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EE4CE7" w14:textId="77777777" w:rsidR="008C196E" w:rsidRPr="008C5983" w:rsidRDefault="008C196E" w:rsidP="00183F5A">
      <w:pPr>
        <w:jc w:val="both"/>
        <w:rPr>
          <w:b/>
          <w:color w:val="000000" w:themeColor="text1"/>
          <w:sz w:val="16"/>
          <w:szCs w:val="16"/>
        </w:rPr>
      </w:pPr>
      <w:r w:rsidRPr="008C5983">
        <w:rPr>
          <w:b/>
          <w:color w:val="000000" w:themeColor="text1"/>
          <w:sz w:val="16"/>
          <w:szCs w:val="16"/>
        </w:rPr>
        <w:t>1910</w:t>
      </w:r>
    </w:p>
    <w:p w14:paraId="26091C9A" w14:textId="77777777" w:rsidR="008C196E" w:rsidRPr="008C5983" w:rsidRDefault="008C196E" w:rsidP="00183F5A">
      <w:pPr>
        <w:jc w:val="both"/>
        <w:rPr>
          <w:bCs/>
          <w:color w:val="000000" w:themeColor="text1"/>
          <w:sz w:val="16"/>
          <w:szCs w:val="16"/>
        </w:rPr>
      </w:pPr>
    </w:p>
    <w:p w14:paraId="469AFBE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42BE194B" w14:textId="77777777" w:rsidR="008C196E" w:rsidRPr="008C5983" w:rsidRDefault="008C196E" w:rsidP="00183F5A">
      <w:pPr>
        <w:jc w:val="both"/>
        <w:rPr>
          <w:bCs/>
          <w:i/>
          <w:color w:val="000000" w:themeColor="text1"/>
          <w:sz w:val="16"/>
          <w:szCs w:val="16"/>
        </w:rPr>
      </w:pPr>
    </w:p>
    <w:p w14:paraId="11DD265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 началу 1910 года в Одессе обладателями само</w:t>
      </w:r>
      <w:r w:rsidRPr="008C5983">
        <w:rPr>
          <w:bCs/>
          <w:color w:val="000000" w:themeColor="text1"/>
          <w:sz w:val="16"/>
          <w:szCs w:val="16"/>
        </w:rPr>
        <w:softHyphen/>
        <w:t xml:space="preserve">летов стали И.С. </w:t>
      </w:r>
      <w:proofErr w:type="spellStart"/>
      <w:r w:rsidRPr="008C5983">
        <w:rPr>
          <w:bCs/>
          <w:color w:val="000000" w:themeColor="text1"/>
          <w:sz w:val="16"/>
          <w:szCs w:val="16"/>
        </w:rPr>
        <w:t>Ксидиас</w:t>
      </w:r>
      <w:proofErr w:type="spellEnd"/>
      <w:r w:rsidRPr="008C5983">
        <w:rPr>
          <w:bCs/>
          <w:color w:val="000000" w:themeColor="text1"/>
          <w:sz w:val="16"/>
          <w:szCs w:val="16"/>
        </w:rPr>
        <w:t xml:space="preserve">, А.А. </w:t>
      </w:r>
      <w:proofErr w:type="spellStart"/>
      <w:r w:rsidRPr="008C5983">
        <w:rPr>
          <w:bCs/>
          <w:color w:val="000000" w:themeColor="text1"/>
          <w:sz w:val="16"/>
          <w:szCs w:val="16"/>
        </w:rPr>
        <w:t>Анатра</w:t>
      </w:r>
      <w:proofErr w:type="spellEnd"/>
      <w:r w:rsidRPr="008C5983">
        <w:rPr>
          <w:bCs/>
          <w:color w:val="000000" w:themeColor="text1"/>
          <w:sz w:val="16"/>
          <w:szCs w:val="16"/>
        </w:rPr>
        <w:t>, А.А. Евневич, К.Л. Маковецкий, С.И. Уточкин (553).</w:t>
      </w:r>
    </w:p>
    <w:p w14:paraId="6C13C39F" w14:textId="77777777" w:rsidR="008C196E" w:rsidRPr="008C5983" w:rsidRDefault="008C196E" w:rsidP="00183F5A">
      <w:pPr>
        <w:shd w:val="clear" w:color="auto" w:fill="FFFFFF"/>
        <w:jc w:val="both"/>
        <w:rPr>
          <w:bCs/>
          <w:color w:val="000000" w:themeColor="text1"/>
          <w:sz w:val="16"/>
          <w:szCs w:val="16"/>
        </w:rPr>
      </w:pPr>
    </w:p>
    <w:p w14:paraId="4D448E91" w14:textId="77777777" w:rsidR="008C196E" w:rsidRPr="008C5983" w:rsidRDefault="008C196E" w:rsidP="00183F5A">
      <w:pPr>
        <w:jc w:val="both"/>
        <w:rPr>
          <w:bCs/>
          <w:sz w:val="16"/>
          <w:szCs w:val="16"/>
        </w:rPr>
      </w:pPr>
      <w:r w:rsidRPr="008C5983">
        <w:rPr>
          <w:bCs/>
          <w:sz w:val="16"/>
          <w:szCs w:val="16"/>
        </w:rPr>
        <w:t>К 1910 г. предприятия России не изготовляли многих материалов, из которых собирались самолеты, не говоря об авиамоторах и пропеллерах. Поэтому для создания отечественной авиации требовалась государственная программа стратегического масштаба, выполнение которой помогло бы развить в стране производство специальных сталей, тросов, труб, подшипников, магнето, то есть всего того, что впоследствии пришлось импортировать в Россию (СССР) вплоть до начала 1930-х годов. Несмотря на рекомендации научной общественности о выработке такой программы (проф. Н.Е. Жуковский, акад. Б.Б. Голицын и др.), Совет Министров недальновидно определил, что создание авиации в России должно стать делом частной инициативы. Созданием государственной авиации в 1910 г. озаботилось только Военное министерство. Оно определило, что первоначально авиация должна строиться на базе воздухоплавания, а руководить этим строительством должно ГИУ. Инспектирование первых авиационных подразделений осуществлялось инспекторами инженерной части округа, подчиненными в техническом отношении ГИУ. Это нарушало стройность управления авиацией, которая должна была решать боевые задачи. Подчинение авиации ГИУ было правильным стратегическим решением, так как в 1910 г. еще отсутствовал опыт боевого применения авиации. К середине 1912 г. появился иностранный опыт боевого применения самолетов и маневров с участием авиации, проведенных в крупных странах, включая Россию (19566).</w:t>
      </w:r>
    </w:p>
    <w:p w14:paraId="5A1E286A" w14:textId="77777777" w:rsidR="008C196E" w:rsidRPr="008C5983" w:rsidRDefault="008C196E" w:rsidP="00183F5A">
      <w:pPr>
        <w:jc w:val="both"/>
        <w:rPr>
          <w:bCs/>
          <w:sz w:val="16"/>
          <w:szCs w:val="16"/>
        </w:rPr>
      </w:pPr>
    </w:p>
    <w:p w14:paraId="52015F3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 январю 1910 г. партнеры, С. С. Щетинин, юрист по образованию и почитатель авиации по при</w:t>
      </w:r>
      <w:r w:rsidRPr="008C5983">
        <w:rPr>
          <w:bCs/>
          <w:color w:val="000000" w:themeColor="text1"/>
          <w:sz w:val="16"/>
          <w:szCs w:val="16"/>
        </w:rPr>
        <w:softHyphen/>
        <w:t>страстию души, и Я. М. Гаккель, «не сойдясь характерами», расстались, после чего Щетинин вступил в деловые отношения с богатым московским капиталистом М. А. Щербаковым, что привело к учреждению компании, чье полное название звучало следующим образом: «Первое Рос</w:t>
      </w:r>
      <w:r w:rsidRPr="008C5983">
        <w:rPr>
          <w:bCs/>
          <w:color w:val="000000" w:themeColor="text1"/>
          <w:sz w:val="16"/>
          <w:szCs w:val="16"/>
        </w:rPr>
        <w:softHyphen/>
        <w:t xml:space="preserve">сийское Товарищество Воздухоплавания С. С. Щетинина и К° / </w:t>
      </w:r>
      <w:proofErr w:type="spellStart"/>
      <w:r w:rsidRPr="008C5983">
        <w:rPr>
          <w:bCs/>
          <w:color w:val="000000" w:themeColor="text1"/>
          <w:sz w:val="16"/>
          <w:szCs w:val="16"/>
        </w:rPr>
        <w:t>Аэротехническое</w:t>
      </w:r>
      <w:proofErr w:type="spellEnd"/>
      <w:r w:rsidRPr="008C5983">
        <w:rPr>
          <w:bCs/>
          <w:color w:val="000000" w:themeColor="text1"/>
          <w:sz w:val="16"/>
          <w:szCs w:val="16"/>
        </w:rPr>
        <w:t xml:space="preserve"> акционерное общество М. А. Щербакова и К° — ГАМАЮН». Ее контора находилась на Невском проспекте в доме 28, а завод —на Корпусной улице, 3. Еще во времена сотрудничества с Гаккелем начались неудачные испы</w:t>
      </w:r>
      <w:r w:rsidRPr="008C5983">
        <w:rPr>
          <w:bCs/>
          <w:color w:val="000000" w:themeColor="text1"/>
          <w:sz w:val="16"/>
          <w:szCs w:val="16"/>
        </w:rPr>
        <w:softHyphen/>
        <w:t>тания некоего геликоптера неизвестной конструкции и сборка аппаратов «Россия А» и «Россия Б» инже</w:t>
      </w:r>
      <w:r w:rsidRPr="008C5983">
        <w:rPr>
          <w:bCs/>
          <w:color w:val="000000" w:themeColor="text1"/>
          <w:sz w:val="16"/>
          <w:szCs w:val="16"/>
        </w:rPr>
        <w:softHyphen/>
        <w:t xml:space="preserve">нера Н. В. </w:t>
      </w:r>
      <w:proofErr w:type="spellStart"/>
      <w:r w:rsidRPr="008C5983">
        <w:rPr>
          <w:bCs/>
          <w:color w:val="000000" w:themeColor="text1"/>
          <w:sz w:val="16"/>
          <w:szCs w:val="16"/>
        </w:rPr>
        <w:t>Ребикова</w:t>
      </w:r>
      <w:proofErr w:type="spellEnd"/>
      <w:r w:rsidRPr="008C5983">
        <w:rPr>
          <w:bCs/>
          <w:color w:val="000000" w:themeColor="text1"/>
          <w:sz w:val="16"/>
          <w:szCs w:val="16"/>
        </w:rPr>
        <w:t>, а к августу 1911 г. ПРТВ имело на своем счету около 30 изготовленных самоле</w:t>
      </w:r>
      <w:r w:rsidRPr="008C5983">
        <w:rPr>
          <w:bCs/>
          <w:color w:val="000000" w:themeColor="text1"/>
          <w:sz w:val="16"/>
          <w:szCs w:val="16"/>
        </w:rPr>
        <w:softHyphen/>
        <w:t>тов, тогда как численность персонала фирмы приближалась примерно к 100 рабочим и служащим, спо</w:t>
      </w:r>
      <w:r w:rsidRPr="008C5983">
        <w:rPr>
          <w:bCs/>
          <w:color w:val="000000" w:themeColor="text1"/>
          <w:sz w:val="16"/>
          <w:szCs w:val="16"/>
        </w:rPr>
        <w:softHyphen/>
        <w:t xml:space="preserve">собным обеспечить выпуск 5-6 аэропланов в месяц. В феврале следующего года производственные площади ПРТВ достигли 3 тыс. 180 кв. м и вмещали сборочную, </w:t>
      </w:r>
      <w:proofErr w:type="spellStart"/>
      <w:r w:rsidRPr="008C5983">
        <w:rPr>
          <w:bCs/>
          <w:color w:val="000000" w:themeColor="text1"/>
          <w:sz w:val="16"/>
          <w:szCs w:val="16"/>
        </w:rPr>
        <w:t>деревораспарочную</w:t>
      </w:r>
      <w:proofErr w:type="spellEnd"/>
      <w:r w:rsidRPr="008C5983">
        <w:rPr>
          <w:bCs/>
          <w:color w:val="000000" w:themeColor="text1"/>
          <w:sz w:val="16"/>
          <w:szCs w:val="16"/>
        </w:rPr>
        <w:t>, деревообделоч</w:t>
      </w:r>
      <w:r w:rsidRPr="008C5983">
        <w:rPr>
          <w:bCs/>
          <w:color w:val="000000" w:themeColor="text1"/>
          <w:sz w:val="16"/>
          <w:szCs w:val="16"/>
        </w:rPr>
        <w:softHyphen/>
        <w:t>ную, механическую, сварочную, обойную и малярные мастерские и кузницу, чьи станки приводились в движение тремя электромоторами (2807).</w:t>
      </w:r>
    </w:p>
    <w:p w14:paraId="19AFCD94" w14:textId="3DBCD522" w:rsidR="008C196E" w:rsidRPr="008C5983" w:rsidRDefault="008C196E" w:rsidP="00183F5A">
      <w:pPr>
        <w:shd w:val="clear" w:color="auto" w:fill="FFFFFF"/>
        <w:jc w:val="both"/>
        <w:rPr>
          <w:bCs/>
          <w:color w:val="000000" w:themeColor="text1"/>
          <w:sz w:val="16"/>
          <w:szCs w:val="16"/>
        </w:rPr>
      </w:pPr>
    </w:p>
    <w:p w14:paraId="10495B5C" w14:textId="6C2A63A0" w:rsidR="00AD5AF6" w:rsidRPr="008C5983" w:rsidRDefault="00AD5AF6" w:rsidP="00183F5A">
      <w:pPr>
        <w:shd w:val="clear" w:color="auto" w:fill="FFFFFF"/>
        <w:jc w:val="both"/>
        <w:rPr>
          <w:bCs/>
          <w:i/>
          <w:iCs/>
          <w:color w:val="000000" w:themeColor="text1"/>
          <w:sz w:val="16"/>
          <w:szCs w:val="16"/>
        </w:rPr>
      </w:pPr>
      <w:r w:rsidRPr="008C5983">
        <w:rPr>
          <w:bCs/>
          <w:i/>
          <w:iCs/>
          <w:color w:val="000000" w:themeColor="text1"/>
          <w:sz w:val="16"/>
          <w:szCs w:val="16"/>
        </w:rPr>
        <w:t>Другие оборонные отрасли:</w:t>
      </w:r>
    </w:p>
    <w:p w14:paraId="3C5C216E" w14:textId="77777777" w:rsidR="00AD5AF6" w:rsidRPr="008C5983" w:rsidRDefault="00AD5AF6" w:rsidP="00183F5A">
      <w:pPr>
        <w:shd w:val="clear" w:color="auto" w:fill="FFFFFF"/>
        <w:jc w:val="both"/>
        <w:rPr>
          <w:bCs/>
          <w:i/>
          <w:iCs/>
          <w:color w:val="000000" w:themeColor="text1"/>
          <w:sz w:val="16"/>
          <w:szCs w:val="16"/>
        </w:rPr>
      </w:pPr>
    </w:p>
    <w:p w14:paraId="29DE1500"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xml:space="preserve">К 1910 г., когда патронные заводы переоборудовались на остроконечную пулю, Луганский завод имел пропускную способность в 150 млн в год, или 12,5 млн в месяц при одной смене. Площади построек изменялись следующим образом (кв. м):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060"/>
        <w:gridCol w:w="1180"/>
        <w:gridCol w:w="1334"/>
      </w:tblGrid>
      <w:tr w:rsidR="00AD5AF6" w:rsidRPr="008C5983" w14:paraId="69715DD1" w14:textId="77777777" w:rsidTr="004C66D3">
        <w:tc>
          <w:tcPr>
            <w:tcW w:w="3060" w:type="dxa"/>
          </w:tcPr>
          <w:p w14:paraId="47D87080"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Годы</w:t>
            </w:r>
          </w:p>
        </w:tc>
        <w:tc>
          <w:tcPr>
            <w:tcW w:w="1180" w:type="dxa"/>
          </w:tcPr>
          <w:p w14:paraId="5560ADA0"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Под производство</w:t>
            </w:r>
          </w:p>
        </w:tc>
        <w:tc>
          <w:tcPr>
            <w:tcW w:w="1334" w:type="dxa"/>
          </w:tcPr>
          <w:p w14:paraId="78F1A5C5"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Для хозяйственного назначения</w:t>
            </w:r>
          </w:p>
        </w:tc>
      </w:tr>
      <w:tr w:rsidR="00AD5AF6" w:rsidRPr="008C5983" w14:paraId="7740030F" w14:textId="77777777" w:rsidTr="004C66D3">
        <w:tc>
          <w:tcPr>
            <w:tcW w:w="3060" w:type="dxa"/>
          </w:tcPr>
          <w:p w14:paraId="3D290074"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1894 г., первоначальная площадь</w:t>
            </w:r>
          </w:p>
        </w:tc>
        <w:tc>
          <w:tcPr>
            <w:tcW w:w="1180" w:type="dxa"/>
          </w:tcPr>
          <w:p w14:paraId="690340B3"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85.200</w:t>
            </w:r>
          </w:p>
        </w:tc>
        <w:tc>
          <w:tcPr>
            <w:tcW w:w="1334" w:type="dxa"/>
          </w:tcPr>
          <w:p w14:paraId="3CD5F5B5"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44.600</w:t>
            </w:r>
          </w:p>
        </w:tc>
      </w:tr>
      <w:tr w:rsidR="00AD5AF6" w:rsidRPr="008C5983" w14:paraId="73AB673F" w14:textId="77777777" w:rsidTr="004C66D3">
        <w:tc>
          <w:tcPr>
            <w:tcW w:w="3060" w:type="dxa"/>
          </w:tcPr>
          <w:p w14:paraId="6DC23C46"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1908 г. добавлено</w:t>
            </w:r>
          </w:p>
        </w:tc>
        <w:tc>
          <w:tcPr>
            <w:tcW w:w="1180" w:type="dxa"/>
          </w:tcPr>
          <w:p w14:paraId="4F8F43F0"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2.200</w:t>
            </w:r>
          </w:p>
        </w:tc>
        <w:tc>
          <w:tcPr>
            <w:tcW w:w="1334" w:type="dxa"/>
          </w:tcPr>
          <w:p w14:paraId="462E276D"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w:t>
            </w:r>
          </w:p>
        </w:tc>
      </w:tr>
      <w:tr w:rsidR="00AD5AF6" w:rsidRPr="008C5983" w14:paraId="62527A1F" w14:textId="77777777" w:rsidTr="004C66D3">
        <w:tc>
          <w:tcPr>
            <w:tcW w:w="3060" w:type="dxa"/>
          </w:tcPr>
          <w:p w14:paraId="11A4D63F"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1912 г. добавлено</w:t>
            </w:r>
          </w:p>
        </w:tc>
        <w:tc>
          <w:tcPr>
            <w:tcW w:w="1180" w:type="dxa"/>
          </w:tcPr>
          <w:p w14:paraId="7BBBFA30"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w:t>
            </w:r>
          </w:p>
        </w:tc>
        <w:tc>
          <w:tcPr>
            <w:tcW w:w="1334" w:type="dxa"/>
          </w:tcPr>
          <w:p w14:paraId="7579F254"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2.100</w:t>
            </w:r>
          </w:p>
        </w:tc>
      </w:tr>
      <w:tr w:rsidR="00AD5AF6" w:rsidRPr="008C5983" w14:paraId="067BB4A7" w14:textId="77777777" w:rsidTr="004C66D3">
        <w:tc>
          <w:tcPr>
            <w:tcW w:w="3060" w:type="dxa"/>
          </w:tcPr>
          <w:p w14:paraId="1123EFF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1914 г. добавлено</w:t>
            </w:r>
          </w:p>
        </w:tc>
        <w:tc>
          <w:tcPr>
            <w:tcW w:w="1180" w:type="dxa"/>
          </w:tcPr>
          <w:p w14:paraId="2AB9EED6"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5.600</w:t>
            </w:r>
          </w:p>
        </w:tc>
        <w:tc>
          <w:tcPr>
            <w:tcW w:w="1334" w:type="dxa"/>
          </w:tcPr>
          <w:p w14:paraId="3A0C573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6.700</w:t>
            </w:r>
          </w:p>
        </w:tc>
      </w:tr>
      <w:tr w:rsidR="00AD5AF6" w:rsidRPr="008C5983" w14:paraId="53A1A6DB" w14:textId="77777777" w:rsidTr="004C66D3">
        <w:tc>
          <w:tcPr>
            <w:tcW w:w="3060" w:type="dxa"/>
          </w:tcPr>
          <w:p w14:paraId="52CE16F3"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1915 г. добавлено</w:t>
            </w:r>
          </w:p>
        </w:tc>
        <w:tc>
          <w:tcPr>
            <w:tcW w:w="1180" w:type="dxa"/>
          </w:tcPr>
          <w:p w14:paraId="47534F87"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33.500</w:t>
            </w:r>
          </w:p>
        </w:tc>
        <w:tc>
          <w:tcPr>
            <w:tcW w:w="1334" w:type="dxa"/>
          </w:tcPr>
          <w:p w14:paraId="621ED36B"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3.200</w:t>
            </w:r>
          </w:p>
        </w:tc>
      </w:tr>
      <w:tr w:rsidR="00AD5AF6" w:rsidRPr="008C5983" w14:paraId="19CAF891" w14:textId="77777777" w:rsidTr="004C66D3">
        <w:tc>
          <w:tcPr>
            <w:tcW w:w="3060" w:type="dxa"/>
          </w:tcPr>
          <w:p w14:paraId="7B8B0A7A"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1916 г. добавлено</w:t>
            </w:r>
          </w:p>
        </w:tc>
        <w:tc>
          <w:tcPr>
            <w:tcW w:w="1180" w:type="dxa"/>
          </w:tcPr>
          <w:p w14:paraId="201DF23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27.200</w:t>
            </w:r>
          </w:p>
        </w:tc>
        <w:tc>
          <w:tcPr>
            <w:tcW w:w="1334" w:type="dxa"/>
          </w:tcPr>
          <w:p w14:paraId="37E2FB2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9.100</w:t>
            </w:r>
          </w:p>
        </w:tc>
      </w:tr>
      <w:tr w:rsidR="00AD5AF6" w:rsidRPr="008C5983" w14:paraId="530FA50D" w14:textId="77777777" w:rsidTr="004C66D3">
        <w:tc>
          <w:tcPr>
            <w:tcW w:w="3060" w:type="dxa"/>
          </w:tcPr>
          <w:p w14:paraId="1AAE98E3"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1917 г. добавлено</w:t>
            </w:r>
          </w:p>
        </w:tc>
        <w:tc>
          <w:tcPr>
            <w:tcW w:w="1180" w:type="dxa"/>
          </w:tcPr>
          <w:p w14:paraId="372BF782"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13.000</w:t>
            </w:r>
          </w:p>
        </w:tc>
        <w:tc>
          <w:tcPr>
            <w:tcW w:w="1334" w:type="dxa"/>
          </w:tcPr>
          <w:p w14:paraId="2CC3152A"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13.600</w:t>
            </w:r>
          </w:p>
        </w:tc>
      </w:tr>
      <w:tr w:rsidR="00AD5AF6" w:rsidRPr="008C5983" w14:paraId="05761663" w14:textId="77777777" w:rsidTr="004C66D3">
        <w:tc>
          <w:tcPr>
            <w:tcW w:w="3060" w:type="dxa"/>
          </w:tcPr>
          <w:p w14:paraId="1A3BD7CA"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1918 г. добавлено</w:t>
            </w:r>
          </w:p>
        </w:tc>
        <w:tc>
          <w:tcPr>
            <w:tcW w:w="1180" w:type="dxa"/>
          </w:tcPr>
          <w:p w14:paraId="04D221B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w:t>
            </w:r>
          </w:p>
        </w:tc>
        <w:tc>
          <w:tcPr>
            <w:tcW w:w="1334" w:type="dxa"/>
          </w:tcPr>
          <w:p w14:paraId="0C6478AC"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4.600</w:t>
            </w:r>
          </w:p>
        </w:tc>
      </w:tr>
    </w:tbl>
    <w:p w14:paraId="1E45746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xml:space="preserve">По годам оборудование имело следующий состав по числу производственных станков: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60"/>
        <w:gridCol w:w="516"/>
        <w:gridCol w:w="900"/>
        <w:gridCol w:w="432"/>
        <w:gridCol w:w="1008"/>
        <w:gridCol w:w="480"/>
      </w:tblGrid>
      <w:tr w:rsidR="00AD5AF6" w:rsidRPr="008C5983" w14:paraId="22629636" w14:textId="77777777" w:rsidTr="004C66D3">
        <w:tc>
          <w:tcPr>
            <w:tcW w:w="960" w:type="dxa"/>
          </w:tcPr>
          <w:p w14:paraId="698FAC92"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1894 г.</w:t>
            </w:r>
          </w:p>
        </w:tc>
        <w:tc>
          <w:tcPr>
            <w:tcW w:w="516" w:type="dxa"/>
          </w:tcPr>
          <w:p w14:paraId="47DC415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40</w:t>
            </w:r>
          </w:p>
        </w:tc>
        <w:tc>
          <w:tcPr>
            <w:tcW w:w="900" w:type="dxa"/>
          </w:tcPr>
          <w:p w14:paraId="67C4954D"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1905 г.</w:t>
            </w:r>
          </w:p>
        </w:tc>
        <w:tc>
          <w:tcPr>
            <w:tcW w:w="432" w:type="dxa"/>
          </w:tcPr>
          <w:p w14:paraId="7BA0A93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435</w:t>
            </w:r>
          </w:p>
        </w:tc>
        <w:tc>
          <w:tcPr>
            <w:tcW w:w="1008" w:type="dxa"/>
          </w:tcPr>
          <w:p w14:paraId="5D88F261"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1913 г.</w:t>
            </w:r>
          </w:p>
        </w:tc>
        <w:tc>
          <w:tcPr>
            <w:tcW w:w="480" w:type="dxa"/>
          </w:tcPr>
          <w:p w14:paraId="69C76B0C"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556</w:t>
            </w:r>
          </w:p>
        </w:tc>
      </w:tr>
      <w:tr w:rsidR="00AD5AF6" w:rsidRPr="008C5983" w14:paraId="66862D22" w14:textId="77777777" w:rsidTr="004C66D3">
        <w:tc>
          <w:tcPr>
            <w:tcW w:w="960" w:type="dxa"/>
          </w:tcPr>
          <w:p w14:paraId="3B2949D8"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1895 г.</w:t>
            </w:r>
          </w:p>
        </w:tc>
        <w:tc>
          <w:tcPr>
            <w:tcW w:w="516" w:type="dxa"/>
          </w:tcPr>
          <w:p w14:paraId="3A02AE1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307</w:t>
            </w:r>
          </w:p>
        </w:tc>
        <w:tc>
          <w:tcPr>
            <w:tcW w:w="900" w:type="dxa"/>
          </w:tcPr>
          <w:p w14:paraId="13DDCBA1"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1906 г.</w:t>
            </w:r>
          </w:p>
        </w:tc>
        <w:tc>
          <w:tcPr>
            <w:tcW w:w="432" w:type="dxa"/>
          </w:tcPr>
          <w:p w14:paraId="3ED98B1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440</w:t>
            </w:r>
          </w:p>
        </w:tc>
        <w:tc>
          <w:tcPr>
            <w:tcW w:w="1008" w:type="dxa"/>
          </w:tcPr>
          <w:p w14:paraId="3ABA0CFB"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1914 г.</w:t>
            </w:r>
          </w:p>
        </w:tc>
        <w:tc>
          <w:tcPr>
            <w:tcW w:w="480" w:type="dxa"/>
          </w:tcPr>
          <w:p w14:paraId="0E90DD4B"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589</w:t>
            </w:r>
          </w:p>
        </w:tc>
      </w:tr>
      <w:tr w:rsidR="00AD5AF6" w:rsidRPr="008C5983" w14:paraId="69F9857F" w14:textId="77777777" w:rsidTr="004C66D3">
        <w:tc>
          <w:tcPr>
            <w:tcW w:w="960" w:type="dxa"/>
          </w:tcPr>
          <w:p w14:paraId="447E559B"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1896 г.</w:t>
            </w:r>
          </w:p>
        </w:tc>
        <w:tc>
          <w:tcPr>
            <w:tcW w:w="516" w:type="dxa"/>
          </w:tcPr>
          <w:p w14:paraId="3DA6F67F"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323</w:t>
            </w:r>
          </w:p>
        </w:tc>
        <w:tc>
          <w:tcPr>
            <w:tcW w:w="900" w:type="dxa"/>
          </w:tcPr>
          <w:p w14:paraId="494B4226"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1907 г.</w:t>
            </w:r>
          </w:p>
        </w:tc>
        <w:tc>
          <w:tcPr>
            <w:tcW w:w="432" w:type="dxa"/>
          </w:tcPr>
          <w:p w14:paraId="673587BD"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450</w:t>
            </w:r>
          </w:p>
        </w:tc>
        <w:tc>
          <w:tcPr>
            <w:tcW w:w="1008" w:type="dxa"/>
          </w:tcPr>
          <w:p w14:paraId="0BA558FF"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1915 г.</w:t>
            </w:r>
          </w:p>
        </w:tc>
        <w:tc>
          <w:tcPr>
            <w:tcW w:w="480" w:type="dxa"/>
          </w:tcPr>
          <w:p w14:paraId="6153E15D"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647</w:t>
            </w:r>
          </w:p>
        </w:tc>
      </w:tr>
      <w:tr w:rsidR="00AD5AF6" w:rsidRPr="008C5983" w14:paraId="160876B0" w14:textId="77777777" w:rsidTr="004C66D3">
        <w:tc>
          <w:tcPr>
            <w:tcW w:w="960" w:type="dxa"/>
          </w:tcPr>
          <w:p w14:paraId="24835BBD"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1897 г.</w:t>
            </w:r>
          </w:p>
        </w:tc>
        <w:tc>
          <w:tcPr>
            <w:tcW w:w="516" w:type="dxa"/>
          </w:tcPr>
          <w:p w14:paraId="5E632C23"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329</w:t>
            </w:r>
          </w:p>
        </w:tc>
        <w:tc>
          <w:tcPr>
            <w:tcW w:w="900" w:type="dxa"/>
          </w:tcPr>
          <w:p w14:paraId="1DA129B0"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1909 г.</w:t>
            </w:r>
          </w:p>
        </w:tc>
        <w:tc>
          <w:tcPr>
            <w:tcW w:w="432" w:type="dxa"/>
          </w:tcPr>
          <w:p w14:paraId="4AC8F8CA"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461</w:t>
            </w:r>
          </w:p>
        </w:tc>
        <w:tc>
          <w:tcPr>
            <w:tcW w:w="1008" w:type="dxa"/>
          </w:tcPr>
          <w:p w14:paraId="1AFD2B8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1916 г.</w:t>
            </w:r>
          </w:p>
        </w:tc>
        <w:tc>
          <w:tcPr>
            <w:tcW w:w="480" w:type="dxa"/>
          </w:tcPr>
          <w:p w14:paraId="7D7BEB8D"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1046</w:t>
            </w:r>
          </w:p>
        </w:tc>
      </w:tr>
      <w:tr w:rsidR="00AD5AF6" w:rsidRPr="008C5983" w14:paraId="50E3497F" w14:textId="77777777" w:rsidTr="004C66D3">
        <w:tc>
          <w:tcPr>
            <w:tcW w:w="960" w:type="dxa"/>
          </w:tcPr>
          <w:p w14:paraId="5DBDF828"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1900 г.</w:t>
            </w:r>
          </w:p>
        </w:tc>
        <w:tc>
          <w:tcPr>
            <w:tcW w:w="516" w:type="dxa"/>
          </w:tcPr>
          <w:p w14:paraId="5BE5F58A"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383</w:t>
            </w:r>
          </w:p>
        </w:tc>
        <w:tc>
          <w:tcPr>
            <w:tcW w:w="900" w:type="dxa"/>
          </w:tcPr>
          <w:p w14:paraId="20099543"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1911 г.</w:t>
            </w:r>
          </w:p>
        </w:tc>
        <w:tc>
          <w:tcPr>
            <w:tcW w:w="432" w:type="dxa"/>
          </w:tcPr>
          <w:p w14:paraId="2AAFF4EC"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491</w:t>
            </w:r>
          </w:p>
        </w:tc>
        <w:tc>
          <w:tcPr>
            <w:tcW w:w="1008" w:type="dxa"/>
          </w:tcPr>
          <w:p w14:paraId="3B53C372"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1917 г.</w:t>
            </w:r>
          </w:p>
        </w:tc>
        <w:tc>
          <w:tcPr>
            <w:tcW w:w="480" w:type="dxa"/>
          </w:tcPr>
          <w:p w14:paraId="177DD1B8"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1310</w:t>
            </w:r>
          </w:p>
        </w:tc>
      </w:tr>
      <w:tr w:rsidR="00AD5AF6" w:rsidRPr="008C5983" w14:paraId="2E89ADDF" w14:textId="77777777" w:rsidTr="004C66D3">
        <w:tc>
          <w:tcPr>
            <w:tcW w:w="960" w:type="dxa"/>
          </w:tcPr>
          <w:p w14:paraId="3A877C2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1903 г.</w:t>
            </w:r>
          </w:p>
        </w:tc>
        <w:tc>
          <w:tcPr>
            <w:tcW w:w="516" w:type="dxa"/>
          </w:tcPr>
          <w:p w14:paraId="7AB3D1E4"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402</w:t>
            </w:r>
          </w:p>
        </w:tc>
        <w:tc>
          <w:tcPr>
            <w:tcW w:w="900" w:type="dxa"/>
          </w:tcPr>
          <w:p w14:paraId="5F880838"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1912 г.</w:t>
            </w:r>
          </w:p>
        </w:tc>
        <w:tc>
          <w:tcPr>
            <w:tcW w:w="432" w:type="dxa"/>
          </w:tcPr>
          <w:p w14:paraId="00B037DF"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525</w:t>
            </w:r>
          </w:p>
        </w:tc>
        <w:tc>
          <w:tcPr>
            <w:tcW w:w="1008" w:type="dxa"/>
          </w:tcPr>
          <w:p w14:paraId="035C0C3B"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1918 г.</w:t>
            </w:r>
          </w:p>
        </w:tc>
        <w:tc>
          <w:tcPr>
            <w:tcW w:w="480" w:type="dxa"/>
          </w:tcPr>
          <w:p w14:paraId="7D4DD8F8"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1318</w:t>
            </w:r>
          </w:p>
        </w:tc>
      </w:tr>
    </w:tbl>
    <w:p w14:paraId="72DFFD54"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xml:space="preserve">Из таблицы видно, что в связи с войной 1914—1917 гг. завод в течение трех лет более чем удвоил свой станочный парк и, следовательно, мощность. </w:t>
      </w:r>
    </w:p>
    <w:p w14:paraId="16067DFF"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Производство патронов первые годы существования завода шло в весьма сокращенном размере. С 1894 по 1904 г. по 3-4 млн в год. В русско-японскую войну и годы последующие за ней завод выпустил:</w:t>
      </w:r>
    </w:p>
    <w:p w14:paraId="121C6A7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1904—1906 гг. в среднем по 38 млн в год.</w:t>
      </w:r>
    </w:p>
    <w:p w14:paraId="672E28DB"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С 1907 по 1910 г. заказы шли в масштабе 28 млн в год.</w:t>
      </w:r>
    </w:p>
    <w:p w14:paraId="70E24587"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дальнейшем заказы увеличились в связи с усиленными отпусками военному ведомству кредитов на производство патронов (млн):</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452"/>
        <w:gridCol w:w="1452"/>
        <w:gridCol w:w="2040"/>
      </w:tblGrid>
      <w:tr w:rsidR="00AD5AF6" w:rsidRPr="008C5983" w14:paraId="3F79E645" w14:textId="77777777" w:rsidTr="004C66D3">
        <w:tc>
          <w:tcPr>
            <w:tcW w:w="1452" w:type="dxa"/>
          </w:tcPr>
          <w:p w14:paraId="3392426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w:t>
            </w:r>
          </w:p>
        </w:tc>
        <w:tc>
          <w:tcPr>
            <w:tcW w:w="1452" w:type="dxa"/>
          </w:tcPr>
          <w:p w14:paraId="0D0B4F81"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1911 г.</w:t>
            </w:r>
          </w:p>
        </w:tc>
        <w:tc>
          <w:tcPr>
            <w:tcW w:w="2040" w:type="dxa"/>
          </w:tcPr>
          <w:p w14:paraId="05F5BDAA"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92.5</w:t>
            </w:r>
          </w:p>
        </w:tc>
      </w:tr>
      <w:tr w:rsidR="00AD5AF6" w:rsidRPr="008C5983" w14:paraId="07F262A7" w14:textId="77777777" w:rsidTr="004C66D3">
        <w:tc>
          <w:tcPr>
            <w:tcW w:w="1452" w:type="dxa"/>
          </w:tcPr>
          <w:p w14:paraId="4283B1CB"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w:t>
            </w:r>
          </w:p>
        </w:tc>
        <w:tc>
          <w:tcPr>
            <w:tcW w:w="1452" w:type="dxa"/>
          </w:tcPr>
          <w:p w14:paraId="51489296"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1912 г.</w:t>
            </w:r>
          </w:p>
        </w:tc>
        <w:tc>
          <w:tcPr>
            <w:tcW w:w="2040" w:type="dxa"/>
          </w:tcPr>
          <w:p w14:paraId="682C562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140.9</w:t>
            </w:r>
          </w:p>
        </w:tc>
      </w:tr>
      <w:tr w:rsidR="00AD5AF6" w:rsidRPr="008C5983" w14:paraId="42F418C4" w14:textId="77777777" w:rsidTr="004C66D3">
        <w:tc>
          <w:tcPr>
            <w:tcW w:w="1452" w:type="dxa"/>
          </w:tcPr>
          <w:p w14:paraId="78BF4887"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w:t>
            </w:r>
          </w:p>
        </w:tc>
        <w:tc>
          <w:tcPr>
            <w:tcW w:w="1452" w:type="dxa"/>
          </w:tcPr>
          <w:p w14:paraId="5D4E5528"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1913 г.</w:t>
            </w:r>
          </w:p>
        </w:tc>
        <w:tc>
          <w:tcPr>
            <w:tcW w:w="2040" w:type="dxa"/>
          </w:tcPr>
          <w:p w14:paraId="2125D1F3"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177.1</w:t>
            </w:r>
          </w:p>
        </w:tc>
      </w:tr>
      <w:tr w:rsidR="00AD5AF6" w:rsidRPr="008C5983" w14:paraId="22020F58" w14:textId="77777777" w:rsidTr="004C66D3">
        <w:tc>
          <w:tcPr>
            <w:tcW w:w="1452" w:type="dxa"/>
          </w:tcPr>
          <w:p w14:paraId="2966E79A"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w:t>
            </w:r>
          </w:p>
        </w:tc>
        <w:tc>
          <w:tcPr>
            <w:tcW w:w="1452" w:type="dxa"/>
          </w:tcPr>
          <w:p w14:paraId="6BCFD4F6"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1914 г.</w:t>
            </w:r>
          </w:p>
        </w:tc>
        <w:tc>
          <w:tcPr>
            <w:tcW w:w="2040" w:type="dxa"/>
          </w:tcPr>
          <w:p w14:paraId="1F29CF4A"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199.6</w:t>
            </w:r>
          </w:p>
        </w:tc>
      </w:tr>
      <w:tr w:rsidR="00AD5AF6" w:rsidRPr="008C5983" w14:paraId="612E135D" w14:textId="77777777" w:rsidTr="004C66D3">
        <w:tc>
          <w:tcPr>
            <w:tcW w:w="1452" w:type="dxa"/>
          </w:tcPr>
          <w:p w14:paraId="4413650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w:t>
            </w:r>
          </w:p>
        </w:tc>
        <w:tc>
          <w:tcPr>
            <w:tcW w:w="1452" w:type="dxa"/>
          </w:tcPr>
          <w:p w14:paraId="3718ABD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1915 г.</w:t>
            </w:r>
          </w:p>
        </w:tc>
        <w:tc>
          <w:tcPr>
            <w:tcW w:w="2040" w:type="dxa"/>
          </w:tcPr>
          <w:p w14:paraId="48863F10"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324.5</w:t>
            </w:r>
          </w:p>
        </w:tc>
      </w:tr>
      <w:tr w:rsidR="00AD5AF6" w:rsidRPr="008C5983" w14:paraId="0F242AC4" w14:textId="77777777" w:rsidTr="004C66D3">
        <w:tc>
          <w:tcPr>
            <w:tcW w:w="1452" w:type="dxa"/>
          </w:tcPr>
          <w:p w14:paraId="3FA9CCB9"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w:t>
            </w:r>
          </w:p>
        </w:tc>
        <w:tc>
          <w:tcPr>
            <w:tcW w:w="1452" w:type="dxa"/>
          </w:tcPr>
          <w:p w14:paraId="701FAB4C"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1916 г.</w:t>
            </w:r>
          </w:p>
        </w:tc>
        <w:tc>
          <w:tcPr>
            <w:tcW w:w="2040" w:type="dxa"/>
          </w:tcPr>
          <w:p w14:paraId="09FB7780"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557.1</w:t>
            </w:r>
          </w:p>
        </w:tc>
      </w:tr>
      <w:tr w:rsidR="00AD5AF6" w:rsidRPr="008C5983" w14:paraId="54563890" w14:textId="77777777" w:rsidTr="004C66D3">
        <w:tc>
          <w:tcPr>
            <w:tcW w:w="1452" w:type="dxa"/>
          </w:tcPr>
          <w:p w14:paraId="79895CB1"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 </w:t>
            </w:r>
          </w:p>
        </w:tc>
        <w:tc>
          <w:tcPr>
            <w:tcW w:w="1452" w:type="dxa"/>
          </w:tcPr>
          <w:p w14:paraId="25B5FB0C"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в 1917 г.</w:t>
            </w:r>
          </w:p>
        </w:tc>
        <w:tc>
          <w:tcPr>
            <w:tcW w:w="2040" w:type="dxa"/>
          </w:tcPr>
          <w:p w14:paraId="516CC1DE"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453.6</w:t>
            </w:r>
          </w:p>
        </w:tc>
      </w:tr>
    </w:tbl>
    <w:p w14:paraId="0AC4E121" w14:textId="77777777" w:rsidR="00AD5AF6" w:rsidRPr="008C5983" w:rsidRDefault="00AD5AF6" w:rsidP="00183F5A">
      <w:pPr>
        <w:jc w:val="both"/>
        <w:rPr>
          <w:bCs/>
          <w:color w:val="000000" w:themeColor="text1"/>
          <w:sz w:val="16"/>
          <w:szCs w:val="16"/>
        </w:rPr>
      </w:pPr>
      <w:r w:rsidRPr="008C5983">
        <w:rPr>
          <w:bCs/>
          <w:color w:val="000000" w:themeColor="text1"/>
          <w:sz w:val="16"/>
          <w:szCs w:val="16"/>
        </w:rPr>
        <w:t>Резкое усиление производства во время мировой войны произошло за счет усиления оборудования (11329)</w:t>
      </w:r>
    </w:p>
    <w:p w14:paraId="3DFD6948" w14:textId="77777777" w:rsidR="00AD5AF6" w:rsidRDefault="00AD5AF6" w:rsidP="00183F5A">
      <w:pPr>
        <w:jc w:val="both"/>
        <w:rPr>
          <w:bCs/>
          <w:color w:val="000000" w:themeColor="text1"/>
          <w:sz w:val="16"/>
          <w:szCs w:val="16"/>
        </w:rPr>
      </w:pPr>
    </w:p>
    <w:p w14:paraId="75AD756C" w14:textId="519DC90C" w:rsidR="00FD63CE" w:rsidRPr="00FD63CE" w:rsidRDefault="00FD63CE" w:rsidP="00183F5A">
      <w:pPr>
        <w:jc w:val="both"/>
        <w:rPr>
          <w:bCs/>
          <w:i/>
          <w:iCs/>
          <w:color w:val="000000" w:themeColor="text1"/>
          <w:sz w:val="16"/>
          <w:szCs w:val="16"/>
        </w:rPr>
      </w:pPr>
      <w:r w:rsidRPr="00FD63CE">
        <w:rPr>
          <w:bCs/>
          <w:i/>
          <w:iCs/>
          <w:color w:val="000000" w:themeColor="text1"/>
          <w:sz w:val="16"/>
          <w:szCs w:val="16"/>
        </w:rPr>
        <w:t>Авиация:</w:t>
      </w:r>
    </w:p>
    <w:p w14:paraId="09632917" w14:textId="77777777" w:rsidR="00FD63CE" w:rsidRPr="00FD63CE" w:rsidRDefault="00FD63CE" w:rsidP="00183F5A">
      <w:pPr>
        <w:jc w:val="both"/>
        <w:rPr>
          <w:bCs/>
          <w:i/>
          <w:iCs/>
          <w:color w:val="000000" w:themeColor="text1"/>
          <w:sz w:val="16"/>
          <w:szCs w:val="16"/>
        </w:rPr>
      </w:pPr>
    </w:p>
    <w:p w14:paraId="4CA269F4" w14:textId="77777777" w:rsidR="00FD63CE" w:rsidRPr="002D65D1" w:rsidRDefault="00FD63CE" w:rsidP="00183F5A">
      <w:pPr>
        <w:jc w:val="both"/>
        <w:rPr>
          <w:color w:val="0070C0"/>
          <w:sz w:val="16"/>
          <w:szCs w:val="16"/>
        </w:rPr>
      </w:pPr>
      <w:r w:rsidRPr="002D65D1">
        <w:rPr>
          <w:color w:val="0070C0"/>
          <w:sz w:val="16"/>
          <w:szCs w:val="16"/>
          <w:lang w:bidi="en-US"/>
        </w:rPr>
        <w:t>К 1910 году количество центров планеризма в России росло, сначала в Москве, Киеве, Тифлисе и Санкт-Петербурге, а затем распространилось и на такие места, как Нижний Новгород. Смоленск, Вильно, Самара, Екатеринослав, Феодосия, Тамбов, Харьков, Иркутск, Томск и Чита. В 1910 году студенты Бакинского технического училища построили моноплан собственной конструкции с изменяемым углом наклона крыла (23525).</w:t>
      </w:r>
    </w:p>
    <w:p w14:paraId="0DC7A151" w14:textId="77777777" w:rsidR="00FD63CE" w:rsidRPr="002D65D1" w:rsidRDefault="00FD63CE" w:rsidP="00183F5A">
      <w:pPr>
        <w:jc w:val="both"/>
        <w:rPr>
          <w:color w:val="0070C0"/>
          <w:sz w:val="16"/>
          <w:szCs w:val="16"/>
        </w:rPr>
      </w:pPr>
    </w:p>
    <w:p w14:paraId="086E6A8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0EF89223" w14:textId="77777777" w:rsidR="008C196E" w:rsidRPr="008C5983" w:rsidRDefault="008C196E" w:rsidP="00183F5A">
      <w:pPr>
        <w:shd w:val="clear" w:color="auto" w:fill="FFFFFF"/>
        <w:jc w:val="both"/>
        <w:rPr>
          <w:bCs/>
          <w:i/>
          <w:color w:val="000000" w:themeColor="text1"/>
          <w:sz w:val="16"/>
          <w:szCs w:val="16"/>
        </w:rPr>
      </w:pPr>
    </w:p>
    <w:p w14:paraId="710AEFD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 1910 г. во Франции в области освоения аэропланов имелось абсолютное превосходство. Сказалось также и следствие сильного давления, которое оказывали определенные круги крупной германской буржуазии на правительство. Не следует забывать и того, что во время столь усердного отстаивания цеппелинов, воздушное суд</w:t>
      </w:r>
      <w:r w:rsidRPr="008C5983">
        <w:rPr>
          <w:bCs/>
          <w:color w:val="000000" w:themeColor="text1"/>
          <w:sz w:val="16"/>
          <w:szCs w:val="16"/>
        </w:rPr>
        <w:softHyphen/>
        <w:t xml:space="preserve">но относилось к аэроплану, </w:t>
      </w:r>
      <w:proofErr w:type="gramStart"/>
      <w:r w:rsidRPr="008C5983">
        <w:rPr>
          <w:bCs/>
          <w:color w:val="000000" w:themeColor="text1"/>
          <w:sz w:val="16"/>
          <w:szCs w:val="16"/>
        </w:rPr>
        <w:t>примерно</w:t>
      </w:r>
      <w:proofErr w:type="gramEnd"/>
      <w:r w:rsidRPr="008C5983">
        <w:rPr>
          <w:bCs/>
          <w:color w:val="000000" w:themeColor="text1"/>
          <w:sz w:val="16"/>
          <w:szCs w:val="16"/>
        </w:rPr>
        <w:t xml:space="preserve"> как автомобиль к ве</w:t>
      </w:r>
      <w:r w:rsidRPr="008C5983">
        <w:rPr>
          <w:bCs/>
          <w:color w:val="000000" w:themeColor="text1"/>
          <w:sz w:val="16"/>
          <w:szCs w:val="16"/>
        </w:rPr>
        <w:softHyphen/>
        <w:t xml:space="preserve">лосипеду. Тем не менее, в Германии 19 мая 1909 г. была ос </w:t>
      </w:r>
      <w:proofErr w:type="spellStart"/>
      <w:r w:rsidRPr="008C5983">
        <w:rPr>
          <w:bCs/>
          <w:color w:val="000000" w:themeColor="text1"/>
          <w:sz w:val="16"/>
          <w:szCs w:val="16"/>
        </w:rPr>
        <w:t>нована</w:t>
      </w:r>
      <w:proofErr w:type="spellEnd"/>
      <w:r w:rsidRPr="008C5983">
        <w:rPr>
          <w:bCs/>
          <w:color w:val="000000" w:themeColor="text1"/>
          <w:sz w:val="16"/>
          <w:szCs w:val="16"/>
        </w:rPr>
        <w:t xml:space="preserve"> первая большая германская фабрика самолетов — ТОО «Летающие машины Райта», с уставным капиталом в 500 </w:t>
      </w:r>
      <w:proofErr w:type="spellStart"/>
      <w:r w:rsidRPr="008C5983">
        <w:rPr>
          <w:bCs/>
          <w:color w:val="000000" w:themeColor="text1"/>
          <w:sz w:val="16"/>
          <w:szCs w:val="16"/>
        </w:rPr>
        <w:t>тыс</w:t>
      </w:r>
      <w:proofErr w:type="spellEnd"/>
      <w:r w:rsidRPr="008C5983">
        <w:rPr>
          <w:bCs/>
          <w:color w:val="000000" w:themeColor="text1"/>
          <w:sz w:val="16"/>
          <w:szCs w:val="16"/>
        </w:rPr>
        <w:t>, германских марок. Эта сумма была внесена АЕС (Всеобщим Электрическим Объединением), Крупном, фир</w:t>
      </w:r>
      <w:r w:rsidRPr="008C5983">
        <w:rPr>
          <w:bCs/>
          <w:color w:val="000000" w:themeColor="text1"/>
          <w:sz w:val="16"/>
          <w:szCs w:val="16"/>
        </w:rPr>
        <w:softHyphen/>
        <w:t xml:space="preserve">мой «Людвиг Лёве и Ко», электромеханическим заводом </w:t>
      </w:r>
      <w:proofErr w:type="spellStart"/>
      <w:r w:rsidRPr="008C5983">
        <w:rPr>
          <w:bCs/>
          <w:color w:val="000000" w:themeColor="text1"/>
          <w:sz w:val="16"/>
          <w:szCs w:val="16"/>
        </w:rPr>
        <w:t>Биттерфельда</w:t>
      </w:r>
      <w:proofErr w:type="spellEnd"/>
      <w:r w:rsidRPr="008C5983">
        <w:rPr>
          <w:bCs/>
          <w:color w:val="000000" w:themeColor="text1"/>
          <w:sz w:val="16"/>
          <w:szCs w:val="16"/>
        </w:rPr>
        <w:t xml:space="preserve"> и некоторыми другими крупными промыш</w:t>
      </w:r>
      <w:r w:rsidRPr="008C5983">
        <w:rPr>
          <w:bCs/>
          <w:color w:val="000000" w:themeColor="text1"/>
          <w:sz w:val="16"/>
          <w:szCs w:val="16"/>
        </w:rPr>
        <w:softHyphen/>
        <w:t>ленниками. Собственное военное производство самолетов началось в апреле 1909 г. со строительства первого аэро</w:t>
      </w:r>
      <w:r w:rsidRPr="008C5983">
        <w:rPr>
          <w:bCs/>
          <w:color w:val="000000" w:themeColor="text1"/>
          <w:sz w:val="16"/>
          <w:szCs w:val="16"/>
        </w:rPr>
        <w:softHyphen/>
        <w:t>плана по проекту штутгартского правительственного кон</w:t>
      </w:r>
      <w:r w:rsidRPr="008C5983">
        <w:rPr>
          <w:bCs/>
          <w:color w:val="000000" w:themeColor="text1"/>
          <w:sz w:val="16"/>
          <w:szCs w:val="16"/>
        </w:rPr>
        <w:softHyphen/>
        <w:t>структора Зигфрида Хоффманна. А 15 июля 1910 г. нача</w:t>
      </w:r>
      <w:r w:rsidRPr="008C5983">
        <w:rPr>
          <w:bCs/>
          <w:color w:val="000000" w:themeColor="text1"/>
          <w:sz w:val="16"/>
          <w:szCs w:val="16"/>
        </w:rPr>
        <w:softHyphen/>
        <w:t>лось обучение первых четырех офицеров-летчиков (11060).</w:t>
      </w:r>
    </w:p>
    <w:p w14:paraId="4B9F6AD0" w14:textId="77777777" w:rsidR="008C196E" w:rsidRPr="008C5983" w:rsidRDefault="008C196E" w:rsidP="00183F5A">
      <w:pPr>
        <w:shd w:val="clear" w:color="auto" w:fill="FFFFFF"/>
        <w:jc w:val="both"/>
        <w:rPr>
          <w:bCs/>
          <w:color w:val="000000" w:themeColor="text1"/>
          <w:sz w:val="16"/>
          <w:szCs w:val="16"/>
        </w:rPr>
      </w:pPr>
    </w:p>
    <w:p w14:paraId="3DD17C7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8A09EF9" w14:textId="77777777" w:rsidR="008C196E" w:rsidRPr="008C5983" w:rsidRDefault="008C196E" w:rsidP="00183F5A">
      <w:pPr>
        <w:jc w:val="both"/>
        <w:rPr>
          <w:bCs/>
          <w:i/>
          <w:color w:val="000000" w:themeColor="text1"/>
          <w:sz w:val="16"/>
          <w:szCs w:val="16"/>
        </w:rPr>
      </w:pPr>
    </w:p>
    <w:p w14:paraId="34FF83B6"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К началу 1910 г. число различных конструкций аэропланов во всем мире исчислялось десятками. Надежной отечествен</w:t>
      </w:r>
      <w:r w:rsidRPr="008C5983">
        <w:rPr>
          <w:rStyle w:val="10pt"/>
          <w:rFonts w:ascii="Times New Roman" w:hAnsi="Times New Roman" w:cs="Times New Roman"/>
          <w:b w:val="0"/>
          <w:color w:val="000000" w:themeColor="text1"/>
          <w:sz w:val="16"/>
          <w:szCs w:val="16"/>
        </w:rPr>
        <w:t>ной</w:t>
      </w:r>
      <w:r w:rsidRPr="008C5983">
        <w:rPr>
          <w:rFonts w:ascii="Times New Roman" w:hAnsi="Times New Roman" w:cs="Times New Roman"/>
          <w:bCs/>
          <w:color w:val="000000" w:themeColor="text1"/>
          <w:sz w:val="16"/>
          <w:szCs w:val="16"/>
        </w:rPr>
        <w:t xml:space="preserve"> конструкции самолёта еще не было, и силами завода создать её ещё не могли (15761).</w:t>
      </w:r>
    </w:p>
    <w:p w14:paraId="496C9B02"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p>
    <w:p w14:paraId="668376E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5C75CB05" w14:textId="77777777" w:rsidR="008C196E" w:rsidRPr="008C5983" w:rsidRDefault="008C196E" w:rsidP="00183F5A">
      <w:pPr>
        <w:jc w:val="both"/>
        <w:rPr>
          <w:bCs/>
          <w:i/>
          <w:color w:val="000000" w:themeColor="text1"/>
          <w:sz w:val="16"/>
          <w:szCs w:val="16"/>
        </w:rPr>
      </w:pPr>
    </w:p>
    <w:p w14:paraId="2DFA5AC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 (14) января 1910. В Новочеркасске открылась линия автобусного сообщения станция Новочеркасск - Кадетский корпус (11201).</w:t>
      </w:r>
    </w:p>
    <w:p w14:paraId="78787314" w14:textId="77777777" w:rsidR="008C196E" w:rsidRPr="008C5983" w:rsidRDefault="008C196E" w:rsidP="00183F5A">
      <w:pPr>
        <w:jc w:val="both"/>
        <w:rPr>
          <w:bCs/>
          <w:color w:val="000000" w:themeColor="text1"/>
          <w:sz w:val="16"/>
          <w:szCs w:val="16"/>
        </w:rPr>
      </w:pPr>
    </w:p>
    <w:p w14:paraId="3FE3C5B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2024FCA3" w14:textId="77777777" w:rsidR="008C196E" w:rsidRPr="008C5983" w:rsidRDefault="008C196E" w:rsidP="00183F5A">
      <w:pPr>
        <w:jc w:val="both"/>
        <w:rPr>
          <w:bCs/>
          <w:i/>
          <w:color w:val="000000" w:themeColor="text1"/>
          <w:sz w:val="16"/>
          <w:szCs w:val="16"/>
        </w:rPr>
      </w:pPr>
    </w:p>
    <w:p w14:paraId="45FCB60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 (15) января 1910 года — день рождения в нашей стране авиамодельного спорта. В этот день состоялись первые соревнования летающих моделей. Организовал их Н. Е. Жуковский — «отец русской авиации», как назвал этого выдающегося русского ученого В. И. Ленин</w:t>
      </w:r>
    </w:p>
    <w:p w14:paraId="0AE123CF" w14:textId="77777777" w:rsidR="008C196E" w:rsidRPr="008C5983" w:rsidRDefault="008C196E" w:rsidP="00183F5A">
      <w:pPr>
        <w:pStyle w:val="DefinitionList"/>
        <w:ind w:left="0"/>
        <w:jc w:val="both"/>
        <w:rPr>
          <w:bCs/>
          <w:color w:val="000000" w:themeColor="text1"/>
          <w:sz w:val="16"/>
          <w:szCs w:val="16"/>
        </w:rPr>
      </w:pPr>
    </w:p>
    <w:p w14:paraId="7A27852D" w14:textId="1C45702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w:t>
      </w:r>
      <w:r w:rsidR="009B420B" w:rsidRPr="008C5983">
        <w:rPr>
          <w:bCs/>
          <w:color w:val="000000" w:themeColor="text1"/>
          <w:sz w:val="16"/>
          <w:szCs w:val="16"/>
        </w:rPr>
        <w:t xml:space="preserve">(15) </w:t>
      </w:r>
      <w:r w:rsidRPr="008C5983">
        <w:rPr>
          <w:bCs/>
          <w:color w:val="000000" w:themeColor="text1"/>
          <w:sz w:val="16"/>
          <w:szCs w:val="16"/>
        </w:rPr>
        <w:t>января в 1910 год в Москве впервые состоялись соревнования летающих авиамоделей (14997).</w:t>
      </w:r>
    </w:p>
    <w:p w14:paraId="592D0C67" w14:textId="77777777" w:rsidR="008C196E" w:rsidRPr="008C5983" w:rsidRDefault="008C196E" w:rsidP="00183F5A">
      <w:pPr>
        <w:jc w:val="both"/>
        <w:rPr>
          <w:bCs/>
          <w:color w:val="000000" w:themeColor="text1"/>
          <w:sz w:val="16"/>
          <w:szCs w:val="16"/>
        </w:rPr>
      </w:pPr>
    </w:p>
    <w:p w14:paraId="3041AB6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62595C0B" w14:textId="77777777" w:rsidR="008C196E" w:rsidRPr="008C5983" w:rsidRDefault="008C196E" w:rsidP="00183F5A">
      <w:pPr>
        <w:jc w:val="both"/>
        <w:rPr>
          <w:bCs/>
          <w:i/>
          <w:color w:val="000000" w:themeColor="text1"/>
          <w:sz w:val="16"/>
          <w:szCs w:val="16"/>
        </w:rPr>
      </w:pPr>
    </w:p>
    <w:p w14:paraId="192CF2B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5 (18) января 1910 Первые соревнования летающих моделей состоялись в Москве по инициативе Н. Е. Жуковского (1137).</w:t>
      </w:r>
    </w:p>
    <w:p w14:paraId="6C68B683" w14:textId="77777777" w:rsidR="008C196E" w:rsidRPr="008C5983" w:rsidRDefault="008C196E" w:rsidP="00183F5A">
      <w:pPr>
        <w:shd w:val="clear" w:color="auto" w:fill="FFFFFF"/>
        <w:jc w:val="both"/>
        <w:rPr>
          <w:bCs/>
          <w:color w:val="000000" w:themeColor="text1"/>
          <w:sz w:val="16"/>
          <w:szCs w:val="16"/>
        </w:rPr>
      </w:pPr>
    </w:p>
    <w:p w14:paraId="1874383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5 (18) января 1910 Организация «Кружка любителей воздухоплавания» во Влади</w:t>
      </w:r>
      <w:r w:rsidRPr="008C5983">
        <w:rPr>
          <w:bCs/>
          <w:color w:val="000000" w:themeColor="text1"/>
          <w:sz w:val="16"/>
          <w:szCs w:val="16"/>
        </w:rPr>
        <w:softHyphen/>
        <w:t>востоке (с 1912 г. —Дальневосточный отдел ВАК) (1137).</w:t>
      </w:r>
    </w:p>
    <w:p w14:paraId="3D9DE768" w14:textId="77777777" w:rsidR="008C196E" w:rsidRPr="008C5983" w:rsidRDefault="008C196E" w:rsidP="00183F5A">
      <w:pPr>
        <w:shd w:val="clear" w:color="auto" w:fill="FFFFFF"/>
        <w:jc w:val="both"/>
        <w:rPr>
          <w:bCs/>
          <w:color w:val="000000" w:themeColor="text1"/>
          <w:sz w:val="16"/>
          <w:szCs w:val="16"/>
        </w:rPr>
      </w:pPr>
    </w:p>
    <w:p w14:paraId="2658E207" w14:textId="4E8EA289" w:rsidR="009B420B" w:rsidRPr="008C5983" w:rsidRDefault="009B420B" w:rsidP="00183F5A">
      <w:pPr>
        <w:jc w:val="both"/>
        <w:rPr>
          <w:bCs/>
          <w:color w:val="0070C0"/>
          <w:sz w:val="16"/>
          <w:szCs w:val="16"/>
        </w:rPr>
      </w:pPr>
      <w:r w:rsidRPr="008C5983">
        <w:rPr>
          <w:bCs/>
          <w:color w:val="0070C0"/>
          <w:sz w:val="16"/>
          <w:szCs w:val="16"/>
        </w:rPr>
        <w:t xml:space="preserve">5 (18) января 1910 во Владивостоке организовался: местный «Кружок любителей воздухоплавания», преобразованный впоследствии (1912) в Дальневосточный отдел </w:t>
      </w:r>
      <w:proofErr w:type="spellStart"/>
      <w:r w:rsidRPr="008C5983">
        <w:rPr>
          <w:bCs/>
          <w:color w:val="0070C0"/>
          <w:sz w:val="16"/>
          <w:szCs w:val="16"/>
        </w:rPr>
        <w:t>Всерорсийского</w:t>
      </w:r>
      <w:proofErr w:type="spellEnd"/>
      <w:r w:rsidRPr="008C5983">
        <w:rPr>
          <w:bCs/>
          <w:color w:val="0070C0"/>
          <w:sz w:val="16"/>
          <w:szCs w:val="16"/>
        </w:rPr>
        <w:t xml:space="preserve"> аэроклуба.</w:t>
      </w:r>
    </w:p>
    <w:p w14:paraId="3AE3E988" w14:textId="77777777" w:rsidR="009B420B" w:rsidRPr="008C5983" w:rsidRDefault="009B420B" w:rsidP="00183F5A">
      <w:pPr>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 xml:space="preserve">Автомобиле и </w:t>
      </w:r>
      <w:proofErr w:type="spellStart"/>
      <w:r w:rsidRPr="008C5983">
        <w:rPr>
          <w:bCs/>
          <w:color w:val="0070C0"/>
          <w:sz w:val="16"/>
          <w:szCs w:val="16"/>
        </w:rPr>
        <w:t>воздухоплаваиие</w:t>
      </w:r>
      <w:proofErr w:type="spellEnd"/>
      <w:r w:rsidRPr="008C5983">
        <w:rPr>
          <w:bCs/>
          <w:color w:val="0070C0"/>
          <w:sz w:val="16"/>
          <w:szCs w:val="16"/>
        </w:rPr>
        <w:t>, 1911 № 8/ (23320).</w:t>
      </w:r>
    </w:p>
    <w:p w14:paraId="5482C8B8" w14:textId="77777777" w:rsidR="009B420B" w:rsidRPr="008C5983" w:rsidRDefault="009B420B" w:rsidP="00183F5A">
      <w:pPr>
        <w:jc w:val="both"/>
        <w:rPr>
          <w:bCs/>
          <w:color w:val="0070C0"/>
          <w:sz w:val="16"/>
          <w:szCs w:val="16"/>
        </w:rPr>
      </w:pPr>
    </w:p>
    <w:p w14:paraId="6DC34E8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78A98C40" w14:textId="77777777" w:rsidR="008C196E" w:rsidRPr="008C5983" w:rsidRDefault="008C196E" w:rsidP="00183F5A">
      <w:pPr>
        <w:shd w:val="clear" w:color="auto" w:fill="FFFFFF"/>
        <w:jc w:val="both"/>
        <w:rPr>
          <w:bCs/>
          <w:i/>
          <w:color w:val="000000" w:themeColor="text1"/>
          <w:sz w:val="16"/>
          <w:szCs w:val="16"/>
        </w:rPr>
      </w:pPr>
    </w:p>
    <w:p w14:paraId="1B767E6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начале января 1910 </w:t>
      </w:r>
      <w:proofErr w:type="gramStart"/>
      <w:r w:rsidRPr="008C5983">
        <w:rPr>
          <w:bCs/>
          <w:color w:val="000000" w:themeColor="text1"/>
          <w:sz w:val="16"/>
          <w:szCs w:val="16"/>
        </w:rPr>
        <w:t>Яков Модестович Гаккель (ЯМГ)</w:t>
      </w:r>
      <w:proofErr w:type="gramEnd"/>
      <w:r w:rsidRPr="008C5983">
        <w:rPr>
          <w:bCs/>
          <w:color w:val="000000" w:themeColor="text1"/>
          <w:sz w:val="16"/>
          <w:szCs w:val="16"/>
        </w:rPr>
        <w:t xml:space="preserve"> не договорившись со Щетининым, открыл собственную мастерскую (1137,245). Начал строить 2-й, но пришлось перекомпоновывать мотор и стал 3-м</w:t>
      </w:r>
    </w:p>
    <w:p w14:paraId="2BDBA802" w14:textId="77777777" w:rsidR="008C196E" w:rsidRPr="008C5983" w:rsidRDefault="008C196E" w:rsidP="00183F5A">
      <w:pPr>
        <w:shd w:val="clear" w:color="auto" w:fill="FFFFFF"/>
        <w:jc w:val="both"/>
        <w:rPr>
          <w:bCs/>
          <w:color w:val="000000" w:themeColor="text1"/>
          <w:sz w:val="16"/>
          <w:szCs w:val="16"/>
        </w:rPr>
      </w:pPr>
    </w:p>
    <w:p w14:paraId="0803607B" w14:textId="77777777" w:rsidR="008C196E" w:rsidRPr="008C5983" w:rsidRDefault="008C196E" w:rsidP="00183F5A">
      <w:pPr>
        <w:jc w:val="both"/>
        <w:rPr>
          <w:bCs/>
          <w:sz w:val="16"/>
          <w:szCs w:val="16"/>
        </w:rPr>
      </w:pPr>
      <w:r w:rsidRPr="008C5983">
        <w:rPr>
          <w:bCs/>
          <w:sz w:val="16"/>
          <w:szCs w:val="16"/>
        </w:rPr>
        <w:t xml:space="preserve">В начале января 1910 г. Яков Модестович Гаккель, «не сойдясь характерами» ушел из ПРТВ, оборудовал в Новой Деревне вблизи Комендантского аэродрома мастерскую, где и строил в 1910-1912 гг. свои самолеты. В этом деле Я.М. Гаккелю помогали его брат Борис Модестович - инженер-электрик, В.Ф. Булгаков, получивший пилотский диплом. В начале 1910 Я.М. Гаккель приступил к разработке следующего своего фюзеляжного </w:t>
      </w:r>
      <w:proofErr w:type="spellStart"/>
      <w:r w:rsidRPr="008C5983">
        <w:rPr>
          <w:bCs/>
          <w:sz w:val="16"/>
          <w:szCs w:val="16"/>
        </w:rPr>
        <w:t>бимоноплана</w:t>
      </w:r>
      <w:proofErr w:type="spellEnd"/>
      <w:r w:rsidRPr="008C5983">
        <w:rPr>
          <w:bCs/>
          <w:sz w:val="16"/>
          <w:szCs w:val="16"/>
        </w:rPr>
        <w:t xml:space="preserve"> «Гаккель-II» «Поездка Булгакова (для закупки двигателя «</w:t>
      </w:r>
      <w:proofErr w:type="spellStart"/>
      <w:r w:rsidRPr="008C5983">
        <w:rPr>
          <w:bCs/>
          <w:sz w:val="16"/>
          <w:szCs w:val="16"/>
        </w:rPr>
        <w:t>Анзани</w:t>
      </w:r>
      <w:proofErr w:type="spellEnd"/>
      <w:r w:rsidRPr="008C5983">
        <w:rPr>
          <w:bCs/>
          <w:sz w:val="16"/>
          <w:szCs w:val="16"/>
        </w:rPr>
        <w:t>» в 50 л.с.) выяснила необходи</w:t>
      </w:r>
      <w:r w:rsidRPr="008C5983">
        <w:rPr>
          <w:bCs/>
          <w:sz w:val="16"/>
          <w:szCs w:val="16"/>
        </w:rPr>
        <w:softHyphen/>
        <w:t>мость установки пропеллера перед мотором, а потому пришлось изменить конструкцию уже законченного второго аэроплана и, таким образом, образовался аэроплан номер третий», — рассказывал конструктор (15782).</w:t>
      </w:r>
    </w:p>
    <w:p w14:paraId="0499071C"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5C2D9EAE" w14:textId="77777777" w:rsidR="009B420B" w:rsidRPr="008C5983" w:rsidRDefault="009B420B"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5D2D5A04" w14:textId="77777777" w:rsidR="009B420B" w:rsidRPr="008C5983" w:rsidRDefault="009B420B" w:rsidP="00183F5A">
      <w:pPr>
        <w:shd w:val="clear" w:color="auto" w:fill="FFFFFF"/>
        <w:jc w:val="both"/>
        <w:rPr>
          <w:bCs/>
          <w:i/>
          <w:color w:val="000000" w:themeColor="text1"/>
          <w:sz w:val="16"/>
          <w:szCs w:val="16"/>
        </w:rPr>
      </w:pPr>
    </w:p>
    <w:p w14:paraId="2FE33F5E" w14:textId="05A54163" w:rsidR="009B420B" w:rsidRPr="008C5983" w:rsidRDefault="009B420B" w:rsidP="00183F5A">
      <w:pPr>
        <w:jc w:val="both"/>
        <w:rPr>
          <w:bCs/>
          <w:color w:val="000000" w:themeColor="text1"/>
          <w:sz w:val="16"/>
          <w:szCs w:val="16"/>
        </w:rPr>
      </w:pPr>
      <w:r w:rsidRPr="008C5983">
        <w:rPr>
          <w:bCs/>
          <w:color w:val="000000" w:themeColor="text1"/>
          <w:sz w:val="16"/>
          <w:szCs w:val="16"/>
        </w:rPr>
        <w:t>10 (23) января 1910 г. начались испытания очередного самолета, построенного Григоровичем совместно с Ильницким, который весьма напоминает распространенный тогда моноплан Блерио-XI, а в период с 16-го по 29 января самолет Григоровича и Ильницкого участвует в воздухоплавательной выставке, организованной в Киеве. Выставлялись там также аэропланы Сикорского и Былинкина. Этот успех имел большое значение в становлении Григоровича как авиационного инженера: он поверил в свои силы и в реальную возможность создавать новые, жизнеспособные конструкции. К тому же успех создал ему и определенную рекламу - на молодого конструктора обратил внимание известный киевский богач и любитель авиации Терещенко, предложивший Дмитрию Павловичу финансовую и экономическую помощь.</w:t>
      </w:r>
    </w:p>
    <w:p w14:paraId="3C02D2EA" w14:textId="77777777" w:rsidR="009B420B" w:rsidRPr="008C5983" w:rsidRDefault="009B420B" w:rsidP="00183F5A">
      <w:pPr>
        <w:jc w:val="both"/>
        <w:rPr>
          <w:bCs/>
          <w:color w:val="000000" w:themeColor="text1"/>
          <w:sz w:val="16"/>
          <w:szCs w:val="16"/>
        </w:rPr>
      </w:pPr>
      <w:r w:rsidRPr="008C5983">
        <w:rPr>
          <w:bCs/>
          <w:color w:val="000000" w:themeColor="text1"/>
          <w:sz w:val="16"/>
          <w:szCs w:val="16"/>
        </w:rPr>
        <w:t>Следующие два самолета (иногда их обозначали как Г-2 и Г-3) Григорович строит в мастерских Терещенко, причем сборка последнего не была доведена до завершения. Причин тому имелось несколько. Терещенко считал себя знатоком авиации, а так как он финансировал разработки, то считал своим долгом давать руководящие указания и напрямую вмешиваться в работу. Дмитрий Павлович являлся личностью самостоятельной, обладал твердой волей и независимым характером. Поэтому очень скоро пути мецената и конструктора разошлись (12052).</w:t>
      </w:r>
    </w:p>
    <w:p w14:paraId="536225B6" w14:textId="1B54F83A" w:rsidR="009B420B" w:rsidRPr="008C5983" w:rsidRDefault="009B420B" w:rsidP="00183F5A">
      <w:pPr>
        <w:jc w:val="both"/>
        <w:rPr>
          <w:bCs/>
          <w:color w:val="000000" w:themeColor="text1"/>
          <w:sz w:val="16"/>
          <w:szCs w:val="16"/>
        </w:rPr>
      </w:pPr>
    </w:p>
    <w:p w14:paraId="25C39B6B" w14:textId="06CD82CB" w:rsidR="00AD5F75" w:rsidRPr="008C5983" w:rsidRDefault="00AD5F75" w:rsidP="00183F5A">
      <w:pPr>
        <w:jc w:val="both"/>
        <w:rPr>
          <w:bCs/>
          <w:i/>
          <w:iCs/>
          <w:color w:val="000000" w:themeColor="text1"/>
          <w:sz w:val="16"/>
          <w:szCs w:val="16"/>
        </w:rPr>
      </w:pPr>
      <w:r w:rsidRPr="008C5983">
        <w:rPr>
          <w:bCs/>
          <w:i/>
          <w:iCs/>
          <w:color w:val="000000" w:themeColor="text1"/>
          <w:sz w:val="16"/>
          <w:szCs w:val="16"/>
        </w:rPr>
        <w:t>Авиация:</w:t>
      </w:r>
    </w:p>
    <w:p w14:paraId="710B1DBF" w14:textId="77777777" w:rsidR="00AD5F75" w:rsidRPr="008C5983" w:rsidRDefault="00AD5F75" w:rsidP="00183F5A">
      <w:pPr>
        <w:jc w:val="both"/>
        <w:rPr>
          <w:bCs/>
          <w:i/>
          <w:iCs/>
          <w:color w:val="000000" w:themeColor="text1"/>
          <w:sz w:val="16"/>
          <w:szCs w:val="16"/>
        </w:rPr>
      </w:pPr>
    </w:p>
    <w:p w14:paraId="0D4222D8" w14:textId="27C7CD40" w:rsidR="00AD5F75" w:rsidRPr="008C5983" w:rsidRDefault="00AD5F75" w:rsidP="00183F5A">
      <w:pPr>
        <w:jc w:val="both"/>
        <w:rPr>
          <w:bCs/>
          <w:color w:val="0070C0"/>
          <w:sz w:val="16"/>
          <w:szCs w:val="16"/>
        </w:rPr>
      </w:pPr>
      <w:r w:rsidRPr="008C5983">
        <w:rPr>
          <w:bCs/>
          <w:color w:val="0070C0"/>
          <w:sz w:val="16"/>
          <w:szCs w:val="16"/>
        </w:rPr>
        <w:t xml:space="preserve">10 </w:t>
      </w:r>
      <w:r w:rsidR="00803849">
        <w:rPr>
          <w:bCs/>
          <w:color w:val="0070C0"/>
          <w:sz w:val="16"/>
          <w:szCs w:val="16"/>
        </w:rPr>
        <w:t xml:space="preserve">(23) </w:t>
      </w:r>
      <w:r w:rsidRPr="008C5983">
        <w:rPr>
          <w:bCs/>
          <w:color w:val="0070C0"/>
          <w:sz w:val="16"/>
          <w:szCs w:val="16"/>
        </w:rPr>
        <w:t>января 1910 г. в Петербурге по инициативе членов общества ревнителей военных знаний был создан при этом обществе воздухоплавательный отдел, на который была возложена разработка вопросов, связанных с применение воздухоплавания в военном деле.</w:t>
      </w:r>
    </w:p>
    <w:p w14:paraId="3D3F7F80" w14:textId="77777777" w:rsidR="00AD5F75" w:rsidRPr="008C5983" w:rsidRDefault="00AD5F75" w:rsidP="00183F5A">
      <w:pPr>
        <w:jc w:val="both"/>
        <w:rPr>
          <w:bCs/>
          <w:color w:val="0070C0"/>
          <w:sz w:val="16"/>
          <w:szCs w:val="16"/>
        </w:rPr>
      </w:pPr>
      <w:r w:rsidRPr="008C5983">
        <w:rPr>
          <w:bCs/>
          <w:color w:val="0070C0"/>
          <w:sz w:val="16"/>
          <w:szCs w:val="16"/>
        </w:rPr>
        <w:t xml:space="preserve">/Техника </w:t>
      </w:r>
      <w:proofErr w:type="spellStart"/>
      <w:r w:rsidRPr="008C5983">
        <w:rPr>
          <w:bCs/>
          <w:color w:val="0070C0"/>
          <w:sz w:val="16"/>
          <w:szCs w:val="16"/>
        </w:rPr>
        <w:t>воздухоплаваия</w:t>
      </w:r>
      <w:proofErr w:type="spellEnd"/>
      <w:r w:rsidRPr="008C5983">
        <w:rPr>
          <w:bCs/>
          <w:color w:val="0070C0"/>
          <w:sz w:val="16"/>
          <w:szCs w:val="16"/>
        </w:rPr>
        <w:t>, 1912, № 3/ (23320).</w:t>
      </w:r>
    </w:p>
    <w:p w14:paraId="480B32D5" w14:textId="77777777" w:rsidR="00AD5F75" w:rsidRPr="008C5983" w:rsidRDefault="00AD5F75" w:rsidP="00183F5A">
      <w:pPr>
        <w:jc w:val="both"/>
        <w:rPr>
          <w:bCs/>
          <w:color w:val="0070C0"/>
          <w:sz w:val="16"/>
          <w:szCs w:val="16"/>
        </w:rPr>
      </w:pPr>
    </w:p>
    <w:p w14:paraId="0FDF1D3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7D6F84B0" w14:textId="77777777" w:rsidR="008C196E" w:rsidRPr="008C5983" w:rsidRDefault="008C196E" w:rsidP="00183F5A">
      <w:pPr>
        <w:jc w:val="both"/>
        <w:rPr>
          <w:bCs/>
          <w:i/>
          <w:color w:val="000000" w:themeColor="text1"/>
          <w:sz w:val="16"/>
          <w:szCs w:val="16"/>
        </w:rPr>
      </w:pPr>
    </w:p>
    <w:p w14:paraId="3A42545E" w14:textId="5D8F63A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 </w:t>
      </w:r>
      <w:r w:rsidR="009B420B" w:rsidRPr="008C5983">
        <w:rPr>
          <w:bCs/>
          <w:color w:val="000000" w:themeColor="text1"/>
          <w:sz w:val="16"/>
          <w:szCs w:val="16"/>
        </w:rPr>
        <w:t xml:space="preserve">(23) </w:t>
      </w:r>
      <w:r w:rsidRPr="008C5983">
        <w:rPr>
          <w:bCs/>
          <w:color w:val="000000" w:themeColor="text1"/>
          <w:sz w:val="16"/>
          <w:szCs w:val="16"/>
        </w:rPr>
        <w:t>января в 1910 году в Санкт-Петербурге открылся первый Всероссийский съезд по борьбе с пьянством (15005).</w:t>
      </w:r>
    </w:p>
    <w:p w14:paraId="1DAB5A84" w14:textId="77777777" w:rsidR="008C196E" w:rsidRPr="008C5983" w:rsidRDefault="008C196E" w:rsidP="00183F5A">
      <w:pPr>
        <w:jc w:val="both"/>
        <w:rPr>
          <w:bCs/>
          <w:color w:val="000000" w:themeColor="text1"/>
          <w:sz w:val="16"/>
          <w:szCs w:val="16"/>
        </w:rPr>
      </w:pPr>
    </w:p>
    <w:p w14:paraId="51BC2E8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3B52C4B2" w14:textId="77777777" w:rsidR="008C196E" w:rsidRPr="008C5983" w:rsidRDefault="008C196E" w:rsidP="00183F5A">
      <w:pPr>
        <w:jc w:val="both"/>
        <w:rPr>
          <w:bCs/>
          <w:i/>
          <w:color w:val="000000" w:themeColor="text1"/>
          <w:sz w:val="16"/>
          <w:szCs w:val="16"/>
        </w:rPr>
      </w:pPr>
    </w:p>
    <w:p w14:paraId="7150A2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 (25) января 1910 г. Н. 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делает доклад в Собрании инженеров путей сообщения, в котором четко определяет программу научных исследований только что созданной аэромеханической лаборатории [42]: </w:t>
      </w:r>
    </w:p>
    <w:p w14:paraId="3D7AC1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определение сопротивления плоской пластинки при движении воздуха по нормали к ее поверхности; </w:t>
      </w:r>
    </w:p>
    <w:p w14:paraId="296946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определение сопротивления плоской пластинки при движении воздуха под углом к нормали ее поверхности; </w:t>
      </w:r>
    </w:p>
    <w:p w14:paraId="46B397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определение сопротивления кривой поверхности; </w:t>
      </w:r>
    </w:p>
    <w:p w14:paraId="72C084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4) определение сопротивления тел различной геометрической формы; </w:t>
      </w:r>
    </w:p>
    <w:p w14:paraId="5E9C4B7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определение коэффициента трения воздуха; </w:t>
      </w:r>
    </w:p>
    <w:p w14:paraId="2D0874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 исследование воздушных винтов - </w:t>
      </w:r>
    </w:p>
    <w:p w14:paraId="387B11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определение силы тяги винта, </w:t>
      </w:r>
    </w:p>
    <w:p w14:paraId="64584E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 определение работы, затрачиваемой на вращение винта, </w:t>
      </w:r>
    </w:p>
    <w:p w14:paraId="2ABCDE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определение коэффициента полезного действия винта, </w:t>
      </w:r>
    </w:p>
    <w:p w14:paraId="2AC139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 определение момента сопротивления винта. </w:t>
      </w:r>
    </w:p>
    <w:p w14:paraId="51CB0343" w14:textId="77777777" w:rsidR="008C196E" w:rsidRPr="008C5983" w:rsidRDefault="008C196E" w:rsidP="00183F5A">
      <w:pPr>
        <w:jc w:val="both"/>
        <w:rPr>
          <w:bCs/>
          <w:color w:val="000000" w:themeColor="text1"/>
          <w:sz w:val="16"/>
          <w:szCs w:val="16"/>
        </w:rPr>
      </w:pPr>
    </w:p>
    <w:p w14:paraId="7448FE06" w14:textId="3AB100AC"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12 </w:t>
      </w:r>
      <w:r w:rsidR="009B420B" w:rsidRPr="008C5983">
        <w:rPr>
          <w:b w:val="0"/>
          <w:bCs/>
          <w:color w:val="000000" w:themeColor="text1"/>
          <w:sz w:val="16"/>
          <w:szCs w:val="16"/>
        </w:rPr>
        <w:t xml:space="preserve">(25) </w:t>
      </w:r>
      <w:r w:rsidRPr="008C5983">
        <w:rPr>
          <w:b w:val="0"/>
          <w:bCs/>
          <w:color w:val="000000" w:themeColor="text1"/>
          <w:sz w:val="16"/>
          <w:szCs w:val="16"/>
        </w:rPr>
        <w:t>января 1910 г. в газетах напечатали предложе</w:t>
      </w:r>
      <w:r w:rsidRPr="008C5983">
        <w:rPr>
          <w:b w:val="0"/>
          <w:bCs/>
          <w:color w:val="000000" w:themeColor="text1"/>
          <w:sz w:val="16"/>
          <w:szCs w:val="16"/>
        </w:rPr>
        <w:softHyphen/>
        <w:t>ние указать, должны ли быть оставшиеся в распоря</w:t>
      </w:r>
      <w:r w:rsidRPr="008C5983">
        <w:rPr>
          <w:b w:val="0"/>
          <w:bCs/>
          <w:color w:val="000000" w:themeColor="text1"/>
          <w:sz w:val="16"/>
          <w:szCs w:val="16"/>
        </w:rPr>
        <w:softHyphen/>
        <w:t>жении Комитета суммы израсходованы на построй</w:t>
      </w:r>
      <w:r w:rsidRPr="008C5983">
        <w:rPr>
          <w:b w:val="0"/>
          <w:bCs/>
          <w:color w:val="000000" w:themeColor="text1"/>
          <w:sz w:val="16"/>
          <w:szCs w:val="16"/>
        </w:rPr>
        <w:softHyphen/>
        <w:t>ку военных судов или же должны быть обращены на создание воздушного флота.</w:t>
      </w:r>
    </w:p>
    <w:p w14:paraId="2F462078"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Из полученных 333 ответов, исходивших от вой</w:t>
      </w:r>
      <w:r w:rsidRPr="008C5983">
        <w:rPr>
          <w:b w:val="0"/>
          <w:bCs/>
          <w:color w:val="000000" w:themeColor="text1"/>
          <w:sz w:val="16"/>
          <w:szCs w:val="16"/>
        </w:rPr>
        <w:softHyphen/>
        <w:t>сковых частей, правительственных, дворянских, зем</w:t>
      </w:r>
      <w:r w:rsidRPr="008C5983">
        <w:rPr>
          <w:b w:val="0"/>
          <w:bCs/>
          <w:color w:val="000000" w:themeColor="text1"/>
          <w:sz w:val="16"/>
          <w:szCs w:val="16"/>
        </w:rPr>
        <w:softHyphen/>
        <w:t>ских, городских, торговых, промышленных и других учреждений и обществ, учебных заведений и иных групп жертвователей, подавляющее большинство горячо приветствовало идею немедленно обратить оставшиеся средства на создание воздушного флота.</w:t>
      </w:r>
    </w:p>
    <w:p w14:paraId="305871D6"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lastRenderedPageBreak/>
        <w:t>Большинством 30 голосов против 3 общее собрание Комитета приняло следующее решение: «Оставшиеся в распоряжении Комитета средства в сумме 900.000 руб. обра</w:t>
      </w:r>
      <w:r w:rsidRPr="008C5983">
        <w:rPr>
          <w:b w:val="0"/>
          <w:bCs/>
          <w:color w:val="000000" w:themeColor="text1"/>
          <w:sz w:val="16"/>
          <w:szCs w:val="16"/>
        </w:rPr>
        <w:softHyphen/>
        <w:t>тить безотлагательно на создание воздушного флота».</w:t>
      </w:r>
    </w:p>
    <w:p w14:paraId="4C13FB34"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Вскоре образовали Отдел Воздушного флота, который возглавил Его Императорское Высочество Князь Александр Михайлович (15815).</w:t>
      </w:r>
    </w:p>
    <w:p w14:paraId="3598D946" w14:textId="77777777" w:rsidR="008C196E" w:rsidRPr="008C5983" w:rsidRDefault="008C196E" w:rsidP="00183F5A">
      <w:pPr>
        <w:pStyle w:val="aa"/>
        <w:rPr>
          <w:b w:val="0"/>
          <w:bCs/>
          <w:color w:val="000000" w:themeColor="text1"/>
          <w:sz w:val="16"/>
          <w:szCs w:val="16"/>
        </w:rPr>
      </w:pPr>
    </w:p>
    <w:p w14:paraId="4A34852C" w14:textId="010EE266" w:rsidR="00F353BD" w:rsidRPr="008C5983" w:rsidRDefault="00F353BD" w:rsidP="00183F5A">
      <w:pPr>
        <w:pStyle w:val="15"/>
        <w:spacing w:line="240" w:lineRule="auto"/>
        <w:jc w:val="both"/>
        <w:rPr>
          <w:bCs/>
          <w:color w:val="0070C0"/>
          <w:sz w:val="16"/>
          <w:szCs w:val="16"/>
        </w:rPr>
      </w:pPr>
      <w:r w:rsidRPr="008C5983">
        <w:rPr>
          <w:bCs/>
          <w:color w:val="0070C0"/>
          <w:sz w:val="16"/>
          <w:szCs w:val="16"/>
          <w:lang w:eastAsia="en-US" w:bidi="en-US"/>
        </w:rPr>
        <w:t xml:space="preserve">12 (25) </w:t>
      </w:r>
      <w:r w:rsidRPr="008C5983">
        <w:rPr>
          <w:bCs/>
          <w:color w:val="0070C0"/>
          <w:sz w:val="16"/>
          <w:szCs w:val="16"/>
        </w:rPr>
        <w:t>января 1910 г</w:t>
      </w:r>
      <w:r w:rsidRPr="008C5983">
        <w:rPr>
          <w:bCs/>
          <w:color w:val="0070C0"/>
          <w:sz w:val="16"/>
          <w:szCs w:val="16"/>
          <w:lang w:eastAsia="en-US" w:bidi="en-US"/>
        </w:rPr>
        <w:t xml:space="preserve">. </w:t>
      </w:r>
      <w:r w:rsidRPr="008C5983">
        <w:rPr>
          <w:bCs/>
          <w:color w:val="0070C0"/>
          <w:sz w:val="16"/>
          <w:szCs w:val="16"/>
        </w:rPr>
        <w:t xml:space="preserve">Председатель- Комитета по усилению военного флота на добровольные пожертвования </w:t>
      </w:r>
      <w:proofErr w:type="spellStart"/>
      <w:r w:rsidRPr="008C5983">
        <w:rPr>
          <w:bCs/>
          <w:color w:val="0070C0"/>
          <w:sz w:val="16"/>
          <w:szCs w:val="16"/>
        </w:rPr>
        <w:t>в.к</w:t>
      </w:r>
      <w:proofErr w:type="spellEnd"/>
      <w:r w:rsidRPr="008C5983">
        <w:rPr>
          <w:bCs/>
          <w:color w:val="0070C0"/>
          <w:sz w:val="16"/>
          <w:szCs w:val="16"/>
        </w:rPr>
        <w:t xml:space="preserve">. Александр </w:t>
      </w:r>
      <w:proofErr w:type="spellStart"/>
      <w:r w:rsidRPr="008C5983">
        <w:rPr>
          <w:bCs/>
          <w:color w:val="0070C0"/>
          <w:sz w:val="16"/>
          <w:szCs w:val="16"/>
        </w:rPr>
        <w:t>Михайловмч</w:t>
      </w:r>
      <w:proofErr w:type="spellEnd"/>
      <w:r w:rsidRPr="008C5983">
        <w:rPr>
          <w:bCs/>
          <w:color w:val="0070C0"/>
          <w:sz w:val="16"/>
          <w:szCs w:val="16"/>
        </w:rPr>
        <w:t xml:space="preserve"> обратился к жертвователям с</w:t>
      </w:r>
      <w:r w:rsidRPr="008C5983">
        <w:rPr>
          <w:bCs/>
          <w:color w:val="0070C0"/>
          <w:sz w:val="16"/>
          <w:szCs w:val="16"/>
          <w:lang w:eastAsia="en-US" w:bidi="en-US"/>
        </w:rPr>
        <w:t xml:space="preserve"> </w:t>
      </w:r>
      <w:r w:rsidRPr="008C5983">
        <w:rPr>
          <w:bCs/>
          <w:color w:val="0070C0"/>
          <w:sz w:val="16"/>
          <w:szCs w:val="16"/>
        </w:rPr>
        <w:t>просьбою высказаться в двухнедельный срок по поводу использования имеющ</w:t>
      </w:r>
      <w:r w:rsidR="006F54A7" w:rsidRPr="008C5983">
        <w:rPr>
          <w:bCs/>
          <w:color w:val="0070C0"/>
          <w:sz w:val="16"/>
          <w:szCs w:val="16"/>
        </w:rPr>
        <w:t>и</w:t>
      </w:r>
      <w:r w:rsidRPr="008C5983">
        <w:rPr>
          <w:bCs/>
          <w:color w:val="0070C0"/>
          <w:sz w:val="16"/>
          <w:szCs w:val="16"/>
        </w:rPr>
        <w:t>хся в распоряж</w:t>
      </w:r>
      <w:r w:rsidR="006F54A7" w:rsidRPr="008C5983">
        <w:rPr>
          <w:bCs/>
          <w:color w:val="0070C0"/>
          <w:sz w:val="16"/>
          <w:szCs w:val="16"/>
        </w:rPr>
        <w:t>е</w:t>
      </w:r>
      <w:r w:rsidRPr="008C5983">
        <w:rPr>
          <w:bCs/>
          <w:color w:val="0070C0"/>
          <w:sz w:val="16"/>
          <w:szCs w:val="16"/>
        </w:rPr>
        <w:t xml:space="preserve">нии комитета </w:t>
      </w:r>
      <w:r w:rsidRPr="008C5983">
        <w:rPr>
          <w:bCs/>
          <w:color w:val="0070C0"/>
          <w:sz w:val="16"/>
          <w:szCs w:val="16"/>
          <w:lang w:eastAsia="en-US" w:bidi="en-US"/>
        </w:rPr>
        <w:t xml:space="preserve">880.000 руб. /%% </w:t>
      </w:r>
      <w:r w:rsidRPr="008C5983">
        <w:rPr>
          <w:bCs/>
          <w:color w:val="0070C0"/>
          <w:sz w:val="16"/>
          <w:szCs w:val="16"/>
        </w:rPr>
        <w:t xml:space="preserve">с ранее пожертвованных 20 миллионов на морской флот/ на строительство воздушного флота. Большинство жертвователей высказалось за обращение денег на воздушный флот, что и было сделано распоряжением великого князя. </w:t>
      </w:r>
      <w:r w:rsidRPr="008C5983">
        <w:rPr>
          <w:bCs/>
          <w:color w:val="0070C0"/>
          <w:sz w:val="16"/>
          <w:szCs w:val="16"/>
          <w:u w:val="single"/>
        </w:rPr>
        <w:t>Воздушный</w:t>
      </w:r>
      <w:r w:rsidRPr="008C5983">
        <w:rPr>
          <w:bCs/>
          <w:color w:val="0070C0"/>
          <w:sz w:val="16"/>
          <w:szCs w:val="16"/>
        </w:rPr>
        <w:t xml:space="preserve"> флот России начал; соз</w:t>
      </w:r>
      <w:r w:rsidRPr="008C5983">
        <w:rPr>
          <w:bCs/>
          <w:color w:val="0070C0"/>
          <w:sz w:val="16"/>
          <w:szCs w:val="16"/>
          <w:u w:val="single"/>
        </w:rPr>
        <w:t xml:space="preserve">даваться </w:t>
      </w:r>
      <w:r w:rsidRPr="008C5983">
        <w:rPr>
          <w:bCs/>
          <w:color w:val="0070C0"/>
          <w:sz w:val="16"/>
          <w:szCs w:val="16"/>
        </w:rPr>
        <w:t>на</w:t>
      </w:r>
      <w:r w:rsidRPr="008C5983">
        <w:rPr>
          <w:bCs/>
          <w:color w:val="0070C0"/>
          <w:sz w:val="16"/>
          <w:szCs w:val="16"/>
          <w:u w:val="single"/>
        </w:rPr>
        <w:t>родные по</w:t>
      </w:r>
      <w:r w:rsidRPr="008C5983">
        <w:rPr>
          <w:bCs/>
          <w:color w:val="0070C0"/>
          <w:sz w:val="16"/>
          <w:szCs w:val="16"/>
        </w:rPr>
        <w:t>жертвования.</w:t>
      </w:r>
    </w:p>
    <w:p w14:paraId="5BE5B556" w14:textId="77777777" w:rsidR="00F353BD" w:rsidRPr="008C5983" w:rsidRDefault="00F353BD" w:rsidP="00183F5A">
      <w:pPr>
        <w:pStyle w:val="15"/>
        <w:spacing w:line="240" w:lineRule="auto"/>
        <w:jc w:val="both"/>
        <w:rPr>
          <w:bCs/>
          <w:color w:val="0070C0"/>
          <w:sz w:val="16"/>
          <w:szCs w:val="16"/>
        </w:rPr>
      </w:pPr>
      <w:r w:rsidRPr="008C5983">
        <w:rPr>
          <w:bCs/>
          <w:color w:val="0070C0"/>
          <w:sz w:val="16"/>
          <w:szCs w:val="16"/>
        </w:rPr>
        <w:t>/Новое время за 16 января 1910/ (23320).</w:t>
      </w:r>
    </w:p>
    <w:p w14:paraId="0BA40555" w14:textId="77777777" w:rsidR="00F353BD" w:rsidRPr="008C5983" w:rsidRDefault="00F353BD" w:rsidP="00183F5A">
      <w:pPr>
        <w:shd w:val="clear" w:color="auto" w:fill="FFFFFF"/>
        <w:jc w:val="both"/>
        <w:rPr>
          <w:bCs/>
          <w:i/>
          <w:color w:val="000000" w:themeColor="text1"/>
          <w:sz w:val="16"/>
          <w:szCs w:val="16"/>
        </w:rPr>
      </w:pPr>
    </w:p>
    <w:p w14:paraId="3DCA4CE8" w14:textId="77777777" w:rsidR="00841C22" w:rsidRPr="008C5983" w:rsidRDefault="00841C22" w:rsidP="00183F5A">
      <w:pPr>
        <w:shd w:val="clear" w:color="auto" w:fill="FFFFFF"/>
        <w:jc w:val="both"/>
        <w:rPr>
          <w:bCs/>
          <w:color w:val="000000" w:themeColor="text1"/>
          <w:sz w:val="16"/>
          <w:szCs w:val="16"/>
        </w:rPr>
      </w:pPr>
      <w:r w:rsidRPr="008C5983">
        <w:rPr>
          <w:bCs/>
          <w:color w:val="000000" w:themeColor="text1"/>
          <w:sz w:val="16"/>
          <w:szCs w:val="16"/>
        </w:rPr>
        <w:t>12 (25) января 1910 г. комитет обратился к жертвователям с просьбой высказаться, на что употребить оставшуюся сумму? Кампания за создание отечественного воздухоплавания, развер</w:t>
      </w:r>
      <w:r w:rsidRPr="008C5983">
        <w:rPr>
          <w:bCs/>
          <w:color w:val="000000" w:themeColor="text1"/>
          <w:sz w:val="16"/>
          <w:szCs w:val="16"/>
        </w:rPr>
        <w:softHyphen/>
        <w:t>нутая энтузиастами в широкой печати, дала о себе знать. Они старались встречаться с наиболее влиятельными жертвователями и в личной беседе убеждали их в необходимости создания воз</w:t>
      </w:r>
      <w:r w:rsidRPr="008C5983">
        <w:rPr>
          <w:bCs/>
          <w:color w:val="000000" w:themeColor="text1"/>
          <w:sz w:val="16"/>
          <w:szCs w:val="16"/>
        </w:rPr>
        <w:softHyphen/>
        <w:t>душного флота. И не всегда жертвователи охотно соглашались. Иногда приходилось вступать с ними в спор. Так было, к при</w:t>
      </w:r>
      <w:r w:rsidRPr="008C5983">
        <w:rPr>
          <w:bCs/>
          <w:color w:val="000000" w:themeColor="text1"/>
          <w:sz w:val="16"/>
          <w:szCs w:val="16"/>
        </w:rPr>
        <w:softHyphen/>
        <w:t>меру, на общем собрании Общества судоходства, в котором при</w:t>
      </w:r>
      <w:r w:rsidRPr="008C5983">
        <w:rPr>
          <w:bCs/>
          <w:color w:val="000000" w:themeColor="text1"/>
          <w:sz w:val="16"/>
          <w:szCs w:val="16"/>
        </w:rPr>
        <w:softHyphen/>
        <w:t xml:space="preserve">няли участие Крылов с </w:t>
      </w:r>
      <w:proofErr w:type="spellStart"/>
      <w:r w:rsidRPr="008C5983">
        <w:rPr>
          <w:bCs/>
          <w:color w:val="000000" w:themeColor="text1"/>
          <w:sz w:val="16"/>
          <w:szCs w:val="16"/>
        </w:rPr>
        <w:t>Мациевичем</w:t>
      </w:r>
      <w:proofErr w:type="spellEnd"/>
      <w:r w:rsidRPr="008C5983">
        <w:rPr>
          <w:bCs/>
          <w:color w:val="000000" w:themeColor="text1"/>
          <w:sz w:val="16"/>
          <w:szCs w:val="16"/>
        </w:rPr>
        <w:t>. Члены общества считали, что на оставшиеся деньги нужно по-прежнему строить корабли.</w:t>
      </w:r>
    </w:p>
    <w:p w14:paraId="14F5363A" w14:textId="77777777" w:rsidR="00841C22" w:rsidRPr="008C5983" w:rsidRDefault="00841C22" w:rsidP="00183F5A">
      <w:pPr>
        <w:shd w:val="clear" w:color="auto" w:fill="FFFFFF"/>
        <w:jc w:val="both"/>
        <w:rPr>
          <w:bCs/>
          <w:color w:val="000000" w:themeColor="text1"/>
          <w:sz w:val="16"/>
          <w:szCs w:val="16"/>
        </w:rPr>
      </w:pPr>
      <w:r w:rsidRPr="008C5983">
        <w:rPr>
          <w:bCs/>
          <w:color w:val="000000" w:themeColor="text1"/>
          <w:sz w:val="16"/>
          <w:szCs w:val="16"/>
        </w:rPr>
        <w:t>Блестяще выступил полковник Крылов. Он достаточно попу</w:t>
      </w:r>
      <w:r w:rsidRPr="008C5983">
        <w:rPr>
          <w:bCs/>
          <w:color w:val="000000" w:themeColor="text1"/>
          <w:sz w:val="16"/>
          <w:szCs w:val="16"/>
        </w:rPr>
        <w:softHyphen/>
        <w:t>лярно объяснил, что флот воздушный станет верным помощником в войне флоту морскому, и свое выступление закончил словами: «Главная задача в морском деле состоит не в том, чтобы иметь большую силу для поражения неприятеля, а в том, чтобы иметь возможность раньше заметить неприятеля!»</w:t>
      </w:r>
    </w:p>
    <w:p w14:paraId="1E2E0FA9" w14:textId="77777777" w:rsidR="00841C22" w:rsidRPr="008C5983" w:rsidRDefault="00841C22" w:rsidP="00183F5A">
      <w:pPr>
        <w:shd w:val="clear" w:color="auto" w:fill="FFFFFF"/>
        <w:jc w:val="both"/>
        <w:rPr>
          <w:bCs/>
          <w:color w:val="000000" w:themeColor="text1"/>
          <w:sz w:val="16"/>
          <w:szCs w:val="16"/>
        </w:rPr>
      </w:pPr>
      <w:r w:rsidRPr="008C5983">
        <w:rPr>
          <w:bCs/>
          <w:color w:val="000000" w:themeColor="text1"/>
          <w:sz w:val="16"/>
          <w:szCs w:val="16"/>
        </w:rPr>
        <w:t>Большинство членов общества судоходства после отчаянных споров решили, что воздушный флот все-таки создавать надо. И сколько было острых дискуссий, в результате которых число поклонников воздухоплавания стало резко возрастать (78).</w:t>
      </w:r>
    </w:p>
    <w:p w14:paraId="681B8FE6" w14:textId="77777777" w:rsidR="00841C22" w:rsidRPr="008C5983" w:rsidRDefault="00841C22" w:rsidP="00183F5A">
      <w:pPr>
        <w:shd w:val="clear" w:color="auto" w:fill="FFFFFF"/>
        <w:jc w:val="both"/>
        <w:rPr>
          <w:bCs/>
          <w:color w:val="000000" w:themeColor="text1"/>
          <w:sz w:val="16"/>
          <w:szCs w:val="16"/>
        </w:rPr>
      </w:pPr>
    </w:p>
    <w:p w14:paraId="046C4BAA"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12 (25) января 1910 года комитет обратился к внесшим пожертвования с просьбой высказаться: на что употребить оставшуюся сумму? В широкой печати энтузиастами была развернута кампания за создание отечественного воздушного флота. Помимо выступления в печати они встречались с наиболее влиятельными жертвователями и в личных беседах убеждали их в необходимости создания воздушного флота. И не всегда жертвователи легко соглашались, приходилось с ними спорить, убеждать. Так было, к примеру, на общем собрании общества судоходства, где присутствовали Крылов с </w:t>
      </w:r>
      <w:proofErr w:type="spellStart"/>
      <w:r w:rsidRPr="008C5983">
        <w:rPr>
          <w:bCs/>
          <w:color w:val="000000" w:themeColor="text1"/>
          <w:sz w:val="16"/>
          <w:szCs w:val="16"/>
        </w:rPr>
        <w:t>Мациевичем</w:t>
      </w:r>
      <w:proofErr w:type="spellEnd"/>
      <w:r w:rsidRPr="008C5983">
        <w:rPr>
          <w:bCs/>
          <w:color w:val="000000" w:themeColor="text1"/>
          <w:sz w:val="16"/>
          <w:szCs w:val="16"/>
        </w:rPr>
        <w:t xml:space="preserve">. Члены общества считали, что на оставшиеся у комитета деньги нужно строить корабли. На пользу воздушного флота сыграло блестящее выступление полковника А. Н. Крылова, достаточно популярно объяснившего, что флот воздушный станет верным помощником в войне флоту морскому. Свое выступление Крылов закончил так: «Главная задача в морском деле состоит не в том, чтобы иметь большую силу для поражения неприятеля, а в том, чтобы иметь возможность раньше заметить неприятеля». </w:t>
      </w:r>
    </w:p>
    <w:p w14:paraId="499F7BD2"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Большинство членов общества судоходства после отчаянных споров согласилось, что воздушный флот создавать надо. И таких дискуссий было множество (99).</w:t>
      </w:r>
    </w:p>
    <w:p w14:paraId="065DF093" w14:textId="77777777" w:rsidR="00841C22" w:rsidRPr="008C5983" w:rsidRDefault="00841C22" w:rsidP="00183F5A">
      <w:pPr>
        <w:jc w:val="both"/>
        <w:rPr>
          <w:bCs/>
          <w:color w:val="000000" w:themeColor="text1"/>
          <w:sz w:val="16"/>
          <w:szCs w:val="16"/>
        </w:rPr>
      </w:pPr>
    </w:p>
    <w:p w14:paraId="5CE2DD3D"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12 (25) января 1910 г. великий князь вдруг опубликовал в нескольких популярных газетах обращение к жертвователям, в котором объяснял, что хотя все полученные от них средства истрачены по назначению, Особый комитет еще располагает огромной суммой (в обращении говорилось о 880 тыс. руб.; в "Книге воспоминаний", написанной Александром Михайловичем в 1931 г. в эмиграции и впервые опубликованной в России в 1991 г., - о 2 млн. руб.), образовавшейся из процентов на положенные в банки деньги. Князь призывал дать согласие на использование этого дохода уже не на боевые корабли. Александр Михайлович просил жертвователей в двухнедельный срок высказать в письмах на его имя, "признают ли они соответствующим нуждам нашей родины использовать в настоящее время имеющиеся в распоряжении суммы на создание русского воздушного флота". </w:t>
      </w:r>
    </w:p>
    <w:p w14:paraId="064E62F4"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Доводы в пользу такого варианта были следующие. На имеющиеся деньги можно построить, скажем, одну подводную лодку водоизмещением 200 тонн или же сотню аэропланов. Однако ввод в строй очередной субмарины существенно не повлияет на баланс сил ВМФ. Тогда как аэропланы обеспечат поддержку с воздуха каждого боевого корабля, позволят вести разведку на море с тем, чтобы обнаруживать на большом удалении противника (надводные и наземные цели), невидимые с кораблей подводные лодки и минные заграждения; дадут возможность атаковать неприятеля с помощью бомб. При этом новое боевое средство, в 100 раз более дешевое и мобильное, имеет мощь удара, способную уничтожить врага-гиганта. </w:t>
      </w:r>
    </w:p>
    <w:p w14:paraId="0836CC70"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Далее события развивались так. Опрошенные через печать жертвователи в течение 2 недель почти единогласно сказали "да" немедленному созданию русского воздушного флота. </w:t>
      </w:r>
    </w:p>
    <w:p w14:paraId="394D9518"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Здесь следует отметить немаловажную деталь: это обращение отнюдь не являлось рекламным трюком с целью привлечения внимания россиян к авиационным вопросам и обеспечения таким образом нового притока пожертвований. Отнюдь не было это и проявлением демократизма великого князя, посчитавшего, что такую важную проблему нельзя решать, не выяснив мнение каждого жертвователя. Главной причиной обращения, думается, послужило несогласие членов Особого комитета (или всех, или явного большинства) с предложением об использовании средств, образовавшихся на проценты.</w:t>
      </w:r>
    </w:p>
    <w:p w14:paraId="705D7A3B"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Из этого следует, что вопрос об основании воздушного флота на средства комитета поднял именно Александр Михайлович. В противном случае он как человек благородный обязательно подписал бы еще с кем-либо обращение или хотя бы упомянул в нем коллегу-единомышленника. Столь же очевидно, что вопрос возник спонтанно, неожиданно, без детальной подготовки и обсуждения с членами комитета. Ибо Александр Михайлович, используя все свое влияние и обаяние, наверняка получил бы в комитете поддерживающее его большинство, после чего можно было бы и не рисковать, проводя плебисцит жертвователей. </w:t>
      </w:r>
    </w:p>
    <w:p w14:paraId="4D271255"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То есть требовалось немедленное решение. Почему? Проценты копились 6 лет, и несколько лишних месяцев вроде бы ничего не значили. Чем объяснить такую спешку? </w:t>
      </w:r>
    </w:p>
    <w:p w14:paraId="6EF72C1B"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На мой взгляд, только одной причиной: у великого князя вдруг возникла четкая идея - вместо разговоров, требований, разъяснений, убеждений, немедленно закладывать реальную основу русской авиации. Денег для этого ни у кого не надо было просить - они имелись в распоряжении Александра Михайловича. </w:t>
      </w:r>
      <w:proofErr w:type="gramStart"/>
      <w:r w:rsidRPr="008C5983">
        <w:rPr>
          <w:bCs/>
          <w:color w:val="000000" w:themeColor="text1"/>
          <w:sz w:val="16"/>
          <w:szCs w:val="16"/>
        </w:rPr>
        <w:t>Однако</w:t>
      </w:r>
      <w:proofErr w:type="gramEnd"/>
      <w:r w:rsidRPr="008C5983">
        <w:rPr>
          <w:bCs/>
          <w:color w:val="000000" w:themeColor="text1"/>
          <w:sz w:val="16"/>
          <w:szCs w:val="16"/>
        </w:rPr>
        <w:t xml:space="preserve"> что же так на него повлияло? </w:t>
      </w:r>
    </w:p>
    <w:p w14:paraId="1B63F0DC"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Через двадцать с лишним лет после этих событий, работая над своей "Книгой воспоминаний", он так описал этот момент: "Как-то утром, просматривая газеты, я увидел заголовок, сообщавший об удаче полета Блерио над Ла-Маншем... Будучи поклонником аппаратов тяжелее воздуха еще с того времени, когда Сантос-Дюмон летал вокруг Эйфелевой башни, я понял, что достижение Блерио давало нам не только новый способ передвижения, но и новое оружие в случае войны. Я решил немедленно приняться за это дело и попытался применить аэропланы в русской военной авиации..." </w:t>
      </w:r>
    </w:p>
    <w:p w14:paraId="641BF4DF"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Этот отрывок сильно смахивает на объяснительную записку, в которой великий князь доказывает, что именно он и никто другой - автор идеи создания ядра русской военной авиации... </w:t>
      </w:r>
    </w:p>
    <w:p w14:paraId="1F8DFDC2"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...Поддержанный русской прессой России и большинством жертвователей Александр Михайлович подвел итоги плебисцита уже 30 января 1910 г. на заседании комитета, и 30 его членов против трех высказались за то, чтобы обратить остаток средств на создание воздушного флота. В связи с чем Меньшиков во второй части статьи "Воздушная оборона" предложил считать 30 января "днем зачатия" русского.</w:t>
      </w:r>
    </w:p>
    <w:p w14:paraId="254CC0CA"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Наверное, тогда же и родилось название "воздушный флот", так как оно было очень близким к термину "морской флот", позволяло считать авиацию как бы частью ВМФ и делало юридически возможным для комитета тратить на нее средства, пожертвованные на строительство морских кораблей. Это сразу получило и организационное подтверждение - в составе Особого комитета в 1910 г. организуется Отдел воздушного флота, руководить которым стал великий князь, оставаясь при этом председателем и ОК в целом. </w:t>
      </w:r>
    </w:p>
    <w:p w14:paraId="0C8CB989"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Меньшиков во второй статье "Воздушная оборона" приводит большую цитату из речи Александра Михайловича на заседании комитета перед окончательным голосованием: "То, к чему стремились в продолжении столетий и что считалось достижимым в далеком будущем, совершилось на наших глазах. Не может быть сомнений, что воздух побежден, что будущее принадлежит воздушным кораблям. Следя за поразительными успехами полетов аппаратов тяжелее воздуха, я пришел к глубокому убеждению, что не в далеком будущем та страна, которая первая будет обладать воздушным флотом, будет непобедима в будущей войне. Горе той стране, которая не готовится к войне, которая не прилагает всех усилий стать сильнее внешних врагов... Нельзя медлить ни минуты... Насколько трудно построить флот дредноутов в России, настолько легко создать воздушный флот. Я глубоко убежден, что не пройдет и десяти лет, как водяной флот станет ненужным, бороться с воздушным ему не под силу, смысл его существования пропадет. Воздух принадлежит нам. </w:t>
      </w:r>
    </w:p>
    <w:p w14:paraId="0DB6806F" w14:textId="77777777" w:rsidR="00841C22" w:rsidRPr="008C5983" w:rsidRDefault="00841C22" w:rsidP="00183F5A">
      <w:pPr>
        <w:jc w:val="both"/>
        <w:rPr>
          <w:bCs/>
          <w:color w:val="000000" w:themeColor="text1"/>
          <w:sz w:val="16"/>
          <w:szCs w:val="16"/>
        </w:rPr>
      </w:pPr>
      <w:r w:rsidRPr="008C5983">
        <w:rPr>
          <w:bCs/>
          <w:color w:val="000000" w:themeColor="text1"/>
          <w:sz w:val="16"/>
          <w:szCs w:val="16"/>
        </w:rPr>
        <w:t xml:space="preserve">Нет проливов, запирающих все наши моря, есть простор, который, нам так необходим. Я не сомневаюсь, что, принявшись энергично за создание воздушного флота, мы не только догоним, но и перегоним наших соседей. Германия первой оценила огромное значение воздушного флота и к осени </w:t>
      </w:r>
      <w:r w:rsidRPr="008C5983">
        <w:rPr>
          <w:bCs/>
          <w:color w:val="000000" w:themeColor="text1"/>
          <w:sz w:val="16"/>
          <w:szCs w:val="16"/>
        </w:rPr>
        <w:lastRenderedPageBreak/>
        <w:t xml:space="preserve">текущего года будет иметь 24 воздушных корабля, а главное - опытный личный состав. Россия должна иметь воздушный флот, в противном случае нам грозит полное поражение". </w:t>
      </w:r>
    </w:p>
    <w:p w14:paraId="2D69D6A0" w14:textId="77777777" w:rsidR="00841C22" w:rsidRPr="008C5983" w:rsidRDefault="00841C22" w:rsidP="00183F5A">
      <w:pPr>
        <w:jc w:val="both"/>
        <w:rPr>
          <w:bCs/>
          <w:color w:val="000000" w:themeColor="text1"/>
          <w:sz w:val="16"/>
          <w:szCs w:val="16"/>
        </w:rPr>
      </w:pPr>
    </w:p>
    <w:p w14:paraId="6C68EBF0"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12 (25) января 1910 г. в обращении великого князя к жертвователям обнаруживаются все основные положения доклада Голицына! </w:t>
      </w:r>
    </w:p>
    <w:p w14:paraId="10304FCD"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Сравним. </w:t>
      </w:r>
    </w:p>
    <w:p w14:paraId="28721775"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Александр Михайлович: "Я пришел к глубокому убеждению, что не в далеком будущем та страна, которая первая будет обладать воздушным флотом, будет непобедима в будущей войне". </w:t>
      </w:r>
    </w:p>
    <w:p w14:paraId="3BFAAEE2"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Борис Голицын: "Воздушным кораблям в военном деле предстоит громадная будущность, и то государство, которое первым всемерно овладеет этим новым оружием, и будет в состоянии его широко применять, будет иметь значительный перевес над противником". </w:t>
      </w:r>
    </w:p>
    <w:p w14:paraId="1B13E39A"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Великий князь: "Горе той стране, которая не готовится к войне, которая не прилагает всех усилий стать сильнее внешних врагов". </w:t>
      </w:r>
    </w:p>
    <w:p w14:paraId="650F5A11"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Князь Голицын: "...если мы будем по-прежнему дремать, то нам могут устроить такой сюрприз, с последствиями которого нам долго и трудно будет справиться". </w:t>
      </w:r>
    </w:p>
    <w:p w14:paraId="18FF3730"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Александр Михайлович: "Нельзя медлить ни минуты". </w:t>
      </w:r>
    </w:p>
    <w:p w14:paraId="11F4ED54"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Борис Голицын: "В этом деле, как и во многом другом, мы совершенно отстали... перед нами стоит задача огромной государственной важности </w:t>
      </w:r>
      <w:proofErr w:type="gramStart"/>
      <w:r w:rsidRPr="008C5983">
        <w:rPr>
          <w:bCs/>
          <w:color w:val="000000" w:themeColor="text1"/>
          <w:sz w:val="16"/>
          <w:szCs w:val="16"/>
        </w:rPr>
        <w:t>и...</w:t>
      </w:r>
      <w:proofErr w:type="gramEnd"/>
      <w:r w:rsidRPr="008C5983">
        <w:rPr>
          <w:bCs/>
          <w:color w:val="000000" w:themeColor="text1"/>
          <w:sz w:val="16"/>
          <w:szCs w:val="16"/>
        </w:rPr>
        <w:t xml:space="preserve"> дальше медлить нельзя". </w:t>
      </w:r>
    </w:p>
    <w:p w14:paraId="7C416E87"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Можно найти еще массу совпадений. </w:t>
      </w:r>
    </w:p>
    <w:p w14:paraId="753A2807"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Заслуга Александра Михайловича в том, что он нашел блестящий вариант реализации проекта, когда от государства даже денег не потребовалось. Из-за срочности великий князь не успел убедить свой Особый комитет и был вынужден обратиться к жертвователям через прессу. Этим он "убил трех зайцев": </w:t>
      </w:r>
    </w:p>
    <w:p w14:paraId="531E7F77"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 обошел мнение большинства членов комитета в решении вопроса о строительстве воздушного флота вместо морского; </w:t>
      </w:r>
    </w:p>
    <w:p w14:paraId="540CD9DC"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 впервые выдвинул и широко обсудил в прессе идею строительства авиации на пожертвования народа (эта идея работала еще очень долго и </w:t>
      </w:r>
      <w:proofErr w:type="gramStart"/>
      <w:r w:rsidRPr="008C5983">
        <w:rPr>
          <w:bCs/>
          <w:color w:val="000000" w:themeColor="text1"/>
          <w:sz w:val="16"/>
          <w:szCs w:val="16"/>
        </w:rPr>
        <w:t>при царе</w:t>
      </w:r>
      <w:proofErr w:type="gramEnd"/>
      <w:r w:rsidRPr="008C5983">
        <w:rPr>
          <w:bCs/>
          <w:color w:val="000000" w:themeColor="text1"/>
          <w:sz w:val="16"/>
          <w:szCs w:val="16"/>
        </w:rPr>
        <w:t xml:space="preserve"> и при социализме - сбор денег на строительство авиационных эскадрилий "Наш ответ Керзону" и "Наш ответ Чемберлену", а также в годы Великой Отечественной происходит отсюда же, так же как и ОСОАВИАХИМ, ДОСАВ, ДОСААФ, РОСТО); </w:t>
      </w:r>
    </w:p>
    <w:p w14:paraId="0C0EC0C4"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 застолбил свое имя как человека, выступившего с инициативой создания авиации в России (доклад Голицына издали крайне ограниченным тиражом). </w:t>
      </w:r>
    </w:p>
    <w:p w14:paraId="2D05CBA3" w14:textId="77777777"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Обращение великого князя получило мощный резонанс в прессе. Большинство газет поддержало идею создания в России воздухоплавания на средства Особого комитета. Одной из самых аргументированных публикаций в поддержку данной идеи оказалась статья "Воздушная оборона" уже упоминавшегося военного журналиста Меньшикова в газете "Новое время". В первой части этого материала, увидевшей свет 14 января 1910 г., утверждалось, что сейчас России нужен не флот, а </w:t>
      </w:r>
      <w:proofErr w:type="spellStart"/>
      <w:r w:rsidRPr="008C5983">
        <w:rPr>
          <w:bCs/>
          <w:color w:val="000000" w:themeColor="text1"/>
          <w:sz w:val="16"/>
          <w:szCs w:val="16"/>
        </w:rPr>
        <w:t>контрфлот</w:t>
      </w:r>
      <w:proofErr w:type="spellEnd"/>
      <w:r w:rsidRPr="008C5983">
        <w:rPr>
          <w:bCs/>
          <w:color w:val="000000" w:themeColor="text1"/>
          <w:sz w:val="16"/>
          <w:szCs w:val="16"/>
        </w:rPr>
        <w:t xml:space="preserve">, основу которого должны составлять создаваемые на средства Особого комитета аэропланы. Автор убеждал жертвователей высказать свое мнение скорей, чтобы не дать странам-соседям опередить Россию в сфере авиации, и напоминал слова Петра Великого: "Промедление времени смерти невозвратной подобно". </w:t>
      </w:r>
    </w:p>
    <w:p w14:paraId="5261FB0A" w14:textId="77777777" w:rsidR="00891EAD" w:rsidRPr="008C5983" w:rsidRDefault="00891EAD" w:rsidP="00183F5A">
      <w:pPr>
        <w:shd w:val="clear" w:color="auto" w:fill="FFFFFF"/>
        <w:jc w:val="both"/>
        <w:rPr>
          <w:bCs/>
          <w:color w:val="000000" w:themeColor="text1"/>
          <w:sz w:val="16"/>
          <w:szCs w:val="16"/>
        </w:rPr>
      </w:pPr>
    </w:p>
    <w:p w14:paraId="24E6A628" w14:textId="77777777" w:rsidR="00A5607A" w:rsidRPr="008C5983" w:rsidRDefault="00A5607A" w:rsidP="00183F5A">
      <w:pPr>
        <w:jc w:val="both"/>
        <w:rPr>
          <w:bCs/>
          <w:i/>
          <w:color w:val="000000" w:themeColor="text1"/>
          <w:sz w:val="16"/>
          <w:szCs w:val="16"/>
        </w:rPr>
      </w:pPr>
      <w:r w:rsidRPr="008C5983">
        <w:rPr>
          <w:bCs/>
          <w:i/>
          <w:color w:val="000000" w:themeColor="text1"/>
          <w:sz w:val="16"/>
          <w:szCs w:val="16"/>
        </w:rPr>
        <w:t>Самолетостроение:</w:t>
      </w:r>
    </w:p>
    <w:p w14:paraId="3F810E52" w14:textId="77777777" w:rsidR="00A5607A" w:rsidRPr="008C5983" w:rsidRDefault="00A5607A" w:rsidP="00183F5A">
      <w:pPr>
        <w:jc w:val="both"/>
        <w:rPr>
          <w:bCs/>
          <w:i/>
          <w:color w:val="000000" w:themeColor="text1"/>
          <w:sz w:val="16"/>
          <w:szCs w:val="16"/>
        </w:rPr>
      </w:pPr>
    </w:p>
    <w:p w14:paraId="550F25B2" w14:textId="0F27AD16" w:rsidR="00A5607A" w:rsidRPr="008C5983" w:rsidRDefault="00A5607A" w:rsidP="00183F5A">
      <w:pPr>
        <w:jc w:val="both"/>
        <w:rPr>
          <w:bCs/>
          <w:color w:val="000000" w:themeColor="text1"/>
          <w:sz w:val="16"/>
          <w:szCs w:val="16"/>
        </w:rPr>
      </w:pPr>
      <w:r w:rsidRPr="008C5983">
        <w:rPr>
          <w:bCs/>
          <w:color w:val="000000" w:themeColor="text1"/>
          <w:sz w:val="16"/>
          <w:szCs w:val="16"/>
        </w:rPr>
        <w:t xml:space="preserve">15 (28) января 1910 г. </w:t>
      </w:r>
      <w:r w:rsidR="00891EAD" w:rsidRPr="008C5983">
        <w:rPr>
          <w:bCs/>
          <w:color w:val="000000" w:themeColor="text1"/>
          <w:sz w:val="16"/>
          <w:szCs w:val="16"/>
        </w:rPr>
        <w:t xml:space="preserve">в газете «Утро России» </w:t>
      </w:r>
      <w:r w:rsidRPr="008C5983">
        <w:rPr>
          <w:bCs/>
          <w:color w:val="000000" w:themeColor="text1"/>
          <w:sz w:val="16"/>
          <w:szCs w:val="16"/>
        </w:rPr>
        <w:t xml:space="preserve">отмечалось, что "аэроплан московского изобретателя г.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о котором мы уже писали,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А спустя всего четыре дня (19 января) то же "Утро России" сообщило о неудаче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совершенно негодное состояние. Если и будет </w:t>
      </w:r>
      <w:proofErr w:type="spellStart"/>
      <w:r w:rsidRPr="008C5983">
        <w:rPr>
          <w:bCs/>
          <w:color w:val="000000" w:themeColor="text1"/>
          <w:sz w:val="16"/>
          <w:szCs w:val="16"/>
        </w:rPr>
        <w:t>г.Кремп</w:t>
      </w:r>
      <w:proofErr w:type="spellEnd"/>
      <w:r w:rsidRPr="008C5983">
        <w:rPr>
          <w:bCs/>
          <w:color w:val="000000" w:themeColor="text1"/>
          <w:sz w:val="16"/>
          <w:szCs w:val="16"/>
        </w:rPr>
        <w:t xml:space="preserve"> продолжать свои работы, то результатов их мы дождемся очень нескоро - все нужно начинать сызнова."</w:t>
      </w:r>
      <w:r w:rsidR="00891EAD" w:rsidRPr="008C5983">
        <w:rPr>
          <w:bCs/>
          <w:color w:val="000000" w:themeColor="text1"/>
          <w:sz w:val="16"/>
          <w:szCs w:val="16"/>
        </w:rPr>
        <w:t xml:space="preserve"> (11696).</w:t>
      </w:r>
    </w:p>
    <w:p w14:paraId="41260990" w14:textId="77777777" w:rsidR="00A5607A" w:rsidRPr="008C5983" w:rsidRDefault="00A5607A" w:rsidP="00183F5A">
      <w:pPr>
        <w:jc w:val="both"/>
        <w:rPr>
          <w:bCs/>
          <w:color w:val="000000" w:themeColor="text1"/>
          <w:sz w:val="16"/>
          <w:szCs w:val="16"/>
        </w:rPr>
      </w:pPr>
    </w:p>
    <w:p w14:paraId="633BE541" w14:textId="2810EB29"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 xml:space="preserve">15 (28) января 1910 г. в газете «Утро России» отмечалось, что «аэроплан московского изобретателя г.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о котором мы уже писали,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результатов не получено, и есть предположение о более солидных его изменениях». А спустя всего четыре дня (19 января) «Утро России» сообщило о неудаче </w:t>
      </w:r>
      <w:proofErr w:type="spellStart"/>
      <w:r w:rsidRPr="008C5983">
        <w:rPr>
          <w:bCs/>
          <w:color w:val="000000" w:themeColor="text1"/>
          <w:sz w:val="16"/>
          <w:szCs w:val="16"/>
        </w:rPr>
        <w:t>Кремпа</w:t>
      </w:r>
      <w:proofErr w:type="spellEnd"/>
      <w:r w:rsidRPr="008C5983">
        <w:rPr>
          <w:bCs/>
          <w:color w:val="000000" w:themeColor="text1"/>
          <w:sz w:val="16"/>
          <w:szCs w:val="16"/>
        </w:rPr>
        <w:t>,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w:t>
      </w:r>
      <w:r w:rsidRPr="008C5983">
        <w:rPr>
          <w:bCs/>
          <w:color w:val="000000" w:themeColor="text1"/>
          <w:sz w:val="16"/>
          <w:szCs w:val="16"/>
        </w:rPr>
        <w:softHyphen/>
        <w:t xml:space="preserve">шенно негодное состояние. Если и будет </w:t>
      </w:r>
      <w:proofErr w:type="spellStart"/>
      <w:r w:rsidRPr="008C5983">
        <w:rPr>
          <w:bCs/>
          <w:color w:val="000000" w:themeColor="text1"/>
          <w:sz w:val="16"/>
          <w:szCs w:val="16"/>
        </w:rPr>
        <w:t>г.Кремп</w:t>
      </w:r>
      <w:proofErr w:type="spellEnd"/>
      <w:r w:rsidRPr="008C5983">
        <w:rPr>
          <w:bCs/>
          <w:color w:val="000000" w:themeColor="text1"/>
          <w:sz w:val="16"/>
          <w:szCs w:val="16"/>
        </w:rPr>
        <w:t xml:space="preserve"> продолжать свои работы, то резуль</w:t>
      </w:r>
      <w:r w:rsidRPr="008C5983">
        <w:rPr>
          <w:bCs/>
          <w:color w:val="000000" w:themeColor="text1"/>
          <w:sz w:val="16"/>
          <w:szCs w:val="16"/>
        </w:rPr>
        <w:softHyphen/>
        <w:t>татов их мы дождемся очень нескоро — все нужно начинать сызнова» («Утро России». 1909. ноябрь. № 34-1; 1910, № 81-48 {15 января). С. 6; № 84-51 (19 января). С. 5.)</w:t>
      </w:r>
      <w:r w:rsidRPr="008C5983">
        <w:rPr>
          <w:bCs/>
          <w:color w:val="000000" w:themeColor="text1"/>
          <w:sz w:val="16"/>
          <w:szCs w:val="16"/>
          <w:vertAlign w:val="superscript"/>
        </w:rPr>
        <w:t>5</w:t>
      </w:r>
      <w:r w:rsidRPr="008C5983">
        <w:rPr>
          <w:bCs/>
          <w:color w:val="000000" w:themeColor="text1"/>
          <w:sz w:val="16"/>
          <w:szCs w:val="16"/>
        </w:rPr>
        <w:t>.</w:t>
      </w:r>
    </w:p>
    <w:p w14:paraId="0BD6E4A1"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Отсюда следует, что летные испытания, если они были, начались не ранее 14-15 января 1910 г., а не в конце декабря 1909 г. Неясно, мотор вышел из строя в воздухе или еще на земле. Ответов нет... Удивительно, что постройка первого в Москве аэроплана никак не отмечалась на подсекции воздухоплавания проходившего в те дни XII съезда естест</w:t>
      </w:r>
      <w:r w:rsidRPr="008C5983">
        <w:rPr>
          <w:bCs/>
          <w:color w:val="000000" w:themeColor="text1"/>
          <w:sz w:val="16"/>
          <w:szCs w:val="16"/>
        </w:rPr>
        <w:softHyphen/>
        <w:t>воиспытателей и врачей. И словно по команде, после 20 января во всех московских газетах прекратились какие бы то ни было публикации по воздухоплаванию, по крайне мере, на два—три месяца. Опять обманутые надежды?</w:t>
      </w:r>
    </w:p>
    <w:p w14:paraId="4E0DAB2F"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 xml:space="preserve">Возникает вопрос, был ли закономерным полёт самолёта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и мог ли он даль</w:t>
      </w:r>
      <w:r w:rsidRPr="008C5983">
        <w:rPr>
          <w:bCs/>
          <w:color w:val="000000" w:themeColor="text1"/>
          <w:sz w:val="16"/>
          <w:szCs w:val="16"/>
        </w:rPr>
        <w:softHyphen/>
        <w:t>ше летать, если бы не поломка мотора, или же его просто случайно «подбросило вет</w:t>
      </w:r>
      <w:r w:rsidRPr="008C5983">
        <w:rPr>
          <w:bCs/>
          <w:color w:val="000000" w:themeColor="text1"/>
          <w:sz w:val="16"/>
          <w:szCs w:val="16"/>
        </w:rPr>
        <w:softHyphen/>
        <w:t xml:space="preserve">ром», как писал В.Б. Шавров. Судя по фотографиям и описанию, самолёт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очень походил на самолёт немецкого авиатора Граде, но несколько меньших размеров.</w:t>
      </w:r>
    </w:p>
    <w:p w14:paraId="7D6D1AD6"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У Граде поверхность крыльев 25-30 м</w:t>
      </w:r>
      <w:r w:rsidRPr="008C5983">
        <w:rPr>
          <w:bCs/>
          <w:color w:val="000000" w:themeColor="text1"/>
          <w:sz w:val="16"/>
          <w:szCs w:val="16"/>
          <w:vertAlign w:val="superscript"/>
        </w:rPr>
        <w:t>2</w:t>
      </w:r>
      <w:r w:rsidRPr="008C5983">
        <w:rPr>
          <w:bCs/>
          <w:color w:val="000000" w:themeColor="text1"/>
          <w:sz w:val="16"/>
          <w:szCs w:val="16"/>
        </w:rPr>
        <w:t>, взлётный вес - 125 кг, двигатель мощностью в 30 л.с. (по другим данным — 24-25 л.с.).</w:t>
      </w:r>
    </w:p>
    <w:p w14:paraId="5DAB921B"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 xml:space="preserve">У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площадь крыла - 12 м</w:t>
      </w:r>
      <w:r w:rsidRPr="008C5983">
        <w:rPr>
          <w:bCs/>
          <w:color w:val="000000" w:themeColor="text1"/>
          <w:sz w:val="16"/>
          <w:szCs w:val="16"/>
          <w:vertAlign w:val="superscript"/>
        </w:rPr>
        <w:t>2</w:t>
      </w:r>
      <w:r w:rsidRPr="008C5983">
        <w:rPr>
          <w:bCs/>
          <w:color w:val="000000" w:themeColor="text1"/>
          <w:sz w:val="16"/>
          <w:szCs w:val="16"/>
        </w:rPr>
        <w:t>, с оперением - 13,4 м</w:t>
      </w:r>
      <w:r w:rsidRPr="008C5983">
        <w:rPr>
          <w:bCs/>
          <w:color w:val="000000" w:themeColor="text1"/>
          <w:sz w:val="16"/>
          <w:szCs w:val="16"/>
          <w:vertAlign w:val="superscript"/>
        </w:rPr>
        <w:t>2</w:t>
      </w:r>
      <w:r w:rsidRPr="008C5983">
        <w:rPr>
          <w:bCs/>
          <w:color w:val="000000" w:themeColor="text1"/>
          <w:sz w:val="16"/>
          <w:szCs w:val="16"/>
        </w:rPr>
        <w:t>. Длина самолета - 5,0 м; размах крыла - 8,0 м; взлётный вес - 100 кг, скорость - 60 км/ч. Мощность двухци</w:t>
      </w:r>
      <w:r w:rsidRPr="008C5983">
        <w:rPr>
          <w:bCs/>
          <w:color w:val="000000" w:themeColor="text1"/>
          <w:sz w:val="16"/>
          <w:szCs w:val="16"/>
        </w:rPr>
        <w:softHyphen/>
        <w:t>линдрового двигателя (по данным В.Б. Шаврова — «</w:t>
      </w:r>
      <w:proofErr w:type="spellStart"/>
      <w:r w:rsidRPr="008C5983">
        <w:rPr>
          <w:bCs/>
          <w:color w:val="000000" w:themeColor="text1"/>
          <w:sz w:val="16"/>
          <w:szCs w:val="16"/>
        </w:rPr>
        <w:t>Даррак</w:t>
      </w:r>
      <w:proofErr w:type="spellEnd"/>
      <w:r w:rsidRPr="008C5983">
        <w:rPr>
          <w:bCs/>
          <w:color w:val="000000" w:themeColor="text1"/>
          <w:sz w:val="16"/>
          <w:szCs w:val="16"/>
        </w:rPr>
        <w:t>») составляла 18 л.с., хотя современники почему-то оценивали его в 73-75 л.с.</w:t>
      </w:r>
    </w:p>
    <w:p w14:paraId="1A10F425"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Удачная конструкция моноплана Граде позволяла успешно летать на нем в 1909-1910 гг. и неоднократно завоевывать призы на различных авиационных состязаниях. Маломощ</w:t>
      </w:r>
      <w:r w:rsidRPr="008C5983">
        <w:rPr>
          <w:bCs/>
          <w:color w:val="000000" w:themeColor="text1"/>
          <w:sz w:val="16"/>
          <w:szCs w:val="16"/>
        </w:rPr>
        <w:softHyphen/>
        <w:t xml:space="preserve">ный двигатель в 18 л.с. также не мог служить препятствием устойчивому полету, еще в конце 1908 г. моноплан РЕР-2Ы5 конструкции Р. </w:t>
      </w:r>
      <w:proofErr w:type="spellStart"/>
      <w:r w:rsidRPr="008C5983">
        <w:rPr>
          <w:bCs/>
          <w:color w:val="000000" w:themeColor="text1"/>
          <w:sz w:val="16"/>
          <w:szCs w:val="16"/>
        </w:rPr>
        <w:t>Эсно-Пельтри</w:t>
      </w:r>
      <w:proofErr w:type="spellEnd"/>
      <w:r w:rsidRPr="008C5983">
        <w:rPr>
          <w:bCs/>
          <w:color w:val="000000" w:themeColor="text1"/>
          <w:sz w:val="16"/>
          <w:szCs w:val="16"/>
        </w:rPr>
        <w:t xml:space="preserve"> весом более 400 кг с дви</w:t>
      </w:r>
      <w:r w:rsidRPr="008C5983">
        <w:rPr>
          <w:bCs/>
          <w:color w:val="000000" w:themeColor="text1"/>
          <w:sz w:val="16"/>
          <w:szCs w:val="16"/>
        </w:rPr>
        <w:softHyphen/>
        <w:t>гателем в 18 л.с. пролетел около 15 км. В те годы ветер был «врагом № 1» пилота, и то, что самолёт не опрокинуло и не разбило порывом ветра, говорит как раз о совершенст</w:t>
      </w:r>
      <w:r w:rsidRPr="008C5983">
        <w:rPr>
          <w:bCs/>
          <w:color w:val="000000" w:themeColor="text1"/>
          <w:sz w:val="16"/>
          <w:szCs w:val="16"/>
        </w:rPr>
        <w:softHyphen/>
        <w:t xml:space="preserve">ве </w:t>
      </w:r>
      <w:proofErr w:type="gramStart"/>
      <w:r w:rsidRPr="008C5983">
        <w:rPr>
          <w:bCs/>
          <w:color w:val="000000" w:themeColor="text1"/>
          <w:sz w:val="16"/>
          <w:szCs w:val="16"/>
        </w:rPr>
        <w:t>конструкции, тем более, что</w:t>
      </w:r>
      <w:proofErr w:type="gramEnd"/>
      <w:r w:rsidRPr="008C5983">
        <w:rPr>
          <w:bCs/>
          <w:color w:val="000000" w:themeColor="text1"/>
          <w:sz w:val="16"/>
          <w:szCs w:val="16"/>
        </w:rPr>
        <w:t xml:space="preserve"> аварийная посадка без мотора была удачной.</w:t>
      </w:r>
    </w:p>
    <w:p w14:paraId="1772FD38"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 xml:space="preserve">Сейчас довольно странно выглядит прекращение работ из-за недостатка средств. </w:t>
      </w:r>
      <w:proofErr w:type="spellStart"/>
      <w:r w:rsidRPr="008C5983">
        <w:rPr>
          <w:bCs/>
          <w:color w:val="000000" w:themeColor="text1"/>
          <w:sz w:val="16"/>
          <w:szCs w:val="16"/>
        </w:rPr>
        <w:t>Кремп</w:t>
      </w:r>
      <w:proofErr w:type="spellEnd"/>
      <w:r w:rsidRPr="008C5983">
        <w:rPr>
          <w:bCs/>
          <w:color w:val="000000" w:themeColor="text1"/>
          <w:sz w:val="16"/>
          <w:szCs w:val="16"/>
        </w:rPr>
        <w:t xml:space="preserve"> скорее всего был немец или обрусевший немец. И ровно через год в январе 1911 г. Московский немецкий клуб выдал вновь образованному Московскому обществу воздухоплавания (МОВ) субсидию в 4 тыс. рублей на развитие военного воздухоплавания. Мог ли </w:t>
      </w:r>
      <w:proofErr w:type="spellStart"/>
      <w:r w:rsidRPr="008C5983">
        <w:rPr>
          <w:bCs/>
          <w:color w:val="000000" w:themeColor="text1"/>
          <w:sz w:val="16"/>
          <w:szCs w:val="16"/>
        </w:rPr>
        <w:t>Кремп</w:t>
      </w:r>
      <w:proofErr w:type="spellEnd"/>
      <w:r w:rsidRPr="008C5983">
        <w:rPr>
          <w:bCs/>
          <w:color w:val="000000" w:themeColor="text1"/>
          <w:sz w:val="16"/>
          <w:szCs w:val="16"/>
        </w:rPr>
        <w:t xml:space="preserve"> годом ранее обратиться туда за помощью?</w:t>
      </w:r>
    </w:p>
    <w:p w14:paraId="316915A7"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 xml:space="preserve">Сообщения о </w:t>
      </w:r>
      <w:proofErr w:type="spellStart"/>
      <w:r w:rsidRPr="008C5983">
        <w:rPr>
          <w:bCs/>
          <w:color w:val="000000" w:themeColor="text1"/>
          <w:sz w:val="16"/>
          <w:szCs w:val="16"/>
        </w:rPr>
        <w:t>Кремпе</w:t>
      </w:r>
      <w:proofErr w:type="spellEnd"/>
      <w:r w:rsidRPr="008C5983">
        <w:rPr>
          <w:bCs/>
          <w:color w:val="000000" w:themeColor="text1"/>
          <w:sz w:val="16"/>
          <w:szCs w:val="16"/>
        </w:rPr>
        <w:t xml:space="preserve"> и его самолёте с конца января 1910 г. прекратились, дальнейшая его судьба неизвестна. Не удалось даже установить, являлся ли он русским подданным. Попытки разыскать следы в Германии и в Калининграде, где в 1920-е годы строил пла</w:t>
      </w:r>
      <w:r w:rsidRPr="008C5983">
        <w:rPr>
          <w:bCs/>
          <w:color w:val="000000" w:themeColor="text1"/>
          <w:sz w:val="16"/>
          <w:szCs w:val="16"/>
        </w:rPr>
        <w:softHyphen/>
        <w:t xml:space="preserve">нер-биплан некий </w:t>
      </w:r>
      <w:proofErr w:type="spellStart"/>
      <w:r w:rsidRPr="008C5983">
        <w:rPr>
          <w:bCs/>
          <w:color w:val="000000" w:themeColor="text1"/>
          <w:sz w:val="16"/>
          <w:szCs w:val="16"/>
        </w:rPr>
        <w:t>Кремп</w:t>
      </w:r>
      <w:proofErr w:type="spellEnd"/>
      <w:r w:rsidRPr="008C5983">
        <w:rPr>
          <w:bCs/>
          <w:color w:val="000000" w:themeColor="text1"/>
          <w:sz w:val="16"/>
          <w:szCs w:val="16"/>
        </w:rPr>
        <w:t xml:space="preserve"> (См. Цветков В.А. Воздушные перевозки Восточной Пруссии: Ист. очерк. Калининград, 1999. С. 19.)</w:t>
      </w:r>
      <w:r w:rsidRPr="008C5983">
        <w:rPr>
          <w:bCs/>
          <w:color w:val="000000" w:themeColor="text1"/>
          <w:sz w:val="16"/>
          <w:szCs w:val="16"/>
          <w:vertAlign w:val="superscript"/>
        </w:rPr>
        <w:t>6</w:t>
      </w:r>
      <w:r w:rsidRPr="008C5983">
        <w:rPr>
          <w:bCs/>
          <w:color w:val="000000" w:themeColor="text1"/>
          <w:sz w:val="16"/>
          <w:szCs w:val="16"/>
        </w:rPr>
        <w:t xml:space="preserve">, а в последние годы проживал потомок репрессированного в 1918 г. жителя Смоленска Людвига </w:t>
      </w:r>
      <w:proofErr w:type="spellStart"/>
      <w:r w:rsidRPr="008C5983">
        <w:rPr>
          <w:bCs/>
          <w:color w:val="000000" w:themeColor="text1"/>
          <w:sz w:val="16"/>
          <w:szCs w:val="16"/>
        </w:rPr>
        <w:t>Иммануиловича</w:t>
      </w:r>
      <w:proofErr w:type="spellEnd"/>
      <w:r w:rsidRPr="008C5983">
        <w:rPr>
          <w:bCs/>
          <w:color w:val="000000" w:themeColor="text1"/>
          <w:sz w:val="16"/>
          <w:szCs w:val="16"/>
        </w:rPr>
        <w:t xml:space="preserve"> </w:t>
      </w:r>
      <w:proofErr w:type="spellStart"/>
      <w:r w:rsidRPr="008C5983">
        <w:rPr>
          <w:bCs/>
          <w:color w:val="000000" w:themeColor="text1"/>
          <w:sz w:val="16"/>
          <w:szCs w:val="16"/>
        </w:rPr>
        <w:t>Кремпа</w:t>
      </w:r>
      <w:proofErr w:type="spellEnd"/>
      <w:r w:rsidRPr="008C5983">
        <w:rPr>
          <w:bCs/>
          <w:color w:val="000000" w:themeColor="text1"/>
          <w:sz w:val="16"/>
          <w:szCs w:val="16"/>
        </w:rPr>
        <w:t>, пока не увенчались успе</w:t>
      </w:r>
      <w:r w:rsidRPr="008C5983">
        <w:rPr>
          <w:bCs/>
          <w:color w:val="000000" w:themeColor="text1"/>
          <w:sz w:val="16"/>
          <w:szCs w:val="16"/>
        </w:rPr>
        <w:softHyphen/>
        <w:t xml:space="preserve">хом. Их связь с московским </w:t>
      </w:r>
      <w:proofErr w:type="spellStart"/>
      <w:r w:rsidRPr="008C5983">
        <w:rPr>
          <w:bCs/>
          <w:color w:val="000000" w:themeColor="text1"/>
          <w:sz w:val="16"/>
          <w:szCs w:val="16"/>
        </w:rPr>
        <w:t>Кремпом</w:t>
      </w:r>
      <w:proofErr w:type="spellEnd"/>
      <w:r w:rsidRPr="008C5983">
        <w:rPr>
          <w:bCs/>
          <w:color w:val="000000" w:themeColor="text1"/>
          <w:sz w:val="16"/>
          <w:szCs w:val="16"/>
        </w:rPr>
        <w:t xml:space="preserve"> не выяснена.</w:t>
      </w:r>
    </w:p>
    <w:p w14:paraId="27706603"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Таким образом, однозначно утверждать, что в конце 1909 г. в Москве состоялся первый в стране успешный полёт оригинального самолёта русской постройки, пока нет достаточных оснований.</w:t>
      </w:r>
    </w:p>
    <w:p w14:paraId="1E06395D" w14:textId="77777777" w:rsidR="00A5607A" w:rsidRPr="008C5983" w:rsidRDefault="00A5607A" w:rsidP="00183F5A">
      <w:pPr>
        <w:shd w:val="clear" w:color="auto" w:fill="FFFFFF"/>
        <w:jc w:val="both"/>
        <w:rPr>
          <w:bCs/>
          <w:color w:val="000000" w:themeColor="text1"/>
          <w:sz w:val="16"/>
          <w:szCs w:val="16"/>
        </w:rPr>
      </w:pPr>
      <w:r w:rsidRPr="008C5983">
        <w:rPr>
          <w:bCs/>
          <w:color w:val="000000" w:themeColor="text1"/>
          <w:sz w:val="16"/>
          <w:szCs w:val="16"/>
        </w:rPr>
        <w:t xml:space="preserve">В истории лётных испытаний самолёта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пока еще остается много загадок, дающих простор будущим историкам для стирания «белых пятен» и выявления новых приоритетов (11696).</w:t>
      </w:r>
    </w:p>
    <w:p w14:paraId="6FD36811" w14:textId="77777777" w:rsidR="00A5607A" w:rsidRPr="008C5983" w:rsidRDefault="00A5607A" w:rsidP="00183F5A">
      <w:pPr>
        <w:jc w:val="both"/>
        <w:rPr>
          <w:bCs/>
          <w:color w:val="000000" w:themeColor="text1"/>
          <w:sz w:val="16"/>
          <w:szCs w:val="16"/>
        </w:rPr>
      </w:pPr>
    </w:p>
    <w:p w14:paraId="43D43509" w14:textId="229D67CE"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3F03759C" w14:textId="77777777" w:rsidR="008C196E" w:rsidRPr="008C5983" w:rsidRDefault="008C196E" w:rsidP="00183F5A">
      <w:pPr>
        <w:shd w:val="clear" w:color="auto" w:fill="FFFFFF"/>
        <w:jc w:val="both"/>
        <w:rPr>
          <w:bCs/>
          <w:i/>
          <w:color w:val="000000" w:themeColor="text1"/>
          <w:sz w:val="16"/>
          <w:szCs w:val="16"/>
        </w:rPr>
      </w:pPr>
    </w:p>
    <w:p w14:paraId="02C3A543"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середине января 1910 г. в газете «Утро России» сообщили, что аэроплан </w:t>
      </w:r>
      <w:proofErr w:type="spellStart"/>
      <w:r w:rsidRPr="008C5983">
        <w:rPr>
          <w:b w:val="0"/>
          <w:bCs/>
          <w:color w:val="000000" w:themeColor="text1"/>
          <w:sz w:val="16"/>
          <w:szCs w:val="16"/>
        </w:rPr>
        <w:t>Кремпа</w:t>
      </w:r>
      <w:proofErr w:type="spellEnd"/>
      <w:r w:rsidRPr="008C5983">
        <w:rPr>
          <w:b w:val="0"/>
          <w:bCs/>
          <w:color w:val="000000" w:themeColor="text1"/>
          <w:sz w:val="16"/>
          <w:szCs w:val="16"/>
        </w:rPr>
        <w:t xml:space="preserve"> «все еще не может быть испробован, хотя он уже давно собран. Затруднения встречает пускание в ход двигателя, которое осложняется сильным сжатием в цилиндрах. Делались кое-какие переделки, но все еще хороших </w:t>
      </w:r>
      <w:proofErr w:type="spellStart"/>
      <w:r w:rsidRPr="008C5983">
        <w:rPr>
          <w:b w:val="0"/>
          <w:bCs/>
          <w:color w:val="000000" w:themeColor="text1"/>
          <w:sz w:val="16"/>
          <w:szCs w:val="16"/>
        </w:rPr>
        <w:t>резуль¬татов</w:t>
      </w:r>
      <w:proofErr w:type="spellEnd"/>
      <w:r w:rsidRPr="008C5983">
        <w:rPr>
          <w:b w:val="0"/>
          <w:bCs/>
          <w:color w:val="000000" w:themeColor="text1"/>
          <w:sz w:val="16"/>
          <w:szCs w:val="16"/>
        </w:rPr>
        <w:t xml:space="preserve"> не получено, и есть предположение о более солидных его изменениях.» И </w:t>
      </w:r>
      <w:proofErr w:type="spellStart"/>
      <w:proofErr w:type="gramStart"/>
      <w:r w:rsidRPr="008C5983">
        <w:rPr>
          <w:b w:val="0"/>
          <w:bCs/>
          <w:color w:val="000000" w:themeColor="text1"/>
          <w:sz w:val="16"/>
          <w:szCs w:val="16"/>
        </w:rPr>
        <w:t>че¬рез</w:t>
      </w:r>
      <w:proofErr w:type="spellEnd"/>
      <w:proofErr w:type="gramEnd"/>
      <w:r w:rsidRPr="008C5983">
        <w:rPr>
          <w:b w:val="0"/>
          <w:bCs/>
          <w:color w:val="000000" w:themeColor="text1"/>
          <w:sz w:val="16"/>
          <w:szCs w:val="16"/>
        </w:rPr>
        <w:t xml:space="preserve"> четыре дня написали о неудаче </w:t>
      </w:r>
      <w:proofErr w:type="spellStart"/>
      <w:r w:rsidRPr="008C5983">
        <w:rPr>
          <w:b w:val="0"/>
          <w:bCs/>
          <w:color w:val="000000" w:themeColor="text1"/>
          <w:sz w:val="16"/>
          <w:szCs w:val="16"/>
        </w:rPr>
        <w:t>Кремпа</w:t>
      </w:r>
      <w:proofErr w:type="spellEnd"/>
      <w:r w:rsidRPr="008C5983">
        <w:rPr>
          <w:b w:val="0"/>
          <w:bCs/>
          <w:color w:val="000000" w:themeColor="text1"/>
          <w:sz w:val="16"/>
          <w:szCs w:val="16"/>
        </w:rPr>
        <w:t xml:space="preserve">,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совершенно негодное состояние. Если и будет </w:t>
      </w:r>
      <w:proofErr w:type="spellStart"/>
      <w:r w:rsidRPr="008C5983">
        <w:rPr>
          <w:b w:val="0"/>
          <w:bCs/>
          <w:color w:val="000000" w:themeColor="text1"/>
          <w:sz w:val="16"/>
          <w:szCs w:val="16"/>
        </w:rPr>
        <w:t>г.Кремп</w:t>
      </w:r>
      <w:proofErr w:type="spellEnd"/>
      <w:r w:rsidRPr="008C5983">
        <w:rPr>
          <w:b w:val="0"/>
          <w:bCs/>
          <w:color w:val="000000" w:themeColor="text1"/>
          <w:sz w:val="16"/>
          <w:szCs w:val="16"/>
        </w:rPr>
        <w:t xml:space="preserve"> продолжать свои работы, то результатов их мы дождемся очень нескоро — все нужно начинать сызнова.» С учетом этих заметок можно полагать, что летные испытания (если они были) проходили не в конце декабря 1909 г., а в середине января 1910 г. Сейчас удивляет и не находит никакого объяснения тот факт, что работа </w:t>
      </w:r>
      <w:proofErr w:type="spellStart"/>
      <w:r w:rsidRPr="008C5983">
        <w:rPr>
          <w:b w:val="0"/>
          <w:bCs/>
          <w:color w:val="000000" w:themeColor="text1"/>
          <w:sz w:val="16"/>
          <w:szCs w:val="16"/>
        </w:rPr>
        <w:t>Кремпа</w:t>
      </w:r>
      <w:proofErr w:type="spellEnd"/>
      <w:r w:rsidRPr="008C5983">
        <w:rPr>
          <w:b w:val="0"/>
          <w:bCs/>
          <w:color w:val="000000" w:themeColor="text1"/>
          <w:sz w:val="16"/>
          <w:szCs w:val="16"/>
        </w:rPr>
        <w:t xml:space="preserve"> никак не </w:t>
      </w:r>
      <w:proofErr w:type="spellStart"/>
      <w:r w:rsidRPr="008C5983">
        <w:rPr>
          <w:b w:val="0"/>
          <w:bCs/>
          <w:color w:val="000000" w:themeColor="text1"/>
          <w:sz w:val="16"/>
          <w:szCs w:val="16"/>
        </w:rPr>
        <w:t>упомина¬лась</w:t>
      </w:r>
      <w:proofErr w:type="spellEnd"/>
      <w:r w:rsidRPr="008C5983">
        <w:rPr>
          <w:b w:val="0"/>
          <w:bCs/>
          <w:color w:val="000000" w:themeColor="text1"/>
          <w:sz w:val="16"/>
          <w:szCs w:val="16"/>
        </w:rPr>
        <w:t xml:space="preserve"> на секции воздухоплавания XII съезда русских естествоиспытателей и врачей, проходившего в Москве в конце декабря 1909 г. </w:t>
      </w:r>
      <w:r w:rsidRPr="008C5983">
        <w:rPr>
          <w:b w:val="0"/>
          <w:bCs/>
          <w:color w:val="000000" w:themeColor="text1"/>
          <w:sz w:val="16"/>
          <w:szCs w:val="16"/>
        </w:rPr>
        <w:lastRenderedPageBreak/>
        <w:t xml:space="preserve">— начале января 1910 г. </w:t>
      </w:r>
      <w:proofErr w:type="spellStart"/>
      <w:r w:rsidRPr="008C5983">
        <w:rPr>
          <w:b w:val="0"/>
          <w:bCs/>
          <w:color w:val="000000" w:themeColor="text1"/>
          <w:sz w:val="16"/>
          <w:szCs w:val="16"/>
        </w:rPr>
        <w:t>Деятель¬ность</w:t>
      </w:r>
      <w:proofErr w:type="spellEnd"/>
      <w:r w:rsidRPr="008C5983">
        <w:rPr>
          <w:b w:val="0"/>
          <w:bCs/>
          <w:color w:val="000000" w:themeColor="text1"/>
          <w:sz w:val="16"/>
          <w:szCs w:val="16"/>
        </w:rPr>
        <w:t xml:space="preserve"> всех его секций широко освещалась в московской прессе, но с конца января любые сообщения об авиации исчезли со страниц московских газет, дальнейшая судьба </w:t>
      </w:r>
      <w:proofErr w:type="spellStart"/>
      <w:r w:rsidRPr="008C5983">
        <w:rPr>
          <w:b w:val="0"/>
          <w:bCs/>
          <w:color w:val="000000" w:themeColor="text1"/>
          <w:sz w:val="16"/>
          <w:szCs w:val="16"/>
        </w:rPr>
        <w:t>Кремпа</w:t>
      </w:r>
      <w:proofErr w:type="spellEnd"/>
      <w:r w:rsidRPr="008C5983">
        <w:rPr>
          <w:b w:val="0"/>
          <w:bCs/>
          <w:color w:val="000000" w:themeColor="text1"/>
          <w:sz w:val="16"/>
          <w:szCs w:val="16"/>
        </w:rPr>
        <w:t xml:space="preserve"> неизвестна.</w:t>
      </w:r>
    </w:p>
    <w:p w14:paraId="26A7A8AC"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Возникает вопрос, был ли закономерным полет самолета </w:t>
      </w:r>
      <w:proofErr w:type="spellStart"/>
      <w:r w:rsidRPr="008C5983">
        <w:rPr>
          <w:b w:val="0"/>
          <w:bCs/>
          <w:color w:val="000000" w:themeColor="text1"/>
          <w:sz w:val="16"/>
          <w:szCs w:val="16"/>
        </w:rPr>
        <w:t>Кремпа</w:t>
      </w:r>
      <w:proofErr w:type="spellEnd"/>
      <w:r w:rsidRPr="008C5983">
        <w:rPr>
          <w:b w:val="0"/>
          <w:bCs/>
          <w:color w:val="000000" w:themeColor="text1"/>
          <w:sz w:val="16"/>
          <w:szCs w:val="16"/>
        </w:rPr>
        <w:t xml:space="preserve"> и мог ли он дальше летать, если бы не поломка мотора, или же его просто случайно «</w:t>
      </w:r>
      <w:proofErr w:type="spellStart"/>
      <w:r w:rsidRPr="008C5983">
        <w:rPr>
          <w:b w:val="0"/>
          <w:bCs/>
          <w:color w:val="000000" w:themeColor="text1"/>
          <w:sz w:val="16"/>
          <w:szCs w:val="16"/>
        </w:rPr>
        <w:t>подброси¬ло</w:t>
      </w:r>
      <w:proofErr w:type="spellEnd"/>
      <w:r w:rsidRPr="008C5983">
        <w:rPr>
          <w:b w:val="0"/>
          <w:bCs/>
          <w:color w:val="000000" w:themeColor="text1"/>
          <w:sz w:val="16"/>
          <w:szCs w:val="16"/>
        </w:rPr>
        <w:t xml:space="preserve"> ветром», как писал </w:t>
      </w:r>
      <w:proofErr w:type="spellStart"/>
      <w:r w:rsidRPr="008C5983">
        <w:rPr>
          <w:b w:val="0"/>
          <w:bCs/>
          <w:color w:val="000000" w:themeColor="text1"/>
          <w:sz w:val="16"/>
          <w:szCs w:val="16"/>
        </w:rPr>
        <w:t>В.Б.Шавров</w:t>
      </w:r>
      <w:proofErr w:type="spellEnd"/>
      <w:r w:rsidRPr="008C5983">
        <w:rPr>
          <w:b w:val="0"/>
          <w:bCs/>
          <w:color w:val="000000" w:themeColor="text1"/>
          <w:sz w:val="16"/>
          <w:szCs w:val="16"/>
        </w:rPr>
        <w:t xml:space="preserve">. Судя по фотографиям и описанию, самолет </w:t>
      </w:r>
      <w:proofErr w:type="spellStart"/>
      <w:r w:rsidRPr="008C5983">
        <w:rPr>
          <w:b w:val="0"/>
          <w:bCs/>
          <w:color w:val="000000" w:themeColor="text1"/>
          <w:sz w:val="16"/>
          <w:szCs w:val="16"/>
        </w:rPr>
        <w:t>Кремпа</w:t>
      </w:r>
      <w:proofErr w:type="spellEnd"/>
      <w:r w:rsidRPr="008C5983">
        <w:rPr>
          <w:b w:val="0"/>
          <w:bCs/>
          <w:color w:val="000000" w:themeColor="text1"/>
          <w:sz w:val="16"/>
          <w:szCs w:val="16"/>
        </w:rPr>
        <w:t xml:space="preserve"> очень походил на самолет немецкого авиатора Граде, но несколько меньших размеров. Удачная конструкция моноплана Граде позволяла успешно летать на нем в 1909—1910 гг. и неоднократно завоевывать призы на различных авиационных </w:t>
      </w:r>
      <w:proofErr w:type="spellStart"/>
      <w:proofErr w:type="gramStart"/>
      <w:r w:rsidRPr="008C5983">
        <w:rPr>
          <w:b w:val="0"/>
          <w:bCs/>
          <w:color w:val="000000" w:themeColor="text1"/>
          <w:sz w:val="16"/>
          <w:szCs w:val="16"/>
        </w:rPr>
        <w:t>со¬стязаниях</w:t>
      </w:r>
      <w:proofErr w:type="spellEnd"/>
      <w:proofErr w:type="gramEnd"/>
      <w:r w:rsidRPr="008C5983">
        <w:rPr>
          <w:b w:val="0"/>
          <w:bCs/>
          <w:color w:val="000000" w:themeColor="text1"/>
          <w:sz w:val="16"/>
          <w:szCs w:val="16"/>
        </w:rPr>
        <w:t xml:space="preserve">. Маломощный двигатель в 18 л.с. также не мог служить препятствием </w:t>
      </w:r>
      <w:proofErr w:type="spellStart"/>
      <w:proofErr w:type="gramStart"/>
      <w:r w:rsidRPr="008C5983">
        <w:rPr>
          <w:b w:val="0"/>
          <w:bCs/>
          <w:color w:val="000000" w:themeColor="text1"/>
          <w:sz w:val="16"/>
          <w:szCs w:val="16"/>
        </w:rPr>
        <w:t>ус¬тойчивому</w:t>
      </w:r>
      <w:proofErr w:type="spellEnd"/>
      <w:proofErr w:type="gramEnd"/>
      <w:r w:rsidRPr="008C5983">
        <w:rPr>
          <w:b w:val="0"/>
          <w:bCs/>
          <w:color w:val="000000" w:themeColor="text1"/>
          <w:sz w:val="16"/>
          <w:szCs w:val="16"/>
        </w:rPr>
        <w:t xml:space="preserve"> полету, еще в конце 1908 г. моноплан REP-2bis конструкции </w:t>
      </w:r>
      <w:proofErr w:type="spellStart"/>
      <w:r w:rsidRPr="008C5983">
        <w:rPr>
          <w:b w:val="0"/>
          <w:bCs/>
          <w:color w:val="000000" w:themeColor="text1"/>
          <w:sz w:val="16"/>
          <w:szCs w:val="16"/>
        </w:rPr>
        <w:t>Р.Эсно</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Пельтри</w:t>
      </w:r>
      <w:proofErr w:type="spellEnd"/>
      <w:r w:rsidRPr="008C5983">
        <w:rPr>
          <w:b w:val="0"/>
          <w:bCs/>
          <w:color w:val="000000" w:themeColor="text1"/>
          <w:sz w:val="16"/>
          <w:szCs w:val="16"/>
        </w:rPr>
        <w:t xml:space="preserve"> весом более 400 кг с двигателем в 18 л.с. пролетел около 15 км. В те годы ветер был «врагом № 1» пилота, и то, что самолет не опрокинуло и не разбило </w:t>
      </w:r>
      <w:proofErr w:type="spellStart"/>
      <w:proofErr w:type="gramStart"/>
      <w:r w:rsidRPr="008C5983">
        <w:rPr>
          <w:b w:val="0"/>
          <w:bCs/>
          <w:color w:val="000000" w:themeColor="text1"/>
          <w:sz w:val="16"/>
          <w:szCs w:val="16"/>
        </w:rPr>
        <w:t>по¬рывом</w:t>
      </w:r>
      <w:proofErr w:type="spellEnd"/>
      <w:proofErr w:type="gramEnd"/>
      <w:r w:rsidRPr="008C5983">
        <w:rPr>
          <w:b w:val="0"/>
          <w:bCs/>
          <w:color w:val="000000" w:themeColor="text1"/>
          <w:sz w:val="16"/>
          <w:szCs w:val="16"/>
        </w:rPr>
        <w:t xml:space="preserve"> ветра, говорит как раз о совершенстве конструкции, тем более, что аварийная посадка без мотора была удачной. В истории летных испытаний самолета </w:t>
      </w:r>
      <w:proofErr w:type="spellStart"/>
      <w:r w:rsidRPr="008C5983">
        <w:rPr>
          <w:b w:val="0"/>
          <w:bCs/>
          <w:color w:val="000000" w:themeColor="text1"/>
          <w:sz w:val="16"/>
          <w:szCs w:val="16"/>
        </w:rPr>
        <w:t>Кремпа</w:t>
      </w:r>
      <w:proofErr w:type="spellEnd"/>
      <w:r w:rsidRPr="008C5983">
        <w:rPr>
          <w:b w:val="0"/>
          <w:bCs/>
          <w:color w:val="000000" w:themeColor="text1"/>
          <w:sz w:val="16"/>
          <w:szCs w:val="16"/>
        </w:rPr>
        <w:t xml:space="preserve"> пока еще много загадок, оставляющих простор будущим историкам для стирания «белых пятен» и выявления новых приоритетов. (15464).</w:t>
      </w:r>
    </w:p>
    <w:p w14:paraId="08FEA435" w14:textId="77777777" w:rsidR="008C196E" w:rsidRPr="008C5983" w:rsidRDefault="008C196E" w:rsidP="00183F5A">
      <w:pPr>
        <w:pStyle w:val="2"/>
        <w:spacing w:before="0" w:after="0"/>
        <w:jc w:val="both"/>
        <w:rPr>
          <w:b w:val="0"/>
          <w:bCs/>
          <w:color w:val="000000" w:themeColor="text1"/>
          <w:sz w:val="16"/>
          <w:szCs w:val="16"/>
        </w:rPr>
      </w:pPr>
    </w:p>
    <w:p w14:paraId="2BEE47F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6F4AB55A" w14:textId="77777777" w:rsidR="008C196E" w:rsidRPr="008C5983" w:rsidRDefault="008C196E" w:rsidP="00183F5A">
      <w:pPr>
        <w:shd w:val="clear" w:color="auto" w:fill="FFFFFF"/>
        <w:jc w:val="both"/>
        <w:rPr>
          <w:bCs/>
          <w:i/>
          <w:color w:val="000000" w:themeColor="text1"/>
          <w:sz w:val="16"/>
          <w:szCs w:val="16"/>
        </w:rPr>
      </w:pPr>
    </w:p>
    <w:p w14:paraId="7706FCAB" w14:textId="51B7D9A9" w:rsidR="009B420B" w:rsidRPr="008C5983" w:rsidRDefault="009B420B" w:rsidP="00183F5A">
      <w:pPr>
        <w:jc w:val="both"/>
        <w:rPr>
          <w:bCs/>
          <w:color w:val="000000" w:themeColor="text1"/>
          <w:sz w:val="16"/>
          <w:szCs w:val="16"/>
        </w:rPr>
      </w:pPr>
      <w:r w:rsidRPr="008C5983">
        <w:rPr>
          <w:bCs/>
          <w:color w:val="000000" w:themeColor="text1"/>
          <w:sz w:val="16"/>
          <w:szCs w:val="16"/>
        </w:rPr>
        <w:t>В период с 16-го (29) января по 29 января (10 февраля) 1910 самолет Григоровича и Ильницкого участвует в воздухоплавательной выставке, организованной в Киеве. Выставлялись там также аэропланы Сикорского и Былинкина. Этот успех имел большое значение в становлении Григоровича как авиационного инженера: он поверил в свои силы и в реальную возможность создавать новые, жизнеспособные конструкции. К тому же успех создал ему и определенную рекламу - на молодого конструктора обратил внимание известный киевский богач и любитель авиации Терещенко, предложивший Дмитрию Павловичу финансовую и экономическую помощь.</w:t>
      </w:r>
    </w:p>
    <w:p w14:paraId="62181C5D" w14:textId="77777777" w:rsidR="009B420B" w:rsidRPr="008C5983" w:rsidRDefault="009B420B" w:rsidP="00183F5A">
      <w:pPr>
        <w:jc w:val="both"/>
        <w:rPr>
          <w:bCs/>
          <w:color w:val="000000" w:themeColor="text1"/>
          <w:sz w:val="16"/>
          <w:szCs w:val="16"/>
        </w:rPr>
      </w:pPr>
      <w:r w:rsidRPr="008C5983">
        <w:rPr>
          <w:bCs/>
          <w:color w:val="000000" w:themeColor="text1"/>
          <w:sz w:val="16"/>
          <w:szCs w:val="16"/>
        </w:rPr>
        <w:t>Следующие два самолета (иногда их обозначали как Г-2 и Г-3) Григорович строит в мастерских Терещенко, причем сборка последнего не была доведена до завершения. Причин тому имелось несколько. Терещенко считал себя знатоком авиации, а так как он финансировал разработки, то считал своим долгом давать руководящие указания и напрямую вмешиваться в работу. Дмитрий Павлович являлся личностью самостоятельной, обладал твердой волей и независимым характером. Поэтому очень скоро пути мецената и конструктора разошлись (12052).</w:t>
      </w:r>
    </w:p>
    <w:p w14:paraId="5204F985" w14:textId="77777777" w:rsidR="009B420B" w:rsidRPr="008C5983" w:rsidRDefault="009B420B" w:rsidP="00183F5A">
      <w:pPr>
        <w:jc w:val="both"/>
        <w:rPr>
          <w:bCs/>
          <w:color w:val="000000" w:themeColor="text1"/>
          <w:sz w:val="16"/>
          <w:szCs w:val="16"/>
        </w:rPr>
      </w:pPr>
    </w:p>
    <w:p w14:paraId="2AD31069" w14:textId="7F8FE1CF" w:rsidR="006F54A7" w:rsidRPr="008C5983" w:rsidRDefault="006F54A7" w:rsidP="00183F5A">
      <w:pPr>
        <w:jc w:val="both"/>
        <w:rPr>
          <w:bCs/>
          <w:i/>
          <w:color w:val="000000" w:themeColor="text1"/>
          <w:sz w:val="16"/>
          <w:szCs w:val="16"/>
        </w:rPr>
      </w:pPr>
      <w:r w:rsidRPr="008C5983">
        <w:rPr>
          <w:bCs/>
          <w:i/>
          <w:color w:val="000000" w:themeColor="text1"/>
          <w:sz w:val="16"/>
          <w:szCs w:val="16"/>
        </w:rPr>
        <w:t>Воздухоплавание:</w:t>
      </w:r>
    </w:p>
    <w:p w14:paraId="143901CC" w14:textId="77777777" w:rsidR="006F54A7" w:rsidRPr="008C5983" w:rsidRDefault="006F54A7" w:rsidP="00183F5A">
      <w:pPr>
        <w:jc w:val="both"/>
        <w:rPr>
          <w:bCs/>
          <w:i/>
          <w:color w:val="000000" w:themeColor="text1"/>
          <w:sz w:val="16"/>
          <w:szCs w:val="16"/>
        </w:rPr>
      </w:pPr>
    </w:p>
    <w:p w14:paraId="4DD6B7D6" w14:textId="77777777" w:rsidR="006F54A7" w:rsidRPr="008C5983" w:rsidRDefault="006F54A7" w:rsidP="00183F5A">
      <w:pPr>
        <w:pStyle w:val="15"/>
        <w:tabs>
          <w:tab w:val="left" w:pos="2192"/>
          <w:tab w:val="left" w:pos="2887"/>
          <w:tab w:val="left" w:pos="3749"/>
        </w:tabs>
        <w:spacing w:line="240" w:lineRule="auto"/>
        <w:jc w:val="both"/>
        <w:rPr>
          <w:bCs/>
          <w:color w:val="0070C0"/>
          <w:sz w:val="16"/>
          <w:szCs w:val="16"/>
        </w:rPr>
      </w:pPr>
      <w:r w:rsidRPr="008C5983">
        <w:rPr>
          <w:bCs/>
          <w:color w:val="0070C0"/>
          <w:sz w:val="16"/>
          <w:szCs w:val="16"/>
        </w:rPr>
        <w:t xml:space="preserve">16 января 1910 г. в Тбилиси открылся кавказский воздухоплавательный кружок. Среди членов кружка были известные в то время кавказские планеристы </w:t>
      </w:r>
      <w:proofErr w:type="spellStart"/>
      <w:r w:rsidRPr="008C5983">
        <w:rPr>
          <w:bCs/>
          <w:color w:val="0070C0"/>
          <w:sz w:val="16"/>
          <w:szCs w:val="16"/>
        </w:rPr>
        <w:t>А.В.Шиуков</w:t>
      </w:r>
      <w:proofErr w:type="spellEnd"/>
      <w:r w:rsidRPr="008C5983">
        <w:rPr>
          <w:bCs/>
          <w:color w:val="0070C0"/>
          <w:sz w:val="16"/>
          <w:szCs w:val="16"/>
        </w:rPr>
        <w:t xml:space="preserve">, </w:t>
      </w:r>
      <w:proofErr w:type="spellStart"/>
      <w:r w:rsidRPr="008C5983">
        <w:rPr>
          <w:bCs/>
          <w:color w:val="0070C0"/>
          <w:sz w:val="16"/>
          <w:szCs w:val="16"/>
        </w:rPr>
        <w:t>В.С.Кебурия</w:t>
      </w:r>
      <w:proofErr w:type="spellEnd"/>
      <w:r w:rsidRPr="008C5983">
        <w:rPr>
          <w:bCs/>
          <w:color w:val="0070C0"/>
          <w:sz w:val="16"/>
          <w:szCs w:val="16"/>
        </w:rPr>
        <w:t xml:space="preserve"> и </w:t>
      </w:r>
      <w:proofErr w:type="spellStart"/>
      <w:r w:rsidRPr="008C5983">
        <w:rPr>
          <w:bCs/>
          <w:color w:val="0070C0"/>
          <w:sz w:val="16"/>
          <w:szCs w:val="16"/>
        </w:rPr>
        <w:t>Г.С.Тереверие</w:t>
      </w:r>
      <w:proofErr w:type="spellEnd"/>
      <w:r w:rsidRPr="008C5983">
        <w:rPr>
          <w:bCs/>
          <w:color w:val="0070C0"/>
          <w:sz w:val="16"/>
          <w:szCs w:val="16"/>
        </w:rPr>
        <w:t>.</w:t>
      </w:r>
    </w:p>
    <w:p w14:paraId="41576D7A" w14:textId="77777777" w:rsidR="006F54A7" w:rsidRPr="008C5983" w:rsidRDefault="006F54A7" w:rsidP="00183F5A">
      <w:pPr>
        <w:pStyle w:val="15"/>
        <w:tabs>
          <w:tab w:val="left" w:pos="2192"/>
          <w:tab w:val="left" w:pos="2887"/>
          <w:tab w:val="left" w:pos="3749"/>
        </w:tabs>
        <w:spacing w:line="240" w:lineRule="auto"/>
        <w:jc w:val="both"/>
        <w:rPr>
          <w:bCs/>
          <w:color w:val="0070C0"/>
          <w:sz w:val="16"/>
          <w:szCs w:val="16"/>
        </w:rPr>
      </w:pPr>
      <w:r w:rsidRPr="008C5983">
        <w:rPr>
          <w:bCs/>
          <w:color w:val="0070C0"/>
          <w:sz w:val="16"/>
          <w:szCs w:val="16"/>
        </w:rPr>
        <w:t>/Тифлисский листок за 19</w:t>
      </w:r>
      <w:r w:rsidRPr="008C5983">
        <w:rPr>
          <w:bCs/>
          <w:color w:val="0070C0"/>
          <w:sz w:val="16"/>
          <w:szCs w:val="16"/>
          <w:lang w:eastAsia="en-US" w:bidi="en-US"/>
        </w:rPr>
        <w:t xml:space="preserve"> </w:t>
      </w:r>
      <w:r w:rsidRPr="008C5983">
        <w:rPr>
          <w:bCs/>
          <w:color w:val="0070C0"/>
          <w:sz w:val="16"/>
          <w:szCs w:val="16"/>
        </w:rPr>
        <w:t>января 1910 г./ (23320).</w:t>
      </w:r>
    </w:p>
    <w:p w14:paraId="520FA7E7" w14:textId="77777777" w:rsidR="006F54A7" w:rsidRPr="008C5983" w:rsidRDefault="006F54A7" w:rsidP="00183F5A">
      <w:pPr>
        <w:pStyle w:val="15"/>
        <w:tabs>
          <w:tab w:val="left" w:pos="2192"/>
          <w:tab w:val="left" w:pos="2887"/>
          <w:tab w:val="left" w:pos="3749"/>
        </w:tabs>
        <w:spacing w:line="240" w:lineRule="auto"/>
        <w:jc w:val="both"/>
        <w:rPr>
          <w:bCs/>
          <w:color w:val="0070C0"/>
          <w:sz w:val="16"/>
          <w:szCs w:val="16"/>
        </w:rPr>
      </w:pPr>
    </w:p>
    <w:p w14:paraId="03B7B640" w14:textId="77777777" w:rsidR="00891EAD" w:rsidRPr="008C5983" w:rsidRDefault="00891EAD" w:rsidP="00183F5A">
      <w:pPr>
        <w:jc w:val="both"/>
        <w:rPr>
          <w:bCs/>
          <w:i/>
          <w:color w:val="000000" w:themeColor="text1"/>
          <w:sz w:val="16"/>
          <w:szCs w:val="16"/>
        </w:rPr>
      </w:pPr>
      <w:r w:rsidRPr="008C5983">
        <w:rPr>
          <w:bCs/>
          <w:i/>
          <w:color w:val="000000" w:themeColor="text1"/>
          <w:sz w:val="16"/>
          <w:szCs w:val="16"/>
        </w:rPr>
        <w:t>Авиация:</w:t>
      </w:r>
    </w:p>
    <w:p w14:paraId="39D7717E" w14:textId="77777777" w:rsidR="00891EAD" w:rsidRPr="008C5983" w:rsidRDefault="00891EAD" w:rsidP="00183F5A">
      <w:pPr>
        <w:jc w:val="both"/>
        <w:rPr>
          <w:bCs/>
          <w:i/>
          <w:color w:val="000000" w:themeColor="text1"/>
          <w:sz w:val="16"/>
          <w:szCs w:val="16"/>
        </w:rPr>
      </w:pPr>
    </w:p>
    <w:p w14:paraId="1929CA1D" w14:textId="77777777" w:rsidR="00891EAD" w:rsidRPr="008C5983" w:rsidRDefault="00891EAD" w:rsidP="00183F5A">
      <w:pPr>
        <w:shd w:val="clear" w:color="auto" w:fill="FFFFFF"/>
        <w:jc w:val="both"/>
        <w:rPr>
          <w:bCs/>
          <w:color w:val="000000" w:themeColor="text1"/>
          <w:sz w:val="16"/>
          <w:szCs w:val="16"/>
        </w:rPr>
      </w:pPr>
      <w:r w:rsidRPr="008C5983">
        <w:rPr>
          <w:bCs/>
          <w:color w:val="000000" w:themeColor="text1"/>
          <w:sz w:val="16"/>
          <w:szCs w:val="16"/>
        </w:rPr>
        <w:t>16 (29) января 1910 Кавказский воздухоплавательный кружок открылся в Тифлисе (1137).</w:t>
      </w:r>
    </w:p>
    <w:p w14:paraId="733B7E1E" w14:textId="77777777" w:rsidR="00891EAD" w:rsidRPr="008C5983" w:rsidRDefault="00891EAD" w:rsidP="00183F5A">
      <w:pPr>
        <w:shd w:val="clear" w:color="auto" w:fill="FFFFFF"/>
        <w:jc w:val="both"/>
        <w:rPr>
          <w:bCs/>
          <w:color w:val="000000" w:themeColor="text1"/>
          <w:sz w:val="16"/>
          <w:szCs w:val="16"/>
        </w:rPr>
      </w:pPr>
    </w:p>
    <w:p w14:paraId="32239597" w14:textId="27E35F9F" w:rsidR="00D040C1" w:rsidRPr="002D65D1" w:rsidRDefault="00D040C1" w:rsidP="00183F5A">
      <w:pPr>
        <w:jc w:val="both"/>
        <w:rPr>
          <w:color w:val="0070C0"/>
          <w:sz w:val="16"/>
          <w:szCs w:val="16"/>
        </w:rPr>
      </w:pPr>
      <w:r>
        <w:rPr>
          <w:color w:val="0070C0"/>
          <w:sz w:val="16"/>
          <w:szCs w:val="16"/>
          <w:lang w:bidi="en-US"/>
        </w:rPr>
        <w:t>16 (</w:t>
      </w:r>
      <w:r w:rsidRPr="002D65D1">
        <w:rPr>
          <w:color w:val="0070C0"/>
          <w:sz w:val="16"/>
          <w:szCs w:val="16"/>
          <w:lang w:bidi="en-US"/>
        </w:rPr>
        <w:t>29</w:t>
      </w:r>
      <w:r>
        <w:rPr>
          <w:color w:val="0070C0"/>
          <w:sz w:val="16"/>
          <w:szCs w:val="16"/>
          <w:lang w:bidi="en-US"/>
        </w:rPr>
        <w:t>)</w:t>
      </w:r>
      <w:r w:rsidRPr="002D65D1">
        <w:rPr>
          <w:color w:val="0070C0"/>
          <w:sz w:val="16"/>
          <w:szCs w:val="16"/>
          <w:lang w:bidi="en-US"/>
        </w:rPr>
        <w:t xml:space="preserve"> января 1909 г. в Тифлисе было создано Кавказское В</w:t>
      </w:r>
      <w:r>
        <w:rPr>
          <w:color w:val="0070C0"/>
          <w:sz w:val="16"/>
          <w:szCs w:val="16"/>
          <w:lang w:bidi="en-US"/>
        </w:rPr>
        <w:t>о</w:t>
      </w:r>
      <w:r w:rsidRPr="002D65D1">
        <w:rPr>
          <w:color w:val="0070C0"/>
          <w:sz w:val="16"/>
          <w:szCs w:val="16"/>
          <w:lang w:bidi="en-US"/>
        </w:rPr>
        <w:t>здухоплавательное Общество (КВО) с аэродромом на Скаковом Поле (23525).</w:t>
      </w:r>
    </w:p>
    <w:p w14:paraId="1A2E93D4" w14:textId="77777777" w:rsidR="00D040C1" w:rsidRPr="002D65D1" w:rsidRDefault="00D040C1" w:rsidP="00183F5A">
      <w:pPr>
        <w:jc w:val="both"/>
        <w:rPr>
          <w:color w:val="0070C0"/>
          <w:sz w:val="16"/>
          <w:szCs w:val="16"/>
          <w:lang w:bidi="ru-RU"/>
        </w:rPr>
      </w:pPr>
    </w:p>
    <w:p w14:paraId="42356AFE" w14:textId="77777777" w:rsidR="00435005" w:rsidRPr="008C5983" w:rsidRDefault="00435005" w:rsidP="00183F5A">
      <w:pPr>
        <w:jc w:val="both"/>
        <w:rPr>
          <w:bCs/>
          <w:i/>
          <w:color w:val="000000" w:themeColor="text1"/>
          <w:sz w:val="16"/>
          <w:szCs w:val="16"/>
        </w:rPr>
      </w:pPr>
      <w:r w:rsidRPr="008C5983">
        <w:rPr>
          <w:bCs/>
          <w:i/>
          <w:color w:val="000000" w:themeColor="text1"/>
          <w:sz w:val="16"/>
          <w:szCs w:val="16"/>
        </w:rPr>
        <w:t>За рубежом:</w:t>
      </w:r>
    </w:p>
    <w:p w14:paraId="16565FE7" w14:textId="77777777" w:rsidR="00435005" w:rsidRPr="008C5983" w:rsidRDefault="00435005" w:rsidP="00183F5A">
      <w:pPr>
        <w:jc w:val="both"/>
        <w:rPr>
          <w:bCs/>
          <w:sz w:val="16"/>
          <w:szCs w:val="16"/>
        </w:rPr>
      </w:pPr>
    </w:p>
    <w:p w14:paraId="648DB6D1" w14:textId="4D169544" w:rsidR="00435005" w:rsidRPr="008C5983" w:rsidRDefault="00435005" w:rsidP="00183F5A">
      <w:pPr>
        <w:pStyle w:val="15"/>
        <w:spacing w:line="240" w:lineRule="auto"/>
        <w:jc w:val="both"/>
        <w:rPr>
          <w:bCs/>
          <w:color w:val="0070C0"/>
          <w:sz w:val="16"/>
          <w:szCs w:val="16"/>
        </w:rPr>
      </w:pPr>
      <w:r w:rsidRPr="008C5983">
        <w:rPr>
          <w:bCs/>
          <w:color w:val="0070C0"/>
          <w:sz w:val="16"/>
          <w:szCs w:val="16"/>
        </w:rPr>
        <w:t xml:space="preserve">17 (30) января 1910 г. В </w:t>
      </w:r>
      <w:proofErr w:type="spellStart"/>
      <w:r w:rsidRPr="008C5983">
        <w:rPr>
          <w:bCs/>
          <w:color w:val="0070C0"/>
          <w:sz w:val="16"/>
          <w:szCs w:val="16"/>
        </w:rPr>
        <w:t>Мурмелоне</w:t>
      </w:r>
      <w:proofErr w:type="spellEnd"/>
      <w:r w:rsidRPr="008C5983">
        <w:rPr>
          <w:bCs/>
          <w:color w:val="0070C0"/>
          <w:sz w:val="16"/>
          <w:szCs w:val="16"/>
        </w:rPr>
        <w:t xml:space="preserve"> /</w:t>
      </w:r>
      <w:proofErr w:type="spellStart"/>
      <w:proofErr w:type="gramStart"/>
      <w:r w:rsidRPr="008C5983">
        <w:rPr>
          <w:bCs/>
          <w:color w:val="0070C0"/>
          <w:sz w:val="16"/>
          <w:szCs w:val="16"/>
        </w:rPr>
        <w:t>Фран</w:t>
      </w:r>
      <w:proofErr w:type="spellEnd"/>
      <w:r w:rsidRPr="008C5983">
        <w:rPr>
          <w:bCs/>
          <w:color w:val="0070C0"/>
          <w:sz w:val="16"/>
          <w:szCs w:val="16"/>
        </w:rPr>
        <w:t>,/</w:t>
      </w:r>
      <w:proofErr w:type="gramEnd"/>
      <w:r w:rsidRPr="008C5983">
        <w:rPr>
          <w:bCs/>
          <w:color w:val="0070C0"/>
          <w:sz w:val="16"/>
          <w:szCs w:val="16"/>
        </w:rPr>
        <w:t xml:space="preserve"> русский авиатор Михаил Николаевич Ефимов, обучавшийся в школе </w:t>
      </w:r>
      <w:proofErr w:type="spellStart"/>
      <w:r w:rsidRPr="008C5983">
        <w:rPr>
          <w:bCs/>
          <w:color w:val="0070C0"/>
          <w:sz w:val="16"/>
          <w:szCs w:val="16"/>
        </w:rPr>
        <w:t>А.Фармана</w:t>
      </w:r>
      <w:proofErr w:type="spellEnd"/>
      <w:r w:rsidRPr="008C5983">
        <w:rPr>
          <w:bCs/>
          <w:color w:val="0070C0"/>
          <w:sz w:val="16"/>
          <w:szCs w:val="16"/>
        </w:rPr>
        <w:t xml:space="preserve">, а затем инструктировавший в ней, установил мировой рекорд продолжительности полета с пассажиром, продержавшись на биплане Фарманаа‘1 ч. 48 мин. и пролетев при этом по кругу 168 км. Прежний рекорд был установлен </w:t>
      </w:r>
      <w:proofErr w:type="spellStart"/>
      <w:r w:rsidRPr="008C5983">
        <w:rPr>
          <w:bCs/>
          <w:color w:val="0070C0"/>
          <w:sz w:val="16"/>
          <w:szCs w:val="16"/>
        </w:rPr>
        <w:t>О.Райтом</w:t>
      </w:r>
      <w:proofErr w:type="spellEnd"/>
      <w:r w:rsidRPr="008C5983">
        <w:rPr>
          <w:bCs/>
          <w:color w:val="0070C0"/>
          <w:sz w:val="16"/>
          <w:szCs w:val="16"/>
        </w:rPr>
        <w:t xml:space="preserve">, продержавшимся в Берлине на своем биплане 1 ч. 32 </w:t>
      </w:r>
      <w:proofErr w:type="gramStart"/>
      <w:r w:rsidRPr="008C5983">
        <w:rPr>
          <w:bCs/>
          <w:color w:val="0070C0"/>
          <w:sz w:val="16"/>
          <w:szCs w:val="16"/>
        </w:rPr>
        <w:t>мин..</w:t>
      </w:r>
      <w:proofErr w:type="gramEnd"/>
    </w:p>
    <w:p w14:paraId="2BAB50E2" w14:textId="77777777" w:rsidR="00435005" w:rsidRPr="008C5983" w:rsidRDefault="00435005" w:rsidP="00183F5A">
      <w:pPr>
        <w:pStyle w:val="15"/>
        <w:spacing w:line="240" w:lineRule="auto"/>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Библиотека воздухоплавания», 1910, № 4, стр. 52/ (23320).</w:t>
      </w:r>
    </w:p>
    <w:p w14:paraId="664AC996" w14:textId="4F6FA635" w:rsidR="00435005" w:rsidRPr="008C5983" w:rsidRDefault="00435005" w:rsidP="00183F5A">
      <w:pPr>
        <w:pStyle w:val="15"/>
        <w:spacing w:line="240" w:lineRule="auto"/>
        <w:jc w:val="both"/>
        <w:rPr>
          <w:bCs/>
          <w:color w:val="0070C0"/>
          <w:sz w:val="16"/>
          <w:szCs w:val="16"/>
        </w:rPr>
      </w:pPr>
    </w:p>
    <w:p w14:paraId="0B7E3B5B" w14:textId="77777777" w:rsidR="00891EAD" w:rsidRPr="008C5983" w:rsidRDefault="00891EAD"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04B7C90F" w14:textId="77777777" w:rsidR="00891EAD" w:rsidRPr="008C5983" w:rsidRDefault="00891EAD" w:rsidP="00183F5A">
      <w:pPr>
        <w:shd w:val="clear" w:color="auto" w:fill="FFFFFF"/>
        <w:jc w:val="both"/>
        <w:rPr>
          <w:bCs/>
          <w:i/>
          <w:color w:val="000000" w:themeColor="text1"/>
          <w:sz w:val="16"/>
          <w:szCs w:val="16"/>
        </w:rPr>
      </w:pPr>
    </w:p>
    <w:p w14:paraId="19A9045E" w14:textId="77777777" w:rsidR="00891EAD" w:rsidRPr="008C5983" w:rsidRDefault="00891EAD" w:rsidP="00183F5A">
      <w:pPr>
        <w:jc w:val="both"/>
        <w:rPr>
          <w:bCs/>
          <w:color w:val="0070C0"/>
          <w:sz w:val="16"/>
          <w:szCs w:val="16"/>
        </w:rPr>
      </w:pPr>
      <w:r w:rsidRPr="008C5983">
        <w:rPr>
          <w:bCs/>
          <w:color w:val="0070C0"/>
          <w:sz w:val="16"/>
          <w:szCs w:val="16"/>
        </w:rPr>
        <w:t>18 (31) января 1910 - Во Франции русский лётчик Михаил Ефимов на «Фармане» установил мировой рекорд продолжительности полёта с пассажиром, продержавшись в воздухе один час пятьдесят минут (22638).</w:t>
      </w:r>
    </w:p>
    <w:p w14:paraId="04193B4E" w14:textId="77777777" w:rsidR="00891EAD" w:rsidRPr="008C5983" w:rsidRDefault="00891EAD" w:rsidP="00183F5A">
      <w:pPr>
        <w:jc w:val="both"/>
        <w:rPr>
          <w:bCs/>
          <w:color w:val="0070C0"/>
          <w:sz w:val="16"/>
          <w:szCs w:val="16"/>
        </w:rPr>
      </w:pPr>
    </w:p>
    <w:p w14:paraId="0948241C" w14:textId="537DCF1D" w:rsidR="00891EAD" w:rsidRPr="008C5983" w:rsidRDefault="00891EAD" w:rsidP="00183F5A">
      <w:pPr>
        <w:pStyle w:val="15"/>
        <w:spacing w:line="240" w:lineRule="auto"/>
        <w:jc w:val="both"/>
        <w:rPr>
          <w:bCs/>
          <w:i/>
          <w:iCs/>
          <w:color w:val="0070C0"/>
          <w:sz w:val="16"/>
          <w:szCs w:val="16"/>
        </w:rPr>
      </w:pPr>
      <w:r w:rsidRPr="008C5983">
        <w:rPr>
          <w:bCs/>
          <w:i/>
          <w:iCs/>
          <w:color w:val="0070C0"/>
          <w:sz w:val="16"/>
          <w:szCs w:val="16"/>
        </w:rPr>
        <w:t>Самолетостроение:</w:t>
      </w:r>
    </w:p>
    <w:p w14:paraId="5D4DC6A5" w14:textId="77777777" w:rsidR="00891EAD" w:rsidRPr="008C5983" w:rsidRDefault="00891EAD" w:rsidP="00183F5A">
      <w:pPr>
        <w:pStyle w:val="15"/>
        <w:spacing w:line="240" w:lineRule="auto"/>
        <w:jc w:val="both"/>
        <w:rPr>
          <w:bCs/>
          <w:i/>
          <w:iCs/>
          <w:color w:val="0070C0"/>
          <w:sz w:val="16"/>
          <w:szCs w:val="16"/>
        </w:rPr>
      </w:pPr>
    </w:p>
    <w:p w14:paraId="03C61264" w14:textId="140CE0BE" w:rsidR="00891EAD" w:rsidRPr="008C5983" w:rsidRDefault="00891EAD" w:rsidP="00183F5A">
      <w:pPr>
        <w:shd w:val="clear" w:color="auto" w:fill="FFFFFF"/>
        <w:jc w:val="both"/>
        <w:rPr>
          <w:bCs/>
          <w:color w:val="000000" w:themeColor="text1"/>
          <w:sz w:val="16"/>
          <w:szCs w:val="16"/>
        </w:rPr>
      </w:pPr>
      <w:r w:rsidRPr="008C5983">
        <w:rPr>
          <w:bCs/>
          <w:color w:val="000000" w:themeColor="text1"/>
          <w:sz w:val="16"/>
          <w:szCs w:val="16"/>
        </w:rPr>
        <w:t xml:space="preserve">19 января (1 февраля) 1910 г. газета «Утро России» сообщило о неудаче </w:t>
      </w:r>
      <w:proofErr w:type="spellStart"/>
      <w:r w:rsidRPr="008C5983">
        <w:rPr>
          <w:bCs/>
          <w:color w:val="000000" w:themeColor="text1"/>
          <w:sz w:val="16"/>
          <w:szCs w:val="16"/>
        </w:rPr>
        <w:t>Кремпа</w:t>
      </w:r>
      <w:proofErr w:type="spellEnd"/>
      <w:r w:rsidRPr="008C5983">
        <w:rPr>
          <w:bCs/>
          <w:color w:val="000000" w:themeColor="text1"/>
          <w:sz w:val="16"/>
          <w:szCs w:val="16"/>
        </w:rPr>
        <w:t>, у которого «не ладился мотор. После многих переделок, когда все было сделано вновь, мотор при пробном испытании развил сильное напряжение и взорвался. Несчастий с людьми не было, но мотор приведен уже в совер</w:t>
      </w:r>
      <w:r w:rsidRPr="008C5983">
        <w:rPr>
          <w:bCs/>
          <w:color w:val="000000" w:themeColor="text1"/>
          <w:sz w:val="16"/>
          <w:szCs w:val="16"/>
        </w:rPr>
        <w:softHyphen/>
        <w:t xml:space="preserve">шенно негодное состояние. Если и будет г. </w:t>
      </w:r>
      <w:proofErr w:type="spellStart"/>
      <w:r w:rsidRPr="008C5983">
        <w:rPr>
          <w:bCs/>
          <w:color w:val="000000" w:themeColor="text1"/>
          <w:sz w:val="16"/>
          <w:szCs w:val="16"/>
        </w:rPr>
        <w:t>Кремп</w:t>
      </w:r>
      <w:proofErr w:type="spellEnd"/>
      <w:r w:rsidRPr="008C5983">
        <w:rPr>
          <w:bCs/>
          <w:color w:val="000000" w:themeColor="text1"/>
          <w:sz w:val="16"/>
          <w:szCs w:val="16"/>
        </w:rPr>
        <w:t xml:space="preserve"> продолжать свои работы, то резуль</w:t>
      </w:r>
      <w:r w:rsidRPr="008C5983">
        <w:rPr>
          <w:bCs/>
          <w:color w:val="000000" w:themeColor="text1"/>
          <w:sz w:val="16"/>
          <w:szCs w:val="16"/>
        </w:rPr>
        <w:softHyphen/>
        <w:t>татов их мы дождемся очень нескоро — все нужно начинать сызнова» («Утро России». 1909. ноябрь. № 34-1; 1910, № 81-48 {15 января). С. 6; № 84-51 (19 января). С. 5.) (11696).</w:t>
      </w:r>
    </w:p>
    <w:p w14:paraId="2F89AAF1" w14:textId="77777777" w:rsidR="00891EAD" w:rsidRPr="008C5983" w:rsidRDefault="00891EAD" w:rsidP="00183F5A">
      <w:pPr>
        <w:jc w:val="both"/>
        <w:rPr>
          <w:bCs/>
          <w:i/>
          <w:color w:val="000000" w:themeColor="text1"/>
          <w:sz w:val="16"/>
          <w:szCs w:val="16"/>
        </w:rPr>
      </w:pPr>
    </w:p>
    <w:p w14:paraId="07F755DD" w14:textId="77777777" w:rsidR="00891EAD" w:rsidRPr="008C5983" w:rsidRDefault="00891EAD"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6A5BAA1" w14:textId="77777777" w:rsidR="00891EAD" w:rsidRPr="008C5983" w:rsidRDefault="00891EAD" w:rsidP="00183F5A">
      <w:pPr>
        <w:shd w:val="clear" w:color="auto" w:fill="FFFFFF"/>
        <w:jc w:val="both"/>
        <w:rPr>
          <w:bCs/>
          <w:i/>
          <w:color w:val="000000" w:themeColor="text1"/>
          <w:sz w:val="16"/>
          <w:szCs w:val="16"/>
        </w:rPr>
      </w:pPr>
    </w:p>
    <w:p w14:paraId="0EF586F0" w14:textId="360C39C6" w:rsidR="00891EAD" w:rsidRPr="008C5983" w:rsidRDefault="00891EAD" w:rsidP="00183F5A">
      <w:pPr>
        <w:jc w:val="both"/>
        <w:rPr>
          <w:bCs/>
          <w:color w:val="000000" w:themeColor="text1"/>
          <w:sz w:val="16"/>
          <w:szCs w:val="16"/>
        </w:rPr>
      </w:pPr>
      <w:r w:rsidRPr="008C5983">
        <w:rPr>
          <w:bCs/>
          <w:color w:val="000000" w:themeColor="text1"/>
          <w:sz w:val="16"/>
          <w:szCs w:val="16"/>
        </w:rPr>
        <w:t xml:space="preserve">19 января (1 февраля) 1910 года из-за ошибки пилотирования при спуске дирижабль «Леонардо да Винчи </w:t>
      </w:r>
      <w:proofErr w:type="gramStart"/>
      <w:r w:rsidRPr="008C5983">
        <w:rPr>
          <w:bCs/>
          <w:color w:val="000000" w:themeColor="text1"/>
          <w:sz w:val="16"/>
          <w:szCs w:val="16"/>
        </w:rPr>
        <w:t>I»  зацепился</w:t>
      </w:r>
      <w:proofErr w:type="gramEnd"/>
      <w:r w:rsidRPr="008C5983">
        <w:rPr>
          <w:bCs/>
          <w:color w:val="000000" w:themeColor="text1"/>
          <w:sz w:val="16"/>
          <w:szCs w:val="16"/>
        </w:rPr>
        <w:t xml:space="preserve"> за дерево, в результате чего была повреждена оболочка (11324).</w:t>
      </w:r>
    </w:p>
    <w:p w14:paraId="7C464D7F" w14:textId="77777777" w:rsidR="00891EAD" w:rsidRPr="008C5983" w:rsidRDefault="00891EAD" w:rsidP="00183F5A">
      <w:pPr>
        <w:shd w:val="clear" w:color="auto" w:fill="FFFFFF"/>
        <w:jc w:val="both"/>
        <w:rPr>
          <w:bCs/>
          <w:color w:val="000000" w:themeColor="text1"/>
          <w:sz w:val="16"/>
          <w:szCs w:val="16"/>
        </w:rPr>
      </w:pPr>
    </w:p>
    <w:p w14:paraId="6DC0DC48" w14:textId="60BC36A8"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1ACFA19B" w14:textId="77777777" w:rsidR="008C196E" w:rsidRPr="008C5983" w:rsidRDefault="008C196E" w:rsidP="00183F5A">
      <w:pPr>
        <w:jc w:val="both"/>
        <w:rPr>
          <w:bCs/>
          <w:sz w:val="16"/>
          <w:szCs w:val="16"/>
        </w:rPr>
      </w:pPr>
    </w:p>
    <w:p w14:paraId="2A777D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 января (1 февраля) в 1910 году в Англии открывается 1-ое бюро по трудоустройству безработных (15027).</w:t>
      </w:r>
    </w:p>
    <w:p w14:paraId="4505D323" w14:textId="6851F296" w:rsidR="008C196E" w:rsidRPr="008C5983" w:rsidRDefault="008C196E" w:rsidP="00183F5A">
      <w:pPr>
        <w:jc w:val="both"/>
        <w:rPr>
          <w:bCs/>
          <w:color w:val="000000" w:themeColor="text1"/>
          <w:sz w:val="16"/>
          <w:szCs w:val="16"/>
        </w:rPr>
      </w:pPr>
    </w:p>
    <w:p w14:paraId="068320C3" w14:textId="77777777" w:rsidR="00CD1EBA" w:rsidRPr="008C5983" w:rsidRDefault="00CD1EBA"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6F8C8C76" w14:textId="77777777" w:rsidR="00CD1EBA" w:rsidRPr="008C5983" w:rsidRDefault="00CD1EBA" w:rsidP="00183F5A">
      <w:pPr>
        <w:jc w:val="both"/>
        <w:rPr>
          <w:bCs/>
          <w:i/>
          <w:color w:val="000000" w:themeColor="text1"/>
          <w:sz w:val="16"/>
          <w:szCs w:val="16"/>
        </w:rPr>
      </w:pPr>
    </w:p>
    <w:p w14:paraId="7DF590D6" w14:textId="3EE05868" w:rsidR="00CD1EBA" w:rsidRPr="008C5983" w:rsidRDefault="00CD1EBA"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21 января </w:t>
      </w:r>
      <w:r w:rsidR="00803849">
        <w:rPr>
          <w:bCs/>
          <w:i w:val="0"/>
          <w:color w:val="000000" w:themeColor="text1"/>
          <w:spacing w:val="0"/>
          <w:kern w:val="0"/>
          <w:position w:val="0"/>
          <w:sz w:val="16"/>
          <w:szCs w:val="16"/>
        </w:rPr>
        <w:t xml:space="preserve">(3 февраля) </w:t>
      </w:r>
      <w:r w:rsidRPr="008C5983">
        <w:rPr>
          <w:bCs/>
          <w:i w:val="0"/>
          <w:color w:val="000000" w:themeColor="text1"/>
          <w:spacing w:val="0"/>
          <w:kern w:val="0"/>
          <w:position w:val="0"/>
          <w:sz w:val="16"/>
          <w:szCs w:val="16"/>
        </w:rPr>
        <w:t xml:space="preserve">1910 г. – император Николай II «высочайше» утвердил одобренный Государственным Советом и Государственной Думой закон «Об отпуске из государственного казначейства средств на составление проектов и смет и на прочие подготовительные работы по сооружению Центральной химико-механической лаборатории военного ведомства». </w:t>
      </w:r>
    </w:p>
    <w:p w14:paraId="50C25941" w14:textId="77777777" w:rsidR="00CD1EBA" w:rsidRPr="008C5983" w:rsidRDefault="00CD1EBA"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Инициатива создания лаборатории принадлежала профессору, генерал-лейтенанту </w:t>
      </w:r>
      <w:r w:rsidRPr="008C5983">
        <w:rPr>
          <w:rStyle w:val="12"/>
          <w:b w:val="0"/>
          <w:bCs/>
          <w:color w:val="000000" w:themeColor="text1"/>
          <w:spacing w:val="0"/>
          <w:kern w:val="0"/>
          <w:position w:val="0"/>
          <w:sz w:val="16"/>
          <w:szCs w:val="16"/>
        </w:rPr>
        <w:t xml:space="preserve">Г.А. </w:t>
      </w:r>
      <w:proofErr w:type="spellStart"/>
      <w:r w:rsidRPr="008C5983">
        <w:rPr>
          <w:rStyle w:val="12"/>
          <w:b w:val="0"/>
          <w:bCs/>
          <w:color w:val="000000" w:themeColor="text1"/>
          <w:spacing w:val="0"/>
          <w:kern w:val="0"/>
          <w:position w:val="0"/>
          <w:sz w:val="16"/>
          <w:szCs w:val="16"/>
        </w:rPr>
        <w:t>Забудскому</w:t>
      </w:r>
      <w:proofErr w:type="spellEnd"/>
      <w:r w:rsidRPr="008C5983">
        <w:rPr>
          <w:bCs/>
          <w:i w:val="0"/>
          <w:color w:val="000000" w:themeColor="text1"/>
          <w:spacing w:val="0"/>
          <w:kern w:val="0"/>
          <w:position w:val="0"/>
          <w:sz w:val="16"/>
          <w:szCs w:val="16"/>
        </w:rPr>
        <w:t>, который и возглавил работы по ее строительству.</w:t>
      </w:r>
    </w:p>
    <w:p w14:paraId="4AE6E1AA" w14:textId="77777777" w:rsidR="00CD1EBA" w:rsidRPr="008C5983" w:rsidRDefault="00CD1EBA"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 том же году особое совещание из профессоров Михайловской Артиллерийской, Николаевской Инженерной академий и других представителей военного ведомства разработали вопрос об организации Центральной лаборатории для удовлетворения всех потребностей военного министерства в научно-технических исследованиях. В таком расширенном виде лаборатории было присвоено название Центральной научно-технической, вместо прежнего названия – химико-механическая. Она выделялась в особое учреждение и состояла в непосредственном ведении военного ведомства (11485).</w:t>
      </w:r>
    </w:p>
    <w:p w14:paraId="166C0270" w14:textId="77777777" w:rsidR="00CD1EBA" w:rsidRPr="008C5983" w:rsidRDefault="00CD1EBA" w:rsidP="00183F5A">
      <w:pPr>
        <w:pStyle w:val="a3"/>
        <w:jc w:val="both"/>
        <w:rPr>
          <w:bCs/>
          <w:i w:val="0"/>
          <w:color w:val="000000" w:themeColor="text1"/>
          <w:spacing w:val="0"/>
          <w:kern w:val="0"/>
          <w:position w:val="0"/>
          <w:sz w:val="16"/>
          <w:szCs w:val="16"/>
        </w:rPr>
      </w:pPr>
    </w:p>
    <w:p w14:paraId="2AD440F5" w14:textId="0658B5EB" w:rsidR="003F3D8A" w:rsidRPr="008C5983" w:rsidRDefault="003F3D8A" w:rsidP="00183F5A">
      <w:pPr>
        <w:jc w:val="both"/>
        <w:rPr>
          <w:bCs/>
          <w:i/>
          <w:iCs/>
          <w:color w:val="000000" w:themeColor="text1"/>
          <w:sz w:val="16"/>
          <w:szCs w:val="16"/>
        </w:rPr>
      </w:pPr>
      <w:r w:rsidRPr="008C5983">
        <w:rPr>
          <w:bCs/>
          <w:i/>
          <w:iCs/>
          <w:color w:val="000000" w:themeColor="text1"/>
          <w:sz w:val="16"/>
          <w:szCs w:val="16"/>
        </w:rPr>
        <w:t>Авиация:</w:t>
      </w:r>
    </w:p>
    <w:p w14:paraId="6689B8C9" w14:textId="77777777" w:rsidR="003F3D8A" w:rsidRPr="008C5983" w:rsidRDefault="003F3D8A" w:rsidP="00183F5A">
      <w:pPr>
        <w:jc w:val="both"/>
        <w:rPr>
          <w:bCs/>
          <w:i/>
          <w:iCs/>
          <w:color w:val="000000" w:themeColor="text1"/>
          <w:sz w:val="16"/>
          <w:szCs w:val="16"/>
        </w:rPr>
      </w:pPr>
    </w:p>
    <w:p w14:paraId="74AC8B32" w14:textId="0A972543" w:rsidR="00891EAD" w:rsidRPr="008C5983" w:rsidRDefault="00891EAD" w:rsidP="00183F5A">
      <w:pPr>
        <w:shd w:val="clear" w:color="auto" w:fill="FFFFFF"/>
        <w:jc w:val="both"/>
        <w:rPr>
          <w:bCs/>
          <w:color w:val="000000" w:themeColor="text1"/>
          <w:sz w:val="16"/>
          <w:szCs w:val="16"/>
        </w:rPr>
      </w:pPr>
      <w:r w:rsidRPr="008C5983">
        <w:rPr>
          <w:bCs/>
          <w:color w:val="000000" w:themeColor="text1"/>
          <w:sz w:val="16"/>
          <w:szCs w:val="16"/>
        </w:rPr>
        <w:t>21 января (3 февраля) 1910 года посланник хозяев Одесского аэроклуба мотоциклист и планерист Михаил Ефи</w:t>
      </w:r>
      <w:r w:rsidRPr="008C5983">
        <w:rPr>
          <w:bCs/>
          <w:color w:val="000000" w:themeColor="text1"/>
          <w:sz w:val="16"/>
          <w:szCs w:val="16"/>
        </w:rPr>
        <w:softHyphen/>
        <w:t>мов стал первым русским дипломиро</w:t>
      </w:r>
      <w:r w:rsidRPr="008C5983">
        <w:rPr>
          <w:bCs/>
          <w:color w:val="000000" w:themeColor="text1"/>
          <w:sz w:val="16"/>
          <w:szCs w:val="16"/>
        </w:rPr>
        <w:softHyphen/>
        <w:t>ванным пилотом-авиатором. Десять дней спустя, поднявшись во французское небо с пассажирами, он установил мировые рекорды по дальности и продолжительности полета - 115 ки</w:t>
      </w:r>
      <w:r w:rsidRPr="008C5983">
        <w:rPr>
          <w:bCs/>
          <w:color w:val="000000" w:themeColor="text1"/>
          <w:sz w:val="16"/>
          <w:szCs w:val="16"/>
        </w:rPr>
        <w:softHyphen/>
        <w:t>лометров за 110 минут. «Феноменальные» достижения аме</w:t>
      </w:r>
      <w:r w:rsidRPr="008C5983">
        <w:rPr>
          <w:bCs/>
          <w:color w:val="000000" w:themeColor="text1"/>
          <w:sz w:val="16"/>
          <w:szCs w:val="16"/>
        </w:rPr>
        <w:softHyphen/>
        <w:t xml:space="preserve">риканца Райта побил с </w:t>
      </w:r>
      <w:proofErr w:type="gramStart"/>
      <w:r w:rsidRPr="008C5983">
        <w:rPr>
          <w:bCs/>
          <w:color w:val="000000" w:themeColor="text1"/>
          <w:sz w:val="16"/>
          <w:szCs w:val="16"/>
        </w:rPr>
        <w:t>лихвой!.</w:t>
      </w:r>
      <w:proofErr w:type="gramEnd"/>
      <w:r w:rsidRPr="008C5983">
        <w:rPr>
          <w:bCs/>
          <w:color w:val="000000" w:themeColor="text1"/>
          <w:sz w:val="16"/>
          <w:szCs w:val="16"/>
        </w:rPr>
        <w:t xml:space="preserve"> Отправив из Марселя в Одессу на рейсовом пароходе куп</w:t>
      </w:r>
      <w:r w:rsidRPr="008C5983">
        <w:rPr>
          <w:bCs/>
          <w:color w:val="000000" w:themeColor="text1"/>
          <w:sz w:val="16"/>
          <w:szCs w:val="16"/>
        </w:rPr>
        <w:softHyphen/>
        <w:t>ленный «Фарман», русский пилот с французским механиком убыли в Россию на скорых поездах. Однако теплая встреча на вокзале с одесскими болельщиками была омрачена конфликт</w:t>
      </w:r>
      <w:r w:rsidRPr="008C5983">
        <w:rPr>
          <w:bCs/>
          <w:color w:val="000000" w:themeColor="text1"/>
          <w:sz w:val="16"/>
          <w:szCs w:val="16"/>
        </w:rPr>
        <w:softHyphen/>
        <w:t>ным разговором с хозяевами аэроклуба. За отказ от продол</w:t>
      </w:r>
      <w:r w:rsidRPr="008C5983">
        <w:rPr>
          <w:bCs/>
          <w:color w:val="000000" w:themeColor="text1"/>
          <w:sz w:val="16"/>
          <w:szCs w:val="16"/>
        </w:rPr>
        <w:softHyphen/>
        <w:t xml:space="preserve">жения выполнять кабальный договор пришлось заплатить 26000 франков. Их Михаил Ефимов получил от </w:t>
      </w:r>
      <w:proofErr w:type="spellStart"/>
      <w:r w:rsidRPr="008C5983">
        <w:rPr>
          <w:bCs/>
          <w:color w:val="000000" w:themeColor="text1"/>
          <w:sz w:val="16"/>
          <w:szCs w:val="16"/>
        </w:rPr>
        <w:t>Мурмелонского</w:t>
      </w:r>
      <w:proofErr w:type="spellEnd"/>
      <w:r w:rsidRPr="008C5983">
        <w:rPr>
          <w:bCs/>
          <w:color w:val="000000" w:themeColor="text1"/>
          <w:sz w:val="16"/>
          <w:szCs w:val="16"/>
        </w:rPr>
        <w:t xml:space="preserve"> аэроклуба под гарантию Анри Фармана за согласие уча</w:t>
      </w:r>
      <w:r w:rsidRPr="008C5983">
        <w:rPr>
          <w:bCs/>
          <w:color w:val="000000" w:themeColor="text1"/>
          <w:sz w:val="16"/>
          <w:szCs w:val="16"/>
        </w:rPr>
        <w:softHyphen/>
        <w:t>ствовать в предстоящих международных соревнованиях в ряде европейских стран, на которые были приглашены самые зна</w:t>
      </w:r>
      <w:r w:rsidRPr="008C5983">
        <w:rPr>
          <w:bCs/>
          <w:color w:val="000000" w:themeColor="text1"/>
          <w:sz w:val="16"/>
          <w:szCs w:val="16"/>
        </w:rPr>
        <w:softHyphen/>
        <w:t>менитые авиаторы.</w:t>
      </w:r>
    </w:p>
    <w:p w14:paraId="1A64FE7E" w14:textId="77777777" w:rsidR="00891EAD" w:rsidRPr="008C5983" w:rsidRDefault="00891EAD" w:rsidP="00183F5A">
      <w:pPr>
        <w:shd w:val="clear" w:color="auto" w:fill="FFFFFF"/>
        <w:jc w:val="both"/>
        <w:rPr>
          <w:bCs/>
          <w:color w:val="000000" w:themeColor="text1"/>
          <w:sz w:val="16"/>
          <w:szCs w:val="16"/>
        </w:rPr>
      </w:pPr>
      <w:r w:rsidRPr="008C5983">
        <w:rPr>
          <w:bCs/>
          <w:color w:val="000000" w:themeColor="text1"/>
          <w:sz w:val="16"/>
          <w:szCs w:val="16"/>
        </w:rPr>
        <w:lastRenderedPageBreak/>
        <w:t>Демонстрация удивительных полетов Ефимова над Одес</w:t>
      </w:r>
      <w:r w:rsidRPr="008C5983">
        <w:rPr>
          <w:bCs/>
          <w:color w:val="000000" w:themeColor="text1"/>
          <w:sz w:val="16"/>
          <w:szCs w:val="16"/>
        </w:rPr>
        <w:softHyphen/>
        <w:t>ским ипподромом - нескольких одиночных и двух с пассажи</w:t>
      </w:r>
      <w:r w:rsidRPr="008C5983">
        <w:rPr>
          <w:bCs/>
          <w:color w:val="000000" w:themeColor="text1"/>
          <w:sz w:val="16"/>
          <w:szCs w:val="16"/>
        </w:rPr>
        <w:softHyphen/>
        <w:t>рами - проходила при огромном стечении публики. Беговое поле оцепляли тысячи солдат, порядок поддерживали сотни городовых. Восторженное зрелище удалось на славу. Члены аэроклуба постановили: «На почетной мраморной доске... на</w:t>
      </w:r>
      <w:r w:rsidRPr="008C5983">
        <w:rPr>
          <w:bCs/>
          <w:color w:val="000000" w:themeColor="text1"/>
          <w:sz w:val="16"/>
          <w:szCs w:val="16"/>
        </w:rPr>
        <w:softHyphen/>
        <w:t>писать следующее: «Одесса. 8 марта 1910 года. Пилот-авиа</w:t>
      </w:r>
      <w:r w:rsidRPr="008C5983">
        <w:rPr>
          <w:bCs/>
          <w:color w:val="000000" w:themeColor="text1"/>
          <w:sz w:val="16"/>
          <w:szCs w:val="16"/>
        </w:rPr>
        <w:softHyphen/>
        <w:t>тор Михаил Никифорович Ефимов, первый русский, совершил официальный полет на аэроплане в России» [10]. Телеграф</w:t>
      </w:r>
      <w:r w:rsidRPr="008C5983">
        <w:rPr>
          <w:bCs/>
          <w:color w:val="000000" w:themeColor="text1"/>
          <w:sz w:val="16"/>
          <w:szCs w:val="16"/>
        </w:rPr>
        <w:softHyphen/>
        <w:t>ные известия о полетах поступили в столицу и другие города (11283).</w:t>
      </w:r>
    </w:p>
    <w:p w14:paraId="2F83EF08" w14:textId="77777777" w:rsidR="00891EAD" w:rsidRPr="008C5983" w:rsidRDefault="00891EAD" w:rsidP="00183F5A">
      <w:pPr>
        <w:shd w:val="clear" w:color="auto" w:fill="FFFFFF"/>
        <w:jc w:val="both"/>
        <w:rPr>
          <w:bCs/>
          <w:color w:val="000000" w:themeColor="text1"/>
          <w:sz w:val="16"/>
          <w:szCs w:val="16"/>
        </w:rPr>
      </w:pPr>
    </w:p>
    <w:p w14:paraId="063D039C" w14:textId="1C369160" w:rsidR="003F3D8A" w:rsidRPr="008C5983" w:rsidRDefault="003F3D8A" w:rsidP="00183F5A">
      <w:pPr>
        <w:shd w:val="clear" w:color="auto" w:fill="FFFFFF"/>
        <w:jc w:val="both"/>
        <w:rPr>
          <w:bCs/>
          <w:color w:val="000000" w:themeColor="text1"/>
          <w:sz w:val="16"/>
          <w:szCs w:val="16"/>
        </w:rPr>
      </w:pPr>
      <w:r w:rsidRPr="008C5983">
        <w:rPr>
          <w:bCs/>
          <w:color w:val="000000" w:themeColor="text1"/>
          <w:sz w:val="16"/>
          <w:szCs w:val="16"/>
        </w:rPr>
        <w:t>21 января 1910 г. закончил обу</w:t>
      </w:r>
      <w:r w:rsidRPr="008C5983">
        <w:rPr>
          <w:bCs/>
          <w:color w:val="000000" w:themeColor="text1"/>
          <w:sz w:val="16"/>
          <w:szCs w:val="16"/>
        </w:rPr>
        <w:softHyphen/>
        <w:t>чение в школе Формана и получил диплом пилота №31 первый русский лётчик Михаил Никифорович Ефи</w:t>
      </w:r>
      <w:r w:rsidRPr="008C5983">
        <w:rPr>
          <w:bCs/>
          <w:color w:val="000000" w:themeColor="text1"/>
          <w:sz w:val="16"/>
          <w:szCs w:val="16"/>
        </w:rPr>
        <w:softHyphen/>
        <w:t>мов. Фарман, оценив его способ</w:t>
      </w:r>
      <w:r w:rsidRPr="008C5983">
        <w:rPr>
          <w:bCs/>
          <w:color w:val="000000" w:themeColor="text1"/>
          <w:sz w:val="16"/>
          <w:szCs w:val="16"/>
        </w:rPr>
        <w:softHyphen/>
        <w:t>ности, предложил поработать ин</w:t>
      </w:r>
      <w:r w:rsidRPr="008C5983">
        <w:rPr>
          <w:bCs/>
          <w:color w:val="000000" w:themeColor="text1"/>
          <w:sz w:val="16"/>
          <w:szCs w:val="16"/>
        </w:rPr>
        <w:softHyphen/>
        <w:t>структором. И он приступил к обу</w:t>
      </w:r>
      <w:r w:rsidRPr="008C5983">
        <w:rPr>
          <w:bCs/>
          <w:color w:val="000000" w:themeColor="text1"/>
          <w:sz w:val="16"/>
          <w:szCs w:val="16"/>
        </w:rPr>
        <w:softHyphen/>
        <w:t>чению французских лётчиков. Оце</w:t>
      </w:r>
      <w:r w:rsidRPr="008C5983">
        <w:rPr>
          <w:bCs/>
          <w:color w:val="000000" w:themeColor="text1"/>
          <w:sz w:val="16"/>
          <w:szCs w:val="16"/>
        </w:rPr>
        <w:softHyphen/>
        <w:t xml:space="preserve">нив обстановку, к нему обратился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 просьбой по</w:t>
      </w:r>
      <w:r w:rsidRPr="008C5983">
        <w:rPr>
          <w:bCs/>
          <w:color w:val="000000" w:themeColor="text1"/>
          <w:sz w:val="16"/>
          <w:szCs w:val="16"/>
        </w:rPr>
        <w:softHyphen/>
        <w:t>содействовать ему и капитану Ульянину в подготовке к сдаче экзаме</w:t>
      </w:r>
      <w:r w:rsidRPr="008C5983">
        <w:rPr>
          <w:bCs/>
          <w:color w:val="000000" w:themeColor="text1"/>
          <w:sz w:val="16"/>
          <w:szCs w:val="16"/>
        </w:rPr>
        <w:softHyphen/>
        <w:t>нов на звание пилота, так как при</w:t>
      </w:r>
      <w:r w:rsidRPr="008C5983">
        <w:rPr>
          <w:bCs/>
          <w:color w:val="000000" w:themeColor="text1"/>
          <w:sz w:val="16"/>
          <w:szCs w:val="16"/>
        </w:rPr>
        <w:softHyphen/>
        <w:t xml:space="preserve">ходится ожидать очерёдность. На снимках тех далеких лет мы видим их троих на самолёте «Фарман». </w:t>
      </w:r>
      <w:bookmarkStart w:id="0" w:name="_Hlk115610831"/>
      <w:r w:rsidRPr="008C5983">
        <w:rPr>
          <w:bCs/>
          <w:color w:val="000000" w:themeColor="text1"/>
          <w:sz w:val="16"/>
          <w:szCs w:val="16"/>
        </w:rPr>
        <w:t xml:space="preserve">9 августа 1910 г.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Улья</w:t>
      </w:r>
      <w:r w:rsidRPr="008C5983">
        <w:rPr>
          <w:bCs/>
          <w:color w:val="000000" w:themeColor="text1"/>
          <w:sz w:val="16"/>
          <w:szCs w:val="16"/>
        </w:rPr>
        <w:softHyphen/>
        <w:t>нин получили пилотские дипломы за № 178 и 181, Пиотровский и Кома</w:t>
      </w:r>
      <w:r w:rsidRPr="008C5983">
        <w:rPr>
          <w:bCs/>
          <w:color w:val="000000" w:themeColor="text1"/>
          <w:sz w:val="16"/>
          <w:szCs w:val="16"/>
        </w:rPr>
        <w:softHyphen/>
        <w:t>ров закончили своё обучение 29 августа и 4 октября. Им выдали дипломы пилотов за № 195 и 245 (11753).</w:t>
      </w:r>
    </w:p>
    <w:p w14:paraId="6DC03CAE" w14:textId="3223E828" w:rsidR="003F3D8A" w:rsidRPr="008C5983" w:rsidRDefault="003F3D8A" w:rsidP="00183F5A">
      <w:pPr>
        <w:pStyle w:val="a7"/>
        <w:spacing w:before="0" w:after="0"/>
        <w:jc w:val="both"/>
        <w:rPr>
          <w:bCs/>
          <w:color w:val="000000" w:themeColor="text1"/>
          <w:sz w:val="16"/>
          <w:szCs w:val="16"/>
        </w:rPr>
      </w:pPr>
    </w:p>
    <w:p w14:paraId="268E2578" w14:textId="5B00A7A7" w:rsidR="003F3D8A" w:rsidRPr="008C5983" w:rsidRDefault="003F3D8A" w:rsidP="00183F5A">
      <w:pPr>
        <w:pStyle w:val="a7"/>
        <w:spacing w:before="0" w:after="0"/>
        <w:jc w:val="both"/>
        <w:rPr>
          <w:bCs/>
          <w:i/>
          <w:iCs/>
          <w:color w:val="000000" w:themeColor="text1"/>
          <w:sz w:val="16"/>
          <w:szCs w:val="16"/>
        </w:rPr>
      </w:pPr>
      <w:proofErr w:type="spellStart"/>
      <w:r w:rsidRPr="008C5983">
        <w:rPr>
          <w:bCs/>
          <w:i/>
          <w:iCs/>
          <w:color w:val="000000" w:themeColor="text1"/>
          <w:sz w:val="16"/>
          <w:szCs w:val="16"/>
        </w:rPr>
        <w:t>Аэростатостроение</w:t>
      </w:r>
      <w:proofErr w:type="spellEnd"/>
      <w:r w:rsidRPr="008C5983">
        <w:rPr>
          <w:bCs/>
          <w:i/>
          <w:iCs/>
          <w:color w:val="000000" w:themeColor="text1"/>
          <w:sz w:val="16"/>
          <w:szCs w:val="16"/>
        </w:rPr>
        <w:t>:</w:t>
      </w:r>
    </w:p>
    <w:p w14:paraId="2F7C2A59" w14:textId="77777777" w:rsidR="003F3D8A" w:rsidRPr="008C5983" w:rsidRDefault="003F3D8A" w:rsidP="00183F5A">
      <w:pPr>
        <w:pStyle w:val="a7"/>
        <w:spacing w:before="0" w:after="0"/>
        <w:jc w:val="both"/>
        <w:rPr>
          <w:bCs/>
          <w:i/>
          <w:iCs/>
          <w:color w:val="000000" w:themeColor="text1"/>
          <w:sz w:val="16"/>
          <w:szCs w:val="16"/>
        </w:rPr>
      </w:pPr>
    </w:p>
    <w:bookmarkEnd w:id="0"/>
    <w:p w14:paraId="577AD565"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 xml:space="preserve">23 января (5 февраля) 1910 г. дело К.Э. Циолковского поступило экспертной в первый отдел Общества им. Х.С. Леденцова и было рассмотрено в экспертной комиссии, состоящей из председателя </w:t>
      </w:r>
      <w:proofErr w:type="spellStart"/>
      <w:r w:rsidRPr="008C5983">
        <w:rPr>
          <w:bCs/>
          <w:color w:val="000000" w:themeColor="text1"/>
          <w:sz w:val="16"/>
          <w:szCs w:val="16"/>
        </w:rPr>
        <w:t>проф</w:t>
      </w:r>
      <w:proofErr w:type="spellEnd"/>
      <w:r w:rsidRPr="008C5983">
        <w:rPr>
          <w:bCs/>
          <w:color w:val="000000" w:themeColor="text1"/>
          <w:sz w:val="16"/>
          <w:szCs w:val="16"/>
        </w:rPr>
        <w:t>[</w:t>
      </w:r>
      <w:proofErr w:type="spellStart"/>
      <w:r w:rsidRPr="008C5983">
        <w:rPr>
          <w:bCs/>
          <w:color w:val="000000" w:themeColor="text1"/>
          <w:sz w:val="16"/>
          <w:szCs w:val="16"/>
        </w:rPr>
        <w:t>ессора</w:t>
      </w:r>
      <w:proofErr w:type="spellEnd"/>
      <w:r w:rsidRPr="008C5983">
        <w:rPr>
          <w:bCs/>
          <w:color w:val="000000" w:themeColor="text1"/>
          <w:sz w:val="16"/>
          <w:szCs w:val="16"/>
        </w:rPr>
        <w:t xml:space="preserve">] Н.Е. Жуковского и Б.М. </w:t>
      </w:r>
      <w:proofErr w:type="spellStart"/>
      <w:r w:rsidRPr="008C5983">
        <w:rPr>
          <w:bCs/>
          <w:color w:val="000000" w:themeColor="text1"/>
          <w:sz w:val="16"/>
          <w:szCs w:val="16"/>
        </w:rPr>
        <w:t>Бубекина</w:t>
      </w:r>
      <w:proofErr w:type="spellEnd"/>
      <w:r w:rsidRPr="008C5983">
        <w:rPr>
          <w:bCs/>
          <w:color w:val="000000" w:themeColor="text1"/>
          <w:sz w:val="16"/>
          <w:szCs w:val="16"/>
        </w:rPr>
        <w:t xml:space="preserve"> 3 марта 1910 г. </w:t>
      </w:r>
    </w:p>
    <w:p w14:paraId="1E595A3C"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 xml:space="preserve">Предмет исследования или изобретения: металлический деформируемый мешок для газа для дирижаблей и газгольдеров. Основой мешка служат две полосы снизу и сверху, к которым на шарнирах присоединены боковые пояса. Утечка газа по швам устраняется полосами прорезиненной материи, прикрепляемой особым образом изнутри. Толщина листов 0,15 мм. </w:t>
      </w:r>
    </w:p>
    <w:p w14:paraId="64E781C4"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 xml:space="preserve">Сущность просьбы: просит (1000 р.) - одну тысячу рублей на </w:t>
      </w:r>
      <w:proofErr w:type="spellStart"/>
      <w:r w:rsidRPr="008C5983">
        <w:rPr>
          <w:bCs/>
          <w:color w:val="000000" w:themeColor="text1"/>
          <w:sz w:val="16"/>
          <w:szCs w:val="16"/>
        </w:rPr>
        <w:t>исхлопотание</w:t>
      </w:r>
      <w:proofErr w:type="spellEnd"/>
      <w:r w:rsidRPr="008C5983">
        <w:rPr>
          <w:bCs/>
          <w:color w:val="000000" w:themeColor="text1"/>
          <w:sz w:val="16"/>
          <w:szCs w:val="16"/>
        </w:rPr>
        <w:t xml:space="preserve"> заграничных привилегий и патентов, которую изобретатель имеет намерение вернуть при продаже патентов. </w:t>
      </w:r>
    </w:p>
    <w:p w14:paraId="206A3178" w14:textId="77777777" w:rsidR="003F3D8A" w:rsidRPr="008C5983" w:rsidRDefault="003F3D8A" w:rsidP="00183F5A">
      <w:pPr>
        <w:shd w:val="clear" w:color="auto" w:fill="FFFFFF"/>
        <w:jc w:val="both"/>
        <w:rPr>
          <w:bCs/>
          <w:color w:val="000000" w:themeColor="text1"/>
          <w:sz w:val="16"/>
          <w:szCs w:val="16"/>
        </w:rPr>
      </w:pPr>
    </w:p>
    <w:p w14:paraId="6D465E7E"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23 января (5 февраля) 1910 г.</w:t>
      </w:r>
    </w:p>
    <w:p w14:paraId="53387A22" w14:textId="77777777" w:rsidR="00803849" w:rsidRPr="008C5983" w:rsidRDefault="00803849" w:rsidP="00183F5A">
      <w:pPr>
        <w:jc w:val="both"/>
        <w:rPr>
          <w:bCs/>
          <w:color w:val="000000" w:themeColor="text1"/>
          <w:sz w:val="16"/>
          <w:szCs w:val="16"/>
        </w:rPr>
      </w:pPr>
      <w:r w:rsidRPr="008C5983">
        <w:rPr>
          <w:bCs/>
          <w:color w:val="000000" w:themeColor="text1"/>
          <w:sz w:val="16"/>
          <w:szCs w:val="16"/>
        </w:rPr>
        <w:t>Письмо К.Э. Циолковского в Общество им. Х.С. Леденцова</w:t>
      </w:r>
    </w:p>
    <w:p w14:paraId="3FA3EC07" w14:textId="77777777" w:rsidR="003F3D8A" w:rsidRPr="008C5983" w:rsidRDefault="003F3D8A" w:rsidP="00183F5A">
      <w:pPr>
        <w:jc w:val="both"/>
        <w:rPr>
          <w:bCs/>
          <w:i/>
          <w:color w:val="000000" w:themeColor="text1"/>
          <w:sz w:val="16"/>
          <w:szCs w:val="16"/>
        </w:rPr>
      </w:pPr>
      <w:r w:rsidRPr="008C5983">
        <w:rPr>
          <w:bCs/>
          <w:i/>
          <w:color w:val="000000" w:themeColor="text1"/>
          <w:sz w:val="16"/>
          <w:szCs w:val="16"/>
        </w:rPr>
        <w:t>(Весьма спешное)</w:t>
      </w:r>
    </w:p>
    <w:p w14:paraId="0EA2A3E2"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 xml:space="preserve">В Москву. В совет </w:t>
      </w:r>
      <w:proofErr w:type="spellStart"/>
      <w:r w:rsidRPr="008C5983">
        <w:rPr>
          <w:bCs/>
          <w:color w:val="000000" w:themeColor="text1"/>
          <w:sz w:val="16"/>
          <w:szCs w:val="16"/>
        </w:rPr>
        <w:t>Леденцовского</w:t>
      </w:r>
      <w:proofErr w:type="spellEnd"/>
      <w:r w:rsidRPr="008C5983">
        <w:rPr>
          <w:bCs/>
          <w:color w:val="000000" w:themeColor="text1"/>
          <w:sz w:val="16"/>
          <w:szCs w:val="16"/>
        </w:rPr>
        <w:t xml:space="preserve"> общества содействия успехам опытных наук и их практическим применениям от учителя физики в Калужском женском епархиальном училище Константина Циолковского </w:t>
      </w:r>
      <w:r w:rsidRPr="008C5983">
        <w:rPr>
          <w:bCs/>
          <w:i/>
          <w:color w:val="000000" w:themeColor="text1"/>
          <w:sz w:val="16"/>
          <w:szCs w:val="16"/>
        </w:rPr>
        <w:t xml:space="preserve">(Адрес: Калуга, </w:t>
      </w:r>
      <w:proofErr w:type="spellStart"/>
      <w:r w:rsidRPr="008C5983">
        <w:rPr>
          <w:bCs/>
          <w:i/>
          <w:color w:val="000000" w:themeColor="text1"/>
          <w:sz w:val="16"/>
          <w:szCs w:val="16"/>
        </w:rPr>
        <w:t>Коровинская</w:t>
      </w:r>
      <w:proofErr w:type="spellEnd"/>
      <w:r w:rsidRPr="008C5983">
        <w:rPr>
          <w:bCs/>
          <w:i/>
          <w:color w:val="000000" w:themeColor="text1"/>
          <w:sz w:val="16"/>
          <w:szCs w:val="16"/>
        </w:rPr>
        <w:t>. К.Э. Циолковскому)</w:t>
      </w:r>
    </w:p>
    <w:p w14:paraId="1075D8B1"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 xml:space="preserve">Посылая описание своего изобретения с чертежами, прежде всего покорнейше прошу </w:t>
      </w:r>
      <w:r w:rsidRPr="008C5983">
        <w:rPr>
          <w:bCs/>
          <w:i/>
          <w:color w:val="000000" w:themeColor="text1"/>
          <w:sz w:val="16"/>
          <w:szCs w:val="16"/>
        </w:rPr>
        <w:t>о сохранении</w:t>
      </w:r>
      <w:r w:rsidRPr="008C5983">
        <w:rPr>
          <w:bCs/>
          <w:color w:val="000000" w:themeColor="text1"/>
          <w:sz w:val="16"/>
          <w:szCs w:val="16"/>
        </w:rPr>
        <w:t xml:space="preserve">, по возможности, </w:t>
      </w:r>
      <w:r w:rsidRPr="008C5983">
        <w:rPr>
          <w:bCs/>
          <w:i/>
          <w:color w:val="000000" w:themeColor="text1"/>
          <w:sz w:val="16"/>
          <w:szCs w:val="16"/>
        </w:rPr>
        <w:t>тайны изобретения</w:t>
      </w:r>
      <w:r w:rsidRPr="008C5983">
        <w:rPr>
          <w:bCs/>
          <w:color w:val="000000" w:themeColor="text1"/>
          <w:sz w:val="16"/>
          <w:szCs w:val="16"/>
        </w:rPr>
        <w:t>. Нарушение ее, как известно, лишает изобретателя права на получение патента в большинстве государств.</w:t>
      </w:r>
    </w:p>
    <w:p w14:paraId="1406ABA3"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В течение 30 лет, терпя великую нужду, при самых неблагоприятных условиях, [я] работал над вопросами воздухоплавания, изобретая и печатая [свои] труды, и тем лишил себя возможности получить привилегии.</w:t>
      </w:r>
    </w:p>
    <w:p w14:paraId="5EF33B91"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 xml:space="preserve">Насколько оправдались мои расчеты и исследования, видно из следующего. 14 - 15 лет тому назад (в 1895 г.), еще до первых неудачных полетов </w:t>
      </w:r>
      <w:proofErr w:type="spellStart"/>
      <w:r w:rsidRPr="008C5983">
        <w:rPr>
          <w:bCs/>
          <w:color w:val="000000" w:themeColor="text1"/>
          <w:sz w:val="16"/>
          <w:szCs w:val="16"/>
        </w:rPr>
        <w:t>Адера</w:t>
      </w:r>
      <w:proofErr w:type="spellEnd"/>
      <w:r w:rsidRPr="008C5983">
        <w:rPr>
          <w:bCs/>
          <w:color w:val="000000" w:themeColor="text1"/>
          <w:sz w:val="16"/>
          <w:szCs w:val="16"/>
        </w:rPr>
        <w:t xml:space="preserve"> и вычислений полк[</w:t>
      </w:r>
      <w:proofErr w:type="spellStart"/>
      <w:r w:rsidRPr="008C5983">
        <w:rPr>
          <w:bCs/>
          <w:color w:val="000000" w:themeColor="text1"/>
          <w:sz w:val="16"/>
          <w:szCs w:val="16"/>
        </w:rPr>
        <w:t>овника</w:t>
      </w:r>
      <w:proofErr w:type="spellEnd"/>
      <w:r w:rsidRPr="008C5983">
        <w:rPr>
          <w:bCs/>
          <w:color w:val="000000" w:themeColor="text1"/>
          <w:sz w:val="16"/>
          <w:szCs w:val="16"/>
        </w:rPr>
        <w:t xml:space="preserve">] Ренара, в журнале </w:t>
      </w:r>
      <w:r w:rsidRPr="008C5983">
        <w:rPr>
          <w:bCs/>
          <w:i/>
          <w:color w:val="000000" w:themeColor="text1"/>
          <w:sz w:val="16"/>
          <w:szCs w:val="16"/>
        </w:rPr>
        <w:t>"Наука и жизнь"</w:t>
      </w:r>
      <w:r w:rsidRPr="008C5983">
        <w:rPr>
          <w:bCs/>
          <w:color w:val="000000" w:themeColor="text1"/>
          <w:sz w:val="16"/>
          <w:szCs w:val="16"/>
        </w:rPr>
        <w:t xml:space="preserve"> появилась моя работа </w:t>
      </w:r>
      <w:r w:rsidRPr="008C5983">
        <w:rPr>
          <w:bCs/>
          <w:i/>
          <w:color w:val="000000" w:themeColor="text1"/>
          <w:sz w:val="16"/>
          <w:szCs w:val="16"/>
        </w:rPr>
        <w:t>"Аэроплан"</w:t>
      </w:r>
      <w:r w:rsidRPr="008C5983">
        <w:rPr>
          <w:bCs/>
          <w:color w:val="000000" w:themeColor="text1"/>
          <w:sz w:val="16"/>
          <w:szCs w:val="16"/>
        </w:rPr>
        <w:t xml:space="preserve">. Описанный там авиационный прибор по своему строению и размерам близко подходит к новейшему типу моноплана. Вот извлечения из параграфов 100 и 99 моего </w:t>
      </w:r>
      <w:proofErr w:type="gramStart"/>
      <w:r w:rsidRPr="008C5983">
        <w:rPr>
          <w:bCs/>
          <w:color w:val="000000" w:themeColor="text1"/>
          <w:sz w:val="16"/>
          <w:szCs w:val="16"/>
        </w:rPr>
        <w:t>труда&lt;</w:t>
      </w:r>
      <w:proofErr w:type="gramEnd"/>
      <w:r w:rsidRPr="008C5983">
        <w:rPr>
          <w:bCs/>
          <w:color w:val="000000" w:themeColor="text1"/>
          <w:sz w:val="16"/>
          <w:szCs w:val="16"/>
        </w:rPr>
        <w:t>…&gt;</w:t>
      </w:r>
    </w:p>
    <w:p w14:paraId="34412216"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 xml:space="preserve">Отсутствие в тогдашней индустрии легких двигателей, неудачи авиаторов, наконец, полное равнодушие общества </w:t>
      </w:r>
      <w:r w:rsidRPr="008C5983">
        <w:rPr>
          <w:bCs/>
          <w:i/>
          <w:color w:val="000000" w:themeColor="text1"/>
          <w:sz w:val="16"/>
          <w:szCs w:val="16"/>
        </w:rPr>
        <w:t>к моим трудам, оттолкнули меня</w:t>
      </w:r>
      <w:r w:rsidRPr="008C5983">
        <w:rPr>
          <w:bCs/>
          <w:color w:val="000000" w:themeColor="text1"/>
          <w:sz w:val="16"/>
          <w:szCs w:val="16"/>
        </w:rPr>
        <w:t xml:space="preserve"> от этого дела и направили в другую сторону. И покамест я работал над металлическим </w:t>
      </w:r>
      <w:proofErr w:type="spellStart"/>
      <w:r w:rsidRPr="008C5983">
        <w:rPr>
          <w:bCs/>
          <w:color w:val="000000" w:themeColor="text1"/>
          <w:sz w:val="16"/>
          <w:szCs w:val="16"/>
        </w:rPr>
        <w:t>аэронатом</w:t>
      </w:r>
      <w:proofErr w:type="spellEnd"/>
      <w:r w:rsidRPr="008C5983">
        <w:rPr>
          <w:bCs/>
          <w:color w:val="000000" w:themeColor="text1"/>
          <w:sz w:val="16"/>
          <w:szCs w:val="16"/>
        </w:rPr>
        <w:t xml:space="preserve">, мои авиационные идеалы осуществились. Управляемость аэростатов я защищал тогда, когда большинство ее отрицало. В России я был совершенно одинок. О возможности построения металлического </w:t>
      </w:r>
      <w:proofErr w:type="spellStart"/>
      <w:r w:rsidRPr="008C5983">
        <w:rPr>
          <w:bCs/>
          <w:color w:val="000000" w:themeColor="text1"/>
          <w:sz w:val="16"/>
          <w:szCs w:val="16"/>
        </w:rPr>
        <w:t>аэроната</w:t>
      </w:r>
      <w:proofErr w:type="spellEnd"/>
      <w:r w:rsidRPr="008C5983">
        <w:rPr>
          <w:bCs/>
          <w:color w:val="000000" w:themeColor="text1"/>
          <w:sz w:val="16"/>
          <w:szCs w:val="16"/>
        </w:rPr>
        <w:t xml:space="preserve"> я писал и сообщал за 10 лет до первого летавшего алюминиевого аэростата Шварца. Впрочем, многое, писанное мною относительно металлических воздушных кораблей, еще ждет своего подтверждения от жизни… Мы исчезнем, но истина исчезнуть не может…</w:t>
      </w:r>
    </w:p>
    <w:p w14:paraId="41C57BDC"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 xml:space="preserve">Осуществить что-либо, достать денег на реализацию изобретения легче при наличии патентов. Капиталист, заручившийся патентом, начавший новое дело и потративший уйму денег на предварительные опыты и попытки, не боится, что плодами его трудов и материальных жертв воспользуются другие. Исходя из этого, а также по другим причинам, я решаюсь теперь </w:t>
      </w:r>
      <w:proofErr w:type="spellStart"/>
      <w:r w:rsidRPr="008C5983">
        <w:rPr>
          <w:bCs/>
          <w:color w:val="000000" w:themeColor="text1"/>
          <w:sz w:val="16"/>
          <w:szCs w:val="16"/>
        </w:rPr>
        <w:t>привилегировать</w:t>
      </w:r>
      <w:proofErr w:type="spellEnd"/>
      <w:r w:rsidRPr="008C5983">
        <w:rPr>
          <w:bCs/>
          <w:color w:val="000000" w:themeColor="text1"/>
          <w:sz w:val="16"/>
          <w:szCs w:val="16"/>
        </w:rPr>
        <w:t xml:space="preserve"> мое новое изобретение. Мне обещали в Калуге помощь и, заручившись надеждой, я начал хлопотать на свои скудные средства о патентах. Получив охранительное свидетельство в России от 26 июня 1909 г. за № 39958 и в Германии от 26 </w:t>
      </w:r>
      <w:proofErr w:type="spellStart"/>
      <w:r w:rsidRPr="008C5983">
        <w:rPr>
          <w:bCs/>
          <w:color w:val="000000" w:themeColor="text1"/>
          <w:sz w:val="16"/>
          <w:szCs w:val="16"/>
        </w:rPr>
        <w:t>окт</w:t>
      </w:r>
      <w:proofErr w:type="spellEnd"/>
      <w:r w:rsidRPr="008C5983">
        <w:rPr>
          <w:bCs/>
          <w:color w:val="000000" w:themeColor="text1"/>
          <w:sz w:val="16"/>
          <w:szCs w:val="16"/>
        </w:rPr>
        <w:t>[</w:t>
      </w:r>
      <w:proofErr w:type="spellStart"/>
      <w:r w:rsidRPr="008C5983">
        <w:rPr>
          <w:bCs/>
          <w:color w:val="000000" w:themeColor="text1"/>
          <w:sz w:val="16"/>
          <w:szCs w:val="16"/>
        </w:rPr>
        <w:t>ября</w:t>
      </w:r>
      <w:proofErr w:type="spellEnd"/>
      <w:r w:rsidRPr="008C5983">
        <w:rPr>
          <w:bCs/>
          <w:color w:val="000000" w:themeColor="text1"/>
          <w:sz w:val="16"/>
          <w:szCs w:val="16"/>
        </w:rPr>
        <w:t>] за №.</w:t>
      </w:r>
    </w:p>
    <w:p w14:paraId="502D86E8"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Начал хлопоты и дальше, но вдруг - стоп-машина: лицо, обещавшее мне денежное содействие, под благовидным предлогом от него уклонилось. Пройдет еще несколько месяцев и мои права на получение патентов, по известным европейским законам, будут потеряны или же мне придется мои права уступить за ничто другим лицам. Посему я прошу Общество, если мое изобретение того заслуживает, оказать мне немедленное пособие в 1000 (тысячу) рублей для приобретения патентов в главнейших странах.</w:t>
      </w:r>
    </w:p>
    <w:p w14:paraId="7D9D3FE7"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При продаже хотя бы одного патента я с благодарностью возвращу заимствованную сумму.</w:t>
      </w:r>
    </w:p>
    <w:p w14:paraId="14A98804" w14:textId="77777777" w:rsidR="003F3D8A" w:rsidRPr="008C5983" w:rsidRDefault="003F3D8A" w:rsidP="00183F5A">
      <w:pPr>
        <w:jc w:val="both"/>
        <w:rPr>
          <w:bCs/>
          <w:color w:val="000000" w:themeColor="text1"/>
          <w:sz w:val="16"/>
          <w:szCs w:val="16"/>
        </w:rPr>
      </w:pPr>
      <w:r w:rsidRPr="008C5983">
        <w:rPr>
          <w:bCs/>
          <w:color w:val="000000" w:themeColor="text1"/>
          <w:sz w:val="16"/>
          <w:szCs w:val="16"/>
        </w:rPr>
        <w:t>С совершенным уважением к Обществу.</w:t>
      </w:r>
    </w:p>
    <w:p w14:paraId="46D3C81C" w14:textId="77777777" w:rsidR="003F3D8A" w:rsidRPr="008C5983" w:rsidRDefault="003F3D8A" w:rsidP="00183F5A">
      <w:pPr>
        <w:jc w:val="both"/>
        <w:rPr>
          <w:bCs/>
          <w:color w:val="000000" w:themeColor="text1"/>
          <w:sz w:val="16"/>
          <w:szCs w:val="16"/>
        </w:rPr>
      </w:pPr>
      <w:proofErr w:type="spellStart"/>
      <w:r w:rsidRPr="008C5983">
        <w:rPr>
          <w:bCs/>
          <w:color w:val="000000" w:themeColor="text1"/>
          <w:sz w:val="16"/>
          <w:szCs w:val="16"/>
        </w:rPr>
        <w:t>К.Циолковский</w:t>
      </w:r>
      <w:proofErr w:type="spellEnd"/>
    </w:p>
    <w:p w14:paraId="45B0BF06" w14:textId="77777777" w:rsidR="003F3D8A" w:rsidRPr="008C5983" w:rsidRDefault="003F3D8A" w:rsidP="00183F5A">
      <w:pPr>
        <w:jc w:val="both"/>
        <w:rPr>
          <w:bCs/>
          <w:color w:val="000000" w:themeColor="text1"/>
          <w:sz w:val="16"/>
          <w:szCs w:val="16"/>
        </w:rPr>
      </w:pPr>
      <w:r w:rsidRPr="008C5983">
        <w:rPr>
          <w:bCs/>
          <w:i/>
          <w:color w:val="000000" w:themeColor="text1"/>
          <w:sz w:val="16"/>
          <w:szCs w:val="16"/>
        </w:rPr>
        <w:t>ЦИАМ. Ф. 224. Оп. 1. Д. 874. Л. 1 - 3. Автограф.</w:t>
      </w:r>
    </w:p>
    <w:p w14:paraId="289D35C1" w14:textId="77777777" w:rsidR="003F3D8A" w:rsidRPr="008C5983" w:rsidRDefault="003F3D8A" w:rsidP="00183F5A">
      <w:pPr>
        <w:jc w:val="both"/>
        <w:rPr>
          <w:bCs/>
          <w:color w:val="000000" w:themeColor="text1"/>
          <w:sz w:val="16"/>
          <w:szCs w:val="16"/>
        </w:rPr>
      </w:pPr>
    </w:p>
    <w:p w14:paraId="28F649D8" w14:textId="77777777" w:rsidR="00435005" w:rsidRPr="008C5983" w:rsidRDefault="00435005" w:rsidP="00183F5A">
      <w:pPr>
        <w:jc w:val="both"/>
        <w:rPr>
          <w:bCs/>
          <w:i/>
          <w:color w:val="000000" w:themeColor="text1"/>
          <w:sz w:val="16"/>
          <w:szCs w:val="16"/>
        </w:rPr>
      </w:pPr>
      <w:r w:rsidRPr="008C5983">
        <w:rPr>
          <w:bCs/>
          <w:i/>
          <w:color w:val="000000" w:themeColor="text1"/>
          <w:sz w:val="16"/>
          <w:szCs w:val="16"/>
        </w:rPr>
        <w:t>За рубежом:</w:t>
      </w:r>
    </w:p>
    <w:p w14:paraId="0B7BB931" w14:textId="77777777" w:rsidR="00435005" w:rsidRPr="008C5983" w:rsidRDefault="00435005" w:rsidP="00183F5A">
      <w:pPr>
        <w:jc w:val="both"/>
        <w:rPr>
          <w:bCs/>
          <w:sz w:val="16"/>
          <w:szCs w:val="16"/>
        </w:rPr>
      </w:pPr>
    </w:p>
    <w:p w14:paraId="0B81B7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26 января (8 февраля) в 1910 году объединение бойскаутов Америки (15034).</w:t>
      </w:r>
    </w:p>
    <w:p w14:paraId="0A56CB01" w14:textId="77777777" w:rsidR="008C196E" w:rsidRPr="008C5983" w:rsidRDefault="008C196E" w:rsidP="00183F5A">
      <w:pPr>
        <w:jc w:val="both"/>
        <w:rPr>
          <w:bCs/>
          <w:color w:val="000000" w:themeColor="text1"/>
          <w:sz w:val="16"/>
          <w:szCs w:val="16"/>
        </w:rPr>
      </w:pPr>
    </w:p>
    <w:p w14:paraId="39C76F93" w14:textId="77777777" w:rsidR="00CD1EBA" w:rsidRPr="008C5983" w:rsidRDefault="00CD1EBA" w:rsidP="00183F5A">
      <w:pPr>
        <w:jc w:val="both"/>
        <w:rPr>
          <w:bCs/>
          <w:i/>
          <w:color w:val="000000" w:themeColor="text1"/>
          <w:sz w:val="16"/>
          <w:szCs w:val="16"/>
        </w:rPr>
      </w:pPr>
      <w:r w:rsidRPr="008C5983">
        <w:rPr>
          <w:bCs/>
          <w:i/>
          <w:color w:val="000000" w:themeColor="text1"/>
          <w:sz w:val="16"/>
          <w:szCs w:val="16"/>
        </w:rPr>
        <w:t>Самолетостроение:</w:t>
      </w:r>
    </w:p>
    <w:p w14:paraId="33103511" w14:textId="77777777" w:rsidR="00CD1EBA" w:rsidRPr="008C5983" w:rsidRDefault="00CD1EBA" w:rsidP="00183F5A">
      <w:pPr>
        <w:jc w:val="both"/>
        <w:rPr>
          <w:bCs/>
          <w:i/>
          <w:color w:val="000000" w:themeColor="text1"/>
          <w:sz w:val="16"/>
          <w:szCs w:val="16"/>
        </w:rPr>
      </w:pPr>
    </w:p>
    <w:p w14:paraId="0FD09EC7" w14:textId="77777777" w:rsidR="00CD1EBA" w:rsidRPr="008C5983" w:rsidRDefault="00CD1EBA" w:rsidP="00183F5A">
      <w:pPr>
        <w:pStyle w:val="a4"/>
        <w:widowControl/>
        <w:jc w:val="both"/>
        <w:rPr>
          <w:rFonts w:ascii="Times New Roman" w:hAnsi="Times New Roman"/>
          <w:bCs/>
          <w:color w:val="000000" w:themeColor="text1"/>
          <w:szCs w:val="16"/>
        </w:rPr>
      </w:pPr>
      <w:r w:rsidRPr="008C5983">
        <w:rPr>
          <w:rFonts w:ascii="Times New Roman" w:hAnsi="Times New Roman"/>
          <w:bCs/>
          <w:color w:val="000000" w:themeColor="text1"/>
          <w:szCs w:val="16"/>
        </w:rPr>
        <w:t xml:space="preserve">27 января (9 февраля) 1910 г. опыты с ракетами Поморцева в апреле 1904 г. разочаровали представителей </w:t>
      </w:r>
      <w:proofErr w:type="spellStart"/>
      <w:r w:rsidRPr="008C5983">
        <w:rPr>
          <w:rFonts w:ascii="Times New Roman" w:hAnsi="Times New Roman"/>
          <w:bCs/>
          <w:color w:val="000000" w:themeColor="text1"/>
          <w:szCs w:val="16"/>
        </w:rPr>
        <w:t>Арткома</w:t>
      </w:r>
      <w:proofErr w:type="spellEnd"/>
      <w:r w:rsidRPr="008C5983">
        <w:rPr>
          <w:rFonts w:ascii="Times New Roman" w:hAnsi="Times New Roman"/>
          <w:bCs/>
          <w:color w:val="000000" w:themeColor="text1"/>
          <w:szCs w:val="16"/>
        </w:rPr>
        <w:t xml:space="preserve">, ожидавших получить такие данные, «благодаря которым вопрос о новом типе ракет мог быть решен настолько, что эти ракеты можно будет начать изготовлять валовым образом» (Журнал Артиллерийского Комитета. № 86 от 27 января 1910 г. Архив АИМ, ф. </w:t>
      </w:r>
      <w:proofErr w:type="spellStart"/>
      <w:r w:rsidRPr="008C5983">
        <w:rPr>
          <w:rFonts w:ascii="Times New Roman" w:hAnsi="Times New Roman"/>
          <w:bCs/>
          <w:color w:val="000000" w:themeColor="text1"/>
          <w:szCs w:val="16"/>
        </w:rPr>
        <w:t>Арткома</w:t>
      </w:r>
      <w:proofErr w:type="spellEnd"/>
      <w:r w:rsidRPr="008C5983">
        <w:rPr>
          <w:rFonts w:ascii="Times New Roman" w:hAnsi="Times New Roman"/>
          <w:bCs/>
          <w:color w:val="000000" w:themeColor="text1"/>
          <w:szCs w:val="16"/>
        </w:rPr>
        <w:t xml:space="preserve">, оп. 39/3, д. 585.). </w:t>
      </w:r>
    </w:p>
    <w:p w14:paraId="5167E45A" w14:textId="77777777" w:rsidR="00CD1EBA" w:rsidRPr="008C5983" w:rsidRDefault="00CD1EBA" w:rsidP="00183F5A">
      <w:pPr>
        <w:pStyle w:val="a4"/>
        <w:widowControl/>
        <w:jc w:val="both"/>
        <w:rPr>
          <w:rFonts w:ascii="Times New Roman" w:hAnsi="Times New Roman"/>
          <w:bCs/>
          <w:color w:val="000000" w:themeColor="text1"/>
          <w:szCs w:val="16"/>
        </w:rPr>
      </w:pPr>
    </w:p>
    <w:p w14:paraId="68D233B3" w14:textId="77777777" w:rsidR="00CD1EBA" w:rsidRPr="008C5983" w:rsidRDefault="00CD1EBA" w:rsidP="00183F5A">
      <w:pPr>
        <w:jc w:val="both"/>
        <w:rPr>
          <w:bCs/>
          <w:i/>
          <w:color w:val="000000" w:themeColor="text1"/>
          <w:sz w:val="16"/>
          <w:szCs w:val="16"/>
        </w:rPr>
      </w:pPr>
      <w:r w:rsidRPr="008C5983">
        <w:rPr>
          <w:bCs/>
          <w:i/>
          <w:color w:val="000000" w:themeColor="text1"/>
          <w:sz w:val="16"/>
          <w:szCs w:val="16"/>
        </w:rPr>
        <w:t>Морская авиация:</w:t>
      </w:r>
    </w:p>
    <w:p w14:paraId="63164F4A" w14:textId="77777777" w:rsidR="00CD1EBA" w:rsidRPr="008C5983" w:rsidRDefault="00CD1EBA" w:rsidP="00183F5A">
      <w:pPr>
        <w:jc w:val="both"/>
        <w:rPr>
          <w:bCs/>
          <w:i/>
          <w:color w:val="000000" w:themeColor="text1"/>
          <w:sz w:val="16"/>
          <w:szCs w:val="16"/>
        </w:rPr>
      </w:pPr>
    </w:p>
    <w:p w14:paraId="69ECADFC" w14:textId="77777777" w:rsidR="00CD1EBA" w:rsidRPr="008C5983" w:rsidRDefault="00CD1EBA" w:rsidP="00183F5A">
      <w:pPr>
        <w:jc w:val="both"/>
        <w:rPr>
          <w:bCs/>
          <w:color w:val="000000" w:themeColor="text1"/>
          <w:sz w:val="16"/>
          <w:szCs w:val="16"/>
        </w:rPr>
      </w:pPr>
      <w:r w:rsidRPr="008C5983">
        <w:rPr>
          <w:bCs/>
          <w:color w:val="000000" w:themeColor="text1"/>
          <w:sz w:val="16"/>
          <w:szCs w:val="16"/>
        </w:rPr>
        <w:t>27 января (9 февраля) 1910 года словами: «Когда же, о господи, ты сжалишься, наконец, над бедной Россией и избавишь ее от появления в ней таких вандалов — военно-морских административных деятелей в нашем флоте и морском ведомстве?» закончил свой доклад «О воздухоплавании в нашем флоте» в императорском Русском техническом обществе отставной капитан 1-го ранга М. Парфенов. Поводом для столь резкой критики послужили действия «одного флотоводца, с легкой руки которого воздухоплавание уничтожено д самого основания».</w:t>
      </w:r>
    </w:p>
    <w:p w14:paraId="37DB9029" w14:textId="77777777" w:rsidR="00CD1EBA" w:rsidRPr="008C5983" w:rsidRDefault="00CD1EBA" w:rsidP="00183F5A">
      <w:pPr>
        <w:shd w:val="clear" w:color="auto" w:fill="FFFFFF"/>
        <w:jc w:val="both"/>
        <w:rPr>
          <w:bCs/>
          <w:color w:val="000000" w:themeColor="text1"/>
          <w:sz w:val="16"/>
          <w:szCs w:val="16"/>
        </w:rPr>
      </w:pPr>
    </w:p>
    <w:p w14:paraId="7D365925" w14:textId="77777777" w:rsidR="00CD1EBA" w:rsidRPr="008C5983" w:rsidRDefault="00CD1EBA" w:rsidP="00183F5A">
      <w:pPr>
        <w:shd w:val="clear" w:color="auto" w:fill="FFFFFF"/>
        <w:jc w:val="both"/>
        <w:rPr>
          <w:bCs/>
          <w:color w:val="000000" w:themeColor="text1"/>
          <w:sz w:val="16"/>
          <w:szCs w:val="16"/>
        </w:rPr>
      </w:pPr>
      <w:r w:rsidRPr="008C5983">
        <w:rPr>
          <w:bCs/>
          <w:color w:val="000000" w:themeColor="text1"/>
          <w:sz w:val="16"/>
          <w:szCs w:val="16"/>
        </w:rPr>
        <w:t>27 января (9 февраля) 1910 г. от</w:t>
      </w:r>
      <w:r w:rsidRPr="008C5983">
        <w:rPr>
          <w:bCs/>
          <w:color w:val="000000" w:themeColor="text1"/>
          <w:sz w:val="16"/>
          <w:szCs w:val="16"/>
        </w:rPr>
        <w:softHyphen/>
        <w:t>ставной капитан I ранга М. Парфенов сделал доклад в им</w:t>
      </w:r>
      <w:r w:rsidRPr="008C5983">
        <w:rPr>
          <w:bCs/>
          <w:color w:val="000000" w:themeColor="text1"/>
          <w:sz w:val="16"/>
          <w:szCs w:val="16"/>
        </w:rPr>
        <w:softHyphen/>
        <w:t xml:space="preserve">ператорском Русском техническом обществе «О воздухоплавании в нашем флоте», в котором говорилось: «Можно безошибочно сказать, что разведка, совершенная с военно-морскими целями на дирижабле или аэроплане, должна дать во время морской войны поразительные результаты, предел которых ум наш не в состоянии даже определить». Т.е. </w:t>
      </w:r>
      <w:proofErr w:type="spellStart"/>
      <w:r w:rsidRPr="008C5983">
        <w:rPr>
          <w:bCs/>
          <w:color w:val="000000" w:themeColor="text1"/>
          <w:sz w:val="16"/>
          <w:szCs w:val="16"/>
        </w:rPr>
        <w:t>проблемама</w:t>
      </w:r>
      <w:proofErr w:type="spellEnd"/>
      <w:r w:rsidRPr="008C5983">
        <w:rPr>
          <w:bCs/>
          <w:color w:val="000000" w:themeColor="text1"/>
          <w:sz w:val="16"/>
          <w:szCs w:val="16"/>
        </w:rPr>
        <w:t xml:space="preserve"> авиации развитием воздушного флота начало заниматься и Военно-морское ведомство (11060).</w:t>
      </w:r>
    </w:p>
    <w:p w14:paraId="2906E1FF" w14:textId="77777777" w:rsidR="00CD1EBA" w:rsidRPr="008C5983" w:rsidRDefault="00CD1EBA" w:rsidP="00183F5A">
      <w:pPr>
        <w:shd w:val="clear" w:color="auto" w:fill="FFFFFF"/>
        <w:jc w:val="both"/>
        <w:rPr>
          <w:bCs/>
          <w:color w:val="000000" w:themeColor="text1"/>
          <w:sz w:val="16"/>
          <w:szCs w:val="16"/>
        </w:rPr>
      </w:pPr>
    </w:p>
    <w:p w14:paraId="6A192E5A" w14:textId="77777777" w:rsidR="00CD1EBA" w:rsidRPr="008C5983" w:rsidRDefault="00CD1EBA" w:rsidP="00183F5A">
      <w:pPr>
        <w:jc w:val="both"/>
        <w:rPr>
          <w:bCs/>
          <w:color w:val="000000" w:themeColor="text1"/>
          <w:sz w:val="16"/>
          <w:szCs w:val="16"/>
        </w:rPr>
      </w:pPr>
      <w:r w:rsidRPr="008C5983">
        <w:rPr>
          <w:bCs/>
          <w:color w:val="000000" w:themeColor="text1"/>
          <w:sz w:val="16"/>
          <w:szCs w:val="16"/>
        </w:rPr>
        <w:t xml:space="preserve">«Когда же, о господи, ты сжалишься, наконец, над бедной Россией и избавишь ее от появления в ней таких вандалов — военно-морских административных деятелей в нашем флоте и морском ведомстве?» — этими словами </w:t>
      </w:r>
    </w:p>
    <w:p w14:paraId="13DB4DD0" w14:textId="77777777" w:rsidR="00CD1EBA" w:rsidRPr="008C5983" w:rsidRDefault="00CD1EBA" w:rsidP="00183F5A">
      <w:pPr>
        <w:jc w:val="both"/>
        <w:rPr>
          <w:bCs/>
          <w:color w:val="000000" w:themeColor="text1"/>
          <w:sz w:val="16"/>
          <w:szCs w:val="16"/>
        </w:rPr>
      </w:pPr>
    </w:p>
    <w:p w14:paraId="0818A95D" w14:textId="62A78C01" w:rsidR="00CD1EBA" w:rsidRPr="008C5983" w:rsidRDefault="00CD1EBA" w:rsidP="00183F5A">
      <w:pPr>
        <w:jc w:val="both"/>
        <w:rPr>
          <w:bCs/>
          <w:color w:val="000000" w:themeColor="text1"/>
          <w:sz w:val="16"/>
          <w:szCs w:val="16"/>
        </w:rPr>
      </w:pPr>
      <w:r w:rsidRPr="008C5983">
        <w:rPr>
          <w:bCs/>
          <w:color w:val="000000" w:themeColor="text1"/>
          <w:sz w:val="16"/>
          <w:szCs w:val="16"/>
        </w:rPr>
        <w:t xml:space="preserve">27 января </w:t>
      </w:r>
      <w:r w:rsidR="00803849">
        <w:rPr>
          <w:bCs/>
          <w:color w:val="000000" w:themeColor="text1"/>
          <w:sz w:val="16"/>
          <w:szCs w:val="16"/>
        </w:rPr>
        <w:t xml:space="preserve">(9 февраля) </w:t>
      </w:r>
      <w:r w:rsidRPr="008C5983">
        <w:rPr>
          <w:bCs/>
          <w:color w:val="000000" w:themeColor="text1"/>
          <w:sz w:val="16"/>
          <w:szCs w:val="16"/>
        </w:rPr>
        <w:t>1910 года отставной капитан I ранга М. Парфенов сделал доклад «О воздухоплавании в нашем флоте» в императорском Русском техническом обществе капитан 1-го ранга М. Парфенов.</w:t>
      </w:r>
    </w:p>
    <w:p w14:paraId="35261154" w14:textId="77777777" w:rsidR="00CD1EBA" w:rsidRPr="008C5983" w:rsidRDefault="00CD1EBA" w:rsidP="00183F5A">
      <w:pPr>
        <w:jc w:val="both"/>
        <w:rPr>
          <w:bCs/>
          <w:color w:val="000000" w:themeColor="text1"/>
          <w:sz w:val="16"/>
          <w:szCs w:val="16"/>
        </w:rPr>
      </w:pPr>
      <w:r w:rsidRPr="008C5983">
        <w:rPr>
          <w:bCs/>
          <w:color w:val="000000" w:themeColor="text1"/>
          <w:sz w:val="16"/>
          <w:szCs w:val="16"/>
        </w:rPr>
        <w:t xml:space="preserve">Опираясь на богатый опыт практического применения на флоте воздушных шаров, змейковых аэростатов, змеев, не первые эксперименты с аэропланами, докладчик исчерпывающе обрисовал сферу деятельности зарождавшейся тогда морской авиации. «Можно безошибочно сказать, — утверждал М. </w:t>
      </w:r>
      <w:r w:rsidRPr="008C5983">
        <w:rPr>
          <w:bCs/>
          <w:color w:val="000000" w:themeColor="text1"/>
          <w:sz w:val="16"/>
          <w:szCs w:val="16"/>
        </w:rPr>
        <w:lastRenderedPageBreak/>
        <w:t>Парфенов, — что разведка, совершенная с военно-морскими целями на дирижабле или аэроплане, должна дать во время морской войны поразительные результаты, предел которых ум наш не в состоянии даже определить».</w:t>
      </w:r>
    </w:p>
    <w:p w14:paraId="1073945E" w14:textId="77777777" w:rsidR="00CD1EBA" w:rsidRPr="008C5983" w:rsidRDefault="00CD1EBA" w:rsidP="00183F5A">
      <w:pPr>
        <w:shd w:val="clear" w:color="auto" w:fill="FFFFFF"/>
        <w:jc w:val="both"/>
        <w:rPr>
          <w:bCs/>
          <w:color w:val="000000" w:themeColor="text1"/>
          <w:sz w:val="16"/>
          <w:szCs w:val="16"/>
        </w:rPr>
      </w:pPr>
    </w:p>
    <w:p w14:paraId="3D0F8D40" w14:textId="0208D39A" w:rsidR="00CD1EBA" w:rsidRPr="008C5983" w:rsidRDefault="00CD1EBA" w:rsidP="00183F5A">
      <w:pPr>
        <w:jc w:val="both"/>
        <w:rPr>
          <w:bCs/>
          <w:color w:val="000000" w:themeColor="text1"/>
          <w:sz w:val="16"/>
          <w:szCs w:val="16"/>
        </w:rPr>
      </w:pPr>
      <w:r w:rsidRPr="008C5983">
        <w:rPr>
          <w:bCs/>
          <w:color w:val="000000" w:themeColor="text1"/>
          <w:sz w:val="16"/>
          <w:szCs w:val="16"/>
        </w:rPr>
        <w:t>27 января (9 февраля) 1910 г. отставной капитан I ранга М. Парфенов сделал доклад в императорском Русском техническом обществе "О воздухоплавании в нашем флоте", в котором говорилось: "Можно безошибочно сказать, что разведка, совершенная с военно- морскими целями на дирижабле или аэроплане, должна дать во время морской войны поразительные результаты, предел которых ум наш не в состоянии даже определить". В этом же году во Франции конструктор А. Фабр (практически одновременно с американцем Г. Кертисом) уже создал гидросамолет (11999).</w:t>
      </w:r>
    </w:p>
    <w:p w14:paraId="18AAA572" w14:textId="77777777" w:rsidR="00CD1EBA" w:rsidRPr="008C5983" w:rsidRDefault="00CD1EBA" w:rsidP="00183F5A">
      <w:pPr>
        <w:jc w:val="both"/>
        <w:rPr>
          <w:bCs/>
          <w:color w:val="000000" w:themeColor="text1"/>
          <w:sz w:val="16"/>
          <w:szCs w:val="16"/>
        </w:rPr>
      </w:pPr>
    </w:p>
    <w:p w14:paraId="6599CE0B" w14:textId="626DA306" w:rsidR="00CD1EBA" w:rsidRPr="008C5983" w:rsidRDefault="00CD1EBA" w:rsidP="00183F5A">
      <w:pPr>
        <w:pStyle w:val="ae"/>
        <w:shd w:val="clear" w:color="auto" w:fill="auto"/>
        <w:spacing w:line="240" w:lineRule="auto"/>
        <w:ind w:firstLine="0"/>
        <w:jc w:val="both"/>
        <w:rPr>
          <w:rFonts w:ascii="Times New Roman" w:hAnsi="Times New Roman"/>
          <w:b w:val="0"/>
          <w:bCs/>
          <w:noProof w:val="0"/>
          <w:color w:val="000000" w:themeColor="text1"/>
          <w:sz w:val="16"/>
          <w:szCs w:val="16"/>
        </w:rPr>
      </w:pPr>
      <w:r w:rsidRPr="008C5983">
        <w:rPr>
          <w:rFonts w:ascii="Times New Roman" w:hAnsi="Times New Roman"/>
          <w:b w:val="0"/>
          <w:bCs/>
          <w:noProof w:val="0"/>
          <w:color w:val="000000" w:themeColor="text1"/>
          <w:sz w:val="16"/>
          <w:szCs w:val="16"/>
        </w:rPr>
        <w:t>27 января (9 февраля) 1910 г. рапорт команди</w:t>
      </w:r>
      <w:r w:rsidRPr="008C5983">
        <w:rPr>
          <w:rFonts w:ascii="Times New Roman" w:hAnsi="Times New Roman"/>
          <w:b w:val="0"/>
          <w:bCs/>
          <w:noProof w:val="0"/>
          <w:color w:val="000000" w:themeColor="text1"/>
          <w:sz w:val="16"/>
          <w:szCs w:val="16"/>
        </w:rPr>
        <w:softHyphen/>
        <w:t>ра 2-й минной дивизии Балтийско</w:t>
      </w:r>
      <w:r w:rsidRPr="008C5983">
        <w:rPr>
          <w:rFonts w:ascii="Times New Roman" w:hAnsi="Times New Roman"/>
          <w:b w:val="0"/>
          <w:bCs/>
          <w:noProof w:val="0"/>
          <w:color w:val="000000" w:themeColor="text1"/>
          <w:sz w:val="16"/>
          <w:szCs w:val="16"/>
        </w:rPr>
        <w:softHyphen/>
        <w:t>го флота, поданный по команде: «В числе молодых офицеров вверен</w:t>
      </w:r>
      <w:r w:rsidRPr="008C5983">
        <w:rPr>
          <w:rFonts w:ascii="Times New Roman" w:hAnsi="Times New Roman"/>
          <w:b w:val="0"/>
          <w:bCs/>
          <w:noProof w:val="0"/>
          <w:color w:val="000000" w:themeColor="text1"/>
          <w:sz w:val="16"/>
          <w:szCs w:val="16"/>
        </w:rPr>
        <w:softHyphen/>
        <w:t>ной мне дивизии находятся люди, готовые посвятить себя изучению воздухоплавания на аэропланах, а поэтому прошу указаний вашего превосходительства, направлять ли поступающие ко мне ходатайства по существу вышеизложенных по команде или оставлять без последствий» вместе с письмом было направлено в Морской генераль</w:t>
      </w:r>
      <w:r w:rsidRPr="008C5983">
        <w:rPr>
          <w:rFonts w:ascii="Times New Roman" w:hAnsi="Times New Roman"/>
          <w:b w:val="0"/>
          <w:bCs/>
          <w:noProof w:val="0"/>
          <w:color w:val="000000" w:themeColor="text1"/>
          <w:sz w:val="16"/>
          <w:szCs w:val="16"/>
        </w:rPr>
        <w:softHyphen/>
        <w:t>ный штаб с просьбой дать разъяс</w:t>
      </w:r>
      <w:r w:rsidRPr="008C5983">
        <w:rPr>
          <w:rFonts w:ascii="Times New Roman" w:hAnsi="Times New Roman"/>
          <w:b w:val="0"/>
          <w:bCs/>
          <w:noProof w:val="0"/>
          <w:color w:val="000000" w:themeColor="text1"/>
          <w:sz w:val="16"/>
          <w:szCs w:val="16"/>
        </w:rPr>
        <w:softHyphen/>
        <w:t>нения по существу вопроса. Впро</w:t>
      </w:r>
      <w:r w:rsidRPr="008C5983">
        <w:rPr>
          <w:rFonts w:ascii="Times New Roman" w:hAnsi="Times New Roman"/>
          <w:b w:val="0"/>
          <w:bCs/>
          <w:noProof w:val="0"/>
          <w:color w:val="000000" w:themeColor="text1"/>
          <w:sz w:val="16"/>
          <w:szCs w:val="16"/>
        </w:rPr>
        <w:softHyphen/>
        <w:t>чем, в печати приводились и прямо противоположные мнения относи</w:t>
      </w:r>
      <w:r w:rsidRPr="008C5983">
        <w:rPr>
          <w:rFonts w:ascii="Times New Roman" w:hAnsi="Times New Roman"/>
          <w:b w:val="0"/>
          <w:bCs/>
          <w:noProof w:val="0"/>
          <w:color w:val="000000" w:themeColor="text1"/>
          <w:sz w:val="16"/>
          <w:szCs w:val="16"/>
        </w:rPr>
        <w:softHyphen/>
        <w:t>тельно массовой тяги в авиацию, поскольку катастроф и аварий хва</w:t>
      </w:r>
      <w:r w:rsidRPr="008C5983">
        <w:rPr>
          <w:rFonts w:ascii="Times New Roman" w:hAnsi="Times New Roman"/>
          <w:b w:val="0"/>
          <w:bCs/>
          <w:noProof w:val="0"/>
          <w:color w:val="000000" w:themeColor="text1"/>
          <w:sz w:val="16"/>
          <w:szCs w:val="16"/>
        </w:rPr>
        <w:softHyphen/>
        <w:t>тало. Приводились данные, что за 1911 г. в авиации всех стран по</w:t>
      </w:r>
      <w:r w:rsidRPr="008C5983">
        <w:rPr>
          <w:rFonts w:ascii="Times New Roman" w:hAnsi="Times New Roman"/>
          <w:b w:val="0"/>
          <w:bCs/>
          <w:noProof w:val="0"/>
          <w:color w:val="000000" w:themeColor="text1"/>
          <w:sz w:val="16"/>
          <w:szCs w:val="16"/>
        </w:rPr>
        <w:softHyphen/>
        <w:t>гибло 82 человека, за 1912-й -128 авиаторов.</w:t>
      </w:r>
    </w:p>
    <w:p w14:paraId="58826EB6" w14:textId="77777777" w:rsidR="00CD1EBA" w:rsidRPr="008C5983" w:rsidRDefault="00CD1EBA" w:rsidP="00183F5A">
      <w:pPr>
        <w:pStyle w:val="aa"/>
        <w:rPr>
          <w:b w:val="0"/>
          <w:bCs/>
          <w:color w:val="000000" w:themeColor="text1"/>
          <w:sz w:val="16"/>
          <w:szCs w:val="16"/>
        </w:rPr>
      </w:pPr>
      <w:r w:rsidRPr="008C5983">
        <w:rPr>
          <w:b w:val="0"/>
          <w:bCs/>
          <w:color w:val="000000" w:themeColor="text1"/>
          <w:sz w:val="16"/>
          <w:szCs w:val="16"/>
        </w:rPr>
        <w:t>Самолёты для Офицерской воз</w:t>
      </w:r>
      <w:r w:rsidRPr="008C5983">
        <w:rPr>
          <w:b w:val="0"/>
          <w:bCs/>
          <w:color w:val="000000" w:themeColor="text1"/>
          <w:sz w:val="16"/>
          <w:szCs w:val="16"/>
        </w:rPr>
        <w:softHyphen/>
        <w:t>духоплавательной школы заказали во Франции. Но обстоятельства сложились так, что семь из один</w:t>
      </w:r>
      <w:r w:rsidRPr="008C5983">
        <w:rPr>
          <w:b w:val="0"/>
          <w:bCs/>
          <w:color w:val="000000" w:themeColor="text1"/>
          <w:sz w:val="16"/>
          <w:szCs w:val="16"/>
        </w:rPr>
        <w:softHyphen/>
        <w:t>надцати аэропланов прибыли не летом, как предполагалось, а по</w:t>
      </w:r>
      <w:r w:rsidRPr="008C5983">
        <w:rPr>
          <w:b w:val="0"/>
          <w:bCs/>
          <w:color w:val="000000" w:themeColor="text1"/>
          <w:sz w:val="16"/>
          <w:szCs w:val="16"/>
        </w:rPr>
        <w:softHyphen/>
        <w:t>здней осенью. Местные климатичес</w:t>
      </w:r>
      <w:r w:rsidRPr="008C5983">
        <w:rPr>
          <w:b w:val="0"/>
          <w:bCs/>
          <w:color w:val="000000" w:themeColor="text1"/>
          <w:sz w:val="16"/>
          <w:szCs w:val="16"/>
        </w:rPr>
        <w:softHyphen/>
        <w:t>кие условия этого периода отнюдь не способствовали безопасности полётов, а тем более высокому ка</w:t>
      </w:r>
      <w:r w:rsidRPr="008C5983">
        <w:rPr>
          <w:b w:val="0"/>
          <w:bCs/>
          <w:color w:val="000000" w:themeColor="text1"/>
          <w:sz w:val="16"/>
          <w:szCs w:val="16"/>
        </w:rPr>
        <w:softHyphen/>
        <w:t>честву обучения лётного состава, и ОВФ вынужден был искать для учебного заведения более удобное место на юге России.</w:t>
      </w:r>
    </w:p>
    <w:p w14:paraId="1EDE197B" w14:textId="77777777" w:rsidR="00CD1EBA" w:rsidRPr="008C5983" w:rsidRDefault="00CD1EBA" w:rsidP="00183F5A">
      <w:pPr>
        <w:pStyle w:val="aa"/>
        <w:rPr>
          <w:b w:val="0"/>
          <w:bCs/>
          <w:color w:val="000000" w:themeColor="text1"/>
          <w:sz w:val="16"/>
          <w:szCs w:val="16"/>
        </w:rPr>
      </w:pPr>
      <w:r w:rsidRPr="008C5983">
        <w:rPr>
          <w:b w:val="0"/>
          <w:bCs/>
          <w:color w:val="000000" w:themeColor="text1"/>
          <w:sz w:val="16"/>
          <w:szCs w:val="16"/>
        </w:rPr>
        <w:t>Наиболее подходил Севасто</w:t>
      </w:r>
      <w:r w:rsidRPr="008C5983">
        <w:rPr>
          <w:b w:val="0"/>
          <w:bCs/>
          <w:color w:val="000000" w:themeColor="text1"/>
          <w:sz w:val="16"/>
          <w:szCs w:val="16"/>
        </w:rPr>
        <w:softHyphen/>
        <w:t>поль. В Гатчине оставили авиаци</w:t>
      </w:r>
      <w:r w:rsidRPr="008C5983">
        <w:rPr>
          <w:b w:val="0"/>
          <w:bCs/>
          <w:color w:val="000000" w:themeColor="text1"/>
          <w:sz w:val="16"/>
          <w:szCs w:val="16"/>
        </w:rPr>
        <w:softHyphen/>
        <w:t>онный отдел школы под руковод</w:t>
      </w:r>
      <w:r w:rsidRPr="008C5983">
        <w:rPr>
          <w:b w:val="0"/>
          <w:bCs/>
          <w:color w:val="000000" w:themeColor="text1"/>
          <w:sz w:val="16"/>
          <w:szCs w:val="16"/>
        </w:rPr>
        <w:softHyphen/>
        <w:t>ством капитана Ульянина. Отдел постепенно расширялся, и если в 1911 г. обучаемых было десять че</w:t>
      </w:r>
      <w:r w:rsidRPr="008C5983">
        <w:rPr>
          <w:b w:val="0"/>
          <w:bCs/>
          <w:color w:val="000000" w:themeColor="text1"/>
          <w:sz w:val="16"/>
          <w:szCs w:val="16"/>
        </w:rPr>
        <w:softHyphen/>
        <w:t>ловек, то в следующем году их ко</w:t>
      </w:r>
      <w:r w:rsidRPr="008C5983">
        <w:rPr>
          <w:b w:val="0"/>
          <w:bCs/>
          <w:color w:val="000000" w:themeColor="text1"/>
          <w:sz w:val="16"/>
          <w:szCs w:val="16"/>
        </w:rPr>
        <w:softHyphen/>
        <w:t>личество увеличилось в три раза. Дипломы военных лётчиков, получен</w:t>
      </w:r>
      <w:r w:rsidRPr="008C5983">
        <w:rPr>
          <w:b w:val="0"/>
          <w:bCs/>
          <w:color w:val="000000" w:themeColor="text1"/>
          <w:sz w:val="16"/>
          <w:szCs w:val="16"/>
        </w:rPr>
        <w:softHyphen/>
        <w:t>ные в ОВШ, считались очень пре</w:t>
      </w:r>
      <w:r w:rsidRPr="008C5983">
        <w:rPr>
          <w:b w:val="0"/>
          <w:bCs/>
          <w:color w:val="000000" w:themeColor="text1"/>
          <w:sz w:val="16"/>
          <w:szCs w:val="16"/>
        </w:rPr>
        <w:softHyphen/>
        <w:t>стижными. В июле 1914 г. отдел преобразовали в Гатчинскую воен</w:t>
      </w:r>
      <w:r w:rsidRPr="008C5983">
        <w:rPr>
          <w:b w:val="0"/>
          <w:bCs/>
          <w:color w:val="000000" w:themeColor="text1"/>
          <w:sz w:val="16"/>
          <w:szCs w:val="16"/>
        </w:rPr>
        <w:softHyphen/>
        <w:t>ную авиационную школу (11924).</w:t>
      </w:r>
    </w:p>
    <w:p w14:paraId="49844399" w14:textId="77777777" w:rsidR="00CD1EBA" w:rsidRPr="008C5983" w:rsidRDefault="00CD1EBA" w:rsidP="00183F5A">
      <w:pPr>
        <w:pStyle w:val="aa"/>
        <w:rPr>
          <w:b w:val="0"/>
          <w:bCs/>
          <w:color w:val="000000" w:themeColor="text1"/>
          <w:sz w:val="16"/>
          <w:szCs w:val="16"/>
        </w:rPr>
      </w:pPr>
    </w:p>
    <w:p w14:paraId="7962981C" w14:textId="4E30BEFA" w:rsidR="00435005" w:rsidRPr="008C5983" w:rsidRDefault="00435005"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7F9E28A7" w14:textId="77777777" w:rsidR="00435005" w:rsidRPr="008C5983" w:rsidRDefault="00435005" w:rsidP="00183F5A">
      <w:pPr>
        <w:jc w:val="both"/>
        <w:rPr>
          <w:bCs/>
          <w:i/>
          <w:color w:val="000000" w:themeColor="text1"/>
          <w:sz w:val="16"/>
          <w:szCs w:val="16"/>
        </w:rPr>
      </w:pPr>
    </w:p>
    <w:p w14:paraId="10A7000A" w14:textId="1195CB3F" w:rsidR="00B565C0" w:rsidRPr="008C5983" w:rsidRDefault="00B565C0" w:rsidP="00183F5A">
      <w:pPr>
        <w:pStyle w:val="15"/>
        <w:spacing w:line="240" w:lineRule="auto"/>
        <w:jc w:val="both"/>
        <w:rPr>
          <w:bCs/>
          <w:color w:val="0070C0"/>
          <w:sz w:val="16"/>
          <w:szCs w:val="16"/>
        </w:rPr>
      </w:pPr>
      <w:r w:rsidRPr="008C5983">
        <w:rPr>
          <w:bCs/>
          <w:color w:val="0070C0"/>
          <w:sz w:val="16"/>
          <w:szCs w:val="16"/>
        </w:rPr>
        <w:t xml:space="preserve">29 января (11 февраля) 1910 г. одесский мещанин Ананий </w:t>
      </w:r>
      <w:proofErr w:type="spellStart"/>
      <w:r w:rsidRPr="008C5983">
        <w:rPr>
          <w:bCs/>
          <w:color w:val="0070C0"/>
          <w:sz w:val="16"/>
          <w:szCs w:val="16"/>
        </w:rPr>
        <w:t>Злобинский</w:t>
      </w:r>
      <w:proofErr w:type="spellEnd"/>
      <w:r w:rsidRPr="008C5983">
        <w:rPr>
          <w:bCs/>
          <w:color w:val="0070C0"/>
          <w:sz w:val="16"/>
          <w:szCs w:val="16"/>
        </w:rPr>
        <w:t xml:space="preserve">, по профессии массажист, получил патент на управляемый аэростат жесткой системы, отличительной особенностью которого была цилиндрическая гондола, размещаемая внутри корпуса на шарнирах так, что любом поло аэростата она сохраняла неизменное положение. Оболочка проектировалась из алюминиевых листов. По оси корпуса имеются два воздушных винта – толкающий и тянущий. Пассажиры и мотор помещались внутри аэростата, пилот и механик – снаружи. </w:t>
      </w:r>
      <w:proofErr w:type="gramStart"/>
      <w:r w:rsidRPr="008C5983">
        <w:rPr>
          <w:bCs/>
          <w:color w:val="0070C0"/>
          <w:sz w:val="16"/>
          <w:szCs w:val="16"/>
        </w:rPr>
        <w:t>Проект  не</w:t>
      </w:r>
      <w:proofErr w:type="gramEnd"/>
      <w:r w:rsidRPr="008C5983">
        <w:rPr>
          <w:bCs/>
          <w:color w:val="0070C0"/>
          <w:sz w:val="16"/>
          <w:szCs w:val="16"/>
        </w:rPr>
        <w:t xml:space="preserve"> заинтересовал никого и остался не реализованным.</w:t>
      </w:r>
    </w:p>
    <w:p w14:paraId="71B93953" w14:textId="77777777" w:rsidR="00B565C0" w:rsidRPr="008C5983" w:rsidRDefault="00B565C0" w:rsidP="00183F5A">
      <w:pPr>
        <w:pStyle w:val="15"/>
        <w:tabs>
          <w:tab w:val="left" w:pos="1188"/>
        </w:tabs>
        <w:spacing w:line="240" w:lineRule="auto"/>
        <w:jc w:val="both"/>
        <w:rPr>
          <w:bCs/>
          <w:color w:val="0070C0"/>
          <w:sz w:val="16"/>
          <w:szCs w:val="16"/>
        </w:rPr>
      </w:pPr>
      <w:r w:rsidRPr="008C5983">
        <w:rPr>
          <w:bCs/>
          <w:color w:val="0070C0"/>
          <w:sz w:val="16"/>
          <w:szCs w:val="16"/>
        </w:rPr>
        <w:t xml:space="preserve">/"Одесские новости за 14 января </w:t>
      </w:r>
      <w:r w:rsidRPr="008C5983">
        <w:rPr>
          <w:bCs/>
          <w:color w:val="0070C0"/>
          <w:sz w:val="16"/>
          <w:szCs w:val="16"/>
          <w:lang w:eastAsia="en-US" w:bidi="en-US"/>
        </w:rPr>
        <w:t xml:space="preserve">1910; </w:t>
      </w:r>
      <w:r w:rsidRPr="008C5983">
        <w:rPr>
          <w:bCs/>
          <w:color w:val="0070C0"/>
          <w:sz w:val="16"/>
          <w:szCs w:val="16"/>
        </w:rPr>
        <w:t>Техника Воздухоплавания, 1910 №</w:t>
      </w:r>
      <w:r w:rsidRPr="008C5983">
        <w:rPr>
          <w:bCs/>
          <w:color w:val="0070C0"/>
          <w:sz w:val="16"/>
          <w:szCs w:val="16"/>
          <w:lang w:eastAsia="en-US" w:bidi="en-US"/>
        </w:rPr>
        <w:t xml:space="preserve"> </w:t>
      </w:r>
      <w:r w:rsidRPr="008C5983">
        <w:rPr>
          <w:bCs/>
          <w:color w:val="0070C0"/>
          <w:sz w:val="16"/>
          <w:szCs w:val="16"/>
        </w:rPr>
        <w:t>21/ (23320).</w:t>
      </w:r>
    </w:p>
    <w:p w14:paraId="69D9201C" w14:textId="77777777" w:rsidR="00B565C0" w:rsidRPr="008C5983" w:rsidRDefault="00B565C0" w:rsidP="00183F5A">
      <w:pPr>
        <w:pStyle w:val="15"/>
        <w:tabs>
          <w:tab w:val="left" w:pos="1188"/>
        </w:tabs>
        <w:spacing w:line="240" w:lineRule="auto"/>
        <w:jc w:val="both"/>
        <w:rPr>
          <w:bCs/>
          <w:color w:val="0070C0"/>
          <w:sz w:val="16"/>
          <w:szCs w:val="16"/>
        </w:rPr>
      </w:pPr>
    </w:p>
    <w:p w14:paraId="4E73EB9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5020C835" w14:textId="77777777" w:rsidR="008C196E" w:rsidRPr="008C5983" w:rsidRDefault="008C196E" w:rsidP="00183F5A">
      <w:pPr>
        <w:jc w:val="both"/>
        <w:rPr>
          <w:bCs/>
          <w:i/>
          <w:color w:val="000000" w:themeColor="text1"/>
          <w:sz w:val="16"/>
          <w:szCs w:val="16"/>
        </w:rPr>
      </w:pPr>
    </w:p>
    <w:p w14:paraId="14AD6B61" w14:textId="67BB034F" w:rsidR="008C196E" w:rsidRPr="008C5983" w:rsidRDefault="008C196E" w:rsidP="00183F5A">
      <w:pPr>
        <w:jc w:val="both"/>
        <w:rPr>
          <w:bCs/>
          <w:sz w:val="16"/>
          <w:szCs w:val="16"/>
        </w:rPr>
      </w:pPr>
      <w:r w:rsidRPr="008C5983">
        <w:rPr>
          <w:bCs/>
          <w:sz w:val="16"/>
          <w:szCs w:val="16"/>
        </w:rPr>
        <w:t xml:space="preserve">30 января </w:t>
      </w:r>
      <w:r w:rsidR="00DA0B6D" w:rsidRPr="008C5983">
        <w:rPr>
          <w:bCs/>
          <w:sz w:val="16"/>
          <w:szCs w:val="16"/>
        </w:rPr>
        <w:t xml:space="preserve">(12 февраля) </w:t>
      </w:r>
      <w:r w:rsidRPr="008C5983">
        <w:rPr>
          <w:bCs/>
          <w:sz w:val="16"/>
          <w:szCs w:val="16"/>
        </w:rPr>
        <w:t>1910 г. в Особом Комитете по усилению флота состоялось под председа</w:t>
      </w:r>
      <w:r w:rsidRPr="008C5983">
        <w:rPr>
          <w:bCs/>
          <w:sz w:val="16"/>
          <w:szCs w:val="16"/>
        </w:rPr>
        <w:softHyphen/>
        <w:t>тельством Его Императорского Высочества Великого Князя Александра Михайловича общее собрание, на котором он в своем выступлении сказал: «В июле 1909 года совер</w:t>
      </w:r>
      <w:r w:rsidRPr="008C5983">
        <w:rPr>
          <w:bCs/>
          <w:sz w:val="16"/>
          <w:szCs w:val="16"/>
        </w:rPr>
        <w:softHyphen/>
        <w:t xml:space="preserve">шился факт, </w:t>
      </w:r>
      <w:proofErr w:type="spellStart"/>
      <w:r w:rsidRPr="008C5983">
        <w:rPr>
          <w:bCs/>
          <w:sz w:val="16"/>
          <w:szCs w:val="16"/>
        </w:rPr>
        <w:t>встрепенувший</w:t>
      </w:r>
      <w:proofErr w:type="spellEnd"/>
      <w:r w:rsidRPr="008C5983">
        <w:rPr>
          <w:bCs/>
          <w:sz w:val="16"/>
          <w:szCs w:val="16"/>
        </w:rPr>
        <w:t xml:space="preserve"> весь мир: французский авиатор Блерио перелетел Англий</w:t>
      </w:r>
      <w:r w:rsidRPr="008C5983">
        <w:rPr>
          <w:bCs/>
          <w:sz w:val="16"/>
          <w:szCs w:val="16"/>
        </w:rPr>
        <w:softHyphen/>
        <w:t>ский канал на своём моноплане. С этой минуты то, к чему стремились в продолжение столетий, и что считалось достижимым в недалёком будущем, совершилось на наших глазах; не могло быть сомнений, что воздух побеждён, что будущее принадлежит воз</w:t>
      </w:r>
      <w:r w:rsidRPr="008C5983">
        <w:rPr>
          <w:bCs/>
          <w:sz w:val="16"/>
          <w:szCs w:val="16"/>
        </w:rPr>
        <w:softHyphen/>
        <w:t>душным кораблям. Я не говорю о дирижабле Цеппелина и других. Все они легче воздуха, и их передвижение не представляет ничего нового. Следя за поразительными успехами полё</w:t>
      </w:r>
      <w:r w:rsidRPr="008C5983">
        <w:rPr>
          <w:bCs/>
          <w:sz w:val="16"/>
          <w:szCs w:val="16"/>
        </w:rPr>
        <w:softHyphen/>
        <w:t>тов аппаратов тяжелее воздуха, я пришел к глубо</w:t>
      </w:r>
      <w:r w:rsidRPr="008C5983">
        <w:rPr>
          <w:bCs/>
          <w:sz w:val="16"/>
          <w:szCs w:val="16"/>
        </w:rPr>
        <w:softHyphen/>
        <w:t>кому убеждению, что в недалеком будущем та стра</w:t>
      </w:r>
      <w:r w:rsidRPr="008C5983">
        <w:rPr>
          <w:bCs/>
          <w:sz w:val="16"/>
          <w:szCs w:val="16"/>
        </w:rPr>
        <w:softHyphen/>
        <w:t>на, которая первая будет обладать воздушным флотом, будет непобедима в будущей войне. Тогда же мне пришла мысль предложить Комитету обсу</w:t>
      </w:r>
      <w:r w:rsidRPr="008C5983">
        <w:rPr>
          <w:bCs/>
          <w:sz w:val="16"/>
          <w:szCs w:val="16"/>
        </w:rPr>
        <w:softHyphen/>
        <w:t>дить вопрос о возможности ассигновать на воздуш</w:t>
      </w:r>
      <w:r w:rsidRPr="008C5983">
        <w:rPr>
          <w:bCs/>
          <w:sz w:val="16"/>
          <w:szCs w:val="16"/>
        </w:rPr>
        <w:softHyphen/>
        <w:t>ный флот сумму, предназначенную на постройку подводной лодки» (15815).</w:t>
      </w:r>
    </w:p>
    <w:p w14:paraId="5BFD1EB6" w14:textId="77777777" w:rsidR="008C196E" w:rsidRPr="008C5983" w:rsidRDefault="008C196E" w:rsidP="00183F5A">
      <w:pPr>
        <w:jc w:val="both"/>
        <w:rPr>
          <w:bCs/>
          <w:sz w:val="16"/>
          <w:szCs w:val="16"/>
        </w:rPr>
      </w:pPr>
    </w:p>
    <w:p w14:paraId="624D70C0" w14:textId="77777777" w:rsidR="000039ED" w:rsidRPr="008C5983" w:rsidRDefault="000039ED"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FEB5296" w14:textId="77777777" w:rsidR="000039ED" w:rsidRPr="008C5983" w:rsidRDefault="000039ED" w:rsidP="00183F5A">
      <w:pPr>
        <w:shd w:val="clear" w:color="auto" w:fill="FFFFFF"/>
        <w:jc w:val="both"/>
        <w:rPr>
          <w:bCs/>
          <w:i/>
          <w:color w:val="000000" w:themeColor="text1"/>
          <w:sz w:val="16"/>
          <w:szCs w:val="16"/>
        </w:rPr>
      </w:pPr>
    </w:p>
    <w:p w14:paraId="11CC205B" w14:textId="7D8A90F3" w:rsidR="000039ED" w:rsidRPr="008C5983" w:rsidRDefault="000039ED" w:rsidP="00183F5A">
      <w:pPr>
        <w:jc w:val="both"/>
        <w:rPr>
          <w:bCs/>
          <w:color w:val="000000" w:themeColor="text1"/>
          <w:sz w:val="16"/>
          <w:szCs w:val="16"/>
        </w:rPr>
      </w:pPr>
      <w:r w:rsidRPr="008C5983">
        <w:rPr>
          <w:bCs/>
          <w:color w:val="000000" w:themeColor="text1"/>
          <w:sz w:val="16"/>
          <w:szCs w:val="16"/>
        </w:rPr>
        <w:t>30 января (1</w:t>
      </w:r>
      <w:r w:rsidR="00803849">
        <w:rPr>
          <w:bCs/>
          <w:color w:val="000000" w:themeColor="text1"/>
          <w:sz w:val="16"/>
          <w:szCs w:val="16"/>
        </w:rPr>
        <w:t>2</w:t>
      </w:r>
      <w:r w:rsidRPr="008C5983">
        <w:rPr>
          <w:bCs/>
          <w:color w:val="000000" w:themeColor="text1"/>
          <w:sz w:val="16"/>
          <w:szCs w:val="16"/>
        </w:rPr>
        <w:t xml:space="preserve"> февраля) 1910 года общее собрание комитета, состоявшего под председательством Его Императорского Высочества Великого князя Александра Михайловича поставило всеподданнейше ходатайствовать пред Его Императорским Величеством об обращении оставшихся неизрасходованными на морской флот 900 тысяч рублей на создание военного воздушного флота и о разрешении комитету продолжать сбор добровольных пожертвований на ту же цель. [207] </w:t>
      </w:r>
    </w:p>
    <w:p w14:paraId="5F02110F"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6 февраля 1910 года Его Императорскому Величеству Государю Императору благоугодно было всемилостивейше соизволить: </w:t>
      </w:r>
    </w:p>
    <w:p w14:paraId="6D5549A8"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1) оставшуюся в </w:t>
      </w:r>
      <w:proofErr w:type="gramStart"/>
      <w:r w:rsidRPr="008C5983">
        <w:rPr>
          <w:bCs/>
          <w:color w:val="000000" w:themeColor="text1"/>
          <w:sz w:val="16"/>
          <w:szCs w:val="16"/>
        </w:rPr>
        <w:t>распоряжении Высочайше</w:t>
      </w:r>
      <w:proofErr w:type="gramEnd"/>
      <w:r w:rsidRPr="008C5983">
        <w:rPr>
          <w:bCs/>
          <w:color w:val="000000" w:themeColor="text1"/>
          <w:sz w:val="16"/>
          <w:szCs w:val="16"/>
        </w:rPr>
        <w:t xml:space="preserve"> учрежденного Особого комитета по усилению военного флота на добровольные пожертвования наличность в сумме 900 тысяч рублей, а равно и могущие поступить в будущем в кассу комитета пожертвования обратить на создание воздушного флота России; </w:t>
      </w:r>
    </w:p>
    <w:p w14:paraId="7BF7B0BB"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2) </w:t>
      </w:r>
      <w:proofErr w:type="gramStart"/>
      <w:r w:rsidRPr="008C5983">
        <w:rPr>
          <w:bCs/>
          <w:color w:val="000000" w:themeColor="text1"/>
          <w:sz w:val="16"/>
          <w:szCs w:val="16"/>
        </w:rPr>
        <w:t>разрешить Высочайше</w:t>
      </w:r>
      <w:proofErr w:type="gramEnd"/>
      <w:r w:rsidRPr="008C5983">
        <w:rPr>
          <w:bCs/>
          <w:color w:val="000000" w:themeColor="text1"/>
          <w:sz w:val="16"/>
          <w:szCs w:val="16"/>
        </w:rPr>
        <w:t xml:space="preserve"> учрежденному Особому комитету по усилению военного флота на добровольные пожертвования продолжать для этой цели повсеместный сбор добровольных пожертвований; </w:t>
      </w:r>
    </w:p>
    <w:p w14:paraId="6843FC21"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передавать его с подготовленной командой морскому и военному ведомствам для усиления боевых сил империи. </w:t>
      </w:r>
    </w:p>
    <w:p w14:paraId="132C641E"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Исполняя Высочайшую Его Императорского Величества Государя Императора волю, Отделу воздушного флота, подробные данные устройства которого были утверждены общим собранием Особого комитета в заседании 6 марта 1910 года, имея в своем распоряжении заранее собранные материалы и сведения о положении воздухоплавательного дела за границей, немедленно приступить к осуществлению возложенной на него задачи — скорейшему созданию воздушного флота — путем: </w:t>
      </w:r>
    </w:p>
    <w:p w14:paraId="29099C7B"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а) обучения офицеров армии и флота, а также, если средства позволят, других лиц искусству летать на приборах тяжелее воздуха; </w:t>
      </w:r>
    </w:p>
    <w:p w14:paraId="70C4DC65"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б) создания запаса самолетов с полным снабжением и оборудованием, в полной готовности для снабжения ими, согласно правилам военного и морского министерств, авиационных отрядов. </w:t>
      </w:r>
    </w:p>
    <w:p w14:paraId="4B47F3FE"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С этой целью в том же месяце были командированы во Францию, в школы Блерио, Антуанетт и Фармана, шесть офицеров для обучения полетам и шесть нижних чинов — для подготовки в мотористы. В школу Фармана были назначены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капитан Ульянин, в школу Блерио — штабс-капитан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и лейтенант Пиотровский, и в школу Антуанетт — капитан Зеленский и поручик Комаров. </w:t>
      </w:r>
    </w:p>
    <w:p w14:paraId="2268474B"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Одновременно с командировкою офицеров тем же фирмам были даны заказы на одиннадцать летательных аппаратов с расчетом, что они прибудут в Россию к июню месяцу. [208] </w:t>
      </w:r>
    </w:p>
    <w:p w14:paraId="1583D0EE"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К сожалению, последний расчет не оправдался, семь самолетов были доставлены в Петербург только к осени. </w:t>
      </w:r>
    </w:p>
    <w:p w14:paraId="7CF2F547"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Тою же осенью в Петербурге был устроен Всероссийский праздник воздухоплавания, в котором приняли участие возвратившиеся из-за границы офицеры-летчики комитета. </w:t>
      </w:r>
    </w:p>
    <w:p w14:paraId="0FB89530"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К этому же времени в Гатчине на военном поле был оборудован аэродром и построены сараи, так как здесь предполагалось устроить первую военную школу авиации. Поздняя присылка, однако, самолетов, а главное, явная невозможность, вследствие условий климата, производить занятия зимой заставили отдел, во избежание потери времени, начать приискивать для школы другое место, где-либо на юге России, где занятия могли бы вестись круглый год. </w:t>
      </w:r>
    </w:p>
    <w:p w14:paraId="37401799"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Выбор пал на Севастополь; при этом в городе Гатчине, ввиду близости его расположения к столице, было решено производить занятия только летом, с обучающимися высшего курса, с тою целью, чтобы они, кроме усовершенствований в сложных и дальних полетах, по вырабатывавшейся в это время по соглашению с военным ведомством программе, могли бы проходить одновременно с практическим и теоретический курс воздухоплавания в лабораториях и специальных кабинетах одного из высших столичных учебных заведений. </w:t>
      </w:r>
    </w:p>
    <w:p w14:paraId="30D61529"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Впоследствии, однако, это соображение отпало, так как оба класса, и </w:t>
      </w:r>
      <w:proofErr w:type="gramStart"/>
      <w:r w:rsidRPr="008C5983">
        <w:rPr>
          <w:bCs/>
          <w:color w:val="000000" w:themeColor="text1"/>
          <w:sz w:val="16"/>
          <w:szCs w:val="16"/>
        </w:rPr>
        <w:t>общий</w:t>
      </w:r>
      <w:proofErr w:type="gramEnd"/>
      <w:r w:rsidRPr="008C5983">
        <w:rPr>
          <w:bCs/>
          <w:color w:val="000000" w:themeColor="text1"/>
          <w:sz w:val="16"/>
          <w:szCs w:val="16"/>
        </w:rPr>
        <w:t xml:space="preserve"> и специальный, ввиду климатических условий были оставлены в Севастополе, а в Гатчине производились лишь только практические полеты офицеров-летчиков, командированных из Севастополя для участия в маневрах Санкт-Петербургского военного округа (11334).</w:t>
      </w:r>
    </w:p>
    <w:p w14:paraId="1FF691CD" w14:textId="77777777" w:rsidR="000039ED" w:rsidRPr="008C5983" w:rsidRDefault="000039ED" w:rsidP="00183F5A">
      <w:pPr>
        <w:shd w:val="clear" w:color="auto" w:fill="FFFFFF"/>
        <w:jc w:val="both"/>
        <w:rPr>
          <w:bCs/>
          <w:color w:val="000000" w:themeColor="text1"/>
          <w:sz w:val="16"/>
          <w:szCs w:val="16"/>
        </w:rPr>
      </w:pPr>
    </w:p>
    <w:p w14:paraId="51441906" w14:textId="1EBEDFE2" w:rsidR="000039ED" w:rsidRPr="008C5983" w:rsidRDefault="000039ED" w:rsidP="00183F5A">
      <w:pPr>
        <w:shd w:val="clear" w:color="auto" w:fill="FFFFFF"/>
        <w:jc w:val="both"/>
        <w:rPr>
          <w:bCs/>
          <w:color w:val="000000" w:themeColor="text1"/>
          <w:sz w:val="16"/>
          <w:szCs w:val="16"/>
        </w:rPr>
      </w:pPr>
      <w:r w:rsidRPr="008C5983">
        <w:rPr>
          <w:bCs/>
          <w:color w:val="000000" w:themeColor="text1"/>
          <w:sz w:val="16"/>
          <w:szCs w:val="16"/>
        </w:rPr>
        <w:t>30 января (1</w:t>
      </w:r>
      <w:r w:rsidR="00803849">
        <w:rPr>
          <w:bCs/>
          <w:color w:val="000000" w:themeColor="text1"/>
          <w:sz w:val="16"/>
          <w:szCs w:val="16"/>
        </w:rPr>
        <w:t>2</w:t>
      </w:r>
      <w:r w:rsidRPr="008C5983">
        <w:rPr>
          <w:bCs/>
          <w:color w:val="000000" w:themeColor="text1"/>
          <w:sz w:val="16"/>
          <w:szCs w:val="16"/>
        </w:rPr>
        <w:t xml:space="preserve"> февраля) 1910 Особый комитет по усилению военного флота на добровольные пожертвования образовал Отдел воздушного Флота (ОВФ), ставивший своей задачей создание военной авиации в России (закупка и постройка самолетов, обучение летчиков) (1137).</w:t>
      </w:r>
    </w:p>
    <w:p w14:paraId="3C80D3D2" w14:textId="77777777" w:rsidR="000039ED" w:rsidRPr="008C5983" w:rsidRDefault="000039ED" w:rsidP="00183F5A">
      <w:pPr>
        <w:shd w:val="clear" w:color="auto" w:fill="FFFFFF"/>
        <w:jc w:val="both"/>
        <w:rPr>
          <w:bCs/>
          <w:color w:val="000000" w:themeColor="text1"/>
          <w:sz w:val="16"/>
          <w:szCs w:val="16"/>
        </w:rPr>
      </w:pPr>
    </w:p>
    <w:p w14:paraId="354AF48F" w14:textId="560ACCCE" w:rsidR="000039ED" w:rsidRPr="008C5983" w:rsidRDefault="000039ED" w:rsidP="00183F5A">
      <w:pPr>
        <w:jc w:val="both"/>
        <w:rPr>
          <w:bCs/>
          <w:color w:val="000000" w:themeColor="text1"/>
          <w:sz w:val="16"/>
          <w:szCs w:val="16"/>
        </w:rPr>
      </w:pPr>
      <w:r w:rsidRPr="008C5983">
        <w:rPr>
          <w:bCs/>
          <w:color w:val="000000" w:themeColor="text1"/>
          <w:sz w:val="16"/>
          <w:szCs w:val="16"/>
        </w:rPr>
        <w:t>30 января (1</w:t>
      </w:r>
      <w:r w:rsidR="00803849">
        <w:rPr>
          <w:bCs/>
          <w:color w:val="000000" w:themeColor="text1"/>
          <w:sz w:val="16"/>
          <w:szCs w:val="16"/>
        </w:rPr>
        <w:t>2</w:t>
      </w:r>
      <w:r w:rsidRPr="008C5983">
        <w:rPr>
          <w:bCs/>
          <w:color w:val="000000" w:themeColor="text1"/>
          <w:sz w:val="16"/>
          <w:szCs w:val="16"/>
        </w:rPr>
        <w:t xml:space="preserve"> февраля) 1910 года общее собрание комитета по усилению флота </w:t>
      </w:r>
      <w:proofErr w:type="spellStart"/>
      <w:proofErr w:type="gramStart"/>
      <w:r w:rsidRPr="008C5983">
        <w:rPr>
          <w:bCs/>
          <w:color w:val="000000" w:themeColor="text1"/>
          <w:sz w:val="16"/>
          <w:szCs w:val="16"/>
        </w:rPr>
        <w:t>на.добровольные</w:t>
      </w:r>
      <w:proofErr w:type="spellEnd"/>
      <w:proofErr w:type="gramEnd"/>
      <w:r w:rsidRPr="008C5983">
        <w:rPr>
          <w:bCs/>
          <w:color w:val="000000" w:themeColor="text1"/>
          <w:sz w:val="16"/>
          <w:szCs w:val="16"/>
        </w:rPr>
        <w:t xml:space="preserve"> пожертвования решило направить свой денежный фонд на развитие военной авиации в России с тем, «чтобы в случае открытия военных действий флот этот с подготовленной командой подлежал передаче морскому и военному ведомству». На этом собрании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внес предложение о создании комитетом Отдела Воздушного Флота (ОВФ), который занимался бы развитием воздухоплавания. (99).</w:t>
      </w:r>
    </w:p>
    <w:p w14:paraId="1794E08D" w14:textId="77777777" w:rsidR="000039ED" w:rsidRPr="008C5983" w:rsidRDefault="000039ED" w:rsidP="00183F5A">
      <w:pPr>
        <w:pStyle w:val="DefinitionList"/>
        <w:ind w:left="0"/>
        <w:jc w:val="both"/>
        <w:rPr>
          <w:bCs/>
          <w:color w:val="000000" w:themeColor="text1"/>
          <w:sz w:val="16"/>
          <w:szCs w:val="16"/>
        </w:rPr>
      </w:pPr>
    </w:p>
    <w:p w14:paraId="45774974" w14:textId="338595FA" w:rsidR="000039ED" w:rsidRPr="008C5983" w:rsidRDefault="000039ED" w:rsidP="00183F5A">
      <w:pPr>
        <w:shd w:val="clear" w:color="auto" w:fill="FFFFFF"/>
        <w:jc w:val="both"/>
        <w:rPr>
          <w:bCs/>
          <w:color w:val="000000" w:themeColor="text1"/>
          <w:sz w:val="16"/>
          <w:szCs w:val="16"/>
        </w:rPr>
      </w:pPr>
      <w:r w:rsidRPr="008C5983">
        <w:rPr>
          <w:bCs/>
          <w:color w:val="000000" w:themeColor="text1"/>
          <w:sz w:val="16"/>
          <w:szCs w:val="16"/>
        </w:rPr>
        <w:t>30 января (1</w:t>
      </w:r>
      <w:r w:rsidR="00803849">
        <w:rPr>
          <w:bCs/>
          <w:color w:val="000000" w:themeColor="text1"/>
          <w:sz w:val="16"/>
          <w:szCs w:val="16"/>
        </w:rPr>
        <w:t>2</w:t>
      </w:r>
      <w:r w:rsidRPr="008C5983">
        <w:rPr>
          <w:bCs/>
          <w:color w:val="000000" w:themeColor="text1"/>
          <w:sz w:val="16"/>
          <w:szCs w:val="16"/>
        </w:rPr>
        <w:t xml:space="preserve"> февраля) 1910г. общее собрание Комитета по усилению флота на добровольные пожертвования решило обратить свой денежный фонд на развитие военной авиации в России для того, «чтобы в случае открытия военных действий флот этот с под</w:t>
      </w:r>
      <w:r w:rsidRPr="008C5983">
        <w:rPr>
          <w:bCs/>
          <w:color w:val="000000" w:themeColor="text1"/>
          <w:sz w:val="16"/>
          <w:szCs w:val="16"/>
        </w:rPr>
        <w:softHyphen/>
        <w:t xml:space="preserve">готовленной командой подлежал передаче морскому и военному ведомству». На этом собрании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внес предложе</w:t>
      </w:r>
      <w:r w:rsidRPr="008C5983">
        <w:rPr>
          <w:bCs/>
          <w:color w:val="000000" w:themeColor="text1"/>
          <w:sz w:val="16"/>
          <w:szCs w:val="16"/>
        </w:rPr>
        <w:softHyphen/>
        <w:t>ние о создании комитетом Отдела Воздушного Флота (ОВФ), который будет непосредственно заниматься развитием воздухо</w:t>
      </w:r>
      <w:r w:rsidRPr="008C5983">
        <w:rPr>
          <w:bCs/>
          <w:color w:val="000000" w:themeColor="text1"/>
          <w:sz w:val="16"/>
          <w:szCs w:val="16"/>
        </w:rPr>
        <w:softHyphen/>
        <w:t>плавания.</w:t>
      </w:r>
    </w:p>
    <w:p w14:paraId="0C49C4E1" w14:textId="77777777" w:rsidR="000039ED" w:rsidRPr="008C5983" w:rsidRDefault="000039ED" w:rsidP="00183F5A">
      <w:pPr>
        <w:shd w:val="clear" w:color="auto" w:fill="FFFFFF"/>
        <w:jc w:val="both"/>
        <w:rPr>
          <w:bCs/>
          <w:color w:val="000000" w:themeColor="text1"/>
          <w:sz w:val="16"/>
          <w:szCs w:val="16"/>
        </w:rPr>
      </w:pPr>
      <w:proofErr w:type="spellStart"/>
      <w:proofErr w:type="gramStart"/>
      <w:r w:rsidRPr="008C5983">
        <w:rPr>
          <w:bCs/>
          <w:color w:val="000000" w:themeColor="text1"/>
          <w:sz w:val="16"/>
          <w:szCs w:val="16"/>
        </w:rPr>
        <w:t>В.конце</w:t>
      </w:r>
      <w:proofErr w:type="spellEnd"/>
      <w:proofErr w:type="gramEnd"/>
      <w:r w:rsidRPr="008C5983">
        <w:rPr>
          <w:bCs/>
          <w:color w:val="000000" w:themeColor="text1"/>
          <w:sz w:val="16"/>
          <w:szCs w:val="16"/>
        </w:rPr>
        <w:t xml:space="preserve"> заседания выступил великий князь, заявивший: «В недалеком будущем та страна, которая будет обладать воздуш</w:t>
      </w:r>
      <w:r w:rsidRPr="008C5983">
        <w:rPr>
          <w:bCs/>
          <w:color w:val="000000" w:themeColor="text1"/>
          <w:sz w:val="16"/>
          <w:szCs w:val="16"/>
        </w:rPr>
        <w:softHyphen/>
        <w:t>ным флотом, будет непобедима в войне!»</w:t>
      </w:r>
    </w:p>
    <w:p w14:paraId="0512A822" w14:textId="77777777" w:rsidR="000039ED" w:rsidRPr="008C5983" w:rsidRDefault="000039ED" w:rsidP="00183F5A">
      <w:pPr>
        <w:shd w:val="clear" w:color="auto" w:fill="FFFFFF"/>
        <w:jc w:val="both"/>
        <w:rPr>
          <w:bCs/>
          <w:color w:val="000000" w:themeColor="text1"/>
          <w:sz w:val="16"/>
          <w:szCs w:val="16"/>
        </w:rPr>
      </w:pPr>
      <w:r w:rsidRPr="008C5983">
        <w:rPr>
          <w:bCs/>
          <w:color w:val="000000" w:themeColor="text1"/>
          <w:sz w:val="16"/>
          <w:szCs w:val="16"/>
        </w:rPr>
        <w:t>Это выступление родственника царя произвело впечатление на тех членов комитета, которые недоверчиво относились к воз</w:t>
      </w:r>
      <w:r w:rsidRPr="008C5983">
        <w:rPr>
          <w:bCs/>
          <w:color w:val="000000" w:themeColor="text1"/>
          <w:sz w:val="16"/>
          <w:szCs w:val="16"/>
        </w:rPr>
        <w:softHyphen/>
        <w:t>духоплаванию. Уж если царский шурин занимается авиацией, то тут верно что-то такое есть! (78).</w:t>
      </w:r>
    </w:p>
    <w:p w14:paraId="37C8E343" w14:textId="77777777" w:rsidR="000039ED" w:rsidRPr="008C5983" w:rsidRDefault="000039ED" w:rsidP="00183F5A">
      <w:pPr>
        <w:shd w:val="clear" w:color="auto" w:fill="FFFFFF"/>
        <w:jc w:val="both"/>
        <w:rPr>
          <w:bCs/>
          <w:color w:val="000000" w:themeColor="text1"/>
          <w:sz w:val="16"/>
          <w:szCs w:val="16"/>
        </w:rPr>
      </w:pPr>
    </w:p>
    <w:p w14:paraId="30C3630C" w14:textId="2FB7CE85" w:rsidR="000039ED" w:rsidRPr="008C5983" w:rsidRDefault="000039ED" w:rsidP="00183F5A">
      <w:pPr>
        <w:jc w:val="both"/>
        <w:rPr>
          <w:bCs/>
          <w:color w:val="000000" w:themeColor="text1"/>
          <w:sz w:val="16"/>
          <w:szCs w:val="16"/>
        </w:rPr>
      </w:pPr>
      <w:r w:rsidRPr="008C5983">
        <w:rPr>
          <w:bCs/>
          <w:color w:val="000000" w:themeColor="text1"/>
          <w:sz w:val="16"/>
          <w:szCs w:val="16"/>
        </w:rPr>
        <w:t>30 января (1</w:t>
      </w:r>
      <w:r w:rsidR="00803849">
        <w:rPr>
          <w:bCs/>
          <w:color w:val="000000" w:themeColor="text1"/>
          <w:sz w:val="16"/>
          <w:szCs w:val="16"/>
        </w:rPr>
        <w:t>2</w:t>
      </w:r>
      <w:r w:rsidRPr="008C5983">
        <w:rPr>
          <w:bCs/>
          <w:color w:val="000000" w:themeColor="text1"/>
          <w:sz w:val="16"/>
          <w:szCs w:val="16"/>
        </w:rPr>
        <w:t xml:space="preserve"> февраля) </w:t>
      </w:r>
      <w:proofErr w:type="gramStart"/>
      <w:r w:rsidRPr="008C5983">
        <w:rPr>
          <w:bCs/>
          <w:color w:val="000000" w:themeColor="text1"/>
          <w:sz w:val="16"/>
          <w:szCs w:val="16"/>
        </w:rPr>
        <w:t>1910 г.</w:t>
      </w:r>
      <w:proofErr w:type="gramEnd"/>
      <w:r w:rsidRPr="008C5983">
        <w:rPr>
          <w:bCs/>
          <w:color w:val="000000" w:themeColor="text1"/>
          <w:sz w:val="16"/>
          <w:szCs w:val="16"/>
        </w:rPr>
        <w:t xml:space="preserve"> поддержанный русской прессой России и большинством жертвователей Александр Михайлович подвел итоги плебисцита на заседании комитета, и 30 его членов против трех высказались за то, чтобы обратить остаток средств на создание воздушного флота. В связи с чем Меньшиков во второй части статьи "Воздушная оборона" предложил считать 30 января "днем зачатия" русского воздушного флота.</w:t>
      </w:r>
    </w:p>
    <w:p w14:paraId="52BB97CE"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Наверное, тогда же и родилось название "воздушный флот", так как оно было очень близким к термину "морской флот", позволяло считать авиацию как бы частью ВМФ и делало юридически возможным для комитета тратить на нее средства, пожертвованные на строительство морских кораблей. Это сразу получило и организационное подтверждение - в составе Особого комитета в 1910 г. организуется Отдел воздушного флота, руководить которым стал великий князь, оставаясь при этом председателем и ОК в целом. </w:t>
      </w:r>
    </w:p>
    <w:p w14:paraId="01BB8884"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Меньшиков во второй статье "Воздушная оборона" приводит большую цитату из речи Александра Михайловича на заседании комитета перед окончательным голосованием: "То, к чему стремились в продолжении столетий и что считалось достижимым в далеком будущем, совершилось на наших глазах. Не может быть сомнений, что воздух побежден, что будущее принадлежит воздушным кораблям. Следя за поразительными успехами полетов аппаратов тяжелее воздуха, я пришел к глубокому убеждению, что не в далеком будущем та страна, которая первая будет обладать воздушным флотом, будет непобедима в будущей войне. Горе той стране, которая не готовится к войне, которая не прилагает всех усилий стать сильнее внешних врагов... Нельзя медлить ни минуты... Насколько трудно построить флот дредноутов в России, настолько легко создать воздушный флот. Я глубоко убежден, что не пройдет и десяти лет, как водяной флот станет ненужным, бороться с воздушным ему не под силу, смысл его существования пропадет. Воздух принадлежит нам. </w:t>
      </w:r>
    </w:p>
    <w:p w14:paraId="1270D8CB"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 xml:space="preserve">Нет проливов, запирающих все наши моря, есть простор, который, нам так необходим. Я не сомневаюсь, что, принявшись энергично за создание воздушного флота, мы не только догоним, но и перегоним наших соседей. Германия первой оценила огромное значение воздушного флота и к осени текущего года будет иметь 24 воздушных корабля, а главное - опытный личный состав. Россия должна иметь воздушный флот, в противном случае нам грозит полное поражение". </w:t>
      </w:r>
    </w:p>
    <w:p w14:paraId="0E399701" w14:textId="77777777" w:rsidR="000039ED" w:rsidRPr="008C5983" w:rsidRDefault="000039ED" w:rsidP="00183F5A">
      <w:pPr>
        <w:jc w:val="both"/>
        <w:rPr>
          <w:bCs/>
          <w:color w:val="000000" w:themeColor="text1"/>
          <w:sz w:val="16"/>
          <w:szCs w:val="16"/>
        </w:rPr>
      </w:pPr>
    </w:p>
    <w:p w14:paraId="5262AEC5"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30 января (12 февраля) 1910 появилось ходатайство Особого комитета по усилению флота на добровольные пожертвования об обращении 900 000 руб. на создание воздушного флота, которое 6 (19) февраля 1910 царь удовлетворил.</w:t>
      </w:r>
    </w:p>
    <w:p w14:paraId="2ED79841" w14:textId="77777777" w:rsidR="000039ED" w:rsidRPr="008C5983" w:rsidRDefault="000039ED" w:rsidP="00183F5A">
      <w:pPr>
        <w:jc w:val="both"/>
        <w:rPr>
          <w:bCs/>
          <w:color w:val="000000" w:themeColor="text1"/>
          <w:sz w:val="16"/>
          <w:szCs w:val="16"/>
        </w:rPr>
      </w:pPr>
      <w:proofErr w:type="spellStart"/>
      <w:r w:rsidRPr="008C5983">
        <w:rPr>
          <w:bCs/>
          <w:color w:val="000000" w:themeColor="text1"/>
          <w:sz w:val="16"/>
          <w:szCs w:val="16"/>
        </w:rPr>
        <w:t>Одновремиенно</w:t>
      </w:r>
      <w:proofErr w:type="spellEnd"/>
      <w:r w:rsidRPr="008C5983">
        <w:rPr>
          <w:bCs/>
          <w:color w:val="000000" w:themeColor="text1"/>
          <w:sz w:val="16"/>
          <w:szCs w:val="16"/>
        </w:rPr>
        <w:t xml:space="preserve"> повелел: “сооруженный воздушный флот оставить в ведении Особого комитета, а в случае войны - передать с подготовленной командой морскому и военному ведомствам для усиления боевых сил империи.”</w:t>
      </w:r>
    </w:p>
    <w:p w14:paraId="1FF8C38A" w14:textId="77777777" w:rsidR="000039ED" w:rsidRPr="008C5983" w:rsidRDefault="000039ED" w:rsidP="00183F5A">
      <w:pPr>
        <w:jc w:val="both"/>
        <w:rPr>
          <w:bCs/>
          <w:color w:val="000000" w:themeColor="text1"/>
          <w:sz w:val="16"/>
          <w:szCs w:val="16"/>
        </w:rPr>
      </w:pPr>
      <w:r w:rsidRPr="008C5983">
        <w:rPr>
          <w:bCs/>
          <w:color w:val="000000" w:themeColor="text1"/>
          <w:sz w:val="16"/>
          <w:szCs w:val="16"/>
        </w:rPr>
        <w:t>В тот же день Комитет постановил организовать обучение офицеров армии и флота и других лиц летанию на аппаратах тяжелее воздуха и приступить к созданию запаса аэропланов.” (Военный воздушный флот, 1913, № 1).</w:t>
      </w:r>
    </w:p>
    <w:p w14:paraId="2F284E56" w14:textId="77777777" w:rsidR="000039ED" w:rsidRPr="008C5983" w:rsidRDefault="000039ED" w:rsidP="00183F5A">
      <w:pPr>
        <w:shd w:val="clear" w:color="auto" w:fill="FFFFFF"/>
        <w:jc w:val="both"/>
        <w:rPr>
          <w:bCs/>
          <w:color w:val="000000" w:themeColor="text1"/>
          <w:sz w:val="16"/>
          <w:szCs w:val="16"/>
        </w:rPr>
      </w:pPr>
      <w:r w:rsidRPr="008C5983">
        <w:rPr>
          <w:bCs/>
          <w:color w:val="000000" w:themeColor="text1"/>
          <w:sz w:val="16"/>
          <w:szCs w:val="16"/>
        </w:rPr>
        <w:t>Кроме того, подготовка летчиков для русской армии прово</w:t>
      </w:r>
      <w:r w:rsidRPr="008C5983">
        <w:rPr>
          <w:bCs/>
          <w:color w:val="000000" w:themeColor="text1"/>
          <w:sz w:val="16"/>
          <w:szCs w:val="16"/>
        </w:rPr>
        <w:softHyphen/>
        <w:t>дилась отделом воздушного флота (С 1904 г. в России существовал „Особый комитет по усилению воен</w:t>
      </w:r>
      <w:r w:rsidRPr="008C5983">
        <w:rPr>
          <w:bCs/>
          <w:color w:val="000000" w:themeColor="text1"/>
          <w:sz w:val="16"/>
          <w:szCs w:val="16"/>
        </w:rPr>
        <w:softHyphen/>
        <w:t xml:space="preserve">ного флота на добровольные пожертвования". В январе 1910 г. при этом комитете был создан отдел воздушного флота, который развернул сбор пожертвований на развитие военной авиации. Кроме того, отдел получал правительственные дотации) на средства от добровольных пожертвований. Одной из главных задач отдела воздушного флота была организация «... обучения офицеров армии и флота, а также, если средства позволят, других лиц искусству летать на приборах тяжелее воздуха» (ЦГВИА, ф. 2000, оп. 3, д. 274, </w:t>
      </w:r>
      <w:proofErr w:type="spellStart"/>
      <w:r w:rsidRPr="008C5983">
        <w:rPr>
          <w:bCs/>
          <w:color w:val="000000" w:themeColor="text1"/>
          <w:sz w:val="16"/>
          <w:szCs w:val="16"/>
        </w:rPr>
        <w:t>лл</w:t>
      </w:r>
      <w:proofErr w:type="spellEnd"/>
      <w:r w:rsidRPr="008C5983">
        <w:rPr>
          <w:bCs/>
          <w:color w:val="000000" w:themeColor="text1"/>
          <w:sz w:val="16"/>
          <w:szCs w:val="16"/>
        </w:rPr>
        <w:t>. 507—518) (278).</w:t>
      </w:r>
    </w:p>
    <w:p w14:paraId="385218A0" w14:textId="77777777" w:rsidR="000039ED" w:rsidRPr="008C5983" w:rsidRDefault="000039ED" w:rsidP="00183F5A">
      <w:pPr>
        <w:shd w:val="clear" w:color="auto" w:fill="FFFFFF"/>
        <w:jc w:val="both"/>
        <w:rPr>
          <w:bCs/>
          <w:color w:val="000000" w:themeColor="text1"/>
          <w:sz w:val="16"/>
          <w:szCs w:val="16"/>
        </w:rPr>
      </w:pPr>
    </w:p>
    <w:p w14:paraId="408794BB" w14:textId="345A037E" w:rsidR="000039ED" w:rsidRPr="008C5983" w:rsidRDefault="000039ED" w:rsidP="00183F5A">
      <w:pPr>
        <w:shd w:val="clear" w:color="auto" w:fill="FFFFFF"/>
        <w:jc w:val="both"/>
        <w:rPr>
          <w:bCs/>
          <w:color w:val="000000" w:themeColor="text1"/>
          <w:sz w:val="16"/>
          <w:szCs w:val="16"/>
        </w:rPr>
      </w:pPr>
      <w:r w:rsidRPr="008C5983">
        <w:rPr>
          <w:bCs/>
          <w:color w:val="000000" w:themeColor="text1"/>
          <w:sz w:val="16"/>
          <w:szCs w:val="16"/>
        </w:rPr>
        <w:t xml:space="preserve">30 января </w:t>
      </w:r>
      <w:r w:rsidR="00803849" w:rsidRPr="008C5983">
        <w:rPr>
          <w:bCs/>
          <w:color w:val="000000" w:themeColor="text1"/>
          <w:sz w:val="16"/>
          <w:szCs w:val="16"/>
        </w:rPr>
        <w:t xml:space="preserve">(12 февраля) </w:t>
      </w:r>
      <w:r w:rsidRPr="008C5983">
        <w:rPr>
          <w:bCs/>
          <w:color w:val="000000" w:themeColor="text1"/>
          <w:sz w:val="16"/>
          <w:szCs w:val="16"/>
        </w:rPr>
        <w:t>1910</w:t>
      </w:r>
      <w:r w:rsidR="00803849">
        <w:rPr>
          <w:bCs/>
          <w:color w:val="000000" w:themeColor="text1"/>
          <w:sz w:val="16"/>
          <w:szCs w:val="16"/>
        </w:rPr>
        <w:t xml:space="preserve"> </w:t>
      </w:r>
      <w:r w:rsidRPr="008C5983">
        <w:rPr>
          <w:bCs/>
          <w:color w:val="000000" w:themeColor="text1"/>
          <w:sz w:val="16"/>
          <w:szCs w:val="16"/>
        </w:rPr>
        <w:t>г. Особый комитет по усилению военного флота на добро</w:t>
      </w:r>
      <w:r w:rsidRPr="008C5983">
        <w:rPr>
          <w:bCs/>
          <w:color w:val="000000" w:themeColor="text1"/>
          <w:sz w:val="16"/>
          <w:szCs w:val="16"/>
        </w:rPr>
        <w:softHyphen/>
        <w:t>вольные пожертвования образовал Отдел воздушного Флота (ОВФ), ставивший своей задачей создание военной авиа</w:t>
      </w:r>
      <w:r w:rsidRPr="008C5983">
        <w:rPr>
          <w:bCs/>
          <w:color w:val="000000" w:themeColor="text1"/>
          <w:sz w:val="16"/>
          <w:szCs w:val="16"/>
        </w:rPr>
        <w:softHyphen/>
        <w:t>ции в России (закупка и постройка самолётов, обучение летчиков) (11425).</w:t>
      </w:r>
    </w:p>
    <w:p w14:paraId="2C61A546" w14:textId="77777777" w:rsidR="000039ED" w:rsidRPr="008C5983" w:rsidRDefault="000039ED" w:rsidP="00183F5A">
      <w:pPr>
        <w:shd w:val="clear" w:color="auto" w:fill="FFFFFF"/>
        <w:jc w:val="both"/>
        <w:rPr>
          <w:bCs/>
          <w:color w:val="000000" w:themeColor="text1"/>
          <w:sz w:val="16"/>
          <w:szCs w:val="16"/>
        </w:rPr>
      </w:pPr>
    </w:p>
    <w:p w14:paraId="02306287" w14:textId="7C44CB0B" w:rsidR="000039ED" w:rsidRPr="008C5983" w:rsidRDefault="000039ED" w:rsidP="00183F5A">
      <w:pPr>
        <w:shd w:val="clear" w:color="auto" w:fill="FFFFFF"/>
        <w:jc w:val="both"/>
        <w:rPr>
          <w:bCs/>
          <w:color w:val="000000" w:themeColor="text1"/>
          <w:sz w:val="16"/>
          <w:szCs w:val="16"/>
        </w:rPr>
      </w:pPr>
      <w:r w:rsidRPr="008C5983">
        <w:rPr>
          <w:bCs/>
          <w:color w:val="000000" w:themeColor="text1"/>
          <w:sz w:val="16"/>
          <w:szCs w:val="16"/>
        </w:rPr>
        <w:t xml:space="preserve">30 января </w:t>
      </w:r>
      <w:r w:rsidR="00803849" w:rsidRPr="008C5983">
        <w:rPr>
          <w:bCs/>
          <w:color w:val="000000" w:themeColor="text1"/>
          <w:sz w:val="16"/>
          <w:szCs w:val="16"/>
        </w:rPr>
        <w:t xml:space="preserve">(12 февраля) </w:t>
      </w:r>
      <w:r w:rsidRPr="008C5983">
        <w:rPr>
          <w:bCs/>
          <w:color w:val="000000" w:themeColor="text1"/>
          <w:sz w:val="16"/>
          <w:szCs w:val="16"/>
        </w:rPr>
        <w:t>1910 г. Общее собрание комитета решило ходатайствовать перед Императором Николаем II о разрешении израсходовать 900 тысяч рублей на создание военно</w:t>
      </w:r>
      <w:r w:rsidRPr="008C5983">
        <w:rPr>
          <w:bCs/>
          <w:color w:val="000000" w:themeColor="text1"/>
          <w:sz w:val="16"/>
          <w:szCs w:val="16"/>
        </w:rPr>
        <w:softHyphen/>
        <w:t>го воздушного флота. Одновремен</w:t>
      </w:r>
      <w:r w:rsidRPr="008C5983">
        <w:rPr>
          <w:bCs/>
          <w:color w:val="000000" w:themeColor="text1"/>
          <w:sz w:val="16"/>
          <w:szCs w:val="16"/>
        </w:rPr>
        <w:softHyphen/>
        <w:t>но было принято решение об об</w:t>
      </w:r>
      <w:r w:rsidRPr="008C5983">
        <w:rPr>
          <w:bCs/>
          <w:color w:val="000000" w:themeColor="text1"/>
          <w:sz w:val="16"/>
          <w:szCs w:val="16"/>
        </w:rPr>
        <w:softHyphen/>
        <w:t>разовании Отдела воздушного фло</w:t>
      </w:r>
      <w:r w:rsidRPr="008C5983">
        <w:rPr>
          <w:bCs/>
          <w:color w:val="000000" w:themeColor="text1"/>
          <w:sz w:val="16"/>
          <w:szCs w:val="16"/>
        </w:rPr>
        <w:softHyphen/>
        <w:t>та (ОВФ). 6 февраля 1910 г. Импе</w:t>
      </w:r>
      <w:r w:rsidRPr="008C5983">
        <w:rPr>
          <w:bCs/>
          <w:color w:val="000000" w:themeColor="text1"/>
          <w:sz w:val="16"/>
          <w:szCs w:val="16"/>
        </w:rPr>
        <w:softHyphen/>
        <w:t>ратор Николай II разрешил имею</w:t>
      </w:r>
      <w:r w:rsidRPr="008C5983">
        <w:rPr>
          <w:bCs/>
          <w:color w:val="000000" w:themeColor="text1"/>
          <w:sz w:val="16"/>
          <w:szCs w:val="16"/>
        </w:rPr>
        <w:softHyphen/>
        <w:t>щиеся средства и дальнейшие по</w:t>
      </w:r>
      <w:r w:rsidRPr="008C5983">
        <w:rPr>
          <w:bCs/>
          <w:color w:val="000000" w:themeColor="text1"/>
          <w:sz w:val="16"/>
          <w:szCs w:val="16"/>
        </w:rPr>
        <w:softHyphen/>
        <w:t>ступления обратить на создание Воздушного Флота.</w:t>
      </w:r>
    </w:p>
    <w:p w14:paraId="154080BB" w14:textId="77777777" w:rsidR="000039ED" w:rsidRPr="008C5983" w:rsidRDefault="000039ED" w:rsidP="00183F5A">
      <w:pPr>
        <w:shd w:val="clear" w:color="auto" w:fill="FFFFFF"/>
        <w:jc w:val="both"/>
        <w:rPr>
          <w:bCs/>
          <w:color w:val="000000" w:themeColor="text1"/>
          <w:sz w:val="16"/>
          <w:szCs w:val="16"/>
        </w:rPr>
      </w:pPr>
      <w:r w:rsidRPr="008C5983">
        <w:rPr>
          <w:bCs/>
          <w:color w:val="000000" w:themeColor="text1"/>
          <w:sz w:val="16"/>
          <w:szCs w:val="16"/>
        </w:rPr>
        <w:t>Председатель Совета Мини</w:t>
      </w:r>
      <w:r w:rsidRPr="008C5983">
        <w:rPr>
          <w:bCs/>
          <w:color w:val="000000" w:themeColor="text1"/>
          <w:sz w:val="16"/>
          <w:szCs w:val="16"/>
        </w:rPr>
        <w:softHyphen/>
        <w:t>стров П.А. Столыпин 25 февраля 1910 г. информировал морского ми</w:t>
      </w:r>
      <w:r w:rsidRPr="008C5983">
        <w:rPr>
          <w:bCs/>
          <w:color w:val="000000" w:themeColor="text1"/>
          <w:sz w:val="16"/>
          <w:szCs w:val="16"/>
        </w:rPr>
        <w:softHyphen/>
        <w:t>нистра: «Августейший председатель высочайше учреждённого Особо</w:t>
      </w:r>
      <w:r w:rsidRPr="008C5983">
        <w:rPr>
          <w:bCs/>
          <w:color w:val="000000" w:themeColor="text1"/>
          <w:sz w:val="16"/>
          <w:szCs w:val="16"/>
        </w:rPr>
        <w:softHyphen/>
        <w:t>го Комитета по усилению флота на добровольные пожертвовании, его императорское высочество великий князь Александр Ми</w:t>
      </w:r>
      <w:r w:rsidRPr="008C5983">
        <w:rPr>
          <w:bCs/>
          <w:color w:val="000000" w:themeColor="text1"/>
          <w:sz w:val="16"/>
          <w:szCs w:val="16"/>
        </w:rPr>
        <w:softHyphen/>
        <w:t>хайлович сообщил мне, что Государь Император 6 сего февраля, по всепод</w:t>
      </w:r>
      <w:r w:rsidRPr="008C5983">
        <w:rPr>
          <w:bCs/>
          <w:color w:val="000000" w:themeColor="text1"/>
          <w:sz w:val="16"/>
          <w:szCs w:val="16"/>
        </w:rPr>
        <w:softHyphen/>
        <w:t>даннейшему докла</w:t>
      </w:r>
      <w:r w:rsidRPr="008C5983">
        <w:rPr>
          <w:bCs/>
          <w:color w:val="000000" w:themeColor="text1"/>
          <w:sz w:val="16"/>
          <w:szCs w:val="16"/>
        </w:rPr>
        <w:softHyphen/>
        <w:t>ду его высочества, высочайше соизво</w:t>
      </w:r>
      <w:r w:rsidRPr="008C5983">
        <w:rPr>
          <w:bCs/>
          <w:color w:val="000000" w:themeColor="text1"/>
          <w:sz w:val="16"/>
          <w:szCs w:val="16"/>
        </w:rPr>
        <w:softHyphen/>
        <w:t>лил на предположе</w:t>
      </w:r>
      <w:r w:rsidRPr="008C5983">
        <w:rPr>
          <w:bCs/>
          <w:color w:val="000000" w:themeColor="text1"/>
          <w:sz w:val="16"/>
          <w:szCs w:val="16"/>
        </w:rPr>
        <w:softHyphen/>
        <w:t>ние общего собра</w:t>
      </w:r>
      <w:r w:rsidRPr="008C5983">
        <w:rPr>
          <w:bCs/>
          <w:color w:val="000000" w:themeColor="text1"/>
          <w:sz w:val="16"/>
          <w:szCs w:val="16"/>
        </w:rPr>
        <w:softHyphen/>
        <w:t>ния названного ко</w:t>
      </w:r>
      <w:r w:rsidRPr="008C5983">
        <w:rPr>
          <w:bCs/>
          <w:color w:val="000000" w:themeColor="text1"/>
          <w:sz w:val="16"/>
          <w:szCs w:val="16"/>
        </w:rPr>
        <w:softHyphen/>
        <w:t>митета об оставле</w:t>
      </w:r>
      <w:r w:rsidRPr="008C5983">
        <w:rPr>
          <w:bCs/>
          <w:color w:val="000000" w:themeColor="text1"/>
          <w:sz w:val="16"/>
          <w:szCs w:val="16"/>
        </w:rPr>
        <w:softHyphen/>
        <w:t>нии в его ведении и распоряжении имеющего быть со</w:t>
      </w:r>
      <w:r w:rsidRPr="008C5983">
        <w:rPr>
          <w:bCs/>
          <w:color w:val="000000" w:themeColor="text1"/>
          <w:sz w:val="16"/>
          <w:szCs w:val="16"/>
        </w:rPr>
        <w:softHyphen/>
        <w:t>оружёнными на добровольные по</w:t>
      </w:r>
      <w:r w:rsidRPr="008C5983">
        <w:rPr>
          <w:bCs/>
          <w:color w:val="000000" w:themeColor="text1"/>
          <w:sz w:val="16"/>
          <w:szCs w:val="16"/>
        </w:rPr>
        <w:softHyphen/>
        <w:t>жертвования воз</w:t>
      </w:r>
      <w:r w:rsidRPr="008C5983">
        <w:rPr>
          <w:bCs/>
          <w:color w:val="000000" w:themeColor="text1"/>
          <w:sz w:val="16"/>
          <w:szCs w:val="16"/>
        </w:rPr>
        <w:softHyphen/>
        <w:t>душного флота, с тем, чтобы в случае открытия воен</w:t>
      </w:r>
      <w:r w:rsidRPr="008C5983">
        <w:rPr>
          <w:bCs/>
          <w:color w:val="000000" w:themeColor="text1"/>
          <w:sz w:val="16"/>
          <w:szCs w:val="16"/>
        </w:rPr>
        <w:softHyphen/>
        <w:t>ных действий этот флот с подготов</w:t>
      </w:r>
      <w:r w:rsidRPr="008C5983">
        <w:rPr>
          <w:bCs/>
          <w:color w:val="000000" w:themeColor="text1"/>
          <w:sz w:val="16"/>
          <w:szCs w:val="16"/>
        </w:rPr>
        <w:softHyphen/>
        <w:t>ленной командой подлежал пере</w:t>
      </w:r>
      <w:r w:rsidRPr="008C5983">
        <w:rPr>
          <w:bCs/>
          <w:color w:val="000000" w:themeColor="text1"/>
          <w:sz w:val="16"/>
          <w:szCs w:val="16"/>
        </w:rPr>
        <w:softHyphen/>
        <w:t>даче морскому и военным ведом</w:t>
      </w:r>
      <w:r w:rsidRPr="008C5983">
        <w:rPr>
          <w:bCs/>
          <w:color w:val="000000" w:themeColor="text1"/>
          <w:sz w:val="16"/>
          <w:szCs w:val="16"/>
        </w:rPr>
        <w:softHyphen/>
        <w:t>ствам для усиления боевых сил им</w:t>
      </w:r>
      <w:r w:rsidRPr="008C5983">
        <w:rPr>
          <w:bCs/>
          <w:color w:val="000000" w:themeColor="text1"/>
          <w:sz w:val="16"/>
          <w:szCs w:val="16"/>
        </w:rPr>
        <w:softHyphen/>
        <w:t>перии. С таковой высочайшей во</w:t>
      </w:r>
      <w:r w:rsidRPr="008C5983">
        <w:rPr>
          <w:bCs/>
          <w:color w:val="000000" w:themeColor="text1"/>
          <w:sz w:val="16"/>
          <w:szCs w:val="16"/>
        </w:rPr>
        <w:softHyphen/>
        <w:t>лей считаю долгом уведомить ваше превосходительство, покорнейше прося принять уверения в отличном моём уважении и совершенной преданности» (11753).</w:t>
      </w:r>
    </w:p>
    <w:p w14:paraId="66973570" w14:textId="77777777" w:rsidR="000039ED" w:rsidRPr="008C5983" w:rsidRDefault="000039ED" w:rsidP="00183F5A">
      <w:pPr>
        <w:shd w:val="clear" w:color="auto" w:fill="FFFFFF"/>
        <w:jc w:val="both"/>
        <w:rPr>
          <w:bCs/>
          <w:color w:val="000000" w:themeColor="text1"/>
          <w:sz w:val="16"/>
          <w:szCs w:val="16"/>
        </w:rPr>
      </w:pPr>
    </w:p>
    <w:p w14:paraId="50D65A8E" w14:textId="4C829D0B" w:rsidR="00DA0B6D" w:rsidRPr="008C5983" w:rsidRDefault="00DA0B6D" w:rsidP="00183F5A">
      <w:pPr>
        <w:pStyle w:val="15"/>
        <w:tabs>
          <w:tab w:val="left" w:pos="5482"/>
        </w:tabs>
        <w:spacing w:line="240" w:lineRule="auto"/>
        <w:jc w:val="both"/>
        <w:rPr>
          <w:bCs/>
          <w:color w:val="0070C0"/>
          <w:sz w:val="16"/>
          <w:szCs w:val="16"/>
        </w:rPr>
      </w:pPr>
      <w:r w:rsidRPr="008C5983">
        <w:rPr>
          <w:bCs/>
          <w:color w:val="0070C0"/>
          <w:sz w:val="16"/>
          <w:szCs w:val="16"/>
        </w:rPr>
        <w:t xml:space="preserve">30 января (12 февраля) 1910 г. комитет по усилению военного флота на добровольные пожертвования постановил:: 1/ оставшиеся в распоряжении Комитета неизрасходованными около 900.000 рублей безотлагательно обратить на строительство воздушного флота; 2/ просить разрешения паря открытие повсеместного сбора пожертвований на воздушный флот; 3/ образовать в составе Комитета Отдел воздушного флота. Председательствование в Отделе взял на себя </w:t>
      </w:r>
      <w:proofErr w:type="spellStart"/>
      <w:r w:rsidRPr="008C5983">
        <w:rPr>
          <w:bCs/>
          <w:color w:val="0070C0"/>
          <w:sz w:val="16"/>
          <w:szCs w:val="16"/>
        </w:rPr>
        <w:t>в.к</w:t>
      </w:r>
      <w:proofErr w:type="spellEnd"/>
      <w:r w:rsidRPr="008C5983">
        <w:rPr>
          <w:bCs/>
          <w:color w:val="0070C0"/>
          <w:sz w:val="16"/>
          <w:szCs w:val="16"/>
        </w:rPr>
        <w:t>. Александр Михайлович. Этим постановлением было положено начало воздушного флота России.</w:t>
      </w:r>
    </w:p>
    <w:p w14:paraId="4A5CCCC2" w14:textId="77777777" w:rsidR="00DA0B6D" w:rsidRPr="008C5983" w:rsidRDefault="00DA0B6D" w:rsidP="00183F5A">
      <w:pPr>
        <w:pStyle w:val="15"/>
        <w:tabs>
          <w:tab w:val="left" w:pos="5482"/>
        </w:tabs>
        <w:spacing w:line="240" w:lineRule="auto"/>
        <w:jc w:val="both"/>
        <w:rPr>
          <w:bCs/>
          <w:color w:val="0070C0"/>
          <w:sz w:val="16"/>
          <w:szCs w:val="16"/>
        </w:rPr>
      </w:pPr>
      <w:r w:rsidRPr="008C5983">
        <w:rPr>
          <w:bCs/>
          <w:color w:val="0070C0"/>
          <w:sz w:val="16"/>
          <w:szCs w:val="16"/>
        </w:rPr>
        <w:t>/Санкт-Петербургские ведомости за 4 февраля 1910/ (23320).</w:t>
      </w:r>
    </w:p>
    <w:p w14:paraId="6527F9C7" w14:textId="77777777" w:rsidR="00DA0B6D" w:rsidRPr="008C5983" w:rsidRDefault="00DA0B6D" w:rsidP="00183F5A">
      <w:pPr>
        <w:pStyle w:val="15"/>
        <w:tabs>
          <w:tab w:val="left" w:pos="5482"/>
        </w:tabs>
        <w:spacing w:line="240" w:lineRule="auto"/>
        <w:jc w:val="both"/>
        <w:rPr>
          <w:bCs/>
          <w:color w:val="0070C0"/>
          <w:sz w:val="16"/>
          <w:szCs w:val="16"/>
        </w:rPr>
      </w:pPr>
    </w:p>
    <w:p w14:paraId="22D6E0C9" w14:textId="77777777" w:rsidR="00824B5D" w:rsidRPr="008C5983" w:rsidRDefault="00824B5D" w:rsidP="00183F5A">
      <w:pPr>
        <w:jc w:val="both"/>
        <w:rPr>
          <w:bCs/>
          <w:color w:val="000000" w:themeColor="text1"/>
          <w:sz w:val="16"/>
          <w:szCs w:val="16"/>
        </w:rPr>
      </w:pPr>
      <w:r w:rsidRPr="008C5983">
        <w:rPr>
          <w:bCs/>
          <w:color w:val="000000" w:themeColor="text1"/>
          <w:sz w:val="16"/>
          <w:szCs w:val="16"/>
        </w:rPr>
        <w:t xml:space="preserve">30 января (12 февраля) 1910 года общее собрание комитета, состоявшего под председательством Его Императорского Высочества Великого князя Александра Михайловича, поставило всеподданнейше ходатайствовать пред Его Императорским Величеством об обращении оставшихся неизрасходованными на морской флот 900 тысяч рублей на создание военного воздушного флота и о разрешении комитету продолжать сбор добровольных пожертвований на ту же цель. [207] </w:t>
      </w:r>
    </w:p>
    <w:p w14:paraId="287A4A66" w14:textId="77777777" w:rsidR="00824B5D" w:rsidRPr="008C5983" w:rsidRDefault="00824B5D" w:rsidP="00183F5A">
      <w:pPr>
        <w:jc w:val="both"/>
        <w:rPr>
          <w:bCs/>
          <w:color w:val="000000" w:themeColor="text1"/>
          <w:sz w:val="16"/>
          <w:szCs w:val="16"/>
        </w:rPr>
      </w:pPr>
    </w:p>
    <w:p w14:paraId="5EE641E7" w14:textId="01CDD1C8" w:rsidR="000F0074" w:rsidRPr="002D65D1" w:rsidRDefault="000F0074" w:rsidP="00183F5A">
      <w:pPr>
        <w:jc w:val="both"/>
        <w:rPr>
          <w:color w:val="0070C0"/>
          <w:sz w:val="16"/>
          <w:szCs w:val="16"/>
        </w:rPr>
      </w:pPr>
      <w:r>
        <w:rPr>
          <w:color w:val="0070C0"/>
          <w:sz w:val="16"/>
          <w:szCs w:val="16"/>
          <w:lang w:bidi="en-US"/>
        </w:rPr>
        <w:t>30 января (</w:t>
      </w:r>
      <w:r w:rsidRPr="002D65D1">
        <w:rPr>
          <w:color w:val="0070C0"/>
          <w:sz w:val="16"/>
          <w:szCs w:val="16"/>
          <w:lang w:bidi="en-US"/>
        </w:rPr>
        <w:t>12 февраля</w:t>
      </w:r>
      <w:r>
        <w:rPr>
          <w:color w:val="0070C0"/>
          <w:sz w:val="16"/>
          <w:szCs w:val="16"/>
          <w:lang w:bidi="en-US"/>
        </w:rPr>
        <w:t>)</w:t>
      </w:r>
      <w:r w:rsidRPr="002D65D1">
        <w:rPr>
          <w:color w:val="0070C0"/>
          <w:sz w:val="16"/>
          <w:szCs w:val="16"/>
          <w:lang w:bidi="en-US"/>
        </w:rPr>
        <w:t xml:space="preserve"> 1910 г. в Петербурге состоялось пленум Особого комитета по укреплению Военно-морского флота за счет добровольных пожертвований. Комитету Великий Князь Александр Михайлович сказал: «Я твердо убежден, что через десять лет военно-морской флот будет не нужен. Он будет бессилен против воздушного флота. Комитет тридцатью голосами против трех решил направить оставшиеся в его руках средства, около 880 000 рублей, на строительство парка самолетов с подготовленными летчиками.</w:t>
      </w:r>
    </w:p>
    <w:p w14:paraId="427B1FB2" w14:textId="77777777" w:rsidR="000F0074" w:rsidRPr="002D65D1" w:rsidRDefault="000F0074" w:rsidP="00183F5A">
      <w:pPr>
        <w:jc w:val="both"/>
        <w:rPr>
          <w:color w:val="0070C0"/>
          <w:sz w:val="16"/>
          <w:szCs w:val="16"/>
          <w:lang w:bidi="en-US"/>
        </w:rPr>
      </w:pPr>
      <w:r w:rsidRPr="002D65D1">
        <w:rPr>
          <w:color w:val="0070C0"/>
          <w:sz w:val="16"/>
          <w:szCs w:val="16"/>
          <w:lang w:bidi="en-US"/>
        </w:rPr>
        <w:t>Царь одобрил их просьбу обратиться ко всей России с просьбой о выделении дополнительных средств для этой цели. Был создан Особый комитет по укреплению воздушного флота, который возглавил великий князь (23525).</w:t>
      </w:r>
    </w:p>
    <w:p w14:paraId="087BD545" w14:textId="77777777" w:rsidR="000F0074" w:rsidRPr="002D65D1" w:rsidRDefault="000F0074" w:rsidP="00183F5A">
      <w:pPr>
        <w:jc w:val="both"/>
        <w:rPr>
          <w:color w:val="0070C0"/>
          <w:sz w:val="16"/>
          <w:szCs w:val="16"/>
        </w:rPr>
      </w:pPr>
    </w:p>
    <w:p w14:paraId="189007F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88EF62F" w14:textId="77777777" w:rsidR="008C196E" w:rsidRPr="008C5983" w:rsidRDefault="008C196E" w:rsidP="00183F5A">
      <w:pPr>
        <w:shd w:val="clear" w:color="auto" w:fill="FFFFFF"/>
        <w:jc w:val="both"/>
        <w:rPr>
          <w:bCs/>
          <w:i/>
          <w:color w:val="000000" w:themeColor="text1"/>
          <w:sz w:val="16"/>
          <w:szCs w:val="16"/>
        </w:rPr>
      </w:pPr>
    </w:p>
    <w:p w14:paraId="4F874649" w14:textId="2E5E3C2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 января </w:t>
      </w:r>
      <w:r w:rsidR="00803849" w:rsidRPr="008C5983">
        <w:rPr>
          <w:bCs/>
          <w:color w:val="000000" w:themeColor="text1"/>
          <w:sz w:val="16"/>
          <w:szCs w:val="16"/>
        </w:rPr>
        <w:t>(1</w:t>
      </w:r>
      <w:r w:rsidR="00803849">
        <w:rPr>
          <w:bCs/>
          <w:color w:val="000000" w:themeColor="text1"/>
          <w:sz w:val="16"/>
          <w:szCs w:val="16"/>
        </w:rPr>
        <w:t>3</w:t>
      </w:r>
      <w:r w:rsidR="00803849" w:rsidRPr="008C5983">
        <w:rPr>
          <w:bCs/>
          <w:color w:val="000000" w:themeColor="text1"/>
          <w:sz w:val="16"/>
          <w:szCs w:val="16"/>
        </w:rPr>
        <w:t xml:space="preserve"> февраля) </w:t>
      </w:r>
      <w:r w:rsidRPr="008C5983">
        <w:rPr>
          <w:bCs/>
          <w:color w:val="000000" w:themeColor="text1"/>
          <w:sz w:val="16"/>
          <w:szCs w:val="16"/>
        </w:rPr>
        <w:t xml:space="preserve">в 1910 году во Франции первый русский лётчик Михаил </w:t>
      </w:r>
      <w:proofErr w:type="spellStart"/>
      <w:r w:rsidRPr="008C5983">
        <w:rPr>
          <w:bCs/>
          <w:color w:val="000000" w:themeColor="text1"/>
          <w:sz w:val="16"/>
          <w:szCs w:val="16"/>
        </w:rPr>
        <w:t>Н.Ефимов</w:t>
      </w:r>
      <w:proofErr w:type="spellEnd"/>
      <w:r w:rsidRPr="008C5983">
        <w:rPr>
          <w:bCs/>
          <w:color w:val="000000" w:themeColor="text1"/>
          <w:sz w:val="16"/>
          <w:szCs w:val="16"/>
        </w:rPr>
        <w:t xml:space="preserve"> на «Фармане» установил мировой рекорд продолжительности полёта с пассажиром, продержавшись в воздухе один час пятьдесят минут (15026).</w:t>
      </w:r>
    </w:p>
    <w:p w14:paraId="13A036DD" w14:textId="77777777" w:rsidR="008C196E" w:rsidRPr="008C5983" w:rsidRDefault="008C196E" w:rsidP="00183F5A">
      <w:pPr>
        <w:jc w:val="both"/>
        <w:rPr>
          <w:bCs/>
          <w:color w:val="000000" w:themeColor="text1"/>
          <w:sz w:val="16"/>
          <w:szCs w:val="16"/>
        </w:rPr>
      </w:pPr>
    </w:p>
    <w:p w14:paraId="4AC9EA7A" w14:textId="0924901B" w:rsidR="00891EAD" w:rsidRPr="008C5983" w:rsidRDefault="00891EAD" w:rsidP="00183F5A">
      <w:pPr>
        <w:shd w:val="clear" w:color="auto" w:fill="FFFFFF"/>
        <w:jc w:val="both"/>
        <w:rPr>
          <w:bCs/>
          <w:color w:val="000000" w:themeColor="text1"/>
          <w:sz w:val="16"/>
          <w:szCs w:val="16"/>
        </w:rPr>
      </w:pPr>
      <w:r w:rsidRPr="008C5983">
        <w:rPr>
          <w:bCs/>
          <w:color w:val="000000" w:themeColor="text1"/>
          <w:sz w:val="16"/>
          <w:szCs w:val="16"/>
        </w:rPr>
        <w:t>31 января (13 февраля) 1910 года посланник хозяев Одесского аэроклуба мотоциклист и планерист Михаил Ефи</w:t>
      </w:r>
      <w:r w:rsidRPr="008C5983">
        <w:rPr>
          <w:bCs/>
          <w:color w:val="000000" w:themeColor="text1"/>
          <w:sz w:val="16"/>
          <w:szCs w:val="16"/>
        </w:rPr>
        <w:softHyphen/>
        <w:t>мов, который стал первым русским дипломиро</w:t>
      </w:r>
      <w:r w:rsidRPr="008C5983">
        <w:rPr>
          <w:bCs/>
          <w:color w:val="000000" w:themeColor="text1"/>
          <w:sz w:val="16"/>
          <w:szCs w:val="16"/>
        </w:rPr>
        <w:softHyphen/>
        <w:t>ванным пилотом-авиатором</w:t>
      </w:r>
      <w:r w:rsidR="00961727" w:rsidRPr="008C5983">
        <w:rPr>
          <w:bCs/>
          <w:color w:val="000000" w:themeColor="text1"/>
          <w:sz w:val="16"/>
          <w:szCs w:val="16"/>
        </w:rPr>
        <w:t xml:space="preserve">, </w:t>
      </w:r>
      <w:r w:rsidRPr="008C5983">
        <w:rPr>
          <w:bCs/>
          <w:color w:val="000000" w:themeColor="text1"/>
          <w:sz w:val="16"/>
          <w:szCs w:val="16"/>
        </w:rPr>
        <w:t>поднявшись во французское небо с пассажирами, установил мировые рекорды по дальности и продолжительности полета - 115 ки</w:t>
      </w:r>
      <w:r w:rsidRPr="008C5983">
        <w:rPr>
          <w:bCs/>
          <w:color w:val="000000" w:themeColor="text1"/>
          <w:sz w:val="16"/>
          <w:szCs w:val="16"/>
        </w:rPr>
        <w:softHyphen/>
        <w:t>лометров за 110 минут. «Феноменальные» достижения аме</w:t>
      </w:r>
      <w:r w:rsidRPr="008C5983">
        <w:rPr>
          <w:bCs/>
          <w:color w:val="000000" w:themeColor="text1"/>
          <w:sz w:val="16"/>
          <w:szCs w:val="16"/>
        </w:rPr>
        <w:softHyphen/>
        <w:t xml:space="preserve">риканца Райта побил с </w:t>
      </w:r>
      <w:proofErr w:type="gramStart"/>
      <w:r w:rsidRPr="008C5983">
        <w:rPr>
          <w:bCs/>
          <w:color w:val="000000" w:themeColor="text1"/>
          <w:sz w:val="16"/>
          <w:szCs w:val="16"/>
        </w:rPr>
        <w:t>лихвой!.</w:t>
      </w:r>
      <w:proofErr w:type="gramEnd"/>
      <w:r w:rsidRPr="008C5983">
        <w:rPr>
          <w:bCs/>
          <w:color w:val="000000" w:themeColor="text1"/>
          <w:sz w:val="16"/>
          <w:szCs w:val="16"/>
        </w:rPr>
        <w:t xml:space="preserve"> Отправив из Марселя в Одессу на рейсовом пароходе куп</w:t>
      </w:r>
      <w:r w:rsidRPr="008C5983">
        <w:rPr>
          <w:bCs/>
          <w:color w:val="000000" w:themeColor="text1"/>
          <w:sz w:val="16"/>
          <w:szCs w:val="16"/>
        </w:rPr>
        <w:softHyphen/>
        <w:t>ленный «Фарман», русский пилот с французским механиком убыли в Россию на скорых поездах. Однако теплая встреча на вокзале с одесскими болельщиками была омрачена конфликт</w:t>
      </w:r>
      <w:r w:rsidRPr="008C5983">
        <w:rPr>
          <w:bCs/>
          <w:color w:val="000000" w:themeColor="text1"/>
          <w:sz w:val="16"/>
          <w:szCs w:val="16"/>
        </w:rPr>
        <w:softHyphen/>
        <w:t>ным разговором с хозяевами аэроклуба. За отказ от продол</w:t>
      </w:r>
      <w:r w:rsidRPr="008C5983">
        <w:rPr>
          <w:bCs/>
          <w:color w:val="000000" w:themeColor="text1"/>
          <w:sz w:val="16"/>
          <w:szCs w:val="16"/>
        </w:rPr>
        <w:softHyphen/>
        <w:t xml:space="preserve">жения выполнять кабальный договор пришлось заплатить 26000 франков. Их Михаил Ефимов получил от </w:t>
      </w:r>
      <w:proofErr w:type="spellStart"/>
      <w:r w:rsidRPr="008C5983">
        <w:rPr>
          <w:bCs/>
          <w:color w:val="000000" w:themeColor="text1"/>
          <w:sz w:val="16"/>
          <w:szCs w:val="16"/>
        </w:rPr>
        <w:t>Мурмелонского</w:t>
      </w:r>
      <w:proofErr w:type="spellEnd"/>
      <w:r w:rsidRPr="008C5983">
        <w:rPr>
          <w:bCs/>
          <w:color w:val="000000" w:themeColor="text1"/>
          <w:sz w:val="16"/>
          <w:szCs w:val="16"/>
        </w:rPr>
        <w:t xml:space="preserve"> аэроклуба под гарантию Анри Фармана за согласие уча</w:t>
      </w:r>
      <w:r w:rsidRPr="008C5983">
        <w:rPr>
          <w:bCs/>
          <w:color w:val="000000" w:themeColor="text1"/>
          <w:sz w:val="16"/>
          <w:szCs w:val="16"/>
        </w:rPr>
        <w:softHyphen/>
        <w:t>ствовать в предстоящих международных соревнованиях в ряде европейских стран, на которые были приглашены самые зна</w:t>
      </w:r>
      <w:r w:rsidRPr="008C5983">
        <w:rPr>
          <w:bCs/>
          <w:color w:val="000000" w:themeColor="text1"/>
          <w:sz w:val="16"/>
          <w:szCs w:val="16"/>
        </w:rPr>
        <w:softHyphen/>
        <w:t>менитые авиаторы.</w:t>
      </w:r>
    </w:p>
    <w:p w14:paraId="3F3514B9" w14:textId="77777777" w:rsidR="00891EAD" w:rsidRPr="008C5983" w:rsidRDefault="00891EAD" w:rsidP="00183F5A">
      <w:pPr>
        <w:shd w:val="clear" w:color="auto" w:fill="FFFFFF"/>
        <w:jc w:val="both"/>
        <w:rPr>
          <w:bCs/>
          <w:color w:val="000000" w:themeColor="text1"/>
          <w:sz w:val="16"/>
          <w:szCs w:val="16"/>
        </w:rPr>
      </w:pPr>
      <w:r w:rsidRPr="008C5983">
        <w:rPr>
          <w:bCs/>
          <w:color w:val="000000" w:themeColor="text1"/>
          <w:sz w:val="16"/>
          <w:szCs w:val="16"/>
        </w:rPr>
        <w:t>Демонстрация удивительных полетов Ефимова над Одес</w:t>
      </w:r>
      <w:r w:rsidRPr="008C5983">
        <w:rPr>
          <w:bCs/>
          <w:color w:val="000000" w:themeColor="text1"/>
          <w:sz w:val="16"/>
          <w:szCs w:val="16"/>
        </w:rPr>
        <w:softHyphen/>
        <w:t>ским ипподромом - нескольких одиночных и двух с пассажи</w:t>
      </w:r>
      <w:r w:rsidRPr="008C5983">
        <w:rPr>
          <w:bCs/>
          <w:color w:val="000000" w:themeColor="text1"/>
          <w:sz w:val="16"/>
          <w:szCs w:val="16"/>
        </w:rPr>
        <w:softHyphen/>
        <w:t>рами - проходила при огромном стечении публики. Беговое поле оцепляли тысячи солдат, порядок поддерживали сотни городовых. Восторженное зрелище удалось на славу. Члены аэроклуба постановили: «На почетной мраморной доске... на</w:t>
      </w:r>
      <w:r w:rsidRPr="008C5983">
        <w:rPr>
          <w:bCs/>
          <w:color w:val="000000" w:themeColor="text1"/>
          <w:sz w:val="16"/>
          <w:szCs w:val="16"/>
        </w:rPr>
        <w:softHyphen/>
        <w:t>писать следующее: «Одесса. 8 марта 1910 года. Пилот-авиа</w:t>
      </w:r>
      <w:r w:rsidRPr="008C5983">
        <w:rPr>
          <w:bCs/>
          <w:color w:val="000000" w:themeColor="text1"/>
          <w:sz w:val="16"/>
          <w:szCs w:val="16"/>
        </w:rPr>
        <w:softHyphen/>
        <w:t>тор Михаил Никифорович Ефимов, первый русский, совершил официальный полет на аэроплане в России» [10]. Телеграф</w:t>
      </w:r>
      <w:r w:rsidRPr="008C5983">
        <w:rPr>
          <w:bCs/>
          <w:color w:val="000000" w:themeColor="text1"/>
          <w:sz w:val="16"/>
          <w:szCs w:val="16"/>
        </w:rPr>
        <w:softHyphen/>
        <w:t>ные известия о полетах поступили в столицу и другие города (11283).</w:t>
      </w:r>
    </w:p>
    <w:p w14:paraId="7268E534" w14:textId="77777777" w:rsidR="00891EAD" w:rsidRPr="008C5983" w:rsidRDefault="00891EAD" w:rsidP="00183F5A">
      <w:pPr>
        <w:shd w:val="clear" w:color="auto" w:fill="FFFFFF"/>
        <w:jc w:val="both"/>
        <w:rPr>
          <w:bCs/>
          <w:color w:val="000000" w:themeColor="text1"/>
          <w:sz w:val="16"/>
          <w:szCs w:val="16"/>
        </w:rPr>
      </w:pPr>
    </w:p>
    <w:p w14:paraId="7A9A1BEF" w14:textId="65AF55DD" w:rsidR="00CD1EBA" w:rsidRPr="008C5983" w:rsidRDefault="00CD1EBA" w:rsidP="00183F5A">
      <w:pPr>
        <w:shd w:val="clear" w:color="auto" w:fill="FFFFFF"/>
        <w:jc w:val="both"/>
        <w:rPr>
          <w:bCs/>
          <w:color w:val="000000" w:themeColor="text1"/>
          <w:sz w:val="16"/>
          <w:szCs w:val="16"/>
        </w:rPr>
      </w:pPr>
      <w:r w:rsidRPr="008C5983">
        <w:rPr>
          <w:bCs/>
          <w:color w:val="000000" w:themeColor="text1"/>
          <w:sz w:val="16"/>
          <w:szCs w:val="16"/>
        </w:rPr>
        <w:t>31 ян</w:t>
      </w:r>
      <w:r w:rsidRPr="008C5983">
        <w:rPr>
          <w:bCs/>
          <w:color w:val="000000" w:themeColor="text1"/>
          <w:sz w:val="16"/>
          <w:szCs w:val="16"/>
        </w:rPr>
        <w:softHyphen/>
        <w:t xml:space="preserve">варя </w:t>
      </w:r>
      <w:r w:rsidR="00FD63CE" w:rsidRPr="008C5983">
        <w:rPr>
          <w:bCs/>
          <w:color w:val="000000" w:themeColor="text1"/>
          <w:sz w:val="16"/>
          <w:szCs w:val="16"/>
        </w:rPr>
        <w:t>(1</w:t>
      </w:r>
      <w:r w:rsidR="00FD63CE">
        <w:rPr>
          <w:bCs/>
          <w:color w:val="000000" w:themeColor="text1"/>
          <w:sz w:val="16"/>
          <w:szCs w:val="16"/>
        </w:rPr>
        <w:t>3</w:t>
      </w:r>
      <w:r w:rsidR="00FD63CE" w:rsidRPr="008C5983">
        <w:rPr>
          <w:bCs/>
          <w:color w:val="000000" w:themeColor="text1"/>
          <w:sz w:val="16"/>
          <w:szCs w:val="16"/>
        </w:rPr>
        <w:t xml:space="preserve"> февраля) </w:t>
      </w:r>
      <w:r w:rsidRPr="008C5983">
        <w:rPr>
          <w:bCs/>
          <w:color w:val="000000" w:themeColor="text1"/>
          <w:sz w:val="16"/>
          <w:szCs w:val="16"/>
        </w:rPr>
        <w:t>1910 года на междуна</w:t>
      </w:r>
      <w:r w:rsidRPr="008C5983">
        <w:rPr>
          <w:bCs/>
          <w:color w:val="000000" w:themeColor="text1"/>
          <w:sz w:val="16"/>
          <w:szCs w:val="16"/>
        </w:rPr>
        <w:softHyphen/>
        <w:t>родных соревнованиях во Франции Ефимов установил мировой рекорд продолжи</w:t>
      </w:r>
      <w:r w:rsidRPr="008C5983">
        <w:rPr>
          <w:bCs/>
          <w:color w:val="000000" w:themeColor="text1"/>
          <w:sz w:val="16"/>
          <w:szCs w:val="16"/>
        </w:rPr>
        <w:softHyphen/>
        <w:t>тельности полета с пассажи</w:t>
      </w:r>
      <w:r w:rsidRPr="008C5983">
        <w:rPr>
          <w:bCs/>
          <w:color w:val="000000" w:themeColor="text1"/>
          <w:sz w:val="16"/>
          <w:szCs w:val="16"/>
        </w:rPr>
        <w:softHyphen/>
        <w:t xml:space="preserve">ром, перекрыв рекорд, ранее принадлежавший </w:t>
      </w:r>
      <w:proofErr w:type="spellStart"/>
      <w:r w:rsidRPr="008C5983">
        <w:rPr>
          <w:bCs/>
          <w:color w:val="000000" w:themeColor="text1"/>
          <w:sz w:val="16"/>
          <w:szCs w:val="16"/>
        </w:rPr>
        <w:t>Орвилу</w:t>
      </w:r>
      <w:proofErr w:type="spellEnd"/>
      <w:r w:rsidRPr="008C5983">
        <w:rPr>
          <w:bCs/>
          <w:color w:val="000000" w:themeColor="text1"/>
          <w:sz w:val="16"/>
          <w:szCs w:val="16"/>
        </w:rPr>
        <w:t xml:space="preserve"> Райту (553).</w:t>
      </w:r>
    </w:p>
    <w:p w14:paraId="052EAC2B" w14:textId="77777777" w:rsidR="00CD1EBA" w:rsidRPr="008C5983" w:rsidRDefault="00CD1EBA" w:rsidP="00183F5A">
      <w:pPr>
        <w:jc w:val="both"/>
        <w:rPr>
          <w:bCs/>
          <w:color w:val="000000" w:themeColor="text1"/>
          <w:sz w:val="16"/>
          <w:szCs w:val="16"/>
        </w:rPr>
      </w:pPr>
    </w:p>
    <w:p w14:paraId="6654AA80" w14:textId="77777777" w:rsidR="00FC7413" w:rsidRPr="008C5983" w:rsidRDefault="00FC7413" w:rsidP="00183F5A">
      <w:pPr>
        <w:jc w:val="both"/>
        <w:rPr>
          <w:bCs/>
          <w:i/>
          <w:color w:val="000000" w:themeColor="text1"/>
          <w:sz w:val="16"/>
          <w:szCs w:val="16"/>
        </w:rPr>
      </w:pPr>
      <w:r w:rsidRPr="008C5983">
        <w:rPr>
          <w:bCs/>
          <w:i/>
          <w:color w:val="000000" w:themeColor="text1"/>
          <w:sz w:val="16"/>
          <w:szCs w:val="16"/>
        </w:rPr>
        <w:t>Самолетостроение:</w:t>
      </w:r>
    </w:p>
    <w:p w14:paraId="591DCC5C" w14:textId="77777777" w:rsidR="00FC7413" w:rsidRPr="008C5983" w:rsidRDefault="00FC7413" w:rsidP="00183F5A">
      <w:pPr>
        <w:jc w:val="both"/>
        <w:rPr>
          <w:bCs/>
          <w:i/>
          <w:color w:val="000000" w:themeColor="text1"/>
          <w:sz w:val="16"/>
          <w:szCs w:val="16"/>
        </w:rPr>
      </w:pPr>
    </w:p>
    <w:p w14:paraId="6735D9C9" w14:textId="77777777" w:rsidR="00FC7413" w:rsidRPr="008C5983" w:rsidRDefault="00FC7413" w:rsidP="00183F5A">
      <w:pPr>
        <w:jc w:val="both"/>
        <w:rPr>
          <w:bCs/>
          <w:color w:val="000000" w:themeColor="text1"/>
          <w:sz w:val="16"/>
          <w:szCs w:val="16"/>
        </w:rPr>
      </w:pPr>
      <w:r w:rsidRPr="008C5983">
        <w:rPr>
          <w:bCs/>
          <w:color w:val="000000" w:themeColor="text1"/>
          <w:sz w:val="16"/>
          <w:szCs w:val="16"/>
        </w:rPr>
        <w:t xml:space="preserve">В январе 1910 г. в Москве состоялся XII съезд русских естествоиспытателей и врачей. На заседаниях подсекции воздухоплавания, в которых принял участие Н. Е. Жуковский, были заслушаны доклады Д. П. Рябушинского «О гребных воздушных винтах», В. И. Ярковского «Об аэродинамической единице», Ф. Ф. Терещенко «Конструкция моноплана» и др. На заседании 3 января были избраны почетным председателем подсекции А. М. Кованько и почетным секретарем Н. А. </w:t>
      </w:r>
      <w:proofErr w:type="spellStart"/>
      <w:r w:rsidRPr="008C5983">
        <w:rPr>
          <w:bCs/>
          <w:color w:val="000000" w:themeColor="text1"/>
          <w:sz w:val="16"/>
          <w:szCs w:val="16"/>
        </w:rPr>
        <w:t>Рынин</w:t>
      </w:r>
      <w:proofErr w:type="spellEnd"/>
      <w:r w:rsidRPr="008C5983">
        <w:rPr>
          <w:bCs/>
          <w:color w:val="000000" w:themeColor="text1"/>
          <w:sz w:val="16"/>
          <w:szCs w:val="16"/>
        </w:rPr>
        <w:t>.</w:t>
      </w:r>
    </w:p>
    <w:p w14:paraId="17F0D13C" w14:textId="77777777" w:rsidR="00FC7413" w:rsidRPr="008C5983" w:rsidRDefault="00FC7413" w:rsidP="00183F5A">
      <w:pPr>
        <w:jc w:val="both"/>
        <w:rPr>
          <w:bCs/>
          <w:color w:val="000000" w:themeColor="text1"/>
          <w:sz w:val="16"/>
          <w:szCs w:val="16"/>
        </w:rPr>
      </w:pPr>
      <w:r w:rsidRPr="008C5983">
        <w:rPr>
          <w:bCs/>
          <w:color w:val="000000" w:themeColor="text1"/>
          <w:sz w:val="16"/>
          <w:szCs w:val="16"/>
          <w:vertAlign w:val="superscript"/>
        </w:rPr>
        <w:t>(</w:t>
      </w:r>
      <w:r w:rsidRPr="008C5983">
        <w:rPr>
          <w:bCs/>
          <w:color w:val="000000" w:themeColor="text1"/>
          <w:sz w:val="16"/>
          <w:szCs w:val="16"/>
        </w:rPr>
        <w:t>Дневник XII съезда русских естествоиспытателей и врачей. М., 1910. С. 230-231, 442-443).</w:t>
      </w:r>
    </w:p>
    <w:p w14:paraId="0C979CC7" w14:textId="77777777" w:rsidR="00FC7413" w:rsidRPr="008C5983" w:rsidRDefault="00FC7413" w:rsidP="00183F5A">
      <w:pPr>
        <w:jc w:val="both"/>
        <w:rPr>
          <w:bCs/>
          <w:color w:val="000000" w:themeColor="text1"/>
          <w:sz w:val="16"/>
          <w:szCs w:val="16"/>
        </w:rPr>
      </w:pPr>
    </w:p>
    <w:p w14:paraId="2F6637B0" w14:textId="77777777" w:rsidR="00FC7413" w:rsidRPr="008C5983" w:rsidRDefault="00FC7413" w:rsidP="00183F5A">
      <w:pPr>
        <w:jc w:val="both"/>
        <w:rPr>
          <w:bCs/>
          <w:color w:val="000000" w:themeColor="text1"/>
          <w:sz w:val="16"/>
          <w:szCs w:val="16"/>
        </w:rPr>
      </w:pPr>
      <w:r w:rsidRPr="008C5983">
        <w:rPr>
          <w:bCs/>
          <w:color w:val="000000" w:themeColor="text1"/>
          <w:sz w:val="16"/>
          <w:szCs w:val="16"/>
        </w:rPr>
        <w:t xml:space="preserve">В январе 1910 военный и </w:t>
      </w:r>
      <w:proofErr w:type="spellStart"/>
      <w:r w:rsidRPr="008C5983">
        <w:rPr>
          <w:bCs/>
          <w:color w:val="000000" w:themeColor="text1"/>
          <w:sz w:val="16"/>
          <w:szCs w:val="16"/>
        </w:rPr>
        <w:t>К.А.Антонов</w:t>
      </w:r>
      <w:proofErr w:type="spellEnd"/>
      <w:r w:rsidRPr="008C5983">
        <w:rPr>
          <w:bCs/>
          <w:color w:val="000000" w:themeColor="text1"/>
          <w:sz w:val="16"/>
          <w:szCs w:val="16"/>
        </w:rPr>
        <w:t xml:space="preserve"> закончил постройку “</w:t>
      </w:r>
      <w:proofErr w:type="spellStart"/>
      <w:r w:rsidRPr="008C5983">
        <w:rPr>
          <w:bCs/>
          <w:color w:val="000000" w:themeColor="text1"/>
          <w:sz w:val="16"/>
          <w:szCs w:val="16"/>
        </w:rPr>
        <w:t>геликоплана</w:t>
      </w:r>
      <w:proofErr w:type="spellEnd"/>
      <w:r w:rsidRPr="008C5983">
        <w:rPr>
          <w:bCs/>
          <w:color w:val="000000" w:themeColor="text1"/>
          <w:sz w:val="16"/>
          <w:szCs w:val="16"/>
        </w:rPr>
        <w:t xml:space="preserve">”, разработанного в 1907. Вертолет с двумя соосными винтами из множества треугольных пластин-лопастей, скрепленных обручами. 30 </w:t>
      </w:r>
      <w:proofErr w:type="spellStart"/>
      <w:r w:rsidRPr="008C5983">
        <w:rPr>
          <w:bCs/>
          <w:color w:val="000000" w:themeColor="text1"/>
          <w:sz w:val="16"/>
          <w:szCs w:val="16"/>
        </w:rPr>
        <w:t>нр</w:t>
      </w:r>
      <w:proofErr w:type="spellEnd"/>
      <w:r w:rsidRPr="008C5983">
        <w:rPr>
          <w:bCs/>
          <w:color w:val="000000" w:themeColor="text1"/>
          <w:sz w:val="16"/>
          <w:szCs w:val="16"/>
        </w:rPr>
        <w:t>. (Вестник воздухоплавания, 1911, № 10, с. 17).</w:t>
      </w:r>
    </w:p>
    <w:p w14:paraId="7F733A05" w14:textId="77777777" w:rsidR="00FC7413" w:rsidRPr="008C5983" w:rsidRDefault="00FC7413" w:rsidP="00183F5A">
      <w:pPr>
        <w:jc w:val="both"/>
        <w:rPr>
          <w:bCs/>
          <w:color w:val="000000" w:themeColor="text1"/>
          <w:sz w:val="16"/>
          <w:szCs w:val="16"/>
        </w:rPr>
      </w:pPr>
    </w:p>
    <w:p w14:paraId="57D6B180" w14:textId="77777777" w:rsidR="008754BD" w:rsidRPr="008C5983" w:rsidRDefault="008754BD" w:rsidP="00183F5A">
      <w:pPr>
        <w:jc w:val="both"/>
        <w:rPr>
          <w:bCs/>
          <w:sz w:val="16"/>
          <w:szCs w:val="16"/>
        </w:rPr>
      </w:pPr>
      <w:r w:rsidRPr="008C5983">
        <w:rPr>
          <w:bCs/>
          <w:sz w:val="16"/>
          <w:szCs w:val="16"/>
        </w:rPr>
        <w:t xml:space="preserve">В январе 1910 г. Киевский вестник воздухоплавания и спорта писал: "Аэроплан кап </w:t>
      </w:r>
      <w:proofErr w:type="spellStart"/>
      <w:r w:rsidRPr="008C5983">
        <w:rPr>
          <w:bCs/>
          <w:sz w:val="16"/>
          <w:szCs w:val="16"/>
        </w:rPr>
        <w:t>Шабского</w:t>
      </w:r>
      <w:proofErr w:type="spellEnd"/>
      <w:r w:rsidRPr="008C5983">
        <w:rPr>
          <w:bCs/>
          <w:sz w:val="16"/>
          <w:szCs w:val="16"/>
        </w:rPr>
        <w:t xml:space="preserve"> (построен Воздухоплавательным парком в СПб, на заводе Пастера); пробные полёты этой весной" [1]. Но и весной аэроплан не взлетел. В декабре 1910 г. "Вестник воздухоплавания" писал: "Доморощенные аэропланы офицеров-изобретателей поневоле отцвели, не расцветши. Есть слух, что их приказано сдать в цейхгауз, перечислив, так сказать, в категорию предметов недвижимой собственности" [2]. Лишь Агапову со второй попытки удалось создать удачную конструкцию, сочетавшую в себе элементы конструкции бипланов "Фарман" и "Соммер". Но это произошло уже в конце 1910 г. (не ранее октября), значительно позже полётов самолётов Кудашева, Гаккеля, Сикорского и первых серийных машин, построенных в Российской империи на варшавском заводе "</w:t>
      </w:r>
      <w:proofErr w:type="spellStart"/>
      <w:r w:rsidRPr="008C5983">
        <w:rPr>
          <w:bCs/>
          <w:sz w:val="16"/>
          <w:szCs w:val="16"/>
        </w:rPr>
        <w:t>Авиата</w:t>
      </w:r>
      <w:proofErr w:type="spellEnd"/>
      <w:r w:rsidRPr="008C5983">
        <w:rPr>
          <w:bCs/>
          <w:sz w:val="16"/>
          <w:szCs w:val="16"/>
        </w:rPr>
        <w:t>" (19534).</w:t>
      </w:r>
    </w:p>
    <w:p w14:paraId="62644F7E" w14:textId="77777777" w:rsidR="008754BD" w:rsidRPr="008C5983" w:rsidRDefault="008754BD" w:rsidP="00183F5A">
      <w:pPr>
        <w:jc w:val="both"/>
        <w:rPr>
          <w:bCs/>
          <w:sz w:val="16"/>
          <w:szCs w:val="16"/>
        </w:rPr>
      </w:pPr>
    </w:p>
    <w:p w14:paraId="31C4316D" w14:textId="77777777" w:rsidR="00CD1ECB" w:rsidRPr="008C5983" w:rsidRDefault="00CD1ECB" w:rsidP="00183F5A">
      <w:pPr>
        <w:pStyle w:val="15"/>
        <w:spacing w:line="240" w:lineRule="auto"/>
        <w:jc w:val="both"/>
        <w:rPr>
          <w:bCs/>
          <w:color w:val="0070C0"/>
          <w:sz w:val="16"/>
          <w:szCs w:val="16"/>
        </w:rPr>
      </w:pPr>
      <w:r w:rsidRPr="008C5983">
        <w:rPr>
          <w:bCs/>
          <w:color w:val="0070C0"/>
          <w:sz w:val="16"/>
          <w:szCs w:val="16"/>
        </w:rPr>
        <w:t>В январе 1910 г. военный инженер Константин Александрович Антонов за</w:t>
      </w:r>
      <w:r w:rsidRPr="008C5983">
        <w:rPr>
          <w:bCs/>
          <w:color w:val="0070C0"/>
          <w:sz w:val="16"/>
          <w:szCs w:val="16"/>
        </w:rPr>
        <w:softHyphen/>
        <w:t>кончил постройку своего "</w:t>
      </w:r>
      <w:proofErr w:type="spellStart"/>
      <w:r w:rsidRPr="008C5983">
        <w:rPr>
          <w:bCs/>
          <w:color w:val="0070C0"/>
          <w:sz w:val="16"/>
          <w:szCs w:val="16"/>
        </w:rPr>
        <w:t>геликоплана</w:t>
      </w:r>
      <w:proofErr w:type="spellEnd"/>
      <w:r w:rsidRPr="008C5983">
        <w:rPr>
          <w:bCs/>
          <w:color w:val="0070C0"/>
          <w:sz w:val="16"/>
          <w:szCs w:val="16"/>
        </w:rPr>
        <w:t xml:space="preserve">”, проект которого был разработан им еще в 1907 году. </w:t>
      </w:r>
      <w:proofErr w:type="spellStart"/>
      <w:r w:rsidRPr="008C5983">
        <w:rPr>
          <w:bCs/>
          <w:color w:val="0070C0"/>
          <w:sz w:val="16"/>
          <w:szCs w:val="16"/>
        </w:rPr>
        <w:t>Геликоплан</w:t>
      </w:r>
      <w:proofErr w:type="spellEnd"/>
      <w:r w:rsidRPr="008C5983">
        <w:rPr>
          <w:bCs/>
          <w:color w:val="0070C0"/>
          <w:sz w:val="16"/>
          <w:szCs w:val="16"/>
        </w:rPr>
        <w:t xml:space="preserve"> представляет собой геликоптер с двумя соосными винтами, состоявшими из нескольких треугольных пластинок-лопастей, скрепленных по концам двумя большими обруча</w:t>
      </w:r>
      <w:r w:rsidRPr="008C5983">
        <w:rPr>
          <w:bCs/>
          <w:color w:val="0070C0"/>
          <w:sz w:val="16"/>
          <w:szCs w:val="16"/>
        </w:rPr>
        <w:softHyphen/>
        <w:t>ми. Винты вращались от 30-сильного автомобильного мотора. Испыта</w:t>
      </w:r>
      <w:r w:rsidRPr="008C5983">
        <w:rPr>
          <w:bCs/>
          <w:color w:val="0070C0"/>
          <w:sz w:val="16"/>
          <w:szCs w:val="16"/>
        </w:rPr>
        <w:softHyphen/>
        <w:t>ния не дали положительных результатов.</w:t>
      </w:r>
    </w:p>
    <w:p w14:paraId="4EA8F578" w14:textId="77777777" w:rsidR="00CD1ECB" w:rsidRPr="008C5983" w:rsidRDefault="00CD1ECB" w:rsidP="00183F5A">
      <w:pPr>
        <w:pStyle w:val="15"/>
        <w:spacing w:line="240" w:lineRule="auto"/>
        <w:jc w:val="both"/>
        <w:rPr>
          <w:bCs/>
          <w:color w:val="0070C0"/>
          <w:sz w:val="16"/>
          <w:szCs w:val="16"/>
        </w:rPr>
      </w:pPr>
      <w:r w:rsidRPr="008C5983">
        <w:rPr>
          <w:bCs/>
          <w:color w:val="0070C0"/>
          <w:sz w:val="16"/>
          <w:szCs w:val="16"/>
        </w:rPr>
        <w:t>/Вестник воздухоплавания", 1910, № 10, стр. 17/ (23320).</w:t>
      </w:r>
    </w:p>
    <w:p w14:paraId="6C7C4E28" w14:textId="77777777" w:rsidR="00CD1ECB" w:rsidRPr="008C5983" w:rsidRDefault="00CD1ECB" w:rsidP="00183F5A">
      <w:pPr>
        <w:jc w:val="both"/>
        <w:rPr>
          <w:bCs/>
          <w:color w:val="0070C0"/>
          <w:sz w:val="16"/>
          <w:szCs w:val="16"/>
        </w:rPr>
      </w:pPr>
    </w:p>
    <w:p w14:paraId="0285BEEB" w14:textId="499B78F6" w:rsidR="00FC7413" w:rsidRPr="008C5983" w:rsidRDefault="00FC7413" w:rsidP="00183F5A">
      <w:pPr>
        <w:jc w:val="both"/>
        <w:rPr>
          <w:bCs/>
          <w:color w:val="0070C0"/>
          <w:sz w:val="16"/>
          <w:szCs w:val="16"/>
        </w:rPr>
      </w:pPr>
      <w:r w:rsidRPr="008C5983">
        <w:rPr>
          <w:bCs/>
          <w:color w:val="0070C0"/>
          <w:sz w:val="16"/>
          <w:szCs w:val="16"/>
        </w:rPr>
        <w:t>В январе 1910 года испытал аэросани собственной конструкции знаменитый в будущем авиаконструктор И. И. Сикорский (21492).</w:t>
      </w:r>
    </w:p>
    <w:p w14:paraId="5FF9DC77" w14:textId="77777777" w:rsidR="00FC7413" w:rsidRPr="008C5983" w:rsidRDefault="00FC7413" w:rsidP="00183F5A">
      <w:pPr>
        <w:jc w:val="both"/>
        <w:rPr>
          <w:bCs/>
          <w:color w:val="0070C0"/>
          <w:sz w:val="16"/>
          <w:szCs w:val="16"/>
        </w:rPr>
      </w:pPr>
    </w:p>
    <w:p w14:paraId="75B27DAB" w14:textId="77777777" w:rsidR="00D040C1" w:rsidRPr="002D65D1" w:rsidRDefault="00D040C1" w:rsidP="00183F5A">
      <w:pPr>
        <w:jc w:val="both"/>
        <w:rPr>
          <w:color w:val="0070C0"/>
          <w:sz w:val="16"/>
          <w:szCs w:val="16"/>
        </w:rPr>
      </w:pPr>
      <w:r w:rsidRPr="002D65D1">
        <w:rPr>
          <w:color w:val="0070C0"/>
          <w:sz w:val="16"/>
          <w:szCs w:val="16"/>
          <w:lang w:bidi="ru-RU"/>
        </w:rPr>
        <w:t>В январе 1910 г. возникает Комитет по сбору пожертвований на развитие воздушного флота России. Вот результаты добровольных взносов: пожертвования купечества- 507652 рубля, пожертвования духовенства-591873 рубля, пожертвования рабочих и приказчиков-126 883 рубля, пожертвования крестьян-1 997 250 рублей, пожертвования ведомств, кроме военного и морского, - 207 506 рублей. Самое крупное единовременное пожертвование поступило от профессора живописи И. Е. Репина-5000 руб. Для сравнения приводим: чернорабочий получал 25 рублей, маляр- 38, слесарь-60, а кузнец-75 рублей. Оклад генерал-майора для особых поручений составлял 312 руб. В воспоминаниях Р. Малиновского есть упоминание о том, что обед в те годы стоил 25 копеек, а теплое пальто-2 рубля. Один литр бензина стоил 2,60 руб., а покупка автомобиля-7000 руб. Проживание в «Доме дешевых квартир» с отоплением и электричеством-10 руб. в месяц за квартиру.</w:t>
      </w:r>
    </w:p>
    <w:p w14:paraId="5B8C07AC" w14:textId="77777777" w:rsidR="00D040C1" w:rsidRPr="002D65D1" w:rsidRDefault="00D040C1" w:rsidP="00183F5A">
      <w:pPr>
        <w:jc w:val="both"/>
        <w:rPr>
          <w:color w:val="0070C0"/>
          <w:sz w:val="16"/>
          <w:szCs w:val="16"/>
        </w:rPr>
      </w:pPr>
      <w:r w:rsidRPr="002D65D1">
        <w:rPr>
          <w:color w:val="0070C0"/>
          <w:sz w:val="16"/>
          <w:szCs w:val="16"/>
          <w:lang w:bidi="ru-RU"/>
        </w:rPr>
        <w:t>Средства от добровольных пожертвований пошли на создание Аэроклубов по всей стране и закупку зарубежных самолётов. Развитие авиационной промышленности на территории Российской империи повторяло процессы, которые происходили в Европе. Сначала возникали многочисленные мелкие мастерские энтузиастов-авиаторов, однако большинство из них через некоторое время по техническим, финансовым или другим причинам прекращало свое существование, и только немногие из этих полукустарных производств постепенно превращались в промышленные предприятия. Авиация была у всех на устах, но только немногие смогли увидеть серьезные перспективы всеобщего увлечения. Прежде всего это были инженеры и ученые (23485).</w:t>
      </w:r>
    </w:p>
    <w:p w14:paraId="260F49BF" w14:textId="77777777" w:rsidR="00D040C1" w:rsidRPr="002D65D1" w:rsidRDefault="00D040C1" w:rsidP="00183F5A">
      <w:pPr>
        <w:jc w:val="both"/>
        <w:rPr>
          <w:color w:val="0070C0"/>
          <w:sz w:val="16"/>
          <w:szCs w:val="16"/>
          <w:lang w:bidi="ru-RU"/>
        </w:rPr>
      </w:pPr>
    </w:p>
    <w:p w14:paraId="338CEC52" w14:textId="77777777" w:rsidR="00D040C1" w:rsidRPr="002D65D1" w:rsidRDefault="00D040C1" w:rsidP="00183F5A">
      <w:pPr>
        <w:jc w:val="both"/>
        <w:rPr>
          <w:color w:val="0070C0"/>
          <w:sz w:val="16"/>
          <w:szCs w:val="16"/>
        </w:rPr>
      </w:pPr>
      <w:r w:rsidRPr="002D65D1">
        <w:rPr>
          <w:color w:val="0070C0"/>
          <w:sz w:val="16"/>
          <w:szCs w:val="16"/>
          <w:lang w:bidi="ru-RU"/>
        </w:rPr>
        <w:t>В январе 1910 г. на Корпусной улице в Петербурге был оборудованный Завод «Первого всероссийского товарищества воздухоплавания». Он занимал площадь всего лишь в 4000 кв. м, а его энергетической базой была паровая машина мощностью в 60 лошадиных сил. В отдельном здании было сосредоточено энергетическое хозяйство: паровая машина, кочегарка, электростанция. В других размещались мастерские: механическая, деревообделочная, швейная, литейная и сборочная. Место для завода было выбрано с учетом возможности его будущего расширения. Завод располагал новейшими станками для обработки дерева и металла; при деревообделочном цехе имелась первоклассная сушильня, в которой при помощи паровых труб и электрических вентиляторов обеспечивался необходимый режим сушки. Многого из этой технической оснастки не было даже на иностранных авиационных предприятиях. Главным источником сведений о создателе первого авиационного завода служат газетные публикации, в которых совершенно не затрагивается личный период жизни Сергея Сергеевича. Потому сейчас не удается выяснить место и время его рождения, где и когда он учился. Даже достоверная фотография С. С. Щетинина отсутствует. Наибольшую известность завод С. Щетинина получил благодаря выпуску летающих лодок для морской авиации, автором которых являлся известный русский авиаконструктор Дмитрий Павлович Григорович. Именно он с 1912 г. стал техническим директором завода ПРТВ, а в 1913 г. сконструировал свою первую летающую лодку М-1. Это был первый в мире гидросамолёт. После постройки экспериментальных летающих лодок М-2, М-3, М-4, в 1914 г. он создал летающую лодку М-5, которая в апреле 1915 г. совершила первый боевой вылет. Серийная постройка М-5 продолжалась до 1923 г. Завод ПИТБ в 1910-1917 годы выпустил более 1300 самолётов различного типа, т. е. являлся крупнейшим в России производителем авиационной техники, особенно гидросамолётов для Морского ведомства (23485).</w:t>
      </w:r>
    </w:p>
    <w:p w14:paraId="4052C7A7" w14:textId="77777777" w:rsidR="00D040C1" w:rsidRPr="002D65D1" w:rsidRDefault="00D040C1" w:rsidP="00183F5A">
      <w:pPr>
        <w:jc w:val="both"/>
        <w:rPr>
          <w:color w:val="0070C0"/>
          <w:sz w:val="16"/>
          <w:szCs w:val="16"/>
          <w:lang w:bidi="ru-RU"/>
        </w:rPr>
      </w:pPr>
    </w:p>
    <w:p w14:paraId="0F8BA9B0" w14:textId="77777777" w:rsidR="00FC7413" w:rsidRPr="008C5983" w:rsidRDefault="00FC7413" w:rsidP="00183F5A">
      <w:pPr>
        <w:jc w:val="both"/>
        <w:rPr>
          <w:bCs/>
          <w:i/>
          <w:iCs/>
          <w:color w:val="0070C0"/>
          <w:sz w:val="16"/>
          <w:szCs w:val="16"/>
        </w:rPr>
      </w:pPr>
      <w:r w:rsidRPr="008C5983">
        <w:rPr>
          <w:bCs/>
          <w:i/>
          <w:iCs/>
          <w:color w:val="0070C0"/>
          <w:sz w:val="16"/>
          <w:szCs w:val="16"/>
        </w:rPr>
        <w:t>Авиация:</w:t>
      </w:r>
    </w:p>
    <w:p w14:paraId="7BF970FE" w14:textId="77777777" w:rsidR="00FC7413" w:rsidRPr="008C5983" w:rsidRDefault="00FC7413" w:rsidP="00183F5A">
      <w:pPr>
        <w:jc w:val="both"/>
        <w:rPr>
          <w:bCs/>
          <w:i/>
          <w:iCs/>
          <w:color w:val="0070C0"/>
          <w:sz w:val="16"/>
          <w:szCs w:val="16"/>
        </w:rPr>
      </w:pPr>
    </w:p>
    <w:p w14:paraId="3054F7B5" w14:textId="77777777" w:rsidR="008754BD" w:rsidRPr="008C5983" w:rsidRDefault="008754BD" w:rsidP="00183F5A">
      <w:pPr>
        <w:shd w:val="clear" w:color="auto" w:fill="FFFFFF"/>
        <w:jc w:val="both"/>
        <w:rPr>
          <w:bCs/>
          <w:color w:val="000000" w:themeColor="text1"/>
          <w:sz w:val="16"/>
          <w:szCs w:val="16"/>
        </w:rPr>
      </w:pPr>
      <w:r w:rsidRPr="008C5983">
        <w:rPr>
          <w:bCs/>
          <w:color w:val="000000" w:themeColor="text1"/>
          <w:sz w:val="16"/>
          <w:szCs w:val="16"/>
        </w:rPr>
        <w:t xml:space="preserve">В январе 1910 г. </w:t>
      </w:r>
      <w:proofErr w:type="gramStart"/>
      <w:r w:rsidRPr="008C5983">
        <w:rPr>
          <w:bCs/>
          <w:color w:val="000000" w:themeColor="text1"/>
          <w:sz w:val="16"/>
          <w:szCs w:val="16"/>
        </w:rPr>
        <w:t>при  существовавшем</w:t>
      </w:r>
      <w:proofErr w:type="gramEnd"/>
      <w:r w:rsidRPr="008C5983">
        <w:rPr>
          <w:bCs/>
          <w:color w:val="000000" w:themeColor="text1"/>
          <w:sz w:val="16"/>
          <w:szCs w:val="16"/>
        </w:rPr>
        <w:t xml:space="preserve"> с 1904 г. в России “Особом комитете по усилению воен</w:t>
      </w:r>
      <w:r w:rsidRPr="008C5983">
        <w:rPr>
          <w:bCs/>
          <w:color w:val="000000" w:themeColor="text1"/>
          <w:sz w:val="16"/>
          <w:szCs w:val="16"/>
        </w:rPr>
        <w:softHyphen/>
        <w:t>ного флота на добровольные пожертвования"  был создан отдел воздушного флота, который развернул сбор пожертвований на развитие военной авиации. Кроме того, отдел получал правительственные дотации (278).</w:t>
      </w:r>
    </w:p>
    <w:p w14:paraId="46AFA276" w14:textId="77777777" w:rsidR="008754BD" w:rsidRPr="008C5983" w:rsidRDefault="008754BD" w:rsidP="00183F5A">
      <w:pPr>
        <w:jc w:val="both"/>
        <w:rPr>
          <w:bCs/>
          <w:color w:val="000000" w:themeColor="text1"/>
          <w:sz w:val="16"/>
          <w:szCs w:val="16"/>
        </w:rPr>
      </w:pPr>
    </w:p>
    <w:p w14:paraId="2B70B8FC" w14:textId="77777777" w:rsidR="00FC7413" w:rsidRPr="008C5983" w:rsidRDefault="00FC7413" w:rsidP="00183F5A">
      <w:pPr>
        <w:pStyle w:val="15"/>
        <w:tabs>
          <w:tab w:val="left" w:pos="5482"/>
        </w:tabs>
        <w:spacing w:line="240" w:lineRule="auto"/>
        <w:jc w:val="both"/>
        <w:rPr>
          <w:bCs/>
          <w:color w:val="0070C0"/>
          <w:sz w:val="16"/>
          <w:szCs w:val="16"/>
        </w:rPr>
      </w:pPr>
      <w:r w:rsidRPr="008C5983">
        <w:rPr>
          <w:bCs/>
          <w:color w:val="0070C0"/>
          <w:sz w:val="16"/>
          <w:szCs w:val="16"/>
        </w:rPr>
        <w:t xml:space="preserve">В январе 1910 г. при Министерстве внутренних дел образовано «Особое </w:t>
      </w:r>
      <w:proofErr w:type="spellStart"/>
      <w:r w:rsidRPr="008C5983">
        <w:rPr>
          <w:bCs/>
          <w:color w:val="0070C0"/>
          <w:sz w:val="16"/>
          <w:szCs w:val="16"/>
        </w:rPr>
        <w:t>совещанне</w:t>
      </w:r>
      <w:proofErr w:type="spellEnd"/>
      <w:r w:rsidRPr="008C5983">
        <w:rPr>
          <w:bCs/>
          <w:color w:val="0070C0"/>
          <w:sz w:val="16"/>
          <w:szCs w:val="16"/>
        </w:rPr>
        <w:t xml:space="preserve"> по предметам, </w:t>
      </w:r>
      <w:proofErr w:type="spellStart"/>
      <w:r w:rsidRPr="008C5983">
        <w:rPr>
          <w:bCs/>
          <w:color w:val="0070C0"/>
          <w:sz w:val="16"/>
          <w:szCs w:val="16"/>
        </w:rPr>
        <w:t>оносящемся</w:t>
      </w:r>
      <w:proofErr w:type="spellEnd"/>
      <w:r w:rsidRPr="008C5983">
        <w:rPr>
          <w:bCs/>
          <w:color w:val="0070C0"/>
          <w:sz w:val="16"/>
          <w:szCs w:val="16"/>
        </w:rPr>
        <w:t xml:space="preserve"> к воздухоплаванию» - полицейский орган для наблюдения за развитием воздухоплавания в России. Летательные аппараты приравнивались к ручному огнестрельному оружию и огнестрельным припасам. Фабрикам и заводам, изготавливающим летательные аппараты, вменялось в обязанность отчитываться перед представителями власти о числе и моделях изготовляемых аппаратов.</w:t>
      </w:r>
    </w:p>
    <w:p w14:paraId="1E756701" w14:textId="77777777" w:rsidR="00FC7413" w:rsidRPr="008C5983" w:rsidRDefault="00FC7413" w:rsidP="00183F5A">
      <w:pPr>
        <w:pStyle w:val="15"/>
        <w:spacing w:line="240" w:lineRule="auto"/>
        <w:jc w:val="both"/>
        <w:rPr>
          <w:bCs/>
          <w:color w:val="0070C0"/>
          <w:sz w:val="16"/>
          <w:szCs w:val="16"/>
        </w:rPr>
      </w:pPr>
      <w:r w:rsidRPr="008C5983">
        <w:rPr>
          <w:bCs/>
          <w:color w:val="0070C0"/>
          <w:sz w:val="16"/>
          <w:szCs w:val="16"/>
        </w:rPr>
        <w:t>Было предложено также ограничить на первое время само воздухопла</w:t>
      </w:r>
      <w:r w:rsidRPr="008C5983">
        <w:rPr>
          <w:bCs/>
          <w:color w:val="0070C0"/>
          <w:sz w:val="16"/>
          <w:szCs w:val="16"/>
        </w:rPr>
        <w:softHyphen/>
        <w:t>вание "в целях внутренней и внешней безопасности”.</w:t>
      </w:r>
    </w:p>
    <w:p w14:paraId="18FD4178" w14:textId="77777777" w:rsidR="00FC7413" w:rsidRPr="008C5983" w:rsidRDefault="00FC7413" w:rsidP="00183F5A">
      <w:pPr>
        <w:pStyle w:val="15"/>
        <w:spacing w:line="240" w:lineRule="auto"/>
        <w:jc w:val="both"/>
        <w:rPr>
          <w:bCs/>
          <w:color w:val="0070C0"/>
          <w:sz w:val="16"/>
          <w:szCs w:val="16"/>
        </w:rPr>
      </w:pPr>
      <w:r w:rsidRPr="008C5983">
        <w:rPr>
          <w:bCs/>
          <w:color w:val="0070C0"/>
          <w:sz w:val="16"/>
          <w:szCs w:val="16"/>
        </w:rPr>
        <w:t>/"Автомобиль и воздухоплавание", 1911, № 4/ (23320).</w:t>
      </w:r>
    </w:p>
    <w:p w14:paraId="46C56399" w14:textId="77777777" w:rsidR="00FC7413" w:rsidRPr="008C5983" w:rsidRDefault="00FC7413" w:rsidP="00183F5A">
      <w:pPr>
        <w:pStyle w:val="15"/>
        <w:spacing w:line="240" w:lineRule="auto"/>
        <w:jc w:val="both"/>
        <w:rPr>
          <w:bCs/>
          <w:color w:val="0070C0"/>
          <w:sz w:val="16"/>
          <w:szCs w:val="16"/>
        </w:rPr>
      </w:pPr>
    </w:p>
    <w:p w14:paraId="26E996FF" w14:textId="77777777" w:rsidR="00D040C1" w:rsidRPr="002D65D1" w:rsidRDefault="00D040C1" w:rsidP="00183F5A">
      <w:pPr>
        <w:jc w:val="both"/>
        <w:rPr>
          <w:color w:val="0070C0"/>
          <w:sz w:val="16"/>
          <w:szCs w:val="16"/>
        </w:rPr>
      </w:pPr>
      <w:r w:rsidRPr="002D65D1">
        <w:rPr>
          <w:color w:val="0070C0"/>
          <w:sz w:val="16"/>
          <w:szCs w:val="16"/>
          <w:lang w:bidi="en-US"/>
        </w:rPr>
        <w:t>В январе 1910 г. российские «Московские ведомости» (Московские ведомости) опубликовали статью «Война и воздушный флот», в которой говорилось, что в России самолет рассматривался как «развлечение для избранных», а в европейских странах — как «серьезное дело». в военном отношении (23525).</w:t>
      </w:r>
    </w:p>
    <w:p w14:paraId="6A527D8A" w14:textId="77777777" w:rsidR="00D040C1" w:rsidRPr="002D65D1" w:rsidRDefault="00D040C1" w:rsidP="00183F5A">
      <w:pPr>
        <w:jc w:val="both"/>
        <w:rPr>
          <w:color w:val="0070C0"/>
          <w:sz w:val="16"/>
          <w:szCs w:val="16"/>
          <w:lang w:bidi="ru-RU"/>
        </w:rPr>
      </w:pPr>
    </w:p>
    <w:p w14:paraId="36145F81" w14:textId="77777777" w:rsidR="00FC7413" w:rsidRPr="008C5983" w:rsidRDefault="00FC7413" w:rsidP="00183F5A">
      <w:pPr>
        <w:jc w:val="both"/>
        <w:rPr>
          <w:bCs/>
          <w:i/>
          <w:iCs/>
          <w:color w:val="000000" w:themeColor="text1"/>
          <w:sz w:val="16"/>
          <w:szCs w:val="16"/>
        </w:rPr>
      </w:pPr>
      <w:r w:rsidRPr="008C5983">
        <w:rPr>
          <w:bCs/>
          <w:i/>
          <w:iCs/>
          <w:color w:val="000000" w:themeColor="text1"/>
          <w:sz w:val="16"/>
          <w:szCs w:val="16"/>
        </w:rPr>
        <w:t>Авиация и воздухоплавание Франции:</w:t>
      </w:r>
    </w:p>
    <w:p w14:paraId="46A0AE41" w14:textId="77777777" w:rsidR="00FC7413" w:rsidRPr="008C5983" w:rsidRDefault="00FC7413" w:rsidP="00183F5A">
      <w:pPr>
        <w:jc w:val="both"/>
        <w:rPr>
          <w:bCs/>
          <w:i/>
          <w:iCs/>
          <w:color w:val="000000" w:themeColor="text1"/>
          <w:sz w:val="16"/>
          <w:szCs w:val="16"/>
        </w:rPr>
      </w:pPr>
    </w:p>
    <w:p w14:paraId="1D49DE04" w14:textId="127DFCF1" w:rsidR="00FC7413" w:rsidRPr="008C5983" w:rsidRDefault="00FC7413" w:rsidP="00183F5A">
      <w:pPr>
        <w:jc w:val="both"/>
        <w:rPr>
          <w:bCs/>
          <w:color w:val="0070C0"/>
          <w:sz w:val="16"/>
          <w:szCs w:val="16"/>
        </w:rPr>
      </w:pPr>
      <w:r w:rsidRPr="008C5983">
        <w:rPr>
          <w:bCs/>
          <w:color w:val="0070C0"/>
          <w:sz w:val="16"/>
          <w:szCs w:val="16"/>
        </w:rPr>
        <w:t xml:space="preserve">В январе 1910 г. во время наводнения в Париже в мастерской его авторов погиб «прототип» </w:t>
      </w:r>
      <w:proofErr w:type="spellStart"/>
      <w:r w:rsidRPr="008C5983">
        <w:rPr>
          <w:bCs/>
          <w:color w:val="0070C0"/>
          <w:sz w:val="16"/>
          <w:szCs w:val="16"/>
        </w:rPr>
        <w:t>Ньюпор</w:t>
      </w:r>
      <w:proofErr w:type="spellEnd"/>
      <w:r w:rsidRPr="008C5983">
        <w:rPr>
          <w:bCs/>
          <w:color w:val="0070C0"/>
          <w:sz w:val="16"/>
          <w:szCs w:val="16"/>
        </w:rPr>
        <w:t xml:space="preserve"> I (23129).</w:t>
      </w:r>
    </w:p>
    <w:p w14:paraId="35D6F03B" w14:textId="77777777" w:rsidR="00FC7413" w:rsidRPr="008C5983" w:rsidRDefault="00FC7413" w:rsidP="00183F5A">
      <w:pPr>
        <w:jc w:val="both"/>
        <w:rPr>
          <w:bCs/>
          <w:color w:val="0070C0"/>
          <w:sz w:val="16"/>
          <w:szCs w:val="16"/>
        </w:rPr>
      </w:pPr>
    </w:p>
    <w:p w14:paraId="4156CCFC" w14:textId="77777777" w:rsidR="00D040C1" w:rsidRPr="002D65D1" w:rsidRDefault="00D040C1" w:rsidP="00183F5A">
      <w:pPr>
        <w:jc w:val="both"/>
        <w:rPr>
          <w:color w:val="0070C0"/>
          <w:sz w:val="16"/>
          <w:szCs w:val="16"/>
        </w:rPr>
      </w:pPr>
      <w:r w:rsidRPr="002D65D1">
        <w:rPr>
          <w:color w:val="0070C0"/>
          <w:sz w:val="16"/>
          <w:szCs w:val="16"/>
        </w:rPr>
        <w:t xml:space="preserve">В январе 1910 г. в мастерской его авторов во время наводнения в Париже погиб </w:t>
      </w:r>
      <w:proofErr w:type="spellStart"/>
      <w:r w:rsidRPr="002D65D1">
        <w:rPr>
          <w:color w:val="0070C0"/>
          <w:sz w:val="16"/>
          <w:szCs w:val="16"/>
        </w:rPr>
        <w:t>Ньюпор</w:t>
      </w:r>
      <w:proofErr w:type="spellEnd"/>
      <w:r w:rsidRPr="002D65D1">
        <w:rPr>
          <w:color w:val="0070C0"/>
          <w:sz w:val="16"/>
          <w:szCs w:val="16"/>
        </w:rPr>
        <w:t xml:space="preserve"> I.</w:t>
      </w:r>
    </w:p>
    <w:p w14:paraId="3A02BF75" w14:textId="77777777" w:rsidR="00D040C1" w:rsidRPr="002D65D1" w:rsidRDefault="00D040C1" w:rsidP="00183F5A">
      <w:pPr>
        <w:jc w:val="both"/>
        <w:rPr>
          <w:color w:val="0070C0"/>
          <w:sz w:val="16"/>
          <w:szCs w:val="16"/>
        </w:rPr>
      </w:pPr>
      <w:r w:rsidRPr="002D65D1">
        <w:rPr>
          <w:color w:val="0070C0"/>
          <w:sz w:val="16"/>
          <w:szCs w:val="16"/>
        </w:rPr>
        <w:t xml:space="preserve">В 1910 г. Э. </w:t>
      </w:r>
      <w:proofErr w:type="spellStart"/>
      <w:r w:rsidRPr="002D65D1">
        <w:rPr>
          <w:color w:val="0070C0"/>
          <w:sz w:val="16"/>
          <w:szCs w:val="16"/>
        </w:rPr>
        <w:t>Ньюпор</w:t>
      </w:r>
      <w:proofErr w:type="spellEnd"/>
      <w:r w:rsidRPr="002D65D1">
        <w:rPr>
          <w:color w:val="0070C0"/>
          <w:sz w:val="16"/>
          <w:szCs w:val="16"/>
        </w:rPr>
        <w:t xml:space="preserve"> приступил к реорганизации своей фирмы </w:t>
      </w:r>
      <w:proofErr w:type="spellStart"/>
      <w:r w:rsidRPr="002D65D1">
        <w:rPr>
          <w:color w:val="0070C0"/>
          <w:sz w:val="16"/>
          <w:szCs w:val="16"/>
        </w:rPr>
        <w:t>Société</w:t>
      </w:r>
      <w:proofErr w:type="spellEnd"/>
      <w:r w:rsidRPr="002D65D1">
        <w:rPr>
          <w:color w:val="0070C0"/>
          <w:sz w:val="16"/>
          <w:szCs w:val="16"/>
        </w:rPr>
        <w:t xml:space="preserve"> </w:t>
      </w:r>
      <w:proofErr w:type="spellStart"/>
      <w:r w:rsidRPr="002D65D1">
        <w:rPr>
          <w:color w:val="0070C0"/>
          <w:sz w:val="16"/>
          <w:szCs w:val="16"/>
        </w:rPr>
        <w:t>Générale</w:t>
      </w:r>
      <w:proofErr w:type="spellEnd"/>
      <w:r w:rsidRPr="002D65D1">
        <w:rPr>
          <w:color w:val="0070C0"/>
          <w:sz w:val="16"/>
          <w:szCs w:val="16"/>
        </w:rPr>
        <w:t xml:space="preserve"> </w:t>
      </w:r>
      <w:proofErr w:type="spellStart"/>
      <w:r w:rsidRPr="002D65D1">
        <w:rPr>
          <w:color w:val="0070C0"/>
          <w:sz w:val="16"/>
          <w:szCs w:val="16"/>
        </w:rPr>
        <w:t>d'Aéro-locomotion</w:t>
      </w:r>
      <w:proofErr w:type="spellEnd"/>
      <w:r w:rsidRPr="002D65D1">
        <w:rPr>
          <w:color w:val="0070C0"/>
          <w:sz w:val="16"/>
          <w:szCs w:val="16"/>
        </w:rPr>
        <w:t xml:space="preserve"> в юго-западном предместье Парижа </w:t>
      </w:r>
      <w:proofErr w:type="spellStart"/>
      <w:r w:rsidRPr="002D65D1">
        <w:rPr>
          <w:color w:val="0070C0"/>
          <w:sz w:val="16"/>
          <w:szCs w:val="16"/>
        </w:rPr>
        <w:t>Исси</w:t>
      </w:r>
      <w:proofErr w:type="spellEnd"/>
      <w:r w:rsidRPr="002D65D1">
        <w:rPr>
          <w:color w:val="0070C0"/>
          <w:sz w:val="16"/>
          <w:szCs w:val="16"/>
        </w:rPr>
        <w:t>-</w:t>
      </w:r>
      <w:proofErr w:type="spellStart"/>
      <w:r w:rsidRPr="002D65D1">
        <w:rPr>
          <w:color w:val="0070C0"/>
          <w:sz w:val="16"/>
          <w:szCs w:val="16"/>
        </w:rPr>
        <w:t>ле</w:t>
      </w:r>
      <w:proofErr w:type="spellEnd"/>
      <w:r w:rsidRPr="002D65D1">
        <w:rPr>
          <w:color w:val="0070C0"/>
          <w:sz w:val="16"/>
          <w:szCs w:val="16"/>
        </w:rPr>
        <w:t>-Мулино (</w:t>
      </w:r>
      <w:proofErr w:type="spellStart"/>
      <w:r w:rsidRPr="002D65D1">
        <w:rPr>
          <w:color w:val="0070C0"/>
          <w:sz w:val="16"/>
          <w:szCs w:val="16"/>
        </w:rPr>
        <w:t>Issy-les-Moulineaux</w:t>
      </w:r>
      <w:proofErr w:type="spellEnd"/>
      <w:r w:rsidRPr="002D65D1">
        <w:rPr>
          <w:color w:val="0070C0"/>
          <w:sz w:val="16"/>
          <w:szCs w:val="16"/>
        </w:rPr>
        <w:t xml:space="preserve">), вписав в устав разработку и строительство самолетов и подключив к работе компаньонов, которые могли бы помочь финансово и организационно. По одним данным это было сделано уже в том же 1910 г, по другим все юридически процедуры завершились только в 1911 г., тем не менее, братья </w:t>
      </w:r>
      <w:proofErr w:type="spellStart"/>
      <w:r w:rsidRPr="002D65D1">
        <w:rPr>
          <w:color w:val="0070C0"/>
          <w:sz w:val="16"/>
          <w:szCs w:val="16"/>
        </w:rPr>
        <w:t>Ньюпор</w:t>
      </w:r>
      <w:proofErr w:type="spellEnd"/>
      <w:r w:rsidRPr="002D65D1">
        <w:rPr>
          <w:color w:val="0070C0"/>
          <w:sz w:val="16"/>
          <w:szCs w:val="16"/>
        </w:rPr>
        <w:t xml:space="preserve"> стали самым одними из пионеров французской авиационной промышленности. Фирма получила название «</w:t>
      </w:r>
      <w:proofErr w:type="spellStart"/>
      <w:r w:rsidRPr="002D65D1">
        <w:rPr>
          <w:color w:val="0070C0"/>
          <w:sz w:val="16"/>
          <w:szCs w:val="16"/>
        </w:rPr>
        <w:t>Ньюпор</w:t>
      </w:r>
      <w:proofErr w:type="spellEnd"/>
      <w:r w:rsidRPr="002D65D1">
        <w:rPr>
          <w:color w:val="0070C0"/>
          <w:sz w:val="16"/>
          <w:szCs w:val="16"/>
        </w:rPr>
        <w:t xml:space="preserve"> и </w:t>
      </w:r>
      <w:proofErr w:type="spellStart"/>
      <w:r w:rsidRPr="002D65D1">
        <w:rPr>
          <w:color w:val="0070C0"/>
          <w:sz w:val="16"/>
          <w:szCs w:val="16"/>
        </w:rPr>
        <w:t>Деплан</w:t>
      </w:r>
      <w:proofErr w:type="spellEnd"/>
      <w:r w:rsidRPr="002D65D1">
        <w:rPr>
          <w:color w:val="0070C0"/>
          <w:sz w:val="16"/>
          <w:szCs w:val="16"/>
        </w:rPr>
        <w:t>» (</w:t>
      </w:r>
      <w:proofErr w:type="spellStart"/>
      <w:r w:rsidRPr="002D65D1">
        <w:rPr>
          <w:color w:val="0070C0"/>
          <w:sz w:val="16"/>
          <w:szCs w:val="16"/>
        </w:rPr>
        <w:t>Nieuport</w:t>
      </w:r>
      <w:proofErr w:type="spellEnd"/>
      <w:r w:rsidRPr="002D65D1">
        <w:rPr>
          <w:color w:val="0070C0"/>
          <w:sz w:val="16"/>
          <w:szCs w:val="16"/>
        </w:rPr>
        <w:t xml:space="preserve"> </w:t>
      </w:r>
      <w:proofErr w:type="spellStart"/>
      <w:r w:rsidRPr="002D65D1">
        <w:rPr>
          <w:color w:val="0070C0"/>
          <w:sz w:val="16"/>
          <w:szCs w:val="16"/>
        </w:rPr>
        <w:t>et</w:t>
      </w:r>
      <w:proofErr w:type="spellEnd"/>
      <w:r w:rsidRPr="002D65D1">
        <w:rPr>
          <w:color w:val="0070C0"/>
          <w:sz w:val="16"/>
          <w:szCs w:val="16"/>
        </w:rPr>
        <w:t xml:space="preserve"> </w:t>
      </w:r>
      <w:proofErr w:type="spellStart"/>
      <w:r w:rsidRPr="002D65D1">
        <w:rPr>
          <w:color w:val="0070C0"/>
          <w:sz w:val="16"/>
          <w:szCs w:val="16"/>
        </w:rPr>
        <w:t>Deplante</w:t>
      </w:r>
      <w:proofErr w:type="spellEnd"/>
      <w:r w:rsidRPr="002D65D1">
        <w:rPr>
          <w:color w:val="0070C0"/>
          <w:sz w:val="16"/>
          <w:szCs w:val="16"/>
        </w:rPr>
        <w:t xml:space="preserve">). На фирме работал также брат Эдуарда Шарль </w:t>
      </w:r>
      <w:proofErr w:type="spellStart"/>
      <w:r w:rsidRPr="002D65D1">
        <w:rPr>
          <w:color w:val="0070C0"/>
          <w:sz w:val="16"/>
          <w:szCs w:val="16"/>
        </w:rPr>
        <w:t>Ньюпор</w:t>
      </w:r>
      <w:proofErr w:type="spellEnd"/>
      <w:r w:rsidRPr="002D65D1">
        <w:rPr>
          <w:color w:val="0070C0"/>
          <w:sz w:val="16"/>
          <w:szCs w:val="16"/>
        </w:rPr>
        <w:t xml:space="preserve"> (Charles </w:t>
      </w:r>
      <w:proofErr w:type="spellStart"/>
      <w:r w:rsidRPr="002D65D1">
        <w:rPr>
          <w:color w:val="0070C0"/>
          <w:sz w:val="16"/>
          <w:szCs w:val="16"/>
        </w:rPr>
        <w:t>Nieuport</w:t>
      </w:r>
      <w:proofErr w:type="spellEnd"/>
      <w:r w:rsidRPr="002D65D1">
        <w:rPr>
          <w:color w:val="0070C0"/>
          <w:sz w:val="16"/>
          <w:szCs w:val="16"/>
        </w:rPr>
        <w:t>), который стал Главным конструктором и совладельцем фирмы.</w:t>
      </w:r>
    </w:p>
    <w:p w14:paraId="1677B22A" w14:textId="77777777" w:rsidR="00D040C1" w:rsidRPr="002D65D1" w:rsidRDefault="00D040C1" w:rsidP="00183F5A">
      <w:pPr>
        <w:jc w:val="both"/>
        <w:rPr>
          <w:color w:val="0070C0"/>
          <w:sz w:val="16"/>
          <w:szCs w:val="16"/>
        </w:rPr>
      </w:pPr>
      <w:r w:rsidRPr="002D65D1">
        <w:rPr>
          <w:color w:val="0070C0"/>
          <w:sz w:val="16"/>
          <w:szCs w:val="16"/>
        </w:rPr>
        <w:t xml:space="preserve">Основой для первой конструкции, сделанной на реорганизованном предприятии, стал первый самолет </w:t>
      </w:r>
      <w:proofErr w:type="spellStart"/>
      <w:r w:rsidRPr="002D65D1">
        <w:rPr>
          <w:color w:val="0070C0"/>
          <w:sz w:val="16"/>
          <w:szCs w:val="16"/>
        </w:rPr>
        <w:t>Ньюпор</w:t>
      </w:r>
      <w:proofErr w:type="spellEnd"/>
      <w:r w:rsidRPr="002D65D1">
        <w:rPr>
          <w:color w:val="0070C0"/>
          <w:sz w:val="16"/>
          <w:szCs w:val="16"/>
        </w:rPr>
        <w:t xml:space="preserve"> I. Его схема была сохранена, но конструкторами была поставлена цель добиться хорошей управляемости, а также существенно снизить вес самолета и его аэродинамическое сопротивление. Чтобы добиться этой цели, пришлось отказаться от мысли модифицировать </w:t>
      </w:r>
      <w:proofErr w:type="spellStart"/>
      <w:r w:rsidRPr="002D65D1">
        <w:rPr>
          <w:color w:val="0070C0"/>
          <w:sz w:val="16"/>
          <w:szCs w:val="16"/>
        </w:rPr>
        <w:t>Ньюпор</w:t>
      </w:r>
      <w:proofErr w:type="spellEnd"/>
      <w:r w:rsidRPr="002D65D1">
        <w:rPr>
          <w:color w:val="0070C0"/>
          <w:sz w:val="16"/>
          <w:szCs w:val="16"/>
        </w:rPr>
        <w:t xml:space="preserve"> Тип I и сделать полностью новый проект (23573).</w:t>
      </w:r>
    </w:p>
    <w:p w14:paraId="08FAB3C0" w14:textId="77777777" w:rsidR="00D040C1" w:rsidRPr="002D65D1" w:rsidRDefault="00D040C1" w:rsidP="00183F5A">
      <w:pPr>
        <w:jc w:val="both"/>
        <w:rPr>
          <w:color w:val="0070C0"/>
          <w:sz w:val="16"/>
          <w:szCs w:val="16"/>
        </w:rPr>
      </w:pPr>
    </w:p>
    <w:p w14:paraId="6FC09433" w14:textId="77777777" w:rsidR="00FD63CE" w:rsidRPr="008C5983" w:rsidRDefault="00FD63CE" w:rsidP="00183F5A">
      <w:pPr>
        <w:jc w:val="both"/>
        <w:rPr>
          <w:bCs/>
          <w:color w:val="000000" w:themeColor="text1"/>
          <w:sz w:val="16"/>
          <w:szCs w:val="16"/>
        </w:rPr>
      </w:pPr>
      <w:r w:rsidRPr="008C5983">
        <w:rPr>
          <w:bCs/>
          <w:color w:val="000000" w:themeColor="text1"/>
          <w:sz w:val="16"/>
          <w:szCs w:val="16"/>
        </w:rPr>
        <w:t xml:space="preserve">В январе 1910 г. французский полковник А. </w:t>
      </w:r>
      <w:proofErr w:type="spellStart"/>
      <w:r w:rsidRPr="008C5983">
        <w:rPr>
          <w:bCs/>
          <w:color w:val="000000" w:themeColor="text1"/>
          <w:sz w:val="16"/>
          <w:szCs w:val="16"/>
        </w:rPr>
        <w:t>Лаланс</w:t>
      </w:r>
      <w:proofErr w:type="spellEnd"/>
      <w:r w:rsidRPr="008C5983">
        <w:rPr>
          <w:bCs/>
          <w:color w:val="000000" w:themeColor="text1"/>
          <w:sz w:val="16"/>
          <w:szCs w:val="16"/>
        </w:rPr>
        <w:t xml:space="preserve"> предоставил парижскому аэроклубу 10 тыс. франков в качестве премии за лучший парашют. Это подстегнуло конструкторов взяться за дело. Среди тех, кто включился в гонку, был и австрийский дамский портной Франц </w:t>
      </w:r>
      <w:proofErr w:type="spellStart"/>
      <w:r w:rsidRPr="008C5983">
        <w:rPr>
          <w:bCs/>
          <w:color w:val="000000" w:themeColor="text1"/>
          <w:sz w:val="16"/>
          <w:szCs w:val="16"/>
        </w:rPr>
        <w:t>Райхельт</w:t>
      </w:r>
      <w:proofErr w:type="spellEnd"/>
      <w:r w:rsidRPr="008C5983">
        <w:rPr>
          <w:bCs/>
          <w:color w:val="000000" w:themeColor="text1"/>
          <w:sz w:val="16"/>
          <w:szCs w:val="16"/>
        </w:rPr>
        <w:t xml:space="preserve">, проживающий в Париже. Профессия Ф. </w:t>
      </w:r>
      <w:proofErr w:type="spellStart"/>
      <w:r w:rsidRPr="008C5983">
        <w:rPr>
          <w:bCs/>
          <w:color w:val="000000" w:themeColor="text1"/>
          <w:sz w:val="16"/>
          <w:szCs w:val="16"/>
        </w:rPr>
        <w:t>Райхельта</w:t>
      </w:r>
      <w:proofErr w:type="spellEnd"/>
      <w:r w:rsidRPr="008C5983">
        <w:rPr>
          <w:bCs/>
          <w:color w:val="000000" w:themeColor="text1"/>
          <w:sz w:val="16"/>
          <w:szCs w:val="16"/>
        </w:rPr>
        <w:t xml:space="preserve"> отразилась на подходе к конструкции парашюта — он представлял собой смесь комбинезона с плащом. В июле 1910 г. портной запатентовал свою идею. Не обременяя себя расчетами, автор сделал купол площадью 4 м</w:t>
      </w:r>
      <w:r w:rsidRPr="008C5983">
        <w:rPr>
          <w:bCs/>
          <w:color w:val="000000" w:themeColor="text1"/>
          <w:sz w:val="16"/>
          <w:szCs w:val="16"/>
          <w:vertAlign w:val="superscript"/>
        </w:rPr>
        <w:t>2</w:t>
      </w:r>
      <w:r w:rsidRPr="008C5983">
        <w:rPr>
          <w:bCs/>
          <w:color w:val="000000" w:themeColor="text1"/>
          <w:sz w:val="16"/>
          <w:szCs w:val="16"/>
        </w:rPr>
        <w:t>, тогда как безопасность требовала в несколько десятков раз большего размера. И хоть со временем портной увеличил площадь своего парашюта-плаща до 20 м</w:t>
      </w:r>
      <w:r w:rsidRPr="008C5983">
        <w:rPr>
          <w:bCs/>
          <w:color w:val="000000" w:themeColor="text1"/>
          <w:sz w:val="16"/>
          <w:szCs w:val="16"/>
          <w:vertAlign w:val="superscript"/>
        </w:rPr>
        <w:t>2</w:t>
      </w:r>
      <w:r w:rsidRPr="008C5983">
        <w:rPr>
          <w:bCs/>
          <w:color w:val="000000" w:themeColor="text1"/>
          <w:sz w:val="16"/>
          <w:szCs w:val="16"/>
        </w:rPr>
        <w:t xml:space="preserve">, этого все равно явно недоставало. </w:t>
      </w:r>
    </w:p>
    <w:p w14:paraId="4A0264E8" w14:textId="77777777" w:rsidR="00FD63CE" w:rsidRPr="008C5983" w:rsidRDefault="00FD63CE" w:rsidP="00183F5A">
      <w:pPr>
        <w:jc w:val="both"/>
        <w:rPr>
          <w:bCs/>
          <w:i/>
          <w:color w:val="000000" w:themeColor="text1"/>
          <w:sz w:val="16"/>
          <w:szCs w:val="16"/>
        </w:rPr>
      </w:pPr>
    </w:p>
    <w:p w14:paraId="11CAEACB" w14:textId="77777777" w:rsidR="00FC7413" w:rsidRPr="008C5983" w:rsidRDefault="00FC7413" w:rsidP="00183F5A">
      <w:pPr>
        <w:jc w:val="both"/>
        <w:rPr>
          <w:bCs/>
          <w:i/>
          <w:iCs/>
          <w:color w:val="000000" w:themeColor="text1"/>
          <w:sz w:val="16"/>
          <w:szCs w:val="16"/>
        </w:rPr>
      </w:pPr>
      <w:r w:rsidRPr="008C5983">
        <w:rPr>
          <w:bCs/>
          <w:i/>
          <w:iCs/>
          <w:color w:val="000000" w:themeColor="text1"/>
          <w:sz w:val="16"/>
          <w:szCs w:val="16"/>
        </w:rPr>
        <w:t>Авиация и воздухоплавание за рубежом:</w:t>
      </w:r>
    </w:p>
    <w:p w14:paraId="309E1BAE" w14:textId="77777777" w:rsidR="00FC7413" w:rsidRPr="008C5983" w:rsidRDefault="00FC7413" w:rsidP="00183F5A">
      <w:pPr>
        <w:jc w:val="both"/>
        <w:rPr>
          <w:bCs/>
          <w:i/>
          <w:iCs/>
          <w:color w:val="000000" w:themeColor="text1"/>
          <w:sz w:val="16"/>
          <w:szCs w:val="16"/>
        </w:rPr>
      </w:pPr>
    </w:p>
    <w:p w14:paraId="3C98A2F3" w14:textId="77777777" w:rsidR="00FC7413" w:rsidRPr="008C5983" w:rsidRDefault="00FC7413" w:rsidP="00183F5A">
      <w:pPr>
        <w:jc w:val="both"/>
        <w:rPr>
          <w:bCs/>
          <w:color w:val="0070C0"/>
          <w:sz w:val="16"/>
          <w:szCs w:val="16"/>
        </w:rPr>
      </w:pPr>
      <w:r w:rsidRPr="008C5983">
        <w:rPr>
          <w:bCs/>
          <w:color w:val="0070C0"/>
          <w:sz w:val="16"/>
          <w:szCs w:val="16"/>
        </w:rPr>
        <w:t>В январе 1910 лейтенант армии США Пол У. Бек сбрасывает мешки с песком, имитирующие бомбы, над Лос-Анджелесом, Калифорния (20330).</w:t>
      </w:r>
    </w:p>
    <w:p w14:paraId="46B01BB8" w14:textId="77777777" w:rsidR="00FC7413" w:rsidRPr="008C5983" w:rsidRDefault="00FC7413" w:rsidP="00183F5A">
      <w:pPr>
        <w:jc w:val="both"/>
        <w:rPr>
          <w:bCs/>
          <w:color w:val="0070C0"/>
          <w:sz w:val="16"/>
          <w:szCs w:val="16"/>
        </w:rPr>
      </w:pPr>
    </w:p>
    <w:p w14:paraId="613D3061" w14:textId="1EEF3999" w:rsidR="007B080C" w:rsidRPr="008C5983" w:rsidRDefault="007B080C"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5BB3867A" w14:textId="77777777" w:rsidR="007B080C" w:rsidRPr="008C5983" w:rsidRDefault="007B080C" w:rsidP="00183F5A">
      <w:pPr>
        <w:shd w:val="clear" w:color="auto" w:fill="FFFFFF"/>
        <w:jc w:val="both"/>
        <w:rPr>
          <w:bCs/>
          <w:i/>
          <w:color w:val="000000" w:themeColor="text1"/>
          <w:sz w:val="16"/>
          <w:szCs w:val="16"/>
        </w:rPr>
      </w:pPr>
    </w:p>
    <w:p w14:paraId="5A81753A" w14:textId="77777777" w:rsidR="007B080C" w:rsidRPr="008C5983" w:rsidRDefault="007B080C" w:rsidP="00183F5A">
      <w:pPr>
        <w:shd w:val="clear" w:color="auto" w:fill="FFFFFF"/>
        <w:jc w:val="both"/>
        <w:rPr>
          <w:bCs/>
          <w:color w:val="000000" w:themeColor="text1"/>
          <w:sz w:val="16"/>
          <w:szCs w:val="16"/>
        </w:rPr>
      </w:pPr>
      <w:bookmarkStart w:id="1" w:name="_Hlk115612332"/>
      <w:r w:rsidRPr="008C5983">
        <w:rPr>
          <w:bCs/>
          <w:color w:val="000000" w:themeColor="text1"/>
          <w:sz w:val="16"/>
          <w:szCs w:val="16"/>
        </w:rPr>
        <w:t>В начале 1910 года окончили сборку моноплана Уточ</w:t>
      </w:r>
      <w:r w:rsidRPr="008C5983">
        <w:rPr>
          <w:bCs/>
          <w:color w:val="000000" w:themeColor="text1"/>
          <w:sz w:val="16"/>
          <w:szCs w:val="16"/>
        </w:rPr>
        <w:softHyphen/>
        <w:t>кина, который имел в основе конструкцию «Блерио», но был выполнен со многими изменениями. Весил самолет около 280 кг. Для окончательных доработок требовались допол</w:t>
      </w:r>
      <w:r w:rsidRPr="008C5983">
        <w:rPr>
          <w:bCs/>
          <w:color w:val="000000" w:themeColor="text1"/>
          <w:sz w:val="16"/>
          <w:szCs w:val="16"/>
        </w:rPr>
        <w:softHyphen/>
        <w:t>нительные средства, которые Уточкин решил собрать, устроив в зале фирмы «Проводник» выставку одной из построенных машин. Оценивая результаты испы</w:t>
      </w:r>
      <w:r w:rsidRPr="008C5983">
        <w:rPr>
          <w:bCs/>
          <w:color w:val="000000" w:themeColor="text1"/>
          <w:sz w:val="16"/>
          <w:szCs w:val="16"/>
        </w:rPr>
        <w:softHyphen/>
        <w:t>таний самолета, проведенных Уточкиным в январе 1910 года, комиссия аэроклуба отметила, что мало</w:t>
      </w:r>
      <w:r w:rsidRPr="008C5983">
        <w:rPr>
          <w:bCs/>
          <w:color w:val="000000" w:themeColor="text1"/>
          <w:sz w:val="16"/>
          <w:szCs w:val="16"/>
        </w:rPr>
        <w:softHyphen/>
        <w:t>мощный мотор «</w:t>
      </w:r>
      <w:proofErr w:type="spellStart"/>
      <w:r w:rsidRPr="008C5983">
        <w:rPr>
          <w:bCs/>
          <w:color w:val="000000" w:themeColor="text1"/>
          <w:sz w:val="16"/>
          <w:szCs w:val="16"/>
        </w:rPr>
        <w:t>Анзани</w:t>
      </w:r>
      <w:proofErr w:type="spellEnd"/>
      <w:r w:rsidRPr="008C5983">
        <w:rPr>
          <w:bCs/>
          <w:color w:val="000000" w:themeColor="text1"/>
          <w:sz w:val="16"/>
          <w:szCs w:val="16"/>
        </w:rPr>
        <w:t>» оказался не в состоянии обеспечить полет, позволяя самолету совершать лишь короткие подлеты (553).</w:t>
      </w:r>
    </w:p>
    <w:bookmarkEnd w:id="1"/>
    <w:p w14:paraId="337B1953" w14:textId="77777777" w:rsidR="007B080C" w:rsidRPr="008C5983" w:rsidRDefault="007B080C" w:rsidP="00183F5A">
      <w:pPr>
        <w:shd w:val="clear" w:color="auto" w:fill="FFFFFF"/>
        <w:jc w:val="both"/>
        <w:rPr>
          <w:bCs/>
          <w:color w:val="000000" w:themeColor="text1"/>
          <w:sz w:val="16"/>
          <w:szCs w:val="16"/>
        </w:rPr>
      </w:pPr>
    </w:p>
    <w:p w14:paraId="68A398AD" w14:textId="77777777" w:rsidR="003709E9" w:rsidRPr="008C5983" w:rsidRDefault="003709E9" w:rsidP="00183F5A">
      <w:pPr>
        <w:jc w:val="both"/>
        <w:rPr>
          <w:bCs/>
          <w:color w:val="000000" w:themeColor="text1"/>
          <w:sz w:val="16"/>
          <w:szCs w:val="16"/>
        </w:rPr>
      </w:pPr>
      <w:r w:rsidRPr="008C5983">
        <w:rPr>
          <w:bCs/>
          <w:color w:val="000000" w:themeColor="text1"/>
          <w:sz w:val="16"/>
          <w:szCs w:val="16"/>
        </w:rPr>
        <w:t xml:space="preserve">В начале 1910 г. братья Владимир и Александр Лебедевы, капитан Сергей Ульянин и коммерсант </w:t>
      </w:r>
      <w:proofErr w:type="spellStart"/>
      <w:r w:rsidRPr="008C5983">
        <w:rPr>
          <w:bCs/>
          <w:color w:val="000000" w:themeColor="text1"/>
          <w:sz w:val="16"/>
          <w:szCs w:val="16"/>
        </w:rPr>
        <w:t>Ломач</w:t>
      </w:r>
      <w:proofErr w:type="spellEnd"/>
      <w:r w:rsidRPr="008C5983">
        <w:rPr>
          <w:bCs/>
          <w:color w:val="000000" w:themeColor="text1"/>
          <w:sz w:val="16"/>
          <w:szCs w:val="16"/>
        </w:rPr>
        <w:t xml:space="preserve"> создали Петербургское Товарищество авиации (ПТА). "Новорожденной" фирме в феврале того же года удалось получить заказ от Главного Инженерного управления на "складной" самолет. В условиях контракта указывалось, что машина в разобранном виде должна </w:t>
      </w:r>
      <w:proofErr w:type="spellStart"/>
      <w:r w:rsidRPr="008C5983">
        <w:rPr>
          <w:bCs/>
          <w:color w:val="000000" w:themeColor="text1"/>
          <w:sz w:val="16"/>
          <w:szCs w:val="16"/>
        </w:rPr>
        <w:t>первозиться</w:t>
      </w:r>
      <w:proofErr w:type="spellEnd"/>
      <w:r w:rsidRPr="008C5983">
        <w:rPr>
          <w:bCs/>
          <w:color w:val="000000" w:themeColor="text1"/>
          <w:sz w:val="16"/>
          <w:szCs w:val="16"/>
        </w:rPr>
        <w:t xml:space="preserve"> за войсками и приводиться в боевую готовность за 2 часа (11183).</w:t>
      </w:r>
    </w:p>
    <w:p w14:paraId="672502BB" w14:textId="77777777" w:rsidR="003709E9" w:rsidRPr="008C5983" w:rsidRDefault="003709E9" w:rsidP="00183F5A">
      <w:pPr>
        <w:jc w:val="both"/>
        <w:rPr>
          <w:bCs/>
          <w:color w:val="000000" w:themeColor="text1"/>
          <w:sz w:val="16"/>
          <w:szCs w:val="16"/>
        </w:rPr>
      </w:pPr>
    </w:p>
    <w:p w14:paraId="17DFDBB2" w14:textId="77777777" w:rsidR="003709E9" w:rsidRPr="008C5983" w:rsidRDefault="003709E9" w:rsidP="00183F5A">
      <w:pPr>
        <w:jc w:val="both"/>
        <w:rPr>
          <w:bCs/>
          <w:color w:val="000000" w:themeColor="text1"/>
          <w:sz w:val="16"/>
          <w:szCs w:val="16"/>
        </w:rPr>
      </w:pPr>
      <w:r w:rsidRPr="008C5983">
        <w:rPr>
          <w:bCs/>
          <w:color w:val="000000" w:themeColor="text1"/>
          <w:sz w:val="16"/>
          <w:szCs w:val="16"/>
        </w:rPr>
        <w:t xml:space="preserve">В начале 1910 Уточкин доработал самолет Блерио 11, </w:t>
      </w:r>
      <w:proofErr w:type="spellStart"/>
      <w:r w:rsidRPr="008C5983">
        <w:rPr>
          <w:bCs/>
          <w:color w:val="000000" w:themeColor="text1"/>
          <w:sz w:val="16"/>
          <w:szCs w:val="16"/>
        </w:rPr>
        <w:t>собранныъ</w:t>
      </w:r>
      <w:proofErr w:type="spellEnd"/>
      <w:r w:rsidRPr="008C5983">
        <w:rPr>
          <w:bCs/>
          <w:color w:val="000000" w:themeColor="text1"/>
          <w:sz w:val="16"/>
          <w:szCs w:val="16"/>
        </w:rPr>
        <w:t xml:space="preserve"> из частей, купленных осенью 1909 и достроенный России, который он пытался испытывать 20 декабря - удавались только короткие подлеты. Самолет был выставлен для платного осмотра в одном из одесских магазинов (92,40).</w:t>
      </w:r>
    </w:p>
    <w:p w14:paraId="01FBEA33" w14:textId="77777777" w:rsidR="003709E9" w:rsidRPr="008C5983" w:rsidRDefault="003709E9" w:rsidP="00183F5A">
      <w:pPr>
        <w:jc w:val="both"/>
        <w:rPr>
          <w:bCs/>
          <w:color w:val="000000" w:themeColor="text1"/>
          <w:sz w:val="16"/>
          <w:szCs w:val="16"/>
        </w:rPr>
      </w:pPr>
    </w:p>
    <w:p w14:paraId="38545249" w14:textId="77777777" w:rsidR="003709E9" w:rsidRPr="008C5983" w:rsidRDefault="003709E9" w:rsidP="00183F5A">
      <w:pPr>
        <w:shd w:val="clear" w:color="auto" w:fill="FFFFFF"/>
        <w:jc w:val="both"/>
        <w:rPr>
          <w:bCs/>
          <w:color w:val="000000" w:themeColor="text1"/>
          <w:sz w:val="16"/>
          <w:szCs w:val="16"/>
        </w:rPr>
      </w:pPr>
      <w:r w:rsidRPr="008C5983">
        <w:rPr>
          <w:bCs/>
          <w:color w:val="000000" w:themeColor="text1"/>
          <w:sz w:val="16"/>
          <w:szCs w:val="16"/>
        </w:rPr>
        <w:t>В начале 1910 года И. И. Сикорский при</w:t>
      </w:r>
      <w:r w:rsidRPr="008C5983">
        <w:rPr>
          <w:bCs/>
          <w:color w:val="000000" w:themeColor="text1"/>
          <w:sz w:val="16"/>
          <w:szCs w:val="16"/>
        </w:rPr>
        <w:softHyphen/>
        <w:t>ступил к постройке своего второго вертолета, завер</w:t>
      </w:r>
      <w:r w:rsidRPr="008C5983">
        <w:rPr>
          <w:bCs/>
          <w:color w:val="000000" w:themeColor="text1"/>
          <w:sz w:val="16"/>
          <w:szCs w:val="16"/>
        </w:rPr>
        <w:softHyphen/>
        <w:t>шенного ранней весной 1910 года. Вертолет пред</w:t>
      </w:r>
      <w:r w:rsidRPr="008C5983">
        <w:rPr>
          <w:bCs/>
          <w:color w:val="000000" w:themeColor="text1"/>
          <w:sz w:val="16"/>
          <w:szCs w:val="16"/>
        </w:rPr>
        <w:softHyphen/>
        <w:t>ставлял собой модификацию предшествующего. Кон</w:t>
      </w:r>
      <w:r w:rsidRPr="008C5983">
        <w:rPr>
          <w:bCs/>
          <w:color w:val="000000" w:themeColor="text1"/>
          <w:sz w:val="16"/>
          <w:szCs w:val="16"/>
        </w:rPr>
        <w:softHyphen/>
        <w:t>структор усовершенствовал трансмиссию, увеличил диаметр нижнего винта до 5,8 м, облегчил фюзеляж. В результате доработок вес пустого аппарата равнял</w:t>
      </w:r>
      <w:r w:rsidRPr="008C5983">
        <w:rPr>
          <w:bCs/>
          <w:color w:val="000000" w:themeColor="text1"/>
          <w:sz w:val="16"/>
          <w:szCs w:val="16"/>
        </w:rPr>
        <w:softHyphen/>
        <w:t>ся 182 кг. Проведенные испытания закрепленного на весах вертолета показали, что несущие винты раз</w:t>
      </w:r>
      <w:r w:rsidRPr="008C5983">
        <w:rPr>
          <w:bCs/>
          <w:color w:val="000000" w:themeColor="text1"/>
          <w:sz w:val="16"/>
          <w:szCs w:val="16"/>
        </w:rPr>
        <w:softHyphen/>
        <w:t>вивали подъемную силу, достаточную для отрыва от земли пустого вертолета. Подобного результата не уда</w:t>
      </w:r>
      <w:r w:rsidRPr="008C5983">
        <w:rPr>
          <w:bCs/>
          <w:color w:val="000000" w:themeColor="text1"/>
          <w:sz w:val="16"/>
          <w:szCs w:val="16"/>
        </w:rPr>
        <w:softHyphen/>
        <w:t>лось добиться ни одному из отечественных дорево</w:t>
      </w:r>
      <w:r w:rsidRPr="008C5983">
        <w:rPr>
          <w:bCs/>
          <w:color w:val="000000" w:themeColor="text1"/>
          <w:sz w:val="16"/>
          <w:szCs w:val="16"/>
        </w:rPr>
        <w:softHyphen/>
        <w:t>люционных конструкторов (553). Однако, оценивая достигнутое, Сикорский ясно понимал, что построить вертолет, способный оторвать</w:t>
      </w:r>
      <w:r w:rsidRPr="008C5983">
        <w:rPr>
          <w:bCs/>
          <w:color w:val="000000" w:themeColor="text1"/>
          <w:sz w:val="16"/>
          <w:szCs w:val="16"/>
        </w:rPr>
        <w:softHyphen/>
        <w:t>ся от земли, ему не удастся. В своих мемуарах И.И. Сикорский писал: «...я отдавал себе отчет, что количество денег, времени и хлопот, необходимых для решения проблемы вертолета, нужно больше, чем я имел в своем распоряжении. Поэтому я решил, что будет правильным не продолжать работу по вертоле</w:t>
      </w:r>
      <w:r w:rsidRPr="008C5983">
        <w:rPr>
          <w:bCs/>
          <w:color w:val="000000" w:themeColor="text1"/>
          <w:sz w:val="16"/>
          <w:szCs w:val="16"/>
        </w:rPr>
        <w:softHyphen/>
        <w:t>ту, а сконцентрировать все свои силы на самолете» (553).</w:t>
      </w:r>
    </w:p>
    <w:p w14:paraId="15E5975C" w14:textId="77777777" w:rsidR="003709E9" w:rsidRPr="008C5983" w:rsidRDefault="003709E9" w:rsidP="00183F5A">
      <w:pPr>
        <w:shd w:val="clear" w:color="auto" w:fill="FFFFFF"/>
        <w:jc w:val="both"/>
        <w:rPr>
          <w:bCs/>
          <w:color w:val="000000" w:themeColor="text1"/>
          <w:sz w:val="16"/>
          <w:szCs w:val="16"/>
        </w:rPr>
      </w:pPr>
    </w:p>
    <w:p w14:paraId="7B238413" w14:textId="77777777" w:rsidR="00D040C1" w:rsidRPr="002D65D1" w:rsidRDefault="00D040C1" w:rsidP="00183F5A">
      <w:pPr>
        <w:jc w:val="both"/>
        <w:rPr>
          <w:color w:val="0070C0"/>
          <w:sz w:val="16"/>
          <w:szCs w:val="16"/>
        </w:rPr>
      </w:pPr>
      <w:r w:rsidRPr="002D65D1">
        <w:rPr>
          <w:color w:val="0070C0"/>
          <w:sz w:val="16"/>
          <w:szCs w:val="16"/>
          <w:lang w:bidi="ru-RU"/>
        </w:rPr>
        <w:t>В начале 1910 года, получив от военного ведомства денежную ссуду, петербуржский юрист С.С. Щети</w:t>
      </w:r>
      <w:r w:rsidRPr="002D65D1">
        <w:rPr>
          <w:color w:val="0070C0"/>
          <w:sz w:val="16"/>
          <w:szCs w:val="16"/>
          <w:lang w:bidi="ru-RU"/>
        </w:rPr>
        <w:softHyphen/>
        <w:t>нин, увлекшийся авиацией и видевший в ее развитии обнадеживающие перспективы, совместно с московским капиталистом М.А. Щербаковым, основал первое такое производство в виде неболь</w:t>
      </w:r>
      <w:r w:rsidRPr="002D65D1">
        <w:rPr>
          <w:color w:val="0070C0"/>
          <w:sz w:val="16"/>
          <w:szCs w:val="16"/>
          <w:lang w:bidi="ru-RU"/>
        </w:rPr>
        <w:softHyphen/>
        <w:t>шой мастерской на Корпусной улице в Пе</w:t>
      </w:r>
      <w:r w:rsidRPr="002D65D1">
        <w:rPr>
          <w:color w:val="0070C0"/>
          <w:sz w:val="16"/>
          <w:szCs w:val="16"/>
          <w:lang w:bidi="ru-RU"/>
        </w:rPr>
        <w:softHyphen/>
        <w:t>тербурге. Оно называлось «Первое Россий</w:t>
      </w:r>
      <w:r w:rsidRPr="002D65D1">
        <w:rPr>
          <w:color w:val="0070C0"/>
          <w:sz w:val="16"/>
          <w:szCs w:val="16"/>
          <w:lang w:bidi="ru-RU"/>
        </w:rPr>
        <w:softHyphen/>
        <w:t>ское Товарищество Воздухоплавания» — ПРТВ. (С 1915 г. использовалось дополни</w:t>
      </w:r>
      <w:r w:rsidRPr="002D65D1">
        <w:rPr>
          <w:color w:val="0070C0"/>
          <w:sz w:val="16"/>
          <w:szCs w:val="16"/>
          <w:lang w:bidi="ru-RU"/>
        </w:rPr>
        <w:softHyphen/>
        <w:t>тельное название — завод «Гамаюн»).</w:t>
      </w:r>
    </w:p>
    <w:p w14:paraId="1C8ED054" w14:textId="77777777" w:rsidR="00D040C1" w:rsidRPr="002D65D1" w:rsidRDefault="00D040C1" w:rsidP="00183F5A">
      <w:pPr>
        <w:jc w:val="both"/>
        <w:rPr>
          <w:color w:val="0070C0"/>
          <w:sz w:val="16"/>
          <w:szCs w:val="16"/>
          <w:lang w:bidi="ru-RU"/>
        </w:rPr>
      </w:pPr>
      <w:r w:rsidRPr="002D65D1">
        <w:rPr>
          <w:color w:val="0070C0"/>
          <w:sz w:val="16"/>
          <w:szCs w:val="16"/>
          <w:lang w:bidi="ru-RU"/>
        </w:rPr>
        <w:t>Поначалу новым производством выпол</w:t>
      </w:r>
      <w:r w:rsidRPr="002D65D1">
        <w:rPr>
          <w:color w:val="0070C0"/>
          <w:sz w:val="16"/>
          <w:szCs w:val="16"/>
          <w:lang w:bidi="ru-RU"/>
        </w:rPr>
        <w:softHyphen/>
        <w:t>нялись заказы аэроклубов и частных поку</w:t>
      </w:r>
      <w:r w:rsidRPr="002D65D1">
        <w:rPr>
          <w:color w:val="0070C0"/>
          <w:sz w:val="16"/>
          <w:szCs w:val="16"/>
          <w:lang w:bidi="ru-RU"/>
        </w:rPr>
        <w:softHyphen/>
        <w:t>пателей, а в 1912 г. начали поступать зака</w:t>
      </w:r>
      <w:r w:rsidRPr="002D65D1">
        <w:rPr>
          <w:color w:val="0070C0"/>
          <w:sz w:val="16"/>
          <w:szCs w:val="16"/>
          <w:lang w:bidi="ru-RU"/>
        </w:rPr>
        <w:softHyphen/>
        <w:t>зы военного ведомства (23374).</w:t>
      </w:r>
    </w:p>
    <w:p w14:paraId="2DDAF112" w14:textId="77777777" w:rsidR="00D040C1" w:rsidRPr="002D65D1" w:rsidRDefault="00D040C1" w:rsidP="00183F5A">
      <w:pPr>
        <w:jc w:val="both"/>
        <w:rPr>
          <w:color w:val="0070C0"/>
          <w:sz w:val="16"/>
          <w:szCs w:val="16"/>
        </w:rPr>
      </w:pPr>
    </w:p>
    <w:p w14:paraId="435F0F1D" w14:textId="77777777" w:rsidR="00D040C1" w:rsidRPr="00D040C1" w:rsidRDefault="00D040C1" w:rsidP="00183F5A">
      <w:pPr>
        <w:jc w:val="both"/>
        <w:rPr>
          <w:color w:val="0070C0"/>
          <w:sz w:val="16"/>
          <w:szCs w:val="16"/>
        </w:rPr>
      </w:pPr>
      <w:r w:rsidRPr="00D040C1">
        <w:rPr>
          <w:color w:val="0070C0"/>
          <w:sz w:val="16"/>
          <w:szCs w:val="16"/>
        </w:rPr>
        <w:t xml:space="preserve">В начале 1910 г. в Петербурге была основана фирма Первого Российского Товарищества Воздухоплавания (ПРТВ), принадлежавшая С.С. Щетинину и М.А. Щербакову. С июля того же года по август 1911 г. завод имел около тридцати самолетов, в том числе несколько единственных в своем роде, и модифицированные типы </w:t>
      </w:r>
      <w:proofErr w:type="spellStart"/>
      <w:r w:rsidRPr="00D040C1">
        <w:rPr>
          <w:color w:val="0070C0"/>
          <w:sz w:val="16"/>
          <w:szCs w:val="16"/>
        </w:rPr>
        <w:t>Farman</w:t>
      </w:r>
      <w:proofErr w:type="spellEnd"/>
      <w:r w:rsidRPr="00D040C1">
        <w:rPr>
          <w:color w:val="0070C0"/>
          <w:sz w:val="16"/>
          <w:szCs w:val="16"/>
        </w:rPr>
        <w:t xml:space="preserve"> HF-3 и </w:t>
      </w:r>
      <w:proofErr w:type="spellStart"/>
      <w:r w:rsidRPr="00D040C1">
        <w:rPr>
          <w:color w:val="0070C0"/>
          <w:sz w:val="16"/>
          <w:szCs w:val="16"/>
        </w:rPr>
        <w:t>Bleriot</w:t>
      </w:r>
      <w:proofErr w:type="spellEnd"/>
      <w:r w:rsidRPr="00D040C1">
        <w:rPr>
          <w:color w:val="0070C0"/>
          <w:sz w:val="16"/>
          <w:szCs w:val="16"/>
        </w:rPr>
        <w:t xml:space="preserve"> XI, которые производились по лицензии. Компания получила свой первый военный контракт в январе 1912 года и к апрелю 1914 года поставила пятьдесят семь </w:t>
      </w:r>
      <w:proofErr w:type="spellStart"/>
      <w:r w:rsidRPr="00D040C1">
        <w:rPr>
          <w:color w:val="0070C0"/>
          <w:sz w:val="16"/>
          <w:szCs w:val="16"/>
        </w:rPr>
        <w:t>Nieuport</w:t>
      </w:r>
      <w:proofErr w:type="spellEnd"/>
      <w:r w:rsidRPr="00D040C1">
        <w:rPr>
          <w:color w:val="0070C0"/>
          <w:sz w:val="16"/>
          <w:szCs w:val="16"/>
        </w:rPr>
        <w:t xml:space="preserve"> IV и тридцать шесть </w:t>
      </w:r>
      <w:proofErr w:type="spellStart"/>
      <w:r w:rsidRPr="00D040C1">
        <w:rPr>
          <w:color w:val="0070C0"/>
          <w:sz w:val="16"/>
          <w:szCs w:val="16"/>
        </w:rPr>
        <w:t>Farman</w:t>
      </w:r>
      <w:proofErr w:type="spellEnd"/>
      <w:r w:rsidRPr="00D040C1">
        <w:rPr>
          <w:color w:val="0070C0"/>
          <w:sz w:val="16"/>
          <w:szCs w:val="16"/>
        </w:rPr>
        <w:t xml:space="preserve"> различных типов.</w:t>
      </w:r>
    </w:p>
    <w:p w14:paraId="30D3A1A1" w14:textId="77777777" w:rsidR="00D040C1" w:rsidRPr="00D040C1" w:rsidRDefault="00D040C1" w:rsidP="00183F5A">
      <w:pPr>
        <w:jc w:val="both"/>
        <w:rPr>
          <w:color w:val="0070C0"/>
          <w:sz w:val="16"/>
          <w:szCs w:val="16"/>
        </w:rPr>
      </w:pPr>
      <w:r w:rsidRPr="00D040C1">
        <w:rPr>
          <w:color w:val="0070C0"/>
          <w:sz w:val="16"/>
          <w:szCs w:val="16"/>
        </w:rPr>
        <w:t xml:space="preserve">Дмитрий Павлович Григорович. выпускник Киевского политехнического института, редактор журнала «Вестник </w:t>
      </w:r>
      <w:proofErr w:type="spellStart"/>
      <w:r w:rsidRPr="00D040C1">
        <w:rPr>
          <w:color w:val="0070C0"/>
          <w:sz w:val="16"/>
          <w:szCs w:val="16"/>
        </w:rPr>
        <w:t>вздухоплавания</w:t>
      </w:r>
      <w:proofErr w:type="spellEnd"/>
      <w:r w:rsidRPr="00D040C1">
        <w:rPr>
          <w:color w:val="0070C0"/>
          <w:sz w:val="16"/>
          <w:szCs w:val="16"/>
        </w:rPr>
        <w:t>», в начале 1913 года был привлечен в компанию в качестве ее главного конструктора и начал разработку своих летающих лодок серии М. В декабре 1913 г. появилась его М-1 (Морской-1) (Навал-1) — одноместная летающая лодка-биплан с двигателем «Гном» мощностью 50 л.</w:t>
      </w:r>
    </w:p>
    <w:p w14:paraId="41EC6C03" w14:textId="77777777" w:rsidR="00D040C1" w:rsidRPr="00D040C1" w:rsidRDefault="00D040C1" w:rsidP="00183F5A">
      <w:pPr>
        <w:jc w:val="both"/>
        <w:rPr>
          <w:color w:val="0070C0"/>
          <w:sz w:val="16"/>
          <w:szCs w:val="16"/>
        </w:rPr>
      </w:pPr>
      <w:r w:rsidRPr="00D040C1">
        <w:rPr>
          <w:color w:val="0070C0"/>
          <w:sz w:val="16"/>
          <w:szCs w:val="16"/>
        </w:rPr>
        <w:t xml:space="preserve">PRTV получил армейский заказ 28 января 1915 года на пятьдесят </w:t>
      </w:r>
      <w:proofErr w:type="spellStart"/>
      <w:r w:rsidRPr="00D040C1">
        <w:rPr>
          <w:color w:val="0070C0"/>
          <w:sz w:val="16"/>
          <w:szCs w:val="16"/>
        </w:rPr>
        <w:t>Voisins</w:t>
      </w:r>
      <w:proofErr w:type="spellEnd"/>
      <w:r w:rsidRPr="00D040C1">
        <w:rPr>
          <w:color w:val="0070C0"/>
          <w:sz w:val="16"/>
          <w:szCs w:val="16"/>
        </w:rPr>
        <w:t xml:space="preserve">, все из которых были завершены, и еще один 3 августа 1917 года на 180 </w:t>
      </w:r>
      <w:proofErr w:type="spellStart"/>
      <w:r w:rsidRPr="00D040C1">
        <w:rPr>
          <w:color w:val="0070C0"/>
          <w:sz w:val="16"/>
          <w:szCs w:val="16"/>
        </w:rPr>
        <w:t>Spad</w:t>
      </w:r>
      <w:proofErr w:type="spellEnd"/>
      <w:r w:rsidRPr="00D040C1">
        <w:rPr>
          <w:color w:val="0070C0"/>
          <w:sz w:val="16"/>
          <w:szCs w:val="16"/>
        </w:rPr>
        <w:t>, ни один из которых не был построен. Вероятно, летом 1916 г. завод прекратил производство самолетов для армии. В сентябре-ноябре 1916 г. в Круглой бухте под Севастополем была создана небольшая испытательная станция, так как станция на Крестовском острове в Петрограде была обледенела. закончилась зимой. В 1917 году ПРТВ построило завод в Ярославле, но он так и не заработал.</w:t>
      </w:r>
    </w:p>
    <w:p w14:paraId="25F896B8" w14:textId="77777777" w:rsidR="00D040C1" w:rsidRPr="00D040C1" w:rsidRDefault="00D040C1" w:rsidP="00183F5A">
      <w:pPr>
        <w:jc w:val="both"/>
        <w:rPr>
          <w:color w:val="0070C0"/>
          <w:sz w:val="16"/>
          <w:szCs w:val="16"/>
        </w:rPr>
      </w:pPr>
      <w:r w:rsidRPr="00D040C1">
        <w:rPr>
          <w:color w:val="0070C0"/>
          <w:sz w:val="16"/>
          <w:szCs w:val="16"/>
        </w:rPr>
        <w:t>В 1914 г. насчитывалось 400 рабочих, число которых в 1915 г. увеличилось до 700, к концу 1916 г. - 2000 (выпускавших около тридцати самолетов в месяц), а в 1917 г. - около 1470 рабочих.</w:t>
      </w:r>
    </w:p>
    <w:p w14:paraId="4CBACC56" w14:textId="77777777" w:rsidR="00D040C1" w:rsidRPr="00D040C1" w:rsidRDefault="00D040C1" w:rsidP="00183F5A">
      <w:pPr>
        <w:jc w:val="both"/>
        <w:rPr>
          <w:color w:val="0070C0"/>
          <w:sz w:val="16"/>
          <w:szCs w:val="16"/>
        </w:rPr>
      </w:pPr>
      <w:r w:rsidRPr="00D040C1">
        <w:rPr>
          <w:color w:val="0070C0"/>
          <w:sz w:val="16"/>
          <w:szCs w:val="16"/>
        </w:rPr>
        <w:t xml:space="preserve">Ниже приводится краткий обзор производства первых летающих лодок серии М: Щ.М-5 - опытный образец, испытанный в мае 1915 г. на опытной станции ПРТВ в Петрограде на Крестовском острове, до ноября 1917 г. построено 105 штук. Всего было построено 300 штук. строился до 1922 года. Это была двухместная летающая лодка с роторным двигателем </w:t>
      </w:r>
      <w:proofErr w:type="spellStart"/>
      <w:r w:rsidRPr="00D040C1">
        <w:rPr>
          <w:color w:val="0070C0"/>
          <w:sz w:val="16"/>
          <w:szCs w:val="16"/>
        </w:rPr>
        <w:t>Gnome</w:t>
      </w:r>
      <w:proofErr w:type="spellEnd"/>
      <w:r w:rsidRPr="00D040C1">
        <w:rPr>
          <w:color w:val="0070C0"/>
          <w:sz w:val="16"/>
          <w:szCs w:val="16"/>
        </w:rPr>
        <w:t xml:space="preserve"> на 100 л.с. (23525).</w:t>
      </w:r>
    </w:p>
    <w:p w14:paraId="353DE1A0" w14:textId="77777777" w:rsidR="00D040C1" w:rsidRPr="00D040C1" w:rsidRDefault="00D040C1" w:rsidP="00183F5A">
      <w:pPr>
        <w:jc w:val="both"/>
        <w:rPr>
          <w:color w:val="0070C0"/>
          <w:sz w:val="16"/>
          <w:szCs w:val="16"/>
        </w:rPr>
      </w:pPr>
    </w:p>
    <w:p w14:paraId="22057D8F" w14:textId="77777777" w:rsidR="00D040C1" w:rsidRPr="002D65D1" w:rsidRDefault="00D040C1" w:rsidP="00183F5A">
      <w:pPr>
        <w:jc w:val="both"/>
        <w:rPr>
          <w:color w:val="0070C0"/>
          <w:sz w:val="16"/>
          <w:szCs w:val="16"/>
        </w:rPr>
      </w:pPr>
      <w:r w:rsidRPr="002D65D1">
        <w:rPr>
          <w:color w:val="0070C0"/>
          <w:sz w:val="16"/>
          <w:szCs w:val="16"/>
        </w:rPr>
        <w:t xml:space="preserve">В начале 1910 г. Щетинин, рассорившись с инженером Я.М. Гаккелем и найдя нового партнера — богатого московского предпринимателя М.Я. Щербакова, акционерное общество «Первое российское товарищество воздухоплавания С.С. Щетинин и </w:t>
      </w:r>
      <w:proofErr w:type="gramStart"/>
      <w:r w:rsidRPr="002D65D1">
        <w:rPr>
          <w:color w:val="0070C0"/>
          <w:sz w:val="16"/>
          <w:szCs w:val="16"/>
        </w:rPr>
        <w:t>Ко »</w:t>
      </w:r>
      <w:proofErr w:type="gramEnd"/>
      <w:r w:rsidRPr="002D65D1">
        <w:rPr>
          <w:color w:val="0070C0"/>
          <w:sz w:val="16"/>
          <w:szCs w:val="16"/>
        </w:rPr>
        <w:t xml:space="preserve">. Завод по выпуску авиационной продукции построили на окраине столицы, вблизи только что организованного Корпусного аэродрома. Это было первое в России специализированное самолетостроительное предприятие. К маю 1910 г. там изготовили биплан «Россия А» — гибрид французских самолетов «Фарман-3» и «Соммер». Его появление вызвало большой интерес, так это был первый изготовленный фабричным способом русский аэроплан, построенный, за исключением двигателя, из отечественных материалов. Сразу после сборки «Россия А» демонстрировалась на Международной автомобильной выставке в Петербурге </w:t>
      </w:r>
      <w:r w:rsidRPr="002D65D1">
        <w:rPr>
          <w:color w:val="0070C0"/>
          <w:sz w:val="16"/>
          <w:szCs w:val="16"/>
        </w:rPr>
        <w:lastRenderedPageBreak/>
        <w:t>и была гвоздем экспозиции. Затем этот самолет, заказанный Отделом воздушного флота для Императорского аэроклуба, переправили на Гатчинский аэродром (23472).</w:t>
      </w:r>
    </w:p>
    <w:p w14:paraId="47AEA6E6" w14:textId="77777777" w:rsidR="00D040C1" w:rsidRPr="002D65D1" w:rsidRDefault="00D040C1" w:rsidP="00183F5A">
      <w:pPr>
        <w:jc w:val="both"/>
        <w:rPr>
          <w:color w:val="0070C0"/>
          <w:sz w:val="16"/>
          <w:szCs w:val="16"/>
        </w:rPr>
      </w:pPr>
    </w:p>
    <w:p w14:paraId="12459821" w14:textId="77777777" w:rsidR="00D040C1" w:rsidRPr="002D65D1" w:rsidRDefault="00D040C1" w:rsidP="00183F5A">
      <w:pPr>
        <w:jc w:val="both"/>
        <w:rPr>
          <w:color w:val="0070C0"/>
          <w:sz w:val="16"/>
          <w:szCs w:val="16"/>
        </w:rPr>
      </w:pPr>
      <w:r w:rsidRPr="002D65D1">
        <w:rPr>
          <w:color w:val="0070C0"/>
          <w:sz w:val="16"/>
          <w:szCs w:val="16"/>
          <w:lang w:bidi="en-US"/>
        </w:rPr>
        <w:t xml:space="preserve">В начале 1910 года Сикорский начал работу над вторым вертолетом, но вскоре понял, что он не сможет летать. Затем он сосредоточился на самолетах своей серии «С», объединив усилия с инженером Ф. И. Былинкиным. 31 августа 1911 года Сикорский наконец получил лицензию пилота </w:t>
      </w:r>
      <w:r w:rsidRPr="002D65D1">
        <w:rPr>
          <w:color w:val="0070C0"/>
          <w:sz w:val="16"/>
          <w:szCs w:val="16"/>
          <w:lang w:val="en-US" w:bidi="en-US"/>
        </w:rPr>
        <w:t>FAI</w:t>
      </w:r>
      <w:r w:rsidRPr="002D65D1">
        <w:rPr>
          <w:color w:val="0070C0"/>
          <w:sz w:val="16"/>
          <w:szCs w:val="16"/>
          <w:lang w:bidi="en-US"/>
        </w:rPr>
        <w:t xml:space="preserve"> № 64 (23525).</w:t>
      </w:r>
    </w:p>
    <w:p w14:paraId="12E9E3E9" w14:textId="77777777" w:rsidR="00D040C1" w:rsidRPr="002D65D1" w:rsidRDefault="00D040C1" w:rsidP="00183F5A">
      <w:pPr>
        <w:pStyle w:val="af7"/>
        <w:spacing w:line="240" w:lineRule="auto"/>
        <w:jc w:val="both"/>
        <w:rPr>
          <w:rFonts w:ascii="Times New Roman" w:hAnsi="Times New Roman" w:cs="Times New Roman"/>
          <w:color w:val="0070C0"/>
          <w:sz w:val="16"/>
          <w:szCs w:val="16"/>
        </w:rPr>
      </w:pPr>
    </w:p>
    <w:p w14:paraId="23EC70ED" w14:textId="77777777" w:rsidR="003709E9" w:rsidRPr="008C5983" w:rsidRDefault="003709E9" w:rsidP="00183F5A">
      <w:pPr>
        <w:pStyle w:val="a4"/>
        <w:widowControl/>
        <w:jc w:val="both"/>
        <w:rPr>
          <w:rFonts w:ascii="Times New Roman" w:hAnsi="Times New Roman"/>
          <w:bCs/>
          <w:color w:val="000000" w:themeColor="text1"/>
          <w:szCs w:val="16"/>
        </w:rPr>
      </w:pPr>
      <w:r w:rsidRPr="008C5983">
        <w:rPr>
          <w:rFonts w:ascii="Times New Roman" w:hAnsi="Times New Roman"/>
          <w:bCs/>
          <w:color w:val="000000" w:themeColor="text1"/>
          <w:szCs w:val="16"/>
        </w:rPr>
        <w:t xml:space="preserve">В начале 1910 г. </w:t>
      </w:r>
      <w:proofErr w:type="spellStart"/>
      <w:r w:rsidRPr="008C5983">
        <w:rPr>
          <w:rFonts w:ascii="Times New Roman" w:hAnsi="Times New Roman"/>
          <w:bCs/>
          <w:color w:val="000000" w:themeColor="text1"/>
          <w:szCs w:val="16"/>
        </w:rPr>
        <w:t>Артком</w:t>
      </w:r>
      <w:proofErr w:type="spellEnd"/>
      <w:r w:rsidRPr="008C5983">
        <w:rPr>
          <w:rFonts w:ascii="Times New Roman" w:hAnsi="Times New Roman"/>
          <w:bCs/>
          <w:color w:val="000000" w:themeColor="text1"/>
          <w:szCs w:val="16"/>
        </w:rPr>
        <w:t xml:space="preserve"> принял решение о прекращении испытаний ракет системы Поморцева. Однако не все специалисты были согласны с этим мнением.</w:t>
      </w:r>
    </w:p>
    <w:p w14:paraId="40B4F908" w14:textId="77777777" w:rsidR="003709E9" w:rsidRPr="008C5983" w:rsidRDefault="003709E9" w:rsidP="00183F5A">
      <w:pPr>
        <w:pStyle w:val="a4"/>
        <w:widowControl/>
        <w:jc w:val="both"/>
        <w:rPr>
          <w:rFonts w:ascii="Times New Roman" w:hAnsi="Times New Roman"/>
          <w:bCs/>
          <w:color w:val="000000" w:themeColor="text1"/>
          <w:szCs w:val="16"/>
        </w:rPr>
      </w:pPr>
      <w:r w:rsidRPr="008C5983">
        <w:rPr>
          <w:rFonts w:ascii="Times New Roman" w:hAnsi="Times New Roman"/>
          <w:bCs/>
          <w:color w:val="000000" w:themeColor="text1"/>
          <w:szCs w:val="16"/>
        </w:rPr>
        <w:t xml:space="preserve">«Работы по разработке ракет типа ген.-майора Поморцева до настоящего времени не привели к удовлетворительным результатам, и хотя те частичные результаты, которых удалось достигнуть, дают право многим скептикам смотреть на идею </w:t>
      </w:r>
      <w:proofErr w:type="spellStart"/>
      <w:r w:rsidRPr="008C5983">
        <w:rPr>
          <w:rFonts w:ascii="Times New Roman" w:hAnsi="Times New Roman"/>
          <w:bCs/>
          <w:color w:val="000000" w:themeColor="text1"/>
          <w:szCs w:val="16"/>
        </w:rPr>
        <w:t>ген.майора</w:t>
      </w:r>
      <w:proofErr w:type="spellEnd"/>
      <w:r w:rsidRPr="008C5983">
        <w:rPr>
          <w:rFonts w:ascii="Times New Roman" w:hAnsi="Times New Roman"/>
          <w:bCs/>
          <w:color w:val="000000" w:themeColor="text1"/>
          <w:szCs w:val="16"/>
        </w:rPr>
        <w:t xml:space="preserve"> Поморцева с большим сомнением, но я смею утверждать, что это сомнение должно отнести скорее к не совсем удачным способам ведения опытов, чем к самой идее… Лично я думаю, – писал в 1909 г. в Артиллерийский комитет </w:t>
      </w:r>
      <w:proofErr w:type="spellStart"/>
      <w:r w:rsidRPr="008C5983">
        <w:rPr>
          <w:rFonts w:ascii="Times New Roman" w:hAnsi="Times New Roman"/>
          <w:bCs/>
          <w:color w:val="000000" w:themeColor="text1"/>
          <w:szCs w:val="16"/>
        </w:rPr>
        <w:t>Карабчевский</w:t>
      </w:r>
      <w:proofErr w:type="spellEnd"/>
      <w:r w:rsidRPr="008C5983">
        <w:rPr>
          <w:rFonts w:ascii="Times New Roman" w:hAnsi="Times New Roman"/>
          <w:bCs/>
          <w:color w:val="000000" w:themeColor="text1"/>
          <w:szCs w:val="16"/>
        </w:rPr>
        <w:t xml:space="preserve">, – что ракеты ген.-майора Поморцева имеют будущность» (Раушенбах Б.В. Герман </w:t>
      </w:r>
      <w:proofErr w:type="spellStart"/>
      <w:r w:rsidRPr="008C5983">
        <w:rPr>
          <w:rFonts w:ascii="Times New Roman" w:hAnsi="Times New Roman"/>
          <w:bCs/>
          <w:color w:val="000000" w:themeColor="text1"/>
          <w:szCs w:val="16"/>
        </w:rPr>
        <w:t>Оберт</w:t>
      </w:r>
      <w:proofErr w:type="spellEnd"/>
      <w:r w:rsidRPr="008C5983">
        <w:rPr>
          <w:rFonts w:ascii="Times New Roman" w:hAnsi="Times New Roman"/>
          <w:bCs/>
          <w:color w:val="000000" w:themeColor="text1"/>
          <w:szCs w:val="16"/>
        </w:rPr>
        <w:t xml:space="preserve">. М.: Наука, 1993.). </w:t>
      </w:r>
      <w:proofErr w:type="spellStart"/>
      <w:r w:rsidRPr="008C5983">
        <w:rPr>
          <w:rFonts w:ascii="Times New Roman" w:hAnsi="Times New Roman"/>
          <w:bCs/>
          <w:color w:val="000000" w:themeColor="text1"/>
          <w:szCs w:val="16"/>
        </w:rPr>
        <w:t>Карабчевский</w:t>
      </w:r>
      <w:proofErr w:type="spellEnd"/>
      <w:r w:rsidRPr="008C5983">
        <w:rPr>
          <w:rFonts w:ascii="Times New Roman" w:hAnsi="Times New Roman"/>
          <w:bCs/>
          <w:color w:val="000000" w:themeColor="text1"/>
          <w:szCs w:val="16"/>
        </w:rPr>
        <w:t xml:space="preserve"> предложил для запуска ракет новый, более прочный и устойчивый пусковой станок. Он же предложил несколько новых опытов. Но этим планам не было суждено осуществиться: в 1910 г. Николаевский ракетный завод был закрыт. Больше опытов с ракетами Поморцева Артиллерийский комитет не проводил (11686).</w:t>
      </w:r>
    </w:p>
    <w:p w14:paraId="79C285F0" w14:textId="77777777" w:rsidR="003709E9" w:rsidRPr="008C5983" w:rsidRDefault="003709E9" w:rsidP="00183F5A">
      <w:pPr>
        <w:pStyle w:val="a4"/>
        <w:widowControl/>
        <w:jc w:val="both"/>
        <w:rPr>
          <w:rFonts w:ascii="Times New Roman" w:hAnsi="Times New Roman"/>
          <w:bCs/>
          <w:color w:val="000000" w:themeColor="text1"/>
          <w:szCs w:val="16"/>
        </w:rPr>
      </w:pPr>
    </w:p>
    <w:p w14:paraId="5924E465" w14:textId="77777777" w:rsidR="000F3653" w:rsidRPr="008C5983" w:rsidRDefault="000F3653"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432A7524" w14:textId="77777777" w:rsidR="00FD63CE" w:rsidRDefault="00FD63CE" w:rsidP="00183F5A">
      <w:pPr>
        <w:shd w:val="clear" w:color="auto" w:fill="FFFFFF"/>
        <w:jc w:val="both"/>
        <w:rPr>
          <w:bCs/>
          <w:i/>
          <w:color w:val="000000" w:themeColor="text1"/>
          <w:sz w:val="16"/>
          <w:szCs w:val="16"/>
        </w:rPr>
      </w:pPr>
    </w:p>
    <w:p w14:paraId="0DB530E1" w14:textId="77777777" w:rsidR="00FD63CE" w:rsidRPr="008C5983" w:rsidRDefault="00FD63CE" w:rsidP="00183F5A">
      <w:pPr>
        <w:jc w:val="both"/>
        <w:rPr>
          <w:bCs/>
          <w:color w:val="000000" w:themeColor="text1"/>
          <w:sz w:val="16"/>
          <w:szCs w:val="16"/>
        </w:rPr>
      </w:pPr>
      <w:r w:rsidRPr="008C5983">
        <w:rPr>
          <w:bCs/>
          <w:color w:val="000000" w:themeColor="text1"/>
          <w:sz w:val="16"/>
          <w:szCs w:val="16"/>
        </w:rPr>
        <w:t>В начале 1910 года в Варшаве было основано Общество автомобилистов царства Польского (в гостинице "Бристоль"). В Риге в этом же году образован "Балтийский Автомобиль" и "Аэро-Клуб" (Елизаветинская, 14; затем Школьная, 3), эмблема которого со стилизованным изображением колеса, соседствующая с пропеллером и орлом, подчеркивает объединение любителей механического способа передвижения по земле и в воздухе.</w:t>
      </w:r>
    </w:p>
    <w:p w14:paraId="7B20E1CE" w14:textId="77777777" w:rsidR="00FD63CE" w:rsidRPr="008C5983" w:rsidRDefault="00FD63CE" w:rsidP="00183F5A">
      <w:pPr>
        <w:jc w:val="both"/>
        <w:rPr>
          <w:bCs/>
          <w:color w:val="000000" w:themeColor="text1"/>
          <w:sz w:val="16"/>
          <w:szCs w:val="16"/>
        </w:rPr>
      </w:pPr>
    </w:p>
    <w:p w14:paraId="4DB5AC96" w14:textId="781BDCF2" w:rsidR="00FD63CE" w:rsidRPr="008C5983" w:rsidRDefault="00FD63CE" w:rsidP="00183F5A">
      <w:pPr>
        <w:jc w:val="both"/>
        <w:rPr>
          <w:bCs/>
          <w:color w:val="000000" w:themeColor="text1"/>
          <w:sz w:val="16"/>
          <w:szCs w:val="16"/>
        </w:rPr>
      </w:pPr>
      <w:r>
        <w:rPr>
          <w:bCs/>
          <w:color w:val="000000" w:themeColor="text1"/>
          <w:sz w:val="16"/>
          <w:szCs w:val="16"/>
        </w:rPr>
        <w:t>В</w:t>
      </w:r>
      <w:r w:rsidRPr="008C5983">
        <w:rPr>
          <w:bCs/>
          <w:color w:val="000000" w:themeColor="text1"/>
          <w:sz w:val="16"/>
          <w:szCs w:val="16"/>
        </w:rPr>
        <w:t xml:space="preserve"> начале 1910 года </w:t>
      </w:r>
      <w:r>
        <w:rPr>
          <w:bCs/>
          <w:color w:val="000000" w:themeColor="text1"/>
          <w:sz w:val="16"/>
          <w:szCs w:val="16"/>
        </w:rPr>
        <w:t>н</w:t>
      </w:r>
      <w:r w:rsidRPr="008C5983">
        <w:rPr>
          <w:bCs/>
          <w:color w:val="000000" w:themeColor="text1"/>
          <w:sz w:val="16"/>
          <w:szCs w:val="16"/>
        </w:rPr>
        <w:t xml:space="preserve">а Украине создано еще (кроме Киевского) два клуба: Южно-русский автомобильный клуб в Харькове (Гоголя, 4, правление на Скобелевской, 29, затем на Дворянской, 15; председатель </w:t>
      </w:r>
      <w:proofErr w:type="spellStart"/>
      <w:r w:rsidRPr="008C5983">
        <w:rPr>
          <w:bCs/>
          <w:color w:val="000000" w:themeColor="text1"/>
          <w:sz w:val="16"/>
          <w:szCs w:val="16"/>
        </w:rPr>
        <w:t>Кулжинский</w:t>
      </w:r>
      <w:proofErr w:type="spellEnd"/>
      <w:r w:rsidRPr="008C5983">
        <w:rPr>
          <w:bCs/>
          <w:color w:val="000000" w:themeColor="text1"/>
          <w:sz w:val="16"/>
          <w:szCs w:val="16"/>
        </w:rPr>
        <w:t xml:space="preserve"> П.П.) и Екатеринославский автомобильный клуб (Гоголевская, 4; затем Дворцовая, 10; председатель вице-губернатор Татищев Н.А.). "Желая работать на благо родины и для процветания автомобильного дела в России..." – писал 8 декабря 1911 года в телеграмме, адресованной в ИРАО, президент </w:t>
      </w:r>
      <w:proofErr w:type="spellStart"/>
      <w:r w:rsidRPr="008C5983">
        <w:rPr>
          <w:bCs/>
          <w:color w:val="000000" w:themeColor="text1"/>
          <w:sz w:val="16"/>
          <w:szCs w:val="16"/>
        </w:rPr>
        <w:t>Вассаль</w:t>
      </w:r>
      <w:proofErr w:type="spellEnd"/>
      <w:r w:rsidRPr="008C5983">
        <w:rPr>
          <w:bCs/>
          <w:color w:val="000000" w:themeColor="text1"/>
          <w:sz w:val="16"/>
          <w:szCs w:val="16"/>
        </w:rPr>
        <w:t xml:space="preserve"> А.В. от имени только что учрежденного Одесского автомобильного общества (Гаванская, 3). Одесситы расстарались, и эмблема его общества выглядела весьма солидно</w:t>
      </w:r>
    </w:p>
    <w:p w14:paraId="076D7885" w14:textId="77777777" w:rsidR="00FD63CE" w:rsidRPr="008C5983" w:rsidRDefault="00FD63CE" w:rsidP="00183F5A">
      <w:pPr>
        <w:shd w:val="clear" w:color="auto" w:fill="FFFFFF"/>
        <w:jc w:val="both"/>
        <w:rPr>
          <w:bCs/>
          <w:i/>
          <w:color w:val="000000" w:themeColor="text1"/>
          <w:sz w:val="16"/>
          <w:szCs w:val="16"/>
        </w:rPr>
      </w:pPr>
    </w:p>
    <w:p w14:paraId="723EC7F5"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 начале 1910 года. Морское ведомство первоначально заказало 4 ствола 356мм/50 орудий, которые предназначались для вооружения линейных кораблей типа "Измаил", для испытаний на морском полигоне Два орудия были изготовлено на Обуховском заводе и 2 на фирме Круппа. Полигонные станки были изготовлены на Металлическом заводе. Огневые испытания первого орудия были начаты в Германии на опытном полигоне Круппа в ноябре 1911 года. Испытания на морском полигоне были начаты в январе 1912 года. По результатам проведения испытаний проект был доработан и 21 мая 1912 года был заключен контракт с Путиловским заводом на поставку 84 356мм/50 орудий. Из них 48 собирались поставить на линкоры, 6 для батареи на острове Русском, сооружение которой велось с лета 1911 года и 30 запасных орудий. Фирма Круппа получила заказ на 24 ствола, 60 стволов должен был изготовить Путиловский завод. Позднее, ввиду проблем с освоением производства стволов Круппу передали изготовление еще 12 стволов. Фирма Круппа отстреляла на полигоне первый серийный ствол весной 1913 года. Первый Путиловский ствол был закончен изготовлением в сентябре 1913 года. Заказы на башенные установки были распределены следующим образом. Заказ на три береговые башни получил Металлический завод в середине 1911 года. Заказ на башни линейных кораблей получили соответственно </w:t>
      </w:r>
      <w:proofErr w:type="gramStart"/>
      <w:r w:rsidRPr="008C5983">
        <w:rPr>
          <w:bCs/>
          <w:color w:val="000000" w:themeColor="text1"/>
          <w:sz w:val="16"/>
          <w:szCs w:val="16"/>
        </w:rPr>
        <w:t>Путиловский(</w:t>
      </w:r>
      <w:proofErr w:type="gramEnd"/>
      <w:r w:rsidRPr="008C5983">
        <w:rPr>
          <w:bCs/>
          <w:color w:val="000000" w:themeColor="text1"/>
          <w:sz w:val="16"/>
          <w:szCs w:val="16"/>
        </w:rPr>
        <w:t xml:space="preserve">4), Металлический(8) и Обуховский(4) заводы. Береговые башни были собраны на ямах в начале 1913 года. Доработка проводилась в течении полугода, после чего башни были разобраны и отправлены во Владивосток. Башня N1 была изготовлена к стрельбе и испытана в мае 1914 года, башня N2 в августе 1914 года, башня N3 была закончена только летом 1915 года. Первая корабельная башня была закончена в декабре 1913 года на Металлическом заводе. Корабли вступали в строй с конца 1915 года. Устройство 356 мм/50 башен близко к устройству 305 мм/52 башен. Интересным новшеством стало то, что основные э/д башни должны были работать на переменном трехфазном токе, а не на постоянном. Длина ствола составляла 50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84, крутизна их хода 30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глубина нарезов 2.67 мм. Вес затвора 1.5 тонны. Вес ствола с затвором 81-82 тонны. </w:t>
      </w:r>
      <w:proofErr w:type="spellStart"/>
      <w:r w:rsidRPr="008C5983">
        <w:rPr>
          <w:bCs/>
          <w:color w:val="000000" w:themeColor="text1"/>
          <w:sz w:val="16"/>
          <w:szCs w:val="16"/>
        </w:rPr>
        <w:t>Трехорудийная</w:t>
      </w:r>
      <w:proofErr w:type="spellEnd"/>
      <w:r w:rsidRPr="008C5983">
        <w:rPr>
          <w:bCs/>
          <w:color w:val="000000" w:themeColor="text1"/>
          <w:sz w:val="16"/>
          <w:szCs w:val="16"/>
        </w:rPr>
        <w:t xml:space="preserve"> башенная установка: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 xml:space="preserve">+35R. Скорость вертикального наведения 3 град/с, скорость горизонтального наведения 3 град/с. Длина отката около 1,500 мм. Диаметр шарового погона 10,190 мм. Броня: лоб и задняя часть - 305 мм, крыша и бока - 203 мм, качающийся щит - 50 мм. Вес качающейся части одного орудия 127.7 тонны, вращающейся части башни - 1,200 тонн, вес всей башни 1,390 тонн. Скорострельность 1.5-2.5 </w:t>
      </w:r>
      <w:proofErr w:type="spellStart"/>
      <w:r w:rsidRPr="008C5983">
        <w:rPr>
          <w:bCs/>
          <w:color w:val="000000" w:themeColor="text1"/>
          <w:sz w:val="16"/>
          <w:szCs w:val="16"/>
        </w:rPr>
        <w:t>выстр</w:t>
      </w:r>
      <w:proofErr w:type="spellEnd"/>
      <w:r w:rsidRPr="008C5983">
        <w:rPr>
          <w:bCs/>
          <w:color w:val="000000" w:themeColor="text1"/>
          <w:sz w:val="16"/>
          <w:szCs w:val="16"/>
        </w:rPr>
        <w:t xml:space="preserve">/мин. Боекомплект 85 выстрелов на ствол, из которых 50 для быстрой стрельбы и 35 - с перегрузкой. Башню обслуживало 18 двигателей переменного тока общей мощностью 510 л.с. К орудиям были приняты снаряды весом 747.8 кг: бронебойный обр.1913 года длиной 3.9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- 20 кг; фугасный и полубронебойный снаряды обр.1913 года длиной 4.5-4.75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от 66 до 82 кг. Начальная скорость для снарядов была принята 800 м/с. Вес заряда 178-203 кг пороха. Приказом морского министра для 14" орудий определен боекомплект в 320 выстрелов на ствол. </w:t>
      </w:r>
    </w:p>
    <w:p w14:paraId="6D89F4CB"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305 мм/52 орудие образца 1907 года </w:t>
      </w:r>
    </w:p>
    <w:p w14:paraId="6080F41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 1907 года на Обуховском сталелитейном заводе (ОСЗ) началось проектирование 305мм/50 пушки. Однако из-за низкого качества примененной стали ее ствол удлинили на 2 </w:t>
      </w:r>
      <w:proofErr w:type="spellStart"/>
      <w:r w:rsidRPr="008C5983">
        <w:rPr>
          <w:bCs/>
          <w:color w:val="000000" w:themeColor="text1"/>
          <w:sz w:val="16"/>
          <w:szCs w:val="16"/>
        </w:rPr>
        <w:t>клб</w:t>
      </w:r>
      <w:proofErr w:type="spellEnd"/>
      <w:r w:rsidRPr="008C5983">
        <w:rPr>
          <w:bCs/>
          <w:color w:val="000000" w:themeColor="text1"/>
          <w:sz w:val="16"/>
          <w:szCs w:val="16"/>
        </w:rPr>
        <w:t xml:space="preserve"> - чтобы снизить давление пороховых газов при сохранении баллистических характеристик. В середине 1907 года ОСЗ было заказано 34 305мм/52 пушки (32 для дредноутов типа "Петропавловск" и 2 на полигон). Ствол орудия состоял из внутренней трубы, скрепленной тремя рядами цилиндров (по два в ряду). Поверх цилиндров надевался кожух с кольцевыми выступами для соединения с салазками станка. Сзади в кожух ввинчивался казенник, в котором помещался поршневой затвор. Длина ствола 15,850/52 мм/</w:t>
      </w:r>
      <w:proofErr w:type="spellStart"/>
      <w:r w:rsidRPr="008C5983">
        <w:rPr>
          <w:bCs/>
          <w:color w:val="000000" w:themeColor="text1"/>
          <w:sz w:val="16"/>
          <w:szCs w:val="16"/>
        </w:rPr>
        <w:t>клб</w:t>
      </w:r>
      <w:proofErr w:type="spellEnd"/>
      <w:r w:rsidRPr="008C5983">
        <w:rPr>
          <w:bCs/>
          <w:color w:val="000000" w:themeColor="text1"/>
          <w:sz w:val="16"/>
          <w:szCs w:val="16"/>
        </w:rPr>
        <w:t xml:space="preserve">, длина нарезной части 12,852 мм, длина каморы до дна снаряда 2,443.5 мм. Длина хода нарезов постоянная - 29.89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72. Глубина нарезов 2.28 мм. Вес затвора 933.6 кг. Вес ствола с затвором 50.6 тонны. Всего до 1 марта 1914 года Морское ведомство заказало для береговой обороны и кораблей ОСЗ 207 пушек, из 45 предназначались для береговой обороны. При заказе запасных стволов исходили из 1 запасного ствола на 4 орудия. 305мм/52 пушки установили на линкорах класса "Петропавловск", "Цусима", "Императрица Мария", "Император Николай II", крейсерах класса "Дмитрий Донской", на башенных береговых установках и на открытых береговых установках. К 305мм/52 пушкам были приняты снаряды обр.1907 года весом 446 кг. Бронебойный снаряд длиной 3.9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содержал 12.5 кг взрывчатого вещества, взрыватель КТМБ или КТМФ. Полубронебойный снаряд длиной 4.9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содержал 44.7 кг взрывчатого вещества, взрыватель КТМБ или КТМФ. Фугасный снаряд длиной 4.9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содержал 55.1 кг взрывчатого вещества, взрыватель МРД. В 1915 году в боекомплект ввели пулевую шрапнель весом 331.7 кг и длиной 3.1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трубкой ТМ-10. В 1915 году в боекомплект 305мм/52 пушек поступают химические снаряды. Удушающим отравляющим веществом снаряжались практические снаряды. К 1 января 1916 года на флоты было отправлено 589 удушающих снарядов, переделанных из практических снарядов. На каждый ствол полагалось по 400 выстрелов. </w:t>
      </w:r>
    </w:p>
    <w:p w14:paraId="4E205F22"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Для снарядов обр.1907 года был принят заряд весом 132 кг марки 305/52, V0 = 800 м/с, дальность стрельбы 23,230 метров при угле +25R и 26,500 метров при угле +35R. </w:t>
      </w:r>
    </w:p>
    <w:p w14:paraId="4AEE7A36"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Вначале были спроектированы двухорудийные башенные установки для линкоров типа "Петропавловск". Впоследствии в 1910 году проект был незначительно доработан, и было заказано еще 4 башенных установки для обороны Владивостока. Проектирование 305мм/52 </w:t>
      </w:r>
      <w:proofErr w:type="spellStart"/>
      <w:r w:rsidRPr="008C5983">
        <w:rPr>
          <w:bCs/>
          <w:color w:val="000000" w:themeColor="text1"/>
          <w:sz w:val="16"/>
          <w:szCs w:val="16"/>
        </w:rPr>
        <w:t>трехорудийных</w:t>
      </w:r>
      <w:proofErr w:type="spellEnd"/>
      <w:r w:rsidRPr="008C5983">
        <w:rPr>
          <w:bCs/>
          <w:color w:val="000000" w:themeColor="text1"/>
          <w:sz w:val="16"/>
          <w:szCs w:val="16"/>
        </w:rPr>
        <w:t xml:space="preserve"> башенных установок для линкоров типа "Цусима"/"Императрица Мария" начали в августе 1907 года. Для крейсеров типа "Дмитрий Донской" был принят немного модифицированный проект </w:t>
      </w:r>
      <w:proofErr w:type="spellStart"/>
      <w:r w:rsidRPr="008C5983">
        <w:rPr>
          <w:bCs/>
          <w:color w:val="000000" w:themeColor="text1"/>
          <w:sz w:val="16"/>
          <w:szCs w:val="16"/>
        </w:rPr>
        <w:t>трехорудийной</w:t>
      </w:r>
      <w:proofErr w:type="spellEnd"/>
      <w:r w:rsidRPr="008C5983">
        <w:rPr>
          <w:bCs/>
          <w:color w:val="000000" w:themeColor="text1"/>
          <w:sz w:val="16"/>
          <w:szCs w:val="16"/>
        </w:rPr>
        <w:t xml:space="preserve"> башенной установки отличающейся от </w:t>
      </w:r>
      <w:proofErr w:type="spellStart"/>
      <w:r w:rsidRPr="008C5983">
        <w:rPr>
          <w:bCs/>
          <w:color w:val="000000" w:themeColor="text1"/>
          <w:sz w:val="16"/>
          <w:szCs w:val="16"/>
        </w:rPr>
        <w:t>линкоровских</w:t>
      </w:r>
      <w:proofErr w:type="spellEnd"/>
      <w:r w:rsidRPr="008C5983">
        <w:rPr>
          <w:bCs/>
          <w:color w:val="000000" w:themeColor="text1"/>
          <w:sz w:val="16"/>
          <w:szCs w:val="16"/>
        </w:rPr>
        <w:t xml:space="preserve">, прежде всего ослабленным бронированием. В общей сложности к 1 мая 1914 года Путиловским, Металлическим, Обуховским и Николаевским заводами было изготовлено окончания работ 14 двухорудийных башен и 32 </w:t>
      </w:r>
      <w:proofErr w:type="spellStart"/>
      <w:r w:rsidRPr="008C5983">
        <w:rPr>
          <w:bCs/>
          <w:color w:val="000000" w:themeColor="text1"/>
          <w:sz w:val="16"/>
          <w:szCs w:val="16"/>
        </w:rPr>
        <w:t>трехорудийных</w:t>
      </w:r>
      <w:proofErr w:type="spellEnd"/>
      <w:r w:rsidRPr="008C5983">
        <w:rPr>
          <w:bCs/>
          <w:color w:val="000000" w:themeColor="text1"/>
          <w:sz w:val="16"/>
          <w:szCs w:val="16"/>
        </w:rPr>
        <w:t xml:space="preserve"> башен. Станки установок имели гидравлические тормоза отката веретенного типа и гидропневматические накатники. Длина отката нормальная 1,270 мм. Наведение орудий производилось от э/д с помощью муфты Дженни. Впервые в этих установках в горизонтальном положении вместо катков использовались шары диаметром 152 мм. Угол вертикального составлял -5</w:t>
      </w:r>
      <w:proofErr w:type="gramStart"/>
      <w:r w:rsidRPr="008C5983">
        <w:rPr>
          <w:bCs/>
          <w:color w:val="000000" w:themeColor="text1"/>
          <w:sz w:val="16"/>
          <w:szCs w:val="16"/>
        </w:rPr>
        <w:t>R...</w:t>
      </w:r>
      <w:proofErr w:type="gramEnd"/>
      <w:r w:rsidRPr="008C5983">
        <w:rPr>
          <w:bCs/>
          <w:color w:val="000000" w:themeColor="text1"/>
          <w:sz w:val="16"/>
          <w:szCs w:val="16"/>
        </w:rPr>
        <w:t xml:space="preserve">+35R, скорость вертикального наведения 3 град/с, скорость горизонтального наведения 3 град/с. </w:t>
      </w:r>
    </w:p>
    <w:p w14:paraId="39D341CF"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305 мм/40 орудие образца 1895 года </w:t>
      </w:r>
    </w:p>
    <w:p w14:paraId="78907405"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Проектирование 305 мм/40 орудия было начато Обуховским сталелитейным заводом (ОСЗ) согласно журналу МТК от 18 октября 1891 года. В марте 1895-го проведены испытания стрельбой первого 305 мм/40 орудия, изготовленного ОСЗ. 305мм/40 орудие стало первым орудием нового поколения. Это было первое 305 мм орудие, проектировавшееся под заряды бездымного пороха. Оно не имело цапф и было первым с поршневым затвором. </w:t>
      </w:r>
    </w:p>
    <w:p w14:paraId="58BFCB2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lastRenderedPageBreak/>
        <w:t>Скрепление орудия состояло из трех рядов цилиндров и колец. На скрепленный ствол надевался кожух, в который ввинчивался казенник с резьбой для поршневого затвора. Длина ствола 12,192/40 мм/</w:t>
      </w:r>
      <w:proofErr w:type="spellStart"/>
      <w:r w:rsidRPr="008C5983">
        <w:rPr>
          <w:bCs/>
          <w:color w:val="000000" w:themeColor="text1"/>
          <w:sz w:val="16"/>
          <w:szCs w:val="16"/>
        </w:rPr>
        <w:t>клб</w:t>
      </w:r>
      <w:proofErr w:type="spellEnd"/>
      <w:r w:rsidRPr="008C5983">
        <w:rPr>
          <w:bCs/>
          <w:color w:val="000000" w:themeColor="text1"/>
          <w:sz w:val="16"/>
          <w:szCs w:val="16"/>
        </w:rPr>
        <w:t xml:space="preserve">, нарезной части - 9,611 мм, каморы - 1,965.9 мм. Число нарезов 68. Глубина нарезов 1.78 мм. Крутизна нарезов смешанной системы: в начале на длине 0.5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нарезы постоянной крутизны, затем - прогрессивной крутизны и в конце на длине 4 </w:t>
      </w:r>
      <w:proofErr w:type="spellStart"/>
      <w:r w:rsidRPr="008C5983">
        <w:rPr>
          <w:bCs/>
          <w:color w:val="000000" w:themeColor="text1"/>
          <w:sz w:val="16"/>
          <w:szCs w:val="16"/>
        </w:rPr>
        <w:t>клб</w:t>
      </w:r>
      <w:proofErr w:type="spellEnd"/>
      <w:r w:rsidRPr="008C5983">
        <w:rPr>
          <w:bCs/>
          <w:color w:val="000000" w:themeColor="text1"/>
          <w:sz w:val="16"/>
          <w:szCs w:val="16"/>
        </w:rPr>
        <w:t xml:space="preserve"> - постоянной крутизны. Вес затвора около 800 кг. Вес орудия с затвором по проекту (на август 1892 г.) - 42,834 кг, в 1914-1917 гг. изготавливали орудия весом 44,250 кг. Сдача орудий велась ОСЗ с 1895 года по 1911 годы, при том в последние годы завод изготавливал запасные орудия и производил ремонт расстрелянных орудий. С началом великой войны ОСЗ был выданы новый заказ на производство 16 резервных стволов. 305 мм/40 орудия установили на броненосцах "Три святителя" (4), "Сисой Великий" (4), класса "Полтава" (12), "</w:t>
      </w:r>
      <w:proofErr w:type="spellStart"/>
      <w:r w:rsidRPr="008C5983">
        <w:rPr>
          <w:bCs/>
          <w:color w:val="000000" w:themeColor="text1"/>
          <w:sz w:val="16"/>
          <w:szCs w:val="16"/>
        </w:rPr>
        <w:t>Ретвизан</w:t>
      </w:r>
      <w:proofErr w:type="spellEnd"/>
      <w:r w:rsidRPr="008C5983">
        <w:rPr>
          <w:bCs/>
          <w:color w:val="000000" w:themeColor="text1"/>
          <w:sz w:val="16"/>
          <w:szCs w:val="16"/>
        </w:rPr>
        <w:t xml:space="preserve">" (4), "Цесаревич" (4), класса "Бородино" (20), "Потемкин" (4), класса "Евстафий"(8), класса "Андрей Первозванный" (8) - всего 68 орудий. </w:t>
      </w:r>
    </w:p>
    <w:p w14:paraId="50E1108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После РЯВ, в срок до 1911 года произведен 21 ствол, с целью создания запаса. В 1911 году распоряжением морского министра 6 стволов было использовано для создания железнодорожных транспортеров, три из которых были введены в строй к весне 1914 года. Два транспортера строились для военного ведомства. Для их эксплуатации были созданы бетонные огневые позиции N1, N2, N3 у Порт-Артура. Приступили к созданию огневых позиций под Владивостоком. В мае 1914 года </w:t>
      </w:r>
      <w:proofErr w:type="spellStart"/>
      <w:r w:rsidRPr="008C5983">
        <w:rPr>
          <w:bCs/>
          <w:color w:val="000000" w:themeColor="text1"/>
          <w:sz w:val="16"/>
          <w:szCs w:val="16"/>
        </w:rPr>
        <w:t>жд</w:t>
      </w:r>
      <w:proofErr w:type="spellEnd"/>
      <w:r w:rsidRPr="008C5983">
        <w:rPr>
          <w:bCs/>
          <w:color w:val="000000" w:themeColor="text1"/>
          <w:sz w:val="16"/>
          <w:szCs w:val="16"/>
        </w:rPr>
        <w:t xml:space="preserve"> батарея N1 отправлена на Дальний Восток. </w:t>
      </w:r>
      <w:proofErr w:type="spellStart"/>
      <w:r w:rsidRPr="008C5983">
        <w:rPr>
          <w:bCs/>
          <w:color w:val="000000" w:themeColor="text1"/>
          <w:sz w:val="16"/>
          <w:szCs w:val="16"/>
        </w:rPr>
        <w:t>Жд</w:t>
      </w:r>
      <w:proofErr w:type="spellEnd"/>
      <w:r w:rsidRPr="008C5983">
        <w:rPr>
          <w:bCs/>
          <w:color w:val="000000" w:themeColor="text1"/>
          <w:sz w:val="16"/>
          <w:szCs w:val="16"/>
        </w:rPr>
        <w:t xml:space="preserve"> батарея N2 была введена в строй в начале 1915 года и была использована для обороны проливов. 305 мм/40 башенные установки для броненосцев "Сисой Великий", "Полтава" и "Петропавловск" были заказаны Металлическому заводу 18 мая 1893 года. Еще две двухорудийные установки для броненосца "Севастополь" - 20 ноября 1894 года. Обуховскому заводу по чертежам Металлического завода. Металлисты сдали все 6 башен с мая по сентябрь 1895 года. Испытания стрельбой были проведены на "Сисое Великом" в октябре 1896 года, на "Полтаве" в июне 1900 года и на "Севастополе" в сентябре 1900 года. Все приводы установок гидравлические.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 xml:space="preserve">+15R. Скорость горизонтального наведения гидравлическим приводом 2.2 град/с. Время открывания гидравлического замка - 14 с. Фактическое время заряжания орудия на "Сисое Великом" в 1896 года 2 мин. 22 с. Длина отката фактическая 864-965 мм. На "Сисое Великом" толщина вертикальной брони 305 мм и вес всей брони 358 тонн, на "Полтаве" соответственно 254 мм и 316 тонн. </w:t>
      </w:r>
    </w:p>
    <w:p w14:paraId="6542D1F8"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305 мм/40 башенные установки для броненосца "Три святителя" заказали Металлическому заводу в мае 1892 года, испытаны стрельбой на корабле в декабре 1895 года. Это была последняя башенная установка с гидравлическим приводом на Черноморском флоте, тем не менее, и в ней имелись интересные нововведения: впервые подача снарядов производилась прямо из трюма без передачи на нижнюю палубу; впервые установки были уравновешены относительно оси вращения; компрессор станка, помещенный под орудием, не сообщался с гидравлическим трубопроводом, и накат орудия после выстрела производился не силой напора из этого трубопровода, а энергией, накапливаемой при откате в особом аккумуляторе, соединенном с воздушным резервуаром. Вертикальное наведение гидравлическое и ручное, в обоих случаях осуществлялось посредством зубчатой дуги, прикрепленной к станине прицельной рамы и соединенной с бесконечным винтом. Горизонтальное наведение гидравлическое и ручное. В поворотном механизме с гидравлическим приводом использовались тросы и полиспасты, а в ручном - цепь Галля. </w:t>
      </w:r>
      <w:proofErr w:type="spellStart"/>
      <w:r w:rsidRPr="008C5983">
        <w:rPr>
          <w:bCs/>
          <w:color w:val="000000" w:themeColor="text1"/>
          <w:sz w:val="16"/>
          <w:szCs w:val="16"/>
        </w:rPr>
        <w:t>Прибойники</w:t>
      </w:r>
      <w:proofErr w:type="spellEnd"/>
      <w:r w:rsidRPr="008C5983">
        <w:rPr>
          <w:bCs/>
          <w:color w:val="000000" w:themeColor="text1"/>
          <w:sz w:val="16"/>
          <w:szCs w:val="16"/>
        </w:rPr>
        <w:t xml:space="preserve"> гидравлические, телескопические.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+15R, угол горизонтального наведения 270R. Длина отката 815 мм. Высота оси орудия над палубой 1,829 мм. Вес установки 176 тонн. 305 мм/40 башенные установки для броненосца "</w:t>
      </w:r>
      <w:proofErr w:type="spellStart"/>
      <w:r w:rsidRPr="008C5983">
        <w:rPr>
          <w:bCs/>
          <w:color w:val="000000" w:themeColor="text1"/>
          <w:sz w:val="16"/>
          <w:szCs w:val="16"/>
        </w:rPr>
        <w:t>Ретвизан</w:t>
      </w:r>
      <w:proofErr w:type="spellEnd"/>
      <w:r w:rsidRPr="008C5983">
        <w:rPr>
          <w:bCs/>
          <w:color w:val="000000" w:themeColor="text1"/>
          <w:sz w:val="16"/>
          <w:szCs w:val="16"/>
        </w:rPr>
        <w:t>" заказаны Металлическому заводу в июне 1898 года. Обе установки были собраны на заводе, затем разобраны и в 1900 года отправлены в США для монтажа на корабле. В башнях "</w:t>
      </w:r>
      <w:proofErr w:type="spellStart"/>
      <w:r w:rsidRPr="008C5983">
        <w:rPr>
          <w:bCs/>
          <w:color w:val="000000" w:themeColor="text1"/>
          <w:sz w:val="16"/>
          <w:szCs w:val="16"/>
        </w:rPr>
        <w:t>Ретвизана</w:t>
      </w:r>
      <w:proofErr w:type="spellEnd"/>
      <w:r w:rsidRPr="008C5983">
        <w:rPr>
          <w:bCs/>
          <w:color w:val="000000" w:themeColor="text1"/>
          <w:sz w:val="16"/>
          <w:szCs w:val="16"/>
        </w:rPr>
        <w:t xml:space="preserve">" впервые в отечественном флоте применили электрические приводы наведения, подачи снарядов и т.п. Ток во всех был постоянный. Тормоз отката гидравлический, накатник гидропневматический. Досылка снаряда производилась телескопическим </w:t>
      </w:r>
      <w:proofErr w:type="spellStart"/>
      <w:r w:rsidRPr="008C5983">
        <w:rPr>
          <w:bCs/>
          <w:color w:val="000000" w:themeColor="text1"/>
          <w:sz w:val="16"/>
          <w:szCs w:val="16"/>
        </w:rPr>
        <w:t>прибойником</w:t>
      </w:r>
      <w:proofErr w:type="spellEnd"/>
      <w:r w:rsidRPr="008C5983">
        <w:rPr>
          <w:bCs/>
          <w:color w:val="000000" w:themeColor="text1"/>
          <w:sz w:val="16"/>
          <w:szCs w:val="16"/>
        </w:rPr>
        <w:t xml:space="preserve"> и приводом от э/д. Замок орудия открывался только вручную.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 xml:space="preserve">+15R. Скорость вертикального наведения 2.5 град/с. 305мм/40 башенные установки для броненосцев типа "Бородино" проектировались с июня 1898 года и изготавливались двумя заводами. Башни для броненосцев "Бородино", "Орел" и "Слава" делал Металлический завод, а для "Императора Александра III" и "Князя Суворова" - Путиловский завод. Приводы установок электрические. Тормоза отката гидравлические, накатники гидропневматические. Установки Металлического завода и Путиловского завода имели ряд конструктивных отличий, например, в </w:t>
      </w:r>
      <w:proofErr w:type="spellStart"/>
      <w:r w:rsidRPr="008C5983">
        <w:rPr>
          <w:bCs/>
          <w:color w:val="000000" w:themeColor="text1"/>
          <w:sz w:val="16"/>
          <w:szCs w:val="16"/>
        </w:rPr>
        <w:t>прибойнике</w:t>
      </w:r>
      <w:proofErr w:type="spellEnd"/>
      <w:r w:rsidRPr="008C5983">
        <w:rPr>
          <w:bCs/>
          <w:color w:val="000000" w:themeColor="text1"/>
          <w:sz w:val="16"/>
          <w:szCs w:val="16"/>
        </w:rPr>
        <w:t xml:space="preserve"> и т.п.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15R, угол горизонтального наведения ? 135R. Скорость горизонтального наведения 3 град/с. Толщина брони: вертикальной - 254 мм, крыши - 51 мм. Вес носовой установки 182 тонны, кормовой - 180 тонн (для башен Путиловского завода). На испытаниях на "Славе" скорость заряжания составляла 1.5 мин. В отношении произведенных до РЯВ башен стоит отметить, что на всех оставшихся в строю кораблях в ходе ремонтов, угол вертикального наведения удалось довести за счет откидывающихся бронезаслонок до 35 град. 305 мм/40 башенная установка броненосца "Князь Потемкин Таврический" спроектирована и изготовлена "Обществом судостроительных, механических и литейных заводов" в городе Николаеве. Сборку башен на корабле провели в октябре-декабре 1904 года, а первую стрельбу - 29 апреля 1905 года. Приводы башни электрические. Башню обслуживали 9 э/д общей мощностью 134 л.с. Тормоз отката гидравлический, накатник гидропневматический. Длина отката максимальная 1,067 мм. Механизм вертикального наведения секторный с электрическим приводом. Для обстрела укреплений Босфора угол вертикального наведения был сделан необычно большим -5</w:t>
      </w:r>
      <w:proofErr w:type="gramStart"/>
      <w:r w:rsidRPr="008C5983">
        <w:rPr>
          <w:bCs/>
          <w:color w:val="000000" w:themeColor="text1"/>
          <w:sz w:val="16"/>
          <w:szCs w:val="16"/>
        </w:rPr>
        <w:t>R...</w:t>
      </w:r>
      <w:proofErr w:type="gramEnd"/>
      <w:r w:rsidRPr="008C5983">
        <w:rPr>
          <w:bCs/>
          <w:color w:val="000000" w:themeColor="text1"/>
          <w:sz w:val="16"/>
          <w:szCs w:val="16"/>
        </w:rPr>
        <w:t>+35R. Скорость вертикального наведения 2.7 град/с. Угол горизонтального наведения ? 130R, скорость горизонтального наведения 3 град/с. Скорострельность на приемных испытаниях башни - 1 выстрел за 4 мин. Толщина вертикальной брони спереди 254 мм, сзади 127 мм (у кормовой башни - 102 мм). Вес откатных частей с пушкой 51.87 тонны, вес качающейся части 64.2 тонны. Полный вес носовой установки 63.64 тонны, кормовой - 57.4 тонны. 305 мм/40 башенные установки броненосцев типа "Андрей Первозванный" проектировались Металлическим заводом с июля 1903 года. Их принципиальным отличием стала повышенная скорострельность, время заряжания было доведено до 30 с. Для этого, в частности, существенно переделали замок пушки. Заказы на 305 мм/40 башенные установки распределялись следующим образом: Металлический завод - для броненосцев "Андрей Первозванный" и "Рождество Христово", ОСЗ - для броненосцев "Евстафий" и "Иоанн Златоуст". Все установки строились по чертежам Металлического завода. Позднее заказ был дополнен. Путиловскому заводу было заказано 6 башен для 3-х башенных береговых батарей. 2-х для обороны Санкт-</w:t>
      </w:r>
      <w:proofErr w:type="spellStart"/>
      <w:r w:rsidRPr="008C5983">
        <w:rPr>
          <w:bCs/>
          <w:color w:val="000000" w:themeColor="text1"/>
          <w:sz w:val="16"/>
          <w:szCs w:val="16"/>
        </w:rPr>
        <w:t>Петеребурга</w:t>
      </w:r>
      <w:proofErr w:type="spellEnd"/>
      <w:r w:rsidRPr="008C5983">
        <w:rPr>
          <w:bCs/>
          <w:color w:val="000000" w:themeColor="text1"/>
          <w:sz w:val="16"/>
          <w:szCs w:val="16"/>
        </w:rPr>
        <w:t xml:space="preserve"> и 1-й для обороны Владивостока. Все приводы в башнях электрические. В марте 1911 года на линейных кораблях типа "Андрей Первозванный" начали работы по установке муфт Дженни, окончательно доработав башни к весне 1912 года. Тормоз отката гидравлический, накатник гидропневматический. Угол вертикального наведения -5R...+35R. Угол горизонтального наведения носовой башни 270R, кормовой - 300R. Скорость вертикального наведения 2.7 град/с., скорость горизонтального наведения 2.4 град/с. Бронирование: вертикальная броня спереди и с боков 203 мм, сзади 254 мм, крыша 63.5 мм (у "Евстафия" и "Иоанна Златоуста" вертикальная броня 254 мм кругом). Полный вес установки 221,719 кг. </w:t>
      </w:r>
    </w:p>
    <w:p w14:paraId="4F7DFE45"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254 мм/45 орудие образца 1892 года </w:t>
      </w:r>
    </w:p>
    <w:p w14:paraId="2F907B7A"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В 1891-1892 гг. Морское и Сухопутное ведомства решили принять единое 254 мм/45 орудие. Баллистические данные морских орудий кроме "Победы" оказались отвратительными. 254 мм береговые орудия оказались на примитивных лафетах и имели вначале низкую скорострельность. Производство 254 мм/45 орудий велось на Обуховском сталелитейном заводе (ОСЗ). Длина орудия составляла 11,430/45 мм/</w:t>
      </w:r>
      <w:proofErr w:type="spellStart"/>
      <w:r w:rsidRPr="008C5983">
        <w:rPr>
          <w:bCs/>
          <w:color w:val="000000" w:themeColor="text1"/>
          <w:sz w:val="16"/>
          <w:szCs w:val="16"/>
        </w:rPr>
        <w:t>клб</w:t>
      </w:r>
      <w:proofErr w:type="spellEnd"/>
      <w:r w:rsidRPr="008C5983">
        <w:rPr>
          <w:bCs/>
          <w:color w:val="000000" w:themeColor="text1"/>
          <w:sz w:val="16"/>
          <w:szCs w:val="16"/>
        </w:rPr>
        <w:t>, длина канала 10,983/43.2 мм/</w:t>
      </w:r>
      <w:proofErr w:type="spellStart"/>
      <w:r w:rsidRPr="008C5983">
        <w:rPr>
          <w:bCs/>
          <w:color w:val="000000" w:themeColor="text1"/>
          <w:sz w:val="16"/>
          <w:szCs w:val="16"/>
        </w:rPr>
        <w:t>клб</w:t>
      </w:r>
      <w:proofErr w:type="spellEnd"/>
      <w:r w:rsidRPr="008C5983">
        <w:rPr>
          <w:bCs/>
          <w:color w:val="000000" w:themeColor="text1"/>
          <w:sz w:val="16"/>
          <w:szCs w:val="16"/>
        </w:rPr>
        <w:t xml:space="preserve">, длина нарезной части 9,045 мм. Крутизна нарезов постоянная 30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(однако у части пушек была переменная, у дула 25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68, глубина нарезов 1.27 мм. Вес поршневого замка 400 кг. Вес орудия с замком колебался от 22.5 тонны (у "Пересвета" и "Ростислава") до 27.6 тонны (у "Победы"). В отличие от 254мм/45 береговых орудий морские орудия не имели цапф. В боекомплект пушек входили равновесные снаряды (225.2 кг) длиной 3.1-4 </w:t>
      </w:r>
      <w:proofErr w:type="spellStart"/>
      <w:r w:rsidRPr="008C5983">
        <w:rPr>
          <w:bCs/>
          <w:color w:val="000000" w:themeColor="text1"/>
          <w:sz w:val="16"/>
          <w:szCs w:val="16"/>
        </w:rPr>
        <w:t>клб</w:t>
      </w:r>
      <w:proofErr w:type="spellEnd"/>
      <w:r w:rsidRPr="008C5983">
        <w:rPr>
          <w:bCs/>
          <w:color w:val="000000" w:themeColor="text1"/>
          <w:sz w:val="16"/>
          <w:szCs w:val="16"/>
        </w:rPr>
        <w:t>, унифицированные с боеприпасами 254мм/45 берегового орудия. Для боевых стрельб использовались только стальные снаряды. Снаряды обыкновенного чугуна при стрельбе боевыми зарядами часто раскалывались при вылете из дула. Поэтому их использовали только для практических стрельб. Для большинства орудий был принят заряд 65.6 кг бездымного пороха с V0=693 м/с и дальностью 16,840 метров при +35R. Орудия "Победы" имели V0=777 м/с и дальность 20,490 метров при +30R. 254мм/45 башенные установки для броненосцев береговой обороны "Адмирал Ушаков", "Адмирал Сенявин" и "Генерал-адмирал Апраксин" изготовили на Путиловском заводе. Компрессор станков гидравлический, а накатник гидропневматический. На "Адмирале Ушакове" и "Адмирале Сенявине" вертикальное наведение осуществлялось посредством двух гидравлических цилиндров, наполненных водой, штоки которых прикреплялись к качающимся рамам. Был и резервный механизм с ручным приводом и зубчатой дугой.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+15R. Горизонтальное наведение также имело гидравлический и ручной приводы. Угол горизонтального наведения 270R. Толщина вертикальной брони 178 мм. На "Генерале-адмирале Апраксине" впервые в русском флоте приводы вертикального и горизонтального наведения делались электрическими.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+35R. Вес башни на "Генерале-адмирале Апраксине" 244 тонн. Испытания башен стрельбой: "Адмирал Сенявин" - июль 1897 года; "Адмирал Ушаков" - сентябрь 1897 года; "Генерал-адмирал Апраксин" - июль-август 1899 года. Проект 254мм/45 башенных установок для броненосцев "Пересвет" и "Ослябя" был представлен Металлическим заводом в январе 1896 года. Первую из них изготовили в июне 1898 года. Стрельбы на "Пересвете" и "Ослябе" прошли в 1901 года. Компрессор станка гидравлический, накатник гидропневматический. Цилиндры противооткатных устройств при откате оставались неподвижными. Приводы наведения электрические. Подъемный механизм винтовой. Вращение башни производилось цепями Галля. Действия с замком - от электропривода или вручную при угле +2R.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 xml:space="preserve">+35R. Угол горизонтального наведения (носовой и кормовой башни) 270R Вес станка без орудия 14,824 кг. Вес носовой башни 420 тонн, кормовой 370 тонн. Башню обслуживали 10 э/д общей мощностью 84 л.с. Для броненосца "Победа" башни изготавливались Путиловским заводом по тем же техническим условиям </w:t>
      </w:r>
      <w:r w:rsidRPr="008C5983">
        <w:rPr>
          <w:bCs/>
          <w:color w:val="000000" w:themeColor="text1"/>
          <w:sz w:val="16"/>
          <w:szCs w:val="16"/>
        </w:rPr>
        <w:lastRenderedPageBreak/>
        <w:t xml:space="preserve">и имели небольшие отличия от башен Металлического завода. В частности, подъемный механизм имел зубчатый сектор, а не винт, а поворот башни осуществлялся шестерней, связанной с зубчатым погоном. </w:t>
      </w:r>
    </w:p>
    <w:p w14:paraId="54DDCC1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 боекомплект для орудий после Русско-Японской войны входили снаряды весом 225.2 кг: бронебойный снаряд обр.1907 года, длинной 3.07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содержащий 3.89 кг тротила; фугасный снаряд обр.1907 года с донным взрывателем, длинной 4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содержащий 28.3 кг тротила; бронебойно-фугасный снаряд обр.1907 года, длинной 3.2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содержащий 8.3 кг тротила. Начальная скорость, с зарядом обр.1907 года составляла 762 м/с. Позднее, после передачи береговой обороны в ведение морского ведомства снаряды старого образца </w:t>
      </w:r>
      <w:proofErr w:type="spellStart"/>
      <w:r w:rsidRPr="008C5983">
        <w:rPr>
          <w:bCs/>
          <w:color w:val="000000" w:themeColor="text1"/>
          <w:sz w:val="16"/>
          <w:szCs w:val="16"/>
        </w:rPr>
        <w:t>переснаряжались</w:t>
      </w:r>
      <w:proofErr w:type="spellEnd"/>
      <w:r w:rsidRPr="008C5983">
        <w:rPr>
          <w:bCs/>
          <w:color w:val="000000" w:themeColor="text1"/>
          <w:sz w:val="16"/>
          <w:szCs w:val="16"/>
        </w:rPr>
        <w:t xml:space="preserve"> тротилом. Производство снарядов продолжалось вплоть до 1914 года. В период после русско-японской войны по мере расстрела стволов проводилась замена старых стволов, на вновь изготовленные. Для "Генерал-Адмирал Апраксина" была заново изготовлена башня после имевшего место взрыва в ней. Собрана на корабле в 1908 году. В ходе капитальных ремонтов на кораблях имевших 10" орудия, углы возвышения доводились до +35R. Осенью 1910 года Брянскому и Пермскому заводам были заказаны новые лафеты для береговых орудий позволяющие иметь углы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 xml:space="preserve">+35R. Заказ был завершен весной 1914 года. Вначале заменялись лафеты на батареях Дальневосточных крепостей. Затем на Черноморских. Работы по замене лафетов на Балтике завершили к началу 1916 года. Весной 1914 года на ОСЗ вновь приступили к изготовлению стволов для создания резерва на замену </w:t>
      </w:r>
      <w:proofErr w:type="spellStart"/>
      <w:r w:rsidRPr="008C5983">
        <w:rPr>
          <w:bCs/>
          <w:color w:val="000000" w:themeColor="text1"/>
          <w:sz w:val="16"/>
          <w:szCs w:val="16"/>
        </w:rPr>
        <w:t>расстрелляных</w:t>
      </w:r>
      <w:proofErr w:type="spellEnd"/>
      <w:r w:rsidRPr="008C5983">
        <w:rPr>
          <w:bCs/>
          <w:color w:val="000000" w:themeColor="text1"/>
          <w:sz w:val="16"/>
          <w:szCs w:val="16"/>
        </w:rPr>
        <w:t xml:space="preserve">. Всего было произведено 18 стволов до весны 1916 года. </w:t>
      </w:r>
    </w:p>
    <w:p w14:paraId="5BEA6C5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254 мм/50 орудие образца 1906 года </w:t>
      </w:r>
    </w:p>
    <w:p w14:paraId="4B4BEA8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254 мм/50 орудия были установлены только на крейсере "Рюрик". Их </w:t>
      </w:r>
      <w:proofErr w:type="spellStart"/>
      <w:r w:rsidRPr="008C5983">
        <w:rPr>
          <w:bCs/>
          <w:color w:val="000000" w:themeColor="text1"/>
          <w:sz w:val="16"/>
          <w:szCs w:val="16"/>
        </w:rPr>
        <w:t>спроекти-ровала</w:t>
      </w:r>
      <w:proofErr w:type="spellEnd"/>
      <w:r w:rsidRPr="008C5983">
        <w:rPr>
          <w:bCs/>
          <w:color w:val="000000" w:themeColor="text1"/>
          <w:sz w:val="16"/>
          <w:szCs w:val="16"/>
        </w:rPr>
        <w:t xml:space="preserve"> и изготовила английская фирма "Виккерс". Проба </w:t>
      </w:r>
      <w:proofErr w:type="gramStart"/>
      <w:r w:rsidRPr="008C5983">
        <w:rPr>
          <w:bCs/>
          <w:color w:val="000000" w:themeColor="text1"/>
          <w:sz w:val="16"/>
          <w:szCs w:val="16"/>
        </w:rPr>
        <w:t>ору-</w:t>
      </w:r>
      <w:proofErr w:type="spellStart"/>
      <w:r w:rsidRPr="008C5983">
        <w:rPr>
          <w:bCs/>
          <w:color w:val="000000" w:themeColor="text1"/>
          <w:sz w:val="16"/>
          <w:szCs w:val="16"/>
        </w:rPr>
        <w:t>дий</w:t>
      </w:r>
      <w:proofErr w:type="spellEnd"/>
      <w:proofErr w:type="gramEnd"/>
      <w:r w:rsidRPr="008C5983">
        <w:rPr>
          <w:bCs/>
          <w:color w:val="000000" w:themeColor="text1"/>
          <w:sz w:val="16"/>
          <w:szCs w:val="16"/>
        </w:rPr>
        <w:t xml:space="preserve"> на крейсере состоялась 27 сентября 1908 года. Позже ОСЗ заказали орудия для "Рюрика" в запас. Первое было испытано 20 сентября 1911 года на морском полигоне, а еще пять завод сдал в 1912 году. Перед уходом на Дальний Восток на крейсере были заменены расстрелянные в ходе боевой подготовки стволы. Расстрелянные были отправлены на Завод для восстановления. </w:t>
      </w:r>
    </w:p>
    <w:p w14:paraId="3A700B9D"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Внутренняя труба орудия скреплялась двумя рядами ци-</w:t>
      </w:r>
      <w:proofErr w:type="spellStart"/>
      <w:r w:rsidRPr="008C5983">
        <w:rPr>
          <w:bCs/>
          <w:color w:val="000000" w:themeColor="text1"/>
          <w:sz w:val="16"/>
          <w:szCs w:val="16"/>
        </w:rPr>
        <w:t>линдров</w:t>
      </w:r>
      <w:proofErr w:type="spellEnd"/>
      <w:r w:rsidRPr="008C5983">
        <w:rPr>
          <w:bCs/>
          <w:color w:val="000000" w:themeColor="text1"/>
          <w:sz w:val="16"/>
          <w:szCs w:val="16"/>
        </w:rPr>
        <w:t xml:space="preserve">. Сзади на них был надет кожух, соединенный двумя кольцами с казенником. Затвор поршневой, системы Виккерса. Длина нарезной части 10 249 мм. Крутизна нарезов </w:t>
      </w:r>
      <w:proofErr w:type="spellStart"/>
      <w:r w:rsidRPr="008C5983">
        <w:rPr>
          <w:bCs/>
          <w:color w:val="000000" w:themeColor="text1"/>
          <w:sz w:val="16"/>
          <w:szCs w:val="16"/>
        </w:rPr>
        <w:t>постоян</w:t>
      </w:r>
      <w:proofErr w:type="spellEnd"/>
      <w:r w:rsidRPr="008C5983">
        <w:rPr>
          <w:bCs/>
          <w:color w:val="000000" w:themeColor="text1"/>
          <w:sz w:val="16"/>
          <w:szCs w:val="16"/>
        </w:rPr>
        <w:t xml:space="preserve">-ная 30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60. Вес орудия с затвором 27 846 кг. В боекомплект к 254 мм пушке входили снаряды в 225,2 кг, </w:t>
      </w:r>
      <w:proofErr w:type="spellStart"/>
      <w:r w:rsidRPr="008C5983">
        <w:rPr>
          <w:bCs/>
          <w:color w:val="000000" w:themeColor="text1"/>
          <w:sz w:val="16"/>
          <w:szCs w:val="16"/>
        </w:rPr>
        <w:t>взаимоза</w:t>
      </w:r>
      <w:proofErr w:type="spellEnd"/>
      <w:r w:rsidRPr="008C5983">
        <w:rPr>
          <w:bCs/>
          <w:color w:val="000000" w:themeColor="text1"/>
          <w:sz w:val="16"/>
          <w:szCs w:val="16"/>
        </w:rPr>
        <w:t xml:space="preserve">-меняемые с 254 мм/45 морской и береговой пушками: бронебойный снаряд обр. 1907 года длиной в 3,07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ВВ 3,89 кг тротила; фугасный обр. 1907 года длиной в 4,0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ВВ 28,3 кг тротила и фугасный "старого чертежа" длиной в 3,2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ВВ 8,3 кг. </w:t>
      </w:r>
      <w:proofErr w:type="spellStart"/>
      <w:r w:rsidRPr="008C5983">
        <w:rPr>
          <w:bCs/>
          <w:color w:val="000000" w:themeColor="text1"/>
          <w:sz w:val="16"/>
          <w:szCs w:val="16"/>
        </w:rPr>
        <w:t>Взры-ватели</w:t>
      </w:r>
      <w:proofErr w:type="spellEnd"/>
      <w:r w:rsidRPr="008C5983">
        <w:rPr>
          <w:bCs/>
          <w:color w:val="000000" w:themeColor="text1"/>
          <w:sz w:val="16"/>
          <w:szCs w:val="16"/>
        </w:rPr>
        <w:t xml:space="preserve"> всех снарядов одинаковы: обр.1913 года - 11ДМ и 11ДТ. </w:t>
      </w:r>
    </w:p>
    <w:p w14:paraId="777A5B1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Заряды для всех снарядов одинаковы: 84-- 87 кг </w:t>
      </w:r>
      <w:proofErr w:type="spellStart"/>
      <w:proofErr w:type="gramStart"/>
      <w:r w:rsidRPr="008C5983">
        <w:rPr>
          <w:bCs/>
          <w:color w:val="000000" w:themeColor="text1"/>
          <w:sz w:val="16"/>
          <w:szCs w:val="16"/>
        </w:rPr>
        <w:t>ленточ-ного</w:t>
      </w:r>
      <w:proofErr w:type="spellEnd"/>
      <w:proofErr w:type="gramEnd"/>
      <w:r w:rsidRPr="008C5983">
        <w:rPr>
          <w:bCs/>
          <w:color w:val="000000" w:themeColor="text1"/>
          <w:sz w:val="16"/>
          <w:szCs w:val="16"/>
        </w:rPr>
        <w:t xml:space="preserve"> пороха, дававшие </w:t>
      </w:r>
      <w:proofErr w:type="spellStart"/>
      <w:r w:rsidRPr="008C5983">
        <w:rPr>
          <w:bCs/>
          <w:color w:val="000000" w:themeColor="text1"/>
          <w:sz w:val="16"/>
          <w:szCs w:val="16"/>
        </w:rPr>
        <w:t>Vo</w:t>
      </w:r>
      <w:proofErr w:type="spellEnd"/>
      <w:r w:rsidRPr="008C5983">
        <w:rPr>
          <w:bCs/>
          <w:color w:val="000000" w:themeColor="text1"/>
          <w:sz w:val="16"/>
          <w:szCs w:val="16"/>
        </w:rPr>
        <w:t xml:space="preserve"> = 899 м/с. Дальность стрельбы сна-рядов обр. 1907 года 18 520 м при +21R и 22 224 м при +40R. </w:t>
      </w:r>
    </w:p>
    <w:p w14:paraId="2C04EE5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Конструкция 254 мм/50 башенных установок была разработана фирмой Виккерсом полностью по русским стандартам. Угол ВН --5</w:t>
      </w:r>
      <w:proofErr w:type="gramStart"/>
      <w:r w:rsidRPr="008C5983">
        <w:rPr>
          <w:bCs/>
          <w:color w:val="000000" w:themeColor="text1"/>
          <w:sz w:val="16"/>
          <w:szCs w:val="16"/>
        </w:rPr>
        <w:t>R...</w:t>
      </w:r>
      <w:proofErr w:type="gramEnd"/>
      <w:r w:rsidRPr="008C5983">
        <w:rPr>
          <w:bCs/>
          <w:color w:val="000000" w:themeColor="text1"/>
          <w:sz w:val="16"/>
          <w:szCs w:val="16"/>
        </w:rPr>
        <w:t xml:space="preserve">+35R. Приводы ВН и ГН электрические. По </w:t>
      </w:r>
      <w:proofErr w:type="spellStart"/>
      <w:r w:rsidRPr="008C5983">
        <w:rPr>
          <w:bCs/>
          <w:color w:val="000000" w:themeColor="text1"/>
          <w:sz w:val="16"/>
          <w:szCs w:val="16"/>
        </w:rPr>
        <w:t>техни-ческим</w:t>
      </w:r>
      <w:proofErr w:type="spellEnd"/>
      <w:r w:rsidRPr="008C5983">
        <w:rPr>
          <w:bCs/>
          <w:color w:val="000000" w:themeColor="text1"/>
          <w:sz w:val="16"/>
          <w:szCs w:val="16"/>
        </w:rPr>
        <w:t xml:space="preserve"> условиям скорость ВН 2 град/с, скорость ГН 2 град/с. Длина отката максимальная 686 мм. Скорострельность около 2 </w:t>
      </w:r>
      <w:proofErr w:type="spellStart"/>
      <w:proofErr w:type="gramStart"/>
      <w:r w:rsidRPr="008C5983">
        <w:rPr>
          <w:bCs/>
          <w:color w:val="000000" w:themeColor="text1"/>
          <w:sz w:val="16"/>
          <w:szCs w:val="16"/>
        </w:rPr>
        <w:t>выстр</w:t>
      </w:r>
      <w:proofErr w:type="spellEnd"/>
      <w:r w:rsidRPr="008C5983">
        <w:rPr>
          <w:bCs/>
          <w:color w:val="000000" w:themeColor="text1"/>
          <w:sz w:val="16"/>
          <w:szCs w:val="16"/>
        </w:rPr>
        <w:t>./</w:t>
      </w:r>
      <w:proofErr w:type="gramEnd"/>
      <w:r w:rsidRPr="008C5983">
        <w:rPr>
          <w:bCs/>
          <w:color w:val="000000" w:themeColor="text1"/>
          <w:sz w:val="16"/>
          <w:szCs w:val="16"/>
        </w:rPr>
        <w:t xml:space="preserve">мин. </w:t>
      </w:r>
    </w:p>
    <w:p w14:paraId="5437BAE5"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203 мм/50 орудие образца 1907 года. </w:t>
      </w:r>
    </w:p>
    <w:p w14:paraId="7909CDB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203мм/50 пушка была спроектирована на Обуховском сталелитейном заводе в 1906 году. К огневым испытаниям ствола на полигонном станке приступили весной 1907 году. Ствол орудия состоял из внутренней трубы, трех скрепляющих цилиндров, кожуха и казенника. Нарезы постоянной крутизны. Глубина нарезов 1.52 мм. Затвор поршневой, </w:t>
      </w:r>
      <w:proofErr w:type="spellStart"/>
      <w:r w:rsidRPr="008C5983">
        <w:rPr>
          <w:bCs/>
          <w:color w:val="000000" w:themeColor="text1"/>
          <w:sz w:val="16"/>
          <w:szCs w:val="16"/>
        </w:rPr>
        <w:t>трехтактный</w:t>
      </w:r>
      <w:proofErr w:type="spellEnd"/>
      <w:r w:rsidRPr="008C5983">
        <w:rPr>
          <w:bCs/>
          <w:color w:val="000000" w:themeColor="text1"/>
          <w:sz w:val="16"/>
          <w:szCs w:val="16"/>
        </w:rPr>
        <w:t xml:space="preserve"> системы ОСЗ. Вес затвора 257 кг. Орудие оказалось малосерийное. Всего было изготовлено 12 орудий для вооружения линейных кораблей типа "</w:t>
      </w:r>
      <w:proofErr w:type="spellStart"/>
      <w:r w:rsidRPr="008C5983">
        <w:rPr>
          <w:bCs/>
          <w:color w:val="000000" w:themeColor="text1"/>
          <w:sz w:val="16"/>
          <w:szCs w:val="16"/>
        </w:rPr>
        <w:t>Ефстафий</w:t>
      </w:r>
      <w:proofErr w:type="spellEnd"/>
      <w:r w:rsidRPr="008C5983">
        <w:rPr>
          <w:bCs/>
          <w:color w:val="000000" w:themeColor="text1"/>
          <w:sz w:val="16"/>
          <w:szCs w:val="16"/>
        </w:rPr>
        <w:t xml:space="preserve">", 6 орудий для перевооружения "Пантелеймона" и затем еще 12 стволов для береговых батарей и ЖД установок, в том числе и армейских. </w:t>
      </w:r>
    </w:p>
    <w:p w14:paraId="0826B0B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 состав боекомплекта входили бронебойно-фугасный и фугасный снаряды весом 112.5 кг длиной 3.9-4.0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Вес взрывчатки соответственно 14 и 15.1 кг. Снаряды комплектовались взрывателями МРД и МРН. Заряжание - картузное, зарядами бездымного пороха весом 39 кг. </w:t>
      </w:r>
    </w:p>
    <w:p w14:paraId="4F571DD9"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Установки </w:t>
      </w:r>
      <w:proofErr w:type="spellStart"/>
      <w:r w:rsidRPr="008C5983">
        <w:rPr>
          <w:bCs/>
          <w:color w:val="000000" w:themeColor="text1"/>
          <w:sz w:val="16"/>
          <w:szCs w:val="16"/>
        </w:rPr>
        <w:t>изготовливались</w:t>
      </w:r>
      <w:proofErr w:type="spellEnd"/>
      <w:r w:rsidRPr="008C5983">
        <w:rPr>
          <w:bCs/>
          <w:color w:val="000000" w:themeColor="text1"/>
          <w:sz w:val="16"/>
          <w:szCs w:val="16"/>
        </w:rPr>
        <w:t xml:space="preserve"> на ОСЗ. Палубная установка имела следующие характеристики. Угол вертикального наведения -8</w:t>
      </w:r>
      <w:proofErr w:type="gramStart"/>
      <w:r w:rsidRPr="008C5983">
        <w:rPr>
          <w:bCs/>
          <w:color w:val="000000" w:themeColor="text1"/>
          <w:sz w:val="16"/>
          <w:szCs w:val="16"/>
        </w:rPr>
        <w:t>R...</w:t>
      </w:r>
      <w:proofErr w:type="gramEnd"/>
      <w:r w:rsidRPr="008C5983">
        <w:rPr>
          <w:bCs/>
          <w:color w:val="000000" w:themeColor="text1"/>
          <w:sz w:val="16"/>
          <w:szCs w:val="16"/>
        </w:rPr>
        <w:t xml:space="preserve">+35R. Заряжание могло производиться при углах -3R...+5R. Скорость горизонтального и вертикального наведения вручную - 2R в секунду. Скорострельность 3-3.5 выстрела в минуту. </w:t>
      </w:r>
    </w:p>
    <w:p w14:paraId="5C20E9D8"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203 мм/45 орудие образца 1895 года </w:t>
      </w:r>
    </w:p>
    <w:p w14:paraId="75B7DF67"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203мм/45 пушка была спроектирована на Обуховском сталелитейном заводе (ОСЗ) под руководством </w:t>
      </w:r>
      <w:proofErr w:type="spellStart"/>
      <w:r w:rsidRPr="008C5983">
        <w:rPr>
          <w:bCs/>
          <w:color w:val="000000" w:themeColor="text1"/>
          <w:sz w:val="16"/>
          <w:szCs w:val="16"/>
        </w:rPr>
        <w:t>Бринка</w:t>
      </w:r>
      <w:proofErr w:type="spellEnd"/>
      <w:r w:rsidRPr="008C5983">
        <w:rPr>
          <w:bCs/>
          <w:color w:val="000000" w:themeColor="text1"/>
          <w:sz w:val="16"/>
          <w:szCs w:val="16"/>
        </w:rPr>
        <w:t xml:space="preserve"> в 1892 года. Ствол орудия состоял из внутренней трубы, двух скрепляющих цилиндров и кожуха. Нарезы прогрессивной крутизны. Затвор поршневой, системы Розенберга. Длина нарезной части 7,530 мм. Число нарезов 48. Глубина нарезов 1.65 мм. Вес замка 201 кг, вес ствола с замком 12,183 кг. 203мм/45 пушки, изготовленные на ОСЗ, устанавливались на станках на центральном штыре и на одноорудийных башенных станках. К 1902 году ОСЗ изготовил 13 орудий. В ходе РЯВ было изготовлено еще 4 орудия. 203 мм/45 орудиями вооружались крейсера "Россия" (4), "Громобой" (4), "Баян" (2), а также канонерская лодка "Храбрый" (2, в ходе РЯВ сняты и отправлены на Дальний восток). В ходе войны изготовлено и установлено весной 1905 года на корабли 4 орудия. В 1906-1913 гг. изготовлено 29 орудий и 9 запасных стволов к ним. Орудия были установлены на крейсерах "Богатырь"(2), "Олег"(2), "Кагул"(2), "Очаков"(2), "Адмирал Макаров"(2), "Россия" и "Громобой" (добавлено по 2 орудия). В 1915 году производство 203 мм/45 пушек на ОСЗ возобновили, чтобы заменить расстрелянные орудия. </w:t>
      </w:r>
    </w:p>
    <w:p w14:paraId="2A026DC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Первоначально (до 1907 г.) в состав боекомплекта входили бронебойный, фугасный и сегментный снаряды весом 87.8 кг и длиной 2.5-2.6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Причем сегментные снаряды оснащались 45-секундными дистанционными трубками. Затем на вооружение принимаются снаряды обр. 1907 г.: фугасный весом 87.8 кг, вес взрывчатого вещества - 9.3 кг, длина 3.04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взрыватель обр. 1913 г. и полубронебойный весом 106.9 кг, вес взрывчатого вещества - 9.3 кг, длина 3.95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взрыватель МРД. Заряжание 203мм/45 пушки - картузное, зарядами бездымного пороха марки 203/45. Вес заряда 29-32 кг. 203мм/45 станки на центральном штыре были спроектированы на Обуховском заводе по образцу 152мм/45 станков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на центральном штыре. Характерное отличие 203 мм/45 станка от 152мм/45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 наличие двух секторов подъемного механизма вместо одного.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+18 первоначально, впоследствии для открытых установок был доведен до 40R, для казематных установок как правило доходил до 30-33R. Длина отката 429-476 мм. Высота оси цапф от основания тумбы 1,410 мм, диаметр окружности крепежных болтов 2,160 мм. Вес откатных частей с орудием 18,500 кг, качающейся части - 21,620 кг. Вес установки со щитом около 28.5 тонн. Все действия с 203 мм/45 установкой, включая наведение, производились исключительно вручную. В 1908 г. на Морском полигоне состоялись испытания 203 мм/45 станка, к которому фирмой "</w:t>
      </w:r>
      <w:proofErr w:type="spellStart"/>
      <w:r w:rsidRPr="008C5983">
        <w:rPr>
          <w:bCs/>
          <w:color w:val="000000" w:themeColor="text1"/>
          <w:sz w:val="16"/>
          <w:szCs w:val="16"/>
        </w:rPr>
        <w:t>Дюфлон</w:t>
      </w:r>
      <w:proofErr w:type="spellEnd"/>
      <w:r w:rsidRPr="008C5983">
        <w:rPr>
          <w:bCs/>
          <w:color w:val="000000" w:themeColor="text1"/>
          <w:sz w:val="16"/>
          <w:szCs w:val="16"/>
        </w:rPr>
        <w:t xml:space="preserve"> и КR" было приспособлено два э/д (4 л.с. к подъемному механизму и 2 л.с. к поворотному). Моторы имели только одну скорость (3R10' в секунду вертикальную и 2R24' в секунду горизонтальную), что послужило одной из причин отказа от данной системы электрического наведения. Одноорудийные башенные установки для крейсера "Баян" и "Адмирал Макаров", строившихся во Франции, были изготовлены французами, за исключением станков "Адмирала Макарова", изготовленных на Металлическом заводе. Вертикальное наведение производилось сектором, укрепленном на правой стороне станка. Угол вертикального наведения -8</w:t>
      </w:r>
      <w:proofErr w:type="gramStart"/>
      <w:r w:rsidRPr="008C5983">
        <w:rPr>
          <w:bCs/>
          <w:color w:val="000000" w:themeColor="text1"/>
          <w:sz w:val="16"/>
          <w:szCs w:val="16"/>
        </w:rPr>
        <w:t>R...</w:t>
      </w:r>
      <w:proofErr w:type="gramEnd"/>
      <w:r w:rsidRPr="008C5983">
        <w:rPr>
          <w:bCs/>
          <w:color w:val="000000" w:themeColor="text1"/>
          <w:sz w:val="16"/>
          <w:szCs w:val="16"/>
        </w:rPr>
        <w:t>+35R. Тормоз отката гидравлический, накатник пружинный. Заряжание могло производиться при углах -8</w:t>
      </w:r>
      <w:proofErr w:type="gramStart"/>
      <w:r w:rsidRPr="008C5983">
        <w:rPr>
          <w:bCs/>
          <w:color w:val="000000" w:themeColor="text1"/>
          <w:sz w:val="16"/>
          <w:szCs w:val="16"/>
        </w:rPr>
        <w:t>R...</w:t>
      </w:r>
      <w:proofErr w:type="gramEnd"/>
      <w:r w:rsidRPr="008C5983">
        <w:rPr>
          <w:bCs/>
          <w:color w:val="000000" w:themeColor="text1"/>
          <w:sz w:val="16"/>
          <w:szCs w:val="16"/>
        </w:rPr>
        <w:t xml:space="preserve">+5R. Из всех операций электрифицировали только две - горизонтальное наведение и подачу боеприпасов, для чего имелось два электродвигателя по 5 л.с. каждый. Открывание затвора, вертикальное наведение, досылка снаряда цепным </w:t>
      </w:r>
      <w:proofErr w:type="spellStart"/>
      <w:r w:rsidRPr="008C5983">
        <w:rPr>
          <w:bCs/>
          <w:color w:val="000000" w:themeColor="text1"/>
          <w:sz w:val="16"/>
          <w:szCs w:val="16"/>
        </w:rPr>
        <w:t>прибойником</w:t>
      </w:r>
      <w:proofErr w:type="spellEnd"/>
      <w:r w:rsidRPr="008C5983">
        <w:rPr>
          <w:bCs/>
          <w:color w:val="000000" w:themeColor="text1"/>
          <w:sz w:val="16"/>
          <w:szCs w:val="16"/>
        </w:rPr>
        <w:t xml:space="preserve"> и другие операции производились вручную. Скорость горизонтального наведения от электродвигателя - 2R в секунду, скорость вертикального наведения вручную 1.6R в секунду. Вес станка без орудия 11,172 кг. Толщина вертикальной брони 125 мм, крыши 51 мм. </w:t>
      </w:r>
    </w:p>
    <w:p w14:paraId="3A3937F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152 мм/50 орудие образца 1913 года </w:t>
      </w:r>
    </w:p>
    <w:p w14:paraId="4025CB9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152мм/50 орудия спроектированы Обуховским сталелитейным заводом (ОСЗ) специально для вооружения новых крейсеров. Этими орудиями были вооружены крейсера типа "Светлана"(12), "Адмирал Нахимов"(14), "Адмирал Грейг"(48). Всего до лета 1913 года было заказано 74 орудия и 18 запасных стволов к ним. Тело орудия состояло из внутренней трубы, трех скрепляющих цилиндров, кожуха и скрепляющего кольца. Сзади в кожух ввинчивался казенник. Затвор поршневой </w:t>
      </w:r>
      <w:proofErr w:type="spellStart"/>
      <w:r w:rsidRPr="008C5983">
        <w:rPr>
          <w:bCs/>
          <w:color w:val="000000" w:themeColor="text1"/>
          <w:sz w:val="16"/>
          <w:szCs w:val="16"/>
        </w:rPr>
        <w:t>трехтактный</w:t>
      </w:r>
      <w:proofErr w:type="spellEnd"/>
      <w:r w:rsidRPr="008C5983">
        <w:rPr>
          <w:bCs/>
          <w:color w:val="000000" w:themeColor="text1"/>
          <w:sz w:val="16"/>
          <w:szCs w:val="16"/>
        </w:rPr>
        <w:t xml:space="preserve"> системы Виккерса. Длина ствола 7,620/50 мм/</w:t>
      </w:r>
      <w:proofErr w:type="spellStart"/>
      <w:r w:rsidRPr="008C5983">
        <w:rPr>
          <w:bCs/>
          <w:color w:val="000000" w:themeColor="text1"/>
          <w:sz w:val="16"/>
          <w:szCs w:val="16"/>
        </w:rPr>
        <w:t>клб</w:t>
      </w:r>
      <w:proofErr w:type="spellEnd"/>
      <w:r w:rsidRPr="008C5983">
        <w:rPr>
          <w:bCs/>
          <w:color w:val="000000" w:themeColor="text1"/>
          <w:sz w:val="16"/>
          <w:szCs w:val="16"/>
        </w:rPr>
        <w:t xml:space="preserve">, длина канала 7,467 мм, длина нарезной части 6,121 мм. Крутизна нарезов 29.89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36, глубина их 1.14 мм. Вес орудия с замком 6,850 кг. В боекомплект орудия входили фугасные снаряды обр.1907 года, вес 49.76 кг, длина 4.1 </w:t>
      </w:r>
      <w:proofErr w:type="spellStart"/>
      <w:r w:rsidRPr="008C5983">
        <w:rPr>
          <w:bCs/>
          <w:color w:val="000000" w:themeColor="text1"/>
          <w:sz w:val="16"/>
          <w:szCs w:val="16"/>
        </w:rPr>
        <w:t>клб</w:t>
      </w:r>
      <w:proofErr w:type="spellEnd"/>
      <w:r w:rsidRPr="008C5983">
        <w:rPr>
          <w:bCs/>
          <w:color w:val="000000" w:themeColor="text1"/>
          <w:sz w:val="16"/>
          <w:szCs w:val="16"/>
        </w:rPr>
        <w:t>., вес взрывчатого вещества 7.1 кг тротила, взрыватель обр. 1913 года</w:t>
      </w:r>
      <w:proofErr w:type="gramStart"/>
      <w:r w:rsidRPr="008C5983">
        <w:rPr>
          <w:bCs/>
          <w:color w:val="000000" w:themeColor="text1"/>
          <w:sz w:val="16"/>
          <w:szCs w:val="16"/>
        </w:rPr>
        <w:t>.</w:t>
      </w:r>
      <w:proofErr w:type="gramEnd"/>
      <w:r w:rsidRPr="008C5983">
        <w:rPr>
          <w:bCs/>
          <w:color w:val="000000" w:themeColor="text1"/>
          <w:sz w:val="16"/>
          <w:szCs w:val="16"/>
        </w:rPr>
        <w:t xml:space="preserve"> или МР. Заряжание орудия картузное. Вес заряда для фугасных снарядов 17 кг. V0 снарядов 823 м/с. Дальность стрельбы при +30R у фугасных снарядов обр.1907 года 14,640 метров. Компрессор гидравлический. Накатник пружинный. Подъемный механизм винтовой с ручным приводом.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 xml:space="preserve">+35R , скорость вертикального наведения 3 град/с, скорость горизонтального наведения 3 град/с. Длина отката 375 мм. Вес откатных частей 7,230 кг, вес качающейся части 10,150 кг. Скорострельность 5-7 </w:t>
      </w:r>
      <w:proofErr w:type="spellStart"/>
      <w:r w:rsidRPr="008C5983">
        <w:rPr>
          <w:bCs/>
          <w:color w:val="000000" w:themeColor="text1"/>
          <w:sz w:val="16"/>
          <w:szCs w:val="16"/>
        </w:rPr>
        <w:t>выстр</w:t>
      </w:r>
      <w:proofErr w:type="spellEnd"/>
      <w:r w:rsidRPr="008C5983">
        <w:rPr>
          <w:bCs/>
          <w:color w:val="000000" w:themeColor="text1"/>
          <w:sz w:val="16"/>
          <w:szCs w:val="16"/>
        </w:rPr>
        <w:t xml:space="preserve">/мин. Для крейсеров типа "Светлана", "Нахимов" были произведены палубные орудия, прикрытые щитами с толщиной брони 25.4мм. С 1912 года Металлический завод приступил к проектированию 2-х орудийных башенных установок для крейсеров типа "Адмирал". Наведение предусматривалось от электроприводов при этом скорости и горизонтального и вертикального наведения должны были достигать 6 и 3.5 </w:t>
      </w:r>
      <w:proofErr w:type="spellStart"/>
      <w:proofErr w:type="gramStart"/>
      <w:r w:rsidRPr="008C5983">
        <w:rPr>
          <w:bCs/>
          <w:color w:val="000000" w:themeColor="text1"/>
          <w:sz w:val="16"/>
          <w:szCs w:val="16"/>
        </w:rPr>
        <w:t>град.сек</w:t>
      </w:r>
      <w:proofErr w:type="spellEnd"/>
      <w:proofErr w:type="gramEnd"/>
      <w:r w:rsidRPr="008C5983">
        <w:rPr>
          <w:bCs/>
          <w:color w:val="000000" w:themeColor="text1"/>
          <w:sz w:val="16"/>
          <w:szCs w:val="16"/>
        </w:rPr>
        <w:t xml:space="preserve"> соответственно согласно ТТЗ. Первая двухорудийная башня была собрана на яме Металлического завода в летом 1914 года. </w:t>
      </w:r>
    </w:p>
    <w:p w14:paraId="04FF275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152 мм/45 орудие системы Кане образца 1891 года </w:t>
      </w:r>
    </w:p>
    <w:p w14:paraId="4B93CCED"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lastRenderedPageBreak/>
        <w:t xml:space="preserve">В начале 1891 года во Франции русской делегации была продемонстрирована стрельба из 120 мм/45 и 152 мм/45 пушек системы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Стрельба из них производилась унитарными патронами, и французы ухитрились получить огромную скорострельность - 12 </w:t>
      </w:r>
      <w:proofErr w:type="spellStart"/>
      <w:proofErr w:type="gramStart"/>
      <w:r w:rsidRPr="008C5983">
        <w:rPr>
          <w:bCs/>
          <w:color w:val="000000" w:themeColor="text1"/>
          <w:sz w:val="16"/>
          <w:szCs w:val="16"/>
        </w:rPr>
        <w:t>выстр</w:t>
      </w:r>
      <w:proofErr w:type="spellEnd"/>
      <w:r w:rsidRPr="008C5983">
        <w:rPr>
          <w:bCs/>
          <w:color w:val="000000" w:themeColor="text1"/>
          <w:sz w:val="16"/>
          <w:szCs w:val="16"/>
        </w:rPr>
        <w:t>./</w:t>
      </w:r>
      <w:proofErr w:type="gramEnd"/>
      <w:r w:rsidRPr="008C5983">
        <w:rPr>
          <w:bCs/>
          <w:color w:val="000000" w:themeColor="text1"/>
          <w:sz w:val="16"/>
          <w:szCs w:val="16"/>
        </w:rPr>
        <w:t xml:space="preserve">мин. из 120-мм пушек и 10 </w:t>
      </w:r>
      <w:proofErr w:type="spellStart"/>
      <w:r w:rsidRPr="008C5983">
        <w:rPr>
          <w:bCs/>
          <w:color w:val="000000" w:themeColor="text1"/>
          <w:sz w:val="16"/>
          <w:szCs w:val="16"/>
        </w:rPr>
        <w:t>выстр</w:t>
      </w:r>
      <w:proofErr w:type="spellEnd"/>
      <w:r w:rsidRPr="008C5983">
        <w:rPr>
          <w:bCs/>
          <w:color w:val="000000" w:themeColor="text1"/>
          <w:sz w:val="16"/>
          <w:szCs w:val="16"/>
        </w:rPr>
        <w:t xml:space="preserve">./мин. из 152-мм. Управляющий Морским министерством решил ограничиться приобретением у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чертежей, не заказывая образцов орудий. В августе 1891 года был заключен договор с обществом "</w:t>
      </w:r>
      <w:proofErr w:type="spellStart"/>
      <w:r w:rsidRPr="008C5983">
        <w:rPr>
          <w:bCs/>
          <w:color w:val="000000" w:themeColor="text1"/>
          <w:sz w:val="16"/>
          <w:szCs w:val="16"/>
        </w:rPr>
        <w:t>Forges</w:t>
      </w:r>
      <w:proofErr w:type="spellEnd"/>
      <w:r w:rsidRPr="008C5983">
        <w:rPr>
          <w:bCs/>
          <w:color w:val="000000" w:themeColor="text1"/>
          <w:sz w:val="16"/>
          <w:szCs w:val="16"/>
        </w:rPr>
        <w:t xml:space="preserve"> </w:t>
      </w:r>
      <w:proofErr w:type="spellStart"/>
      <w:r w:rsidRPr="008C5983">
        <w:rPr>
          <w:bCs/>
          <w:color w:val="000000" w:themeColor="text1"/>
          <w:sz w:val="16"/>
          <w:szCs w:val="16"/>
        </w:rPr>
        <w:t>et</w:t>
      </w:r>
      <w:proofErr w:type="spellEnd"/>
      <w:r w:rsidRPr="008C5983">
        <w:rPr>
          <w:bCs/>
          <w:color w:val="000000" w:themeColor="text1"/>
          <w:sz w:val="16"/>
          <w:szCs w:val="16"/>
        </w:rPr>
        <w:t xml:space="preserve"> </w:t>
      </w:r>
      <w:proofErr w:type="spellStart"/>
      <w:r w:rsidRPr="008C5983">
        <w:rPr>
          <w:bCs/>
          <w:color w:val="000000" w:themeColor="text1"/>
          <w:sz w:val="16"/>
          <w:szCs w:val="16"/>
        </w:rPr>
        <w:t>Chantiers</w:t>
      </w:r>
      <w:proofErr w:type="spellEnd"/>
      <w:r w:rsidRPr="008C5983">
        <w:rPr>
          <w:bCs/>
          <w:color w:val="000000" w:themeColor="text1"/>
          <w:sz w:val="16"/>
          <w:szCs w:val="16"/>
        </w:rPr>
        <w:t xml:space="preserve"> </w:t>
      </w:r>
      <w:proofErr w:type="spellStart"/>
      <w:r w:rsidRPr="008C5983">
        <w:rPr>
          <w:bCs/>
          <w:color w:val="000000" w:themeColor="text1"/>
          <w:sz w:val="16"/>
          <w:szCs w:val="16"/>
        </w:rPr>
        <w:t>de</w:t>
      </w:r>
      <w:proofErr w:type="spellEnd"/>
      <w:r w:rsidRPr="008C5983">
        <w:rPr>
          <w:bCs/>
          <w:color w:val="000000" w:themeColor="text1"/>
          <w:sz w:val="16"/>
          <w:szCs w:val="16"/>
        </w:rPr>
        <w:t xml:space="preserve"> </w:t>
      </w:r>
      <w:proofErr w:type="spellStart"/>
      <w:r w:rsidRPr="008C5983">
        <w:rPr>
          <w:bCs/>
          <w:color w:val="000000" w:themeColor="text1"/>
          <w:sz w:val="16"/>
          <w:szCs w:val="16"/>
        </w:rPr>
        <w:t>la</w:t>
      </w:r>
      <w:proofErr w:type="spellEnd"/>
      <w:r w:rsidRPr="008C5983">
        <w:rPr>
          <w:bCs/>
          <w:color w:val="000000" w:themeColor="text1"/>
          <w:sz w:val="16"/>
          <w:szCs w:val="16"/>
        </w:rPr>
        <w:t xml:space="preserve"> </w:t>
      </w:r>
      <w:proofErr w:type="spellStart"/>
      <w:r w:rsidRPr="008C5983">
        <w:rPr>
          <w:bCs/>
          <w:color w:val="000000" w:themeColor="text1"/>
          <w:sz w:val="16"/>
          <w:szCs w:val="16"/>
        </w:rPr>
        <w:t>Mediterranes</w:t>
      </w:r>
      <w:proofErr w:type="spellEnd"/>
      <w:r w:rsidRPr="008C5983">
        <w:rPr>
          <w:bCs/>
          <w:color w:val="000000" w:themeColor="text1"/>
          <w:sz w:val="16"/>
          <w:szCs w:val="16"/>
        </w:rPr>
        <w:t xml:space="preserve">", согласно которому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представил чертежи станков к ним, снарядов, гильз и трубок (взрывателей). В 1893-1894 гг. в сухопутной артиллерии проводились опыты с 152 мм/50 пушкой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Но в 1895 года на вооружение береговых крепостей приняли 152 мм/45 пушку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Другие орудия, в том числе 75 мм/50 орудия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предлагались ГАУ, но приняты не были. С 1892 г. ОСЗ приступил к выполнению заказа. До января 1901 года завод сдал 135 152мм/45 пушек, а с мая 1900 года по май 1901 года - </w:t>
      </w:r>
      <w:proofErr w:type="gramStart"/>
      <w:r w:rsidRPr="008C5983">
        <w:rPr>
          <w:bCs/>
          <w:color w:val="000000" w:themeColor="text1"/>
          <w:sz w:val="16"/>
          <w:szCs w:val="16"/>
        </w:rPr>
        <w:t>46 .</w:t>
      </w:r>
      <w:proofErr w:type="gramEnd"/>
      <w:r w:rsidRPr="008C5983">
        <w:rPr>
          <w:bCs/>
          <w:color w:val="000000" w:themeColor="text1"/>
          <w:sz w:val="16"/>
          <w:szCs w:val="16"/>
        </w:rPr>
        <w:t xml:space="preserve"> Несколько позже производство орудий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начал Пермский завод. В 1897-1900 гг. ему заказали 37 152 мм/45 орудий. (Здесь и далее речь идет только об орудиях Морского ведомства.) В ходе русско-японской войны 1904-1905 гг. было отмечено несколько разрывов дульной части 152 мм/45 пушек, поэтому после войны развернули производство 152 мм/45 орудий, скрепленных до дула. Их устанавливали на послевоенных крейсерах. С 1909 года морское ведомство приобретало орудия для установки на береговых батареях. После РЯВ выпуском орудий занимались ОСЗ и Пермский завод. 152мм/45 пушки первого образца состояли из трубы, кожуха и муфты. Длина ствола 6,858 мм. Кожух скреплял ствол на длине 3,200 мм. Длина нарезной части 5,349 мм. Первые партии орудий имели постоянную крутизну нарезов в 30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а последующие - переменную крутизну от 71.95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 начале до 29.89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к дулу. Число нарезов 38, глубина нарезов 1.0 мм. Затвор поршневой, весом 120-126 кг. Вес ствола с затвором 5,815-6,290 кг. 152 мм/45 пушки, скрепленные до дула, состояли из трубы, трех скрепляющих цилиндров, кожуха, казенника и двух колец. Внешние очертания пушки стали существенно другими, что потребовало изменения конструкции станков. Вес пушки остался прежним. Первоначально у всех снарядов для 152 мм/45 пушки вес был одинаков - около 41.4 кг. Так, бронебойный снаряд "старого чертежа" имел длину 2.8 </w:t>
      </w:r>
      <w:proofErr w:type="spellStart"/>
      <w:r w:rsidRPr="008C5983">
        <w:rPr>
          <w:bCs/>
          <w:color w:val="000000" w:themeColor="text1"/>
          <w:sz w:val="16"/>
          <w:szCs w:val="16"/>
        </w:rPr>
        <w:t>клб</w:t>
      </w:r>
      <w:proofErr w:type="spellEnd"/>
      <w:proofErr w:type="gramStart"/>
      <w:r w:rsidRPr="008C5983">
        <w:rPr>
          <w:bCs/>
          <w:color w:val="000000" w:themeColor="text1"/>
          <w:sz w:val="16"/>
          <w:szCs w:val="16"/>
        </w:rPr>
        <w:t>.</w:t>
      </w:r>
      <w:proofErr w:type="gramEnd"/>
      <w:r w:rsidRPr="008C5983">
        <w:rPr>
          <w:bCs/>
          <w:color w:val="000000" w:themeColor="text1"/>
          <w:sz w:val="16"/>
          <w:szCs w:val="16"/>
        </w:rPr>
        <w:t xml:space="preserve"> и содержал 1.23 кг мелинита, взрыватель 11ДМ. Фугасный стальной снаряд "старого чертежа" длиной 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содержал 2.713 кг тротила, взрыватель 9ДТ. Правда, часто, "в целях экономии" по-прежнему отливали снаряды из обыкновенного чугуна длиной 3.25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весом взрывчатого вещества 1.365 кг черного пороха и ударной трубкой обр. 1884 года. После 1907 года имеемые снаряды морского ведомства </w:t>
      </w:r>
      <w:proofErr w:type="spellStart"/>
      <w:r w:rsidRPr="008C5983">
        <w:rPr>
          <w:bCs/>
          <w:color w:val="000000" w:themeColor="text1"/>
          <w:sz w:val="16"/>
          <w:szCs w:val="16"/>
        </w:rPr>
        <w:t>переснаряжались</w:t>
      </w:r>
      <w:proofErr w:type="spellEnd"/>
      <w:r w:rsidRPr="008C5983">
        <w:rPr>
          <w:bCs/>
          <w:color w:val="000000" w:themeColor="text1"/>
          <w:sz w:val="16"/>
          <w:szCs w:val="16"/>
        </w:rPr>
        <w:t xml:space="preserve"> толом, а после 1910 года и снаряды, входившие в боекомплект береговых батарей. С 1907 года в боекомплект были введены фугасные снаряды обр. 1907 года, вес 49.76 кг, длина 4.1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вес взрывчатого вещества 7.1 кг тротила, взрыватель обр. 1913 г. или МР. С 1913 года в боекомплект ввели шрапнель весом 41.46 кг, длиной 3.6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45-секундной трубкой, позже замененной ТМ-10. Вес одной пули 0.021 кг, диаметр 15.9 мм. В 1915 году приняли ныряющий снаряд весом 48.1 кг и длиной 4.67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вес взрывчатого вещества 10.2 кг, взрыватель НВ или НВ-2. В 1915 г. начали поступать химические (удушающие) снаряды, которых было выпущено до конца войны 3,000, переделанных из стальных практических снарядов. Пушки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являлись первыми в России патронными орудиями среднего калибра. Первоначально заряжание в них было унитарным, но затем перешли к раздельному. Журналом МТК от 04 июня 1901 года для этого ввели укороченную на 19.3 мм гильзу, которая только касалась дна канала. Длина новых гильз составляла 1,095 мм, вес от 14.5 до 15.46 кг. </w:t>
      </w:r>
    </w:p>
    <w:p w14:paraId="00298807"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К основным снарядам был принят заряд бездымного пороха весом 12-12.5 кг, а к ныряющему снаряду - 1.2 кг. Дальность стрельбы при угле, метры. </w:t>
      </w:r>
    </w:p>
    <w:p w14:paraId="5454258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Снаряд V0, м/с 20R 25R 40R </w:t>
      </w:r>
    </w:p>
    <w:p w14:paraId="3B313DC2"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Фугасный, обр. 1907 года 762 14,080 15,550 18,470 </w:t>
      </w:r>
    </w:p>
    <w:p w14:paraId="6B1B11CB"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Шрапнель 793.6 11,890 --- --- </w:t>
      </w:r>
    </w:p>
    <w:p w14:paraId="08867C2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Ныряющий 228.6 3,110 --- --- </w:t>
      </w:r>
    </w:p>
    <w:p w14:paraId="2A56A5B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14 января 1892 года Артиллерийским отделением МТК были рассмотрены рабочие чертежи 152 мм/45 и 120 мм/45 установок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на центральном штыре. Чертежи утвердили и передали в производство на ОСЗ. Устройство обоих станков аналогично. Подъемный механизм с зубчатой дугой. Угол вертикального наведения -6</w:t>
      </w:r>
      <w:proofErr w:type="gramStart"/>
      <w:r w:rsidRPr="008C5983">
        <w:rPr>
          <w:bCs/>
          <w:color w:val="000000" w:themeColor="text1"/>
          <w:sz w:val="16"/>
          <w:szCs w:val="16"/>
        </w:rPr>
        <w:t>R...</w:t>
      </w:r>
      <w:proofErr w:type="gramEnd"/>
      <w:r w:rsidRPr="008C5983">
        <w:rPr>
          <w:bCs/>
          <w:color w:val="000000" w:themeColor="text1"/>
          <w:sz w:val="16"/>
          <w:szCs w:val="16"/>
        </w:rPr>
        <w:t xml:space="preserve">+20R. Угол горизонтального наведения 360R. Тормоз отката гидравлический, веретенного типа. Накатник пружинный. Длина отката 375-400 мм. Высота оси орудия над палубой 1,150 мм. Диаметр окружности по центрам фундаментных болтов 1,475 мм. Вес качающейся части 8,300 кг. Вес щита 991 кг. Общий вес станка без орудия 6,290 кг, с орудием - 14,690 кг. Станки на центральных </w:t>
      </w:r>
      <w:proofErr w:type="spellStart"/>
      <w:r w:rsidRPr="008C5983">
        <w:rPr>
          <w:bCs/>
          <w:color w:val="000000" w:themeColor="text1"/>
          <w:sz w:val="16"/>
          <w:szCs w:val="16"/>
        </w:rPr>
        <w:t>штырах</w:t>
      </w:r>
      <w:proofErr w:type="spellEnd"/>
      <w:r w:rsidRPr="008C5983">
        <w:rPr>
          <w:bCs/>
          <w:color w:val="000000" w:themeColor="text1"/>
          <w:sz w:val="16"/>
          <w:szCs w:val="16"/>
        </w:rPr>
        <w:t xml:space="preserve"> при угле горизонтального наведения 100R требовали больших портов, поэтому для закрытых батарей были введены бортовые станки. Бортовой станок вращался в горизонтальной плоскости на одном переднем и 4 задних катках. Ось вращения проходила через порт. Вес установки 6,961 кг. Для 152 мм/45 орудий, скрепленных до дула, Металлический завод специально спроектировал станок на центральном штыре. Подъемный механизм винтовой. Угол вертикального наведения -6</w:t>
      </w:r>
      <w:proofErr w:type="gramStart"/>
      <w:r w:rsidRPr="008C5983">
        <w:rPr>
          <w:bCs/>
          <w:color w:val="000000" w:themeColor="text1"/>
          <w:sz w:val="16"/>
          <w:szCs w:val="16"/>
        </w:rPr>
        <w:t>R...</w:t>
      </w:r>
      <w:proofErr w:type="gramEnd"/>
      <w:r w:rsidRPr="008C5983">
        <w:rPr>
          <w:bCs/>
          <w:color w:val="000000" w:themeColor="text1"/>
          <w:sz w:val="16"/>
          <w:szCs w:val="16"/>
        </w:rPr>
        <w:t xml:space="preserve">+35R. Угол горизонтального наведения 360R. Скорость вертикального наведения 3 град./с., скорость горизонтального наведения 5 град./с. Тормоз отката веретенного типа, накатник пружинный, длина отката 380 мм. Высота оси орудия над палубой 1,359 мм. Диаметр окружности по центрам фундаментных болтов 1,475 мм. Щит башнеподобный, толщиной 76 мм, весом 3,440 кг. Вес качающейся части 9,170 кг. Вес станка без орудия 9,992 кг, с орудием - 16,240 кг. Скорострельность 7 </w:t>
      </w:r>
      <w:proofErr w:type="spellStart"/>
      <w:proofErr w:type="gramStart"/>
      <w:r w:rsidRPr="008C5983">
        <w:rPr>
          <w:bCs/>
          <w:color w:val="000000" w:themeColor="text1"/>
          <w:sz w:val="16"/>
          <w:szCs w:val="16"/>
        </w:rPr>
        <w:t>выстр</w:t>
      </w:r>
      <w:proofErr w:type="spellEnd"/>
      <w:r w:rsidRPr="008C5983">
        <w:rPr>
          <w:bCs/>
          <w:color w:val="000000" w:themeColor="text1"/>
          <w:sz w:val="16"/>
          <w:szCs w:val="16"/>
        </w:rPr>
        <w:t>./</w:t>
      </w:r>
      <w:proofErr w:type="gramEnd"/>
      <w:r w:rsidRPr="008C5983">
        <w:rPr>
          <w:bCs/>
          <w:color w:val="000000" w:themeColor="text1"/>
          <w:sz w:val="16"/>
          <w:szCs w:val="16"/>
        </w:rPr>
        <w:t>мин. Расчет 10 человек. Летом 1912 г. был испытан станок обр.1911 г. на центральном штыре конструкции ОСЗ.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 xml:space="preserve">+35R. Угол горизонтального наведения 360R. Максимальная длина отката 465 мм. Высота оси орудия от основания палубы 1,410 мм. Вес откатных частей 6,740 кг, вес качающейся части 8,990 кг. Вес установки с орудием 17,330 кг. Для линейного корабля "Три Святителя" выделили 14 152 мм/45 станков обр.1911 года. 152 мм/45 башенные установки в русском флоте изготавливались по собственным проектам четырьмя заводами: Металлическим - 26 башен; Путиловским - 18; Обуховским - 16; Французским - 6 башен для броненосца "Цесаревич" (по конструкции близки к установкам Путиловского завода). ОСЗ изготовил по четыре башни на три броненосца класса "Полтава" и на броненосец "Ростислав". 152 мм башенные установки ОСЗ, наиболее ранних выпусков, существенно отличались от установок Путиловского и Металлического заводов. Они оказались неудачными, и от их производства пришлось отказаться. Особенностью установок ОСЗ было то, что вращающийся стол был цилиндрический, а не эллиптический, как в прочих уравновешенных установках, но ось сдвинута по отношению к оси поданной трубы назад. В башнях размещались станки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на центральном штыре с демонтированным поворотным механизмом. Вертикальное наведение только ручное. Горизонтальное наведение от электромотора или вручную. Путиловский завод изготовил 12 башен для броненосцев "Император Александр III" и "Князь Суворов". Вращающийся стол эллиптической формы. Горизонтальные катки конические. Установка центрировалась двумя системами (верхней и нижней) вертикальных катков. Станки тождественны станкам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на центральном штыре. Угол вертикального наведения -6</w:t>
      </w:r>
      <w:proofErr w:type="gramStart"/>
      <w:r w:rsidRPr="008C5983">
        <w:rPr>
          <w:bCs/>
          <w:color w:val="000000" w:themeColor="text1"/>
          <w:sz w:val="16"/>
          <w:szCs w:val="16"/>
        </w:rPr>
        <w:t>R...</w:t>
      </w:r>
      <w:proofErr w:type="gramEnd"/>
      <w:r w:rsidRPr="008C5983">
        <w:rPr>
          <w:bCs/>
          <w:color w:val="000000" w:themeColor="text1"/>
          <w:sz w:val="16"/>
          <w:szCs w:val="16"/>
        </w:rPr>
        <w:t xml:space="preserve">+20R. Угол горизонтального наведения для носовой и кормовой башен 135R, для средней - 180R. Вертикальное и горизонтальное наведение производилось от э/д (вертикальное наведение - 2х1.5 л.с., горизонтальное наведение - 1х10 л.с.). Скорость вертикального наведения 3.25 град./с., скорость горизонтального наведения 5 град./с. Толщина вертикальной брони 152 мм. Вес установки без брони и орудий 49,810 кг. Металлический завод изготовил двухорудийные 152-мм башенные установки для броненосцев "Бородино", "Орел", "Слава" (18х2) и крейсеров класса "Богатырь" (4х2) - итого 26 башен. Система вращалась на конических катках. Башня центрировалась системой вертикальных катков, а также особой цапфой (нижним </w:t>
      </w:r>
      <w:proofErr w:type="spellStart"/>
      <w:r w:rsidRPr="008C5983">
        <w:rPr>
          <w:bCs/>
          <w:color w:val="000000" w:themeColor="text1"/>
          <w:sz w:val="16"/>
          <w:szCs w:val="16"/>
        </w:rPr>
        <w:t>штыром</w:t>
      </w:r>
      <w:proofErr w:type="spellEnd"/>
      <w:r w:rsidRPr="008C5983">
        <w:rPr>
          <w:bCs/>
          <w:color w:val="000000" w:themeColor="text1"/>
          <w:sz w:val="16"/>
          <w:szCs w:val="16"/>
        </w:rPr>
        <w:t xml:space="preserve">). Наибольшие отличия от других 152-мм башенных установок имели станки Металлического завода. Башенные станки Металлического завода представляли переходный этап от 152 мм станков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к 152 мм станкам Металлического завода на центральном штыре. Компрессор еще откатывался вместе с орудием, но два пружинных накатника были неподвижны (они располагались по бокам станка). Подъемный механизм - винт, связанный шарниром с обоймой. Вертикальное и горизонтальное наведение от э/д. Угол вертикального наведения -6</w:t>
      </w:r>
      <w:proofErr w:type="gramStart"/>
      <w:r w:rsidRPr="008C5983">
        <w:rPr>
          <w:bCs/>
          <w:color w:val="000000" w:themeColor="text1"/>
          <w:sz w:val="16"/>
          <w:szCs w:val="16"/>
        </w:rPr>
        <w:t>R...</w:t>
      </w:r>
      <w:proofErr w:type="gramEnd"/>
      <w:r w:rsidRPr="008C5983">
        <w:rPr>
          <w:bCs/>
          <w:color w:val="000000" w:themeColor="text1"/>
          <w:sz w:val="16"/>
          <w:szCs w:val="16"/>
        </w:rPr>
        <w:t xml:space="preserve">+25R. Досылка снарядов (ручная) производилась в пределах углов заряжания (-3R...+3R). Вес одного станка без орудия 3,440 кг, с орудием 9,271 кг. В заключение стоит отметить, что башенные установки после русско-японской войны модернизировались в ходе прохождение ремонтов. Как правило заменялись или дорабатывались электрические привода наведения, принимались меры ко всемерному увеличению углов вертикального наведения и скорости и точности наводки. Башенные установки с крейсеров были позднее установлены на берег и включены в состав береговой обороны Владивостока. Кроме того, после РЯВ модернизированные 152 мм орудия Кане обр.1891 года получили крейсера типа "Адмирал </w:t>
      </w:r>
      <w:proofErr w:type="spellStart"/>
      <w:r w:rsidRPr="008C5983">
        <w:rPr>
          <w:bCs/>
          <w:color w:val="000000" w:themeColor="text1"/>
          <w:sz w:val="16"/>
          <w:szCs w:val="16"/>
        </w:rPr>
        <w:t>Витгефт</w:t>
      </w:r>
      <w:proofErr w:type="spellEnd"/>
      <w:r w:rsidRPr="008C5983">
        <w:rPr>
          <w:bCs/>
          <w:color w:val="000000" w:themeColor="text1"/>
          <w:sz w:val="16"/>
          <w:szCs w:val="16"/>
        </w:rPr>
        <w:t xml:space="preserve">". </w:t>
      </w:r>
    </w:p>
    <w:p w14:paraId="591F1486"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120 мм/50 орудие обр.1908 года </w:t>
      </w:r>
    </w:p>
    <w:p w14:paraId="18632C61"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Первые 120 мм/50 орудия Виккерса доставили в Россию в начале 1905 г. для Сухопутного ведомства. Позже их назвали 120 мм/50 орудиями I образца. В ходе проектирования новых дредноутов было решено вооружить новые дредноуты более мощным </w:t>
      </w:r>
      <w:proofErr w:type="spellStart"/>
      <w:r w:rsidRPr="008C5983">
        <w:rPr>
          <w:bCs/>
          <w:color w:val="000000" w:themeColor="text1"/>
          <w:sz w:val="16"/>
          <w:szCs w:val="16"/>
        </w:rPr>
        <w:t>противоминым</w:t>
      </w:r>
      <w:proofErr w:type="spellEnd"/>
      <w:r w:rsidRPr="008C5983">
        <w:rPr>
          <w:bCs/>
          <w:color w:val="000000" w:themeColor="text1"/>
          <w:sz w:val="16"/>
          <w:szCs w:val="16"/>
        </w:rPr>
        <w:t xml:space="preserve"> орудием. Испытания нового орудия провели в 1909 году, после чего было начато валовое производство 120 мм/50 орудий на Обуховском сталелитейном заводе (ОСЗ) по заказу </w:t>
      </w:r>
      <w:proofErr w:type="spellStart"/>
      <w:r w:rsidRPr="008C5983">
        <w:rPr>
          <w:bCs/>
          <w:color w:val="000000" w:themeColor="text1"/>
          <w:sz w:val="16"/>
          <w:szCs w:val="16"/>
        </w:rPr>
        <w:t>Морскогоо</w:t>
      </w:r>
      <w:proofErr w:type="spellEnd"/>
      <w:r w:rsidRPr="008C5983">
        <w:rPr>
          <w:bCs/>
          <w:color w:val="000000" w:themeColor="text1"/>
          <w:sz w:val="16"/>
          <w:szCs w:val="16"/>
        </w:rPr>
        <w:t xml:space="preserve"> ведомства. </w:t>
      </w:r>
    </w:p>
    <w:p w14:paraId="2FAA3498"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Морские орудия, изготовленные ОСЗ и Пермским заводом, называли орудиями II образца. Орудия устанавливались на линейных кораблях и линейных крейсерах типа "Донской". 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6,000 мм (50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Длина нарезной части 5,042 мм. Крутизна нарезов постоянная в 30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28, глубина 0.96 мм. Вес замка 82-84.5 кг. Вес ствола с замком 3,150 кг. В боекомплект 120 мм/50 орудия входили снаряды: </w:t>
      </w:r>
    </w:p>
    <w:p w14:paraId="2FB07D4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фугасный обр.1907 года весом 23.4 кг в 4.0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- 2.35 кг, взрыватели обр.1913 г., 7ДТ, МР; </w:t>
      </w:r>
    </w:p>
    <w:p w14:paraId="20C26F9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фугасный обр.1911 года весом 23.4 кг в 5.0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- 2.53 кг, взрыватели обр.1913 г., МР; </w:t>
      </w:r>
    </w:p>
    <w:p w14:paraId="5E3F1405"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lastRenderedPageBreak/>
        <w:t xml:space="preserve">- шрапнель (введена в 1915 г.), вес 20.7 кг, в 3.73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22-секундной трубкой или ТМ-6; - - ныряющий весом 26.1 кг. в 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- 5.16 кг, взрыватель НВ; </w:t>
      </w:r>
    </w:p>
    <w:p w14:paraId="34EFF7C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осветительный </w:t>
      </w:r>
      <w:proofErr w:type="spellStart"/>
      <w:r w:rsidRPr="008C5983">
        <w:rPr>
          <w:bCs/>
          <w:color w:val="000000" w:themeColor="text1"/>
          <w:sz w:val="16"/>
          <w:szCs w:val="16"/>
        </w:rPr>
        <w:t>беспарашютный</w:t>
      </w:r>
      <w:proofErr w:type="spellEnd"/>
      <w:r w:rsidRPr="008C5983">
        <w:rPr>
          <w:bCs/>
          <w:color w:val="000000" w:themeColor="text1"/>
          <w:sz w:val="16"/>
          <w:szCs w:val="16"/>
        </w:rPr>
        <w:t xml:space="preserve"> весом 23 кг в 4.3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трубкой МТ-6; </w:t>
      </w:r>
    </w:p>
    <w:p w14:paraId="75027A91"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химический (МЗ было заказано в 1916 г. 25,000 таких снарядов). </w:t>
      </w:r>
    </w:p>
    <w:p w14:paraId="7B24F99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120мм/50 орудие ОСЗ имело унитарное заряжание, заряд 7-8 кг бездымного пороха. </w:t>
      </w:r>
    </w:p>
    <w:p w14:paraId="548926C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Снаряд обр.1907 года - V0 = 800 м/с и дальность 11,430 метров при +20R. </w:t>
      </w:r>
    </w:p>
    <w:p w14:paraId="2CA2387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Шрапнель - V0 = 820 м/с и дальность 10,610 метров по трубке. </w:t>
      </w:r>
    </w:p>
    <w:p w14:paraId="665C7389"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Осветительный снаряд V0 = 660 м/с и дальность 10,430 метров по трубке. </w:t>
      </w:r>
    </w:p>
    <w:p w14:paraId="03C92DD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Ныряющий - V0 = 216.4 м/с и дальность 2,190 метров. </w:t>
      </w:r>
    </w:p>
    <w:p w14:paraId="57F0F14A"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120 мм/50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76 мм. Угол вертикального наведения -10</w:t>
      </w:r>
      <w:proofErr w:type="gramStart"/>
      <w:r w:rsidRPr="008C5983">
        <w:rPr>
          <w:bCs/>
          <w:color w:val="000000" w:themeColor="text1"/>
          <w:sz w:val="16"/>
          <w:szCs w:val="16"/>
        </w:rPr>
        <w:t>R...</w:t>
      </w:r>
      <w:proofErr w:type="gramEnd"/>
      <w:r w:rsidRPr="008C5983">
        <w:rPr>
          <w:bCs/>
          <w:color w:val="000000" w:themeColor="text1"/>
          <w:sz w:val="16"/>
          <w:szCs w:val="16"/>
        </w:rPr>
        <w:t xml:space="preserve">+25R. Угол горизонтального наведения 360R. Скорость вертикального наведения 3.5 град/с, скорость горизонтального наведения 4-5 град/с. Длина отката 272-290 мм. Высота оси ствола от основания тумбы 1,117 мм. Вес откатных частей 3,300 кг. Вес щита 1,855 кг. Полный вес установки 8,700 кг. Скорострельность палубных установок 7-8 выстрелов в минуту. </w:t>
      </w:r>
      <w:proofErr w:type="gramStart"/>
      <w:r w:rsidRPr="008C5983">
        <w:rPr>
          <w:bCs/>
          <w:color w:val="000000" w:themeColor="text1"/>
          <w:sz w:val="16"/>
          <w:szCs w:val="16"/>
        </w:rPr>
        <w:t>Кроме этого</w:t>
      </w:r>
      <w:proofErr w:type="gramEnd"/>
      <w:r w:rsidRPr="008C5983">
        <w:rPr>
          <w:bCs/>
          <w:color w:val="000000" w:themeColor="text1"/>
          <w:sz w:val="16"/>
          <w:szCs w:val="16"/>
        </w:rPr>
        <w:t xml:space="preserve"> с 1912 года было налажено производство башенных установок для линейных крейсеров типа "Дмитрий Донской", линейных кораблей типа "Измаил" и "Императора Николая II". Компрессор гидравлический. Накатник пружинный. Подъемный механизм винтовой с ручным приводом. Привод поворотного механизма электрический, с муфтами Дженни. Угол вертикального наведения -5</w:t>
      </w:r>
      <w:proofErr w:type="gramStart"/>
      <w:r w:rsidRPr="008C5983">
        <w:rPr>
          <w:bCs/>
          <w:color w:val="000000" w:themeColor="text1"/>
          <w:sz w:val="16"/>
          <w:szCs w:val="16"/>
        </w:rPr>
        <w:t>R...</w:t>
      </w:r>
      <w:proofErr w:type="gramEnd"/>
      <w:r w:rsidRPr="008C5983">
        <w:rPr>
          <w:bCs/>
          <w:color w:val="000000" w:themeColor="text1"/>
          <w:sz w:val="16"/>
          <w:szCs w:val="16"/>
        </w:rPr>
        <w:t xml:space="preserve">+35R, скорость вертикального наведения 5 град/с, скорость горизонтального наведения 5-6 град/с. Длина отката 375 мм (279 мм). Высота оси цапф над плоскостью центров шаров 1,875 мм (1,519 мм), диаметр башни по шарам 2,591 мм. Бронирование: лоб, бока 51 мм, крыша 25.4 мм, неподвижная броня 51 мм. Вес откатных частей 3,300 кг, вес качающейся части 4,440 кг, общий вес башни 43.1 тонны. Скорострельность 5-6 </w:t>
      </w:r>
      <w:proofErr w:type="spellStart"/>
      <w:r w:rsidRPr="008C5983">
        <w:rPr>
          <w:bCs/>
          <w:color w:val="000000" w:themeColor="text1"/>
          <w:sz w:val="16"/>
          <w:szCs w:val="16"/>
        </w:rPr>
        <w:t>выстр</w:t>
      </w:r>
      <w:proofErr w:type="spellEnd"/>
      <w:r w:rsidRPr="008C5983">
        <w:rPr>
          <w:bCs/>
          <w:color w:val="000000" w:themeColor="text1"/>
          <w:sz w:val="16"/>
          <w:szCs w:val="16"/>
        </w:rPr>
        <w:t xml:space="preserve">/мин. </w:t>
      </w:r>
    </w:p>
    <w:p w14:paraId="51658FB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120 мм/45 орудие обр.1911 года </w:t>
      </w:r>
    </w:p>
    <w:p w14:paraId="4046D4D7"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Новое 120 мм орудие было спроектировано на основе 120/50 орудия образца 1908 года и было специально </w:t>
      </w:r>
      <w:proofErr w:type="spellStart"/>
      <w:r w:rsidRPr="008C5983">
        <w:rPr>
          <w:bCs/>
          <w:color w:val="000000" w:themeColor="text1"/>
          <w:sz w:val="16"/>
          <w:szCs w:val="16"/>
        </w:rPr>
        <w:t>передназначено</w:t>
      </w:r>
      <w:proofErr w:type="spellEnd"/>
      <w:r w:rsidRPr="008C5983">
        <w:rPr>
          <w:bCs/>
          <w:color w:val="000000" w:themeColor="text1"/>
          <w:sz w:val="16"/>
          <w:szCs w:val="16"/>
        </w:rPr>
        <w:t xml:space="preserve"> для вооружения новейших эскадренных миноносцев. Орудие было спроектировано на Обуховском заводе и прошло испытание весной-летом 1911 года. Первым новейшие орудия получил эсминец "Яростный". </w:t>
      </w:r>
    </w:p>
    <w:p w14:paraId="78601DE2"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5400 мм (45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Длина нарезной части 4,842 мм. Крутизна нарезов постоянная в 30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28, глубина 0.96 мм. Вес замка 82-84.5 кг. Вес ствола с замком 3,150 кг. В боекомплект 120 мм/50 орудия входили снаряды: </w:t>
      </w:r>
    </w:p>
    <w:p w14:paraId="1A6768E1"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фугасный обр.1907 года весом 23.4 кг в 4.0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- 2.35 кг, взрыватели обр.1913 г., 7ДТ, МР; </w:t>
      </w:r>
    </w:p>
    <w:p w14:paraId="0C2F4A4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фугасный обр.1911 года весом 23.4 кг в 5.0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- 2.53 кг, взрыватели обр.1913 г., МР; </w:t>
      </w:r>
    </w:p>
    <w:p w14:paraId="0D41EED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шрапнель (введена в 1915 г.), вес 20.7 кг, в 3.73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22-секундной трубкой или ТМ-6; - - ныряющий весом 26.1 кг. в 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- 5.16 кг, взрыватель НВ; </w:t>
      </w:r>
    </w:p>
    <w:p w14:paraId="3573C462"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осветительный </w:t>
      </w:r>
      <w:proofErr w:type="spellStart"/>
      <w:r w:rsidRPr="008C5983">
        <w:rPr>
          <w:bCs/>
          <w:color w:val="000000" w:themeColor="text1"/>
          <w:sz w:val="16"/>
          <w:szCs w:val="16"/>
        </w:rPr>
        <w:t>беспарашютный</w:t>
      </w:r>
      <w:proofErr w:type="spellEnd"/>
      <w:r w:rsidRPr="008C5983">
        <w:rPr>
          <w:bCs/>
          <w:color w:val="000000" w:themeColor="text1"/>
          <w:sz w:val="16"/>
          <w:szCs w:val="16"/>
        </w:rPr>
        <w:t xml:space="preserve"> весом 23 кг в 4.3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трубкой МТ-6; </w:t>
      </w:r>
    </w:p>
    <w:p w14:paraId="3541B221"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химический (МЗ было заказано в 1916 г. 25,000 таких снарядов). </w:t>
      </w:r>
    </w:p>
    <w:p w14:paraId="345B5D4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120мм/50 орудие ОСЗ имело унитарное заряжание, заряд 7-8 кг бездымного пороха. </w:t>
      </w:r>
    </w:p>
    <w:p w14:paraId="3015421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Снаряд обр.1907 года - V0 = 762 м/с и дальность 10,660 метров при +20R. </w:t>
      </w:r>
    </w:p>
    <w:p w14:paraId="3A95E831"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Шрапнель - V0 = 792 м/с и дальность 10,610 метров по трубке. </w:t>
      </w:r>
    </w:p>
    <w:p w14:paraId="23F9663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Осветительный снаряд V0 = 660 м/с и дальность 10,430 метров по трубке. </w:t>
      </w:r>
    </w:p>
    <w:p w14:paraId="31D3DBBF"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Ныряющий - V0 = 216.4 м/с и дальность 2,190 метров. </w:t>
      </w:r>
    </w:p>
    <w:p w14:paraId="27A200F6"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120 мм/45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25 мм. Угол вертикального наведения -10</w:t>
      </w:r>
      <w:proofErr w:type="gramStart"/>
      <w:r w:rsidRPr="008C5983">
        <w:rPr>
          <w:bCs/>
          <w:color w:val="000000" w:themeColor="text1"/>
          <w:sz w:val="16"/>
          <w:szCs w:val="16"/>
        </w:rPr>
        <w:t>R...</w:t>
      </w:r>
      <w:proofErr w:type="gramEnd"/>
      <w:r w:rsidRPr="008C5983">
        <w:rPr>
          <w:bCs/>
          <w:color w:val="000000" w:themeColor="text1"/>
          <w:sz w:val="16"/>
          <w:szCs w:val="16"/>
        </w:rPr>
        <w:t xml:space="preserve">+30R. Угол горизонтального наведения 360R. Скорость вертикального наведения 3.5 град/с, скорость горизонтального наведения 5-6 град/с. Длина отката 272-290 мм. Высота оси ствола от основания тумбы 1,117 мм. Вес откатных частей 3,300 кг. Вес щита 800 кг. Скорострельность 6-8 </w:t>
      </w:r>
      <w:proofErr w:type="spellStart"/>
      <w:r w:rsidRPr="008C5983">
        <w:rPr>
          <w:bCs/>
          <w:color w:val="000000" w:themeColor="text1"/>
          <w:sz w:val="16"/>
          <w:szCs w:val="16"/>
        </w:rPr>
        <w:t>выстр</w:t>
      </w:r>
      <w:proofErr w:type="spellEnd"/>
      <w:r w:rsidRPr="008C5983">
        <w:rPr>
          <w:bCs/>
          <w:color w:val="000000" w:themeColor="text1"/>
          <w:sz w:val="16"/>
          <w:szCs w:val="16"/>
        </w:rPr>
        <w:t xml:space="preserve">/мин. </w:t>
      </w:r>
    </w:p>
    <w:p w14:paraId="0D0B974A"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120 мм/45 орудия обр.1891 года </w:t>
      </w:r>
    </w:p>
    <w:p w14:paraId="10B7B506"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Патронные 120мм/45 орудия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были приняты на вооружение вместе со 152 мм/45 орудием. Первоначально их изготавливали только на Обуховском сталелитейном заводе, затем к выпуску был подключен Пермский завод. К 01.05.1901 г. завод сдал 76 таких орудий. После русско-японской войны ОСЗ перешел к выпуску 120 мм/45 орудий, скрепленных до дула. Эти орудия устанавливались на канонерских лодках, эсминцах и вспомогательных судах. </w:t>
      </w:r>
      <w:proofErr w:type="spellStart"/>
      <w:r w:rsidRPr="008C5983">
        <w:rPr>
          <w:bCs/>
          <w:color w:val="000000" w:themeColor="text1"/>
          <w:sz w:val="16"/>
          <w:szCs w:val="16"/>
        </w:rPr>
        <w:t>Нескрепленный</w:t>
      </w:r>
      <w:proofErr w:type="spellEnd"/>
      <w:r w:rsidRPr="008C5983">
        <w:rPr>
          <w:bCs/>
          <w:color w:val="000000" w:themeColor="text1"/>
          <w:sz w:val="16"/>
          <w:szCs w:val="16"/>
        </w:rPr>
        <w:t xml:space="preserve"> ствол состоял из трубы, скрепленной кожухом, и добавочного кольца. Затвор поршневой. Нарезка канала сначала постоянная, затем прогрессивная и, наконец, на длине 6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у дула - вновь постоянная. Скрепленный ствол состоял из внутренней трубы, трех цилиндров, скрепляющих трубу у дула, кожуха и казенника. Длина ствола 5,400 мм (45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длина нарезной части 4,261.7 мм. Крутизна нарезов у дула 29.89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30, глубина 0.8 мм. Вес замка 67-69 кг. Вес орудия с замком 2,989-3,096 кг. Первоначально к 120 мм/45 орудиям полагались снаряды весом 20.47 кг: бронебойный длиной 2.8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и фугасный в 3.5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После русско-японской войны применялись снаряды обр.1907 и 1911 годов: </w:t>
      </w:r>
    </w:p>
    <w:p w14:paraId="72A8511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фугасный обр.1907 года весом 23.4 кг в 4.0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- 2.35 кг, взрыватели обр.1913 г., 7ДТ, МР; </w:t>
      </w:r>
    </w:p>
    <w:p w14:paraId="3E3AC142"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фугасный обр.1911 года весом 23.4 кг в 5.0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- 2.53 кг, взрыватели обр.1913 г., МР; </w:t>
      </w:r>
    </w:p>
    <w:p w14:paraId="6F14D0E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шрапнель (введена в 1915 г.), вес 20.7 кг, в 3.73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22-секундной трубкой или ТМ-6; - - ныряющий весом 26.1 кг. в 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- 5.16 кг, взрыватель НВ; </w:t>
      </w:r>
    </w:p>
    <w:p w14:paraId="0C9FE6A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осветительный </w:t>
      </w:r>
      <w:proofErr w:type="spellStart"/>
      <w:r w:rsidRPr="008C5983">
        <w:rPr>
          <w:bCs/>
          <w:color w:val="000000" w:themeColor="text1"/>
          <w:sz w:val="16"/>
          <w:szCs w:val="16"/>
        </w:rPr>
        <w:t>беспарашютный</w:t>
      </w:r>
      <w:proofErr w:type="spellEnd"/>
      <w:r w:rsidRPr="008C5983">
        <w:rPr>
          <w:bCs/>
          <w:color w:val="000000" w:themeColor="text1"/>
          <w:sz w:val="16"/>
          <w:szCs w:val="16"/>
        </w:rPr>
        <w:t xml:space="preserve"> весом 23 кг в 4.3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трубкой МТ-6; </w:t>
      </w:r>
    </w:p>
    <w:p w14:paraId="6D610E8D"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 химический (МЗ было заказано в 1916 г. 25,000 таких снарядов). </w:t>
      </w:r>
    </w:p>
    <w:p w14:paraId="3F782EA9"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Заряжание 120 мм/45 орудия унитарное. Длина гильзы 937 мм, вес 8.8 кг. Длина патрона от 1,308 до 1,477 мм. У снарядов 1890-х гг. V0 = 823 м/с, дальность 5,720 метров при +6R (предел - 9,520 метров). Для снаряда обр.1907 г. V0 = 762 м/с и дальность 11,300 метров при +25R, и 15,000 метров при +38R. Для шрапнели V0 = 792 м/с и дальность 10,100 метров по трубке (18R). Для ныряющего снаряда V0 = 350 м/с и дальность 2,380 метров. Первоначально для 120мм/45 орудий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предназначались два станка системы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 на центральном штыре и на бортовом (для закрытых батарей). Оба станка изготавливались ОСЗ. Станок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на центральном штыре: цилиндр гидропневматического компрессора составлял одно целое с обоймой, соединенной со стволом. Накатник пружинный. Подъемный механизм имел одну зубчатую дугу. </w:t>
      </w:r>
      <w:proofErr w:type="spellStart"/>
      <w:r w:rsidRPr="008C5983">
        <w:rPr>
          <w:bCs/>
          <w:color w:val="000000" w:themeColor="text1"/>
          <w:sz w:val="16"/>
          <w:szCs w:val="16"/>
        </w:rPr>
        <w:t>Штыровое</w:t>
      </w:r>
      <w:proofErr w:type="spellEnd"/>
      <w:r w:rsidRPr="008C5983">
        <w:rPr>
          <w:bCs/>
          <w:color w:val="000000" w:themeColor="text1"/>
          <w:sz w:val="16"/>
          <w:szCs w:val="16"/>
        </w:rPr>
        <w:t xml:space="preserve"> основание - круглая стальная отливка, которая крепилась к палубе или бетонному основанию болтами. На нем имелся круговой желоб с шарами, на которых лежала своим дном поворотная рама. </w:t>
      </w:r>
    </w:p>
    <w:p w14:paraId="00A2D18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Угол вертикального наведения -7</w:t>
      </w:r>
      <w:proofErr w:type="gramStart"/>
      <w:r w:rsidRPr="008C5983">
        <w:rPr>
          <w:bCs/>
          <w:color w:val="000000" w:themeColor="text1"/>
          <w:sz w:val="16"/>
          <w:szCs w:val="16"/>
        </w:rPr>
        <w:t>R...</w:t>
      </w:r>
      <w:proofErr w:type="gramEnd"/>
      <w:r w:rsidRPr="008C5983">
        <w:rPr>
          <w:bCs/>
          <w:color w:val="000000" w:themeColor="text1"/>
          <w:sz w:val="16"/>
          <w:szCs w:val="16"/>
        </w:rPr>
        <w:t xml:space="preserve">+20R. Угол горизонтального наведения 360R. Длина отката 294 мм. Высота оси цапф от основания тумбы 1,050 мм. Вес откатных частей 3,800 кг., вес качающейся части 4,400 кг. Вес щита 900 кг. Вес установки с пушкой и щитом 7,500 кг. Станок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на бортовом штыре почти одинаков со станком на центральном штыре. Угол горизонтального наведения 100R. Высота оси цапф над основанием 1,150 мм. Вес станка без орудия 4881 кг. Внешние размеры скрепленных до дула 120 мм/45 орудий отличались от </w:t>
      </w:r>
      <w:proofErr w:type="spellStart"/>
      <w:r w:rsidRPr="008C5983">
        <w:rPr>
          <w:bCs/>
          <w:color w:val="000000" w:themeColor="text1"/>
          <w:sz w:val="16"/>
          <w:szCs w:val="16"/>
        </w:rPr>
        <w:t>нескрепленных</w:t>
      </w:r>
      <w:proofErr w:type="spellEnd"/>
      <w:r w:rsidRPr="008C5983">
        <w:rPr>
          <w:bCs/>
          <w:color w:val="000000" w:themeColor="text1"/>
          <w:sz w:val="16"/>
          <w:szCs w:val="16"/>
        </w:rPr>
        <w:t xml:space="preserve">, и их нельзя было установить на станки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Поэтому Металлический завод спроектировал под новый образец орудия станок на центральном штыре для канонерских лодок. Принципиальное отличие станка Металлического завода от станков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 замена подъемной дуги винтом, кроме того, противооткатные устройства сделали неподвижными. Угол вертикального наведения -7</w:t>
      </w:r>
      <w:proofErr w:type="gramStart"/>
      <w:r w:rsidRPr="008C5983">
        <w:rPr>
          <w:bCs/>
          <w:color w:val="000000" w:themeColor="text1"/>
          <w:sz w:val="16"/>
          <w:szCs w:val="16"/>
        </w:rPr>
        <w:t>R...</w:t>
      </w:r>
      <w:proofErr w:type="gramEnd"/>
      <w:r w:rsidRPr="008C5983">
        <w:rPr>
          <w:bCs/>
          <w:color w:val="000000" w:themeColor="text1"/>
          <w:sz w:val="16"/>
          <w:szCs w:val="16"/>
        </w:rPr>
        <w:t xml:space="preserve">+25R, на более поздних моделях +30R. Угол горизонтального наведения 360R Длина отката 284 мм. Высота оси цапф от основания тумбы 1,125 мм. Вес откатных частей 3,608 кг, вес качающейся части 4,756 кг. Вес щита 1,402 кг. Вес установки с орудием и щитом 8,780 кг. </w:t>
      </w:r>
    </w:p>
    <w:p w14:paraId="014DE4F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75 мм/50 орудие образца 1891 года. </w:t>
      </w:r>
    </w:p>
    <w:p w14:paraId="2456A4CA"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Документацию на 75 мм/50 пушку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купили в 1891 г. вместе со 152 мм/45 и 120 мм/45 орудиями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75 мм/50 пушки были приняты только в Морском ведомстве. Артиллерийский комитет ГАУ в июне 1892 г. рассмотрел вопрос о возможности введения 75мм/50 пушки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в сухопутной артиллерии и отказался от нее. 75 мм/50 пушка серийно изготавливалась на Обуховском и Пермском заводах. Обуховский завод (ОСЗ) к 01.05.1901 г. сдал 234 пушки. С 01.08.1909 г. по 01.01.1917 г. - 268 пушек. В 1917 г. - 19 шт., в 1918-м - 0, в 1919-м - 10 шт., в 1920-м - 10 шт. и в 1921-м - 10 шт. Пермский завод в 1900-1907 гг. сдал около 70 орудий. Затем производство приостановили до 1914 г. В 1914-1916 гг. завод поставил 103 орудия. 75 мм орудие являлось основным противоминным калибром броненосцев и крейсеров русского флота и главным калибром миноносцев. После Русско-Японской войны 75 мм орудия теряют свое значение и постепенно снимаются с кораблей. Первоначально орудия складировались. С 1910 года было принято решение использовать 75 мм для береговой обороны и для вооружения вспомогательных судов. С 1912 года АО ГУК было принято решение использовать 75 мм орудия в качестве противовоздушных. Пушка состояла из ствола, скрепленного кожухом и добавочным кольцом. Затвор поршневой. Длина ствола </w:t>
      </w:r>
      <w:r w:rsidRPr="008C5983">
        <w:rPr>
          <w:bCs/>
          <w:color w:val="000000" w:themeColor="text1"/>
          <w:sz w:val="16"/>
          <w:szCs w:val="16"/>
        </w:rPr>
        <w:lastRenderedPageBreak/>
        <w:t>3,750/50 мм/</w:t>
      </w:r>
      <w:proofErr w:type="spellStart"/>
      <w:r w:rsidRPr="008C5983">
        <w:rPr>
          <w:bCs/>
          <w:color w:val="000000" w:themeColor="text1"/>
          <w:sz w:val="16"/>
          <w:szCs w:val="16"/>
        </w:rPr>
        <w:t>клб</w:t>
      </w:r>
      <w:proofErr w:type="spellEnd"/>
      <w:r w:rsidRPr="008C5983">
        <w:rPr>
          <w:bCs/>
          <w:color w:val="000000" w:themeColor="text1"/>
          <w:sz w:val="16"/>
          <w:szCs w:val="16"/>
        </w:rPr>
        <w:t>., длина трубы 3,616/48.2 мм/</w:t>
      </w:r>
      <w:proofErr w:type="spellStart"/>
      <w:r w:rsidRPr="008C5983">
        <w:rPr>
          <w:bCs/>
          <w:color w:val="000000" w:themeColor="text1"/>
          <w:sz w:val="16"/>
          <w:szCs w:val="16"/>
        </w:rPr>
        <w:t>клб</w:t>
      </w:r>
      <w:proofErr w:type="spellEnd"/>
      <w:r w:rsidRPr="008C5983">
        <w:rPr>
          <w:bCs/>
          <w:color w:val="000000" w:themeColor="text1"/>
          <w:sz w:val="16"/>
          <w:szCs w:val="16"/>
        </w:rPr>
        <w:t xml:space="preserve">., длина нарезной части 2,943.5 мм. Крутизна нарезов переменная (у дула 30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Число нарезов 18, глубина 0.6 мм. Вес замка 25 кг. Вес ствола с замком 879-901 кг. До 1905 г. в боекомплект 75мм/50 пушки входили только бронебойные снаряды весом 4.9 кг и длиной 2.7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На дистанции 915 метров они пробивали по нормали 117-мм броню. В начале 1905 года была введена пулевая диафрагменная шрапнель весом 4.91 кг в 2.9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содержавшая около 184 пуль диаметром 12.7 мм и весом 0.010 кг каждая. Трубка 22-секундная. Позже появился фугасный снаряд обр. 1907 г. весом 4.91 кг в 3.36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- 0.52 кг тротила, взрыватель обр. 1913 года или МР. В 1915 году ввели: фугасный зенитный снаряд весом 5.32 кг в 3.2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22-секундной трубкой; ныряющий снаряд весом 4.5 кг в 3.4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взрывчатое вещество - 0.76 кг, взрыватель НВ; зажигательный снаряд в 3.3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и осветительный в 3.3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с 18-секундной трубкой. В 1917 году введен зенитный снаряд Розенберга с палочной шрапнелью весом 5.75-5.97 кг, длиной 2.8-4.5 </w:t>
      </w:r>
      <w:proofErr w:type="spellStart"/>
      <w:r w:rsidRPr="008C5983">
        <w:rPr>
          <w:bCs/>
          <w:color w:val="000000" w:themeColor="text1"/>
          <w:sz w:val="16"/>
          <w:szCs w:val="16"/>
        </w:rPr>
        <w:t>клб</w:t>
      </w:r>
      <w:proofErr w:type="spellEnd"/>
      <w:r w:rsidRPr="008C5983">
        <w:rPr>
          <w:bCs/>
          <w:color w:val="000000" w:themeColor="text1"/>
          <w:sz w:val="16"/>
          <w:szCs w:val="16"/>
        </w:rPr>
        <w:t xml:space="preserve">., трубка 22-секундная или МТ-6. </w:t>
      </w:r>
    </w:p>
    <w:p w14:paraId="2AFCA76B"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Заряжание пушки унитарное. Гильза латунная длиной 662 мм, вес 3.032 кг. Заряд - 1.5 кг бездымного пороха, для ныряющего снаряда - 0.2 кг. </w:t>
      </w:r>
    </w:p>
    <w:p w14:paraId="39AF90BF"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По таблицам стрельбы 1896 г. бронебойный снаряд имел V0 = 823 м/с и дальность 6,400 метров при +13R и 869 м/с при +21R. Фугасный снаряд обр. 1907 г. V0 = 823 м/с, дальность 7,870 метров при +20R. Фугасный (толовый) зенитный V0 = 747 м/с, дальность 7,690 метров при +20R, 8,420 метров при +25R и 9,150 м. по трубке 28 секунд (+35R). Шрапнель пулевая с 22-секундной трубкой V0 = 823 м/с, дальность 6,400 метров по трубке. Шрапнель "Р" весом 5.75 кг. V0 = 738 м/с, дальность 7,500 метров при +19R41' и 8,970 метров при +40R. Ныряющий снаряд V0 = 229 м/с, дальность 2,010 метров. </w:t>
      </w:r>
    </w:p>
    <w:p w14:paraId="1F50BB8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Первоначально 75мм/50 пушки устанавливались на станках </w:t>
      </w:r>
      <w:proofErr w:type="spellStart"/>
      <w:r w:rsidRPr="008C5983">
        <w:rPr>
          <w:bCs/>
          <w:color w:val="000000" w:themeColor="text1"/>
          <w:sz w:val="16"/>
          <w:szCs w:val="16"/>
        </w:rPr>
        <w:t>Канэ</w:t>
      </w:r>
      <w:proofErr w:type="spellEnd"/>
      <w:r w:rsidRPr="008C5983">
        <w:rPr>
          <w:bCs/>
          <w:color w:val="000000" w:themeColor="text1"/>
          <w:sz w:val="16"/>
          <w:szCs w:val="16"/>
        </w:rPr>
        <w:t xml:space="preserve"> на центральном штыре. Компрессор гидравлический, откатывался вместе со стволом; накатник пружинный. Подъемный механизм с зубчатой дугой. Поворотный механизм посредством валов и шестерен сцеплялся с зубчатым погоном, прикрепленным к </w:t>
      </w:r>
      <w:proofErr w:type="spellStart"/>
      <w:r w:rsidRPr="008C5983">
        <w:rPr>
          <w:bCs/>
          <w:color w:val="000000" w:themeColor="text1"/>
          <w:sz w:val="16"/>
          <w:szCs w:val="16"/>
        </w:rPr>
        <w:t>штыровому</w:t>
      </w:r>
      <w:proofErr w:type="spellEnd"/>
      <w:r w:rsidRPr="008C5983">
        <w:rPr>
          <w:bCs/>
          <w:color w:val="000000" w:themeColor="text1"/>
          <w:sz w:val="16"/>
          <w:szCs w:val="16"/>
        </w:rPr>
        <w:t xml:space="preserve"> основанию. В 1896-1898 гг. на ОСЗ создали станок системы Меллера. Он весил почти в два раза меньше старого за счет облегчения и упрощения конструкции: механизм горизонтального наведения был упразднен, а поворот орудия производился плечом наводчика. Подъемный механизм имел зубчатую дугу. Чтобы уменьшить вес противооткатных устройств, ввели гидропневматический накатник и в два раза увеличили длину отката. Для палубных установок Металлическим заводом был создан 75мм/50 станок на центральном штыре обр. 1906 г. с центральным компрессором, неподвижным при откате. Накатник пружинный. Подъемный механизм винтовой. Поворотный механизм имел цилиндрическую шестерню, сцепленную с круговым погоном. Модернизированный вариант станка Металлического завода обр. 1906 г. получил название станка обр. 1908 г. Как ранее указывалось, 75 мм орудия было принято решение использовать для противовоздушной обороны. Первые переделанные зенитные станки сдали уже осенью 1913 года. Станок Меллера позволил орудию иметь угол возвышения +55R. Таких установок изготовлено 77 штук. Затем ОСЗ доработал станок, и угол возвышения удалось довести до 75R. С лета 1917 года орудие устанавливалось на новый станок, угол возвышения которого был доведен до +85R. </w:t>
      </w:r>
    </w:p>
    <w:p w14:paraId="7737EF61"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 заключении стоит добавить, что кроме указанных систем на вооружение Императорского флота поступили с 1906 года 8.8 см орудия SK L/45 C/06. этими орудиями частично закупленными в Германии, а большей частью изготовленными на </w:t>
      </w:r>
      <w:proofErr w:type="spellStart"/>
      <w:r w:rsidRPr="008C5983">
        <w:rPr>
          <w:bCs/>
          <w:color w:val="000000" w:themeColor="text1"/>
          <w:sz w:val="16"/>
          <w:szCs w:val="16"/>
        </w:rPr>
        <w:t>Пермьском</w:t>
      </w:r>
      <w:proofErr w:type="spellEnd"/>
      <w:r w:rsidRPr="008C5983">
        <w:rPr>
          <w:bCs/>
          <w:color w:val="000000" w:themeColor="text1"/>
          <w:sz w:val="16"/>
          <w:szCs w:val="16"/>
        </w:rPr>
        <w:t xml:space="preserve"> орудийном заводе, были вооружены достраивающиеся в течении 1906-1907 гг. эсминцы типа "Доблестный", "Лейтенант Бураков" и "Инженер-механик Зверев</w:t>
      </w:r>
      <w:proofErr w:type="gramStart"/>
      <w:r w:rsidRPr="008C5983">
        <w:rPr>
          <w:bCs/>
          <w:color w:val="000000" w:themeColor="text1"/>
          <w:sz w:val="16"/>
          <w:szCs w:val="16"/>
        </w:rPr>
        <w:t>"..</w:t>
      </w:r>
      <w:proofErr w:type="gramEnd"/>
      <w:r w:rsidRPr="008C5983">
        <w:rPr>
          <w:bCs/>
          <w:color w:val="000000" w:themeColor="text1"/>
          <w:sz w:val="16"/>
          <w:szCs w:val="16"/>
        </w:rPr>
        <w:t xml:space="preserve"> </w:t>
      </w:r>
      <w:proofErr w:type="gramStart"/>
      <w:r w:rsidRPr="008C5983">
        <w:rPr>
          <w:bCs/>
          <w:color w:val="000000" w:themeColor="text1"/>
          <w:sz w:val="16"/>
          <w:szCs w:val="16"/>
        </w:rPr>
        <w:t>Кроме того</w:t>
      </w:r>
      <w:proofErr w:type="gramEnd"/>
      <w:r w:rsidRPr="008C5983">
        <w:rPr>
          <w:bCs/>
          <w:color w:val="000000" w:themeColor="text1"/>
          <w:sz w:val="16"/>
          <w:szCs w:val="16"/>
        </w:rPr>
        <w:t xml:space="preserve"> одним из уроков Русско-Японской войны стала </w:t>
      </w:r>
      <w:proofErr w:type="spellStart"/>
      <w:r w:rsidRPr="008C5983">
        <w:rPr>
          <w:bCs/>
          <w:color w:val="000000" w:themeColor="text1"/>
          <w:sz w:val="16"/>
          <w:szCs w:val="16"/>
        </w:rPr>
        <w:t>возрасшая</w:t>
      </w:r>
      <w:proofErr w:type="spellEnd"/>
      <w:r w:rsidRPr="008C5983">
        <w:rPr>
          <w:bCs/>
          <w:color w:val="000000" w:themeColor="text1"/>
          <w:sz w:val="16"/>
          <w:szCs w:val="16"/>
        </w:rPr>
        <w:t xml:space="preserve"> опасность носителей торпедного оружия. И если для поражения эсминцев наиболее </w:t>
      </w:r>
      <w:proofErr w:type="spellStart"/>
      <w:r w:rsidRPr="008C5983">
        <w:rPr>
          <w:bCs/>
          <w:color w:val="000000" w:themeColor="text1"/>
          <w:sz w:val="16"/>
          <w:szCs w:val="16"/>
        </w:rPr>
        <w:t>приемлимым</w:t>
      </w:r>
      <w:proofErr w:type="spellEnd"/>
      <w:r w:rsidRPr="008C5983">
        <w:rPr>
          <w:bCs/>
          <w:color w:val="000000" w:themeColor="text1"/>
          <w:sz w:val="16"/>
          <w:szCs w:val="16"/>
        </w:rPr>
        <w:t xml:space="preserve"> на флоте считали 120 мм орудие, то для обстрела неожиданно появившихся на сверхмалых дистанциях минных катеров нужно было очень скорострельное оружие. Старые 47 мм и 37 мм орудия считались для этого уже неподходящими. Выходом посчитали принятие на вооружение 37 мм автоматического орудия Максима, производством которого занимался ОСЗ. </w:t>
      </w:r>
      <w:proofErr w:type="spellStart"/>
      <w:r w:rsidRPr="008C5983">
        <w:rPr>
          <w:bCs/>
          <w:color w:val="000000" w:themeColor="text1"/>
          <w:sz w:val="16"/>
          <w:szCs w:val="16"/>
        </w:rPr>
        <w:t>Артоотдел</w:t>
      </w:r>
      <w:proofErr w:type="spellEnd"/>
      <w:r w:rsidRPr="008C5983">
        <w:rPr>
          <w:bCs/>
          <w:color w:val="000000" w:themeColor="text1"/>
          <w:sz w:val="16"/>
          <w:szCs w:val="16"/>
        </w:rPr>
        <w:t xml:space="preserve"> МТК полагал необходимым вооружить 4-мя орудиями каждый корабль I ранга и 2-мя орудиями каждый корабль II ранга. Данное решение было утверждено морским министром, но производство автоматов в межвоенный период шло достаточно медленно, в основном из-за ограниченного финансирования и корабли в лучшем случае получили по паре орудий. Позднее после ряда опытов с 37 мм автоматами сочли возможным попробовать увеличить калибр и разработать орудие взяв за основу ствол и баллистику 47 мм орудия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В итоге в 1911 году была разработана новая 47 мм автоматическая пушка, которую после длительных испытаний приняли на вооружение в 1913 году, как 47 мм автоматическое орудие обр.1913 года с длинной ствола 43 калибра. До начала войны было произведено всего 17 орудий. </w:t>
      </w:r>
    </w:p>
    <w:p w14:paraId="37E7504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Тем не менее, тот факт, что ОСЗ к началу великой войны имел налаженное производство 37 мм и 47 мм автоматов сыграл огромную роль в организации впоследствии противовоздушной обороны флота и армии. В 1912 году была закуплена ограниченная партия (38 штук) американских автоматических пушек системы </w:t>
      </w:r>
      <w:proofErr w:type="spellStart"/>
      <w:r w:rsidRPr="008C5983">
        <w:rPr>
          <w:bCs/>
          <w:color w:val="000000" w:themeColor="text1"/>
          <w:sz w:val="16"/>
          <w:szCs w:val="16"/>
        </w:rPr>
        <w:t>МакКлена</w:t>
      </w:r>
      <w:proofErr w:type="spellEnd"/>
      <w:r w:rsidRPr="008C5983">
        <w:rPr>
          <w:bCs/>
          <w:color w:val="000000" w:themeColor="text1"/>
          <w:sz w:val="16"/>
          <w:szCs w:val="16"/>
        </w:rPr>
        <w:t xml:space="preserve">. </w:t>
      </w:r>
    </w:p>
    <w:p w14:paraId="400081C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ТОРПЕДЫ </w:t>
      </w:r>
    </w:p>
    <w:p w14:paraId="6E7E6C2D"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Торпедное, или как тогда называли, минное оружие широко применялось в ходе Русско-Японской войны. Наиболее совершенной к РЯВ стала торпеда образца 1898 года под индексом "Л". Спроектированная заводом </w:t>
      </w:r>
      <w:proofErr w:type="spellStart"/>
      <w:r w:rsidRPr="008C5983">
        <w:rPr>
          <w:bCs/>
          <w:color w:val="000000" w:themeColor="text1"/>
          <w:sz w:val="16"/>
          <w:szCs w:val="16"/>
        </w:rPr>
        <w:t>Лесснера</w:t>
      </w:r>
      <w:proofErr w:type="spellEnd"/>
      <w:r w:rsidRPr="008C5983">
        <w:rPr>
          <w:bCs/>
          <w:color w:val="000000" w:themeColor="text1"/>
          <w:sz w:val="16"/>
          <w:szCs w:val="16"/>
        </w:rPr>
        <w:t xml:space="preserve"> на основе </w:t>
      </w:r>
      <w:proofErr w:type="spellStart"/>
      <w:r w:rsidRPr="008C5983">
        <w:rPr>
          <w:bCs/>
          <w:color w:val="000000" w:themeColor="text1"/>
          <w:sz w:val="16"/>
          <w:szCs w:val="16"/>
        </w:rPr>
        <w:t>фиумских</w:t>
      </w:r>
      <w:proofErr w:type="spellEnd"/>
      <w:r w:rsidRPr="008C5983">
        <w:rPr>
          <w:bCs/>
          <w:color w:val="000000" w:themeColor="text1"/>
          <w:sz w:val="16"/>
          <w:szCs w:val="16"/>
        </w:rPr>
        <w:t xml:space="preserve"> образцов, она в течение ряда лет находилась в серийном производстве на отечественных заводах. Ее скорость составляла 30 узлов, вес заряда взрывчатого вещества - 64 кг. Именно торпеды образца 1898 года, помимо заказанных в 1904 году Шварцкопфу, явились основным образцом, применявшимся кораблями Российского флота в русско-японской войне. Применялись торпеды главным образом миноносцами. Однако стреляли также крейсера с целью потопления поврежденных кораблей противника в ходе </w:t>
      </w:r>
      <w:proofErr w:type="spellStart"/>
      <w:r w:rsidRPr="008C5983">
        <w:rPr>
          <w:bCs/>
          <w:color w:val="000000" w:themeColor="text1"/>
          <w:sz w:val="16"/>
          <w:szCs w:val="16"/>
        </w:rPr>
        <w:t>Цусимского</w:t>
      </w:r>
      <w:proofErr w:type="spellEnd"/>
      <w:r w:rsidRPr="008C5983">
        <w:rPr>
          <w:bCs/>
          <w:color w:val="000000" w:themeColor="text1"/>
          <w:sz w:val="16"/>
          <w:szCs w:val="16"/>
        </w:rPr>
        <w:t xml:space="preserve"> сражения и транспортов. С миноносцев в основном стрельба производилась ночью или на рассвете в условиях ограниченной видимости, как в бою у острова </w:t>
      </w:r>
      <w:proofErr w:type="spellStart"/>
      <w:r w:rsidRPr="008C5983">
        <w:rPr>
          <w:bCs/>
          <w:color w:val="000000" w:themeColor="text1"/>
          <w:sz w:val="16"/>
          <w:szCs w:val="16"/>
        </w:rPr>
        <w:t>Дажалет</w:t>
      </w:r>
      <w:proofErr w:type="spellEnd"/>
      <w:r w:rsidRPr="008C5983">
        <w:rPr>
          <w:bCs/>
          <w:color w:val="000000" w:themeColor="text1"/>
          <w:sz w:val="16"/>
          <w:szCs w:val="16"/>
        </w:rPr>
        <w:t>. Дистанция не превышала, как правило, нескольких кабельтовых. Первоначально стреляли одиночной торпедой, затем к концу войны применяли 2-3 торпеды в ходе атаки. В 1904 году Российский флот первым принял торпеду Уайтхеда калибра 450 мм, вследствие чего она получила название "</w:t>
      </w:r>
      <w:proofErr w:type="spellStart"/>
      <w:r w:rsidRPr="008C5983">
        <w:rPr>
          <w:bCs/>
          <w:color w:val="000000" w:themeColor="text1"/>
          <w:sz w:val="16"/>
          <w:szCs w:val="16"/>
        </w:rPr>
        <w:t>Stlura</w:t>
      </w:r>
      <w:proofErr w:type="spellEnd"/>
      <w:r w:rsidRPr="008C5983">
        <w:rPr>
          <w:bCs/>
          <w:color w:val="000000" w:themeColor="text1"/>
          <w:sz w:val="16"/>
          <w:szCs w:val="16"/>
        </w:rPr>
        <w:t xml:space="preserve"> </w:t>
      </w:r>
      <w:proofErr w:type="spellStart"/>
      <w:r w:rsidRPr="008C5983">
        <w:rPr>
          <w:bCs/>
          <w:color w:val="000000" w:themeColor="text1"/>
          <w:sz w:val="16"/>
          <w:szCs w:val="16"/>
        </w:rPr>
        <w:t>Russo</w:t>
      </w:r>
      <w:proofErr w:type="spellEnd"/>
      <w:r w:rsidRPr="008C5983">
        <w:rPr>
          <w:bCs/>
          <w:color w:val="000000" w:themeColor="text1"/>
          <w:sz w:val="16"/>
          <w:szCs w:val="16"/>
        </w:rPr>
        <w:t xml:space="preserve">" - в переводе с итальянского "русская мина". В русско-японской войне торпеда образца 1904 года практически не использовалась. </w:t>
      </w:r>
      <w:proofErr w:type="spellStart"/>
      <w:r w:rsidRPr="008C5983">
        <w:rPr>
          <w:bCs/>
          <w:color w:val="000000" w:themeColor="text1"/>
          <w:sz w:val="16"/>
          <w:szCs w:val="16"/>
        </w:rPr>
        <w:t>Фиумский</w:t>
      </w:r>
      <w:proofErr w:type="spellEnd"/>
      <w:r w:rsidRPr="008C5983">
        <w:rPr>
          <w:bCs/>
          <w:color w:val="000000" w:themeColor="text1"/>
          <w:sz w:val="16"/>
          <w:szCs w:val="16"/>
        </w:rPr>
        <w:t xml:space="preserve"> завод поставил России 93 штуки. В дальнейшем производство наладили на Обуховском заводе и заводе </w:t>
      </w:r>
      <w:proofErr w:type="spellStart"/>
      <w:r w:rsidRPr="008C5983">
        <w:rPr>
          <w:bCs/>
          <w:color w:val="000000" w:themeColor="text1"/>
          <w:sz w:val="16"/>
          <w:szCs w:val="16"/>
        </w:rPr>
        <w:t>Лесснера</w:t>
      </w:r>
      <w:proofErr w:type="spellEnd"/>
      <w:r w:rsidRPr="008C5983">
        <w:rPr>
          <w:bCs/>
          <w:color w:val="000000" w:themeColor="text1"/>
          <w:sz w:val="16"/>
          <w:szCs w:val="16"/>
        </w:rPr>
        <w:t xml:space="preserve">. С началом изготовления торпед в России в них внесли некоторые конструктивные улучшения. Важным этапом в развитии торпедного оружия явилось внедрение в энергосиловые установки "сухого", а затем и "влажного" подогрева сжатого воздуха. Еще в 1899 году лейтенант И.И. Назаров, проводя на Черноморском флоте эксперименты с подогревом сжатого воздуха, докладывал: "Результаты этих опытов... показывают, что прогревание сжатого воздуха в самодвижущихся минах является могучим средством для увеличения их скорости и дальности". Первой торпедой Уайтхеда с "сухим" подогревом сжатого воздуха стала торпеда образца 1908 года. Приобретенная в том же году для Российского флота, она в широких масштабах производилась и на отечественных заводах. Взаимоотношения русских специалистов с </w:t>
      </w:r>
      <w:proofErr w:type="spellStart"/>
      <w:r w:rsidRPr="008C5983">
        <w:rPr>
          <w:bCs/>
          <w:color w:val="000000" w:themeColor="text1"/>
          <w:sz w:val="16"/>
          <w:szCs w:val="16"/>
        </w:rPr>
        <w:t>Фиумским</w:t>
      </w:r>
      <w:proofErr w:type="spellEnd"/>
      <w:r w:rsidRPr="008C5983">
        <w:rPr>
          <w:bCs/>
          <w:color w:val="000000" w:themeColor="text1"/>
          <w:sz w:val="16"/>
          <w:szCs w:val="16"/>
        </w:rPr>
        <w:t xml:space="preserve"> заводом были деловыми и достаточно тесными. К началу 1912 года завод закончил разработку новой торпеды, а уже в апреле с фирмой Уайтхед и КR заключили договор на поставку 250 торпед этого типа с правом их изготовления в России и обязательством поставить два первых образца через пять месяцев со дня заключения контракта. В сентябре того же года в </w:t>
      </w:r>
      <w:proofErr w:type="spellStart"/>
      <w:r w:rsidRPr="008C5983">
        <w:rPr>
          <w:bCs/>
          <w:color w:val="000000" w:themeColor="text1"/>
          <w:sz w:val="16"/>
          <w:szCs w:val="16"/>
        </w:rPr>
        <w:t>Фиум</w:t>
      </w:r>
      <w:proofErr w:type="spellEnd"/>
      <w:r w:rsidRPr="008C5983">
        <w:rPr>
          <w:bCs/>
          <w:color w:val="000000" w:themeColor="text1"/>
          <w:sz w:val="16"/>
          <w:szCs w:val="16"/>
        </w:rPr>
        <w:t xml:space="preserve"> выехала русская комиссия, в состав которой вошли видные торпедисты Е.А. Пастухов, Б.Л. </w:t>
      </w:r>
      <w:proofErr w:type="spellStart"/>
      <w:r w:rsidRPr="008C5983">
        <w:rPr>
          <w:bCs/>
          <w:color w:val="000000" w:themeColor="text1"/>
          <w:sz w:val="16"/>
          <w:szCs w:val="16"/>
        </w:rPr>
        <w:t>Пшенецкий</w:t>
      </w:r>
      <w:proofErr w:type="spellEnd"/>
      <w:r w:rsidRPr="008C5983">
        <w:rPr>
          <w:bCs/>
          <w:color w:val="000000" w:themeColor="text1"/>
          <w:sz w:val="16"/>
          <w:szCs w:val="16"/>
        </w:rPr>
        <w:t xml:space="preserve">, А.В. Трофимов и П.Н. </w:t>
      </w:r>
      <w:proofErr w:type="spellStart"/>
      <w:r w:rsidRPr="008C5983">
        <w:rPr>
          <w:bCs/>
          <w:color w:val="000000" w:themeColor="text1"/>
          <w:sz w:val="16"/>
          <w:szCs w:val="16"/>
        </w:rPr>
        <w:t>Тахибиев</w:t>
      </w:r>
      <w:proofErr w:type="spellEnd"/>
      <w:r w:rsidRPr="008C5983">
        <w:rPr>
          <w:bCs/>
          <w:color w:val="000000" w:themeColor="text1"/>
          <w:sz w:val="16"/>
          <w:szCs w:val="16"/>
        </w:rPr>
        <w:t xml:space="preserve">. После испытаний, результаты которых убедили членов комиссии в соответствии торпед техническим условиям договора, завод приступил к изготовлению заказанной партии. Торпеда, получившая наименование 45-12, явилась последней и наиболее совершенной, созданной </w:t>
      </w:r>
      <w:proofErr w:type="spellStart"/>
      <w:r w:rsidRPr="008C5983">
        <w:rPr>
          <w:bCs/>
          <w:color w:val="000000" w:themeColor="text1"/>
          <w:sz w:val="16"/>
          <w:szCs w:val="16"/>
        </w:rPr>
        <w:t>Фиумским</w:t>
      </w:r>
      <w:proofErr w:type="spellEnd"/>
      <w:r w:rsidRPr="008C5983">
        <w:rPr>
          <w:bCs/>
          <w:color w:val="000000" w:themeColor="text1"/>
          <w:sz w:val="16"/>
          <w:szCs w:val="16"/>
        </w:rPr>
        <w:t xml:space="preserve"> заводом до начала великой войны. Ее главная особенность заключалась в "подогревательном аппарате с впрыскиванием и испарением воды". По сравнению со всеми предыдущими образцами благодаря подогревательному аппарату торпеда 45-12 обладала значительным преимуществом в дальности и скорости хода. К лету 1914 года </w:t>
      </w:r>
      <w:proofErr w:type="spellStart"/>
      <w:r w:rsidRPr="008C5983">
        <w:rPr>
          <w:bCs/>
          <w:color w:val="000000" w:themeColor="text1"/>
          <w:sz w:val="16"/>
          <w:szCs w:val="16"/>
        </w:rPr>
        <w:t>Фиумский</w:t>
      </w:r>
      <w:proofErr w:type="spellEnd"/>
      <w:r w:rsidRPr="008C5983">
        <w:rPr>
          <w:bCs/>
          <w:color w:val="000000" w:themeColor="text1"/>
          <w:sz w:val="16"/>
          <w:szCs w:val="16"/>
        </w:rPr>
        <w:t xml:space="preserve"> завод отправил 36 из 250 заказанных торпед. Остальные торпеды были получены к концу 1915 года. Производство торпед 45-12 было налажено на отечественных заводах к осени 1913 года. Поскольку в процессе изготовления и пристрелки первых их образцов обнаружилось немало недостатков, торпеда подверглась значительной модернизации. Многие изменения и улучшения в ее конструкцию были внесены представителями Минного отдела Главного управления кораблестроения и конструкторами заводов Г.А. </w:t>
      </w:r>
      <w:proofErr w:type="spellStart"/>
      <w:r w:rsidRPr="008C5983">
        <w:rPr>
          <w:bCs/>
          <w:color w:val="000000" w:themeColor="text1"/>
          <w:sz w:val="16"/>
          <w:szCs w:val="16"/>
        </w:rPr>
        <w:t>Лесснера</w:t>
      </w:r>
      <w:proofErr w:type="spellEnd"/>
      <w:r w:rsidRPr="008C5983">
        <w:rPr>
          <w:bCs/>
          <w:color w:val="000000" w:themeColor="text1"/>
          <w:sz w:val="16"/>
          <w:szCs w:val="16"/>
        </w:rPr>
        <w:t xml:space="preserve"> и Обуховского. </w:t>
      </w:r>
    </w:p>
    <w:p w14:paraId="0308FADB"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 ноября 1913 года приказом морского министра было впредь установлено именовать минами - неподвижные мины заграждения, а самодвижущиеся мины - торпедами. </w:t>
      </w:r>
    </w:p>
    <w:p w14:paraId="0A8C4475"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 марте 1914 года с аэроплана "Илья Муромец" был сброшен </w:t>
      </w:r>
      <w:proofErr w:type="spellStart"/>
      <w:proofErr w:type="gramStart"/>
      <w:r w:rsidRPr="008C5983">
        <w:rPr>
          <w:bCs/>
          <w:color w:val="000000" w:themeColor="text1"/>
          <w:sz w:val="16"/>
          <w:szCs w:val="16"/>
        </w:rPr>
        <w:t>весо</w:t>
      </w:r>
      <w:proofErr w:type="spellEnd"/>
      <w:r w:rsidRPr="008C5983">
        <w:rPr>
          <w:bCs/>
          <w:color w:val="000000" w:themeColor="text1"/>
          <w:sz w:val="16"/>
          <w:szCs w:val="16"/>
        </w:rPr>
        <w:t>-габаритный</w:t>
      </w:r>
      <w:proofErr w:type="gramEnd"/>
      <w:r w:rsidRPr="008C5983">
        <w:rPr>
          <w:bCs/>
          <w:color w:val="000000" w:themeColor="text1"/>
          <w:sz w:val="16"/>
          <w:szCs w:val="16"/>
        </w:rPr>
        <w:t xml:space="preserve"> макет торпеды Уайтхеда весом 30 пудов. 15 марта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w:t>
      </w:r>
      <w:proofErr w:type="spellStart"/>
      <w:r w:rsidRPr="008C5983">
        <w:rPr>
          <w:bCs/>
          <w:color w:val="000000" w:themeColor="text1"/>
          <w:sz w:val="16"/>
          <w:szCs w:val="16"/>
        </w:rPr>
        <w:t>Паралельно</w:t>
      </w:r>
      <w:proofErr w:type="spellEnd"/>
      <w:r w:rsidRPr="008C5983">
        <w:rPr>
          <w:bCs/>
          <w:color w:val="000000" w:themeColor="text1"/>
          <w:sz w:val="16"/>
          <w:szCs w:val="16"/>
        </w:rPr>
        <w:t xml:space="preserve"> к маю 1914 специалисты завода </w:t>
      </w:r>
      <w:proofErr w:type="spellStart"/>
      <w:r w:rsidRPr="008C5983">
        <w:rPr>
          <w:bCs/>
          <w:color w:val="000000" w:themeColor="text1"/>
          <w:sz w:val="16"/>
          <w:szCs w:val="16"/>
        </w:rPr>
        <w:t>Лесснера</w:t>
      </w:r>
      <w:proofErr w:type="spellEnd"/>
      <w:r w:rsidRPr="008C5983">
        <w:rPr>
          <w:bCs/>
          <w:color w:val="000000" w:themeColor="text1"/>
          <w:sz w:val="16"/>
          <w:szCs w:val="16"/>
        </w:rPr>
        <w:t xml:space="preserve"> доработали для </w:t>
      </w:r>
      <w:proofErr w:type="spellStart"/>
      <w:r w:rsidRPr="008C5983">
        <w:rPr>
          <w:bCs/>
          <w:color w:val="000000" w:themeColor="text1"/>
          <w:sz w:val="16"/>
          <w:szCs w:val="16"/>
        </w:rPr>
        <w:t>приминения</w:t>
      </w:r>
      <w:proofErr w:type="spellEnd"/>
      <w:r w:rsidRPr="008C5983">
        <w:rPr>
          <w:bCs/>
          <w:color w:val="000000" w:themeColor="text1"/>
          <w:sz w:val="16"/>
          <w:szCs w:val="16"/>
        </w:rPr>
        <w:t xml:space="preserve"> с аэропланов 18 торпед типа "Л". Следующая партия из 24 торпед была доработана к декабрю 1914 года. </w:t>
      </w:r>
    </w:p>
    <w:p w14:paraId="422AE60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Опыты, проводившиеся с 1907 года с подрывом зарядов у борта списанных судов, прежде всего связанные с испытанием противоминной защиты новых линейных кораблей, дали </w:t>
      </w:r>
      <w:proofErr w:type="gramStart"/>
      <w:r w:rsidRPr="008C5983">
        <w:rPr>
          <w:bCs/>
          <w:color w:val="000000" w:themeColor="text1"/>
          <w:sz w:val="16"/>
          <w:szCs w:val="16"/>
        </w:rPr>
        <w:t>ценную информацию</w:t>
      </w:r>
      <w:proofErr w:type="gramEnd"/>
      <w:r w:rsidRPr="008C5983">
        <w:rPr>
          <w:bCs/>
          <w:color w:val="000000" w:themeColor="text1"/>
          <w:sz w:val="16"/>
          <w:szCs w:val="16"/>
        </w:rPr>
        <w:t xml:space="preserve"> заключающуюся в том, что для уничтожения тяжелых кораблей противника требуются более мощные заряды весом не менее 160-200 кг. Разместить такой заряд в корпусе калибра 450 мм практически не представлялось возможным, приходилось переходить на более крупный калибр. Во всем мире таким калибром стал 533 мм (21 дюйм). В конце 1914 года заводу </w:t>
      </w:r>
      <w:proofErr w:type="spellStart"/>
      <w:r w:rsidRPr="008C5983">
        <w:rPr>
          <w:bCs/>
          <w:color w:val="000000" w:themeColor="text1"/>
          <w:sz w:val="16"/>
          <w:szCs w:val="16"/>
        </w:rPr>
        <w:t>Лесснера</w:t>
      </w:r>
      <w:proofErr w:type="spellEnd"/>
      <w:r w:rsidRPr="008C5983">
        <w:rPr>
          <w:bCs/>
          <w:color w:val="000000" w:themeColor="text1"/>
          <w:sz w:val="16"/>
          <w:szCs w:val="16"/>
        </w:rPr>
        <w:t xml:space="preserve"> заказали шесть "опытовых 21-дюймовых мин". В разработке приняли деятельное участие представители фирмы Уайтхеда. Завод принялся за разработку этих образцов, и к осени 1915 год начали испытания 2-х опытных образцов. Конструктивно торпеда представляла собой увеличенную торпеду 45-12. Испытания и доработки продолжались вплоть до осени 1916 года, после чего приступили к валовому производству. Торпеда образца 1916 года обладала по тем временам </w:t>
      </w:r>
      <w:r w:rsidRPr="008C5983">
        <w:rPr>
          <w:bCs/>
          <w:color w:val="000000" w:themeColor="text1"/>
          <w:sz w:val="16"/>
          <w:szCs w:val="16"/>
        </w:rPr>
        <w:lastRenderedPageBreak/>
        <w:t xml:space="preserve">высокими тактико-техническими данными. Ее боевой заряд составлял 215 кг, а расчетные скорость и дальность хода достигали 45 узлов на 3 километра и 30 узлов на 10 километров. </w:t>
      </w:r>
    </w:p>
    <w:p w14:paraId="02C70A0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После 1906 года на вооружении Русского флота состояли следующие торпеды: </w:t>
      </w:r>
    </w:p>
    <w:p w14:paraId="28D960C7"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15" (381мм) торпеда типа "С", образца 1897 года, весом 426 кг, имевшая 2 скоростных режима - 900 м/25 узлов и 400 м/30 узлов; снаряжалась 64 кг пироксилина. </w:t>
      </w:r>
    </w:p>
    <w:p w14:paraId="366273C9"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15" (381мм) торпеда типа "Л", образца 1898 года, весом 430 кг, имевшая 2 скоростных режима - 900 м/25 узлов и 600 м/30 узлов; снаряжалась 64 кг пироксилина. Торпеды типа </w:t>
      </w:r>
      <w:proofErr w:type="gramStart"/>
      <w:r w:rsidRPr="008C5983">
        <w:rPr>
          <w:bCs/>
          <w:color w:val="000000" w:themeColor="text1"/>
          <w:sz w:val="16"/>
          <w:szCs w:val="16"/>
        </w:rPr>
        <w:t>"Л"</w:t>
      </w:r>
      <w:proofErr w:type="gramEnd"/>
      <w:r w:rsidRPr="008C5983">
        <w:rPr>
          <w:bCs/>
          <w:color w:val="000000" w:themeColor="text1"/>
          <w:sz w:val="16"/>
          <w:szCs w:val="16"/>
        </w:rPr>
        <w:t xml:space="preserve"> использовавшиеся в Воздушных силах были </w:t>
      </w:r>
      <w:proofErr w:type="spellStart"/>
      <w:r w:rsidRPr="008C5983">
        <w:rPr>
          <w:bCs/>
          <w:color w:val="000000" w:themeColor="text1"/>
          <w:sz w:val="16"/>
          <w:szCs w:val="16"/>
        </w:rPr>
        <w:t>переснаряжены</w:t>
      </w:r>
      <w:proofErr w:type="spellEnd"/>
      <w:r w:rsidRPr="008C5983">
        <w:rPr>
          <w:bCs/>
          <w:color w:val="000000" w:themeColor="text1"/>
          <w:sz w:val="16"/>
          <w:szCs w:val="16"/>
        </w:rPr>
        <w:t xml:space="preserve"> на тротил. </w:t>
      </w:r>
    </w:p>
    <w:p w14:paraId="7A00A70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18" (456мм) 45-04 торпеда проекта </w:t>
      </w:r>
      <w:proofErr w:type="spellStart"/>
      <w:r w:rsidRPr="008C5983">
        <w:rPr>
          <w:bCs/>
          <w:color w:val="000000" w:themeColor="text1"/>
          <w:sz w:val="16"/>
          <w:szCs w:val="16"/>
        </w:rPr>
        <w:t>Фиумского</w:t>
      </w:r>
      <w:proofErr w:type="spellEnd"/>
      <w:r w:rsidRPr="008C5983">
        <w:rPr>
          <w:bCs/>
          <w:color w:val="000000" w:themeColor="text1"/>
          <w:sz w:val="16"/>
          <w:szCs w:val="16"/>
        </w:rPr>
        <w:t xml:space="preserve"> завода обр.1904 года, весом 648 кг, имевшая 2 скоростных режима - 2000 м/25 узлов и 800 м/33 узла; снаряжались 70 кг пироксилина (с 1909 года, в ходе обслуживания </w:t>
      </w:r>
      <w:proofErr w:type="spellStart"/>
      <w:r w:rsidRPr="008C5983">
        <w:rPr>
          <w:bCs/>
          <w:color w:val="000000" w:themeColor="text1"/>
          <w:sz w:val="16"/>
          <w:szCs w:val="16"/>
        </w:rPr>
        <w:t>переснаряжались</w:t>
      </w:r>
      <w:proofErr w:type="spellEnd"/>
      <w:r w:rsidRPr="008C5983">
        <w:rPr>
          <w:bCs/>
          <w:color w:val="000000" w:themeColor="text1"/>
          <w:sz w:val="16"/>
          <w:szCs w:val="16"/>
        </w:rPr>
        <w:t xml:space="preserve"> тротилом). </w:t>
      </w:r>
    </w:p>
    <w:p w14:paraId="0615B768"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18" (456мм) 45-07 торпеда проекта </w:t>
      </w:r>
      <w:proofErr w:type="spellStart"/>
      <w:r w:rsidRPr="008C5983">
        <w:rPr>
          <w:bCs/>
          <w:color w:val="000000" w:themeColor="text1"/>
          <w:sz w:val="16"/>
          <w:szCs w:val="16"/>
        </w:rPr>
        <w:t>Фиумского</w:t>
      </w:r>
      <w:proofErr w:type="spellEnd"/>
      <w:r w:rsidRPr="008C5983">
        <w:rPr>
          <w:bCs/>
          <w:color w:val="000000" w:themeColor="text1"/>
          <w:sz w:val="16"/>
          <w:szCs w:val="16"/>
        </w:rPr>
        <w:t xml:space="preserve"> завода обр.1907 года, весом 641 кг, имевшая 3 скоростных режима - 2000 м/27 узлов, 1000 м/34 узла и 600 м/40 узлов; снаряжались 90 кг тротила. </w:t>
      </w:r>
      <w:proofErr w:type="spellStart"/>
      <w:r w:rsidRPr="008C5983">
        <w:rPr>
          <w:bCs/>
          <w:color w:val="000000" w:themeColor="text1"/>
          <w:sz w:val="16"/>
          <w:szCs w:val="16"/>
        </w:rPr>
        <w:t>Сталебронзовая</w:t>
      </w:r>
      <w:proofErr w:type="spellEnd"/>
      <w:r w:rsidRPr="008C5983">
        <w:rPr>
          <w:bCs/>
          <w:color w:val="000000" w:themeColor="text1"/>
          <w:sz w:val="16"/>
          <w:szCs w:val="16"/>
        </w:rPr>
        <w:t xml:space="preserve"> торпеда для подводных лодок. </w:t>
      </w:r>
    </w:p>
    <w:p w14:paraId="0A29B2E1"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18" (456мм) 45-08 торпеда проекта </w:t>
      </w:r>
      <w:proofErr w:type="spellStart"/>
      <w:r w:rsidRPr="008C5983">
        <w:rPr>
          <w:bCs/>
          <w:color w:val="000000" w:themeColor="text1"/>
          <w:sz w:val="16"/>
          <w:szCs w:val="16"/>
        </w:rPr>
        <w:t>Фиумского</w:t>
      </w:r>
      <w:proofErr w:type="spellEnd"/>
      <w:r w:rsidRPr="008C5983">
        <w:rPr>
          <w:bCs/>
          <w:color w:val="000000" w:themeColor="text1"/>
          <w:sz w:val="16"/>
          <w:szCs w:val="16"/>
        </w:rPr>
        <w:t xml:space="preserve"> завода обр.1908 года, весом 650 кг, имевшая 3 скоростных режима - 3000 м/23 узла, 2000 м/27 узлов и 1000 м/38 узлов; снаряжались 95 кг тротила. Первая торпеда с сухим подогревом. </w:t>
      </w:r>
    </w:p>
    <w:p w14:paraId="7CC007A6"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18" (456мм) 45-10 торпеда проекта </w:t>
      </w:r>
      <w:proofErr w:type="spellStart"/>
      <w:r w:rsidRPr="008C5983">
        <w:rPr>
          <w:bCs/>
          <w:color w:val="000000" w:themeColor="text1"/>
          <w:sz w:val="16"/>
          <w:szCs w:val="16"/>
        </w:rPr>
        <w:t>Фиумского</w:t>
      </w:r>
      <w:proofErr w:type="spellEnd"/>
      <w:r w:rsidRPr="008C5983">
        <w:rPr>
          <w:bCs/>
          <w:color w:val="000000" w:themeColor="text1"/>
          <w:sz w:val="16"/>
          <w:szCs w:val="16"/>
        </w:rPr>
        <w:t xml:space="preserve"> завода обр.1910 года, весом 665 кг, имевшая 4 скоростных режима - 4000 м/25 узлов, 3000 м/29 узлов, 2000 м/34 узла и 1000 м/40 узлов; снаряжались 100 кг тротила. </w:t>
      </w:r>
      <w:proofErr w:type="spellStart"/>
      <w:r w:rsidRPr="008C5983">
        <w:rPr>
          <w:bCs/>
          <w:color w:val="000000" w:themeColor="text1"/>
          <w:sz w:val="16"/>
          <w:szCs w:val="16"/>
        </w:rPr>
        <w:t>Сталебронзовая</w:t>
      </w:r>
      <w:proofErr w:type="spellEnd"/>
      <w:r w:rsidRPr="008C5983">
        <w:rPr>
          <w:bCs/>
          <w:color w:val="000000" w:themeColor="text1"/>
          <w:sz w:val="16"/>
          <w:szCs w:val="16"/>
        </w:rPr>
        <w:t xml:space="preserve"> торпеда для подводных лодок. </w:t>
      </w:r>
    </w:p>
    <w:p w14:paraId="6DF2680F"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18" (456мм) 45-12 торпеда проекта </w:t>
      </w:r>
      <w:proofErr w:type="spellStart"/>
      <w:r w:rsidRPr="008C5983">
        <w:rPr>
          <w:bCs/>
          <w:color w:val="000000" w:themeColor="text1"/>
          <w:sz w:val="16"/>
          <w:szCs w:val="16"/>
        </w:rPr>
        <w:t>Фиумского</w:t>
      </w:r>
      <w:proofErr w:type="spellEnd"/>
      <w:r w:rsidRPr="008C5983">
        <w:rPr>
          <w:bCs/>
          <w:color w:val="000000" w:themeColor="text1"/>
          <w:sz w:val="16"/>
          <w:szCs w:val="16"/>
        </w:rPr>
        <w:t xml:space="preserve"> завода обр.1912 года, весом 810 кг, имевшая 3 скоростных режима - 6000 м/28 узлов, 5000 м/30 узлов и 2000 м/43 узла; снаряжались 112 кг тротила. Первая торпеда с влажным подогревом. </w:t>
      </w:r>
    </w:p>
    <w:p w14:paraId="078EF1ED"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18" (456мм) 45-15 торпеда проекта завода </w:t>
      </w:r>
      <w:proofErr w:type="spellStart"/>
      <w:r w:rsidRPr="008C5983">
        <w:rPr>
          <w:bCs/>
          <w:color w:val="000000" w:themeColor="text1"/>
          <w:sz w:val="16"/>
          <w:szCs w:val="16"/>
        </w:rPr>
        <w:t>Лесснера</w:t>
      </w:r>
      <w:proofErr w:type="spellEnd"/>
      <w:r w:rsidRPr="008C5983">
        <w:rPr>
          <w:bCs/>
          <w:color w:val="000000" w:themeColor="text1"/>
          <w:sz w:val="16"/>
          <w:szCs w:val="16"/>
        </w:rPr>
        <w:t xml:space="preserve"> обр.1915 года, весом 460 кг, имевшая 1 скоростной режим - 1000 м/35 узлов; снаряжались 90 кг тротила. Специальная укороченная торпеда с влажным подогревом. Предназначалась для катеров и аэропланов. </w:t>
      </w:r>
    </w:p>
    <w:p w14:paraId="11E3C8E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21" (533 мм) 53-16 торпеда проекта завода </w:t>
      </w:r>
      <w:proofErr w:type="spellStart"/>
      <w:r w:rsidRPr="008C5983">
        <w:rPr>
          <w:bCs/>
          <w:color w:val="000000" w:themeColor="text1"/>
          <w:sz w:val="16"/>
          <w:szCs w:val="16"/>
        </w:rPr>
        <w:t>Лесснера</w:t>
      </w:r>
      <w:proofErr w:type="spellEnd"/>
      <w:r w:rsidRPr="008C5983">
        <w:rPr>
          <w:bCs/>
          <w:color w:val="000000" w:themeColor="text1"/>
          <w:sz w:val="16"/>
          <w:szCs w:val="16"/>
        </w:rPr>
        <w:t xml:space="preserve"> обр.1916 года, весом 1660 кг, имевшая 2 скоростных режима - 10000 м/30 узлов, 3000 м/45 узла; снаряжались 225 кг тротила. Торпеда для подводных лодок и надводных кораблей. </w:t>
      </w:r>
    </w:p>
    <w:p w14:paraId="6A9FC592"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По окончании русско-японской войны пришло время тщательного анализа результатов </w:t>
      </w:r>
      <w:proofErr w:type="spellStart"/>
      <w:r w:rsidRPr="008C5983">
        <w:rPr>
          <w:bCs/>
          <w:color w:val="000000" w:themeColor="text1"/>
          <w:sz w:val="16"/>
          <w:szCs w:val="16"/>
        </w:rPr>
        <w:t>приминения</w:t>
      </w:r>
      <w:proofErr w:type="spellEnd"/>
      <w:r w:rsidRPr="008C5983">
        <w:rPr>
          <w:bCs/>
          <w:color w:val="000000" w:themeColor="text1"/>
          <w:sz w:val="16"/>
          <w:szCs w:val="16"/>
        </w:rPr>
        <w:t xml:space="preserve"> минного оружия. Уже в первый послевоенный год в ходе боевой учебы миноносные соединения приступили к планомерной обработке группового </w:t>
      </w:r>
      <w:proofErr w:type="spellStart"/>
      <w:r w:rsidRPr="008C5983">
        <w:rPr>
          <w:bCs/>
          <w:color w:val="000000" w:themeColor="text1"/>
          <w:sz w:val="16"/>
          <w:szCs w:val="16"/>
        </w:rPr>
        <w:t>приминения</w:t>
      </w:r>
      <w:proofErr w:type="spellEnd"/>
      <w:r w:rsidRPr="008C5983">
        <w:rPr>
          <w:bCs/>
          <w:color w:val="000000" w:themeColor="text1"/>
          <w:sz w:val="16"/>
          <w:szCs w:val="16"/>
        </w:rPr>
        <w:t xml:space="preserve"> торпедного оружия. Миноносцы на всех флотах практически круглогодично </w:t>
      </w:r>
      <w:proofErr w:type="spellStart"/>
      <w:r w:rsidRPr="008C5983">
        <w:rPr>
          <w:bCs/>
          <w:color w:val="000000" w:themeColor="text1"/>
          <w:sz w:val="16"/>
          <w:szCs w:val="16"/>
        </w:rPr>
        <w:t>соврешали</w:t>
      </w:r>
      <w:proofErr w:type="spellEnd"/>
      <w:r w:rsidRPr="008C5983">
        <w:rPr>
          <w:bCs/>
          <w:color w:val="000000" w:themeColor="text1"/>
          <w:sz w:val="16"/>
          <w:szCs w:val="16"/>
        </w:rPr>
        <w:t xml:space="preserve"> учебные походы. Уже в 1908 году минный офицер Гончаров в своем рапорте указывал, что существующие пороховые заряды, используемые для выброса торпед, демаскируют </w:t>
      </w:r>
      <w:proofErr w:type="gramStart"/>
      <w:r w:rsidRPr="008C5983">
        <w:rPr>
          <w:bCs/>
          <w:color w:val="000000" w:themeColor="text1"/>
          <w:sz w:val="16"/>
          <w:szCs w:val="16"/>
        </w:rPr>
        <w:t>корабль</w:t>
      </w:r>
      <w:proofErr w:type="gramEnd"/>
      <w:r w:rsidRPr="008C5983">
        <w:rPr>
          <w:bCs/>
          <w:color w:val="000000" w:themeColor="text1"/>
          <w:sz w:val="16"/>
          <w:szCs w:val="16"/>
        </w:rPr>
        <w:t xml:space="preserve"> выходящий в атаку, и позволят противнику уклониться от торпедного выстрела. Кроме того, для достижения большей вероятности попадания следует применять все торпеды залпом, приняв все меры для увеличения скорости торпед и дальности их хода. Путь решения виделся следующий - создание беспламенных зарядов. Создать беспламенные заряды удалось только к лету 1913 года, когда удалось привлечь высочайшие возможности германской химической промышленности. Поставки специальных зарядов начались поздней осенью 1913 года. После Русско-Японской войны для эсминцев на Путиловском заводе были разработаны двухтрубный </w:t>
      </w:r>
      <w:proofErr w:type="spellStart"/>
      <w:r w:rsidRPr="008C5983">
        <w:rPr>
          <w:bCs/>
          <w:color w:val="000000" w:themeColor="text1"/>
          <w:sz w:val="16"/>
          <w:szCs w:val="16"/>
        </w:rPr>
        <w:t>торпедый</w:t>
      </w:r>
      <w:proofErr w:type="spellEnd"/>
      <w:r w:rsidRPr="008C5983">
        <w:rPr>
          <w:bCs/>
          <w:color w:val="000000" w:themeColor="text1"/>
          <w:sz w:val="16"/>
          <w:szCs w:val="16"/>
        </w:rPr>
        <w:t xml:space="preserve"> аппарат соответственно обр.1905 и 1908 гг. и трехтрубный торпедный аппарат образца 1913 года. </w:t>
      </w:r>
    </w:p>
    <w:p w14:paraId="0E6B68F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В заключении стоит рассказать о крайне важном в деле развития минного оружия вопросе пристрелочных станций. В Севастополе, первая постоянно действующая пристрелочная станция начала функционировать в 1887 году. Создали ее на базе старого парохода "</w:t>
      </w:r>
      <w:proofErr w:type="spellStart"/>
      <w:r w:rsidRPr="008C5983">
        <w:rPr>
          <w:bCs/>
          <w:color w:val="000000" w:themeColor="text1"/>
          <w:sz w:val="16"/>
          <w:szCs w:val="16"/>
        </w:rPr>
        <w:t>Брестовец</w:t>
      </w:r>
      <w:proofErr w:type="spellEnd"/>
      <w:r w:rsidRPr="008C5983">
        <w:rPr>
          <w:bCs/>
          <w:color w:val="000000" w:themeColor="text1"/>
          <w:sz w:val="16"/>
          <w:szCs w:val="16"/>
        </w:rPr>
        <w:t xml:space="preserve">". На нем установили "две пусковые решетки, опускавшиеся на два фута (0.61 м) ниже днища, большой "воздухонагнетательный насос", станки и прочее оборудование. Для стрельбы из надводного аппарата станции придавалась миноноска. Место стоянки обоих судов определили в </w:t>
      </w:r>
      <w:proofErr w:type="spellStart"/>
      <w:r w:rsidRPr="008C5983">
        <w:rPr>
          <w:bCs/>
          <w:color w:val="000000" w:themeColor="text1"/>
          <w:sz w:val="16"/>
          <w:szCs w:val="16"/>
        </w:rPr>
        <w:t>Килен</w:t>
      </w:r>
      <w:proofErr w:type="spellEnd"/>
      <w:r w:rsidRPr="008C5983">
        <w:rPr>
          <w:bCs/>
          <w:color w:val="000000" w:themeColor="text1"/>
          <w:sz w:val="16"/>
          <w:szCs w:val="16"/>
        </w:rPr>
        <w:t xml:space="preserve">-бухте. Отсюда по направлению к Голландии (местность на Северной стороне) и проходила линия стрельбы. За первый год своего существования Севастопольская станция пристреляла 24 торпеды. Для этого пришлось сделать 466 выстрелов. Береговая же пристрелочная станция появилась на Черноморском флоте лишь в 1898 году. Ее постройки возвели на южном берегу Северной бухты неподалеку от места якорной стоянки прежней станции. В связи с увеличившейся дальностью хода торпед пришлось лишь несколько переориентировать линию стрельбы. Теперь она проходила по направлению к Сухарной балке. Возросшие тактико-технические характеристики торпед обусловили необходимость создания новой пристрелочной станции и на Балтике. Размеры Военной гавани уже не могли обеспечить их пристрелку. Участились потери торпед от ударов о стенку гавани. В связи с этим осенью 1903 года для выбора нового места для пристрелочной станции создали специальную комиссию. Она рассмотрела три предварительно отобранных места: на малом </w:t>
      </w:r>
      <w:proofErr w:type="spellStart"/>
      <w:r w:rsidRPr="008C5983">
        <w:rPr>
          <w:bCs/>
          <w:color w:val="000000" w:themeColor="text1"/>
          <w:sz w:val="16"/>
          <w:szCs w:val="16"/>
        </w:rPr>
        <w:t>Транзундском</w:t>
      </w:r>
      <w:proofErr w:type="spellEnd"/>
      <w:r w:rsidRPr="008C5983">
        <w:rPr>
          <w:bCs/>
          <w:color w:val="000000" w:themeColor="text1"/>
          <w:sz w:val="16"/>
          <w:szCs w:val="16"/>
        </w:rPr>
        <w:t xml:space="preserve"> рейде в бухте Койвисто, в Выборгском заливе и в бухте Царевна под Свеаборгом. Последнее место признали наиболее подходящим. Однако острова, на которых предполагалось разместить станцию, являлись частной собственностью и уговорить их владельца на продажу не удалось. Непреодолимым препятствием оказалось и общественное мнение жителей Гельсингфорса, использовавших эти острова для летнего отдыха. В поисках другого места для пристрелочной станции были рассмотрены многие варианты, в том числе и такие, как постройка специального бассейна в Кронштадте восточнее Военной гавани, размещение станции на Шуваловских озерах, в Сестрорецком разливе и ряде других пунктов. Наконец в 1907 году место выбрали - </w:t>
      </w:r>
      <w:proofErr w:type="spellStart"/>
      <w:r w:rsidRPr="008C5983">
        <w:rPr>
          <w:bCs/>
          <w:color w:val="000000" w:themeColor="text1"/>
          <w:sz w:val="16"/>
          <w:szCs w:val="16"/>
        </w:rPr>
        <w:t>Копенское</w:t>
      </w:r>
      <w:proofErr w:type="spellEnd"/>
      <w:r w:rsidRPr="008C5983">
        <w:rPr>
          <w:bCs/>
          <w:color w:val="000000" w:themeColor="text1"/>
          <w:sz w:val="16"/>
          <w:szCs w:val="16"/>
        </w:rPr>
        <w:t xml:space="preserve"> озеро на южном берегу </w:t>
      </w:r>
      <w:proofErr w:type="spellStart"/>
      <w:r w:rsidRPr="008C5983">
        <w:rPr>
          <w:bCs/>
          <w:color w:val="000000" w:themeColor="text1"/>
          <w:sz w:val="16"/>
          <w:szCs w:val="16"/>
        </w:rPr>
        <w:t>Копорского</w:t>
      </w:r>
      <w:proofErr w:type="spellEnd"/>
      <w:r w:rsidRPr="008C5983">
        <w:rPr>
          <w:bCs/>
          <w:color w:val="000000" w:themeColor="text1"/>
          <w:sz w:val="16"/>
          <w:szCs w:val="16"/>
        </w:rPr>
        <w:t xml:space="preserve"> залива (в настоящее время оно называется </w:t>
      </w:r>
      <w:proofErr w:type="spellStart"/>
      <w:r w:rsidRPr="008C5983">
        <w:rPr>
          <w:bCs/>
          <w:color w:val="000000" w:themeColor="text1"/>
          <w:sz w:val="16"/>
          <w:szCs w:val="16"/>
        </w:rPr>
        <w:t>Копанским</w:t>
      </w:r>
      <w:proofErr w:type="spellEnd"/>
      <w:r w:rsidRPr="008C5983">
        <w:rPr>
          <w:bCs/>
          <w:color w:val="000000" w:themeColor="text1"/>
          <w:sz w:val="16"/>
          <w:szCs w:val="16"/>
        </w:rPr>
        <w:t xml:space="preserve">). От залива озеро отделяется узким перешейком. Будучи вытянуто с севера на юг на семь верст, оно имело глубину до 49 футов (14.9 м) и славилось исключительно прозрачной водой. Его удаление от Петербурга по шоссе составляло 100 верст, а от железной дороги 20-30 верст. С владельцем озера герцогом Мекленбург-Стрелецким быстро договорились, и 20 октября 1907 года Обуховский завод получил заказ на строительство пристрелочной станции, </w:t>
      </w:r>
      <w:proofErr w:type="spellStart"/>
      <w:r w:rsidRPr="008C5983">
        <w:rPr>
          <w:bCs/>
          <w:color w:val="000000" w:themeColor="text1"/>
          <w:sz w:val="16"/>
          <w:szCs w:val="16"/>
        </w:rPr>
        <w:t>оценивавшееся</w:t>
      </w:r>
      <w:proofErr w:type="spellEnd"/>
      <w:r w:rsidRPr="008C5983">
        <w:rPr>
          <w:bCs/>
          <w:color w:val="000000" w:themeColor="text1"/>
          <w:sz w:val="16"/>
          <w:szCs w:val="16"/>
        </w:rPr>
        <w:t xml:space="preserve"> по предварительной смете в 313 тыс. руб. Требовалось соорудить саму станцию в виде деревянного строения на сваях или ряжах, построить каменную электростанцию, установить паровой котел и динамо-машину, возвести жилые дома и т. д. Предусматривалась даже разработка специального вагона для перевозки торпед по железной дороге. Строительство станции началось 14 января 1908 года, а уже 7 августа того же года Обуховский завод приступил к пристрелке первой партии торпед. Для их доставки в </w:t>
      </w:r>
      <w:proofErr w:type="spellStart"/>
      <w:r w:rsidRPr="008C5983">
        <w:rPr>
          <w:bCs/>
          <w:color w:val="000000" w:themeColor="text1"/>
          <w:sz w:val="16"/>
          <w:szCs w:val="16"/>
        </w:rPr>
        <w:t>Копорский</w:t>
      </w:r>
      <w:proofErr w:type="spellEnd"/>
      <w:r w:rsidRPr="008C5983">
        <w:rPr>
          <w:bCs/>
          <w:color w:val="000000" w:themeColor="text1"/>
          <w:sz w:val="16"/>
          <w:szCs w:val="16"/>
        </w:rPr>
        <w:t xml:space="preserve"> залив зафрахтовали пароход "Взрыв". От пристани, вынесенной из-за мелководья далеко в залив, торпеды предполагалось транспортировать по подвесной дороге. Часть ее проходила над водой, для чего между берегом и пристанью установили на ряжах столбы. Подвесная дорога приводилась в действие электромоторами, дублирующим средством являлась рельсовая колея, проложенная по специально сооруженной эстакаде. Однако в свой первый приход пароход "Взрыв" эту систему действующей не застал. Торпеды пришлось сбрасывать за борт "хвостами вниз", а затем буксировать к берегу. Далее до станции их катили по дороге, как бревна. По условиям договора ввод станции в действие должен был завершиться пристрелкой шести торпед с последующей их передачей на крейсер "Боярин". Но из-за повреждений, полученных во время транспортировки, пристрелять первую партию торпед в установленные сроки не удалось. Передача станции в собственность Морского министерства затянулась, и только в 1909 году для ее приемки создали специальную комиссию. В процессе ее работы выяснилось, что строительство станции осуществлялось со значительными упущениями и недостатками, в связи с чем, комиссия сделала многочисленные замечания и высказала ряд предложений. В их число включили строительство железной дороги по южному берегу Финского залива, проведение телефонной линии до Ораниенбаума для связи с Кронштадтом и Петербургом и т. д. Оказались среди замечаний и такие, что свидетельствуют о весьма заботливом отношении наших предшественников к вопросам экологии: "Всеми мерами оберегать озеро от загрязнений, тем более что в нем почти нет течения. Прекратить спуск жидких нечистот, устроив сливной бетонный колодец с насосом для опоражнивания". Честь замечаний Обуховский завод принял, как соответствующие договору, выполнение же других связал с дополнительным финансированием. Так или иначе, но 15 июля 1910 года </w:t>
      </w:r>
      <w:proofErr w:type="spellStart"/>
      <w:r w:rsidRPr="008C5983">
        <w:rPr>
          <w:bCs/>
          <w:color w:val="000000" w:themeColor="text1"/>
          <w:sz w:val="16"/>
          <w:szCs w:val="16"/>
        </w:rPr>
        <w:t>Копенскую</w:t>
      </w:r>
      <w:proofErr w:type="spellEnd"/>
      <w:r w:rsidRPr="008C5983">
        <w:rPr>
          <w:bCs/>
          <w:color w:val="000000" w:themeColor="text1"/>
          <w:sz w:val="16"/>
          <w:szCs w:val="16"/>
        </w:rPr>
        <w:t xml:space="preserve"> пристрелочную станцию приняли на баланс Морского министерства. Ее главным назначением стала пристрелка торпед, поступающих на флот с заводов </w:t>
      </w:r>
      <w:proofErr w:type="spellStart"/>
      <w:r w:rsidRPr="008C5983">
        <w:rPr>
          <w:bCs/>
          <w:color w:val="000000" w:themeColor="text1"/>
          <w:sz w:val="16"/>
          <w:szCs w:val="16"/>
        </w:rPr>
        <w:t>Лесснера</w:t>
      </w:r>
      <w:proofErr w:type="spellEnd"/>
      <w:r w:rsidRPr="008C5983">
        <w:rPr>
          <w:bCs/>
          <w:color w:val="000000" w:themeColor="text1"/>
          <w:sz w:val="16"/>
          <w:szCs w:val="16"/>
        </w:rPr>
        <w:t xml:space="preserve"> и Обуховского. Кронштадтскую станцию стали использовать лишь для пристрелки отремонтированных торпед. </w:t>
      </w:r>
    </w:p>
    <w:p w14:paraId="49A6163B"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МИНЫ </w:t>
      </w:r>
    </w:p>
    <w:p w14:paraId="03AFBB1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Опыт применения мин в русско-японской войне определил два основных направления в их совершенствовании. Прежде всего, требовалось обеспечить безопасность обращения с минами при постановке в случае повреждения гальваноударных колпаков. Соляной (сахарный) предохранитель такую безопасность гарантировать не мог - в свежую погоду соляные (сахарные) таблетки могли растаять задолго до начала постановки. Во-вторых, требовалось приспособить минные якоря для быстрой и удобной постановки мин на ходу. </w:t>
      </w:r>
    </w:p>
    <w:p w14:paraId="07AA0DA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Первую проблему удалось решить просто. Вспомнили предложенный еще в 1901 году минным кондуктором Ф.Ф. Скрябиным гидростатический предохранитель, делавший мину опасной только после ее прихода на заданное углубление. Что касается второй проблемы, то еще в 1894 году лейтенант А.П. Угрюмов предложил ставить мины с рельсовых путей, проложенных на верхней палубе корабля. Но тогда после испытаний предпочтение отдали более надежному механическому способу лейтенанта В.А. Степанова и об идее Угрюмова забыли более чем на десять лет. Вспомнить о ней заставила война, в ходе которой мины ставили не только с минных заградителей, но и миноносцев. После войны инженер </w:t>
      </w:r>
      <w:proofErr w:type="spellStart"/>
      <w:r w:rsidRPr="008C5983">
        <w:rPr>
          <w:bCs/>
          <w:color w:val="000000" w:themeColor="text1"/>
          <w:sz w:val="16"/>
          <w:szCs w:val="16"/>
        </w:rPr>
        <w:t>Миклашевский</w:t>
      </w:r>
      <w:proofErr w:type="spellEnd"/>
      <w:r w:rsidRPr="008C5983">
        <w:rPr>
          <w:bCs/>
          <w:color w:val="000000" w:themeColor="text1"/>
          <w:sz w:val="16"/>
          <w:szCs w:val="16"/>
        </w:rPr>
        <w:t xml:space="preserve">, предложил в 1906 году совместить якорь мины с тележкой. Это изобретение имело огромное значение, так как позволяло ставить мины с любых кораблей, оборудованных сравнительно простыми рельсовыми путями с минными скатами. Теперь появилась возможность устанавливать активные минные заграждения крейсерами, эсминцами и даже катерами. Перемещение мин по рельсам и забортным скатам обеспечивалось двумя роликами, держащая сила была увеличена за счет специальной лапы. Компактность нового якоря позволила существенно (на 30-60 %) увеличить количество мин, принимаемых на </w:t>
      </w:r>
      <w:r w:rsidRPr="008C5983">
        <w:rPr>
          <w:bCs/>
          <w:color w:val="000000" w:themeColor="text1"/>
          <w:sz w:val="16"/>
          <w:szCs w:val="16"/>
        </w:rPr>
        <w:lastRenderedPageBreak/>
        <w:t xml:space="preserve">корабль. Проведенные испытания "... дали превосходные результаты, обращение с якорем удобное, постановка мин, производившаяся ... на ходах до 17-18 узлов, совершенно точная, автоматические механизмы ... действовали без отказа". Как показал опыт Великой войны, масштабы боевого применения мин на море и их влияние на ход боевых действий намного превзошли предвоенные расчеты и предположения. Оказалось, что наиболее подготовленными в этом отношении были русский и германский флоты. </w:t>
      </w:r>
    </w:p>
    <w:p w14:paraId="21DB339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Якорная </w:t>
      </w:r>
      <w:proofErr w:type="gramStart"/>
      <w:r w:rsidRPr="008C5983">
        <w:rPr>
          <w:bCs/>
          <w:color w:val="000000" w:themeColor="text1"/>
          <w:sz w:val="16"/>
          <w:szCs w:val="16"/>
        </w:rPr>
        <w:t>гальвано-ударная</w:t>
      </w:r>
      <w:proofErr w:type="gramEnd"/>
      <w:r w:rsidRPr="008C5983">
        <w:rPr>
          <w:bCs/>
          <w:color w:val="000000" w:themeColor="text1"/>
          <w:sz w:val="16"/>
          <w:szCs w:val="16"/>
        </w:rPr>
        <w:t xml:space="preserve"> мина образца 1908 года </w:t>
      </w:r>
    </w:p>
    <w:p w14:paraId="7155D80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Эта мина являлась дальнейшим развитием гальваноударных мин образца 1898 и 1906 годов. Предохранитель размещался в крышке единственной монтажной горловины сверху мины, пружинный буфер смягчал рывки </w:t>
      </w:r>
      <w:proofErr w:type="spellStart"/>
      <w:r w:rsidRPr="008C5983">
        <w:rPr>
          <w:bCs/>
          <w:color w:val="000000" w:themeColor="text1"/>
          <w:sz w:val="16"/>
          <w:szCs w:val="16"/>
        </w:rPr>
        <w:t>минрепа</w:t>
      </w:r>
      <w:proofErr w:type="spellEnd"/>
      <w:r w:rsidRPr="008C5983">
        <w:rPr>
          <w:bCs/>
          <w:color w:val="000000" w:themeColor="text1"/>
          <w:sz w:val="16"/>
          <w:szCs w:val="16"/>
        </w:rPr>
        <w:t xml:space="preserve">, пять гальванических свинцовых колпаков размещались по периметру корпуса мины. Каждый колпак содержал в себе сухую угольно-цинковую батарею с электролитом в стеклянной ампуле - "склянке". При ударе корабля о мину, свинцовый колпак сминался, "склянка" разбивалась и электролит активизировал батарею. Ток от батареи поступал на запальное устройство и воспламенял детонатор. В качестве взрывчатого вещества вместо пироксилина стал использоваться тротил, якорь установили на 4 ролика, для удержания мины при качке предусмотрели рельсовые захваты. Мина была оборудована </w:t>
      </w:r>
      <w:proofErr w:type="spellStart"/>
      <w:r w:rsidRPr="008C5983">
        <w:rPr>
          <w:bCs/>
          <w:color w:val="000000" w:themeColor="text1"/>
          <w:sz w:val="16"/>
          <w:szCs w:val="16"/>
        </w:rPr>
        <w:t>противотральными</w:t>
      </w:r>
      <w:proofErr w:type="spellEnd"/>
      <w:r w:rsidRPr="008C5983">
        <w:rPr>
          <w:bCs/>
          <w:color w:val="000000" w:themeColor="text1"/>
          <w:sz w:val="16"/>
          <w:szCs w:val="16"/>
        </w:rPr>
        <w:t xml:space="preserve"> патронами - минными защитниками конструкции П.П. </w:t>
      </w:r>
      <w:proofErr w:type="spellStart"/>
      <w:r w:rsidRPr="008C5983">
        <w:rPr>
          <w:bCs/>
          <w:color w:val="000000" w:themeColor="text1"/>
          <w:sz w:val="16"/>
          <w:szCs w:val="16"/>
        </w:rPr>
        <w:t>Киткина</w:t>
      </w:r>
      <w:proofErr w:type="spellEnd"/>
      <w:r w:rsidRPr="008C5983">
        <w:rPr>
          <w:bCs/>
          <w:color w:val="000000" w:themeColor="text1"/>
          <w:sz w:val="16"/>
          <w:szCs w:val="16"/>
        </w:rPr>
        <w:t xml:space="preserve">. Для постановки мины на заданное углубление использовался автоматический штерто-грузовой способ, предложенный еще в 1882 году лейтенантом Н.Н. Азаровым - выдающимся новатором минного дела в отечественном флоте. Суть этого способа заключалась в следующем. Размещенная на якоре вьюшка с </w:t>
      </w:r>
      <w:proofErr w:type="spellStart"/>
      <w:r w:rsidRPr="008C5983">
        <w:rPr>
          <w:bCs/>
          <w:color w:val="000000" w:themeColor="text1"/>
          <w:sz w:val="16"/>
          <w:szCs w:val="16"/>
        </w:rPr>
        <w:t>минрепом</w:t>
      </w:r>
      <w:proofErr w:type="spellEnd"/>
      <w:r w:rsidRPr="008C5983">
        <w:rPr>
          <w:bCs/>
          <w:color w:val="000000" w:themeColor="text1"/>
          <w:sz w:val="16"/>
          <w:szCs w:val="16"/>
        </w:rPr>
        <w:t xml:space="preserve"> оборудовалась специальным стопором, состоящим из щеколды, пружины и </w:t>
      </w:r>
      <w:proofErr w:type="spellStart"/>
      <w:r w:rsidRPr="008C5983">
        <w:rPr>
          <w:bCs/>
          <w:color w:val="000000" w:themeColor="text1"/>
          <w:sz w:val="16"/>
          <w:szCs w:val="16"/>
        </w:rPr>
        <w:t>штерта</w:t>
      </w:r>
      <w:proofErr w:type="spellEnd"/>
      <w:r w:rsidRPr="008C5983">
        <w:rPr>
          <w:bCs/>
          <w:color w:val="000000" w:themeColor="text1"/>
          <w:sz w:val="16"/>
          <w:szCs w:val="16"/>
        </w:rPr>
        <w:t xml:space="preserve"> с грузом. При сбрасывании за борт мина, обладавшая положительной плавучестью, оставалась на поверхности. Под действием груза </w:t>
      </w:r>
      <w:proofErr w:type="spellStart"/>
      <w:r w:rsidRPr="008C5983">
        <w:rPr>
          <w:bCs/>
          <w:color w:val="000000" w:themeColor="text1"/>
          <w:sz w:val="16"/>
          <w:szCs w:val="16"/>
        </w:rPr>
        <w:t>штерт</w:t>
      </w:r>
      <w:proofErr w:type="spellEnd"/>
      <w:r w:rsidRPr="008C5983">
        <w:rPr>
          <w:bCs/>
          <w:color w:val="000000" w:themeColor="text1"/>
          <w:sz w:val="16"/>
          <w:szCs w:val="16"/>
        </w:rPr>
        <w:t xml:space="preserve"> оттягивал щеколду, что обеспечивало свободное сматывание </w:t>
      </w:r>
      <w:proofErr w:type="spellStart"/>
      <w:r w:rsidRPr="008C5983">
        <w:rPr>
          <w:bCs/>
          <w:color w:val="000000" w:themeColor="text1"/>
          <w:sz w:val="16"/>
          <w:szCs w:val="16"/>
        </w:rPr>
        <w:t>минрепа</w:t>
      </w:r>
      <w:proofErr w:type="spellEnd"/>
      <w:r w:rsidRPr="008C5983">
        <w:rPr>
          <w:bCs/>
          <w:color w:val="000000" w:themeColor="text1"/>
          <w:sz w:val="16"/>
          <w:szCs w:val="16"/>
        </w:rPr>
        <w:t xml:space="preserve">. Якорь начинал погружаться, разматывая </w:t>
      </w:r>
      <w:proofErr w:type="spellStart"/>
      <w:r w:rsidRPr="008C5983">
        <w:rPr>
          <w:bCs/>
          <w:color w:val="000000" w:themeColor="text1"/>
          <w:sz w:val="16"/>
          <w:szCs w:val="16"/>
        </w:rPr>
        <w:t>минреп</w:t>
      </w:r>
      <w:proofErr w:type="spellEnd"/>
      <w:r w:rsidRPr="008C5983">
        <w:rPr>
          <w:bCs/>
          <w:color w:val="000000" w:themeColor="text1"/>
          <w:sz w:val="16"/>
          <w:szCs w:val="16"/>
        </w:rPr>
        <w:t xml:space="preserve">. В момент касания грузом дна напряжение </w:t>
      </w:r>
      <w:proofErr w:type="spellStart"/>
      <w:r w:rsidRPr="008C5983">
        <w:rPr>
          <w:bCs/>
          <w:color w:val="000000" w:themeColor="text1"/>
          <w:sz w:val="16"/>
          <w:szCs w:val="16"/>
        </w:rPr>
        <w:t>штерта</w:t>
      </w:r>
      <w:proofErr w:type="spellEnd"/>
      <w:r w:rsidRPr="008C5983">
        <w:rPr>
          <w:bCs/>
          <w:color w:val="000000" w:themeColor="text1"/>
          <w:sz w:val="16"/>
          <w:szCs w:val="16"/>
        </w:rPr>
        <w:t xml:space="preserve"> ослабевало, и щеколда под действием пружины стопорила вьюшку. Продолжая погружаться, якорь увлекал мину на глубину, которая точно соответствовала длине </w:t>
      </w:r>
      <w:proofErr w:type="spellStart"/>
      <w:r w:rsidRPr="008C5983">
        <w:rPr>
          <w:bCs/>
          <w:color w:val="000000" w:themeColor="text1"/>
          <w:sz w:val="16"/>
          <w:szCs w:val="16"/>
        </w:rPr>
        <w:t>штерта</w:t>
      </w:r>
      <w:proofErr w:type="spellEnd"/>
      <w:r w:rsidRPr="008C5983">
        <w:rPr>
          <w:bCs/>
          <w:color w:val="000000" w:themeColor="text1"/>
          <w:sz w:val="16"/>
          <w:szCs w:val="16"/>
        </w:rPr>
        <w:t xml:space="preserve"> с грузом. Порядок приготовления мины к постановке состоял из двух этапов: предварительного, когда устанавливались гальваноударные колпаки, "склянки" с электролитом, предохранительный прибор, приращивались проводники и проверялись все электрические цепи, и окончательного, предусматривающего лишь установку запальной принадлежности. Конструкция этой мины оказалась настолько удачной, что, после незначительной модернизации в 1936 году, под шифром "образца 1908/31 гг." она оставалась на вооружении отечественного флота вплоть до середины 60-х годов. </w:t>
      </w:r>
    </w:p>
    <w:p w14:paraId="054C7D27"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Тактико-технические характеристики: </w:t>
      </w:r>
    </w:p>
    <w:p w14:paraId="6269EC1A"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Тип взрывчатого вещества, масса заряда: Тротил, 150 кг </w:t>
      </w:r>
    </w:p>
    <w:p w14:paraId="14937E5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Взрыватель: 5 гальваноударных колпаков с электрическим запалом </w:t>
      </w:r>
    </w:p>
    <w:p w14:paraId="79634BE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Предохранительное устройство: Соляной (сахарный) разъединитель </w:t>
      </w:r>
    </w:p>
    <w:p w14:paraId="716333B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Наибольшая глубина моря: 110 метров </w:t>
      </w:r>
    </w:p>
    <w:p w14:paraId="05C3847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Способ установки на заданное углубление: Автоматический штерто-грузовой, с поверхности </w:t>
      </w:r>
    </w:p>
    <w:p w14:paraId="38BE923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Корпус: Шар из листового железа </w:t>
      </w:r>
    </w:p>
    <w:p w14:paraId="01FD1E68"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Якорная ударно-механическая мина образца 1912 года </w:t>
      </w:r>
    </w:p>
    <w:p w14:paraId="6684330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Эта мина, созданная на базе мины образца 1908 года с ударно-механическим взрывателем, была снабжена гидростатической системой автоматической установки на заданное углубление, предложенной еще С.О. Макаровым. Сущность этого способа заключалась в следующем. Вьюшка с </w:t>
      </w:r>
      <w:proofErr w:type="spellStart"/>
      <w:r w:rsidRPr="008C5983">
        <w:rPr>
          <w:bCs/>
          <w:color w:val="000000" w:themeColor="text1"/>
          <w:sz w:val="16"/>
          <w:szCs w:val="16"/>
        </w:rPr>
        <w:t>минрепом</w:t>
      </w:r>
      <w:proofErr w:type="spellEnd"/>
      <w:r w:rsidRPr="008C5983">
        <w:rPr>
          <w:bCs/>
          <w:color w:val="000000" w:themeColor="text1"/>
          <w:sz w:val="16"/>
          <w:szCs w:val="16"/>
        </w:rPr>
        <w:t xml:space="preserve">, размещенная на мине, снабжалась гидростатическим стопором. При сбрасывании мины за борт стопор препятствовал сматыванию </w:t>
      </w:r>
      <w:proofErr w:type="spellStart"/>
      <w:r w:rsidRPr="008C5983">
        <w:rPr>
          <w:bCs/>
          <w:color w:val="000000" w:themeColor="text1"/>
          <w:sz w:val="16"/>
          <w:szCs w:val="16"/>
        </w:rPr>
        <w:t>минрепа</w:t>
      </w:r>
      <w:proofErr w:type="spellEnd"/>
      <w:r w:rsidRPr="008C5983">
        <w:rPr>
          <w:bCs/>
          <w:color w:val="000000" w:themeColor="text1"/>
          <w:sz w:val="16"/>
          <w:szCs w:val="16"/>
        </w:rPr>
        <w:t xml:space="preserve">. Увлекаемая якорем, мина начинала погружаться. При достижении определенной глубины гидростатический стопор освобождал вьюшку, и мина начинала всплывать, а якорь продолжал погружаться. С приходом мины на заданную глубину гидростат срабатывал, вьюшка стопорилась, и мина устанавливалась на нужное углубление. </w:t>
      </w:r>
    </w:p>
    <w:p w14:paraId="78A5822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Тактико-технические характеристики: </w:t>
      </w:r>
    </w:p>
    <w:p w14:paraId="0080273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Тип взрывчатого вещества, масса заряда: Тротил, 165 кг </w:t>
      </w:r>
    </w:p>
    <w:p w14:paraId="4F6DDA79"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Взрыватель: Ударно-механический с капсюльным запалом </w:t>
      </w:r>
    </w:p>
    <w:p w14:paraId="44633E35"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Предохранительное устройство: Соляной (сахарный) разъединитель и гидростат </w:t>
      </w:r>
    </w:p>
    <w:p w14:paraId="2E564BED"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Наибольшая глубина моря: 130 метров </w:t>
      </w:r>
    </w:p>
    <w:p w14:paraId="3FAB8050"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3166664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Корпус: Шар из листового железа </w:t>
      </w:r>
    </w:p>
    <w:p w14:paraId="406DF31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Минный защитник конструкции П. П. </w:t>
      </w:r>
      <w:proofErr w:type="spellStart"/>
      <w:r w:rsidRPr="008C5983">
        <w:rPr>
          <w:bCs/>
          <w:color w:val="000000" w:themeColor="text1"/>
          <w:sz w:val="16"/>
          <w:szCs w:val="16"/>
        </w:rPr>
        <w:t>Киткина</w:t>
      </w:r>
      <w:proofErr w:type="spellEnd"/>
      <w:r w:rsidRPr="008C5983">
        <w:rPr>
          <w:bCs/>
          <w:color w:val="000000" w:themeColor="text1"/>
          <w:sz w:val="16"/>
          <w:szCs w:val="16"/>
        </w:rPr>
        <w:t xml:space="preserve">, 1912 год </w:t>
      </w:r>
    </w:p>
    <w:p w14:paraId="55131ED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 связи с появлением контактных тралов, флотские специалисты начали изыскивать пути защиты минных заграждений от траления. В 1912 году П.П. </w:t>
      </w:r>
      <w:proofErr w:type="spellStart"/>
      <w:r w:rsidRPr="008C5983">
        <w:rPr>
          <w:bCs/>
          <w:color w:val="000000" w:themeColor="text1"/>
          <w:sz w:val="16"/>
          <w:szCs w:val="16"/>
        </w:rPr>
        <w:t>Киткин</w:t>
      </w:r>
      <w:proofErr w:type="spellEnd"/>
      <w:r w:rsidRPr="008C5983">
        <w:rPr>
          <w:bCs/>
          <w:color w:val="000000" w:themeColor="text1"/>
          <w:sz w:val="16"/>
          <w:szCs w:val="16"/>
        </w:rPr>
        <w:t xml:space="preserve"> закончил разработку первого автоматического минного защитника. Конструктивно он представлял собой буй, удерживающийся под водой с помощью якоря. На буйрепе через определенные расстояния подвешивались подрывные патроны. При соприкосновении с ними трал перебивался. После успешных испытаний началось серийное производство минных защитников. </w:t>
      </w:r>
    </w:p>
    <w:p w14:paraId="59929FA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Малая якорная мина типа "Рыбка", образца 1915 год </w:t>
      </w:r>
    </w:p>
    <w:p w14:paraId="6904A8EE"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Очень удачная по своим характеристикам мина, использовалась против подводных лодок противника и для постановки на малом углублении. </w:t>
      </w:r>
    </w:p>
    <w:p w14:paraId="72D1A0AD"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Тактико-технические характеристики: </w:t>
      </w:r>
    </w:p>
    <w:p w14:paraId="6F0E1477"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Тип взрывчатого вещества, масса заряда: Тротил 15 кг </w:t>
      </w:r>
    </w:p>
    <w:p w14:paraId="0A3410BF"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Взрыватель: Ударно-механический с капсюльным запалом </w:t>
      </w:r>
    </w:p>
    <w:p w14:paraId="0A73181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Предохранительное устройство: Гидростат </w:t>
      </w:r>
    </w:p>
    <w:p w14:paraId="7C6F5C94"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Наибольшая глубина моря: 130 метров </w:t>
      </w:r>
    </w:p>
    <w:p w14:paraId="573F852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Способ установки на заданное углубление: Автоматический штерто-грузовой, с поверхности </w:t>
      </w:r>
    </w:p>
    <w:p w14:paraId="3AE374CB"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Корпус: Рыбовидный с хвостовым стабилизатором, из листового железа </w:t>
      </w:r>
    </w:p>
    <w:p w14:paraId="43046ADC"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Специальная </w:t>
      </w:r>
      <w:proofErr w:type="spellStart"/>
      <w:r w:rsidRPr="008C5983">
        <w:rPr>
          <w:bCs/>
          <w:color w:val="000000" w:themeColor="text1"/>
          <w:sz w:val="16"/>
          <w:szCs w:val="16"/>
        </w:rPr>
        <w:t>подлодочная</w:t>
      </w:r>
      <w:proofErr w:type="spellEnd"/>
      <w:r w:rsidRPr="008C5983">
        <w:rPr>
          <w:bCs/>
          <w:color w:val="000000" w:themeColor="text1"/>
          <w:sz w:val="16"/>
          <w:szCs w:val="16"/>
        </w:rPr>
        <w:t xml:space="preserve"> мина ПЛ-100 </w:t>
      </w:r>
    </w:p>
    <w:p w14:paraId="1B844EF8"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 1907 года велась разработка мины для строившегося в Николаеве первого в мире подводного минного заградителя "Краб". В работе непосредственное участие принимал конструктор "Краба" М.П. Налетов. В основе конструкции, получившей индекс ПЛ-100, лежала мина образца 1912 года, приспособленная к постановке из минных труб подводного заградителя. В собранном виде мина имела почти нулевую плавучесть, что обеспечивало сохранение </w:t>
      </w:r>
      <w:proofErr w:type="spellStart"/>
      <w:r w:rsidRPr="008C5983">
        <w:rPr>
          <w:bCs/>
          <w:color w:val="000000" w:themeColor="text1"/>
          <w:sz w:val="16"/>
          <w:szCs w:val="16"/>
        </w:rPr>
        <w:t>диффрентовки</w:t>
      </w:r>
      <w:proofErr w:type="spellEnd"/>
      <w:r w:rsidRPr="008C5983">
        <w:rPr>
          <w:bCs/>
          <w:color w:val="000000" w:themeColor="text1"/>
          <w:sz w:val="16"/>
          <w:szCs w:val="16"/>
        </w:rPr>
        <w:t xml:space="preserve"> заградителя в момент постановки мин. Достигалось это за счет специальной воздушной полости в якоре, которая, с выходом мины из трубы заградителя, быстро заполнялась водой. Якорь получал отрицательную плавучесть, и мина опускалась на дно. После отработки часового механизма срабатывал стопор вьюшки, мина начинала всплывать и устанавливалась на заданное углубление с помощью гидростата. </w:t>
      </w:r>
    </w:p>
    <w:p w14:paraId="3DD639CA"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Тактико-технические характеристики: </w:t>
      </w:r>
    </w:p>
    <w:p w14:paraId="5E73CEFA"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Тип взрывчатого вещества, масса заряда: Тротил, 100 кг </w:t>
      </w:r>
    </w:p>
    <w:p w14:paraId="1BD8296F"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Взрыватель: Ударно-механический с капсюльным запалом </w:t>
      </w:r>
    </w:p>
    <w:p w14:paraId="4EBA4E48"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Предохранительное устройство: Соляной (сахарный) разъединитель и гидростат </w:t>
      </w:r>
    </w:p>
    <w:p w14:paraId="5C59FA85"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Наибольшая глубина моря: 130 метров </w:t>
      </w:r>
    </w:p>
    <w:p w14:paraId="02EC9C68"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4A38FE53" w14:textId="77777777" w:rsidR="000F3653" w:rsidRPr="008C5983" w:rsidRDefault="000F3653" w:rsidP="00183F5A">
      <w:pPr>
        <w:jc w:val="both"/>
        <w:rPr>
          <w:bCs/>
          <w:color w:val="000000" w:themeColor="text1"/>
          <w:sz w:val="16"/>
          <w:szCs w:val="16"/>
        </w:rPr>
      </w:pPr>
      <w:r w:rsidRPr="008C5983">
        <w:rPr>
          <w:bCs/>
          <w:color w:val="000000" w:themeColor="text1"/>
          <w:sz w:val="16"/>
          <w:szCs w:val="16"/>
        </w:rPr>
        <w:t>Корпус: Шар из листового железа (12284).</w:t>
      </w:r>
    </w:p>
    <w:p w14:paraId="07818702" w14:textId="77777777" w:rsidR="000F3653" w:rsidRPr="008C5983" w:rsidRDefault="000F3653" w:rsidP="00183F5A">
      <w:pPr>
        <w:jc w:val="both"/>
        <w:rPr>
          <w:bCs/>
          <w:color w:val="000000" w:themeColor="text1"/>
          <w:sz w:val="16"/>
          <w:szCs w:val="16"/>
        </w:rPr>
      </w:pPr>
    </w:p>
    <w:p w14:paraId="046575AF" w14:textId="0375DD32"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360734C" w14:textId="77777777" w:rsidR="008C196E" w:rsidRPr="008C5983" w:rsidRDefault="008C196E" w:rsidP="00183F5A">
      <w:pPr>
        <w:shd w:val="clear" w:color="auto" w:fill="FFFFFF"/>
        <w:jc w:val="both"/>
        <w:rPr>
          <w:bCs/>
          <w:i/>
          <w:color w:val="000000" w:themeColor="text1"/>
          <w:sz w:val="16"/>
          <w:szCs w:val="16"/>
        </w:rPr>
      </w:pPr>
    </w:p>
    <w:p w14:paraId="47041CE0" w14:textId="77777777" w:rsidR="00097AA9" w:rsidRPr="002D65D1" w:rsidRDefault="00097AA9" w:rsidP="00183F5A">
      <w:pPr>
        <w:jc w:val="both"/>
        <w:rPr>
          <w:color w:val="0070C0"/>
          <w:sz w:val="16"/>
          <w:szCs w:val="16"/>
        </w:rPr>
      </w:pPr>
      <w:r w:rsidRPr="002D65D1">
        <w:rPr>
          <w:color w:val="0070C0"/>
          <w:sz w:val="16"/>
          <w:szCs w:val="16"/>
          <w:lang w:bidi="en-US"/>
        </w:rPr>
        <w:t>С начала 1910 г. в Петербурге начались показательные полеты машин Райта, которые осуществил летчик Н.Е. Попов. Однако интерес России быстро переключился на более продвинутых французских дизайнеров, таких как Блерио, Вуазен и Фарман, которые открывали новые горизонты (23525).</w:t>
      </w:r>
    </w:p>
    <w:p w14:paraId="03D495F2" w14:textId="77777777" w:rsidR="00097AA9" w:rsidRPr="002D65D1" w:rsidRDefault="00097AA9" w:rsidP="00183F5A">
      <w:pPr>
        <w:jc w:val="both"/>
        <w:rPr>
          <w:color w:val="0070C0"/>
          <w:sz w:val="16"/>
          <w:szCs w:val="16"/>
        </w:rPr>
      </w:pPr>
    </w:p>
    <w:p w14:paraId="2B74EA41" w14:textId="77777777" w:rsidR="000F3653" w:rsidRPr="008C5983" w:rsidRDefault="000F3653" w:rsidP="00183F5A">
      <w:pPr>
        <w:jc w:val="both"/>
        <w:rPr>
          <w:bCs/>
          <w:color w:val="000000" w:themeColor="text1"/>
          <w:sz w:val="16"/>
          <w:szCs w:val="16"/>
        </w:rPr>
      </w:pPr>
      <w:r w:rsidRPr="008C5983">
        <w:rPr>
          <w:bCs/>
          <w:sz w:val="16"/>
          <w:szCs w:val="16"/>
        </w:rPr>
        <w:t xml:space="preserve">В начале 1910 г. полковник А. Незнамов считал, что главной задачей авиации будет разведка, а после «Авиационной недели» скептически уточняет: «Аэропланы в их современном состоянии (да так будет, вероятно, еще и долго) могут служить лишь целям относительно близкой разведки, главная же их работа – связь (между войсками и крепостями, дирижаблями и штабами). Это посыльные суда флота». Примерно такое же мнение сложилось в 1910 г. об авиации и у других русских военных теоретиков (Н. Бороздина, И. </w:t>
      </w:r>
      <w:proofErr w:type="spellStart"/>
      <w:r w:rsidRPr="008C5983">
        <w:rPr>
          <w:bCs/>
          <w:sz w:val="16"/>
          <w:szCs w:val="16"/>
        </w:rPr>
        <w:t>Патронова</w:t>
      </w:r>
      <w:proofErr w:type="spellEnd"/>
      <w:r w:rsidRPr="008C5983">
        <w:rPr>
          <w:bCs/>
          <w:sz w:val="16"/>
          <w:szCs w:val="16"/>
        </w:rPr>
        <w:t xml:space="preserve">, В. Геруа). В это время многие военачальники считали, что аэростаты более эффективны в ведении разведки по сравнению с самолетами. Достижения германских цеппелинов подтверждали такие взгляды. Однако ни самолет, ни дирижабль еще не продемонстрировали свои возможности на войне. Поэтому один из представителей российского генералитета выразил общую точку </w:t>
      </w:r>
      <w:r w:rsidRPr="008C5983">
        <w:rPr>
          <w:bCs/>
          <w:sz w:val="16"/>
          <w:szCs w:val="16"/>
        </w:rPr>
        <w:lastRenderedPageBreak/>
        <w:t>зрения военных так: «В пользе управляемого воздухоплавания в военном деле нет сомнения, необходимо только выяснить, насколько обширны в ближайшем будущем применения управляемого воздухоплавания в военном деле» (19566).</w:t>
      </w:r>
    </w:p>
    <w:p w14:paraId="3F4B76FC" w14:textId="77777777" w:rsidR="000F3653" w:rsidRPr="008C5983" w:rsidRDefault="000F3653" w:rsidP="00183F5A">
      <w:pPr>
        <w:jc w:val="both"/>
        <w:rPr>
          <w:bCs/>
          <w:color w:val="000000" w:themeColor="text1"/>
          <w:sz w:val="16"/>
          <w:szCs w:val="16"/>
        </w:rPr>
      </w:pPr>
    </w:p>
    <w:p w14:paraId="377F98FB" w14:textId="5DA407C5" w:rsidR="008754BD" w:rsidRPr="008C5983" w:rsidRDefault="008754BD" w:rsidP="00183F5A">
      <w:pPr>
        <w:shd w:val="clear" w:color="auto" w:fill="FFFFFF"/>
        <w:jc w:val="both"/>
        <w:rPr>
          <w:bCs/>
          <w:color w:val="000000" w:themeColor="text1"/>
          <w:sz w:val="16"/>
          <w:szCs w:val="16"/>
        </w:rPr>
      </w:pPr>
      <w:r w:rsidRPr="008C5983">
        <w:rPr>
          <w:bCs/>
          <w:color w:val="000000" w:themeColor="text1"/>
          <w:sz w:val="16"/>
          <w:szCs w:val="16"/>
        </w:rPr>
        <w:t>В начале 1910 г. в №1 журнала "Аэро и автомобильная жизнь" в статье "Воздухоплавание в России" дается положительная оценка работе аэро</w:t>
      </w:r>
      <w:r w:rsidRPr="008C5983">
        <w:rPr>
          <w:bCs/>
          <w:color w:val="000000" w:themeColor="text1"/>
          <w:sz w:val="16"/>
          <w:szCs w:val="16"/>
        </w:rPr>
        <w:softHyphen/>
        <w:t xml:space="preserve">клуба: "... Одесский аэроклуб является первым в России не только по времени основания, но и первым по своей деятельности. За два сезона 1908 и 1909 гг. был совершен 21 полет на воздушных шарах (из них один полег </w:t>
      </w:r>
      <w:proofErr w:type="spellStart"/>
      <w:r w:rsidRPr="008C5983">
        <w:rPr>
          <w:bCs/>
          <w:color w:val="000000" w:themeColor="text1"/>
          <w:sz w:val="16"/>
          <w:szCs w:val="16"/>
        </w:rPr>
        <w:t>С.И.Уточкина</w:t>
      </w:r>
      <w:proofErr w:type="spellEnd"/>
      <w:r w:rsidRPr="008C5983">
        <w:rPr>
          <w:bCs/>
          <w:color w:val="000000" w:themeColor="text1"/>
          <w:sz w:val="16"/>
          <w:szCs w:val="16"/>
        </w:rPr>
        <w:t xml:space="preserve"> с писателем </w:t>
      </w:r>
      <w:proofErr w:type="spellStart"/>
      <w:r w:rsidRPr="008C5983">
        <w:rPr>
          <w:bCs/>
          <w:color w:val="000000" w:themeColor="text1"/>
          <w:sz w:val="16"/>
          <w:szCs w:val="16"/>
        </w:rPr>
        <w:t>А.И.Куприным</w:t>
      </w:r>
      <w:proofErr w:type="spellEnd"/>
      <w:r w:rsidRPr="008C5983">
        <w:rPr>
          <w:bCs/>
          <w:color w:val="000000" w:themeColor="text1"/>
          <w:sz w:val="16"/>
          <w:szCs w:val="16"/>
        </w:rPr>
        <w:t xml:space="preserve"> /2/-</w:t>
      </w:r>
      <w:proofErr w:type="spellStart"/>
      <w:r w:rsidRPr="008C5983">
        <w:rPr>
          <w:bCs/>
          <w:color w:val="000000" w:themeColor="text1"/>
          <w:sz w:val="16"/>
          <w:szCs w:val="16"/>
        </w:rPr>
        <w:t>прим.авт</w:t>
      </w:r>
      <w:proofErr w:type="spellEnd"/>
      <w:r w:rsidRPr="008C5983">
        <w:rPr>
          <w:bCs/>
          <w:color w:val="000000" w:themeColor="text1"/>
          <w:sz w:val="16"/>
          <w:szCs w:val="16"/>
        </w:rPr>
        <w:t>.). В 1909 г. клуб приобрел первый в России аэроплан и вынес на своих плечах всю тяжесть первых опытов с ним ... "/3*стр.7/. Это был биплан "Вуазен", в конструкцию которого при заказе аэроклуб внес ряд изменений. При попытках взлететь на нем аппарат был разбит /4/ и передан мастерским морского батальона, где ре</w:t>
      </w:r>
      <w:r w:rsidRPr="008C5983">
        <w:rPr>
          <w:bCs/>
          <w:color w:val="000000" w:themeColor="text1"/>
          <w:sz w:val="16"/>
          <w:szCs w:val="16"/>
        </w:rPr>
        <w:softHyphen/>
        <w:t xml:space="preserve">монтировался для наглядного пособия (Кадры мастерских морского батальона стали впоследствии основой личного состава </w:t>
      </w:r>
      <w:proofErr w:type="spellStart"/>
      <w:r w:rsidRPr="008C5983">
        <w:rPr>
          <w:bCs/>
          <w:color w:val="000000" w:themeColor="text1"/>
          <w:sz w:val="16"/>
          <w:szCs w:val="16"/>
        </w:rPr>
        <w:t>азропланного</w:t>
      </w:r>
      <w:proofErr w:type="spellEnd"/>
      <w:r w:rsidRPr="008C5983">
        <w:rPr>
          <w:bCs/>
          <w:color w:val="000000" w:themeColor="text1"/>
          <w:sz w:val="16"/>
          <w:szCs w:val="16"/>
        </w:rPr>
        <w:t xml:space="preserve"> завода </w:t>
      </w:r>
      <w:proofErr w:type="spellStart"/>
      <w:r w:rsidRPr="008C5983">
        <w:rPr>
          <w:bCs/>
          <w:color w:val="000000" w:themeColor="text1"/>
          <w:sz w:val="16"/>
          <w:szCs w:val="16"/>
        </w:rPr>
        <w:t>А.Анатра</w:t>
      </w:r>
      <w:proofErr w:type="spellEnd"/>
      <w:r w:rsidRPr="008C5983">
        <w:rPr>
          <w:bCs/>
          <w:color w:val="000000" w:themeColor="text1"/>
          <w:sz w:val="16"/>
          <w:szCs w:val="16"/>
        </w:rPr>
        <w:t>) (11111).</w:t>
      </w:r>
    </w:p>
    <w:p w14:paraId="351C9745" w14:textId="77777777" w:rsidR="008754BD" w:rsidRPr="008C5983" w:rsidRDefault="008754BD" w:rsidP="00183F5A">
      <w:pPr>
        <w:shd w:val="clear" w:color="auto" w:fill="FFFFFF"/>
        <w:jc w:val="both"/>
        <w:rPr>
          <w:bCs/>
          <w:color w:val="000000" w:themeColor="text1"/>
          <w:sz w:val="16"/>
          <w:szCs w:val="16"/>
        </w:rPr>
      </w:pPr>
    </w:p>
    <w:p w14:paraId="5EC62737" w14:textId="743D778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начале 1910 года, подводя итоги работы Особого комитета, [337] у которого остались неиспользованными 880 тысяч рублей, Великий князь выступил с совершенно неожиданным предложением. Вот что сообщила об этом своим читателям петербургская газета «Биржевые ведомости»: </w:t>
      </w:r>
    </w:p>
    <w:p w14:paraId="72DB62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«Сегодня, в 8 часов вечера, состоится заседание общего собрания императорского общества судоходства для обсуждения обращения его председателя и высочайше учрежденного комитета по усилению военного флота Великого князя Александра Михайловича ко всем жертвователям на эту цель: «Не признают ли они соответствующим нуждам нашей родины использовать в настоящее время имеющиеся в распоряжении комитета суммы на создание русского воздушного флота». </w:t>
      </w:r>
    </w:p>
    <w:p w14:paraId="65596D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Эту дату справедливо считать исторической для отечественной авиации. </w:t>
      </w:r>
    </w:p>
    <w:p w14:paraId="32CB31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Заседание происходило во дворце супруги Александра Михайловича Великой княгини Ксении Александровны. В своем выступлении тогда Великий князь утверждал: «Теперь все страны вступили в эру авиации, успехи которой почти не поддаются учету. Управляемые летательные </w:t>
      </w:r>
      <w:proofErr w:type="gramStart"/>
      <w:r w:rsidRPr="008C5983">
        <w:rPr>
          <w:bCs/>
          <w:color w:val="000000" w:themeColor="text1"/>
          <w:sz w:val="16"/>
          <w:szCs w:val="16"/>
        </w:rPr>
        <w:t>аппараты несомненно</w:t>
      </w:r>
      <w:proofErr w:type="gramEnd"/>
      <w:r w:rsidRPr="008C5983">
        <w:rPr>
          <w:bCs/>
          <w:color w:val="000000" w:themeColor="text1"/>
          <w:sz w:val="16"/>
          <w:szCs w:val="16"/>
        </w:rPr>
        <w:t xml:space="preserve"> представляют собою новое грозное орудие борьбы в ближайшем будущем... У нас же в России авиация лишь начинает делать первые шаги. Мы должны торопиться, чтобы не оказаться еще раз уязвленными благодаря </w:t>
      </w:r>
      <w:proofErr w:type="spellStart"/>
      <w:r w:rsidRPr="008C5983">
        <w:rPr>
          <w:bCs/>
          <w:color w:val="000000" w:themeColor="text1"/>
          <w:sz w:val="16"/>
          <w:szCs w:val="16"/>
        </w:rPr>
        <w:t>неполности</w:t>
      </w:r>
      <w:proofErr w:type="spellEnd"/>
      <w:r w:rsidRPr="008C5983">
        <w:rPr>
          <w:bCs/>
          <w:color w:val="000000" w:themeColor="text1"/>
          <w:sz w:val="16"/>
          <w:szCs w:val="16"/>
        </w:rPr>
        <w:t xml:space="preserve"> нашего вооружения. В будущих войнах не может быть победы без воздушного флота». </w:t>
      </w:r>
    </w:p>
    <w:p w14:paraId="38425E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Предложение было единодушно поддержано, и Великий князь выступил в печати с призывом к народу жертвовать на создание Добровольного воздушного флота. Для руководства новым начинанием в Особом комитете был создан Отдел воздушного флота — ОВФ. </w:t>
      </w:r>
    </w:p>
    <w:p w14:paraId="6540F2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этому времени спортивная авиация в России с робких первых шагов сделала рывок вперед. Организованные в 1908 году аэроклубы в Одессе и Петербурге, начинавшие свою деятельность с полетов на аэростатах, занялись активной пропагандой авиации. В Одессе первыми в стране приобрели аэроплан «Вуазен», сделали несколько попыток взлететь на нем, но все заканчивалось авариями. </w:t>
      </w:r>
    </w:p>
    <w:p w14:paraId="079F61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то же время в стране стал развиваться планеризм. Одними из первых планеристов стали одесситы — любитель вело — и мотоспорта железнодорожник Михаил Ефимов и известный спортсмен Сергей Уточкин. Вскоре Михаил Ефимов на средства банкира </w:t>
      </w:r>
      <w:proofErr w:type="spellStart"/>
      <w:r w:rsidRPr="008C5983">
        <w:rPr>
          <w:bCs/>
          <w:color w:val="000000" w:themeColor="text1"/>
          <w:sz w:val="16"/>
          <w:szCs w:val="16"/>
        </w:rPr>
        <w:t>Ксидиаса</w:t>
      </w:r>
      <w:proofErr w:type="spellEnd"/>
      <w:r w:rsidRPr="008C5983">
        <w:rPr>
          <w:bCs/>
          <w:color w:val="000000" w:themeColor="text1"/>
          <w:sz w:val="16"/>
          <w:szCs w:val="16"/>
        </w:rPr>
        <w:t xml:space="preserve">, заключив с ним кабальный договор, поехал учиться летать во [338] Францию в авиашколу Анри Фармана, прославленного конструктора и рекордсмена. Блестяще сдав экзамены, Ефимов стал первым в России дипломированным летчиком, а затем и первым рекордсменом авиации. Он побил мировой рекорд продолжительности полета с пассажиром, ранее принадлежавший американцу </w:t>
      </w:r>
      <w:proofErr w:type="spellStart"/>
      <w:r w:rsidRPr="008C5983">
        <w:rPr>
          <w:bCs/>
          <w:color w:val="000000" w:themeColor="text1"/>
          <w:sz w:val="16"/>
          <w:szCs w:val="16"/>
        </w:rPr>
        <w:t>Орвиллу</w:t>
      </w:r>
      <w:proofErr w:type="spellEnd"/>
      <w:r w:rsidRPr="008C5983">
        <w:rPr>
          <w:bCs/>
          <w:color w:val="000000" w:themeColor="text1"/>
          <w:sz w:val="16"/>
          <w:szCs w:val="16"/>
        </w:rPr>
        <w:t xml:space="preserve"> Райту (11334).</w:t>
      </w:r>
    </w:p>
    <w:p w14:paraId="08620727" w14:textId="77777777" w:rsidR="008C196E" w:rsidRPr="008C5983" w:rsidRDefault="008C196E" w:rsidP="00183F5A">
      <w:pPr>
        <w:shd w:val="clear" w:color="auto" w:fill="FFFFFF"/>
        <w:jc w:val="both"/>
        <w:rPr>
          <w:bCs/>
          <w:color w:val="000000" w:themeColor="text1"/>
          <w:sz w:val="16"/>
          <w:szCs w:val="16"/>
        </w:rPr>
      </w:pPr>
    </w:p>
    <w:p w14:paraId="33B91A2B" w14:textId="7EA6089B" w:rsidR="008C196E" w:rsidRPr="008C5983" w:rsidRDefault="000039ED"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начале 1910 года </w:t>
      </w:r>
      <w:r w:rsidRPr="008C5983">
        <w:rPr>
          <w:bCs/>
          <w:color w:val="000000" w:themeColor="text1"/>
          <w:sz w:val="16"/>
          <w:szCs w:val="16"/>
        </w:rPr>
        <w:t xml:space="preserve">Александр Михайлович </w:t>
      </w:r>
      <w:r w:rsidR="008C196E" w:rsidRPr="008C5983">
        <w:rPr>
          <w:bCs/>
          <w:color w:val="000000" w:themeColor="text1"/>
          <w:sz w:val="16"/>
          <w:szCs w:val="16"/>
        </w:rPr>
        <w:t>совершен</w:t>
      </w:r>
      <w:r w:rsidR="008C196E" w:rsidRPr="008C5983">
        <w:rPr>
          <w:bCs/>
          <w:color w:val="000000" w:themeColor="text1"/>
          <w:sz w:val="16"/>
          <w:szCs w:val="16"/>
        </w:rPr>
        <w:softHyphen/>
        <w:t>но неожиданно выступил с предложением направить эти деньги «на срочное обзаведение авиацией, нужду которой, после перелета Блерио через Ла-Манш, счи</w:t>
      </w:r>
      <w:r w:rsidR="008C196E" w:rsidRPr="008C5983">
        <w:rPr>
          <w:bCs/>
          <w:color w:val="000000" w:themeColor="text1"/>
          <w:sz w:val="16"/>
          <w:szCs w:val="16"/>
        </w:rPr>
        <w:softHyphen/>
        <w:t>таю настоятельно необходимой...». Предложение князя было единодушно поддер</w:t>
      </w:r>
      <w:r w:rsidR="008C196E" w:rsidRPr="008C5983">
        <w:rPr>
          <w:bCs/>
          <w:color w:val="000000" w:themeColor="text1"/>
          <w:sz w:val="16"/>
          <w:szCs w:val="16"/>
        </w:rPr>
        <w:softHyphen/>
        <w:t>жано, а для руководства новым начинанием в Осо</w:t>
      </w:r>
      <w:r w:rsidR="008C196E" w:rsidRPr="008C5983">
        <w:rPr>
          <w:bCs/>
          <w:color w:val="000000" w:themeColor="text1"/>
          <w:sz w:val="16"/>
          <w:szCs w:val="16"/>
        </w:rPr>
        <w:softHyphen/>
        <w:t>бом комитете создали Отдел воздушного флота — ОВФ. Основной задачей Отдела Александр Михайло</w:t>
      </w:r>
      <w:r w:rsidR="008C196E" w:rsidRPr="008C5983">
        <w:rPr>
          <w:bCs/>
          <w:color w:val="000000" w:themeColor="text1"/>
          <w:sz w:val="16"/>
          <w:szCs w:val="16"/>
        </w:rPr>
        <w:softHyphen/>
        <w:t>вич считал подготовку кадров для зарождающегося воздушного флота империи. Для первой авиашколы России, которую собирались открыть в Гатчине, на</w:t>
      </w:r>
      <w:r w:rsidR="008C196E" w:rsidRPr="008C5983">
        <w:rPr>
          <w:bCs/>
          <w:color w:val="000000" w:themeColor="text1"/>
          <w:sz w:val="16"/>
          <w:szCs w:val="16"/>
        </w:rPr>
        <w:softHyphen/>
        <w:t>чали строить аэродром. Во Франции произвели за</w:t>
      </w:r>
      <w:r w:rsidR="008C196E" w:rsidRPr="008C5983">
        <w:rPr>
          <w:bCs/>
          <w:color w:val="000000" w:themeColor="text1"/>
          <w:sz w:val="16"/>
          <w:szCs w:val="16"/>
        </w:rPr>
        <w:softHyphen/>
        <w:t>купку аэропланов и авиационного имущества, а во французские авиашколы направили семь офицеров — будущих летчиков-инструкторов. Заодно устроили на авиационных предприятиях Парижа несколько матросов, чтобы обучить их ремонту авиационной техники (553).</w:t>
      </w:r>
    </w:p>
    <w:p w14:paraId="5F2DA389"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основу развития отечественной военной авиации была положена организация авиационного дела во Франции, с которой у России в предвоенные годы были установлены дружественные связи. До начала первой мировой войны, российские авиапредприятия поддерживали также тесные контакты с Германией в области моторостроения. Так, благодаря немецким моторам фирмы "Аргус", были успешно реализованы многие проекты талантливого российского авиаконструктора И.И. Сикорского, в том числе аэропланы типа: "С-ЗА", "С-5", "С-6А", "С-6Б", "С-10 Гидро", "С-10 бис", а также первые в мире тяжелые многомоторные самолеты "Русский витязь", а затем и "Илья Муромец" (11039). Это, в дальнейшем, значительно способствовало успеху отечественной научной мысли в деле создания в России тяжелой стратегической авиации.</w:t>
      </w:r>
    </w:p>
    <w:p w14:paraId="74E79648" w14:textId="0DC2800D" w:rsidR="008C196E" w:rsidRPr="008C5983" w:rsidRDefault="008C196E" w:rsidP="00183F5A">
      <w:pPr>
        <w:shd w:val="clear" w:color="auto" w:fill="FFFFFF"/>
        <w:jc w:val="both"/>
        <w:rPr>
          <w:bCs/>
          <w:color w:val="000000" w:themeColor="text1"/>
          <w:sz w:val="16"/>
          <w:szCs w:val="16"/>
        </w:rPr>
      </w:pPr>
    </w:p>
    <w:p w14:paraId="4F148A92"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В начале 1910-х годов Софья Алексеевна увлеклась нарождающейся авиацией, в 1911 г. прошла начальную лётную подготовку в школе Блерио (</w:t>
      </w:r>
      <w:proofErr w:type="spellStart"/>
      <w:r w:rsidRPr="008C5983">
        <w:rPr>
          <w:bCs/>
          <w:color w:val="000000" w:themeColor="text1"/>
          <w:sz w:val="16"/>
          <w:szCs w:val="16"/>
        </w:rPr>
        <w:t>Bleriot</w:t>
      </w:r>
      <w:proofErr w:type="spellEnd"/>
      <w:r w:rsidRPr="008C5983">
        <w:rPr>
          <w:bCs/>
          <w:color w:val="000000" w:themeColor="text1"/>
          <w:sz w:val="16"/>
          <w:szCs w:val="16"/>
        </w:rPr>
        <w:t xml:space="preserve">) в Париже. Вернувшись в Россию, окончила Высшие женские курсы. Затем поступила в школу пилотов ВАК и в июне 1914 г. получила удостоверение лётчицы (авиатриссы, как </w:t>
      </w:r>
      <w:proofErr w:type="spellStart"/>
      <w:r w:rsidRPr="008C5983">
        <w:rPr>
          <w:bCs/>
          <w:color w:val="000000" w:themeColor="text1"/>
          <w:sz w:val="16"/>
          <w:szCs w:val="16"/>
        </w:rPr>
        <w:t>иx</w:t>
      </w:r>
      <w:proofErr w:type="spellEnd"/>
      <w:r w:rsidRPr="008C5983">
        <w:rPr>
          <w:bCs/>
          <w:color w:val="000000" w:themeColor="text1"/>
          <w:sz w:val="16"/>
          <w:szCs w:val="16"/>
        </w:rPr>
        <w:t xml:space="preserve"> называли). Её ходатайство о назначении в военную авиацию было отклонено, тогда она </w:t>
      </w:r>
      <w:proofErr w:type="spellStart"/>
      <w:r w:rsidRPr="008C5983">
        <w:rPr>
          <w:bCs/>
          <w:color w:val="000000" w:themeColor="text1"/>
          <w:sz w:val="16"/>
          <w:szCs w:val="16"/>
        </w:rPr>
        <w:t>yшла</w:t>
      </w:r>
      <w:proofErr w:type="spellEnd"/>
      <w:r w:rsidRPr="008C5983">
        <w:rPr>
          <w:bCs/>
          <w:color w:val="000000" w:themeColor="text1"/>
          <w:sz w:val="16"/>
          <w:szCs w:val="16"/>
        </w:rPr>
        <w:t xml:space="preserve"> на фронт сестрой милосердия в отряд Красного Креста имени Государственной </w:t>
      </w:r>
      <w:proofErr w:type="gramStart"/>
      <w:r w:rsidRPr="008C5983">
        <w:rPr>
          <w:bCs/>
          <w:color w:val="000000" w:themeColor="text1"/>
          <w:sz w:val="16"/>
          <w:szCs w:val="16"/>
        </w:rPr>
        <w:t>Думы..</w:t>
      </w:r>
      <w:proofErr w:type="gramEnd"/>
      <w:r w:rsidRPr="008C5983">
        <w:rPr>
          <w:bCs/>
          <w:color w:val="000000" w:themeColor="text1"/>
          <w:sz w:val="16"/>
          <w:szCs w:val="16"/>
        </w:rPr>
        <w:t xml:space="preserve"> В начале 1917-го г. её направили на переподготовку в Гатчину, а затем в корпусной авиаотряд (26-й КАО). Распад армии лишил её возможности воспользоваться назначением. </w:t>
      </w:r>
    </w:p>
    <w:p w14:paraId="6214E831" w14:textId="77777777" w:rsidR="007B080C" w:rsidRPr="008C5983" w:rsidRDefault="007B080C" w:rsidP="00183F5A">
      <w:pPr>
        <w:shd w:val="clear" w:color="auto" w:fill="FFFFFF"/>
        <w:jc w:val="both"/>
        <w:rPr>
          <w:bCs/>
          <w:i/>
          <w:color w:val="000000" w:themeColor="text1"/>
          <w:sz w:val="16"/>
          <w:szCs w:val="16"/>
        </w:rPr>
      </w:pPr>
    </w:p>
    <w:p w14:paraId="189BA29D"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В начале 1910 года во всей России имелось всего два летчика - гражданские спортсмены. В июне вернулся из Франции первый закончивший там обучение офицер. Вскоре за ним еще четыре офицера. Это были первые русские военные летчики. Их назначили в качестве инструкторов в военно-авиационные школы.</w:t>
      </w:r>
    </w:p>
    <w:p w14:paraId="25BA322F" w14:textId="77777777" w:rsidR="007B080C" w:rsidRPr="008C5983" w:rsidRDefault="007B080C" w:rsidP="00183F5A">
      <w:pPr>
        <w:jc w:val="both"/>
        <w:rPr>
          <w:bCs/>
          <w:color w:val="000000" w:themeColor="text1"/>
          <w:sz w:val="16"/>
          <w:szCs w:val="16"/>
        </w:rPr>
      </w:pPr>
    </w:p>
    <w:p w14:paraId="51897CBC"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 xml:space="preserve">В начале 1910 на базе Читинской роты была создана школа по подготовке мотористов-механиков для воздухоплавания — 1-ое в Забайкалье авиационное учебное заведение, позволившее организовать обучение авиационных специалистов для восточных районов страны. Инструкторами и преподавателями школы были И. Степанов, В. Кузнецов, Г. Давыдов. Выпуск 21 специалиста моторного и механического дела состоялся 20.4.1911. В авг. 1910 по инициативе авиаторов роты прошла «авиационная неделя». Проведены лекции, доклады и беседы о воздухоплавании, выполнены полеты на воздушных шарах и практические подъемы, в т.ч. по маршрутам Чита — </w:t>
      </w:r>
      <w:proofErr w:type="spellStart"/>
      <w:r w:rsidRPr="008C5983">
        <w:rPr>
          <w:bCs/>
          <w:color w:val="000000" w:themeColor="text1"/>
          <w:sz w:val="16"/>
          <w:szCs w:val="16"/>
        </w:rPr>
        <w:t>Чиндант</w:t>
      </w:r>
      <w:proofErr w:type="spellEnd"/>
      <w:r w:rsidRPr="008C5983">
        <w:rPr>
          <w:bCs/>
          <w:color w:val="000000" w:themeColor="text1"/>
          <w:sz w:val="16"/>
          <w:szCs w:val="16"/>
        </w:rPr>
        <w:t xml:space="preserve"> и Чита — </w:t>
      </w:r>
      <w:proofErr w:type="spellStart"/>
      <w:r w:rsidRPr="008C5983">
        <w:rPr>
          <w:bCs/>
          <w:color w:val="000000" w:themeColor="text1"/>
          <w:sz w:val="16"/>
          <w:szCs w:val="16"/>
        </w:rPr>
        <w:t>Кубухай</w:t>
      </w:r>
      <w:proofErr w:type="spellEnd"/>
      <w:r w:rsidRPr="008C5983">
        <w:rPr>
          <w:bCs/>
          <w:color w:val="000000" w:themeColor="text1"/>
          <w:sz w:val="16"/>
          <w:szCs w:val="16"/>
        </w:rPr>
        <w:t xml:space="preserve">. На заключительном этапе «недели» совершил рекламно-демонстрационный полет чит. пилот-самоучка И. Н. Виноградов на самолете «Блерио», приобретенном инженером Поляковым — сыном владельца электростанции. 8.10.2004 в память об этом ист. событии и в честь 100-летия </w:t>
      </w:r>
      <w:proofErr w:type="spellStart"/>
      <w:r w:rsidRPr="008C5983">
        <w:rPr>
          <w:bCs/>
          <w:color w:val="000000" w:themeColor="text1"/>
          <w:sz w:val="16"/>
          <w:szCs w:val="16"/>
        </w:rPr>
        <w:t>заб</w:t>
      </w:r>
      <w:proofErr w:type="spellEnd"/>
      <w:r w:rsidRPr="008C5983">
        <w:rPr>
          <w:bCs/>
          <w:color w:val="000000" w:themeColor="text1"/>
          <w:sz w:val="16"/>
          <w:szCs w:val="16"/>
        </w:rPr>
        <w:t xml:space="preserve">. авиации на Чит. ипподроме установлен памятный знак. В </w:t>
      </w:r>
      <w:proofErr w:type="spellStart"/>
      <w:r w:rsidRPr="008C5983">
        <w:rPr>
          <w:bCs/>
          <w:color w:val="000000" w:themeColor="text1"/>
          <w:sz w:val="16"/>
          <w:szCs w:val="16"/>
        </w:rPr>
        <w:t>нояб</w:t>
      </w:r>
      <w:proofErr w:type="spellEnd"/>
      <w:r w:rsidRPr="008C5983">
        <w:rPr>
          <w:bCs/>
          <w:color w:val="000000" w:themeColor="text1"/>
          <w:sz w:val="16"/>
          <w:szCs w:val="16"/>
        </w:rPr>
        <w:t xml:space="preserve">. 1911 в соответствии с решением Военного министерства при 4-й С. в. р. сформирован 1-й авиационный отряд. </w:t>
      </w:r>
    </w:p>
    <w:p w14:paraId="22832ACA"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 xml:space="preserve">Лит.: История авиации ордена Ленина </w:t>
      </w:r>
      <w:proofErr w:type="spellStart"/>
      <w:r w:rsidRPr="008C5983">
        <w:rPr>
          <w:bCs/>
          <w:color w:val="000000" w:themeColor="text1"/>
          <w:sz w:val="16"/>
          <w:szCs w:val="16"/>
        </w:rPr>
        <w:t>ЗабВО</w:t>
      </w:r>
      <w:proofErr w:type="spellEnd"/>
      <w:r w:rsidRPr="008C5983">
        <w:rPr>
          <w:bCs/>
          <w:color w:val="000000" w:themeColor="text1"/>
          <w:sz w:val="16"/>
          <w:szCs w:val="16"/>
        </w:rPr>
        <w:t xml:space="preserve">. — Чита, 1977; Военно-воздушные силы России 1912—2002. — М., 2002; </w:t>
      </w:r>
      <w:proofErr w:type="spellStart"/>
      <w:r w:rsidRPr="008C5983">
        <w:rPr>
          <w:bCs/>
          <w:color w:val="000000" w:themeColor="text1"/>
          <w:sz w:val="16"/>
          <w:szCs w:val="16"/>
        </w:rPr>
        <w:t>Родиков</w:t>
      </w:r>
      <w:proofErr w:type="spellEnd"/>
      <w:r w:rsidRPr="008C5983">
        <w:rPr>
          <w:bCs/>
          <w:color w:val="000000" w:themeColor="text1"/>
          <w:sz w:val="16"/>
          <w:szCs w:val="16"/>
        </w:rPr>
        <w:t xml:space="preserve"> Б. Г. Крылатый век </w:t>
      </w:r>
      <w:proofErr w:type="spellStart"/>
      <w:r w:rsidRPr="008C5983">
        <w:rPr>
          <w:bCs/>
          <w:color w:val="000000" w:themeColor="text1"/>
          <w:sz w:val="16"/>
          <w:szCs w:val="16"/>
        </w:rPr>
        <w:t>Заб</w:t>
      </w:r>
      <w:proofErr w:type="spellEnd"/>
      <w:r w:rsidRPr="008C5983">
        <w:rPr>
          <w:bCs/>
          <w:color w:val="000000" w:themeColor="text1"/>
          <w:sz w:val="16"/>
          <w:szCs w:val="16"/>
        </w:rPr>
        <w:t xml:space="preserve">. — Чита, 2003. </w:t>
      </w:r>
    </w:p>
    <w:p w14:paraId="1D0D4FD7" w14:textId="77777777" w:rsidR="007B080C" w:rsidRPr="008C5983" w:rsidRDefault="007B080C" w:rsidP="00183F5A">
      <w:pPr>
        <w:jc w:val="both"/>
        <w:rPr>
          <w:bCs/>
          <w:color w:val="000000" w:themeColor="text1"/>
          <w:sz w:val="16"/>
          <w:szCs w:val="16"/>
        </w:rPr>
      </w:pPr>
    </w:p>
    <w:p w14:paraId="6810689A" w14:textId="77777777" w:rsidR="007B080C" w:rsidRPr="008C5983" w:rsidRDefault="007B080C"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889D88D" w14:textId="77777777" w:rsidR="007B080C" w:rsidRPr="008C5983" w:rsidRDefault="007B080C" w:rsidP="00183F5A">
      <w:pPr>
        <w:shd w:val="clear" w:color="auto" w:fill="FFFFFF"/>
        <w:jc w:val="both"/>
        <w:rPr>
          <w:bCs/>
          <w:i/>
          <w:color w:val="000000" w:themeColor="text1"/>
          <w:sz w:val="16"/>
          <w:szCs w:val="16"/>
        </w:rPr>
      </w:pPr>
    </w:p>
    <w:p w14:paraId="3B4575AF" w14:textId="77777777" w:rsidR="007B080C" w:rsidRPr="008C5983" w:rsidRDefault="007B080C" w:rsidP="00183F5A">
      <w:pPr>
        <w:pStyle w:val="a4"/>
        <w:widowControl/>
        <w:jc w:val="both"/>
        <w:rPr>
          <w:rFonts w:ascii="Times New Roman" w:hAnsi="Times New Roman"/>
          <w:bCs/>
          <w:color w:val="000000" w:themeColor="text1"/>
          <w:szCs w:val="16"/>
        </w:rPr>
      </w:pPr>
      <w:r w:rsidRPr="008C5983">
        <w:rPr>
          <w:rFonts w:ascii="Times New Roman" w:hAnsi="Times New Roman"/>
          <w:bCs/>
          <w:color w:val="000000" w:themeColor="text1"/>
          <w:szCs w:val="16"/>
        </w:rPr>
        <w:t>В начале 1910 г. в журнале «</w:t>
      </w:r>
      <w:proofErr w:type="spellStart"/>
      <w:r w:rsidRPr="008C5983">
        <w:rPr>
          <w:rFonts w:ascii="Times New Roman" w:hAnsi="Times New Roman"/>
          <w:bCs/>
          <w:color w:val="000000" w:themeColor="text1"/>
          <w:szCs w:val="16"/>
        </w:rPr>
        <w:t>Аэрофиль</w:t>
      </w:r>
      <w:proofErr w:type="spellEnd"/>
      <w:r w:rsidRPr="008C5983">
        <w:rPr>
          <w:rFonts w:ascii="Times New Roman" w:hAnsi="Times New Roman"/>
          <w:bCs/>
          <w:color w:val="000000" w:themeColor="text1"/>
          <w:szCs w:val="16"/>
        </w:rPr>
        <w:t>» («</w:t>
      </w:r>
      <w:proofErr w:type="spellStart"/>
      <w:r w:rsidRPr="008C5983">
        <w:rPr>
          <w:rFonts w:ascii="Times New Roman" w:hAnsi="Times New Roman"/>
          <w:bCs/>
          <w:color w:val="000000" w:themeColor="text1"/>
          <w:szCs w:val="16"/>
        </w:rPr>
        <w:t>L'Aerophile</w:t>
      </w:r>
      <w:proofErr w:type="spellEnd"/>
      <w:r w:rsidRPr="008C5983">
        <w:rPr>
          <w:rFonts w:ascii="Times New Roman" w:hAnsi="Times New Roman"/>
          <w:bCs/>
          <w:color w:val="000000" w:themeColor="text1"/>
          <w:szCs w:val="16"/>
        </w:rPr>
        <w:t>») Р. Лорен опубликовал первый проект крылатой ракеты. Этот летательный аппарат должен был иметь длину 6 м, диаметр корпуса 0,35 м, крыло небольшого размаха, стартовый вес 79 кг, вес воздушно-реактивного двигателя 35 кг, вес приборов управления 10 кг, вес топлива 10 кг, вес полезной нагрузки 12 кг. Лорен рассчитывал, что его крылатая ракета будет летать со скоростью 200 км/ч. Н.Н. Новичков считал, что на самом деле КР Лорена должна была летать в несколько раз с большей скоростью (Новичков Н.Н. Развитие крылатых ракет самолетных схем. Диссертация кандидата технических наук. М.: Институт истории естествознания и техники, 1982.).</w:t>
      </w:r>
    </w:p>
    <w:p w14:paraId="72C099F5" w14:textId="77777777" w:rsidR="007B080C" w:rsidRPr="008C5983" w:rsidRDefault="007B080C" w:rsidP="00183F5A">
      <w:pPr>
        <w:pStyle w:val="a4"/>
        <w:widowControl/>
        <w:jc w:val="both"/>
        <w:rPr>
          <w:rFonts w:ascii="Times New Roman" w:hAnsi="Times New Roman"/>
          <w:bCs/>
          <w:color w:val="000000" w:themeColor="text1"/>
          <w:szCs w:val="16"/>
        </w:rPr>
      </w:pPr>
      <w:r w:rsidRPr="008C5983">
        <w:rPr>
          <w:rFonts w:ascii="Times New Roman" w:hAnsi="Times New Roman"/>
          <w:bCs/>
          <w:color w:val="000000" w:themeColor="text1"/>
          <w:szCs w:val="16"/>
        </w:rPr>
        <w:t>Могла ли быть в те года построена крылатая ракета Лорена? Вряд ли. Его идеи заметно опередили свое время: высота полета должна была выдерживаться автоматически чувствительными приборами для измерения давления, а управление обеспечивалось гироскопическим стабилизатором, соединенным с сервомоторами, приводящими в движение крыло и хвостовое оперение. Когда автор КР в годы Первой мировой войны предложил реализовать свой проект, французское военное командование посчитало его проект фантастическим (11686).</w:t>
      </w:r>
    </w:p>
    <w:p w14:paraId="61DF2E9C" w14:textId="77777777" w:rsidR="007B080C" w:rsidRPr="008C5983" w:rsidRDefault="007B080C" w:rsidP="00183F5A">
      <w:pPr>
        <w:pStyle w:val="a4"/>
        <w:widowControl/>
        <w:jc w:val="both"/>
        <w:rPr>
          <w:rFonts w:ascii="Times New Roman" w:hAnsi="Times New Roman"/>
          <w:bCs/>
          <w:color w:val="000000" w:themeColor="text1"/>
          <w:szCs w:val="16"/>
        </w:rPr>
      </w:pPr>
    </w:p>
    <w:p w14:paraId="4A0BF202"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В начале 1910 года погиб знаменитый рекордными поле</w:t>
      </w:r>
      <w:r w:rsidRPr="008C5983">
        <w:rPr>
          <w:bCs/>
          <w:color w:val="000000" w:themeColor="text1"/>
          <w:sz w:val="16"/>
          <w:szCs w:val="16"/>
        </w:rPr>
        <w:softHyphen/>
        <w:t xml:space="preserve">тами на скорость французский авиатор Леон </w:t>
      </w:r>
      <w:proofErr w:type="spellStart"/>
      <w:r w:rsidRPr="008C5983">
        <w:rPr>
          <w:bCs/>
          <w:color w:val="000000" w:themeColor="text1"/>
          <w:sz w:val="16"/>
          <w:szCs w:val="16"/>
        </w:rPr>
        <w:t>Делягранж</w:t>
      </w:r>
      <w:proofErr w:type="spellEnd"/>
      <w:r w:rsidRPr="008C5983">
        <w:rPr>
          <w:bCs/>
          <w:color w:val="000000" w:themeColor="text1"/>
          <w:sz w:val="16"/>
          <w:szCs w:val="16"/>
        </w:rPr>
        <w:t>. Он летел над аэродромом вблизи Бордо. Внезапно левое крыло его моноплана отломилось у самого основания — аэроплан упал и погубил пилота.</w:t>
      </w:r>
    </w:p>
    <w:p w14:paraId="475020AD"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lastRenderedPageBreak/>
        <w:t>Три месяца спустя произош</w:t>
      </w:r>
      <w:r w:rsidRPr="008C5983">
        <w:rPr>
          <w:bCs/>
          <w:color w:val="000000" w:themeColor="text1"/>
          <w:sz w:val="16"/>
          <w:szCs w:val="16"/>
        </w:rPr>
        <w:softHyphen/>
        <w:t xml:space="preserve">ла катастрофа с авиатором </w:t>
      </w:r>
      <w:proofErr w:type="spellStart"/>
      <w:r w:rsidRPr="008C5983">
        <w:rPr>
          <w:bCs/>
          <w:color w:val="000000" w:themeColor="text1"/>
          <w:sz w:val="16"/>
          <w:szCs w:val="16"/>
        </w:rPr>
        <w:t>Леблоном</w:t>
      </w:r>
      <w:proofErr w:type="spellEnd"/>
      <w:r w:rsidRPr="008C5983">
        <w:rPr>
          <w:bCs/>
          <w:color w:val="000000" w:themeColor="text1"/>
          <w:sz w:val="16"/>
          <w:szCs w:val="16"/>
        </w:rPr>
        <w:t xml:space="preserve">, соотечественником </w:t>
      </w:r>
      <w:proofErr w:type="spellStart"/>
      <w:r w:rsidRPr="008C5983">
        <w:rPr>
          <w:bCs/>
          <w:color w:val="000000" w:themeColor="text1"/>
          <w:sz w:val="16"/>
          <w:szCs w:val="16"/>
        </w:rPr>
        <w:t>Делягранжа</w:t>
      </w:r>
      <w:proofErr w:type="spellEnd"/>
      <w:r w:rsidRPr="008C5983">
        <w:rPr>
          <w:bCs/>
          <w:color w:val="000000" w:themeColor="text1"/>
          <w:sz w:val="16"/>
          <w:szCs w:val="16"/>
        </w:rPr>
        <w:t>. Он совершал по</w:t>
      </w:r>
      <w:r w:rsidRPr="008C5983">
        <w:rPr>
          <w:bCs/>
          <w:color w:val="000000" w:themeColor="text1"/>
          <w:sz w:val="16"/>
          <w:szCs w:val="16"/>
        </w:rPr>
        <w:softHyphen/>
        <w:t>лет над бухтой в испанском го</w:t>
      </w:r>
      <w:r w:rsidRPr="008C5983">
        <w:rPr>
          <w:bCs/>
          <w:color w:val="000000" w:themeColor="text1"/>
          <w:sz w:val="16"/>
          <w:szCs w:val="16"/>
        </w:rPr>
        <w:softHyphen/>
        <w:t>роде Сан-Себастьяне. С бере</w:t>
      </w:r>
      <w:r w:rsidRPr="008C5983">
        <w:rPr>
          <w:bCs/>
          <w:color w:val="000000" w:themeColor="text1"/>
          <w:sz w:val="16"/>
          <w:szCs w:val="16"/>
        </w:rPr>
        <w:softHyphen/>
        <w:t>га видели, как аэроплан, под</w:t>
      </w:r>
      <w:r w:rsidRPr="008C5983">
        <w:rPr>
          <w:bCs/>
          <w:color w:val="000000" w:themeColor="text1"/>
          <w:sz w:val="16"/>
          <w:szCs w:val="16"/>
        </w:rPr>
        <w:softHyphen/>
        <w:t xml:space="preserve">хваченный ветром, круто пошел вниз и упал в море. </w:t>
      </w:r>
      <w:proofErr w:type="spellStart"/>
      <w:r w:rsidRPr="008C5983">
        <w:rPr>
          <w:bCs/>
          <w:color w:val="000000" w:themeColor="text1"/>
          <w:sz w:val="16"/>
          <w:szCs w:val="16"/>
        </w:rPr>
        <w:t>Леблон</w:t>
      </w:r>
      <w:proofErr w:type="spellEnd"/>
      <w:r w:rsidRPr="008C5983">
        <w:rPr>
          <w:bCs/>
          <w:color w:val="000000" w:themeColor="text1"/>
          <w:sz w:val="16"/>
          <w:szCs w:val="16"/>
        </w:rPr>
        <w:t xml:space="preserve"> по</w:t>
      </w:r>
      <w:r w:rsidRPr="008C5983">
        <w:rPr>
          <w:bCs/>
          <w:color w:val="000000" w:themeColor="text1"/>
          <w:sz w:val="16"/>
          <w:szCs w:val="16"/>
        </w:rPr>
        <w:softHyphen/>
        <w:t>гиб.</w:t>
      </w:r>
    </w:p>
    <w:p w14:paraId="6802608A"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Но, пожалуй, самой траги</w:t>
      </w:r>
      <w:r w:rsidRPr="008C5983">
        <w:rPr>
          <w:bCs/>
          <w:color w:val="000000" w:themeColor="text1"/>
          <w:sz w:val="16"/>
          <w:szCs w:val="16"/>
        </w:rPr>
        <w:softHyphen/>
        <w:t xml:space="preserve">ческой была смерть </w:t>
      </w:r>
      <w:proofErr w:type="spellStart"/>
      <w:r w:rsidRPr="008C5983">
        <w:rPr>
          <w:bCs/>
          <w:color w:val="000000" w:themeColor="text1"/>
          <w:sz w:val="16"/>
          <w:szCs w:val="16"/>
        </w:rPr>
        <w:t>французс</w:t>
      </w:r>
      <w:proofErr w:type="spellEnd"/>
      <w:r w:rsidRPr="008C5983">
        <w:rPr>
          <w:bCs/>
          <w:color w:val="000000" w:themeColor="text1"/>
          <w:sz w:val="16"/>
          <w:szCs w:val="16"/>
        </w:rPr>
        <w:t xml:space="preserve">- </w:t>
      </w:r>
      <w:proofErr w:type="spellStart"/>
      <w:r w:rsidRPr="008C5983">
        <w:rPr>
          <w:bCs/>
          <w:color w:val="000000" w:themeColor="text1"/>
          <w:sz w:val="16"/>
          <w:szCs w:val="16"/>
        </w:rPr>
        <w:t>кюго</w:t>
      </w:r>
      <w:proofErr w:type="spellEnd"/>
      <w:r w:rsidRPr="008C5983">
        <w:rPr>
          <w:bCs/>
          <w:color w:val="000000" w:themeColor="text1"/>
          <w:sz w:val="16"/>
          <w:szCs w:val="16"/>
        </w:rPr>
        <w:t xml:space="preserve"> пилота Шарля Вахтера летом 1910 года, на знамени</w:t>
      </w:r>
      <w:r w:rsidRPr="008C5983">
        <w:rPr>
          <w:bCs/>
          <w:color w:val="000000" w:themeColor="text1"/>
          <w:sz w:val="16"/>
          <w:szCs w:val="16"/>
        </w:rPr>
        <w:softHyphen/>
        <w:t>той «</w:t>
      </w:r>
      <w:proofErr w:type="spellStart"/>
      <w:r w:rsidRPr="008C5983">
        <w:rPr>
          <w:bCs/>
          <w:color w:val="000000" w:themeColor="text1"/>
          <w:sz w:val="16"/>
          <w:szCs w:val="16"/>
        </w:rPr>
        <w:t>Реймской</w:t>
      </w:r>
      <w:proofErr w:type="spellEnd"/>
      <w:r w:rsidRPr="008C5983">
        <w:rPr>
          <w:bCs/>
          <w:color w:val="000000" w:themeColor="text1"/>
          <w:sz w:val="16"/>
          <w:szCs w:val="16"/>
        </w:rPr>
        <w:t xml:space="preserve"> неделе». Его самолет находился на высоте нескольких сот метров. Вдруг крылья машины отогнулись вверх, затем полностью оторва</w:t>
      </w:r>
      <w:r w:rsidRPr="008C5983">
        <w:rPr>
          <w:bCs/>
          <w:color w:val="000000" w:themeColor="text1"/>
          <w:sz w:val="16"/>
          <w:szCs w:val="16"/>
        </w:rPr>
        <w:softHyphen/>
        <w:t>лись. Бескрылый фюзеляж с Вах</w:t>
      </w:r>
      <w:r w:rsidRPr="008C5983">
        <w:rPr>
          <w:bCs/>
          <w:color w:val="000000" w:themeColor="text1"/>
          <w:sz w:val="16"/>
          <w:szCs w:val="16"/>
        </w:rPr>
        <w:softHyphen/>
        <w:t>тером камнем рухнул на зем</w:t>
      </w:r>
      <w:r w:rsidRPr="008C5983">
        <w:rPr>
          <w:bCs/>
          <w:color w:val="000000" w:themeColor="text1"/>
          <w:sz w:val="16"/>
          <w:szCs w:val="16"/>
        </w:rPr>
        <w:softHyphen/>
        <w:t>лю и превратился в груду об</w:t>
      </w:r>
      <w:r w:rsidRPr="008C5983">
        <w:rPr>
          <w:bCs/>
          <w:color w:val="000000" w:themeColor="text1"/>
          <w:sz w:val="16"/>
          <w:szCs w:val="16"/>
        </w:rPr>
        <w:softHyphen/>
        <w:t>ломков.</w:t>
      </w:r>
    </w:p>
    <w:p w14:paraId="3E3E8A37"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Гибель не миновала Чарль</w:t>
      </w:r>
      <w:r w:rsidRPr="008C5983">
        <w:rPr>
          <w:bCs/>
          <w:color w:val="000000" w:themeColor="text1"/>
          <w:sz w:val="16"/>
          <w:szCs w:val="16"/>
        </w:rPr>
        <w:softHyphen/>
        <w:t xml:space="preserve">за </w:t>
      </w:r>
      <w:proofErr w:type="spellStart"/>
      <w:r w:rsidRPr="008C5983">
        <w:rPr>
          <w:bCs/>
          <w:color w:val="000000" w:themeColor="text1"/>
          <w:sz w:val="16"/>
          <w:szCs w:val="16"/>
        </w:rPr>
        <w:t>Рольса</w:t>
      </w:r>
      <w:proofErr w:type="spellEnd"/>
      <w:r w:rsidRPr="008C5983">
        <w:rPr>
          <w:bCs/>
          <w:color w:val="000000" w:themeColor="text1"/>
          <w:sz w:val="16"/>
          <w:szCs w:val="16"/>
        </w:rPr>
        <w:t>, английского авиатора, который первым перелетел через пролив Ла-Манш из Англии во Францию и обратно. Погиб фран</w:t>
      </w:r>
      <w:r w:rsidRPr="008C5983">
        <w:rPr>
          <w:bCs/>
          <w:color w:val="000000" w:themeColor="text1"/>
          <w:sz w:val="16"/>
          <w:szCs w:val="16"/>
        </w:rPr>
        <w:softHyphen/>
        <w:t xml:space="preserve">цуз </w:t>
      </w:r>
      <w:proofErr w:type="spellStart"/>
      <w:r w:rsidRPr="008C5983">
        <w:rPr>
          <w:bCs/>
          <w:color w:val="000000" w:themeColor="text1"/>
          <w:sz w:val="16"/>
          <w:szCs w:val="16"/>
        </w:rPr>
        <w:t>Шавез</w:t>
      </w:r>
      <w:proofErr w:type="spellEnd"/>
      <w:r w:rsidRPr="008C5983">
        <w:rPr>
          <w:bCs/>
          <w:color w:val="000000" w:themeColor="text1"/>
          <w:sz w:val="16"/>
          <w:szCs w:val="16"/>
        </w:rPr>
        <w:t>, совершивший героичес</w:t>
      </w:r>
      <w:r w:rsidRPr="008C5983">
        <w:rPr>
          <w:bCs/>
          <w:color w:val="000000" w:themeColor="text1"/>
          <w:sz w:val="16"/>
          <w:szCs w:val="16"/>
        </w:rPr>
        <w:softHyphen/>
        <w:t>кий перелет через вершины Альп.</w:t>
      </w:r>
    </w:p>
    <w:p w14:paraId="00493208"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«Авиация, —- писала "Петербур</w:t>
      </w:r>
      <w:r w:rsidRPr="008C5983">
        <w:rPr>
          <w:bCs/>
          <w:color w:val="000000" w:themeColor="text1"/>
          <w:sz w:val="16"/>
          <w:szCs w:val="16"/>
        </w:rPr>
        <w:softHyphen/>
        <w:t>гская газета", — становится каким- то безжалостным Молохом, кото</w:t>
      </w:r>
      <w:r w:rsidRPr="008C5983">
        <w:rPr>
          <w:bCs/>
          <w:color w:val="000000" w:themeColor="text1"/>
          <w:sz w:val="16"/>
          <w:szCs w:val="16"/>
        </w:rPr>
        <w:softHyphen/>
        <w:t>рый требует все новых и новых че</w:t>
      </w:r>
      <w:r w:rsidRPr="008C5983">
        <w:rPr>
          <w:bCs/>
          <w:color w:val="000000" w:themeColor="text1"/>
          <w:sz w:val="16"/>
          <w:szCs w:val="16"/>
        </w:rPr>
        <w:softHyphen/>
        <w:t>ловеческих жизней».</w:t>
      </w:r>
    </w:p>
    <w:p w14:paraId="13110C6A"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Но как ни удивительно, авиато</w:t>
      </w:r>
      <w:r w:rsidRPr="008C5983">
        <w:rPr>
          <w:bCs/>
          <w:color w:val="000000" w:themeColor="text1"/>
          <w:sz w:val="16"/>
          <w:szCs w:val="16"/>
        </w:rPr>
        <w:softHyphen/>
        <w:t>ры мирились с таким положением вещей. Считалось, что риск в авиа</w:t>
      </w:r>
      <w:r w:rsidRPr="008C5983">
        <w:rPr>
          <w:bCs/>
          <w:color w:val="000000" w:themeColor="text1"/>
          <w:sz w:val="16"/>
          <w:szCs w:val="16"/>
        </w:rPr>
        <w:softHyphen/>
        <w:t>ции неизбежен, и с этим, мол, ниче</w:t>
      </w:r>
      <w:r w:rsidRPr="008C5983">
        <w:rPr>
          <w:bCs/>
          <w:color w:val="000000" w:themeColor="text1"/>
          <w:sz w:val="16"/>
          <w:szCs w:val="16"/>
        </w:rPr>
        <w:softHyphen/>
        <w:t>го не поделаешь. Еще в 1909 году петербургский журнал «Библиоте</w:t>
      </w:r>
      <w:r w:rsidRPr="008C5983">
        <w:rPr>
          <w:bCs/>
          <w:color w:val="000000" w:themeColor="text1"/>
          <w:sz w:val="16"/>
          <w:szCs w:val="16"/>
        </w:rPr>
        <w:softHyphen/>
        <w:t>ка воздухоплавания» опубликовал интервью с видными французскими деятелями авиации. Им был задан один и тот же вопрос: как избе</w:t>
      </w:r>
      <w:r w:rsidRPr="008C5983">
        <w:rPr>
          <w:bCs/>
          <w:color w:val="000000" w:themeColor="text1"/>
          <w:sz w:val="16"/>
          <w:szCs w:val="16"/>
        </w:rPr>
        <w:softHyphen/>
        <w:t>жать воздушных катастроф?</w:t>
      </w:r>
    </w:p>
    <w:p w14:paraId="1015F822"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«Необходимо иметь тщательно построенный аппарат», — был от</w:t>
      </w:r>
      <w:r w:rsidRPr="008C5983">
        <w:rPr>
          <w:bCs/>
          <w:color w:val="000000" w:themeColor="text1"/>
          <w:sz w:val="16"/>
          <w:szCs w:val="16"/>
        </w:rPr>
        <w:softHyphen/>
        <w:t>вет Дика Фармана (брата извест</w:t>
      </w:r>
      <w:r w:rsidRPr="008C5983">
        <w:rPr>
          <w:bCs/>
          <w:color w:val="000000" w:themeColor="text1"/>
          <w:sz w:val="16"/>
          <w:szCs w:val="16"/>
        </w:rPr>
        <w:softHyphen/>
        <w:t>ного авиаконструктора). «Мы бу</w:t>
      </w:r>
      <w:r w:rsidRPr="008C5983">
        <w:rPr>
          <w:bCs/>
          <w:color w:val="000000" w:themeColor="text1"/>
          <w:sz w:val="16"/>
          <w:szCs w:val="16"/>
        </w:rPr>
        <w:softHyphen/>
        <w:t>дем иметь еще много несчастных случаев, потому что они принима</w:t>
      </w:r>
      <w:r w:rsidRPr="008C5983">
        <w:rPr>
          <w:bCs/>
          <w:color w:val="000000" w:themeColor="text1"/>
          <w:sz w:val="16"/>
          <w:szCs w:val="16"/>
        </w:rPr>
        <w:softHyphen/>
        <w:t>ют самые разные формы», — зая</w:t>
      </w:r>
      <w:r w:rsidRPr="008C5983">
        <w:rPr>
          <w:bCs/>
          <w:color w:val="000000" w:themeColor="text1"/>
          <w:sz w:val="16"/>
          <w:szCs w:val="16"/>
        </w:rPr>
        <w:softHyphen/>
        <w:t>вил Габриэль Вуазен, конструк</w:t>
      </w:r>
      <w:r w:rsidRPr="008C5983">
        <w:rPr>
          <w:bCs/>
          <w:color w:val="000000" w:themeColor="text1"/>
          <w:sz w:val="16"/>
          <w:szCs w:val="16"/>
        </w:rPr>
        <w:softHyphen/>
        <w:t>тор и пилот. А Морис Фарман, опытный и смелый авиатор, от</w:t>
      </w:r>
      <w:r w:rsidRPr="008C5983">
        <w:rPr>
          <w:bCs/>
          <w:color w:val="000000" w:themeColor="text1"/>
          <w:sz w:val="16"/>
          <w:szCs w:val="16"/>
        </w:rPr>
        <w:softHyphen/>
        <w:t>ветил так: «По моему мнению, важно одно — быть предельно ос</w:t>
      </w:r>
      <w:r w:rsidRPr="008C5983">
        <w:rPr>
          <w:bCs/>
          <w:color w:val="000000" w:themeColor="text1"/>
          <w:sz w:val="16"/>
          <w:szCs w:val="16"/>
        </w:rPr>
        <w:softHyphen/>
        <w:t>торожным».</w:t>
      </w:r>
    </w:p>
    <w:p w14:paraId="35DCE5FC"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О парашютах ни авиаторы, ни авиаконструкторы почти не вспоминали. А если и вспоми</w:t>
      </w:r>
      <w:r w:rsidRPr="008C5983">
        <w:rPr>
          <w:bCs/>
          <w:color w:val="000000" w:themeColor="text1"/>
          <w:sz w:val="16"/>
          <w:szCs w:val="16"/>
        </w:rPr>
        <w:softHyphen/>
        <w:t>нали, то лишь для того, чтобы сказать: парашют в авиации вряд ли применим.</w:t>
      </w:r>
    </w:p>
    <w:p w14:paraId="766FB1F7"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К счастью, по числу воздуш</w:t>
      </w:r>
      <w:r w:rsidRPr="008C5983">
        <w:rPr>
          <w:bCs/>
          <w:color w:val="000000" w:themeColor="text1"/>
          <w:sz w:val="16"/>
          <w:szCs w:val="16"/>
        </w:rPr>
        <w:softHyphen/>
        <w:t>ных происшествий русские авиаторы «отставали» от зару</w:t>
      </w:r>
      <w:r w:rsidRPr="008C5983">
        <w:rPr>
          <w:bCs/>
          <w:color w:val="000000" w:themeColor="text1"/>
          <w:sz w:val="16"/>
          <w:szCs w:val="16"/>
        </w:rPr>
        <w:softHyphen/>
        <w:t>бежных. Когда в других странах в общей сложности разбились насмерть более двадцати пилотов, в России никто из авиаторов еще не погиб. И вот — авиационная катастрофа на Комендантском поле, первая жертва русской авиа</w:t>
      </w:r>
      <w:r w:rsidRPr="008C5983">
        <w:rPr>
          <w:bCs/>
          <w:color w:val="000000" w:themeColor="text1"/>
          <w:sz w:val="16"/>
          <w:szCs w:val="16"/>
        </w:rPr>
        <w:softHyphen/>
        <w:t xml:space="preserve">ции — капитан Лев </w:t>
      </w:r>
      <w:proofErr w:type="spellStart"/>
      <w:r w:rsidRPr="008C5983">
        <w:rPr>
          <w:bCs/>
          <w:color w:val="000000" w:themeColor="text1"/>
          <w:sz w:val="16"/>
          <w:szCs w:val="16"/>
        </w:rPr>
        <w:t>Мациевич</w:t>
      </w:r>
      <w:proofErr w:type="spellEnd"/>
      <w:r w:rsidRPr="008C5983">
        <w:rPr>
          <w:bCs/>
          <w:color w:val="000000" w:themeColor="text1"/>
          <w:sz w:val="16"/>
          <w:szCs w:val="16"/>
        </w:rPr>
        <w:t>.</w:t>
      </w:r>
    </w:p>
    <w:p w14:paraId="360B56B4"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Эта трагедия дала повод заго</w:t>
      </w:r>
      <w:r w:rsidRPr="008C5983">
        <w:rPr>
          <w:bCs/>
          <w:color w:val="000000" w:themeColor="text1"/>
          <w:sz w:val="16"/>
          <w:szCs w:val="16"/>
        </w:rPr>
        <w:softHyphen/>
        <w:t>ворить о парашютах для летчиков. В «Петербургской газете» была напечатана беседа с председате</w:t>
      </w:r>
      <w:r w:rsidRPr="008C5983">
        <w:rPr>
          <w:bCs/>
          <w:color w:val="000000" w:themeColor="text1"/>
          <w:sz w:val="16"/>
          <w:szCs w:val="16"/>
        </w:rPr>
        <w:softHyphen/>
        <w:t xml:space="preserve">лем комиссии по расследованию причин катастрофы с </w:t>
      </w:r>
      <w:proofErr w:type="spellStart"/>
      <w:r w:rsidRPr="008C5983">
        <w:rPr>
          <w:bCs/>
          <w:color w:val="000000" w:themeColor="text1"/>
          <w:sz w:val="16"/>
          <w:szCs w:val="16"/>
        </w:rPr>
        <w:t>Мациевичем</w:t>
      </w:r>
      <w:proofErr w:type="spellEnd"/>
      <w:r w:rsidRPr="008C5983">
        <w:rPr>
          <w:bCs/>
          <w:color w:val="000000" w:themeColor="text1"/>
          <w:sz w:val="16"/>
          <w:szCs w:val="16"/>
        </w:rPr>
        <w:t xml:space="preserve"> полковником В.Ф. Найденовым. На вопрос, применим ли парашют к аэропланам, этот видный специа</w:t>
      </w:r>
      <w:r w:rsidRPr="008C5983">
        <w:rPr>
          <w:bCs/>
          <w:color w:val="000000" w:themeColor="text1"/>
          <w:sz w:val="16"/>
          <w:szCs w:val="16"/>
        </w:rPr>
        <w:softHyphen/>
        <w:t>лист в области авиации заявил ка</w:t>
      </w:r>
      <w:r w:rsidRPr="008C5983">
        <w:rPr>
          <w:bCs/>
          <w:color w:val="000000" w:themeColor="text1"/>
          <w:sz w:val="16"/>
          <w:szCs w:val="16"/>
        </w:rPr>
        <w:softHyphen/>
        <w:t>тегорически: «Нет, парашют к аэро</w:t>
      </w:r>
      <w:r w:rsidRPr="008C5983">
        <w:rPr>
          <w:bCs/>
          <w:color w:val="000000" w:themeColor="text1"/>
          <w:sz w:val="16"/>
          <w:szCs w:val="16"/>
        </w:rPr>
        <w:softHyphen/>
        <w:t>планам не применим».</w:t>
      </w:r>
    </w:p>
    <w:p w14:paraId="6C0A0889"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 xml:space="preserve">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имел на этот счет совсем другое мнение. Уж ему- то были хорошо известны возмож</w:t>
      </w:r>
      <w:r w:rsidRPr="008C5983">
        <w:rPr>
          <w:bCs/>
          <w:color w:val="000000" w:themeColor="text1"/>
          <w:sz w:val="16"/>
          <w:szCs w:val="16"/>
        </w:rPr>
        <w:softHyphen/>
        <w:t>ности «спасительного зонта». Сот</w:t>
      </w:r>
      <w:r w:rsidRPr="008C5983">
        <w:rPr>
          <w:bCs/>
          <w:color w:val="000000" w:themeColor="text1"/>
          <w:sz w:val="16"/>
          <w:szCs w:val="16"/>
        </w:rPr>
        <w:softHyphen/>
        <w:t>ни раз доверял он парашюту свою жизнь, прыгая с аэростата. С появ</w:t>
      </w:r>
      <w:r w:rsidRPr="008C5983">
        <w:rPr>
          <w:bCs/>
          <w:color w:val="000000" w:themeColor="text1"/>
          <w:sz w:val="16"/>
          <w:szCs w:val="16"/>
        </w:rPr>
        <w:softHyphen/>
        <w:t>лением авиации, с ростом числа катастроф не мог не задуматься он и над устройством парашюта для летчиков.</w:t>
      </w:r>
    </w:p>
    <w:p w14:paraId="57F6651B"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 xml:space="preserve">По воспоминаниям его близких,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не раз обсуж</w:t>
      </w:r>
      <w:r w:rsidRPr="008C5983">
        <w:rPr>
          <w:bCs/>
          <w:color w:val="000000" w:themeColor="text1"/>
          <w:sz w:val="16"/>
          <w:szCs w:val="16"/>
        </w:rPr>
        <w:softHyphen/>
        <w:t>дал возникшие у него идеи с авиа</w:t>
      </w:r>
      <w:r w:rsidRPr="008C5983">
        <w:rPr>
          <w:bCs/>
          <w:color w:val="000000" w:themeColor="text1"/>
          <w:sz w:val="16"/>
          <w:szCs w:val="16"/>
        </w:rPr>
        <w:softHyphen/>
        <w:t>тором Сергеем Уточкиным. В част</w:t>
      </w:r>
      <w:r w:rsidRPr="008C5983">
        <w:rPr>
          <w:bCs/>
          <w:color w:val="000000" w:themeColor="text1"/>
          <w:sz w:val="16"/>
          <w:szCs w:val="16"/>
        </w:rPr>
        <w:softHyphen/>
        <w:t>ности, мысль создать парашют, ку</w:t>
      </w:r>
      <w:r w:rsidRPr="008C5983">
        <w:rPr>
          <w:bCs/>
          <w:color w:val="000000" w:themeColor="text1"/>
          <w:sz w:val="16"/>
          <w:szCs w:val="16"/>
        </w:rPr>
        <w:softHyphen/>
        <w:t>пол которого укладывался бы в шлем авиатора, «парашют-шляпу». Любо</w:t>
      </w:r>
      <w:r w:rsidRPr="008C5983">
        <w:rPr>
          <w:bCs/>
          <w:color w:val="000000" w:themeColor="text1"/>
          <w:sz w:val="16"/>
          <w:szCs w:val="16"/>
        </w:rPr>
        <w:softHyphen/>
        <w:t>пытно отметить, что точно такую же идею вынашивали тогда американ</w:t>
      </w:r>
      <w:r w:rsidRPr="008C5983">
        <w:rPr>
          <w:bCs/>
          <w:color w:val="000000" w:themeColor="text1"/>
          <w:sz w:val="16"/>
          <w:szCs w:val="16"/>
        </w:rPr>
        <w:softHyphen/>
        <w:t xml:space="preserve">ский изобретатель </w:t>
      </w:r>
      <w:proofErr w:type="spellStart"/>
      <w:r w:rsidRPr="008C5983">
        <w:rPr>
          <w:bCs/>
          <w:color w:val="000000" w:themeColor="text1"/>
          <w:sz w:val="16"/>
          <w:szCs w:val="16"/>
        </w:rPr>
        <w:t>Уильмер</w:t>
      </w:r>
      <w:proofErr w:type="spellEnd"/>
      <w:r w:rsidRPr="008C5983">
        <w:rPr>
          <w:bCs/>
          <w:color w:val="000000" w:themeColor="text1"/>
          <w:sz w:val="16"/>
          <w:szCs w:val="16"/>
        </w:rPr>
        <w:t xml:space="preserve"> и наш Котельников. Но идея оказалась не</w:t>
      </w:r>
      <w:r w:rsidRPr="008C5983">
        <w:rPr>
          <w:bCs/>
          <w:color w:val="000000" w:themeColor="text1"/>
          <w:sz w:val="16"/>
          <w:szCs w:val="16"/>
        </w:rPr>
        <w:softHyphen/>
        <w:t>реальной.</w:t>
      </w:r>
    </w:p>
    <w:p w14:paraId="2291A808" w14:textId="77777777" w:rsidR="007B080C" w:rsidRPr="008C5983" w:rsidRDefault="007B080C" w:rsidP="00183F5A">
      <w:pPr>
        <w:jc w:val="both"/>
        <w:rPr>
          <w:bCs/>
          <w:color w:val="000000" w:themeColor="text1"/>
          <w:sz w:val="16"/>
          <w:szCs w:val="16"/>
        </w:rPr>
      </w:pPr>
      <w:r w:rsidRPr="008C5983">
        <w:rPr>
          <w:bCs/>
          <w:color w:val="000000" w:themeColor="text1"/>
          <w:sz w:val="16"/>
          <w:szCs w:val="16"/>
        </w:rPr>
        <w:t>В дни, когда тяжелые впечатле</w:t>
      </w:r>
      <w:r w:rsidRPr="008C5983">
        <w:rPr>
          <w:bCs/>
          <w:color w:val="000000" w:themeColor="text1"/>
          <w:sz w:val="16"/>
          <w:szCs w:val="16"/>
        </w:rPr>
        <w:softHyphen/>
        <w:t xml:space="preserve">ния от гибели капитана </w:t>
      </w:r>
      <w:proofErr w:type="spellStart"/>
      <w:r w:rsidRPr="008C5983">
        <w:rPr>
          <w:bCs/>
          <w:color w:val="000000" w:themeColor="text1"/>
          <w:sz w:val="16"/>
          <w:szCs w:val="16"/>
        </w:rPr>
        <w:t>Мациеви</w:t>
      </w:r>
      <w:proofErr w:type="spellEnd"/>
      <w:r w:rsidRPr="008C5983">
        <w:rPr>
          <w:bCs/>
          <w:color w:val="000000" w:themeColor="text1"/>
          <w:sz w:val="16"/>
          <w:szCs w:val="16"/>
        </w:rPr>
        <w:t xml:space="preserve">- </w:t>
      </w:r>
      <w:proofErr w:type="spellStart"/>
      <w:r w:rsidRPr="008C5983">
        <w:rPr>
          <w:bCs/>
          <w:color w:val="000000" w:themeColor="text1"/>
          <w:sz w:val="16"/>
          <w:szCs w:val="16"/>
        </w:rPr>
        <w:t>ча</w:t>
      </w:r>
      <w:proofErr w:type="spellEnd"/>
      <w:r w:rsidRPr="008C5983">
        <w:rPr>
          <w:bCs/>
          <w:color w:val="000000" w:themeColor="text1"/>
          <w:sz w:val="16"/>
          <w:szCs w:val="16"/>
        </w:rPr>
        <w:t xml:space="preserve"> были еще очень сильны и отчет</w:t>
      </w:r>
      <w:r w:rsidRPr="008C5983">
        <w:rPr>
          <w:bCs/>
          <w:color w:val="000000" w:themeColor="text1"/>
          <w:sz w:val="16"/>
          <w:szCs w:val="16"/>
        </w:rPr>
        <w:softHyphen/>
        <w:t xml:space="preserve">ливы, газеты обращались к Юзефу </w:t>
      </w:r>
      <w:proofErr w:type="spellStart"/>
      <w:r w:rsidRPr="008C5983">
        <w:rPr>
          <w:bCs/>
          <w:color w:val="000000" w:themeColor="text1"/>
          <w:sz w:val="16"/>
          <w:szCs w:val="16"/>
        </w:rPr>
        <w:t>Древницкому</w:t>
      </w:r>
      <w:proofErr w:type="spellEnd"/>
      <w:r w:rsidRPr="008C5983">
        <w:rPr>
          <w:bCs/>
          <w:color w:val="000000" w:themeColor="text1"/>
          <w:sz w:val="16"/>
          <w:szCs w:val="16"/>
        </w:rPr>
        <w:t xml:space="preserve"> с просьбой расска</w:t>
      </w:r>
      <w:r w:rsidRPr="008C5983">
        <w:rPr>
          <w:bCs/>
          <w:color w:val="000000" w:themeColor="text1"/>
          <w:sz w:val="16"/>
          <w:szCs w:val="16"/>
        </w:rPr>
        <w:softHyphen/>
        <w:t>зать о его взглядах на авиацион</w:t>
      </w:r>
      <w:r w:rsidRPr="008C5983">
        <w:rPr>
          <w:bCs/>
          <w:color w:val="000000" w:themeColor="text1"/>
          <w:sz w:val="16"/>
          <w:szCs w:val="16"/>
        </w:rPr>
        <w:softHyphen/>
        <w:t>ный парашют (12270).</w:t>
      </w:r>
    </w:p>
    <w:p w14:paraId="48E811F9" w14:textId="77777777" w:rsidR="007B080C" w:rsidRPr="008C5983" w:rsidRDefault="007B080C" w:rsidP="00183F5A">
      <w:pPr>
        <w:jc w:val="both"/>
        <w:rPr>
          <w:bCs/>
          <w:color w:val="000000" w:themeColor="text1"/>
          <w:sz w:val="16"/>
          <w:szCs w:val="16"/>
        </w:rPr>
      </w:pPr>
    </w:p>
    <w:p w14:paraId="1100C5B2" w14:textId="77777777" w:rsidR="00D040C1" w:rsidRPr="002D65D1" w:rsidRDefault="00D040C1" w:rsidP="00183F5A">
      <w:pPr>
        <w:jc w:val="both"/>
        <w:rPr>
          <w:color w:val="0070C0"/>
          <w:sz w:val="16"/>
          <w:szCs w:val="16"/>
        </w:rPr>
      </w:pPr>
      <w:r w:rsidRPr="002D65D1">
        <w:rPr>
          <w:color w:val="0070C0"/>
          <w:sz w:val="16"/>
          <w:szCs w:val="16"/>
        </w:rPr>
        <w:t xml:space="preserve">В начале 1910 г. самолет совершил первый полет </w:t>
      </w:r>
      <w:proofErr w:type="spellStart"/>
      <w:r w:rsidRPr="002D65D1">
        <w:rPr>
          <w:color w:val="0070C0"/>
          <w:sz w:val="16"/>
          <w:szCs w:val="16"/>
        </w:rPr>
        <w:t>Ньюпор</w:t>
      </w:r>
      <w:proofErr w:type="spellEnd"/>
      <w:r w:rsidRPr="002D65D1">
        <w:rPr>
          <w:color w:val="0070C0"/>
          <w:sz w:val="16"/>
          <w:szCs w:val="16"/>
        </w:rPr>
        <w:t xml:space="preserve"> II (</w:t>
      </w:r>
      <w:proofErr w:type="spellStart"/>
      <w:r w:rsidRPr="002D65D1">
        <w:rPr>
          <w:color w:val="0070C0"/>
          <w:sz w:val="16"/>
          <w:szCs w:val="16"/>
        </w:rPr>
        <w:t>Ньюпор</w:t>
      </w:r>
      <w:proofErr w:type="spellEnd"/>
      <w:r w:rsidRPr="002D65D1">
        <w:rPr>
          <w:color w:val="0070C0"/>
          <w:sz w:val="16"/>
          <w:szCs w:val="16"/>
        </w:rPr>
        <w:t xml:space="preserve"> «Моноплан») проект и опытный, спортивный (экспериментальный) самолет с мотором «</w:t>
      </w:r>
      <w:proofErr w:type="spellStart"/>
      <w:r w:rsidRPr="002D65D1">
        <w:rPr>
          <w:color w:val="0070C0"/>
          <w:sz w:val="16"/>
          <w:szCs w:val="16"/>
        </w:rPr>
        <w:t>Даррак</w:t>
      </w:r>
      <w:proofErr w:type="spellEnd"/>
      <w:r w:rsidRPr="002D65D1">
        <w:rPr>
          <w:color w:val="0070C0"/>
          <w:sz w:val="16"/>
          <w:szCs w:val="16"/>
        </w:rPr>
        <w:t xml:space="preserve">» O-2 мощностью 20 л.с. при 1100 об./мин., такой же, а возможно и тот же экземпляр, что был установлен на «прототипе» </w:t>
      </w:r>
      <w:proofErr w:type="spellStart"/>
      <w:r w:rsidRPr="002D65D1">
        <w:rPr>
          <w:color w:val="0070C0"/>
          <w:sz w:val="16"/>
          <w:szCs w:val="16"/>
        </w:rPr>
        <w:t>Ньюпор</w:t>
      </w:r>
      <w:proofErr w:type="spellEnd"/>
      <w:r w:rsidRPr="002D65D1">
        <w:rPr>
          <w:color w:val="0070C0"/>
          <w:sz w:val="16"/>
          <w:szCs w:val="16"/>
        </w:rPr>
        <w:t xml:space="preserve"> I.</w:t>
      </w:r>
    </w:p>
    <w:p w14:paraId="65ACF269" w14:textId="77777777" w:rsidR="00D040C1" w:rsidRPr="002D65D1" w:rsidRDefault="00D040C1" w:rsidP="00183F5A">
      <w:pPr>
        <w:jc w:val="both"/>
        <w:rPr>
          <w:color w:val="0070C0"/>
          <w:sz w:val="16"/>
          <w:szCs w:val="16"/>
        </w:rPr>
      </w:pPr>
      <w:r w:rsidRPr="002D65D1">
        <w:rPr>
          <w:color w:val="0070C0"/>
          <w:sz w:val="16"/>
          <w:szCs w:val="16"/>
        </w:rPr>
        <w:t>Общие особенности конструкции:</w:t>
      </w:r>
    </w:p>
    <w:p w14:paraId="36DCA18D" w14:textId="77777777" w:rsidR="00D040C1" w:rsidRPr="002D65D1" w:rsidRDefault="00D040C1" w:rsidP="00183F5A">
      <w:pPr>
        <w:jc w:val="both"/>
        <w:rPr>
          <w:color w:val="0070C0"/>
          <w:sz w:val="16"/>
          <w:szCs w:val="16"/>
        </w:rPr>
      </w:pPr>
      <w:r w:rsidRPr="002D65D1">
        <w:rPr>
          <w:color w:val="0070C0"/>
          <w:sz w:val="16"/>
          <w:szCs w:val="16"/>
        </w:rPr>
        <w:t>- самолет представлял собой моноплан с расположением крыла в районе центра масс незначительно выше оси мотора и задним расположением оперения;</w:t>
      </w:r>
    </w:p>
    <w:p w14:paraId="492E7E48" w14:textId="77777777" w:rsidR="00D040C1" w:rsidRPr="002D65D1" w:rsidRDefault="00D040C1" w:rsidP="00183F5A">
      <w:pPr>
        <w:jc w:val="both"/>
        <w:rPr>
          <w:color w:val="0070C0"/>
          <w:sz w:val="16"/>
          <w:szCs w:val="16"/>
        </w:rPr>
      </w:pPr>
      <w:r w:rsidRPr="002D65D1">
        <w:rPr>
          <w:color w:val="0070C0"/>
          <w:sz w:val="16"/>
          <w:szCs w:val="16"/>
        </w:rPr>
        <w:t>- каркас планера деревянный за исключением указанного особо;</w:t>
      </w:r>
    </w:p>
    <w:p w14:paraId="17AF64C1" w14:textId="77777777" w:rsidR="00D040C1" w:rsidRPr="002D65D1" w:rsidRDefault="00D040C1" w:rsidP="00183F5A">
      <w:pPr>
        <w:jc w:val="both"/>
        <w:rPr>
          <w:color w:val="0070C0"/>
          <w:sz w:val="16"/>
          <w:szCs w:val="16"/>
        </w:rPr>
      </w:pPr>
      <w:r w:rsidRPr="002D65D1">
        <w:rPr>
          <w:color w:val="0070C0"/>
          <w:sz w:val="16"/>
          <w:szCs w:val="16"/>
        </w:rPr>
        <w:t>- обшивка везде полотняная за исключением сделанных из алюминиевого листа капота мотора, перегородки за мотором, днища фюзеляжа между рамами №№1…3 и его верхней части также от рамы № 1, но там алюминий только до середины каины между рамами 2 и 3.</w:t>
      </w:r>
    </w:p>
    <w:p w14:paraId="3EB8F65D" w14:textId="77777777" w:rsidR="00D040C1" w:rsidRPr="002D65D1" w:rsidRDefault="00D040C1" w:rsidP="00183F5A">
      <w:pPr>
        <w:jc w:val="both"/>
        <w:rPr>
          <w:color w:val="0070C0"/>
          <w:sz w:val="16"/>
          <w:szCs w:val="16"/>
        </w:rPr>
      </w:pPr>
      <w:r w:rsidRPr="002D65D1">
        <w:rPr>
          <w:color w:val="0070C0"/>
          <w:sz w:val="16"/>
          <w:szCs w:val="16"/>
        </w:rPr>
        <w:t>Силовая установка:</w:t>
      </w:r>
    </w:p>
    <w:p w14:paraId="58D014BE" w14:textId="77777777" w:rsidR="00D040C1" w:rsidRPr="002D65D1" w:rsidRDefault="00D040C1" w:rsidP="00183F5A">
      <w:pPr>
        <w:jc w:val="both"/>
        <w:rPr>
          <w:color w:val="0070C0"/>
          <w:sz w:val="16"/>
          <w:szCs w:val="16"/>
        </w:rPr>
      </w:pPr>
      <w:r w:rsidRPr="002D65D1">
        <w:rPr>
          <w:color w:val="0070C0"/>
          <w:sz w:val="16"/>
          <w:szCs w:val="16"/>
        </w:rPr>
        <w:t xml:space="preserve">- в НЧФ установлен оппозитный двухцилиндровый мотор воздушного охлаждения </w:t>
      </w:r>
      <w:proofErr w:type="spellStart"/>
      <w:r w:rsidRPr="002D65D1">
        <w:rPr>
          <w:color w:val="0070C0"/>
          <w:sz w:val="16"/>
          <w:szCs w:val="16"/>
        </w:rPr>
        <w:t>Darraq</w:t>
      </w:r>
      <w:proofErr w:type="spellEnd"/>
      <w:r w:rsidRPr="002D65D1">
        <w:rPr>
          <w:color w:val="0070C0"/>
          <w:sz w:val="16"/>
          <w:szCs w:val="16"/>
        </w:rPr>
        <w:t xml:space="preserve"> O-2 мощностью на взлете 25 л.с., которую в полете следовало ограничивать до 20 л.с. (она регулировалась только на два эти положения поворотом заслонки карбюратора, мотор установлен карбюратором вверх);</w:t>
      </w:r>
    </w:p>
    <w:p w14:paraId="41B89763" w14:textId="77777777" w:rsidR="00D040C1" w:rsidRPr="002D65D1" w:rsidRDefault="00D040C1" w:rsidP="00183F5A">
      <w:pPr>
        <w:jc w:val="both"/>
        <w:rPr>
          <w:color w:val="0070C0"/>
          <w:sz w:val="16"/>
          <w:szCs w:val="16"/>
        </w:rPr>
      </w:pPr>
      <w:r w:rsidRPr="002D65D1">
        <w:rPr>
          <w:color w:val="0070C0"/>
          <w:sz w:val="16"/>
          <w:szCs w:val="16"/>
        </w:rPr>
        <w:t xml:space="preserve">- </w:t>
      </w:r>
      <w:proofErr w:type="gramStart"/>
      <w:r w:rsidRPr="002D65D1">
        <w:rPr>
          <w:color w:val="0070C0"/>
          <w:sz w:val="16"/>
          <w:szCs w:val="16"/>
        </w:rPr>
        <w:t>воздушный винт деревянный</w:t>
      </w:r>
      <w:proofErr w:type="gramEnd"/>
      <w:r w:rsidRPr="002D65D1">
        <w:rPr>
          <w:color w:val="0070C0"/>
          <w:sz w:val="16"/>
          <w:szCs w:val="16"/>
        </w:rPr>
        <w:t xml:space="preserve"> тянущий двухлопастный;</w:t>
      </w:r>
    </w:p>
    <w:p w14:paraId="61948D0D" w14:textId="77777777" w:rsidR="00D040C1" w:rsidRPr="002D65D1" w:rsidRDefault="00D040C1" w:rsidP="00183F5A">
      <w:pPr>
        <w:jc w:val="both"/>
        <w:rPr>
          <w:color w:val="0070C0"/>
          <w:sz w:val="16"/>
          <w:szCs w:val="16"/>
        </w:rPr>
      </w:pPr>
      <w:r w:rsidRPr="002D65D1">
        <w:rPr>
          <w:color w:val="0070C0"/>
          <w:sz w:val="16"/>
          <w:szCs w:val="16"/>
        </w:rPr>
        <w:t xml:space="preserve">- </w:t>
      </w:r>
      <w:proofErr w:type="spellStart"/>
      <w:r w:rsidRPr="002D65D1">
        <w:rPr>
          <w:color w:val="0070C0"/>
          <w:sz w:val="16"/>
          <w:szCs w:val="16"/>
        </w:rPr>
        <w:t>моторама</w:t>
      </w:r>
      <w:proofErr w:type="spellEnd"/>
      <w:r w:rsidRPr="002D65D1">
        <w:rPr>
          <w:color w:val="0070C0"/>
          <w:sz w:val="16"/>
          <w:szCs w:val="16"/>
        </w:rPr>
        <w:t xml:space="preserve"> из двух пар верхних дух и нижних подкосов из стальных уголков и двух хомутов, охватывающих цилиндры, установлена на зашитой алюминиевым листом раме фюзеляжа № 1;</w:t>
      </w:r>
    </w:p>
    <w:p w14:paraId="1AF40EA1" w14:textId="77777777" w:rsidR="00D040C1" w:rsidRPr="002D65D1" w:rsidRDefault="00D040C1" w:rsidP="00183F5A">
      <w:pPr>
        <w:jc w:val="both"/>
        <w:rPr>
          <w:color w:val="0070C0"/>
          <w:sz w:val="16"/>
          <w:szCs w:val="16"/>
        </w:rPr>
      </w:pPr>
      <w:r w:rsidRPr="002D65D1">
        <w:rPr>
          <w:color w:val="0070C0"/>
          <w:sz w:val="16"/>
          <w:szCs w:val="16"/>
        </w:rPr>
        <w:t>- система зажигания и управления мотора состоит из магнето с проводами к свечам и рычага управления заслонкой карбюратора с его механической проводкой;</w:t>
      </w:r>
    </w:p>
    <w:p w14:paraId="1FE20757" w14:textId="77777777" w:rsidR="00D040C1" w:rsidRPr="002D65D1" w:rsidRDefault="00D040C1" w:rsidP="00183F5A">
      <w:pPr>
        <w:jc w:val="both"/>
        <w:rPr>
          <w:color w:val="0070C0"/>
          <w:sz w:val="16"/>
          <w:szCs w:val="16"/>
        </w:rPr>
      </w:pPr>
      <w:r w:rsidRPr="002D65D1">
        <w:rPr>
          <w:color w:val="0070C0"/>
          <w:sz w:val="16"/>
          <w:szCs w:val="16"/>
        </w:rPr>
        <w:t xml:space="preserve">- топливная система состоит из бака с заливной горловиной и сливным краном и трубопровода с </w:t>
      </w:r>
      <w:proofErr w:type="spellStart"/>
      <w:r w:rsidRPr="002D65D1">
        <w:rPr>
          <w:color w:val="0070C0"/>
          <w:sz w:val="16"/>
          <w:szCs w:val="16"/>
        </w:rPr>
        <w:t>перекрывным</w:t>
      </w:r>
      <w:proofErr w:type="spellEnd"/>
      <w:r w:rsidRPr="002D65D1">
        <w:rPr>
          <w:color w:val="0070C0"/>
          <w:sz w:val="16"/>
          <w:szCs w:val="16"/>
        </w:rPr>
        <w:t xml:space="preserve"> краном с доступом из кабины (не ясно, был ли он на самом деле установлен или только предусматривался);</w:t>
      </w:r>
    </w:p>
    <w:p w14:paraId="3D4047B5" w14:textId="77777777" w:rsidR="00D040C1" w:rsidRPr="002D65D1" w:rsidRDefault="00D040C1" w:rsidP="00183F5A">
      <w:pPr>
        <w:jc w:val="both"/>
        <w:rPr>
          <w:color w:val="0070C0"/>
          <w:sz w:val="16"/>
          <w:szCs w:val="16"/>
        </w:rPr>
      </w:pPr>
      <w:r w:rsidRPr="002D65D1">
        <w:rPr>
          <w:color w:val="0070C0"/>
          <w:sz w:val="16"/>
          <w:szCs w:val="16"/>
        </w:rPr>
        <w:t>- выхлоп непосредственно через клапаны.</w:t>
      </w:r>
    </w:p>
    <w:p w14:paraId="660BBFF2" w14:textId="77777777" w:rsidR="00D040C1" w:rsidRPr="002D65D1" w:rsidRDefault="00D040C1" w:rsidP="00183F5A">
      <w:pPr>
        <w:jc w:val="both"/>
        <w:rPr>
          <w:color w:val="0070C0"/>
          <w:sz w:val="16"/>
          <w:szCs w:val="16"/>
        </w:rPr>
      </w:pPr>
      <w:r w:rsidRPr="002D65D1">
        <w:rPr>
          <w:color w:val="0070C0"/>
          <w:sz w:val="16"/>
          <w:szCs w:val="16"/>
        </w:rPr>
        <w:t>Крыло:</w:t>
      </w:r>
    </w:p>
    <w:p w14:paraId="6BCF94E8" w14:textId="77777777" w:rsidR="00D040C1" w:rsidRPr="002D65D1" w:rsidRDefault="00D040C1" w:rsidP="00183F5A">
      <w:pPr>
        <w:jc w:val="both"/>
        <w:rPr>
          <w:color w:val="0070C0"/>
          <w:sz w:val="16"/>
          <w:szCs w:val="16"/>
        </w:rPr>
      </w:pPr>
      <w:r w:rsidRPr="002D65D1">
        <w:rPr>
          <w:color w:val="0070C0"/>
          <w:sz w:val="16"/>
          <w:szCs w:val="16"/>
        </w:rPr>
        <w:t xml:space="preserve">- первоначально было задумано в основном по типу самолета </w:t>
      </w:r>
      <w:proofErr w:type="spellStart"/>
      <w:r w:rsidRPr="002D65D1">
        <w:rPr>
          <w:color w:val="0070C0"/>
          <w:sz w:val="16"/>
          <w:szCs w:val="16"/>
        </w:rPr>
        <w:t>Nieuport</w:t>
      </w:r>
      <w:proofErr w:type="spellEnd"/>
      <w:r w:rsidRPr="002D65D1">
        <w:rPr>
          <w:color w:val="0070C0"/>
          <w:sz w:val="16"/>
          <w:szCs w:val="16"/>
        </w:rPr>
        <w:t xml:space="preserve"> I, но при постройке на виде в плане были внесены значительные изменения, см. ниже;</w:t>
      </w:r>
    </w:p>
    <w:p w14:paraId="15907B00" w14:textId="77777777" w:rsidR="00D040C1" w:rsidRPr="002D65D1" w:rsidRDefault="00D040C1" w:rsidP="00183F5A">
      <w:pPr>
        <w:jc w:val="both"/>
        <w:rPr>
          <w:color w:val="0070C0"/>
          <w:sz w:val="16"/>
          <w:szCs w:val="16"/>
        </w:rPr>
      </w:pPr>
      <w:r w:rsidRPr="002D65D1">
        <w:rPr>
          <w:color w:val="0070C0"/>
          <w:sz w:val="16"/>
          <w:szCs w:val="16"/>
        </w:rPr>
        <w:t>- изменен профиль (он остался тонким с острой передней кромкой, но был утолщен в передней части, что увеличило подъемную силу);</w:t>
      </w:r>
    </w:p>
    <w:p w14:paraId="62CB6612" w14:textId="77777777" w:rsidR="00D040C1" w:rsidRPr="002D65D1" w:rsidRDefault="00D040C1" w:rsidP="00183F5A">
      <w:pPr>
        <w:jc w:val="both"/>
        <w:rPr>
          <w:color w:val="0070C0"/>
          <w:sz w:val="16"/>
          <w:szCs w:val="16"/>
        </w:rPr>
      </w:pPr>
      <w:r w:rsidRPr="002D65D1">
        <w:rPr>
          <w:color w:val="0070C0"/>
          <w:sz w:val="16"/>
          <w:szCs w:val="16"/>
        </w:rPr>
        <w:t>- на виде в плане крылу придана трапециевидная форма с небольшим (в пределах 1,1 … 1,5) сужением и увеличено его относительное удлинение, что повысило аэродинамическое качество;</w:t>
      </w:r>
    </w:p>
    <w:p w14:paraId="3017ADC9" w14:textId="77777777" w:rsidR="00D040C1" w:rsidRPr="002D65D1" w:rsidRDefault="00D040C1" w:rsidP="00183F5A">
      <w:pPr>
        <w:jc w:val="both"/>
        <w:rPr>
          <w:color w:val="0070C0"/>
          <w:sz w:val="16"/>
          <w:szCs w:val="16"/>
        </w:rPr>
      </w:pPr>
      <w:r w:rsidRPr="002D65D1">
        <w:rPr>
          <w:color w:val="0070C0"/>
          <w:sz w:val="16"/>
          <w:szCs w:val="16"/>
        </w:rPr>
        <w:t>- в соответствии с правилом «продольного V» угол установки крыла положительный, больший, чем у ГО для достижения «автоматической» продольной устойчивости;</w:t>
      </w:r>
    </w:p>
    <w:p w14:paraId="1772CB6B" w14:textId="77777777" w:rsidR="00D040C1" w:rsidRPr="002D65D1" w:rsidRDefault="00D040C1" w:rsidP="00183F5A">
      <w:pPr>
        <w:jc w:val="both"/>
        <w:rPr>
          <w:color w:val="0070C0"/>
          <w:sz w:val="16"/>
          <w:szCs w:val="16"/>
        </w:rPr>
      </w:pPr>
      <w:r w:rsidRPr="002D65D1">
        <w:rPr>
          <w:color w:val="0070C0"/>
          <w:sz w:val="16"/>
          <w:szCs w:val="16"/>
        </w:rPr>
        <w:t>- угол поперечного V крыла нулевой;</w:t>
      </w:r>
    </w:p>
    <w:p w14:paraId="29F281B8" w14:textId="77777777" w:rsidR="00D040C1" w:rsidRPr="002D65D1" w:rsidRDefault="00D040C1" w:rsidP="00183F5A">
      <w:pPr>
        <w:jc w:val="both"/>
        <w:rPr>
          <w:color w:val="0070C0"/>
          <w:sz w:val="16"/>
          <w:szCs w:val="16"/>
        </w:rPr>
      </w:pPr>
      <w:r w:rsidRPr="002D65D1">
        <w:rPr>
          <w:color w:val="0070C0"/>
          <w:sz w:val="16"/>
          <w:szCs w:val="16"/>
        </w:rPr>
        <w:t xml:space="preserve">- крыло состоит из двух ОЧК, крепящихся лонжеронами к 1-й и 3-й рамам фюзеляжа, узлы крепления простейшие типа книц </w:t>
      </w:r>
      <w:proofErr w:type="spellStart"/>
      <w:r w:rsidRPr="002D65D1">
        <w:rPr>
          <w:color w:val="0070C0"/>
          <w:sz w:val="16"/>
          <w:szCs w:val="16"/>
        </w:rPr>
        <w:t>безмоментные</w:t>
      </w:r>
      <w:proofErr w:type="spellEnd"/>
      <w:r w:rsidRPr="002D65D1">
        <w:rPr>
          <w:color w:val="0070C0"/>
          <w:sz w:val="16"/>
          <w:szCs w:val="16"/>
        </w:rPr>
        <w:t>, а восприятие изгибающего момента осуществляется растяжками, крепящимися к «кабану» над фюзеляжем и к раме ООШ – см. ниже;</w:t>
      </w:r>
    </w:p>
    <w:p w14:paraId="57672C03" w14:textId="77777777" w:rsidR="00D040C1" w:rsidRPr="002D65D1" w:rsidRDefault="00D040C1" w:rsidP="00183F5A">
      <w:pPr>
        <w:jc w:val="both"/>
        <w:rPr>
          <w:color w:val="0070C0"/>
          <w:sz w:val="16"/>
          <w:szCs w:val="16"/>
        </w:rPr>
      </w:pPr>
      <w:r w:rsidRPr="002D65D1">
        <w:rPr>
          <w:color w:val="0070C0"/>
          <w:sz w:val="16"/>
          <w:szCs w:val="16"/>
        </w:rPr>
        <w:t>- верхние пары растяжек сходились на «кабане» (</w:t>
      </w:r>
      <w:proofErr w:type="spellStart"/>
      <w:r w:rsidRPr="002D65D1">
        <w:rPr>
          <w:color w:val="0070C0"/>
          <w:sz w:val="16"/>
          <w:szCs w:val="16"/>
        </w:rPr>
        <w:t>cabane</w:t>
      </w:r>
      <w:proofErr w:type="spellEnd"/>
      <w:r w:rsidRPr="002D65D1">
        <w:rPr>
          <w:color w:val="0070C0"/>
          <w:sz w:val="16"/>
          <w:szCs w:val="16"/>
        </w:rPr>
        <w:t>) – пирамиде из четырех труб овального сечения, включенной в силовую схему фюзеляжа и шли лонжеронам крыла в месте их стыка с нервюрами №10 левой и правой ОЧК;</w:t>
      </w:r>
    </w:p>
    <w:p w14:paraId="2C104376" w14:textId="77777777" w:rsidR="00D040C1" w:rsidRPr="002D65D1" w:rsidRDefault="00D040C1" w:rsidP="00183F5A">
      <w:pPr>
        <w:jc w:val="both"/>
        <w:rPr>
          <w:color w:val="0070C0"/>
          <w:sz w:val="16"/>
          <w:szCs w:val="16"/>
        </w:rPr>
      </w:pPr>
      <w:r w:rsidRPr="002D65D1">
        <w:rPr>
          <w:color w:val="0070C0"/>
          <w:sz w:val="16"/>
          <w:szCs w:val="16"/>
        </w:rPr>
        <w:t>- нижние пары растяжек сходились на опоре шасси и также шли лонжеронам крыла в месте их стыка с нервюрами №10 левой и правой ОЧК;</w:t>
      </w:r>
    </w:p>
    <w:p w14:paraId="06F8CD94" w14:textId="77777777" w:rsidR="00D040C1" w:rsidRPr="002D65D1" w:rsidRDefault="00D040C1" w:rsidP="00183F5A">
      <w:pPr>
        <w:jc w:val="both"/>
        <w:rPr>
          <w:color w:val="0070C0"/>
          <w:sz w:val="16"/>
          <w:szCs w:val="16"/>
        </w:rPr>
      </w:pPr>
      <w:r w:rsidRPr="002D65D1">
        <w:rPr>
          <w:color w:val="0070C0"/>
          <w:sz w:val="16"/>
          <w:szCs w:val="16"/>
        </w:rPr>
        <w:t>- по проекту количество пар растяжек к каждой консоли крыла сокращено до одной, но на построенном самолете к каждой ОЧК шло по паре растяжек сверху и снизу;</w:t>
      </w:r>
    </w:p>
    <w:p w14:paraId="11F353BA" w14:textId="77777777" w:rsidR="00D040C1" w:rsidRPr="002D65D1" w:rsidRDefault="00D040C1" w:rsidP="00183F5A">
      <w:pPr>
        <w:jc w:val="both"/>
        <w:rPr>
          <w:color w:val="0070C0"/>
          <w:sz w:val="16"/>
          <w:szCs w:val="16"/>
        </w:rPr>
      </w:pPr>
      <w:r w:rsidRPr="002D65D1">
        <w:rPr>
          <w:color w:val="0070C0"/>
          <w:sz w:val="16"/>
          <w:szCs w:val="16"/>
        </w:rPr>
        <w:t>- силовой набор ОЧК состоит из 2 лонжеронов, реек по всем кромкам, 15 прямых и четырех косых нервюр, пересекающих прямые;</w:t>
      </w:r>
    </w:p>
    <w:p w14:paraId="3EDFB972" w14:textId="77777777" w:rsidR="00D040C1" w:rsidRPr="002D65D1" w:rsidRDefault="00D040C1" w:rsidP="00183F5A">
      <w:pPr>
        <w:jc w:val="both"/>
        <w:rPr>
          <w:color w:val="0070C0"/>
          <w:sz w:val="16"/>
          <w:szCs w:val="16"/>
        </w:rPr>
      </w:pPr>
      <w:r w:rsidRPr="002D65D1">
        <w:rPr>
          <w:color w:val="0070C0"/>
          <w:sz w:val="16"/>
          <w:szCs w:val="16"/>
        </w:rPr>
        <w:t>- управление по крену осуществлялось перекашиванием концов крыла («</w:t>
      </w:r>
      <w:proofErr w:type="spellStart"/>
      <w:r w:rsidRPr="002D65D1">
        <w:rPr>
          <w:color w:val="0070C0"/>
          <w:sz w:val="16"/>
          <w:szCs w:val="16"/>
        </w:rPr>
        <w:t>гошированием</w:t>
      </w:r>
      <w:proofErr w:type="spellEnd"/>
      <w:r w:rsidRPr="002D65D1">
        <w:rPr>
          <w:color w:val="0070C0"/>
          <w:sz w:val="16"/>
          <w:szCs w:val="16"/>
        </w:rPr>
        <w:t>»).</w:t>
      </w:r>
    </w:p>
    <w:p w14:paraId="27DA3111" w14:textId="77777777" w:rsidR="00D040C1" w:rsidRPr="002D65D1" w:rsidRDefault="00D040C1" w:rsidP="00183F5A">
      <w:pPr>
        <w:jc w:val="both"/>
        <w:rPr>
          <w:color w:val="0070C0"/>
          <w:sz w:val="16"/>
          <w:szCs w:val="16"/>
        </w:rPr>
      </w:pPr>
      <w:r w:rsidRPr="002D65D1">
        <w:rPr>
          <w:color w:val="0070C0"/>
          <w:sz w:val="16"/>
          <w:szCs w:val="16"/>
        </w:rPr>
        <w:t>Фюзеляж:</w:t>
      </w:r>
    </w:p>
    <w:p w14:paraId="78992D2B" w14:textId="77777777" w:rsidR="00D040C1" w:rsidRPr="002D65D1" w:rsidRDefault="00D040C1" w:rsidP="00183F5A">
      <w:pPr>
        <w:jc w:val="both"/>
        <w:rPr>
          <w:color w:val="0070C0"/>
          <w:sz w:val="16"/>
          <w:szCs w:val="16"/>
        </w:rPr>
      </w:pPr>
      <w:r w:rsidRPr="002D65D1">
        <w:rPr>
          <w:color w:val="0070C0"/>
          <w:sz w:val="16"/>
          <w:szCs w:val="16"/>
        </w:rPr>
        <w:t>- имел переменное прямоугольное сечение и был обшит на всю длину;</w:t>
      </w:r>
    </w:p>
    <w:p w14:paraId="2766BC37" w14:textId="77777777" w:rsidR="00D040C1" w:rsidRPr="002D65D1" w:rsidRDefault="00D040C1" w:rsidP="00183F5A">
      <w:pPr>
        <w:jc w:val="both"/>
        <w:rPr>
          <w:color w:val="0070C0"/>
          <w:sz w:val="16"/>
          <w:szCs w:val="16"/>
        </w:rPr>
      </w:pPr>
      <w:r w:rsidRPr="002D65D1">
        <w:rPr>
          <w:color w:val="0070C0"/>
          <w:sz w:val="16"/>
          <w:szCs w:val="16"/>
        </w:rPr>
        <w:t>- основу фюзеляжа составляет ферма из четырех бимсов, девяти рам и одной вертикальной концевой трубы, жесткость фермы обеспечена растяжками;</w:t>
      </w:r>
    </w:p>
    <w:p w14:paraId="2B4F4B8B" w14:textId="77777777" w:rsidR="00D040C1" w:rsidRPr="002D65D1" w:rsidRDefault="00D040C1" w:rsidP="00183F5A">
      <w:pPr>
        <w:jc w:val="both"/>
        <w:rPr>
          <w:color w:val="0070C0"/>
          <w:sz w:val="16"/>
          <w:szCs w:val="16"/>
        </w:rPr>
      </w:pPr>
      <w:r w:rsidRPr="002D65D1">
        <w:rPr>
          <w:color w:val="0070C0"/>
          <w:sz w:val="16"/>
          <w:szCs w:val="16"/>
        </w:rPr>
        <w:t>- верхние и нижние бимсы между рамами №№1…3 гнутые, дальше до хвоста – прямые;</w:t>
      </w:r>
    </w:p>
    <w:p w14:paraId="1C11EADD" w14:textId="77777777" w:rsidR="00D040C1" w:rsidRPr="002D65D1" w:rsidRDefault="00D040C1" w:rsidP="00183F5A">
      <w:pPr>
        <w:jc w:val="both"/>
        <w:rPr>
          <w:color w:val="0070C0"/>
          <w:sz w:val="16"/>
          <w:szCs w:val="16"/>
        </w:rPr>
      </w:pPr>
      <w:r w:rsidRPr="002D65D1">
        <w:rPr>
          <w:color w:val="0070C0"/>
          <w:sz w:val="16"/>
          <w:szCs w:val="16"/>
        </w:rPr>
        <w:t>- высота фюзеляжа увеличена так, что из кабины выступала только голова пилота, кабина открытая.</w:t>
      </w:r>
    </w:p>
    <w:p w14:paraId="766BF22E" w14:textId="77777777" w:rsidR="00D040C1" w:rsidRPr="002D65D1" w:rsidRDefault="00D040C1" w:rsidP="00183F5A">
      <w:pPr>
        <w:jc w:val="both"/>
        <w:rPr>
          <w:color w:val="0070C0"/>
          <w:sz w:val="16"/>
          <w:szCs w:val="16"/>
        </w:rPr>
      </w:pPr>
      <w:r w:rsidRPr="002D65D1">
        <w:rPr>
          <w:color w:val="0070C0"/>
          <w:sz w:val="16"/>
          <w:szCs w:val="16"/>
        </w:rPr>
        <w:t>Оперение:</w:t>
      </w:r>
    </w:p>
    <w:p w14:paraId="2636BD02" w14:textId="77777777" w:rsidR="00D040C1" w:rsidRPr="002D65D1" w:rsidRDefault="00D040C1" w:rsidP="00183F5A">
      <w:pPr>
        <w:jc w:val="both"/>
        <w:rPr>
          <w:color w:val="0070C0"/>
          <w:sz w:val="16"/>
          <w:szCs w:val="16"/>
        </w:rPr>
      </w:pPr>
      <w:r w:rsidRPr="002D65D1">
        <w:rPr>
          <w:color w:val="0070C0"/>
          <w:sz w:val="16"/>
          <w:szCs w:val="16"/>
        </w:rPr>
        <w:t xml:space="preserve">- оперение состоит из монопланного ГО типа «тандем» и </w:t>
      </w:r>
      <w:proofErr w:type="spellStart"/>
      <w:r w:rsidRPr="002D65D1">
        <w:rPr>
          <w:color w:val="0070C0"/>
          <w:sz w:val="16"/>
          <w:szCs w:val="16"/>
        </w:rPr>
        <w:t>трехкилевого</w:t>
      </w:r>
      <w:proofErr w:type="spellEnd"/>
      <w:r w:rsidRPr="002D65D1">
        <w:rPr>
          <w:color w:val="0070C0"/>
          <w:sz w:val="16"/>
          <w:szCs w:val="16"/>
        </w:rPr>
        <w:t xml:space="preserve"> ВО, установленных на ХЧФ;</w:t>
      </w:r>
    </w:p>
    <w:p w14:paraId="1CFDB797" w14:textId="77777777" w:rsidR="00D040C1" w:rsidRPr="002D65D1" w:rsidRDefault="00D040C1" w:rsidP="00183F5A">
      <w:pPr>
        <w:jc w:val="both"/>
        <w:rPr>
          <w:color w:val="0070C0"/>
          <w:sz w:val="16"/>
          <w:szCs w:val="16"/>
        </w:rPr>
      </w:pPr>
      <w:r w:rsidRPr="002D65D1">
        <w:rPr>
          <w:color w:val="0070C0"/>
          <w:sz w:val="16"/>
          <w:szCs w:val="16"/>
        </w:rPr>
        <w:t>- ГО состоит из неподвижного переднего стабилизатора и установленного на некотором расстояние за ним единого агрегата, состоящего в свою очередь из отнесенного на значительное расстояние назад РВ с установленными на нем жестко двумя РН в виде «шайб»;</w:t>
      </w:r>
    </w:p>
    <w:p w14:paraId="4C78E8BB" w14:textId="77777777" w:rsidR="00D040C1" w:rsidRPr="002D65D1" w:rsidRDefault="00D040C1" w:rsidP="00183F5A">
      <w:pPr>
        <w:jc w:val="both"/>
        <w:rPr>
          <w:color w:val="0070C0"/>
          <w:sz w:val="16"/>
          <w:szCs w:val="16"/>
        </w:rPr>
      </w:pPr>
      <w:r w:rsidRPr="002D65D1">
        <w:rPr>
          <w:color w:val="0070C0"/>
          <w:sz w:val="16"/>
          <w:szCs w:val="16"/>
        </w:rPr>
        <w:t>- аэродинамический профиль всех частей оперения «плоский», определен диаметром труб каркаса;</w:t>
      </w:r>
    </w:p>
    <w:p w14:paraId="558535B5" w14:textId="77777777" w:rsidR="00D040C1" w:rsidRPr="002D65D1" w:rsidRDefault="00D040C1" w:rsidP="00183F5A">
      <w:pPr>
        <w:jc w:val="both"/>
        <w:rPr>
          <w:color w:val="0070C0"/>
          <w:sz w:val="16"/>
          <w:szCs w:val="16"/>
        </w:rPr>
      </w:pPr>
      <w:r w:rsidRPr="002D65D1">
        <w:rPr>
          <w:color w:val="0070C0"/>
          <w:sz w:val="16"/>
          <w:szCs w:val="16"/>
        </w:rPr>
        <w:t>- на виде в плане стабилизатор имеет полукруглую форму, РВ – прямоугольник в средней части и две концевые части РВ имеют вид, близкий к четвертям окружности (между средней и концевыми частями РВ сделаны разрезы от передней кромки до лонжерона для навески шайб РН;</w:t>
      </w:r>
    </w:p>
    <w:p w14:paraId="726A508B" w14:textId="77777777" w:rsidR="00D040C1" w:rsidRPr="002D65D1" w:rsidRDefault="00D040C1" w:rsidP="00183F5A">
      <w:pPr>
        <w:jc w:val="both"/>
        <w:rPr>
          <w:color w:val="0070C0"/>
          <w:sz w:val="16"/>
          <w:szCs w:val="16"/>
        </w:rPr>
      </w:pPr>
      <w:r w:rsidRPr="002D65D1">
        <w:rPr>
          <w:color w:val="0070C0"/>
          <w:sz w:val="16"/>
          <w:szCs w:val="16"/>
        </w:rPr>
        <w:t>- форма шайбы РН трапециевидная со скруглением углов, на ней сделан разрез от задней кромки до лонжерона для навески на РН;</w:t>
      </w:r>
    </w:p>
    <w:p w14:paraId="73A0E4FF" w14:textId="77777777" w:rsidR="00D040C1" w:rsidRPr="002D65D1" w:rsidRDefault="00D040C1" w:rsidP="00183F5A">
      <w:pPr>
        <w:jc w:val="both"/>
        <w:rPr>
          <w:color w:val="0070C0"/>
          <w:sz w:val="16"/>
          <w:szCs w:val="16"/>
        </w:rPr>
      </w:pPr>
      <w:r w:rsidRPr="002D65D1">
        <w:rPr>
          <w:color w:val="0070C0"/>
          <w:sz w:val="16"/>
          <w:szCs w:val="16"/>
        </w:rPr>
        <w:t>- стабилизатор крепится на верхние бимсы фюзеляжа передней кромкой и лонжероном непосредственно и одним подкосом с каждой стороны от ПСС к стержню, закрепленному к последней раме фюзеляжа;</w:t>
      </w:r>
    </w:p>
    <w:p w14:paraId="7E7DF841" w14:textId="77777777" w:rsidR="00D040C1" w:rsidRPr="002D65D1" w:rsidRDefault="00D040C1" w:rsidP="00183F5A">
      <w:pPr>
        <w:jc w:val="both"/>
        <w:rPr>
          <w:color w:val="0070C0"/>
          <w:sz w:val="16"/>
          <w:szCs w:val="16"/>
        </w:rPr>
      </w:pPr>
      <w:r w:rsidRPr="002D65D1">
        <w:rPr>
          <w:color w:val="0070C0"/>
          <w:sz w:val="16"/>
          <w:szCs w:val="16"/>
        </w:rPr>
        <w:lastRenderedPageBreak/>
        <w:t>- подвижная часть оперения крепится на карданном подвесе к фюзеляжу.</w:t>
      </w:r>
    </w:p>
    <w:p w14:paraId="41A9CBED" w14:textId="77777777" w:rsidR="00D040C1" w:rsidRPr="002D65D1" w:rsidRDefault="00D040C1" w:rsidP="00183F5A">
      <w:pPr>
        <w:jc w:val="both"/>
        <w:rPr>
          <w:color w:val="0070C0"/>
          <w:sz w:val="16"/>
          <w:szCs w:val="16"/>
        </w:rPr>
      </w:pPr>
      <w:r w:rsidRPr="002D65D1">
        <w:rPr>
          <w:color w:val="0070C0"/>
          <w:sz w:val="16"/>
          <w:szCs w:val="16"/>
        </w:rPr>
        <w:t>Система управления:</w:t>
      </w:r>
    </w:p>
    <w:p w14:paraId="2A0115BF" w14:textId="77777777" w:rsidR="00D040C1" w:rsidRPr="002D65D1" w:rsidRDefault="00D040C1" w:rsidP="00183F5A">
      <w:pPr>
        <w:jc w:val="both"/>
        <w:rPr>
          <w:color w:val="0070C0"/>
          <w:sz w:val="16"/>
          <w:szCs w:val="16"/>
        </w:rPr>
      </w:pPr>
      <w:r w:rsidRPr="002D65D1">
        <w:rPr>
          <w:color w:val="0070C0"/>
          <w:sz w:val="16"/>
          <w:szCs w:val="16"/>
        </w:rPr>
        <w:t>- по проекту имеет сблокированный канал управления по тангажу и курсу от РУС и отдельный канал управления по крену от педалей;</w:t>
      </w:r>
    </w:p>
    <w:p w14:paraId="06AC0147" w14:textId="77777777" w:rsidR="00D040C1" w:rsidRPr="002D65D1" w:rsidRDefault="00D040C1" w:rsidP="00183F5A">
      <w:pPr>
        <w:jc w:val="both"/>
        <w:rPr>
          <w:color w:val="0070C0"/>
          <w:sz w:val="16"/>
          <w:szCs w:val="16"/>
        </w:rPr>
      </w:pPr>
      <w:r w:rsidRPr="002D65D1">
        <w:rPr>
          <w:color w:val="0070C0"/>
          <w:sz w:val="16"/>
          <w:szCs w:val="16"/>
        </w:rPr>
        <w:t>- вся проводка тросовая на роликах;</w:t>
      </w:r>
    </w:p>
    <w:p w14:paraId="0FB9BFD0" w14:textId="77777777" w:rsidR="00D040C1" w:rsidRPr="002D65D1" w:rsidRDefault="00D040C1" w:rsidP="00183F5A">
      <w:pPr>
        <w:jc w:val="both"/>
        <w:rPr>
          <w:color w:val="0070C0"/>
          <w:sz w:val="16"/>
          <w:szCs w:val="16"/>
        </w:rPr>
      </w:pPr>
      <w:r w:rsidRPr="002D65D1">
        <w:rPr>
          <w:color w:val="0070C0"/>
          <w:sz w:val="16"/>
          <w:szCs w:val="16"/>
        </w:rPr>
        <w:t>- тросы управления РВ и РН полностью проходят внутри фюзеляжа;</w:t>
      </w:r>
    </w:p>
    <w:p w14:paraId="640038D2" w14:textId="77777777" w:rsidR="00D040C1" w:rsidRPr="002D65D1" w:rsidRDefault="00D040C1" w:rsidP="00183F5A">
      <w:pPr>
        <w:jc w:val="both"/>
        <w:rPr>
          <w:color w:val="0070C0"/>
          <w:sz w:val="16"/>
          <w:szCs w:val="16"/>
        </w:rPr>
      </w:pPr>
      <w:r w:rsidRPr="002D65D1">
        <w:rPr>
          <w:color w:val="0070C0"/>
          <w:sz w:val="16"/>
          <w:szCs w:val="16"/>
        </w:rPr>
        <w:t>- тросы управления по крену выходят на «кабан» и идут от него к рейкам задних кромок ОЧК примерно в зоне нервюр №№ 10 правой и левой ОЧК.</w:t>
      </w:r>
    </w:p>
    <w:p w14:paraId="7790BB35" w14:textId="77777777" w:rsidR="00D040C1" w:rsidRPr="002D65D1" w:rsidRDefault="00D040C1" w:rsidP="00183F5A">
      <w:pPr>
        <w:jc w:val="both"/>
        <w:rPr>
          <w:color w:val="0070C0"/>
          <w:sz w:val="16"/>
          <w:szCs w:val="16"/>
        </w:rPr>
      </w:pPr>
      <w:r w:rsidRPr="002D65D1">
        <w:rPr>
          <w:color w:val="0070C0"/>
          <w:sz w:val="16"/>
          <w:szCs w:val="16"/>
        </w:rPr>
        <w:t>Шасси:</w:t>
      </w:r>
    </w:p>
    <w:p w14:paraId="066AE82D" w14:textId="77777777" w:rsidR="00D040C1" w:rsidRPr="002D65D1" w:rsidRDefault="00D040C1" w:rsidP="00183F5A">
      <w:pPr>
        <w:jc w:val="both"/>
        <w:rPr>
          <w:color w:val="0070C0"/>
          <w:sz w:val="16"/>
          <w:szCs w:val="16"/>
        </w:rPr>
      </w:pPr>
      <w:r w:rsidRPr="002D65D1">
        <w:rPr>
          <w:color w:val="0070C0"/>
          <w:sz w:val="16"/>
          <w:szCs w:val="16"/>
        </w:rPr>
        <w:t>- типа трехточечная тележка;</w:t>
      </w:r>
    </w:p>
    <w:p w14:paraId="4E59CD01" w14:textId="77777777" w:rsidR="00D040C1" w:rsidRPr="002D65D1" w:rsidRDefault="00D040C1" w:rsidP="00183F5A">
      <w:pPr>
        <w:jc w:val="both"/>
        <w:rPr>
          <w:color w:val="0070C0"/>
          <w:sz w:val="16"/>
          <w:szCs w:val="16"/>
        </w:rPr>
      </w:pPr>
      <w:r w:rsidRPr="002D65D1">
        <w:rPr>
          <w:color w:val="0070C0"/>
          <w:sz w:val="16"/>
          <w:szCs w:val="16"/>
        </w:rPr>
        <w:t>- представляет собой единую опору, состоящую из передней в виде перевернутой буквы А и задней V-образной стоек, крепящихся соответственно к 1-й и 3-й рамам фюзеляжа, косой продольной трубы, соединяющей раму № 2 фюзеляжа и низ задней стойки, нижней продольной трубы со слегка загнутыми концами (передний – противокапотажный, задний – хвостовая опора) и установленной на нижнем узле передней наборной (из отдельных пластин) рессоре, на концах которой крепятся полуоси с колесами велосипедного типа (ступица, спицы, обод, камера с ниппелем и шина).</w:t>
      </w:r>
    </w:p>
    <w:p w14:paraId="661A8437" w14:textId="77777777" w:rsidR="00D040C1" w:rsidRPr="002D65D1" w:rsidRDefault="00D040C1" w:rsidP="00183F5A">
      <w:pPr>
        <w:jc w:val="both"/>
        <w:rPr>
          <w:color w:val="0070C0"/>
          <w:sz w:val="16"/>
          <w:szCs w:val="16"/>
        </w:rPr>
      </w:pPr>
      <w:r w:rsidRPr="002D65D1">
        <w:rPr>
          <w:color w:val="0070C0"/>
          <w:sz w:val="16"/>
          <w:szCs w:val="16"/>
        </w:rPr>
        <w:t>После нескольких полетов оперение и управление были переделаны:</w:t>
      </w:r>
    </w:p>
    <w:p w14:paraId="224F1E8E" w14:textId="77777777" w:rsidR="00D040C1" w:rsidRPr="002D65D1" w:rsidRDefault="00D040C1" w:rsidP="00183F5A">
      <w:pPr>
        <w:jc w:val="both"/>
        <w:rPr>
          <w:color w:val="0070C0"/>
          <w:sz w:val="16"/>
          <w:szCs w:val="16"/>
        </w:rPr>
      </w:pPr>
      <w:r w:rsidRPr="002D65D1">
        <w:rPr>
          <w:color w:val="0070C0"/>
          <w:sz w:val="16"/>
          <w:szCs w:val="16"/>
        </w:rPr>
        <w:t>- парные рули на руле высоты сняты;</w:t>
      </w:r>
    </w:p>
    <w:p w14:paraId="5053E8A1" w14:textId="77777777" w:rsidR="00D040C1" w:rsidRPr="002D65D1" w:rsidRDefault="00D040C1" w:rsidP="00183F5A">
      <w:pPr>
        <w:jc w:val="both"/>
        <w:rPr>
          <w:color w:val="0070C0"/>
          <w:sz w:val="16"/>
          <w:szCs w:val="16"/>
        </w:rPr>
      </w:pPr>
      <w:r w:rsidRPr="002D65D1">
        <w:rPr>
          <w:color w:val="0070C0"/>
          <w:sz w:val="16"/>
          <w:szCs w:val="16"/>
        </w:rPr>
        <w:t>- РВ новый с каркасом из двух дуг на единой оси, шарнирно закреплен к стабилизатору;</w:t>
      </w:r>
    </w:p>
    <w:p w14:paraId="3E10476C" w14:textId="77777777" w:rsidR="00D040C1" w:rsidRPr="002D65D1" w:rsidRDefault="00D040C1" w:rsidP="00183F5A">
      <w:pPr>
        <w:jc w:val="both"/>
        <w:rPr>
          <w:color w:val="0070C0"/>
          <w:sz w:val="16"/>
          <w:szCs w:val="16"/>
        </w:rPr>
      </w:pPr>
      <w:r w:rsidRPr="002D65D1">
        <w:rPr>
          <w:color w:val="0070C0"/>
          <w:sz w:val="16"/>
          <w:szCs w:val="16"/>
        </w:rPr>
        <w:t>- установлен единый РН, крепящийся на вертикальной оси к фюзеляжу, его форма, близкая к параллелограмму со скругленным верхним углом в передней части и к полукругу в задней стала типовой для самолетов фирмы до 1917 г.);</w:t>
      </w:r>
    </w:p>
    <w:p w14:paraId="1190D965" w14:textId="77777777" w:rsidR="00D040C1" w:rsidRPr="002D65D1" w:rsidRDefault="00D040C1" w:rsidP="00183F5A">
      <w:pPr>
        <w:jc w:val="both"/>
        <w:rPr>
          <w:color w:val="0070C0"/>
          <w:sz w:val="16"/>
          <w:szCs w:val="16"/>
        </w:rPr>
      </w:pPr>
      <w:r w:rsidRPr="002D65D1">
        <w:rPr>
          <w:color w:val="0070C0"/>
          <w:sz w:val="16"/>
          <w:szCs w:val="16"/>
        </w:rPr>
        <w:t>- управление РН сделано от педалей, а РВ и перекосом крыла (канал крена) – от РУС (по стандарту, утвердившемуся уже на самолетах «Блерио» и «</w:t>
      </w:r>
      <w:proofErr w:type="spellStart"/>
      <w:r w:rsidRPr="002D65D1">
        <w:rPr>
          <w:color w:val="0070C0"/>
          <w:sz w:val="16"/>
          <w:szCs w:val="16"/>
        </w:rPr>
        <w:t>Депердюссен</w:t>
      </w:r>
      <w:proofErr w:type="spellEnd"/>
      <w:r w:rsidRPr="002D65D1">
        <w:rPr>
          <w:color w:val="0070C0"/>
          <w:sz w:val="16"/>
          <w:szCs w:val="16"/>
        </w:rPr>
        <w:t>»);</w:t>
      </w:r>
    </w:p>
    <w:p w14:paraId="7CF0C563" w14:textId="77777777" w:rsidR="00D040C1" w:rsidRPr="002D65D1" w:rsidRDefault="00D040C1" w:rsidP="00183F5A">
      <w:pPr>
        <w:jc w:val="both"/>
        <w:rPr>
          <w:color w:val="0070C0"/>
          <w:sz w:val="16"/>
          <w:szCs w:val="16"/>
        </w:rPr>
      </w:pPr>
      <w:r w:rsidRPr="002D65D1">
        <w:rPr>
          <w:color w:val="0070C0"/>
          <w:sz w:val="16"/>
          <w:szCs w:val="16"/>
        </w:rPr>
        <w:t>- тросы управления РВ и РН выведены наружу примерно на ¾ длины фюзеляжа и идут к качалкам, установленным на РВ и РН, для прохода тросов к верхним «рогам» качалок РВ в обшивках стабилизатора сделаны окантованные отверстия.</w:t>
      </w:r>
    </w:p>
    <w:p w14:paraId="3BD17508" w14:textId="77777777" w:rsidR="00D040C1" w:rsidRPr="002D65D1" w:rsidRDefault="00D040C1" w:rsidP="00183F5A">
      <w:pPr>
        <w:jc w:val="both"/>
        <w:rPr>
          <w:color w:val="0070C0"/>
          <w:sz w:val="16"/>
          <w:szCs w:val="16"/>
        </w:rPr>
      </w:pPr>
      <w:r w:rsidRPr="002D65D1">
        <w:rPr>
          <w:color w:val="0070C0"/>
          <w:sz w:val="16"/>
          <w:szCs w:val="16"/>
        </w:rPr>
        <w:t xml:space="preserve">Далее ненадежный и недостаточно мощный мотор </w:t>
      </w:r>
      <w:proofErr w:type="spellStart"/>
      <w:r w:rsidRPr="002D65D1">
        <w:rPr>
          <w:color w:val="0070C0"/>
          <w:sz w:val="16"/>
          <w:szCs w:val="16"/>
        </w:rPr>
        <w:t>Даррак</w:t>
      </w:r>
      <w:proofErr w:type="spellEnd"/>
      <w:r w:rsidRPr="002D65D1">
        <w:rPr>
          <w:color w:val="0070C0"/>
          <w:sz w:val="16"/>
          <w:szCs w:val="16"/>
        </w:rPr>
        <w:t xml:space="preserve"> О-2 был заменен оппозитным двухцилиндровым мотором воздушного охлаждения «</w:t>
      </w:r>
      <w:proofErr w:type="spellStart"/>
      <w:r w:rsidRPr="002D65D1">
        <w:rPr>
          <w:color w:val="0070C0"/>
          <w:sz w:val="16"/>
          <w:szCs w:val="16"/>
        </w:rPr>
        <w:t>Ньюпор</w:t>
      </w:r>
      <w:proofErr w:type="spellEnd"/>
      <w:r w:rsidRPr="002D65D1">
        <w:rPr>
          <w:color w:val="0070C0"/>
          <w:sz w:val="16"/>
          <w:szCs w:val="16"/>
        </w:rPr>
        <w:t>» мощностью 28 л.с. собственной конструкции (25573).</w:t>
      </w:r>
    </w:p>
    <w:p w14:paraId="6D83765D" w14:textId="77777777" w:rsidR="00D040C1" w:rsidRPr="002D65D1" w:rsidRDefault="00D040C1" w:rsidP="00183F5A">
      <w:pPr>
        <w:jc w:val="both"/>
        <w:rPr>
          <w:color w:val="0070C0"/>
          <w:sz w:val="16"/>
          <w:szCs w:val="16"/>
        </w:rPr>
      </w:pPr>
    </w:p>
    <w:p w14:paraId="74AC338C" w14:textId="77777777" w:rsidR="007B080C" w:rsidRPr="008C5983" w:rsidRDefault="007B080C" w:rsidP="00183F5A">
      <w:pPr>
        <w:jc w:val="both"/>
        <w:rPr>
          <w:bCs/>
          <w:i/>
          <w:iCs/>
          <w:color w:val="000000" w:themeColor="text1"/>
          <w:sz w:val="16"/>
          <w:szCs w:val="16"/>
        </w:rPr>
      </w:pPr>
      <w:r w:rsidRPr="008C5983">
        <w:rPr>
          <w:bCs/>
          <w:i/>
          <w:iCs/>
          <w:color w:val="000000" w:themeColor="text1"/>
          <w:sz w:val="16"/>
          <w:szCs w:val="16"/>
        </w:rPr>
        <w:t>За рубежом:</w:t>
      </w:r>
    </w:p>
    <w:p w14:paraId="0D427EFE" w14:textId="77777777" w:rsidR="007B080C" w:rsidRPr="008C5983" w:rsidRDefault="007B080C" w:rsidP="00183F5A">
      <w:pPr>
        <w:jc w:val="both"/>
        <w:rPr>
          <w:bCs/>
          <w:i/>
          <w:iCs/>
          <w:color w:val="000000" w:themeColor="text1"/>
          <w:sz w:val="16"/>
          <w:szCs w:val="16"/>
        </w:rPr>
      </w:pPr>
    </w:p>
    <w:p w14:paraId="4B0E96F0" w14:textId="77777777" w:rsidR="007B080C" w:rsidRPr="008C5983" w:rsidRDefault="007B080C" w:rsidP="00183F5A">
      <w:pPr>
        <w:jc w:val="both"/>
        <w:rPr>
          <w:bCs/>
          <w:color w:val="0070C0"/>
          <w:sz w:val="16"/>
          <w:szCs w:val="16"/>
        </w:rPr>
      </w:pPr>
      <w:r w:rsidRPr="008C5983">
        <w:rPr>
          <w:bCs/>
          <w:color w:val="0070C0"/>
          <w:sz w:val="16"/>
          <w:szCs w:val="16"/>
        </w:rPr>
        <w:t>В начале 1910-х аэросани перестали быть диковинкой уже не только в России, но и в снежных районах Австрии, Франции, Германии. На фотографии, сделанной в апреле 1911 года, аэросани графа де Лиселя. Об этом аппарате, сильно напоминающем немецкие автомобили той поры (21491).</w:t>
      </w:r>
    </w:p>
    <w:p w14:paraId="09C145AA" w14:textId="77777777" w:rsidR="007B080C" w:rsidRPr="008C5983" w:rsidRDefault="007B080C" w:rsidP="00183F5A">
      <w:pPr>
        <w:jc w:val="both"/>
        <w:rPr>
          <w:bCs/>
          <w:color w:val="0070C0"/>
          <w:sz w:val="16"/>
          <w:szCs w:val="16"/>
        </w:rPr>
      </w:pPr>
    </w:p>
    <w:p w14:paraId="41EFFDD0" w14:textId="06002A5A" w:rsidR="0031084C" w:rsidRDefault="0031084C" w:rsidP="00183F5A">
      <w:pPr>
        <w:jc w:val="both"/>
        <w:rPr>
          <w:bCs/>
          <w:i/>
          <w:color w:val="000000" w:themeColor="text1"/>
          <w:sz w:val="16"/>
          <w:szCs w:val="16"/>
        </w:rPr>
      </w:pPr>
      <w:r>
        <w:rPr>
          <w:bCs/>
          <w:i/>
          <w:color w:val="000000" w:themeColor="text1"/>
          <w:sz w:val="16"/>
          <w:szCs w:val="16"/>
        </w:rPr>
        <w:t>Авиация:</w:t>
      </w:r>
    </w:p>
    <w:p w14:paraId="386DBE55" w14:textId="77777777" w:rsidR="0031084C" w:rsidRDefault="0031084C" w:rsidP="00183F5A">
      <w:pPr>
        <w:jc w:val="both"/>
        <w:rPr>
          <w:bCs/>
          <w:i/>
          <w:color w:val="000000" w:themeColor="text1"/>
          <w:sz w:val="16"/>
          <w:szCs w:val="16"/>
        </w:rPr>
      </w:pPr>
    </w:p>
    <w:p w14:paraId="4F655FE3" w14:textId="77777777" w:rsidR="0031084C" w:rsidRPr="002D65D1" w:rsidRDefault="0031084C" w:rsidP="00183F5A">
      <w:pPr>
        <w:jc w:val="both"/>
        <w:rPr>
          <w:color w:val="0070C0"/>
          <w:sz w:val="16"/>
          <w:szCs w:val="16"/>
          <w:lang w:bidi="en-US"/>
        </w:rPr>
      </w:pPr>
      <w:r w:rsidRPr="002D65D1">
        <w:rPr>
          <w:color w:val="0070C0"/>
          <w:sz w:val="16"/>
          <w:szCs w:val="16"/>
          <w:lang w:bidi="en-US"/>
        </w:rPr>
        <w:t xml:space="preserve">15 февраля 1910 г. М. Н. Ефимов, ученик Анри Фармана, первым из русских летчиков получил </w:t>
      </w:r>
      <w:proofErr w:type="spellStart"/>
      <w:r w:rsidRPr="002D65D1">
        <w:rPr>
          <w:color w:val="0070C0"/>
          <w:sz w:val="16"/>
          <w:szCs w:val="16"/>
          <w:lang w:bidi="en-US"/>
        </w:rPr>
        <w:t>бревет</w:t>
      </w:r>
      <w:proofErr w:type="spellEnd"/>
      <w:r w:rsidRPr="002D65D1">
        <w:rPr>
          <w:color w:val="0070C0"/>
          <w:sz w:val="16"/>
          <w:szCs w:val="16"/>
          <w:lang w:bidi="en-US"/>
        </w:rPr>
        <w:t xml:space="preserve"> Аэроклуба Франции. В течение 1910 г. еще 25 русских получили французские </w:t>
      </w:r>
      <w:proofErr w:type="spellStart"/>
      <w:r w:rsidRPr="002D65D1">
        <w:rPr>
          <w:color w:val="0070C0"/>
          <w:sz w:val="16"/>
          <w:szCs w:val="16"/>
          <w:lang w:bidi="en-US"/>
        </w:rPr>
        <w:t>бреветы</w:t>
      </w:r>
      <w:proofErr w:type="spellEnd"/>
      <w:r w:rsidRPr="002D65D1">
        <w:rPr>
          <w:color w:val="0070C0"/>
          <w:sz w:val="16"/>
          <w:szCs w:val="16"/>
          <w:lang w:bidi="en-US"/>
        </w:rPr>
        <w:t xml:space="preserve"> (23525).</w:t>
      </w:r>
    </w:p>
    <w:p w14:paraId="7F1C7335" w14:textId="77777777" w:rsidR="0031084C" w:rsidRPr="002D65D1" w:rsidRDefault="0031084C" w:rsidP="00183F5A">
      <w:pPr>
        <w:jc w:val="both"/>
        <w:rPr>
          <w:color w:val="0070C0"/>
          <w:sz w:val="16"/>
          <w:szCs w:val="16"/>
        </w:rPr>
      </w:pPr>
    </w:p>
    <w:p w14:paraId="08E8C25F" w14:textId="2EE8EA35"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64757DC4" w14:textId="77777777" w:rsidR="008C196E" w:rsidRPr="008C5983" w:rsidRDefault="008C196E" w:rsidP="00183F5A">
      <w:pPr>
        <w:jc w:val="both"/>
        <w:rPr>
          <w:bCs/>
          <w:i/>
          <w:color w:val="000000" w:themeColor="text1"/>
          <w:sz w:val="16"/>
          <w:szCs w:val="16"/>
        </w:rPr>
      </w:pPr>
    </w:p>
    <w:p w14:paraId="0A66BE7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 (15) февраля в 1910 году аэроклуб Великобритании начинает называться королевским (15041).</w:t>
      </w:r>
    </w:p>
    <w:p w14:paraId="22A4C0A8" w14:textId="77777777" w:rsidR="008C196E" w:rsidRPr="008C5983" w:rsidRDefault="008C196E" w:rsidP="00183F5A">
      <w:pPr>
        <w:jc w:val="both"/>
        <w:rPr>
          <w:bCs/>
          <w:color w:val="000000" w:themeColor="text1"/>
          <w:sz w:val="16"/>
          <w:szCs w:val="16"/>
        </w:rPr>
      </w:pPr>
    </w:p>
    <w:p w14:paraId="257FAB13" w14:textId="77777777" w:rsidR="008C196E" w:rsidRPr="008C5983" w:rsidRDefault="008C196E" w:rsidP="00183F5A">
      <w:pPr>
        <w:jc w:val="both"/>
        <w:rPr>
          <w:bCs/>
          <w:color w:val="0070C0"/>
          <w:sz w:val="16"/>
          <w:szCs w:val="16"/>
        </w:rPr>
      </w:pPr>
      <w:r w:rsidRPr="008C5983">
        <w:rPr>
          <w:bCs/>
          <w:color w:val="0070C0"/>
          <w:sz w:val="16"/>
          <w:szCs w:val="16"/>
        </w:rPr>
        <w:t>2 (15) февраля 1910 в Соединенном Королевстве Royal Aero Club получает префикс «Royal» (20330).</w:t>
      </w:r>
    </w:p>
    <w:p w14:paraId="2DD2BAAA" w14:textId="77777777" w:rsidR="008C196E" w:rsidRPr="008C5983" w:rsidRDefault="008C196E" w:rsidP="00183F5A">
      <w:pPr>
        <w:jc w:val="both"/>
        <w:rPr>
          <w:bCs/>
          <w:color w:val="0070C0"/>
          <w:sz w:val="16"/>
          <w:szCs w:val="16"/>
        </w:rPr>
      </w:pPr>
    </w:p>
    <w:p w14:paraId="084FDF8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B3F1ABA" w14:textId="77777777" w:rsidR="008C196E" w:rsidRPr="008C5983" w:rsidRDefault="008C196E" w:rsidP="00183F5A">
      <w:pPr>
        <w:shd w:val="clear" w:color="auto" w:fill="FFFFFF"/>
        <w:jc w:val="both"/>
        <w:rPr>
          <w:bCs/>
          <w:i/>
          <w:color w:val="000000" w:themeColor="text1"/>
          <w:sz w:val="16"/>
          <w:szCs w:val="16"/>
        </w:rPr>
      </w:pPr>
    </w:p>
    <w:p w14:paraId="3EF145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 (15) февраля в 1910 году во французском аэроклубе авиаторов диплом пилота-авиатора за номером 31 получил Михаил Никифорович Ефимов, став первым дипломированным авиатором России (15041).</w:t>
      </w:r>
    </w:p>
    <w:p w14:paraId="4911DF2A" w14:textId="77777777" w:rsidR="008C196E" w:rsidRPr="008C5983" w:rsidRDefault="008C196E" w:rsidP="00183F5A">
      <w:pPr>
        <w:jc w:val="both"/>
        <w:rPr>
          <w:bCs/>
          <w:color w:val="000000" w:themeColor="text1"/>
          <w:sz w:val="16"/>
          <w:szCs w:val="16"/>
        </w:rPr>
      </w:pPr>
    </w:p>
    <w:p w14:paraId="4DAB2AB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A92B43A" w14:textId="77777777" w:rsidR="008C196E" w:rsidRPr="008C5983" w:rsidRDefault="008C196E" w:rsidP="00183F5A">
      <w:pPr>
        <w:shd w:val="clear" w:color="auto" w:fill="FFFFFF"/>
        <w:jc w:val="both"/>
        <w:rPr>
          <w:bCs/>
          <w:i/>
          <w:color w:val="000000" w:themeColor="text1"/>
          <w:sz w:val="16"/>
          <w:szCs w:val="16"/>
        </w:rPr>
      </w:pPr>
    </w:p>
    <w:p w14:paraId="2918F7AD" w14:textId="20E4BDF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3 (1</w:t>
      </w:r>
      <w:r w:rsidR="009F4413" w:rsidRPr="008C5983">
        <w:rPr>
          <w:bCs/>
          <w:color w:val="000000" w:themeColor="text1"/>
          <w:sz w:val="16"/>
          <w:szCs w:val="16"/>
        </w:rPr>
        <w:t>6</w:t>
      </w:r>
      <w:r w:rsidRPr="008C5983">
        <w:rPr>
          <w:bCs/>
          <w:color w:val="000000" w:themeColor="text1"/>
          <w:sz w:val="16"/>
          <w:szCs w:val="16"/>
        </w:rPr>
        <w:t>) февраля 1910 года в помещении киевского от</w:t>
      </w:r>
      <w:r w:rsidRPr="008C5983">
        <w:rPr>
          <w:bCs/>
          <w:color w:val="000000" w:themeColor="text1"/>
          <w:sz w:val="16"/>
          <w:szCs w:val="16"/>
        </w:rPr>
        <w:softHyphen/>
        <w:t>деления Императорского Русского технического об</w:t>
      </w:r>
      <w:r w:rsidRPr="008C5983">
        <w:rPr>
          <w:bCs/>
          <w:color w:val="000000" w:themeColor="text1"/>
          <w:sz w:val="16"/>
          <w:szCs w:val="16"/>
        </w:rPr>
        <w:softHyphen/>
        <w:t>щества состоялось собрание КОВ, на котором инже</w:t>
      </w:r>
      <w:r w:rsidRPr="008C5983">
        <w:rPr>
          <w:bCs/>
          <w:color w:val="000000" w:themeColor="text1"/>
          <w:sz w:val="16"/>
          <w:szCs w:val="16"/>
        </w:rPr>
        <w:softHyphen/>
        <w:t xml:space="preserve">нер Э.К. </w:t>
      </w:r>
      <w:proofErr w:type="spellStart"/>
      <w:r w:rsidRPr="008C5983">
        <w:rPr>
          <w:bCs/>
          <w:color w:val="000000" w:themeColor="text1"/>
          <w:sz w:val="16"/>
          <w:szCs w:val="16"/>
        </w:rPr>
        <w:t>Гарф</w:t>
      </w:r>
      <w:proofErr w:type="spellEnd"/>
      <w:r w:rsidRPr="008C5983">
        <w:rPr>
          <w:bCs/>
          <w:color w:val="000000" w:themeColor="text1"/>
          <w:sz w:val="16"/>
          <w:szCs w:val="16"/>
        </w:rPr>
        <w:t xml:space="preserve"> и преподаватель КПИ И. </w:t>
      </w:r>
      <w:proofErr w:type="spellStart"/>
      <w:r w:rsidRPr="008C5983">
        <w:rPr>
          <w:bCs/>
          <w:color w:val="000000" w:themeColor="text1"/>
          <w:sz w:val="16"/>
          <w:szCs w:val="16"/>
        </w:rPr>
        <w:t>Ганицкий</w:t>
      </w:r>
      <w:proofErr w:type="spellEnd"/>
      <w:r w:rsidRPr="008C5983">
        <w:rPr>
          <w:bCs/>
          <w:color w:val="000000" w:themeColor="text1"/>
          <w:sz w:val="16"/>
          <w:szCs w:val="16"/>
        </w:rPr>
        <w:t xml:space="preserve"> выступили с интересными сообщениями. Э.К. </w:t>
      </w:r>
      <w:proofErr w:type="spellStart"/>
      <w:r w:rsidRPr="008C5983">
        <w:rPr>
          <w:bCs/>
          <w:color w:val="000000" w:themeColor="text1"/>
          <w:sz w:val="16"/>
          <w:szCs w:val="16"/>
        </w:rPr>
        <w:t>Гарф</w:t>
      </w:r>
      <w:proofErr w:type="spellEnd"/>
      <w:r w:rsidRPr="008C5983">
        <w:rPr>
          <w:bCs/>
          <w:color w:val="000000" w:themeColor="text1"/>
          <w:sz w:val="16"/>
          <w:szCs w:val="16"/>
        </w:rPr>
        <w:t xml:space="preserve"> рассказал собравшимся о своем 15-часовом полете на воздушном шаре из Геттингена (Германия) в Швей</w:t>
      </w:r>
      <w:r w:rsidRPr="008C5983">
        <w:rPr>
          <w:bCs/>
          <w:color w:val="000000" w:themeColor="text1"/>
          <w:sz w:val="16"/>
          <w:szCs w:val="16"/>
        </w:rPr>
        <w:softHyphen/>
        <w:t>царию. Второй докладчик осветил работу воздухопла</w:t>
      </w:r>
      <w:r w:rsidRPr="008C5983">
        <w:rPr>
          <w:bCs/>
          <w:color w:val="000000" w:themeColor="text1"/>
          <w:sz w:val="16"/>
          <w:szCs w:val="16"/>
        </w:rPr>
        <w:softHyphen/>
        <w:t>вательной подсекции на XII съезде естествоиспыта</w:t>
      </w:r>
      <w:r w:rsidRPr="008C5983">
        <w:rPr>
          <w:bCs/>
          <w:color w:val="000000" w:themeColor="text1"/>
          <w:sz w:val="16"/>
          <w:szCs w:val="16"/>
        </w:rPr>
        <w:softHyphen/>
        <w:t>телей и врачей в Москве, отметив при этом огром</w:t>
      </w:r>
      <w:r w:rsidRPr="008C5983">
        <w:rPr>
          <w:bCs/>
          <w:color w:val="000000" w:themeColor="text1"/>
          <w:sz w:val="16"/>
          <w:szCs w:val="16"/>
        </w:rPr>
        <w:softHyphen/>
        <w:t>ный интерес, который вызвал представленный на выставке незавершенный аэроплан Ф.Ф. Терещен</w:t>
      </w:r>
      <w:r w:rsidRPr="008C5983">
        <w:rPr>
          <w:bCs/>
          <w:color w:val="000000" w:themeColor="text1"/>
          <w:sz w:val="16"/>
          <w:szCs w:val="16"/>
        </w:rPr>
        <w:softHyphen/>
        <w:t>ко.</w:t>
      </w:r>
    </w:p>
    <w:p w14:paraId="3DE2833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Общество утвердило собственные знаки отличия: нагрудную эмблему КОВ, золотые, серебряные и брон</w:t>
      </w:r>
      <w:r w:rsidRPr="008C5983">
        <w:rPr>
          <w:bCs/>
          <w:color w:val="000000" w:themeColor="text1"/>
          <w:sz w:val="16"/>
          <w:szCs w:val="16"/>
        </w:rPr>
        <w:softHyphen/>
        <w:t>зовые медали — настольные и нагрудные, почетные дипломы и свидетельства. В апреле 1910 года первой серебряной медалью КОВ за популяризацию возду</w:t>
      </w:r>
      <w:r w:rsidRPr="008C5983">
        <w:rPr>
          <w:bCs/>
          <w:color w:val="000000" w:themeColor="text1"/>
          <w:sz w:val="16"/>
          <w:szCs w:val="16"/>
        </w:rPr>
        <w:softHyphen/>
        <w:t>хоплавания наградили известного одесского авиатора С.И. Уточкина. Впоследст</w:t>
      </w:r>
      <w:r w:rsidRPr="008C5983">
        <w:rPr>
          <w:bCs/>
          <w:color w:val="000000" w:themeColor="text1"/>
          <w:sz w:val="16"/>
          <w:szCs w:val="16"/>
        </w:rPr>
        <w:softHyphen/>
        <w:t>вии золотыми медалями об</w:t>
      </w:r>
      <w:r w:rsidRPr="008C5983">
        <w:rPr>
          <w:bCs/>
          <w:color w:val="000000" w:themeColor="text1"/>
          <w:sz w:val="16"/>
          <w:szCs w:val="16"/>
        </w:rPr>
        <w:softHyphen/>
        <w:t>щества были также награждены Н.Е. Жуковский и М.Н. Ефимов (553).</w:t>
      </w:r>
    </w:p>
    <w:p w14:paraId="35CF8C06" w14:textId="77777777" w:rsidR="008C196E" w:rsidRPr="008C5983" w:rsidRDefault="008C196E" w:rsidP="00183F5A">
      <w:pPr>
        <w:shd w:val="clear" w:color="auto" w:fill="FFFFFF"/>
        <w:jc w:val="both"/>
        <w:rPr>
          <w:bCs/>
          <w:color w:val="000000" w:themeColor="text1"/>
          <w:sz w:val="16"/>
          <w:szCs w:val="16"/>
        </w:rPr>
      </w:pPr>
    </w:p>
    <w:p w14:paraId="7E5FB585"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38C3A362" w14:textId="77777777" w:rsidR="008C196E" w:rsidRPr="008C5983" w:rsidRDefault="008C196E" w:rsidP="00183F5A">
      <w:pPr>
        <w:shd w:val="clear" w:color="auto" w:fill="FFFFFF"/>
        <w:jc w:val="both"/>
        <w:rPr>
          <w:bCs/>
          <w:i/>
          <w:color w:val="000000" w:themeColor="text1"/>
          <w:sz w:val="16"/>
          <w:szCs w:val="16"/>
        </w:rPr>
      </w:pPr>
    </w:p>
    <w:p w14:paraId="445FA804" w14:textId="746C690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5 (18) ф</w:t>
      </w:r>
      <w:r w:rsidR="00824B5D" w:rsidRPr="008C5983">
        <w:rPr>
          <w:bCs/>
          <w:color w:val="000000" w:themeColor="text1"/>
          <w:sz w:val="16"/>
          <w:szCs w:val="16"/>
        </w:rPr>
        <w:t>е</w:t>
      </w:r>
      <w:r w:rsidRPr="008C5983">
        <w:rPr>
          <w:bCs/>
          <w:color w:val="000000" w:themeColor="text1"/>
          <w:sz w:val="16"/>
          <w:szCs w:val="16"/>
        </w:rPr>
        <w:t xml:space="preserve">враля 1910 царь отклонил предложение проф. </w:t>
      </w:r>
      <w:proofErr w:type="spellStart"/>
      <w:r w:rsidRPr="008C5983">
        <w:rPr>
          <w:bCs/>
          <w:color w:val="000000" w:themeColor="text1"/>
          <w:sz w:val="16"/>
          <w:szCs w:val="16"/>
        </w:rPr>
        <w:t>К.П.Боклевского</w:t>
      </w:r>
      <w:proofErr w:type="spellEnd"/>
      <w:r w:rsidRPr="008C5983">
        <w:rPr>
          <w:bCs/>
          <w:color w:val="000000" w:themeColor="text1"/>
          <w:sz w:val="16"/>
          <w:szCs w:val="16"/>
        </w:rPr>
        <w:t xml:space="preserve"> и </w:t>
      </w:r>
      <w:proofErr w:type="spellStart"/>
      <w:r w:rsidRPr="008C5983">
        <w:rPr>
          <w:bCs/>
          <w:color w:val="000000" w:themeColor="text1"/>
          <w:sz w:val="16"/>
          <w:szCs w:val="16"/>
        </w:rPr>
        <w:t>Н.Е.Жуковского</w:t>
      </w:r>
      <w:proofErr w:type="spellEnd"/>
      <w:r w:rsidRPr="008C5983">
        <w:rPr>
          <w:bCs/>
          <w:color w:val="000000" w:themeColor="text1"/>
          <w:sz w:val="16"/>
          <w:szCs w:val="16"/>
        </w:rPr>
        <w:t xml:space="preserve"> об организации авиационного института, но утвердил решение СМ об организации воздухоплавательных курсов при ППТИ, которые уже начали функционировать с осени 1909. На основании этого ППТИ выделили 45 тыс. руб. на оборудование и 12 тыс. на содержание в течение года (ЦГВИА, ф. ГИУ, оп. 15, д. 50, </w:t>
      </w:r>
      <w:proofErr w:type="spellStart"/>
      <w:r w:rsidRPr="008C5983">
        <w:rPr>
          <w:bCs/>
          <w:color w:val="000000" w:themeColor="text1"/>
          <w:sz w:val="16"/>
          <w:szCs w:val="16"/>
        </w:rPr>
        <w:t>л.л</w:t>
      </w:r>
      <w:proofErr w:type="spellEnd"/>
      <w:r w:rsidRPr="008C5983">
        <w:rPr>
          <w:bCs/>
          <w:color w:val="000000" w:themeColor="text1"/>
          <w:sz w:val="16"/>
          <w:szCs w:val="16"/>
        </w:rPr>
        <w:t>. 11-17, Техника воздухоплавания, 1912, № 1).</w:t>
      </w:r>
    </w:p>
    <w:p w14:paraId="24BD6AE3" w14:textId="77777777" w:rsidR="008C196E" w:rsidRPr="008C5983" w:rsidRDefault="008C196E" w:rsidP="00183F5A">
      <w:pPr>
        <w:shd w:val="clear" w:color="auto" w:fill="FFFFFF"/>
        <w:jc w:val="both"/>
        <w:rPr>
          <w:bCs/>
          <w:color w:val="000000" w:themeColor="text1"/>
          <w:sz w:val="16"/>
          <w:szCs w:val="16"/>
        </w:rPr>
      </w:pPr>
    </w:p>
    <w:p w14:paraId="3412755B" w14:textId="3ECEB7B4" w:rsidR="00CD1ECB" w:rsidRPr="008C5983" w:rsidRDefault="00CD1ECB" w:rsidP="00183F5A">
      <w:pPr>
        <w:pStyle w:val="15"/>
        <w:spacing w:line="240" w:lineRule="auto"/>
        <w:jc w:val="both"/>
        <w:rPr>
          <w:bCs/>
          <w:color w:val="0070C0"/>
          <w:sz w:val="16"/>
          <w:szCs w:val="16"/>
        </w:rPr>
      </w:pPr>
      <w:bookmarkStart w:id="2" w:name="_Hlk115613039"/>
      <w:r w:rsidRPr="008C5983">
        <w:rPr>
          <w:bCs/>
          <w:color w:val="0070C0"/>
          <w:sz w:val="16"/>
          <w:szCs w:val="16"/>
        </w:rPr>
        <w:t xml:space="preserve">5 </w:t>
      </w:r>
      <w:r w:rsidR="00C242EC">
        <w:rPr>
          <w:bCs/>
          <w:color w:val="0070C0"/>
          <w:sz w:val="16"/>
          <w:szCs w:val="16"/>
        </w:rPr>
        <w:t xml:space="preserve">(18) </w:t>
      </w:r>
      <w:r w:rsidRPr="008C5983">
        <w:rPr>
          <w:bCs/>
          <w:color w:val="0070C0"/>
          <w:sz w:val="16"/>
          <w:szCs w:val="16"/>
        </w:rPr>
        <w:t xml:space="preserve">февраля 1910 г. Царь отклонил предложение профессоров </w:t>
      </w:r>
      <w:proofErr w:type="spellStart"/>
      <w:r w:rsidRPr="008C5983">
        <w:rPr>
          <w:bCs/>
          <w:color w:val="0070C0"/>
          <w:sz w:val="16"/>
          <w:szCs w:val="16"/>
        </w:rPr>
        <w:t>К.П.Боклевского</w:t>
      </w:r>
      <w:proofErr w:type="spellEnd"/>
      <w:r w:rsidRPr="008C5983">
        <w:rPr>
          <w:bCs/>
          <w:color w:val="0070C0"/>
          <w:sz w:val="16"/>
          <w:szCs w:val="16"/>
        </w:rPr>
        <w:t xml:space="preserve"> и </w:t>
      </w:r>
      <w:proofErr w:type="spellStart"/>
      <w:r w:rsidRPr="008C5983">
        <w:rPr>
          <w:bCs/>
          <w:color w:val="0070C0"/>
          <w:sz w:val="16"/>
          <w:szCs w:val="16"/>
        </w:rPr>
        <w:t>Н.Е.Жуковского</w:t>
      </w:r>
      <w:proofErr w:type="spellEnd"/>
      <w:r w:rsidRPr="008C5983">
        <w:rPr>
          <w:bCs/>
          <w:color w:val="0070C0"/>
          <w:sz w:val="16"/>
          <w:szCs w:val="16"/>
        </w:rPr>
        <w:t xml:space="preserve"> об организации авиационного института, сог</w:t>
      </w:r>
      <w:r w:rsidRPr="008C5983">
        <w:rPr>
          <w:bCs/>
          <w:color w:val="0070C0"/>
          <w:sz w:val="16"/>
          <w:szCs w:val="16"/>
        </w:rPr>
        <w:softHyphen/>
        <w:t xml:space="preserve">ласившись с решением Совета министров, что "устройство в настоящее время обширных вспомогательных учреждений наряду с преподаванием теоретического курса по аэронавтике было бы преждевременным". В то же время царь утвердил решение Совета министров об </w:t>
      </w:r>
      <w:proofErr w:type="spellStart"/>
      <w:r w:rsidRPr="008C5983">
        <w:rPr>
          <w:bCs/>
          <w:color w:val="0070C0"/>
          <w:sz w:val="16"/>
          <w:szCs w:val="16"/>
        </w:rPr>
        <w:t>организа</w:t>
      </w:r>
      <w:proofErr w:type="spellEnd"/>
      <w:r w:rsidRPr="008C5983">
        <w:rPr>
          <w:bCs/>
          <w:color w:val="0070C0"/>
          <w:sz w:val="16"/>
          <w:szCs w:val="16"/>
        </w:rPr>
        <w:t xml:space="preserve">- </w:t>
      </w:r>
      <w:proofErr w:type="spellStart"/>
      <w:r w:rsidRPr="008C5983">
        <w:rPr>
          <w:bCs/>
          <w:color w:val="0070C0"/>
          <w:sz w:val="16"/>
          <w:szCs w:val="16"/>
        </w:rPr>
        <w:t>ци^воздухоплавательных</w:t>
      </w:r>
      <w:proofErr w:type="spellEnd"/>
      <w:r w:rsidRPr="008C5983">
        <w:rPr>
          <w:bCs/>
          <w:color w:val="0070C0"/>
          <w:sz w:val="16"/>
          <w:szCs w:val="16"/>
        </w:rPr>
        <w:t xml:space="preserve"> курсов при Петербургском политехническом институте, которые уже функционируют с осени 1909 года. На основании этого институту было выдано 45.000 рублей на оборудование учебно-вспомогательных учреждений курсов и 12.000руб. на содержа</w:t>
      </w:r>
      <w:r w:rsidRPr="008C5983">
        <w:rPr>
          <w:bCs/>
          <w:color w:val="0070C0"/>
          <w:sz w:val="16"/>
          <w:szCs w:val="16"/>
        </w:rPr>
        <w:softHyphen/>
        <w:t>ние курсов в течение года.</w:t>
      </w:r>
    </w:p>
    <w:p w14:paraId="432D04A4" w14:textId="77777777" w:rsidR="00CD1ECB" w:rsidRPr="008C5983" w:rsidRDefault="00CD1ECB" w:rsidP="00183F5A">
      <w:pPr>
        <w:pStyle w:val="15"/>
        <w:spacing w:line="240" w:lineRule="auto"/>
        <w:jc w:val="both"/>
        <w:rPr>
          <w:bCs/>
          <w:color w:val="0070C0"/>
          <w:sz w:val="16"/>
          <w:szCs w:val="16"/>
        </w:rPr>
      </w:pPr>
      <w:r w:rsidRPr="008C5983">
        <w:rPr>
          <w:bCs/>
          <w:color w:val="0070C0"/>
          <w:sz w:val="16"/>
          <w:szCs w:val="16"/>
        </w:rPr>
        <w:t>"Техника воздухоплавания", 1912 №1/ (23320).</w:t>
      </w:r>
    </w:p>
    <w:p w14:paraId="23765112" w14:textId="77777777" w:rsidR="00CD1ECB" w:rsidRPr="008C5983" w:rsidRDefault="00CD1ECB" w:rsidP="00183F5A">
      <w:pPr>
        <w:jc w:val="both"/>
        <w:rPr>
          <w:bCs/>
          <w:color w:val="0070C0"/>
          <w:sz w:val="16"/>
          <w:szCs w:val="16"/>
        </w:rPr>
      </w:pPr>
    </w:p>
    <w:p w14:paraId="11BA3A3E" w14:textId="2810B18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w:t>
      </w:r>
      <w:r w:rsidR="00824B5D" w:rsidRPr="008C5983">
        <w:rPr>
          <w:bCs/>
          <w:color w:val="000000" w:themeColor="text1"/>
          <w:sz w:val="16"/>
          <w:szCs w:val="16"/>
        </w:rPr>
        <w:t xml:space="preserve">(18) </w:t>
      </w:r>
      <w:r w:rsidRPr="008C5983">
        <w:rPr>
          <w:bCs/>
          <w:color w:val="000000" w:themeColor="text1"/>
          <w:sz w:val="16"/>
          <w:szCs w:val="16"/>
        </w:rPr>
        <w:t>февраля 1910 г.</w:t>
      </w:r>
      <w:r w:rsidR="00824B5D" w:rsidRPr="008C5983">
        <w:rPr>
          <w:bCs/>
          <w:color w:val="000000" w:themeColor="text1"/>
          <w:sz w:val="16"/>
          <w:szCs w:val="16"/>
        </w:rPr>
        <w:t xml:space="preserve"> на протоколе заседания Совет министров от 28 декабря 1909 года, который нашёл, что решение «...об открытии аэродинамического учреждения при Донском Политехническом институте и... об организации Института Аэронавтики в Москве должно быть признано пока нецелесообразным, тем более, что ныне не представляется даже возможным судить, будет ли контингент слушателей подобных учреждений настолько велик, чтобы оправдать самостоятельное их существование». имеется пометка царя: «Согласен</w:t>
      </w:r>
      <w:r w:rsidRPr="008C5983">
        <w:rPr>
          <w:bCs/>
          <w:color w:val="000000" w:themeColor="text1"/>
          <w:sz w:val="16"/>
          <w:szCs w:val="16"/>
        </w:rPr>
        <w:t>». Так, из-за косности и реакционности царского правительства, всеми силами стремившегося оставить Россию отсталой страной, зависимой от иностранных капиталистов, Н. Е. Жуковский и не смог добиться, несмотря на все усилия, создания в России авиационных институтов.</w:t>
      </w:r>
    </w:p>
    <w:p w14:paraId="305923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1912 году в Москве была создана первая школа военных лётчиков. В неё принимали только офицеров различных родов войск. По инициативе Н. Е. Жуковского для слушателей этой школы был введён курс теоретических основ авиации — динамики полёта и аэродинамического расчёта самолёта. Лекции читал сам Николай Егорович, а для ведения групповых занятий он привлёк ряд своих учеников, ставших впоследствии профессорами Военно-воздушной </w:t>
      </w:r>
      <w:proofErr w:type="gramStart"/>
      <w:r w:rsidRPr="008C5983">
        <w:rPr>
          <w:bCs/>
          <w:color w:val="000000" w:themeColor="text1"/>
          <w:sz w:val="16"/>
          <w:szCs w:val="16"/>
        </w:rPr>
        <w:t>академии,—</w:t>
      </w:r>
      <w:proofErr w:type="gramEnd"/>
      <w:r w:rsidRPr="008C5983">
        <w:rPr>
          <w:bCs/>
          <w:color w:val="000000" w:themeColor="text1"/>
          <w:sz w:val="16"/>
          <w:szCs w:val="16"/>
        </w:rPr>
        <w:t xml:space="preserve"> В. П. Ветчинкина, Б. М. Земского, Н. Н. Бухгольца и других.</w:t>
      </w:r>
    </w:p>
    <w:p w14:paraId="66BB9FA8" w14:textId="77777777" w:rsidR="008C196E" w:rsidRPr="008C5983" w:rsidRDefault="008C196E" w:rsidP="00183F5A">
      <w:pPr>
        <w:jc w:val="both"/>
        <w:rPr>
          <w:bCs/>
          <w:color w:val="000000" w:themeColor="text1"/>
          <w:sz w:val="16"/>
          <w:szCs w:val="16"/>
        </w:rPr>
      </w:pPr>
    </w:p>
    <w:bookmarkEnd w:id="2"/>
    <w:p w14:paraId="46E8E61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FD0F0ED" w14:textId="77777777" w:rsidR="008C196E" w:rsidRPr="008C5983" w:rsidRDefault="008C196E" w:rsidP="00183F5A">
      <w:pPr>
        <w:shd w:val="clear" w:color="auto" w:fill="FFFFFF"/>
        <w:jc w:val="both"/>
        <w:rPr>
          <w:bCs/>
          <w:i/>
          <w:color w:val="000000" w:themeColor="text1"/>
          <w:sz w:val="16"/>
          <w:szCs w:val="16"/>
        </w:rPr>
      </w:pPr>
    </w:p>
    <w:p w14:paraId="3DB7A0BF" w14:textId="1CAC3308" w:rsidR="008C196E" w:rsidRPr="008C5983" w:rsidRDefault="008C196E" w:rsidP="00183F5A">
      <w:pPr>
        <w:jc w:val="both"/>
        <w:rPr>
          <w:bCs/>
          <w:color w:val="0070C0"/>
          <w:sz w:val="16"/>
          <w:szCs w:val="16"/>
        </w:rPr>
      </w:pPr>
      <w:r w:rsidRPr="008C5983">
        <w:rPr>
          <w:bCs/>
          <w:color w:val="0070C0"/>
          <w:sz w:val="16"/>
          <w:szCs w:val="16"/>
        </w:rPr>
        <w:t>6 (19) февраля</w:t>
      </w:r>
      <w:r w:rsidR="00824B5D" w:rsidRPr="008C5983">
        <w:rPr>
          <w:bCs/>
          <w:color w:val="0070C0"/>
          <w:sz w:val="16"/>
          <w:szCs w:val="16"/>
        </w:rPr>
        <w:t xml:space="preserve"> 1910 г.</w:t>
      </w:r>
      <w:r w:rsidRPr="008C5983">
        <w:rPr>
          <w:bCs/>
          <w:color w:val="0070C0"/>
          <w:sz w:val="16"/>
          <w:szCs w:val="16"/>
        </w:rPr>
        <w:t>:</w:t>
      </w:r>
    </w:p>
    <w:p w14:paraId="489E818C" w14:textId="77777777" w:rsidR="008C196E" w:rsidRPr="008C5983" w:rsidRDefault="008C196E" w:rsidP="00183F5A">
      <w:pPr>
        <w:jc w:val="both"/>
        <w:rPr>
          <w:bCs/>
          <w:color w:val="0070C0"/>
          <w:sz w:val="16"/>
          <w:szCs w:val="16"/>
        </w:rPr>
      </w:pPr>
      <w:r w:rsidRPr="008C5983">
        <w:rPr>
          <w:bCs/>
          <w:color w:val="0070C0"/>
          <w:sz w:val="16"/>
          <w:szCs w:val="16"/>
        </w:rPr>
        <w:lastRenderedPageBreak/>
        <w:t xml:space="preserve">«6 февраля 1910 г. Его Императорскому Величеству Государю Императору Николаю II благоугодно было </w:t>
      </w:r>
      <w:proofErr w:type="spellStart"/>
      <w:r w:rsidRPr="008C5983">
        <w:rPr>
          <w:bCs/>
          <w:color w:val="0070C0"/>
          <w:sz w:val="16"/>
          <w:szCs w:val="16"/>
        </w:rPr>
        <w:t>всемилостивейши</w:t>
      </w:r>
      <w:proofErr w:type="spellEnd"/>
      <w:r w:rsidRPr="008C5983">
        <w:rPr>
          <w:bCs/>
          <w:color w:val="0070C0"/>
          <w:sz w:val="16"/>
          <w:szCs w:val="16"/>
        </w:rPr>
        <w:t xml:space="preserve"> соизволить:</w:t>
      </w:r>
    </w:p>
    <w:p w14:paraId="03DCC09D" w14:textId="77777777" w:rsidR="008C196E" w:rsidRPr="008C5983" w:rsidRDefault="008C196E" w:rsidP="00183F5A">
      <w:pPr>
        <w:jc w:val="both"/>
        <w:rPr>
          <w:bCs/>
          <w:color w:val="0070C0"/>
          <w:sz w:val="16"/>
          <w:szCs w:val="16"/>
        </w:rPr>
      </w:pPr>
      <w:r w:rsidRPr="008C5983">
        <w:rPr>
          <w:bCs/>
          <w:color w:val="0070C0"/>
          <w:sz w:val="16"/>
          <w:szCs w:val="16"/>
        </w:rPr>
        <w:t xml:space="preserve">1) оставшуюся в </w:t>
      </w:r>
      <w:proofErr w:type="gramStart"/>
      <w:r w:rsidRPr="008C5983">
        <w:rPr>
          <w:bCs/>
          <w:color w:val="0070C0"/>
          <w:sz w:val="16"/>
          <w:szCs w:val="16"/>
        </w:rPr>
        <w:t>распоряжении Высочайше</w:t>
      </w:r>
      <w:proofErr w:type="gramEnd"/>
      <w:r w:rsidRPr="008C5983">
        <w:rPr>
          <w:bCs/>
          <w:color w:val="0070C0"/>
          <w:sz w:val="16"/>
          <w:szCs w:val="16"/>
        </w:rPr>
        <w:t xml:space="preserve"> утвержденного Особого комитета по усилению флота на добровольные пожертвования наличность в сумме 900 000 рублей, а равно и могущие поступить в кассу Комитета пожертвования обратить на создание воздушного флота России;</w:t>
      </w:r>
    </w:p>
    <w:p w14:paraId="46D5F7F7" w14:textId="77777777" w:rsidR="008C196E" w:rsidRPr="008C5983" w:rsidRDefault="008C196E" w:rsidP="00183F5A">
      <w:pPr>
        <w:jc w:val="both"/>
        <w:rPr>
          <w:bCs/>
          <w:color w:val="0070C0"/>
          <w:sz w:val="16"/>
          <w:szCs w:val="16"/>
        </w:rPr>
      </w:pPr>
      <w:r w:rsidRPr="008C5983">
        <w:rPr>
          <w:bCs/>
          <w:color w:val="0070C0"/>
          <w:sz w:val="16"/>
          <w:szCs w:val="16"/>
        </w:rPr>
        <w:t xml:space="preserve">2) </w:t>
      </w:r>
      <w:proofErr w:type="gramStart"/>
      <w:r w:rsidRPr="008C5983">
        <w:rPr>
          <w:bCs/>
          <w:color w:val="0070C0"/>
          <w:sz w:val="16"/>
          <w:szCs w:val="16"/>
        </w:rPr>
        <w:t>разрешить Высочайше</w:t>
      </w:r>
      <w:proofErr w:type="gramEnd"/>
      <w:r w:rsidRPr="008C5983">
        <w:rPr>
          <w:bCs/>
          <w:color w:val="0070C0"/>
          <w:sz w:val="16"/>
          <w:szCs w:val="16"/>
        </w:rPr>
        <w:t xml:space="preserve"> утвержденному Особому комитету по усилению флота на добровольные пожертвования продолжать для этой цели повсеместный сбор добровольных пожертвований;</w:t>
      </w:r>
    </w:p>
    <w:p w14:paraId="199689A9" w14:textId="77777777" w:rsidR="008C196E" w:rsidRPr="008C5983" w:rsidRDefault="008C196E" w:rsidP="00183F5A">
      <w:pPr>
        <w:jc w:val="both"/>
        <w:rPr>
          <w:bCs/>
          <w:color w:val="0070C0"/>
          <w:sz w:val="16"/>
          <w:szCs w:val="16"/>
        </w:rPr>
      </w:pPr>
      <w:r w:rsidRPr="008C5983">
        <w:rPr>
          <w:bCs/>
          <w:color w:val="0070C0"/>
          <w:sz w:val="16"/>
          <w:szCs w:val="16"/>
        </w:rPr>
        <w:t>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передать его с подготовленной командой морскому и военному ведомствам для усиления боевых сил Империи.</w:t>
      </w:r>
    </w:p>
    <w:p w14:paraId="3F2BE472" w14:textId="77777777" w:rsidR="008C196E" w:rsidRPr="008C5983" w:rsidRDefault="008C196E" w:rsidP="00183F5A">
      <w:pPr>
        <w:jc w:val="both"/>
        <w:rPr>
          <w:bCs/>
          <w:color w:val="0070C0"/>
          <w:sz w:val="16"/>
          <w:szCs w:val="16"/>
        </w:rPr>
      </w:pPr>
      <w:r w:rsidRPr="008C5983">
        <w:rPr>
          <w:bCs/>
          <w:color w:val="0070C0"/>
          <w:sz w:val="16"/>
          <w:szCs w:val="16"/>
        </w:rPr>
        <w:t>Высочайшее соизволение подписано собственноручно Государем Императором синим карандашом. Опубликовано» (22740).</w:t>
      </w:r>
    </w:p>
    <w:p w14:paraId="11E7D145" w14:textId="77777777" w:rsidR="008C196E" w:rsidRPr="008C5983" w:rsidRDefault="008C196E" w:rsidP="00183F5A">
      <w:pPr>
        <w:jc w:val="both"/>
        <w:rPr>
          <w:bCs/>
          <w:color w:val="0070C0"/>
          <w:sz w:val="16"/>
          <w:szCs w:val="16"/>
        </w:rPr>
      </w:pPr>
    </w:p>
    <w:p w14:paraId="6D4BD274" w14:textId="69CBB8A1" w:rsidR="0031084C" w:rsidRPr="002D65D1" w:rsidRDefault="0031084C" w:rsidP="00183F5A">
      <w:pPr>
        <w:jc w:val="both"/>
        <w:rPr>
          <w:color w:val="0070C0"/>
          <w:sz w:val="16"/>
          <w:szCs w:val="16"/>
        </w:rPr>
      </w:pPr>
      <w:r>
        <w:rPr>
          <w:color w:val="0070C0"/>
          <w:sz w:val="16"/>
          <w:szCs w:val="16"/>
          <w:lang w:bidi="en-US"/>
        </w:rPr>
        <w:t>6 (</w:t>
      </w:r>
      <w:r w:rsidRPr="002D65D1">
        <w:rPr>
          <w:color w:val="0070C0"/>
          <w:sz w:val="16"/>
          <w:szCs w:val="16"/>
          <w:lang w:bidi="en-US"/>
        </w:rPr>
        <w:t>19</w:t>
      </w:r>
      <w:r>
        <w:rPr>
          <w:color w:val="0070C0"/>
          <w:sz w:val="16"/>
          <w:szCs w:val="16"/>
          <w:lang w:bidi="en-US"/>
        </w:rPr>
        <w:t>)</w:t>
      </w:r>
      <w:r w:rsidRPr="002D65D1">
        <w:rPr>
          <w:color w:val="0070C0"/>
          <w:sz w:val="16"/>
          <w:szCs w:val="16"/>
          <w:lang w:bidi="en-US"/>
        </w:rPr>
        <w:t xml:space="preserve"> февраля 1910 г. Специальный комитет под председательством Великого Князя Александра Михайловича учредил Отдел Воздушного Флота (ОВФ) (Отдел Воздушного Флота). ОВФ организовал положение Офицерской авиационной школы при Санкт-Петербургском политехническом институте для подготовки летчиков для армии, а также теоретические курсы в Офицерской авиационной школе в Севастополе. Эти шаги ознаменовали рождение российского военно-воздушного флота (23525).</w:t>
      </w:r>
    </w:p>
    <w:p w14:paraId="10D5A7F6" w14:textId="77777777" w:rsidR="0031084C" w:rsidRPr="002D65D1" w:rsidRDefault="0031084C" w:rsidP="00183F5A">
      <w:pPr>
        <w:jc w:val="both"/>
        <w:rPr>
          <w:color w:val="0070C0"/>
          <w:sz w:val="16"/>
          <w:szCs w:val="16"/>
          <w:lang w:bidi="en-US"/>
        </w:rPr>
      </w:pPr>
    </w:p>
    <w:p w14:paraId="135CE0F3" w14:textId="236FC134" w:rsidR="00CD1ECB" w:rsidRPr="008C5983" w:rsidRDefault="00CD1ECB" w:rsidP="00183F5A">
      <w:pPr>
        <w:pStyle w:val="15"/>
        <w:spacing w:line="240" w:lineRule="auto"/>
        <w:jc w:val="both"/>
        <w:rPr>
          <w:bCs/>
          <w:color w:val="0070C0"/>
          <w:sz w:val="16"/>
          <w:szCs w:val="16"/>
        </w:rPr>
      </w:pPr>
      <w:r w:rsidRPr="008C5983">
        <w:rPr>
          <w:bCs/>
          <w:color w:val="0070C0"/>
          <w:sz w:val="16"/>
          <w:szCs w:val="16"/>
        </w:rPr>
        <w:t xml:space="preserve">6 </w:t>
      </w:r>
      <w:r w:rsidR="00C242EC">
        <w:rPr>
          <w:bCs/>
          <w:color w:val="0070C0"/>
          <w:sz w:val="16"/>
          <w:szCs w:val="16"/>
        </w:rPr>
        <w:t xml:space="preserve">(19) </w:t>
      </w:r>
      <w:r w:rsidRPr="008C5983">
        <w:rPr>
          <w:bCs/>
          <w:color w:val="0070C0"/>
          <w:sz w:val="16"/>
          <w:szCs w:val="16"/>
        </w:rPr>
        <w:t>февраля 1910 г. царь утвердил постановление комитета по усилению военного флота на добровольные Одно</w:t>
      </w:r>
      <w:r w:rsidRPr="008C5983">
        <w:rPr>
          <w:bCs/>
          <w:color w:val="0070C0"/>
          <w:sz w:val="16"/>
          <w:szCs w:val="16"/>
        </w:rPr>
        <w:softHyphen/>
        <w:t>временно царь повелел "сооруженный воздушный флот оставить в ведении комитета, а в случае войны - передать с подготовленной ко</w:t>
      </w:r>
      <w:r w:rsidRPr="008C5983">
        <w:rPr>
          <w:bCs/>
          <w:color w:val="0070C0"/>
          <w:sz w:val="16"/>
          <w:szCs w:val="16"/>
        </w:rPr>
        <w:softHyphen/>
        <w:t>мандой морскому и военному ведомствам для усиления боевых сил империи". В тот же день Комитет постановил организовать обучение офицеров армии и флота и других лиц летанию на аппаратах тяже</w:t>
      </w:r>
      <w:r w:rsidRPr="008C5983">
        <w:rPr>
          <w:bCs/>
          <w:color w:val="0070C0"/>
          <w:sz w:val="16"/>
          <w:szCs w:val="16"/>
        </w:rPr>
        <w:softHyphen/>
        <w:t xml:space="preserve">лее воздуха и приступить к созданию запаса аэропланов с полным снабжением и оборудованием в полной готовности </w:t>
      </w:r>
      <w:proofErr w:type="gramStart"/>
      <w:r w:rsidRPr="008C5983">
        <w:rPr>
          <w:bCs/>
          <w:color w:val="0070C0"/>
          <w:sz w:val="16"/>
          <w:szCs w:val="16"/>
        </w:rPr>
        <w:t>для породами</w:t>
      </w:r>
      <w:proofErr w:type="gramEnd"/>
      <w:r w:rsidRPr="008C5983">
        <w:rPr>
          <w:bCs/>
          <w:color w:val="0070C0"/>
          <w:sz w:val="16"/>
          <w:szCs w:val="16"/>
        </w:rPr>
        <w:t xml:space="preserve"> мор</w:t>
      </w:r>
      <w:r w:rsidRPr="008C5983">
        <w:rPr>
          <w:bCs/>
          <w:color w:val="0070C0"/>
          <w:sz w:val="16"/>
          <w:szCs w:val="16"/>
        </w:rPr>
        <w:softHyphen/>
        <w:t>скому и военному ведомствам.</w:t>
      </w:r>
    </w:p>
    <w:p w14:paraId="6D2E8C49" w14:textId="77777777" w:rsidR="00CD1ECB" w:rsidRPr="008C5983" w:rsidRDefault="00CD1ECB" w:rsidP="00183F5A">
      <w:pPr>
        <w:pStyle w:val="15"/>
        <w:spacing w:line="240" w:lineRule="auto"/>
        <w:jc w:val="both"/>
        <w:rPr>
          <w:bCs/>
          <w:color w:val="0070C0"/>
          <w:sz w:val="16"/>
          <w:szCs w:val="16"/>
        </w:rPr>
      </w:pPr>
      <w:r w:rsidRPr="008C5983">
        <w:rPr>
          <w:bCs/>
          <w:color w:val="0070C0"/>
          <w:sz w:val="16"/>
          <w:szCs w:val="16"/>
        </w:rPr>
        <w:t>/"Военный воздушный флот", 1913, № 1/ (23320).</w:t>
      </w:r>
    </w:p>
    <w:p w14:paraId="2DC8CDB3" w14:textId="77777777" w:rsidR="00CD1ECB" w:rsidRPr="008C5983" w:rsidRDefault="00CD1ECB" w:rsidP="00183F5A">
      <w:pPr>
        <w:pStyle w:val="15"/>
        <w:spacing w:line="240" w:lineRule="auto"/>
        <w:jc w:val="both"/>
        <w:rPr>
          <w:bCs/>
          <w:color w:val="0070C0"/>
          <w:sz w:val="16"/>
          <w:szCs w:val="16"/>
        </w:rPr>
      </w:pPr>
    </w:p>
    <w:p w14:paraId="0553EE1B" w14:textId="06045DA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 </w:t>
      </w:r>
      <w:r w:rsidR="00824B5D" w:rsidRPr="008C5983">
        <w:rPr>
          <w:bCs/>
          <w:color w:val="000000" w:themeColor="text1"/>
          <w:sz w:val="16"/>
          <w:szCs w:val="16"/>
        </w:rPr>
        <w:t xml:space="preserve">(19) </w:t>
      </w:r>
      <w:r w:rsidRPr="008C5983">
        <w:rPr>
          <w:bCs/>
          <w:color w:val="000000" w:themeColor="text1"/>
          <w:sz w:val="16"/>
          <w:szCs w:val="16"/>
        </w:rPr>
        <w:t xml:space="preserve">февраля в 1910 году отдел Воздушного Флота непосредственно приступил к решению проблем развития авиационного дела в России. Уже через месяц во Францию были откомандированы восемь офицеров для обучения полету и семь нижних чинов для изучения моторов. Одновременно было решено заказать во Франции 11 аэропланов различных типов. Председателем приемной комиссии был назначен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Также ОВФ предполагал создать авиационную школу в Севастополе;</w:t>
      </w:r>
    </w:p>
    <w:p w14:paraId="7FE23176" w14:textId="77777777" w:rsidR="008C196E" w:rsidRPr="008C5983" w:rsidRDefault="008C196E" w:rsidP="00183F5A">
      <w:pPr>
        <w:jc w:val="both"/>
        <w:rPr>
          <w:bCs/>
          <w:color w:val="000000" w:themeColor="text1"/>
          <w:sz w:val="16"/>
          <w:szCs w:val="16"/>
        </w:rPr>
      </w:pPr>
    </w:p>
    <w:p w14:paraId="239069C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6 (19) февраля 1910г. Отдел Воздушного Флота приступил не</w:t>
      </w:r>
      <w:r w:rsidRPr="008C5983">
        <w:rPr>
          <w:bCs/>
          <w:color w:val="000000" w:themeColor="text1"/>
          <w:sz w:val="16"/>
          <w:szCs w:val="16"/>
        </w:rPr>
        <w:softHyphen/>
        <w:t xml:space="preserve">посредственно к решению проблем развития авиационного дела в </w:t>
      </w:r>
      <w:proofErr w:type="gramStart"/>
      <w:r w:rsidRPr="008C5983">
        <w:rPr>
          <w:bCs/>
          <w:color w:val="000000" w:themeColor="text1"/>
          <w:sz w:val="16"/>
          <w:szCs w:val="16"/>
        </w:rPr>
        <w:t>России</w:t>
      </w:r>
      <w:proofErr w:type="gramEnd"/>
      <w:r w:rsidRPr="008C5983">
        <w:rPr>
          <w:bCs/>
          <w:color w:val="000000" w:themeColor="text1"/>
          <w:sz w:val="16"/>
          <w:szCs w:val="16"/>
        </w:rPr>
        <w:t xml:space="preserve"> Через месяц во Францию на средства комитета были откомандированы восемь офицеров и семь нижних чинов для обучения полету и изучения двигателей. Одновременно было решено заказать во Франции одиннадцать аэропланов разных систем. Председателем приемной комиссии назначили капитана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(78).</w:t>
      </w:r>
    </w:p>
    <w:p w14:paraId="76372FD7" w14:textId="77777777" w:rsidR="008C196E" w:rsidRPr="008C5983" w:rsidRDefault="008C196E" w:rsidP="00183F5A">
      <w:pPr>
        <w:shd w:val="clear" w:color="auto" w:fill="FFFFFF"/>
        <w:jc w:val="both"/>
        <w:rPr>
          <w:bCs/>
          <w:color w:val="000000" w:themeColor="text1"/>
          <w:sz w:val="16"/>
          <w:szCs w:val="16"/>
        </w:rPr>
      </w:pPr>
    </w:p>
    <w:p w14:paraId="3E3333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 (19) февраля 1910 года ОВФ непосредственно приступил к решению проблем развития авиационного дела в России. Через месяц во Францию на средства комитета были откомандированы восемь офицеров для обучения полету и семь нижних чинов для изучения моторов. Одновременно было решено заказать во Франции одиннадцать аэропланов различных типов. Председателем приемной комиссии назначили капитана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Перед отъездом во Францию он сказал своим друзьям: «От предстоящей поездки я жду много. Во-первых, смогу ознакомиться с постановкой авиационного дела во Франции. Во-вторых, увижу все современные типы аэропланов. В-третьих, научусь летать сам. В самом деле, как можно пытаться создавать летательный аппарат, не зная практических основ полета?» </w:t>
      </w:r>
    </w:p>
    <w:p w14:paraId="4D4DB0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 Франции капитан </w:t>
      </w:r>
      <w:proofErr w:type="spellStart"/>
      <w:r w:rsidRPr="008C5983">
        <w:rPr>
          <w:bCs/>
          <w:color w:val="000000" w:themeColor="text1"/>
          <w:sz w:val="16"/>
          <w:szCs w:val="16"/>
        </w:rPr>
        <w:t>Мацивнич</w:t>
      </w:r>
      <w:proofErr w:type="spellEnd"/>
      <w:r w:rsidRPr="008C5983">
        <w:rPr>
          <w:bCs/>
          <w:color w:val="000000" w:themeColor="text1"/>
          <w:sz w:val="16"/>
          <w:szCs w:val="16"/>
        </w:rPr>
        <w:t xml:space="preserve"> поразил как учеников, так и персонал школы. Ему понадобилось всего сорок пять минут пребывания в воздухе, чтобы полностью овладеть аппаратом. Учебу в школе капитану пришлось совмещать с контролем за постройкой аэропланов, изготавливавшихся в полукустарных мастерских. Только на правильном размещении заказов он сэкономил более 30 тыс. рублей. Кроме того,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много времени отдавал изучению постановки авиационного дела во Франции. За время командировки он успел ознакомиться с семью аэродромами, изучил особенности конструкций и органов управления пяти типов бипланов, восьми монопланов и двух дирижаблей. В письме одному знакомому он писал: «Теперь я летаю на «Фармане», умею на «Соммере», по приезде в Севастополь начну учиться на «Блерио», изучу основательно недостатки существующих аэропланов, а затем займусь проектированием нового аэроплана» (Альбатросы)</w:t>
      </w:r>
    </w:p>
    <w:p w14:paraId="3879A1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Интересно, что комитет послал флотских, а не военных, </w:t>
      </w:r>
      <w:proofErr w:type="spellStart"/>
      <w:r w:rsidRPr="008C5983">
        <w:rPr>
          <w:bCs/>
          <w:color w:val="000000" w:themeColor="text1"/>
          <w:sz w:val="16"/>
          <w:szCs w:val="16"/>
        </w:rPr>
        <w:t>какя</w:t>
      </w:r>
      <w:proofErr w:type="spellEnd"/>
      <w:r w:rsidRPr="008C5983">
        <w:rPr>
          <w:bCs/>
          <w:color w:val="000000" w:themeColor="text1"/>
          <w:sz w:val="16"/>
          <w:szCs w:val="16"/>
        </w:rPr>
        <w:t>-то ведомственность</w:t>
      </w:r>
    </w:p>
    <w:p w14:paraId="2D2DEFA6" w14:textId="77777777" w:rsidR="008C196E" w:rsidRPr="008C5983" w:rsidRDefault="008C196E" w:rsidP="00183F5A">
      <w:pPr>
        <w:jc w:val="both"/>
        <w:rPr>
          <w:bCs/>
          <w:color w:val="000000" w:themeColor="text1"/>
          <w:sz w:val="16"/>
          <w:szCs w:val="16"/>
        </w:rPr>
      </w:pPr>
    </w:p>
    <w:p w14:paraId="564F83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 (19) февраля 1910 г. Государь повелел:</w:t>
      </w:r>
    </w:p>
    <w:p w14:paraId="4379868A" w14:textId="77777777" w:rsidR="008C196E" w:rsidRPr="008C5983" w:rsidRDefault="008C196E" w:rsidP="00183F5A">
      <w:pPr>
        <w:pStyle w:val="Preformatted"/>
        <w:tabs>
          <w:tab w:val="clear" w:pos="9590"/>
        </w:tabs>
        <w:jc w:val="both"/>
        <w:rPr>
          <w:rFonts w:ascii="Times New Roman" w:hAnsi="Times New Roman"/>
          <w:bCs/>
          <w:color w:val="000000" w:themeColor="text1"/>
          <w:sz w:val="16"/>
          <w:szCs w:val="16"/>
        </w:rPr>
      </w:pPr>
      <w:r w:rsidRPr="008C5983">
        <w:rPr>
          <w:rFonts w:ascii="Times New Roman" w:hAnsi="Times New Roman"/>
          <w:bCs/>
          <w:color w:val="000000" w:themeColor="text1"/>
          <w:sz w:val="16"/>
          <w:szCs w:val="16"/>
        </w:rPr>
        <w:t>1. Сумму в 900 000 рублей и дальнейшие поступления обратить на создание Воздушного Флота.</w:t>
      </w:r>
    </w:p>
    <w:p w14:paraId="282B27D0" w14:textId="77777777" w:rsidR="008C196E" w:rsidRPr="008C5983" w:rsidRDefault="008C196E" w:rsidP="00183F5A">
      <w:pPr>
        <w:pStyle w:val="Preformatted"/>
        <w:tabs>
          <w:tab w:val="clear" w:pos="9590"/>
        </w:tabs>
        <w:jc w:val="both"/>
        <w:rPr>
          <w:rFonts w:ascii="Times New Roman" w:hAnsi="Times New Roman"/>
          <w:bCs/>
          <w:color w:val="000000" w:themeColor="text1"/>
          <w:sz w:val="16"/>
          <w:szCs w:val="16"/>
        </w:rPr>
      </w:pPr>
      <w:r w:rsidRPr="008C5983">
        <w:rPr>
          <w:rFonts w:ascii="Times New Roman" w:hAnsi="Times New Roman"/>
          <w:bCs/>
          <w:color w:val="000000" w:themeColor="text1"/>
          <w:sz w:val="16"/>
          <w:szCs w:val="16"/>
        </w:rPr>
        <w:t>2. Сбор пожертвований продолжать.</w:t>
      </w:r>
    </w:p>
    <w:p w14:paraId="1AA31B93" w14:textId="77777777" w:rsidR="008C196E" w:rsidRPr="008C5983" w:rsidRDefault="008C196E" w:rsidP="00183F5A">
      <w:pPr>
        <w:pStyle w:val="Preformatted"/>
        <w:tabs>
          <w:tab w:val="clear" w:pos="9590"/>
        </w:tabs>
        <w:jc w:val="both"/>
        <w:rPr>
          <w:rFonts w:ascii="Times New Roman" w:hAnsi="Times New Roman"/>
          <w:bCs/>
          <w:color w:val="000000" w:themeColor="text1"/>
          <w:sz w:val="16"/>
          <w:szCs w:val="16"/>
        </w:rPr>
      </w:pPr>
      <w:r w:rsidRPr="008C5983">
        <w:rPr>
          <w:rFonts w:ascii="Times New Roman" w:hAnsi="Times New Roman"/>
          <w:bCs/>
          <w:color w:val="000000" w:themeColor="text1"/>
          <w:sz w:val="16"/>
          <w:szCs w:val="16"/>
        </w:rPr>
        <w:t>3. Сооружение Флота оставить в ведении Комитета, а в случае войны передать его Военному и Морскому Ведомствам.</w:t>
      </w:r>
    </w:p>
    <w:p w14:paraId="7E6595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Т.е. именно это резолюция открыла деньги и началась работа</w:t>
      </w:r>
    </w:p>
    <w:p w14:paraId="1A139B25" w14:textId="77777777" w:rsidR="008C196E" w:rsidRPr="008C5983" w:rsidRDefault="008C196E" w:rsidP="00183F5A">
      <w:pPr>
        <w:jc w:val="both"/>
        <w:rPr>
          <w:bCs/>
          <w:color w:val="000000" w:themeColor="text1"/>
          <w:sz w:val="16"/>
          <w:szCs w:val="16"/>
        </w:rPr>
      </w:pPr>
    </w:p>
    <w:p w14:paraId="7D338D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 (19) февраля 1910 царь удовлетворил ходатайство Особого комитета по усилению флота на добровольные пожертвования от 30 января об обращении 900 000 руб. на создание воздушного флота.</w:t>
      </w:r>
    </w:p>
    <w:p w14:paraId="3DC14314"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Одновремиенно</w:t>
      </w:r>
      <w:proofErr w:type="spellEnd"/>
      <w:r w:rsidRPr="008C5983">
        <w:rPr>
          <w:bCs/>
          <w:color w:val="000000" w:themeColor="text1"/>
          <w:sz w:val="16"/>
          <w:szCs w:val="16"/>
        </w:rPr>
        <w:t xml:space="preserve"> повелел: “сооруженный воздушный флот оставить в ведении Особого комитета, а в случае войны - передать с подготовленной командой морскому и военному ведомствам для усиления боевых сил империи.”</w:t>
      </w:r>
    </w:p>
    <w:p w14:paraId="3A372A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тот же день Комитет постановил организовать обучение офицеров армии и флота и других лиц летанию на аппаратах тяжелее воздуха и приступить к созданию запаса аэропланов.” (Военный воздушный флот, 1913, № 1).</w:t>
      </w:r>
    </w:p>
    <w:p w14:paraId="7162D74E" w14:textId="77777777" w:rsidR="008C196E" w:rsidRPr="008C5983" w:rsidRDefault="008C196E" w:rsidP="00183F5A">
      <w:pPr>
        <w:jc w:val="both"/>
        <w:rPr>
          <w:bCs/>
          <w:color w:val="000000" w:themeColor="text1"/>
          <w:sz w:val="16"/>
          <w:szCs w:val="16"/>
        </w:rPr>
      </w:pPr>
    </w:p>
    <w:p w14:paraId="066F74CC" w14:textId="1035001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 </w:t>
      </w:r>
      <w:r w:rsidR="00824B5D" w:rsidRPr="008C5983">
        <w:rPr>
          <w:bCs/>
          <w:color w:val="000000" w:themeColor="text1"/>
          <w:sz w:val="16"/>
          <w:szCs w:val="16"/>
        </w:rPr>
        <w:t xml:space="preserve">(19) </w:t>
      </w:r>
      <w:r w:rsidRPr="008C5983">
        <w:rPr>
          <w:bCs/>
          <w:color w:val="000000" w:themeColor="text1"/>
          <w:sz w:val="16"/>
          <w:szCs w:val="16"/>
        </w:rPr>
        <w:t xml:space="preserve">февраля 1910 года Государь Император разрешил использовать </w:t>
      </w:r>
      <w:r w:rsidR="00824B5D" w:rsidRPr="008C5983">
        <w:rPr>
          <w:bCs/>
          <w:color w:val="000000" w:themeColor="text1"/>
          <w:sz w:val="16"/>
          <w:szCs w:val="16"/>
        </w:rPr>
        <w:t>остаток</w:t>
      </w:r>
      <w:r w:rsidRPr="008C5983">
        <w:rPr>
          <w:bCs/>
          <w:color w:val="000000" w:themeColor="text1"/>
          <w:sz w:val="16"/>
          <w:szCs w:val="16"/>
        </w:rPr>
        <w:t xml:space="preserve"> ден</w:t>
      </w:r>
      <w:r w:rsidR="00824B5D" w:rsidRPr="008C5983">
        <w:rPr>
          <w:bCs/>
          <w:color w:val="000000" w:themeColor="text1"/>
          <w:sz w:val="16"/>
          <w:szCs w:val="16"/>
        </w:rPr>
        <w:t>ег</w:t>
      </w:r>
      <w:r w:rsidRPr="008C5983">
        <w:rPr>
          <w:bCs/>
          <w:color w:val="000000" w:themeColor="text1"/>
          <w:sz w:val="16"/>
          <w:szCs w:val="16"/>
        </w:rPr>
        <w:t xml:space="preserve"> на создание воздушного флота (11334).</w:t>
      </w:r>
    </w:p>
    <w:p w14:paraId="470EBED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Даже французский подданный Василий Захаров передал отделу воздушного флота этого комитета 200 тысяч рублей, «</w:t>
      </w:r>
      <w:proofErr w:type="gramStart"/>
      <w:r w:rsidRPr="008C5983">
        <w:rPr>
          <w:bCs/>
          <w:color w:val="000000" w:themeColor="text1"/>
          <w:sz w:val="16"/>
          <w:szCs w:val="16"/>
        </w:rPr>
        <w:t>на проценты</w:t>
      </w:r>
      <w:proofErr w:type="gramEnd"/>
      <w:r w:rsidRPr="008C5983">
        <w:rPr>
          <w:bCs/>
          <w:color w:val="000000" w:themeColor="text1"/>
          <w:sz w:val="16"/>
          <w:szCs w:val="16"/>
        </w:rPr>
        <w:t xml:space="preserve"> от которых должны быть образованы курсы авиации для учеников практической школы авиации».</w:t>
      </w:r>
    </w:p>
    <w:p w14:paraId="1BBD593D" w14:textId="77777777" w:rsidR="008C196E" w:rsidRPr="008C5983" w:rsidRDefault="008C196E" w:rsidP="00183F5A">
      <w:pPr>
        <w:jc w:val="both"/>
        <w:rPr>
          <w:bCs/>
          <w:color w:val="000000" w:themeColor="text1"/>
          <w:sz w:val="16"/>
          <w:szCs w:val="16"/>
        </w:rPr>
      </w:pPr>
    </w:p>
    <w:p w14:paraId="4A154609" w14:textId="0286B1F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6 (19) февраля 1910 года</w:t>
      </w:r>
      <w:r w:rsidR="00824B5D" w:rsidRPr="008C5983">
        <w:rPr>
          <w:bCs/>
          <w:color w:val="000000" w:themeColor="text1"/>
          <w:sz w:val="16"/>
          <w:szCs w:val="16"/>
        </w:rPr>
        <w:t xml:space="preserve"> Отдел воздушного флота (ОВФ) - вневедомственной организации, со</w:t>
      </w:r>
      <w:r w:rsidR="00824B5D" w:rsidRPr="008C5983">
        <w:rPr>
          <w:bCs/>
          <w:color w:val="000000" w:themeColor="text1"/>
          <w:sz w:val="16"/>
          <w:szCs w:val="16"/>
        </w:rPr>
        <w:softHyphen/>
        <w:t>зданной по благоволению Николая II, приступил к рабо</w:t>
      </w:r>
      <w:r w:rsidR="00824B5D" w:rsidRPr="008C5983">
        <w:rPr>
          <w:bCs/>
          <w:color w:val="000000" w:themeColor="text1"/>
          <w:sz w:val="16"/>
          <w:szCs w:val="16"/>
        </w:rPr>
        <w:softHyphen/>
        <w:t>те</w:t>
      </w:r>
      <w:r w:rsidRPr="008C5983">
        <w:rPr>
          <w:bCs/>
          <w:color w:val="000000" w:themeColor="text1"/>
          <w:sz w:val="16"/>
          <w:szCs w:val="16"/>
        </w:rPr>
        <w:t>. Руководство перспективным делом было поручено амбициозному шурину государя великому кня</w:t>
      </w:r>
      <w:r w:rsidRPr="008C5983">
        <w:rPr>
          <w:bCs/>
          <w:color w:val="000000" w:themeColor="text1"/>
          <w:sz w:val="16"/>
          <w:szCs w:val="16"/>
        </w:rPr>
        <w:softHyphen/>
        <w:t>зю Александру Михайловичу, незаслуженно получившему вице-адмиральский чин в бытность младшим флагманом Соеди</w:t>
      </w:r>
      <w:r w:rsidRPr="008C5983">
        <w:rPr>
          <w:bCs/>
          <w:color w:val="000000" w:themeColor="text1"/>
          <w:sz w:val="16"/>
          <w:szCs w:val="16"/>
        </w:rPr>
        <w:softHyphen/>
        <w:t>ненных отрядов Балтийского моря. В его распоряжение поступило 900 тысяч рублей от упраздненного Особого коми</w:t>
      </w:r>
      <w:r w:rsidRPr="008C5983">
        <w:rPr>
          <w:bCs/>
          <w:color w:val="000000" w:themeColor="text1"/>
          <w:sz w:val="16"/>
          <w:szCs w:val="16"/>
        </w:rPr>
        <w:softHyphen/>
        <w:t>тета по усилению военно-морского флота на добровольные по</w:t>
      </w:r>
      <w:r w:rsidRPr="008C5983">
        <w:rPr>
          <w:bCs/>
          <w:color w:val="000000" w:themeColor="text1"/>
          <w:sz w:val="16"/>
          <w:szCs w:val="16"/>
        </w:rPr>
        <w:softHyphen/>
        <w:t>жертвования.</w:t>
      </w:r>
    </w:p>
    <w:p w14:paraId="2D2CAF0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Через месяц Отдел воздушного флота командировал во фран</w:t>
      </w:r>
      <w:r w:rsidRPr="008C5983">
        <w:rPr>
          <w:bCs/>
          <w:color w:val="000000" w:themeColor="text1"/>
          <w:sz w:val="16"/>
          <w:szCs w:val="16"/>
        </w:rPr>
        <w:softHyphen/>
        <w:t>цузские авиашколы группу офицеров для обучения полетам и группу нижних чинов для изучения моторов. Среди послан</w:t>
      </w:r>
      <w:r w:rsidRPr="008C5983">
        <w:rPr>
          <w:bCs/>
          <w:color w:val="000000" w:themeColor="text1"/>
          <w:sz w:val="16"/>
          <w:szCs w:val="16"/>
        </w:rPr>
        <w:softHyphen/>
        <w:t xml:space="preserve">ных моряков были капитаны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Александров, лейте</w:t>
      </w:r>
      <w:r w:rsidRPr="008C5983">
        <w:rPr>
          <w:bCs/>
          <w:color w:val="000000" w:themeColor="text1"/>
          <w:sz w:val="16"/>
          <w:szCs w:val="16"/>
        </w:rPr>
        <w:softHyphen/>
        <w:t>нант Пиотровский, кондукторы Жуков, Смирнов и Черепанов. Перед всей учебной группой стояла так же задача приемки 11 заказанных аэропланов и обеспечения их доставки в Россию, с чем она успешно справилась.</w:t>
      </w:r>
    </w:p>
    <w:p w14:paraId="264428C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Другими белее важными начинаниями ОВФ стали: созда</w:t>
      </w:r>
      <w:r w:rsidRPr="008C5983">
        <w:rPr>
          <w:bCs/>
          <w:color w:val="000000" w:themeColor="text1"/>
          <w:sz w:val="16"/>
          <w:szCs w:val="16"/>
        </w:rPr>
        <w:softHyphen/>
        <w:t>ние отечественных авиашкол для практического обучения бу</w:t>
      </w:r>
      <w:r w:rsidRPr="008C5983">
        <w:rPr>
          <w:bCs/>
          <w:color w:val="000000" w:themeColor="text1"/>
          <w:sz w:val="16"/>
          <w:szCs w:val="16"/>
        </w:rPr>
        <w:softHyphen/>
        <w:t>дущих военных пилотов, содействие их теоретической подго</w:t>
      </w:r>
      <w:r w:rsidRPr="008C5983">
        <w:rPr>
          <w:bCs/>
          <w:color w:val="000000" w:themeColor="text1"/>
          <w:sz w:val="16"/>
          <w:szCs w:val="16"/>
        </w:rPr>
        <w:softHyphen/>
        <w:t>товке на специально организованных курсах, налаживание деловых отношений с отечественными заводами, начинающи</w:t>
      </w:r>
      <w:r w:rsidRPr="008C5983">
        <w:rPr>
          <w:bCs/>
          <w:color w:val="000000" w:themeColor="text1"/>
          <w:sz w:val="16"/>
          <w:szCs w:val="16"/>
        </w:rPr>
        <w:softHyphen/>
        <w:t>ми производство аэропланов военного назначения (11283).</w:t>
      </w:r>
    </w:p>
    <w:p w14:paraId="1FDDA786" w14:textId="77777777" w:rsidR="008C196E" w:rsidRPr="008C5983" w:rsidRDefault="008C196E" w:rsidP="00183F5A">
      <w:pPr>
        <w:shd w:val="clear" w:color="auto" w:fill="FFFFFF"/>
        <w:jc w:val="both"/>
        <w:rPr>
          <w:bCs/>
          <w:color w:val="000000" w:themeColor="text1"/>
          <w:sz w:val="16"/>
          <w:szCs w:val="16"/>
        </w:rPr>
      </w:pPr>
    </w:p>
    <w:p w14:paraId="18F29531" w14:textId="4FD08BA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 (19) февраля 1910 года Его Императорскому Величеству Государю Императору благоугодно было всемилостивейше соизволить: </w:t>
      </w:r>
    </w:p>
    <w:p w14:paraId="2D5248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оставшуюся в </w:t>
      </w:r>
      <w:proofErr w:type="gramStart"/>
      <w:r w:rsidRPr="008C5983">
        <w:rPr>
          <w:bCs/>
          <w:color w:val="000000" w:themeColor="text1"/>
          <w:sz w:val="16"/>
          <w:szCs w:val="16"/>
        </w:rPr>
        <w:t>распоряжении Высочайше</w:t>
      </w:r>
      <w:proofErr w:type="gramEnd"/>
      <w:r w:rsidRPr="008C5983">
        <w:rPr>
          <w:bCs/>
          <w:color w:val="000000" w:themeColor="text1"/>
          <w:sz w:val="16"/>
          <w:szCs w:val="16"/>
        </w:rPr>
        <w:t xml:space="preserve"> учрежденного Особого комитета по усилению военного флота на добровольные пожертвования наличность в сумме 900 тысяч рублей, а равно и могущие поступить в будущем в кассу комитета пожертвования обратить на создание воздушного флота России; </w:t>
      </w:r>
    </w:p>
    <w:p w14:paraId="48B520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w:t>
      </w:r>
      <w:proofErr w:type="gramStart"/>
      <w:r w:rsidRPr="008C5983">
        <w:rPr>
          <w:bCs/>
          <w:color w:val="000000" w:themeColor="text1"/>
          <w:sz w:val="16"/>
          <w:szCs w:val="16"/>
        </w:rPr>
        <w:t>разрешить Высочайше</w:t>
      </w:r>
      <w:proofErr w:type="gramEnd"/>
      <w:r w:rsidRPr="008C5983">
        <w:rPr>
          <w:bCs/>
          <w:color w:val="000000" w:themeColor="text1"/>
          <w:sz w:val="16"/>
          <w:szCs w:val="16"/>
        </w:rPr>
        <w:t xml:space="preserve"> учрежденному Особому комитету по усилению военного флота на добровольные пожертвования продолжать для этой цели повсеместный сбор добровольных пожертвований; </w:t>
      </w:r>
    </w:p>
    <w:p w14:paraId="67B4AC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воздушный флот, имеемый быть сооруженным комитетом на добровольные пожертвования, оставить в ведении и распоряжении комитета, а в случае открытия военных действий передавать его с подготовленной командой морскому и военному ведомствам для усиления боевых сил империи. </w:t>
      </w:r>
    </w:p>
    <w:p w14:paraId="1946AD6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Исполняя Высочайшую Его Императорского Величества Государя Императора волю, Отделу воздушного флота, подробные данные устройства которого были утверждены общим собранием Особого комитета в заседании 6 марта 1910 года, имея в своем распоряжении заранее собранные материалы и сведения о положении воздухоплавательного дела за границей, немедленно приступить к осуществлению возложенной на него задачи — скорейшему созданию воздушного флота — путем: </w:t>
      </w:r>
    </w:p>
    <w:p w14:paraId="47782F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обучения офицеров армии и флота, а также, если средства позволят, других лиц искусству летать на приборах тяжелее воздуха; </w:t>
      </w:r>
    </w:p>
    <w:p w14:paraId="68CD9E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 создания запаса самолетов с полным снабжением и оборудованием, в полной готовности для снабжения ими, согласно правилам военного и морского министерств, авиационных отрядов. </w:t>
      </w:r>
    </w:p>
    <w:p w14:paraId="334505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этой целью в том же месяце были командированы во Францию, в школы Блерио, Антуанетт и Фармана, шесть офицеров для обучения полетам и шесть нижних чинов — для подготовки в мотористы. В школу Фармана были назначены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капитан Ульянин, в школу Блерио — штабс-капитан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и лейтенант Пиотровский, и в школу Антуанетт — капитан Зеленский и поручик Комаров. </w:t>
      </w:r>
    </w:p>
    <w:p w14:paraId="79ED60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Одновременно с командировкою офицеров тем же фирмам были даны заказы на одиннадцать летательных аппаратов с расчетом, что они прибудут в Россию к июню месяцу. [208] </w:t>
      </w:r>
    </w:p>
    <w:p w14:paraId="2291EE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сожалению, последний расчет не оправдался, семь самолетов были доставлены в Петербург только к осени. </w:t>
      </w:r>
    </w:p>
    <w:p w14:paraId="53853A9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Тою же осенью в Петербурге был устроен Всероссийский праздник воздухоплавания, в котором приняли участие возвратившиеся из-за границы офицеры-летчики комитета. </w:t>
      </w:r>
    </w:p>
    <w:p w14:paraId="3924EC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этому же времени в Гатчине на военном поле был оборудован аэродром и построены сараи, так как здесь предполагалось устроить первую военную школу авиации. Поздняя присылка, однако, самолетов, а главное, явная невозможность, вследствие условий климата, производить занятия зимой заставили отдел, во избежание потери времени, начать приискивать для школы другое место, где-либо на юге России, где занятия могли бы вестись круглый год. </w:t>
      </w:r>
    </w:p>
    <w:p w14:paraId="58890F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Выбор пал на Севастополь; при этом в городе Гатчине, ввиду близости его расположения к столице, было решено производить занятия только летом, с обучающимися высшего курса, с тою целью, чтобы они, кроме усовершенствований в сложных и дальних полетах, по вырабатывавшейся в это время по соглашению с военным ведомством программе, могли бы проходить одновременно с практическим и теоретический курс воздухоплавания в лабораториях и специальных кабинетах одного из высших столичных учебных заведений. </w:t>
      </w:r>
    </w:p>
    <w:p w14:paraId="1D19D6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Впоследствии, однако, это соображение отпало, так как оба класса, и </w:t>
      </w:r>
      <w:proofErr w:type="gramStart"/>
      <w:r w:rsidRPr="008C5983">
        <w:rPr>
          <w:bCs/>
          <w:color w:val="000000" w:themeColor="text1"/>
          <w:sz w:val="16"/>
          <w:szCs w:val="16"/>
        </w:rPr>
        <w:t>общий</w:t>
      </w:r>
      <w:proofErr w:type="gramEnd"/>
      <w:r w:rsidRPr="008C5983">
        <w:rPr>
          <w:bCs/>
          <w:color w:val="000000" w:themeColor="text1"/>
          <w:sz w:val="16"/>
          <w:szCs w:val="16"/>
        </w:rPr>
        <w:t xml:space="preserve"> и специальный, ввиду климатических условий были оставлены в Севастополе, а в Гатчине производились лишь только практические полеты офицеров-летчиков, командированных из Севастополя для участия в маневрах Санкт-Петербургского военного округа (11334).</w:t>
      </w:r>
    </w:p>
    <w:p w14:paraId="034F48F5" w14:textId="77777777" w:rsidR="008C196E" w:rsidRPr="008C5983" w:rsidRDefault="008C196E" w:rsidP="00183F5A">
      <w:pPr>
        <w:shd w:val="clear" w:color="auto" w:fill="FFFFFF"/>
        <w:jc w:val="both"/>
        <w:rPr>
          <w:bCs/>
          <w:color w:val="000000" w:themeColor="text1"/>
          <w:sz w:val="16"/>
          <w:szCs w:val="16"/>
        </w:rPr>
      </w:pPr>
    </w:p>
    <w:p w14:paraId="56BD71F0" w14:textId="437D3AFB"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6 </w:t>
      </w:r>
      <w:r w:rsidR="00824B5D" w:rsidRPr="008C5983">
        <w:rPr>
          <w:bCs/>
          <w:color w:val="000000" w:themeColor="text1"/>
          <w:sz w:val="16"/>
          <w:szCs w:val="16"/>
        </w:rPr>
        <w:t xml:space="preserve">(19) </w:t>
      </w:r>
      <w:r w:rsidRPr="008C5983">
        <w:rPr>
          <w:bCs/>
          <w:color w:val="000000" w:themeColor="text1"/>
          <w:sz w:val="16"/>
          <w:szCs w:val="16"/>
        </w:rPr>
        <w:t>февраля 1910 г. Импе</w:t>
      </w:r>
      <w:r w:rsidRPr="008C5983">
        <w:rPr>
          <w:bCs/>
          <w:color w:val="000000" w:themeColor="text1"/>
          <w:sz w:val="16"/>
          <w:szCs w:val="16"/>
        </w:rPr>
        <w:softHyphen/>
        <w:t>ратор Николай II разрешил имею</w:t>
      </w:r>
      <w:r w:rsidRPr="008C5983">
        <w:rPr>
          <w:bCs/>
          <w:color w:val="000000" w:themeColor="text1"/>
          <w:sz w:val="16"/>
          <w:szCs w:val="16"/>
        </w:rPr>
        <w:softHyphen/>
        <w:t>щиеся средства и дальнейшие по</w:t>
      </w:r>
      <w:r w:rsidRPr="008C5983">
        <w:rPr>
          <w:bCs/>
          <w:color w:val="000000" w:themeColor="text1"/>
          <w:sz w:val="16"/>
          <w:szCs w:val="16"/>
        </w:rPr>
        <w:softHyphen/>
        <w:t>ступления обратить на создание Воздушного Флота.</w:t>
      </w:r>
    </w:p>
    <w:p w14:paraId="3CC8E9F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Председатель Совета Мини</w:t>
      </w:r>
      <w:r w:rsidRPr="008C5983">
        <w:rPr>
          <w:bCs/>
          <w:color w:val="000000" w:themeColor="text1"/>
          <w:sz w:val="16"/>
          <w:szCs w:val="16"/>
        </w:rPr>
        <w:softHyphen/>
        <w:t>стров П.А. Столыпин 25 февраля 1910 г. информировал морского ми</w:t>
      </w:r>
      <w:r w:rsidRPr="008C5983">
        <w:rPr>
          <w:bCs/>
          <w:color w:val="000000" w:themeColor="text1"/>
          <w:sz w:val="16"/>
          <w:szCs w:val="16"/>
        </w:rPr>
        <w:softHyphen/>
        <w:t>нистра: «Августейший председатель высочайше учреждённого Особо</w:t>
      </w:r>
      <w:r w:rsidRPr="008C5983">
        <w:rPr>
          <w:bCs/>
          <w:color w:val="000000" w:themeColor="text1"/>
          <w:sz w:val="16"/>
          <w:szCs w:val="16"/>
        </w:rPr>
        <w:softHyphen/>
        <w:t>го Комитета по усилению флота на добровольные пожертвовании, его императорское высочество великий князь Александр Ми</w:t>
      </w:r>
      <w:r w:rsidRPr="008C5983">
        <w:rPr>
          <w:bCs/>
          <w:color w:val="000000" w:themeColor="text1"/>
          <w:sz w:val="16"/>
          <w:szCs w:val="16"/>
        </w:rPr>
        <w:softHyphen/>
        <w:t>хайлович сообщил мне, что Государь Император 6 сего февраля, по всепод</w:t>
      </w:r>
      <w:r w:rsidRPr="008C5983">
        <w:rPr>
          <w:bCs/>
          <w:color w:val="000000" w:themeColor="text1"/>
          <w:sz w:val="16"/>
          <w:szCs w:val="16"/>
        </w:rPr>
        <w:softHyphen/>
        <w:t>даннейшему докла</w:t>
      </w:r>
      <w:r w:rsidRPr="008C5983">
        <w:rPr>
          <w:bCs/>
          <w:color w:val="000000" w:themeColor="text1"/>
          <w:sz w:val="16"/>
          <w:szCs w:val="16"/>
        </w:rPr>
        <w:softHyphen/>
        <w:t>ду его высочества, высочайше соизво</w:t>
      </w:r>
      <w:r w:rsidRPr="008C5983">
        <w:rPr>
          <w:bCs/>
          <w:color w:val="000000" w:themeColor="text1"/>
          <w:sz w:val="16"/>
          <w:szCs w:val="16"/>
        </w:rPr>
        <w:softHyphen/>
        <w:t>лил на предположе</w:t>
      </w:r>
      <w:r w:rsidRPr="008C5983">
        <w:rPr>
          <w:bCs/>
          <w:color w:val="000000" w:themeColor="text1"/>
          <w:sz w:val="16"/>
          <w:szCs w:val="16"/>
        </w:rPr>
        <w:softHyphen/>
        <w:t>ние общего собра</w:t>
      </w:r>
      <w:r w:rsidRPr="008C5983">
        <w:rPr>
          <w:bCs/>
          <w:color w:val="000000" w:themeColor="text1"/>
          <w:sz w:val="16"/>
          <w:szCs w:val="16"/>
        </w:rPr>
        <w:softHyphen/>
        <w:t>ния названного ко</w:t>
      </w:r>
      <w:r w:rsidRPr="008C5983">
        <w:rPr>
          <w:bCs/>
          <w:color w:val="000000" w:themeColor="text1"/>
          <w:sz w:val="16"/>
          <w:szCs w:val="16"/>
        </w:rPr>
        <w:softHyphen/>
        <w:t>митета об оставле</w:t>
      </w:r>
      <w:r w:rsidRPr="008C5983">
        <w:rPr>
          <w:bCs/>
          <w:color w:val="000000" w:themeColor="text1"/>
          <w:sz w:val="16"/>
          <w:szCs w:val="16"/>
        </w:rPr>
        <w:softHyphen/>
        <w:t>нии в его ведении и распоряжении имеющего быть со</w:t>
      </w:r>
      <w:r w:rsidRPr="008C5983">
        <w:rPr>
          <w:bCs/>
          <w:color w:val="000000" w:themeColor="text1"/>
          <w:sz w:val="16"/>
          <w:szCs w:val="16"/>
        </w:rPr>
        <w:softHyphen/>
        <w:t>оружёнными на добровольные по</w:t>
      </w:r>
      <w:r w:rsidRPr="008C5983">
        <w:rPr>
          <w:bCs/>
          <w:color w:val="000000" w:themeColor="text1"/>
          <w:sz w:val="16"/>
          <w:szCs w:val="16"/>
        </w:rPr>
        <w:softHyphen/>
        <w:t>жертвования воз</w:t>
      </w:r>
      <w:r w:rsidRPr="008C5983">
        <w:rPr>
          <w:bCs/>
          <w:color w:val="000000" w:themeColor="text1"/>
          <w:sz w:val="16"/>
          <w:szCs w:val="16"/>
        </w:rPr>
        <w:softHyphen/>
        <w:t>душного флота, с тем, чтобы в случае открытия воен</w:t>
      </w:r>
      <w:r w:rsidRPr="008C5983">
        <w:rPr>
          <w:bCs/>
          <w:color w:val="000000" w:themeColor="text1"/>
          <w:sz w:val="16"/>
          <w:szCs w:val="16"/>
        </w:rPr>
        <w:softHyphen/>
        <w:t>ных действий этот флот с подготов</w:t>
      </w:r>
      <w:r w:rsidRPr="008C5983">
        <w:rPr>
          <w:bCs/>
          <w:color w:val="000000" w:themeColor="text1"/>
          <w:sz w:val="16"/>
          <w:szCs w:val="16"/>
        </w:rPr>
        <w:softHyphen/>
        <w:t>ленной командой подлежал пере</w:t>
      </w:r>
      <w:r w:rsidRPr="008C5983">
        <w:rPr>
          <w:bCs/>
          <w:color w:val="000000" w:themeColor="text1"/>
          <w:sz w:val="16"/>
          <w:szCs w:val="16"/>
        </w:rPr>
        <w:softHyphen/>
        <w:t>даче морскому и военным ведом</w:t>
      </w:r>
      <w:r w:rsidRPr="008C5983">
        <w:rPr>
          <w:bCs/>
          <w:color w:val="000000" w:themeColor="text1"/>
          <w:sz w:val="16"/>
          <w:szCs w:val="16"/>
        </w:rPr>
        <w:softHyphen/>
        <w:t>ствам для усиления боевых сил им</w:t>
      </w:r>
      <w:r w:rsidRPr="008C5983">
        <w:rPr>
          <w:bCs/>
          <w:color w:val="000000" w:themeColor="text1"/>
          <w:sz w:val="16"/>
          <w:szCs w:val="16"/>
        </w:rPr>
        <w:softHyphen/>
        <w:t>перии. С таковой высочайшей во</w:t>
      </w:r>
      <w:r w:rsidRPr="008C5983">
        <w:rPr>
          <w:bCs/>
          <w:color w:val="000000" w:themeColor="text1"/>
          <w:sz w:val="16"/>
          <w:szCs w:val="16"/>
        </w:rPr>
        <w:softHyphen/>
        <w:t>лей считаю долгом уведомить ваше превосходительство, покорнейше прося принять уверения в отличном моём уважении и совершенной преданности» (11753).</w:t>
      </w:r>
    </w:p>
    <w:p w14:paraId="02C38FA8" w14:textId="77777777" w:rsidR="008C196E" w:rsidRPr="008C5983" w:rsidRDefault="008C196E" w:rsidP="00183F5A">
      <w:pPr>
        <w:shd w:val="clear" w:color="auto" w:fill="FFFFFF"/>
        <w:jc w:val="both"/>
        <w:rPr>
          <w:bCs/>
          <w:color w:val="000000" w:themeColor="text1"/>
          <w:sz w:val="16"/>
          <w:szCs w:val="16"/>
        </w:rPr>
      </w:pPr>
    </w:p>
    <w:p w14:paraId="3DC6932F" w14:textId="77777777" w:rsidR="00824B5D" w:rsidRPr="008C5983" w:rsidRDefault="00824B5D"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Англии:</w:t>
      </w:r>
    </w:p>
    <w:p w14:paraId="06093537" w14:textId="77777777" w:rsidR="00824B5D" w:rsidRPr="008C5983" w:rsidRDefault="00824B5D" w:rsidP="00183F5A">
      <w:pPr>
        <w:shd w:val="clear" w:color="auto" w:fill="FFFFFF"/>
        <w:jc w:val="both"/>
        <w:rPr>
          <w:bCs/>
          <w:i/>
          <w:color w:val="000000" w:themeColor="text1"/>
          <w:sz w:val="16"/>
          <w:szCs w:val="16"/>
        </w:rPr>
      </w:pPr>
    </w:p>
    <w:p w14:paraId="2A4B28DE" w14:textId="77777777" w:rsidR="00824B5D" w:rsidRPr="008C5983" w:rsidRDefault="00824B5D" w:rsidP="00183F5A">
      <w:pPr>
        <w:shd w:val="clear" w:color="auto" w:fill="FFFFFF"/>
        <w:jc w:val="both"/>
        <w:rPr>
          <w:bCs/>
          <w:color w:val="000000" w:themeColor="text1"/>
          <w:sz w:val="16"/>
          <w:szCs w:val="16"/>
        </w:rPr>
      </w:pPr>
      <w:r w:rsidRPr="008C5983">
        <w:rPr>
          <w:bCs/>
          <w:color w:val="000000" w:themeColor="text1"/>
          <w:sz w:val="16"/>
          <w:szCs w:val="16"/>
        </w:rPr>
        <w:t xml:space="preserve">6 (19) февраля 1910 была основана фирма </w:t>
      </w:r>
      <w:proofErr w:type="spellStart"/>
      <w:r w:rsidRPr="008C5983">
        <w:rPr>
          <w:bCs/>
          <w:color w:val="000000" w:themeColor="text1"/>
          <w:sz w:val="16"/>
          <w:szCs w:val="16"/>
        </w:rPr>
        <w:t>Колониэл</w:t>
      </w:r>
      <w:proofErr w:type="spellEnd"/>
      <w:r w:rsidRPr="008C5983">
        <w:rPr>
          <w:bCs/>
          <w:color w:val="000000" w:themeColor="text1"/>
          <w:sz w:val="16"/>
          <w:szCs w:val="16"/>
        </w:rPr>
        <w:t xml:space="preserve"> </w:t>
      </w:r>
      <w:proofErr w:type="spellStart"/>
      <w:r w:rsidRPr="008C5983">
        <w:rPr>
          <w:bCs/>
          <w:color w:val="000000" w:themeColor="text1"/>
          <w:sz w:val="16"/>
          <w:szCs w:val="16"/>
        </w:rPr>
        <w:t>Эйрплейн</w:t>
      </w:r>
      <w:proofErr w:type="spellEnd"/>
      <w:r w:rsidRPr="008C5983">
        <w:rPr>
          <w:bCs/>
          <w:color w:val="000000" w:themeColor="text1"/>
          <w:sz w:val="16"/>
          <w:szCs w:val="16"/>
        </w:rPr>
        <w:t xml:space="preserve"> Компани, будущий Бристоль</w:t>
      </w:r>
    </w:p>
    <w:p w14:paraId="206B94BB" w14:textId="77777777" w:rsidR="00824B5D" w:rsidRDefault="00824B5D" w:rsidP="00183F5A">
      <w:pPr>
        <w:shd w:val="clear" w:color="auto" w:fill="FFFFFF"/>
        <w:jc w:val="both"/>
        <w:rPr>
          <w:bCs/>
          <w:color w:val="000000" w:themeColor="text1"/>
          <w:sz w:val="16"/>
          <w:szCs w:val="16"/>
        </w:rPr>
      </w:pPr>
    </w:p>
    <w:p w14:paraId="20C97C03" w14:textId="4EDF8B04" w:rsidR="000F0074" w:rsidRPr="000F0074" w:rsidRDefault="000F0074" w:rsidP="00183F5A">
      <w:pPr>
        <w:shd w:val="clear" w:color="auto" w:fill="FFFFFF"/>
        <w:jc w:val="both"/>
        <w:rPr>
          <w:bCs/>
          <w:i/>
          <w:iCs/>
          <w:color w:val="000000" w:themeColor="text1"/>
          <w:sz w:val="16"/>
          <w:szCs w:val="16"/>
        </w:rPr>
      </w:pPr>
      <w:r w:rsidRPr="000F0074">
        <w:rPr>
          <w:bCs/>
          <w:i/>
          <w:iCs/>
          <w:color w:val="000000" w:themeColor="text1"/>
          <w:sz w:val="16"/>
          <w:szCs w:val="16"/>
        </w:rPr>
        <w:t>Авиация:</w:t>
      </w:r>
    </w:p>
    <w:p w14:paraId="650C7931" w14:textId="77777777" w:rsidR="000F0074" w:rsidRPr="000F0074" w:rsidRDefault="000F0074" w:rsidP="00183F5A">
      <w:pPr>
        <w:shd w:val="clear" w:color="auto" w:fill="FFFFFF"/>
        <w:jc w:val="both"/>
        <w:rPr>
          <w:bCs/>
          <w:i/>
          <w:iCs/>
          <w:color w:val="000000" w:themeColor="text1"/>
          <w:sz w:val="16"/>
          <w:szCs w:val="16"/>
        </w:rPr>
      </w:pPr>
    </w:p>
    <w:p w14:paraId="7CECA437" w14:textId="77777777" w:rsidR="000F0074" w:rsidRPr="002D65D1" w:rsidRDefault="000F0074" w:rsidP="00183F5A">
      <w:pPr>
        <w:jc w:val="both"/>
        <w:rPr>
          <w:color w:val="0070C0"/>
          <w:sz w:val="16"/>
          <w:szCs w:val="16"/>
        </w:rPr>
      </w:pPr>
      <w:r w:rsidRPr="002D65D1">
        <w:rPr>
          <w:color w:val="0070C0"/>
          <w:sz w:val="16"/>
          <w:szCs w:val="16"/>
          <w:lang w:bidi="en-US"/>
        </w:rPr>
        <w:t xml:space="preserve">В начале февраля 1910 г. </w:t>
      </w:r>
      <w:r w:rsidRPr="002D65D1">
        <w:rPr>
          <w:i/>
          <w:iCs/>
          <w:color w:val="0070C0"/>
          <w:sz w:val="16"/>
          <w:szCs w:val="16"/>
          <w:lang w:val="en-US" w:bidi="en-US"/>
        </w:rPr>
        <w:t>The</w:t>
      </w:r>
      <w:r w:rsidRPr="002D65D1">
        <w:rPr>
          <w:i/>
          <w:iCs/>
          <w:color w:val="0070C0"/>
          <w:sz w:val="16"/>
          <w:szCs w:val="16"/>
          <w:lang w:bidi="en-US"/>
        </w:rPr>
        <w:t xml:space="preserve"> </w:t>
      </w:r>
      <w:r w:rsidRPr="002D65D1">
        <w:rPr>
          <w:i/>
          <w:iCs/>
          <w:color w:val="0070C0"/>
          <w:sz w:val="16"/>
          <w:szCs w:val="16"/>
          <w:lang w:val="en-US" w:bidi="en-US"/>
        </w:rPr>
        <w:t>London</w:t>
      </w:r>
      <w:r w:rsidRPr="002D65D1">
        <w:rPr>
          <w:i/>
          <w:iCs/>
          <w:color w:val="0070C0"/>
          <w:sz w:val="16"/>
          <w:szCs w:val="16"/>
          <w:lang w:bidi="en-US"/>
        </w:rPr>
        <w:t xml:space="preserve"> </w:t>
      </w:r>
      <w:r w:rsidRPr="002D65D1">
        <w:rPr>
          <w:i/>
          <w:iCs/>
          <w:color w:val="0070C0"/>
          <w:sz w:val="16"/>
          <w:szCs w:val="16"/>
          <w:lang w:val="en-US" w:bidi="en-US"/>
        </w:rPr>
        <w:t>Times</w:t>
      </w:r>
      <w:r w:rsidRPr="002D65D1">
        <w:rPr>
          <w:i/>
          <w:iCs/>
          <w:color w:val="0070C0"/>
          <w:sz w:val="16"/>
          <w:szCs w:val="16"/>
          <w:lang w:bidi="en-US"/>
        </w:rPr>
        <w:t xml:space="preserve"> </w:t>
      </w:r>
      <w:r w:rsidRPr="002D65D1">
        <w:rPr>
          <w:color w:val="0070C0"/>
          <w:sz w:val="16"/>
          <w:szCs w:val="16"/>
          <w:lang w:bidi="en-US"/>
        </w:rPr>
        <w:t>процитировала великого князя Александра Михайловича, находившегося в то время в Париже с миссией по содействию покупке самолетов для России: «Я убедился, что самолет далек от своего совершенного развития и что это не будет достигнуто в ближайшие годы. Тем не менее, даже в своем нынешнем состоянии он может быть весьма полезен в бою. В любом случае, даже если только в ожидании ее лучшего развития, мудрое правительство позаботится о том, чтобы оно имело на своей военной службе полный корпус воздушных летчиков. Это действительно непосредственная цель моей миссии здесь. Мы учреждаем в нашей армии как можно скорее курсы обучения и практики по управлению самолетами. В отношениях наций друг к другу то, что давно ожидалось, иногда случается в момент наименьшего ожидания. Эта вечная готовность к действию — абсолютно необходимая политика» (23525).</w:t>
      </w:r>
    </w:p>
    <w:p w14:paraId="1D64DD80" w14:textId="77777777" w:rsidR="000F0074" w:rsidRDefault="000F0074" w:rsidP="00183F5A">
      <w:pPr>
        <w:jc w:val="both"/>
        <w:rPr>
          <w:color w:val="0070C0"/>
          <w:sz w:val="16"/>
          <w:szCs w:val="16"/>
        </w:rPr>
      </w:pPr>
    </w:p>
    <w:p w14:paraId="629BDF3D" w14:textId="73032C6D" w:rsidR="0031084C" w:rsidRPr="0031084C" w:rsidRDefault="0031084C" w:rsidP="00183F5A">
      <w:pPr>
        <w:jc w:val="both"/>
        <w:rPr>
          <w:i/>
          <w:iCs/>
          <w:color w:val="000000" w:themeColor="text1"/>
          <w:sz w:val="16"/>
          <w:szCs w:val="16"/>
        </w:rPr>
      </w:pPr>
      <w:r w:rsidRPr="0031084C">
        <w:rPr>
          <w:i/>
          <w:iCs/>
          <w:color w:val="000000" w:themeColor="text1"/>
          <w:sz w:val="16"/>
          <w:szCs w:val="16"/>
        </w:rPr>
        <w:t>Морская авиация:</w:t>
      </w:r>
    </w:p>
    <w:p w14:paraId="1C0FF1A2" w14:textId="77777777" w:rsidR="0031084C" w:rsidRPr="0031084C" w:rsidRDefault="0031084C" w:rsidP="00183F5A">
      <w:pPr>
        <w:jc w:val="both"/>
        <w:rPr>
          <w:i/>
          <w:iCs/>
          <w:color w:val="000000" w:themeColor="text1"/>
          <w:sz w:val="16"/>
          <w:szCs w:val="16"/>
        </w:rPr>
      </w:pPr>
    </w:p>
    <w:p w14:paraId="7EAFD0B5" w14:textId="72DBA425" w:rsidR="0031084C" w:rsidRPr="002D65D1" w:rsidRDefault="0031084C" w:rsidP="00183F5A">
      <w:pPr>
        <w:jc w:val="both"/>
        <w:rPr>
          <w:color w:val="0070C0"/>
          <w:sz w:val="16"/>
          <w:szCs w:val="16"/>
          <w:lang w:bidi="en-US"/>
        </w:rPr>
      </w:pPr>
      <w:r>
        <w:rPr>
          <w:color w:val="0070C0"/>
          <w:sz w:val="16"/>
          <w:szCs w:val="16"/>
          <w:lang w:bidi="en-US"/>
        </w:rPr>
        <w:t>8 (</w:t>
      </w:r>
      <w:r w:rsidRPr="002D65D1">
        <w:rPr>
          <w:color w:val="0070C0"/>
          <w:sz w:val="16"/>
          <w:szCs w:val="16"/>
          <w:lang w:bidi="en-US"/>
        </w:rPr>
        <w:t>21</w:t>
      </w:r>
      <w:r>
        <w:rPr>
          <w:color w:val="0070C0"/>
          <w:sz w:val="16"/>
          <w:szCs w:val="16"/>
          <w:lang w:bidi="en-US"/>
        </w:rPr>
        <w:t>)</w:t>
      </w:r>
      <w:r w:rsidRPr="002D65D1">
        <w:rPr>
          <w:color w:val="0070C0"/>
          <w:sz w:val="16"/>
          <w:szCs w:val="16"/>
          <w:lang w:bidi="en-US"/>
        </w:rPr>
        <w:t xml:space="preserve"> февраля 1910 г. командиром Службы связи/связи Черноморского флота был назначен капитан 2-го ранга В.Н. </w:t>
      </w:r>
      <w:proofErr w:type="spellStart"/>
      <w:r w:rsidRPr="002D65D1">
        <w:rPr>
          <w:color w:val="0070C0"/>
          <w:sz w:val="16"/>
          <w:szCs w:val="16"/>
          <w:lang w:bidi="en-US"/>
        </w:rPr>
        <w:t>Кедрин</w:t>
      </w:r>
      <w:proofErr w:type="spellEnd"/>
      <w:r w:rsidRPr="002D65D1">
        <w:rPr>
          <w:color w:val="0070C0"/>
          <w:sz w:val="16"/>
          <w:szCs w:val="16"/>
          <w:lang w:bidi="en-US"/>
        </w:rPr>
        <w:t>. На этом посту он прослужил до 6 октября 1917 года (23525).</w:t>
      </w:r>
    </w:p>
    <w:p w14:paraId="39E69C8D" w14:textId="77777777" w:rsidR="0031084C" w:rsidRPr="002D65D1" w:rsidRDefault="0031084C" w:rsidP="00183F5A">
      <w:pPr>
        <w:jc w:val="both"/>
        <w:rPr>
          <w:color w:val="0070C0"/>
          <w:sz w:val="16"/>
          <w:szCs w:val="16"/>
        </w:rPr>
      </w:pPr>
    </w:p>
    <w:p w14:paraId="6DCDBBE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08AF2202" w14:textId="77777777" w:rsidR="008C196E" w:rsidRPr="008C5983" w:rsidRDefault="008C196E" w:rsidP="00183F5A">
      <w:pPr>
        <w:jc w:val="both"/>
        <w:rPr>
          <w:bCs/>
          <w:sz w:val="16"/>
          <w:szCs w:val="16"/>
        </w:rPr>
      </w:pPr>
    </w:p>
    <w:p w14:paraId="41B84F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 (23) февраля в 1910 году в Филадельфии состоялись первые состязания между радистами. Оценивались скорость и точность передаваемой ими морзянки (15049).</w:t>
      </w:r>
    </w:p>
    <w:p w14:paraId="56BFE1B4" w14:textId="77777777" w:rsidR="008C196E" w:rsidRPr="008C5983" w:rsidRDefault="008C196E" w:rsidP="00183F5A">
      <w:pPr>
        <w:jc w:val="both"/>
        <w:rPr>
          <w:bCs/>
          <w:color w:val="000000" w:themeColor="text1"/>
          <w:sz w:val="16"/>
          <w:szCs w:val="16"/>
        </w:rPr>
      </w:pPr>
    </w:p>
    <w:p w14:paraId="1A428BE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05FD409C" w14:textId="77777777" w:rsidR="008C196E" w:rsidRPr="008C5983" w:rsidRDefault="008C196E" w:rsidP="00183F5A">
      <w:pPr>
        <w:jc w:val="both"/>
        <w:rPr>
          <w:bCs/>
          <w:i/>
          <w:color w:val="000000" w:themeColor="text1"/>
          <w:sz w:val="16"/>
          <w:szCs w:val="16"/>
        </w:rPr>
      </w:pPr>
    </w:p>
    <w:p w14:paraId="5FA45C8A" w14:textId="2C89B323" w:rsidR="008C196E" w:rsidRPr="008C5983" w:rsidRDefault="008C196E" w:rsidP="00183F5A">
      <w:pPr>
        <w:jc w:val="both"/>
        <w:rPr>
          <w:bCs/>
          <w:color w:val="0070C0"/>
          <w:sz w:val="16"/>
          <w:szCs w:val="16"/>
        </w:rPr>
      </w:pPr>
      <w:r w:rsidRPr="008C5983">
        <w:rPr>
          <w:bCs/>
          <w:color w:val="0070C0"/>
          <w:sz w:val="16"/>
          <w:szCs w:val="16"/>
        </w:rPr>
        <w:t>12 (25) февраля 1910 экипаж первого жесткого дирижабля HMA № 1 начинает обучени</w:t>
      </w:r>
      <w:r w:rsidR="00770ED0" w:rsidRPr="008C5983">
        <w:rPr>
          <w:bCs/>
          <w:color w:val="0070C0"/>
          <w:sz w:val="16"/>
          <w:szCs w:val="16"/>
        </w:rPr>
        <w:t>е</w:t>
      </w:r>
      <w:r w:rsidRPr="008C5983">
        <w:rPr>
          <w:bCs/>
          <w:color w:val="0070C0"/>
          <w:sz w:val="16"/>
          <w:szCs w:val="16"/>
        </w:rPr>
        <w:t xml:space="preserve"> (20330).</w:t>
      </w:r>
    </w:p>
    <w:p w14:paraId="3F7EF8FE" w14:textId="77777777" w:rsidR="008C196E" w:rsidRPr="008C5983" w:rsidRDefault="008C196E" w:rsidP="00183F5A">
      <w:pPr>
        <w:jc w:val="both"/>
        <w:rPr>
          <w:bCs/>
          <w:color w:val="0070C0"/>
          <w:sz w:val="16"/>
          <w:szCs w:val="16"/>
        </w:rPr>
      </w:pPr>
    </w:p>
    <w:p w14:paraId="0523007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2AD5A70E" w14:textId="77777777" w:rsidR="008C196E" w:rsidRPr="008C5983" w:rsidRDefault="008C196E" w:rsidP="00183F5A">
      <w:pPr>
        <w:shd w:val="clear" w:color="auto" w:fill="FFFFFF"/>
        <w:jc w:val="both"/>
        <w:rPr>
          <w:bCs/>
          <w:i/>
          <w:color w:val="000000" w:themeColor="text1"/>
          <w:sz w:val="16"/>
          <w:szCs w:val="16"/>
        </w:rPr>
      </w:pPr>
    </w:p>
    <w:p w14:paraId="617685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13 (26) февраля 1910 был приобретен двигатель Антуанет в 20 </w:t>
      </w:r>
      <w:proofErr w:type="spellStart"/>
      <w:r w:rsidRPr="008C5983">
        <w:rPr>
          <w:bCs/>
          <w:color w:val="000000" w:themeColor="text1"/>
          <w:sz w:val="16"/>
          <w:szCs w:val="16"/>
        </w:rPr>
        <w:t>нр</w:t>
      </w:r>
      <w:proofErr w:type="spellEnd"/>
      <w:r w:rsidRPr="008C5983">
        <w:rPr>
          <w:bCs/>
          <w:color w:val="000000" w:themeColor="text1"/>
          <w:sz w:val="16"/>
          <w:szCs w:val="16"/>
        </w:rPr>
        <w:t xml:space="preserve"> для самолета Клюя - лоцмана Батумского порта, который строи его в Батуми, но не завершил, уехал и увез с собой в Анапу в 1910 (92,46).</w:t>
      </w:r>
    </w:p>
    <w:p w14:paraId="1ADB09B5" w14:textId="77777777" w:rsidR="008C196E" w:rsidRPr="008C5983" w:rsidRDefault="008C196E" w:rsidP="00183F5A">
      <w:pPr>
        <w:jc w:val="both"/>
        <w:rPr>
          <w:bCs/>
          <w:color w:val="000000" w:themeColor="text1"/>
          <w:sz w:val="16"/>
          <w:szCs w:val="16"/>
        </w:rPr>
      </w:pPr>
    </w:p>
    <w:p w14:paraId="6010314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683E75E9" w14:textId="77777777" w:rsidR="008C196E" w:rsidRPr="008C5983" w:rsidRDefault="008C196E" w:rsidP="00183F5A">
      <w:pPr>
        <w:jc w:val="both"/>
        <w:rPr>
          <w:bCs/>
          <w:i/>
          <w:color w:val="000000" w:themeColor="text1"/>
          <w:sz w:val="16"/>
          <w:szCs w:val="16"/>
        </w:rPr>
      </w:pPr>
    </w:p>
    <w:p w14:paraId="3F3E49A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13 (26) февраля 1910 Патент на проект самолета </w:t>
      </w:r>
      <w:proofErr w:type="spellStart"/>
      <w:r w:rsidRPr="008C5983">
        <w:rPr>
          <w:bCs/>
          <w:color w:val="000000" w:themeColor="text1"/>
          <w:sz w:val="16"/>
          <w:szCs w:val="16"/>
        </w:rPr>
        <w:t>бесфюзеляжной</w:t>
      </w:r>
      <w:proofErr w:type="spellEnd"/>
      <w:r w:rsidRPr="008C5983">
        <w:rPr>
          <w:bCs/>
          <w:color w:val="000000" w:themeColor="text1"/>
          <w:sz w:val="16"/>
          <w:szCs w:val="16"/>
        </w:rPr>
        <w:t xml:space="preserve"> схемы выдан Г. Юнкерсу в Германии (1137).</w:t>
      </w:r>
    </w:p>
    <w:p w14:paraId="539D707A" w14:textId="77777777" w:rsidR="008C196E" w:rsidRPr="008C5983" w:rsidRDefault="008C196E" w:rsidP="00183F5A">
      <w:pPr>
        <w:shd w:val="clear" w:color="auto" w:fill="FFFFFF"/>
        <w:jc w:val="both"/>
        <w:rPr>
          <w:bCs/>
          <w:color w:val="000000" w:themeColor="text1"/>
          <w:sz w:val="16"/>
          <w:szCs w:val="16"/>
        </w:rPr>
      </w:pPr>
    </w:p>
    <w:p w14:paraId="0DE1126E" w14:textId="77777777" w:rsidR="00960803" w:rsidRPr="008C5983" w:rsidRDefault="00960803"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0E8CAF53" w14:textId="77777777" w:rsidR="00960803" w:rsidRPr="008C5983" w:rsidRDefault="00960803" w:rsidP="00183F5A">
      <w:pPr>
        <w:shd w:val="clear" w:color="auto" w:fill="FFFFFF"/>
        <w:jc w:val="both"/>
        <w:rPr>
          <w:bCs/>
          <w:i/>
          <w:color w:val="000000" w:themeColor="text1"/>
          <w:sz w:val="16"/>
          <w:szCs w:val="16"/>
        </w:rPr>
      </w:pPr>
    </w:p>
    <w:p w14:paraId="2DBD488A" w14:textId="7A049952" w:rsidR="00960803" w:rsidRPr="008C5983" w:rsidRDefault="00960803" w:rsidP="00183F5A">
      <w:pPr>
        <w:pStyle w:val="15"/>
        <w:spacing w:line="240" w:lineRule="auto"/>
        <w:jc w:val="both"/>
        <w:rPr>
          <w:bCs/>
          <w:color w:val="0070C0"/>
          <w:sz w:val="16"/>
          <w:szCs w:val="16"/>
        </w:rPr>
      </w:pPr>
      <w:r w:rsidRPr="008C5983">
        <w:rPr>
          <w:bCs/>
          <w:color w:val="0070C0"/>
          <w:sz w:val="16"/>
          <w:szCs w:val="16"/>
        </w:rPr>
        <w:t>14 (27) февраля 1910 г, в Петербурге образовалось акционерное общество названием "Первое Товарищество воздухоплавания "Крылья" /ПТВ/. Цель общества - содействие развитию русскому воздухоплаванию.</w:t>
      </w:r>
    </w:p>
    <w:p w14:paraId="519496A5" w14:textId="0B70C321" w:rsidR="00960803" w:rsidRPr="008C5983" w:rsidRDefault="00960803" w:rsidP="00183F5A">
      <w:pPr>
        <w:pStyle w:val="15"/>
        <w:spacing w:line="240" w:lineRule="auto"/>
        <w:jc w:val="both"/>
        <w:rPr>
          <w:bCs/>
          <w:color w:val="0070C0"/>
          <w:sz w:val="16"/>
          <w:szCs w:val="16"/>
        </w:rPr>
      </w:pPr>
      <w:r w:rsidRPr="008C5983">
        <w:rPr>
          <w:bCs/>
          <w:color w:val="0070C0"/>
          <w:sz w:val="16"/>
          <w:szCs w:val="16"/>
        </w:rPr>
        <w:t xml:space="preserve">Учредители общества: граф </w:t>
      </w:r>
      <w:proofErr w:type="spellStart"/>
      <w:r w:rsidRPr="008C5983">
        <w:rPr>
          <w:bCs/>
          <w:color w:val="0070C0"/>
          <w:sz w:val="16"/>
          <w:szCs w:val="16"/>
        </w:rPr>
        <w:t>М.А.Апраксин</w:t>
      </w:r>
      <w:proofErr w:type="spellEnd"/>
      <w:r w:rsidRPr="008C5983">
        <w:rPr>
          <w:bCs/>
          <w:color w:val="0070C0"/>
          <w:sz w:val="16"/>
          <w:szCs w:val="16"/>
        </w:rPr>
        <w:t xml:space="preserve">, полковник Генштаба </w:t>
      </w:r>
      <w:proofErr w:type="spellStart"/>
      <w:r w:rsidRPr="008C5983">
        <w:rPr>
          <w:bCs/>
          <w:color w:val="0070C0"/>
          <w:sz w:val="16"/>
          <w:szCs w:val="16"/>
        </w:rPr>
        <w:t>В.Г.Васмунд</w:t>
      </w:r>
      <w:proofErr w:type="spellEnd"/>
      <w:r w:rsidRPr="008C5983">
        <w:rPr>
          <w:bCs/>
          <w:color w:val="0070C0"/>
          <w:sz w:val="16"/>
          <w:szCs w:val="16"/>
        </w:rPr>
        <w:t xml:space="preserve">, </w:t>
      </w:r>
      <w:proofErr w:type="spellStart"/>
      <w:r w:rsidRPr="008C5983">
        <w:rPr>
          <w:bCs/>
          <w:color w:val="0070C0"/>
          <w:sz w:val="16"/>
          <w:szCs w:val="16"/>
        </w:rPr>
        <w:t>А.И.Граматтчиков</w:t>
      </w:r>
      <w:proofErr w:type="spellEnd"/>
      <w:r w:rsidRPr="008C5983">
        <w:rPr>
          <w:bCs/>
          <w:color w:val="0070C0"/>
          <w:sz w:val="16"/>
          <w:szCs w:val="16"/>
        </w:rPr>
        <w:t xml:space="preserve"> и Борис Суворин. Общество открыло первую в России авиашколу, выпустило первых авиаторов, построило первые в России самолеты, оборудовало в Гатчине аэродром - первый в России.</w:t>
      </w:r>
    </w:p>
    <w:p w14:paraId="4C6420D7" w14:textId="77777777" w:rsidR="00960803" w:rsidRPr="008C5983" w:rsidRDefault="00960803" w:rsidP="00183F5A">
      <w:pPr>
        <w:pStyle w:val="15"/>
        <w:spacing w:line="240" w:lineRule="auto"/>
        <w:jc w:val="both"/>
        <w:rPr>
          <w:bCs/>
          <w:color w:val="0070C0"/>
          <w:sz w:val="16"/>
          <w:szCs w:val="16"/>
        </w:rPr>
      </w:pPr>
      <w:r w:rsidRPr="008C5983">
        <w:rPr>
          <w:bCs/>
          <w:color w:val="0070C0"/>
          <w:sz w:val="16"/>
          <w:szCs w:val="16"/>
        </w:rPr>
        <w:t>/Виленский вестник за 26 февраля 1910 г./ (23320).</w:t>
      </w:r>
    </w:p>
    <w:p w14:paraId="384CBD56" w14:textId="77777777" w:rsidR="00960803" w:rsidRPr="008C5983" w:rsidRDefault="00960803" w:rsidP="00183F5A">
      <w:pPr>
        <w:pStyle w:val="15"/>
        <w:spacing w:line="240" w:lineRule="auto"/>
        <w:jc w:val="both"/>
        <w:rPr>
          <w:bCs/>
          <w:color w:val="0070C0"/>
          <w:sz w:val="16"/>
          <w:szCs w:val="16"/>
        </w:rPr>
      </w:pPr>
    </w:p>
    <w:p w14:paraId="59F0D11C"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6930261" w14:textId="77777777" w:rsidR="008C196E" w:rsidRPr="008C5983" w:rsidRDefault="008C196E" w:rsidP="00183F5A">
      <w:pPr>
        <w:shd w:val="clear" w:color="auto" w:fill="FFFFFF"/>
        <w:jc w:val="both"/>
        <w:rPr>
          <w:bCs/>
          <w:i/>
          <w:color w:val="000000" w:themeColor="text1"/>
          <w:sz w:val="16"/>
          <w:szCs w:val="16"/>
        </w:rPr>
      </w:pPr>
    </w:p>
    <w:p w14:paraId="50CF099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15 (28) февраля 1910 Учреждение Рижского аэроклуба (1137).</w:t>
      </w:r>
    </w:p>
    <w:p w14:paraId="31AFFB90" w14:textId="77777777" w:rsidR="008C196E" w:rsidRPr="008C5983" w:rsidRDefault="008C196E" w:rsidP="00183F5A">
      <w:pPr>
        <w:shd w:val="clear" w:color="auto" w:fill="FFFFFF"/>
        <w:jc w:val="both"/>
        <w:rPr>
          <w:bCs/>
          <w:color w:val="000000" w:themeColor="text1"/>
          <w:sz w:val="16"/>
          <w:szCs w:val="16"/>
        </w:rPr>
      </w:pPr>
    </w:p>
    <w:p w14:paraId="47529A01" w14:textId="24A2B5DF"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15 </w:t>
      </w:r>
      <w:r w:rsidR="000F0074">
        <w:rPr>
          <w:bCs/>
          <w:color w:val="000000" w:themeColor="text1"/>
          <w:sz w:val="16"/>
          <w:szCs w:val="16"/>
        </w:rPr>
        <w:t xml:space="preserve">(28) </w:t>
      </w:r>
      <w:r w:rsidRPr="008C5983">
        <w:rPr>
          <w:bCs/>
          <w:color w:val="000000" w:themeColor="text1"/>
          <w:sz w:val="16"/>
          <w:szCs w:val="16"/>
        </w:rPr>
        <w:t>февраля 1910г. Учреждение Рижского аэроклуба (11425).</w:t>
      </w:r>
    </w:p>
    <w:p w14:paraId="46EAF845" w14:textId="77777777" w:rsidR="008C196E" w:rsidRPr="008C5983" w:rsidRDefault="008C196E" w:rsidP="00183F5A">
      <w:pPr>
        <w:shd w:val="clear" w:color="auto" w:fill="FFFFFF"/>
        <w:jc w:val="both"/>
        <w:rPr>
          <w:bCs/>
          <w:color w:val="000000" w:themeColor="text1"/>
          <w:sz w:val="16"/>
          <w:szCs w:val="16"/>
        </w:rPr>
      </w:pPr>
    </w:p>
    <w:p w14:paraId="23D550E5" w14:textId="354CF3AF" w:rsidR="00BF54E2" w:rsidRPr="002D65D1" w:rsidRDefault="00BF54E2" w:rsidP="00183F5A">
      <w:pPr>
        <w:jc w:val="both"/>
        <w:rPr>
          <w:color w:val="0070C0"/>
          <w:sz w:val="16"/>
          <w:szCs w:val="16"/>
          <w:lang w:bidi="en-US"/>
        </w:rPr>
      </w:pPr>
      <w:r>
        <w:rPr>
          <w:color w:val="0070C0"/>
          <w:sz w:val="16"/>
          <w:szCs w:val="16"/>
          <w:lang w:bidi="en-US"/>
        </w:rPr>
        <w:t>15 (</w:t>
      </w:r>
      <w:r w:rsidRPr="002D65D1">
        <w:rPr>
          <w:color w:val="0070C0"/>
          <w:sz w:val="16"/>
          <w:szCs w:val="16"/>
          <w:lang w:bidi="en-US"/>
        </w:rPr>
        <w:t>28</w:t>
      </w:r>
      <w:r>
        <w:rPr>
          <w:color w:val="0070C0"/>
          <w:sz w:val="16"/>
          <w:szCs w:val="16"/>
          <w:lang w:bidi="en-US"/>
        </w:rPr>
        <w:t>)</w:t>
      </w:r>
      <w:r w:rsidRPr="002D65D1">
        <w:rPr>
          <w:color w:val="0070C0"/>
          <w:sz w:val="16"/>
          <w:szCs w:val="16"/>
          <w:lang w:bidi="en-US"/>
        </w:rPr>
        <w:t xml:space="preserve"> февраля 1910 г. в Риге был основан Первый Балтийский Автомобильный Аэроклуб (ИВААК) (23525).</w:t>
      </w:r>
    </w:p>
    <w:p w14:paraId="498D1EC8" w14:textId="77777777" w:rsidR="00BF54E2" w:rsidRPr="002D65D1" w:rsidRDefault="00BF54E2" w:rsidP="00183F5A">
      <w:pPr>
        <w:jc w:val="both"/>
        <w:rPr>
          <w:color w:val="0070C0"/>
          <w:sz w:val="16"/>
          <w:szCs w:val="16"/>
        </w:rPr>
      </w:pPr>
    </w:p>
    <w:p w14:paraId="46635FF7" w14:textId="236ECF85" w:rsidR="00960803" w:rsidRPr="008C5983" w:rsidRDefault="00960803"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644ADD50" w14:textId="77777777" w:rsidR="00960803" w:rsidRPr="008C5983" w:rsidRDefault="00960803" w:rsidP="00183F5A">
      <w:pPr>
        <w:shd w:val="clear" w:color="auto" w:fill="FFFFFF"/>
        <w:jc w:val="both"/>
        <w:rPr>
          <w:bCs/>
          <w:i/>
          <w:color w:val="000000" w:themeColor="text1"/>
          <w:sz w:val="16"/>
          <w:szCs w:val="16"/>
        </w:rPr>
      </w:pPr>
    </w:p>
    <w:p w14:paraId="5CB6191A" w14:textId="563C1A02" w:rsidR="00960803" w:rsidRPr="008C5983" w:rsidRDefault="00960803" w:rsidP="00183F5A">
      <w:pPr>
        <w:pStyle w:val="15"/>
        <w:spacing w:line="240" w:lineRule="auto"/>
        <w:jc w:val="both"/>
        <w:rPr>
          <w:bCs/>
          <w:color w:val="0070C0"/>
          <w:sz w:val="16"/>
          <w:szCs w:val="16"/>
        </w:rPr>
      </w:pPr>
      <w:r w:rsidRPr="008C5983">
        <w:rPr>
          <w:bCs/>
          <w:color w:val="0070C0"/>
          <w:sz w:val="16"/>
          <w:szCs w:val="16"/>
        </w:rPr>
        <w:t xml:space="preserve">15 (28) февраля 1910 г. Учебный воздухоплавательный парк отметил 25-летие своего существования. </w:t>
      </w:r>
      <w:r w:rsidRPr="008C5983">
        <w:rPr>
          <w:bCs/>
          <w:color w:val="0070C0"/>
          <w:sz w:val="16"/>
          <w:szCs w:val="16"/>
          <w:lang w:eastAsia="en-US" w:bidi="en-US"/>
        </w:rPr>
        <w:t>3</w:t>
      </w:r>
      <w:r w:rsidRPr="008C5983">
        <w:rPr>
          <w:bCs/>
          <w:color w:val="0070C0"/>
          <w:sz w:val="16"/>
          <w:szCs w:val="16"/>
          <w:lang w:val="en-US" w:eastAsia="en-US" w:bidi="en-US"/>
        </w:rPr>
        <w:t>a</w:t>
      </w:r>
      <w:r w:rsidRPr="008C5983">
        <w:rPr>
          <w:bCs/>
          <w:color w:val="0070C0"/>
          <w:sz w:val="16"/>
          <w:szCs w:val="16"/>
          <w:lang w:eastAsia="en-US" w:bidi="en-US"/>
        </w:rPr>
        <w:t xml:space="preserve"> это время УВП подготовил б</w:t>
      </w:r>
      <w:r w:rsidRPr="008C5983">
        <w:rPr>
          <w:bCs/>
          <w:color w:val="0070C0"/>
          <w:sz w:val="16"/>
          <w:szCs w:val="16"/>
          <w:lang w:val="en-US" w:eastAsia="en-US" w:bidi="en-US"/>
        </w:rPr>
        <w:t>o</w:t>
      </w:r>
      <w:r w:rsidRPr="008C5983">
        <w:rPr>
          <w:bCs/>
          <w:color w:val="0070C0"/>
          <w:sz w:val="16"/>
          <w:szCs w:val="16"/>
        </w:rPr>
        <w:t>лее 200 офицеров-воздухоплавателей, организовал три воздухоплавательных ба</w:t>
      </w:r>
      <w:r w:rsidRPr="008C5983">
        <w:rPr>
          <w:bCs/>
          <w:color w:val="0070C0"/>
          <w:sz w:val="16"/>
          <w:szCs w:val="16"/>
        </w:rPr>
        <w:softHyphen/>
        <w:t xml:space="preserve">тальона, участвовал в проведении воздухоплавательных </w:t>
      </w:r>
      <w:proofErr w:type="spellStart"/>
      <w:r w:rsidRPr="008C5983">
        <w:rPr>
          <w:bCs/>
          <w:color w:val="0070C0"/>
          <w:sz w:val="16"/>
          <w:szCs w:val="16"/>
        </w:rPr>
        <w:t>с"ездов</w:t>
      </w:r>
      <w:proofErr w:type="spellEnd"/>
      <w:r w:rsidRPr="008C5983">
        <w:rPr>
          <w:bCs/>
          <w:color w:val="0070C0"/>
          <w:sz w:val="16"/>
          <w:szCs w:val="16"/>
        </w:rPr>
        <w:t>, "</w:t>
      </w:r>
      <w:proofErr w:type="spellStart"/>
      <w:r w:rsidRPr="008C5983">
        <w:rPr>
          <w:bCs/>
          <w:color w:val="0070C0"/>
          <w:sz w:val="16"/>
          <w:szCs w:val="16"/>
        </w:rPr>
        <w:t>авнанеделей</w:t>
      </w:r>
      <w:proofErr w:type="spellEnd"/>
      <w:r w:rsidRPr="008C5983">
        <w:rPr>
          <w:bCs/>
          <w:color w:val="0070C0"/>
          <w:sz w:val="16"/>
          <w:szCs w:val="16"/>
        </w:rPr>
        <w:t xml:space="preserve">" и пр. Командир его </w:t>
      </w:r>
      <w:proofErr w:type="spellStart"/>
      <w:r w:rsidRPr="008C5983">
        <w:rPr>
          <w:bCs/>
          <w:color w:val="0070C0"/>
          <w:sz w:val="16"/>
          <w:szCs w:val="16"/>
        </w:rPr>
        <w:t>А.М.Кованько</w:t>
      </w:r>
      <w:proofErr w:type="spellEnd"/>
      <w:r w:rsidRPr="008C5983">
        <w:rPr>
          <w:bCs/>
          <w:color w:val="0070C0"/>
          <w:sz w:val="16"/>
          <w:szCs w:val="16"/>
        </w:rPr>
        <w:t xml:space="preserve"> совершил 68 полетов на сферических </w:t>
      </w:r>
      <w:r w:rsidRPr="008C5983">
        <w:rPr>
          <w:bCs/>
          <w:color w:val="0070C0"/>
          <w:sz w:val="16"/>
          <w:szCs w:val="16"/>
          <w:vertAlign w:val="subscript"/>
        </w:rPr>
        <w:t>(</w:t>
      </w:r>
      <w:r w:rsidRPr="008C5983">
        <w:rPr>
          <w:bCs/>
          <w:color w:val="0070C0"/>
          <w:sz w:val="16"/>
          <w:szCs w:val="16"/>
        </w:rPr>
        <w:t>аэростатах и на4-=х управляемых. Он же собрал уникальную библиотеку по всем вопросам авиации и воздухоплавания.</w:t>
      </w:r>
    </w:p>
    <w:p w14:paraId="50EDDC87" w14:textId="77777777" w:rsidR="00960803" w:rsidRPr="008C5983" w:rsidRDefault="00960803" w:rsidP="00183F5A">
      <w:pPr>
        <w:pStyle w:val="15"/>
        <w:spacing w:line="240" w:lineRule="auto"/>
        <w:jc w:val="both"/>
        <w:rPr>
          <w:bCs/>
          <w:color w:val="0070C0"/>
          <w:sz w:val="16"/>
          <w:szCs w:val="16"/>
        </w:rPr>
      </w:pPr>
      <w:r w:rsidRPr="008C5983">
        <w:rPr>
          <w:bCs/>
          <w:color w:val="0070C0"/>
          <w:sz w:val="16"/>
          <w:szCs w:val="16"/>
        </w:rPr>
        <w:t>/Петербургская газета за 14 февраля 1910/ (23320).</w:t>
      </w:r>
    </w:p>
    <w:p w14:paraId="1D35484F" w14:textId="77777777" w:rsidR="00960803" w:rsidRPr="008C5983" w:rsidRDefault="00960803" w:rsidP="00183F5A">
      <w:pPr>
        <w:shd w:val="clear" w:color="auto" w:fill="FFFFFF"/>
        <w:jc w:val="both"/>
        <w:rPr>
          <w:bCs/>
          <w:i/>
          <w:color w:val="0070C0"/>
          <w:sz w:val="16"/>
          <w:szCs w:val="16"/>
        </w:rPr>
      </w:pPr>
    </w:p>
    <w:p w14:paraId="3F435C16" w14:textId="262CBC01"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6309CD9" w14:textId="77777777" w:rsidR="008C196E" w:rsidRPr="008C5983" w:rsidRDefault="008C196E" w:rsidP="00183F5A">
      <w:pPr>
        <w:shd w:val="clear" w:color="auto" w:fill="FFFFFF"/>
        <w:jc w:val="both"/>
        <w:rPr>
          <w:bCs/>
          <w:i/>
          <w:color w:val="000000" w:themeColor="text1"/>
          <w:sz w:val="16"/>
          <w:szCs w:val="16"/>
        </w:rPr>
      </w:pPr>
    </w:p>
    <w:p w14:paraId="61FDF70A" w14:textId="045DB91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16 февраля </w:t>
      </w:r>
      <w:r w:rsidR="000F0074">
        <w:rPr>
          <w:bCs/>
          <w:color w:val="000000" w:themeColor="text1"/>
          <w:sz w:val="16"/>
          <w:szCs w:val="16"/>
        </w:rPr>
        <w:t xml:space="preserve">(1 марта) </w:t>
      </w:r>
      <w:r w:rsidRPr="008C5983">
        <w:rPr>
          <w:bCs/>
          <w:color w:val="000000" w:themeColor="text1"/>
          <w:sz w:val="16"/>
          <w:szCs w:val="16"/>
        </w:rPr>
        <w:t xml:space="preserve">1910 г. </w:t>
      </w:r>
    </w:p>
    <w:p w14:paraId="66FB1C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Итак, мы полетим! Мы будем наконец иметь воздушный флот - и не в далеком будущем! За это ручается энергия человека, ставшего во главе воздухоплавания, - е. и. в. великого князя Александра Михайловича. С замечательной быстротой и искусством его высочество </w:t>
      </w:r>
      <w:proofErr w:type="gramStart"/>
      <w:r w:rsidRPr="008C5983">
        <w:rPr>
          <w:bCs/>
          <w:color w:val="000000" w:themeColor="text1"/>
          <w:sz w:val="16"/>
          <w:szCs w:val="16"/>
        </w:rPr>
        <w:t>провел в сущности</w:t>
      </w:r>
      <w:proofErr w:type="gramEnd"/>
      <w:r w:rsidRPr="008C5983">
        <w:rPr>
          <w:bCs/>
          <w:color w:val="000000" w:themeColor="text1"/>
          <w:sz w:val="16"/>
          <w:szCs w:val="16"/>
        </w:rPr>
        <w:t xml:space="preserve"> пустой, но иначе непреодолимый вопрос с остатками пожертвований на флот. В две недели была опрошена вся жертвовавшая на усиление флота Россия, и сугубо подавляющим большинством, почти единогласно, решено остаток (около 900 000 р.) употребить на создание воздушного флота. Плебисцит прошел гладко, как все, за что возьмется свежий ум и твердая рука. Уже после объявления плебисцита оказалось, что и упорство комитета по усилению флота против воздухоплавания было лишь относительное. Меня посетил адмирал К. К. </w:t>
      </w:r>
      <w:proofErr w:type="spellStart"/>
      <w:r w:rsidRPr="008C5983">
        <w:rPr>
          <w:bCs/>
          <w:color w:val="000000" w:themeColor="text1"/>
          <w:sz w:val="16"/>
          <w:szCs w:val="16"/>
        </w:rPr>
        <w:t>Деливрон</w:t>
      </w:r>
      <w:proofErr w:type="spellEnd"/>
      <w:r w:rsidRPr="008C5983">
        <w:rPr>
          <w:bCs/>
          <w:color w:val="000000" w:themeColor="text1"/>
          <w:sz w:val="16"/>
          <w:szCs w:val="16"/>
        </w:rPr>
        <w:t xml:space="preserve"> и объяснил, что они, упорствующие, </w:t>
      </w:r>
      <w:proofErr w:type="gramStart"/>
      <w:r w:rsidRPr="008C5983">
        <w:rPr>
          <w:bCs/>
          <w:color w:val="000000" w:themeColor="text1"/>
          <w:sz w:val="16"/>
          <w:szCs w:val="16"/>
        </w:rPr>
        <w:t>в сущности</w:t>
      </w:r>
      <w:proofErr w:type="gramEnd"/>
      <w:r w:rsidRPr="008C5983">
        <w:rPr>
          <w:bCs/>
          <w:color w:val="000000" w:themeColor="text1"/>
          <w:sz w:val="16"/>
          <w:szCs w:val="16"/>
        </w:rPr>
        <w:t xml:space="preserve"> вовсе не против того, чтобы остаток от постройки военных судов был обращен на воздушные корабли, но им прежде хотелось бы, видите ли, построить еще одну какую-то подводную лодку... </w:t>
      </w:r>
    </w:p>
    <w:p w14:paraId="4A6F8A9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Результат плебисцита, как известно, был доложен его высочеством в заседании комитета по усилению флота, и этот день - 30 января - следует считать зачатием русского воздухоплавания. Читатели помнят прекрасную речь великого князя и, как следствие ее, - постановление комитета (большинством 30 голосов против трех) обратить остаток в 900 000 руб. на создание воздушного флота. </w:t>
      </w:r>
    </w:p>
    <w:p w14:paraId="3423BB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 столько этот, почти миллионный фонд, сколько, мне кажется, характер августейшего руководителя ручается за успех дела. Надо заметить, что в лице великого князя является не просто высокопоставленное лицо, которое громким титулом украшает затеянное дело и придает ему обыкновенно чисто внешний авторитет. В данном случае носитель титула - испытанный деятель, способный быть движущею пружиною дела и доказавший уменье достигать блестящего успеха. Великий князь моряк по образованию и превосходный знаток морского дела. В последнюю из своих государственных задач - в организацию народного флота на собранные 17 миллионов рублей он внес, как говорят, огромное личное напряжение. Комитет под его руководством выстроил 18 минных крейсеров и четыре подводные лодки. Для частного предприятия это очень много. По качеству своему выстроенные суда составляют ядро возрождающегося балтийского флота. Будучи превосходной постройки и наилучшего вооружения, комитетские крейсеры служат действительною школой флота, как офицеров, так и команды. Но последние годы внесли, как известно, небывалый переворот в историю военных средств: разрешена задача воздухоплавания. Как человек живой и впечатлительный, великий князь Александр Михайлович не по газетам только следил за блистательным прогрессом этого дела. Он, бывая за границей, лично и ближайшим образом ознакомился с новейшим воздухоплаванием и не только изучил его, но и заразился, по-видимому, несокрушимой верой в него. "То, - говорит великий князь в своей речи, - к чему стремились в продолжение столетий и что считалось достижимым в далеком будущем, совершилось на наших глазах; не может быть сомнений, что воздух побежден, что будущее принадлежит воздушным кораблям... Следя за поразительными успехами полетов аппаратов тяжелее воздуха, я пришел к глубокому убеждению, что не в далеком будущем та страна, которая первая будет обладать воздушным флотом, будет непобедима в будущей войне... Горе той стране, которая не готовится к войне, которая не прилагает всех усилий стать сильнее внешних врагов!.. Нельзя медлить ни минуты... Насколько трудно построить флот дредноутов в России, настолько легко создать воздушный флот. Я глубоко убежден, что не пройдет и десяти лет, как водяной флот станет ненужным; бороться ему с воздушным не под силу, смысл его существования пропадет. Воздух принадлежит нам. Нет проливов, запирающих все наши моря; есть простор, который нам так необходим. Я не сомневаюсь, </w:t>
      </w:r>
      <w:proofErr w:type="gramStart"/>
      <w:r w:rsidRPr="008C5983">
        <w:rPr>
          <w:bCs/>
          <w:color w:val="000000" w:themeColor="text1"/>
          <w:sz w:val="16"/>
          <w:szCs w:val="16"/>
        </w:rPr>
        <w:t>что</w:t>
      </w:r>
      <w:proofErr w:type="gramEnd"/>
      <w:r w:rsidRPr="008C5983">
        <w:rPr>
          <w:bCs/>
          <w:color w:val="000000" w:themeColor="text1"/>
          <w:sz w:val="16"/>
          <w:szCs w:val="16"/>
        </w:rPr>
        <w:t xml:space="preserve"> принявшись энергично за создание воздушного флота, мы не только догоним, но и перегоним наших соседей... Германия первая оценила огромное значение воздушного флота и к осени текущего года будет иметь 24 воздушных корабля, а главное - опытный личный состав... Россия должна иметь воздушный флот. В противном случае нам грозит полное поражение". </w:t>
      </w:r>
    </w:p>
    <w:p w14:paraId="59E9CE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Уже из этих выдержек речи великого князя беспристрастный читатель должен оценить, какое пред нами в лице его острое сознание опасности и какая вера в возможность спасения. Таким искренним языком не говорят ни невежественные, ни равнодушные люди, а только сильные, которые спешат к работе. Пред человечеством открывается поистине новая эра с будущим необъятного значения. Неужели молодая Россия, желающая жить, не ринется на оборону своей жизни? Неужели и тут в начале новой истории, где соперничество столь возможно, мы уступим своим соседям и обречем себя на погибель? Прежде чем тяжелая на подъем казна, цепенеющая в рутине, сообразит свой долг защищать отечество и в новых направлениях, прежде чем зашевелятся на дне бюджета казенные кредиты, - не обязано ли общество принести первые жертвы на живое и не терпящее проволочек дело? В ожидании государственного оборудования, которое всегда запаздывает, не должен ли сам народ начать то, что правительство обязано будет продолжить? Нужны большие всенародные пожертвования, и они должны явиться! </w:t>
      </w:r>
    </w:p>
    <w:p w14:paraId="79A1AC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Что касается пожертвований, Россия тысячу раз доказала свою готовность жертвовать. Вся наша многострадальная история - сплошная жертва. Но для больших пожертвований необходимо сильное народное одушевление, и является вопрос, как создать его. На Западе воздухоплавание вышло из громадного общественного подъема, вызванного полетами Цеппелина и </w:t>
      </w:r>
      <w:proofErr w:type="spellStart"/>
      <w:r w:rsidRPr="008C5983">
        <w:rPr>
          <w:bCs/>
          <w:color w:val="000000" w:themeColor="text1"/>
          <w:sz w:val="16"/>
          <w:szCs w:val="16"/>
        </w:rPr>
        <w:t>бр</w:t>
      </w:r>
      <w:proofErr w:type="spellEnd"/>
      <w:r w:rsidRPr="008C5983">
        <w:rPr>
          <w:bCs/>
          <w:color w:val="000000" w:themeColor="text1"/>
          <w:sz w:val="16"/>
          <w:szCs w:val="16"/>
        </w:rPr>
        <w:t xml:space="preserve">. Райтов. Заинтересованность </w:t>
      </w:r>
      <w:proofErr w:type="spellStart"/>
      <w:r w:rsidRPr="008C5983">
        <w:rPr>
          <w:bCs/>
          <w:color w:val="000000" w:themeColor="text1"/>
          <w:sz w:val="16"/>
          <w:szCs w:val="16"/>
        </w:rPr>
        <w:t>авиатикой</w:t>
      </w:r>
      <w:proofErr w:type="spellEnd"/>
      <w:r w:rsidRPr="008C5983">
        <w:rPr>
          <w:bCs/>
          <w:color w:val="000000" w:themeColor="text1"/>
          <w:sz w:val="16"/>
          <w:szCs w:val="16"/>
        </w:rPr>
        <w:t xml:space="preserve"> выразилась там в образовании множества частных воздухоплавательных кружков, аэроклубов, аэродромов, воздушных стапелей и т. п. В величайшую проблему века сразу вовлечены были многотысячные и миллионные массы публики. Эти массы дали и капитал, и предприимчивых искателей. В России, к глубокому сожалению, вместо поощрения интереса к воздухоплаванию до сих пор ставятся для него серьезные препятствия. Не </w:t>
      </w:r>
      <w:proofErr w:type="gramStart"/>
      <w:r w:rsidRPr="008C5983">
        <w:rPr>
          <w:bCs/>
          <w:color w:val="000000" w:themeColor="text1"/>
          <w:sz w:val="16"/>
          <w:szCs w:val="16"/>
        </w:rPr>
        <w:t>дальше</w:t>
      </w:r>
      <w:proofErr w:type="gramEnd"/>
      <w:r w:rsidRPr="008C5983">
        <w:rPr>
          <w:bCs/>
          <w:color w:val="000000" w:themeColor="text1"/>
          <w:sz w:val="16"/>
          <w:szCs w:val="16"/>
        </w:rPr>
        <w:t xml:space="preserve"> как перед святками известный академик князь Голицын в своем докладе в Академии наук горячо жаловался на ничем не объяснимые преграды, которые ставит наша администрация любительскому воздухоплаванию. Устроили, например, студенты здешнего университета свой воздухоплавательный кружок, приобрели небольшой планер, арендовали на пустынном острове </w:t>
      </w:r>
      <w:proofErr w:type="spellStart"/>
      <w:r w:rsidRPr="008C5983">
        <w:rPr>
          <w:bCs/>
          <w:color w:val="000000" w:themeColor="text1"/>
          <w:sz w:val="16"/>
          <w:szCs w:val="16"/>
        </w:rPr>
        <w:t>Голодае</w:t>
      </w:r>
      <w:proofErr w:type="spellEnd"/>
      <w:r w:rsidRPr="008C5983">
        <w:rPr>
          <w:bCs/>
          <w:color w:val="000000" w:themeColor="text1"/>
          <w:sz w:val="16"/>
          <w:szCs w:val="16"/>
        </w:rPr>
        <w:t xml:space="preserve"> обширный участок земли, где они могли совершать свои пробные полеты. Все шло отлично, но после двух-трех пробных полетов явилась полиция и приостановила занятия. Почему? Потому что на это, как оказалось, не было испрошено разрешения. По-видимому, что </w:t>
      </w:r>
      <w:proofErr w:type="gramStart"/>
      <w:r w:rsidRPr="008C5983">
        <w:rPr>
          <w:bCs/>
          <w:color w:val="000000" w:themeColor="text1"/>
          <w:sz w:val="16"/>
          <w:szCs w:val="16"/>
        </w:rPr>
        <w:t>тут по существу</w:t>
      </w:r>
      <w:proofErr w:type="gramEnd"/>
      <w:r w:rsidRPr="008C5983">
        <w:rPr>
          <w:bCs/>
          <w:color w:val="000000" w:themeColor="text1"/>
          <w:sz w:val="16"/>
          <w:szCs w:val="16"/>
        </w:rPr>
        <w:t xml:space="preserve"> такого, что можно испрашивать и не разрешать? За границей посмотрели бы так: или воздухоплавание вообще преступно, или нет, и в последнем случае разрешение предполагается само собою. Пришлось, однако, воздухоплавательному кружку исполнить формальность, т. е. испросить разрешение производить пробные полеты 1-2 раза в неделю. На прошение в этом смысле, по словам кн. Голицына, был получен категорический отказ, притом без всякого объяснения причин. Через некоторое время просьба студентами была повторена и получен был второй отказ, столь же категорический. Кружок василеостровских авиаторов догадался, что не следует просить общего разрешения на производство полетов, а нужно просить разрешения произвести лишь пробный полет в один определенный день. Так и поступили. Теперь получился тоже отказ, но уже мотивированный. Оказалось, что разрешение полиции не может быть дано только потому, что прошение студентов подписано не правлением кружка, а только секретарем и не указаны меры предосторожности, принятые кружком для обеспечения безопасности авиаторов. Пришлось еще раз послать представителя кружка для объяснений. Но опять новость: заявили, что студенческий воздухоплавательный кружок, как легализированный только администрацией университета, может совершать свои пробные полеты лишь на университетском дворе, а для того, чтобы производить полеты на пустырях Голодая, нужна специальная легализация. Можно себе представить нервное настроение молодежи, желающей летать и встретившей такое необозначенное в физике воздуха препятствие. Но студенты решили довести дело до конца. Они послали четвертое прошение с подробной докладной запиской, в которой указаны все меры предосторожности и обязательство, что посторонняя публика не будет допускаться. Приложен был устав кружка и удостоверение руководителя его, приват-доцента, о том, что единственным подходящим местом для полетов представляется Голодай. Казалось бы, все требования были исполнены. Какой же получился ответ? Отказа на этот раз не было, но не было и разрешения, а сказано было только, что разрешение на пробные полеты должно быть испрашиваемо каждый раз отдельно и заблаговременно. "За этой, - говорит кн. Голицын, - бесцельной почти трехмесячной перепиской, отзывающейся холодящим канцеляризмом, время было упущено и кружку волей-неволей пришлось отложить свои пробные полеты до весны". Но в течение долгих </w:t>
      </w:r>
      <w:r w:rsidRPr="008C5983">
        <w:rPr>
          <w:bCs/>
          <w:color w:val="000000" w:themeColor="text1"/>
          <w:sz w:val="16"/>
          <w:szCs w:val="16"/>
        </w:rPr>
        <w:lastRenderedPageBreak/>
        <w:t xml:space="preserve">месяцев вынужденного бездействия - может явиться препятствие более грозное, чем эта волокита. Просто студентам наскучит мертвое мечтанье, они остынут в своем порыве и бросят его. Вот вам пример, как общественность наша, вообще не бойкая, вянет в самом зачатии своем, встречая чуть не полярный холод. </w:t>
      </w:r>
    </w:p>
    <w:p w14:paraId="4A6D2A9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Кн. Голицын приводит другой пример: известный авиатор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приехав в Петербург, хотел было на Коломяжском аэродроме до демонстрации перед публикой совершить пробные полеты. Является полиция и запрещает подниматься. Телефонируют и просят разрешить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сделать свою репетицию. Отвечают: сейчас нельзя, - через несколько дней - можно. Дело пошло по инстанциям и доходило, кажется, до товарища министра внутренних дел. Только через 2-3 недели спустя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полетел, но самовольно. После этого ему разрешено было сделать полет за деньги. </w:t>
      </w:r>
    </w:p>
    <w:p w14:paraId="590727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Академик кн. Голицын приводит ряд других примеров рутинного и враждебного отношения наших ведомств к самым легальным и невинным, но слишком новым для канцелярий вопросам. Например, Российский морской союз пригласил было мичмана Подгурского прочесть доклад о применении авиации к морскому делу. Мичман Подгурский уже два раза делал в Петербурге доклад на эту тему. Председатель союза просил морское начальство о разрешении мичману Подгурскому прочесть доклад. Почти накануне доклада, когда повестки уже всем были разосланы, получился ответ, что командир экипажа это разрешить не может, обратитесь к командиру порта. А накануне доклада мичмана Подгурского экстренно услали в Кронштадт; так доклад его и не состоялся. При подобной панике относительно всякой новизны, при стихийном противодействии разрешающих и надзирающих властей скажите, как может развиться общественное одушевление? Откуда может взяться частная инициатива, и не естественнее ли ждать того, что и наблюдается вокруг, т. е. тупого и холодного безразличия публики ко всему? В те долгие месяцы, когда между просителями и </w:t>
      </w:r>
      <w:proofErr w:type="spellStart"/>
      <w:r w:rsidRPr="008C5983">
        <w:rPr>
          <w:bCs/>
          <w:color w:val="000000" w:themeColor="text1"/>
          <w:sz w:val="16"/>
          <w:szCs w:val="16"/>
        </w:rPr>
        <w:t>разрешителями</w:t>
      </w:r>
      <w:proofErr w:type="spellEnd"/>
      <w:r w:rsidRPr="008C5983">
        <w:rPr>
          <w:bCs/>
          <w:color w:val="000000" w:themeColor="text1"/>
          <w:sz w:val="16"/>
          <w:szCs w:val="16"/>
        </w:rPr>
        <w:t xml:space="preserve"> у нас идет нескончаемая полемика по вопросу - можно или нельзя, - в Германии уже почти каждый корпус имеет свой воздушный корабль и производится совместное маневрирование воздушных эскадр с внезапным их появлением над крепостями. Сравните живую одушевленную работу там, - с изнурительной волокитой по канцеляриям у нас! </w:t>
      </w:r>
    </w:p>
    <w:p w14:paraId="028C4B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Академик кн. Голицын, как моряк и профессор Морской академии, принадлежит к слою русских людей, особенно измученных нашим военным унижением и разгромом. Естественно, что его сердце исстрадалось, видя, как вместо восстановления из развалин мы с каждым днем </w:t>
      </w:r>
      <w:proofErr w:type="spellStart"/>
      <w:r w:rsidRPr="008C5983">
        <w:rPr>
          <w:bCs/>
          <w:color w:val="000000" w:themeColor="text1"/>
          <w:sz w:val="16"/>
          <w:szCs w:val="16"/>
        </w:rPr>
        <w:t>плачевнейшим</w:t>
      </w:r>
      <w:proofErr w:type="spellEnd"/>
      <w:r w:rsidRPr="008C5983">
        <w:rPr>
          <w:bCs/>
          <w:color w:val="000000" w:themeColor="text1"/>
          <w:sz w:val="16"/>
          <w:szCs w:val="16"/>
        </w:rPr>
        <w:t xml:space="preserve"> образом погружаемся в старую трясину общего индифферентизма. Кн. Голицын проектирует для живого дела воздухоплавания создать особое вневедомственное учреждение - главный воздухоплавательный комитет с особым исполнительным бюро. В состав комитета должны, по его мнению, входить только "лица, искренно преданные делу и желающие работать, а не те, у которых больше чинов и орденов". Но в прямое противоречие с этим прекрасным условием кн. Голицын желал бы видеть в воздухоплавательном комитете представителей самых чиновных учреждений: Совета Министров, обеих законодательных палат, Академии наук, главной физической обсерватории, главного инженерного управления и проч. и проч., до аэродинамического института г. Рябушинского в Купчине. Такой главный комитет из представителей семнадцати разных учреждений будет будто бы достаточно деятелен и авторитетен, чтобы взять на себя воздухоплавательное Дело в России. </w:t>
      </w:r>
    </w:p>
    <w:p w14:paraId="5B36CF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Вот мысль, имеющая наибольше шансов для осуществления и с которою, однако, никак нельзя согласиться по существу. Эта мысль наиболее осуществима потому, что составляет излюбленный шаблон для всех междуведомственных комиссий и особых совещаний. Но неужели почтенный академик не наблюдал у нас ужасной работы подобных комиссий? Достаточно уже трех представителей разношерстных ведомств, чтобы получилась басня о лебеде, щуке и раке, а тут представительство предположено от семнадцати учреждений! Даже самые рьяные </w:t>
      </w:r>
      <w:proofErr w:type="spellStart"/>
      <w:r w:rsidRPr="008C5983">
        <w:rPr>
          <w:bCs/>
          <w:color w:val="000000" w:themeColor="text1"/>
          <w:sz w:val="16"/>
          <w:szCs w:val="16"/>
        </w:rPr>
        <w:t>сочувственники</w:t>
      </w:r>
      <w:proofErr w:type="spellEnd"/>
      <w:r w:rsidRPr="008C5983">
        <w:rPr>
          <w:bCs/>
          <w:color w:val="000000" w:themeColor="text1"/>
          <w:sz w:val="16"/>
          <w:szCs w:val="16"/>
        </w:rPr>
        <w:t xml:space="preserve"> воздухоплавания тут будут только мешать друг другу. Нигде не возникает столь жарких споров, как между членами комиссий, чувствующих себя безответственными за общий результат. Россия гибнет именно от бесконечного </w:t>
      </w:r>
      <w:proofErr w:type="spellStart"/>
      <w:r w:rsidRPr="008C5983">
        <w:rPr>
          <w:bCs/>
          <w:color w:val="000000" w:themeColor="text1"/>
          <w:sz w:val="16"/>
          <w:szCs w:val="16"/>
        </w:rPr>
        <w:t>словоговоренья</w:t>
      </w:r>
      <w:proofErr w:type="spellEnd"/>
      <w:r w:rsidRPr="008C5983">
        <w:rPr>
          <w:bCs/>
          <w:color w:val="000000" w:themeColor="text1"/>
          <w:sz w:val="16"/>
          <w:szCs w:val="16"/>
        </w:rPr>
        <w:t xml:space="preserve"> в комиссиях. Создать главный комитет воздухоплавания по типу, предлагаемому кн. Голицыным, значит обречь боевое и страстно кипучее дело обычному канцелярскому </w:t>
      </w:r>
      <w:proofErr w:type="spellStart"/>
      <w:r w:rsidRPr="008C5983">
        <w:rPr>
          <w:bCs/>
          <w:color w:val="000000" w:themeColor="text1"/>
          <w:sz w:val="16"/>
          <w:szCs w:val="16"/>
        </w:rPr>
        <w:t>чернилоизнурению</w:t>
      </w:r>
      <w:proofErr w:type="spellEnd"/>
      <w:r w:rsidRPr="008C5983">
        <w:rPr>
          <w:bCs/>
          <w:color w:val="000000" w:themeColor="text1"/>
          <w:sz w:val="16"/>
          <w:szCs w:val="16"/>
        </w:rPr>
        <w:t xml:space="preserve">. Хотя бы одну - воздушную сторону жизни освободили от мертвящих комиссий! </w:t>
      </w:r>
    </w:p>
    <w:p w14:paraId="60D627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Согласно с теми взглядами (см. "Электричество и черепахи", 9 января), которые я приводил относительно существа комиссий, я к предложению академика кн. Голицына внес бы следующую поправку. Собирайте главный воздухоплавательный комитет, но по другому методу. Если хотите живой и творческой работы, найдите одно лицо - вроде г. Цеппелина в Германии - и возложите на него всю власть и всю ответственность за дело воздухоплавания. Пусть это лицо пригласит себе в сотрудники кого найдет нужным - у нас или из-за границы. Пусть эти сотрудники включат в свой состав всех действительных работников и всех даровитых изобретателей. Но пусть ход дела решается не большинством голосов, всегда бессмысленным в подобных случаях, а живою властью главного вождя, как бы главнокомандующего в данной кампании. Ведь в самом деле идет некое завоевание. Необходимее всего тут глазомер, быстрота и натиск - качества вождя, диаметрально противные всему канцелярскому. Выберите одушевленного человека, но не набрасывайте на него петли "большинства голосов". </w:t>
      </w:r>
    </w:p>
    <w:p w14:paraId="12C897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Именно наиболее одаренные и предприимчивые члены комиссий у нас задыхаются всего скорее. В качестве председателя одушевленный человек - живой страдалец, но дайте ему хозяйские, диктаторские </w:t>
      </w:r>
      <w:proofErr w:type="gramStart"/>
      <w:r w:rsidRPr="008C5983">
        <w:rPr>
          <w:bCs/>
          <w:color w:val="000000" w:themeColor="text1"/>
          <w:sz w:val="16"/>
          <w:szCs w:val="16"/>
        </w:rPr>
        <w:t>права,-</w:t>
      </w:r>
      <w:proofErr w:type="gramEnd"/>
      <w:r w:rsidRPr="008C5983">
        <w:rPr>
          <w:bCs/>
          <w:color w:val="000000" w:themeColor="text1"/>
          <w:sz w:val="16"/>
          <w:szCs w:val="16"/>
        </w:rPr>
        <w:t xml:space="preserve"> и он сумеет даже бездарных людей сделать пригодными для их ролей, сумеет даже холодных одушевить! Нет власти выше полководца, нет выше обаяния полководца и нет наилучшего способа влиять на людей я использовать их силы. Именно потому, что воздухоплавательное дело - самое свежее и новое и со значением колоссальным, - оно должно быть поручено одному лицу, энергия и талант которого внушали бы общее доверие. </w:t>
      </w:r>
    </w:p>
    <w:p w14:paraId="346744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16 января 1910 г.</w:t>
      </w:r>
    </w:p>
    <w:p w14:paraId="78ABDF00" w14:textId="77777777" w:rsidR="008C196E" w:rsidRPr="008C5983" w:rsidRDefault="008C196E" w:rsidP="00183F5A">
      <w:pPr>
        <w:jc w:val="both"/>
        <w:rPr>
          <w:bCs/>
          <w:color w:val="000000" w:themeColor="text1"/>
          <w:sz w:val="16"/>
          <w:szCs w:val="16"/>
        </w:rPr>
      </w:pPr>
    </w:p>
    <w:p w14:paraId="3F3013BE" w14:textId="77777777" w:rsidR="00770ED0" w:rsidRPr="008C5983" w:rsidRDefault="00770ED0" w:rsidP="00183F5A">
      <w:pPr>
        <w:jc w:val="both"/>
        <w:rPr>
          <w:bCs/>
          <w:i/>
          <w:color w:val="000000" w:themeColor="text1"/>
          <w:sz w:val="16"/>
          <w:szCs w:val="16"/>
        </w:rPr>
      </w:pPr>
      <w:r w:rsidRPr="008C5983">
        <w:rPr>
          <w:bCs/>
          <w:i/>
          <w:color w:val="000000" w:themeColor="text1"/>
          <w:sz w:val="16"/>
          <w:szCs w:val="16"/>
        </w:rPr>
        <w:t>Армия:</w:t>
      </w:r>
    </w:p>
    <w:p w14:paraId="327245C7" w14:textId="77777777" w:rsidR="00770ED0" w:rsidRPr="008C5983" w:rsidRDefault="00770ED0" w:rsidP="00183F5A">
      <w:pPr>
        <w:jc w:val="both"/>
        <w:rPr>
          <w:bCs/>
          <w:i/>
          <w:color w:val="000000" w:themeColor="text1"/>
          <w:sz w:val="16"/>
          <w:szCs w:val="16"/>
        </w:rPr>
      </w:pPr>
    </w:p>
    <w:p w14:paraId="64EBB064" w14:textId="2929D528" w:rsidR="00770ED0" w:rsidRPr="008C5983" w:rsidRDefault="00770ED0" w:rsidP="00183F5A">
      <w:pPr>
        <w:jc w:val="both"/>
        <w:rPr>
          <w:bCs/>
          <w:color w:val="000000" w:themeColor="text1"/>
          <w:sz w:val="16"/>
          <w:szCs w:val="16"/>
        </w:rPr>
      </w:pPr>
      <w:r w:rsidRPr="008C5983">
        <w:rPr>
          <w:bCs/>
          <w:color w:val="000000" w:themeColor="text1"/>
          <w:sz w:val="16"/>
          <w:szCs w:val="16"/>
        </w:rPr>
        <w:t>16 февраля (1 марта) в 1910 году на основе учрежденного в 1786 г. морского клуба Кронштадта было создано Морское собрание Санкт-Петербурга. В приказе по Морскому ведомству от 3 февраля 1910 г. предписывалось "кают-компанию офицеров и флотских экипажей, расположенных в Санкт-Петербурге, именовать впредь Морским собранием". Перестало существовать с началом Первой мировой войны. (15042).</w:t>
      </w:r>
    </w:p>
    <w:p w14:paraId="40DAE902" w14:textId="77777777" w:rsidR="00770ED0" w:rsidRPr="008C5983" w:rsidRDefault="00770ED0" w:rsidP="00183F5A">
      <w:pPr>
        <w:jc w:val="both"/>
        <w:rPr>
          <w:bCs/>
          <w:color w:val="000000" w:themeColor="text1"/>
          <w:sz w:val="16"/>
          <w:szCs w:val="16"/>
        </w:rPr>
      </w:pPr>
    </w:p>
    <w:p w14:paraId="2F829AEB" w14:textId="77777777" w:rsidR="00B22F66" w:rsidRPr="008C5983" w:rsidRDefault="00B22F66"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407E041C" w14:textId="77777777" w:rsidR="00B22F66" w:rsidRPr="008C5983" w:rsidRDefault="00B22F66" w:rsidP="00183F5A">
      <w:pPr>
        <w:shd w:val="clear" w:color="auto" w:fill="FFFFFF"/>
        <w:jc w:val="both"/>
        <w:rPr>
          <w:bCs/>
          <w:i/>
          <w:color w:val="000000" w:themeColor="text1"/>
          <w:sz w:val="16"/>
          <w:szCs w:val="16"/>
        </w:rPr>
      </w:pPr>
    </w:p>
    <w:p w14:paraId="3D707EBD" w14:textId="77777777" w:rsidR="00B22F66" w:rsidRPr="008C5983" w:rsidRDefault="00B22F66" w:rsidP="00183F5A">
      <w:pPr>
        <w:shd w:val="clear" w:color="auto" w:fill="FFFFFF"/>
        <w:jc w:val="both"/>
        <w:rPr>
          <w:bCs/>
          <w:color w:val="000000" w:themeColor="text1"/>
          <w:sz w:val="16"/>
          <w:szCs w:val="16"/>
        </w:rPr>
      </w:pPr>
      <w:r w:rsidRPr="008C5983">
        <w:rPr>
          <w:bCs/>
          <w:color w:val="000000" w:themeColor="text1"/>
          <w:sz w:val="16"/>
          <w:szCs w:val="16"/>
        </w:rPr>
        <w:t>16 февраля (1 марта) 1910 Фарман выполнил первую ночную посадку без луны по китайским фонарикам на концах крыльев</w:t>
      </w:r>
    </w:p>
    <w:p w14:paraId="1FBAE6F6" w14:textId="77777777" w:rsidR="00B22F66" w:rsidRPr="008C5983" w:rsidRDefault="00B22F66" w:rsidP="00183F5A">
      <w:pPr>
        <w:shd w:val="clear" w:color="auto" w:fill="FFFFFF"/>
        <w:jc w:val="both"/>
        <w:rPr>
          <w:bCs/>
          <w:color w:val="000000" w:themeColor="text1"/>
          <w:sz w:val="16"/>
          <w:szCs w:val="16"/>
        </w:rPr>
      </w:pPr>
    </w:p>
    <w:p w14:paraId="60CB8038" w14:textId="77777777" w:rsidR="00CC3706" w:rsidRPr="008C5983" w:rsidRDefault="00CC3706" w:rsidP="00183F5A">
      <w:pPr>
        <w:jc w:val="both"/>
        <w:rPr>
          <w:bCs/>
          <w:i/>
          <w:color w:val="000000" w:themeColor="text1"/>
          <w:sz w:val="16"/>
          <w:szCs w:val="16"/>
        </w:rPr>
      </w:pPr>
      <w:r w:rsidRPr="008C5983">
        <w:rPr>
          <w:bCs/>
          <w:i/>
          <w:color w:val="000000" w:themeColor="text1"/>
          <w:sz w:val="16"/>
          <w:szCs w:val="16"/>
        </w:rPr>
        <w:t>Самолетостроение:</w:t>
      </w:r>
    </w:p>
    <w:p w14:paraId="7A02D389" w14:textId="77777777" w:rsidR="00CC3706" w:rsidRPr="008C5983" w:rsidRDefault="00CC3706" w:rsidP="00183F5A">
      <w:pPr>
        <w:jc w:val="both"/>
        <w:rPr>
          <w:bCs/>
          <w:i/>
          <w:color w:val="000000" w:themeColor="text1"/>
          <w:sz w:val="16"/>
          <w:szCs w:val="16"/>
        </w:rPr>
      </w:pPr>
    </w:p>
    <w:p w14:paraId="597A1DE3" w14:textId="097A6A9D" w:rsidR="00CC3706" w:rsidRPr="008C5983" w:rsidRDefault="00CC3706" w:rsidP="00183F5A">
      <w:pPr>
        <w:jc w:val="both"/>
        <w:rPr>
          <w:bCs/>
          <w:color w:val="000000" w:themeColor="text1"/>
          <w:sz w:val="16"/>
          <w:szCs w:val="16"/>
        </w:rPr>
      </w:pPr>
      <w:r>
        <w:rPr>
          <w:bCs/>
          <w:color w:val="000000" w:themeColor="text1"/>
          <w:sz w:val="16"/>
          <w:szCs w:val="16"/>
        </w:rPr>
        <w:t>17 февраля (</w:t>
      </w:r>
      <w:r w:rsidRPr="008C5983">
        <w:rPr>
          <w:bCs/>
          <w:color w:val="000000" w:themeColor="text1"/>
          <w:sz w:val="16"/>
          <w:szCs w:val="16"/>
        </w:rPr>
        <w:t>2 марта</w:t>
      </w:r>
      <w:r>
        <w:rPr>
          <w:bCs/>
          <w:color w:val="000000" w:themeColor="text1"/>
          <w:sz w:val="16"/>
          <w:szCs w:val="16"/>
        </w:rPr>
        <w:t>)</w:t>
      </w:r>
      <w:r w:rsidRPr="008C5983">
        <w:rPr>
          <w:bCs/>
          <w:color w:val="000000" w:themeColor="text1"/>
          <w:sz w:val="16"/>
          <w:szCs w:val="16"/>
        </w:rPr>
        <w:t xml:space="preserve"> 1910 года. самолет Райт, который приобрели в Берлине у фирмы "</w:t>
      </w:r>
      <w:proofErr w:type="spellStart"/>
      <w:r w:rsidRPr="008C5983">
        <w:rPr>
          <w:bCs/>
          <w:color w:val="000000" w:themeColor="text1"/>
          <w:sz w:val="16"/>
          <w:szCs w:val="16"/>
        </w:rPr>
        <w:t>Флюгмашинен</w:t>
      </w:r>
      <w:proofErr w:type="spellEnd"/>
      <w:r w:rsidRPr="008C5983">
        <w:rPr>
          <w:bCs/>
          <w:color w:val="000000" w:themeColor="text1"/>
          <w:sz w:val="16"/>
          <w:szCs w:val="16"/>
        </w:rPr>
        <w:t xml:space="preserve"> Райт", доставили в Ригу. Для полетов из-за границы пригласили летчика </w:t>
      </w:r>
      <w:proofErr w:type="spellStart"/>
      <w:r w:rsidRPr="008C5983">
        <w:rPr>
          <w:bCs/>
          <w:color w:val="000000" w:themeColor="text1"/>
          <w:sz w:val="16"/>
          <w:szCs w:val="16"/>
        </w:rPr>
        <w:t>О.Арнцена</w:t>
      </w:r>
      <w:proofErr w:type="spellEnd"/>
      <w:r w:rsidRPr="008C5983">
        <w:rPr>
          <w:bCs/>
          <w:color w:val="000000" w:themeColor="text1"/>
          <w:sz w:val="16"/>
          <w:szCs w:val="16"/>
        </w:rPr>
        <w:t>.</w:t>
      </w:r>
    </w:p>
    <w:p w14:paraId="3CD975B1" w14:textId="77777777" w:rsidR="00CC3706" w:rsidRPr="008C5983" w:rsidRDefault="00CC3706" w:rsidP="00183F5A">
      <w:pPr>
        <w:jc w:val="both"/>
        <w:rPr>
          <w:bCs/>
          <w:color w:val="000000" w:themeColor="text1"/>
          <w:sz w:val="16"/>
          <w:szCs w:val="16"/>
        </w:rPr>
      </w:pPr>
      <w:r w:rsidRPr="008C5983">
        <w:rPr>
          <w:bCs/>
          <w:color w:val="000000" w:themeColor="text1"/>
          <w:sz w:val="16"/>
          <w:szCs w:val="16"/>
        </w:rPr>
        <w:t xml:space="preserve">Публичные испытания состоялись 30 мая на рижском ипподроме. Они окончились полным провалом. Из семи попыток </w:t>
      </w:r>
      <w:proofErr w:type="spellStart"/>
      <w:r w:rsidRPr="008C5983">
        <w:rPr>
          <w:bCs/>
          <w:color w:val="000000" w:themeColor="text1"/>
          <w:sz w:val="16"/>
          <w:szCs w:val="16"/>
        </w:rPr>
        <w:t>Арнцену</w:t>
      </w:r>
      <w:proofErr w:type="spellEnd"/>
      <w:r w:rsidRPr="008C5983">
        <w:rPr>
          <w:bCs/>
          <w:color w:val="000000" w:themeColor="text1"/>
          <w:sz w:val="16"/>
          <w:szCs w:val="16"/>
        </w:rPr>
        <w:t xml:space="preserve"> только один раз удалось подняться в воздух, но полет окончился аварией - при развороте сломалась </w:t>
      </w:r>
      <w:proofErr w:type="spellStart"/>
      <w:r w:rsidRPr="008C5983">
        <w:rPr>
          <w:bCs/>
          <w:color w:val="000000" w:themeColor="text1"/>
          <w:sz w:val="16"/>
          <w:szCs w:val="16"/>
        </w:rPr>
        <w:t>межкрыльевая</w:t>
      </w:r>
      <w:proofErr w:type="spellEnd"/>
      <w:r w:rsidRPr="008C5983">
        <w:rPr>
          <w:bCs/>
          <w:color w:val="000000" w:themeColor="text1"/>
          <w:sz w:val="16"/>
          <w:szCs w:val="16"/>
        </w:rPr>
        <w:t xml:space="preserve"> стойка с прикрепленным к ней бензобаком. Это произошло у самой земли, поэтому летчик остался невредим.</w:t>
      </w:r>
    </w:p>
    <w:p w14:paraId="7D84D42C" w14:textId="77777777" w:rsidR="00CC3706" w:rsidRPr="008C5983" w:rsidRDefault="00CC3706" w:rsidP="00183F5A">
      <w:pPr>
        <w:jc w:val="both"/>
        <w:rPr>
          <w:bCs/>
          <w:color w:val="000000" w:themeColor="text1"/>
          <w:sz w:val="16"/>
          <w:szCs w:val="16"/>
        </w:rPr>
      </w:pPr>
      <w:r w:rsidRPr="008C5983">
        <w:rPr>
          <w:bCs/>
          <w:color w:val="000000" w:themeColor="text1"/>
          <w:sz w:val="16"/>
          <w:szCs w:val="16"/>
        </w:rPr>
        <w:t xml:space="preserve">Месяц спустя </w:t>
      </w:r>
      <w:proofErr w:type="spellStart"/>
      <w:r w:rsidRPr="008C5983">
        <w:rPr>
          <w:bCs/>
          <w:color w:val="000000" w:themeColor="text1"/>
          <w:sz w:val="16"/>
          <w:szCs w:val="16"/>
        </w:rPr>
        <w:t>Арнцен</w:t>
      </w:r>
      <w:proofErr w:type="spellEnd"/>
      <w:r w:rsidRPr="008C5983">
        <w:rPr>
          <w:bCs/>
          <w:color w:val="000000" w:themeColor="text1"/>
          <w:sz w:val="16"/>
          <w:szCs w:val="16"/>
        </w:rPr>
        <w:t xml:space="preserve"> вновь сделал попытку полета, и снова неудачно.</w:t>
      </w:r>
    </w:p>
    <w:p w14:paraId="6BCCAA1F" w14:textId="77777777" w:rsidR="00CC3706" w:rsidRPr="008C5983" w:rsidRDefault="00CC3706" w:rsidP="00183F5A">
      <w:pPr>
        <w:jc w:val="both"/>
        <w:rPr>
          <w:bCs/>
          <w:color w:val="000000" w:themeColor="text1"/>
          <w:sz w:val="16"/>
          <w:szCs w:val="16"/>
        </w:rPr>
      </w:pPr>
      <w:r w:rsidRPr="008C5983">
        <w:rPr>
          <w:bCs/>
          <w:color w:val="000000" w:themeColor="text1"/>
          <w:sz w:val="16"/>
          <w:szCs w:val="16"/>
        </w:rPr>
        <w:t xml:space="preserve">Несмотря на это,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не охладел к своей затее. "Убедившись в необходимости строить авиационные моторы для летательных аппаратов русской постройки, - писал он в одном из документов, - мы приступили в 1910 году на нашем заводе в Риге-</w:t>
      </w:r>
      <w:proofErr w:type="spellStart"/>
      <w:r w:rsidRPr="008C5983">
        <w:rPr>
          <w:bCs/>
          <w:color w:val="000000" w:themeColor="text1"/>
          <w:sz w:val="16"/>
          <w:szCs w:val="16"/>
        </w:rPr>
        <w:t>Зассенгофе</w:t>
      </w:r>
      <w:proofErr w:type="spellEnd"/>
      <w:r w:rsidRPr="008C5983">
        <w:rPr>
          <w:bCs/>
          <w:color w:val="000000" w:themeColor="text1"/>
          <w:sz w:val="16"/>
          <w:szCs w:val="16"/>
        </w:rPr>
        <w:t>, основанном в 1889 году, к постройке авиационного двигателя автомобильного типа. Первый построенный нами мотор мощностью 35 л.с. с водяным охлаждением был установлен на аппарате "Райт", и с ним были совершены многочисленные полеты".</w:t>
      </w:r>
    </w:p>
    <w:p w14:paraId="25A75722" w14:textId="77777777" w:rsidR="00CC3706" w:rsidRPr="008C5983" w:rsidRDefault="00CC3706" w:rsidP="00183F5A">
      <w:pPr>
        <w:jc w:val="both"/>
        <w:rPr>
          <w:bCs/>
          <w:color w:val="000000" w:themeColor="text1"/>
          <w:sz w:val="16"/>
          <w:szCs w:val="16"/>
        </w:rPr>
      </w:pPr>
      <w:r w:rsidRPr="008C5983">
        <w:rPr>
          <w:bCs/>
          <w:color w:val="000000" w:themeColor="text1"/>
          <w:sz w:val="16"/>
          <w:szCs w:val="16"/>
        </w:rPr>
        <w:t xml:space="preserve">Изготовленный в Риге мотор представлял собой модификацию </w:t>
      </w:r>
      <w:proofErr w:type="spellStart"/>
      <w:r w:rsidRPr="008C5983">
        <w:rPr>
          <w:bCs/>
          <w:color w:val="000000" w:themeColor="text1"/>
          <w:sz w:val="16"/>
          <w:szCs w:val="16"/>
        </w:rPr>
        <w:t>райтовс</w:t>
      </w:r>
      <w:proofErr w:type="spellEnd"/>
      <w:r w:rsidRPr="008C5983">
        <w:rPr>
          <w:bCs/>
          <w:color w:val="000000" w:themeColor="text1"/>
          <w:sz w:val="16"/>
          <w:szCs w:val="16"/>
        </w:rPr>
        <w:t xml:space="preserve">-кого двигателя и, благодаря многим усовершенствованиям, развивал на треть большую мощность. Самолет типа "Райт" также был построен на заводе "Мотор". Чтобы сделать пилотирование более простым,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снабдил самолет небольшим горизонтальным стабилизатором, а дополнительно к полозьям под крылом установил колесное шасси.</w:t>
      </w:r>
    </w:p>
    <w:p w14:paraId="1FC66E2C" w14:textId="77777777" w:rsidR="00CC3706" w:rsidRPr="008C5983" w:rsidRDefault="00CC3706" w:rsidP="00183F5A">
      <w:pPr>
        <w:jc w:val="both"/>
        <w:rPr>
          <w:bCs/>
          <w:color w:val="000000" w:themeColor="text1"/>
          <w:sz w:val="16"/>
          <w:szCs w:val="16"/>
        </w:rPr>
      </w:pPr>
      <w:r w:rsidRPr="008C5983">
        <w:rPr>
          <w:bCs/>
          <w:color w:val="000000" w:themeColor="text1"/>
          <w:sz w:val="16"/>
          <w:szCs w:val="16"/>
        </w:rPr>
        <w:t xml:space="preserve">11 января 1911 года рижский летчик </w:t>
      </w:r>
      <w:proofErr w:type="spellStart"/>
      <w:r w:rsidRPr="008C5983">
        <w:rPr>
          <w:bCs/>
          <w:color w:val="000000" w:themeColor="text1"/>
          <w:sz w:val="16"/>
          <w:szCs w:val="16"/>
        </w:rPr>
        <w:t>М.Траутман</w:t>
      </w:r>
      <w:proofErr w:type="spellEnd"/>
      <w:r w:rsidRPr="008C5983">
        <w:rPr>
          <w:bCs/>
          <w:color w:val="000000" w:themeColor="text1"/>
          <w:sz w:val="16"/>
          <w:szCs w:val="16"/>
        </w:rPr>
        <w:t xml:space="preserve"> на этом усовершенствованном "Райте" совершил полет с заводского аэродрома. Преодолев несколько километров, он благополучно приземлился на окраине Риги.</w:t>
      </w:r>
    </w:p>
    <w:p w14:paraId="1A7D5804" w14:textId="77777777" w:rsidR="00CC3706" w:rsidRPr="008C5983" w:rsidRDefault="00CC3706" w:rsidP="00183F5A">
      <w:pPr>
        <w:jc w:val="both"/>
        <w:rPr>
          <w:bCs/>
          <w:color w:val="000000" w:themeColor="text1"/>
          <w:sz w:val="16"/>
          <w:szCs w:val="16"/>
        </w:rPr>
      </w:pPr>
      <w:r w:rsidRPr="008C5983">
        <w:rPr>
          <w:bCs/>
          <w:color w:val="000000" w:themeColor="text1"/>
          <w:sz w:val="16"/>
          <w:szCs w:val="16"/>
        </w:rPr>
        <w:t xml:space="preserve">Вскоре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занялся выпуском двигателей и самолетов других типов, так как после трагедии с Поповым и возникших трудностей с обучением пилотов на "Райтах" этот самолет утратил изначальную популярность.</w:t>
      </w:r>
    </w:p>
    <w:p w14:paraId="55A6569C" w14:textId="77777777" w:rsidR="00CC3706" w:rsidRPr="008C5983" w:rsidRDefault="00CC3706" w:rsidP="00183F5A">
      <w:pPr>
        <w:jc w:val="both"/>
        <w:rPr>
          <w:bCs/>
          <w:color w:val="000000" w:themeColor="text1"/>
          <w:sz w:val="16"/>
          <w:szCs w:val="16"/>
        </w:rPr>
      </w:pPr>
    </w:p>
    <w:p w14:paraId="6955919C" w14:textId="40862E43" w:rsidR="00CC3706" w:rsidRPr="002D65D1" w:rsidRDefault="00CC3706" w:rsidP="00183F5A">
      <w:pPr>
        <w:jc w:val="both"/>
        <w:rPr>
          <w:color w:val="0070C0"/>
          <w:sz w:val="16"/>
          <w:szCs w:val="16"/>
        </w:rPr>
      </w:pPr>
      <w:r>
        <w:rPr>
          <w:color w:val="0070C0"/>
          <w:sz w:val="16"/>
          <w:szCs w:val="16"/>
        </w:rPr>
        <w:t>17 февраля (</w:t>
      </w:r>
      <w:r w:rsidRPr="002D65D1">
        <w:rPr>
          <w:color w:val="0070C0"/>
          <w:sz w:val="16"/>
          <w:szCs w:val="16"/>
        </w:rPr>
        <w:t>2 марта</w:t>
      </w:r>
      <w:r>
        <w:rPr>
          <w:color w:val="0070C0"/>
          <w:sz w:val="16"/>
          <w:szCs w:val="16"/>
        </w:rPr>
        <w:t>)</w:t>
      </w:r>
      <w:r w:rsidRPr="002D65D1">
        <w:rPr>
          <w:color w:val="0070C0"/>
          <w:sz w:val="16"/>
          <w:szCs w:val="16"/>
        </w:rPr>
        <w:t xml:space="preserve"> 1910 года в Ригу доставили приобретенный </w:t>
      </w:r>
      <w:proofErr w:type="spellStart"/>
      <w:r w:rsidRPr="002D65D1">
        <w:rPr>
          <w:color w:val="0070C0"/>
          <w:sz w:val="16"/>
          <w:szCs w:val="16"/>
        </w:rPr>
        <w:t>Калепом</w:t>
      </w:r>
      <w:proofErr w:type="spellEnd"/>
      <w:r w:rsidRPr="002D65D1">
        <w:rPr>
          <w:color w:val="0070C0"/>
          <w:sz w:val="16"/>
          <w:szCs w:val="16"/>
        </w:rPr>
        <w:t xml:space="preserve"> в Берлине у фирмы «</w:t>
      </w:r>
      <w:proofErr w:type="spellStart"/>
      <w:r w:rsidRPr="002D65D1">
        <w:rPr>
          <w:color w:val="0070C0"/>
          <w:sz w:val="16"/>
          <w:szCs w:val="16"/>
        </w:rPr>
        <w:t>Флюгмашинен</w:t>
      </w:r>
      <w:proofErr w:type="spellEnd"/>
      <w:r w:rsidRPr="002D65D1">
        <w:rPr>
          <w:color w:val="0070C0"/>
          <w:sz w:val="16"/>
          <w:szCs w:val="16"/>
        </w:rPr>
        <w:t xml:space="preserve"> Райт» аппарат.</w:t>
      </w:r>
    </w:p>
    <w:p w14:paraId="12BFFFF1" w14:textId="77777777" w:rsidR="00CC3706" w:rsidRPr="002D65D1" w:rsidRDefault="00CC3706" w:rsidP="00183F5A">
      <w:pPr>
        <w:jc w:val="both"/>
        <w:rPr>
          <w:color w:val="0070C0"/>
          <w:sz w:val="16"/>
          <w:szCs w:val="16"/>
        </w:rPr>
      </w:pPr>
      <w:r w:rsidRPr="002D65D1">
        <w:rPr>
          <w:color w:val="0070C0"/>
          <w:sz w:val="16"/>
          <w:szCs w:val="16"/>
        </w:rPr>
        <w:t xml:space="preserve">Его купил директор завода «Мотор» в Риге Теодор </w:t>
      </w:r>
      <w:proofErr w:type="spellStart"/>
      <w:r w:rsidRPr="002D65D1">
        <w:rPr>
          <w:color w:val="0070C0"/>
          <w:sz w:val="16"/>
          <w:szCs w:val="16"/>
        </w:rPr>
        <w:t>Калеп</w:t>
      </w:r>
      <w:proofErr w:type="spellEnd"/>
      <w:r w:rsidRPr="002D65D1">
        <w:rPr>
          <w:color w:val="0070C0"/>
          <w:sz w:val="16"/>
          <w:szCs w:val="16"/>
        </w:rPr>
        <w:t xml:space="preserve">. </w:t>
      </w:r>
      <w:proofErr w:type="spellStart"/>
      <w:r w:rsidRPr="002D65D1">
        <w:rPr>
          <w:color w:val="0070C0"/>
          <w:sz w:val="16"/>
          <w:szCs w:val="16"/>
        </w:rPr>
        <w:t>Калеп</w:t>
      </w:r>
      <w:proofErr w:type="spellEnd"/>
      <w:r w:rsidRPr="002D65D1">
        <w:rPr>
          <w:color w:val="0070C0"/>
          <w:sz w:val="16"/>
          <w:szCs w:val="16"/>
        </w:rPr>
        <w:t>, который одним из первых в России решил наладить выпуск самолетов и моторов к ним, и «Райт» должен был послужить образцом для первой партии машин российского производства.</w:t>
      </w:r>
    </w:p>
    <w:p w14:paraId="6ACA7419" w14:textId="77777777" w:rsidR="00CC3706" w:rsidRPr="002D65D1" w:rsidRDefault="00CC3706" w:rsidP="00183F5A">
      <w:pPr>
        <w:jc w:val="both"/>
        <w:rPr>
          <w:color w:val="0070C0"/>
          <w:sz w:val="16"/>
          <w:szCs w:val="16"/>
        </w:rPr>
      </w:pPr>
      <w:r w:rsidRPr="002D65D1">
        <w:rPr>
          <w:color w:val="0070C0"/>
          <w:sz w:val="16"/>
          <w:szCs w:val="16"/>
        </w:rPr>
        <w:lastRenderedPageBreak/>
        <w:t xml:space="preserve">Для полетов на нем из-за границы пригласили летчика </w:t>
      </w:r>
      <w:proofErr w:type="spellStart"/>
      <w:r w:rsidRPr="002D65D1">
        <w:rPr>
          <w:color w:val="0070C0"/>
          <w:sz w:val="16"/>
          <w:szCs w:val="16"/>
        </w:rPr>
        <w:t>О.Арнцена</w:t>
      </w:r>
      <w:proofErr w:type="spellEnd"/>
      <w:r w:rsidRPr="002D65D1">
        <w:rPr>
          <w:color w:val="0070C0"/>
          <w:sz w:val="16"/>
          <w:szCs w:val="16"/>
        </w:rPr>
        <w:t>.</w:t>
      </w:r>
    </w:p>
    <w:p w14:paraId="73D4E215" w14:textId="77777777" w:rsidR="00CC3706" w:rsidRPr="002D65D1" w:rsidRDefault="00CC3706" w:rsidP="00183F5A">
      <w:pPr>
        <w:jc w:val="both"/>
        <w:rPr>
          <w:color w:val="0070C0"/>
          <w:sz w:val="16"/>
          <w:szCs w:val="16"/>
        </w:rPr>
      </w:pPr>
      <w:r w:rsidRPr="002D65D1">
        <w:rPr>
          <w:color w:val="0070C0"/>
          <w:sz w:val="16"/>
          <w:szCs w:val="16"/>
        </w:rPr>
        <w:t>Публичные испытания состоялись 30 мая на риж</w:t>
      </w:r>
      <w:r w:rsidRPr="002D65D1">
        <w:rPr>
          <w:color w:val="0070C0"/>
          <w:sz w:val="16"/>
          <w:szCs w:val="16"/>
        </w:rPr>
        <w:softHyphen/>
        <w:t xml:space="preserve">ском ипподроме. Они окончились полным провалом. Из семи попыток </w:t>
      </w:r>
      <w:proofErr w:type="spellStart"/>
      <w:r w:rsidRPr="002D65D1">
        <w:rPr>
          <w:color w:val="0070C0"/>
          <w:sz w:val="16"/>
          <w:szCs w:val="16"/>
        </w:rPr>
        <w:t>Арнцену</w:t>
      </w:r>
      <w:proofErr w:type="spellEnd"/>
      <w:r w:rsidRPr="002D65D1">
        <w:rPr>
          <w:color w:val="0070C0"/>
          <w:sz w:val="16"/>
          <w:szCs w:val="16"/>
        </w:rPr>
        <w:t xml:space="preserve"> только один раз удалось под</w:t>
      </w:r>
      <w:r w:rsidRPr="002D65D1">
        <w:rPr>
          <w:color w:val="0070C0"/>
          <w:sz w:val="16"/>
          <w:szCs w:val="16"/>
        </w:rPr>
        <w:softHyphen/>
        <w:t>няться в воздух, но полет окончился аварией—при раз</w:t>
      </w:r>
      <w:r w:rsidRPr="002D65D1">
        <w:rPr>
          <w:color w:val="0070C0"/>
          <w:sz w:val="16"/>
          <w:szCs w:val="16"/>
        </w:rPr>
        <w:softHyphen/>
        <w:t xml:space="preserve">вороте сломалась </w:t>
      </w:r>
      <w:proofErr w:type="spellStart"/>
      <w:r w:rsidRPr="002D65D1">
        <w:rPr>
          <w:color w:val="0070C0"/>
          <w:sz w:val="16"/>
          <w:szCs w:val="16"/>
        </w:rPr>
        <w:t>межкрыльевая</w:t>
      </w:r>
      <w:proofErr w:type="spellEnd"/>
      <w:r w:rsidRPr="002D65D1">
        <w:rPr>
          <w:color w:val="0070C0"/>
          <w:sz w:val="16"/>
          <w:szCs w:val="16"/>
        </w:rPr>
        <w:t xml:space="preserve"> стойка с прикреплен</w:t>
      </w:r>
      <w:r w:rsidRPr="002D65D1">
        <w:rPr>
          <w:color w:val="0070C0"/>
          <w:sz w:val="16"/>
          <w:szCs w:val="16"/>
        </w:rPr>
        <w:softHyphen/>
        <w:t>ным к ней бензобаком. Это произошло у самой земли, поэтому летчик остался невредим.</w:t>
      </w:r>
    </w:p>
    <w:p w14:paraId="48F23B56" w14:textId="77777777" w:rsidR="00CC3706" w:rsidRPr="002D65D1" w:rsidRDefault="00CC3706" w:rsidP="00183F5A">
      <w:pPr>
        <w:jc w:val="both"/>
        <w:rPr>
          <w:color w:val="0070C0"/>
          <w:sz w:val="16"/>
          <w:szCs w:val="16"/>
        </w:rPr>
      </w:pPr>
      <w:r w:rsidRPr="002D65D1">
        <w:rPr>
          <w:color w:val="0070C0"/>
          <w:sz w:val="16"/>
          <w:szCs w:val="16"/>
        </w:rPr>
        <w:t xml:space="preserve">Месяц спустя </w:t>
      </w:r>
      <w:proofErr w:type="spellStart"/>
      <w:r w:rsidRPr="002D65D1">
        <w:rPr>
          <w:color w:val="0070C0"/>
          <w:sz w:val="16"/>
          <w:szCs w:val="16"/>
        </w:rPr>
        <w:t>Арнцен</w:t>
      </w:r>
      <w:proofErr w:type="spellEnd"/>
      <w:r w:rsidRPr="002D65D1">
        <w:rPr>
          <w:color w:val="0070C0"/>
          <w:sz w:val="16"/>
          <w:szCs w:val="16"/>
        </w:rPr>
        <w:t xml:space="preserve"> вновь сделал попытку полета, и снова неудачно (23545).</w:t>
      </w:r>
    </w:p>
    <w:p w14:paraId="0FDB27E3" w14:textId="77777777" w:rsidR="00CC3706" w:rsidRPr="002D65D1" w:rsidRDefault="00CC3706" w:rsidP="00183F5A">
      <w:pPr>
        <w:jc w:val="both"/>
        <w:rPr>
          <w:color w:val="0070C0"/>
          <w:sz w:val="16"/>
          <w:szCs w:val="16"/>
        </w:rPr>
      </w:pPr>
    </w:p>
    <w:p w14:paraId="7496E92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C7A60A4" w14:textId="77777777" w:rsidR="008C196E" w:rsidRPr="008C5983" w:rsidRDefault="008C196E" w:rsidP="00183F5A">
      <w:pPr>
        <w:shd w:val="clear" w:color="auto" w:fill="FFFFFF"/>
        <w:jc w:val="both"/>
        <w:rPr>
          <w:bCs/>
          <w:i/>
          <w:color w:val="000000" w:themeColor="text1"/>
          <w:sz w:val="16"/>
          <w:szCs w:val="16"/>
        </w:rPr>
      </w:pPr>
    </w:p>
    <w:p w14:paraId="1844F8EB" w14:textId="27FD422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18 февраля </w:t>
      </w:r>
      <w:r w:rsidR="00770ED0" w:rsidRPr="008C5983">
        <w:rPr>
          <w:bCs/>
          <w:color w:val="000000" w:themeColor="text1"/>
          <w:sz w:val="16"/>
          <w:szCs w:val="16"/>
        </w:rPr>
        <w:t xml:space="preserve">(3 марта) </w:t>
      </w:r>
      <w:r w:rsidRPr="008C5983">
        <w:rPr>
          <w:bCs/>
          <w:color w:val="000000" w:themeColor="text1"/>
          <w:sz w:val="16"/>
          <w:szCs w:val="16"/>
        </w:rPr>
        <w:t xml:space="preserve">1910 г. </w:t>
      </w:r>
      <w:r w:rsidR="00770ED0" w:rsidRPr="008C5983">
        <w:rPr>
          <w:bCs/>
          <w:color w:val="000000" w:themeColor="text1"/>
          <w:sz w:val="16"/>
          <w:szCs w:val="16"/>
        </w:rPr>
        <w:t xml:space="preserve">было образовано Московское общество воздухоплавания (MOB), </w:t>
      </w:r>
      <w:r w:rsidRPr="008C5983">
        <w:rPr>
          <w:bCs/>
          <w:color w:val="000000" w:themeColor="text1"/>
          <w:sz w:val="16"/>
          <w:szCs w:val="16"/>
        </w:rPr>
        <w:t>являюще</w:t>
      </w:r>
      <w:r w:rsidR="00770ED0" w:rsidRPr="008C5983">
        <w:rPr>
          <w:bCs/>
          <w:color w:val="000000" w:themeColor="text1"/>
          <w:sz w:val="16"/>
          <w:szCs w:val="16"/>
        </w:rPr>
        <w:t>е</w:t>
      </w:r>
      <w:r w:rsidRPr="008C5983">
        <w:rPr>
          <w:bCs/>
          <w:color w:val="000000" w:themeColor="text1"/>
          <w:sz w:val="16"/>
          <w:szCs w:val="16"/>
        </w:rPr>
        <w:t xml:space="preserve">ся отделением Императорского Всероссийского аэроклуба (ИВАК). Московское Общество ставило своей целью "развитие русского воздухоплавания во всех его формах и проявлениях, преимущественно на- </w:t>
      </w:r>
      <w:proofErr w:type="spellStart"/>
      <w:r w:rsidRPr="008C5983">
        <w:rPr>
          <w:bCs/>
          <w:color w:val="000000" w:themeColor="text1"/>
          <w:sz w:val="16"/>
          <w:szCs w:val="16"/>
        </w:rPr>
        <w:t>учно</w:t>
      </w:r>
      <w:proofErr w:type="spellEnd"/>
      <w:r w:rsidRPr="008C5983">
        <w:rPr>
          <w:bCs/>
          <w:color w:val="000000" w:themeColor="text1"/>
          <w:sz w:val="16"/>
          <w:szCs w:val="16"/>
        </w:rPr>
        <w:t>-технических, военных и спортивных". Общество быстро завоевало известность и популярность, располагалось в помещении Английского клуба на Тверской (совсем недавно музей Революции, а ныне Государственный Центральный музей современной истории России). Именно благодаря деятельности MOB разрешился вопрос с созданием в Москве первого полноценного аэродрома для проведения полетов. Старинное Ходынское поле наилучшим образом подходило для этой цели, поэтому правление общества обратилось к основному его пользователю, Московскому военному округу, с просьбой об отводе участка земли под аэродром. Ходатайство командованием округа было удовлетворено и с 17 июля 1910 г. участок Ходынки, примыкающий к тракту на Санкт- Петербург, стал именоваться аэродромом MOB.</w:t>
      </w:r>
    </w:p>
    <w:p w14:paraId="290E0D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Один из самых ранних (из известных) снимков Ходынского аэродрома. Вероятно 1912-13-й годы. Вдали четыре ангара M0B, ближе "членский" павильон с мачтами и флагами, еще ближе зрительские трибуны, возле которых суетится немногочисленная публика. За трибунами и за более дальними деревьями едва виден главный купол Петровского дворца.</w:t>
      </w:r>
    </w:p>
    <w:p w14:paraId="1B397D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фоне зрительских трибун, на которых по утверждениям современников, в лучшие дни собиралось до нескольких тысяч человек, стартует "Фарман-1б". Самолетом управляет известный летчик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на заднем сидении лицезреем даму, поправляющую шляпку. Правое крыло аэроплана поддерживает Александр Царев (в светлом свитере) - впоследствии один из старожилов аэродрома, авиамеханик и приятель летчика </w:t>
      </w:r>
      <w:proofErr w:type="spellStart"/>
      <w:r w:rsidRPr="008C5983">
        <w:rPr>
          <w:bCs/>
          <w:color w:val="000000" w:themeColor="text1"/>
          <w:sz w:val="16"/>
          <w:szCs w:val="16"/>
        </w:rPr>
        <w:t>А.Жукова</w:t>
      </w:r>
      <w:proofErr w:type="spellEnd"/>
      <w:r w:rsidRPr="008C5983">
        <w:rPr>
          <w:bCs/>
          <w:color w:val="000000" w:themeColor="text1"/>
          <w:sz w:val="16"/>
          <w:szCs w:val="16"/>
        </w:rPr>
        <w:t>.</w:t>
      </w:r>
    </w:p>
    <w:p w14:paraId="078B36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Центральный въезд на аэродром Ходынка во всей красе. Причудливые ворота с двумя авиационными эмблемами имеют надпись "МОВ. АЭРОДРОМ". Судя по рекламным щитам, окружившим ворота, снимок сделан в период 1914-15 гг.</w:t>
      </w:r>
    </w:p>
    <w:p w14:paraId="02A62F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Центральные ворота в окружении самолетных ящиков со стороны аэродрома. Кажущуюся миниатюрность ворот опровергает фигура человека, стоящего под их арочным сводом. Загадочные "иероглифы" в верхней части сооружения вызывают некоторое сомнение в их идентификации (хотя бы потому, что нанесены они не снаружи, а изнутри). Однако, похоже, что это инициалы Императора Николая II. По крайней мере, расшифровать их можно как Николай Александрович П-й.</w:t>
      </w:r>
    </w:p>
    <w:p w14:paraId="3C8673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Авария Моран "Парасоль" с рисунком головы индейца на фюзеляже и строевой цифрой "б" на </w:t>
      </w:r>
      <w:proofErr w:type="spellStart"/>
      <w:r w:rsidRPr="008C5983">
        <w:rPr>
          <w:bCs/>
          <w:color w:val="000000" w:themeColor="text1"/>
          <w:sz w:val="16"/>
          <w:szCs w:val="16"/>
        </w:rPr>
        <w:t>цельноповоротном</w:t>
      </w:r>
      <w:proofErr w:type="spellEnd"/>
      <w:r w:rsidRPr="008C5983">
        <w:rPr>
          <w:bCs/>
          <w:color w:val="000000" w:themeColor="text1"/>
          <w:sz w:val="16"/>
          <w:szCs w:val="16"/>
        </w:rPr>
        <w:t xml:space="preserve"> вертикальном оперении почти напротив павильона Московской школы авиации. Аппарат наиболее вероятно принадлежал 4-й Боевой авиагруппе, отведенной в Москву на переформирование летом 1918 г.</w:t>
      </w:r>
    </w:p>
    <w:p w14:paraId="0D08A2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Оборудование и обустройство аэродрома MOB началось в июле 1910 г. Для начала избранный участок отгородили забором, установили трибуны для зрителей (авиация считалась доходным зрелищем), построили несколько ангаров и, так называемый "членский павильон" (т.е. для членов MOB), автором которого явился архитектор С.И. Титов. Что касается трибун, то они просуществовали года три-четыре, затем на их месте построили ангары Московской школы авиации. "Членский павильон" позднее также отошел к школе и стал более известен как "Павильон московской школы авиации". Сгорело это сооружение по неизвестной причине в декабре 1919 г.</w:t>
      </w:r>
    </w:p>
    <w:p w14:paraId="1F3DCD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Здесь же, между ангарами школы и упомянутым павильоном, находились Центральные въездные ворота. Первоначальный облик их был скромен - в 1912 г. оборудовали весьма убедительную, островерхую арку с надписью - "МОВ. АЭРОДРОМ". Данная арка просуществовала несколько лет и, очевидно обветшала - осенью 1919 г. установили другую, составленную из обычных столбов, соединенных дощатой перемычкой, украшенной транспарантами, прославляющими революцию, и ее завоевания.</w:t>
      </w:r>
    </w:p>
    <w:p w14:paraId="20F9D1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УЧЕНИЧЕСКИЙ ПАВИЛЬОН МОСКОВСКОЙ ШКОЛЫ АВИАЦИИ., ФДСЯД</w:t>
      </w:r>
    </w:p>
    <w:p w14:paraId="2AD87D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Здание членского павильона MOB, построенное по проекту архитектора С.И. Титова в 1910 г., размещалось в непосредственной близости от центральных ворот аэродрома. Позднее оно, </w:t>
      </w:r>
      <w:proofErr w:type="gramStart"/>
      <w:r w:rsidRPr="008C5983">
        <w:rPr>
          <w:bCs/>
          <w:color w:val="000000" w:themeColor="text1"/>
          <w:sz w:val="16"/>
          <w:szCs w:val="16"/>
        </w:rPr>
        <w:t>выполненное</w:t>
      </w:r>
      <w:proofErr w:type="gramEnd"/>
      <w:r w:rsidRPr="008C5983">
        <w:rPr>
          <w:bCs/>
          <w:color w:val="000000" w:themeColor="text1"/>
          <w:sz w:val="16"/>
          <w:szCs w:val="16"/>
        </w:rPr>
        <w:t xml:space="preserve"> как и многие другие постройки Ходынки в стиле "модерн", стало более известно как павильон Московской школы авиации, или просто "ученический павильон". Этот и другие рисунки аэродромных строений выполнены H.T. </w:t>
      </w:r>
      <w:proofErr w:type="spellStart"/>
      <w:r w:rsidRPr="008C5983">
        <w:rPr>
          <w:bCs/>
          <w:color w:val="000000" w:themeColor="text1"/>
          <w:sz w:val="16"/>
          <w:szCs w:val="16"/>
        </w:rPr>
        <w:t>Гордюковым</w:t>
      </w:r>
      <w:proofErr w:type="spellEnd"/>
      <w:r w:rsidRPr="008C5983">
        <w:rPr>
          <w:bCs/>
          <w:color w:val="000000" w:themeColor="text1"/>
          <w:sz w:val="16"/>
          <w:szCs w:val="16"/>
        </w:rPr>
        <w:t xml:space="preserve">. </w:t>
      </w:r>
    </w:p>
    <w:p w14:paraId="4E4FF5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Официальное открытие аэродрома МОВ состоялось в присутствии командующего округом генерала П.А. Плеве, городских чиновников и членов общества 3 октября 1910 г. Первым летчиком, открывшим полеты стал М.Ф. Де-</w:t>
      </w:r>
      <w:proofErr w:type="spellStart"/>
      <w:proofErr w:type="gramStart"/>
      <w:r w:rsidRPr="008C5983">
        <w:rPr>
          <w:bCs/>
          <w:color w:val="000000" w:themeColor="text1"/>
          <w:sz w:val="16"/>
          <w:szCs w:val="16"/>
        </w:rPr>
        <w:t>Кам</w:t>
      </w:r>
      <w:proofErr w:type="spellEnd"/>
      <w:r w:rsidRPr="008C5983">
        <w:rPr>
          <w:bCs/>
          <w:color w:val="000000" w:themeColor="text1"/>
          <w:sz w:val="16"/>
          <w:szCs w:val="16"/>
        </w:rPr>
        <w:t xml:space="preserve">- </w:t>
      </w:r>
      <w:proofErr w:type="spellStart"/>
      <w:r w:rsidRPr="008C5983">
        <w:rPr>
          <w:bCs/>
          <w:color w:val="000000" w:themeColor="text1"/>
          <w:sz w:val="16"/>
          <w:szCs w:val="16"/>
        </w:rPr>
        <w:t>по</w:t>
      </w:r>
      <w:proofErr w:type="gramEnd"/>
      <w:r w:rsidRPr="008C5983">
        <w:rPr>
          <w:bCs/>
          <w:color w:val="000000" w:themeColor="text1"/>
          <w:sz w:val="16"/>
          <w:szCs w:val="16"/>
        </w:rPr>
        <w:t>-Сципио</w:t>
      </w:r>
      <w:proofErr w:type="spellEnd"/>
      <w:r w:rsidRPr="008C5983">
        <w:rPr>
          <w:bCs/>
          <w:color w:val="000000" w:themeColor="text1"/>
          <w:sz w:val="16"/>
          <w:szCs w:val="16"/>
        </w:rPr>
        <w:t xml:space="preserve"> (в Польше почитается как пионер авиации), который приехал в Москву на свой страх и риск. Показательные полеты велись еще в течение двух недель, 15 октября летчик М.Н. Ефимов выполнил с нового аэродрома дальний по тем временам перелет, приземлившись за 15 верст от места старта в Черемушках. На этом лётный сезон 1910 г. закончился.</w:t>
      </w:r>
    </w:p>
    <w:p w14:paraId="6C802C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Если говорить об аэродромных постройках - ангарах, павильонах и прочее - то следует отметить, история с ними путаная и требует длительного разбирательства. Все эти строения часто меняли хозяев, быстро ветшали, случалось, горели или перестраивались. Однако кое-что попробуем прояснить немедленно.</w:t>
      </w:r>
    </w:p>
    <w:p w14:paraId="0C2606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Согласно одной из распространенных легенд первым на Ходынском поле, еще до его </w:t>
      </w:r>
      <w:proofErr w:type="spellStart"/>
      <w:r w:rsidRPr="008C5983">
        <w:rPr>
          <w:bCs/>
          <w:color w:val="000000" w:themeColor="text1"/>
          <w:sz w:val="16"/>
          <w:szCs w:val="16"/>
        </w:rPr>
        <w:t>офици</w:t>
      </w:r>
      <w:proofErr w:type="spellEnd"/>
      <w:r w:rsidRPr="008C5983">
        <w:rPr>
          <w:bCs/>
          <w:color w:val="000000" w:themeColor="text1"/>
          <w:sz w:val="16"/>
          <w:szCs w:val="16"/>
        </w:rPr>
        <w:t xml:space="preserve"> </w:t>
      </w:r>
      <w:proofErr w:type="spellStart"/>
      <w:r w:rsidRPr="008C5983">
        <w:rPr>
          <w:bCs/>
          <w:color w:val="000000" w:themeColor="text1"/>
          <w:sz w:val="16"/>
          <w:szCs w:val="16"/>
        </w:rPr>
        <w:t>ального</w:t>
      </w:r>
      <w:proofErr w:type="spellEnd"/>
      <w:r w:rsidRPr="008C5983">
        <w:rPr>
          <w:bCs/>
          <w:color w:val="000000" w:themeColor="text1"/>
          <w:sz w:val="16"/>
          <w:szCs w:val="16"/>
        </w:rPr>
        <w:t xml:space="preserve"> открытия, обосновался Борис </w:t>
      </w:r>
      <w:proofErr w:type="spellStart"/>
      <w:r w:rsidRPr="008C5983">
        <w:rPr>
          <w:bCs/>
          <w:color w:val="000000" w:themeColor="text1"/>
          <w:sz w:val="16"/>
          <w:szCs w:val="16"/>
        </w:rPr>
        <w:t>Илиодо</w:t>
      </w:r>
      <w:proofErr w:type="spellEnd"/>
      <w:r w:rsidRPr="008C5983">
        <w:rPr>
          <w:bCs/>
          <w:color w:val="000000" w:themeColor="text1"/>
          <w:sz w:val="16"/>
          <w:szCs w:val="16"/>
        </w:rPr>
        <w:t xml:space="preserve">- </w:t>
      </w:r>
      <w:proofErr w:type="spellStart"/>
      <w:r w:rsidRPr="008C5983">
        <w:rPr>
          <w:bCs/>
          <w:color w:val="000000" w:themeColor="text1"/>
          <w:sz w:val="16"/>
          <w:szCs w:val="16"/>
        </w:rPr>
        <w:t>рович</w:t>
      </w:r>
      <w:proofErr w:type="spellEnd"/>
      <w:r w:rsidRPr="008C5983">
        <w:rPr>
          <w:bCs/>
          <w:color w:val="000000" w:themeColor="text1"/>
          <w:sz w:val="16"/>
          <w:szCs w:val="16"/>
        </w:rPr>
        <w:t xml:space="preserve">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(ему далее посвящена отдельная страничка). В конце мая 1910 г.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вернулся из Франции, где обучался полетам в летной школе Луи Блерио. С собой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привез моноплан "Блерио" с двигателем "</w:t>
      </w:r>
      <w:proofErr w:type="spellStart"/>
      <w:r w:rsidRPr="008C5983">
        <w:rPr>
          <w:bCs/>
          <w:color w:val="000000" w:themeColor="text1"/>
          <w:sz w:val="16"/>
          <w:szCs w:val="16"/>
        </w:rPr>
        <w:t>Анза</w:t>
      </w:r>
      <w:proofErr w:type="spellEnd"/>
      <w:r w:rsidRPr="008C5983">
        <w:rPr>
          <w:bCs/>
          <w:color w:val="000000" w:themeColor="text1"/>
          <w:sz w:val="16"/>
          <w:szCs w:val="16"/>
        </w:rPr>
        <w:t xml:space="preserve">- ни" 25 </w:t>
      </w:r>
      <w:proofErr w:type="spellStart"/>
      <w:r w:rsidRPr="008C5983">
        <w:rPr>
          <w:bCs/>
          <w:color w:val="000000" w:themeColor="text1"/>
          <w:sz w:val="16"/>
          <w:szCs w:val="16"/>
        </w:rPr>
        <w:t>л.е</w:t>
      </w:r>
      <w:proofErr w:type="spellEnd"/>
      <w:r w:rsidRPr="008C5983">
        <w:rPr>
          <w:bCs/>
          <w:color w:val="000000" w:themeColor="text1"/>
          <w:sz w:val="16"/>
          <w:szCs w:val="16"/>
        </w:rPr>
        <w:t>.,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w:t>
      </w:r>
    </w:p>
    <w:p w14:paraId="29E55C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Вид на линейку учебных аппаратов, наблюдаемых с крыльца павильона Московской школы авиации. Вероятно, это осень 1918-го, почти на всех самолетах российские кокарды и только изредка проглядывают красные звезды.</w:t>
      </w:r>
    </w:p>
    <w:p w14:paraId="5F1060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представленном фото праздник авиации в мае 1918 г. Заметим, что основное собрание людей наблюдается вокруг павильона Московской школы авиации. Оно фигурирует на многих фотографиях Ходынки вплоть до конца 1919 г. В первом номере журнала "Вестник Воздушного флота" за 1920 г. была помещена фотография дымящихся руин, которая сопровождалась следующей подписью-эпитафией:</w:t>
      </w:r>
    </w:p>
    <w:p w14:paraId="124C845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"Колыбель авиации.</w:t>
      </w:r>
    </w:p>
    <w:p w14:paraId="1C7E6A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декабре минувшего года на аэродроме Московской Школы Авиации сгорел ученический павильон. Сгорело дотла хранилище тайн души молодых орлов, в которое с таким трепетом входил не один десяток молодых, полных энергии и сил птенцов.</w:t>
      </w:r>
    </w:p>
    <w:p w14:paraId="38DAE37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Они приходили учиться летать... Свободно летать по воздуху... Как птицы... И лучше их...</w:t>
      </w:r>
    </w:p>
    <w:p w14:paraId="405452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этом здании юные птенцы делились своими впечатлениями, переживаниями...</w:t>
      </w:r>
    </w:p>
    <w:p w14:paraId="7DDE60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Первый полет - первая тревога, новые мысли, новые ощущения!</w:t>
      </w:r>
    </w:p>
    <w:p w14:paraId="57188E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этом здании лучшие из лучших орлов давали советы молодым птенцам как летать; - боевые товарищи учили, как воевать и было весело и шумно, а на душе приятно и легко...</w:t>
      </w:r>
    </w:p>
    <w:p w14:paraId="6418BC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Оплошность... небрежность... и беспощадный огонь снес до основания это хранилище беззаветных дум и треволнений...</w:t>
      </w:r>
    </w:p>
    <w:p w14:paraId="23FDA2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 на душе стало пусто и тяжело...".</w:t>
      </w:r>
    </w:p>
    <w:p w14:paraId="54500D5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Самые первые ангары МОВ, построенные на Ходынке в 1910-11 гг. Позднее эти строения отошли к авиазаводу "Дукс". На каждом из них имеется надпись: "ДУКС Ю.А.МЕЛЛЕР" и соответствующий порядковый номер - с 1-го по 4-й. Снимок, вероятно, относится к 1919-20 гг. За ангарами виден заводской павильон, еще далее трехэтажное здание завода "Авиаработник". Оригинальная подпись под снимком гласит, что сидящий человек у открытых ворот ангара является Юлианом Пионтковским.</w:t>
      </w:r>
    </w:p>
    <w:p w14:paraId="1E1CEB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Что касается первых официальных построек, то в ряде источников указывается, что поначалу установили 7 ангаров. Те четыре однотипных, что видны на самом раннем фото, поначалу принадлежали МОВ. Затем они перешли к заводу "Дукс".</w:t>
      </w:r>
    </w:p>
    <w:p w14:paraId="5671EB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 временем, все пространство вдоль забора, отделяющего аэродром от Петроградского шоссе, застроили различными строениями, в том числе и частными. Наиболее известным среди таких личных владений считался ангар Прохорова, описание его и некоторых других дает Игорь Шелест ("Лечу за мечтой", Москва, "Молодая гвардия" 1989 г.): </w:t>
      </w:r>
    </w:p>
    <w:p w14:paraId="6B6173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Над павильоном возвышалась статуя Икара с распростертыми, как у птицы, крыльями. По углам были статуи греческих богинь - покровительниц искусств. А над козырьком красовалась философская надпись: "</w:t>
      </w:r>
      <w:proofErr w:type="spellStart"/>
      <w:r w:rsidRPr="008C5983">
        <w:rPr>
          <w:bCs/>
          <w:color w:val="000000" w:themeColor="text1"/>
          <w:sz w:val="16"/>
          <w:szCs w:val="16"/>
        </w:rPr>
        <w:t>Vers</w:t>
      </w:r>
      <w:proofErr w:type="spellEnd"/>
      <w:r w:rsidRPr="008C5983">
        <w:rPr>
          <w:bCs/>
          <w:color w:val="000000" w:themeColor="text1"/>
          <w:sz w:val="16"/>
          <w:szCs w:val="16"/>
        </w:rPr>
        <w:t xml:space="preserve"> </w:t>
      </w:r>
      <w:proofErr w:type="spellStart"/>
      <w:r w:rsidRPr="008C5983">
        <w:rPr>
          <w:bCs/>
          <w:color w:val="000000" w:themeColor="text1"/>
          <w:sz w:val="16"/>
          <w:szCs w:val="16"/>
        </w:rPr>
        <w:t>les</w:t>
      </w:r>
      <w:proofErr w:type="spellEnd"/>
      <w:r w:rsidRPr="008C5983">
        <w:rPr>
          <w:bCs/>
          <w:color w:val="000000" w:themeColor="text1"/>
          <w:sz w:val="16"/>
          <w:szCs w:val="16"/>
        </w:rPr>
        <w:t xml:space="preserve"> </w:t>
      </w:r>
      <w:proofErr w:type="spellStart"/>
      <w:r w:rsidRPr="008C5983">
        <w:rPr>
          <w:bCs/>
          <w:color w:val="000000" w:themeColor="text1"/>
          <w:sz w:val="16"/>
          <w:szCs w:val="16"/>
        </w:rPr>
        <w:t>nou</w:t>
      </w:r>
      <w:proofErr w:type="spellEnd"/>
      <w:r w:rsidRPr="008C5983">
        <w:rPr>
          <w:bCs/>
          <w:color w:val="000000" w:themeColor="text1"/>
          <w:sz w:val="16"/>
          <w:szCs w:val="16"/>
        </w:rPr>
        <w:t xml:space="preserve">- </w:t>
      </w:r>
      <w:proofErr w:type="spellStart"/>
      <w:r w:rsidRPr="008C5983">
        <w:rPr>
          <w:bCs/>
          <w:color w:val="000000" w:themeColor="text1"/>
          <w:sz w:val="16"/>
          <w:szCs w:val="16"/>
        </w:rPr>
        <w:t>veaux</w:t>
      </w:r>
      <w:proofErr w:type="spellEnd"/>
      <w:r w:rsidRPr="008C5983">
        <w:rPr>
          <w:bCs/>
          <w:color w:val="000000" w:themeColor="text1"/>
          <w:sz w:val="16"/>
          <w:szCs w:val="16"/>
        </w:rPr>
        <w:t xml:space="preserve"> </w:t>
      </w:r>
      <w:proofErr w:type="spellStart"/>
      <w:r w:rsidRPr="008C5983">
        <w:rPr>
          <w:bCs/>
          <w:color w:val="000000" w:themeColor="text1"/>
          <w:sz w:val="16"/>
          <w:szCs w:val="16"/>
        </w:rPr>
        <w:t>de</w:t>
      </w:r>
      <w:proofErr w:type="spellEnd"/>
      <w:r w:rsidRPr="008C5983">
        <w:rPr>
          <w:bCs/>
          <w:color w:val="000000" w:themeColor="text1"/>
          <w:sz w:val="16"/>
          <w:szCs w:val="16"/>
        </w:rPr>
        <w:t xml:space="preserve"> </w:t>
      </w:r>
      <w:proofErr w:type="spellStart"/>
      <w:r w:rsidRPr="008C5983">
        <w:rPr>
          <w:bCs/>
          <w:color w:val="000000" w:themeColor="text1"/>
          <w:sz w:val="16"/>
          <w:szCs w:val="16"/>
        </w:rPr>
        <w:t>la</w:t>
      </w:r>
      <w:proofErr w:type="spellEnd"/>
      <w:r w:rsidRPr="008C5983">
        <w:rPr>
          <w:bCs/>
          <w:color w:val="000000" w:themeColor="text1"/>
          <w:sz w:val="16"/>
          <w:szCs w:val="16"/>
        </w:rPr>
        <w:t xml:space="preserve"> </w:t>
      </w:r>
      <w:proofErr w:type="spellStart"/>
      <w:r w:rsidRPr="008C5983">
        <w:rPr>
          <w:bCs/>
          <w:color w:val="000000" w:themeColor="text1"/>
          <w:sz w:val="16"/>
          <w:szCs w:val="16"/>
        </w:rPr>
        <w:t>vie</w:t>
      </w:r>
      <w:proofErr w:type="spellEnd"/>
      <w:r w:rsidRPr="008C5983">
        <w:rPr>
          <w:bCs/>
          <w:color w:val="000000" w:themeColor="text1"/>
          <w:sz w:val="16"/>
          <w:szCs w:val="16"/>
        </w:rPr>
        <w:t xml:space="preserve"> </w:t>
      </w:r>
      <w:proofErr w:type="spellStart"/>
      <w:r w:rsidRPr="008C5983">
        <w:rPr>
          <w:bCs/>
          <w:color w:val="000000" w:themeColor="text1"/>
          <w:sz w:val="16"/>
          <w:szCs w:val="16"/>
        </w:rPr>
        <w:t>eternele</w:t>
      </w:r>
      <w:proofErr w:type="spellEnd"/>
      <w:r w:rsidRPr="008C5983">
        <w:rPr>
          <w:bCs/>
          <w:color w:val="000000" w:themeColor="text1"/>
          <w:sz w:val="16"/>
          <w:szCs w:val="16"/>
        </w:rPr>
        <w:t>!" - что в переводе означало: "К новым берегам вечной жизни!"</w:t>
      </w:r>
    </w:p>
    <w:p w14:paraId="149FFE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Владелец ангара Василий Васильевич Прохоров был родственником известного мануфактурного фабриканта ("Прохоровская мануфактура"), однако не причислял себя к вульгарным коммерсантам, ибо был авиатором. О Василии Васильевиче говорили, что это "свободный художник, эстет и, если хотите, авиатор- поэт".</w:t>
      </w:r>
    </w:p>
    <w:p w14:paraId="58F467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переднем плане ангары Московской школы авиации в 1916-17 гг. При входе на аэродром через главные ворота они находились справа. Если бы панорама снимка продолжилась влево, то стал бы виден ангар Прохорова.</w:t>
      </w:r>
    </w:p>
    <w:p w14:paraId="33438B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Снимок с самолета, выполненный в период 1918- 19 гг. Представлен северный участок (северо-</w:t>
      </w:r>
      <w:proofErr w:type="gramStart"/>
      <w:r w:rsidRPr="008C5983">
        <w:rPr>
          <w:bCs/>
          <w:color w:val="000000" w:themeColor="text1"/>
          <w:sz w:val="16"/>
          <w:szCs w:val="16"/>
        </w:rPr>
        <w:t xml:space="preserve">за- </w:t>
      </w:r>
      <w:proofErr w:type="spellStart"/>
      <w:r w:rsidRPr="008C5983">
        <w:rPr>
          <w:bCs/>
          <w:color w:val="000000" w:themeColor="text1"/>
          <w:sz w:val="16"/>
          <w:szCs w:val="16"/>
        </w:rPr>
        <w:t>падный</w:t>
      </w:r>
      <w:proofErr w:type="spellEnd"/>
      <w:proofErr w:type="gramEnd"/>
      <w:r w:rsidRPr="008C5983">
        <w:rPr>
          <w:bCs/>
          <w:color w:val="000000" w:themeColor="text1"/>
          <w:sz w:val="16"/>
          <w:szCs w:val="16"/>
        </w:rPr>
        <w:t>) Ходынского аэродрома и панорама дальних окрестностей Ходынского поля вплоть до невидимой в дымке Москва-реки.</w:t>
      </w:r>
    </w:p>
    <w:p w14:paraId="4142BB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нижней части фотографии обозревается Петровский дворец, а на территории аэродрома вдоль шоссе многочисленные ангары. Неплохо различима арка Центральных ворот и правее ее светлые крыши двух ангаров Московской школы авиации. Сразу за ними павильон Прохорова с едва различимой фигуркой Икара в верхней части. Далее некоторые частные ангары, за которыми светлым остроконечным пятном возвышается павильон офицерской школы.</w:t>
      </w:r>
    </w:p>
    <w:p w14:paraId="381815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левую руку от въезда на аэродром едва различим "ученический павильон", а еще левее, через несколько ангарных крыш ярко выделяется павильон завода "Дукс". Дороги, пересекающие по диагонали аэродром, уходят в сторону Серебряного бора. Круг, очерченный светлой линией в углу летного поля, относится к школе авиации. Посадочных знаков "Т" еще не изобрели и поэтому расчет на посадку производили на центр указанного круга. Очевидно, круг этот считался наиболее запрещенным местом для проезда по полю - видно, что одна наезженная дорога, идущая от Центральных ворот, боязливо его огибает.</w:t>
      </w:r>
    </w:p>
    <w:p w14:paraId="0EF5D1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Если проследить вдоль по направлению Петроградского шоссе, то по его левую сторону в лесном массиве Малой </w:t>
      </w:r>
      <w:proofErr w:type="spellStart"/>
      <w:r w:rsidRPr="008C5983">
        <w:rPr>
          <w:bCs/>
          <w:color w:val="000000" w:themeColor="text1"/>
          <w:sz w:val="16"/>
          <w:szCs w:val="16"/>
        </w:rPr>
        <w:t>Всехсвятской</w:t>
      </w:r>
      <w:proofErr w:type="spellEnd"/>
      <w:r w:rsidRPr="008C5983">
        <w:rPr>
          <w:bCs/>
          <w:color w:val="000000" w:themeColor="text1"/>
          <w:sz w:val="16"/>
          <w:szCs w:val="16"/>
        </w:rPr>
        <w:t xml:space="preserve"> рощи заметны две церквушки. Ближайшая к нам, расположена в районе так называемого "Александровского прибежища увечных и престарелых воинов" (построена после русско-турецкой войны в 1877-78 гг.). Теперь это место занимает Академия финансов, примерно там, где была остановка трамваев и троллейбусов "Протезный завод". Более дальняя церковь (Храм Всех Святых) сохранилась и поныне, она расположена сразу за зданием станции метро "Сокол</w:t>
      </w:r>
      <w:proofErr w:type="gramStart"/>
      <w:r w:rsidRPr="008C5983">
        <w:rPr>
          <w:bCs/>
          <w:color w:val="000000" w:themeColor="text1"/>
          <w:sz w:val="16"/>
          <w:szCs w:val="16"/>
        </w:rPr>
        <w:t>"..</w:t>
      </w:r>
      <w:proofErr w:type="gramEnd"/>
    </w:p>
    <w:p w14:paraId="076F89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"Примечательностью Ходынского аэродрома в 1915 г. был прохоровский ангар. В центре ангара прямо на крыше был построен застекленный павильон, устланный коврами, украшенный картинами. Был в нем и великолепный буфет. Перед огромным стеклом с видом на летное поле расставлены были кресла для гостей. В том числе и постоянные - для Константина Сергеевича Станиславского и Владимира Ивановича Немировича-Данченко. </w:t>
      </w:r>
    </w:p>
    <w:p w14:paraId="5D0C23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Авария </w:t>
      </w:r>
      <w:proofErr w:type="spellStart"/>
      <w:r w:rsidRPr="008C5983">
        <w:rPr>
          <w:bCs/>
          <w:color w:val="000000" w:themeColor="text1"/>
          <w:sz w:val="16"/>
          <w:szCs w:val="16"/>
        </w:rPr>
        <w:t>полутороплана</w:t>
      </w:r>
      <w:proofErr w:type="spellEnd"/>
      <w:r w:rsidRPr="008C5983">
        <w:rPr>
          <w:bCs/>
          <w:color w:val="000000" w:themeColor="text1"/>
          <w:sz w:val="16"/>
          <w:szCs w:val="16"/>
        </w:rPr>
        <w:t xml:space="preserve"> "</w:t>
      </w:r>
      <w:proofErr w:type="spellStart"/>
      <w:r w:rsidRPr="008C5983">
        <w:rPr>
          <w:bCs/>
          <w:color w:val="000000" w:themeColor="text1"/>
          <w:sz w:val="16"/>
          <w:szCs w:val="16"/>
        </w:rPr>
        <w:t>Ньюпор</w:t>
      </w:r>
      <w:proofErr w:type="spellEnd"/>
      <w:r w:rsidRPr="008C5983">
        <w:rPr>
          <w:bCs/>
          <w:color w:val="000000" w:themeColor="text1"/>
          <w:sz w:val="16"/>
          <w:szCs w:val="16"/>
        </w:rPr>
        <w:t>" имеющего школьный номер ШК.31 и опознавательные знаки в виде красных кругов на крыле, фюзеляже и оперении. На заднем плане ангары с аэропланами, за спиной угрюмого авиатора виднеется павильон завода "Дукс".</w:t>
      </w:r>
    </w:p>
    <w:p w14:paraId="35AEE891"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ло</w:t>
      </w:r>
      <w:proofErr w:type="spellEnd"/>
      <w:r w:rsidRPr="008C5983">
        <w:rPr>
          <w:bCs/>
          <w:color w:val="000000" w:themeColor="text1"/>
          <w:sz w:val="16"/>
          <w:szCs w:val="16"/>
        </w:rPr>
        <w:t xml:space="preserve"> выведено огромными буквами: "ПРОХОРОВЪ". Девять букв - пять на правой плоскости, четыре - на левой, и во всю ширину крыла. Таким образом, спутать этот самолет с другими было нельзя.</w:t>
      </w:r>
    </w:p>
    <w:p w14:paraId="121CCD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Несколько левее от прохоровского ангара возвышался ангар авиазавода "Дукс" (тут Игорь Иванович не совсем точен, так как </w:t>
      </w:r>
      <w:proofErr w:type="gramStart"/>
      <w:r w:rsidRPr="008C5983">
        <w:rPr>
          <w:bCs/>
          <w:color w:val="000000" w:themeColor="text1"/>
          <w:sz w:val="16"/>
          <w:szCs w:val="16"/>
        </w:rPr>
        <w:t xml:space="preserve">про- </w:t>
      </w:r>
      <w:proofErr w:type="spellStart"/>
      <w:r w:rsidRPr="008C5983">
        <w:rPr>
          <w:bCs/>
          <w:color w:val="000000" w:themeColor="text1"/>
          <w:sz w:val="16"/>
          <w:szCs w:val="16"/>
        </w:rPr>
        <w:t>хоровский</w:t>
      </w:r>
      <w:proofErr w:type="spellEnd"/>
      <w:proofErr w:type="gramEnd"/>
      <w:r w:rsidRPr="008C5983">
        <w:rPr>
          <w:bCs/>
          <w:color w:val="000000" w:themeColor="text1"/>
          <w:sz w:val="16"/>
          <w:szCs w:val="16"/>
        </w:rPr>
        <w:t xml:space="preserve"> павильон находился западнее, за ангарами летной школы, то есть на достаточно большом удалении от павильона завода "Дукс" - ред.). И на нем сверху тоже был павильон для наблюдения полетов. Управляющим этого павильона служил Сергей Иванович Баусов.</w:t>
      </w:r>
    </w:p>
    <w:p w14:paraId="75FFDFB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Обстановка у </w:t>
      </w:r>
      <w:proofErr w:type="spellStart"/>
      <w:r w:rsidRPr="008C5983">
        <w:rPr>
          <w:bCs/>
          <w:color w:val="000000" w:themeColor="text1"/>
          <w:sz w:val="16"/>
          <w:szCs w:val="16"/>
        </w:rPr>
        <w:t>Баусова</w:t>
      </w:r>
      <w:proofErr w:type="spellEnd"/>
      <w:r w:rsidRPr="008C5983">
        <w:rPr>
          <w:bCs/>
          <w:color w:val="000000" w:themeColor="text1"/>
          <w:sz w:val="16"/>
          <w:szCs w:val="16"/>
        </w:rPr>
        <w:t xml:space="preserve"> была скромней и деловитей. Никаких вин, лишь прохладительные напитки. Отсюда через огромные зеркальные стекла прекрасно обозревались поле и над ним небо. Гости завода "Дукс", чаще это были так называемые "деловые люди", приходили сюда, чтобы смотреть полеты аэропланов производства этого же завода.</w:t>
      </w:r>
    </w:p>
    <w:p w14:paraId="743796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...Между ангарами, о которых шла речь, примерно против центра поля, однако ближе к Петроградскому шоссе, были проходные ворота. В них стоял вахтер и спрашивал:</w:t>
      </w:r>
    </w:p>
    <w:p w14:paraId="139961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Пропуск есть?</w:t>
      </w:r>
    </w:p>
    <w:p w14:paraId="7E3661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Отвечать можно было что угодно! Во всех случаях он говорил одно и тоже:</w:t>
      </w:r>
    </w:p>
    <w:p w14:paraId="075589D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Ну, проходите.</w:t>
      </w:r>
    </w:p>
    <w:p w14:paraId="7796EC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Ангар Прохорова со статуей парящего Икара располагался в северо-западной части аэродрома.</w:t>
      </w:r>
    </w:p>
    <w:p w14:paraId="73EF75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Схематический чертеж павильона Прохорова.</w:t>
      </w:r>
    </w:p>
    <w:p w14:paraId="446B6E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прохоровском ангаре хранился единственный моноплан французского происхождения - "</w:t>
      </w:r>
      <w:proofErr w:type="spellStart"/>
      <w:r w:rsidRPr="008C5983">
        <w:rPr>
          <w:bCs/>
          <w:color w:val="000000" w:themeColor="text1"/>
          <w:sz w:val="16"/>
          <w:szCs w:val="16"/>
        </w:rPr>
        <w:t>моран</w:t>
      </w:r>
      <w:proofErr w:type="spellEnd"/>
      <w:r w:rsidRPr="008C5983">
        <w:rPr>
          <w:bCs/>
          <w:color w:val="000000" w:themeColor="text1"/>
          <w:sz w:val="16"/>
          <w:szCs w:val="16"/>
        </w:rPr>
        <w:t xml:space="preserve">" с мотором "гном" в шестьдесят лошадиных сил. По крылу этого аэроплана бы </w:t>
      </w:r>
    </w:p>
    <w:p w14:paraId="687A6C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Дальше вдоль забора размещалась целая колония порожних ящиков, предназначенных для перевозки самолетов. В них было </w:t>
      </w:r>
      <w:proofErr w:type="spellStart"/>
      <w:r w:rsidRPr="008C5983">
        <w:rPr>
          <w:bCs/>
          <w:color w:val="000000" w:themeColor="text1"/>
          <w:sz w:val="16"/>
          <w:szCs w:val="16"/>
        </w:rPr>
        <w:t>общежи</w:t>
      </w:r>
      <w:proofErr w:type="spellEnd"/>
      <w:r w:rsidRPr="008C5983">
        <w:rPr>
          <w:bCs/>
          <w:color w:val="000000" w:themeColor="text1"/>
          <w:sz w:val="16"/>
          <w:szCs w:val="16"/>
        </w:rPr>
        <w:t xml:space="preserve"> </w:t>
      </w:r>
      <w:proofErr w:type="spellStart"/>
      <w:r w:rsidRPr="008C5983">
        <w:rPr>
          <w:bCs/>
          <w:color w:val="000000" w:themeColor="text1"/>
          <w:sz w:val="16"/>
          <w:szCs w:val="16"/>
        </w:rPr>
        <w:t>тие</w:t>
      </w:r>
      <w:proofErr w:type="spellEnd"/>
      <w:r w:rsidRPr="008C5983">
        <w:rPr>
          <w:bCs/>
          <w:color w:val="000000" w:themeColor="text1"/>
          <w:sz w:val="16"/>
          <w:szCs w:val="16"/>
        </w:rPr>
        <w:t xml:space="preserve"> авиаторов. </w:t>
      </w:r>
      <w:proofErr w:type="gramStart"/>
      <w:r w:rsidRPr="008C5983">
        <w:rPr>
          <w:bCs/>
          <w:color w:val="000000" w:themeColor="text1"/>
          <w:sz w:val="16"/>
          <w:szCs w:val="16"/>
        </w:rPr>
        <w:t>Естественно</w:t>
      </w:r>
      <w:proofErr w:type="gramEnd"/>
      <w:r w:rsidRPr="008C5983">
        <w:rPr>
          <w:bCs/>
          <w:color w:val="000000" w:themeColor="text1"/>
          <w:sz w:val="16"/>
          <w:szCs w:val="16"/>
        </w:rPr>
        <w:t xml:space="preserve"> в летний период. Ящик на двоих.</w:t>
      </w:r>
    </w:p>
    <w:p w14:paraId="3B9C9D3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Еще дальше, за "дачами" из ящиков, тут же, на краю летного поля, расположился однажды цыганский табор. Как знать, может те же цыгане, что пели и плясали в "Яре", в "Стрельне"!</w:t>
      </w:r>
    </w:p>
    <w:p w14:paraId="0247B7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Позже, но еще до революции, на месте ящиков - авиационных "дач" - был построен еще ангар, деревянный, как тогда строили.</w:t>
      </w:r>
    </w:p>
    <w:p w14:paraId="144AE0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первые годы Советской власти в ангаре устраивались учебные классы Московской авиашколы. В этом же ангаре </w:t>
      </w:r>
      <w:proofErr w:type="spellStart"/>
      <w:r w:rsidRPr="008C5983">
        <w:rPr>
          <w:bCs/>
          <w:color w:val="000000" w:themeColor="text1"/>
          <w:sz w:val="16"/>
          <w:szCs w:val="16"/>
        </w:rPr>
        <w:t>начлет</w:t>
      </w:r>
      <w:proofErr w:type="spellEnd"/>
      <w:r w:rsidRPr="008C5983">
        <w:rPr>
          <w:bCs/>
          <w:color w:val="000000" w:themeColor="text1"/>
          <w:sz w:val="16"/>
          <w:szCs w:val="16"/>
        </w:rPr>
        <w:t xml:space="preserve"> школы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выкроил уголок и строил вечерами свой, впоследствии ставший знаменитым планер А-5".</w:t>
      </w:r>
    </w:p>
    <w:p w14:paraId="178C21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ПАВИЛЬОН</w:t>
      </w:r>
    </w:p>
    <w:p w14:paraId="75FE48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Реконструкция </w:t>
      </w:r>
      <w:proofErr w:type="spellStart"/>
      <w:r w:rsidRPr="008C5983">
        <w:rPr>
          <w:bCs/>
          <w:color w:val="000000" w:themeColor="text1"/>
          <w:sz w:val="16"/>
          <w:szCs w:val="16"/>
        </w:rPr>
        <w:t>Н.Гордюков</w:t>
      </w:r>
      <w:proofErr w:type="spellEnd"/>
      <w:r w:rsidRPr="008C5983">
        <w:rPr>
          <w:bCs/>
          <w:color w:val="000000" w:themeColor="text1"/>
          <w:sz w:val="16"/>
          <w:szCs w:val="16"/>
        </w:rPr>
        <w:t xml:space="preserve">. </w:t>
      </w:r>
    </w:p>
    <w:p w14:paraId="373BDA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Закончив описания наиболее приметных аэродромных построек, перейдем к делам Московской авиационной школы. Называемая поначалу "Школа авиации военного комитета МОВ" она была образована 12 июля 1911 г. Особой известности не имела, хотя и награждала своих выпускников небольшим памятным значком. Выпускник школы, военный летчик </w:t>
      </w:r>
      <w:proofErr w:type="spellStart"/>
      <w:r w:rsidRPr="008C5983">
        <w:rPr>
          <w:bCs/>
          <w:color w:val="000000" w:themeColor="text1"/>
          <w:sz w:val="16"/>
          <w:szCs w:val="16"/>
        </w:rPr>
        <w:t>Шатерников</w:t>
      </w:r>
      <w:proofErr w:type="spellEnd"/>
      <w:r w:rsidRPr="008C5983">
        <w:rPr>
          <w:bCs/>
          <w:color w:val="000000" w:themeColor="text1"/>
          <w:sz w:val="16"/>
          <w:szCs w:val="16"/>
        </w:rPr>
        <w:t xml:space="preserve">, вспоминал, что в период своего дальнейшего летного обучения в Севастополе с ним произошел следующий эпизод. Начальник севастопольской школы, углядев на груди </w:t>
      </w:r>
      <w:proofErr w:type="spellStart"/>
      <w:r w:rsidRPr="008C5983">
        <w:rPr>
          <w:bCs/>
          <w:color w:val="000000" w:themeColor="text1"/>
          <w:sz w:val="16"/>
          <w:szCs w:val="16"/>
        </w:rPr>
        <w:t>Шатерникова</w:t>
      </w:r>
      <w:proofErr w:type="spellEnd"/>
      <w:r w:rsidRPr="008C5983">
        <w:rPr>
          <w:bCs/>
          <w:color w:val="000000" w:themeColor="text1"/>
          <w:sz w:val="16"/>
          <w:szCs w:val="16"/>
        </w:rPr>
        <w:t xml:space="preserve"> памятный московский значок, спросил о его происхождении. Когда </w:t>
      </w:r>
      <w:proofErr w:type="spellStart"/>
      <w:r w:rsidRPr="008C5983">
        <w:rPr>
          <w:bCs/>
          <w:color w:val="000000" w:themeColor="text1"/>
          <w:sz w:val="16"/>
          <w:szCs w:val="16"/>
        </w:rPr>
        <w:t>Шатерников</w:t>
      </w:r>
      <w:proofErr w:type="spellEnd"/>
      <w:r w:rsidRPr="008C5983">
        <w:rPr>
          <w:bCs/>
          <w:color w:val="000000" w:themeColor="text1"/>
          <w:sz w:val="16"/>
          <w:szCs w:val="16"/>
        </w:rPr>
        <w:t xml:space="preserve"> гордо заявил, что это значок Московской школы авиации, в ответ получил буквально следующее:</w:t>
      </w:r>
    </w:p>
    <w:p w14:paraId="0E2D09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Мы такой школы не знаем!</w:t>
      </w:r>
    </w:p>
    <w:p w14:paraId="70DCB1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годы 1-й мировой войны Московская авиационная школа получила дополнительное название - "военного времени". Определенно, значимость школы в этот период возросла. Процесс обучения начинался для молодежи на теоретических курсах, которые вел профессор ИТУ Николай Егорович Жуковский. Именно через курсы Жуковского и дальнейшее обучение в московской школе начался путь в авиацию Михаила Михайловича Громова. В своих воспоминаниях ("Через всю жизнь", Москва, "Молодая Гвардия", 1986 г.) Громов подробно описывает многие подробности обучения и атмосферу взаимоотношений тех лет: "В первые дни революции, естественно, занятия наши в авиашколе на некоторое время прекратились. Начальник школы Руднев и офицерская элита не пожелали быть красными летчиками и предпочли незаметно исчезнуть с аэродрома. Многие </w:t>
      </w:r>
      <w:proofErr w:type="spellStart"/>
      <w:r w:rsidRPr="008C5983">
        <w:rPr>
          <w:bCs/>
          <w:color w:val="000000" w:themeColor="text1"/>
          <w:sz w:val="16"/>
          <w:szCs w:val="16"/>
        </w:rPr>
        <w:t>учлеты</w:t>
      </w:r>
      <w:proofErr w:type="spellEnd"/>
      <w:r w:rsidRPr="008C5983">
        <w:rPr>
          <w:bCs/>
          <w:color w:val="000000" w:themeColor="text1"/>
          <w:sz w:val="16"/>
          <w:szCs w:val="16"/>
        </w:rPr>
        <w:t xml:space="preserve">, инструкторы, в том числе и я, несли только службу по охране школы и ее имущества. Месяца через два в школу прибыла комиссия от Реввоенсовета по проверке личного состава, и некоторых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отстранили от занятий. Наша четверка (Громов, Александр </w:t>
      </w:r>
      <w:proofErr w:type="spellStart"/>
      <w:r w:rsidRPr="008C5983">
        <w:rPr>
          <w:bCs/>
          <w:color w:val="000000" w:themeColor="text1"/>
          <w:sz w:val="16"/>
          <w:szCs w:val="16"/>
        </w:rPr>
        <w:t>Надаш</w:t>
      </w:r>
      <w:proofErr w:type="spellEnd"/>
      <w:r w:rsidRPr="008C5983">
        <w:rPr>
          <w:bCs/>
          <w:color w:val="000000" w:themeColor="text1"/>
          <w:sz w:val="16"/>
          <w:szCs w:val="16"/>
        </w:rPr>
        <w:t xml:space="preserve">- </w:t>
      </w:r>
      <w:proofErr w:type="spellStart"/>
      <w:r w:rsidRPr="008C5983">
        <w:rPr>
          <w:bCs/>
          <w:color w:val="000000" w:themeColor="text1"/>
          <w:sz w:val="16"/>
          <w:szCs w:val="16"/>
        </w:rPr>
        <w:t>кевич</w:t>
      </w:r>
      <w:proofErr w:type="spellEnd"/>
      <w:r w:rsidRPr="008C5983">
        <w:rPr>
          <w:bCs/>
          <w:color w:val="000000" w:themeColor="text1"/>
          <w:sz w:val="16"/>
          <w:szCs w:val="16"/>
        </w:rPr>
        <w:t xml:space="preserve">, Артур Рапп, Сергей Николаев) успешно прошла проверку </w:t>
      </w:r>
      <w:proofErr w:type="gramStart"/>
      <w:r w:rsidRPr="008C5983">
        <w:rPr>
          <w:bCs/>
          <w:color w:val="000000" w:themeColor="text1"/>
          <w:sz w:val="16"/>
          <w:szCs w:val="16"/>
        </w:rPr>
        <w:t>комиссии</w:t>
      </w:r>
      <w:proofErr w:type="gramEnd"/>
      <w:r w:rsidRPr="008C5983">
        <w:rPr>
          <w:bCs/>
          <w:color w:val="000000" w:themeColor="text1"/>
          <w:sz w:val="16"/>
          <w:szCs w:val="16"/>
        </w:rPr>
        <w:t xml:space="preserve"> и мы остались для дальнейшего обучения".</w:t>
      </w:r>
    </w:p>
    <w:p w14:paraId="5D8785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Руднева начальником московской школы авиации назначается Борис Константинович </w:t>
      </w:r>
      <w:proofErr w:type="spellStart"/>
      <w:r w:rsidRPr="008C5983">
        <w:rPr>
          <w:bCs/>
          <w:color w:val="000000" w:themeColor="text1"/>
          <w:sz w:val="16"/>
          <w:szCs w:val="16"/>
        </w:rPr>
        <w:t>Веллинг</w:t>
      </w:r>
      <w:proofErr w:type="spellEnd"/>
      <w:r w:rsidRPr="008C5983">
        <w:rPr>
          <w:bCs/>
          <w:color w:val="000000" w:themeColor="text1"/>
          <w:sz w:val="16"/>
          <w:szCs w:val="16"/>
        </w:rPr>
        <w:t xml:space="preserve">, затем Георгий Александрович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Интересно, что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прибыл в школу как инструктор для обучения высшему пилотажу (</w:t>
      </w:r>
      <w:proofErr w:type="spellStart"/>
      <w:r w:rsidRPr="008C5983">
        <w:rPr>
          <w:bCs/>
          <w:color w:val="000000" w:themeColor="text1"/>
          <w:sz w:val="16"/>
          <w:szCs w:val="16"/>
        </w:rPr>
        <w:t>лопингу</w:t>
      </w:r>
      <w:proofErr w:type="spellEnd"/>
      <w:r w:rsidRPr="008C5983">
        <w:rPr>
          <w:bCs/>
          <w:color w:val="000000" w:themeColor="text1"/>
          <w:sz w:val="16"/>
          <w:szCs w:val="16"/>
        </w:rPr>
        <w:t>) на самолетах "Мо- ран", его назначение на эту должность состоялось 31 июля 1918 г.</w:t>
      </w:r>
    </w:p>
    <w:p w14:paraId="331325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Среди известных летчиков-инструкторов еще в первые годы работы аэродрома значился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позднее Александр Агафонов, еще </w:t>
      </w:r>
      <w:proofErr w:type="spellStart"/>
      <w:r w:rsidRPr="008C5983">
        <w:rPr>
          <w:bCs/>
          <w:color w:val="000000" w:themeColor="text1"/>
          <w:sz w:val="16"/>
          <w:szCs w:val="16"/>
        </w:rPr>
        <w:t>поднее</w:t>
      </w:r>
      <w:proofErr w:type="spellEnd"/>
      <w:r w:rsidRPr="008C5983">
        <w:rPr>
          <w:bCs/>
          <w:color w:val="000000" w:themeColor="text1"/>
          <w:sz w:val="16"/>
          <w:szCs w:val="16"/>
        </w:rPr>
        <w:t xml:space="preserve"> А.И. Жуков. Работал </w:t>
      </w:r>
      <w:proofErr w:type="spellStart"/>
      <w:r w:rsidRPr="008C5983">
        <w:rPr>
          <w:bCs/>
          <w:color w:val="000000" w:themeColor="text1"/>
          <w:sz w:val="16"/>
          <w:szCs w:val="16"/>
        </w:rPr>
        <w:t>летчи</w:t>
      </w:r>
      <w:proofErr w:type="spellEnd"/>
      <w:r w:rsidRPr="008C5983">
        <w:rPr>
          <w:bCs/>
          <w:color w:val="000000" w:themeColor="text1"/>
          <w:sz w:val="16"/>
          <w:szCs w:val="16"/>
        </w:rPr>
        <w:t xml:space="preserve">- ком-инструктором и Михаил Громов. Он рассказывал, что один из ангаров числился за начальником школы </w:t>
      </w:r>
      <w:proofErr w:type="spellStart"/>
      <w:r w:rsidRPr="008C5983">
        <w:rPr>
          <w:bCs/>
          <w:color w:val="000000" w:themeColor="text1"/>
          <w:sz w:val="16"/>
          <w:szCs w:val="16"/>
        </w:rPr>
        <w:t>Братолюбовым</w:t>
      </w:r>
      <w:proofErr w:type="spellEnd"/>
      <w:r w:rsidRPr="008C5983">
        <w:rPr>
          <w:bCs/>
          <w:color w:val="000000" w:themeColor="text1"/>
          <w:sz w:val="16"/>
          <w:szCs w:val="16"/>
        </w:rPr>
        <w:t>: "В его ангаре, как мы знали, стояли такие самолеты, на которых летал только он - истребители английской конструкции - триплан "</w:t>
      </w:r>
      <w:proofErr w:type="spellStart"/>
      <w:r w:rsidRPr="008C5983">
        <w:rPr>
          <w:bCs/>
          <w:color w:val="000000" w:themeColor="text1"/>
          <w:sz w:val="16"/>
          <w:szCs w:val="16"/>
        </w:rPr>
        <w:t>сопвич</w:t>
      </w:r>
      <w:proofErr w:type="spellEnd"/>
      <w:r w:rsidRPr="008C5983">
        <w:rPr>
          <w:bCs/>
          <w:color w:val="000000" w:themeColor="text1"/>
          <w:sz w:val="16"/>
          <w:szCs w:val="16"/>
        </w:rPr>
        <w:t>", "</w:t>
      </w:r>
      <w:proofErr w:type="spellStart"/>
      <w:r w:rsidRPr="008C5983">
        <w:rPr>
          <w:bCs/>
          <w:color w:val="000000" w:themeColor="text1"/>
          <w:sz w:val="16"/>
          <w:szCs w:val="16"/>
        </w:rPr>
        <w:t>виккерс</w:t>
      </w:r>
      <w:proofErr w:type="spellEnd"/>
      <w:r w:rsidRPr="008C5983">
        <w:rPr>
          <w:bCs/>
          <w:color w:val="000000" w:themeColor="text1"/>
          <w:sz w:val="16"/>
          <w:szCs w:val="16"/>
        </w:rPr>
        <w:t>" и другие. Эти самолеты обслуживал механик Ян Юрьевич Бутан со своими помощниками".</w:t>
      </w:r>
      <w:r w:rsidRPr="008C5983">
        <w:rPr>
          <w:bCs/>
          <w:color w:val="000000" w:themeColor="text1"/>
          <w:sz w:val="16"/>
          <w:szCs w:val="16"/>
        </w:rPr>
        <w:cr/>
        <w:t xml:space="preserve">За образцовую службу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разрешал иногда инструкторам полетать на этих самолетах. К сожалению, приходится констатировать, что 1918-20-е годы оказались чрезвычайно бедными в выборе современных типов самолетов, поскольку даже сами полеты на единичных образцах расценивались как поощрение.</w:t>
      </w:r>
    </w:p>
    <w:p w14:paraId="00A224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Московская школа авиации просуществовала до середины 1920-х годов и выпустила многих известных впоследствии летчиков. Закрытие школы произошло в 1925 г., когда Ходынка стала слишком тесна для ее многочисленных обитателей.</w:t>
      </w:r>
    </w:p>
    <w:p w14:paraId="6752A5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Новая история Ходынки</w:t>
      </w:r>
    </w:p>
    <w:p w14:paraId="68A78A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Новая история Ходынского аэродрома началась через несколько месяцев после революционных событий 1917 г. В феврале 1918 г. в связи с угрозой очередного наступления германских войск советское правительство переехало из Петрограда в Москву. Соответственно, сюда перебазировались и другие руководящие органы Республики. 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w:t>
      </w:r>
      <w:r w:rsidRPr="008C5983">
        <w:rPr>
          <w:bCs/>
          <w:color w:val="000000" w:themeColor="text1"/>
          <w:sz w:val="16"/>
          <w:szCs w:val="16"/>
        </w:rPr>
        <w:lastRenderedPageBreak/>
        <w:t xml:space="preserve">Здесь открылась "школа летчиков военного времени", здесь начали формироваться </w:t>
      </w:r>
      <w:proofErr w:type="gramStart"/>
      <w:r w:rsidRPr="008C5983">
        <w:rPr>
          <w:bCs/>
          <w:color w:val="000000" w:themeColor="text1"/>
          <w:sz w:val="16"/>
          <w:szCs w:val="16"/>
        </w:rPr>
        <w:t>авиачасти</w:t>
      </w:r>
      <w:proofErr w:type="gramEnd"/>
      <w:r w:rsidRPr="008C5983">
        <w:rPr>
          <w:bCs/>
          <w:color w:val="000000" w:themeColor="text1"/>
          <w:sz w:val="16"/>
          <w:szCs w:val="16"/>
        </w:rPr>
        <w:t xml:space="preserve"> уходящие на фронт, здесь решались все вопросы создания Красного Воздушного Флота:</w:t>
      </w:r>
    </w:p>
    <w:p w14:paraId="7E78D3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w:t>
      </w:r>
    </w:p>
    <w:p w14:paraId="7C5C52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7CE572C2" w14:textId="77777777" w:rsidR="008C196E" w:rsidRPr="008C5983" w:rsidRDefault="008C196E" w:rsidP="00183F5A">
      <w:pPr>
        <w:jc w:val="both"/>
        <w:rPr>
          <w:bCs/>
          <w:color w:val="000000" w:themeColor="text1"/>
          <w:sz w:val="16"/>
          <w:szCs w:val="16"/>
        </w:rPr>
      </w:pPr>
    </w:p>
    <w:p w14:paraId="6DE134BE" w14:textId="49B1ACF3" w:rsidR="001B7D47" w:rsidRPr="008C5983" w:rsidRDefault="001B7D47" w:rsidP="00183F5A">
      <w:pPr>
        <w:pStyle w:val="15"/>
        <w:tabs>
          <w:tab w:val="left" w:pos="1435"/>
          <w:tab w:val="left" w:pos="2067"/>
          <w:tab w:val="left" w:pos="2764"/>
          <w:tab w:val="left" w:pos="3446"/>
          <w:tab w:val="left" w:pos="4666"/>
        </w:tabs>
        <w:spacing w:line="240" w:lineRule="auto"/>
        <w:jc w:val="both"/>
        <w:rPr>
          <w:bCs/>
          <w:color w:val="0070C0"/>
          <w:sz w:val="16"/>
          <w:szCs w:val="16"/>
        </w:rPr>
      </w:pPr>
      <w:r w:rsidRPr="008C5983">
        <w:rPr>
          <w:bCs/>
          <w:color w:val="0070C0"/>
          <w:sz w:val="16"/>
          <w:szCs w:val="16"/>
        </w:rPr>
        <w:t xml:space="preserve">18 февраля </w:t>
      </w:r>
      <w:r w:rsidR="000F0074">
        <w:rPr>
          <w:bCs/>
          <w:color w:val="0070C0"/>
          <w:sz w:val="16"/>
          <w:szCs w:val="16"/>
        </w:rPr>
        <w:t xml:space="preserve">(3 марта) </w:t>
      </w:r>
      <w:r w:rsidRPr="008C5983">
        <w:rPr>
          <w:bCs/>
          <w:color w:val="0070C0"/>
          <w:sz w:val="16"/>
          <w:szCs w:val="16"/>
        </w:rPr>
        <w:t xml:space="preserve">1910 г. на заседании Государственной думы Депутат Маклаков, критикуя политику министерства внутренних дел, сказал: «В то время, как когда все страны полетели на аэропланах, когда частная предприимчивость приняла в этой области участие, у нас что в этом </w:t>
      </w:r>
      <w:proofErr w:type="spellStart"/>
      <w:r w:rsidRPr="008C5983">
        <w:rPr>
          <w:bCs/>
          <w:color w:val="0070C0"/>
          <w:sz w:val="16"/>
          <w:szCs w:val="16"/>
        </w:rPr>
        <w:t>отненонни</w:t>
      </w:r>
      <w:proofErr w:type="spellEnd"/>
      <w:r w:rsidRPr="008C5983">
        <w:rPr>
          <w:bCs/>
          <w:color w:val="0070C0"/>
          <w:sz w:val="16"/>
          <w:szCs w:val="16"/>
        </w:rPr>
        <w:t xml:space="preserve"> есть? Еще ни один человек не летает, а уже правила полицейские против употребления аэропланов изданы /</w:t>
      </w:r>
      <w:proofErr w:type="spellStart"/>
      <w:r w:rsidRPr="008C5983">
        <w:rPr>
          <w:bCs/>
          <w:color w:val="0070C0"/>
          <w:sz w:val="16"/>
          <w:szCs w:val="16"/>
        </w:rPr>
        <w:t>руко</w:t>
      </w:r>
      <w:proofErr w:type="spellEnd"/>
      <w:r w:rsidRPr="008C5983">
        <w:rPr>
          <w:bCs/>
          <w:color w:val="0070C0"/>
          <w:sz w:val="16"/>
          <w:szCs w:val="16"/>
        </w:rPr>
        <w:t xml:space="preserve"> плескания слева/, уже есть надзор за этим». На это выступление депутат Марков 2-й /черносотенец/ ответил: «Напрасно член думы Маклаков возмущается, что в России никто еще не летает, а правила н об авиации уже установлены. Что же тут дурного? Прежде, чем вас пустить летать, надо научить летать за вами полицейских».</w:t>
      </w:r>
    </w:p>
    <w:p w14:paraId="73B14D0A" w14:textId="77777777" w:rsidR="001B7D47" w:rsidRPr="008C5983" w:rsidRDefault="001B7D47" w:rsidP="00183F5A">
      <w:pPr>
        <w:pStyle w:val="15"/>
        <w:tabs>
          <w:tab w:val="left" w:pos="1435"/>
          <w:tab w:val="left" w:pos="2067"/>
          <w:tab w:val="left" w:pos="2764"/>
          <w:tab w:val="left" w:pos="3446"/>
          <w:tab w:val="left" w:pos="4666"/>
        </w:tabs>
        <w:spacing w:line="240" w:lineRule="auto"/>
        <w:jc w:val="both"/>
        <w:rPr>
          <w:bCs/>
          <w:color w:val="0070C0"/>
          <w:sz w:val="16"/>
          <w:szCs w:val="16"/>
        </w:rPr>
      </w:pPr>
      <w:r w:rsidRPr="008C5983">
        <w:rPr>
          <w:bCs/>
          <w:color w:val="0070C0"/>
          <w:sz w:val="16"/>
          <w:szCs w:val="16"/>
        </w:rPr>
        <w:t>/Отчеты 3-й Гос. Думы, 1910, том 2, сессия 2, стр.1816/ (23320).</w:t>
      </w:r>
    </w:p>
    <w:p w14:paraId="73E57EAD" w14:textId="77777777" w:rsidR="001B7D47" w:rsidRPr="008C5983" w:rsidRDefault="001B7D47" w:rsidP="00183F5A">
      <w:pPr>
        <w:pStyle w:val="15"/>
        <w:tabs>
          <w:tab w:val="left" w:pos="1435"/>
          <w:tab w:val="left" w:pos="2067"/>
          <w:tab w:val="left" w:pos="2764"/>
          <w:tab w:val="left" w:pos="3446"/>
          <w:tab w:val="left" w:pos="4666"/>
        </w:tabs>
        <w:spacing w:line="240" w:lineRule="auto"/>
        <w:jc w:val="both"/>
        <w:rPr>
          <w:bCs/>
          <w:color w:val="0070C0"/>
          <w:sz w:val="16"/>
          <w:szCs w:val="16"/>
        </w:rPr>
      </w:pPr>
    </w:p>
    <w:p w14:paraId="257A327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5BEE2C6F" w14:textId="77777777" w:rsidR="008C196E" w:rsidRPr="008C5983" w:rsidRDefault="008C196E" w:rsidP="00183F5A">
      <w:pPr>
        <w:shd w:val="clear" w:color="auto" w:fill="FFFFFF"/>
        <w:jc w:val="both"/>
        <w:rPr>
          <w:bCs/>
          <w:i/>
          <w:color w:val="000000" w:themeColor="text1"/>
          <w:sz w:val="16"/>
          <w:szCs w:val="16"/>
        </w:rPr>
      </w:pPr>
    </w:p>
    <w:p w14:paraId="5B2B832D" w14:textId="6B2F70F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19 февраля </w:t>
      </w:r>
      <w:r w:rsidR="00B22F66" w:rsidRPr="008C5983">
        <w:rPr>
          <w:bCs/>
          <w:color w:val="000000" w:themeColor="text1"/>
          <w:sz w:val="16"/>
          <w:szCs w:val="16"/>
        </w:rPr>
        <w:t xml:space="preserve">(4 марта) </w:t>
      </w:r>
      <w:r w:rsidRPr="008C5983">
        <w:rPr>
          <w:bCs/>
          <w:color w:val="000000" w:themeColor="text1"/>
          <w:sz w:val="16"/>
          <w:szCs w:val="16"/>
        </w:rPr>
        <w:t>1910 г. был принят новый устав</w:t>
      </w:r>
      <w:r w:rsidR="00B22F66" w:rsidRPr="008C5983">
        <w:rPr>
          <w:bCs/>
          <w:color w:val="000000" w:themeColor="text1"/>
          <w:sz w:val="16"/>
          <w:szCs w:val="16"/>
        </w:rPr>
        <w:t xml:space="preserve"> Московского клуба автомобилистов</w:t>
      </w:r>
      <w:r w:rsidRPr="008C5983">
        <w:rPr>
          <w:bCs/>
          <w:color w:val="000000" w:themeColor="text1"/>
          <w:sz w:val="16"/>
          <w:szCs w:val="16"/>
        </w:rPr>
        <w:t>, а клуб переименован. 2 марта 1911 года этот устав был утвержден Министерством внутренних дел и клуб стал официально именоваться "Первый русский автомобильный клуб в Москве" (ПРАК). Разместился он на улице Кузнецкий мост, дом 15. Поменялась и эмблема клуба. Председателем ПРАК стал влиятельный князь Юсупов Ф.Ф., женатый на племяннице императора Николая II (в 1916 году он был организатором и участником убийства "святого старца" Распутина Г.Е.).</w:t>
      </w:r>
    </w:p>
    <w:p w14:paraId="2F5441EC" w14:textId="77777777" w:rsidR="008C196E" w:rsidRPr="008C5983" w:rsidRDefault="008C196E" w:rsidP="00183F5A">
      <w:pPr>
        <w:jc w:val="both"/>
        <w:rPr>
          <w:bCs/>
          <w:color w:val="000000" w:themeColor="text1"/>
          <w:sz w:val="16"/>
          <w:szCs w:val="16"/>
        </w:rPr>
      </w:pPr>
    </w:p>
    <w:p w14:paraId="1699ED43" w14:textId="77777777" w:rsidR="00B22F66" w:rsidRPr="008C5983" w:rsidRDefault="00B22F66"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2A2FD3BF" w14:textId="77777777" w:rsidR="00B22F66" w:rsidRPr="008C5983" w:rsidRDefault="00B22F66" w:rsidP="00183F5A">
      <w:pPr>
        <w:shd w:val="clear" w:color="auto" w:fill="FFFFFF"/>
        <w:jc w:val="both"/>
        <w:rPr>
          <w:bCs/>
          <w:i/>
          <w:color w:val="000000" w:themeColor="text1"/>
          <w:sz w:val="16"/>
          <w:szCs w:val="16"/>
        </w:rPr>
      </w:pPr>
    </w:p>
    <w:p w14:paraId="07DB06E7" w14:textId="77777777" w:rsidR="00B22F66" w:rsidRPr="008C5983" w:rsidRDefault="00B22F66"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20 февраля (5 марта) 1910 г. </w:t>
      </w:r>
      <w:proofErr w:type="spellStart"/>
      <w:r w:rsidRPr="008C5983">
        <w:rPr>
          <w:b w:val="0"/>
          <w:bCs/>
          <w:color w:val="000000" w:themeColor="text1"/>
          <w:sz w:val="16"/>
          <w:szCs w:val="16"/>
        </w:rPr>
        <w:t>А.Фарман</w:t>
      </w:r>
      <w:proofErr w:type="spellEnd"/>
      <w:r w:rsidRPr="008C5983">
        <w:rPr>
          <w:b w:val="0"/>
          <w:bCs/>
          <w:color w:val="000000" w:themeColor="text1"/>
          <w:sz w:val="16"/>
          <w:szCs w:val="16"/>
        </w:rPr>
        <w:t xml:space="preserve"> с корреспондентом «Daily Mail» и г-жой Франк установил новый рекорд, летая 1 час 25 мин со скоростью более 70 км/час на «Фармане-III», на котором на основе накопленного опыта «совершенно громоздкую и тяжелую заднюю клетку» заменили крестообразным хвостовым оперением, убрав оттуда колеса, а на передние полозья поставили еще одну пару колес. Центральную часть крыльев для большей прочности сделали с двойной обтяжкой, а «добавочные» поверхности — с односторонней обтяжкой и традиционной </w:t>
      </w:r>
      <w:proofErr w:type="spellStart"/>
      <w:r w:rsidRPr="008C5983">
        <w:rPr>
          <w:b w:val="0"/>
          <w:bCs/>
          <w:color w:val="000000" w:themeColor="text1"/>
          <w:sz w:val="16"/>
          <w:szCs w:val="16"/>
        </w:rPr>
        <w:t>обклейкой</w:t>
      </w:r>
      <w:proofErr w:type="spellEnd"/>
      <w:r w:rsidRPr="008C5983">
        <w:rPr>
          <w:b w:val="0"/>
          <w:bCs/>
          <w:color w:val="000000" w:themeColor="text1"/>
          <w:sz w:val="16"/>
          <w:szCs w:val="16"/>
        </w:rPr>
        <w:t xml:space="preserve"> нервюр и лонжеронов (15464).</w:t>
      </w:r>
    </w:p>
    <w:p w14:paraId="78A48E73" w14:textId="77777777" w:rsidR="00B22F66" w:rsidRPr="008C5983" w:rsidRDefault="00B22F66" w:rsidP="00183F5A">
      <w:pPr>
        <w:pStyle w:val="2"/>
        <w:spacing w:before="0" w:after="0"/>
        <w:jc w:val="both"/>
        <w:rPr>
          <w:b w:val="0"/>
          <w:bCs/>
          <w:color w:val="000000" w:themeColor="text1"/>
          <w:sz w:val="16"/>
          <w:szCs w:val="16"/>
        </w:rPr>
      </w:pPr>
    </w:p>
    <w:p w14:paraId="4E71B5C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7B577239" w14:textId="77777777" w:rsidR="008C196E" w:rsidRPr="008C5983" w:rsidRDefault="008C196E" w:rsidP="00183F5A">
      <w:pPr>
        <w:jc w:val="both"/>
        <w:rPr>
          <w:bCs/>
          <w:i/>
          <w:color w:val="000000" w:themeColor="text1"/>
          <w:sz w:val="16"/>
          <w:szCs w:val="16"/>
        </w:rPr>
      </w:pPr>
    </w:p>
    <w:p w14:paraId="64C5FA3A" w14:textId="0CFB231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21 февраля </w:t>
      </w:r>
      <w:r w:rsidR="00B22F66" w:rsidRPr="008C5983">
        <w:rPr>
          <w:bCs/>
          <w:color w:val="000000" w:themeColor="text1"/>
          <w:sz w:val="16"/>
          <w:szCs w:val="16"/>
        </w:rPr>
        <w:t xml:space="preserve">(6 марта) </w:t>
      </w:r>
      <w:r w:rsidRPr="008C5983">
        <w:rPr>
          <w:bCs/>
          <w:color w:val="000000" w:themeColor="text1"/>
          <w:sz w:val="16"/>
          <w:szCs w:val="16"/>
        </w:rPr>
        <w:t>в 1910 году основание Русского металлургического общества (15047).</w:t>
      </w:r>
    </w:p>
    <w:p w14:paraId="1A1D7749" w14:textId="77777777" w:rsidR="008C196E" w:rsidRPr="008C5983" w:rsidRDefault="008C196E" w:rsidP="00183F5A">
      <w:pPr>
        <w:jc w:val="both"/>
        <w:rPr>
          <w:bCs/>
          <w:color w:val="000000" w:themeColor="text1"/>
          <w:sz w:val="16"/>
          <w:szCs w:val="16"/>
        </w:rPr>
      </w:pPr>
    </w:p>
    <w:p w14:paraId="65067DA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50FF192" w14:textId="77777777" w:rsidR="008C196E" w:rsidRPr="008C5983" w:rsidRDefault="008C196E" w:rsidP="00183F5A">
      <w:pPr>
        <w:shd w:val="clear" w:color="auto" w:fill="FFFFFF"/>
        <w:jc w:val="both"/>
        <w:rPr>
          <w:bCs/>
          <w:i/>
          <w:color w:val="000000" w:themeColor="text1"/>
          <w:sz w:val="16"/>
          <w:szCs w:val="16"/>
        </w:rPr>
      </w:pPr>
    </w:p>
    <w:p w14:paraId="0FB34FD3" w14:textId="77777777" w:rsidR="008C196E" w:rsidRPr="008C5983" w:rsidRDefault="008C196E" w:rsidP="00183F5A">
      <w:pPr>
        <w:jc w:val="both"/>
        <w:rPr>
          <w:bCs/>
          <w:color w:val="0070C0"/>
          <w:sz w:val="16"/>
          <w:szCs w:val="16"/>
        </w:rPr>
      </w:pPr>
      <w:r w:rsidRPr="008C5983">
        <w:rPr>
          <w:bCs/>
          <w:color w:val="0070C0"/>
          <w:sz w:val="16"/>
          <w:szCs w:val="16"/>
        </w:rPr>
        <w:t>22 февраля (7 марта) 1910 английский летчик Клод Грэхем-Уайт приземляет свой биплан на Вест-</w:t>
      </w:r>
      <w:proofErr w:type="spellStart"/>
      <w:r w:rsidRPr="008C5983">
        <w:rPr>
          <w:bCs/>
          <w:color w:val="0070C0"/>
          <w:sz w:val="16"/>
          <w:szCs w:val="16"/>
        </w:rPr>
        <w:t>Экзекьютив</w:t>
      </w:r>
      <w:proofErr w:type="spellEnd"/>
      <w:r w:rsidRPr="008C5983">
        <w:rPr>
          <w:bCs/>
          <w:color w:val="0070C0"/>
          <w:sz w:val="16"/>
          <w:szCs w:val="16"/>
        </w:rPr>
        <w:t xml:space="preserve">-авеню в Вашингтоне, округ Колумбия, а затем обедает с военным министром США Джейкобом </w:t>
      </w:r>
      <w:proofErr w:type="spellStart"/>
      <w:r w:rsidRPr="008C5983">
        <w:rPr>
          <w:bCs/>
          <w:color w:val="0070C0"/>
          <w:sz w:val="16"/>
          <w:szCs w:val="16"/>
        </w:rPr>
        <w:t>Дикинсоном</w:t>
      </w:r>
      <w:proofErr w:type="spellEnd"/>
      <w:r w:rsidRPr="008C5983">
        <w:rPr>
          <w:bCs/>
          <w:color w:val="0070C0"/>
          <w:sz w:val="16"/>
          <w:szCs w:val="16"/>
        </w:rPr>
        <w:t xml:space="preserve"> (20330).</w:t>
      </w:r>
    </w:p>
    <w:p w14:paraId="6D0A06B3" w14:textId="77777777" w:rsidR="008C196E" w:rsidRPr="008C5983" w:rsidRDefault="008C196E" w:rsidP="00183F5A">
      <w:pPr>
        <w:jc w:val="both"/>
        <w:rPr>
          <w:bCs/>
          <w:color w:val="0070C0"/>
          <w:sz w:val="16"/>
          <w:szCs w:val="16"/>
        </w:rPr>
      </w:pPr>
    </w:p>
    <w:p w14:paraId="34AFF1F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Англии:</w:t>
      </w:r>
    </w:p>
    <w:p w14:paraId="5CE1A090" w14:textId="77777777" w:rsidR="008C196E" w:rsidRPr="008C5983" w:rsidRDefault="008C196E" w:rsidP="00183F5A">
      <w:pPr>
        <w:shd w:val="clear" w:color="auto" w:fill="FFFFFF"/>
        <w:jc w:val="both"/>
        <w:rPr>
          <w:bCs/>
          <w:i/>
          <w:color w:val="000000" w:themeColor="text1"/>
          <w:sz w:val="16"/>
          <w:szCs w:val="16"/>
        </w:rPr>
      </w:pPr>
    </w:p>
    <w:p w14:paraId="56D9915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23 февраля (8 марта) 1910 Королевский Аэроклуб выдал первый диплом л Мур-</w:t>
      </w:r>
      <w:proofErr w:type="spellStart"/>
      <w:r w:rsidRPr="008C5983">
        <w:rPr>
          <w:bCs/>
          <w:color w:val="000000" w:themeColor="text1"/>
          <w:sz w:val="16"/>
          <w:szCs w:val="16"/>
        </w:rPr>
        <w:t>Брабазону</w:t>
      </w:r>
      <w:proofErr w:type="spellEnd"/>
    </w:p>
    <w:p w14:paraId="73AADA47" w14:textId="77777777" w:rsidR="008C196E" w:rsidRPr="008C5983" w:rsidRDefault="008C196E" w:rsidP="00183F5A">
      <w:pPr>
        <w:shd w:val="clear" w:color="auto" w:fill="FFFFFF"/>
        <w:jc w:val="both"/>
        <w:rPr>
          <w:bCs/>
          <w:color w:val="000000" w:themeColor="text1"/>
          <w:sz w:val="16"/>
          <w:szCs w:val="16"/>
        </w:rPr>
      </w:pPr>
    </w:p>
    <w:p w14:paraId="7C84BD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февраля (8 марта) в 1910 году </w:t>
      </w:r>
      <w:proofErr w:type="spellStart"/>
      <w:r w:rsidRPr="008C5983">
        <w:rPr>
          <w:bCs/>
          <w:color w:val="000000" w:themeColor="text1"/>
          <w:sz w:val="16"/>
          <w:szCs w:val="16"/>
        </w:rPr>
        <w:t>Дж.Т.Ч</w:t>
      </w:r>
      <w:proofErr w:type="spellEnd"/>
      <w:r w:rsidRPr="008C5983">
        <w:rPr>
          <w:bCs/>
          <w:color w:val="000000" w:themeColor="text1"/>
          <w:sz w:val="16"/>
          <w:szCs w:val="16"/>
        </w:rPr>
        <w:t>. Мур-</w:t>
      </w:r>
      <w:proofErr w:type="spellStart"/>
      <w:r w:rsidRPr="008C5983">
        <w:rPr>
          <w:bCs/>
          <w:color w:val="000000" w:themeColor="text1"/>
          <w:sz w:val="16"/>
          <w:szCs w:val="16"/>
        </w:rPr>
        <w:t>Брабазон</w:t>
      </w:r>
      <w:proofErr w:type="spellEnd"/>
      <w:r w:rsidRPr="008C5983">
        <w:rPr>
          <w:bCs/>
          <w:color w:val="000000" w:themeColor="text1"/>
          <w:sz w:val="16"/>
          <w:szCs w:val="16"/>
        </w:rPr>
        <w:t xml:space="preserve"> получает от Королевского аэроклуба Великобритании пилотское свидетельство № 1. Англичанин потом стал лордом. На фото Джон Мур-</w:t>
      </w:r>
      <w:proofErr w:type="spellStart"/>
      <w:r w:rsidRPr="008C5983">
        <w:rPr>
          <w:bCs/>
          <w:color w:val="000000" w:themeColor="text1"/>
          <w:sz w:val="16"/>
          <w:szCs w:val="16"/>
        </w:rPr>
        <w:t>Брабазон</w:t>
      </w:r>
      <w:proofErr w:type="spellEnd"/>
      <w:r w:rsidRPr="008C5983">
        <w:rPr>
          <w:bCs/>
          <w:color w:val="000000" w:themeColor="text1"/>
          <w:sz w:val="16"/>
          <w:szCs w:val="16"/>
        </w:rPr>
        <w:t xml:space="preserve"> за штурвалом «Вуазена», 1909</w:t>
      </w:r>
    </w:p>
    <w:p w14:paraId="0B71F316" w14:textId="77777777" w:rsidR="008C196E" w:rsidRPr="008C5983" w:rsidRDefault="008C196E" w:rsidP="00183F5A">
      <w:pPr>
        <w:jc w:val="both"/>
        <w:rPr>
          <w:bCs/>
          <w:color w:val="000000" w:themeColor="text1"/>
          <w:sz w:val="16"/>
          <w:szCs w:val="16"/>
        </w:rPr>
      </w:pPr>
    </w:p>
    <w:p w14:paraId="2D873A7B" w14:textId="77777777" w:rsidR="008C196E" w:rsidRPr="008C5983" w:rsidRDefault="008C196E" w:rsidP="00183F5A">
      <w:pPr>
        <w:jc w:val="both"/>
        <w:rPr>
          <w:bCs/>
          <w:color w:val="0070C0"/>
          <w:sz w:val="16"/>
          <w:szCs w:val="16"/>
        </w:rPr>
      </w:pPr>
      <w:r w:rsidRPr="008C5983">
        <w:rPr>
          <w:bCs/>
          <w:color w:val="0070C0"/>
          <w:sz w:val="16"/>
          <w:szCs w:val="16"/>
        </w:rPr>
        <w:t xml:space="preserve">23 февраля (8 марта) 1910 - Лорд </w:t>
      </w:r>
      <w:proofErr w:type="spellStart"/>
      <w:r w:rsidRPr="008C5983">
        <w:rPr>
          <w:bCs/>
          <w:color w:val="0070C0"/>
          <w:sz w:val="16"/>
          <w:szCs w:val="16"/>
        </w:rPr>
        <w:t>Дж.Т.Ч</w:t>
      </w:r>
      <w:proofErr w:type="spellEnd"/>
      <w:r w:rsidRPr="008C5983">
        <w:rPr>
          <w:bCs/>
          <w:color w:val="0070C0"/>
          <w:sz w:val="16"/>
          <w:szCs w:val="16"/>
        </w:rPr>
        <w:t>. Мур-</w:t>
      </w:r>
      <w:proofErr w:type="spellStart"/>
      <w:r w:rsidRPr="008C5983">
        <w:rPr>
          <w:bCs/>
          <w:color w:val="0070C0"/>
          <w:sz w:val="16"/>
          <w:szCs w:val="16"/>
        </w:rPr>
        <w:t>Брабазон</w:t>
      </w:r>
      <w:proofErr w:type="spellEnd"/>
      <w:r w:rsidRPr="008C5983">
        <w:rPr>
          <w:bCs/>
          <w:color w:val="0070C0"/>
          <w:sz w:val="16"/>
          <w:szCs w:val="16"/>
        </w:rPr>
        <w:t xml:space="preserve"> (</w:t>
      </w:r>
      <w:proofErr w:type="spellStart"/>
      <w:r w:rsidRPr="008C5983">
        <w:rPr>
          <w:bCs/>
          <w:color w:val="0070C0"/>
          <w:sz w:val="16"/>
          <w:szCs w:val="16"/>
        </w:rPr>
        <w:t>ohn</w:t>
      </w:r>
      <w:proofErr w:type="spellEnd"/>
      <w:r w:rsidRPr="008C5983">
        <w:rPr>
          <w:bCs/>
          <w:color w:val="0070C0"/>
          <w:sz w:val="16"/>
          <w:szCs w:val="16"/>
        </w:rPr>
        <w:t xml:space="preserve"> </w:t>
      </w:r>
      <w:proofErr w:type="spellStart"/>
      <w:r w:rsidRPr="008C5983">
        <w:rPr>
          <w:bCs/>
          <w:color w:val="0070C0"/>
          <w:sz w:val="16"/>
          <w:szCs w:val="16"/>
        </w:rPr>
        <w:t>Theodore</w:t>
      </w:r>
      <w:proofErr w:type="spellEnd"/>
      <w:r w:rsidRPr="008C5983">
        <w:rPr>
          <w:bCs/>
          <w:color w:val="0070C0"/>
          <w:sz w:val="16"/>
          <w:szCs w:val="16"/>
        </w:rPr>
        <w:t xml:space="preserve"> </w:t>
      </w:r>
      <w:proofErr w:type="spellStart"/>
      <w:r w:rsidRPr="008C5983">
        <w:rPr>
          <w:bCs/>
          <w:color w:val="0070C0"/>
          <w:sz w:val="16"/>
          <w:szCs w:val="16"/>
        </w:rPr>
        <w:t>Cuthbert</w:t>
      </w:r>
      <w:proofErr w:type="spellEnd"/>
      <w:r w:rsidRPr="008C5983">
        <w:rPr>
          <w:bCs/>
          <w:color w:val="0070C0"/>
          <w:sz w:val="16"/>
          <w:szCs w:val="16"/>
        </w:rPr>
        <w:t xml:space="preserve"> </w:t>
      </w:r>
      <w:proofErr w:type="spellStart"/>
      <w:r w:rsidRPr="008C5983">
        <w:rPr>
          <w:bCs/>
          <w:color w:val="0070C0"/>
          <w:sz w:val="16"/>
          <w:szCs w:val="16"/>
        </w:rPr>
        <w:t>Moore-Brabazon</w:t>
      </w:r>
      <w:proofErr w:type="spellEnd"/>
      <w:r w:rsidRPr="008C5983">
        <w:rPr>
          <w:bCs/>
          <w:color w:val="0070C0"/>
          <w:sz w:val="16"/>
          <w:szCs w:val="16"/>
        </w:rPr>
        <w:t xml:space="preserve">, 1st </w:t>
      </w:r>
      <w:proofErr w:type="spellStart"/>
      <w:r w:rsidRPr="008C5983">
        <w:rPr>
          <w:bCs/>
          <w:color w:val="0070C0"/>
          <w:sz w:val="16"/>
          <w:szCs w:val="16"/>
        </w:rPr>
        <w:t>Baron</w:t>
      </w:r>
      <w:proofErr w:type="spellEnd"/>
      <w:r w:rsidRPr="008C5983">
        <w:rPr>
          <w:bCs/>
          <w:color w:val="0070C0"/>
          <w:sz w:val="16"/>
          <w:szCs w:val="16"/>
        </w:rPr>
        <w:t xml:space="preserve"> </w:t>
      </w:r>
      <w:proofErr w:type="spellStart"/>
      <w:r w:rsidRPr="008C5983">
        <w:rPr>
          <w:bCs/>
          <w:color w:val="0070C0"/>
          <w:sz w:val="16"/>
          <w:szCs w:val="16"/>
        </w:rPr>
        <w:t>Brabazon</w:t>
      </w:r>
      <w:proofErr w:type="spellEnd"/>
      <w:r w:rsidRPr="008C5983">
        <w:rPr>
          <w:bCs/>
          <w:color w:val="0070C0"/>
          <w:sz w:val="16"/>
          <w:szCs w:val="16"/>
        </w:rPr>
        <w:t xml:space="preserve"> </w:t>
      </w:r>
      <w:proofErr w:type="spellStart"/>
      <w:r w:rsidRPr="008C5983">
        <w:rPr>
          <w:bCs/>
          <w:color w:val="0070C0"/>
          <w:sz w:val="16"/>
          <w:szCs w:val="16"/>
        </w:rPr>
        <w:t>of</w:t>
      </w:r>
      <w:proofErr w:type="spellEnd"/>
      <w:r w:rsidRPr="008C5983">
        <w:rPr>
          <w:bCs/>
          <w:color w:val="0070C0"/>
          <w:sz w:val="16"/>
          <w:szCs w:val="16"/>
        </w:rPr>
        <w:t xml:space="preserve"> </w:t>
      </w:r>
      <w:proofErr w:type="spellStart"/>
      <w:r w:rsidRPr="008C5983">
        <w:rPr>
          <w:bCs/>
          <w:color w:val="0070C0"/>
          <w:sz w:val="16"/>
          <w:szCs w:val="16"/>
        </w:rPr>
        <w:t>Tara</w:t>
      </w:r>
      <w:proofErr w:type="spellEnd"/>
      <w:r w:rsidRPr="008C5983">
        <w:rPr>
          <w:bCs/>
          <w:color w:val="0070C0"/>
          <w:sz w:val="16"/>
          <w:szCs w:val="16"/>
        </w:rPr>
        <w:t>) получает от Королевского аэроклуба Великобритании пилотское свидетельство № 1.</w:t>
      </w:r>
    </w:p>
    <w:p w14:paraId="37DB4FF5" w14:textId="77777777" w:rsidR="008C196E" w:rsidRPr="008C5983" w:rsidRDefault="008C196E" w:rsidP="00183F5A">
      <w:pPr>
        <w:jc w:val="both"/>
        <w:rPr>
          <w:bCs/>
          <w:color w:val="0070C0"/>
          <w:sz w:val="16"/>
          <w:szCs w:val="16"/>
        </w:rPr>
      </w:pPr>
      <w:r w:rsidRPr="008C5983">
        <w:rPr>
          <w:bCs/>
          <w:color w:val="0070C0"/>
          <w:sz w:val="16"/>
          <w:szCs w:val="16"/>
        </w:rPr>
        <w:t xml:space="preserve">Британский авиатор и политик, министр транспорта и авиационной промышленности в правительствах Уинстона Черчилля, кавалер высшей степени Ордена Британской империи, «крёстный отец» проекта «Bristol </w:t>
      </w:r>
      <w:proofErr w:type="spellStart"/>
      <w:r w:rsidRPr="008C5983">
        <w:rPr>
          <w:bCs/>
          <w:color w:val="0070C0"/>
          <w:sz w:val="16"/>
          <w:szCs w:val="16"/>
        </w:rPr>
        <w:t>Brabazon</w:t>
      </w:r>
      <w:proofErr w:type="spellEnd"/>
      <w:r w:rsidRPr="008C5983">
        <w:rPr>
          <w:bCs/>
          <w:color w:val="0070C0"/>
          <w:sz w:val="16"/>
          <w:szCs w:val="16"/>
        </w:rPr>
        <w:t>» — крупнейшего (по сей день) британского самолёта, поднявшегося в воздух в 1949 году (22576).</w:t>
      </w:r>
    </w:p>
    <w:p w14:paraId="73974A95" w14:textId="77777777" w:rsidR="008C196E" w:rsidRPr="008C5983" w:rsidRDefault="008C196E" w:rsidP="00183F5A">
      <w:pPr>
        <w:jc w:val="both"/>
        <w:rPr>
          <w:bCs/>
          <w:color w:val="0070C0"/>
          <w:sz w:val="16"/>
          <w:szCs w:val="16"/>
        </w:rPr>
      </w:pPr>
    </w:p>
    <w:p w14:paraId="0E153B8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F9883A0" w14:textId="77777777" w:rsidR="008C196E" w:rsidRPr="008C5983" w:rsidRDefault="008C196E" w:rsidP="00183F5A">
      <w:pPr>
        <w:shd w:val="clear" w:color="auto" w:fill="FFFFFF"/>
        <w:jc w:val="both"/>
        <w:rPr>
          <w:bCs/>
          <w:i/>
          <w:color w:val="000000" w:themeColor="text1"/>
          <w:sz w:val="16"/>
          <w:szCs w:val="16"/>
        </w:rPr>
      </w:pPr>
    </w:p>
    <w:p w14:paraId="78FE81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февраля (8 марта) та в 1910 году француженка Элиз де Ларош в 1910 году получает пилотское свидетельство № 36, </w:t>
      </w:r>
      <w:proofErr w:type="spellStart"/>
      <w:r w:rsidRPr="008C5983">
        <w:rPr>
          <w:bCs/>
          <w:color w:val="000000" w:themeColor="text1"/>
          <w:sz w:val="16"/>
          <w:szCs w:val="16"/>
        </w:rPr>
        <w:t>становаясь</w:t>
      </w:r>
      <w:proofErr w:type="spellEnd"/>
      <w:r w:rsidRPr="008C5983">
        <w:rPr>
          <w:bCs/>
          <w:color w:val="000000" w:themeColor="text1"/>
          <w:sz w:val="16"/>
          <w:szCs w:val="16"/>
        </w:rPr>
        <w:t xml:space="preserve"> первой женщиной, получившей пилотское свидетельство. То, что лицензия была выписана ей в «женский день», является только совпадением, поскольку такого праздника тогда еще не существовало. В 1909 г, во время обеда с баронессой де Ла Рош, Чарльз </w:t>
      </w:r>
      <w:proofErr w:type="spellStart"/>
      <w:r w:rsidRPr="008C5983">
        <w:rPr>
          <w:bCs/>
          <w:color w:val="000000" w:themeColor="text1"/>
          <w:sz w:val="16"/>
          <w:szCs w:val="16"/>
        </w:rPr>
        <w:t>Вуайзен</w:t>
      </w:r>
      <w:proofErr w:type="spellEnd"/>
      <w:r w:rsidRPr="008C5983">
        <w:rPr>
          <w:bCs/>
          <w:color w:val="000000" w:themeColor="text1"/>
          <w:sz w:val="16"/>
          <w:szCs w:val="16"/>
        </w:rPr>
        <w:t xml:space="preserve"> предложил ей научиться управлять самолетом. На летном поле во французском </w:t>
      </w:r>
      <w:proofErr w:type="spellStart"/>
      <w:r w:rsidRPr="008C5983">
        <w:rPr>
          <w:bCs/>
          <w:color w:val="000000" w:themeColor="text1"/>
          <w:sz w:val="16"/>
          <w:szCs w:val="16"/>
        </w:rPr>
        <w:t>Шалонсе</w:t>
      </w:r>
      <w:proofErr w:type="spellEnd"/>
      <w:r w:rsidRPr="008C5983">
        <w:rPr>
          <w:bCs/>
          <w:color w:val="000000" w:themeColor="text1"/>
          <w:sz w:val="16"/>
          <w:szCs w:val="16"/>
        </w:rPr>
        <w:t xml:space="preserve"> он лично обучил ее новому увлечению А свой первый полёт дальностью 300 м она совершила еще 22 октября 1909 года. В том же году она приняла участие в воздушных гонках в Реймсе и разбилась, серьезно пострадав в катастрофе. После выздоровления де Ла Рош продолжила участвовать в соревнованиях и выиграла Женский Кубок за беспосадочный четырехчасовой перелет, а в 1919 г установила женский рекорд высоты, поднявшись на 15700 футов. Летом 1919 г она приняла решение стать первым летчиком-испытателем женского пола. Но над аэродромом Ле </w:t>
      </w:r>
      <w:proofErr w:type="spellStart"/>
      <w:r w:rsidRPr="008C5983">
        <w:rPr>
          <w:bCs/>
          <w:color w:val="000000" w:themeColor="text1"/>
          <w:sz w:val="16"/>
          <w:szCs w:val="16"/>
        </w:rPr>
        <w:t>Кротуа</w:t>
      </w:r>
      <w:proofErr w:type="spellEnd"/>
      <w:r w:rsidRPr="008C5983">
        <w:rPr>
          <w:bCs/>
          <w:color w:val="000000" w:themeColor="text1"/>
          <w:sz w:val="16"/>
          <w:szCs w:val="16"/>
        </w:rPr>
        <w:t xml:space="preserve"> перед самой посадкой ее самолет вошел в пике, и баронесса и пилот погибли (15062).</w:t>
      </w:r>
    </w:p>
    <w:p w14:paraId="56AA5140" w14:textId="77777777" w:rsidR="008C196E" w:rsidRPr="008C5983" w:rsidRDefault="008C196E" w:rsidP="00183F5A">
      <w:pPr>
        <w:jc w:val="both"/>
        <w:rPr>
          <w:bCs/>
          <w:color w:val="000000" w:themeColor="text1"/>
          <w:sz w:val="16"/>
          <w:szCs w:val="16"/>
        </w:rPr>
      </w:pPr>
    </w:p>
    <w:p w14:paraId="5EFBE9A0" w14:textId="77777777" w:rsidR="008C196E" w:rsidRPr="008C5983" w:rsidRDefault="008C196E" w:rsidP="00183F5A">
      <w:pPr>
        <w:jc w:val="both"/>
        <w:rPr>
          <w:bCs/>
          <w:color w:val="0070C0"/>
          <w:sz w:val="16"/>
          <w:szCs w:val="16"/>
        </w:rPr>
      </w:pPr>
      <w:r w:rsidRPr="008C5983">
        <w:rPr>
          <w:bCs/>
          <w:color w:val="0070C0"/>
          <w:sz w:val="16"/>
          <w:szCs w:val="16"/>
        </w:rPr>
        <w:t>23 февраля (8 марта) 1910 Раймонда де Ларош из Франции становится первой женщиной в мире, получившей лицензию пилота (20330).</w:t>
      </w:r>
    </w:p>
    <w:p w14:paraId="013E961E" w14:textId="77777777" w:rsidR="008C196E" w:rsidRPr="008C5983" w:rsidRDefault="008C196E" w:rsidP="00183F5A">
      <w:pPr>
        <w:jc w:val="both"/>
        <w:rPr>
          <w:bCs/>
          <w:color w:val="0070C0"/>
          <w:sz w:val="16"/>
          <w:szCs w:val="16"/>
        </w:rPr>
      </w:pPr>
    </w:p>
    <w:p w14:paraId="59119B18" w14:textId="77777777" w:rsidR="008C196E" w:rsidRPr="008C5983" w:rsidRDefault="008C196E" w:rsidP="00183F5A">
      <w:pPr>
        <w:jc w:val="both"/>
        <w:rPr>
          <w:bCs/>
          <w:color w:val="0070C0"/>
          <w:sz w:val="16"/>
          <w:szCs w:val="16"/>
        </w:rPr>
      </w:pPr>
      <w:r w:rsidRPr="008C5983">
        <w:rPr>
          <w:bCs/>
          <w:color w:val="0070C0"/>
          <w:sz w:val="16"/>
          <w:szCs w:val="16"/>
        </w:rPr>
        <w:t xml:space="preserve">23 февраля (8 марта) 1910 - Состоялся экзаменационный полёт первой женщины, получившей лицензию пилота, актрисы мадемуазель Элизы </w:t>
      </w:r>
      <w:proofErr w:type="spellStart"/>
      <w:r w:rsidRPr="008C5983">
        <w:rPr>
          <w:bCs/>
          <w:color w:val="0070C0"/>
          <w:sz w:val="16"/>
          <w:szCs w:val="16"/>
        </w:rPr>
        <w:t>Дерош</w:t>
      </w:r>
      <w:proofErr w:type="spellEnd"/>
      <w:r w:rsidRPr="008C5983">
        <w:rPr>
          <w:bCs/>
          <w:color w:val="0070C0"/>
          <w:sz w:val="16"/>
          <w:szCs w:val="16"/>
        </w:rPr>
        <w:t xml:space="preserve">, известной под сценическим псевдонимом баронессы де </w:t>
      </w:r>
      <w:proofErr w:type="spellStart"/>
      <w:r w:rsidRPr="008C5983">
        <w:rPr>
          <w:bCs/>
          <w:color w:val="0070C0"/>
          <w:sz w:val="16"/>
          <w:szCs w:val="16"/>
        </w:rPr>
        <w:t>Лярош</w:t>
      </w:r>
      <w:proofErr w:type="spellEnd"/>
      <w:r w:rsidRPr="008C5983">
        <w:rPr>
          <w:bCs/>
          <w:color w:val="0070C0"/>
          <w:sz w:val="16"/>
          <w:szCs w:val="16"/>
        </w:rPr>
        <w:t xml:space="preserve">. Несколько лет она ездила по Европе в составе летающего цирка, в том числе побывала </w:t>
      </w:r>
      <w:proofErr w:type="spellStart"/>
      <w:r w:rsidRPr="008C5983">
        <w:rPr>
          <w:bCs/>
          <w:color w:val="0070C0"/>
          <w:sz w:val="16"/>
          <w:szCs w:val="16"/>
        </w:rPr>
        <w:t>Дерош</w:t>
      </w:r>
      <w:proofErr w:type="spellEnd"/>
      <w:r w:rsidRPr="008C5983">
        <w:rPr>
          <w:bCs/>
          <w:color w:val="0070C0"/>
          <w:sz w:val="16"/>
          <w:szCs w:val="16"/>
        </w:rPr>
        <w:t xml:space="preserve"> и в России.</w:t>
      </w:r>
    </w:p>
    <w:p w14:paraId="1377C948" w14:textId="77777777" w:rsidR="008C196E" w:rsidRPr="008C5983" w:rsidRDefault="008C196E" w:rsidP="00183F5A">
      <w:pPr>
        <w:jc w:val="both"/>
        <w:rPr>
          <w:bCs/>
          <w:color w:val="0070C0"/>
          <w:sz w:val="16"/>
          <w:szCs w:val="16"/>
        </w:rPr>
      </w:pPr>
      <w:r w:rsidRPr="008C5983">
        <w:rPr>
          <w:bCs/>
          <w:color w:val="0070C0"/>
          <w:sz w:val="16"/>
          <w:szCs w:val="16"/>
        </w:rPr>
        <w:t xml:space="preserve">...В 1909 г, во время обеда с баронессой де Ла Рош, Чарльз Вуазен предложил ей научиться управлять самолетом. На летном поле во французском </w:t>
      </w:r>
      <w:proofErr w:type="spellStart"/>
      <w:r w:rsidRPr="008C5983">
        <w:rPr>
          <w:bCs/>
          <w:color w:val="0070C0"/>
          <w:sz w:val="16"/>
          <w:szCs w:val="16"/>
        </w:rPr>
        <w:t>Шалонсе</w:t>
      </w:r>
      <w:proofErr w:type="spellEnd"/>
      <w:r w:rsidRPr="008C5983">
        <w:rPr>
          <w:bCs/>
          <w:color w:val="0070C0"/>
          <w:sz w:val="16"/>
          <w:szCs w:val="16"/>
        </w:rPr>
        <w:t xml:space="preserve"> он лично обучил ее новому увлечению. 8 марта 1910 года Ла Рош получила лицензию № 36 от </w:t>
      </w:r>
      <w:proofErr w:type="spellStart"/>
      <w:r w:rsidRPr="008C5983">
        <w:rPr>
          <w:bCs/>
          <w:color w:val="0070C0"/>
          <w:sz w:val="16"/>
          <w:szCs w:val="16"/>
        </w:rPr>
        <w:t>францзузского</w:t>
      </w:r>
      <w:proofErr w:type="spellEnd"/>
      <w:r w:rsidRPr="008C5983">
        <w:rPr>
          <w:bCs/>
          <w:color w:val="0070C0"/>
          <w:sz w:val="16"/>
          <w:szCs w:val="16"/>
        </w:rPr>
        <w:t xml:space="preserve"> Аэроклуба, впервые выданную пилоту-женщине. В том же году она приняла участие в воздушных гонках в Реймсе и разбилась, серьезно пострадав в катастрофе. После выздоровления де Ла Рош продолжила участвовать в соревнованиях и выиграла Женский Кубок за беспосадочный четырехчасовой перелет, а в 1919 г установила женский рекорд высоты, поднявшись на 15700 футов. Летом 1919 г она приняла решение стать первым летчиком-испытателем женского пола. Но над аэродромом Ле </w:t>
      </w:r>
      <w:proofErr w:type="spellStart"/>
      <w:r w:rsidRPr="008C5983">
        <w:rPr>
          <w:bCs/>
          <w:color w:val="0070C0"/>
          <w:sz w:val="16"/>
          <w:szCs w:val="16"/>
        </w:rPr>
        <w:t>Кротуа</w:t>
      </w:r>
      <w:proofErr w:type="spellEnd"/>
      <w:r w:rsidRPr="008C5983">
        <w:rPr>
          <w:bCs/>
          <w:color w:val="0070C0"/>
          <w:sz w:val="16"/>
          <w:szCs w:val="16"/>
        </w:rPr>
        <w:t xml:space="preserve"> перед самой посадкой ее самолет вошел в пике, и баронесса и пилот погибли (22576).</w:t>
      </w:r>
    </w:p>
    <w:p w14:paraId="75717AC3" w14:textId="77777777" w:rsidR="008C196E" w:rsidRPr="008C5983" w:rsidRDefault="008C196E" w:rsidP="00183F5A">
      <w:pPr>
        <w:jc w:val="both"/>
        <w:rPr>
          <w:bCs/>
          <w:color w:val="0070C0"/>
          <w:sz w:val="16"/>
          <w:szCs w:val="16"/>
        </w:rPr>
      </w:pPr>
    </w:p>
    <w:p w14:paraId="1D7F801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3F6249A0" w14:textId="77777777" w:rsidR="008C196E" w:rsidRPr="008C5983" w:rsidRDefault="008C196E" w:rsidP="00183F5A">
      <w:pPr>
        <w:shd w:val="clear" w:color="auto" w:fill="FFFFFF"/>
        <w:jc w:val="both"/>
        <w:rPr>
          <w:bCs/>
          <w:i/>
          <w:color w:val="000000" w:themeColor="text1"/>
          <w:sz w:val="16"/>
          <w:szCs w:val="16"/>
        </w:rPr>
      </w:pPr>
    </w:p>
    <w:p w14:paraId="38AF5358" w14:textId="3D1F71FA"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24 февраля (9 марта) 1910-го</w:t>
      </w:r>
      <w:r w:rsidR="00B22F66" w:rsidRPr="008C5983">
        <w:rPr>
          <w:bCs/>
          <w:i w:val="0"/>
          <w:color w:val="000000" w:themeColor="text1"/>
          <w:spacing w:val="0"/>
          <w:kern w:val="0"/>
          <w:position w:val="0"/>
          <w:sz w:val="16"/>
          <w:szCs w:val="16"/>
        </w:rPr>
        <w:t xml:space="preserve">, согласно немецком справочнике </w:t>
      </w:r>
      <w:proofErr w:type="spellStart"/>
      <w:r w:rsidR="00B22F66" w:rsidRPr="008C5983">
        <w:rPr>
          <w:bCs/>
          <w:i w:val="0"/>
          <w:color w:val="000000" w:themeColor="text1"/>
          <w:spacing w:val="0"/>
          <w:kern w:val="0"/>
          <w:position w:val="0"/>
          <w:sz w:val="16"/>
          <w:szCs w:val="16"/>
        </w:rPr>
        <w:t>Браунбека</w:t>
      </w:r>
      <w:proofErr w:type="spellEnd"/>
      <w:r w:rsidR="00B22F66" w:rsidRPr="008C5983">
        <w:rPr>
          <w:bCs/>
          <w:i w:val="0"/>
          <w:color w:val="000000" w:themeColor="text1"/>
          <w:spacing w:val="0"/>
          <w:kern w:val="0"/>
          <w:position w:val="0"/>
          <w:sz w:val="16"/>
          <w:szCs w:val="16"/>
        </w:rPr>
        <w:t>, начались испытаний первой машины Луцкого</w:t>
      </w:r>
      <w:r w:rsidRPr="008C5983">
        <w:rPr>
          <w:bCs/>
          <w:i w:val="0"/>
          <w:color w:val="000000" w:themeColor="text1"/>
          <w:spacing w:val="0"/>
          <w:kern w:val="0"/>
          <w:position w:val="0"/>
          <w:sz w:val="16"/>
          <w:szCs w:val="16"/>
        </w:rPr>
        <w:t>. В журнале «</w:t>
      </w:r>
      <w:proofErr w:type="spellStart"/>
      <w:r w:rsidRPr="008C5983">
        <w:rPr>
          <w:bCs/>
          <w:i w:val="0"/>
          <w:color w:val="000000" w:themeColor="text1"/>
          <w:spacing w:val="0"/>
          <w:kern w:val="0"/>
          <w:position w:val="0"/>
          <w:sz w:val="16"/>
          <w:szCs w:val="16"/>
        </w:rPr>
        <w:t>Flugsport</w:t>
      </w:r>
      <w:proofErr w:type="spellEnd"/>
      <w:r w:rsidRPr="008C5983">
        <w:rPr>
          <w:bCs/>
          <w:i w:val="0"/>
          <w:color w:val="000000" w:themeColor="text1"/>
          <w:spacing w:val="0"/>
          <w:kern w:val="0"/>
          <w:position w:val="0"/>
          <w:sz w:val="16"/>
          <w:szCs w:val="16"/>
        </w:rPr>
        <w:t xml:space="preserve">» - 15 февраля (10 марта) 1910 г. </w:t>
      </w:r>
      <w:proofErr w:type="spellStart"/>
      <w:r w:rsidRPr="008C5983">
        <w:rPr>
          <w:bCs/>
          <w:i w:val="0"/>
          <w:color w:val="000000" w:themeColor="text1"/>
          <w:spacing w:val="0"/>
          <w:kern w:val="0"/>
          <w:position w:val="0"/>
          <w:sz w:val="16"/>
          <w:szCs w:val="16"/>
        </w:rPr>
        <w:t>Б.Воробьев</w:t>
      </w:r>
      <w:proofErr w:type="spellEnd"/>
      <w:r w:rsidRPr="008C5983">
        <w:rPr>
          <w:bCs/>
          <w:i w:val="0"/>
          <w:color w:val="000000" w:themeColor="text1"/>
          <w:spacing w:val="0"/>
          <w:kern w:val="0"/>
          <w:position w:val="0"/>
          <w:sz w:val="16"/>
          <w:szCs w:val="16"/>
        </w:rPr>
        <w:t xml:space="preserve"> пишет: летное испытание состоялось в 1909 г., при этом самолет достиг огромной по тому времени скорости 90 км/ ч. Пробный полет происходил в районе города Штутгарта, пилотировал Габриэль </w:t>
      </w:r>
      <w:proofErr w:type="spellStart"/>
      <w:r w:rsidRPr="008C5983">
        <w:rPr>
          <w:bCs/>
          <w:i w:val="0"/>
          <w:color w:val="000000" w:themeColor="text1"/>
          <w:spacing w:val="0"/>
          <w:kern w:val="0"/>
          <w:position w:val="0"/>
          <w:sz w:val="16"/>
          <w:szCs w:val="16"/>
        </w:rPr>
        <w:t>Поулэн</w:t>
      </w:r>
      <w:proofErr w:type="spellEnd"/>
      <w:r w:rsidRPr="008C5983">
        <w:rPr>
          <w:bCs/>
          <w:i w:val="0"/>
          <w:color w:val="000000" w:themeColor="text1"/>
          <w:spacing w:val="0"/>
          <w:kern w:val="0"/>
          <w:position w:val="0"/>
          <w:sz w:val="16"/>
          <w:szCs w:val="16"/>
        </w:rPr>
        <w:t xml:space="preserve">. На машине сломался один из боковых пропеллеров, она накренилась и упала с высоты примерно 30 метров. Самолет разбился, пилот, к счастью, отделался ушибами. Через два года начались испытания нового самолета при участии фирмы Даймлер. Как и первый аппарат, новая машина отличалась оригинальностью технических решений. Внешне он напоминал распространенный в Германии самолет </w:t>
      </w:r>
      <w:proofErr w:type="spellStart"/>
      <w:r w:rsidRPr="008C5983">
        <w:rPr>
          <w:bCs/>
          <w:i w:val="0"/>
          <w:color w:val="000000" w:themeColor="text1"/>
          <w:spacing w:val="0"/>
          <w:kern w:val="0"/>
          <w:position w:val="0"/>
          <w:sz w:val="16"/>
          <w:szCs w:val="16"/>
        </w:rPr>
        <w:t>Румплер</w:t>
      </w:r>
      <w:proofErr w:type="spellEnd"/>
      <w:r w:rsidRPr="008C5983">
        <w:rPr>
          <w:bCs/>
          <w:i w:val="0"/>
          <w:color w:val="000000" w:themeColor="text1"/>
          <w:spacing w:val="0"/>
          <w:kern w:val="0"/>
          <w:position w:val="0"/>
          <w:sz w:val="16"/>
          <w:szCs w:val="16"/>
        </w:rPr>
        <w:t xml:space="preserve">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w:t>
      </w:r>
      <w:r w:rsidRPr="008C5983">
        <w:rPr>
          <w:bCs/>
          <w:i w:val="0"/>
          <w:color w:val="000000" w:themeColor="text1"/>
          <w:spacing w:val="0"/>
          <w:kern w:val="0"/>
          <w:position w:val="0"/>
          <w:sz w:val="16"/>
          <w:szCs w:val="16"/>
        </w:rPr>
        <w:lastRenderedPageBreak/>
        <w:t xml:space="preserve">В носовой части фюзеляжа располагались два мощных двигателя «Аргус» по 100 л.с. каждый. Они приводили в движение два соосных пропеллера. Причем, каждый двигатель имел независимый привод к своему винту. 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 Максимальное число оборотов переднего воздушного винта - 1300 об/мин, заднего - 800 об/мин. 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воздушного торможения за счет реверса винта впоследствии широко применялась в авиации. Но вопреки утверждениям </w:t>
      </w:r>
      <w:proofErr w:type="spellStart"/>
      <w:r w:rsidRPr="008C5983">
        <w:rPr>
          <w:bCs/>
          <w:i w:val="0"/>
          <w:color w:val="000000" w:themeColor="text1"/>
          <w:spacing w:val="0"/>
          <w:kern w:val="0"/>
          <w:position w:val="0"/>
          <w:sz w:val="16"/>
          <w:szCs w:val="16"/>
        </w:rPr>
        <w:t>Б.Г.Воробьева</w:t>
      </w:r>
      <w:proofErr w:type="spellEnd"/>
      <w:r w:rsidRPr="008C5983">
        <w:rPr>
          <w:bCs/>
          <w:i w:val="0"/>
          <w:color w:val="000000" w:themeColor="text1"/>
          <w:spacing w:val="0"/>
          <w:kern w:val="0"/>
          <w:position w:val="0"/>
          <w:sz w:val="16"/>
          <w:szCs w:val="16"/>
        </w:rPr>
        <w:t xml:space="preserve"> и </w:t>
      </w:r>
      <w:proofErr w:type="spellStart"/>
      <w:r w:rsidRPr="008C5983">
        <w:rPr>
          <w:bCs/>
          <w:i w:val="0"/>
          <w:color w:val="000000" w:themeColor="text1"/>
          <w:spacing w:val="0"/>
          <w:kern w:val="0"/>
          <w:position w:val="0"/>
          <w:sz w:val="16"/>
          <w:szCs w:val="16"/>
        </w:rPr>
        <w:t>В.Б.Шаврова</w:t>
      </w:r>
      <w:proofErr w:type="spellEnd"/>
      <w:r w:rsidRPr="008C5983">
        <w:rPr>
          <w:bCs/>
          <w:i w:val="0"/>
          <w:color w:val="000000" w:themeColor="text1"/>
          <w:spacing w:val="0"/>
          <w:kern w:val="0"/>
          <w:position w:val="0"/>
          <w:sz w:val="16"/>
          <w:szCs w:val="16"/>
        </w:rPr>
        <w:t xml:space="preserve"> на построенном Луцким самолете не имелось устройства для реверса тяги, идея осуществлялась только в проекте. Необычная машина демонстрировалась только в полете в начале 1912-го в окрестностях Берлина. Журнал «Воздухоплаватель» информировал читателей: «24 февраля днем на аэродроме в </w:t>
      </w:r>
      <w:proofErr w:type="spellStart"/>
      <w:r w:rsidRPr="008C5983">
        <w:rPr>
          <w:bCs/>
          <w:i w:val="0"/>
          <w:color w:val="000000" w:themeColor="text1"/>
          <w:spacing w:val="0"/>
          <w:kern w:val="0"/>
          <w:position w:val="0"/>
          <w:sz w:val="16"/>
          <w:szCs w:val="16"/>
        </w:rPr>
        <w:t>Иоганнистале</w:t>
      </w:r>
      <w:proofErr w:type="spellEnd"/>
      <w:r w:rsidRPr="008C5983">
        <w:rPr>
          <w:bCs/>
          <w:i w:val="0"/>
          <w:color w:val="000000" w:themeColor="text1"/>
          <w:spacing w:val="0"/>
          <w:kern w:val="0"/>
          <w:position w:val="0"/>
          <w:sz w:val="16"/>
          <w:szCs w:val="16"/>
        </w:rPr>
        <w:t xml:space="preserve">, в присутствии состоявшего при особе Императора германского ген.-м. Татищева и русского агента </w:t>
      </w:r>
      <w:proofErr w:type="spellStart"/>
      <w:r w:rsidRPr="008C5983">
        <w:rPr>
          <w:bCs/>
          <w:i w:val="0"/>
          <w:color w:val="000000" w:themeColor="text1"/>
          <w:spacing w:val="0"/>
          <w:kern w:val="0"/>
          <w:position w:val="0"/>
          <w:sz w:val="16"/>
          <w:szCs w:val="16"/>
        </w:rPr>
        <w:t>Берендса</w:t>
      </w:r>
      <w:proofErr w:type="spellEnd"/>
      <w:r w:rsidRPr="008C5983">
        <w:rPr>
          <w:bCs/>
          <w:i w:val="0"/>
          <w:color w:val="000000" w:themeColor="text1"/>
          <w:spacing w:val="0"/>
          <w:kern w:val="0"/>
          <w:position w:val="0"/>
          <w:sz w:val="16"/>
          <w:szCs w:val="16"/>
        </w:rPr>
        <w:t>,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391D371A" w14:textId="77777777" w:rsidR="008C196E" w:rsidRPr="008C5983" w:rsidRDefault="008C196E" w:rsidP="00183F5A">
      <w:pPr>
        <w:pStyle w:val="a3"/>
        <w:jc w:val="both"/>
        <w:rPr>
          <w:bCs/>
          <w:i w:val="0"/>
          <w:color w:val="000000" w:themeColor="text1"/>
          <w:spacing w:val="0"/>
          <w:kern w:val="0"/>
          <w:position w:val="0"/>
          <w:sz w:val="16"/>
          <w:szCs w:val="16"/>
        </w:rPr>
      </w:pPr>
    </w:p>
    <w:p w14:paraId="30D7BC02" w14:textId="77777777" w:rsidR="008C196E" w:rsidRPr="008C5983" w:rsidRDefault="008C196E" w:rsidP="00183F5A">
      <w:pPr>
        <w:jc w:val="both"/>
        <w:rPr>
          <w:bCs/>
          <w:color w:val="0070C0"/>
          <w:sz w:val="16"/>
          <w:szCs w:val="16"/>
        </w:rPr>
      </w:pPr>
      <w:r w:rsidRPr="008C5983">
        <w:rPr>
          <w:bCs/>
          <w:color w:val="0070C0"/>
          <w:sz w:val="16"/>
          <w:szCs w:val="16"/>
        </w:rPr>
        <w:t xml:space="preserve">24 февраля (9 марта) 1910 - Взлетел самолет «Луцкой-1». Информация о дате испытаний первой машины Луцкого весьма противоречива. В немецком справочнике </w:t>
      </w:r>
      <w:proofErr w:type="spellStart"/>
      <w:r w:rsidRPr="008C5983">
        <w:rPr>
          <w:bCs/>
          <w:color w:val="0070C0"/>
          <w:sz w:val="16"/>
          <w:szCs w:val="16"/>
        </w:rPr>
        <w:t>Браунбека</w:t>
      </w:r>
      <w:proofErr w:type="spellEnd"/>
      <w:r w:rsidRPr="008C5983">
        <w:rPr>
          <w:bCs/>
          <w:color w:val="0070C0"/>
          <w:sz w:val="16"/>
          <w:szCs w:val="16"/>
        </w:rPr>
        <w:t xml:space="preserve"> говорится, что они состоялись 9 марта 1910-го. В журнале "</w:t>
      </w:r>
      <w:proofErr w:type="spellStart"/>
      <w:r w:rsidRPr="008C5983">
        <w:rPr>
          <w:bCs/>
          <w:color w:val="0070C0"/>
          <w:sz w:val="16"/>
          <w:szCs w:val="16"/>
        </w:rPr>
        <w:t>Flugsport</w:t>
      </w:r>
      <w:proofErr w:type="spellEnd"/>
      <w:r w:rsidRPr="008C5983">
        <w:rPr>
          <w:bCs/>
          <w:color w:val="0070C0"/>
          <w:sz w:val="16"/>
          <w:szCs w:val="16"/>
        </w:rPr>
        <w:t>" - 10 марта 1910 года.</w:t>
      </w:r>
    </w:p>
    <w:p w14:paraId="5F547137" w14:textId="77777777" w:rsidR="008C196E" w:rsidRPr="008C5983" w:rsidRDefault="008C196E" w:rsidP="00183F5A">
      <w:pPr>
        <w:jc w:val="both"/>
        <w:rPr>
          <w:bCs/>
          <w:color w:val="0070C0"/>
          <w:sz w:val="16"/>
          <w:szCs w:val="16"/>
        </w:rPr>
      </w:pPr>
      <w:r w:rsidRPr="008C5983">
        <w:rPr>
          <w:bCs/>
          <w:color w:val="0070C0"/>
          <w:sz w:val="16"/>
          <w:szCs w:val="16"/>
        </w:rPr>
        <w:t>Работавший в Германии на фирме Даймлер русский инженер Борис Луцкой занялся конструированием самолетов в 1909-м. Уже первый его аппарат, построенный в мастерских фирмы Даймлер, отличался оригинальностью конструкции.</w:t>
      </w:r>
    </w:p>
    <w:p w14:paraId="458838AD" w14:textId="77777777" w:rsidR="008C196E" w:rsidRPr="008C5983" w:rsidRDefault="008C196E" w:rsidP="00183F5A">
      <w:pPr>
        <w:jc w:val="both"/>
        <w:rPr>
          <w:bCs/>
          <w:color w:val="0070C0"/>
          <w:sz w:val="16"/>
          <w:szCs w:val="16"/>
        </w:rPr>
      </w:pPr>
      <w:r w:rsidRPr="008C5983">
        <w:rPr>
          <w:bCs/>
          <w:color w:val="0070C0"/>
          <w:sz w:val="16"/>
          <w:szCs w:val="16"/>
        </w:rPr>
        <w:t>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w:t>
      </w:r>
    </w:p>
    <w:p w14:paraId="15F31BB1" w14:textId="77777777" w:rsidR="008C196E" w:rsidRPr="008C5983" w:rsidRDefault="008C196E" w:rsidP="00183F5A">
      <w:pPr>
        <w:jc w:val="both"/>
        <w:rPr>
          <w:bCs/>
          <w:color w:val="0070C0"/>
          <w:sz w:val="16"/>
          <w:szCs w:val="16"/>
        </w:rPr>
      </w:pPr>
      <w:r w:rsidRPr="008C5983">
        <w:rPr>
          <w:bCs/>
          <w:color w:val="0070C0"/>
          <w:sz w:val="16"/>
          <w:szCs w:val="16"/>
        </w:rPr>
        <w:t>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(22572).</w:t>
      </w:r>
    </w:p>
    <w:p w14:paraId="2A7A1CC9" w14:textId="77777777" w:rsidR="008C196E" w:rsidRPr="008C5983" w:rsidRDefault="008C196E" w:rsidP="00183F5A">
      <w:pPr>
        <w:jc w:val="both"/>
        <w:rPr>
          <w:bCs/>
          <w:color w:val="0070C0"/>
          <w:sz w:val="16"/>
          <w:szCs w:val="16"/>
        </w:rPr>
      </w:pPr>
    </w:p>
    <w:p w14:paraId="5E3E1ED5" w14:textId="70E79359" w:rsidR="00BF54E2" w:rsidRPr="008C5983" w:rsidRDefault="00BF54E2" w:rsidP="00183F5A">
      <w:pPr>
        <w:shd w:val="clear" w:color="auto" w:fill="FFFFFF"/>
        <w:jc w:val="both"/>
        <w:rPr>
          <w:bCs/>
          <w:i/>
          <w:color w:val="000000" w:themeColor="text1"/>
          <w:sz w:val="16"/>
          <w:szCs w:val="16"/>
        </w:rPr>
      </w:pPr>
      <w:r w:rsidRPr="008C5983">
        <w:rPr>
          <w:bCs/>
          <w:i/>
          <w:color w:val="000000" w:themeColor="text1"/>
          <w:sz w:val="16"/>
          <w:szCs w:val="16"/>
        </w:rPr>
        <w:t>Авиация</w:t>
      </w:r>
      <w:r>
        <w:rPr>
          <w:bCs/>
          <w:i/>
          <w:color w:val="000000" w:themeColor="text1"/>
          <w:sz w:val="16"/>
          <w:szCs w:val="16"/>
        </w:rPr>
        <w:t xml:space="preserve"> и воздухоплавание Германии</w:t>
      </w:r>
      <w:r w:rsidRPr="008C5983">
        <w:rPr>
          <w:bCs/>
          <w:i/>
          <w:color w:val="000000" w:themeColor="text1"/>
          <w:sz w:val="16"/>
          <w:szCs w:val="16"/>
        </w:rPr>
        <w:t>:</w:t>
      </w:r>
    </w:p>
    <w:p w14:paraId="1031B09E" w14:textId="77777777" w:rsidR="00BF54E2" w:rsidRPr="008C5983" w:rsidRDefault="00BF54E2" w:rsidP="00183F5A">
      <w:pPr>
        <w:shd w:val="clear" w:color="auto" w:fill="FFFFFF"/>
        <w:jc w:val="both"/>
        <w:rPr>
          <w:bCs/>
          <w:i/>
          <w:color w:val="000000" w:themeColor="text1"/>
          <w:sz w:val="16"/>
          <w:szCs w:val="16"/>
        </w:rPr>
      </w:pPr>
    </w:p>
    <w:p w14:paraId="5403C2C3" w14:textId="77777777" w:rsidR="00BF54E2" w:rsidRPr="002D65D1" w:rsidRDefault="00BF54E2" w:rsidP="00183F5A">
      <w:pPr>
        <w:jc w:val="both"/>
        <w:rPr>
          <w:color w:val="0070C0"/>
          <w:sz w:val="16"/>
          <w:szCs w:val="16"/>
        </w:rPr>
      </w:pPr>
      <w:r w:rsidRPr="002D65D1">
        <w:rPr>
          <w:color w:val="0070C0"/>
          <w:sz w:val="16"/>
          <w:szCs w:val="16"/>
        </w:rPr>
        <w:t xml:space="preserve">24 февраля (9 марта) 1910 (а по В.Б. Шаврову – даже в 1909 г.) в Германии выполнил первый полет самолет «Луцкой №1» русского конструктора Луцкого (по немецкому паспорту – </w:t>
      </w:r>
      <w:proofErr w:type="spellStart"/>
      <w:r w:rsidRPr="002D65D1">
        <w:rPr>
          <w:color w:val="0070C0"/>
          <w:sz w:val="16"/>
          <w:szCs w:val="16"/>
        </w:rPr>
        <w:t>von</w:t>
      </w:r>
      <w:proofErr w:type="spellEnd"/>
      <w:r w:rsidRPr="002D65D1">
        <w:rPr>
          <w:color w:val="0070C0"/>
          <w:sz w:val="16"/>
          <w:szCs w:val="16"/>
        </w:rPr>
        <w:t xml:space="preserve"> </w:t>
      </w:r>
      <w:proofErr w:type="spellStart"/>
      <w:r w:rsidRPr="002D65D1">
        <w:rPr>
          <w:color w:val="0070C0"/>
          <w:sz w:val="16"/>
          <w:szCs w:val="16"/>
        </w:rPr>
        <w:t>Loutzkoy</w:t>
      </w:r>
      <w:proofErr w:type="spellEnd"/>
      <w:r w:rsidRPr="002D65D1">
        <w:rPr>
          <w:color w:val="0070C0"/>
          <w:sz w:val="16"/>
          <w:szCs w:val="16"/>
        </w:rPr>
        <w:t xml:space="preserve">) с двумя моторами, работавшими на три воздушных винта (23582). </w:t>
      </w:r>
    </w:p>
    <w:p w14:paraId="2F53882F" w14:textId="77777777" w:rsidR="00BF54E2" w:rsidRPr="002D65D1" w:rsidRDefault="00BF54E2" w:rsidP="00183F5A">
      <w:pPr>
        <w:jc w:val="both"/>
        <w:rPr>
          <w:color w:val="0070C0"/>
          <w:sz w:val="16"/>
          <w:szCs w:val="16"/>
        </w:rPr>
      </w:pPr>
    </w:p>
    <w:p w14:paraId="29AF097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B09CCED" w14:textId="77777777" w:rsidR="008C196E" w:rsidRPr="008C5983" w:rsidRDefault="008C196E" w:rsidP="00183F5A">
      <w:pPr>
        <w:shd w:val="clear" w:color="auto" w:fill="FFFFFF"/>
        <w:jc w:val="both"/>
        <w:rPr>
          <w:bCs/>
          <w:i/>
          <w:color w:val="000000" w:themeColor="text1"/>
          <w:sz w:val="16"/>
          <w:szCs w:val="16"/>
        </w:rPr>
      </w:pPr>
    </w:p>
    <w:p w14:paraId="020785A1" w14:textId="46D068D0"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25 февраля </w:t>
      </w:r>
      <w:r w:rsidR="005E7B3B" w:rsidRPr="008C5983">
        <w:rPr>
          <w:b w:val="0"/>
          <w:bCs/>
          <w:color w:val="000000" w:themeColor="text1"/>
          <w:sz w:val="16"/>
          <w:szCs w:val="16"/>
        </w:rPr>
        <w:t xml:space="preserve">(10 марта) </w:t>
      </w:r>
      <w:r w:rsidRPr="008C5983">
        <w:rPr>
          <w:b w:val="0"/>
          <w:bCs/>
          <w:color w:val="000000" w:themeColor="text1"/>
          <w:sz w:val="16"/>
          <w:szCs w:val="16"/>
        </w:rPr>
        <w:t>1910 г. в письме от Председателя Совета Министров П.А. Столыпина Морскому министру сообщалось, что Государь император Николай II утвердил решение Особого Комитета «...об оставлении в его ведении и распоряжении воздушный флот с тем, чтобы в случае открытия военных действий флот с подгото</w:t>
      </w:r>
      <w:r w:rsidRPr="008C5983">
        <w:rPr>
          <w:b w:val="0"/>
          <w:bCs/>
          <w:color w:val="000000" w:themeColor="text1"/>
          <w:sz w:val="16"/>
          <w:szCs w:val="16"/>
        </w:rPr>
        <w:softHyphen/>
        <w:t>вленной командой подлежал передаче морскому и военному ве</w:t>
      </w:r>
      <w:r w:rsidRPr="008C5983">
        <w:rPr>
          <w:b w:val="0"/>
          <w:bCs/>
          <w:color w:val="000000" w:themeColor="text1"/>
          <w:sz w:val="16"/>
          <w:szCs w:val="16"/>
        </w:rPr>
        <w:softHyphen/>
        <w:t>домствам для усиления сил империи» (15815).</w:t>
      </w:r>
    </w:p>
    <w:p w14:paraId="759E29AE" w14:textId="77777777" w:rsidR="008C196E" w:rsidRPr="008C5983" w:rsidRDefault="008C196E" w:rsidP="00183F5A">
      <w:pPr>
        <w:pStyle w:val="aa"/>
        <w:rPr>
          <w:b w:val="0"/>
          <w:bCs/>
          <w:color w:val="000000" w:themeColor="text1"/>
          <w:sz w:val="16"/>
          <w:szCs w:val="16"/>
        </w:rPr>
      </w:pPr>
    </w:p>
    <w:p w14:paraId="4FB20142" w14:textId="77777777" w:rsidR="008C196E" w:rsidRPr="008C5983" w:rsidRDefault="008C196E" w:rsidP="00183F5A">
      <w:pPr>
        <w:pStyle w:val="a3"/>
        <w:jc w:val="both"/>
        <w:rPr>
          <w:bCs/>
          <w:color w:val="000000" w:themeColor="text1"/>
          <w:spacing w:val="0"/>
          <w:kern w:val="0"/>
          <w:position w:val="0"/>
          <w:sz w:val="16"/>
          <w:szCs w:val="16"/>
        </w:rPr>
      </w:pPr>
      <w:r w:rsidRPr="008C5983">
        <w:rPr>
          <w:bCs/>
          <w:color w:val="000000" w:themeColor="text1"/>
          <w:spacing w:val="0"/>
          <w:kern w:val="0"/>
          <w:position w:val="0"/>
          <w:sz w:val="16"/>
          <w:szCs w:val="16"/>
        </w:rPr>
        <w:t>Армия:</w:t>
      </w:r>
    </w:p>
    <w:p w14:paraId="7AE713EB" w14:textId="77777777" w:rsidR="008C196E" w:rsidRPr="008C5983" w:rsidRDefault="008C196E" w:rsidP="00183F5A">
      <w:pPr>
        <w:pStyle w:val="a3"/>
        <w:jc w:val="both"/>
        <w:rPr>
          <w:bCs/>
          <w:color w:val="000000" w:themeColor="text1"/>
          <w:spacing w:val="0"/>
          <w:kern w:val="0"/>
          <w:position w:val="0"/>
          <w:sz w:val="16"/>
          <w:szCs w:val="16"/>
        </w:rPr>
      </w:pPr>
    </w:p>
    <w:p w14:paraId="0DF42180" w14:textId="7DD4940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25 февраля (10 марта) 1910 г. </w:t>
      </w:r>
      <w:r w:rsidR="005E7B3B" w:rsidRPr="008C5983">
        <w:rPr>
          <w:bCs/>
          <w:color w:val="000000" w:themeColor="text1"/>
          <w:sz w:val="16"/>
          <w:szCs w:val="16"/>
        </w:rPr>
        <w:t xml:space="preserve">результаты работы Особого комитета были доложены правительству </w:t>
      </w:r>
      <w:r w:rsidRPr="008C5983">
        <w:rPr>
          <w:bCs/>
          <w:color w:val="000000" w:themeColor="text1"/>
          <w:sz w:val="16"/>
          <w:szCs w:val="16"/>
        </w:rPr>
        <w:t xml:space="preserve">В течение ближайших 10 лет новые ассигнования на армию и флот предполагалось делить почти поровну: 715 млн. рублей на армию (из них почти половину - 373 млн. - на крепости, 114 млн. на строительство стратегических шоссе и только 81 млн. рублей на тяжелую артиллерию) и 698 млн. рублей на флот (из них 614 млн. на Балтийский, в том числе 478,8 млн. рублей на новое судостроение) (Сидоров А.Л. Из истории подготовки царизма к первой мировой войне. С. 142-151). Одновременно Совет министров решил вопрос об источниках для покрытия этих расходов. Предполагалось ввести новые косвенные налоги и, в частности, увеличить цену на водку, что должно было дать ежегодно 65-70 млн. рублей. Через месяц правительство вошло со своей программой в Государственную думу, так как введение новых налогов, без чего выполнить разработанные планы было нельзя, являлось по законам Российской империи прерогативой Думы (Тогда правительство согласилось ассигновать да армию в течение восьми лет 293 млн. рублей, а теперь - 715 млн. рублей, но уже на 10 лет (Там же. С. 154)). Как видим, по сравнению с 1908 г. Военное министерство потребовало и в принципе получило согласие на расходование вдвое большей суммы (ГАРФ. Ф. 555. </w:t>
      </w:r>
      <w:proofErr w:type="gramStart"/>
      <w:r w:rsidRPr="008C5983">
        <w:rPr>
          <w:bCs/>
          <w:color w:val="000000" w:themeColor="text1"/>
          <w:sz w:val="16"/>
          <w:szCs w:val="16"/>
        </w:rPr>
        <w:t>Оп..</w:t>
      </w:r>
      <w:proofErr w:type="gramEnd"/>
      <w:r w:rsidRPr="008C5983">
        <w:rPr>
          <w:bCs/>
          <w:color w:val="000000" w:themeColor="text1"/>
          <w:sz w:val="16"/>
          <w:szCs w:val="16"/>
        </w:rPr>
        <w:t xml:space="preserve"> 1. Д. 932. Л. 2-4). На флот же теперь отпустили сумму в 5,5 раза большую (вместо 124 млн. рублей - 698 млн) и почти равную ассигнованиям на армию. Подобное распределение никак не соответствовало состоянию армии, ее значению в системе вооруженных сил России и вызвало энергичные протесты генералитета (11170).</w:t>
      </w:r>
    </w:p>
    <w:p w14:paraId="69B5DA2E" w14:textId="77777777" w:rsidR="008C196E" w:rsidRPr="008C5983" w:rsidRDefault="008C196E" w:rsidP="00183F5A">
      <w:pPr>
        <w:jc w:val="both"/>
        <w:rPr>
          <w:bCs/>
          <w:color w:val="000000" w:themeColor="text1"/>
          <w:sz w:val="16"/>
          <w:szCs w:val="16"/>
        </w:rPr>
      </w:pPr>
    </w:p>
    <w:p w14:paraId="3E9022A6" w14:textId="01B00B9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25 февраля </w:t>
      </w:r>
      <w:r w:rsidR="00692B60" w:rsidRPr="008C5983">
        <w:rPr>
          <w:bCs/>
          <w:color w:val="000000" w:themeColor="text1"/>
          <w:sz w:val="16"/>
          <w:szCs w:val="16"/>
        </w:rPr>
        <w:t xml:space="preserve">(10 марта) </w:t>
      </w:r>
      <w:r w:rsidRPr="008C5983">
        <w:rPr>
          <w:bCs/>
          <w:color w:val="000000" w:themeColor="text1"/>
          <w:sz w:val="16"/>
          <w:szCs w:val="16"/>
        </w:rPr>
        <w:t xml:space="preserve">1910 г. </w:t>
      </w:r>
      <w:r w:rsidR="00692B60" w:rsidRPr="008C5983">
        <w:rPr>
          <w:bCs/>
          <w:color w:val="000000" w:themeColor="text1"/>
          <w:sz w:val="16"/>
          <w:szCs w:val="16"/>
        </w:rPr>
        <w:t>Председатель Совета Мини</w:t>
      </w:r>
      <w:r w:rsidR="00692B60" w:rsidRPr="008C5983">
        <w:rPr>
          <w:bCs/>
          <w:color w:val="000000" w:themeColor="text1"/>
          <w:sz w:val="16"/>
          <w:szCs w:val="16"/>
        </w:rPr>
        <w:softHyphen/>
        <w:t xml:space="preserve">стров П.А. Столыпин </w:t>
      </w:r>
      <w:r w:rsidRPr="008C5983">
        <w:rPr>
          <w:bCs/>
          <w:color w:val="000000" w:themeColor="text1"/>
          <w:sz w:val="16"/>
          <w:szCs w:val="16"/>
        </w:rPr>
        <w:t>информировал морского ми</w:t>
      </w:r>
      <w:r w:rsidRPr="008C5983">
        <w:rPr>
          <w:bCs/>
          <w:color w:val="000000" w:themeColor="text1"/>
          <w:sz w:val="16"/>
          <w:szCs w:val="16"/>
        </w:rPr>
        <w:softHyphen/>
        <w:t>нистра: «Августейший председатель высочайше учреждённого Особо</w:t>
      </w:r>
      <w:r w:rsidRPr="008C5983">
        <w:rPr>
          <w:bCs/>
          <w:color w:val="000000" w:themeColor="text1"/>
          <w:sz w:val="16"/>
          <w:szCs w:val="16"/>
        </w:rPr>
        <w:softHyphen/>
        <w:t>го Комитета по усилению флота на добровольные пожертвовании, его императорское высочество великий князь Александр Ми</w:t>
      </w:r>
      <w:r w:rsidRPr="008C5983">
        <w:rPr>
          <w:bCs/>
          <w:color w:val="000000" w:themeColor="text1"/>
          <w:sz w:val="16"/>
          <w:szCs w:val="16"/>
        </w:rPr>
        <w:softHyphen/>
        <w:t>хайлович сообщил мне, что Государь Император 6 сего февраля, по всепод</w:t>
      </w:r>
      <w:r w:rsidRPr="008C5983">
        <w:rPr>
          <w:bCs/>
          <w:color w:val="000000" w:themeColor="text1"/>
          <w:sz w:val="16"/>
          <w:szCs w:val="16"/>
        </w:rPr>
        <w:softHyphen/>
        <w:t>даннейшему докла</w:t>
      </w:r>
      <w:r w:rsidRPr="008C5983">
        <w:rPr>
          <w:bCs/>
          <w:color w:val="000000" w:themeColor="text1"/>
          <w:sz w:val="16"/>
          <w:szCs w:val="16"/>
        </w:rPr>
        <w:softHyphen/>
        <w:t>ду его высочества, высочайше соизво</w:t>
      </w:r>
      <w:r w:rsidRPr="008C5983">
        <w:rPr>
          <w:bCs/>
          <w:color w:val="000000" w:themeColor="text1"/>
          <w:sz w:val="16"/>
          <w:szCs w:val="16"/>
        </w:rPr>
        <w:softHyphen/>
        <w:t>лил на предположе</w:t>
      </w:r>
      <w:r w:rsidRPr="008C5983">
        <w:rPr>
          <w:bCs/>
          <w:color w:val="000000" w:themeColor="text1"/>
          <w:sz w:val="16"/>
          <w:szCs w:val="16"/>
        </w:rPr>
        <w:softHyphen/>
        <w:t>ние общего собра</w:t>
      </w:r>
      <w:r w:rsidRPr="008C5983">
        <w:rPr>
          <w:bCs/>
          <w:color w:val="000000" w:themeColor="text1"/>
          <w:sz w:val="16"/>
          <w:szCs w:val="16"/>
        </w:rPr>
        <w:softHyphen/>
        <w:t>ния названного ко</w:t>
      </w:r>
      <w:r w:rsidRPr="008C5983">
        <w:rPr>
          <w:bCs/>
          <w:color w:val="000000" w:themeColor="text1"/>
          <w:sz w:val="16"/>
          <w:szCs w:val="16"/>
        </w:rPr>
        <w:softHyphen/>
        <w:t>митета об оставле</w:t>
      </w:r>
      <w:r w:rsidRPr="008C5983">
        <w:rPr>
          <w:bCs/>
          <w:color w:val="000000" w:themeColor="text1"/>
          <w:sz w:val="16"/>
          <w:szCs w:val="16"/>
        </w:rPr>
        <w:softHyphen/>
        <w:t>нии в его ведении и распоряжении имеющего быть со</w:t>
      </w:r>
      <w:r w:rsidRPr="008C5983">
        <w:rPr>
          <w:bCs/>
          <w:color w:val="000000" w:themeColor="text1"/>
          <w:sz w:val="16"/>
          <w:szCs w:val="16"/>
        </w:rPr>
        <w:softHyphen/>
        <w:t>оружёнными на добровольные по</w:t>
      </w:r>
      <w:r w:rsidRPr="008C5983">
        <w:rPr>
          <w:bCs/>
          <w:color w:val="000000" w:themeColor="text1"/>
          <w:sz w:val="16"/>
          <w:szCs w:val="16"/>
        </w:rPr>
        <w:softHyphen/>
        <w:t>жертвования воз</w:t>
      </w:r>
      <w:r w:rsidRPr="008C5983">
        <w:rPr>
          <w:bCs/>
          <w:color w:val="000000" w:themeColor="text1"/>
          <w:sz w:val="16"/>
          <w:szCs w:val="16"/>
        </w:rPr>
        <w:softHyphen/>
        <w:t>душного флота, с тем, чтобы в случае открытия воен</w:t>
      </w:r>
      <w:r w:rsidRPr="008C5983">
        <w:rPr>
          <w:bCs/>
          <w:color w:val="000000" w:themeColor="text1"/>
          <w:sz w:val="16"/>
          <w:szCs w:val="16"/>
        </w:rPr>
        <w:softHyphen/>
        <w:t>ных действий этот флот с подготов</w:t>
      </w:r>
      <w:r w:rsidRPr="008C5983">
        <w:rPr>
          <w:bCs/>
          <w:color w:val="000000" w:themeColor="text1"/>
          <w:sz w:val="16"/>
          <w:szCs w:val="16"/>
        </w:rPr>
        <w:softHyphen/>
        <w:t>ленной командой подлежал пере</w:t>
      </w:r>
      <w:r w:rsidRPr="008C5983">
        <w:rPr>
          <w:bCs/>
          <w:color w:val="000000" w:themeColor="text1"/>
          <w:sz w:val="16"/>
          <w:szCs w:val="16"/>
        </w:rPr>
        <w:softHyphen/>
        <w:t>даче морскому и военным ведом</w:t>
      </w:r>
      <w:r w:rsidRPr="008C5983">
        <w:rPr>
          <w:bCs/>
          <w:color w:val="000000" w:themeColor="text1"/>
          <w:sz w:val="16"/>
          <w:szCs w:val="16"/>
        </w:rPr>
        <w:softHyphen/>
        <w:t>ствам для усиления боевых сил им</w:t>
      </w:r>
      <w:r w:rsidRPr="008C5983">
        <w:rPr>
          <w:bCs/>
          <w:color w:val="000000" w:themeColor="text1"/>
          <w:sz w:val="16"/>
          <w:szCs w:val="16"/>
        </w:rPr>
        <w:softHyphen/>
        <w:t>перии. С таковой высочайшей во</w:t>
      </w:r>
      <w:r w:rsidRPr="008C5983">
        <w:rPr>
          <w:bCs/>
          <w:color w:val="000000" w:themeColor="text1"/>
          <w:sz w:val="16"/>
          <w:szCs w:val="16"/>
        </w:rPr>
        <w:softHyphen/>
        <w:t>лей считаю долгом уведомить ваше превосходительство, покорнейше прося принять уверения в отличном моём уважении и совершенной преданности» (11753).</w:t>
      </w:r>
    </w:p>
    <w:p w14:paraId="3A8E0CA7" w14:textId="77777777" w:rsidR="008C196E" w:rsidRPr="008C5983" w:rsidRDefault="008C196E" w:rsidP="00183F5A">
      <w:pPr>
        <w:shd w:val="clear" w:color="auto" w:fill="FFFFFF"/>
        <w:jc w:val="both"/>
        <w:rPr>
          <w:bCs/>
          <w:color w:val="000000" w:themeColor="text1"/>
          <w:sz w:val="16"/>
          <w:szCs w:val="16"/>
        </w:rPr>
      </w:pPr>
    </w:p>
    <w:p w14:paraId="262A0E8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367B509E" w14:textId="77777777" w:rsidR="008C196E" w:rsidRPr="008C5983" w:rsidRDefault="008C196E" w:rsidP="00183F5A">
      <w:pPr>
        <w:jc w:val="both"/>
        <w:rPr>
          <w:bCs/>
          <w:i/>
          <w:color w:val="000000" w:themeColor="text1"/>
          <w:sz w:val="16"/>
          <w:szCs w:val="16"/>
        </w:rPr>
      </w:pPr>
    </w:p>
    <w:p w14:paraId="33D08A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25 февраля (10 марта) в 1910 году взлетел самолет «Луцкой-1». Информация о дате испытаний первой машины Луцкого весьма противоречива. В немецком справочнике </w:t>
      </w:r>
      <w:proofErr w:type="spellStart"/>
      <w:r w:rsidRPr="008C5983">
        <w:rPr>
          <w:bCs/>
          <w:color w:val="000000" w:themeColor="text1"/>
          <w:sz w:val="16"/>
          <w:szCs w:val="16"/>
        </w:rPr>
        <w:t>Браунбека</w:t>
      </w:r>
      <w:proofErr w:type="spellEnd"/>
      <w:r w:rsidRPr="008C5983">
        <w:rPr>
          <w:bCs/>
          <w:color w:val="000000" w:themeColor="text1"/>
          <w:sz w:val="16"/>
          <w:szCs w:val="16"/>
        </w:rPr>
        <w:t xml:space="preserve"> говорится, что они состоялись 9 марта 1910-го. В журнале "</w:t>
      </w:r>
      <w:proofErr w:type="spellStart"/>
      <w:r w:rsidRPr="008C5983">
        <w:rPr>
          <w:bCs/>
          <w:color w:val="000000" w:themeColor="text1"/>
          <w:sz w:val="16"/>
          <w:szCs w:val="16"/>
        </w:rPr>
        <w:t>Flugsport</w:t>
      </w:r>
      <w:proofErr w:type="spellEnd"/>
      <w:r w:rsidRPr="008C5983">
        <w:rPr>
          <w:bCs/>
          <w:color w:val="000000" w:themeColor="text1"/>
          <w:sz w:val="16"/>
          <w:szCs w:val="16"/>
        </w:rPr>
        <w:t>" - 10 марта 1910 года (15064).</w:t>
      </w:r>
    </w:p>
    <w:p w14:paraId="625E26D1" w14:textId="77777777" w:rsidR="008C196E" w:rsidRPr="008C5983" w:rsidRDefault="008C196E" w:rsidP="00183F5A">
      <w:pPr>
        <w:jc w:val="both"/>
        <w:rPr>
          <w:bCs/>
          <w:color w:val="000000" w:themeColor="text1"/>
          <w:sz w:val="16"/>
          <w:szCs w:val="16"/>
        </w:rPr>
      </w:pPr>
    </w:p>
    <w:p w14:paraId="402FF2D0" w14:textId="77777777" w:rsidR="00692B60" w:rsidRPr="008C5983" w:rsidRDefault="00692B60"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0A82E404" w14:textId="77777777" w:rsidR="00692B60" w:rsidRPr="008C5983" w:rsidRDefault="00692B60" w:rsidP="00183F5A">
      <w:pPr>
        <w:jc w:val="both"/>
        <w:rPr>
          <w:bCs/>
          <w:i/>
          <w:color w:val="000000" w:themeColor="text1"/>
          <w:sz w:val="16"/>
          <w:szCs w:val="16"/>
        </w:rPr>
      </w:pPr>
    </w:p>
    <w:p w14:paraId="5A7227BF" w14:textId="77777777" w:rsidR="00692B60" w:rsidRPr="008C5983" w:rsidRDefault="00692B60" w:rsidP="00183F5A">
      <w:pPr>
        <w:jc w:val="both"/>
        <w:rPr>
          <w:bCs/>
          <w:color w:val="000000" w:themeColor="text1"/>
          <w:sz w:val="16"/>
          <w:szCs w:val="16"/>
        </w:rPr>
      </w:pPr>
      <w:r w:rsidRPr="008C5983">
        <w:rPr>
          <w:bCs/>
          <w:color w:val="000000" w:themeColor="text1"/>
          <w:sz w:val="16"/>
          <w:szCs w:val="16"/>
        </w:rPr>
        <w:t xml:space="preserve">25 февраля (10 марта) в 1910 году первые в истории авиации ночные полеты совершает француз Эмиль </w:t>
      </w:r>
      <w:proofErr w:type="spellStart"/>
      <w:r w:rsidRPr="008C5983">
        <w:rPr>
          <w:bCs/>
          <w:color w:val="000000" w:themeColor="text1"/>
          <w:sz w:val="16"/>
          <w:szCs w:val="16"/>
        </w:rPr>
        <w:t>Обрэн</w:t>
      </w:r>
      <w:proofErr w:type="spellEnd"/>
      <w:r w:rsidRPr="008C5983">
        <w:rPr>
          <w:bCs/>
          <w:color w:val="000000" w:themeColor="text1"/>
          <w:sz w:val="16"/>
          <w:szCs w:val="16"/>
        </w:rPr>
        <w:t xml:space="preserve"> на моноплане «Блерио». Оба его полета протяженностью 20 км начинаются и заканчиваются на аэродроме </w:t>
      </w:r>
      <w:proofErr w:type="spellStart"/>
      <w:r w:rsidRPr="008C5983">
        <w:rPr>
          <w:bCs/>
          <w:color w:val="000000" w:themeColor="text1"/>
          <w:sz w:val="16"/>
          <w:szCs w:val="16"/>
        </w:rPr>
        <w:t>Виллалугано</w:t>
      </w:r>
      <w:proofErr w:type="spellEnd"/>
      <w:r w:rsidRPr="008C5983">
        <w:rPr>
          <w:bCs/>
          <w:color w:val="000000" w:themeColor="text1"/>
          <w:sz w:val="16"/>
          <w:szCs w:val="16"/>
        </w:rPr>
        <w:t xml:space="preserve"> в Буэнос-Айресе (Аргентина) (15064).</w:t>
      </w:r>
    </w:p>
    <w:p w14:paraId="686BB05D" w14:textId="77777777" w:rsidR="00692B60" w:rsidRPr="008C5983" w:rsidRDefault="00692B60" w:rsidP="00183F5A">
      <w:pPr>
        <w:jc w:val="both"/>
        <w:rPr>
          <w:bCs/>
          <w:color w:val="000000" w:themeColor="text1"/>
          <w:sz w:val="16"/>
          <w:szCs w:val="16"/>
        </w:rPr>
      </w:pPr>
    </w:p>
    <w:p w14:paraId="31CA4DC5" w14:textId="77777777" w:rsidR="008C196E" w:rsidRPr="008C5983" w:rsidRDefault="008C196E" w:rsidP="00183F5A">
      <w:pPr>
        <w:jc w:val="both"/>
        <w:rPr>
          <w:bCs/>
          <w:color w:val="0070C0"/>
          <w:sz w:val="16"/>
          <w:szCs w:val="16"/>
        </w:rPr>
      </w:pPr>
      <w:r w:rsidRPr="008C5983">
        <w:rPr>
          <w:bCs/>
          <w:color w:val="0070C0"/>
          <w:sz w:val="16"/>
          <w:szCs w:val="16"/>
        </w:rPr>
        <w:t xml:space="preserve">25 февраля (10 марта) 1910 Эмиль </w:t>
      </w:r>
      <w:proofErr w:type="spellStart"/>
      <w:r w:rsidRPr="008C5983">
        <w:rPr>
          <w:bCs/>
          <w:color w:val="0070C0"/>
          <w:sz w:val="16"/>
          <w:szCs w:val="16"/>
        </w:rPr>
        <w:t>Обрун</w:t>
      </w:r>
      <w:proofErr w:type="spellEnd"/>
      <w:r w:rsidRPr="008C5983">
        <w:rPr>
          <w:bCs/>
          <w:color w:val="0070C0"/>
          <w:sz w:val="16"/>
          <w:szCs w:val="16"/>
        </w:rPr>
        <w:t xml:space="preserve"> </w:t>
      </w:r>
      <w:proofErr w:type="gramStart"/>
      <w:r w:rsidRPr="008C5983">
        <w:rPr>
          <w:bCs/>
          <w:color w:val="0070C0"/>
          <w:sz w:val="16"/>
          <w:szCs w:val="16"/>
        </w:rPr>
        <w:t xml:space="preserve">( </w:t>
      </w:r>
      <w:proofErr w:type="spellStart"/>
      <w:r w:rsidRPr="008C5983">
        <w:rPr>
          <w:bCs/>
          <w:color w:val="0070C0"/>
          <w:sz w:val="16"/>
          <w:szCs w:val="16"/>
        </w:rPr>
        <w:t>фр</w:t>
      </w:r>
      <w:proofErr w:type="spellEnd"/>
      <w:proofErr w:type="gramEnd"/>
      <w:r w:rsidRPr="008C5983">
        <w:rPr>
          <w:bCs/>
          <w:color w:val="0070C0"/>
          <w:sz w:val="16"/>
          <w:szCs w:val="16"/>
        </w:rPr>
        <w:t xml:space="preserve"> ) совершает первые ночные полеты на самолете </w:t>
      </w:r>
      <w:proofErr w:type="spellStart"/>
      <w:r w:rsidRPr="008C5983">
        <w:rPr>
          <w:bCs/>
          <w:color w:val="0070C0"/>
          <w:sz w:val="16"/>
          <w:szCs w:val="16"/>
        </w:rPr>
        <w:t>Blériot</w:t>
      </w:r>
      <w:proofErr w:type="spellEnd"/>
      <w:r w:rsidRPr="008C5983">
        <w:rPr>
          <w:bCs/>
          <w:color w:val="0070C0"/>
          <w:sz w:val="16"/>
          <w:szCs w:val="16"/>
        </w:rPr>
        <w:t xml:space="preserve"> XI в </w:t>
      </w:r>
      <w:proofErr w:type="spellStart"/>
      <w:r w:rsidRPr="008C5983">
        <w:rPr>
          <w:bCs/>
          <w:color w:val="0070C0"/>
          <w:sz w:val="16"/>
          <w:szCs w:val="16"/>
        </w:rPr>
        <w:t>Вильялугано</w:t>
      </w:r>
      <w:proofErr w:type="spellEnd"/>
      <w:r w:rsidRPr="008C5983">
        <w:rPr>
          <w:bCs/>
          <w:color w:val="0070C0"/>
          <w:sz w:val="16"/>
          <w:szCs w:val="16"/>
        </w:rPr>
        <w:t>, Аргентина (20330).</w:t>
      </w:r>
    </w:p>
    <w:p w14:paraId="39165662" w14:textId="77777777" w:rsidR="008C196E" w:rsidRPr="008C5983" w:rsidRDefault="008C196E" w:rsidP="00183F5A">
      <w:pPr>
        <w:jc w:val="both"/>
        <w:rPr>
          <w:bCs/>
          <w:color w:val="0070C0"/>
          <w:sz w:val="16"/>
          <w:szCs w:val="16"/>
        </w:rPr>
      </w:pPr>
    </w:p>
    <w:p w14:paraId="7DB1E0E7" w14:textId="77777777" w:rsidR="00692B60" w:rsidRPr="008C5983" w:rsidRDefault="00692B60" w:rsidP="00183F5A">
      <w:pPr>
        <w:jc w:val="both"/>
        <w:rPr>
          <w:bCs/>
          <w:color w:val="000000" w:themeColor="text1"/>
          <w:sz w:val="16"/>
          <w:szCs w:val="16"/>
        </w:rPr>
      </w:pPr>
      <w:r w:rsidRPr="008C5983">
        <w:rPr>
          <w:bCs/>
          <w:color w:val="000000" w:themeColor="text1"/>
          <w:sz w:val="16"/>
          <w:szCs w:val="16"/>
        </w:rPr>
        <w:t xml:space="preserve">25 февраля (10 марта) в 1910 году первые в истории авиации ночные полеты совершает француз Эмиль </w:t>
      </w:r>
      <w:proofErr w:type="spellStart"/>
      <w:r w:rsidRPr="008C5983">
        <w:rPr>
          <w:bCs/>
          <w:color w:val="000000" w:themeColor="text1"/>
          <w:sz w:val="16"/>
          <w:szCs w:val="16"/>
        </w:rPr>
        <w:t>Обрэн</w:t>
      </w:r>
      <w:proofErr w:type="spellEnd"/>
      <w:r w:rsidRPr="008C5983">
        <w:rPr>
          <w:bCs/>
          <w:color w:val="000000" w:themeColor="text1"/>
          <w:sz w:val="16"/>
          <w:szCs w:val="16"/>
        </w:rPr>
        <w:t xml:space="preserve"> на моноплане «Блерио». Оба его полета протяженностью 20 км начинаются и заканчиваются на аэродроме </w:t>
      </w:r>
      <w:proofErr w:type="spellStart"/>
      <w:r w:rsidRPr="008C5983">
        <w:rPr>
          <w:bCs/>
          <w:color w:val="000000" w:themeColor="text1"/>
          <w:sz w:val="16"/>
          <w:szCs w:val="16"/>
        </w:rPr>
        <w:t>Виллалугано</w:t>
      </w:r>
      <w:proofErr w:type="spellEnd"/>
      <w:r w:rsidRPr="008C5983">
        <w:rPr>
          <w:bCs/>
          <w:color w:val="000000" w:themeColor="text1"/>
          <w:sz w:val="16"/>
          <w:szCs w:val="16"/>
        </w:rPr>
        <w:t xml:space="preserve"> в Буэнос-Айресе (Аргентина) (15064).</w:t>
      </w:r>
    </w:p>
    <w:p w14:paraId="2C0E083D" w14:textId="77777777" w:rsidR="00692B60" w:rsidRPr="008C5983" w:rsidRDefault="00692B60" w:rsidP="00183F5A">
      <w:pPr>
        <w:jc w:val="both"/>
        <w:rPr>
          <w:bCs/>
          <w:color w:val="000000" w:themeColor="text1"/>
          <w:sz w:val="16"/>
          <w:szCs w:val="16"/>
        </w:rPr>
      </w:pPr>
    </w:p>
    <w:p w14:paraId="69DA7C11" w14:textId="77777777" w:rsidR="000F0074" w:rsidRPr="008C5983" w:rsidRDefault="000F0074"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7DD681E5" w14:textId="77777777" w:rsidR="000F0074" w:rsidRPr="008C5983" w:rsidRDefault="000F0074" w:rsidP="00183F5A">
      <w:pPr>
        <w:jc w:val="both"/>
        <w:rPr>
          <w:bCs/>
          <w:i/>
          <w:color w:val="000000" w:themeColor="text1"/>
          <w:sz w:val="16"/>
          <w:szCs w:val="16"/>
        </w:rPr>
      </w:pPr>
    </w:p>
    <w:p w14:paraId="294239B6" w14:textId="77777777" w:rsidR="000F0074" w:rsidRPr="008C5983" w:rsidRDefault="000F0074" w:rsidP="00183F5A">
      <w:pPr>
        <w:jc w:val="both"/>
        <w:rPr>
          <w:bCs/>
          <w:color w:val="000000" w:themeColor="text1"/>
          <w:sz w:val="16"/>
          <w:szCs w:val="16"/>
        </w:rPr>
      </w:pPr>
      <w:r w:rsidRPr="008C5983">
        <w:rPr>
          <w:bCs/>
          <w:color w:val="000000" w:themeColor="text1"/>
          <w:sz w:val="16"/>
          <w:szCs w:val="16"/>
        </w:rPr>
        <w:t>2</w:t>
      </w:r>
      <w:r>
        <w:rPr>
          <w:bCs/>
          <w:color w:val="000000" w:themeColor="text1"/>
          <w:sz w:val="16"/>
          <w:szCs w:val="16"/>
        </w:rPr>
        <w:t>6</w:t>
      </w:r>
      <w:r w:rsidRPr="008C5983">
        <w:rPr>
          <w:bCs/>
          <w:color w:val="000000" w:themeColor="text1"/>
          <w:sz w:val="16"/>
          <w:szCs w:val="16"/>
        </w:rPr>
        <w:t xml:space="preserve"> февраля (11 марта) в 1910 году состоялся первый полет самолета </w:t>
      </w:r>
      <w:hyperlink r:id="rId4" w:tgtFrame="_blank" w:history="1">
        <w:r w:rsidRPr="008C5983">
          <w:rPr>
            <w:bCs/>
            <w:color w:val="000000" w:themeColor="text1"/>
            <w:sz w:val="16"/>
            <w:szCs w:val="16"/>
          </w:rPr>
          <w:t>«</w:t>
        </w:r>
        <w:proofErr w:type="spellStart"/>
        <w:r w:rsidRPr="008C5983">
          <w:rPr>
            <w:bCs/>
            <w:color w:val="000000" w:themeColor="text1"/>
            <w:sz w:val="16"/>
            <w:szCs w:val="16"/>
          </w:rPr>
          <w:t>Dunne</w:t>
        </w:r>
        <w:proofErr w:type="spellEnd"/>
        <w:r w:rsidRPr="008C5983">
          <w:rPr>
            <w:bCs/>
            <w:color w:val="000000" w:themeColor="text1"/>
            <w:sz w:val="16"/>
            <w:szCs w:val="16"/>
          </w:rPr>
          <w:t xml:space="preserve">» «D.5» </w:t>
        </w:r>
      </w:hyperlink>
      <w:r w:rsidRPr="008C5983">
        <w:rPr>
          <w:bCs/>
          <w:color w:val="000000" w:themeColor="text1"/>
          <w:sz w:val="16"/>
          <w:szCs w:val="16"/>
        </w:rPr>
        <w:t>схемы «</w:t>
      </w:r>
      <w:proofErr w:type="spellStart"/>
      <w:r w:rsidRPr="008C5983">
        <w:rPr>
          <w:bCs/>
          <w:color w:val="000000" w:themeColor="text1"/>
          <w:sz w:val="16"/>
          <w:szCs w:val="16"/>
        </w:rPr>
        <w:t>бесхвостка</w:t>
      </w:r>
      <w:proofErr w:type="spellEnd"/>
      <w:r w:rsidRPr="008C5983">
        <w:rPr>
          <w:bCs/>
          <w:color w:val="000000" w:themeColor="text1"/>
          <w:sz w:val="16"/>
          <w:szCs w:val="16"/>
        </w:rPr>
        <w:t xml:space="preserve">» </w:t>
      </w:r>
      <w:proofErr w:type="spellStart"/>
      <w:r w:rsidRPr="008C5983">
        <w:rPr>
          <w:bCs/>
          <w:color w:val="000000" w:themeColor="text1"/>
          <w:sz w:val="16"/>
          <w:szCs w:val="16"/>
        </w:rPr>
        <w:t>Д.Данна</w:t>
      </w:r>
      <w:proofErr w:type="spellEnd"/>
      <w:r w:rsidRPr="008C5983">
        <w:rPr>
          <w:bCs/>
          <w:color w:val="000000" w:themeColor="text1"/>
          <w:sz w:val="16"/>
          <w:szCs w:val="16"/>
        </w:rPr>
        <w:t xml:space="preserve"> (Великобритания) (15065).</w:t>
      </w:r>
    </w:p>
    <w:p w14:paraId="6CACB6FC" w14:textId="77777777" w:rsidR="000F0074" w:rsidRPr="008C5983" w:rsidRDefault="000F0074" w:rsidP="00183F5A">
      <w:pPr>
        <w:jc w:val="both"/>
        <w:rPr>
          <w:bCs/>
          <w:color w:val="000000" w:themeColor="text1"/>
          <w:sz w:val="16"/>
          <w:szCs w:val="16"/>
        </w:rPr>
      </w:pPr>
    </w:p>
    <w:p w14:paraId="22AD8195" w14:textId="77777777" w:rsidR="00692B60" w:rsidRPr="008C5983" w:rsidRDefault="00692B60"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755101D3" w14:textId="77777777" w:rsidR="00692B60" w:rsidRPr="008C5983" w:rsidRDefault="00692B60" w:rsidP="00183F5A">
      <w:pPr>
        <w:jc w:val="both"/>
        <w:rPr>
          <w:bCs/>
          <w:i/>
          <w:color w:val="000000" w:themeColor="text1"/>
          <w:sz w:val="16"/>
          <w:szCs w:val="16"/>
        </w:rPr>
      </w:pPr>
    </w:p>
    <w:p w14:paraId="4D59C028" w14:textId="77777777" w:rsidR="008C196E" w:rsidRPr="008C5983" w:rsidRDefault="008C196E" w:rsidP="00183F5A">
      <w:pPr>
        <w:jc w:val="both"/>
        <w:rPr>
          <w:bCs/>
          <w:color w:val="0070C0"/>
          <w:sz w:val="16"/>
          <w:szCs w:val="16"/>
        </w:rPr>
      </w:pPr>
      <w:r w:rsidRPr="008C5983">
        <w:rPr>
          <w:bCs/>
          <w:color w:val="0070C0"/>
          <w:sz w:val="16"/>
          <w:szCs w:val="16"/>
        </w:rPr>
        <w:t xml:space="preserve">26 февраля (11 марта) 1910 Дж. В. Данн летает в </w:t>
      </w:r>
      <w:proofErr w:type="spellStart"/>
      <w:r w:rsidRPr="008C5983">
        <w:rPr>
          <w:bCs/>
          <w:color w:val="0070C0"/>
          <w:sz w:val="16"/>
          <w:szCs w:val="16"/>
        </w:rPr>
        <w:t>Истчерч</w:t>
      </w:r>
      <w:proofErr w:type="spellEnd"/>
      <w:r w:rsidRPr="008C5983">
        <w:rPr>
          <w:bCs/>
          <w:color w:val="0070C0"/>
          <w:sz w:val="16"/>
          <w:szCs w:val="16"/>
        </w:rPr>
        <w:t xml:space="preserve"> на одном из первых стабилизованных самолетов - </w:t>
      </w:r>
      <w:proofErr w:type="spellStart"/>
      <w:r w:rsidRPr="008C5983">
        <w:rPr>
          <w:bCs/>
          <w:color w:val="0070C0"/>
          <w:sz w:val="16"/>
          <w:szCs w:val="16"/>
        </w:rPr>
        <w:t>Dunne</w:t>
      </w:r>
      <w:proofErr w:type="spellEnd"/>
      <w:r w:rsidRPr="008C5983">
        <w:rPr>
          <w:bCs/>
          <w:color w:val="0070C0"/>
          <w:sz w:val="16"/>
          <w:szCs w:val="16"/>
        </w:rPr>
        <w:t xml:space="preserve"> D.5 (20330).</w:t>
      </w:r>
    </w:p>
    <w:p w14:paraId="072D9CA5" w14:textId="77777777" w:rsidR="008C196E" w:rsidRPr="008C5983" w:rsidRDefault="008C196E" w:rsidP="00183F5A">
      <w:pPr>
        <w:jc w:val="both"/>
        <w:rPr>
          <w:bCs/>
          <w:color w:val="0070C0"/>
          <w:sz w:val="16"/>
          <w:szCs w:val="16"/>
        </w:rPr>
      </w:pPr>
    </w:p>
    <w:p w14:paraId="7BDF1ECF" w14:textId="77777777" w:rsidR="008C196E" w:rsidRPr="008C5983" w:rsidRDefault="008C196E" w:rsidP="00183F5A">
      <w:pPr>
        <w:jc w:val="both"/>
        <w:rPr>
          <w:bCs/>
          <w:color w:val="0070C0"/>
          <w:sz w:val="16"/>
          <w:szCs w:val="16"/>
        </w:rPr>
      </w:pPr>
      <w:r w:rsidRPr="008C5983">
        <w:rPr>
          <w:bCs/>
          <w:color w:val="0070C0"/>
          <w:sz w:val="16"/>
          <w:szCs w:val="16"/>
        </w:rPr>
        <w:t xml:space="preserve">26 февраля (11 марта) 1910 - </w:t>
      </w:r>
      <w:proofErr w:type="spellStart"/>
      <w:r w:rsidRPr="008C5983">
        <w:rPr>
          <w:bCs/>
          <w:color w:val="0070C0"/>
          <w:sz w:val="16"/>
          <w:szCs w:val="16"/>
        </w:rPr>
        <w:t>Cостоялся</w:t>
      </w:r>
      <w:proofErr w:type="spellEnd"/>
      <w:r w:rsidRPr="008C5983">
        <w:rPr>
          <w:bCs/>
          <w:color w:val="0070C0"/>
          <w:sz w:val="16"/>
          <w:szCs w:val="16"/>
        </w:rPr>
        <w:t xml:space="preserve"> первый полет самолета </w:t>
      </w:r>
      <w:proofErr w:type="spellStart"/>
      <w:r w:rsidRPr="008C5983">
        <w:rPr>
          <w:bCs/>
          <w:color w:val="0070C0"/>
          <w:sz w:val="16"/>
          <w:szCs w:val="16"/>
        </w:rPr>
        <w:t>Dunne</w:t>
      </w:r>
      <w:proofErr w:type="spellEnd"/>
      <w:r w:rsidRPr="008C5983">
        <w:rPr>
          <w:bCs/>
          <w:color w:val="0070C0"/>
          <w:sz w:val="16"/>
          <w:szCs w:val="16"/>
        </w:rPr>
        <w:t xml:space="preserve"> D.5 схемы «</w:t>
      </w:r>
      <w:proofErr w:type="spellStart"/>
      <w:r w:rsidRPr="008C5983">
        <w:rPr>
          <w:bCs/>
          <w:color w:val="0070C0"/>
          <w:sz w:val="16"/>
          <w:szCs w:val="16"/>
        </w:rPr>
        <w:t>бесхвостка</w:t>
      </w:r>
      <w:proofErr w:type="spellEnd"/>
      <w:r w:rsidRPr="008C5983">
        <w:rPr>
          <w:bCs/>
          <w:color w:val="0070C0"/>
          <w:sz w:val="16"/>
          <w:szCs w:val="16"/>
        </w:rPr>
        <w:t>» Д. Данна (Великобритания) (22571).</w:t>
      </w:r>
    </w:p>
    <w:p w14:paraId="39ADE63B" w14:textId="77777777" w:rsidR="008C196E" w:rsidRPr="008C5983" w:rsidRDefault="008C196E" w:rsidP="00183F5A">
      <w:pPr>
        <w:jc w:val="both"/>
        <w:rPr>
          <w:bCs/>
          <w:color w:val="0070C0"/>
          <w:sz w:val="16"/>
          <w:szCs w:val="16"/>
        </w:rPr>
      </w:pPr>
    </w:p>
    <w:p w14:paraId="2CF50D6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5010DA59" w14:textId="77777777" w:rsidR="008C196E" w:rsidRPr="008C5983" w:rsidRDefault="008C196E" w:rsidP="00183F5A">
      <w:pPr>
        <w:jc w:val="both"/>
        <w:rPr>
          <w:bCs/>
          <w:i/>
          <w:color w:val="000000" w:themeColor="text1"/>
          <w:sz w:val="16"/>
          <w:szCs w:val="16"/>
        </w:rPr>
      </w:pPr>
    </w:p>
    <w:p w14:paraId="31957AAC" w14:textId="5CD383D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28 февраля (13 марта) 1910 года на глазах </w:t>
      </w:r>
      <w:r w:rsidR="00692B60" w:rsidRPr="008C5983">
        <w:rPr>
          <w:bCs/>
          <w:color w:val="000000" w:themeColor="text1"/>
          <w:sz w:val="16"/>
          <w:szCs w:val="16"/>
        </w:rPr>
        <w:t xml:space="preserve">Вильяма Боинга, который приехал в Джорджтаун специально, чтобы посмотреть показательные полеты известнейшего тогда пилота Чарльза Гамильтона, </w:t>
      </w:r>
      <w:r w:rsidRPr="008C5983">
        <w:rPr>
          <w:bCs/>
          <w:color w:val="000000" w:themeColor="text1"/>
          <w:sz w:val="16"/>
          <w:szCs w:val="16"/>
        </w:rPr>
        <w:t xml:space="preserve">самолет Гамильтона </w:t>
      </w:r>
      <w:r w:rsidR="00692B60" w:rsidRPr="008C5983">
        <w:rPr>
          <w:bCs/>
          <w:color w:val="000000" w:themeColor="text1"/>
          <w:sz w:val="16"/>
          <w:szCs w:val="16"/>
        </w:rPr>
        <w:t xml:space="preserve">- новый аэроплан </w:t>
      </w:r>
      <w:proofErr w:type="spellStart"/>
      <w:r w:rsidR="00692B60" w:rsidRPr="008C5983">
        <w:rPr>
          <w:bCs/>
          <w:color w:val="000000" w:themeColor="text1"/>
          <w:sz w:val="16"/>
          <w:szCs w:val="16"/>
        </w:rPr>
        <w:t>Curtiss</w:t>
      </w:r>
      <w:proofErr w:type="spellEnd"/>
      <w:r w:rsidR="00692B60" w:rsidRPr="008C5983">
        <w:rPr>
          <w:bCs/>
          <w:color w:val="000000" w:themeColor="text1"/>
          <w:sz w:val="16"/>
          <w:szCs w:val="16"/>
        </w:rPr>
        <w:t xml:space="preserve"> </w:t>
      </w:r>
      <w:proofErr w:type="spellStart"/>
      <w:r w:rsidR="00692B60" w:rsidRPr="008C5983">
        <w:rPr>
          <w:bCs/>
          <w:color w:val="000000" w:themeColor="text1"/>
          <w:sz w:val="16"/>
          <w:szCs w:val="16"/>
        </w:rPr>
        <w:t>Reims</w:t>
      </w:r>
      <w:proofErr w:type="spellEnd"/>
      <w:r w:rsidR="00692B60" w:rsidRPr="008C5983">
        <w:rPr>
          <w:bCs/>
          <w:color w:val="000000" w:themeColor="text1"/>
          <w:sz w:val="16"/>
          <w:szCs w:val="16"/>
        </w:rPr>
        <w:t xml:space="preserve"> </w:t>
      </w:r>
      <w:proofErr w:type="spellStart"/>
      <w:r w:rsidR="00692B60" w:rsidRPr="008C5983">
        <w:rPr>
          <w:bCs/>
          <w:color w:val="000000" w:themeColor="text1"/>
          <w:sz w:val="16"/>
          <w:szCs w:val="16"/>
        </w:rPr>
        <w:t>Racer</w:t>
      </w:r>
      <w:proofErr w:type="spellEnd"/>
      <w:r w:rsidR="00692B60" w:rsidRPr="008C5983">
        <w:rPr>
          <w:bCs/>
          <w:color w:val="000000" w:themeColor="text1"/>
          <w:sz w:val="16"/>
          <w:szCs w:val="16"/>
        </w:rPr>
        <w:t xml:space="preserve"> - </w:t>
      </w:r>
      <w:r w:rsidRPr="008C5983">
        <w:rPr>
          <w:bCs/>
          <w:color w:val="000000" w:themeColor="text1"/>
          <w:sz w:val="16"/>
          <w:szCs w:val="16"/>
        </w:rPr>
        <w:t>рухнул в пруд. Пилот не погиб лишь чудом. Увиденная авария так сильно задела авантюрные струнки в душе Боинга, что он решил во что бы то ни стало стать авиатором.</w:t>
      </w:r>
    </w:p>
    <w:p w14:paraId="4E8FF95E" w14:textId="77777777" w:rsidR="008C196E" w:rsidRPr="008C5983" w:rsidRDefault="008C196E" w:rsidP="00183F5A">
      <w:pPr>
        <w:jc w:val="both"/>
        <w:rPr>
          <w:bCs/>
          <w:color w:val="000000" w:themeColor="text1"/>
          <w:sz w:val="16"/>
          <w:szCs w:val="16"/>
        </w:rPr>
      </w:pPr>
    </w:p>
    <w:p w14:paraId="045E5F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28 февраля (13 марта) в 1910 году первый в Швейцарии полет на аэроплане совершил капитан </w:t>
      </w:r>
      <w:proofErr w:type="spellStart"/>
      <w:r w:rsidRPr="008C5983">
        <w:rPr>
          <w:bCs/>
          <w:color w:val="000000" w:themeColor="text1"/>
          <w:sz w:val="16"/>
          <w:szCs w:val="16"/>
        </w:rPr>
        <w:t>Эегкльгардт</w:t>
      </w:r>
      <w:proofErr w:type="spellEnd"/>
      <w:r w:rsidRPr="008C5983">
        <w:rPr>
          <w:bCs/>
          <w:color w:val="000000" w:themeColor="text1"/>
          <w:sz w:val="16"/>
          <w:szCs w:val="16"/>
        </w:rPr>
        <w:t xml:space="preserve"> (15067).</w:t>
      </w:r>
    </w:p>
    <w:p w14:paraId="3388F8C4" w14:textId="77777777" w:rsidR="008C196E" w:rsidRPr="008C5983" w:rsidRDefault="008C196E" w:rsidP="00183F5A">
      <w:pPr>
        <w:jc w:val="both"/>
        <w:rPr>
          <w:bCs/>
          <w:color w:val="000000" w:themeColor="text1"/>
          <w:sz w:val="16"/>
          <w:szCs w:val="16"/>
        </w:rPr>
      </w:pPr>
    </w:p>
    <w:p w14:paraId="28BC4248" w14:textId="77777777" w:rsidR="008C196E" w:rsidRPr="008C5983" w:rsidRDefault="008C196E" w:rsidP="00183F5A">
      <w:pPr>
        <w:jc w:val="both"/>
        <w:rPr>
          <w:bCs/>
          <w:color w:val="0070C0"/>
          <w:sz w:val="16"/>
          <w:szCs w:val="16"/>
        </w:rPr>
      </w:pPr>
      <w:r w:rsidRPr="008C5983">
        <w:rPr>
          <w:bCs/>
          <w:color w:val="0070C0"/>
          <w:sz w:val="16"/>
          <w:szCs w:val="16"/>
        </w:rPr>
        <w:t xml:space="preserve">28 февраля (13 марта) 1910 Пауль </w:t>
      </w:r>
      <w:proofErr w:type="spellStart"/>
      <w:r w:rsidRPr="008C5983">
        <w:rPr>
          <w:bCs/>
          <w:color w:val="0070C0"/>
          <w:sz w:val="16"/>
          <w:szCs w:val="16"/>
        </w:rPr>
        <w:t>Энгельхард</w:t>
      </w:r>
      <w:proofErr w:type="spellEnd"/>
      <w:r w:rsidRPr="008C5983">
        <w:rPr>
          <w:bCs/>
          <w:color w:val="0070C0"/>
          <w:sz w:val="16"/>
          <w:szCs w:val="16"/>
        </w:rPr>
        <w:t xml:space="preserve"> (</w:t>
      </w:r>
      <w:proofErr w:type="gramStart"/>
      <w:r w:rsidRPr="008C5983">
        <w:rPr>
          <w:bCs/>
          <w:color w:val="0070C0"/>
          <w:sz w:val="16"/>
          <w:szCs w:val="16"/>
        </w:rPr>
        <w:t>д )</w:t>
      </w:r>
      <w:proofErr w:type="gramEnd"/>
      <w:r w:rsidRPr="008C5983">
        <w:rPr>
          <w:bCs/>
          <w:color w:val="0070C0"/>
          <w:sz w:val="16"/>
          <w:szCs w:val="16"/>
        </w:rPr>
        <w:t xml:space="preserve"> совершает первый полет в Швейцарии на биплане Райт с замерзшего озера в Санкт-Морице (20330).</w:t>
      </w:r>
    </w:p>
    <w:p w14:paraId="59479E25" w14:textId="77777777" w:rsidR="008C196E" w:rsidRPr="008C5983" w:rsidRDefault="008C196E" w:rsidP="00183F5A">
      <w:pPr>
        <w:jc w:val="both"/>
        <w:rPr>
          <w:bCs/>
          <w:color w:val="0070C0"/>
          <w:sz w:val="16"/>
          <w:szCs w:val="16"/>
        </w:rPr>
      </w:pPr>
    </w:p>
    <w:p w14:paraId="2B8AD10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0782B0E0" w14:textId="77777777" w:rsidR="008C196E" w:rsidRPr="008C5983" w:rsidRDefault="008C196E" w:rsidP="00183F5A">
      <w:pPr>
        <w:jc w:val="both"/>
        <w:rPr>
          <w:bCs/>
          <w:i/>
          <w:color w:val="000000" w:themeColor="text1"/>
          <w:sz w:val="16"/>
          <w:szCs w:val="16"/>
        </w:rPr>
      </w:pPr>
    </w:p>
    <w:p w14:paraId="3BC829FD" w14:textId="4F89C04C" w:rsidR="008C196E" w:rsidRPr="008C5983" w:rsidRDefault="008C196E" w:rsidP="00183F5A">
      <w:pPr>
        <w:jc w:val="both"/>
        <w:rPr>
          <w:bCs/>
          <w:color w:val="000000" w:themeColor="text1"/>
          <w:sz w:val="16"/>
          <w:szCs w:val="16"/>
        </w:rPr>
      </w:pPr>
      <w:r w:rsidRPr="008C5983">
        <w:rPr>
          <w:bCs/>
          <w:color w:val="000000" w:themeColor="text1"/>
          <w:sz w:val="16"/>
          <w:szCs w:val="16"/>
        </w:rPr>
        <w:t>В феврале 1910 ПРТВ был выпущен самолет Россия-А. Всего сд</w:t>
      </w:r>
      <w:r w:rsidR="00692B60" w:rsidRPr="008C5983">
        <w:rPr>
          <w:bCs/>
          <w:color w:val="000000" w:themeColor="text1"/>
          <w:sz w:val="16"/>
          <w:szCs w:val="16"/>
        </w:rPr>
        <w:t>е</w:t>
      </w:r>
      <w:r w:rsidRPr="008C5983">
        <w:rPr>
          <w:bCs/>
          <w:color w:val="000000" w:themeColor="text1"/>
          <w:sz w:val="16"/>
          <w:szCs w:val="16"/>
        </w:rPr>
        <w:t xml:space="preserve">лали </w:t>
      </w:r>
      <w:proofErr w:type="gramStart"/>
      <w:r w:rsidRPr="008C5983">
        <w:rPr>
          <w:bCs/>
          <w:color w:val="000000" w:themeColor="text1"/>
          <w:sz w:val="16"/>
          <w:szCs w:val="16"/>
        </w:rPr>
        <w:t>5</w:t>
      </w:r>
      <w:proofErr w:type="gramEnd"/>
      <w:r w:rsidRPr="008C5983">
        <w:rPr>
          <w:bCs/>
          <w:color w:val="000000" w:themeColor="text1"/>
          <w:sz w:val="16"/>
          <w:szCs w:val="16"/>
        </w:rPr>
        <w:t xml:space="preserve"> и они летали. Получил приз на 3 международной автомобильной выст</w:t>
      </w:r>
      <w:r w:rsidR="00692B60" w:rsidRPr="008C5983">
        <w:rPr>
          <w:bCs/>
          <w:color w:val="000000" w:themeColor="text1"/>
          <w:sz w:val="16"/>
          <w:szCs w:val="16"/>
        </w:rPr>
        <w:t>а</w:t>
      </w:r>
      <w:r w:rsidRPr="008C5983">
        <w:rPr>
          <w:bCs/>
          <w:color w:val="000000" w:themeColor="text1"/>
          <w:sz w:val="16"/>
          <w:szCs w:val="16"/>
        </w:rPr>
        <w:t>вке в 1910 (92,48).</w:t>
      </w:r>
    </w:p>
    <w:p w14:paraId="08FF93A0" w14:textId="77777777" w:rsidR="008C196E" w:rsidRPr="008C5983" w:rsidRDefault="008C196E" w:rsidP="00183F5A">
      <w:pPr>
        <w:jc w:val="both"/>
        <w:rPr>
          <w:bCs/>
          <w:color w:val="000000" w:themeColor="text1"/>
          <w:sz w:val="16"/>
          <w:szCs w:val="16"/>
        </w:rPr>
      </w:pPr>
    </w:p>
    <w:p w14:paraId="4FCF03E4" w14:textId="1217A085" w:rsidR="008C196E" w:rsidRPr="008C5983" w:rsidRDefault="00692B60"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феврале </w:t>
      </w:r>
      <w:r w:rsidRPr="008C5983">
        <w:rPr>
          <w:bCs/>
          <w:color w:val="000000" w:themeColor="text1"/>
          <w:sz w:val="16"/>
          <w:szCs w:val="16"/>
        </w:rPr>
        <w:t>1910</w:t>
      </w:r>
      <w:r w:rsidR="008C196E" w:rsidRPr="008C5983">
        <w:rPr>
          <w:bCs/>
          <w:color w:val="000000" w:themeColor="text1"/>
          <w:sz w:val="16"/>
          <w:szCs w:val="16"/>
        </w:rPr>
        <w:t xml:space="preserve"> года </w:t>
      </w:r>
      <w:r w:rsidRPr="008C5983">
        <w:rPr>
          <w:bCs/>
          <w:color w:val="000000" w:themeColor="text1"/>
          <w:sz w:val="16"/>
          <w:szCs w:val="16"/>
        </w:rPr>
        <w:t xml:space="preserve">Петербургскому Товариществу авиации (ПТА), созданному братьями Владимиром и Александром Лебедевыми, капитаном Сергеем Ульяниным и коммерсантом </w:t>
      </w:r>
      <w:proofErr w:type="spellStart"/>
      <w:r w:rsidRPr="008C5983">
        <w:rPr>
          <w:bCs/>
          <w:color w:val="000000" w:themeColor="text1"/>
          <w:sz w:val="16"/>
          <w:szCs w:val="16"/>
        </w:rPr>
        <w:t>Ломачом</w:t>
      </w:r>
      <w:proofErr w:type="spellEnd"/>
      <w:r w:rsidRPr="008C5983">
        <w:rPr>
          <w:bCs/>
          <w:color w:val="000000" w:themeColor="text1"/>
          <w:sz w:val="16"/>
          <w:szCs w:val="16"/>
        </w:rPr>
        <w:t xml:space="preserve">, </w:t>
      </w:r>
      <w:r w:rsidR="008C196E" w:rsidRPr="008C5983">
        <w:rPr>
          <w:bCs/>
          <w:color w:val="000000" w:themeColor="text1"/>
          <w:sz w:val="16"/>
          <w:szCs w:val="16"/>
        </w:rPr>
        <w:t xml:space="preserve">удалось получить заказ от Главного Инженерного управления на "складной" самолет. В условиях контракта указывалось, что машина в разобранном виде должна </w:t>
      </w:r>
      <w:proofErr w:type="spellStart"/>
      <w:r w:rsidR="008C196E" w:rsidRPr="008C5983">
        <w:rPr>
          <w:bCs/>
          <w:color w:val="000000" w:themeColor="text1"/>
          <w:sz w:val="16"/>
          <w:szCs w:val="16"/>
        </w:rPr>
        <w:t>первозиться</w:t>
      </w:r>
      <w:proofErr w:type="spellEnd"/>
      <w:r w:rsidR="008C196E" w:rsidRPr="008C5983">
        <w:rPr>
          <w:bCs/>
          <w:color w:val="000000" w:themeColor="text1"/>
          <w:sz w:val="16"/>
          <w:szCs w:val="16"/>
        </w:rPr>
        <w:t xml:space="preserve"> за войсками и приводиться в боевую готовность за 2 часа (11183).</w:t>
      </w:r>
    </w:p>
    <w:p w14:paraId="53D52675" w14:textId="77777777" w:rsidR="008C196E" w:rsidRPr="008C5983" w:rsidRDefault="008C196E" w:rsidP="00183F5A">
      <w:pPr>
        <w:jc w:val="both"/>
        <w:rPr>
          <w:bCs/>
          <w:color w:val="000000" w:themeColor="text1"/>
          <w:sz w:val="16"/>
          <w:szCs w:val="16"/>
        </w:rPr>
      </w:pPr>
    </w:p>
    <w:p w14:paraId="70DF9890" w14:textId="77777777" w:rsidR="000D7EAD" w:rsidRPr="008C5983" w:rsidRDefault="000D7EAD" w:rsidP="00183F5A">
      <w:pPr>
        <w:pStyle w:val="aa"/>
        <w:rPr>
          <w:b w:val="0"/>
          <w:bCs/>
          <w:color w:val="000000" w:themeColor="text1"/>
          <w:sz w:val="16"/>
          <w:szCs w:val="16"/>
        </w:rPr>
      </w:pPr>
      <w:r w:rsidRPr="008C5983">
        <w:rPr>
          <w:b w:val="0"/>
          <w:bCs/>
          <w:color w:val="000000" w:themeColor="text1"/>
          <w:sz w:val="16"/>
          <w:szCs w:val="16"/>
        </w:rPr>
        <w:t>В феврале 1910 г. Кудашев находился во Фран</w:t>
      </w:r>
      <w:r w:rsidRPr="008C5983">
        <w:rPr>
          <w:b w:val="0"/>
          <w:bCs/>
          <w:color w:val="000000" w:themeColor="text1"/>
          <w:sz w:val="16"/>
          <w:szCs w:val="16"/>
        </w:rPr>
        <w:softHyphen/>
        <w:t xml:space="preserve">ции и во время авиационной недели в Реймсе и поднялся в воздух на самолете вместе с известным русским авиатором М.Н. Ефимовым (11937). </w:t>
      </w:r>
    </w:p>
    <w:p w14:paraId="4CECCEC3" w14:textId="77777777" w:rsidR="000D7EAD" w:rsidRPr="008C5983" w:rsidRDefault="000D7EAD" w:rsidP="00183F5A">
      <w:pPr>
        <w:pStyle w:val="aa"/>
        <w:rPr>
          <w:b w:val="0"/>
          <w:bCs/>
          <w:color w:val="000000" w:themeColor="text1"/>
          <w:sz w:val="16"/>
          <w:szCs w:val="16"/>
        </w:rPr>
      </w:pPr>
    </w:p>
    <w:p w14:paraId="33312E2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 февраля 1910 года инженер-путеец, исполняющий обязанности экстраординарного профессора на кафедре устойчи</w:t>
      </w:r>
      <w:r w:rsidRPr="008C5983">
        <w:rPr>
          <w:bCs/>
          <w:color w:val="000000" w:themeColor="text1"/>
          <w:sz w:val="16"/>
          <w:szCs w:val="16"/>
        </w:rPr>
        <w:softHyphen/>
        <w:t xml:space="preserve">вости сооружений, А.С. Кудашев после участия в </w:t>
      </w:r>
      <w:proofErr w:type="spellStart"/>
      <w:r w:rsidRPr="008C5983">
        <w:rPr>
          <w:bCs/>
          <w:color w:val="000000" w:themeColor="text1"/>
          <w:sz w:val="16"/>
          <w:szCs w:val="16"/>
        </w:rPr>
        <w:t>Реймской</w:t>
      </w:r>
      <w:proofErr w:type="spellEnd"/>
      <w:r w:rsidRPr="008C5983">
        <w:rPr>
          <w:bCs/>
          <w:color w:val="000000" w:themeColor="text1"/>
          <w:sz w:val="16"/>
          <w:szCs w:val="16"/>
        </w:rPr>
        <w:t xml:space="preserve"> авиационной неделе во Франции (1909 год) и полетов с авиатором </w:t>
      </w:r>
      <w:proofErr w:type="spellStart"/>
      <w:r w:rsidRPr="008C5983">
        <w:rPr>
          <w:bCs/>
          <w:color w:val="000000" w:themeColor="text1"/>
          <w:sz w:val="16"/>
          <w:szCs w:val="16"/>
        </w:rPr>
        <w:t>М.Н..Ефимовым</w:t>
      </w:r>
      <w:proofErr w:type="spellEnd"/>
      <w:r w:rsidRPr="008C5983">
        <w:rPr>
          <w:bCs/>
          <w:color w:val="000000" w:themeColor="text1"/>
          <w:sz w:val="16"/>
          <w:szCs w:val="16"/>
        </w:rPr>
        <w:t xml:space="preserve"> в Ницце все</w:t>
      </w:r>
      <w:r w:rsidRPr="008C5983">
        <w:rPr>
          <w:bCs/>
          <w:color w:val="000000" w:themeColor="text1"/>
          <w:sz w:val="16"/>
          <w:szCs w:val="16"/>
        </w:rPr>
        <w:softHyphen/>
        <w:t xml:space="preserve">рьез заинтересовался </w:t>
      </w:r>
      <w:proofErr w:type="spellStart"/>
      <w:proofErr w:type="gramStart"/>
      <w:r w:rsidRPr="008C5983">
        <w:rPr>
          <w:bCs/>
          <w:color w:val="000000" w:themeColor="text1"/>
          <w:sz w:val="16"/>
          <w:szCs w:val="16"/>
        </w:rPr>
        <w:t>самолетами.он</w:t>
      </w:r>
      <w:proofErr w:type="spellEnd"/>
      <w:proofErr w:type="gramEnd"/>
      <w:r w:rsidRPr="008C5983">
        <w:rPr>
          <w:bCs/>
          <w:color w:val="000000" w:themeColor="text1"/>
          <w:sz w:val="16"/>
          <w:szCs w:val="16"/>
        </w:rPr>
        <w:t xml:space="preserve"> приступил к строительст</w:t>
      </w:r>
      <w:r w:rsidRPr="008C5983">
        <w:rPr>
          <w:bCs/>
          <w:color w:val="000000" w:themeColor="text1"/>
          <w:sz w:val="16"/>
          <w:szCs w:val="16"/>
        </w:rPr>
        <w:softHyphen/>
        <w:t>ву своего первого аппарата «Кудашев-1». Самолет представлял собой биплан ферменной конструкции с передним рулем высоты и хвостовым оперением, со</w:t>
      </w:r>
      <w:r w:rsidRPr="008C5983">
        <w:rPr>
          <w:bCs/>
          <w:color w:val="000000" w:themeColor="text1"/>
          <w:sz w:val="16"/>
          <w:szCs w:val="16"/>
        </w:rPr>
        <w:softHyphen/>
        <w:t>стоявшим из стабилизатора и руля направления. Дви</w:t>
      </w:r>
      <w:r w:rsidRPr="008C5983">
        <w:rPr>
          <w:bCs/>
          <w:color w:val="000000" w:themeColor="text1"/>
          <w:sz w:val="16"/>
          <w:szCs w:val="16"/>
        </w:rPr>
        <w:softHyphen/>
        <w:t>гатель «</w:t>
      </w:r>
      <w:proofErr w:type="spellStart"/>
      <w:r w:rsidRPr="008C5983">
        <w:rPr>
          <w:bCs/>
          <w:color w:val="000000" w:themeColor="text1"/>
          <w:sz w:val="16"/>
          <w:szCs w:val="16"/>
        </w:rPr>
        <w:t>Анзани</w:t>
      </w:r>
      <w:proofErr w:type="spellEnd"/>
      <w:r w:rsidRPr="008C5983">
        <w:rPr>
          <w:bCs/>
          <w:color w:val="000000" w:themeColor="text1"/>
          <w:sz w:val="16"/>
          <w:szCs w:val="16"/>
        </w:rPr>
        <w:t>» в 35 л. с. с тянущим винтом конструк</w:t>
      </w:r>
      <w:r w:rsidRPr="008C5983">
        <w:rPr>
          <w:bCs/>
          <w:color w:val="000000" w:themeColor="text1"/>
          <w:sz w:val="16"/>
          <w:szCs w:val="16"/>
        </w:rPr>
        <w:softHyphen/>
        <w:t>ции Былинкина-Сикорского установлен над перед</w:t>
      </w:r>
      <w:r w:rsidRPr="008C5983">
        <w:rPr>
          <w:bCs/>
          <w:color w:val="000000" w:themeColor="text1"/>
          <w:sz w:val="16"/>
          <w:szCs w:val="16"/>
        </w:rPr>
        <w:softHyphen/>
        <w:t>ней кромкой нижнего крыла, перед сиденьем летчика. Передние фермы, несшие руль высоты, переходили в полозья шасси, к которым крепилась ось с двумя колесами. Третье колесо располагалось под стабили</w:t>
      </w:r>
      <w:r w:rsidRPr="008C5983">
        <w:rPr>
          <w:bCs/>
          <w:color w:val="000000" w:themeColor="text1"/>
          <w:sz w:val="16"/>
          <w:szCs w:val="16"/>
        </w:rPr>
        <w:softHyphen/>
        <w:t>затором. Такая схема шасси была применена впервые. Обшивка крыла и оперения выполнена из прорези</w:t>
      </w:r>
      <w:r w:rsidRPr="008C5983">
        <w:rPr>
          <w:bCs/>
          <w:color w:val="000000" w:themeColor="text1"/>
          <w:sz w:val="16"/>
          <w:szCs w:val="16"/>
        </w:rPr>
        <w:softHyphen/>
        <w:t xml:space="preserve">ненного полотна. Крылья </w:t>
      </w:r>
      <w:proofErr w:type="spellStart"/>
      <w:r w:rsidRPr="008C5983">
        <w:rPr>
          <w:bCs/>
          <w:color w:val="000000" w:themeColor="text1"/>
          <w:sz w:val="16"/>
          <w:szCs w:val="16"/>
        </w:rPr>
        <w:t>двухлонжеронной</w:t>
      </w:r>
      <w:proofErr w:type="spellEnd"/>
      <w:r w:rsidRPr="008C5983">
        <w:rPr>
          <w:bCs/>
          <w:color w:val="000000" w:themeColor="text1"/>
          <w:sz w:val="16"/>
          <w:szCs w:val="16"/>
        </w:rPr>
        <w:t xml:space="preserve"> кон</w:t>
      </w:r>
      <w:r w:rsidRPr="008C5983">
        <w:rPr>
          <w:bCs/>
          <w:color w:val="000000" w:themeColor="text1"/>
          <w:sz w:val="16"/>
          <w:szCs w:val="16"/>
        </w:rPr>
        <w:softHyphen/>
        <w:t>струкции, одинакового размаха в 9 метров, но у верх</w:t>
      </w:r>
      <w:r w:rsidRPr="008C5983">
        <w:rPr>
          <w:bCs/>
          <w:color w:val="000000" w:themeColor="text1"/>
          <w:sz w:val="16"/>
          <w:szCs w:val="16"/>
        </w:rPr>
        <w:softHyphen/>
        <w:t>него, несущего элероны, длина хорды на 0,2 метра больше. Общая несущая поверхность — 34 м</w:t>
      </w:r>
      <w:r w:rsidRPr="008C5983">
        <w:rPr>
          <w:bCs/>
          <w:color w:val="000000" w:themeColor="text1"/>
          <w:sz w:val="16"/>
          <w:szCs w:val="16"/>
          <w:vertAlign w:val="superscript"/>
        </w:rPr>
        <w:t>2</w:t>
      </w:r>
      <w:r w:rsidRPr="008C5983">
        <w:rPr>
          <w:bCs/>
          <w:color w:val="000000" w:themeColor="text1"/>
          <w:sz w:val="16"/>
          <w:szCs w:val="16"/>
        </w:rPr>
        <w:t>. Длина аэроплана составляла 10 метров, вес — 330 кг. В статье профессора Артемьева, помещенной в 8-м номере журнала «Аэро и автомобильная жизнь» за 1910 год, сообщалось, что «23 мая 1910 года утром инженер путей сообщения А. С. Кудашев производил испытания построенного им аэроплана собственной системы. Испытание это, как первое, надо признать очень удачным, ибо Кудашеву удалось два раза под</w:t>
      </w:r>
      <w:r w:rsidRPr="008C5983">
        <w:rPr>
          <w:bCs/>
          <w:color w:val="000000" w:themeColor="text1"/>
          <w:sz w:val="16"/>
          <w:szCs w:val="16"/>
        </w:rPr>
        <w:softHyphen/>
        <w:t>няться на воздух и пролететь несколько десятков са</w:t>
      </w:r>
      <w:r w:rsidRPr="008C5983">
        <w:rPr>
          <w:bCs/>
          <w:color w:val="000000" w:themeColor="text1"/>
          <w:sz w:val="16"/>
          <w:szCs w:val="16"/>
        </w:rPr>
        <w:softHyphen/>
        <w:t>женей, причем последний раз на высоте трех сажен. Аэроплан А.С. Кудашева является таким образом пер</w:t>
      </w:r>
      <w:r w:rsidRPr="008C5983">
        <w:rPr>
          <w:bCs/>
          <w:color w:val="000000" w:themeColor="text1"/>
          <w:sz w:val="16"/>
          <w:szCs w:val="16"/>
        </w:rPr>
        <w:softHyphen/>
        <w:t>вым русским аэропланом, поднимавшимся на воздух. Считаю долгом отметить это событие, в особенности интересное для киевлян, так как аэроплан исполнен целиком в Киеве». По свидетельству Б.Н. Делоне, оче</w:t>
      </w:r>
      <w:r w:rsidRPr="008C5983">
        <w:rPr>
          <w:bCs/>
          <w:color w:val="000000" w:themeColor="text1"/>
          <w:sz w:val="16"/>
          <w:szCs w:val="16"/>
        </w:rPr>
        <w:softHyphen/>
        <w:t>видца этого события, впечатление от полета было незабываемым. При выполнении второго полета само</w:t>
      </w:r>
      <w:r w:rsidRPr="008C5983">
        <w:rPr>
          <w:bCs/>
          <w:color w:val="000000" w:themeColor="text1"/>
          <w:sz w:val="16"/>
          <w:szCs w:val="16"/>
        </w:rPr>
        <w:softHyphen/>
        <w:t>лет налетел на забор и сломался (553).</w:t>
      </w:r>
    </w:p>
    <w:p w14:paraId="00C51565" w14:textId="77777777" w:rsidR="008C196E" w:rsidRPr="008C5983" w:rsidRDefault="008C196E" w:rsidP="00183F5A">
      <w:pPr>
        <w:shd w:val="clear" w:color="auto" w:fill="FFFFFF"/>
        <w:jc w:val="both"/>
        <w:rPr>
          <w:bCs/>
          <w:color w:val="000000" w:themeColor="text1"/>
          <w:sz w:val="16"/>
          <w:szCs w:val="16"/>
        </w:rPr>
      </w:pPr>
    </w:p>
    <w:p w14:paraId="23D27B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феврале 1910 г. двигатели были сняты с аэросаней. Их нужно было ставить на второй вертолет и аэроплан. Оба аппарата строились одновременно. К постройке второго вертолета Игорь подошел более зрелым конструктором, был уже кое-какой опыт. Тем не менее он искал любую возможность для пополнения знаний. Но чем больше он узнавал, тем большие трудности вырастали впереди. </w:t>
      </w:r>
    </w:p>
    <w:p w14:paraId="5CCAD770" w14:textId="77777777" w:rsidR="008C196E" w:rsidRPr="008C5983" w:rsidRDefault="008C196E" w:rsidP="00183F5A">
      <w:pPr>
        <w:jc w:val="both"/>
        <w:rPr>
          <w:bCs/>
          <w:i/>
          <w:color w:val="000000" w:themeColor="text1"/>
          <w:sz w:val="16"/>
          <w:szCs w:val="16"/>
        </w:rPr>
      </w:pPr>
    </w:p>
    <w:p w14:paraId="6CB7D457" w14:textId="2F75BB9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феврале 1910 Чаплыгин выступил с докладом на эту тему заседании Московского математического общества. Это было тем существенным дополнением к теореме Жуковского, которое утвердило ее как основной принцип, объясняющий подъемную силу крылового профиля. Указанный Чаплыгиным принцип известен сейчас как «основная гипотеза Жуковского». В 1910 почти одновременно появились статьи. </w:t>
      </w:r>
      <w:proofErr w:type="gramStart"/>
      <w:r w:rsidRPr="008C5983">
        <w:rPr>
          <w:bCs/>
          <w:color w:val="000000" w:themeColor="text1"/>
          <w:sz w:val="16"/>
          <w:szCs w:val="16"/>
        </w:rPr>
        <w:t>Чаплыгина</w:t>
      </w:r>
      <w:proofErr w:type="gramEnd"/>
      <w:r w:rsidRPr="008C5983">
        <w:rPr>
          <w:bCs/>
          <w:color w:val="000000" w:themeColor="text1"/>
          <w:sz w:val="16"/>
          <w:szCs w:val="16"/>
        </w:rPr>
        <w:t xml:space="preserve"> </w:t>
      </w:r>
      <w:r w:rsidRPr="008C5983">
        <w:rPr>
          <w:bCs/>
          <w:i/>
          <w:color w:val="000000" w:themeColor="text1"/>
          <w:sz w:val="16"/>
          <w:szCs w:val="16"/>
        </w:rPr>
        <w:t>О давлении плоскопараллельного потока на преграждающие тела</w:t>
      </w:r>
      <w:r w:rsidRPr="008C5983">
        <w:rPr>
          <w:bCs/>
          <w:color w:val="000000" w:themeColor="text1"/>
          <w:sz w:val="16"/>
          <w:szCs w:val="16"/>
        </w:rPr>
        <w:t xml:space="preserve"> и Жуковского </w:t>
      </w:r>
      <w:r w:rsidRPr="008C5983">
        <w:rPr>
          <w:bCs/>
          <w:i/>
          <w:color w:val="000000" w:themeColor="text1"/>
          <w:sz w:val="16"/>
          <w:szCs w:val="16"/>
        </w:rPr>
        <w:t>О контурах поддерживающих поверхностей аэропланов</w:t>
      </w:r>
      <w:r w:rsidRPr="008C5983">
        <w:rPr>
          <w:bCs/>
          <w:color w:val="000000" w:themeColor="text1"/>
          <w:sz w:val="16"/>
          <w:szCs w:val="16"/>
        </w:rPr>
        <w:t xml:space="preserve">, в которых впервые были даны способы количественного определения подъемной силы крыловых профилей. Работы Чаплыгина и Жуковского окончательно утвердили принципы аэродинамики и легли в основу ее дальнейшего развития. Чаплыгин приложил выдвинутый им принцип схода струй с острой кромки крыла к определению течения около ряда конкретных профилей и определил подъемную силу этих профилей. Стали общеизвестными формулы определения подъемной силы и момента по характеристической функции течения и впервые даны способы построения течения около крыловых профилей с острой задней и округленной передней кромками. В частности, </w:t>
      </w:r>
      <w:proofErr w:type="spellStart"/>
      <w:r w:rsidRPr="008C5983">
        <w:rPr>
          <w:bCs/>
          <w:color w:val="000000" w:themeColor="text1"/>
          <w:sz w:val="16"/>
          <w:szCs w:val="16"/>
        </w:rPr>
        <w:t>С.А.Чаплыгин</w:t>
      </w:r>
      <w:proofErr w:type="spellEnd"/>
      <w:r w:rsidRPr="008C5983">
        <w:rPr>
          <w:bCs/>
          <w:color w:val="000000" w:themeColor="text1"/>
          <w:sz w:val="16"/>
          <w:szCs w:val="16"/>
        </w:rPr>
        <w:t xml:space="preserve"> знаменитые профили типа инверсии параболы, которые другим путем были найдены Жуковским и часто называются «профилями Жуковского».</w:t>
      </w:r>
    </w:p>
    <w:p w14:paraId="6359FE4C" w14:textId="77777777" w:rsidR="008C196E" w:rsidRPr="008C5983" w:rsidRDefault="008C196E" w:rsidP="00183F5A">
      <w:pPr>
        <w:jc w:val="both"/>
        <w:rPr>
          <w:bCs/>
          <w:i/>
          <w:color w:val="000000" w:themeColor="text1"/>
          <w:sz w:val="16"/>
          <w:szCs w:val="16"/>
        </w:rPr>
      </w:pPr>
    </w:p>
    <w:p w14:paraId="20ECC074" w14:textId="77777777" w:rsidR="00CC3706" w:rsidRPr="002D65D1" w:rsidRDefault="00CC3706" w:rsidP="00183F5A">
      <w:pPr>
        <w:jc w:val="both"/>
        <w:rPr>
          <w:color w:val="0070C0"/>
          <w:sz w:val="16"/>
          <w:szCs w:val="16"/>
        </w:rPr>
      </w:pPr>
      <w:r w:rsidRPr="002D65D1">
        <w:rPr>
          <w:color w:val="0070C0"/>
          <w:sz w:val="16"/>
          <w:szCs w:val="16"/>
        </w:rPr>
        <w:t>В феврале 1909 года французской фирме «Ариэль», освоившей серийный выпуск «Райтов» передали деньги на самолет - 15 тысяч руб</w:t>
      </w:r>
      <w:r w:rsidRPr="002D65D1">
        <w:rPr>
          <w:color w:val="0070C0"/>
          <w:sz w:val="16"/>
          <w:szCs w:val="16"/>
        </w:rPr>
        <w:softHyphen/>
        <w:t>лей. Про</w:t>
      </w:r>
      <w:r w:rsidRPr="002D65D1">
        <w:rPr>
          <w:color w:val="0070C0"/>
          <w:sz w:val="16"/>
          <w:szCs w:val="16"/>
        </w:rPr>
        <w:softHyphen/>
        <w:t>изводители гарантировали, что самолет будет подни</w:t>
      </w:r>
      <w:r w:rsidRPr="002D65D1">
        <w:rPr>
          <w:color w:val="0070C0"/>
          <w:sz w:val="16"/>
          <w:szCs w:val="16"/>
        </w:rPr>
        <w:softHyphen/>
        <w:t>мать двух человек и иметь запас топлива на три часа полета при скорости 55 км/ч.</w:t>
      </w:r>
    </w:p>
    <w:p w14:paraId="359FE38E" w14:textId="77777777" w:rsidR="00CC3706" w:rsidRPr="002D65D1" w:rsidRDefault="00CC3706" w:rsidP="00183F5A">
      <w:pPr>
        <w:jc w:val="both"/>
        <w:rPr>
          <w:color w:val="0070C0"/>
          <w:sz w:val="16"/>
          <w:szCs w:val="16"/>
        </w:rPr>
      </w:pPr>
      <w:r w:rsidRPr="002D65D1">
        <w:rPr>
          <w:color w:val="0070C0"/>
          <w:sz w:val="16"/>
          <w:szCs w:val="16"/>
        </w:rPr>
        <w:t xml:space="preserve">Однако Россия так и не получила этот самолет. В 1909 году при пробном полете он упал и разбился, при этом погиб французский летчик Лефевр. Катастрофа произошла на глазах у русского офицера, присланного во Францию для приемки самолета и обучения полетам на нем. Чтобы сгладить ситуацию, </w:t>
      </w:r>
      <w:proofErr w:type="spellStart"/>
      <w:r w:rsidRPr="002D65D1">
        <w:rPr>
          <w:color w:val="0070C0"/>
          <w:sz w:val="16"/>
          <w:szCs w:val="16"/>
        </w:rPr>
        <w:t>Орвилл</w:t>
      </w:r>
      <w:proofErr w:type="spellEnd"/>
      <w:r w:rsidRPr="002D65D1">
        <w:rPr>
          <w:color w:val="0070C0"/>
          <w:sz w:val="16"/>
          <w:szCs w:val="16"/>
        </w:rPr>
        <w:t xml:space="preserve"> Райт дал указание фирме «Ариэль» построить и отправить в Пе</w:t>
      </w:r>
      <w:r w:rsidRPr="002D65D1">
        <w:rPr>
          <w:color w:val="0070C0"/>
          <w:sz w:val="16"/>
          <w:szCs w:val="16"/>
        </w:rPr>
        <w:softHyphen/>
        <w:t>тербург два новых самолета.</w:t>
      </w:r>
    </w:p>
    <w:p w14:paraId="51E98804" w14:textId="77777777" w:rsidR="00CC3706" w:rsidRPr="002D65D1" w:rsidRDefault="00CC3706" w:rsidP="00183F5A">
      <w:pPr>
        <w:jc w:val="both"/>
        <w:rPr>
          <w:color w:val="0070C0"/>
          <w:sz w:val="16"/>
          <w:szCs w:val="16"/>
        </w:rPr>
      </w:pPr>
      <w:r w:rsidRPr="002D65D1">
        <w:rPr>
          <w:color w:val="0070C0"/>
          <w:sz w:val="16"/>
          <w:szCs w:val="16"/>
        </w:rPr>
        <w:t>После катастрофы поползли слухи о ненадежности конструкции «Райта». И хотя Военное министерство не аннулировало заказ, Всероссийский аэроклуб, также намеревавшийся приобрести американский самолет, ре</w:t>
      </w:r>
      <w:r w:rsidRPr="002D65D1">
        <w:rPr>
          <w:color w:val="0070C0"/>
          <w:sz w:val="16"/>
          <w:szCs w:val="16"/>
        </w:rPr>
        <w:softHyphen/>
        <w:t>шил повременить с подписанием контракта (23545).</w:t>
      </w:r>
    </w:p>
    <w:p w14:paraId="0713DB98" w14:textId="77777777" w:rsidR="00CC3706" w:rsidRPr="002D65D1" w:rsidRDefault="00CC3706" w:rsidP="00183F5A">
      <w:pPr>
        <w:jc w:val="both"/>
        <w:rPr>
          <w:color w:val="0070C0"/>
          <w:sz w:val="16"/>
          <w:szCs w:val="16"/>
          <w:lang w:bidi="ru-RU"/>
        </w:rPr>
      </w:pPr>
    </w:p>
    <w:p w14:paraId="0E7D8AA5"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013C980A" w14:textId="77777777" w:rsidR="008C196E" w:rsidRPr="008C5983" w:rsidRDefault="008C196E" w:rsidP="00183F5A">
      <w:pPr>
        <w:jc w:val="both"/>
        <w:rPr>
          <w:bCs/>
          <w:i/>
          <w:color w:val="000000" w:themeColor="text1"/>
          <w:sz w:val="16"/>
          <w:szCs w:val="16"/>
        </w:rPr>
      </w:pPr>
    </w:p>
    <w:p w14:paraId="0CA15E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феврале 1910 года "ИЗ" получил заказ на изготовление управляемого аэростата (дирижабля) малого объема;</w:t>
      </w:r>
    </w:p>
    <w:p w14:paraId="25B9B851" w14:textId="77777777" w:rsidR="008C196E" w:rsidRPr="008C5983" w:rsidRDefault="008C196E" w:rsidP="00183F5A">
      <w:pPr>
        <w:jc w:val="both"/>
        <w:rPr>
          <w:bCs/>
          <w:color w:val="000000" w:themeColor="text1"/>
          <w:sz w:val="16"/>
          <w:szCs w:val="16"/>
        </w:rPr>
      </w:pPr>
    </w:p>
    <w:p w14:paraId="60E0B3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феврале 1910 года Ижорский завод получил заказ от военного ведомства на изготовление управляемого аэростата (дирижабля) малого объема и завод приступил к работе. Нужно сказать, что в России в то время аэростаты в основном покупались за границей или выпускались на Балтийском заводе Петербурга. Ижорский завод справился с поставленной задачей и выпустил несколько гигантских летательных аппаратов:</w:t>
      </w:r>
    </w:p>
    <w:p w14:paraId="27536D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После одного пробного полета на стоянке в эллинге у «Альбатроса» лопнула оболочка. Дирижабль переделали и сменили название на «Альбатрос-II».</w:t>
      </w:r>
    </w:p>
    <w:p w14:paraId="46A1DB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Первым был «Голубь». А проект дирижаблей сделал ижорский конструктор Д.С. </w:t>
      </w:r>
      <w:proofErr w:type="spellStart"/>
      <w:r w:rsidRPr="008C5983">
        <w:rPr>
          <w:bCs/>
          <w:color w:val="000000" w:themeColor="text1"/>
          <w:sz w:val="16"/>
          <w:szCs w:val="16"/>
        </w:rPr>
        <w:t>Сухаржевский</w:t>
      </w:r>
      <w:proofErr w:type="spellEnd"/>
      <w:r w:rsidRPr="008C5983">
        <w:rPr>
          <w:bCs/>
          <w:color w:val="000000" w:themeColor="text1"/>
          <w:sz w:val="16"/>
          <w:szCs w:val="16"/>
        </w:rPr>
        <w:t>.</w:t>
      </w:r>
    </w:p>
    <w:p w14:paraId="4A6DF2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Во время Первой мировой войны он совершил 7 полетов с боевыми заданиями по бомбометанию, но задания ни разу не были выполнены или из-за низких облаков, или из-за тумана и т. д.</w:t>
      </w:r>
    </w:p>
    <w:p w14:paraId="770292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При полете 13 октября 1914 года дирижабль попал в густой туман с сильным ветром, и идя на небольшой высоте, налетел на дерево и разбился. Экипаж не пострадал (15122).</w:t>
      </w:r>
    </w:p>
    <w:p w14:paraId="38BC6F81" w14:textId="77777777" w:rsidR="008C196E" w:rsidRPr="008C5983" w:rsidRDefault="008C196E" w:rsidP="00183F5A">
      <w:pPr>
        <w:jc w:val="both"/>
        <w:rPr>
          <w:bCs/>
          <w:color w:val="000000" w:themeColor="text1"/>
          <w:sz w:val="16"/>
          <w:szCs w:val="16"/>
        </w:rPr>
      </w:pPr>
    </w:p>
    <w:p w14:paraId="422F1A12" w14:textId="77777777" w:rsidR="00CC3706" w:rsidRPr="008C5983" w:rsidRDefault="00CC3706" w:rsidP="00183F5A">
      <w:pPr>
        <w:jc w:val="both"/>
        <w:rPr>
          <w:bCs/>
          <w:i/>
          <w:color w:val="000000" w:themeColor="text1"/>
          <w:sz w:val="16"/>
          <w:szCs w:val="16"/>
        </w:rPr>
      </w:pPr>
      <w:r w:rsidRPr="008C5983">
        <w:rPr>
          <w:bCs/>
          <w:i/>
          <w:color w:val="000000" w:themeColor="text1"/>
          <w:sz w:val="16"/>
          <w:szCs w:val="16"/>
        </w:rPr>
        <w:lastRenderedPageBreak/>
        <w:t>Армия:</w:t>
      </w:r>
    </w:p>
    <w:p w14:paraId="240804D3" w14:textId="77777777" w:rsidR="00CC3706" w:rsidRPr="008C5983" w:rsidRDefault="00CC3706" w:rsidP="00183F5A">
      <w:pPr>
        <w:jc w:val="both"/>
        <w:rPr>
          <w:bCs/>
          <w:i/>
          <w:color w:val="000000" w:themeColor="text1"/>
          <w:sz w:val="16"/>
          <w:szCs w:val="16"/>
        </w:rPr>
      </w:pPr>
    </w:p>
    <w:p w14:paraId="62ADD5C9" w14:textId="77777777" w:rsidR="00CC3706" w:rsidRPr="008C5983" w:rsidRDefault="00CC3706" w:rsidP="00183F5A">
      <w:pPr>
        <w:jc w:val="both"/>
        <w:rPr>
          <w:bCs/>
          <w:color w:val="000000" w:themeColor="text1"/>
          <w:sz w:val="16"/>
          <w:szCs w:val="16"/>
        </w:rPr>
      </w:pPr>
      <w:r w:rsidRPr="008C5983">
        <w:rPr>
          <w:bCs/>
          <w:color w:val="000000" w:themeColor="text1"/>
          <w:sz w:val="16"/>
          <w:szCs w:val="16"/>
        </w:rPr>
        <w:t>В феврале 1910 - в Военный совет Российской Империи поступило секретное представление «О придании пятых автомобильных рот ряду европейских железнодорожных батальонов», положившее начало организации автомобильных войск в русской армии (11275).</w:t>
      </w:r>
    </w:p>
    <w:p w14:paraId="41EF76A2" w14:textId="77777777" w:rsidR="00CC3706" w:rsidRPr="008C5983" w:rsidRDefault="00CC3706" w:rsidP="00183F5A">
      <w:pPr>
        <w:jc w:val="both"/>
        <w:rPr>
          <w:bCs/>
          <w:color w:val="000000" w:themeColor="text1"/>
          <w:sz w:val="16"/>
          <w:szCs w:val="16"/>
        </w:rPr>
      </w:pPr>
    </w:p>
    <w:p w14:paraId="1AA6ECEF" w14:textId="77777777" w:rsidR="00CC3706" w:rsidRPr="008C5983" w:rsidRDefault="00CC3706" w:rsidP="00183F5A">
      <w:pPr>
        <w:jc w:val="both"/>
        <w:rPr>
          <w:bCs/>
          <w:color w:val="000000" w:themeColor="text1"/>
          <w:sz w:val="16"/>
          <w:szCs w:val="16"/>
        </w:rPr>
      </w:pPr>
      <w:r w:rsidRPr="008C5983">
        <w:rPr>
          <w:bCs/>
          <w:color w:val="000000" w:themeColor="text1"/>
          <w:sz w:val="16"/>
          <w:szCs w:val="16"/>
        </w:rPr>
        <w:t>Февраль 1910. В Военный совет поступило секретное представление "О придании пятых автомобильных рот ряду европейских железнодорожных батальонов" (11201).</w:t>
      </w:r>
    </w:p>
    <w:p w14:paraId="10DC5CA0" w14:textId="77777777" w:rsidR="00CC3706" w:rsidRPr="008C5983" w:rsidRDefault="00CC3706" w:rsidP="00183F5A">
      <w:pPr>
        <w:jc w:val="both"/>
        <w:rPr>
          <w:bCs/>
          <w:color w:val="000000" w:themeColor="text1"/>
          <w:sz w:val="16"/>
          <w:szCs w:val="16"/>
        </w:rPr>
      </w:pPr>
    </w:p>
    <w:p w14:paraId="300E8AB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38EB988B" w14:textId="77777777" w:rsidR="008C196E" w:rsidRPr="008C5983" w:rsidRDefault="008C196E" w:rsidP="00183F5A">
      <w:pPr>
        <w:jc w:val="both"/>
        <w:rPr>
          <w:bCs/>
          <w:i/>
          <w:color w:val="000000" w:themeColor="text1"/>
          <w:sz w:val="16"/>
          <w:szCs w:val="16"/>
        </w:rPr>
      </w:pPr>
    </w:p>
    <w:p w14:paraId="4147EA15"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феврале 1910 г. в Москве провели Первое </w:t>
      </w:r>
      <w:proofErr w:type="spellStart"/>
      <w:r w:rsidRPr="008C5983">
        <w:rPr>
          <w:b w:val="0"/>
          <w:bCs/>
          <w:color w:val="000000" w:themeColor="text1"/>
          <w:sz w:val="16"/>
          <w:szCs w:val="16"/>
        </w:rPr>
        <w:t>организаци¬онное</w:t>
      </w:r>
      <w:proofErr w:type="spellEnd"/>
      <w:r w:rsidRPr="008C5983">
        <w:rPr>
          <w:b w:val="0"/>
          <w:bCs/>
          <w:color w:val="000000" w:themeColor="text1"/>
          <w:sz w:val="16"/>
          <w:szCs w:val="16"/>
        </w:rPr>
        <w:t xml:space="preserve"> заседание, и «для систематического развития авиации» создали Московское общество воздухоплавания (МОВ) как </w:t>
      </w:r>
      <w:proofErr w:type="spellStart"/>
      <w:proofErr w:type="gramStart"/>
      <w:r w:rsidRPr="008C5983">
        <w:rPr>
          <w:b w:val="0"/>
          <w:bCs/>
          <w:color w:val="000000" w:themeColor="text1"/>
          <w:sz w:val="16"/>
          <w:szCs w:val="16"/>
        </w:rPr>
        <w:t>от¬деление</w:t>
      </w:r>
      <w:proofErr w:type="spellEnd"/>
      <w:proofErr w:type="gramEnd"/>
      <w:r w:rsidRPr="008C5983">
        <w:rPr>
          <w:b w:val="0"/>
          <w:bCs/>
          <w:color w:val="000000" w:themeColor="text1"/>
          <w:sz w:val="16"/>
          <w:szCs w:val="16"/>
        </w:rPr>
        <w:t xml:space="preserve"> Императорского Всероссийского аэроклуба (ИВАК). Основной целью МОВ было «содействовать развитию русского воздухоплавания во всех его формах и применениях, преимущественно научно-технических, военных и спортивных» (15464).</w:t>
      </w:r>
    </w:p>
    <w:p w14:paraId="7EEBFC72" w14:textId="77777777" w:rsidR="008C196E" w:rsidRPr="008C5983" w:rsidRDefault="008C196E" w:rsidP="00183F5A">
      <w:pPr>
        <w:pStyle w:val="2"/>
        <w:spacing w:before="0" w:after="0"/>
        <w:jc w:val="both"/>
        <w:rPr>
          <w:b w:val="0"/>
          <w:bCs/>
          <w:color w:val="000000" w:themeColor="text1"/>
          <w:sz w:val="16"/>
          <w:szCs w:val="16"/>
        </w:rPr>
      </w:pPr>
    </w:p>
    <w:p w14:paraId="3E4092EE" w14:textId="77777777" w:rsidR="008C196E" w:rsidRPr="008C5983" w:rsidRDefault="008C196E" w:rsidP="00183F5A">
      <w:pPr>
        <w:jc w:val="both"/>
        <w:rPr>
          <w:bCs/>
          <w:sz w:val="16"/>
          <w:szCs w:val="16"/>
        </w:rPr>
      </w:pPr>
      <w:r w:rsidRPr="008C5983">
        <w:rPr>
          <w:bCs/>
          <w:sz w:val="16"/>
          <w:szCs w:val="16"/>
        </w:rPr>
        <w:t>В феврале 1910 г. по инициативе председателя общественной организации «Особый комитет по усилению военного флота на добровольные пожертвования» - Великого князя Александра Михайловича при Комитете был организован Отдел Воздушного флота (ОВФ). Отдел, согласно утвержденному Николаем II Положению, должен был решать задачи обучения офицеров и частных лиц полетам на аэропланах и создания запаса имущества для обеспечения им авиационных частей армии и флота (19566).</w:t>
      </w:r>
    </w:p>
    <w:p w14:paraId="4E51957E" w14:textId="77777777" w:rsidR="008C196E" w:rsidRPr="008C5983" w:rsidRDefault="008C196E" w:rsidP="00183F5A">
      <w:pPr>
        <w:jc w:val="both"/>
        <w:rPr>
          <w:bCs/>
          <w:sz w:val="16"/>
          <w:szCs w:val="16"/>
        </w:rPr>
      </w:pPr>
    </w:p>
    <w:p w14:paraId="2AE0E53B" w14:textId="2812DE18" w:rsidR="008C196E" w:rsidRPr="008C5983" w:rsidRDefault="002641B3"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феврале 1910-го </w:t>
      </w:r>
      <w:r w:rsidRPr="008C5983">
        <w:rPr>
          <w:bCs/>
          <w:color w:val="000000" w:themeColor="text1"/>
          <w:sz w:val="16"/>
          <w:szCs w:val="16"/>
        </w:rPr>
        <w:t xml:space="preserve">по предложению великого князя Александра Михайловича при Особом комитете </w:t>
      </w:r>
      <w:r w:rsidR="008C196E" w:rsidRPr="008C5983">
        <w:rPr>
          <w:bCs/>
          <w:color w:val="000000" w:themeColor="text1"/>
          <w:sz w:val="16"/>
          <w:szCs w:val="16"/>
        </w:rPr>
        <w:t>был организован Отдел воздушного флота (ОВФ) (Библиотека воздухоплавания. 1910, № 4. С. 43.), который согласно утвержденному Николаем II положению должен был решать задачи обучения офицеров и частных лиц полетам на аэропланах и создания запаса имущества для обеспечения им авиационных частей армии и флота (Российский государственный военно-исторический архив (РГВИА). Ф. 493, Оп. 2. Д. 4. Л. 56.) (11167).</w:t>
      </w:r>
    </w:p>
    <w:p w14:paraId="10C6D5D6" w14:textId="77777777" w:rsidR="008C196E" w:rsidRPr="008C5983" w:rsidRDefault="008C196E" w:rsidP="00183F5A">
      <w:pPr>
        <w:jc w:val="both"/>
        <w:rPr>
          <w:bCs/>
          <w:color w:val="000000" w:themeColor="text1"/>
          <w:sz w:val="16"/>
          <w:szCs w:val="16"/>
        </w:rPr>
      </w:pPr>
    </w:p>
    <w:p w14:paraId="37063E92" w14:textId="072C46C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r w:rsidR="002641B3" w:rsidRPr="008C5983">
        <w:rPr>
          <w:bCs/>
          <w:color w:val="000000" w:themeColor="text1"/>
          <w:sz w:val="16"/>
          <w:szCs w:val="16"/>
        </w:rPr>
        <w:t xml:space="preserve">феврале </w:t>
      </w:r>
      <w:r w:rsidRPr="008C5983">
        <w:rPr>
          <w:bCs/>
          <w:color w:val="000000" w:themeColor="text1"/>
          <w:sz w:val="16"/>
          <w:szCs w:val="16"/>
        </w:rPr>
        <w:t>1910 средства на авиацию ГИУ решило использовать из своей текущей сметы за счет некоторого уменьшения расходов на развитие воздухоплавательных частей. Проявила своевременную инициативу общественная организация — «Особый комитет по усилению военного флота на добровольные пожертвования» под председательством великого князя Александра Михайловича Романова (Романов Александр Михайлович (1866—1933) — великий князь, генерал</w:t>
      </w:r>
      <w:r w:rsidR="002641B3" w:rsidRPr="008C5983">
        <w:rPr>
          <w:bCs/>
          <w:color w:val="000000" w:themeColor="text1"/>
          <w:sz w:val="16"/>
          <w:szCs w:val="16"/>
        </w:rPr>
        <w:t>-</w:t>
      </w:r>
      <w:r w:rsidRPr="008C5983">
        <w:rPr>
          <w:bCs/>
          <w:color w:val="000000" w:themeColor="text1"/>
          <w:sz w:val="16"/>
          <w:szCs w:val="16"/>
        </w:rPr>
        <w:t>адъютант. На общественных началах принимал активное участие в создании русской военной авиации и руководил ею во время Первой мировой войны) (11167).</w:t>
      </w:r>
    </w:p>
    <w:p w14:paraId="059B39FD" w14:textId="77777777" w:rsidR="008C196E" w:rsidRPr="008C5983" w:rsidRDefault="008C196E" w:rsidP="00183F5A">
      <w:pPr>
        <w:jc w:val="both"/>
        <w:rPr>
          <w:bCs/>
          <w:color w:val="000000" w:themeColor="text1"/>
          <w:sz w:val="16"/>
          <w:szCs w:val="16"/>
        </w:rPr>
      </w:pPr>
    </w:p>
    <w:p w14:paraId="2F0C554F" w14:textId="6036DB58" w:rsidR="008C196E" w:rsidRPr="008C5983" w:rsidRDefault="002641B3"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феврале 1910 года</w:t>
      </w:r>
      <w:r w:rsidRPr="008C5983">
        <w:rPr>
          <w:bCs/>
          <w:color w:val="000000" w:themeColor="text1"/>
          <w:sz w:val="16"/>
          <w:szCs w:val="16"/>
        </w:rPr>
        <w:t xml:space="preserve"> </w:t>
      </w:r>
      <w:r w:rsidR="008C196E" w:rsidRPr="008C5983">
        <w:rPr>
          <w:bCs/>
          <w:color w:val="000000" w:themeColor="text1"/>
          <w:sz w:val="16"/>
          <w:szCs w:val="16"/>
        </w:rPr>
        <w:t>"Вестник спорта"</w:t>
      </w:r>
      <w:r w:rsidRPr="008C5983">
        <w:rPr>
          <w:bCs/>
          <w:color w:val="000000" w:themeColor="text1"/>
          <w:sz w:val="16"/>
          <w:szCs w:val="16"/>
        </w:rPr>
        <w:t xml:space="preserve"> писал: "В настоящее время на первом месте, разумеется, стоит воздушный спорт</w:t>
      </w:r>
      <w:r w:rsidR="008C196E" w:rsidRPr="008C5983">
        <w:rPr>
          <w:bCs/>
          <w:color w:val="000000" w:themeColor="text1"/>
          <w:sz w:val="16"/>
          <w:szCs w:val="16"/>
        </w:rPr>
        <w:t xml:space="preserve">.-К сожалению, мы, русские, значительно отстали в этом отношении от иностранцев; так в разных городах Европы устраиваются грандиозные соревнования в полетах по несколько аэропланов различных систем". </w:t>
      </w:r>
    </w:p>
    <w:p w14:paraId="07318C99" w14:textId="77777777" w:rsidR="008C196E" w:rsidRPr="008C5983" w:rsidRDefault="008C196E" w:rsidP="00183F5A">
      <w:pPr>
        <w:jc w:val="both"/>
        <w:rPr>
          <w:bCs/>
          <w:color w:val="000000" w:themeColor="text1"/>
          <w:sz w:val="16"/>
          <w:szCs w:val="16"/>
        </w:rPr>
      </w:pPr>
    </w:p>
    <w:p w14:paraId="53956C89" w14:textId="77777777" w:rsidR="008C196E" w:rsidRPr="008C5983" w:rsidRDefault="008C196E" w:rsidP="00183F5A">
      <w:pPr>
        <w:jc w:val="both"/>
        <w:rPr>
          <w:bCs/>
          <w:color w:val="000000" w:themeColor="text1"/>
          <w:sz w:val="16"/>
          <w:szCs w:val="16"/>
        </w:rPr>
      </w:pPr>
      <w:r w:rsidRPr="008C5983">
        <w:rPr>
          <w:bCs/>
          <w:sz w:val="16"/>
          <w:szCs w:val="16"/>
        </w:rPr>
        <w:t>В феврале 1910 г. - июле 1912 г. результатом работы воздухоплавательного отдела ГИУ стало создание в системе Воздухоплавательной службы первых авиационных формирований. В 1912 г. Россия заняла второе место по развитию военной авиации в Европе после Франции. К концу 1912 г. в русской армии было сформировано восемь авиаотрядов и подготовлено 126 офицеров-летчиков (19566).</w:t>
      </w:r>
    </w:p>
    <w:p w14:paraId="26719A17" w14:textId="77777777" w:rsidR="008C196E" w:rsidRPr="008C5983" w:rsidRDefault="008C196E" w:rsidP="00183F5A">
      <w:pPr>
        <w:jc w:val="both"/>
        <w:rPr>
          <w:bCs/>
          <w:color w:val="000000" w:themeColor="text1"/>
          <w:sz w:val="16"/>
          <w:szCs w:val="16"/>
        </w:rPr>
      </w:pPr>
    </w:p>
    <w:p w14:paraId="6F31216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4ADC077F" w14:textId="77777777" w:rsidR="008C196E" w:rsidRPr="008C5983" w:rsidRDefault="008C196E" w:rsidP="00183F5A">
      <w:pPr>
        <w:shd w:val="clear" w:color="auto" w:fill="FFFFFF"/>
        <w:jc w:val="both"/>
        <w:rPr>
          <w:bCs/>
          <w:i/>
          <w:color w:val="000000" w:themeColor="text1"/>
          <w:sz w:val="16"/>
          <w:szCs w:val="16"/>
        </w:rPr>
      </w:pPr>
    </w:p>
    <w:p w14:paraId="7618764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феврале 1910 года среди посланных ОВФ во Францию с целью обучения в частных авиашколах и покупки аэропланов шести армейских и флотских офицеров находился и корабель</w:t>
      </w:r>
      <w:r w:rsidRPr="008C5983">
        <w:rPr>
          <w:bCs/>
          <w:color w:val="000000" w:themeColor="text1"/>
          <w:sz w:val="16"/>
          <w:szCs w:val="16"/>
        </w:rPr>
        <w:softHyphen/>
        <w:t xml:space="preserve">ный инженер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Он легко изучил устройство 13 типов бипланов и монопланов, а также дирижаблей двух типов. </w:t>
      </w:r>
      <w:proofErr w:type="spellStart"/>
      <w:r w:rsidRPr="008C5983">
        <w:rPr>
          <w:bCs/>
          <w:color w:val="000000" w:themeColor="text1"/>
          <w:sz w:val="16"/>
          <w:szCs w:val="16"/>
        </w:rPr>
        <w:t>Ма</w:t>
      </w:r>
      <w:r w:rsidRPr="008C5983">
        <w:rPr>
          <w:bCs/>
          <w:color w:val="000000" w:themeColor="text1"/>
          <w:sz w:val="16"/>
          <w:szCs w:val="16"/>
        </w:rPr>
        <w:softHyphen/>
        <w:t>циевич</w:t>
      </w:r>
      <w:proofErr w:type="spellEnd"/>
      <w:r w:rsidRPr="008C5983">
        <w:rPr>
          <w:bCs/>
          <w:color w:val="000000" w:themeColor="text1"/>
          <w:sz w:val="16"/>
          <w:szCs w:val="16"/>
        </w:rPr>
        <w:t xml:space="preserve"> быстрей других научился летать на «Фарманах» и «</w:t>
      </w:r>
      <w:proofErr w:type="spellStart"/>
      <w:r w:rsidRPr="008C5983">
        <w:rPr>
          <w:bCs/>
          <w:color w:val="000000" w:themeColor="text1"/>
          <w:sz w:val="16"/>
          <w:szCs w:val="16"/>
        </w:rPr>
        <w:t>Соммерсах</w:t>
      </w:r>
      <w:proofErr w:type="spellEnd"/>
      <w:r w:rsidRPr="008C5983">
        <w:rPr>
          <w:bCs/>
          <w:color w:val="000000" w:themeColor="text1"/>
          <w:sz w:val="16"/>
          <w:szCs w:val="16"/>
        </w:rPr>
        <w:t>». Ему же было доверено руководство комиссией буду</w:t>
      </w:r>
      <w:r w:rsidRPr="008C5983">
        <w:rPr>
          <w:bCs/>
          <w:color w:val="000000" w:themeColor="text1"/>
          <w:sz w:val="16"/>
          <w:szCs w:val="16"/>
        </w:rPr>
        <w:softHyphen/>
        <w:t xml:space="preserve">щих пилотов и механиков по приемке заказанных аэропланов. Добросовестно выполняя служебные поручения,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успел оказать помощь в обучении пилотированию аэропла</w:t>
      </w:r>
      <w:r w:rsidRPr="008C5983">
        <w:rPr>
          <w:bCs/>
          <w:color w:val="000000" w:themeColor="text1"/>
          <w:sz w:val="16"/>
          <w:szCs w:val="16"/>
        </w:rPr>
        <w:softHyphen/>
        <w:t xml:space="preserve">ном других энтузиастов, в частности, известного спортсмена борца Ивана Заикина, ставшего выполнять демонстрационные полеты во многих городах страны. Сам же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помнил об услуге «</w:t>
      </w:r>
      <w:proofErr w:type="spellStart"/>
      <w:r w:rsidRPr="008C5983">
        <w:rPr>
          <w:bCs/>
          <w:color w:val="000000" w:themeColor="text1"/>
          <w:sz w:val="16"/>
          <w:szCs w:val="16"/>
        </w:rPr>
        <w:t>перволета</w:t>
      </w:r>
      <w:proofErr w:type="spellEnd"/>
      <w:r w:rsidRPr="008C5983">
        <w:rPr>
          <w:bCs/>
          <w:color w:val="000000" w:themeColor="text1"/>
          <w:sz w:val="16"/>
          <w:szCs w:val="16"/>
        </w:rPr>
        <w:t>» Михаила Ефимова, советы которого це</w:t>
      </w:r>
      <w:r w:rsidRPr="008C5983">
        <w:rPr>
          <w:bCs/>
          <w:color w:val="000000" w:themeColor="text1"/>
          <w:sz w:val="16"/>
          <w:szCs w:val="16"/>
        </w:rPr>
        <w:softHyphen/>
        <w:t>нил высоко, хотя дружбу их вскоре оборвал злой рок. После того, знаменитый пилот России, выражая мнение боль</w:t>
      </w:r>
      <w:r w:rsidRPr="008C5983">
        <w:rPr>
          <w:bCs/>
          <w:color w:val="000000" w:themeColor="text1"/>
          <w:sz w:val="16"/>
          <w:szCs w:val="16"/>
        </w:rPr>
        <w:softHyphen/>
        <w:t>шинства первых гражданских и военных авиаторов, напишет: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был рожден летать. Осторожный, благоразумный, сдержанный, всегда внимательный и уравновешенный, он за все время полетов не совершил ни одной поломки». Из-за очевидного несовершенства и крайней ненадежности конст</w:t>
      </w:r>
      <w:r w:rsidRPr="008C5983">
        <w:rPr>
          <w:bCs/>
          <w:color w:val="000000" w:themeColor="text1"/>
          <w:sz w:val="16"/>
          <w:szCs w:val="16"/>
        </w:rPr>
        <w:softHyphen/>
        <w:t>рукций, почти каждый пилот совершил одну-две поломки ап</w:t>
      </w:r>
      <w:r w:rsidRPr="008C5983">
        <w:rPr>
          <w:bCs/>
          <w:color w:val="000000" w:themeColor="text1"/>
          <w:sz w:val="16"/>
          <w:szCs w:val="16"/>
        </w:rPr>
        <w:softHyphen/>
        <w:t>паратов при посадке на землю (11283).</w:t>
      </w:r>
    </w:p>
    <w:p w14:paraId="237DF475" w14:textId="77777777" w:rsidR="008C196E" w:rsidRPr="008C5983" w:rsidRDefault="008C196E" w:rsidP="00183F5A">
      <w:pPr>
        <w:shd w:val="clear" w:color="auto" w:fill="FFFFFF"/>
        <w:jc w:val="both"/>
        <w:rPr>
          <w:bCs/>
          <w:color w:val="000000" w:themeColor="text1"/>
          <w:sz w:val="16"/>
          <w:szCs w:val="16"/>
        </w:rPr>
      </w:pPr>
    </w:p>
    <w:p w14:paraId="37CB543E" w14:textId="77777777" w:rsidR="00CC3706" w:rsidRDefault="00CC3706" w:rsidP="00183F5A">
      <w:pPr>
        <w:jc w:val="both"/>
        <w:rPr>
          <w:bCs/>
          <w:i/>
          <w:color w:val="000000" w:themeColor="text1"/>
          <w:sz w:val="16"/>
          <w:szCs w:val="16"/>
        </w:rPr>
      </w:pPr>
      <w:r>
        <w:rPr>
          <w:bCs/>
          <w:i/>
          <w:color w:val="000000" w:themeColor="text1"/>
          <w:sz w:val="16"/>
          <w:szCs w:val="16"/>
        </w:rPr>
        <w:t>Воздухоплавание:</w:t>
      </w:r>
    </w:p>
    <w:p w14:paraId="0E6BB33B" w14:textId="77777777" w:rsidR="00CC3706" w:rsidRDefault="00CC3706" w:rsidP="00183F5A">
      <w:pPr>
        <w:jc w:val="both"/>
        <w:rPr>
          <w:bCs/>
          <w:i/>
          <w:color w:val="000000" w:themeColor="text1"/>
          <w:sz w:val="16"/>
          <w:szCs w:val="16"/>
        </w:rPr>
      </w:pPr>
    </w:p>
    <w:p w14:paraId="54C796B4" w14:textId="77777777" w:rsidR="00CC3706" w:rsidRPr="002D65D1" w:rsidRDefault="00CC3706" w:rsidP="00183F5A">
      <w:pPr>
        <w:jc w:val="both"/>
        <w:rPr>
          <w:color w:val="0070C0"/>
          <w:sz w:val="16"/>
          <w:szCs w:val="16"/>
        </w:rPr>
      </w:pPr>
      <w:r w:rsidRPr="002D65D1">
        <w:rPr>
          <w:color w:val="0070C0"/>
          <w:sz w:val="16"/>
          <w:szCs w:val="16"/>
          <w:lang w:bidi="en-US"/>
        </w:rPr>
        <w:t>В феврале 1910 г. в Петербурге думская комиссия по обороне империи высказалась за необходимость создания флотилии военных дирижаблей. Он также призвал Императорский Совет ускорить разработку мер по борьбе с воздушным флотом возможного противника. Военное министерство разработало планы мобилизации девяти дальних и восьми ближних дирижаблей и формирования двадцати одной воздухоплавательной роты с неподвижными аэростатами.</w:t>
      </w:r>
    </w:p>
    <w:p w14:paraId="07ED610B" w14:textId="77777777" w:rsidR="00CC3706" w:rsidRPr="002D65D1" w:rsidRDefault="00CC3706" w:rsidP="00183F5A">
      <w:pPr>
        <w:jc w:val="both"/>
        <w:rPr>
          <w:color w:val="0070C0"/>
          <w:sz w:val="16"/>
          <w:szCs w:val="16"/>
          <w:lang w:bidi="en-US"/>
        </w:rPr>
      </w:pPr>
      <w:r w:rsidRPr="002D65D1">
        <w:rPr>
          <w:color w:val="0070C0"/>
          <w:sz w:val="16"/>
          <w:szCs w:val="16"/>
          <w:lang w:bidi="en-US"/>
        </w:rPr>
        <w:t>В 1910 году в штате числился девяносто один воздухоплаватель, что на сорок один больше, чем в предыдущем году (23525).</w:t>
      </w:r>
    </w:p>
    <w:p w14:paraId="38B09AD2" w14:textId="77777777" w:rsidR="00CC3706" w:rsidRPr="002D65D1" w:rsidRDefault="00CC3706" w:rsidP="00183F5A">
      <w:pPr>
        <w:jc w:val="both"/>
        <w:rPr>
          <w:color w:val="0070C0"/>
          <w:sz w:val="16"/>
          <w:szCs w:val="16"/>
        </w:rPr>
      </w:pPr>
    </w:p>
    <w:p w14:paraId="3B6D0CE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61945F8B" w14:textId="77777777" w:rsidR="008C196E" w:rsidRPr="008C5983" w:rsidRDefault="008C196E" w:rsidP="00183F5A">
      <w:pPr>
        <w:jc w:val="both"/>
        <w:rPr>
          <w:bCs/>
          <w:i/>
          <w:color w:val="000000" w:themeColor="text1"/>
          <w:sz w:val="16"/>
          <w:szCs w:val="16"/>
        </w:rPr>
      </w:pPr>
    </w:p>
    <w:p w14:paraId="142233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феврале 1910 г. началась разработка самолета Рейснера. </w:t>
      </w:r>
      <w:proofErr w:type="spellStart"/>
      <w:r w:rsidRPr="008C5983">
        <w:rPr>
          <w:bCs/>
          <w:color w:val="000000" w:themeColor="text1"/>
          <w:sz w:val="16"/>
          <w:szCs w:val="16"/>
        </w:rPr>
        <w:t>Рейсснер</w:t>
      </w:r>
      <w:proofErr w:type="spellEnd"/>
      <w:r w:rsidRPr="008C5983">
        <w:rPr>
          <w:bCs/>
          <w:color w:val="000000" w:themeColor="text1"/>
          <w:sz w:val="16"/>
          <w:szCs w:val="16"/>
        </w:rPr>
        <w:t xml:space="preserve"> выбрал схему «утка» с клинообразным фюзеляжем. Самолёт так и назва</w:t>
      </w:r>
      <w:r w:rsidRPr="008C5983">
        <w:rPr>
          <w:bCs/>
          <w:color w:val="000000" w:themeColor="text1"/>
          <w:sz w:val="16"/>
          <w:szCs w:val="16"/>
        </w:rPr>
        <w:softHyphen/>
        <w:t xml:space="preserve">ли — </w:t>
      </w:r>
      <w:proofErr w:type="spellStart"/>
      <w:r w:rsidRPr="008C5983">
        <w:rPr>
          <w:bCs/>
          <w:color w:val="000000" w:themeColor="text1"/>
          <w:sz w:val="16"/>
          <w:szCs w:val="16"/>
        </w:rPr>
        <w:t>Еп</w:t>
      </w:r>
      <w:r w:rsidRPr="008C5983">
        <w:rPr>
          <w:bCs/>
          <w:color w:val="000000" w:themeColor="text1"/>
          <w:sz w:val="16"/>
          <w:szCs w:val="16"/>
          <w:lang w:val="en-US"/>
        </w:rPr>
        <w:t>te</w:t>
      </w:r>
      <w:proofErr w:type="spellEnd"/>
      <w:r w:rsidRPr="008C5983">
        <w:rPr>
          <w:bCs/>
          <w:color w:val="000000" w:themeColor="text1"/>
          <w:sz w:val="16"/>
          <w:szCs w:val="16"/>
        </w:rPr>
        <w:t xml:space="preserve"> (утка). Крыло и оперение покрывались гофрированными стальными листами. Под крыльями размещались два небольших киля. Рядный мотор </w:t>
      </w:r>
      <w:r w:rsidRPr="008C5983">
        <w:rPr>
          <w:bCs/>
          <w:color w:val="000000" w:themeColor="text1"/>
          <w:sz w:val="16"/>
          <w:szCs w:val="16"/>
          <w:lang w:val="en-US"/>
        </w:rPr>
        <w:t>Argus</w:t>
      </w:r>
      <w:r w:rsidRPr="008C5983">
        <w:rPr>
          <w:bCs/>
          <w:color w:val="000000" w:themeColor="text1"/>
          <w:sz w:val="16"/>
          <w:szCs w:val="16"/>
        </w:rPr>
        <w:t xml:space="preserve"> (70 л.с.) в хвостовой части фю</w:t>
      </w:r>
      <w:r w:rsidRPr="008C5983">
        <w:rPr>
          <w:bCs/>
          <w:color w:val="000000" w:themeColor="text1"/>
          <w:sz w:val="16"/>
          <w:szCs w:val="16"/>
        </w:rPr>
        <w:softHyphen/>
        <w:t>зеляжа вращал толкающий винт. Шасси трёхколёсное с носовым колесом. На основных стойках лыжи: смысл их установки при наличии носового колеса понять так и не удалось (15785).</w:t>
      </w:r>
    </w:p>
    <w:p w14:paraId="7F277DC6" w14:textId="77777777" w:rsidR="008C196E" w:rsidRPr="008C5983" w:rsidRDefault="008C196E" w:rsidP="00183F5A">
      <w:pPr>
        <w:jc w:val="both"/>
        <w:rPr>
          <w:bCs/>
          <w:color w:val="000000" w:themeColor="text1"/>
          <w:sz w:val="16"/>
          <w:szCs w:val="16"/>
        </w:rPr>
      </w:pPr>
    </w:p>
    <w:p w14:paraId="05F222A1" w14:textId="2F3BC9E1" w:rsidR="008C196E" w:rsidRPr="008C5983" w:rsidRDefault="002641B3"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фев</w:t>
      </w:r>
      <w:r w:rsidR="008C196E" w:rsidRPr="008C5983">
        <w:rPr>
          <w:bCs/>
          <w:color w:val="000000" w:themeColor="text1"/>
          <w:sz w:val="16"/>
          <w:szCs w:val="16"/>
        </w:rPr>
        <w:softHyphen/>
        <w:t>рале 1910 г.</w:t>
      </w:r>
      <w:r w:rsidRPr="008C5983">
        <w:rPr>
          <w:bCs/>
          <w:color w:val="000000" w:themeColor="text1"/>
          <w:sz w:val="16"/>
          <w:szCs w:val="16"/>
        </w:rPr>
        <w:t xml:space="preserve"> Юнкерс, который ради удовольствия работал ещё и профессором на кафедре </w:t>
      </w:r>
      <w:proofErr w:type="spellStart"/>
      <w:r w:rsidRPr="008C5983">
        <w:rPr>
          <w:bCs/>
          <w:color w:val="000000" w:themeColor="text1"/>
          <w:sz w:val="16"/>
          <w:szCs w:val="16"/>
        </w:rPr>
        <w:t>Рейсснера</w:t>
      </w:r>
      <w:proofErr w:type="spellEnd"/>
      <w:r w:rsidRPr="008C5983">
        <w:rPr>
          <w:bCs/>
          <w:color w:val="000000" w:themeColor="text1"/>
          <w:sz w:val="16"/>
          <w:szCs w:val="16"/>
        </w:rPr>
        <w:t xml:space="preserve">, посоветовал </w:t>
      </w:r>
      <w:proofErr w:type="spellStart"/>
      <w:r w:rsidRPr="008C5983">
        <w:rPr>
          <w:bCs/>
          <w:color w:val="000000" w:themeColor="text1"/>
          <w:sz w:val="16"/>
          <w:szCs w:val="16"/>
        </w:rPr>
        <w:t>Рейсснеру</w:t>
      </w:r>
      <w:proofErr w:type="spellEnd"/>
      <w:r w:rsidRPr="008C5983">
        <w:rPr>
          <w:bCs/>
          <w:color w:val="000000" w:themeColor="text1"/>
          <w:sz w:val="16"/>
          <w:szCs w:val="16"/>
        </w:rPr>
        <w:t xml:space="preserve"> строить самолёт из </w:t>
      </w:r>
      <w:proofErr w:type="gramStart"/>
      <w:r w:rsidRPr="008C5983">
        <w:rPr>
          <w:bCs/>
          <w:color w:val="000000" w:themeColor="text1"/>
          <w:sz w:val="16"/>
          <w:szCs w:val="16"/>
        </w:rPr>
        <w:t>же</w:t>
      </w:r>
      <w:r w:rsidRPr="008C5983">
        <w:rPr>
          <w:bCs/>
          <w:color w:val="000000" w:themeColor="text1"/>
          <w:sz w:val="16"/>
          <w:szCs w:val="16"/>
        </w:rPr>
        <w:softHyphen/>
        <w:t>леза</w:t>
      </w:r>
      <w:proofErr w:type="gramEnd"/>
      <w:r w:rsidRPr="008C5983">
        <w:rPr>
          <w:bCs/>
          <w:color w:val="000000" w:themeColor="text1"/>
          <w:sz w:val="16"/>
          <w:szCs w:val="16"/>
        </w:rPr>
        <w:t xml:space="preserve"> и работа началась.</w:t>
      </w:r>
    </w:p>
    <w:p w14:paraId="352720A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Само</w:t>
      </w:r>
      <w:r w:rsidRPr="008C5983">
        <w:rPr>
          <w:bCs/>
          <w:color w:val="000000" w:themeColor="text1"/>
          <w:sz w:val="16"/>
          <w:szCs w:val="16"/>
        </w:rPr>
        <w:softHyphen/>
        <w:t xml:space="preserve">лёт так и назвали - </w:t>
      </w:r>
      <w:proofErr w:type="spellStart"/>
      <w:r w:rsidRPr="008C5983">
        <w:rPr>
          <w:bCs/>
          <w:color w:val="000000" w:themeColor="text1"/>
          <w:sz w:val="16"/>
          <w:szCs w:val="16"/>
        </w:rPr>
        <w:t>Ente</w:t>
      </w:r>
      <w:proofErr w:type="spellEnd"/>
      <w:r w:rsidRPr="008C5983">
        <w:rPr>
          <w:bCs/>
          <w:color w:val="000000" w:themeColor="text1"/>
          <w:sz w:val="16"/>
          <w:szCs w:val="16"/>
        </w:rPr>
        <w:t xml:space="preserve"> (утка). Кстати, само название «утка» для обозначения самолётов с передним расположением руля высоты пошло от собственного имени самолёта Блерио-У «</w:t>
      </w:r>
      <w:proofErr w:type="spellStart"/>
      <w:r w:rsidRPr="008C5983">
        <w:rPr>
          <w:bCs/>
          <w:color w:val="000000" w:themeColor="text1"/>
          <w:sz w:val="16"/>
          <w:szCs w:val="16"/>
        </w:rPr>
        <w:t>Canard</w:t>
      </w:r>
      <w:proofErr w:type="spellEnd"/>
      <w:r w:rsidRPr="008C5983">
        <w:rPr>
          <w:bCs/>
          <w:color w:val="000000" w:themeColor="text1"/>
          <w:sz w:val="16"/>
          <w:szCs w:val="16"/>
        </w:rPr>
        <w:t>» (утка по-французски), появившегося в 1907г.</w:t>
      </w:r>
    </w:p>
    <w:p w14:paraId="391B856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Крыло и оперение самолета </w:t>
      </w:r>
      <w:proofErr w:type="spellStart"/>
      <w:r w:rsidRPr="008C5983">
        <w:rPr>
          <w:bCs/>
          <w:color w:val="000000" w:themeColor="text1"/>
          <w:sz w:val="16"/>
          <w:szCs w:val="16"/>
        </w:rPr>
        <w:t>Рейсснера</w:t>
      </w:r>
      <w:proofErr w:type="spellEnd"/>
      <w:r w:rsidRPr="008C5983">
        <w:rPr>
          <w:bCs/>
          <w:color w:val="000000" w:themeColor="text1"/>
          <w:sz w:val="16"/>
          <w:szCs w:val="16"/>
        </w:rPr>
        <w:t xml:space="preserve"> были покрыты гофриро</w:t>
      </w:r>
      <w:r w:rsidRPr="008C5983">
        <w:rPr>
          <w:bCs/>
          <w:color w:val="000000" w:themeColor="text1"/>
          <w:sz w:val="16"/>
          <w:szCs w:val="16"/>
        </w:rPr>
        <w:softHyphen/>
        <w:t>ванными стальными листами. Под крылом размещались два неболь</w:t>
      </w:r>
      <w:r w:rsidRPr="008C5983">
        <w:rPr>
          <w:bCs/>
          <w:color w:val="000000" w:themeColor="text1"/>
          <w:sz w:val="16"/>
          <w:szCs w:val="16"/>
        </w:rPr>
        <w:softHyphen/>
        <w:t>ших кил*я. Рядный мотор «Аргус» (70 л.с.) в хвостовой части фюзеля</w:t>
      </w:r>
      <w:r w:rsidRPr="008C5983">
        <w:rPr>
          <w:bCs/>
          <w:color w:val="000000" w:themeColor="text1"/>
          <w:sz w:val="16"/>
          <w:szCs w:val="16"/>
        </w:rPr>
        <w:softHyphen/>
        <w:t>жа вращал толкающий винт. Шас</w:t>
      </w:r>
      <w:r w:rsidRPr="008C5983">
        <w:rPr>
          <w:bCs/>
          <w:color w:val="000000" w:themeColor="text1"/>
          <w:sz w:val="16"/>
          <w:szCs w:val="16"/>
        </w:rPr>
        <w:softHyphen/>
        <w:t>си было трёхколёсное с носовым колесом. На основных стойках кре</w:t>
      </w:r>
      <w:r w:rsidRPr="008C5983">
        <w:rPr>
          <w:bCs/>
          <w:color w:val="000000" w:themeColor="text1"/>
          <w:sz w:val="16"/>
          <w:szCs w:val="16"/>
        </w:rPr>
        <w:softHyphen/>
        <w:t>пились лыжи: смысл их установки при наличии носового колеса мне понять так и не удалось.</w:t>
      </w:r>
    </w:p>
    <w:p w14:paraId="6FDA5E4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Аппарат построили в институте Юнкерса в Аахене в феврале 1912 г. Такой долгий для начала века срок (2 года) объяснялся нео</w:t>
      </w:r>
      <w:r w:rsidRPr="008C5983">
        <w:rPr>
          <w:bCs/>
          <w:color w:val="000000" w:themeColor="text1"/>
          <w:sz w:val="16"/>
          <w:szCs w:val="16"/>
        </w:rPr>
        <w:softHyphen/>
        <w:t>бычностью конструкции.</w:t>
      </w:r>
    </w:p>
    <w:p w14:paraId="275F555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23 мая 1912 г. самолёт впервые поднялся в воздух. Испытания заня</w:t>
      </w:r>
      <w:r w:rsidRPr="008C5983">
        <w:rPr>
          <w:bCs/>
          <w:color w:val="000000" w:themeColor="text1"/>
          <w:sz w:val="16"/>
          <w:szCs w:val="16"/>
        </w:rPr>
        <w:softHyphen/>
        <w:t>ли три месяца, а с августа до нояб</w:t>
      </w:r>
      <w:r w:rsidRPr="008C5983">
        <w:rPr>
          <w:bCs/>
          <w:color w:val="000000" w:themeColor="text1"/>
          <w:sz w:val="16"/>
          <w:szCs w:val="16"/>
        </w:rPr>
        <w:softHyphen/>
        <w:t>ря 1912 г. он уже совершал пуб</w:t>
      </w:r>
      <w:r w:rsidRPr="008C5983">
        <w:rPr>
          <w:bCs/>
          <w:color w:val="000000" w:themeColor="text1"/>
          <w:sz w:val="16"/>
          <w:szCs w:val="16"/>
        </w:rPr>
        <w:softHyphen/>
        <w:t>личные полёты в Берлине.</w:t>
      </w:r>
    </w:p>
    <w:p w14:paraId="0F5976D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конце 1912 г. аппарат вернули в Аахен, но 27 января 1913 г. само</w:t>
      </w:r>
      <w:r w:rsidRPr="008C5983">
        <w:rPr>
          <w:bCs/>
          <w:color w:val="000000" w:themeColor="text1"/>
          <w:sz w:val="16"/>
          <w:szCs w:val="16"/>
        </w:rPr>
        <w:softHyphen/>
        <w:t>лет разбился, сорвавшись в штопор.</w:t>
      </w:r>
    </w:p>
    <w:p w14:paraId="7630211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Именно «Утка» </w:t>
      </w:r>
      <w:proofErr w:type="spellStart"/>
      <w:r w:rsidRPr="008C5983">
        <w:rPr>
          <w:bCs/>
          <w:color w:val="000000" w:themeColor="text1"/>
          <w:sz w:val="16"/>
          <w:szCs w:val="16"/>
        </w:rPr>
        <w:t>Рейсснера</w:t>
      </w:r>
      <w:proofErr w:type="spellEnd"/>
      <w:r w:rsidRPr="008C5983">
        <w:rPr>
          <w:bCs/>
          <w:color w:val="000000" w:themeColor="text1"/>
          <w:sz w:val="16"/>
          <w:szCs w:val="16"/>
        </w:rPr>
        <w:t xml:space="preserve"> ста</w:t>
      </w:r>
      <w:r w:rsidRPr="008C5983">
        <w:rPr>
          <w:bCs/>
          <w:color w:val="000000" w:themeColor="text1"/>
          <w:sz w:val="16"/>
          <w:szCs w:val="16"/>
        </w:rPr>
        <w:softHyphen/>
        <w:t>ла первым самолётом, в котором из стали были сделаны и каркас, и обшивка крыла и оперения (фюзе</w:t>
      </w:r>
      <w:r w:rsidRPr="008C5983">
        <w:rPr>
          <w:bCs/>
          <w:color w:val="000000" w:themeColor="text1"/>
          <w:sz w:val="16"/>
          <w:szCs w:val="16"/>
        </w:rPr>
        <w:softHyphen/>
        <w:t>ляж был без обшивки).</w:t>
      </w:r>
    </w:p>
    <w:p w14:paraId="2F716DA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Но возможности нового мате</w:t>
      </w:r>
      <w:r w:rsidRPr="008C5983">
        <w:rPr>
          <w:bCs/>
          <w:color w:val="000000" w:themeColor="text1"/>
          <w:sz w:val="16"/>
          <w:szCs w:val="16"/>
        </w:rPr>
        <w:softHyphen/>
        <w:t>риала использовались ещё не в полной мере: крыло было тонким, и его пришлось подкреплять расчал</w:t>
      </w:r>
      <w:r w:rsidRPr="008C5983">
        <w:rPr>
          <w:bCs/>
          <w:color w:val="000000" w:themeColor="text1"/>
          <w:sz w:val="16"/>
          <w:szCs w:val="16"/>
        </w:rPr>
        <w:softHyphen/>
        <w:t>ками.</w:t>
      </w:r>
    </w:p>
    <w:p w14:paraId="2D888FD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Надеюсь, читатель не обидится на меня за подробный рассказ об «Утке» </w:t>
      </w:r>
      <w:proofErr w:type="spellStart"/>
      <w:r w:rsidRPr="008C5983">
        <w:rPr>
          <w:bCs/>
          <w:color w:val="000000" w:themeColor="text1"/>
          <w:sz w:val="16"/>
          <w:szCs w:val="16"/>
        </w:rPr>
        <w:t>Рейсснера</w:t>
      </w:r>
      <w:proofErr w:type="spellEnd"/>
      <w:r w:rsidRPr="008C5983">
        <w:rPr>
          <w:bCs/>
          <w:color w:val="000000" w:themeColor="text1"/>
          <w:sz w:val="16"/>
          <w:szCs w:val="16"/>
        </w:rPr>
        <w:t>, узнав, что этот самолёт все же не был первым цель</w:t>
      </w:r>
      <w:r w:rsidRPr="008C5983">
        <w:rPr>
          <w:bCs/>
          <w:color w:val="000000" w:themeColor="text1"/>
          <w:sz w:val="16"/>
          <w:szCs w:val="16"/>
        </w:rPr>
        <w:softHyphen/>
        <w:t>нометаллическим.</w:t>
      </w:r>
    </w:p>
    <w:p w14:paraId="6B02DB5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Первыми в этом всё-таки оказа</w:t>
      </w:r>
      <w:r w:rsidRPr="008C5983">
        <w:rPr>
          <w:bCs/>
          <w:color w:val="000000" w:themeColor="text1"/>
          <w:sz w:val="16"/>
          <w:szCs w:val="16"/>
        </w:rPr>
        <w:softHyphen/>
        <w:t>лись французы.</w:t>
      </w:r>
    </w:p>
    <w:p w14:paraId="67A6315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За два месяца до полёта «Утки», в марте 1912 г., французские ме</w:t>
      </w:r>
      <w:r w:rsidRPr="008C5983">
        <w:rPr>
          <w:bCs/>
          <w:color w:val="000000" w:themeColor="text1"/>
          <w:sz w:val="16"/>
          <w:szCs w:val="16"/>
        </w:rPr>
        <w:softHyphen/>
        <w:t xml:space="preserve">таллурги из Соммы Шарь </w:t>
      </w:r>
      <w:proofErr w:type="spellStart"/>
      <w:r w:rsidRPr="008C5983">
        <w:rPr>
          <w:bCs/>
          <w:color w:val="000000" w:themeColor="text1"/>
          <w:sz w:val="16"/>
          <w:szCs w:val="16"/>
        </w:rPr>
        <w:t>Понше</w:t>
      </w:r>
      <w:proofErr w:type="spellEnd"/>
      <w:r w:rsidRPr="008C5983">
        <w:rPr>
          <w:bCs/>
          <w:color w:val="000000" w:themeColor="text1"/>
          <w:sz w:val="16"/>
          <w:szCs w:val="16"/>
        </w:rPr>
        <w:t xml:space="preserve"> и Морис Прима испытали свой </w:t>
      </w:r>
      <w:proofErr w:type="spellStart"/>
      <w:r w:rsidRPr="008C5983">
        <w:rPr>
          <w:bCs/>
          <w:color w:val="000000" w:themeColor="text1"/>
          <w:sz w:val="16"/>
          <w:szCs w:val="16"/>
        </w:rPr>
        <w:t>высо-коплан</w:t>
      </w:r>
      <w:proofErr w:type="spellEnd"/>
      <w:r w:rsidRPr="008C5983">
        <w:rPr>
          <w:bCs/>
          <w:color w:val="000000" w:themeColor="text1"/>
          <w:sz w:val="16"/>
          <w:szCs w:val="16"/>
        </w:rPr>
        <w:t xml:space="preserve"> «</w:t>
      </w:r>
      <w:proofErr w:type="spellStart"/>
      <w:r w:rsidRPr="008C5983">
        <w:rPr>
          <w:bCs/>
          <w:color w:val="000000" w:themeColor="text1"/>
          <w:sz w:val="16"/>
          <w:szCs w:val="16"/>
        </w:rPr>
        <w:t>Тюбавьён</w:t>
      </w:r>
      <w:proofErr w:type="spellEnd"/>
      <w:r w:rsidRPr="008C5983">
        <w:rPr>
          <w:bCs/>
          <w:color w:val="000000" w:themeColor="text1"/>
          <w:sz w:val="16"/>
          <w:szCs w:val="16"/>
        </w:rPr>
        <w:t>».</w:t>
      </w:r>
    </w:p>
    <w:p w14:paraId="6DC087A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Конструкция его была необыч</w:t>
      </w:r>
      <w:r w:rsidRPr="008C5983">
        <w:rPr>
          <w:bCs/>
          <w:color w:val="000000" w:themeColor="text1"/>
          <w:sz w:val="16"/>
          <w:szCs w:val="16"/>
        </w:rPr>
        <w:softHyphen/>
        <w:t>ной. Основой каркаса служила стальная цельнотянутая труба, на которую надели винт. Винт приво</w:t>
      </w:r>
      <w:r w:rsidRPr="008C5983">
        <w:rPr>
          <w:bCs/>
          <w:color w:val="000000" w:themeColor="text1"/>
          <w:sz w:val="16"/>
          <w:szCs w:val="16"/>
        </w:rPr>
        <w:softHyphen/>
        <w:t>дился во вращение ременной пе</w:t>
      </w:r>
      <w:r w:rsidRPr="008C5983">
        <w:rPr>
          <w:bCs/>
          <w:color w:val="000000" w:themeColor="text1"/>
          <w:sz w:val="16"/>
          <w:szCs w:val="16"/>
        </w:rPr>
        <w:softHyphen/>
        <w:t>редачей от рядного двигателя «По</w:t>
      </w:r>
      <w:r w:rsidRPr="008C5983">
        <w:rPr>
          <w:bCs/>
          <w:color w:val="000000" w:themeColor="text1"/>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8C5983">
        <w:rPr>
          <w:bCs/>
          <w:color w:val="000000" w:themeColor="text1"/>
          <w:sz w:val="16"/>
          <w:szCs w:val="16"/>
        </w:rPr>
        <w:softHyphen/>
        <w:t>торой разместили сиденье пилота и двигатель. К нижним трубам фер</w:t>
      </w:r>
      <w:r w:rsidRPr="008C5983">
        <w:rPr>
          <w:bCs/>
          <w:color w:val="000000" w:themeColor="text1"/>
          <w:sz w:val="16"/>
          <w:szCs w:val="16"/>
        </w:rPr>
        <w:softHyphen/>
        <w:t>мы присоединялась ось шасси.</w:t>
      </w:r>
    </w:p>
    <w:p w14:paraId="0E2063A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Вероятно, это был первый самолёт с подобной установкой винта. Такая схема применялась и в даль</w:t>
      </w:r>
      <w:r w:rsidRPr="008C5983">
        <w:rPr>
          <w:bCs/>
          <w:color w:val="000000" w:themeColor="text1"/>
          <w:sz w:val="16"/>
          <w:szCs w:val="16"/>
        </w:rPr>
        <w:softHyphen/>
        <w:t>нейшем, хотя и не часто, но сейчас речь не об этом.</w:t>
      </w:r>
    </w:p>
    <w:p w14:paraId="0B9C368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Особенностью «</w:t>
      </w:r>
      <w:proofErr w:type="spellStart"/>
      <w:r w:rsidRPr="008C5983">
        <w:rPr>
          <w:bCs/>
          <w:color w:val="000000" w:themeColor="text1"/>
          <w:sz w:val="16"/>
          <w:szCs w:val="16"/>
        </w:rPr>
        <w:t>трубоплана</w:t>
      </w:r>
      <w:proofErr w:type="spellEnd"/>
      <w:r w:rsidRPr="008C5983">
        <w:rPr>
          <w:bCs/>
          <w:color w:val="000000" w:themeColor="text1"/>
          <w:sz w:val="16"/>
          <w:szCs w:val="16"/>
        </w:rPr>
        <w:t xml:space="preserve">» (примерно так можно перевести слово </w:t>
      </w:r>
      <w:proofErr w:type="spellStart"/>
      <w:r w:rsidRPr="008C5983">
        <w:rPr>
          <w:bCs/>
          <w:color w:val="000000" w:themeColor="text1"/>
          <w:sz w:val="16"/>
          <w:szCs w:val="16"/>
        </w:rPr>
        <w:t>ТиЬауюп</w:t>
      </w:r>
      <w:proofErr w:type="spellEnd"/>
      <w:r w:rsidRPr="008C5983">
        <w:rPr>
          <w:bCs/>
          <w:color w:val="000000" w:themeColor="text1"/>
          <w:sz w:val="16"/>
          <w:szCs w:val="16"/>
        </w:rPr>
        <w:t>) была дюралевая обшивка и крыла, и оперения.</w:t>
      </w:r>
    </w:p>
    <w:p w14:paraId="02E443E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Аппарат построили ещё в конце 1911г., и в том же году он успел покрасоваться на Парижском авиа</w:t>
      </w:r>
      <w:r w:rsidRPr="008C5983">
        <w:rPr>
          <w:bCs/>
          <w:color w:val="000000" w:themeColor="text1"/>
          <w:sz w:val="16"/>
          <w:szCs w:val="16"/>
        </w:rPr>
        <w:softHyphen/>
        <w:t>салоне, но оторваться от земли удалось не сразу: самолёт был слиш</w:t>
      </w:r>
      <w:r w:rsidRPr="008C5983">
        <w:rPr>
          <w:bCs/>
          <w:color w:val="000000" w:themeColor="text1"/>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8C5983">
        <w:rPr>
          <w:bCs/>
          <w:color w:val="000000" w:themeColor="text1"/>
          <w:sz w:val="16"/>
          <w:szCs w:val="16"/>
        </w:rPr>
        <w:softHyphen/>
        <w:t>ку фюзеляжа. В таком виде в марте 1912 г. «</w:t>
      </w:r>
      <w:proofErr w:type="spellStart"/>
      <w:r w:rsidRPr="008C5983">
        <w:rPr>
          <w:bCs/>
          <w:color w:val="000000" w:themeColor="text1"/>
          <w:sz w:val="16"/>
          <w:szCs w:val="16"/>
        </w:rPr>
        <w:t>Тюбавьён</w:t>
      </w:r>
      <w:proofErr w:type="spellEnd"/>
      <w:r w:rsidRPr="008C5983">
        <w:rPr>
          <w:bCs/>
          <w:color w:val="000000" w:themeColor="text1"/>
          <w:sz w:val="16"/>
          <w:szCs w:val="16"/>
        </w:rPr>
        <w:t>», наконец, взлетел.</w:t>
      </w:r>
    </w:p>
    <w:p w14:paraId="0A0E394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Правда, летал он плоховато, и летом того же года конструкторы переделали его, заменив большую часть обшивки на обычную полот</w:t>
      </w:r>
      <w:r w:rsidRPr="008C5983">
        <w:rPr>
          <w:bCs/>
          <w:color w:val="000000" w:themeColor="text1"/>
          <w:sz w:val="16"/>
          <w:szCs w:val="16"/>
        </w:rPr>
        <w:softHyphen/>
        <w:t>няную, а капризный «</w:t>
      </w:r>
      <w:proofErr w:type="spellStart"/>
      <w:r w:rsidRPr="008C5983">
        <w:rPr>
          <w:bCs/>
          <w:color w:val="000000" w:themeColor="text1"/>
          <w:sz w:val="16"/>
          <w:szCs w:val="16"/>
        </w:rPr>
        <w:t>Лабор</w:t>
      </w:r>
      <w:proofErr w:type="spellEnd"/>
      <w:r w:rsidRPr="008C5983">
        <w:rPr>
          <w:bCs/>
          <w:color w:val="000000" w:themeColor="text1"/>
          <w:sz w:val="16"/>
          <w:szCs w:val="16"/>
        </w:rPr>
        <w:t>» - на ротативный двигатель «Гном» той же мощности (70 л.с.), установив его прямо на трубе, сразу за винтом.</w:t>
      </w:r>
    </w:p>
    <w:p w14:paraId="5EB9423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Самолёт потерял большую часть уникальности, но полёт в марте 1912 г. уже даёт ему право назы</w:t>
      </w:r>
      <w:r w:rsidRPr="008C5983">
        <w:rPr>
          <w:bCs/>
          <w:color w:val="000000" w:themeColor="text1"/>
          <w:sz w:val="16"/>
          <w:szCs w:val="16"/>
        </w:rPr>
        <w:softHyphen/>
        <w:t>ваться первым в мире самолёт с металлическим каркасом и обшив</w:t>
      </w:r>
      <w:r w:rsidRPr="008C5983">
        <w:rPr>
          <w:bCs/>
          <w:color w:val="000000" w:themeColor="text1"/>
          <w:sz w:val="16"/>
          <w:szCs w:val="16"/>
        </w:rPr>
        <w:softHyphen/>
        <w:t>кой.</w:t>
      </w:r>
    </w:p>
    <w:p w14:paraId="042F64B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А «Утка» </w:t>
      </w:r>
      <w:proofErr w:type="spellStart"/>
      <w:r w:rsidRPr="008C5983">
        <w:rPr>
          <w:bCs/>
          <w:color w:val="000000" w:themeColor="text1"/>
          <w:sz w:val="16"/>
          <w:szCs w:val="16"/>
        </w:rPr>
        <w:t>Рейсснера</w:t>
      </w:r>
      <w:proofErr w:type="spellEnd"/>
      <w:r w:rsidRPr="008C5983">
        <w:rPr>
          <w:bCs/>
          <w:color w:val="000000" w:themeColor="text1"/>
          <w:sz w:val="16"/>
          <w:szCs w:val="16"/>
        </w:rPr>
        <w:t xml:space="preserve"> остаётся вторым в мире самолётом с метал</w:t>
      </w:r>
      <w:r w:rsidRPr="008C5983">
        <w:rPr>
          <w:bCs/>
          <w:color w:val="000000" w:themeColor="text1"/>
          <w:sz w:val="16"/>
          <w:szCs w:val="16"/>
        </w:rPr>
        <w:softHyphen/>
        <w:t>лическим каркасом и обшивкой, но зато первым в мире цельносталь</w:t>
      </w:r>
      <w:r w:rsidRPr="008C5983">
        <w:rPr>
          <w:bCs/>
          <w:color w:val="000000" w:themeColor="text1"/>
          <w:sz w:val="16"/>
          <w:szCs w:val="16"/>
        </w:rPr>
        <w:softHyphen/>
        <w:t>ным (вспомним, что у «</w:t>
      </w:r>
      <w:proofErr w:type="spellStart"/>
      <w:r w:rsidRPr="008C5983">
        <w:rPr>
          <w:bCs/>
          <w:color w:val="000000" w:themeColor="text1"/>
          <w:sz w:val="16"/>
          <w:szCs w:val="16"/>
        </w:rPr>
        <w:t>трубоплана</w:t>
      </w:r>
      <w:proofErr w:type="spellEnd"/>
      <w:r w:rsidRPr="008C5983">
        <w:rPr>
          <w:bCs/>
          <w:color w:val="000000" w:themeColor="text1"/>
          <w:sz w:val="16"/>
          <w:szCs w:val="16"/>
        </w:rPr>
        <w:t>» обшивка была дюралевой).</w:t>
      </w:r>
    </w:p>
    <w:p w14:paraId="2937720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1915 г. Юнкере построил зна</w:t>
      </w:r>
      <w:r w:rsidRPr="008C5983">
        <w:rPr>
          <w:bCs/>
          <w:color w:val="000000" w:themeColor="text1"/>
          <w:sz w:val="16"/>
          <w:szCs w:val="16"/>
        </w:rPr>
        <w:softHyphen/>
        <w:t>менитый свободнонесущий моно</w:t>
      </w:r>
      <w:r w:rsidRPr="008C5983">
        <w:rPr>
          <w:bCs/>
          <w:color w:val="000000" w:themeColor="text1"/>
          <w:sz w:val="16"/>
          <w:szCs w:val="16"/>
        </w:rPr>
        <w:softHyphen/>
        <w:t>план Л. Стальными у него были и каркас, и обшивка. Толщина обшив</w:t>
      </w:r>
      <w:r w:rsidRPr="008C5983">
        <w:rPr>
          <w:bCs/>
          <w:color w:val="000000" w:themeColor="text1"/>
          <w:sz w:val="16"/>
          <w:szCs w:val="16"/>
        </w:rPr>
        <w:softHyphen/>
        <w:t>ки колебалась от 0,5 мм до 1 мм, с каркасом она соединялась точеч</w:t>
      </w:r>
      <w:r w:rsidRPr="008C5983">
        <w:rPr>
          <w:bCs/>
          <w:color w:val="000000" w:themeColor="text1"/>
          <w:sz w:val="16"/>
          <w:szCs w:val="16"/>
        </w:rPr>
        <w:softHyphen/>
        <w:t>ной электросваркой.</w:t>
      </w:r>
    </w:p>
    <w:p w14:paraId="4F1D93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Как видим, Юнкере Л не был первым цельностальным самолётом, но в нём впервые удалось полнос</w:t>
      </w:r>
      <w:r w:rsidRPr="008C5983">
        <w:rPr>
          <w:bCs/>
          <w:color w:val="000000" w:themeColor="text1"/>
          <w:sz w:val="16"/>
          <w:szCs w:val="16"/>
        </w:rPr>
        <w:softHyphen/>
        <w:t xml:space="preserve">тью использовать преимущества стали и толстого </w:t>
      </w:r>
      <w:proofErr w:type="spellStart"/>
      <w:proofErr w:type="gramStart"/>
      <w:r w:rsidRPr="008C5983">
        <w:rPr>
          <w:bCs/>
          <w:color w:val="000000" w:themeColor="text1"/>
          <w:sz w:val="16"/>
          <w:szCs w:val="16"/>
        </w:rPr>
        <w:t>свободнонесуще</w:t>
      </w:r>
      <w:proofErr w:type="spellEnd"/>
      <w:r w:rsidRPr="008C5983">
        <w:rPr>
          <w:bCs/>
          <w:color w:val="000000" w:themeColor="text1"/>
          <w:sz w:val="16"/>
          <w:szCs w:val="16"/>
        </w:rPr>
        <w:t>-го</w:t>
      </w:r>
      <w:proofErr w:type="gramEnd"/>
      <w:r w:rsidRPr="008C5983">
        <w:rPr>
          <w:bCs/>
          <w:color w:val="000000" w:themeColor="text1"/>
          <w:sz w:val="16"/>
          <w:szCs w:val="16"/>
        </w:rPr>
        <w:t xml:space="preserve"> крыла.</w:t>
      </w:r>
    </w:p>
    <w:p w14:paraId="3C9EB81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12 декабря Фридрих фон </w:t>
      </w:r>
      <w:proofErr w:type="spellStart"/>
      <w:r w:rsidRPr="008C5983">
        <w:rPr>
          <w:bCs/>
          <w:color w:val="000000" w:themeColor="text1"/>
          <w:sz w:val="16"/>
          <w:szCs w:val="16"/>
        </w:rPr>
        <w:t>Маленкродт</w:t>
      </w:r>
      <w:proofErr w:type="spellEnd"/>
      <w:r w:rsidRPr="008C5983">
        <w:rPr>
          <w:bCs/>
          <w:color w:val="000000" w:themeColor="text1"/>
          <w:sz w:val="16"/>
          <w:szCs w:val="16"/>
        </w:rPr>
        <w:t xml:space="preserve"> совершил на Л первый полёт. Испытания прошли успешно, но военных не удовлетворили ма</w:t>
      </w:r>
      <w:r w:rsidRPr="008C5983">
        <w:rPr>
          <w:bCs/>
          <w:color w:val="000000" w:themeColor="text1"/>
          <w:sz w:val="16"/>
          <w:szCs w:val="16"/>
        </w:rPr>
        <w:softHyphen/>
        <w:t>лая скороподъёмность (чуть более 1 метра в секунду) и невысокая полезная нагрузка.</w:t>
      </w:r>
    </w:p>
    <w:p w14:paraId="3008C21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Поэтому в серию пошёл совсем другой самолёт - биплан.</w:t>
      </w:r>
    </w:p>
    <w:p w14:paraId="5B0BAD1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вооружение его приняли под наименованием II, что позднее создало немалую путаницу. Надо помнить, что это совсем разные буквы «</w:t>
      </w:r>
      <w:proofErr w:type="spellStart"/>
      <w:r w:rsidRPr="008C5983">
        <w:rPr>
          <w:bCs/>
          <w:color w:val="000000" w:themeColor="text1"/>
          <w:sz w:val="16"/>
          <w:szCs w:val="16"/>
        </w:rPr>
        <w:t>джей</w:t>
      </w:r>
      <w:proofErr w:type="spellEnd"/>
      <w:r w:rsidRPr="008C5983">
        <w:rPr>
          <w:bCs/>
          <w:color w:val="000000" w:themeColor="text1"/>
          <w:sz w:val="16"/>
          <w:szCs w:val="16"/>
        </w:rPr>
        <w:t>». М означает 4-ю кон</w:t>
      </w:r>
      <w:r w:rsidRPr="008C5983">
        <w:rPr>
          <w:bCs/>
          <w:color w:val="000000" w:themeColor="text1"/>
          <w:sz w:val="16"/>
          <w:szCs w:val="16"/>
        </w:rPr>
        <w:softHyphen/>
        <w:t xml:space="preserve">струкцию </w:t>
      </w:r>
      <w:proofErr w:type="gramStart"/>
      <w:r w:rsidRPr="008C5983">
        <w:rPr>
          <w:bCs/>
          <w:color w:val="000000" w:themeColor="text1"/>
          <w:sz w:val="16"/>
          <w:szCs w:val="16"/>
        </w:rPr>
        <w:t>фирмы .</w:t>
      </w:r>
      <w:proofErr w:type="gramEnd"/>
      <w:r w:rsidRPr="008C5983">
        <w:rPr>
          <w:bCs/>
          <w:color w:val="000000" w:themeColor="text1"/>
          <w:sz w:val="16"/>
          <w:szCs w:val="16"/>
        </w:rPr>
        <w:t>Ьп1&lt;.ег5, а II -первый ударный самолёт. Класси</w:t>
      </w:r>
      <w:r w:rsidRPr="008C5983">
        <w:rPr>
          <w:bCs/>
          <w:color w:val="000000" w:themeColor="text1"/>
          <w:sz w:val="16"/>
          <w:szCs w:val="16"/>
        </w:rPr>
        <w:softHyphen/>
        <w:t xml:space="preserve">фикация </w:t>
      </w:r>
      <w:proofErr w:type="gramStart"/>
      <w:r w:rsidRPr="008C5983">
        <w:rPr>
          <w:bCs/>
          <w:color w:val="000000" w:themeColor="text1"/>
          <w:sz w:val="16"/>
          <w:szCs w:val="16"/>
        </w:rPr>
        <w:t>«.Ь</w:t>
      </w:r>
      <w:proofErr w:type="gramEnd"/>
      <w:r w:rsidRPr="008C5983">
        <w:rPr>
          <w:bCs/>
          <w:color w:val="000000" w:themeColor="text1"/>
          <w:sz w:val="16"/>
          <w:szCs w:val="16"/>
        </w:rPr>
        <w:t xml:space="preserve">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8C5983">
        <w:rPr>
          <w:bCs/>
          <w:color w:val="000000" w:themeColor="text1"/>
          <w:sz w:val="16"/>
          <w:szCs w:val="16"/>
        </w:rPr>
        <w:softHyphen/>
        <w:t>ства - римские.</w:t>
      </w:r>
    </w:p>
    <w:p w14:paraId="69FD6F4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Но II нельзя считать цельнос</w:t>
      </w:r>
      <w:r w:rsidRPr="008C5983">
        <w:rPr>
          <w:bCs/>
          <w:color w:val="000000" w:themeColor="text1"/>
          <w:sz w:val="16"/>
          <w:szCs w:val="16"/>
        </w:rPr>
        <w:softHyphen/>
        <w:t>тальным. Хотя в нем была примене</w:t>
      </w:r>
      <w:r w:rsidRPr="008C5983">
        <w:rPr>
          <w:bCs/>
          <w:color w:val="000000" w:themeColor="text1"/>
          <w:sz w:val="16"/>
          <w:szCs w:val="16"/>
        </w:rPr>
        <w:softHyphen/>
        <w:t xml:space="preserve">на стальная </w:t>
      </w:r>
      <w:proofErr w:type="spellStart"/>
      <w:r w:rsidRPr="008C5983">
        <w:rPr>
          <w:bCs/>
          <w:color w:val="000000" w:themeColor="text1"/>
          <w:sz w:val="16"/>
          <w:szCs w:val="16"/>
        </w:rPr>
        <w:t>бронекоробка</w:t>
      </w:r>
      <w:proofErr w:type="spellEnd"/>
      <w:r w:rsidRPr="008C5983">
        <w:rPr>
          <w:bCs/>
          <w:color w:val="000000" w:themeColor="text1"/>
          <w:sz w:val="16"/>
          <w:szCs w:val="16"/>
        </w:rPr>
        <w:t xml:space="preserve"> (разго</w:t>
      </w:r>
      <w:r w:rsidRPr="008C5983">
        <w:rPr>
          <w:bCs/>
          <w:color w:val="000000" w:themeColor="text1"/>
          <w:sz w:val="16"/>
          <w:szCs w:val="16"/>
        </w:rPr>
        <w:softHyphen/>
        <w:t>вор о броне в авиации пойдет поз</w:t>
      </w:r>
      <w:r w:rsidRPr="008C5983">
        <w:rPr>
          <w:bCs/>
          <w:color w:val="000000" w:themeColor="text1"/>
          <w:sz w:val="16"/>
          <w:szCs w:val="16"/>
        </w:rPr>
        <w:softHyphen/>
        <w:t>же), но хвостовая часть фюзеляжа и крыло имели каркас из дюрале</w:t>
      </w:r>
      <w:r w:rsidRPr="008C5983">
        <w:rPr>
          <w:bCs/>
          <w:color w:val="000000" w:themeColor="text1"/>
          <w:sz w:val="16"/>
          <w:szCs w:val="16"/>
        </w:rPr>
        <w:softHyphen/>
        <w:t>вых труб.</w:t>
      </w:r>
    </w:p>
    <w:p w14:paraId="3AA1E72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Следовательно, для нас роль Юнкерса представляется интерес</w:t>
      </w:r>
      <w:r w:rsidRPr="008C5983">
        <w:rPr>
          <w:bCs/>
          <w:color w:val="000000" w:themeColor="text1"/>
          <w:sz w:val="16"/>
          <w:szCs w:val="16"/>
        </w:rPr>
        <w:softHyphen/>
        <w:t>ной тем, что на его фирме был по</w:t>
      </w:r>
      <w:r w:rsidRPr="008C5983">
        <w:rPr>
          <w:bCs/>
          <w:color w:val="000000" w:themeColor="text1"/>
          <w:sz w:val="16"/>
          <w:szCs w:val="16"/>
        </w:rPr>
        <w:softHyphen/>
        <w:t>строен первый в мире цельносталь</w:t>
      </w:r>
      <w:r w:rsidRPr="008C5983">
        <w:rPr>
          <w:bCs/>
          <w:color w:val="000000" w:themeColor="text1"/>
          <w:sz w:val="16"/>
          <w:szCs w:val="16"/>
        </w:rPr>
        <w:softHyphen/>
        <w:t>ной свободнонесущий моноплан.</w:t>
      </w:r>
    </w:p>
    <w:p w14:paraId="702DBB8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И, конечно, не стоит забывать о финансировании работ профессо</w:t>
      </w:r>
      <w:r w:rsidRPr="008C5983">
        <w:rPr>
          <w:bCs/>
          <w:color w:val="000000" w:themeColor="text1"/>
          <w:sz w:val="16"/>
          <w:szCs w:val="16"/>
        </w:rPr>
        <w:softHyphen/>
        <w:t xml:space="preserve">ра </w:t>
      </w:r>
      <w:proofErr w:type="spellStart"/>
      <w:r w:rsidRPr="008C5983">
        <w:rPr>
          <w:bCs/>
          <w:color w:val="000000" w:themeColor="text1"/>
          <w:sz w:val="16"/>
          <w:szCs w:val="16"/>
        </w:rPr>
        <w:t>Рейсснера</w:t>
      </w:r>
      <w:proofErr w:type="spellEnd"/>
      <w:r w:rsidRPr="008C5983">
        <w:rPr>
          <w:bCs/>
          <w:color w:val="000000" w:themeColor="text1"/>
          <w:sz w:val="16"/>
          <w:szCs w:val="16"/>
        </w:rPr>
        <w:t>.</w:t>
      </w:r>
    </w:p>
    <w:p w14:paraId="257F12C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1920-е годы самолётов со стальным каркасом стало больше, чем с деревянным. Фюзеляж обыч</w:t>
      </w:r>
      <w:r w:rsidRPr="008C5983">
        <w:rPr>
          <w:bCs/>
          <w:color w:val="000000" w:themeColor="text1"/>
          <w:sz w:val="16"/>
          <w:szCs w:val="16"/>
        </w:rPr>
        <w:softHyphen/>
        <w:t>но «строился» вокруг сварной фер</w:t>
      </w:r>
      <w:r w:rsidRPr="008C5983">
        <w:rPr>
          <w:bCs/>
          <w:color w:val="000000" w:themeColor="text1"/>
          <w:sz w:val="16"/>
          <w:szCs w:val="16"/>
        </w:rPr>
        <w:softHyphen/>
        <w:t>мы из стальных труб. На эту ферму накладывались продольные и попе</w:t>
      </w:r>
      <w:r w:rsidRPr="008C5983">
        <w:rPr>
          <w:bCs/>
          <w:color w:val="000000" w:themeColor="text1"/>
          <w:sz w:val="16"/>
          <w:szCs w:val="16"/>
        </w:rPr>
        <w:softHyphen/>
        <w:t>речные элементы (стрингеры и шпангоуты) из различных материа</w:t>
      </w:r>
      <w:r w:rsidRPr="008C5983">
        <w:rPr>
          <w:bCs/>
          <w:color w:val="000000" w:themeColor="text1"/>
          <w:sz w:val="16"/>
          <w:szCs w:val="16"/>
        </w:rPr>
        <w:softHyphen/>
        <w:t>лов (дерево, дюраль), а сверху шла полотняная, фанерная или дюрале</w:t>
      </w:r>
      <w:r w:rsidRPr="008C5983">
        <w:rPr>
          <w:bCs/>
          <w:color w:val="000000" w:themeColor="text1"/>
          <w:sz w:val="16"/>
          <w:szCs w:val="16"/>
        </w:rPr>
        <w:softHyphen/>
        <w:t>вая обшивка. Каркас крыла всё чаще тоже делали стальным.</w:t>
      </w:r>
    </w:p>
    <w:p w14:paraId="16FFA70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Но прошла новая технологичес</w:t>
      </w:r>
      <w:r w:rsidRPr="008C5983">
        <w:rPr>
          <w:bCs/>
          <w:color w:val="000000" w:themeColor="text1"/>
          <w:sz w:val="16"/>
          <w:szCs w:val="16"/>
        </w:rPr>
        <w:softHyphen/>
        <w:t>кая революция, и к концу 1930-х го</w:t>
      </w:r>
      <w:r w:rsidRPr="008C5983">
        <w:rPr>
          <w:bCs/>
          <w:color w:val="000000" w:themeColor="text1"/>
          <w:sz w:val="16"/>
          <w:szCs w:val="16"/>
        </w:rPr>
        <w:softHyphen/>
        <w:t>дов казалось, что сталь как конст</w:t>
      </w:r>
      <w:r w:rsidRPr="008C5983">
        <w:rPr>
          <w:bCs/>
          <w:color w:val="000000" w:themeColor="text1"/>
          <w:sz w:val="16"/>
          <w:szCs w:val="16"/>
        </w:rPr>
        <w:softHyphen/>
        <w:t>рукционный материал полностью уступила свои позиции алюминию.</w:t>
      </w:r>
    </w:p>
    <w:p w14:paraId="68B73F0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смену фермам из труб при</w:t>
      </w:r>
      <w:r w:rsidRPr="008C5983">
        <w:rPr>
          <w:bCs/>
          <w:color w:val="000000" w:themeColor="text1"/>
          <w:sz w:val="16"/>
          <w:szCs w:val="16"/>
        </w:rPr>
        <w:softHyphen/>
        <w:t>шёл набор фюзеляжа и крыла из открытых дюралевых профилей, всё чаще сочетавшихся с силовой дю</w:t>
      </w:r>
      <w:r w:rsidRPr="008C5983">
        <w:rPr>
          <w:bCs/>
          <w:color w:val="000000" w:themeColor="text1"/>
          <w:sz w:val="16"/>
          <w:szCs w:val="16"/>
        </w:rPr>
        <w:softHyphen/>
        <w:t>ралевой обшивкой.</w:t>
      </w:r>
    </w:p>
    <w:p w14:paraId="58FA1C6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Немногочисленные цельносталь</w:t>
      </w:r>
      <w:r w:rsidRPr="008C5983">
        <w:rPr>
          <w:bCs/>
          <w:color w:val="000000" w:themeColor="text1"/>
          <w:sz w:val="16"/>
          <w:szCs w:val="16"/>
        </w:rPr>
        <w:softHyphen/>
        <w:t>ные самолёты, строившиеся в 1930-х годах, себя не оправдали. Собирать сварные конструкции из очень тон</w:t>
      </w:r>
      <w:r w:rsidRPr="008C5983">
        <w:rPr>
          <w:bCs/>
          <w:color w:val="000000" w:themeColor="text1"/>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8C5983">
        <w:rPr>
          <w:bCs/>
          <w:color w:val="000000" w:themeColor="text1"/>
          <w:sz w:val="16"/>
          <w:szCs w:val="16"/>
        </w:rPr>
        <w:softHyphen/>
        <w:t>чих, но всё равно сварное соеди</w:t>
      </w:r>
      <w:r w:rsidRPr="008C5983">
        <w:rPr>
          <w:bCs/>
          <w:color w:val="000000" w:themeColor="text1"/>
          <w:sz w:val="16"/>
          <w:szCs w:val="16"/>
        </w:rPr>
        <w:softHyphen/>
        <w:t>нение становилось слабым местом, с которого начиналась коррозия.</w:t>
      </w:r>
    </w:p>
    <w:p w14:paraId="0E2076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Выяснилось, что самолёты из нержавеющей стали приходят в негодность через 2-5 лет именно в местах сварки (11844).</w:t>
      </w:r>
    </w:p>
    <w:p w14:paraId="0E8153AD" w14:textId="77777777" w:rsidR="008C196E" w:rsidRPr="008C5983" w:rsidRDefault="008C196E" w:rsidP="00183F5A">
      <w:pPr>
        <w:jc w:val="both"/>
        <w:rPr>
          <w:bCs/>
          <w:color w:val="000000" w:themeColor="text1"/>
          <w:sz w:val="16"/>
          <w:szCs w:val="16"/>
        </w:rPr>
      </w:pPr>
    </w:p>
    <w:p w14:paraId="455F7CB2" w14:textId="77777777" w:rsidR="006E40E5" w:rsidRPr="008C5983" w:rsidRDefault="006E40E5" w:rsidP="00183F5A">
      <w:pPr>
        <w:shd w:val="clear" w:color="auto" w:fill="FFFFFF"/>
        <w:jc w:val="both"/>
        <w:rPr>
          <w:bCs/>
          <w:i/>
          <w:color w:val="000000" w:themeColor="text1"/>
          <w:sz w:val="16"/>
          <w:szCs w:val="16"/>
        </w:rPr>
      </w:pPr>
      <w:r w:rsidRPr="008C5983">
        <w:rPr>
          <w:bCs/>
          <w:i/>
          <w:color w:val="000000" w:themeColor="text1"/>
          <w:sz w:val="16"/>
          <w:szCs w:val="16"/>
        </w:rPr>
        <w:t>Армия:</w:t>
      </w:r>
    </w:p>
    <w:p w14:paraId="7B3F9BB7" w14:textId="77777777" w:rsidR="006E40E5" w:rsidRPr="008C5983" w:rsidRDefault="006E40E5" w:rsidP="00183F5A">
      <w:pPr>
        <w:shd w:val="clear" w:color="auto" w:fill="FFFFFF"/>
        <w:jc w:val="both"/>
        <w:rPr>
          <w:bCs/>
          <w:i/>
          <w:color w:val="000000" w:themeColor="text1"/>
          <w:sz w:val="16"/>
          <w:szCs w:val="16"/>
        </w:rPr>
      </w:pPr>
    </w:p>
    <w:p w14:paraId="5245C0A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 весне 1910 года Балтийские батареи достигли боевой готовности Тихоокеанская батарея полностью введена в строй к осени 1911 года. </w:t>
      </w:r>
    </w:p>
    <w:p w14:paraId="58FBB1C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Создание Ревель-</w:t>
      </w:r>
      <w:proofErr w:type="spellStart"/>
      <w:r w:rsidRPr="008C5983">
        <w:rPr>
          <w:bCs/>
          <w:color w:val="000000" w:themeColor="text1"/>
          <w:sz w:val="16"/>
          <w:szCs w:val="16"/>
        </w:rPr>
        <w:t>Поркаллаудского</w:t>
      </w:r>
      <w:proofErr w:type="spellEnd"/>
      <w:r w:rsidRPr="008C5983">
        <w:rPr>
          <w:bCs/>
          <w:color w:val="000000" w:themeColor="text1"/>
          <w:sz w:val="16"/>
          <w:szCs w:val="16"/>
        </w:rPr>
        <w:t xml:space="preserve"> укрепленного района. </w:t>
      </w:r>
    </w:p>
    <w:p w14:paraId="4AE048E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Вопрос о постройке </w:t>
      </w:r>
      <w:proofErr w:type="spellStart"/>
      <w:r w:rsidRPr="008C5983">
        <w:rPr>
          <w:bCs/>
          <w:color w:val="000000" w:themeColor="text1"/>
          <w:sz w:val="16"/>
          <w:szCs w:val="16"/>
        </w:rPr>
        <w:t>ревельской</w:t>
      </w:r>
      <w:proofErr w:type="spellEnd"/>
      <w:r w:rsidRPr="008C5983">
        <w:rPr>
          <w:bCs/>
          <w:color w:val="000000" w:themeColor="text1"/>
          <w:sz w:val="16"/>
          <w:szCs w:val="16"/>
        </w:rPr>
        <w:t xml:space="preserve"> крепости оказался тесно увязан с оперативными планами развертывания Балтийского флота. Впервые вопрос об укреплении линии Ревель-</w:t>
      </w:r>
      <w:proofErr w:type="spellStart"/>
      <w:r w:rsidRPr="008C5983">
        <w:rPr>
          <w:bCs/>
          <w:color w:val="000000" w:themeColor="text1"/>
          <w:sz w:val="16"/>
          <w:szCs w:val="16"/>
        </w:rPr>
        <w:t>Поркалаудд</w:t>
      </w:r>
      <w:proofErr w:type="spellEnd"/>
      <w:r w:rsidRPr="008C5983">
        <w:rPr>
          <w:bCs/>
          <w:color w:val="000000" w:themeColor="text1"/>
          <w:sz w:val="16"/>
          <w:szCs w:val="16"/>
        </w:rPr>
        <w:t xml:space="preserve">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w:t>
      </w:r>
      <w:proofErr w:type="spellStart"/>
      <w:r w:rsidRPr="008C5983">
        <w:rPr>
          <w:bCs/>
          <w:color w:val="000000" w:themeColor="text1"/>
          <w:sz w:val="16"/>
          <w:szCs w:val="16"/>
        </w:rPr>
        <w:t>ревельского</w:t>
      </w:r>
      <w:proofErr w:type="spellEnd"/>
      <w:r w:rsidRPr="008C5983">
        <w:rPr>
          <w:bCs/>
          <w:color w:val="000000" w:themeColor="text1"/>
          <w:sz w:val="16"/>
          <w:szCs w:val="16"/>
        </w:rPr>
        <w:t xml:space="preserve">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w:t>
      </w:r>
      <w:proofErr w:type="spellStart"/>
      <w:r w:rsidRPr="008C5983">
        <w:rPr>
          <w:bCs/>
          <w:color w:val="000000" w:themeColor="text1"/>
          <w:sz w:val="16"/>
          <w:szCs w:val="16"/>
        </w:rPr>
        <w:t>ревельской</w:t>
      </w:r>
      <w:proofErr w:type="spellEnd"/>
      <w:r w:rsidRPr="008C5983">
        <w:rPr>
          <w:bCs/>
          <w:color w:val="000000" w:themeColor="text1"/>
          <w:sz w:val="16"/>
          <w:szCs w:val="16"/>
        </w:rPr>
        <w:t xml:space="preserve"> крепости. К ноябрю 1909 года было выработано комиссией военного ведомства, согласованное с морским генеральным штабом, "стратегическое назначение" </w:t>
      </w:r>
      <w:proofErr w:type="spellStart"/>
      <w:r w:rsidRPr="008C5983">
        <w:rPr>
          <w:bCs/>
          <w:color w:val="000000" w:themeColor="text1"/>
          <w:sz w:val="16"/>
          <w:szCs w:val="16"/>
        </w:rPr>
        <w:t>ревельского</w:t>
      </w:r>
      <w:proofErr w:type="spellEnd"/>
      <w:r w:rsidRPr="008C5983">
        <w:rPr>
          <w:bCs/>
          <w:color w:val="000000" w:themeColor="text1"/>
          <w:sz w:val="16"/>
          <w:szCs w:val="16"/>
        </w:rPr>
        <w:t xml:space="preserve"> укрепленного района, получившее утверждение регента 16-го ноября. Оно заключалось в следующем: </w:t>
      </w:r>
    </w:p>
    <w:p w14:paraId="195AB54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 Ревельский укрепленный район должен содействовать нашей эскадре, маневрирующей в районе Ревель -- </w:t>
      </w:r>
      <w:proofErr w:type="spellStart"/>
      <w:r w:rsidRPr="008C5983">
        <w:rPr>
          <w:bCs/>
          <w:color w:val="000000" w:themeColor="text1"/>
          <w:sz w:val="16"/>
          <w:szCs w:val="16"/>
        </w:rPr>
        <w:t>Поркаллауд</w:t>
      </w:r>
      <w:proofErr w:type="spellEnd"/>
      <w:r w:rsidRPr="008C5983">
        <w:rPr>
          <w:bCs/>
          <w:color w:val="000000" w:themeColor="text1"/>
          <w:sz w:val="16"/>
          <w:szCs w:val="16"/>
        </w:rPr>
        <w:t xml:space="preserve">, в ее задаче воспрепятствовать прорыву противника вглубь Финского залива. </w:t>
      </w:r>
    </w:p>
    <w:p w14:paraId="47E9C82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2) Укрепленный район должен состоять из 2-х участков: а) </w:t>
      </w:r>
      <w:proofErr w:type="spellStart"/>
      <w:r w:rsidRPr="008C5983">
        <w:rPr>
          <w:bCs/>
          <w:color w:val="000000" w:themeColor="text1"/>
          <w:sz w:val="16"/>
          <w:szCs w:val="16"/>
        </w:rPr>
        <w:t>ревельского</w:t>
      </w:r>
      <w:proofErr w:type="spellEnd"/>
      <w:r w:rsidRPr="008C5983">
        <w:rPr>
          <w:bCs/>
          <w:color w:val="000000" w:themeColor="text1"/>
          <w:sz w:val="16"/>
          <w:szCs w:val="16"/>
        </w:rPr>
        <w:t xml:space="preserve"> и б) </w:t>
      </w:r>
      <w:proofErr w:type="spellStart"/>
      <w:r w:rsidRPr="008C5983">
        <w:rPr>
          <w:bCs/>
          <w:color w:val="000000" w:themeColor="text1"/>
          <w:sz w:val="16"/>
          <w:szCs w:val="16"/>
        </w:rPr>
        <w:t>поркаллаудского</w:t>
      </w:r>
      <w:proofErr w:type="spellEnd"/>
      <w:r w:rsidRPr="008C5983">
        <w:rPr>
          <w:bCs/>
          <w:color w:val="000000" w:themeColor="text1"/>
          <w:sz w:val="16"/>
          <w:szCs w:val="16"/>
        </w:rPr>
        <w:t xml:space="preserve">. </w:t>
      </w:r>
    </w:p>
    <w:p w14:paraId="6EAF513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w:t>
      </w:r>
      <w:proofErr w:type="spellStart"/>
      <w:r w:rsidRPr="008C5983">
        <w:rPr>
          <w:bCs/>
          <w:color w:val="000000" w:themeColor="text1"/>
          <w:sz w:val="16"/>
          <w:szCs w:val="16"/>
        </w:rPr>
        <w:t>ревельском</w:t>
      </w:r>
      <w:proofErr w:type="spellEnd"/>
      <w:r w:rsidRPr="008C5983">
        <w:rPr>
          <w:bCs/>
          <w:color w:val="000000" w:themeColor="text1"/>
          <w:sz w:val="16"/>
          <w:szCs w:val="16"/>
        </w:rPr>
        <w:t xml:space="preserve">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56CB596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4) Укрепления у </w:t>
      </w:r>
      <w:proofErr w:type="spellStart"/>
      <w:r w:rsidRPr="008C5983">
        <w:rPr>
          <w:bCs/>
          <w:color w:val="000000" w:themeColor="text1"/>
          <w:sz w:val="16"/>
          <w:szCs w:val="16"/>
        </w:rPr>
        <w:t>Поркаллауда</w:t>
      </w:r>
      <w:proofErr w:type="spellEnd"/>
      <w:r w:rsidRPr="008C5983">
        <w:rPr>
          <w:bCs/>
          <w:color w:val="000000" w:themeColor="text1"/>
          <w:sz w:val="16"/>
          <w:szCs w:val="16"/>
        </w:rPr>
        <w:t xml:space="preserve">. пополняя собой назначение </w:t>
      </w:r>
      <w:proofErr w:type="spellStart"/>
      <w:r w:rsidRPr="008C5983">
        <w:rPr>
          <w:bCs/>
          <w:color w:val="000000" w:themeColor="text1"/>
          <w:sz w:val="16"/>
          <w:szCs w:val="16"/>
        </w:rPr>
        <w:t>ревельского</w:t>
      </w:r>
      <w:proofErr w:type="spellEnd"/>
      <w:r w:rsidRPr="008C5983">
        <w:rPr>
          <w:bCs/>
          <w:color w:val="000000" w:themeColor="text1"/>
          <w:sz w:val="16"/>
          <w:szCs w:val="16"/>
        </w:rPr>
        <w:t xml:space="preserve"> участка, в отдельности должны: </w:t>
      </w:r>
    </w:p>
    <w:p w14:paraId="5232E8D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а) прикрывать расположенные к востоку от меридиана </w:t>
      </w:r>
      <w:proofErr w:type="spellStart"/>
      <w:r w:rsidRPr="008C5983">
        <w:rPr>
          <w:bCs/>
          <w:color w:val="000000" w:themeColor="text1"/>
          <w:sz w:val="16"/>
          <w:szCs w:val="16"/>
        </w:rPr>
        <w:t>Поркаллауда</w:t>
      </w:r>
      <w:proofErr w:type="spellEnd"/>
      <w:r w:rsidRPr="008C5983">
        <w:rPr>
          <w:bCs/>
          <w:color w:val="000000" w:themeColor="text1"/>
          <w:sz w:val="16"/>
          <w:szCs w:val="16"/>
        </w:rPr>
        <w:t xml:space="preserve"> базы минного флота, необходимого для завершения успеха эскадры, </w:t>
      </w:r>
    </w:p>
    <w:p w14:paraId="061B611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 препятствовать к проникновению в шхерные проходы между мысом </w:t>
      </w:r>
      <w:proofErr w:type="spellStart"/>
      <w:r w:rsidRPr="008C5983">
        <w:rPr>
          <w:bCs/>
          <w:color w:val="000000" w:themeColor="text1"/>
          <w:sz w:val="16"/>
          <w:szCs w:val="16"/>
        </w:rPr>
        <w:t>Поркаллауд</w:t>
      </w:r>
      <w:proofErr w:type="spellEnd"/>
      <w:r w:rsidRPr="008C5983">
        <w:rPr>
          <w:bCs/>
          <w:color w:val="000000" w:themeColor="text1"/>
          <w:sz w:val="16"/>
          <w:szCs w:val="16"/>
        </w:rPr>
        <w:t xml:space="preserve"> и о-вом </w:t>
      </w:r>
      <w:proofErr w:type="spellStart"/>
      <w:r w:rsidRPr="008C5983">
        <w:rPr>
          <w:bCs/>
          <w:color w:val="000000" w:themeColor="text1"/>
          <w:sz w:val="16"/>
          <w:szCs w:val="16"/>
        </w:rPr>
        <w:t>Макилото</w:t>
      </w:r>
      <w:proofErr w:type="spellEnd"/>
      <w:r w:rsidRPr="008C5983">
        <w:rPr>
          <w:bCs/>
          <w:color w:val="000000" w:themeColor="text1"/>
          <w:sz w:val="16"/>
          <w:szCs w:val="16"/>
        </w:rPr>
        <w:t xml:space="preserve">. </w:t>
      </w:r>
    </w:p>
    <w:p w14:paraId="63677E4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w:t>
      </w:r>
      <w:proofErr w:type="spellStart"/>
      <w:proofErr w:type="gramStart"/>
      <w:r w:rsidRPr="008C5983">
        <w:rPr>
          <w:bCs/>
          <w:color w:val="000000" w:themeColor="text1"/>
          <w:sz w:val="16"/>
          <w:szCs w:val="16"/>
        </w:rPr>
        <w:t>контр-атаки</w:t>
      </w:r>
      <w:proofErr w:type="spellEnd"/>
      <w:proofErr w:type="gramEnd"/>
      <w:r w:rsidRPr="008C5983">
        <w:rPr>
          <w:bCs/>
          <w:color w:val="000000" w:themeColor="text1"/>
          <w:sz w:val="16"/>
          <w:szCs w:val="16"/>
        </w:rPr>
        <w:t xml:space="preserve"> в случае охвата противником одного из участков, выполняются маневрированием эскадр. </w:t>
      </w:r>
    </w:p>
    <w:p w14:paraId="1465217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06C2D09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 Широкое обеспечение доступов к базе флота с суши лежит на обязанности полевой армии". </w:t>
      </w:r>
    </w:p>
    <w:p w14:paraId="7AC9075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По этим заданиям был составлен проект </w:t>
      </w:r>
      <w:proofErr w:type="spellStart"/>
      <w:r w:rsidRPr="008C5983">
        <w:rPr>
          <w:bCs/>
          <w:color w:val="000000" w:themeColor="text1"/>
          <w:sz w:val="16"/>
          <w:szCs w:val="16"/>
        </w:rPr>
        <w:t>ревельской</w:t>
      </w:r>
      <w:proofErr w:type="spellEnd"/>
      <w:r w:rsidRPr="008C5983">
        <w:rPr>
          <w:bCs/>
          <w:color w:val="000000" w:themeColor="text1"/>
          <w:sz w:val="16"/>
          <w:szCs w:val="16"/>
        </w:rPr>
        <w:t xml:space="preserve">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w:t>
      </w:r>
      <w:r w:rsidRPr="008C5983">
        <w:rPr>
          <w:bCs/>
          <w:color w:val="000000" w:themeColor="text1"/>
          <w:sz w:val="16"/>
          <w:szCs w:val="16"/>
        </w:rPr>
        <w:lastRenderedPageBreak/>
        <w:t xml:space="preserve">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w:t>
      </w:r>
      <w:proofErr w:type="spellStart"/>
      <w:r w:rsidRPr="008C5983">
        <w:rPr>
          <w:bCs/>
          <w:color w:val="000000" w:themeColor="text1"/>
          <w:sz w:val="16"/>
          <w:szCs w:val="16"/>
        </w:rPr>
        <w:t>захлопнувшейся</w:t>
      </w:r>
      <w:proofErr w:type="spellEnd"/>
      <w:r w:rsidRPr="008C5983">
        <w:rPr>
          <w:bCs/>
          <w:color w:val="000000" w:themeColor="text1"/>
          <w:sz w:val="16"/>
          <w:szCs w:val="16"/>
        </w:rPr>
        <w:t xml:space="preserve">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0D2AC62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3D00BFA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60C447D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6504364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w:t>
      </w:r>
      <w:proofErr w:type="spellStart"/>
      <w:r w:rsidRPr="008C5983">
        <w:rPr>
          <w:bCs/>
          <w:color w:val="000000" w:themeColor="text1"/>
          <w:sz w:val="16"/>
          <w:szCs w:val="16"/>
        </w:rPr>
        <w:t>Усть</w:t>
      </w:r>
      <w:proofErr w:type="spellEnd"/>
      <w:r w:rsidRPr="008C5983">
        <w:rPr>
          <w:bCs/>
          <w:color w:val="000000" w:themeColor="text1"/>
          <w:sz w:val="16"/>
          <w:szCs w:val="16"/>
        </w:rPr>
        <w:t xml:space="preserve">-Двинск, Свеаборг, Батум, Выборг, Керчь. </w:t>
      </w:r>
    </w:p>
    <w:p w14:paraId="6DA4213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 приступить к созданию Ревельского укрепленного района. </w:t>
      </w:r>
    </w:p>
    <w:p w14:paraId="4C9AC40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685FD97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4025E97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097B630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5D92349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w:t>
      </w:r>
      <w:proofErr w:type="gramStart"/>
      <w:r w:rsidRPr="008C5983">
        <w:rPr>
          <w:bCs/>
          <w:color w:val="000000" w:themeColor="text1"/>
          <w:sz w:val="16"/>
          <w:szCs w:val="16"/>
        </w:rPr>
        <w:t>увольнении</w:t>
      </w:r>
      <w:proofErr w:type="gramEnd"/>
      <w:r w:rsidRPr="008C5983">
        <w:rPr>
          <w:bCs/>
          <w:color w:val="000000" w:themeColor="text1"/>
          <w:sz w:val="16"/>
          <w:szCs w:val="16"/>
        </w:rPr>
        <w:t xml:space="preserve"> а в ряде случаев и привлечении к уголовной ответственности за преступную небрежность ряда высших и старших офицеров крепостей. </w:t>
      </w:r>
    </w:p>
    <w:p w14:paraId="4CF78DA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и </w:t>
      </w:r>
      <w:proofErr w:type="spellStart"/>
      <w:r w:rsidRPr="008C5983">
        <w:rPr>
          <w:bCs/>
          <w:color w:val="000000" w:themeColor="text1"/>
          <w:sz w:val="16"/>
          <w:szCs w:val="16"/>
        </w:rPr>
        <w:t>Макилото</w:t>
      </w:r>
      <w:proofErr w:type="spellEnd"/>
      <w:r w:rsidRPr="008C5983">
        <w:rPr>
          <w:bCs/>
          <w:color w:val="000000" w:themeColor="text1"/>
          <w:sz w:val="16"/>
          <w:szCs w:val="16"/>
        </w:rPr>
        <w:t xml:space="preserve">, но уже в конце 1912 года с целью быстрейшего ввода в строй </w:t>
      </w:r>
      <w:proofErr w:type="spellStart"/>
      <w:r w:rsidRPr="008C5983">
        <w:rPr>
          <w:bCs/>
          <w:color w:val="000000" w:themeColor="text1"/>
          <w:sz w:val="16"/>
          <w:szCs w:val="16"/>
        </w:rPr>
        <w:t>Нарген-Поркалаудского</w:t>
      </w:r>
      <w:proofErr w:type="spellEnd"/>
      <w:r w:rsidRPr="008C5983">
        <w:rPr>
          <w:bCs/>
          <w:color w:val="000000" w:themeColor="text1"/>
          <w:sz w:val="16"/>
          <w:szCs w:val="16"/>
        </w:rPr>
        <w:t xml:space="preserve">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w:t>
      </w:r>
      <w:proofErr w:type="spellStart"/>
      <w:r w:rsidRPr="008C5983">
        <w:rPr>
          <w:bCs/>
          <w:color w:val="000000" w:themeColor="text1"/>
          <w:sz w:val="16"/>
          <w:szCs w:val="16"/>
        </w:rPr>
        <w:t>Нарген-Поркалаудский</w:t>
      </w:r>
      <w:proofErr w:type="spellEnd"/>
      <w:r w:rsidRPr="008C5983">
        <w:rPr>
          <w:bCs/>
          <w:color w:val="000000" w:themeColor="text1"/>
          <w:sz w:val="16"/>
          <w:szCs w:val="16"/>
        </w:rPr>
        <w:t xml:space="preserve"> рубеж строительством 14" башенных батарей и организовать оборону </w:t>
      </w:r>
      <w:proofErr w:type="spellStart"/>
      <w:r w:rsidRPr="008C5983">
        <w:rPr>
          <w:bCs/>
          <w:color w:val="000000" w:themeColor="text1"/>
          <w:sz w:val="16"/>
          <w:szCs w:val="16"/>
        </w:rPr>
        <w:t>Моонзундских</w:t>
      </w:r>
      <w:proofErr w:type="spellEnd"/>
      <w:r w:rsidRPr="008C5983">
        <w:rPr>
          <w:bCs/>
          <w:color w:val="000000" w:themeColor="text1"/>
          <w:sz w:val="16"/>
          <w:szCs w:val="16"/>
        </w:rPr>
        <w:t xml:space="preserve"> островов. 26-го апреля 1912 года </w:t>
      </w:r>
      <w:proofErr w:type="spellStart"/>
      <w:r w:rsidRPr="008C5983">
        <w:rPr>
          <w:bCs/>
          <w:color w:val="000000" w:themeColor="text1"/>
          <w:sz w:val="16"/>
          <w:szCs w:val="16"/>
        </w:rPr>
        <w:t>ревельская</w:t>
      </w:r>
      <w:proofErr w:type="spellEnd"/>
      <w:r w:rsidRPr="008C5983">
        <w:rPr>
          <w:bCs/>
          <w:color w:val="000000" w:themeColor="text1"/>
          <w:sz w:val="16"/>
          <w:szCs w:val="16"/>
        </w:rPr>
        <w:t xml:space="preserve"> крепость была переименована в "морскую крепость Петра Великого". Работы по сооружению </w:t>
      </w:r>
      <w:proofErr w:type="spellStart"/>
      <w:r w:rsidRPr="008C5983">
        <w:rPr>
          <w:bCs/>
          <w:color w:val="000000" w:themeColor="text1"/>
          <w:sz w:val="16"/>
          <w:szCs w:val="16"/>
        </w:rPr>
        <w:t>ревельской</w:t>
      </w:r>
      <w:proofErr w:type="spellEnd"/>
      <w:r w:rsidRPr="008C5983">
        <w:rPr>
          <w:bCs/>
          <w:color w:val="000000" w:themeColor="text1"/>
          <w:sz w:val="16"/>
          <w:szCs w:val="16"/>
        </w:rPr>
        <w:t xml:space="preserve">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5001CD2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Тихоокеанские крепости. </w:t>
      </w:r>
    </w:p>
    <w:p w14:paraId="702845A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w:t>
      </w:r>
      <w:proofErr w:type="spellStart"/>
      <w:r w:rsidRPr="008C5983">
        <w:rPr>
          <w:bCs/>
          <w:color w:val="000000" w:themeColor="text1"/>
          <w:sz w:val="16"/>
          <w:szCs w:val="16"/>
        </w:rPr>
        <w:t>древоземельных</w:t>
      </w:r>
      <w:proofErr w:type="spellEnd"/>
      <w:r w:rsidRPr="008C5983">
        <w:rPr>
          <w:bCs/>
          <w:color w:val="000000" w:themeColor="text1"/>
          <w:sz w:val="16"/>
          <w:szCs w:val="16"/>
        </w:rPr>
        <w:t xml:space="preserve">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w:t>
      </w:r>
      <w:proofErr w:type="gramStart"/>
      <w:r w:rsidRPr="008C5983">
        <w:rPr>
          <w:bCs/>
          <w:color w:val="000000" w:themeColor="text1"/>
          <w:sz w:val="16"/>
          <w:szCs w:val="16"/>
        </w:rPr>
        <w:t>Порт-Артура</w:t>
      </w:r>
      <w:proofErr w:type="gramEnd"/>
      <w:r w:rsidRPr="008C5983">
        <w:rPr>
          <w:bCs/>
          <w:color w:val="000000" w:themeColor="text1"/>
          <w:sz w:val="16"/>
          <w:szCs w:val="16"/>
        </w:rPr>
        <w:t xml:space="preserve"> ставшего морской крепостью. Установка орудий производилась, как правило, на прежних позициях, с целью снижения затрат. Сухопутная же оборона </w:t>
      </w:r>
      <w:proofErr w:type="spellStart"/>
      <w:r w:rsidRPr="008C5983">
        <w:rPr>
          <w:bCs/>
          <w:color w:val="000000" w:themeColor="text1"/>
          <w:sz w:val="16"/>
          <w:szCs w:val="16"/>
        </w:rPr>
        <w:t>Квантуна</w:t>
      </w:r>
      <w:proofErr w:type="spellEnd"/>
      <w:r w:rsidRPr="008C5983">
        <w:rPr>
          <w:bCs/>
          <w:color w:val="000000" w:themeColor="text1"/>
          <w:sz w:val="16"/>
          <w:szCs w:val="16"/>
        </w:rPr>
        <w:t xml:space="preserve"> строилась на сооружениях </w:t>
      </w:r>
      <w:proofErr w:type="spellStart"/>
      <w:r w:rsidRPr="008C5983">
        <w:rPr>
          <w:bCs/>
          <w:color w:val="000000" w:themeColor="text1"/>
          <w:sz w:val="16"/>
          <w:szCs w:val="16"/>
        </w:rPr>
        <w:t>Цзинчжоуского</w:t>
      </w:r>
      <w:proofErr w:type="spellEnd"/>
      <w:r w:rsidRPr="008C5983">
        <w:rPr>
          <w:bCs/>
          <w:color w:val="000000" w:themeColor="text1"/>
          <w:sz w:val="16"/>
          <w:szCs w:val="16"/>
        </w:rPr>
        <w:t xml:space="preserve"> </w:t>
      </w:r>
      <w:proofErr w:type="gramStart"/>
      <w:r w:rsidRPr="008C5983">
        <w:rPr>
          <w:bCs/>
          <w:color w:val="000000" w:themeColor="text1"/>
          <w:sz w:val="16"/>
          <w:szCs w:val="16"/>
        </w:rPr>
        <w:t>укрепрайона</w:t>
      </w:r>
      <w:proofErr w:type="gramEnd"/>
      <w:r w:rsidRPr="008C5983">
        <w:rPr>
          <w:bCs/>
          <w:color w:val="000000" w:themeColor="text1"/>
          <w:sz w:val="16"/>
          <w:szCs w:val="16"/>
        </w:rPr>
        <w:t xml:space="preserve"> прикрытого с флангов фортами вооруженными 10" орудиями. Кроме того, было сооружено несколько стационарных позиций для стрельбы 12" </w:t>
      </w:r>
      <w:proofErr w:type="spellStart"/>
      <w:r w:rsidRPr="008C5983">
        <w:rPr>
          <w:bCs/>
          <w:color w:val="000000" w:themeColor="text1"/>
          <w:sz w:val="16"/>
          <w:szCs w:val="16"/>
        </w:rPr>
        <w:t>жд</w:t>
      </w:r>
      <w:proofErr w:type="spellEnd"/>
      <w:r w:rsidRPr="008C5983">
        <w:rPr>
          <w:bCs/>
          <w:color w:val="000000" w:themeColor="text1"/>
          <w:sz w:val="16"/>
          <w:szCs w:val="16"/>
        </w:rPr>
        <w:t xml:space="preserve"> батарей, правда, в строй к лету 1914 года удалось ввести только одну </w:t>
      </w:r>
      <w:proofErr w:type="spellStart"/>
      <w:r w:rsidRPr="008C5983">
        <w:rPr>
          <w:bCs/>
          <w:color w:val="000000" w:themeColor="text1"/>
          <w:sz w:val="16"/>
          <w:szCs w:val="16"/>
        </w:rPr>
        <w:t>трехорудийную</w:t>
      </w:r>
      <w:proofErr w:type="spellEnd"/>
      <w:r w:rsidRPr="008C5983">
        <w:rPr>
          <w:bCs/>
          <w:color w:val="000000" w:themeColor="text1"/>
          <w:sz w:val="16"/>
          <w:szCs w:val="16"/>
        </w:rPr>
        <w:t xml:space="preserve"> батарею. </w:t>
      </w:r>
    </w:p>
    <w:p w14:paraId="54060F5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Черноморские крепости. </w:t>
      </w:r>
    </w:p>
    <w:p w14:paraId="07880CA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w:t>
      </w:r>
      <w:proofErr w:type="gramStart"/>
      <w:r w:rsidRPr="008C5983">
        <w:rPr>
          <w:bCs/>
          <w:color w:val="000000" w:themeColor="text1"/>
          <w:sz w:val="16"/>
          <w:szCs w:val="16"/>
        </w:rPr>
        <w:t>по вооружению</w:t>
      </w:r>
      <w:proofErr w:type="gramEnd"/>
      <w:r w:rsidRPr="008C5983">
        <w:rPr>
          <w:bCs/>
          <w:color w:val="000000" w:themeColor="text1"/>
          <w:sz w:val="16"/>
          <w:szCs w:val="16"/>
        </w:rPr>
        <w:t xml:space="preserve">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095AEA9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Северные крепости. </w:t>
      </w:r>
    </w:p>
    <w:p w14:paraId="7FE58C7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244AE8F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Морские крепости и укрепления </w:t>
      </w:r>
    </w:p>
    <w:p w14:paraId="68D7C12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Кронштадт </w:t>
      </w:r>
    </w:p>
    <w:p w14:paraId="381A510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контр-адмирал Стеценко. </w:t>
      </w:r>
    </w:p>
    <w:p w14:paraId="64A2910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Абашидзе </w:t>
      </w:r>
    </w:p>
    <w:p w14:paraId="4BA237B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2941667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Северные форты </w:t>
      </w:r>
    </w:p>
    <w:p w14:paraId="4D03BE8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"Зверев" </w:t>
      </w:r>
    </w:p>
    <w:p w14:paraId="23B1848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6C362B6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- 3. </w:t>
      </w:r>
    </w:p>
    <w:p w14:paraId="752CBC2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Южные форты </w:t>
      </w:r>
    </w:p>
    <w:p w14:paraId="503B0FF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"Милютин" </w:t>
      </w:r>
    </w:p>
    <w:p w14:paraId="04E1457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120/45 орудий Кане - 4. </w:t>
      </w:r>
    </w:p>
    <w:p w14:paraId="51319C1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773D5C3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Остров Котлин </w:t>
      </w:r>
    </w:p>
    <w:p w14:paraId="0806B51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"Риф" </w:t>
      </w:r>
    </w:p>
    <w:p w14:paraId="045E25C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10"/45 орудий обр.1895 года - 4.</w:t>
      </w:r>
    </w:p>
    <w:p w14:paraId="2ADBDE6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- 8. </w:t>
      </w:r>
    </w:p>
    <w:p w14:paraId="4FF07F4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"Шанц" </w:t>
      </w:r>
    </w:p>
    <w:p w14:paraId="584F501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10"/45 орудий обр.1895 года - 8.</w:t>
      </w:r>
    </w:p>
    <w:p w14:paraId="75C0238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- 8. </w:t>
      </w:r>
    </w:p>
    <w:p w14:paraId="67209D9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694B24F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"Константин" </w:t>
      </w:r>
    </w:p>
    <w:p w14:paraId="02D4FF0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13.5"/35 кинжальных орудий - 2.</w:t>
      </w:r>
    </w:p>
    <w:p w14:paraId="4048825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38BD126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lastRenderedPageBreak/>
        <w:t xml:space="preserve">6"/45 орудий Кане - 5. </w:t>
      </w:r>
    </w:p>
    <w:p w14:paraId="4878FA1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- 7. </w:t>
      </w:r>
    </w:p>
    <w:p w14:paraId="641F7FC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2774CD7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"Александр I" </w:t>
      </w:r>
    </w:p>
    <w:p w14:paraId="46FAB9C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1BB5CA9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"Петр I" </w:t>
      </w:r>
    </w:p>
    <w:p w14:paraId="28296DF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586BE97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острова Котлин: </w:t>
      </w:r>
    </w:p>
    <w:p w14:paraId="3EE8E43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- 12. </w:t>
      </w:r>
    </w:p>
    <w:p w14:paraId="07888F6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1CF1AEA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Передовые форты </w:t>
      </w:r>
    </w:p>
    <w:p w14:paraId="7EC5B61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"Обручев" </w:t>
      </w:r>
    </w:p>
    <w:p w14:paraId="01E6D15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- 6. </w:t>
      </w:r>
    </w:p>
    <w:p w14:paraId="0EF9D9B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2222E70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"Тотлебен" </w:t>
      </w:r>
    </w:p>
    <w:p w14:paraId="3006C1D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- 6. </w:t>
      </w:r>
    </w:p>
    <w:p w14:paraId="0E46AF4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48BEA7F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Лавенсари</w:t>
      </w:r>
      <w:proofErr w:type="spellEnd"/>
      <w:r w:rsidRPr="008C5983">
        <w:rPr>
          <w:bCs/>
          <w:color w:val="000000" w:themeColor="text1"/>
          <w:sz w:val="16"/>
          <w:szCs w:val="16"/>
        </w:rPr>
        <w:t xml:space="preserve"> </w:t>
      </w:r>
    </w:p>
    <w:p w14:paraId="553E3D3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8"/50 орудий обр.1908 года - 4. </w:t>
      </w:r>
    </w:p>
    <w:p w14:paraId="4FBE5CD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75 мм/50 орудий Кане - 8.</w:t>
      </w:r>
    </w:p>
    <w:p w14:paraId="54FB738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Соммерс </w:t>
      </w:r>
    </w:p>
    <w:p w14:paraId="4D8ACA7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8"/50 орудий обр.1908 года - 4. </w:t>
      </w:r>
    </w:p>
    <w:p w14:paraId="608636A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17ECB04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Правый фланг крепости </w:t>
      </w:r>
    </w:p>
    <w:p w14:paraId="6E33E31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Форт "Николаевский" (Ино)</w:t>
      </w:r>
    </w:p>
    <w:p w14:paraId="579CE6B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12"/40 башенных орудий - </w:t>
      </w:r>
      <w:proofErr w:type="gramStart"/>
      <w:r w:rsidRPr="008C5983">
        <w:rPr>
          <w:bCs/>
          <w:color w:val="000000" w:themeColor="text1"/>
          <w:sz w:val="16"/>
          <w:szCs w:val="16"/>
        </w:rPr>
        <w:t>4.(</w:t>
      </w:r>
      <w:proofErr w:type="gramEnd"/>
      <w:r w:rsidRPr="008C5983">
        <w:rPr>
          <w:bCs/>
          <w:color w:val="000000" w:themeColor="text1"/>
          <w:sz w:val="16"/>
          <w:szCs w:val="16"/>
        </w:rPr>
        <w:t>Две двухорудийных башни)</w:t>
      </w:r>
    </w:p>
    <w:p w14:paraId="394CCFC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52CBED7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10"/45 орудий обр.1895 года - 4.</w:t>
      </w:r>
    </w:p>
    <w:p w14:paraId="7460F45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6"/45 орудий Кане - 8.</w:t>
      </w:r>
    </w:p>
    <w:p w14:paraId="4689D9B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3170FDF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- 6. </w:t>
      </w:r>
    </w:p>
    <w:p w14:paraId="56CCD6E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0B5E6A9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Левый фланг крепости </w:t>
      </w:r>
    </w:p>
    <w:p w14:paraId="402CD01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"Алексеевский" (Красная Горка) </w:t>
      </w:r>
    </w:p>
    <w:p w14:paraId="1236FD8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12"/40 башенных орудий - 4. (Две двухорудийных башни)</w:t>
      </w:r>
    </w:p>
    <w:p w14:paraId="62A83C3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6B1A071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10"/45 орудий обр.1895 года - 4.</w:t>
      </w:r>
    </w:p>
    <w:p w14:paraId="608E7DF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6"/45 орудий Кане - 8.</w:t>
      </w:r>
    </w:p>
    <w:p w14:paraId="5582E4D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1992C95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- 6. </w:t>
      </w:r>
    </w:p>
    <w:p w14:paraId="2F435E1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обр.1900 года - 18. </w:t>
      </w:r>
    </w:p>
    <w:p w14:paraId="467D240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"Серая лошадь" </w:t>
      </w:r>
    </w:p>
    <w:p w14:paraId="49DCA0B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300EB42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3F22C31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Крепость Выборг </w:t>
      </w:r>
    </w:p>
    <w:p w14:paraId="33A331A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генерал-лейтенант Петров </w:t>
      </w:r>
    </w:p>
    <w:p w14:paraId="16B4CDE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2 ранга Минин </w:t>
      </w:r>
    </w:p>
    <w:p w14:paraId="314AEE0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229A72B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- 4. </w:t>
      </w:r>
    </w:p>
    <w:p w14:paraId="1A2F86B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8"/30 орудий морского ведомства - 4. </w:t>
      </w:r>
    </w:p>
    <w:p w14:paraId="2C50B33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- 10. </w:t>
      </w:r>
    </w:p>
    <w:p w14:paraId="2EF8F5F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- 12. </w:t>
      </w:r>
    </w:p>
    <w:p w14:paraId="1FFFDCA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Крепость Свеаборг </w:t>
      </w:r>
    </w:p>
    <w:p w14:paraId="35C155D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генерал-лейтенант </w:t>
      </w:r>
      <w:proofErr w:type="spellStart"/>
      <w:r w:rsidRPr="008C5983">
        <w:rPr>
          <w:bCs/>
          <w:color w:val="000000" w:themeColor="text1"/>
          <w:sz w:val="16"/>
          <w:szCs w:val="16"/>
        </w:rPr>
        <w:t>Бауер</w:t>
      </w:r>
      <w:proofErr w:type="spellEnd"/>
      <w:r w:rsidRPr="008C5983">
        <w:rPr>
          <w:bCs/>
          <w:color w:val="000000" w:themeColor="text1"/>
          <w:sz w:val="16"/>
          <w:szCs w:val="16"/>
        </w:rPr>
        <w:t xml:space="preserve"> </w:t>
      </w:r>
    </w:p>
    <w:p w14:paraId="55075BD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Борисов </w:t>
      </w:r>
    </w:p>
    <w:p w14:paraId="165B4A8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47470DC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- 8. </w:t>
      </w:r>
    </w:p>
    <w:p w14:paraId="0BE9A63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1D99D0D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- 8. </w:t>
      </w:r>
    </w:p>
    <w:p w14:paraId="30EE7C1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481A3A1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75 мм/50 орудий Кане - 12.</w:t>
      </w:r>
    </w:p>
    <w:p w14:paraId="3134759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4490739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Петра Великого </w:t>
      </w:r>
    </w:p>
    <w:p w14:paraId="74AEDE6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контр-адмирал Щетинин. </w:t>
      </w:r>
    </w:p>
    <w:p w14:paraId="739766B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Апакидзе </w:t>
      </w:r>
    </w:p>
    <w:p w14:paraId="124B7A95"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-шхерная позиция </w:t>
      </w:r>
    </w:p>
    <w:p w14:paraId="74AA575B"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о.Милли-Ландет</w:t>
      </w:r>
      <w:proofErr w:type="spellEnd"/>
      <w:r w:rsidRPr="008C5983">
        <w:rPr>
          <w:bCs/>
          <w:color w:val="000000" w:themeColor="text1"/>
          <w:sz w:val="16"/>
          <w:szCs w:val="16"/>
        </w:rPr>
        <w:t xml:space="preserve"> </w:t>
      </w:r>
    </w:p>
    <w:p w14:paraId="45E624D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2920EDD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6F51AD8B"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о.Куэн</w:t>
      </w:r>
      <w:proofErr w:type="spellEnd"/>
      <w:r w:rsidRPr="008C5983">
        <w:rPr>
          <w:bCs/>
          <w:color w:val="000000" w:themeColor="text1"/>
          <w:sz w:val="16"/>
          <w:szCs w:val="16"/>
        </w:rPr>
        <w:t xml:space="preserve"> </w:t>
      </w:r>
    </w:p>
    <w:p w14:paraId="2B7B962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3F3CE662"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о.Хестэ-Бюссэ</w:t>
      </w:r>
      <w:proofErr w:type="spellEnd"/>
      <w:r w:rsidRPr="008C5983">
        <w:rPr>
          <w:bCs/>
          <w:color w:val="000000" w:themeColor="text1"/>
          <w:sz w:val="16"/>
          <w:szCs w:val="16"/>
        </w:rPr>
        <w:t xml:space="preserve"> </w:t>
      </w:r>
    </w:p>
    <w:p w14:paraId="1E5F139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40808252"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о.Лонгерн</w:t>
      </w:r>
      <w:proofErr w:type="spellEnd"/>
      <w:r w:rsidRPr="008C5983">
        <w:rPr>
          <w:bCs/>
          <w:color w:val="000000" w:themeColor="text1"/>
          <w:sz w:val="16"/>
          <w:szCs w:val="16"/>
        </w:rPr>
        <w:t xml:space="preserve"> </w:t>
      </w:r>
    </w:p>
    <w:p w14:paraId="1D14492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2E47FE7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1AFA0123"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о.Стура-Фагере</w:t>
      </w:r>
      <w:proofErr w:type="spellEnd"/>
      <w:r w:rsidRPr="008C5983">
        <w:rPr>
          <w:bCs/>
          <w:color w:val="000000" w:themeColor="text1"/>
          <w:sz w:val="16"/>
          <w:szCs w:val="16"/>
        </w:rPr>
        <w:t xml:space="preserve"> </w:t>
      </w:r>
    </w:p>
    <w:p w14:paraId="040A506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1ABADA68"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о.Порсе-Клубб</w:t>
      </w:r>
      <w:proofErr w:type="spellEnd"/>
      <w:r w:rsidRPr="008C5983">
        <w:rPr>
          <w:bCs/>
          <w:color w:val="000000" w:themeColor="text1"/>
          <w:sz w:val="16"/>
          <w:szCs w:val="16"/>
        </w:rPr>
        <w:t xml:space="preserve"> </w:t>
      </w:r>
    </w:p>
    <w:p w14:paraId="0D59859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3E6712CD"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о.Стура-Трескэ</w:t>
      </w:r>
      <w:proofErr w:type="spellEnd"/>
      <w:r w:rsidRPr="008C5983">
        <w:rPr>
          <w:bCs/>
          <w:color w:val="000000" w:themeColor="text1"/>
          <w:sz w:val="16"/>
          <w:szCs w:val="16"/>
        </w:rPr>
        <w:t xml:space="preserve"> </w:t>
      </w:r>
    </w:p>
    <w:p w14:paraId="1349229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77C16FD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Центральная позиция </w:t>
      </w:r>
    </w:p>
    <w:p w14:paraId="52ED9680"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lastRenderedPageBreak/>
        <w:t>о.Макилото</w:t>
      </w:r>
      <w:proofErr w:type="spellEnd"/>
      <w:r w:rsidRPr="008C5983">
        <w:rPr>
          <w:bCs/>
          <w:color w:val="000000" w:themeColor="text1"/>
          <w:sz w:val="16"/>
          <w:szCs w:val="16"/>
        </w:rPr>
        <w:t xml:space="preserve"> </w:t>
      </w:r>
    </w:p>
    <w:p w14:paraId="7FB39A4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12"/52 орудий обр.1907 года - 4. </w:t>
      </w:r>
    </w:p>
    <w:p w14:paraId="283226E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- 8. </w:t>
      </w:r>
    </w:p>
    <w:p w14:paraId="270A491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50A3293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1E71C4E1"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о.Нарген</w:t>
      </w:r>
      <w:proofErr w:type="spellEnd"/>
      <w:r w:rsidRPr="008C5983">
        <w:rPr>
          <w:bCs/>
          <w:color w:val="000000" w:themeColor="text1"/>
          <w:sz w:val="16"/>
          <w:szCs w:val="16"/>
        </w:rPr>
        <w:t xml:space="preserve"> </w:t>
      </w:r>
    </w:p>
    <w:p w14:paraId="0D9ABCA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12"/52 орудий обр.1907 года - 4. </w:t>
      </w:r>
    </w:p>
    <w:p w14:paraId="04447FD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- 8. </w:t>
      </w:r>
    </w:p>
    <w:p w14:paraId="52E8B91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45116F5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48EA0B9E"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о.Вульф</w:t>
      </w:r>
      <w:proofErr w:type="spellEnd"/>
      <w:r w:rsidRPr="008C5983">
        <w:rPr>
          <w:bCs/>
          <w:color w:val="000000" w:themeColor="text1"/>
          <w:sz w:val="16"/>
          <w:szCs w:val="16"/>
        </w:rPr>
        <w:t xml:space="preserve"> </w:t>
      </w:r>
    </w:p>
    <w:p w14:paraId="55CC752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1FB7415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451ACB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п-ов </w:t>
      </w:r>
      <w:proofErr w:type="spellStart"/>
      <w:r w:rsidRPr="008C5983">
        <w:rPr>
          <w:bCs/>
          <w:color w:val="000000" w:themeColor="text1"/>
          <w:sz w:val="16"/>
          <w:szCs w:val="16"/>
        </w:rPr>
        <w:t>Вимс</w:t>
      </w:r>
      <w:proofErr w:type="spellEnd"/>
      <w:r w:rsidRPr="008C5983">
        <w:rPr>
          <w:bCs/>
          <w:color w:val="000000" w:themeColor="text1"/>
          <w:sz w:val="16"/>
          <w:szCs w:val="16"/>
        </w:rPr>
        <w:t xml:space="preserve"> </w:t>
      </w:r>
    </w:p>
    <w:p w14:paraId="5C5B148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2D30A15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3DAB70CF"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о.Карлос</w:t>
      </w:r>
      <w:proofErr w:type="spellEnd"/>
      <w:r w:rsidRPr="008C5983">
        <w:rPr>
          <w:bCs/>
          <w:color w:val="000000" w:themeColor="text1"/>
          <w:sz w:val="16"/>
          <w:szCs w:val="16"/>
        </w:rPr>
        <w:t xml:space="preserve"> </w:t>
      </w:r>
    </w:p>
    <w:p w14:paraId="751390F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0AAE00F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066FEE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п-ов </w:t>
      </w:r>
      <w:proofErr w:type="spellStart"/>
      <w:r w:rsidRPr="008C5983">
        <w:rPr>
          <w:bCs/>
          <w:color w:val="000000" w:themeColor="text1"/>
          <w:sz w:val="16"/>
          <w:szCs w:val="16"/>
        </w:rPr>
        <w:t>Суроп</w:t>
      </w:r>
      <w:proofErr w:type="spellEnd"/>
      <w:r w:rsidRPr="008C5983">
        <w:rPr>
          <w:bCs/>
          <w:color w:val="000000" w:themeColor="text1"/>
          <w:sz w:val="16"/>
          <w:szCs w:val="16"/>
        </w:rPr>
        <w:t xml:space="preserve"> </w:t>
      </w:r>
    </w:p>
    <w:p w14:paraId="1A4CFC1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166EFB7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3AB184D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4741A43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Всего на приморском фронте: </w:t>
      </w:r>
    </w:p>
    <w:p w14:paraId="3C468F3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12"/52 орудий обр.1907 года - 8. </w:t>
      </w:r>
    </w:p>
    <w:p w14:paraId="79F1807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0D9E0E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- 36. </w:t>
      </w:r>
    </w:p>
    <w:p w14:paraId="01967E1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- 20. </w:t>
      </w:r>
    </w:p>
    <w:p w14:paraId="0570600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- 40. </w:t>
      </w:r>
    </w:p>
    <w:p w14:paraId="4321737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- 16. </w:t>
      </w:r>
    </w:p>
    <w:p w14:paraId="7557900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В качестве противодесантной обороны на островах имеется: </w:t>
      </w:r>
    </w:p>
    <w:p w14:paraId="3B3D376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мм/12 гаубиц Круппа - 12. </w:t>
      </w:r>
    </w:p>
    <w:p w14:paraId="36845D8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- 48. </w:t>
      </w:r>
    </w:p>
    <w:p w14:paraId="0F05442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Крепость </w:t>
      </w:r>
      <w:proofErr w:type="spellStart"/>
      <w:r w:rsidRPr="008C5983">
        <w:rPr>
          <w:bCs/>
          <w:color w:val="000000" w:themeColor="text1"/>
          <w:sz w:val="16"/>
          <w:szCs w:val="16"/>
        </w:rPr>
        <w:t>Усть</w:t>
      </w:r>
      <w:proofErr w:type="spellEnd"/>
      <w:r w:rsidRPr="008C5983">
        <w:rPr>
          <w:bCs/>
          <w:color w:val="000000" w:themeColor="text1"/>
          <w:sz w:val="16"/>
          <w:szCs w:val="16"/>
        </w:rPr>
        <w:t xml:space="preserve">-Двинск </w:t>
      </w:r>
    </w:p>
    <w:p w14:paraId="5814A83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генерал-лейтенант </w:t>
      </w:r>
      <w:proofErr w:type="spellStart"/>
      <w:r w:rsidRPr="008C5983">
        <w:rPr>
          <w:bCs/>
          <w:color w:val="000000" w:themeColor="text1"/>
          <w:sz w:val="16"/>
          <w:szCs w:val="16"/>
        </w:rPr>
        <w:t>Миончинский</w:t>
      </w:r>
      <w:proofErr w:type="spellEnd"/>
      <w:r w:rsidRPr="008C5983">
        <w:rPr>
          <w:bCs/>
          <w:color w:val="000000" w:themeColor="text1"/>
          <w:sz w:val="16"/>
          <w:szCs w:val="16"/>
        </w:rPr>
        <w:t xml:space="preserve"> </w:t>
      </w:r>
    </w:p>
    <w:p w14:paraId="2B873A1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2 ранга </w:t>
      </w:r>
      <w:proofErr w:type="spellStart"/>
      <w:r w:rsidRPr="008C5983">
        <w:rPr>
          <w:bCs/>
          <w:color w:val="000000" w:themeColor="text1"/>
          <w:sz w:val="16"/>
          <w:szCs w:val="16"/>
        </w:rPr>
        <w:t>Зельгейм</w:t>
      </w:r>
      <w:proofErr w:type="spellEnd"/>
      <w:r w:rsidRPr="008C5983">
        <w:rPr>
          <w:bCs/>
          <w:color w:val="000000" w:themeColor="text1"/>
          <w:sz w:val="16"/>
          <w:szCs w:val="16"/>
        </w:rPr>
        <w:t xml:space="preserve"> </w:t>
      </w:r>
    </w:p>
    <w:p w14:paraId="7DCBC5C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0D6FBCE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- 4. </w:t>
      </w:r>
    </w:p>
    <w:p w14:paraId="12AE168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3BA2E62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736426F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- 7. </w:t>
      </w:r>
    </w:p>
    <w:p w14:paraId="6438499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w:t>
      </w:r>
      <w:proofErr w:type="spellStart"/>
      <w:r w:rsidRPr="008C5983">
        <w:rPr>
          <w:bCs/>
          <w:color w:val="000000" w:themeColor="text1"/>
          <w:sz w:val="16"/>
          <w:szCs w:val="16"/>
        </w:rPr>
        <w:t>Либава</w:t>
      </w:r>
      <w:proofErr w:type="spellEnd"/>
      <w:r w:rsidRPr="008C5983">
        <w:rPr>
          <w:bCs/>
          <w:color w:val="000000" w:themeColor="text1"/>
          <w:sz w:val="16"/>
          <w:szCs w:val="16"/>
        </w:rPr>
        <w:t xml:space="preserve"> </w:t>
      </w:r>
    </w:p>
    <w:p w14:paraId="5E6C20F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капитан 1 ранга </w:t>
      </w:r>
      <w:proofErr w:type="spellStart"/>
      <w:r w:rsidRPr="008C5983">
        <w:rPr>
          <w:bCs/>
          <w:color w:val="000000" w:themeColor="text1"/>
          <w:sz w:val="16"/>
          <w:szCs w:val="16"/>
        </w:rPr>
        <w:t>Шернкрейнц</w:t>
      </w:r>
      <w:proofErr w:type="spellEnd"/>
      <w:r w:rsidRPr="008C5983">
        <w:rPr>
          <w:bCs/>
          <w:color w:val="000000" w:themeColor="text1"/>
          <w:sz w:val="16"/>
          <w:szCs w:val="16"/>
        </w:rPr>
        <w:t xml:space="preserve"> </w:t>
      </w:r>
    </w:p>
    <w:p w14:paraId="753967E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полковник Зверев </w:t>
      </w:r>
    </w:p>
    <w:p w14:paraId="3654611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5E1D642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289914B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13BCD92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- 8. </w:t>
      </w:r>
    </w:p>
    <w:p w14:paraId="4EE3356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7D84D63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6C1B948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ВСЕГО: 54 орудия. </w:t>
      </w:r>
    </w:p>
    <w:p w14:paraId="791D41D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Одесса </w:t>
      </w:r>
    </w:p>
    <w:p w14:paraId="72732C9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контр-адмирал Рейн </w:t>
      </w:r>
    </w:p>
    <w:p w14:paraId="4781ACB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54CAB91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12"/35 орудий обр.1877 года - 2. </w:t>
      </w:r>
    </w:p>
    <w:p w14:paraId="002ADF4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11"/35 береговых орудий обр.1887 года - 4. </w:t>
      </w:r>
    </w:p>
    <w:p w14:paraId="07C4645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1449096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- 2. </w:t>
      </w:r>
    </w:p>
    <w:p w14:paraId="50FAD9C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8"/35 орудий обр.1877 года - 3. </w:t>
      </w:r>
    </w:p>
    <w:p w14:paraId="42816D5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- 7. </w:t>
      </w:r>
    </w:p>
    <w:p w14:paraId="7A4B794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- 11. </w:t>
      </w:r>
    </w:p>
    <w:p w14:paraId="3C78126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6567A8A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54BDEC5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- 24. </w:t>
      </w:r>
    </w:p>
    <w:p w14:paraId="15202E4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Очаков </w:t>
      </w:r>
    </w:p>
    <w:p w14:paraId="0E9D2D5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контр-адмирал Вырубов </w:t>
      </w:r>
    </w:p>
    <w:p w14:paraId="3EE2507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Матвеев </w:t>
      </w:r>
    </w:p>
    <w:p w14:paraId="0B3656A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EA7019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27F4A4D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- 8. </w:t>
      </w:r>
    </w:p>
    <w:p w14:paraId="6F63D12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- 6. </w:t>
      </w:r>
    </w:p>
    <w:p w14:paraId="635B75D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8"/35 орудий обр.1877 года - 4. </w:t>
      </w:r>
    </w:p>
    <w:p w14:paraId="46C5C88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- 12. </w:t>
      </w:r>
    </w:p>
    <w:p w14:paraId="2CAB893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- 11. </w:t>
      </w:r>
    </w:p>
    <w:p w14:paraId="4BBBBB1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7C05B02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0143D4F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мм/12 гаубиц Круппа - 12. </w:t>
      </w:r>
    </w:p>
    <w:p w14:paraId="224DA08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17145FF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Севастополь </w:t>
      </w:r>
    </w:p>
    <w:p w14:paraId="03B274E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вице-адмирал </w:t>
      </w:r>
      <w:proofErr w:type="spellStart"/>
      <w:r w:rsidRPr="008C5983">
        <w:rPr>
          <w:bCs/>
          <w:color w:val="000000" w:themeColor="text1"/>
          <w:sz w:val="16"/>
          <w:szCs w:val="16"/>
        </w:rPr>
        <w:t>Эбергард</w:t>
      </w:r>
      <w:proofErr w:type="spellEnd"/>
      <w:r w:rsidRPr="008C5983">
        <w:rPr>
          <w:bCs/>
          <w:color w:val="000000" w:themeColor="text1"/>
          <w:sz w:val="16"/>
          <w:szCs w:val="16"/>
        </w:rPr>
        <w:t xml:space="preserve"> </w:t>
      </w:r>
    </w:p>
    <w:p w14:paraId="703BFF9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генерал-лейтенант Ананьин </w:t>
      </w:r>
    </w:p>
    <w:p w14:paraId="48C976D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73E03D9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12"/52 орудий обр.1907 года - 8. </w:t>
      </w:r>
    </w:p>
    <w:p w14:paraId="7CA89C6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lastRenderedPageBreak/>
        <w:t xml:space="preserve">11"/12 береговых мортир обр.1877 года - 4. </w:t>
      </w:r>
    </w:p>
    <w:p w14:paraId="6B84284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- 8. </w:t>
      </w:r>
    </w:p>
    <w:p w14:paraId="4809188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- 18. </w:t>
      </w:r>
    </w:p>
    <w:p w14:paraId="200002C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- 3. </w:t>
      </w:r>
    </w:p>
    <w:p w14:paraId="3B77B4E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- 14. </w:t>
      </w:r>
    </w:p>
    <w:p w14:paraId="7A63101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- 11. </w:t>
      </w:r>
    </w:p>
    <w:p w14:paraId="456D92A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- 5. </w:t>
      </w:r>
    </w:p>
    <w:p w14:paraId="17A00F6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Крепость Керчь </w:t>
      </w:r>
    </w:p>
    <w:p w14:paraId="727A8F4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генерал-майор Мартынов. </w:t>
      </w:r>
    </w:p>
    <w:p w14:paraId="62D7292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w:t>
      </w:r>
      <w:proofErr w:type="spellStart"/>
      <w:r w:rsidRPr="008C5983">
        <w:rPr>
          <w:bCs/>
          <w:color w:val="000000" w:themeColor="text1"/>
          <w:sz w:val="16"/>
          <w:szCs w:val="16"/>
        </w:rPr>
        <w:t>Вальронд</w:t>
      </w:r>
      <w:proofErr w:type="spellEnd"/>
      <w:r w:rsidRPr="008C5983">
        <w:rPr>
          <w:bCs/>
          <w:color w:val="000000" w:themeColor="text1"/>
          <w:sz w:val="16"/>
          <w:szCs w:val="16"/>
        </w:rPr>
        <w:t xml:space="preserve">. </w:t>
      </w:r>
    </w:p>
    <w:p w14:paraId="735283F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Керченский крепостной пехотный батальон </w:t>
      </w:r>
    </w:p>
    <w:p w14:paraId="3F9DDA3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Керченский крепостной артиллерийский батальон </w:t>
      </w:r>
    </w:p>
    <w:p w14:paraId="25CA873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w:t>
      </w:r>
      <w:proofErr w:type="gramStart"/>
      <w:r w:rsidRPr="008C5983">
        <w:rPr>
          <w:bCs/>
          <w:color w:val="000000" w:themeColor="text1"/>
          <w:sz w:val="16"/>
          <w:szCs w:val="16"/>
        </w:rPr>
        <w:t>фронт(</w:t>
      </w:r>
      <w:proofErr w:type="gramEnd"/>
      <w:r w:rsidRPr="008C5983">
        <w:rPr>
          <w:bCs/>
          <w:color w:val="000000" w:themeColor="text1"/>
          <w:sz w:val="16"/>
          <w:szCs w:val="16"/>
        </w:rPr>
        <w:t xml:space="preserve">Крымский берег) </w:t>
      </w:r>
    </w:p>
    <w:p w14:paraId="65B22B2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- 4. </w:t>
      </w:r>
    </w:p>
    <w:p w14:paraId="7F2DB59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8"/35 орудий обр.1877 года - 4. </w:t>
      </w:r>
    </w:p>
    <w:p w14:paraId="179CD79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7708C03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мм/12 гаубиц Круппа - 4. </w:t>
      </w:r>
    </w:p>
    <w:p w14:paraId="25C29C1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- 10. </w:t>
      </w:r>
    </w:p>
    <w:p w14:paraId="35EB6C2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23A21FA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1DA4A4E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Укрепление Тамань </w:t>
      </w:r>
    </w:p>
    <w:p w14:paraId="50561E7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- 4. </w:t>
      </w:r>
    </w:p>
    <w:p w14:paraId="12DB5CB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8"/30 орудий обр.1877 года - 4. </w:t>
      </w:r>
    </w:p>
    <w:p w14:paraId="0481067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6"/35 орудие морского ведомства - 3. </w:t>
      </w:r>
    </w:p>
    <w:p w14:paraId="64E1D43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- 5. </w:t>
      </w:r>
    </w:p>
    <w:p w14:paraId="46979C7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415A9AE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4BF5A50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29C8C2D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Новороссийск </w:t>
      </w:r>
    </w:p>
    <w:p w14:paraId="15E7FFB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контр-адмирал Мессер </w:t>
      </w:r>
    </w:p>
    <w:p w14:paraId="0049ACC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257628F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11"/35 береговых орудий обр.1883 года - 4. </w:t>
      </w:r>
    </w:p>
    <w:p w14:paraId="410E109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- 6. </w:t>
      </w:r>
    </w:p>
    <w:p w14:paraId="539FC4C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8"/50 орудий обр.1908 года - 2. </w:t>
      </w:r>
    </w:p>
    <w:p w14:paraId="334BEDA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- 7. </w:t>
      </w:r>
    </w:p>
    <w:p w14:paraId="02E96C8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- 10. </w:t>
      </w:r>
    </w:p>
    <w:p w14:paraId="4FF51B6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09285C1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мм/12 гаубиц Крупа - 2. </w:t>
      </w:r>
    </w:p>
    <w:p w14:paraId="6C62A96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- 8. </w:t>
      </w:r>
    </w:p>
    <w:p w14:paraId="2009278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3"/17 горных орудий обр.1904 года - 3. </w:t>
      </w:r>
    </w:p>
    <w:p w14:paraId="1A3E944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Крепость </w:t>
      </w:r>
      <w:proofErr w:type="gramStart"/>
      <w:r w:rsidRPr="008C5983">
        <w:rPr>
          <w:bCs/>
          <w:color w:val="000000" w:themeColor="text1"/>
          <w:sz w:val="16"/>
          <w:szCs w:val="16"/>
        </w:rPr>
        <w:t>Михайловская(</w:t>
      </w:r>
      <w:proofErr w:type="gramEnd"/>
      <w:r w:rsidRPr="008C5983">
        <w:rPr>
          <w:bCs/>
          <w:color w:val="000000" w:themeColor="text1"/>
          <w:sz w:val="16"/>
          <w:szCs w:val="16"/>
        </w:rPr>
        <w:t xml:space="preserve">Батум) </w:t>
      </w:r>
    </w:p>
    <w:p w14:paraId="6DCA412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генерал-майор </w:t>
      </w:r>
      <w:proofErr w:type="spellStart"/>
      <w:r w:rsidRPr="008C5983">
        <w:rPr>
          <w:bCs/>
          <w:color w:val="000000" w:themeColor="text1"/>
          <w:sz w:val="16"/>
          <w:szCs w:val="16"/>
        </w:rPr>
        <w:t>Ельшин</w:t>
      </w:r>
      <w:proofErr w:type="spellEnd"/>
      <w:r w:rsidRPr="008C5983">
        <w:rPr>
          <w:bCs/>
          <w:color w:val="000000" w:themeColor="text1"/>
          <w:sz w:val="16"/>
          <w:szCs w:val="16"/>
        </w:rPr>
        <w:t xml:space="preserve"> </w:t>
      </w:r>
    </w:p>
    <w:p w14:paraId="0332503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контр-адмирал Горчаков </w:t>
      </w:r>
    </w:p>
    <w:p w14:paraId="3C3BCF6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5D908D9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0D93DAC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7C3CDBB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- 6. </w:t>
      </w:r>
    </w:p>
    <w:p w14:paraId="45C6942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- 8. </w:t>
      </w:r>
    </w:p>
    <w:p w14:paraId="6E2ED33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- 10. </w:t>
      </w:r>
    </w:p>
    <w:p w14:paraId="1569DB8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- 14. </w:t>
      </w:r>
    </w:p>
    <w:p w14:paraId="19173E9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Владивосток </w:t>
      </w:r>
    </w:p>
    <w:p w14:paraId="2BC895A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контр-адмирал Герасимов. </w:t>
      </w:r>
    </w:p>
    <w:p w14:paraId="4920D72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генерал-лейтенант Артемьев. </w:t>
      </w:r>
    </w:p>
    <w:p w14:paraId="0BEA6CE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B5F9D5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Правый фланг крепости </w:t>
      </w:r>
    </w:p>
    <w:p w14:paraId="5E234BB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Михайловский (полуостров Чупрова, северный берег </w:t>
      </w:r>
      <w:proofErr w:type="spellStart"/>
      <w:r w:rsidRPr="008C5983">
        <w:rPr>
          <w:bCs/>
          <w:color w:val="000000" w:themeColor="text1"/>
          <w:sz w:val="16"/>
          <w:szCs w:val="16"/>
        </w:rPr>
        <w:t>б.Славянка</w:t>
      </w:r>
      <w:proofErr w:type="spellEnd"/>
      <w:r w:rsidRPr="008C5983">
        <w:rPr>
          <w:bCs/>
          <w:color w:val="000000" w:themeColor="text1"/>
          <w:sz w:val="16"/>
          <w:szCs w:val="16"/>
        </w:rPr>
        <w:t xml:space="preserve">): </w:t>
      </w:r>
    </w:p>
    <w:p w14:paraId="0B1CD87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12"/52 орудий обр.1907 года, башенных орудий - 4. (Две двухорудийных башни) </w:t>
      </w:r>
    </w:p>
    <w:p w14:paraId="6CAA1CE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- 6. (Три двухорудийных башни) </w:t>
      </w:r>
    </w:p>
    <w:p w14:paraId="5523E6E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5D5DA75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6CE9D81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- 16. </w:t>
      </w:r>
    </w:p>
    <w:p w14:paraId="62141DF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Фланговые батареи крепости </w:t>
      </w:r>
    </w:p>
    <w:p w14:paraId="38CE28F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на Брюса </w:t>
      </w:r>
    </w:p>
    <w:p w14:paraId="5806EB0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1C72DD6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Клерка </w:t>
      </w:r>
    </w:p>
    <w:p w14:paraId="7DA3C5C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0EE7409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Гамова </w:t>
      </w:r>
    </w:p>
    <w:p w14:paraId="58A54D2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588D8D6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Посьет </w:t>
      </w:r>
    </w:p>
    <w:p w14:paraId="4976D07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6E28E8A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Путида</w:t>
      </w:r>
      <w:proofErr w:type="spellEnd"/>
      <w:r w:rsidRPr="008C5983">
        <w:rPr>
          <w:bCs/>
          <w:color w:val="000000" w:themeColor="text1"/>
          <w:sz w:val="16"/>
          <w:szCs w:val="16"/>
        </w:rPr>
        <w:t xml:space="preserve"> </w:t>
      </w:r>
    </w:p>
    <w:p w14:paraId="3271628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42DE6AA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Левый фланг крепости </w:t>
      </w:r>
    </w:p>
    <w:p w14:paraId="69AE61A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Георгиевский </w:t>
      </w:r>
    </w:p>
    <w:p w14:paraId="61E6485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12"/52 орудий обр.1907 года, башенных орудий - 4. (Две двухорудийных башни) </w:t>
      </w:r>
    </w:p>
    <w:p w14:paraId="5A71522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486945E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09ABC7C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батарея форта </w:t>
      </w:r>
    </w:p>
    <w:p w14:paraId="1E1BBF6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- 16. </w:t>
      </w:r>
    </w:p>
    <w:p w14:paraId="298A053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Фланговые батареи </w:t>
      </w:r>
    </w:p>
    <w:p w14:paraId="2EF7F1E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Аскольда. </w:t>
      </w:r>
    </w:p>
    <w:p w14:paraId="7908886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5765D4E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Путятина </w:t>
      </w:r>
    </w:p>
    <w:p w14:paraId="78A6452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lastRenderedPageBreak/>
        <w:t xml:space="preserve">6"/45 орудий Кане - 6. </w:t>
      </w:r>
    </w:p>
    <w:p w14:paraId="1DB8378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Попова </w:t>
      </w:r>
    </w:p>
    <w:p w14:paraId="3F36CC7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105 мм/40 орудий обр.1900 года - 4. </w:t>
      </w:r>
    </w:p>
    <w:p w14:paraId="344E172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Поворотная </w:t>
      </w:r>
    </w:p>
    <w:p w14:paraId="32DB99B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2DA5248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Передовая позиция </w:t>
      </w:r>
    </w:p>
    <w:p w14:paraId="33770C1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Островные батареи </w:t>
      </w:r>
    </w:p>
    <w:p w14:paraId="7918696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Римского-Корсакова </w:t>
      </w:r>
    </w:p>
    <w:p w14:paraId="3891AA4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473F4A3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Стенина </w:t>
      </w:r>
    </w:p>
    <w:p w14:paraId="620F6F6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0530D40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Рикорда</w:t>
      </w:r>
      <w:proofErr w:type="spellEnd"/>
      <w:r w:rsidRPr="008C5983">
        <w:rPr>
          <w:bCs/>
          <w:color w:val="000000" w:themeColor="text1"/>
          <w:sz w:val="16"/>
          <w:szCs w:val="16"/>
        </w:rPr>
        <w:t xml:space="preserve"> </w:t>
      </w:r>
    </w:p>
    <w:p w14:paraId="3D43BB3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6A71BAD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Рейнике</w:t>
      </w:r>
      <w:proofErr w:type="spellEnd"/>
      <w:r w:rsidRPr="008C5983">
        <w:rPr>
          <w:bCs/>
          <w:color w:val="000000" w:themeColor="text1"/>
          <w:sz w:val="16"/>
          <w:szCs w:val="16"/>
        </w:rPr>
        <w:t xml:space="preserve"> </w:t>
      </w:r>
    </w:p>
    <w:p w14:paraId="2819BB1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105 мм/40 орудий обр.1900 года - 3. </w:t>
      </w:r>
    </w:p>
    <w:p w14:paraId="7E2B849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Шкота </w:t>
      </w:r>
    </w:p>
    <w:p w14:paraId="668BC01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1A554E2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Батареи на острове Попова </w:t>
      </w:r>
    </w:p>
    <w:p w14:paraId="55A33A0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Амурская </w:t>
      </w:r>
    </w:p>
    <w:p w14:paraId="71F609E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06E73B0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Андреевская </w:t>
      </w:r>
    </w:p>
    <w:p w14:paraId="6FCFB63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0E8EF4F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Андреевская-бис </w:t>
      </w:r>
    </w:p>
    <w:p w14:paraId="1D58613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6295C79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Низинная </w:t>
      </w:r>
    </w:p>
    <w:p w14:paraId="271661B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20B07BD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Батареи острова Казакевича </w:t>
      </w:r>
    </w:p>
    <w:p w14:paraId="2D8C657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Центральная </w:t>
      </w:r>
    </w:p>
    <w:p w14:paraId="7E1E399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68940CC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Опорная. </w:t>
      </w:r>
    </w:p>
    <w:p w14:paraId="12BB0DA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12"/40 орудий обр.1895 года, башенных орудий - 4. (Две двухорудийных башни) </w:t>
      </w:r>
    </w:p>
    <w:p w14:paraId="2D08887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Вятлина</w:t>
      </w:r>
      <w:proofErr w:type="spellEnd"/>
      <w:r w:rsidRPr="008C5983">
        <w:rPr>
          <w:bCs/>
          <w:color w:val="000000" w:themeColor="text1"/>
          <w:sz w:val="16"/>
          <w:szCs w:val="16"/>
        </w:rPr>
        <w:t xml:space="preserve"> </w:t>
      </w:r>
    </w:p>
    <w:p w14:paraId="3B67A57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1244234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Таран N1 </w:t>
      </w:r>
    </w:p>
    <w:p w14:paraId="5B09E1C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2526CB8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Таран N2 </w:t>
      </w:r>
    </w:p>
    <w:p w14:paraId="5C5BFEF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5052528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Створная N1 </w:t>
      </w:r>
    </w:p>
    <w:p w14:paraId="0133FED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42C4987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Створная N2 </w:t>
      </w:r>
    </w:p>
    <w:p w14:paraId="0B19A13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714B733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Новосильцевская</w:t>
      </w:r>
      <w:proofErr w:type="spellEnd"/>
      <w:r w:rsidRPr="008C5983">
        <w:rPr>
          <w:bCs/>
          <w:color w:val="000000" w:themeColor="text1"/>
          <w:sz w:val="16"/>
          <w:szCs w:val="16"/>
        </w:rPr>
        <w:t xml:space="preserve"> </w:t>
      </w:r>
    </w:p>
    <w:p w14:paraId="768F8E1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7C4C1B6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Каразина</w:t>
      </w:r>
      <w:proofErr w:type="spellEnd"/>
      <w:r w:rsidRPr="008C5983">
        <w:rPr>
          <w:bCs/>
          <w:color w:val="000000" w:themeColor="text1"/>
          <w:sz w:val="16"/>
          <w:szCs w:val="16"/>
        </w:rPr>
        <w:t xml:space="preserve"> </w:t>
      </w:r>
    </w:p>
    <w:p w14:paraId="0EC3CD5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08A8EF0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Южная N1 </w:t>
      </w:r>
    </w:p>
    <w:p w14:paraId="53E78FE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7588640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Южная N2 </w:t>
      </w:r>
    </w:p>
    <w:p w14:paraId="0C71B1C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00BE5F0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Противодесантный дивизион острова </w:t>
      </w:r>
    </w:p>
    <w:p w14:paraId="2250AF2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6"/12 гаубиц обр.1910 года - 12. </w:t>
      </w:r>
    </w:p>
    <w:p w14:paraId="0C5BCDE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38F5C88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Береговые батареи Амурского залива </w:t>
      </w:r>
    </w:p>
    <w:p w14:paraId="481AC37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Купера </w:t>
      </w:r>
    </w:p>
    <w:p w14:paraId="45C8807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37F655B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Иннокентьевская</w:t>
      </w:r>
      <w:proofErr w:type="spellEnd"/>
      <w:r w:rsidRPr="008C5983">
        <w:rPr>
          <w:bCs/>
          <w:color w:val="000000" w:themeColor="text1"/>
          <w:sz w:val="16"/>
          <w:szCs w:val="16"/>
        </w:rPr>
        <w:t xml:space="preserve"> </w:t>
      </w:r>
    </w:p>
    <w:p w14:paraId="00421AB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0307361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Сапёрная </w:t>
      </w:r>
    </w:p>
    <w:p w14:paraId="46B3143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5F1BF7A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Безымянная </w:t>
      </w:r>
    </w:p>
    <w:p w14:paraId="4EF8D8F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3BA7B1D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Береговые батареи Уссурийского залива </w:t>
      </w:r>
    </w:p>
    <w:p w14:paraId="2B5ECE4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Лагерная </w:t>
      </w:r>
    </w:p>
    <w:p w14:paraId="6F1CBB6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3C4E6C6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- 3. </w:t>
      </w:r>
    </w:p>
    <w:p w14:paraId="27A1B3B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Горностай </w:t>
      </w:r>
    </w:p>
    <w:p w14:paraId="0178367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7BCE5BE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Соболь </w:t>
      </w:r>
    </w:p>
    <w:p w14:paraId="36A8A39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7E994BE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Батарея Уссурийская (</w:t>
      </w:r>
      <w:proofErr w:type="spellStart"/>
      <w:r w:rsidRPr="008C5983">
        <w:rPr>
          <w:bCs/>
          <w:color w:val="000000" w:themeColor="text1"/>
          <w:sz w:val="16"/>
          <w:szCs w:val="16"/>
        </w:rPr>
        <w:t>м.Три</w:t>
      </w:r>
      <w:proofErr w:type="spellEnd"/>
      <w:r w:rsidRPr="008C5983">
        <w:rPr>
          <w:bCs/>
          <w:color w:val="000000" w:themeColor="text1"/>
          <w:sz w:val="16"/>
          <w:szCs w:val="16"/>
        </w:rPr>
        <w:t xml:space="preserve"> камня) </w:t>
      </w:r>
    </w:p>
    <w:p w14:paraId="5A01812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06C5BE9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Батарея Д (</w:t>
      </w:r>
      <w:proofErr w:type="spellStart"/>
      <w:r w:rsidRPr="008C5983">
        <w:rPr>
          <w:bCs/>
          <w:color w:val="000000" w:themeColor="text1"/>
          <w:sz w:val="16"/>
          <w:szCs w:val="16"/>
        </w:rPr>
        <w:t>б.Большой</w:t>
      </w:r>
      <w:proofErr w:type="spellEnd"/>
      <w:r w:rsidRPr="008C5983">
        <w:rPr>
          <w:bCs/>
          <w:color w:val="000000" w:themeColor="text1"/>
          <w:sz w:val="16"/>
          <w:szCs w:val="16"/>
        </w:rPr>
        <w:t xml:space="preserve"> камень) </w:t>
      </w:r>
    </w:p>
    <w:p w14:paraId="6B2E855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72BF5C6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Береговые батареи обороны пролива Босфор Восточный </w:t>
      </w:r>
    </w:p>
    <w:p w14:paraId="32490C5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Батареи полуострова Муравьева-Амурского </w:t>
      </w:r>
    </w:p>
    <w:p w14:paraId="376AA07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Басаргина </w:t>
      </w:r>
    </w:p>
    <w:p w14:paraId="109A1C8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8"/50 орудий обр.1906 года - 3. </w:t>
      </w:r>
    </w:p>
    <w:p w14:paraId="0344CB6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- 3. </w:t>
      </w:r>
    </w:p>
    <w:p w14:paraId="013BBA8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Петропавловская мортирная </w:t>
      </w:r>
    </w:p>
    <w:p w14:paraId="6B70C3C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6012E91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Петропавловская </w:t>
      </w:r>
    </w:p>
    <w:p w14:paraId="5084517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7F35708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lastRenderedPageBreak/>
        <w:t xml:space="preserve">Батарея </w:t>
      </w:r>
      <w:proofErr w:type="spellStart"/>
      <w:r w:rsidRPr="008C5983">
        <w:rPr>
          <w:bCs/>
          <w:color w:val="000000" w:themeColor="text1"/>
          <w:sz w:val="16"/>
          <w:szCs w:val="16"/>
        </w:rPr>
        <w:t>Назимовская</w:t>
      </w:r>
      <w:proofErr w:type="spellEnd"/>
      <w:r w:rsidRPr="008C5983">
        <w:rPr>
          <w:bCs/>
          <w:color w:val="000000" w:themeColor="text1"/>
          <w:sz w:val="16"/>
          <w:szCs w:val="16"/>
        </w:rPr>
        <w:t xml:space="preserve"> </w:t>
      </w:r>
    </w:p>
    <w:p w14:paraId="402BF83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71DF115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Голдобинская</w:t>
      </w:r>
      <w:proofErr w:type="spellEnd"/>
      <w:r w:rsidRPr="008C5983">
        <w:rPr>
          <w:bCs/>
          <w:color w:val="000000" w:themeColor="text1"/>
          <w:sz w:val="16"/>
          <w:szCs w:val="16"/>
        </w:rPr>
        <w:t xml:space="preserve"> мортирная </w:t>
      </w:r>
    </w:p>
    <w:p w14:paraId="15A997B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- 6. </w:t>
      </w:r>
    </w:p>
    <w:p w14:paraId="262D2DA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Голдобинская</w:t>
      </w:r>
      <w:proofErr w:type="spellEnd"/>
      <w:r w:rsidRPr="008C5983">
        <w:rPr>
          <w:bCs/>
          <w:color w:val="000000" w:themeColor="text1"/>
          <w:sz w:val="16"/>
          <w:szCs w:val="16"/>
        </w:rPr>
        <w:t xml:space="preserve"> </w:t>
      </w:r>
    </w:p>
    <w:p w14:paraId="2E3D3D0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7E5B1BD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Чуркина </w:t>
      </w:r>
    </w:p>
    <w:p w14:paraId="08471EC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2B75A4A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Токаревская мортирная </w:t>
      </w:r>
    </w:p>
    <w:p w14:paraId="5B3B1A2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0567F2F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Токаревская </w:t>
      </w:r>
    </w:p>
    <w:p w14:paraId="7FE08D3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6495C27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- 2. </w:t>
      </w:r>
    </w:p>
    <w:p w14:paraId="6051CFC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Тигровая </w:t>
      </w:r>
    </w:p>
    <w:p w14:paraId="3D9C035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253A085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3E5EA74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Госпитальная </w:t>
      </w:r>
    </w:p>
    <w:p w14:paraId="5043448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8"/50 орудий обр.1906 года - 3. </w:t>
      </w:r>
    </w:p>
    <w:p w14:paraId="3FA9AA3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Батареи Северной части острова Казакевича </w:t>
      </w:r>
    </w:p>
    <w:p w14:paraId="6AF2F2E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055CED8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- 5. </w:t>
      </w:r>
    </w:p>
    <w:p w14:paraId="5911C9B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Южная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1A74FBC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14EBC9E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34AD56C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Северная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78E691B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мм/50 орудий Виккерса - 6. </w:t>
      </w:r>
    </w:p>
    <w:p w14:paraId="407104A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Причальная </w:t>
      </w:r>
    </w:p>
    <w:p w14:paraId="4ACB64B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77E46EB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Поспеловская</w:t>
      </w:r>
      <w:proofErr w:type="spellEnd"/>
      <w:r w:rsidRPr="008C5983">
        <w:rPr>
          <w:bCs/>
          <w:color w:val="000000" w:themeColor="text1"/>
          <w:sz w:val="16"/>
          <w:szCs w:val="16"/>
        </w:rPr>
        <w:t xml:space="preserve"> </w:t>
      </w:r>
    </w:p>
    <w:p w14:paraId="11793ED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736BE95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Аякс </w:t>
      </w:r>
    </w:p>
    <w:p w14:paraId="0DE45DE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мм/50 орудий Виккерса - 2. </w:t>
      </w:r>
    </w:p>
    <w:p w14:paraId="0CF3BEA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Скрыплева</w:t>
      </w:r>
      <w:proofErr w:type="spellEnd"/>
      <w:r w:rsidRPr="008C5983">
        <w:rPr>
          <w:bCs/>
          <w:color w:val="000000" w:themeColor="text1"/>
          <w:sz w:val="16"/>
          <w:szCs w:val="16"/>
        </w:rPr>
        <w:t xml:space="preserve"> </w:t>
      </w:r>
    </w:p>
    <w:p w14:paraId="7DE54AE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мм/50 орудий Виккерса - 2. </w:t>
      </w:r>
    </w:p>
    <w:p w14:paraId="6076878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- 2. </w:t>
      </w:r>
    </w:p>
    <w:p w14:paraId="3E39641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Николаевск </w:t>
      </w:r>
    </w:p>
    <w:p w14:paraId="3AC276D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контр-адмирал фон </w:t>
      </w:r>
      <w:proofErr w:type="spellStart"/>
      <w:r w:rsidRPr="008C5983">
        <w:rPr>
          <w:bCs/>
          <w:color w:val="000000" w:themeColor="text1"/>
          <w:sz w:val="16"/>
          <w:szCs w:val="16"/>
        </w:rPr>
        <w:t>Юргенсбург</w:t>
      </w:r>
      <w:proofErr w:type="spellEnd"/>
      <w:r w:rsidRPr="008C5983">
        <w:rPr>
          <w:bCs/>
          <w:color w:val="000000" w:themeColor="text1"/>
          <w:sz w:val="16"/>
          <w:szCs w:val="16"/>
        </w:rPr>
        <w:t xml:space="preserve"> </w:t>
      </w:r>
    </w:p>
    <w:p w14:paraId="5156DD5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Болотов. </w:t>
      </w:r>
    </w:p>
    <w:p w14:paraId="0C754EE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0B60018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Устье Амура </w:t>
      </w:r>
    </w:p>
    <w:p w14:paraId="7D267DB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12"/35 орудий обр.1877 года - 2. </w:t>
      </w:r>
    </w:p>
    <w:p w14:paraId="48B0C23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- 7. </w:t>
      </w:r>
    </w:p>
    <w:p w14:paraId="4018C7B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11B2E01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- 5. </w:t>
      </w:r>
    </w:p>
    <w:p w14:paraId="164AE08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5194EB5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- 10. </w:t>
      </w:r>
    </w:p>
    <w:p w14:paraId="5915674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мм/50 орудий Виккерса - 2. </w:t>
      </w:r>
    </w:p>
    <w:p w14:paraId="2529217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- 9. </w:t>
      </w:r>
    </w:p>
    <w:p w14:paraId="35F56497" w14:textId="77777777" w:rsidR="006E40E5" w:rsidRPr="008C5983" w:rsidRDefault="006E40E5" w:rsidP="00183F5A">
      <w:pPr>
        <w:jc w:val="both"/>
        <w:rPr>
          <w:bCs/>
          <w:color w:val="000000" w:themeColor="text1"/>
          <w:sz w:val="16"/>
          <w:szCs w:val="16"/>
        </w:rPr>
      </w:pPr>
      <w:proofErr w:type="spellStart"/>
      <w:r w:rsidRPr="008C5983">
        <w:rPr>
          <w:bCs/>
          <w:color w:val="000000" w:themeColor="text1"/>
          <w:sz w:val="16"/>
          <w:szCs w:val="16"/>
        </w:rPr>
        <w:t>Пр.Невельского</w:t>
      </w:r>
      <w:proofErr w:type="spellEnd"/>
      <w:r w:rsidRPr="008C5983">
        <w:rPr>
          <w:bCs/>
          <w:color w:val="000000" w:themeColor="text1"/>
          <w:sz w:val="16"/>
          <w:szCs w:val="16"/>
        </w:rPr>
        <w:t xml:space="preserve">(полуостров Лазарева) </w:t>
      </w:r>
    </w:p>
    <w:p w14:paraId="2220BB9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- 2. </w:t>
      </w:r>
    </w:p>
    <w:p w14:paraId="5CC9555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9"/35 орудий морского ведомства - 4. </w:t>
      </w:r>
    </w:p>
    <w:p w14:paraId="32DAC68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0DFE716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755024E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Оха (прикрытие нефтепромыслов) </w:t>
      </w:r>
    </w:p>
    <w:p w14:paraId="1EA562A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49C6705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8"/30 орудий морского ведомства - 4. </w:t>
      </w:r>
    </w:p>
    <w:p w14:paraId="5CCFB07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26B275D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275E949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727636A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Морская крепость Порт-Артур </w:t>
      </w:r>
    </w:p>
    <w:p w14:paraId="3C1B4C1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контр-адмирал </w:t>
      </w:r>
      <w:proofErr w:type="spellStart"/>
      <w:r w:rsidRPr="008C5983">
        <w:rPr>
          <w:bCs/>
          <w:color w:val="000000" w:themeColor="text1"/>
          <w:sz w:val="16"/>
          <w:szCs w:val="16"/>
        </w:rPr>
        <w:t>Немитц</w:t>
      </w:r>
      <w:proofErr w:type="spellEnd"/>
      <w:r w:rsidRPr="008C5983">
        <w:rPr>
          <w:bCs/>
          <w:color w:val="000000" w:themeColor="text1"/>
          <w:sz w:val="16"/>
          <w:szCs w:val="16"/>
        </w:rPr>
        <w:t xml:space="preserve"> </w:t>
      </w:r>
    </w:p>
    <w:p w14:paraId="7E428A1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Долгов </w:t>
      </w:r>
    </w:p>
    <w:p w14:paraId="59B83A4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0BA03F9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12"/40 башенных орудий обр.1895 года - 4. (Две двухорудийных башни) </w:t>
      </w:r>
    </w:p>
    <w:p w14:paraId="1DB515A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70C29D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- 16. </w:t>
      </w:r>
    </w:p>
    <w:p w14:paraId="38AE013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120 мм/50 орудий Шнейдера - 2. </w:t>
      </w:r>
    </w:p>
    <w:p w14:paraId="067141D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Канне - 8. </w:t>
      </w:r>
    </w:p>
    <w:p w14:paraId="41F8C5E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- 23. </w:t>
      </w:r>
    </w:p>
    <w:p w14:paraId="7FCD0A1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"Александровский": </w:t>
      </w:r>
    </w:p>
    <w:p w14:paraId="780989D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20F9193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0F499B1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15D0879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Форт "</w:t>
      </w:r>
      <w:proofErr w:type="spellStart"/>
      <w:r w:rsidRPr="008C5983">
        <w:rPr>
          <w:bCs/>
          <w:color w:val="000000" w:themeColor="text1"/>
          <w:sz w:val="16"/>
          <w:szCs w:val="16"/>
        </w:rPr>
        <w:t>Екатериненский</w:t>
      </w:r>
      <w:proofErr w:type="spellEnd"/>
      <w:r w:rsidRPr="008C5983">
        <w:rPr>
          <w:bCs/>
          <w:color w:val="000000" w:themeColor="text1"/>
          <w:sz w:val="16"/>
          <w:szCs w:val="16"/>
        </w:rPr>
        <w:t>" (</w:t>
      </w:r>
      <w:proofErr w:type="spellStart"/>
      <w:r w:rsidRPr="008C5983">
        <w:rPr>
          <w:bCs/>
          <w:color w:val="000000" w:themeColor="text1"/>
          <w:sz w:val="16"/>
          <w:szCs w:val="16"/>
        </w:rPr>
        <w:t>Талиенван</w:t>
      </w:r>
      <w:proofErr w:type="spellEnd"/>
      <w:r w:rsidRPr="008C5983">
        <w:rPr>
          <w:bCs/>
          <w:color w:val="000000" w:themeColor="text1"/>
          <w:sz w:val="16"/>
          <w:szCs w:val="16"/>
        </w:rPr>
        <w:t xml:space="preserve">): </w:t>
      </w:r>
    </w:p>
    <w:p w14:paraId="7BEEA6C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0D82562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5C30C34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5C161B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Укрепление </w:t>
      </w:r>
      <w:proofErr w:type="spellStart"/>
      <w:r w:rsidRPr="008C5983">
        <w:rPr>
          <w:bCs/>
          <w:color w:val="000000" w:themeColor="text1"/>
          <w:sz w:val="16"/>
          <w:szCs w:val="16"/>
        </w:rPr>
        <w:t>Инкоу</w:t>
      </w:r>
      <w:proofErr w:type="spellEnd"/>
      <w:r w:rsidRPr="008C5983">
        <w:rPr>
          <w:bCs/>
          <w:color w:val="000000" w:themeColor="text1"/>
          <w:sz w:val="16"/>
          <w:szCs w:val="16"/>
        </w:rPr>
        <w:t xml:space="preserve"> </w:t>
      </w:r>
    </w:p>
    <w:p w14:paraId="76CDEC1C"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генерал-майор </w:t>
      </w:r>
      <w:proofErr w:type="spellStart"/>
      <w:r w:rsidRPr="008C5983">
        <w:rPr>
          <w:bCs/>
          <w:color w:val="000000" w:themeColor="text1"/>
          <w:sz w:val="16"/>
          <w:szCs w:val="16"/>
        </w:rPr>
        <w:t>Поручнев</w:t>
      </w:r>
      <w:proofErr w:type="spellEnd"/>
      <w:r w:rsidRPr="008C5983">
        <w:rPr>
          <w:bCs/>
          <w:color w:val="000000" w:themeColor="text1"/>
          <w:sz w:val="16"/>
          <w:szCs w:val="16"/>
        </w:rPr>
        <w:t xml:space="preserve"> </w:t>
      </w:r>
    </w:p>
    <w:p w14:paraId="54E7F771"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Фефелов </w:t>
      </w:r>
    </w:p>
    <w:p w14:paraId="620C7AE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13D3A30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9"/35 орудий морского ведомства - 4. </w:t>
      </w:r>
    </w:p>
    <w:p w14:paraId="3921CC0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- 6. </w:t>
      </w:r>
    </w:p>
    <w:p w14:paraId="609C56B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lastRenderedPageBreak/>
        <w:t xml:space="preserve">6"/35 орудий морского ведомства - 6. </w:t>
      </w:r>
    </w:p>
    <w:p w14:paraId="68B7C38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- 4. </w:t>
      </w:r>
    </w:p>
    <w:p w14:paraId="6CD6224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- 14. </w:t>
      </w:r>
    </w:p>
    <w:p w14:paraId="6DEF16F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Укрепление Корсаков </w:t>
      </w:r>
    </w:p>
    <w:p w14:paraId="08514C6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капитан 1 ранга Глинка </w:t>
      </w:r>
    </w:p>
    <w:p w14:paraId="31ED3F0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75978BB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Корсаков пост </w:t>
      </w:r>
    </w:p>
    <w:p w14:paraId="51D7D0B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- 6. </w:t>
      </w:r>
    </w:p>
    <w:p w14:paraId="5F6E98E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Крильон </w:t>
      </w:r>
    </w:p>
    <w:p w14:paraId="30EBC38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5FB82EE9"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37EC94E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0A1A6B1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Анивы </w:t>
      </w:r>
    </w:p>
    <w:p w14:paraId="328A47A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8"/50 орудий обр.1908 года - 2. </w:t>
      </w:r>
    </w:p>
    <w:p w14:paraId="7DEB179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3EF52B3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5E86ABC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3"/13 горных орудий обр.1904 года - 36. </w:t>
      </w:r>
    </w:p>
    <w:p w14:paraId="6F78B4E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Укрепление Петропавловск-Камчатский </w:t>
      </w:r>
    </w:p>
    <w:p w14:paraId="04BFEF7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52514B1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капитан 1 ранга Оленин. </w:t>
      </w:r>
    </w:p>
    <w:p w14:paraId="13BB96EB"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Большая Лагерная </w:t>
      </w:r>
    </w:p>
    <w:p w14:paraId="1E9960C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- 4. </w:t>
      </w:r>
    </w:p>
    <w:p w14:paraId="7D21AC7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Максутова</w:t>
      </w:r>
      <w:proofErr w:type="spellEnd"/>
      <w:r w:rsidRPr="008C5983">
        <w:rPr>
          <w:bCs/>
          <w:color w:val="000000" w:themeColor="text1"/>
          <w:sz w:val="16"/>
          <w:szCs w:val="16"/>
        </w:rPr>
        <w:t xml:space="preserve"> </w:t>
      </w:r>
    </w:p>
    <w:p w14:paraId="0FE2681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- 6. </w:t>
      </w:r>
    </w:p>
    <w:p w14:paraId="7BBEFA0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Портовая батарея </w:t>
      </w:r>
    </w:p>
    <w:p w14:paraId="688A3AE0"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1A0191E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4946D4F5"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3"/13 горных орудий обр.1904 года - 12. </w:t>
      </w:r>
    </w:p>
    <w:p w14:paraId="3D64A1E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Укрепление </w:t>
      </w:r>
      <w:proofErr w:type="gramStart"/>
      <w:r w:rsidRPr="008C5983">
        <w:rPr>
          <w:bCs/>
          <w:color w:val="000000" w:themeColor="text1"/>
          <w:sz w:val="16"/>
          <w:szCs w:val="16"/>
        </w:rPr>
        <w:t>Романов-на</w:t>
      </w:r>
      <w:proofErr w:type="gramEnd"/>
      <w:r w:rsidRPr="008C5983">
        <w:rPr>
          <w:bCs/>
          <w:color w:val="000000" w:themeColor="text1"/>
          <w:sz w:val="16"/>
          <w:szCs w:val="16"/>
        </w:rPr>
        <w:t xml:space="preserve">-Мурмане </w:t>
      </w:r>
    </w:p>
    <w:p w14:paraId="58A31DA3"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капитан 1 ранга Сонцев. </w:t>
      </w:r>
    </w:p>
    <w:p w14:paraId="04B4DB7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2953671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Форт Павловский </w:t>
      </w:r>
    </w:p>
    <w:p w14:paraId="7FA71D3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919DAB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7FE7AC3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75C693B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Причальная батарея </w:t>
      </w:r>
    </w:p>
    <w:p w14:paraId="5E1ED13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5F4DFCAE"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4DE39227"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3"/13 горных орудий обр.1904 года - 18. </w:t>
      </w:r>
    </w:p>
    <w:p w14:paraId="2E6AAE1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Укрепление Архангельск </w:t>
      </w:r>
    </w:p>
    <w:p w14:paraId="4DA4C274"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Комендант: капитан 1 ранга </w:t>
      </w:r>
      <w:proofErr w:type="spellStart"/>
      <w:r w:rsidRPr="008C5983">
        <w:rPr>
          <w:bCs/>
          <w:color w:val="000000" w:themeColor="text1"/>
          <w:sz w:val="16"/>
          <w:szCs w:val="16"/>
        </w:rPr>
        <w:t>Мроз</w:t>
      </w:r>
      <w:proofErr w:type="spellEnd"/>
      <w:r w:rsidRPr="008C5983">
        <w:rPr>
          <w:bCs/>
          <w:color w:val="000000" w:themeColor="text1"/>
          <w:sz w:val="16"/>
          <w:szCs w:val="16"/>
        </w:rPr>
        <w:t xml:space="preserve">. </w:t>
      </w:r>
    </w:p>
    <w:p w14:paraId="44C4B4C8"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Приморский фронт </w:t>
      </w:r>
    </w:p>
    <w:p w14:paraId="495831ED"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57801FB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8"/35 орудий морского ведомства - 3. </w:t>
      </w:r>
    </w:p>
    <w:p w14:paraId="694CDE42"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- 8. </w:t>
      </w:r>
    </w:p>
    <w:p w14:paraId="44F767B6"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6"/45 орудий Кане - 4. </w:t>
      </w:r>
    </w:p>
    <w:p w14:paraId="625293DF"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14FFBB4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31C0C13A" w14:textId="77777777" w:rsidR="006E40E5" w:rsidRPr="008C5983" w:rsidRDefault="006E40E5" w:rsidP="00183F5A">
      <w:pPr>
        <w:jc w:val="both"/>
        <w:rPr>
          <w:bCs/>
          <w:color w:val="000000" w:themeColor="text1"/>
          <w:sz w:val="16"/>
          <w:szCs w:val="16"/>
        </w:rPr>
      </w:pPr>
      <w:r w:rsidRPr="008C5983">
        <w:rPr>
          <w:bCs/>
          <w:color w:val="000000" w:themeColor="text1"/>
          <w:sz w:val="16"/>
          <w:szCs w:val="16"/>
        </w:rPr>
        <w:t>3"/13 горных орудий обр.1904 года - 36 (12284).</w:t>
      </w:r>
    </w:p>
    <w:p w14:paraId="4AC1A284" w14:textId="77777777" w:rsidR="006E40E5" w:rsidRPr="008C5983" w:rsidRDefault="006E40E5" w:rsidP="00183F5A">
      <w:pPr>
        <w:jc w:val="both"/>
        <w:rPr>
          <w:bCs/>
          <w:color w:val="000000" w:themeColor="text1"/>
          <w:sz w:val="16"/>
          <w:szCs w:val="16"/>
        </w:rPr>
      </w:pPr>
    </w:p>
    <w:p w14:paraId="1273DB2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01AC4A8F" w14:textId="77777777" w:rsidR="008C196E" w:rsidRPr="008C5983" w:rsidRDefault="008C196E" w:rsidP="00183F5A">
      <w:pPr>
        <w:jc w:val="both"/>
        <w:rPr>
          <w:bCs/>
          <w:i/>
          <w:color w:val="000000" w:themeColor="text1"/>
          <w:sz w:val="16"/>
          <w:szCs w:val="16"/>
        </w:rPr>
      </w:pPr>
    </w:p>
    <w:p w14:paraId="49B4F11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 и 29 марта (14 марта и 10 апреля) 1910 доклад «О давлении плоско-параллельного потока на прегра</w:t>
      </w:r>
      <w:r w:rsidRPr="008C5983">
        <w:rPr>
          <w:bCs/>
          <w:color w:val="000000" w:themeColor="text1"/>
          <w:sz w:val="16"/>
          <w:szCs w:val="16"/>
        </w:rPr>
        <w:softHyphen/>
        <w:t>ждающие тела (к теории аэроплана)» сделал С. А. Чаплыгин в Московском математическом обществе (1137).</w:t>
      </w:r>
    </w:p>
    <w:p w14:paraId="3D90FDF5" w14:textId="77777777" w:rsidR="008C196E" w:rsidRPr="008C5983" w:rsidRDefault="008C196E" w:rsidP="00183F5A">
      <w:pPr>
        <w:shd w:val="clear" w:color="auto" w:fill="FFFFFF"/>
        <w:jc w:val="both"/>
        <w:rPr>
          <w:bCs/>
          <w:color w:val="000000" w:themeColor="text1"/>
          <w:sz w:val="16"/>
          <w:szCs w:val="16"/>
        </w:rPr>
      </w:pPr>
    </w:p>
    <w:p w14:paraId="272E2650" w14:textId="33A2D3A1" w:rsidR="00153D82" w:rsidRPr="008C5983" w:rsidRDefault="00153D82" w:rsidP="00183F5A">
      <w:pPr>
        <w:jc w:val="both"/>
        <w:rPr>
          <w:bCs/>
          <w:color w:val="000000" w:themeColor="text1"/>
          <w:sz w:val="16"/>
          <w:szCs w:val="16"/>
        </w:rPr>
      </w:pPr>
      <w:r>
        <w:rPr>
          <w:bCs/>
          <w:color w:val="000000" w:themeColor="text1"/>
          <w:sz w:val="16"/>
          <w:szCs w:val="16"/>
        </w:rPr>
        <w:t>1 (</w:t>
      </w:r>
      <w:r w:rsidRPr="008C5983">
        <w:rPr>
          <w:bCs/>
          <w:color w:val="000000" w:themeColor="text1"/>
          <w:sz w:val="16"/>
          <w:szCs w:val="16"/>
        </w:rPr>
        <w:t xml:space="preserve">14) марта в 1910 году </w:t>
      </w:r>
      <w:proofErr w:type="spellStart"/>
      <w:r w:rsidRPr="008C5983">
        <w:rPr>
          <w:bCs/>
          <w:color w:val="000000" w:themeColor="text1"/>
          <w:sz w:val="16"/>
          <w:szCs w:val="16"/>
        </w:rPr>
        <w:t>С.А.Чаплыгин</w:t>
      </w:r>
      <w:proofErr w:type="spellEnd"/>
      <w:r w:rsidRPr="008C5983">
        <w:rPr>
          <w:bCs/>
          <w:color w:val="000000" w:themeColor="text1"/>
          <w:sz w:val="16"/>
          <w:szCs w:val="16"/>
        </w:rPr>
        <w:t xml:space="preserve"> сделал доклад "О давлении </w:t>
      </w:r>
      <w:proofErr w:type="gramStart"/>
      <w:r w:rsidRPr="008C5983">
        <w:rPr>
          <w:bCs/>
          <w:color w:val="000000" w:themeColor="text1"/>
          <w:sz w:val="16"/>
          <w:szCs w:val="16"/>
        </w:rPr>
        <w:t>плоско параллельного</w:t>
      </w:r>
      <w:proofErr w:type="gramEnd"/>
      <w:r w:rsidRPr="008C5983">
        <w:rPr>
          <w:bCs/>
          <w:color w:val="000000" w:themeColor="text1"/>
          <w:sz w:val="16"/>
          <w:szCs w:val="16"/>
        </w:rPr>
        <w:t xml:space="preserve"> потока на преграждающие тела (к теории аэроплана)" в Московском математическом обществе (15068).</w:t>
      </w:r>
    </w:p>
    <w:p w14:paraId="30809073" w14:textId="77777777" w:rsidR="00153D82" w:rsidRPr="008C5983" w:rsidRDefault="00153D82" w:rsidP="00183F5A">
      <w:pPr>
        <w:jc w:val="both"/>
        <w:rPr>
          <w:bCs/>
          <w:color w:val="000000" w:themeColor="text1"/>
          <w:sz w:val="16"/>
          <w:szCs w:val="16"/>
        </w:rPr>
      </w:pPr>
    </w:p>
    <w:p w14:paraId="4F3246E5" w14:textId="5E3987DC" w:rsidR="00153D82" w:rsidRPr="002D65D1" w:rsidRDefault="00153D82" w:rsidP="00183F5A">
      <w:pPr>
        <w:jc w:val="both"/>
        <w:rPr>
          <w:color w:val="0070C0"/>
          <w:sz w:val="16"/>
          <w:szCs w:val="16"/>
        </w:rPr>
      </w:pPr>
      <w:r>
        <w:rPr>
          <w:color w:val="0070C0"/>
          <w:sz w:val="16"/>
          <w:szCs w:val="16"/>
          <w:lang w:bidi="en-US"/>
        </w:rPr>
        <w:t>1 (</w:t>
      </w:r>
      <w:r w:rsidRPr="002D65D1">
        <w:rPr>
          <w:color w:val="0070C0"/>
          <w:sz w:val="16"/>
          <w:szCs w:val="16"/>
          <w:lang w:bidi="en-US"/>
        </w:rPr>
        <w:t>14</w:t>
      </w:r>
      <w:r>
        <w:rPr>
          <w:color w:val="0070C0"/>
          <w:sz w:val="16"/>
          <w:szCs w:val="16"/>
          <w:lang w:bidi="en-US"/>
        </w:rPr>
        <w:t>)</w:t>
      </w:r>
      <w:r w:rsidRPr="002D65D1">
        <w:rPr>
          <w:color w:val="0070C0"/>
          <w:sz w:val="16"/>
          <w:szCs w:val="16"/>
          <w:lang w:bidi="en-US"/>
        </w:rPr>
        <w:t xml:space="preserve"> марта 1910 г. С.А. Чаплыгин представил в Московском математическом обществе доклад по теории самолетов «О напоре плоскопараллельного потока» (23525).</w:t>
      </w:r>
    </w:p>
    <w:p w14:paraId="56D6A518" w14:textId="77777777" w:rsidR="00153D82" w:rsidRPr="002D65D1" w:rsidRDefault="00153D82" w:rsidP="00183F5A">
      <w:pPr>
        <w:jc w:val="both"/>
        <w:rPr>
          <w:color w:val="0070C0"/>
          <w:sz w:val="16"/>
          <w:szCs w:val="16"/>
          <w:lang w:bidi="en-US"/>
        </w:rPr>
      </w:pPr>
    </w:p>
    <w:p w14:paraId="343612E7" w14:textId="6A34D8C5" w:rsidR="008C196E" w:rsidRPr="008C5983" w:rsidRDefault="008C196E" w:rsidP="00183F5A">
      <w:pPr>
        <w:jc w:val="both"/>
        <w:rPr>
          <w:bCs/>
          <w:sz w:val="16"/>
          <w:szCs w:val="16"/>
        </w:rPr>
      </w:pPr>
      <w:r w:rsidRPr="008C5983">
        <w:rPr>
          <w:bCs/>
          <w:sz w:val="16"/>
          <w:szCs w:val="16"/>
        </w:rPr>
        <w:t xml:space="preserve">1 </w:t>
      </w:r>
      <w:r w:rsidR="00C87904" w:rsidRPr="008C5983">
        <w:rPr>
          <w:bCs/>
          <w:sz w:val="16"/>
          <w:szCs w:val="16"/>
        </w:rPr>
        <w:t xml:space="preserve">(14) </w:t>
      </w:r>
      <w:r w:rsidRPr="008C5983">
        <w:rPr>
          <w:bCs/>
          <w:sz w:val="16"/>
          <w:szCs w:val="16"/>
        </w:rPr>
        <w:t xml:space="preserve">марта </w:t>
      </w:r>
      <w:r w:rsidR="00C87904" w:rsidRPr="008C5983">
        <w:rPr>
          <w:bCs/>
          <w:sz w:val="16"/>
          <w:szCs w:val="16"/>
        </w:rPr>
        <w:t>1910</w:t>
      </w:r>
      <w:r w:rsidRPr="008C5983">
        <w:rPr>
          <w:bCs/>
          <w:sz w:val="16"/>
          <w:szCs w:val="16"/>
        </w:rPr>
        <w:t xml:space="preserve"> года</w:t>
      </w:r>
      <w:r w:rsidR="00C87904" w:rsidRPr="008C5983">
        <w:rPr>
          <w:bCs/>
          <w:sz w:val="16"/>
          <w:szCs w:val="16"/>
        </w:rPr>
        <w:t>, вернувшись в Киев, Кудашев</w:t>
      </w:r>
      <w:r w:rsidRPr="008C5983">
        <w:rPr>
          <w:bCs/>
          <w:sz w:val="16"/>
          <w:szCs w:val="16"/>
        </w:rPr>
        <w:t xml:space="preserve"> подал на имя директора КПИ заявление с просьбой разрешить соорудить возле химического корпуса временный деревянный сарай для постройки аэроплана собственной конструкции. 10 марта Правление институ</w:t>
      </w:r>
      <w:r w:rsidRPr="008C5983">
        <w:rPr>
          <w:bCs/>
          <w:sz w:val="16"/>
          <w:szCs w:val="16"/>
        </w:rPr>
        <w:softHyphen/>
        <w:t>та удовлетворило просьбу.</w:t>
      </w:r>
    </w:p>
    <w:p w14:paraId="198001FC" w14:textId="77777777" w:rsidR="008C196E" w:rsidRPr="008C5983" w:rsidRDefault="008C196E" w:rsidP="00183F5A">
      <w:pPr>
        <w:jc w:val="both"/>
        <w:rPr>
          <w:bCs/>
          <w:sz w:val="16"/>
          <w:szCs w:val="16"/>
        </w:rPr>
      </w:pPr>
      <w:r w:rsidRPr="008C5983">
        <w:rPr>
          <w:bCs/>
          <w:sz w:val="16"/>
          <w:szCs w:val="16"/>
        </w:rPr>
        <w:t>Первый самолет Кудашева представлял собой ферменный би</w:t>
      </w:r>
      <w:r w:rsidRPr="008C5983">
        <w:rPr>
          <w:bCs/>
          <w:sz w:val="16"/>
          <w:szCs w:val="16"/>
        </w:rPr>
        <w:softHyphen/>
        <w:t>план с двигателем «</w:t>
      </w:r>
      <w:proofErr w:type="spellStart"/>
      <w:r w:rsidRPr="008C5983">
        <w:rPr>
          <w:bCs/>
          <w:sz w:val="16"/>
          <w:szCs w:val="16"/>
        </w:rPr>
        <w:t>Анзани</w:t>
      </w:r>
      <w:proofErr w:type="spellEnd"/>
      <w:r w:rsidRPr="008C5983">
        <w:rPr>
          <w:bCs/>
          <w:sz w:val="16"/>
          <w:szCs w:val="16"/>
        </w:rPr>
        <w:t>» в 35 л.с. и тянущим воздушным винтом. Кроме хвостового оперения, он имел передний руль высоты, что было весьма популярным в те годы решением. В целом аппарат яв</w:t>
      </w:r>
      <w:r w:rsidRPr="008C5983">
        <w:rPr>
          <w:bCs/>
          <w:sz w:val="16"/>
          <w:szCs w:val="16"/>
        </w:rPr>
        <w:softHyphen/>
        <w:t>лялся оригинальной конструкцией, и его автора никак нельзя упрек</w:t>
      </w:r>
      <w:r w:rsidRPr="008C5983">
        <w:rPr>
          <w:bCs/>
          <w:sz w:val="16"/>
          <w:szCs w:val="16"/>
        </w:rPr>
        <w:softHyphen/>
        <w:t>нуть в копировании западных образцов. Постройку самолета сопро</w:t>
      </w:r>
      <w:r w:rsidRPr="008C5983">
        <w:rPr>
          <w:bCs/>
          <w:sz w:val="16"/>
          <w:szCs w:val="16"/>
        </w:rPr>
        <w:softHyphen/>
        <w:t>вождали постоянные неприятности. Так, 20 мая газета «Киевлянин» писала, что на днях «во время испытания мотора разорвался пропел</w:t>
      </w:r>
      <w:r w:rsidRPr="008C5983">
        <w:rPr>
          <w:bCs/>
          <w:sz w:val="16"/>
          <w:szCs w:val="16"/>
        </w:rPr>
        <w:softHyphen/>
        <w:t>лер, поскольку слишком тонкие болты, которые крепили его к мото</w:t>
      </w:r>
      <w:r w:rsidRPr="008C5983">
        <w:rPr>
          <w:bCs/>
          <w:sz w:val="16"/>
          <w:szCs w:val="16"/>
        </w:rPr>
        <w:softHyphen/>
        <w:t>ру, врезались в дерево и тем ослабили его прочность. Обломки винта разлетелись в разные стороны со страшной силой. Несчастных случаев с людьми не произошло». Новый воздушный винт князю по</w:t>
      </w:r>
      <w:r w:rsidRPr="008C5983">
        <w:rPr>
          <w:bCs/>
          <w:sz w:val="16"/>
          <w:szCs w:val="16"/>
        </w:rPr>
        <w:softHyphen/>
        <w:t>дарил еще никому не известный студент Игорь Сикорский, ставший впоследствии знаменитым авиаконструктором.</w:t>
      </w:r>
    </w:p>
    <w:p w14:paraId="5ED8E0C2" w14:textId="77777777" w:rsidR="008C196E" w:rsidRPr="008C5983" w:rsidRDefault="008C196E" w:rsidP="00183F5A">
      <w:pPr>
        <w:jc w:val="both"/>
        <w:rPr>
          <w:bCs/>
          <w:sz w:val="16"/>
          <w:szCs w:val="16"/>
        </w:rPr>
      </w:pPr>
      <w:r w:rsidRPr="008C5983">
        <w:rPr>
          <w:bCs/>
          <w:sz w:val="16"/>
          <w:szCs w:val="16"/>
        </w:rPr>
        <w:t>Буквально через несколько дней «Киевлянин» опубликовал по- настоящему сенсационную новость. «Вчера, 23 мая, на Сырецком ипподроме состоялся первый полет русского авиатора на аэропла</w:t>
      </w:r>
      <w:r w:rsidRPr="008C5983">
        <w:rPr>
          <w:bCs/>
          <w:sz w:val="16"/>
          <w:szCs w:val="16"/>
        </w:rPr>
        <w:softHyphen/>
        <w:t>не, построенном в России. Честь первого полета на русской лета</w:t>
      </w:r>
      <w:r w:rsidRPr="008C5983">
        <w:rPr>
          <w:bCs/>
          <w:sz w:val="16"/>
          <w:szCs w:val="16"/>
        </w:rPr>
        <w:softHyphen/>
        <w:t>тельной машине принадлежит инженеру князю А.С. Кудашеву...». Далее были подробно описаны самолет и обстоятельства, при ко</w:t>
      </w:r>
      <w:r w:rsidRPr="008C5983">
        <w:rPr>
          <w:bCs/>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8C5983">
        <w:rPr>
          <w:bCs/>
          <w:sz w:val="16"/>
          <w:szCs w:val="16"/>
        </w:rPr>
        <w:softHyphen/>
        <w:t>ных авиаторов. Под заметкой вместо имени автора стояла лишь одна буква «А» — так или псевдонимом «Авиатор» тогда подписы</w:t>
      </w:r>
      <w:r w:rsidRPr="008C5983">
        <w:rPr>
          <w:bCs/>
          <w:sz w:val="16"/>
          <w:szCs w:val="16"/>
        </w:rPr>
        <w:softHyphen/>
        <w:t>вал свои статьи студент Политехнического института Г.П. Адлер (1886-1952). И ныне его содержательные публикации представля</w:t>
      </w:r>
      <w:r w:rsidRPr="008C5983">
        <w:rPr>
          <w:bCs/>
          <w:sz w:val="16"/>
          <w:szCs w:val="16"/>
        </w:rPr>
        <w:softHyphen/>
        <w:t>ют едва ли не единственный авторитетный источник по тому пери</w:t>
      </w:r>
      <w:r w:rsidRPr="008C5983">
        <w:rPr>
          <w:bCs/>
          <w:sz w:val="16"/>
          <w:szCs w:val="16"/>
        </w:rPr>
        <w:softHyphen/>
        <w:t>оду истории развития авиации и воздухоплавания в Киеве.</w:t>
      </w:r>
    </w:p>
    <w:p w14:paraId="413365DE" w14:textId="77777777" w:rsidR="008C196E" w:rsidRPr="008C5983" w:rsidRDefault="008C196E" w:rsidP="00183F5A">
      <w:pPr>
        <w:jc w:val="both"/>
        <w:rPr>
          <w:bCs/>
          <w:sz w:val="16"/>
          <w:szCs w:val="16"/>
        </w:rPr>
      </w:pPr>
      <w:r w:rsidRPr="008C5983">
        <w:rPr>
          <w:bCs/>
          <w:sz w:val="16"/>
          <w:szCs w:val="16"/>
        </w:rPr>
        <w:t>Еще одно известие о полете Кудашева содержится в письме профессора КПИ Н А. Артемьева от 23 мая 1910 г. в редакцию жур</w:t>
      </w:r>
      <w:r w:rsidRPr="008C5983">
        <w:rPr>
          <w:bCs/>
          <w:sz w:val="16"/>
          <w:szCs w:val="16"/>
        </w:rPr>
        <w:softHyphen/>
        <w:t>нала «Аэро- и автомобильная жизнь». Описывая полет, он указал, что самолет преодолел по прямой 70 м. Автор не преминул отме</w:t>
      </w:r>
      <w:r w:rsidRPr="008C5983">
        <w:rPr>
          <w:bCs/>
          <w:sz w:val="16"/>
          <w:szCs w:val="16"/>
        </w:rPr>
        <w:softHyphen/>
        <w:t>тить, что «аэроплан А. С. Кудашева является первым русским аэро</w:t>
      </w:r>
      <w:r w:rsidRPr="008C5983">
        <w:rPr>
          <w:bCs/>
          <w:sz w:val="16"/>
          <w:szCs w:val="16"/>
        </w:rPr>
        <w:softHyphen/>
        <w:t>планом, который поднимался в воздух». Артемьев особенно гор</w:t>
      </w:r>
      <w:r w:rsidRPr="008C5983">
        <w:rPr>
          <w:bCs/>
          <w:sz w:val="16"/>
          <w:szCs w:val="16"/>
        </w:rPr>
        <w:softHyphen/>
        <w:t>дился тем, что аппарат полностью построен в Киеве.</w:t>
      </w:r>
    </w:p>
    <w:p w14:paraId="6BD7C4FF" w14:textId="77777777" w:rsidR="008C196E" w:rsidRPr="008C5983" w:rsidRDefault="008C196E" w:rsidP="00183F5A">
      <w:pPr>
        <w:jc w:val="both"/>
        <w:rPr>
          <w:bCs/>
          <w:sz w:val="16"/>
          <w:szCs w:val="16"/>
        </w:rPr>
      </w:pPr>
      <w:r w:rsidRPr="008C5983">
        <w:rPr>
          <w:bCs/>
          <w:sz w:val="16"/>
          <w:szCs w:val="16"/>
        </w:rPr>
        <w:t>Свидетелями полета также были математик, пропагандист пла</w:t>
      </w:r>
      <w:r w:rsidRPr="008C5983">
        <w:rPr>
          <w:bCs/>
          <w:sz w:val="16"/>
          <w:szCs w:val="16"/>
        </w:rPr>
        <w:softHyphen/>
        <w:t>неризма Николай Борисович Делоне (1856-1931) и его сын, мате</w:t>
      </w:r>
      <w:r w:rsidRPr="008C5983">
        <w:rPr>
          <w:bCs/>
          <w:sz w:val="16"/>
          <w:szCs w:val="16"/>
        </w:rPr>
        <w:softHyphen/>
        <w:t>матик, будущий член-корреспондент АН СССР Борис Николаевич (1890-1980). Оба они отмечали, что «эти детские начинания произ</w:t>
      </w:r>
      <w:r w:rsidRPr="008C5983">
        <w:rPr>
          <w:bCs/>
          <w:sz w:val="16"/>
          <w:szCs w:val="16"/>
        </w:rPr>
        <w:softHyphen/>
        <w:t>водили на собравшихся неизгладимые впечатления». Уже на скло</w:t>
      </w:r>
      <w:r w:rsidRPr="008C5983">
        <w:rPr>
          <w:bCs/>
          <w:sz w:val="16"/>
          <w:szCs w:val="16"/>
        </w:rPr>
        <w:softHyphen/>
        <w:t xml:space="preserve">не лет Б.Н. Делоне так описал знаменательное событие: «...в Киеве летал князь Александр Сергеевич Кудашев и летал на своем </w:t>
      </w:r>
      <w:r w:rsidRPr="008C5983">
        <w:rPr>
          <w:bCs/>
          <w:sz w:val="16"/>
          <w:szCs w:val="16"/>
        </w:rPr>
        <w:lastRenderedPageBreak/>
        <w:t>собст</w:t>
      </w:r>
      <w:r w:rsidRPr="008C5983">
        <w:rPr>
          <w:bCs/>
          <w:sz w:val="16"/>
          <w:szCs w:val="16"/>
        </w:rPr>
        <w:softHyphen/>
        <w:t>венном самолете. Вначале он катался на нем по полю за Пушкин</w:t>
      </w:r>
      <w:r w:rsidRPr="008C5983">
        <w:rPr>
          <w:bCs/>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8C5983">
        <w:rPr>
          <w:bCs/>
          <w:sz w:val="16"/>
          <w:szCs w:val="16"/>
        </w:rPr>
        <w:softHyphen/>
        <w:t>растный студент».</w:t>
      </w:r>
    </w:p>
    <w:p w14:paraId="4FAD5230" w14:textId="77777777" w:rsidR="008C196E" w:rsidRPr="008C5983" w:rsidRDefault="008C196E" w:rsidP="00183F5A">
      <w:pPr>
        <w:jc w:val="both"/>
        <w:rPr>
          <w:bCs/>
          <w:sz w:val="16"/>
          <w:szCs w:val="16"/>
        </w:rPr>
      </w:pPr>
      <w:r w:rsidRPr="008C5983">
        <w:rPr>
          <w:bCs/>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8C5983">
        <w:rPr>
          <w:bCs/>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8C5983">
        <w:rPr>
          <w:bCs/>
          <w:sz w:val="16"/>
          <w:szCs w:val="16"/>
        </w:rPr>
        <w:softHyphen/>
        <w:t>му стилю) 1910 г.</w:t>
      </w:r>
    </w:p>
    <w:p w14:paraId="4736D67A" w14:textId="77777777" w:rsidR="008C196E" w:rsidRPr="008C5983" w:rsidRDefault="008C196E" w:rsidP="00183F5A">
      <w:pPr>
        <w:jc w:val="both"/>
        <w:rPr>
          <w:bCs/>
          <w:sz w:val="16"/>
          <w:szCs w:val="16"/>
        </w:rPr>
      </w:pPr>
      <w:r w:rsidRPr="008C5983">
        <w:rPr>
          <w:bCs/>
          <w:sz w:val="16"/>
          <w:szCs w:val="16"/>
        </w:rPr>
        <w:t>По имеющимся сведениям, Кудашеву удалось совершить на своем первом аэроплане всего 4 полета. К сожалению, при выпол</w:t>
      </w:r>
      <w:r w:rsidRPr="008C5983">
        <w:rPr>
          <w:bCs/>
          <w:sz w:val="16"/>
          <w:szCs w:val="16"/>
        </w:rPr>
        <w:softHyphen/>
        <w:t>нении последнего из них аппарат налетел на забор и был сломан.</w:t>
      </w:r>
    </w:p>
    <w:p w14:paraId="1DCED466" w14:textId="77777777" w:rsidR="008C196E" w:rsidRPr="008C5983" w:rsidRDefault="008C196E" w:rsidP="00183F5A">
      <w:pPr>
        <w:jc w:val="both"/>
        <w:rPr>
          <w:bCs/>
          <w:sz w:val="16"/>
          <w:szCs w:val="16"/>
        </w:rPr>
      </w:pPr>
      <w:r w:rsidRPr="008C5983">
        <w:rPr>
          <w:bCs/>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8C5983">
        <w:rPr>
          <w:bCs/>
          <w:sz w:val="16"/>
          <w:szCs w:val="16"/>
        </w:rPr>
        <w:softHyphen/>
        <w:t>ев — 41 мг, масса — около 300 кг. Его характерной особенностью стала конструкция шасси. В качестве стоек использовались ясене</w:t>
      </w:r>
      <w:r w:rsidRPr="008C5983">
        <w:rPr>
          <w:bCs/>
          <w:sz w:val="16"/>
          <w:szCs w:val="16"/>
        </w:rPr>
        <w:softHyphen/>
        <w:t>вые дуги, к изгибам которых на резиновых амортизаторах крепилась сквозная ось с колесами. По утверждению из</w:t>
      </w:r>
      <w:r w:rsidRPr="008C5983">
        <w:rPr>
          <w:bCs/>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w:t>
      </w:r>
      <w:proofErr w:type="spellStart"/>
      <w:r w:rsidRPr="008C5983">
        <w:rPr>
          <w:bCs/>
          <w:sz w:val="16"/>
          <w:szCs w:val="16"/>
        </w:rPr>
        <w:t>Депердюссен</w:t>
      </w:r>
      <w:proofErr w:type="spellEnd"/>
      <w:r w:rsidRPr="008C5983">
        <w:rPr>
          <w:bCs/>
          <w:sz w:val="16"/>
          <w:szCs w:val="16"/>
        </w:rPr>
        <w:t>». Увы, но и второй самолет Кудашева просуществовал недолго. Той же осенью во время одного из ночных полетов он был разбит в аварии.</w:t>
      </w:r>
    </w:p>
    <w:p w14:paraId="22B70ADF" w14:textId="77777777" w:rsidR="008C196E" w:rsidRPr="008C5983" w:rsidRDefault="008C196E" w:rsidP="00183F5A">
      <w:pPr>
        <w:jc w:val="both"/>
        <w:rPr>
          <w:bCs/>
          <w:sz w:val="16"/>
          <w:szCs w:val="16"/>
        </w:rPr>
      </w:pPr>
      <w:r w:rsidRPr="008C5983">
        <w:rPr>
          <w:bCs/>
          <w:sz w:val="16"/>
          <w:szCs w:val="16"/>
        </w:rPr>
        <w:t>Очередная неудача не охладила творческий энтузиазм князя, и уже к зиме 1910-11 гг. он создал свой первый мо</w:t>
      </w:r>
      <w:r w:rsidRPr="008C5983">
        <w:rPr>
          <w:bCs/>
          <w:sz w:val="16"/>
          <w:szCs w:val="16"/>
        </w:rPr>
        <w:softHyphen/>
        <w:t>ноплан «Кудашев-3». Самолет имел ферменный фюзеляж без обшивки, характерное дуговое шасси и двигатель «</w:t>
      </w:r>
      <w:proofErr w:type="spellStart"/>
      <w:r w:rsidRPr="008C5983">
        <w:rPr>
          <w:bCs/>
          <w:sz w:val="16"/>
          <w:szCs w:val="16"/>
        </w:rPr>
        <w:t>Анзани</w:t>
      </w:r>
      <w:proofErr w:type="spellEnd"/>
      <w:r w:rsidRPr="008C5983">
        <w:rPr>
          <w:bCs/>
          <w:sz w:val="16"/>
          <w:szCs w:val="16"/>
        </w:rPr>
        <w:t>» в 35 л.с. Его конструкция выделялась исключи</w:t>
      </w:r>
      <w:r w:rsidRPr="008C5983">
        <w:rPr>
          <w:bCs/>
          <w:sz w:val="16"/>
          <w:szCs w:val="16"/>
        </w:rPr>
        <w:softHyphen/>
        <w:t>тельной легкостью, простотой и дешевизной. Достоверных сведений о полетах этой машины найти не удалось, извест</w:t>
      </w:r>
      <w:r w:rsidRPr="008C5983">
        <w:rPr>
          <w:bCs/>
          <w:sz w:val="16"/>
          <w:szCs w:val="16"/>
        </w:rPr>
        <w:softHyphen/>
        <w:t>но лишь о ее пробежках и небольших подлетах. Таким об</w:t>
      </w:r>
      <w:r w:rsidRPr="008C5983">
        <w:rPr>
          <w:bCs/>
          <w:sz w:val="16"/>
          <w:szCs w:val="16"/>
        </w:rPr>
        <w:softHyphen/>
        <w:t>разом, всего в Киеве Кудашев на свои собственные сред</w:t>
      </w:r>
      <w:r w:rsidRPr="008C5983">
        <w:rPr>
          <w:bCs/>
          <w:sz w:val="16"/>
          <w:szCs w:val="16"/>
        </w:rPr>
        <w:softHyphen/>
        <w:t>ства построил три самолета.</w:t>
      </w:r>
    </w:p>
    <w:p w14:paraId="6328E13B" w14:textId="77777777" w:rsidR="008C196E" w:rsidRPr="008C5983" w:rsidRDefault="008C196E" w:rsidP="00183F5A">
      <w:pPr>
        <w:jc w:val="both"/>
        <w:rPr>
          <w:bCs/>
          <w:sz w:val="16"/>
          <w:szCs w:val="16"/>
        </w:rPr>
      </w:pPr>
      <w:r w:rsidRPr="008C5983">
        <w:rPr>
          <w:bCs/>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8C5983">
        <w:rPr>
          <w:bCs/>
          <w:sz w:val="16"/>
          <w:szCs w:val="16"/>
        </w:rPr>
        <w:softHyphen/>
        <w:t xml:space="preserve">сил председатель совета акционеров этого предприятия М.В. </w:t>
      </w:r>
      <w:proofErr w:type="spellStart"/>
      <w:r w:rsidRPr="008C5983">
        <w:rPr>
          <w:bCs/>
          <w:sz w:val="16"/>
          <w:szCs w:val="16"/>
        </w:rPr>
        <w:t>Шидповский</w:t>
      </w:r>
      <w:proofErr w:type="spellEnd"/>
      <w:r w:rsidRPr="008C5983">
        <w:rPr>
          <w:bCs/>
          <w:sz w:val="16"/>
          <w:szCs w:val="16"/>
        </w:rPr>
        <w:t>.</w:t>
      </w:r>
    </w:p>
    <w:p w14:paraId="32557491" w14:textId="77777777" w:rsidR="008C196E" w:rsidRPr="008C5983" w:rsidRDefault="008C196E" w:rsidP="00183F5A">
      <w:pPr>
        <w:jc w:val="both"/>
        <w:rPr>
          <w:bCs/>
          <w:sz w:val="16"/>
          <w:szCs w:val="16"/>
        </w:rPr>
      </w:pPr>
      <w:r w:rsidRPr="008C5983">
        <w:rPr>
          <w:bCs/>
          <w:sz w:val="16"/>
          <w:szCs w:val="16"/>
        </w:rPr>
        <w:t>В Риге князь построил свой четвертый самолет, ставший разви</w:t>
      </w:r>
      <w:r w:rsidRPr="008C5983">
        <w:rPr>
          <w:bCs/>
          <w:sz w:val="16"/>
          <w:szCs w:val="16"/>
        </w:rPr>
        <w:softHyphen/>
        <w:t>тием предыдущего моноплана. Конструктор решил оснастить его 50-сильным двигателем «Гном», а также предусмотрел два смен</w:t>
      </w:r>
      <w:r w:rsidRPr="008C5983">
        <w:rPr>
          <w:bCs/>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8C5983">
        <w:rPr>
          <w:bCs/>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8C5983">
        <w:rPr>
          <w:bCs/>
          <w:sz w:val="16"/>
          <w:szCs w:val="16"/>
        </w:rPr>
        <w:softHyphen/>
        <w:t>даль Императорского Русского технического общества.</w:t>
      </w:r>
    </w:p>
    <w:p w14:paraId="1365BA3E" w14:textId="77777777" w:rsidR="008C196E" w:rsidRPr="008C5983" w:rsidRDefault="008C196E" w:rsidP="00183F5A">
      <w:pPr>
        <w:jc w:val="both"/>
        <w:rPr>
          <w:bCs/>
          <w:sz w:val="16"/>
          <w:szCs w:val="16"/>
        </w:rPr>
      </w:pPr>
      <w:r w:rsidRPr="008C5983">
        <w:rPr>
          <w:bCs/>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8C5983">
        <w:rPr>
          <w:bCs/>
          <w:sz w:val="16"/>
          <w:szCs w:val="16"/>
        </w:rPr>
        <w:softHyphen/>
        <w:t>надцатью другими авиаторами. К сожалению, и тут фортуна отвер</w:t>
      </w:r>
      <w:r w:rsidRPr="008C5983">
        <w:rPr>
          <w:bCs/>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8C5983">
        <w:rPr>
          <w:bCs/>
          <w:sz w:val="16"/>
          <w:szCs w:val="16"/>
        </w:rPr>
        <w:softHyphen/>
        <w:t xml:space="preserve">ние лететь авиатор М.Ф. </w:t>
      </w:r>
      <w:proofErr w:type="spellStart"/>
      <w:r w:rsidRPr="008C5983">
        <w:rPr>
          <w:bCs/>
          <w:sz w:val="16"/>
          <w:szCs w:val="16"/>
        </w:rPr>
        <w:t>Сципио</w:t>
      </w:r>
      <w:proofErr w:type="spellEnd"/>
      <w:r w:rsidRPr="008C5983">
        <w:rPr>
          <w:bCs/>
          <w:sz w:val="16"/>
          <w:szCs w:val="16"/>
        </w:rPr>
        <w:t xml:space="preserve"> дель Кампо. Однако он также не справился с управлением, совершил грубую посадку, завалил ап</w:t>
      </w:r>
      <w:r w:rsidRPr="008C5983">
        <w:rPr>
          <w:bCs/>
          <w:sz w:val="16"/>
          <w:szCs w:val="16"/>
        </w:rPr>
        <w:softHyphen/>
        <w:t>парат на бок и окончательно разбил его. Сам пилот уцелел.</w:t>
      </w:r>
    </w:p>
    <w:p w14:paraId="40A68EA7" w14:textId="77777777" w:rsidR="008C196E" w:rsidRPr="008C5983" w:rsidRDefault="008C196E" w:rsidP="00183F5A">
      <w:pPr>
        <w:jc w:val="both"/>
        <w:rPr>
          <w:bCs/>
          <w:sz w:val="16"/>
          <w:szCs w:val="16"/>
        </w:rPr>
      </w:pPr>
      <w:r w:rsidRPr="008C5983">
        <w:rPr>
          <w:bCs/>
          <w:sz w:val="16"/>
          <w:szCs w:val="16"/>
        </w:rPr>
        <w:t>Хотя Кудашев получил на РБВЗ возможность создавать самоле</w:t>
      </w:r>
      <w:r w:rsidRPr="008C5983">
        <w:rPr>
          <w:bCs/>
          <w:sz w:val="16"/>
          <w:szCs w:val="16"/>
        </w:rPr>
        <w:softHyphen/>
        <w:t>ты собственной конструкции, главным его заданием являлось нала</w:t>
      </w:r>
      <w:r w:rsidRPr="008C5983">
        <w:rPr>
          <w:bCs/>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8C5983">
        <w:rPr>
          <w:bCs/>
          <w:sz w:val="16"/>
          <w:szCs w:val="16"/>
        </w:rPr>
        <w:softHyphen/>
        <w:t>шедшая 28 мая 1911 г. во время демонстрационного полета в Санкт-Петербурге, в которой погиб заводской летчик В.Ф. Смит.</w:t>
      </w:r>
    </w:p>
    <w:p w14:paraId="50BB6400" w14:textId="77777777" w:rsidR="008C196E" w:rsidRPr="008C5983" w:rsidRDefault="008C196E" w:rsidP="00183F5A">
      <w:pPr>
        <w:jc w:val="both"/>
        <w:rPr>
          <w:bCs/>
          <w:sz w:val="16"/>
          <w:szCs w:val="16"/>
        </w:rPr>
      </w:pPr>
      <w:r w:rsidRPr="008C5983">
        <w:rPr>
          <w:bCs/>
          <w:sz w:val="16"/>
          <w:szCs w:val="16"/>
        </w:rPr>
        <w:t>Фактически в это же время было решено перенести авиацион</w:t>
      </w:r>
      <w:r w:rsidRPr="008C5983">
        <w:rPr>
          <w:bCs/>
          <w:sz w:val="16"/>
          <w:szCs w:val="16"/>
        </w:rPr>
        <w:softHyphen/>
        <w:t>ное производство РБВЗ в Петербург, и рижскую мастерскую закры</w:t>
      </w:r>
      <w:r w:rsidRPr="008C5983">
        <w:rPr>
          <w:bCs/>
          <w:sz w:val="16"/>
          <w:szCs w:val="16"/>
        </w:rPr>
        <w:softHyphen/>
        <w:t xml:space="preserve">ли. В 1912 г. в столице Российской империи начало действовать авиационное отделение РБВЗ. На должность главного </w:t>
      </w:r>
      <w:proofErr w:type="spellStart"/>
      <w:r w:rsidRPr="008C5983">
        <w:rPr>
          <w:bCs/>
          <w:sz w:val="16"/>
          <w:szCs w:val="16"/>
        </w:rPr>
        <w:t>конструкто</w:t>
      </w:r>
      <w:proofErr w:type="spellEnd"/>
      <w:r w:rsidRPr="008C5983">
        <w:rPr>
          <w:bCs/>
          <w:sz w:val="16"/>
          <w:szCs w:val="16"/>
        </w:rPr>
        <w:t>-</w:t>
      </w:r>
    </w:p>
    <w:p w14:paraId="3FF82AD8" w14:textId="77777777" w:rsidR="008C196E" w:rsidRPr="008C5983" w:rsidRDefault="008C196E" w:rsidP="00183F5A">
      <w:pPr>
        <w:jc w:val="both"/>
        <w:rPr>
          <w:bCs/>
          <w:sz w:val="16"/>
          <w:szCs w:val="16"/>
        </w:rPr>
      </w:pPr>
      <w:proofErr w:type="spellStart"/>
      <w:r w:rsidRPr="008C5983">
        <w:rPr>
          <w:bCs/>
          <w:sz w:val="16"/>
          <w:szCs w:val="16"/>
        </w:rPr>
        <w:t>pa</w:t>
      </w:r>
      <w:proofErr w:type="spellEnd"/>
      <w:r w:rsidRPr="008C5983">
        <w:rPr>
          <w:bCs/>
          <w:sz w:val="16"/>
          <w:szCs w:val="16"/>
        </w:rPr>
        <w:t xml:space="preserve"> </w:t>
      </w:r>
      <w:proofErr w:type="spellStart"/>
      <w:r w:rsidRPr="008C5983">
        <w:rPr>
          <w:bCs/>
          <w:sz w:val="16"/>
          <w:szCs w:val="16"/>
        </w:rPr>
        <w:t>Шидповский</w:t>
      </w:r>
      <w:proofErr w:type="spellEnd"/>
      <w:r w:rsidRPr="008C5983">
        <w:rPr>
          <w:bCs/>
          <w:sz w:val="16"/>
          <w:szCs w:val="16"/>
        </w:rPr>
        <w:t xml:space="preserve">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2E9067F4" w14:textId="77777777" w:rsidR="008C196E" w:rsidRPr="008C5983" w:rsidRDefault="008C196E" w:rsidP="00183F5A">
      <w:pPr>
        <w:jc w:val="both"/>
        <w:rPr>
          <w:bCs/>
          <w:sz w:val="16"/>
          <w:szCs w:val="16"/>
        </w:rPr>
      </w:pPr>
      <w:r w:rsidRPr="008C5983">
        <w:rPr>
          <w:bCs/>
          <w:sz w:val="16"/>
          <w:szCs w:val="16"/>
        </w:rPr>
        <w:t>Известные на сегодня документальные источники по жизни и деятельности А.С. Кудашева не позволяют ни подтвердить, ни оп</w:t>
      </w:r>
      <w:r w:rsidRPr="008C5983">
        <w:rPr>
          <w:bCs/>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8C5983">
        <w:rPr>
          <w:bCs/>
          <w:sz w:val="16"/>
          <w:szCs w:val="16"/>
        </w:rPr>
        <w:softHyphen/>
        <w:t>тальную базу. Это является и главной причиной радикальных рас</w:t>
      </w:r>
      <w:r w:rsidRPr="008C5983">
        <w:rPr>
          <w:bCs/>
          <w:sz w:val="16"/>
          <w:szCs w:val="16"/>
        </w:rPr>
        <w:softHyphen/>
        <w:t>хождений по вопросу о дальнейшей судьбе А.С. Кудашева. Так, из</w:t>
      </w:r>
      <w:r w:rsidRPr="008C5983">
        <w:rPr>
          <w:bCs/>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8C5983">
        <w:rPr>
          <w:bCs/>
          <w:sz w:val="16"/>
          <w:szCs w:val="16"/>
        </w:rPr>
        <w:softHyphen/>
        <w:t xml:space="preserve">ститый их коллега В.Р. Михеев тоже утверждал, </w:t>
      </w:r>
      <w:proofErr w:type="gramStart"/>
      <w:r w:rsidRPr="008C5983">
        <w:rPr>
          <w:bCs/>
          <w:sz w:val="16"/>
          <w:szCs w:val="16"/>
        </w:rPr>
        <w:t>что</w:t>
      </w:r>
      <w:proofErr w:type="gramEnd"/>
      <w:r w:rsidRPr="008C5983">
        <w:rPr>
          <w:bCs/>
          <w:sz w:val="16"/>
          <w:szCs w:val="16"/>
        </w:rPr>
        <w:t xml:space="preserve">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w:t>
      </w:r>
      <w:bookmarkStart w:id="3" w:name="_Hlk115617022"/>
      <w:r w:rsidRPr="008C5983">
        <w:rPr>
          <w:bCs/>
          <w:sz w:val="16"/>
          <w:szCs w:val="16"/>
        </w:rPr>
        <w:t xml:space="preserve"> (11937)</w:t>
      </w:r>
      <w:bookmarkEnd w:id="3"/>
      <w:r w:rsidRPr="008C5983">
        <w:rPr>
          <w:bCs/>
          <w:sz w:val="16"/>
          <w:szCs w:val="16"/>
        </w:rPr>
        <w:t>.</w:t>
      </w:r>
    </w:p>
    <w:p w14:paraId="74F0BA0E" w14:textId="77777777" w:rsidR="008C196E" w:rsidRPr="008C5983" w:rsidRDefault="008C196E" w:rsidP="00183F5A">
      <w:pPr>
        <w:jc w:val="both"/>
        <w:rPr>
          <w:bCs/>
          <w:sz w:val="16"/>
          <w:szCs w:val="16"/>
        </w:rPr>
      </w:pPr>
    </w:p>
    <w:p w14:paraId="521E90B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79A19576" w14:textId="77777777" w:rsidR="008C196E" w:rsidRPr="008C5983" w:rsidRDefault="008C196E" w:rsidP="00183F5A">
      <w:pPr>
        <w:shd w:val="clear" w:color="auto" w:fill="FFFFFF"/>
        <w:jc w:val="both"/>
        <w:rPr>
          <w:bCs/>
          <w:i/>
          <w:color w:val="000000" w:themeColor="text1"/>
          <w:sz w:val="16"/>
          <w:szCs w:val="16"/>
        </w:rPr>
      </w:pPr>
    </w:p>
    <w:p w14:paraId="46EFD4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 (14) марта 1910 - в российской столице, Санкт-Петербурге, образовано акционерное общество «Столичный таксомотор». Термин «таксомотор» пущен в обиход петербургской торговой фирмой «Фриде», которая была дилером автомобилей Ford (11275).</w:t>
      </w:r>
    </w:p>
    <w:p w14:paraId="79C32C36" w14:textId="77777777" w:rsidR="008C196E" w:rsidRPr="008C5983" w:rsidRDefault="008C196E" w:rsidP="00183F5A">
      <w:pPr>
        <w:jc w:val="both"/>
        <w:rPr>
          <w:bCs/>
          <w:color w:val="000000" w:themeColor="text1"/>
          <w:sz w:val="16"/>
          <w:szCs w:val="16"/>
        </w:rPr>
      </w:pPr>
    </w:p>
    <w:p w14:paraId="4F8403D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Армия:</w:t>
      </w:r>
    </w:p>
    <w:p w14:paraId="1694ECA9" w14:textId="77777777" w:rsidR="008C196E" w:rsidRPr="008C5983" w:rsidRDefault="008C196E" w:rsidP="00183F5A">
      <w:pPr>
        <w:jc w:val="both"/>
        <w:rPr>
          <w:bCs/>
          <w:i/>
          <w:color w:val="000000" w:themeColor="text1"/>
          <w:sz w:val="16"/>
          <w:szCs w:val="16"/>
        </w:rPr>
      </w:pPr>
    </w:p>
    <w:p w14:paraId="291D0D48" w14:textId="1DD89117" w:rsidR="008C196E" w:rsidRPr="008C5983" w:rsidRDefault="00902187"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1 марта 1910 года</w:t>
      </w:r>
      <w:r w:rsidRPr="008C5983">
        <w:rPr>
          <w:bCs/>
          <w:color w:val="000000" w:themeColor="text1"/>
          <w:sz w:val="16"/>
          <w:szCs w:val="16"/>
        </w:rPr>
        <w:t xml:space="preserve"> крепости Кронштадт, Очаков, Севастополь, Владивосток, Николаевск-на-Амуре</w:t>
      </w:r>
      <w:r w:rsidR="008C196E" w:rsidRPr="008C5983">
        <w:rPr>
          <w:bCs/>
          <w:color w:val="000000" w:themeColor="text1"/>
          <w:sz w:val="16"/>
          <w:szCs w:val="16"/>
        </w:rPr>
        <w:t xml:space="preserve">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5A934C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w:t>
      </w:r>
      <w:proofErr w:type="spellStart"/>
      <w:r w:rsidRPr="008C5983">
        <w:rPr>
          <w:bCs/>
          <w:color w:val="000000" w:themeColor="text1"/>
          <w:sz w:val="16"/>
          <w:szCs w:val="16"/>
        </w:rPr>
        <w:t>Усть</w:t>
      </w:r>
      <w:proofErr w:type="spellEnd"/>
      <w:r w:rsidRPr="008C5983">
        <w:rPr>
          <w:bCs/>
          <w:color w:val="000000" w:themeColor="text1"/>
          <w:sz w:val="16"/>
          <w:szCs w:val="16"/>
        </w:rPr>
        <w:t xml:space="preserve">-Двинск, Свеаборг, Батум, Выборг, Керчь. </w:t>
      </w:r>
    </w:p>
    <w:p w14:paraId="5FDCB1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приступить к созданию Ревельского укрепленного района. </w:t>
      </w:r>
    </w:p>
    <w:p w14:paraId="308EC2B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6FCFC6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111089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428583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170A2A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w:t>
      </w:r>
      <w:proofErr w:type="gramStart"/>
      <w:r w:rsidRPr="008C5983">
        <w:rPr>
          <w:bCs/>
          <w:color w:val="000000" w:themeColor="text1"/>
          <w:sz w:val="16"/>
          <w:szCs w:val="16"/>
        </w:rPr>
        <w:t>увольнении</w:t>
      </w:r>
      <w:proofErr w:type="gramEnd"/>
      <w:r w:rsidRPr="008C5983">
        <w:rPr>
          <w:bCs/>
          <w:color w:val="000000" w:themeColor="text1"/>
          <w:sz w:val="16"/>
          <w:szCs w:val="16"/>
        </w:rPr>
        <w:t xml:space="preserve"> а в ряде случаев и привлечении к уголовной ответственности за преступную небрежность ряда высших и старших офицеров крепостей. </w:t>
      </w:r>
    </w:p>
    <w:p w14:paraId="7BFF57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и </w:t>
      </w:r>
      <w:proofErr w:type="spellStart"/>
      <w:r w:rsidRPr="008C5983">
        <w:rPr>
          <w:bCs/>
          <w:color w:val="000000" w:themeColor="text1"/>
          <w:sz w:val="16"/>
          <w:szCs w:val="16"/>
        </w:rPr>
        <w:t>Макилото</w:t>
      </w:r>
      <w:proofErr w:type="spellEnd"/>
      <w:r w:rsidRPr="008C5983">
        <w:rPr>
          <w:bCs/>
          <w:color w:val="000000" w:themeColor="text1"/>
          <w:sz w:val="16"/>
          <w:szCs w:val="16"/>
        </w:rPr>
        <w:t xml:space="preserve">, но уже в конце 1912 года с целью быстрейшего ввода в строй </w:t>
      </w:r>
      <w:proofErr w:type="spellStart"/>
      <w:r w:rsidRPr="008C5983">
        <w:rPr>
          <w:bCs/>
          <w:color w:val="000000" w:themeColor="text1"/>
          <w:sz w:val="16"/>
          <w:szCs w:val="16"/>
        </w:rPr>
        <w:t>Нарген-Поркалаудского</w:t>
      </w:r>
      <w:proofErr w:type="spellEnd"/>
      <w:r w:rsidRPr="008C5983">
        <w:rPr>
          <w:bCs/>
          <w:color w:val="000000" w:themeColor="text1"/>
          <w:sz w:val="16"/>
          <w:szCs w:val="16"/>
        </w:rPr>
        <w:t xml:space="preserve">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w:t>
      </w:r>
      <w:proofErr w:type="spellStart"/>
      <w:r w:rsidRPr="008C5983">
        <w:rPr>
          <w:bCs/>
          <w:color w:val="000000" w:themeColor="text1"/>
          <w:sz w:val="16"/>
          <w:szCs w:val="16"/>
        </w:rPr>
        <w:t>Нарген-Поркалаудский</w:t>
      </w:r>
      <w:proofErr w:type="spellEnd"/>
      <w:r w:rsidRPr="008C5983">
        <w:rPr>
          <w:bCs/>
          <w:color w:val="000000" w:themeColor="text1"/>
          <w:sz w:val="16"/>
          <w:szCs w:val="16"/>
        </w:rPr>
        <w:t xml:space="preserve"> рубеж строительством 14" башенных батарей и организовать оборону </w:t>
      </w:r>
      <w:proofErr w:type="spellStart"/>
      <w:r w:rsidRPr="008C5983">
        <w:rPr>
          <w:bCs/>
          <w:color w:val="000000" w:themeColor="text1"/>
          <w:sz w:val="16"/>
          <w:szCs w:val="16"/>
        </w:rPr>
        <w:t>Моонзундских</w:t>
      </w:r>
      <w:proofErr w:type="spellEnd"/>
      <w:r w:rsidRPr="008C5983">
        <w:rPr>
          <w:bCs/>
          <w:color w:val="000000" w:themeColor="text1"/>
          <w:sz w:val="16"/>
          <w:szCs w:val="16"/>
        </w:rPr>
        <w:t xml:space="preserve"> островов. 26-го апреля 1912 года </w:t>
      </w:r>
      <w:proofErr w:type="spellStart"/>
      <w:r w:rsidRPr="008C5983">
        <w:rPr>
          <w:bCs/>
          <w:color w:val="000000" w:themeColor="text1"/>
          <w:sz w:val="16"/>
          <w:szCs w:val="16"/>
        </w:rPr>
        <w:t>ревельская</w:t>
      </w:r>
      <w:proofErr w:type="spellEnd"/>
      <w:r w:rsidRPr="008C5983">
        <w:rPr>
          <w:bCs/>
          <w:color w:val="000000" w:themeColor="text1"/>
          <w:sz w:val="16"/>
          <w:szCs w:val="16"/>
        </w:rPr>
        <w:t xml:space="preserve"> крепость была переименована в "морскую крепость Петра Великого". Работы по сооружению </w:t>
      </w:r>
      <w:proofErr w:type="spellStart"/>
      <w:r w:rsidRPr="008C5983">
        <w:rPr>
          <w:bCs/>
          <w:color w:val="000000" w:themeColor="text1"/>
          <w:sz w:val="16"/>
          <w:szCs w:val="16"/>
        </w:rPr>
        <w:t>ревельской</w:t>
      </w:r>
      <w:proofErr w:type="spellEnd"/>
      <w:r w:rsidRPr="008C5983">
        <w:rPr>
          <w:bCs/>
          <w:color w:val="000000" w:themeColor="text1"/>
          <w:sz w:val="16"/>
          <w:szCs w:val="16"/>
        </w:rPr>
        <w:t xml:space="preserve">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0DC910B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Тихоокеанские крепости. </w:t>
      </w:r>
    </w:p>
    <w:p w14:paraId="75921C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w:t>
      </w:r>
      <w:proofErr w:type="spellStart"/>
      <w:r w:rsidRPr="008C5983">
        <w:rPr>
          <w:bCs/>
          <w:color w:val="000000" w:themeColor="text1"/>
          <w:sz w:val="16"/>
          <w:szCs w:val="16"/>
        </w:rPr>
        <w:t>древоземельных</w:t>
      </w:r>
      <w:proofErr w:type="spellEnd"/>
      <w:r w:rsidRPr="008C5983">
        <w:rPr>
          <w:bCs/>
          <w:color w:val="000000" w:themeColor="text1"/>
          <w:sz w:val="16"/>
          <w:szCs w:val="16"/>
        </w:rPr>
        <w:t xml:space="preserve">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w:t>
      </w:r>
      <w:proofErr w:type="gramStart"/>
      <w:r w:rsidRPr="008C5983">
        <w:rPr>
          <w:bCs/>
          <w:color w:val="000000" w:themeColor="text1"/>
          <w:sz w:val="16"/>
          <w:szCs w:val="16"/>
        </w:rPr>
        <w:t>Порт-Артура</w:t>
      </w:r>
      <w:proofErr w:type="gramEnd"/>
      <w:r w:rsidRPr="008C5983">
        <w:rPr>
          <w:bCs/>
          <w:color w:val="000000" w:themeColor="text1"/>
          <w:sz w:val="16"/>
          <w:szCs w:val="16"/>
        </w:rPr>
        <w:t xml:space="preserve"> ставшего морской крепостью. Установка орудий производилась, как правило, на прежних позициях, с целью снижения затрат. Сухопутная же оборона </w:t>
      </w:r>
      <w:proofErr w:type="spellStart"/>
      <w:r w:rsidRPr="008C5983">
        <w:rPr>
          <w:bCs/>
          <w:color w:val="000000" w:themeColor="text1"/>
          <w:sz w:val="16"/>
          <w:szCs w:val="16"/>
        </w:rPr>
        <w:t>Квантуна</w:t>
      </w:r>
      <w:proofErr w:type="spellEnd"/>
      <w:r w:rsidRPr="008C5983">
        <w:rPr>
          <w:bCs/>
          <w:color w:val="000000" w:themeColor="text1"/>
          <w:sz w:val="16"/>
          <w:szCs w:val="16"/>
        </w:rPr>
        <w:t xml:space="preserve"> строилась на сооружениях </w:t>
      </w:r>
      <w:proofErr w:type="spellStart"/>
      <w:r w:rsidRPr="008C5983">
        <w:rPr>
          <w:bCs/>
          <w:color w:val="000000" w:themeColor="text1"/>
          <w:sz w:val="16"/>
          <w:szCs w:val="16"/>
        </w:rPr>
        <w:t>Цзинчжоуского</w:t>
      </w:r>
      <w:proofErr w:type="spellEnd"/>
      <w:r w:rsidRPr="008C5983">
        <w:rPr>
          <w:bCs/>
          <w:color w:val="000000" w:themeColor="text1"/>
          <w:sz w:val="16"/>
          <w:szCs w:val="16"/>
        </w:rPr>
        <w:t xml:space="preserve"> </w:t>
      </w:r>
      <w:proofErr w:type="gramStart"/>
      <w:r w:rsidRPr="008C5983">
        <w:rPr>
          <w:bCs/>
          <w:color w:val="000000" w:themeColor="text1"/>
          <w:sz w:val="16"/>
          <w:szCs w:val="16"/>
        </w:rPr>
        <w:t>укрепрайона</w:t>
      </w:r>
      <w:proofErr w:type="gramEnd"/>
      <w:r w:rsidRPr="008C5983">
        <w:rPr>
          <w:bCs/>
          <w:color w:val="000000" w:themeColor="text1"/>
          <w:sz w:val="16"/>
          <w:szCs w:val="16"/>
        </w:rPr>
        <w:t xml:space="preserve"> прикрытого с флангов фортами вооруженными 10" орудиями. Кроме того, было сооружено несколько стационарных позиций для стрельбы 12" </w:t>
      </w:r>
      <w:proofErr w:type="spellStart"/>
      <w:r w:rsidRPr="008C5983">
        <w:rPr>
          <w:bCs/>
          <w:color w:val="000000" w:themeColor="text1"/>
          <w:sz w:val="16"/>
          <w:szCs w:val="16"/>
        </w:rPr>
        <w:t>жд</w:t>
      </w:r>
      <w:proofErr w:type="spellEnd"/>
      <w:r w:rsidRPr="008C5983">
        <w:rPr>
          <w:bCs/>
          <w:color w:val="000000" w:themeColor="text1"/>
          <w:sz w:val="16"/>
          <w:szCs w:val="16"/>
        </w:rPr>
        <w:t xml:space="preserve"> батарей, правда, в строй к лету 1914 года удалось ввести только одну </w:t>
      </w:r>
      <w:proofErr w:type="spellStart"/>
      <w:r w:rsidRPr="008C5983">
        <w:rPr>
          <w:bCs/>
          <w:color w:val="000000" w:themeColor="text1"/>
          <w:sz w:val="16"/>
          <w:szCs w:val="16"/>
        </w:rPr>
        <w:t>трехорудийную</w:t>
      </w:r>
      <w:proofErr w:type="spellEnd"/>
      <w:r w:rsidRPr="008C5983">
        <w:rPr>
          <w:bCs/>
          <w:color w:val="000000" w:themeColor="text1"/>
          <w:sz w:val="16"/>
          <w:szCs w:val="16"/>
        </w:rPr>
        <w:t xml:space="preserve"> батарею. </w:t>
      </w:r>
    </w:p>
    <w:p w14:paraId="016DC7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Черноморские крепости. </w:t>
      </w:r>
    </w:p>
    <w:p w14:paraId="6B9909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w:t>
      </w:r>
      <w:proofErr w:type="gramStart"/>
      <w:r w:rsidRPr="008C5983">
        <w:rPr>
          <w:bCs/>
          <w:color w:val="000000" w:themeColor="text1"/>
          <w:sz w:val="16"/>
          <w:szCs w:val="16"/>
        </w:rPr>
        <w:t>по вооружению</w:t>
      </w:r>
      <w:proofErr w:type="gramEnd"/>
      <w:r w:rsidRPr="008C5983">
        <w:rPr>
          <w:bCs/>
          <w:color w:val="000000" w:themeColor="text1"/>
          <w:sz w:val="16"/>
          <w:szCs w:val="16"/>
        </w:rPr>
        <w:t xml:space="preserve">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6905D8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Северные крепости. </w:t>
      </w:r>
    </w:p>
    <w:p w14:paraId="204198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0F955A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Морские крепости и укрепления </w:t>
      </w:r>
    </w:p>
    <w:p w14:paraId="6FC836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Кронштадт </w:t>
      </w:r>
    </w:p>
    <w:p w14:paraId="6ED115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Стеценко. </w:t>
      </w:r>
    </w:p>
    <w:p w14:paraId="6622AD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Абашидзе </w:t>
      </w:r>
    </w:p>
    <w:p w14:paraId="5B7856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28A77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Северные форты </w:t>
      </w:r>
    </w:p>
    <w:p w14:paraId="050EEC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"Зверев" </w:t>
      </w:r>
    </w:p>
    <w:p w14:paraId="288D57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515A86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- 3. </w:t>
      </w:r>
    </w:p>
    <w:p w14:paraId="18EB92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Южные форты </w:t>
      </w:r>
    </w:p>
    <w:p w14:paraId="2066B59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"Милютин" </w:t>
      </w:r>
    </w:p>
    <w:p w14:paraId="1F5030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120/45 орудий Кане - 4. </w:t>
      </w:r>
    </w:p>
    <w:p w14:paraId="625E9A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625F65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Остров Котлин </w:t>
      </w:r>
    </w:p>
    <w:p w14:paraId="00CAF2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"Риф" </w:t>
      </w:r>
    </w:p>
    <w:p w14:paraId="04D1CB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10"/45 орудий обр.1895 года - 4.</w:t>
      </w:r>
    </w:p>
    <w:p w14:paraId="7F84B1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209B21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"Шанц" </w:t>
      </w:r>
    </w:p>
    <w:p w14:paraId="7A549E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10"/45 орудий обр.1895 года - 8.</w:t>
      </w:r>
    </w:p>
    <w:p w14:paraId="1B5094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7D4D6A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1DEE3E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"Константин" </w:t>
      </w:r>
    </w:p>
    <w:p w14:paraId="57DD90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13.5"/35 кинжальных орудий - 2.</w:t>
      </w:r>
    </w:p>
    <w:p w14:paraId="6A001A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21182F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- 5. </w:t>
      </w:r>
    </w:p>
    <w:p w14:paraId="37E723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- 7. </w:t>
      </w:r>
    </w:p>
    <w:p w14:paraId="393795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247297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"Александр I" </w:t>
      </w:r>
    </w:p>
    <w:p w14:paraId="5B3374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5FFD49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"Петр I" </w:t>
      </w:r>
    </w:p>
    <w:p w14:paraId="12F6BB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1E7D727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острова Котлин: </w:t>
      </w:r>
    </w:p>
    <w:p w14:paraId="4D9CF6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- 12. </w:t>
      </w:r>
    </w:p>
    <w:p w14:paraId="19B3147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062414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Передовые форты </w:t>
      </w:r>
    </w:p>
    <w:p w14:paraId="31234C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"Обручев" </w:t>
      </w:r>
    </w:p>
    <w:p w14:paraId="322AB5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- 6. </w:t>
      </w:r>
    </w:p>
    <w:p w14:paraId="2B7DAF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0FC354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"Тотлебен" </w:t>
      </w:r>
    </w:p>
    <w:p w14:paraId="53846B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- 6. </w:t>
      </w:r>
    </w:p>
    <w:p w14:paraId="1A0D995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16C070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Лавенсари</w:t>
      </w:r>
      <w:proofErr w:type="spellEnd"/>
      <w:r w:rsidRPr="008C5983">
        <w:rPr>
          <w:bCs/>
          <w:color w:val="000000" w:themeColor="text1"/>
          <w:sz w:val="16"/>
          <w:szCs w:val="16"/>
        </w:rPr>
        <w:t xml:space="preserve"> </w:t>
      </w:r>
    </w:p>
    <w:p w14:paraId="6FB16C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обр.1908 года - 4. </w:t>
      </w:r>
    </w:p>
    <w:p w14:paraId="0498AD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75 мм/50 орудий Кане - 8.</w:t>
      </w:r>
    </w:p>
    <w:p w14:paraId="704A61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Соммерс </w:t>
      </w:r>
    </w:p>
    <w:p w14:paraId="707B9A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обр.1908 года - 4. </w:t>
      </w:r>
    </w:p>
    <w:p w14:paraId="50E317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32FA7BB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Правый фланг крепости </w:t>
      </w:r>
    </w:p>
    <w:p w14:paraId="4E680C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Форт "Николаевский" (Ино)</w:t>
      </w:r>
    </w:p>
    <w:p w14:paraId="08A3CF0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12"/40 башенных орудий - </w:t>
      </w:r>
      <w:proofErr w:type="gramStart"/>
      <w:r w:rsidRPr="008C5983">
        <w:rPr>
          <w:bCs/>
          <w:color w:val="000000" w:themeColor="text1"/>
          <w:sz w:val="16"/>
          <w:szCs w:val="16"/>
        </w:rPr>
        <w:t>4.(</w:t>
      </w:r>
      <w:proofErr w:type="gramEnd"/>
      <w:r w:rsidRPr="008C5983">
        <w:rPr>
          <w:bCs/>
          <w:color w:val="000000" w:themeColor="text1"/>
          <w:sz w:val="16"/>
          <w:szCs w:val="16"/>
        </w:rPr>
        <w:t>Две двухорудийных башни)</w:t>
      </w:r>
    </w:p>
    <w:p w14:paraId="0F4B0E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4D7CCE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10"/45 орудий обр.1895 года - 4.</w:t>
      </w:r>
    </w:p>
    <w:p w14:paraId="481DA8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6"/45 орудий Кане - 8.</w:t>
      </w:r>
    </w:p>
    <w:p w14:paraId="34E7B2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37AAFC6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- 6. </w:t>
      </w:r>
    </w:p>
    <w:p w14:paraId="35A2D5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42E5DC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Левый фланг крепости </w:t>
      </w:r>
    </w:p>
    <w:p w14:paraId="074359C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"Алексеевский" (Красная Горка) </w:t>
      </w:r>
    </w:p>
    <w:p w14:paraId="3DD76B5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12"/40 башенных орудий - 4. (Две двухорудийных башни)</w:t>
      </w:r>
    </w:p>
    <w:p w14:paraId="0C3E29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47CCAF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10"/45 орудий обр.1895 года - 4.</w:t>
      </w:r>
    </w:p>
    <w:p w14:paraId="12678B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6"/45 орудий Кане - 8.</w:t>
      </w:r>
    </w:p>
    <w:p w14:paraId="29702E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4FC187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- 6. </w:t>
      </w:r>
    </w:p>
    <w:p w14:paraId="4E784F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обр.1900 года - 18. </w:t>
      </w:r>
    </w:p>
    <w:p w14:paraId="789A79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"Серая лошадь" </w:t>
      </w:r>
    </w:p>
    <w:p w14:paraId="5943C4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17E767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238B04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Выборг </w:t>
      </w:r>
    </w:p>
    <w:p w14:paraId="2738AA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генерал-лейтенант Петров </w:t>
      </w:r>
    </w:p>
    <w:p w14:paraId="43E058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2 ранга Минин </w:t>
      </w:r>
    </w:p>
    <w:p w14:paraId="10ABB9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26F7BC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- 4. </w:t>
      </w:r>
    </w:p>
    <w:p w14:paraId="091A01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8"/30 орудий морского ведомства - 4. </w:t>
      </w:r>
    </w:p>
    <w:p w14:paraId="45C4627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- 10. </w:t>
      </w:r>
    </w:p>
    <w:p w14:paraId="1A02BA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- 12. </w:t>
      </w:r>
    </w:p>
    <w:p w14:paraId="75CB44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Свеаборг </w:t>
      </w:r>
    </w:p>
    <w:p w14:paraId="1214EF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генерал-лейтенант </w:t>
      </w:r>
      <w:proofErr w:type="spellStart"/>
      <w:r w:rsidRPr="008C5983">
        <w:rPr>
          <w:bCs/>
          <w:color w:val="000000" w:themeColor="text1"/>
          <w:sz w:val="16"/>
          <w:szCs w:val="16"/>
        </w:rPr>
        <w:t>Бауер</w:t>
      </w:r>
      <w:proofErr w:type="spellEnd"/>
      <w:r w:rsidRPr="008C5983">
        <w:rPr>
          <w:bCs/>
          <w:color w:val="000000" w:themeColor="text1"/>
          <w:sz w:val="16"/>
          <w:szCs w:val="16"/>
        </w:rPr>
        <w:t xml:space="preserve"> </w:t>
      </w:r>
    </w:p>
    <w:p w14:paraId="4840ED3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Борисов </w:t>
      </w:r>
    </w:p>
    <w:p w14:paraId="7DD9D5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28D27E5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- 8. </w:t>
      </w:r>
    </w:p>
    <w:p w14:paraId="2E4606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F632C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2AA502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1753D5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75 мм/50 орудий Кане - 12.</w:t>
      </w:r>
    </w:p>
    <w:p w14:paraId="063056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078093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Петра Великого </w:t>
      </w:r>
    </w:p>
    <w:p w14:paraId="6AB6F3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Щетинин. </w:t>
      </w:r>
    </w:p>
    <w:p w14:paraId="07A026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Апакидзе </w:t>
      </w:r>
    </w:p>
    <w:p w14:paraId="25FA033D"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-шхерная позиция </w:t>
      </w:r>
    </w:p>
    <w:p w14:paraId="035AFCF4"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о.Милли-Ландет</w:t>
      </w:r>
      <w:proofErr w:type="spellEnd"/>
      <w:r w:rsidRPr="008C5983">
        <w:rPr>
          <w:bCs/>
          <w:color w:val="000000" w:themeColor="text1"/>
          <w:sz w:val="16"/>
          <w:szCs w:val="16"/>
        </w:rPr>
        <w:t xml:space="preserve"> </w:t>
      </w:r>
    </w:p>
    <w:p w14:paraId="54A6BC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1B8E42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3BAC1383"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о.Куэн</w:t>
      </w:r>
      <w:proofErr w:type="spellEnd"/>
      <w:r w:rsidRPr="008C5983">
        <w:rPr>
          <w:bCs/>
          <w:color w:val="000000" w:themeColor="text1"/>
          <w:sz w:val="16"/>
          <w:szCs w:val="16"/>
        </w:rPr>
        <w:t xml:space="preserve"> </w:t>
      </w:r>
    </w:p>
    <w:p w14:paraId="537566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9E08109"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о.Хестэ-Бюссэ</w:t>
      </w:r>
      <w:proofErr w:type="spellEnd"/>
      <w:r w:rsidRPr="008C5983">
        <w:rPr>
          <w:bCs/>
          <w:color w:val="000000" w:themeColor="text1"/>
          <w:sz w:val="16"/>
          <w:szCs w:val="16"/>
        </w:rPr>
        <w:t xml:space="preserve"> </w:t>
      </w:r>
    </w:p>
    <w:p w14:paraId="14C323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1D3C1218"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о.Лонгерн</w:t>
      </w:r>
      <w:proofErr w:type="spellEnd"/>
      <w:r w:rsidRPr="008C5983">
        <w:rPr>
          <w:bCs/>
          <w:color w:val="000000" w:themeColor="text1"/>
          <w:sz w:val="16"/>
          <w:szCs w:val="16"/>
        </w:rPr>
        <w:t xml:space="preserve"> </w:t>
      </w:r>
    </w:p>
    <w:p w14:paraId="248ED4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167431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028B4CDE"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о.Стура-Фагере</w:t>
      </w:r>
      <w:proofErr w:type="spellEnd"/>
      <w:r w:rsidRPr="008C5983">
        <w:rPr>
          <w:bCs/>
          <w:color w:val="000000" w:themeColor="text1"/>
          <w:sz w:val="16"/>
          <w:szCs w:val="16"/>
        </w:rPr>
        <w:t xml:space="preserve"> </w:t>
      </w:r>
    </w:p>
    <w:p w14:paraId="3510A5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5AAA434B"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о.Порсе-Клубб</w:t>
      </w:r>
      <w:proofErr w:type="spellEnd"/>
      <w:r w:rsidRPr="008C5983">
        <w:rPr>
          <w:bCs/>
          <w:color w:val="000000" w:themeColor="text1"/>
          <w:sz w:val="16"/>
          <w:szCs w:val="16"/>
        </w:rPr>
        <w:t xml:space="preserve"> </w:t>
      </w:r>
    </w:p>
    <w:p w14:paraId="50E487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6A344790"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о.Стура-Трескэ</w:t>
      </w:r>
      <w:proofErr w:type="spellEnd"/>
      <w:r w:rsidRPr="008C5983">
        <w:rPr>
          <w:bCs/>
          <w:color w:val="000000" w:themeColor="text1"/>
          <w:sz w:val="16"/>
          <w:szCs w:val="16"/>
        </w:rPr>
        <w:t xml:space="preserve"> </w:t>
      </w:r>
    </w:p>
    <w:p w14:paraId="72AA46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096D67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Центральная позиция </w:t>
      </w:r>
    </w:p>
    <w:p w14:paraId="451BE990"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о.Макилото</w:t>
      </w:r>
      <w:proofErr w:type="spellEnd"/>
      <w:r w:rsidRPr="008C5983">
        <w:rPr>
          <w:bCs/>
          <w:color w:val="000000" w:themeColor="text1"/>
          <w:sz w:val="16"/>
          <w:szCs w:val="16"/>
        </w:rPr>
        <w:t xml:space="preserve"> </w:t>
      </w:r>
    </w:p>
    <w:p w14:paraId="5ADC06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- 4. </w:t>
      </w:r>
    </w:p>
    <w:p w14:paraId="45EC06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0AD3A63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749B80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0CA4C671"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о.Нарген</w:t>
      </w:r>
      <w:proofErr w:type="spellEnd"/>
      <w:r w:rsidRPr="008C5983">
        <w:rPr>
          <w:bCs/>
          <w:color w:val="000000" w:themeColor="text1"/>
          <w:sz w:val="16"/>
          <w:szCs w:val="16"/>
        </w:rPr>
        <w:t xml:space="preserve"> </w:t>
      </w:r>
    </w:p>
    <w:p w14:paraId="285DA3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- 4. </w:t>
      </w:r>
    </w:p>
    <w:p w14:paraId="2B473C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66EE46C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5E1D38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220E416D"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о.Вульф</w:t>
      </w:r>
      <w:proofErr w:type="spellEnd"/>
      <w:r w:rsidRPr="008C5983">
        <w:rPr>
          <w:bCs/>
          <w:color w:val="000000" w:themeColor="text1"/>
          <w:sz w:val="16"/>
          <w:szCs w:val="16"/>
        </w:rPr>
        <w:t xml:space="preserve"> </w:t>
      </w:r>
    </w:p>
    <w:p w14:paraId="17F0B6C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8A0FBB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22E636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п-ов </w:t>
      </w:r>
      <w:proofErr w:type="spellStart"/>
      <w:r w:rsidRPr="008C5983">
        <w:rPr>
          <w:bCs/>
          <w:color w:val="000000" w:themeColor="text1"/>
          <w:sz w:val="16"/>
          <w:szCs w:val="16"/>
        </w:rPr>
        <w:t>Вимс</w:t>
      </w:r>
      <w:proofErr w:type="spellEnd"/>
      <w:r w:rsidRPr="008C5983">
        <w:rPr>
          <w:bCs/>
          <w:color w:val="000000" w:themeColor="text1"/>
          <w:sz w:val="16"/>
          <w:szCs w:val="16"/>
        </w:rPr>
        <w:t xml:space="preserve"> </w:t>
      </w:r>
    </w:p>
    <w:p w14:paraId="74C22F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5899247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0619F0E2"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о.Карлос</w:t>
      </w:r>
      <w:proofErr w:type="spellEnd"/>
      <w:r w:rsidRPr="008C5983">
        <w:rPr>
          <w:bCs/>
          <w:color w:val="000000" w:themeColor="text1"/>
          <w:sz w:val="16"/>
          <w:szCs w:val="16"/>
        </w:rPr>
        <w:t xml:space="preserve"> </w:t>
      </w:r>
    </w:p>
    <w:p w14:paraId="2C3AD2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67A21F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1A30B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п-ов </w:t>
      </w:r>
      <w:proofErr w:type="spellStart"/>
      <w:r w:rsidRPr="008C5983">
        <w:rPr>
          <w:bCs/>
          <w:color w:val="000000" w:themeColor="text1"/>
          <w:sz w:val="16"/>
          <w:szCs w:val="16"/>
        </w:rPr>
        <w:t>Суроп</w:t>
      </w:r>
      <w:proofErr w:type="spellEnd"/>
      <w:r w:rsidRPr="008C5983">
        <w:rPr>
          <w:bCs/>
          <w:color w:val="000000" w:themeColor="text1"/>
          <w:sz w:val="16"/>
          <w:szCs w:val="16"/>
        </w:rPr>
        <w:t xml:space="preserve"> </w:t>
      </w:r>
    </w:p>
    <w:p w14:paraId="770480B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02CA7F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D9623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73D551E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Всего на приморском фронте: </w:t>
      </w:r>
    </w:p>
    <w:p w14:paraId="59B347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- 8. </w:t>
      </w:r>
    </w:p>
    <w:p w14:paraId="4DBEA8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264483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- 36. </w:t>
      </w:r>
    </w:p>
    <w:p w14:paraId="2D6768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- 20. </w:t>
      </w:r>
    </w:p>
    <w:p w14:paraId="7332E6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- 40. </w:t>
      </w:r>
    </w:p>
    <w:p w14:paraId="02B194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- 16. </w:t>
      </w:r>
    </w:p>
    <w:p w14:paraId="71957A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качестве противодесантной обороны на островах имеется: </w:t>
      </w:r>
    </w:p>
    <w:p w14:paraId="0E8725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мм/12 гаубиц Круппа - 12. </w:t>
      </w:r>
    </w:p>
    <w:p w14:paraId="71C612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- 48. </w:t>
      </w:r>
    </w:p>
    <w:p w14:paraId="56C323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w:t>
      </w:r>
      <w:proofErr w:type="spellStart"/>
      <w:r w:rsidRPr="008C5983">
        <w:rPr>
          <w:bCs/>
          <w:color w:val="000000" w:themeColor="text1"/>
          <w:sz w:val="16"/>
          <w:szCs w:val="16"/>
        </w:rPr>
        <w:t>Усть</w:t>
      </w:r>
      <w:proofErr w:type="spellEnd"/>
      <w:r w:rsidRPr="008C5983">
        <w:rPr>
          <w:bCs/>
          <w:color w:val="000000" w:themeColor="text1"/>
          <w:sz w:val="16"/>
          <w:szCs w:val="16"/>
        </w:rPr>
        <w:t xml:space="preserve">-Двинск </w:t>
      </w:r>
    </w:p>
    <w:p w14:paraId="174856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Комендант: генерал-лейтенант </w:t>
      </w:r>
      <w:proofErr w:type="spellStart"/>
      <w:r w:rsidRPr="008C5983">
        <w:rPr>
          <w:bCs/>
          <w:color w:val="000000" w:themeColor="text1"/>
          <w:sz w:val="16"/>
          <w:szCs w:val="16"/>
        </w:rPr>
        <w:t>Миончинский</w:t>
      </w:r>
      <w:proofErr w:type="spellEnd"/>
      <w:r w:rsidRPr="008C5983">
        <w:rPr>
          <w:bCs/>
          <w:color w:val="000000" w:themeColor="text1"/>
          <w:sz w:val="16"/>
          <w:szCs w:val="16"/>
        </w:rPr>
        <w:t xml:space="preserve"> </w:t>
      </w:r>
    </w:p>
    <w:p w14:paraId="4D1F28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2 ранга </w:t>
      </w:r>
      <w:proofErr w:type="spellStart"/>
      <w:r w:rsidRPr="008C5983">
        <w:rPr>
          <w:bCs/>
          <w:color w:val="000000" w:themeColor="text1"/>
          <w:sz w:val="16"/>
          <w:szCs w:val="16"/>
        </w:rPr>
        <w:t>Зельгейм</w:t>
      </w:r>
      <w:proofErr w:type="spellEnd"/>
      <w:r w:rsidRPr="008C5983">
        <w:rPr>
          <w:bCs/>
          <w:color w:val="000000" w:themeColor="text1"/>
          <w:sz w:val="16"/>
          <w:szCs w:val="16"/>
        </w:rPr>
        <w:t xml:space="preserve"> </w:t>
      </w:r>
    </w:p>
    <w:p w14:paraId="3F62D2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4D44BE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- 4. </w:t>
      </w:r>
    </w:p>
    <w:p w14:paraId="614939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512B0E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7BD4B99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- 7. </w:t>
      </w:r>
    </w:p>
    <w:p w14:paraId="2AE1DC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w:t>
      </w:r>
      <w:proofErr w:type="spellStart"/>
      <w:r w:rsidRPr="008C5983">
        <w:rPr>
          <w:bCs/>
          <w:color w:val="000000" w:themeColor="text1"/>
          <w:sz w:val="16"/>
          <w:szCs w:val="16"/>
        </w:rPr>
        <w:t>Либава</w:t>
      </w:r>
      <w:proofErr w:type="spellEnd"/>
      <w:r w:rsidRPr="008C5983">
        <w:rPr>
          <w:bCs/>
          <w:color w:val="000000" w:themeColor="text1"/>
          <w:sz w:val="16"/>
          <w:szCs w:val="16"/>
        </w:rPr>
        <w:t xml:space="preserve"> </w:t>
      </w:r>
    </w:p>
    <w:p w14:paraId="35DBE9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w:t>
      </w:r>
      <w:proofErr w:type="spellStart"/>
      <w:r w:rsidRPr="008C5983">
        <w:rPr>
          <w:bCs/>
          <w:color w:val="000000" w:themeColor="text1"/>
          <w:sz w:val="16"/>
          <w:szCs w:val="16"/>
        </w:rPr>
        <w:t>Шернкрейнц</w:t>
      </w:r>
      <w:proofErr w:type="spellEnd"/>
      <w:r w:rsidRPr="008C5983">
        <w:rPr>
          <w:bCs/>
          <w:color w:val="000000" w:themeColor="text1"/>
          <w:sz w:val="16"/>
          <w:szCs w:val="16"/>
        </w:rPr>
        <w:t xml:space="preserve"> </w:t>
      </w:r>
    </w:p>
    <w:p w14:paraId="50A67C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полковник Зверев </w:t>
      </w:r>
    </w:p>
    <w:p w14:paraId="1E0038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0987CE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3A012FF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5A99FD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- 8. </w:t>
      </w:r>
    </w:p>
    <w:p w14:paraId="608EED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662B4D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263F50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ВСЕГО: 54 орудия. </w:t>
      </w:r>
    </w:p>
    <w:p w14:paraId="65F8F2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Одесса </w:t>
      </w:r>
    </w:p>
    <w:p w14:paraId="1A7C89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Рейн </w:t>
      </w:r>
    </w:p>
    <w:p w14:paraId="36B580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6C07C5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12"/35 орудий обр.1877 года - 2. </w:t>
      </w:r>
    </w:p>
    <w:p w14:paraId="013228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11"/35 береговых орудий обр.1887 года - 4. </w:t>
      </w:r>
    </w:p>
    <w:p w14:paraId="7C47DF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6C565C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- 2. </w:t>
      </w:r>
    </w:p>
    <w:p w14:paraId="4826F9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8"/35 орудий обр.1877 года - 3. </w:t>
      </w:r>
    </w:p>
    <w:p w14:paraId="1A4852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- 7. </w:t>
      </w:r>
    </w:p>
    <w:p w14:paraId="63A24A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- 11. </w:t>
      </w:r>
    </w:p>
    <w:p w14:paraId="642157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6E2543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2691D1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- 24. </w:t>
      </w:r>
    </w:p>
    <w:p w14:paraId="43315B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Очаков </w:t>
      </w:r>
    </w:p>
    <w:p w14:paraId="577E1B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Вырубов </w:t>
      </w:r>
    </w:p>
    <w:p w14:paraId="1BECE0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Матвеев </w:t>
      </w:r>
    </w:p>
    <w:p w14:paraId="697547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53406D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69AE99C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- 8. </w:t>
      </w:r>
    </w:p>
    <w:p w14:paraId="6A4E9A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- 6. </w:t>
      </w:r>
    </w:p>
    <w:p w14:paraId="64822D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8"/35 орудий обр.1877 года - 4. </w:t>
      </w:r>
    </w:p>
    <w:p w14:paraId="710A04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- 12. </w:t>
      </w:r>
    </w:p>
    <w:p w14:paraId="2859E28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- 11. </w:t>
      </w:r>
    </w:p>
    <w:p w14:paraId="1B554A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321FFBE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100F10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мм/12 гаубиц Круппа - 12. </w:t>
      </w:r>
    </w:p>
    <w:p w14:paraId="2CEB76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601E4C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Севастополь </w:t>
      </w:r>
    </w:p>
    <w:p w14:paraId="057B55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вице-адмирал </w:t>
      </w:r>
      <w:proofErr w:type="spellStart"/>
      <w:r w:rsidRPr="008C5983">
        <w:rPr>
          <w:bCs/>
          <w:color w:val="000000" w:themeColor="text1"/>
          <w:sz w:val="16"/>
          <w:szCs w:val="16"/>
        </w:rPr>
        <w:t>Эбергард</w:t>
      </w:r>
      <w:proofErr w:type="spellEnd"/>
      <w:r w:rsidRPr="008C5983">
        <w:rPr>
          <w:bCs/>
          <w:color w:val="000000" w:themeColor="text1"/>
          <w:sz w:val="16"/>
          <w:szCs w:val="16"/>
        </w:rPr>
        <w:t xml:space="preserve"> </w:t>
      </w:r>
    </w:p>
    <w:p w14:paraId="679885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генерал-лейтенант Ананьин </w:t>
      </w:r>
    </w:p>
    <w:p w14:paraId="61427C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4EB53A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- 8. </w:t>
      </w:r>
    </w:p>
    <w:p w14:paraId="199B01E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6AA40EC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- 8. </w:t>
      </w:r>
    </w:p>
    <w:p w14:paraId="32D87D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- 18. </w:t>
      </w:r>
    </w:p>
    <w:p w14:paraId="366000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- 3. </w:t>
      </w:r>
    </w:p>
    <w:p w14:paraId="1BEF3B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- 14. </w:t>
      </w:r>
    </w:p>
    <w:p w14:paraId="43D1623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- 11. </w:t>
      </w:r>
    </w:p>
    <w:p w14:paraId="52B0E5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- 5. </w:t>
      </w:r>
    </w:p>
    <w:p w14:paraId="676C57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Керчь </w:t>
      </w:r>
    </w:p>
    <w:p w14:paraId="4256E0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генерал-майор Мартынов. </w:t>
      </w:r>
    </w:p>
    <w:p w14:paraId="19EEAC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w:t>
      </w:r>
      <w:proofErr w:type="spellStart"/>
      <w:r w:rsidRPr="008C5983">
        <w:rPr>
          <w:bCs/>
          <w:color w:val="000000" w:themeColor="text1"/>
          <w:sz w:val="16"/>
          <w:szCs w:val="16"/>
        </w:rPr>
        <w:t>Вальронд</w:t>
      </w:r>
      <w:proofErr w:type="spellEnd"/>
      <w:r w:rsidRPr="008C5983">
        <w:rPr>
          <w:bCs/>
          <w:color w:val="000000" w:themeColor="text1"/>
          <w:sz w:val="16"/>
          <w:szCs w:val="16"/>
        </w:rPr>
        <w:t xml:space="preserve">. </w:t>
      </w:r>
    </w:p>
    <w:p w14:paraId="745F27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Керченский крепостной пехотный батальон </w:t>
      </w:r>
    </w:p>
    <w:p w14:paraId="017622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Керченский крепостной артиллерийский батальон </w:t>
      </w:r>
    </w:p>
    <w:p w14:paraId="2C0A21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w:t>
      </w:r>
      <w:proofErr w:type="gramStart"/>
      <w:r w:rsidRPr="008C5983">
        <w:rPr>
          <w:bCs/>
          <w:color w:val="000000" w:themeColor="text1"/>
          <w:sz w:val="16"/>
          <w:szCs w:val="16"/>
        </w:rPr>
        <w:t>фронт(</w:t>
      </w:r>
      <w:proofErr w:type="gramEnd"/>
      <w:r w:rsidRPr="008C5983">
        <w:rPr>
          <w:bCs/>
          <w:color w:val="000000" w:themeColor="text1"/>
          <w:sz w:val="16"/>
          <w:szCs w:val="16"/>
        </w:rPr>
        <w:t xml:space="preserve">Крымский берег) </w:t>
      </w:r>
    </w:p>
    <w:p w14:paraId="1BAA1BE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- 4. </w:t>
      </w:r>
    </w:p>
    <w:p w14:paraId="67FCF3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8"/35 орудий обр.1877 года - 4. </w:t>
      </w:r>
    </w:p>
    <w:p w14:paraId="6E1272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54AD29C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мм/12 гаубиц Круппа - 4. </w:t>
      </w:r>
    </w:p>
    <w:p w14:paraId="122933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- 10. </w:t>
      </w:r>
    </w:p>
    <w:p w14:paraId="51B7FE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1A9D05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14D919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Тамань </w:t>
      </w:r>
    </w:p>
    <w:p w14:paraId="67BABEE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- 4. </w:t>
      </w:r>
    </w:p>
    <w:p w14:paraId="023AF2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8"/30 орудий обр.1877 года - 4. </w:t>
      </w:r>
    </w:p>
    <w:p w14:paraId="2A6D24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орудие морского ведомства - 3. </w:t>
      </w:r>
    </w:p>
    <w:p w14:paraId="380CB8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- 5. </w:t>
      </w:r>
    </w:p>
    <w:p w14:paraId="5B0282B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0A5CB3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21523D8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6B104E9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Новороссийск </w:t>
      </w:r>
    </w:p>
    <w:p w14:paraId="6BA5020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Мессер </w:t>
      </w:r>
    </w:p>
    <w:p w14:paraId="344B9F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543222E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11"/35 береговых орудий обр.1883 года - 4. </w:t>
      </w:r>
    </w:p>
    <w:p w14:paraId="2271BD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- 6. </w:t>
      </w:r>
    </w:p>
    <w:p w14:paraId="006C94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обр.1908 года - 2. </w:t>
      </w:r>
    </w:p>
    <w:p w14:paraId="609BE4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6"/45 орудий Кане - 7. </w:t>
      </w:r>
    </w:p>
    <w:p w14:paraId="57991C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- 10. </w:t>
      </w:r>
    </w:p>
    <w:p w14:paraId="27DC9E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55B304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мм/12 гаубиц Крупа - 2. </w:t>
      </w:r>
    </w:p>
    <w:p w14:paraId="4FC982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- 8. </w:t>
      </w:r>
    </w:p>
    <w:p w14:paraId="00A713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3"/17 горных орудий обр.1904 года - 3. </w:t>
      </w:r>
    </w:p>
    <w:p w14:paraId="24A970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w:t>
      </w:r>
      <w:proofErr w:type="gramStart"/>
      <w:r w:rsidRPr="008C5983">
        <w:rPr>
          <w:bCs/>
          <w:color w:val="000000" w:themeColor="text1"/>
          <w:sz w:val="16"/>
          <w:szCs w:val="16"/>
        </w:rPr>
        <w:t>Михайловская(</w:t>
      </w:r>
      <w:proofErr w:type="gramEnd"/>
      <w:r w:rsidRPr="008C5983">
        <w:rPr>
          <w:bCs/>
          <w:color w:val="000000" w:themeColor="text1"/>
          <w:sz w:val="16"/>
          <w:szCs w:val="16"/>
        </w:rPr>
        <w:t xml:space="preserve">Батум) </w:t>
      </w:r>
    </w:p>
    <w:p w14:paraId="135CAD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генерал-майор </w:t>
      </w:r>
      <w:proofErr w:type="spellStart"/>
      <w:r w:rsidRPr="008C5983">
        <w:rPr>
          <w:bCs/>
          <w:color w:val="000000" w:themeColor="text1"/>
          <w:sz w:val="16"/>
          <w:szCs w:val="16"/>
        </w:rPr>
        <w:t>Ельшин</w:t>
      </w:r>
      <w:proofErr w:type="spellEnd"/>
      <w:r w:rsidRPr="008C5983">
        <w:rPr>
          <w:bCs/>
          <w:color w:val="000000" w:themeColor="text1"/>
          <w:sz w:val="16"/>
          <w:szCs w:val="16"/>
        </w:rPr>
        <w:t xml:space="preserve"> </w:t>
      </w:r>
    </w:p>
    <w:p w14:paraId="65750D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контр-адмирал Горчаков </w:t>
      </w:r>
    </w:p>
    <w:p w14:paraId="56A0C2E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706175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65E3A7B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69A55F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- 6. </w:t>
      </w:r>
    </w:p>
    <w:p w14:paraId="0853A3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0BC274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- 10. </w:t>
      </w:r>
    </w:p>
    <w:p w14:paraId="3E07F80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- 14. </w:t>
      </w:r>
    </w:p>
    <w:p w14:paraId="52C2DB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Владивосток </w:t>
      </w:r>
    </w:p>
    <w:p w14:paraId="186483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Герасимов. </w:t>
      </w:r>
    </w:p>
    <w:p w14:paraId="63210C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генерал-лейтенант Артемьев. </w:t>
      </w:r>
    </w:p>
    <w:p w14:paraId="05FC24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515B2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Правый фланг крепости </w:t>
      </w:r>
    </w:p>
    <w:p w14:paraId="1C5B1D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Михайловский (полуостров Чупрова, северный берег </w:t>
      </w:r>
      <w:proofErr w:type="spellStart"/>
      <w:r w:rsidRPr="008C5983">
        <w:rPr>
          <w:bCs/>
          <w:color w:val="000000" w:themeColor="text1"/>
          <w:sz w:val="16"/>
          <w:szCs w:val="16"/>
        </w:rPr>
        <w:t>б.Славянка</w:t>
      </w:r>
      <w:proofErr w:type="spellEnd"/>
      <w:r w:rsidRPr="008C5983">
        <w:rPr>
          <w:bCs/>
          <w:color w:val="000000" w:themeColor="text1"/>
          <w:sz w:val="16"/>
          <w:szCs w:val="16"/>
        </w:rPr>
        <w:t xml:space="preserve">): </w:t>
      </w:r>
    </w:p>
    <w:p w14:paraId="6E8837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башенных орудий - 4. (Две двухорудийных башни) </w:t>
      </w:r>
    </w:p>
    <w:p w14:paraId="7AC7296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- 6. (Три двухорудийных башни) </w:t>
      </w:r>
    </w:p>
    <w:p w14:paraId="458D56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5A42EC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5468D0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- 16. </w:t>
      </w:r>
    </w:p>
    <w:p w14:paraId="54017E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Фланговые батареи крепости </w:t>
      </w:r>
    </w:p>
    <w:p w14:paraId="586F10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на Брюса </w:t>
      </w:r>
    </w:p>
    <w:p w14:paraId="37DA01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4172D2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Клерка </w:t>
      </w:r>
    </w:p>
    <w:p w14:paraId="6D074A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4BCC51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Гамова </w:t>
      </w:r>
    </w:p>
    <w:p w14:paraId="784EC9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19222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Посьет </w:t>
      </w:r>
    </w:p>
    <w:p w14:paraId="5E493D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3ABC20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Путида</w:t>
      </w:r>
      <w:proofErr w:type="spellEnd"/>
      <w:r w:rsidRPr="008C5983">
        <w:rPr>
          <w:bCs/>
          <w:color w:val="000000" w:themeColor="text1"/>
          <w:sz w:val="16"/>
          <w:szCs w:val="16"/>
        </w:rPr>
        <w:t xml:space="preserve"> </w:t>
      </w:r>
    </w:p>
    <w:p w14:paraId="5E3660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673338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Левый фланг крепости </w:t>
      </w:r>
    </w:p>
    <w:p w14:paraId="3303C7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Георгиевский </w:t>
      </w:r>
    </w:p>
    <w:p w14:paraId="3317B7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башенных орудий - 4. (Две двухорудийных башни) </w:t>
      </w:r>
    </w:p>
    <w:p w14:paraId="2FE42B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5F68D7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5418C5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батарея форта </w:t>
      </w:r>
    </w:p>
    <w:p w14:paraId="556DA8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- 16. </w:t>
      </w:r>
    </w:p>
    <w:p w14:paraId="6AE638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Фланговые батареи </w:t>
      </w:r>
    </w:p>
    <w:p w14:paraId="1D0F86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Аскольда. </w:t>
      </w:r>
    </w:p>
    <w:p w14:paraId="7797E7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19A301A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Путятина </w:t>
      </w:r>
    </w:p>
    <w:p w14:paraId="1D8327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- 6. </w:t>
      </w:r>
    </w:p>
    <w:p w14:paraId="4B7D1C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Попова </w:t>
      </w:r>
    </w:p>
    <w:p w14:paraId="19C2BAB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105 мм/40 орудий обр.1900 года - 4. </w:t>
      </w:r>
    </w:p>
    <w:p w14:paraId="5E8302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Поворотная </w:t>
      </w:r>
    </w:p>
    <w:p w14:paraId="62FC71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098CF6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Передовая позиция </w:t>
      </w:r>
    </w:p>
    <w:p w14:paraId="7FD67B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Островные батареи </w:t>
      </w:r>
    </w:p>
    <w:p w14:paraId="6250B2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Римского-Корсакова </w:t>
      </w:r>
    </w:p>
    <w:p w14:paraId="4CCED7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363AEE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Стенина </w:t>
      </w:r>
    </w:p>
    <w:p w14:paraId="0DDD9D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9E8F1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Рикорда</w:t>
      </w:r>
      <w:proofErr w:type="spellEnd"/>
      <w:r w:rsidRPr="008C5983">
        <w:rPr>
          <w:bCs/>
          <w:color w:val="000000" w:themeColor="text1"/>
          <w:sz w:val="16"/>
          <w:szCs w:val="16"/>
        </w:rPr>
        <w:t xml:space="preserve"> </w:t>
      </w:r>
    </w:p>
    <w:p w14:paraId="489733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6B9C93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Рейнике</w:t>
      </w:r>
      <w:proofErr w:type="spellEnd"/>
      <w:r w:rsidRPr="008C5983">
        <w:rPr>
          <w:bCs/>
          <w:color w:val="000000" w:themeColor="text1"/>
          <w:sz w:val="16"/>
          <w:szCs w:val="16"/>
        </w:rPr>
        <w:t xml:space="preserve"> </w:t>
      </w:r>
    </w:p>
    <w:p w14:paraId="70E293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105 мм/40 орудий обр.1900 года - 3. </w:t>
      </w:r>
    </w:p>
    <w:p w14:paraId="3F53CB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Шкота </w:t>
      </w:r>
    </w:p>
    <w:p w14:paraId="0CAABE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0D51C4C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Батареи на острове Попова </w:t>
      </w:r>
    </w:p>
    <w:p w14:paraId="14F758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Амурская </w:t>
      </w:r>
    </w:p>
    <w:p w14:paraId="701AF9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55E469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Андреевская </w:t>
      </w:r>
    </w:p>
    <w:p w14:paraId="36A933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141DFF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Андреевская-бис </w:t>
      </w:r>
    </w:p>
    <w:p w14:paraId="5DD223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61AAD4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Низинная </w:t>
      </w:r>
    </w:p>
    <w:p w14:paraId="71B0C5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2599AE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Батареи острова Казакевича </w:t>
      </w:r>
    </w:p>
    <w:p w14:paraId="13D443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Центральная </w:t>
      </w:r>
    </w:p>
    <w:p w14:paraId="5139A1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2AF98F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Опорная. </w:t>
      </w:r>
    </w:p>
    <w:p w14:paraId="4302F3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12"/40 орудий обр.1895 года, башенных орудий - 4. (Две двухорудийных башни) </w:t>
      </w:r>
    </w:p>
    <w:p w14:paraId="633D78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Вятлина</w:t>
      </w:r>
      <w:proofErr w:type="spellEnd"/>
      <w:r w:rsidRPr="008C5983">
        <w:rPr>
          <w:bCs/>
          <w:color w:val="000000" w:themeColor="text1"/>
          <w:sz w:val="16"/>
          <w:szCs w:val="16"/>
        </w:rPr>
        <w:t xml:space="preserve"> </w:t>
      </w:r>
    </w:p>
    <w:p w14:paraId="4835DCE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556796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Батарея Таран N1 </w:t>
      </w:r>
    </w:p>
    <w:p w14:paraId="02097D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116918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Таран N2 </w:t>
      </w:r>
    </w:p>
    <w:p w14:paraId="19DAF33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7FB174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Створная N1 </w:t>
      </w:r>
    </w:p>
    <w:p w14:paraId="55D9AA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1A5E3B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Створная N2 </w:t>
      </w:r>
    </w:p>
    <w:p w14:paraId="2C28D0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34E61F2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Новосильцевская</w:t>
      </w:r>
      <w:proofErr w:type="spellEnd"/>
      <w:r w:rsidRPr="008C5983">
        <w:rPr>
          <w:bCs/>
          <w:color w:val="000000" w:themeColor="text1"/>
          <w:sz w:val="16"/>
          <w:szCs w:val="16"/>
        </w:rPr>
        <w:t xml:space="preserve"> </w:t>
      </w:r>
    </w:p>
    <w:p w14:paraId="7B45D9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41AAAF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Каразина</w:t>
      </w:r>
      <w:proofErr w:type="spellEnd"/>
      <w:r w:rsidRPr="008C5983">
        <w:rPr>
          <w:bCs/>
          <w:color w:val="000000" w:themeColor="text1"/>
          <w:sz w:val="16"/>
          <w:szCs w:val="16"/>
        </w:rPr>
        <w:t xml:space="preserve"> </w:t>
      </w:r>
    </w:p>
    <w:p w14:paraId="4C16F0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70539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Южная N1 </w:t>
      </w:r>
    </w:p>
    <w:p w14:paraId="0E736F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7D8299C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Южная N2 </w:t>
      </w:r>
    </w:p>
    <w:p w14:paraId="1651F3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60F78D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Противодесантный дивизион острова </w:t>
      </w:r>
    </w:p>
    <w:p w14:paraId="13EC23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6"/12 гаубиц обр.1910 года - 12. </w:t>
      </w:r>
    </w:p>
    <w:p w14:paraId="6522E9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0754E7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Береговые батареи Амурского залива </w:t>
      </w:r>
    </w:p>
    <w:p w14:paraId="5F3D4D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Купера </w:t>
      </w:r>
    </w:p>
    <w:p w14:paraId="4DDDA7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4B6DF7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Иннокентьевская</w:t>
      </w:r>
      <w:proofErr w:type="spellEnd"/>
      <w:r w:rsidRPr="008C5983">
        <w:rPr>
          <w:bCs/>
          <w:color w:val="000000" w:themeColor="text1"/>
          <w:sz w:val="16"/>
          <w:szCs w:val="16"/>
        </w:rPr>
        <w:t xml:space="preserve"> </w:t>
      </w:r>
    </w:p>
    <w:p w14:paraId="54AA21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1DC7BB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Сапёрная </w:t>
      </w:r>
    </w:p>
    <w:p w14:paraId="1272E1E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5C50E79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Безымянная </w:t>
      </w:r>
    </w:p>
    <w:p w14:paraId="26D10D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3CFA27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Береговые батареи Уссурийского залива </w:t>
      </w:r>
    </w:p>
    <w:p w14:paraId="63D622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Лагерная </w:t>
      </w:r>
    </w:p>
    <w:p w14:paraId="28F7E9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49B312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- 3. </w:t>
      </w:r>
    </w:p>
    <w:p w14:paraId="75EBB0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Горностай </w:t>
      </w:r>
    </w:p>
    <w:p w14:paraId="6DCFA0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514E0E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Соболь </w:t>
      </w:r>
    </w:p>
    <w:p w14:paraId="3A9B55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742DAB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Батарея Уссурийская (</w:t>
      </w:r>
      <w:proofErr w:type="spellStart"/>
      <w:r w:rsidRPr="008C5983">
        <w:rPr>
          <w:bCs/>
          <w:color w:val="000000" w:themeColor="text1"/>
          <w:sz w:val="16"/>
          <w:szCs w:val="16"/>
        </w:rPr>
        <w:t>м.Три</w:t>
      </w:r>
      <w:proofErr w:type="spellEnd"/>
      <w:r w:rsidRPr="008C5983">
        <w:rPr>
          <w:bCs/>
          <w:color w:val="000000" w:themeColor="text1"/>
          <w:sz w:val="16"/>
          <w:szCs w:val="16"/>
        </w:rPr>
        <w:t xml:space="preserve"> камня) </w:t>
      </w:r>
    </w:p>
    <w:p w14:paraId="172216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11D55A0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Батарея Д (</w:t>
      </w:r>
      <w:proofErr w:type="spellStart"/>
      <w:r w:rsidRPr="008C5983">
        <w:rPr>
          <w:bCs/>
          <w:color w:val="000000" w:themeColor="text1"/>
          <w:sz w:val="16"/>
          <w:szCs w:val="16"/>
        </w:rPr>
        <w:t>б.Большой</w:t>
      </w:r>
      <w:proofErr w:type="spellEnd"/>
      <w:r w:rsidRPr="008C5983">
        <w:rPr>
          <w:bCs/>
          <w:color w:val="000000" w:themeColor="text1"/>
          <w:sz w:val="16"/>
          <w:szCs w:val="16"/>
        </w:rPr>
        <w:t xml:space="preserve"> камень) </w:t>
      </w:r>
    </w:p>
    <w:p w14:paraId="40EBD5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325730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Береговые батареи обороны пролива Босфор Восточный </w:t>
      </w:r>
    </w:p>
    <w:p w14:paraId="55F22D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Батареи полуострова Муравьева-Амурского </w:t>
      </w:r>
    </w:p>
    <w:p w14:paraId="46C339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Басаргина </w:t>
      </w:r>
    </w:p>
    <w:p w14:paraId="4A83BE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обр.1906 года - 3. </w:t>
      </w:r>
    </w:p>
    <w:p w14:paraId="3B256F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- 3. </w:t>
      </w:r>
    </w:p>
    <w:p w14:paraId="2621C6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Петропавловская мортирная </w:t>
      </w:r>
    </w:p>
    <w:p w14:paraId="78D3623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606C7C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Петропавловская </w:t>
      </w:r>
    </w:p>
    <w:p w14:paraId="3CF119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85E17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Назимовская</w:t>
      </w:r>
      <w:proofErr w:type="spellEnd"/>
      <w:r w:rsidRPr="008C5983">
        <w:rPr>
          <w:bCs/>
          <w:color w:val="000000" w:themeColor="text1"/>
          <w:sz w:val="16"/>
          <w:szCs w:val="16"/>
        </w:rPr>
        <w:t xml:space="preserve"> </w:t>
      </w:r>
    </w:p>
    <w:p w14:paraId="1CA539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098FA6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Голдобинская</w:t>
      </w:r>
      <w:proofErr w:type="spellEnd"/>
      <w:r w:rsidRPr="008C5983">
        <w:rPr>
          <w:bCs/>
          <w:color w:val="000000" w:themeColor="text1"/>
          <w:sz w:val="16"/>
          <w:szCs w:val="16"/>
        </w:rPr>
        <w:t xml:space="preserve"> мортирная </w:t>
      </w:r>
    </w:p>
    <w:p w14:paraId="66EAC25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- 6. </w:t>
      </w:r>
    </w:p>
    <w:p w14:paraId="572E678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Голдобинская</w:t>
      </w:r>
      <w:proofErr w:type="spellEnd"/>
      <w:r w:rsidRPr="008C5983">
        <w:rPr>
          <w:bCs/>
          <w:color w:val="000000" w:themeColor="text1"/>
          <w:sz w:val="16"/>
          <w:szCs w:val="16"/>
        </w:rPr>
        <w:t xml:space="preserve"> </w:t>
      </w:r>
    </w:p>
    <w:p w14:paraId="2A47BE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1D68EC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Чуркина </w:t>
      </w:r>
    </w:p>
    <w:p w14:paraId="5D4A6A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0AD909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Токаревская мортирная </w:t>
      </w:r>
    </w:p>
    <w:p w14:paraId="435177E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27721D3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Токаревская </w:t>
      </w:r>
    </w:p>
    <w:p w14:paraId="5FD836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04AAE7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- 2. </w:t>
      </w:r>
    </w:p>
    <w:p w14:paraId="2B8C798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Тигровая </w:t>
      </w:r>
    </w:p>
    <w:p w14:paraId="471EC4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2624C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1023B8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Госпитальная </w:t>
      </w:r>
    </w:p>
    <w:p w14:paraId="4570910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обр.1906 года - 3. </w:t>
      </w:r>
    </w:p>
    <w:p w14:paraId="0A79862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Батареи Северной части острова Казакевича </w:t>
      </w:r>
    </w:p>
    <w:p w14:paraId="731C45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1E99CC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- 5. </w:t>
      </w:r>
    </w:p>
    <w:p w14:paraId="0D49BD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Южная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60F9B3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665991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152F51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Северная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5354E8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- 6. </w:t>
      </w:r>
    </w:p>
    <w:p w14:paraId="7B6EC8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Причальная </w:t>
      </w:r>
    </w:p>
    <w:p w14:paraId="641F200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191BECE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Поспеловская</w:t>
      </w:r>
      <w:proofErr w:type="spellEnd"/>
      <w:r w:rsidRPr="008C5983">
        <w:rPr>
          <w:bCs/>
          <w:color w:val="000000" w:themeColor="text1"/>
          <w:sz w:val="16"/>
          <w:szCs w:val="16"/>
        </w:rPr>
        <w:t xml:space="preserve"> </w:t>
      </w:r>
    </w:p>
    <w:p w14:paraId="5F5D38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163F49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Аякс </w:t>
      </w:r>
    </w:p>
    <w:p w14:paraId="14FCCC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- 2. </w:t>
      </w:r>
    </w:p>
    <w:p w14:paraId="41347F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Скрыплева</w:t>
      </w:r>
      <w:proofErr w:type="spellEnd"/>
      <w:r w:rsidRPr="008C5983">
        <w:rPr>
          <w:bCs/>
          <w:color w:val="000000" w:themeColor="text1"/>
          <w:sz w:val="16"/>
          <w:szCs w:val="16"/>
        </w:rPr>
        <w:t xml:space="preserve"> </w:t>
      </w:r>
    </w:p>
    <w:p w14:paraId="15F915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- 2. </w:t>
      </w:r>
    </w:p>
    <w:p w14:paraId="0FB48B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75 мм/50 орудий Кане - 2. </w:t>
      </w:r>
    </w:p>
    <w:p w14:paraId="1C580E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Николаевск </w:t>
      </w:r>
    </w:p>
    <w:p w14:paraId="794196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фон </w:t>
      </w:r>
      <w:proofErr w:type="spellStart"/>
      <w:r w:rsidRPr="008C5983">
        <w:rPr>
          <w:bCs/>
          <w:color w:val="000000" w:themeColor="text1"/>
          <w:sz w:val="16"/>
          <w:szCs w:val="16"/>
        </w:rPr>
        <w:t>Юргенсбург</w:t>
      </w:r>
      <w:proofErr w:type="spellEnd"/>
      <w:r w:rsidRPr="008C5983">
        <w:rPr>
          <w:bCs/>
          <w:color w:val="000000" w:themeColor="text1"/>
          <w:sz w:val="16"/>
          <w:szCs w:val="16"/>
        </w:rPr>
        <w:t xml:space="preserve"> </w:t>
      </w:r>
    </w:p>
    <w:p w14:paraId="642854E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Болотов. </w:t>
      </w:r>
    </w:p>
    <w:p w14:paraId="7A4D62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05CC9B7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Устье Амура </w:t>
      </w:r>
    </w:p>
    <w:p w14:paraId="1575F9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12"/35 орудий обр.1877 года - 2. </w:t>
      </w:r>
    </w:p>
    <w:p w14:paraId="69FE17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- 7. </w:t>
      </w:r>
    </w:p>
    <w:p w14:paraId="53DF23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3266EB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- 5. </w:t>
      </w:r>
    </w:p>
    <w:p w14:paraId="315BB13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5AA89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- 10. </w:t>
      </w:r>
    </w:p>
    <w:p w14:paraId="1A627E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- 2. </w:t>
      </w:r>
    </w:p>
    <w:p w14:paraId="4FAE30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- 9. </w:t>
      </w:r>
    </w:p>
    <w:p w14:paraId="6887D672"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Пр.Невельского</w:t>
      </w:r>
      <w:proofErr w:type="spellEnd"/>
      <w:r w:rsidRPr="008C5983">
        <w:rPr>
          <w:bCs/>
          <w:color w:val="000000" w:themeColor="text1"/>
          <w:sz w:val="16"/>
          <w:szCs w:val="16"/>
        </w:rPr>
        <w:t xml:space="preserve">(полуостров Лазарева) </w:t>
      </w:r>
    </w:p>
    <w:p w14:paraId="3E3AD0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- 2. </w:t>
      </w:r>
    </w:p>
    <w:p w14:paraId="716ACA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9"/35 орудий морского ведомства - 4. </w:t>
      </w:r>
    </w:p>
    <w:p w14:paraId="28F50B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5BD936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370084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Оха (прикрытие нефтепромыслов) </w:t>
      </w:r>
    </w:p>
    <w:p w14:paraId="29D63A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1A984C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8"/30 орудий морского ведомства - 4. </w:t>
      </w:r>
    </w:p>
    <w:p w14:paraId="5FCD4D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6217F4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4C02EB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270733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Порт-Артур </w:t>
      </w:r>
    </w:p>
    <w:p w14:paraId="5A4C427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w:t>
      </w:r>
      <w:proofErr w:type="spellStart"/>
      <w:r w:rsidRPr="008C5983">
        <w:rPr>
          <w:bCs/>
          <w:color w:val="000000" w:themeColor="text1"/>
          <w:sz w:val="16"/>
          <w:szCs w:val="16"/>
        </w:rPr>
        <w:t>Немитц</w:t>
      </w:r>
      <w:proofErr w:type="spellEnd"/>
      <w:r w:rsidRPr="008C5983">
        <w:rPr>
          <w:bCs/>
          <w:color w:val="000000" w:themeColor="text1"/>
          <w:sz w:val="16"/>
          <w:szCs w:val="16"/>
        </w:rPr>
        <w:t xml:space="preserve"> </w:t>
      </w:r>
    </w:p>
    <w:p w14:paraId="3A9E00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Долгов </w:t>
      </w:r>
    </w:p>
    <w:p w14:paraId="5A882C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50F51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12"/40 башенных орудий обр.1895 года - 4. (Две двухорудийных башни) </w:t>
      </w:r>
    </w:p>
    <w:p w14:paraId="27C600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721E87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- 16. </w:t>
      </w:r>
    </w:p>
    <w:p w14:paraId="1841EA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Шнейдера - 2. </w:t>
      </w:r>
    </w:p>
    <w:p w14:paraId="33BE0F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Канне - 8. </w:t>
      </w:r>
    </w:p>
    <w:p w14:paraId="1D6D51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- 23. </w:t>
      </w:r>
    </w:p>
    <w:p w14:paraId="05E3E3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"Александровский": </w:t>
      </w:r>
    </w:p>
    <w:p w14:paraId="129489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676AA1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0CD19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7514A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Форт "</w:t>
      </w:r>
      <w:proofErr w:type="spellStart"/>
      <w:r w:rsidRPr="008C5983">
        <w:rPr>
          <w:bCs/>
          <w:color w:val="000000" w:themeColor="text1"/>
          <w:sz w:val="16"/>
          <w:szCs w:val="16"/>
        </w:rPr>
        <w:t>Екатериненский</w:t>
      </w:r>
      <w:proofErr w:type="spellEnd"/>
      <w:r w:rsidRPr="008C5983">
        <w:rPr>
          <w:bCs/>
          <w:color w:val="000000" w:themeColor="text1"/>
          <w:sz w:val="16"/>
          <w:szCs w:val="16"/>
        </w:rPr>
        <w:t>" (</w:t>
      </w:r>
      <w:proofErr w:type="spellStart"/>
      <w:r w:rsidRPr="008C5983">
        <w:rPr>
          <w:bCs/>
          <w:color w:val="000000" w:themeColor="text1"/>
          <w:sz w:val="16"/>
          <w:szCs w:val="16"/>
        </w:rPr>
        <w:t>Талиенван</w:t>
      </w:r>
      <w:proofErr w:type="spellEnd"/>
      <w:r w:rsidRPr="008C5983">
        <w:rPr>
          <w:bCs/>
          <w:color w:val="000000" w:themeColor="text1"/>
          <w:sz w:val="16"/>
          <w:szCs w:val="16"/>
        </w:rPr>
        <w:t xml:space="preserve">): </w:t>
      </w:r>
    </w:p>
    <w:p w14:paraId="649CAB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697189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43C5DA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1868257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w:t>
      </w:r>
      <w:proofErr w:type="spellStart"/>
      <w:r w:rsidRPr="008C5983">
        <w:rPr>
          <w:bCs/>
          <w:color w:val="000000" w:themeColor="text1"/>
          <w:sz w:val="16"/>
          <w:szCs w:val="16"/>
        </w:rPr>
        <w:t>Инкоу</w:t>
      </w:r>
      <w:proofErr w:type="spellEnd"/>
      <w:r w:rsidRPr="008C5983">
        <w:rPr>
          <w:bCs/>
          <w:color w:val="000000" w:themeColor="text1"/>
          <w:sz w:val="16"/>
          <w:szCs w:val="16"/>
        </w:rPr>
        <w:t xml:space="preserve"> </w:t>
      </w:r>
    </w:p>
    <w:p w14:paraId="6E733A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генерал-майор </w:t>
      </w:r>
      <w:proofErr w:type="spellStart"/>
      <w:r w:rsidRPr="008C5983">
        <w:rPr>
          <w:bCs/>
          <w:color w:val="000000" w:themeColor="text1"/>
          <w:sz w:val="16"/>
          <w:szCs w:val="16"/>
        </w:rPr>
        <w:t>Поручнев</w:t>
      </w:r>
      <w:proofErr w:type="spellEnd"/>
      <w:r w:rsidRPr="008C5983">
        <w:rPr>
          <w:bCs/>
          <w:color w:val="000000" w:themeColor="text1"/>
          <w:sz w:val="16"/>
          <w:szCs w:val="16"/>
        </w:rPr>
        <w:t xml:space="preserve"> </w:t>
      </w:r>
    </w:p>
    <w:p w14:paraId="55AB3B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Фефелов </w:t>
      </w:r>
    </w:p>
    <w:p w14:paraId="2524E8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13F0A9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9"/35 орудий морского ведомства - 4. </w:t>
      </w:r>
    </w:p>
    <w:p w14:paraId="129D40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- 6. </w:t>
      </w:r>
    </w:p>
    <w:p w14:paraId="35C05C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- 6. </w:t>
      </w:r>
    </w:p>
    <w:p w14:paraId="2FB4BF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- 4. </w:t>
      </w:r>
    </w:p>
    <w:p w14:paraId="443580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- 14. </w:t>
      </w:r>
    </w:p>
    <w:p w14:paraId="538924A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Корсаков </w:t>
      </w:r>
    </w:p>
    <w:p w14:paraId="4F500A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Глинка </w:t>
      </w:r>
    </w:p>
    <w:p w14:paraId="4CAE2B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50B4B2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Корсаков пост </w:t>
      </w:r>
    </w:p>
    <w:p w14:paraId="3F405D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- 6. </w:t>
      </w:r>
    </w:p>
    <w:p w14:paraId="2351B9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Крильон </w:t>
      </w:r>
    </w:p>
    <w:p w14:paraId="11575C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5F95763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3E444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67263C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Анивы </w:t>
      </w:r>
    </w:p>
    <w:p w14:paraId="40FCEF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обр.1908 года - 2. </w:t>
      </w:r>
    </w:p>
    <w:p w14:paraId="427AD8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7DE202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627763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3"/13 горных орудий обр.1904 года - 36. </w:t>
      </w:r>
    </w:p>
    <w:p w14:paraId="193BBC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Петропавловск-Камчатский </w:t>
      </w:r>
    </w:p>
    <w:p w14:paraId="23B3F5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49E0B7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Оленин. </w:t>
      </w:r>
    </w:p>
    <w:p w14:paraId="4CF93F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Большая Лагерная </w:t>
      </w:r>
    </w:p>
    <w:p w14:paraId="1101D7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- 4. </w:t>
      </w:r>
    </w:p>
    <w:p w14:paraId="0EB2C4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Максутова</w:t>
      </w:r>
      <w:proofErr w:type="spellEnd"/>
      <w:r w:rsidRPr="008C5983">
        <w:rPr>
          <w:bCs/>
          <w:color w:val="000000" w:themeColor="text1"/>
          <w:sz w:val="16"/>
          <w:szCs w:val="16"/>
        </w:rPr>
        <w:t xml:space="preserve"> </w:t>
      </w:r>
    </w:p>
    <w:p w14:paraId="7B17CA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- 6. </w:t>
      </w:r>
    </w:p>
    <w:p w14:paraId="5ABF03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Портовая батарея </w:t>
      </w:r>
    </w:p>
    <w:p w14:paraId="6CF0A8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678B8C0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6F874B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3"/13 горных орудий обр.1904 года - 12. </w:t>
      </w:r>
    </w:p>
    <w:p w14:paraId="347B47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w:t>
      </w:r>
      <w:proofErr w:type="gramStart"/>
      <w:r w:rsidRPr="008C5983">
        <w:rPr>
          <w:bCs/>
          <w:color w:val="000000" w:themeColor="text1"/>
          <w:sz w:val="16"/>
          <w:szCs w:val="16"/>
        </w:rPr>
        <w:t>Романов-на</w:t>
      </w:r>
      <w:proofErr w:type="gramEnd"/>
      <w:r w:rsidRPr="008C5983">
        <w:rPr>
          <w:bCs/>
          <w:color w:val="000000" w:themeColor="text1"/>
          <w:sz w:val="16"/>
          <w:szCs w:val="16"/>
        </w:rPr>
        <w:t xml:space="preserve">-Мурмане </w:t>
      </w:r>
    </w:p>
    <w:p w14:paraId="7876FA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Сонцев. </w:t>
      </w:r>
    </w:p>
    <w:p w14:paraId="077D56E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6E7B07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Павловский </w:t>
      </w:r>
    </w:p>
    <w:p w14:paraId="00E051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38AB327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1ABB00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75 мм/50 орудий Кане - 4. </w:t>
      </w:r>
    </w:p>
    <w:p w14:paraId="131E79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Причальная батарея </w:t>
      </w:r>
    </w:p>
    <w:p w14:paraId="1332BB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1C55F9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294797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3"/13 горных орудий обр.1904 года - 18. </w:t>
      </w:r>
    </w:p>
    <w:p w14:paraId="3A99D9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Архангельск </w:t>
      </w:r>
    </w:p>
    <w:p w14:paraId="3B285A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w:t>
      </w:r>
      <w:proofErr w:type="spellStart"/>
      <w:r w:rsidRPr="008C5983">
        <w:rPr>
          <w:bCs/>
          <w:color w:val="000000" w:themeColor="text1"/>
          <w:sz w:val="16"/>
          <w:szCs w:val="16"/>
        </w:rPr>
        <w:t>Мроз</w:t>
      </w:r>
      <w:proofErr w:type="spellEnd"/>
      <w:r w:rsidRPr="008C5983">
        <w:rPr>
          <w:bCs/>
          <w:color w:val="000000" w:themeColor="text1"/>
          <w:sz w:val="16"/>
          <w:szCs w:val="16"/>
        </w:rPr>
        <w:t xml:space="preserve">. </w:t>
      </w:r>
    </w:p>
    <w:p w14:paraId="16149E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00C1B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5B7E01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8"/35 орудий морского ведомства - 3. </w:t>
      </w:r>
    </w:p>
    <w:p w14:paraId="0C1E8F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- 8. </w:t>
      </w:r>
    </w:p>
    <w:p w14:paraId="0B69F29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7A8BBB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5DB6759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3BC985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3"/13 горных орудий обр.1904 года - 36 (12284).</w:t>
      </w:r>
    </w:p>
    <w:p w14:paraId="3D007A30" w14:textId="77777777" w:rsidR="008C196E" w:rsidRPr="008C5983" w:rsidRDefault="008C196E" w:rsidP="00183F5A">
      <w:pPr>
        <w:jc w:val="both"/>
        <w:rPr>
          <w:bCs/>
          <w:color w:val="000000" w:themeColor="text1"/>
          <w:sz w:val="16"/>
          <w:szCs w:val="16"/>
        </w:rPr>
      </w:pPr>
    </w:p>
    <w:p w14:paraId="684D99C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0410A9A2" w14:textId="77777777" w:rsidR="008C196E" w:rsidRPr="008C5983" w:rsidRDefault="008C196E" w:rsidP="00183F5A">
      <w:pPr>
        <w:shd w:val="clear" w:color="auto" w:fill="FFFFFF"/>
        <w:jc w:val="both"/>
        <w:rPr>
          <w:bCs/>
          <w:i/>
          <w:color w:val="000000" w:themeColor="text1"/>
          <w:sz w:val="16"/>
          <w:szCs w:val="16"/>
        </w:rPr>
      </w:pPr>
    </w:p>
    <w:p w14:paraId="0E484C86" w14:textId="1C26FBD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(15) марта 1911 года устав </w:t>
      </w:r>
      <w:r w:rsidR="00902187" w:rsidRPr="008C5983">
        <w:rPr>
          <w:bCs/>
          <w:color w:val="000000" w:themeColor="text1"/>
          <w:sz w:val="16"/>
          <w:szCs w:val="16"/>
        </w:rPr>
        <w:t xml:space="preserve">Московского клуба автомобилистов </w:t>
      </w:r>
      <w:r w:rsidRPr="008C5983">
        <w:rPr>
          <w:bCs/>
          <w:color w:val="000000" w:themeColor="text1"/>
          <w:sz w:val="16"/>
          <w:szCs w:val="16"/>
        </w:rPr>
        <w:t>был утвержден Министерством внутренних дел и клуб стал официально именоваться "Первый русский автомобильный клуб в Москве" (ПРАК). Разместился он на улице Кузнецкий мост, дом 15. Поменялась и эмблема клуба. Председателем ПРАК стал влиятельный князь Юсупов Ф.Ф., женатый на племяннице императора Николая II (в 1916 году он был организатором и участником убийства "святого старца" Распутина Г.Е.).</w:t>
      </w:r>
    </w:p>
    <w:p w14:paraId="06AC6BA7" w14:textId="77777777" w:rsidR="008C196E" w:rsidRPr="008C5983" w:rsidRDefault="008C196E" w:rsidP="00183F5A">
      <w:pPr>
        <w:jc w:val="both"/>
        <w:rPr>
          <w:bCs/>
          <w:color w:val="000000" w:themeColor="text1"/>
          <w:sz w:val="16"/>
          <w:szCs w:val="16"/>
        </w:rPr>
      </w:pPr>
    </w:p>
    <w:p w14:paraId="415305C1" w14:textId="77777777" w:rsidR="00902187" w:rsidRPr="008C5983" w:rsidRDefault="00902187"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2910A4AA" w14:textId="77777777" w:rsidR="00902187" w:rsidRPr="008C5983" w:rsidRDefault="00902187" w:rsidP="00183F5A">
      <w:pPr>
        <w:shd w:val="clear" w:color="auto" w:fill="FFFFFF"/>
        <w:jc w:val="both"/>
        <w:rPr>
          <w:bCs/>
          <w:i/>
          <w:color w:val="000000" w:themeColor="text1"/>
          <w:sz w:val="16"/>
          <w:szCs w:val="16"/>
        </w:rPr>
      </w:pPr>
    </w:p>
    <w:p w14:paraId="7E89E8A4" w14:textId="77777777" w:rsidR="00902187" w:rsidRPr="008C5983" w:rsidRDefault="00902187" w:rsidP="00183F5A">
      <w:pPr>
        <w:jc w:val="both"/>
        <w:rPr>
          <w:bCs/>
          <w:color w:val="000000" w:themeColor="text1"/>
          <w:sz w:val="16"/>
          <w:szCs w:val="16"/>
        </w:rPr>
      </w:pPr>
      <w:r w:rsidRPr="008C5983">
        <w:rPr>
          <w:bCs/>
          <w:color w:val="000000" w:themeColor="text1"/>
          <w:sz w:val="16"/>
          <w:szCs w:val="16"/>
        </w:rPr>
        <w:t>2 (15) марта 1910 г. произошла трагедия, приведшая к гибели одного из членов семьи, пилота Гуго Тайлора. Причиной явились неблагоприятные погодные условия, аварийное состояние оболочки шара, уступка со стоны пилота требованию публики подняться в воздух, несмотря на реальную угрозу аварии. Аэростат не смог достичь высоты даже 50 м. Сильный ветер понес его в сторону реки Риони, куда он начал стремительно падать. При падении Гуго получил серьезные травмы. Спасти его не удалось. Весь Кутаис провожал пилота в последний путь. На могиле до сих пор сохранилась надпись "Воздухоплаватель Гуго Эмильевич Тайлор погиб 15/III-1910 г. 5 час. вечера".</w:t>
      </w:r>
    </w:p>
    <w:p w14:paraId="0BAEE872" w14:textId="77777777" w:rsidR="00902187" w:rsidRPr="008C5983" w:rsidRDefault="00902187" w:rsidP="00183F5A">
      <w:pPr>
        <w:shd w:val="clear" w:color="auto" w:fill="FFFFFF"/>
        <w:jc w:val="both"/>
        <w:rPr>
          <w:bCs/>
          <w:i/>
          <w:color w:val="000000" w:themeColor="text1"/>
          <w:sz w:val="16"/>
          <w:szCs w:val="16"/>
        </w:rPr>
      </w:pPr>
    </w:p>
    <w:p w14:paraId="1FAA9746" w14:textId="19F2DF1D" w:rsidR="008C196E" w:rsidRPr="008C5983" w:rsidRDefault="00D54F1C" w:rsidP="00183F5A">
      <w:pPr>
        <w:jc w:val="both"/>
        <w:rPr>
          <w:bCs/>
          <w:i/>
          <w:color w:val="000000" w:themeColor="text1"/>
          <w:sz w:val="16"/>
          <w:szCs w:val="16"/>
        </w:rPr>
      </w:pPr>
      <w:proofErr w:type="spellStart"/>
      <w:r w:rsidRPr="008C5983">
        <w:rPr>
          <w:bCs/>
          <w:i/>
          <w:color w:val="000000" w:themeColor="text1"/>
          <w:sz w:val="16"/>
          <w:szCs w:val="16"/>
        </w:rPr>
        <w:t>Аэростато</w:t>
      </w:r>
      <w:r w:rsidR="008C196E" w:rsidRPr="008C5983">
        <w:rPr>
          <w:bCs/>
          <w:i/>
          <w:color w:val="000000" w:themeColor="text1"/>
          <w:sz w:val="16"/>
          <w:szCs w:val="16"/>
        </w:rPr>
        <w:t>строение</w:t>
      </w:r>
      <w:proofErr w:type="spellEnd"/>
      <w:r w:rsidR="008C196E" w:rsidRPr="008C5983">
        <w:rPr>
          <w:bCs/>
          <w:i/>
          <w:color w:val="000000" w:themeColor="text1"/>
          <w:sz w:val="16"/>
          <w:szCs w:val="16"/>
        </w:rPr>
        <w:t>:</w:t>
      </w:r>
    </w:p>
    <w:p w14:paraId="6E7A1558" w14:textId="77777777" w:rsidR="008C196E" w:rsidRPr="008C5983" w:rsidRDefault="008C196E" w:rsidP="00183F5A">
      <w:pPr>
        <w:jc w:val="both"/>
        <w:rPr>
          <w:bCs/>
          <w:i/>
          <w:color w:val="000000" w:themeColor="text1"/>
          <w:sz w:val="16"/>
          <w:szCs w:val="16"/>
        </w:rPr>
      </w:pPr>
    </w:p>
    <w:p w14:paraId="2555147A" w14:textId="77777777" w:rsidR="00902187" w:rsidRPr="008C5983" w:rsidRDefault="00902187" w:rsidP="00183F5A">
      <w:pPr>
        <w:jc w:val="both"/>
        <w:rPr>
          <w:bCs/>
          <w:color w:val="000000" w:themeColor="text1"/>
          <w:sz w:val="16"/>
          <w:szCs w:val="16"/>
        </w:rPr>
      </w:pPr>
      <w:r w:rsidRPr="008C5983">
        <w:rPr>
          <w:bCs/>
          <w:color w:val="000000" w:themeColor="text1"/>
          <w:sz w:val="16"/>
          <w:szCs w:val="16"/>
        </w:rPr>
        <w:t xml:space="preserve">3 (16) марта 1910 г. </w:t>
      </w:r>
    </w:p>
    <w:p w14:paraId="5C91C4A8" w14:textId="7F38139B" w:rsidR="008C196E" w:rsidRPr="008C5983" w:rsidRDefault="008C196E" w:rsidP="00183F5A">
      <w:pPr>
        <w:jc w:val="both"/>
        <w:rPr>
          <w:bCs/>
          <w:sz w:val="16"/>
          <w:szCs w:val="16"/>
        </w:rPr>
      </w:pPr>
      <w:r w:rsidRPr="008C5983">
        <w:rPr>
          <w:bCs/>
          <w:sz w:val="16"/>
          <w:szCs w:val="16"/>
        </w:rPr>
        <w:t>Заключение экспертной комиссии первого отдела Общества им. Х.С. Леденцова об изобретении К.Э. Циолковского "Модель металлической оболочки аэростата"</w:t>
      </w:r>
    </w:p>
    <w:p w14:paraId="5F324C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(16) марта 1910 г. </w:t>
      </w:r>
    </w:p>
    <w:p w14:paraId="27A430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 Москва </w:t>
      </w:r>
    </w:p>
    <w:p w14:paraId="60EC5F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Дело К.Э. Циолковского поступило 23 января 1910 г. и было рассмотрено в экспертной комиссии, состоящей из председателя </w:t>
      </w:r>
      <w:proofErr w:type="spellStart"/>
      <w:r w:rsidRPr="008C5983">
        <w:rPr>
          <w:bCs/>
          <w:color w:val="000000" w:themeColor="text1"/>
          <w:sz w:val="16"/>
          <w:szCs w:val="16"/>
        </w:rPr>
        <w:t>проф</w:t>
      </w:r>
      <w:proofErr w:type="spellEnd"/>
      <w:r w:rsidRPr="008C5983">
        <w:rPr>
          <w:bCs/>
          <w:color w:val="000000" w:themeColor="text1"/>
          <w:sz w:val="16"/>
          <w:szCs w:val="16"/>
        </w:rPr>
        <w:t>[</w:t>
      </w:r>
      <w:proofErr w:type="spellStart"/>
      <w:r w:rsidRPr="008C5983">
        <w:rPr>
          <w:bCs/>
          <w:color w:val="000000" w:themeColor="text1"/>
          <w:sz w:val="16"/>
          <w:szCs w:val="16"/>
        </w:rPr>
        <w:t>ессора</w:t>
      </w:r>
      <w:proofErr w:type="spellEnd"/>
      <w:r w:rsidRPr="008C5983">
        <w:rPr>
          <w:bCs/>
          <w:color w:val="000000" w:themeColor="text1"/>
          <w:sz w:val="16"/>
          <w:szCs w:val="16"/>
        </w:rPr>
        <w:t xml:space="preserve">] Н.Е. Жуковского и Б.М. </w:t>
      </w:r>
      <w:proofErr w:type="spellStart"/>
      <w:r w:rsidRPr="008C5983">
        <w:rPr>
          <w:bCs/>
          <w:color w:val="000000" w:themeColor="text1"/>
          <w:sz w:val="16"/>
          <w:szCs w:val="16"/>
        </w:rPr>
        <w:t>Бубекина</w:t>
      </w:r>
      <w:proofErr w:type="spellEnd"/>
      <w:r w:rsidRPr="008C5983">
        <w:rPr>
          <w:bCs/>
          <w:color w:val="000000" w:themeColor="text1"/>
          <w:sz w:val="16"/>
          <w:szCs w:val="16"/>
        </w:rPr>
        <w:t xml:space="preserve"> 3 марта 1910 г. </w:t>
      </w:r>
    </w:p>
    <w:p w14:paraId="671C48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Предмет исследования или изобретения: металлический деформируемый мешок для газа для дирижаблей и газгольдеров. Основой мешка служат две полосы снизу и сверху, к которым на шарнирах присоединены боковые пояса. Утечка газа по швам устраняется полосами прорезиненной материи, прикрепляемой особым образом изнутри. Толщина листов 0,15 мм. </w:t>
      </w:r>
    </w:p>
    <w:p w14:paraId="432945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Сущность просьбы: просит (1000 р.) - одну тысячу рублей на </w:t>
      </w:r>
      <w:proofErr w:type="spellStart"/>
      <w:r w:rsidRPr="008C5983">
        <w:rPr>
          <w:bCs/>
          <w:color w:val="000000" w:themeColor="text1"/>
          <w:sz w:val="16"/>
          <w:szCs w:val="16"/>
        </w:rPr>
        <w:t>исхлопотание</w:t>
      </w:r>
      <w:proofErr w:type="spellEnd"/>
      <w:r w:rsidRPr="008C5983">
        <w:rPr>
          <w:bCs/>
          <w:color w:val="000000" w:themeColor="text1"/>
          <w:sz w:val="16"/>
          <w:szCs w:val="16"/>
        </w:rPr>
        <w:t xml:space="preserve"> заграничных привилегий и патентов, которую изобретатель имеет намерение вернуть при продаже патентов. </w:t>
      </w:r>
    </w:p>
    <w:p w14:paraId="2156DB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Соображения: хотя до сих пор не удавалось выполнить металлические аэростаты, осуществление их представляет многие ценные преимущества перед матерчатыми оболочками (меньшая утечка газа, меньший </w:t>
      </w:r>
      <w:proofErr w:type="spellStart"/>
      <w:r w:rsidRPr="008C5983">
        <w:rPr>
          <w:bCs/>
          <w:color w:val="000000" w:themeColor="text1"/>
          <w:sz w:val="16"/>
          <w:szCs w:val="16"/>
        </w:rPr>
        <w:t>коэф</w:t>
      </w:r>
      <w:proofErr w:type="spellEnd"/>
      <w:r w:rsidRPr="008C5983">
        <w:rPr>
          <w:bCs/>
          <w:color w:val="000000" w:themeColor="text1"/>
          <w:sz w:val="16"/>
          <w:szCs w:val="16"/>
        </w:rPr>
        <w:t>[</w:t>
      </w:r>
      <w:proofErr w:type="spellStart"/>
      <w:r w:rsidRPr="008C5983">
        <w:rPr>
          <w:bCs/>
          <w:color w:val="000000" w:themeColor="text1"/>
          <w:sz w:val="16"/>
          <w:szCs w:val="16"/>
        </w:rPr>
        <w:t>фициент</w:t>
      </w:r>
      <w:proofErr w:type="spellEnd"/>
      <w:r w:rsidRPr="008C5983">
        <w:rPr>
          <w:bCs/>
          <w:color w:val="000000" w:themeColor="text1"/>
          <w:sz w:val="16"/>
          <w:szCs w:val="16"/>
        </w:rPr>
        <w:t>] трения воздуха, большая жесткость, меньшая опасность взрыва и возможность подогревания газа для изменения подъемной силы). Весьма опасная хрупкость металлических аэростатов устраняется в изобретении Циолковского деформируемостью [аэростата] (6) &lt;...&gt;</w:t>
      </w:r>
    </w:p>
    <w:p w14:paraId="1C391B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Заключение экспертной комиссии: предлагаемые изобретателем способы соединений [листов </w:t>
      </w:r>
      <w:proofErr w:type="spellStart"/>
      <w:proofErr w:type="gramStart"/>
      <w:r w:rsidRPr="008C5983">
        <w:rPr>
          <w:bCs/>
          <w:color w:val="000000" w:themeColor="text1"/>
          <w:sz w:val="16"/>
          <w:szCs w:val="16"/>
        </w:rPr>
        <w:t>аэро</w:t>
      </w:r>
      <w:proofErr w:type="spellEnd"/>
      <w:r w:rsidRPr="008C5983">
        <w:rPr>
          <w:bCs/>
          <w:color w:val="000000" w:themeColor="text1"/>
          <w:sz w:val="16"/>
          <w:szCs w:val="16"/>
        </w:rPr>
        <w:t>]</w:t>
      </w:r>
      <w:proofErr w:type="spellStart"/>
      <w:r w:rsidRPr="008C5983">
        <w:rPr>
          <w:bCs/>
          <w:color w:val="000000" w:themeColor="text1"/>
          <w:sz w:val="16"/>
          <w:szCs w:val="16"/>
        </w:rPr>
        <w:t>стата</w:t>
      </w:r>
      <w:proofErr w:type="spellEnd"/>
      <w:proofErr w:type="gramEnd"/>
      <w:r w:rsidRPr="008C5983">
        <w:rPr>
          <w:bCs/>
          <w:color w:val="000000" w:themeColor="text1"/>
          <w:sz w:val="16"/>
          <w:szCs w:val="16"/>
        </w:rPr>
        <w:t xml:space="preserve"> при надлежащей технической </w:t>
      </w:r>
      <w:proofErr w:type="spellStart"/>
      <w:r w:rsidRPr="008C5983">
        <w:rPr>
          <w:bCs/>
          <w:color w:val="000000" w:themeColor="text1"/>
          <w:sz w:val="16"/>
          <w:szCs w:val="16"/>
        </w:rPr>
        <w:t>разработ</w:t>
      </w:r>
      <w:proofErr w:type="spellEnd"/>
      <w:r w:rsidRPr="008C5983">
        <w:rPr>
          <w:bCs/>
          <w:color w:val="000000" w:themeColor="text1"/>
          <w:sz w:val="16"/>
          <w:szCs w:val="16"/>
        </w:rPr>
        <w:t>[</w:t>
      </w:r>
      <w:proofErr w:type="spellStart"/>
      <w:r w:rsidRPr="008C5983">
        <w:rPr>
          <w:bCs/>
          <w:color w:val="000000" w:themeColor="text1"/>
          <w:sz w:val="16"/>
          <w:szCs w:val="16"/>
        </w:rPr>
        <w:t>ке</w:t>
      </w:r>
      <w:proofErr w:type="spellEnd"/>
      <w:r w:rsidRPr="008C5983">
        <w:rPr>
          <w:bCs/>
          <w:color w:val="000000" w:themeColor="text1"/>
          <w:sz w:val="16"/>
          <w:szCs w:val="16"/>
        </w:rPr>
        <w:t xml:space="preserve"> могут при]вести к осуществлению металлического </w:t>
      </w:r>
      <w:proofErr w:type="spellStart"/>
      <w:r w:rsidRPr="008C5983">
        <w:rPr>
          <w:bCs/>
          <w:color w:val="000000" w:themeColor="text1"/>
          <w:sz w:val="16"/>
          <w:szCs w:val="16"/>
        </w:rPr>
        <w:t>аэро</w:t>
      </w:r>
      <w:proofErr w:type="spellEnd"/>
      <w:r w:rsidRPr="008C5983">
        <w:rPr>
          <w:bCs/>
          <w:color w:val="000000" w:themeColor="text1"/>
          <w:sz w:val="16"/>
          <w:szCs w:val="16"/>
        </w:rPr>
        <w:t>[</w:t>
      </w:r>
      <w:proofErr w:type="spellStart"/>
      <w:r w:rsidRPr="008C5983">
        <w:rPr>
          <w:bCs/>
          <w:color w:val="000000" w:themeColor="text1"/>
          <w:sz w:val="16"/>
          <w:szCs w:val="16"/>
        </w:rPr>
        <w:t>стата</w:t>
      </w:r>
      <w:proofErr w:type="spellEnd"/>
      <w:r w:rsidRPr="008C5983">
        <w:rPr>
          <w:bCs/>
          <w:color w:val="000000" w:themeColor="text1"/>
          <w:sz w:val="16"/>
          <w:szCs w:val="16"/>
        </w:rPr>
        <w:t xml:space="preserve">, что имеет] большую ценность для воздухоплавания. </w:t>
      </w:r>
    </w:p>
    <w:p w14:paraId="55EE88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случае поддержки со стороны [Общества] г. Циолковский обещает извещать его о ходе своих работ и впоследствии представить модель аппарата, фотографии уже выполненной модели Циолковский уже представил. Вообще г-н Циолковский является давнишним работником в области воздухоплавания; его сочинения и исследования над сопротивлением воздуха отличаются оригинальностью мысли, точностью измерений и правильной математической обработкой. Все свои ценные исследования г. Циолковский производил на личные средства и лишь один раз получил небольшую субсидию от Академии наук. </w:t>
      </w:r>
    </w:p>
    <w:p w14:paraId="3B0533C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Комиссия находит желательным, сколь возможно, удовлетворить ходатайство г. Циолковского. </w:t>
      </w:r>
    </w:p>
    <w:p w14:paraId="519FC9D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Постановление </w:t>
      </w:r>
      <w:proofErr w:type="spellStart"/>
      <w:r w:rsidRPr="008C5983">
        <w:rPr>
          <w:bCs/>
          <w:color w:val="000000" w:themeColor="text1"/>
          <w:sz w:val="16"/>
          <w:szCs w:val="16"/>
        </w:rPr>
        <w:t>cовета</w:t>
      </w:r>
      <w:proofErr w:type="spellEnd"/>
      <w:r w:rsidRPr="008C5983">
        <w:rPr>
          <w:bCs/>
          <w:color w:val="000000" w:themeColor="text1"/>
          <w:sz w:val="16"/>
          <w:szCs w:val="16"/>
        </w:rPr>
        <w:t xml:space="preserve"> Общества: предложить изобретателю изготовить более крупных размеров модель предлагаемого мешка и прислать ее для надлежащих испытаний в (7) </w:t>
      </w:r>
      <w:proofErr w:type="spellStart"/>
      <w:r w:rsidRPr="008C5983">
        <w:rPr>
          <w:bCs/>
          <w:color w:val="000000" w:themeColor="text1"/>
          <w:sz w:val="16"/>
          <w:szCs w:val="16"/>
        </w:rPr>
        <w:t>cовет</w:t>
      </w:r>
      <w:proofErr w:type="spellEnd"/>
      <w:r w:rsidRPr="008C5983">
        <w:rPr>
          <w:bCs/>
          <w:color w:val="000000" w:themeColor="text1"/>
          <w:sz w:val="16"/>
          <w:szCs w:val="16"/>
        </w:rPr>
        <w:t xml:space="preserve"> О[</w:t>
      </w:r>
      <w:proofErr w:type="spellStart"/>
      <w:r w:rsidRPr="008C5983">
        <w:rPr>
          <w:bCs/>
          <w:color w:val="000000" w:themeColor="text1"/>
          <w:sz w:val="16"/>
          <w:szCs w:val="16"/>
        </w:rPr>
        <w:t>бщест</w:t>
      </w:r>
      <w:proofErr w:type="spellEnd"/>
      <w:r w:rsidRPr="008C5983">
        <w:rPr>
          <w:bCs/>
          <w:color w:val="000000" w:themeColor="text1"/>
          <w:sz w:val="16"/>
          <w:szCs w:val="16"/>
        </w:rPr>
        <w:t>]</w:t>
      </w:r>
      <w:proofErr w:type="spellStart"/>
      <w:r w:rsidRPr="008C5983">
        <w:rPr>
          <w:bCs/>
          <w:color w:val="000000" w:themeColor="text1"/>
          <w:sz w:val="16"/>
          <w:szCs w:val="16"/>
        </w:rPr>
        <w:t>ва</w:t>
      </w:r>
      <w:proofErr w:type="spellEnd"/>
      <w:r w:rsidRPr="008C5983">
        <w:rPr>
          <w:bCs/>
          <w:color w:val="000000" w:themeColor="text1"/>
          <w:sz w:val="16"/>
          <w:szCs w:val="16"/>
        </w:rPr>
        <w:t xml:space="preserve"> имени Леденцова, на что совет ассигнует пособие в размере до 400 руб. (8) </w:t>
      </w:r>
    </w:p>
    <w:p w14:paraId="7A0FC6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ЦИАМ. Ф. 224. Оп. 1. Д. 874. Л. 22 - 22 об. Черновик. Рукопись</w:t>
      </w:r>
    </w:p>
    <w:p w14:paraId="4A47A430" w14:textId="77777777" w:rsidR="008C196E" w:rsidRPr="008C5983" w:rsidRDefault="008C196E" w:rsidP="00183F5A">
      <w:pPr>
        <w:jc w:val="both"/>
        <w:rPr>
          <w:bCs/>
          <w:color w:val="000000" w:themeColor="text1"/>
          <w:sz w:val="16"/>
          <w:szCs w:val="16"/>
        </w:rPr>
      </w:pPr>
    </w:p>
    <w:p w14:paraId="250E7BCB" w14:textId="5033EAC6" w:rsidR="00D54F1C" w:rsidRPr="008C5983" w:rsidRDefault="00D54F1C" w:rsidP="00183F5A">
      <w:pPr>
        <w:pStyle w:val="15"/>
        <w:spacing w:line="240" w:lineRule="auto"/>
        <w:jc w:val="both"/>
        <w:rPr>
          <w:bCs/>
          <w:color w:val="0070C0"/>
          <w:sz w:val="16"/>
          <w:szCs w:val="16"/>
        </w:rPr>
      </w:pPr>
      <w:r w:rsidRPr="008C5983">
        <w:rPr>
          <w:bCs/>
          <w:color w:val="0070C0"/>
          <w:sz w:val="16"/>
          <w:szCs w:val="16"/>
        </w:rPr>
        <w:t xml:space="preserve">3 (16) марта 1910 г. экспертная комиссия Общества им. </w:t>
      </w:r>
      <w:proofErr w:type="spellStart"/>
      <w:r w:rsidRPr="008C5983">
        <w:rPr>
          <w:bCs/>
          <w:color w:val="0070C0"/>
          <w:sz w:val="16"/>
          <w:szCs w:val="16"/>
        </w:rPr>
        <w:t>X.С.Леденцова</w:t>
      </w:r>
      <w:proofErr w:type="spellEnd"/>
      <w:r w:rsidRPr="008C5983">
        <w:rPr>
          <w:bCs/>
          <w:color w:val="0070C0"/>
          <w:sz w:val="16"/>
          <w:szCs w:val="16"/>
        </w:rPr>
        <w:t xml:space="preserve"> в составе </w:t>
      </w:r>
      <w:proofErr w:type="spellStart"/>
      <w:r w:rsidRPr="008C5983">
        <w:rPr>
          <w:bCs/>
          <w:color w:val="0070C0"/>
          <w:sz w:val="16"/>
          <w:szCs w:val="16"/>
        </w:rPr>
        <w:t>Н.Е.Жуковского</w:t>
      </w:r>
      <w:proofErr w:type="spellEnd"/>
      <w:r w:rsidRPr="008C5983">
        <w:rPr>
          <w:bCs/>
          <w:color w:val="0070C0"/>
          <w:sz w:val="16"/>
          <w:szCs w:val="16"/>
        </w:rPr>
        <w:t xml:space="preserve"> и </w:t>
      </w:r>
      <w:proofErr w:type="spellStart"/>
      <w:r w:rsidRPr="008C5983">
        <w:rPr>
          <w:bCs/>
          <w:color w:val="0070C0"/>
          <w:sz w:val="16"/>
          <w:szCs w:val="16"/>
        </w:rPr>
        <w:t>В.М.Бубекина</w:t>
      </w:r>
      <w:proofErr w:type="spellEnd"/>
      <w:r w:rsidRPr="008C5983">
        <w:rPr>
          <w:bCs/>
          <w:color w:val="0070C0"/>
          <w:sz w:val="16"/>
          <w:szCs w:val="16"/>
        </w:rPr>
        <w:t xml:space="preserve">, рассмотрев прошение </w:t>
      </w:r>
      <w:proofErr w:type="spellStart"/>
      <w:r w:rsidRPr="008C5983">
        <w:rPr>
          <w:bCs/>
          <w:color w:val="0070C0"/>
          <w:sz w:val="16"/>
          <w:szCs w:val="16"/>
        </w:rPr>
        <w:t>К.Э.Циолковского</w:t>
      </w:r>
      <w:proofErr w:type="spellEnd"/>
      <w:r w:rsidRPr="008C5983">
        <w:rPr>
          <w:bCs/>
          <w:color w:val="0070C0"/>
          <w:sz w:val="16"/>
          <w:szCs w:val="16"/>
        </w:rPr>
        <w:t xml:space="preserve"> о выдаче ему субсидии в 1000 рублей на приобретение патентов на изобретенную им металлическую оболочку для аэростата с изменяемым объемом, нашла изобретение Циолковского, имеющим боль</w:t>
      </w:r>
      <w:r w:rsidRPr="008C5983">
        <w:rPr>
          <w:bCs/>
          <w:color w:val="0070C0"/>
          <w:sz w:val="16"/>
          <w:szCs w:val="16"/>
        </w:rPr>
        <w:softHyphen/>
        <w:t>шую ценность для воздухоплавания и просила ««сколь возможна удовлетворить ходатайстве г. Циолковского.</w:t>
      </w:r>
    </w:p>
    <w:p w14:paraId="37AFDE68" w14:textId="77777777" w:rsidR="00D54F1C" w:rsidRPr="008C5983" w:rsidRDefault="00D54F1C" w:rsidP="00183F5A">
      <w:pPr>
        <w:pStyle w:val="15"/>
        <w:tabs>
          <w:tab w:val="left" w:pos="4089"/>
          <w:tab w:val="left" w:pos="5671"/>
        </w:tabs>
        <w:spacing w:line="240" w:lineRule="auto"/>
        <w:jc w:val="both"/>
        <w:rPr>
          <w:bCs/>
          <w:color w:val="0070C0"/>
          <w:sz w:val="16"/>
          <w:szCs w:val="16"/>
        </w:rPr>
      </w:pPr>
      <w:r w:rsidRPr="008C5983">
        <w:rPr>
          <w:bCs/>
          <w:color w:val="0070C0"/>
          <w:sz w:val="16"/>
          <w:szCs w:val="16"/>
        </w:rPr>
        <w:t>/ГИАМО, ф. 224, Оп. 1, Д. 874, Л.22/ (23320).</w:t>
      </w:r>
    </w:p>
    <w:p w14:paraId="70F41671" w14:textId="77777777" w:rsidR="00D54F1C" w:rsidRPr="008C5983" w:rsidRDefault="00D54F1C" w:rsidP="00183F5A">
      <w:pPr>
        <w:pStyle w:val="15"/>
        <w:tabs>
          <w:tab w:val="left" w:pos="4089"/>
          <w:tab w:val="left" w:pos="5671"/>
        </w:tabs>
        <w:spacing w:line="240" w:lineRule="auto"/>
        <w:jc w:val="both"/>
        <w:rPr>
          <w:bCs/>
          <w:color w:val="0070C0"/>
          <w:sz w:val="16"/>
          <w:szCs w:val="16"/>
        </w:rPr>
      </w:pPr>
    </w:p>
    <w:p w14:paraId="39729E6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D32BA03" w14:textId="77777777" w:rsidR="008C196E" w:rsidRPr="008C5983" w:rsidRDefault="008C196E" w:rsidP="00183F5A">
      <w:pPr>
        <w:shd w:val="clear" w:color="auto" w:fill="FFFFFF"/>
        <w:jc w:val="both"/>
        <w:rPr>
          <w:bCs/>
          <w:i/>
          <w:color w:val="000000" w:themeColor="text1"/>
          <w:sz w:val="16"/>
          <w:szCs w:val="16"/>
        </w:rPr>
      </w:pPr>
    </w:p>
    <w:p w14:paraId="73E2E385" w14:textId="108B928B" w:rsidR="008C196E" w:rsidRPr="008C5983" w:rsidRDefault="008C196E" w:rsidP="00183F5A">
      <w:pPr>
        <w:jc w:val="both"/>
        <w:rPr>
          <w:bCs/>
          <w:color w:val="000000" w:themeColor="text1"/>
          <w:sz w:val="16"/>
          <w:szCs w:val="16"/>
        </w:rPr>
      </w:pPr>
      <w:r w:rsidRPr="008C5983">
        <w:rPr>
          <w:bCs/>
          <w:color w:val="000000" w:themeColor="text1"/>
          <w:sz w:val="16"/>
          <w:szCs w:val="16"/>
        </w:rPr>
        <w:t>6 (19) марта 1910 года</w:t>
      </w:r>
      <w:r w:rsidR="00902187" w:rsidRPr="008C5983">
        <w:rPr>
          <w:bCs/>
          <w:color w:val="000000" w:themeColor="text1"/>
          <w:sz w:val="16"/>
          <w:szCs w:val="16"/>
        </w:rPr>
        <w:t>, исполняя Высочайшую Его Императорского Величества Государя Императора волю, подробные данные устройства которого были утверждены общим собранием Особого комитета в заседании, Отдел воздушного флота</w:t>
      </w:r>
      <w:r w:rsidRPr="008C5983">
        <w:rPr>
          <w:bCs/>
          <w:color w:val="000000" w:themeColor="text1"/>
          <w:sz w:val="16"/>
          <w:szCs w:val="16"/>
        </w:rPr>
        <w:t xml:space="preserve">, имея в своем распоряжении заранее собранные материалы и сведения о положении воздухоплавательного дела за границей, немедленно приступить к осуществлению возложенной на него задачи — скорейшему созданию воздушного флота — путем: </w:t>
      </w:r>
    </w:p>
    <w:p w14:paraId="623F55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обучения офицеров армии и флота, а также, если средства позволят, других лиц искусству летать на приборах тяжелее воздуха; </w:t>
      </w:r>
    </w:p>
    <w:p w14:paraId="32BF4CB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 создания запаса самолетов с полным снабжением и оборудованием, в полной готовности для снабжения ими, согласно правилам военного и морского министерств, авиационных отрядов. </w:t>
      </w:r>
    </w:p>
    <w:p w14:paraId="6FEFCE9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этой целью в том же месяце были командированы во Францию, в школы Блерио, Антуанетт и Фармана, шесть офицеров для обучения полетам и шесть нижних чинов — для подготовки в мотористы. В школу Фармана были назначены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капитан Ульянин, в школу Блерио — штабс-капитан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и лейтенант Пиотровский, и в школу Антуанетт — капитан Зеленский и поручик Комаров. </w:t>
      </w:r>
    </w:p>
    <w:p w14:paraId="5DD47D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Одновременно с командировкою офицеров тем же фирмам были даны заказы на одиннадцать летательных аппаратов с расчетом, что они прибудут в Россию к июню месяцу. [208] </w:t>
      </w:r>
    </w:p>
    <w:p w14:paraId="3BE6FA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сожалению, последний расчет не оправдался, семь самолетов были доставлены в Петербург только к осени. </w:t>
      </w:r>
    </w:p>
    <w:p w14:paraId="272866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Тою же осенью в Петербурге был устроен Всероссийский праздник воздухоплавания, в котором приняли участие возвратившиеся из-за границы офицеры-летчики комитета. </w:t>
      </w:r>
    </w:p>
    <w:p w14:paraId="53ED0D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этому же времени в Гатчине на военном поле был оборудован аэродром и построены сараи, так как здесь предполагалось устроить первую военную школу авиации. Поздняя присылка, однако, самолетов, а главное, явная невозможность, вследствие условий климата, производить занятия зимой заставили отдел, во избежание потери времени, начать приискивать для школы другое место, где-либо на юге России, где занятия могли бы вестись круглый год. </w:t>
      </w:r>
    </w:p>
    <w:p w14:paraId="483E0F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Выбор пал на Севастополь; при этом в городе Гатчине, ввиду близости его расположения к столице, было решено производить занятия только летом, с обучающимися высшего курса, с тою целью, чтобы они, кроме усовершенствований в сложных и дальних полетах, по вырабатывавшейся в это время по соглашению с военным ведомством программе, могли бы проходить одновременно с практическим и теоретический курс воздухоплавания в лабораториях и специальных кабинетах одного из высших столичных учебных заведений. </w:t>
      </w:r>
    </w:p>
    <w:p w14:paraId="0FD740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Впоследствии, однако, это соображение отпало, так как оба класса, и </w:t>
      </w:r>
      <w:proofErr w:type="gramStart"/>
      <w:r w:rsidRPr="008C5983">
        <w:rPr>
          <w:bCs/>
          <w:color w:val="000000" w:themeColor="text1"/>
          <w:sz w:val="16"/>
          <w:szCs w:val="16"/>
        </w:rPr>
        <w:t>общий</w:t>
      </w:r>
      <w:proofErr w:type="gramEnd"/>
      <w:r w:rsidRPr="008C5983">
        <w:rPr>
          <w:bCs/>
          <w:color w:val="000000" w:themeColor="text1"/>
          <w:sz w:val="16"/>
          <w:szCs w:val="16"/>
        </w:rPr>
        <w:t xml:space="preserve"> и специальный, ввиду климатических условий были оставлены в Севастополе, а в Гатчине производились лишь только практические полеты офицеров-летчиков, командированных из Севастополя для участия в маневрах Санкт-Петербургского военного округа (11334).</w:t>
      </w:r>
    </w:p>
    <w:p w14:paraId="4FD71995" w14:textId="77777777" w:rsidR="008C196E" w:rsidRPr="008C5983" w:rsidRDefault="008C196E" w:rsidP="00183F5A">
      <w:pPr>
        <w:shd w:val="clear" w:color="auto" w:fill="FFFFFF"/>
        <w:jc w:val="both"/>
        <w:rPr>
          <w:bCs/>
          <w:color w:val="000000" w:themeColor="text1"/>
          <w:sz w:val="16"/>
          <w:szCs w:val="16"/>
        </w:rPr>
      </w:pPr>
    </w:p>
    <w:p w14:paraId="09FD52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 (19) марта 1910 года на общем собрании Особого комитета были определены задачи ОВФ: «Обучение офицеров армии и флота, а также, если средства позволят, других лиц искусству летать на приборах тяжелее воздуха и создание запаса самолетов с полным снабжением и оборудованием для снабжения ими ... авиационных отрядов».</w:t>
      </w:r>
    </w:p>
    <w:p w14:paraId="565A9A9B" w14:textId="77777777" w:rsidR="008C196E" w:rsidRPr="008C5983" w:rsidRDefault="008C196E" w:rsidP="00183F5A">
      <w:pPr>
        <w:shd w:val="clear" w:color="auto" w:fill="FFFFFF"/>
        <w:jc w:val="both"/>
        <w:rPr>
          <w:bCs/>
          <w:color w:val="000000" w:themeColor="text1"/>
          <w:sz w:val="16"/>
          <w:szCs w:val="16"/>
        </w:rPr>
      </w:pPr>
    </w:p>
    <w:p w14:paraId="4F921C97" w14:textId="77777777" w:rsidR="00E70ACE" w:rsidRPr="008C5983" w:rsidRDefault="00E70ACE" w:rsidP="00183F5A">
      <w:pPr>
        <w:jc w:val="both"/>
        <w:rPr>
          <w:bCs/>
          <w:sz w:val="16"/>
          <w:szCs w:val="16"/>
        </w:rPr>
      </w:pPr>
      <w:r w:rsidRPr="008C5983">
        <w:rPr>
          <w:bCs/>
          <w:sz w:val="16"/>
          <w:szCs w:val="16"/>
        </w:rPr>
        <w:t>6 (19) марта 1910 года на общем собрании Особого комитета по усилению военного флота на добровольные пожертвования были определены задачи Отдела воздушного флота: обучение офицеров армии и флота… искусству летать на приборах тяжелее воздуха и создание запаса самолетов… для снабжения ими авиационных отрядов. С этой целью в том же месяце были командированы во Францию 6 офицеров для обучения полетам и 6 нижних чинов для подготовки в мотористы. Одновременно были сделаны заказы на поставку 11 летательных аппаратов иностранного производства (23327).</w:t>
      </w:r>
    </w:p>
    <w:p w14:paraId="335FB130" w14:textId="77777777" w:rsidR="00E70ACE" w:rsidRPr="008C5983" w:rsidRDefault="00E70ACE" w:rsidP="00183F5A">
      <w:pPr>
        <w:jc w:val="both"/>
        <w:rPr>
          <w:bCs/>
          <w:sz w:val="16"/>
          <w:szCs w:val="16"/>
        </w:rPr>
      </w:pPr>
    </w:p>
    <w:p w14:paraId="6CEA16A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6 (19) марта 1910 г. Вице-адмирал </w:t>
      </w:r>
      <w:proofErr w:type="spellStart"/>
      <w:r w:rsidRPr="008C5983">
        <w:rPr>
          <w:bCs/>
          <w:color w:val="000000" w:themeColor="text1"/>
          <w:sz w:val="16"/>
          <w:szCs w:val="16"/>
        </w:rPr>
        <w:t>Сарнавский</w:t>
      </w:r>
      <w:proofErr w:type="spellEnd"/>
      <w:r w:rsidRPr="008C5983">
        <w:rPr>
          <w:bCs/>
          <w:color w:val="000000" w:themeColor="text1"/>
          <w:sz w:val="16"/>
          <w:szCs w:val="16"/>
        </w:rPr>
        <w:t xml:space="preserve"> в письме, направ</w:t>
      </w:r>
      <w:r w:rsidRPr="008C5983">
        <w:rPr>
          <w:bCs/>
          <w:color w:val="000000" w:themeColor="text1"/>
          <w:sz w:val="16"/>
          <w:szCs w:val="16"/>
        </w:rPr>
        <w:softHyphen/>
        <w:t>ленном в Морской генеральный штаб, просил «препроводить про</w:t>
      </w:r>
      <w:r w:rsidRPr="008C5983">
        <w:rPr>
          <w:bCs/>
          <w:color w:val="000000" w:themeColor="text1"/>
          <w:sz w:val="16"/>
          <w:szCs w:val="16"/>
        </w:rPr>
        <w:softHyphen/>
        <w:t xml:space="preserve">екты организации (Севастопольской школы) в состоящий под августейшим покровительством его императорского высочества великого князя Александра Михайловича Комитет по усилению военного флота на добровольные пожертвования». Морской министр не посчитал нужным передавать проект в комитет. Прошел год с небольшим, и очередной рапорт капитана 2 ранга В.Н.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от 8 апреля 1911 г. о необходимости организа</w:t>
      </w:r>
      <w:r w:rsidRPr="008C5983">
        <w:rPr>
          <w:bCs/>
          <w:color w:val="000000" w:themeColor="text1"/>
          <w:sz w:val="16"/>
          <w:szCs w:val="16"/>
        </w:rPr>
        <w:softHyphen/>
        <w:t>ции на этот раз уже команды летчиков в системе Службы связи Черного моря препровождается по команде и попадает в Морской генеральный штаб. Здесь он нашел понимание, и соответствующие предложения направили для рассмотрения морскому министру (1085).</w:t>
      </w:r>
    </w:p>
    <w:p w14:paraId="6B731506" w14:textId="77777777" w:rsidR="008C196E" w:rsidRPr="008C5983" w:rsidRDefault="008C196E" w:rsidP="00183F5A">
      <w:pPr>
        <w:shd w:val="clear" w:color="auto" w:fill="FFFFFF"/>
        <w:jc w:val="both"/>
        <w:rPr>
          <w:bCs/>
          <w:color w:val="000000" w:themeColor="text1"/>
          <w:sz w:val="16"/>
          <w:szCs w:val="16"/>
        </w:rPr>
      </w:pPr>
    </w:p>
    <w:p w14:paraId="4945930F" w14:textId="21181FB8" w:rsidR="00153D82" w:rsidRPr="002D65D1" w:rsidRDefault="00153D82" w:rsidP="00183F5A">
      <w:pPr>
        <w:jc w:val="both"/>
        <w:rPr>
          <w:color w:val="0070C0"/>
          <w:sz w:val="16"/>
          <w:szCs w:val="16"/>
        </w:rPr>
      </w:pPr>
      <w:r>
        <w:rPr>
          <w:color w:val="0070C0"/>
          <w:sz w:val="16"/>
          <w:szCs w:val="16"/>
          <w:lang w:bidi="en-US"/>
        </w:rPr>
        <w:t>6 (</w:t>
      </w:r>
      <w:r w:rsidRPr="002D65D1">
        <w:rPr>
          <w:color w:val="0070C0"/>
          <w:sz w:val="16"/>
          <w:szCs w:val="16"/>
          <w:lang w:bidi="en-US"/>
        </w:rPr>
        <w:t>19</w:t>
      </w:r>
      <w:r>
        <w:rPr>
          <w:color w:val="0070C0"/>
          <w:sz w:val="16"/>
          <w:szCs w:val="16"/>
          <w:lang w:bidi="en-US"/>
        </w:rPr>
        <w:t>)</w:t>
      </w:r>
      <w:r w:rsidRPr="002D65D1">
        <w:rPr>
          <w:color w:val="0070C0"/>
          <w:sz w:val="16"/>
          <w:szCs w:val="16"/>
          <w:lang w:bidi="en-US"/>
        </w:rPr>
        <w:t xml:space="preserve"> марта 1910 г. Особый комитет по укреплению Военно-морского флота за счет добровольных пожертвований определил задачи нового отдела Воздушного флота: обучение офицеров и матросов управлению самолетами; приобрести самолеты для формирования авиационных частей, в том числе закупить 11 машин иностранного производства (23525).</w:t>
      </w:r>
    </w:p>
    <w:p w14:paraId="0D2778A6" w14:textId="77777777" w:rsidR="00153D82" w:rsidRPr="002D65D1" w:rsidRDefault="00153D82" w:rsidP="00183F5A">
      <w:pPr>
        <w:jc w:val="both"/>
        <w:rPr>
          <w:color w:val="0070C0"/>
          <w:sz w:val="16"/>
          <w:szCs w:val="16"/>
          <w:lang w:bidi="en-US"/>
        </w:rPr>
      </w:pPr>
    </w:p>
    <w:p w14:paraId="38FA6EC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Армия:</w:t>
      </w:r>
    </w:p>
    <w:p w14:paraId="7A79B6C4" w14:textId="77777777" w:rsidR="008C196E" w:rsidRPr="008C5983" w:rsidRDefault="008C196E" w:rsidP="00183F5A">
      <w:pPr>
        <w:shd w:val="clear" w:color="auto" w:fill="FFFFFF"/>
        <w:jc w:val="both"/>
        <w:rPr>
          <w:bCs/>
          <w:i/>
          <w:color w:val="000000" w:themeColor="text1"/>
          <w:sz w:val="16"/>
          <w:szCs w:val="16"/>
        </w:rPr>
      </w:pPr>
    </w:p>
    <w:p w14:paraId="60F34AFA" w14:textId="47BB60B8" w:rsidR="008C196E" w:rsidRPr="008C5983" w:rsidRDefault="00902187" w:rsidP="00183F5A">
      <w:pPr>
        <w:jc w:val="both"/>
        <w:rPr>
          <w:bCs/>
          <w:color w:val="000000" w:themeColor="text1"/>
          <w:sz w:val="16"/>
          <w:szCs w:val="16"/>
        </w:rPr>
      </w:pPr>
      <w:r w:rsidRPr="008C5983">
        <w:rPr>
          <w:bCs/>
          <w:color w:val="000000" w:themeColor="text1"/>
          <w:sz w:val="16"/>
          <w:szCs w:val="16"/>
        </w:rPr>
        <w:t>К</w:t>
      </w:r>
      <w:r w:rsidR="008C196E" w:rsidRPr="008C5983">
        <w:rPr>
          <w:bCs/>
          <w:color w:val="000000" w:themeColor="text1"/>
          <w:sz w:val="16"/>
          <w:szCs w:val="16"/>
        </w:rPr>
        <w:t xml:space="preserve"> началу марта 1910 года</w:t>
      </w:r>
      <w:r w:rsidRPr="008C5983">
        <w:rPr>
          <w:bCs/>
          <w:color w:val="000000" w:themeColor="text1"/>
          <w:sz w:val="16"/>
          <w:szCs w:val="16"/>
        </w:rPr>
        <w:t xml:space="preserve"> был закончен вчерне проект </w:t>
      </w:r>
      <w:proofErr w:type="spellStart"/>
      <w:r w:rsidRPr="008C5983">
        <w:rPr>
          <w:bCs/>
          <w:color w:val="000000" w:themeColor="text1"/>
          <w:sz w:val="16"/>
          <w:szCs w:val="16"/>
        </w:rPr>
        <w:t>ревельской</w:t>
      </w:r>
      <w:proofErr w:type="spellEnd"/>
      <w:r w:rsidRPr="008C5983">
        <w:rPr>
          <w:bCs/>
          <w:color w:val="000000" w:themeColor="text1"/>
          <w:sz w:val="16"/>
          <w:szCs w:val="16"/>
        </w:rPr>
        <w:t xml:space="preserve"> крепости</w:t>
      </w:r>
      <w:r w:rsidR="008C196E" w:rsidRPr="008C5983">
        <w:rPr>
          <w:bCs/>
          <w:color w:val="000000" w:themeColor="text1"/>
          <w:sz w:val="16"/>
          <w:szCs w:val="16"/>
        </w:rPr>
        <w:t xml:space="preserve">.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w:t>
      </w:r>
      <w:proofErr w:type="spellStart"/>
      <w:r w:rsidR="008C196E" w:rsidRPr="008C5983">
        <w:rPr>
          <w:bCs/>
          <w:color w:val="000000" w:themeColor="text1"/>
          <w:sz w:val="16"/>
          <w:szCs w:val="16"/>
        </w:rPr>
        <w:t>захлопнувшейся</w:t>
      </w:r>
      <w:proofErr w:type="spellEnd"/>
      <w:r w:rsidR="008C196E" w:rsidRPr="008C5983">
        <w:rPr>
          <w:bCs/>
          <w:color w:val="000000" w:themeColor="text1"/>
          <w:sz w:val="16"/>
          <w:szCs w:val="16"/>
        </w:rPr>
        <w:t xml:space="preserve">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70904C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6AE541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781548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638218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w:t>
      </w:r>
      <w:proofErr w:type="spellStart"/>
      <w:r w:rsidRPr="008C5983">
        <w:rPr>
          <w:bCs/>
          <w:color w:val="000000" w:themeColor="text1"/>
          <w:sz w:val="16"/>
          <w:szCs w:val="16"/>
        </w:rPr>
        <w:t>Усть</w:t>
      </w:r>
      <w:proofErr w:type="spellEnd"/>
      <w:r w:rsidRPr="008C5983">
        <w:rPr>
          <w:bCs/>
          <w:color w:val="000000" w:themeColor="text1"/>
          <w:sz w:val="16"/>
          <w:szCs w:val="16"/>
        </w:rPr>
        <w:t xml:space="preserve">-Двинск, Свеаборг, Батум, Выборг, Керчь. </w:t>
      </w:r>
    </w:p>
    <w:p w14:paraId="10E03E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приступить к созданию Ревельского укрепленного района. </w:t>
      </w:r>
    </w:p>
    <w:p w14:paraId="05B84D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0A85526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37B7FE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28B526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488674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w:t>
      </w:r>
      <w:proofErr w:type="gramStart"/>
      <w:r w:rsidRPr="008C5983">
        <w:rPr>
          <w:bCs/>
          <w:color w:val="000000" w:themeColor="text1"/>
          <w:sz w:val="16"/>
          <w:szCs w:val="16"/>
        </w:rPr>
        <w:t>увольнении</w:t>
      </w:r>
      <w:proofErr w:type="gramEnd"/>
      <w:r w:rsidRPr="008C5983">
        <w:rPr>
          <w:bCs/>
          <w:color w:val="000000" w:themeColor="text1"/>
          <w:sz w:val="16"/>
          <w:szCs w:val="16"/>
        </w:rPr>
        <w:t xml:space="preserve"> а в ряде случаев и привлечении к уголовной ответственности за преступную небрежность ряда высших и старших офицеров крепостей. </w:t>
      </w:r>
    </w:p>
    <w:p w14:paraId="691ED9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и </w:t>
      </w:r>
      <w:proofErr w:type="spellStart"/>
      <w:r w:rsidRPr="008C5983">
        <w:rPr>
          <w:bCs/>
          <w:color w:val="000000" w:themeColor="text1"/>
          <w:sz w:val="16"/>
          <w:szCs w:val="16"/>
        </w:rPr>
        <w:t>Макилото</w:t>
      </w:r>
      <w:proofErr w:type="spellEnd"/>
      <w:r w:rsidRPr="008C5983">
        <w:rPr>
          <w:bCs/>
          <w:color w:val="000000" w:themeColor="text1"/>
          <w:sz w:val="16"/>
          <w:szCs w:val="16"/>
        </w:rPr>
        <w:t xml:space="preserve">, но уже в конце 1912 года с целью быстрейшего ввода в строй </w:t>
      </w:r>
      <w:proofErr w:type="spellStart"/>
      <w:r w:rsidRPr="008C5983">
        <w:rPr>
          <w:bCs/>
          <w:color w:val="000000" w:themeColor="text1"/>
          <w:sz w:val="16"/>
          <w:szCs w:val="16"/>
        </w:rPr>
        <w:t>Нарген-Поркалаудского</w:t>
      </w:r>
      <w:proofErr w:type="spellEnd"/>
      <w:r w:rsidRPr="008C5983">
        <w:rPr>
          <w:bCs/>
          <w:color w:val="000000" w:themeColor="text1"/>
          <w:sz w:val="16"/>
          <w:szCs w:val="16"/>
        </w:rPr>
        <w:t xml:space="preserve">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w:t>
      </w:r>
      <w:proofErr w:type="spellStart"/>
      <w:r w:rsidRPr="008C5983">
        <w:rPr>
          <w:bCs/>
          <w:color w:val="000000" w:themeColor="text1"/>
          <w:sz w:val="16"/>
          <w:szCs w:val="16"/>
        </w:rPr>
        <w:t>Нарген-Поркалаудский</w:t>
      </w:r>
      <w:proofErr w:type="spellEnd"/>
      <w:r w:rsidRPr="008C5983">
        <w:rPr>
          <w:bCs/>
          <w:color w:val="000000" w:themeColor="text1"/>
          <w:sz w:val="16"/>
          <w:szCs w:val="16"/>
        </w:rPr>
        <w:t xml:space="preserve"> рубеж строительством 14" башенных батарей и организовать оборону </w:t>
      </w:r>
      <w:proofErr w:type="spellStart"/>
      <w:r w:rsidRPr="008C5983">
        <w:rPr>
          <w:bCs/>
          <w:color w:val="000000" w:themeColor="text1"/>
          <w:sz w:val="16"/>
          <w:szCs w:val="16"/>
        </w:rPr>
        <w:t>Моонзундских</w:t>
      </w:r>
      <w:proofErr w:type="spellEnd"/>
      <w:r w:rsidRPr="008C5983">
        <w:rPr>
          <w:bCs/>
          <w:color w:val="000000" w:themeColor="text1"/>
          <w:sz w:val="16"/>
          <w:szCs w:val="16"/>
        </w:rPr>
        <w:t xml:space="preserve"> островов. 26-го апреля 1912 года </w:t>
      </w:r>
      <w:proofErr w:type="spellStart"/>
      <w:r w:rsidRPr="008C5983">
        <w:rPr>
          <w:bCs/>
          <w:color w:val="000000" w:themeColor="text1"/>
          <w:sz w:val="16"/>
          <w:szCs w:val="16"/>
        </w:rPr>
        <w:t>ревельская</w:t>
      </w:r>
      <w:proofErr w:type="spellEnd"/>
      <w:r w:rsidRPr="008C5983">
        <w:rPr>
          <w:bCs/>
          <w:color w:val="000000" w:themeColor="text1"/>
          <w:sz w:val="16"/>
          <w:szCs w:val="16"/>
        </w:rPr>
        <w:t xml:space="preserve"> крепость была переименована в "морскую крепость Петра Великого". Работы по сооружению </w:t>
      </w:r>
      <w:proofErr w:type="spellStart"/>
      <w:r w:rsidRPr="008C5983">
        <w:rPr>
          <w:bCs/>
          <w:color w:val="000000" w:themeColor="text1"/>
          <w:sz w:val="16"/>
          <w:szCs w:val="16"/>
        </w:rPr>
        <w:t>ревельской</w:t>
      </w:r>
      <w:proofErr w:type="spellEnd"/>
      <w:r w:rsidRPr="008C5983">
        <w:rPr>
          <w:bCs/>
          <w:color w:val="000000" w:themeColor="text1"/>
          <w:sz w:val="16"/>
          <w:szCs w:val="16"/>
        </w:rPr>
        <w:t xml:space="preserve"> крепости были начаты самым интенсивным образом, и к моменту начала </w:t>
      </w:r>
      <w:r w:rsidRPr="008C5983">
        <w:rPr>
          <w:bCs/>
          <w:color w:val="000000" w:themeColor="text1"/>
          <w:sz w:val="16"/>
          <w:szCs w:val="16"/>
        </w:rPr>
        <w:lastRenderedPageBreak/>
        <w:t xml:space="preserve">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5F7EBE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Тихоокеанские крепости. </w:t>
      </w:r>
    </w:p>
    <w:p w14:paraId="1C58B00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w:t>
      </w:r>
      <w:proofErr w:type="spellStart"/>
      <w:r w:rsidRPr="008C5983">
        <w:rPr>
          <w:bCs/>
          <w:color w:val="000000" w:themeColor="text1"/>
          <w:sz w:val="16"/>
          <w:szCs w:val="16"/>
        </w:rPr>
        <w:t>древоземельных</w:t>
      </w:r>
      <w:proofErr w:type="spellEnd"/>
      <w:r w:rsidRPr="008C5983">
        <w:rPr>
          <w:bCs/>
          <w:color w:val="000000" w:themeColor="text1"/>
          <w:sz w:val="16"/>
          <w:szCs w:val="16"/>
        </w:rPr>
        <w:t xml:space="preserve">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w:t>
      </w:r>
      <w:proofErr w:type="gramStart"/>
      <w:r w:rsidRPr="008C5983">
        <w:rPr>
          <w:bCs/>
          <w:color w:val="000000" w:themeColor="text1"/>
          <w:sz w:val="16"/>
          <w:szCs w:val="16"/>
        </w:rPr>
        <w:t>Порт-Артура</w:t>
      </w:r>
      <w:proofErr w:type="gramEnd"/>
      <w:r w:rsidRPr="008C5983">
        <w:rPr>
          <w:bCs/>
          <w:color w:val="000000" w:themeColor="text1"/>
          <w:sz w:val="16"/>
          <w:szCs w:val="16"/>
        </w:rPr>
        <w:t xml:space="preserve"> ставшего морской крепостью. Установка орудий производилась, как правило, на прежних позициях, с целью снижения затрат. Сухопутная же оборона </w:t>
      </w:r>
      <w:proofErr w:type="spellStart"/>
      <w:r w:rsidRPr="008C5983">
        <w:rPr>
          <w:bCs/>
          <w:color w:val="000000" w:themeColor="text1"/>
          <w:sz w:val="16"/>
          <w:szCs w:val="16"/>
        </w:rPr>
        <w:t>Квантуна</w:t>
      </w:r>
      <w:proofErr w:type="spellEnd"/>
      <w:r w:rsidRPr="008C5983">
        <w:rPr>
          <w:bCs/>
          <w:color w:val="000000" w:themeColor="text1"/>
          <w:sz w:val="16"/>
          <w:szCs w:val="16"/>
        </w:rPr>
        <w:t xml:space="preserve"> строилась на сооружениях </w:t>
      </w:r>
      <w:proofErr w:type="spellStart"/>
      <w:r w:rsidRPr="008C5983">
        <w:rPr>
          <w:bCs/>
          <w:color w:val="000000" w:themeColor="text1"/>
          <w:sz w:val="16"/>
          <w:szCs w:val="16"/>
        </w:rPr>
        <w:t>Цзинчжоуского</w:t>
      </w:r>
      <w:proofErr w:type="spellEnd"/>
      <w:r w:rsidRPr="008C5983">
        <w:rPr>
          <w:bCs/>
          <w:color w:val="000000" w:themeColor="text1"/>
          <w:sz w:val="16"/>
          <w:szCs w:val="16"/>
        </w:rPr>
        <w:t xml:space="preserve"> </w:t>
      </w:r>
      <w:proofErr w:type="gramStart"/>
      <w:r w:rsidRPr="008C5983">
        <w:rPr>
          <w:bCs/>
          <w:color w:val="000000" w:themeColor="text1"/>
          <w:sz w:val="16"/>
          <w:szCs w:val="16"/>
        </w:rPr>
        <w:t>укрепрайона</w:t>
      </w:r>
      <w:proofErr w:type="gramEnd"/>
      <w:r w:rsidRPr="008C5983">
        <w:rPr>
          <w:bCs/>
          <w:color w:val="000000" w:themeColor="text1"/>
          <w:sz w:val="16"/>
          <w:szCs w:val="16"/>
        </w:rPr>
        <w:t xml:space="preserve"> прикрытого с флангов фортами вооруженными 10" орудиями. Кроме того, было сооружено несколько стационарных позиций для стрельбы 12" </w:t>
      </w:r>
      <w:proofErr w:type="spellStart"/>
      <w:r w:rsidRPr="008C5983">
        <w:rPr>
          <w:bCs/>
          <w:color w:val="000000" w:themeColor="text1"/>
          <w:sz w:val="16"/>
          <w:szCs w:val="16"/>
        </w:rPr>
        <w:t>жд</w:t>
      </w:r>
      <w:proofErr w:type="spellEnd"/>
      <w:r w:rsidRPr="008C5983">
        <w:rPr>
          <w:bCs/>
          <w:color w:val="000000" w:themeColor="text1"/>
          <w:sz w:val="16"/>
          <w:szCs w:val="16"/>
        </w:rPr>
        <w:t xml:space="preserve"> батарей, правда, в строй к лету 1914 года удалось ввести только одну </w:t>
      </w:r>
      <w:proofErr w:type="spellStart"/>
      <w:r w:rsidRPr="008C5983">
        <w:rPr>
          <w:bCs/>
          <w:color w:val="000000" w:themeColor="text1"/>
          <w:sz w:val="16"/>
          <w:szCs w:val="16"/>
        </w:rPr>
        <w:t>трехорудийную</w:t>
      </w:r>
      <w:proofErr w:type="spellEnd"/>
      <w:r w:rsidRPr="008C5983">
        <w:rPr>
          <w:bCs/>
          <w:color w:val="000000" w:themeColor="text1"/>
          <w:sz w:val="16"/>
          <w:szCs w:val="16"/>
        </w:rPr>
        <w:t xml:space="preserve"> батарею. </w:t>
      </w:r>
    </w:p>
    <w:p w14:paraId="1166AF2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Черноморские крепости. </w:t>
      </w:r>
    </w:p>
    <w:p w14:paraId="2B5A29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w:t>
      </w:r>
      <w:proofErr w:type="gramStart"/>
      <w:r w:rsidRPr="008C5983">
        <w:rPr>
          <w:bCs/>
          <w:color w:val="000000" w:themeColor="text1"/>
          <w:sz w:val="16"/>
          <w:szCs w:val="16"/>
        </w:rPr>
        <w:t>по вооружению</w:t>
      </w:r>
      <w:proofErr w:type="gramEnd"/>
      <w:r w:rsidRPr="008C5983">
        <w:rPr>
          <w:bCs/>
          <w:color w:val="000000" w:themeColor="text1"/>
          <w:sz w:val="16"/>
          <w:szCs w:val="16"/>
        </w:rPr>
        <w:t xml:space="preserve">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3CE8DF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Северные крепости. </w:t>
      </w:r>
    </w:p>
    <w:p w14:paraId="4CD356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629B99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Морские крепости и укрепления </w:t>
      </w:r>
    </w:p>
    <w:p w14:paraId="06517E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Кронштадт </w:t>
      </w:r>
    </w:p>
    <w:p w14:paraId="7F5E16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Стеценко. </w:t>
      </w:r>
    </w:p>
    <w:p w14:paraId="57982B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Абашидзе </w:t>
      </w:r>
    </w:p>
    <w:p w14:paraId="03DC2D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0C0CD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Северные форты </w:t>
      </w:r>
    </w:p>
    <w:p w14:paraId="6FA27F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"Зверев" </w:t>
      </w:r>
    </w:p>
    <w:p w14:paraId="4809789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2E6380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- 3. </w:t>
      </w:r>
    </w:p>
    <w:p w14:paraId="3A3785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Южные форты </w:t>
      </w:r>
    </w:p>
    <w:p w14:paraId="7F0192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"Милютин" </w:t>
      </w:r>
    </w:p>
    <w:p w14:paraId="7A5DDC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120/45 орудий Кане - 4. </w:t>
      </w:r>
    </w:p>
    <w:p w14:paraId="7DDFA2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0760C6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Остров Котлин </w:t>
      </w:r>
    </w:p>
    <w:p w14:paraId="26BA2D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"Риф" </w:t>
      </w:r>
    </w:p>
    <w:p w14:paraId="4F6EB0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10"/45 орудий обр.1895 года - 4.</w:t>
      </w:r>
    </w:p>
    <w:p w14:paraId="6469A3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43C1FB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"Шанц" </w:t>
      </w:r>
    </w:p>
    <w:p w14:paraId="03D0F6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10"/45 орудий обр.1895 года - 8.</w:t>
      </w:r>
    </w:p>
    <w:p w14:paraId="027E4F9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42BF14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377EFC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"Константин" </w:t>
      </w:r>
    </w:p>
    <w:p w14:paraId="1DB625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13.5"/35 кинжальных орудий - 2.</w:t>
      </w:r>
    </w:p>
    <w:p w14:paraId="6FB98F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3CB708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- 5. </w:t>
      </w:r>
    </w:p>
    <w:p w14:paraId="54C40A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- 7. </w:t>
      </w:r>
    </w:p>
    <w:p w14:paraId="7FCAA1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1B9255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"Александр I" </w:t>
      </w:r>
    </w:p>
    <w:p w14:paraId="57F85B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6DE723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"Петр I" </w:t>
      </w:r>
    </w:p>
    <w:p w14:paraId="573CCB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525C19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острова Котлин: </w:t>
      </w:r>
    </w:p>
    <w:p w14:paraId="3242B16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- 12. </w:t>
      </w:r>
    </w:p>
    <w:p w14:paraId="439D8D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0E4549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Передовые форты </w:t>
      </w:r>
    </w:p>
    <w:p w14:paraId="13136C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"Обручев" </w:t>
      </w:r>
    </w:p>
    <w:p w14:paraId="6B26F7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- 6. </w:t>
      </w:r>
    </w:p>
    <w:p w14:paraId="50F617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0BF179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"Тотлебен" </w:t>
      </w:r>
    </w:p>
    <w:p w14:paraId="49D3B1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- 6. </w:t>
      </w:r>
    </w:p>
    <w:p w14:paraId="595F05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- 2. </w:t>
      </w:r>
    </w:p>
    <w:p w14:paraId="2D53B5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Лавенсари</w:t>
      </w:r>
      <w:proofErr w:type="spellEnd"/>
      <w:r w:rsidRPr="008C5983">
        <w:rPr>
          <w:bCs/>
          <w:color w:val="000000" w:themeColor="text1"/>
          <w:sz w:val="16"/>
          <w:szCs w:val="16"/>
        </w:rPr>
        <w:t xml:space="preserve"> </w:t>
      </w:r>
    </w:p>
    <w:p w14:paraId="7F61F22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обр.1908 года - 4. </w:t>
      </w:r>
    </w:p>
    <w:p w14:paraId="6B947B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75 мм/50 орудий Кане - 8.</w:t>
      </w:r>
    </w:p>
    <w:p w14:paraId="3A4229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Соммерс </w:t>
      </w:r>
    </w:p>
    <w:p w14:paraId="173AE9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обр.1908 года - 4. </w:t>
      </w:r>
    </w:p>
    <w:p w14:paraId="4A0A632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0B8A65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Правый фланг крепости </w:t>
      </w:r>
    </w:p>
    <w:p w14:paraId="576D37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Форт "Николаевский" (Ино)</w:t>
      </w:r>
    </w:p>
    <w:p w14:paraId="13F847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12"/40 башенных орудий - </w:t>
      </w:r>
      <w:proofErr w:type="gramStart"/>
      <w:r w:rsidRPr="008C5983">
        <w:rPr>
          <w:bCs/>
          <w:color w:val="000000" w:themeColor="text1"/>
          <w:sz w:val="16"/>
          <w:szCs w:val="16"/>
        </w:rPr>
        <w:t>4.(</w:t>
      </w:r>
      <w:proofErr w:type="gramEnd"/>
      <w:r w:rsidRPr="008C5983">
        <w:rPr>
          <w:bCs/>
          <w:color w:val="000000" w:themeColor="text1"/>
          <w:sz w:val="16"/>
          <w:szCs w:val="16"/>
        </w:rPr>
        <w:t>Две двухорудийных башни)</w:t>
      </w:r>
    </w:p>
    <w:p w14:paraId="36E0C2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67949DF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10"/45 орудий обр.1895 года - 4.</w:t>
      </w:r>
    </w:p>
    <w:p w14:paraId="4B7D31D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6"/45 орудий Кане - 8.</w:t>
      </w:r>
    </w:p>
    <w:p w14:paraId="1CEF1E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1C7B13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- 6. </w:t>
      </w:r>
    </w:p>
    <w:p w14:paraId="38ACA8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3"/30 полевых орудий обр.1902 года - 18. </w:t>
      </w:r>
    </w:p>
    <w:p w14:paraId="52BEC7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Левый фланг крепости </w:t>
      </w:r>
    </w:p>
    <w:p w14:paraId="7C014B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"Алексеевский" (Красная Горка) </w:t>
      </w:r>
    </w:p>
    <w:p w14:paraId="58AC87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12"/40 башенных орудий - 4. (Две двухорудийных башни)</w:t>
      </w:r>
    </w:p>
    <w:p w14:paraId="6DE001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459CD8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10"/45 орудий обр.1895 года - 4.</w:t>
      </w:r>
    </w:p>
    <w:p w14:paraId="2D3627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6"/45 орудий Кане - 8.</w:t>
      </w:r>
    </w:p>
    <w:p w14:paraId="119D3E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5861DA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6"/12 крепостных гаубиц обр.1910 года - 6. </w:t>
      </w:r>
    </w:p>
    <w:p w14:paraId="3D14BE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обр.1900 года - 18. </w:t>
      </w:r>
    </w:p>
    <w:p w14:paraId="5FE2B2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"Серая лошадь" </w:t>
      </w:r>
    </w:p>
    <w:p w14:paraId="16ECB4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11D146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248E7F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Выборг </w:t>
      </w:r>
    </w:p>
    <w:p w14:paraId="09CAA1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генерал-лейтенант Петров </w:t>
      </w:r>
    </w:p>
    <w:p w14:paraId="3DA1F8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2 ранга Минин </w:t>
      </w:r>
    </w:p>
    <w:p w14:paraId="09B7C0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694FC5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- 4. </w:t>
      </w:r>
    </w:p>
    <w:p w14:paraId="345040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8"/30 орудий морского ведомства - 4. </w:t>
      </w:r>
    </w:p>
    <w:p w14:paraId="05B7592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- 10. </w:t>
      </w:r>
    </w:p>
    <w:p w14:paraId="65E4A3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- 12. </w:t>
      </w:r>
    </w:p>
    <w:p w14:paraId="0F70DA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Свеаборг </w:t>
      </w:r>
    </w:p>
    <w:p w14:paraId="777EAE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генерал-лейтенант </w:t>
      </w:r>
      <w:proofErr w:type="spellStart"/>
      <w:r w:rsidRPr="008C5983">
        <w:rPr>
          <w:bCs/>
          <w:color w:val="000000" w:themeColor="text1"/>
          <w:sz w:val="16"/>
          <w:szCs w:val="16"/>
        </w:rPr>
        <w:t>Бауер</w:t>
      </w:r>
      <w:proofErr w:type="spellEnd"/>
      <w:r w:rsidRPr="008C5983">
        <w:rPr>
          <w:bCs/>
          <w:color w:val="000000" w:themeColor="text1"/>
          <w:sz w:val="16"/>
          <w:szCs w:val="16"/>
        </w:rPr>
        <w:t xml:space="preserve"> </w:t>
      </w:r>
    </w:p>
    <w:p w14:paraId="51F8F73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Борисов </w:t>
      </w:r>
    </w:p>
    <w:p w14:paraId="57317C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2074EF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- 8. </w:t>
      </w:r>
    </w:p>
    <w:p w14:paraId="411BEE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679F73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6B3038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33E401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75 мм/50 орудий Кане - 12.</w:t>
      </w:r>
    </w:p>
    <w:p w14:paraId="4D2C9B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43689C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Петра Великого </w:t>
      </w:r>
    </w:p>
    <w:p w14:paraId="1F4C0D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Щетинин. </w:t>
      </w:r>
    </w:p>
    <w:p w14:paraId="43A9B8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Апакидзе </w:t>
      </w:r>
    </w:p>
    <w:p w14:paraId="61068996"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-шхерная позиция </w:t>
      </w:r>
    </w:p>
    <w:p w14:paraId="52D9288A"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о.Милли-Ландет</w:t>
      </w:r>
      <w:proofErr w:type="spellEnd"/>
      <w:r w:rsidRPr="008C5983">
        <w:rPr>
          <w:bCs/>
          <w:color w:val="000000" w:themeColor="text1"/>
          <w:sz w:val="16"/>
          <w:szCs w:val="16"/>
        </w:rPr>
        <w:t xml:space="preserve"> </w:t>
      </w:r>
    </w:p>
    <w:p w14:paraId="6FF529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2B3E296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0AC7BB6D"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о.Куэн</w:t>
      </w:r>
      <w:proofErr w:type="spellEnd"/>
      <w:r w:rsidRPr="008C5983">
        <w:rPr>
          <w:bCs/>
          <w:color w:val="000000" w:themeColor="text1"/>
          <w:sz w:val="16"/>
          <w:szCs w:val="16"/>
        </w:rPr>
        <w:t xml:space="preserve"> </w:t>
      </w:r>
    </w:p>
    <w:p w14:paraId="2B6DF8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34CFE2B4"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о.Хестэ-Бюссэ</w:t>
      </w:r>
      <w:proofErr w:type="spellEnd"/>
      <w:r w:rsidRPr="008C5983">
        <w:rPr>
          <w:bCs/>
          <w:color w:val="000000" w:themeColor="text1"/>
          <w:sz w:val="16"/>
          <w:szCs w:val="16"/>
        </w:rPr>
        <w:t xml:space="preserve"> </w:t>
      </w:r>
    </w:p>
    <w:p w14:paraId="2638F0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717E9BC4"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о.Лонгерн</w:t>
      </w:r>
      <w:proofErr w:type="spellEnd"/>
      <w:r w:rsidRPr="008C5983">
        <w:rPr>
          <w:bCs/>
          <w:color w:val="000000" w:themeColor="text1"/>
          <w:sz w:val="16"/>
          <w:szCs w:val="16"/>
        </w:rPr>
        <w:t xml:space="preserve"> </w:t>
      </w:r>
    </w:p>
    <w:p w14:paraId="212AA3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7BDC4F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4DEFB1B0"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о.Стура-Фагере</w:t>
      </w:r>
      <w:proofErr w:type="spellEnd"/>
      <w:r w:rsidRPr="008C5983">
        <w:rPr>
          <w:bCs/>
          <w:color w:val="000000" w:themeColor="text1"/>
          <w:sz w:val="16"/>
          <w:szCs w:val="16"/>
        </w:rPr>
        <w:t xml:space="preserve"> </w:t>
      </w:r>
    </w:p>
    <w:p w14:paraId="7F808AF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01604ABA"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о.Порсе-Клубб</w:t>
      </w:r>
      <w:proofErr w:type="spellEnd"/>
      <w:r w:rsidRPr="008C5983">
        <w:rPr>
          <w:bCs/>
          <w:color w:val="000000" w:themeColor="text1"/>
          <w:sz w:val="16"/>
          <w:szCs w:val="16"/>
        </w:rPr>
        <w:t xml:space="preserve"> </w:t>
      </w:r>
    </w:p>
    <w:p w14:paraId="661F742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5FB7A095"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о.Стура-Трескэ</w:t>
      </w:r>
      <w:proofErr w:type="spellEnd"/>
      <w:r w:rsidRPr="008C5983">
        <w:rPr>
          <w:bCs/>
          <w:color w:val="000000" w:themeColor="text1"/>
          <w:sz w:val="16"/>
          <w:szCs w:val="16"/>
        </w:rPr>
        <w:t xml:space="preserve"> </w:t>
      </w:r>
    </w:p>
    <w:p w14:paraId="229864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4B43EE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Центральная позиция </w:t>
      </w:r>
    </w:p>
    <w:p w14:paraId="0825E258"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о.Макилото</w:t>
      </w:r>
      <w:proofErr w:type="spellEnd"/>
      <w:r w:rsidRPr="008C5983">
        <w:rPr>
          <w:bCs/>
          <w:color w:val="000000" w:themeColor="text1"/>
          <w:sz w:val="16"/>
          <w:szCs w:val="16"/>
        </w:rPr>
        <w:t xml:space="preserve"> </w:t>
      </w:r>
    </w:p>
    <w:p w14:paraId="3068ED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- 4. </w:t>
      </w:r>
    </w:p>
    <w:p w14:paraId="4462EC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22055D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42CD93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638E5F10"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о.Нарген</w:t>
      </w:r>
      <w:proofErr w:type="spellEnd"/>
      <w:r w:rsidRPr="008C5983">
        <w:rPr>
          <w:bCs/>
          <w:color w:val="000000" w:themeColor="text1"/>
          <w:sz w:val="16"/>
          <w:szCs w:val="16"/>
        </w:rPr>
        <w:t xml:space="preserve"> </w:t>
      </w:r>
    </w:p>
    <w:p w14:paraId="67E1DB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- 4. </w:t>
      </w:r>
    </w:p>
    <w:p w14:paraId="5EB847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5E893E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522A74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41CF3EA7"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о.Вульф</w:t>
      </w:r>
      <w:proofErr w:type="spellEnd"/>
      <w:r w:rsidRPr="008C5983">
        <w:rPr>
          <w:bCs/>
          <w:color w:val="000000" w:themeColor="text1"/>
          <w:sz w:val="16"/>
          <w:szCs w:val="16"/>
        </w:rPr>
        <w:t xml:space="preserve"> </w:t>
      </w:r>
    </w:p>
    <w:p w14:paraId="46A35B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3F12E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689F7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п-ов </w:t>
      </w:r>
      <w:proofErr w:type="spellStart"/>
      <w:r w:rsidRPr="008C5983">
        <w:rPr>
          <w:bCs/>
          <w:color w:val="000000" w:themeColor="text1"/>
          <w:sz w:val="16"/>
          <w:szCs w:val="16"/>
        </w:rPr>
        <w:t>Вимс</w:t>
      </w:r>
      <w:proofErr w:type="spellEnd"/>
      <w:r w:rsidRPr="008C5983">
        <w:rPr>
          <w:bCs/>
          <w:color w:val="000000" w:themeColor="text1"/>
          <w:sz w:val="16"/>
          <w:szCs w:val="16"/>
        </w:rPr>
        <w:t xml:space="preserve"> </w:t>
      </w:r>
    </w:p>
    <w:p w14:paraId="05E2CD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68FB1B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045A1F65"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о.Карлос</w:t>
      </w:r>
      <w:proofErr w:type="spellEnd"/>
      <w:r w:rsidRPr="008C5983">
        <w:rPr>
          <w:bCs/>
          <w:color w:val="000000" w:themeColor="text1"/>
          <w:sz w:val="16"/>
          <w:szCs w:val="16"/>
        </w:rPr>
        <w:t xml:space="preserve"> </w:t>
      </w:r>
    </w:p>
    <w:p w14:paraId="107313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9CA61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40F46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п-ов </w:t>
      </w:r>
      <w:proofErr w:type="spellStart"/>
      <w:r w:rsidRPr="008C5983">
        <w:rPr>
          <w:bCs/>
          <w:color w:val="000000" w:themeColor="text1"/>
          <w:sz w:val="16"/>
          <w:szCs w:val="16"/>
        </w:rPr>
        <w:t>Суроп</w:t>
      </w:r>
      <w:proofErr w:type="spellEnd"/>
      <w:r w:rsidRPr="008C5983">
        <w:rPr>
          <w:bCs/>
          <w:color w:val="000000" w:themeColor="text1"/>
          <w:sz w:val="16"/>
          <w:szCs w:val="16"/>
        </w:rPr>
        <w:t xml:space="preserve"> </w:t>
      </w:r>
    </w:p>
    <w:p w14:paraId="6910C2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30F95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47DD04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050462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Всего на приморском фронте: </w:t>
      </w:r>
    </w:p>
    <w:p w14:paraId="143CE0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- 8. </w:t>
      </w:r>
    </w:p>
    <w:p w14:paraId="7E7C3F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7F8AA4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- 36. </w:t>
      </w:r>
    </w:p>
    <w:p w14:paraId="04D366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- 20. </w:t>
      </w:r>
    </w:p>
    <w:p w14:paraId="3D03D8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- 40. </w:t>
      </w:r>
    </w:p>
    <w:p w14:paraId="5796FA3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мм/58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- 16. </w:t>
      </w:r>
    </w:p>
    <w:p w14:paraId="56096F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качестве противодесантной обороны на островах имеется: </w:t>
      </w:r>
    </w:p>
    <w:p w14:paraId="42F782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120 мм/12 гаубиц Круппа - 12. </w:t>
      </w:r>
    </w:p>
    <w:p w14:paraId="2C61A3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- 48. </w:t>
      </w:r>
    </w:p>
    <w:p w14:paraId="38D7B0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w:t>
      </w:r>
      <w:proofErr w:type="spellStart"/>
      <w:r w:rsidRPr="008C5983">
        <w:rPr>
          <w:bCs/>
          <w:color w:val="000000" w:themeColor="text1"/>
          <w:sz w:val="16"/>
          <w:szCs w:val="16"/>
        </w:rPr>
        <w:t>Усть</w:t>
      </w:r>
      <w:proofErr w:type="spellEnd"/>
      <w:r w:rsidRPr="008C5983">
        <w:rPr>
          <w:bCs/>
          <w:color w:val="000000" w:themeColor="text1"/>
          <w:sz w:val="16"/>
          <w:szCs w:val="16"/>
        </w:rPr>
        <w:t xml:space="preserve">-Двинск </w:t>
      </w:r>
    </w:p>
    <w:p w14:paraId="459DAA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генерал-лейтенант </w:t>
      </w:r>
      <w:proofErr w:type="spellStart"/>
      <w:r w:rsidRPr="008C5983">
        <w:rPr>
          <w:bCs/>
          <w:color w:val="000000" w:themeColor="text1"/>
          <w:sz w:val="16"/>
          <w:szCs w:val="16"/>
        </w:rPr>
        <w:t>Миончинский</w:t>
      </w:r>
      <w:proofErr w:type="spellEnd"/>
      <w:r w:rsidRPr="008C5983">
        <w:rPr>
          <w:bCs/>
          <w:color w:val="000000" w:themeColor="text1"/>
          <w:sz w:val="16"/>
          <w:szCs w:val="16"/>
        </w:rPr>
        <w:t xml:space="preserve"> </w:t>
      </w:r>
    </w:p>
    <w:p w14:paraId="4CAB8B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2 ранга </w:t>
      </w:r>
      <w:proofErr w:type="spellStart"/>
      <w:r w:rsidRPr="008C5983">
        <w:rPr>
          <w:bCs/>
          <w:color w:val="000000" w:themeColor="text1"/>
          <w:sz w:val="16"/>
          <w:szCs w:val="16"/>
        </w:rPr>
        <w:t>Зельгейм</w:t>
      </w:r>
      <w:proofErr w:type="spellEnd"/>
      <w:r w:rsidRPr="008C5983">
        <w:rPr>
          <w:bCs/>
          <w:color w:val="000000" w:themeColor="text1"/>
          <w:sz w:val="16"/>
          <w:szCs w:val="16"/>
        </w:rPr>
        <w:t xml:space="preserve"> </w:t>
      </w:r>
    </w:p>
    <w:p w14:paraId="6C1A00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C9BB9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- 4. </w:t>
      </w:r>
    </w:p>
    <w:p w14:paraId="3D2BA8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4EF79D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0C57DB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- 7. </w:t>
      </w:r>
    </w:p>
    <w:p w14:paraId="2193E7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w:t>
      </w:r>
      <w:proofErr w:type="spellStart"/>
      <w:r w:rsidRPr="008C5983">
        <w:rPr>
          <w:bCs/>
          <w:color w:val="000000" w:themeColor="text1"/>
          <w:sz w:val="16"/>
          <w:szCs w:val="16"/>
        </w:rPr>
        <w:t>Либава</w:t>
      </w:r>
      <w:proofErr w:type="spellEnd"/>
      <w:r w:rsidRPr="008C5983">
        <w:rPr>
          <w:bCs/>
          <w:color w:val="000000" w:themeColor="text1"/>
          <w:sz w:val="16"/>
          <w:szCs w:val="16"/>
        </w:rPr>
        <w:t xml:space="preserve"> </w:t>
      </w:r>
    </w:p>
    <w:p w14:paraId="4221F7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w:t>
      </w:r>
      <w:proofErr w:type="spellStart"/>
      <w:r w:rsidRPr="008C5983">
        <w:rPr>
          <w:bCs/>
          <w:color w:val="000000" w:themeColor="text1"/>
          <w:sz w:val="16"/>
          <w:szCs w:val="16"/>
        </w:rPr>
        <w:t>Шернкрейнц</w:t>
      </w:r>
      <w:proofErr w:type="spellEnd"/>
      <w:r w:rsidRPr="008C5983">
        <w:rPr>
          <w:bCs/>
          <w:color w:val="000000" w:themeColor="text1"/>
          <w:sz w:val="16"/>
          <w:szCs w:val="16"/>
        </w:rPr>
        <w:t xml:space="preserve"> </w:t>
      </w:r>
    </w:p>
    <w:p w14:paraId="2C1049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полковник Зверев </w:t>
      </w:r>
    </w:p>
    <w:p w14:paraId="07DCC2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B1B60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441DD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0DED52D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- 8. </w:t>
      </w:r>
    </w:p>
    <w:p w14:paraId="649054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0FFE14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217434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ВСЕГО: 54 орудия. </w:t>
      </w:r>
    </w:p>
    <w:p w14:paraId="0206BC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Одесса </w:t>
      </w:r>
    </w:p>
    <w:p w14:paraId="578C57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Рейн </w:t>
      </w:r>
    </w:p>
    <w:p w14:paraId="3E1407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217BB1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12"/35 орудий обр.1877 года - 2. </w:t>
      </w:r>
    </w:p>
    <w:p w14:paraId="216631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11"/35 береговых орудий обр.1887 года - 4. </w:t>
      </w:r>
    </w:p>
    <w:p w14:paraId="6874E3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67435B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- 2. </w:t>
      </w:r>
    </w:p>
    <w:p w14:paraId="1E1DDD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8"/35 орудий обр.1877 года - 3. </w:t>
      </w:r>
    </w:p>
    <w:p w14:paraId="7ABD53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- 7. </w:t>
      </w:r>
    </w:p>
    <w:p w14:paraId="4C2B47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- 11. </w:t>
      </w:r>
    </w:p>
    <w:p w14:paraId="336B4E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36A25F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0E348F7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- 24. </w:t>
      </w:r>
    </w:p>
    <w:p w14:paraId="117106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Очаков </w:t>
      </w:r>
    </w:p>
    <w:p w14:paraId="382090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Вырубов </w:t>
      </w:r>
    </w:p>
    <w:p w14:paraId="544B6D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Матвеев </w:t>
      </w:r>
    </w:p>
    <w:p w14:paraId="6CC5D6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7CC964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5528BC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- 8. </w:t>
      </w:r>
    </w:p>
    <w:p w14:paraId="16E10B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- 6. </w:t>
      </w:r>
    </w:p>
    <w:p w14:paraId="528F6C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8"/35 орудий обр.1877 года - 4. </w:t>
      </w:r>
    </w:p>
    <w:p w14:paraId="633BA1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- 12. </w:t>
      </w:r>
    </w:p>
    <w:p w14:paraId="01B7C3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- 11. </w:t>
      </w:r>
    </w:p>
    <w:p w14:paraId="01C452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63AB34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3A0D42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мм/12 гаубиц Круппа - 12. </w:t>
      </w:r>
    </w:p>
    <w:p w14:paraId="29C086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- 36. </w:t>
      </w:r>
    </w:p>
    <w:p w14:paraId="5A0143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Севастополь </w:t>
      </w:r>
    </w:p>
    <w:p w14:paraId="7D75B0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вице-адмирал </w:t>
      </w:r>
      <w:proofErr w:type="spellStart"/>
      <w:r w:rsidRPr="008C5983">
        <w:rPr>
          <w:bCs/>
          <w:color w:val="000000" w:themeColor="text1"/>
          <w:sz w:val="16"/>
          <w:szCs w:val="16"/>
        </w:rPr>
        <w:t>Эбергард</w:t>
      </w:r>
      <w:proofErr w:type="spellEnd"/>
      <w:r w:rsidRPr="008C5983">
        <w:rPr>
          <w:bCs/>
          <w:color w:val="000000" w:themeColor="text1"/>
          <w:sz w:val="16"/>
          <w:szCs w:val="16"/>
        </w:rPr>
        <w:t xml:space="preserve"> </w:t>
      </w:r>
    </w:p>
    <w:p w14:paraId="26F464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генерал-лейтенант Ананьин </w:t>
      </w:r>
    </w:p>
    <w:p w14:paraId="08B2C9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4DE7B4E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- 8. </w:t>
      </w:r>
    </w:p>
    <w:p w14:paraId="4D1386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0126C5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- 8. </w:t>
      </w:r>
    </w:p>
    <w:p w14:paraId="477F42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- 18. </w:t>
      </w:r>
    </w:p>
    <w:p w14:paraId="781AD0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- 3. </w:t>
      </w:r>
    </w:p>
    <w:p w14:paraId="37BBCD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- 14. </w:t>
      </w:r>
    </w:p>
    <w:p w14:paraId="3AB84C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- 11. </w:t>
      </w:r>
    </w:p>
    <w:p w14:paraId="4B4AF80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- 5. </w:t>
      </w:r>
    </w:p>
    <w:p w14:paraId="161AD6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Керчь </w:t>
      </w:r>
    </w:p>
    <w:p w14:paraId="1E9D128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генерал-майор Мартынов. </w:t>
      </w:r>
    </w:p>
    <w:p w14:paraId="0ADDBA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w:t>
      </w:r>
      <w:proofErr w:type="spellStart"/>
      <w:r w:rsidRPr="008C5983">
        <w:rPr>
          <w:bCs/>
          <w:color w:val="000000" w:themeColor="text1"/>
          <w:sz w:val="16"/>
          <w:szCs w:val="16"/>
        </w:rPr>
        <w:t>Вальронд</w:t>
      </w:r>
      <w:proofErr w:type="spellEnd"/>
      <w:r w:rsidRPr="008C5983">
        <w:rPr>
          <w:bCs/>
          <w:color w:val="000000" w:themeColor="text1"/>
          <w:sz w:val="16"/>
          <w:szCs w:val="16"/>
        </w:rPr>
        <w:t xml:space="preserve">. </w:t>
      </w:r>
    </w:p>
    <w:p w14:paraId="7750ABE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Керченский крепостной пехотный батальон </w:t>
      </w:r>
    </w:p>
    <w:p w14:paraId="6CDF00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Керченский крепостной артиллерийский батальон </w:t>
      </w:r>
    </w:p>
    <w:p w14:paraId="4215A6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w:t>
      </w:r>
      <w:proofErr w:type="gramStart"/>
      <w:r w:rsidRPr="008C5983">
        <w:rPr>
          <w:bCs/>
          <w:color w:val="000000" w:themeColor="text1"/>
          <w:sz w:val="16"/>
          <w:szCs w:val="16"/>
        </w:rPr>
        <w:t>фронт(</w:t>
      </w:r>
      <w:proofErr w:type="gramEnd"/>
      <w:r w:rsidRPr="008C5983">
        <w:rPr>
          <w:bCs/>
          <w:color w:val="000000" w:themeColor="text1"/>
          <w:sz w:val="16"/>
          <w:szCs w:val="16"/>
        </w:rPr>
        <w:t xml:space="preserve">Крымский берег) </w:t>
      </w:r>
    </w:p>
    <w:p w14:paraId="53949C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- 4. </w:t>
      </w:r>
    </w:p>
    <w:p w14:paraId="07544F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8"/35 орудий обр.1877 года - 4. </w:t>
      </w:r>
    </w:p>
    <w:p w14:paraId="487E2F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BF0D4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мм/12 гаубиц Круппа - 4. </w:t>
      </w:r>
    </w:p>
    <w:p w14:paraId="510AC5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- 10. </w:t>
      </w:r>
    </w:p>
    <w:p w14:paraId="2534B4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720E6BD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2E4D40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Тамань </w:t>
      </w:r>
    </w:p>
    <w:p w14:paraId="64B222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- 4. </w:t>
      </w:r>
    </w:p>
    <w:p w14:paraId="20E1D0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8"/30 орудий обр.1877 года - 4. </w:t>
      </w:r>
    </w:p>
    <w:p w14:paraId="121810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орудие морского ведомства - 3. </w:t>
      </w:r>
    </w:p>
    <w:p w14:paraId="403620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- 5. </w:t>
      </w:r>
    </w:p>
    <w:p w14:paraId="778605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6B96A9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0DF19A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08B926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Новороссийск </w:t>
      </w:r>
    </w:p>
    <w:p w14:paraId="4210AF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Мессер </w:t>
      </w:r>
    </w:p>
    <w:p w14:paraId="1527B9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3011A9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11"/35 береговых орудий обр.1883 года - 4. </w:t>
      </w:r>
    </w:p>
    <w:p w14:paraId="3099B9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- 6. </w:t>
      </w:r>
    </w:p>
    <w:p w14:paraId="147905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обр.1908 года - 2. </w:t>
      </w:r>
    </w:p>
    <w:p w14:paraId="01CE08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- 7. </w:t>
      </w:r>
    </w:p>
    <w:p w14:paraId="582B33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- 10. </w:t>
      </w:r>
    </w:p>
    <w:p w14:paraId="0C6D83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604F37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мм/12 гаубиц Крупа - 2. </w:t>
      </w:r>
    </w:p>
    <w:p w14:paraId="5A180D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- 8. </w:t>
      </w:r>
    </w:p>
    <w:p w14:paraId="67CE2B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3"/17 горных орудий обр.1904 года - 3. </w:t>
      </w:r>
    </w:p>
    <w:p w14:paraId="6B6B93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Крепость </w:t>
      </w:r>
      <w:proofErr w:type="gramStart"/>
      <w:r w:rsidRPr="008C5983">
        <w:rPr>
          <w:bCs/>
          <w:color w:val="000000" w:themeColor="text1"/>
          <w:sz w:val="16"/>
          <w:szCs w:val="16"/>
        </w:rPr>
        <w:t>Михайловская(</w:t>
      </w:r>
      <w:proofErr w:type="gramEnd"/>
      <w:r w:rsidRPr="008C5983">
        <w:rPr>
          <w:bCs/>
          <w:color w:val="000000" w:themeColor="text1"/>
          <w:sz w:val="16"/>
          <w:szCs w:val="16"/>
        </w:rPr>
        <w:t xml:space="preserve">Батум) </w:t>
      </w:r>
    </w:p>
    <w:p w14:paraId="18FEE1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генерал-майор </w:t>
      </w:r>
      <w:proofErr w:type="spellStart"/>
      <w:r w:rsidRPr="008C5983">
        <w:rPr>
          <w:bCs/>
          <w:color w:val="000000" w:themeColor="text1"/>
          <w:sz w:val="16"/>
          <w:szCs w:val="16"/>
        </w:rPr>
        <w:t>Ельшин</w:t>
      </w:r>
      <w:proofErr w:type="spellEnd"/>
      <w:r w:rsidRPr="008C5983">
        <w:rPr>
          <w:bCs/>
          <w:color w:val="000000" w:themeColor="text1"/>
          <w:sz w:val="16"/>
          <w:szCs w:val="16"/>
        </w:rPr>
        <w:t xml:space="preserve"> </w:t>
      </w:r>
    </w:p>
    <w:p w14:paraId="051B78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контр-адмирал Горчаков </w:t>
      </w:r>
    </w:p>
    <w:p w14:paraId="09E125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1D56B8C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22FBF42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36D23C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9"/22 береговых орудий обр.1877 года - 6. </w:t>
      </w:r>
    </w:p>
    <w:p w14:paraId="3A6EC8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- 8. </w:t>
      </w:r>
    </w:p>
    <w:p w14:paraId="46FFBF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- 10. </w:t>
      </w:r>
    </w:p>
    <w:p w14:paraId="5C5E95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- 14. </w:t>
      </w:r>
    </w:p>
    <w:p w14:paraId="338AF9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Владивосток </w:t>
      </w:r>
    </w:p>
    <w:p w14:paraId="7596B67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Герасимов. </w:t>
      </w:r>
    </w:p>
    <w:p w14:paraId="31E35A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генерал-лейтенант Артемьев. </w:t>
      </w:r>
    </w:p>
    <w:p w14:paraId="7A0989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5AF203E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Правый фланг крепости </w:t>
      </w:r>
    </w:p>
    <w:p w14:paraId="118BF5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Михайловский (полуостров Чупрова, северный берег </w:t>
      </w:r>
      <w:proofErr w:type="spellStart"/>
      <w:r w:rsidRPr="008C5983">
        <w:rPr>
          <w:bCs/>
          <w:color w:val="000000" w:themeColor="text1"/>
          <w:sz w:val="16"/>
          <w:szCs w:val="16"/>
        </w:rPr>
        <w:t>б.Славянка</w:t>
      </w:r>
      <w:proofErr w:type="spellEnd"/>
      <w:r w:rsidRPr="008C5983">
        <w:rPr>
          <w:bCs/>
          <w:color w:val="000000" w:themeColor="text1"/>
          <w:sz w:val="16"/>
          <w:szCs w:val="16"/>
        </w:rPr>
        <w:t xml:space="preserve">): </w:t>
      </w:r>
    </w:p>
    <w:p w14:paraId="4143038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башенных орудий - 4. (Две двухорудийных башни) </w:t>
      </w:r>
    </w:p>
    <w:p w14:paraId="42EB15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- 6. (Три двухорудийных башни) </w:t>
      </w:r>
    </w:p>
    <w:p w14:paraId="4FA6B5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498697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форта </w:t>
      </w:r>
    </w:p>
    <w:p w14:paraId="4B7E4A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- 16. </w:t>
      </w:r>
    </w:p>
    <w:p w14:paraId="47005C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Фланговые батареи крепости </w:t>
      </w:r>
    </w:p>
    <w:p w14:paraId="73DFAB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на Брюса </w:t>
      </w:r>
    </w:p>
    <w:p w14:paraId="66B443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2C8639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Клерка </w:t>
      </w:r>
    </w:p>
    <w:p w14:paraId="34696D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4BA156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Гамова </w:t>
      </w:r>
    </w:p>
    <w:p w14:paraId="077684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68D57F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Посьет </w:t>
      </w:r>
    </w:p>
    <w:p w14:paraId="619620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57693C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Путида</w:t>
      </w:r>
      <w:proofErr w:type="spellEnd"/>
      <w:r w:rsidRPr="008C5983">
        <w:rPr>
          <w:bCs/>
          <w:color w:val="000000" w:themeColor="text1"/>
          <w:sz w:val="16"/>
          <w:szCs w:val="16"/>
        </w:rPr>
        <w:t xml:space="preserve"> </w:t>
      </w:r>
    </w:p>
    <w:p w14:paraId="7B51DC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E8DCC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Левый фланг крепости </w:t>
      </w:r>
    </w:p>
    <w:p w14:paraId="70FD3A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Георгиевский </w:t>
      </w:r>
    </w:p>
    <w:p w14:paraId="3DBE37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12"/52 орудий обр.1907 года, башенных орудий - 4. (Две двухорудийных башни) </w:t>
      </w:r>
    </w:p>
    <w:p w14:paraId="456253C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6833DB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- 8. </w:t>
      </w:r>
    </w:p>
    <w:p w14:paraId="286CDC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батарея форта </w:t>
      </w:r>
    </w:p>
    <w:p w14:paraId="7365B4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- 16. </w:t>
      </w:r>
    </w:p>
    <w:p w14:paraId="1FC53C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Фланговые батареи </w:t>
      </w:r>
    </w:p>
    <w:p w14:paraId="6CA78B8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Аскольда. </w:t>
      </w:r>
    </w:p>
    <w:p w14:paraId="72A071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103FF1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Путятина </w:t>
      </w:r>
    </w:p>
    <w:p w14:paraId="0020E2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- 6. </w:t>
      </w:r>
    </w:p>
    <w:p w14:paraId="08A476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Попова </w:t>
      </w:r>
    </w:p>
    <w:p w14:paraId="286EE85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105 мм/40 орудий обр.1900 года - 4. </w:t>
      </w:r>
    </w:p>
    <w:p w14:paraId="41D47DE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Поворотная </w:t>
      </w:r>
    </w:p>
    <w:p w14:paraId="0FEFFB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0498CB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Передовая позиция </w:t>
      </w:r>
    </w:p>
    <w:p w14:paraId="74CBE7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Островные батареи </w:t>
      </w:r>
    </w:p>
    <w:p w14:paraId="4D7720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Римского-Корсакова </w:t>
      </w:r>
    </w:p>
    <w:p w14:paraId="6E1AD0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15AFD4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Стенина </w:t>
      </w:r>
    </w:p>
    <w:p w14:paraId="1584F4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8B6EF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Рикорда</w:t>
      </w:r>
      <w:proofErr w:type="spellEnd"/>
      <w:r w:rsidRPr="008C5983">
        <w:rPr>
          <w:bCs/>
          <w:color w:val="000000" w:themeColor="text1"/>
          <w:sz w:val="16"/>
          <w:szCs w:val="16"/>
        </w:rPr>
        <w:t xml:space="preserve"> </w:t>
      </w:r>
    </w:p>
    <w:p w14:paraId="0D0E71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7E37E0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Рейнике</w:t>
      </w:r>
      <w:proofErr w:type="spellEnd"/>
      <w:r w:rsidRPr="008C5983">
        <w:rPr>
          <w:bCs/>
          <w:color w:val="000000" w:themeColor="text1"/>
          <w:sz w:val="16"/>
          <w:szCs w:val="16"/>
        </w:rPr>
        <w:t xml:space="preserve"> </w:t>
      </w:r>
    </w:p>
    <w:p w14:paraId="409D6C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105 мм/40 орудий обр.1900 года - 3. </w:t>
      </w:r>
    </w:p>
    <w:p w14:paraId="7267FF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Шкота </w:t>
      </w:r>
    </w:p>
    <w:p w14:paraId="1AB968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5F5DC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Батареи на острове Попова </w:t>
      </w:r>
    </w:p>
    <w:p w14:paraId="540ADA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Амурская </w:t>
      </w:r>
    </w:p>
    <w:p w14:paraId="3F6DF5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787BE9B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Андреевская </w:t>
      </w:r>
    </w:p>
    <w:p w14:paraId="44C180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4E7032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Андреевская-бис </w:t>
      </w:r>
    </w:p>
    <w:p w14:paraId="4155B5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102D2D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Низинная </w:t>
      </w:r>
    </w:p>
    <w:p w14:paraId="3031BD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- 4. </w:t>
      </w:r>
    </w:p>
    <w:p w14:paraId="7F3BB4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Батареи острова Казакевича </w:t>
      </w:r>
    </w:p>
    <w:p w14:paraId="30890A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Центральная </w:t>
      </w:r>
    </w:p>
    <w:p w14:paraId="1459A6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4E661F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Опорная. </w:t>
      </w:r>
    </w:p>
    <w:p w14:paraId="3ED540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12"/40 орудий обр.1895 года, башенных орудий - 4. (Две двухорудийных башни) </w:t>
      </w:r>
    </w:p>
    <w:p w14:paraId="1610F9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Вятлина</w:t>
      </w:r>
      <w:proofErr w:type="spellEnd"/>
      <w:r w:rsidRPr="008C5983">
        <w:rPr>
          <w:bCs/>
          <w:color w:val="000000" w:themeColor="text1"/>
          <w:sz w:val="16"/>
          <w:szCs w:val="16"/>
        </w:rPr>
        <w:t xml:space="preserve"> </w:t>
      </w:r>
    </w:p>
    <w:p w14:paraId="244480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72F557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Таран N1 </w:t>
      </w:r>
    </w:p>
    <w:p w14:paraId="493DA6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5D3601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Таран N2 </w:t>
      </w:r>
    </w:p>
    <w:p w14:paraId="7BD47C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1B1E2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Створная N1 </w:t>
      </w:r>
    </w:p>
    <w:p w14:paraId="40438AB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7A2CCF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Створная N2 </w:t>
      </w:r>
    </w:p>
    <w:p w14:paraId="24340A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7B7F13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Новосильцевская</w:t>
      </w:r>
      <w:proofErr w:type="spellEnd"/>
      <w:r w:rsidRPr="008C5983">
        <w:rPr>
          <w:bCs/>
          <w:color w:val="000000" w:themeColor="text1"/>
          <w:sz w:val="16"/>
          <w:szCs w:val="16"/>
        </w:rPr>
        <w:t xml:space="preserve"> </w:t>
      </w:r>
    </w:p>
    <w:p w14:paraId="552048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52978C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Каразина</w:t>
      </w:r>
      <w:proofErr w:type="spellEnd"/>
      <w:r w:rsidRPr="008C5983">
        <w:rPr>
          <w:bCs/>
          <w:color w:val="000000" w:themeColor="text1"/>
          <w:sz w:val="16"/>
          <w:szCs w:val="16"/>
        </w:rPr>
        <w:t xml:space="preserve"> </w:t>
      </w:r>
    </w:p>
    <w:p w14:paraId="1AF0BC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075B5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Южная N1 </w:t>
      </w:r>
    </w:p>
    <w:p w14:paraId="5EC50C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487865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Южная N2 </w:t>
      </w:r>
    </w:p>
    <w:p w14:paraId="4DCDCF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6B8FFA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Противодесантный дивизион острова </w:t>
      </w:r>
    </w:p>
    <w:p w14:paraId="0D94A3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6"/12 гаубиц обр.1910 года - 12. </w:t>
      </w:r>
    </w:p>
    <w:p w14:paraId="1A57CF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3"/30 полевых орудий обр.1902 года - 18. </w:t>
      </w:r>
    </w:p>
    <w:p w14:paraId="35B5EAC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Береговые батареи Амурского залива </w:t>
      </w:r>
    </w:p>
    <w:p w14:paraId="1EFD37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Купера </w:t>
      </w:r>
    </w:p>
    <w:p w14:paraId="735472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- 5. </w:t>
      </w:r>
    </w:p>
    <w:p w14:paraId="09B2A2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Иннокентьевская</w:t>
      </w:r>
      <w:proofErr w:type="spellEnd"/>
      <w:r w:rsidRPr="008C5983">
        <w:rPr>
          <w:bCs/>
          <w:color w:val="000000" w:themeColor="text1"/>
          <w:sz w:val="16"/>
          <w:szCs w:val="16"/>
        </w:rPr>
        <w:t xml:space="preserve"> </w:t>
      </w:r>
    </w:p>
    <w:p w14:paraId="251507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32BB4E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Сапёрная </w:t>
      </w:r>
    </w:p>
    <w:p w14:paraId="56C0EA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1ED95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Безымянная </w:t>
      </w:r>
    </w:p>
    <w:p w14:paraId="529354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79131B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Береговые батареи Уссурийского залива </w:t>
      </w:r>
    </w:p>
    <w:p w14:paraId="6D045D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Лагерная </w:t>
      </w:r>
    </w:p>
    <w:p w14:paraId="5B79B3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66D77F2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- 3. </w:t>
      </w:r>
    </w:p>
    <w:p w14:paraId="7435A4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Горностай </w:t>
      </w:r>
    </w:p>
    <w:p w14:paraId="490132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DFD4D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Соболь </w:t>
      </w:r>
    </w:p>
    <w:p w14:paraId="099F62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мм/45 орудий Кане - 4. </w:t>
      </w:r>
    </w:p>
    <w:p w14:paraId="42847A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Батарея Уссурийская (</w:t>
      </w:r>
      <w:proofErr w:type="spellStart"/>
      <w:r w:rsidRPr="008C5983">
        <w:rPr>
          <w:bCs/>
          <w:color w:val="000000" w:themeColor="text1"/>
          <w:sz w:val="16"/>
          <w:szCs w:val="16"/>
        </w:rPr>
        <w:t>м.Три</w:t>
      </w:r>
      <w:proofErr w:type="spellEnd"/>
      <w:r w:rsidRPr="008C5983">
        <w:rPr>
          <w:bCs/>
          <w:color w:val="000000" w:themeColor="text1"/>
          <w:sz w:val="16"/>
          <w:szCs w:val="16"/>
        </w:rPr>
        <w:t xml:space="preserve"> камня) </w:t>
      </w:r>
    </w:p>
    <w:p w14:paraId="6F6DE3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65B2A9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Батарея Д (</w:t>
      </w:r>
      <w:proofErr w:type="spellStart"/>
      <w:r w:rsidRPr="008C5983">
        <w:rPr>
          <w:bCs/>
          <w:color w:val="000000" w:themeColor="text1"/>
          <w:sz w:val="16"/>
          <w:szCs w:val="16"/>
        </w:rPr>
        <w:t>б.Большой</w:t>
      </w:r>
      <w:proofErr w:type="spellEnd"/>
      <w:r w:rsidRPr="008C5983">
        <w:rPr>
          <w:bCs/>
          <w:color w:val="000000" w:themeColor="text1"/>
          <w:sz w:val="16"/>
          <w:szCs w:val="16"/>
        </w:rPr>
        <w:t xml:space="preserve"> камень) </w:t>
      </w:r>
    </w:p>
    <w:p w14:paraId="121D32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- 3. </w:t>
      </w:r>
    </w:p>
    <w:p w14:paraId="0513DA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Береговые батареи обороны пролива Босфор Восточный </w:t>
      </w:r>
    </w:p>
    <w:p w14:paraId="65BA07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Батареи полуострова Муравьева-Амурского </w:t>
      </w:r>
    </w:p>
    <w:p w14:paraId="2CC935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Басаргина </w:t>
      </w:r>
    </w:p>
    <w:p w14:paraId="3E1E47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обр.1906 года - 3. </w:t>
      </w:r>
    </w:p>
    <w:p w14:paraId="2AA914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- 3. </w:t>
      </w:r>
    </w:p>
    <w:p w14:paraId="3389EB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Петропавловская мортирная </w:t>
      </w:r>
    </w:p>
    <w:p w14:paraId="4D19037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53A600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Петропавловская </w:t>
      </w:r>
    </w:p>
    <w:p w14:paraId="2264C7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F4B5B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Назимовская</w:t>
      </w:r>
      <w:proofErr w:type="spellEnd"/>
      <w:r w:rsidRPr="008C5983">
        <w:rPr>
          <w:bCs/>
          <w:color w:val="000000" w:themeColor="text1"/>
          <w:sz w:val="16"/>
          <w:szCs w:val="16"/>
        </w:rPr>
        <w:t xml:space="preserve"> </w:t>
      </w:r>
    </w:p>
    <w:p w14:paraId="590812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25C043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Голдобинская</w:t>
      </w:r>
      <w:proofErr w:type="spellEnd"/>
      <w:r w:rsidRPr="008C5983">
        <w:rPr>
          <w:bCs/>
          <w:color w:val="000000" w:themeColor="text1"/>
          <w:sz w:val="16"/>
          <w:szCs w:val="16"/>
        </w:rPr>
        <w:t xml:space="preserve"> мортирная </w:t>
      </w:r>
    </w:p>
    <w:p w14:paraId="5BE092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- 6. </w:t>
      </w:r>
    </w:p>
    <w:p w14:paraId="516768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Голдобинская</w:t>
      </w:r>
      <w:proofErr w:type="spellEnd"/>
      <w:r w:rsidRPr="008C5983">
        <w:rPr>
          <w:bCs/>
          <w:color w:val="000000" w:themeColor="text1"/>
          <w:sz w:val="16"/>
          <w:szCs w:val="16"/>
        </w:rPr>
        <w:t xml:space="preserve"> </w:t>
      </w:r>
    </w:p>
    <w:p w14:paraId="0716B5E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0D4CBB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Чуркина </w:t>
      </w:r>
    </w:p>
    <w:p w14:paraId="53C114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3137BE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Токаревская мортирная </w:t>
      </w:r>
    </w:p>
    <w:p w14:paraId="428114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11"/12 береговых мортир обр.1877 года - 4. </w:t>
      </w:r>
    </w:p>
    <w:p w14:paraId="6CF712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Токаревская </w:t>
      </w:r>
    </w:p>
    <w:p w14:paraId="5D7EFD0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6BBE31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- 2. </w:t>
      </w:r>
    </w:p>
    <w:p w14:paraId="7A6E0B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Тигровая </w:t>
      </w:r>
    </w:p>
    <w:p w14:paraId="6AC11C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D6B20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61D3C8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Госпитальная </w:t>
      </w:r>
    </w:p>
    <w:p w14:paraId="14C0C3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обр.1906 года - 3. </w:t>
      </w:r>
    </w:p>
    <w:p w14:paraId="4206B1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Батареи Северной части острова Казакевича </w:t>
      </w:r>
    </w:p>
    <w:p w14:paraId="15C79F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26392C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- 5. </w:t>
      </w:r>
    </w:p>
    <w:p w14:paraId="7A726D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Южная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12DE38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722CA6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мм/50 орудий </w:t>
      </w:r>
      <w:proofErr w:type="spellStart"/>
      <w:r w:rsidRPr="008C5983">
        <w:rPr>
          <w:bCs/>
          <w:color w:val="000000" w:themeColor="text1"/>
          <w:sz w:val="16"/>
          <w:szCs w:val="16"/>
        </w:rPr>
        <w:t>Гочкиса</w:t>
      </w:r>
      <w:proofErr w:type="spellEnd"/>
      <w:r w:rsidRPr="008C5983">
        <w:rPr>
          <w:bCs/>
          <w:color w:val="000000" w:themeColor="text1"/>
          <w:sz w:val="16"/>
          <w:szCs w:val="16"/>
        </w:rPr>
        <w:t xml:space="preserve"> морского ведомства - 6. </w:t>
      </w:r>
    </w:p>
    <w:p w14:paraId="360ECD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Северная </w:t>
      </w:r>
      <w:proofErr w:type="spellStart"/>
      <w:r w:rsidRPr="008C5983">
        <w:rPr>
          <w:bCs/>
          <w:color w:val="000000" w:themeColor="text1"/>
          <w:sz w:val="16"/>
          <w:szCs w:val="16"/>
        </w:rPr>
        <w:t>Ларионовская</w:t>
      </w:r>
      <w:proofErr w:type="spellEnd"/>
      <w:r w:rsidRPr="008C5983">
        <w:rPr>
          <w:bCs/>
          <w:color w:val="000000" w:themeColor="text1"/>
          <w:sz w:val="16"/>
          <w:szCs w:val="16"/>
        </w:rPr>
        <w:t xml:space="preserve"> </w:t>
      </w:r>
    </w:p>
    <w:p w14:paraId="70F3DA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- 6. </w:t>
      </w:r>
    </w:p>
    <w:p w14:paraId="5603FD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Причальная </w:t>
      </w:r>
    </w:p>
    <w:p w14:paraId="722A9F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- 4. </w:t>
      </w:r>
    </w:p>
    <w:p w14:paraId="6847B2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Поспеловская</w:t>
      </w:r>
      <w:proofErr w:type="spellEnd"/>
      <w:r w:rsidRPr="008C5983">
        <w:rPr>
          <w:bCs/>
          <w:color w:val="000000" w:themeColor="text1"/>
          <w:sz w:val="16"/>
          <w:szCs w:val="16"/>
        </w:rPr>
        <w:t xml:space="preserve"> </w:t>
      </w:r>
    </w:p>
    <w:p w14:paraId="218B54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79345D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Аякс </w:t>
      </w:r>
    </w:p>
    <w:p w14:paraId="68F5E1E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120 мм/50 орудий Виккерса - 2. </w:t>
      </w:r>
    </w:p>
    <w:p w14:paraId="3BE778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Скрыплева</w:t>
      </w:r>
      <w:proofErr w:type="spellEnd"/>
      <w:r w:rsidRPr="008C5983">
        <w:rPr>
          <w:bCs/>
          <w:color w:val="000000" w:themeColor="text1"/>
          <w:sz w:val="16"/>
          <w:szCs w:val="16"/>
        </w:rPr>
        <w:t xml:space="preserve"> </w:t>
      </w:r>
    </w:p>
    <w:p w14:paraId="39F6CDC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- 2. </w:t>
      </w:r>
    </w:p>
    <w:p w14:paraId="4C41AA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- 2. </w:t>
      </w:r>
    </w:p>
    <w:p w14:paraId="0E36F4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Николаевск </w:t>
      </w:r>
    </w:p>
    <w:p w14:paraId="6D5B13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фон </w:t>
      </w:r>
      <w:proofErr w:type="spellStart"/>
      <w:r w:rsidRPr="008C5983">
        <w:rPr>
          <w:bCs/>
          <w:color w:val="000000" w:themeColor="text1"/>
          <w:sz w:val="16"/>
          <w:szCs w:val="16"/>
        </w:rPr>
        <w:t>Юргенсбург</w:t>
      </w:r>
      <w:proofErr w:type="spellEnd"/>
      <w:r w:rsidRPr="008C5983">
        <w:rPr>
          <w:bCs/>
          <w:color w:val="000000" w:themeColor="text1"/>
          <w:sz w:val="16"/>
          <w:szCs w:val="16"/>
        </w:rPr>
        <w:t xml:space="preserve"> </w:t>
      </w:r>
    </w:p>
    <w:p w14:paraId="5A192E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Болотов. </w:t>
      </w:r>
    </w:p>
    <w:p w14:paraId="130DCA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131582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Устье Амура </w:t>
      </w:r>
    </w:p>
    <w:p w14:paraId="3B4D5B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12"/35 орудий обр.1877 года - 2. </w:t>
      </w:r>
    </w:p>
    <w:p w14:paraId="21BC12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- 7. </w:t>
      </w:r>
    </w:p>
    <w:p w14:paraId="47179E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703964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- 5. </w:t>
      </w:r>
    </w:p>
    <w:p w14:paraId="64D1AA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5A8F00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- 10. </w:t>
      </w:r>
    </w:p>
    <w:p w14:paraId="3B02D1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- 2. </w:t>
      </w:r>
    </w:p>
    <w:p w14:paraId="76331F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- 9. </w:t>
      </w:r>
    </w:p>
    <w:p w14:paraId="2243FEE6"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Пр.Невельского</w:t>
      </w:r>
      <w:proofErr w:type="spellEnd"/>
      <w:r w:rsidRPr="008C5983">
        <w:rPr>
          <w:bCs/>
          <w:color w:val="000000" w:themeColor="text1"/>
          <w:sz w:val="16"/>
          <w:szCs w:val="16"/>
        </w:rPr>
        <w:t xml:space="preserve">(полуостров Лазарева) </w:t>
      </w:r>
    </w:p>
    <w:p w14:paraId="25968D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11"/22 береговых орудий обр.1877 года - 2. </w:t>
      </w:r>
    </w:p>
    <w:p w14:paraId="1BB3E0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9"/35 орудий морского ведомства - 4. </w:t>
      </w:r>
    </w:p>
    <w:p w14:paraId="5EC9BB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7C197C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78DD20F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Оха (прикрытие нефтепромыслов) </w:t>
      </w:r>
    </w:p>
    <w:p w14:paraId="5646BE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72FFAC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8"/30 орудий морского ведомства - 4. </w:t>
      </w:r>
    </w:p>
    <w:p w14:paraId="55782F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7ED2D8A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Виккерса - 4. </w:t>
      </w:r>
    </w:p>
    <w:p w14:paraId="79CF7F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2860E7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Порт-Артур </w:t>
      </w:r>
    </w:p>
    <w:p w14:paraId="28A314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контр-адмирал </w:t>
      </w:r>
      <w:proofErr w:type="spellStart"/>
      <w:r w:rsidRPr="008C5983">
        <w:rPr>
          <w:bCs/>
          <w:color w:val="000000" w:themeColor="text1"/>
          <w:sz w:val="16"/>
          <w:szCs w:val="16"/>
        </w:rPr>
        <w:t>Немитц</w:t>
      </w:r>
      <w:proofErr w:type="spellEnd"/>
      <w:r w:rsidRPr="008C5983">
        <w:rPr>
          <w:bCs/>
          <w:color w:val="000000" w:themeColor="text1"/>
          <w:sz w:val="16"/>
          <w:szCs w:val="16"/>
        </w:rPr>
        <w:t xml:space="preserve"> </w:t>
      </w:r>
    </w:p>
    <w:p w14:paraId="134648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сухопутной обороне: генерал-майор Долгов </w:t>
      </w:r>
    </w:p>
    <w:p w14:paraId="0A57BB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62C4D4C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12"/40 башенных орудий обр.1895 года - 4. (Две двухорудийных башни) </w:t>
      </w:r>
    </w:p>
    <w:p w14:paraId="34234A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8EF09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- 16. </w:t>
      </w:r>
    </w:p>
    <w:p w14:paraId="15480D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120 мм/50 орудий Шнейдера - 2. </w:t>
      </w:r>
    </w:p>
    <w:p w14:paraId="084769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Канне - 8. </w:t>
      </w:r>
    </w:p>
    <w:p w14:paraId="36A000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- 23. </w:t>
      </w:r>
    </w:p>
    <w:p w14:paraId="3330975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Форт "Александровский": </w:t>
      </w:r>
    </w:p>
    <w:p w14:paraId="6A2B0A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10302A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2DA03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20D670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Форт "</w:t>
      </w:r>
      <w:proofErr w:type="spellStart"/>
      <w:r w:rsidRPr="008C5983">
        <w:rPr>
          <w:bCs/>
          <w:color w:val="000000" w:themeColor="text1"/>
          <w:sz w:val="16"/>
          <w:szCs w:val="16"/>
        </w:rPr>
        <w:t>Екатериненский</w:t>
      </w:r>
      <w:proofErr w:type="spellEnd"/>
      <w:r w:rsidRPr="008C5983">
        <w:rPr>
          <w:bCs/>
          <w:color w:val="000000" w:themeColor="text1"/>
          <w:sz w:val="16"/>
          <w:szCs w:val="16"/>
        </w:rPr>
        <w:t>" (</w:t>
      </w:r>
      <w:proofErr w:type="spellStart"/>
      <w:r w:rsidRPr="008C5983">
        <w:rPr>
          <w:bCs/>
          <w:color w:val="000000" w:themeColor="text1"/>
          <w:sz w:val="16"/>
          <w:szCs w:val="16"/>
        </w:rPr>
        <w:t>Талиенван</w:t>
      </w:r>
      <w:proofErr w:type="spellEnd"/>
      <w:r w:rsidRPr="008C5983">
        <w:rPr>
          <w:bCs/>
          <w:color w:val="000000" w:themeColor="text1"/>
          <w:sz w:val="16"/>
          <w:szCs w:val="16"/>
        </w:rPr>
        <w:t xml:space="preserve">): </w:t>
      </w:r>
    </w:p>
    <w:p w14:paraId="5DAB5A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11B9F40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25D45D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F0F37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w:t>
      </w:r>
      <w:proofErr w:type="spellStart"/>
      <w:r w:rsidRPr="008C5983">
        <w:rPr>
          <w:bCs/>
          <w:color w:val="000000" w:themeColor="text1"/>
          <w:sz w:val="16"/>
          <w:szCs w:val="16"/>
        </w:rPr>
        <w:t>Инкоу</w:t>
      </w:r>
      <w:proofErr w:type="spellEnd"/>
      <w:r w:rsidRPr="008C5983">
        <w:rPr>
          <w:bCs/>
          <w:color w:val="000000" w:themeColor="text1"/>
          <w:sz w:val="16"/>
          <w:szCs w:val="16"/>
        </w:rPr>
        <w:t xml:space="preserve"> </w:t>
      </w:r>
    </w:p>
    <w:p w14:paraId="65C159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генерал-майор </w:t>
      </w:r>
      <w:proofErr w:type="spellStart"/>
      <w:r w:rsidRPr="008C5983">
        <w:rPr>
          <w:bCs/>
          <w:color w:val="000000" w:themeColor="text1"/>
          <w:sz w:val="16"/>
          <w:szCs w:val="16"/>
        </w:rPr>
        <w:t>Поручнев</w:t>
      </w:r>
      <w:proofErr w:type="spellEnd"/>
      <w:r w:rsidRPr="008C5983">
        <w:rPr>
          <w:bCs/>
          <w:color w:val="000000" w:themeColor="text1"/>
          <w:sz w:val="16"/>
          <w:szCs w:val="16"/>
        </w:rPr>
        <w:t xml:space="preserve"> </w:t>
      </w:r>
    </w:p>
    <w:p w14:paraId="45A3BA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Заместитель коменданта по морским делам: капитан 1 ранга Фефелов </w:t>
      </w:r>
    </w:p>
    <w:p w14:paraId="3536C5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114F02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9"/35 орудий морского ведомства - 4. </w:t>
      </w:r>
    </w:p>
    <w:p w14:paraId="1F16DE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9"/12 береговых мортир обр.1877 года - 6. </w:t>
      </w:r>
    </w:p>
    <w:p w14:paraId="4B6CEC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- 6. </w:t>
      </w:r>
    </w:p>
    <w:p w14:paraId="2CC942B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- 4. </w:t>
      </w:r>
    </w:p>
    <w:p w14:paraId="401251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- 14. </w:t>
      </w:r>
    </w:p>
    <w:p w14:paraId="19C524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Корсаков </w:t>
      </w:r>
    </w:p>
    <w:p w14:paraId="3B0F76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Глинка </w:t>
      </w:r>
    </w:p>
    <w:p w14:paraId="5B52DF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15639CE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Корсаков пост </w:t>
      </w:r>
    </w:p>
    <w:p w14:paraId="2986D5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- 6. </w:t>
      </w:r>
    </w:p>
    <w:p w14:paraId="34A962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Крильон </w:t>
      </w:r>
    </w:p>
    <w:p w14:paraId="614588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3A589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409834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2A281B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Анивы </w:t>
      </w:r>
    </w:p>
    <w:p w14:paraId="5FC104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8"/50 орудий обр.1908 года - 2. </w:t>
      </w:r>
    </w:p>
    <w:p w14:paraId="0AC3B9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119F69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2BA74F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3"/13 горных орудий обр.1904 года - 36. </w:t>
      </w:r>
    </w:p>
    <w:p w14:paraId="4C970A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Петропавловск-Камчатский </w:t>
      </w:r>
    </w:p>
    <w:p w14:paraId="598C3D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7416E8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Оленин. </w:t>
      </w:r>
    </w:p>
    <w:p w14:paraId="2DD56F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Большая Лагерная </w:t>
      </w:r>
    </w:p>
    <w:p w14:paraId="701A86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6"/35 орудий морского ведомства - 4. </w:t>
      </w:r>
    </w:p>
    <w:p w14:paraId="4493A9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Батарея </w:t>
      </w:r>
      <w:proofErr w:type="spellStart"/>
      <w:r w:rsidRPr="008C5983">
        <w:rPr>
          <w:bCs/>
          <w:color w:val="000000" w:themeColor="text1"/>
          <w:sz w:val="16"/>
          <w:szCs w:val="16"/>
        </w:rPr>
        <w:t>Максутова</w:t>
      </w:r>
      <w:proofErr w:type="spellEnd"/>
      <w:r w:rsidRPr="008C5983">
        <w:rPr>
          <w:bCs/>
          <w:color w:val="000000" w:themeColor="text1"/>
          <w:sz w:val="16"/>
          <w:szCs w:val="16"/>
        </w:rPr>
        <w:t xml:space="preserve"> </w:t>
      </w:r>
    </w:p>
    <w:p w14:paraId="6FD3FB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- 6. </w:t>
      </w:r>
    </w:p>
    <w:p w14:paraId="325594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Портовая батарея </w:t>
      </w:r>
    </w:p>
    <w:p w14:paraId="1830B9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57 мм/48 береговых орудий </w:t>
      </w:r>
      <w:proofErr w:type="spellStart"/>
      <w:r w:rsidRPr="008C5983">
        <w:rPr>
          <w:bCs/>
          <w:color w:val="000000" w:themeColor="text1"/>
          <w:sz w:val="16"/>
          <w:szCs w:val="16"/>
        </w:rPr>
        <w:t>Норденфельда</w:t>
      </w:r>
      <w:proofErr w:type="spellEnd"/>
      <w:r w:rsidRPr="008C5983">
        <w:rPr>
          <w:bCs/>
          <w:color w:val="000000" w:themeColor="text1"/>
          <w:sz w:val="16"/>
          <w:szCs w:val="16"/>
        </w:rPr>
        <w:t xml:space="preserve"> - 6. </w:t>
      </w:r>
    </w:p>
    <w:p w14:paraId="204424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7131F0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3"/13 горных орудий обр.1904 года - 12. </w:t>
      </w:r>
    </w:p>
    <w:p w14:paraId="23EDA7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w:t>
      </w:r>
      <w:proofErr w:type="gramStart"/>
      <w:r w:rsidRPr="008C5983">
        <w:rPr>
          <w:bCs/>
          <w:color w:val="000000" w:themeColor="text1"/>
          <w:sz w:val="16"/>
          <w:szCs w:val="16"/>
        </w:rPr>
        <w:t>Романов-на</w:t>
      </w:r>
      <w:proofErr w:type="gramEnd"/>
      <w:r w:rsidRPr="008C5983">
        <w:rPr>
          <w:bCs/>
          <w:color w:val="000000" w:themeColor="text1"/>
          <w:sz w:val="16"/>
          <w:szCs w:val="16"/>
        </w:rPr>
        <w:t xml:space="preserve">-Мурмане </w:t>
      </w:r>
    </w:p>
    <w:p w14:paraId="6F3FCA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Сонцев. </w:t>
      </w:r>
    </w:p>
    <w:p w14:paraId="7D50B9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1CF9A5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Форт Павловский </w:t>
      </w:r>
    </w:p>
    <w:p w14:paraId="304433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- 4. </w:t>
      </w:r>
    </w:p>
    <w:p w14:paraId="4373E8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50AB75A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- 4. </w:t>
      </w:r>
    </w:p>
    <w:p w14:paraId="5CCD6AD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Причальная батарея </w:t>
      </w:r>
    </w:p>
    <w:p w14:paraId="4F89D9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7672CA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2CC6DC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3"/13 горных орудий обр.1904 года - 18. </w:t>
      </w:r>
    </w:p>
    <w:p w14:paraId="640561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Укрепление Архангельск </w:t>
      </w:r>
    </w:p>
    <w:p w14:paraId="3D683D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Комендант: капитан 1 ранга </w:t>
      </w:r>
      <w:proofErr w:type="spellStart"/>
      <w:r w:rsidRPr="008C5983">
        <w:rPr>
          <w:bCs/>
          <w:color w:val="000000" w:themeColor="text1"/>
          <w:sz w:val="16"/>
          <w:szCs w:val="16"/>
        </w:rPr>
        <w:t>Мроз</w:t>
      </w:r>
      <w:proofErr w:type="spellEnd"/>
      <w:r w:rsidRPr="008C5983">
        <w:rPr>
          <w:bCs/>
          <w:color w:val="000000" w:themeColor="text1"/>
          <w:sz w:val="16"/>
          <w:szCs w:val="16"/>
        </w:rPr>
        <w:t xml:space="preserve">. </w:t>
      </w:r>
    </w:p>
    <w:p w14:paraId="630D6B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w:t>
      </w:r>
    </w:p>
    <w:p w14:paraId="14D40A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10"/45 орудий обр.1895 года - 2. </w:t>
      </w:r>
    </w:p>
    <w:p w14:paraId="25A9D3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8"/35 орудий морского ведомства - 3. </w:t>
      </w:r>
    </w:p>
    <w:p w14:paraId="7F1B3B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6"/28 орудий морского ведомства - 8. </w:t>
      </w:r>
    </w:p>
    <w:p w14:paraId="52C5E5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6"/45 орудий Кане - 4. </w:t>
      </w:r>
    </w:p>
    <w:p w14:paraId="0CF212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75 мм/50 орудий Кане - 6. </w:t>
      </w:r>
    </w:p>
    <w:p w14:paraId="3DC7F0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Противодесантная оборона </w:t>
      </w:r>
    </w:p>
    <w:p w14:paraId="3A6166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3"/13 горных орудий обр.1904 года - 36 (12284).</w:t>
      </w:r>
    </w:p>
    <w:p w14:paraId="45A1DDA6" w14:textId="77777777" w:rsidR="008C196E" w:rsidRPr="008C5983" w:rsidRDefault="008C196E" w:rsidP="00183F5A">
      <w:pPr>
        <w:jc w:val="both"/>
        <w:rPr>
          <w:bCs/>
          <w:color w:val="000000" w:themeColor="text1"/>
          <w:sz w:val="16"/>
          <w:szCs w:val="16"/>
        </w:rPr>
      </w:pPr>
    </w:p>
    <w:p w14:paraId="6DC1028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208B7526" w14:textId="77777777" w:rsidR="008C196E" w:rsidRPr="008C5983" w:rsidRDefault="008C196E" w:rsidP="00183F5A">
      <w:pPr>
        <w:shd w:val="clear" w:color="auto" w:fill="FFFFFF"/>
        <w:jc w:val="both"/>
        <w:rPr>
          <w:bCs/>
          <w:i/>
          <w:color w:val="000000" w:themeColor="text1"/>
          <w:sz w:val="16"/>
          <w:szCs w:val="16"/>
        </w:rPr>
      </w:pPr>
    </w:p>
    <w:p w14:paraId="211A06F4" w14:textId="49FE4B5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 </w:t>
      </w:r>
      <w:r w:rsidR="0070676C" w:rsidRPr="008C5983">
        <w:rPr>
          <w:bCs/>
          <w:color w:val="000000" w:themeColor="text1"/>
          <w:sz w:val="16"/>
          <w:szCs w:val="16"/>
        </w:rPr>
        <w:t xml:space="preserve">(20) </w:t>
      </w:r>
      <w:r w:rsidRPr="008C5983">
        <w:rPr>
          <w:bCs/>
          <w:color w:val="000000" w:themeColor="text1"/>
          <w:sz w:val="16"/>
          <w:szCs w:val="16"/>
        </w:rPr>
        <w:t>марта 1910 года в помещении тира общества охотников состоялось собрание учредителей в Иркутске воздухоплавательного кружка. На собрании присутствовало более 40 человек (11884).</w:t>
      </w:r>
    </w:p>
    <w:p w14:paraId="7E897170" w14:textId="77777777" w:rsidR="008C196E" w:rsidRPr="008C5983" w:rsidRDefault="008C196E" w:rsidP="00183F5A">
      <w:pPr>
        <w:jc w:val="both"/>
        <w:rPr>
          <w:bCs/>
          <w:color w:val="000000" w:themeColor="text1"/>
          <w:sz w:val="16"/>
          <w:szCs w:val="16"/>
        </w:rPr>
      </w:pPr>
    </w:p>
    <w:p w14:paraId="79D1DBB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2E7937E" w14:textId="77777777" w:rsidR="008C196E" w:rsidRPr="008C5983" w:rsidRDefault="008C196E" w:rsidP="00183F5A">
      <w:pPr>
        <w:shd w:val="clear" w:color="auto" w:fill="FFFFFF"/>
        <w:jc w:val="both"/>
        <w:rPr>
          <w:bCs/>
          <w:i/>
          <w:color w:val="000000" w:themeColor="text1"/>
          <w:sz w:val="16"/>
          <w:szCs w:val="16"/>
        </w:rPr>
      </w:pPr>
    </w:p>
    <w:p w14:paraId="0911F4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(21) марта в 1910 году первый демонстрационный полёт русского авиатора в России. Его совершил одессит Михаил Никифорович Ефимов в своём родном городе на самолете «Фарман» названным </w:t>
      </w:r>
      <w:hyperlink r:id="rId5" w:tgtFrame="_blank" w:history="1">
        <w:r w:rsidRPr="008C5983">
          <w:rPr>
            <w:bCs/>
            <w:color w:val="000000" w:themeColor="text1"/>
            <w:sz w:val="16"/>
            <w:szCs w:val="16"/>
          </w:rPr>
          <w:t xml:space="preserve">"Фарман-2" («HF-2»). </w:t>
        </w:r>
      </w:hyperlink>
      <w:r w:rsidRPr="008C5983">
        <w:rPr>
          <w:bCs/>
          <w:color w:val="000000" w:themeColor="text1"/>
          <w:sz w:val="16"/>
          <w:szCs w:val="16"/>
        </w:rPr>
        <w:t xml:space="preserve">Для 1910 года такой аэроплан считался уже устаревшим, и именно его Ефимов привез в Одессу с тем, чтобы совершить первый настоящий полет на самолете в России, и потом продать его </w:t>
      </w:r>
      <w:proofErr w:type="spellStart"/>
      <w:r w:rsidRPr="008C5983">
        <w:rPr>
          <w:bCs/>
          <w:color w:val="000000" w:themeColor="text1"/>
          <w:sz w:val="16"/>
          <w:szCs w:val="16"/>
        </w:rPr>
        <w:t>Ксидиасу</w:t>
      </w:r>
      <w:proofErr w:type="spellEnd"/>
      <w:r w:rsidRPr="008C5983">
        <w:rPr>
          <w:bCs/>
          <w:color w:val="000000" w:themeColor="text1"/>
          <w:sz w:val="16"/>
          <w:szCs w:val="16"/>
        </w:rPr>
        <w:t>. Естественно, для Анри Фармана выгоднее было продавать устаревшие самолеты, и при том, большие по размеру, для лучшего впечатления ничего не сведущего покупателя. Именно этот самолет, а не "Фарман-4", как пишут во многих литературных источниках, стал первым в России пригодным для управляемых полетов летательным аппаратом тяжелее воздуха, совершившим полет (15062).</w:t>
      </w:r>
    </w:p>
    <w:p w14:paraId="10D642A3" w14:textId="77777777" w:rsidR="008C196E" w:rsidRPr="008C5983" w:rsidRDefault="008C196E" w:rsidP="00183F5A">
      <w:pPr>
        <w:jc w:val="both"/>
        <w:rPr>
          <w:bCs/>
          <w:color w:val="000000" w:themeColor="text1"/>
          <w:sz w:val="16"/>
          <w:szCs w:val="16"/>
        </w:rPr>
      </w:pPr>
    </w:p>
    <w:p w14:paraId="06C719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(21) марта в 1910 году на Одесском ипподроме русский военный летчик Михаил </w:t>
      </w:r>
      <w:proofErr w:type="spellStart"/>
      <w:r w:rsidRPr="008C5983">
        <w:rPr>
          <w:bCs/>
          <w:color w:val="000000" w:themeColor="text1"/>
          <w:sz w:val="16"/>
          <w:szCs w:val="16"/>
        </w:rPr>
        <w:t>Никифорович.Ефимов</w:t>
      </w:r>
      <w:proofErr w:type="spellEnd"/>
      <w:r w:rsidRPr="008C5983">
        <w:rPr>
          <w:bCs/>
          <w:color w:val="000000" w:themeColor="text1"/>
          <w:sz w:val="16"/>
          <w:szCs w:val="16"/>
        </w:rPr>
        <w:t xml:space="preserve"> (1909-1919) совершил первые в России публичные полеты на самолете "Фарман-IV" французской фирмы "Фарман" в присутствии многочисленных зрителей. Имя летчика занесено в книгу "100 первых дипломированных летчиков мира на заре авиации", которая хранится в национальном авиационном музее Франции. Впервые осуществил крутые виражи и пикирование. После Октябрьской революции Ефимов проходил службу в авиации Черноморского флота. Захвачен в плен и расстрелян деникинцами в 1919 г. Имя летчика занесено в книгу "100 первых дипломированных летчиков мира на заре авиации", которая хранится в национальном авиационном музее Франции (15075).</w:t>
      </w:r>
    </w:p>
    <w:p w14:paraId="1F320FAF" w14:textId="77777777" w:rsidR="008C196E" w:rsidRPr="008C5983" w:rsidRDefault="008C196E" w:rsidP="00183F5A">
      <w:pPr>
        <w:jc w:val="both"/>
        <w:rPr>
          <w:bCs/>
          <w:color w:val="000000" w:themeColor="text1"/>
          <w:sz w:val="16"/>
          <w:szCs w:val="16"/>
        </w:rPr>
      </w:pPr>
    </w:p>
    <w:p w14:paraId="5E905D0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8 (21) марта 1910 Первые в России публичные полеты русского летчика М. Н. Ефи</w:t>
      </w:r>
      <w:r w:rsidRPr="008C5983">
        <w:rPr>
          <w:bCs/>
          <w:color w:val="000000" w:themeColor="text1"/>
          <w:sz w:val="16"/>
          <w:szCs w:val="16"/>
        </w:rPr>
        <w:softHyphen/>
        <w:t>мова состоялись на Одесском ипподроме на «Фармане-4» (1137).</w:t>
      </w:r>
    </w:p>
    <w:p w14:paraId="634D39A1" w14:textId="77777777" w:rsidR="008C196E" w:rsidRPr="008C5983" w:rsidRDefault="008C196E" w:rsidP="00183F5A">
      <w:pPr>
        <w:shd w:val="clear" w:color="auto" w:fill="FFFFFF"/>
        <w:jc w:val="both"/>
        <w:rPr>
          <w:bCs/>
          <w:color w:val="000000" w:themeColor="text1"/>
          <w:sz w:val="16"/>
          <w:szCs w:val="16"/>
        </w:rPr>
      </w:pPr>
    </w:p>
    <w:p w14:paraId="24A8CF79" w14:textId="299156F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(21) марта 1910 г. на окраине Одессы </w:t>
      </w:r>
      <w:r w:rsidR="0070676C" w:rsidRPr="008C5983">
        <w:rPr>
          <w:bCs/>
          <w:color w:val="000000" w:themeColor="text1"/>
          <w:sz w:val="16"/>
          <w:szCs w:val="16"/>
        </w:rPr>
        <w:t>Ефимов</w:t>
      </w:r>
      <w:r w:rsidRPr="008C5983">
        <w:rPr>
          <w:bCs/>
          <w:color w:val="000000" w:themeColor="text1"/>
          <w:sz w:val="16"/>
          <w:szCs w:val="16"/>
        </w:rPr>
        <w:t xml:space="preserve"> совершил свой первый полет. Десятки тысяч зрителей восторженно приветствовали первого русского лет</w:t>
      </w:r>
      <w:r w:rsidRPr="008C5983">
        <w:rPr>
          <w:bCs/>
          <w:color w:val="000000" w:themeColor="text1"/>
          <w:sz w:val="16"/>
          <w:szCs w:val="16"/>
        </w:rPr>
        <w:softHyphen/>
        <w:t>чика (11042,188).</w:t>
      </w:r>
    </w:p>
    <w:p w14:paraId="7B2C23B4" w14:textId="77777777" w:rsidR="008C196E" w:rsidRPr="008C5983" w:rsidRDefault="008C196E" w:rsidP="00183F5A">
      <w:pPr>
        <w:shd w:val="clear" w:color="auto" w:fill="FFFFFF"/>
        <w:jc w:val="both"/>
        <w:rPr>
          <w:bCs/>
          <w:color w:val="000000" w:themeColor="text1"/>
          <w:sz w:val="16"/>
          <w:szCs w:val="16"/>
        </w:rPr>
      </w:pPr>
    </w:p>
    <w:p w14:paraId="6762AC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(21) марта 1910 г. – Авиатор </w:t>
      </w:r>
      <w:proofErr w:type="spellStart"/>
      <w:r w:rsidRPr="008C5983">
        <w:rPr>
          <w:bCs/>
          <w:color w:val="000000" w:themeColor="text1"/>
          <w:sz w:val="16"/>
          <w:szCs w:val="16"/>
        </w:rPr>
        <w:t>М.Н.Ефимов</w:t>
      </w:r>
      <w:proofErr w:type="spellEnd"/>
      <w:r w:rsidRPr="008C5983">
        <w:rPr>
          <w:bCs/>
          <w:color w:val="000000" w:themeColor="text1"/>
          <w:sz w:val="16"/>
          <w:szCs w:val="16"/>
        </w:rPr>
        <w:t xml:space="preserve"> совершил первый в России демонстрационный полёт на самолёте “Фарман-4” (Одесса).</w:t>
      </w:r>
    </w:p>
    <w:p w14:paraId="4F90AF60" w14:textId="77777777" w:rsidR="008C196E" w:rsidRPr="008C5983" w:rsidRDefault="008C196E" w:rsidP="00183F5A">
      <w:pPr>
        <w:jc w:val="both"/>
        <w:rPr>
          <w:bCs/>
          <w:color w:val="000000" w:themeColor="text1"/>
          <w:sz w:val="16"/>
          <w:szCs w:val="16"/>
        </w:rPr>
      </w:pPr>
    </w:p>
    <w:p w14:paraId="7CA4E75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8 марта 1910г. Первые в России публичные полеты русского летчика М. Н. Ефимова состоялись на Одесском ипподроме на «Фармане-4» (11425).</w:t>
      </w:r>
    </w:p>
    <w:p w14:paraId="5D4AE86A" w14:textId="77777777" w:rsidR="008C196E" w:rsidRPr="008C5983" w:rsidRDefault="008C196E" w:rsidP="00183F5A">
      <w:pPr>
        <w:shd w:val="clear" w:color="auto" w:fill="FFFFFF"/>
        <w:jc w:val="both"/>
        <w:rPr>
          <w:bCs/>
          <w:color w:val="000000" w:themeColor="text1"/>
          <w:sz w:val="16"/>
          <w:szCs w:val="16"/>
        </w:rPr>
      </w:pPr>
    </w:p>
    <w:p w14:paraId="1DC30A32" w14:textId="1EC83612" w:rsidR="008C196E" w:rsidRPr="008C5983" w:rsidRDefault="008C196E" w:rsidP="00183F5A">
      <w:pPr>
        <w:jc w:val="both"/>
        <w:rPr>
          <w:bCs/>
          <w:color w:val="000000" w:themeColor="text1"/>
          <w:sz w:val="16"/>
          <w:szCs w:val="16"/>
        </w:rPr>
      </w:pPr>
      <w:r w:rsidRPr="008C5983">
        <w:rPr>
          <w:bCs/>
          <w:color w:val="000000" w:themeColor="text1"/>
          <w:sz w:val="16"/>
          <w:szCs w:val="16"/>
        </w:rPr>
        <w:t>8</w:t>
      </w:r>
      <w:r w:rsidR="005501F7" w:rsidRPr="008C5983">
        <w:rPr>
          <w:bCs/>
          <w:color w:val="000000" w:themeColor="text1"/>
          <w:sz w:val="16"/>
          <w:szCs w:val="16"/>
        </w:rPr>
        <w:t xml:space="preserve"> </w:t>
      </w:r>
      <w:r w:rsidRPr="008C5983">
        <w:rPr>
          <w:bCs/>
          <w:color w:val="000000" w:themeColor="text1"/>
          <w:sz w:val="16"/>
          <w:szCs w:val="16"/>
        </w:rPr>
        <w:t>(21) марта 1910 года на Одесском ипподроме, куда вместо предполагаемых 25 тысяч зрителей пришло 60, должен был состояться полёт к этому времени уже всемирного рекордсмена Ефимова. Аэроплан "Фарман-4", мощностью 50 лошадиных сил, выкатывают из ангара, и через несколько минут он с Ефимовым на борту взлетает, сделав три круга, плавно опускается на землю. Всеобщий восторг! Ефимова поднимают на руки и несут.</w:t>
      </w:r>
    </w:p>
    <w:p w14:paraId="5E6AD1E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тот день Михаил Ефимов совершил пять полётов: два с пассажирами - президентом аэроклуба и владельцем авиационного завода Артуром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и </w:t>
      </w:r>
      <w:proofErr w:type="spellStart"/>
      <w:r w:rsidRPr="008C5983">
        <w:rPr>
          <w:bCs/>
          <w:color w:val="000000" w:themeColor="text1"/>
          <w:sz w:val="16"/>
          <w:szCs w:val="16"/>
        </w:rPr>
        <w:t>Ксидиасом</w:t>
      </w:r>
      <w:proofErr w:type="spellEnd"/>
      <w:r w:rsidRPr="008C5983">
        <w:rPr>
          <w:bCs/>
          <w:color w:val="000000" w:themeColor="text1"/>
          <w:sz w:val="16"/>
          <w:szCs w:val="16"/>
        </w:rPr>
        <w:t xml:space="preserve">. На Ефимова надевают лавровый венок с голубой лентой с надписью: "Первому русскому авиатору". В честь первого полёта М. Н. Ефимова была установлена памятная доска на здании трибун ипподрома. Его именем названа улица на Ближних Мельницах. Установлены памятные доски на Княжеской улице, где он жил с 1895 по 1911 гг., и на здании бывшего железнодорожного училища. </w:t>
      </w:r>
    </w:p>
    <w:p w14:paraId="4303EF39" w14:textId="77777777" w:rsidR="008C196E" w:rsidRPr="008C5983" w:rsidRDefault="008C196E" w:rsidP="00183F5A">
      <w:pPr>
        <w:jc w:val="both"/>
        <w:rPr>
          <w:bCs/>
          <w:color w:val="000000" w:themeColor="text1"/>
          <w:sz w:val="16"/>
          <w:szCs w:val="16"/>
        </w:rPr>
      </w:pPr>
    </w:p>
    <w:p w14:paraId="08FD49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(21) марта 1910 г. Ефимов совершил в Одессе публичные полеты. Это были первые в России полеты на аэроплане русского авиатора. Затем он снова уехал за границу для участия в состязаниях и инструкторской работы в школе Фармана. </w:t>
      </w:r>
    </w:p>
    <w:p w14:paraId="77EC4923" w14:textId="77777777" w:rsidR="008C196E" w:rsidRPr="008C5983" w:rsidRDefault="008C196E" w:rsidP="00183F5A">
      <w:pPr>
        <w:jc w:val="both"/>
        <w:rPr>
          <w:bCs/>
          <w:color w:val="000000" w:themeColor="text1"/>
          <w:sz w:val="16"/>
          <w:szCs w:val="16"/>
        </w:rPr>
      </w:pPr>
    </w:p>
    <w:p w14:paraId="1E8C125E" w14:textId="53EE6F01" w:rsidR="008C196E" w:rsidRPr="008C5983" w:rsidRDefault="005501F7" w:rsidP="00183F5A">
      <w:pPr>
        <w:shd w:val="clear" w:color="auto" w:fill="FFFFFF"/>
        <w:jc w:val="both"/>
        <w:rPr>
          <w:bCs/>
          <w:color w:val="000000" w:themeColor="text1"/>
          <w:sz w:val="16"/>
          <w:szCs w:val="16"/>
        </w:rPr>
      </w:pPr>
      <w:r w:rsidRPr="008C5983">
        <w:rPr>
          <w:bCs/>
          <w:color w:val="000000" w:themeColor="text1"/>
          <w:sz w:val="16"/>
          <w:szCs w:val="16"/>
        </w:rPr>
        <w:t>8 (</w:t>
      </w:r>
      <w:r w:rsidR="008C196E" w:rsidRPr="008C5983">
        <w:rPr>
          <w:bCs/>
          <w:color w:val="000000" w:themeColor="text1"/>
          <w:sz w:val="16"/>
          <w:szCs w:val="16"/>
        </w:rPr>
        <w:t>21</w:t>
      </w:r>
      <w:r w:rsidRPr="008C5983">
        <w:rPr>
          <w:bCs/>
          <w:color w:val="000000" w:themeColor="text1"/>
          <w:sz w:val="16"/>
          <w:szCs w:val="16"/>
        </w:rPr>
        <w:t>)</w:t>
      </w:r>
      <w:r w:rsidR="008C196E" w:rsidRPr="008C5983">
        <w:rPr>
          <w:bCs/>
          <w:color w:val="000000" w:themeColor="text1"/>
          <w:sz w:val="16"/>
          <w:szCs w:val="16"/>
        </w:rPr>
        <w:t xml:space="preserve"> марта 1910 года Ефимов велико</w:t>
      </w:r>
      <w:r w:rsidR="008C196E" w:rsidRPr="008C5983">
        <w:rPr>
          <w:bCs/>
          <w:color w:val="000000" w:themeColor="text1"/>
          <w:sz w:val="16"/>
          <w:szCs w:val="16"/>
        </w:rPr>
        <w:softHyphen/>
        <w:t>лепно отлетал показательную про</w:t>
      </w:r>
      <w:r w:rsidR="008C196E" w:rsidRPr="008C5983">
        <w:rPr>
          <w:bCs/>
          <w:color w:val="000000" w:themeColor="text1"/>
          <w:sz w:val="16"/>
          <w:szCs w:val="16"/>
        </w:rPr>
        <w:softHyphen/>
        <w:t>грамму над одесским ипподромом. С тех пор этот день стал памятным не только для него, но и для всей России как день первого полета русского летчика в родном небе.</w:t>
      </w:r>
    </w:p>
    <w:p w14:paraId="7EA9665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Следующий взлет Ефимова -легендарный уже в рамках всей мировой авиации - состоялся на соревнованиях в Ницце. Здесь рус</w:t>
      </w:r>
      <w:r w:rsidRPr="008C5983">
        <w:rPr>
          <w:bCs/>
          <w:color w:val="000000" w:themeColor="text1"/>
          <w:sz w:val="16"/>
          <w:szCs w:val="16"/>
        </w:rPr>
        <w:softHyphen/>
        <w:t>ский летчик стал абсолютным по</w:t>
      </w:r>
      <w:r w:rsidRPr="008C5983">
        <w:rPr>
          <w:bCs/>
          <w:color w:val="000000" w:themeColor="text1"/>
          <w:sz w:val="16"/>
          <w:szCs w:val="16"/>
        </w:rPr>
        <w:softHyphen/>
        <w:t>бедителем: он завоевал призы за продолжительность полета, за наи</w:t>
      </w:r>
      <w:r w:rsidRPr="008C5983">
        <w:rPr>
          <w:bCs/>
          <w:color w:val="000000" w:themeColor="text1"/>
          <w:sz w:val="16"/>
          <w:szCs w:val="16"/>
        </w:rPr>
        <w:softHyphen/>
        <w:t>высшую скорость, за самый корот</w:t>
      </w:r>
      <w:r w:rsidRPr="008C5983">
        <w:rPr>
          <w:bCs/>
          <w:color w:val="000000" w:themeColor="text1"/>
          <w:sz w:val="16"/>
          <w:szCs w:val="16"/>
        </w:rPr>
        <w:softHyphen/>
        <w:t>кий разбег на взлете без пассажи</w:t>
      </w:r>
      <w:r w:rsidRPr="008C5983">
        <w:rPr>
          <w:bCs/>
          <w:color w:val="000000" w:themeColor="text1"/>
          <w:sz w:val="16"/>
          <w:szCs w:val="16"/>
        </w:rPr>
        <w:softHyphen/>
        <w:t>ра и с пассажиром, за общее рас</w:t>
      </w:r>
      <w:r w:rsidRPr="008C5983">
        <w:rPr>
          <w:bCs/>
          <w:color w:val="000000" w:themeColor="text1"/>
          <w:sz w:val="16"/>
          <w:szCs w:val="16"/>
        </w:rPr>
        <w:softHyphen/>
        <w:t>стояние, преодоленное во время состязаний (960 км). Сумма завое</w:t>
      </w:r>
      <w:r w:rsidRPr="008C5983">
        <w:rPr>
          <w:bCs/>
          <w:color w:val="000000" w:themeColor="text1"/>
          <w:sz w:val="16"/>
          <w:szCs w:val="16"/>
        </w:rPr>
        <w:softHyphen/>
        <w:t xml:space="preserve">ванных </w:t>
      </w:r>
      <w:proofErr w:type="spellStart"/>
      <w:r w:rsidRPr="008C5983">
        <w:rPr>
          <w:bCs/>
          <w:color w:val="000000" w:themeColor="text1"/>
          <w:sz w:val="16"/>
          <w:szCs w:val="16"/>
        </w:rPr>
        <w:t>М.Ефимовым</w:t>
      </w:r>
      <w:proofErr w:type="spellEnd"/>
      <w:r w:rsidRPr="008C5983">
        <w:rPr>
          <w:bCs/>
          <w:color w:val="000000" w:themeColor="text1"/>
          <w:sz w:val="16"/>
          <w:szCs w:val="16"/>
        </w:rPr>
        <w:t xml:space="preserve"> призов соста</w:t>
      </w:r>
      <w:r w:rsidRPr="008C5983">
        <w:rPr>
          <w:bCs/>
          <w:color w:val="000000" w:themeColor="text1"/>
          <w:sz w:val="16"/>
          <w:szCs w:val="16"/>
        </w:rPr>
        <w:softHyphen/>
        <w:t>вила 77 тысяч франков, что позво</w:t>
      </w:r>
      <w:r w:rsidRPr="008C5983">
        <w:rPr>
          <w:bCs/>
          <w:color w:val="000000" w:themeColor="text1"/>
          <w:sz w:val="16"/>
          <w:szCs w:val="16"/>
        </w:rPr>
        <w:softHyphen/>
        <w:t>лило не только вернуть долг Фарману, но и получить независимость, к которой он так стремился.</w:t>
      </w:r>
    </w:p>
    <w:p w14:paraId="43C8927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 этого момента Михаил Ефи</w:t>
      </w:r>
      <w:r w:rsidRPr="008C5983">
        <w:rPr>
          <w:bCs/>
          <w:color w:val="000000" w:themeColor="text1"/>
          <w:sz w:val="16"/>
          <w:szCs w:val="16"/>
        </w:rPr>
        <w:softHyphen/>
        <w:t>мов — летчик-эталон, на которого стали равняться русские пилоты, осваивавшие непроторенные еще дороги в небо.</w:t>
      </w:r>
    </w:p>
    <w:p w14:paraId="00A7BE2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вскоре в России появились и первые отечественные самолеты.</w:t>
      </w:r>
    </w:p>
    <w:p w14:paraId="3E37306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Историкам и любителям авиа</w:t>
      </w:r>
      <w:r w:rsidRPr="008C5983">
        <w:rPr>
          <w:bCs/>
          <w:color w:val="000000" w:themeColor="text1"/>
          <w:sz w:val="16"/>
          <w:szCs w:val="16"/>
        </w:rPr>
        <w:softHyphen/>
        <w:t>ции известны аппараты, построен</w:t>
      </w:r>
      <w:r w:rsidRPr="008C5983">
        <w:rPr>
          <w:bCs/>
          <w:color w:val="000000" w:themeColor="text1"/>
          <w:sz w:val="16"/>
          <w:szCs w:val="16"/>
        </w:rPr>
        <w:softHyphen/>
        <w:t xml:space="preserve">ные </w:t>
      </w:r>
      <w:proofErr w:type="spellStart"/>
      <w:r w:rsidRPr="008C5983">
        <w:rPr>
          <w:bCs/>
          <w:color w:val="000000" w:themeColor="text1"/>
          <w:sz w:val="16"/>
          <w:szCs w:val="16"/>
        </w:rPr>
        <w:t>А.Уфимцевым</w:t>
      </w:r>
      <w:proofErr w:type="spellEnd"/>
      <w:r w:rsidRPr="008C5983">
        <w:rPr>
          <w:bCs/>
          <w:color w:val="000000" w:themeColor="text1"/>
          <w:sz w:val="16"/>
          <w:szCs w:val="16"/>
        </w:rPr>
        <w:t xml:space="preserve">, </w:t>
      </w:r>
      <w:proofErr w:type="spellStart"/>
      <w:r w:rsidRPr="008C5983">
        <w:rPr>
          <w:bCs/>
          <w:color w:val="000000" w:themeColor="text1"/>
          <w:sz w:val="16"/>
          <w:szCs w:val="16"/>
        </w:rPr>
        <w:t>Ю.Кремпом</w:t>
      </w:r>
      <w:proofErr w:type="spellEnd"/>
      <w:r w:rsidRPr="008C5983">
        <w:rPr>
          <w:bCs/>
          <w:color w:val="000000" w:themeColor="text1"/>
          <w:sz w:val="16"/>
          <w:szCs w:val="16"/>
        </w:rPr>
        <w:t xml:space="preserve"> и другими энтузиастами.</w:t>
      </w:r>
    </w:p>
    <w:p w14:paraId="6649469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 образцу биплана братьев Райт соорудил самолет инженер Степан Гризодубов. Любопытно, что строил он свой аппарат, имея лишь несколько кусочков кинопленки с кадрами о полете американцев.</w:t>
      </w:r>
    </w:p>
    <w:p w14:paraId="242542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Высокое чувство национальной гордости проявило в международ</w:t>
      </w:r>
      <w:r w:rsidRPr="008C5983">
        <w:rPr>
          <w:bCs/>
          <w:color w:val="000000" w:themeColor="text1"/>
          <w:sz w:val="16"/>
          <w:szCs w:val="16"/>
        </w:rPr>
        <w:softHyphen/>
        <w:t>ных переговорах о развитии само</w:t>
      </w:r>
      <w:r w:rsidRPr="008C5983">
        <w:rPr>
          <w:bCs/>
          <w:color w:val="000000" w:themeColor="text1"/>
          <w:sz w:val="16"/>
          <w:szCs w:val="16"/>
        </w:rPr>
        <w:softHyphen/>
        <w:t>летостроения российское прави</w:t>
      </w:r>
      <w:r w:rsidRPr="008C5983">
        <w:rPr>
          <w:bCs/>
          <w:color w:val="000000" w:themeColor="text1"/>
          <w:sz w:val="16"/>
          <w:szCs w:val="16"/>
        </w:rPr>
        <w:softHyphen/>
        <w:t>тельство. Оно отклонило предло</w:t>
      </w:r>
      <w:r w:rsidRPr="008C5983">
        <w:rPr>
          <w:bCs/>
          <w:color w:val="000000" w:themeColor="text1"/>
          <w:sz w:val="16"/>
          <w:szCs w:val="16"/>
        </w:rPr>
        <w:softHyphen/>
        <w:t>жение братьев Райт о покупке их изобретения и приняло решение о начале строительства летательных машин собственными силами.</w:t>
      </w:r>
    </w:p>
    <w:p w14:paraId="4469A5B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Разрабатывать проекты и кон</w:t>
      </w:r>
      <w:r w:rsidRPr="008C5983">
        <w:rPr>
          <w:bCs/>
          <w:color w:val="000000" w:themeColor="text1"/>
          <w:sz w:val="16"/>
          <w:szCs w:val="16"/>
        </w:rPr>
        <w:softHyphen/>
        <w:t>струировать самолеты было пору</w:t>
      </w:r>
      <w:r w:rsidRPr="008C5983">
        <w:rPr>
          <w:bCs/>
          <w:color w:val="000000" w:themeColor="text1"/>
          <w:sz w:val="16"/>
          <w:szCs w:val="16"/>
        </w:rPr>
        <w:softHyphen/>
        <w:t>чено офицерам Учебного Воздухо</w:t>
      </w:r>
      <w:r w:rsidRPr="008C5983">
        <w:rPr>
          <w:bCs/>
          <w:color w:val="000000" w:themeColor="text1"/>
          <w:sz w:val="16"/>
          <w:szCs w:val="16"/>
        </w:rPr>
        <w:softHyphen/>
        <w:t xml:space="preserve">плавательного парка </w:t>
      </w:r>
      <w:proofErr w:type="spellStart"/>
      <w:r w:rsidRPr="008C5983">
        <w:rPr>
          <w:bCs/>
          <w:color w:val="000000" w:themeColor="text1"/>
          <w:sz w:val="16"/>
          <w:szCs w:val="16"/>
        </w:rPr>
        <w:t>М.Агапову</w:t>
      </w:r>
      <w:proofErr w:type="spellEnd"/>
      <w:r w:rsidRPr="008C5983">
        <w:rPr>
          <w:bCs/>
          <w:color w:val="000000" w:themeColor="text1"/>
          <w:sz w:val="16"/>
          <w:szCs w:val="16"/>
        </w:rPr>
        <w:t xml:space="preserve">, </w:t>
      </w:r>
      <w:proofErr w:type="spellStart"/>
      <w:r w:rsidRPr="008C5983">
        <w:rPr>
          <w:bCs/>
          <w:color w:val="000000" w:themeColor="text1"/>
          <w:sz w:val="16"/>
          <w:szCs w:val="16"/>
        </w:rPr>
        <w:t>Б.Голубеву</w:t>
      </w:r>
      <w:proofErr w:type="spellEnd"/>
      <w:r w:rsidRPr="008C5983">
        <w:rPr>
          <w:bCs/>
          <w:color w:val="000000" w:themeColor="text1"/>
          <w:sz w:val="16"/>
          <w:szCs w:val="16"/>
        </w:rPr>
        <w:t xml:space="preserve">, </w:t>
      </w:r>
      <w:proofErr w:type="spellStart"/>
      <w:r w:rsidRPr="008C5983">
        <w:rPr>
          <w:bCs/>
          <w:color w:val="000000" w:themeColor="text1"/>
          <w:sz w:val="16"/>
          <w:szCs w:val="16"/>
        </w:rPr>
        <w:t>Б.Гебауеру</w:t>
      </w:r>
      <w:proofErr w:type="spellEnd"/>
      <w:r w:rsidRPr="008C5983">
        <w:rPr>
          <w:bCs/>
          <w:color w:val="000000" w:themeColor="text1"/>
          <w:sz w:val="16"/>
          <w:szCs w:val="16"/>
        </w:rPr>
        <w:t xml:space="preserve">, </w:t>
      </w:r>
      <w:proofErr w:type="spellStart"/>
      <w:r w:rsidRPr="008C5983">
        <w:rPr>
          <w:bCs/>
          <w:color w:val="000000" w:themeColor="text1"/>
          <w:sz w:val="16"/>
          <w:szCs w:val="16"/>
        </w:rPr>
        <w:t>А.Шабско-му</w:t>
      </w:r>
      <w:proofErr w:type="spellEnd"/>
      <w:r w:rsidRPr="008C5983">
        <w:rPr>
          <w:bCs/>
          <w:color w:val="000000" w:themeColor="text1"/>
          <w:sz w:val="16"/>
          <w:szCs w:val="16"/>
        </w:rPr>
        <w:t>. Перед ними была поставлена задача построить несколько вари</w:t>
      </w:r>
      <w:r w:rsidRPr="008C5983">
        <w:rPr>
          <w:bCs/>
          <w:color w:val="000000" w:themeColor="text1"/>
          <w:sz w:val="16"/>
          <w:szCs w:val="16"/>
        </w:rPr>
        <w:softHyphen/>
        <w:t>антов крылатых машин. Лучшую из них планировалось запустить в се</w:t>
      </w:r>
      <w:r w:rsidRPr="008C5983">
        <w:rPr>
          <w:bCs/>
          <w:color w:val="000000" w:themeColor="text1"/>
          <w:sz w:val="16"/>
          <w:szCs w:val="16"/>
        </w:rPr>
        <w:softHyphen/>
        <w:t>рийное производство.</w:t>
      </w:r>
    </w:p>
    <w:p w14:paraId="240691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Но пока отмеченные высоким начальством конструкторы работа</w:t>
      </w:r>
      <w:r w:rsidRPr="008C5983">
        <w:rPr>
          <w:bCs/>
          <w:color w:val="000000" w:themeColor="text1"/>
          <w:sz w:val="16"/>
          <w:szCs w:val="16"/>
        </w:rPr>
        <w:softHyphen/>
        <w:t>ли над проектами и проводили пер</w:t>
      </w:r>
      <w:r w:rsidRPr="008C5983">
        <w:rPr>
          <w:bCs/>
          <w:color w:val="000000" w:themeColor="text1"/>
          <w:sz w:val="16"/>
          <w:szCs w:val="16"/>
        </w:rPr>
        <w:softHyphen/>
        <w:t>вые пробные испытания своих ма</w:t>
      </w:r>
      <w:r w:rsidRPr="008C5983">
        <w:rPr>
          <w:bCs/>
          <w:color w:val="000000" w:themeColor="text1"/>
          <w:sz w:val="16"/>
          <w:szCs w:val="16"/>
        </w:rPr>
        <w:softHyphen/>
        <w:t>шин на земле, выполняя пробежки и подлеты, в России произошло событие, которое по праву можно назвать эпохальным.</w:t>
      </w:r>
    </w:p>
    <w:p w14:paraId="2B0BB48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Профессор киевского политех</w:t>
      </w:r>
      <w:r w:rsidRPr="008C5983">
        <w:rPr>
          <w:bCs/>
          <w:color w:val="000000" w:themeColor="text1"/>
          <w:sz w:val="16"/>
          <w:szCs w:val="16"/>
        </w:rPr>
        <w:softHyphen/>
        <w:t>нического института князь Алек</w:t>
      </w:r>
      <w:r w:rsidRPr="008C5983">
        <w:rPr>
          <w:bCs/>
          <w:color w:val="000000" w:themeColor="text1"/>
          <w:sz w:val="16"/>
          <w:szCs w:val="16"/>
        </w:rPr>
        <w:softHyphen/>
        <w:t>сандр Сергеевич Кудашев, будучи во Франции, зимой 1910 года до</w:t>
      </w:r>
      <w:r w:rsidRPr="008C5983">
        <w:rPr>
          <w:bCs/>
          <w:color w:val="000000" w:themeColor="text1"/>
          <w:sz w:val="16"/>
          <w:szCs w:val="16"/>
        </w:rPr>
        <w:softHyphen/>
        <w:t>бился разрешения полетать на са</w:t>
      </w:r>
      <w:r w:rsidRPr="008C5983">
        <w:rPr>
          <w:bCs/>
          <w:color w:val="000000" w:themeColor="text1"/>
          <w:sz w:val="16"/>
          <w:szCs w:val="16"/>
        </w:rPr>
        <w:softHyphen/>
        <w:t>молете вместе с Михаилом Ефимо</w:t>
      </w:r>
      <w:r w:rsidRPr="008C5983">
        <w:rPr>
          <w:bCs/>
          <w:color w:val="000000" w:themeColor="text1"/>
          <w:sz w:val="16"/>
          <w:szCs w:val="16"/>
        </w:rPr>
        <w:softHyphen/>
        <w:t>вым. А затем, вернувшись на Роди</w:t>
      </w:r>
      <w:r w:rsidRPr="008C5983">
        <w:rPr>
          <w:bCs/>
          <w:color w:val="000000" w:themeColor="text1"/>
          <w:sz w:val="16"/>
          <w:szCs w:val="16"/>
        </w:rPr>
        <w:softHyphen/>
        <w:t>ну, разработал и соорудил само</w:t>
      </w:r>
      <w:r w:rsidRPr="008C5983">
        <w:rPr>
          <w:bCs/>
          <w:color w:val="000000" w:themeColor="text1"/>
          <w:sz w:val="16"/>
          <w:szCs w:val="16"/>
        </w:rPr>
        <w:softHyphen/>
        <w:t>лет-биплан, на котором 4 июня 1910 года (23 мая по старому стилю) поднялся в воздух. Его «Кудашев-1» стал первым полетевшим самоле</w:t>
      </w:r>
      <w:r w:rsidRPr="008C5983">
        <w:rPr>
          <w:bCs/>
          <w:color w:val="000000" w:themeColor="text1"/>
          <w:sz w:val="16"/>
          <w:szCs w:val="16"/>
        </w:rPr>
        <w:softHyphen/>
        <w:t>том, построенным в Российской империи.</w:t>
      </w:r>
    </w:p>
    <w:p w14:paraId="7B1990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этого дня в истории мировой авиации началась эпоха авиации российской. А месяц июнь стал этапным для русских авиаторов.</w:t>
      </w:r>
    </w:p>
    <w:p w14:paraId="1EBA5FA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Уже на следующий день в воз</w:t>
      </w:r>
      <w:r w:rsidRPr="008C5983">
        <w:rPr>
          <w:bCs/>
          <w:color w:val="000000" w:themeColor="text1"/>
          <w:sz w:val="16"/>
          <w:szCs w:val="16"/>
        </w:rPr>
        <w:softHyphen/>
        <w:t>дух поднялся самолет Якова Гаккеля, 16 июня на самолете собствен</w:t>
      </w:r>
      <w:r w:rsidRPr="008C5983">
        <w:rPr>
          <w:bCs/>
          <w:color w:val="000000" w:themeColor="text1"/>
          <w:sz w:val="16"/>
          <w:szCs w:val="16"/>
        </w:rPr>
        <w:softHyphen/>
        <w:t>ной конструкции полетел молодой авиаконструктор Игорь Сикорский.</w:t>
      </w:r>
    </w:p>
    <w:p w14:paraId="6EF58A6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течение 1910 года русские инженеры спроектировали боль</w:t>
      </w:r>
      <w:r w:rsidRPr="008C5983">
        <w:rPr>
          <w:bCs/>
          <w:color w:val="000000" w:themeColor="text1"/>
          <w:sz w:val="16"/>
          <w:szCs w:val="16"/>
        </w:rPr>
        <w:softHyphen/>
        <w:t>шое количество самолетов самых необычных конструкций, многие из которых совершали успешные по</w:t>
      </w:r>
      <w:r w:rsidRPr="008C5983">
        <w:rPr>
          <w:bCs/>
          <w:color w:val="000000" w:themeColor="text1"/>
          <w:sz w:val="16"/>
          <w:szCs w:val="16"/>
        </w:rPr>
        <w:softHyphen/>
        <w:t>леты.</w:t>
      </w:r>
    </w:p>
    <w:p w14:paraId="5CCC46D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Надо сказать, что столь резкий скачок в становлении русской авиа</w:t>
      </w:r>
      <w:r w:rsidRPr="008C5983">
        <w:rPr>
          <w:bCs/>
          <w:color w:val="000000" w:themeColor="text1"/>
          <w:sz w:val="16"/>
          <w:szCs w:val="16"/>
        </w:rPr>
        <w:softHyphen/>
        <w:t>ции был вызван тем, что в это вре</w:t>
      </w:r>
      <w:r w:rsidRPr="008C5983">
        <w:rPr>
          <w:bCs/>
          <w:color w:val="000000" w:themeColor="text1"/>
          <w:sz w:val="16"/>
          <w:szCs w:val="16"/>
        </w:rPr>
        <w:softHyphen/>
        <w:t>мя российская общественность на</w:t>
      </w:r>
      <w:r w:rsidRPr="008C5983">
        <w:rPr>
          <w:bCs/>
          <w:color w:val="000000" w:themeColor="text1"/>
          <w:sz w:val="16"/>
          <w:szCs w:val="16"/>
        </w:rPr>
        <w:softHyphen/>
        <w:t>конец-то «раскрыла глаза» на та</w:t>
      </w:r>
      <w:r w:rsidRPr="008C5983">
        <w:rPr>
          <w:bCs/>
          <w:color w:val="000000" w:themeColor="text1"/>
          <w:sz w:val="16"/>
          <w:szCs w:val="16"/>
        </w:rPr>
        <w:softHyphen/>
        <w:t>кое явление, как авиация. К приме</w:t>
      </w:r>
      <w:r w:rsidRPr="008C5983">
        <w:rPr>
          <w:bCs/>
          <w:color w:val="000000" w:themeColor="text1"/>
          <w:sz w:val="16"/>
          <w:szCs w:val="16"/>
        </w:rPr>
        <w:softHyphen/>
        <w:t xml:space="preserve">ру, еще в феврале 1910 года по инициативе </w:t>
      </w:r>
      <w:proofErr w:type="spellStart"/>
      <w:r w:rsidRPr="008C5983">
        <w:rPr>
          <w:bCs/>
          <w:color w:val="000000" w:themeColor="text1"/>
          <w:sz w:val="16"/>
          <w:szCs w:val="16"/>
        </w:rPr>
        <w:t>Н.Е.Жуковского</w:t>
      </w:r>
      <w:proofErr w:type="spellEnd"/>
      <w:r w:rsidRPr="008C5983">
        <w:rPr>
          <w:bCs/>
          <w:color w:val="000000" w:themeColor="text1"/>
          <w:sz w:val="16"/>
          <w:szCs w:val="16"/>
        </w:rPr>
        <w:t xml:space="preserve"> было создано Московское общество воздухоплавания, которое пригла</w:t>
      </w:r>
      <w:r w:rsidRPr="008C5983">
        <w:rPr>
          <w:bCs/>
          <w:color w:val="000000" w:themeColor="text1"/>
          <w:sz w:val="16"/>
          <w:szCs w:val="16"/>
        </w:rPr>
        <w:softHyphen/>
        <w:t>сило в город для показательных полетов известного по всей Евро</w:t>
      </w:r>
      <w:r w:rsidRPr="008C5983">
        <w:rPr>
          <w:bCs/>
          <w:color w:val="000000" w:themeColor="text1"/>
          <w:sz w:val="16"/>
          <w:szCs w:val="16"/>
        </w:rPr>
        <w:softHyphen/>
        <w:t xml:space="preserve">пе авиатора </w:t>
      </w:r>
      <w:proofErr w:type="spellStart"/>
      <w:r w:rsidRPr="008C5983">
        <w:rPr>
          <w:bCs/>
          <w:color w:val="000000" w:themeColor="text1"/>
          <w:sz w:val="16"/>
          <w:szCs w:val="16"/>
        </w:rPr>
        <w:t>С.Уточкина</w:t>
      </w:r>
      <w:proofErr w:type="spellEnd"/>
      <w:r w:rsidRPr="008C5983">
        <w:rPr>
          <w:bCs/>
          <w:color w:val="000000" w:themeColor="text1"/>
          <w:sz w:val="16"/>
          <w:szCs w:val="16"/>
        </w:rPr>
        <w:t xml:space="preserve">, который летал на купленном во Франции самолете «Фарман». Первый его полет в Москве состоялся 2 мая. Пилот преодолел два круга над скаковым </w:t>
      </w:r>
      <w:proofErr w:type="spellStart"/>
      <w:proofErr w:type="gramStart"/>
      <w:r w:rsidRPr="008C5983">
        <w:rPr>
          <w:bCs/>
          <w:color w:val="000000" w:themeColor="text1"/>
          <w:sz w:val="16"/>
          <w:szCs w:val="16"/>
        </w:rPr>
        <w:t>полем.на</w:t>
      </w:r>
      <w:proofErr w:type="spellEnd"/>
      <w:proofErr w:type="gramEnd"/>
      <w:r w:rsidRPr="008C5983">
        <w:rPr>
          <w:bCs/>
          <w:color w:val="000000" w:themeColor="text1"/>
          <w:sz w:val="16"/>
          <w:szCs w:val="16"/>
        </w:rPr>
        <w:t xml:space="preserve"> высоте 25 мет</w:t>
      </w:r>
      <w:r w:rsidRPr="008C5983">
        <w:rPr>
          <w:bCs/>
          <w:color w:val="000000" w:themeColor="text1"/>
          <w:sz w:val="16"/>
          <w:szCs w:val="16"/>
        </w:rPr>
        <w:softHyphen/>
        <w:t>ров.</w:t>
      </w:r>
    </w:p>
    <w:p w14:paraId="23C7B9B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6 мая, как писал потом жур</w:t>
      </w:r>
      <w:r w:rsidRPr="008C5983">
        <w:rPr>
          <w:bCs/>
          <w:color w:val="000000" w:themeColor="text1"/>
          <w:sz w:val="16"/>
          <w:szCs w:val="16"/>
        </w:rPr>
        <w:softHyphen/>
        <w:t>нал «Библиотека воздухоплавания»:</w:t>
      </w:r>
    </w:p>
    <w:p w14:paraId="402D9AF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«Москвичи увидели прекрасный полет... Уточкин описывает один круг, другой, поднимается все выше и выше, быстро достигает 120 мет</w:t>
      </w:r>
      <w:r w:rsidRPr="008C5983">
        <w:rPr>
          <w:bCs/>
          <w:color w:val="000000" w:themeColor="text1"/>
          <w:sz w:val="16"/>
          <w:szCs w:val="16"/>
        </w:rPr>
        <w:softHyphen/>
        <w:t>ров. Потом он проходит над три</w:t>
      </w:r>
      <w:r w:rsidRPr="008C5983">
        <w:rPr>
          <w:bCs/>
          <w:color w:val="000000" w:themeColor="text1"/>
          <w:sz w:val="16"/>
          <w:szCs w:val="16"/>
        </w:rPr>
        <w:softHyphen/>
        <w:t>бунами и исчезает за ними. С кры</w:t>
      </w:r>
      <w:r w:rsidRPr="008C5983">
        <w:rPr>
          <w:bCs/>
          <w:color w:val="000000" w:themeColor="text1"/>
          <w:sz w:val="16"/>
          <w:szCs w:val="16"/>
        </w:rPr>
        <w:softHyphen/>
        <w:t>ши трибуны видно, как он пролетел над соседним беговым ипподромом и направился к Ходынскому полю. Проходит несколько минут. Публи</w:t>
      </w:r>
      <w:r w:rsidRPr="008C5983">
        <w:rPr>
          <w:bCs/>
          <w:color w:val="000000" w:themeColor="text1"/>
          <w:sz w:val="16"/>
          <w:szCs w:val="16"/>
        </w:rPr>
        <w:softHyphen/>
        <w:t>ка начинает волноваться. Но так же неожиданно, как исчез, Уточкин появляется вновь. И начинается де</w:t>
      </w:r>
      <w:r w:rsidRPr="008C5983">
        <w:rPr>
          <w:bCs/>
          <w:color w:val="000000" w:themeColor="text1"/>
          <w:sz w:val="16"/>
          <w:szCs w:val="16"/>
        </w:rPr>
        <w:softHyphen/>
        <w:t>монстрация искусства пилота».</w:t>
      </w:r>
    </w:p>
    <w:p w14:paraId="309EF9F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затем состоялись другие воз</w:t>
      </w:r>
      <w:r w:rsidRPr="008C5983">
        <w:rPr>
          <w:bCs/>
          <w:color w:val="000000" w:themeColor="text1"/>
          <w:sz w:val="16"/>
          <w:szCs w:val="16"/>
        </w:rPr>
        <w:softHyphen/>
        <w:t>душные праздники, или, как их тог</w:t>
      </w:r>
      <w:r w:rsidRPr="008C5983">
        <w:rPr>
          <w:bCs/>
          <w:color w:val="000000" w:themeColor="text1"/>
          <w:sz w:val="16"/>
          <w:szCs w:val="16"/>
        </w:rPr>
        <w:softHyphen/>
        <w:t>да называли, авиационные недели.</w:t>
      </w:r>
    </w:p>
    <w:p w14:paraId="5DE8DC8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конце октября летный сезон в Москве закончился. Его итоги ока</w:t>
      </w:r>
      <w:r w:rsidRPr="008C5983">
        <w:rPr>
          <w:bCs/>
          <w:color w:val="000000" w:themeColor="text1"/>
          <w:sz w:val="16"/>
          <w:szCs w:val="16"/>
        </w:rPr>
        <w:softHyphen/>
        <w:t>зались впечатляющими: по подсче</w:t>
      </w:r>
      <w:r w:rsidRPr="008C5983">
        <w:rPr>
          <w:bCs/>
          <w:color w:val="000000" w:themeColor="text1"/>
          <w:sz w:val="16"/>
          <w:szCs w:val="16"/>
        </w:rPr>
        <w:softHyphen/>
        <w:t>там руководства Общества возду</w:t>
      </w:r>
      <w:r w:rsidRPr="008C5983">
        <w:rPr>
          <w:bCs/>
          <w:color w:val="000000" w:themeColor="text1"/>
          <w:sz w:val="16"/>
          <w:szCs w:val="16"/>
        </w:rPr>
        <w:softHyphen/>
        <w:t>хоплавания, только на платных три</w:t>
      </w:r>
      <w:r w:rsidRPr="008C5983">
        <w:rPr>
          <w:bCs/>
          <w:color w:val="000000" w:themeColor="text1"/>
          <w:sz w:val="16"/>
          <w:szCs w:val="16"/>
        </w:rPr>
        <w:softHyphen/>
        <w:t>бунах Ходынского поля побывало 25 тысяч зрителей, а вокруг него во время демонстрационных поле</w:t>
      </w:r>
      <w:r w:rsidRPr="008C5983">
        <w:rPr>
          <w:bCs/>
          <w:color w:val="000000" w:themeColor="text1"/>
          <w:sz w:val="16"/>
          <w:szCs w:val="16"/>
        </w:rPr>
        <w:softHyphen/>
        <w:t>тов собиралось не менее четверти миллиона человек.</w:t>
      </w:r>
    </w:p>
    <w:p w14:paraId="49606E9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Таким же успехом были отмече</w:t>
      </w:r>
      <w:r w:rsidRPr="008C5983">
        <w:rPr>
          <w:bCs/>
          <w:color w:val="000000" w:themeColor="text1"/>
          <w:sz w:val="16"/>
          <w:szCs w:val="16"/>
        </w:rPr>
        <w:softHyphen/>
        <w:t>ны и выступления первых российс</w:t>
      </w:r>
      <w:r w:rsidRPr="008C5983">
        <w:rPr>
          <w:bCs/>
          <w:color w:val="000000" w:themeColor="text1"/>
          <w:sz w:val="16"/>
          <w:szCs w:val="16"/>
        </w:rPr>
        <w:softHyphen/>
        <w:t>ких пилотов в Петербурге. Здесь в сентябре 1910 года даже прошел всероссийский праздник воздухо</w:t>
      </w:r>
      <w:r w:rsidRPr="008C5983">
        <w:rPr>
          <w:bCs/>
          <w:color w:val="000000" w:themeColor="text1"/>
          <w:sz w:val="16"/>
          <w:szCs w:val="16"/>
        </w:rPr>
        <w:softHyphen/>
        <w:t>плавания.</w:t>
      </w:r>
    </w:p>
    <w:p w14:paraId="1380AC3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Неудивительно поэтому, что в том же 1910 году Императорский Всероссийский аэроклуб и Москов</w:t>
      </w:r>
      <w:r w:rsidRPr="008C5983">
        <w:rPr>
          <w:bCs/>
          <w:color w:val="000000" w:themeColor="text1"/>
          <w:sz w:val="16"/>
          <w:szCs w:val="16"/>
        </w:rPr>
        <w:softHyphen/>
        <w:t>ское общество воздухоплавания объявили о начале подготовки к первому в России массовому пере</w:t>
      </w:r>
      <w:r w:rsidRPr="008C5983">
        <w:rPr>
          <w:bCs/>
          <w:color w:val="000000" w:themeColor="text1"/>
          <w:sz w:val="16"/>
          <w:szCs w:val="16"/>
        </w:rPr>
        <w:softHyphen/>
        <w:t>лету по маршруту Петербург -Москва. В перелете могли принять участие все желающие российские летчики на отечественных и иност</w:t>
      </w:r>
      <w:r w:rsidRPr="008C5983">
        <w:rPr>
          <w:bCs/>
          <w:color w:val="000000" w:themeColor="text1"/>
          <w:sz w:val="16"/>
          <w:szCs w:val="16"/>
        </w:rPr>
        <w:softHyphen/>
        <w:t>ранных самолетах. Главная задача, которая ставилась перед пилотами, - преодолеть расстояние между городами, равное 725 километрам, за минимальное время.</w:t>
      </w:r>
    </w:p>
    <w:p w14:paraId="4A5BADB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Хотя это событие состоялось уже через год после официальной даты рождения русской авиации, о нем все же стоит сказать несколько слов. Уж больно необычно по меркам сегодняшнего дня проходил тот пе</w:t>
      </w:r>
      <w:r w:rsidRPr="008C5983">
        <w:rPr>
          <w:bCs/>
          <w:color w:val="000000" w:themeColor="text1"/>
          <w:sz w:val="16"/>
          <w:szCs w:val="16"/>
        </w:rPr>
        <w:softHyphen/>
        <w:t>релет...</w:t>
      </w:r>
    </w:p>
    <w:p w14:paraId="3A25443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Первым в небо с Комендантско</w:t>
      </w:r>
      <w:r w:rsidRPr="008C5983">
        <w:rPr>
          <w:bCs/>
          <w:color w:val="000000" w:themeColor="text1"/>
          <w:sz w:val="16"/>
          <w:szCs w:val="16"/>
        </w:rPr>
        <w:softHyphen/>
        <w:t>го аэродрома в Петербурге под</w:t>
      </w:r>
      <w:r w:rsidRPr="008C5983">
        <w:rPr>
          <w:bCs/>
          <w:color w:val="000000" w:themeColor="text1"/>
          <w:sz w:val="16"/>
          <w:szCs w:val="16"/>
        </w:rPr>
        <w:softHyphen/>
        <w:t>нялся известный авиатор Уточкин. Он полетел на новеньком, недавно облетанном моноплане «Блерио». У машины имелся прекрасный по</w:t>
      </w:r>
      <w:r w:rsidRPr="008C5983">
        <w:rPr>
          <w:bCs/>
          <w:color w:val="000000" w:themeColor="text1"/>
          <w:sz w:val="16"/>
          <w:szCs w:val="16"/>
        </w:rPr>
        <w:softHyphen/>
        <w:t>тенциал в виде запасного бака для горючего, рассчитанного на 150 литров топлива. С таким запасом можно было лететь почти девять часов.</w:t>
      </w:r>
    </w:p>
    <w:p w14:paraId="42B6C4E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Следом на австрийском «</w:t>
      </w:r>
      <w:proofErr w:type="spellStart"/>
      <w:r w:rsidRPr="008C5983">
        <w:rPr>
          <w:bCs/>
          <w:color w:val="000000" w:themeColor="text1"/>
          <w:sz w:val="16"/>
          <w:szCs w:val="16"/>
        </w:rPr>
        <w:t>Этрихе</w:t>
      </w:r>
      <w:proofErr w:type="spellEnd"/>
      <w:r w:rsidRPr="008C5983">
        <w:rPr>
          <w:bCs/>
          <w:color w:val="000000" w:themeColor="text1"/>
          <w:sz w:val="16"/>
          <w:szCs w:val="16"/>
        </w:rPr>
        <w:t xml:space="preserve">» стартовал </w:t>
      </w:r>
      <w:proofErr w:type="spellStart"/>
      <w:r w:rsidRPr="008C5983">
        <w:rPr>
          <w:bCs/>
          <w:color w:val="000000" w:themeColor="text1"/>
          <w:sz w:val="16"/>
          <w:szCs w:val="16"/>
        </w:rPr>
        <w:t>Лерхе</w:t>
      </w:r>
      <w:proofErr w:type="spellEnd"/>
      <w:r w:rsidRPr="008C5983">
        <w:rPr>
          <w:bCs/>
          <w:color w:val="000000" w:themeColor="text1"/>
          <w:sz w:val="16"/>
          <w:szCs w:val="16"/>
        </w:rPr>
        <w:t>. За ним - Ян</w:t>
      </w:r>
      <w:r w:rsidRPr="008C5983">
        <w:rPr>
          <w:bCs/>
          <w:color w:val="000000" w:themeColor="text1"/>
          <w:sz w:val="16"/>
          <w:szCs w:val="16"/>
        </w:rPr>
        <w:softHyphen/>
        <w:t>ковский и Васильев, выбравшие для соревнований опять-таки проверен</w:t>
      </w:r>
      <w:r w:rsidRPr="008C5983">
        <w:rPr>
          <w:bCs/>
          <w:color w:val="000000" w:themeColor="text1"/>
          <w:sz w:val="16"/>
          <w:szCs w:val="16"/>
        </w:rPr>
        <w:softHyphen/>
        <w:t>ные во многих соревнованиях «Бле</w:t>
      </w:r>
      <w:r w:rsidRPr="008C5983">
        <w:rPr>
          <w:bCs/>
          <w:color w:val="000000" w:themeColor="text1"/>
          <w:sz w:val="16"/>
          <w:szCs w:val="16"/>
        </w:rPr>
        <w:softHyphen/>
        <w:t>рио».</w:t>
      </w:r>
    </w:p>
    <w:p w14:paraId="78AD94D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дебютирующем в российс</w:t>
      </w:r>
      <w:r w:rsidRPr="008C5983">
        <w:rPr>
          <w:bCs/>
          <w:color w:val="000000" w:themeColor="text1"/>
          <w:sz w:val="16"/>
          <w:szCs w:val="16"/>
        </w:rPr>
        <w:softHyphen/>
        <w:t>ком небе «Моране» взлетел Кампо-</w:t>
      </w:r>
      <w:proofErr w:type="spellStart"/>
      <w:r w:rsidRPr="008C5983">
        <w:rPr>
          <w:bCs/>
          <w:color w:val="000000" w:themeColor="text1"/>
          <w:sz w:val="16"/>
          <w:szCs w:val="16"/>
        </w:rPr>
        <w:t>Сципио</w:t>
      </w:r>
      <w:proofErr w:type="spellEnd"/>
      <w:r w:rsidRPr="008C5983">
        <w:rPr>
          <w:bCs/>
          <w:color w:val="000000" w:themeColor="text1"/>
          <w:sz w:val="16"/>
          <w:szCs w:val="16"/>
        </w:rPr>
        <w:t>.</w:t>
      </w:r>
    </w:p>
    <w:p w14:paraId="363490D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Пришло время и более мощно</w:t>
      </w:r>
      <w:r w:rsidRPr="008C5983">
        <w:rPr>
          <w:bCs/>
          <w:color w:val="000000" w:themeColor="text1"/>
          <w:sz w:val="16"/>
          <w:szCs w:val="16"/>
        </w:rPr>
        <w:softHyphen/>
        <w:t>го биплана «Фарман». Три маши</w:t>
      </w:r>
      <w:r w:rsidRPr="008C5983">
        <w:rPr>
          <w:bCs/>
          <w:color w:val="000000" w:themeColor="text1"/>
          <w:sz w:val="16"/>
          <w:szCs w:val="16"/>
        </w:rPr>
        <w:softHyphen/>
        <w:t>ны поднялись успешно. На них ушли в полет Масленников, Костин, Ага</w:t>
      </w:r>
      <w:r w:rsidRPr="008C5983">
        <w:rPr>
          <w:bCs/>
          <w:color w:val="000000" w:themeColor="text1"/>
          <w:sz w:val="16"/>
          <w:szCs w:val="16"/>
        </w:rPr>
        <w:softHyphen/>
        <w:t>фонов. Все трое с пассажирами -авиационными механиками.</w:t>
      </w:r>
    </w:p>
    <w:p w14:paraId="19A474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Еще с одним бипланом произош</w:t>
      </w:r>
      <w:r w:rsidRPr="008C5983">
        <w:rPr>
          <w:bCs/>
          <w:color w:val="000000" w:themeColor="text1"/>
          <w:sz w:val="16"/>
          <w:szCs w:val="16"/>
        </w:rPr>
        <w:softHyphen/>
        <w:t>ло непредвиденное. Собственность Императорского Всероссийского</w:t>
      </w:r>
    </w:p>
    <w:p w14:paraId="5507AD1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аэроклуба, он был предназначен для полета на нем </w:t>
      </w:r>
      <w:proofErr w:type="spellStart"/>
      <w:r w:rsidRPr="008C5983">
        <w:rPr>
          <w:bCs/>
          <w:color w:val="000000" w:themeColor="text1"/>
          <w:sz w:val="16"/>
          <w:szCs w:val="16"/>
        </w:rPr>
        <w:t>А.Срединского</w:t>
      </w:r>
      <w:proofErr w:type="spellEnd"/>
      <w:r w:rsidRPr="008C5983">
        <w:rPr>
          <w:bCs/>
          <w:color w:val="000000" w:themeColor="text1"/>
          <w:sz w:val="16"/>
          <w:szCs w:val="16"/>
        </w:rPr>
        <w:t>. Но уже над аэродромом началась сильная тряска. Пилот приземлил</w:t>
      </w:r>
      <w:r w:rsidRPr="008C5983">
        <w:rPr>
          <w:bCs/>
          <w:color w:val="000000" w:themeColor="text1"/>
          <w:sz w:val="16"/>
          <w:szCs w:val="16"/>
        </w:rPr>
        <w:softHyphen/>
        <w:t>ся, высадил механика и вновь под</w:t>
      </w:r>
      <w:r w:rsidRPr="008C5983">
        <w:rPr>
          <w:bCs/>
          <w:color w:val="000000" w:themeColor="text1"/>
          <w:sz w:val="16"/>
          <w:szCs w:val="16"/>
        </w:rPr>
        <w:softHyphen/>
        <w:t xml:space="preserve">нялся в небо. Но самолет повел себя, как норовистый конь: того и гляди - сбросит с себя «всадника». </w:t>
      </w:r>
      <w:proofErr w:type="spellStart"/>
      <w:r w:rsidRPr="008C5983">
        <w:rPr>
          <w:bCs/>
          <w:color w:val="000000" w:themeColor="text1"/>
          <w:sz w:val="16"/>
          <w:szCs w:val="16"/>
        </w:rPr>
        <w:t>Срединский</w:t>
      </w:r>
      <w:proofErr w:type="spellEnd"/>
      <w:r w:rsidRPr="008C5983">
        <w:rPr>
          <w:bCs/>
          <w:color w:val="000000" w:themeColor="text1"/>
          <w:sz w:val="16"/>
          <w:szCs w:val="16"/>
        </w:rPr>
        <w:t xml:space="preserve"> приземлился вторично... и превратился в зрителя, выбыв из соревнований.</w:t>
      </w:r>
    </w:p>
    <w:p w14:paraId="22873CE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«Фарман» все-таки поднялся в небо. Полетел на нем, с разреше</w:t>
      </w:r>
      <w:r w:rsidRPr="008C5983">
        <w:rPr>
          <w:bCs/>
          <w:color w:val="000000" w:themeColor="text1"/>
          <w:sz w:val="16"/>
          <w:szCs w:val="16"/>
        </w:rPr>
        <w:softHyphen/>
        <w:t xml:space="preserve">ния руководства аэроклуба, </w:t>
      </w:r>
      <w:proofErr w:type="spellStart"/>
      <w:r w:rsidRPr="008C5983">
        <w:rPr>
          <w:bCs/>
          <w:color w:val="000000" w:themeColor="text1"/>
          <w:sz w:val="16"/>
          <w:szCs w:val="16"/>
        </w:rPr>
        <w:t>В.Слю-саренко</w:t>
      </w:r>
      <w:proofErr w:type="spellEnd"/>
      <w:r w:rsidRPr="008C5983">
        <w:rPr>
          <w:bCs/>
          <w:color w:val="000000" w:themeColor="text1"/>
          <w:sz w:val="16"/>
          <w:szCs w:val="16"/>
        </w:rPr>
        <w:t>, взявший с собой в каче</w:t>
      </w:r>
      <w:r w:rsidRPr="008C5983">
        <w:rPr>
          <w:bCs/>
          <w:color w:val="000000" w:themeColor="text1"/>
          <w:sz w:val="16"/>
          <w:szCs w:val="16"/>
        </w:rPr>
        <w:softHyphen/>
        <w:t xml:space="preserve">стве пассажира своего механика -совсем еще юного </w:t>
      </w:r>
      <w:proofErr w:type="spellStart"/>
      <w:r w:rsidRPr="008C5983">
        <w:rPr>
          <w:bCs/>
          <w:color w:val="000000" w:themeColor="text1"/>
          <w:sz w:val="16"/>
          <w:szCs w:val="16"/>
        </w:rPr>
        <w:t>Г.Шиманского</w:t>
      </w:r>
      <w:proofErr w:type="spellEnd"/>
      <w:r w:rsidRPr="008C5983">
        <w:rPr>
          <w:bCs/>
          <w:color w:val="000000" w:themeColor="text1"/>
          <w:sz w:val="16"/>
          <w:szCs w:val="16"/>
        </w:rPr>
        <w:t>, получившего диплом пилота за два дня до старта. Вдвоем они поста</w:t>
      </w:r>
      <w:r w:rsidRPr="008C5983">
        <w:rPr>
          <w:bCs/>
          <w:color w:val="000000" w:themeColor="text1"/>
          <w:sz w:val="16"/>
          <w:szCs w:val="16"/>
        </w:rPr>
        <w:softHyphen/>
        <w:t>вили новый мотор, отрегулирова</w:t>
      </w:r>
      <w:r w:rsidRPr="008C5983">
        <w:rPr>
          <w:bCs/>
          <w:color w:val="000000" w:themeColor="text1"/>
          <w:sz w:val="16"/>
          <w:szCs w:val="16"/>
        </w:rPr>
        <w:softHyphen/>
        <w:t>ли его, облетали машину над аэро</w:t>
      </w:r>
      <w:r w:rsidRPr="008C5983">
        <w:rPr>
          <w:bCs/>
          <w:color w:val="000000" w:themeColor="text1"/>
          <w:sz w:val="16"/>
          <w:szCs w:val="16"/>
        </w:rPr>
        <w:softHyphen/>
        <w:t>дромом и включились в состязание.</w:t>
      </w:r>
    </w:p>
    <w:p w14:paraId="3938D1B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этого в небе над Россией оказались одновременно девять машин. Их скоротечная соревнова</w:t>
      </w:r>
      <w:r w:rsidRPr="008C5983">
        <w:rPr>
          <w:bCs/>
          <w:color w:val="000000" w:themeColor="text1"/>
          <w:sz w:val="16"/>
          <w:szCs w:val="16"/>
        </w:rPr>
        <w:softHyphen/>
        <w:t>тельная судьба, как и пилотировав</w:t>
      </w:r>
      <w:r w:rsidRPr="008C5983">
        <w:rPr>
          <w:bCs/>
          <w:color w:val="000000" w:themeColor="text1"/>
          <w:sz w:val="16"/>
          <w:szCs w:val="16"/>
        </w:rPr>
        <w:softHyphen/>
        <w:t>ших самолеты летчиков, оказалась не столь уж простой. Перелет во</w:t>
      </w:r>
      <w:r w:rsidRPr="008C5983">
        <w:rPr>
          <w:bCs/>
          <w:color w:val="000000" w:themeColor="text1"/>
          <w:sz w:val="16"/>
          <w:szCs w:val="16"/>
        </w:rPr>
        <w:softHyphen/>
        <w:t>обще изобиловал самыми непред</w:t>
      </w:r>
      <w:r w:rsidRPr="008C5983">
        <w:rPr>
          <w:bCs/>
          <w:color w:val="000000" w:themeColor="text1"/>
          <w:sz w:val="16"/>
          <w:szCs w:val="16"/>
        </w:rPr>
        <w:softHyphen/>
        <w:t>виденными поворотами.</w:t>
      </w:r>
    </w:p>
    <w:p w14:paraId="53D3661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 Кампо-</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приняв сверху </w:t>
      </w:r>
      <w:proofErr w:type="spellStart"/>
      <w:r w:rsidRPr="008C5983">
        <w:rPr>
          <w:bCs/>
          <w:color w:val="000000" w:themeColor="text1"/>
          <w:sz w:val="16"/>
          <w:szCs w:val="16"/>
        </w:rPr>
        <w:t>Царскоселькое</w:t>
      </w:r>
      <w:proofErr w:type="spellEnd"/>
      <w:r w:rsidRPr="008C5983">
        <w:rPr>
          <w:bCs/>
          <w:color w:val="000000" w:themeColor="text1"/>
          <w:sz w:val="16"/>
          <w:szCs w:val="16"/>
        </w:rPr>
        <w:t xml:space="preserve"> шоссе за Московское, полетел вначале со</w:t>
      </w:r>
      <w:r w:rsidRPr="008C5983">
        <w:rPr>
          <w:bCs/>
          <w:color w:val="000000" w:themeColor="text1"/>
          <w:sz w:val="16"/>
          <w:szCs w:val="16"/>
        </w:rPr>
        <w:softHyphen/>
        <w:t>всем в другую сторону. И летел так почти час.</w:t>
      </w:r>
    </w:p>
    <w:p w14:paraId="6FFFD10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Васильев, перепутав Тверь с Торжком, направился к Ржеву. Толь</w:t>
      </w:r>
      <w:r w:rsidRPr="008C5983">
        <w:rPr>
          <w:bCs/>
          <w:color w:val="000000" w:themeColor="text1"/>
          <w:sz w:val="16"/>
          <w:szCs w:val="16"/>
        </w:rPr>
        <w:softHyphen/>
        <w:t>ко через два часа он повернул на Москву.</w:t>
      </w:r>
    </w:p>
    <w:p w14:paraId="4401CEA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Но если эти эпизоды можно на</w:t>
      </w:r>
      <w:r w:rsidRPr="008C5983">
        <w:rPr>
          <w:bCs/>
          <w:color w:val="000000" w:themeColor="text1"/>
          <w:sz w:val="16"/>
          <w:szCs w:val="16"/>
        </w:rPr>
        <w:softHyphen/>
        <w:t>звать казусными, то были и такие, которые могли привести к весьма трагическим последствиям, как слу</w:t>
      </w:r>
      <w:r w:rsidRPr="008C5983">
        <w:rPr>
          <w:bCs/>
          <w:color w:val="000000" w:themeColor="text1"/>
          <w:sz w:val="16"/>
          <w:szCs w:val="16"/>
        </w:rPr>
        <w:softHyphen/>
        <w:t>чилось, к примеру, с Уточкиным.</w:t>
      </w:r>
    </w:p>
    <w:p w14:paraId="1460EA6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Почти до Новгорода у него не было никаких проблем. Пилот ле</w:t>
      </w:r>
      <w:r w:rsidRPr="008C5983">
        <w:rPr>
          <w:bCs/>
          <w:color w:val="000000" w:themeColor="text1"/>
          <w:sz w:val="16"/>
          <w:szCs w:val="16"/>
        </w:rPr>
        <w:softHyphen/>
        <w:t>тел и летел. Но буквально за десять километров до города отказал мо</w:t>
      </w:r>
      <w:r w:rsidRPr="008C5983">
        <w:rPr>
          <w:bCs/>
          <w:color w:val="000000" w:themeColor="text1"/>
          <w:sz w:val="16"/>
          <w:szCs w:val="16"/>
        </w:rPr>
        <w:softHyphen/>
        <w:t>тор. Пришлось срочно приземлить</w:t>
      </w:r>
      <w:r w:rsidRPr="008C5983">
        <w:rPr>
          <w:bCs/>
          <w:color w:val="000000" w:themeColor="text1"/>
          <w:sz w:val="16"/>
          <w:szCs w:val="16"/>
        </w:rPr>
        <w:softHyphen/>
        <w:t>ся. После профилактического ре</w:t>
      </w:r>
      <w:r w:rsidRPr="008C5983">
        <w:rPr>
          <w:bCs/>
          <w:color w:val="000000" w:themeColor="text1"/>
          <w:sz w:val="16"/>
          <w:szCs w:val="16"/>
        </w:rPr>
        <w:softHyphen/>
        <w:t>монта Уточкин вновь поднялся в воздух. Но через час последовало новое происшествие. Сильнейший порыв ветра с такой силой бросил машину вниз, что летчик едва-едва успел «сымитировать» приземление и в какое-то мгновение выпрыгнуть из самолета, который тут же рух</w:t>
      </w:r>
      <w:r w:rsidRPr="008C5983">
        <w:rPr>
          <w:bCs/>
          <w:color w:val="000000" w:themeColor="text1"/>
          <w:sz w:val="16"/>
          <w:szCs w:val="16"/>
        </w:rPr>
        <w:softHyphen/>
        <w:t>нул в овраг и превратился в груду обломков. Сам Уточкин вместо Москвы оказался в местной боль</w:t>
      </w:r>
      <w:r w:rsidRPr="008C5983">
        <w:rPr>
          <w:bCs/>
          <w:color w:val="000000" w:themeColor="text1"/>
          <w:sz w:val="16"/>
          <w:szCs w:val="16"/>
        </w:rPr>
        <w:softHyphen/>
        <w:t>нице.</w:t>
      </w:r>
    </w:p>
    <w:p w14:paraId="650D4B2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больничную койку, не завер</w:t>
      </w:r>
      <w:r w:rsidRPr="008C5983">
        <w:rPr>
          <w:bCs/>
          <w:color w:val="000000" w:themeColor="text1"/>
          <w:sz w:val="16"/>
          <w:szCs w:val="16"/>
        </w:rPr>
        <w:softHyphen/>
        <w:t xml:space="preserve">шив перелет, попал и юный </w:t>
      </w:r>
      <w:proofErr w:type="spellStart"/>
      <w:r w:rsidRPr="008C5983">
        <w:rPr>
          <w:bCs/>
          <w:color w:val="000000" w:themeColor="text1"/>
          <w:sz w:val="16"/>
          <w:szCs w:val="16"/>
        </w:rPr>
        <w:t>Лерхе</w:t>
      </w:r>
      <w:proofErr w:type="spellEnd"/>
      <w:r w:rsidRPr="008C5983">
        <w:rPr>
          <w:bCs/>
          <w:color w:val="000000" w:themeColor="text1"/>
          <w:sz w:val="16"/>
          <w:szCs w:val="16"/>
        </w:rPr>
        <w:t>. А ведь до этого он лидировал в гонке и даже получил в Новгороде специальный приз, первым оказав</w:t>
      </w:r>
      <w:r w:rsidRPr="008C5983">
        <w:rPr>
          <w:bCs/>
          <w:color w:val="000000" w:themeColor="text1"/>
          <w:sz w:val="16"/>
          <w:szCs w:val="16"/>
        </w:rPr>
        <w:softHyphen/>
        <w:t xml:space="preserve">шись в этом городе. Но после </w:t>
      </w:r>
      <w:proofErr w:type="gramStart"/>
      <w:r w:rsidRPr="008C5983">
        <w:rPr>
          <w:bCs/>
          <w:color w:val="000000" w:themeColor="text1"/>
          <w:sz w:val="16"/>
          <w:szCs w:val="16"/>
        </w:rPr>
        <w:t>того</w:t>
      </w:r>
      <w:proofErr w:type="gramEnd"/>
      <w:r w:rsidRPr="008C5983">
        <w:rPr>
          <w:bCs/>
          <w:color w:val="000000" w:themeColor="text1"/>
          <w:sz w:val="16"/>
          <w:szCs w:val="16"/>
        </w:rPr>
        <w:t xml:space="preserve"> как на втором этапе у его самоле</w:t>
      </w:r>
      <w:r w:rsidRPr="008C5983">
        <w:rPr>
          <w:bCs/>
          <w:color w:val="000000" w:themeColor="text1"/>
          <w:sz w:val="16"/>
          <w:szCs w:val="16"/>
        </w:rPr>
        <w:softHyphen/>
        <w:t>та отказал мотор, пилот с трудом сумел посадить машину, сильно стук</w:t>
      </w:r>
      <w:r w:rsidRPr="008C5983">
        <w:rPr>
          <w:bCs/>
          <w:color w:val="000000" w:themeColor="text1"/>
          <w:sz w:val="16"/>
          <w:szCs w:val="16"/>
        </w:rPr>
        <w:softHyphen/>
        <w:t>нувшись головой.</w:t>
      </w:r>
    </w:p>
    <w:p w14:paraId="4A0A14C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Вторым после </w:t>
      </w:r>
      <w:proofErr w:type="spellStart"/>
      <w:r w:rsidRPr="008C5983">
        <w:rPr>
          <w:bCs/>
          <w:color w:val="000000" w:themeColor="text1"/>
          <w:sz w:val="16"/>
          <w:szCs w:val="16"/>
        </w:rPr>
        <w:t>Лерхе</w:t>
      </w:r>
      <w:proofErr w:type="spellEnd"/>
      <w:r w:rsidRPr="008C5983">
        <w:rPr>
          <w:bCs/>
          <w:color w:val="000000" w:themeColor="text1"/>
          <w:sz w:val="16"/>
          <w:szCs w:val="16"/>
        </w:rPr>
        <w:t xml:space="preserve"> на проме</w:t>
      </w:r>
      <w:r w:rsidRPr="008C5983">
        <w:rPr>
          <w:bCs/>
          <w:color w:val="000000" w:themeColor="text1"/>
          <w:sz w:val="16"/>
          <w:szCs w:val="16"/>
        </w:rPr>
        <w:softHyphen/>
        <w:t>жуточном финише оказался Янков</w:t>
      </w:r>
      <w:r w:rsidRPr="008C5983">
        <w:rPr>
          <w:bCs/>
          <w:color w:val="000000" w:themeColor="text1"/>
          <w:sz w:val="16"/>
          <w:szCs w:val="16"/>
        </w:rPr>
        <w:softHyphen/>
        <w:t>ский. После Новгорода он с успе</w:t>
      </w:r>
      <w:r w:rsidRPr="008C5983">
        <w:rPr>
          <w:bCs/>
          <w:color w:val="000000" w:themeColor="text1"/>
          <w:sz w:val="16"/>
          <w:szCs w:val="16"/>
        </w:rPr>
        <w:softHyphen/>
        <w:t>хом преодолел Валдай, Вышний Волочек. Наконец достиг Твери. Но здесь при посадке налетел на де</w:t>
      </w:r>
      <w:r w:rsidRPr="008C5983">
        <w:rPr>
          <w:bCs/>
          <w:color w:val="000000" w:themeColor="text1"/>
          <w:sz w:val="16"/>
          <w:szCs w:val="16"/>
        </w:rPr>
        <w:softHyphen/>
        <w:t>рево. Пропеллер его самолета сло</w:t>
      </w:r>
      <w:r w:rsidRPr="008C5983">
        <w:rPr>
          <w:bCs/>
          <w:color w:val="000000" w:themeColor="text1"/>
          <w:sz w:val="16"/>
          <w:szCs w:val="16"/>
        </w:rPr>
        <w:softHyphen/>
        <w:t>мался. А без воздушного винта ле</w:t>
      </w:r>
      <w:r w:rsidRPr="008C5983">
        <w:rPr>
          <w:bCs/>
          <w:color w:val="000000" w:themeColor="text1"/>
          <w:sz w:val="16"/>
          <w:szCs w:val="16"/>
        </w:rPr>
        <w:softHyphen/>
        <w:t>теть дальше не было никакой воз</w:t>
      </w:r>
      <w:r w:rsidRPr="008C5983">
        <w:rPr>
          <w:bCs/>
          <w:color w:val="000000" w:themeColor="text1"/>
          <w:sz w:val="16"/>
          <w:szCs w:val="16"/>
        </w:rPr>
        <w:softHyphen/>
        <w:t>можности.</w:t>
      </w:r>
    </w:p>
    <w:p w14:paraId="7FCBF3C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Еще ранее недалеко от Комендантского аэродрома в Петербур</w:t>
      </w:r>
      <w:r w:rsidRPr="008C5983">
        <w:rPr>
          <w:bCs/>
          <w:color w:val="000000" w:themeColor="text1"/>
          <w:sz w:val="16"/>
          <w:szCs w:val="16"/>
        </w:rPr>
        <w:softHyphen/>
        <w:t>ге закончил соревнование Маслен</w:t>
      </w:r>
      <w:r w:rsidRPr="008C5983">
        <w:rPr>
          <w:bCs/>
          <w:color w:val="000000" w:themeColor="text1"/>
          <w:sz w:val="16"/>
          <w:szCs w:val="16"/>
        </w:rPr>
        <w:softHyphen/>
        <w:t>ников. Дойдя до Вышнего Волочка, остались на земле и не полетели дальше Костин и Агафонов. После серьезного происшествия с Уточ</w:t>
      </w:r>
      <w:r w:rsidRPr="008C5983">
        <w:rPr>
          <w:bCs/>
          <w:color w:val="000000" w:themeColor="text1"/>
          <w:sz w:val="16"/>
          <w:szCs w:val="16"/>
        </w:rPr>
        <w:softHyphen/>
        <w:t>киным, решил прекратить свое выс</w:t>
      </w:r>
      <w:r w:rsidRPr="008C5983">
        <w:rPr>
          <w:bCs/>
          <w:color w:val="000000" w:themeColor="text1"/>
          <w:sz w:val="16"/>
          <w:szCs w:val="16"/>
        </w:rPr>
        <w:softHyphen/>
        <w:t>тупление Кампо-</w:t>
      </w:r>
      <w:proofErr w:type="spellStart"/>
      <w:r w:rsidRPr="008C5983">
        <w:rPr>
          <w:bCs/>
          <w:color w:val="000000" w:themeColor="text1"/>
          <w:sz w:val="16"/>
          <w:szCs w:val="16"/>
        </w:rPr>
        <w:t>Сципио</w:t>
      </w:r>
      <w:proofErr w:type="spellEnd"/>
      <w:r w:rsidRPr="008C5983">
        <w:rPr>
          <w:bCs/>
          <w:color w:val="000000" w:themeColor="text1"/>
          <w:sz w:val="16"/>
          <w:szCs w:val="16"/>
        </w:rPr>
        <w:t>; а затем и сломавший в результате аварии ногу Слюсаренко.</w:t>
      </w:r>
    </w:p>
    <w:p w14:paraId="4E54F3B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Но не бывает состязаний без победителя. Им и стал опытный Александр Васильев. Для него пе</w:t>
      </w:r>
      <w:r w:rsidRPr="008C5983">
        <w:rPr>
          <w:bCs/>
          <w:color w:val="000000" w:themeColor="text1"/>
          <w:sz w:val="16"/>
          <w:szCs w:val="16"/>
        </w:rPr>
        <w:softHyphen/>
        <w:t>релет тоже не был простым. В его книге «В борьбе с воздушной сти</w:t>
      </w:r>
      <w:r w:rsidRPr="008C5983">
        <w:rPr>
          <w:bCs/>
          <w:color w:val="000000" w:themeColor="text1"/>
          <w:sz w:val="16"/>
          <w:szCs w:val="16"/>
        </w:rPr>
        <w:softHyphen/>
        <w:t>хией» есть немало строк, описыва</w:t>
      </w:r>
      <w:r w:rsidRPr="008C5983">
        <w:rPr>
          <w:bCs/>
          <w:color w:val="000000" w:themeColor="text1"/>
          <w:sz w:val="16"/>
          <w:szCs w:val="16"/>
        </w:rPr>
        <w:softHyphen/>
        <w:t>ющих весь драматизм борьбы, про</w:t>
      </w:r>
      <w:r w:rsidRPr="008C5983">
        <w:rPr>
          <w:bCs/>
          <w:color w:val="000000" w:themeColor="text1"/>
          <w:sz w:val="16"/>
          <w:szCs w:val="16"/>
        </w:rPr>
        <w:softHyphen/>
        <w:t>ходившей в воздухе: «Условия поле</w:t>
      </w:r>
      <w:r w:rsidRPr="008C5983">
        <w:rPr>
          <w:bCs/>
          <w:color w:val="000000" w:themeColor="text1"/>
          <w:sz w:val="16"/>
          <w:szCs w:val="16"/>
        </w:rPr>
        <w:softHyphen/>
        <w:t>та становились все более и более ужасными. Начинаются Валдайские возвышенности, сплошь покрытые лесами, оврагами, озерами и бо</w:t>
      </w:r>
      <w:r w:rsidRPr="008C5983">
        <w:rPr>
          <w:bCs/>
          <w:color w:val="000000" w:themeColor="text1"/>
          <w:sz w:val="16"/>
          <w:szCs w:val="16"/>
        </w:rPr>
        <w:softHyphen/>
        <w:t>лотами. Воздушные ямы кажутся зловещими.</w:t>
      </w:r>
    </w:p>
    <w:p w14:paraId="2C1576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Еще раньше, слыша от загра</w:t>
      </w:r>
      <w:r w:rsidRPr="008C5983">
        <w:rPr>
          <w:bCs/>
          <w:color w:val="000000" w:themeColor="text1"/>
          <w:sz w:val="16"/>
          <w:szCs w:val="16"/>
        </w:rPr>
        <w:softHyphen/>
        <w:t>ничных авиаторов о существова</w:t>
      </w:r>
      <w:r w:rsidRPr="008C5983">
        <w:rPr>
          <w:bCs/>
          <w:color w:val="000000" w:themeColor="text1"/>
          <w:sz w:val="16"/>
          <w:szCs w:val="16"/>
        </w:rPr>
        <w:softHyphen/>
        <w:t>нии воздушных ям, в которых аппа</w:t>
      </w:r>
      <w:r w:rsidRPr="008C5983">
        <w:rPr>
          <w:bCs/>
          <w:color w:val="000000" w:themeColor="text1"/>
          <w:sz w:val="16"/>
          <w:szCs w:val="16"/>
        </w:rPr>
        <w:softHyphen/>
        <w:t>рат падает на 150-200 метров, я</w:t>
      </w:r>
    </w:p>
    <w:p w14:paraId="4E67B61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считал эти рассказы анекдотами. Здесь на самом себе мне пришлось убедиться, что мои заграничные коллеги даже преуменьшали разме</w:t>
      </w:r>
      <w:r w:rsidRPr="008C5983">
        <w:rPr>
          <w:bCs/>
          <w:color w:val="000000" w:themeColor="text1"/>
          <w:sz w:val="16"/>
          <w:szCs w:val="16"/>
        </w:rPr>
        <w:softHyphen/>
        <w:t>ры падения... Я должен был напря</w:t>
      </w:r>
      <w:r w:rsidRPr="008C5983">
        <w:rPr>
          <w:bCs/>
          <w:color w:val="000000" w:themeColor="text1"/>
          <w:sz w:val="16"/>
          <w:szCs w:val="16"/>
        </w:rPr>
        <w:softHyphen/>
        <w:t xml:space="preserve">гать все силы, чтобы не выпустить из рук рвущийся </w:t>
      </w:r>
      <w:proofErr w:type="spellStart"/>
      <w:r w:rsidRPr="008C5983">
        <w:rPr>
          <w:bCs/>
          <w:color w:val="000000" w:themeColor="text1"/>
          <w:sz w:val="16"/>
          <w:szCs w:val="16"/>
        </w:rPr>
        <w:t>клош</w:t>
      </w:r>
      <w:proofErr w:type="spellEnd"/>
      <w:r w:rsidRPr="008C5983">
        <w:rPr>
          <w:bCs/>
          <w:color w:val="000000" w:themeColor="text1"/>
          <w:sz w:val="16"/>
          <w:szCs w:val="16"/>
        </w:rPr>
        <w:t xml:space="preserve"> (ручку управ</w:t>
      </w:r>
      <w:r w:rsidRPr="008C5983">
        <w:rPr>
          <w:bCs/>
          <w:color w:val="000000" w:themeColor="text1"/>
          <w:sz w:val="16"/>
          <w:szCs w:val="16"/>
        </w:rPr>
        <w:softHyphen/>
        <w:t>ления). Обмотав его платком, я обеими руками впился в круглую ручку и летел вперед, инстинктив</w:t>
      </w:r>
      <w:r w:rsidRPr="008C5983">
        <w:rPr>
          <w:bCs/>
          <w:color w:val="000000" w:themeColor="text1"/>
          <w:sz w:val="16"/>
          <w:szCs w:val="16"/>
        </w:rPr>
        <w:softHyphen/>
        <w:t>но проводя необходимые движе</w:t>
      </w:r>
      <w:r w:rsidRPr="008C5983">
        <w:rPr>
          <w:bCs/>
          <w:color w:val="000000" w:themeColor="text1"/>
          <w:sz w:val="16"/>
          <w:szCs w:val="16"/>
        </w:rPr>
        <w:softHyphen/>
        <w:t>ния.</w:t>
      </w:r>
    </w:p>
    <w:p w14:paraId="7BC0AB6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Малейшая оплошность, и мне грозит неминуемая гибель... Мрач</w:t>
      </w:r>
      <w:r w:rsidRPr="008C5983">
        <w:rPr>
          <w:bCs/>
          <w:color w:val="000000" w:themeColor="text1"/>
          <w:sz w:val="16"/>
          <w:szCs w:val="16"/>
        </w:rPr>
        <w:softHyphen/>
        <w:t>ное отчаяние овладело мною. Мо</w:t>
      </w:r>
      <w:r w:rsidRPr="008C5983">
        <w:rPr>
          <w:bCs/>
          <w:color w:val="000000" w:themeColor="text1"/>
          <w:sz w:val="16"/>
          <w:szCs w:val="16"/>
        </w:rPr>
        <w:softHyphen/>
        <w:t>ментами я был близок к тому, что</w:t>
      </w:r>
      <w:r w:rsidRPr="008C5983">
        <w:rPr>
          <w:bCs/>
          <w:color w:val="000000" w:themeColor="text1"/>
          <w:sz w:val="16"/>
          <w:szCs w:val="16"/>
        </w:rPr>
        <w:softHyphen/>
        <w:t>бы прекратить эту ненужную борь</w:t>
      </w:r>
      <w:r w:rsidRPr="008C5983">
        <w:rPr>
          <w:bCs/>
          <w:color w:val="000000" w:themeColor="text1"/>
          <w:sz w:val="16"/>
          <w:szCs w:val="16"/>
        </w:rPr>
        <w:softHyphen/>
        <w:t xml:space="preserve">бу, выпустить </w:t>
      </w:r>
      <w:proofErr w:type="spellStart"/>
      <w:r w:rsidRPr="008C5983">
        <w:rPr>
          <w:bCs/>
          <w:color w:val="000000" w:themeColor="text1"/>
          <w:sz w:val="16"/>
          <w:szCs w:val="16"/>
        </w:rPr>
        <w:t>клош</w:t>
      </w:r>
      <w:proofErr w:type="spellEnd"/>
      <w:r w:rsidRPr="008C5983">
        <w:rPr>
          <w:bCs/>
          <w:color w:val="000000" w:themeColor="text1"/>
          <w:sz w:val="16"/>
          <w:szCs w:val="16"/>
        </w:rPr>
        <w:t xml:space="preserve"> из окровавлен</w:t>
      </w:r>
      <w:r w:rsidRPr="008C5983">
        <w:rPr>
          <w:bCs/>
          <w:color w:val="000000" w:themeColor="text1"/>
          <w:sz w:val="16"/>
          <w:szCs w:val="16"/>
        </w:rPr>
        <w:softHyphen/>
        <w:t>ных рук и, закрыв глаза, с чувством неизъяснимого наслаждения бро</w:t>
      </w:r>
      <w:r w:rsidRPr="008C5983">
        <w:rPr>
          <w:bCs/>
          <w:color w:val="000000" w:themeColor="text1"/>
          <w:sz w:val="16"/>
          <w:szCs w:val="16"/>
        </w:rPr>
        <w:softHyphen/>
        <w:t>ситься в объятия стерегущей меня смерти.</w:t>
      </w:r>
    </w:p>
    <w:p w14:paraId="297D5B1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вскоре я понял, что сбился с пути и ко всем моим терзаниям прибавится еще почти невыполни</w:t>
      </w:r>
      <w:r w:rsidRPr="008C5983">
        <w:rPr>
          <w:bCs/>
          <w:color w:val="000000" w:themeColor="text1"/>
          <w:sz w:val="16"/>
          <w:szCs w:val="16"/>
        </w:rPr>
        <w:softHyphen/>
        <w:t>мая задача - отыскать потерянный путь.</w:t>
      </w:r>
    </w:p>
    <w:p w14:paraId="491CBA8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...Первое, что я увидел на этом безлюдном шоссе, был конный го</w:t>
      </w:r>
      <w:r w:rsidRPr="008C5983">
        <w:rPr>
          <w:bCs/>
          <w:color w:val="000000" w:themeColor="text1"/>
          <w:sz w:val="16"/>
          <w:szCs w:val="16"/>
        </w:rPr>
        <w:softHyphen/>
        <w:t>родовой, стоявший поперек доро</w:t>
      </w:r>
      <w:r w:rsidRPr="008C5983">
        <w:rPr>
          <w:bCs/>
          <w:color w:val="000000" w:themeColor="text1"/>
          <w:sz w:val="16"/>
          <w:szCs w:val="16"/>
        </w:rPr>
        <w:softHyphen/>
        <w:t>ги. Первый раз в жизни я безумно обрадовался городовому. Человек! Он меня видит! Я получил какую-то связь с жизнью!</w:t>
      </w:r>
    </w:p>
    <w:p w14:paraId="6E2BBA5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Взобравшись на 200-300 метров, я впился глазами в туманную даль, скрывающую от меня столицу, к которой я, первым из русских авиа</w:t>
      </w:r>
      <w:r w:rsidRPr="008C5983">
        <w:rPr>
          <w:bCs/>
          <w:color w:val="000000" w:themeColor="text1"/>
          <w:sz w:val="16"/>
          <w:szCs w:val="16"/>
        </w:rPr>
        <w:softHyphen/>
        <w:t>торов, прокладываю воздушный путь. Еще полчаса, и меня ждет по</w:t>
      </w:r>
      <w:r w:rsidRPr="008C5983">
        <w:rPr>
          <w:bCs/>
          <w:color w:val="000000" w:themeColor="text1"/>
          <w:sz w:val="16"/>
          <w:szCs w:val="16"/>
        </w:rPr>
        <w:softHyphen/>
        <w:t>беда, меня ждет успокоение от пе</w:t>
      </w:r>
      <w:r w:rsidRPr="008C5983">
        <w:rPr>
          <w:bCs/>
          <w:color w:val="000000" w:themeColor="text1"/>
          <w:sz w:val="16"/>
          <w:szCs w:val="16"/>
        </w:rPr>
        <w:softHyphen/>
        <w:t>режитых ужасов.</w:t>
      </w:r>
    </w:p>
    <w:p w14:paraId="1E98360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Вдруг сразу замолк мотор. Мо</w:t>
      </w:r>
      <w:r w:rsidRPr="008C5983">
        <w:rPr>
          <w:bCs/>
          <w:color w:val="000000" w:themeColor="text1"/>
          <w:sz w:val="16"/>
          <w:szCs w:val="16"/>
        </w:rPr>
        <w:softHyphen/>
        <w:t>ментально я начал планировать, высматривая удобное для спуска место. Правее шоссе я заметил пустой уклон и направил туда свой аппарат. Коснувшись земли, он по</w:t>
      </w:r>
      <w:r w:rsidRPr="008C5983">
        <w:rPr>
          <w:bCs/>
          <w:color w:val="000000" w:themeColor="text1"/>
          <w:sz w:val="16"/>
          <w:szCs w:val="16"/>
        </w:rPr>
        <w:softHyphen/>
        <w:t>катился со страшной быстротой к какой-то канаве. На полном ходу я выбрасываюсь на землю, хватаюсь за фюзеляж, чтобы тяжестью свое</w:t>
      </w:r>
      <w:r w:rsidRPr="008C5983">
        <w:rPr>
          <w:bCs/>
          <w:color w:val="000000" w:themeColor="text1"/>
          <w:sz w:val="16"/>
          <w:szCs w:val="16"/>
        </w:rPr>
        <w:softHyphen/>
        <w:t>го тела ослабить ход и смягчить падение, и тащусь по земле... Пер</w:t>
      </w:r>
      <w:r w:rsidRPr="008C5983">
        <w:rPr>
          <w:bCs/>
          <w:color w:val="000000" w:themeColor="text1"/>
          <w:sz w:val="16"/>
          <w:szCs w:val="16"/>
        </w:rPr>
        <w:softHyphen/>
        <w:t>вая мысль об аппарате. Смотрю: ничего не поломано.</w:t>
      </w:r>
    </w:p>
    <w:p w14:paraId="505E959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цел ли я? Только тут эта мысль приходит в голову. Пытаюсь дви</w:t>
      </w:r>
      <w:r w:rsidRPr="008C5983">
        <w:rPr>
          <w:bCs/>
          <w:color w:val="000000" w:themeColor="text1"/>
          <w:sz w:val="16"/>
          <w:szCs w:val="16"/>
        </w:rPr>
        <w:softHyphen/>
        <w:t xml:space="preserve">нуться, шевелю руками. Да, все как будто в порядке. Сильно ушиблена спина, но это пустяки. Руки еще могут держать </w:t>
      </w:r>
      <w:proofErr w:type="spellStart"/>
      <w:r w:rsidRPr="008C5983">
        <w:rPr>
          <w:bCs/>
          <w:color w:val="000000" w:themeColor="text1"/>
          <w:sz w:val="16"/>
          <w:szCs w:val="16"/>
        </w:rPr>
        <w:t>клош</w:t>
      </w:r>
      <w:proofErr w:type="spellEnd"/>
      <w:r w:rsidRPr="008C5983">
        <w:rPr>
          <w:bCs/>
          <w:color w:val="000000" w:themeColor="text1"/>
          <w:sz w:val="16"/>
          <w:szCs w:val="16"/>
        </w:rPr>
        <w:t>, ноги еще спо</w:t>
      </w:r>
      <w:r w:rsidRPr="008C5983">
        <w:rPr>
          <w:bCs/>
          <w:color w:val="000000" w:themeColor="text1"/>
          <w:sz w:val="16"/>
          <w:szCs w:val="16"/>
        </w:rPr>
        <w:softHyphen/>
        <w:t>собны нажимать педали - долечу! Радостное чувство чудесного спа</w:t>
      </w:r>
      <w:r w:rsidRPr="008C5983">
        <w:rPr>
          <w:bCs/>
          <w:color w:val="000000" w:themeColor="text1"/>
          <w:sz w:val="16"/>
          <w:szCs w:val="16"/>
        </w:rPr>
        <w:softHyphen/>
        <w:t>сения охватывает меня. Блаженно улыбаясь, вылезаю из канавы».</w:t>
      </w:r>
    </w:p>
    <w:p w14:paraId="579CDDC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Васильев долетел! До Москвы. До аэродрома на «Ходынке».</w:t>
      </w:r>
    </w:p>
    <w:p w14:paraId="37F3F52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весь маршрут (725 километ</w:t>
      </w:r>
      <w:r w:rsidRPr="008C5983">
        <w:rPr>
          <w:bCs/>
          <w:color w:val="000000" w:themeColor="text1"/>
          <w:sz w:val="16"/>
          <w:szCs w:val="16"/>
        </w:rPr>
        <w:softHyphen/>
        <w:t>ров) российский летчик затратил 24 часа 41 минуту.</w:t>
      </w:r>
    </w:p>
    <w:p w14:paraId="2511A4C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Если же сравнивать результат русского летчика, показанный им при перелете из Петербурга в Москву, с результатом, к примеру, победителя состоявшегося в мае 1911 года перелета по маршруту Париж - Рим, то не слишком сложно будет определить, чей из них выше.</w:t>
      </w:r>
    </w:p>
    <w:p w14:paraId="30EC241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Из столицы Франции вылетели тринадцать участников. В столицу Италии прибыли двое. Причем по</w:t>
      </w:r>
      <w:r w:rsidRPr="008C5983">
        <w:rPr>
          <w:bCs/>
          <w:color w:val="000000" w:themeColor="text1"/>
          <w:sz w:val="16"/>
          <w:szCs w:val="16"/>
        </w:rPr>
        <w:softHyphen/>
        <w:t>бедитель преодолел расстояние в 1400 километров за 82 часа 5 минут.</w:t>
      </w:r>
    </w:p>
    <w:p w14:paraId="6E30609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 что можно смело утверждать, что в 1911 году достижения рос</w:t>
      </w:r>
      <w:r w:rsidRPr="008C5983">
        <w:rPr>
          <w:bCs/>
          <w:color w:val="000000" w:themeColor="text1"/>
          <w:sz w:val="16"/>
          <w:szCs w:val="16"/>
        </w:rPr>
        <w:softHyphen/>
        <w:t>сийских летчиков, как и разработки русских конструкторов в области авиастроения, вышли на мировой уровень.</w:t>
      </w:r>
    </w:p>
    <w:p w14:paraId="50F748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Россия полетела! (11843).</w:t>
      </w:r>
    </w:p>
    <w:p w14:paraId="39B71528" w14:textId="77777777" w:rsidR="008C196E" w:rsidRPr="008C5983" w:rsidRDefault="008C196E" w:rsidP="00183F5A">
      <w:pPr>
        <w:jc w:val="both"/>
        <w:rPr>
          <w:bCs/>
          <w:color w:val="000000" w:themeColor="text1"/>
          <w:sz w:val="16"/>
          <w:szCs w:val="16"/>
        </w:rPr>
      </w:pPr>
    </w:p>
    <w:p w14:paraId="3FB368D0" w14:textId="55E4A1CF" w:rsidR="008C196E" w:rsidRPr="008C5983" w:rsidRDefault="00153D82" w:rsidP="00183F5A">
      <w:pPr>
        <w:jc w:val="both"/>
        <w:rPr>
          <w:bCs/>
          <w:color w:val="000000" w:themeColor="text1"/>
          <w:sz w:val="16"/>
          <w:szCs w:val="16"/>
        </w:rPr>
      </w:pPr>
      <w:r>
        <w:rPr>
          <w:bCs/>
          <w:color w:val="000000" w:themeColor="text1"/>
          <w:sz w:val="16"/>
          <w:szCs w:val="16"/>
        </w:rPr>
        <w:t xml:space="preserve">8 (21) марта 1910 г. </w:t>
      </w:r>
      <w:r w:rsidR="008C196E" w:rsidRPr="008C5983">
        <w:rPr>
          <w:bCs/>
          <w:color w:val="000000" w:themeColor="text1"/>
          <w:sz w:val="16"/>
          <w:szCs w:val="16"/>
        </w:rPr>
        <w:t>Одесса проснулась рано в предвкушении необычного зрелища — полета человека на диковинной машине — аэроплане. Машину такую одесситы видели, но не в полете, а на выставке. Любимец Одессы мотогонщик Уточкин привез из Франции два мотора, детали и двух механиков. С помощью солдат морского батальона был построен аэроплан, но взлететь на нем Уточкин не смог. Что-то не получалось. А сегодня должны состояться полеты тоже одесского мотогонщика Ефимова — Миши-железнодорожника, не раз дававшего фору на велотреке самому Уточкину. Он неоднократный победитель и дважды завоевывал звание чемпиона страны в велосипедных и мотоциклетных гонках. Все о его жизни одесситы узнали из газет, еще с прошлого года уделяющих первому русскому авиатору особое внимание (11334).</w:t>
      </w:r>
    </w:p>
    <w:p w14:paraId="60C8BFC3" w14:textId="77777777" w:rsidR="008C196E" w:rsidRPr="008C5983" w:rsidRDefault="008C196E" w:rsidP="00183F5A">
      <w:pPr>
        <w:jc w:val="both"/>
        <w:rPr>
          <w:bCs/>
          <w:color w:val="000000" w:themeColor="text1"/>
          <w:sz w:val="16"/>
          <w:szCs w:val="16"/>
        </w:rPr>
      </w:pPr>
    </w:p>
    <w:p w14:paraId="3C9F37ED" w14:textId="467CC61B" w:rsidR="000D7EAD" w:rsidRPr="008C5983" w:rsidRDefault="000D7EAD" w:rsidP="00183F5A">
      <w:pPr>
        <w:shd w:val="clear" w:color="auto" w:fill="FFFFFF"/>
        <w:jc w:val="both"/>
        <w:rPr>
          <w:bCs/>
          <w:color w:val="000000" w:themeColor="text1"/>
          <w:sz w:val="16"/>
          <w:szCs w:val="16"/>
        </w:rPr>
      </w:pPr>
      <w:r w:rsidRPr="008C5983">
        <w:rPr>
          <w:bCs/>
          <w:color w:val="000000" w:themeColor="text1"/>
          <w:sz w:val="16"/>
          <w:szCs w:val="16"/>
        </w:rPr>
        <w:t>8 (21) марта 1910 года пилот-авиа</w:t>
      </w:r>
      <w:r w:rsidRPr="008C5983">
        <w:rPr>
          <w:bCs/>
          <w:color w:val="000000" w:themeColor="text1"/>
          <w:sz w:val="16"/>
          <w:szCs w:val="16"/>
        </w:rPr>
        <w:softHyphen/>
        <w:t>тор Михаил Никифорович Ефимов, первый русский, совершил официальный полет на аэроплане в России» [10]. Телеграф</w:t>
      </w:r>
      <w:r w:rsidRPr="008C5983">
        <w:rPr>
          <w:bCs/>
          <w:color w:val="000000" w:themeColor="text1"/>
          <w:sz w:val="16"/>
          <w:szCs w:val="16"/>
        </w:rPr>
        <w:softHyphen/>
        <w:t>ные известия о полетах поступили в столицу и другие города (11283).</w:t>
      </w:r>
    </w:p>
    <w:p w14:paraId="43315A49" w14:textId="77777777" w:rsidR="000D7EAD" w:rsidRPr="008C5983" w:rsidRDefault="000D7EAD" w:rsidP="00183F5A">
      <w:pPr>
        <w:shd w:val="clear" w:color="auto" w:fill="FFFFFF"/>
        <w:jc w:val="both"/>
        <w:rPr>
          <w:bCs/>
          <w:color w:val="000000" w:themeColor="text1"/>
          <w:sz w:val="16"/>
          <w:szCs w:val="16"/>
        </w:rPr>
      </w:pPr>
    </w:p>
    <w:p w14:paraId="107191A1" w14:textId="49AEB34F" w:rsidR="008C196E" w:rsidRPr="008C5983" w:rsidRDefault="005501F7" w:rsidP="00183F5A">
      <w:pPr>
        <w:jc w:val="both"/>
        <w:rPr>
          <w:bCs/>
          <w:color w:val="000000" w:themeColor="text1"/>
          <w:sz w:val="16"/>
          <w:szCs w:val="16"/>
        </w:rPr>
      </w:pPr>
      <w:r w:rsidRPr="008C5983">
        <w:rPr>
          <w:bCs/>
          <w:color w:val="000000" w:themeColor="text1"/>
          <w:sz w:val="16"/>
          <w:szCs w:val="16"/>
        </w:rPr>
        <w:t>8 (21) марта 1910 года с</w:t>
      </w:r>
      <w:r w:rsidR="008C196E" w:rsidRPr="008C5983">
        <w:rPr>
          <w:bCs/>
          <w:color w:val="000000" w:themeColor="text1"/>
          <w:sz w:val="16"/>
          <w:szCs w:val="16"/>
        </w:rPr>
        <w:t xml:space="preserve"> трех часов дня все дороги, ведущие к ипподрому, заполнились потоками людей, спешащих на полеты. Толпы одесситов хлынули на поезда узкоколейной железной дороги. Каждые полчаса «паровичок» выбрасывал из вагонов массу пассажиров, возвращаясь за следующей партией. Туда же ехали на велосипедах и мотоциклах, а многие шли пешком. Балконы и крыши домов, расположенных вблизи ипподрома, заняты местными жителями. Они тоже надеялись увидеть летящий аэроплан. </w:t>
      </w:r>
    </w:p>
    <w:p w14:paraId="6FEC95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пяти часам дня ипподром представлял собой живописное зрелище. На центральных трибунах и ложах расположилась одесская знать и члены аэроклуба во главе с президентом. Занятые до отказа дешевые места находились на противоположной стороне главных трибун. Внизу, возле бегового поля, расположились специально приглашенные (бесплатно) ученики технического и железнодорожного училищ, кадеты, юнкера и дети сиротского дома. За беговой дорожкой выстроились солдаты Одесского гарнизона. Получилось так, что для разбега и посадки аэроплана оставались лишь узкая полоса дорожки и небольшой круг в центре поля. </w:t>
      </w:r>
    </w:p>
    <w:p w14:paraId="6235B1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 пространство за оградой ипподрома, где только возможно примоститься, было заполнено бесплатными зрителями. Огромная площадь рядом с ипподромом была также заполнена извозчиками, [86] собственными экипажами и автомобилями, ожидающими окончания полетов. И хотя сидячих мест на ипподроме было подготовлено двадцать тысяч, зрителей, собравшихся посмотреть полеты, оказалось до пятидесяти тысяч. </w:t>
      </w:r>
    </w:p>
    <w:p w14:paraId="40EF53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До назначенного срока оставались уже считаные минуты. Герой дня Ефимов прибыл на автомобиле в окружении своих друзей, и механик </w:t>
      </w:r>
      <w:proofErr w:type="spellStart"/>
      <w:r w:rsidRPr="008C5983">
        <w:rPr>
          <w:bCs/>
          <w:color w:val="000000" w:themeColor="text1"/>
          <w:sz w:val="16"/>
          <w:szCs w:val="16"/>
        </w:rPr>
        <w:t>Родэ</w:t>
      </w:r>
      <w:proofErr w:type="spellEnd"/>
      <w:r w:rsidRPr="008C5983">
        <w:rPr>
          <w:bCs/>
          <w:color w:val="000000" w:themeColor="text1"/>
          <w:sz w:val="16"/>
          <w:szCs w:val="16"/>
        </w:rPr>
        <w:t xml:space="preserve"> сообщил ему, что все в порядке. Но Ефимов сам еще раз проверил аппарат, выбрал место старта и дал последние указания механику. </w:t>
      </w:r>
    </w:p>
    <w:p w14:paraId="386DF021"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Родэ</w:t>
      </w:r>
      <w:proofErr w:type="spellEnd"/>
      <w:r w:rsidRPr="008C5983">
        <w:rPr>
          <w:bCs/>
          <w:color w:val="000000" w:themeColor="text1"/>
          <w:sz w:val="16"/>
          <w:szCs w:val="16"/>
        </w:rPr>
        <w:t xml:space="preserve"> с помощью команды солдат осторожно вывел машину из ангара. Тысячи зрителей впились глазами в это чудо XX века! А «Фарман» — этакое хрупкое сооружение на тележке с велосипедными колесами — замер, словно перед прыжком. Ефимов взгромоздился на сиденье, расположенное в передней части аэроплана, и вот механик начал прокручивать пропеллер. Затем авиатор что-то крикнул механику, тот отскочил в сторону, пропеллер завертелся, и раздался страшный треск мотора. Аэроплан медленно двинулся к месту взлета, поддерживаемый сзади солдатами. Мотор работал все увереннее, трещал громче. Авиатор поднял руку, и солдаты отбежали в сторону. Аэроплан все быстрее катился по дорожке, а затем легко, почти незаметно, отделился от земли и поднялся в воздух. Публику охватил неописуемый восторг. Громовое «ура!» пронеслось по ипподрому! А пилот сделал три круга на высоте пятидесяти метров и затем плавно опустился на дорожку. </w:t>
      </w:r>
    </w:p>
    <w:p w14:paraId="6CA1FE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Ефимова встретили бурными овациями. Зрители плотным кольцом окружили аппарат. Один из членов аэроклуба надел на Ефимова лавровый венок с надписью на голубой ленте: «Первому русскому авиатору!». Ефимова подняли на руки и понесли вдоль трибун. </w:t>
      </w:r>
    </w:p>
    <w:p w14:paraId="1DBF80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 вот аэроплан снова в воздухе. Пилот делает горку, улетает за пределы ипподрома, поднимается на высоту ста метров и, сделав крутой поворот, стремительно несется вниз, к месту старта. </w:t>
      </w:r>
    </w:p>
    <w:p w14:paraId="56A829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Всего Ефимов совершил в тот день пять полетов, два из них с пассажирами: один с президентом аэроклуба </w:t>
      </w:r>
      <w:proofErr w:type="spellStart"/>
      <w:r w:rsidRPr="008C5983">
        <w:rPr>
          <w:bCs/>
          <w:color w:val="000000" w:themeColor="text1"/>
          <w:sz w:val="16"/>
          <w:szCs w:val="16"/>
        </w:rPr>
        <w:t>Анатрой</w:t>
      </w:r>
      <w:proofErr w:type="spellEnd"/>
      <w:r w:rsidRPr="008C5983">
        <w:rPr>
          <w:bCs/>
          <w:color w:val="000000" w:themeColor="text1"/>
          <w:sz w:val="16"/>
          <w:szCs w:val="16"/>
        </w:rPr>
        <w:t xml:space="preserve">, другой с банкиром </w:t>
      </w:r>
      <w:proofErr w:type="spellStart"/>
      <w:r w:rsidRPr="008C5983">
        <w:rPr>
          <w:bCs/>
          <w:color w:val="000000" w:themeColor="text1"/>
          <w:sz w:val="16"/>
          <w:szCs w:val="16"/>
        </w:rPr>
        <w:t>Ксидиасом</w:t>
      </w:r>
      <w:proofErr w:type="spellEnd"/>
      <w:r w:rsidRPr="008C5983">
        <w:rPr>
          <w:bCs/>
          <w:color w:val="000000" w:themeColor="text1"/>
          <w:sz w:val="16"/>
          <w:szCs w:val="16"/>
        </w:rPr>
        <w:t xml:space="preserve">. </w:t>
      </w:r>
    </w:p>
    <w:p w14:paraId="0C55EF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Когда аппарат в последний раз приземлился, авиатора снова подхватили на руки. Многотысячная толпа рукоплескала. Вверх летели шляпы, кепки, платки. Такая сердечная встреча до глубины души тронула Михаила Ефимова, он сделал знак рукой, прося внимания, и взволнованным голосом произнес: </w:t>
      </w:r>
    </w:p>
    <w:p w14:paraId="57C888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Большое спасибо за теплый прием авиатору! [87] </w:t>
      </w:r>
    </w:p>
    <w:p w14:paraId="4320C25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когда </w:t>
      </w:r>
      <w:proofErr w:type="spellStart"/>
      <w:r w:rsidRPr="008C5983">
        <w:rPr>
          <w:bCs/>
          <w:color w:val="000000" w:themeColor="text1"/>
          <w:sz w:val="16"/>
          <w:szCs w:val="16"/>
        </w:rPr>
        <w:t>Ксидиаса</w:t>
      </w:r>
      <w:proofErr w:type="spellEnd"/>
      <w:r w:rsidRPr="008C5983">
        <w:rPr>
          <w:bCs/>
          <w:color w:val="000000" w:themeColor="text1"/>
          <w:sz w:val="16"/>
          <w:szCs w:val="16"/>
        </w:rPr>
        <w:t xml:space="preserve"> спросили, что он чувствовал, поднимаясь в воздух, он ответил: </w:t>
      </w:r>
    </w:p>
    <w:p w14:paraId="5ACC666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Посмотрел я на публику и понял: хороший будет сбор! Только не мог сообразить, кому же он достанется, если со мной и Ефимовым произойдет катастрофа... </w:t>
      </w:r>
    </w:p>
    <w:p w14:paraId="6E82A0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Банкир отшутился, а президент аэроклуба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рассказывал о полете с восхищением: </w:t>
      </w:r>
    </w:p>
    <w:p w14:paraId="2456B8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Я привык к воздушным шарам, но на аэроплане испытал совершенно новое чувство — гордость за человека, одержавшего победу над воздушной стихией. Трудно передать, какой восторг охватил меня, когда мы оторвались от земли и плавно понеслись туда, куда хотел авиатор. </w:t>
      </w:r>
    </w:p>
    <w:p w14:paraId="2DE7B7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Механик </w:t>
      </w:r>
      <w:proofErr w:type="spellStart"/>
      <w:r w:rsidRPr="008C5983">
        <w:rPr>
          <w:bCs/>
          <w:color w:val="000000" w:themeColor="text1"/>
          <w:sz w:val="16"/>
          <w:szCs w:val="16"/>
        </w:rPr>
        <w:t>Родэ</w:t>
      </w:r>
      <w:proofErr w:type="spellEnd"/>
      <w:r w:rsidRPr="008C5983">
        <w:rPr>
          <w:bCs/>
          <w:color w:val="000000" w:themeColor="text1"/>
          <w:sz w:val="16"/>
          <w:szCs w:val="16"/>
        </w:rPr>
        <w:t xml:space="preserve">, видевший у себя на родине полеты лучших авиаторов мира, искренне удивлялся летному мастерству Ефимова. </w:t>
      </w:r>
    </w:p>
    <w:p w14:paraId="2D6D4A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Я не видел, — говорил он, — ни одного полета, который был бы совершен при таких условиях, как это получилось в Одессе. Когда Ефимов приземлился, к аэроплану хлынула публика, и нельзя было уговорить людей освободить место старта. Мишелю пришлось подниматься и опускаться по узкой дорожке, делать виражи, едва не задевая зрителей крылом аппарата, плотной стеной стоявших по сторонам дорожки. Для этого кроме храбрости надо иметь мастерство, умение. </w:t>
      </w:r>
    </w:p>
    <w:p w14:paraId="54DFF6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второй день «Одесские новости» писали: «Наши дети и внуки, для которых летание людей по воздуху будет таким же обычным делом, как для нас является езда в трамвае, не поймут наших вчерашних восторгов. Потому что в вещах, повседневными ставших, чудесного никто не замечает. И у переживаний есть своя пора девственности, и у них есть что-то неповторимое, что только раз может быть, и никогда больше. На беговом поле вчера произошло нечто такое, о чем присутствующие на нем когда-нибудь будут рассказывать своим внукам. Они расскажут им, что своими собственными глазами видели то, что еще недавно считали сказкой из «1001 ночи», «</w:t>
      </w:r>
      <w:proofErr w:type="spellStart"/>
      <w:r w:rsidRPr="008C5983">
        <w:rPr>
          <w:bCs/>
          <w:color w:val="000000" w:themeColor="text1"/>
          <w:sz w:val="16"/>
          <w:szCs w:val="16"/>
        </w:rPr>
        <w:t>жюльверниадой</w:t>
      </w:r>
      <w:proofErr w:type="spellEnd"/>
      <w:r w:rsidRPr="008C5983">
        <w:rPr>
          <w:bCs/>
          <w:color w:val="000000" w:themeColor="text1"/>
          <w:sz w:val="16"/>
          <w:szCs w:val="16"/>
        </w:rPr>
        <w:t xml:space="preserve">», фантазией весьма немногих мечтателей-чудаков...» </w:t>
      </w:r>
    </w:p>
    <w:p w14:paraId="2EF52B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Отозвалась на событие и столичная печать. Газета «Петербургский листок» писала: «Счастливые одесситы! На их долю выпало счастье приветствовать первого русского авиатора, и им первым удалось восхищаться его дивными полетами. День, когда Ефимов совершил свой первый полет в Одессе, отныне сделается исторической датой для русского воздухоплавания». [88] (11334).</w:t>
      </w:r>
    </w:p>
    <w:p w14:paraId="0E83EBE7" w14:textId="77777777" w:rsidR="008C196E" w:rsidRPr="008C5983" w:rsidRDefault="008C196E" w:rsidP="00183F5A">
      <w:pPr>
        <w:jc w:val="both"/>
        <w:rPr>
          <w:bCs/>
          <w:color w:val="000000" w:themeColor="text1"/>
          <w:sz w:val="16"/>
          <w:szCs w:val="16"/>
        </w:rPr>
      </w:pPr>
    </w:p>
    <w:p w14:paraId="75FDB3C3" w14:textId="6021D09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w:t>
      </w:r>
      <w:r w:rsidR="005501F7" w:rsidRPr="008C5983">
        <w:rPr>
          <w:bCs/>
          <w:color w:val="000000" w:themeColor="text1"/>
          <w:sz w:val="16"/>
          <w:szCs w:val="16"/>
        </w:rPr>
        <w:t xml:space="preserve">(21) </w:t>
      </w:r>
      <w:r w:rsidRPr="008C5983">
        <w:rPr>
          <w:bCs/>
          <w:color w:val="000000" w:themeColor="text1"/>
          <w:sz w:val="16"/>
          <w:szCs w:val="16"/>
        </w:rPr>
        <w:t xml:space="preserve">марта 1910 года пилот-авиатор Михаил Никифорович Ефимов, первый русский, совершил официальный полет на аэроплане в России». </w:t>
      </w:r>
    </w:p>
    <w:p w14:paraId="20E63E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 шурин царя Великий князь Александр Михайлович сообщил Одесскому аэроклубу, что «Его Величество повелеть соизволил вынести благодарность и пожелать Ефимову дальнейших успехов» (11334).</w:t>
      </w:r>
    </w:p>
    <w:p w14:paraId="3BFA3A54" w14:textId="77777777" w:rsidR="008C196E" w:rsidRPr="008C5983" w:rsidRDefault="008C196E" w:rsidP="00183F5A">
      <w:pPr>
        <w:jc w:val="both"/>
        <w:rPr>
          <w:bCs/>
          <w:color w:val="000000" w:themeColor="text1"/>
          <w:sz w:val="16"/>
          <w:szCs w:val="16"/>
        </w:rPr>
      </w:pPr>
    </w:p>
    <w:p w14:paraId="2DAE8181" w14:textId="2A511D53"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(21) марта 1910 г. на окраине Одессы </w:t>
      </w:r>
      <w:r w:rsidR="005501F7" w:rsidRPr="008C5983">
        <w:rPr>
          <w:bCs/>
          <w:color w:val="000000" w:themeColor="text1"/>
          <w:sz w:val="16"/>
          <w:szCs w:val="16"/>
        </w:rPr>
        <w:t>Ефимов</w:t>
      </w:r>
      <w:r w:rsidRPr="008C5983">
        <w:rPr>
          <w:bCs/>
          <w:color w:val="000000" w:themeColor="text1"/>
          <w:sz w:val="16"/>
          <w:szCs w:val="16"/>
        </w:rPr>
        <w:t xml:space="preserve"> совершил свой первый полет. Десятки тысяч зрителей восторженно приветствовали первого русского лет</w:t>
      </w:r>
      <w:r w:rsidRPr="008C5983">
        <w:rPr>
          <w:bCs/>
          <w:color w:val="000000" w:themeColor="text1"/>
          <w:sz w:val="16"/>
          <w:szCs w:val="16"/>
        </w:rPr>
        <w:softHyphen/>
        <w:t>чика (11042,188).</w:t>
      </w:r>
    </w:p>
    <w:p w14:paraId="1AAAF06E" w14:textId="77777777" w:rsidR="008C196E" w:rsidRPr="008C5983" w:rsidRDefault="008C196E" w:rsidP="00183F5A">
      <w:pPr>
        <w:shd w:val="clear" w:color="auto" w:fill="FFFFFF"/>
        <w:jc w:val="both"/>
        <w:rPr>
          <w:bCs/>
          <w:color w:val="000000" w:themeColor="text1"/>
          <w:sz w:val="16"/>
          <w:szCs w:val="16"/>
        </w:rPr>
      </w:pPr>
    </w:p>
    <w:p w14:paraId="2AD67924" w14:textId="3FD8AEB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w:t>
      </w:r>
      <w:r w:rsidR="005501F7" w:rsidRPr="008C5983">
        <w:rPr>
          <w:bCs/>
          <w:color w:val="000000" w:themeColor="text1"/>
          <w:sz w:val="16"/>
          <w:szCs w:val="16"/>
        </w:rPr>
        <w:t xml:space="preserve">(21) </w:t>
      </w:r>
      <w:r w:rsidRPr="008C5983">
        <w:rPr>
          <w:bCs/>
          <w:color w:val="000000" w:themeColor="text1"/>
          <w:sz w:val="16"/>
          <w:szCs w:val="16"/>
        </w:rPr>
        <w:t>марта 1910 года первым на территории Российской Империи поднял в воздух летательный аппарат, что “Одесские новости” засвидетельствовали следующим образом:</w:t>
      </w:r>
    </w:p>
    <w:p w14:paraId="00F211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ипподроме Бегового Общества состоялся единственный полет всемирного рекордсмена Ефимова на аэроплане. Наши дети и внуки, для которых летание людей по воздуху будет делом обычным, как езда в трамвае, не поймут наших вчерашних восторгов”.</w:t>
      </w:r>
    </w:p>
    <w:p w14:paraId="61830C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Событие это потрясло очевидцев. Ожидая наплыва огромной толпы, одесский градоначальник, памятуя о трагедии на Ходынке при коронации императора, вызвал 8 тысяч солдат, 380 городовых и 44 конных стражника. Подняв машину, Ефимов перелетел здание кадетского корпуса, сделал рискованный поворот у тюрьмы и через 10 минут посадил аппарат.</w:t>
      </w:r>
    </w:p>
    <w:p w14:paraId="7B7C0E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Великий князь Александр Михайлович телефонировал Николаю I о событии, после чего на одесский аэроклуб пришла телеграмма: “Его величество повелеть соизволил вынести благодарность и пожелания господину Ефимову дальнейших успехов”. Вдохновленные сим ободрением, одесские авиаторы установили мраморную доску с надписью в честь этого полета. Немыслимое для нас дело, но доску эту не расколотили и не уволокли - сохранилась.</w:t>
      </w:r>
    </w:p>
    <w:p w14:paraId="613EE42A" w14:textId="77777777" w:rsidR="008C196E" w:rsidRPr="008C5983" w:rsidRDefault="008C196E" w:rsidP="00183F5A">
      <w:pPr>
        <w:shd w:val="clear" w:color="auto" w:fill="FFFFFF"/>
        <w:jc w:val="both"/>
        <w:rPr>
          <w:bCs/>
          <w:color w:val="000000" w:themeColor="text1"/>
          <w:sz w:val="16"/>
          <w:szCs w:val="16"/>
        </w:rPr>
      </w:pPr>
    </w:p>
    <w:p w14:paraId="44C400E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(21) марта 1910 г. в Одессе состоялись первые в России публичные полеты русского авиатора М.Н. Ефимова, затем проводились полеты С.И. Уточкина, </w:t>
      </w:r>
      <w:proofErr w:type="spellStart"/>
      <w:r w:rsidRPr="008C5983">
        <w:rPr>
          <w:bCs/>
          <w:color w:val="000000" w:themeColor="text1"/>
          <w:sz w:val="16"/>
          <w:szCs w:val="16"/>
        </w:rPr>
        <w:t>Н.И.Костина</w:t>
      </w:r>
      <w:proofErr w:type="spellEnd"/>
      <w:r w:rsidRPr="008C5983">
        <w:rPr>
          <w:bCs/>
          <w:color w:val="000000" w:themeColor="text1"/>
          <w:sz w:val="16"/>
          <w:szCs w:val="16"/>
        </w:rPr>
        <w:t xml:space="preserve">, </w:t>
      </w:r>
      <w:proofErr w:type="spellStart"/>
      <w:r w:rsidRPr="008C5983">
        <w:rPr>
          <w:bCs/>
          <w:color w:val="000000" w:themeColor="text1"/>
          <w:sz w:val="16"/>
          <w:szCs w:val="16"/>
        </w:rPr>
        <w:t>И.М.Заикина</w:t>
      </w:r>
      <w:proofErr w:type="spellEnd"/>
      <w:r w:rsidRPr="008C5983">
        <w:rPr>
          <w:bCs/>
          <w:color w:val="000000" w:themeColor="text1"/>
          <w:sz w:val="16"/>
          <w:szCs w:val="16"/>
        </w:rPr>
        <w:t xml:space="preserve"> и других пионеров летного дела /5.6/.</w:t>
      </w:r>
    </w:p>
    <w:p w14:paraId="2E62F84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Кроме того же года аэроклуб организовал Воздухоплавательный раздел Промышленной выставке города. Над территорией выставки совершал показательный полеты </w:t>
      </w:r>
      <w:proofErr w:type="gramStart"/>
      <w:r w:rsidRPr="008C5983">
        <w:rPr>
          <w:bCs/>
          <w:color w:val="000000" w:themeColor="text1"/>
          <w:sz w:val="16"/>
          <w:szCs w:val="16"/>
        </w:rPr>
        <w:t>Уточкин./</w:t>
      </w:r>
      <w:proofErr w:type="gramEnd"/>
      <w:r w:rsidRPr="008C5983">
        <w:rPr>
          <w:bCs/>
          <w:color w:val="000000" w:themeColor="text1"/>
          <w:sz w:val="16"/>
          <w:szCs w:val="16"/>
        </w:rPr>
        <w:t>стр.6,/ (111111).</w:t>
      </w:r>
    </w:p>
    <w:p w14:paraId="25DC9B22" w14:textId="77777777" w:rsidR="008C196E" w:rsidRPr="008C5983" w:rsidRDefault="008C196E" w:rsidP="00183F5A">
      <w:pPr>
        <w:shd w:val="clear" w:color="auto" w:fill="FFFFFF"/>
        <w:jc w:val="both"/>
        <w:rPr>
          <w:bCs/>
          <w:color w:val="000000" w:themeColor="text1"/>
          <w:sz w:val="16"/>
          <w:szCs w:val="16"/>
        </w:rPr>
      </w:pPr>
    </w:p>
    <w:p w14:paraId="75E2C00D" w14:textId="67FE7D9F"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w:t>
      </w:r>
      <w:r w:rsidR="005501F7" w:rsidRPr="008C5983">
        <w:rPr>
          <w:bCs/>
          <w:color w:val="000000" w:themeColor="text1"/>
          <w:sz w:val="16"/>
          <w:szCs w:val="16"/>
        </w:rPr>
        <w:t xml:space="preserve">(21) </w:t>
      </w:r>
      <w:r w:rsidRPr="008C5983">
        <w:rPr>
          <w:bCs/>
          <w:color w:val="000000" w:themeColor="text1"/>
          <w:sz w:val="16"/>
          <w:szCs w:val="16"/>
        </w:rPr>
        <w:t>мар</w:t>
      </w:r>
      <w:r w:rsidRPr="008C5983">
        <w:rPr>
          <w:bCs/>
          <w:color w:val="000000" w:themeColor="text1"/>
          <w:sz w:val="16"/>
          <w:szCs w:val="16"/>
        </w:rPr>
        <w:softHyphen/>
        <w:t xml:space="preserve">та 1910 г. </w:t>
      </w:r>
      <w:r w:rsidR="005501F7" w:rsidRPr="008C5983">
        <w:rPr>
          <w:bCs/>
          <w:color w:val="000000" w:themeColor="text1"/>
          <w:sz w:val="16"/>
          <w:szCs w:val="16"/>
        </w:rPr>
        <w:t xml:space="preserve">первый официальный полёт в России совершил М.Н. Ефимов </w:t>
      </w:r>
      <w:r w:rsidRPr="008C5983">
        <w:rPr>
          <w:bCs/>
          <w:color w:val="000000" w:themeColor="text1"/>
          <w:sz w:val="16"/>
          <w:szCs w:val="16"/>
        </w:rPr>
        <w:t>в Одессе, где по этому случаю установили мемориальную доску.</w:t>
      </w:r>
    </w:p>
    <w:p w14:paraId="16EEA66A" w14:textId="368594E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Во Франции Ефимов совершил первый самостоятельный полёт в конце декабря 1909 г</w:t>
      </w:r>
      <w:r w:rsidR="005501F7" w:rsidRPr="008C5983">
        <w:rPr>
          <w:bCs/>
          <w:color w:val="000000" w:themeColor="text1"/>
          <w:sz w:val="16"/>
          <w:szCs w:val="16"/>
        </w:rPr>
        <w:t>.</w:t>
      </w:r>
      <w:r w:rsidRPr="008C5983">
        <w:rPr>
          <w:bCs/>
          <w:color w:val="000000" w:themeColor="text1"/>
          <w:sz w:val="16"/>
          <w:szCs w:val="16"/>
        </w:rPr>
        <w:t xml:space="preserve"> Однако в 1911 г. он сам, заказывая французскому инженеру </w:t>
      </w:r>
      <w:proofErr w:type="spellStart"/>
      <w:r w:rsidRPr="008C5983">
        <w:rPr>
          <w:bCs/>
          <w:color w:val="000000" w:themeColor="text1"/>
          <w:sz w:val="16"/>
          <w:szCs w:val="16"/>
        </w:rPr>
        <w:t>Шовьеру</w:t>
      </w:r>
      <w:proofErr w:type="spellEnd"/>
      <w:r w:rsidRPr="008C5983">
        <w:rPr>
          <w:bCs/>
          <w:color w:val="000000" w:themeColor="text1"/>
          <w:sz w:val="16"/>
          <w:szCs w:val="16"/>
        </w:rPr>
        <w:t xml:space="preserve"> партию воздушных винтов «1п1едга1е», писал: «Я являюсь первым русским авиатором, который совершал по</w:t>
      </w:r>
      <w:r w:rsidRPr="008C5983">
        <w:rPr>
          <w:bCs/>
          <w:color w:val="000000" w:themeColor="text1"/>
          <w:sz w:val="16"/>
          <w:szCs w:val="16"/>
        </w:rPr>
        <w:softHyphen/>
        <w:t>лёты в России (в ноябре 1909) на аппарате Анри Фармана»</w:t>
      </w:r>
      <w:r w:rsidRPr="008C5983">
        <w:rPr>
          <w:bCs/>
          <w:color w:val="000000" w:themeColor="text1"/>
          <w:sz w:val="16"/>
          <w:szCs w:val="16"/>
          <w:vertAlign w:val="superscript"/>
        </w:rPr>
        <w:t>5</w:t>
      </w:r>
      <w:r w:rsidRPr="008C5983">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5C72F55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Однако все эти полёты нельзя считать датой зарождения авиации в России. К тому же первыми полётами своего «Флайера» 17 декабря 1903 г. братья Уилбур и </w:t>
      </w:r>
      <w:proofErr w:type="spellStart"/>
      <w:r w:rsidRPr="008C5983">
        <w:rPr>
          <w:bCs/>
          <w:color w:val="000000" w:themeColor="text1"/>
          <w:sz w:val="16"/>
          <w:szCs w:val="16"/>
        </w:rPr>
        <w:t>Орвилл</w:t>
      </w:r>
      <w:proofErr w:type="spellEnd"/>
      <w:r w:rsidRPr="008C5983">
        <w:rPr>
          <w:bCs/>
          <w:color w:val="000000" w:themeColor="text1"/>
          <w:sz w:val="16"/>
          <w:szCs w:val="16"/>
        </w:rPr>
        <w:t xml:space="preserve">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8C5983">
        <w:rPr>
          <w:bCs/>
          <w:color w:val="000000" w:themeColor="text1"/>
          <w:sz w:val="16"/>
          <w:szCs w:val="16"/>
        </w:rPr>
        <w:softHyphen/>
        <w:t>тельно «100%-американское» — оригинальная конструкция планера, мотор, все мате</w:t>
      </w:r>
      <w:r w:rsidRPr="008C5983">
        <w:rPr>
          <w:bCs/>
          <w:color w:val="000000" w:themeColor="text1"/>
          <w:sz w:val="16"/>
          <w:szCs w:val="16"/>
        </w:rPr>
        <w:softHyphen/>
        <w:t>риалы для постройки, место проведения испытаний, а также... сами пилоты.</w:t>
      </w:r>
    </w:p>
    <w:p w14:paraId="413BEE3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8C5983">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332E905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И у нас в России — как в многонациональной Российской Империи, так и в интерна</w:t>
      </w:r>
      <w:r w:rsidRPr="008C5983">
        <w:rPr>
          <w:bCs/>
          <w:color w:val="000000" w:themeColor="text1"/>
          <w:sz w:val="16"/>
          <w:szCs w:val="16"/>
        </w:rPr>
        <w:softHyphen/>
        <w:t xml:space="preserve">циональном Советском Союзе найти хотя бы один успешный полёт, соответствующий </w:t>
      </w:r>
      <w:proofErr w:type="gramStart"/>
      <w:r w:rsidRPr="008C5983">
        <w:rPr>
          <w:bCs/>
          <w:color w:val="000000" w:themeColor="text1"/>
          <w:sz w:val="16"/>
          <w:szCs w:val="16"/>
        </w:rPr>
        <w:t>всем этим критериям</w:t>
      </w:r>
      <w:proofErr w:type="gramEnd"/>
      <w:r w:rsidRPr="008C5983">
        <w:rPr>
          <w:bCs/>
          <w:color w:val="000000" w:themeColor="text1"/>
          <w:sz w:val="16"/>
          <w:szCs w:val="16"/>
        </w:rPr>
        <w:t xml:space="preserve"> оказалось практически невозможно. Даже если оставить в покое двигатель — первые два с лишним десятилетия практически все наши самолёты лета</w:t>
      </w:r>
      <w:r w:rsidRPr="008C5983">
        <w:rPr>
          <w:bCs/>
          <w:color w:val="000000" w:themeColor="text1"/>
          <w:sz w:val="16"/>
          <w:szCs w:val="16"/>
        </w:rPr>
        <w:softHyphen/>
        <w:t>ли на импортных или лицензионных.</w:t>
      </w:r>
    </w:p>
    <w:p w14:paraId="1C653E9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связи с этим автор полагает, что датой зарождения отечественной авиации, по анало</w:t>
      </w:r>
      <w:r w:rsidRPr="008C5983">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731E010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8C5983">
        <w:rPr>
          <w:bCs/>
          <w:color w:val="000000" w:themeColor="text1"/>
          <w:sz w:val="16"/>
          <w:szCs w:val="16"/>
        </w:rPr>
        <w:softHyphen/>
        <w:t>ры и российские пилоты — обладатели иностранных аэропланов — не в счет). Возмо</w:t>
      </w:r>
      <w:r w:rsidRPr="008C5983">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8C5983">
        <w:rPr>
          <w:bCs/>
          <w:color w:val="000000" w:themeColor="text1"/>
          <w:sz w:val="16"/>
          <w:szCs w:val="16"/>
        </w:rPr>
        <w:softHyphen/>
        <w:t>конструкторы и их летательные аппараты:</w:t>
      </w:r>
    </w:p>
    <w:p w14:paraId="611AB79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 Самолёт А.Ф. Можайского (Красное Село, С.-Петербург, с 1882 г.)</w:t>
      </w:r>
    </w:p>
    <w:p w14:paraId="59022FD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 Самолёт Ю.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(Москва, с конца декабря 1909 г.)</w:t>
      </w:r>
    </w:p>
    <w:p w14:paraId="43F21AF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3. Самолёт князя А.С. Кудашева (Киев, май-июнь 1910 г.)</w:t>
      </w:r>
    </w:p>
    <w:p w14:paraId="3A01DAC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4. БиС-2 И.И. Сикорского и Ф. Былинкина (Киев, июнь 1910 г.)</w:t>
      </w:r>
    </w:p>
    <w:p w14:paraId="7433356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5. «Гаккель-Ш» конструкции Я.М. Гаккеля (Гатчина, С.-Петербург, июнь 1910 г.)</w:t>
      </w:r>
    </w:p>
    <w:p w14:paraId="6B95595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в конце 1909 г., о них речь шла в предыдущих статьях.</w:t>
      </w:r>
    </w:p>
    <w:p w14:paraId="5B91F24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того, как в архивах и библиотеках я сам потратил немало сил и времени в по</w:t>
      </w:r>
      <w:r w:rsidRPr="008C5983">
        <w:rPr>
          <w:bCs/>
          <w:color w:val="000000" w:themeColor="text1"/>
          <w:sz w:val="16"/>
          <w:szCs w:val="16"/>
        </w:rPr>
        <w:softHyphen/>
        <w:t xml:space="preserve">исках документов и свидетельств с подробностями полёта </w:t>
      </w:r>
      <w:proofErr w:type="spellStart"/>
      <w:r w:rsidRPr="008C5983">
        <w:rPr>
          <w:bCs/>
          <w:color w:val="000000" w:themeColor="text1"/>
          <w:sz w:val="16"/>
          <w:szCs w:val="16"/>
        </w:rPr>
        <w:t>Кремпа</w:t>
      </w:r>
      <w:proofErr w:type="spellEnd"/>
      <w:r w:rsidRPr="008C5983">
        <w:rPr>
          <w:bCs/>
          <w:color w:val="000000" w:themeColor="text1"/>
          <w:sz w:val="16"/>
          <w:szCs w:val="16"/>
        </w:rPr>
        <w:t>, мой энтузиазм по</w:t>
      </w:r>
      <w:r w:rsidRPr="008C5983">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8C5983">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0907FE7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Надеюсь, что в «деле Ю. </w:t>
      </w:r>
      <w:proofErr w:type="spellStart"/>
      <w:r w:rsidRPr="008C5983">
        <w:rPr>
          <w:bCs/>
          <w:color w:val="000000" w:themeColor="text1"/>
          <w:sz w:val="16"/>
          <w:szCs w:val="16"/>
        </w:rPr>
        <w:t>Кремпа</w:t>
      </w:r>
      <w:proofErr w:type="spellEnd"/>
      <w:r w:rsidRPr="008C5983">
        <w:rPr>
          <w:bCs/>
          <w:color w:val="000000" w:themeColor="text1"/>
          <w:sz w:val="16"/>
          <w:szCs w:val="16"/>
        </w:rPr>
        <w:t>» (в каком архиве его искать, пока не знаю) еще удастся окончательно «по</w:t>
      </w:r>
      <w:r w:rsidRPr="008C5983">
        <w:rPr>
          <w:bCs/>
          <w:color w:val="000000" w:themeColor="text1"/>
          <w:sz w:val="16"/>
          <w:szCs w:val="16"/>
        </w:rPr>
        <w:softHyphen/>
        <w:t>ставить точку», а здесь давайте пе</w:t>
      </w:r>
      <w:r w:rsidRPr="008C5983">
        <w:rPr>
          <w:bCs/>
          <w:color w:val="000000" w:themeColor="text1"/>
          <w:sz w:val="16"/>
          <w:szCs w:val="16"/>
        </w:rPr>
        <w:softHyphen/>
        <w:t>рейдем к следующим претендентам.</w:t>
      </w:r>
    </w:p>
    <w:p w14:paraId="12B8B91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Первые полёты самолётов А.С. Ку</w:t>
      </w:r>
      <w:r w:rsidRPr="008C5983">
        <w:rPr>
          <w:bCs/>
          <w:color w:val="000000" w:themeColor="text1"/>
          <w:sz w:val="16"/>
          <w:szCs w:val="16"/>
        </w:rPr>
        <w:softHyphen/>
        <w:t>дашева, И.И. Сикорского и Я.М. Гак</w:t>
      </w:r>
      <w:r w:rsidRPr="008C5983">
        <w:rPr>
          <w:bCs/>
          <w:color w:val="000000" w:themeColor="text1"/>
          <w:sz w:val="16"/>
          <w:szCs w:val="16"/>
        </w:rPr>
        <w:softHyphen/>
        <w:t xml:space="preserve">келя, состоявшиеся примерно на полгода позже лётных испытаний самолета </w:t>
      </w:r>
      <w:proofErr w:type="spellStart"/>
      <w:r w:rsidRPr="008C5983">
        <w:rPr>
          <w:bCs/>
          <w:color w:val="000000" w:themeColor="text1"/>
          <w:sz w:val="16"/>
          <w:szCs w:val="16"/>
        </w:rPr>
        <w:t>Кремпа</w:t>
      </w:r>
      <w:proofErr w:type="spellEnd"/>
      <w:r w:rsidRPr="008C5983">
        <w:rPr>
          <w:bCs/>
          <w:color w:val="000000" w:themeColor="text1"/>
          <w:sz w:val="16"/>
          <w:szCs w:val="16"/>
        </w:rPr>
        <w:t>, в начале лета 1910 г., и по высо</w:t>
      </w:r>
      <w:r w:rsidRPr="008C5983">
        <w:rPr>
          <w:bCs/>
          <w:color w:val="000000" w:themeColor="text1"/>
          <w:sz w:val="16"/>
          <w:szCs w:val="16"/>
        </w:rPr>
        <w:softHyphen/>
        <w:t>те и дальности практически ничем не отличались.</w:t>
      </w:r>
    </w:p>
    <w:p w14:paraId="53A1C69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Однако </w:t>
      </w:r>
      <w:proofErr w:type="spellStart"/>
      <w:r w:rsidRPr="008C5983">
        <w:rPr>
          <w:bCs/>
          <w:color w:val="000000" w:themeColor="text1"/>
          <w:sz w:val="16"/>
          <w:szCs w:val="16"/>
        </w:rPr>
        <w:t>эа</w:t>
      </w:r>
      <w:proofErr w:type="spellEnd"/>
      <w:r w:rsidRPr="008C5983">
        <w:rPr>
          <w:bCs/>
          <w:color w:val="000000" w:themeColor="text1"/>
          <w:sz w:val="16"/>
          <w:szCs w:val="16"/>
        </w:rPr>
        <w:t xml:space="preserve">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8C5983">
        <w:rPr>
          <w:bCs/>
          <w:color w:val="000000" w:themeColor="text1"/>
          <w:sz w:val="16"/>
          <w:szCs w:val="16"/>
        </w:rPr>
        <w:softHyphen/>
        <w:t>вание, особенно после успешных полётов во многих городах страны. В Санкт-Петер</w:t>
      </w:r>
      <w:r w:rsidRPr="008C5983">
        <w:rPr>
          <w:bCs/>
          <w:color w:val="000000" w:themeColor="text1"/>
          <w:sz w:val="16"/>
          <w:szCs w:val="16"/>
        </w:rPr>
        <w:softHyphen/>
        <w:t>бурге в апреле 1910 г. с успехом прошла Первая Всероссийская авиационная неделя.</w:t>
      </w:r>
    </w:p>
    <w:p w14:paraId="004BF51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8C5983">
        <w:rPr>
          <w:bCs/>
          <w:color w:val="000000" w:themeColor="text1"/>
          <w:sz w:val="16"/>
          <w:szCs w:val="16"/>
        </w:rPr>
        <w:softHyphen/>
        <w:t>ходного прототипа «Соммер», прежде всего, хвостовым оперением. Кроме того, он пе</w:t>
      </w:r>
      <w:r w:rsidRPr="008C5983">
        <w:rPr>
          <w:bCs/>
          <w:color w:val="000000" w:themeColor="text1"/>
          <w:sz w:val="16"/>
          <w:szCs w:val="16"/>
        </w:rPr>
        <w:softHyphen/>
        <w:t>реставил мотор и заменил толкающий винт тянущим, получив, таким образом, факти</w:t>
      </w:r>
      <w:r w:rsidRPr="008C5983">
        <w:rPr>
          <w:bCs/>
          <w:color w:val="000000" w:themeColor="text1"/>
          <w:sz w:val="16"/>
          <w:szCs w:val="16"/>
        </w:rPr>
        <w:softHyphen/>
        <w:t>чески оригинальную конструкцию. Сейчас также нет никаких сомнений и в оригинально</w:t>
      </w:r>
      <w:r w:rsidRPr="008C5983">
        <w:rPr>
          <w:bCs/>
          <w:color w:val="000000" w:themeColor="text1"/>
          <w:sz w:val="16"/>
          <w:szCs w:val="16"/>
        </w:rPr>
        <w:softHyphen/>
        <w:t>сти конструкций первых самолётов И.И. Сикорского и Я.М. Гаккеля, их описания неод</w:t>
      </w:r>
      <w:r w:rsidRPr="008C5983">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8C5983">
        <w:rPr>
          <w:bCs/>
          <w:color w:val="000000" w:themeColor="text1"/>
          <w:sz w:val="16"/>
          <w:szCs w:val="16"/>
        </w:rPr>
        <w:softHyphen/>
        <w:t>мя и что можно ожидать от него в будущем. М.: МСА-</w:t>
      </w:r>
      <w:proofErr w:type="spellStart"/>
      <w:r w:rsidRPr="008C5983">
        <w:rPr>
          <w:bCs/>
          <w:color w:val="000000" w:themeColor="text1"/>
          <w:sz w:val="16"/>
          <w:szCs w:val="16"/>
        </w:rPr>
        <w:t>Ргезз</w:t>
      </w:r>
      <w:proofErr w:type="spellEnd"/>
      <w:r w:rsidRPr="008C5983">
        <w:rPr>
          <w:bCs/>
          <w:color w:val="000000" w:themeColor="text1"/>
          <w:sz w:val="16"/>
          <w:szCs w:val="16"/>
        </w:rPr>
        <w:t>, 1998. С. 98.)</w:t>
      </w:r>
      <w:r w:rsidRPr="008C5983">
        <w:rPr>
          <w:bCs/>
          <w:color w:val="000000" w:themeColor="text1"/>
          <w:sz w:val="16"/>
          <w:szCs w:val="16"/>
          <w:vertAlign w:val="superscript"/>
        </w:rPr>
        <w:t>6</w:t>
      </w:r>
      <w:r w:rsidRPr="008C5983">
        <w:rPr>
          <w:bCs/>
          <w:color w:val="000000" w:themeColor="text1"/>
          <w:sz w:val="16"/>
          <w:szCs w:val="16"/>
        </w:rPr>
        <w:t>"</w:t>
      </w:r>
      <w:r w:rsidRPr="008C5983">
        <w:rPr>
          <w:bCs/>
          <w:color w:val="000000" w:themeColor="text1"/>
          <w:sz w:val="16"/>
          <w:szCs w:val="16"/>
          <w:vertAlign w:val="superscript"/>
        </w:rPr>
        <w:t>7</w:t>
      </w:r>
      <w:r w:rsidRPr="008C5983">
        <w:rPr>
          <w:bCs/>
          <w:color w:val="000000" w:themeColor="text1"/>
          <w:sz w:val="16"/>
          <w:szCs w:val="16"/>
        </w:rPr>
        <w:t>.</w:t>
      </w:r>
    </w:p>
    <w:p w14:paraId="7D05EDE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8C5983">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8C5983">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6783ED5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«23 мая состоялся на незначительной высоте пробный полёт профессора политехни</w:t>
      </w:r>
      <w:r w:rsidRPr="008C5983">
        <w:rPr>
          <w:bCs/>
          <w:color w:val="000000" w:themeColor="text1"/>
          <w:sz w:val="16"/>
          <w:szCs w:val="16"/>
        </w:rPr>
        <w:softHyphen/>
        <w:t xml:space="preserve">ческого института князя Кудашева на аэроплане собственной конструкции». «Второй геликоптер Сикорского &lt;...&gt; с мотором </w:t>
      </w:r>
      <w:proofErr w:type="spellStart"/>
      <w:r w:rsidRPr="008C5983">
        <w:rPr>
          <w:bCs/>
          <w:color w:val="000000" w:themeColor="text1"/>
          <w:sz w:val="16"/>
          <w:szCs w:val="16"/>
        </w:rPr>
        <w:t>Апгап</w:t>
      </w:r>
      <w:proofErr w:type="spellEnd"/>
      <w:r w:rsidRPr="008C5983">
        <w:rPr>
          <w:bCs/>
          <w:color w:val="000000" w:themeColor="text1"/>
          <w:sz w:val="16"/>
          <w:szCs w:val="16"/>
        </w:rPr>
        <w:t>! в 25 с. сразу же дал поощряющий ре</w:t>
      </w:r>
      <w:r w:rsidRPr="008C5983">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8C5983">
        <w:rPr>
          <w:bCs/>
          <w:color w:val="000000" w:themeColor="text1"/>
          <w:sz w:val="16"/>
          <w:szCs w:val="16"/>
        </w:rPr>
        <w:softHyphen/>
        <w:t>зу пролетел на нем 250 м по прямому направлению». «Наиболее продолжительный по</w:t>
      </w:r>
      <w:r w:rsidRPr="008C5983">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8C5983">
        <w:rPr>
          <w:bCs/>
          <w:color w:val="000000" w:themeColor="text1"/>
          <w:sz w:val="16"/>
          <w:szCs w:val="16"/>
          <w:vertAlign w:val="superscript"/>
        </w:rPr>
        <w:t>8</w:t>
      </w:r>
      <w:r w:rsidRPr="008C5983">
        <w:rPr>
          <w:bCs/>
          <w:color w:val="000000" w:themeColor="text1"/>
          <w:sz w:val="16"/>
          <w:szCs w:val="16"/>
        </w:rPr>
        <w:t>. Сам И.И. Сикорский в мемуарах, написанных им в 1920 г., отмечал: «При первом же испы</w:t>
      </w:r>
      <w:r w:rsidRPr="008C5983">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8C5983">
        <w:rPr>
          <w:bCs/>
          <w:color w:val="000000" w:themeColor="text1"/>
          <w:sz w:val="16"/>
          <w:szCs w:val="16"/>
        </w:rPr>
        <w:softHyphen/>
        <w:t>мя и что можно ожидать от него в будущем. М.: МСА-</w:t>
      </w:r>
      <w:proofErr w:type="spellStart"/>
      <w:r w:rsidRPr="008C5983">
        <w:rPr>
          <w:bCs/>
          <w:color w:val="000000" w:themeColor="text1"/>
          <w:sz w:val="16"/>
          <w:szCs w:val="16"/>
        </w:rPr>
        <w:t>Ргезз</w:t>
      </w:r>
      <w:proofErr w:type="spellEnd"/>
      <w:r w:rsidRPr="008C5983">
        <w:rPr>
          <w:bCs/>
          <w:color w:val="000000" w:themeColor="text1"/>
          <w:sz w:val="16"/>
          <w:szCs w:val="16"/>
        </w:rPr>
        <w:t>, 1998. С. 98.)</w:t>
      </w:r>
      <w:r w:rsidRPr="008C5983">
        <w:rPr>
          <w:bCs/>
          <w:color w:val="000000" w:themeColor="text1"/>
          <w:sz w:val="16"/>
          <w:szCs w:val="16"/>
          <w:vertAlign w:val="superscript"/>
        </w:rPr>
        <w:t>7</w:t>
      </w:r>
      <w:r w:rsidRPr="008C5983">
        <w:rPr>
          <w:bCs/>
          <w:color w:val="000000" w:themeColor="text1"/>
          <w:sz w:val="16"/>
          <w:szCs w:val="16"/>
        </w:rPr>
        <w:t>.</w:t>
      </w:r>
    </w:p>
    <w:p w14:paraId="4B34FC9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8C5983">
        <w:rPr>
          <w:bCs/>
          <w:color w:val="000000" w:themeColor="text1"/>
          <w:sz w:val="16"/>
          <w:szCs w:val="16"/>
        </w:rPr>
        <w:softHyphen/>
        <w:t>делю Сикорский имеет уже петлю в километр, а Кудашев — полторы минуты полёта...».</w:t>
      </w:r>
    </w:p>
    <w:p w14:paraId="4ACB32D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8C5983">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8C5983">
        <w:rPr>
          <w:bCs/>
          <w:color w:val="000000" w:themeColor="text1"/>
          <w:sz w:val="16"/>
          <w:szCs w:val="16"/>
        </w:rPr>
        <w:softHyphen/>
        <w:t>залась настолько удачной, что её с небольшими изменениями в деталях копируют до на</w:t>
      </w:r>
      <w:r w:rsidRPr="008C5983">
        <w:rPr>
          <w:bCs/>
          <w:color w:val="000000" w:themeColor="text1"/>
          <w:sz w:val="16"/>
          <w:szCs w:val="16"/>
        </w:rPr>
        <w:softHyphen/>
        <w:t>стоящего времени многие конструкторы...» (Архив РАН. Ф. 608. Оп. 1. Д. 5. Л. 1.)</w:t>
      </w:r>
      <w:r w:rsidRPr="008C5983">
        <w:rPr>
          <w:bCs/>
          <w:color w:val="000000" w:themeColor="text1"/>
          <w:sz w:val="16"/>
          <w:szCs w:val="16"/>
          <w:vertAlign w:val="superscript"/>
        </w:rPr>
        <w:t>9</w:t>
      </w:r>
      <w:r w:rsidRPr="008C5983">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7069C02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Обнаруженные сейчас источники не позволяют нам однозначно утверждать, что Им</w:t>
      </w:r>
      <w:r w:rsidRPr="008C5983">
        <w:rPr>
          <w:bCs/>
          <w:color w:val="000000" w:themeColor="text1"/>
          <w:sz w:val="16"/>
          <w:szCs w:val="16"/>
        </w:rPr>
        <w:softHyphen/>
        <w:t>ператорский Всероссийский аэроклуб (ИВАК) тогда официально зарегистрировал пер</w:t>
      </w:r>
      <w:r w:rsidRPr="008C5983">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23FDDA3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Таким образом, первые удачные полёты трех аэропланов состоялись в июне 1910 г. (по </w:t>
      </w:r>
      <w:proofErr w:type="spellStart"/>
      <w:r w:rsidRPr="008C5983">
        <w:rPr>
          <w:bCs/>
          <w:color w:val="000000" w:themeColor="text1"/>
          <w:sz w:val="16"/>
          <w:szCs w:val="16"/>
        </w:rPr>
        <w:t>н.ст</w:t>
      </w:r>
      <w:proofErr w:type="spellEnd"/>
      <w:r w:rsidRPr="008C5983">
        <w:rPr>
          <w:bCs/>
          <w:color w:val="000000" w:themeColor="text1"/>
          <w:sz w:val="16"/>
          <w:szCs w:val="16"/>
        </w:rPr>
        <w:t>.) в следующей последовательности: А.С. Кудашев — Киев, 5 июня (23 мая), И. И. Сикорский — Киев, 16 (3) июня, Я.М. Гаккель — Гатчина (под С.-Петербургом), 19 (6) июня.</w:t>
      </w:r>
    </w:p>
    <w:p w14:paraId="5CA9F4A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Пока по поводу возможной даты празднования столетия отечественной авиации пуб</w:t>
      </w:r>
      <w:r w:rsidRPr="008C5983">
        <w:rPr>
          <w:bCs/>
          <w:color w:val="000000" w:themeColor="text1"/>
          <w:sz w:val="16"/>
          <w:szCs w:val="16"/>
        </w:rPr>
        <w:softHyphen/>
        <w:t xml:space="preserve">лично высказались лишь двое — А.И. Беляков и Е.В. </w:t>
      </w:r>
      <w:proofErr w:type="spellStart"/>
      <w:r w:rsidRPr="008C5983">
        <w:rPr>
          <w:bCs/>
          <w:color w:val="000000" w:themeColor="text1"/>
          <w:sz w:val="16"/>
          <w:szCs w:val="16"/>
        </w:rPr>
        <w:t>Леонкин</w:t>
      </w:r>
      <w:proofErr w:type="spellEnd"/>
      <w:r w:rsidRPr="008C5983">
        <w:rPr>
          <w:bCs/>
          <w:color w:val="000000" w:themeColor="text1"/>
          <w:sz w:val="16"/>
          <w:szCs w:val="16"/>
        </w:rPr>
        <w:t>, руководитель студенче</w:t>
      </w:r>
      <w:r w:rsidRPr="008C5983">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8C5983">
        <w:rPr>
          <w:bCs/>
          <w:color w:val="000000" w:themeColor="text1"/>
          <w:sz w:val="16"/>
          <w:szCs w:val="16"/>
          <w:vertAlign w:val="superscript"/>
        </w:rPr>
        <w:t>10</w:t>
      </w:r>
      <w:r w:rsidRPr="008C5983">
        <w:rPr>
          <w:bCs/>
          <w:color w:val="000000" w:themeColor="text1"/>
          <w:sz w:val="16"/>
          <w:szCs w:val="16"/>
        </w:rPr>
        <w:t>. Несколько лет назад он прислал письмо в «Крылья Ро</w:t>
      </w:r>
      <w:r w:rsidRPr="008C5983">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8C5983">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7F1BA81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8C5983">
        <w:rPr>
          <w:bCs/>
          <w:color w:val="000000" w:themeColor="text1"/>
          <w:sz w:val="16"/>
          <w:szCs w:val="16"/>
        </w:rPr>
        <w:softHyphen/>
        <w:t xml:space="preserve">тительной датой мне представляется объявить просто июнь 1910 г., а может быть даже весь 1910 год! (Не хотелось бы подобно </w:t>
      </w:r>
      <w:proofErr w:type="spellStart"/>
      <w:r w:rsidRPr="008C5983">
        <w:rPr>
          <w:bCs/>
          <w:color w:val="000000" w:themeColor="text1"/>
          <w:sz w:val="16"/>
          <w:szCs w:val="16"/>
        </w:rPr>
        <w:t>Леонкину</w:t>
      </w:r>
      <w:proofErr w:type="spellEnd"/>
      <w:r w:rsidRPr="008C5983">
        <w:rPr>
          <w:bCs/>
          <w:color w:val="000000" w:themeColor="text1"/>
          <w:sz w:val="16"/>
          <w:szCs w:val="16"/>
        </w:rPr>
        <w:t xml:space="preserve"> всерьез беспокоиться о новой «непредсказуемой» «</w:t>
      </w:r>
      <w:proofErr w:type="spellStart"/>
      <w:r w:rsidRPr="008C5983">
        <w:rPr>
          <w:bCs/>
          <w:color w:val="000000" w:themeColor="text1"/>
          <w:sz w:val="16"/>
          <w:szCs w:val="16"/>
        </w:rPr>
        <w:t>незалэжности</w:t>
      </w:r>
      <w:proofErr w:type="spellEnd"/>
      <w:r w:rsidRPr="008C5983">
        <w:rPr>
          <w:bCs/>
          <w:color w:val="000000" w:themeColor="text1"/>
          <w:sz w:val="16"/>
          <w:szCs w:val="16"/>
        </w:rPr>
        <w:t>» славянских собратьев, могущей бросить новую «политическую тень на общий авиационный плетень».)</w:t>
      </w:r>
      <w:r w:rsidRPr="008C5983">
        <w:rPr>
          <w:bCs/>
          <w:color w:val="000000" w:themeColor="text1"/>
          <w:sz w:val="16"/>
          <w:szCs w:val="16"/>
          <w:vertAlign w:val="superscript"/>
        </w:rPr>
        <w:t>11</w:t>
      </w:r>
    </w:p>
    <w:p w14:paraId="630CA37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8C5983">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8C5983">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8C5983">
        <w:rPr>
          <w:bCs/>
          <w:color w:val="000000" w:themeColor="text1"/>
          <w:sz w:val="16"/>
          <w:szCs w:val="16"/>
        </w:rPr>
        <w:softHyphen/>
        <w:t>вершенно необходима.</w:t>
      </w:r>
    </w:p>
    <w:p w14:paraId="76E80B1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8C5983">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8C5983">
        <w:rPr>
          <w:bCs/>
          <w:color w:val="000000" w:themeColor="text1"/>
          <w:sz w:val="16"/>
          <w:szCs w:val="16"/>
        </w:rPr>
        <w:softHyphen/>
        <w:t>ва, всерьез приниматься за подготовку нашего общего национального юбилея (11696).</w:t>
      </w:r>
    </w:p>
    <w:p w14:paraId="3EFE1253" w14:textId="77777777" w:rsidR="008C196E" w:rsidRPr="008C5983" w:rsidRDefault="008C196E" w:rsidP="00183F5A">
      <w:pPr>
        <w:shd w:val="clear" w:color="auto" w:fill="FFFFFF"/>
        <w:jc w:val="both"/>
        <w:rPr>
          <w:bCs/>
          <w:color w:val="000000" w:themeColor="text1"/>
          <w:sz w:val="16"/>
          <w:szCs w:val="16"/>
        </w:rPr>
      </w:pPr>
    </w:p>
    <w:p w14:paraId="3411D0FF" w14:textId="7FA7B7B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(21) марта 1910 года в Одессе </w:t>
      </w:r>
      <w:r w:rsidR="005501F7" w:rsidRPr="008C5983">
        <w:rPr>
          <w:bCs/>
          <w:color w:val="000000" w:themeColor="text1"/>
          <w:sz w:val="16"/>
          <w:szCs w:val="16"/>
        </w:rPr>
        <w:t>на аэроплане «Фар</w:t>
      </w:r>
      <w:r w:rsidR="005501F7" w:rsidRPr="008C5983">
        <w:rPr>
          <w:bCs/>
          <w:color w:val="000000" w:themeColor="text1"/>
          <w:sz w:val="16"/>
          <w:szCs w:val="16"/>
        </w:rPr>
        <w:softHyphen/>
        <w:t xml:space="preserve">ман-4», купленном И.С. </w:t>
      </w:r>
      <w:proofErr w:type="spellStart"/>
      <w:r w:rsidR="005501F7" w:rsidRPr="008C5983">
        <w:rPr>
          <w:bCs/>
          <w:color w:val="000000" w:themeColor="text1"/>
          <w:sz w:val="16"/>
          <w:szCs w:val="16"/>
        </w:rPr>
        <w:t>Ксидиасом</w:t>
      </w:r>
      <w:proofErr w:type="spellEnd"/>
      <w:r w:rsidR="005501F7" w:rsidRPr="008C5983">
        <w:rPr>
          <w:bCs/>
          <w:color w:val="000000" w:themeColor="text1"/>
          <w:sz w:val="16"/>
          <w:szCs w:val="16"/>
        </w:rPr>
        <w:t xml:space="preserve"> у А. Фармана, </w:t>
      </w:r>
      <w:r w:rsidRPr="008C5983">
        <w:rPr>
          <w:bCs/>
          <w:color w:val="000000" w:themeColor="text1"/>
          <w:sz w:val="16"/>
          <w:szCs w:val="16"/>
        </w:rPr>
        <w:t>состоялся первый публичный полет русского авиатора. Более 50 тысяч зрителей собралось на ипподроме, желая посмот</w:t>
      </w:r>
      <w:r w:rsidRPr="008C5983">
        <w:rPr>
          <w:bCs/>
          <w:color w:val="000000" w:themeColor="text1"/>
          <w:sz w:val="16"/>
          <w:szCs w:val="16"/>
        </w:rPr>
        <w:softHyphen/>
        <w:t>реть полеты. Пилотировал аэроплан электрик Одесского железнодорожного телеграфа и чемпион России в мотогонках Михаил Никифорович Ефимов (1881-1919 гг.). В тот день он совершил пять полетов, причем два из них с пассажирами. После полетов на Ефимова надели лавровый венок с надписью на ленте: «Первому русскому авиатору». Позднее общее собрание членов Одесского аэроклуба постановило устано</w:t>
      </w:r>
      <w:r w:rsidRPr="008C5983">
        <w:rPr>
          <w:bCs/>
          <w:color w:val="000000" w:themeColor="text1"/>
          <w:sz w:val="16"/>
          <w:szCs w:val="16"/>
        </w:rPr>
        <w:softHyphen/>
        <w:t>вить почетную мраморную доску со следующей над</w:t>
      </w:r>
      <w:r w:rsidRPr="008C5983">
        <w:rPr>
          <w:bCs/>
          <w:color w:val="000000" w:themeColor="text1"/>
          <w:sz w:val="16"/>
          <w:szCs w:val="16"/>
        </w:rPr>
        <w:softHyphen/>
        <w:t>писью: «Одесса. 21 марта 1910 года. Пилот-авиатор М.Н. Ефимов, первый рус</w:t>
      </w:r>
      <w:r w:rsidRPr="008C5983">
        <w:rPr>
          <w:bCs/>
          <w:color w:val="000000" w:themeColor="text1"/>
          <w:sz w:val="16"/>
          <w:szCs w:val="16"/>
        </w:rPr>
        <w:softHyphen/>
        <w:t>ский, совершил офици</w:t>
      </w:r>
      <w:r w:rsidRPr="008C5983">
        <w:rPr>
          <w:bCs/>
          <w:color w:val="000000" w:themeColor="text1"/>
          <w:sz w:val="16"/>
          <w:szCs w:val="16"/>
        </w:rPr>
        <w:softHyphen/>
        <w:t>альный полет на аэроплане в России» (553).</w:t>
      </w:r>
    </w:p>
    <w:p w14:paraId="2A8B8E1F" w14:textId="77777777" w:rsidR="008C196E" w:rsidRPr="008C5983" w:rsidRDefault="008C196E" w:rsidP="00183F5A">
      <w:pPr>
        <w:jc w:val="both"/>
        <w:rPr>
          <w:bCs/>
          <w:color w:val="000000" w:themeColor="text1"/>
          <w:sz w:val="16"/>
          <w:szCs w:val="16"/>
        </w:rPr>
      </w:pPr>
    </w:p>
    <w:p w14:paraId="14CBEC4F" w14:textId="6E26032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(21) марта 1910 года </w:t>
      </w:r>
      <w:r w:rsidR="005501F7" w:rsidRPr="008C5983">
        <w:rPr>
          <w:bCs/>
          <w:color w:val="000000" w:themeColor="text1"/>
          <w:sz w:val="16"/>
          <w:szCs w:val="16"/>
        </w:rPr>
        <w:t xml:space="preserve">Ефимов в Одессе </w:t>
      </w:r>
      <w:r w:rsidRPr="008C5983">
        <w:rPr>
          <w:bCs/>
          <w:color w:val="000000" w:themeColor="text1"/>
          <w:sz w:val="16"/>
          <w:szCs w:val="16"/>
        </w:rPr>
        <w:t>первым на территории Российской Империи поднял в воздух летательный аппарат, что “Одесские новости” засвидетельствовали следующим образом:</w:t>
      </w:r>
    </w:p>
    <w:p w14:paraId="6E354AE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ипподроме Бегового Общества состоялся единственный полет всемирного рекордсмена Ефимова на аэроплане. Наши дети и внуки, для которых летание людей по воздуху будет делом обычным, как езда в трамвае, не поймут наших вчерашних восторгов”.</w:t>
      </w:r>
    </w:p>
    <w:p w14:paraId="0D8715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Событие это потрясло очевидцев. Ожидая наплыва огромной толпы, одесский градоначальник, памятуя о трагедии на Ходынке при коронации императора, вызвал 8 тысяч солдат, 380 городовых и 44 конных стражника. Подняв машину, Ефимов перелетел здание кадетского корпуса, сделал рискованный поворот у тюрьмы и через 10 минут посадил аппарат. </w:t>
      </w:r>
    </w:p>
    <w:p w14:paraId="125EEE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Великий князь Александр Михайлович телефонировал Николаю I о событии, после чего на одесский аэроклуб пришла телеграмма: “Его величество повелеть соизволил вынести благодарность и пожелания господину Ефимову дальнейших успехов”. Вдохновленные сим ободрением, одесские авиаторы установили мраморную доску с надписью в честь этого полета. Немыслимое для нас дело, но доску эту не расколотили и не уволокли - сохранилась. </w:t>
      </w:r>
    </w:p>
    <w:p w14:paraId="5EEC5F1F" w14:textId="77777777" w:rsidR="008C196E" w:rsidRPr="008C5983" w:rsidRDefault="008C196E" w:rsidP="00183F5A">
      <w:pPr>
        <w:shd w:val="clear" w:color="auto" w:fill="FFFFFF"/>
        <w:jc w:val="both"/>
        <w:rPr>
          <w:bCs/>
          <w:i/>
          <w:color w:val="000000" w:themeColor="text1"/>
          <w:sz w:val="16"/>
          <w:szCs w:val="16"/>
        </w:rPr>
      </w:pPr>
    </w:p>
    <w:p w14:paraId="2D0A1E93" w14:textId="32B416C5" w:rsidR="008C196E" w:rsidRPr="008C5983" w:rsidRDefault="008C196E" w:rsidP="00183F5A">
      <w:pPr>
        <w:jc w:val="both"/>
        <w:rPr>
          <w:bCs/>
          <w:color w:val="000000" w:themeColor="text1"/>
          <w:sz w:val="16"/>
          <w:szCs w:val="16"/>
        </w:rPr>
      </w:pPr>
      <w:r w:rsidRPr="008C5983">
        <w:rPr>
          <w:bCs/>
          <w:color w:val="000000" w:themeColor="text1"/>
          <w:sz w:val="16"/>
          <w:szCs w:val="16"/>
        </w:rPr>
        <w:t>8 (21) марта 1910 года</w:t>
      </w:r>
      <w:r w:rsidR="005501F7" w:rsidRPr="008C5983">
        <w:rPr>
          <w:bCs/>
          <w:color w:val="000000" w:themeColor="text1"/>
          <w:sz w:val="16"/>
          <w:szCs w:val="16"/>
        </w:rPr>
        <w:t xml:space="preserve"> одесситы увидели аэроплан в воздухе</w:t>
      </w:r>
      <w:r w:rsidRPr="008C5983">
        <w:rPr>
          <w:bCs/>
          <w:color w:val="000000" w:themeColor="text1"/>
          <w:sz w:val="16"/>
          <w:szCs w:val="16"/>
        </w:rPr>
        <w:t>.</w:t>
      </w:r>
      <w:r w:rsidR="005501F7" w:rsidRPr="008C5983">
        <w:rPr>
          <w:bCs/>
          <w:color w:val="000000" w:themeColor="text1"/>
          <w:sz w:val="16"/>
          <w:szCs w:val="16"/>
        </w:rPr>
        <w:t xml:space="preserve"> </w:t>
      </w:r>
      <w:r w:rsidRPr="008C5983">
        <w:rPr>
          <w:bCs/>
          <w:color w:val="000000" w:themeColor="text1"/>
          <w:sz w:val="16"/>
          <w:szCs w:val="16"/>
        </w:rPr>
        <w:t xml:space="preserve">Тогда на ипподроме состоялись первые в России публичные полеты легендарного Михаила Ефимова. Фабрики и конторы прекратили работу, чтобы дать возможность горожанам присутствовать при полетах земляка. </w:t>
      </w:r>
    </w:p>
    <w:p w14:paraId="7843BFF8" w14:textId="4E5FC66E" w:rsidR="008C196E" w:rsidRPr="008C5983" w:rsidRDefault="008C196E" w:rsidP="00183F5A">
      <w:pPr>
        <w:jc w:val="both"/>
        <w:rPr>
          <w:bCs/>
          <w:color w:val="000000" w:themeColor="text1"/>
          <w:sz w:val="16"/>
          <w:szCs w:val="16"/>
        </w:rPr>
      </w:pPr>
      <w:r w:rsidRPr="008C5983">
        <w:rPr>
          <w:bCs/>
          <w:color w:val="000000" w:themeColor="text1"/>
          <w:sz w:val="16"/>
          <w:szCs w:val="16"/>
        </w:rPr>
        <w:t>Газеты писали: "Безо всяких приготовлений, использовав только работу пропеллера, авиатор поместился на аэроплане.</w:t>
      </w:r>
      <w:r w:rsidR="005501F7" w:rsidRPr="008C5983">
        <w:rPr>
          <w:bCs/>
          <w:color w:val="000000" w:themeColor="text1"/>
          <w:sz w:val="16"/>
          <w:szCs w:val="16"/>
        </w:rPr>
        <w:t xml:space="preserve"> </w:t>
      </w:r>
      <w:r w:rsidRPr="008C5983">
        <w:rPr>
          <w:bCs/>
          <w:color w:val="000000" w:themeColor="text1"/>
          <w:sz w:val="16"/>
          <w:szCs w:val="16"/>
        </w:rPr>
        <w:t>Девятиметровый "</w:t>
      </w:r>
      <w:proofErr w:type="spellStart"/>
      <w:r w:rsidRPr="008C5983">
        <w:rPr>
          <w:bCs/>
          <w:color w:val="000000" w:themeColor="text1"/>
          <w:sz w:val="16"/>
          <w:szCs w:val="16"/>
        </w:rPr>
        <w:t>ф</w:t>
      </w:r>
      <w:r w:rsidR="005501F7" w:rsidRPr="008C5983">
        <w:rPr>
          <w:bCs/>
          <w:color w:val="000000" w:themeColor="text1"/>
          <w:sz w:val="16"/>
          <w:szCs w:val="16"/>
        </w:rPr>
        <w:t>а</w:t>
      </w:r>
      <w:r w:rsidRPr="008C5983">
        <w:rPr>
          <w:bCs/>
          <w:color w:val="000000" w:themeColor="text1"/>
          <w:sz w:val="16"/>
          <w:szCs w:val="16"/>
        </w:rPr>
        <w:t>рман</w:t>
      </w:r>
      <w:proofErr w:type="spellEnd"/>
      <w:r w:rsidRPr="008C5983">
        <w:rPr>
          <w:bCs/>
          <w:color w:val="000000" w:themeColor="text1"/>
          <w:sz w:val="16"/>
          <w:szCs w:val="16"/>
        </w:rPr>
        <w:t>" быстро покатился на колесиках по беговой дорожке, на четвертой сажени красиво оторвался от земли и плавно поднялся ввысь... Дважды обойдя по воздуху громадный круг ипподрома со скоростью 60 верст в час, Ефимов,</w:t>
      </w:r>
      <w:r w:rsidR="005501F7" w:rsidRPr="008C5983">
        <w:rPr>
          <w:bCs/>
          <w:color w:val="000000" w:themeColor="text1"/>
          <w:sz w:val="16"/>
          <w:szCs w:val="16"/>
        </w:rPr>
        <w:t xml:space="preserve"> </w:t>
      </w:r>
      <w:r w:rsidRPr="008C5983">
        <w:rPr>
          <w:bCs/>
          <w:color w:val="000000" w:themeColor="text1"/>
          <w:sz w:val="16"/>
          <w:szCs w:val="16"/>
        </w:rPr>
        <w:t>сильно наклонив машину, великолепно и легко спускается.</w:t>
      </w:r>
      <w:r w:rsidR="005501F7" w:rsidRPr="008C5983">
        <w:rPr>
          <w:bCs/>
          <w:color w:val="000000" w:themeColor="text1"/>
          <w:sz w:val="16"/>
          <w:szCs w:val="16"/>
        </w:rPr>
        <w:t xml:space="preserve"> </w:t>
      </w:r>
      <w:r w:rsidRPr="008C5983">
        <w:rPr>
          <w:bCs/>
          <w:color w:val="000000" w:themeColor="text1"/>
          <w:sz w:val="16"/>
          <w:szCs w:val="16"/>
        </w:rPr>
        <w:t xml:space="preserve">Стотысячная толпа с энтузиазмом его приветствует..." </w:t>
      </w:r>
    </w:p>
    <w:p w14:paraId="5A2893B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июня был открыт военно-авиационный класс ОАК, позже преобразованный в авиашколу. Из пяти предназначенных для школы аэропланов четыре были изготовлены в Одессе в мастерских морского батальона. Для финансирования школы ввели плату за полеты на аэропланах в качестве пассажиров, устраивались балы-маскарады в пользу авиаторов. Стоимость полного обучения летному делу составляла 600 рублей. Военные обучались бесплатно. </w:t>
      </w:r>
    </w:p>
    <w:p w14:paraId="61B8A33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Одесской торгово-промышленной выставке 1910 года аэроклуб, число членов которого достигло 120 </w:t>
      </w:r>
      <w:proofErr w:type="spellStart"/>
      <w:proofErr w:type="gramStart"/>
      <w:r w:rsidRPr="008C5983">
        <w:rPr>
          <w:bCs/>
          <w:color w:val="000000" w:themeColor="text1"/>
          <w:sz w:val="16"/>
          <w:szCs w:val="16"/>
        </w:rPr>
        <w:t>человек,организовал</w:t>
      </w:r>
      <w:proofErr w:type="spellEnd"/>
      <w:proofErr w:type="gramEnd"/>
      <w:r w:rsidRPr="008C5983">
        <w:rPr>
          <w:bCs/>
          <w:color w:val="000000" w:themeColor="text1"/>
          <w:sz w:val="16"/>
          <w:szCs w:val="16"/>
        </w:rPr>
        <w:t xml:space="preserve"> Воздухоплавательный салон. Особенно привлекали посетителей аппараты одесской постройки – в том числе два моноплана конструкции Сергея Уточкина. </w:t>
      </w:r>
    </w:p>
    <w:p w14:paraId="035B0C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Идеей строительства самолетов в Одессе вдохновился президент ОАК А.А.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Он нанимает напротив </w:t>
      </w:r>
      <w:proofErr w:type="spellStart"/>
      <w:r w:rsidRPr="008C5983">
        <w:rPr>
          <w:bCs/>
          <w:color w:val="000000" w:themeColor="text1"/>
          <w:sz w:val="16"/>
          <w:szCs w:val="16"/>
        </w:rPr>
        <w:t>Сабанских</w:t>
      </w:r>
      <w:proofErr w:type="spellEnd"/>
      <w:r w:rsidRPr="008C5983">
        <w:rPr>
          <w:bCs/>
          <w:color w:val="000000" w:themeColor="text1"/>
          <w:sz w:val="16"/>
          <w:szCs w:val="16"/>
        </w:rPr>
        <w:t xml:space="preserve"> казарм на Канатной улице, где располагался морской </w:t>
      </w:r>
      <w:proofErr w:type="spellStart"/>
      <w:proofErr w:type="gramStart"/>
      <w:r w:rsidRPr="008C5983">
        <w:rPr>
          <w:bCs/>
          <w:color w:val="000000" w:themeColor="text1"/>
          <w:sz w:val="16"/>
          <w:szCs w:val="16"/>
        </w:rPr>
        <w:t>батальон,помещение</w:t>
      </w:r>
      <w:proofErr w:type="spellEnd"/>
      <w:proofErr w:type="gramEnd"/>
      <w:r w:rsidRPr="008C5983">
        <w:rPr>
          <w:bCs/>
          <w:color w:val="000000" w:themeColor="text1"/>
          <w:sz w:val="16"/>
          <w:szCs w:val="16"/>
        </w:rPr>
        <w:t xml:space="preserve"> для мастерских, и уже 14 апреля 1911 года были проведены испытания первого самолета. К осени 1912 года в мастерских ОАК построено уже до двенадцати летательных аппаратов, и А.А.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предложил военному ведомству свои услуги по поставке самолетов. Успешным выполнением этого заказа было положено начало авиазаводу. </w:t>
      </w:r>
    </w:p>
    <w:p w14:paraId="56E8B9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Завод находился в западной части Одессы у </w:t>
      </w:r>
      <w:proofErr w:type="spellStart"/>
      <w:proofErr w:type="gramStart"/>
      <w:r w:rsidRPr="008C5983">
        <w:rPr>
          <w:bCs/>
          <w:color w:val="000000" w:themeColor="text1"/>
          <w:sz w:val="16"/>
          <w:szCs w:val="16"/>
        </w:rPr>
        <w:t>ипподрома,который</w:t>
      </w:r>
      <w:proofErr w:type="spellEnd"/>
      <w:proofErr w:type="gramEnd"/>
      <w:r w:rsidRPr="008C5983">
        <w:rPr>
          <w:bCs/>
          <w:color w:val="000000" w:themeColor="text1"/>
          <w:sz w:val="16"/>
          <w:szCs w:val="16"/>
        </w:rPr>
        <w:t xml:space="preserve"> первое время служил испытательным аэродромом. Затем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приобрел земли в районе 4-й станции </w:t>
      </w:r>
      <w:proofErr w:type="spellStart"/>
      <w:r w:rsidRPr="008C5983">
        <w:rPr>
          <w:bCs/>
          <w:color w:val="000000" w:themeColor="text1"/>
          <w:sz w:val="16"/>
          <w:szCs w:val="16"/>
        </w:rPr>
        <w:t>Люстдорфской</w:t>
      </w:r>
      <w:proofErr w:type="spellEnd"/>
      <w:r w:rsidRPr="008C5983">
        <w:rPr>
          <w:bCs/>
          <w:color w:val="000000" w:themeColor="text1"/>
          <w:sz w:val="16"/>
          <w:szCs w:val="16"/>
        </w:rPr>
        <w:t xml:space="preserve">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w:t>
      </w:r>
      <w:proofErr w:type="spellStart"/>
      <w:r w:rsidRPr="008C5983">
        <w:rPr>
          <w:bCs/>
          <w:color w:val="000000" w:themeColor="text1"/>
          <w:sz w:val="16"/>
          <w:szCs w:val="16"/>
        </w:rPr>
        <w:t>форман</w:t>
      </w:r>
      <w:proofErr w:type="spellEnd"/>
      <w:r w:rsidRPr="008C5983">
        <w:rPr>
          <w:bCs/>
          <w:color w:val="000000" w:themeColor="text1"/>
          <w:sz w:val="16"/>
          <w:szCs w:val="16"/>
        </w:rPr>
        <w:t>", "</w:t>
      </w:r>
      <w:proofErr w:type="spellStart"/>
      <w:r w:rsidRPr="008C5983">
        <w:rPr>
          <w:bCs/>
          <w:color w:val="000000" w:themeColor="text1"/>
          <w:sz w:val="16"/>
          <w:szCs w:val="16"/>
        </w:rPr>
        <w:t>вуазен</w:t>
      </w:r>
      <w:proofErr w:type="spellEnd"/>
      <w:r w:rsidRPr="008C5983">
        <w:rPr>
          <w:bCs/>
          <w:color w:val="000000" w:themeColor="text1"/>
          <w:sz w:val="16"/>
          <w:szCs w:val="16"/>
        </w:rPr>
        <w:t>", "</w:t>
      </w:r>
      <w:proofErr w:type="spellStart"/>
      <w:r w:rsidRPr="008C5983">
        <w:rPr>
          <w:bCs/>
          <w:color w:val="000000" w:themeColor="text1"/>
          <w:sz w:val="16"/>
          <w:szCs w:val="16"/>
        </w:rPr>
        <w:t>моран</w:t>
      </w:r>
      <w:proofErr w:type="spellEnd"/>
      <w:r w:rsidRPr="008C5983">
        <w:rPr>
          <w:bCs/>
          <w:color w:val="000000" w:themeColor="text1"/>
          <w:sz w:val="16"/>
          <w:szCs w:val="16"/>
        </w:rPr>
        <w:t xml:space="preserve">" – пять машин в </w:t>
      </w:r>
      <w:proofErr w:type="spellStart"/>
      <w:proofErr w:type="gramStart"/>
      <w:r w:rsidRPr="008C5983">
        <w:rPr>
          <w:bCs/>
          <w:color w:val="000000" w:themeColor="text1"/>
          <w:sz w:val="16"/>
          <w:szCs w:val="16"/>
        </w:rPr>
        <w:t>месяц.На</w:t>
      </w:r>
      <w:proofErr w:type="spellEnd"/>
      <w:proofErr w:type="gramEnd"/>
      <w:r w:rsidRPr="008C5983">
        <w:rPr>
          <w:bCs/>
          <w:color w:val="000000" w:themeColor="text1"/>
          <w:sz w:val="16"/>
          <w:szCs w:val="16"/>
        </w:rPr>
        <w:t xml:space="preserve"> заводе также строили глиссеры оригинальных конструкций, легкие мотоциклы, ремонтировали автомашины. </w:t>
      </w:r>
    </w:p>
    <w:p w14:paraId="391DE7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Начало Первой мировой войны принесло крупные заказы от военного ведомства. Завод стал переоборудоваться. На Стрельбищном поле выросли корпуса заводоуправления, столярного моторного, сборочного отделений, сварочного цеха. На улице Канатной, 33, открылось отделение завода со слесарным и штамповочными цехами, на Французском бульваре – отделение механической обработки, на улице </w:t>
      </w:r>
      <w:proofErr w:type="spellStart"/>
      <w:r w:rsidRPr="008C5983">
        <w:rPr>
          <w:bCs/>
          <w:color w:val="000000" w:themeColor="text1"/>
          <w:sz w:val="16"/>
          <w:szCs w:val="16"/>
        </w:rPr>
        <w:t>Ольгиевской</w:t>
      </w:r>
      <w:proofErr w:type="spellEnd"/>
      <w:r w:rsidRPr="008C5983">
        <w:rPr>
          <w:bCs/>
          <w:color w:val="000000" w:themeColor="text1"/>
          <w:sz w:val="16"/>
          <w:szCs w:val="16"/>
        </w:rPr>
        <w:t xml:space="preserve">, 5, – деревообделочный цех. Территория завода и испытательного аэродрома составляла 240 тысяч квадратных саженей, т.е. была равна площади всех шестнадцати крупных авиазаводов </w:t>
      </w:r>
      <w:proofErr w:type="spellStart"/>
      <w:r w:rsidRPr="008C5983">
        <w:rPr>
          <w:bCs/>
          <w:color w:val="000000" w:themeColor="text1"/>
          <w:sz w:val="16"/>
          <w:szCs w:val="16"/>
        </w:rPr>
        <w:t>России.Началось</w:t>
      </w:r>
      <w:proofErr w:type="spellEnd"/>
      <w:r w:rsidRPr="008C5983">
        <w:rPr>
          <w:bCs/>
          <w:color w:val="000000" w:themeColor="text1"/>
          <w:sz w:val="16"/>
          <w:szCs w:val="16"/>
        </w:rPr>
        <w:t xml:space="preserve"> строительство филиала завода в Симферополе. </w:t>
      </w:r>
    </w:p>
    <w:p w14:paraId="4B4DE5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Было создано конструкторское бюро, на одесском заводе появилась возможность производства самолетов оригинальных конструкций. Двухместный разведчик биплан – "</w:t>
      </w:r>
      <w:proofErr w:type="spellStart"/>
      <w:r w:rsidRPr="008C5983">
        <w:rPr>
          <w:bCs/>
          <w:color w:val="000000" w:themeColor="text1"/>
          <w:sz w:val="16"/>
          <w:szCs w:val="16"/>
        </w:rPr>
        <w:t>Анатра-Д"получился</w:t>
      </w:r>
      <w:proofErr w:type="spellEnd"/>
      <w:r w:rsidRPr="008C5983">
        <w:rPr>
          <w:bCs/>
          <w:color w:val="000000" w:themeColor="text1"/>
          <w:sz w:val="16"/>
          <w:szCs w:val="16"/>
        </w:rPr>
        <w:t xml:space="preserve"> легким, очень маневренным, с хорошей скороподъемностью. Уже в сентябре 1916 года он участвовал в воздушных боях. В дальнейшем эту модель на заводе усовершенствовали, установили более мощные двигатели. Новые самолеты получили названия "</w:t>
      </w:r>
      <w:proofErr w:type="spellStart"/>
      <w:r w:rsidRPr="008C5983">
        <w:rPr>
          <w:bCs/>
          <w:color w:val="000000" w:themeColor="text1"/>
          <w:sz w:val="16"/>
          <w:szCs w:val="16"/>
        </w:rPr>
        <w:t>анкале</w:t>
      </w:r>
      <w:proofErr w:type="spellEnd"/>
      <w:r w:rsidRPr="008C5983">
        <w:rPr>
          <w:bCs/>
          <w:color w:val="000000" w:themeColor="text1"/>
          <w:sz w:val="16"/>
          <w:szCs w:val="16"/>
        </w:rPr>
        <w:t>" и "</w:t>
      </w:r>
      <w:proofErr w:type="spellStart"/>
      <w:r w:rsidRPr="008C5983">
        <w:rPr>
          <w:bCs/>
          <w:color w:val="000000" w:themeColor="text1"/>
          <w:sz w:val="16"/>
          <w:szCs w:val="16"/>
        </w:rPr>
        <w:t>анасаль</w:t>
      </w:r>
      <w:proofErr w:type="spellEnd"/>
      <w:r w:rsidRPr="008C5983">
        <w:rPr>
          <w:bCs/>
          <w:color w:val="000000" w:themeColor="text1"/>
          <w:sz w:val="16"/>
          <w:szCs w:val="16"/>
        </w:rPr>
        <w:t xml:space="preserve">". </w:t>
      </w:r>
      <w:proofErr w:type="spellStart"/>
      <w:r w:rsidRPr="008C5983">
        <w:rPr>
          <w:bCs/>
          <w:color w:val="000000" w:themeColor="text1"/>
          <w:sz w:val="16"/>
          <w:szCs w:val="16"/>
        </w:rPr>
        <w:t>Скорость"анасаля</w:t>
      </w:r>
      <w:proofErr w:type="spellEnd"/>
      <w:r w:rsidRPr="008C5983">
        <w:rPr>
          <w:bCs/>
          <w:color w:val="000000" w:themeColor="text1"/>
          <w:sz w:val="16"/>
          <w:szCs w:val="16"/>
        </w:rPr>
        <w:t xml:space="preserve">" достигала 153 километра в час. </w:t>
      </w:r>
    </w:p>
    <w:p w14:paraId="067164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авиации нужны были кадры. Расширяется авиашкола при ОАК, которая стала направлять военному ведомству до ста летчиков в год. За обучение каждого офицера президент ОАК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получал от военного ведомства 500 рублей. </w:t>
      </w:r>
    </w:p>
    <w:p w14:paraId="473710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Одесской авиашколе поощрялась конструкторская </w:t>
      </w:r>
      <w:proofErr w:type="spellStart"/>
      <w:proofErr w:type="gramStart"/>
      <w:r w:rsidRPr="008C5983">
        <w:rPr>
          <w:bCs/>
          <w:color w:val="000000" w:themeColor="text1"/>
          <w:sz w:val="16"/>
          <w:szCs w:val="16"/>
        </w:rPr>
        <w:t>мысль.Летом</w:t>
      </w:r>
      <w:proofErr w:type="spellEnd"/>
      <w:proofErr w:type="gramEnd"/>
      <w:r w:rsidRPr="008C5983">
        <w:rPr>
          <w:bCs/>
          <w:color w:val="000000" w:themeColor="text1"/>
          <w:sz w:val="16"/>
          <w:szCs w:val="16"/>
        </w:rPr>
        <w:t xml:space="preserve"> 1916 года В.Н. </w:t>
      </w:r>
      <w:proofErr w:type="spellStart"/>
      <w:r w:rsidRPr="008C5983">
        <w:rPr>
          <w:bCs/>
          <w:color w:val="000000" w:themeColor="text1"/>
          <w:sz w:val="16"/>
          <w:szCs w:val="16"/>
        </w:rPr>
        <w:t>Хиони</w:t>
      </w:r>
      <w:proofErr w:type="spellEnd"/>
      <w:r w:rsidRPr="008C5983">
        <w:rPr>
          <w:bCs/>
          <w:color w:val="000000" w:themeColor="text1"/>
          <w:sz w:val="16"/>
          <w:szCs w:val="16"/>
        </w:rPr>
        <w:t xml:space="preserve"> спроектировал оригинальный двухмоторный двухфюзеляжный самолет и сам поднял машину в воздух. В дальнейшем конструктор внес усовершенствования в самолет, снабдив его турелью с пулеметом. Это была первая в мире "двухвостка". Летом 1917 года В. </w:t>
      </w:r>
      <w:proofErr w:type="spellStart"/>
      <w:r w:rsidRPr="008C5983">
        <w:rPr>
          <w:bCs/>
          <w:color w:val="000000" w:themeColor="text1"/>
          <w:sz w:val="16"/>
          <w:szCs w:val="16"/>
        </w:rPr>
        <w:t>Хиони</w:t>
      </w:r>
      <w:proofErr w:type="spellEnd"/>
      <w:r w:rsidRPr="008C5983">
        <w:rPr>
          <w:bCs/>
          <w:color w:val="000000" w:themeColor="text1"/>
          <w:sz w:val="16"/>
          <w:szCs w:val="16"/>
        </w:rPr>
        <w:t xml:space="preserve"> поставил свой самолет на поплавки, превратив его в один из первых гидросамолетов. Прапорщик </w:t>
      </w:r>
      <w:proofErr w:type="spellStart"/>
      <w:r w:rsidRPr="008C5983">
        <w:rPr>
          <w:bCs/>
          <w:color w:val="000000" w:themeColor="text1"/>
          <w:sz w:val="16"/>
          <w:szCs w:val="16"/>
        </w:rPr>
        <w:t>Погорелицкий</w:t>
      </w:r>
      <w:proofErr w:type="spellEnd"/>
      <w:r w:rsidRPr="008C5983">
        <w:rPr>
          <w:bCs/>
          <w:color w:val="000000" w:themeColor="text1"/>
          <w:sz w:val="16"/>
          <w:szCs w:val="16"/>
        </w:rPr>
        <w:t xml:space="preserve"> из 7-го авиационного дивизиона на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w:t>
      </w:r>
    </w:p>
    <w:p w14:paraId="2674A0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Война требовала резко увеличить выпуск самолетов и запасных частей к ним.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обязался приступить к изготовлению мощных авиадвигателей. Механическое отделение на Французском бульваре, так называемый болтовой </w:t>
      </w:r>
      <w:hyperlink r:id="rId6" w:anchor="YANDEX_1" w:history="1"/>
      <w:hyperlink r:id="rId7" w:anchor="YANDEX_0" w:history="1"/>
      <w:r w:rsidRPr="008C5983">
        <w:rPr>
          <w:bCs/>
          <w:color w:val="000000" w:themeColor="text1"/>
          <w:sz w:val="16"/>
          <w:szCs w:val="16"/>
        </w:rPr>
        <w:t xml:space="preserve">завод , переоборудовалось для снабжения резьбовыми узлами всех авиазаводов в России.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командирует представителей в Париж для создания там своего филиала. </w:t>
      </w:r>
    </w:p>
    <w:p w14:paraId="6348097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w:t>
      </w:r>
    </w:p>
    <w:p w14:paraId="5DA0160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w:t>
      </w:r>
      <w:proofErr w:type="spellStart"/>
      <w:r w:rsidRPr="008C5983">
        <w:rPr>
          <w:bCs/>
          <w:color w:val="000000" w:themeColor="text1"/>
          <w:sz w:val="16"/>
          <w:szCs w:val="16"/>
        </w:rPr>
        <w:t>форманов</w:t>
      </w:r>
      <w:proofErr w:type="spellEnd"/>
      <w:r w:rsidRPr="008C5983">
        <w:rPr>
          <w:bCs/>
          <w:color w:val="000000" w:themeColor="text1"/>
          <w:sz w:val="16"/>
          <w:szCs w:val="16"/>
        </w:rPr>
        <w:t>", 8 "</w:t>
      </w:r>
      <w:proofErr w:type="spellStart"/>
      <w:r w:rsidRPr="008C5983">
        <w:rPr>
          <w:bCs/>
          <w:color w:val="000000" w:themeColor="text1"/>
          <w:sz w:val="16"/>
          <w:szCs w:val="16"/>
        </w:rPr>
        <w:t>анасалей</w:t>
      </w:r>
      <w:proofErr w:type="spellEnd"/>
      <w:r w:rsidRPr="008C5983">
        <w:rPr>
          <w:bCs/>
          <w:color w:val="000000" w:themeColor="text1"/>
          <w:sz w:val="16"/>
          <w:szCs w:val="16"/>
        </w:rPr>
        <w:t xml:space="preserve">", отремонтировал 18 самолетов. Особая комиссия, обследовавшая </w:t>
      </w:r>
      <w:proofErr w:type="spellStart"/>
      <w:proofErr w:type="gramStart"/>
      <w:r w:rsidRPr="008C5983">
        <w:rPr>
          <w:bCs/>
          <w:color w:val="000000" w:themeColor="text1"/>
          <w:sz w:val="16"/>
          <w:szCs w:val="16"/>
        </w:rPr>
        <w:t>авиазаводы,признала</w:t>
      </w:r>
      <w:proofErr w:type="spellEnd"/>
      <w:proofErr w:type="gramEnd"/>
      <w:r w:rsidRPr="008C5983">
        <w:rPr>
          <w:bCs/>
          <w:color w:val="000000" w:themeColor="text1"/>
          <w:sz w:val="16"/>
          <w:szCs w:val="16"/>
        </w:rPr>
        <w:t>, что "в отношении железнодорожных подъездных путей и связи аэропланных заводов с местами полетных испытаний выгодно отличается завод "</w:t>
      </w:r>
      <w:proofErr w:type="spellStart"/>
      <w:r w:rsidRPr="008C5983">
        <w:rPr>
          <w:bCs/>
          <w:color w:val="000000" w:themeColor="text1"/>
          <w:sz w:val="16"/>
          <w:szCs w:val="16"/>
        </w:rPr>
        <w:t>Анатра</w:t>
      </w:r>
      <w:proofErr w:type="spellEnd"/>
      <w:r w:rsidRPr="008C5983">
        <w:rPr>
          <w:bCs/>
          <w:color w:val="000000" w:themeColor="text1"/>
          <w:sz w:val="16"/>
          <w:szCs w:val="16"/>
        </w:rPr>
        <w:t>" в Одессе, который также "...хорошо оборудован" (11880).</w:t>
      </w:r>
    </w:p>
    <w:p w14:paraId="61794DA0" w14:textId="77777777" w:rsidR="008C196E" w:rsidRPr="008C5983" w:rsidRDefault="008C196E" w:rsidP="00183F5A">
      <w:pPr>
        <w:jc w:val="both"/>
        <w:rPr>
          <w:bCs/>
          <w:color w:val="000000" w:themeColor="text1"/>
          <w:sz w:val="16"/>
          <w:szCs w:val="16"/>
        </w:rPr>
      </w:pPr>
    </w:p>
    <w:p w14:paraId="37D283F9" w14:textId="106F4EA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w:t>
      </w:r>
      <w:r w:rsidR="005501F7" w:rsidRPr="008C5983">
        <w:rPr>
          <w:bCs/>
          <w:color w:val="000000" w:themeColor="text1"/>
          <w:sz w:val="16"/>
          <w:szCs w:val="16"/>
        </w:rPr>
        <w:t xml:space="preserve">(21) </w:t>
      </w:r>
      <w:r w:rsidRPr="008C5983">
        <w:rPr>
          <w:bCs/>
          <w:color w:val="000000" w:themeColor="text1"/>
          <w:sz w:val="16"/>
          <w:szCs w:val="16"/>
        </w:rPr>
        <w:t xml:space="preserve">марта 1910 года </w:t>
      </w:r>
      <w:r w:rsidR="005501F7" w:rsidRPr="008C5983">
        <w:rPr>
          <w:bCs/>
          <w:color w:val="000000" w:themeColor="text1"/>
          <w:sz w:val="16"/>
          <w:szCs w:val="16"/>
        </w:rPr>
        <w:t xml:space="preserve">Михаил Ефимов улаживает финансовые проблемы с </w:t>
      </w:r>
      <w:proofErr w:type="spellStart"/>
      <w:r w:rsidR="005501F7" w:rsidRPr="008C5983">
        <w:rPr>
          <w:bCs/>
          <w:color w:val="000000" w:themeColor="text1"/>
          <w:sz w:val="16"/>
          <w:szCs w:val="16"/>
        </w:rPr>
        <w:t>Ксидиасом</w:t>
      </w:r>
      <w:proofErr w:type="spellEnd"/>
      <w:r w:rsidR="005501F7" w:rsidRPr="008C5983">
        <w:rPr>
          <w:bCs/>
          <w:color w:val="000000" w:themeColor="text1"/>
          <w:sz w:val="16"/>
          <w:szCs w:val="16"/>
        </w:rPr>
        <w:t xml:space="preserve"> и становится </w:t>
      </w:r>
      <w:r w:rsidRPr="008C5983">
        <w:rPr>
          <w:bCs/>
          <w:color w:val="000000" w:themeColor="text1"/>
          <w:sz w:val="16"/>
          <w:szCs w:val="16"/>
        </w:rPr>
        <w:t>первый русски</w:t>
      </w:r>
      <w:r w:rsidR="005501F7" w:rsidRPr="008C5983">
        <w:rPr>
          <w:bCs/>
          <w:color w:val="000000" w:themeColor="text1"/>
          <w:sz w:val="16"/>
          <w:szCs w:val="16"/>
        </w:rPr>
        <w:t>м</w:t>
      </w:r>
      <w:r w:rsidRPr="008C5983">
        <w:rPr>
          <w:bCs/>
          <w:color w:val="000000" w:themeColor="text1"/>
          <w:sz w:val="16"/>
          <w:szCs w:val="16"/>
        </w:rPr>
        <w:t xml:space="preserve"> авиатор</w:t>
      </w:r>
      <w:r w:rsidR="005501F7" w:rsidRPr="008C5983">
        <w:rPr>
          <w:bCs/>
          <w:color w:val="000000" w:themeColor="text1"/>
          <w:sz w:val="16"/>
          <w:szCs w:val="16"/>
        </w:rPr>
        <w:t>ом, который</w:t>
      </w:r>
      <w:r w:rsidRPr="008C5983">
        <w:rPr>
          <w:bCs/>
          <w:color w:val="000000" w:themeColor="text1"/>
          <w:sz w:val="16"/>
          <w:szCs w:val="16"/>
        </w:rPr>
        <w:t xml:space="preserve"> поднимается в небо России. ЭТО БЫЛ ТРИУМФ! ОДЕССИТЫ ЕФИМОВА НЕСЛИ НА РУКАХ!</w:t>
      </w:r>
    </w:p>
    <w:p w14:paraId="221DBF0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Неизвестно, встречались ли в Одессе Ефимов и Серов (я думаю, что все-таки встречались), но то, что последний видел полеты своего товарища, даже не надо обсуждать. Яков заболел авиацией сразу и навсегда, и, следом за Михаилом, без денег, но с огромным желанием летать и надеждой, что друг поможет ему в этом, едет во Францию. В </w:t>
      </w:r>
      <w:proofErr w:type="spellStart"/>
      <w:r w:rsidRPr="008C5983">
        <w:rPr>
          <w:bCs/>
          <w:color w:val="000000" w:themeColor="text1"/>
          <w:sz w:val="16"/>
          <w:szCs w:val="16"/>
        </w:rPr>
        <w:t>Мурмелоне</w:t>
      </w:r>
      <w:proofErr w:type="spellEnd"/>
      <w:r w:rsidRPr="008C5983">
        <w:rPr>
          <w:bCs/>
          <w:color w:val="000000" w:themeColor="text1"/>
          <w:sz w:val="16"/>
          <w:szCs w:val="16"/>
        </w:rPr>
        <w:t xml:space="preserve"> Серов находит Ефимова. Недолго думая, тот берет его к себе механиком и обещает научить летать.</w:t>
      </w:r>
    </w:p>
    <w:p w14:paraId="6A3716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апреле Михаил Ефимов пишет старшему брату: «...Ты корпишь над своею летающей лодкой, а аэроплана в глаза не видел. У меня столько замыслов, Володька!.. Будем строить аэропланы и летать! Если в Америке есть братья Райт, во Франции Вуазены и Фарманы, то почему в России не могут быть братья Ефимовы?!»</w:t>
      </w:r>
    </w:p>
    <w:p w14:paraId="5E5A04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 уже спешит из Владивостока во Францию Владимир. Годом позже, после службы в армии, полетит и младший Ефимов – Тимофей.</w:t>
      </w:r>
    </w:p>
    <w:p w14:paraId="3E77FC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 впереди у Михаила Ефимова авиа-соревнования: Ницца, Верона, Руан, Реймс. И ВЕЗДЕ В ПРИЗЕРАХ! ЭТО ПОЛНЫЙ ТРИУМФ РОССИЙСКОГО ЛЕТЧИКА! Радость победы делит с ним его помощник и ученик Яков Серов. Голова идет кругом от новых перспектив и предложений. И вдруг страшная, нелепая трагедия. Владимир Ефимов простудился во время полетов, воспаление легких и скорая смерть. Михаил потрясен. Он возвращается в Россию, Серов с ним.</w:t>
      </w:r>
    </w:p>
    <w:p w14:paraId="1C0B74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После весьма удачных для Ефимова сентябрьских соревнований в Петербурге его приглашают в Особый комитет для разговора с Великим князем Александром Михайловичем («шефом» российской авиации). Далее по Е.В. Королевой: «Беседа была основательной. Авиатора расспрашивали о постановке учебы в авиашколах за границей, о перспективах развития авиации. Беседа затянулась, а в конце ее Великий князь задал неожиданный вопрос:</w:t>
      </w:r>
    </w:p>
    <w:p w14:paraId="7E87E1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Не смогли бы вы, Михаил Никифорович, занять должность шеф-пилота авиашколы, которую мы организовываем в Севастополе? Ваши знания и опыт были бы так полезны в новом деле!</w:t>
      </w:r>
    </w:p>
    <w:p w14:paraId="3DD6240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Авиатор в растерянности молчал. Предложение было лестным, но нарушало все его планы. Как бы угадав его сомнения, Александр Михайлович сказал:</w:t>
      </w:r>
    </w:p>
    <w:p w14:paraId="5B3139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Не спешите отказываться. Подумайте. Послужите отечеству.</w:t>
      </w:r>
    </w:p>
    <w:p w14:paraId="0A6567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А смогу ли я там строить свой аэроплан? — спросил Ефимов.</w:t>
      </w:r>
    </w:p>
    <w:p w14:paraId="6F334A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Что ж, пожалуйста, — произнес Великий князь, и Ефимов согласился» (12149).</w:t>
      </w:r>
    </w:p>
    <w:p w14:paraId="1DBA9908" w14:textId="77777777" w:rsidR="008C196E" w:rsidRPr="008C5983" w:rsidRDefault="008C196E" w:rsidP="00183F5A">
      <w:pPr>
        <w:jc w:val="both"/>
        <w:rPr>
          <w:bCs/>
          <w:color w:val="000000" w:themeColor="text1"/>
          <w:sz w:val="16"/>
          <w:szCs w:val="16"/>
        </w:rPr>
      </w:pPr>
    </w:p>
    <w:p w14:paraId="07F065F7" w14:textId="6359BCDA" w:rsidR="008B5578" w:rsidRPr="008C5983" w:rsidRDefault="008B5578" w:rsidP="00183F5A">
      <w:pPr>
        <w:pStyle w:val="15"/>
        <w:tabs>
          <w:tab w:val="left" w:pos="4877"/>
          <w:tab w:val="left" w:pos="6007"/>
        </w:tabs>
        <w:spacing w:line="240" w:lineRule="auto"/>
        <w:jc w:val="both"/>
        <w:rPr>
          <w:bCs/>
          <w:color w:val="0070C0"/>
          <w:sz w:val="16"/>
          <w:szCs w:val="16"/>
          <w:lang w:eastAsia="en-US" w:bidi="en-US"/>
        </w:rPr>
      </w:pPr>
      <w:r w:rsidRPr="008C5983">
        <w:rPr>
          <w:bCs/>
          <w:color w:val="0070C0"/>
          <w:sz w:val="16"/>
          <w:szCs w:val="16"/>
        </w:rPr>
        <w:t xml:space="preserve">8 (21) марта 1910 г. на одесском ипподроме состоялись показательные полеты первого русского летчика Михаила Никифоровича Ефимова, </w:t>
      </w:r>
      <w:proofErr w:type="spellStart"/>
      <w:r w:rsidRPr="008C5983">
        <w:rPr>
          <w:bCs/>
          <w:color w:val="0070C0"/>
          <w:sz w:val="16"/>
          <w:szCs w:val="16"/>
        </w:rPr>
        <w:t>толью</w:t>
      </w:r>
      <w:proofErr w:type="spellEnd"/>
      <w:r w:rsidRPr="008C5983">
        <w:rPr>
          <w:bCs/>
          <w:color w:val="0070C0"/>
          <w:sz w:val="16"/>
          <w:szCs w:val="16"/>
        </w:rPr>
        <w:t xml:space="preserve"> что вернувшегося из Франции. На самолете фарман-4 Ефимов сделал пять полетов, поднимаясь на высоту до 100 метров. Два полета были сделаны с пассажиром. Это были первые публичные полоты в России русского летчика. Пассажирами летали президент ОАК </w:t>
      </w:r>
      <w:proofErr w:type="spellStart"/>
      <w:r w:rsidRPr="008C5983">
        <w:rPr>
          <w:bCs/>
          <w:color w:val="0070C0"/>
          <w:sz w:val="16"/>
          <w:szCs w:val="16"/>
        </w:rPr>
        <w:t>А.А.Анатра</w:t>
      </w:r>
      <w:proofErr w:type="spellEnd"/>
      <w:r w:rsidRPr="008C5983">
        <w:rPr>
          <w:bCs/>
          <w:color w:val="0070C0"/>
          <w:sz w:val="16"/>
          <w:szCs w:val="16"/>
        </w:rPr>
        <w:t xml:space="preserve"> и его член ОАК </w:t>
      </w:r>
      <w:proofErr w:type="spellStart"/>
      <w:r w:rsidRPr="008C5983">
        <w:rPr>
          <w:bCs/>
          <w:color w:val="0070C0"/>
          <w:sz w:val="16"/>
          <w:szCs w:val="16"/>
        </w:rPr>
        <w:t>И.О.Ксидиас</w:t>
      </w:r>
      <w:proofErr w:type="spellEnd"/>
      <w:r w:rsidRPr="008C5983">
        <w:rPr>
          <w:bCs/>
          <w:color w:val="0070C0"/>
          <w:sz w:val="16"/>
          <w:szCs w:val="16"/>
        </w:rPr>
        <w:t>. Они были первыми воздушными пассажирами в России. Вскоре Ефимов уехал во Францию, где продолжил свою спортивную летную</w:t>
      </w:r>
    </w:p>
    <w:p w14:paraId="2C84685C" w14:textId="77777777" w:rsidR="008B5578" w:rsidRPr="008C5983" w:rsidRDefault="008B5578" w:rsidP="00183F5A">
      <w:pPr>
        <w:pStyle w:val="15"/>
        <w:spacing w:line="240" w:lineRule="auto"/>
        <w:jc w:val="both"/>
        <w:rPr>
          <w:bCs/>
          <w:color w:val="0070C0"/>
          <w:sz w:val="16"/>
          <w:szCs w:val="16"/>
        </w:rPr>
      </w:pPr>
      <w:r w:rsidRPr="008C5983">
        <w:rPr>
          <w:bCs/>
          <w:color w:val="0070C0"/>
          <w:sz w:val="16"/>
          <w:szCs w:val="16"/>
        </w:rPr>
        <w:t>/Одесские новости за 9 марта 1910/ (23320).</w:t>
      </w:r>
    </w:p>
    <w:p w14:paraId="7600635A" w14:textId="77777777" w:rsidR="008B5578" w:rsidRPr="008C5983" w:rsidRDefault="008B5578" w:rsidP="00183F5A">
      <w:pPr>
        <w:jc w:val="both"/>
        <w:rPr>
          <w:bCs/>
          <w:i/>
          <w:color w:val="000000" w:themeColor="text1"/>
          <w:sz w:val="16"/>
          <w:szCs w:val="16"/>
        </w:rPr>
      </w:pPr>
    </w:p>
    <w:p w14:paraId="1895B930" w14:textId="77777777" w:rsidR="00153D82" w:rsidRPr="002D65D1" w:rsidRDefault="00153D82" w:rsidP="00183F5A">
      <w:pPr>
        <w:jc w:val="both"/>
        <w:rPr>
          <w:color w:val="0070C0"/>
          <w:sz w:val="16"/>
          <w:szCs w:val="16"/>
          <w:lang w:bidi="en-US"/>
        </w:rPr>
      </w:pPr>
      <w:r>
        <w:rPr>
          <w:color w:val="0070C0"/>
          <w:sz w:val="16"/>
          <w:szCs w:val="16"/>
          <w:lang w:bidi="en-US"/>
        </w:rPr>
        <w:t>6 (</w:t>
      </w:r>
      <w:r w:rsidRPr="002D65D1">
        <w:rPr>
          <w:color w:val="0070C0"/>
          <w:sz w:val="16"/>
          <w:szCs w:val="16"/>
          <w:lang w:bidi="en-US"/>
        </w:rPr>
        <w:t>21</w:t>
      </w:r>
      <w:r>
        <w:rPr>
          <w:color w:val="0070C0"/>
          <w:sz w:val="16"/>
          <w:szCs w:val="16"/>
          <w:lang w:bidi="en-US"/>
        </w:rPr>
        <w:t>)</w:t>
      </w:r>
      <w:r w:rsidRPr="002D65D1">
        <w:rPr>
          <w:color w:val="0070C0"/>
          <w:sz w:val="16"/>
          <w:szCs w:val="16"/>
          <w:lang w:bidi="en-US"/>
        </w:rPr>
        <w:t xml:space="preserve"> марта 1910 г. Михаил Никифорович Ефимов совершил полеты на «Фарман </w:t>
      </w:r>
      <w:r w:rsidRPr="002D65D1">
        <w:rPr>
          <w:color w:val="0070C0"/>
          <w:sz w:val="16"/>
          <w:szCs w:val="16"/>
          <w:lang w:val="en-US" w:bidi="en-US"/>
        </w:rPr>
        <w:t>IV</w:t>
      </w:r>
      <w:r w:rsidRPr="002D65D1">
        <w:rPr>
          <w:color w:val="0070C0"/>
          <w:sz w:val="16"/>
          <w:szCs w:val="16"/>
          <w:lang w:bidi="en-US"/>
        </w:rPr>
        <w:t>» в Одессе и стал первым русским летчиком, совершившим полет на самолете в России. Вскоре за ним последовал 29-го С. И. Уточкин с полетами на «Анри Фармане» в Одессе (23525).</w:t>
      </w:r>
    </w:p>
    <w:p w14:paraId="42EE266D" w14:textId="77777777" w:rsidR="00153D82" w:rsidRPr="002D65D1" w:rsidRDefault="00153D82" w:rsidP="00183F5A">
      <w:pPr>
        <w:jc w:val="both"/>
        <w:rPr>
          <w:color w:val="0070C0"/>
          <w:sz w:val="16"/>
          <w:szCs w:val="16"/>
        </w:rPr>
      </w:pPr>
    </w:p>
    <w:p w14:paraId="3F206F12" w14:textId="06511B5D" w:rsidR="00153D82" w:rsidRPr="002D65D1" w:rsidRDefault="00153D82" w:rsidP="00183F5A">
      <w:pPr>
        <w:jc w:val="both"/>
        <w:rPr>
          <w:color w:val="0070C0"/>
          <w:sz w:val="16"/>
          <w:szCs w:val="16"/>
          <w:lang w:bidi="en-US"/>
        </w:rPr>
      </w:pPr>
      <w:r>
        <w:rPr>
          <w:color w:val="0070C0"/>
          <w:sz w:val="16"/>
          <w:szCs w:val="16"/>
          <w:lang w:bidi="en-US"/>
        </w:rPr>
        <w:t>6 (</w:t>
      </w:r>
      <w:r w:rsidRPr="002D65D1">
        <w:rPr>
          <w:color w:val="0070C0"/>
          <w:sz w:val="16"/>
          <w:szCs w:val="16"/>
          <w:lang w:bidi="en-US"/>
        </w:rPr>
        <w:t>21</w:t>
      </w:r>
      <w:r>
        <w:rPr>
          <w:color w:val="0070C0"/>
          <w:sz w:val="16"/>
          <w:szCs w:val="16"/>
          <w:lang w:bidi="en-US"/>
        </w:rPr>
        <w:t>)</w:t>
      </w:r>
      <w:r w:rsidRPr="002D65D1">
        <w:rPr>
          <w:color w:val="0070C0"/>
          <w:sz w:val="16"/>
          <w:szCs w:val="16"/>
          <w:lang w:bidi="en-US"/>
        </w:rPr>
        <w:t xml:space="preserve"> марта 1910 г. шесть русских офицеров были отправлены во французские школы Блерио, Антуанетты и Фармана, а шесть других нижних чинов отправились изучать моторы и приобретать технические навыки. Офицерами были Капитан Л.В. </w:t>
      </w:r>
      <w:proofErr w:type="spellStart"/>
      <w:r w:rsidRPr="002D65D1">
        <w:rPr>
          <w:color w:val="0070C0"/>
          <w:sz w:val="16"/>
          <w:szCs w:val="16"/>
          <w:lang w:bidi="en-US"/>
        </w:rPr>
        <w:t>Мациевич</w:t>
      </w:r>
      <w:proofErr w:type="spellEnd"/>
      <w:r w:rsidRPr="002D65D1">
        <w:rPr>
          <w:color w:val="0070C0"/>
          <w:sz w:val="16"/>
          <w:szCs w:val="16"/>
          <w:lang w:bidi="en-US"/>
        </w:rPr>
        <w:t xml:space="preserve">, С.А. Ульянин и М.М. Зеленский, </w:t>
      </w:r>
      <w:proofErr w:type="spellStart"/>
      <w:proofErr w:type="gramStart"/>
      <w:r w:rsidRPr="002D65D1">
        <w:rPr>
          <w:color w:val="0070C0"/>
          <w:sz w:val="16"/>
          <w:szCs w:val="16"/>
          <w:lang w:bidi="en-US"/>
        </w:rPr>
        <w:t>штабс</w:t>
      </w:r>
      <w:proofErr w:type="spellEnd"/>
      <w:r w:rsidRPr="002D65D1">
        <w:rPr>
          <w:color w:val="0070C0"/>
          <w:sz w:val="16"/>
          <w:szCs w:val="16"/>
          <w:lang w:bidi="en-US"/>
        </w:rPr>
        <w:t xml:space="preserve"> Капитан</w:t>
      </w:r>
      <w:proofErr w:type="gramEnd"/>
      <w:r w:rsidRPr="002D65D1">
        <w:rPr>
          <w:color w:val="0070C0"/>
          <w:sz w:val="16"/>
          <w:szCs w:val="16"/>
          <w:lang w:bidi="en-US"/>
        </w:rPr>
        <w:t xml:space="preserve"> Б.В. </w:t>
      </w:r>
      <w:proofErr w:type="spellStart"/>
      <w:r w:rsidRPr="002D65D1">
        <w:rPr>
          <w:color w:val="0070C0"/>
          <w:sz w:val="16"/>
          <w:szCs w:val="16"/>
          <w:lang w:bidi="en-US"/>
        </w:rPr>
        <w:t>Матиевич</w:t>
      </w:r>
      <w:proofErr w:type="spellEnd"/>
      <w:r w:rsidRPr="002D65D1">
        <w:rPr>
          <w:color w:val="0070C0"/>
          <w:sz w:val="16"/>
          <w:szCs w:val="16"/>
          <w:lang w:bidi="en-US"/>
        </w:rPr>
        <w:t>-Мацеевич, Поручик М.С. Комаров, корабельный инженер капитан Д.Н. Александров и лейтенант Г.В. Пиотровский. Вскоре за ними последуют Поручики Е.В. Руднев и Г.Г. Горшков. Эти люди станут первыми военными летчиками России (23525).</w:t>
      </w:r>
    </w:p>
    <w:p w14:paraId="5A51DC74" w14:textId="77777777" w:rsidR="00153D82" w:rsidRPr="002D65D1" w:rsidRDefault="00153D82" w:rsidP="00183F5A">
      <w:pPr>
        <w:jc w:val="both"/>
        <w:rPr>
          <w:color w:val="0070C0"/>
          <w:sz w:val="16"/>
          <w:szCs w:val="16"/>
        </w:rPr>
      </w:pPr>
    </w:p>
    <w:p w14:paraId="1A8D7730" w14:textId="5E301772"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0223784" w14:textId="77777777" w:rsidR="008C196E" w:rsidRPr="008C5983" w:rsidRDefault="008C196E" w:rsidP="00183F5A">
      <w:pPr>
        <w:jc w:val="both"/>
        <w:rPr>
          <w:bCs/>
          <w:i/>
          <w:color w:val="000000" w:themeColor="text1"/>
          <w:sz w:val="16"/>
          <w:szCs w:val="16"/>
        </w:rPr>
      </w:pPr>
    </w:p>
    <w:p w14:paraId="7BB89CF0" w14:textId="77777777" w:rsidR="008C196E" w:rsidRPr="008C5983" w:rsidRDefault="008C196E" w:rsidP="00183F5A">
      <w:pPr>
        <w:jc w:val="both"/>
        <w:rPr>
          <w:bCs/>
          <w:color w:val="0070C0"/>
          <w:sz w:val="16"/>
          <w:szCs w:val="16"/>
        </w:rPr>
      </w:pPr>
      <w:r w:rsidRPr="008C5983">
        <w:rPr>
          <w:bCs/>
          <w:color w:val="0070C0"/>
          <w:sz w:val="16"/>
          <w:szCs w:val="16"/>
        </w:rPr>
        <w:t>8 (21) марта 1910 Гарри Гудини совершает один из первых полетов в Австралии (20330).</w:t>
      </w:r>
    </w:p>
    <w:p w14:paraId="7469A928" w14:textId="77777777" w:rsidR="008C196E" w:rsidRPr="008C5983" w:rsidRDefault="008C196E" w:rsidP="00183F5A">
      <w:pPr>
        <w:jc w:val="both"/>
        <w:rPr>
          <w:bCs/>
          <w:color w:val="0070C0"/>
          <w:sz w:val="16"/>
          <w:szCs w:val="16"/>
        </w:rPr>
      </w:pPr>
    </w:p>
    <w:p w14:paraId="148B5B0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130840C" w14:textId="77777777" w:rsidR="008C196E" w:rsidRPr="008C5983" w:rsidRDefault="008C196E" w:rsidP="00183F5A">
      <w:pPr>
        <w:shd w:val="clear" w:color="auto" w:fill="FFFFFF"/>
        <w:jc w:val="both"/>
        <w:rPr>
          <w:bCs/>
          <w:i/>
          <w:color w:val="000000" w:themeColor="text1"/>
          <w:sz w:val="16"/>
          <w:szCs w:val="16"/>
        </w:rPr>
      </w:pPr>
    </w:p>
    <w:p w14:paraId="70AC2D97" w14:textId="08743759" w:rsidR="005501F7" w:rsidRPr="008C5983" w:rsidRDefault="008C196E" w:rsidP="00183F5A">
      <w:pPr>
        <w:jc w:val="both"/>
        <w:rPr>
          <w:bCs/>
          <w:sz w:val="16"/>
          <w:szCs w:val="16"/>
        </w:rPr>
      </w:pPr>
      <w:r w:rsidRPr="008C5983">
        <w:rPr>
          <w:bCs/>
          <w:sz w:val="16"/>
          <w:szCs w:val="16"/>
        </w:rPr>
        <w:t xml:space="preserve">10 </w:t>
      </w:r>
      <w:r w:rsidR="005501F7" w:rsidRPr="008C5983">
        <w:rPr>
          <w:bCs/>
          <w:sz w:val="16"/>
          <w:szCs w:val="16"/>
        </w:rPr>
        <w:t xml:space="preserve">(23) </w:t>
      </w:r>
      <w:r w:rsidRPr="008C5983">
        <w:rPr>
          <w:bCs/>
          <w:sz w:val="16"/>
          <w:szCs w:val="16"/>
        </w:rPr>
        <w:t xml:space="preserve">марта </w:t>
      </w:r>
      <w:r w:rsidR="005501F7" w:rsidRPr="008C5983">
        <w:rPr>
          <w:bCs/>
          <w:sz w:val="16"/>
          <w:szCs w:val="16"/>
        </w:rPr>
        <w:t xml:space="preserve">1910 г. </w:t>
      </w:r>
      <w:r w:rsidRPr="008C5983">
        <w:rPr>
          <w:bCs/>
          <w:sz w:val="16"/>
          <w:szCs w:val="16"/>
        </w:rPr>
        <w:t xml:space="preserve">Правление </w:t>
      </w:r>
      <w:r w:rsidR="005501F7" w:rsidRPr="008C5983">
        <w:rPr>
          <w:bCs/>
          <w:sz w:val="16"/>
          <w:szCs w:val="16"/>
        </w:rPr>
        <w:t>КПИ</w:t>
      </w:r>
      <w:r w:rsidRPr="008C5983">
        <w:rPr>
          <w:bCs/>
          <w:sz w:val="16"/>
          <w:szCs w:val="16"/>
        </w:rPr>
        <w:t xml:space="preserve"> удовлетворило просьбу</w:t>
      </w:r>
      <w:r w:rsidR="005501F7" w:rsidRPr="008C5983">
        <w:rPr>
          <w:bCs/>
          <w:sz w:val="16"/>
          <w:szCs w:val="16"/>
        </w:rPr>
        <w:t xml:space="preserve"> Кудашева разрешить соорудить возле химического корпуса временный деревянный сарай для постройки аэроплана собственной конструкции. </w:t>
      </w:r>
    </w:p>
    <w:p w14:paraId="006A207D" w14:textId="77777777" w:rsidR="008C196E" w:rsidRPr="008C5983" w:rsidRDefault="008C196E" w:rsidP="00183F5A">
      <w:pPr>
        <w:jc w:val="both"/>
        <w:rPr>
          <w:bCs/>
          <w:sz w:val="16"/>
          <w:szCs w:val="16"/>
        </w:rPr>
      </w:pPr>
      <w:r w:rsidRPr="008C5983">
        <w:rPr>
          <w:bCs/>
          <w:sz w:val="16"/>
          <w:szCs w:val="16"/>
        </w:rPr>
        <w:t>Первый самолет Кудашева представлял собой ферменный би</w:t>
      </w:r>
      <w:r w:rsidRPr="008C5983">
        <w:rPr>
          <w:bCs/>
          <w:sz w:val="16"/>
          <w:szCs w:val="16"/>
        </w:rPr>
        <w:softHyphen/>
        <w:t>план с двигателем «</w:t>
      </w:r>
      <w:proofErr w:type="spellStart"/>
      <w:r w:rsidRPr="008C5983">
        <w:rPr>
          <w:bCs/>
          <w:sz w:val="16"/>
          <w:szCs w:val="16"/>
        </w:rPr>
        <w:t>Анзани</w:t>
      </w:r>
      <w:proofErr w:type="spellEnd"/>
      <w:r w:rsidRPr="008C5983">
        <w:rPr>
          <w:bCs/>
          <w:sz w:val="16"/>
          <w:szCs w:val="16"/>
        </w:rPr>
        <w:t>» в 35 л.с. и тянущим воздушным винтом. Кроме хвостового оперения, он имел передний руль высоты, что было весьма популярным в те годы решением. В целом аппарат яв</w:t>
      </w:r>
      <w:r w:rsidRPr="008C5983">
        <w:rPr>
          <w:bCs/>
          <w:sz w:val="16"/>
          <w:szCs w:val="16"/>
        </w:rPr>
        <w:softHyphen/>
        <w:t>лялся оригинальной конструкцией, и его автора никак нельзя упрек</w:t>
      </w:r>
      <w:r w:rsidRPr="008C5983">
        <w:rPr>
          <w:bCs/>
          <w:sz w:val="16"/>
          <w:szCs w:val="16"/>
        </w:rPr>
        <w:softHyphen/>
        <w:t>нуть в копировании западных образцов. Постройку самолета сопро</w:t>
      </w:r>
      <w:r w:rsidRPr="008C5983">
        <w:rPr>
          <w:bCs/>
          <w:sz w:val="16"/>
          <w:szCs w:val="16"/>
        </w:rPr>
        <w:softHyphen/>
        <w:t>вождали постоянные неприятности. Так, 20 мая газета «Киевлянин» писала, что на днях «во время испытания мотора разорвался пропел</w:t>
      </w:r>
      <w:r w:rsidRPr="008C5983">
        <w:rPr>
          <w:bCs/>
          <w:sz w:val="16"/>
          <w:szCs w:val="16"/>
        </w:rPr>
        <w:softHyphen/>
        <w:t>лер, поскольку слишком тонкие болты, которые крепили его к мото</w:t>
      </w:r>
      <w:r w:rsidRPr="008C5983">
        <w:rPr>
          <w:bCs/>
          <w:sz w:val="16"/>
          <w:szCs w:val="16"/>
        </w:rPr>
        <w:softHyphen/>
        <w:t>ру, врезались в дерево и тем ослабили его прочность. Обломки винта разлетелись в разные стороны со страшной силой. Несчастных случаев с людьми не произошло». Новый воздушный винт князю по</w:t>
      </w:r>
      <w:r w:rsidRPr="008C5983">
        <w:rPr>
          <w:bCs/>
          <w:sz w:val="16"/>
          <w:szCs w:val="16"/>
        </w:rPr>
        <w:softHyphen/>
        <w:t>дарил еще никому не известный студент Игорь Сикорский, ставший впоследствии знаменитым авиаконструктором.</w:t>
      </w:r>
    </w:p>
    <w:p w14:paraId="026D152F" w14:textId="77777777" w:rsidR="008C196E" w:rsidRPr="008C5983" w:rsidRDefault="008C196E" w:rsidP="00183F5A">
      <w:pPr>
        <w:jc w:val="both"/>
        <w:rPr>
          <w:bCs/>
          <w:sz w:val="16"/>
          <w:szCs w:val="16"/>
        </w:rPr>
      </w:pPr>
      <w:r w:rsidRPr="008C5983">
        <w:rPr>
          <w:bCs/>
          <w:sz w:val="16"/>
          <w:szCs w:val="16"/>
        </w:rPr>
        <w:t>Буквально через несколько дней «Киевлянин» опубликовал по- настоящему сенсационную новость. «Вчера, 23 мая, на Сырецком ипподроме состоялся первый полет русского авиатора на аэропла</w:t>
      </w:r>
      <w:r w:rsidRPr="008C5983">
        <w:rPr>
          <w:bCs/>
          <w:sz w:val="16"/>
          <w:szCs w:val="16"/>
        </w:rPr>
        <w:softHyphen/>
        <w:t>не, построенном в России. Честь первого полета на русской лета</w:t>
      </w:r>
      <w:r w:rsidRPr="008C5983">
        <w:rPr>
          <w:bCs/>
          <w:sz w:val="16"/>
          <w:szCs w:val="16"/>
        </w:rPr>
        <w:softHyphen/>
        <w:t>тельной машине принадлежит инженеру князю А.С. Кудашеву...». Далее были подробно описаны самолет и обстоятельства, при ко</w:t>
      </w:r>
      <w:r w:rsidRPr="008C5983">
        <w:rPr>
          <w:bCs/>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8C5983">
        <w:rPr>
          <w:bCs/>
          <w:sz w:val="16"/>
          <w:szCs w:val="16"/>
        </w:rPr>
        <w:softHyphen/>
        <w:t>ных авиаторов. Под заметкой вместо имени автора стояла лишь одна буква «А» — так или псевдонимом «Авиатор» тогда подписы</w:t>
      </w:r>
      <w:r w:rsidRPr="008C5983">
        <w:rPr>
          <w:bCs/>
          <w:sz w:val="16"/>
          <w:szCs w:val="16"/>
        </w:rPr>
        <w:softHyphen/>
        <w:t>вал свои статьи студент Политехнического института Г.П. Адлер (1886-1952). И ныне его содержательные публикации представля</w:t>
      </w:r>
      <w:r w:rsidRPr="008C5983">
        <w:rPr>
          <w:bCs/>
          <w:sz w:val="16"/>
          <w:szCs w:val="16"/>
        </w:rPr>
        <w:softHyphen/>
        <w:t>ют едва ли не единственный авторитетный источник по тому пери</w:t>
      </w:r>
      <w:r w:rsidRPr="008C5983">
        <w:rPr>
          <w:bCs/>
          <w:sz w:val="16"/>
          <w:szCs w:val="16"/>
        </w:rPr>
        <w:softHyphen/>
        <w:t>оду истории развития авиации и воздухоплавания в Киеве.</w:t>
      </w:r>
    </w:p>
    <w:p w14:paraId="2DD26147" w14:textId="77777777" w:rsidR="008C196E" w:rsidRPr="008C5983" w:rsidRDefault="008C196E" w:rsidP="00183F5A">
      <w:pPr>
        <w:jc w:val="both"/>
        <w:rPr>
          <w:bCs/>
          <w:sz w:val="16"/>
          <w:szCs w:val="16"/>
        </w:rPr>
      </w:pPr>
      <w:r w:rsidRPr="008C5983">
        <w:rPr>
          <w:bCs/>
          <w:sz w:val="16"/>
          <w:szCs w:val="16"/>
        </w:rPr>
        <w:t>Еще одно известие о полете Кудашева содержится в письме профессора КПИ Н А. Артемьева от 23 мая 1910 г. в редакцию жур</w:t>
      </w:r>
      <w:r w:rsidRPr="008C5983">
        <w:rPr>
          <w:bCs/>
          <w:sz w:val="16"/>
          <w:szCs w:val="16"/>
        </w:rPr>
        <w:softHyphen/>
        <w:t>нала «Аэро- и автомобильная жизнь». Описывая полет, он указал, что самолет преодолел по прямой 70 м. Автор не преминул отме</w:t>
      </w:r>
      <w:r w:rsidRPr="008C5983">
        <w:rPr>
          <w:bCs/>
          <w:sz w:val="16"/>
          <w:szCs w:val="16"/>
        </w:rPr>
        <w:softHyphen/>
        <w:t>тить, что «аэроплан А. С. Кудашева является первым русским аэро</w:t>
      </w:r>
      <w:r w:rsidRPr="008C5983">
        <w:rPr>
          <w:bCs/>
          <w:sz w:val="16"/>
          <w:szCs w:val="16"/>
        </w:rPr>
        <w:softHyphen/>
        <w:t>планом, который поднимался в воздух». Артемьев особенно гор</w:t>
      </w:r>
      <w:r w:rsidRPr="008C5983">
        <w:rPr>
          <w:bCs/>
          <w:sz w:val="16"/>
          <w:szCs w:val="16"/>
        </w:rPr>
        <w:softHyphen/>
        <w:t>дился тем, что аппарат полностью построен в Киеве.</w:t>
      </w:r>
    </w:p>
    <w:p w14:paraId="7AEA9E6A" w14:textId="77777777" w:rsidR="008C196E" w:rsidRPr="008C5983" w:rsidRDefault="008C196E" w:rsidP="00183F5A">
      <w:pPr>
        <w:jc w:val="both"/>
        <w:rPr>
          <w:bCs/>
          <w:sz w:val="16"/>
          <w:szCs w:val="16"/>
        </w:rPr>
      </w:pPr>
      <w:r w:rsidRPr="008C5983">
        <w:rPr>
          <w:bCs/>
          <w:sz w:val="16"/>
          <w:szCs w:val="16"/>
        </w:rPr>
        <w:t>Свидетелями полета также были математик, пропагандист пла</w:t>
      </w:r>
      <w:r w:rsidRPr="008C5983">
        <w:rPr>
          <w:bCs/>
          <w:sz w:val="16"/>
          <w:szCs w:val="16"/>
        </w:rPr>
        <w:softHyphen/>
        <w:t>неризма Николай Борисович Делоне (1856-1931) и его сын, мате</w:t>
      </w:r>
      <w:r w:rsidRPr="008C5983">
        <w:rPr>
          <w:bCs/>
          <w:sz w:val="16"/>
          <w:szCs w:val="16"/>
        </w:rPr>
        <w:softHyphen/>
        <w:t>матик, будущий член-корреспондент АН СССР Борис Николаевич (1890-1980). Оба они отмечали, что «эти детские начинания произ</w:t>
      </w:r>
      <w:r w:rsidRPr="008C5983">
        <w:rPr>
          <w:bCs/>
          <w:sz w:val="16"/>
          <w:szCs w:val="16"/>
        </w:rPr>
        <w:softHyphen/>
        <w:t>водили на собравшихся неизгладимые впечатления». Уже на скло</w:t>
      </w:r>
      <w:r w:rsidRPr="008C5983">
        <w:rPr>
          <w:bCs/>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8C5983">
        <w:rPr>
          <w:bCs/>
          <w:sz w:val="16"/>
          <w:szCs w:val="16"/>
        </w:rPr>
        <w:softHyphen/>
        <w:t>венном самолете. Вначале он катался на нем по полю за Пушкин</w:t>
      </w:r>
      <w:r w:rsidRPr="008C5983">
        <w:rPr>
          <w:bCs/>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8C5983">
        <w:rPr>
          <w:bCs/>
          <w:sz w:val="16"/>
          <w:szCs w:val="16"/>
        </w:rPr>
        <w:softHyphen/>
        <w:t>растный студент».</w:t>
      </w:r>
    </w:p>
    <w:p w14:paraId="15CC5437" w14:textId="77777777" w:rsidR="008C196E" w:rsidRPr="008C5983" w:rsidRDefault="008C196E" w:rsidP="00183F5A">
      <w:pPr>
        <w:jc w:val="both"/>
        <w:rPr>
          <w:bCs/>
          <w:sz w:val="16"/>
          <w:szCs w:val="16"/>
        </w:rPr>
      </w:pPr>
      <w:r w:rsidRPr="008C5983">
        <w:rPr>
          <w:bCs/>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8C5983">
        <w:rPr>
          <w:bCs/>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8C5983">
        <w:rPr>
          <w:bCs/>
          <w:sz w:val="16"/>
          <w:szCs w:val="16"/>
        </w:rPr>
        <w:softHyphen/>
        <w:t>му стилю) 1910 г.</w:t>
      </w:r>
    </w:p>
    <w:p w14:paraId="5AC77C0C" w14:textId="77777777" w:rsidR="008C196E" w:rsidRPr="008C5983" w:rsidRDefault="008C196E" w:rsidP="00183F5A">
      <w:pPr>
        <w:jc w:val="both"/>
        <w:rPr>
          <w:bCs/>
          <w:sz w:val="16"/>
          <w:szCs w:val="16"/>
        </w:rPr>
      </w:pPr>
      <w:r w:rsidRPr="008C5983">
        <w:rPr>
          <w:bCs/>
          <w:sz w:val="16"/>
          <w:szCs w:val="16"/>
        </w:rPr>
        <w:t>По имеющимся сведениям, Кудашеву удалось совершить на своем первом аэроплане всего 4 полета. К сожалению, при выпол</w:t>
      </w:r>
      <w:r w:rsidRPr="008C5983">
        <w:rPr>
          <w:bCs/>
          <w:sz w:val="16"/>
          <w:szCs w:val="16"/>
        </w:rPr>
        <w:softHyphen/>
        <w:t>нении последнего из них аппарат налетел на забор и был сломан.</w:t>
      </w:r>
    </w:p>
    <w:p w14:paraId="31EECFCC" w14:textId="77777777" w:rsidR="008C196E" w:rsidRPr="008C5983" w:rsidRDefault="008C196E" w:rsidP="00183F5A">
      <w:pPr>
        <w:jc w:val="both"/>
        <w:rPr>
          <w:bCs/>
          <w:sz w:val="16"/>
          <w:szCs w:val="16"/>
        </w:rPr>
      </w:pPr>
      <w:r w:rsidRPr="008C5983">
        <w:rPr>
          <w:bCs/>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8C5983">
        <w:rPr>
          <w:bCs/>
          <w:sz w:val="16"/>
          <w:szCs w:val="16"/>
        </w:rPr>
        <w:softHyphen/>
        <w:t>ев — 41 мг, масса — около 300 кг. Его характерной особенностью стала конструкция шасси. В качестве стоек использовались ясене</w:t>
      </w:r>
      <w:r w:rsidRPr="008C5983">
        <w:rPr>
          <w:bCs/>
          <w:sz w:val="16"/>
          <w:szCs w:val="16"/>
        </w:rPr>
        <w:softHyphen/>
        <w:t>вые дуги, к изгибам которых на резиновых амортизаторах крепилась сквозная ось с колесами. По утверждению из</w:t>
      </w:r>
      <w:r w:rsidRPr="008C5983">
        <w:rPr>
          <w:bCs/>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w:t>
      </w:r>
      <w:proofErr w:type="spellStart"/>
      <w:r w:rsidRPr="008C5983">
        <w:rPr>
          <w:bCs/>
          <w:sz w:val="16"/>
          <w:szCs w:val="16"/>
        </w:rPr>
        <w:t>Депердюссен</w:t>
      </w:r>
      <w:proofErr w:type="spellEnd"/>
      <w:r w:rsidRPr="008C5983">
        <w:rPr>
          <w:bCs/>
          <w:sz w:val="16"/>
          <w:szCs w:val="16"/>
        </w:rPr>
        <w:t>». Увы, но и второй самолет Кудашева просуществовал недолго. Той же осенью во время одного из ночных полетов он был разбит в аварии.</w:t>
      </w:r>
    </w:p>
    <w:p w14:paraId="31A68D1E" w14:textId="77777777" w:rsidR="008C196E" w:rsidRPr="008C5983" w:rsidRDefault="008C196E" w:rsidP="00183F5A">
      <w:pPr>
        <w:jc w:val="both"/>
        <w:rPr>
          <w:bCs/>
          <w:sz w:val="16"/>
          <w:szCs w:val="16"/>
        </w:rPr>
      </w:pPr>
      <w:r w:rsidRPr="008C5983">
        <w:rPr>
          <w:bCs/>
          <w:sz w:val="16"/>
          <w:szCs w:val="16"/>
        </w:rPr>
        <w:t>Очередная неудача не охладила творческий энтузиазм князя, и уже к зиме 1910-11 гг. он создал свой первый мо</w:t>
      </w:r>
      <w:r w:rsidRPr="008C5983">
        <w:rPr>
          <w:bCs/>
          <w:sz w:val="16"/>
          <w:szCs w:val="16"/>
        </w:rPr>
        <w:softHyphen/>
        <w:t>ноплан «Кудашев-3». Самолет имел ферменный фюзеляж без обшивки, характерное дуговое шасси и двигатель «</w:t>
      </w:r>
      <w:proofErr w:type="spellStart"/>
      <w:r w:rsidRPr="008C5983">
        <w:rPr>
          <w:bCs/>
          <w:sz w:val="16"/>
          <w:szCs w:val="16"/>
        </w:rPr>
        <w:t>Анзани</w:t>
      </w:r>
      <w:proofErr w:type="spellEnd"/>
      <w:r w:rsidRPr="008C5983">
        <w:rPr>
          <w:bCs/>
          <w:sz w:val="16"/>
          <w:szCs w:val="16"/>
        </w:rPr>
        <w:t>» в 35 л.с. Его конструкция выделялась исключи</w:t>
      </w:r>
      <w:r w:rsidRPr="008C5983">
        <w:rPr>
          <w:bCs/>
          <w:sz w:val="16"/>
          <w:szCs w:val="16"/>
        </w:rPr>
        <w:softHyphen/>
        <w:t xml:space="preserve">тельной легкостью, </w:t>
      </w:r>
      <w:r w:rsidRPr="008C5983">
        <w:rPr>
          <w:bCs/>
          <w:sz w:val="16"/>
          <w:szCs w:val="16"/>
        </w:rPr>
        <w:lastRenderedPageBreak/>
        <w:t>простотой и дешевизной. Достоверных сведений о полетах этой машины найти не удалось, извест</w:t>
      </w:r>
      <w:r w:rsidRPr="008C5983">
        <w:rPr>
          <w:bCs/>
          <w:sz w:val="16"/>
          <w:szCs w:val="16"/>
        </w:rPr>
        <w:softHyphen/>
        <w:t>но лишь о ее пробежках и небольших подлетах. Таким об</w:t>
      </w:r>
      <w:r w:rsidRPr="008C5983">
        <w:rPr>
          <w:bCs/>
          <w:sz w:val="16"/>
          <w:szCs w:val="16"/>
        </w:rPr>
        <w:softHyphen/>
        <w:t>разом, всего в Киеве Кудашев на свои собственные сред</w:t>
      </w:r>
      <w:r w:rsidRPr="008C5983">
        <w:rPr>
          <w:bCs/>
          <w:sz w:val="16"/>
          <w:szCs w:val="16"/>
        </w:rPr>
        <w:softHyphen/>
        <w:t>ства построил три самолета.</w:t>
      </w:r>
    </w:p>
    <w:p w14:paraId="5D8080BA" w14:textId="77777777" w:rsidR="008C196E" w:rsidRPr="008C5983" w:rsidRDefault="008C196E" w:rsidP="00183F5A">
      <w:pPr>
        <w:jc w:val="both"/>
        <w:rPr>
          <w:bCs/>
          <w:sz w:val="16"/>
          <w:szCs w:val="16"/>
        </w:rPr>
      </w:pPr>
      <w:r w:rsidRPr="008C5983">
        <w:rPr>
          <w:bCs/>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8C5983">
        <w:rPr>
          <w:bCs/>
          <w:sz w:val="16"/>
          <w:szCs w:val="16"/>
        </w:rPr>
        <w:softHyphen/>
        <w:t xml:space="preserve">сил председатель совета акционеров этого предприятия М.В. </w:t>
      </w:r>
      <w:proofErr w:type="spellStart"/>
      <w:r w:rsidRPr="008C5983">
        <w:rPr>
          <w:bCs/>
          <w:sz w:val="16"/>
          <w:szCs w:val="16"/>
        </w:rPr>
        <w:t>Шидповский</w:t>
      </w:r>
      <w:proofErr w:type="spellEnd"/>
      <w:r w:rsidRPr="008C5983">
        <w:rPr>
          <w:bCs/>
          <w:sz w:val="16"/>
          <w:szCs w:val="16"/>
        </w:rPr>
        <w:t>.</w:t>
      </w:r>
    </w:p>
    <w:p w14:paraId="25D74EB1" w14:textId="77777777" w:rsidR="008C196E" w:rsidRPr="008C5983" w:rsidRDefault="008C196E" w:rsidP="00183F5A">
      <w:pPr>
        <w:jc w:val="both"/>
        <w:rPr>
          <w:bCs/>
          <w:sz w:val="16"/>
          <w:szCs w:val="16"/>
        </w:rPr>
      </w:pPr>
      <w:r w:rsidRPr="008C5983">
        <w:rPr>
          <w:bCs/>
          <w:sz w:val="16"/>
          <w:szCs w:val="16"/>
        </w:rPr>
        <w:t>В Риге князь построил свой четвертый самолет, ставший разви</w:t>
      </w:r>
      <w:r w:rsidRPr="008C5983">
        <w:rPr>
          <w:bCs/>
          <w:sz w:val="16"/>
          <w:szCs w:val="16"/>
        </w:rPr>
        <w:softHyphen/>
        <w:t>тием предыдущего моноплана. Конструктор решил оснастить его 50-сильным двигателем «Гном», а также предусмотрел два смен</w:t>
      </w:r>
      <w:r w:rsidRPr="008C5983">
        <w:rPr>
          <w:bCs/>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8C5983">
        <w:rPr>
          <w:bCs/>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8C5983">
        <w:rPr>
          <w:bCs/>
          <w:sz w:val="16"/>
          <w:szCs w:val="16"/>
        </w:rPr>
        <w:softHyphen/>
        <w:t>даль Императорского Русского технического общества.</w:t>
      </w:r>
    </w:p>
    <w:p w14:paraId="4FF29E16" w14:textId="77777777" w:rsidR="008C196E" w:rsidRPr="008C5983" w:rsidRDefault="008C196E" w:rsidP="00183F5A">
      <w:pPr>
        <w:jc w:val="both"/>
        <w:rPr>
          <w:bCs/>
          <w:sz w:val="16"/>
          <w:szCs w:val="16"/>
        </w:rPr>
      </w:pPr>
      <w:r w:rsidRPr="008C5983">
        <w:rPr>
          <w:bCs/>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8C5983">
        <w:rPr>
          <w:bCs/>
          <w:sz w:val="16"/>
          <w:szCs w:val="16"/>
        </w:rPr>
        <w:softHyphen/>
        <w:t>надцатью другими авиаторами. К сожалению, и тут фортуна отвер</w:t>
      </w:r>
      <w:r w:rsidRPr="008C5983">
        <w:rPr>
          <w:bCs/>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8C5983">
        <w:rPr>
          <w:bCs/>
          <w:sz w:val="16"/>
          <w:szCs w:val="16"/>
        </w:rPr>
        <w:softHyphen/>
        <w:t xml:space="preserve">ние лететь авиатор М.Ф. </w:t>
      </w:r>
      <w:proofErr w:type="spellStart"/>
      <w:r w:rsidRPr="008C5983">
        <w:rPr>
          <w:bCs/>
          <w:sz w:val="16"/>
          <w:szCs w:val="16"/>
        </w:rPr>
        <w:t>Сципио</w:t>
      </w:r>
      <w:proofErr w:type="spellEnd"/>
      <w:r w:rsidRPr="008C5983">
        <w:rPr>
          <w:bCs/>
          <w:sz w:val="16"/>
          <w:szCs w:val="16"/>
        </w:rPr>
        <w:t xml:space="preserve"> дель Кампо. Однако он также не справился с управлением, совершил грубую посадку, завалил ап</w:t>
      </w:r>
      <w:r w:rsidRPr="008C5983">
        <w:rPr>
          <w:bCs/>
          <w:sz w:val="16"/>
          <w:szCs w:val="16"/>
        </w:rPr>
        <w:softHyphen/>
        <w:t>парат на бок и окончательно разбил его. Сам пилот уцелел.</w:t>
      </w:r>
    </w:p>
    <w:p w14:paraId="29A79E44" w14:textId="77777777" w:rsidR="008C196E" w:rsidRPr="008C5983" w:rsidRDefault="008C196E" w:rsidP="00183F5A">
      <w:pPr>
        <w:jc w:val="both"/>
        <w:rPr>
          <w:bCs/>
          <w:sz w:val="16"/>
          <w:szCs w:val="16"/>
        </w:rPr>
      </w:pPr>
      <w:r w:rsidRPr="008C5983">
        <w:rPr>
          <w:bCs/>
          <w:sz w:val="16"/>
          <w:szCs w:val="16"/>
        </w:rPr>
        <w:t>Хотя Кудашев получил на РБВЗ возможность создавать самоле</w:t>
      </w:r>
      <w:r w:rsidRPr="008C5983">
        <w:rPr>
          <w:bCs/>
          <w:sz w:val="16"/>
          <w:szCs w:val="16"/>
        </w:rPr>
        <w:softHyphen/>
        <w:t>ты собственной конструкции, главным его заданием являлось нала</w:t>
      </w:r>
      <w:r w:rsidRPr="008C5983">
        <w:rPr>
          <w:bCs/>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8C5983">
        <w:rPr>
          <w:bCs/>
          <w:sz w:val="16"/>
          <w:szCs w:val="16"/>
        </w:rPr>
        <w:softHyphen/>
        <w:t>шедшая 28 мая 1911 г. во время демонстрационного полета в Санкт-Петербурге, в которой погиб заводской летчик В.Ф. Смит.</w:t>
      </w:r>
    </w:p>
    <w:p w14:paraId="1E6F5C3D" w14:textId="77777777" w:rsidR="008C196E" w:rsidRPr="008C5983" w:rsidRDefault="008C196E" w:rsidP="00183F5A">
      <w:pPr>
        <w:jc w:val="both"/>
        <w:rPr>
          <w:bCs/>
          <w:sz w:val="16"/>
          <w:szCs w:val="16"/>
        </w:rPr>
      </w:pPr>
      <w:r w:rsidRPr="008C5983">
        <w:rPr>
          <w:bCs/>
          <w:sz w:val="16"/>
          <w:szCs w:val="16"/>
        </w:rPr>
        <w:t>Фактически в это же время было решено перенести авиацион</w:t>
      </w:r>
      <w:r w:rsidRPr="008C5983">
        <w:rPr>
          <w:bCs/>
          <w:sz w:val="16"/>
          <w:szCs w:val="16"/>
        </w:rPr>
        <w:softHyphen/>
        <w:t>ное производство РБВЗ в Петербург, и рижскую мастерскую закры</w:t>
      </w:r>
      <w:r w:rsidRPr="008C5983">
        <w:rPr>
          <w:bCs/>
          <w:sz w:val="16"/>
          <w:szCs w:val="16"/>
        </w:rPr>
        <w:softHyphen/>
        <w:t xml:space="preserve">ли. В 1912 г. в столице Российской империи начало действовать авиационное отделение РБВЗ. На должность главного </w:t>
      </w:r>
      <w:proofErr w:type="spellStart"/>
      <w:r w:rsidRPr="008C5983">
        <w:rPr>
          <w:bCs/>
          <w:sz w:val="16"/>
          <w:szCs w:val="16"/>
        </w:rPr>
        <w:t>конструкто</w:t>
      </w:r>
      <w:proofErr w:type="spellEnd"/>
      <w:r w:rsidRPr="008C5983">
        <w:rPr>
          <w:bCs/>
          <w:sz w:val="16"/>
          <w:szCs w:val="16"/>
        </w:rPr>
        <w:t>-</w:t>
      </w:r>
    </w:p>
    <w:p w14:paraId="31325937" w14:textId="77777777" w:rsidR="008C196E" w:rsidRPr="008C5983" w:rsidRDefault="008C196E" w:rsidP="00183F5A">
      <w:pPr>
        <w:jc w:val="both"/>
        <w:rPr>
          <w:bCs/>
          <w:sz w:val="16"/>
          <w:szCs w:val="16"/>
        </w:rPr>
      </w:pPr>
      <w:proofErr w:type="spellStart"/>
      <w:r w:rsidRPr="008C5983">
        <w:rPr>
          <w:bCs/>
          <w:sz w:val="16"/>
          <w:szCs w:val="16"/>
        </w:rPr>
        <w:t>pa</w:t>
      </w:r>
      <w:proofErr w:type="spellEnd"/>
      <w:r w:rsidRPr="008C5983">
        <w:rPr>
          <w:bCs/>
          <w:sz w:val="16"/>
          <w:szCs w:val="16"/>
        </w:rPr>
        <w:t xml:space="preserve"> </w:t>
      </w:r>
      <w:proofErr w:type="spellStart"/>
      <w:r w:rsidRPr="008C5983">
        <w:rPr>
          <w:bCs/>
          <w:sz w:val="16"/>
          <w:szCs w:val="16"/>
        </w:rPr>
        <w:t>Шидповский</w:t>
      </w:r>
      <w:proofErr w:type="spellEnd"/>
      <w:r w:rsidRPr="008C5983">
        <w:rPr>
          <w:bCs/>
          <w:sz w:val="16"/>
          <w:szCs w:val="16"/>
        </w:rPr>
        <w:t xml:space="preserve">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739570A3" w14:textId="77777777" w:rsidR="008C196E" w:rsidRPr="008C5983" w:rsidRDefault="008C196E" w:rsidP="00183F5A">
      <w:pPr>
        <w:jc w:val="both"/>
        <w:rPr>
          <w:bCs/>
          <w:sz w:val="16"/>
          <w:szCs w:val="16"/>
        </w:rPr>
      </w:pPr>
      <w:r w:rsidRPr="008C5983">
        <w:rPr>
          <w:bCs/>
          <w:sz w:val="16"/>
          <w:szCs w:val="16"/>
        </w:rPr>
        <w:t>Известные на сегодня документальные источники по жизни и деятельности А.С. Кудашева не позволяют ни подтвердить, ни оп</w:t>
      </w:r>
      <w:r w:rsidRPr="008C5983">
        <w:rPr>
          <w:bCs/>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8C5983">
        <w:rPr>
          <w:bCs/>
          <w:sz w:val="16"/>
          <w:szCs w:val="16"/>
        </w:rPr>
        <w:softHyphen/>
        <w:t>тальную базу. Это является и главной причиной радикальных рас</w:t>
      </w:r>
      <w:r w:rsidRPr="008C5983">
        <w:rPr>
          <w:bCs/>
          <w:sz w:val="16"/>
          <w:szCs w:val="16"/>
        </w:rPr>
        <w:softHyphen/>
        <w:t>хождений по вопросу о дальнейшей судьбе А.С. Кудашева. Так, из</w:t>
      </w:r>
      <w:r w:rsidRPr="008C5983">
        <w:rPr>
          <w:bCs/>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8C5983">
        <w:rPr>
          <w:bCs/>
          <w:sz w:val="16"/>
          <w:szCs w:val="16"/>
        </w:rPr>
        <w:softHyphen/>
        <w:t xml:space="preserve">ститый их коллега В.Р. Михеев тоже утверждал, </w:t>
      </w:r>
      <w:proofErr w:type="gramStart"/>
      <w:r w:rsidRPr="008C5983">
        <w:rPr>
          <w:bCs/>
          <w:sz w:val="16"/>
          <w:szCs w:val="16"/>
        </w:rPr>
        <w:t>что</w:t>
      </w:r>
      <w:proofErr w:type="gramEnd"/>
      <w:r w:rsidRPr="008C5983">
        <w:rPr>
          <w:bCs/>
          <w:sz w:val="16"/>
          <w:szCs w:val="16"/>
        </w:rPr>
        <w:t xml:space="preserve">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470F1F5D" w14:textId="77777777" w:rsidR="008C196E" w:rsidRPr="008C5983" w:rsidRDefault="008C196E" w:rsidP="00183F5A">
      <w:pPr>
        <w:pStyle w:val="aa"/>
        <w:rPr>
          <w:b w:val="0"/>
          <w:bCs/>
          <w:color w:val="000000" w:themeColor="text1"/>
          <w:sz w:val="16"/>
          <w:szCs w:val="16"/>
        </w:rPr>
      </w:pPr>
    </w:p>
    <w:p w14:paraId="2A33204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066945EB" w14:textId="77777777" w:rsidR="008C196E" w:rsidRPr="008C5983" w:rsidRDefault="008C196E" w:rsidP="00183F5A">
      <w:pPr>
        <w:jc w:val="both"/>
        <w:rPr>
          <w:bCs/>
          <w:i/>
          <w:color w:val="000000" w:themeColor="text1"/>
          <w:sz w:val="16"/>
          <w:szCs w:val="16"/>
        </w:rPr>
      </w:pPr>
    </w:p>
    <w:p w14:paraId="0FABF5DB" w14:textId="77777777" w:rsidR="008C196E" w:rsidRPr="008C5983" w:rsidRDefault="008C196E" w:rsidP="00183F5A">
      <w:pPr>
        <w:pStyle w:val="p1"/>
        <w:spacing w:before="0" w:beforeAutospacing="0" w:after="0" w:afterAutospacing="0"/>
        <w:jc w:val="both"/>
        <w:rPr>
          <w:bCs/>
          <w:color w:val="000000" w:themeColor="text1"/>
          <w:sz w:val="16"/>
          <w:szCs w:val="16"/>
        </w:rPr>
      </w:pPr>
      <w:r w:rsidRPr="008C5983">
        <w:rPr>
          <w:bCs/>
          <w:color w:val="000000" w:themeColor="text1"/>
          <w:sz w:val="16"/>
          <w:szCs w:val="16"/>
        </w:rPr>
        <w:t xml:space="preserve">10 (23) марта 1910 г., предложение соорудить завод азотной кислоты из воздуха поступило к военному министру от инженера М.А. Токарского — председателя Совета съездов </w:t>
      </w:r>
      <w:proofErr w:type="spellStart"/>
      <w:r w:rsidRPr="008C5983">
        <w:rPr>
          <w:bCs/>
          <w:color w:val="000000" w:themeColor="text1"/>
          <w:sz w:val="16"/>
          <w:szCs w:val="16"/>
        </w:rPr>
        <w:t>металлозаводчиков</w:t>
      </w:r>
      <w:proofErr w:type="spellEnd"/>
      <w:r w:rsidRPr="008C5983">
        <w:rPr>
          <w:bCs/>
          <w:color w:val="000000" w:themeColor="text1"/>
          <w:sz w:val="16"/>
          <w:szCs w:val="16"/>
        </w:rPr>
        <w:t xml:space="preserve"> Северного и Прибалтийского районов. Он представился как «единственное лицо, могущее организовать скорое получение азота внутри страны». Сделать это, заявил Токарский, способен «только я, в силу особого высочайше утвержденного за мной права на пользование Кондопожской водяной энергией в Олонецкой губернии». По его словам, достигнуть той же цели «путями, предположенными военным ведомством», удастся не раньше как через 6–7 лет (что и оправдалось), тогда как «я имею возможность осуществить снабжение армии отечественным азотом лет на пять скорее». Он брался приступить к сооружению завода «немедленно» и, по его уверению, «без затрат со стороны военного ведомства». Однако тут же он сам обязательным условием такого шага выдвигал «подписание договора на предмет поставки азотной кислоты».</w:t>
      </w:r>
    </w:p>
    <w:p w14:paraId="53038FD9" w14:textId="77777777" w:rsidR="008C196E" w:rsidRPr="008C5983" w:rsidRDefault="008C196E" w:rsidP="00183F5A">
      <w:pPr>
        <w:pStyle w:val="p1"/>
        <w:spacing w:before="0" w:beforeAutospacing="0" w:after="0" w:afterAutospacing="0"/>
        <w:jc w:val="both"/>
        <w:rPr>
          <w:bCs/>
          <w:color w:val="000000" w:themeColor="text1"/>
          <w:sz w:val="16"/>
          <w:szCs w:val="16"/>
        </w:rPr>
      </w:pPr>
      <w:r w:rsidRPr="008C5983">
        <w:rPr>
          <w:bCs/>
          <w:color w:val="000000" w:themeColor="text1"/>
          <w:sz w:val="16"/>
          <w:szCs w:val="16"/>
        </w:rPr>
        <w:t xml:space="preserve">Свое ходатайство Токарский подкрепил сообщением, что «сейчас в Гамбурге образовался синдикат… во главе с Морганом и Немецким банком» и с участием в нем «шведских заводов электрохимического изготовления азотной кислоты», а потому теперь «обеспечение русской армии порохом находится всецело в руках иностранцев». Действительно, в Норвегии и Швеции не оказалось достаточных капиталов для устройства электрохимического производства селитры, и Эйде сначала организовал фирму Norsk Hydro с привлечением преимущественно французского капитала, а затем другую (с участием немецкой фирмы BASF), существовавшую в 1907–1910 </w:t>
      </w:r>
      <w:proofErr w:type="gramStart"/>
      <w:r w:rsidRPr="008C5983">
        <w:rPr>
          <w:bCs/>
          <w:color w:val="000000" w:themeColor="text1"/>
          <w:sz w:val="16"/>
          <w:szCs w:val="16"/>
        </w:rPr>
        <w:t>годах</w:t>
      </w:r>
      <w:r w:rsidRPr="008C5983">
        <w:rPr>
          <w:bCs/>
          <w:color w:val="000000" w:themeColor="text1"/>
          <w:sz w:val="16"/>
          <w:szCs w:val="16"/>
          <w:vertAlign w:val="superscript"/>
        </w:rPr>
        <w:t>{</w:t>
      </w:r>
      <w:proofErr w:type="gramEnd"/>
      <w:r w:rsidRPr="008C5983">
        <w:rPr>
          <w:bCs/>
          <w:color w:val="000000" w:themeColor="text1"/>
          <w:sz w:val="16"/>
          <w:szCs w:val="16"/>
          <w:vertAlign w:val="superscript"/>
        </w:rPr>
        <w:t>543}</w:t>
      </w:r>
      <w:r w:rsidRPr="008C5983">
        <w:rPr>
          <w:bCs/>
          <w:color w:val="000000" w:themeColor="text1"/>
          <w:sz w:val="16"/>
          <w:szCs w:val="16"/>
        </w:rPr>
        <w:t xml:space="preserve">. Норвежцы предлагали и России уступить свою технологию в виде проекта химической части производства, рассчитанного на использование 24 тысяч л. с, за 870 тысяч рублей — без собственного участия в его реализации. Для этого нужно было прежде создать соответствующую электроэнергетическую базу. В этом качестве, с их точки зрения, больше, чем Суна, подходили реки Выг, Кемь и </w:t>
      </w:r>
      <w:proofErr w:type="spellStart"/>
      <w:r w:rsidRPr="008C5983">
        <w:rPr>
          <w:bCs/>
          <w:color w:val="000000" w:themeColor="text1"/>
          <w:sz w:val="16"/>
          <w:szCs w:val="16"/>
        </w:rPr>
        <w:t>Поньгома</w:t>
      </w:r>
      <w:proofErr w:type="spellEnd"/>
      <w:r w:rsidRPr="008C5983">
        <w:rPr>
          <w:bCs/>
          <w:color w:val="000000" w:themeColor="text1"/>
          <w:sz w:val="16"/>
          <w:szCs w:val="16"/>
        </w:rPr>
        <w:t xml:space="preserve"> с общим энергоресурсом в 180 тысяч л. с.</w:t>
      </w:r>
    </w:p>
    <w:p w14:paraId="4AB26800" w14:textId="77777777" w:rsidR="008C196E" w:rsidRPr="008C5983" w:rsidRDefault="008C196E" w:rsidP="00183F5A">
      <w:pPr>
        <w:pStyle w:val="p1"/>
        <w:spacing w:before="0" w:beforeAutospacing="0" w:after="0" w:afterAutospacing="0"/>
        <w:jc w:val="both"/>
        <w:rPr>
          <w:bCs/>
          <w:color w:val="000000" w:themeColor="text1"/>
          <w:sz w:val="16"/>
          <w:szCs w:val="16"/>
        </w:rPr>
      </w:pPr>
      <w:r w:rsidRPr="008C5983">
        <w:rPr>
          <w:bCs/>
          <w:color w:val="000000" w:themeColor="text1"/>
          <w:sz w:val="16"/>
          <w:szCs w:val="16"/>
        </w:rPr>
        <w:t>О ходе собственных вялых переговоров, закончившихся отказом, Токарский позднее рассказывал так: «Я и два инженера из Варшавы сделали предложение в артиллерийское ведомство учредить на нашей водной энергии в Олонецкой губернии завод азотной кислоты» — за свои средства, «на свой риск и страх», не требуя никакого содействия от казны, кроме гарантированного десятилетнего заказа на азотную кислоту по существующей рыночной цене. «Дело поступило в разные комиссии артиллерийского ведомства, разбиралось там в течение около года, и [в 1912 г.] резолюция одного из последних заседаний была такова: так как предприниматели говорят, что ими вопрос изучен досконально, а по мнению комиссии он изучен недостаточно ясно и точно, то это предоставление им заказа и невыполнение ими, в случае неудачи, может дискредитировать в России постановку частного изготовления азотной кислоты. А посему полагается отклонить это предложение. Ну хорошо, — подытожил свое сообщение Токарский, — мы ведь 800 000 так, на воздух, не хотели кинуть. Мы ведь уже 70 тысяч на изыскания израсходовали. (Смех.) Это курьезно… В частной практике никто бы не сказал лицам, предлагающим тратить свои деньги на дело, что, господа, вы с ума сходите, там ничего нет, вы тратите зря. Частные предприниматели, может быть, покачали бы головой, но отговаривать во всяком случае не стали бы».</w:t>
      </w:r>
    </w:p>
    <w:p w14:paraId="394C9E9E" w14:textId="77777777" w:rsidR="008C196E" w:rsidRPr="008C5983" w:rsidRDefault="008C196E" w:rsidP="00183F5A">
      <w:pPr>
        <w:pStyle w:val="p1"/>
        <w:spacing w:before="0" w:beforeAutospacing="0" w:after="0" w:afterAutospacing="0"/>
        <w:jc w:val="both"/>
        <w:rPr>
          <w:bCs/>
          <w:color w:val="000000" w:themeColor="text1"/>
          <w:sz w:val="16"/>
          <w:szCs w:val="16"/>
        </w:rPr>
      </w:pPr>
      <w:r w:rsidRPr="008C5983">
        <w:rPr>
          <w:bCs/>
          <w:color w:val="000000" w:themeColor="text1"/>
          <w:sz w:val="16"/>
          <w:szCs w:val="16"/>
        </w:rPr>
        <w:t>Обескураженный прожектер уступил землю под Кондопогой, предназначавшуюся для сооружения завода, «Красносельской писчебумажной фабрике наследников К.П. Печаткина» (18409).</w:t>
      </w:r>
    </w:p>
    <w:p w14:paraId="4B6DEC57" w14:textId="77777777" w:rsidR="008C196E" w:rsidRPr="008C5983" w:rsidRDefault="008C196E" w:rsidP="00183F5A">
      <w:pPr>
        <w:pStyle w:val="p1"/>
        <w:spacing w:before="0" w:beforeAutospacing="0" w:after="0" w:afterAutospacing="0"/>
        <w:jc w:val="both"/>
        <w:rPr>
          <w:bCs/>
          <w:color w:val="000000" w:themeColor="text1"/>
          <w:sz w:val="16"/>
          <w:szCs w:val="16"/>
        </w:rPr>
      </w:pPr>
    </w:p>
    <w:p w14:paraId="15B44699" w14:textId="77777777" w:rsidR="00CC3706" w:rsidRPr="002D65D1" w:rsidRDefault="00CC3706" w:rsidP="00183F5A">
      <w:pPr>
        <w:jc w:val="both"/>
        <w:rPr>
          <w:color w:val="0070C0"/>
          <w:sz w:val="16"/>
          <w:szCs w:val="16"/>
        </w:rPr>
      </w:pPr>
      <w:r w:rsidRPr="002D65D1">
        <w:rPr>
          <w:color w:val="0070C0"/>
          <w:sz w:val="16"/>
          <w:szCs w:val="16"/>
        </w:rPr>
        <w:t xml:space="preserve">10 марта 1910 г. поступило предложение к военному министру от инженера М.А. Токарского — председателя Совета съездов </w:t>
      </w:r>
      <w:proofErr w:type="spellStart"/>
      <w:r w:rsidRPr="002D65D1">
        <w:rPr>
          <w:color w:val="0070C0"/>
          <w:sz w:val="16"/>
          <w:szCs w:val="16"/>
        </w:rPr>
        <w:t>металлозаводчиков</w:t>
      </w:r>
      <w:proofErr w:type="spellEnd"/>
      <w:r w:rsidRPr="002D65D1">
        <w:rPr>
          <w:color w:val="0070C0"/>
          <w:sz w:val="16"/>
          <w:szCs w:val="16"/>
        </w:rPr>
        <w:t xml:space="preserve"> Северного и Прибалтийского районов соорудить завод азотной кислоты. Он представил</w:t>
      </w:r>
      <w:r w:rsidRPr="002D65D1">
        <w:rPr>
          <w:color w:val="0070C0"/>
          <w:sz w:val="16"/>
          <w:szCs w:val="16"/>
        </w:rPr>
        <w:softHyphen/>
        <w:t>ся как «единственное лицо, могущее организовать скорое получение азота внутри страны». Сделать это, заявил Токарский, способен «только я, в силу особого высочайше утвержденного за мной права на пользование Кондопож</w:t>
      </w:r>
      <w:r w:rsidRPr="002D65D1">
        <w:rPr>
          <w:color w:val="0070C0"/>
          <w:sz w:val="16"/>
          <w:szCs w:val="16"/>
        </w:rPr>
        <w:softHyphen/>
        <w:t>ской водяной энергией в Олонецкой губернии». По его сло</w:t>
      </w:r>
      <w:r w:rsidRPr="002D65D1">
        <w:rPr>
          <w:color w:val="0070C0"/>
          <w:sz w:val="16"/>
          <w:szCs w:val="16"/>
        </w:rPr>
        <w:softHyphen/>
        <w:t>вам, достигнуть той же цели «путями, предположенными военным ведомством», удастся не раньше как через 6—7 лет (что и оправдалось), тогда как «я имею возможность осу</w:t>
      </w:r>
      <w:r w:rsidRPr="002D65D1">
        <w:rPr>
          <w:color w:val="0070C0"/>
          <w:sz w:val="16"/>
          <w:szCs w:val="16"/>
        </w:rPr>
        <w:softHyphen/>
        <w:t>ществить снабжение армии отечественным азотом лет на пять скорее». Он брался приступить к сооружению завода «немедленно» и, по его уверению, «без затрат со стороны военного ведомства». Однако тут же он сам обязательным условием такого шага выдвигал «подписание договора на предмет поставки азотной кислоты».</w:t>
      </w:r>
    </w:p>
    <w:p w14:paraId="40051EF1" w14:textId="77777777" w:rsidR="00CC3706" w:rsidRPr="002D65D1" w:rsidRDefault="00CC3706" w:rsidP="00183F5A">
      <w:pPr>
        <w:pStyle w:val="af7"/>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Свое ходатайство Токарский подкрепил сообщением, что «сейчас в Гамбурге образовался синдикат... во главе с Мор</w:t>
      </w:r>
      <w:r w:rsidRPr="002D65D1">
        <w:rPr>
          <w:rFonts w:ascii="Times New Roman" w:hAnsi="Times New Roman" w:cs="Times New Roman"/>
          <w:color w:val="0070C0"/>
          <w:sz w:val="16"/>
          <w:szCs w:val="16"/>
        </w:rPr>
        <w:softHyphen/>
        <w:t>ганом и Немецким банком» и с участием в нем «шведских заводов электрохимического изготовления азотной кисло</w:t>
      </w:r>
      <w:r w:rsidRPr="002D65D1">
        <w:rPr>
          <w:rFonts w:ascii="Times New Roman" w:hAnsi="Times New Roman" w:cs="Times New Roman"/>
          <w:color w:val="0070C0"/>
          <w:sz w:val="16"/>
          <w:szCs w:val="16"/>
        </w:rPr>
        <w:softHyphen/>
        <w:t>ты», а потому теперь «обеспечение русской армии порохом находится всецело в руках иностранцев». Действительно, в Норвегии и Швеции не оказалось достаточных капиталов для устройства электрохимического производства селитры, и Эйде сначала организовал фирму Norsk Hydro с привлече</w:t>
      </w:r>
      <w:r w:rsidRPr="002D65D1">
        <w:rPr>
          <w:rFonts w:ascii="Times New Roman" w:hAnsi="Times New Roman" w:cs="Times New Roman"/>
          <w:color w:val="0070C0"/>
          <w:sz w:val="16"/>
          <w:szCs w:val="16"/>
        </w:rPr>
        <w:softHyphen/>
        <w:t>нием преимущественно французского капитала, а затем дру</w:t>
      </w:r>
      <w:r w:rsidRPr="002D65D1">
        <w:rPr>
          <w:rFonts w:ascii="Times New Roman" w:hAnsi="Times New Roman" w:cs="Times New Roman"/>
          <w:color w:val="0070C0"/>
          <w:sz w:val="16"/>
          <w:szCs w:val="16"/>
        </w:rPr>
        <w:softHyphen/>
        <w:t>гую (с участием немецкой фирмы BASF), существовавшую в 1907—1910 годах (РГВИА. Ф. 504. Оп</w:t>
      </w:r>
      <w:r w:rsidRPr="00CC3706">
        <w:rPr>
          <w:rFonts w:ascii="Times New Roman" w:hAnsi="Times New Roman" w:cs="Times New Roman"/>
          <w:color w:val="0070C0"/>
          <w:sz w:val="16"/>
          <w:szCs w:val="16"/>
          <w:lang w:val="en-US"/>
        </w:rPr>
        <w:t xml:space="preserve">. 8. </w:t>
      </w:r>
      <w:r w:rsidRPr="002D65D1">
        <w:rPr>
          <w:rFonts w:ascii="Times New Roman" w:hAnsi="Times New Roman" w:cs="Times New Roman"/>
          <w:color w:val="0070C0"/>
          <w:sz w:val="16"/>
          <w:szCs w:val="16"/>
        </w:rPr>
        <w:t>Д</w:t>
      </w:r>
      <w:r w:rsidRPr="002D65D1">
        <w:rPr>
          <w:rFonts w:ascii="Times New Roman" w:hAnsi="Times New Roman" w:cs="Times New Roman"/>
          <w:color w:val="0070C0"/>
          <w:sz w:val="16"/>
          <w:szCs w:val="16"/>
          <w:lang w:val="en-US"/>
        </w:rPr>
        <w:t xml:space="preserve">. 2391. </w:t>
      </w:r>
      <w:r w:rsidRPr="002D65D1">
        <w:rPr>
          <w:rFonts w:ascii="Times New Roman" w:hAnsi="Times New Roman" w:cs="Times New Roman"/>
          <w:color w:val="0070C0"/>
          <w:sz w:val="16"/>
          <w:szCs w:val="16"/>
        </w:rPr>
        <w:t>Л</w:t>
      </w:r>
      <w:r w:rsidRPr="002D65D1">
        <w:rPr>
          <w:rFonts w:ascii="Times New Roman" w:hAnsi="Times New Roman" w:cs="Times New Roman"/>
          <w:color w:val="0070C0"/>
          <w:sz w:val="16"/>
          <w:szCs w:val="16"/>
          <w:lang w:val="en-US"/>
        </w:rPr>
        <w:t xml:space="preserve">. 5, 7-9; </w:t>
      </w:r>
      <w:r w:rsidRPr="002D65D1">
        <w:rPr>
          <w:rFonts w:ascii="Times New Roman" w:hAnsi="Times New Roman" w:cs="Times New Roman"/>
          <w:color w:val="0070C0"/>
          <w:sz w:val="16"/>
          <w:szCs w:val="16"/>
          <w:lang w:val="en-US" w:bidi="en-US"/>
        </w:rPr>
        <w:t xml:space="preserve">Derry </w:t>
      </w:r>
      <w:r w:rsidRPr="002D65D1">
        <w:rPr>
          <w:rFonts w:ascii="Times New Roman" w:hAnsi="Times New Roman" w:cs="Times New Roman"/>
          <w:color w:val="0070C0"/>
          <w:sz w:val="16"/>
          <w:szCs w:val="16"/>
        </w:rPr>
        <w:t>Т</w:t>
      </w:r>
      <w:r w:rsidRPr="002D65D1">
        <w:rPr>
          <w:rFonts w:ascii="Times New Roman" w:hAnsi="Times New Roman" w:cs="Times New Roman"/>
          <w:color w:val="0070C0"/>
          <w:sz w:val="16"/>
          <w:szCs w:val="16"/>
          <w:lang w:val="en-US"/>
        </w:rPr>
        <w:t>.</w:t>
      </w:r>
      <w:r w:rsidRPr="002D65D1">
        <w:rPr>
          <w:rFonts w:ascii="Times New Roman" w:hAnsi="Times New Roman" w:cs="Times New Roman"/>
          <w:color w:val="0070C0"/>
          <w:sz w:val="16"/>
          <w:szCs w:val="16"/>
        </w:rPr>
        <w:t>К</w:t>
      </w:r>
      <w:r w:rsidRPr="002D65D1">
        <w:rPr>
          <w:rFonts w:ascii="Times New Roman" w:hAnsi="Times New Roman" w:cs="Times New Roman"/>
          <w:color w:val="0070C0"/>
          <w:sz w:val="16"/>
          <w:szCs w:val="16"/>
          <w:lang w:val="en-US"/>
        </w:rPr>
        <w:t xml:space="preserve">. </w:t>
      </w:r>
      <w:r w:rsidRPr="002D65D1">
        <w:rPr>
          <w:rFonts w:ascii="Times New Roman" w:hAnsi="Times New Roman" w:cs="Times New Roman"/>
          <w:color w:val="0070C0"/>
          <w:sz w:val="16"/>
          <w:szCs w:val="16"/>
          <w:lang w:val="en-US" w:bidi="en-US"/>
        </w:rPr>
        <w:t>A History of Modem Norway. Oxford</w:t>
      </w:r>
      <w:r w:rsidRPr="00CC3706">
        <w:rPr>
          <w:rFonts w:ascii="Times New Roman" w:hAnsi="Times New Roman" w:cs="Times New Roman"/>
          <w:color w:val="0070C0"/>
          <w:sz w:val="16"/>
          <w:szCs w:val="16"/>
          <w:lang w:bidi="en-US"/>
        </w:rPr>
        <w:t xml:space="preserve">, 1973. </w:t>
      </w:r>
      <w:r w:rsidRPr="002D65D1">
        <w:rPr>
          <w:rFonts w:ascii="Times New Roman" w:hAnsi="Times New Roman" w:cs="Times New Roman"/>
          <w:color w:val="0070C0"/>
          <w:sz w:val="16"/>
          <w:szCs w:val="16"/>
          <w:lang w:val="en-US" w:bidi="en-US"/>
        </w:rPr>
        <w:t>P</w:t>
      </w:r>
      <w:r w:rsidRPr="002D65D1">
        <w:rPr>
          <w:rFonts w:ascii="Times New Roman" w:hAnsi="Times New Roman" w:cs="Times New Roman"/>
          <w:color w:val="0070C0"/>
          <w:sz w:val="16"/>
          <w:szCs w:val="16"/>
          <w:lang w:bidi="en-US"/>
        </w:rPr>
        <w:t>. 194—195</w:t>
      </w:r>
      <w:r w:rsidRPr="002D65D1">
        <w:rPr>
          <w:rFonts w:ascii="Times New Roman" w:hAnsi="Times New Roman" w:cs="Times New Roman"/>
          <w:color w:val="0070C0"/>
          <w:sz w:val="16"/>
          <w:szCs w:val="16"/>
        </w:rPr>
        <w:t>). Норвежцы предлагали и России уступить свою технологию в виде проекта химической части произ</w:t>
      </w:r>
      <w:r w:rsidRPr="002D65D1">
        <w:rPr>
          <w:rFonts w:ascii="Times New Roman" w:hAnsi="Times New Roman" w:cs="Times New Roman"/>
          <w:color w:val="0070C0"/>
          <w:sz w:val="16"/>
          <w:szCs w:val="16"/>
        </w:rPr>
        <w:softHyphen/>
        <w:t>водства, рассчитанного на использование 24 тысяч л. с., за 870 тысяч рублей — без собственного участия в его реализа</w:t>
      </w:r>
      <w:r w:rsidRPr="002D65D1">
        <w:rPr>
          <w:rFonts w:ascii="Times New Roman" w:hAnsi="Times New Roman" w:cs="Times New Roman"/>
          <w:color w:val="0070C0"/>
          <w:sz w:val="16"/>
          <w:szCs w:val="16"/>
        </w:rPr>
        <w:softHyphen/>
        <w:t xml:space="preserve">ции. Для этого нужно было прежде создать соответствующую электроэнергетическую базу. В этом качестве, с их точки зрения, больше, чем Суна, подходили реки Выг, Кемь и </w:t>
      </w:r>
      <w:proofErr w:type="spellStart"/>
      <w:r w:rsidRPr="002D65D1">
        <w:rPr>
          <w:rFonts w:ascii="Times New Roman" w:hAnsi="Times New Roman" w:cs="Times New Roman"/>
          <w:color w:val="0070C0"/>
          <w:sz w:val="16"/>
          <w:szCs w:val="16"/>
        </w:rPr>
        <w:t>Поньгома</w:t>
      </w:r>
      <w:proofErr w:type="spellEnd"/>
      <w:r w:rsidRPr="002D65D1">
        <w:rPr>
          <w:rFonts w:ascii="Times New Roman" w:hAnsi="Times New Roman" w:cs="Times New Roman"/>
          <w:color w:val="0070C0"/>
          <w:sz w:val="16"/>
          <w:szCs w:val="16"/>
        </w:rPr>
        <w:t xml:space="preserve"> с общим энергоресурсом в 180 тысяч л. с. (Юргенс Б.А. Первая </w:t>
      </w:r>
      <w:proofErr w:type="spellStart"/>
      <w:r w:rsidRPr="002D65D1">
        <w:rPr>
          <w:rFonts w:ascii="Times New Roman" w:hAnsi="Times New Roman" w:cs="Times New Roman"/>
          <w:color w:val="0070C0"/>
          <w:sz w:val="16"/>
          <w:szCs w:val="16"/>
        </w:rPr>
        <w:t>гидростройка</w:t>
      </w:r>
      <w:proofErr w:type="spellEnd"/>
      <w:r w:rsidRPr="002D65D1">
        <w:rPr>
          <w:rFonts w:ascii="Times New Roman" w:hAnsi="Times New Roman" w:cs="Times New Roman"/>
          <w:color w:val="0070C0"/>
          <w:sz w:val="16"/>
          <w:szCs w:val="16"/>
        </w:rPr>
        <w:t xml:space="preserve"> на Суне (из истории электрифи</w:t>
      </w:r>
      <w:r w:rsidRPr="002D65D1">
        <w:rPr>
          <w:rFonts w:ascii="Times New Roman" w:hAnsi="Times New Roman" w:cs="Times New Roman"/>
          <w:color w:val="0070C0"/>
          <w:sz w:val="16"/>
          <w:szCs w:val="16"/>
        </w:rPr>
        <w:softHyphen/>
        <w:t xml:space="preserve">кации Карелии) // Ученые записки Петрозаводского университета. 1962. Т. 11. </w:t>
      </w:r>
      <w:proofErr w:type="spellStart"/>
      <w:r w:rsidRPr="002D65D1">
        <w:rPr>
          <w:rFonts w:ascii="Times New Roman" w:hAnsi="Times New Roman" w:cs="Times New Roman"/>
          <w:color w:val="0070C0"/>
          <w:sz w:val="16"/>
          <w:szCs w:val="16"/>
        </w:rPr>
        <w:t>Вып</w:t>
      </w:r>
      <w:proofErr w:type="spellEnd"/>
      <w:r w:rsidRPr="002D65D1">
        <w:rPr>
          <w:rFonts w:ascii="Times New Roman" w:hAnsi="Times New Roman" w:cs="Times New Roman"/>
          <w:color w:val="0070C0"/>
          <w:sz w:val="16"/>
          <w:szCs w:val="16"/>
        </w:rPr>
        <w:t>. 1. С. 63).</w:t>
      </w:r>
    </w:p>
    <w:p w14:paraId="1F80E8B5" w14:textId="77777777" w:rsidR="00CC3706" w:rsidRPr="002D65D1" w:rsidRDefault="00CC3706" w:rsidP="00183F5A">
      <w:pPr>
        <w:jc w:val="both"/>
        <w:rPr>
          <w:color w:val="0070C0"/>
          <w:sz w:val="16"/>
          <w:szCs w:val="16"/>
        </w:rPr>
      </w:pPr>
      <w:r w:rsidRPr="002D65D1">
        <w:rPr>
          <w:color w:val="0070C0"/>
          <w:sz w:val="16"/>
          <w:szCs w:val="16"/>
        </w:rPr>
        <w:t>О ходе собственных вялых переговоров, закончившихся отказом, Токарский позднее рассказывал так: «Я и два ин</w:t>
      </w:r>
      <w:r w:rsidRPr="002D65D1">
        <w:rPr>
          <w:color w:val="0070C0"/>
          <w:sz w:val="16"/>
          <w:szCs w:val="16"/>
        </w:rPr>
        <w:softHyphen/>
        <w:t xml:space="preserve">женера из Варшавы сделали предложение в артиллерийское ведомство учредить на нашей водной энергии в Олонецкой губернии завод азотной кислоты» — за свои средства, «на </w:t>
      </w:r>
      <w:r w:rsidRPr="002D65D1">
        <w:rPr>
          <w:color w:val="0070C0"/>
          <w:sz w:val="16"/>
          <w:szCs w:val="16"/>
        </w:rPr>
        <w:lastRenderedPageBreak/>
        <w:t>свой риск и страх», не требуя никакого содействия от каз</w:t>
      </w:r>
      <w:r w:rsidRPr="002D65D1">
        <w:rPr>
          <w:color w:val="0070C0"/>
          <w:sz w:val="16"/>
          <w:szCs w:val="16"/>
        </w:rPr>
        <w:softHyphen/>
        <w:t>ны, кроме гарантированного десятилетнего заказа на азот</w:t>
      </w:r>
      <w:r w:rsidRPr="002D65D1">
        <w:rPr>
          <w:color w:val="0070C0"/>
          <w:sz w:val="16"/>
          <w:szCs w:val="16"/>
        </w:rPr>
        <w:softHyphen/>
        <w:t>ную кислоту по существующей рыночной цене. «Дело по</w:t>
      </w:r>
      <w:r w:rsidRPr="002D65D1">
        <w:rPr>
          <w:color w:val="0070C0"/>
          <w:sz w:val="16"/>
          <w:szCs w:val="16"/>
        </w:rPr>
        <w:softHyphen/>
        <w:t>ступило в разные комиссии артиллерийского ведомства, разбиралось там в течение около года, и [в 1912 г.] резолю</w:t>
      </w:r>
      <w:r w:rsidRPr="002D65D1">
        <w:rPr>
          <w:color w:val="0070C0"/>
          <w:sz w:val="16"/>
          <w:szCs w:val="16"/>
        </w:rPr>
        <w:softHyphen/>
        <w:t>ция одного из последних заседаний была такова: так как предприниматели говорят, что ими вопрос изучен доско</w:t>
      </w:r>
      <w:r w:rsidRPr="002D65D1">
        <w:rPr>
          <w:color w:val="0070C0"/>
          <w:sz w:val="16"/>
          <w:szCs w:val="16"/>
        </w:rPr>
        <w:softHyphen/>
        <w:t>нально, а по мнению комиссии он изучен недостаточно ясно и точно, то это предоставление им заказа и невыпол</w:t>
      </w:r>
      <w:r w:rsidRPr="002D65D1">
        <w:rPr>
          <w:color w:val="0070C0"/>
          <w:sz w:val="16"/>
          <w:szCs w:val="16"/>
        </w:rPr>
        <w:softHyphen/>
        <w:t>нение ими, в случае неудачи, может дискредитировать в России постановку частного изготовления азотной кисло</w:t>
      </w:r>
      <w:r w:rsidRPr="002D65D1">
        <w:rPr>
          <w:color w:val="0070C0"/>
          <w:sz w:val="16"/>
          <w:szCs w:val="16"/>
        </w:rPr>
        <w:softHyphen/>
        <w:t>ты. А посему полагается отклонить это предложение. Ну хорошо, — подытожил свое сообщение Токарский, — мы ведь 800 000 так, на воздух, не хотели кинуть. Мы ведь уже 70 тысяч на изыскания израсходовали. (Смех.) Это курьез</w:t>
      </w:r>
      <w:r w:rsidRPr="002D65D1">
        <w:rPr>
          <w:color w:val="0070C0"/>
          <w:sz w:val="16"/>
          <w:szCs w:val="16"/>
        </w:rPr>
        <w:softHyphen/>
        <w:t>но... В частной практике никто бы не сказал лицам, пред</w:t>
      </w:r>
      <w:r w:rsidRPr="002D65D1">
        <w:rPr>
          <w:color w:val="0070C0"/>
          <w:sz w:val="16"/>
          <w:szCs w:val="16"/>
        </w:rPr>
        <w:softHyphen/>
        <w:t>лагающим тратить свои деньги на дело, что, господа, вы с ума сходите, там ничего нет, вы тратите зря. Частные пред</w:t>
      </w:r>
      <w:r w:rsidRPr="002D65D1">
        <w:rPr>
          <w:color w:val="0070C0"/>
          <w:sz w:val="16"/>
          <w:szCs w:val="16"/>
        </w:rPr>
        <w:softHyphen/>
        <w:t>приниматели, может быть, покачали бы головой, но отго</w:t>
      </w:r>
      <w:r w:rsidRPr="002D65D1">
        <w:rPr>
          <w:color w:val="0070C0"/>
          <w:sz w:val="16"/>
          <w:szCs w:val="16"/>
        </w:rPr>
        <w:softHyphen/>
        <w:t>варивать во всяком случае не стали бы».</w:t>
      </w:r>
    </w:p>
    <w:p w14:paraId="2F6C2379" w14:textId="77777777" w:rsidR="00CC3706" w:rsidRPr="002D65D1" w:rsidRDefault="00CC3706" w:rsidP="00183F5A">
      <w:pPr>
        <w:jc w:val="both"/>
        <w:rPr>
          <w:color w:val="0070C0"/>
          <w:sz w:val="16"/>
          <w:szCs w:val="16"/>
        </w:rPr>
      </w:pPr>
      <w:r w:rsidRPr="002D65D1">
        <w:rPr>
          <w:color w:val="0070C0"/>
          <w:sz w:val="16"/>
          <w:szCs w:val="16"/>
        </w:rPr>
        <w:t>Обескураженный прожектер уступил землю под Кондо</w:t>
      </w:r>
      <w:r w:rsidRPr="002D65D1">
        <w:rPr>
          <w:color w:val="0070C0"/>
          <w:sz w:val="16"/>
          <w:szCs w:val="16"/>
        </w:rPr>
        <w:softHyphen/>
        <w:t>погой, предназначавшуюся для сооружения завода, «Крас</w:t>
      </w:r>
      <w:r w:rsidRPr="002D65D1">
        <w:rPr>
          <w:color w:val="0070C0"/>
          <w:sz w:val="16"/>
          <w:szCs w:val="16"/>
        </w:rPr>
        <w:softHyphen/>
        <w:t>носельской писчебумажной фабрике наследников К.П. Печаткина» (23452).</w:t>
      </w:r>
    </w:p>
    <w:p w14:paraId="6299A9E1" w14:textId="77777777" w:rsidR="00CC3706" w:rsidRPr="002D65D1" w:rsidRDefault="00CC3706" w:rsidP="00183F5A">
      <w:pPr>
        <w:jc w:val="both"/>
        <w:rPr>
          <w:color w:val="0070C0"/>
          <w:sz w:val="16"/>
          <w:szCs w:val="16"/>
        </w:rPr>
      </w:pPr>
    </w:p>
    <w:p w14:paraId="5310906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D7FE415" w14:textId="77777777" w:rsidR="008C196E" w:rsidRPr="008C5983" w:rsidRDefault="008C196E" w:rsidP="00183F5A">
      <w:pPr>
        <w:shd w:val="clear" w:color="auto" w:fill="FFFFFF"/>
        <w:jc w:val="both"/>
        <w:rPr>
          <w:bCs/>
          <w:i/>
          <w:color w:val="000000" w:themeColor="text1"/>
          <w:sz w:val="16"/>
          <w:szCs w:val="16"/>
        </w:rPr>
      </w:pPr>
    </w:p>
    <w:p w14:paraId="6E5DC35B" w14:textId="60EFD01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(24) марта 1910 Военный Совет постановил переформировать учебный воздухоплавательный парк в Офицерскую воздухоплавательную школу. 19 мая - утверждено царем и объявлено приказом по военному ведомств</w:t>
      </w:r>
      <w:r w:rsidR="00A2177B" w:rsidRPr="008C5983">
        <w:rPr>
          <w:bCs/>
          <w:color w:val="000000" w:themeColor="text1"/>
          <w:sz w:val="16"/>
          <w:szCs w:val="16"/>
        </w:rPr>
        <w:t>у</w:t>
      </w:r>
      <w:r w:rsidRPr="008C5983">
        <w:rPr>
          <w:bCs/>
          <w:color w:val="000000" w:themeColor="text1"/>
          <w:sz w:val="16"/>
          <w:szCs w:val="16"/>
        </w:rPr>
        <w:t xml:space="preserve"> № 250 от 9 июня 191</w:t>
      </w:r>
      <w:r w:rsidR="00F86099" w:rsidRPr="008C5983">
        <w:rPr>
          <w:bCs/>
          <w:color w:val="000000" w:themeColor="text1"/>
          <w:sz w:val="16"/>
          <w:szCs w:val="16"/>
        </w:rPr>
        <w:t>9 г. (</w:t>
      </w:r>
      <w:r w:rsidRPr="008C5983">
        <w:rPr>
          <w:bCs/>
          <w:color w:val="000000" w:themeColor="text1"/>
          <w:sz w:val="16"/>
          <w:szCs w:val="16"/>
        </w:rPr>
        <w:t>ЦГВИА, ф. 493, оп. 2, д. 4).</w:t>
      </w:r>
    </w:p>
    <w:p w14:paraId="1E1C7013" w14:textId="77777777" w:rsidR="008C196E" w:rsidRPr="008C5983" w:rsidRDefault="008C196E" w:rsidP="00183F5A">
      <w:pPr>
        <w:shd w:val="clear" w:color="auto" w:fill="FFFFFF"/>
        <w:jc w:val="both"/>
        <w:rPr>
          <w:bCs/>
          <w:color w:val="000000" w:themeColor="text1"/>
          <w:sz w:val="16"/>
          <w:szCs w:val="16"/>
        </w:rPr>
      </w:pPr>
    </w:p>
    <w:p w14:paraId="4391E07F" w14:textId="3CC3399F" w:rsidR="00F86099" w:rsidRPr="008C5983" w:rsidRDefault="00F86099" w:rsidP="00183F5A">
      <w:pPr>
        <w:pStyle w:val="15"/>
        <w:tabs>
          <w:tab w:val="left" w:pos="2701"/>
        </w:tabs>
        <w:spacing w:line="240" w:lineRule="auto"/>
        <w:jc w:val="both"/>
        <w:rPr>
          <w:bCs/>
          <w:color w:val="0070C0"/>
          <w:sz w:val="16"/>
          <w:szCs w:val="16"/>
        </w:rPr>
      </w:pPr>
      <w:r w:rsidRPr="008C5983">
        <w:rPr>
          <w:bCs/>
          <w:color w:val="0070C0"/>
          <w:sz w:val="16"/>
          <w:szCs w:val="16"/>
          <w:lang w:eastAsia="en-US" w:bidi="en-US"/>
        </w:rPr>
        <w:t xml:space="preserve">11 (24) </w:t>
      </w:r>
      <w:r w:rsidRPr="008C5983">
        <w:rPr>
          <w:bCs/>
          <w:color w:val="0070C0"/>
          <w:sz w:val="16"/>
          <w:szCs w:val="16"/>
        </w:rPr>
        <w:t>марта 1910 г. Военный совет постанови реорганизовать Учебный воздухоплавательный парк в Офицерскую воздухоплавательную школу. Постановление было утверждено царем 19-го мая и об "явлено Приказом по военному ведомству № 250 от 9 июня 1910 г. Начальником ОВШ остался</w:t>
      </w:r>
      <w:r w:rsidRPr="008C5983">
        <w:rPr>
          <w:bCs/>
          <w:color w:val="0070C0"/>
          <w:sz w:val="16"/>
          <w:szCs w:val="16"/>
          <w:lang w:eastAsia="en-US" w:bidi="en-US"/>
        </w:rPr>
        <w:t xml:space="preserve"> </w:t>
      </w:r>
      <w:r w:rsidRPr="008C5983">
        <w:rPr>
          <w:bCs/>
          <w:color w:val="0070C0"/>
          <w:sz w:val="16"/>
          <w:szCs w:val="16"/>
        </w:rPr>
        <w:t xml:space="preserve">генерал А. </w:t>
      </w:r>
      <w:proofErr w:type="spellStart"/>
      <w:r w:rsidRPr="008C5983">
        <w:rPr>
          <w:bCs/>
          <w:color w:val="0070C0"/>
          <w:sz w:val="16"/>
          <w:szCs w:val="16"/>
        </w:rPr>
        <w:t>М.Кованько</w:t>
      </w:r>
      <w:proofErr w:type="spellEnd"/>
      <w:r w:rsidRPr="008C5983">
        <w:rPr>
          <w:bCs/>
          <w:color w:val="0070C0"/>
          <w:sz w:val="16"/>
          <w:szCs w:val="16"/>
        </w:rPr>
        <w:t>.</w:t>
      </w:r>
    </w:p>
    <w:p w14:paraId="4E5E4CD7" w14:textId="77777777" w:rsidR="00F86099" w:rsidRPr="008C5983" w:rsidRDefault="00F86099" w:rsidP="00183F5A">
      <w:pPr>
        <w:pStyle w:val="15"/>
        <w:tabs>
          <w:tab w:val="left" w:pos="5511"/>
        </w:tabs>
        <w:spacing w:line="240" w:lineRule="auto"/>
        <w:jc w:val="both"/>
        <w:rPr>
          <w:bCs/>
          <w:color w:val="0070C0"/>
          <w:sz w:val="16"/>
          <w:szCs w:val="16"/>
        </w:rPr>
      </w:pPr>
      <w:r w:rsidRPr="008C5983">
        <w:rPr>
          <w:bCs/>
          <w:color w:val="0070C0"/>
          <w:sz w:val="16"/>
          <w:szCs w:val="16"/>
        </w:rPr>
        <w:t>/ЦГВИА, ф. 493, оп. 2, Дл. 4/ (23320).</w:t>
      </w:r>
    </w:p>
    <w:p w14:paraId="12B6B2BE" w14:textId="77777777" w:rsidR="00F86099" w:rsidRPr="008C5983" w:rsidRDefault="00F86099" w:rsidP="00183F5A">
      <w:pPr>
        <w:pStyle w:val="15"/>
        <w:tabs>
          <w:tab w:val="left" w:pos="5511"/>
        </w:tabs>
        <w:spacing w:line="240" w:lineRule="auto"/>
        <w:jc w:val="both"/>
        <w:rPr>
          <w:bCs/>
          <w:color w:val="0070C0"/>
          <w:sz w:val="16"/>
          <w:szCs w:val="16"/>
        </w:rPr>
      </w:pPr>
    </w:p>
    <w:p w14:paraId="44043FA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720BA138" w14:textId="77777777" w:rsidR="008C196E" w:rsidRPr="008C5983" w:rsidRDefault="008C196E" w:rsidP="00183F5A">
      <w:pPr>
        <w:jc w:val="both"/>
        <w:rPr>
          <w:bCs/>
          <w:i/>
          <w:color w:val="000000" w:themeColor="text1"/>
          <w:sz w:val="16"/>
          <w:szCs w:val="16"/>
        </w:rPr>
      </w:pPr>
    </w:p>
    <w:p w14:paraId="4334C53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(24) марта 1910 Первый полет самолета бесхвостой схемы (Д.5 английского конструктора Д. Данна) (1137).</w:t>
      </w:r>
    </w:p>
    <w:p w14:paraId="5A7EFA7D" w14:textId="77777777" w:rsidR="008C196E" w:rsidRPr="008C5983" w:rsidRDefault="008C196E" w:rsidP="00183F5A">
      <w:pPr>
        <w:shd w:val="clear" w:color="auto" w:fill="FFFFFF"/>
        <w:jc w:val="both"/>
        <w:rPr>
          <w:bCs/>
          <w:color w:val="000000" w:themeColor="text1"/>
          <w:sz w:val="16"/>
          <w:szCs w:val="16"/>
        </w:rPr>
      </w:pPr>
    </w:p>
    <w:p w14:paraId="2856C855" w14:textId="77777777" w:rsidR="00534B6F" w:rsidRPr="008C5983" w:rsidRDefault="00534B6F"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4502FBC" w14:textId="77777777" w:rsidR="00534B6F" w:rsidRPr="008C5983" w:rsidRDefault="00534B6F" w:rsidP="00183F5A">
      <w:pPr>
        <w:shd w:val="clear" w:color="auto" w:fill="FFFFFF"/>
        <w:jc w:val="both"/>
        <w:rPr>
          <w:bCs/>
          <w:i/>
          <w:color w:val="000000" w:themeColor="text1"/>
          <w:sz w:val="16"/>
          <w:szCs w:val="16"/>
        </w:rPr>
      </w:pPr>
    </w:p>
    <w:p w14:paraId="0453F122" w14:textId="2C509344" w:rsidR="00534B6F" w:rsidRPr="002D65D1" w:rsidRDefault="00534B6F" w:rsidP="00183F5A">
      <w:pPr>
        <w:jc w:val="both"/>
        <w:rPr>
          <w:color w:val="0070C0"/>
          <w:sz w:val="16"/>
          <w:szCs w:val="16"/>
          <w:lang w:bidi="en-US"/>
        </w:rPr>
      </w:pPr>
      <w:r>
        <w:rPr>
          <w:color w:val="0070C0"/>
          <w:sz w:val="16"/>
          <w:szCs w:val="16"/>
          <w:lang w:bidi="en-US"/>
        </w:rPr>
        <w:t>12 (</w:t>
      </w:r>
      <w:r w:rsidRPr="002D65D1">
        <w:rPr>
          <w:color w:val="0070C0"/>
          <w:sz w:val="16"/>
          <w:szCs w:val="16"/>
          <w:lang w:bidi="en-US"/>
        </w:rPr>
        <w:t>25</w:t>
      </w:r>
      <w:r>
        <w:rPr>
          <w:color w:val="0070C0"/>
          <w:sz w:val="16"/>
          <w:szCs w:val="16"/>
          <w:lang w:bidi="en-US"/>
        </w:rPr>
        <w:t>)</w:t>
      </w:r>
      <w:r w:rsidRPr="002D65D1">
        <w:rPr>
          <w:color w:val="0070C0"/>
          <w:sz w:val="16"/>
          <w:szCs w:val="16"/>
          <w:lang w:bidi="en-US"/>
        </w:rPr>
        <w:t xml:space="preserve"> марта 1910 года лондонская «Таймс» сообщила, что в «Школе воздухоплавания» в Санкт-Петербурге, Россия, которую до сих пор посещали только восемь офицеров, в будущем будут обучаться двадцать шесть младших инженеров и четыре офицера -</w:t>
      </w:r>
      <w:r w:rsidRPr="002D65D1">
        <w:rPr>
          <w:color w:val="0070C0"/>
          <w:sz w:val="16"/>
          <w:szCs w:val="16"/>
        </w:rPr>
        <w:t xml:space="preserve"> </w:t>
      </w:r>
      <w:r w:rsidRPr="002D65D1">
        <w:rPr>
          <w:color w:val="0070C0"/>
          <w:sz w:val="16"/>
          <w:szCs w:val="16"/>
          <w:lang w:bidi="en-US"/>
        </w:rPr>
        <w:t>младшие офицеры крепостных войск. Каждый курс обучения продлится с 1 декабря до 1 октября следующего года (23525).</w:t>
      </w:r>
    </w:p>
    <w:p w14:paraId="23565323" w14:textId="77777777" w:rsidR="00534B6F" w:rsidRPr="002D65D1" w:rsidRDefault="00534B6F" w:rsidP="00183F5A">
      <w:pPr>
        <w:jc w:val="both"/>
        <w:rPr>
          <w:color w:val="0070C0"/>
          <w:sz w:val="16"/>
          <w:szCs w:val="16"/>
        </w:rPr>
      </w:pPr>
    </w:p>
    <w:p w14:paraId="1FB3B51D" w14:textId="77777777" w:rsidR="004B7EAA" w:rsidRPr="008C5983" w:rsidRDefault="004B7EAA"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C37DE18" w14:textId="77777777" w:rsidR="004B7EAA" w:rsidRPr="008C5983" w:rsidRDefault="004B7EAA" w:rsidP="00183F5A">
      <w:pPr>
        <w:shd w:val="clear" w:color="auto" w:fill="FFFFFF"/>
        <w:jc w:val="both"/>
        <w:rPr>
          <w:bCs/>
          <w:i/>
          <w:color w:val="000000" w:themeColor="text1"/>
          <w:sz w:val="16"/>
          <w:szCs w:val="16"/>
        </w:rPr>
      </w:pPr>
    </w:p>
    <w:p w14:paraId="6B02E39B" w14:textId="243B36ED" w:rsidR="004B7EAA" w:rsidRPr="008C5983" w:rsidRDefault="004B7EAA" w:rsidP="00183F5A">
      <w:pPr>
        <w:jc w:val="both"/>
        <w:rPr>
          <w:bCs/>
          <w:color w:val="0070C0"/>
          <w:sz w:val="16"/>
          <w:szCs w:val="16"/>
        </w:rPr>
      </w:pPr>
      <w:r w:rsidRPr="008C5983">
        <w:rPr>
          <w:bCs/>
          <w:color w:val="0070C0"/>
          <w:sz w:val="16"/>
          <w:szCs w:val="16"/>
        </w:rPr>
        <w:t xml:space="preserve">14 (27) марта 1910 г. при электрической части Главного инженерного управления организован "Воздухоплавательный отдел "для надлежащей организации и общего заведывания воздухоплавательным делом в армии- - первое официальное учреждение, занявшееся организацией военного воздушного флота, начальником отдела би назначен воздухоплаватель полковник Викентий Антонович </w:t>
      </w:r>
      <w:proofErr w:type="spellStart"/>
      <w:r w:rsidRPr="008C5983">
        <w:rPr>
          <w:bCs/>
          <w:color w:val="0070C0"/>
          <w:sz w:val="16"/>
          <w:szCs w:val="16"/>
        </w:rPr>
        <w:t>Немковский</w:t>
      </w:r>
      <w:proofErr w:type="spellEnd"/>
      <w:r w:rsidRPr="008C5983">
        <w:rPr>
          <w:bCs/>
          <w:color w:val="0070C0"/>
          <w:sz w:val="16"/>
          <w:szCs w:val="16"/>
        </w:rPr>
        <w:t xml:space="preserve">. Осенью этого же года все авиационные вопросы из Главного инженерного управлении были переданы в главное управление генерального штаба, при кото тором был сформирован Воздухоплавательный отдел по начальством генерала </w:t>
      </w:r>
      <w:proofErr w:type="spellStart"/>
      <w:r w:rsidRPr="008C5983">
        <w:rPr>
          <w:bCs/>
          <w:color w:val="0070C0"/>
          <w:sz w:val="16"/>
          <w:szCs w:val="16"/>
        </w:rPr>
        <w:t>М.И.Шишкевича</w:t>
      </w:r>
      <w:proofErr w:type="spellEnd"/>
      <w:r w:rsidRPr="008C5983">
        <w:rPr>
          <w:bCs/>
          <w:color w:val="0070C0"/>
          <w:sz w:val="16"/>
          <w:szCs w:val="16"/>
        </w:rPr>
        <w:t>.</w:t>
      </w:r>
    </w:p>
    <w:p w14:paraId="68E29ABB" w14:textId="1784582A" w:rsidR="004B7EAA" w:rsidRPr="008C5983" w:rsidRDefault="004B7EAA" w:rsidP="00183F5A">
      <w:pPr>
        <w:jc w:val="both"/>
        <w:rPr>
          <w:bCs/>
          <w:color w:val="0070C0"/>
          <w:sz w:val="16"/>
          <w:szCs w:val="16"/>
        </w:rPr>
      </w:pPr>
      <w:r w:rsidRPr="008C5983">
        <w:rPr>
          <w:bCs/>
          <w:color w:val="0070C0"/>
          <w:sz w:val="16"/>
          <w:szCs w:val="16"/>
        </w:rPr>
        <w:t>/ГВИА, Ф. 493, ОП. З, Д.8/ (23320).</w:t>
      </w:r>
    </w:p>
    <w:p w14:paraId="4B36F53C" w14:textId="77777777" w:rsidR="004B7EAA" w:rsidRPr="008C5983" w:rsidRDefault="004B7EAA" w:rsidP="00183F5A">
      <w:pPr>
        <w:jc w:val="both"/>
        <w:rPr>
          <w:bCs/>
          <w:color w:val="0070C0"/>
          <w:sz w:val="16"/>
          <w:szCs w:val="16"/>
        </w:rPr>
      </w:pPr>
    </w:p>
    <w:p w14:paraId="7CC3172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635D20E4" w14:textId="77777777" w:rsidR="008C196E" w:rsidRPr="008C5983" w:rsidRDefault="008C196E" w:rsidP="00183F5A">
      <w:pPr>
        <w:jc w:val="both"/>
        <w:rPr>
          <w:bCs/>
          <w:i/>
          <w:color w:val="000000" w:themeColor="text1"/>
          <w:sz w:val="16"/>
          <w:szCs w:val="16"/>
        </w:rPr>
      </w:pPr>
    </w:p>
    <w:p w14:paraId="06C3BB4D" w14:textId="67A26693" w:rsidR="008C196E" w:rsidRPr="008C5983" w:rsidRDefault="008C196E" w:rsidP="00183F5A">
      <w:pPr>
        <w:jc w:val="both"/>
        <w:rPr>
          <w:bCs/>
          <w:color w:val="0070C0"/>
          <w:sz w:val="16"/>
          <w:szCs w:val="16"/>
        </w:rPr>
      </w:pPr>
      <w:r w:rsidRPr="008C5983">
        <w:rPr>
          <w:bCs/>
          <w:color w:val="0070C0"/>
          <w:sz w:val="16"/>
          <w:szCs w:val="16"/>
        </w:rPr>
        <w:t xml:space="preserve">14 </w:t>
      </w:r>
      <w:r w:rsidR="00E4353C" w:rsidRPr="008C5983">
        <w:rPr>
          <w:bCs/>
          <w:color w:val="0070C0"/>
          <w:sz w:val="16"/>
          <w:szCs w:val="16"/>
        </w:rPr>
        <w:t xml:space="preserve">(27) </w:t>
      </w:r>
      <w:r w:rsidRPr="008C5983">
        <w:rPr>
          <w:bCs/>
          <w:color w:val="0070C0"/>
          <w:sz w:val="16"/>
          <w:szCs w:val="16"/>
        </w:rPr>
        <w:t xml:space="preserve">марта 1910 Луи </w:t>
      </w:r>
      <w:proofErr w:type="spellStart"/>
      <w:r w:rsidRPr="008C5983">
        <w:rPr>
          <w:bCs/>
          <w:color w:val="0070C0"/>
          <w:sz w:val="16"/>
          <w:szCs w:val="16"/>
        </w:rPr>
        <w:t>Полхан</w:t>
      </w:r>
      <w:proofErr w:type="spellEnd"/>
      <w:r w:rsidRPr="008C5983">
        <w:rPr>
          <w:bCs/>
          <w:color w:val="0070C0"/>
          <w:sz w:val="16"/>
          <w:szCs w:val="16"/>
        </w:rPr>
        <w:t xml:space="preserve"> совершает полет по прямой на 146 км (91 миль) из Орлеана в Труа (20330). </w:t>
      </w:r>
    </w:p>
    <w:p w14:paraId="1DF51EBD" w14:textId="77777777" w:rsidR="008C196E" w:rsidRPr="008C5983" w:rsidRDefault="008C196E" w:rsidP="00183F5A">
      <w:pPr>
        <w:jc w:val="both"/>
        <w:rPr>
          <w:bCs/>
          <w:color w:val="0070C0"/>
          <w:sz w:val="16"/>
          <w:szCs w:val="16"/>
        </w:rPr>
      </w:pPr>
    </w:p>
    <w:p w14:paraId="5FA9011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719CA82C" w14:textId="77777777" w:rsidR="008C196E" w:rsidRPr="008C5983" w:rsidRDefault="008C196E" w:rsidP="00183F5A">
      <w:pPr>
        <w:jc w:val="both"/>
        <w:rPr>
          <w:bCs/>
          <w:i/>
          <w:color w:val="000000" w:themeColor="text1"/>
          <w:sz w:val="16"/>
          <w:szCs w:val="16"/>
        </w:rPr>
      </w:pPr>
    </w:p>
    <w:p w14:paraId="21EC9CBE" w14:textId="77777777" w:rsidR="008C196E" w:rsidRPr="008C5983" w:rsidRDefault="008C196E" w:rsidP="00183F5A">
      <w:pPr>
        <w:jc w:val="both"/>
        <w:rPr>
          <w:bCs/>
          <w:color w:val="0070C0"/>
          <w:sz w:val="16"/>
          <w:szCs w:val="16"/>
        </w:rPr>
      </w:pPr>
      <w:r w:rsidRPr="008C5983">
        <w:rPr>
          <w:bCs/>
          <w:color w:val="0070C0"/>
          <w:sz w:val="16"/>
          <w:szCs w:val="16"/>
        </w:rPr>
        <w:t>15 (28) марта 1910 г. поручик гренадер</w:t>
      </w:r>
      <w:r w:rsidRPr="008C5983">
        <w:rPr>
          <w:bCs/>
          <w:color w:val="0070C0"/>
          <w:sz w:val="16"/>
          <w:szCs w:val="16"/>
        </w:rPr>
        <w:softHyphen/>
        <w:t>ского Мингрельского полка Н.К. Микос получил охранительное свидетельство № 42938 на «аппа</w:t>
      </w:r>
      <w:r w:rsidRPr="008C5983">
        <w:rPr>
          <w:bCs/>
          <w:color w:val="0070C0"/>
          <w:sz w:val="16"/>
          <w:szCs w:val="16"/>
        </w:rPr>
        <w:softHyphen/>
        <w:t>рат для телеграфной передачи показаний метео</w:t>
      </w:r>
      <w:r w:rsidRPr="008C5983">
        <w:rPr>
          <w:bCs/>
          <w:color w:val="0070C0"/>
          <w:sz w:val="16"/>
          <w:szCs w:val="16"/>
        </w:rPr>
        <w:softHyphen/>
        <w:t>рографа». Изобретение радио открыло возмож</w:t>
      </w:r>
      <w:r w:rsidRPr="008C5983">
        <w:rPr>
          <w:bCs/>
          <w:color w:val="0070C0"/>
          <w:sz w:val="16"/>
          <w:szCs w:val="16"/>
        </w:rPr>
        <w:softHyphen/>
        <w:t>ность получения метеорологических элементов со свободных непилотируемых аэростатов (20120).</w:t>
      </w:r>
    </w:p>
    <w:p w14:paraId="0D45E923" w14:textId="77777777" w:rsidR="008C196E" w:rsidRPr="008C5983" w:rsidRDefault="008C196E" w:rsidP="00183F5A">
      <w:pPr>
        <w:jc w:val="both"/>
        <w:rPr>
          <w:bCs/>
          <w:color w:val="0070C0"/>
          <w:sz w:val="16"/>
          <w:szCs w:val="16"/>
        </w:rPr>
      </w:pPr>
    </w:p>
    <w:p w14:paraId="4E0D9B7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B11DD19" w14:textId="77777777" w:rsidR="008C196E" w:rsidRPr="008C5983" w:rsidRDefault="008C196E" w:rsidP="00183F5A">
      <w:pPr>
        <w:shd w:val="clear" w:color="auto" w:fill="FFFFFF"/>
        <w:jc w:val="both"/>
        <w:rPr>
          <w:bCs/>
          <w:i/>
          <w:color w:val="000000" w:themeColor="text1"/>
          <w:sz w:val="16"/>
          <w:szCs w:val="16"/>
        </w:rPr>
      </w:pPr>
    </w:p>
    <w:p w14:paraId="1774FD1F" w14:textId="77777777" w:rsidR="00E70ACE" w:rsidRPr="008C5983" w:rsidRDefault="00E70ACE" w:rsidP="00183F5A">
      <w:pPr>
        <w:jc w:val="both"/>
        <w:rPr>
          <w:bCs/>
          <w:color w:val="0070C0"/>
          <w:sz w:val="16"/>
          <w:szCs w:val="16"/>
        </w:rPr>
      </w:pPr>
      <w:r w:rsidRPr="008C5983">
        <w:rPr>
          <w:bCs/>
          <w:color w:val="0070C0"/>
          <w:sz w:val="16"/>
          <w:szCs w:val="16"/>
        </w:rPr>
        <w:t>15 (28) марта 1910 года Главное инженерное управление, ведавшее вопросами военного воздухоплавания, внесло за № 4929 представление в Военный совет, который на своем заседании 26 марта (8 апреля) 1910 года положил:</w:t>
      </w:r>
    </w:p>
    <w:p w14:paraId="7E1F5DC2" w14:textId="77777777" w:rsidR="00E70ACE" w:rsidRPr="008C5983" w:rsidRDefault="00E70ACE" w:rsidP="00183F5A">
      <w:pPr>
        <w:jc w:val="both"/>
        <w:rPr>
          <w:bCs/>
          <w:color w:val="0070C0"/>
          <w:sz w:val="16"/>
          <w:szCs w:val="16"/>
        </w:rPr>
      </w:pPr>
      <w:r w:rsidRPr="008C5983">
        <w:rPr>
          <w:bCs/>
          <w:color w:val="0070C0"/>
          <w:sz w:val="16"/>
          <w:szCs w:val="16"/>
        </w:rPr>
        <w:t>1. При Офицерской воздухоплавательной школе (преобразованной из Учебного воздухоплавательного парка) образовать авиационный отдел, который содержать по представляемым при сем штату, положению и табели.</w:t>
      </w:r>
    </w:p>
    <w:p w14:paraId="145CD0F8" w14:textId="77777777" w:rsidR="00E70ACE" w:rsidRPr="008C5983" w:rsidRDefault="00E70ACE" w:rsidP="00183F5A">
      <w:pPr>
        <w:jc w:val="both"/>
        <w:rPr>
          <w:bCs/>
          <w:color w:val="0070C0"/>
          <w:sz w:val="16"/>
          <w:szCs w:val="16"/>
        </w:rPr>
      </w:pPr>
      <w:r w:rsidRPr="008C5983">
        <w:rPr>
          <w:bCs/>
          <w:color w:val="0070C0"/>
          <w:sz w:val="16"/>
          <w:szCs w:val="16"/>
        </w:rPr>
        <w:t>2. Внести к условному отпуску в сметы Военного министерства 1911 года:… на единовременные расходы по заведению инженерного имущества и на устройство специальных помещений и аэродромов - 258300 рублей и… на ежегодные расходы для производства практических полетов,… на содержание и ремонт инженерного имущества и аэродромов - 90840 рублей (23327).</w:t>
      </w:r>
    </w:p>
    <w:p w14:paraId="47C96660" w14:textId="77777777" w:rsidR="00E70ACE" w:rsidRPr="008C5983" w:rsidRDefault="00E70ACE" w:rsidP="00183F5A">
      <w:pPr>
        <w:jc w:val="both"/>
        <w:rPr>
          <w:bCs/>
          <w:color w:val="0070C0"/>
          <w:sz w:val="16"/>
          <w:szCs w:val="16"/>
        </w:rPr>
      </w:pPr>
    </w:p>
    <w:p w14:paraId="10D0019E" w14:textId="77777777" w:rsidR="00534B6F" w:rsidRPr="002D65D1" w:rsidRDefault="00534B6F" w:rsidP="00183F5A">
      <w:pPr>
        <w:jc w:val="both"/>
        <w:rPr>
          <w:color w:val="0070C0"/>
          <w:sz w:val="16"/>
          <w:szCs w:val="16"/>
        </w:rPr>
      </w:pPr>
      <w:r>
        <w:rPr>
          <w:color w:val="0070C0"/>
          <w:sz w:val="16"/>
          <w:szCs w:val="16"/>
          <w:lang w:bidi="en-US"/>
        </w:rPr>
        <w:t>15 (</w:t>
      </w:r>
      <w:r w:rsidRPr="002D65D1">
        <w:rPr>
          <w:color w:val="0070C0"/>
          <w:sz w:val="16"/>
          <w:szCs w:val="16"/>
          <w:lang w:bidi="en-US"/>
        </w:rPr>
        <w:t>28</w:t>
      </w:r>
      <w:r>
        <w:rPr>
          <w:color w:val="0070C0"/>
          <w:sz w:val="16"/>
          <w:szCs w:val="16"/>
          <w:lang w:bidi="en-US"/>
        </w:rPr>
        <w:t>)</w:t>
      </w:r>
      <w:r w:rsidRPr="002D65D1">
        <w:rPr>
          <w:color w:val="0070C0"/>
          <w:sz w:val="16"/>
          <w:szCs w:val="16"/>
          <w:lang w:bidi="en-US"/>
        </w:rPr>
        <w:t xml:space="preserve"> марта 1909 г. Главное инженерное управление представило в Военный совет проект открытия авиационного отделения в составе Офицерской воздухоплавательной школы (бывшая Учебная воздухоплавательная база). Предлагалось выделить необходимые средства на закупку и содержание самолетов и оборудования, строительство аэродромов и ангаров, проведение обучения. Проект был одобрен Военным советом 8 апреля.</w:t>
      </w:r>
    </w:p>
    <w:p w14:paraId="16DAC046" w14:textId="77777777" w:rsidR="00534B6F" w:rsidRPr="002D65D1" w:rsidRDefault="00534B6F" w:rsidP="00183F5A">
      <w:pPr>
        <w:jc w:val="both"/>
        <w:rPr>
          <w:color w:val="0070C0"/>
          <w:sz w:val="16"/>
          <w:szCs w:val="16"/>
        </w:rPr>
      </w:pPr>
      <w:r w:rsidRPr="002D65D1">
        <w:rPr>
          <w:color w:val="0070C0"/>
          <w:sz w:val="16"/>
          <w:szCs w:val="16"/>
          <w:lang w:bidi="en-US"/>
        </w:rPr>
        <w:t>Проект заключался в том, чтобы преобразовать и подготовить ко времени мобилизации Офицерский батальон воздухоплавательной школы в Санкт-Петербурге. Это должно было стать 12-й, 13-й и 14-й авиационными ротами; Брест-Литовский воздухоплавательный батальон должен был стать 15-й воздухоплавательной ротой; 4-я авиационная рота в Ковно должна была стать 16-й воздухоплавательной ротой; 5-я авиационная рота в Гродно должна была стать 17-й авиационной ротой; 7-я авиационная рота в Киеве должна была стать 18-й авиационной ротой; 8-я авиационная рота в Севастополе должна была стать 19-й воздухоплавательной ротой; 1-я Кавказская воздухоплавательная рота в Карсе должна была стать 2-й Кавказской воздухоплавательной ротой; а 4-я Сибирская воздухоплавательная рота в Чите должна была стать 5-й Сибирской воздухоплавательной ротой</w:t>
      </w:r>
      <w:r>
        <w:rPr>
          <w:color w:val="0070C0"/>
          <w:sz w:val="16"/>
          <w:szCs w:val="16"/>
          <w:lang w:bidi="en-US"/>
        </w:rPr>
        <w:t xml:space="preserve"> </w:t>
      </w:r>
      <w:r w:rsidRPr="002D65D1">
        <w:rPr>
          <w:color w:val="0070C0"/>
          <w:sz w:val="16"/>
          <w:szCs w:val="16"/>
        </w:rPr>
        <w:t>(23525).</w:t>
      </w:r>
    </w:p>
    <w:p w14:paraId="610F07E8" w14:textId="77777777" w:rsidR="00534B6F" w:rsidRPr="002D65D1" w:rsidRDefault="00534B6F" w:rsidP="00183F5A">
      <w:pPr>
        <w:jc w:val="both"/>
        <w:rPr>
          <w:color w:val="0070C0"/>
          <w:sz w:val="16"/>
          <w:szCs w:val="16"/>
        </w:rPr>
      </w:pPr>
    </w:p>
    <w:p w14:paraId="775C031C" w14:textId="07A4849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 15 (28) марта </w:t>
      </w:r>
      <w:r w:rsidR="00E70ACE" w:rsidRPr="008C5983">
        <w:rPr>
          <w:bCs/>
          <w:color w:val="000000" w:themeColor="text1"/>
          <w:sz w:val="16"/>
          <w:szCs w:val="16"/>
        </w:rPr>
        <w:t xml:space="preserve">1910 </w:t>
      </w:r>
      <w:r w:rsidR="00E70ACE" w:rsidRPr="008C5983">
        <w:rPr>
          <w:bCs/>
          <w:color w:val="000000" w:themeColor="text1"/>
          <w:sz w:val="16"/>
          <w:szCs w:val="16"/>
          <w:lang w:val="en-US"/>
        </w:rPr>
        <w:t>u</w:t>
      </w:r>
      <w:r w:rsidR="00E70ACE" w:rsidRPr="008C5983">
        <w:rPr>
          <w:bCs/>
          <w:color w:val="000000" w:themeColor="text1"/>
          <w:sz w:val="16"/>
          <w:szCs w:val="16"/>
        </w:rPr>
        <w:t xml:space="preserve">/ </w:t>
      </w:r>
      <w:r w:rsidRPr="008C5983">
        <w:rPr>
          <w:bCs/>
          <w:color w:val="000000" w:themeColor="text1"/>
          <w:sz w:val="16"/>
          <w:szCs w:val="16"/>
        </w:rPr>
        <w:t>С.И. Уточкин начал пробные полеты на самолете и в течение короткого времени добился блес</w:t>
      </w:r>
      <w:r w:rsidRPr="008C5983">
        <w:rPr>
          <w:bCs/>
          <w:color w:val="000000" w:themeColor="text1"/>
          <w:sz w:val="16"/>
          <w:szCs w:val="16"/>
        </w:rPr>
        <w:softHyphen/>
        <w:t xml:space="preserve">тящих результатов, совершив целый ряд удачных полетов. В апреле 1910 года, сдав экзамены комиссии Одесского аэроклуба, Сергей Исаевич получил грамоту пилота аэроклуба за №1, которую ему торжественно вручил его друг и учитель </w:t>
      </w:r>
      <w:proofErr w:type="spellStart"/>
      <w:r w:rsidRPr="008C5983">
        <w:rPr>
          <w:bCs/>
          <w:color w:val="000000" w:themeColor="text1"/>
          <w:sz w:val="16"/>
          <w:szCs w:val="16"/>
        </w:rPr>
        <w:t>М.Н.Ефимов</w:t>
      </w:r>
      <w:proofErr w:type="spellEnd"/>
      <w:r w:rsidRPr="008C5983">
        <w:rPr>
          <w:bCs/>
          <w:color w:val="000000" w:themeColor="text1"/>
          <w:sz w:val="16"/>
          <w:szCs w:val="16"/>
        </w:rPr>
        <w:t>. [85, с.79] (553).</w:t>
      </w:r>
    </w:p>
    <w:p w14:paraId="1FF05344" w14:textId="77777777" w:rsidR="008C196E" w:rsidRPr="008C5983" w:rsidRDefault="008C196E" w:rsidP="00183F5A">
      <w:pPr>
        <w:shd w:val="clear" w:color="auto" w:fill="FFFFFF"/>
        <w:jc w:val="both"/>
        <w:rPr>
          <w:bCs/>
          <w:color w:val="000000" w:themeColor="text1"/>
          <w:sz w:val="16"/>
          <w:szCs w:val="16"/>
        </w:rPr>
      </w:pPr>
    </w:p>
    <w:p w14:paraId="61B7288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4A9B82B0" w14:textId="77777777" w:rsidR="008C196E" w:rsidRPr="008C5983" w:rsidRDefault="008C196E" w:rsidP="00183F5A">
      <w:pPr>
        <w:shd w:val="clear" w:color="auto" w:fill="FFFFFF"/>
        <w:jc w:val="both"/>
        <w:rPr>
          <w:bCs/>
          <w:i/>
          <w:color w:val="000000" w:themeColor="text1"/>
          <w:sz w:val="16"/>
          <w:szCs w:val="16"/>
        </w:rPr>
      </w:pPr>
    </w:p>
    <w:p w14:paraId="4AF16F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 (28) марта 1910 года Анри Фабр совершил первый успешный взлет с воды на гидросамолете собственной конструкции. Анри Фабр в 1910-м году модифицировал биплан Вуазена в первый в мире летавший самолет-амфибию "</w:t>
      </w:r>
      <w:proofErr w:type="spellStart"/>
      <w:r w:rsidRPr="008C5983">
        <w:rPr>
          <w:bCs/>
          <w:color w:val="000000" w:themeColor="text1"/>
          <w:sz w:val="16"/>
          <w:szCs w:val="16"/>
        </w:rPr>
        <w:t>Hydravion</w:t>
      </w:r>
      <w:proofErr w:type="spellEnd"/>
      <w:r w:rsidRPr="008C5983">
        <w:rPr>
          <w:bCs/>
          <w:color w:val="000000" w:themeColor="text1"/>
          <w:sz w:val="16"/>
          <w:szCs w:val="16"/>
        </w:rPr>
        <w:t>". Использовался 50-ти сильный двигатель Гном с толкающим пропеллером "</w:t>
      </w:r>
      <w:proofErr w:type="spellStart"/>
      <w:r w:rsidRPr="008C5983">
        <w:rPr>
          <w:bCs/>
          <w:color w:val="000000" w:themeColor="text1"/>
          <w:sz w:val="16"/>
          <w:szCs w:val="16"/>
        </w:rPr>
        <w:t>Chauviere</w:t>
      </w:r>
      <w:proofErr w:type="spellEnd"/>
      <w:r w:rsidRPr="008C5983">
        <w:rPr>
          <w:bCs/>
          <w:color w:val="000000" w:themeColor="text1"/>
          <w:sz w:val="16"/>
          <w:szCs w:val="16"/>
        </w:rPr>
        <w:t>". 28 марта 1910 года Фабр сумел впервые взлететь. Он продолжил полеты на небольшие расстояния до мая, когда аппарат был почти полностью разрушен при ударе о воду. Восстановленный самолет продолжил полеты в Монако в 1911 году, но малая мощность двигателя сделала дальнейшие полеты бесперспективными. Однако, сама идея поплавков, обеспечивающих плавучесть на воде и одновременно подъемную силу при полете, была использована в дальнейшем другими.</w:t>
      </w:r>
    </w:p>
    <w:p w14:paraId="2B4132FC" w14:textId="77777777" w:rsidR="008C196E" w:rsidRPr="008C5983" w:rsidRDefault="008C196E" w:rsidP="00183F5A">
      <w:pPr>
        <w:jc w:val="both"/>
        <w:rPr>
          <w:bCs/>
          <w:color w:val="000000" w:themeColor="text1"/>
          <w:sz w:val="16"/>
          <w:szCs w:val="16"/>
        </w:rPr>
      </w:pPr>
    </w:p>
    <w:p w14:paraId="7F4DB9E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15 (28) марта 1910 Первый успешный взлет с воды на гидросамолете совершил фран</w:t>
      </w:r>
      <w:r w:rsidRPr="008C5983">
        <w:rPr>
          <w:bCs/>
          <w:color w:val="000000" w:themeColor="text1"/>
          <w:sz w:val="16"/>
          <w:szCs w:val="16"/>
        </w:rPr>
        <w:softHyphen/>
        <w:t>цузский летчик А. Фабр (1137).</w:t>
      </w:r>
    </w:p>
    <w:p w14:paraId="63E189EA" w14:textId="77777777" w:rsidR="008C196E" w:rsidRPr="008C5983" w:rsidRDefault="008C196E" w:rsidP="00183F5A">
      <w:pPr>
        <w:shd w:val="clear" w:color="auto" w:fill="FFFFFF"/>
        <w:jc w:val="both"/>
        <w:rPr>
          <w:bCs/>
          <w:color w:val="000000" w:themeColor="text1"/>
          <w:sz w:val="16"/>
          <w:szCs w:val="16"/>
        </w:rPr>
      </w:pPr>
    </w:p>
    <w:p w14:paraId="498583D9" w14:textId="5294717E"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15 (28) марта 1910г.</w:t>
      </w:r>
      <w:r w:rsidR="00E4353C" w:rsidRPr="008C5983">
        <w:rPr>
          <w:bCs/>
          <w:color w:val="000000" w:themeColor="text1"/>
          <w:sz w:val="16"/>
          <w:szCs w:val="16"/>
        </w:rPr>
        <w:t xml:space="preserve"> </w:t>
      </w:r>
      <w:proofErr w:type="spellStart"/>
      <w:r w:rsidR="00E4353C" w:rsidRPr="008C5983">
        <w:rPr>
          <w:bCs/>
          <w:color w:val="000000" w:themeColor="text1"/>
          <w:sz w:val="16"/>
          <w:szCs w:val="16"/>
        </w:rPr>
        <w:t>Фарбру</w:t>
      </w:r>
      <w:proofErr w:type="spellEnd"/>
      <w:r w:rsidR="00E4353C" w:rsidRPr="008C5983">
        <w:rPr>
          <w:bCs/>
          <w:color w:val="000000" w:themeColor="text1"/>
          <w:sz w:val="16"/>
          <w:szCs w:val="16"/>
        </w:rPr>
        <w:t xml:space="preserve"> удалось произвести первый удачный взлёт с воды и посадку</w:t>
      </w:r>
      <w:r w:rsidRPr="008C5983">
        <w:rPr>
          <w:bCs/>
          <w:color w:val="000000" w:themeColor="text1"/>
          <w:sz w:val="16"/>
          <w:szCs w:val="16"/>
        </w:rPr>
        <w:t>, а в мае дальность полетов уже до</w:t>
      </w:r>
      <w:r w:rsidRPr="008C5983">
        <w:rPr>
          <w:bCs/>
          <w:color w:val="000000" w:themeColor="text1"/>
          <w:sz w:val="16"/>
          <w:szCs w:val="16"/>
        </w:rPr>
        <w:softHyphen/>
        <w:t>стигла нескольких километров. Опы</w:t>
      </w:r>
      <w:r w:rsidRPr="008C5983">
        <w:rPr>
          <w:bCs/>
          <w:color w:val="000000" w:themeColor="text1"/>
          <w:sz w:val="16"/>
          <w:szCs w:val="16"/>
        </w:rPr>
        <w:softHyphen/>
        <w:t>ты с гидросамолётами велись так</w:t>
      </w:r>
      <w:r w:rsidRPr="008C5983">
        <w:rPr>
          <w:bCs/>
          <w:color w:val="000000" w:themeColor="text1"/>
          <w:sz w:val="16"/>
          <w:szCs w:val="16"/>
        </w:rPr>
        <w:softHyphen/>
        <w:t>же в США и других странах. В 1911-1912 г. на смену поплавкам Фабра пришли фанерные поплавки фран</w:t>
      </w:r>
      <w:r w:rsidRPr="008C5983">
        <w:rPr>
          <w:bCs/>
          <w:color w:val="000000" w:themeColor="text1"/>
          <w:sz w:val="16"/>
          <w:szCs w:val="16"/>
        </w:rPr>
        <w:softHyphen/>
        <w:t xml:space="preserve">цузского изобретателя гоночных моторных лодок А. </w:t>
      </w:r>
      <w:proofErr w:type="spellStart"/>
      <w:r w:rsidRPr="008C5983">
        <w:rPr>
          <w:bCs/>
          <w:color w:val="000000" w:themeColor="text1"/>
          <w:sz w:val="16"/>
          <w:szCs w:val="16"/>
        </w:rPr>
        <w:t>Телье</w:t>
      </w:r>
      <w:proofErr w:type="spellEnd"/>
      <w:r w:rsidRPr="008C5983">
        <w:rPr>
          <w:bCs/>
          <w:color w:val="000000" w:themeColor="text1"/>
          <w:sz w:val="16"/>
          <w:szCs w:val="16"/>
        </w:rPr>
        <w:t>. Удлинён</w:t>
      </w:r>
      <w:r w:rsidRPr="008C5983">
        <w:rPr>
          <w:bCs/>
          <w:color w:val="000000" w:themeColor="text1"/>
          <w:sz w:val="16"/>
          <w:szCs w:val="16"/>
        </w:rPr>
        <w:softHyphen/>
        <w:t>ная форма делала их удобными в эксплуатации. Вскоре на днище ста</w:t>
      </w:r>
      <w:r w:rsidRPr="008C5983">
        <w:rPr>
          <w:bCs/>
          <w:color w:val="000000" w:themeColor="text1"/>
          <w:sz w:val="16"/>
          <w:szCs w:val="16"/>
        </w:rPr>
        <w:softHyphen/>
        <w:t xml:space="preserve">ли делать уступ (редан), благодаря которому уменьшалась площадь смачиваемой поверхности </w:t>
      </w:r>
      <w:proofErr w:type="gramStart"/>
      <w:r w:rsidRPr="008C5983">
        <w:rPr>
          <w:bCs/>
          <w:color w:val="000000" w:themeColor="text1"/>
          <w:sz w:val="16"/>
          <w:szCs w:val="16"/>
        </w:rPr>
        <w:t>поплав</w:t>
      </w:r>
      <w:r w:rsidRPr="008C5983">
        <w:rPr>
          <w:bCs/>
          <w:color w:val="000000" w:themeColor="text1"/>
          <w:sz w:val="16"/>
          <w:szCs w:val="16"/>
        </w:rPr>
        <w:softHyphen/>
        <w:t>ков</w:t>
      </w:r>
      <w:proofErr w:type="gramEnd"/>
      <w:r w:rsidRPr="008C5983">
        <w:rPr>
          <w:bCs/>
          <w:color w:val="000000" w:themeColor="text1"/>
          <w:sz w:val="16"/>
          <w:szCs w:val="16"/>
        </w:rPr>
        <w:t xml:space="preserve"> и они хорошо выталкивались из воды. Впервые реданы примени</w:t>
      </w:r>
      <w:r w:rsidRPr="008C5983">
        <w:rPr>
          <w:bCs/>
          <w:color w:val="000000" w:themeColor="text1"/>
          <w:sz w:val="16"/>
          <w:szCs w:val="16"/>
        </w:rPr>
        <w:softHyphen/>
        <w:t xml:space="preserve">ли в своих конструкциях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(Франция),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 (США) и </w:t>
      </w:r>
      <w:proofErr w:type="spellStart"/>
      <w:r w:rsidRPr="008C5983">
        <w:rPr>
          <w:bCs/>
          <w:color w:val="000000" w:themeColor="text1"/>
          <w:sz w:val="16"/>
          <w:szCs w:val="16"/>
        </w:rPr>
        <w:t>А.Рой</w:t>
      </w:r>
      <w:proofErr w:type="spellEnd"/>
      <w:r w:rsidRPr="008C5983">
        <w:rPr>
          <w:bCs/>
          <w:color w:val="000000" w:themeColor="text1"/>
          <w:sz w:val="16"/>
          <w:szCs w:val="16"/>
        </w:rPr>
        <w:t xml:space="preserve"> (Англия) (11754).</w:t>
      </w:r>
    </w:p>
    <w:p w14:paraId="2220052F" w14:textId="77777777" w:rsidR="008C196E" w:rsidRPr="008C5983" w:rsidRDefault="008C196E" w:rsidP="00183F5A">
      <w:pPr>
        <w:shd w:val="clear" w:color="auto" w:fill="FFFFFF"/>
        <w:jc w:val="both"/>
        <w:rPr>
          <w:bCs/>
          <w:color w:val="000000" w:themeColor="text1"/>
          <w:sz w:val="16"/>
          <w:szCs w:val="16"/>
        </w:rPr>
      </w:pPr>
    </w:p>
    <w:p w14:paraId="41739E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 (28) марта в 1910 году впервые поднялся с водной глади залива близ Марселя созданный французским авиаконструктором Анри Фабром (</w:t>
      </w:r>
      <w:proofErr w:type="spellStart"/>
      <w:r w:rsidRPr="008C5983">
        <w:rPr>
          <w:bCs/>
          <w:color w:val="000000" w:themeColor="text1"/>
          <w:sz w:val="16"/>
          <w:szCs w:val="16"/>
        </w:rPr>
        <w:t>Henri</w:t>
      </w:r>
      <w:proofErr w:type="spellEnd"/>
      <w:r w:rsidRPr="008C5983">
        <w:rPr>
          <w:bCs/>
          <w:color w:val="000000" w:themeColor="text1"/>
          <w:sz w:val="16"/>
          <w:szCs w:val="16"/>
        </w:rPr>
        <w:t xml:space="preserve"> </w:t>
      </w:r>
      <w:proofErr w:type="spellStart"/>
      <w:r w:rsidRPr="008C5983">
        <w:rPr>
          <w:bCs/>
          <w:color w:val="000000" w:themeColor="text1"/>
          <w:sz w:val="16"/>
          <w:szCs w:val="16"/>
        </w:rPr>
        <w:t>Fabre</w:t>
      </w:r>
      <w:proofErr w:type="spellEnd"/>
      <w:r w:rsidRPr="008C5983">
        <w:rPr>
          <w:bCs/>
          <w:color w:val="000000" w:themeColor="text1"/>
          <w:sz w:val="16"/>
          <w:szCs w:val="16"/>
        </w:rPr>
        <w:t>, 1882–1984) аэроплан «</w:t>
      </w:r>
      <w:proofErr w:type="spellStart"/>
      <w:r w:rsidRPr="008C5983">
        <w:rPr>
          <w:bCs/>
          <w:color w:val="000000" w:themeColor="text1"/>
          <w:sz w:val="16"/>
          <w:szCs w:val="16"/>
        </w:rPr>
        <w:t>Hydravion</w:t>
      </w:r>
      <w:proofErr w:type="spellEnd"/>
      <w:r w:rsidRPr="008C5983">
        <w:rPr>
          <w:bCs/>
          <w:color w:val="000000" w:themeColor="text1"/>
          <w:sz w:val="16"/>
          <w:szCs w:val="16"/>
        </w:rPr>
        <w:t>». Это первый самолёт, которому удалось взлететь с воды самостоятельно</w:t>
      </w:r>
      <w:proofErr w:type="gramStart"/>
      <w:r w:rsidRPr="008C5983">
        <w:rPr>
          <w:bCs/>
          <w:color w:val="000000" w:themeColor="text1"/>
          <w:sz w:val="16"/>
          <w:szCs w:val="16"/>
        </w:rPr>
        <w:t>, Однако</w:t>
      </w:r>
      <w:proofErr w:type="gramEnd"/>
      <w:r w:rsidRPr="008C5983">
        <w:rPr>
          <w:bCs/>
          <w:color w:val="000000" w:themeColor="text1"/>
          <w:sz w:val="16"/>
          <w:szCs w:val="16"/>
        </w:rPr>
        <w:t xml:space="preserve"> летал он неважно. Дальность полёта не превышала 10 км, что для 1910 было весьма скромно. Да и на воде, из-за слишком малых поплавков, он держался неуверенно. Анри Фабр (</w:t>
      </w:r>
      <w:proofErr w:type="spellStart"/>
      <w:r w:rsidRPr="008C5983">
        <w:rPr>
          <w:bCs/>
          <w:color w:val="000000" w:themeColor="text1"/>
          <w:sz w:val="16"/>
          <w:szCs w:val="16"/>
        </w:rPr>
        <w:t>Fabre</w:t>
      </w:r>
      <w:proofErr w:type="spellEnd"/>
      <w:r w:rsidRPr="008C5983">
        <w:rPr>
          <w:bCs/>
          <w:color w:val="000000" w:themeColor="text1"/>
          <w:sz w:val="16"/>
          <w:szCs w:val="16"/>
        </w:rPr>
        <w:t>, 1882–1984) в 1910–м году модифицировал биплан Вуазена в первый в мире летавший самолет–амфибию „</w:t>
      </w:r>
      <w:proofErr w:type="spellStart"/>
      <w:r w:rsidRPr="008C5983">
        <w:rPr>
          <w:bCs/>
          <w:color w:val="000000" w:themeColor="text1"/>
          <w:sz w:val="16"/>
          <w:szCs w:val="16"/>
        </w:rPr>
        <w:t>Hydravion</w:t>
      </w:r>
      <w:proofErr w:type="spellEnd"/>
      <w:r w:rsidRPr="008C5983">
        <w:rPr>
          <w:bCs/>
          <w:color w:val="000000" w:themeColor="text1"/>
          <w:sz w:val="16"/>
          <w:szCs w:val="16"/>
        </w:rPr>
        <w:t xml:space="preserve">“. 28 марта он пролетел 1650 футов над водой в заливе </w:t>
      </w:r>
      <w:proofErr w:type="spellStart"/>
      <w:r w:rsidRPr="008C5983">
        <w:rPr>
          <w:bCs/>
          <w:color w:val="000000" w:themeColor="text1"/>
          <w:sz w:val="16"/>
          <w:szCs w:val="16"/>
        </w:rPr>
        <w:t>Фош</w:t>
      </w:r>
      <w:proofErr w:type="spellEnd"/>
      <w:r w:rsidRPr="008C5983">
        <w:rPr>
          <w:bCs/>
          <w:color w:val="000000" w:themeColor="text1"/>
          <w:sz w:val="16"/>
          <w:szCs w:val="16"/>
        </w:rPr>
        <w:t xml:space="preserve"> около Марселя. 28 марта 1910 года Анри Фабр совершил первый успешный взлет с воды на гидросамолете собственной конструкции. Анри Фабр в 1910-м году модифицировал биплан Вуазена в первый в мире летавший самолет-амфибию "</w:t>
      </w:r>
      <w:proofErr w:type="spellStart"/>
      <w:r w:rsidRPr="008C5983">
        <w:rPr>
          <w:bCs/>
          <w:color w:val="000000" w:themeColor="text1"/>
          <w:sz w:val="16"/>
          <w:szCs w:val="16"/>
        </w:rPr>
        <w:t>Hydravion</w:t>
      </w:r>
      <w:proofErr w:type="spellEnd"/>
      <w:r w:rsidRPr="008C5983">
        <w:rPr>
          <w:bCs/>
          <w:color w:val="000000" w:themeColor="text1"/>
          <w:sz w:val="16"/>
          <w:szCs w:val="16"/>
        </w:rPr>
        <w:t>". Использовался 50-ти сильный двигатель «Гном» с толкающим пропеллером "</w:t>
      </w:r>
      <w:proofErr w:type="spellStart"/>
      <w:r w:rsidRPr="008C5983">
        <w:rPr>
          <w:bCs/>
          <w:color w:val="000000" w:themeColor="text1"/>
          <w:sz w:val="16"/>
          <w:szCs w:val="16"/>
        </w:rPr>
        <w:t>Chauviere</w:t>
      </w:r>
      <w:proofErr w:type="spellEnd"/>
      <w:r w:rsidRPr="008C5983">
        <w:rPr>
          <w:bCs/>
          <w:color w:val="000000" w:themeColor="text1"/>
          <w:sz w:val="16"/>
          <w:szCs w:val="16"/>
        </w:rPr>
        <w:t>". 28 марта 1910 года Фабр сумел впервые взлететь. Он продолжил полеты на небольшие расстояния до мая, когда аппарат был почти полностью разрушен при ударе о воду. Восстановленный самолет продолжил полеты в Монако в 1911 году, но малая мощность двигателя сделала дальнейшие полеты бесперспективными. Однако, сама идея поплавков, обеспечивающих плавучесть на воде и одновременно подъемную силу при полете, была использована в дальнейшем другими (15082).</w:t>
      </w:r>
    </w:p>
    <w:p w14:paraId="0B900C4B" w14:textId="77777777" w:rsidR="008C196E" w:rsidRPr="008C5983" w:rsidRDefault="008C196E" w:rsidP="00183F5A">
      <w:pPr>
        <w:jc w:val="both"/>
        <w:rPr>
          <w:bCs/>
          <w:color w:val="000000" w:themeColor="text1"/>
          <w:sz w:val="16"/>
          <w:szCs w:val="16"/>
        </w:rPr>
      </w:pPr>
    </w:p>
    <w:p w14:paraId="303441EF" w14:textId="77777777" w:rsidR="008C196E" w:rsidRPr="008C5983" w:rsidRDefault="008C196E" w:rsidP="00183F5A">
      <w:pPr>
        <w:jc w:val="both"/>
        <w:rPr>
          <w:bCs/>
          <w:color w:val="0070C0"/>
          <w:sz w:val="16"/>
          <w:szCs w:val="16"/>
        </w:rPr>
      </w:pPr>
      <w:r w:rsidRPr="008C5983">
        <w:rPr>
          <w:bCs/>
          <w:color w:val="0070C0"/>
          <w:sz w:val="16"/>
          <w:szCs w:val="16"/>
        </w:rPr>
        <w:t xml:space="preserve">15 (28) марта 1910 Анри Фабр совершил первые полеты на гидросамолете </w:t>
      </w:r>
      <w:proofErr w:type="spellStart"/>
      <w:r w:rsidRPr="008C5983">
        <w:rPr>
          <w:bCs/>
          <w:color w:val="0070C0"/>
          <w:sz w:val="16"/>
          <w:szCs w:val="16"/>
        </w:rPr>
        <w:t>Fabre</w:t>
      </w:r>
      <w:proofErr w:type="spellEnd"/>
      <w:r w:rsidRPr="008C5983">
        <w:rPr>
          <w:bCs/>
          <w:color w:val="0070C0"/>
          <w:sz w:val="16"/>
          <w:szCs w:val="16"/>
        </w:rPr>
        <w:t xml:space="preserve"> </w:t>
      </w:r>
      <w:proofErr w:type="spellStart"/>
      <w:r w:rsidRPr="008C5983">
        <w:rPr>
          <w:bCs/>
          <w:color w:val="0070C0"/>
          <w:sz w:val="16"/>
          <w:szCs w:val="16"/>
        </w:rPr>
        <w:t>Hydravion</w:t>
      </w:r>
      <w:proofErr w:type="spellEnd"/>
      <w:r w:rsidRPr="008C5983">
        <w:rPr>
          <w:bCs/>
          <w:color w:val="0070C0"/>
          <w:sz w:val="16"/>
          <w:szCs w:val="16"/>
        </w:rPr>
        <w:t xml:space="preserve"> в </w:t>
      </w:r>
      <w:proofErr w:type="spellStart"/>
      <w:r w:rsidRPr="008C5983">
        <w:rPr>
          <w:bCs/>
          <w:color w:val="0070C0"/>
          <w:sz w:val="16"/>
          <w:szCs w:val="16"/>
        </w:rPr>
        <w:t>Мартиге</w:t>
      </w:r>
      <w:proofErr w:type="spellEnd"/>
      <w:r w:rsidRPr="008C5983">
        <w:rPr>
          <w:bCs/>
          <w:color w:val="0070C0"/>
          <w:sz w:val="16"/>
          <w:szCs w:val="16"/>
        </w:rPr>
        <w:t>, Франция (20330).</w:t>
      </w:r>
    </w:p>
    <w:p w14:paraId="5FD23980" w14:textId="77777777" w:rsidR="008C196E" w:rsidRPr="008C5983" w:rsidRDefault="008C196E" w:rsidP="00183F5A">
      <w:pPr>
        <w:jc w:val="both"/>
        <w:rPr>
          <w:bCs/>
          <w:color w:val="0070C0"/>
          <w:sz w:val="16"/>
          <w:szCs w:val="16"/>
        </w:rPr>
      </w:pPr>
    </w:p>
    <w:p w14:paraId="1EF4CEE0" w14:textId="77777777" w:rsidR="008C196E" w:rsidRPr="008C5983" w:rsidRDefault="008C196E" w:rsidP="00183F5A">
      <w:pPr>
        <w:jc w:val="both"/>
        <w:rPr>
          <w:bCs/>
          <w:color w:val="0070C0"/>
          <w:sz w:val="16"/>
          <w:szCs w:val="16"/>
        </w:rPr>
      </w:pPr>
      <w:r w:rsidRPr="008C5983">
        <w:rPr>
          <w:bCs/>
          <w:color w:val="0070C0"/>
          <w:sz w:val="16"/>
          <w:szCs w:val="16"/>
        </w:rPr>
        <w:t>15 (28) марта 1910 - Впервые поднялся с водной глади залива близ Марселя созданный французским авиаконструктором Анри Фабром (</w:t>
      </w:r>
      <w:proofErr w:type="spellStart"/>
      <w:r w:rsidRPr="008C5983">
        <w:rPr>
          <w:bCs/>
          <w:color w:val="0070C0"/>
          <w:sz w:val="16"/>
          <w:szCs w:val="16"/>
        </w:rPr>
        <w:t>Henri</w:t>
      </w:r>
      <w:proofErr w:type="spellEnd"/>
      <w:r w:rsidRPr="008C5983">
        <w:rPr>
          <w:bCs/>
          <w:color w:val="0070C0"/>
          <w:sz w:val="16"/>
          <w:szCs w:val="16"/>
        </w:rPr>
        <w:t xml:space="preserve"> </w:t>
      </w:r>
      <w:proofErr w:type="spellStart"/>
      <w:r w:rsidRPr="008C5983">
        <w:rPr>
          <w:bCs/>
          <w:color w:val="0070C0"/>
          <w:sz w:val="16"/>
          <w:szCs w:val="16"/>
        </w:rPr>
        <w:t>Fabre</w:t>
      </w:r>
      <w:proofErr w:type="spellEnd"/>
      <w:r w:rsidRPr="008C5983">
        <w:rPr>
          <w:bCs/>
          <w:color w:val="0070C0"/>
          <w:sz w:val="16"/>
          <w:szCs w:val="16"/>
        </w:rPr>
        <w:t xml:space="preserve">, 1882–1984) аэроплан </w:t>
      </w:r>
      <w:proofErr w:type="spellStart"/>
      <w:r w:rsidRPr="008C5983">
        <w:rPr>
          <w:bCs/>
          <w:color w:val="0070C0"/>
          <w:sz w:val="16"/>
          <w:szCs w:val="16"/>
        </w:rPr>
        <w:t>Hydravion</w:t>
      </w:r>
      <w:proofErr w:type="spellEnd"/>
      <w:r w:rsidRPr="008C5983">
        <w:rPr>
          <w:bCs/>
          <w:color w:val="0070C0"/>
          <w:sz w:val="16"/>
          <w:szCs w:val="16"/>
        </w:rPr>
        <w:t>. Это первый самолёт, которому удалось взлететь с воды самостоятельно</w:t>
      </w:r>
      <w:proofErr w:type="gramStart"/>
      <w:r w:rsidRPr="008C5983">
        <w:rPr>
          <w:bCs/>
          <w:color w:val="0070C0"/>
          <w:sz w:val="16"/>
          <w:szCs w:val="16"/>
        </w:rPr>
        <w:t>, Однако</w:t>
      </w:r>
      <w:proofErr w:type="gramEnd"/>
      <w:r w:rsidRPr="008C5983">
        <w:rPr>
          <w:bCs/>
          <w:color w:val="0070C0"/>
          <w:sz w:val="16"/>
          <w:szCs w:val="16"/>
        </w:rPr>
        <w:t xml:space="preserve"> летал он неважно. Дальность полёта не превышала 10 км, что для 1910 было весьма скромно. Да и на воде, из-за слишком малых поплавков, он держался неуверенно.</w:t>
      </w:r>
    </w:p>
    <w:p w14:paraId="30B12604" w14:textId="77777777" w:rsidR="008C196E" w:rsidRPr="008C5983" w:rsidRDefault="008C196E" w:rsidP="00183F5A">
      <w:pPr>
        <w:jc w:val="both"/>
        <w:rPr>
          <w:bCs/>
          <w:color w:val="0070C0"/>
          <w:sz w:val="16"/>
          <w:szCs w:val="16"/>
        </w:rPr>
      </w:pPr>
      <w:r w:rsidRPr="008C5983">
        <w:rPr>
          <w:bCs/>
          <w:color w:val="0070C0"/>
          <w:sz w:val="16"/>
          <w:szCs w:val="16"/>
        </w:rPr>
        <w:t>Анри Фабр (</w:t>
      </w:r>
      <w:proofErr w:type="spellStart"/>
      <w:r w:rsidRPr="008C5983">
        <w:rPr>
          <w:bCs/>
          <w:color w:val="0070C0"/>
          <w:sz w:val="16"/>
          <w:szCs w:val="16"/>
        </w:rPr>
        <w:t>Fabre</w:t>
      </w:r>
      <w:proofErr w:type="spellEnd"/>
      <w:r w:rsidRPr="008C5983">
        <w:rPr>
          <w:bCs/>
          <w:color w:val="0070C0"/>
          <w:sz w:val="16"/>
          <w:szCs w:val="16"/>
        </w:rPr>
        <w:t>, 1882–1984) в 1910–м году модифицировал биплан Вуазена в первый в мире летавший самолет–амфибию „</w:t>
      </w:r>
      <w:proofErr w:type="spellStart"/>
      <w:r w:rsidRPr="008C5983">
        <w:rPr>
          <w:bCs/>
          <w:color w:val="0070C0"/>
          <w:sz w:val="16"/>
          <w:szCs w:val="16"/>
        </w:rPr>
        <w:t>Hydravion</w:t>
      </w:r>
      <w:proofErr w:type="spellEnd"/>
      <w:r w:rsidRPr="008C5983">
        <w:rPr>
          <w:bCs/>
          <w:color w:val="0070C0"/>
          <w:sz w:val="16"/>
          <w:szCs w:val="16"/>
        </w:rPr>
        <w:t xml:space="preserve">“. 28 марта он пролетел 1650 футов над водой в заливе </w:t>
      </w:r>
      <w:proofErr w:type="spellStart"/>
      <w:r w:rsidRPr="008C5983">
        <w:rPr>
          <w:bCs/>
          <w:color w:val="0070C0"/>
          <w:sz w:val="16"/>
          <w:szCs w:val="16"/>
        </w:rPr>
        <w:t>Фош</w:t>
      </w:r>
      <w:proofErr w:type="spellEnd"/>
      <w:r w:rsidRPr="008C5983">
        <w:rPr>
          <w:bCs/>
          <w:color w:val="0070C0"/>
          <w:sz w:val="16"/>
          <w:szCs w:val="16"/>
        </w:rPr>
        <w:t xml:space="preserve"> около Марселя. 28 марта 1910 года Анри Фабр совершил первый успешный взлет с воды на гидросамолете собственной конструкции. Анри Фабр в 1910-м году модифицировал биплан Вуазена в первый в мире летавший самолет-амфибию "</w:t>
      </w:r>
      <w:proofErr w:type="spellStart"/>
      <w:r w:rsidRPr="008C5983">
        <w:rPr>
          <w:bCs/>
          <w:color w:val="0070C0"/>
          <w:sz w:val="16"/>
          <w:szCs w:val="16"/>
        </w:rPr>
        <w:t>Hydravion</w:t>
      </w:r>
      <w:proofErr w:type="spellEnd"/>
      <w:r w:rsidRPr="008C5983">
        <w:rPr>
          <w:bCs/>
          <w:color w:val="0070C0"/>
          <w:sz w:val="16"/>
          <w:szCs w:val="16"/>
        </w:rPr>
        <w:t>". Использовался 50-ти сильный двигатель Гном с толкающим пропеллером "</w:t>
      </w:r>
      <w:proofErr w:type="spellStart"/>
      <w:r w:rsidRPr="008C5983">
        <w:rPr>
          <w:bCs/>
          <w:color w:val="0070C0"/>
          <w:sz w:val="16"/>
          <w:szCs w:val="16"/>
        </w:rPr>
        <w:t>Chauviere</w:t>
      </w:r>
      <w:proofErr w:type="spellEnd"/>
      <w:r w:rsidRPr="008C5983">
        <w:rPr>
          <w:bCs/>
          <w:color w:val="0070C0"/>
          <w:sz w:val="16"/>
          <w:szCs w:val="16"/>
        </w:rPr>
        <w:t>". 28 марта 1910 года Фабр сумел впервые взлететь. Он продолжил полеты на небольшие расстояния до мая, когда аппарат был почти полностью разрушен при ударе о воду. Восстановленный самолет продолжил полеты в Монако в 1911 году, но малая мощность двигателя сделала дальнейшие полеты бесперспективными. Однако, сама идея поплавков, обеспечивающих плавучесть на воде и одновременно подъемную силу при полете, была использована в дальнейшем другими (22554).</w:t>
      </w:r>
    </w:p>
    <w:p w14:paraId="170C3B9A" w14:textId="77777777" w:rsidR="008C196E" w:rsidRPr="008C5983" w:rsidRDefault="008C196E" w:rsidP="00183F5A">
      <w:pPr>
        <w:jc w:val="both"/>
        <w:rPr>
          <w:bCs/>
          <w:color w:val="0070C0"/>
          <w:sz w:val="16"/>
          <w:szCs w:val="16"/>
        </w:rPr>
      </w:pPr>
    </w:p>
    <w:p w14:paraId="4B5735B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BB5C011" w14:textId="77777777" w:rsidR="008C196E" w:rsidRPr="008C5983" w:rsidRDefault="008C196E" w:rsidP="00183F5A">
      <w:pPr>
        <w:shd w:val="clear" w:color="auto" w:fill="FFFFFF"/>
        <w:jc w:val="both"/>
        <w:rPr>
          <w:bCs/>
          <w:i/>
          <w:color w:val="000000" w:themeColor="text1"/>
          <w:sz w:val="16"/>
          <w:szCs w:val="16"/>
        </w:rPr>
      </w:pPr>
    </w:p>
    <w:p w14:paraId="36964A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16 (29) марта 1910 г. был издан циркуляр товарища министра внутренних дел П. Г. Курлова губернским властям: “Быстрое развитие техники воздухоплавания и полная возможность обращения летательных снарядов, если не сейчас же, то в очень скором времени, в орудия преступных замыслов, побудили Правительство обсудить теперь же те меры, какие надлежало бы принять в видах предупреждения такого рода явлений”. Циркуляр возлагал контроль за аэроклубами и уставными воздухоплавательными обществами, в обязанности которых входило “ведение точной регистрации приписанных к ним аэропланов и авиаторов с сообщением о всякой перемене местной полицейской власти” в губернские по общественным делам присутствия. В то же время полицейские чины должны были осуществлять наблюдение за тем, чтобы все без исключения авиаторы в пределах губернии были приписаны к тому или другому аэроклубу и имели надлежащее свидетельство на производство полетов, выданное клубом под его ответственность, л. 5–5 об.]. 10. Циркуляр Департамента полиции от 12.08.1909 за № 134510 начальникам ГЖУ и охранных отделений // ГАРФ. Ф. 102.00. 1910. Д. 71 пр. </w:t>
      </w:r>
    </w:p>
    <w:p w14:paraId="3EBAD9E3" w14:textId="77777777" w:rsidR="008C196E" w:rsidRPr="008C5983" w:rsidRDefault="008C196E" w:rsidP="00183F5A">
      <w:pPr>
        <w:jc w:val="both"/>
        <w:rPr>
          <w:bCs/>
          <w:color w:val="000000" w:themeColor="text1"/>
          <w:sz w:val="16"/>
          <w:szCs w:val="16"/>
        </w:rPr>
      </w:pPr>
    </w:p>
    <w:p w14:paraId="1677D48F" w14:textId="77777777" w:rsidR="007146F4" w:rsidRPr="008C5983" w:rsidRDefault="007146F4" w:rsidP="00183F5A">
      <w:pPr>
        <w:pStyle w:val="15"/>
        <w:spacing w:line="240" w:lineRule="auto"/>
        <w:jc w:val="both"/>
        <w:rPr>
          <w:bCs/>
          <w:color w:val="0070C0"/>
          <w:sz w:val="16"/>
          <w:szCs w:val="16"/>
        </w:rPr>
      </w:pPr>
      <w:r w:rsidRPr="008C5983">
        <w:rPr>
          <w:bCs/>
          <w:color w:val="0070C0"/>
          <w:sz w:val="16"/>
          <w:szCs w:val="16"/>
        </w:rPr>
        <w:t xml:space="preserve">16 марта 1910 г. в Одессе известный спортсмен </w:t>
      </w:r>
      <w:proofErr w:type="spellStart"/>
      <w:r w:rsidRPr="008C5983">
        <w:rPr>
          <w:bCs/>
          <w:color w:val="0070C0"/>
          <w:sz w:val="16"/>
          <w:szCs w:val="16"/>
        </w:rPr>
        <w:t>С.И.Уточкии</w:t>
      </w:r>
      <w:proofErr w:type="spellEnd"/>
      <w:r w:rsidRPr="008C5983">
        <w:rPr>
          <w:bCs/>
          <w:color w:val="0070C0"/>
          <w:sz w:val="16"/>
          <w:szCs w:val="16"/>
        </w:rPr>
        <w:t xml:space="preserve"> на самолете Фарман-4, приобретенном у М.В. Ефимова, совершил свой первый удачный полет, достигнув при этом высоты около 100 метров. Этот полет оказался для Уточкина </w:t>
      </w:r>
      <w:r w:rsidRPr="008C5983">
        <w:rPr>
          <w:bCs/>
          <w:i/>
          <w:iCs/>
          <w:color w:val="0070C0"/>
          <w:sz w:val="16"/>
          <w:szCs w:val="16"/>
        </w:rPr>
        <w:t>и</w:t>
      </w:r>
      <w:r w:rsidRPr="008C5983">
        <w:rPr>
          <w:bCs/>
          <w:color w:val="0070C0"/>
          <w:sz w:val="16"/>
          <w:szCs w:val="16"/>
        </w:rPr>
        <w:t xml:space="preserve"> первым, хотя и вынужденным, перелетом. Поднявшись с бегового поля, Уточкин не справился с разворотами и сел по линии полета на стрельбищном полк в трех километрах от старта.</w:t>
      </w:r>
    </w:p>
    <w:p w14:paraId="0E223816" w14:textId="77777777" w:rsidR="007146F4" w:rsidRPr="008C5983" w:rsidRDefault="007146F4" w:rsidP="00183F5A">
      <w:pPr>
        <w:pStyle w:val="15"/>
        <w:spacing w:line="240" w:lineRule="auto"/>
        <w:jc w:val="both"/>
        <w:rPr>
          <w:bCs/>
          <w:color w:val="0070C0"/>
          <w:sz w:val="16"/>
          <w:szCs w:val="16"/>
        </w:rPr>
      </w:pPr>
      <w:r w:rsidRPr="008C5983">
        <w:rPr>
          <w:bCs/>
          <w:color w:val="0070C0"/>
          <w:sz w:val="16"/>
          <w:szCs w:val="16"/>
          <w:lang w:eastAsia="en-US" w:bidi="en-US"/>
        </w:rPr>
        <w:t>/</w:t>
      </w:r>
      <w:r w:rsidRPr="008C5983">
        <w:rPr>
          <w:bCs/>
          <w:color w:val="0070C0"/>
          <w:sz w:val="16"/>
          <w:szCs w:val="16"/>
          <w:lang w:val="en-US" w:eastAsia="en-US" w:bidi="en-US"/>
        </w:rPr>
        <w:t>O</w:t>
      </w:r>
      <w:proofErr w:type="spellStart"/>
      <w:r w:rsidRPr="008C5983">
        <w:rPr>
          <w:bCs/>
          <w:color w:val="0070C0"/>
          <w:sz w:val="16"/>
          <w:szCs w:val="16"/>
          <w:lang w:eastAsia="en-US" w:bidi="en-US"/>
        </w:rPr>
        <w:t>десские</w:t>
      </w:r>
      <w:proofErr w:type="spellEnd"/>
      <w:r w:rsidRPr="008C5983">
        <w:rPr>
          <w:bCs/>
          <w:color w:val="0070C0"/>
          <w:sz w:val="16"/>
          <w:szCs w:val="16"/>
          <w:lang w:eastAsia="en-US" w:bidi="en-US"/>
        </w:rPr>
        <w:t xml:space="preserve"> новости за 16 </w:t>
      </w:r>
      <w:r w:rsidRPr="008C5983">
        <w:rPr>
          <w:bCs/>
          <w:color w:val="0070C0"/>
          <w:sz w:val="16"/>
          <w:szCs w:val="16"/>
        </w:rPr>
        <w:t>марта 1910/ (23320).</w:t>
      </w:r>
    </w:p>
    <w:p w14:paraId="51CE5811" w14:textId="77777777" w:rsidR="007146F4" w:rsidRPr="008C5983" w:rsidRDefault="007146F4" w:rsidP="00183F5A">
      <w:pPr>
        <w:pStyle w:val="15"/>
        <w:spacing w:line="240" w:lineRule="auto"/>
        <w:jc w:val="both"/>
        <w:rPr>
          <w:bCs/>
          <w:color w:val="0070C0"/>
          <w:sz w:val="16"/>
          <w:szCs w:val="16"/>
        </w:rPr>
      </w:pPr>
    </w:p>
    <w:p w14:paraId="5055E3F5" w14:textId="77777777" w:rsidR="008C196E" w:rsidRPr="008C5983" w:rsidRDefault="008C196E" w:rsidP="00183F5A">
      <w:pPr>
        <w:jc w:val="both"/>
        <w:rPr>
          <w:bCs/>
          <w:i/>
          <w:iCs/>
          <w:color w:val="0070C0"/>
          <w:sz w:val="16"/>
          <w:szCs w:val="16"/>
        </w:rPr>
      </w:pPr>
      <w:r w:rsidRPr="008C5983">
        <w:rPr>
          <w:bCs/>
          <w:i/>
          <w:iCs/>
          <w:color w:val="0070C0"/>
          <w:sz w:val="16"/>
          <w:szCs w:val="16"/>
        </w:rPr>
        <w:t>Авиация и воздухоплавание:</w:t>
      </w:r>
    </w:p>
    <w:p w14:paraId="0A170A2B" w14:textId="77777777" w:rsidR="008C196E" w:rsidRPr="008C5983" w:rsidRDefault="008C196E" w:rsidP="00183F5A">
      <w:pPr>
        <w:jc w:val="both"/>
        <w:rPr>
          <w:bCs/>
          <w:i/>
          <w:iCs/>
          <w:color w:val="0070C0"/>
          <w:sz w:val="16"/>
          <w:szCs w:val="16"/>
        </w:rPr>
      </w:pPr>
    </w:p>
    <w:p w14:paraId="30EDD722" w14:textId="6DF2DB63" w:rsidR="008C196E" w:rsidRPr="008C5983" w:rsidRDefault="008C196E" w:rsidP="00183F5A">
      <w:pPr>
        <w:jc w:val="both"/>
        <w:rPr>
          <w:bCs/>
          <w:color w:val="0070C0"/>
          <w:sz w:val="16"/>
          <w:szCs w:val="16"/>
        </w:rPr>
      </w:pPr>
      <w:r w:rsidRPr="008C5983">
        <w:rPr>
          <w:bCs/>
          <w:color w:val="0070C0"/>
          <w:sz w:val="16"/>
          <w:szCs w:val="16"/>
        </w:rPr>
        <w:t xml:space="preserve">18 </w:t>
      </w:r>
      <w:r w:rsidR="00E4353C" w:rsidRPr="008C5983">
        <w:rPr>
          <w:bCs/>
          <w:color w:val="0070C0"/>
          <w:sz w:val="16"/>
          <w:szCs w:val="16"/>
        </w:rPr>
        <w:t xml:space="preserve">(31) </w:t>
      </w:r>
      <w:r w:rsidRPr="008C5983">
        <w:rPr>
          <w:bCs/>
          <w:color w:val="0070C0"/>
          <w:sz w:val="16"/>
          <w:szCs w:val="16"/>
        </w:rPr>
        <w:t>марта 1910 г. был основан первый аэроклуб в Москве — Московское об</w:t>
      </w:r>
      <w:r w:rsidRPr="008C5983">
        <w:rPr>
          <w:bCs/>
          <w:color w:val="0070C0"/>
          <w:sz w:val="16"/>
          <w:szCs w:val="16"/>
        </w:rPr>
        <w:softHyphen/>
        <w:t>щество воздухоплавания (МОВ)Его почётным председателем стал великий князь Михаил Александрович. Предсе</w:t>
      </w:r>
      <w:r w:rsidRPr="008C5983">
        <w:rPr>
          <w:bCs/>
          <w:color w:val="0070C0"/>
          <w:sz w:val="16"/>
          <w:szCs w:val="16"/>
        </w:rPr>
        <w:softHyphen/>
        <w:t>дателем МОВ был командующий войсками Мо</w:t>
      </w:r>
      <w:r w:rsidRPr="008C5983">
        <w:rPr>
          <w:bCs/>
          <w:color w:val="0070C0"/>
          <w:sz w:val="16"/>
          <w:szCs w:val="16"/>
        </w:rPr>
        <w:softHyphen/>
        <w:t>сковского военного округа генерал от кавалерии П.А. Плеве, товарищами председателя — князь В.А. Голицын и Н.К. фон Мекк, секретарём — Н.Н. Лебеденко.</w:t>
      </w:r>
    </w:p>
    <w:p w14:paraId="2F630014" w14:textId="77777777" w:rsidR="008C196E" w:rsidRPr="008C5983" w:rsidRDefault="008C196E" w:rsidP="00183F5A">
      <w:pPr>
        <w:jc w:val="both"/>
        <w:rPr>
          <w:bCs/>
          <w:color w:val="0070C0"/>
          <w:sz w:val="16"/>
          <w:szCs w:val="16"/>
        </w:rPr>
      </w:pPr>
      <w:r w:rsidRPr="008C5983">
        <w:rPr>
          <w:bCs/>
          <w:color w:val="0070C0"/>
          <w:sz w:val="16"/>
          <w:szCs w:val="16"/>
        </w:rPr>
        <w:t>МОВ имело три комитета: научно-техниче</w:t>
      </w:r>
      <w:r w:rsidRPr="008C5983">
        <w:rPr>
          <w:bCs/>
          <w:color w:val="0070C0"/>
          <w:sz w:val="16"/>
          <w:szCs w:val="16"/>
        </w:rPr>
        <w:softHyphen/>
        <w:t>ский (председатель — Н.Е. Жуковский), спортив</w:t>
      </w:r>
      <w:r w:rsidRPr="008C5983">
        <w:rPr>
          <w:bCs/>
          <w:color w:val="0070C0"/>
          <w:sz w:val="16"/>
          <w:szCs w:val="16"/>
        </w:rPr>
        <w:softHyphen/>
        <w:t>ный (председатель — Н.К. фон Мекк) и военный (председатель — А.И. Литвинов). Общество объ</w:t>
      </w:r>
      <w:r w:rsidRPr="008C5983">
        <w:rPr>
          <w:bCs/>
          <w:color w:val="0070C0"/>
          <w:sz w:val="16"/>
          <w:szCs w:val="16"/>
        </w:rPr>
        <w:softHyphen/>
        <w:t>единяло 14 почётных членов, трёх членов-жерт</w:t>
      </w:r>
      <w:r w:rsidRPr="008C5983">
        <w:rPr>
          <w:bCs/>
          <w:color w:val="0070C0"/>
          <w:sz w:val="16"/>
          <w:szCs w:val="16"/>
        </w:rPr>
        <w:softHyphen/>
        <w:t>вователей, 29 непременных членов, 376 действи</w:t>
      </w:r>
      <w:r w:rsidRPr="008C5983">
        <w:rPr>
          <w:bCs/>
          <w:color w:val="0070C0"/>
          <w:sz w:val="16"/>
          <w:szCs w:val="16"/>
        </w:rPr>
        <w:softHyphen/>
        <w:t>тельных членов и 96 членов-сотрудников (20120).</w:t>
      </w:r>
    </w:p>
    <w:p w14:paraId="0406D91C" w14:textId="77777777" w:rsidR="008C196E" w:rsidRPr="008C5983" w:rsidRDefault="008C196E" w:rsidP="00183F5A">
      <w:pPr>
        <w:jc w:val="both"/>
        <w:rPr>
          <w:bCs/>
          <w:color w:val="0070C0"/>
          <w:sz w:val="16"/>
          <w:szCs w:val="16"/>
        </w:rPr>
      </w:pPr>
    </w:p>
    <w:p w14:paraId="15C3B27C" w14:textId="0B0BE395" w:rsidR="008C196E" w:rsidRPr="008C5983" w:rsidRDefault="008C196E" w:rsidP="00183F5A">
      <w:pPr>
        <w:jc w:val="both"/>
        <w:rPr>
          <w:bCs/>
          <w:color w:val="000000" w:themeColor="text1"/>
          <w:sz w:val="16"/>
          <w:szCs w:val="16"/>
        </w:rPr>
      </w:pPr>
      <w:r w:rsidRPr="008C5983">
        <w:rPr>
          <w:bCs/>
          <w:color w:val="000000" w:themeColor="text1"/>
          <w:sz w:val="16"/>
          <w:szCs w:val="16"/>
        </w:rPr>
        <w:t>18 (31) марта 1910</w:t>
      </w:r>
      <w:r w:rsidR="00E4353C" w:rsidRPr="008C5983">
        <w:rPr>
          <w:bCs/>
          <w:color w:val="000000" w:themeColor="text1"/>
          <w:sz w:val="16"/>
          <w:szCs w:val="16"/>
        </w:rPr>
        <w:t xml:space="preserve"> было учреждено Московское общество воздухоплавания. </w:t>
      </w:r>
      <w:r w:rsidRPr="008C5983">
        <w:rPr>
          <w:bCs/>
          <w:color w:val="000000" w:themeColor="text1"/>
          <w:sz w:val="16"/>
          <w:szCs w:val="16"/>
        </w:rPr>
        <w:t>Одним из его основателей был профессор Н. Е. Жуковский. Руководящим органом являлся совет. При М. о. в. работали научно-технический, спортивный и военный комитеты...</w:t>
      </w:r>
    </w:p>
    <w:p w14:paraId="0FA2F214" w14:textId="77777777" w:rsidR="008C196E" w:rsidRPr="008C5983" w:rsidRDefault="008C196E" w:rsidP="00183F5A">
      <w:pPr>
        <w:jc w:val="both"/>
        <w:rPr>
          <w:bCs/>
          <w:color w:val="000000" w:themeColor="text1"/>
          <w:sz w:val="16"/>
          <w:szCs w:val="16"/>
        </w:rPr>
      </w:pPr>
    </w:p>
    <w:p w14:paraId="792D91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18 (31) марта - 21 марта (3 апреля) 1910 на </w:t>
      </w:r>
      <w:proofErr w:type="spellStart"/>
      <w:r w:rsidRPr="008C5983">
        <w:rPr>
          <w:bCs/>
          <w:color w:val="000000" w:themeColor="text1"/>
          <w:sz w:val="16"/>
          <w:szCs w:val="16"/>
        </w:rPr>
        <w:t>аиванеделе</w:t>
      </w:r>
      <w:proofErr w:type="spellEnd"/>
      <w:r w:rsidRPr="008C5983">
        <w:rPr>
          <w:bCs/>
          <w:color w:val="000000" w:themeColor="text1"/>
          <w:sz w:val="16"/>
          <w:szCs w:val="16"/>
        </w:rPr>
        <w:t xml:space="preserve"> в </w:t>
      </w:r>
      <w:proofErr w:type="spellStart"/>
      <w:r w:rsidRPr="008C5983">
        <w:rPr>
          <w:bCs/>
          <w:color w:val="000000" w:themeColor="text1"/>
          <w:sz w:val="16"/>
          <w:szCs w:val="16"/>
        </w:rPr>
        <w:t>Нице</w:t>
      </w:r>
      <w:proofErr w:type="spellEnd"/>
      <w:r w:rsidRPr="008C5983">
        <w:rPr>
          <w:bCs/>
          <w:color w:val="000000" w:themeColor="text1"/>
          <w:sz w:val="16"/>
          <w:szCs w:val="16"/>
        </w:rPr>
        <w:t xml:space="preserve"> </w:t>
      </w:r>
      <w:proofErr w:type="spellStart"/>
      <w:r w:rsidRPr="008C5983">
        <w:rPr>
          <w:bCs/>
          <w:color w:val="000000" w:themeColor="text1"/>
          <w:sz w:val="16"/>
          <w:szCs w:val="16"/>
        </w:rPr>
        <w:t>М.Н.Ефимов</w:t>
      </w:r>
      <w:proofErr w:type="spellEnd"/>
      <w:r w:rsidRPr="008C5983">
        <w:rPr>
          <w:bCs/>
          <w:color w:val="000000" w:themeColor="text1"/>
          <w:sz w:val="16"/>
          <w:szCs w:val="16"/>
        </w:rPr>
        <w:t xml:space="preserve"> вышел победителем на Фарман-4. Выиграл призов на 77547 </w:t>
      </w:r>
      <w:proofErr w:type="spellStart"/>
      <w:r w:rsidRPr="008C5983">
        <w:rPr>
          <w:bCs/>
          <w:color w:val="000000" w:themeColor="text1"/>
          <w:sz w:val="16"/>
          <w:szCs w:val="16"/>
        </w:rPr>
        <w:t>фр</w:t>
      </w:r>
      <w:proofErr w:type="spellEnd"/>
      <w:r w:rsidRPr="008C5983">
        <w:rPr>
          <w:bCs/>
          <w:color w:val="000000" w:themeColor="text1"/>
          <w:sz w:val="16"/>
          <w:szCs w:val="16"/>
        </w:rPr>
        <w:t xml:space="preserve"> (Автомобиль и воздухоплавание, 1911, № 1).</w:t>
      </w:r>
    </w:p>
    <w:p w14:paraId="64256ABD" w14:textId="77777777" w:rsidR="008C196E" w:rsidRPr="008C5983" w:rsidRDefault="008C196E" w:rsidP="00183F5A">
      <w:pPr>
        <w:jc w:val="both"/>
        <w:rPr>
          <w:bCs/>
          <w:color w:val="000000" w:themeColor="text1"/>
          <w:sz w:val="16"/>
          <w:szCs w:val="16"/>
        </w:rPr>
      </w:pPr>
    </w:p>
    <w:p w14:paraId="435E4907" w14:textId="45765506" w:rsidR="006A79A2" w:rsidRPr="008C5983" w:rsidRDefault="006A79A2" w:rsidP="00183F5A">
      <w:pPr>
        <w:jc w:val="both"/>
        <w:rPr>
          <w:bCs/>
          <w:color w:val="000000" w:themeColor="text1"/>
          <w:sz w:val="16"/>
          <w:szCs w:val="16"/>
        </w:rPr>
      </w:pPr>
      <w:r w:rsidRPr="008C5983">
        <w:rPr>
          <w:bCs/>
          <w:color w:val="000000" w:themeColor="text1"/>
          <w:sz w:val="16"/>
          <w:szCs w:val="16"/>
        </w:rPr>
        <w:t>18 (31) марта в 1910 году организовано Московское общество воздухоплавания (15085).</w:t>
      </w:r>
    </w:p>
    <w:p w14:paraId="13247773" w14:textId="77777777" w:rsidR="006A79A2" w:rsidRPr="008C5983" w:rsidRDefault="006A79A2" w:rsidP="00183F5A">
      <w:pPr>
        <w:jc w:val="both"/>
        <w:rPr>
          <w:bCs/>
          <w:color w:val="000000" w:themeColor="text1"/>
          <w:sz w:val="16"/>
          <w:szCs w:val="16"/>
        </w:rPr>
      </w:pPr>
    </w:p>
    <w:p w14:paraId="79072B73" w14:textId="71DFC35D"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Й8 (31) марта 1910 г. Московское (Императорское) общество воздухоплавания (МОВ) учредили в Москве как отделение ИВАК, первое заседание организационной комиссии прошло 18 февраля. Справочник «Вся Москва» за 1911 г. сообщал: «Общество имеет целью содействовать развитию русского воздухоплавания во всех его формах и применениях, преимущественно научно-технических, военных и спортивных.» В задачи МОВ входила популяризация авиации и воздухоплавания в Москве и Московской губернии, организация авиационно-спортивных мероприятий, обучение летному делу, научные исследования в области авиации.</w:t>
      </w:r>
    </w:p>
    <w:p w14:paraId="231ACF38" w14:textId="77777777"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По уставу Общество состояло «из членов обоего пола: почетных, жертвователей, действительных (учредителей, непременных и пожизненных), сотрудников и корреспондентов. Действительные члены избираются по рекомендации трех действительных или почетных членов М.О.В. общим собранием закрытой баллотировкой. Членский взнос — 25 рублей в год. Пожизненные члены вносят единовременно не менее 500 рублей, жертвователи — 1000 рублей и более.»</w:t>
      </w:r>
    </w:p>
    <w:p w14:paraId="568C554F" w14:textId="77777777"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Действительные члены имели право «а) бесплатно входить во все помещения и учреждения (выставки, съезды, конкурсы и т.п.) М.О.В.; б) бесплатно пользоваться библиотекой; в) участвовать в научно-технических демонстрациях, экскурсиях и полетах на утвержденных советом условиях; г) бесплатно посещать доклады, рефераты и лекции; д) получать на льготных условиях издания М.О.В.; е) бесплатно присутствовать на полетах.» Члены семей членов Общества за входные билеты на полеты платили 1 руб. Канцелярия и библиотека МОВ работали по воскресеньям, понедельникам и четвергам от 10 до 14 часов, по средам и субботам — от 15 до 19. Правление МОВ размещалось на Тверской в доме № 61 в фешенебельном Английском клубе, тел. 9-07. Телефон «членского» павильона на Ходынке —61-26.</w:t>
      </w:r>
      <w:r w:rsidRPr="008C5983">
        <w:rPr>
          <w:b w:val="0"/>
          <w:bCs/>
          <w:color w:val="000000" w:themeColor="text1"/>
          <w:sz w:val="16"/>
          <w:szCs w:val="16"/>
        </w:rPr>
        <w:t> </w:t>
      </w:r>
    </w:p>
    <w:p w14:paraId="60B199DB" w14:textId="77777777"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руководящие органы МОВ — правление и комитеты, входили следующие </w:t>
      </w:r>
      <w:proofErr w:type="spellStart"/>
      <w:r w:rsidRPr="008C5983">
        <w:rPr>
          <w:b w:val="0"/>
          <w:bCs/>
          <w:color w:val="000000" w:themeColor="text1"/>
          <w:sz w:val="16"/>
          <w:szCs w:val="16"/>
        </w:rPr>
        <w:t>вли</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ятельные</w:t>
      </w:r>
      <w:proofErr w:type="spellEnd"/>
      <w:r w:rsidRPr="008C5983">
        <w:rPr>
          <w:b w:val="0"/>
          <w:bCs/>
          <w:color w:val="000000" w:themeColor="text1"/>
          <w:sz w:val="16"/>
          <w:szCs w:val="16"/>
        </w:rPr>
        <w:t xml:space="preserve"> и «сиятельные» персоны (перечислим их именно в том порядке, как они помещены в справочнике): первым Председателем МОВ избрали командующего войсками округа генерала от кавалерии </w:t>
      </w:r>
      <w:proofErr w:type="spellStart"/>
      <w:r w:rsidRPr="008C5983">
        <w:rPr>
          <w:b w:val="0"/>
          <w:bCs/>
          <w:color w:val="000000" w:themeColor="text1"/>
          <w:sz w:val="16"/>
          <w:szCs w:val="16"/>
        </w:rPr>
        <w:t>П.А.Плеве</w:t>
      </w:r>
      <w:proofErr w:type="spellEnd"/>
      <w:r w:rsidRPr="008C5983">
        <w:rPr>
          <w:b w:val="0"/>
          <w:bCs/>
          <w:color w:val="000000" w:themeColor="text1"/>
          <w:sz w:val="16"/>
          <w:szCs w:val="16"/>
        </w:rPr>
        <w:t xml:space="preserve">. Почетными членами Общества являлись Московский градоначальник генерал-майор </w:t>
      </w:r>
      <w:proofErr w:type="spellStart"/>
      <w:r w:rsidRPr="008C5983">
        <w:rPr>
          <w:b w:val="0"/>
          <w:bCs/>
          <w:color w:val="000000" w:themeColor="text1"/>
          <w:sz w:val="16"/>
          <w:szCs w:val="16"/>
        </w:rPr>
        <w:t>А.А.Адрианов</w:t>
      </w:r>
      <w:proofErr w:type="spellEnd"/>
      <w:r w:rsidRPr="008C5983">
        <w:rPr>
          <w:b w:val="0"/>
          <w:bCs/>
          <w:color w:val="000000" w:themeColor="text1"/>
          <w:sz w:val="16"/>
          <w:szCs w:val="16"/>
        </w:rPr>
        <w:t xml:space="preserve">, Председатель Государственной Думы </w:t>
      </w:r>
      <w:proofErr w:type="spellStart"/>
      <w:r w:rsidRPr="008C5983">
        <w:rPr>
          <w:b w:val="0"/>
          <w:bCs/>
          <w:color w:val="000000" w:themeColor="text1"/>
          <w:sz w:val="16"/>
          <w:szCs w:val="16"/>
        </w:rPr>
        <w:t>Н.И.Гучков</w:t>
      </w:r>
      <w:proofErr w:type="spellEnd"/>
      <w:r w:rsidRPr="008C5983">
        <w:rPr>
          <w:b w:val="0"/>
          <w:bCs/>
          <w:color w:val="000000" w:themeColor="text1"/>
          <w:sz w:val="16"/>
          <w:szCs w:val="16"/>
        </w:rPr>
        <w:t xml:space="preserve">, </w:t>
      </w:r>
      <w:r w:rsidRPr="008C5983">
        <w:rPr>
          <w:b w:val="0"/>
          <w:bCs/>
          <w:color w:val="000000" w:themeColor="text1"/>
          <w:sz w:val="16"/>
          <w:szCs w:val="16"/>
        </w:rPr>
        <w:lastRenderedPageBreak/>
        <w:t xml:space="preserve">Московский Городской голова </w:t>
      </w:r>
      <w:proofErr w:type="spellStart"/>
      <w:r w:rsidRPr="008C5983">
        <w:rPr>
          <w:b w:val="0"/>
          <w:bCs/>
          <w:color w:val="000000" w:themeColor="text1"/>
          <w:sz w:val="16"/>
          <w:szCs w:val="16"/>
        </w:rPr>
        <w:t>Н.И.Гучков</w:t>
      </w:r>
      <w:proofErr w:type="spellEnd"/>
      <w:r w:rsidRPr="008C5983">
        <w:rPr>
          <w:b w:val="0"/>
          <w:bCs/>
          <w:color w:val="000000" w:themeColor="text1"/>
          <w:sz w:val="16"/>
          <w:szCs w:val="16"/>
        </w:rPr>
        <w:t xml:space="preserve">, Московский губернатор генерал-майор </w:t>
      </w:r>
      <w:proofErr w:type="spellStart"/>
      <w:r w:rsidRPr="008C5983">
        <w:rPr>
          <w:b w:val="0"/>
          <w:bCs/>
          <w:color w:val="000000" w:themeColor="text1"/>
          <w:sz w:val="16"/>
          <w:szCs w:val="16"/>
        </w:rPr>
        <w:t>В.Ф.Джунковский</w:t>
      </w:r>
      <w:proofErr w:type="spellEnd"/>
      <w:r w:rsidRPr="008C5983">
        <w:rPr>
          <w:b w:val="0"/>
          <w:bCs/>
          <w:color w:val="000000" w:themeColor="text1"/>
          <w:sz w:val="16"/>
          <w:szCs w:val="16"/>
        </w:rPr>
        <w:t xml:space="preserve">, профессор </w:t>
      </w:r>
      <w:proofErr w:type="spellStart"/>
      <w:r w:rsidRPr="008C5983">
        <w:rPr>
          <w:b w:val="0"/>
          <w:bCs/>
          <w:color w:val="000000" w:themeColor="text1"/>
          <w:sz w:val="16"/>
          <w:szCs w:val="16"/>
        </w:rPr>
        <w:t>Н.Е.</w:t>
      </w:r>
      <w:proofErr w:type="gramStart"/>
      <w:r w:rsidRPr="008C5983">
        <w:rPr>
          <w:b w:val="0"/>
          <w:bCs/>
          <w:color w:val="000000" w:themeColor="text1"/>
          <w:sz w:val="16"/>
          <w:szCs w:val="16"/>
        </w:rPr>
        <w:t>Жуков</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ский</w:t>
      </w:r>
      <w:proofErr w:type="spellEnd"/>
      <w:proofErr w:type="gramEnd"/>
      <w:r w:rsidRPr="008C5983">
        <w:rPr>
          <w:b w:val="0"/>
          <w:bCs/>
          <w:color w:val="000000" w:themeColor="text1"/>
          <w:sz w:val="16"/>
          <w:szCs w:val="16"/>
        </w:rPr>
        <w:t xml:space="preserve">, ректор Московского университета </w:t>
      </w:r>
      <w:proofErr w:type="spellStart"/>
      <w:r w:rsidRPr="008C5983">
        <w:rPr>
          <w:b w:val="0"/>
          <w:bCs/>
          <w:color w:val="000000" w:themeColor="text1"/>
          <w:sz w:val="16"/>
          <w:szCs w:val="16"/>
        </w:rPr>
        <w:t>А.А.Мануйлов</w:t>
      </w:r>
      <w:proofErr w:type="spellEnd"/>
      <w:r w:rsidRPr="008C5983">
        <w:rPr>
          <w:b w:val="0"/>
          <w:bCs/>
          <w:color w:val="000000" w:themeColor="text1"/>
          <w:sz w:val="16"/>
          <w:szCs w:val="16"/>
        </w:rPr>
        <w:t xml:space="preserve">, генерал П.А. Плеве. Заместителем председателя МОВ был избран </w:t>
      </w:r>
      <w:proofErr w:type="spellStart"/>
      <w:r w:rsidRPr="008C5983">
        <w:rPr>
          <w:b w:val="0"/>
          <w:bCs/>
          <w:color w:val="000000" w:themeColor="text1"/>
          <w:sz w:val="16"/>
          <w:szCs w:val="16"/>
        </w:rPr>
        <w:t>Н.</w:t>
      </w:r>
      <w:proofErr w:type="gramStart"/>
      <w:r w:rsidRPr="008C5983">
        <w:rPr>
          <w:b w:val="0"/>
          <w:bCs/>
          <w:color w:val="000000" w:themeColor="text1"/>
          <w:sz w:val="16"/>
          <w:szCs w:val="16"/>
        </w:rPr>
        <w:t>К.фон</w:t>
      </w:r>
      <w:proofErr w:type="spellEnd"/>
      <w:proofErr w:type="gramEnd"/>
      <w:r w:rsidRPr="008C5983">
        <w:rPr>
          <w:b w:val="0"/>
          <w:bCs/>
          <w:color w:val="000000" w:themeColor="text1"/>
          <w:sz w:val="16"/>
          <w:szCs w:val="16"/>
        </w:rPr>
        <w:t xml:space="preserve">-Мекк, секретарем — </w:t>
      </w:r>
      <w:proofErr w:type="spellStart"/>
      <w:r w:rsidRPr="008C5983">
        <w:rPr>
          <w:b w:val="0"/>
          <w:bCs/>
          <w:color w:val="000000" w:themeColor="text1"/>
          <w:sz w:val="16"/>
          <w:szCs w:val="16"/>
        </w:rPr>
        <w:t>H.HJVe</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беденко</w:t>
      </w:r>
      <w:proofErr w:type="spellEnd"/>
      <w:r w:rsidRPr="008C5983">
        <w:rPr>
          <w:b w:val="0"/>
          <w:bCs/>
          <w:color w:val="000000" w:themeColor="text1"/>
          <w:sz w:val="16"/>
          <w:szCs w:val="16"/>
        </w:rPr>
        <w:t xml:space="preserve">, заместителем секретаря — </w:t>
      </w:r>
      <w:proofErr w:type="spellStart"/>
      <w:r w:rsidRPr="008C5983">
        <w:rPr>
          <w:b w:val="0"/>
          <w:bCs/>
          <w:color w:val="000000" w:themeColor="text1"/>
          <w:sz w:val="16"/>
          <w:szCs w:val="16"/>
        </w:rPr>
        <w:t>А.Д.Окунев</w:t>
      </w:r>
      <w:proofErr w:type="spellEnd"/>
      <w:r w:rsidRPr="008C5983">
        <w:rPr>
          <w:b w:val="0"/>
          <w:bCs/>
          <w:color w:val="000000" w:themeColor="text1"/>
          <w:sz w:val="16"/>
          <w:szCs w:val="16"/>
        </w:rPr>
        <w:t xml:space="preserve">. Казначеем МОВ стал </w:t>
      </w:r>
      <w:proofErr w:type="spellStart"/>
      <w:r w:rsidRPr="008C5983">
        <w:rPr>
          <w:b w:val="0"/>
          <w:bCs/>
          <w:color w:val="000000" w:themeColor="text1"/>
          <w:sz w:val="16"/>
          <w:szCs w:val="16"/>
        </w:rPr>
        <w:t>В.П.Рябу</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шинский</w:t>
      </w:r>
      <w:proofErr w:type="spellEnd"/>
      <w:r w:rsidRPr="008C5983">
        <w:rPr>
          <w:b w:val="0"/>
          <w:bCs/>
          <w:color w:val="000000" w:themeColor="text1"/>
          <w:sz w:val="16"/>
          <w:szCs w:val="16"/>
        </w:rPr>
        <w:t xml:space="preserve">. Членами Совета МОВ являлись </w:t>
      </w:r>
      <w:proofErr w:type="spellStart"/>
      <w:r w:rsidRPr="008C5983">
        <w:rPr>
          <w:b w:val="0"/>
          <w:bCs/>
          <w:color w:val="000000" w:themeColor="text1"/>
          <w:sz w:val="16"/>
          <w:szCs w:val="16"/>
        </w:rPr>
        <w:t>П.А.Базилевский</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Н.Я.Гарденин</w:t>
      </w:r>
      <w:proofErr w:type="spellEnd"/>
      <w:r w:rsidRPr="008C5983">
        <w:rPr>
          <w:b w:val="0"/>
          <w:bCs/>
          <w:color w:val="000000" w:themeColor="text1"/>
          <w:sz w:val="16"/>
          <w:szCs w:val="16"/>
        </w:rPr>
        <w:t xml:space="preserve">, Н.И. Гучков, </w:t>
      </w:r>
      <w:proofErr w:type="spellStart"/>
      <w:r w:rsidRPr="008C5983">
        <w:rPr>
          <w:b w:val="0"/>
          <w:bCs/>
          <w:color w:val="000000" w:themeColor="text1"/>
          <w:sz w:val="16"/>
          <w:szCs w:val="16"/>
        </w:rPr>
        <w:t>А.И.Коновалов</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В.В.Ольденбаргер</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М.К.Поливанов</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С.А.Чаплыгин</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Э.В.Экк</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А.А.Эйхенвальд</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П.П.Яковлев</w:t>
      </w:r>
      <w:proofErr w:type="spellEnd"/>
      <w:r w:rsidRPr="008C5983">
        <w:rPr>
          <w:b w:val="0"/>
          <w:bCs/>
          <w:color w:val="000000" w:themeColor="text1"/>
          <w:sz w:val="16"/>
          <w:szCs w:val="16"/>
        </w:rPr>
        <w:t>.</w:t>
      </w:r>
    </w:p>
    <w:p w14:paraId="18683E74" w14:textId="77777777"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Бессменным председателем научно-технического комитета все годы его работы был </w:t>
      </w:r>
      <w:proofErr w:type="spellStart"/>
      <w:r w:rsidRPr="008C5983">
        <w:rPr>
          <w:b w:val="0"/>
          <w:bCs/>
          <w:color w:val="000000" w:themeColor="text1"/>
          <w:sz w:val="16"/>
          <w:szCs w:val="16"/>
        </w:rPr>
        <w:t>Н.Е.Жуковский</w:t>
      </w:r>
      <w:proofErr w:type="spellEnd"/>
      <w:r w:rsidRPr="008C5983">
        <w:rPr>
          <w:b w:val="0"/>
          <w:bCs/>
          <w:color w:val="000000" w:themeColor="text1"/>
          <w:sz w:val="16"/>
          <w:szCs w:val="16"/>
        </w:rPr>
        <w:t xml:space="preserve">, заместители — </w:t>
      </w:r>
      <w:proofErr w:type="spellStart"/>
      <w:r w:rsidRPr="008C5983">
        <w:rPr>
          <w:b w:val="0"/>
          <w:bCs/>
          <w:color w:val="000000" w:themeColor="text1"/>
          <w:sz w:val="16"/>
          <w:szCs w:val="16"/>
        </w:rPr>
        <w:t>А.П.Гавриленко</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Д.П.Рябушинскнн</w:t>
      </w:r>
      <w:proofErr w:type="spellEnd"/>
      <w:r w:rsidRPr="008C5983">
        <w:rPr>
          <w:b w:val="0"/>
          <w:bCs/>
          <w:color w:val="000000" w:themeColor="text1"/>
          <w:sz w:val="16"/>
          <w:szCs w:val="16"/>
        </w:rPr>
        <w:t xml:space="preserve">. Секретарем НТК стал </w:t>
      </w:r>
      <w:proofErr w:type="spellStart"/>
      <w:r w:rsidRPr="008C5983">
        <w:rPr>
          <w:b w:val="0"/>
          <w:bCs/>
          <w:color w:val="000000" w:themeColor="text1"/>
          <w:sz w:val="16"/>
          <w:szCs w:val="16"/>
        </w:rPr>
        <w:t>Б.М.Бубекин</w:t>
      </w:r>
      <w:proofErr w:type="spellEnd"/>
      <w:r w:rsidRPr="008C5983">
        <w:rPr>
          <w:b w:val="0"/>
          <w:bCs/>
          <w:color w:val="000000" w:themeColor="text1"/>
          <w:sz w:val="16"/>
          <w:szCs w:val="16"/>
        </w:rPr>
        <w:t xml:space="preserve">, его заместителем — </w:t>
      </w:r>
      <w:proofErr w:type="spellStart"/>
      <w:r w:rsidRPr="008C5983">
        <w:rPr>
          <w:b w:val="0"/>
          <w:bCs/>
          <w:color w:val="000000" w:themeColor="text1"/>
          <w:sz w:val="16"/>
          <w:szCs w:val="16"/>
        </w:rPr>
        <w:t>Д.И.Виноградов</w:t>
      </w:r>
      <w:proofErr w:type="spellEnd"/>
      <w:r w:rsidRPr="008C5983">
        <w:rPr>
          <w:b w:val="0"/>
          <w:bCs/>
          <w:color w:val="000000" w:themeColor="text1"/>
          <w:sz w:val="16"/>
          <w:szCs w:val="16"/>
        </w:rPr>
        <w:t xml:space="preserve">. Уже в ноябре 1910 г. ученые решили организовать лекции о воздухоплавании в механической аудитории Московского университета. Лекции читали: </w:t>
      </w:r>
      <w:proofErr w:type="spellStart"/>
      <w:r w:rsidRPr="008C5983">
        <w:rPr>
          <w:b w:val="0"/>
          <w:bCs/>
          <w:color w:val="000000" w:themeColor="text1"/>
          <w:sz w:val="16"/>
          <w:szCs w:val="16"/>
        </w:rPr>
        <w:t>Н.Е.Жуковский</w:t>
      </w:r>
      <w:proofErr w:type="spellEnd"/>
      <w:r w:rsidRPr="008C5983">
        <w:rPr>
          <w:b w:val="0"/>
          <w:bCs/>
          <w:color w:val="000000" w:themeColor="text1"/>
          <w:sz w:val="16"/>
          <w:szCs w:val="16"/>
        </w:rPr>
        <w:t xml:space="preserve">, Д.П. Рябушинский, </w:t>
      </w:r>
      <w:proofErr w:type="spellStart"/>
      <w:r w:rsidRPr="008C5983">
        <w:rPr>
          <w:b w:val="0"/>
          <w:bCs/>
          <w:color w:val="000000" w:themeColor="text1"/>
          <w:sz w:val="16"/>
          <w:szCs w:val="16"/>
        </w:rPr>
        <w:t>В.В.Ольденборгер</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М.К.Поливанов</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Н.Н.Лебеденко</w:t>
      </w:r>
      <w:proofErr w:type="spellEnd"/>
      <w:r w:rsidRPr="008C5983">
        <w:rPr>
          <w:b w:val="0"/>
          <w:bCs/>
          <w:color w:val="000000" w:themeColor="text1"/>
          <w:sz w:val="16"/>
          <w:szCs w:val="16"/>
        </w:rPr>
        <w:t>. Первую лекцию Жуковского назначили на 27 ноября 1910 г.</w:t>
      </w:r>
    </w:p>
    <w:p w14:paraId="72309E16" w14:textId="77777777"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Председателем спортивного комитета МОВ был избран </w:t>
      </w:r>
      <w:proofErr w:type="spellStart"/>
      <w:r w:rsidRPr="008C5983">
        <w:rPr>
          <w:b w:val="0"/>
          <w:bCs/>
          <w:color w:val="000000" w:themeColor="text1"/>
          <w:sz w:val="16"/>
          <w:szCs w:val="16"/>
        </w:rPr>
        <w:t>Н.</w:t>
      </w:r>
      <w:proofErr w:type="gramStart"/>
      <w:r w:rsidRPr="008C5983">
        <w:rPr>
          <w:b w:val="0"/>
          <w:bCs/>
          <w:color w:val="000000" w:themeColor="text1"/>
          <w:sz w:val="16"/>
          <w:szCs w:val="16"/>
        </w:rPr>
        <w:t>К,фон</w:t>
      </w:r>
      <w:proofErr w:type="spellEnd"/>
      <w:proofErr w:type="gramEnd"/>
      <w:r w:rsidRPr="008C5983">
        <w:rPr>
          <w:b w:val="0"/>
          <w:bCs/>
          <w:color w:val="000000" w:themeColor="text1"/>
          <w:sz w:val="16"/>
          <w:szCs w:val="16"/>
        </w:rPr>
        <w:t xml:space="preserve">-Мекк, заместителями — </w:t>
      </w:r>
      <w:proofErr w:type="spellStart"/>
      <w:r w:rsidRPr="008C5983">
        <w:rPr>
          <w:b w:val="0"/>
          <w:bCs/>
          <w:color w:val="000000" w:themeColor="text1"/>
          <w:sz w:val="16"/>
          <w:szCs w:val="16"/>
        </w:rPr>
        <w:t>Ю.А.Меллер</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С.П.Михеев</w:t>
      </w:r>
      <w:proofErr w:type="spellEnd"/>
      <w:r w:rsidRPr="008C5983">
        <w:rPr>
          <w:b w:val="0"/>
          <w:bCs/>
          <w:color w:val="000000" w:themeColor="text1"/>
          <w:sz w:val="16"/>
          <w:szCs w:val="16"/>
        </w:rPr>
        <w:t xml:space="preserve">. Секретарь спортивного комитета — Н.И. </w:t>
      </w:r>
      <w:proofErr w:type="spellStart"/>
      <w:r w:rsidRPr="008C5983">
        <w:rPr>
          <w:b w:val="0"/>
          <w:bCs/>
          <w:color w:val="000000" w:themeColor="text1"/>
          <w:sz w:val="16"/>
          <w:szCs w:val="16"/>
        </w:rPr>
        <w:t>Штробиндер</w:t>
      </w:r>
      <w:proofErr w:type="spellEnd"/>
      <w:r w:rsidRPr="008C5983">
        <w:rPr>
          <w:b w:val="0"/>
          <w:bCs/>
          <w:color w:val="000000" w:themeColor="text1"/>
          <w:sz w:val="16"/>
          <w:szCs w:val="16"/>
        </w:rPr>
        <w:t xml:space="preserve">, заместитель — </w:t>
      </w:r>
      <w:proofErr w:type="spellStart"/>
      <w:r w:rsidRPr="008C5983">
        <w:rPr>
          <w:b w:val="0"/>
          <w:bCs/>
          <w:color w:val="000000" w:themeColor="text1"/>
          <w:sz w:val="16"/>
          <w:szCs w:val="16"/>
        </w:rPr>
        <w:t>Г.И.Лукьянов</w:t>
      </w:r>
      <w:proofErr w:type="spellEnd"/>
      <w:r w:rsidRPr="008C5983">
        <w:rPr>
          <w:b w:val="0"/>
          <w:bCs/>
          <w:color w:val="000000" w:themeColor="text1"/>
          <w:sz w:val="16"/>
          <w:szCs w:val="16"/>
        </w:rPr>
        <w:t xml:space="preserve">. 4 декабря 1910 г. на собрании спортивного комитета в его члены единогласно избрали </w:t>
      </w:r>
      <w:proofErr w:type="spellStart"/>
      <w:r w:rsidRPr="008C5983">
        <w:rPr>
          <w:b w:val="0"/>
          <w:bCs/>
          <w:color w:val="000000" w:themeColor="text1"/>
          <w:sz w:val="16"/>
          <w:szCs w:val="16"/>
        </w:rPr>
        <w:t>Ю.И.Смольянинову</w:t>
      </w:r>
      <w:proofErr w:type="spellEnd"/>
      <w:r w:rsidRPr="008C5983">
        <w:rPr>
          <w:b w:val="0"/>
          <w:bCs/>
          <w:color w:val="000000" w:themeColor="text1"/>
          <w:sz w:val="16"/>
          <w:szCs w:val="16"/>
        </w:rPr>
        <w:t xml:space="preserve"> и постановили приглашать на заседания членов МОВ </w:t>
      </w:r>
      <w:proofErr w:type="spellStart"/>
      <w:r w:rsidRPr="008C5983">
        <w:rPr>
          <w:b w:val="0"/>
          <w:bCs/>
          <w:color w:val="000000" w:themeColor="text1"/>
          <w:sz w:val="16"/>
          <w:szCs w:val="16"/>
        </w:rPr>
        <w:t>А.Л.Рожественского</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АЛ.Пегова</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А.Г.Розенблюм</w:t>
      </w:r>
      <w:proofErr w:type="spellEnd"/>
      <w:r w:rsidRPr="008C5983">
        <w:rPr>
          <w:b w:val="0"/>
          <w:bCs/>
          <w:color w:val="000000" w:themeColor="text1"/>
          <w:sz w:val="16"/>
          <w:szCs w:val="16"/>
        </w:rPr>
        <w:t xml:space="preserve">, князя </w:t>
      </w:r>
      <w:proofErr w:type="spellStart"/>
      <w:r w:rsidRPr="008C5983">
        <w:rPr>
          <w:b w:val="0"/>
          <w:bCs/>
          <w:color w:val="000000" w:themeColor="text1"/>
          <w:sz w:val="16"/>
          <w:szCs w:val="16"/>
        </w:rPr>
        <w:t>В.В.Голицына</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П.Г.Щолина</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К.Ф.Тренке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АА.Руперти</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О.К.Миллер</w:t>
      </w:r>
      <w:proofErr w:type="spellEnd"/>
      <w:r w:rsidRPr="008C5983">
        <w:rPr>
          <w:b w:val="0"/>
          <w:bCs/>
          <w:color w:val="000000" w:themeColor="text1"/>
          <w:sz w:val="16"/>
          <w:szCs w:val="16"/>
        </w:rPr>
        <w:t>.</w:t>
      </w:r>
    </w:p>
    <w:p w14:paraId="4E2DA9CD" w14:textId="77777777"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Председателями военного комитета в разные годы были генерал от инфантерии Зуев и генерал-лейтенант </w:t>
      </w:r>
      <w:proofErr w:type="spellStart"/>
      <w:r w:rsidRPr="008C5983">
        <w:rPr>
          <w:b w:val="0"/>
          <w:bCs/>
          <w:color w:val="000000" w:themeColor="text1"/>
          <w:sz w:val="16"/>
          <w:szCs w:val="16"/>
        </w:rPr>
        <w:t>А.И.Литвинов</w:t>
      </w:r>
      <w:proofErr w:type="spellEnd"/>
      <w:r w:rsidRPr="008C5983">
        <w:rPr>
          <w:b w:val="0"/>
          <w:bCs/>
          <w:color w:val="000000" w:themeColor="text1"/>
          <w:sz w:val="16"/>
          <w:szCs w:val="16"/>
        </w:rPr>
        <w:t xml:space="preserve">. Заместитель председателя — </w:t>
      </w:r>
      <w:proofErr w:type="spellStart"/>
      <w:r w:rsidRPr="008C5983">
        <w:rPr>
          <w:b w:val="0"/>
          <w:bCs/>
          <w:color w:val="000000" w:themeColor="text1"/>
          <w:sz w:val="16"/>
          <w:szCs w:val="16"/>
        </w:rPr>
        <w:t>В.П.Рябу</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шинский</w:t>
      </w:r>
      <w:proofErr w:type="spellEnd"/>
      <w:r w:rsidRPr="008C5983">
        <w:rPr>
          <w:b w:val="0"/>
          <w:bCs/>
          <w:color w:val="000000" w:themeColor="text1"/>
          <w:sz w:val="16"/>
          <w:szCs w:val="16"/>
        </w:rPr>
        <w:t xml:space="preserve">, секретарь — капитан </w:t>
      </w:r>
      <w:proofErr w:type="spellStart"/>
      <w:r w:rsidRPr="008C5983">
        <w:rPr>
          <w:b w:val="0"/>
          <w:bCs/>
          <w:color w:val="000000" w:themeColor="text1"/>
          <w:sz w:val="16"/>
          <w:szCs w:val="16"/>
        </w:rPr>
        <w:t>А.Д.Окунев</w:t>
      </w:r>
      <w:proofErr w:type="spellEnd"/>
      <w:r w:rsidRPr="008C5983">
        <w:rPr>
          <w:b w:val="0"/>
          <w:bCs/>
          <w:color w:val="000000" w:themeColor="text1"/>
          <w:sz w:val="16"/>
          <w:szCs w:val="16"/>
        </w:rPr>
        <w:t xml:space="preserve">. Заместителями секретаря стали А.Д. </w:t>
      </w:r>
      <w:proofErr w:type="spellStart"/>
      <w:r w:rsidRPr="008C5983">
        <w:rPr>
          <w:b w:val="0"/>
          <w:bCs/>
          <w:color w:val="000000" w:themeColor="text1"/>
          <w:sz w:val="16"/>
          <w:szCs w:val="16"/>
        </w:rPr>
        <w:t>Пудалов</w:t>
      </w:r>
      <w:proofErr w:type="spellEnd"/>
      <w:r w:rsidRPr="008C5983">
        <w:rPr>
          <w:b w:val="0"/>
          <w:bCs/>
          <w:color w:val="000000" w:themeColor="text1"/>
          <w:sz w:val="16"/>
          <w:szCs w:val="16"/>
        </w:rPr>
        <w:t xml:space="preserve"> и штабс-капитан </w:t>
      </w:r>
      <w:proofErr w:type="spellStart"/>
      <w:r w:rsidRPr="008C5983">
        <w:rPr>
          <w:b w:val="0"/>
          <w:bCs/>
          <w:color w:val="000000" w:themeColor="text1"/>
          <w:sz w:val="16"/>
          <w:szCs w:val="16"/>
        </w:rPr>
        <w:t>В.П.Токаревский</w:t>
      </w:r>
      <w:proofErr w:type="spellEnd"/>
      <w:r w:rsidRPr="008C5983">
        <w:rPr>
          <w:b w:val="0"/>
          <w:bCs/>
          <w:color w:val="000000" w:themeColor="text1"/>
          <w:sz w:val="16"/>
          <w:szCs w:val="16"/>
        </w:rPr>
        <w:t>. В военном комитете было 6 членов.</w:t>
      </w:r>
    </w:p>
    <w:p w14:paraId="48D80865" w14:textId="77777777"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руках этих людей оказались практически все рычаги управления московской авиационной жизнью, немалую роль в ее развитии сыграли и кошельки некоторых из них. Естественно, что личный вклад каждого (и не только финансовый) в развитие московской авиации существенно разнился вместе с различиями в происхождении, имущественном и социальном положении, образовании, сфере интересов и т.д. Но беру на себя смелость утверждать, что несмотря ни на какие ошибки и заблуждения, на огульные обвинения во всех смертных грехах в советский период, свою главную задачу они выполнили. Вместе с учеными, инженерами, </w:t>
      </w:r>
      <w:proofErr w:type="spellStart"/>
      <w:r w:rsidRPr="008C5983">
        <w:rPr>
          <w:b w:val="0"/>
          <w:bCs/>
          <w:color w:val="000000" w:themeColor="text1"/>
          <w:sz w:val="16"/>
          <w:szCs w:val="16"/>
        </w:rPr>
        <w:t>конструкто</w:t>
      </w:r>
      <w:proofErr w:type="spellEnd"/>
      <w:r w:rsidRPr="008C5983">
        <w:rPr>
          <w:b w:val="0"/>
          <w:bCs/>
          <w:color w:val="000000" w:themeColor="text1"/>
          <w:sz w:val="16"/>
          <w:szCs w:val="16"/>
        </w:rPr>
        <w:t>- рами-самоучками, изобретателями, летчиками-спортсменами и другими энтузиастами они создали в Москве предпосылки для зарождения и все условия для развития крупнейшего в России мощного авиационного центра.</w:t>
      </w:r>
    </w:p>
    <w:p w14:paraId="22C6EC40" w14:textId="77777777" w:rsidR="006A79A2" w:rsidRPr="008C5983" w:rsidRDefault="006A79A2" w:rsidP="00183F5A">
      <w:pPr>
        <w:pStyle w:val="2"/>
        <w:spacing w:before="0" w:after="0"/>
        <w:jc w:val="both"/>
        <w:rPr>
          <w:b w:val="0"/>
          <w:bCs/>
          <w:color w:val="000000" w:themeColor="text1"/>
          <w:sz w:val="16"/>
          <w:szCs w:val="16"/>
        </w:rPr>
      </w:pPr>
      <w:r w:rsidRPr="008C5983">
        <w:rPr>
          <w:b w:val="0"/>
          <w:bCs/>
          <w:color w:val="000000" w:themeColor="text1"/>
          <w:sz w:val="16"/>
          <w:szCs w:val="16"/>
        </w:rPr>
        <w:t>Важнейшей задачей МОВ являлась популяризация авиации, и главным «пропагандистским оружием» стали полеты на Ходынке, организуемые спортивным комитетом. С 1911 г. регулярно проводили авиационные дни и недели или «</w:t>
      </w:r>
      <w:proofErr w:type="spellStart"/>
      <w:r w:rsidRPr="008C5983">
        <w:rPr>
          <w:b w:val="0"/>
          <w:bCs/>
          <w:color w:val="000000" w:themeColor="text1"/>
          <w:sz w:val="16"/>
          <w:szCs w:val="16"/>
        </w:rPr>
        <w:t>авиамитинги</w:t>
      </w:r>
      <w:proofErr w:type="spellEnd"/>
      <w:r w:rsidRPr="008C5983">
        <w:rPr>
          <w:b w:val="0"/>
          <w:bCs/>
          <w:color w:val="000000" w:themeColor="text1"/>
          <w:sz w:val="16"/>
          <w:szCs w:val="16"/>
        </w:rPr>
        <w:t>», так назывались авиационные спортивные состязания. Прибыль от них являлась одной из важных статей дохода МОВ вместе с членскими взносами и пожертвованиями.</w:t>
      </w:r>
      <w:r w:rsidRPr="008C5983">
        <w:rPr>
          <w:b w:val="0"/>
          <w:bCs/>
          <w:color w:val="000000" w:themeColor="text1"/>
          <w:sz w:val="16"/>
          <w:szCs w:val="16"/>
        </w:rPr>
        <w:t> </w:t>
      </w:r>
      <w:r w:rsidRPr="008C5983">
        <w:rPr>
          <w:b w:val="0"/>
          <w:bCs/>
          <w:color w:val="000000" w:themeColor="text1"/>
          <w:sz w:val="16"/>
          <w:szCs w:val="16"/>
        </w:rPr>
        <w:t xml:space="preserve">Несмотря на то, что «московская публика выказала себя горячей противницей авиации», I Московская неделя в целом прошла успешно и показала, что «авиация и в России начинает выходить из узких рамок аэродромов.» Подтверждением «перехода авиации из сферы спорта в разряд способов передвижения» стал первый в России перелет Петербург—Москва в июле 1911 г., завершившийся на Ходынке прилетом единственного участника и победителя перелета </w:t>
      </w:r>
      <w:proofErr w:type="spellStart"/>
      <w:r w:rsidRPr="008C5983">
        <w:rPr>
          <w:b w:val="0"/>
          <w:bCs/>
          <w:color w:val="000000" w:themeColor="text1"/>
          <w:sz w:val="16"/>
          <w:szCs w:val="16"/>
        </w:rPr>
        <w:t>А.Васильева</w:t>
      </w:r>
      <w:proofErr w:type="spellEnd"/>
      <w:r w:rsidRPr="008C5983">
        <w:rPr>
          <w:b w:val="0"/>
          <w:bCs/>
          <w:color w:val="000000" w:themeColor="text1"/>
          <w:sz w:val="16"/>
          <w:szCs w:val="16"/>
        </w:rPr>
        <w:t xml:space="preserve"> (15464).</w:t>
      </w:r>
    </w:p>
    <w:p w14:paraId="446219C2" w14:textId="77777777" w:rsidR="006A79A2" w:rsidRDefault="006A79A2" w:rsidP="00183F5A">
      <w:pPr>
        <w:pStyle w:val="2"/>
        <w:spacing w:before="0" w:after="0"/>
        <w:jc w:val="both"/>
        <w:rPr>
          <w:b w:val="0"/>
          <w:bCs/>
          <w:color w:val="000000" w:themeColor="text1"/>
          <w:sz w:val="16"/>
          <w:szCs w:val="16"/>
        </w:rPr>
      </w:pPr>
    </w:p>
    <w:p w14:paraId="2BB3CFA8" w14:textId="782741C2" w:rsidR="00534B6F" w:rsidRPr="00146069" w:rsidRDefault="00534B6F" w:rsidP="00183F5A">
      <w:pPr>
        <w:pStyle w:val="2"/>
        <w:spacing w:before="0" w:after="0"/>
        <w:jc w:val="both"/>
        <w:rPr>
          <w:b w:val="0"/>
          <w:bCs/>
          <w:i/>
          <w:iCs/>
          <w:color w:val="000000" w:themeColor="text1"/>
          <w:sz w:val="16"/>
          <w:szCs w:val="16"/>
        </w:rPr>
      </w:pPr>
      <w:r w:rsidRPr="00146069">
        <w:rPr>
          <w:b w:val="0"/>
          <w:bCs/>
          <w:i/>
          <w:iCs/>
          <w:color w:val="000000" w:themeColor="text1"/>
          <w:sz w:val="16"/>
          <w:szCs w:val="16"/>
        </w:rPr>
        <w:t>Воздухопл</w:t>
      </w:r>
      <w:r w:rsidR="00146069" w:rsidRPr="00146069">
        <w:rPr>
          <w:b w:val="0"/>
          <w:bCs/>
          <w:i/>
          <w:iCs/>
          <w:color w:val="000000" w:themeColor="text1"/>
          <w:sz w:val="16"/>
          <w:szCs w:val="16"/>
        </w:rPr>
        <w:t>авание:</w:t>
      </w:r>
    </w:p>
    <w:p w14:paraId="19BB6189" w14:textId="77777777" w:rsidR="00534B6F" w:rsidRPr="00146069" w:rsidRDefault="00534B6F" w:rsidP="00183F5A">
      <w:pPr>
        <w:pStyle w:val="2"/>
        <w:spacing w:before="0" w:after="0"/>
        <w:jc w:val="both"/>
        <w:rPr>
          <w:b w:val="0"/>
          <w:bCs/>
          <w:i/>
          <w:iCs/>
          <w:color w:val="000000" w:themeColor="text1"/>
          <w:sz w:val="16"/>
          <w:szCs w:val="16"/>
        </w:rPr>
      </w:pPr>
    </w:p>
    <w:p w14:paraId="05C7F17D" w14:textId="2CCB223B" w:rsidR="00534B6F" w:rsidRPr="002D65D1" w:rsidRDefault="00534B6F" w:rsidP="00183F5A">
      <w:pPr>
        <w:jc w:val="both"/>
        <w:rPr>
          <w:color w:val="0070C0"/>
          <w:sz w:val="16"/>
          <w:szCs w:val="16"/>
        </w:rPr>
      </w:pPr>
      <w:r>
        <w:rPr>
          <w:color w:val="0070C0"/>
          <w:sz w:val="16"/>
          <w:szCs w:val="16"/>
          <w:lang w:bidi="en-US"/>
        </w:rPr>
        <w:t>20 марта (</w:t>
      </w:r>
      <w:r w:rsidRPr="002D65D1">
        <w:rPr>
          <w:color w:val="0070C0"/>
          <w:sz w:val="16"/>
          <w:szCs w:val="16"/>
          <w:lang w:bidi="en-US"/>
        </w:rPr>
        <w:t>2 апреля</w:t>
      </w:r>
      <w:r>
        <w:rPr>
          <w:color w:val="0070C0"/>
          <w:sz w:val="16"/>
          <w:szCs w:val="16"/>
          <w:lang w:bidi="en-US"/>
        </w:rPr>
        <w:t>)</w:t>
      </w:r>
      <w:r w:rsidRPr="002D65D1">
        <w:rPr>
          <w:color w:val="0070C0"/>
          <w:sz w:val="16"/>
          <w:szCs w:val="16"/>
          <w:lang w:bidi="en-US"/>
        </w:rPr>
        <w:t xml:space="preserve"> 1910 г. Государственная Дума одобрила предложение Военного совета предусмотреть строительство флота дирижаблей и оснащение их оборудованием. Он согласился на поощрение отечественного производства воздушных кораблей и постановил выделить 25 000 рублей в качестве призов на самолеты. Военное министерство надеялось запланировать испытания дирижаблей в мае в Санкт-Петербурге. После успешного завершения испытаний дирижабли будут приписаны к военным гарнизонам в различных частях страны (23525).</w:t>
      </w:r>
    </w:p>
    <w:p w14:paraId="62880CAB" w14:textId="77777777" w:rsidR="00534B6F" w:rsidRPr="002D65D1" w:rsidRDefault="00534B6F" w:rsidP="00183F5A">
      <w:pPr>
        <w:jc w:val="both"/>
        <w:rPr>
          <w:color w:val="0070C0"/>
          <w:sz w:val="16"/>
          <w:szCs w:val="16"/>
          <w:lang w:bidi="en-US"/>
        </w:rPr>
      </w:pPr>
    </w:p>
    <w:p w14:paraId="1C79B84F" w14:textId="77777777" w:rsidR="00E4353C" w:rsidRPr="008C5983" w:rsidRDefault="00E4353C"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04A06FBE" w14:textId="77777777" w:rsidR="00E4353C" w:rsidRPr="008C5983" w:rsidRDefault="00E4353C" w:rsidP="00183F5A">
      <w:pPr>
        <w:jc w:val="both"/>
        <w:rPr>
          <w:bCs/>
          <w:i/>
          <w:color w:val="000000" w:themeColor="text1"/>
          <w:sz w:val="16"/>
          <w:szCs w:val="16"/>
        </w:rPr>
      </w:pPr>
    </w:p>
    <w:p w14:paraId="19EB729D" w14:textId="77777777" w:rsidR="00E4353C" w:rsidRPr="008C5983" w:rsidRDefault="00E4353C" w:rsidP="00183F5A">
      <w:pPr>
        <w:jc w:val="both"/>
        <w:rPr>
          <w:bCs/>
          <w:color w:val="0070C0"/>
          <w:sz w:val="16"/>
          <w:szCs w:val="16"/>
        </w:rPr>
      </w:pPr>
      <w:r w:rsidRPr="008C5983">
        <w:rPr>
          <w:bCs/>
          <w:color w:val="0070C0"/>
          <w:sz w:val="16"/>
          <w:szCs w:val="16"/>
        </w:rPr>
        <w:t xml:space="preserve">20 марта (2 апреля) 1910 Юбер Ле </w:t>
      </w:r>
      <w:proofErr w:type="spellStart"/>
      <w:r w:rsidRPr="008C5983">
        <w:rPr>
          <w:bCs/>
          <w:color w:val="0070C0"/>
          <w:sz w:val="16"/>
          <w:szCs w:val="16"/>
        </w:rPr>
        <w:t>Блон</w:t>
      </w:r>
      <w:proofErr w:type="spellEnd"/>
      <w:r w:rsidRPr="008C5983">
        <w:rPr>
          <w:bCs/>
          <w:color w:val="0070C0"/>
          <w:sz w:val="16"/>
          <w:szCs w:val="16"/>
        </w:rPr>
        <w:t xml:space="preserve"> - один из первых пилотов </w:t>
      </w:r>
      <w:proofErr w:type="spellStart"/>
      <w:r w:rsidRPr="008C5983">
        <w:rPr>
          <w:bCs/>
          <w:color w:val="0070C0"/>
          <w:sz w:val="16"/>
          <w:szCs w:val="16"/>
        </w:rPr>
        <w:t>Bleriot</w:t>
      </w:r>
      <w:proofErr w:type="spellEnd"/>
      <w:r w:rsidRPr="008C5983">
        <w:rPr>
          <w:bCs/>
          <w:color w:val="0070C0"/>
          <w:sz w:val="16"/>
          <w:szCs w:val="16"/>
        </w:rPr>
        <w:t xml:space="preserve"> XI, погиб после столкновения со скалами в Сан-Себастьяне, Испания. Он стал вторым пилотом, погибший в результате крушения Блерио после </w:t>
      </w:r>
      <w:proofErr w:type="spellStart"/>
      <w:r w:rsidRPr="008C5983">
        <w:rPr>
          <w:bCs/>
          <w:color w:val="0070C0"/>
          <w:sz w:val="16"/>
          <w:szCs w:val="16"/>
        </w:rPr>
        <w:t>Делагранжа</w:t>
      </w:r>
      <w:proofErr w:type="spellEnd"/>
      <w:r w:rsidRPr="008C5983">
        <w:rPr>
          <w:bCs/>
          <w:color w:val="0070C0"/>
          <w:sz w:val="16"/>
          <w:szCs w:val="16"/>
        </w:rPr>
        <w:t xml:space="preserve"> (20330).</w:t>
      </w:r>
    </w:p>
    <w:p w14:paraId="7898B96A" w14:textId="77777777" w:rsidR="00E4353C" w:rsidRPr="008C5983" w:rsidRDefault="00E4353C" w:rsidP="00183F5A">
      <w:pPr>
        <w:jc w:val="both"/>
        <w:rPr>
          <w:bCs/>
          <w:color w:val="0070C0"/>
          <w:sz w:val="16"/>
          <w:szCs w:val="16"/>
        </w:rPr>
      </w:pPr>
    </w:p>
    <w:p w14:paraId="0A7CC71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FEE0BC0" w14:textId="77777777" w:rsidR="008C196E" w:rsidRPr="008C5983" w:rsidRDefault="008C196E" w:rsidP="00183F5A">
      <w:pPr>
        <w:jc w:val="both"/>
        <w:rPr>
          <w:bCs/>
          <w:color w:val="000000" w:themeColor="text1"/>
          <w:sz w:val="16"/>
          <w:szCs w:val="16"/>
        </w:rPr>
      </w:pPr>
    </w:p>
    <w:p w14:paraId="1A45BB8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21 марта (3 апреля) 1910 на международной </w:t>
      </w:r>
      <w:proofErr w:type="spellStart"/>
      <w:r w:rsidRPr="008C5983">
        <w:rPr>
          <w:bCs/>
          <w:color w:val="000000" w:themeColor="text1"/>
          <w:sz w:val="16"/>
          <w:szCs w:val="16"/>
        </w:rPr>
        <w:t>авианеделе</w:t>
      </w:r>
      <w:proofErr w:type="spellEnd"/>
      <w:r w:rsidRPr="008C5983">
        <w:rPr>
          <w:bCs/>
          <w:color w:val="000000" w:themeColor="text1"/>
          <w:sz w:val="16"/>
          <w:szCs w:val="16"/>
        </w:rPr>
        <w:t xml:space="preserve"> в Каннах </w:t>
      </w:r>
      <w:proofErr w:type="spellStart"/>
      <w:r w:rsidRPr="008C5983">
        <w:rPr>
          <w:bCs/>
          <w:color w:val="000000" w:themeColor="text1"/>
          <w:sz w:val="16"/>
          <w:szCs w:val="16"/>
        </w:rPr>
        <w:t>Н.Е.Попов</w:t>
      </w:r>
      <w:proofErr w:type="spellEnd"/>
      <w:r w:rsidRPr="008C5983">
        <w:rPr>
          <w:bCs/>
          <w:color w:val="000000" w:themeColor="text1"/>
          <w:sz w:val="16"/>
          <w:szCs w:val="16"/>
        </w:rPr>
        <w:t xml:space="preserve"> вышел победителем на Райте - сумма призов - 15600 фр. (Библиотека воздухоплавания)</w:t>
      </w:r>
    </w:p>
    <w:p w14:paraId="003766B0" w14:textId="77777777" w:rsidR="008C196E" w:rsidRPr="008C5983" w:rsidRDefault="008C196E" w:rsidP="00183F5A">
      <w:pPr>
        <w:shd w:val="clear" w:color="auto" w:fill="FFFFFF"/>
        <w:jc w:val="both"/>
        <w:rPr>
          <w:bCs/>
          <w:color w:val="000000" w:themeColor="text1"/>
          <w:sz w:val="16"/>
          <w:szCs w:val="16"/>
        </w:rPr>
      </w:pPr>
    </w:p>
    <w:p w14:paraId="2EA54520" w14:textId="6D19157A" w:rsidR="00DE7815" w:rsidRPr="008C5983" w:rsidRDefault="00DE7815" w:rsidP="00183F5A">
      <w:pPr>
        <w:pStyle w:val="15"/>
        <w:spacing w:line="240" w:lineRule="auto"/>
        <w:jc w:val="both"/>
        <w:rPr>
          <w:bCs/>
          <w:sz w:val="16"/>
          <w:szCs w:val="16"/>
        </w:rPr>
      </w:pPr>
      <w:r w:rsidRPr="008C5983">
        <w:rPr>
          <w:bCs/>
          <w:sz w:val="16"/>
          <w:szCs w:val="16"/>
        </w:rPr>
        <w:t>21 марта (3 апреля) 1910 г. на международной авиационной неделе в Каинах /Италия/ авиатор Николай Евграфович Попов вышел победителем в состязаниях. Летая на самолете Райт он показал лучшие результаты и по сумме призов /15600 фр./ занял первое место.</w:t>
      </w:r>
    </w:p>
    <w:p w14:paraId="1559A7A2" w14:textId="77777777" w:rsidR="00DE7815" w:rsidRPr="008C5983" w:rsidRDefault="00DE7815" w:rsidP="00183F5A">
      <w:pPr>
        <w:pStyle w:val="15"/>
        <w:spacing w:line="240" w:lineRule="auto"/>
        <w:jc w:val="both"/>
        <w:rPr>
          <w:bCs/>
          <w:sz w:val="16"/>
          <w:szCs w:val="16"/>
        </w:rPr>
      </w:pPr>
      <w:r w:rsidRPr="008C5983">
        <w:rPr>
          <w:bCs/>
          <w:sz w:val="16"/>
          <w:szCs w:val="16"/>
        </w:rPr>
        <w:t>/Библиотека воздухоплавания, 1910, № 7, стр. 74/ (23320).</w:t>
      </w:r>
    </w:p>
    <w:p w14:paraId="2B809E83" w14:textId="77777777" w:rsidR="00DE7815" w:rsidRPr="008C5983" w:rsidRDefault="00DE7815" w:rsidP="00183F5A">
      <w:pPr>
        <w:pStyle w:val="15"/>
        <w:spacing w:line="240" w:lineRule="auto"/>
        <w:jc w:val="both"/>
        <w:rPr>
          <w:bCs/>
          <w:sz w:val="16"/>
          <w:szCs w:val="16"/>
        </w:rPr>
      </w:pPr>
    </w:p>
    <w:p w14:paraId="686B16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21 марта (3 апреля) 1910 г. Ефимов совершил в Одессе публичные полеты. Это были первые в России полеты на аэроплане русского авиатора. Затем он снова уехал за границу для участия в состязаниях и инструкторской работы в школе Фармана. </w:t>
      </w:r>
    </w:p>
    <w:p w14:paraId="6F3BA4B5" w14:textId="77777777" w:rsidR="008C196E" w:rsidRPr="008C5983" w:rsidRDefault="008C196E" w:rsidP="00183F5A">
      <w:pPr>
        <w:shd w:val="clear" w:color="auto" w:fill="FFFFFF"/>
        <w:jc w:val="both"/>
        <w:rPr>
          <w:bCs/>
          <w:i/>
          <w:color w:val="000000" w:themeColor="text1"/>
          <w:sz w:val="16"/>
          <w:szCs w:val="16"/>
        </w:rPr>
      </w:pPr>
    </w:p>
    <w:p w14:paraId="5E2AA3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18 (31) марта - 21 марта (3 апреля) 1910 на </w:t>
      </w:r>
      <w:proofErr w:type="spellStart"/>
      <w:r w:rsidRPr="008C5983">
        <w:rPr>
          <w:bCs/>
          <w:color w:val="000000" w:themeColor="text1"/>
          <w:sz w:val="16"/>
          <w:szCs w:val="16"/>
        </w:rPr>
        <w:t>аиванеделе</w:t>
      </w:r>
      <w:proofErr w:type="spellEnd"/>
      <w:r w:rsidRPr="008C5983">
        <w:rPr>
          <w:bCs/>
          <w:color w:val="000000" w:themeColor="text1"/>
          <w:sz w:val="16"/>
          <w:szCs w:val="16"/>
        </w:rPr>
        <w:t xml:space="preserve"> в </w:t>
      </w:r>
      <w:proofErr w:type="spellStart"/>
      <w:r w:rsidRPr="008C5983">
        <w:rPr>
          <w:bCs/>
          <w:color w:val="000000" w:themeColor="text1"/>
          <w:sz w:val="16"/>
          <w:szCs w:val="16"/>
        </w:rPr>
        <w:t>Нице</w:t>
      </w:r>
      <w:proofErr w:type="spellEnd"/>
      <w:r w:rsidRPr="008C5983">
        <w:rPr>
          <w:bCs/>
          <w:color w:val="000000" w:themeColor="text1"/>
          <w:sz w:val="16"/>
          <w:szCs w:val="16"/>
        </w:rPr>
        <w:t xml:space="preserve"> </w:t>
      </w:r>
      <w:proofErr w:type="spellStart"/>
      <w:r w:rsidRPr="008C5983">
        <w:rPr>
          <w:bCs/>
          <w:color w:val="000000" w:themeColor="text1"/>
          <w:sz w:val="16"/>
          <w:szCs w:val="16"/>
        </w:rPr>
        <w:t>М.Н.Ефимов</w:t>
      </w:r>
      <w:proofErr w:type="spellEnd"/>
      <w:r w:rsidRPr="008C5983">
        <w:rPr>
          <w:bCs/>
          <w:color w:val="000000" w:themeColor="text1"/>
          <w:sz w:val="16"/>
          <w:szCs w:val="16"/>
        </w:rPr>
        <w:t xml:space="preserve"> вышел победителем на Фарман-4. Выиграл призов на 77547 </w:t>
      </w:r>
      <w:proofErr w:type="spellStart"/>
      <w:r w:rsidRPr="008C5983">
        <w:rPr>
          <w:bCs/>
          <w:color w:val="000000" w:themeColor="text1"/>
          <w:sz w:val="16"/>
          <w:szCs w:val="16"/>
        </w:rPr>
        <w:t>фр</w:t>
      </w:r>
      <w:proofErr w:type="spellEnd"/>
      <w:r w:rsidRPr="008C5983">
        <w:rPr>
          <w:bCs/>
          <w:color w:val="000000" w:themeColor="text1"/>
          <w:sz w:val="16"/>
          <w:szCs w:val="16"/>
        </w:rPr>
        <w:t xml:space="preserve"> (Автомобиль и воздухоплавание, 1911, № 1).</w:t>
      </w:r>
    </w:p>
    <w:p w14:paraId="24E24B60" w14:textId="77777777" w:rsidR="008C196E" w:rsidRPr="008C5983" w:rsidRDefault="008C196E" w:rsidP="00183F5A">
      <w:pPr>
        <w:jc w:val="both"/>
        <w:rPr>
          <w:bCs/>
          <w:color w:val="000000" w:themeColor="text1"/>
          <w:sz w:val="16"/>
          <w:szCs w:val="16"/>
        </w:rPr>
      </w:pPr>
    </w:p>
    <w:p w14:paraId="18725E45" w14:textId="10371C5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21 марта (3 апреля) 1910 г. с одесского ип</w:t>
      </w:r>
      <w:r w:rsidRPr="008C5983">
        <w:rPr>
          <w:bCs/>
          <w:color w:val="000000" w:themeColor="text1"/>
          <w:sz w:val="16"/>
          <w:szCs w:val="16"/>
        </w:rPr>
        <w:softHyphen/>
        <w:t>подрома взлетел самолёт «Фарман», пилотируемый первым русским летчи</w:t>
      </w:r>
      <w:r w:rsidRPr="008C5983">
        <w:rPr>
          <w:bCs/>
          <w:color w:val="000000" w:themeColor="text1"/>
          <w:sz w:val="16"/>
          <w:szCs w:val="16"/>
        </w:rPr>
        <w:softHyphen/>
        <w:t>ком М.Н. Ефимовым, но мало кто зна</w:t>
      </w:r>
      <w:r w:rsidRPr="008C5983">
        <w:rPr>
          <w:bCs/>
          <w:color w:val="000000" w:themeColor="text1"/>
          <w:sz w:val="16"/>
          <w:szCs w:val="16"/>
        </w:rPr>
        <w:softHyphen/>
        <w:t>ет, что в сентябре того же года с аэро</w:t>
      </w:r>
      <w:r w:rsidRPr="008C5983">
        <w:rPr>
          <w:bCs/>
          <w:color w:val="000000" w:themeColor="text1"/>
          <w:sz w:val="16"/>
          <w:szCs w:val="16"/>
        </w:rPr>
        <w:softHyphen/>
        <w:t>дрома Куликово поле (Севастополь) поднялся в воздух самолет «Антуа-нетт-4», пилотируемый первым офице</w:t>
      </w:r>
      <w:r w:rsidRPr="008C5983">
        <w:rPr>
          <w:bCs/>
          <w:color w:val="000000" w:themeColor="text1"/>
          <w:sz w:val="16"/>
          <w:szCs w:val="16"/>
        </w:rPr>
        <w:softHyphen/>
        <w:t xml:space="preserve">ром-летчиком - лейтенантом флота Станиславом Фадеевичем </w:t>
      </w:r>
      <w:proofErr w:type="spellStart"/>
      <w:r w:rsidRPr="008C5983">
        <w:rPr>
          <w:bCs/>
          <w:color w:val="000000" w:themeColor="text1"/>
          <w:sz w:val="16"/>
          <w:szCs w:val="16"/>
        </w:rPr>
        <w:t>Дорожинс</w:t>
      </w:r>
      <w:proofErr w:type="spellEnd"/>
      <w:r w:rsidRPr="008C5983">
        <w:rPr>
          <w:bCs/>
          <w:color w:val="000000" w:themeColor="text1"/>
          <w:sz w:val="16"/>
          <w:szCs w:val="16"/>
        </w:rPr>
        <w:t>-ким. Летать на гидросамолетах в Рос</w:t>
      </w:r>
      <w:r w:rsidRPr="008C5983">
        <w:rPr>
          <w:bCs/>
          <w:color w:val="000000" w:themeColor="text1"/>
          <w:sz w:val="16"/>
          <w:szCs w:val="16"/>
        </w:rPr>
        <w:softHyphen/>
        <w:t>сии первыми начали также морские летчики. И это не случайно. Руководи</w:t>
      </w:r>
      <w:r w:rsidRPr="008C5983">
        <w:rPr>
          <w:bCs/>
          <w:color w:val="000000" w:themeColor="text1"/>
          <w:sz w:val="16"/>
          <w:szCs w:val="16"/>
        </w:rPr>
        <w:softHyphen/>
        <w:t>тели морского флота России осозна</w:t>
      </w:r>
      <w:r w:rsidRPr="008C5983">
        <w:rPr>
          <w:bCs/>
          <w:color w:val="000000" w:themeColor="text1"/>
          <w:sz w:val="16"/>
          <w:szCs w:val="16"/>
        </w:rPr>
        <w:softHyphen/>
        <w:t>вали, что авиация повышает возмож</w:t>
      </w:r>
      <w:r w:rsidRPr="008C5983">
        <w:rPr>
          <w:bCs/>
          <w:color w:val="000000" w:themeColor="text1"/>
          <w:sz w:val="16"/>
          <w:szCs w:val="16"/>
        </w:rPr>
        <w:softHyphen/>
        <w:t xml:space="preserve">ности флота. Следует особо отметить заслуги адмиралов </w:t>
      </w:r>
      <w:proofErr w:type="spellStart"/>
      <w:r w:rsidRPr="008C5983">
        <w:rPr>
          <w:bCs/>
          <w:color w:val="000000" w:themeColor="text1"/>
          <w:sz w:val="16"/>
          <w:szCs w:val="16"/>
        </w:rPr>
        <w:t>И.К.Григоровича</w:t>
      </w:r>
      <w:proofErr w:type="spellEnd"/>
      <w:r w:rsidRPr="008C5983">
        <w:rPr>
          <w:bCs/>
          <w:color w:val="000000" w:themeColor="text1"/>
          <w:sz w:val="16"/>
          <w:szCs w:val="16"/>
        </w:rPr>
        <w:t xml:space="preserve">, </w:t>
      </w:r>
      <w:proofErr w:type="spellStart"/>
      <w:r w:rsidRPr="008C5983">
        <w:rPr>
          <w:bCs/>
          <w:color w:val="000000" w:themeColor="text1"/>
          <w:sz w:val="16"/>
          <w:szCs w:val="16"/>
        </w:rPr>
        <w:t>А.А.Эбергарда</w:t>
      </w:r>
      <w:proofErr w:type="spellEnd"/>
      <w:r w:rsidRPr="008C5983">
        <w:rPr>
          <w:bCs/>
          <w:color w:val="000000" w:themeColor="text1"/>
          <w:sz w:val="16"/>
          <w:szCs w:val="16"/>
        </w:rPr>
        <w:t xml:space="preserve">, </w:t>
      </w:r>
      <w:proofErr w:type="spellStart"/>
      <w:r w:rsidRPr="008C5983">
        <w:rPr>
          <w:bCs/>
          <w:color w:val="000000" w:themeColor="text1"/>
          <w:sz w:val="16"/>
          <w:szCs w:val="16"/>
        </w:rPr>
        <w:t>Н.О.Эссена</w:t>
      </w:r>
      <w:proofErr w:type="spellEnd"/>
      <w:r w:rsidRPr="008C5983">
        <w:rPr>
          <w:bCs/>
          <w:color w:val="000000" w:themeColor="text1"/>
          <w:sz w:val="16"/>
          <w:szCs w:val="16"/>
        </w:rPr>
        <w:t xml:space="preserve"> и других, немало способствовавших развитию авиации, несмотря на скудные сред</w:t>
      </w:r>
      <w:r w:rsidRPr="008C5983">
        <w:rPr>
          <w:bCs/>
          <w:color w:val="000000" w:themeColor="text1"/>
          <w:sz w:val="16"/>
          <w:szCs w:val="16"/>
        </w:rPr>
        <w:softHyphen/>
        <w:t>ства, выделяемые на эти цели (11854).</w:t>
      </w:r>
    </w:p>
    <w:p w14:paraId="76973FF9" w14:textId="77777777" w:rsidR="008C196E" w:rsidRPr="008C5983" w:rsidRDefault="008C196E" w:rsidP="00183F5A">
      <w:pPr>
        <w:shd w:val="clear" w:color="auto" w:fill="FFFFFF"/>
        <w:jc w:val="both"/>
        <w:rPr>
          <w:bCs/>
          <w:color w:val="000000" w:themeColor="text1"/>
          <w:sz w:val="16"/>
          <w:szCs w:val="16"/>
        </w:rPr>
      </w:pPr>
    </w:p>
    <w:p w14:paraId="237E3B8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CBE7E7D" w14:textId="77777777" w:rsidR="008C196E" w:rsidRPr="008C5983" w:rsidRDefault="008C196E" w:rsidP="00183F5A">
      <w:pPr>
        <w:shd w:val="clear" w:color="auto" w:fill="FFFFFF"/>
        <w:jc w:val="both"/>
        <w:rPr>
          <w:bCs/>
          <w:i/>
          <w:color w:val="000000" w:themeColor="text1"/>
          <w:sz w:val="16"/>
          <w:szCs w:val="16"/>
        </w:rPr>
      </w:pPr>
    </w:p>
    <w:p w14:paraId="73075015" w14:textId="4C25486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марта (5 апреля) 1910 года </w:t>
      </w:r>
      <w:r w:rsidR="00E4353C" w:rsidRPr="008C5983">
        <w:rPr>
          <w:bCs/>
          <w:color w:val="000000" w:themeColor="text1"/>
          <w:sz w:val="16"/>
          <w:szCs w:val="16"/>
        </w:rPr>
        <w:t xml:space="preserve">«Виленский вестник» </w:t>
      </w:r>
      <w:r w:rsidRPr="008C5983">
        <w:rPr>
          <w:bCs/>
          <w:color w:val="000000" w:themeColor="text1"/>
          <w:sz w:val="16"/>
          <w:szCs w:val="16"/>
        </w:rPr>
        <w:t xml:space="preserve">на своих страницах сообщает, что 21 марта состоялось окончательное чтение Устава организующегося «Виленского воздухоплавательного кружка». Окончательно принято решение по членским </w:t>
      </w:r>
      <w:proofErr w:type="gramStart"/>
      <w:r w:rsidRPr="008C5983">
        <w:rPr>
          <w:bCs/>
          <w:color w:val="000000" w:themeColor="text1"/>
          <w:sz w:val="16"/>
          <w:szCs w:val="16"/>
        </w:rPr>
        <w:t>взносам :</w:t>
      </w:r>
      <w:proofErr w:type="gramEnd"/>
      <w:r w:rsidRPr="008C5983">
        <w:rPr>
          <w:bCs/>
          <w:color w:val="000000" w:themeColor="text1"/>
          <w:sz w:val="16"/>
          <w:szCs w:val="16"/>
        </w:rPr>
        <w:t xml:space="preserve"> для действительных членов – 10 руб., для членов посетителей – 3 руб., с целью сделать кружок доступным для широкого круга участников. По утверждению Устава кружок открывает денежный счет. Цель – устройство полетов на шарах и планерах, а по возможности и на самолетах, если будет получено согласие от Императорского клуба и Одесского аэроклуба. </w:t>
      </w:r>
    </w:p>
    <w:p w14:paraId="7A982B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до, так и после создания кружка на страницах «Виленского вестника» велась интересная дискуссия «Об авиации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Одни утверждали, что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есть жизнерадостные оптимисты, думающие, что шум </w:t>
      </w:r>
      <w:proofErr w:type="spellStart"/>
      <w:proofErr w:type="gramStart"/>
      <w:r w:rsidRPr="008C5983">
        <w:rPr>
          <w:bCs/>
          <w:color w:val="000000" w:themeColor="text1"/>
          <w:sz w:val="16"/>
          <w:szCs w:val="16"/>
        </w:rPr>
        <w:t>мотора,гудение</w:t>
      </w:r>
      <w:proofErr w:type="spellEnd"/>
      <w:proofErr w:type="gramEnd"/>
      <w:r w:rsidRPr="008C5983">
        <w:rPr>
          <w:bCs/>
          <w:color w:val="000000" w:themeColor="text1"/>
          <w:sz w:val="16"/>
          <w:szCs w:val="16"/>
        </w:rPr>
        <w:t xml:space="preserve"> пропеллера и вид «крылатого человека» способны разбудить наших сладко дремлющих обломовых». Другие считали, что деятельность кружка «направлена на ложный путь» и, «...что не надо </w:t>
      </w:r>
      <w:proofErr w:type="spellStart"/>
      <w:r w:rsidRPr="008C5983">
        <w:rPr>
          <w:bCs/>
          <w:color w:val="000000" w:themeColor="text1"/>
          <w:sz w:val="16"/>
          <w:szCs w:val="16"/>
        </w:rPr>
        <w:t>торпиться</w:t>
      </w:r>
      <w:proofErr w:type="spellEnd"/>
      <w:r w:rsidRPr="008C5983">
        <w:rPr>
          <w:bCs/>
          <w:color w:val="000000" w:themeColor="text1"/>
          <w:sz w:val="16"/>
          <w:szCs w:val="16"/>
        </w:rPr>
        <w:t xml:space="preserve"> полетами, которые могут </w:t>
      </w:r>
      <w:proofErr w:type="spellStart"/>
      <w:r w:rsidRPr="008C5983">
        <w:rPr>
          <w:bCs/>
          <w:color w:val="000000" w:themeColor="text1"/>
          <w:sz w:val="16"/>
          <w:szCs w:val="16"/>
        </w:rPr>
        <w:t>удасться</w:t>
      </w:r>
      <w:proofErr w:type="spellEnd"/>
      <w:r w:rsidRPr="008C5983">
        <w:rPr>
          <w:bCs/>
          <w:color w:val="000000" w:themeColor="text1"/>
          <w:sz w:val="16"/>
          <w:szCs w:val="16"/>
        </w:rPr>
        <w:t xml:space="preserve"> или провалиться». </w:t>
      </w:r>
    </w:p>
    <w:p w14:paraId="3ABDD0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Автор одной из заметок пишет: </w:t>
      </w:r>
      <w:proofErr w:type="gramStart"/>
      <w:r w:rsidRPr="008C5983">
        <w:rPr>
          <w:bCs/>
          <w:color w:val="000000" w:themeColor="text1"/>
          <w:sz w:val="16"/>
          <w:szCs w:val="16"/>
        </w:rPr>
        <w:t>« В</w:t>
      </w:r>
      <w:proofErr w:type="gramEnd"/>
      <w:r w:rsidRPr="008C5983">
        <w:rPr>
          <w:bCs/>
          <w:color w:val="000000" w:themeColor="text1"/>
          <w:sz w:val="16"/>
          <w:szCs w:val="16"/>
        </w:rPr>
        <w:t xml:space="preserve"> настоящей стадии развития авиации, я считаю </w:t>
      </w:r>
      <w:proofErr w:type="spellStart"/>
      <w:r w:rsidRPr="008C5983">
        <w:rPr>
          <w:bCs/>
          <w:color w:val="000000" w:themeColor="text1"/>
          <w:sz w:val="16"/>
          <w:szCs w:val="16"/>
        </w:rPr>
        <w:t>публичныи</w:t>
      </w:r>
      <w:proofErr w:type="spellEnd"/>
      <w:r w:rsidRPr="008C5983">
        <w:rPr>
          <w:bCs/>
          <w:color w:val="000000" w:themeColor="text1"/>
          <w:sz w:val="16"/>
          <w:szCs w:val="16"/>
        </w:rPr>
        <w:t xml:space="preserve"> демонстрации наших «побед над воздухом» преждевременными. </w:t>
      </w:r>
    </w:p>
    <w:p w14:paraId="1EF435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Человеческий гений сделал только первый шаг по пути </w:t>
      </w:r>
      <w:proofErr w:type="gramStart"/>
      <w:r w:rsidRPr="008C5983">
        <w:rPr>
          <w:bCs/>
          <w:color w:val="000000" w:themeColor="text1"/>
          <w:sz w:val="16"/>
          <w:szCs w:val="16"/>
        </w:rPr>
        <w:t>« завоевания</w:t>
      </w:r>
      <w:proofErr w:type="gramEnd"/>
      <w:r w:rsidRPr="008C5983">
        <w:rPr>
          <w:bCs/>
          <w:color w:val="000000" w:themeColor="text1"/>
          <w:sz w:val="16"/>
          <w:szCs w:val="16"/>
        </w:rPr>
        <w:t xml:space="preserve"> воздуха» «тяжелыми» аппаратами и результатом этого шага явились эти громоздкие, неуклюжие и капризные «райты», и проч., неспособные ни подниматься без разбега, ни остановиться на секунду, ни бороться с ветром, ни спускаться вертикально и ни ручаться за исправную работу мотора. </w:t>
      </w:r>
    </w:p>
    <w:p w14:paraId="19B87D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деле завоевания </w:t>
      </w:r>
      <w:proofErr w:type="spellStart"/>
      <w:proofErr w:type="gramStart"/>
      <w:r w:rsidRPr="008C5983">
        <w:rPr>
          <w:bCs/>
          <w:color w:val="000000" w:themeColor="text1"/>
          <w:sz w:val="16"/>
          <w:szCs w:val="16"/>
        </w:rPr>
        <w:t>воздуха,как</w:t>
      </w:r>
      <w:proofErr w:type="spellEnd"/>
      <w:proofErr w:type="gramEnd"/>
      <w:r w:rsidRPr="008C5983">
        <w:rPr>
          <w:bCs/>
          <w:color w:val="000000" w:themeColor="text1"/>
          <w:sz w:val="16"/>
          <w:szCs w:val="16"/>
        </w:rPr>
        <w:t xml:space="preserve"> видите, еще слишком мало сделано. Еще слишком много осталось творческой работы, и вряд ли так скоро мы будем в праве считать себя «царями воздуха».» </w:t>
      </w:r>
    </w:p>
    <w:p w14:paraId="55BC38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Штабс-капитан Франк в своей статье отмечает: «Деятельность кружка обещает быть очень полезной и интересной, как о том возвещает параграф 2 устава – тут и опытные полеты, и совещания, и экскурсии с научной целью, и выставки, и публичные лекции, и практическое осуществление полетов и опытов, </w:t>
      </w:r>
      <w:r w:rsidRPr="008C5983">
        <w:rPr>
          <w:bCs/>
          <w:color w:val="000000" w:themeColor="text1"/>
          <w:sz w:val="16"/>
          <w:szCs w:val="16"/>
        </w:rPr>
        <w:lastRenderedPageBreak/>
        <w:t xml:space="preserve">словом, все для того, чтобы в конечном результате этой многообразной работы подготовить летунов, а, </w:t>
      </w:r>
      <w:proofErr w:type="spellStart"/>
      <w:r w:rsidRPr="008C5983">
        <w:rPr>
          <w:bCs/>
          <w:color w:val="000000" w:themeColor="text1"/>
          <w:sz w:val="16"/>
          <w:szCs w:val="16"/>
        </w:rPr>
        <w:t>можеть</w:t>
      </w:r>
      <w:proofErr w:type="spellEnd"/>
      <w:r w:rsidRPr="008C5983">
        <w:rPr>
          <w:bCs/>
          <w:color w:val="000000" w:themeColor="text1"/>
          <w:sz w:val="16"/>
          <w:szCs w:val="16"/>
        </w:rPr>
        <w:t xml:space="preserve"> быть , с Божьей помощью и самое дело воздухоплавания подвигать вперед.» </w:t>
      </w:r>
    </w:p>
    <w:p w14:paraId="30C8420E" w14:textId="77777777" w:rsidR="008C196E" w:rsidRPr="008C5983" w:rsidRDefault="008C196E" w:rsidP="00183F5A">
      <w:pPr>
        <w:shd w:val="clear" w:color="auto" w:fill="FFFFFF"/>
        <w:jc w:val="both"/>
        <w:rPr>
          <w:bCs/>
          <w:color w:val="000000" w:themeColor="text1"/>
          <w:sz w:val="16"/>
          <w:szCs w:val="16"/>
        </w:rPr>
      </w:pPr>
    </w:p>
    <w:p w14:paraId="0D9ADE6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09526ADD" w14:textId="77777777" w:rsidR="008C196E" w:rsidRPr="008C5983" w:rsidRDefault="008C196E" w:rsidP="00183F5A">
      <w:pPr>
        <w:shd w:val="clear" w:color="auto" w:fill="FFFFFF"/>
        <w:jc w:val="both"/>
        <w:rPr>
          <w:bCs/>
          <w:i/>
          <w:color w:val="000000" w:themeColor="text1"/>
          <w:sz w:val="16"/>
          <w:szCs w:val="16"/>
        </w:rPr>
      </w:pPr>
    </w:p>
    <w:p w14:paraId="39DA4D2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23 марта (5 апреля) 1910 г. начальник Службы связи капитан 2 ранга В.Н. </w:t>
      </w:r>
      <w:proofErr w:type="spellStart"/>
      <w:r w:rsidRPr="008C5983">
        <w:rPr>
          <w:bCs/>
          <w:color w:val="000000" w:themeColor="text1"/>
          <w:sz w:val="16"/>
          <w:szCs w:val="16"/>
        </w:rPr>
        <w:t>Кедрин</w:t>
      </w:r>
      <w:proofErr w:type="spellEnd"/>
      <w:r w:rsidRPr="008C5983">
        <w:rPr>
          <w:bCs/>
          <w:color w:val="000000" w:themeColor="text1"/>
          <w:sz w:val="16"/>
          <w:szCs w:val="16"/>
        </w:rPr>
        <w:t xml:space="preserve"> в рапорте изложил основные положения Проекта организа</w:t>
      </w:r>
      <w:r w:rsidRPr="008C5983">
        <w:rPr>
          <w:bCs/>
          <w:color w:val="000000" w:themeColor="text1"/>
          <w:sz w:val="16"/>
          <w:szCs w:val="16"/>
        </w:rPr>
        <w:softHyphen/>
        <w:t xml:space="preserve">ции учебно-авиационной станции Черноморского флота. Рапорт был представлен вице-адмиралу В.С. </w:t>
      </w:r>
      <w:proofErr w:type="spellStart"/>
      <w:r w:rsidRPr="008C5983">
        <w:rPr>
          <w:bCs/>
          <w:color w:val="000000" w:themeColor="text1"/>
          <w:sz w:val="16"/>
          <w:szCs w:val="16"/>
        </w:rPr>
        <w:t>Сарнавскому</w:t>
      </w:r>
      <w:proofErr w:type="spellEnd"/>
      <w:r w:rsidRPr="008C5983">
        <w:rPr>
          <w:bCs/>
          <w:color w:val="000000" w:themeColor="text1"/>
          <w:sz w:val="16"/>
          <w:szCs w:val="16"/>
        </w:rPr>
        <w:t>. В нем весьма обос</w:t>
      </w:r>
      <w:r w:rsidRPr="008C5983">
        <w:rPr>
          <w:bCs/>
          <w:color w:val="000000" w:themeColor="text1"/>
          <w:sz w:val="16"/>
          <w:szCs w:val="16"/>
        </w:rPr>
        <w:softHyphen/>
        <w:t>нованно доказывалось, что по климатическим и физико-географи</w:t>
      </w:r>
      <w:r w:rsidRPr="008C5983">
        <w:rPr>
          <w:bCs/>
          <w:color w:val="000000" w:themeColor="text1"/>
          <w:sz w:val="16"/>
          <w:szCs w:val="16"/>
        </w:rPr>
        <w:softHyphen/>
        <w:t>ческим условиям территория Крымского полуострова наиболее благоприятна как для развития авиации вообще, так и для исполь</w:t>
      </w:r>
      <w:r w:rsidRPr="008C5983">
        <w:rPr>
          <w:bCs/>
          <w:color w:val="000000" w:themeColor="text1"/>
          <w:sz w:val="16"/>
          <w:szCs w:val="16"/>
        </w:rPr>
        <w:softHyphen/>
        <w:t>зования гидросамолетов в частности. Следовательно, в Крыму воз</w:t>
      </w:r>
      <w:r w:rsidRPr="008C5983">
        <w:rPr>
          <w:bCs/>
          <w:color w:val="000000" w:themeColor="text1"/>
          <w:sz w:val="16"/>
          <w:szCs w:val="16"/>
        </w:rPr>
        <w:softHyphen/>
        <w:t>можно создать учебно-авиационную станцию для обучения личного состава обращению с аэропланами.</w:t>
      </w:r>
    </w:p>
    <w:p w14:paraId="06CF3CE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Предварительно учебно-авиационное поле предлагалось устро</w:t>
      </w:r>
      <w:r w:rsidRPr="008C5983">
        <w:rPr>
          <w:bCs/>
          <w:color w:val="000000" w:themeColor="text1"/>
          <w:sz w:val="16"/>
          <w:szCs w:val="16"/>
        </w:rPr>
        <w:softHyphen/>
        <w:t xml:space="preserve">ить между </w:t>
      </w:r>
      <w:proofErr w:type="spellStart"/>
      <w:r w:rsidRPr="008C5983">
        <w:rPr>
          <w:bCs/>
          <w:color w:val="000000" w:themeColor="text1"/>
          <w:sz w:val="16"/>
          <w:szCs w:val="16"/>
        </w:rPr>
        <w:t>Бельбекской</w:t>
      </w:r>
      <w:proofErr w:type="spellEnd"/>
      <w:r w:rsidRPr="008C5983">
        <w:rPr>
          <w:bCs/>
          <w:color w:val="000000" w:themeColor="text1"/>
          <w:sz w:val="16"/>
          <w:szCs w:val="16"/>
        </w:rPr>
        <w:t xml:space="preserve"> долиной и Бахчисараем вдоль Симферо</w:t>
      </w:r>
      <w:r w:rsidRPr="008C5983">
        <w:rPr>
          <w:bCs/>
          <w:color w:val="000000" w:themeColor="text1"/>
          <w:sz w:val="16"/>
          <w:szCs w:val="16"/>
        </w:rPr>
        <w:softHyphen/>
        <w:t>польского шоссе. Объективно оценивая способности обучаемых, автор исходил из необходимости иметь по меньшей мере четыре аэроплана, «считая, что два будут все время в ремонте, а два будут служить для обучения». Начальное обучение предлагалось прово</w:t>
      </w:r>
      <w:r w:rsidRPr="008C5983">
        <w:rPr>
          <w:bCs/>
          <w:color w:val="000000" w:themeColor="text1"/>
          <w:sz w:val="16"/>
          <w:szCs w:val="16"/>
        </w:rPr>
        <w:softHyphen/>
        <w:t>дить на планерах, а уже после их освоения переходить к вывозным полетам на самолетах в штиль, а затем при ветре. К рапорту прилагалась смета расходов на приобретение самолетов, планеров, автомобиля, запасных частей и оборудования (1085).</w:t>
      </w:r>
    </w:p>
    <w:p w14:paraId="575FE19A" w14:textId="77777777" w:rsidR="008C196E" w:rsidRPr="008C5983" w:rsidRDefault="008C196E" w:rsidP="00183F5A">
      <w:pPr>
        <w:shd w:val="clear" w:color="auto" w:fill="FFFFFF"/>
        <w:jc w:val="both"/>
        <w:rPr>
          <w:bCs/>
          <w:color w:val="000000" w:themeColor="text1"/>
          <w:sz w:val="16"/>
          <w:szCs w:val="16"/>
        </w:rPr>
      </w:pPr>
    </w:p>
    <w:p w14:paraId="47CEC82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62E1FBDA" w14:textId="77777777" w:rsidR="008C196E" w:rsidRPr="008C5983" w:rsidRDefault="008C196E" w:rsidP="00183F5A">
      <w:pPr>
        <w:jc w:val="both"/>
        <w:rPr>
          <w:bCs/>
          <w:i/>
          <w:color w:val="000000" w:themeColor="text1"/>
          <w:sz w:val="16"/>
          <w:szCs w:val="16"/>
        </w:rPr>
      </w:pPr>
    </w:p>
    <w:p w14:paraId="1287B90F" w14:textId="1C6532BC" w:rsidR="008C196E" w:rsidRPr="008C5983" w:rsidRDefault="008C196E" w:rsidP="00183F5A">
      <w:pPr>
        <w:jc w:val="both"/>
        <w:rPr>
          <w:bCs/>
          <w:color w:val="0070C0"/>
          <w:sz w:val="16"/>
          <w:szCs w:val="16"/>
        </w:rPr>
      </w:pPr>
      <w:r w:rsidRPr="008C5983">
        <w:rPr>
          <w:bCs/>
          <w:color w:val="0070C0"/>
          <w:sz w:val="16"/>
          <w:szCs w:val="16"/>
        </w:rPr>
        <w:t>2</w:t>
      </w:r>
      <w:r w:rsidR="00D54093" w:rsidRPr="008C5983">
        <w:rPr>
          <w:bCs/>
          <w:color w:val="0070C0"/>
          <w:sz w:val="16"/>
          <w:szCs w:val="16"/>
        </w:rPr>
        <w:t>4</w:t>
      </w:r>
      <w:r w:rsidRPr="008C5983">
        <w:rPr>
          <w:bCs/>
          <w:color w:val="0070C0"/>
          <w:sz w:val="16"/>
          <w:szCs w:val="16"/>
        </w:rPr>
        <w:t xml:space="preserve"> марта (6 апреля) 1910 года </w:t>
      </w:r>
      <w:r w:rsidR="00D54093" w:rsidRPr="008C5983">
        <w:rPr>
          <w:bCs/>
          <w:color w:val="0070C0"/>
          <w:sz w:val="16"/>
          <w:szCs w:val="16"/>
        </w:rPr>
        <w:t>был</w:t>
      </w:r>
      <w:r w:rsidRPr="008C5983">
        <w:rPr>
          <w:bCs/>
          <w:color w:val="0070C0"/>
          <w:sz w:val="16"/>
          <w:szCs w:val="16"/>
        </w:rPr>
        <w:t xml:space="preserve"> первый полёт самолёта </w:t>
      </w:r>
      <w:proofErr w:type="spellStart"/>
      <w:r w:rsidRPr="008C5983">
        <w:rPr>
          <w:bCs/>
          <w:color w:val="0070C0"/>
          <w:sz w:val="16"/>
          <w:szCs w:val="16"/>
        </w:rPr>
        <w:t>Etrich</w:t>
      </w:r>
      <w:proofErr w:type="spellEnd"/>
      <w:r w:rsidRPr="008C5983">
        <w:rPr>
          <w:bCs/>
          <w:color w:val="0070C0"/>
          <w:sz w:val="16"/>
          <w:szCs w:val="16"/>
        </w:rPr>
        <w:t xml:space="preserve"> II </w:t>
      </w:r>
      <w:proofErr w:type="spellStart"/>
      <w:r w:rsidRPr="008C5983">
        <w:rPr>
          <w:bCs/>
          <w:color w:val="0070C0"/>
          <w:sz w:val="16"/>
          <w:szCs w:val="16"/>
        </w:rPr>
        <w:t>Taube</w:t>
      </w:r>
      <w:proofErr w:type="spellEnd"/>
      <w:r w:rsidRPr="008C5983">
        <w:rPr>
          <w:bCs/>
          <w:color w:val="0070C0"/>
          <w:sz w:val="16"/>
          <w:szCs w:val="16"/>
        </w:rPr>
        <w:t>. /Австрия/</w:t>
      </w:r>
    </w:p>
    <w:p w14:paraId="7BD32646" w14:textId="77777777" w:rsidR="008C196E" w:rsidRPr="008C5983" w:rsidRDefault="008C196E" w:rsidP="00183F5A">
      <w:pPr>
        <w:jc w:val="both"/>
        <w:rPr>
          <w:bCs/>
          <w:color w:val="0070C0"/>
          <w:sz w:val="16"/>
          <w:szCs w:val="16"/>
        </w:rPr>
      </w:pPr>
      <w:r w:rsidRPr="008C5983">
        <w:rPr>
          <w:bCs/>
          <w:color w:val="0070C0"/>
          <w:sz w:val="16"/>
          <w:szCs w:val="16"/>
        </w:rPr>
        <w:t xml:space="preserve">В 1900 году инженер из Вены Иго </w:t>
      </w:r>
      <w:proofErr w:type="spellStart"/>
      <w:r w:rsidRPr="008C5983">
        <w:rPr>
          <w:bCs/>
          <w:color w:val="0070C0"/>
          <w:sz w:val="16"/>
          <w:szCs w:val="16"/>
        </w:rPr>
        <w:t>Этрих</w:t>
      </w:r>
      <w:proofErr w:type="spellEnd"/>
      <w:r w:rsidRPr="008C5983">
        <w:rPr>
          <w:bCs/>
          <w:color w:val="0070C0"/>
          <w:sz w:val="16"/>
          <w:szCs w:val="16"/>
        </w:rPr>
        <w:t> (</w:t>
      </w:r>
      <w:proofErr w:type="spellStart"/>
      <w:r w:rsidRPr="008C5983">
        <w:rPr>
          <w:bCs/>
          <w:color w:val="0070C0"/>
          <w:sz w:val="16"/>
          <w:szCs w:val="16"/>
        </w:rPr>
        <w:t>Ignaz</w:t>
      </w:r>
      <w:proofErr w:type="spellEnd"/>
      <w:r w:rsidRPr="008C5983">
        <w:rPr>
          <w:bCs/>
          <w:color w:val="0070C0"/>
          <w:sz w:val="16"/>
          <w:szCs w:val="16"/>
        </w:rPr>
        <w:t xml:space="preserve"> «</w:t>
      </w:r>
      <w:proofErr w:type="spellStart"/>
      <w:r w:rsidRPr="008C5983">
        <w:rPr>
          <w:bCs/>
          <w:color w:val="0070C0"/>
          <w:sz w:val="16"/>
          <w:szCs w:val="16"/>
        </w:rPr>
        <w:t>Igo</w:t>
      </w:r>
      <w:proofErr w:type="spellEnd"/>
      <w:r w:rsidRPr="008C5983">
        <w:rPr>
          <w:bCs/>
          <w:color w:val="0070C0"/>
          <w:sz w:val="16"/>
          <w:szCs w:val="16"/>
        </w:rPr>
        <w:t xml:space="preserve">» </w:t>
      </w:r>
      <w:proofErr w:type="spellStart"/>
      <w:r w:rsidRPr="008C5983">
        <w:rPr>
          <w:bCs/>
          <w:color w:val="0070C0"/>
          <w:sz w:val="16"/>
          <w:szCs w:val="16"/>
        </w:rPr>
        <w:t>Etrich</w:t>
      </w:r>
      <w:proofErr w:type="spellEnd"/>
      <w:r w:rsidRPr="008C5983">
        <w:rPr>
          <w:bCs/>
          <w:color w:val="0070C0"/>
          <w:sz w:val="16"/>
          <w:szCs w:val="16"/>
        </w:rPr>
        <w:t>) сконструировал свои первые планеры. А спустя 9 лет строит уже полноценный самолёт </w:t>
      </w:r>
      <w:proofErr w:type="spellStart"/>
      <w:r w:rsidRPr="008C5983">
        <w:rPr>
          <w:bCs/>
          <w:color w:val="0070C0"/>
          <w:sz w:val="16"/>
          <w:szCs w:val="16"/>
        </w:rPr>
        <w:t>Etrich</w:t>
      </w:r>
      <w:proofErr w:type="spellEnd"/>
      <w:r w:rsidRPr="008C5983">
        <w:rPr>
          <w:bCs/>
          <w:color w:val="0070C0"/>
          <w:sz w:val="16"/>
          <w:szCs w:val="16"/>
        </w:rPr>
        <w:t xml:space="preserve"> I </w:t>
      </w:r>
      <w:proofErr w:type="spellStart"/>
      <w:r w:rsidRPr="008C5983">
        <w:rPr>
          <w:bCs/>
          <w:color w:val="0070C0"/>
          <w:sz w:val="16"/>
          <w:szCs w:val="16"/>
        </w:rPr>
        <w:t>Sperling</w:t>
      </w:r>
      <w:proofErr w:type="spellEnd"/>
      <w:r w:rsidRPr="008C5983">
        <w:rPr>
          <w:bCs/>
          <w:color w:val="0070C0"/>
          <w:sz w:val="16"/>
          <w:szCs w:val="16"/>
        </w:rPr>
        <w:t xml:space="preserve">. Летал он не очень хорошо, поэтому конструктор взялся за доработку проекта. В результате в 1910 году появился </w:t>
      </w:r>
      <w:proofErr w:type="spellStart"/>
      <w:r w:rsidRPr="008C5983">
        <w:rPr>
          <w:bCs/>
          <w:color w:val="0070C0"/>
          <w:sz w:val="16"/>
          <w:szCs w:val="16"/>
        </w:rPr>
        <w:t>Etrich</w:t>
      </w:r>
      <w:proofErr w:type="spellEnd"/>
      <w:r w:rsidRPr="008C5983">
        <w:rPr>
          <w:bCs/>
          <w:color w:val="0070C0"/>
          <w:sz w:val="16"/>
          <w:szCs w:val="16"/>
        </w:rPr>
        <w:t xml:space="preserve"> II </w:t>
      </w:r>
      <w:proofErr w:type="spellStart"/>
      <w:r w:rsidRPr="008C5983">
        <w:rPr>
          <w:bCs/>
          <w:color w:val="0070C0"/>
          <w:sz w:val="16"/>
          <w:szCs w:val="16"/>
        </w:rPr>
        <w:t>Taube</w:t>
      </w:r>
      <w:proofErr w:type="spellEnd"/>
      <w:r w:rsidRPr="008C5983">
        <w:rPr>
          <w:bCs/>
          <w:color w:val="0070C0"/>
          <w:sz w:val="16"/>
          <w:szCs w:val="16"/>
        </w:rPr>
        <w:t xml:space="preserve"> (</w:t>
      </w:r>
      <w:proofErr w:type="spellStart"/>
      <w:r w:rsidRPr="008C5983">
        <w:rPr>
          <w:bCs/>
          <w:color w:val="0070C0"/>
          <w:sz w:val="16"/>
          <w:szCs w:val="16"/>
        </w:rPr>
        <w:t>Taube</w:t>
      </w:r>
      <w:proofErr w:type="spellEnd"/>
      <w:r w:rsidRPr="008C5983">
        <w:rPr>
          <w:bCs/>
          <w:color w:val="0070C0"/>
          <w:sz w:val="16"/>
          <w:szCs w:val="16"/>
        </w:rPr>
        <w:t xml:space="preserve"> нем. — голубь).</w:t>
      </w:r>
    </w:p>
    <w:p w14:paraId="6E70439D" w14:textId="77777777" w:rsidR="008C196E" w:rsidRPr="008C5983" w:rsidRDefault="008C196E" w:rsidP="00183F5A">
      <w:pPr>
        <w:jc w:val="both"/>
        <w:rPr>
          <w:bCs/>
          <w:color w:val="0070C0"/>
          <w:sz w:val="16"/>
          <w:szCs w:val="16"/>
        </w:rPr>
      </w:pPr>
      <w:proofErr w:type="spellStart"/>
      <w:r w:rsidRPr="008C5983">
        <w:rPr>
          <w:bCs/>
          <w:color w:val="0070C0"/>
          <w:sz w:val="16"/>
          <w:szCs w:val="16"/>
        </w:rPr>
        <w:t>Этрих</w:t>
      </w:r>
      <w:proofErr w:type="spellEnd"/>
      <w:r w:rsidRPr="008C5983">
        <w:rPr>
          <w:bCs/>
          <w:color w:val="0070C0"/>
          <w:sz w:val="16"/>
          <w:szCs w:val="16"/>
        </w:rPr>
        <w:t xml:space="preserve"> вдохновлялся работой ботаника Фридриха </w:t>
      </w:r>
      <w:proofErr w:type="spellStart"/>
      <w:r w:rsidRPr="008C5983">
        <w:rPr>
          <w:bCs/>
          <w:color w:val="0070C0"/>
          <w:sz w:val="16"/>
          <w:szCs w:val="16"/>
        </w:rPr>
        <w:t>Альборна</w:t>
      </w:r>
      <w:proofErr w:type="spellEnd"/>
      <w:r w:rsidRPr="008C5983">
        <w:rPr>
          <w:bCs/>
          <w:color w:val="0070C0"/>
          <w:sz w:val="16"/>
          <w:szCs w:val="16"/>
        </w:rPr>
        <w:t> (</w:t>
      </w:r>
      <w:proofErr w:type="spellStart"/>
      <w:r w:rsidRPr="008C5983">
        <w:rPr>
          <w:bCs/>
          <w:color w:val="0070C0"/>
          <w:sz w:val="16"/>
          <w:szCs w:val="16"/>
        </w:rPr>
        <w:t>Friedrich</w:t>
      </w:r>
      <w:proofErr w:type="spellEnd"/>
      <w:r w:rsidRPr="008C5983">
        <w:rPr>
          <w:bCs/>
          <w:color w:val="0070C0"/>
          <w:sz w:val="16"/>
          <w:szCs w:val="16"/>
        </w:rPr>
        <w:t xml:space="preserve"> </w:t>
      </w:r>
      <w:proofErr w:type="spellStart"/>
      <w:r w:rsidRPr="008C5983">
        <w:rPr>
          <w:bCs/>
          <w:color w:val="0070C0"/>
          <w:sz w:val="16"/>
          <w:szCs w:val="16"/>
        </w:rPr>
        <w:t>Ahlborn</w:t>
      </w:r>
      <w:proofErr w:type="spellEnd"/>
      <w:r w:rsidRPr="008C5983">
        <w:rPr>
          <w:bCs/>
          <w:color w:val="0070C0"/>
          <w:sz w:val="16"/>
          <w:szCs w:val="16"/>
        </w:rPr>
        <w:t xml:space="preserve">) «Об устойчивости аэропланов». Поэтому крыло </w:t>
      </w:r>
      <w:proofErr w:type="spellStart"/>
      <w:r w:rsidRPr="008C5983">
        <w:rPr>
          <w:bCs/>
          <w:color w:val="0070C0"/>
          <w:sz w:val="16"/>
          <w:szCs w:val="16"/>
        </w:rPr>
        <w:t>Taube</w:t>
      </w:r>
      <w:proofErr w:type="spellEnd"/>
      <w:r w:rsidRPr="008C5983">
        <w:rPr>
          <w:bCs/>
          <w:color w:val="0070C0"/>
          <w:sz w:val="16"/>
          <w:szCs w:val="16"/>
        </w:rPr>
        <w:t xml:space="preserve"> по форме напоминало семена тропической лианы </w:t>
      </w:r>
      <w:proofErr w:type="spellStart"/>
      <w:r w:rsidRPr="008C5983">
        <w:rPr>
          <w:bCs/>
          <w:color w:val="0070C0"/>
          <w:sz w:val="16"/>
          <w:szCs w:val="16"/>
        </w:rPr>
        <w:t>Zanonia</w:t>
      </w:r>
      <w:proofErr w:type="spellEnd"/>
      <w:r w:rsidRPr="008C5983">
        <w:rPr>
          <w:bCs/>
          <w:color w:val="0070C0"/>
          <w:sz w:val="16"/>
          <w:szCs w:val="16"/>
        </w:rPr>
        <w:t xml:space="preserve"> </w:t>
      </w:r>
      <w:proofErr w:type="spellStart"/>
      <w:r w:rsidRPr="008C5983">
        <w:rPr>
          <w:bCs/>
          <w:color w:val="0070C0"/>
          <w:sz w:val="16"/>
          <w:szCs w:val="16"/>
        </w:rPr>
        <w:t>macrocarpa</w:t>
      </w:r>
      <w:proofErr w:type="spellEnd"/>
      <w:r w:rsidRPr="008C5983">
        <w:rPr>
          <w:bCs/>
          <w:color w:val="0070C0"/>
          <w:sz w:val="16"/>
          <w:szCs w:val="16"/>
        </w:rPr>
        <w:t xml:space="preserve">. Первые экземпляры оснащались двигателем </w:t>
      </w:r>
      <w:proofErr w:type="spellStart"/>
      <w:r w:rsidRPr="008C5983">
        <w:rPr>
          <w:bCs/>
          <w:color w:val="0070C0"/>
          <w:sz w:val="16"/>
          <w:szCs w:val="16"/>
        </w:rPr>
        <w:t>Austro</w:t>
      </w:r>
      <w:proofErr w:type="spellEnd"/>
      <w:r w:rsidRPr="008C5983">
        <w:rPr>
          <w:bCs/>
          <w:color w:val="0070C0"/>
          <w:sz w:val="16"/>
          <w:szCs w:val="16"/>
        </w:rPr>
        <w:t>-Daimler мощностью 65 л.с. Максимальная скорость — до 100 км/ч, а запаса топлива хватало на 200 км полёта.</w:t>
      </w:r>
    </w:p>
    <w:p w14:paraId="63DEC55C" w14:textId="77777777" w:rsidR="008C196E" w:rsidRPr="008C5983" w:rsidRDefault="008C196E" w:rsidP="00183F5A">
      <w:pPr>
        <w:jc w:val="both"/>
        <w:rPr>
          <w:bCs/>
          <w:color w:val="0070C0"/>
          <w:sz w:val="16"/>
          <w:szCs w:val="16"/>
        </w:rPr>
      </w:pPr>
      <w:proofErr w:type="spellStart"/>
      <w:r w:rsidRPr="008C5983">
        <w:rPr>
          <w:bCs/>
          <w:color w:val="0070C0"/>
          <w:sz w:val="16"/>
          <w:szCs w:val="16"/>
        </w:rPr>
        <w:t>Etrich</w:t>
      </w:r>
      <w:proofErr w:type="spellEnd"/>
      <w:r w:rsidRPr="008C5983">
        <w:rPr>
          <w:bCs/>
          <w:color w:val="0070C0"/>
          <w:sz w:val="16"/>
          <w:szCs w:val="16"/>
        </w:rPr>
        <w:t xml:space="preserve"> II </w:t>
      </w:r>
      <w:proofErr w:type="spellStart"/>
      <w:r w:rsidRPr="008C5983">
        <w:rPr>
          <w:bCs/>
          <w:color w:val="0070C0"/>
          <w:sz w:val="16"/>
          <w:szCs w:val="16"/>
        </w:rPr>
        <w:t>Taube</w:t>
      </w:r>
      <w:proofErr w:type="spellEnd"/>
      <w:r w:rsidRPr="008C5983">
        <w:rPr>
          <w:bCs/>
          <w:color w:val="0070C0"/>
          <w:sz w:val="16"/>
          <w:szCs w:val="16"/>
        </w:rPr>
        <w:t xml:space="preserve"> оказался очень устойчивым в полёте, хоть и требовал больших физических усилий для управления. Немецкая компания </w:t>
      </w:r>
      <w:proofErr w:type="spellStart"/>
      <w:r w:rsidRPr="008C5983">
        <w:rPr>
          <w:bCs/>
          <w:color w:val="0070C0"/>
          <w:sz w:val="16"/>
          <w:szCs w:val="16"/>
        </w:rPr>
        <w:t>Rumpler-Luftfahrzeugbau</w:t>
      </w:r>
      <w:proofErr w:type="spellEnd"/>
      <w:r w:rsidRPr="008C5983">
        <w:rPr>
          <w:bCs/>
          <w:color w:val="0070C0"/>
          <w:sz w:val="16"/>
          <w:szCs w:val="16"/>
        </w:rPr>
        <w:t xml:space="preserve"> GmbH начала выпускать его по лицензии. Он стал первым в Германии серийно выпускавшимся военным аэропланом (22300).</w:t>
      </w:r>
    </w:p>
    <w:p w14:paraId="744646D7" w14:textId="77777777" w:rsidR="008C196E" w:rsidRDefault="008C196E" w:rsidP="00183F5A">
      <w:pPr>
        <w:jc w:val="both"/>
        <w:rPr>
          <w:bCs/>
          <w:color w:val="0070C0"/>
          <w:sz w:val="16"/>
          <w:szCs w:val="16"/>
        </w:rPr>
      </w:pPr>
    </w:p>
    <w:p w14:paraId="65CE3B99" w14:textId="265BB6AD" w:rsidR="00146069" w:rsidRPr="00146069" w:rsidRDefault="00146069" w:rsidP="00183F5A">
      <w:pPr>
        <w:jc w:val="both"/>
        <w:rPr>
          <w:bCs/>
          <w:i/>
          <w:iCs/>
          <w:color w:val="000000" w:themeColor="text1"/>
          <w:sz w:val="16"/>
          <w:szCs w:val="16"/>
        </w:rPr>
      </w:pPr>
      <w:r w:rsidRPr="00146069">
        <w:rPr>
          <w:bCs/>
          <w:i/>
          <w:iCs/>
          <w:color w:val="000000" w:themeColor="text1"/>
          <w:sz w:val="16"/>
          <w:szCs w:val="16"/>
        </w:rPr>
        <w:t>Авиация:</w:t>
      </w:r>
    </w:p>
    <w:p w14:paraId="7D273322" w14:textId="77777777" w:rsidR="00146069" w:rsidRPr="00146069" w:rsidRDefault="00146069" w:rsidP="00183F5A">
      <w:pPr>
        <w:jc w:val="both"/>
        <w:rPr>
          <w:bCs/>
          <w:i/>
          <w:iCs/>
          <w:color w:val="000000" w:themeColor="text1"/>
          <w:sz w:val="16"/>
          <w:szCs w:val="16"/>
        </w:rPr>
      </w:pPr>
    </w:p>
    <w:p w14:paraId="2A3111F1" w14:textId="77777777" w:rsidR="00146069" w:rsidRPr="002D65D1" w:rsidRDefault="00146069" w:rsidP="00183F5A">
      <w:pPr>
        <w:jc w:val="both"/>
        <w:rPr>
          <w:color w:val="0070C0"/>
          <w:sz w:val="16"/>
          <w:szCs w:val="16"/>
        </w:rPr>
      </w:pPr>
      <w:r w:rsidRPr="002D65D1">
        <w:rPr>
          <w:color w:val="0070C0"/>
          <w:sz w:val="16"/>
          <w:szCs w:val="16"/>
          <w:lang w:bidi="en-US"/>
        </w:rPr>
        <w:t xml:space="preserve">8 апреля 1910 г. Военным советом был одобрен проект в области авиации. Проект заключался в том, чтобы преобразовать и подготовить ко времени мобилизации Офицерский батальон воздухоплавательной школы в Санкт-Петербурге. Это должно было стать 12-й, 13-й и 14-й авиационными ротами; Брест-Литовский воздухоплавательный батальон должен был стать 15-й воздухоплавательной ротой; 4-я авиационная рота в Ковно должна была стать 16-й воздухоплавательной ротой; 5-я авиационная рота в Гродно должна была стать 17-й авиационной ротой; 7-я авиационная рота в Киеве должна была стать 18-й авиационной ротой; 8-я авиационная рота в Севастополе должна была стать 19-й воздухоплавательной ротой; 1-я Кавказская воздухоплавательная рота в Карсе должна была стать 2-й Кавказской воздухоплавательной ротой; а 4-я Сибирская воздухоплавательная рота в Чите должна была стать 5-й Сибирской воздухоплавательной ротой </w:t>
      </w:r>
      <w:r w:rsidRPr="002D65D1">
        <w:rPr>
          <w:color w:val="0070C0"/>
          <w:sz w:val="16"/>
          <w:szCs w:val="16"/>
        </w:rPr>
        <w:t>(23525).</w:t>
      </w:r>
    </w:p>
    <w:p w14:paraId="378A110F" w14:textId="77777777" w:rsidR="00146069" w:rsidRPr="002D65D1" w:rsidRDefault="00146069" w:rsidP="00183F5A">
      <w:pPr>
        <w:jc w:val="both"/>
        <w:rPr>
          <w:color w:val="0070C0"/>
          <w:sz w:val="16"/>
          <w:szCs w:val="16"/>
        </w:rPr>
      </w:pPr>
    </w:p>
    <w:p w14:paraId="47189FF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16BCA184" w14:textId="77777777" w:rsidR="008C196E" w:rsidRPr="008C5983" w:rsidRDefault="008C196E" w:rsidP="00183F5A">
      <w:pPr>
        <w:shd w:val="clear" w:color="auto" w:fill="FFFFFF"/>
        <w:jc w:val="both"/>
        <w:rPr>
          <w:bCs/>
          <w:i/>
          <w:color w:val="000000" w:themeColor="text1"/>
          <w:sz w:val="16"/>
          <w:szCs w:val="16"/>
        </w:rPr>
      </w:pPr>
    </w:p>
    <w:p w14:paraId="5D8D0A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28 марта (10 апреля) 1910 - Михайловский манеж в Петербурге стал местом проведения 3-й Международной автомобильной выставки. Она длилась две недели и привлекла 100 фирм. Среди них были и отечественные: Руссо-</w:t>
      </w:r>
      <w:proofErr w:type="spellStart"/>
      <w:r w:rsidRPr="008C5983">
        <w:rPr>
          <w:bCs/>
          <w:color w:val="000000" w:themeColor="text1"/>
          <w:sz w:val="16"/>
          <w:szCs w:val="16"/>
        </w:rPr>
        <w:t>Бапт</w:t>
      </w:r>
      <w:proofErr w:type="spellEnd"/>
      <w:r w:rsidRPr="008C5983">
        <w:rPr>
          <w:bCs/>
          <w:color w:val="000000" w:themeColor="text1"/>
          <w:sz w:val="16"/>
          <w:szCs w:val="16"/>
        </w:rPr>
        <w:t xml:space="preserve"> (автомобили), Пузырев (двигатели и запчасти), Яковлев (кузова), «Проводник» и «Треугольник» (шины). На выставке было продано более полусотни машин, в том числе 20 «Руссо-Балтов» (11275).</w:t>
      </w:r>
    </w:p>
    <w:p w14:paraId="06E965B1" w14:textId="77777777" w:rsidR="008C196E" w:rsidRPr="008C5983" w:rsidRDefault="008C196E" w:rsidP="00183F5A">
      <w:pPr>
        <w:jc w:val="both"/>
        <w:rPr>
          <w:bCs/>
          <w:color w:val="000000" w:themeColor="text1"/>
          <w:sz w:val="16"/>
          <w:szCs w:val="16"/>
        </w:rPr>
      </w:pPr>
    </w:p>
    <w:p w14:paraId="42EEFC3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654F67D4" w14:textId="77777777" w:rsidR="008C196E" w:rsidRPr="008C5983" w:rsidRDefault="008C196E" w:rsidP="00183F5A">
      <w:pPr>
        <w:jc w:val="both"/>
        <w:rPr>
          <w:bCs/>
          <w:i/>
          <w:color w:val="000000" w:themeColor="text1"/>
          <w:sz w:val="16"/>
          <w:szCs w:val="16"/>
        </w:rPr>
      </w:pPr>
    </w:p>
    <w:p w14:paraId="324F2EA5" w14:textId="75414146" w:rsidR="008C196E" w:rsidRPr="008C5983" w:rsidRDefault="00D54093" w:rsidP="00183F5A">
      <w:pPr>
        <w:jc w:val="both"/>
        <w:rPr>
          <w:bCs/>
          <w:color w:val="000000" w:themeColor="text1"/>
          <w:sz w:val="16"/>
          <w:szCs w:val="16"/>
        </w:rPr>
      </w:pPr>
      <w:r w:rsidRPr="008C5983">
        <w:rPr>
          <w:bCs/>
          <w:color w:val="000000" w:themeColor="text1"/>
          <w:sz w:val="16"/>
          <w:szCs w:val="16"/>
        </w:rPr>
        <w:t>29</w:t>
      </w:r>
      <w:r w:rsidR="008C196E" w:rsidRPr="008C5983">
        <w:rPr>
          <w:bCs/>
          <w:color w:val="000000" w:themeColor="text1"/>
          <w:sz w:val="16"/>
          <w:szCs w:val="16"/>
        </w:rPr>
        <w:t xml:space="preserve"> марта (11 апреля) в 1910 году первый полёт самолёта «D.5» схемы «</w:t>
      </w:r>
      <w:proofErr w:type="spellStart"/>
      <w:r w:rsidR="008C196E" w:rsidRPr="008C5983">
        <w:rPr>
          <w:bCs/>
          <w:color w:val="000000" w:themeColor="text1"/>
          <w:sz w:val="16"/>
          <w:szCs w:val="16"/>
        </w:rPr>
        <w:t>бесхвостка</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Д.Данна</w:t>
      </w:r>
      <w:proofErr w:type="spellEnd"/>
      <w:r w:rsidR="008C196E" w:rsidRPr="008C5983">
        <w:rPr>
          <w:bCs/>
          <w:color w:val="000000" w:themeColor="text1"/>
          <w:sz w:val="16"/>
          <w:szCs w:val="16"/>
        </w:rPr>
        <w:t xml:space="preserve"> (Великобритания) (15096).</w:t>
      </w:r>
    </w:p>
    <w:p w14:paraId="22BD48BC" w14:textId="77777777" w:rsidR="008C196E" w:rsidRPr="008C5983" w:rsidRDefault="008C196E" w:rsidP="00183F5A">
      <w:pPr>
        <w:jc w:val="both"/>
        <w:rPr>
          <w:bCs/>
          <w:color w:val="000000" w:themeColor="text1"/>
          <w:sz w:val="16"/>
          <w:szCs w:val="16"/>
        </w:rPr>
      </w:pPr>
    </w:p>
    <w:p w14:paraId="529C112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484A5870" w14:textId="77777777" w:rsidR="008C196E" w:rsidRPr="008C5983" w:rsidRDefault="008C196E" w:rsidP="00183F5A">
      <w:pPr>
        <w:jc w:val="both"/>
        <w:rPr>
          <w:bCs/>
          <w:i/>
          <w:color w:val="000000" w:themeColor="text1"/>
          <w:sz w:val="16"/>
          <w:szCs w:val="16"/>
        </w:rPr>
      </w:pPr>
    </w:p>
    <w:p w14:paraId="672F89AA" w14:textId="22A57C47" w:rsidR="008C196E" w:rsidRPr="008C5983" w:rsidRDefault="008C196E" w:rsidP="00183F5A">
      <w:pPr>
        <w:jc w:val="both"/>
        <w:rPr>
          <w:bCs/>
          <w:color w:val="000000" w:themeColor="text1"/>
          <w:sz w:val="16"/>
          <w:szCs w:val="16"/>
        </w:rPr>
      </w:pPr>
      <w:r w:rsidRPr="008C5983">
        <w:rPr>
          <w:bCs/>
          <w:color w:val="000000" w:themeColor="text1"/>
          <w:sz w:val="16"/>
          <w:szCs w:val="16"/>
        </w:rPr>
        <w:t>30 марта (12 апреля) 1910 года</w:t>
      </w:r>
      <w:r w:rsidR="00D54093" w:rsidRPr="008C5983">
        <w:rPr>
          <w:bCs/>
          <w:color w:val="000000" w:themeColor="text1"/>
          <w:sz w:val="16"/>
          <w:szCs w:val="16"/>
        </w:rPr>
        <w:t xml:space="preserve"> дирижабль Z-II</w:t>
      </w:r>
      <w:r w:rsidRPr="008C5983">
        <w:rPr>
          <w:bCs/>
          <w:color w:val="000000" w:themeColor="text1"/>
          <w:sz w:val="16"/>
          <w:szCs w:val="16"/>
        </w:rPr>
        <w:t xml:space="preserve"> после участия в военных маневрах вследствие неблагоприятных погодных условий (сильный ветер, скорость которого достигала 18 м/с) дирижабль совершил вынужденную посадку под </w:t>
      </w:r>
      <w:proofErr w:type="spellStart"/>
      <w:r w:rsidRPr="008C5983">
        <w:rPr>
          <w:bCs/>
          <w:color w:val="000000" w:themeColor="text1"/>
          <w:sz w:val="16"/>
          <w:szCs w:val="16"/>
        </w:rPr>
        <w:t>Лимбургом</w:t>
      </w:r>
      <w:proofErr w:type="spellEnd"/>
      <w:r w:rsidRPr="008C5983">
        <w:rPr>
          <w:bCs/>
          <w:color w:val="000000" w:themeColor="text1"/>
          <w:sz w:val="16"/>
          <w:szCs w:val="16"/>
        </w:rPr>
        <w:t xml:space="preserve">. Стальным тросом LZ-5 был пришвартован к закопанному в землю грузу. Кроме того, две роты солдат посменно удерживали дирижабль с помощью привязных канатов. Тем не менее порыв ветра оборвал швартовный трос, и LZ-5 взмыл вверх. Через полчаса дирижабль упал неподалеку от </w:t>
      </w:r>
      <w:proofErr w:type="spellStart"/>
      <w:r w:rsidRPr="008C5983">
        <w:rPr>
          <w:bCs/>
          <w:color w:val="000000" w:themeColor="text1"/>
          <w:sz w:val="16"/>
          <w:szCs w:val="16"/>
        </w:rPr>
        <w:t>Вильбурга</w:t>
      </w:r>
      <w:proofErr w:type="spellEnd"/>
      <w:r w:rsidRPr="008C5983">
        <w:rPr>
          <w:bCs/>
          <w:color w:val="000000" w:themeColor="text1"/>
          <w:sz w:val="16"/>
          <w:szCs w:val="16"/>
        </w:rPr>
        <w:t xml:space="preserve">, зацепился за деревья и полностью разрушился. </w:t>
      </w:r>
    </w:p>
    <w:p w14:paraId="25C13B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то время у армии имелся еще один дирижабль — Z-I, </w:t>
      </w:r>
      <w:proofErr w:type="gramStart"/>
      <w:r w:rsidRPr="008C5983">
        <w:rPr>
          <w:bCs/>
          <w:color w:val="000000" w:themeColor="text1"/>
          <w:sz w:val="16"/>
          <w:szCs w:val="16"/>
        </w:rPr>
        <w:t>так согласно армейскому стандарту</w:t>
      </w:r>
      <w:proofErr w:type="gramEnd"/>
      <w:r w:rsidRPr="008C5983">
        <w:rPr>
          <w:bCs/>
          <w:color w:val="000000" w:themeColor="text1"/>
          <w:sz w:val="16"/>
          <w:szCs w:val="16"/>
        </w:rPr>
        <w:t xml:space="preserve"> обозначили бывший LZ-3, доработанный и увеличенный до объема 12 200 куб. м. Армейская система обозначения цеппелинов была достаточно запутанной. Когда более ранние дирижабли выходили из строя по причине аварий, заменявшим их присваивали «освободившееся» обозначение. Z-II поэтому появился еще раз в октябре 1911 года (в то время как заводской номер цеппелина достиг LZ-9); аналогично появился и [71] в январе 1913 года Z-I (заводской номер — LZ-15). Такая же судьба ожидала и другие армейские дирижабли, от Z-III до Z-VIII, постепенно поставленных до начала войны. Таким образом, до 1914 года нумерация армейских цеппелинов дошла лишь до восьми, хотя на службе их побывало 11. </w:t>
      </w:r>
    </w:p>
    <w:p w14:paraId="0A453EDF" w14:textId="1D899C53" w:rsidR="006A79A2" w:rsidRPr="008C5983" w:rsidRDefault="006A79A2" w:rsidP="00183F5A">
      <w:pPr>
        <w:shd w:val="clear" w:color="auto" w:fill="FFFFFF"/>
        <w:jc w:val="both"/>
        <w:rPr>
          <w:bCs/>
          <w:color w:val="000000" w:themeColor="text1"/>
          <w:sz w:val="16"/>
          <w:szCs w:val="16"/>
        </w:rPr>
      </w:pPr>
    </w:p>
    <w:p w14:paraId="44806FF0" w14:textId="401B2CF4" w:rsidR="00253EEB" w:rsidRPr="008C5983" w:rsidRDefault="00253EEB"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0E533650" w14:textId="77777777" w:rsidR="00253EEB" w:rsidRPr="008C5983" w:rsidRDefault="00253EEB" w:rsidP="00183F5A">
      <w:pPr>
        <w:jc w:val="both"/>
        <w:rPr>
          <w:bCs/>
          <w:i/>
          <w:color w:val="000000" w:themeColor="text1"/>
          <w:sz w:val="16"/>
          <w:szCs w:val="16"/>
        </w:rPr>
      </w:pPr>
    </w:p>
    <w:p w14:paraId="7CA4ECB3" w14:textId="291937BB" w:rsidR="00253EEB" w:rsidRPr="008C5983" w:rsidRDefault="00253EEB" w:rsidP="00183F5A">
      <w:pPr>
        <w:pStyle w:val="15"/>
        <w:tabs>
          <w:tab w:val="left" w:pos="972"/>
        </w:tabs>
        <w:spacing w:line="240" w:lineRule="auto"/>
        <w:jc w:val="both"/>
        <w:rPr>
          <w:bCs/>
          <w:color w:val="0070C0"/>
          <w:sz w:val="16"/>
          <w:szCs w:val="16"/>
        </w:rPr>
      </w:pPr>
      <w:r w:rsidRPr="008C5983">
        <w:rPr>
          <w:bCs/>
          <w:color w:val="0070C0"/>
          <w:sz w:val="16"/>
          <w:szCs w:val="16"/>
        </w:rPr>
        <w:t xml:space="preserve">30 марта – 3 апреля (12-16 апреля) 1910 г. на авиационной неделе в Ницце авиатор И. Н-Ефимов вышел победителем в состязаниях. Летая на самолете "Фарман 4“, он показал лучшие результаты по продолжительности полета, скорости отрыва с пассажиром и </w:t>
      </w:r>
      <w:proofErr w:type="gramStart"/>
      <w:r w:rsidRPr="008C5983">
        <w:rPr>
          <w:bCs/>
          <w:color w:val="0070C0"/>
          <w:sz w:val="16"/>
          <w:szCs w:val="16"/>
        </w:rPr>
        <w:t>без пассажира</w:t>
      </w:r>
      <w:proofErr w:type="gramEnd"/>
      <w:r w:rsidRPr="008C5983">
        <w:rPr>
          <w:bCs/>
          <w:color w:val="0070C0"/>
          <w:sz w:val="16"/>
          <w:szCs w:val="16"/>
        </w:rPr>
        <w:t xml:space="preserve"> и по суммарному расстоянию, пройденному за время состязаний - 960 км, и выиграл почти все первые призы на общую </w:t>
      </w:r>
      <w:r w:rsidRPr="008C5983">
        <w:rPr>
          <w:bCs/>
          <w:color w:val="0070C0"/>
          <w:sz w:val="16"/>
          <w:szCs w:val="16"/>
          <w:lang w:val="en-US" w:eastAsia="en-US" w:bidi="en-US"/>
        </w:rPr>
        <w:t>cy</w:t>
      </w:r>
      <w:proofErr w:type="spellStart"/>
      <w:r w:rsidRPr="008C5983">
        <w:rPr>
          <w:bCs/>
          <w:color w:val="0070C0"/>
          <w:sz w:val="16"/>
          <w:szCs w:val="16"/>
          <w:lang w:eastAsia="en-US" w:bidi="en-US"/>
        </w:rPr>
        <w:t>мму</w:t>
      </w:r>
      <w:proofErr w:type="spellEnd"/>
      <w:r w:rsidRPr="008C5983">
        <w:rPr>
          <w:bCs/>
          <w:color w:val="0070C0"/>
          <w:sz w:val="16"/>
          <w:szCs w:val="16"/>
          <w:lang w:eastAsia="en-US" w:bidi="en-US"/>
        </w:rPr>
        <w:t xml:space="preserve"> </w:t>
      </w:r>
      <w:r w:rsidRPr="008C5983">
        <w:rPr>
          <w:bCs/>
          <w:color w:val="0070C0"/>
          <w:sz w:val="16"/>
          <w:szCs w:val="16"/>
        </w:rPr>
        <w:t>77547 франков.</w:t>
      </w:r>
    </w:p>
    <w:p w14:paraId="5E19985F" w14:textId="77777777" w:rsidR="00253EEB" w:rsidRPr="008C5983" w:rsidRDefault="00253EEB" w:rsidP="00183F5A">
      <w:pPr>
        <w:pStyle w:val="15"/>
        <w:tabs>
          <w:tab w:val="left" w:pos="3431"/>
          <w:tab w:val="left" w:pos="3946"/>
          <w:tab w:val="left" w:pos="6364"/>
        </w:tabs>
        <w:spacing w:line="240" w:lineRule="auto"/>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Автомобиль и воздухоплавание», 1911, №</w:t>
      </w:r>
      <w:r w:rsidRPr="008C5983">
        <w:rPr>
          <w:bCs/>
          <w:color w:val="0070C0"/>
          <w:sz w:val="16"/>
          <w:szCs w:val="16"/>
          <w:lang w:eastAsia="en-US" w:bidi="en-US"/>
        </w:rPr>
        <w:t xml:space="preserve"> </w:t>
      </w:r>
      <w:r w:rsidRPr="008C5983">
        <w:rPr>
          <w:bCs/>
          <w:color w:val="0070C0"/>
          <w:sz w:val="16"/>
          <w:szCs w:val="16"/>
        </w:rPr>
        <w:t>1/ (23320).</w:t>
      </w:r>
    </w:p>
    <w:p w14:paraId="16F74C68" w14:textId="77777777" w:rsidR="00253EEB" w:rsidRPr="008C5983" w:rsidRDefault="00253EEB" w:rsidP="00183F5A">
      <w:pPr>
        <w:pStyle w:val="15"/>
        <w:tabs>
          <w:tab w:val="left" w:pos="3431"/>
          <w:tab w:val="left" w:pos="3946"/>
          <w:tab w:val="left" w:pos="6364"/>
        </w:tabs>
        <w:spacing w:line="240" w:lineRule="auto"/>
        <w:jc w:val="both"/>
        <w:rPr>
          <w:bCs/>
          <w:color w:val="0070C0"/>
          <w:sz w:val="16"/>
          <w:szCs w:val="16"/>
        </w:rPr>
      </w:pPr>
    </w:p>
    <w:p w14:paraId="433ECF2E" w14:textId="6281B8BD" w:rsidR="006A79A2" w:rsidRPr="008C5983" w:rsidRDefault="006A79A2" w:rsidP="00183F5A">
      <w:pPr>
        <w:shd w:val="clear" w:color="auto" w:fill="FFFFFF"/>
        <w:jc w:val="both"/>
        <w:rPr>
          <w:bCs/>
          <w:i/>
          <w:iCs/>
          <w:color w:val="000000" w:themeColor="text1"/>
          <w:sz w:val="16"/>
          <w:szCs w:val="16"/>
        </w:rPr>
      </w:pPr>
      <w:r w:rsidRPr="008C5983">
        <w:rPr>
          <w:bCs/>
          <w:i/>
          <w:iCs/>
          <w:color w:val="000000" w:themeColor="text1"/>
          <w:sz w:val="16"/>
          <w:szCs w:val="16"/>
        </w:rPr>
        <w:t>Авиация:</w:t>
      </w:r>
    </w:p>
    <w:p w14:paraId="7D289352" w14:textId="77777777" w:rsidR="006A79A2" w:rsidRPr="008C5983" w:rsidRDefault="006A79A2" w:rsidP="00183F5A">
      <w:pPr>
        <w:jc w:val="both"/>
        <w:rPr>
          <w:bCs/>
          <w:color w:val="000000" w:themeColor="text1"/>
          <w:sz w:val="16"/>
          <w:szCs w:val="16"/>
        </w:rPr>
      </w:pPr>
    </w:p>
    <w:p w14:paraId="4E6C3195" w14:textId="6726FF20" w:rsidR="006A79A2" w:rsidRPr="008C5983" w:rsidRDefault="006A79A2" w:rsidP="00183F5A">
      <w:pPr>
        <w:jc w:val="both"/>
        <w:rPr>
          <w:bCs/>
          <w:color w:val="000000" w:themeColor="text1"/>
          <w:sz w:val="16"/>
          <w:szCs w:val="16"/>
        </w:rPr>
      </w:pPr>
      <w:r w:rsidRPr="008C5983">
        <w:rPr>
          <w:bCs/>
          <w:color w:val="000000" w:themeColor="text1"/>
          <w:sz w:val="16"/>
          <w:szCs w:val="16"/>
        </w:rPr>
        <w:t xml:space="preserve">31 марта (13 апреля) 1910 года на том же одесском ипподроме совершает полет другой кумир одесситов - Сергей Уточкин. А 1 апреля грамоту на звание пилота-авиатора Уточкину вручает не кто иной, как Михаил Ефимов. Два пилота, любимцы одесситов, крепко, по-мужски обнимаются... </w:t>
      </w:r>
    </w:p>
    <w:p w14:paraId="27B70DB4" w14:textId="77777777" w:rsidR="006A79A2" w:rsidRPr="008C5983" w:rsidRDefault="006A79A2" w:rsidP="00183F5A">
      <w:pPr>
        <w:jc w:val="both"/>
        <w:rPr>
          <w:bCs/>
          <w:color w:val="000000" w:themeColor="text1"/>
          <w:sz w:val="16"/>
          <w:szCs w:val="16"/>
        </w:rPr>
      </w:pPr>
      <w:r w:rsidRPr="008C5983">
        <w:rPr>
          <w:bCs/>
          <w:color w:val="000000" w:themeColor="text1"/>
          <w:sz w:val="16"/>
          <w:szCs w:val="16"/>
        </w:rPr>
        <w:t xml:space="preserve">Через две недели после своего триумфального полета Ефимов возвращается во Францию, в Ниццу. Здесь, на международных соревнованиях, его ожидает огромный успех. Уже в первый день Ефимов завоевывает приз, а затем - и общее первое место. </w:t>
      </w:r>
    </w:p>
    <w:p w14:paraId="349578E6" w14:textId="77777777" w:rsidR="006A79A2" w:rsidRPr="008C5983" w:rsidRDefault="006A79A2" w:rsidP="00183F5A">
      <w:pPr>
        <w:shd w:val="clear" w:color="auto" w:fill="FFFFFF"/>
        <w:jc w:val="both"/>
        <w:rPr>
          <w:bCs/>
          <w:i/>
          <w:color w:val="000000" w:themeColor="text1"/>
          <w:sz w:val="16"/>
          <w:szCs w:val="16"/>
        </w:rPr>
      </w:pPr>
    </w:p>
    <w:p w14:paraId="6DCE6BBF" w14:textId="2A72319B" w:rsidR="00146069" w:rsidRPr="002D65D1" w:rsidRDefault="00146069" w:rsidP="00183F5A">
      <w:pPr>
        <w:jc w:val="both"/>
        <w:rPr>
          <w:color w:val="0070C0"/>
          <w:sz w:val="16"/>
          <w:szCs w:val="16"/>
        </w:rPr>
      </w:pPr>
      <w:r>
        <w:rPr>
          <w:color w:val="0070C0"/>
          <w:sz w:val="16"/>
          <w:szCs w:val="16"/>
          <w:lang w:bidi="en-US"/>
        </w:rPr>
        <w:t>31 марта (</w:t>
      </w:r>
      <w:r w:rsidRPr="002D65D1">
        <w:rPr>
          <w:color w:val="0070C0"/>
          <w:sz w:val="16"/>
          <w:szCs w:val="16"/>
          <w:lang w:bidi="en-US"/>
        </w:rPr>
        <w:t>13 апреля</w:t>
      </w:r>
      <w:r>
        <w:rPr>
          <w:color w:val="0070C0"/>
          <w:sz w:val="16"/>
          <w:szCs w:val="16"/>
          <w:lang w:bidi="en-US"/>
        </w:rPr>
        <w:t>)</w:t>
      </w:r>
      <w:r w:rsidRPr="002D65D1">
        <w:rPr>
          <w:color w:val="0070C0"/>
          <w:sz w:val="16"/>
          <w:szCs w:val="16"/>
          <w:lang w:bidi="en-US"/>
        </w:rPr>
        <w:t xml:space="preserve"> 1910 г. было создано Императорское Московское Общество Воздухоплавания (ИМОВ) (Императорское Московское Воздухоплавательное Общество). Его аэродром располагался на Ходынке. Профессор Н.Е. Жуковский был основателем и провел много научных исследований в Московском университете, Московском техническом колледже и Кучинском аэродинамическом институте. Он был назначен председателем Научно-технического комитета. В 1911 году была основана Московская авиационная школа. В 1916 году школа была захвачена военными. Общество прекратило деятельность в ноябре 1917 года в связи с революцией, но оставшиеся сотрудники школы продолжали свою работу, правда, на стороне красных (23525).</w:t>
      </w:r>
    </w:p>
    <w:p w14:paraId="23086C75" w14:textId="77777777" w:rsidR="00146069" w:rsidRPr="002D65D1" w:rsidRDefault="00146069" w:rsidP="00183F5A">
      <w:pPr>
        <w:jc w:val="both"/>
        <w:rPr>
          <w:color w:val="0070C0"/>
          <w:sz w:val="16"/>
          <w:szCs w:val="16"/>
        </w:rPr>
      </w:pPr>
    </w:p>
    <w:p w14:paraId="784D30E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45B05D5" w14:textId="77777777" w:rsidR="008C196E" w:rsidRPr="008C5983" w:rsidRDefault="008C196E" w:rsidP="00183F5A">
      <w:pPr>
        <w:shd w:val="clear" w:color="auto" w:fill="FFFFFF"/>
        <w:jc w:val="both"/>
        <w:rPr>
          <w:bCs/>
          <w:i/>
          <w:color w:val="000000" w:themeColor="text1"/>
          <w:sz w:val="16"/>
          <w:szCs w:val="16"/>
        </w:rPr>
      </w:pPr>
    </w:p>
    <w:p w14:paraId="72FBA17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марте 1910 бал закончен постройкой Гаккель П, испытывался, но не взлетел (92,51).</w:t>
      </w:r>
    </w:p>
    <w:p w14:paraId="3A6DE09E" w14:textId="77777777" w:rsidR="008C196E" w:rsidRPr="008C5983" w:rsidRDefault="008C196E" w:rsidP="00183F5A">
      <w:pPr>
        <w:shd w:val="clear" w:color="auto" w:fill="FFFFFF"/>
        <w:jc w:val="both"/>
        <w:rPr>
          <w:bCs/>
          <w:color w:val="000000" w:themeColor="text1"/>
          <w:sz w:val="16"/>
          <w:szCs w:val="16"/>
        </w:rPr>
      </w:pPr>
    </w:p>
    <w:p w14:paraId="18EA2FB4" w14:textId="77777777" w:rsidR="006A79A2" w:rsidRPr="008C5983" w:rsidRDefault="006A79A2" w:rsidP="00183F5A">
      <w:pPr>
        <w:shd w:val="clear" w:color="auto" w:fill="FFFFFF"/>
        <w:jc w:val="both"/>
        <w:rPr>
          <w:bCs/>
          <w:color w:val="000000" w:themeColor="text1"/>
          <w:sz w:val="16"/>
          <w:szCs w:val="16"/>
        </w:rPr>
      </w:pPr>
      <w:r w:rsidRPr="008C5983">
        <w:rPr>
          <w:bCs/>
          <w:color w:val="000000" w:themeColor="text1"/>
          <w:sz w:val="16"/>
          <w:szCs w:val="16"/>
        </w:rPr>
        <w:t xml:space="preserve">В марте 1910 г. </w:t>
      </w:r>
      <w:proofErr w:type="spellStart"/>
      <w:r w:rsidRPr="008C5983">
        <w:rPr>
          <w:bCs/>
          <w:color w:val="000000" w:themeColor="text1"/>
          <w:sz w:val="16"/>
          <w:szCs w:val="16"/>
        </w:rPr>
        <w:t>Калеп</w:t>
      </w:r>
      <w:proofErr w:type="spellEnd"/>
      <w:r w:rsidRPr="008C5983">
        <w:rPr>
          <w:bCs/>
          <w:color w:val="000000" w:themeColor="text1"/>
          <w:sz w:val="16"/>
          <w:szCs w:val="16"/>
        </w:rPr>
        <w:t>, будучи директором завода «Мотор» в Риге, который выпускал трансмис</w:t>
      </w:r>
      <w:r w:rsidRPr="008C5983">
        <w:rPr>
          <w:bCs/>
          <w:color w:val="000000" w:themeColor="text1"/>
          <w:sz w:val="16"/>
          <w:szCs w:val="16"/>
        </w:rPr>
        <w:softHyphen/>
        <w:t xml:space="preserve">сии для </w:t>
      </w:r>
      <w:proofErr w:type="gramStart"/>
      <w:r w:rsidRPr="008C5983">
        <w:rPr>
          <w:bCs/>
          <w:color w:val="000000" w:themeColor="text1"/>
          <w:sz w:val="16"/>
          <w:szCs w:val="16"/>
        </w:rPr>
        <w:t>станков,  он</w:t>
      </w:r>
      <w:proofErr w:type="gramEnd"/>
      <w:r w:rsidRPr="008C5983">
        <w:rPr>
          <w:bCs/>
          <w:color w:val="000000" w:themeColor="text1"/>
          <w:sz w:val="16"/>
          <w:szCs w:val="16"/>
        </w:rPr>
        <w:t xml:space="preserve"> приобрел у немецкой фирмы «</w:t>
      </w:r>
      <w:proofErr w:type="spellStart"/>
      <w:r w:rsidRPr="008C5983">
        <w:rPr>
          <w:bCs/>
          <w:color w:val="000000" w:themeColor="text1"/>
          <w:sz w:val="16"/>
          <w:szCs w:val="16"/>
        </w:rPr>
        <w:t>Флюг-машинен</w:t>
      </w:r>
      <w:proofErr w:type="spellEnd"/>
      <w:r w:rsidRPr="008C5983">
        <w:rPr>
          <w:bCs/>
          <w:color w:val="000000" w:themeColor="text1"/>
          <w:sz w:val="16"/>
          <w:szCs w:val="16"/>
        </w:rPr>
        <w:t xml:space="preserve"> Райт» биплан, построенный по американскому образцу, вместе с двигателем мощностью 30 л. с. Это был рядный 4-цилиндровый двига</w:t>
      </w:r>
      <w:r w:rsidRPr="008C5983">
        <w:rPr>
          <w:bCs/>
          <w:color w:val="000000" w:themeColor="text1"/>
          <w:sz w:val="16"/>
          <w:szCs w:val="16"/>
        </w:rPr>
        <w:softHyphen/>
        <w:t xml:space="preserve">тель водяного охлаждения, представлявший собой несколько облегченный автомобильный тип.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писал: «Убедившись в необходимости строить авиационные моторы для летательных аппаратов русской постройки, мы приступили в 1910 году на нашем заводе в Риге-</w:t>
      </w:r>
      <w:proofErr w:type="spellStart"/>
      <w:r w:rsidRPr="008C5983">
        <w:rPr>
          <w:bCs/>
          <w:color w:val="000000" w:themeColor="text1"/>
          <w:sz w:val="16"/>
          <w:szCs w:val="16"/>
        </w:rPr>
        <w:t>Зассенгофе</w:t>
      </w:r>
      <w:proofErr w:type="spellEnd"/>
      <w:r w:rsidRPr="008C5983">
        <w:rPr>
          <w:bCs/>
          <w:color w:val="000000" w:themeColor="text1"/>
          <w:sz w:val="16"/>
          <w:szCs w:val="16"/>
        </w:rPr>
        <w:t xml:space="preserve">, основанном в 1889 году, к постройке авиационного двигателя автомобильного типа...»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внес в конструкцию ряд усовершенствований, позволивших под</w:t>
      </w:r>
      <w:r w:rsidRPr="008C5983">
        <w:rPr>
          <w:bCs/>
          <w:color w:val="000000" w:themeColor="text1"/>
          <w:sz w:val="16"/>
          <w:szCs w:val="16"/>
        </w:rPr>
        <w:softHyphen/>
        <w:t>нять мощность до 35 л.с. Первые «Райты» завод «Мотор» выпустил летом 1910 г. Их иногда именуют «Райт-Рига». Первый такой двигатель в янва</w:t>
      </w:r>
      <w:r w:rsidRPr="008C5983">
        <w:rPr>
          <w:bCs/>
          <w:color w:val="000000" w:themeColor="text1"/>
          <w:sz w:val="16"/>
          <w:szCs w:val="16"/>
        </w:rPr>
        <w:softHyphen/>
        <w:t xml:space="preserve">ре 1911 г. испытывался на модифицированном биплане, построенном на базе конструкции «Райта». С ним совершили большое количество полетов. Но к этому времени двигатель «Райт» по своим данным, особенно по мощности, уже не соответствовал требованиям времени. В конце того же года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построил четырехцилиндровый двухтактный мотор собствен</w:t>
      </w:r>
      <w:r w:rsidRPr="008C5983">
        <w:rPr>
          <w:bCs/>
          <w:color w:val="000000" w:themeColor="text1"/>
          <w:sz w:val="16"/>
          <w:szCs w:val="16"/>
        </w:rPr>
        <w:softHyphen/>
        <w:t>ной конструкции, оставшийся, однако, лишь опытным образцом (11852).</w:t>
      </w:r>
    </w:p>
    <w:p w14:paraId="6B34C88E" w14:textId="77777777" w:rsidR="006A79A2" w:rsidRPr="008C5983" w:rsidRDefault="006A79A2" w:rsidP="00183F5A">
      <w:pPr>
        <w:shd w:val="clear" w:color="auto" w:fill="FFFFFF"/>
        <w:jc w:val="both"/>
        <w:rPr>
          <w:bCs/>
          <w:color w:val="000000" w:themeColor="text1"/>
          <w:sz w:val="16"/>
          <w:szCs w:val="16"/>
        </w:rPr>
      </w:pPr>
    </w:p>
    <w:p w14:paraId="50925AD1" w14:textId="2E5C284F" w:rsidR="008C196E" w:rsidRPr="008C5983" w:rsidRDefault="006A79A2"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марте 1910 года </w:t>
      </w:r>
      <w:r w:rsidRPr="008C5983">
        <w:rPr>
          <w:bCs/>
          <w:color w:val="000000" w:themeColor="text1"/>
          <w:sz w:val="16"/>
          <w:szCs w:val="16"/>
        </w:rPr>
        <w:t xml:space="preserve">завод «Мотор», который приобрел самолет-биплан «Райт» берлинского производства, </w:t>
      </w:r>
      <w:r w:rsidR="008C196E" w:rsidRPr="008C5983">
        <w:rPr>
          <w:bCs/>
          <w:color w:val="000000" w:themeColor="text1"/>
          <w:sz w:val="16"/>
          <w:szCs w:val="16"/>
        </w:rPr>
        <w:t xml:space="preserve">выставил его для обсуждения на выставке «Общества воздухоплавания» в Риге. Публичный полет на нем в конце мая в Риге был неудачным. Т. </w:t>
      </w:r>
      <w:proofErr w:type="spellStart"/>
      <w:r w:rsidR="008C196E" w:rsidRPr="008C5983">
        <w:rPr>
          <w:bCs/>
          <w:color w:val="000000" w:themeColor="text1"/>
          <w:sz w:val="16"/>
          <w:szCs w:val="16"/>
        </w:rPr>
        <w:t>Калеп</w:t>
      </w:r>
      <w:proofErr w:type="spellEnd"/>
      <w:r w:rsidR="008C196E" w:rsidRPr="008C5983">
        <w:rPr>
          <w:bCs/>
          <w:color w:val="000000" w:themeColor="text1"/>
          <w:sz w:val="16"/>
          <w:szCs w:val="16"/>
        </w:rPr>
        <w:t>, изучив его конструкцию и характеристики, отказался от постройки самолета такой схемы</w:t>
      </w:r>
    </w:p>
    <w:p w14:paraId="19B2D65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Появление активно работающего Рижского «Общества воздухоплавания» не могло не привлечь к его деятельности внимание широкой общественности: публичные полеты на планере, лекции и доклады по авиации и межпланетным полетам, организация выставки летательных аппаратов в Риге в 1910г. – вот небольшой перечень работ членов «Общества». Не могли не откликнуться на это увлечение авиацией в Риге и «сильные мира сего», которые решили организовать свое отделение аэроклуба по примеру подобных столичных организаций. </w:t>
      </w:r>
    </w:p>
    <w:p w14:paraId="7CD5E6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Школьной улице Риги (ныне улица А. Упита) в доме № 3-а в 1910г. был открыт Первый Балтийский автомобильный и аэроклуб (1Б.А.А.-К). Такие же аэроклубы и общества воздухоплавания были созданы примерно в это же время в Петрограде (</w:t>
      </w:r>
      <w:proofErr w:type="spellStart"/>
      <w:r w:rsidRPr="008C5983">
        <w:rPr>
          <w:bCs/>
          <w:color w:val="000000" w:themeColor="text1"/>
          <w:sz w:val="16"/>
          <w:szCs w:val="16"/>
        </w:rPr>
        <w:t>Всеросиийский</w:t>
      </w:r>
      <w:proofErr w:type="spellEnd"/>
      <w:r w:rsidRPr="008C5983">
        <w:rPr>
          <w:bCs/>
          <w:color w:val="000000" w:themeColor="text1"/>
          <w:sz w:val="16"/>
          <w:szCs w:val="16"/>
        </w:rPr>
        <w:t xml:space="preserve"> аэроклуб в 1908г.), в Киеве (К.О.В. – 1909г.), в Москве (М.О.В.- 1910г.), в Одессе (О.А.К. – 1908г.). Рижский клуб был довольно многочислен. Если в Московском «Обществе воздухоплавания» - наиболее сильной общественной организации, где председателем научно-технического комитета был профессор Н.Е. Жуковский, в 1915г. насчитывалось 343 действительных члена, то в Рижском аэроклубе – 180 человек [10]. </w:t>
      </w:r>
    </w:p>
    <w:p w14:paraId="34FF6C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Однако, Рижский аэроклуб не оставил после себя такой доброй памяти, как студенческое «Общество воздухоплавания» РПИ. Связь с реальной практикой создания летательных аппаратов, с научными исследованиями отличали работы этого общества. </w:t>
      </w:r>
    </w:p>
    <w:p w14:paraId="45F5AC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Зная труды Н.Е. Жуковского, научная общественность РПИ приняла решение: в честь 60-летия со дня его рождения принять участие в его чествовании и избрать почетным членом РПИ. </w:t>
      </w:r>
    </w:p>
    <w:p w14:paraId="7CE7AD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Большую работу по пропаганде идей авиации вели члены общества в дни прилета в Ригу и другие города Латвии летчиков, совершавших международные перелеты. Так, летом 1912г. (с 14.07. по 7.08.) русский летчик В. Абрамович на своем самолета «Райт – Абрамович» совершил уникальный перелет из Берлина в Петербург с посадками в </w:t>
      </w:r>
      <w:proofErr w:type="spellStart"/>
      <w:r w:rsidRPr="008C5983">
        <w:rPr>
          <w:bCs/>
          <w:color w:val="000000" w:themeColor="text1"/>
          <w:sz w:val="16"/>
          <w:szCs w:val="16"/>
        </w:rPr>
        <w:t>Митаве</w:t>
      </w:r>
      <w:proofErr w:type="spellEnd"/>
      <w:r w:rsidRPr="008C5983">
        <w:rPr>
          <w:bCs/>
          <w:color w:val="000000" w:themeColor="text1"/>
          <w:sz w:val="16"/>
          <w:szCs w:val="16"/>
        </w:rPr>
        <w:t xml:space="preserve"> и Риге, где его встречали рижские энтузиасты авиации. В августе 1913г. (с 6 по 18.08.) французский летчик </w:t>
      </w:r>
      <w:proofErr w:type="spellStart"/>
      <w:r w:rsidRPr="008C5983">
        <w:rPr>
          <w:bCs/>
          <w:color w:val="000000" w:themeColor="text1"/>
          <w:sz w:val="16"/>
          <w:szCs w:val="16"/>
        </w:rPr>
        <w:t>Жануар</w:t>
      </w:r>
      <w:proofErr w:type="spellEnd"/>
      <w:r w:rsidRPr="008C5983">
        <w:rPr>
          <w:bCs/>
          <w:color w:val="000000" w:themeColor="text1"/>
          <w:sz w:val="16"/>
          <w:szCs w:val="16"/>
        </w:rPr>
        <w:t xml:space="preserve"> с посадкой в Риге совершил перелет из Парижа, через Берлин, в Петербург. С 10.06. по 2.07. 1913г. французский авиатор Б. де Мулине совершил перелет Париж – Петербург – Париж. Вечером 15 </w:t>
      </w:r>
      <w:proofErr w:type="spellStart"/>
      <w:r w:rsidRPr="008C5983">
        <w:rPr>
          <w:bCs/>
          <w:color w:val="000000" w:themeColor="text1"/>
          <w:sz w:val="16"/>
          <w:szCs w:val="16"/>
        </w:rPr>
        <w:t>июна</w:t>
      </w:r>
      <w:proofErr w:type="spellEnd"/>
      <w:r w:rsidRPr="008C5983">
        <w:rPr>
          <w:bCs/>
          <w:color w:val="000000" w:themeColor="text1"/>
          <w:sz w:val="16"/>
          <w:szCs w:val="16"/>
        </w:rPr>
        <w:t xml:space="preserve">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5F0827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56E0419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w:t>
      </w:r>
      <w:proofErr w:type="spellStart"/>
      <w:r w:rsidRPr="008C5983">
        <w:rPr>
          <w:bCs/>
          <w:color w:val="000000" w:themeColor="text1"/>
          <w:sz w:val="16"/>
          <w:szCs w:val="16"/>
        </w:rPr>
        <w:t>Митавы</w:t>
      </w:r>
      <w:proofErr w:type="spellEnd"/>
      <w:r w:rsidRPr="008C5983">
        <w:rPr>
          <w:bCs/>
          <w:color w:val="000000" w:themeColor="text1"/>
          <w:sz w:val="16"/>
          <w:szCs w:val="16"/>
        </w:rPr>
        <w:t xml:space="preserve"> (Елгавы) Янис </w:t>
      </w:r>
      <w:proofErr w:type="spellStart"/>
      <w:r w:rsidRPr="008C5983">
        <w:rPr>
          <w:bCs/>
          <w:color w:val="000000" w:themeColor="text1"/>
          <w:sz w:val="16"/>
          <w:szCs w:val="16"/>
        </w:rPr>
        <w:t>Стеглау</w:t>
      </w:r>
      <w:proofErr w:type="spellEnd"/>
    </w:p>
    <w:p w14:paraId="744089B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Таблица 1 </w:t>
      </w:r>
    </w:p>
    <w:p w14:paraId="6AEFAE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8C196E" w:rsidRPr="008C5983" w14:paraId="5F21F1C8" w14:textId="77777777" w:rsidTr="0085726C">
        <w:trPr>
          <w:cantSplit/>
        </w:trPr>
        <w:tc>
          <w:tcPr>
            <w:tcW w:w="1868" w:type="dxa"/>
          </w:tcPr>
          <w:p w14:paraId="0802BA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Год постройки</w:t>
            </w:r>
          </w:p>
        </w:tc>
        <w:tc>
          <w:tcPr>
            <w:tcW w:w="1868" w:type="dxa"/>
          </w:tcPr>
          <w:p w14:paraId="6BC8F1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Место постройки</w:t>
            </w:r>
          </w:p>
        </w:tc>
        <w:tc>
          <w:tcPr>
            <w:tcW w:w="1868" w:type="dxa"/>
          </w:tcPr>
          <w:p w14:paraId="16F052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Схема самолета</w:t>
            </w:r>
          </w:p>
        </w:tc>
        <w:tc>
          <w:tcPr>
            <w:tcW w:w="1868" w:type="dxa"/>
          </w:tcPr>
          <w:p w14:paraId="1C9B13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Конструктор</w:t>
            </w:r>
          </w:p>
        </w:tc>
        <w:tc>
          <w:tcPr>
            <w:tcW w:w="1868" w:type="dxa"/>
          </w:tcPr>
          <w:p w14:paraId="04417B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Примечание </w:t>
            </w:r>
          </w:p>
        </w:tc>
      </w:tr>
      <w:tr w:rsidR="008C196E" w:rsidRPr="008C5983" w14:paraId="1018DAE9" w14:textId="77777777" w:rsidTr="0085726C">
        <w:trPr>
          <w:cantSplit/>
        </w:trPr>
        <w:tc>
          <w:tcPr>
            <w:tcW w:w="1868" w:type="dxa"/>
          </w:tcPr>
          <w:p w14:paraId="344573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1909</w:t>
            </w:r>
          </w:p>
        </w:tc>
        <w:tc>
          <w:tcPr>
            <w:tcW w:w="1868" w:type="dxa"/>
          </w:tcPr>
          <w:p w14:paraId="677E19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6BA536B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w:t>
            </w:r>
            <w:proofErr w:type="spellStart"/>
            <w:r w:rsidRPr="008C5983">
              <w:rPr>
                <w:bCs/>
                <w:color w:val="000000" w:themeColor="text1"/>
                <w:sz w:val="16"/>
                <w:szCs w:val="16"/>
              </w:rPr>
              <w:t>четырехплан</w:t>
            </w:r>
            <w:proofErr w:type="spellEnd"/>
            <w:r w:rsidRPr="008C5983">
              <w:rPr>
                <w:bCs/>
                <w:color w:val="000000" w:themeColor="text1"/>
                <w:sz w:val="16"/>
                <w:szCs w:val="16"/>
              </w:rPr>
              <w:t xml:space="preserve"> «</w:t>
            </w:r>
            <w:proofErr w:type="spellStart"/>
            <w:r w:rsidRPr="008C5983">
              <w:rPr>
                <w:bCs/>
                <w:color w:val="000000" w:themeColor="text1"/>
                <w:sz w:val="16"/>
                <w:szCs w:val="16"/>
              </w:rPr>
              <w:t>Скаубитис</w:t>
            </w:r>
            <w:proofErr w:type="spellEnd"/>
            <w:r w:rsidRPr="008C5983">
              <w:rPr>
                <w:bCs/>
                <w:color w:val="000000" w:themeColor="text1"/>
                <w:sz w:val="16"/>
                <w:szCs w:val="16"/>
              </w:rPr>
              <w:t>»</w:t>
            </w:r>
          </w:p>
        </w:tc>
        <w:tc>
          <w:tcPr>
            <w:tcW w:w="1868" w:type="dxa"/>
          </w:tcPr>
          <w:p w14:paraId="3C31D8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К.П. </w:t>
            </w:r>
            <w:proofErr w:type="spellStart"/>
            <w:r w:rsidRPr="008C5983">
              <w:rPr>
                <w:bCs/>
                <w:color w:val="000000" w:themeColor="text1"/>
                <w:sz w:val="16"/>
                <w:szCs w:val="16"/>
              </w:rPr>
              <w:t>Скаубитис</w:t>
            </w:r>
            <w:proofErr w:type="spellEnd"/>
            <w:r w:rsidRPr="008C5983">
              <w:rPr>
                <w:bCs/>
                <w:color w:val="000000" w:themeColor="text1"/>
                <w:sz w:val="16"/>
                <w:szCs w:val="16"/>
              </w:rPr>
              <w:t xml:space="preserve"> </w:t>
            </w:r>
          </w:p>
        </w:tc>
        <w:tc>
          <w:tcPr>
            <w:tcW w:w="1868" w:type="dxa"/>
          </w:tcPr>
          <w:p w14:paraId="5F490A31" w14:textId="77777777" w:rsidR="008C196E" w:rsidRPr="008C5983" w:rsidRDefault="008C196E" w:rsidP="00183F5A">
            <w:pPr>
              <w:jc w:val="both"/>
              <w:rPr>
                <w:bCs/>
                <w:color w:val="000000" w:themeColor="text1"/>
                <w:sz w:val="16"/>
                <w:szCs w:val="16"/>
              </w:rPr>
            </w:pPr>
          </w:p>
        </w:tc>
      </w:tr>
      <w:tr w:rsidR="008C196E" w:rsidRPr="008C5983" w14:paraId="3145C252" w14:textId="77777777" w:rsidTr="0085726C">
        <w:trPr>
          <w:cantSplit/>
        </w:trPr>
        <w:tc>
          <w:tcPr>
            <w:tcW w:w="1868" w:type="dxa"/>
          </w:tcPr>
          <w:p w14:paraId="2492DF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1910</w:t>
            </w:r>
          </w:p>
        </w:tc>
        <w:tc>
          <w:tcPr>
            <w:tcW w:w="1868" w:type="dxa"/>
          </w:tcPr>
          <w:p w14:paraId="319CEC0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т-во «Мотор»</w:t>
            </w:r>
          </w:p>
        </w:tc>
        <w:tc>
          <w:tcPr>
            <w:tcW w:w="1868" w:type="dxa"/>
          </w:tcPr>
          <w:p w14:paraId="6C17E1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w:t>
            </w:r>
            <w:proofErr w:type="spellStart"/>
            <w:r w:rsidRPr="008C5983">
              <w:rPr>
                <w:bCs/>
                <w:color w:val="000000" w:themeColor="text1"/>
                <w:sz w:val="16"/>
                <w:szCs w:val="16"/>
              </w:rPr>
              <w:t>Калеп</w:t>
            </w:r>
            <w:proofErr w:type="spellEnd"/>
            <w:r w:rsidRPr="008C5983">
              <w:rPr>
                <w:bCs/>
                <w:color w:val="000000" w:themeColor="text1"/>
                <w:sz w:val="16"/>
                <w:szCs w:val="16"/>
              </w:rPr>
              <w:t>»</w:t>
            </w:r>
          </w:p>
        </w:tc>
        <w:tc>
          <w:tcPr>
            <w:tcW w:w="1868" w:type="dxa"/>
          </w:tcPr>
          <w:p w14:paraId="6B31AE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w:t>
            </w:r>
          </w:p>
        </w:tc>
        <w:tc>
          <w:tcPr>
            <w:tcW w:w="1868" w:type="dxa"/>
          </w:tcPr>
          <w:p w14:paraId="6BFBADC1" w14:textId="77777777" w:rsidR="008C196E" w:rsidRPr="008C5983" w:rsidRDefault="008C196E" w:rsidP="00183F5A">
            <w:pPr>
              <w:jc w:val="both"/>
              <w:rPr>
                <w:bCs/>
                <w:color w:val="000000" w:themeColor="text1"/>
                <w:sz w:val="16"/>
                <w:szCs w:val="16"/>
              </w:rPr>
            </w:pPr>
          </w:p>
        </w:tc>
      </w:tr>
      <w:tr w:rsidR="008C196E" w:rsidRPr="008C5983" w14:paraId="483259E2" w14:textId="77777777" w:rsidTr="0085726C">
        <w:trPr>
          <w:cantSplit/>
        </w:trPr>
        <w:tc>
          <w:tcPr>
            <w:tcW w:w="1868" w:type="dxa"/>
          </w:tcPr>
          <w:p w14:paraId="5C3C8B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1910</w:t>
            </w:r>
          </w:p>
        </w:tc>
        <w:tc>
          <w:tcPr>
            <w:tcW w:w="1868" w:type="dxa"/>
          </w:tcPr>
          <w:p w14:paraId="19BA9A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т-во «Мотор»</w:t>
            </w:r>
          </w:p>
        </w:tc>
        <w:tc>
          <w:tcPr>
            <w:tcW w:w="1868" w:type="dxa"/>
          </w:tcPr>
          <w:p w14:paraId="26CE3F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биплан «</w:t>
            </w:r>
            <w:proofErr w:type="spellStart"/>
            <w:r w:rsidRPr="008C5983">
              <w:rPr>
                <w:bCs/>
                <w:color w:val="000000" w:themeColor="text1"/>
                <w:sz w:val="16"/>
                <w:szCs w:val="16"/>
              </w:rPr>
              <w:t>Калеп</w:t>
            </w:r>
            <w:proofErr w:type="spellEnd"/>
            <w:r w:rsidRPr="008C5983">
              <w:rPr>
                <w:bCs/>
                <w:color w:val="000000" w:themeColor="text1"/>
                <w:sz w:val="16"/>
                <w:szCs w:val="16"/>
              </w:rPr>
              <w:t>»</w:t>
            </w:r>
          </w:p>
        </w:tc>
        <w:tc>
          <w:tcPr>
            <w:tcW w:w="1868" w:type="dxa"/>
          </w:tcPr>
          <w:p w14:paraId="5178A6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w:t>
            </w:r>
          </w:p>
        </w:tc>
        <w:tc>
          <w:tcPr>
            <w:tcW w:w="1868" w:type="dxa"/>
          </w:tcPr>
          <w:p w14:paraId="1C8F801B" w14:textId="77777777" w:rsidR="008C196E" w:rsidRPr="008C5983" w:rsidRDefault="008C196E" w:rsidP="00183F5A">
            <w:pPr>
              <w:jc w:val="both"/>
              <w:rPr>
                <w:bCs/>
                <w:color w:val="000000" w:themeColor="text1"/>
                <w:sz w:val="16"/>
                <w:szCs w:val="16"/>
              </w:rPr>
            </w:pPr>
          </w:p>
        </w:tc>
      </w:tr>
      <w:tr w:rsidR="008C196E" w:rsidRPr="008C5983" w14:paraId="46D9FD35" w14:textId="77777777" w:rsidTr="0085726C">
        <w:trPr>
          <w:cantSplit/>
        </w:trPr>
        <w:tc>
          <w:tcPr>
            <w:tcW w:w="1868" w:type="dxa"/>
          </w:tcPr>
          <w:p w14:paraId="4EAF17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2E1CF9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завод РБВЗ</w:t>
            </w:r>
          </w:p>
        </w:tc>
        <w:tc>
          <w:tcPr>
            <w:tcW w:w="1868" w:type="dxa"/>
          </w:tcPr>
          <w:p w14:paraId="2897B802"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моноплан«</w:t>
            </w:r>
            <w:proofErr w:type="gramEnd"/>
            <w:r w:rsidRPr="008C5983">
              <w:rPr>
                <w:bCs/>
                <w:color w:val="000000" w:themeColor="text1"/>
                <w:sz w:val="16"/>
                <w:szCs w:val="16"/>
              </w:rPr>
              <w:t>Кудашев-4»</w:t>
            </w:r>
          </w:p>
        </w:tc>
        <w:tc>
          <w:tcPr>
            <w:tcW w:w="1868" w:type="dxa"/>
          </w:tcPr>
          <w:p w14:paraId="5F7B00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А.С. Кудашев</w:t>
            </w:r>
          </w:p>
        </w:tc>
        <w:tc>
          <w:tcPr>
            <w:tcW w:w="1868" w:type="dxa"/>
          </w:tcPr>
          <w:p w14:paraId="0CC6EF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Испытан в Риге 2.04.1911г. </w:t>
            </w:r>
          </w:p>
        </w:tc>
      </w:tr>
      <w:tr w:rsidR="008C196E" w:rsidRPr="008C5983" w14:paraId="00F0DAF8" w14:textId="77777777" w:rsidTr="0085726C">
        <w:trPr>
          <w:cantSplit/>
        </w:trPr>
        <w:tc>
          <w:tcPr>
            <w:tcW w:w="1868" w:type="dxa"/>
          </w:tcPr>
          <w:p w14:paraId="33D3B1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5B3DD3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завод РБВЗ</w:t>
            </w:r>
          </w:p>
        </w:tc>
        <w:tc>
          <w:tcPr>
            <w:tcW w:w="1868" w:type="dxa"/>
          </w:tcPr>
          <w:p w14:paraId="6DEA20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«Пороховщиков (П1)»</w:t>
            </w:r>
          </w:p>
        </w:tc>
        <w:tc>
          <w:tcPr>
            <w:tcW w:w="1868" w:type="dxa"/>
          </w:tcPr>
          <w:p w14:paraId="49DDF7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А.А. Пороховщиков</w:t>
            </w:r>
          </w:p>
        </w:tc>
        <w:tc>
          <w:tcPr>
            <w:tcW w:w="1868" w:type="dxa"/>
          </w:tcPr>
          <w:p w14:paraId="637E57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Испытан в Риге 25.06.1911</w:t>
            </w:r>
          </w:p>
        </w:tc>
      </w:tr>
      <w:tr w:rsidR="008C196E" w:rsidRPr="008C5983" w14:paraId="78821551" w14:textId="77777777" w:rsidTr="0085726C">
        <w:trPr>
          <w:cantSplit/>
        </w:trPr>
        <w:tc>
          <w:tcPr>
            <w:tcW w:w="1868" w:type="dxa"/>
          </w:tcPr>
          <w:p w14:paraId="330D18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186E56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5BF76B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Биплан «</w:t>
            </w:r>
            <w:proofErr w:type="spellStart"/>
            <w:r w:rsidRPr="008C5983">
              <w:rPr>
                <w:bCs/>
                <w:color w:val="000000" w:themeColor="text1"/>
                <w:sz w:val="16"/>
                <w:szCs w:val="16"/>
              </w:rPr>
              <w:t>Скаубитис</w:t>
            </w:r>
            <w:proofErr w:type="spellEnd"/>
            <w:r w:rsidRPr="008C5983">
              <w:rPr>
                <w:bCs/>
                <w:color w:val="000000" w:themeColor="text1"/>
                <w:sz w:val="16"/>
                <w:szCs w:val="16"/>
              </w:rPr>
              <w:t>»</w:t>
            </w:r>
          </w:p>
        </w:tc>
        <w:tc>
          <w:tcPr>
            <w:tcW w:w="1868" w:type="dxa"/>
          </w:tcPr>
          <w:p w14:paraId="3DD4CD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К.П. </w:t>
            </w:r>
            <w:proofErr w:type="spellStart"/>
            <w:r w:rsidRPr="008C5983">
              <w:rPr>
                <w:bCs/>
                <w:color w:val="000000" w:themeColor="text1"/>
                <w:sz w:val="16"/>
                <w:szCs w:val="16"/>
              </w:rPr>
              <w:t>Скаубитис</w:t>
            </w:r>
            <w:proofErr w:type="spellEnd"/>
            <w:r w:rsidRPr="008C5983">
              <w:rPr>
                <w:bCs/>
                <w:color w:val="000000" w:themeColor="text1"/>
                <w:sz w:val="16"/>
                <w:szCs w:val="16"/>
              </w:rPr>
              <w:t xml:space="preserve"> </w:t>
            </w:r>
          </w:p>
        </w:tc>
        <w:tc>
          <w:tcPr>
            <w:tcW w:w="1868" w:type="dxa"/>
          </w:tcPr>
          <w:p w14:paraId="27DD869E" w14:textId="77777777" w:rsidR="008C196E" w:rsidRPr="008C5983" w:rsidRDefault="008C196E" w:rsidP="00183F5A">
            <w:pPr>
              <w:jc w:val="both"/>
              <w:rPr>
                <w:bCs/>
                <w:color w:val="000000" w:themeColor="text1"/>
                <w:sz w:val="16"/>
                <w:szCs w:val="16"/>
              </w:rPr>
            </w:pPr>
          </w:p>
        </w:tc>
      </w:tr>
      <w:tr w:rsidR="008C196E" w:rsidRPr="008C5983" w14:paraId="0C81DD30" w14:textId="77777777" w:rsidTr="0085726C">
        <w:trPr>
          <w:cantSplit/>
        </w:trPr>
        <w:tc>
          <w:tcPr>
            <w:tcW w:w="1868" w:type="dxa"/>
          </w:tcPr>
          <w:p w14:paraId="3178AD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7DB52D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Рига, завод РБВЗ </w:t>
            </w:r>
            <w:proofErr w:type="spellStart"/>
            <w:r w:rsidRPr="008C5983">
              <w:rPr>
                <w:bCs/>
                <w:color w:val="000000" w:themeColor="text1"/>
                <w:sz w:val="16"/>
                <w:szCs w:val="16"/>
              </w:rPr>
              <w:t>РБВЗ</w:t>
            </w:r>
            <w:proofErr w:type="spellEnd"/>
          </w:p>
        </w:tc>
        <w:tc>
          <w:tcPr>
            <w:tcW w:w="1868" w:type="dxa"/>
          </w:tcPr>
          <w:p w14:paraId="2A9977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Амфибия-моноплан «Гаккель-V» </w:t>
            </w:r>
          </w:p>
        </w:tc>
        <w:tc>
          <w:tcPr>
            <w:tcW w:w="1868" w:type="dxa"/>
          </w:tcPr>
          <w:p w14:paraId="5C86ED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Я.М. Гаккель</w:t>
            </w:r>
          </w:p>
        </w:tc>
        <w:tc>
          <w:tcPr>
            <w:tcW w:w="1868" w:type="dxa"/>
          </w:tcPr>
          <w:p w14:paraId="3F5074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2 экз. построены в Риге </w:t>
            </w:r>
          </w:p>
        </w:tc>
      </w:tr>
      <w:tr w:rsidR="008C196E" w:rsidRPr="008C5983" w14:paraId="263CA82E" w14:textId="77777777" w:rsidTr="0085726C">
        <w:trPr>
          <w:cantSplit/>
        </w:trPr>
        <w:tc>
          <w:tcPr>
            <w:tcW w:w="1868" w:type="dxa"/>
          </w:tcPr>
          <w:p w14:paraId="6D0F3D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1912</w:t>
            </w:r>
          </w:p>
        </w:tc>
        <w:tc>
          <w:tcPr>
            <w:tcW w:w="1868" w:type="dxa"/>
          </w:tcPr>
          <w:p w14:paraId="7CBA00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06B7CE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w:t>
            </w:r>
            <w:proofErr w:type="spellStart"/>
            <w:r w:rsidRPr="008C5983">
              <w:rPr>
                <w:bCs/>
                <w:color w:val="000000" w:themeColor="text1"/>
                <w:sz w:val="16"/>
                <w:szCs w:val="16"/>
              </w:rPr>
              <w:t>Пульпэ</w:t>
            </w:r>
            <w:proofErr w:type="spellEnd"/>
            <w:r w:rsidRPr="008C5983">
              <w:rPr>
                <w:bCs/>
                <w:color w:val="000000" w:themeColor="text1"/>
                <w:sz w:val="16"/>
                <w:szCs w:val="16"/>
              </w:rPr>
              <w:t>»</w:t>
            </w:r>
          </w:p>
        </w:tc>
        <w:tc>
          <w:tcPr>
            <w:tcW w:w="1868" w:type="dxa"/>
          </w:tcPr>
          <w:p w14:paraId="54864B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Э.М. </w:t>
            </w:r>
            <w:proofErr w:type="spellStart"/>
            <w:r w:rsidRPr="008C5983">
              <w:rPr>
                <w:bCs/>
                <w:color w:val="000000" w:themeColor="text1"/>
                <w:sz w:val="16"/>
                <w:szCs w:val="16"/>
              </w:rPr>
              <w:t>Пульпэ</w:t>
            </w:r>
            <w:proofErr w:type="spellEnd"/>
          </w:p>
        </w:tc>
        <w:tc>
          <w:tcPr>
            <w:tcW w:w="1868" w:type="dxa"/>
          </w:tcPr>
          <w:p w14:paraId="3F0B0E9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Испытан в Риге </w:t>
            </w:r>
          </w:p>
        </w:tc>
      </w:tr>
      <w:tr w:rsidR="008C196E" w:rsidRPr="008C5983" w14:paraId="25EEE826" w14:textId="77777777" w:rsidTr="0085726C">
        <w:trPr>
          <w:cantSplit/>
        </w:trPr>
        <w:tc>
          <w:tcPr>
            <w:tcW w:w="1868" w:type="dxa"/>
          </w:tcPr>
          <w:p w14:paraId="000CAB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012D6E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4700B3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w:t>
            </w:r>
            <w:proofErr w:type="spellStart"/>
            <w:r w:rsidRPr="008C5983">
              <w:rPr>
                <w:bCs/>
                <w:color w:val="000000" w:themeColor="text1"/>
                <w:sz w:val="16"/>
                <w:szCs w:val="16"/>
              </w:rPr>
              <w:t>Розенталс</w:t>
            </w:r>
            <w:proofErr w:type="spellEnd"/>
            <w:r w:rsidRPr="008C5983">
              <w:rPr>
                <w:bCs/>
                <w:color w:val="000000" w:themeColor="text1"/>
                <w:sz w:val="16"/>
                <w:szCs w:val="16"/>
              </w:rPr>
              <w:t>»</w:t>
            </w:r>
          </w:p>
        </w:tc>
        <w:tc>
          <w:tcPr>
            <w:tcW w:w="1868" w:type="dxa"/>
          </w:tcPr>
          <w:p w14:paraId="00EF1A08"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Алфредс</w:t>
            </w:r>
            <w:proofErr w:type="spellEnd"/>
            <w:r w:rsidRPr="008C5983">
              <w:rPr>
                <w:bCs/>
                <w:color w:val="000000" w:themeColor="text1"/>
                <w:sz w:val="16"/>
                <w:szCs w:val="16"/>
              </w:rPr>
              <w:t xml:space="preserve"> </w:t>
            </w:r>
            <w:proofErr w:type="spellStart"/>
            <w:r w:rsidRPr="008C5983">
              <w:rPr>
                <w:bCs/>
                <w:color w:val="000000" w:themeColor="text1"/>
                <w:sz w:val="16"/>
                <w:szCs w:val="16"/>
              </w:rPr>
              <w:t>Розенталс</w:t>
            </w:r>
            <w:proofErr w:type="spellEnd"/>
          </w:p>
        </w:tc>
        <w:tc>
          <w:tcPr>
            <w:tcW w:w="1868" w:type="dxa"/>
          </w:tcPr>
          <w:p w14:paraId="6FC64F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Испытан в Риге</w:t>
            </w:r>
          </w:p>
        </w:tc>
      </w:tr>
      <w:tr w:rsidR="008C196E" w:rsidRPr="008C5983" w14:paraId="29A1E9D4" w14:textId="77777777" w:rsidTr="0085726C">
        <w:trPr>
          <w:cantSplit/>
        </w:trPr>
        <w:tc>
          <w:tcPr>
            <w:tcW w:w="1868" w:type="dxa"/>
          </w:tcPr>
          <w:p w14:paraId="594CC6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71550A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т-во «Мотор»</w:t>
            </w:r>
          </w:p>
        </w:tc>
        <w:tc>
          <w:tcPr>
            <w:tcW w:w="1868" w:type="dxa"/>
          </w:tcPr>
          <w:p w14:paraId="667342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«Дельфин»</w:t>
            </w:r>
          </w:p>
        </w:tc>
        <w:tc>
          <w:tcPr>
            <w:tcW w:w="1868" w:type="dxa"/>
          </w:tcPr>
          <w:p w14:paraId="6EC440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Братья </w:t>
            </w:r>
            <w:proofErr w:type="spellStart"/>
            <w:r w:rsidRPr="008C5983">
              <w:rPr>
                <w:bCs/>
                <w:color w:val="000000" w:themeColor="text1"/>
                <w:sz w:val="16"/>
                <w:szCs w:val="16"/>
              </w:rPr>
              <w:t>Дыбовские</w:t>
            </w:r>
            <w:proofErr w:type="spellEnd"/>
          </w:p>
        </w:tc>
        <w:tc>
          <w:tcPr>
            <w:tcW w:w="1868" w:type="dxa"/>
          </w:tcPr>
          <w:p w14:paraId="79FE3E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Первый полет в Риге</w:t>
            </w:r>
          </w:p>
        </w:tc>
      </w:tr>
      <w:tr w:rsidR="008C196E" w:rsidRPr="008C5983" w14:paraId="0631B279" w14:textId="77777777" w:rsidTr="0085726C">
        <w:trPr>
          <w:cantSplit/>
        </w:trPr>
        <w:tc>
          <w:tcPr>
            <w:tcW w:w="1868" w:type="dxa"/>
          </w:tcPr>
          <w:p w14:paraId="439437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28190F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т-во «Мотор»</w:t>
            </w:r>
          </w:p>
        </w:tc>
        <w:tc>
          <w:tcPr>
            <w:tcW w:w="1868" w:type="dxa"/>
          </w:tcPr>
          <w:p w14:paraId="64860531"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Ньюпор-Дыбовский</w:t>
            </w:r>
            <w:proofErr w:type="spellEnd"/>
          </w:p>
        </w:tc>
        <w:tc>
          <w:tcPr>
            <w:tcW w:w="1868" w:type="dxa"/>
          </w:tcPr>
          <w:p w14:paraId="048204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В.В. </w:t>
            </w:r>
            <w:proofErr w:type="spellStart"/>
            <w:r w:rsidRPr="008C5983">
              <w:rPr>
                <w:bCs/>
                <w:color w:val="000000" w:themeColor="text1"/>
                <w:sz w:val="16"/>
                <w:szCs w:val="16"/>
              </w:rPr>
              <w:t>Дыбовский</w:t>
            </w:r>
            <w:proofErr w:type="spellEnd"/>
          </w:p>
        </w:tc>
        <w:tc>
          <w:tcPr>
            <w:tcW w:w="1868" w:type="dxa"/>
          </w:tcPr>
          <w:p w14:paraId="0AFF7B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Испытан в Риге</w:t>
            </w:r>
          </w:p>
        </w:tc>
      </w:tr>
      <w:tr w:rsidR="008C196E" w:rsidRPr="008C5983" w14:paraId="7F92D5B3" w14:textId="77777777" w:rsidTr="0085726C">
        <w:trPr>
          <w:cantSplit/>
        </w:trPr>
        <w:tc>
          <w:tcPr>
            <w:tcW w:w="1868" w:type="dxa"/>
          </w:tcPr>
          <w:p w14:paraId="3B987E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6440D8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26B66B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Блерио – Цируль</w:t>
            </w:r>
          </w:p>
        </w:tc>
        <w:tc>
          <w:tcPr>
            <w:tcW w:w="1868" w:type="dxa"/>
          </w:tcPr>
          <w:p w14:paraId="3F384E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К.Г. Цируль</w:t>
            </w:r>
          </w:p>
        </w:tc>
        <w:tc>
          <w:tcPr>
            <w:tcW w:w="1868" w:type="dxa"/>
          </w:tcPr>
          <w:p w14:paraId="6E3197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Постройка в Риге, полеты в Москве </w:t>
            </w:r>
          </w:p>
        </w:tc>
      </w:tr>
      <w:tr w:rsidR="008C196E" w:rsidRPr="008C5983" w14:paraId="212AB598" w14:textId="77777777" w:rsidTr="0085726C">
        <w:trPr>
          <w:cantSplit/>
        </w:trPr>
        <w:tc>
          <w:tcPr>
            <w:tcW w:w="1868" w:type="dxa"/>
          </w:tcPr>
          <w:p w14:paraId="3F1D28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5CA921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5F7177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«Цируль»</w:t>
            </w:r>
          </w:p>
        </w:tc>
        <w:tc>
          <w:tcPr>
            <w:tcW w:w="1868" w:type="dxa"/>
          </w:tcPr>
          <w:p w14:paraId="1EF3E3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К.Г. Цируль</w:t>
            </w:r>
          </w:p>
        </w:tc>
        <w:tc>
          <w:tcPr>
            <w:tcW w:w="1868" w:type="dxa"/>
          </w:tcPr>
          <w:p w14:paraId="0D58C2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То же </w:t>
            </w:r>
          </w:p>
        </w:tc>
      </w:tr>
      <w:tr w:rsidR="008C196E" w:rsidRPr="008C5983" w14:paraId="5CD12C97" w14:textId="77777777" w:rsidTr="0085726C">
        <w:trPr>
          <w:cantSplit/>
        </w:trPr>
        <w:tc>
          <w:tcPr>
            <w:tcW w:w="1868" w:type="dxa"/>
          </w:tcPr>
          <w:p w14:paraId="7E853C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587B0B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завод Слюсаренко</w:t>
            </w:r>
          </w:p>
        </w:tc>
        <w:tc>
          <w:tcPr>
            <w:tcW w:w="1868" w:type="dxa"/>
          </w:tcPr>
          <w:p w14:paraId="03710A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Фарман – Слюсаренко</w:t>
            </w:r>
          </w:p>
        </w:tc>
        <w:tc>
          <w:tcPr>
            <w:tcW w:w="1868" w:type="dxa"/>
          </w:tcPr>
          <w:p w14:paraId="229C08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В.В. Слюсаренко</w:t>
            </w:r>
          </w:p>
        </w:tc>
        <w:tc>
          <w:tcPr>
            <w:tcW w:w="1868" w:type="dxa"/>
          </w:tcPr>
          <w:p w14:paraId="5711B1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Построен малой серией в 10 экз. </w:t>
            </w:r>
          </w:p>
        </w:tc>
      </w:tr>
      <w:tr w:rsidR="008C196E" w:rsidRPr="008C5983" w14:paraId="5B0ADA63" w14:textId="77777777" w:rsidTr="0085726C">
        <w:trPr>
          <w:cantSplit/>
        </w:trPr>
        <w:tc>
          <w:tcPr>
            <w:tcW w:w="1868" w:type="dxa"/>
          </w:tcPr>
          <w:p w14:paraId="5FA896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619B65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завод РБВЗ</w:t>
            </w:r>
          </w:p>
        </w:tc>
        <w:tc>
          <w:tcPr>
            <w:tcW w:w="1868" w:type="dxa"/>
          </w:tcPr>
          <w:p w14:paraId="219BB6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«Соммер»-РБВЗ Р.</w:t>
            </w:r>
          </w:p>
        </w:tc>
        <w:tc>
          <w:tcPr>
            <w:tcW w:w="1868" w:type="dxa"/>
          </w:tcPr>
          <w:p w14:paraId="6DB4D2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Соммер (Франция)</w:t>
            </w:r>
          </w:p>
        </w:tc>
        <w:tc>
          <w:tcPr>
            <w:tcW w:w="1868" w:type="dxa"/>
          </w:tcPr>
          <w:p w14:paraId="4D01D9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Построен малой серией в 7 экз.</w:t>
            </w:r>
          </w:p>
        </w:tc>
      </w:tr>
    </w:tbl>
    <w:p w14:paraId="4A68E0A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w:t>
      </w:r>
      <w:proofErr w:type="spellStart"/>
      <w:r w:rsidRPr="008C5983">
        <w:rPr>
          <w:bCs/>
          <w:color w:val="000000" w:themeColor="text1"/>
          <w:sz w:val="16"/>
          <w:szCs w:val="16"/>
        </w:rPr>
        <w:t>Калепа</w:t>
      </w:r>
      <w:proofErr w:type="spellEnd"/>
      <w:r w:rsidRPr="008C5983">
        <w:rPr>
          <w:bCs/>
          <w:color w:val="000000" w:themeColor="text1"/>
          <w:sz w:val="16"/>
          <w:szCs w:val="16"/>
        </w:rPr>
        <w:t xml:space="preserve">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34804F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w:t>
      </w:r>
      <w:proofErr w:type="spellStart"/>
      <w:r w:rsidRPr="008C5983">
        <w:rPr>
          <w:bCs/>
          <w:color w:val="000000" w:themeColor="text1"/>
          <w:sz w:val="16"/>
          <w:szCs w:val="16"/>
        </w:rPr>
        <w:t>Драудынь</w:t>
      </w:r>
      <w:proofErr w:type="spellEnd"/>
      <w:r w:rsidRPr="008C5983">
        <w:rPr>
          <w:bCs/>
          <w:color w:val="000000" w:themeColor="text1"/>
          <w:sz w:val="16"/>
          <w:szCs w:val="16"/>
        </w:rPr>
        <w:t xml:space="preserve">. Во время октябрьских боев 1917 года вместе с другими рабочими завода «Мотор» М. </w:t>
      </w:r>
      <w:proofErr w:type="spellStart"/>
      <w:r w:rsidRPr="008C5983">
        <w:rPr>
          <w:bCs/>
          <w:color w:val="000000" w:themeColor="text1"/>
          <w:sz w:val="16"/>
          <w:szCs w:val="16"/>
        </w:rPr>
        <w:t>Драудынь</w:t>
      </w:r>
      <w:proofErr w:type="spellEnd"/>
      <w:r w:rsidRPr="008C5983">
        <w:rPr>
          <w:bCs/>
          <w:color w:val="000000" w:themeColor="text1"/>
          <w:sz w:val="16"/>
          <w:szCs w:val="16"/>
        </w:rPr>
        <w:t xml:space="preserve">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w:t>
      </w:r>
      <w:proofErr w:type="spellStart"/>
      <w:r w:rsidRPr="008C5983">
        <w:rPr>
          <w:bCs/>
          <w:color w:val="000000" w:themeColor="text1"/>
          <w:sz w:val="16"/>
          <w:szCs w:val="16"/>
        </w:rPr>
        <w:t>Межерауп</w:t>
      </w:r>
      <w:proofErr w:type="spellEnd"/>
      <w:r w:rsidRPr="008C5983">
        <w:rPr>
          <w:bCs/>
          <w:color w:val="000000" w:themeColor="text1"/>
          <w:sz w:val="16"/>
          <w:szCs w:val="16"/>
        </w:rPr>
        <w:t xml:space="preserve">. </w:t>
      </w:r>
    </w:p>
    <w:p w14:paraId="3974B9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4DF3E195" w14:textId="77777777" w:rsidR="008C196E" w:rsidRPr="008C5983" w:rsidRDefault="008C196E" w:rsidP="00183F5A">
      <w:pPr>
        <w:jc w:val="both"/>
        <w:rPr>
          <w:bCs/>
          <w:color w:val="000000" w:themeColor="text1"/>
          <w:sz w:val="16"/>
          <w:szCs w:val="16"/>
        </w:rPr>
      </w:pPr>
    </w:p>
    <w:p w14:paraId="2021EB58" w14:textId="77777777" w:rsidR="008C196E" w:rsidRPr="008C5983" w:rsidRDefault="008C196E" w:rsidP="00183F5A">
      <w:pPr>
        <w:jc w:val="both"/>
        <w:rPr>
          <w:bCs/>
          <w:color w:val="0070C0"/>
          <w:sz w:val="16"/>
          <w:szCs w:val="16"/>
        </w:rPr>
      </w:pPr>
      <w:r w:rsidRPr="008C5983">
        <w:rPr>
          <w:bCs/>
          <w:color w:val="0070C0"/>
          <w:sz w:val="16"/>
          <w:szCs w:val="16"/>
        </w:rPr>
        <w:t xml:space="preserve">В марте 1910 г. Работавший в Германии русский инженер Борис Луцкой создал самолёт с двумя двигателями внутреннего сгорания мощностью по 55 л. с. Его изготовили в мастерской Даймлера в </w:t>
      </w:r>
      <w:proofErr w:type="spellStart"/>
      <w:r w:rsidRPr="008C5983">
        <w:rPr>
          <w:bCs/>
          <w:color w:val="0070C0"/>
          <w:sz w:val="16"/>
          <w:szCs w:val="16"/>
        </w:rPr>
        <w:t>Штутгарде</w:t>
      </w:r>
      <w:proofErr w:type="spellEnd"/>
      <w:r w:rsidRPr="008C5983">
        <w:rPr>
          <w:bCs/>
          <w:color w:val="0070C0"/>
          <w:sz w:val="16"/>
          <w:szCs w:val="16"/>
        </w:rPr>
        <w:t>. Это был моноплан с передним рулём высоты и хвостовым оперением за крылом. Каркас самолёта состоял из стальных труб. Так же, как у Можайского, моторы находились в фюзеляже, один вращал носовой винт, другой через трансмиссию приводил в движение два пропеллера у передней кромки крыла. По размерам и весу это был крупнейший самолёт своего времени: размах крыла составлял 21 м, взлётный вес равнялся 1700 кг, он был рассчитан на пять человек. Аэроплан Луцкого поднялся в воздух, но во время полёта произошла авария: сломался один из боковых пропеллеров, самолёт накренился и упал с высоты 30 м (17489).</w:t>
      </w:r>
    </w:p>
    <w:p w14:paraId="504E5D1E" w14:textId="771415FA" w:rsidR="008C196E" w:rsidRPr="008C5983" w:rsidRDefault="008C196E" w:rsidP="00183F5A">
      <w:pPr>
        <w:jc w:val="both"/>
        <w:rPr>
          <w:bCs/>
          <w:color w:val="0070C0"/>
          <w:sz w:val="16"/>
          <w:szCs w:val="16"/>
        </w:rPr>
      </w:pPr>
    </w:p>
    <w:p w14:paraId="589BFD46" w14:textId="16FC9BC0" w:rsidR="006A79A2" w:rsidRPr="008C5983" w:rsidRDefault="006A79A2" w:rsidP="00183F5A">
      <w:pPr>
        <w:jc w:val="both"/>
        <w:rPr>
          <w:bCs/>
          <w:i/>
          <w:iCs/>
          <w:color w:val="0070C0"/>
          <w:sz w:val="16"/>
          <w:szCs w:val="16"/>
        </w:rPr>
      </w:pPr>
      <w:r w:rsidRPr="008C5983">
        <w:rPr>
          <w:bCs/>
          <w:i/>
          <w:iCs/>
          <w:color w:val="0070C0"/>
          <w:sz w:val="16"/>
          <w:szCs w:val="16"/>
        </w:rPr>
        <w:t>Другие оборонные отрасли:</w:t>
      </w:r>
    </w:p>
    <w:p w14:paraId="686DEC5B" w14:textId="77777777" w:rsidR="006A79A2" w:rsidRPr="008C5983" w:rsidRDefault="006A79A2" w:rsidP="00183F5A">
      <w:pPr>
        <w:jc w:val="both"/>
        <w:rPr>
          <w:bCs/>
          <w:i/>
          <w:iCs/>
          <w:color w:val="0070C0"/>
          <w:sz w:val="16"/>
          <w:szCs w:val="16"/>
        </w:rPr>
      </w:pPr>
    </w:p>
    <w:p w14:paraId="447C6E37" w14:textId="77777777" w:rsidR="006A79A2" w:rsidRPr="008C5983" w:rsidRDefault="006A79A2" w:rsidP="00183F5A">
      <w:pPr>
        <w:jc w:val="both"/>
        <w:rPr>
          <w:bCs/>
          <w:color w:val="000000" w:themeColor="text1"/>
          <w:sz w:val="16"/>
          <w:szCs w:val="16"/>
        </w:rPr>
      </w:pPr>
      <w:r w:rsidRPr="008C5983">
        <w:rPr>
          <w:bCs/>
          <w:color w:val="000000" w:themeColor="text1"/>
          <w:sz w:val="16"/>
          <w:szCs w:val="16"/>
        </w:rPr>
        <w:t xml:space="preserve">В марте 1910 г. Слабые результаты первого года деятельности «Общества беспроволочных телеграфов и телефонов системы С.М. </w:t>
      </w:r>
      <w:proofErr w:type="spellStart"/>
      <w:r w:rsidRPr="008C5983">
        <w:rPr>
          <w:bCs/>
          <w:color w:val="000000" w:themeColor="text1"/>
          <w:sz w:val="16"/>
          <w:szCs w:val="16"/>
        </w:rPr>
        <w:t>Айзенштейна</w:t>
      </w:r>
      <w:proofErr w:type="spellEnd"/>
      <w:r w:rsidRPr="008C5983">
        <w:rPr>
          <w:bCs/>
          <w:color w:val="000000" w:themeColor="text1"/>
          <w:sz w:val="16"/>
          <w:szCs w:val="16"/>
        </w:rPr>
        <w:t>» заставили руководство АО на чрезвычайном общем собрании акционеров предложить ряд экстренных мер по улучшению положения предприятия. Было изменено название на «Русское общество беспроволочных телеграфов и телефонов» (</w:t>
      </w:r>
      <w:proofErr w:type="spellStart"/>
      <w:r w:rsidRPr="008C5983">
        <w:rPr>
          <w:bCs/>
          <w:color w:val="000000" w:themeColor="text1"/>
          <w:sz w:val="16"/>
          <w:szCs w:val="16"/>
        </w:rPr>
        <w:t>РОБТиТ</w:t>
      </w:r>
      <w:proofErr w:type="spellEnd"/>
      <w:r w:rsidRPr="008C5983">
        <w:rPr>
          <w:bCs/>
          <w:color w:val="000000" w:themeColor="text1"/>
          <w:sz w:val="16"/>
          <w:szCs w:val="16"/>
        </w:rPr>
        <w:t>), как более соответствующее целям, заявленным в уставе АО. Для расширения производственных площадей на Аптекарском острове Санкт-Петербурга строится новое здание завода, куда и было перенесено производство в начале 1910 г. Для покрытия больших расходов, вызванных этим строительством, и пополнения запасов оборотных</w:t>
      </w:r>
    </w:p>
    <w:p w14:paraId="749D1276" w14:textId="77777777" w:rsidR="006A79A2" w:rsidRPr="008C5983" w:rsidRDefault="006A79A2" w:rsidP="00183F5A">
      <w:pPr>
        <w:jc w:val="both"/>
        <w:rPr>
          <w:bCs/>
          <w:color w:val="000000" w:themeColor="text1"/>
          <w:sz w:val="16"/>
          <w:szCs w:val="16"/>
        </w:rPr>
      </w:pPr>
      <w:r w:rsidRPr="008C5983">
        <w:rPr>
          <w:bCs/>
          <w:color w:val="000000" w:themeColor="text1"/>
          <w:sz w:val="16"/>
          <w:szCs w:val="16"/>
        </w:rPr>
        <w:t>средств было заложено движимое и недвижимое имущество фирмы (18297).</w:t>
      </w:r>
    </w:p>
    <w:p w14:paraId="48DA3AF1" w14:textId="77777777" w:rsidR="006A79A2" w:rsidRPr="008C5983" w:rsidRDefault="006A79A2" w:rsidP="00183F5A">
      <w:pPr>
        <w:jc w:val="both"/>
        <w:rPr>
          <w:bCs/>
          <w:color w:val="000000" w:themeColor="text1"/>
          <w:sz w:val="16"/>
          <w:szCs w:val="16"/>
        </w:rPr>
      </w:pPr>
    </w:p>
    <w:p w14:paraId="3DB3200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BDFEB22" w14:textId="77777777" w:rsidR="008C196E" w:rsidRPr="008C5983" w:rsidRDefault="008C196E" w:rsidP="00183F5A">
      <w:pPr>
        <w:shd w:val="clear" w:color="auto" w:fill="FFFFFF"/>
        <w:jc w:val="both"/>
        <w:rPr>
          <w:bCs/>
          <w:i/>
          <w:color w:val="000000" w:themeColor="text1"/>
          <w:sz w:val="16"/>
          <w:szCs w:val="16"/>
        </w:rPr>
      </w:pPr>
    </w:p>
    <w:p w14:paraId="784C3B3C" w14:textId="68DCE594"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марте 1910 во Францию на средства Отдела Воздушного Флота комитета, который 6 (19) февраля 1910 г. приступил не</w:t>
      </w:r>
      <w:r w:rsidRPr="008C5983">
        <w:rPr>
          <w:bCs/>
          <w:color w:val="000000" w:themeColor="text1"/>
          <w:sz w:val="16"/>
          <w:szCs w:val="16"/>
        </w:rPr>
        <w:softHyphen/>
        <w:t xml:space="preserve">посредственно к решению проблем развития авиационного дела в России, были откомандированы восемь офицеров и семь нижних чинов для обучения полету и изучения двигателей. Одновременно было решено заказать во Франции одиннадцать аэропланов разных систем. Председателем приемной комиссии назначили капитана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(78).</w:t>
      </w:r>
    </w:p>
    <w:p w14:paraId="1F895C5E" w14:textId="77777777" w:rsidR="008C196E" w:rsidRPr="008C5983" w:rsidRDefault="008C196E" w:rsidP="00183F5A">
      <w:pPr>
        <w:shd w:val="clear" w:color="auto" w:fill="FFFFFF"/>
        <w:jc w:val="both"/>
        <w:rPr>
          <w:bCs/>
          <w:color w:val="000000" w:themeColor="text1"/>
          <w:sz w:val="16"/>
          <w:szCs w:val="16"/>
        </w:rPr>
      </w:pPr>
    </w:p>
    <w:p w14:paraId="73A9477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марте 1910 Первый шаг в подготовке авиационных военных специали</w:t>
      </w:r>
      <w:r w:rsidRPr="008C5983">
        <w:rPr>
          <w:bCs/>
          <w:color w:val="000000" w:themeColor="text1"/>
          <w:sz w:val="16"/>
          <w:szCs w:val="16"/>
        </w:rPr>
        <w:softHyphen/>
        <w:t>стов в России: во Францию командировано 7 русских офицеров для обучения полетам на самолетах и 6 нижних чинов для под</w:t>
      </w:r>
      <w:r w:rsidRPr="008C5983">
        <w:rPr>
          <w:bCs/>
          <w:color w:val="000000" w:themeColor="text1"/>
          <w:sz w:val="16"/>
          <w:szCs w:val="16"/>
        </w:rPr>
        <w:softHyphen/>
        <w:t>готовки в мотористы (1137).</w:t>
      </w:r>
    </w:p>
    <w:p w14:paraId="40272E05" w14:textId="77777777" w:rsidR="008C196E" w:rsidRPr="008C5983" w:rsidRDefault="008C196E" w:rsidP="00183F5A">
      <w:pPr>
        <w:shd w:val="clear" w:color="auto" w:fill="FFFFFF"/>
        <w:jc w:val="both"/>
        <w:rPr>
          <w:bCs/>
          <w:color w:val="000000" w:themeColor="text1"/>
          <w:sz w:val="16"/>
          <w:szCs w:val="16"/>
        </w:rPr>
      </w:pPr>
    </w:p>
    <w:p w14:paraId="3A1D397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марте 1910 года были командированы во Францию: в школы Блерио, Антуанет и Фарман 6 офицеров и 6 нижних чинов для подготовки в мотористы. Из моряков были посланы: капитан корпуса корабельных инженеров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 в школу Фарман, лейтенант Григорий Викторович Пиотровский — в школу Блерио и поручик Михаил Семенович Комаров — в школу Антуанет. В то же время этим заводам был дан заказ на 11 самолетов со </w:t>
      </w:r>
      <w:proofErr w:type="spellStart"/>
      <w:r w:rsidRPr="008C5983">
        <w:rPr>
          <w:bCs/>
          <w:color w:val="000000" w:themeColor="text1"/>
          <w:sz w:val="16"/>
          <w:szCs w:val="16"/>
        </w:rPr>
        <w:t>срокм</w:t>
      </w:r>
      <w:proofErr w:type="spellEnd"/>
      <w:r w:rsidRPr="008C5983">
        <w:rPr>
          <w:bCs/>
          <w:color w:val="000000" w:themeColor="text1"/>
          <w:sz w:val="16"/>
          <w:szCs w:val="16"/>
        </w:rPr>
        <w:t xml:space="preserve"> доставки к июню месяцу. Только семь были доставлены к осени. </w:t>
      </w:r>
    </w:p>
    <w:p w14:paraId="0E32D7F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Т.е. не только моряки, а один моряк.</w:t>
      </w:r>
    </w:p>
    <w:p w14:paraId="4F94B025" w14:textId="77777777" w:rsidR="008C196E" w:rsidRPr="008C5983" w:rsidRDefault="008C196E" w:rsidP="00183F5A">
      <w:pPr>
        <w:shd w:val="clear" w:color="auto" w:fill="FFFFFF"/>
        <w:jc w:val="both"/>
        <w:rPr>
          <w:bCs/>
          <w:color w:val="000000" w:themeColor="text1"/>
          <w:sz w:val="16"/>
          <w:szCs w:val="16"/>
        </w:rPr>
      </w:pPr>
    </w:p>
    <w:p w14:paraId="16364DDE" w14:textId="77777777" w:rsidR="008C196E" w:rsidRPr="008C5983" w:rsidRDefault="008C196E" w:rsidP="00183F5A">
      <w:pPr>
        <w:jc w:val="both"/>
        <w:rPr>
          <w:bCs/>
          <w:sz w:val="16"/>
          <w:szCs w:val="16"/>
        </w:rPr>
      </w:pPr>
      <w:r w:rsidRPr="008C5983">
        <w:rPr>
          <w:bCs/>
          <w:sz w:val="16"/>
          <w:szCs w:val="16"/>
        </w:rPr>
        <w:t>В марте 1910 г. ОВФ начал практическую работу по организации Офицерской школы авиации. Подготовив инструкторов, мотористов и механиков во Франции и закупив там же самолеты, в стране учебное заведение по обучению летному делу офицеров армии и флота. Офицерская школа авиации начала свою работу в Севастополе, где, в отличие от Гатчины, можно было летать круглый год (19566).</w:t>
      </w:r>
    </w:p>
    <w:p w14:paraId="3C55E9A2" w14:textId="77777777" w:rsidR="008C196E" w:rsidRPr="008C5983" w:rsidRDefault="008C196E" w:rsidP="00183F5A">
      <w:pPr>
        <w:jc w:val="both"/>
        <w:rPr>
          <w:bCs/>
          <w:sz w:val="16"/>
          <w:szCs w:val="16"/>
        </w:rPr>
      </w:pPr>
    </w:p>
    <w:p w14:paraId="13ADE8ED" w14:textId="38042536" w:rsidR="008C196E" w:rsidRPr="008C5983" w:rsidRDefault="006A79A2"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марте 1910г. </w:t>
      </w:r>
      <w:r w:rsidRPr="008C5983">
        <w:rPr>
          <w:bCs/>
          <w:color w:val="000000" w:themeColor="text1"/>
          <w:sz w:val="16"/>
          <w:szCs w:val="16"/>
        </w:rPr>
        <w:t xml:space="preserve">Для руководства работами в области авиации </w:t>
      </w:r>
      <w:r w:rsidR="008C196E" w:rsidRPr="008C5983">
        <w:rPr>
          <w:bCs/>
          <w:color w:val="000000" w:themeColor="text1"/>
          <w:sz w:val="16"/>
          <w:szCs w:val="16"/>
        </w:rPr>
        <w:t>был со</w:t>
      </w:r>
      <w:r w:rsidR="008C196E" w:rsidRPr="008C5983">
        <w:rPr>
          <w:bCs/>
          <w:color w:val="000000" w:themeColor="text1"/>
          <w:sz w:val="16"/>
          <w:szCs w:val="16"/>
        </w:rPr>
        <w:softHyphen/>
        <w:t>здан Отдел Воздушного флота председателем которого был назначен А.М. Романов В этот отдел вошли подполковники С.А. Ульянин и Н.Н. Утешев, поручик С.В. Руднев (11425).</w:t>
      </w:r>
    </w:p>
    <w:p w14:paraId="11CD8CFD" w14:textId="77777777" w:rsidR="008C196E" w:rsidRPr="008C5983" w:rsidRDefault="008C196E" w:rsidP="00183F5A">
      <w:pPr>
        <w:shd w:val="clear" w:color="auto" w:fill="FFFFFF"/>
        <w:jc w:val="both"/>
        <w:rPr>
          <w:bCs/>
          <w:color w:val="000000" w:themeColor="text1"/>
          <w:sz w:val="16"/>
          <w:szCs w:val="16"/>
        </w:rPr>
      </w:pPr>
    </w:p>
    <w:p w14:paraId="15A684EE" w14:textId="77777777" w:rsidR="008C196E" w:rsidRPr="008C5983" w:rsidRDefault="008C196E" w:rsidP="00183F5A">
      <w:pPr>
        <w:jc w:val="both"/>
        <w:rPr>
          <w:bCs/>
          <w:color w:val="0070C0"/>
          <w:sz w:val="16"/>
          <w:szCs w:val="16"/>
        </w:rPr>
      </w:pPr>
      <w:r w:rsidRPr="008C5983">
        <w:rPr>
          <w:bCs/>
          <w:color w:val="0070C0"/>
          <w:sz w:val="16"/>
          <w:szCs w:val="16"/>
        </w:rPr>
        <w:t>В марте 1910 Императорский флот России отправляет трех офицеров во Францию для прохождения летной подготовки. Это начало российской морской авиации (20330).</w:t>
      </w:r>
    </w:p>
    <w:p w14:paraId="304648B9" w14:textId="77777777" w:rsidR="008C196E" w:rsidRPr="008C5983" w:rsidRDefault="008C196E" w:rsidP="00183F5A">
      <w:pPr>
        <w:jc w:val="both"/>
        <w:rPr>
          <w:bCs/>
          <w:color w:val="0070C0"/>
          <w:sz w:val="16"/>
          <w:szCs w:val="16"/>
        </w:rPr>
      </w:pPr>
    </w:p>
    <w:p w14:paraId="1360A5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Через месяц (в марте 1910 года) комитет послал во Францию 8 офицеров и 7 нижних чинов учиться искусству летать. </w:t>
      </w:r>
    </w:p>
    <w:p w14:paraId="7DC431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Одновременно было заказано 11 аэропланов с расчетом, что они прибудут в Россию к июню месяцу. К сожалению, они были доставлены к осени, при этом только 7. Те, кто поехал, считали себя счастливейшими из людей и благодарили Бога за удачно павший на них выбор. И они тысячу раз были правы. Хотя дело, которому они ехали учиться, было совсем новое и опасное, а многие считали его даже безумным, однако желающих учиться оказались сотни. Удивительного в этом ничего нет, так как опасность и новизна влекут русского человека. Ведь только там, где опасно и трудно, где есть развернуться удали русского человека, он чувствует себя бодро и хорошо. [79] </w:t>
      </w:r>
    </w:p>
    <w:p w14:paraId="6AB5CC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Посланные офицеры и нижние чины, имена которых должны запомнить благодарные им современники и передать память о них своему потомству, с честью оправдали возложенные на них надежды. </w:t>
      </w:r>
    </w:p>
    <w:p w14:paraId="5B6D49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Имена их: корпуса инженер-механик флота капитан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(погиб), командир Варшавского крепостного отделения капитан Сергей Алексеевич Ульянин (ныне подполковник, начальник авиационного отдела воздухоплавательной школы), штабс-капитан офицерской воздухоплавательной школы Бронислав Витольдович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(погиб), лейтенант Балтийского флота Григорий Викторович Пиотровский (ныне помощник заведующего морской станцией Балтийского моря), корпуса инженер-механик флота поручик Комаров (ныне в воздушном парке службы связи Черного моря), лейб-гвардии саперного батальона подполковник Михаил Михайлович Зеленский, корпуса инженер-механик флота капитан Дмитрий Николаевич Александров (ныне заведующий морской авиационной станцией Балтийского моря), кондуктор флота Александр </w:t>
      </w:r>
      <w:proofErr w:type="spellStart"/>
      <w:r w:rsidRPr="008C5983">
        <w:rPr>
          <w:bCs/>
          <w:color w:val="000000" w:themeColor="text1"/>
          <w:sz w:val="16"/>
          <w:szCs w:val="16"/>
        </w:rPr>
        <w:t>Евлампиевич</w:t>
      </w:r>
      <w:proofErr w:type="spellEnd"/>
      <w:r w:rsidRPr="008C5983">
        <w:rPr>
          <w:bCs/>
          <w:color w:val="000000" w:themeColor="text1"/>
          <w:sz w:val="16"/>
          <w:szCs w:val="16"/>
        </w:rPr>
        <w:t xml:space="preserve"> Жуков (ныне подпоручик по адмиралтейству), кондуктор флота Андрей </w:t>
      </w:r>
      <w:proofErr w:type="spellStart"/>
      <w:r w:rsidRPr="008C5983">
        <w:rPr>
          <w:bCs/>
          <w:color w:val="000000" w:themeColor="text1"/>
          <w:sz w:val="16"/>
          <w:szCs w:val="16"/>
        </w:rPr>
        <w:t>Черепнов</w:t>
      </w:r>
      <w:proofErr w:type="spellEnd"/>
      <w:r w:rsidRPr="008C5983">
        <w:rPr>
          <w:bCs/>
          <w:color w:val="000000" w:themeColor="text1"/>
          <w:sz w:val="16"/>
          <w:szCs w:val="16"/>
        </w:rPr>
        <w:t>, рядовой офицерской воздухоплавательной школы Дехтярев (11334).</w:t>
      </w:r>
    </w:p>
    <w:p w14:paraId="0AA2CA93" w14:textId="77777777" w:rsidR="008C196E" w:rsidRPr="008C5983" w:rsidRDefault="008C196E" w:rsidP="00183F5A">
      <w:pPr>
        <w:jc w:val="both"/>
        <w:rPr>
          <w:bCs/>
          <w:color w:val="000000" w:themeColor="text1"/>
          <w:sz w:val="16"/>
          <w:szCs w:val="16"/>
        </w:rPr>
      </w:pPr>
    </w:p>
    <w:p w14:paraId="22421F9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Март 1910г. Первый шаг в подготовке авиационных военных специалис</w:t>
      </w:r>
      <w:r w:rsidRPr="008C5983">
        <w:rPr>
          <w:bCs/>
          <w:color w:val="000000" w:themeColor="text1"/>
          <w:sz w:val="16"/>
          <w:szCs w:val="16"/>
        </w:rPr>
        <w:softHyphen/>
        <w:t>тов в России: во Францию командировано 7 русских офице</w:t>
      </w:r>
      <w:r w:rsidRPr="008C5983">
        <w:rPr>
          <w:bCs/>
          <w:color w:val="000000" w:themeColor="text1"/>
          <w:sz w:val="16"/>
          <w:szCs w:val="16"/>
        </w:rPr>
        <w:softHyphen/>
        <w:t>ров для обучения полетам на самолётах и 6 нижних чинов для подготовки в мотористы (11425).</w:t>
      </w:r>
    </w:p>
    <w:p w14:paraId="5DC230C1" w14:textId="77777777" w:rsidR="008C196E" w:rsidRPr="008C5983" w:rsidRDefault="008C196E" w:rsidP="00183F5A">
      <w:pPr>
        <w:shd w:val="clear" w:color="auto" w:fill="FFFFFF"/>
        <w:jc w:val="both"/>
        <w:rPr>
          <w:bCs/>
          <w:color w:val="000000" w:themeColor="text1"/>
          <w:sz w:val="16"/>
          <w:szCs w:val="16"/>
        </w:rPr>
      </w:pPr>
    </w:p>
    <w:p w14:paraId="33A95E81" w14:textId="77777777" w:rsidR="00CD76FA" w:rsidRPr="008C5983" w:rsidRDefault="00CD76FA" w:rsidP="00183F5A">
      <w:pPr>
        <w:pStyle w:val="15"/>
        <w:spacing w:line="240" w:lineRule="auto"/>
        <w:jc w:val="both"/>
        <w:rPr>
          <w:bCs/>
          <w:color w:val="0070C0"/>
          <w:sz w:val="16"/>
          <w:szCs w:val="16"/>
        </w:rPr>
      </w:pPr>
      <w:r w:rsidRPr="008C5983">
        <w:rPr>
          <w:bCs/>
          <w:color w:val="0070C0"/>
          <w:sz w:val="16"/>
          <w:szCs w:val="16"/>
          <w:lang w:eastAsia="en-US" w:bidi="en-US"/>
        </w:rPr>
        <w:t>В марте 1910 г. Отдел воз</w:t>
      </w:r>
      <w:r w:rsidRPr="008C5983">
        <w:rPr>
          <w:bCs/>
          <w:color w:val="0070C0"/>
          <w:sz w:val="16"/>
          <w:szCs w:val="16"/>
        </w:rPr>
        <w:t xml:space="preserve">душного флота командировал во Францию 6 офицеров для обучения полетам и 6 нижних чинов для подготовки мотористов. В </w:t>
      </w:r>
      <w:proofErr w:type="spellStart"/>
      <w:r w:rsidRPr="008C5983">
        <w:rPr>
          <w:bCs/>
          <w:color w:val="0070C0"/>
          <w:sz w:val="16"/>
          <w:szCs w:val="16"/>
        </w:rPr>
        <w:t>щколу</w:t>
      </w:r>
      <w:proofErr w:type="spellEnd"/>
      <w:r w:rsidRPr="008C5983">
        <w:rPr>
          <w:bCs/>
          <w:color w:val="0070C0"/>
          <w:sz w:val="16"/>
          <w:szCs w:val="16"/>
        </w:rPr>
        <w:t xml:space="preserve"> </w:t>
      </w:r>
      <w:proofErr w:type="spellStart"/>
      <w:r w:rsidRPr="008C5983">
        <w:rPr>
          <w:bCs/>
          <w:color w:val="0070C0"/>
          <w:sz w:val="16"/>
          <w:szCs w:val="16"/>
        </w:rPr>
        <w:t>А.Фармана</w:t>
      </w:r>
      <w:proofErr w:type="spellEnd"/>
      <w:r w:rsidRPr="008C5983">
        <w:rPr>
          <w:bCs/>
          <w:color w:val="0070C0"/>
          <w:sz w:val="16"/>
          <w:szCs w:val="16"/>
        </w:rPr>
        <w:t xml:space="preserve"> </w:t>
      </w:r>
      <w:proofErr w:type="spellStart"/>
      <w:r w:rsidRPr="008C5983">
        <w:rPr>
          <w:bCs/>
          <w:color w:val="0070C0"/>
          <w:sz w:val="16"/>
          <w:szCs w:val="16"/>
          <w:lang w:val="en-US" w:eastAsia="en-US" w:bidi="en-US"/>
        </w:rPr>
        <w:t>noexa</w:t>
      </w:r>
      <w:proofErr w:type="spellEnd"/>
      <w:r w:rsidRPr="008C5983">
        <w:rPr>
          <w:bCs/>
          <w:color w:val="0070C0"/>
          <w:sz w:val="16"/>
          <w:szCs w:val="16"/>
          <w:lang w:eastAsia="en-US" w:bidi="en-US"/>
        </w:rPr>
        <w:t xml:space="preserve">ли </w:t>
      </w:r>
      <w:r w:rsidRPr="008C5983">
        <w:rPr>
          <w:bCs/>
          <w:color w:val="0070C0"/>
          <w:sz w:val="16"/>
          <w:szCs w:val="16"/>
        </w:rPr>
        <w:t xml:space="preserve">капитаны </w:t>
      </w:r>
      <w:proofErr w:type="spellStart"/>
      <w:r w:rsidRPr="008C5983">
        <w:rPr>
          <w:bCs/>
          <w:color w:val="0070C0"/>
          <w:sz w:val="16"/>
          <w:szCs w:val="16"/>
        </w:rPr>
        <w:t>С.А.Ульяиин</w:t>
      </w:r>
      <w:proofErr w:type="spellEnd"/>
      <w:r w:rsidRPr="008C5983">
        <w:rPr>
          <w:bCs/>
          <w:color w:val="0070C0"/>
          <w:sz w:val="16"/>
          <w:szCs w:val="16"/>
        </w:rPr>
        <w:t xml:space="preserve"> и </w:t>
      </w:r>
      <w:proofErr w:type="spellStart"/>
      <w:r w:rsidRPr="008C5983">
        <w:rPr>
          <w:bCs/>
          <w:color w:val="0070C0"/>
          <w:sz w:val="16"/>
          <w:szCs w:val="16"/>
        </w:rPr>
        <w:t>Л.М.Мациевич</w:t>
      </w:r>
      <w:proofErr w:type="spellEnd"/>
      <w:r w:rsidRPr="008C5983">
        <w:rPr>
          <w:bCs/>
          <w:color w:val="0070C0"/>
          <w:sz w:val="16"/>
          <w:szCs w:val="16"/>
        </w:rPr>
        <w:t xml:space="preserve">, к Блерио – </w:t>
      </w:r>
      <w:proofErr w:type="spellStart"/>
      <w:r w:rsidRPr="008C5983">
        <w:rPr>
          <w:bCs/>
          <w:color w:val="0070C0"/>
          <w:sz w:val="16"/>
          <w:szCs w:val="16"/>
        </w:rPr>
        <w:t>Б.Л.Матиевич-Мациевич</w:t>
      </w:r>
      <w:proofErr w:type="spellEnd"/>
      <w:r w:rsidRPr="008C5983">
        <w:rPr>
          <w:bCs/>
          <w:color w:val="0070C0"/>
          <w:sz w:val="16"/>
          <w:szCs w:val="16"/>
        </w:rPr>
        <w:t xml:space="preserve"> и </w:t>
      </w:r>
      <w:proofErr w:type="spellStart"/>
      <w:r w:rsidRPr="008C5983">
        <w:rPr>
          <w:bCs/>
          <w:color w:val="0070C0"/>
          <w:sz w:val="16"/>
          <w:szCs w:val="16"/>
        </w:rPr>
        <w:t>лейт</w:t>
      </w:r>
      <w:proofErr w:type="spellEnd"/>
      <w:r w:rsidRPr="008C5983">
        <w:rPr>
          <w:bCs/>
          <w:color w:val="0070C0"/>
          <w:sz w:val="16"/>
          <w:szCs w:val="16"/>
        </w:rPr>
        <w:t>, Пиотровский, в</w:t>
      </w:r>
      <w:r w:rsidRPr="008C5983">
        <w:rPr>
          <w:bCs/>
          <w:color w:val="0070C0"/>
          <w:sz w:val="16"/>
          <w:szCs w:val="16"/>
          <w:vertAlign w:val="subscript"/>
          <w:lang w:eastAsia="en-US" w:bidi="en-US"/>
        </w:rPr>
        <w:t xml:space="preserve"> </w:t>
      </w:r>
      <w:r w:rsidRPr="008C5983">
        <w:rPr>
          <w:bCs/>
          <w:color w:val="0070C0"/>
          <w:sz w:val="16"/>
          <w:szCs w:val="16"/>
        </w:rPr>
        <w:t>школу Антуанетт - капитан Зеленский и поручик Комаров. Одновремен</w:t>
      </w:r>
      <w:r w:rsidRPr="008C5983">
        <w:rPr>
          <w:bCs/>
          <w:color w:val="0070C0"/>
          <w:sz w:val="16"/>
          <w:szCs w:val="16"/>
        </w:rPr>
        <w:softHyphen/>
        <w:t xml:space="preserve">но был дан заказ на 11 самолетов с расчетом, чтобы они прибыли в Россию к июню. Расчет не оправдался, только </w:t>
      </w:r>
      <w:proofErr w:type="gramStart"/>
      <w:r w:rsidRPr="008C5983">
        <w:rPr>
          <w:bCs/>
          <w:color w:val="0070C0"/>
          <w:sz w:val="16"/>
          <w:szCs w:val="16"/>
        </w:rPr>
        <w:t>7  самолетов</w:t>
      </w:r>
      <w:proofErr w:type="gramEnd"/>
      <w:r w:rsidRPr="008C5983">
        <w:rPr>
          <w:bCs/>
          <w:color w:val="0070C0"/>
          <w:sz w:val="16"/>
          <w:szCs w:val="16"/>
        </w:rPr>
        <w:t xml:space="preserve"> прибыли в Петербург к осени 1910.</w:t>
      </w:r>
    </w:p>
    <w:p w14:paraId="039B3A7B" w14:textId="77777777" w:rsidR="00CD76FA" w:rsidRPr="008C5983" w:rsidRDefault="00CD76FA" w:rsidP="00183F5A">
      <w:pPr>
        <w:pStyle w:val="15"/>
        <w:spacing w:line="240" w:lineRule="auto"/>
        <w:jc w:val="both"/>
        <w:rPr>
          <w:bCs/>
          <w:color w:val="0070C0"/>
          <w:sz w:val="16"/>
          <w:szCs w:val="16"/>
        </w:rPr>
      </w:pPr>
      <w:r w:rsidRPr="008C5983">
        <w:rPr>
          <w:bCs/>
          <w:color w:val="0070C0"/>
          <w:sz w:val="16"/>
          <w:szCs w:val="16"/>
        </w:rPr>
        <w:t>/ЦГВИА, Ф</w:t>
      </w:r>
      <w:r w:rsidRPr="008C5983">
        <w:rPr>
          <w:bCs/>
          <w:color w:val="0070C0"/>
          <w:sz w:val="16"/>
          <w:szCs w:val="16"/>
          <w:lang w:eastAsia="en-US" w:bidi="en-US"/>
        </w:rPr>
        <w:t xml:space="preserve">. 2000, оп. 7, </w:t>
      </w:r>
      <w:r w:rsidRPr="008C5983">
        <w:rPr>
          <w:bCs/>
          <w:color w:val="0070C0"/>
          <w:sz w:val="16"/>
          <w:szCs w:val="16"/>
        </w:rPr>
        <w:t>д.59; Библиотека воздухоплавания, 1910№ 6/ (23320).</w:t>
      </w:r>
    </w:p>
    <w:p w14:paraId="751F3C53" w14:textId="77777777" w:rsidR="00CD76FA" w:rsidRPr="008C5983" w:rsidRDefault="00CD76FA" w:rsidP="00183F5A">
      <w:pPr>
        <w:pStyle w:val="15"/>
        <w:spacing w:line="240" w:lineRule="auto"/>
        <w:jc w:val="both"/>
        <w:rPr>
          <w:bCs/>
          <w:color w:val="0070C0"/>
          <w:sz w:val="16"/>
          <w:szCs w:val="16"/>
        </w:rPr>
      </w:pPr>
    </w:p>
    <w:p w14:paraId="7DD53A98" w14:textId="06A32968" w:rsidR="008C196E" w:rsidRPr="008C5983" w:rsidRDefault="00CD76FA"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марте </w:t>
      </w:r>
      <w:proofErr w:type="gramStart"/>
      <w:r w:rsidRPr="008C5983">
        <w:rPr>
          <w:bCs/>
          <w:color w:val="000000" w:themeColor="text1"/>
          <w:sz w:val="16"/>
          <w:szCs w:val="16"/>
        </w:rPr>
        <w:t xml:space="preserve">1910 </w:t>
      </w:r>
      <w:r w:rsidR="008C196E" w:rsidRPr="008C5983">
        <w:rPr>
          <w:bCs/>
          <w:color w:val="000000" w:themeColor="text1"/>
          <w:sz w:val="16"/>
          <w:szCs w:val="16"/>
        </w:rPr>
        <w:t xml:space="preserve"> года</w:t>
      </w:r>
      <w:proofErr w:type="gramEnd"/>
      <w:r w:rsidR="008C196E" w:rsidRPr="008C5983">
        <w:rPr>
          <w:bCs/>
          <w:color w:val="000000" w:themeColor="text1"/>
          <w:sz w:val="16"/>
          <w:szCs w:val="16"/>
        </w:rPr>
        <w:t xml:space="preserve"> </w:t>
      </w:r>
      <w:r w:rsidRPr="008C5983">
        <w:rPr>
          <w:bCs/>
          <w:color w:val="000000" w:themeColor="text1"/>
          <w:sz w:val="16"/>
          <w:szCs w:val="16"/>
        </w:rPr>
        <w:t xml:space="preserve">на одном из заседаний </w:t>
      </w:r>
      <w:r w:rsidR="008C196E" w:rsidRPr="008C5983">
        <w:rPr>
          <w:bCs/>
          <w:color w:val="000000" w:themeColor="text1"/>
          <w:sz w:val="16"/>
          <w:szCs w:val="16"/>
        </w:rPr>
        <w:t>Александр Михайло</w:t>
      </w:r>
      <w:r w:rsidR="008C196E" w:rsidRPr="008C5983">
        <w:rPr>
          <w:bCs/>
          <w:color w:val="000000" w:themeColor="text1"/>
          <w:sz w:val="16"/>
          <w:szCs w:val="16"/>
        </w:rPr>
        <w:softHyphen/>
        <w:t>вич выступил с заслуживающим вни</w:t>
      </w:r>
      <w:r w:rsidR="008C196E" w:rsidRPr="008C5983">
        <w:rPr>
          <w:bCs/>
          <w:color w:val="000000" w:themeColor="text1"/>
          <w:sz w:val="16"/>
          <w:szCs w:val="16"/>
        </w:rPr>
        <w:softHyphen/>
        <w:t>мание заявлением: «...Пуще всего комитету, - заявил князь, - не сле</w:t>
      </w:r>
      <w:r w:rsidR="008C196E" w:rsidRPr="008C5983">
        <w:rPr>
          <w:bCs/>
          <w:color w:val="000000" w:themeColor="text1"/>
          <w:sz w:val="16"/>
          <w:szCs w:val="16"/>
        </w:rPr>
        <w:softHyphen/>
        <w:t>дует увлекаться мыслью создания воздушного флота в России по пла</w:t>
      </w:r>
      <w:r w:rsidR="008C196E" w:rsidRPr="008C5983">
        <w:rPr>
          <w:bCs/>
          <w:color w:val="000000" w:themeColor="text1"/>
          <w:sz w:val="16"/>
          <w:szCs w:val="16"/>
        </w:rPr>
        <w:softHyphen/>
        <w:t>нам наших изобретателей и непре</w:t>
      </w:r>
      <w:r w:rsidR="008C196E" w:rsidRPr="008C5983">
        <w:rPr>
          <w:bCs/>
          <w:color w:val="000000" w:themeColor="text1"/>
          <w:sz w:val="16"/>
          <w:szCs w:val="16"/>
        </w:rPr>
        <w:softHyphen/>
        <w:t>менно из русских материалов. В науке нет, и не может быть места дешевому патриотизму... Комитет нисколько не обязан тратить беше</w:t>
      </w:r>
      <w:r w:rsidR="008C196E" w:rsidRPr="008C5983">
        <w:rPr>
          <w:bCs/>
          <w:color w:val="000000" w:themeColor="text1"/>
          <w:sz w:val="16"/>
          <w:szCs w:val="16"/>
        </w:rPr>
        <w:softHyphen/>
        <w:t>ные деньги на всякие фантазии толь</w:t>
      </w:r>
      <w:r w:rsidR="008C196E" w:rsidRPr="008C5983">
        <w:rPr>
          <w:bCs/>
          <w:color w:val="000000" w:themeColor="text1"/>
          <w:sz w:val="16"/>
          <w:szCs w:val="16"/>
        </w:rPr>
        <w:softHyphen/>
        <w:t>ко потому, что эти фантазии роди</w:t>
      </w:r>
      <w:r w:rsidR="008C196E" w:rsidRPr="008C5983">
        <w:rPr>
          <w:bCs/>
          <w:color w:val="000000" w:themeColor="text1"/>
          <w:sz w:val="16"/>
          <w:szCs w:val="16"/>
        </w:rPr>
        <w:softHyphen/>
        <w:t>лись в России. Трудами братьев Райт, Сантос-Дюмона, Блерио, Фармана, Вуазена и других аэро</w:t>
      </w:r>
      <w:r w:rsidR="008C196E" w:rsidRPr="008C5983">
        <w:rPr>
          <w:bCs/>
          <w:color w:val="000000" w:themeColor="text1"/>
          <w:sz w:val="16"/>
          <w:szCs w:val="16"/>
        </w:rPr>
        <w:softHyphen/>
        <w:t>планы доведены в настоящее вре</w:t>
      </w:r>
      <w:r w:rsidR="008C196E" w:rsidRPr="008C5983">
        <w:rPr>
          <w:bCs/>
          <w:color w:val="000000" w:themeColor="text1"/>
          <w:sz w:val="16"/>
          <w:szCs w:val="16"/>
        </w:rPr>
        <w:softHyphen/>
        <w:t>мя до возможного при нынешнем состоянии техники совершенства. И комитету лишь остается воспользо</w:t>
      </w:r>
      <w:r w:rsidR="008C196E" w:rsidRPr="008C5983">
        <w:rPr>
          <w:bCs/>
          <w:color w:val="000000" w:themeColor="text1"/>
          <w:sz w:val="16"/>
          <w:szCs w:val="16"/>
        </w:rPr>
        <w:softHyphen/>
        <w:t>ваться этими готовыми результата</w:t>
      </w:r>
      <w:r w:rsidR="008C196E" w:rsidRPr="008C5983">
        <w:rPr>
          <w:bCs/>
          <w:color w:val="000000" w:themeColor="text1"/>
          <w:sz w:val="16"/>
          <w:szCs w:val="16"/>
        </w:rPr>
        <w:softHyphen/>
        <w:t>ми...».</w:t>
      </w:r>
    </w:p>
    <w:p w14:paraId="7835DB4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Это заявление можно истолко</w:t>
      </w:r>
      <w:r w:rsidRPr="008C5983">
        <w:rPr>
          <w:bCs/>
          <w:color w:val="000000" w:themeColor="text1"/>
          <w:sz w:val="16"/>
          <w:szCs w:val="16"/>
        </w:rPr>
        <w:softHyphen/>
        <w:t>вывать по-разному, но одно оче</w:t>
      </w:r>
      <w:r w:rsidRPr="008C5983">
        <w:rPr>
          <w:bCs/>
          <w:color w:val="000000" w:themeColor="text1"/>
          <w:sz w:val="16"/>
          <w:szCs w:val="16"/>
        </w:rPr>
        <w:softHyphen/>
        <w:t>видно - Александр Михайлович не был таким уж профаном в вопро</w:t>
      </w:r>
      <w:r w:rsidRPr="008C5983">
        <w:rPr>
          <w:bCs/>
          <w:color w:val="000000" w:themeColor="text1"/>
          <w:sz w:val="16"/>
          <w:szCs w:val="16"/>
        </w:rPr>
        <w:softHyphen/>
        <w:t xml:space="preserve">сах авиации, как его частенько представляют, </w:t>
      </w:r>
      <w:proofErr w:type="gramStart"/>
      <w:r w:rsidRPr="008C5983">
        <w:rPr>
          <w:bCs/>
          <w:color w:val="000000" w:themeColor="text1"/>
          <w:sz w:val="16"/>
          <w:szCs w:val="16"/>
        </w:rPr>
        <w:t>а по-видимому</w:t>
      </w:r>
      <w:proofErr w:type="gramEnd"/>
      <w:r w:rsidRPr="008C5983">
        <w:rPr>
          <w:bCs/>
          <w:color w:val="000000" w:themeColor="text1"/>
          <w:sz w:val="16"/>
          <w:szCs w:val="16"/>
        </w:rPr>
        <w:t xml:space="preserve"> имел реальное представление о нравах российских промышленников, мно</w:t>
      </w:r>
      <w:r w:rsidRPr="008C5983">
        <w:rPr>
          <w:bCs/>
          <w:color w:val="000000" w:themeColor="text1"/>
          <w:sz w:val="16"/>
          <w:szCs w:val="16"/>
        </w:rPr>
        <w:softHyphen/>
        <w:t>жестве авантюристов и прожектё</w:t>
      </w:r>
      <w:r w:rsidRPr="008C5983">
        <w:rPr>
          <w:bCs/>
          <w:color w:val="000000" w:themeColor="text1"/>
          <w:sz w:val="16"/>
          <w:szCs w:val="16"/>
        </w:rPr>
        <w:softHyphen/>
        <w:t>ров, а авиационной, и даже авто</w:t>
      </w:r>
      <w:r w:rsidRPr="008C5983">
        <w:rPr>
          <w:bCs/>
          <w:color w:val="000000" w:themeColor="text1"/>
          <w:sz w:val="16"/>
          <w:szCs w:val="16"/>
        </w:rPr>
        <w:softHyphen/>
        <w:t>мобильной промышленности в Рос</w:t>
      </w:r>
      <w:r w:rsidRPr="008C5983">
        <w:rPr>
          <w:bCs/>
          <w:color w:val="000000" w:themeColor="text1"/>
          <w:sz w:val="16"/>
          <w:szCs w:val="16"/>
        </w:rPr>
        <w:softHyphen/>
        <w:t>сии ещё не было. И только с нача</w:t>
      </w:r>
      <w:r w:rsidRPr="008C5983">
        <w:rPr>
          <w:bCs/>
          <w:color w:val="000000" w:themeColor="text1"/>
          <w:sz w:val="16"/>
          <w:szCs w:val="16"/>
        </w:rPr>
        <w:softHyphen/>
        <w:t>ла 1910 г. российское военное ве</w:t>
      </w:r>
      <w:r w:rsidRPr="008C5983">
        <w:rPr>
          <w:bCs/>
          <w:color w:val="000000" w:themeColor="text1"/>
          <w:sz w:val="16"/>
          <w:szCs w:val="16"/>
        </w:rPr>
        <w:softHyphen/>
        <w:t>домство вплотную занялось закуп</w:t>
      </w:r>
      <w:r w:rsidRPr="008C5983">
        <w:rPr>
          <w:bCs/>
          <w:color w:val="000000" w:themeColor="text1"/>
          <w:sz w:val="16"/>
          <w:szCs w:val="16"/>
        </w:rPr>
        <w:softHyphen/>
        <w:t>ками новейших «летательных машин», в основном монопланов «Бле</w:t>
      </w:r>
      <w:r w:rsidRPr="008C5983">
        <w:rPr>
          <w:bCs/>
          <w:color w:val="000000" w:themeColor="text1"/>
          <w:sz w:val="16"/>
          <w:szCs w:val="16"/>
        </w:rPr>
        <w:softHyphen/>
        <w:t>рио», «</w:t>
      </w:r>
      <w:proofErr w:type="spellStart"/>
      <w:r w:rsidRPr="008C5983">
        <w:rPr>
          <w:bCs/>
          <w:color w:val="000000" w:themeColor="text1"/>
          <w:sz w:val="16"/>
          <w:szCs w:val="16"/>
        </w:rPr>
        <w:t>Ньюпор</w:t>
      </w:r>
      <w:proofErr w:type="spellEnd"/>
      <w:r w:rsidRPr="008C5983">
        <w:rPr>
          <w:bCs/>
          <w:color w:val="000000" w:themeColor="text1"/>
          <w:sz w:val="16"/>
          <w:szCs w:val="16"/>
        </w:rPr>
        <w:t>», «Моран», бипла</w:t>
      </w:r>
      <w:r w:rsidRPr="008C5983">
        <w:rPr>
          <w:bCs/>
          <w:color w:val="000000" w:themeColor="text1"/>
          <w:sz w:val="16"/>
          <w:szCs w:val="16"/>
        </w:rPr>
        <w:softHyphen/>
        <w:t>нов «Фарман» и «Вуазен». Нала</w:t>
      </w:r>
      <w:r w:rsidRPr="008C5983">
        <w:rPr>
          <w:bCs/>
          <w:color w:val="000000" w:themeColor="text1"/>
          <w:sz w:val="16"/>
          <w:szCs w:val="16"/>
        </w:rPr>
        <w:softHyphen/>
        <w:t>живалось их совместное производ</w:t>
      </w:r>
      <w:r w:rsidRPr="008C5983">
        <w:rPr>
          <w:bCs/>
          <w:color w:val="000000" w:themeColor="text1"/>
          <w:sz w:val="16"/>
          <w:szCs w:val="16"/>
        </w:rPr>
        <w:softHyphen/>
        <w:t>ство и сборка на отечественных предприятиях.</w:t>
      </w:r>
    </w:p>
    <w:p w14:paraId="452AB2AC" w14:textId="77777777" w:rsidR="008C196E" w:rsidRPr="008C5983" w:rsidRDefault="008C196E" w:rsidP="00183F5A">
      <w:pPr>
        <w:shd w:val="clear" w:color="auto" w:fill="FFFFFF"/>
        <w:jc w:val="both"/>
        <w:rPr>
          <w:bCs/>
          <w:color w:val="000000" w:themeColor="text1"/>
          <w:sz w:val="16"/>
          <w:szCs w:val="16"/>
        </w:rPr>
      </w:pPr>
    </w:p>
    <w:p w14:paraId="1215560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В марте 1910 г. на средства, выделенные ОВФ во Францию (в школы Блерио, Антуанетт и Фар</w:t>
      </w:r>
      <w:r w:rsidRPr="008C5983">
        <w:rPr>
          <w:bCs/>
          <w:color w:val="000000" w:themeColor="text1"/>
          <w:sz w:val="16"/>
          <w:szCs w:val="16"/>
        </w:rPr>
        <w:softHyphen/>
        <w:t>ман) убыли шесть офицеров для подготовки в качестве лётчиков-ин</w:t>
      </w:r>
      <w:r w:rsidRPr="008C5983">
        <w:rPr>
          <w:bCs/>
          <w:color w:val="000000" w:themeColor="text1"/>
          <w:sz w:val="16"/>
          <w:szCs w:val="16"/>
        </w:rPr>
        <w:softHyphen/>
        <w:t>структоров и такое же количество солдат и матросов для обучения на мотористов. От морского ведом</w:t>
      </w:r>
      <w:r w:rsidRPr="008C5983">
        <w:rPr>
          <w:bCs/>
          <w:color w:val="000000" w:themeColor="text1"/>
          <w:sz w:val="16"/>
          <w:szCs w:val="16"/>
        </w:rPr>
        <w:softHyphen/>
        <w:t>ства такой чести удостоились: лей</w:t>
      </w:r>
      <w:r w:rsidRPr="008C5983">
        <w:rPr>
          <w:bCs/>
          <w:color w:val="000000" w:themeColor="text1"/>
          <w:sz w:val="16"/>
          <w:szCs w:val="16"/>
        </w:rPr>
        <w:softHyphen/>
        <w:t xml:space="preserve">тенант Балтийского экипажа </w:t>
      </w:r>
      <w:proofErr w:type="spellStart"/>
      <w:r w:rsidRPr="008C5983">
        <w:rPr>
          <w:bCs/>
          <w:color w:val="000000" w:themeColor="text1"/>
          <w:sz w:val="16"/>
          <w:szCs w:val="16"/>
        </w:rPr>
        <w:t>Григг</w:t>
      </w:r>
      <w:proofErr w:type="spellEnd"/>
      <w:r w:rsidRPr="008C5983">
        <w:rPr>
          <w:bCs/>
          <w:color w:val="000000" w:themeColor="text1"/>
          <w:sz w:val="16"/>
          <w:szCs w:val="16"/>
        </w:rPr>
        <w:t xml:space="preserve"> -</w:t>
      </w:r>
      <w:proofErr w:type="spellStart"/>
      <w:r w:rsidRPr="008C5983">
        <w:rPr>
          <w:bCs/>
          <w:color w:val="000000" w:themeColor="text1"/>
          <w:sz w:val="16"/>
          <w:szCs w:val="16"/>
        </w:rPr>
        <w:t>рий</w:t>
      </w:r>
      <w:proofErr w:type="spellEnd"/>
      <w:r w:rsidRPr="008C5983">
        <w:rPr>
          <w:bCs/>
          <w:color w:val="000000" w:themeColor="text1"/>
          <w:sz w:val="16"/>
          <w:szCs w:val="16"/>
        </w:rPr>
        <w:t xml:space="preserve"> Викторович Пиотровский — в школу Блерио, поручик Михаил Семенович Комаров — в школу Антуанетт. Старший группы капи</w:t>
      </w:r>
      <w:r w:rsidRPr="008C5983">
        <w:rPr>
          <w:bCs/>
          <w:color w:val="000000" w:themeColor="text1"/>
          <w:sz w:val="16"/>
          <w:szCs w:val="16"/>
        </w:rPr>
        <w:softHyphen/>
        <w:t xml:space="preserve">тан корпуса инженеров-механиков флота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должен был пойти обучение в шко</w:t>
      </w:r>
      <w:r w:rsidRPr="008C5983">
        <w:rPr>
          <w:bCs/>
          <w:color w:val="000000" w:themeColor="text1"/>
          <w:sz w:val="16"/>
          <w:szCs w:val="16"/>
        </w:rPr>
        <w:softHyphen/>
        <w:t>ле Фармана. Нетрудно заметить, что количество представителей от военного и морского ведомства было одинаковым. От военного ве</w:t>
      </w:r>
      <w:r w:rsidRPr="008C5983">
        <w:rPr>
          <w:bCs/>
          <w:color w:val="000000" w:themeColor="text1"/>
          <w:sz w:val="16"/>
          <w:szCs w:val="16"/>
        </w:rPr>
        <w:softHyphen/>
        <w:t>домства в школу Фармана были на</w:t>
      </w:r>
      <w:r w:rsidRPr="008C5983">
        <w:rPr>
          <w:bCs/>
          <w:color w:val="000000" w:themeColor="text1"/>
          <w:sz w:val="16"/>
          <w:szCs w:val="16"/>
        </w:rPr>
        <w:softHyphen/>
        <w:t>значены капитан Ульянин, в школу Блерио — штабс-капитан Офицер</w:t>
      </w:r>
      <w:r w:rsidRPr="008C5983">
        <w:rPr>
          <w:bCs/>
          <w:color w:val="000000" w:themeColor="text1"/>
          <w:sz w:val="16"/>
          <w:szCs w:val="16"/>
        </w:rPr>
        <w:softHyphen/>
        <w:t xml:space="preserve">ской воздухоплавательной школы Бронислав </w:t>
      </w:r>
      <w:proofErr w:type="spellStart"/>
      <w:r w:rsidRPr="008C5983">
        <w:rPr>
          <w:bCs/>
          <w:color w:val="000000" w:themeColor="text1"/>
          <w:sz w:val="16"/>
          <w:szCs w:val="16"/>
        </w:rPr>
        <w:t>Матыевич</w:t>
      </w:r>
      <w:proofErr w:type="spellEnd"/>
      <w:r w:rsidRPr="008C5983">
        <w:rPr>
          <w:bCs/>
          <w:color w:val="000000" w:themeColor="text1"/>
          <w:sz w:val="16"/>
          <w:szCs w:val="16"/>
        </w:rPr>
        <w:t>-Мацеевич, в школу Антуанетт — капитан Зелен</w:t>
      </w:r>
      <w:r w:rsidRPr="008C5983">
        <w:rPr>
          <w:bCs/>
          <w:color w:val="000000" w:themeColor="text1"/>
          <w:sz w:val="16"/>
          <w:szCs w:val="16"/>
        </w:rPr>
        <w:softHyphen/>
        <w:t>ский. Офицерам предстояло не про</w:t>
      </w:r>
      <w:r w:rsidRPr="008C5983">
        <w:rPr>
          <w:bCs/>
          <w:color w:val="000000" w:themeColor="text1"/>
          <w:sz w:val="16"/>
          <w:szCs w:val="16"/>
        </w:rPr>
        <w:softHyphen/>
        <w:t>сто овладеть летным мастерством, но и изучить технику, организацию производства аэропланов, присту</w:t>
      </w:r>
      <w:r w:rsidRPr="008C5983">
        <w:rPr>
          <w:bCs/>
          <w:color w:val="000000" w:themeColor="text1"/>
          <w:sz w:val="16"/>
          <w:szCs w:val="16"/>
        </w:rPr>
        <w:softHyphen/>
        <w:t>пить к их регулярным закупкам и следить за грамотным обслужива</w:t>
      </w:r>
      <w:r w:rsidRPr="008C5983">
        <w:rPr>
          <w:bCs/>
          <w:color w:val="000000" w:themeColor="text1"/>
          <w:sz w:val="16"/>
          <w:szCs w:val="16"/>
        </w:rPr>
        <w:softHyphen/>
        <w:t>нием «летательных машин». Особой статьей расходов по Комитету оп</w:t>
      </w:r>
      <w:r w:rsidRPr="008C5983">
        <w:rPr>
          <w:bCs/>
          <w:color w:val="000000" w:themeColor="text1"/>
          <w:sz w:val="16"/>
          <w:szCs w:val="16"/>
        </w:rPr>
        <w:softHyphen/>
        <w:t>ределялась плата за обучение ко</w:t>
      </w:r>
      <w:r w:rsidRPr="008C5983">
        <w:rPr>
          <w:bCs/>
          <w:color w:val="000000" w:themeColor="text1"/>
          <w:sz w:val="16"/>
          <w:szCs w:val="16"/>
        </w:rPr>
        <w:softHyphen/>
        <w:t>мандированных.</w:t>
      </w:r>
    </w:p>
    <w:p w14:paraId="57918FA6"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Исторически сложилось, что Франция превратилась в своеоб</w:t>
      </w:r>
      <w:r w:rsidRPr="008C5983">
        <w:rPr>
          <w:bCs/>
          <w:color w:val="000000" w:themeColor="text1"/>
          <w:sz w:val="16"/>
          <w:szCs w:val="16"/>
        </w:rPr>
        <w:softHyphen/>
        <w:t>разную Мекку авиации. Чтобы опе</w:t>
      </w:r>
      <w:r w:rsidRPr="008C5983">
        <w:rPr>
          <w:bCs/>
          <w:color w:val="000000" w:themeColor="text1"/>
          <w:sz w:val="16"/>
          <w:szCs w:val="16"/>
        </w:rPr>
        <w:softHyphen/>
        <w:t>ративно знакомить российское общество с новинками в области авиации, в Париже к 1910 г. обосновалось несколько корпунктов авиационных изданий Петербурга и Москвы. Русское техническое бюро «Аэроплан» обязалось «слу</w:t>
      </w:r>
      <w:r w:rsidRPr="008C5983">
        <w:rPr>
          <w:bCs/>
          <w:color w:val="000000" w:themeColor="text1"/>
          <w:sz w:val="16"/>
          <w:szCs w:val="16"/>
        </w:rPr>
        <w:softHyphen/>
        <w:t>жить интересам русских, соприка</w:t>
      </w:r>
      <w:r w:rsidRPr="008C5983">
        <w:rPr>
          <w:bCs/>
          <w:color w:val="000000" w:themeColor="text1"/>
          <w:sz w:val="16"/>
          <w:szCs w:val="16"/>
        </w:rPr>
        <w:softHyphen/>
        <w:t>сающихся с французской авиацией и «автомобилизмом». Помимо раз</w:t>
      </w:r>
      <w:r w:rsidRPr="008C5983">
        <w:rPr>
          <w:bCs/>
          <w:color w:val="000000" w:themeColor="text1"/>
          <w:sz w:val="16"/>
          <w:szCs w:val="16"/>
        </w:rPr>
        <w:softHyphen/>
        <w:t>личных коммерческих услуг бюро предлагало соотечественникам свою помощь при поступлении в специальные учебные заведения Франции. Парижская Высшая шко</w:t>
      </w:r>
      <w:r w:rsidRPr="008C5983">
        <w:rPr>
          <w:bCs/>
          <w:color w:val="000000" w:themeColor="text1"/>
          <w:sz w:val="16"/>
          <w:szCs w:val="16"/>
        </w:rPr>
        <w:softHyphen/>
        <w:t>ла аэронавтики и механических конструкций принимала иностран</w:t>
      </w:r>
      <w:r w:rsidRPr="008C5983">
        <w:rPr>
          <w:bCs/>
          <w:color w:val="000000" w:themeColor="text1"/>
          <w:sz w:val="16"/>
          <w:szCs w:val="16"/>
        </w:rPr>
        <w:softHyphen/>
        <w:t>цев «на одинаковых правах с фран</w:t>
      </w:r>
      <w:r w:rsidRPr="008C5983">
        <w:rPr>
          <w:bCs/>
          <w:color w:val="000000" w:themeColor="text1"/>
          <w:sz w:val="16"/>
          <w:szCs w:val="16"/>
        </w:rPr>
        <w:softHyphen/>
        <w:t>цузами» и при успешном заверше</w:t>
      </w:r>
      <w:r w:rsidRPr="008C5983">
        <w:rPr>
          <w:bCs/>
          <w:color w:val="000000" w:themeColor="text1"/>
          <w:sz w:val="16"/>
          <w:szCs w:val="16"/>
        </w:rPr>
        <w:softHyphen/>
        <w:t>нии курса выдавала им диплом ин</w:t>
      </w:r>
      <w:r w:rsidRPr="008C5983">
        <w:rPr>
          <w:bCs/>
          <w:color w:val="000000" w:themeColor="text1"/>
          <w:sz w:val="16"/>
          <w:szCs w:val="16"/>
        </w:rPr>
        <w:softHyphen/>
        <w:t>женера-механика.</w:t>
      </w:r>
    </w:p>
    <w:p w14:paraId="0640B5F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Получив учрежденное Француз</w:t>
      </w:r>
      <w:r w:rsidRPr="008C5983">
        <w:rPr>
          <w:bCs/>
          <w:color w:val="000000" w:themeColor="text1"/>
          <w:sz w:val="16"/>
          <w:szCs w:val="16"/>
        </w:rPr>
        <w:softHyphen/>
        <w:t xml:space="preserve">ским аэроклубом </w:t>
      </w:r>
      <w:proofErr w:type="gramStart"/>
      <w:r w:rsidRPr="008C5983">
        <w:rPr>
          <w:bCs/>
          <w:color w:val="000000" w:themeColor="text1"/>
          <w:sz w:val="16"/>
          <w:szCs w:val="16"/>
        </w:rPr>
        <w:t>звание</w:t>
      </w:r>
      <w:proofErr w:type="gramEnd"/>
      <w:r w:rsidRPr="008C5983">
        <w:rPr>
          <w:bCs/>
          <w:color w:val="000000" w:themeColor="text1"/>
          <w:sz w:val="16"/>
          <w:szCs w:val="16"/>
        </w:rPr>
        <w:t xml:space="preserve"> пилот-авиатор, братья Райт, А. Фарман, Л. </w:t>
      </w:r>
      <w:proofErr w:type="spellStart"/>
      <w:r w:rsidRPr="008C5983">
        <w:rPr>
          <w:bCs/>
          <w:color w:val="000000" w:themeColor="text1"/>
          <w:sz w:val="16"/>
          <w:szCs w:val="16"/>
        </w:rPr>
        <w:t>Блерио.открыли</w:t>
      </w:r>
      <w:proofErr w:type="spellEnd"/>
      <w:r w:rsidRPr="008C5983">
        <w:rPr>
          <w:bCs/>
          <w:color w:val="000000" w:themeColor="text1"/>
          <w:sz w:val="16"/>
          <w:szCs w:val="16"/>
        </w:rPr>
        <w:t xml:space="preserve"> во Франции пер</w:t>
      </w:r>
      <w:r w:rsidRPr="008C5983">
        <w:rPr>
          <w:bCs/>
          <w:color w:val="000000" w:themeColor="text1"/>
          <w:sz w:val="16"/>
          <w:szCs w:val="16"/>
        </w:rPr>
        <w:softHyphen/>
        <w:t>вые в мире авиашколы. Конструк</w:t>
      </w:r>
      <w:r w:rsidRPr="008C5983">
        <w:rPr>
          <w:bCs/>
          <w:color w:val="000000" w:themeColor="text1"/>
          <w:sz w:val="16"/>
          <w:szCs w:val="16"/>
        </w:rPr>
        <w:softHyphen/>
        <w:t>торы, они же испытатели первых са</w:t>
      </w:r>
      <w:r w:rsidRPr="008C5983">
        <w:rPr>
          <w:bCs/>
          <w:color w:val="000000" w:themeColor="text1"/>
          <w:sz w:val="16"/>
          <w:szCs w:val="16"/>
        </w:rPr>
        <w:softHyphen/>
        <w:t>молётов, учились летать как само</w:t>
      </w:r>
      <w:r w:rsidRPr="008C5983">
        <w:rPr>
          <w:bCs/>
          <w:color w:val="000000" w:themeColor="text1"/>
          <w:sz w:val="16"/>
          <w:szCs w:val="16"/>
        </w:rPr>
        <w:softHyphen/>
        <w:t>учки, начиная с рулений, подлётов по прямой. Развороты также внача</w:t>
      </w:r>
      <w:r w:rsidRPr="008C5983">
        <w:rPr>
          <w:bCs/>
          <w:color w:val="000000" w:themeColor="text1"/>
          <w:sz w:val="16"/>
          <w:szCs w:val="16"/>
        </w:rPr>
        <w:softHyphen/>
        <w:t>ле делали без крена - блинчиком.</w:t>
      </w:r>
    </w:p>
    <w:p w14:paraId="7B9266D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первом этапе сложились две системы обучения: Блерио и Фармана. Основная разница в методи</w:t>
      </w:r>
      <w:r w:rsidRPr="008C5983">
        <w:rPr>
          <w:bCs/>
          <w:color w:val="000000" w:themeColor="text1"/>
          <w:sz w:val="16"/>
          <w:szCs w:val="16"/>
        </w:rPr>
        <w:softHyphen/>
        <w:t>ке обучения состояла в следующем. По методике Блерио ученик начи</w:t>
      </w:r>
      <w:r w:rsidRPr="008C5983">
        <w:rPr>
          <w:bCs/>
          <w:color w:val="000000" w:themeColor="text1"/>
          <w:sz w:val="16"/>
          <w:szCs w:val="16"/>
        </w:rPr>
        <w:softHyphen/>
        <w:t>нал с самостоятельного руления по аэродрому на самолёте, который не мог при всём желании оторваться от земли. По привитии навыков ру</w:t>
      </w:r>
      <w:r w:rsidRPr="008C5983">
        <w:rPr>
          <w:bCs/>
          <w:color w:val="000000" w:themeColor="text1"/>
          <w:sz w:val="16"/>
          <w:szCs w:val="16"/>
        </w:rPr>
        <w:softHyphen/>
        <w:t>ления обучаемого переводили на другой одноместный самолёт, ко</w:t>
      </w:r>
      <w:r w:rsidRPr="008C5983">
        <w:rPr>
          <w:bCs/>
          <w:color w:val="000000" w:themeColor="text1"/>
          <w:sz w:val="16"/>
          <w:szCs w:val="16"/>
        </w:rPr>
        <w:softHyphen/>
        <w:t xml:space="preserve">торый мог </w:t>
      </w:r>
      <w:proofErr w:type="spellStart"/>
      <w:r w:rsidRPr="008C5983">
        <w:rPr>
          <w:bCs/>
          <w:color w:val="000000" w:themeColor="text1"/>
          <w:sz w:val="16"/>
          <w:szCs w:val="16"/>
        </w:rPr>
        <w:t>подлётывать</w:t>
      </w:r>
      <w:proofErr w:type="spellEnd"/>
      <w:r w:rsidRPr="008C5983">
        <w:rPr>
          <w:bCs/>
          <w:color w:val="000000" w:themeColor="text1"/>
          <w:sz w:val="16"/>
          <w:szCs w:val="16"/>
        </w:rPr>
        <w:t>, и так по</w:t>
      </w:r>
      <w:r w:rsidRPr="008C5983">
        <w:rPr>
          <w:bCs/>
          <w:color w:val="000000" w:themeColor="text1"/>
          <w:sz w:val="16"/>
          <w:szCs w:val="16"/>
        </w:rPr>
        <w:softHyphen/>
        <w:t>степенно осваивался самолёт, фак</w:t>
      </w:r>
      <w:r w:rsidRPr="008C5983">
        <w:rPr>
          <w:bCs/>
          <w:color w:val="000000" w:themeColor="text1"/>
          <w:sz w:val="16"/>
          <w:szCs w:val="16"/>
        </w:rPr>
        <w:softHyphen/>
        <w:t>тически без реальной помощи ин</w:t>
      </w:r>
      <w:r w:rsidRPr="008C5983">
        <w:rPr>
          <w:bCs/>
          <w:color w:val="000000" w:themeColor="text1"/>
          <w:sz w:val="16"/>
          <w:szCs w:val="16"/>
        </w:rPr>
        <w:softHyphen/>
        <w:t>структора.</w:t>
      </w:r>
    </w:p>
    <w:p w14:paraId="3A809F0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Братья Анри и Морис Фарман тоже имели несомненные заслуги в подготовке лётчиков. Популярность школы Формана, кроме созданной ими методики, объясняют также се</w:t>
      </w:r>
      <w:r w:rsidRPr="008C5983">
        <w:rPr>
          <w:bCs/>
          <w:color w:val="000000" w:themeColor="text1"/>
          <w:sz w:val="16"/>
          <w:szCs w:val="16"/>
        </w:rPr>
        <w:softHyphen/>
        <w:t>рийным выпуском самолётов «Фарман-1У», имеющих идентичные ха</w:t>
      </w:r>
      <w:r w:rsidRPr="008C5983">
        <w:rPr>
          <w:bCs/>
          <w:color w:val="000000" w:themeColor="text1"/>
          <w:sz w:val="16"/>
          <w:szCs w:val="16"/>
        </w:rPr>
        <w:softHyphen/>
        <w:t>рактеристики. Это основной само</w:t>
      </w:r>
      <w:r w:rsidRPr="008C5983">
        <w:rPr>
          <w:bCs/>
          <w:color w:val="000000" w:themeColor="text1"/>
          <w:sz w:val="16"/>
          <w:szCs w:val="16"/>
        </w:rPr>
        <w:softHyphen/>
        <w:t>лёт, на котором производилось обучение. Конструкция его предельно проста: деревянные лонжероны, по</w:t>
      </w:r>
      <w:r w:rsidRPr="008C5983">
        <w:rPr>
          <w:bCs/>
          <w:color w:val="000000" w:themeColor="text1"/>
          <w:sz w:val="16"/>
          <w:szCs w:val="16"/>
        </w:rPr>
        <w:softHyphen/>
        <w:t xml:space="preserve">лотняная обшивка, металлические стыковочные стаканы и масса реек и тросов. Простота конструкции обеспечивала невысокую стоимость самолёта, ремонта и обслуживания. По аэродинамической схеме «Фар-ман-1У» представлял собой </w:t>
      </w:r>
      <w:proofErr w:type="spellStart"/>
      <w:r w:rsidRPr="008C5983">
        <w:rPr>
          <w:bCs/>
          <w:color w:val="000000" w:themeColor="text1"/>
          <w:sz w:val="16"/>
          <w:szCs w:val="16"/>
        </w:rPr>
        <w:t>бесфю</w:t>
      </w:r>
      <w:r w:rsidRPr="008C5983">
        <w:rPr>
          <w:bCs/>
          <w:color w:val="000000" w:themeColor="text1"/>
          <w:sz w:val="16"/>
          <w:szCs w:val="16"/>
        </w:rPr>
        <w:softHyphen/>
        <w:t>зеляжный</w:t>
      </w:r>
      <w:proofErr w:type="spellEnd"/>
      <w:r w:rsidRPr="008C5983">
        <w:rPr>
          <w:bCs/>
          <w:color w:val="000000" w:themeColor="text1"/>
          <w:sz w:val="16"/>
          <w:szCs w:val="16"/>
        </w:rPr>
        <w:t xml:space="preserve"> ферменный биплан с пря</w:t>
      </w:r>
      <w:r w:rsidRPr="008C5983">
        <w:rPr>
          <w:bCs/>
          <w:color w:val="000000" w:themeColor="text1"/>
          <w:sz w:val="16"/>
          <w:szCs w:val="16"/>
        </w:rPr>
        <w:softHyphen/>
        <w:t xml:space="preserve">моугольными крыльями, толкающей силовой установкой и передним рулём высоты. Хвостовое оперение также имело </w:t>
      </w:r>
      <w:proofErr w:type="spellStart"/>
      <w:r w:rsidRPr="008C5983">
        <w:rPr>
          <w:bCs/>
          <w:color w:val="000000" w:themeColor="text1"/>
          <w:sz w:val="16"/>
          <w:szCs w:val="16"/>
        </w:rPr>
        <w:t>бипланную</w:t>
      </w:r>
      <w:proofErr w:type="spellEnd"/>
      <w:r w:rsidRPr="008C5983">
        <w:rPr>
          <w:bCs/>
          <w:color w:val="000000" w:themeColor="text1"/>
          <w:sz w:val="16"/>
          <w:szCs w:val="16"/>
        </w:rPr>
        <w:t xml:space="preserve"> схему, со</w:t>
      </w:r>
      <w:r w:rsidRPr="008C5983">
        <w:rPr>
          <w:bCs/>
          <w:color w:val="000000" w:themeColor="text1"/>
          <w:sz w:val="16"/>
          <w:szCs w:val="16"/>
        </w:rPr>
        <w:softHyphen/>
        <w:t>ответственно два руля направления и задний руль высоты. Впоследствии передний руль высоты демонтиро</w:t>
      </w:r>
      <w:r w:rsidRPr="008C5983">
        <w:rPr>
          <w:bCs/>
          <w:color w:val="000000" w:themeColor="text1"/>
          <w:sz w:val="16"/>
          <w:szCs w:val="16"/>
        </w:rPr>
        <w:softHyphen/>
        <w:t>вали. В отличие от самолётов бра</w:t>
      </w:r>
      <w:r w:rsidRPr="008C5983">
        <w:rPr>
          <w:bCs/>
          <w:color w:val="000000" w:themeColor="text1"/>
          <w:sz w:val="16"/>
          <w:szCs w:val="16"/>
        </w:rPr>
        <w:softHyphen/>
        <w:t>тьев Райт поперечная устойчивость обеспечивалась с помощью элеро</w:t>
      </w:r>
      <w:r w:rsidRPr="008C5983">
        <w:rPr>
          <w:bCs/>
          <w:color w:val="000000" w:themeColor="text1"/>
          <w:sz w:val="16"/>
          <w:szCs w:val="16"/>
        </w:rPr>
        <w:softHyphen/>
        <w:t>нов, троса к которым подходили только снизу и без поступательной скорости они свисали свободно. Ка</w:t>
      </w:r>
      <w:r w:rsidRPr="008C5983">
        <w:rPr>
          <w:bCs/>
          <w:color w:val="000000" w:themeColor="text1"/>
          <w:sz w:val="16"/>
          <w:szCs w:val="16"/>
        </w:rPr>
        <w:softHyphen/>
        <w:t>бины на самолёте «Фарман-1У» не было. Обучаемый и инструктор раз</w:t>
      </w:r>
      <w:r w:rsidRPr="008C5983">
        <w:rPr>
          <w:bCs/>
          <w:color w:val="000000" w:themeColor="text1"/>
          <w:sz w:val="16"/>
          <w:szCs w:val="16"/>
        </w:rPr>
        <w:softHyphen/>
        <w:t>мещались на лёгких сиденьях, при</w:t>
      </w:r>
      <w:r w:rsidRPr="008C5983">
        <w:rPr>
          <w:bCs/>
          <w:color w:val="000000" w:themeColor="text1"/>
          <w:sz w:val="16"/>
          <w:szCs w:val="16"/>
        </w:rPr>
        <w:softHyphen/>
        <w:t>чём инструктор располагался сза</w:t>
      </w:r>
      <w:r w:rsidRPr="008C5983">
        <w:rPr>
          <w:bCs/>
          <w:color w:val="000000" w:themeColor="text1"/>
          <w:sz w:val="16"/>
          <w:szCs w:val="16"/>
        </w:rPr>
        <w:softHyphen/>
        <w:t>ди ученика, почти вплотную к нему. Ручка управления (</w:t>
      </w:r>
      <w:proofErr w:type="spellStart"/>
      <w:r w:rsidRPr="008C5983">
        <w:rPr>
          <w:bCs/>
          <w:color w:val="000000" w:themeColor="text1"/>
          <w:sz w:val="16"/>
          <w:szCs w:val="16"/>
        </w:rPr>
        <w:t>клош</w:t>
      </w:r>
      <w:proofErr w:type="spellEnd"/>
      <w:r w:rsidRPr="008C5983">
        <w:rPr>
          <w:bCs/>
          <w:color w:val="000000" w:themeColor="text1"/>
          <w:sz w:val="16"/>
          <w:szCs w:val="16"/>
        </w:rPr>
        <w:t>) находилась не по центру, а справа, педали руля направления имелись только у пе</w:t>
      </w:r>
      <w:r w:rsidRPr="008C5983">
        <w:rPr>
          <w:bCs/>
          <w:color w:val="000000" w:themeColor="text1"/>
          <w:sz w:val="16"/>
          <w:szCs w:val="16"/>
        </w:rPr>
        <w:softHyphen/>
        <w:t>реднего лётчика. Шасси самолёта было снабжено колёсами и поло</w:t>
      </w:r>
      <w:r w:rsidRPr="008C5983">
        <w:rPr>
          <w:bCs/>
          <w:color w:val="000000" w:themeColor="text1"/>
          <w:sz w:val="16"/>
          <w:szCs w:val="16"/>
        </w:rPr>
        <w:softHyphen/>
        <w:t>зьями. Силовая установка включа</w:t>
      </w:r>
      <w:r w:rsidRPr="008C5983">
        <w:rPr>
          <w:bCs/>
          <w:color w:val="000000" w:themeColor="text1"/>
          <w:sz w:val="16"/>
          <w:szCs w:val="16"/>
        </w:rPr>
        <w:softHyphen/>
        <w:t>ла ротативный двигатель «Гном», имевший широкое распростране</w:t>
      </w:r>
      <w:r w:rsidRPr="008C5983">
        <w:rPr>
          <w:bCs/>
          <w:color w:val="000000" w:themeColor="text1"/>
          <w:sz w:val="16"/>
          <w:szCs w:val="16"/>
        </w:rPr>
        <w:softHyphen/>
        <w:t>ние в период 1909-1914 гг. Конст</w:t>
      </w:r>
      <w:r w:rsidRPr="008C5983">
        <w:rPr>
          <w:bCs/>
          <w:color w:val="000000" w:themeColor="text1"/>
          <w:sz w:val="16"/>
          <w:szCs w:val="16"/>
        </w:rPr>
        <w:softHyphen/>
        <w:t>рукция его не совсем обычна: не</w:t>
      </w:r>
      <w:r w:rsidRPr="008C5983">
        <w:rPr>
          <w:bCs/>
          <w:color w:val="000000" w:themeColor="text1"/>
          <w:sz w:val="16"/>
          <w:szCs w:val="16"/>
        </w:rPr>
        <w:softHyphen/>
        <w:t>подвижный коленчатый вал, цилин</w:t>
      </w:r>
      <w:r w:rsidRPr="008C5983">
        <w:rPr>
          <w:bCs/>
          <w:color w:val="000000" w:themeColor="text1"/>
          <w:sz w:val="16"/>
          <w:szCs w:val="16"/>
        </w:rPr>
        <w:softHyphen/>
        <w:t>дры, расположенные звездообраз</w:t>
      </w:r>
      <w:r w:rsidRPr="008C5983">
        <w:rPr>
          <w:bCs/>
          <w:color w:val="000000" w:themeColor="text1"/>
          <w:sz w:val="16"/>
          <w:szCs w:val="16"/>
        </w:rPr>
        <w:softHyphen/>
        <w:t>но, для лучшего охлаждения враща</w:t>
      </w:r>
      <w:r w:rsidRPr="008C5983">
        <w:rPr>
          <w:bCs/>
          <w:color w:val="000000" w:themeColor="text1"/>
          <w:sz w:val="16"/>
          <w:szCs w:val="16"/>
        </w:rPr>
        <w:softHyphen/>
        <w:t>лись вместе с картером, к которо</w:t>
      </w:r>
      <w:r w:rsidRPr="008C5983">
        <w:rPr>
          <w:bCs/>
          <w:color w:val="000000" w:themeColor="text1"/>
          <w:sz w:val="16"/>
          <w:szCs w:val="16"/>
        </w:rPr>
        <w:softHyphen/>
        <w:t>му крепился воздушный винт. «Мо</w:t>
      </w:r>
      <w:r w:rsidRPr="008C5983">
        <w:rPr>
          <w:bCs/>
          <w:color w:val="000000" w:themeColor="text1"/>
          <w:sz w:val="16"/>
          <w:szCs w:val="16"/>
        </w:rPr>
        <w:softHyphen/>
        <w:t>тор был ненадёжным и капризным. Вся масса его вращалась с часто</w:t>
      </w:r>
      <w:r w:rsidRPr="008C5983">
        <w:rPr>
          <w:bCs/>
          <w:color w:val="000000" w:themeColor="text1"/>
          <w:sz w:val="16"/>
          <w:szCs w:val="16"/>
        </w:rPr>
        <w:softHyphen/>
        <w:t>той 1200 об/мин, относительно оси крепления к аэроплану. Воздушное охлаждение требовало обильной смазки. Смазывающее вещество разгонялось в цилиндрах центро</w:t>
      </w:r>
      <w:r w:rsidRPr="008C5983">
        <w:rPr>
          <w:bCs/>
          <w:color w:val="000000" w:themeColor="text1"/>
          <w:sz w:val="16"/>
          <w:szCs w:val="16"/>
        </w:rPr>
        <w:softHyphen/>
        <w:t>бежной силой, вследствие чего про</w:t>
      </w:r>
      <w:r w:rsidRPr="008C5983">
        <w:rPr>
          <w:bCs/>
          <w:color w:val="000000" w:themeColor="text1"/>
          <w:sz w:val="16"/>
          <w:szCs w:val="16"/>
        </w:rPr>
        <w:softHyphen/>
        <w:t>исходило частое замасливание све</w:t>
      </w:r>
      <w:r w:rsidRPr="008C5983">
        <w:rPr>
          <w:bCs/>
          <w:color w:val="000000" w:themeColor="text1"/>
          <w:sz w:val="16"/>
          <w:szCs w:val="16"/>
        </w:rPr>
        <w:softHyphen/>
        <w:t>чей, ввинченных в головки цилинд</w:t>
      </w:r>
      <w:r w:rsidRPr="008C5983">
        <w:rPr>
          <w:bCs/>
          <w:color w:val="000000" w:themeColor="text1"/>
          <w:sz w:val="16"/>
          <w:szCs w:val="16"/>
        </w:rPr>
        <w:softHyphen/>
        <w:t>ров. Это вызывало перебои в ра</w:t>
      </w:r>
      <w:r w:rsidRPr="008C5983">
        <w:rPr>
          <w:bCs/>
          <w:color w:val="000000" w:themeColor="text1"/>
          <w:sz w:val="16"/>
          <w:szCs w:val="16"/>
        </w:rPr>
        <w:softHyphen/>
        <w:t>боте мотора и, следовательно, сни</w:t>
      </w:r>
      <w:r w:rsidRPr="008C5983">
        <w:rPr>
          <w:bCs/>
          <w:color w:val="000000" w:themeColor="text1"/>
          <w:sz w:val="16"/>
          <w:szCs w:val="16"/>
        </w:rPr>
        <w:softHyphen/>
        <w:t>жение мощности. На неравномер</w:t>
      </w:r>
      <w:r w:rsidRPr="008C5983">
        <w:rPr>
          <w:bCs/>
          <w:color w:val="000000" w:themeColor="text1"/>
          <w:sz w:val="16"/>
          <w:szCs w:val="16"/>
        </w:rPr>
        <w:softHyphen/>
        <w:t>но действующих клапанах отлагал</w:t>
      </w:r>
      <w:r w:rsidRPr="008C5983">
        <w:rPr>
          <w:bCs/>
          <w:color w:val="000000" w:themeColor="text1"/>
          <w:sz w:val="16"/>
          <w:szCs w:val="16"/>
        </w:rPr>
        <w:softHyphen/>
        <w:t xml:space="preserve">ся сильный масляный нагар, что также отражалось на мощности... Карбюратор был несовершенным. Управление двигателем состояло </w:t>
      </w:r>
      <w:proofErr w:type="gramStart"/>
      <w:r w:rsidRPr="008C5983">
        <w:rPr>
          <w:bCs/>
          <w:color w:val="000000" w:themeColor="text1"/>
          <w:sz w:val="16"/>
          <w:szCs w:val="16"/>
        </w:rPr>
        <w:t>из крана</w:t>
      </w:r>
      <w:proofErr w:type="gramEnd"/>
      <w:r w:rsidRPr="008C5983">
        <w:rPr>
          <w:bCs/>
          <w:color w:val="000000" w:themeColor="text1"/>
          <w:sz w:val="16"/>
          <w:szCs w:val="16"/>
        </w:rPr>
        <w:t xml:space="preserve"> перекрывавшего подачу бен</w:t>
      </w:r>
      <w:r w:rsidRPr="008C5983">
        <w:rPr>
          <w:bCs/>
          <w:color w:val="000000" w:themeColor="text1"/>
          <w:sz w:val="16"/>
          <w:szCs w:val="16"/>
        </w:rPr>
        <w:softHyphen/>
        <w:t>зина и «контакта» - выключателя магнето (магнето - это магнитоэлек</w:t>
      </w:r>
      <w:r w:rsidRPr="008C5983">
        <w:rPr>
          <w:bCs/>
          <w:color w:val="000000" w:themeColor="text1"/>
          <w:sz w:val="16"/>
          <w:szCs w:val="16"/>
        </w:rPr>
        <w:softHyphen/>
        <w:t>трический генератор, вырабатыва</w:t>
      </w:r>
      <w:r w:rsidRPr="008C5983">
        <w:rPr>
          <w:bCs/>
          <w:color w:val="000000" w:themeColor="text1"/>
          <w:sz w:val="16"/>
          <w:szCs w:val="16"/>
        </w:rPr>
        <w:softHyphen/>
        <w:t>ющий электрические импульсы вы</w:t>
      </w:r>
      <w:r w:rsidRPr="008C5983">
        <w:rPr>
          <w:bCs/>
          <w:color w:val="000000" w:themeColor="text1"/>
          <w:sz w:val="16"/>
          <w:szCs w:val="16"/>
        </w:rPr>
        <w:softHyphen/>
        <w:t>сокого напряжения, поступающие на центральные электроды свечей зажигания для воспламенения ра</w:t>
      </w:r>
      <w:r w:rsidRPr="008C5983">
        <w:rPr>
          <w:bCs/>
          <w:color w:val="000000" w:themeColor="text1"/>
          <w:sz w:val="16"/>
          <w:szCs w:val="16"/>
        </w:rPr>
        <w:softHyphen/>
        <w:t>бочей смеси в цилиндрах двигате</w:t>
      </w:r>
      <w:r w:rsidRPr="008C5983">
        <w:rPr>
          <w:bCs/>
          <w:color w:val="000000" w:themeColor="text1"/>
          <w:sz w:val="16"/>
          <w:szCs w:val="16"/>
        </w:rPr>
        <w:softHyphen/>
        <w:t>ля). Режима малого газа двигатель не имел, и при необходимости уменьшения тяги он на время вык</w:t>
      </w:r>
      <w:r w:rsidRPr="008C5983">
        <w:rPr>
          <w:bCs/>
          <w:color w:val="000000" w:themeColor="text1"/>
          <w:sz w:val="16"/>
          <w:szCs w:val="16"/>
        </w:rPr>
        <w:softHyphen/>
        <w:t>лючался. При мощности 50 л.с. вес двигателя составлял 70 кг. Высокой экономичностью моторы не отлича</w:t>
      </w:r>
      <w:r w:rsidRPr="008C5983">
        <w:rPr>
          <w:bCs/>
          <w:color w:val="000000" w:themeColor="text1"/>
          <w:sz w:val="16"/>
          <w:szCs w:val="16"/>
        </w:rPr>
        <w:softHyphen/>
        <w:t xml:space="preserve">лись (удельный расход 330 г/л.с. час) и масла (40 </w:t>
      </w:r>
      <w:proofErr w:type="spellStart"/>
      <w:r w:rsidRPr="008C5983">
        <w:rPr>
          <w:bCs/>
          <w:color w:val="000000" w:themeColor="text1"/>
          <w:sz w:val="16"/>
          <w:szCs w:val="16"/>
        </w:rPr>
        <w:t>г.л.с</w:t>
      </w:r>
      <w:proofErr w:type="spellEnd"/>
      <w:r w:rsidRPr="008C5983">
        <w:rPr>
          <w:bCs/>
          <w:color w:val="000000" w:themeColor="text1"/>
          <w:sz w:val="16"/>
          <w:szCs w:val="16"/>
        </w:rPr>
        <w:t>./час). К недостат</w:t>
      </w:r>
      <w:r w:rsidRPr="008C5983">
        <w:rPr>
          <w:bCs/>
          <w:color w:val="000000" w:themeColor="text1"/>
          <w:sz w:val="16"/>
          <w:szCs w:val="16"/>
        </w:rPr>
        <w:softHyphen/>
        <w:t>кам двигателя относилась необхо</w:t>
      </w:r>
      <w:r w:rsidRPr="008C5983">
        <w:rPr>
          <w:bCs/>
          <w:color w:val="000000" w:themeColor="text1"/>
          <w:sz w:val="16"/>
          <w:szCs w:val="16"/>
        </w:rPr>
        <w:softHyphen/>
        <w:t>димость применения только нера</w:t>
      </w:r>
      <w:r w:rsidRPr="008C5983">
        <w:rPr>
          <w:bCs/>
          <w:color w:val="000000" w:themeColor="text1"/>
          <w:sz w:val="16"/>
          <w:szCs w:val="16"/>
        </w:rPr>
        <w:softHyphen/>
        <w:t>створимого в бензине касторово</w:t>
      </w:r>
      <w:r w:rsidRPr="008C5983">
        <w:rPr>
          <w:bCs/>
          <w:color w:val="000000" w:themeColor="text1"/>
          <w:sz w:val="16"/>
          <w:szCs w:val="16"/>
        </w:rPr>
        <w:softHyphen/>
        <w:t>го масла.</w:t>
      </w:r>
    </w:p>
    <w:p w14:paraId="73617D5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Никаких пилотажных приборов на первых самолетах не было. Са</w:t>
      </w:r>
      <w:r w:rsidRPr="008C5983">
        <w:rPr>
          <w:bCs/>
          <w:color w:val="000000" w:themeColor="text1"/>
          <w:sz w:val="16"/>
          <w:szCs w:val="16"/>
        </w:rPr>
        <w:softHyphen/>
        <w:t>молёты «Фарман» не были исклю</w:t>
      </w:r>
      <w:r w:rsidRPr="008C5983">
        <w:rPr>
          <w:bCs/>
          <w:color w:val="000000" w:themeColor="text1"/>
          <w:sz w:val="16"/>
          <w:szCs w:val="16"/>
        </w:rPr>
        <w:softHyphen/>
        <w:t>чением, а о скорости полёта лёт</w:t>
      </w:r>
      <w:r w:rsidRPr="008C5983">
        <w:rPr>
          <w:bCs/>
          <w:color w:val="000000" w:themeColor="text1"/>
          <w:sz w:val="16"/>
          <w:szCs w:val="16"/>
        </w:rPr>
        <w:softHyphen/>
        <w:t>чик мог судить по характеру свиста расчалок и стоек, вибрации обшив</w:t>
      </w:r>
      <w:r w:rsidRPr="008C5983">
        <w:rPr>
          <w:bCs/>
          <w:color w:val="000000" w:themeColor="text1"/>
          <w:sz w:val="16"/>
          <w:szCs w:val="16"/>
        </w:rPr>
        <w:softHyphen/>
        <w:t>ки. Работа двигателя контролиро</w:t>
      </w:r>
      <w:r w:rsidRPr="008C5983">
        <w:rPr>
          <w:bCs/>
          <w:color w:val="000000" w:themeColor="text1"/>
          <w:sz w:val="16"/>
          <w:szCs w:val="16"/>
        </w:rPr>
        <w:softHyphen/>
        <w:t>валась «на слух». Единственным ус</w:t>
      </w:r>
      <w:r w:rsidRPr="008C5983">
        <w:rPr>
          <w:bCs/>
          <w:color w:val="000000" w:themeColor="text1"/>
          <w:sz w:val="16"/>
          <w:szCs w:val="16"/>
        </w:rPr>
        <w:softHyphen/>
        <w:t>тройством для контроля работы пор</w:t>
      </w:r>
      <w:r w:rsidRPr="008C5983">
        <w:rPr>
          <w:bCs/>
          <w:color w:val="000000" w:themeColor="text1"/>
          <w:sz w:val="16"/>
          <w:szCs w:val="16"/>
        </w:rPr>
        <w:softHyphen/>
        <w:t>шневого масляного насоса служил стеклянный пузырёк («стаканчик»), в котором уровень масла пульсиро</w:t>
      </w:r>
      <w:r w:rsidRPr="008C5983">
        <w:rPr>
          <w:bCs/>
          <w:color w:val="000000" w:themeColor="text1"/>
          <w:sz w:val="16"/>
          <w:szCs w:val="16"/>
        </w:rPr>
        <w:softHyphen/>
        <w:t>вал с частотой 82 колебания в ми</w:t>
      </w:r>
      <w:r w:rsidRPr="008C5983">
        <w:rPr>
          <w:bCs/>
          <w:color w:val="000000" w:themeColor="text1"/>
          <w:sz w:val="16"/>
          <w:szCs w:val="16"/>
        </w:rPr>
        <w:softHyphen/>
        <w:t>нуту при вращении двигателя с уг</w:t>
      </w:r>
      <w:r w:rsidRPr="008C5983">
        <w:rPr>
          <w:bCs/>
          <w:color w:val="000000" w:themeColor="text1"/>
          <w:sz w:val="16"/>
          <w:szCs w:val="16"/>
        </w:rPr>
        <w:softHyphen/>
        <w:t>ловой скоростью 1200 об/мин. Счи</w:t>
      </w:r>
      <w:r w:rsidRPr="008C5983">
        <w:rPr>
          <w:bCs/>
          <w:color w:val="000000" w:themeColor="text1"/>
          <w:sz w:val="16"/>
          <w:szCs w:val="16"/>
        </w:rPr>
        <w:softHyphen/>
        <w:t>тая частоту пульсации в единицу времени можно было примерно судить о количестве оборотов дви</w:t>
      </w:r>
      <w:r w:rsidRPr="008C5983">
        <w:rPr>
          <w:bCs/>
          <w:color w:val="000000" w:themeColor="text1"/>
          <w:sz w:val="16"/>
          <w:szCs w:val="16"/>
        </w:rPr>
        <w:softHyphen/>
        <w:t>гателя. Высота полёта определялась с помощью крепившегося к ноге высотомера (альтиметра).</w:t>
      </w:r>
    </w:p>
    <w:p w14:paraId="7E11B25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Самолёт «Фарман-1У» имел ряд особенностей, с которыми во из</w:t>
      </w:r>
      <w:r w:rsidRPr="008C5983">
        <w:rPr>
          <w:bCs/>
          <w:color w:val="000000" w:themeColor="text1"/>
          <w:sz w:val="16"/>
          <w:szCs w:val="16"/>
        </w:rPr>
        <w:softHyphen/>
        <w:t>бежание неприятностей приходи</w:t>
      </w:r>
      <w:r w:rsidRPr="008C5983">
        <w:rPr>
          <w:bCs/>
          <w:color w:val="000000" w:themeColor="text1"/>
          <w:sz w:val="16"/>
          <w:szCs w:val="16"/>
        </w:rPr>
        <w:softHyphen/>
        <w:t>лось считаться. По сумме их, он в принципе мало подходил для пер</w:t>
      </w:r>
      <w:r w:rsidRPr="008C5983">
        <w:rPr>
          <w:bCs/>
          <w:color w:val="000000" w:themeColor="text1"/>
          <w:sz w:val="16"/>
          <w:szCs w:val="16"/>
        </w:rPr>
        <w:softHyphen/>
        <w:t xml:space="preserve">воначального обучения, но этому не придавали </w:t>
      </w:r>
      <w:proofErr w:type="gramStart"/>
      <w:r w:rsidRPr="008C5983">
        <w:rPr>
          <w:bCs/>
          <w:color w:val="000000" w:themeColor="text1"/>
          <w:sz w:val="16"/>
          <w:szCs w:val="16"/>
        </w:rPr>
        <w:t>значения..</w:t>
      </w:r>
      <w:proofErr w:type="gramEnd"/>
      <w:r w:rsidRPr="008C5983">
        <w:rPr>
          <w:bCs/>
          <w:color w:val="000000" w:themeColor="text1"/>
          <w:sz w:val="16"/>
          <w:szCs w:val="16"/>
        </w:rPr>
        <w:t xml:space="preserve"> Так, даже в небольшую «болтанку» для выдер</w:t>
      </w:r>
      <w:r w:rsidRPr="008C5983">
        <w:rPr>
          <w:bCs/>
          <w:color w:val="000000" w:themeColor="text1"/>
          <w:sz w:val="16"/>
          <w:szCs w:val="16"/>
        </w:rPr>
        <w:softHyphen/>
        <w:t>живания режима полёта требова</w:t>
      </w:r>
      <w:r w:rsidRPr="008C5983">
        <w:rPr>
          <w:bCs/>
          <w:color w:val="000000" w:themeColor="text1"/>
          <w:sz w:val="16"/>
          <w:szCs w:val="16"/>
        </w:rPr>
        <w:softHyphen/>
        <w:t>лись отклонения рулей, близкие к предельным, что объяснялось низ</w:t>
      </w:r>
      <w:r w:rsidRPr="008C5983">
        <w:rPr>
          <w:bCs/>
          <w:color w:val="000000" w:themeColor="text1"/>
          <w:sz w:val="16"/>
          <w:szCs w:val="16"/>
        </w:rPr>
        <w:softHyphen/>
        <w:t>кой эффективностью элеронов, от</w:t>
      </w:r>
      <w:r w:rsidRPr="008C5983">
        <w:rPr>
          <w:bCs/>
          <w:color w:val="000000" w:themeColor="text1"/>
          <w:sz w:val="16"/>
          <w:szCs w:val="16"/>
        </w:rPr>
        <w:softHyphen/>
        <w:t>клонявшихся только вниз. На посад</w:t>
      </w:r>
      <w:r w:rsidRPr="008C5983">
        <w:rPr>
          <w:bCs/>
          <w:color w:val="000000" w:themeColor="text1"/>
          <w:sz w:val="16"/>
          <w:szCs w:val="16"/>
        </w:rPr>
        <w:softHyphen/>
        <w:t>ке, при увеличении угла атаки у самолёта «провисал хвост». Это происходило вследствие утяжеления хвостовых рулевых поверхностей, которые забрызгивались горелым маслом и покрывались слоем пыли. При отказе двигателя в горизонталь</w:t>
      </w:r>
      <w:r w:rsidRPr="008C5983">
        <w:rPr>
          <w:bCs/>
          <w:color w:val="000000" w:themeColor="text1"/>
          <w:sz w:val="16"/>
          <w:szCs w:val="16"/>
        </w:rPr>
        <w:softHyphen/>
        <w:t>ном полёте самолёт не имел тен</w:t>
      </w:r>
      <w:r w:rsidRPr="008C5983">
        <w:rPr>
          <w:bCs/>
          <w:color w:val="000000" w:themeColor="text1"/>
          <w:sz w:val="16"/>
          <w:szCs w:val="16"/>
        </w:rPr>
        <w:softHyphen/>
        <w:t>денцию сохранить прежний режим полёта. Наблюдения показывали, что большинство аварий самолёта происходило из-за перехода его на парашютирование и медленное снижение, как правило, с неболь</w:t>
      </w:r>
      <w:r w:rsidRPr="008C5983">
        <w:rPr>
          <w:bCs/>
          <w:color w:val="000000" w:themeColor="text1"/>
          <w:sz w:val="16"/>
          <w:szCs w:val="16"/>
        </w:rPr>
        <w:softHyphen/>
        <w:t>шим креном. Лётчику следовало очень резко отдавать ручку управ</w:t>
      </w:r>
      <w:r w:rsidRPr="008C5983">
        <w:rPr>
          <w:bCs/>
          <w:color w:val="000000" w:themeColor="text1"/>
          <w:sz w:val="16"/>
          <w:szCs w:val="16"/>
        </w:rPr>
        <w:softHyphen/>
        <w:t>ления «от себя», чтобы не потерять скорость, для чего не всегда хвата</w:t>
      </w:r>
      <w:r w:rsidRPr="008C5983">
        <w:rPr>
          <w:bCs/>
          <w:color w:val="000000" w:themeColor="text1"/>
          <w:sz w:val="16"/>
          <w:szCs w:val="16"/>
        </w:rPr>
        <w:softHyphen/>
        <w:t>ло высоты. Максимальная скорость самолёта в горизонтальном полёте не превышала 65 км/ч.</w:t>
      </w:r>
    </w:p>
    <w:p w14:paraId="07F2AD4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Как выполнялся взлёт... Несколь</w:t>
      </w:r>
      <w:r w:rsidRPr="008C5983">
        <w:rPr>
          <w:bCs/>
          <w:color w:val="000000" w:themeColor="text1"/>
          <w:sz w:val="16"/>
          <w:szCs w:val="16"/>
        </w:rPr>
        <w:softHyphen/>
        <w:t>ко человек (обычно 6-8) держали самолёт, а техник, пролезал в хво</w:t>
      </w:r>
      <w:r w:rsidRPr="008C5983">
        <w:rPr>
          <w:bCs/>
          <w:color w:val="000000" w:themeColor="text1"/>
          <w:sz w:val="16"/>
          <w:szCs w:val="16"/>
        </w:rPr>
        <w:softHyphen/>
        <w:t>стовую балку. Получив сообщение от лётчика, что зажигание выклю</w:t>
      </w:r>
      <w:r w:rsidRPr="008C5983">
        <w:rPr>
          <w:bCs/>
          <w:color w:val="000000" w:themeColor="text1"/>
          <w:sz w:val="16"/>
          <w:szCs w:val="16"/>
        </w:rPr>
        <w:softHyphen/>
        <w:t>чено, он проворачивал винт и ста</w:t>
      </w:r>
      <w:r w:rsidRPr="008C5983">
        <w:rPr>
          <w:bCs/>
          <w:color w:val="000000" w:themeColor="text1"/>
          <w:sz w:val="16"/>
          <w:szCs w:val="16"/>
        </w:rPr>
        <w:softHyphen/>
        <w:t>вил его в горизонтальном положе</w:t>
      </w:r>
      <w:r w:rsidRPr="008C5983">
        <w:rPr>
          <w:bCs/>
          <w:color w:val="000000" w:themeColor="text1"/>
          <w:sz w:val="16"/>
          <w:szCs w:val="16"/>
        </w:rPr>
        <w:softHyphen/>
        <w:t>нии или близком к этому, на комп</w:t>
      </w:r>
      <w:r w:rsidRPr="008C5983">
        <w:rPr>
          <w:bCs/>
          <w:color w:val="000000" w:themeColor="text1"/>
          <w:sz w:val="16"/>
          <w:szCs w:val="16"/>
        </w:rPr>
        <w:softHyphen/>
        <w:t>рессию (это определялось по уве</w:t>
      </w:r>
      <w:r w:rsidRPr="008C5983">
        <w:rPr>
          <w:bCs/>
          <w:color w:val="000000" w:themeColor="text1"/>
          <w:sz w:val="16"/>
          <w:szCs w:val="16"/>
        </w:rPr>
        <w:softHyphen/>
        <w:t>личению усилия для проворачива</w:t>
      </w:r>
      <w:r w:rsidRPr="008C5983">
        <w:rPr>
          <w:bCs/>
          <w:color w:val="000000" w:themeColor="text1"/>
          <w:sz w:val="16"/>
          <w:szCs w:val="16"/>
        </w:rPr>
        <w:softHyphen/>
        <w:t>ния винта Прим. авт.). Затем он ко</w:t>
      </w:r>
      <w:r w:rsidRPr="008C5983">
        <w:rPr>
          <w:bCs/>
          <w:color w:val="000000" w:themeColor="text1"/>
          <w:sz w:val="16"/>
          <w:szCs w:val="16"/>
        </w:rPr>
        <w:softHyphen/>
        <w:t>мандовал «Контакт», рывком про</w:t>
      </w:r>
      <w:r w:rsidRPr="008C5983">
        <w:rPr>
          <w:bCs/>
          <w:color w:val="000000" w:themeColor="text1"/>
          <w:sz w:val="16"/>
          <w:szCs w:val="16"/>
        </w:rPr>
        <w:softHyphen/>
        <w:t>ворачивал винт, лётчик отвечал «Есть контакт» и включал зажига</w:t>
      </w:r>
      <w:r w:rsidRPr="008C5983">
        <w:rPr>
          <w:bCs/>
          <w:color w:val="000000" w:themeColor="text1"/>
          <w:sz w:val="16"/>
          <w:szCs w:val="16"/>
        </w:rPr>
        <w:softHyphen/>
        <w:t>ние. Если вспышки не произошло, то все операции повторялись. Убе</w:t>
      </w:r>
      <w:r w:rsidRPr="008C5983">
        <w:rPr>
          <w:bCs/>
          <w:color w:val="000000" w:themeColor="text1"/>
          <w:sz w:val="16"/>
          <w:szCs w:val="16"/>
        </w:rPr>
        <w:softHyphen/>
        <w:t>дившись, что двигатель заработал, техник быстро удалялся, а самолёт удерживали, пока мотор не разви</w:t>
      </w:r>
      <w:r w:rsidRPr="008C5983">
        <w:rPr>
          <w:bCs/>
          <w:color w:val="000000" w:themeColor="text1"/>
          <w:sz w:val="16"/>
          <w:szCs w:val="16"/>
        </w:rPr>
        <w:softHyphen/>
        <w:t>вал полных оборотов. Лётчик по</w:t>
      </w:r>
      <w:r w:rsidRPr="008C5983">
        <w:rPr>
          <w:bCs/>
          <w:color w:val="000000" w:themeColor="text1"/>
          <w:sz w:val="16"/>
          <w:szCs w:val="16"/>
        </w:rPr>
        <w:softHyphen/>
        <w:t>давал сигнал левой рукой, самолёт отпускали, и начинался разбег. Длина его обычно не превышала 50-60 м. Такой порядок действий объясняется тем, что двигатель «Гном» при отсутствии поступатель</w:t>
      </w:r>
      <w:r w:rsidRPr="008C5983">
        <w:rPr>
          <w:bCs/>
          <w:color w:val="000000" w:themeColor="text1"/>
          <w:sz w:val="16"/>
          <w:szCs w:val="16"/>
        </w:rPr>
        <w:softHyphen/>
        <w:t>ного движения быстро перегревал</w:t>
      </w:r>
      <w:r w:rsidRPr="008C5983">
        <w:rPr>
          <w:bCs/>
          <w:color w:val="000000" w:themeColor="text1"/>
          <w:sz w:val="16"/>
          <w:szCs w:val="16"/>
        </w:rPr>
        <w:softHyphen/>
        <w:t>ся. Этим же недостатком страдали более совершенные двигатели «Рон» и «</w:t>
      </w:r>
      <w:proofErr w:type="spellStart"/>
      <w:r w:rsidRPr="008C5983">
        <w:rPr>
          <w:bCs/>
          <w:color w:val="000000" w:themeColor="text1"/>
          <w:sz w:val="16"/>
          <w:szCs w:val="16"/>
        </w:rPr>
        <w:t>Клерже</w:t>
      </w:r>
      <w:proofErr w:type="spellEnd"/>
      <w:r w:rsidRPr="008C5983">
        <w:rPr>
          <w:bCs/>
          <w:color w:val="000000" w:themeColor="text1"/>
          <w:sz w:val="16"/>
          <w:szCs w:val="16"/>
        </w:rPr>
        <w:t>», хотя и имели режим пониженных оборотов.</w:t>
      </w:r>
    </w:p>
    <w:p w14:paraId="03EDA31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первых вывозных полётах на самолётах «Фарман-1У» ученик си</w:t>
      </w:r>
      <w:r w:rsidRPr="008C5983">
        <w:rPr>
          <w:bCs/>
          <w:color w:val="000000" w:themeColor="text1"/>
          <w:sz w:val="16"/>
          <w:szCs w:val="16"/>
        </w:rPr>
        <w:softHyphen/>
        <w:t xml:space="preserve">дел сзади инструктора и держался за ручку управления выше руки инструктора. После приобретения навыков управления </w:t>
      </w:r>
      <w:proofErr w:type="spellStart"/>
      <w:r w:rsidRPr="008C5983">
        <w:rPr>
          <w:bCs/>
          <w:color w:val="000000" w:themeColor="text1"/>
          <w:sz w:val="16"/>
          <w:szCs w:val="16"/>
        </w:rPr>
        <w:t>клошем</w:t>
      </w:r>
      <w:proofErr w:type="spellEnd"/>
      <w:r w:rsidRPr="008C5983">
        <w:rPr>
          <w:bCs/>
          <w:color w:val="000000" w:themeColor="text1"/>
          <w:sz w:val="16"/>
          <w:szCs w:val="16"/>
        </w:rPr>
        <w:t>, пере</w:t>
      </w:r>
      <w:r w:rsidRPr="008C5983">
        <w:rPr>
          <w:bCs/>
          <w:color w:val="000000" w:themeColor="text1"/>
          <w:sz w:val="16"/>
          <w:szCs w:val="16"/>
        </w:rPr>
        <w:softHyphen/>
        <w:t>ходили к отработке руления. На заключительном этапе обучаемый занимал переднее сиденье, а инст</w:t>
      </w:r>
      <w:r w:rsidRPr="008C5983">
        <w:rPr>
          <w:bCs/>
          <w:color w:val="000000" w:themeColor="text1"/>
          <w:sz w:val="16"/>
          <w:szCs w:val="16"/>
        </w:rPr>
        <w:softHyphen/>
        <w:t>руктор заднее, после чего присту</w:t>
      </w:r>
      <w:r w:rsidRPr="008C5983">
        <w:rPr>
          <w:bCs/>
          <w:color w:val="000000" w:themeColor="text1"/>
          <w:sz w:val="16"/>
          <w:szCs w:val="16"/>
        </w:rPr>
        <w:softHyphen/>
        <w:t>пали к полётам.</w:t>
      </w:r>
    </w:p>
    <w:p w14:paraId="4E970C6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Посадка самолёта всегда пред</w:t>
      </w:r>
      <w:r w:rsidRPr="008C5983">
        <w:rPr>
          <w:bCs/>
          <w:color w:val="000000" w:themeColor="text1"/>
          <w:sz w:val="16"/>
          <w:szCs w:val="16"/>
        </w:rPr>
        <w:softHyphen/>
        <w:t>ставлялась нелёгким делом. Слож</w:t>
      </w:r>
      <w:r w:rsidRPr="008C5983">
        <w:rPr>
          <w:bCs/>
          <w:color w:val="000000" w:themeColor="text1"/>
          <w:sz w:val="16"/>
          <w:szCs w:val="16"/>
        </w:rPr>
        <w:softHyphen/>
        <w:t>ность посадки на самолётах «Фар</w:t>
      </w:r>
      <w:r w:rsidRPr="008C5983">
        <w:rPr>
          <w:bCs/>
          <w:color w:val="000000" w:themeColor="text1"/>
          <w:sz w:val="16"/>
          <w:szCs w:val="16"/>
        </w:rPr>
        <w:softHyphen/>
        <w:t>ман» объяснялась их низким аэро</w:t>
      </w:r>
      <w:r w:rsidRPr="008C5983">
        <w:rPr>
          <w:bCs/>
          <w:color w:val="000000" w:themeColor="text1"/>
          <w:sz w:val="16"/>
          <w:szCs w:val="16"/>
        </w:rPr>
        <w:softHyphen/>
        <w:t>динамическим качеством. По этой причине глиссада планирования была крутой, что требовало боль</w:t>
      </w:r>
      <w:r w:rsidRPr="008C5983">
        <w:rPr>
          <w:bCs/>
          <w:color w:val="000000" w:themeColor="text1"/>
          <w:sz w:val="16"/>
          <w:szCs w:val="16"/>
        </w:rPr>
        <w:softHyphen/>
        <w:t>шого угла наклона самолёта но</w:t>
      </w:r>
      <w:r w:rsidRPr="008C5983">
        <w:rPr>
          <w:bCs/>
          <w:color w:val="000000" w:themeColor="text1"/>
          <w:sz w:val="16"/>
          <w:szCs w:val="16"/>
        </w:rPr>
        <w:softHyphen/>
        <w:t>сом вниз, удержания его в этом положении до высоты выравнива</w:t>
      </w:r>
      <w:r w:rsidRPr="008C5983">
        <w:rPr>
          <w:bCs/>
          <w:color w:val="000000" w:themeColor="text1"/>
          <w:sz w:val="16"/>
          <w:szCs w:val="16"/>
        </w:rPr>
        <w:softHyphen/>
        <w:t>ния и последующего приземления после выдерживания. Если угол пла</w:t>
      </w:r>
      <w:r w:rsidRPr="008C5983">
        <w:rPr>
          <w:bCs/>
          <w:color w:val="000000" w:themeColor="text1"/>
          <w:sz w:val="16"/>
          <w:szCs w:val="16"/>
        </w:rPr>
        <w:softHyphen/>
        <w:t>нирования оказывался мал, само</w:t>
      </w:r>
      <w:r w:rsidRPr="008C5983">
        <w:rPr>
          <w:bCs/>
          <w:color w:val="000000" w:themeColor="text1"/>
          <w:sz w:val="16"/>
          <w:szCs w:val="16"/>
        </w:rPr>
        <w:softHyphen/>
        <w:t>лёт быстро терял скорость и мог перейти на парашютирование с последующим грубым приземлени</w:t>
      </w:r>
      <w:r w:rsidRPr="008C5983">
        <w:rPr>
          <w:bCs/>
          <w:color w:val="000000" w:themeColor="text1"/>
          <w:sz w:val="16"/>
          <w:szCs w:val="16"/>
        </w:rPr>
        <w:softHyphen/>
        <w:t>ем. Правда, тяжелые аварии на са</w:t>
      </w:r>
      <w:r w:rsidRPr="008C5983">
        <w:rPr>
          <w:bCs/>
          <w:color w:val="000000" w:themeColor="text1"/>
          <w:sz w:val="16"/>
          <w:szCs w:val="16"/>
        </w:rPr>
        <w:softHyphen/>
        <w:t>молётах «Фарман» случались отно</w:t>
      </w:r>
      <w:r w:rsidRPr="008C5983">
        <w:rPr>
          <w:bCs/>
          <w:color w:val="000000" w:themeColor="text1"/>
          <w:sz w:val="16"/>
          <w:szCs w:val="16"/>
        </w:rPr>
        <w:softHyphen/>
        <w:t xml:space="preserve">сительно редко, а поломки </w:t>
      </w:r>
      <w:proofErr w:type="gramStart"/>
      <w:r w:rsidRPr="008C5983">
        <w:rPr>
          <w:bCs/>
          <w:color w:val="000000" w:themeColor="text1"/>
          <w:sz w:val="16"/>
          <w:szCs w:val="16"/>
        </w:rPr>
        <w:t>часто</w:t>
      </w:r>
      <w:proofErr w:type="gramEnd"/>
      <w:r w:rsidRPr="008C5983">
        <w:rPr>
          <w:bCs/>
          <w:color w:val="000000" w:themeColor="text1"/>
          <w:sz w:val="16"/>
          <w:szCs w:val="16"/>
        </w:rPr>
        <w:t xml:space="preserve"> Как уже приводилось выше, конст</w:t>
      </w:r>
      <w:r w:rsidRPr="008C5983">
        <w:rPr>
          <w:bCs/>
          <w:color w:val="000000" w:themeColor="text1"/>
          <w:sz w:val="16"/>
          <w:szCs w:val="16"/>
        </w:rPr>
        <w:softHyphen/>
        <w:t>рукция самолёта состояла из лон</w:t>
      </w:r>
      <w:r w:rsidRPr="008C5983">
        <w:rPr>
          <w:bCs/>
          <w:color w:val="000000" w:themeColor="text1"/>
          <w:sz w:val="16"/>
          <w:szCs w:val="16"/>
        </w:rPr>
        <w:softHyphen/>
        <w:t>жеронов, стоек, проволочных рас</w:t>
      </w:r>
      <w:r w:rsidRPr="008C5983">
        <w:rPr>
          <w:bCs/>
          <w:color w:val="000000" w:themeColor="text1"/>
          <w:sz w:val="16"/>
          <w:szCs w:val="16"/>
        </w:rPr>
        <w:softHyphen/>
        <w:t>тяжек, ушковых болтиков и алюми</w:t>
      </w:r>
      <w:r w:rsidRPr="008C5983">
        <w:rPr>
          <w:bCs/>
          <w:color w:val="000000" w:themeColor="text1"/>
          <w:sz w:val="16"/>
          <w:szCs w:val="16"/>
        </w:rPr>
        <w:softHyphen/>
        <w:t>ниевых стаканчиков, в которые вхо</w:t>
      </w:r>
      <w:r w:rsidRPr="008C5983">
        <w:rPr>
          <w:bCs/>
          <w:color w:val="000000" w:themeColor="text1"/>
          <w:sz w:val="16"/>
          <w:szCs w:val="16"/>
        </w:rPr>
        <w:softHyphen/>
        <w:t>дили концы стоек. Поэтому ремонт самолёта был достаточно прост, а наибольшую сложность представля</w:t>
      </w:r>
      <w:r w:rsidRPr="008C5983">
        <w:rPr>
          <w:bCs/>
          <w:color w:val="000000" w:themeColor="text1"/>
          <w:sz w:val="16"/>
          <w:szCs w:val="16"/>
        </w:rPr>
        <w:softHyphen/>
        <w:t>ла регулировка натяжения «паути</w:t>
      </w:r>
      <w:r w:rsidRPr="008C5983">
        <w:rPr>
          <w:bCs/>
          <w:color w:val="000000" w:themeColor="text1"/>
          <w:sz w:val="16"/>
          <w:szCs w:val="16"/>
        </w:rPr>
        <w:softHyphen/>
        <w:t>ны» тросов.</w:t>
      </w:r>
    </w:p>
    <w:p w14:paraId="13C31A0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Методика планирования на по</w:t>
      </w:r>
      <w:r w:rsidRPr="008C5983">
        <w:rPr>
          <w:bCs/>
          <w:color w:val="000000" w:themeColor="text1"/>
          <w:sz w:val="16"/>
          <w:szCs w:val="16"/>
        </w:rPr>
        <w:softHyphen/>
        <w:t>садку с выключенным двигателем пришла не сразу, было принято до высоты выравнивания снижаться с работающим двигателем и выклю</w:t>
      </w:r>
      <w:r w:rsidRPr="008C5983">
        <w:rPr>
          <w:bCs/>
          <w:color w:val="000000" w:themeColor="text1"/>
          <w:sz w:val="16"/>
          <w:szCs w:val="16"/>
        </w:rPr>
        <w:softHyphen/>
        <w:t>чать его непосредственно перед посадкой. К 1910 г. в основном освоили планирование с останов</w:t>
      </w:r>
      <w:r w:rsidRPr="008C5983">
        <w:rPr>
          <w:bCs/>
          <w:color w:val="000000" w:themeColor="text1"/>
          <w:sz w:val="16"/>
          <w:szCs w:val="16"/>
        </w:rPr>
        <w:softHyphen/>
        <w:t>ленным двигателем, хотя планиро</w:t>
      </w:r>
      <w:r w:rsidRPr="008C5983">
        <w:rPr>
          <w:bCs/>
          <w:color w:val="000000" w:themeColor="text1"/>
          <w:sz w:val="16"/>
          <w:szCs w:val="16"/>
        </w:rPr>
        <w:softHyphen/>
        <w:t>вание с больших высот рассматри</w:t>
      </w:r>
      <w:r w:rsidRPr="008C5983">
        <w:rPr>
          <w:bCs/>
          <w:color w:val="000000" w:themeColor="text1"/>
          <w:sz w:val="16"/>
          <w:szCs w:val="16"/>
        </w:rPr>
        <w:softHyphen/>
        <w:t>валось как искусство. В печати это</w:t>
      </w:r>
      <w:r w:rsidRPr="008C5983">
        <w:rPr>
          <w:bCs/>
          <w:color w:val="000000" w:themeColor="text1"/>
          <w:sz w:val="16"/>
          <w:szCs w:val="16"/>
        </w:rPr>
        <w:softHyphen/>
        <w:t>го периода можно встретить упо</w:t>
      </w:r>
      <w:r w:rsidRPr="008C5983">
        <w:rPr>
          <w:bCs/>
          <w:color w:val="000000" w:themeColor="text1"/>
          <w:sz w:val="16"/>
          <w:szCs w:val="16"/>
        </w:rPr>
        <w:softHyphen/>
        <w:t>минание о двух методах приземле</w:t>
      </w:r>
      <w:r w:rsidRPr="008C5983">
        <w:rPr>
          <w:bCs/>
          <w:color w:val="000000" w:themeColor="text1"/>
          <w:sz w:val="16"/>
          <w:szCs w:val="16"/>
        </w:rPr>
        <w:softHyphen/>
        <w:t>ния: спортивном и военном. Обыч</w:t>
      </w:r>
      <w:r w:rsidRPr="008C5983">
        <w:rPr>
          <w:bCs/>
          <w:color w:val="000000" w:themeColor="text1"/>
          <w:sz w:val="16"/>
          <w:szCs w:val="16"/>
        </w:rPr>
        <w:softHyphen/>
        <w:t>но обучаемых выпускали самостоя</w:t>
      </w:r>
      <w:r w:rsidRPr="008C5983">
        <w:rPr>
          <w:bCs/>
          <w:color w:val="000000" w:themeColor="text1"/>
          <w:sz w:val="16"/>
          <w:szCs w:val="16"/>
        </w:rPr>
        <w:softHyphen/>
        <w:t>тельно после 30-40 вывозных полё</w:t>
      </w:r>
      <w:r w:rsidRPr="008C5983">
        <w:rPr>
          <w:bCs/>
          <w:color w:val="000000" w:themeColor="text1"/>
          <w:sz w:val="16"/>
          <w:szCs w:val="16"/>
        </w:rPr>
        <w:softHyphen/>
        <w:t>тов с инструктором. Для получения свидетельство-пилота (пилота-авиа</w:t>
      </w:r>
      <w:r w:rsidRPr="008C5983">
        <w:rPr>
          <w:bCs/>
          <w:color w:val="000000" w:themeColor="text1"/>
          <w:sz w:val="16"/>
          <w:szCs w:val="16"/>
        </w:rPr>
        <w:softHyphen/>
        <w:t>тора) следовало произвести два полёта: в первом выполнить 10 восьмёрок (развороты с противо</w:t>
      </w:r>
      <w:r w:rsidRPr="008C5983">
        <w:rPr>
          <w:bCs/>
          <w:color w:val="000000" w:themeColor="text1"/>
          <w:sz w:val="16"/>
          <w:szCs w:val="16"/>
        </w:rPr>
        <w:softHyphen/>
        <w:t>положными кренами), а во втором после полёта продолжительностью не менее 30 минут произвести по</w:t>
      </w:r>
      <w:r w:rsidRPr="008C5983">
        <w:rPr>
          <w:bCs/>
          <w:color w:val="000000" w:themeColor="text1"/>
          <w:sz w:val="16"/>
          <w:szCs w:val="16"/>
        </w:rPr>
        <w:softHyphen/>
        <w:t>садку планирующим спуском (тре</w:t>
      </w:r>
      <w:r w:rsidRPr="008C5983">
        <w:rPr>
          <w:bCs/>
          <w:color w:val="000000" w:themeColor="text1"/>
          <w:sz w:val="16"/>
          <w:szCs w:val="16"/>
        </w:rPr>
        <w:softHyphen/>
        <w:t>бования неоднократно изменялись и уточнялись). У Фармана в февра</w:t>
      </w:r>
      <w:r w:rsidRPr="008C5983">
        <w:rPr>
          <w:bCs/>
          <w:color w:val="000000" w:themeColor="text1"/>
          <w:sz w:val="16"/>
          <w:szCs w:val="16"/>
        </w:rPr>
        <w:softHyphen/>
        <w:t>ле 1910 г. получил бреве за №31 первый российский лётчик Михаил Никитович Ефимов.</w:t>
      </w:r>
    </w:p>
    <w:p w14:paraId="3ECAD6F0"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Мнения об организации и каче</w:t>
      </w:r>
      <w:r w:rsidRPr="008C5983">
        <w:rPr>
          <w:bCs/>
          <w:color w:val="000000" w:themeColor="text1"/>
          <w:sz w:val="16"/>
          <w:szCs w:val="16"/>
        </w:rPr>
        <w:softHyphen/>
        <w:t>стве лётного обучения во Франции иногда представлялись совсем не лестными, а порой и просто резки</w:t>
      </w:r>
      <w:r w:rsidRPr="008C5983">
        <w:rPr>
          <w:bCs/>
          <w:color w:val="000000" w:themeColor="text1"/>
          <w:sz w:val="16"/>
          <w:szCs w:val="16"/>
        </w:rPr>
        <w:softHyphen/>
        <w:t>ми. В качестве примера приведём высказывания нескольких лётчиков, обучавшихся во Франции. Читатель сможет также убедиться, что их уровень подготовки и знания эле</w:t>
      </w:r>
      <w:r w:rsidRPr="008C5983">
        <w:rPr>
          <w:bCs/>
          <w:color w:val="000000" w:themeColor="text1"/>
          <w:sz w:val="16"/>
          <w:szCs w:val="16"/>
        </w:rPr>
        <w:softHyphen/>
        <w:t>ментарной аэродинамики был бо</w:t>
      </w:r>
      <w:r w:rsidRPr="008C5983">
        <w:rPr>
          <w:bCs/>
          <w:color w:val="000000" w:themeColor="text1"/>
          <w:sz w:val="16"/>
          <w:szCs w:val="16"/>
        </w:rPr>
        <w:softHyphen/>
        <w:t>лее чем ограниченным.</w:t>
      </w:r>
    </w:p>
    <w:p w14:paraId="06A47ED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«Французское обучение проис</w:t>
      </w:r>
      <w:r w:rsidRPr="008C5983">
        <w:rPr>
          <w:bCs/>
          <w:color w:val="000000" w:themeColor="text1"/>
          <w:sz w:val="16"/>
          <w:szCs w:val="16"/>
        </w:rPr>
        <w:softHyphen/>
        <w:t>ходит таким образом, что помимо манипуляций рулями, ученик не по</w:t>
      </w:r>
      <w:r w:rsidRPr="008C5983">
        <w:rPr>
          <w:bCs/>
          <w:color w:val="000000" w:themeColor="text1"/>
          <w:sz w:val="16"/>
          <w:szCs w:val="16"/>
        </w:rPr>
        <w:softHyphen/>
        <w:t>лучает никаких знаний. Французы тщательно скрывают все тонкости по самым разным причинам, начи</w:t>
      </w:r>
      <w:r w:rsidRPr="008C5983">
        <w:rPr>
          <w:bCs/>
          <w:color w:val="000000" w:themeColor="text1"/>
          <w:sz w:val="16"/>
          <w:szCs w:val="16"/>
        </w:rPr>
        <w:softHyphen/>
        <w:t>ная с заинтересованности полом</w:t>
      </w:r>
      <w:r w:rsidRPr="008C5983">
        <w:rPr>
          <w:bCs/>
          <w:color w:val="000000" w:themeColor="text1"/>
          <w:sz w:val="16"/>
          <w:szCs w:val="16"/>
        </w:rPr>
        <w:softHyphen/>
        <w:t>ками и кончая нежеланием распро</w:t>
      </w:r>
      <w:r w:rsidRPr="008C5983">
        <w:rPr>
          <w:bCs/>
          <w:color w:val="000000" w:themeColor="text1"/>
          <w:sz w:val="16"/>
          <w:szCs w:val="16"/>
        </w:rPr>
        <w:softHyphen/>
        <w:t>странять ценный опыт, добытый лич</w:t>
      </w:r>
      <w:r w:rsidRPr="008C5983">
        <w:rPr>
          <w:bCs/>
          <w:color w:val="000000" w:themeColor="text1"/>
          <w:sz w:val="16"/>
          <w:szCs w:val="16"/>
        </w:rPr>
        <w:softHyphen/>
        <w:t xml:space="preserve">но». Таково мнение обучавшегося во Франции М. </w:t>
      </w:r>
      <w:proofErr w:type="spellStart"/>
      <w:r w:rsidRPr="008C5983">
        <w:rPr>
          <w:bCs/>
          <w:color w:val="000000" w:themeColor="text1"/>
          <w:sz w:val="16"/>
          <w:szCs w:val="16"/>
        </w:rPr>
        <w:t>Григорашвили</w:t>
      </w:r>
      <w:proofErr w:type="spellEnd"/>
      <w:r w:rsidRPr="008C5983">
        <w:rPr>
          <w:bCs/>
          <w:color w:val="000000" w:themeColor="text1"/>
          <w:sz w:val="16"/>
          <w:szCs w:val="16"/>
        </w:rPr>
        <w:t xml:space="preserve"> («Аэро и автомобильная жизнь» №19. 1912}.</w:t>
      </w:r>
    </w:p>
    <w:p w14:paraId="6FA2ED2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 известной долей юмора вос</w:t>
      </w:r>
      <w:r w:rsidRPr="008C5983">
        <w:rPr>
          <w:bCs/>
          <w:color w:val="000000" w:themeColor="text1"/>
          <w:sz w:val="16"/>
          <w:szCs w:val="16"/>
        </w:rPr>
        <w:softHyphen/>
        <w:t xml:space="preserve">принимается рассказ известного русского лётчика </w:t>
      </w:r>
      <w:proofErr w:type="spellStart"/>
      <w:r w:rsidRPr="008C5983">
        <w:rPr>
          <w:bCs/>
          <w:color w:val="000000" w:themeColor="text1"/>
          <w:sz w:val="16"/>
          <w:szCs w:val="16"/>
        </w:rPr>
        <w:t>А.Кузьминского</w:t>
      </w:r>
      <w:proofErr w:type="spellEnd"/>
      <w:r w:rsidRPr="008C5983">
        <w:rPr>
          <w:bCs/>
          <w:color w:val="000000" w:themeColor="text1"/>
          <w:sz w:val="16"/>
          <w:szCs w:val="16"/>
        </w:rPr>
        <w:t xml:space="preserve"> («Оседлавший «Гнома», 1911 г.).</w:t>
      </w:r>
    </w:p>
    <w:p w14:paraId="5870ABF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«Приехав в Париж, я тотчас направился на завод Блерио. Вы</w:t>
      </w:r>
      <w:r w:rsidRPr="008C5983">
        <w:rPr>
          <w:bCs/>
          <w:color w:val="000000" w:themeColor="text1"/>
          <w:sz w:val="16"/>
          <w:szCs w:val="16"/>
        </w:rPr>
        <w:softHyphen/>
        <w:t>бор именно этого типа аэроплана был мною сделан благодаря кра</w:t>
      </w:r>
      <w:r w:rsidRPr="008C5983">
        <w:rPr>
          <w:bCs/>
          <w:color w:val="000000" w:themeColor="text1"/>
          <w:sz w:val="16"/>
          <w:szCs w:val="16"/>
        </w:rPr>
        <w:softHyphen/>
        <w:t>соте самого аппарата и изящнос</w:t>
      </w:r>
      <w:r w:rsidRPr="008C5983">
        <w:rPr>
          <w:bCs/>
          <w:color w:val="000000" w:themeColor="text1"/>
          <w:sz w:val="16"/>
          <w:szCs w:val="16"/>
        </w:rPr>
        <w:softHyphen/>
        <w:t>ти его полёта. Тяжеловесные, похо</w:t>
      </w:r>
      <w:r w:rsidRPr="008C5983">
        <w:rPr>
          <w:bCs/>
          <w:color w:val="000000" w:themeColor="text1"/>
          <w:sz w:val="16"/>
          <w:szCs w:val="16"/>
        </w:rPr>
        <w:softHyphen/>
        <w:t>жие на летающие ящики «Форман» и «Вуазен» не прельщали меня... Стоимость обучения на аппаратах Блерио до момента получения пи</w:t>
      </w:r>
      <w:r w:rsidRPr="008C5983">
        <w:rPr>
          <w:bCs/>
          <w:color w:val="000000" w:themeColor="text1"/>
          <w:sz w:val="16"/>
          <w:szCs w:val="16"/>
        </w:rPr>
        <w:softHyphen/>
        <w:t xml:space="preserve">лотского свидетельства, была 2000 франков (750 руб.]. </w:t>
      </w:r>
      <w:proofErr w:type="gramStart"/>
      <w:r w:rsidRPr="008C5983">
        <w:rPr>
          <w:bCs/>
          <w:color w:val="000000" w:themeColor="text1"/>
          <w:sz w:val="16"/>
          <w:szCs w:val="16"/>
        </w:rPr>
        <w:t>Кроме того</w:t>
      </w:r>
      <w:proofErr w:type="gramEnd"/>
      <w:r w:rsidRPr="008C5983">
        <w:rPr>
          <w:bCs/>
          <w:color w:val="000000" w:themeColor="text1"/>
          <w:sz w:val="16"/>
          <w:szCs w:val="16"/>
        </w:rPr>
        <w:t xml:space="preserve"> надо было внести ещё 3000 франков гарантийных денег на случай поло</w:t>
      </w:r>
      <w:r w:rsidRPr="008C5983">
        <w:rPr>
          <w:bCs/>
          <w:color w:val="000000" w:themeColor="text1"/>
          <w:sz w:val="16"/>
          <w:szCs w:val="16"/>
        </w:rPr>
        <w:softHyphen/>
        <w:t>мок аппарата при обучении. По</w:t>
      </w:r>
      <w:r w:rsidRPr="008C5983">
        <w:rPr>
          <w:bCs/>
          <w:color w:val="000000" w:themeColor="text1"/>
          <w:sz w:val="16"/>
          <w:szCs w:val="16"/>
        </w:rPr>
        <w:softHyphen/>
        <w:t>ломки эти ложились на счёт учени</w:t>
      </w:r>
      <w:r w:rsidRPr="008C5983">
        <w:rPr>
          <w:bCs/>
          <w:color w:val="000000" w:themeColor="text1"/>
          <w:sz w:val="16"/>
          <w:szCs w:val="16"/>
        </w:rPr>
        <w:softHyphen/>
        <w:t>ков. Сколько горя, сколько споров было всегда впоследствии при по</w:t>
      </w:r>
      <w:r w:rsidRPr="008C5983">
        <w:rPr>
          <w:bCs/>
          <w:color w:val="000000" w:themeColor="text1"/>
          <w:sz w:val="16"/>
          <w:szCs w:val="16"/>
        </w:rPr>
        <w:softHyphen/>
        <w:t>даче этих счетов ученикам. Адми</w:t>
      </w:r>
      <w:r w:rsidRPr="008C5983">
        <w:rPr>
          <w:bCs/>
          <w:color w:val="000000" w:themeColor="text1"/>
          <w:sz w:val="16"/>
          <w:szCs w:val="16"/>
        </w:rPr>
        <w:softHyphen/>
        <w:t>нистрация считала весь материал втридорога, несчастные же учени</w:t>
      </w:r>
      <w:r w:rsidRPr="008C5983">
        <w:rPr>
          <w:bCs/>
          <w:color w:val="000000" w:themeColor="text1"/>
          <w:sz w:val="16"/>
          <w:szCs w:val="16"/>
        </w:rPr>
        <w:softHyphen/>
        <w:t>ки ничего не понимавшие в конст</w:t>
      </w:r>
      <w:r w:rsidRPr="008C5983">
        <w:rPr>
          <w:bCs/>
          <w:color w:val="000000" w:themeColor="text1"/>
          <w:sz w:val="16"/>
          <w:szCs w:val="16"/>
        </w:rPr>
        <w:softHyphen/>
        <w:t>рукции аппарата, не знали даже какие части аппарата ими слома</w:t>
      </w:r>
      <w:r w:rsidRPr="008C5983">
        <w:rPr>
          <w:bCs/>
          <w:color w:val="000000" w:themeColor="text1"/>
          <w:sz w:val="16"/>
          <w:szCs w:val="16"/>
        </w:rPr>
        <w:softHyphen/>
        <w:t>ны и за какие их принуждают пла</w:t>
      </w:r>
      <w:r w:rsidRPr="008C5983">
        <w:rPr>
          <w:bCs/>
          <w:color w:val="000000" w:themeColor="text1"/>
          <w:sz w:val="16"/>
          <w:szCs w:val="16"/>
        </w:rPr>
        <w:softHyphen/>
        <w:t>тить».</w:t>
      </w:r>
    </w:p>
    <w:p w14:paraId="7582D30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После прибытия в маленький городок </w:t>
      </w:r>
      <w:proofErr w:type="spellStart"/>
      <w:r w:rsidRPr="008C5983">
        <w:rPr>
          <w:bCs/>
          <w:color w:val="000000" w:themeColor="text1"/>
          <w:sz w:val="16"/>
          <w:szCs w:val="16"/>
        </w:rPr>
        <w:t>Этамп</w:t>
      </w:r>
      <w:proofErr w:type="spellEnd"/>
      <w:r w:rsidRPr="008C5983">
        <w:rPr>
          <w:bCs/>
          <w:color w:val="000000" w:themeColor="text1"/>
          <w:sz w:val="16"/>
          <w:szCs w:val="16"/>
        </w:rPr>
        <w:t>, расположенный в 56 км от Парижа и размещения в гостинице, началось практическое обучение. О качестве его обуче</w:t>
      </w:r>
      <w:r w:rsidRPr="008C5983">
        <w:rPr>
          <w:bCs/>
          <w:color w:val="000000" w:themeColor="text1"/>
          <w:sz w:val="16"/>
          <w:szCs w:val="16"/>
        </w:rPr>
        <w:softHyphen/>
        <w:t>ния свидетельствуют некоторые подробности.</w:t>
      </w:r>
    </w:p>
    <w:p w14:paraId="36E60C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гостинице помещался и заве</w:t>
      </w:r>
      <w:r w:rsidRPr="008C5983">
        <w:rPr>
          <w:bCs/>
          <w:color w:val="000000" w:themeColor="text1"/>
          <w:sz w:val="16"/>
          <w:szCs w:val="16"/>
        </w:rPr>
        <w:softHyphen/>
        <w:t>дующий школой, он же и инструк</w:t>
      </w:r>
      <w:r w:rsidRPr="008C5983">
        <w:rPr>
          <w:bCs/>
          <w:color w:val="000000" w:themeColor="text1"/>
          <w:sz w:val="16"/>
          <w:szCs w:val="16"/>
        </w:rPr>
        <w:softHyphen/>
        <w:t xml:space="preserve">тор (между прочим, не умеющий сам летать), вершитель наших будущих судеб, известный во французской авиации </w:t>
      </w:r>
      <w:proofErr w:type="spellStart"/>
      <w:r w:rsidRPr="008C5983">
        <w:rPr>
          <w:bCs/>
          <w:color w:val="000000" w:themeColor="text1"/>
          <w:sz w:val="16"/>
          <w:szCs w:val="16"/>
        </w:rPr>
        <w:t>Коллэн</w:t>
      </w:r>
      <w:proofErr w:type="spellEnd"/>
      <w:r w:rsidRPr="008C5983">
        <w:rPr>
          <w:bCs/>
          <w:color w:val="000000" w:themeColor="text1"/>
          <w:sz w:val="16"/>
          <w:szCs w:val="16"/>
        </w:rPr>
        <w:t>, сподвижник Блерио в его изысканиях».</w:t>
      </w:r>
    </w:p>
    <w:p w14:paraId="327D789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Об организации обучения Кузь</w:t>
      </w:r>
      <w:r w:rsidRPr="008C5983">
        <w:rPr>
          <w:bCs/>
          <w:color w:val="000000" w:themeColor="text1"/>
          <w:sz w:val="16"/>
          <w:szCs w:val="16"/>
        </w:rPr>
        <w:softHyphen/>
        <w:t>минский'-пишет так:</w:t>
      </w:r>
    </w:p>
    <w:p w14:paraId="1287DEC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 приезде на поле нас сажа</w:t>
      </w:r>
      <w:r w:rsidRPr="008C5983">
        <w:rPr>
          <w:bCs/>
          <w:color w:val="000000" w:themeColor="text1"/>
          <w:sz w:val="16"/>
          <w:szCs w:val="16"/>
        </w:rPr>
        <w:softHyphen/>
        <w:t>ли по очереди на аппарат и зас</w:t>
      </w:r>
      <w:r w:rsidRPr="008C5983">
        <w:rPr>
          <w:bCs/>
          <w:color w:val="000000" w:themeColor="text1"/>
          <w:sz w:val="16"/>
          <w:szCs w:val="16"/>
        </w:rPr>
        <w:softHyphen/>
        <w:t>тавляли кататься на передних колё</w:t>
      </w:r>
      <w:r w:rsidRPr="008C5983">
        <w:rPr>
          <w:bCs/>
          <w:color w:val="000000" w:themeColor="text1"/>
          <w:sz w:val="16"/>
          <w:szCs w:val="16"/>
        </w:rPr>
        <w:softHyphen/>
        <w:t>сах, с поднятым хвостом... В первое время аппарат никак не хотел бе</w:t>
      </w:r>
      <w:r w:rsidRPr="008C5983">
        <w:rPr>
          <w:bCs/>
          <w:color w:val="000000" w:themeColor="text1"/>
          <w:sz w:val="16"/>
          <w:szCs w:val="16"/>
        </w:rPr>
        <w:softHyphen/>
        <w:t>жать по прямой линии, необходи</w:t>
      </w:r>
      <w:r w:rsidRPr="008C5983">
        <w:rPr>
          <w:bCs/>
          <w:color w:val="000000" w:themeColor="text1"/>
          <w:sz w:val="16"/>
          <w:szCs w:val="16"/>
        </w:rPr>
        <w:softHyphen/>
        <w:t xml:space="preserve">мой для получения скорости для подъёма с земли и начинал крутиться вокруг своей оси... </w:t>
      </w:r>
      <w:proofErr w:type="spellStart"/>
      <w:r w:rsidRPr="008C5983">
        <w:rPr>
          <w:bCs/>
          <w:color w:val="000000" w:themeColor="text1"/>
          <w:sz w:val="16"/>
          <w:szCs w:val="16"/>
        </w:rPr>
        <w:t>Коллэн</w:t>
      </w:r>
      <w:proofErr w:type="spellEnd"/>
      <w:r w:rsidRPr="008C5983">
        <w:rPr>
          <w:bCs/>
          <w:color w:val="000000" w:themeColor="text1"/>
          <w:sz w:val="16"/>
          <w:szCs w:val="16"/>
        </w:rPr>
        <w:t xml:space="preserve"> давал нам в смысле пилотажа самые ту</w:t>
      </w:r>
      <w:r w:rsidRPr="008C5983">
        <w:rPr>
          <w:bCs/>
          <w:color w:val="000000" w:themeColor="text1"/>
          <w:sz w:val="16"/>
          <w:szCs w:val="16"/>
        </w:rPr>
        <w:softHyphen/>
        <w:t>манные указания: «Если хочешь, чтобы аппарат повернул направо, двигай вперёд правую ногу, нале</w:t>
      </w:r>
      <w:r w:rsidRPr="008C5983">
        <w:rPr>
          <w:bCs/>
          <w:color w:val="000000" w:themeColor="text1"/>
          <w:sz w:val="16"/>
          <w:szCs w:val="16"/>
        </w:rPr>
        <w:softHyphen/>
        <w:t>во - левую ногу». Лишь на пятый урок мне удалось совершенно слу</w:t>
      </w:r>
      <w:r w:rsidRPr="008C5983">
        <w:rPr>
          <w:bCs/>
          <w:color w:val="000000" w:themeColor="text1"/>
          <w:sz w:val="16"/>
          <w:szCs w:val="16"/>
        </w:rPr>
        <w:softHyphen/>
        <w:t>чайно уловить правильное движе</w:t>
      </w:r>
      <w:r w:rsidRPr="008C5983">
        <w:rPr>
          <w:bCs/>
          <w:color w:val="000000" w:themeColor="text1"/>
          <w:sz w:val="16"/>
          <w:szCs w:val="16"/>
        </w:rPr>
        <w:softHyphen/>
        <w:t>ние ножным рулём. После первого удачного опыта я, подняв хвост ап</w:t>
      </w:r>
      <w:r w:rsidRPr="008C5983">
        <w:rPr>
          <w:bCs/>
          <w:color w:val="000000" w:themeColor="text1"/>
          <w:sz w:val="16"/>
          <w:szCs w:val="16"/>
        </w:rPr>
        <w:softHyphen/>
        <w:t>парата, уже мчался по всему полю». Естественно, если на пробеге превысить скорость отрыва или попалась неровность, то самолёт мог оторваться. После такого от</w:t>
      </w:r>
      <w:r w:rsidRPr="008C5983">
        <w:rPr>
          <w:bCs/>
          <w:color w:val="000000" w:themeColor="text1"/>
          <w:sz w:val="16"/>
          <w:szCs w:val="16"/>
        </w:rPr>
        <w:softHyphen/>
        <w:t>деления Кузьминский поломал са</w:t>
      </w:r>
      <w:r w:rsidRPr="008C5983">
        <w:rPr>
          <w:bCs/>
          <w:color w:val="000000" w:themeColor="text1"/>
          <w:sz w:val="16"/>
          <w:szCs w:val="16"/>
        </w:rPr>
        <w:softHyphen/>
        <w:t xml:space="preserve">молёт, и, как он пишет: </w:t>
      </w:r>
      <w:proofErr w:type="gramStart"/>
      <w:r w:rsidRPr="008C5983">
        <w:rPr>
          <w:bCs/>
          <w:color w:val="000000" w:themeColor="text1"/>
          <w:sz w:val="16"/>
          <w:szCs w:val="16"/>
        </w:rPr>
        <w:t>« Дней</w:t>
      </w:r>
      <w:proofErr w:type="gramEnd"/>
      <w:r w:rsidRPr="008C5983">
        <w:rPr>
          <w:bCs/>
          <w:color w:val="000000" w:themeColor="text1"/>
          <w:sz w:val="16"/>
          <w:szCs w:val="16"/>
        </w:rPr>
        <w:t xml:space="preserve"> че</w:t>
      </w:r>
      <w:r w:rsidRPr="008C5983">
        <w:rPr>
          <w:bCs/>
          <w:color w:val="000000" w:themeColor="text1"/>
          <w:sz w:val="16"/>
          <w:szCs w:val="16"/>
        </w:rPr>
        <w:softHyphen/>
        <w:t>рез десять уроки возобновились, и я уже осторожно, не теряя присут</w:t>
      </w:r>
      <w:r w:rsidRPr="008C5983">
        <w:rPr>
          <w:bCs/>
          <w:color w:val="000000" w:themeColor="text1"/>
          <w:sz w:val="16"/>
          <w:szCs w:val="16"/>
        </w:rPr>
        <w:softHyphen/>
        <w:t>ствия духа, поднимал аппарат с земли и, пролетев до конца поля по прямой, тихо садился на землю. Оставалось теперь главное — по</w:t>
      </w:r>
      <w:r w:rsidRPr="008C5983">
        <w:rPr>
          <w:bCs/>
          <w:color w:val="000000" w:themeColor="text1"/>
          <w:sz w:val="16"/>
          <w:szCs w:val="16"/>
        </w:rPr>
        <w:softHyphen/>
        <w:t>ворот в воздухе. Коллинз, как не умеющий сам летать, не мог дать мне указаний. Настоящего летаю</w:t>
      </w:r>
      <w:r w:rsidRPr="008C5983">
        <w:rPr>
          <w:bCs/>
          <w:color w:val="000000" w:themeColor="text1"/>
          <w:sz w:val="16"/>
          <w:szCs w:val="16"/>
        </w:rPr>
        <w:softHyphen/>
        <w:t>щего пилота в школе не было». Если действительно обстояло так, как это пишет автор, то можно задаться вопросом: а была ли это школа обучения?</w:t>
      </w:r>
    </w:p>
    <w:p w14:paraId="017A01F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Дальше автор сетует, что ле</w:t>
      </w:r>
      <w:r w:rsidRPr="008C5983">
        <w:rPr>
          <w:bCs/>
          <w:color w:val="000000" w:themeColor="text1"/>
          <w:sz w:val="16"/>
          <w:szCs w:val="16"/>
        </w:rPr>
        <w:softHyphen/>
        <w:t>тать по прямой уже надоело, а за</w:t>
      </w:r>
      <w:r w:rsidRPr="008C5983">
        <w:rPr>
          <w:bCs/>
          <w:color w:val="000000" w:themeColor="text1"/>
          <w:sz w:val="16"/>
          <w:szCs w:val="16"/>
        </w:rPr>
        <w:softHyphen/>
        <w:t>езжих лётчиков, которые могли бы дать указания как выполнять разво</w:t>
      </w:r>
      <w:r w:rsidRPr="008C5983">
        <w:rPr>
          <w:bCs/>
          <w:color w:val="000000" w:themeColor="text1"/>
          <w:sz w:val="16"/>
          <w:szCs w:val="16"/>
        </w:rPr>
        <w:softHyphen/>
        <w:t>рот, не было. И выручил его лейте</w:t>
      </w:r>
      <w:r w:rsidRPr="008C5983">
        <w:rPr>
          <w:bCs/>
          <w:color w:val="000000" w:themeColor="text1"/>
          <w:sz w:val="16"/>
          <w:szCs w:val="16"/>
        </w:rPr>
        <w:softHyphen/>
        <w:t>нант французской армии Беланже, который прибыл для получения са</w:t>
      </w:r>
      <w:r w:rsidRPr="008C5983">
        <w:rPr>
          <w:bCs/>
          <w:color w:val="000000" w:themeColor="text1"/>
          <w:sz w:val="16"/>
          <w:szCs w:val="16"/>
        </w:rPr>
        <w:softHyphen/>
        <w:t>молёта, и с которым они разгово</w:t>
      </w:r>
      <w:r w:rsidRPr="008C5983">
        <w:rPr>
          <w:bCs/>
          <w:color w:val="000000" w:themeColor="text1"/>
          <w:sz w:val="16"/>
          <w:szCs w:val="16"/>
        </w:rPr>
        <w:softHyphen/>
        <w:t>рились за обедом в гостиной. С ним он и поделился своим «горем».</w:t>
      </w:r>
    </w:p>
    <w:p w14:paraId="40A9FE6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«Глупости. </w:t>
      </w:r>
      <w:proofErr w:type="gramStart"/>
      <w:r w:rsidRPr="008C5983">
        <w:rPr>
          <w:bCs/>
          <w:color w:val="000000" w:themeColor="text1"/>
          <w:sz w:val="16"/>
          <w:szCs w:val="16"/>
        </w:rPr>
        <w:t xml:space="preserve">Ведь это так просто, — </w:t>
      </w:r>
      <w:proofErr w:type="gramEnd"/>
      <w:r w:rsidRPr="008C5983">
        <w:rPr>
          <w:bCs/>
          <w:color w:val="000000" w:themeColor="text1"/>
          <w:sz w:val="16"/>
          <w:szCs w:val="16"/>
        </w:rPr>
        <w:t>говорил он мне, ~ Когда вы под</w:t>
      </w:r>
      <w:r w:rsidRPr="008C5983">
        <w:rPr>
          <w:bCs/>
          <w:color w:val="000000" w:themeColor="text1"/>
          <w:sz w:val="16"/>
          <w:szCs w:val="16"/>
        </w:rPr>
        <w:softHyphen/>
        <w:t>нимитесь наверх, заметьте себе какой-либо предмет вдали, ну на</w:t>
      </w:r>
      <w:r w:rsidRPr="008C5983">
        <w:rPr>
          <w:bCs/>
          <w:color w:val="000000" w:themeColor="text1"/>
          <w:sz w:val="16"/>
          <w:szCs w:val="16"/>
        </w:rPr>
        <w:softHyphen/>
        <w:t>пример, лесок. Когда вы долетите до него, двиньте немного ножной руль налево, ручным же рулём под</w:t>
      </w:r>
      <w:r w:rsidRPr="008C5983">
        <w:rPr>
          <w:bCs/>
          <w:color w:val="000000" w:themeColor="text1"/>
          <w:sz w:val="16"/>
          <w:szCs w:val="16"/>
        </w:rPr>
        <w:softHyphen/>
        <w:t>держивайте аппарат от падения на крыло, и вы увидите, что лесок ос</w:t>
      </w:r>
      <w:r w:rsidRPr="008C5983">
        <w:rPr>
          <w:bCs/>
          <w:color w:val="000000" w:themeColor="text1"/>
          <w:sz w:val="16"/>
          <w:szCs w:val="16"/>
        </w:rPr>
        <w:softHyphen/>
        <w:t>танется у вас с правой стороны. А затем исчезнет. И вам откроется вид на ангары. Значит, поворот будет сделан».</w:t>
      </w:r>
    </w:p>
    <w:p w14:paraId="54918C8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Этого оказалось достаточно и в тот же вечер Кузьминский одолел искусство разворотов, а через три дня уже сдавал экзамен для получе</w:t>
      </w:r>
      <w:r w:rsidRPr="008C5983">
        <w:rPr>
          <w:bCs/>
          <w:color w:val="000000" w:themeColor="text1"/>
          <w:sz w:val="16"/>
          <w:szCs w:val="16"/>
        </w:rPr>
        <w:softHyphen/>
        <w:t>ния пилотского свидетельства ко</w:t>
      </w:r>
      <w:r w:rsidRPr="008C5983">
        <w:rPr>
          <w:bCs/>
          <w:color w:val="000000" w:themeColor="text1"/>
          <w:sz w:val="16"/>
          <w:szCs w:val="16"/>
        </w:rPr>
        <w:softHyphen/>
        <w:t xml:space="preserve">миссару аэроклуба, вызванному из Парижа. Для этого требовалось выполнить три полёта по кругу по 5 минут каждый (требования 1909 </w:t>
      </w:r>
      <w:proofErr w:type="gramStart"/>
      <w:r w:rsidRPr="008C5983">
        <w:rPr>
          <w:bCs/>
          <w:color w:val="000000" w:themeColor="text1"/>
          <w:sz w:val="16"/>
          <w:szCs w:val="16"/>
        </w:rPr>
        <w:t>г )</w:t>
      </w:r>
      <w:proofErr w:type="gramEnd"/>
      <w:r w:rsidRPr="008C5983">
        <w:rPr>
          <w:bCs/>
          <w:color w:val="000000" w:themeColor="text1"/>
          <w:sz w:val="16"/>
          <w:szCs w:val="16"/>
        </w:rPr>
        <w:t>. 29 августа 1910 г. Кузьминскому вручили пилотское свидетельство за №227.</w:t>
      </w:r>
    </w:p>
    <w:p w14:paraId="6ECA38C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Ненамного отличаются воспоми</w:t>
      </w:r>
      <w:r w:rsidRPr="008C5983">
        <w:rPr>
          <w:bCs/>
          <w:color w:val="000000" w:themeColor="text1"/>
          <w:sz w:val="16"/>
          <w:szCs w:val="16"/>
        </w:rPr>
        <w:softHyphen/>
        <w:t xml:space="preserve">нания </w:t>
      </w:r>
      <w:proofErr w:type="spellStart"/>
      <w:r w:rsidRPr="008C5983">
        <w:rPr>
          <w:bCs/>
          <w:color w:val="000000" w:themeColor="text1"/>
          <w:sz w:val="16"/>
          <w:szCs w:val="16"/>
        </w:rPr>
        <w:t>П.А.Кузнецова</w:t>
      </w:r>
      <w:proofErr w:type="spellEnd"/>
      <w:r w:rsidRPr="008C5983">
        <w:rPr>
          <w:bCs/>
          <w:color w:val="000000" w:themeColor="text1"/>
          <w:sz w:val="16"/>
          <w:szCs w:val="16"/>
        </w:rPr>
        <w:t xml:space="preserve"> («Обучение летанию на аэропланах». Псков, 1911 г.). Поскольку его труд изоби</w:t>
      </w:r>
      <w:r w:rsidRPr="008C5983">
        <w:rPr>
          <w:bCs/>
          <w:color w:val="000000" w:themeColor="text1"/>
          <w:sz w:val="16"/>
          <w:szCs w:val="16"/>
        </w:rPr>
        <w:softHyphen/>
        <w:t>лует множеством подробностей, которые без знания особенностей конструкции самолёта и двигателя сложно понять, ограничимся лишь некоторыми общими замечаниями. «Обучение начиналось с «ката</w:t>
      </w:r>
      <w:r w:rsidRPr="008C5983">
        <w:rPr>
          <w:bCs/>
          <w:color w:val="000000" w:themeColor="text1"/>
          <w:sz w:val="16"/>
          <w:szCs w:val="16"/>
        </w:rPr>
        <w:softHyphen/>
        <w:t>ния» на земле, руль высоты привя</w:t>
      </w:r>
      <w:r w:rsidRPr="008C5983">
        <w:rPr>
          <w:bCs/>
          <w:color w:val="000000" w:themeColor="text1"/>
          <w:sz w:val="16"/>
          <w:szCs w:val="16"/>
        </w:rPr>
        <w:softHyphen/>
        <w:t>зывают примерно в среднем поло</w:t>
      </w:r>
      <w:r w:rsidRPr="008C5983">
        <w:rPr>
          <w:bCs/>
          <w:color w:val="000000" w:themeColor="text1"/>
          <w:sz w:val="16"/>
          <w:szCs w:val="16"/>
        </w:rPr>
        <w:softHyphen/>
        <w:t>жении, что соответствовало совпа</w:t>
      </w:r>
      <w:r w:rsidRPr="008C5983">
        <w:rPr>
          <w:bCs/>
          <w:color w:val="000000" w:themeColor="text1"/>
          <w:sz w:val="16"/>
          <w:szCs w:val="16"/>
        </w:rPr>
        <w:softHyphen/>
        <w:t>дению положения руля высоты со стабилизатором». И далее: «В шко</w:t>
      </w:r>
      <w:r w:rsidRPr="008C5983">
        <w:rPr>
          <w:bCs/>
          <w:color w:val="000000" w:themeColor="text1"/>
          <w:sz w:val="16"/>
          <w:szCs w:val="16"/>
        </w:rPr>
        <w:softHyphen/>
        <w:t>лах Франции обдирают за каждую незначительную поломку и заинте</w:t>
      </w:r>
      <w:r w:rsidRPr="008C5983">
        <w:rPr>
          <w:bCs/>
          <w:color w:val="000000" w:themeColor="text1"/>
          <w:sz w:val="16"/>
          <w:szCs w:val="16"/>
        </w:rPr>
        <w:softHyphen/>
        <w:t>ресованы, чтобы недоучивать. Боль</w:t>
      </w:r>
      <w:r w:rsidRPr="008C5983">
        <w:rPr>
          <w:bCs/>
          <w:color w:val="000000" w:themeColor="text1"/>
          <w:sz w:val="16"/>
          <w:szCs w:val="16"/>
        </w:rPr>
        <w:softHyphen/>
        <w:t>шой добросовестностью они не отличаются».</w:t>
      </w:r>
    </w:p>
    <w:p w14:paraId="5EF0A9D8"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Пожалуй, наиболее яркие впе</w:t>
      </w:r>
      <w:r w:rsidRPr="008C5983">
        <w:rPr>
          <w:bCs/>
          <w:color w:val="000000" w:themeColor="text1"/>
          <w:sz w:val="16"/>
          <w:szCs w:val="16"/>
        </w:rPr>
        <w:softHyphen/>
        <w:t>чатления и объективную картину о постановке обучения лётчиков во Франции содержат воспоминания Адаменко. Прибыв во Францию, он побывал у Анри Фармана, который предлагал самолёт за 28 000 фран</w:t>
      </w:r>
      <w:r w:rsidRPr="008C5983">
        <w:rPr>
          <w:bCs/>
          <w:color w:val="000000" w:themeColor="text1"/>
          <w:sz w:val="16"/>
          <w:szCs w:val="16"/>
        </w:rPr>
        <w:softHyphen/>
        <w:t>ков вместе с обучением, но следо</w:t>
      </w:r>
      <w:r w:rsidRPr="008C5983">
        <w:rPr>
          <w:bCs/>
          <w:color w:val="000000" w:themeColor="text1"/>
          <w:sz w:val="16"/>
          <w:szCs w:val="16"/>
        </w:rPr>
        <w:softHyphen/>
        <w:t>вало ждать самолёта три месяца. После этого автор отправился к Блерио, который предлагал в тече</w:t>
      </w:r>
      <w:r w:rsidRPr="008C5983">
        <w:rPr>
          <w:bCs/>
          <w:color w:val="000000" w:themeColor="text1"/>
          <w:sz w:val="16"/>
          <w:szCs w:val="16"/>
        </w:rPr>
        <w:softHyphen/>
        <w:t>ние месяца поставить самолёт «Бле</w:t>
      </w:r>
      <w:r w:rsidRPr="008C5983">
        <w:rPr>
          <w:bCs/>
          <w:color w:val="000000" w:themeColor="text1"/>
          <w:sz w:val="16"/>
          <w:szCs w:val="16"/>
        </w:rPr>
        <w:softHyphen/>
        <w:t>рио XI», стоимостью 22 000 фран</w:t>
      </w:r>
      <w:r w:rsidRPr="008C5983">
        <w:rPr>
          <w:bCs/>
          <w:color w:val="000000" w:themeColor="text1"/>
          <w:sz w:val="16"/>
          <w:szCs w:val="16"/>
        </w:rPr>
        <w:softHyphen/>
        <w:t>ков с двигателем «Гном». Далее автор приводит довольно любопыт</w:t>
      </w:r>
      <w:r w:rsidRPr="008C5983">
        <w:rPr>
          <w:bCs/>
          <w:color w:val="000000" w:themeColor="text1"/>
          <w:sz w:val="16"/>
          <w:szCs w:val="16"/>
        </w:rPr>
        <w:softHyphen/>
        <w:t>ные сведения по двигателю «Гном»: «Его лёгкость и отсутствие водного охлаждения сделали «Гном» люби</w:t>
      </w:r>
      <w:r w:rsidRPr="008C5983">
        <w:rPr>
          <w:bCs/>
          <w:color w:val="000000" w:themeColor="text1"/>
          <w:sz w:val="16"/>
          <w:szCs w:val="16"/>
        </w:rPr>
        <w:softHyphen/>
        <w:t>мым авиационным двигателем. За</w:t>
      </w:r>
      <w:r w:rsidRPr="008C5983">
        <w:rPr>
          <w:bCs/>
          <w:color w:val="000000" w:themeColor="text1"/>
          <w:sz w:val="16"/>
          <w:szCs w:val="16"/>
        </w:rPr>
        <w:softHyphen/>
        <w:t xml:space="preserve">вод моторов «Гном» находится в </w:t>
      </w:r>
      <w:proofErr w:type="spellStart"/>
      <w:r w:rsidRPr="008C5983">
        <w:rPr>
          <w:bCs/>
          <w:color w:val="000000" w:themeColor="text1"/>
          <w:sz w:val="16"/>
          <w:szCs w:val="16"/>
        </w:rPr>
        <w:t>Коломбе</w:t>
      </w:r>
      <w:proofErr w:type="spellEnd"/>
      <w:r w:rsidRPr="008C5983">
        <w:rPr>
          <w:bCs/>
          <w:color w:val="000000" w:themeColor="text1"/>
          <w:sz w:val="16"/>
          <w:szCs w:val="16"/>
        </w:rPr>
        <w:t xml:space="preserve"> за Парижем вблизи Ар-</w:t>
      </w:r>
      <w:proofErr w:type="spellStart"/>
      <w:r w:rsidRPr="008C5983">
        <w:rPr>
          <w:bCs/>
          <w:color w:val="000000" w:themeColor="text1"/>
          <w:sz w:val="16"/>
          <w:szCs w:val="16"/>
        </w:rPr>
        <w:t>жентейла</w:t>
      </w:r>
      <w:proofErr w:type="spellEnd"/>
      <w:r w:rsidRPr="008C5983">
        <w:rPr>
          <w:bCs/>
          <w:color w:val="000000" w:themeColor="text1"/>
          <w:sz w:val="16"/>
          <w:szCs w:val="16"/>
        </w:rPr>
        <w:t>. Он невелик, но образ</w:t>
      </w:r>
      <w:r w:rsidRPr="008C5983">
        <w:rPr>
          <w:bCs/>
          <w:color w:val="000000" w:themeColor="text1"/>
          <w:sz w:val="16"/>
          <w:szCs w:val="16"/>
        </w:rPr>
        <w:softHyphen/>
        <w:t>цово поставлен и снабжён лучши</w:t>
      </w:r>
      <w:r w:rsidRPr="008C5983">
        <w:rPr>
          <w:bCs/>
          <w:color w:val="000000" w:themeColor="text1"/>
          <w:sz w:val="16"/>
          <w:szCs w:val="16"/>
        </w:rPr>
        <w:softHyphen/>
        <w:t>ми станками для обработки метал</w:t>
      </w:r>
      <w:r w:rsidRPr="008C5983">
        <w:rPr>
          <w:bCs/>
          <w:color w:val="000000" w:themeColor="text1"/>
          <w:sz w:val="16"/>
          <w:szCs w:val="16"/>
        </w:rPr>
        <w:softHyphen/>
        <w:t>ла. Моторы изготавливают в трёх</w:t>
      </w:r>
      <w:r w:rsidRPr="008C5983">
        <w:rPr>
          <w:bCs/>
          <w:color w:val="000000" w:themeColor="text1"/>
          <w:sz w:val="16"/>
          <w:szCs w:val="16"/>
        </w:rPr>
        <w:softHyphen/>
        <w:t>месячный срок, при цене в 13 000 франков». Далее автор отмечает, что вследствие повышенного спро</w:t>
      </w:r>
      <w:r w:rsidRPr="008C5983">
        <w:rPr>
          <w:bCs/>
          <w:color w:val="000000" w:themeColor="text1"/>
          <w:sz w:val="16"/>
          <w:szCs w:val="16"/>
        </w:rPr>
        <w:softHyphen/>
        <w:t>са этого типа двигателя, создалась благоприятная почва для спекуля</w:t>
      </w:r>
      <w:r w:rsidRPr="008C5983">
        <w:rPr>
          <w:bCs/>
          <w:color w:val="000000" w:themeColor="text1"/>
          <w:sz w:val="16"/>
          <w:szCs w:val="16"/>
        </w:rPr>
        <w:softHyphen/>
        <w:t>ции, когда неопытным покупателям сдавали подержанные двигатели, выдавая их за новые. Он также приводит некоторые замечания о технологии изготовления двигате</w:t>
      </w:r>
      <w:r w:rsidRPr="008C5983">
        <w:rPr>
          <w:bCs/>
          <w:color w:val="000000" w:themeColor="text1"/>
          <w:sz w:val="16"/>
          <w:szCs w:val="16"/>
        </w:rPr>
        <w:softHyphen/>
        <w:t>лей: «Гном замечателен с механи</w:t>
      </w:r>
      <w:r w:rsidRPr="008C5983">
        <w:rPr>
          <w:bCs/>
          <w:color w:val="000000" w:themeColor="text1"/>
          <w:sz w:val="16"/>
          <w:szCs w:val="16"/>
        </w:rPr>
        <w:softHyphen/>
        <w:t>ческой точки зрения: все его части не отлиты, а выточены из цельных болванок кованной стали, так, что готовый мотор, весящий 76 кг, ве</w:t>
      </w:r>
      <w:r w:rsidRPr="008C5983">
        <w:rPr>
          <w:bCs/>
          <w:color w:val="000000" w:themeColor="text1"/>
          <w:sz w:val="16"/>
          <w:szCs w:val="16"/>
        </w:rPr>
        <w:softHyphen/>
        <w:t>сит лишь 1/5 того, что весили упот</w:t>
      </w:r>
      <w:r w:rsidRPr="008C5983">
        <w:rPr>
          <w:bCs/>
          <w:color w:val="000000" w:themeColor="text1"/>
          <w:sz w:val="16"/>
          <w:szCs w:val="16"/>
        </w:rPr>
        <w:softHyphen/>
        <w:t>реблённые на него сырые матери</w:t>
      </w:r>
      <w:r w:rsidRPr="008C5983">
        <w:rPr>
          <w:bCs/>
          <w:color w:val="000000" w:themeColor="text1"/>
          <w:sz w:val="16"/>
          <w:szCs w:val="16"/>
        </w:rPr>
        <w:softHyphen/>
        <w:t>алы. Полагая ещё более улучшить мотор, завод производит опыты с таким же 7-ми цилиндровым двига</w:t>
      </w:r>
      <w:r w:rsidRPr="008C5983">
        <w:rPr>
          <w:bCs/>
          <w:color w:val="000000" w:themeColor="text1"/>
          <w:sz w:val="16"/>
          <w:szCs w:val="16"/>
        </w:rPr>
        <w:softHyphen/>
        <w:t>телем, но снабжённым приводными впускными клапанами». Конечно, исходя из современных подходов к экономии металла, трудно разде</w:t>
      </w:r>
      <w:r w:rsidRPr="008C5983">
        <w:rPr>
          <w:bCs/>
          <w:color w:val="000000" w:themeColor="text1"/>
          <w:sz w:val="16"/>
          <w:szCs w:val="16"/>
        </w:rPr>
        <w:softHyphen/>
        <w:t>лить восторг автора, когда в отхо</w:t>
      </w:r>
      <w:r w:rsidRPr="008C5983">
        <w:rPr>
          <w:bCs/>
          <w:color w:val="000000" w:themeColor="text1"/>
          <w:sz w:val="16"/>
          <w:szCs w:val="16"/>
        </w:rPr>
        <w:softHyphen/>
        <w:t>ды уходит 4/5 металла».</w:t>
      </w:r>
    </w:p>
    <w:p w14:paraId="51B09A0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Для знакомства с другими кон</w:t>
      </w:r>
      <w:r w:rsidRPr="008C5983">
        <w:rPr>
          <w:bCs/>
          <w:color w:val="000000" w:themeColor="text1"/>
          <w:sz w:val="16"/>
          <w:szCs w:val="16"/>
        </w:rPr>
        <w:softHyphen/>
        <w:t xml:space="preserve">струкциями Адаменко отправился к братьям Вуазен в </w:t>
      </w:r>
      <w:proofErr w:type="spellStart"/>
      <w:r w:rsidRPr="008C5983">
        <w:rPr>
          <w:bCs/>
          <w:color w:val="000000" w:themeColor="text1"/>
          <w:sz w:val="16"/>
          <w:szCs w:val="16"/>
        </w:rPr>
        <w:t>Бальянкур</w:t>
      </w:r>
      <w:proofErr w:type="spellEnd"/>
      <w:r w:rsidRPr="008C5983">
        <w:rPr>
          <w:bCs/>
          <w:color w:val="000000" w:themeColor="text1"/>
          <w:sz w:val="16"/>
          <w:szCs w:val="16"/>
        </w:rPr>
        <w:t xml:space="preserve"> близ Парижа.</w:t>
      </w:r>
    </w:p>
    <w:p w14:paraId="7F11370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«Мне показали биплан, постро</w:t>
      </w:r>
      <w:r w:rsidRPr="008C5983">
        <w:rPr>
          <w:bCs/>
          <w:color w:val="000000" w:themeColor="text1"/>
          <w:sz w:val="16"/>
          <w:szCs w:val="16"/>
        </w:rPr>
        <w:softHyphen/>
        <w:t>енный из стальных труб нового типа без поперечных перегородок меж</w:t>
      </w:r>
      <w:r w:rsidRPr="008C5983">
        <w:rPr>
          <w:bCs/>
          <w:color w:val="000000" w:themeColor="text1"/>
          <w:sz w:val="16"/>
          <w:szCs w:val="16"/>
        </w:rPr>
        <w:softHyphen/>
        <w:t>ду несущими плоскостями с хвос</w:t>
      </w:r>
      <w:r w:rsidRPr="008C5983">
        <w:rPr>
          <w:bCs/>
          <w:color w:val="000000" w:themeColor="text1"/>
          <w:sz w:val="16"/>
          <w:szCs w:val="16"/>
        </w:rPr>
        <w:softHyphen/>
        <w:t xml:space="preserve">том моноплана, </w:t>
      </w:r>
      <w:proofErr w:type="spellStart"/>
      <w:r w:rsidRPr="008C5983">
        <w:rPr>
          <w:bCs/>
          <w:color w:val="000000" w:themeColor="text1"/>
          <w:sz w:val="16"/>
          <w:szCs w:val="16"/>
        </w:rPr>
        <w:t>восьмицилиндро-вым</w:t>
      </w:r>
      <w:proofErr w:type="spellEnd"/>
      <w:r w:rsidRPr="008C5983">
        <w:rPr>
          <w:bCs/>
          <w:color w:val="000000" w:themeColor="text1"/>
          <w:sz w:val="16"/>
          <w:szCs w:val="16"/>
        </w:rPr>
        <w:t xml:space="preserve"> мотором Е.М.У. в 60 сил, сталь</w:t>
      </w:r>
      <w:r w:rsidRPr="008C5983">
        <w:rPr>
          <w:bCs/>
          <w:color w:val="000000" w:themeColor="text1"/>
          <w:sz w:val="16"/>
          <w:szCs w:val="16"/>
        </w:rPr>
        <w:softHyphen/>
        <w:t>ным с алюминиевыми лопастями пропеллером, радиатором нового типа с вертикальными овальными трубками и салазками в задней части аппарата взамен колёс. Для достижения поперечной устойчиво</w:t>
      </w:r>
      <w:r w:rsidRPr="008C5983">
        <w:rPr>
          <w:bCs/>
          <w:color w:val="000000" w:themeColor="text1"/>
          <w:sz w:val="16"/>
          <w:szCs w:val="16"/>
        </w:rPr>
        <w:softHyphen/>
        <w:t>сти имеются на задних оконечнос</w:t>
      </w:r>
      <w:r w:rsidRPr="008C5983">
        <w:rPr>
          <w:bCs/>
          <w:color w:val="000000" w:themeColor="text1"/>
          <w:sz w:val="16"/>
          <w:szCs w:val="16"/>
        </w:rPr>
        <w:softHyphen/>
        <w:t>тях верхней несущей плоскости два крыла, приводимых в движение но</w:t>
      </w:r>
      <w:r w:rsidRPr="008C5983">
        <w:rPr>
          <w:bCs/>
          <w:color w:val="000000" w:themeColor="text1"/>
          <w:sz w:val="16"/>
          <w:szCs w:val="16"/>
        </w:rPr>
        <w:softHyphen/>
        <w:t>гами пилота». В итоге автор оста</w:t>
      </w:r>
      <w:r w:rsidRPr="008C5983">
        <w:rPr>
          <w:bCs/>
          <w:color w:val="000000" w:themeColor="text1"/>
          <w:sz w:val="16"/>
          <w:szCs w:val="16"/>
        </w:rPr>
        <w:softHyphen/>
        <w:t>новил свой выбор на самолёте-бип</w:t>
      </w:r>
      <w:r w:rsidRPr="008C5983">
        <w:rPr>
          <w:bCs/>
          <w:color w:val="000000" w:themeColor="text1"/>
          <w:sz w:val="16"/>
          <w:szCs w:val="16"/>
        </w:rPr>
        <w:softHyphen/>
        <w:t>лане Вуазена стоимостью 25 000 франков, обусловив это предвари</w:t>
      </w:r>
      <w:r w:rsidRPr="008C5983">
        <w:rPr>
          <w:bCs/>
          <w:color w:val="000000" w:themeColor="text1"/>
          <w:sz w:val="16"/>
          <w:szCs w:val="16"/>
        </w:rPr>
        <w:softHyphen/>
        <w:t>тельным полётом в качестве пасса</w:t>
      </w:r>
      <w:r w:rsidRPr="008C5983">
        <w:rPr>
          <w:bCs/>
          <w:color w:val="000000" w:themeColor="text1"/>
          <w:sz w:val="16"/>
          <w:szCs w:val="16"/>
        </w:rPr>
        <w:softHyphen/>
        <w:t xml:space="preserve">жира, и отправился в </w:t>
      </w:r>
      <w:proofErr w:type="spellStart"/>
      <w:r w:rsidRPr="008C5983">
        <w:rPr>
          <w:bCs/>
          <w:color w:val="000000" w:themeColor="text1"/>
          <w:sz w:val="16"/>
          <w:szCs w:val="16"/>
        </w:rPr>
        <w:t>Мурмелон</w:t>
      </w:r>
      <w:proofErr w:type="spellEnd"/>
      <w:r w:rsidRPr="008C5983">
        <w:rPr>
          <w:bCs/>
          <w:color w:val="000000" w:themeColor="text1"/>
          <w:sz w:val="16"/>
          <w:szCs w:val="16"/>
        </w:rPr>
        <w:t xml:space="preserve"> примерно в 35 км от Реймса. На аэродроме, расположенном в че</w:t>
      </w:r>
      <w:r w:rsidRPr="008C5983">
        <w:rPr>
          <w:bCs/>
          <w:color w:val="000000" w:themeColor="text1"/>
          <w:sz w:val="16"/>
          <w:szCs w:val="16"/>
        </w:rPr>
        <w:softHyphen/>
        <w:t>тырёх километрах за городом, на</w:t>
      </w:r>
      <w:r w:rsidRPr="008C5983">
        <w:rPr>
          <w:bCs/>
          <w:color w:val="000000" w:themeColor="text1"/>
          <w:sz w:val="16"/>
          <w:szCs w:val="16"/>
        </w:rPr>
        <w:softHyphen/>
        <w:t>ходилось несколько ангаров, шко</w:t>
      </w:r>
      <w:r w:rsidRPr="008C5983">
        <w:rPr>
          <w:bCs/>
          <w:color w:val="000000" w:themeColor="text1"/>
          <w:sz w:val="16"/>
          <w:szCs w:val="16"/>
        </w:rPr>
        <w:softHyphen/>
        <w:t xml:space="preserve">лы пилотажа и мастерские </w:t>
      </w:r>
      <w:proofErr w:type="gramStart"/>
      <w:r w:rsidRPr="008C5983">
        <w:rPr>
          <w:bCs/>
          <w:color w:val="000000" w:themeColor="text1"/>
          <w:sz w:val="16"/>
          <w:szCs w:val="16"/>
        </w:rPr>
        <w:t>Фарма-на</w:t>
      </w:r>
      <w:proofErr w:type="gramEnd"/>
      <w:r w:rsidRPr="008C5983">
        <w:rPr>
          <w:bCs/>
          <w:color w:val="000000" w:themeColor="text1"/>
          <w:sz w:val="16"/>
          <w:szCs w:val="16"/>
        </w:rPr>
        <w:t xml:space="preserve">, </w:t>
      </w:r>
      <w:proofErr w:type="spellStart"/>
      <w:r w:rsidRPr="008C5983">
        <w:rPr>
          <w:bCs/>
          <w:color w:val="000000" w:themeColor="text1"/>
          <w:sz w:val="16"/>
          <w:szCs w:val="16"/>
        </w:rPr>
        <w:t>Ньюпора</w:t>
      </w:r>
      <w:proofErr w:type="spellEnd"/>
      <w:r w:rsidRPr="008C5983">
        <w:rPr>
          <w:bCs/>
          <w:color w:val="000000" w:themeColor="text1"/>
          <w:sz w:val="16"/>
          <w:szCs w:val="16"/>
        </w:rPr>
        <w:t>, Вуазена, Соммерса, Антуанетт и другие.</w:t>
      </w:r>
    </w:p>
    <w:p w14:paraId="527A2FB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Выполнив полёт в качестве пас</w:t>
      </w:r>
      <w:r w:rsidRPr="008C5983">
        <w:rPr>
          <w:bCs/>
          <w:color w:val="000000" w:themeColor="text1"/>
          <w:sz w:val="16"/>
          <w:szCs w:val="16"/>
        </w:rPr>
        <w:softHyphen/>
        <w:t>сажира, Адаменко договорился об обучении, отдал задаток в 2000 франков, снял комнату за 50 фран</w:t>
      </w:r>
      <w:r w:rsidRPr="008C5983">
        <w:rPr>
          <w:bCs/>
          <w:color w:val="000000" w:themeColor="text1"/>
          <w:sz w:val="16"/>
          <w:szCs w:val="16"/>
        </w:rPr>
        <w:softHyphen/>
        <w:t>ков в месяц и отправился обедать. Обед и ужин из нескольких блюд с вином или пивом стоили около че</w:t>
      </w:r>
      <w:r w:rsidRPr="008C5983">
        <w:rPr>
          <w:bCs/>
          <w:color w:val="000000" w:themeColor="text1"/>
          <w:sz w:val="16"/>
          <w:szCs w:val="16"/>
        </w:rPr>
        <w:softHyphen/>
        <w:t>тырёх франков в день.</w:t>
      </w:r>
    </w:p>
    <w:p w14:paraId="34853D4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«Ученики у нас разделились на две группы: учеников, имевших свои аппараты и умевших летать, и на новичков. К сожалению, нельзя ска</w:t>
      </w:r>
      <w:r w:rsidRPr="008C5983">
        <w:rPr>
          <w:bCs/>
          <w:color w:val="000000" w:themeColor="text1"/>
          <w:sz w:val="16"/>
          <w:szCs w:val="16"/>
        </w:rPr>
        <w:softHyphen/>
        <w:t>зать, чтобы этим последним более опытные товарищи помогали бы советами, объяснениями и т.п., а наоборот, заметна была малень</w:t>
      </w:r>
      <w:r w:rsidRPr="008C5983">
        <w:rPr>
          <w:bCs/>
          <w:color w:val="000000" w:themeColor="text1"/>
          <w:sz w:val="16"/>
          <w:szCs w:val="16"/>
        </w:rPr>
        <w:softHyphen/>
        <w:t>кая пренебрежительность». Мето</w:t>
      </w:r>
      <w:r w:rsidRPr="008C5983">
        <w:rPr>
          <w:bCs/>
          <w:color w:val="000000" w:themeColor="text1"/>
          <w:sz w:val="16"/>
          <w:szCs w:val="16"/>
        </w:rPr>
        <w:softHyphen/>
        <w:t>дика обучения в школе Блерио в изложении Адаменко несколько от</w:t>
      </w:r>
      <w:r w:rsidRPr="008C5983">
        <w:rPr>
          <w:bCs/>
          <w:color w:val="000000" w:themeColor="text1"/>
          <w:sz w:val="16"/>
          <w:szCs w:val="16"/>
        </w:rPr>
        <w:softHyphen/>
        <w:t>личается в деталях: «Ученик вместе с инструктором садился на какой-нибудь старенький аэроплан шко</w:t>
      </w:r>
      <w:r w:rsidRPr="008C5983">
        <w:rPr>
          <w:bCs/>
          <w:color w:val="000000" w:themeColor="text1"/>
          <w:sz w:val="16"/>
          <w:szCs w:val="16"/>
        </w:rPr>
        <w:softHyphen/>
        <w:t>лы и учился вначале ездить на нём по земле, как на автомобиле. За</w:t>
      </w:r>
      <w:r w:rsidRPr="008C5983">
        <w:rPr>
          <w:bCs/>
          <w:color w:val="000000" w:themeColor="text1"/>
          <w:sz w:val="16"/>
          <w:szCs w:val="16"/>
        </w:rPr>
        <w:softHyphen/>
        <w:t>тем ученику уже разрешали ездить самому на этом аппарате, причём он осваивался с управлением ру</w:t>
      </w:r>
      <w:r w:rsidRPr="008C5983">
        <w:rPr>
          <w:bCs/>
          <w:color w:val="000000" w:themeColor="text1"/>
          <w:sz w:val="16"/>
          <w:szCs w:val="16"/>
        </w:rPr>
        <w:softHyphen/>
        <w:t>лём поворотов и даже рулём глу</w:t>
      </w:r>
      <w:r w:rsidRPr="008C5983">
        <w:rPr>
          <w:bCs/>
          <w:color w:val="000000" w:themeColor="text1"/>
          <w:sz w:val="16"/>
          <w:szCs w:val="16"/>
        </w:rPr>
        <w:softHyphen/>
        <w:t>бины, так как аппарат катился по земле только на двух колёсах, а хвост находился в воздухе, и для поддержания продольного равновесия приходилось работать рулём глуби</w:t>
      </w:r>
      <w:r w:rsidRPr="008C5983">
        <w:rPr>
          <w:bCs/>
          <w:color w:val="000000" w:themeColor="text1"/>
          <w:sz w:val="16"/>
          <w:szCs w:val="16"/>
        </w:rPr>
        <w:softHyphen/>
        <w:t>ны. Одновременно инструктор шко</w:t>
      </w:r>
      <w:r w:rsidRPr="008C5983">
        <w:rPr>
          <w:bCs/>
          <w:color w:val="000000" w:themeColor="text1"/>
          <w:sz w:val="16"/>
          <w:szCs w:val="16"/>
        </w:rPr>
        <w:softHyphen/>
        <w:t>лы летал с этим же учеником в ка</w:t>
      </w:r>
      <w:r w:rsidRPr="008C5983">
        <w:rPr>
          <w:bCs/>
          <w:color w:val="000000" w:themeColor="text1"/>
          <w:sz w:val="16"/>
          <w:szCs w:val="16"/>
        </w:rPr>
        <w:softHyphen/>
        <w:t>честве пассажира и, наконец, уче</w:t>
      </w:r>
      <w:r w:rsidRPr="008C5983">
        <w:rPr>
          <w:bCs/>
          <w:color w:val="000000" w:themeColor="text1"/>
          <w:sz w:val="16"/>
          <w:szCs w:val="16"/>
        </w:rPr>
        <w:softHyphen/>
        <w:t>ник выпускался в самостоятельный полёт. Каждой школе нужно иметь по крайней мере пару учебных аэропланов, так как они часто ло</w:t>
      </w:r>
      <w:r w:rsidRPr="008C5983">
        <w:rPr>
          <w:bCs/>
          <w:color w:val="000000" w:themeColor="text1"/>
          <w:sz w:val="16"/>
          <w:szCs w:val="16"/>
        </w:rPr>
        <w:softHyphen/>
        <w:t>маются».</w:t>
      </w:r>
    </w:p>
    <w:p w14:paraId="768D60D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Автор отличается завидной на</w:t>
      </w:r>
      <w:r w:rsidRPr="008C5983">
        <w:rPr>
          <w:bCs/>
          <w:color w:val="000000" w:themeColor="text1"/>
          <w:sz w:val="16"/>
          <w:szCs w:val="16"/>
        </w:rPr>
        <w:softHyphen/>
        <w:t>блюдательностью, замечая мелкие, но характерные детали: «Во время полётов всегда присутствовала масса военных офицеров и солдат, причём солдаты чувствовали себя совершенно непринуждённо меж</w:t>
      </w:r>
      <w:r w:rsidRPr="008C5983">
        <w:rPr>
          <w:bCs/>
          <w:color w:val="000000" w:themeColor="text1"/>
          <w:sz w:val="16"/>
          <w:szCs w:val="16"/>
        </w:rPr>
        <w:softHyphen/>
        <w:t>ду офицерами. Вообще, в неслужеб</w:t>
      </w:r>
      <w:r w:rsidRPr="008C5983">
        <w:rPr>
          <w:bCs/>
          <w:color w:val="000000" w:themeColor="text1"/>
          <w:sz w:val="16"/>
          <w:szCs w:val="16"/>
        </w:rPr>
        <w:softHyphen/>
        <w:t>ное время между офицерами и солдатами натянутости нет, а суще</w:t>
      </w:r>
      <w:r w:rsidRPr="008C5983">
        <w:rPr>
          <w:bCs/>
          <w:color w:val="000000" w:themeColor="text1"/>
          <w:sz w:val="16"/>
          <w:szCs w:val="16"/>
        </w:rPr>
        <w:softHyphen/>
        <w:t>ствуют скорее товарищеские отно</w:t>
      </w:r>
      <w:r w:rsidRPr="008C5983">
        <w:rPr>
          <w:bCs/>
          <w:color w:val="000000" w:themeColor="text1"/>
          <w:sz w:val="16"/>
          <w:szCs w:val="16"/>
        </w:rPr>
        <w:softHyphen/>
        <w:t>шения».</w:t>
      </w:r>
    </w:p>
    <w:p w14:paraId="28C8852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Процедура сдачи экзаменов на звание пилота также имела различия.</w:t>
      </w:r>
    </w:p>
    <w:p w14:paraId="2FA8DE7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«Для получения бреве нужно было отлетать 3 раза по 2 круга. Для обозначения границ были вы</w:t>
      </w:r>
      <w:r w:rsidRPr="008C5983">
        <w:rPr>
          <w:bCs/>
          <w:color w:val="000000" w:themeColor="text1"/>
          <w:sz w:val="16"/>
          <w:szCs w:val="16"/>
        </w:rPr>
        <w:softHyphen/>
        <w:t>рыты ямы. Возле одной становился комиссар, а на остальных разме</w:t>
      </w:r>
      <w:r w:rsidRPr="008C5983">
        <w:rPr>
          <w:bCs/>
          <w:color w:val="000000" w:themeColor="text1"/>
          <w:sz w:val="16"/>
          <w:szCs w:val="16"/>
        </w:rPr>
        <w:softHyphen/>
        <w:t>щались свидетели - наблюдатели за правильностью полёта. Высота полёта особой роли не играет -летали обычно на высоте 20 - 30 м».</w:t>
      </w:r>
    </w:p>
    <w:p w14:paraId="7C6A748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повествовании Адаменко об</w:t>
      </w:r>
      <w:r w:rsidRPr="008C5983">
        <w:rPr>
          <w:bCs/>
          <w:color w:val="000000" w:themeColor="text1"/>
          <w:sz w:val="16"/>
          <w:szCs w:val="16"/>
        </w:rPr>
        <w:softHyphen/>
        <w:t>ращает внимание одна деталь, ос</w:t>
      </w:r>
      <w:r w:rsidRPr="008C5983">
        <w:rPr>
          <w:bCs/>
          <w:color w:val="000000" w:themeColor="text1"/>
          <w:sz w:val="16"/>
          <w:szCs w:val="16"/>
        </w:rPr>
        <w:softHyphen/>
        <w:t>тавшаяся многими незамеченной: «...я вошёл в соглашение с г. Мор-ла, (он познакомился с ним во Фран</w:t>
      </w:r>
      <w:r w:rsidRPr="008C5983">
        <w:rPr>
          <w:bCs/>
          <w:color w:val="000000" w:themeColor="text1"/>
          <w:sz w:val="16"/>
          <w:szCs w:val="16"/>
        </w:rPr>
        <w:softHyphen/>
        <w:t xml:space="preserve">ции) и стал летать на его аппарате системы Вуазен с мотором Е.М.У. </w:t>
      </w:r>
      <w:proofErr w:type="spellStart"/>
      <w:r w:rsidRPr="008C5983">
        <w:rPr>
          <w:bCs/>
          <w:color w:val="000000" w:themeColor="text1"/>
          <w:sz w:val="16"/>
          <w:szCs w:val="16"/>
        </w:rPr>
        <w:t>Морла</w:t>
      </w:r>
      <w:proofErr w:type="spellEnd"/>
      <w:r w:rsidRPr="008C5983">
        <w:rPr>
          <w:bCs/>
          <w:color w:val="000000" w:themeColor="text1"/>
          <w:sz w:val="16"/>
          <w:szCs w:val="16"/>
        </w:rPr>
        <w:t xml:space="preserve"> на авиационном поле уст</w:t>
      </w:r>
      <w:r w:rsidRPr="008C5983">
        <w:rPr>
          <w:bCs/>
          <w:color w:val="000000" w:themeColor="text1"/>
          <w:sz w:val="16"/>
          <w:szCs w:val="16"/>
        </w:rPr>
        <w:softHyphen/>
        <w:t xml:space="preserve">роил своего рода трамплин для аэропланов. Это была земляная насыпь с одной стороны пологая, а с другой кончавшаяся небольшим уступом. И действительно аппарат точно прыгал в воздух, когда он добегал до края этой насыпи и вы делали сильное движение </w:t>
      </w:r>
      <w:proofErr w:type="spellStart"/>
      <w:r w:rsidRPr="008C5983">
        <w:rPr>
          <w:bCs/>
          <w:color w:val="000000" w:themeColor="text1"/>
          <w:sz w:val="16"/>
          <w:szCs w:val="16"/>
        </w:rPr>
        <w:t>эквилиб-лером</w:t>
      </w:r>
      <w:proofErr w:type="spellEnd"/>
      <w:r w:rsidRPr="008C5983">
        <w:rPr>
          <w:bCs/>
          <w:color w:val="000000" w:themeColor="text1"/>
          <w:sz w:val="16"/>
          <w:szCs w:val="16"/>
        </w:rPr>
        <w:t xml:space="preserve"> (руль высоты). Это было до</w:t>
      </w:r>
      <w:r w:rsidRPr="008C5983">
        <w:rPr>
          <w:bCs/>
          <w:color w:val="000000" w:themeColor="text1"/>
          <w:sz w:val="16"/>
          <w:szCs w:val="16"/>
        </w:rPr>
        <w:softHyphen/>
        <w:t>вольно сильное ощущение». К со</w:t>
      </w:r>
      <w:r w:rsidRPr="008C5983">
        <w:rPr>
          <w:bCs/>
          <w:color w:val="000000" w:themeColor="text1"/>
          <w:sz w:val="16"/>
          <w:szCs w:val="16"/>
        </w:rPr>
        <w:softHyphen/>
        <w:t>жалению, этот довольно интерес</w:t>
      </w:r>
      <w:r w:rsidRPr="008C5983">
        <w:rPr>
          <w:bCs/>
          <w:color w:val="000000" w:themeColor="text1"/>
          <w:sz w:val="16"/>
          <w:szCs w:val="16"/>
        </w:rPr>
        <w:softHyphen/>
        <w:t>ный материал относительно трам</w:t>
      </w:r>
      <w:r w:rsidRPr="008C5983">
        <w:rPr>
          <w:bCs/>
          <w:color w:val="000000" w:themeColor="text1"/>
          <w:sz w:val="16"/>
          <w:szCs w:val="16"/>
        </w:rPr>
        <w:softHyphen/>
        <w:t>плина не нашёл должной оценки, прошёл незамеченным, и в течение многих лет таковым и оставался.</w:t>
      </w:r>
    </w:p>
    <w:p w14:paraId="1B0488C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основании своего опыта автор даёт рекомендации тем, кто собирается обучаться во Франции: «При поступлении в какую бы то ни было школу плату за учение рас</w:t>
      </w:r>
      <w:r w:rsidRPr="008C5983">
        <w:rPr>
          <w:bCs/>
          <w:color w:val="000000" w:themeColor="text1"/>
          <w:sz w:val="16"/>
          <w:szCs w:val="16"/>
        </w:rPr>
        <w:softHyphen/>
        <w:t>пределять следующим образом: вне</w:t>
      </w:r>
      <w:r w:rsidRPr="008C5983">
        <w:rPr>
          <w:bCs/>
          <w:color w:val="000000" w:themeColor="text1"/>
          <w:sz w:val="16"/>
          <w:szCs w:val="16"/>
        </w:rPr>
        <w:softHyphen/>
        <w:t>сти небольшой задаток, а осталь</w:t>
      </w:r>
      <w:r w:rsidRPr="008C5983">
        <w:rPr>
          <w:bCs/>
          <w:color w:val="000000" w:themeColor="text1"/>
          <w:sz w:val="16"/>
          <w:szCs w:val="16"/>
        </w:rPr>
        <w:softHyphen/>
        <w:t>ное по получении диплома пилота, причём могущие произойти полом</w:t>
      </w:r>
      <w:r w:rsidRPr="008C5983">
        <w:rPr>
          <w:bCs/>
          <w:color w:val="000000" w:themeColor="text1"/>
          <w:sz w:val="16"/>
          <w:szCs w:val="16"/>
        </w:rPr>
        <w:softHyphen/>
        <w:t>ки должны быть включены в плату за учение».</w:t>
      </w:r>
    </w:p>
    <w:p w14:paraId="1800F7C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Нельзя не заметить очень спра</w:t>
      </w:r>
      <w:r w:rsidRPr="008C5983">
        <w:rPr>
          <w:bCs/>
          <w:color w:val="000000" w:themeColor="text1"/>
          <w:sz w:val="16"/>
          <w:szCs w:val="16"/>
        </w:rPr>
        <w:softHyphen/>
        <w:t>ведливое замечание автора, кото рое свидетельствует о его прагма</w:t>
      </w:r>
      <w:r w:rsidRPr="008C5983">
        <w:rPr>
          <w:bCs/>
          <w:color w:val="000000" w:themeColor="text1"/>
          <w:sz w:val="16"/>
          <w:szCs w:val="16"/>
        </w:rPr>
        <w:softHyphen/>
        <w:t>тичном подходе к лётному обуче</w:t>
      </w:r>
      <w:r w:rsidRPr="008C5983">
        <w:rPr>
          <w:bCs/>
          <w:color w:val="000000" w:themeColor="text1"/>
          <w:sz w:val="16"/>
          <w:szCs w:val="16"/>
        </w:rPr>
        <w:softHyphen/>
        <w:t xml:space="preserve">нию: «Насколько важно в авиации знать и теорию дела, я ясно видел по примеру г. </w:t>
      </w:r>
      <w:proofErr w:type="spellStart"/>
      <w:r w:rsidRPr="008C5983">
        <w:rPr>
          <w:bCs/>
          <w:color w:val="000000" w:themeColor="text1"/>
          <w:sz w:val="16"/>
          <w:szCs w:val="16"/>
        </w:rPr>
        <w:t>Морла</w:t>
      </w:r>
      <w:proofErr w:type="spellEnd"/>
      <w:r w:rsidRPr="008C5983">
        <w:rPr>
          <w:bCs/>
          <w:color w:val="000000" w:themeColor="text1"/>
          <w:sz w:val="16"/>
          <w:szCs w:val="16"/>
        </w:rPr>
        <w:t>. Он прекрас</w:t>
      </w:r>
      <w:r w:rsidRPr="008C5983">
        <w:rPr>
          <w:bCs/>
          <w:color w:val="000000" w:themeColor="text1"/>
          <w:sz w:val="16"/>
          <w:szCs w:val="16"/>
        </w:rPr>
        <w:softHyphen/>
        <w:t>но изучил теоретически все манев</w:t>
      </w:r>
      <w:r w:rsidRPr="008C5983">
        <w:rPr>
          <w:bCs/>
          <w:color w:val="000000" w:themeColor="text1"/>
          <w:sz w:val="16"/>
          <w:szCs w:val="16"/>
        </w:rPr>
        <w:softHyphen/>
        <w:t xml:space="preserve">ры на аэроплане и, ещё не разу не летавши, твёрдо </w:t>
      </w:r>
      <w:proofErr w:type="gramStart"/>
      <w:r w:rsidRPr="008C5983">
        <w:rPr>
          <w:bCs/>
          <w:color w:val="000000" w:themeColor="text1"/>
          <w:sz w:val="16"/>
          <w:szCs w:val="16"/>
        </w:rPr>
        <w:t>знал</w:t>
      </w:r>
      <w:proofErr w:type="gramEnd"/>
      <w:r w:rsidRPr="008C5983">
        <w:rPr>
          <w:bCs/>
          <w:color w:val="000000" w:themeColor="text1"/>
          <w:sz w:val="16"/>
          <w:szCs w:val="16"/>
        </w:rPr>
        <w:t xml:space="preserve"> что делать, когда надо подняться или опустить</w:t>
      </w:r>
      <w:r w:rsidRPr="008C5983">
        <w:rPr>
          <w:bCs/>
          <w:color w:val="000000" w:themeColor="text1"/>
          <w:sz w:val="16"/>
          <w:szCs w:val="16"/>
        </w:rPr>
        <w:softHyphen/>
        <w:t>ся, когда аппарат наклоняется на</w:t>
      </w:r>
      <w:r w:rsidRPr="008C5983">
        <w:rPr>
          <w:bCs/>
          <w:color w:val="000000" w:themeColor="text1"/>
          <w:sz w:val="16"/>
          <w:szCs w:val="16"/>
        </w:rPr>
        <w:softHyphen/>
        <w:t>право или налево и т.д. и вдоба</w:t>
      </w:r>
      <w:r w:rsidRPr="008C5983">
        <w:rPr>
          <w:bCs/>
          <w:color w:val="000000" w:themeColor="text1"/>
          <w:sz w:val="16"/>
          <w:szCs w:val="16"/>
        </w:rPr>
        <w:softHyphen/>
        <w:t xml:space="preserve">вок, как автомобилист, хорошо знал мотор. По приезде в </w:t>
      </w:r>
      <w:proofErr w:type="spellStart"/>
      <w:r w:rsidRPr="008C5983">
        <w:rPr>
          <w:bCs/>
          <w:color w:val="000000" w:themeColor="text1"/>
          <w:sz w:val="16"/>
          <w:szCs w:val="16"/>
        </w:rPr>
        <w:t>Мурмелон</w:t>
      </w:r>
      <w:proofErr w:type="spellEnd"/>
      <w:r w:rsidRPr="008C5983">
        <w:rPr>
          <w:bCs/>
          <w:color w:val="000000" w:themeColor="text1"/>
          <w:sz w:val="16"/>
          <w:szCs w:val="16"/>
        </w:rPr>
        <w:t xml:space="preserve"> он купил подержанный аппарат Вуа</w:t>
      </w:r>
      <w:r w:rsidRPr="008C5983">
        <w:rPr>
          <w:bCs/>
          <w:color w:val="000000" w:themeColor="text1"/>
          <w:sz w:val="16"/>
          <w:szCs w:val="16"/>
        </w:rPr>
        <w:softHyphen/>
        <w:t>зена и через одну неделю уже дер</w:t>
      </w:r>
      <w:r w:rsidRPr="008C5983">
        <w:rPr>
          <w:bCs/>
          <w:color w:val="000000" w:themeColor="text1"/>
          <w:sz w:val="16"/>
          <w:szCs w:val="16"/>
        </w:rPr>
        <w:softHyphen/>
        <w:t>жался в воздухе по получасу».</w:t>
      </w:r>
    </w:p>
    <w:p w14:paraId="782DE52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 было поставлено обучение лётчиков во Франции, куда и от</w:t>
      </w:r>
      <w:r w:rsidRPr="008C5983">
        <w:rPr>
          <w:bCs/>
          <w:color w:val="000000" w:themeColor="text1"/>
          <w:sz w:val="16"/>
          <w:szCs w:val="16"/>
        </w:rPr>
        <w:softHyphen/>
        <w:t xml:space="preserve">правилась группа </w:t>
      </w:r>
      <w:proofErr w:type="spellStart"/>
      <w:r w:rsidRPr="008C5983">
        <w:rPr>
          <w:bCs/>
          <w:color w:val="000000" w:themeColor="text1"/>
          <w:sz w:val="16"/>
          <w:szCs w:val="16"/>
        </w:rPr>
        <w:t>Мациевича</w:t>
      </w:r>
      <w:proofErr w:type="spellEnd"/>
      <w:r w:rsidRPr="008C5983">
        <w:rPr>
          <w:bCs/>
          <w:color w:val="000000" w:themeColor="text1"/>
          <w:sz w:val="16"/>
          <w:szCs w:val="16"/>
        </w:rPr>
        <w:t>. Сле</w:t>
      </w:r>
      <w:r w:rsidRPr="008C5983">
        <w:rPr>
          <w:bCs/>
          <w:color w:val="000000" w:themeColor="text1"/>
          <w:sz w:val="16"/>
          <w:szCs w:val="16"/>
        </w:rPr>
        <w:softHyphen/>
        <w:t>дует, однако, признать, что в ка</w:t>
      </w:r>
      <w:r w:rsidRPr="008C5983">
        <w:rPr>
          <w:bCs/>
          <w:color w:val="000000" w:themeColor="text1"/>
          <w:sz w:val="16"/>
          <w:szCs w:val="16"/>
        </w:rPr>
        <w:softHyphen/>
        <w:t xml:space="preserve">кой-то степени </w:t>
      </w:r>
      <w:proofErr w:type="spellStart"/>
      <w:r w:rsidRPr="008C5983">
        <w:rPr>
          <w:bCs/>
          <w:color w:val="000000" w:themeColor="text1"/>
          <w:sz w:val="16"/>
          <w:szCs w:val="16"/>
        </w:rPr>
        <w:t>Мациевичу</w:t>
      </w:r>
      <w:proofErr w:type="spellEnd"/>
      <w:r w:rsidRPr="008C5983">
        <w:rPr>
          <w:bCs/>
          <w:color w:val="000000" w:themeColor="text1"/>
          <w:sz w:val="16"/>
          <w:szCs w:val="16"/>
        </w:rPr>
        <w:t xml:space="preserve"> повез</w:t>
      </w:r>
      <w:r w:rsidRPr="008C5983">
        <w:rPr>
          <w:bCs/>
          <w:color w:val="000000" w:themeColor="text1"/>
          <w:sz w:val="16"/>
          <w:szCs w:val="16"/>
        </w:rPr>
        <w:softHyphen/>
        <w:t>ло. 21 января 1910 г. закончил обу</w:t>
      </w:r>
      <w:r w:rsidRPr="008C5983">
        <w:rPr>
          <w:bCs/>
          <w:color w:val="000000" w:themeColor="text1"/>
          <w:sz w:val="16"/>
          <w:szCs w:val="16"/>
        </w:rPr>
        <w:softHyphen/>
        <w:t>чение в школе Формана и получил диплом пилота №31 первый русский лётчик Михаил Никифорович Ефи</w:t>
      </w:r>
      <w:r w:rsidRPr="008C5983">
        <w:rPr>
          <w:bCs/>
          <w:color w:val="000000" w:themeColor="text1"/>
          <w:sz w:val="16"/>
          <w:szCs w:val="16"/>
        </w:rPr>
        <w:softHyphen/>
        <w:t>мов. Фарман, оценив его способ</w:t>
      </w:r>
      <w:r w:rsidRPr="008C5983">
        <w:rPr>
          <w:bCs/>
          <w:color w:val="000000" w:themeColor="text1"/>
          <w:sz w:val="16"/>
          <w:szCs w:val="16"/>
        </w:rPr>
        <w:softHyphen/>
        <w:t>ности, предложил поработать ин</w:t>
      </w:r>
      <w:r w:rsidRPr="008C5983">
        <w:rPr>
          <w:bCs/>
          <w:color w:val="000000" w:themeColor="text1"/>
          <w:sz w:val="16"/>
          <w:szCs w:val="16"/>
        </w:rPr>
        <w:softHyphen/>
        <w:t>структором. И он приступил к обу</w:t>
      </w:r>
      <w:r w:rsidRPr="008C5983">
        <w:rPr>
          <w:bCs/>
          <w:color w:val="000000" w:themeColor="text1"/>
          <w:sz w:val="16"/>
          <w:szCs w:val="16"/>
        </w:rPr>
        <w:softHyphen/>
        <w:t>чению французских лётчиков. Оце</w:t>
      </w:r>
      <w:r w:rsidRPr="008C5983">
        <w:rPr>
          <w:bCs/>
          <w:color w:val="000000" w:themeColor="text1"/>
          <w:sz w:val="16"/>
          <w:szCs w:val="16"/>
        </w:rPr>
        <w:softHyphen/>
        <w:t xml:space="preserve">нив обстановку, к нему обратился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 просьбой по</w:t>
      </w:r>
      <w:r w:rsidRPr="008C5983">
        <w:rPr>
          <w:bCs/>
          <w:color w:val="000000" w:themeColor="text1"/>
          <w:sz w:val="16"/>
          <w:szCs w:val="16"/>
        </w:rPr>
        <w:softHyphen/>
        <w:t xml:space="preserve">содействовать ему и капитану </w:t>
      </w:r>
      <w:proofErr w:type="gramStart"/>
      <w:r w:rsidRPr="008C5983">
        <w:rPr>
          <w:bCs/>
          <w:color w:val="000000" w:themeColor="text1"/>
          <w:sz w:val="16"/>
          <w:szCs w:val="16"/>
        </w:rPr>
        <w:t>Уль-</w:t>
      </w:r>
      <w:proofErr w:type="spellStart"/>
      <w:r w:rsidRPr="008C5983">
        <w:rPr>
          <w:bCs/>
          <w:color w:val="000000" w:themeColor="text1"/>
          <w:sz w:val="16"/>
          <w:szCs w:val="16"/>
        </w:rPr>
        <w:t>янину</w:t>
      </w:r>
      <w:proofErr w:type="spellEnd"/>
      <w:proofErr w:type="gramEnd"/>
      <w:r w:rsidRPr="008C5983">
        <w:rPr>
          <w:bCs/>
          <w:color w:val="000000" w:themeColor="text1"/>
          <w:sz w:val="16"/>
          <w:szCs w:val="16"/>
        </w:rPr>
        <w:t xml:space="preserve"> в подготовке к сдаче экзаме</w:t>
      </w:r>
      <w:r w:rsidRPr="008C5983">
        <w:rPr>
          <w:bCs/>
          <w:color w:val="000000" w:themeColor="text1"/>
          <w:sz w:val="16"/>
          <w:szCs w:val="16"/>
        </w:rPr>
        <w:softHyphen/>
        <w:t>нов на звание пилота, так как при</w:t>
      </w:r>
      <w:r w:rsidRPr="008C5983">
        <w:rPr>
          <w:bCs/>
          <w:color w:val="000000" w:themeColor="text1"/>
          <w:sz w:val="16"/>
          <w:szCs w:val="16"/>
        </w:rPr>
        <w:softHyphen/>
        <w:t xml:space="preserve">ходится ожидать очерёдность. На снимках тех далеких лет мы видим их троих на самолёте «Фарман». 9 августа 1910 г.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Улья</w:t>
      </w:r>
      <w:r w:rsidRPr="008C5983">
        <w:rPr>
          <w:bCs/>
          <w:color w:val="000000" w:themeColor="text1"/>
          <w:sz w:val="16"/>
          <w:szCs w:val="16"/>
        </w:rPr>
        <w:softHyphen/>
        <w:t>нин получили пилотские дипломы за № 178 и 181, Пиотровский и Кома</w:t>
      </w:r>
      <w:r w:rsidRPr="008C5983">
        <w:rPr>
          <w:bCs/>
          <w:color w:val="000000" w:themeColor="text1"/>
          <w:sz w:val="16"/>
          <w:szCs w:val="16"/>
        </w:rPr>
        <w:softHyphen/>
        <w:t>ров закончили своё обучение 29 августа и 4 октября. Им выдали дипломы пилотов за № 195 и 245 (11753).</w:t>
      </w:r>
    </w:p>
    <w:p w14:paraId="13BC1568" w14:textId="77777777" w:rsidR="008C196E" w:rsidRPr="008C5983" w:rsidRDefault="008C196E" w:rsidP="00183F5A">
      <w:pPr>
        <w:pStyle w:val="a7"/>
        <w:spacing w:before="0" w:after="0"/>
        <w:jc w:val="both"/>
        <w:rPr>
          <w:bCs/>
          <w:color w:val="000000" w:themeColor="text1"/>
          <w:sz w:val="16"/>
          <w:szCs w:val="16"/>
        </w:rPr>
      </w:pPr>
    </w:p>
    <w:p w14:paraId="6F071BA2" w14:textId="77777777" w:rsidR="000D7EAD" w:rsidRPr="008C5983" w:rsidRDefault="000D7EAD" w:rsidP="00183F5A">
      <w:pPr>
        <w:shd w:val="clear" w:color="auto" w:fill="FFFFFF"/>
        <w:jc w:val="both"/>
        <w:rPr>
          <w:bCs/>
          <w:color w:val="000000" w:themeColor="text1"/>
          <w:sz w:val="16"/>
          <w:szCs w:val="16"/>
        </w:rPr>
      </w:pPr>
      <w:r w:rsidRPr="008C5983">
        <w:rPr>
          <w:bCs/>
          <w:color w:val="000000" w:themeColor="text1"/>
          <w:sz w:val="16"/>
          <w:szCs w:val="16"/>
        </w:rPr>
        <w:t>В марте 1910 г. на одном из заседаний Александр Михайло</w:t>
      </w:r>
      <w:r w:rsidRPr="008C5983">
        <w:rPr>
          <w:bCs/>
          <w:color w:val="000000" w:themeColor="text1"/>
          <w:sz w:val="16"/>
          <w:szCs w:val="16"/>
        </w:rPr>
        <w:softHyphen/>
        <w:t>вич выступил с заслуживающим вни</w:t>
      </w:r>
      <w:r w:rsidRPr="008C5983">
        <w:rPr>
          <w:bCs/>
          <w:color w:val="000000" w:themeColor="text1"/>
          <w:sz w:val="16"/>
          <w:szCs w:val="16"/>
        </w:rPr>
        <w:softHyphen/>
        <w:t>мание заявлением: «...Пуще всего комитету, - заявил князь, - не сле</w:t>
      </w:r>
      <w:r w:rsidRPr="008C5983">
        <w:rPr>
          <w:bCs/>
          <w:color w:val="000000" w:themeColor="text1"/>
          <w:sz w:val="16"/>
          <w:szCs w:val="16"/>
        </w:rPr>
        <w:softHyphen/>
        <w:t>дует увлекаться мыслью создания воздушного флота в России по пла</w:t>
      </w:r>
      <w:r w:rsidRPr="008C5983">
        <w:rPr>
          <w:bCs/>
          <w:color w:val="000000" w:themeColor="text1"/>
          <w:sz w:val="16"/>
          <w:szCs w:val="16"/>
        </w:rPr>
        <w:softHyphen/>
        <w:t>нам наших изобретателей и непре</w:t>
      </w:r>
      <w:r w:rsidRPr="008C5983">
        <w:rPr>
          <w:bCs/>
          <w:color w:val="000000" w:themeColor="text1"/>
          <w:sz w:val="16"/>
          <w:szCs w:val="16"/>
        </w:rPr>
        <w:softHyphen/>
        <w:t>менно из русских материалов. В науке нет, и не может быть места дешевому патриотизму... Комитет нисколько не обязан тратить беше</w:t>
      </w:r>
      <w:r w:rsidRPr="008C5983">
        <w:rPr>
          <w:bCs/>
          <w:color w:val="000000" w:themeColor="text1"/>
          <w:sz w:val="16"/>
          <w:szCs w:val="16"/>
        </w:rPr>
        <w:softHyphen/>
        <w:t>ные деньги на всякие фантазии толь</w:t>
      </w:r>
      <w:r w:rsidRPr="008C5983">
        <w:rPr>
          <w:bCs/>
          <w:color w:val="000000" w:themeColor="text1"/>
          <w:sz w:val="16"/>
          <w:szCs w:val="16"/>
        </w:rPr>
        <w:softHyphen/>
        <w:t>ко потому, что эти фантазии роди</w:t>
      </w:r>
      <w:r w:rsidRPr="008C5983">
        <w:rPr>
          <w:bCs/>
          <w:color w:val="000000" w:themeColor="text1"/>
          <w:sz w:val="16"/>
          <w:szCs w:val="16"/>
        </w:rPr>
        <w:softHyphen/>
        <w:t>лись в России. Трудами братьев Райт, Сантос-Дюмона, Блерио, Фармана, Вуазена и других аэро</w:t>
      </w:r>
      <w:r w:rsidRPr="008C5983">
        <w:rPr>
          <w:bCs/>
          <w:color w:val="000000" w:themeColor="text1"/>
          <w:sz w:val="16"/>
          <w:szCs w:val="16"/>
        </w:rPr>
        <w:softHyphen/>
        <w:t>планы доведены в настоящее вре</w:t>
      </w:r>
      <w:r w:rsidRPr="008C5983">
        <w:rPr>
          <w:bCs/>
          <w:color w:val="000000" w:themeColor="text1"/>
          <w:sz w:val="16"/>
          <w:szCs w:val="16"/>
        </w:rPr>
        <w:softHyphen/>
        <w:t>мя до возможного при нынешнем состоянии техники совершенства. И комитету лишь остается воспользо</w:t>
      </w:r>
      <w:r w:rsidRPr="008C5983">
        <w:rPr>
          <w:bCs/>
          <w:color w:val="000000" w:themeColor="text1"/>
          <w:sz w:val="16"/>
          <w:szCs w:val="16"/>
        </w:rPr>
        <w:softHyphen/>
        <w:t>ваться этими готовыми результата</w:t>
      </w:r>
      <w:r w:rsidRPr="008C5983">
        <w:rPr>
          <w:bCs/>
          <w:color w:val="000000" w:themeColor="text1"/>
          <w:sz w:val="16"/>
          <w:szCs w:val="16"/>
        </w:rPr>
        <w:softHyphen/>
        <w:t>ми...».</w:t>
      </w:r>
    </w:p>
    <w:p w14:paraId="7EBC0E68" w14:textId="77777777" w:rsidR="000D7EAD" w:rsidRPr="008C5983" w:rsidRDefault="000D7EAD" w:rsidP="00183F5A">
      <w:pPr>
        <w:shd w:val="clear" w:color="auto" w:fill="FFFFFF"/>
        <w:jc w:val="both"/>
        <w:rPr>
          <w:bCs/>
          <w:color w:val="000000" w:themeColor="text1"/>
          <w:sz w:val="16"/>
          <w:szCs w:val="16"/>
        </w:rPr>
      </w:pPr>
      <w:r w:rsidRPr="008C5983">
        <w:rPr>
          <w:bCs/>
          <w:color w:val="000000" w:themeColor="text1"/>
          <w:sz w:val="16"/>
          <w:szCs w:val="16"/>
        </w:rPr>
        <w:t>Это заявление можно истолко</w:t>
      </w:r>
      <w:r w:rsidRPr="008C5983">
        <w:rPr>
          <w:bCs/>
          <w:color w:val="000000" w:themeColor="text1"/>
          <w:sz w:val="16"/>
          <w:szCs w:val="16"/>
        </w:rPr>
        <w:softHyphen/>
        <w:t>вывать по-разному, но одно оче</w:t>
      </w:r>
      <w:r w:rsidRPr="008C5983">
        <w:rPr>
          <w:bCs/>
          <w:color w:val="000000" w:themeColor="text1"/>
          <w:sz w:val="16"/>
          <w:szCs w:val="16"/>
        </w:rPr>
        <w:softHyphen/>
        <w:t>видно - Александр Михайлович не был таким уж профаном в вопро</w:t>
      </w:r>
      <w:r w:rsidRPr="008C5983">
        <w:rPr>
          <w:bCs/>
          <w:color w:val="000000" w:themeColor="text1"/>
          <w:sz w:val="16"/>
          <w:szCs w:val="16"/>
        </w:rPr>
        <w:softHyphen/>
        <w:t xml:space="preserve">сах авиации, как его частенько представляют, </w:t>
      </w:r>
      <w:proofErr w:type="gramStart"/>
      <w:r w:rsidRPr="008C5983">
        <w:rPr>
          <w:bCs/>
          <w:color w:val="000000" w:themeColor="text1"/>
          <w:sz w:val="16"/>
          <w:szCs w:val="16"/>
        </w:rPr>
        <w:t>а по-видимому</w:t>
      </w:r>
      <w:proofErr w:type="gramEnd"/>
      <w:r w:rsidRPr="008C5983">
        <w:rPr>
          <w:bCs/>
          <w:color w:val="000000" w:themeColor="text1"/>
          <w:sz w:val="16"/>
          <w:szCs w:val="16"/>
        </w:rPr>
        <w:t xml:space="preserve"> имел реальное представление о нравах российских промышленников, мно</w:t>
      </w:r>
      <w:r w:rsidRPr="008C5983">
        <w:rPr>
          <w:bCs/>
          <w:color w:val="000000" w:themeColor="text1"/>
          <w:sz w:val="16"/>
          <w:szCs w:val="16"/>
        </w:rPr>
        <w:softHyphen/>
        <w:t>жестве авантюристов и прожектё</w:t>
      </w:r>
      <w:r w:rsidRPr="008C5983">
        <w:rPr>
          <w:bCs/>
          <w:color w:val="000000" w:themeColor="text1"/>
          <w:sz w:val="16"/>
          <w:szCs w:val="16"/>
        </w:rPr>
        <w:softHyphen/>
        <w:t>ров, а авиационной, и даже авто</w:t>
      </w:r>
      <w:r w:rsidRPr="008C5983">
        <w:rPr>
          <w:bCs/>
          <w:color w:val="000000" w:themeColor="text1"/>
          <w:sz w:val="16"/>
          <w:szCs w:val="16"/>
        </w:rPr>
        <w:softHyphen/>
        <w:t>мобильной промышленности в Рос</w:t>
      </w:r>
      <w:r w:rsidRPr="008C5983">
        <w:rPr>
          <w:bCs/>
          <w:color w:val="000000" w:themeColor="text1"/>
          <w:sz w:val="16"/>
          <w:szCs w:val="16"/>
        </w:rPr>
        <w:softHyphen/>
        <w:t>сии ещё не было. И только с нача</w:t>
      </w:r>
      <w:r w:rsidRPr="008C5983">
        <w:rPr>
          <w:bCs/>
          <w:color w:val="000000" w:themeColor="text1"/>
          <w:sz w:val="16"/>
          <w:szCs w:val="16"/>
        </w:rPr>
        <w:softHyphen/>
        <w:t>ла 1910 г. российское военное ве</w:t>
      </w:r>
      <w:r w:rsidRPr="008C5983">
        <w:rPr>
          <w:bCs/>
          <w:color w:val="000000" w:themeColor="text1"/>
          <w:sz w:val="16"/>
          <w:szCs w:val="16"/>
        </w:rPr>
        <w:softHyphen/>
        <w:t>домство вплотную занялось закуп</w:t>
      </w:r>
      <w:r w:rsidRPr="008C5983">
        <w:rPr>
          <w:bCs/>
          <w:color w:val="000000" w:themeColor="text1"/>
          <w:sz w:val="16"/>
          <w:szCs w:val="16"/>
        </w:rPr>
        <w:softHyphen/>
        <w:t>ками новейших «летательных машин», в основном монопланов «Бле</w:t>
      </w:r>
      <w:r w:rsidRPr="008C5983">
        <w:rPr>
          <w:bCs/>
          <w:color w:val="000000" w:themeColor="text1"/>
          <w:sz w:val="16"/>
          <w:szCs w:val="16"/>
        </w:rPr>
        <w:softHyphen/>
        <w:t>рио», «</w:t>
      </w:r>
      <w:proofErr w:type="spellStart"/>
      <w:r w:rsidRPr="008C5983">
        <w:rPr>
          <w:bCs/>
          <w:color w:val="000000" w:themeColor="text1"/>
          <w:sz w:val="16"/>
          <w:szCs w:val="16"/>
        </w:rPr>
        <w:t>Ньюпор</w:t>
      </w:r>
      <w:proofErr w:type="spellEnd"/>
      <w:r w:rsidRPr="008C5983">
        <w:rPr>
          <w:bCs/>
          <w:color w:val="000000" w:themeColor="text1"/>
          <w:sz w:val="16"/>
          <w:szCs w:val="16"/>
        </w:rPr>
        <w:t>», «Моран», бипла</w:t>
      </w:r>
      <w:r w:rsidRPr="008C5983">
        <w:rPr>
          <w:bCs/>
          <w:color w:val="000000" w:themeColor="text1"/>
          <w:sz w:val="16"/>
          <w:szCs w:val="16"/>
        </w:rPr>
        <w:softHyphen/>
        <w:t>нов «Фарман» и «Вуазен». Нала</w:t>
      </w:r>
      <w:r w:rsidRPr="008C5983">
        <w:rPr>
          <w:bCs/>
          <w:color w:val="000000" w:themeColor="text1"/>
          <w:sz w:val="16"/>
          <w:szCs w:val="16"/>
        </w:rPr>
        <w:softHyphen/>
        <w:t>живалось их совместное производ</w:t>
      </w:r>
      <w:r w:rsidRPr="008C5983">
        <w:rPr>
          <w:bCs/>
          <w:color w:val="000000" w:themeColor="text1"/>
          <w:sz w:val="16"/>
          <w:szCs w:val="16"/>
        </w:rPr>
        <w:softHyphen/>
        <w:t>ство и сборка на отечественных предприятиях.</w:t>
      </w:r>
    </w:p>
    <w:p w14:paraId="0F81B607" w14:textId="77777777" w:rsidR="000D7EAD" w:rsidRPr="008C5983" w:rsidRDefault="000D7EAD" w:rsidP="00183F5A">
      <w:pPr>
        <w:shd w:val="clear" w:color="auto" w:fill="FFFFFF"/>
        <w:jc w:val="both"/>
        <w:rPr>
          <w:bCs/>
          <w:color w:val="000000" w:themeColor="text1"/>
          <w:sz w:val="16"/>
          <w:szCs w:val="16"/>
        </w:rPr>
      </w:pPr>
    </w:p>
    <w:p w14:paraId="73D6E9FC" w14:textId="0AC7CB46" w:rsidR="00202AE2" w:rsidRPr="008C5983" w:rsidRDefault="00202AE2" w:rsidP="00183F5A">
      <w:pPr>
        <w:jc w:val="both"/>
        <w:rPr>
          <w:bCs/>
          <w:color w:val="000000" w:themeColor="text1"/>
          <w:sz w:val="16"/>
          <w:szCs w:val="16"/>
        </w:rPr>
      </w:pPr>
      <w:r w:rsidRPr="008C5983">
        <w:rPr>
          <w:bCs/>
          <w:color w:val="000000" w:themeColor="text1"/>
          <w:sz w:val="16"/>
          <w:szCs w:val="16"/>
        </w:rPr>
        <w:t xml:space="preserve">В марте 1910 г. появляется секретный циркуляр Министерства внутренних дел за № 15338: </w:t>
      </w:r>
    </w:p>
    <w:p w14:paraId="16DB5AAA" w14:textId="77777777" w:rsidR="00202AE2" w:rsidRPr="008C5983" w:rsidRDefault="00202AE2" w:rsidP="00183F5A">
      <w:pPr>
        <w:jc w:val="both"/>
        <w:rPr>
          <w:bCs/>
          <w:color w:val="000000" w:themeColor="text1"/>
          <w:sz w:val="16"/>
          <w:szCs w:val="16"/>
        </w:rPr>
      </w:pPr>
      <w:r w:rsidRPr="008C5983">
        <w:rPr>
          <w:bCs/>
          <w:color w:val="000000" w:themeColor="text1"/>
          <w:sz w:val="16"/>
          <w:szCs w:val="16"/>
        </w:rPr>
        <w:t>Быстрое развитие техники воздухоплавания и полная возможность обращения летательных снарядов, если не сейчас еще, то в очень скором времени, в орудия преступных замыслов побудили правительство обсудить теперь же те меры, какие надлежало бы принять в видах предупреждения такого рода явлений... Далее полицейским строго предписывалось наблюдение за тем, чтобы все без исключения авиаторы... были приписаны к тому или иному аэроклубу и на производство полетов имели надлежащее свидетельство... и строго следить, чтобы не известные клубу лица отнюдь не допускались к полетам (ЛГИА, ф. 17, оп. 96, связка 2287, д. 774, л. 1-2).</w:t>
      </w:r>
    </w:p>
    <w:p w14:paraId="7831F7CF" w14:textId="77777777" w:rsidR="00202AE2" w:rsidRPr="008C5983" w:rsidRDefault="00202AE2" w:rsidP="00183F5A">
      <w:pPr>
        <w:jc w:val="both"/>
        <w:rPr>
          <w:bCs/>
          <w:color w:val="000000" w:themeColor="text1"/>
          <w:sz w:val="16"/>
          <w:szCs w:val="16"/>
        </w:rPr>
      </w:pPr>
    </w:p>
    <w:p w14:paraId="318DF8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марте 1910 г.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получил направление в авиационную школу Анри Фармана и уехал во Францию. Научившись летать, в апреле 1910 г., Лебедев совершил перелет из </w:t>
      </w:r>
      <w:proofErr w:type="spellStart"/>
      <w:r w:rsidRPr="008C5983">
        <w:rPr>
          <w:bCs/>
          <w:color w:val="000000" w:themeColor="text1"/>
          <w:sz w:val="16"/>
          <w:szCs w:val="16"/>
        </w:rPr>
        <w:t>Живири</w:t>
      </w:r>
      <w:proofErr w:type="spellEnd"/>
      <w:r w:rsidRPr="008C5983">
        <w:rPr>
          <w:bCs/>
          <w:color w:val="000000" w:themeColor="text1"/>
          <w:sz w:val="16"/>
          <w:szCs w:val="16"/>
        </w:rPr>
        <w:t xml:space="preserve"> в </w:t>
      </w:r>
      <w:proofErr w:type="spellStart"/>
      <w:r w:rsidRPr="008C5983">
        <w:rPr>
          <w:bCs/>
          <w:color w:val="000000" w:themeColor="text1"/>
          <w:sz w:val="16"/>
          <w:szCs w:val="16"/>
        </w:rPr>
        <w:t>Бюти</w:t>
      </w:r>
      <w:proofErr w:type="spellEnd"/>
      <w:r w:rsidRPr="008C5983">
        <w:rPr>
          <w:bCs/>
          <w:color w:val="000000" w:themeColor="text1"/>
          <w:sz w:val="16"/>
          <w:szCs w:val="16"/>
        </w:rPr>
        <w:t>, пройдя весь маршрут на высоте 100 м. Сдав в мае экзамены на звание пилота-авиатора, он вскоре возвращается в Россию. Диплом пилота за № 98 датирован 10 июня 1910 г. Владимир Александрович стал третьим русским авиатором, получившим диплом французского аэроклуба. В июле 1910 г. Лебедев выполнил ряд удачных демонстрационных полетов на Гатчинском аэродроме. При этом он часто брал с собой офицеров, многие из которых под впечатлением от произведенного полета стали позже военными летчиками. 16 августа Лебедев установил новый русский рекорд: продержался в воздухе 15 минут на биплане отечественной постройки "Россия-А" (11183).</w:t>
      </w:r>
    </w:p>
    <w:p w14:paraId="2E7D1F56" w14:textId="77777777" w:rsidR="008C196E" w:rsidRPr="008C5983" w:rsidRDefault="008C196E" w:rsidP="00183F5A">
      <w:pPr>
        <w:jc w:val="both"/>
        <w:rPr>
          <w:bCs/>
          <w:color w:val="000000" w:themeColor="text1"/>
          <w:sz w:val="16"/>
          <w:szCs w:val="16"/>
        </w:rPr>
      </w:pPr>
    </w:p>
    <w:p w14:paraId="1127F8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марте месяце 1910 ОВФ приступил к организации Офицерской школы авиации (ОША), первого в стране учебного заведения, открывшегося 11 ноября 1910 года на общественных началах. Для ее нормального функционирования во Франции были подготовлены офицеры-инструкторы, мотористы и механики, а также закуплены самолеты. В то время в штате школы состояли только 18 офицеров и 20 нижних чинов, а спустя два года — уже 102 и 200 соответственно. Значительно увеличился и самолетный парк — с 6 до 55 аэропланов (Российский государственный военно-исторический архив (РГВИА). Ф. 844. Оп. 1. Д. 50. Л. 9, 10.) (11167).</w:t>
      </w:r>
    </w:p>
    <w:p w14:paraId="45674502" w14:textId="77777777" w:rsidR="008C196E" w:rsidRPr="008C5983" w:rsidRDefault="008C196E" w:rsidP="00183F5A">
      <w:pPr>
        <w:jc w:val="both"/>
        <w:rPr>
          <w:bCs/>
          <w:color w:val="000000" w:themeColor="text1"/>
          <w:sz w:val="16"/>
          <w:szCs w:val="16"/>
        </w:rPr>
      </w:pPr>
    </w:p>
    <w:p w14:paraId="25CF45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марте 1910 ОВФ ОКУФ командировал во Францию 6 офицеров для обучения полетам и 6 нижних чинов для обучения в мотористы. Поехали к </w:t>
      </w:r>
      <w:proofErr w:type="spellStart"/>
      <w:r w:rsidRPr="008C5983">
        <w:rPr>
          <w:bCs/>
          <w:color w:val="000000" w:themeColor="text1"/>
          <w:sz w:val="16"/>
          <w:szCs w:val="16"/>
        </w:rPr>
        <w:t>С.А.Ульянин</w:t>
      </w:r>
      <w:proofErr w:type="spellEnd"/>
      <w:r w:rsidRPr="008C5983">
        <w:rPr>
          <w:bCs/>
          <w:color w:val="000000" w:themeColor="text1"/>
          <w:sz w:val="16"/>
          <w:szCs w:val="16"/>
        </w:rPr>
        <w:t xml:space="preserve"> и </w:t>
      </w:r>
      <w:proofErr w:type="spellStart"/>
      <w:r w:rsidRPr="008C5983">
        <w:rPr>
          <w:bCs/>
          <w:color w:val="000000" w:themeColor="text1"/>
          <w:sz w:val="16"/>
          <w:szCs w:val="16"/>
        </w:rPr>
        <w:t>Л.М.Мациевич</w:t>
      </w:r>
      <w:proofErr w:type="spellEnd"/>
      <w:r w:rsidRPr="008C5983">
        <w:rPr>
          <w:bCs/>
          <w:color w:val="000000" w:themeColor="text1"/>
          <w:sz w:val="16"/>
          <w:szCs w:val="16"/>
        </w:rPr>
        <w:t xml:space="preserve"> в школу Фармана, ш-к </w:t>
      </w:r>
      <w:proofErr w:type="spellStart"/>
      <w:r w:rsidRPr="008C5983">
        <w:rPr>
          <w:bCs/>
          <w:color w:val="000000" w:themeColor="text1"/>
          <w:sz w:val="16"/>
          <w:szCs w:val="16"/>
        </w:rPr>
        <w:t>Б.В.Матыевич</w:t>
      </w:r>
      <w:proofErr w:type="spellEnd"/>
      <w:r w:rsidRPr="008C5983">
        <w:rPr>
          <w:bCs/>
          <w:color w:val="000000" w:themeColor="text1"/>
          <w:sz w:val="16"/>
          <w:szCs w:val="16"/>
        </w:rPr>
        <w:t xml:space="preserve">-Мацеевич и л </w:t>
      </w:r>
      <w:proofErr w:type="spellStart"/>
      <w:r w:rsidRPr="008C5983">
        <w:rPr>
          <w:bCs/>
          <w:color w:val="000000" w:themeColor="text1"/>
          <w:sz w:val="16"/>
          <w:szCs w:val="16"/>
        </w:rPr>
        <w:t>Г.В.Петровский</w:t>
      </w:r>
      <w:proofErr w:type="spellEnd"/>
      <w:r w:rsidRPr="008C5983">
        <w:rPr>
          <w:bCs/>
          <w:color w:val="000000" w:themeColor="text1"/>
          <w:sz w:val="16"/>
          <w:szCs w:val="16"/>
        </w:rPr>
        <w:t xml:space="preserve"> в школу Блерио и к Зелинский и п Комаров в школу Антуанет. Одновременно был дан заказ на 11 самолетов (ЦГВИА, ф. 2000, оп. 7, д. 59, Библиотека воздухоплавания, 1910, № 6).</w:t>
      </w:r>
    </w:p>
    <w:p w14:paraId="1BBB6E85" w14:textId="77777777" w:rsidR="008C196E" w:rsidRPr="008C5983" w:rsidRDefault="008C196E" w:rsidP="00183F5A">
      <w:pPr>
        <w:jc w:val="both"/>
        <w:rPr>
          <w:bCs/>
          <w:color w:val="000000" w:themeColor="text1"/>
          <w:sz w:val="16"/>
          <w:szCs w:val="16"/>
        </w:rPr>
      </w:pPr>
    </w:p>
    <w:p w14:paraId="008BA5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марте 1910 года для обучения в летные школы Франции было отправлено семь русских офицеров, а также шесть нижних чинов. В мае того же года в Гатчине, на аэродроме Петербургской офицерской школы, была организована подготовка военных летчиков-офицеров под руководством французского авиатора Эдмонтона и </w:t>
      </w:r>
      <w:proofErr w:type="spellStart"/>
      <w:r w:rsidRPr="008C5983">
        <w:rPr>
          <w:bCs/>
          <w:color w:val="000000" w:themeColor="text1"/>
          <w:sz w:val="16"/>
          <w:szCs w:val="16"/>
        </w:rPr>
        <w:t>В.А.Лебедева</w:t>
      </w:r>
      <w:proofErr w:type="spellEnd"/>
      <w:r w:rsidRPr="008C5983">
        <w:rPr>
          <w:bCs/>
          <w:color w:val="000000" w:themeColor="text1"/>
          <w:sz w:val="16"/>
          <w:szCs w:val="16"/>
        </w:rPr>
        <w:t xml:space="preserve"> - одного из первых русских летчиков, возглавившего в дальнейшем крупное авиастроительное предприятие в </w:t>
      </w:r>
      <w:proofErr w:type="spellStart"/>
      <w:r w:rsidRPr="008C5983">
        <w:rPr>
          <w:bCs/>
          <w:color w:val="000000" w:themeColor="text1"/>
          <w:sz w:val="16"/>
          <w:szCs w:val="16"/>
        </w:rPr>
        <w:t>Саннкт-Пертербурге</w:t>
      </w:r>
      <w:proofErr w:type="spellEnd"/>
      <w:r w:rsidRPr="008C5983">
        <w:rPr>
          <w:bCs/>
          <w:color w:val="000000" w:themeColor="text1"/>
          <w:sz w:val="16"/>
          <w:szCs w:val="16"/>
        </w:rPr>
        <w:t xml:space="preserve">. В июле 1910 года открылась школа военных летчиков в Одессе. 8 июня во Франции получил "Бреве" - диплом об окончании авиационной школы Антуанетт - первый российский военно-морской летчик </w:t>
      </w:r>
      <w:proofErr w:type="spellStart"/>
      <w:r w:rsidRPr="008C5983">
        <w:rPr>
          <w:bCs/>
          <w:color w:val="000000" w:themeColor="text1"/>
          <w:sz w:val="16"/>
          <w:szCs w:val="16"/>
        </w:rPr>
        <w:t>С.Ф.Дорорж</w:t>
      </w:r>
      <w:proofErr w:type="spellEnd"/>
      <w:r w:rsidRPr="008C5983">
        <w:rPr>
          <w:bCs/>
          <w:color w:val="000000" w:themeColor="text1"/>
          <w:sz w:val="16"/>
          <w:szCs w:val="16"/>
        </w:rPr>
        <w:t xml:space="preserve"> привез с собой и аэроплан, ставший первой боевой единицей морской авиации России. Таким образом, к концу 1910 года наша страна вышла на второе в мире (после Франции) место среди авиационных держав. (11184).</w:t>
      </w:r>
    </w:p>
    <w:p w14:paraId="0861C05E" w14:textId="77777777" w:rsidR="008C196E" w:rsidRPr="008C5983" w:rsidRDefault="008C196E" w:rsidP="00183F5A">
      <w:pPr>
        <w:jc w:val="both"/>
        <w:rPr>
          <w:bCs/>
          <w:color w:val="000000" w:themeColor="text1"/>
          <w:sz w:val="16"/>
          <w:szCs w:val="16"/>
        </w:rPr>
      </w:pPr>
    </w:p>
    <w:p w14:paraId="291D89E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марте 1910 года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выехал во Францию в качестве представителя отдела и руково</w:t>
      </w:r>
      <w:r w:rsidRPr="008C5983">
        <w:rPr>
          <w:bCs/>
          <w:color w:val="000000" w:themeColor="text1"/>
          <w:sz w:val="16"/>
          <w:szCs w:val="16"/>
        </w:rPr>
        <w:softHyphen/>
        <w:t xml:space="preserve">дителя группы офицеров, направленных за границу для обучения летному делу. Официальное название должности </w:t>
      </w:r>
      <w:proofErr w:type="spellStart"/>
      <w:r w:rsidRPr="008C5983">
        <w:rPr>
          <w:bCs/>
          <w:color w:val="000000" w:themeColor="text1"/>
          <w:sz w:val="16"/>
          <w:szCs w:val="16"/>
        </w:rPr>
        <w:t>Л.М.Мацие</w:t>
      </w:r>
      <w:r w:rsidRPr="008C5983">
        <w:rPr>
          <w:bCs/>
          <w:color w:val="000000" w:themeColor="text1"/>
          <w:sz w:val="16"/>
          <w:szCs w:val="16"/>
        </w:rPr>
        <w:softHyphen/>
        <w:t>вича</w:t>
      </w:r>
      <w:proofErr w:type="spellEnd"/>
      <w:r w:rsidRPr="008C5983">
        <w:rPr>
          <w:bCs/>
          <w:color w:val="000000" w:themeColor="text1"/>
          <w:sz w:val="16"/>
          <w:szCs w:val="16"/>
        </w:rPr>
        <w:t xml:space="preserve"> в Париже — председатель комиссии по приемке самолетов, в которой он первое время работал в един</w:t>
      </w:r>
      <w:r w:rsidRPr="008C5983">
        <w:rPr>
          <w:bCs/>
          <w:color w:val="000000" w:themeColor="text1"/>
          <w:sz w:val="16"/>
          <w:szCs w:val="16"/>
        </w:rPr>
        <w:softHyphen/>
        <w:t>ственном числе. Верным помощником Льву Макаро</w:t>
      </w:r>
      <w:r w:rsidRPr="008C5983">
        <w:rPr>
          <w:bCs/>
          <w:color w:val="000000" w:themeColor="text1"/>
          <w:sz w:val="16"/>
          <w:szCs w:val="16"/>
        </w:rPr>
        <w:softHyphen/>
        <w:t>вичу стала его жена, которая помогала вести пере</w:t>
      </w:r>
      <w:r w:rsidRPr="008C5983">
        <w:rPr>
          <w:bCs/>
          <w:color w:val="000000" w:themeColor="text1"/>
          <w:sz w:val="16"/>
          <w:szCs w:val="16"/>
        </w:rPr>
        <w:softHyphen/>
        <w:t xml:space="preserve">писку. Лишь позднее в штате комиссии появилось два помощника-инженера. Деятельность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во Франции была ис</w:t>
      </w:r>
      <w:r w:rsidRPr="008C5983">
        <w:rPr>
          <w:bCs/>
          <w:color w:val="000000" w:themeColor="text1"/>
          <w:sz w:val="16"/>
          <w:szCs w:val="16"/>
        </w:rPr>
        <w:softHyphen/>
        <w:t>ключительно плодотворной и сложной. Только та</w:t>
      </w:r>
      <w:r w:rsidRPr="008C5983">
        <w:rPr>
          <w:bCs/>
          <w:color w:val="000000" w:themeColor="text1"/>
          <w:sz w:val="16"/>
          <w:szCs w:val="16"/>
        </w:rPr>
        <w:softHyphen/>
        <w:t>кой опытный и эрудированный инженер мог успеш</w:t>
      </w:r>
      <w:r w:rsidRPr="008C5983">
        <w:rPr>
          <w:bCs/>
          <w:color w:val="000000" w:themeColor="text1"/>
          <w:sz w:val="16"/>
          <w:szCs w:val="16"/>
        </w:rPr>
        <w:softHyphen/>
        <w:t>но справиться с той огромной работой, которую на него возложили. От Льва Макаровича требовалось изучить постановку авиационного дела во всем объе</w:t>
      </w:r>
      <w:r w:rsidRPr="008C5983">
        <w:rPr>
          <w:bCs/>
          <w:color w:val="000000" w:themeColor="text1"/>
          <w:sz w:val="16"/>
          <w:szCs w:val="16"/>
        </w:rPr>
        <w:softHyphen/>
        <w:t>ме: разобраться в конструкциях самолетов и авиа</w:t>
      </w:r>
      <w:r w:rsidRPr="008C5983">
        <w:rPr>
          <w:bCs/>
          <w:color w:val="000000" w:themeColor="text1"/>
          <w:sz w:val="16"/>
          <w:szCs w:val="16"/>
        </w:rPr>
        <w:softHyphen/>
        <w:t>моторов, отобрать для приобретения лучшие из них, ознакомиться с производством авиационной техни</w:t>
      </w:r>
      <w:r w:rsidRPr="008C5983">
        <w:rPr>
          <w:bCs/>
          <w:color w:val="000000" w:themeColor="text1"/>
          <w:sz w:val="16"/>
          <w:szCs w:val="16"/>
        </w:rPr>
        <w:softHyphen/>
        <w:t>ки, организацией аэродромов и летных школ, вести переговоры с зарубежными фирмами, составлять контракты и технические условия на заказываемые аэропланы, следить за обучением русских офице</w:t>
      </w:r>
      <w:r w:rsidRPr="008C5983">
        <w:rPr>
          <w:bCs/>
          <w:color w:val="000000" w:themeColor="text1"/>
          <w:sz w:val="16"/>
          <w:szCs w:val="16"/>
        </w:rPr>
        <w:softHyphen/>
        <w:t>ров в авиашколах и солдат на заводах, самому на</w:t>
      </w:r>
      <w:r w:rsidRPr="008C5983">
        <w:rPr>
          <w:bCs/>
          <w:color w:val="000000" w:themeColor="text1"/>
          <w:sz w:val="16"/>
          <w:szCs w:val="16"/>
        </w:rPr>
        <w:softHyphen/>
        <w:t>учиться летать. В последнем деле ему оказал суще</w:t>
      </w:r>
      <w:r w:rsidRPr="008C5983">
        <w:rPr>
          <w:bCs/>
          <w:color w:val="000000" w:themeColor="text1"/>
          <w:sz w:val="16"/>
          <w:szCs w:val="16"/>
        </w:rPr>
        <w:softHyphen/>
        <w:t xml:space="preserve">ственную помощь летчик М.Н. Ефимов, который к тому времени уже имел диплом авиатора и работал у Фармана. Л.М.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мечтал по возвращении на роди</w:t>
      </w:r>
      <w:r w:rsidRPr="008C5983">
        <w:rPr>
          <w:bCs/>
          <w:color w:val="000000" w:themeColor="text1"/>
          <w:sz w:val="16"/>
          <w:szCs w:val="16"/>
        </w:rPr>
        <w:softHyphen/>
        <w:t>ну заняться проектом задуманного гидросамолета, изучить вопросы уменьшения лобового сопротивле</w:t>
      </w:r>
      <w:r w:rsidRPr="008C5983">
        <w:rPr>
          <w:bCs/>
          <w:color w:val="000000" w:themeColor="text1"/>
          <w:sz w:val="16"/>
          <w:szCs w:val="16"/>
        </w:rPr>
        <w:softHyphen/>
        <w:t>ния, разработать конструкцию приспособления для обеспечения безопасности летчика при вынужденных посадках на воду, закончить подготовку книги «Воз</w:t>
      </w:r>
      <w:r w:rsidRPr="008C5983">
        <w:rPr>
          <w:bCs/>
          <w:color w:val="000000" w:themeColor="text1"/>
          <w:sz w:val="16"/>
          <w:szCs w:val="16"/>
        </w:rPr>
        <w:softHyphen/>
        <w:t>духоплавание в морской войне». Планов было много, но осуществить их не довелось (553).</w:t>
      </w:r>
    </w:p>
    <w:p w14:paraId="6D411BC7" w14:textId="77777777" w:rsidR="008C196E" w:rsidRPr="008C5983" w:rsidRDefault="008C196E" w:rsidP="00183F5A">
      <w:pPr>
        <w:shd w:val="clear" w:color="auto" w:fill="FFFFFF"/>
        <w:jc w:val="both"/>
        <w:rPr>
          <w:bCs/>
          <w:color w:val="000000" w:themeColor="text1"/>
          <w:sz w:val="16"/>
          <w:szCs w:val="16"/>
        </w:rPr>
      </w:pPr>
    </w:p>
    <w:p w14:paraId="75D39F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марте 1910 г. появляется секретный циркуляр Министерства внутренних дел за № 15338: </w:t>
      </w:r>
    </w:p>
    <w:p w14:paraId="528FAA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Быстрое развитие техники воздухоплавания и полная возможность обращения летательных снарядов, если не сейчас еще, то в очень скором времени, в орудия преступных замыслов побудили правительство обсудить теперь же те меры, какие надлежало бы принять в видах предупреждения такого рода явлений... Далее полицейским строго предписывалось наблюдение за тем, чтобы все без исключения авиаторы... были приписаны к тому или иному аэроклубу и на производство полетов имели надлежащее свидетельство... и строго следить, чтобы не известные клубу лица отнюдь не допускались к полетам (ЛГИА, ф. 17, оп. 96, связка 2287, д. 774, л. 1-2).</w:t>
      </w:r>
    </w:p>
    <w:p w14:paraId="6C9ACECD" w14:textId="77777777" w:rsidR="008C196E" w:rsidRPr="008C5983" w:rsidRDefault="008C196E" w:rsidP="00183F5A">
      <w:pPr>
        <w:jc w:val="both"/>
        <w:rPr>
          <w:bCs/>
          <w:color w:val="000000" w:themeColor="text1"/>
          <w:sz w:val="16"/>
          <w:szCs w:val="16"/>
        </w:rPr>
      </w:pPr>
    </w:p>
    <w:p w14:paraId="09FC8B9B" w14:textId="01C3C3D9" w:rsidR="008C196E" w:rsidRPr="008C5983" w:rsidRDefault="006A79A2"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марте 1910 года при Особом комитете по усилению военного флота России</w:t>
      </w:r>
      <w:r w:rsidRPr="008C5983">
        <w:rPr>
          <w:bCs/>
          <w:color w:val="000000" w:themeColor="text1"/>
          <w:sz w:val="16"/>
          <w:szCs w:val="16"/>
        </w:rPr>
        <w:t xml:space="preserve"> был создан Отдел воздушного флота и Каульбарс и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являлись членами</w:t>
      </w:r>
      <w:r w:rsidR="008C196E" w:rsidRPr="008C5983">
        <w:rPr>
          <w:bCs/>
          <w:color w:val="000000" w:themeColor="text1"/>
          <w:sz w:val="16"/>
          <w:szCs w:val="16"/>
        </w:rPr>
        <w:t xml:space="preserve"> Одесск</w:t>
      </w:r>
      <w:r w:rsidRPr="008C5983">
        <w:rPr>
          <w:bCs/>
          <w:color w:val="000000" w:themeColor="text1"/>
          <w:sz w:val="16"/>
          <w:szCs w:val="16"/>
        </w:rPr>
        <w:t>ого</w:t>
      </w:r>
      <w:r w:rsidR="008C196E" w:rsidRPr="008C5983">
        <w:rPr>
          <w:bCs/>
          <w:color w:val="000000" w:themeColor="text1"/>
          <w:sz w:val="16"/>
          <w:szCs w:val="16"/>
        </w:rPr>
        <w:t xml:space="preserve"> аэроклуб</w:t>
      </w:r>
      <w:r w:rsidR="00DB1698" w:rsidRPr="008C5983">
        <w:rPr>
          <w:bCs/>
          <w:color w:val="000000" w:themeColor="text1"/>
          <w:sz w:val="16"/>
          <w:szCs w:val="16"/>
        </w:rPr>
        <w:t>а, который</w:t>
      </w:r>
      <w:r w:rsidR="008C196E" w:rsidRPr="008C5983">
        <w:rPr>
          <w:bCs/>
          <w:color w:val="000000" w:themeColor="text1"/>
          <w:sz w:val="16"/>
          <w:szCs w:val="16"/>
        </w:rPr>
        <w:t xml:space="preserve"> ставил перед собой цель все</w:t>
      </w:r>
      <w:r w:rsidR="008C196E" w:rsidRPr="008C5983">
        <w:rPr>
          <w:bCs/>
          <w:color w:val="000000" w:themeColor="text1"/>
          <w:sz w:val="16"/>
          <w:szCs w:val="16"/>
        </w:rPr>
        <w:softHyphen/>
        <w:t>мерно содействовать развитию отечественной авиа</w:t>
      </w:r>
      <w:r w:rsidR="008C196E" w:rsidRPr="008C5983">
        <w:rPr>
          <w:bCs/>
          <w:color w:val="000000" w:themeColor="text1"/>
          <w:sz w:val="16"/>
          <w:szCs w:val="16"/>
        </w:rPr>
        <w:softHyphen/>
        <w:t>ции и воздухоплавания путем организации показа</w:t>
      </w:r>
      <w:r w:rsidR="008C196E" w:rsidRPr="008C5983">
        <w:rPr>
          <w:bCs/>
          <w:color w:val="000000" w:themeColor="text1"/>
          <w:sz w:val="16"/>
          <w:szCs w:val="16"/>
        </w:rPr>
        <w:softHyphen/>
        <w:t>тельных полетов и лекций, проведения научных экс</w:t>
      </w:r>
      <w:r w:rsidR="008C196E" w:rsidRPr="008C5983">
        <w:rPr>
          <w:bCs/>
          <w:color w:val="000000" w:themeColor="text1"/>
          <w:sz w:val="16"/>
          <w:szCs w:val="16"/>
        </w:rPr>
        <w:softHyphen/>
        <w:t>периментов, подготовки пилотов, оказания помощи изобретателям (553).</w:t>
      </w:r>
    </w:p>
    <w:p w14:paraId="388479F9" w14:textId="77777777" w:rsidR="008C196E" w:rsidRPr="008C5983" w:rsidRDefault="008C196E" w:rsidP="00183F5A">
      <w:pPr>
        <w:shd w:val="clear" w:color="auto" w:fill="FFFFFF"/>
        <w:jc w:val="both"/>
        <w:rPr>
          <w:bCs/>
          <w:color w:val="000000" w:themeColor="text1"/>
          <w:sz w:val="16"/>
          <w:szCs w:val="16"/>
        </w:rPr>
      </w:pPr>
    </w:p>
    <w:p w14:paraId="617E2872" w14:textId="6DC4882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марте 1910 г. учредили Совет </w:t>
      </w:r>
      <w:r w:rsidR="00DB1698" w:rsidRPr="008C5983">
        <w:rPr>
          <w:bCs/>
          <w:color w:val="000000" w:themeColor="text1"/>
          <w:sz w:val="16"/>
          <w:szCs w:val="16"/>
        </w:rPr>
        <w:t>Московского общества воздухоплавания (МОВ)</w:t>
      </w:r>
      <w:r w:rsidRPr="008C5983">
        <w:rPr>
          <w:bCs/>
          <w:color w:val="000000" w:themeColor="text1"/>
          <w:sz w:val="16"/>
          <w:szCs w:val="16"/>
        </w:rPr>
        <w:t>, председателем был избран командующий войсками Московского военного округа генерал Плеве. МОВ состояло из трех комитетов: спортивный возглавил Николай фон Мекк, военный - генерал-лейтенант Зуев и научно-технический - профессор Н.Е. Жуковский.</w:t>
      </w:r>
    </w:p>
    <w:p w14:paraId="3FE28737" w14:textId="77777777" w:rsidR="008C196E" w:rsidRPr="008C5983" w:rsidRDefault="008C196E" w:rsidP="00183F5A">
      <w:pPr>
        <w:jc w:val="both"/>
        <w:rPr>
          <w:bCs/>
          <w:color w:val="000000" w:themeColor="text1"/>
          <w:sz w:val="16"/>
          <w:szCs w:val="16"/>
        </w:rPr>
      </w:pPr>
    </w:p>
    <w:p w14:paraId="296D9811" w14:textId="77777777" w:rsidR="00534B6F" w:rsidRPr="002D65D1" w:rsidRDefault="00534B6F" w:rsidP="00183F5A">
      <w:pPr>
        <w:jc w:val="both"/>
        <w:rPr>
          <w:color w:val="0070C0"/>
          <w:sz w:val="16"/>
          <w:szCs w:val="16"/>
          <w:lang w:bidi="en-US"/>
        </w:rPr>
      </w:pPr>
      <w:bookmarkStart w:id="4" w:name="_Hlk151195119"/>
      <w:r w:rsidRPr="002D65D1">
        <w:rPr>
          <w:color w:val="0070C0"/>
          <w:sz w:val="16"/>
          <w:szCs w:val="16"/>
          <w:lang w:bidi="en-US"/>
        </w:rPr>
        <w:lastRenderedPageBreak/>
        <w:t>В марте ОВ</w:t>
      </w:r>
      <w:r>
        <w:rPr>
          <w:color w:val="0070C0"/>
          <w:sz w:val="16"/>
          <w:szCs w:val="16"/>
          <w:lang w:bidi="en-US"/>
        </w:rPr>
        <w:t>Ф</w:t>
      </w:r>
      <w:r w:rsidRPr="002D65D1">
        <w:rPr>
          <w:color w:val="0070C0"/>
          <w:sz w:val="16"/>
          <w:szCs w:val="16"/>
          <w:lang w:bidi="en-US"/>
        </w:rPr>
        <w:t xml:space="preserve"> (Отдел Воздушного флота) запросил разрешение на новую открытую подписку на сумму 900 000 рублей (2 385 000 франков) (23525).</w:t>
      </w:r>
    </w:p>
    <w:p w14:paraId="6C6F7E51" w14:textId="77777777" w:rsidR="00534B6F" w:rsidRPr="002D65D1" w:rsidRDefault="00534B6F" w:rsidP="00183F5A">
      <w:pPr>
        <w:jc w:val="both"/>
        <w:rPr>
          <w:color w:val="0070C0"/>
          <w:sz w:val="16"/>
          <w:szCs w:val="16"/>
        </w:rPr>
      </w:pPr>
    </w:p>
    <w:p w14:paraId="0C4DE7D5" w14:textId="77777777" w:rsidR="00534B6F" w:rsidRPr="002D65D1" w:rsidRDefault="00534B6F" w:rsidP="00183F5A">
      <w:pPr>
        <w:jc w:val="both"/>
        <w:rPr>
          <w:color w:val="0070C0"/>
          <w:sz w:val="16"/>
          <w:szCs w:val="16"/>
        </w:rPr>
      </w:pPr>
      <w:r w:rsidRPr="002D65D1">
        <w:rPr>
          <w:color w:val="0070C0"/>
          <w:sz w:val="16"/>
          <w:szCs w:val="16"/>
        </w:rPr>
        <w:t>В марте 1910 г. вопрос о воздухоплавании обсуждался в Госу</w:t>
      </w:r>
      <w:r w:rsidRPr="002D65D1">
        <w:rPr>
          <w:color w:val="0070C0"/>
          <w:sz w:val="16"/>
          <w:szCs w:val="16"/>
        </w:rPr>
        <w:softHyphen/>
        <w:t>дарственной Думе. На её заседании депутат Марков иронизировал: «Вот полетит какой-</w:t>
      </w:r>
      <w:proofErr w:type="spellStart"/>
      <w:r w:rsidRPr="002D65D1">
        <w:rPr>
          <w:color w:val="0070C0"/>
          <w:sz w:val="16"/>
          <w:szCs w:val="16"/>
        </w:rPr>
        <w:t>нито</w:t>
      </w:r>
      <w:proofErr w:type="spellEnd"/>
      <w:r w:rsidRPr="002D65D1">
        <w:rPr>
          <w:color w:val="0070C0"/>
          <w:sz w:val="16"/>
          <w:szCs w:val="16"/>
        </w:rPr>
        <w:t xml:space="preserve"> Стенька Разин на аэроплане и бросит бомбу в Царское Село. Нет, почтеннейшие, прежде чем пускать </w:t>
      </w:r>
      <w:proofErr w:type="spellStart"/>
      <w:r w:rsidRPr="002D65D1">
        <w:rPr>
          <w:color w:val="0070C0"/>
          <w:sz w:val="16"/>
          <w:szCs w:val="16"/>
        </w:rPr>
        <w:t>студентишек</w:t>
      </w:r>
      <w:proofErr w:type="spellEnd"/>
      <w:r w:rsidRPr="002D65D1">
        <w:rPr>
          <w:color w:val="0070C0"/>
          <w:sz w:val="16"/>
          <w:szCs w:val="16"/>
        </w:rPr>
        <w:t>, надо бы этому выучить городовых» (24273).</w:t>
      </w:r>
    </w:p>
    <w:p w14:paraId="23C39A57" w14:textId="77777777" w:rsidR="00534B6F" w:rsidRPr="002D65D1" w:rsidRDefault="00534B6F" w:rsidP="00183F5A">
      <w:pPr>
        <w:jc w:val="both"/>
        <w:rPr>
          <w:color w:val="0070C0"/>
          <w:sz w:val="16"/>
          <w:szCs w:val="16"/>
        </w:rPr>
      </w:pPr>
    </w:p>
    <w:bookmarkEnd w:id="4"/>
    <w:p w14:paraId="7B65E5AB" w14:textId="77777777" w:rsidR="00DB1698" w:rsidRPr="008C5983" w:rsidRDefault="00DB1698"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0F28D346" w14:textId="77777777" w:rsidR="00DB1698" w:rsidRPr="008C5983" w:rsidRDefault="00DB1698" w:rsidP="00183F5A">
      <w:pPr>
        <w:jc w:val="both"/>
        <w:rPr>
          <w:bCs/>
          <w:i/>
          <w:color w:val="000000" w:themeColor="text1"/>
          <w:sz w:val="16"/>
          <w:szCs w:val="16"/>
        </w:rPr>
      </w:pPr>
    </w:p>
    <w:p w14:paraId="2C3DEB8A" w14:textId="77777777" w:rsidR="00DB1698" w:rsidRPr="008C5983" w:rsidRDefault="00DB1698" w:rsidP="00183F5A">
      <w:pPr>
        <w:jc w:val="both"/>
        <w:rPr>
          <w:bCs/>
          <w:color w:val="0070C0"/>
          <w:sz w:val="16"/>
          <w:szCs w:val="16"/>
        </w:rPr>
      </w:pPr>
      <w:r w:rsidRPr="008C5983">
        <w:rPr>
          <w:bCs/>
          <w:color w:val="0070C0"/>
          <w:sz w:val="16"/>
          <w:szCs w:val="16"/>
        </w:rPr>
        <w:t>В марте 1910 г. для проверки пригодности аэроплана к применению в военном деле было образовано «Учреждение военной авиации» (</w:t>
      </w:r>
      <w:proofErr w:type="spellStart"/>
      <w:r w:rsidRPr="008C5983">
        <w:rPr>
          <w:bCs/>
          <w:color w:val="0070C0"/>
          <w:sz w:val="16"/>
          <w:szCs w:val="16"/>
        </w:rPr>
        <w:t>Établissement</w:t>
      </w:r>
      <w:proofErr w:type="spellEnd"/>
      <w:r w:rsidRPr="008C5983">
        <w:rPr>
          <w:bCs/>
          <w:color w:val="0070C0"/>
          <w:sz w:val="16"/>
          <w:szCs w:val="16"/>
        </w:rPr>
        <w:t xml:space="preserve"> </w:t>
      </w:r>
      <w:proofErr w:type="spellStart"/>
      <w:r w:rsidRPr="008C5983">
        <w:rPr>
          <w:bCs/>
          <w:color w:val="0070C0"/>
          <w:sz w:val="16"/>
          <w:szCs w:val="16"/>
        </w:rPr>
        <w:t>Militaire</w:t>
      </w:r>
      <w:proofErr w:type="spellEnd"/>
      <w:r w:rsidRPr="008C5983">
        <w:rPr>
          <w:bCs/>
          <w:color w:val="0070C0"/>
          <w:sz w:val="16"/>
          <w:szCs w:val="16"/>
        </w:rPr>
        <w:t xml:space="preserve"> </w:t>
      </w:r>
      <w:proofErr w:type="spellStart"/>
      <w:r w:rsidRPr="008C5983">
        <w:rPr>
          <w:bCs/>
          <w:color w:val="0070C0"/>
          <w:sz w:val="16"/>
          <w:szCs w:val="16"/>
        </w:rPr>
        <w:t>d’Aviation</w:t>
      </w:r>
      <w:proofErr w:type="spellEnd"/>
      <w:r w:rsidRPr="008C5983">
        <w:rPr>
          <w:bCs/>
          <w:color w:val="0070C0"/>
          <w:sz w:val="16"/>
          <w:szCs w:val="16"/>
        </w:rPr>
        <w:t xml:space="preserve"> — EMA). Подготовленный им отчет о возможностях нового рода войск заинтересовал Военное министерство и Генштаб. Обдумав полученную информацию, они приняли решение сформировать отряды военных аэропланов и объединить их с существовавшими с XIX в. регулярными подразделениями аэростатов в Службу аэронавтики — Service </w:t>
      </w:r>
      <w:proofErr w:type="spellStart"/>
      <w:r w:rsidRPr="008C5983">
        <w:rPr>
          <w:bCs/>
          <w:color w:val="0070C0"/>
          <w:sz w:val="16"/>
          <w:szCs w:val="16"/>
        </w:rPr>
        <w:t>Aéronautique</w:t>
      </w:r>
      <w:proofErr w:type="spellEnd"/>
      <w:r w:rsidRPr="008C5983">
        <w:rPr>
          <w:bCs/>
          <w:color w:val="0070C0"/>
          <w:sz w:val="16"/>
          <w:szCs w:val="16"/>
        </w:rPr>
        <w:t>. Руководить ею должна была административная структура ЕМА, но она оказалась для этого малопригодна (22737).</w:t>
      </w:r>
    </w:p>
    <w:p w14:paraId="5E81CF11" w14:textId="77777777" w:rsidR="00DB1698" w:rsidRPr="008C5983" w:rsidRDefault="00DB1698" w:rsidP="00183F5A">
      <w:pPr>
        <w:jc w:val="both"/>
        <w:rPr>
          <w:bCs/>
          <w:color w:val="0070C0"/>
          <w:sz w:val="16"/>
          <w:szCs w:val="16"/>
        </w:rPr>
      </w:pPr>
    </w:p>
    <w:p w14:paraId="6C924733" w14:textId="77777777" w:rsidR="00636298" w:rsidRPr="008C5983" w:rsidRDefault="00636298" w:rsidP="00183F5A">
      <w:pPr>
        <w:jc w:val="both"/>
        <w:rPr>
          <w:bCs/>
          <w:color w:val="0070C0"/>
          <w:sz w:val="16"/>
          <w:szCs w:val="16"/>
        </w:rPr>
      </w:pPr>
      <w:r w:rsidRPr="008C5983">
        <w:rPr>
          <w:bCs/>
          <w:color w:val="0070C0"/>
          <w:sz w:val="16"/>
          <w:szCs w:val="16"/>
        </w:rPr>
        <w:t xml:space="preserve">В марте 1910 французским инженером Анри Фабром был построен первый гидросамолёт. Он получил имя Le </w:t>
      </w:r>
      <w:proofErr w:type="spellStart"/>
      <w:r w:rsidRPr="008C5983">
        <w:rPr>
          <w:bCs/>
          <w:color w:val="0070C0"/>
          <w:sz w:val="16"/>
          <w:szCs w:val="16"/>
        </w:rPr>
        <w:t>Canard</w:t>
      </w:r>
      <w:proofErr w:type="spellEnd"/>
      <w:r w:rsidRPr="008C5983">
        <w:rPr>
          <w:bCs/>
          <w:color w:val="0070C0"/>
          <w:sz w:val="16"/>
          <w:szCs w:val="16"/>
        </w:rPr>
        <w:t xml:space="preserve">, он взлетел с воды и пролетел 800 метров во время первого рейса 28 марта 1910. Эти эксперименты были поддержаны пионерами авиации Габриэлем и Шарлем Вуазенами, которые приобрели несколько поплавков Фабра и установили их на свой самолёт </w:t>
      </w:r>
      <w:proofErr w:type="spellStart"/>
      <w:r w:rsidRPr="008C5983">
        <w:rPr>
          <w:bCs/>
          <w:color w:val="0070C0"/>
          <w:sz w:val="16"/>
          <w:szCs w:val="16"/>
        </w:rPr>
        <w:t>Canard</w:t>
      </w:r>
      <w:proofErr w:type="spellEnd"/>
      <w:r w:rsidRPr="008C5983">
        <w:rPr>
          <w:bCs/>
          <w:color w:val="0070C0"/>
          <w:sz w:val="16"/>
          <w:szCs w:val="16"/>
        </w:rPr>
        <w:t xml:space="preserve"> </w:t>
      </w:r>
      <w:proofErr w:type="spellStart"/>
      <w:r w:rsidRPr="008C5983">
        <w:rPr>
          <w:bCs/>
          <w:color w:val="0070C0"/>
          <w:sz w:val="16"/>
          <w:szCs w:val="16"/>
        </w:rPr>
        <w:t>Voisin</w:t>
      </w:r>
      <w:proofErr w:type="spellEnd"/>
      <w:r w:rsidRPr="008C5983">
        <w:rPr>
          <w:bCs/>
          <w:color w:val="0070C0"/>
          <w:sz w:val="16"/>
          <w:szCs w:val="16"/>
        </w:rPr>
        <w:t xml:space="preserve">. В октябре 1910 </w:t>
      </w:r>
      <w:proofErr w:type="spellStart"/>
      <w:r w:rsidRPr="008C5983">
        <w:rPr>
          <w:bCs/>
          <w:color w:val="0070C0"/>
          <w:sz w:val="16"/>
          <w:szCs w:val="16"/>
        </w:rPr>
        <w:t>Canard</w:t>
      </w:r>
      <w:proofErr w:type="spellEnd"/>
      <w:r w:rsidRPr="008C5983">
        <w:rPr>
          <w:bCs/>
          <w:color w:val="0070C0"/>
          <w:sz w:val="16"/>
          <w:szCs w:val="16"/>
        </w:rPr>
        <w:t xml:space="preserve"> </w:t>
      </w:r>
      <w:proofErr w:type="spellStart"/>
      <w:r w:rsidRPr="008C5983">
        <w:rPr>
          <w:bCs/>
          <w:color w:val="0070C0"/>
          <w:sz w:val="16"/>
          <w:szCs w:val="16"/>
        </w:rPr>
        <w:t>Voisin</w:t>
      </w:r>
      <w:proofErr w:type="spellEnd"/>
      <w:r w:rsidRPr="008C5983">
        <w:rPr>
          <w:bCs/>
          <w:color w:val="0070C0"/>
          <w:sz w:val="16"/>
          <w:szCs w:val="16"/>
        </w:rPr>
        <w:t xml:space="preserve"> стала первым гидросамолётом, который пролетел над рекой Сеной, а в марте 1912 первым гидросамолётом, стартовавшем с авианосца La </w:t>
      </w:r>
      <w:proofErr w:type="spellStart"/>
      <w:r w:rsidRPr="008C5983">
        <w:rPr>
          <w:bCs/>
          <w:color w:val="0070C0"/>
          <w:sz w:val="16"/>
          <w:szCs w:val="16"/>
        </w:rPr>
        <w:t>Foudre</w:t>
      </w:r>
      <w:proofErr w:type="spellEnd"/>
      <w:r w:rsidRPr="008C5983">
        <w:rPr>
          <w:bCs/>
          <w:color w:val="0070C0"/>
          <w:sz w:val="16"/>
          <w:szCs w:val="16"/>
        </w:rPr>
        <w:t xml:space="preserve"> (23325).</w:t>
      </w:r>
    </w:p>
    <w:p w14:paraId="42C2658A" w14:textId="77777777" w:rsidR="00636298" w:rsidRPr="008C5983" w:rsidRDefault="00636298" w:rsidP="00183F5A">
      <w:pPr>
        <w:jc w:val="both"/>
        <w:rPr>
          <w:bCs/>
          <w:color w:val="0070C0"/>
          <w:sz w:val="16"/>
          <w:szCs w:val="16"/>
        </w:rPr>
      </w:pPr>
    </w:p>
    <w:p w14:paraId="34F1B963" w14:textId="77777777" w:rsidR="00DB1698" w:rsidRPr="008C5983" w:rsidRDefault="00DB1698"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марте—апреле 1910 г. появились две новые модификации — гоночный и учебный «Фарманы-IV». Сначала возник гоночный вариант — модификация «Фармана-Ш» с хвостовой коробкой от «Фармана-II» и двумя рулями направления трапециевидной формы на крайних задних стойках. Полозья шасси укоротили, сзади сделали костыль. Затем в мастерских уже знаменитого француза собрали «Фарман-IV» традиционной </w:t>
      </w:r>
      <w:proofErr w:type="spellStart"/>
      <w:r w:rsidRPr="008C5983">
        <w:rPr>
          <w:b w:val="0"/>
          <w:bCs/>
          <w:color w:val="000000" w:themeColor="text1"/>
          <w:sz w:val="16"/>
          <w:szCs w:val="16"/>
        </w:rPr>
        <w:t>вуазеновской</w:t>
      </w:r>
      <w:proofErr w:type="spellEnd"/>
      <w:r w:rsidRPr="008C5983">
        <w:rPr>
          <w:b w:val="0"/>
          <w:bCs/>
          <w:color w:val="000000" w:themeColor="text1"/>
          <w:sz w:val="16"/>
          <w:szCs w:val="16"/>
        </w:rPr>
        <w:t xml:space="preserve"> конструкции с обычной коробкой крыла, коробчатыми и тавровыми нервюрами в узловых точках и тоненькими промежуточными ребрышками для задания профиля. На таком самолете </w:t>
      </w:r>
      <w:proofErr w:type="spellStart"/>
      <w:r w:rsidRPr="008C5983">
        <w:rPr>
          <w:b w:val="0"/>
          <w:bCs/>
          <w:color w:val="000000" w:themeColor="text1"/>
          <w:sz w:val="16"/>
          <w:szCs w:val="16"/>
        </w:rPr>
        <w:t>М.Н.Ефимов</w:t>
      </w:r>
      <w:proofErr w:type="spellEnd"/>
      <w:r w:rsidRPr="008C5983">
        <w:rPr>
          <w:b w:val="0"/>
          <w:bCs/>
          <w:color w:val="000000" w:themeColor="text1"/>
          <w:sz w:val="16"/>
          <w:szCs w:val="16"/>
        </w:rPr>
        <w:t xml:space="preserve"> занял первое место на авиационной неделе в Ницце в апреле 1910 г. Упрощая конструкцию, </w:t>
      </w:r>
      <w:proofErr w:type="spellStart"/>
      <w:r w:rsidRPr="008C5983">
        <w:rPr>
          <w:b w:val="0"/>
          <w:bCs/>
          <w:color w:val="000000" w:themeColor="text1"/>
          <w:sz w:val="16"/>
          <w:szCs w:val="16"/>
        </w:rPr>
        <w:t>А.Фарман</w:t>
      </w:r>
      <w:proofErr w:type="spellEnd"/>
      <w:r w:rsidRPr="008C5983">
        <w:rPr>
          <w:b w:val="0"/>
          <w:bCs/>
          <w:color w:val="000000" w:themeColor="text1"/>
          <w:sz w:val="16"/>
          <w:szCs w:val="16"/>
        </w:rPr>
        <w:t xml:space="preserve"> убрал консоли стабилизатора, и получился стандартный учебный «Фарман-IV». В Россию его первыми привезли </w:t>
      </w:r>
      <w:proofErr w:type="spellStart"/>
      <w:r w:rsidRPr="008C5983">
        <w:rPr>
          <w:b w:val="0"/>
          <w:bCs/>
          <w:color w:val="000000" w:themeColor="text1"/>
          <w:sz w:val="16"/>
          <w:szCs w:val="16"/>
        </w:rPr>
        <w:t>М.Ефимов</w:t>
      </w:r>
      <w:proofErr w:type="spellEnd"/>
      <w:r w:rsidRPr="008C5983">
        <w:rPr>
          <w:b w:val="0"/>
          <w:bCs/>
          <w:color w:val="000000" w:themeColor="text1"/>
          <w:sz w:val="16"/>
          <w:szCs w:val="16"/>
        </w:rPr>
        <w:t xml:space="preserve"> и военные летчики, участники Всероссийского праздника воздухоплавания осенью 1910 г. (15464).</w:t>
      </w:r>
    </w:p>
    <w:p w14:paraId="3861C842" w14:textId="77777777" w:rsidR="00DB1698" w:rsidRPr="008C5983" w:rsidRDefault="00DB1698" w:rsidP="00183F5A">
      <w:pPr>
        <w:pStyle w:val="2"/>
        <w:spacing w:before="0" w:after="0"/>
        <w:jc w:val="both"/>
        <w:rPr>
          <w:b w:val="0"/>
          <w:bCs/>
          <w:color w:val="000000" w:themeColor="text1"/>
          <w:sz w:val="16"/>
          <w:szCs w:val="16"/>
        </w:rPr>
      </w:pPr>
    </w:p>
    <w:p w14:paraId="7AAE6640" w14:textId="3E0982C2" w:rsidR="00CD22A4" w:rsidRPr="008C5983" w:rsidRDefault="00CD22A4" w:rsidP="00183F5A">
      <w:pPr>
        <w:shd w:val="clear" w:color="auto" w:fill="FFFFFF"/>
        <w:jc w:val="both"/>
        <w:rPr>
          <w:bCs/>
          <w:color w:val="000000" w:themeColor="text1"/>
          <w:sz w:val="16"/>
          <w:szCs w:val="16"/>
        </w:rPr>
      </w:pPr>
      <w:r w:rsidRPr="008C5983">
        <w:rPr>
          <w:bCs/>
          <w:color w:val="000000" w:themeColor="text1"/>
          <w:sz w:val="16"/>
          <w:szCs w:val="16"/>
        </w:rPr>
        <w:t xml:space="preserve">В марте 1910 г. в районе Марселя состоялся первый взлет самолета с воды. Пилотировал его А. </w:t>
      </w:r>
      <w:proofErr w:type="spellStart"/>
      <w:r w:rsidRPr="008C5983">
        <w:rPr>
          <w:bCs/>
          <w:color w:val="000000" w:themeColor="text1"/>
          <w:sz w:val="16"/>
          <w:szCs w:val="16"/>
        </w:rPr>
        <w:t>Фарб</w:t>
      </w:r>
      <w:proofErr w:type="spellEnd"/>
      <w:r w:rsidRPr="008C5983">
        <w:rPr>
          <w:bCs/>
          <w:color w:val="000000" w:themeColor="text1"/>
          <w:sz w:val="16"/>
          <w:szCs w:val="16"/>
        </w:rPr>
        <w:t>. После разбега длиной около 300 м самолет оторвался от воды и на высоте 2 м преодолел расстояние 500 м. Впоследствии дальность полета удалось увели</w:t>
      </w:r>
      <w:r w:rsidRPr="008C5983">
        <w:rPr>
          <w:bCs/>
          <w:color w:val="000000" w:themeColor="text1"/>
          <w:sz w:val="16"/>
          <w:szCs w:val="16"/>
        </w:rPr>
        <w:softHyphen/>
        <w:t>чить до 6 км. Самолет, получивший название «</w:t>
      </w:r>
      <w:proofErr w:type="spellStart"/>
      <w:r w:rsidRPr="008C5983">
        <w:rPr>
          <w:bCs/>
          <w:color w:val="000000" w:themeColor="text1"/>
          <w:sz w:val="16"/>
          <w:szCs w:val="16"/>
        </w:rPr>
        <w:t>Гидроавион</w:t>
      </w:r>
      <w:proofErr w:type="spellEnd"/>
      <w:r w:rsidRPr="008C5983">
        <w:rPr>
          <w:bCs/>
          <w:color w:val="000000" w:themeColor="text1"/>
          <w:sz w:val="16"/>
          <w:szCs w:val="16"/>
        </w:rPr>
        <w:t xml:space="preserve">», имел монопланное крыло, перед которым располагалось </w:t>
      </w:r>
      <w:proofErr w:type="spellStart"/>
      <w:r w:rsidRPr="008C5983">
        <w:rPr>
          <w:bCs/>
          <w:color w:val="000000" w:themeColor="text1"/>
          <w:sz w:val="16"/>
          <w:szCs w:val="16"/>
        </w:rPr>
        <w:t>бипланное</w:t>
      </w:r>
      <w:proofErr w:type="spellEnd"/>
      <w:r w:rsidRPr="008C5983">
        <w:rPr>
          <w:bCs/>
          <w:color w:val="000000" w:themeColor="text1"/>
          <w:sz w:val="16"/>
          <w:szCs w:val="16"/>
        </w:rPr>
        <w:t xml:space="preserve"> гори</w:t>
      </w:r>
      <w:r w:rsidRPr="008C5983">
        <w:rPr>
          <w:bCs/>
          <w:color w:val="000000" w:themeColor="text1"/>
          <w:sz w:val="16"/>
          <w:szCs w:val="16"/>
        </w:rPr>
        <w:softHyphen/>
        <w:t>зонтальное оперение. Обе несущие поверхности соединялись между собой двумя деревянными брусьями, на которых размещался пи</w:t>
      </w:r>
      <w:r w:rsidRPr="008C5983">
        <w:rPr>
          <w:bCs/>
          <w:color w:val="000000" w:themeColor="text1"/>
          <w:sz w:val="16"/>
          <w:szCs w:val="16"/>
        </w:rPr>
        <w:softHyphen/>
        <w:t>лот. В центре крыла, месте не совсем обычном, находилось верти</w:t>
      </w:r>
      <w:r w:rsidRPr="008C5983">
        <w:rPr>
          <w:bCs/>
          <w:color w:val="000000" w:themeColor="text1"/>
          <w:sz w:val="16"/>
          <w:szCs w:val="16"/>
        </w:rPr>
        <w:softHyphen/>
        <w:t>кальное оперение, за ним — двигатель с толкающим винтом. Шас</w:t>
      </w:r>
      <w:r w:rsidRPr="008C5983">
        <w:rPr>
          <w:bCs/>
          <w:color w:val="000000" w:themeColor="text1"/>
          <w:sz w:val="16"/>
          <w:szCs w:val="16"/>
        </w:rPr>
        <w:softHyphen/>
        <w:t>си самолета состояло из трех плоских снизу поплавков: под горизонтальным оперением и по одному на концах крыльев. Они и создавали при движении самолета выталкивающую (поддерживаю</w:t>
      </w:r>
      <w:r w:rsidRPr="008C5983">
        <w:rPr>
          <w:bCs/>
          <w:color w:val="000000" w:themeColor="text1"/>
          <w:sz w:val="16"/>
          <w:szCs w:val="16"/>
        </w:rPr>
        <w:softHyphen/>
        <w:t>щую) силу (1085).</w:t>
      </w:r>
    </w:p>
    <w:p w14:paraId="0F95A861" w14:textId="77777777" w:rsidR="00CD22A4" w:rsidRPr="008C5983" w:rsidRDefault="00CD22A4" w:rsidP="00183F5A">
      <w:pPr>
        <w:shd w:val="clear" w:color="auto" w:fill="FFFFFF"/>
        <w:jc w:val="both"/>
        <w:rPr>
          <w:bCs/>
          <w:color w:val="000000" w:themeColor="text1"/>
          <w:sz w:val="16"/>
          <w:szCs w:val="16"/>
        </w:rPr>
      </w:pPr>
    </w:p>
    <w:p w14:paraId="706A0EB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FC4469F" w14:textId="77777777" w:rsidR="008C196E" w:rsidRPr="008C5983" w:rsidRDefault="008C196E" w:rsidP="00183F5A">
      <w:pPr>
        <w:jc w:val="both"/>
        <w:rPr>
          <w:bCs/>
          <w:i/>
          <w:color w:val="000000" w:themeColor="text1"/>
          <w:sz w:val="16"/>
          <w:szCs w:val="16"/>
        </w:rPr>
      </w:pPr>
    </w:p>
    <w:p w14:paraId="17D61336" w14:textId="27A8A30D" w:rsidR="008C196E" w:rsidRPr="008C5983" w:rsidRDefault="008C196E" w:rsidP="00183F5A">
      <w:pPr>
        <w:jc w:val="both"/>
        <w:rPr>
          <w:bCs/>
          <w:color w:val="000000" w:themeColor="text1"/>
          <w:sz w:val="16"/>
          <w:szCs w:val="16"/>
        </w:rPr>
      </w:pPr>
      <w:r w:rsidRPr="008C5983">
        <w:rPr>
          <w:bCs/>
          <w:color w:val="000000" w:themeColor="text1"/>
          <w:sz w:val="16"/>
          <w:szCs w:val="16"/>
        </w:rPr>
        <w:t>В марте 1910 г. конгресс США одобрил представленный ему план создания морской авиации. Для начала с этой целью было выделено 25 тысяч долларов. Морской министр в начале сентября 1910 г. вызвал к себе капитана 1-ранга У. Чамберса и поручил ему изучить возможности применения самолетов для нужд флота. Чамберс начал читать об авиации все, что ему попадалось под руку, и вскоре подготовил первый доклад. Самолеты, считал он, будут совершенствоваться очень быстро. В отдаленном будущем они, возможно, смогут даже сражаться в воздухе, но в ближайшие годы их основной задачей станет морская разведка. Вот почему самый насущный вопрос, подлежащий немедленному выяснению, - это возможность взлета и посадки аэроплана на корабль.</w:t>
      </w:r>
    </w:p>
    <w:p w14:paraId="0AABC31B" w14:textId="77777777" w:rsidR="008C196E" w:rsidRPr="008C5983" w:rsidRDefault="008C196E" w:rsidP="00183F5A">
      <w:pPr>
        <w:jc w:val="both"/>
        <w:rPr>
          <w:bCs/>
          <w:color w:val="000000" w:themeColor="text1"/>
          <w:sz w:val="16"/>
          <w:szCs w:val="16"/>
        </w:rPr>
      </w:pPr>
    </w:p>
    <w:p w14:paraId="7A68970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марте 1910 г. конгресс США одобрил представленный ему план создания морской авиации. Для начала выделили 25 тысяч долла</w:t>
      </w:r>
      <w:r w:rsidRPr="008C5983">
        <w:rPr>
          <w:bCs/>
          <w:color w:val="000000" w:themeColor="text1"/>
          <w:sz w:val="16"/>
          <w:szCs w:val="16"/>
        </w:rPr>
        <w:softHyphen/>
        <w:t>ров. Морской министр в начале сентября 1910 г. вызвал к себе ка</w:t>
      </w:r>
      <w:r w:rsidRPr="008C5983">
        <w:rPr>
          <w:bCs/>
          <w:color w:val="000000" w:themeColor="text1"/>
          <w:sz w:val="16"/>
          <w:szCs w:val="16"/>
        </w:rPr>
        <w:softHyphen/>
        <w:t>питана 1-го ранга У. Чамберса и поручил ему оценить перспективы применения самолетов для нужд флота. Последний, изучив всё, что опубликовано, подготовил первый доклад с выводом, что самолеты будут совершенствоваться очень быстро. В отдаленном будущем они, возможно, смогут даже вести воз</w:t>
      </w:r>
      <w:r w:rsidRPr="008C5983">
        <w:rPr>
          <w:bCs/>
          <w:color w:val="000000" w:themeColor="text1"/>
          <w:sz w:val="16"/>
          <w:szCs w:val="16"/>
        </w:rPr>
        <w:softHyphen/>
        <w:t>душные бои, но в ближайшие годы их основной задачей станет морс</w:t>
      </w:r>
      <w:r w:rsidRPr="008C5983">
        <w:rPr>
          <w:bCs/>
          <w:color w:val="000000" w:themeColor="text1"/>
          <w:sz w:val="16"/>
          <w:szCs w:val="16"/>
        </w:rPr>
        <w:softHyphen/>
        <w:t>кая разведка в интересах кораб</w:t>
      </w:r>
      <w:r w:rsidRPr="008C5983">
        <w:rPr>
          <w:bCs/>
          <w:color w:val="000000" w:themeColor="text1"/>
          <w:sz w:val="16"/>
          <w:szCs w:val="16"/>
        </w:rPr>
        <w:softHyphen/>
        <w:t>лей флота. Исходя из этого он счи</w:t>
      </w:r>
      <w:r w:rsidRPr="008C5983">
        <w:rPr>
          <w:bCs/>
          <w:color w:val="000000" w:themeColor="text1"/>
          <w:sz w:val="16"/>
          <w:szCs w:val="16"/>
        </w:rPr>
        <w:softHyphen/>
        <w:t>тал, что необходимо безотлагатель</w:t>
      </w:r>
      <w:r w:rsidRPr="008C5983">
        <w:rPr>
          <w:bCs/>
          <w:color w:val="000000" w:themeColor="text1"/>
          <w:sz w:val="16"/>
          <w:szCs w:val="16"/>
        </w:rPr>
        <w:softHyphen/>
        <w:t>но приступить к изучению возмож</w:t>
      </w:r>
      <w:r w:rsidRPr="008C5983">
        <w:rPr>
          <w:bCs/>
          <w:color w:val="000000" w:themeColor="text1"/>
          <w:sz w:val="16"/>
          <w:szCs w:val="16"/>
        </w:rPr>
        <w:softHyphen/>
        <w:t>ности взлета и посадки аэроплана на корабль (11753).</w:t>
      </w:r>
    </w:p>
    <w:p w14:paraId="1976FEE7" w14:textId="77777777" w:rsidR="008C196E" w:rsidRPr="008C5983" w:rsidRDefault="008C196E" w:rsidP="00183F5A">
      <w:pPr>
        <w:shd w:val="clear" w:color="auto" w:fill="FFFFFF"/>
        <w:jc w:val="both"/>
        <w:rPr>
          <w:bCs/>
          <w:color w:val="000000" w:themeColor="text1"/>
          <w:sz w:val="16"/>
          <w:szCs w:val="16"/>
        </w:rPr>
      </w:pPr>
    </w:p>
    <w:p w14:paraId="32A0E5D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19D4755" w14:textId="77777777" w:rsidR="008C196E" w:rsidRPr="008C5983" w:rsidRDefault="008C196E" w:rsidP="00183F5A">
      <w:pPr>
        <w:shd w:val="clear" w:color="auto" w:fill="FFFFFF"/>
        <w:jc w:val="both"/>
        <w:rPr>
          <w:bCs/>
          <w:i/>
          <w:color w:val="000000" w:themeColor="text1"/>
          <w:sz w:val="16"/>
          <w:szCs w:val="16"/>
        </w:rPr>
      </w:pPr>
    </w:p>
    <w:p w14:paraId="69C681D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 (14) апреля 1910 Вторые состязания авиамоделистов, в которых приняли уча</w:t>
      </w:r>
      <w:r w:rsidRPr="008C5983">
        <w:rPr>
          <w:bCs/>
          <w:color w:val="000000" w:themeColor="text1"/>
          <w:sz w:val="16"/>
          <w:szCs w:val="16"/>
        </w:rPr>
        <w:softHyphen/>
        <w:t>стие 46 человек с моделями планеров, самолетов и вертолетов, состоялись в Московском манеже. Председатель жюри — Н. Е. Жуковский (1137).</w:t>
      </w:r>
    </w:p>
    <w:p w14:paraId="7F70CA08" w14:textId="77777777" w:rsidR="008C196E" w:rsidRPr="008C5983" w:rsidRDefault="008C196E" w:rsidP="00183F5A">
      <w:pPr>
        <w:shd w:val="clear" w:color="auto" w:fill="FFFFFF"/>
        <w:jc w:val="both"/>
        <w:rPr>
          <w:bCs/>
          <w:color w:val="000000" w:themeColor="text1"/>
          <w:sz w:val="16"/>
          <w:szCs w:val="16"/>
        </w:rPr>
      </w:pPr>
    </w:p>
    <w:p w14:paraId="250391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(14) апреля 1910 года в московском манеже проходили конноспортивные соревнования. Когда они окончились, было объявлено, что после раздачи призов в просторном помещении манежа будут проведены соревнования летательных моделей. Это были первые довольно крупные состязания моделей аэропланов у нас в стране. Хотя зрелище оказалось непродолжительным, присутствующие остались им довольны, плавные и устойчивые полёты миниатюрных аппаратов были впечатляющими. Приз чемпиону этих соревнований вручил председатель жюри профессор Московского высшего технического училища Николай Егорович Жуковский, основоположник авиационной науки в России, "отец русской авиации", как назвал его В. И. Ленин. Будучи организатором этих состязаний, Н. Е. Жуковский преследовал научную цель - выявить </w:t>
      </w:r>
      <w:proofErr w:type="spellStart"/>
      <w:r w:rsidRPr="008C5983">
        <w:rPr>
          <w:bCs/>
          <w:color w:val="000000" w:themeColor="text1"/>
          <w:sz w:val="16"/>
          <w:szCs w:val="16"/>
        </w:rPr>
        <w:t>основныё</w:t>
      </w:r>
      <w:proofErr w:type="spellEnd"/>
      <w:r w:rsidRPr="008C5983">
        <w:rPr>
          <w:bCs/>
          <w:color w:val="000000" w:themeColor="text1"/>
          <w:sz w:val="16"/>
          <w:szCs w:val="16"/>
        </w:rPr>
        <w:t xml:space="preserve"> лётные возможности моделей </w:t>
      </w:r>
      <w:proofErr w:type="gramStart"/>
      <w:r w:rsidRPr="008C5983">
        <w:rPr>
          <w:bCs/>
          <w:color w:val="000000" w:themeColor="text1"/>
          <w:sz w:val="16"/>
          <w:szCs w:val="16"/>
        </w:rPr>
        <w:t>аэропланов, с тем, чтобы</w:t>
      </w:r>
      <w:proofErr w:type="gramEnd"/>
      <w:r w:rsidRPr="008C5983">
        <w:rPr>
          <w:bCs/>
          <w:color w:val="000000" w:themeColor="text1"/>
          <w:sz w:val="16"/>
          <w:szCs w:val="16"/>
        </w:rPr>
        <w:t xml:space="preserve"> в дальнейшем их использовать в опытах на аэродинамике.</w:t>
      </w:r>
    </w:p>
    <w:p w14:paraId="14EF4B55" w14:textId="77777777" w:rsidR="008C196E" w:rsidRPr="008C5983" w:rsidRDefault="008C196E" w:rsidP="00183F5A">
      <w:pPr>
        <w:jc w:val="both"/>
        <w:rPr>
          <w:bCs/>
          <w:color w:val="000000" w:themeColor="text1"/>
          <w:sz w:val="16"/>
          <w:szCs w:val="16"/>
        </w:rPr>
      </w:pPr>
    </w:p>
    <w:p w14:paraId="52C3B4A0" w14:textId="193DF444" w:rsidR="00DE7815" w:rsidRPr="008C5983" w:rsidRDefault="00DE7815" w:rsidP="00183F5A">
      <w:pPr>
        <w:pStyle w:val="15"/>
        <w:tabs>
          <w:tab w:val="left" w:pos="4803"/>
        </w:tabs>
        <w:spacing w:line="240" w:lineRule="auto"/>
        <w:jc w:val="both"/>
        <w:rPr>
          <w:bCs/>
          <w:color w:val="0070C0"/>
          <w:sz w:val="16"/>
          <w:szCs w:val="16"/>
        </w:rPr>
      </w:pPr>
      <w:r w:rsidRPr="008C5983">
        <w:rPr>
          <w:bCs/>
          <w:color w:val="0070C0"/>
          <w:sz w:val="16"/>
          <w:szCs w:val="16"/>
          <w:lang w:eastAsia="en-US" w:bidi="en-US"/>
        </w:rPr>
        <w:t xml:space="preserve">1 (14) </w:t>
      </w:r>
      <w:r w:rsidRPr="008C5983">
        <w:rPr>
          <w:bCs/>
          <w:color w:val="0070C0"/>
          <w:sz w:val="16"/>
          <w:szCs w:val="16"/>
        </w:rPr>
        <w:t xml:space="preserve">апреля 1910 г. в Москве, в городском манеже состоялись первые в России состязания летающих моделей, организованные инженером Петром </w:t>
      </w:r>
      <w:proofErr w:type="spellStart"/>
      <w:r w:rsidRPr="008C5983">
        <w:rPr>
          <w:bCs/>
          <w:color w:val="0070C0"/>
          <w:sz w:val="16"/>
          <w:szCs w:val="16"/>
        </w:rPr>
        <w:t>Клементьевичем</w:t>
      </w:r>
      <w:proofErr w:type="spellEnd"/>
      <w:r w:rsidRPr="008C5983">
        <w:rPr>
          <w:bCs/>
          <w:color w:val="0070C0"/>
          <w:sz w:val="16"/>
          <w:szCs w:val="16"/>
        </w:rPr>
        <w:t xml:space="preserve"> </w:t>
      </w:r>
      <w:proofErr w:type="spellStart"/>
      <w:r w:rsidRPr="008C5983">
        <w:rPr>
          <w:bCs/>
          <w:color w:val="0070C0"/>
          <w:sz w:val="16"/>
          <w:szCs w:val="16"/>
        </w:rPr>
        <w:t>Энгельмейстером</w:t>
      </w:r>
      <w:proofErr w:type="spellEnd"/>
      <w:r w:rsidRPr="008C5983">
        <w:rPr>
          <w:bCs/>
          <w:color w:val="0070C0"/>
          <w:sz w:val="16"/>
          <w:szCs w:val="16"/>
        </w:rPr>
        <w:t xml:space="preserve">. Председателем жюри бил </w:t>
      </w:r>
      <w:proofErr w:type="spellStart"/>
      <w:r w:rsidRPr="008C5983">
        <w:rPr>
          <w:bCs/>
          <w:color w:val="0070C0"/>
          <w:sz w:val="16"/>
          <w:szCs w:val="16"/>
        </w:rPr>
        <w:t>Н.Е.</w:t>
      </w:r>
      <w:r w:rsidRPr="008C5983">
        <w:rPr>
          <w:bCs/>
          <w:smallCaps/>
          <w:color w:val="0070C0"/>
          <w:sz w:val="16"/>
          <w:szCs w:val="16"/>
        </w:rPr>
        <w:t>Жуковский</w:t>
      </w:r>
      <w:proofErr w:type="spellEnd"/>
      <w:r w:rsidRPr="008C5983">
        <w:rPr>
          <w:bCs/>
          <w:smallCaps/>
          <w:color w:val="0070C0"/>
          <w:sz w:val="16"/>
          <w:szCs w:val="16"/>
        </w:rPr>
        <w:t xml:space="preserve">. </w:t>
      </w:r>
      <w:r w:rsidRPr="008C5983">
        <w:rPr>
          <w:bCs/>
          <w:color w:val="0070C0"/>
          <w:sz w:val="16"/>
          <w:szCs w:val="16"/>
        </w:rPr>
        <w:t xml:space="preserve">В состязаниях приняло участие 36 авиамоделистов с 45 моделями, из </w:t>
      </w:r>
      <w:proofErr w:type="spellStart"/>
      <w:r w:rsidRPr="008C5983">
        <w:rPr>
          <w:bCs/>
          <w:color w:val="0070C0"/>
          <w:sz w:val="16"/>
          <w:szCs w:val="16"/>
        </w:rPr>
        <w:t>копх</w:t>
      </w:r>
      <w:proofErr w:type="spellEnd"/>
      <w:r w:rsidRPr="008C5983">
        <w:rPr>
          <w:bCs/>
          <w:color w:val="0070C0"/>
          <w:sz w:val="16"/>
          <w:szCs w:val="16"/>
        </w:rPr>
        <w:t xml:space="preserve"> было 9 планеров и 36 моделей самолетов. Победителем оказался гимназист Владимир Рерберг, модель которого пролетела 36,5 метров.</w:t>
      </w:r>
    </w:p>
    <w:p w14:paraId="38F5436E" w14:textId="77777777" w:rsidR="00DE7815" w:rsidRPr="008C5983" w:rsidRDefault="00DE7815" w:rsidP="00183F5A">
      <w:pPr>
        <w:pStyle w:val="15"/>
        <w:spacing w:line="240" w:lineRule="auto"/>
        <w:jc w:val="both"/>
        <w:rPr>
          <w:bCs/>
          <w:color w:val="0070C0"/>
          <w:sz w:val="16"/>
          <w:szCs w:val="16"/>
        </w:rPr>
      </w:pPr>
      <w:r w:rsidRPr="008C5983">
        <w:rPr>
          <w:bCs/>
          <w:color w:val="0070C0"/>
          <w:sz w:val="16"/>
          <w:szCs w:val="16"/>
        </w:rPr>
        <w:t>/Библиотека воздухоплавания, 1910 № 7/ (23320).</w:t>
      </w:r>
    </w:p>
    <w:p w14:paraId="34289C9E" w14:textId="77777777" w:rsidR="00DE7815" w:rsidRPr="008C5983" w:rsidRDefault="00DE7815" w:rsidP="00183F5A">
      <w:pPr>
        <w:pStyle w:val="15"/>
        <w:spacing w:line="240" w:lineRule="auto"/>
        <w:jc w:val="both"/>
        <w:rPr>
          <w:bCs/>
          <w:sz w:val="16"/>
          <w:szCs w:val="16"/>
        </w:rPr>
      </w:pPr>
    </w:p>
    <w:p w14:paraId="3B29C6F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CC27EFE" w14:textId="77777777" w:rsidR="008C196E" w:rsidRPr="008C5983" w:rsidRDefault="008C196E" w:rsidP="00183F5A">
      <w:pPr>
        <w:jc w:val="both"/>
        <w:rPr>
          <w:bCs/>
          <w:i/>
          <w:color w:val="000000" w:themeColor="text1"/>
          <w:sz w:val="16"/>
          <w:szCs w:val="16"/>
        </w:rPr>
      </w:pPr>
    </w:p>
    <w:p w14:paraId="5C8EB5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(16) апреля 1910 года </w:t>
      </w:r>
      <w:proofErr w:type="spellStart"/>
      <w:r w:rsidRPr="008C5983">
        <w:rPr>
          <w:bCs/>
          <w:color w:val="000000" w:themeColor="text1"/>
          <w:sz w:val="16"/>
          <w:szCs w:val="16"/>
        </w:rPr>
        <w:t>Кашпар</w:t>
      </w:r>
      <w:proofErr w:type="spellEnd"/>
      <w:r w:rsidRPr="008C5983">
        <w:rPr>
          <w:bCs/>
          <w:color w:val="000000" w:themeColor="text1"/>
          <w:sz w:val="16"/>
          <w:szCs w:val="16"/>
        </w:rPr>
        <w:t xml:space="preserve"> совершил свой полет на дистанцию двух километров. С тех пор этот день считается днем возникновения чешской авиации. Год спустя, 13 мая 1911 года </w:t>
      </w:r>
      <w:proofErr w:type="spellStart"/>
      <w:r w:rsidRPr="008C5983">
        <w:rPr>
          <w:bCs/>
          <w:color w:val="000000" w:themeColor="text1"/>
          <w:sz w:val="16"/>
          <w:szCs w:val="16"/>
        </w:rPr>
        <w:t>Кашпар</w:t>
      </w:r>
      <w:proofErr w:type="spellEnd"/>
      <w:r w:rsidRPr="008C5983">
        <w:rPr>
          <w:bCs/>
          <w:color w:val="000000" w:themeColor="text1"/>
          <w:sz w:val="16"/>
          <w:szCs w:val="16"/>
        </w:rPr>
        <w:t xml:space="preserve"> совершил свой исторический и славный полет из Пардубиц в Прагу. Но совершил его, конечно, на </w:t>
      </w:r>
      <w:proofErr w:type="spellStart"/>
      <w:r w:rsidRPr="008C5983">
        <w:rPr>
          <w:bCs/>
          <w:color w:val="000000" w:themeColor="text1"/>
          <w:sz w:val="16"/>
          <w:szCs w:val="16"/>
        </w:rPr>
        <w:t>Блэриоте</w:t>
      </w:r>
      <w:proofErr w:type="spellEnd"/>
      <w:r w:rsidRPr="008C5983">
        <w:rPr>
          <w:bCs/>
          <w:color w:val="000000" w:themeColor="text1"/>
          <w:sz w:val="16"/>
          <w:szCs w:val="16"/>
        </w:rPr>
        <w:t xml:space="preserve">, а не на самолете своей собственной конструкции, как приводят некоторые источники и энциклопедии. Этот самолет он уже в 1913 году подарил Национальному техническому музею в Праге. </w:t>
      </w:r>
    </w:p>
    <w:p w14:paraId="69E4703F" w14:textId="77777777" w:rsidR="008C196E" w:rsidRPr="008C5983" w:rsidRDefault="008C196E" w:rsidP="00183F5A">
      <w:pPr>
        <w:jc w:val="both"/>
        <w:rPr>
          <w:bCs/>
          <w:i/>
          <w:color w:val="000000" w:themeColor="text1"/>
          <w:sz w:val="16"/>
          <w:szCs w:val="16"/>
        </w:rPr>
      </w:pPr>
    </w:p>
    <w:p w14:paraId="7BB3163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Армия:</w:t>
      </w:r>
    </w:p>
    <w:p w14:paraId="206873C8" w14:textId="77777777" w:rsidR="008C196E" w:rsidRPr="008C5983" w:rsidRDefault="008C196E" w:rsidP="00183F5A">
      <w:pPr>
        <w:jc w:val="both"/>
        <w:rPr>
          <w:bCs/>
          <w:i/>
          <w:color w:val="000000" w:themeColor="text1"/>
          <w:sz w:val="16"/>
          <w:szCs w:val="16"/>
        </w:rPr>
      </w:pPr>
    </w:p>
    <w:p w14:paraId="21D5E5F3" w14:textId="17B4D69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w:t>
      </w:r>
      <w:r w:rsidR="007A60CF" w:rsidRPr="008C5983">
        <w:rPr>
          <w:bCs/>
          <w:color w:val="000000" w:themeColor="text1"/>
          <w:sz w:val="16"/>
          <w:szCs w:val="16"/>
        </w:rPr>
        <w:t xml:space="preserve">(18) </w:t>
      </w:r>
      <w:r w:rsidRPr="008C5983">
        <w:rPr>
          <w:bCs/>
          <w:color w:val="000000" w:themeColor="text1"/>
          <w:sz w:val="16"/>
          <w:szCs w:val="16"/>
        </w:rPr>
        <w:t xml:space="preserve">апреля 1910 года был утвержден "план стратегического развертывания на 1910 год на случаи европейской воины". В основании этого плана было принято, что "вероятным противником нашим на Балтийском море будет Германия. Возможно предполагать, что к ней присоединится и Швеция, тем не менее положительных данных о существовании военной конвенции между Швецией и Германией -- не имеется". "Не менее вероятным </w:t>
      </w:r>
      <w:proofErr w:type="spellStart"/>
      <w:r w:rsidRPr="008C5983">
        <w:rPr>
          <w:bCs/>
          <w:color w:val="000000" w:themeColor="text1"/>
          <w:sz w:val="16"/>
          <w:szCs w:val="16"/>
        </w:rPr>
        <w:t>представлась</w:t>
      </w:r>
      <w:proofErr w:type="spellEnd"/>
      <w:r w:rsidRPr="008C5983">
        <w:rPr>
          <w:bCs/>
          <w:color w:val="000000" w:themeColor="text1"/>
          <w:sz w:val="16"/>
          <w:szCs w:val="16"/>
        </w:rPr>
        <w:t xml:space="preserve">, и возможность этого следовало всемерно учитывать, экспедиция английского флота в Балтийское море как это имело место в ходе Крымской войны." </w:t>
      </w:r>
    </w:p>
    <w:p w14:paraId="25E357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Сущность плана сводилась к следующему (</w:t>
      </w:r>
      <w:proofErr w:type="spellStart"/>
      <w:r w:rsidRPr="008C5983">
        <w:rPr>
          <w:bCs/>
          <w:color w:val="000000" w:themeColor="text1"/>
          <w:sz w:val="16"/>
          <w:szCs w:val="16"/>
        </w:rPr>
        <w:t>сх</w:t>
      </w:r>
      <w:proofErr w:type="spellEnd"/>
      <w:r w:rsidRPr="008C5983">
        <w:rPr>
          <w:bCs/>
          <w:color w:val="000000" w:themeColor="text1"/>
          <w:sz w:val="16"/>
          <w:szCs w:val="16"/>
        </w:rPr>
        <w:t xml:space="preserve">. N 8): </w:t>
      </w:r>
    </w:p>
    <w:p w14:paraId="1DA444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Задачи и силы противников. Цели противников предположены теми же, что и в 1908 году, именно: десантная операция немцев на берега Финского залива "для наступления к нашей столице с целью овладеть ею и оттянуть к ней возможно большую часть наших сил от главного театра", со стороны шведов -- </w:t>
      </w:r>
      <w:r w:rsidRPr="008C5983">
        <w:rPr>
          <w:bCs/>
          <w:color w:val="000000" w:themeColor="text1"/>
          <w:sz w:val="16"/>
          <w:szCs w:val="16"/>
        </w:rPr>
        <w:lastRenderedPageBreak/>
        <w:t>отторжение Финляндии и действия в направлении Выборг -- Петербург. Со стороны англичан немедленная оккупация островов Або-</w:t>
      </w:r>
      <w:proofErr w:type="spellStart"/>
      <w:r w:rsidRPr="008C5983">
        <w:rPr>
          <w:bCs/>
          <w:color w:val="000000" w:themeColor="text1"/>
          <w:sz w:val="16"/>
          <w:szCs w:val="16"/>
        </w:rPr>
        <w:t>Аландского</w:t>
      </w:r>
      <w:proofErr w:type="spellEnd"/>
      <w:r w:rsidRPr="008C5983">
        <w:rPr>
          <w:bCs/>
          <w:color w:val="000000" w:themeColor="text1"/>
          <w:sz w:val="16"/>
          <w:szCs w:val="16"/>
        </w:rPr>
        <w:t xml:space="preserve"> архипелага, поднятие мятежа в Финляндии и прорыв Английского флота в восточную часть финского залива, уничтожение Кронштадтских фортов и высадка десанта непосредственно в столице. </w:t>
      </w:r>
    </w:p>
    <w:p w14:paraId="41E5AE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Силы Балтийского флота -- 4 линейных кораблей (из них 2 линкора-</w:t>
      </w:r>
      <w:proofErr w:type="spellStart"/>
      <w:r w:rsidRPr="008C5983">
        <w:rPr>
          <w:bCs/>
          <w:color w:val="000000" w:themeColor="text1"/>
          <w:sz w:val="16"/>
          <w:szCs w:val="16"/>
        </w:rPr>
        <w:t>додредноута</w:t>
      </w:r>
      <w:proofErr w:type="spellEnd"/>
      <w:r w:rsidRPr="008C5983">
        <w:rPr>
          <w:bCs/>
          <w:color w:val="000000" w:themeColor="text1"/>
          <w:sz w:val="16"/>
          <w:szCs w:val="16"/>
        </w:rPr>
        <w:t xml:space="preserve"> типа "Андрей Первозванный"), 6 крейсеров ("Рюрик", "Боярин", 2 типа "Аврора", 2 типа "Адмирал </w:t>
      </w:r>
      <w:proofErr w:type="spellStart"/>
      <w:r w:rsidRPr="008C5983">
        <w:rPr>
          <w:bCs/>
          <w:color w:val="000000" w:themeColor="text1"/>
          <w:sz w:val="16"/>
          <w:szCs w:val="16"/>
        </w:rPr>
        <w:t>Витгефт</w:t>
      </w:r>
      <w:proofErr w:type="spellEnd"/>
      <w:r w:rsidRPr="008C5983">
        <w:rPr>
          <w:bCs/>
          <w:color w:val="000000" w:themeColor="text1"/>
          <w:sz w:val="16"/>
          <w:szCs w:val="16"/>
        </w:rPr>
        <w:t xml:space="preserve">"), 3 броненосца береговой обороны типа "Адмирал Ушаков", 7 канонерских лодок, 8 новейших эсминцев типа "Г" и "Б" (начали вступать в строй), 12 "600-т тонных" эсминцев, 23 "350-и тонных эсминцев", 9 миноносцев, 12 подводных лодок и 4 заградителя. </w:t>
      </w:r>
    </w:p>
    <w:p w14:paraId="236485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Задача Балтийского флота: "сопоставляя данные противостоящих сторон, видно, что современные наши морские силы не могут оспаривать у неприятеля обладание в открытой части Балтийского моря. Вследствие сего, приходится изыскивать благоприятную обстановку, при которой условия местности способствовали бы успеху наших морских сил, при выполнении минимальной оборонительной задачи. Такой задачей является задержать противника в восточной части Финского залива на срок хотя бы 12-14 дней хотя бы и ценой гибели флота". </w:t>
      </w:r>
    </w:p>
    <w:p w14:paraId="625A86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Основная идея борьбы: "Финский залив в его узких частях дает возможность, посредством постановки минных заграждений при комбинации с подводными лодками, создать обстановку, при которой маневрирование противника будет стеснено, и флот получит возможность занять выгодное положение относительно неприятеля. Шхерная полоса северного берега залива дает возможность минным судам действовать на сообщения неприятельского флота, но при условии, что к моменту главной операции нашего флота минные суда успеют сосредоточиться к району этой операции. Для своевременной подготовки маневренного района необходимо возможно ранее разведать движение флота противника в Финский залив и тщательно изучить возможность и условия плавания в финских шхерах, без финских лоцманов, которые не в коей мере не могут считаться надежным элементом". </w:t>
      </w:r>
    </w:p>
    <w:p w14:paraId="45F270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Состав сил и пункты сосредоточения предполагался следующим: </w:t>
      </w:r>
    </w:p>
    <w:p w14:paraId="00D81B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главные силы: броненосный крейсер "Рюрик" - флагман, полубригада линейных кораблей, полубригада быстроходных крейсеров, 1-я минная дивизия в мирное время базировались на </w:t>
      </w:r>
      <w:proofErr w:type="spellStart"/>
      <w:r w:rsidRPr="008C5983">
        <w:rPr>
          <w:bCs/>
          <w:color w:val="000000" w:themeColor="text1"/>
          <w:sz w:val="16"/>
          <w:szCs w:val="16"/>
        </w:rPr>
        <w:t>Либаву</w:t>
      </w:r>
      <w:proofErr w:type="spellEnd"/>
      <w:r w:rsidRPr="008C5983">
        <w:rPr>
          <w:bCs/>
          <w:color w:val="000000" w:themeColor="text1"/>
          <w:sz w:val="16"/>
          <w:szCs w:val="16"/>
        </w:rPr>
        <w:t xml:space="preserve">, резервным пунктом базирования предполагался Ревель, тыловой базой Кронштадт (всего: 2 линейных корабля, 4 крейсера, 28 эсминцев). Морские силы обороны Финского залива: полубригада старых линейных кораблей, бригада береговой обороны, полубригада крейсеров, отряд заградителей, 2-я минная дивизия базировались на Свеаборг. </w:t>
      </w:r>
    </w:p>
    <w:p w14:paraId="7D9CE7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Задачи сил. </w:t>
      </w:r>
    </w:p>
    <w:p w14:paraId="075D0F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"Рюрик" и линейные корабли типа "Андрей Первозванный", в сопровождении полубригады </w:t>
      </w:r>
      <w:proofErr w:type="spellStart"/>
      <w:r w:rsidRPr="008C5983">
        <w:rPr>
          <w:bCs/>
          <w:color w:val="000000" w:themeColor="text1"/>
          <w:sz w:val="16"/>
          <w:szCs w:val="16"/>
        </w:rPr>
        <w:t>быстрыходных</w:t>
      </w:r>
      <w:proofErr w:type="spellEnd"/>
      <w:r w:rsidRPr="008C5983">
        <w:rPr>
          <w:bCs/>
          <w:color w:val="000000" w:themeColor="text1"/>
          <w:sz w:val="16"/>
          <w:szCs w:val="16"/>
        </w:rPr>
        <w:t xml:space="preserve"> крейсеров производит разведку в Балтийском море и Финском заливе, защищает минное заграждение, выставленное по плану, маневрирует для вовлечения неприятеля на наше минное заграждение и под удары наших подводных лодок, а затем отходит на </w:t>
      </w:r>
      <w:proofErr w:type="spellStart"/>
      <w:r w:rsidRPr="008C5983">
        <w:rPr>
          <w:bCs/>
          <w:color w:val="000000" w:themeColor="text1"/>
          <w:sz w:val="16"/>
          <w:szCs w:val="16"/>
        </w:rPr>
        <w:t>Нарген-Поркалаудский</w:t>
      </w:r>
      <w:proofErr w:type="spellEnd"/>
      <w:r w:rsidRPr="008C5983">
        <w:rPr>
          <w:bCs/>
          <w:color w:val="000000" w:themeColor="text1"/>
          <w:sz w:val="16"/>
          <w:szCs w:val="16"/>
        </w:rPr>
        <w:t xml:space="preserve"> рубеж, где вступает "в бой с главными силами противника." </w:t>
      </w:r>
    </w:p>
    <w:p w14:paraId="1839AC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 морские силы обороны Финского залива, совместно с береговыми батареями о-вов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w:t>
      </w:r>
      <w:proofErr w:type="spellStart"/>
      <w:r w:rsidRPr="008C5983">
        <w:rPr>
          <w:bCs/>
          <w:color w:val="000000" w:themeColor="text1"/>
          <w:sz w:val="16"/>
          <w:szCs w:val="16"/>
        </w:rPr>
        <w:t>Макилото</w:t>
      </w:r>
      <w:proofErr w:type="spellEnd"/>
      <w:r w:rsidRPr="008C5983">
        <w:rPr>
          <w:bCs/>
          <w:color w:val="000000" w:themeColor="text1"/>
          <w:sz w:val="16"/>
          <w:szCs w:val="16"/>
        </w:rPr>
        <w:t xml:space="preserve">, Вульф обороняют </w:t>
      </w:r>
      <w:proofErr w:type="spellStart"/>
      <w:r w:rsidRPr="008C5983">
        <w:rPr>
          <w:bCs/>
          <w:color w:val="000000" w:themeColor="text1"/>
          <w:sz w:val="16"/>
          <w:szCs w:val="16"/>
        </w:rPr>
        <w:t>Нарген-Поркалудский</w:t>
      </w:r>
      <w:proofErr w:type="spellEnd"/>
      <w:r w:rsidRPr="008C5983">
        <w:rPr>
          <w:bCs/>
          <w:color w:val="000000" w:themeColor="text1"/>
          <w:sz w:val="16"/>
          <w:szCs w:val="16"/>
        </w:rPr>
        <w:t xml:space="preserve"> рубеж, выставляют и при необходимости возобновляют минные заграждения. </w:t>
      </w:r>
    </w:p>
    <w:p w14:paraId="77A05D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I минная дивизия имеет задачей: "производство минных атак на противника, следующего в Финский залив, используя шхерную полосу от Свеаборга до Даго; выставление минных заграждений на путях наступления противника; посильную задержку высадки войск противника в районе от Свеаборга до Даго; по мере наступления противника вглубь залива, отход к востоку для совместных действий с главными силами. Дивизия поддерживает постоянную связь с командованием флота для постоянной осведомленности о противнике и получения новых распоряжений". </w:t>
      </w:r>
    </w:p>
    <w:p w14:paraId="5E3690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 II минная дивизия имеет задачей: "производство минных атак на противника, находящегося в Финском заливе, базируясь на шхерную полосу от </w:t>
      </w:r>
      <w:proofErr w:type="spellStart"/>
      <w:r w:rsidRPr="008C5983">
        <w:rPr>
          <w:bCs/>
          <w:color w:val="000000" w:themeColor="text1"/>
          <w:sz w:val="16"/>
          <w:szCs w:val="16"/>
        </w:rPr>
        <w:t>Поркаллауда</w:t>
      </w:r>
      <w:proofErr w:type="spellEnd"/>
      <w:r w:rsidRPr="008C5983">
        <w:rPr>
          <w:bCs/>
          <w:color w:val="000000" w:themeColor="text1"/>
          <w:sz w:val="16"/>
          <w:szCs w:val="16"/>
        </w:rPr>
        <w:t xml:space="preserve"> до Котки; выставление минных заграждений на путях наступления противника; посильную задержку высадки противника в ближайших к Свеаборгу районах"; при наступлении противника вглубь Финского залива отход на восток для совместных действий с главными силами; связь с I минной дивизией. </w:t>
      </w:r>
    </w:p>
    <w:p w14:paraId="6E5B62D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 отряд подводных лодок -- "атаки неприятеля при совместных действиях с нашим линейным флотом". </w:t>
      </w:r>
    </w:p>
    <w:p w14:paraId="42ECF8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 Отряд заградителей -- "постановка заграждений в маневренном районе, после чего отход в Кронштадт. Отряд мобилизуется в Свеаборге". </w:t>
      </w:r>
    </w:p>
    <w:p w14:paraId="180256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Базы и их назначения. </w:t>
      </w:r>
    </w:p>
    <w:p w14:paraId="2CC784C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Планом устанавливается следующее назначение баз: </w:t>
      </w:r>
    </w:p>
    <w:p w14:paraId="7D3CBA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Кронштадт -- главная база для главных сил, морских сил обороны финского залива, минных дивизий и отрядов -- балтийского, резервного и бригады подводных лодок. </w:t>
      </w:r>
    </w:p>
    <w:p w14:paraId="1DDED5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Кронштадтская крепость имеет назначением "обеспечить флоту, опирающемуся на Кронштадтский порт, как на базу: а) безопасную, спокойную стоянку на рейдах в гаванях и в доках, при приготовлении к выполнению поставленных ему задач; б) свободный выход из порта во всякое время и возможность развернуться перед боем". В случае потери флота, крепость имеет назначением воспрепятствовать прорыву неприятельских судов к столице, а также воспользоваться кронштадтским портом в качестве своей базы для дальнейших операций. </w:t>
      </w:r>
    </w:p>
    <w:p w14:paraId="08B17B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Свеаборг -- база и ремонт судов. В случае угрозы захвата крепости, все портовые сооружения должны быть уничтожены и входы на рейды заграждены, дабы неприятель не мог воспользоваться </w:t>
      </w:r>
      <w:proofErr w:type="spellStart"/>
      <w:r w:rsidRPr="008C5983">
        <w:rPr>
          <w:bCs/>
          <w:color w:val="000000" w:themeColor="text1"/>
          <w:sz w:val="16"/>
          <w:szCs w:val="16"/>
        </w:rPr>
        <w:t>свеаборгским</w:t>
      </w:r>
      <w:proofErr w:type="spellEnd"/>
      <w:r w:rsidRPr="008C5983">
        <w:rPr>
          <w:bCs/>
          <w:color w:val="000000" w:themeColor="text1"/>
          <w:sz w:val="16"/>
          <w:szCs w:val="16"/>
        </w:rPr>
        <w:t xml:space="preserve"> портом в качестве своей промежуточной базы. Назначение </w:t>
      </w:r>
      <w:proofErr w:type="spellStart"/>
      <w:r w:rsidRPr="008C5983">
        <w:rPr>
          <w:bCs/>
          <w:color w:val="000000" w:themeColor="text1"/>
          <w:sz w:val="16"/>
          <w:szCs w:val="16"/>
        </w:rPr>
        <w:t>свеаборгской</w:t>
      </w:r>
      <w:proofErr w:type="spellEnd"/>
      <w:r w:rsidRPr="008C5983">
        <w:rPr>
          <w:bCs/>
          <w:color w:val="000000" w:themeColor="text1"/>
          <w:sz w:val="16"/>
          <w:szCs w:val="16"/>
        </w:rPr>
        <w:t xml:space="preserve"> крепости: "обеспечить частям флота безопасную стоянку и свободный выход". </w:t>
      </w:r>
    </w:p>
    <w:p w14:paraId="1BEBE0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Ревельский порт -- учитывается, как в перспективе имеющий значение в качестве стоянки тяжелых кораблей флота, приготовляется к уничтожению с объявлением мобилизации. </w:t>
      </w:r>
    </w:p>
    <w:p w14:paraId="43051211"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Либава</w:t>
      </w:r>
      <w:proofErr w:type="spellEnd"/>
      <w:r w:rsidRPr="008C5983">
        <w:rPr>
          <w:bCs/>
          <w:color w:val="000000" w:themeColor="text1"/>
          <w:sz w:val="16"/>
          <w:szCs w:val="16"/>
        </w:rPr>
        <w:t xml:space="preserve"> - "имеет стратегического значение, как незамерзающий порт и является местом дислокации в мирное время главных сил флота с целью обеспечения круглогодичной боевой подготовки. Расположение здесь судов тем не менее не вызывается стратегическими целями, а возможностью здесь лучше подготовить личный состав. С объявлением мобилизации -- подготовляется к уничтожению. </w:t>
      </w:r>
    </w:p>
    <w:p w14:paraId="3492F4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Таким образом, план 1910 </w:t>
      </w:r>
      <w:proofErr w:type="gramStart"/>
      <w:r w:rsidRPr="008C5983">
        <w:rPr>
          <w:bCs/>
          <w:color w:val="000000" w:themeColor="text1"/>
          <w:sz w:val="16"/>
          <w:szCs w:val="16"/>
        </w:rPr>
        <w:t>года по существу</w:t>
      </w:r>
      <w:proofErr w:type="gramEnd"/>
      <w:r w:rsidRPr="008C5983">
        <w:rPr>
          <w:bCs/>
          <w:color w:val="000000" w:themeColor="text1"/>
          <w:sz w:val="16"/>
          <w:szCs w:val="16"/>
        </w:rPr>
        <w:t xml:space="preserve"> незначительно отличался от плана 1908 года. </w:t>
      </w:r>
    </w:p>
    <w:p w14:paraId="04BDF3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Стоит отметить, что в полной мере План 1910 года не удовлетворял ни флот, ни морской генеральный штаб. Последний смотрел на него как на временный, пока в строй не войдут полным ходом строившиеся дредноуты. Флот же не был им удовлетворен по причинам, о которых мы говорили выше, из коих главная -- нежелание удаляться в восточную часть Финского залива, оставаясь отрезанными в течение ледостава от открытого моря. </w:t>
      </w:r>
    </w:p>
    <w:p w14:paraId="06292F5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Вопрос о дислокации флота и районе его развертывания не сходил с очереди. Получила признание идея о невозможности базироваться на Кронштадт, оставляя беззащитным западный район Финского залива и позицию Ревель -- </w:t>
      </w:r>
      <w:proofErr w:type="spellStart"/>
      <w:r w:rsidRPr="008C5983">
        <w:rPr>
          <w:bCs/>
          <w:color w:val="000000" w:themeColor="text1"/>
          <w:sz w:val="16"/>
          <w:szCs w:val="16"/>
        </w:rPr>
        <w:t>Поркаллауд</w:t>
      </w:r>
      <w:proofErr w:type="spellEnd"/>
      <w:r w:rsidRPr="008C5983">
        <w:rPr>
          <w:bCs/>
          <w:color w:val="000000" w:themeColor="text1"/>
          <w:sz w:val="16"/>
          <w:szCs w:val="16"/>
        </w:rPr>
        <w:t xml:space="preserve">. Это приводило к мысли о необходимости перенести базирование флота в Ревель и Свеаборг теперь же. </w:t>
      </w:r>
    </w:p>
    <w:p w14:paraId="750A28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 внимание сосредоточивается к центральной позиции (Ревель -- </w:t>
      </w:r>
      <w:proofErr w:type="spellStart"/>
      <w:r w:rsidRPr="008C5983">
        <w:rPr>
          <w:bCs/>
          <w:color w:val="000000" w:themeColor="text1"/>
          <w:sz w:val="16"/>
          <w:szCs w:val="16"/>
        </w:rPr>
        <w:t>Поркаллауд</w:t>
      </w:r>
      <w:proofErr w:type="spellEnd"/>
      <w:r w:rsidRPr="008C5983">
        <w:rPr>
          <w:bCs/>
          <w:color w:val="000000" w:themeColor="text1"/>
          <w:sz w:val="16"/>
          <w:szCs w:val="16"/>
        </w:rPr>
        <w:t xml:space="preserve">); "позиция должна быть одна, бой на ней -- решительный", "план операции должен быть один, независимо от времени года" (из записок штаба балтийского флота). </w:t>
      </w:r>
    </w:p>
    <w:p w14:paraId="21AF2F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Идея позиционного боя, до тех пор тактически неразработанная, была исследована с этой точки зрения; результаты указывали на необходимость внести существенные коррективы в прежние предположения о бое на позиции. </w:t>
      </w:r>
    </w:p>
    <w:p w14:paraId="58BD0A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Усиление состава флота вошедшими в строй кораблями, заложенными еще во время русско-японской войны, и судами, отремонтированными, достигнутые результаты в области боевой подготовки флота (главное -- в стрельбе) давали некоторую опору для плана операций. </w:t>
      </w:r>
    </w:p>
    <w:p w14:paraId="6735820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План операции морских сил Балтийского моря на случай европейской войны 1912 г. </w:t>
      </w:r>
    </w:p>
    <w:p w14:paraId="0ACB4E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мая 1912 года по докладу морского министра был утвержден Императором "план операций Балтийского флота на случай европейской войны". </w:t>
      </w:r>
    </w:p>
    <w:p w14:paraId="347DD8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Сущность плана 1912 года сводится к следующему: </w:t>
      </w:r>
    </w:p>
    <w:p w14:paraId="5AEB9F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Общие соображения, вытекающие из военно-политической и стратегической обстановки. </w:t>
      </w:r>
    </w:p>
    <w:p w14:paraId="1C57BDD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План исходит из того, что Россия связана военным союзом с Францией, а </w:t>
      </w:r>
      <w:proofErr w:type="gramStart"/>
      <w:r w:rsidRPr="008C5983">
        <w:rPr>
          <w:bCs/>
          <w:color w:val="000000" w:themeColor="text1"/>
          <w:sz w:val="16"/>
          <w:szCs w:val="16"/>
        </w:rPr>
        <w:t>так же</w:t>
      </w:r>
      <w:proofErr w:type="gramEnd"/>
      <w:r w:rsidRPr="008C5983">
        <w:rPr>
          <w:bCs/>
          <w:color w:val="000000" w:themeColor="text1"/>
          <w:sz w:val="16"/>
          <w:szCs w:val="16"/>
        </w:rPr>
        <w:t xml:space="preserve"> имеет военное соглашение о взаимной военной помощи с Германией. Из чего следует что в случае нападения Германии на Францию, Россия окажет последней всю возможную военную помощь. В тоже время в случае нападения любой иной державы на Германию, Россия окажет последней любую возможную военную помощь силами Армии и Флота.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6D1B30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Соответственно идея плана формулируется следующим образом: </w:t>
      </w:r>
    </w:p>
    <w:p w14:paraId="47181D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предотвратить прорыв противника на срок 12-14 дней, с момента начала военных действий, требуемый для мобилизации армии, в восточную часть Финского залива. Практическое выполнение этой задачи сводится к бою на заранее подготовленной позиции, используя в решительный момент все имеющиеся средства обороны. </w:t>
      </w:r>
    </w:p>
    <w:p w14:paraId="031FBF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в зависимости от действительной обстановки и намерений противника, а также в случае успешного задержания его наступления в Финский залив предполагалось перейти к активному плану </w:t>
      </w:r>
      <w:proofErr w:type="gramStart"/>
      <w:r w:rsidRPr="008C5983">
        <w:rPr>
          <w:bCs/>
          <w:color w:val="000000" w:themeColor="text1"/>
          <w:sz w:val="16"/>
          <w:szCs w:val="16"/>
        </w:rPr>
        <w:t>действий</w:t>
      </w:r>
      <w:proofErr w:type="gramEnd"/>
      <w:r w:rsidRPr="008C5983">
        <w:rPr>
          <w:bCs/>
          <w:color w:val="000000" w:themeColor="text1"/>
          <w:sz w:val="16"/>
          <w:szCs w:val="16"/>
        </w:rPr>
        <w:t xml:space="preserve"> направленному на нанесение ударов по вражеским коммуникациям и постановку минных заграждений у вражеских портов силами быстроходных крейсеров и эсминцев при поддержке бригады дредноутов. </w:t>
      </w:r>
    </w:p>
    <w:p w14:paraId="74088FD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Основания плана операций. </w:t>
      </w:r>
    </w:p>
    <w:p w14:paraId="0783C0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ранее указывалось, в качестве рубежа обороны и развертывания сил флота была выбрана оборонительная позиция в узкости залива, образуемой о.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и м. </w:t>
      </w:r>
      <w:proofErr w:type="spellStart"/>
      <w:r w:rsidRPr="008C5983">
        <w:rPr>
          <w:bCs/>
          <w:color w:val="000000" w:themeColor="text1"/>
          <w:sz w:val="16"/>
          <w:szCs w:val="16"/>
        </w:rPr>
        <w:t>Поркаллауд</w:t>
      </w:r>
      <w:proofErr w:type="spellEnd"/>
      <w:r w:rsidRPr="008C5983">
        <w:rPr>
          <w:bCs/>
          <w:color w:val="000000" w:themeColor="text1"/>
          <w:sz w:val="16"/>
          <w:szCs w:val="16"/>
        </w:rPr>
        <w:t xml:space="preserve">, так называемая центральная минно-артиллерийская позиция, подготовкой и оборудованием которой флот занимался с конца 1909 года. После изучения опыта маневров и боевой подготовки было принято решение об оборудовании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-шхерной позиции. Таким образом, противник при наступлении в глубину Финского залива должен был подвергнуться атакам миноносцев, базирующихся на шхеры, а затем встретить главное сопротивление на центральной позиции. </w:t>
      </w:r>
    </w:p>
    <w:p w14:paraId="646E1D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Что касается </w:t>
      </w:r>
      <w:proofErr w:type="spellStart"/>
      <w:r w:rsidRPr="008C5983">
        <w:rPr>
          <w:bCs/>
          <w:color w:val="000000" w:themeColor="text1"/>
          <w:sz w:val="16"/>
          <w:szCs w:val="16"/>
        </w:rPr>
        <w:t>Моонзунда</w:t>
      </w:r>
      <w:proofErr w:type="spellEnd"/>
      <w:r w:rsidRPr="008C5983">
        <w:rPr>
          <w:bCs/>
          <w:color w:val="000000" w:themeColor="text1"/>
          <w:sz w:val="16"/>
          <w:szCs w:val="16"/>
        </w:rPr>
        <w:t xml:space="preserve">, то было принято решение использовать </w:t>
      </w:r>
      <w:proofErr w:type="spellStart"/>
      <w:r w:rsidRPr="008C5983">
        <w:rPr>
          <w:bCs/>
          <w:color w:val="000000" w:themeColor="text1"/>
          <w:sz w:val="16"/>
          <w:szCs w:val="16"/>
        </w:rPr>
        <w:t>Усть</w:t>
      </w:r>
      <w:proofErr w:type="spellEnd"/>
      <w:r w:rsidRPr="008C5983">
        <w:rPr>
          <w:bCs/>
          <w:color w:val="000000" w:themeColor="text1"/>
          <w:sz w:val="16"/>
          <w:szCs w:val="16"/>
        </w:rPr>
        <w:t xml:space="preserve">-Двинск в качестве позиции для действий минных сил. Оборудования </w:t>
      </w:r>
      <w:proofErr w:type="spellStart"/>
      <w:r w:rsidRPr="008C5983">
        <w:rPr>
          <w:bCs/>
          <w:color w:val="000000" w:themeColor="text1"/>
          <w:sz w:val="16"/>
          <w:szCs w:val="16"/>
        </w:rPr>
        <w:t>Моонзундского</w:t>
      </w:r>
      <w:proofErr w:type="spellEnd"/>
      <w:r w:rsidRPr="008C5983">
        <w:rPr>
          <w:bCs/>
          <w:color w:val="000000" w:themeColor="text1"/>
          <w:sz w:val="16"/>
          <w:szCs w:val="16"/>
        </w:rPr>
        <w:t xml:space="preserve"> архипелага береговыми батареями на данном этапе не предполагалось. </w:t>
      </w:r>
    </w:p>
    <w:p w14:paraId="6F6FD40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 выборе района развертывания, план видит возможность только двух вариантов: а) в </w:t>
      </w:r>
      <w:proofErr w:type="spellStart"/>
      <w:r w:rsidRPr="008C5983">
        <w:rPr>
          <w:bCs/>
          <w:color w:val="000000" w:themeColor="text1"/>
          <w:sz w:val="16"/>
          <w:szCs w:val="16"/>
        </w:rPr>
        <w:t>Кроншадте</w:t>
      </w:r>
      <w:proofErr w:type="spellEnd"/>
      <w:r w:rsidRPr="008C5983">
        <w:rPr>
          <w:bCs/>
          <w:color w:val="000000" w:themeColor="text1"/>
          <w:sz w:val="16"/>
          <w:szCs w:val="16"/>
        </w:rPr>
        <w:t xml:space="preserve"> или б) у позиции, т.-е. в западной части Финского залива. </w:t>
      </w:r>
    </w:p>
    <w:p w14:paraId="3026FB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"Первый вариант дает вполне безопасное развертывание, но зато в течение всего зимнего периода совершенно выводит наш флот с театра и тем самым лишает возможности оказать посильное сопротивление флоту противника... </w:t>
      </w:r>
    </w:p>
    <w:p w14:paraId="62826C5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Наоборот, второй вариант развертывания подвержен риску нападения, зато позволяет использовать силы Балтийского флота с первого же момента военных действий. </w:t>
      </w:r>
    </w:p>
    <w:p w14:paraId="408343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связи с избранным районом стратегического развертывания, была назначена зимняя дислокация флота для мирного времени, предусматривающая базирование действующего флота к западу от Кронштадта, ближе к свободной воде -- в Ревеле и Гельсингфорсе, в целях проведения интенсивной боевой подготовки в зимнее время было принято решение использовать </w:t>
      </w:r>
      <w:proofErr w:type="spellStart"/>
      <w:r w:rsidRPr="008C5983">
        <w:rPr>
          <w:bCs/>
          <w:color w:val="000000" w:themeColor="text1"/>
          <w:sz w:val="16"/>
          <w:szCs w:val="16"/>
        </w:rPr>
        <w:t>Либаву</w:t>
      </w:r>
      <w:proofErr w:type="spellEnd"/>
      <w:r w:rsidRPr="008C5983">
        <w:rPr>
          <w:bCs/>
          <w:color w:val="000000" w:themeColor="text1"/>
          <w:sz w:val="16"/>
          <w:szCs w:val="16"/>
        </w:rPr>
        <w:t xml:space="preserve">. </w:t>
      </w:r>
    </w:p>
    <w:p w14:paraId="06C0CBE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основании всех приведенных соображений план приходит к следующим основным положениям для операции: </w:t>
      </w:r>
    </w:p>
    <w:p w14:paraId="2D5A5CC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w:t>
      </w:r>
      <w:proofErr w:type="gramStart"/>
      <w:r w:rsidRPr="008C5983">
        <w:rPr>
          <w:bCs/>
          <w:color w:val="000000" w:themeColor="text1"/>
          <w:sz w:val="16"/>
          <w:szCs w:val="16"/>
        </w:rPr>
        <w:t>)</w:t>
      </w:r>
      <w:proofErr w:type="gramEnd"/>
      <w:r w:rsidRPr="008C5983">
        <w:rPr>
          <w:bCs/>
          <w:color w:val="000000" w:themeColor="text1"/>
          <w:sz w:val="16"/>
          <w:szCs w:val="16"/>
        </w:rPr>
        <w:t xml:space="preserve"> Для возможного обеспечения от внезапного нападения на наш флот в период его стратегического развертывания и работ по оборудованию позиций, необходимо выставить разведочную завесу в устье Финского залива в помощь существующим постам наблюдения, главными же силами прикрыть работу на центральной позиции. </w:t>
      </w:r>
    </w:p>
    <w:p w14:paraId="7EA69A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Воспрепятствование противнику проникнуть вглубь залива достигается боем на центральной позиции, для чего должны быть сосредоточены все наличные силы нашего флота и все средства позиционно-подводной обороны. </w:t>
      </w:r>
    </w:p>
    <w:p w14:paraId="587C81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Оборудование позиций, зависящее от флота, сводится к постановке обширного минного заграждения, причем эта постановка должна быть произведена тотчас же с началом натянутых отношений и не дожидаясь фактического объявления войны. Теперь, в мирное время, частью уже сооружены, а частью продолжается сооружение батарей, обороняющих заграждения. Стоит отметить, что по мере оборудования батарей, на зиму они консервировались, и на островах оставалась команды охраны, которые должны были содержать орудия и охранять позиции. Такая практика имела место с1909 года по 1913. В зиму с 1913 на 1914 год, личный состав батарей был оставлен на зимовку на островах. </w:t>
      </w:r>
    </w:p>
    <w:p w14:paraId="3B777F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По окончании упомянутых подготовительных работ развернуть у позиции все силы, оставив в устье залива завесу. </w:t>
      </w:r>
    </w:p>
    <w:p w14:paraId="7264C4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 Если по выяснении действительной обстановки окажется, что со стороны противника на нас наступают силы второй линии или если попытка противника овладеть </w:t>
      </w:r>
      <w:proofErr w:type="gramStart"/>
      <w:r w:rsidRPr="008C5983">
        <w:rPr>
          <w:bCs/>
          <w:color w:val="000000" w:themeColor="text1"/>
          <w:sz w:val="16"/>
          <w:szCs w:val="16"/>
        </w:rPr>
        <w:t>позицией</w:t>
      </w:r>
      <w:proofErr w:type="gramEnd"/>
      <w:r w:rsidRPr="008C5983">
        <w:rPr>
          <w:bCs/>
          <w:color w:val="000000" w:themeColor="text1"/>
          <w:sz w:val="16"/>
          <w:szCs w:val="16"/>
        </w:rPr>
        <w:t xml:space="preserve"> окажется неудачной, то явится возможность выйти с нашими оперативно-способными силами и искать боя с противником при благоприятных для нас условиях. Если же мы будем иметь дело с превосходящими силами неприятельского флота, то следует принять решительный бой на позиции, защищая ее до последнего корабля". </w:t>
      </w:r>
    </w:p>
    <w:p w14:paraId="1ED9D7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Состав сил. </w:t>
      </w:r>
    </w:p>
    <w:p w14:paraId="26377F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Планом 12-го года учитываются следующие силы, организованные в тактические соединения: </w:t>
      </w:r>
    </w:p>
    <w:p w14:paraId="3A346FE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Оперативная эскадра: </w:t>
      </w:r>
    </w:p>
    <w:p w14:paraId="08B50C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1-я бригада линейных кораблей: "Петропавловск", "Гангут", "</w:t>
      </w:r>
      <w:proofErr w:type="spellStart"/>
      <w:r w:rsidRPr="008C5983">
        <w:rPr>
          <w:bCs/>
          <w:color w:val="000000" w:themeColor="text1"/>
          <w:sz w:val="16"/>
          <w:szCs w:val="16"/>
        </w:rPr>
        <w:t>Наварин</w:t>
      </w:r>
      <w:proofErr w:type="spellEnd"/>
      <w:r w:rsidRPr="008C5983">
        <w:rPr>
          <w:bCs/>
          <w:color w:val="000000" w:themeColor="text1"/>
          <w:sz w:val="16"/>
          <w:szCs w:val="16"/>
        </w:rPr>
        <w:t xml:space="preserve">", "Кронштадт". </w:t>
      </w:r>
    </w:p>
    <w:p w14:paraId="24AB0E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2-я бригада линейных кораблей: "Андрей Первозванный", "Рождество Христово", "Полтава", "Севастополь". </w:t>
      </w:r>
    </w:p>
    <w:p w14:paraId="515D56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1-я бригада крейсеров: "Рюрик", "Адмирал </w:t>
      </w:r>
      <w:proofErr w:type="spellStart"/>
      <w:r w:rsidRPr="008C5983">
        <w:rPr>
          <w:bCs/>
          <w:color w:val="000000" w:themeColor="text1"/>
          <w:sz w:val="16"/>
          <w:szCs w:val="16"/>
        </w:rPr>
        <w:t>Витгефт</w:t>
      </w:r>
      <w:proofErr w:type="spellEnd"/>
      <w:r w:rsidRPr="008C5983">
        <w:rPr>
          <w:bCs/>
          <w:color w:val="000000" w:themeColor="text1"/>
          <w:sz w:val="16"/>
          <w:szCs w:val="16"/>
        </w:rPr>
        <w:t xml:space="preserve">", "Адмирал </w:t>
      </w:r>
      <w:proofErr w:type="spellStart"/>
      <w:r w:rsidRPr="008C5983">
        <w:rPr>
          <w:bCs/>
          <w:color w:val="000000" w:themeColor="text1"/>
          <w:sz w:val="16"/>
          <w:szCs w:val="16"/>
        </w:rPr>
        <w:t>Рейценштейн</w:t>
      </w:r>
      <w:proofErr w:type="spellEnd"/>
      <w:r w:rsidRPr="008C5983">
        <w:rPr>
          <w:bCs/>
          <w:color w:val="000000" w:themeColor="text1"/>
          <w:sz w:val="16"/>
          <w:szCs w:val="16"/>
        </w:rPr>
        <w:t xml:space="preserve">". </w:t>
      </w:r>
    </w:p>
    <w:p w14:paraId="04DBFE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1-я минная дивизия: крейсер "Боярин", эсминец "Яростный", 8 эсминцев типа "Б" и "Г", 12 эсминцев типа "Доброволец" (всего 21 корабль). </w:t>
      </w:r>
    </w:p>
    <w:p w14:paraId="06BA07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Морские силы обороны финского залива: </w:t>
      </w:r>
    </w:p>
    <w:p w14:paraId="29CB4C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Бригада береговой обороны: "Адмирал Ушаков", "Адмирал Синявин", "Генерал-адмирал Апраксин", "Гремящий", "Храбрый". </w:t>
      </w:r>
    </w:p>
    <w:p w14:paraId="7738EC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полубригада крейсеров: "Диана", "Паллада". </w:t>
      </w:r>
    </w:p>
    <w:p w14:paraId="5DE3F4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2-я минная дивизия: 23 "350-и" тонных эсминцев. </w:t>
      </w:r>
    </w:p>
    <w:p w14:paraId="0D2CF1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Бригада подводных лодок: 12 подводных лодок. </w:t>
      </w:r>
    </w:p>
    <w:p w14:paraId="104ABD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Партия траления мин заграждения. </w:t>
      </w:r>
    </w:p>
    <w:p w14:paraId="1E627E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Береговые батареи о-вов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w:t>
      </w:r>
      <w:proofErr w:type="spellStart"/>
      <w:r w:rsidRPr="008C5983">
        <w:rPr>
          <w:bCs/>
          <w:color w:val="000000" w:themeColor="text1"/>
          <w:sz w:val="16"/>
          <w:szCs w:val="16"/>
        </w:rPr>
        <w:t>Макилото</w:t>
      </w:r>
      <w:proofErr w:type="spellEnd"/>
      <w:r w:rsidRPr="008C5983">
        <w:rPr>
          <w:bCs/>
          <w:color w:val="000000" w:themeColor="text1"/>
          <w:sz w:val="16"/>
          <w:szCs w:val="16"/>
        </w:rPr>
        <w:t xml:space="preserve"> и Вольф. </w:t>
      </w:r>
    </w:p>
    <w:p w14:paraId="43A795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крепости Свеаборг. </w:t>
      </w:r>
    </w:p>
    <w:p w14:paraId="0F203D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Особая бригада: "Амур", "Ладога", "Онега", "Нарова", "Селигер", "Припять", "Байкал". </w:t>
      </w:r>
    </w:p>
    <w:p w14:paraId="62D3E4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Служба наблюдения и связи в составе трех районов наблюдательных постов и радиостанций: северного, южного и восточного и плавучих средств службы. </w:t>
      </w:r>
    </w:p>
    <w:p w14:paraId="75EC6A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Тыл флота, образуемый </w:t>
      </w:r>
      <w:proofErr w:type="spellStart"/>
      <w:r w:rsidRPr="008C5983">
        <w:rPr>
          <w:bCs/>
          <w:color w:val="000000" w:themeColor="text1"/>
          <w:sz w:val="16"/>
          <w:szCs w:val="16"/>
        </w:rPr>
        <w:t>Кронштадскими</w:t>
      </w:r>
      <w:proofErr w:type="spellEnd"/>
      <w:r w:rsidRPr="008C5983">
        <w:rPr>
          <w:bCs/>
          <w:color w:val="000000" w:themeColor="text1"/>
          <w:sz w:val="16"/>
          <w:szCs w:val="16"/>
        </w:rPr>
        <w:t xml:space="preserve"> и Петербургскими портами с их </w:t>
      </w:r>
      <w:proofErr w:type="spellStart"/>
      <w:r w:rsidRPr="008C5983">
        <w:rPr>
          <w:bCs/>
          <w:color w:val="000000" w:themeColor="text1"/>
          <w:sz w:val="16"/>
          <w:szCs w:val="16"/>
        </w:rPr>
        <w:t>пловучими</w:t>
      </w:r>
      <w:proofErr w:type="spellEnd"/>
      <w:r w:rsidRPr="008C5983">
        <w:rPr>
          <w:bCs/>
          <w:color w:val="000000" w:themeColor="text1"/>
          <w:sz w:val="16"/>
          <w:szCs w:val="16"/>
        </w:rPr>
        <w:t xml:space="preserve"> средствами и охраной рейда. </w:t>
      </w:r>
    </w:p>
    <w:p w14:paraId="09CAEC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План операции. </w:t>
      </w:r>
    </w:p>
    <w:p w14:paraId="48DEFD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основании изложенных выше соображений и данных, в случае возникновения угрозы со стороны флота вторжения устанавливается следующий образ действий. </w:t>
      </w:r>
    </w:p>
    <w:p w14:paraId="2DB4E6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"Тотчас по окончании мобилизации, приступить к боевому оборудованию центральной позиции и, если позволит время, то и шхерной, одновременно произведя необходимые работы для приведения некоторых районов оперативной зоны в состояние, непригодное для мореплавания. Главнейшая работа по оборудованию позиции, а именно постановка отрядом заградителей обширного минного заграждения должна быть начата по окончании его мобилизации, т.-е. через 12 часов по ее объявлении, потребовав для своего выполнения от 6 до 8 часов, в зависимости от времени года и условий погоды. </w:t>
      </w:r>
    </w:p>
    <w:p w14:paraId="0FF1FA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прикрытия этой работы, одновременно с выходом отряда заградителей на позицию к устью Финского залива должна выйти 1-я бригада крейсеров, которая установит завесу на линии </w:t>
      </w:r>
      <w:proofErr w:type="spellStart"/>
      <w:r w:rsidRPr="008C5983">
        <w:rPr>
          <w:bCs/>
          <w:color w:val="000000" w:themeColor="text1"/>
          <w:sz w:val="16"/>
          <w:szCs w:val="16"/>
        </w:rPr>
        <w:t>Дагерорт</w:t>
      </w:r>
      <w:proofErr w:type="spellEnd"/>
      <w:r w:rsidRPr="008C5983">
        <w:rPr>
          <w:bCs/>
          <w:color w:val="000000" w:themeColor="text1"/>
          <w:sz w:val="16"/>
          <w:szCs w:val="16"/>
        </w:rPr>
        <w:t xml:space="preserve"> -- </w:t>
      </w:r>
      <w:proofErr w:type="spellStart"/>
      <w:r w:rsidRPr="008C5983">
        <w:rPr>
          <w:bCs/>
          <w:color w:val="000000" w:themeColor="text1"/>
          <w:sz w:val="16"/>
          <w:szCs w:val="16"/>
        </w:rPr>
        <w:t>Утэ</w:t>
      </w:r>
      <w:proofErr w:type="spellEnd"/>
      <w:r w:rsidRPr="008C5983">
        <w:rPr>
          <w:bCs/>
          <w:color w:val="000000" w:themeColor="text1"/>
          <w:sz w:val="16"/>
          <w:szCs w:val="16"/>
        </w:rPr>
        <w:t xml:space="preserve"> (или </w:t>
      </w:r>
      <w:proofErr w:type="spellStart"/>
      <w:r w:rsidRPr="008C5983">
        <w:rPr>
          <w:bCs/>
          <w:color w:val="000000" w:themeColor="text1"/>
          <w:sz w:val="16"/>
          <w:szCs w:val="16"/>
        </w:rPr>
        <w:t>Богшер</w:t>
      </w:r>
      <w:proofErr w:type="spellEnd"/>
      <w:r w:rsidRPr="008C5983">
        <w:rPr>
          <w:bCs/>
          <w:color w:val="000000" w:themeColor="text1"/>
          <w:sz w:val="16"/>
          <w:szCs w:val="16"/>
        </w:rPr>
        <w:t xml:space="preserve">). Линейные же корабли эскадры под началом командующего флотом, должны выйти к западу от центральной позиции, оставаясь в полной связи с бригадой крейсеров и постами наблюдения, для поддержки, в случае надобности, первых. </w:t>
      </w:r>
    </w:p>
    <w:p w14:paraId="51162F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и 2 минные дивизии, по окончании своей мобилизации, должны выйти в </w:t>
      </w:r>
      <w:proofErr w:type="spellStart"/>
      <w:r w:rsidRPr="008C5983">
        <w:rPr>
          <w:bCs/>
          <w:color w:val="000000" w:themeColor="text1"/>
          <w:sz w:val="16"/>
          <w:szCs w:val="16"/>
        </w:rPr>
        <w:t>Моонзунд</w:t>
      </w:r>
      <w:proofErr w:type="spellEnd"/>
      <w:r w:rsidRPr="008C5983">
        <w:rPr>
          <w:bCs/>
          <w:color w:val="000000" w:themeColor="text1"/>
          <w:sz w:val="16"/>
          <w:szCs w:val="16"/>
        </w:rPr>
        <w:t xml:space="preserve"> и на фланговую шхерную позицию для выполнения работ по заграждению (1 минная дивизия заграждает </w:t>
      </w:r>
      <w:proofErr w:type="spellStart"/>
      <w:r w:rsidRPr="008C5983">
        <w:rPr>
          <w:bCs/>
          <w:color w:val="000000" w:themeColor="text1"/>
          <w:sz w:val="16"/>
          <w:szCs w:val="16"/>
        </w:rPr>
        <w:t>Моонзунд</w:t>
      </w:r>
      <w:proofErr w:type="spellEnd"/>
      <w:r w:rsidRPr="008C5983">
        <w:rPr>
          <w:bCs/>
          <w:color w:val="000000" w:themeColor="text1"/>
          <w:sz w:val="16"/>
          <w:szCs w:val="16"/>
        </w:rPr>
        <w:t xml:space="preserve">, уничтожает вехи и знаки, согласно особому плану). Часть миноносцев 2-й минной дивизии придается для несения охраны непосредственно при отряде заградителей. Одновременно должна быть убрана, по особому плану, часть ограждений и навигационных знаков. Подводные лодки по окончании мобилизации остаются в Ревеле, находясь в полной готовности к выходу в море, для занятия специальной позиции впереди минного заграждения. По окончании работ отряда заградителей, линейные корабли с 1-ой минной дивизией отходит в Ревель, где располагается на рейде в специально оборудованном месте, находясь в полной готовности к выходу на позицию и принимая все возможные меры к охранению ее. Бригада заградителей, по постановке главного заграждения, уходит в Гельсингфорс или Кронштадт, смотря по обстоятельствам, имея в готовности один заградитель в Свеаборге. </w:t>
      </w:r>
    </w:p>
    <w:p w14:paraId="5B2B84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2-я минная дивизия и бригада береговой обороны вместе со старыми линейными кораблями сосредотачивается в Свеаборге. Таким образом, все работы по оборудованию позиций и оперативного района, согласно плана, должны были закончиться на 5-й день мобилизации; главнейшие же операции должны были быть выполнены через сутки; заграждение центральной позиции -- через 8 часов. </w:t>
      </w:r>
    </w:p>
    <w:p w14:paraId="2F7981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окончании всех указанных работ, морские силы предположено было расположить следующим образом: </w:t>
      </w:r>
    </w:p>
    <w:p w14:paraId="63704B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Впереди в разведке -- 1-я бригада крейсеров на линии </w:t>
      </w:r>
      <w:proofErr w:type="spellStart"/>
      <w:r w:rsidRPr="008C5983">
        <w:rPr>
          <w:bCs/>
          <w:color w:val="000000" w:themeColor="text1"/>
          <w:sz w:val="16"/>
          <w:szCs w:val="16"/>
        </w:rPr>
        <w:t>Дагерорт</w:t>
      </w:r>
      <w:proofErr w:type="spellEnd"/>
      <w:r w:rsidRPr="008C5983">
        <w:rPr>
          <w:bCs/>
          <w:color w:val="000000" w:themeColor="text1"/>
          <w:sz w:val="16"/>
          <w:szCs w:val="16"/>
        </w:rPr>
        <w:t xml:space="preserve"> -- </w:t>
      </w:r>
      <w:proofErr w:type="spellStart"/>
      <w:r w:rsidRPr="008C5983">
        <w:rPr>
          <w:bCs/>
          <w:color w:val="000000" w:themeColor="text1"/>
          <w:sz w:val="16"/>
          <w:szCs w:val="16"/>
        </w:rPr>
        <w:t>Утэ</w:t>
      </w:r>
      <w:proofErr w:type="spellEnd"/>
      <w:r w:rsidRPr="008C5983">
        <w:rPr>
          <w:bCs/>
          <w:color w:val="000000" w:themeColor="text1"/>
          <w:sz w:val="16"/>
          <w:szCs w:val="16"/>
        </w:rPr>
        <w:t xml:space="preserve">, находящаяся в связи с наружными постами наблюдения, в охранении которых находятся эсминцы 1-й минной дивизии. </w:t>
      </w:r>
    </w:p>
    <w:p w14:paraId="65FEC1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У центральной позиции -- в Ревеле: 1-я бригада линейных кораблей и 2-я бригада линейных кораблей, 1-я минная дивизия, полубригада бригада крейсеров, бригада подводных лодок, часть бригады траления, плавучая база действующей эскадры и подвижная охрана </w:t>
      </w:r>
      <w:proofErr w:type="spellStart"/>
      <w:r w:rsidRPr="008C5983">
        <w:rPr>
          <w:bCs/>
          <w:color w:val="000000" w:themeColor="text1"/>
          <w:sz w:val="16"/>
          <w:szCs w:val="16"/>
        </w:rPr>
        <w:t>ревельских</w:t>
      </w:r>
      <w:proofErr w:type="spellEnd"/>
      <w:r w:rsidRPr="008C5983">
        <w:rPr>
          <w:bCs/>
          <w:color w:val="000000" w:themeColor="text1"/>
          <w:sz w:val="16"/>
          <w:szCs w:val="16"/>
        </w:rPr>
        <w:t xml:space="preserve"> рейдов и гаваней. </w:t>
      </w:r>
    </w:p>
    <w:p w14:paraId="795117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У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-шхерной позиции -- базируясь на Свеаборг, на шхерных участках позиций: 2-я минная дивизия, отряд береговой обороны, часть бригады траления, бригада заградителей. </w:t>
      </w:r>
    </w:p>
    <w:p w14:paraId="36F79E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Такое развертывание морских сил дает, по заключению составителей плана, следующие преимущества и возможности: </w:t>
      </w:r>
    </w:p>
    <w:p w14:paraId="54835B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обнаружить присутствие противника возможно дальше от позиции, что достигается выдвижением разведочной завесы за </w:t>
      </w:r>
      <w:proofErr w:type="spellStart"/>
      <w:r w:rsidRPr="008C5983">
        <w:rPr>
          <w:bCs/>
          <w:color w:val="000000" w:themeColor="text1"/>
          <w:sz w:val="16"/>
          <w:szCs w:val="16"/>
        </w:rPr>
        <w:t>Дагерорт</w:t>
      </w:r>
      <w:proofErr w:type="spellEnd"/>
      <w:r w:rsidRPr="008C5983">
        <w:rPr>
          <w:bCs/>
          <w:color w:val="000000" w:themeColor="text1"/>
          <w:sz w:val="16"/>
          <w:szCs w:val="16"/>
        </w:rPr>
        <w:t xml:space="preserve">, т.-е. на расстояние, приблизительно, в 100-120 миль к западу от линии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 </w:t>
      </w:r>
      <w:proofErr w:type="spellStart"/>
      <w:r w:rsidRPr="008C5983">
        <w:rPr>
          <w:bCs/>
          <w:color w:val="000000" w:themeColor="text1"/>
          <w:sz w:val="16"/>
          <w:szCs w:val="16"/>
        </w:rPr>
        <w:t>Поркаллауд</w:t>
      </w:r>
      <w:proofErr w:type="spellEnd"/>
      <w:r w:rsidRPr="008C5983">
        <w:rPr>
          <w:bCs/>
          <w:color w:val="000000" w:themeColor="text1"/>
          <w:sz w:val="16"/>
          <w:szCs w:val="16"/>
        </w:rPr>
        <w:t xml:space="preserve">; </w:t>
      </w:r>
    </w:p>
    <w:p w14:paraId="4E5593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 быстро сосредоточить главные силы на позиции, не утомляя их длительным </w:t>
      </w:r>
      <w:proofErr w:type="spellStart"/>
      <w:r w:rsidRPr="008C5983">
        <w:rPr>
          <w:bCs/>
          <w:color w:val="000000" w:themeColor="text1"/>
          <w:sz w:val="16"/>
          <w:szCs w:val="16"/>
        </w:rPr>
        <w:t>крейсированием</w:t>
      </w:r>
      <w:proofErr w:type="spellEnd"/>
      <w:r w:rsidRPr="008C5983">
        <w:rPr>
          <w:bCs/>
          <w:color w:val="000000" w:themeColor="text1"/>
          <w:sz w:val="16"/>
          <w:szCs w:val="16"/>
        </w:rPr>
        <w:t xml:space="preserve"> в заливе; </w:t>
      </w:r>
    </w:p>
    <w:p w14:paraId="43FFA1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в) возможность выдвинуть все наличные минные силы из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-шхерной позиции на противника и его коммуникационные пути при подходе к позиции или при движении в западной части залива; "оперативная деятельность минных сил находится, однако, в непосредственной зависимости от времени года и образа действий неприятеля"; </w:t>
      </w:r>
    </w:p>
    <w:p w14:paraId="40E920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 возможность быстро сосредоточить все наличные минные силы к позиции в любое время и притом вполне безопасно; </w:t>
      </w:r>
    </w:p>
    <w:p w14:paraId="4A82DF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 иметь возможность, в случае прорыва неприятеля через позицию, отойти с остатками нашего флота к Кронштадту, имея в своих руках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-шхерную позицию, расположенную на путях сообщения противника, при развитии последним операций в восточной части Финского залива; </w:t>
      </w:r>
    </w:p>
    <w:p w14:paraId="19D12D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 иметь возможность, в случае благоприятных условий, всеми силами действующей эскадры быстро выйти в море для нападения на противника, имея в то же время обеспеченным свой тыл, в виде оборудованных центральной и шхерной позиций. </w:t>
      </w:r>
    </w:p>
    <w:p w14:paraId="08CB09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 обнаружении появления главных сил неприятеля, направляющихся в залив, крейсерская бригада отходит к центральной позиции, не теряя, по возможности, связи с противником. В то же время все наличные силы развертываются на позиции для принятия на ней решительного боя". </w:t>
      </w:r>
    </w:p>
    <w:p w14:paraId="7027F0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Далее в плане высказано соображение на случай, если намерения противника не совпадут с предположениями плана о его действиях: "Если же противник не обнаружит намерений путем форсирования позиций проникнуть вглубь залива, а предпримет метод постепенности для овладения позицией или ограничится блокадой в устьях залива, при чем силы его будут соизмеримы в отношении к нашим, то предполагается выйти в море с наиболее современными быстроходными силами состоящими из 4 дредноутов, 4 быстроходных крейсеров и 21 эскадренного миноносца с целью поиска и уничтожения отрядов противника в открытом море, в этом случае охрана центральной позиции возлагается на 2-ю бригаду линейных кораблей, полубригаду крейсеров, а шхерной -- на бригаду береговой обороны и 2-ю минную дивизию. </w:t>
      </w:r>
    </w:p>
    <w:p w14:paraId="4746F1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"Зависимость изложенного плана операций от времени года и мирной дислокации наших сил вызывает некоторые изменения для зимнего времени, так: 1-я минная дивизия зимой находится в </w:t>
      </w:r>
      <w:proofErr w:type="spellStart"/>
      <w:r w:rsidRPr="008C5983">
        <w:rPr>
          <w:bCs/>
          <w:color w:val="000000" w:themeColor="text1"/>
          <w:sz w:val="16"/>
          <w:szCs w:val="16"/>
        </w:rPr>
        <w:t>Либаве</w:t>
      </w:r>
      <w:proofErr w:type="spellEnd"/>
      <w:r w:rsidRPr="008C5983">
        <w:rPr>
          <w:bCs/>
          <w:color w:val="000000" w:themeColor="text1"/>
          <w:sz w:val="16"/>
          <w:szCs w:val="16"/>
        </w:rPr>
        <w:t xml:space="preserve">, а потому план операции видоизменяется в зимнее время следующим образом: </w:t>
      </w:r>
    </w:p>
    <w:p w14:paraId="07BE0B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1-я минная дивизия немедленно по окончании мобилизации уходит в Ревель. </w:t>
      </w:r>
    </w:p>
    <w:p w14:paraId="20CC9E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1-я бригада линейных кораблей выходит за ледоколами из Гельсингфорса и прикрывает работу отряда заградителей. </w:t>
      </w:r>
    </w:p>
    <w:p w14:paraId="64F980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Если шхеры и </w:t>
      </w:r>
      <w:proofErr w:type="spellStart"/>
      <w:r w:rsidRPr="008C5983">
        <w:rPr>
          <w:bCs/>
          <w:color w:val="000000" w:themeColor="text1"/>
          <w:sz w:val="16"/>
          <w:szCs w:val="16"/>
        </w:rPr>
        <w:t>Моонзунд</w:t>
      </w:r>
      <w:proofErr w:type="spellEnd"/>
      <w:r w:rsidRPr="008C5983">
        <w:rPr>
          <w:bCs/>
          <w:color w:val="000000" w:themeColor="text1"/>
          <w:sz w:val="16"/>
          <w:szCs w:val="16"/>
        </w:rPr>
        <w:t xml:space="preserve"> покрыты льдом, то работы по их оборудованию не производятся". </w:t>
      </w:r>
    </w:p>
    <w:p w14:paraId="52C953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остальном план оставался без перемен как для летнего, так и для зимнего времени. </w:t>
      </w:r>
    </w:p>
    <w:p w14:paraId="10A822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Оборудование центральной позиции. </w:t>
      </w:r>
    </w:p>
    <w:p w14:paraId="1D4039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Постановку обширного минного заграждения в виде широкого минного поля предположено выполнить в двух группах: главной -- в узкости между северной конечностью острова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и скалою </w:t>
      </w:r>
      <w:proofErr w:type="spellStart"/>
      <w:r w:rsidRPr="008C5983">
        <w:rPr>
          <w:bCs/>
          <w:color w:val="000000" w:themeColor="text1"/>
          <w:sz w:val="16"/>
          <w:szCs w:val="16"/>
        </w:rPr>
        <w:t>Кальбоденгрунд</w:t>
      </w:r>
      <w:proofErr w:type="spellEnd"/>
      <w:r w:rsidRPr="008C5983">
        <w:rPr>
          <w:bCs/>
          <w:color w:val="000000" w:themeColor="text1"/>
          <w:sz w:val="16"/>
          <w:szCs w:val="16"/>
        </w:rPr>
        <w:t xml:space="preserve"> и специальной -- от береговой отмели у мыса </w:t>
      </w:r>
      <w:proofErr w:type="spellStart"/>
      <w:r w:rsidRPr="008C5983">
        <w:rPr>
          <w:bCs/>
          <w:color w:val="000000" w:themeColor="text1"/>
          <w:sz w:val="16"/>
          <w:szCs w:val="16"/>
        </w:rPr>
        <w:t>Суроп</w:t>
      </w:r>
      <w:proofErr w:type="spellEnd"/>
      <w:r w:rsidRPr="008C5983">
        <w:rPr>
          <w:bCs/>
          <w:color w:val="000000" w:themeColor="text1"/>
          <w:sz w:val="16"/>
          <w:szCs w:val="16"/>
        </w:rPr>
        <w:t xml:space="preserve"> поперек наружной части </w:t>
      </w:r>
      <w:proofErr w:type="spellStart"/>
      <w:r w:rsidRPr="008C5983">
        <w:rPr>
          <w:bCs/>
          <w:color w:val="000000" w:themeColor="text1"/>
          <w:sz w:val="16"/>
          <w:szCs w:val="16"/>
        </w:rPr>
        <w:t>суропского</w:t>
      </w:r>
      <w:proofErr w:type="spellEnd"/>
      <w:r w:rsidRPr="008C5983">
        <w:rPr>
          <w:bCs/>
          <w:color w:val="000000" w:themeColor="text1"/>
          <w:sz w:val="16"/>
          <w:szCs w:val="16"/>
        </w:rPr>
        <w:t xml:space="preserve"> прохода на </w:t>
      </w:r>
      <w:proofErr w:type="spellStart"/>
      <w:r w:rsidRPr="008C5983">
        <w:rPr>
          <w:bCs/>
          <w:color w:val="000000" w:themeColor="text1"/>
          <w:sz w:val="16"/>
          <w:szCs w:val="16"/>
        </w:rPr>
        <w:t>ревельский</w:t>
      </w:r>
      <w:proofErr w:type="spellEnd"/>
      <w:r w:rsidRPr="008C5983">
        <w:rPr>
          <w:bCs/>
          <w:color w:val="000000" w:themeColor="text1"/>
          <w:sz w:val="16"/>
          <w:szCs w:val="16"/>
        </w:rPr>
        <w:t xml:space="preserve"> рейд. </w:t>
      </w:r>
    </w:p>
    <w:p w14:paraId="43DF5C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Постановка главной группы заграждения имеет двоякую цель: </w:t>
      </w:r>
    </w:p>
    <w:p w14:paraId="6AE3E8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стеснить свободный проход противника в восточную половину залива и 2) затруднить его маневрирование при стремлении форсировать заграждение"; постановка этого заграждения и охранение его всеми силами имело целью заставить противника принять одно из двух решений -- или форсировать заграждение, находясь за тралами в самых невыгодных для маневрирования условиях, или же вступить в постепенную борьбу за обладание позицией путем развития целого ряда подготовительных операций. Длина минного заграждения -- 15 миль, ширина -- 3 мили; там же оставлены проходы между группами минного заграждения. Эти проходы предполагалось заминировать в последний момент, для чего назначен дивизион миноносцев, находящийся всегда у позиции и имеющий всегда полный запас мин. Кроме того, предположено заминировать бухту </w:t>
      </w:r>
      <w:proofErr w:type="spellStart"/>
      <w:r w:rsidRPr="008C5983">
        <w:rPr>
          <w:bCs/>
          <w:color w:val="000000" w:themeColor="text1"/>
          <w:sz w:val="16"/>
          <w:szCs w:val="16"/>
        </w:rPr>
        <w:t>Рогервик</w:t>
      </w:r>
      <w:proofErr w:type="spellEnd"/>
      <w:r w:rsidRPr="008C5983">
        <w:rPr>
          <w:bCs/>
          <w:color w:val="000000" w:themeColor="text1"/>
          <w:sz w:val="16"/>
          <w:szCs w:val="16"/>
        </w:rPr>
        <w:t xml:space="preserve">, дабы воспрепятствовать противнику устроить в Балтийском порту временную базу в первый же момент военных действий. Минные заграждения ставятся на глубину 11 фут. Так как заграждение центральной позиции является основой всего плана обороны, то вопрос о том, успеет ли оно быть поставлено до начала военных действий, до начала наступления противника в Финский залив, являлся одним из самых важных, в зависимости от решения которого находится возможность этот план осуществить. План говорил: "Начало постановки главного минного заграждения может не находиться в зависимости от начала мобилизации; в руках противника и инициатива войны и фактическое объявление мобилизации может совпасть с моментом появления сил противника уже в заливе, когда заграждение будет уже поздно ставить, а потому, впредь до оборудования центральной позиции береговыми батареями и устройства в Ревеле более или менее оборудованной базы флота, необходимо поставить заграждение тогда, когда обстоятельства будут настолько тревожны, что можно будет ожидать начала военных действий с минуты на минуту, что, по всем вероятиям, произойдет ранее фактического объявления войны. Если такой меры не принять, то тем самым идея борьбы на оборудованной позиции подвергнется огромному риску быть неосуществленной наделе, а тогда нашему флоту грозит участь быть просто уничтоженным, не исполнив своей задачи". </w:t>
      </w:r>
    </w:p>
    <w:p w14:paraId="44501F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Из прочих работ по оборудованию позиций главнейшими являлись: </w:t>
      </w:r>
    </w:p>
    <w:p w14:paraId="50E7BB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w:t>
      </w:r>
      <w:proofErr w:type="spellStart"/>
      <w:r w:rsidRPr="008C5983">
        <w:rPr>
          <w:bCs/>
          <w:color w:val="000000" w:themeColor="text1"/>
          <w:sz w:val="16"/>
          <w:szCs w:val="16"/>
        </w:rPr>
        <w:t>достойка</w:t>
      </w:r>
      <w:proofErr w:type="spellEnd"/>
      <w:r w:rsidRPr="008C5983">
        <w:rPr>
          <w:bCs/>
          <w:color w:val="000000" w:themeColor="text1"/>
          <w:sz w:val="16"/>
          <w:szCs w:val="16"/>
        </w:rPr>
        <w:t xml:space="preserve"> и приведение в боевую готовность к лету 1913 года 12" открытых батарей на островах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и </w:t>
      </w:r>
      <w:proofErr w:type="spellStart"/>
      <w:r w:rsidRPr="008C5983">
        <w:rPr>
          <w:bCs/>
          <w:color w:val="000000" w:themeColor="text1"/>
          <w:sz w:val="16"/>
          <w:szCs w:val="16"/>
        </w:rPr>
        <w:t>Макилото</w:t>
      </w:r>
      <w:proofErr w:type="spellEnd"/>
      <w:r w:rsidRPr="008C5983">
        <w:rPr>
          <w:bCs/>
          <w:color w:val="000000" w:themeColor="text1"/>
          <w:sz w:val="16"/>
          <w:szCs w:val="16"/>
        </w:rPr>
        <w:t xml:space="preserve">. </w:t>
      </w:r>
    </w:p>
    <w:p w14:paraId="650647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 достройка, укомплектование и приведение в боевую готовность батарей на островах Карлос, </w:t>
      </w:r>
      <w:proofErr w:type="spellStart"/>
      <w:r w:rsidRPr="008C5983">
        <w:rPr>
          <w:bCs/>
          <w:color w:val="000000" w:themeColor="text1"/>
          <w:sz w:val="16"/>
          <w:szCs w:val="16"/>
        </w:rPr>
        <w:t>Вимс</w:t>
      </w:r>
      <w:proofErr w:type="spellEnd"/>
      <w:r w:rsidRPr="008C5983">
        <w:rPr>
          <w:bCs/>
          <w:color w:val="000000" w:themeColor="text1"/>
          <w:sz w:val="16"/>
          <w:szCs w:val="16"/>
        </w:rPr>
        <w:t xml:space="preserve"> и полуострове </w:t>
      </w:r>
      <w:proofErr w:type="spellStart"/>
      <w:r w:rsidRPr="008C5983">
        <w:rPr>
          <w:bCs/>
          <w:color w:val="000000" w:themeColor="text1"/>
          <w:sz w:val="16"/>
          <w:szCs w:val="16"/>
        </w:rPr>
        <w:t>Суроп</w:t>
      </w:r>
      <w:proofErr w:type="spellEnd"/>
      <w:r w:rsidRPr="008C5983">
        <w:rPr>
          <w:bCs/>
          <w:color w:val="000000" w:themeColor="text1"/>
          <w:sz w:val="16"/>
          <w:szCs w:val="16"/>
        </w:rPr>
        <w:t xml:space="preserve">. </w:t>
      </w:r>
    </w:p>
    <w:p w14:paraId="3CFCA7D6"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в)достройка</w:t>
      </w:r>
      <w:proofErr w:type="gramEnd"/>
      <w:r w:rsidRPr="008C5983">
        <w:rPr>
          <w:bCs/>
          <w:color w:val="000000" w:themeColor="text1"/>
          <w:sz w:val="16"/>
          <w:szCs w:val="16"/>
        </w:rPr>
        <w:t xml:space="preserve">, укомплектование и приведение в боевую готовность батарей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-шхерной позиции. </w:t>
      </w:r>
    </w:p>
    <w:p w14:paraId="43BF90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 приведение в готовность защитного бона для укрытия стоянки на рейде Ревеля. </w:t>
      </w:r>
    </w:p>
    <w:p w14:paraId="27290D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 организация охраны рейдов и гаваней Ревеля и </w:t>
      </w:r>
      <w:proofErr w:type="spellStart"/>
      <w:r w:rsidRPr="008C5983">
        <w:rPr>
          <w:bCs/>
          <w:color w:val="000000" w:themeColor="text1"/>
          <w:sz w:val="16"/>
          <w:szCs w:val="16"/>
        </w:rPr>
        <w:t>Гельсинфорса</w:t>
      </w:r>
      <w:proofErr w:type="spellEnd"/>
      <w:r w:rsidRPr="008C5983">
        <w:rPr>
          <w:bCs/>
          <w:color w:val="000000" w:themeColor="text1"/>
          <w:sz w:val="16"/>
          <w:szCs w:val="16"/>
        </w:rPr>
        <w:t xml:space="preserve">. </w:t>
      </w:r>
    </w:p>
    <w:p w14:paraId="6CF7C3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Прикрытие и охрана работ по оборудованию позиций. </w:t>
      </w:r>
    </w:p>
    <w:p w14:paraId="780315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прикрытия работ по оборудованию позиций планом были разработаны надлежащие операции действующего флота, из них главная -- прикрытие отряда заградителей во время постановки ими главного минного заграждения -- была изложена выше. Идея охраны позиции сводилась к тому, что западнее ее предполагалось организовать разведывательную службу судов и постов службы связи. Само же обеспечение позиции от покушений на нее незначительных сил противника достигалось наличием в Ревеле судов охраны рейда и части действующего флота. Планом предусмотрено также пребывание к западу от главного заграждения одной, а может быть и двух бригад крейсеров и миноносцев, равно как и подводных лодок, что в целом должно было дать достаточные силы для ликвидации частичных выступлений неприятеля. </w:t>
      </w:r>
    </w:p>
    <w:p w14:paraId="295518B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Разведка и наблюдение. </w:t>
      </w:r>
    </w:p>
    <w:p w14:paraId="40A30E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уже было сказано, разведывательная завеса на линии </w:t>
      </w:r>
      <w:proofErr w:type="spellStart"/>
      <w:r w:rsidRPr="008C5983">
        <w:rPr>
          <w:bCs/>
          <w:color w:val="000000" w:themeColor="text1"/>
          <w:sz w:val="16"/>
          <w:szCs w:val="16"/>
        </w:rPr>
        <w:t>Дагерорт</w:t>
      </w:r>
      <w:proofErr w:type="spellEnd"/>
      <w:r w:rsidRPr="008C5983">
        <w:rPr>
          <w:bCs/>
          <w:color w:val="000000" w:themeColor="text1"/>
          <w:sz w:val="16"/>
          <w:szCs w:val="16"/>
        </w:rPr>
        <w:t xml:space="preserve"> -- </w:t>
      </w:r>
      <w:proofErr w:type="spellStart"/>
      <w:r w:rsidRPr="008C5983">
        <w:rPr>
          <w:bCs/>
          <w:color w:val="000000" w:themeColor="text1"/>
          <w:sz w:val="16"/>
          <w:szCs w:val="16"/>
        </w:rPr>
        <w:t>Утэ</w:t>
      </w:r>
      <w:proofErr w:type="spellEnd"/>
      <w:r w:rsidRPr="008C5983">
        <w:rPr>
          <w:bCs/>
          <w:color w:val="000000" w:themeColor="text1"/>
          <w:sz w:val="16"/>
          <w:szCs w:val="16"/>
        </w:rPr>
        <w:t xml:space="preserve"> имела своей задачей обнаружить приближающиеся ко входу в Финский залив суда неприятеля, а также определить главные силы противника и их намерения, коль скоро противник направляется к Финскому заливу. В случае появления сильнейшего противника, завеса, не теряя связи с последним, должна постепенно отходить на восток к нашим главным силам в течение того времени, когда эти последние будут находиться впереди позиции, и прямо на последнюю во все последующее время. </w:t>
      </w:r>
    </w:p>
    <w:p w14:paraId="4A7FCA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Задачами отдельных частей флота </w:t>
      </w:r>
      <w:proofErr w:type="gramStart"/>
      <w:r w:rsidRPr="008C5983">
        <w:rPr>
          <w:bCs/>
          <w:color w:val="000000" w:themeColor="text1"/>
          <w:sz w:val="16"/>
          <w:szCs w:val="16"/>
        </w:rPr>
        <w:t>являлись:.</w:t>
      </w:r>
      <w:proofErr w:type="gramEnd"/>
      <w:r w:rsidRPr="008C5983">
        <w:rPr>
          <w:bCs/>
          <w:color w:val="000000" w:themeColor="text1"/>
          <w:sz w:val="16"/>
          <w:szCs w:val="16"/>
        </w:rPr>
        <w:t xml:space="preserve"> </w:t>
      </w:r>
    </w:p>
    <w:p w14:paraId="239A93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1-ю бригаду линейных кораблей возлагалось дальнее прикрытие минно-заградительной операции бригады заградителей во время создания позиции. Практически это охранение сводилось к выдвижению линейных кораблей на 100 миль к западу от позиции на все время, пока указанные отряды будут выполнять свои работы, причем, в случае появления неприятеля, на бригаду возлагалась обязанность не допускать его до центральной позиции. Если же это были бы главные силы противника, то бригада должна была отступать к центральной позиции, стараясь своим маневрированием выиграть как можно больше времени. По окончании работ бригады заградителей и 1-й минной дивизии бригада уходит на </w:t>
      </w:r>
      <w:proofErr w:type="spellStart"/>
      <w:r w:rsidRPr="008C5983">
        <w:rPr>
          <w:bCs/>
          <w:color w:val="000000" w:themeColor="text1"/>
          <w:sz w:val="16"/>
          <w:szCs w:val="16"/>
        </w:rPr>
        <w:t>ревельский</w:t>
      </w:r>
      <w:proofErr w:type="spellEnd"/>
      <w:r w:rsidRPr="008C5983">
        <w:rPr>
          <w:bCs/>
          <w:color w:val="000000" w:themeColor="text1"/>
          <w:sz w:val="16"/>
          <w:szCs w:val="16"/>
        </w:rPr>
        <w:t xml:space="preserve"> рейд, где становится по специальной диспозиции, принимая все меры охранения и находясь в полной готовности к немедленному выходу на позицию. При наступлении противника на позицию бригада заблаговременно выходит к последней и, находясь позади минного заграждения, принимает решительный бой. </w:t>
      </w:r>
    </w:p>
    <w:p w14:paraId="7C1904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2-ю бригаду линейных кораблей возлагалось ближнее прикрытие </w:t>
      </w:r>
      <w:proofErr w:type="spellStart"/>
      <w:r w:rsidRPr="008C5983">
        <w:rPr>
          <w:bCs/>
          <w:color w:val="000000" w:themeColor="text1"/>
          <w:sz w:val="16"/>
          <w:szCs w:val="16"/>
        </w:rPr>
        <w:t>миннозаградительной</w:t>
      </w:r>
      <w:proofErr w:type="spellEnd"/>
      <w:r w:rsidRPr="008C5983">
        <w:rPr>
          <w:bCs/>
          <w:color w:val="000000" w:themeColor="text1"/>
          <w:sz w:val="16"/>
          <w:szCs w:val="16"/>
        </w:rPr>
        <w:t xml:space="preserve"> операции бригады заградителей во время создания позиции. Практически это охранение сводилось к выдвижению линейных кораблей на 20-25 к западу от позиции на все время, пока указанные отряды будут выполнять свои работы, причем, в случае появления неприятеля, на бригаду возлагалась обязанность не допустить его до центральной позиции. По окончании работ бригады заградителей и 1-й минной дивизии бригада уходит на </w:t>
      </w:r>
      <w:proofErr w:type="spellStart"/>
      <w:r w:rsidRPr="008C5983">
        <w:rPr>
          <w:bCs/>
          <w:color w:val="000000" w:themeColor="text1"/>
          <w:sz w:val="16"/>
          <w:szCs w:val="16"/>
        </w:rPr>
        <w:t>ревельский</w:t>
      </w:r>
      <w:proofErr w:type="spellEnd"/>
      <w:r w:rsidRPr="008C5983">
        <w:rPr>
          <w:bCs/>
          <w:color w:val="000000" w:themeColor="text1"/>
          <w:sz w:val="16"/>
          <w:szCs w:val="16"/>
        </w:rPr>
        <w:t xml:space="preserve"> рейд, где становится по специальной диспозиции, принимая все меры охранения и находясь в полной готовности к немедленному выходу на позицию. При наступлении противника на позицию бригада заблаговременно выходит к последней и, находясь позади минного заграждения, принимает решительный бой. </w:t>
      </w:r>
    </w:p>
    <w:p w14:paraId="66DC86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1-ю бригаду крейсеров возлагалось установление разведочной завесы на линии </w:t>
      </w:r>
      <w:proofErr w:type="spellStart"/>
      <w:r w:rsidRPr="008C5983">
        <w:rPr>
          <w:bCs/>
          <w:color w:val="000000" w:themeColor="text1"/>
          <w:sz w:val="16"/>
          <w:szCs w:val="16"/>
        </w:rPr>
        <w:t>Дагерорт</w:t>
      </w:r>
      <w:proofErr w:type="spellEnd"/>
      <w:r w:rsidRPr="008C5983">
        <w:rPr>
          <w:bCs/>
          <w:color w:val="000000" w:themeColor="text1"/>
          <w:sz w:val="16"/>
          <w:szCs w:val="16"/>
        </w:rPr>
        <w:t xml:space="preserve"> -- </w:t>
      </w:r>
      <w:proofErr w:type="spellStart"/>
      <w:r w:rsidRPr="008C5983">
        <w:rPr>
          <w:bCs/>
          <w:color w:val="000000" w:themeColor="text1"/>
          <w:sz w:val="16"/>
          <w:szCs w:val="16"/>
        </w:rPr>
        <w:t>Утэ</w:t>
      </w:r>
      <w:proofErr w:type="spellEnd"/>
      <w:r w:rsidRPr="008C5983">
        <w:rPr>
          <w:bCs/>
          <w:color w:val="000000" w:themeColor="text1"/>
          <w:sz w:val="16"/>
          <w:szCs w:val="16"/>
        </w:rPr>
        <w:t>, и поддержание там возможно большей бдительности, дабы заблаговременно обнаружить противника. Основной задачей бригады во время ее нахождения в разведочной завесе являлось обнаружение главных сил противника. Однако, задача эта являлась чрезвычайно трудной, особенно имея в виду, что сначала могли появиться броненосные крейсера. Бригаде вменялось в обязанность не допустить легкие крейсера и миноносцы неприятеля в залив, не отвлекаясь, однако, от своей основной задачи; что же касается броненосных крейсеров, противника, то бригаде вменялось в обязанность по возможности не пропустить их вглубь залива, вступив с ними даже в бой, однако, не принимая здесь решительного столкновения; наконец, в случае невозможности удержаться на линии завесы, а также в случае появления главных сил противника бригада должна медленно отходить навстречу 1-й бригаде линейных кораблей, не теряя связи с неприятелем. В случае наступления последнего к позиции бригаде вменялось в обязанность, перейдя на восточную сторону главного заграждения позиции, совместно с 1-й и 2-</w:t>
      </w:r>
      <w:r w:rsidRPr="008C5983">
        <w:rPr>
          <w:bCs/>
          <w:color w:val="000000" w:themeColor="text1"/>
          <w:sz w:val="16"/>
          <w:szCs w:val="16"/>
        </w:rPr>
        <w:lastRenderedPageBreak/>
        <w:t xml:space="preserve">й бригадами линейных кораблей принять решительный бой с противником. В течение всей разведывательной операции бригада должна была находиться в самой тесной связи с командованием, бригадами линейных кораблей, а также с фланговыми наблюдательными постами </w:t>
      </w:r>
      <w:proofErr w:type="spellStart"/>
      <w:r w:rsidRPr="008C5983">
        <w:rPr>
          <w:bCs/>
          <w:color w:val="000000" w:themeColor="text1"/>
          <w:sz w:val="16"/>
          <w:szCs w:val="16"/>
        </w:rPr>
        <w:t>Дагерорт</w:t>
      </w:r>
      <w:proofErr w:type="spellEnd"/>
      <w:r w:rsidRPr="008C5983">
        <w:rPr>
          <w:bCs/>
          <w:color w:val="000000" w:themeColor="text1"/>
          <w:sz w:val="16"/>
          <w:szCs w:val="16"/>
        </w:rPr>
        <w:t xml:space="preserve"> и Эре (или </w:t>
      </w:r>
      <w:proofErr w:type="spellStart"/>
      <w:r w:rsidRPr="008C5983">
        <w:rPr>
          <w:bCs/>
          <w:color w:val="000000" w:themeColor="text1"/>
          <w:sz w:val="16"/>
          <w:szCs w:val="16"/>
        </w:rPr>
        <w:t>Богшер</w:t>
      </w:r>
      <w:proofErr w:type="spellEnd"/>
      <w:r w:rsidRPr="008C5983">
        <w:rPr>
          <w:bCs/>
          <w:color w:val="000000" w:themeColor="text1"/>
          <w:sz w:val="16"/>
          <w:szCs w:val="16"/>
        </w:rPr>
        <w:t xml:space="preserve">). </w:t>
      </w:r>
    </w:p>
    <w:p w14:paraId="350F6C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полубригаду крейсеров возлагались достаточно ограниченные задачи. Так ей вменялась обязанность во взаимодействии с 2-й бригадой линейных кораблей выдвинуться к западу от центральной позиции, и перейдя в подчинение командира бригады линкоров оказывать им содействие, в том числе отражая атаки минных сил противника. При необходимости по плану командующего флотом не исключалось использование бригады для выполнения постановок минных банок на подходах к центральной позиции. </w:t>
      </w:r>
    </w:p>
    <w:p w14:paraId="2BC710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1-ю минную дивизию возлагались следующие задачи: несение дозорной службы, сопровождение бригады заградителей, выполнение задачи по заграждению </w:t>
      </w:r>
      <w:proofErr w:type="spellStart"/>
      <w:r w:rsidRPr="008C5983">
        <w:rPr>
          <w:bCs/>
          <w:color w:val="000000" w:themeColor="text1"/>
          <w:sz w:val="16"/>
          <w:szCs w:val="16"/>
        </w:rPr>
        <w:t>Моонзунда</w:t>
      </w:r>
      <w:proofErr w:type="spellEnd"/>
      <w:r w:rsidRPr="008C5983">
        <w:rPr>
          <w:bCs/>
          <w:color w:val="000000" w:themeColor="text1"/>
          <w:sz w:val="16"/>
          <w:szCs w:val="16"/>
        </w:rPr>
        <w:t xml:space="preserve">. В зависимости от образа действий противника, на дивизию могла быть возложена задача атаковать неприятеля ночью при его подходе к позиции или если он станет где-либо к западу от последней. Кроме того, во время самого боя на центральной позиции дивизия, смотря по обстоятельствам, должна была быть использована для противодействия миноносцам противника, для обстрела и уничтожения его тралящего каравана и для других целей... </w:t>
      </w:r>
    </w:p>
    <w:p w14:paraId="0EBF28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2-ю минную дивизию возлагались задачи: содействовать оборудованию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-шхерной позиции, в том числе уничтожение навигационных вех и знаков и минирования шхерных фарватеров, а затем, базируясь на шхеры, атаковывать неприятеля при его движении в Финский залив. Предусматривался также случай сосредоточения дивизии к центральной позиции для принятия участия в общем бою. </w:t>
      </w:r>
    </w:p>
    <w:p w14:paraId="5678DA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бригаду береговой обороны возлагались следующие задачи: оборона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-шхерной позиции во взаимодействии со своими береговыми батареями, оказание содействия 2-й минной дивизии. Пресечение попыток неприятельских крейсерско-миноносных сил прорваться в шхеры. В случае прорыва противника через центральную позицию, предполагалось оставаться и маневрировать силами в шхерах от Або до </w:t>
      </w:r>
      <w:proofErr w:type="spellStart"/>
      <w:r w:rsidRPr="008C5983">
        <w:rPr>
          <w:bCs/>
          <w:color w:val="000000" w:themeColor="text1"/>
          <w:sz w:val="16"/>
          <w:szCs w:val="16"/>
        </w:rPr>
        <w:t>Гельсинфорса</w:t>
      </w:r>
      <w:proofErr w:type="spellEnd"/>
      <w:r w:rsidRPr="008C5983">
        <w:rPr>
          <w:bCs/>
          <w:color w:val="000000" w:themeColor="text1"/>
          <w:sz w:val="16"/>
          <w:szCs w:val="16"/>
        </w:rPr>
        <w:t xml:space="preserve">, оказывая содействие 2-й минной дивизии в ударах по путям сообщения противника. </w:t>
      </w:r>
    </w:p>
    <w:p w14:paraId="756AD3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бригаду заградителей возлагалась постановка главного заграждения на центральной позиции, постановка заграждения в Балтийском порту, после чего заградители должны были идти в Кронштадт, за исключением одного, оставляемого в Свеаборге с полным запасом мин. </w:t>
      </w:r>
    </w:p>
    <w:p w14:paraId="1E458F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бригаду подводных лодок возлагалась задача в случае </w:t>
      </w:r>
      <w:proofErr w:type="spellStart"/>
      <w:r w:rsidRPr="008C5983">
        <w:rPr>
          <w:bCs/>
          <w:color w:val="000000" w:themeColor="text1"/>
          <w:sz w:val="16"/>
          <w:szCs w:val="16"/>
        </w:rPr>
        <w:t>обнаруженния</w:t>
      </w:r>
      <w:proofErr w:type="spellEnd"/>
      <w:r w:rsidRPr="008C5983">
        <w:rPr>
          <w:bCs/>
          <w:color w:val="000000" w:themeColor="text1"/>
          <w:sz w:val="16"/>
          <w:szCs w:val="16"/>
        </w:rPr>
        <w:t xml:space="preserve"> наступления противника выйти к западу от центральной позиции, заняв места для атаки. </w:t>
      </w:r>
    </w:p>
    <w:p w14:paraId="6DA7639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План операции морских сил Балтийского моря на случай европейской войны 1914 года. </w:t>
      </w:r>
    </w:p>
    <w:p w14:paraId="49A407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20 ноября 1913 года по докладу морского министра был утвержден Императором "план операций Балтийского флота на случай европейской войны 1914 года". </w:t>
      </w:r>
    </w:p>
    <w:p w14:paraId="34C162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Сущность плана 1914 года сводится к следующему: </w:t>
      </w:r>
    </w:p>
    <w:p w14:paraId="79F5DC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Общие соображения, вытекающие из военно-политической и стратегической обстановки. </w:t>
      </w:r>
    </w:p>
    <w:p w14:paraId="681168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План исходит из того, что Россия связана военным союзом с </w:t>
      </w:r>
      <w:proofErr w:type="spellStart"/>
      <w:r w:rsidRPr="008C5983">
        <w:rPr>
          <w:bCs/>
          <w:color w:val="000000" w:themeColor="text1"/>
          <w:sz w:val="16"/>
          <w:szCs w:val="16"/>
        </w:rPr>
        <w:t>Гермнаией</w:t>
      </w:r>
      <w:proofErr w:type="spellEnd"/>
      <w:r w:rsidRPr="008C5983">
        <w:rPr>
          <w:bCs/>
          <w:color w:val="000000" w:themeColor="text1"/>
          <w:sz w:val="16"/>
          <w:szCs w:val="16"/>
        </w:rPr>
        <w:t xml:space="preserve"> по соглашениям 1913 года. Из чего следует, что в случае согласованного с Россией начала военных действий Германией против Антанты, либо нападения Антанты на Германию, Россия ей окажет любую военную помощь силами армии и флота. Равно и в случае начала военных действий со стороны </w:t>
      </w:r>
      <w:proofErr w:type="spellStart"/>
      <w:r w:rsidRPr="008C5983">
        <w:rPr>
          <w:bCs/>
          <w:color w:val="000000" w:themeColor="text1"/>
          <w:sz w:val="16"/>
          <w:szCs w:val="16"/>
        </w:rPr>
        <w:t>Росии</w:t>
      </w:r>
      <w:proofErr w:type="spellEnd"/>
      <w:r w:rsidRPr="008C5983">
        <w:rPr>
          <w:bCs/>
          <w:color w:val="000000" w:themeColor="text1"/>
          <w:sz w:val="16"/>
          <w:szCs w:val="16"/>
        </w:rPr>
        <w:t xml:space="preserve"> или в случае нападения на нее, Германия окажет ей военную помощь в полном объеме. Соответственно и Германия окажет военную помощь России. Второстепенные государства, граничащие с Россией -- Швеция и Турция, учитываются склоняющимися на сторону врагов России, особенно </w:t>
      </w:r>
      <w:proofErr w:type="gramStart"/>
      <w:r w:rsidRPr="008C5983">
        <w:rPr>
          <w:bCs/>
          <w:color w:val="000000" w:themeColor="text1"/>
          <w:sz w:val="16"/>
          <w:szCs w:val="16"/>
        </w:rPr>
        <w:t>ввиду определенных усилий</w:t>
      </w:r>
      <w:proofErr w:type="gramEnd"/>
      <w:r w:rsidRPr="008C5983">
        <w:rPr>
          <w:bCs/>
          <w:color w:val="000000" w:themeColor="text1"/>
          <w:sz w:val="16"/>
          <w:szCs w:val="16"/>
        </w:rPr>
        <w:t xml:space="preserve"> направленных на решение вопроса Проливов. Кроме того, план предполагает неприязненное, "с большей или меньшей склонностью к нашим противникам", отношение прибалтийских губерний, Финляндии и Польши. </w:t>
      </w:r>
    </w:p>
    <w:p w14:paraId="7EE445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Соответственно МГШ по опыту последних маневров линейных сил совместно с германским флотом разработал 2 варианта "Плана 1914 года". Вариант "А" был признан основным и предполагал действия сил Балтийского флота против Англии, идея плана основывается на Русско-Германских военно-морских конвенциях 1912 и 1913 гг. и формулируется следующим образом: </w:t>
      </w:r>
    </w:p>
    <w:p w14:paraId="165026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оперативная эскадра Балтийского флота, состоящая из 8 линейных кораблей-дредноутов, 3 крейсеров и боеготовых дивизионов быстроходных эсминцев 1-й минной дивизии в случае непосредственной угрозы возникновения боевых действий переходит под оперативный контроль командования германского флота и перебазируется в Вильгельмсхафен по </w:t>
      </w:r>
      <w:proofErr w:type="spellStart"/>
      <w:r w:rsidRPr="008C5983">
        <w:rPr>
          <w:bCs/>
          <w:color w:val="000000" w:themeColor="text1"/>
          <w:sz w:val="16"/>
          <w:szCs w:val="16"/>
        </w:rPr>
        <w:t>Кильскому</w:t>
      </w:r>
      <w:proofErr w:type="spellEnd"/>
      <w:r w:rsidRPr="008C5983">
        <w:rPr>
          <w:bCs/>
          <w:color w:val="000000" w:themeColor="text1"/>
          <w:sz w:val="16"/>
          <w:szCs w:val="16"/>
        </w:rPr>
        <w:t xml:space="preserve"> каналу. Союзный флот с данного момента именуется Объединенным. Для обеспечения бесперебойной связи и управления командующему оперативной эскадрой, командирам бригад линейных кораблей, на линейные корабли, командирам дивизионов миноносцев и полубригады крейсеров командируются офицеры германского флота в качестве офицеров связи. Русские офицеры связи командируются в штабы командующего Объединенного Флота и командующего разведывательными силами и начальникам линейных эскадр и минных флотилий. </w:t>
      </w:r>
    </w:p>
    <w:p w14:paraId="1BF417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случае возникновения угрозы военных действий Объединенный флот в акватории Северного моря переходит на использования специального шифра "Норд". Базирование русских экспедиционных морских сил в Вильгельмсхафене обеспечивается Германской стороной. По линии службы связи, согласно конвенции 1913 года, основываясь на русском опыте, германский флот развертывает сеть </w:t>
      </w:r>
      <w:proofErr w:type="gramStart"/>
      <w:r w:rsidRPr="008C5983">
        <w:rPr>
          <w:bCs/>
          <w:color w:val="000000" w:themeColor="text1"/>
          <w:sz w:val="16"/>
          <w:szCs w:val="16"/>
        </w:rPr>
        <w:t>радиотелеграфных станций</w:t>
      </w:r>
      <w:proofErr w:type="gramEnd"/>
      <w:r w:rsidRPr="008C5983">
        <w:rPr>
          <w:bCs/>
          <w:color w:val="000000" w:themeColor="text1"/>
          <w:sz w:val="16"/>
          <w:szCs w:val="16"/>
        </w:rPr>
        <w:t xml:space="preserve"> предназначенных для перехвата и дешифрования переговоров британского флота с целью анализа, выявления закономерностей и прогнозирования выходов в море ДОМАШНЕГО ФЛОТА. </w:t>
      </w:r>
    </w:p>
    <w:p w14:paraId="7E35177A"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Основной задачей</w:t>
      </w:r>
      <w:proofErr w:type="gramEnd"/>
      <w:r w:rsidRPr="008C5983">
        <w:rPr>
          <w:bCs/>
          <w:color w:val="000000" w:themeColor="text1"/>
          <w:sz w:val="16"/>
          <w:szCs w:val="16"/>
        </w:rPr>
        <w:t xml:space="preserve"> поставленной объединенному флоту является поиск и уничтожение сил английского линейного флота по частям и нанесение окончательного поражения Британскому флоту, с завоеванием господства на море. </w:t>
      </w:r>
    </w:p>
    <w:p w14:paraId="55D2AF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Стоит отметить, что согласно варианта "А" Плана 1914 года, в подчинении командующего Балтийским флотом оставались Морские силы обороны Финского залива в составе полубригады линейных кораблей-</w:t>
      </w:r>
      <w:proofErr w:type="spellStart"/>
      <w:r w:rsidRPr="008C5983">
        <w:rPr>
          <w:bCs/>
          <w:color w:val="000000" w:themeColor="text1"/>
          <w:sz w:val="16"/>
          <w:szCs w:val="16"/>
        </w:rPr>
        <w:t>додредноутов</w:t>
      </w:r>
      <w:proofErr w:type="spellEnd"/>
      <w:r w:rsidRPr="008C5983">
        <w:rPr>
          <w:bCs/>
          <w:color w:val="000000" w:themeColor="text1"/>
          <w:sz w:val="16"/>
          <w:szCs w:val="16"/>
        </w:rPr>
        <w:t xml:space="preserve">, бригады заграждения, бригады подплава и 2-й минной дивизии (всего 2 линейных корабля, 6 минных заградителей, 28 эсминцев и 12 подводных лодок), на которые в случае тех или иных непредвиденных ситуаций возлагалась задача минирования центральной и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-шхерной позиций прикрытых береговой артиллерий морской крепости Петра Великого, резервной позиции у фортов "Николаевский" и "Алексеевский" и постановка активных заграждений в устье Финского залива на путях движения флота вторжения. В целом задачи </w:t>
      </w:r>
      <w:proofErr w:type="spellStart"/>
      <w:r w:rsidRPr="008C5983">
        <w:rPr>
          <w:bCs/>
          <w:color w:val="000000" w:themeColor="text1"/>
          <w:sz w:val="16"/>
          <w:szCs w:val="16"/>
        </w:rPr>
        <w:t>минзагов</w:t>
      </w:r>
      <w:proofErr w:type="spellEnd"/>
      <w:r w:rsidRPr="008C5983">
        <w:rPr>
          <w:bCs/>
          <w:color w:val="000000" w:themeColor="text1"/>
          <w:sz w:val="16"/>
          <w:szCs w:val="16"/>
        </w:rPr>
        <w:t xml:space="preserve">, эсминцев и подводных лодок вполне повторяли таковые согласно Плана 1912 года. </w:t>
      </w:r>
    </w:p>
    <w:p w14:paraId="0E92C9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Кроме варианта "А" был подготовлен вариант "Г", полностью повторяющий План 1912 </w:t>
      </w:r>
      <w:proofErr w:type="gramStart"/>
      <w:r w:rsidRPr="008C5983">
        <w:rPr>
          <w:bCs/>
          <w:color w:val="000000" w:themeColor="text1"/>
          <w:sz w:val="16"/>
          <w:szCs w:val="16"/>
        </w:rPr>
        <w:t>года</w:t>
      </w:r>
      <w:proofErr w:type="gramEnd"/>
      <w:r w:rsidRPr="008C5983">
        <w:rPr>
          <w:bCs/>
          <w:color w:val="000000" w:themeColor="text1"/>
          <w:sz w:val="16"/>
          <w:szCs w:val="16"/>
        </w:rPr>
        <w:t xml:space="preserve"> но с учетом изменений в корабельном составе. Отдельно стоит отметить, что из состава Балтийского флота на Дальний Восток были отправлены крейсера "Рюрик" и "Боярин", затем в составе Особого отряда - 3 броненосца береговой обороны, 2 канонерских лодки. Еще 2 крейсера, построенные в Германии </w:t>
      </w:r>
      <w:proofErr w:type="gramStart"/>
      <w:r w:rsidRPr="008C5983">
        <w:rPr>
          <w:bCs/>
          <w:color w:val="000000" w:themeColor="text1"/>
          <w:sz w:val="16"/>
          <w:szCs w:val="16"/>
        </w:rPr>
        <w:t>для Тихоокеанского флота</w:t>
      </w:r>
      <w:proofErr w:type="gramEnd"/>
      <w:r w:rsidRPr="008C5983">
        <w:rPr>
          <w:bCs/>
          <w:color w:val="000000" w:themeColor="text1"/>
          <w:sz w:val="16"/>
          <w:szCs w:val="16"/>
        </w:rPr>
        <w:t xml:space="preserve"> ушли на Дальний восток в начале 1914 года. Весной же 1914 года для обороны Русского севера в </w:t>
      </w:r>
      <w:proofErr w:type="gramStart"/>
      <w:r w:rsidRPr="008C5983">
        <w:rPr>
          <w:bCs/>
          <w:color w:val="000000" w:themeColor="text1"/>
          <w:sz w:val="16"/>
          <w:szCs w:val="16"/>
        </w:rPr>
        <w:t>Романов-на</w:t>
      </w:r>
      <w:proofErr w:type="gramEnd"/>
      <w:r w:rsidRPr="008C5983">
        <w:rPr>
          <w:bCs/>
          <w:color w:val="000000" w:themeColor="text1"/>
          <w:sz w:val="16"/>
          <w:szCs w:val="16"/>
        </w:rPr>
        <w:t>-Мурмане ушли 2 линейных корабля-</w:t>
      </w:r>
      <w:proofErr w:type="spellStart"/>
      <w:r w:rsidRPr="008C5983">
        <w:rPr>
          <w:bCs/>
          <w:color w:val="000000" w:themeColor="text1"/>
          <w:sz w:val="16"/>
          <w:szCs w:val="16"/>
        </w:rPr>
        <w:t>додредноута</w:t>
      </w:r>
      <w:proofErr w:type="spellEnd"/>
      <w:r w:rsidRPr="008C5983">
        <w:rPr>
          <w:bCs/>
          <w:color w:val="000000" w:themeColor="text1"/>
          <w:sz w:val="16"/>
          <w:szCs w:val="16"/>
        </w:rPr>
        <w:t xml:space="preserve">, 2 крейсера и заградитель в сопровождении дивизиона эсминцев. </w:t>
      </w:r>
    </w:p>
    <w:p w14:paraId="304972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Состав сил. </w:t>
      </w:r>
    </w:p>
    <w:p w14:paraId="0CABC6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Планом 1914 года учитываются следующие силы, организованные в тактические соединения: </w:t>
      </w:r>
    </w:p>
    <w:p w14:paraId="34E498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Оперативная эскадра: </w:t>
      </w:r>
    </w:p>
    <w:p w14:paraId="40ACD7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1-я бригада линейных кораблей: "Цусима", "</w:t>
      </w:r>
      <w:proofErr w:type="spellStart"/>
      <w:r w:rsidRPr="008C5983">
        <w:rPr>
          <w:bCs/>
          <w:color w:val="000000" w:themeColor="text1"/>
          <w:sz w:val="16"/>
          <w:szCs w:val="16"/>
        </w:rPr>
        <w:t>Дажалет</w:t>
      </w:r>
      <w:proofErr w:type="spellEnd"/>
      <w:r w:rsidRPr="008C5983">
        <w:rPr>
          <w:bCs/>
          <w:color w:val="000000" w:themeColor="text1"/>
          <w:sz w:val="16"/>
          <w:szCs w:val="16"/>
        </w:rPr>
        <w:t>", "</w:t>
      </w:r>
      <w:proofErr w:type="spellStart"/>
      <w:r w:rsidRPr="008C5983">
        <w:rPr>
          <w:bCs/>
          <w:color w:val="000000" w:themeColor="text1"/>
          <w:sz w:val="16"/>
          <w:szCs w:val="16"/>
        </w:rPr>
        <w:t>Телин</w:t>
      </w:r>
      <w:proofErr w:type="spellEnd"/>
      <w:r w:rsidRPr="008C5983">
        <w:rPr>
          <w:bCs/>
          <w:color w:val="000000" w:themeColor="text1"/>
          <w:sz w:val="16"/>
          <w:szCs w:val="16"/>
        </w:rPr>
        <w:t xml:space="preserve">", "Порт-Артур". </w:t>
      </w:r>
    </w:p>
    <w:p w14:paraId="41C1BB0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2-я бригада линейных кораблей: "Петропавловск", "Гангут", "Кронштадт", "</w:t>
      </w:r>
      <w:proofErr w:type="spellStart"/>
      <w:r w:rsidRPr="008C5983">
        <w:rPr>
          <w:bCs/>
          <w:color w:val="000000" w:themeColor="text1"/>
          <w:sz w:val="16"/>
          <w:szCs w:val="16"/>
        </w:rPr>
        <w:t>Наварин</w:t>
      </w:r>
      <w:proofErr w:type="spellEnd"/>
      <w:r w:rsidRPr="008C5983">
        <w:rPr>
          <w:bCs/>
          <w:color w:val="000000" w:themeColor="text1"/>
          <w:sz w:val="16"/>
          <w:szCs w:val="16"/>
        </w:rPr>
        <w:t xml:space="preserve">". </w:t>
      </w:r>
    </w:p>
    <w:p w14:paraId="4030B7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Полубригада крейсеров: "Адмирал </w:t>
      </w:r>
      <w:proofErr w:type="spellStart"/>
      <w:r w:rsidRPr="008C5983">
        <w:rPr>
          <w:bCs/>
          <w:color w:val="000000" w:themeColor="text1"/>
          <w:sz w:val="16"/>
          <w:szCs w:val="16"/>
        </w:rPr>
        <w:t>Витгефт</w:t>
      </w:r>
      <w:proofErr w:type="spellEnd"/>
      <w:r w:rsidRPr="008C5983">
        <w:rPr>
          <w:bCs/>
          <w:color w:val="000000" w:themeColor="text1"/>
          <w:sz w:val="16"/>
          <w:szCs w:val="16"/>
        </w:rPr>
        <w:t xml:space="preserve">", "Адмирал </w:t>
      </w:r>
      <w:proofErr w:type="spellStart"/>
      <w:r w:rsidRPr="008C5983">
        <w:rPr>
          <w:bCs/>
          <w:color w:val="000000" w:themeColor="text1"/>
          <w:sz w:val="16"/>
          <w:szCs w:val="16"/>
        </w:rPr>
        <w:t>Рейценштейн</w:t>
      </w:r>
      <w:proofErr w:type="spellEnd"/>
      <w:r w:rsidRPr="008C5983">
        <w:rPr>
          <w:bCs/>
          <w:color w:val="000000" w:themeColor="text1"/>
          <w:sz w:val="16"/>
          <w:szCs w:val="16"/>
        </w:rPr>
        <w:t xml:space="preserve">". </w:t>
      </w:r>
    </w:p>
    <w:p w14:paraId="280495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1-я минная дивизия (состав на весну 1914 года): крейсер "Адмирал Бутаков", эсминец "Яростный", 8 эсминцев типа "Б" и "Г". </w:t>
      </w:r>
    </w:p>
    <w:p w14:paraId="52E7A4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Морские силы обороны Финского залива: </w:t>
      </w:r>
    </w:p>
    <w:p w14:paraId="1B8FE6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Полубригада линейных кораблей: "Андрей Первозванный", "Рождество Христово". </w:t>
      </w:r>
    </w:p>
    <w:p w14:paraId="7A7FCB9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2-я минная дивизия: 12 эсминцев типа "Доброволец", 16 "350-и" тонных эсминцев. </w:t>
      </w:r>
    </w:p>
    <w:p w14:paraId="13B1F9C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Бригада подводных лодок: 12 подводных лодок. </w:t>
      </w:r>
    </w:p>
    <w:p w14:paraId="2DC841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Бригада траления мин заграждения. </w:t>
      </w:r>
    </w:p>
    <w:p w14:paraId="76912E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Петра Великого. </w:t>
      </w:r>
    </w:p>
    <w:p w14:paraId="3AB702E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Приморский фронт крепостей Свеаборг и Выборг. </w:t>
      </w:r>
    </w:p>
    <w:p w14:paraId="19F709B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Морская крепость Кронштадт </w:t>
      </w:r>
    </w:p>
    <w:p w14:paraId="353DB6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Особая бригада: "Ладога", "Онега", "Нарова", "Селигер", "Припять", "Байкал". </w:t>
      </w:r>
    </w:p>
    <w:p w14:paraId="1B83F69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Служба наблюдения и связи в составе трех районов наблюдательных постов и радиостанций: северного, южного и восточного и </w:t>
      </w:r>
      <w:proofErr w:type="spellStart"/>
      <w:r w:rsidRPr="008C5983">
        <w:rPr>
          <w:bCs/>
          <w:color w:val="000000" w:themeColor="text1"/>
          <w:sz w:val="16"/>
          <w:szCs w:val="16"/>
        </w:rPr>
        <w:t>пловучих</w:t>
      </w:r>
      <w:proofErr w:type="spellEnd"/>
      <w:r w:rsidRPr="008C5983">
        <w:rPr>
          <w:bCs/>
          <w:color w:val="000000" w:themeColor="text1"/>
          <w:sz w:val="16"/>
          <w:szCs w:val="16"/>
        </w:rPr>
        <w:t xml:space="preserve"> средств службы. </w:t>
      </w:r>
    </w:p>
    <w:p w14:paraId="309778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Тыл флота, образуемый </w:t>
      </w:r>
      <w:proofErr w:type="spellStart"/>
      <w:r w:rsidRPr="008C5983">
        <w:rPr>
          <w:bCs/>
          <w:color w:val="000000" w:themeColor="text1"/>
          <w:sz w:val="16"/>
          <w:szCs w:val="16"/>
        </w:rPr>
        <w:t>Кронштадскими</w:t>
      </w:r>
      <w:proofErr w:type="spellEnd"/>
      <w:r w:rsidRPr="008C5983">
        <w:rPr>
          <w:bCs/>
          <w:color w:val="000000" w:themeColor="text1"/>
          <w:sz w:val="16"/>
          <w:szCs w:val="16"/>
        </w:rPr>
        <w:t xml:space="preserve"> и Петербургскими портами с их </w:t>
      </w:r>
      <w:proofErr w:type="spellStart"/>
      <w:r w:rsidRPr="008C5983">
        <w:rPr>
          <w:bCs/>
          <w:color w:val="000000" w:themeColor="text1"/>
          <w:sz w:val="16"/>
          <w:szCs w:val="16"/>
        </w:rPr>
        <w:t>пловучими</w:t>
      </w:r>
      <w:proofErr w:type="spellEnd"/>
      <w:r w:rsidRPr="008C5983">
        <w:rPr>
          <w:bCs/>
          <w:color w:val="000000" w:themeColor="text1"/>
          <w:sz w:val="16"/>
          <w:szCs w:val="16"/>
        </w:rPr>
        <w:t xml:space="preserve"> средствами и охраной рейда. </w:t>
      </w:r>
    </w:p>
    <w:p w14:paraId="3DE7BD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Заключение </w:t>
      </w:r>
    </w:p>
    <w:p w14:paraId="7E4BED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Стоит отметить, что угроза десанта являлась важнейшим соображением, обосновавшим оперативную задачу балтийского флота. Эта угроза учитывалась постоянно, начиная с крымской войны, особенно в моменты ослабления наших морских сил. К объективной оценке опасности угрозы десанта противника </w:t>
      </w:r>
      <w:r w:rsidRPr="008C5983">
        <w:rPr>
          <w:bCs/>
          <w:color w:val="000000" w:themeColor="text1"/>
          <w:sz w:val="16"/>
          <w:szCs w:val="16"/>
        </w:rPr>
        <w:lastRenderedPageBreak/>
        <w:t xml:space="preserve">в Финский залив надо присоединить паническое отношение к этому вопросу в Петербурге, в правительственных и общественных кругах. Это создавало обстановку, при которой оперативная мысль была прикована к десанту. От флота требовалось полное самопожертвование в обороне, с него снимались другие задачи по охране прочих пунктов побережья, угрожаемых в еще большей степени, он был связан одной идеей: защиты подступов к Петербургу. Столь упорное утверждение определенной идеи и та несомненная опасность, каковую представлял германский десант либо десант Антанты, обусловили односторонность плана операций балтийского флота. Он отвечал только этому заданию. Законченных предположений и определенных </w:t>
      </w:r>
      <w:proofErr w:type="gramStart"/>
      <w:r w:rsidRPr="008C5983">
        <w:rPr>
          <w:bCs/>
          <w:color w:val="000000" w:themeColor="text1"/>
          <w:sz w:val="16"/>
          <w:szCs w:val="16"/>
        </w:rPr>
        <w:t>планов на случай если</w:t>
      </w:r>
      <w:proofErr w:type="gramEnd"/>
      <w:r w:rsidRPr="008C5983">
        <w:rPr>
          <w:bCs/>
          <w:color w:val="000000" w:themeColor="text1"/>
          <w:sz w:val="16"/>
          <w:szCs w:val="16"/>
        </w:rPr>
        <w:t xml:space="preserve"> не будет предпринято наступательной операции в Финский залив -- выработано не было. </w:t>
      </w:r>
    </w:p>
    <w:p w14:paraId="41E5B1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 изменении Военно-политической ситуации, связанной с достигнутыми Русско-Германскими соглашениями, в том числе и военно-морскими, Балтийскому флоту была поставлена задача во взаимодействии с Германским флотом открытого моря, нанести военное поражение Британскому флоту. </w:t>
      </w:r>
    </w:p>
    <w:p w14:paraId="23DF6B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Тем не менее, стоит заметить, что к 1914 году был проведен огромный объем работ по оборудованию театра военных действий. Были модернизированы и перестроены часть Кронштадтских фортов. Построено 2 новых мощных форта на удалении 60 км от порта Кронштадт, образовавших резервную минно-артиллерийскую позицию. Стоит отметить, что форты имели достаточно мощное вооружение, составлявшее по 4х12" и 4х10" орудия на каждом. Главным рубежом развертывания Балтийского флота стал Ревель-</w:t>
      </w:r>
      <w:proofErr w:type="spellStart"/>
      <w:r w:rsidRPr="008C5983">
        <w:rPr>
          <w:bCs/>
          <w:color w:val="000000" w:themeColor="text1"/>
          <w:sz w:val="16"/>
          <w:szCs w:val="16"/>
        </w:rPr>
        <w:t>Поркалаудский</w:t>
      </w:r>
      <w:proofErr w:type="spellEnd"/>
      <w:r w:rsidRPr="008C5983">
        <w:rPr>
          <w:bCs/>
          <w:color w:val="000000" w:themeColor="text1"/>
          <w:sz w:val="16"/>
          <w:szCs w:val="16"/>
        </w:rPr>
        <w:t xml:space="preserve"> рубеж, центральная минно-артиллерийская позиция. С момента передачи береговой обороны в ведение морского ведомства, последнее прилагало большие усилия к оборудованию центральной позиции. С весны 1913 года комплекс </w:t>
      </w:r>
      <w:proofErr w:type="gramStart"/>
      <w:r w:rsidRPr="008C5983">
        <w:rPr>
          <w:bCs/>
          <w:color w:val="000000" w:themeColor="text1"/>
          <w:sz w:val="16"/>
          <w:szCs w:val="16"/>
        </w:rPr>
        <w:t>артиллерийских береговых батарей</w:t>
      </w:r>
      <w:proofErr w:type="gramEnd"/>
      <w:r w:rsidRPr="008C5983">
        <w:rPr>
          <w:bCs/>
          <w:color w:val="000000" w:themeColor="text1"/>
          <w:sz w:val="16"/>
          <w:szCs w:val="16"/>
        </w:rPr>
        <w:t xml:space="preserve"> установленных для защиты порта Ревель, на островах на линии Ревель-</w:t>
      </w:r>
      <w:proofErr w:type="spellStart"/>
      <w:r w:rsidRPr="008C5983">
        <w:rPr>
          <w:bCs/>
          <w:color w:val="000000" w:themeColor="text1"/>
          <w:sz w:val="16"/>
          <w:szCs w:val="16"/>
        </w:rPr>
        <w:t>Поркалаудд</w:t>
      </w:r>
      <w:proofErr w:type="spellEnd"/>
      <w:r w:rsidRPr="008C5983">
        <w:rPr>
          <w:bCs/>
          <w:color w:val="000000" w:themeColor="text1"/>
          <w:sz w:val="16"/>
          <w:szCs w:val="16"/>
        </w:rPr>
        <w:t xml:space="preserve"> и островах </w:t>
      </w:r>
      <w:proofErr w:type="spellStart"/>
      <w:r w:rsidRPr="008C5983">
        <w:rPr>
          <w:bCs/>
          <w:color w:val="000000" w:themeColor="text1"/>
          <w:sz w:val="16"/>
          <w:szCs w:val="16"/>
        </w:rPr>
        <w:t>флангово</w:t>
      </w:r>
      <w:proofErr w:type="spellEnd"/>
      <w:r w:rsidRPr="008C5983">
        <w:rPr>
          <w:bCs/>
          <w:color w:val="000000" w:themeColor="text1"/>
          <w:sz w:val="16"/>
          <w:szCs w:val="16"/>
        </w:rPr>
        <w:t xml:space="preserve">-шхерной позиции высочайшим повелением получил название Морской крепости Петра Великого. Особо стоит отметить, что с укомплектованием 12" открытых батарей на о-вах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и </w:t>
      </w:r>
      <w:proofErr w:type="spellStart"/>
      <w:r w:rsidRPr="008C5983">
        <w:rPr>
          <w:bCs/>
          <w:color w:val="000000" w:themeColor="text1"/>
          <w:sz w:val="16"/>
          <w:szCs w:val="16"/>
        </w:rPr>
        <w:t>Макилото</w:t>
      </w:r>
      <w:proofErr w:type="spellEnd"/>
      <w:r w:rsidRPr="008C5983">
        <w:rPr>
          <w:bCs/>
          <w:color w:val="000000" w:themeColor="text1"/>
          <w:sz w:val="16"/>
          <w:szCs w:val="16"/>
        </w:rPr>
        <w:t xml:space="preserve">, была получена возможность перекрестного обстрела центральной части позиции. Получила развитие и </w:t>
      </w:r>
      <w:proofErr w:type="spellStart"/>
      <w:r w:rsidRPr="008C5983">
        <w:rPr>
          <w:bCs/>
          <w:color w:val="000000" w:themeColor="text1"/>
          <w:sz w:val="16"/>
          <w:szCs w:val="16"/>
        </w:rPr>
        <w:t>гидроавиция</w:t>
      </w:r>
      <w:proofErr w:type="spellEnd"/>
      <w:r w:rsidRPr="008C5983">
        <w:rPr>
          <w:bCs/>
          <w:color w:val="000000" w:themeColor="text1"/>
          <w:sz w:val="16"/>
          <w:szCs w:val="16"/>
        </w:rPr>
        <w:t xml:space="preserve">. Так в середине 1913 года приступили к созданию нескольких станций гидроавиации. </w:t>
      </w:r>
    </w:p>
    <w:p w14:paraId="4D2A47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заключение стоит добавить, что, несмотря на достижение военно-политического союза с Германией, практически гарантировавшего от проникновения флота Антанты в Балтийское море, в особой бригаде минных заградителей и 2-й минной дивизии на протяжении предвоенного периода и во время военных действий поддерживался высочайший уровень боевой готовности к постановке минных заграждений с целью предотвращения доступа любого противника в восточную часть Финского залива (12284). </w:t>
      </w:r>
    </w:p>
    <w:p w14:paraId="69FCB46C" w14:textId="77777777" w:rsidR="008C196E" w:rsidRDefault="008C196E" w:rsidP="00183F5A">
      <w:pPr>
        <w:jc w:val="both"/>
        <w:rPr>
          <w:bCs/>
          <w:color w:val="000000" w:themeColor="text1"/>
          <w:sz w:val="16"/>
          <w:szCs w:val="16"/>
        </w:rPr>
      </w:pPr>
    </w:p>
    <w:p w14:paraId="70B93656" w14:textId="25794FCB" w:rsidR="00146069" w:rsidRPr="00146069" w:rsidRDefault="00146069" w:rsidP="00183F5A">
      <w:pPr>
        <w:jc w:val="both"/>
        <w:rPr>
          <w:bCs/>
          <w:i/>
          <w:iCs/>
          <w:color w:val="000000" w:themeColor="text1"/>
          <w:sz w:val="16"/>
          <w:szCs w:val="16"/>
        </w:rPr>
      </w:pPr>
      <w:r w:rsidRPr="00146069">
        <w:rPr>
          <w:bCs/>
          <w:i/>
          <w:iCs/>
          <w:color w:val="000000" w:themeColor="text1"/>
          <w:sz w:val="16"/>
          <w:szCs w:val="16"/>
        </w:rPr>
        <w:t>Морская авиаци</w:t>
      </w:r>
      <w:r>
        <w:rPr>
          <w:bCs/>
          <w:i/>
          <w:iCs/>
          <w:color w:val="000000" w:themeColor="text1"/>
          <w:sz w:val="16"/>
          <w:szCs w:val="16"/>
        </w:rPr>
        <w:t>я</w:t>
      </w:r>
      <w:r w:rsidRPr="00146069">
        <w:rPr>
          <w:bCs/>
          <w:i/>
          <w:iCs/>
          <w:color w:val="000000" w:themeColor="text1"/>
          <w:sz w:val="16"/>
          <w:szCs w:val="16"/>
        </w:rPr>
        <w:t>:</w:t>
      </w:r>
    </w:p>
    <w:p w14:paraId="53920362" w14:textId="77777777" w:rsidR="00146069" w:rsidRPr="00146069" w:rsidRDefault="00146069" w:rsidP="00183F5A">
      <w:pPr>
        <w:jc w:val="both"/>
        <w:rPr>
          <w:bCs/>
          <w:i/>
          <w:iCs/>
          <w:color w:val="000000" w:themeColor="text1"/>
          <w:sz w:val="16"/>
          <w:szCs w:val="16"/>
        </w:rPr>
      </w:pPr>
    </w:p>
    <w:p w14:paraId="32992772" w14:textId="0FFFC49C" w:rsidR="00146069" w:rsidRPr="002D65D1" w:rsidRDefault="00146069" w:rsidP="00183F5A">
      <w:pPr>
        <w:jc w:val="both"/>
        <w:rPr>
          <w:color w:val="0070C0"/>
          <w:sz w:val="16"/>
          <w:szCs w:val="16"/>
        </w:rPr>
      </w:pPr>
      <w:r>
        <w:rPr>
          <w:color w:val="0070C0"/>
          <w:sz w:val="16"/>
          <w:szCs w:val="16"/>
          <w:lang w:bidi="en-US"/>
        </w:rPr>
        <w:t>8 (</w:t>
      </w:r>
      <w:r w:rsidRPr="002D65D1">
        <w:rPr>
          <w:color w:val="0070C0"/>
          <w:sz w:val="16"/>
          <w:szCs w:val="16"/>
          <w:lang w:bidi="en-US"/>
        </w:rPr>
        <w:t>21</w:t>
      </w:r>
      <w:r>
        <w:rPr>
          <w:color w:val="0070C0"/>
          <w:sz w:val="16"/>
          <w:szCs w:val="16"/>
          <w:lang w:bidi="en-US"/>
        </w:rPr>
        <w:t>)</w:t>
      </w:r>
      <w:r w:rsidRPr="002D65D1">
        <w:rPr>
          <w:color w:val="0070C0"/>
          <w:sz w:val="16"/>
          <w:szCs w:val="16"/>
          <w:lang w:bidi="en-US"/>
        </w:rPr>
        <w:t xml:space="preserve"> апреля 1910 г. капитан 2-го ранга начальник службы связи/связи Черноморского флота Н.В. </w:t>
      </w:r>
      <w:proofErr w:type="spellStart"/>
      <w:r w:rsidRPr="002D65D1">
        <w:rPr>
          <w:color w:val="0070C0"/>
          <w:sz w:val="16"/>
          <w:szCs w:val="16"/>
          <w:lang w:bidi="en-US"/>
        </w:rPr>
        <w:t>Кедрин</w:t>
      </w:r>
      <w:proofErr w:type="spellEnd"/>
      <w:r w:rsidRPr="002D65D1">
        <w:rPr>
          <w:color w:val="0070C0"/>
          <w:sz w:val="16"/>
          <w:szCs w:val="16"/>
          <w:lang w:bidi="en-US"/>
        </w:rPr>
        <w:t xml:space="preserve"> направил донесение командующему Черноморским флотом вице-адмиралу </w:t>
      </w:r>
      <w:proofErr w:type="spellStart"/>
      <w:r w:rsidRPr="002D65D1">
        <w:rPr>
          <w:color w:val="0070C0"/>
          <w:sz w:val="16"/>
          <w:szCs w:val="16"/>
          <w:lang w:bidi="en-US"/>
        </w:rPr>
        <w:t>Сарнавскому</w:t>
      </w:r>
      <w:proofErr w:type="spellEnd"/>
      <w:r w:rsidRPr="002D65D1">
        <w:rPr>
          <w:color w:val="0070C0"/>
          <w:sz w:val="16"/>
          <w:szCs w:val="16"/>
          <w:lang w:bidi="en-US"/>
        </w:rPr>
        <w:t xml:space="preserve"> о необходимости организации авиационного отдела в составе службы связи/связи. Служба в Севастополе с морскими лётчиками, «которые на гидросамолётах могли наблюдать за морем в дальнем горизонте и осуществлять связь между кораблями и берегом» (23525).</w:t>
      </w:r>
    </w:p>
    <w:p w14:paraId="388B20EC" w14:textId="77777777" w:rsidR="00146069" w:rsidRPr="002D65D1" w:rsidRDefault="00146069" w:rsidP="00183F5A">
      <w:pPr>
        <w:jc w:val="both"/>
        <w:rPr>
          <w:color w:val="0070C0"/>
          <w:sz w:val="16"/>
          <w:szCs w:val="16"/>
          <w:lang w:bidi="en-US"/>
        </w:rPr>
      </w:pPr>
    </w:p>
    <w:p w14:paraId="1EA2805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B220256" w14:textId="77777777" w:rsidR="008C196E" w:rsidRPr="008C5983" w:rsidRDefault="008C196E" w:rsidP="00183F5A">
      <w:pPr>
        <w:jc w:val="both"/>
        <w:rPr>
          <w:bCs/>
          <w:i/>
          <w:color w:val="000000" w:themeColor="text1"/>
          <w:sz w:val="16"/>
          <w:szCs w:val="16"/>
        </w:rPr>
      </w:pPr>
    </w:p>
    <w:p w14:paraId="0633379B" w14:textId="40E05E1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w:t>
      </w:r>
      <w:r w:rsidR="007A60CF" w:rsidRPr="008C5983">
        <w:rPr>
          <w:bCs/>
          <w:color w:val="000000" w:themeColor="text1"/>
          <w:sz w:val="16"/>
          <w:szCs w:val="16"/>
        </w:rPr>
        <w:t xml:space="preserve">(21) </w:t>
      </w:r>
      <w:r w:rsidRPr="008C5983">
        <w:rPr>
          <w:bCs/>
          <w:color w:val="000000" w:themeColor="text1"/>
          <w:sz w:val="16"/>
          <w:szCs w:val="16"/>
        </w:rPr>
        <w:t>апреля 1910 года в самом начале своего обучения</w:t>
      </w:r>
      <w:r w:rsidR="007A60CF" w:rsidRPr="008C5983">
        <w:rPr>
          <w:bCs/>
          <w:color w:val="000000" w:themeColor="text1"/>
          <w:sz w:val="16"/>
          <w:szCs w:val="16"/>
        </w:rPr>
        <w:t xml:space="preserve">, находясь в Париже, </w:t>
      </w:r>
      <w:proofErr w:type="spellStart"/>
      <w:r w:rsidR="007A60CF" w:rsidRPr="008C5983">
        <w:rPr>
          <w:bCs/>
          <w:color w:val="000000" w:themeColor="text1"/>
          <w:sz w:val="16"/>
          <w:szCs w:val="16"/>
        </w:rPr>
        <w:t>В.Лебедев</w:t>
      </w:r>
      <w:proofErr w:type="spellEnd"/>
      <w:r w:rsidR="007A60CF" w:rsidRPr="008C5983">
        <w:rPr>
          <w:bCs/>
          <w:color w:val="000000" w:themeColor="text1"/>
          <w:sz w:val="16"/>
          <w:szCs w:val="16"/>
        </w:rPr>
        <w:t xml:space="preserve"> </w:t>
      </w:r>
      <w:r w:rsidRPr="008C5983">
        <w:rPr>
          <w:bCs/>
          <w:color w:val="000000" w:themeColor="text1"/>
          <w:sz w:val="16"/>
          <w:szCs w:val="16"/>
        </w:rPr>
        <w:t>устанавливает первый авиационный «рекорд», став «живым грузом» в действительно рекордном полете летчика Даниэля Кине, который дольше других продержался в воздухе с пассажиром – 2 часа 15 минут *).</w:t>
      </w:r>
    </w:p>
    <w:p w14:paraId="75E8E1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Вскоре Лебедев начинает самостоятельные полеты. 14 апреля он пролетел расстояние в 15 километров, а на следующий день удваивает расстояние. Многие французские, а потом и </w:t>
      </w:r>
      <w:proofErr w:type="gramStart"/>
      <w:r w:rsidRPr="008C5983">
        <w:rPr>
          <w:bCs/>
          <w:color w:val="000000" w:themeColor="text1"/>
          <w:sz w:val="16"/>
          <w:szCs w:val="16"/>
        </w:rPr>
        <w:t>рус-</w:t>
      </w:r>
      <w:proofErr w:type="spellStart"/>
      <w:r w:rsidRPr="008C5983">
        <w:rPr>
          <w:bCs/>
          <w:color w:val="000000" w:themeColor="text1"/>
          <w:sz w:val="16"/>
          <w:szCs w:val="16"/>
        </w:rPr>
        <w:t>ские</w:t>
      </w:r>
      <w:proofErr w:type="spellEnd"/>
      <w:proofErr w:type="gramEnd"/>
      <w:r w:rsidRPr="008C5983">
        <w:rPr>
          <w:bCs/>
          <w:color w:val="000000" w:themeColor="text1"/>
          <w:sz w:val="16"/>
          <w:szCs w:val="16"/>
        </w:rPr>
        <w:t xml:space="preserve">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0214E5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w:t>
      </w:r>
      <w:proofErr w:type="spellStart"/>
      <w:r w:rsidRPr="008C5983">
        <w:rPr>
          <w:bCs/>
          <w:color w:val="000000" w:themeColor="text1"/>
          <w:sz w:val="16"/>
          <w:szCs w:val="16"/>
        </w:rPr>
        <w:t>предоставленность</w:t>
      </w:r>
      <w:proofErr w:type="spellEnd"/>
      <w:r w:rsidRPr="008C5983">
        <w:rPr>
          <w:bCs/>
          <w:color w:val="000000" w:themeColor="text1"/>
          <w:sz w:val="16"/>
          <w:szCs w:val="16"/>
        </w:rPr>
        <w:t xml:space="preserve"> самому себе и никому </w:t>
      </w:r>
      <w:proofErr w:type="spellStart"/>
      <w:proofErr w:type="gramStart"/>
      <w:r w:rsidRPr="008C5983">
        <w:rPr>
          <w:bCs/>
          <w:color w:val="000000" w:themeColor="text1"/>
          <w:sz w:val="16"/>
          <w:szCs w:val="16"/>
        </w:rPr>
        <w:t>бо</w:t>
      </w:r>
      <w:proofErr w:type="spellEnd"/>
      <w:r w:rsidRPr="008C5983">
        <w:rPr>
          <w:bCs/>
          <w:color w:val="000000" w:themeColor="text1"/>
          <w:sz w:val="16"/>
          <w:szCs w:val="16"/>
        </w:rPr>
        <w:t>-лее</w:t>
      </w:r>
      <w:proofErr w:type="gramEnd"/>
      <w:r w:rsidRPr="008C5983">
        <w:rPr>
          <w:bCs/>
          <w:color w:val="000000" w:themeColor="text1"/>
          <w:sz w:val="16"/>
          <w:szCs w:val="16"/>
        </w:rPr>
        <w:t xml:space="preserve">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w:t>
      </w:r>
      <w:proofErr w:type="spellStart"/>
      <w:proofErr w:type="gramStart"/>
      <w:r w:rsidRPr="008C5983">
        <w:rPr>
          <w:bCs/>
          <w:color w:val="000000" w:themeColor="text1"/>
          <w:sz w:val="16"/>
          <w:szCs w:val="16"/>
        </w:rPr>
        <w:t>неустой</w:t>
      </w:r>
      <w:proofErr w:type="spellEnd"/>
      <w:r w:rsidRPr="008C5983">
        <w:rPr>
          <w:bCs/>
          <w:color w:val="000000" w:themeColor="text1"/>
          <w:sz w:val="16"/>
          <w:szCs w:val="16"/>
        </w:rPr>
        <w:t>-чивый</w:t>
      </w:r>
      <w:proofErr w:type="gramEnd"/>
      <w:r w:rsidRPr="008C5983">
        <w:rPr>
          <w:bCs/>
          <w:color w:val="000000" w:themeColor="text1"/>
          <w:sz w:val="16"/>
          <w:szCs w:val="16"/>
        </w:rPr>
        <w:t xml:space="preserve"> быстро приходил в себя и прощался с авиацией навсегда. Ведь число катастроф со </w:t>
      </w:r>
      <w:proofErr w:type="spellStart"/>
      <w:proofErr w:type="gramStart"/>
      <w:r w:rsidRPr="008C5983">
        <w:rPr>
          <w:bCs/>
          <w:color w:val="000000" w:themeColor="text1"/>
          <w:sz w:val="16"/>
          <w:szCs w:val="16"/>
        </w:rPr>
        <w:t>смер</w:t>
      </w:r>
      <w:proofErr w:type="spellEnd"/>
      <w:r w:rsidRPr="008C5983">
        <w:rPr>
          <w:bCs/>
          <w:color w:val="000000" w:themeColor="text1"/>
          <w:sz w:val="16"/>
          <w:szCs w:val="16"/>
        </w:rPr>
        <w:t>-тельным</w:t>
      </w:r>
      <w:proofErr w:type="gramEnd"/>
      <w:r w:rsidRPr="008C5983">
        <w:rPr>
          <w:bCs/>
          <w:color w:val="000000" w:themeColor="text1"/>
          <w:sz w:val="16"/>
          <w:szCs w:val="16"/>
        </w:rPr>
        <w:t xml:space="preserve"> исходом постоянно росло. Только с марта по декабрь 1910 года погибло 32 летуна. Не случайно один из ассов зари воздушной эры Альбер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писал, обращаясь к новичкам «Ис-</w:t>
      </w:r>
      <w:proofErr w:type="spellStart"/>
      <w:r w:rsidRPr="008C5983">
        <w:rPr>
          <w:bCs/>
          <w:color w:val="000000" w:themeColor="text1"/>
          <w:sz w:val="16"/>
          <w:szCs w:val="16"/>
        </w:rPr>
        <w:t>кренне</w:t>
      </w:r>
      <w:proofErr w:type="spellEnd"/>
      <w:r w:rsidRPr="008C5983">
        <w:rPr>
          <w:bCs/>
          <w:color w:val="000000" w:themeColor="text1"/>
          <w:sz w:val="16"/>
          <w:szCs w:val="16"/>
        </w:rPr>
        <w:t xml:space="preserve"> вам скажу - бросайте это занятие, ничего хорошего оно не сулит». Но смельчаков </w:t>
      </w:r>
      <w:proofErr w:type="spellStart"/>
      <w:proofErr w:type="gramStart"/>
      <w:r w:rsidRPr="008C5983">
        <w:rPr>
          <w:bCs/>
          <w:color w:val="000000" w:themeColor="text1"/>
          <w:sz w:val="16"/>
          <w:szCs w:val="16"/>
        </w:rPr>
        <w:t>стано</w:t>
      </w:r>
      <w:proofErr w:type="spellEnd"/>
      <w:r w:rsidRPr="008C5983">
        <w:rPr>
          <w:bCs/>
          <w:color w:val="000000" w:themeColor="text1"/>
          <w:sz w:val="16"/>
          <w:szCs w:val="16"/>
        </w:rPr>
        <w:t>-вилось</w:t>
      </w:r>
      <w:proofErr w:type="gramEnd"/>
      <w:r w:rsidRPr="008C5983">
        <w:rPr>
          <w:bCs/>
          <w:color w:val="000000" w:themeColor="text1"/>
          <w:sz w:val="16"/>
          <w:szCs w:val="16"/>
        </w:rPr>
        <w:t xml:space="preserve"> все больше, на смену погибшим и неудачникам приходили все новые и новые </w:t>
      </w:r>
      <w:proofErr w:type="spellStart"/>
      <w:r w:rsidRPr="008C5983">
        <w:rPr>
          <w:bCs/>
          <w:color w:val="000000" w:themeColor="text1"/>
          <w:sz w:val="16"/>
          <w:szCs w:val="16"/>
        </w:rPr>
        <w:t>энтузиа-сты</w:t>
      </w:r>
      <w:proofErr w:type="spellEnd"/>
      <w:r w:rsidRPr="008C5983">
        <w:rPr>
          <w:bCs/>
          <w:color w:val="000000" w:themeColor="text1"/>
          <w:sz w:val="16"/>
          <w:szCs w:val="16"/>
        </w:rPr>
        <w:t>, жаждавшие испытать себя в новом деле.</w:t>
      </w:r>
    </w:p>
    <w:p w14:paraId="76BEF0CE" w14:textId="7A8761BD"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Кстати</w:t>
      </w:r>
      <w:proofErr w:type="gramEnd"/>
      <w:r w:rsidRPr="008C5983">
        <w:rPr>
          <w:bCs/>
          <w:color w:val="000000" w:themeColor="text1"/>
          <w:sz w:val="16"/>
          <w:szCs w:val="16"/>
        </w:rPr>
        <w:t xml:space="preserve">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w:t>
      </w:r>
      <w:proofErr w:type="gramStart"/>
      <w:r w:rsidRPr="008C5983">
        <w:rPr>
          <w:bCs/>
          <w:color w:val="000000" w:themeColor="text1"/>
          <w:sz w:val="16"/>
          <w:szCs w:val="16"/>
        </w:rPr>
        <w:t>летания</w:t>
      </w:r>
      <w:proofErr w:type="gramEnd"/>
      <w:r w:rsidRPr="008C5983">
        <w:rPr>
          <w:bCs/>
          <w:color w:val="000000" w:themeColor="text1"/>
          <w:sz w:val="16"/>
          <w:szCs w:val="16"/>
        </w:rPr>
        <w:t xml:space="preserve"> и в деле строительства самолетов.</w:t>
      </w:r>
    </w:p>
    <w:p w14:paraId="16290A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w:t>
      </w:r>
      <w:proofErr w:type="spellStart"/>
      <w:r w:rsidRPr="008C5983">
        <w:rPr>
          <w:bCs/>
          <w:color w:val="000000" w:themeColor="text1"/>
          <w:sz w:val="16"/>
          <w:szCs w:val="16"/>
        </w:rPr>
        <w:t>воздухопла-вательному</w:t>
      </w:r>
      <w:proofErr w:type="spellEnd"/>
      <w:r w:rsidRPr="008C5983">
        <w:rPr>
          <w:bCs/>
          <w:color w:val="000000" w:themeColor="text1"/>
          <w:sz w:val="16"/>
          <w:szCs w:val="16"/>
        </w:rPr>
        <w:t xml:space="preserve"> отряду были выведены оба аппарата. Биплан «Россия-А» типа «Фарман-III» с </w:t>
      </w:r>
      <w:proofErr w:type="spellStart"/>
      <w:r w:rsidRPr="008C5983">
        <w:rPr>
          <w:bCs/>
          <w:color w:val="000000" w:themeColor="text1"/>
          <w:sz w:val="16"/>
          <w:szCs w:val="16"/>
        </w:rPr>
        <w:t>двига-телем</w:t>
      </w:r>
      <w:proofErr w:type="spellEnd"/>
      <w:r w:rsidRPr="008C5983">
        <w:rPr>
          <w:bCs/>
          <w:color w:val="000000" w:themeColor="text1"/>
          <w:sz w:val="16"/>
          <w:szCs w:val="16"/>
        </w:rPr>
        <w:t xml:space="preserve"> «Рено» так и не смог взлететь ~ не хватило мощности мотора, а вот на моноплане «Рос-сия-Б» типа «Блерио» с 25-сильным мотором «</w:t>
      </w:r>
      <w:proofErr w:type="spellStart"/>
      <w:r w:rsidRPr="008C5983">
        <w:rPr>
          <w:bCs/>
          <w:color w:val="000000" w:themeColor="text1"/>
          <w:sz w:val="16"/>
          <w:szCs w:val="16"/>
        </w:rPr>
        <w:t>Анзань</w:t>
      </w:r>
      <w:proofErr w:type="spellEnd"/>
      <w:r w:rsidRPr="008C5983">
        <w:rPr>
          <w:bCs/>
          <w:color w:val="000000" w:themeColor="text1"/>
          <w:sz w:val="16"/>
          <w:szCs w:val="16"/>
        </w:rPr>
        <w:t>» В. Лебедев поднялся в небо и очертил на нем небольшой плоский круг – «блинчик»*).</w:t>
      </w:r>
    </w:p>
    <w:p w14:paraId="3F94C27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w:t>
      </w:r>
      <w:proofErr w:type="spellStart"/>
      <w:r w:rsidRPr="008C5983">
        <w:rPr>
          <w:bCs/>
          <w:color w:val="000000" w:themeColor="text1"/>
          <w:sz w:val="16"/>
          <w:szCs w:val="16"/>
        </w:rPr>
        <w:t>Комен-дантском</w:t>
      </w:r>
      <w:proofErr w:type="spellEnd"/>
      <w:r w:rsidRPr="008C5983">
        <w:rPr>
          <w:bCs/>
          <w:color w:val="000000" w:themeColor="text1"/>
          <w:sz w:val="16"/>
          <w:szCs w:val="16"/>
        </w:rPr>
        <w:t xml:space="preserve"> аэродроме в Петербурге. Тогда В. Лебедев совершил полет на аэроплане «</w:t>
      </w:r>
      <w:proofErr w:type="spellStart"/>
      <w:r w:rsidRPr="008C5983">
        <w:rPr>
          <w:bCs/>
          <w:color w:val="000000" w:themeColor="text1"/>
          <w:sz w:val="16"/>
          <w:szCs w:val="16"/>
        </w:rPr>
        <w:t>Авиат</w:t>
      </w:r>
      <w:proofErr w:type="spellEnd"/>
      <w:r w:rsidRPr="008C5983">
        <w:rPr>
          <w:bCs/>
          <w:color w:val="000000" w:themeColor="text1"/>
          <w:sz w:val="16"/>
          <w:szCs w:val="16"/>
        </w:rPr>
        <w:t xml:space="preserve">» </w:t>
      </w:r>
      <w:proofErr w:type="gramStart"/>
      <w:r w:rsidRPr="008C5983">
        <w:rPr>
          <w:bCs/>
          <w:color w:val="000000" w:themeColor="text1"/>
          <w:sz w:val="16"/>
          <w:szCs w:val="16"/>
        </w:rPr>
        <w:t>дли-тельностью</w:t>
      </w:r>
      <w:proofErr w:type="gramEnd"/>
      <w:r w:rsidRPr="008C5983">
        <w:rPr>
          <w:bCs/>
          <w:color w:val="000000" w:themeColor="text1"/>
          <w:sz w:val="16"/>
          <w:szCs w:val="16"/>
        </w:rPr>
        <w:t xml:space="preserve"> 3 часа 58 минут*).</w:t>
      </w:r>
    </w:p>
    <w:p w14:paraId="36D8EC32" w14:textId="28DBFFB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w:t>
      </w:r>
      <w:proofErr w:type="spellStart"/>
      <w:r w:rsidRPr="008C5983">
        <w:rPr>
          <w:bCs/>
          <w:color w:val="000000" w:themeColor="text1"/>
          <w:sz w:val="16"/>
          <w:szCs w:val="16"/>
        </w:rPr>
        <w:t>капита-ны</w:t>
      </w:r>
      <w:proofErr w:type="spellEnd"/>
      <w:r w:rsidRPr="008C5983">
        <w:rPr>
          <w:bCs/>
          <w:color w:val="000000" w:themeColor="text1"/>
          <w:sz w:val="16"/>
          <w:szCs w:val="16"/>
        </w:rPr>
        <w:t xml:space="preserve"> Ованесов и </w:t>
      </w:r>
      <w:proofErr w:type="spellStart"/>
      <w:r w:rsidRPr="008C5983">
        <w:rPr>
          <w:bCs/>
          <w:color w:val="000000" w:themeColor="text1"/>
          <w:sz w:val="16"/>
          <w:szCs w:val="16"/>
        </w:rPr>
        <w:t>Докучалов</w:t>
      </w:r>
      <w:proofErr w:type="spellEnd"/>
      <w:r w:rsidRPr="008C5983">
        <w:rPr>
          <w:bCs/>
          <w:color w:val="000000" w:themeColor="text1"/>
          <w:sz w:val="16"/>
          <w:szCs w:val="16"/>
        </w:rPr>
        <w:t xml:space="preserve">, впоследствии отличившиеся на фронтах первой мировой войны. У него же обучалась летному делу первая русская авиатрисса Лидия Виссарионовна Зверева, </w:t>
      </w:r>
      <w:proofErr w:type="spellStart"/>
      <w:proofErr w:type="gramStart"/>
      <w:r w:rsidRPr="008C5983">
        <w:rPr>
          <w:bCs/>
          <w:color w:val="000000" w:themeColor="text1"/>
          <w:sz w:val="16"/>
          <w:szCs w:val="16"/>
        </w:rPr>
        <w:t>по-лучившая</w:t>
      </w:r>
      <w:proofErr w:type="spellEnd"/>
      <w:proofErr w:type="gramEnd"/>
      <w:r w:rsidRPr="008C5983">
        <w:rPr>
          <w:bCs/>
          <w:color w:val="000000" w:themeColor="text1"/>
          <w:sz w:val="16"/>
          <w:szCs w:val="16"/>
        </w:rPr>
        <w:t xml:space="preserve"> диплом пи- лота-авиатора </w:t>
      </w:r>
      <w:proofErr w:type="spellStart"/>
      <w:r w:rsidRPr="008C5983">
        <w:rPr>
          <w:bCs/>
          <w:color w:val="000000" w:themeColor="text1"/>
          <w:sz w:val="16"/>
          <w:szCs w:val="16"/>
        </w:rPr>
        <w:t>Петербугского</w:t>
      </w:r>
      <w:proofErr w:type="spellEnd"/>
      <w:r w:rsidRPr="008C5983">
        <w:rPr>
          <w:bCs/>
          <w:color w:val="000000" w:themeColor="text1"/>
          <w:sz w:val="16"/>
          <w:szCs w:val="16"/>
        </w:rPr>
        <w:t xml:space="preserve"> аэроклуба 11 августа 1911 года2). Его </w:t>
      </w:r>
      <w:proofErr w:type="gramStart"/>
      <w:r w:rsidRPr="008C5983">
        <w:rPr>
          <w:bCs/>
          <w:color w:val="000000" w:themeColor="text1"/>
          <w:sz w:val="16"/>
          <w:szCs w:val="16"/>
        </w:rPr>
        <w:t>пер-</w:t>
      </w:r>
      <w:proofErr w:type="spellStart"/>
      <w:r w:rsidRPr="008C5983">
        <w:rPr>
          <w:bCs/>
          <w:color w:val="000000" w:themeColor="text1"/>
          <w:sz w:val="16"/>
          <w:szCs w:val="16"/>
        </w:rPr>
        <w:t>выми</w:t>
      </w:r>
      <w:proofErr w:type="spellEnd"/>
      <w:proofErr w:type="gramEnd"/>
      <w:r w:rsidRPr="008C5983">
        <w:rPr>
          <w:bCs/>
          <w:color w:val="000000" w:themeColor="text1"/>
          <w:sz w:val="16"/>
          <w:szCs w:val="16"/>
        </w:rPr>
        <w:t xml:space="preserve">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r w:rsidR="007A60CF" w:rsidRPr="008C5983">
        <w:rPr>
          <w:bCs/>
          <w:color w:val="000000" w:themeColor="text1"/>
          <w:sz w:val="16"/>
          <w:szCs w:val="16"/>
        </w:rPr>
        <w:t xml:space="preserve"> </w:t>
      </w:r>
      <w:r w:rsidRPr="008C5983">
        <w:rPr>
          <w:bCs/>
          <w:color w:val="000000" w:themeColor="text1"/>
          <w:sz w:val="16"/>
          <w:szCs w:val="16"/>
        </w:rPr>
        <w:t>(11642).</w:t>
      </w:r>
    </w:p>
    <w:p w14:paraId="3AEA1ABF" w14:textId="77777777" w:rsidR="008C196E" w:rsidRPr="008C5983" w:rsidRDefault="008C196E" w:rsidP="00183F5A">
      <w:pPr>
        <w:jc w:val="both"/>
        <w:rPr>
          <w:bCs/>
          <w:color w:val="000000" w:themeColor="text1"/>
          <w:sz w:val="16"/>
          <w:szCs w:val="16"/>
        </w:rPr>
      </w:pPr>
    </w:p>
    <w:p w14:paraId="7371B0E7" w14:textId="77777777" w:rsidR="009708BB" w:rsidRPr="008C5983" w:rsidRDefault="009708BB"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6B9C7B63" w14:textId="77777777" w:rsidR="009708BB" w:rsidRPr="008C5983" w:rsidRDefault="009708BB" w:rsidP="00183F5A">
      <w:pPr>
        <w:jc w:val="both"/>
        <w:rPr>
          <w:bCs/>
          <w:i/>
          <w:color w:val="000000" w:themeColor="text1"/>
          <w:sz w:val="16"/>
          <w:szCs w:val="16"/>
        </w:rPr>
      </w:pPr>
    </w:p>
    <w:p w14:paraId="0C94315B" w14:textId="77777777" w:rsidR="009708BB" w:rsidRPr="008C5983" w:rsidRDefault="009708BB" w:rsidP="00183F5A">
      <w:pPr>
        <w:jc w:val="both"/>
        <w:rPr>
          <w:bCs/>
          <w:color w:val="000000" w:themeColor="text1"/>
          <w:sz w:val="16"/>
          <w:szCs w:val="16"/>
        </w:rPr>
      </w:pPr>
      <w:r w:rsidRPr="008C5983">
        <w:rPr>
          <w:bCs/>
          <w:color w:val="000000" w:themeColor="text1"/>
          <w:sz w:val="16"/>
          <w:szCs w:val="16"/>
        </w:rPr>
        <w:t xml:space="preserve">10 (23) апреля 1910 г. Клод Грэхем Уайт пытался выиграть приз Дейли Мейл в 10000 фунтов, пролетев из Лондона в Манчестер, но пройдя 2/3 пути прервал полет. 29 выиграл француз Луи </w:t>
      </w:r>
      <w:proofErr w:type="spellStart"/>
      <w:r w:rsidRPr="008C5983">
        <w:rPr>
          <w:bCs/>
          <w:color w:val="000000" w:themeColor="text1"/>
          <w:sz w:val="16"/>
          <w:szCs w:val="16"/>
        </w:rPr>
        <w:t>Полана</w:t>
      </w:r>
      <w:proofErr w:type="spellEnd"/>
    </w:p>
    <w:p w14:paraId="2C3616B9" w14:textId="77777777" w:rsidR="009708BB" w:rsidRPr="008C5983" w:rsidRDefault="009708BB" w:rsidP="00183F5A">
      <w:pPr>
        <w:jc w:val="both"/>
        <w:rPr>
          <w:bCs/>
          <w:color w:val="000000" w:themeColor="text1"/>
          <w:sz w:val="16"/>
          <w:szCs w:val="16"/>
        </w:rPr>
      </w:pPr>
    </w:p>
    <w:p w14:paraId="2D30C5F6" w14:textId="77777777" w:rsidR="00146069" w:rsidRPr="008C5983" w:rsidRDefault="00146069"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43274369" w14:textId="77777777" w:rsidR="00146069" w:rsidRPr="008C5983" w:rsidRDefault="00146069" w:rsidP="00183F5A">
      <w:pPr>
        <w:jc w:val="both"/>
        <w:rPr>
          <w:bCs/>
          <w:i/>
          <w:color w:val="000000" w:themeColor="text1"/>
          <w:sz w:val="16"/>
          <w:szCs w:val="16"/>
        </w:rPr>
      </w:pPr>
    </w:p>
    <w:p w14:paraId="750588FB" w14:textId="714E3866" w:rsidR="00146069" w:rsidRPr="002D65D1" w:rsidRDefault="00146069" w:rsidP="00183F5A">
      <w:pPr>
        <w:jc w:val="both"/>
        <w:rPr>
          <w:color w:val="0070C0"/>
          <w:sz w:val="16"/>
          <w:szCs w:val="16"/>
        </w:rPr>
      </w:pPr>
      <w:r>
        <w:rPr>
          <w:color w:val="0070C0"/>
          <w:sz w:val="16"/>
          <w:szCs w:val="16"/>
          <w:lang w:bidi="en-US"/>
        </w:rPr>
        <w:t>12 – 16 (</w:t>
      </w:r>
      <w:r w:rsidRPr="002D65D1">
        <w:rPr>
          <w:color w:val="0070C0"/>
          <w:sz w:val="16"/>
          <w:szCs w:val="16"/>
          <w:lang w:bidi="en-US"/>
        </w:rPr>
        <w:t>25-29</w:t>
      </w:r>
      <w:r>
        <w:rPr>
          <w:color w:val="0070C0"/>
          <w:sz w:val="16"/>
          <w:szCs w:val="16"/>
          <w:lang w:bidi="en-US"/>
        </w:rPr>
        <w:t>)</w:t>
      </w:r>
      <w:r w:rsidRPr="002D65D1">
        <w:rPr>
          <w:color w:val="0070C0"/>
          <w:sz w:val="16"/>
          <w:szCs w:val="16"/>
          <w:lang w:bidi="en-US"/>
        </w:rPr>
        <w:t xml:space="preserve"> апреля 1910 г. во Франции в рамках </w:t>
      </w:r>
      <w:proofErr w:type="spellStart"/>
      <w:r w:rsidRPr="002D65D1">
        <w:rPr>
          <w:color w:val="0070C0"/>
          <w:sz w:val="16"/>
          <w:szCs w:val="16"/>
          <w:lang w:bidi="en-US"/>
        </w:rPr>
        <w:t>Авианедели</w:t>
      </w:r>
      <w:proofErr w:type="spellEnd"/>
      <w:r w:rsidRPr="002D65D1">
        <w:rPr>
          <w:color w:val="0070C0"/>
          <w:sz w:val="16"/>
          <w:szCs w:val="16"/>
          <w:lang w:bidi="en-US"/>
        </w:rPr>
        <w:t xml:space="preserve"> в Ницце российский летчик Ефимов выиграл призы в размере более 77 000 франков (30 000 рублей) за рекорды скорости и дальности полета (23525).</w:t>
      </w:r>
    </w:p>
    <w:p w14:paraId="706500D0" w14:textId="77777777" w:rsidR="00146069" w:rsidRPr="002D65D1" w:rsidRDefault="00146069" w:rsidP="00183F5A">
      <w:pPr>
        <w:jc w:val="both"/>
        <w:rPr>
          <w:color w:val="0070C0"/>
          <w:sz w:val="16"/>
          <w:szCs w:val="16"/>
        </w:rPr>
      </w:pPr>
    </w:p>
    <w:p w14:paraId="24693AF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7406FBD3" w14:textId="77777777" w:rsidR="008C196E" w:rsidRPr="008C5983" w:rsidRDefault="008C196E" w:rsidP="00183F5A">
      <w:pPr>
        <w:jc w:val="both"/>
        <w:rPr>
          <w:bCs/>
          <w:i/>
          <w:color w:val="000000" w:themeColor="text1"/>
          <w:sz w:val="16"/>
          <w:szCs w:val="16"/>
        </w:rPr>
      </w:pPr>
    </w:p>
    <w:p w14:paraId="385477B7" w14:textId="49E73C6D" w:rsidR="007A60CF" w:rsidRPr="008C5983" w:rsidRDefault="007A60CF" w:rsidP="00183F5A">
      <w:pPr>
        <w:jc w:val="both"/>
        <w:rPr>
          <w:bCs/>
          <w:color w:val="000000" w:themeColor="text1"/>
          <w:sz w:val="16"/>
          <w:szCs w:val="16"/>
        </w:rPr>
      </w:pPr>
      <w:r w:rsidRPr="008C5983">
        <w:rPr>
          <w:bCs/>
          <w:color w:val="000000" w:themeColor="text1"/>
          <w:sz w:val="16"/>
          <w:szCs w:val="16"/>
        </w:rPr>
        <w:t xml:space="preserve">14 (27) апреля 1910 </w:t>
      </w:r>
      <w:proofErr w:type="spellStart"/>
      <w:r w:rsidRPr="008C5983">
        <w:rPr>
          <w:bCs/>
          <w:color w:val="000000" w:themeColor="text1"/>
          <w:sz w:val="16"/>
          <w:szCs w:val="16"/>
        </w:rPr>
        <w:t>В.Лебедев</w:t>
      </w:r>
      <w:proofErr w:type="spellEnd"/>
      <w:r w:rsidRPr="008C5983">
        <w:rPr>
          <w:bCs/>
          <w:color w:val="000000" w:themeColor="text1"/>
          <w:sz w:val="16"/>
          <w:szCs w:val="16"/>
        </w:rPr>
        <w:t xml:space="preserve"> пролетел расстояние в 15 километров, а на следующий день удваивает расстояние. Многие французские, а потом и </w:t>
      </w:r>
      <w:proofErr w:type="gramStart"/>
      <w:r w:rsidRPr="008C5983">
        <w:rPr>
          <w:bCs/>
          <w:color w:val="000000" w:themeColor="text1"/>
          <w:sz w:val="16"/>
          <w:szCs w:val="16"/>
        </w:rPr>
        <w:t>рус-</w:t>
      </w:r>
      <w:proofErr w:type="spellStart"/>
      <w:r w:rsidRPr="008C5983">
        <w:rPr>
          <w:bCs/>
          <w:color w:val="000000" w:themeColor="text1"/>
          <w:sz w:val="16"/>
          <w:szCs w:val="16"/>
        </w:rPr>
        <w:t>ские</w:t>
      </w:r>
      <w:proofErr w:type="spellEnd"/>
      <w:proofErr w:type="gramEnd"/>
      <w:r w:rsidRPr="008C5983">
        <w:rPr>
          <w:bCs/>
          <w:color w:val="000000" w:themeColor="text1"/>
          <w:sz w:val="16"/>
          <w:szCs w:val="16"/>
        </w:rPr>
        <w:t xml:space="preserve">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1B817DCD" w14:textId="77777777" w:rsidR="007A60CF" w:rsidRPr="008C5983" w:rsidRDefault="007A60CF" w:rsidP="00183F5A">
      <w:pPr>
        <w:jc w:val="both"/>
        <w:rPr>
          <w:bCs/>
          <w:color w:val="000000" w:themeColor="text1"/>
          <w:sz w:val="16"/>
          <w:szCs w:val="16"/>
        </w:rPr>
      </w:pPr>
      <w:r w:rsidRPr="008C5983">
        <w:rPr>
          <w:bCs/>
          <w:color w:val="000000" w:themeColor="text1"/>
          <w:sz w:val="16"/>
          <w:szCs w:val="16"/>
        </w:rPr>
        <w:t xml:space="preserve">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w:t>
      </w:r>
      <w:proofErr w:type="spellStart"/>
      <w:r w:rsidRPr="008C5983">
        <w:rPr>
          <w:bCs/>
          <w:color w:val="000000" w:themeColor="text1"/>
          <w:sz w:val="16"/>
          <w:szCs w:val="16"/>
        </w:rPr>
        <w:t>предоставленность</w:t>
      </w:r>
      <w:proofErr w:type="spellEnd"/>
      <w:r w:rsidRPr="008C5983">
        <w:rPr>
          <w:bCs/>
          <w:color w:val="000000" w:themeColor="text1"/>
          <w:sz w:val="16"/>
          <w:szCs w:val="16"/>
        </w:rPr>
        <w:t xml:space="preserve"> самому себе и никому </w:t>
      </w:r>
      <w:proofErr w:type="spellStart"/>
      <w:proofErr w:type="gramStart"/>
      <w:r w:rsidRPr="008C5983">
        <w:rPr>
          <w:bCs/>
          <w:color w:val="000000" w:themeColor="text1"/>
          <w:sz w:val="16"/>
          <w:szCs w:val="16"/>
        </w:rPr>
        <w:t>бо</w:t>
      </w:r>
      <w:proofErr w:type="spellEnd"/>
      <w:r w:rsidRPr="008C5983">
        <w:rPr>
          <w:bCs/>
          <w:color w:val="000000" w:themeColor="text1"/>
          <w:sz w:val="16"/>
          <w:szCs w:val="16"/>
        </w:rPr>
        <w:t>-лее</w:t>
      </w:r>
      <w:proofErr w:type="gramEnd"/>
      <w:r w:rsidRPr="008C5983">
        <w:rPr>
          <w:bCs/>
          <w:color w:val="000000" w:themeColor="text1"/>
          <w:sz w:val="16"/>
          <w:szCs w:val="16"/>
        </w:rPr>
        <w:t xml:space="preserve">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w:t>
      </w:r>
      <w:proofErr w:type="spellStart"/>
      <w:proofErr w:type="gramStart"/>
      <w:r w:rsidRPr="008C5983">
        <w:rPr>
          <w:bCs/>
          <w:color w:val="000000" w:themeColor="text1"/>
          <w:sz w:val="16"/>
          <w:szCs w:val="16"/>
        </w:rPr>
        <w:t>неустой</w:t>
      </w:r>
      <w:proofErr w:type="spellEnd"/>
      <w:r w:rsidRPr="008C5983">
        <w:rPr>
          <w:bCs/>
          <w:color w:val="000000" w:themeColor="text1"/>
          <w:sz w:val="16"/>
          <w:szCs w:val="16"/>
        </w:rPr>
        <w:t>-чивый</w:t>
      </w:r>
      <w:proofErr w:type="gramEnd"/>
      <w:r w:rsidRPr="008C5983">
        <w:rPr>
          <w:bCs/>
          <w:color w:val="000000" w:themeColor="text1"/>
          <w:sz w:val="16"/>
          <w:szCs w:val="16"/>
        </w:rPr>
        <w:t xml:space="preserve"> быстро приходил в себя и прощался с авиацией навсегда. Ведь число катастроф со </w:t>
      </w:r>
      <w:proofErr w:type="spellStart"/>
      <w:proofErr w:type="gramStart"/>
      <w:r w:rsidRPr="008C5983">
        <w:rPr>
          <w:bCs/>
          <w:color w:val="000000" w:themeColor="text1"/>
          <w:sz w:val="16"/>
          <w:szCs w:val="16"/>
        </w:rPr>
        <w:t>смер</w:t>
      </w:r>
      <w:proofErr w:type="spellEnd"/>
      <w:r w:rsidRPr="008C5983">
        <w:rPr>
          <w:bCs/>
          <w:color w:val="000000" w:themeColor="text1"/>
          <w:sz w:val="16"/>
          <w:szCs w:val="16"/>
        </w:rPr>
        <w:t>-тельным</w:t>
      </w:r>
      <w:proofErr w:type="gramEnd"/>
      <w:r w:rsidRPr="008C5983">
        <w:rPr>
          <w:bCs/>
          <w:color w:val="000000" w:themeColor="text1"/>
          <w:sz w:val="16"/>
          <w:szCs w:val="16"/>
        </w:rPr>
        <w:t xml:space="preserve"> исходом постоянно росло. Только с марта по декабрь 1910 года погибло 32 летуна. Не случайно один из ассов зари воздушной эры Альбер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писал, обращаясь к новичкам «Ис-</w:t>
      </w:r>
      <w:proofErr w:type="spellStart"/>
      <w:r w:rsidRPr="008C5983">
        <w:rPr>
          <w:bCs/>
          <w:color w:val="000000" w:themeColor="text1"/>
          <w:sz w:val="16"/>
          <w:szCs w:val="16"/>
        </w:rPr>
        <w:t>кренне</w:t>
      </w:r>
      <w:proofErr w:type="spellEnd"/>
      <w:r w:rsidRPr="008C5983">
        <w:rPr>
          <w:bCs/>
          <w:color w:val="000000" w:themeColor="text1"/>
          <w:sz w:val="16"/>
          <w:szCs w:val="16"/>
        </w:rPr>
        <w:t xml:space="preserve"> вам скажу - бросайте это занятие, ничего хорошего </w:t>
      </w:r>
      <w:r w:rsidRPr="008C5983">
        <w:rPr>
          <w:bCs/>
          <w:color w:val="000000" w:themeColor="text1"/>
          <w:sz w:val="16"/>
          <w:szCs w:val="16"/>
        </w:rPr>
        <w:lastRenderedPageBreak/>
        <w:t xml:space="preserve">оно не сулит». Но смельчаков </w:t>
      </w:r>
      <w:proofErr w:type="spellStart"/>
      <w:proofErr w:type="gramStart"/>
      <w:r w:rsidRPr="008C5983">
        <w:rPr>
          <w:bCs/>
          <w:color w:val="000000" w:themeColor="text1"/>
          <w:sz w:val="16"/>
          <w:szCs w:val="16"/>
        </w:rPr>
        <w:t>стано</w:t>
      </w:r>
      <w:proofErr w:type="spellEnd"/>
      <w:r w:rsidRPr="008C5983">
        <w:rPr>
          <w:bCs/>
          <w:color w:val="000000" w:themeColor="text1"/>
          <w:sz w:val="16"/>
          <w:szCs w:val="16"/>
        </w:rPr>
        <w:t>-вилось</w:t>
      </w:r>
      <w:proofErr w:type="gramEnd"/>
      <w:r w:rsidRPr="008C5983">
        <w:rPr>
          <w:bCs/>
          <w:color w:val="000000" w:themeColor="text1"/>
          <w:sz w:val="16"/>
          <w:szCs w:val="16"/>
        </w:rPr>
        <w:t xml:space="preserve"> все больше, на смену погибшим и неудачникам приходили все новые и новые </w:t>
      </w:r>
      <w:proofErr w:type="spellStart"/>
      <w:r w:rsidRPr="008C5983">
        <w:rPr>
          <w:bCs/>
          <w:color w:val="000000" w:themeColor="text1"/>
          <w:sz w:val="16"/>
          <w:szCs w:val="16"/>
        </w:rPr>
        <w:t>энтузиа-сты</w:t>
      </w:r>
      <w:proofErr w:type="spellEnd"/>
      <w:r w:rsidRPr="008C5983">
        <w:rPr>
          <w:bCs/>
          <w:color w:val="000000" w:themeColor="text1"/>
          <w:sz w:val="16"/>
          <w:szCs w:val="16"/>
        </w:rPr>
        <w:t>, жаждавшие испытать себя в новом деле.</w:t>
      </w:r>
    </w:p>
    <w:p w14:paraId="51C3DE8A" w14:textId="77777777" w:rsidR="007A60CF" w:rsidRPr="008C5983" w:rsidRDefault="007A60CF" w:rsidP="00183F5A">
      <w:pPr>
        <w:jc w:val="both"/>
        <w:rPr>
          <w:bCs/>
          <w:color w:val="000000" w:themeColor="text1"/>
          <w:sz w:val="16"/>
          <w:szCs w:val="16"/>
        </w:rPr>
      </w:pPr>
      <w:proofErr w:type="gramStart"/>
      <w:r w:rsidRPr="008C5983">
        <w:rPr>
          <w:bCs/>
          <w:color w:val="000000" w:themeColor="text1"/>
          <w:sz w:val="16"/>
          <w:szCs w:val="16"/>
        </w:rPr>
        <w:t>Кстати</w:t>
      </w:r>
      <w:proofErr w:type="gramEnd"/>
      <w:r w:rsidRPr="008C5983">
        <w:rPr>
          <w:bCs/>
          <w:color w:val="000000" w:themeColor="text1"/>
          <w:sz w:val="16"/>
          <w:szCs w:val="16"/>
        </w:rPr>
        <w:t xml:space="preserve">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w:t>
      </w:r>
      <w:proofErr w:type="gramStart"/>
      <w:r w:rsidRPr="008C5983">
        <w:rPr>
          <w:bCs/>
          <w:color w:val="000000" w:themeColor="text1"/>
          <w:sz w:val="16"/>
          <w:szCs w:val="16"/>
        </w:rPr>
        <w:t>летания</w:t>
      </w:r>
      <w:proofErr w:type="gramEnd"/>
      <w:r w:rsidRPr="008C5983">
        <w:rPr>
          <w:bCs/>
          <w:color w:val="000000" w:themeColor="text1"/>
          <w:sz w:val="16"/>
          <w:szCs w:val="16"/>
        </w:rPr>
        <w:t xml:space="preserve"> и в деле строительства самолетов.</w:t>
      </w:r>
    </w:p>
    <w:p w14:paraId="623D2F65" w14:textId="410BF312" w:rsidR="007A60CF" w:rsidRPr="008C5983" w:rsidRDefault="007A60CF" w:rsidP="00183F5A">
      <w:pPr>
        <w:jc w:val="both"/>
        <w:rPr>
          <w:bCs/>
          <w:color w:val="000000" w:themeColor="text1"/>
          <w:sz w:val="16"/>
          <w:szCs w:val="16"/>
        </w:rPr>
      </w:pPr>
      <w:r w:rsidRPr="008C5983">
        <w:rPr>
          <w:bCs/>
          <w:color w:val="000000" w:themeColor="text1"/>
          <w:sz w:val="16"/>
          <w:szCs w:val="16"/>
        </w:rPr>
        <w:t xml:space="preserve">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w:t>
      </w:r>
      <w:proofErr w:type="spellStart"/>
      <w:r w:rsidRPr="008C5983">
        <w:rPr>
          <w:bCs/>
          <w:color w:val="000000" w:themeColor="text1"/>
          <w:sz w:val="16"/>
          <w:szCs w:val="16"/>
        </w:rPr>
        <w:t>воздухопла-вательному</w:t>
      </w:r>
      <w:proofErr w:type="spellEnd"/>
      <w:r w:rsidRPr="008C5983">
        <w:rPr>
          <w:bCs/>
          <w:color w:val="000000" w:themeColor="text1"/>
          <w:sz w:val="16"/>
          <w:szCs w:val="16"/>
        </w:rPr>
        <w:t xml:space="preserve"> отряду были выведены оба аппарата. Биплан «Россия-А» типа «Фарман-III» с </w:t>
      </w:r>
      <w:proofErr w:type="spellStart"/>
      <w:r w:rsidRPr="008C5983">
        <w:rPr>
          <w:bCs/>
          <w:color w:val="000000" w:themeColor="text1"/>
          <w:sz w:val="16"/>
          <w:szCs w:val="16"/>
        </w:rPr>
        <w:t>двига-телем</w:t>
      </w:r>
      <w:proofErr w:type="spellEnd"/>
      <w:r w:rsidRPr="008C5983">
        <w:rPr>
          <w:bCs/>
          <w:color w:val="000000" w:themeColor="text1"/>
          <w:sz w:val="16"/>
          <w:szCs w:val="16"/>
        </w:rPr>
        <w:t xml:space="preserve"> «Рено» так и не смог взлететь ~ не хватило мощности мотора, а вот на моноплане «Рос-сия-Б» типа «Блерио» с 25-сильным мотором «</w:t>
      </w:r>
      <w:proofErr w:type="spellStart"/>
      <w:r w:rsidRPr="008C5983">
        <w:rPr>
          <w:bCs/>
          <w:color w:val="000000" w:themeColor="text1"/>
          <w:sz w:val="16"/>
          <w:szCs w:val="16"/>
        </w:rPr>
        <w:t>Анзань</w:t>
      </w:r>
      <w:proofErr w:type="spellEnd"/>
      <w:r w:rsidRPr="008C5983">
        <w:rPr>
          <w:bCs/>
          <w:color w:val="000000" w:themeColor="text1"/>
          <w:sz w:val="16"/>
          <w:szCs w:val="16"/>
        </w:rPr>
        <w:t>» В. Лебедев поднялся в небо и очертил на нем небольшой плоский круг – «блинчик»).</w:t>
      </w:r>
    </w:p>
    <w:p w14:paraId="605018AC" w14:textId="0278C539" w:rsidR="007A60CF" w:rsidRPr="008C5983" w:rsidRDefault="007A60CF" w:rsidP="00183F5A">
      <w:pPr>
        <w:jc w:val="both"/>
        <w:rPr>
          <w:bCs/>
          <w:color w:val="000000" w:themeColor="text1"/>
          <w:sz w:val="16"/>
          <w:szCs w:val="16"/>
        </w:rPr>
      </w:pPr>
      <w:r w:rsidRPr="008C5983">
        <w:rPr>
          <w:bCs/>
          <w:color w:val="000000" w:themeColor="text1"/>
          <w:sz w:val="16"/>
          <w:szCs w:val="16"/>
        </w:rPr>
        <w:t xml:space="preserve">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w:t>
      </w:r>
      <w:proofErr w:type="spellStart"/>
      <w:r w:rsidRPr="008C5983">
        <w:rPr>
          <w:bCs/>
          <w:color w:val="000000" w:themeColor="text1"/>
          <w:sz w:val="16"/>
          <w:szCs w:val="16"/>
        </w:rPr>
        <w:t>Комен-дантском</w:t>
      </w:r>
      <w:proofErr w:type="spellEnd"/>
      <w:r w:rsidRPr="008C5983">
        <w:rPr>
          <w:bCs/>
          <w:color w:val="000000" w:themeColor="text1"/>
          <w:sz w:val="16"/>
          <w:szCs w:val="16"/>
        </w:rPr>
        <w:t xml:space="preserve"> аэродроме в Петербурге. Тогда В. Лебедев совершил полет на аэроплане «</w:t>
      </w:r>
      <w:proofErr w:type="spellStart"/>
      <w:r w:rsidRPr="008C5983">
        <w:rPr>
          <w:bCs/>
          <w:color w:val="000000" w:themeColor="text1"/>
          <w:sz w:val="16"/>
          <w:szCs w:val="16"/>
        </w:rPr>
        <w:t>Авиат</w:t>
      </w:r>
      <w:proofErr w:type="spellEnd"/>
      <w:r w:rsidRPr="008C5983">
        <w:rPr>
          <w:bCs/>
          <w:color w:val="000000" w:themeColor="text1"/>
          <w:sz w:val="16"/>
          <w:szCs w:val="16"/>
        </w:rPr>
        <w:t xml:space="preserve">» </w:t>
      </w:r>
      <w:proofErr w:type="gramStart"/>
      <w:r w:rsidRPr="008C5983">
        <w:rPr>
          <w:bCs/>
          <w:color w:val="000000" w:themeColor="text1"/>
          <w:sz w:val="16"/>
          <w:szCs w:val="16"/>
        </w:rPr>
        <w:t>дли-тельностью</w:t>
      </w:r>
      <w:proofErr w:type="gramEnd"/>
      <w:r w:rsidRPr="008C5983">
        <w:rPr>
          <w:bCs/>
          <w:color w:val="000000" w:themeColor="text1"/>
          <w:sz w:val="16"/>
          <w:szCs w:val="16"/>
        </w:rPr>
        <w:t xml:space="preserve"> 3 часа 58 минут).</w:t>
      </w:r>
    </w:p>
    <w:p w14:paraId="7BCF564C" w14:textId="77777777" w:rsidR="007A60CF" w:rsidRPr="008C5983" w:rsidRDefault="007A60CF" w:rsidP="00183F5A">
      <w:pPr>
        <w:jc w:val="both"/>
        <w:rPr>
          <w:bCs/>
          <w:color w:val="000000" w:themeColor="text1"/>
          <w:sz w:val="16"/>
          <w:szCs w:val="16"/>
        </w:rPr>
      </w:pPr>
      <w:r w:rsidRPr="008C5983">
        <w:rPr>
          <w:bCs/>
          <w:color w:val="000000" w:themeColor="text1"/>
          <w:sz w:val="16"/>
          <w:szCs w:val="16"/>
        </w:rPr>
        <w:t xml:space="preserve">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w:t>
      </w:r>
      <w:proofErr w:type="spellStart"/>
      <w:r w:rsidRPr="008C5983">
        <w:rPr>
          <w:bCs/>
          <w:color w:val="000000" w:themeColor="text1"/>
          <w:sz w:val="16"/>
          <w:szCs w:val="16"/>
        </w:rPr>
        <w:t>капита-ны</w:t>
      </w:r>
      <w:proofErr w:type="spellEnd"/>
      <w:r w:rsidRPr="008C5983">
        <w:rPr>
          <w:bCs/>
          <w:color w:val="000000" w:themeColor="text1"/>
          <w:sz w:val="16"/>
          <w:szCs w:val="16"/>
        </w:rPr>
        <w:t xml:space="preserve"> Ованесов и </w:t>
      </w:r>
      <w:proofErr w:type="spellStart"/>
      <w:r w:rsidRPr="008C5983">
        <w:rPr>
          <w:bCs/>
          <w:color w:val="000000" w:themeColor="text1"/>
          <w:sz w:val="16"/>
          <w:szCs w:val="16"/>
        </w:rPr>
        <w:t>Докучалов</w:t>
      </w:r>
      <w:proofErr w:type="spellEnd"/>
      <w:r w:rsidRPr="008C5983">
        <w:rPr>
          <w:bCs/>
          <w:color w:val="000000" w:themeColor="text1"/>
          <w:sz w:val="16"/>
          <w:szCs w:val="16"/>
        </w:rPr>
        <w:t xml:space="preserve">, впоследствии отличившиеся на фронтах первой мировой войны. У него же обучалась летному делу первая русская авиатрисса Лидия Виссарионовна Зверева, </w:t>
      </w:r>
      <w:proofErr w:type="spellStart"/>
      <w:proofErr w:type="gramStart"/>
      <w:r w:rsidRPr="008C5983">
        <w:rPr>
          <w:bCs/>
          <w:color w:val="000000" w:themeColor="text1"/>
          <w:sz w:val="16"/>
          <w:szCs w:val="16"/>
        </w:rPr>
        <w:t>по-лучившая</w:t>
      </w:r>
      <w:proofErr w:type="spellEnd"/>
      <w:proofErr w:type="gramEnd"/>
      <w:r w:rsidRPr="008C5983">
        <w:rPr>
          <w:bCs/>
          <w:color w:val="000000" w:themeColor="text1"/>
          <w:sz w:val="16"/>
          <w:szCs w:val="16"/>
        </w:rPr>
        <w:t xml:space="preserve"> диплом пи- лота-авиатора </w:t>
      </w:r>
      <w:proofErr w:type="spellStart"/>
      <w:r w:rsidRPr="008C5983">
        <w:rPr>
          <w:bCs/>
          <w:color w:val="000000" w:themeColor="text1"/>
          <w:sz w:val="16"/>
          <w:szCs w:val="16"/>
        </w:rPr>
        <w:t>Петербугского</w:t>
      </w:r>
      <w:proofErr w:type="spellEnd"/>
      <w:r w:rsidRPr="008C5983">
        <w:rPr>
          <w:bCs/>
          <w:color w:val="000000" w:themeColor="text1"/>
          <w:sz w:val="16"/>
          <w:szCs w:val="16"/>
        </w:rPr>
        <w:t xml:space="preserve"> аэроклуба 11 августа 1911 года2). Его </w:t>
      </w:r>
      <w:proofErr w:type="gramStart"/>
      <w:r w:rsidRPr="008C5983">
        <w:rPr>
          <w:bCs/>
          <w:color w:val="000000" w:themeColor="text1"/>
          <w:sz w:val="16"/>
          <w:szCs w:val="16"/>
        </w:rPr>
        <w:t>пер-</w:t>
      </w:r>
      <w:proofErr w:type="spellStart"/>
      <w:r w:rsidRPr="008C5983">
        <w:rPr>
          <w:bCs/>
          <w:color w:val="000000" w:themeColor="text1"/>
          <w:sz w:val="16"/>
          <w:szCs w:val="16"/>
        </w:rPr>
        <w:t>выми</w:t>
      </w:r>
      <w:proofErr w:type="spellEnd"/>
      <w:proofErr w:type="gramEnd"/>
      <w:r w:rsidRPr="008C5983">
        <w:rPr>
          <w:bCs/>
          <w:color w:val="000000" w:themeColor="text1"/>
          <w:sz w:val="16"/>
          <w:szCs w:val="16"/>
        </w:rPr>
        <w:t xml:space="preserve">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 (11642).</w:t>
      </w:r>
    </w:p>
    <w:p w14:paraId="5C2E9D51" w14:textId="77777777" w:rsidR="007A60CF" w:rsidRPr="008C5983" w:rsidRDefault="007A60CF" w:rsidP="00183F5A">
      <w:pPr>
        <w:jc w:val="both"/>
        <w:rPr>
          <w:bCs/>
          <w:color w:val="000000" w:themeColor="text1"/>
          <w:sz w:val="16"/>
          <w:szCs w:val="16"/>
        </w:rPr>
      </w:pPr>
    </w:p>
    <w:p w14:paraId="1CB6D9B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2DCAE66C" w14:textId="77777777" w:rsidR="008C196E" w:rsidRPr="008C5983" w:rsidRDefault="008C196E" w:rsidP="00183F5A">
      <w:pPr>
        <w:jc w:val="both"/>
        <w:rPr>
          <w:bCs/>
          <w:i/>
          <w:color w:val="000000" w:themeColor="text1"/>
          <w:sz w:val="16"/>
          <w:szCs w:val="16"/>
        </w:rPr>
      </w:pPr>
    </w:p>
    <w:p w14:paraId="5BF685C3" w14:textId="155B3F52" w:rsidR="008C196E" w:rsidRPr="008C5983" w:rsidRDefault="008C196E" w:rsidP="00183F5A">
      <w:pPr>
        <w:jc w:val="both"/>
        <w:rPr>
          <w:bCs/>
          <w:color w:val="000000" w:themeColor="text1"/>
          <w:sz w:val="16"/>
          <w:szCs w:val="16"/>
        </w:rPr>
      </w:pPr>
      <w:r w:rsidRPr="008C5983">
        <w:rPr>
          <w:bCs/>
          <w:color w:val="000000" w:themeColor="text1"/>
          <w:sz w:val="16"/>
          <w:szCs w:val="16"/>
        </w:rPr>
        <w:t>В ночь</w:t>
      </w:r>
      <w:r w:rsidR="00DD3B5E" w:rsidRPr="008C5983">
        <w:rPr>
          <w:bCs/>
          <w:color w:val="000000" w:themeColor="text1"/>
          <w:sz w:val="16"/>
          <w:szCs w:val="16"/>
        </w:rPr>
        <w:t xml:space="preserve"> </w:t>
      </w:r>
      <w:r w:rsidRPr="008C5983">
        <w:rPr>
          <w:bCs/>
          <w:color w:val="000000" w:themeColor="text1"/>
          <w:sz w:val="16"/>
          <w:szCs w:val="16"/>
        </w:rPr>
        <w:t xml:space="preserve">с 14 на 15 (27 на 28) апреля </w:t>
      </w:r>
      <w:r w:rsidR="00DD3B5E" w:rsidRPr="008C5983">
        <w:rPr>
          <w:bCs/>
          <w:color w:val="000000" w:themeColor="text1"/>
          <w:sz w:val="16"/>
          <w:szCs w:val="16"/>
        </w:rPr>
        <w:t xml:space="preserve">1910 </w:t>
      </w:r>
      <w:r w:rsidRPr="008C5983">
        <w:rPr>
          <w:bCs/>
          <w:color w:val="000000" w:themeColor="text1"/>
          <w:sz w:val="16"/>
          <w:szCs w:val="16"/>
        </w:rPr>
        <w:t>Клод ГРЭХЕМ-УАЙТ, пытаясь обойти Луи ПОЛАНА, также принимавшего участие в гонке по маршруту Лондон-Манчестер с призовым фондом в 10000 фунтов стерлингов, совершает первый в Великобритании зарегистрированный ночной полет на аэроплане.</w:t>
      </w:r>
    </w:p>
    <w:p w14:paraId="1B768373" w14:textId="77777777" w:rsidR="008C196E" w:rsidRPr="008C5983" w:rsidRDefault="008C196E" w:rsidP="00183F5A">
      <w:pPr>
        <w:jc w:val="both"/>
        <w:rPr>
          <w:bCs/>
          <w:color w:val="000000" w:themeColor="text1"/>
          <w:sz w:val="16"/>
          <w:szCs w:val="16"/>
        </w:rPr>
      </w:pPr>
    </w:p>
    <w:p w14:paraId="2C9DA50D" w14:textId="77777777" w:rsidR="008C196E" w:rsidRPr="008C5983" w:rsidRDefault="008C196E" w:rsidP="00183F5A">
      <w:pPr>
        <w:jc w:val="both"/>
        <w:rPr>
          <w:bCs/>
          <w:color w:val="0070C0"/>
          <w:sz w:val="16"/>
          <w:szCs w:val="16"/>
        </w:rPr>
      </w:pPr>
      <w:r w:rsidRPr="008C5983">
        <w:rPr>
          <w:bCs/>
          <w:color w:val="0070C0"/>
          <w:sz w:val="16"/>
          <w:szCs w:val="16"/>
        </w:rPr>
        <w:t xml:space="preserve">14 (27) апреля 1910 состоялся первый полет </w:t>
      </w:r>
      <w:proofErr w:type="spellStart"/>
      <w:r w:rsidRPr="008C5983">
        <w:rPr>
          <w:bCs/>
          <w:color w:val="0070C0"/>
          <w:sz w:val="16"/>
          <w:szCs w:val="16"/>
        </w:rPr>
        <w:t>Roe</w:t>
      </w:r>
      <w:proofErr w:type="spellEnd"/>
      <w:r w:rsidRPr="008C5983">
        <w:rPr>
          <w:bCs/>
          <w:color w:val="0070C0"/>
          <w:sz w:val="16"/>
          <w:szCs w:val="16"/>
        </w:rPr>
        <w:t xml:space="preserve"> II </w:t>
      </w:r>
      <w:proofErr w:type="spellStart"/>
      <w:r w:rsidRPr="008C5983">
        <w:rPr>
          <w:bCs/>
          <w:color w:val="0070C0"/>
          <w:sz w:val="16"/>
          <w:szCs w:val="16"/>
        </w:rPr>
        <w:t>Triplane</w:t>
      </w:r>
      <w:proofErr w:type="spellEnd"/>
      <w:r w:rsidRPr="008C5983">
        <w:rPr>
          <w:bCs/>
          <w:color w:val="0070C0"/>
          <w:sz w:val="16"/>
          <w:szCs w:val="16"/>
        </w:rPr>
        <w:t xml:space="preserve"> (20330).</w:t>
      </w:r>
    </w:p>
    <w:p w14:paraId="36D1A822" w14:textId="77777777" w:rsidR="008C196E" w:rsidRPr="008C5983" w:rsidRDefault="008C196E" w:rsidP="00183F5A">
      <w:pPr>
        <w:jc w:val="both"/>
        <w:rPr>
          <w:bCs/>
          <w:color w:val="0070C0"/>
          <w:sz w:val="16"/>
          <w:szCs w:val="16"/>
        </w:rPr>
      </w:pPr>
    </w:p>
    <w:p w14:paraId="242BF3F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53B6635" w14:textId="77777777" w:rsidR="008C196E" w:rsidRPr="008C5983" w:rsidRDefault="008C196E" w:rsidP="00183F5A">
      <w:pPr>
        <w:jc w:val="both"/>
        <w:rPr>
          <w:bCs/>
          <w:i/>
          <w:color w:val="000000" w:themeColor="text1"/>
          <w:sz w:val="16"/>
          <w:szCs w:val="16"/>
        </w:rPr>
      </w:pPr>
    </w:p>
    <w:p w14:paraId="3E3B910F" w14:textId="2D917AFF" w:rsidR="00DD3B5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15 (28) апреля 1910 г. </w:t>
      </w:r>
      <w:r w:rsidR="00DD3B5E" w:rsidRPr="008C5983">
        <w:rPr>
          <w:bCs/>
          <w:color w:val="000000" w:themeColor="text1"/>
          <w:sz w:val="16"/>
          <w:szCs w:val="16"/>
        </w:rPr>
        <w:t xml:space="preserve">штабом флота была получена телеграмма из Франции. </w:t>
      </w:r>
      <w:r w:rsidRPr="008C5983">
        <w:rPr>
          <w:bCs/>
          <w:color w:val="000000" w:themeColor="text1"/>
          <w:sz w:val="16"/>
          <w:szCs w:val="16"/>
        </w:rPr>
        <w:t>В ней сообщалось, что самолет будет готов через две недели и необходимо перевести деньги на оплату заказа</w:t>
      </w:r>
      <w:r w:rsidR="00DD3B5E" w:rsidRPr="008C5983">
        <w:rPr>
          <w:bCs/>
          <w:color w:val="000000" w:themeColor="text1"/>
          <w:sz w:val="16"/>
          <w:szCs w:val="16"/>
        </w:rPr>
        <w:t>. Вни</w:t>
      </w:r>
      <w:r w:rsidR="00DD3B5E" w:rsidRPr="008C5983">
        <w:rPr>
          <w:bCs/>
          <w:color w:val="000000" w:themeColor="text1"/>
          <w:sz w:val="16"/>
          <w:szCs w:val="16"/>
        </w:rPr>
        <w:softHyphen/>
        <w:t xml:space="preserve">мание командированного во Францию лейтенант </w:t>
      </w:r>
      <w:proofErr w:type="spellStart"/>
      <w:r w:rsidR="00DD3B5E" w:rsidRPr="008C5983">
        <w:rPr>
          <w:bCs/>
          <w:color w:val="000000" w:themeColor="text1"/>
          <w:sz w:val="16"/>
          <w:szCs w:val="16"/>
        </w:rPr>
        <w:t>С.Ф.Дорожинс</w:t>
      </w:r>
      <w:r w:rsidR="00DD3B5E" w:rsidRPr="008C5983">
        <w:rPr>
          <w:bCs/>
          <w:color w:val="000000" w:themeColor="text1"/>
          <w:sz w:val="16"/>
          <w:szCs w:val="16"/>
        </w:rPr>
        <w:softHyphen/>
        <w:t>кого</w:t>
      </w:r>
      <w:proofErr w:type="spellEnd"/>
      <w:r w:rsidR="00DD3B5E" w:rsidRPr="008C5983">
        <w:rPr>
          <w:bCs/>
          <w:color w:val="000000" w:themeColor="text1"/>
          <w:sz w:val="16"/>
          <w:szCs w:val="16"/>
        </w:rPr>
        <w:t xml:space="preserve"> привлек двухместный самолет «Антуанетт-4», за который одноименная фирма запросила 25 тысяч франков. Ос</w:t>
      </w:r>
      <w:r w:rsidR="00DD3B5E" w:rsidRPr="008C5983">
        <w:rPr>
          <w:bCs/>
          <w:color w:val="000000" w:themeColor="text1"/>
          <w:sz w:val="16"/>
          <w:szCs w:val="16"/>
        </w:rPr>
        <w:softHyphen/>
        <w:t xml:space="preserve">таётся неясным, какими критериями руководствовался </w:t>
      </w:r>
      <w:proofErr w:type="spellStart"/>
      <w:r w:rsidR="00DD3B5E" w:rsidRPr="008C5983">
        <w:rPr>
          <w:bCs/>
          <w:color w:val="000000" w:themeColor="text1"/>
          <w:sz w:val="16"/>
          <w:szCs w:val="16"/>
        </w:rPr>
        <w:t>Дорожинский</w:t>
      </w:r>
      <w:proofErr w:type="spellEnd"/>
      <w:r w:rsidR="00DD3B5E" w:rsidRPr="008C5983">
        <w:rPr>
          <w:bCs/>
          <w:color w:val="000000" w:themeColor="text1"/>
          <w:sz w:val="16"/>
          <w:szCs w:val="16"/>
        </w:rPr>
        <w:t>, выбрав «Антуанетт-4». Возможно, он хотел сократить расходы или его устраивали сроки постройки само</w:t>
      </w:r>
      <w:r w:rsidR="00DD3B5E" w:rsidRPr="008C5983">
        <w:rPr>
          <w:bCs/>
          <w:color w:val="000000" w:themeColor="text1"/>
          <w:sz w:val="16"/>
          <w:szCs w:val="16"/>
        </w:rPr>
        <w:softHyphen/>
        <w:t>лёта, имело значение, что самолет был двухместным. Не исключено, что на выбор повлияло последнее дос</w:t>
      </w:r>
      <w:r w:rsidR="00DD3B5E" w:rsidRPr="008C5983">
        <w:rPr>
          <w:bCs/>
          <w:color w:val="000000" w:themeColor="text1"/>
          <w:sz w:val="16"/>
          <w:szCs w:val="16"/>
        </w:rPr>
        <w:softHyphen/>
        <w:t xml:space="preserve">тижение, когда на этом самолёте </w:t>
      </w:r>
      <w:proofErr w:type="spellStart"/>
      <w:r w:rsidR="00DD3B5E" w:rsidRPr="008C5983">
        <w:rPr>
          <w:bCs/>
          <w:color w:val="000000" w:themeColor="text1"/>
          <w:sz w:val="16"/>
          <w:szCs w:val="16"/>
        </w:rPr>
        <w:t>Л.Латам</w:t>
      </w:r>
      <w:proofErr w:type="spellEnd"/>
      <w:r w:rsidR="00DD3B5E" w:rsidRPr="008C5983">
        <w:rPr>
          <w:bCs/>
          <w:color w:val="000000" w:themeColor="text1"/>
          <w:sz w:val="16"/>
          <w:szCs w:val="16"/>
        </w:rPr>
        <w:t xml:space="preserve"> установил рекорд продол</w:t>
      </w:r>
      <w:r w:rsidR="00DD3B5E" w:rsidRPr="008C5983">
        <w:rPr>
          <w:bCs/>
          <w:color w:val="000000" w:themeColor="text1"/>
          <w:sz w:val="16"/>
          <w:szCs w:val="16"/>
        </w:rPr>
        <w:softHyphen/>
        <w:t xml:space="preserve">жительности полёта, равный 2 ч. 17 мин, дальность 155 км (август 1909, Реймс, Франция). Фирма включило в счёт покупки аэроплана и сто </w:t>
      </w:r>
      <w:proofErr w:type="spellStart"/>
      <w:r w:rsidR="00DD3B5E" w:rsidRPr="008C5983">
        <w:rPr>
          <w:bCs/>
          <w:color w:val="000000" w:themeColor="text1"/>
          <w:sz w:val="16"/>
          <w:szCs w:val="16"/>
        </w:rPr>
        <w:t>имость</w:t>
      </w:r>
      <w:proofErr w:type="spellEnd"/>
      <w:r w:rsidR="00DD3B5E" w:rsidRPr="008C5983">
        <w:rPr>
          <w:bCs/>
          <w:color w:val="000000" w:themeColor="text1"/>
          <w:sz w:val="16"/>
          <w:szCs w:val="16"/>
        </w:rPr>
        <w:t xml:space="preserve"> обучения 4500 франков для лиц, не заказавших аэроплан и 2500 франков для заказчиков.</w:t>
      </w:r>
    </w:p>
    <w:p w14:paraId="12CCD56D" w14:textId="6823AEFC" w:rsidR="008C196E" w:rsidRPr="008C5983" w:rsidRDefault="00DD3B5E" w:rsidP="00183F5A">
      <w:pPr>
        <w:shd w:val="clear" w:color="auto" w:fill="FFFFFF"/>
        <w:jc w:val="both"/>
        <w:rPr>
          <w:bCs/>
          <w:color w:val="000000" w:themeColor="text1"/>
          <w:sz w:val="16"/>
          <w:szCs w:val="16"/>
        </w:rPr>
      </w:pPr>
      <w:r w:rsidRPr="008C5983">
        <w:rPr>
          <w:bCs/>
          <w:color w:val="000000" w:themeColor="text1"/>
          <w:sz w:val="16"/>
          <w:szCs w:val="16"/>
        </w:rPr>
        <w:t xml:space="preserve">После оформления договора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направился в </w:t>
      </w:r>
      <w:proofErr w:type="spellStart"/>
      <w:r w:rsidRPr="008C5983">
        <w:rPr>
          <w:bCs/>
          <w:color w:val="000000" w:themeColor="text1"/>
          <w:sz w:val="16"/>
          <w:szCs w:val="16"/>
        </w:rPr>
        <w:t>Мурмелон</w:t>
      </w:r>
      <w:proofErr w:type="spellEnd"/>
      <w:r w:rsidRPr="008C5983">
        <w:rPr>
          <w:bCs/>
          <w:color w:val="000000" w:themeColor="text1"/>
          <w:sz w:val="16"/>
          <w:szCs w:val="16"/>
        </w:rPr>
        <w:t xml:space="preserve"> и разместился в гостинице </w:t>
      </w:r>
      <w:proofErr w:type="spellStart"/>
      <w:r w:rsidRPr="008C5983">
        <w:rPr>
          <w:bCs/>
          <w:color w:val="000000" w:themeColor="text1"/>
          <w:sz w:val="16"/>
          <w:szCs w:val="16"/>
        </w:rPr>
        <w:t>Мурилье</w:t>
      </w:r>
      <w:proofErr w:type="spellEnd"/>
      <w:r w:rsidRPr="008C5983">
        <w:rPr>
          <w:bCs/>
          <w:color w:val="000000" w:themeColor="text1"/>
          <w:sz w:val="16"/>
          <w:szCs w:val="16"/>
        </w:rPr>
        <w:t>, которую занимали учени</w:t>
      </w:r>
      <w:r w:rsidRPr="008C5983">
        <w:rPr>
          <w:bCs/>
          <w:color w:val="000000" w:themeColor="text1"/>
          <w:sz w:val="16"/>
          <w:szCs w:val="16"/>
        </w:rPr>
        <w:softHyphen/>
        <w:t>ки школы Антуанетт. Аэродром на</w:t>
      </w:r>
      <w:r w:rsidRPr="008C5983">
        <w:rPr>
          <w:bCs/>
          <w:color w:val="000000" w:themeColor="text1"/>
          <w:sz w:val="16"/>
          <w:szCs w:val="16"/>
        </w:rPr>
        <w:softHyphen/>
        <w:t>ходился недалеко от города. Здесь располагались школы Формана, Блерио и различные мастерские. Четыре ангара фирмы «Антуанетт» приютились в конце линейки. Глав</w:t>
      </w:r>
      <w:r w:rsidRPr="008C5983">
        <w:rPr>
          <w:bCs/>
          <w:color w:val="000000" w:themeColor="text1"/>
          <w:sz w:val="16"/>
          <w:szCs w:val="16"/>
        </w:rPr>
        <w:softHyphen/>
        <w:t xml:space="preserve">ным строителем аэропланов был </w:t>
      </w:r>
      <w:proofErr w:type="spellStart"/>
      <w:r w:rsidRPr="008C5983">
        <w:rPr>
          <w:bCs/>
          <w:color w:val="000000" w:themeColor="text1"/>
          <w:sz w:val="16"/>
          <w:szCs w:val="16"/>
        </w:rPr>
        <w:t>Лавассер</w:t>
      </w:r>
      <w:proofErr w:type="spellEnd"/>
      <w:r w:rsidRPr="008C5983">
        <w:rPr>
          <w:bCs/>
          <w:color w:val="000000" w:themeColor="text1"/>
          <w:sz w:val="16"/>
          <w:szCs w:val="16"/>
        </w:rPr>
        <w:t>, а двигатель, а впослед</w:t>
      </w:r>
      <w:r w:rsidRPr="008C5983">
        <w:rPr>
          <w:bCs/>
          <w:color w:val="000000" w:themeColor="text1"/>
          <w:sz w:val="16"/>
          <w:szCs w:val="16"/>
        </w:rPr>
        <w:softHyphen/>
        <w:t>ствии и самолёт назвали в честь его дочери обаятельной мадемуа</w:t>
      </w:r>
      <w:r w:rsidRPr="008C5983">
        <w:rPr>
          <w:bCs/>
          <w:color w:val="000000" w:themeColor="text1"/>
          <w:sz w:val="16"/>
          <w:szCs w:val="16"/>
        </w:rPr>
        <w:softHyphen/>
        <w:t>зель Антуанетт. В мастерских «Ан</w:t>
      </w:r>
      <w:r w:rsidRPr="008C5983">
        <w:rPr>
          <w:bCs/>
          <w:color w:val="000000" w:themeColor="text1"/>
          <w:sz w:val="16"/>
          <w:szCs w:val="16"/>
        </w:rPr>
        <w:softHyphen/>
        <w:t>туанетт» строили и самолёты, и дви</w:t>
      </w:r>
      <w:r w:rsidRPr="008C5983">
        <w:rPr>
          <w:bCs/>
          <w:color w:val="000000" w:themeColor="text1"/>
          <w:sz w:val="16"/>
          <w:szCs w:val="16"/>
        </w:rPr>
        <w:softHyphen/>
        <w:t xml:space="preserve">гатели. Но главным на аэродроме был г-н </w:t>
      </w:r>
      <w:proofErr w:type="spellStart"/>
      <w:r w:rsidRPr="008C5983">
        <w:rPr>
          <w:bCs/>
          <w:color w:val="000000" w:themeColor="text1"/>
          <w:sz w:val="16"/>
          <w:szCs w:val="16"/>
        </w:rPr>
        <w:t>Гостамбид</w:t>
      </w:r>
      <w:proofErr w:type="spellEnd"/>
      <w:r w:rsidRPr="008C5983">
        <w:rPr>
          <w:bCs/>
          <w:color w:val="000000" w:themeColor="text1"/>
          <w:sz w:val="16"/>
          <w:szCs w:val="16"/>
        </w:rPr>
        <w:t>, в ведении кото</w:t>
      </w:r>
      <w:r w:rsidRPr="008C5983">
        <w:rPr>
          <w:bCs/>
          <w:color w:val="000000" w:themeColor="text1"/>
          <w:sz w:val="16"/>
          <w:szCs w:val="16"/>
        </w:rPr>
        <w:softHyphen/>
        <w:t>рого находились все организаци</w:t>
      </w:r>
      <w:r w:rsidRPr="008C5983">
        <w:rPr>
          <w:bCs/>
          <w:color w:val="000000" w:themeColor="text1"/>
          <w:sz w:val="16"/>
          <w:szCs w:val="16"/>
        </w:rPr>
        <w:softHyphen/>
        <w:t xml:space="preserve">онные и технические вопросы </w:t>
      </w:r>
      <w:r w:rsidR="008C196E" w:rsidRPr="008C5983">
        <w:rPr>
          <w:bCs/>
          <w:color w:val="000000" w:themeColor="text1"/>
          <w:sz w:val="16"/>
          <w:szCs w:val="16"/>
        </w:rPr>
        <w:t>(1085).</w:t>
      </w:r>
    </w:p>
    <w:p w14:paraId="572465BA" w14:textId="77777777" w:rsidR="008C196E" w:rsidRPr="008C5983" w:rsidRDefault="008C196E" w:rsidP="00183F5A">
      <w:pPr>
        <w:shd w:val="clear" w:color="auto" w:fill="FFFFFF"/>
        <w:jc w:val="both"/>
        <w:rPr>
          <w:bCs/>
          <w:color w:val="000000" w:themeColor="text1"/>
          <w:sz w:val="16"/>
          <w:szCs w:val="16"/>
        </w:rPr>
      </w:pPr>
    </w:p>
    <w:p w14:paraId="4DFF74B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15 (28) апреля 1910 г. в штаб Черно</w:t>
      </w:r>
      <w:r w:rsidRPr="008C5983">
        <w:rPr>
          <w:bCs/>
          <w:color w:val="000000" w:themeColor="text1"/>
          <w:sz w:val="16"/>
          <w:szCs w:val="16"/>
        </w:rPr>
        <w:softHyphen/>
        <w:t>морского флота из Франции посту</w:t>
      </w:r>
      <w:r w:rsidRPr="008C5983">
        <w:rPr>
          <w:bCs/>
          <w:color w:val="000000" w:themeColor="text1"/>
          <w:sz w:val="16"/>
          <w:szCs w:val="16"/>
        </w:rPr>
        <w:softHyphen/>
        <w:t>пила телеграмма: «Аппарат через две недели будет готов под услови</w:t>
      </w:r>
      <w:r w:rsidRPr="008C5983">
        <w:rPr>
          <w:bCs/>
          <w:color w:val="000000" w:themeColor="text1"/>
          <w:sz w:val="16"/>
          <w:szCs w:val="16"/>
        </w:rPr>
        <w:softHyphen/>
        <w:t>ем оплаты и оставлен за нами. Необходимо безотлагательно пере</w:t>
      </w:r>
      <w:r w:rsidRPr="008C5983">
        <w:rPr>
          <w:bCs/>
          <w:color w:val="000000" w:themeColor="text1"/>
          <w:sz w:val="16"/>
          <w:szCs w:val="16"/>
        </w:rPr>
        <w:softHyphen/>
        <w:t>вести деньги». На телеграмме сто</w:t>
      </w:r>
      <w:r w:rsidRPr="008C5983">
        <w:rPr>
          <w:bCs/>
          <w:color w:val="000000" w:themeColor="text1"/>
          <w:sz w:val="16"/>
          <w:szCs w:val="16"/>
        </w:rPr>
        <w:softHyphen/>
        <w:t xml:space="preserve">ит резолюция начальника морских сил Чёрного моря вице-адмирала </w:t>
      </w:r>
      <w:proofErr w:type="spellStart"/>
      <w:r w:rsidRPr="008C5983">
        <w:rPr>
          <w:bCs/>
          <w:color w:val="000000" w:themeColor="text1"/>
          <w:sz w:val="16"/>
          <w:szCs w:val="16"/>
        </w:rPr>
        <w:t>Сарнавского</w:t>
      </w:r>
      <w:proofErr w:type="spellEnd"/>
      <w:r w:rsidRPr="008C5983">
        <w:rPr>
          <w:bCs/>
          <w:color w:val="000000" w:themeColor="text1"/>
          <w:sz w:val="16"/>
          <w:szCs w:val="16"/>
        </w:rPr>
        <w:t>: «Хотя телеграмма без подписи, но разобравшись с делом по заказу аэроплана нахожу, что остальную сумму, то есть 7500 руб</w:t>
      </w:r>
      <w:r w:rsidRPr="008C5983">
        <w:rPr>
          <w:bCs/>
          <w:color w:val="000000" w:themeColor="text1"/>
          <w:sz w:val="16"/>
          <w:szCs w:val="16"/>
        </w:rPr>
        <w:softHyphen/>
        <w:t xml:space="preserve">лей необходимо перевести на имя лейтенанта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что и просить исполнить капитана над Се</w:t>
      </w:r>
      <w:r w:rsidRPr="008C5983">
        <w:rPr>
          <w:bCs/>
          <w:color w:val="000000" w:themeColor="text1"/>
          <w:sz w:val="16"/>
          <w:szCs w:val="16"/>
        </w:rPr>
        <w:softHyphen/>
        <w:t>вастопольским портом» и подпись: В..</w:t>
      </w:r>
      <w:proofErr w:type="spellStart"/>
      <w:r w:rsidRPr="008C5983">
        <w:rPr>
          <w:bCs/>
          <w:color w:val="000000" w:themeColor="text1"/>
          <w:sz w:val="16"/>
          <w:szCs w:val="16"/>
        </w:rPr>
        <w:t>А.Сарнавский</w:t>
      </w:r>
      <w:proofErr w:type="spellEnd"/>
      <w:r w:rsidRPr="008C5983">
        <w:rPr>
          <w:bCs/>
          <w:color w:val="000000" w:themeColor="text1"/>
          <w:sz w:val="16"/>
          <w:szCs w:val="16"/>
        </w:rPr>
        <w:t>.</w:t>
      </w:r>
    </w:p>
    <w:p w14:paraId="5C2CA974"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В целях упорядочения расходов по положению, утверждённому в 1907 г., при зарубежных покупках на сумму свыше 10 000 рублей тре</w:t>
      </w:r>
      <w:r w:rsidRPr="008C5983">
        <w:rPr>
          <w:bCs/>
          <w:color w:val="000000" w:themeColor="text1"/>
          <w:sz w:val="16"/>
          <w:szCs w:val="16"/>
        </w:rPr>
        <w:softHyphen/>
        <w:t>бовалось согласование с Мини</w:t>
      </w:r>
      <w:r w:rsidRPr="008C5983">
        <w:rPr>
          <w:bCs/>
          <w:color w:val="000000" w:themeColor="text1"/>
          <w:sz w:val="16"/>
          <w:szCs w:val="16"/>
        </w:rPr>
        <w:softHyphen/>
        <w:t>стерством торговли и промышлен</w:t>
      </w:r>
      <w:r w:rsidRPr="008C5983">
        <w:rPr>
          <w:bCs/>
          <w:color w:val="000000" w:themeColor="text1"/>
          <w:sz w:val="16"/>
          <w:szCs w:val="16"/>
        </w:rPr>
        <w:softHyphen/>
        <w:t>ности. Из доклада начальника шта</w:t>
      </w:r>
      <w:r w:rsidRPr="008C5983">
        <w:rPr>
          <w:bCs/>
          <w:color w:val="000000" w:themeColor="text1"/>
          <w:sz w:val="16"/>
          <w:szCs w:val="16"/>
        </w:rPr>
        <w:softHyphen/>
        <w:t xml:space="preserve">ба Действующего флота Черного моря контр-адмирал А..Д. </w:t>
      </w:r>
      <w:proofErr w:type="spellStart"/>
      <w:r w:rsidRPr="008C5983">
        <w:rPr>
          <w:bCs/>
          <w:color w:val="000000" w:themeColor="text1"/>
          <w:sz w:val="16"/>
          <w:szCs w:val="16"/>
        </w:rPr>
        <w:t>Сапсая</w:t>
      </w:r>
      <w:proofErr w:type="spellEnd"/>
      <w:r w:rsidRPr="008C5983">
        <w:rPr>
          <w:bCs/>
          <w:color w:val="000000" w:themeColor="text1"/>
          <w:sz w:val="16"/>
          <w:szCs w:val="16"/>
        </w:rPr>
        <w:t xml:space="preserve"> начальнику главного Морского штаба вице-адмиралу </w:t>
      </w:r>
      <w:proofErr w:type="spellStart"/>
      <w:r w:rsidRPr="008C5983">
        <w:rPr>
          <w:bCs/>
          <w:color w:val="000000" w:themeColor="text1"/>
          <w:sz w:val="16"/>
          <w:szCs w:val="16"/>
        </w:rPr>
        <w:t>А.А.Эбергар</w:t>
      </w:r>
      <w:proofErr w:type="spellEnd"/>
      <w:r w:rsidRPr="008C5983">
        <w:rPr>
          <w:bCs/>
          <w:color w:val="000000" w:themeColor="text1"/>
          <w:sz w:val="16"/>
          <w:szCs w:val="16"/>
        </w:rPr>
        <w:t>-ду: «В начале мая месяца ожидает</w:t>
      </w:r>
      <w:r w:rsidRPr="008C5983">
        <w:rPr>
          <w:bCs/>
          <w:color w:val="000000" w:themeColor="text1"/>
          <w:sz w:val="16"/>
          <w:szCs w:val="16"/>
        </w:rPr>
        <w:softHyphen/>
        <w:t>ся готовность аэроплана системы «Антуанетт», заказанного для воз</w:t>
      </w:r>
      <w:r w:rsidRPr="008C5983">
        <w:rPr>
          <w:bCs/>
          <w:color w:val="000000" w:themeColor="text1"/>
          <w:sz w:val="16"/>
          <w:szCs w:val="16"/>
        </w:rPr>
        <w:softHyphen/>
        <w:t>духоплавательного парка морско</w:t>
      </w:r>
      <w:r w:rsidRPr="008C5983">
        <w:rPr>
          <w:bCs/>
          <w:color w:val="000000" w:themeColor="text1"/>
          <w:sz w:val="16"/>
          <w:szCs w:val="16"/>
        </w:rPr>
        <w:softHyphen/>
        <w:t xml:space="preserve">го ведомства в Севастополе; по испытании на месте означенного аэроплана, он будет отправлен в Севастополь, причем лейтенант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одновременно с этим должен возвратиться в Россию. О чём штаб доносит Главному морс</w:t>
      </w:r>
      <w:r w:rsidRPr="008C5983">
        <w:rPr>
          <w:bCs/>
          <w:color w:val="000000" w:themeColor="text1"/>
          <w:sz w:val="16"/>
          <w:szCs w:val="16"/>
        </w:rPr>
        <w:softHyphen/>
        <w:t>кому штабу для сведения». На доку</w:t>
      </w:r>
      <w:r w:rsidRPr="008C5983">
        <w:rPr>
          <w:bCs/>
          <w:color w:val="000000" w:themeColor="text1"/>
          <w:sz w:val="16"/>
          <w:szCs w:val="16"/>
        </w:rPr>
        <w:softHyphen/>
        <w:t>менте имеется весьма красноречи</w:t>
      </w:r>
      <w:r w:rsidRPr="008C5983">
        <w:rPr>
          <w:bCs/>
          <w:color w:val="000000" w:themeColor="text1"/>
          <w:sz w:val="16"/>
          <w:szCs w:val="16"/>
        </w:rPr>
        <w:softHyphen/>
        <w:t>вая резолюция начальника Морс</w:t>
      </w:r>
      <w:r w:rsidRPr="008C5983">
        <w:rPr>
          <w:bCs/>
          <w:color w:val="000000" w:themeColor="text1"/>
          <w:sz w:val="16"/>
          <w:szCs w:val="16"/>
        </w:rPr>
        <w:softHyphen/>
        <w:t xml:space="preserve">кого генерального штаба А.Э. </w:t>
      </w:r>
      <w:proofErr w:type="spellStart"/>
      <w:r w:rsidRPr="008C5983">
        <w:rPr>
          <w:bCs/>
          <w:color w:val="000000" w:themeColor="text1"/>
          <w:sz w:val="16"/>
          <w:szCs w:val="16"/>
        </w:rPr>
        <w:t>Эбергорда</w:t>
      </w:r>
      <w:proofErr w:type="spellEnd"/>
      <w:r w:rsidRPr="008C5983">
        <w:rPr>
          <w:bCs/>
          <w:color w:val="000000" w:themeColor="text1"/>
          <w:sz w:val="16"/>
          <w:szCs w:val="16"/>
        </w:rPr>
        <w:t>: «2-е Оперативное отделе</w:t>
      </w:r>
      <w:r w:rsidRPr="008C5983">
        <w:rPr>
          <w:bCs/>
          <w:color w:val="000000" w:themeColor="text1"/>
          <w:sz w:val="16"/>
          <w:szCs w:val="16"/>
        </w:rPr>
        <w:softHyphen/>
        <w:t>ние. Почему они выбрали эту сис</w:t>
      </w:r>
      <w:r w:rsidRPr="008C5983">
        <w:rPr>
          <w:bCs/>
          <w:color w:val="000000" w:themeColor="text1"/>
          <w:sz w:val="16"/>
          <w:szCs w:val="16"/>
        </w:rPr>
        <w:softHyphen/>
        <w:t>тему? Это, кажется, дрянь».</w:t>
      </w:r>
    </w:p>
    <w:p w14:paraId="386DAA5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 сожалению, как показало даль</w:t>
      </w:r>
      <w:r w:rsidRPr="008C5983">
        <w:rPr>
          <w:bCs/>
          <w:color w:val="000000" w:themeColor="text1"/>
          <w:sz w:val="16"/>
          <w:szCs w:val="16"/>
        </w:rPr>
        <w:softHyphen/>
        <w:t xml:space="preserve">нейшее, адмирал оказался прав. Из резолюции видно, что </w:t>
      </w:r>
      <w:proofErr w:type="spellStart"/>
      <w:r w:rsidRPr="008C5983">
        <w:rPr>
          <w:bCs/>
          <w:color w:val="000000" w:themeColor="text1"/>
          <w:sz w:val="16"/>
          <w:szCs w:val="16"/>
        </w:rPr>
        <w:t>Эбергард</w:t>
      </w:r>
      <w:proofErr w:type="spellEnd"/>
      <w:r w:rsidRPr="008C5983">
        <w:rPr>
          <w:bCs/>
          <w:color w:val="000000" w:themeColor="text1"/>
          <w:sz w:val="16"/>
          <w:szCs w:val="16"/>
        </w:rPr>
        <w:t xml:space="preserve"> не удивился самому факту приобрете</w:t>
      </w:r>
      <w:r w:rsidRPr="008C5983">
        <w:rPr>
          <w:bCs/>
          <w:color w:val="000000" w:themeColor="text1"/>
          <w:sz w:val="16"/>
          <w:szCs w:val="16"/>
        </w:rPr>
        <w:softHyphen/>
        <w:t>ния черноморцами самолета. На этом основании можно предпола</w:t>
      </w:r>
      <w:r w:rsidRPr="008C5983">
        <w:rPr>
          <w:bCs/>
          <w:color w:val="000000" w:themeColor="text1"/>
          <w:sz w:val="16"/>
          <w:szCs w:val="16"/>
        </w:rPr>
        <w:softHyphen/>
        <w:t xml:space="preserve">гать, что его известили о подобном намерении заблаговременно. А вот начальника морских сил Чёрного моря </w:t>
      </w:r>
      <w:proofErr w:type="spellStart"/>
      <w:r w:rsidRPr="008C5983">
        <w:rPr>
          <w:bCs/>
          <w:color w:val="000000" w:themeColor="text1"/>
          <w:sz w:val="16"/>
          <w:szCs w:val="16"/>
        </w:rPr>
        <w:t>В.Сарнавского</w:t>
      </w:r>
      <w:proofErr w:type="spellEnd"/>
      <w:r w:rsidRPr="008C5983">
        <w:rPr>
          <w:bCs/>
          <w:color w:val="000000" w:themeColor="text1"/>
          <w:sz w:val="16"/>
          <w:szCs w:val="16"/>
        </w:rPr>
        <w:t xml:space="preserve">, </w:t>
      </w:r>
      <w:proofErr w:type="gramStart"/>
      <w:r w:rsidRPr="008C5983">
        <w:rPr>
          <w:bCs/>
          <w:color w:val="000000" w:themeColor="text1"/>
          <w:sz w:val="16"/>
          <w:szCs w:val="16"/>
        </w:rPr>
        <w:t>по-видимому</w:t>
      </w:r>
      <w:proofErr w:type="gramEnd"/>
      <w:r w:rsidRPr="008C5983">
        <w:rPr>
          <w:bCs/>
          <w:color w:val="000000" w:themeColor="text1"/>
          <w:sz w:val="16"/>
          <w:szCs w:val="16"/>
        </w:rPr>
        <w:t xml:space="preserve"> в известность не поставили, а воз</w:t>
      </w:r>
      <w:r w:rsidRPr="008C5983">
        <w:rPr>
          <w:bCs/>
          <w:color w:val="000000" w:themeColor="text1"/>
          <w:sz w:val="16"/>
          <w:szCs w:val="16"/>
        </w:rPr>
        <w:softHyphen/>
        <w:t>можно у него имелись другие при</w:t>
      </w:r>
      <w:r w:rsidRPr="008C5983">
        <w:rPr>
          <w:bCs/>
          <w:color w:val="000000" w:themeColor="text1"/>
          <w:sz w:val="16"/>
          <w:szCs w:val="16"/>
        </w:rPr>
        <w:softHyphen/>
        <w:t>чины для недовольства. Об этом свидетельствует его приказание от 9 мая 1910 г., адресованное капи</w:t>
      </w:r>
      <w:r w:rsidRPr="008C5983">
        <w:rPr>
          <w:bCs/>
          <w:color w:val="000000" w:themeColor="text1"/>
          <w:sz w:val="16"/>
          <w:szCs w:val="16"/>
        </w:rPr>
        <w:softHyphen/>
        <w:t xml:space="preserve">тану 2 ранга </w:t>
      </w:r>
      <w:proofErr w:type="spellStart"/>
      <w:r w:rsidRPr="008C5983">
        <w:rPr>
          <w:bCs/>
          <w:color w:val="000000" w:themeColor="text1"/>
          <w:sz w:val="16"/>
          <w:szCs w:val="16"/>
        </w:rPr>
        <w:t>Кедрину</w:t>
      </w:r>
      <w:proofErr w:type="spellEnd"/>
      <w:r w:rsidRPr="008C5983">
        <w:rPr>
          <w:bCs/>
          <w:color w:val="000000" w:themeColor="text1"/>
          <w:sz w:val="16"/>
          <w:szCs w:val="16"/>
        </w:rPr>
        <w:t>: «... Не буду</w:t>
      </w:r>
      <w:r w:rsidRPr="008C5983">
        <w:rPr>
          <w:bCs/>
          <w:color w:val="000000" w:themeColor="text1"/>
          <w:sz w:val="16"/>
          <w:szCs w:val="16"/>
        </w:rPr>
        <w:softHyphen/>
        <w:t>чи в состоянии разобраться в де</w:t>
      </w:r>
      <w:r w:rsidRPr="008C5983">
        <w:rPr>
          <w:bCs/>
          <w:color w:val="000000" w:themeColor="text1"/>
          <w:sz w:val="16"/>
          <w:szCs w:val="16"/>
        </w:rPr>
        <w:softHyphen/>
        <w:t xml:space="preserve">лах по заказу аэроплана системы «Антуанетт», за неимением точных указаний, а также и того на каком основании лейтенант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с 26 сентября 1909 года и до сих пор находится во Франции, я не считаю себя вправе делать каких бы то ни было денежных перево</w:t>
      </w:r>
      <w:r w:rsidRPr="008C5983">
        <w:rPr>
          <w:bCs/>
          <w:color w:val="000000" w:themeColor="text1"/>
          <w:sz w:val="16"/>
          <w:szCs w:val="16"/>
        </w:rPr>
        <w:softHyphen/>
        <w:t>дов. Фирме объявить, что она име</w:t>
      </w:r>
      <w:r w:rsidRPr="008C5983">
        <w:rPr>
          <w:bCs/>
          <w:color w:val="000000" w:themeColor="text1"/>
          <w:sz w:val="16"/>
          <w:szCs w:val="16"/>
        </w:rPr>
        <w:softHyphen/>
        <w:t>ет дело с учреждением и недостой</w:t>
      </w:r>
      <w:r w:rsidRPr="008C5983">
        <w:rPr>
          <w:bCs/>
          <w:color w:val="000000" w:themeColor="text1"/>
          <w:sz w:val="16"/>
          <w:szCs w:val="16"/>
        </w:rPr>
        <w:softHyphen/>
        <w:t>но прибегать к застращиванию о предпочтении даваемым исправным плательщикам. Начальнику Службы связи донести мне самым подроб</w:t>
      </w:r>
      <w:r w:rsidRPr="008C5983">
        <w:rPr>
          <w:bCs/>
          <w:color w:val="000000" w:themeColor="text1"/>
          <w:sz w:val="16"/>
          <w:szCs w:val="16"/>
        </w:rPr>
        <w:softHyphen/>
        <w:t>ным образом о положении дела с аэропланом и если есть хотя ма</w:t>
      </w:r>
      <w:r w:rsidRPr="008C5983">
        <w:rPr>
          <w:bCs/>
          <w:color w:val="000000" w:themeColor="text1"/>
          <w:sz w:val="16"/>
          <w:szCs w:val="16"/>
        </w:rPr>
        <w:softHyphen/>
        <w:t>лейшая возможность, то откоман</w:t>
      </w:r>
      <w:r w:rsidRPr="008C5983">
        <w:rPr>
          <w:bCs/>
          <w:color w:val="000000" w:themeColor="text1"/>
          <w:sz w:val="16"/>
          <w:szCs w:val="16"/>
        </w:rPr>
        <w:softHyphen/>
        <w:t xml:space="preserve">дировать лейтенанта </w:t>
      </w:r>
      <w:proofErr w:type="spellStart"/>
      <w:r w:rsidRPr="008C5983">
        <w:rPr>
          <w:bCs/>
          <w:color w:val="000000" w:themeColor="text1"/>
          <w:sz w:val="16"/>
          <w:szCs w:val="16"/>
        </w:rPr>
        <w:t>Дорожинско</w:t>
      </w:r>
      <w:proofErr w:type="spellEnd"/>
      <w:r w:rsidRPr="008C5983">
        <w:rPr>
          <w:bCs/>
          <w:color w:val="000000" w:themeColor="text1"/>
          <w:sz w:val="16"/>
          <w:szCs w:val="16"/>
        </w:rPr>
        <w:t>-го, пребывание которого столь дол</w:t>
      </w:r>
      <w:r w:rsidRPr="008C5983">
        <w:rPr>
          <w:bCs/>
          <w:color w:val="000000" w:themeColor="text1"/>
          <w:sz w:val="16"/>
          <w:szCs w:val="16"/>
        </w:rPr>
        <w:softHyphen/>
        <w:t>го за границей нахожу бесполез</w:t>
      </w:r>
      <w:r w:rsidRPr="008C5983">
        <w:rPr>
          <w:bCs/>
          <w:color w:val="000000" w:themeColor="text1"/>
          <w:sz w:val="16"/>
          <w:szCs w:val="16"/>
        </w:rPr>
        <w:softHyphen/>
        <w:t>ным и крайне убыточным».</w:t>
      </w:r>
    </w:p>
    <w:p w14:paraId="622CDEB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Далее он потребовал: </w:t>
      </w:r>
      <w:proofErr w:type="gramStart"/>
      <w:r w:rsidRPr="008C5983">
        <w:rPr>
          <w:bCs/>
          <w:color w:val="000000" w:themeColor="text1"/>
          <w:sz w:val="16"/>
          <w:szCs w:val="16"/>
        </w:rPr>
        <w:t>« ...</w:t>
      </w:r>
      <w:proofErr w:type="gramEnd"/>
      <w:r w:rsidRPr="008C5983">
        <w:rPr>
          <w:bCs/>
          <w:color w:val="000000" w:themeColor="text1"/>
          <w:sz w:val="16"/>
          <w:szCs w:val="16"/>
        </w:rPr>
        <w:t>до возвращения начальника Службы связи из командировки или до по</w:t>
      </w:r>
      <w:r w:rsidRPr="008C5983">
        <w:rPr>
          <w:bCs/>
          <w:color w:val="000000" w:themeColor="text1"/>
          <w:sz w:val="16"/>
          <w:szCs w:val="16"/>
        </w:rPr>
        <w:softHyphen/>
        <w:t>лучения уведомления, что аэроплан удовлетворяет всем требованиям и может быть принят флотом, ника</w:t>
      </w:r>
      <w:r w:rsidRPr="008C5983">
        <w:rPr>
          <w:bCs/>
          <w:color w:val="000000" w:themeColor="text1"/>
          <w:sz w:val="16"/>
          <w:szCs w:val="16"/>
        </w:rPr>
        <w:softHyphen/>
        <w:t>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в Черном море в порядок, представить мне для назначения проверочную комиссию на общем основании для проверки всех де</w:t>
      </w:r>
      <w:r w:rsidRPr="008C5983">
        <w:rPr>
          <w:bCs/>
          <w:color w:val="000000" w:themeColor="text1"/>
          <w:sz w:val="16"/>
          <w:szCs w:val="16"/>
        </w:rPr>
        <w:softHyphen/>
        <w:t>нежных расходов».</w:t>
      </w:r>
    </w:p>
    <w:p w14:paraId="6E67F54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 обвинением в легкомысленно</w:t>
      </w:r>
      <w:r w:rsidRPr="008C5983">
        <w:rPr>
          <w:bCs/>
          <w:color w:val="000000" w:themeColor="text1"/>
          <w:sz w:val="16"/>
          <w:szCs w:val="16"/>
        </w:rPr>
        <w:softHyphen/>
        <w:t>сти поспорить, конечно, трудно. Тем не менее недоразумения, возник</w:t>
      </w:r>
      <w:r w:rsidRPr="008C5983">
        <w:rPr>
          <w:bCs/>
          <w:color w:val="000000" w:themeColor="text1"/>
          <w:sz w:val="16"/>
          <w:szCs w:val="16"/>
        </w:rPr>
        <w:softHyphen/>
        <w:t xml:space="preserve">шие с оплатой, удалось разрешить. Но так случилось, что </w:t>
      </w:r>
      <w:proofErr w:type="spellStart"/>
      <w:r w:rsidRPr="008C5983">
        <w:rPr>
          <w:bCs/>
          <w:color w:val="000000" w:themeColor="text1"/>
          <w:sz w:val="16"/>
          <w:szCs w:val="16"/>
        </w:rPr>
        <w:t>Дорожинс</w:t>
      </w:r>
      <w:r w:rsidRPr="008C5983">
        <w:rPr>
          <w:bCs/>
          <w:color w:val="000000" w:themeColor="text1"/>
          <w:sz w:val="16"/>
          <w:szCs w:val="16"/>
        </w:rPr>
        <w:softHyphen/>
        <w:t>кий</w:t>
      </w:r>
      <w:proofErr w:type="spellEnd"/>
      <w:r w:rsidRPr="008C5983">
        <w:rPr>
          <w:bCs/>
          <w:color w:val="000000" w:themeColor="text1"/>
          <w:sz w:val="16"/>
          <w:szCs w:val="16"/>
        </w:rPr>
        <w:t>, выполняя самостоятельный по</w:t>
      </w:r>
      <w:r w:rsidRPr="008C5983">
        <w:rPr>
          <w:bCs/>
          <w:color w:val="000000" w:themeColor="text1"/>
          <w:sz w:val="16"/>
          <w:szCs w:val="16"/>
        </w:rPr>
        <w:softHyphen/>
        <w:t>лет, поломал при посадке уже при</w:t>
      </w:r>
      <w:r w:rsidRPr="008C5983">
        <w:rPr>
          <w:bCs/>
          <w:color w:val="000000" w:themeColor="text1"/>
          <w:sz w:val="16"/>
          <w:szCs w:val="16"/>
        </w:rPr>
        <w:softHyphen/>
        <w:t>нятый самолет. По договореннос</w:t>
      </w:r>
      <w:r w:rsidRPr="008C5983">
        <w:rPr>
          <w:bCs/>
          <w:color w:val="000000" w:themeColor="text1"/>
          <w:sz w:val="16"/>
          <w:szCs w:val="16"/>
        </w:rPr>
        <w:softHyphen/>
        <w:t>ти с фирмой «Антуанетт» за ремонт самолета уплатили 950 руб., а вза</w:t>
      </w:r>
      <w:r w:rsidRPr="008C5983">
        <w:rPr>
          <w:bCs/>
          <w:color w:val="000000" w:themeColor="text1"/>
          <w:sz w:val="16"/>
          <w:szCs w:val="16"/>
        </w:rPr>
        <w:softHyphen/>
        <w:t>мен получили новый (11756).</w:t>
      </w:r>
    </w:p>
    <w:p w14:paraId="2539A1DA" w14:textId="77777777" w:rsidR="008C196E" w:rsidRPr="008C5983" w:rsidRDefault="008C196E" w:rsidP="00183F5A">
      <w:pPr>
        <w:shd w:val="clear" w:color="auto" w:fill="FFFFFF"/>
        <w:jc w:val="both"/>
        <w:rPr>
          <w:bCs/>
          <w:color w:val="000000" w:themeColor="text1"/>
          <w:sz w:val="16"/>
          <w:szCs w:val="16"/>
        </w:rPr>
      </w:pPr>
    </w:p>
    <w:p w14:paraId="2F02E1D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C9DDC8E" w14:textId="77777777" w:rsidR="008C196E" w:rsidRPr="008C5983" w:rsidRDefault="008C196E" w:rsidP="00183F5A">
      <w:pPr>
        <w:shd w:val="clear" w:color="auto" w:fill="FFFFFF"/>
        <w:jc w:val="both"/>
        <w:rPr>
          <w:bCs/>
          <w:i/>
          <w:color w:val="000000" w:themeColor="text1"/>
          <w:sz w:val="16"/>
          <w:szCs w:val="16"/>
        </w:rPr>
      </w:pPr>
    </w:p>
    <w:p w14:paraId="6F22EDF4" w14:textId="6AC10116" w:rsidR="008C196E" w:rsidRPr="008C5983" w:rsidRDefault="00DD3B5E" w:rsidP="00183F5A">
      <w:pPr>
        <w:shd w:val="clear" w:color="auto" w:fill="FFFFFF"/>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15 (28) апреля по 2 (15) мая 1910 г. на Коломяжском аэродроме в Петербурге</w:t>
      </w:r>
      <w:r w:rsidRPr="008C5983">
        <w:rPr>
          <w:bCs/>
          <w:color w:val="000000" w:themeColor="text1"/>
          <w:sz w:val="16"/>
          <w:szCs w:val="16"/>
        </w:rPr>
        <w:t xml:space="preserve"> состоялась Первая Авиационная неделя</w:t>
      </w:r>
      <w:r w:rsidR="008C196E" w:rsidRPr="008C5983">
        <w:rPr>
          <w:bCs/>
          <w:color w:val="000000" w:themeColor="text1"/>
          <w:sz w:val="16"/>
          <w:szCs w:val="16"/>
        </w:rPr>
        <w:t>. Участие в поле</w:t>
      </w:r>
      <w:r w:rsidR="008C196E" w:rsidRPr="008C5983">
        <w:rPr>
          <w:bCs/>
          <w:color w:val="000000" w:themeColor="text1"/>
          <w:sz w:val="16"/>
          <w:szCs w:val="16"/>
        </w:rPr>
        <w:softHyphen/>
        <w:t xml:space="preserve">тах принимали, главным образом, иностранные летчики на своих аппаратах — Латам, Христиане, Эдмонд, Моран, </w:t>
      </w:r>
      <w:proofErr w:type="spellStart"/>
      <w:r w:rsidR="008C196E" w:rsidRPr="008C5983">
        <w:rPr>
          <w:bCs/>
          <w:color w:val="000000" w:themeColor="text1"/>
          <w:sz w:val="16"/>
          <w:szCs w:val="16"/>
        </w:rPr>
        <w:t>Винцерс</w:t>
      </w:r>
      <w:proofErr w:type="spellEnd"/>
      <w:r w:rsidR="008C196E" w:rsidRPr="008C5983">
        <w:rPr>
          <w:bCs/>
          <w:color w:val="000000" w:themeColor="text1"/>
          <w:sz w:val="16"/>
          <w:szCs w:val="16"/>
        </w:rPr>
        <w:t>, баро</w:t>
      </w:r>
      <w:r w:rsidR="008C196E" w:rsidRPr="008C5983">
        <w:rPr>
          <w:bCs/>
          <w:color w:val="000000" w:themeColor="text1"/>
          <w:sz w:val="16"/>
          <w:szCs w:val="16"/>
        </w:rPr>
        <w:softHyphen/>
        <w:t>несса де ля-Рош и др. Были установлены призы: «за наибольшую дистанцию без остановки», «за высоту подъема», «за полет с пас</w:t>
      </w:r>
      <w:r w:rsidR="008C196E" w:rsidRPr="008C5983">
        <w:rPr>
          <w:bCs/>
          <w:color w:val="000000" w:themeColor="text1"/>
          <w:sz w:val="16"/>
          <w:szCs w:val="16"/>
        </w:rPr>
        <w:softHyphen/>
        <w:t>сажиром» и др. Неделя вызвала огромный интерес среди населе</w:t>
      </w:r>
      <w:r w:rsidR="008C196E" w:rsidRPr="008C5983">
        <w:rPr>
          <w:bCs/>
          <w:color w:val="000000" w:themeColor="text1"/>
          <w:sz w:val="16"/>
          <w:szCs w:val="16"/>
        </w:rPr>
        <w:softHyphen/>
        <w:t>ния. Не менее 160000 человек наблюдало полеты. Газеты были заполнены сообщениями о полетах (11042,189).</w:t>
      </w:r>
    </w:p>
    <w:p w14:paraId="2A0F9697" w14:textId="77777777" w:rsidR="008C196E" w:rsidRPr="008C5983" w:rsidRDefault="008C196E" w:rsidP="00183F5A">
      <w:pPr>
        <w:shd w:val="clear" w:color="auto" w:fill="FFFFFF"/>
        <w:jc w:val="both"/>
        <w:rPr>
          <w:bCs/>
          <w:color w:val="000000" w:themeColor="text1"/>
          <w:sz w:val="16"/>
          <w:szCs w:val="16"/>
        </w:rPr>
      </w:pPr>
    </w:p>
    <w:p w14:paraId="0004F21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58C8D8DD" w14:textId="77777777" w:rsidR="008C196E" w:rsidRPr="008C5983" w:rsidRDefault="008C196E" w:rsidP="00183F5A">
      <w:pPr>
        <w:jc w:val="both"/>
        <w:rPr>
          <w:bCs/>
          <w:i/>
          <w:color w:val="000000" w:themeColor="text1"/>
          <w:sz w:val="16"/>
          <w:szCs w:val="16"/>
        </w:rPr>
      </w:pPr>
    </w:p>
    <w:p w14:paraId="2C347513" w14:textId="34C4701F" w:rsidR="008C196E" w:rsidRPr="008C5983" w:rsidRDefault="008C196E" w:rsidP="00183F5A">
      <w:pPr>
        <w:jc w:val="both"/>
        <w:rPr>
          <w:bCs/>
          <w:color w:val="000000" w:themeColor="text1"/>
          <w:spacing w:val="1"/>
          <w:sz w:val="16"/>
          <w:szCs w:val="16"/>
        </w:rPr>
      </w:pPr>
      <w:r w:rsidRPr="008C5983">
        <w:rPr>
          <w:bCs/>
          <w:color w:val="000000" w:themeColor="text1"/>
          <w:spacing w:val="1"/>
          <w:sz w:val="16"/>
          <w:szCs w:val="16"/>
        </w:rPr>
        <w:t xml:space="preserve">15 </w:t>
      </w:r>
      <w:r w:rsidR="005A3457" w:rsidRPr="008C5983">
        <w:rPr>
          <w:bCs/>
          <w:color w:val="000000" w:themeColor="text1"/>
          <w:spacing w:val="1"/>
          <w:sz w:val="16"/>
          <w:szCs w:val="16"/>
        </w:rPr>
        <w:t xml:space="preserve">(28) </w:t>
      </w:r>
      <w:r w:rsidRPr="008C5983">
        <w:rPr>
          <w:bCs/>
          <w:color w:val="000000" w:themeColor="text1"/>
          <w:spacing w:val="1"/>
          <w:sz w:val="16"/>
          <w:szCs w:val="16"/>
        </w:rPr>
        <w:t>апреля 1910 г. в Москве открылось российское отделение немецкой фирмы «Общество Моторов Даймлер».</w:t>
      </w:r>
    </w:p>
    <w:p w14:paraId="737C129F" w14:textId="77777777" w:rsidR="008C196E" w:rsidRPr="008C5983" w:rsidRDefault="008C196E" w:rsidP="00183F5A">
      <w:pPr>
        <w:jc w:val="both"/>
        <w:rPr>
          <w:bCs/>
          <w:color w:val="000000" w:themeColor="text1"/>
          <w:spacing w:val="1"/>
          <w:sz w:val="16"/>
          <w:szCs w:val="16"/>
        </w:rPr>
      </w:pPr>
      <w:r w:rsidRPr="008C5983">
        <w:rPr>
          <w:bCs/>
          <w:color w:val="000000" w:themeColor="text1"/>
          <w:spacing w:val="1"/>
          <w:sz w:val="16"/>
          <w:szCs w:val="16"/>
        </w:rPr>
        <w:lastRenderedPageBreak/>
        <w:t xml:space="preserve">Для увеличения экспорта легковых и грузовых автомобилей в Российскую империю в том же году фирма «Daimler» нашла себе в Петербурге нового партнера – «Придворную экипажную фабрику Иван </w:t>
      </w:r>
      <w:proofErr w:type="spellStart"/>
      <w:r w:rsidRPr="008C5983">
        <w:rPr>
          <w:bCs/>
          <w:color w:val="000000" w:themeColor="text1"/>
          <w:spacing w:val="1"/>
          <w:sz w:val="16"/>
          <w:szCs w:val="16"/>
        </w:rPr>
        <w:t>Брейтигам</w:t>
      </w:r>
      <w:proofErr w:type="spellEnd"/>
      <w:r w:rsidRPr="008C5983">
        <w:rPr>
          <w:bCs/>
          <w:color w:val="000000" w:themeColor="text1"/>
          <w:spacing w:val="1"/>
          <w:sz w:val="16"/>
          <w:szCs w:val="16"/>
        </w:rPr>
        <w:t>». Эта фабрика к тому времени зарекомендовала себя как первоклассный производитель кузовов для легковых автомобилей, причем строились эти кузова исключительно на шасси «</w:t>
      </w:r>
      <w:proofErr w:type="spellStart"/>
      <w:r w:rsidRPr="008C5983">
        <w:rPr>
          <w:bCs/>
          <w:color w:val="000000" w:themeColor="text1"/>
          <w:spacing w:val="1"/>
          <w:sz w:val="16"/>
          <w:szCs w:val="16"/>
        </w:rPr>
        <w:t>Лесснер</w:t>
      </w:r>
      <w:proofErr w:type="spellEnd"/>
      <w:r w:rsidRPr="008C5983">
        <w:rPr>
          <w:bCs/>
          <w:color w:val="000000" w:themeColor="text1"/>
          <w:spacing w:val="1"/>
          <w:sz w:val="16"/>
          <w:szCs w:val="16"/>
        </w:rPr>
        <w:t>» и Mercedes (18383).</w:t>
      </w:r>
    </w:p>
    <w:p w14:paraId="79E34ADB" w14:textId="77777777" w:rsidR="008C196E" w:rsidRPr="008C5983" w:rsidRDefault="008C196E" w:rsidP="00183F5A">
      <w:pPr>
        <w:jc w:val="both"/>
        <w:rPr>
          <w:bCs/>
          <w:color w:val="000000" w:themeColor="text1"/>
          <w:spacing w:val="1"/>
          <w:sz w:val="16"/>
          <w:szCs w:val="16"/>
        </w:rPr>
      </w:pPr>
    </w:p>
    <w:p w14:paraId="1FBB9F6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7BDE34C3" w14:textId="77777777" w:rsidR="008C196E" w:rsidRPr="008C5983" w:rsidRDefault="008C196E" w:rsidP="00183F5A">
      <w:pPr>
        <w:jc w:val="both"/>
        <w:rPr>
          <w:bCs/>
          <w:i/>
          <w:color w:val="000000" w:themeColor="text1"/>
          <w:sz w:val="16"/>
          <w:szCs w:val="16"/>
        </w:rPr>
      </w:pPr>
    </w:p>
    <w:p w14:paraId="169B05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(28) апреля в 1910 году в ночь на 28 апреля Клод Грэхем-Уайт, пытаясь обойти Луи </w:t>
      </w:r>
      <w:proofErr w:type="spellStart"/>
      <w:r w:rsidRPr="008C5983">
        <w:rPr>
          <w:bCs/>
          <w:color w:val="000000" w:themeColor="text1"/>
          <w:sz w:val="16"/>
          <w:szCs w:val="16"/>
        </w:rPr>
        <w:t>Полана</w:t>
      </w:r>
      <w:proofErr w:type="spellEnd"/>
      <w:r w:rsidRPr="008C5983">
        <w:rPr>
          <w:bCs/>
          <w:color w:val="000000" w:themeColor="text1"/>
          <w:sz w:val="16"/>
          <w:szCs w:val="16"/>
        </w:rPr>
        <w:t>, также принимавшего участие в гонке по маршруту Лондон–Манчестер с призовым фондом в 10000 фунтов стерлингов, совершает первый в Великобритании зарегистрированный ночной полет на аэроплане (15113).</w:t>
      </w:r>
    </w:p>
    <w:p w14:paraId="5432494C" w14:textId="77777777" w:rsidR="008C196E" w:rsidRPr="008C5983" w:rsidRDefault="008C196E" w:rsidP="00183F5A">
      <w:pPr>
        <w:jc w:val="both"/>
        <w:rPr>
          <w:bCs/>
          <w:color w:val="000000" w:themeColor="text1"/>
          <w:sz w:val="16"/>
          <w:szCs w:val="16"/>
        </w:rPr>
      </w:pPr>
    </w:p>
    <w:p w14:paraId="2832C17A" w14:textId="77777777" w:rsidR="008C196E" w:rsidRPr="008C5983" w:rsidRDefault="008C196E" w:rsidP="00183F5A">
      <w:pPr>
        <w:jc w:val="both"/>
        <w:rPr>
          <w:bCs/>
          <w:color w:val="0070C0"/>
          <w:sz w:val="16"/>
          <w:szCs w:val="16"/>
        </w:rPr>
      </w:pPr>
      <w:r w:rsidRPr="008C5983">
        <w:rPr>
          <w:bCs/>
          <w:color w:val="0070C0"/>
          <w:sz w:val="16"/>
          <w:szCs w:val="16"/>
        </w:rPr>
        <w:t xml:space="preserve">15 (28) апреля 1910 француз Луи </w:t>
      </w:r>
      <w:proofErr w:type="spellStart"/>
      <w:r w:rsidRPr="008C5983">
        <w:rPr>
          <w:bCs/>
          <w:color w:val="0070C0"/>
          <w:sz w:val="16"/>
          <w:szCs w:val="16"/>
        </w:rPr>
        <w:t>Paulhan</w:t>
      </w:r>
      <w:proofErr w:type="spellEnd"/>
      <w:r w:rsidRPr="008C5983">
        <w:rPr>
          <w:bCs/>
          <w:color w:val="0070C0"/>
          <w:sz w:val="16"/>
          <w:szCs w:val="16"/>
        </w:rPr>
        <w:t xml:space="preserve"> завершает полет на приз Daily Mail из Лондон Манчестер в течение до 24 часов; другой конкурент, Клод Грэм-Уайт был вынужден уступить (20330).</w:t>
      </w:r>
    </w:p>
    <w:p w14:paraId="3E352921" w14:textId="77777777" w:rsidR="008C196E" w:rsidRPr="008C5983" w:rsidRDefault="008C196E" w:rsidP="00183F5A">
      <w:pPr>
        <w:jc w:val="both"/>
        <w:rPr>
          <w:bCs/>
          <w:color w:val="0070C0"/>
          <w:sz w:val="16"/>
          <w:szCs w:val="16"/>
        </w:rPr>
      </w:pPr>
    </w:p>
    <w:p w14:paraId="744B9994" w14:textId="77777777" w:rsidR="00741A66" w:rsidRPr="008C5983" w:rsidRDefault="00741A66"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134FBCFA" w14:textId="77777777" w:rsidR="00741A66" w:rsidRPr="008C5983" w:rsidRDefault="00741A66" w:rsidP="00183F5A">
      <w:pPr>
        <w:shd w:val="clear" w:color="auto" w:fill="FFFFFF"/>
        <w:jc w:val="both"/>
        <w:rPr>
          <w:bCs/>
          <w:i/>
          <w:color w:val="000000" w:themeColor="text1"/>
          <w:sz w:val="16"/>
          <w:szCs w:val="16"/>
        </w:rPr>
      </w:pPr>
    </w:p>
    <w:p w14:paraId="7511802F" w14:textId="77777777" w:rsidR="00741A66" w:rsidRPr="008C5983" w:rsidRDefault="00741A66" w:rsidP="00183F5A">
      <w:pPr>
        <w:jc w:val="both"/>
        <w:rPr>
          <w:bCs/>
          <w:color w:val="000000" w:themeColor="text1"/>
          <w:sz w:val="16"/>
          <w:szCs w:val="16"/>
        </w:rPr>
      </w:pPr>
      <w:r w:rsidRPr="008C5983">
        <w:rPr>
          <w:bCs/>
          <w:color w:val="000000" w:themeColor="text1"/>
          <w:sz w:val="16"/>
          <w:szCs w:val="16"/>
        </w:rPr>
        <w:t xml:space="preserve">16 (29) апреля 1910 француз Луи </w:t>
      </w:r>
      <w:proofErr w:type="spellStart"/>
      <w:r w:rsidRPr="008C5983">
        <w:rPr>
          <w:bCs/>
          <w:color w:val="000000" w:themeColor="text1"/>
          <w:sz w:val="16"/>
          <w:szCs w:val="16"/>
        </w:rPr>
        <w:t>Полана</w:t>
      </w:r>
      <w:proofErr w:type="spellEnd"/>
      <w:r w:rsidRPr="008C5983">
        <w:rPr>
          <w:bCs/>
          <w:color w:val="000000" w:themeColor="text1"/>
          <w:sz w:val="16"/>
          <w:szCs w:val="16"/>
        </w:rPr>
        <w:t xml:space="preserve"> выиграл приз Дейли Мейл в 10000 фунтов пролетев из Лондона в Манчестер. Сначала пытался Клод Грэхем Уайт 23 апреля, но пройдя 2/3 пути прервал полет. 29 выиграл </w:t>
      </w:r>
    </w:p>
    <w:p w14:paraId="3B6F8236" w14:textId="77777777" w:rsidR="00741A66" w:rsidRPr="008C5983" w:rsidRDefault="00741A66" w:rsidP="00183F5A">
      <w:pPr>
        <w:jc w:val="both"/>
        <w:rPr>
          <w:bCs/>
          <w:color w:val="000000" w:themeColor="text1"/>
          <w:sz w:val="16"/>
          <w:szCs w:val="16"/>
        </w:rPr>
      </w:pPr>
    </w:p>
    <w:p w14:paraId="1877BF9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44FDCD36" w14:textId="77777777" w:rsidR="008C196E" w:rsidRPr="008C5983" w:rsidRDefault="008C196E" w:rsidP="00183F5A">
      <w:pPr>
        <w:shd w:val="clear" w:color="auto" w:fill="FFFFFF"/>
        <w:jc w:val="both"/>
        <w:rPr>
          <w:bCs/>
          <w:i/>
          <w:color w:val="000000" w:themeColor="text1"/>
          <w:sz w:val="16"/>
          <w:szCs w:val="16"/>
        </w:rPr>
      </w:pPr>
    </w:p>
    <w:p w14:paraId="01B6922E" w14:textId="5736489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w:t>
      </w:r>
      <w:r w:rsidR="005A3457" w:rsidRPr="008C5983">
        <w:rPr>
          <w:bCs/>
          <w:color w:val="000000" w:themeColor="text1"/>
          <w:sz w:val="16"/>
          <w:szCs w:val="16"/>
        </w:rPr>
        <w:t xml:space="preserve">(30) </w:t>
      </w:r>
      <w:r w:rsidRPr="008C5983">
        <w:rPr>
          <w:bCs/>
          <w:color w:val="000000" w:themeColor="text1"/>
          <w:sz w:val="16"/>
          <w:szCs w:val="16"/>
        </w:rPr>
        <w:t xml:space="preserve">апреля 1910 года </w:t>
      </w:r>
      <w:r w:rsidR="005A3457" w:rsidRPr="008C5983">
        <w:rPr>
          <w:bCs/>
          <w:color w:val="000000" w:themeColor="text1"/>
          <w:sz w:val="16"/>
          <w:szCs w:val="16"/>
        </w:rPr>
        <w:t xml:space="preserve">в итоге неоднократного обсуждения Регент утвердил </w:t>
      </w:r>
      <w:r w:rsidRPr="008C5983">
        <w:rPr>
          <w:bCs/>
          <w:color w:val="000000" w:themeColor="text1"/>
          <w:sz w:val="16"/>
          <w:szCs w:val="16"/>
        </w:rPr>
        <w:t xml:space="preserve">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5412A2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69F05C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51D13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07739F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79C061CB" w14:textId="77777777" w:rsidR="008C196E" w:rsidRPr="008C5983" w:rsidRDefault="008C196E" w:rsidP="00183F5A">
      <w:pPr>
        <w:jc w:val="both"/>
        <w:rPr>
          <w:bCs/>
          <w:color w:val="000000" w:themeColor="text1"/>
          <w:sz w:val="16"/>
          <w:szCs w:val="16"/>
        </w:rPr>
      </w:pPr>
    </w:p>
    <w:p w14:paraId="6474955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79125E8" w14:textId="77777777" w:rsidR="008C196E" w:rsidRPr="008C5983" w:rsidRDefault="008C196E" w:rsidP="00183F5A">
      <w:pPr>
        <w:shd w:val="clear" w:color="auto" w:fill="FFFFFF"/>
        <w:jc w:val="both"/>
        <w:rPr>
          <w:bCs/>
          <w:i/>
          <w:color w:val="000000" w:themeColor="text1"/>
          <w:sz w:val="16"/>
          <w:szCs w:val="16"/>
        </w:rPr>
      </w:pPr>
    </w:p>
    <w:p w14:paraId="46681B2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19 апреля (2 мая) 1910 Первая воздухоплавательная выставка открылась в Москве. Среди экспонатов — самолеты Ю.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(на лыжном шасси) и А. А. Пороховщикова, планеры, модели самолетов (1137).</w:t>
      </w:r>
    </w:p>
    <w:p w14:paraId="22E7B51D" w14:textId="77777777" w:rsidR="008C196E" w:rsidRPr="008C5983" w:rsidRDefault="008C196E" w:rsidP="00183F5A">
      <w:pPr>
        <w:shd w:val="clear" w:color="auto" w:fill="FFFFFF"/>
        <w:jc w:val="both"/>
        <w:rPr>
          <w:bCs/>
          <w:color w:val="000000" w:themeColor="text1"/>
          <w:sz w:val="16"/>
          <w:szCs w:val="16"/>
        </w:rPr>
      </w:pPr>
    </w:p>
    <w:p w14:paraId="2E1BE7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19 апреля 1910г. Первая воздухоплавательная выставка открылась в Москве. Среди экспонатов - самолёты Ю.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(на лыжном шасси) и А. А. Пороховщикова, планеры, модели самолётов (11425).</w:t>
      </w:r>
    </w:p>
    <w:p w14:paraId="7F912FD9" w14:textId="77777777" w:rsidR="008C196E" w:rsidRPr="008C5983" w:rsidRDefault="008C196E" w:rsidP="00183F5A">
      <w:pPr>
        <w:jc w:val="both"/>
        <w:rPr>
          <w:bCs/>
          <w:color w:val="000000" w:themeColor="text1"/>
          <w:sz w:val="16"/>
          <w:szCs w:val="16"/>
        </w:rPr>
      </w:pPr>
    </w:p>
    <w:p w14:paraId="2083DB80" w14:textId="5B2A1A9E" w:rsidR="00A84379" w:rsidRPr="002D65D1" w:rsidRDefault="00A84379" w:rsidP="00183F5A">
      <w:pPr>
        <w:jc w:val="both"/>
        <w:rPr>
          <w:color w:val="0070C0"/>
          <w:sz w:val="16"/>
          <w:szCs w:val="16"/>
          <w:lang w:bidi="en-US"/>
        </w:rPr>
      </w:pPr>
      <w:r>
        <w:rPr>
          <w:color w:val="0070C0"/>
          <w:sz w:val="16"/>
          <w:szCs w:val="16"/>
          <w:lang w:bidi="en-US"/>
        </w:rPr>
        <w:t>19 апреля (</w:t>
      </w:r>
      <w:r w:rsidRPr="002D65D1">
        <w:rPr>
          <w:color w:val="0070C0"/>
          <w:sz w:val="16"/>
          <w:szCs w:val="16"/>
          <w:lang w:bidi="en-US"/>
        </w:rPr>
        <w:t>2 мая</w:t>
      </w:r>
      <w:r>
        <w:rPr>
          <w:color w:val="0070C0"/>
          <w:sz w:val="16"/>
          <w:szCs w:val="16"/>
          <w:lang w:bidi="en-US"/>
        </w:rPr>
        <w:t>)</w:t>
      </w:r>
      <w:r w:rsidRPr="002D65D1">
        <w:rPr>
          <w:color w:val="0070C0"/>
          <w:sz w:val="16"/>
          <w:szCs w:val="16"/>
          <w:lang w:bidi="en-US"/>
        </w:rPr>
        <w:t xml:space="preserve"> 1910 г. в Москве открылась Первая выставка воздухоплавания, на которой был представлен самолет на лыжах Ю. </w:t>
      </w:r>
      <w:proofErr w:type="spellStart"/>
      <w:r w:rsidRPr="002D65D1">
        <w:rPr>
          <w:color w:val="0070C0"/>
          <w:sz w:val="16"/>
          <w:szCs w:val="16"/>
          <w:lang w:bidi="en-US"/>
        </w:rPr>
        <w:t>Кремп</w:t>
      </w:r>
      <w:proofErr w:type="spellEnd"/>
      <w:r w:rsidRPr="002D65D1">
        <w:rPr>
          <w:color w:val="0070C0"/>
          <w:sz w:val="16"/>
          <w:szCs w:val="16"/>
          <w:lang w:bidi="en-US"/>
        </w:rPr>
        <w:t xml:space="preserve">, построенный А. А. Пороховщиковым, вместе с различными планерами и авиамоделями. С. И. Уточкин выполнял полеты на самолете «Фарман </w:t>
      </w:r>
      <w:r w:rsidRPr="002D65D1">
        <w:rPr>
          <w:color w:val="0070C0"/>
          <w:sz w:val="16"/>
          <w:szCs w:val="16"/>
          <w:lang w:val="en-US" w:bidi="en-US"/>
        </w:rPr>
        <w:t>IV</w:t>
      </w:r>
      <w:r w:rsidRPr="002D65D1">
        <w:rPr>
          <w:color w:val="0070C0"/>
          <w:sz w:val="16"/>
          <w:szCs w:val="16"/>
          <w:lang w:bidi="en-US"/>
        </w:rPr>
        <w:t>» (23525).</w:t>
      </w:r>
    </w:p>
    <w:p w14:paraId="7D88867A" w14:textId="77777777" w:rsidR="00A84379" w:rsidRPr="002D65D1" w:rsidRDefault="00A84379" w:rsidP="00183F5A">
      <w:pPr>
        <w:jc w:val="both"/>
        <w:rPr>
          <w:color w:val="0070C0"/>
          <w:sz w:val="16"/>
          <w:szCs w:val="16"/>
        </w:rPr>
      </w:pPr>
    </w:p>
    <w:p w14:paraId="7FE5926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19 апреля (2 мая) 1910 в Москве в помещении ИТУ состоялась первая воздухоплавательная выставка, организованная по инициативе и на средства воздухоплавательного кружка. Демонстрировали самолеты </w:t>
      </w:r>
      <w:proofErr w:type="spellStart"/>
      <w:r w:rsidRPr="008C5983">
        <w:rPr>
          <w:bCs/>
          <w:color w:val="000000" w:themeColor="text1"/>
          <w:sz w:val="16"/>
          <w:szCs w:val="16"/>
        </w:rPr>
        <w:t>Ю.Кремпа</w:t>
      </w:r>
      <w:proofErr w:type="spellEnd"/>
      <w:r w:rsidRPr="008C5983">
        <w:rPr>
          <w:bCs/>
          <w:color w:val="000000" w:themeColor="text1"/>
          <w:sz w:val="16"/>
          <w:szCs w:val="16"/>
        </w:rPr>
        <w:t xml:space="preserve">, </w:t>
      </w:r>
      <w:proofErr w:type="spellStart"/>
      <w:r w:rsidRPr="008C5983">
        <w:rPr>
          <w:bCs/>
          <w:color w:val="000000" w:themeColor="text1"/>
          <w:sz w:val="16"/>
          <w:szCs w:val="16"/>
        </w:rPr>
        <w:t>А.Пороховщикова</w:t>
      </w:r>
      <w:proofErr w:type="spellEnd"/>
      <w:r w:rsidRPr="008C5983">
        <w:rPr>
          <w:bCs/>
          <w:color w:val="000000" w:themeColor="text1"/>
          <w:sz w:val="16"/>
          <w:szCs w:val="16"/>
        </w:rPr>
        <w:t xml:space="preserve"> (незаконченный), планеры </w:t>
      </w:r>
      <w:proofErr w:type="spellStart"/>
      <w:r w:rsidRPr="008C5983">
        <w:rPr>
          <w:bCs/>
          <w:color w:val="000000" w:themeColor="text1"/>
          <w:sz w:val="16"/>
          <w:szCs w:val="16"/>
        </w:rPr>
        <w:t>Россинского</w:t>
      </w:r>
      <w:proofErr w:type="spellEnd"/>
      <w:r w:rsidRPr="008C5983">
        <w:rPr>
          <w:bCs/>
          <w:color w:val="000000" w:themeColor="text1"/>
          <w:sz w:val="16"/>
          <w:szCs w:val="16"/>
        </w:rPr>
        <w:t xml:space="preserve">, </w:t>
      </w:r>
      <w:proofErr w:type="spellStart"/>
      <w:r w:rsidRPr="008C5983">
        <w:rPr>
          <w:bCs/>
          <w:color w:val="000000" w:themeColor="text1"/>
          <w:sz w:val="16"/>
          <w:szCs w:val="16"/>
        </w:rPr>
        <w:t>Лилиенталя</w:t>
      </w:r>
      <w:proofErr w:type="spellEnd"/>
      <w:r w:rsidRPr="008C5983">
        <w:rPr>
          <w:bCs/>
          <w:color w:val="000000" w:themeColor="text1"/>
          <w:sz w:val="16"/>
          <w:szCs w:val="16"/>
        </w:rPr>
        <w:t xml:space="preserve">, модели А.Н.Т., Рерберга, коллекции змеев Ульянина, </w:t>
      </w:r>
      <w:proofErr w:type="spellStart"/>
      <w:r w:rsidRPr="008C5983">
        <w:rPr>
          <w:bCs/>
          <w:color w:val="000000" w:themeColor="text1"/>
          <w:sz w:val="16"/>
          <w:szCs w:val="16"/>
        </w:rPr>
        <w:t>Неждановского</w:t>
      </w:r>
      <w:proofErr w:type="spellEnd"/>
      <w:r w:rsidRPr="008C5983">
        <w:rPr>
          <w:bCs/>
          <w:color w:val="000000" w:themeColor="text1"/>
          <w:sz w:val="16"/>
          <w:szCs w:val="16"/>
        </w:rPr>
        <w:t xml:space="preserve"> Кузнецова, аэростат и пр. В конце выставки (24 апреля) организовали соревнования авиамоделистов и свободный полет аэростата под управлением </w:t>
      </w:r>
      <w:proofErr w:type="spellStart"/>
      <w:r w:rsidRPr="008C5983">
        <w:rPr>
          <w:bCs/>
          <w:color w:val="000000" w:themeColor="text1"/>
          <w:sz w:val="16"/>
          <w:szCs w:val="16"/>
        </w:rPr>
        <w:t>Жилбера</w:t>
      </w:r>
      <w:proofErr w:type="spellEnd"/>
      <w:r w:rsidRPr="008C5983">
        <w:rPr>
          <w:bCs/>
          <w:color w:val="000000" w:themeColor="text1"/>
          <w:sz w:val="16"/>
          <w:szCs w:val="16"/>
        </w:rPr>
        <w:t xml:space="preserve"> (Библиотека воздухоплавания, 1910, № 9, с. 61)</w:t>
      </w:r>
    </w:p>
    <w:p w14:paraId="252ECCA5" w14:textId="77777777" w:rsidR="008C196E" w:rsidRPr="008C5983" w:rsidRDefault="008C196E" w:rsidP="00183F5A">
      <w:pPr>
        <w:shd w:val="clear" w:color="auto" w:fill="FFFFFF"/>
        <w:jc w:val="both"/>
        <w:rPr>
          <w:bCs/>
          <w:color w:val="000000" w:themeColor="text1"/>
          <w:sz w:val="16"/>
          <w:szCs w:val="16"/>
        </w:rPr>
      </w:pPr>
    </w:p>
    <w:p w14:paraId="5A2F46C5" w14:textId="20E44C7D"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19 апреля </w:t>
      </w:r>
      <w:r w:rsidR="005A3457" w:rsidRPr="008C5983">
        <w:rPr>
          <w:b w:val="0"/>
          <w:bCs/>
          <w:color w:val="000000" w:themeColor="text1"/>
          <w:sz w:val="16"/>
          <w:szCs w:val="16"/>
        </w:rPr>
        <w:t xml:space="preserve">(2 мая) </w:t>
      </w:r>
      <w:r w:rsidRPr="008C5983">
        <w:rPr>
          <w:b w:val="0"/>
          <w:bCs/>
          <w:color w:val="000000" w:themeColor="text1"/>
          <w:sz w:val="16"/>
          <w:szCs w:val="16"/>
        </w:rPr>
        <w:t xml:space="preserve">1910 г. в Москве в стенах училища открылась одна из первых в </w:t>
      </w:r>
      <w:proofErr w:type="spellStart"/>
      <w:proofErr w:type="gramStart"/>
      <w:r w:rsidRPr="008C5983">
        <w:rPr>
          <w:b w:val="0"/>
          <w:bCs/>
          <w:color w:val="000000" w:themeColor="text1"/>
          <w:sz w:val="16"/>
          <w:szCs w:val="16"/>
        </w:rPr>
        <w:t>Рос¬сии</w:t>
      </w:r>
      <w:proofErr w:type="spellEnd"/>
      <w:proofErr w:type="gramEnd"/>
      <w:r w:rsidRPr="008C5983">
        <w:rPr>
          <w:b w:val="0"/>
          <w:bCs/>
          <w:color w:val="000000" w:themeColor="text1"/>
          <w:sz w:val="16"/>
          <w:szCs w:val="16"/>
        </w:rPr>
        <w:t xml:space="preserve"> воздухоплавательная выставка, организованная на средства и по инициативе воздухоплавательного кружка при ИМТУ. Она состояла из трех отделов: </w:t>
      </w:r>
      <w:proofErr w:type="spellStart"/>
      <w:r w:rsidRPr="008C5983">
        <w:rPr>
          <w:b w:val="0"/>
          <w:bCs/>
          <w:color w:val="000000" w:themeColor="text1"/>
          <w:sz w:val="16"/>
          <w:szCs w:val="16"/>
        </w:rPr>
        <w:t>авиаци¬онного</w:t>
      </w:r>
      <w:proofErr w:type="spellEnd"/>
      <w:r w:rsidRPr="008C5983">
        <w:rPr>
          <w:b w:val="0"/>
          <w:bCs/>
          <w:color w:val="000000" w:themeColor="text1"/>
          <w:sz w:val="16"/>
          <w:szCs w:val="16"/>
        </w:rPr>
        <w:t xml:space="preserve">, аэростатического и аэродинамического. Среди экспонатов аэростатического отдела был выставлен сферический аэростат объемом 35000 куб. футов с гондолой и полным снаряжением московского пилота </w:t>
      </w:r>
      <w:proofErr w:type="spellStart"/>
      <w:r w:rsidRPr="008C5983">
        <w:rPr>
          <w:b w:val="0"/>
          <w:bCs/>
          <w:color w:val="000000" w:themeColor="text1"/>
          <w:sz w:val="16"/>
          <w:szCs w:val="16"/>
        </w:rPr>
        <w:t>Ш.Жильбера</w:t>
      </w:r>
      <w:proofErr w:type="spellEnd"/>
      <w:r w:rsidRPr="008C5983">
        <w:rPr>
          <w:b w:val="0"/>
          <w:bCs/>
          <w:color w:val="000000" w:themeColor="text1"/>
          <w:sz w:val="16"/>
          <w:szCs w:val="16"/>
        </w:rPr>
        <w:t xml:space="preserve">, змейковый аэростат для </w:t>
      </w:r>
      <w:proofErr w:type="gramStart"/>
      <w:r w:rsidRPr="008C5983">
        <w:rPr>
          <w:b w:val="0"/>
          <w:bCs/>
          <w:color w:val="000000" w:themeColor="text1"/>
          <w:sz w:val="16"/>
          <w:szCs w:val="16"/>
        </w:rPr>
        <w:t>фото-топографических</w:t>
      </w:r>
      <w:proofErr w:type="gramEnd"/>
      <w:r w:rsidRPr="008C5983">
        <w:rPr>
          <w:b w:val="0"/>
          <w:bCs/>
          <w:color w:val="000000" w:themeColor="text1"/>
          <w:sz w:val="16"/>
          <w:szCs w:val="16"/>
        </w:rPr>
        <w:t xml:space="preserve"> съемок и модели дирижаблей. Основу экспозиции </w:t>
      </w:r>
      <w:proofErr w:type="spellStart"/>
      <w:proofErr w:type="gramStart"/>
      <w:r w:rsidRPr="008C5983">
        <w:rPr>
          <w:b w:val="0"/>
          <w:bCs/>
          <w:color w:val="000000" w:themeColor="text1"/>
          <w:sz w:val="16"/>
          <w:szCs w:val="16"/>
        </w:rPr>
        <w:t>авиацион¬ного</w:t>
      </w:r>
      <w:proofErr w:type="spellEnd"/>
      <w:proofErr w:type="gramEnd"/>
      <w:r w:rsidRPr="008C5983">
        <w:rPr>
          <w:b w:val="0"/>
          <w:bCs/>
          <w:color w:val="000000" w:themeColor="text1"/>
          <w:sz w:val="16"/>
          <w:szCs w:val="16"/>
        </w:rPr>
        <w:t xml:space="preserve"> отдела составляли планеры, на которых кружковцы поднимались в воздух, </w:t>
      </w:r>
      <w:proofErr w:type="spellStart"/>
      <w:r w:rsidRPr="008C5983">
        <w:rPr>
          <w:b w:val="0"/>
          <w:bCs/>
          <w:color w:val="000000" w:themeColor="text1"/>
          <w:sz w:val="16"/>
          <w:szCs w:val="16"/>
        </w:rPr>
        <w:t>са¬молет</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Ю.Кремпа</w:t>
      </w:r>
      <w:proofErr w:type="spellEnd"/>
      <w:r w:rsidRPr="008C5983">
        <w:rPr>
          <w:b w:val="0"/>
          <w:bCs/>
          <w:color w:val="000000" w:themeColor="text1"/>
          <w:sz w:val="16"/>
          <w:szCs w:val="16"/>
        </w:rPr>
        <w:t xml:space="preserve"> (о летающих экспонатах этого отдела речь дальше), самолет без мотора </w:t>
      </w:r>
      <w:proofErr w:type="spellStart"/>
      <w:r w:rsidRPr="008C5983">
        <w:rPr>
          <w:b w:val="0"/>
          <w:bCs/>
          <w:color w:val="000000" w:themeColor="text1"/>
          <w:sz w:val="16"/>
          <w:szCs w:val="16"/>
        </w:rPr>
        <w:t>А.Пороховщикова</w:t>
      </w:r>
      <w:proofErr w:type="spellEnd"/>
      <w:r w:rsidRPr="008C5983">
        <w:rPr>
          <w:b w:val="0"/>
          <w:bCs/>
          <w:color w:val="000000" w:themeColor="text1"/>
          <w:sz w:val="16"/>
          <w:szCs w:val="16"/>
        </w:rPr>
        <w:t xml:space="preserve"> и модели всех типов летавших тогда аэропланов. </w:t>
      </w:r>
      <w:proofErr w:type="spellStart"/>
      <w:r w:rsidRPr="008C5983">
        <w:rPr>
          <w:b w:val="0"/>
          <w:bCs/>
          <w:color w:val="000000" w:themeColor="text1"/>
          <w:sz w:val="16"/>
          <w:szCs w:val="16"/>
        </w:rPr>
        <w:t>Моск¬вичи</w:t>
      </w:r>
      <w:proofErr w:type="spellEnd"/>
      <w:r w:rsidRPr="008C5983">
        <w:rPr>
          <w:b w:val="0"/>
          <w:bCs/>
          <w:color w:val="000000" w:themeColor="text1"/>
          <w:sz w:val="16"/>
          <w:szCs w:val="16"/>
        </w:rPr>
        <w:t xml:space="preserve"> проявили большой интерес к выставке: если в начале работы ежедневно </w:t>
      </w:r>
      <w:proofErr w:type="spellStart"/>
      <w:proofErr w:type="gramStart"/>
      <w:r w:rsidRPr="008C5983">
        <w:rPr>
          <w:b w:val="0"/>
          <w:bCs/>
          <w:color w:val="000000" w:themeColor="text1"/>
          <w:sz w:val="16"/>
          <w:szCs w:val="16"/>
        </w:rPr>
        <w:t>при¬ходило</w:t>
      </w:r>
      <w:proofErr w:type="spellEnd"/>
      <w:proofErr w:type="gramEnd"/>
      <w:r w:rsidRPr="008C5983">
        <w:rPr>
          <w:b w:val="0"/>
          <w:bCs/>
          <w:color w:val="000000" w:themeColor="text1"/>
          <w:sz w:val="16"/>
          <w:szCs w:val="16"/>
        </w:rPr>
        <w:t xml:space="preserve"> до 500 человек, то в последний день число посетителей выросло в пять раз. Многих привлекли соревнования летающих моделей, лучшие из которых пролетали по 20—25 м. 25 апреля состоялся свободный полет воздушного шара с </w:t>
      </w:r>
      <w:proofErr w:type="spellStart"/>
      <w:proofErr w:type="gramStart"/>
      <w:r w:rsidRPr="008C5983">
        <w:rPr>
          <w:b w:val="0"/>
          <w:bCs/>
          <w:color w:val="000000" w:themeColor="text1"/>
          <w:sz w:val="16"/>
          <w:szCs w:val="16"/>
        </w:rPr>
        <w:t>пассажира¬ми</w:t>
      </w:r>
      <w:proofErr w:type="spellEnd"/>
      <w:proofErr w:type="gramEnd"/>
      <w:r w:rsidRPr="008C5983">
        <w:rPr>
          <w:b w:val="0"/>
          <w:bCs/>
          <w:color w:val="000000" w:themeColor="text1"/>
          <w:sz w:val="16"/>
          <w:szCs w:val="16"/>
        </w:rPr>
        <w:t xml:space="preserve">, привлекший очень много зрителей. Из сада училища в 5 час 25 мин шар под управлением пилота Жильбера с тремя пассажирами плавно поднялся и в течение часа летал над Москвой. С него были хорошо видны Кремль, Храм Христа </w:t>
      </w:r>
      <w:proofErr w:type="spellStart"/>
      <w:r w:rsidRPr="008C5983">
        <w:rPr>
          <w:b w:val="0"/>
          <w:bCs/>
          <w:color w:val="000000" w:themeColor="text1"/>
          <w:sz w:val="16"/>
          <w:szCs w:val="16"/>
        </w:rPr>
        <w:t>Спа¬сителя</w:t>
      </w:r>
      <w:proofErr w:type="spellEnd"/>
      <w:r w:rsidRPr="008C5983">
        <w:rPr>
          <w:b w:val="0"/>
          <w:bCs/>
          <w:color w:val="000000" w:themeColor="text1"/>
          <w:sz w:val="16"/>
          <w:szCs w:val="16"/>
        </w:rPr>
        <w:t>, Москва-река и Воробьевы горы, через которые шар перелетел и в 9 часов 30 минут опустился в 32 верстах от города около станции Юдино (15464).</w:t>
      </w:r>
    </w:p>
    <w:p w14:paraId="62BAE17C" w14:textId="77777777" w:rsidR="008C196E" w:rsidRPr="008C5983" w:rsidRDefault="008C196E" w:rsidP="00183F5A">
      <w:pPr>
        <w:pStyle w:val="2"/>
        <w:spacing w:before="0" w:after="0"/>
        <w:jc w:val="both"/>
        <w:rPr>
          <w:b w:val="0"/>
          <w:bCs/>
          <w:color w:val="000000" w:themeColor="text1"/>
          <w:sz w:val="16"/>
          <w:szCs w:val="16"/>
        </w:rPr>
      </w:pPr>
    </w:p>
    <w:p w14:paraId="26E6D0F8" w14:textId="77777777" w:rsidR="00573BFC" w:rsidRPr="008C5983" w:rsidRDefault="00573BFC" w:rsidP="00183F5A">
      <w:pPr>
        <w:pStyle w:val="15"/>
        <w:spacing w:line="240" w:lineRule="auto"/>
        <w:jc w:val="both"/>
        <w:rPr>
          <w:bCs/>
          <w:color w:val="0070C0"/>
          <w:sz w:val="16"/>
          <w:szCs w:val="16"/>
        </w:rPr>
      </w:pPr>
      <w:r w:rsidRPr="008C5983">
        <w:rPr>
          <w:bCs/>
          <w:color w:val="0070C0"/>
          <w:sz w:val="16"/>
          <w:szCs w:val="16"/>
          <w:lang w:eastAsia="en-US" w:bidi="en-US"/>
        </w:rPr>
        <w:t xml:space="preserve">19 апреля (2 мая) 1910 г. в Москве в </w:t>
      </w:r>
      <w:r w:rsidRPr="008C5983">
        <w:rPr>
          <w:bCs/>
          <w:color w:val="0070C0"/>
          <w:sz w:val="16"/>
          <w:szCs w:val="16"/>
        </w:rPr>
        <w:t xml:space="preserve">помещении Высшего </w:t>
      </w:r>
      <w:r w:rsidRPr="008C5983">
        <w:rPr>
          <w:bCs/>
          <w:color w:val="0070C0"/>
          <w:sz w:val="16"/>
          <w:szCs w:val="16"/>
          <w:lang w:val="pl-PL" w:eastAsia="en-US" w:bidi="en-US"/>
        </w:rPr>
        <w:t>T</w:t>
      </w:r>
      <w:proofErr w:type="spellStart"/>
      <w:r w:rsidRPr="008C5983">
        <w:rPr>
          <w:bCs/>
          <w:color w:val="0070C0"/>
          <w:sz w:val="16"/>
          <w:szCs w:val="16"/>
          <w:lang w:eastAsia="en-US" w:bidi="en-US"/>
        </w:rPr>
        <w:t>ехнического</w:t>
      </w:r>
      <w:proofErr w:type="spellEnd"/>
      <w:r w:rsidRPr="008C5983">
        <w:rPr>
          <w:bCs/>
          <w:color w:val="0070C0"/>
          <w:sz w:val="16"/>
          <w:szCs w:val="16"/>
          <w:lang w:eastAsia="en-US" w:bidi="en-US"/>
        </w:rPr>
        <w:t xml:space="preserve"> </w:t>
      </w:r>
      <w:r w:rsidRPr="008C5983">
        <w:rPr>
          <w:bCs/>
          <w:color w:val="0070C0"/>
          <w:sz w:val="16"/>
          <w:szCs w:val="16"/>
        </w:rPr>
        <w:t xml:space="preserve">училища открылась первая воздухоплавательная выставка, </w:t>
      </w:r>
      <w:proofErr w:type="spellStart"/>
      <w:r w:rsidRPr="008C5983">
        <w:rPr>
          <w:bCs/>
          <w:color w:val="0070C0"/>
          <w:sz w:val="16"/>
          <w:szCs w:val="16"/>
        </w:rPr>
        <w:t>организованнпя</w:t>
      </w:r>
      <w:proofErr w:type="spellEnd"/>
      <w:r w:rsidRPr="008C5983">
        <w:rPr>
          <w:bCs/>
          <w:color w:val="0070C0"/>
          <w:sz w:val="16"/>
          <w:szCs w:val="16"/>
        </w:rPr>
        <w:t xml:space="preserve"> по инициативе и на средства воздухоплавательного кружка этого училища. В числе экспонатов были; самолеты </w:t>
      </w:r>
      <w:proofErr w:type="spellStart"/>
      <w:r w:rsidRPr="008C5983">
        <w:rPr>
          <w:bCs/>
          <w:color w:val="0070C0"/>
          <w:sz w:val="16"/>
          <w:szCs w:val="16"/>
        </w:rPr>
        <w:t>Ю.Крсмпа</w:t>
      </w:r>
      <w:proofErr w:type="spellEnd"/>
      <w:r w:rsidRPr="008C5983">
        <w:rPr>
          <w:bCs/>
          <w:color w:val="0070C0"/>
          <w:sz w:val="16"/>
          <w:szCs w:val="16"/>
        </w:rPr>
        <w:t xml:space="preserve">, </w:t>
      </w:r>
      <w:proofErr w:type="spellStart"/>
      <w:r w:rsidRPr="008C5983">
        <w:rPr>
          <w:bCs/>
          <w:color w:val="0070C0"/>
          <w:sz w:val="16"/>
          <w:szCs w:val="16"/>
        </w:rPr>
        <w:t>А.Пороховщикова</w:t>
      </w:r>
      <w:proofErr w:type="spellEnd"/>
      <w:r w:rsidRPr="008C5983">
        <w:rPr>
          <w:bCs/>
          <w:color w:val="0070C0"/>
          <w:sz w:val="16"/>
          <w:szCs w:val="16"/>
        </w:rPr>
        <w:t xml:space="preserve"> /не законченный/, планеры </w:t>
      </w:r>
      <w:proofErr w:type="spellStart"/>
      <w:r w:rsidRPr="008C5983">
        <w:rPr>
          <w:bCs/>
          <w:color w:val="0070C0"/>
          <w:sz w:val="16"/>
          <w:szCs w:val="16"/>
        </w:rPr>
        <w:t>А.Венцеля</w:t>
      </w:r>
      <w:proofErr w:type="spellEnd"/>
      <w:r w:rsidRPr="008C5983">
        <w:rPr>
          <w:bCs/>
          <w:color w:val="0070C0"/>
          <w:sz w:val="16"/>
          <w:szCs w:val="16"/>
        </w:rPr>
        <w:t xml:space="preserve">, Лямина, </w:t>
      </w:r>
      <w:proofErr w:type="spellStart"/>
      <w:r w:rsidRPr="008C5983">
        <w:rPr>
          <w:bCs/>
          <w:color w:val="0070C0"/>
          <w:sz w:val="16"/>
          <w:szCs w:val="16"/>
        </w:rPr>
        <w:t>Россинского</w:t>
      </w:r>
      <w:proofErr w:type="spellEnd"/>
      <w:r w:rsidRPr="008C5983">
        <w:rPr>
          <w:bCs/>
          <w:color w:val="0070C0"/>
          <w:sz w:val="16"/>
          <w:szCs w:val="16"/>
        </w:rPr>
        <w:t xml:space="preserve">, </w:t>
      </w:r>
      <w:proofErr w:type="spellStart"/>
      <w:r w:rsidRPr="008C5983">
        <w:rPr>
          <w:bCs/>
          <w:color w:val="0070C0"/>
          <w:sz w:val="16"/>
          <w:szCs w:val="16"/>
        </w:rPr>
        <w:t>Лилиенталя</w:t>
      </w:r>
      <w:proofErr w:type="spellEnd"/>
      <w:r w:rsidRPr="008C5983">
        <w:rPr>
          <w:bCs/>
          <w:color w:val="0070C0"/>
          <w:sz w:val="16"/>
          <w:szCs w:val="16"/>
        </w:rPr>
        <w:t>, мо</w:t>
      </w:r>
      <w:r w:rsidRPr="008C5983">
        <w:rPr>
          <w:bCs/>
          <w:color w:val="0070C0"/>
          <w:sz w:val="16"/>
          <w:szCs w:val="16"/>
        </w:rPr>
        <w:softHyphen/>
        <w:t xml:space="preserve">дели самолетов Туполева, Рерберга, коллекция змеев Ульянина, </w:t>
      </w:r>
      <w:proofErr w:type="spellStart"/>
      <w:r w:rsidRPr="008C5983">
        <w:rPr>
          <w:bCs/>
          <w:color w:val="0070C0"/>
          <w:sz w:val="16"/>
          <w:szCs w:val="16"/>
        </w:rPr>
        <w:t>Нежда</w:t>
      </w:r>
      <w:r w:rsidRPr="008C5983">
        <w:rPr>
          <w:bCs/>
          <w:color w:val="0070C0"/>
          <w:sz w:val="16"/>
          <w:szCs w:val="16"/>
        </w:rPr>
        <w:softHyphen/>
        <w:t>новского</w:t>
      </w:r>
      <w:proofErr w:type="spellEnd"/>
      <w:r w:rsidRPr="008C5983">
        <w:rPr>
          <w:bCs/>
          <w:color w:val="0070C0"/>
          <w:sz w:val="16"/>
          <w:szCs w:val="16"/>
        </w:rPr>
        <w:t>, Кузнецова, аэростат и пр. В конце выставки /24 апр./ были организованы состязания авиамоделистов, прошедшие с большим успехом, и свободный полет аэростата под управлением пилота Жильбера.</w:t>
      </w:r>
    </w:p>
    <w:p w14:paraId="7FEB8252" w14:textId="77777777" w:rsidR="00573BFC" w:rsidRPr="008C5983" w:rsidRDefault="00573BFC" w:rsidP="00183F5A">
      <w:pPr>
        <w:pStyle w:val="15"/>
        <w:spacing w:line="240" w:lineRule="auto"/>
        <w:jc w:val="both"/>
        <w:rPr>
          <w:bCs/>
          <w:color w:val="0070C0"/>
          <w:sz w:val="16"/>
          <w:szCs w:val="16"/>
        </w:rPr>
      </w:pPr>
      <w:r w:rsidRPr="008C5983">
        <w:rPr>
          <w:bCs/>
          <w:color w:val="0070C0"/>
          <w:sz w:val="16"/>
          <w:szCs w:val="16"/>
        </w:rPr>
        <w:t>/"Библиотека воздухоплавания", 1910 №</w:t>
      </w:r>
      <w:r w:rsidRPr="008C5983">
        <w:rPr>
          <w:bCs/>
          <w:color w:val="0070C0"/>
          <w:sz w:val="16"/>
          <w:szCs w:val="16"/>
          <w:lang w:eastAsia="en-US" w:bidi="en-US"/>
        </w:rPr>
        <w:t xml:space="preserve"> </w:t>
      </w:r>
      <w:r w:rsidRPr="008C5983">
        <w:rPr>
          <w:bCs/>
          <w:color w:val="0070C0"/>
          <w:sz w:val="16"/>
          <w:szCs w:val="16"/>
        </w:rPr>
        <w:t>9, стр. 61/ (23320).</w:t>
      </w:r>
    </w:p>
    <w:p w14:paraId="08F387E4" w14:textId="77777777" w:rsidR="00573BFC" w:rsidRPr="008C5983" w:rsidRDefault="00573BFC" w:rsidP="00183F5A">
      <w:pPr>
        <w:pStyle w:val="15"/>
        <w:spacing w:line="240" w:lineRule="auto"/>
        <w:jc w:val="both"/>
        <w:rPr>
          <w:bCs/>
          <w:color w:val="0070C0"/>
          <w:sz w:val="16"/>
          <w:szCs w:val="16"/>
        </w:rPr>
      </w:pPr>
    </w:p>
    <w:p w14:paraId="36693DCB" w14:textId="77777777" w:rsidR="008C196E" w:rsidRPr="008C5983" w:rsidRDefault="008C196E" w:rsidP="00183F5A">
      <w:pPr>
        <w:jc w:val="both"/>
        <w:rPr>
          <w:rStyle w:val="1"/>
          <w:b w:val="0"/>
          <w:bCs/>
          <w:i/>
          <w:color w:val="000000" w:themeColor="text1"/>
          <w:sz w:val="16"/>
          <w:szCs w:val="16"/>
        </w:rPr>
      </w:pPr>
      <w:r w:rsidRPr="008C5983">
        <w:rPr>
          <w:rStyle w:val="1"/>
          <w:b w:val="0"/>
          <w:bCs/>
          <w:i/>
          <w:color w:val="000000" w:themeColor="text1"/>
          <w:sz w:val="16"/>
          <w:szCs w:val="16"/>
        </w:rPr>
        <w:t>Авиация:</w:t>
      </w:r>
    </w:p>
    <w:p w14:paraId="7E747639" w14:textId="77777777" w:rsidR="008C196E" w:rsidRPr="008C5983" w:rsidRDefault="008C196E" w:rsidP="00183F5A">
      <w:pPr>
        <w:jc w:val="both"/>
        <w:rPr>
          <w:rStyle w:val="1"/>
          <w:b w:val="0"/>
          <w:bCs/>
          <w:i/>
          <w:color w:val="000000" w:themeColor="text1"/>
          <w:sz w:val="16"/>
          <w:szCs w:val="16"/>
        </w:rPr>
      </w:pPr>
    </w:p>
    <w:p w14:paraId="54E874F9" w14:textId="29EC026E"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20 апреля (3 мая) 1910 г.</w:t>
      </w:r>
      <w:r w:rsidR="005A3457" w:rsidRPr="008C5983">
        <w:rPr>
          <w:bCs/>
          <w:color w:val="000000" w:themeColor="text1"/>
          <w:sz w:val="16"/>
          <w:szCs w:val="16"/>
        </w:rPr>
        <w:t xml:space="preserve"> летчик Латам прибыл в Петербург по приглашению Всероссийский аэроклуба. Латам</w:t>
      </w:r>
      <w:r w:rsidRPr="008C5983">
        <w:rPr>
          <w:bCs/>
          <w:color w:val="000000" w:themeColor="text1"/>
          <w:sz w:val="16"/>
          <w:szCs w:val="16"/>
        </w:rPr>
        <w:t xml:space="preserve"> торопился и, не отрегулиро</w:t>
      </w:r>
      <w:r w:rsidRPr="008C5983">
        <w:rPr>
          <w:bCs/>
          <w:color w:val="000000" w:themeColor="text1"/>
          <w:sz w:val="16"/>
          <w:szCs w:val="16"/>
        </w:rPr>
        <w:softHyphen/>
        <w:t>вав как следует аппарат, несколько раз пытался взлететь. 21 апреля (4 мая) при третьей попытке он пролетел сажен около ста и упал, В тот же день Латам уехал обратно во Францию. «После неудачи с авиа</w:t>
      </w:r>
      <w:r w:rsidRPr="008C5983">
        <w:rPr>
          <w:bCs/>
          <w:color w:val="000000" w:themeColor="text1"/>
          <w:sz w:val="16"/>
          <w:szCs w:val="16"/>
        </w:rPr>
        <w:softHyphen/>
        <w:t>тором, пользующимся всемирною известностью, общественный ин</w:t>
      </w:r>
      <w:r w:rsidRPr="008C5983">
        <w:rPr>
          <w:bCs/>
          <w:color w:val="000000" w:themeColor="text1"/>
          <w:sz w:val="16"/>
          <w:szCs w:val="16"/>
        </w:rPr>
        <w:softHyphen/>
        <w:t>терес к воздухоплаванию упал совершенно», — вынужден был при</w:t>
      </w:r>
      <w:r w:rsidRPr="008C5983">
        <w:rPr>
          <w:bCs/>
          <w:color w:val="000000" w:themeColor="text1"/>
          <w:sz w:val="16"/>
          <w:szCs w:val="16"/>
        </w:rPr>
        <w:softHyphen/>
        <w:t>знать Всероссийский аэроклуб (11042,187).</w:t>
      </w:r>
    </w:p>
    <w:p w14:paraId="74DC4F7E" w14:textId="77777777" w:rsidR="008C196E" w:rsidRPr="008C5983" w:rsidRDefault="008C196E" w:rsidP="00183F5A">
      <w:pPr>
        <w:jc w:val="both"/>
        <w:rPr>
          <w:bCs/>
          <w:color w:val="000000" w:themeColor="text1"/>
          <w:sz w:val="16"/>
          <w:szCs w:val="16"/>
        </w:rPr>
      </w:pPr>
    </w:p>
    <w:p w14:paraId="151FA337" w14:textId="77777777" w:rsidR="005A3457" w:rsidRPr="008C5983" w:rsidRDefault="005A3457" w:rsidP="00183F5A">
      <w:pPr>
        <w:jc w:val="both"/>
        <w:rPr>
          <w:rStyle w:val="1"/>
          <w:b w:val="0"/>
          <w:bCs/>
          <w:i/>
          <w:color w:val="000000" w:themeColor="text1"/>
          <w:sz w:val="16"/>
          <w:szCs w:val="16"/>
        </w:rPr>
      </w:pPr>
      <w:r w:rsidRPr="008C5983">
        <w:rPr>
          <w:rStyle w:val="1"/>
          <w:b w:val="0"/>
          <w:bCs/>
          <w:i/>
          <w:color w:val="000000" w:themeColor="text1"/>
          <w:sz w:val="16"/>
          <w:szCs w:val="16"/>
        </w:rPr>
        <w:t>Авиация:</w:t>
      </w:r>
    </w:p>
    <w:p w14:paraId="79C5363D" w14:textId="77777777" w:rsidR="005A3457" w:rsidRPr="008C5983" w:rsidRDefault="005A3457" w:rsidP="00183F5A">
      <w:pPr>
        <w:jc w:val="both"/>
        <w:rPr>
          <w:rStyle w:val="1"/>
          <w:b w:val="0"/>
          <w:bCs/>
          <w:i/>
          <w:color w:val="000000" w:themeColor="text1"/>
          <w:sz w:val="16"/>
          <w:szCs w:val="16"/>
        </w:rPr>
      </w:pPr>
    </w:p>
    <w:p w14:paraId="71F0D2EF" w14:textId="12CACA98" w:rsidR="005A3457" w:rsidRPr="008C5983" w:rsidRDefault="005A3457" w:rsidP="00183F5A">
      <w:pPr>
        <w:shd w:val="clear" w:color="auto" w:fill="FFFFFF"/>
        <w:jc w:val="both"/>
        <w:rPr>
          <w:bCs/>
          <w:color w:val="000000" w:themeColor="text1"/>
          <w:sz w:val="16"/>
          <w:szCs w:val="16"/>
        </w:rPr>
      </w:pPr>
      <w:r w:rsidRPr="008C5983">
        <w:rPr>
          <w:bCs/>
          <w:color w:val="000000" w:themeColor="text1"/>
          <w:sz w:val="16"/>
          <w:szCs w:val="16"/>
        </w:rPr>
        <w:t>21 апреля (4 мая) Латам при третьей попытке он пролетел сажен около ста и упал, В тот же день Латам уехал обратно во Францию. «После неудачи с авиа</w:t>
      </w:r>
      <w:r w:rsidRPr="008C5983">
        <w:rPr>
          <w:bCs/>
          <w:color w:val="000000" w:themeColor="text1"/>
          <w:sz w:val="16"/>
          <w:szCs w:val="16"/>
        </w:rPr>
        <w:softHyphen/>
        <w:t>тором, пользующимся всемирною известностью, общественный ин</w:t>
      </w:r>
      <w:r w:rsidRPr="008C5983">
        <w:rPr>
          <w:bCs/>
          <w:color w:val="000000" w:themeColor="text1"/>
          <w:sz w:val="16"/>
          <w:szCs w:val="16"/>
        </w:rPr>
        <w:softHyphen/>
        <w:t>терес к воздухоплаванию упал совершенно», — вынужден был при</w:t>
      </w:r>
      <w:r w:rsidRPr="008C5983">
        <w:rPr>
          <w:bCs/>
          <w:color w:val="000000" w:themeColor="text1"/>
          <w:sz w:val="16"/>
          <w:szCs w:val="16"/>
        </w:rPr>
        <w:softHyphen/>
        <w:t>знать Всероссийский аэроклуб (11042,187).</w:t>
      </w:r>
    </w:p>
    <w:p w14:paraId="3ED908E5" w14:textId="77777777" w:rsidR="005A3457" w:rsidRPr="008C5983" w:rsidRDefault="005A3457" w:rsidP="00183F5A">
      <w:pPr>
        <w:jc w:val="both"/>
        <w:rPr>
          <w:bCs/>
          <w:color w:val="000000" w:themeColor="text1"/>
          <w:sz w:val="16"/>
          <w:szCs w:val="16"/>
        </w:rPr>
      </w:pPr>
    </w:p>
    <w:p w14:paraId="1F84F1AB" w14:textId="77777777" w:rsidR="00573BFC" w:rsidRPr="008C5983" w:rsidRDefault="00573BFC" w:rsidP="00183F5A">
      <w:pPr>
        <w:pStyle w:val="15"/>
        <w:spacing w:line="240" w:lineRule="auto"/>
        <w:jc w:val="both"/>
        <w:rPr>
          <w:bCs/>
          <w:color w:val="0070C0"/>
          <w:sz w:val="16"/>
          <w:szCs w:val="16"/>
        </w:rPr>
      </w:pPr>
      <w:r w:rsidRPr="008C5983">
        <w:rPr>
          <w:bCs/>
          <w:color w:val="0070C0"/>
          <w:sz w:val="16"/>
          <w:szCs w:val="16"/>
        </w:rPr>
        <w:t>21 апреля (4 мая) 1910 г, в Петербурге пытался летать третий французский лет</w:t>
      </w:r>
      <w:r w:rsidRPr="008C5983">
        <w:rPr>
          <w:bCs/>
          <w:color w:val="0070C0"/>
          <w:sz w:val="16"/>
          <w:szCs w:val="16"/>
        </w:rPr>
        <w:softHyphen/>
        <w:t>чик-гастролер Губерт Латам, получивший широкую известность на Западе своими смелыми полетами. Наспех собрав и не отрегулировав свой "Антуанет", Латам не сделал ни одного полета, оскандалился перед публикой и спешно уехал на родину.</w:t>
      </w:r>
    </w:p>
    <w:p w14:paraId="4A37F7AD" w14:textId="77777777" w:rsidR="00573BFC" w:rsidRPr="008C5983" w:rsidRDefault="00573BFC" w:rsidP="00183F5A">
      <w:pPr>
        <w:pStyle w:val="15"/>
        <w:spacing w:line="240" w:lineRule="auto"/>
        <w:jc w:val="both"/>
        <w:rPr>
          <w:bCs/>
          <w:color w:val="0070C0"/>
          <w:sz w:val="16"/>
          <w:szCs w:val="16"/>
        </w:rPr>
      </w:pPr>
      <w:r w:rsidRPr="008C5983">
        <w:rPr>
          <w:bCs/>
          <w:color w:val="0070C0"/>
          <w:sz w:val="16"/>
          <w:szCs w:val="16"/>
        </w:rPr>
        <w:t>/"Библиотека воздухоплавания",1 910, № 8, стр. 49/ (23320).</w:t>
      </w:r>
    </w:p>
    <w:p w14:paraId="6025776B" w14:textId="77777777" w:rsidR="00573BFC" w:rsidRPr="008C5983" w:rsidRDefault="00573BFC" w:rsidP="00183F5A">
      <w:pPr>
        <w:pStyle w:val="15"/>
        <w:spacing w:line="240" w:lineRule="auto"/>
        <w:jc w:val="both"/>
        <w:rPr>
          <w:bCs/>
          <w:color w:val="0070C0"/>
          <w:sz w:val="16"/>
          <w:szCs w:val="16"/>
        </w:rPr>
      </w:pPr>
    </w:p>
    <w:p w14:paraId="20BECDA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2E515F3" w14:textId="77777777" w:rsidR="008C196E" w:rsidRPr="008C5983" w:rsidRDefault="008C196E" w:rsidP="00183F5A">
      <w:pPr>
        <w:jc w:val="both"/>
        <w:rPr>
          <w:bCs/>
          <w:i/>
          <w:color w:val="000000" w:themeColor="text1"/>
          <w:sz w:val="16"/>
          <w:szCs w:val="16"/>
        </w:rPr>
      </w:pPr>
    </w:p>
    <w:p w14:paraId="3987FC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22 апреля (5 мая) в 1910 году в Париже открылась Международная конференция «для регулирования юридических отношений, возникающих из передвижений по воздуху» (14882).</w:t>
      </w:r>
    </w:p>
    <w:p w14:paraId="30F418F7" w14:textId="77777777" w:rsidR="008C196E" w:rsidRPr="008C5983" w:rsidRDefault="008C196E" w:rsidP="00183F5A">
      <w:pPr>
        <w:jc w:val="both"/>
        <w:rPr>
          <w:bCs/>
          <w:color w:val="000000" w:themeColor="text1"/>
          <w:sz w:val="16"/>
          <w:szCs w:val="16"/>
        </w:rPr>
      </w:pPr>
    </w:p>
    <w:p w14:paraId="1F6E7919" w14:textId="77777777" w:rsidR="008C196E" w:rsidRPr="008C5983" w:rsidRDefault="008C196E" w:rsidP="00183F5A">
      <w:pPr>
        <w:jc w:val="both"/>
        <w:rPr>
          <w:rStyle w:val="1"/>
          <w:b w:val="0"/>
          <w:bCs/>
          <w:i/>
          <w:color w:val="000000" w:themeColor="text1"/>
          <w:sz w:val="16"/>
          <w:szCs w:val="16"/>
        </w:rPr>
      </w:pPr>
      <w:r w:rsidRPr="008C5983">
        <w:rPr>
          <w:rStyle w:val="1"/>
          <w:b w:val="0"/>
          <w:bCs/>
          <w:i/>
          <w:color w:val="000000" w:themeColor="text1"/>
          <w:sz w:val="16"/>
          <w:szCs w:val="16"/>
        </w:rPr>
        <w:t>Авиация:</w:t>
      </w:r>
    </w:p>
    <w:p w14:paraId="6C2884DA" w14:textId="77777777" w:rsidR="008C196E" w:rsidRPr="008C5983" w:rsidRDefault="008C196E" w:rsidP="00183F5A">
      <w:pPr>
        <w:jc w:val="both"/>
        <w:rPr>
          <w:rStyle w:val="1"/>
          <w:b w:val="0"/>
          <w:bCs/>
          <w:i/>
          <w:color w:val="000000" w:themeColor="text1"/>
          <w:sz w:val="16"/>
          <w:szCs w:val="16"/>
        </w:rPr>
      </w:pPr>
    </w:p>
    <w:p w14:paraId="697D980D" w14:textId="57A6C088"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23 апреля (6 мая) 1910 года </w:t>
      </w:r>
      <w:r w:rsidR="005A3457" w:rsidRPr="008C5983">
        <w:rPr>
          <w:bCs/>
          <w:color w:val="000000" w:themeColor="text1"/>
          <w:sz w:val="16"/>
          <w:szCs w:val="16"/>
        </w:rPr>
        <w:t xml:space="preserve">в Киеве </w:t>
      </w:r>
      <w:r w:rsidRPr="008C5983">
        <w:rPr>
          <w:bCs/>
          <w:color w:val="000000" w:themeColor="text1"/>
          <w:sz w:val="16"/>
          <w:szCs w:val="16"/>
        </w:rPr>
        <w:t>Уточкина наградили первой серебряной медалью Киевского воздухоплавательного общества «За популяризацию воздухоплавания в России», а 8 июня 1910 года Н.Е. Жуковский на первом собрании Московского об</w:t>
      </w:r>
      <w:r w:rsidRPr="008C5983">
        <w:rPr>
          <w:bCs/>
          <w:color w:val="000000" w:themeColor="text1"/>
          <w:sz w:val="16"/>
          <w:szCs w:val="16"/>
        </w:rPr>
        <w:softHyphen/>
        <w:t>щества воздухоплавания сообщил о присуждении С. И. Уточкину приза «За отличный спуск в неудач</w:t>
      </w:r>
      <w:r w:rsidRPr="008C5983">
        <w:rPr>
          <w:bCs/>
          <w:color w:val="000000" w:themeColor="text1"/>
          <w:sz w:val="16"/>
          <w:szCs w:val="16"/>
        </w:rPr>
        <w:softHyphen/>
        <w:t>ный для авиатора день 9 мая на месте народного гу</w:t>
      </w:r>
      <w:r w:rsidRPr="008C5983">
        <w:rPr>
          <w:bCs/>
          <w:color w:val="000000" w:themeColor="text1"/>
          <w:sz w:val="16"/>
          <w:szCs w:val="16"/>
        </w:rPr>
        <w:softHyphen/>
        <w:t>лянья в Пресне, среди толпы гуляющих» (553).</w:t>
      </w:r>
    </w:p>
    <w:p w14:paraId="123F2A7A" w14:textId="77777777" w:rsidR="008C196E" w:rsidRPr="008C5983" w:rsidRDefault="008C196E" w:rsidP="00183F5A">
      <w:pPr>
        <w:shd w:val="clear" w:color="auto" w:fill="FFFFFF"/>
        <w:jc w:val="both"/>
        <w:rPr>
          <w:bCs/>
          <w:color w:val="000000" w:themeColor="text1"/>
          <w:sz w:val="16"/>
          <w:szCs w:val="16"/>
        </w:rPr>
      </w:pPr>
    </w:p>
    <w:p w14:paraId="1C4D58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23 апреля 1910 года генерал Кованько назначил поручика Г. Горшкова заведующим гатчинским аэродромом, который необходимо было как можно быстрее подготовить к полетам.</w:t>
      </w:r>
    </w:p>
    <w:p w14:paraId="5E4ABE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Георгий Георгиевич Горшков (1881 – 1919) учился в кадетском корпусе Николаевского училища, участвовал в русско-японской войне, где и познакомился с аэростатами и дирижаблями. Летом 1910 года, уже находясь в Гатчине, с помощью французского пилота Эдмонда, научился управлять аэропланом и к августу летал настолько уверенно, что смог выполнить первый в России дальний перелет, преодолев расстояние от деревни </w:t>
      </w:r>
      <w:proofErr w:type="spellStart"/>
      <w:r w:rsidRPr="008C5983">
        <w:rPr>
          <w:bCs/>
          <w:color w:val="000000" w:themeColor="text1"/>
          <w:sz w:val="16"/>
          <w:szCs w:val="16"/>
        </w:rPr>
        <w:t>Сализи</w:t>
      </w:r>
      <w:proofErr w:type="spellEnd"/>
      <w:r w:rsidRPr="008C5983">
        <w:rPr>
          <w:bCs/>
          <w:color w:val="000000" w:themeColor="text1"/>
          <w:sz w:val="16"/>
          <w:szCs w:val="16"/>
        </w:rPr>
        <w:t xml:space="preserve"> до Гатчины и обратно. Поручик Горшков стал первым военным летчиком-инструктором.</w:t>
      </w:r>
    </w:p>
    <w:p w14:paraId="747F59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самом начале Первой Мировой войны штабс-капитан Г. Горшков был назначен на должность командира самого большого в мире четырехмоторного самолета "Илья Муромец", сконструированного И.И. Сикорским. Вскоре под его командование были отданы еще семь подобных кораблей. Это были первые в мире бомбардировщики. В апреле 1915 года экипаж Г. Горшкова весьма успешно произвел бомбардировку немецких окопов.</w:t>
      </w:r>
    </w:p>
    <w:p w14:paraId="5486A8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Почти год командовал Горшков эскадрой бомбардировщиков, день ото дня совершенствуя и </w:t>
      </w:r>
      <w:proofErr w:type="gramStart"/>
      <w:r w:rsidRPr="008C5983">
        <w:rPr>
          <w:bCs/>
          <w:color w:val="000000" w:themeColor="text1"/>
          <w:sz w:val="16"/>
          <w:szCs w:val="16"/>
        </w:rPr>
        <w:t>сами машины</w:t>
      </w:r>
      <w:proofErr w:type="gramEnd"/>
      <w:r w:rsidRPr="008C5983">
        <w:rPr>
          <w:bCs/>
          <w:color w:val="000000" w:themeColor="text1"/>
          <w:sz w:val="16"/>
          <w:szCs w:val="16"/>
        </w:rPr>
        <w:t xml:space="preserve"> и способы их боевого применения. Затем был возвращен на должность начальника авиашколы в Гатчину. Летом 1917 года, </w:t>
      </w:r>
      <w:proofErr w:type="gramStart"/>
      <w:r w:rsidRPr="008C5983">
        <w:rPr>
          <w:bCs/>
          <w:color w:val="000000" w:themeColor="text1"/>
          <w:sz w:val="16"/>
          <w:szCs w:val="16"/>
        </w:rPr>
        <w:t>во время</w:t>
      </w:r>
      <w:proofErr w:type="gramEnd"/>
      <w:r w:rsidRPr="008C5983">
        <w:rPr>
          <w:bCs/>
          <w:color w:val="000000" w:themeColor="text1"/>
          <w:sz w:val="16"/>
          <w:szCs w:val="16"/>
        </w:rPr>
        <w:t xml:space="preserve"> между двумя революциями, положение в армии и авиации резко ухудшилось. Горшков еще пытался командовать своей эскадрой, но она на глазах разваливалась, ему приходилось наблюдать, как деталями самолета солдаты топили печки. В мае 1919 года с мандатом Высшей военной инспекции РККА его направили в Одессу для инспекции воинских частей. Однако очень скоро он оказался в московской Бутырской тюрьме, а в конце августа Г.Г. Горшков был расстрелян.</w:t>
      </w:r>
    </w:p>
    <w:p w14:paraId="4D0D2D0D" w14:textId="77777777" w:rsidR="008C196E" w:rsidRPr="008C5983" w:rsidRDefault="008C196E" w:rsidP="00183F5A">
      <w:pPr>
        <w:jc w:val="both"/>
        <w:rPr>
          <w:bCs/>
          <w:color w:val="000000" w:themeColor="text1"/>
          <w:sz w:val="16"/>
          <w:szCs w:val="16"/>
        </w:rPr>
      </w:pPr>
    </w:p>
    <w:p w14:paraId="0D86285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EC63232" w14:textId="77777777" w:rsidR="008C196E" w:rsidRPr="008C5983" w:rsidRDefault="008C196E" w:rsidP="00183F5A">
      <w:pPr>
        <w:shd w:val="clear" w:color="auto" w:fill="FFFFFF"/>
        <w:jc w:val="both"/>
        <w:rPr>
          <w:bCs/>
          <w:i/>
          <w:color w:val="000000" w:themeColor="text1"/>
          <w:sz w:val="16"/>
          <w:szCs w:val="16"/>
        </w:rPr>
      </w:pPr>
    </w:p>
    <w:p w14:paraId="4480A8E4" w14:textId="5DF0789F"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24 апреля (7 мая) 1910) </w:t>
      </w:r>
      <w:r w:rsidR="00330713" w:rsidRPr="008C5983">
        <w:rPr>
          <w:bCs/>
          <w:color w:val="000000" w:themeColor="text1"/>
          <w:sz w:val="16"/>
          <w:szCs w:val="16"/>
        </w:rPr>
        <w:t>В конце выставки в ИТУ (</w:t>
      </w:r>
      <w:r w:rsidRPr="008C5983">
        <w:rPr>
          <w:bCs/>
          <w:color w:val="000000" w:themeColor="text1"/>
          <w:sz w:val="16"/>
          <w:szCs w:val="16"/>
        </w:rPr>
        <w:t xml:space="preserve">организовали соревнования авиамоделистов и свободный полет аэростата под управлением </w:t>
      </w:r>
      <w:proofErr w:type="spellStart"/>
      <w:r w:rsidRPr="008C5983">
        <w:rPr>
          <w:bCs/>
          <w:color w:val="000000" w:themeColor="text1"/>
          <w:sz w:val="16"/>
          <w:szCs w:val="16"/>
        </w:rPr>
        <w:t>Жилбера</w:t>
      </w:r>
      <w:proofErr w:type="spellEnd"/>
      <w:r w:rsidRPr="008C5983">
        <w:rPr>
          <w:bCs/>
          <w:color w:val="000000" w:themeColor="text1"/>
          <w:sz w:val="16"/>
          <w:szCs w:val="16"/>
        </w:rPr>
        <w:t xml:space="preserve"> (Библиотека воздухоплавания, 1910, № 9, с. 61)</w:t>
      </w:r>
    </w:p>
    <w:p w14:paraId="16DC0F11" w14:textId="77777777" w:rsidR="008C196E" w:rsidRPr="008C5983" w:rsidRDefault="008C196E" w:rsidP="00183F5A">
      <w:pPr>
        <w:shd w:val="clear" w:color="auto" w:fill="FFFFFF"/>
        <w:jc w:val="both"/>
        <w:rPr>
          <w:bCs/>
          <w:color w:val="000000" w:themeColor="text1"/>
          <w:sz w:val="16"/>
          <w:szCs w:val="16"/>
        </w:rPr>
      </w:pPr>
    </w:p>
    <w:p w14:paraId="2E626491" w14:textId="71C5EB1D" w:rsidR="00330713" w:rsidRPr="008C5983" w:rsidRDefault="00330713" w:rsidP="00183F5A">
      <w:pPr>
        <w:shd w:val="clear" w:color="auto" w:fill="FFFFFF"/>
        <w:jc w:val="both"/>
        <w:rPr>
          <w:bCs/>
          <w:color w:val="000000" w:themeColor="text1"/>
          <w:sz w:val="16"/>
          <w:szCs w:val="16"/>
        </w:rPr>
      </w:pPr>
      <w:r w:rsidRPr="008C5983">
        <w:rPr>
          <w:bCs/>
          <w:color w:val="000000" w:themeColor="text1"/>
          <w:sz w:val="16"/>
          <w:szCs w:val="16"/>
        </w:rPr>
        <w:t>24 апреля (7 мая) 1910 г. состоялось учредительное собрание Московского общества воз</w:t>
      </w:r>
      <w:r w:rsidRPr="008C5983">
        <w:rPr>
          <w:bCs/>
          <w:color w:val="000000" w:themeColor="text1"/>
          <w:sz w:val="16"/>
          <w:szCs w:val="16"/>
        </w:rPr>
        <w:softHyphen/>
        <w:t>духоплавания. Председателем Научно-технического комитета избран Н. Е. Жуковский (1137).</w:t>
      </w:r>
    </w:p>
    <w:p w14:paraId="0FB8D38A" w14:textId="77777777" w:rsidR="00330713" w:rsidRPr="008C5983" w:rsidRDefault="00330713" w:rsidP="00183F5A">
      <w:pPr>
        <w:shd w:val="clear" w:color="auto" w:fill="FFFFFF"/>
        <w:jc w:val="both"/>
        <w:rPr>
          <w:bCs/>
          <w:color w:val="000000" w:themeColor="text1"/>
          <w:sz w:val="16"/>
          <w:szCs w:val="16"/>
        </w:rPr>
      </w:pPr>
    </w:p>
    <w:p w14:paraId="142AF968" w14:textId="198AE287" w:rsidR="00330713" w:rsidRPr="008C5983" w:rsidRDefault="00330713" w:rsidP="00183F5A">
      <w:pPr>
        <w:jc w:val="both"/>
        <w:rPr>
          <w:bCs/>
          <w:color w:val="000000" w:themeColor="text1"/>
          <w:sz w:val="16"/>
          <w:szCs w:val="16"/>
        </w:rPr>
      </w:pPr>
      <w:r w:rsidRPr="008C5983">
        <w:rPr>
          <w:bCs/>
          <w:color w:val="000000" w:themeColor="text1"/>
          <w:sz w:val="16"/>
          <w:szCs w:val="16"/>
        </w:rPr>
        <w:t>24 апреля (7 мая) 1910 г. на первое собрание Московского общества воз</w:t>
      </w:r>
      <w:r w:rsidRPr="008C5983">
        <w:rPr>
          <w:bCs/>
          <w:color w:val="000000" w:themeColor="text1"/>
          <w:sz w:val="16"/>
          <w:szCs w:val="16"/>
        </w:rPr>
        <w:softHyphen/>
        <w:t>духоплавания среди прочих командующий войсками московского округа генерал П.А. Плеве, ставший председателем Общества, членом совета стал председатель Государственной Думы А.И. Гучков, казначеем - В.П. Рябушинский, один из богатейших людей тогдашней России, и, наконец, научно-технический комитет принял профессор Н.Е. Жуковский, уже тогда имевший славу основоположника русской авиации.</w:t>
      </w:r>
    </w:p>
    <w:p w14:paraId="4FAED1E3" w14:textId="77777777" w:rsidR="00330713" w:rsidRPr="008C5983" w:rsidRDefault="00330713" w:rsidP="00183F5A">
      <w:pPr>
        <w:jc w:val="both"/>
        <w:rPr>
          <w:bCs/>
          <w:color w:val="000000" w:themeColor="text1"/>
          <w:sz w:val="16"/>
          <w:szCs w:val="16"/>
        </w:rPr>
      </w:pPr>
      <w:r w:rsidRPr="008C5983">
        <w:rPr>
          <w:bCs/>
          <w:color w:val="000000" w:themeColor="text1"/>
          <w:sz w:val="16"/>
          <w:szCs w:val="16"/>
        </w:rPr>
        <w:t>Летчиком-инструктором Общество решило пригласить еще одну знаменитость - Сергея Уточкина, который был еще и сильнейшим велосипедистом России и, как известно, всеобщим любимцем. Это был самородок, одаренный природой и светлым умом, и замечательными спортивными способностями.</w:t>
      </w:r>
    </w:p>
    <w:p w14:paraId="00B6D9C5" w14:textId="77777777" w:rsidR="00330713" w:rsidRPr="008C5983" w:rsidRDefault="00330713" w:rsidP="00183F5A">
      <w:pPr>
        <w:shd w:val="clear" w:color="auto" w:fill="FFFFFF"/>
        <w:jc w:val="both"/>
        <w:rPr>
          <w:bCs/>
          <w:color w:val="000000" w:themeColor="text1"/>
          <w:sz w:val="16"/>
          <w:szCs w:val="16"/>
        </w:rPr>
      </w:pPr>
    </w:p>
    <w:p w14:paraId="6007B902" w14:textId="100589FB" w:rsidR="00573BFC" w:rsidRPr="008C5983" w:rsidRDefault="00573BFC" w:rsidP="00183F5A">
      <w:pPr>
        <w:pStyle w:val="15"/>
        <w:spacing w:line="240" w:lineRule="auto"/>
        <w:jc w:val="both"/>
        <w:rPr>
          <w:bCs/>
          <w:color w:val="0070C0"/>
          <w:sz w:val="16"/>
          <w:szCs w:val="16"/>
        </w:rPr>
      </w:pPr>
      <w:r w:rsidRPr="008C5983">
        <w:rPr>
          <w:bCs/>
          <w:color w:val="0070C0"/>
          <w:sz w:val="16"/>
          <w:szCs w:val="16"/>
        </w:rPr>
        <w:t>24 апреля (7 мая) 1910 в конце выставки в ИТУ были организованы состязания авиамоделистов, прошедшие с большим успехом, и свободный полет аэростата под управлением пилота Жильбера.</w:t>
      </w:r>
    </w:p>
    <w:p w14:paraId="235168FB" w14:textId="77777777" w:rsidR="00573BFC" w:rsidRPr="008C5983" w:rsidRDefault="00573BFC" w:rsidP="00183F5A">
      <w:pPr>
        <w:pStyle w:val="15"/>
        <w:spacing w:line="240" w:lineRule="auto"/>
        <w:jc w:val="both"/>
        <w:rPr>
          <w:bCs/>
          <w:color w:val="0070C0"/>
          <w:sz w:val="16"/>
          <w:szCs w:val="16"/>
        </w:rPr>
      </w:pPr>
      <w:r w:rsidRPr="008C5983">
        <w:rPr>
          <w:bCs/>
          <w:color w:val="0070C0"/>
          <w:sz w:val="16"/>
          <w:szCs w:val="16"/>
        </w:rPr>
        <w:t>/"Библиотека воздухоплавания", 1910 №</w:t>
      </w:r>
      <w:r w:rsidRPr="008C5983">
        <w:rPr>
          <w:bCs/>
          <w:color w:val="0070C0"/>
          <w:sz w:val="16"/>
          <w:szCs w:val="16"/>
          <w:lang w:eastAsia="en-US" w:bidi="en-US"/>
        </w:rPr>
        <w:t xml:space="preserve"> </w:t>
      </w:r>
      <w:r w:rsidRPr="008C5983">
        <w:rPr>
          <w:bCs/>
          <w:color w:val="0070C0"/>
          <w:sz w:val="16"/>
          <w:szCs w:val="16"/>
        </w:rPr>
        <w:t>9, стр. 61/ (23320).</w:t>
      </w:r>
    </w:p>
    <w:p w14:paraId="05352434" w14:textId="77777777" w:rsidR="00573BFC" w:rsidRPr="008C5983" w:rsidRDefault="00573BFC" w:rsidP="00183F5A">
      <w:pPr>
        <w:pStyle w:val="15"/>
        <w:spacing w:line="240" w:lineRule="auto"/>
        <w:jc w:val="both"/>
        <w:rPr>
          <w:bCs/>
          <w:color w:val="0070C0"/>
          <w:sz w:val="16"/>
          <w:szCs w:val="16"/>
        </w:rPr>
      </w:pPr>
    </w:p>
    <w:p w14:paraId="654C81B6" w14:textId="77777777" w:rsidR="009708BB" w:rsidRPr="008C5983" w:rsidRDefault="009708BB"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31918F1" w14:textId="77777777" w:rsidR="009708BB" w:rsidRPr="008C5983" w:rsidRDefault="009708BB" w:rsidP="00183F5A">
      <w:pPr>
        <w:jc w:val="both"/>
        <w:rPr>
          <w:bCs/>
          <w:i/>
          <w:color w:val="000000" w:themeColor="text1"/>
          <w:sz w:val="16"/>
          <w:szCs w:val="16"/>
        </w:rPr>
      </w:pPr>
    </w:p>
    <w:p w14:paraId="34DEB469" w14:textId="77777777" w:rsidR="009708BB" w:rsidRPr="008C5983" w:rsidRDefault="009708BB" w:rsidP="00183F5A">
      <w:pPr>
        <w:jc w:val="both"/>
        <w:rPr>
          <w:bCs/>
          <w:color w:val="000000" w:themeColor="text1"/>
          <w:sz w:val="16"/>
          <w:szCs w:val="16"/>
        </w:rPr>
      </w:pPr>
      <w:r w:rsidRPr="008C5983">
        <w:rPr>
          <w:bCs/>
          <w:color w:val="000000" w:themeColor="text1"/>
          <w:sz w:val="16"/>
          <w:szCs w:val="16"/>
        </w:rPr>
        <w:t xml:space="preserve">24 апреля (7 мая) 1910 года известный автомобилист и конструктор Отто </w:t>
      </w:r>
      <w:proofErr w:type="spellStart"/>
      <w:r w:rsidRPr="008C5983">
        <w:rPr>
          <w:bCs/>
          <w:color w:val="000000" w:themeColor="text1"/>
          <w:sz w:val="16"/>
          <w:szCs w:val="16"/>
        </w:rPr>
        <w:t>Гиеронимус</w:t>
      </w:r>
      <w:proofErr w:type="spellEnd"/>
      <w:r w:rsidRPr="008C5983">
        <w:rPr>
          <w:bCs/>
          <w:color w:val="000000" w:themeColor="text1"/>
          <w:sz w:val="16"/>
          <w:szCs w:val="16"/>
        </w:rPr>
        <w:t xml:space="preserve"> на самолете "Блерио XI" выполнил Первый успешный полет на самолете во Львове. Полет проходил в окрестностях </w:t>
      </w:r>
      <w:proofErr w:type="spellStart"/>
      <w:r w:rsidRPr="008C5983">
        <w:rPr>
          <w:bCs/>
          <w:color w:val="000000" w:themeColor="text1"/>
          <w:sz w:val="16"/>
          <w:szCs w:val="16"/>
        </w:rPr>
        <w:t>Кулшьпаркова</w:t>
      </w:r>
      <w:proofErr w:type="spellEnd"/>
      <w:r w:rsidRPr="008C5983">
        <w:rPr>
          <w:bCs/>
          <w:color w:val="000000" w:themeColor="text1"/>
          <w:sz w:val="16"/>
          <w:szCs w:val="16"/>
        </w:rPr>
        <w:t xml:space="preserve">. Самолет поднялся в воздух </w:t>
      </w:r>
      <w:proofErr w:type="spellStart"/>
      <w:r w:rsidRPr="008C5983">
        <w:rPr>
          <w:bCs/>
          <w:color w:val="000000" w:themeColor="text1"/>
          <w:sz w:val="16"/>
          <w:szCs w:val="16"/>
        </w:rPr>
        <w:t>ьна</w:t>
      </w:r>
      <w:proofErr w:type="spellEnd"/>
      <w:r w:rsidRPr="008C5983">
        <w:rPr>
          <w:bCs/>
          <w:color w:val="000000" w:themeColor="text1"/>
          <w:sz w:val="16"/>
          <w:szCs w:val="16"/>
        </w:rPr>
        <w:t xml:space="preserve"> высоту около 60 метров, пробыл там несколько минут и приземлился. Первый пилотируемый подъем в воздух гражданского аэростата, полностью сконструированного и построенного во Львове, состоялся 25 мая 1910 года. Экипаж в составе инженеров Э. </w:t>
      </w:r>
      <w:proofErr w:type="spellStart"/>
      <w:r w:rsidRPr="008C5983">
        <w:rPr>
          <w:bCs/>
          <w:color w:val="000000" w:themeColor="text1"/>
          <w:sz w:val="16"/>
          <w:szCs w:val="16"/>
        </w:rPr>
        <w:t>Либанского</w:t>
      </w:r>
      <w:proofErr w:type="spellEnd"/>
      <w:r w:rsidRPr="008C5983">
        <w:rPr>
          <w:bCs/>
          <w:color w:val="000000" w:themeColor="text1"/>
          <w:sz w:val="16"/>
          <w:szCs w:val="16"/>
        </w:rPr>
        <w:t xml:space="preserve"> и </w:t>
      </w:r>
      <w:proofErr w:type="spellStart"/>
      <w:r w:rsidRPr="008C5983">
        <w:rPr>
          <w:bCs/>
          <w:color w:val="000000" w:themeColor="text1"/>
          <w:sz w:val="16"/>
          <w:szCs w:val="16"/>
        </w:rPr>
        <w:t>Гарниша</w:t>
      </w:r>
      <w:proofErr w:type="spellEnd"/>
      <w:r w:rsidRPr="008C5983">
        <w:rPr>
          <w:bCs/>
          <w:color w:val="000000" w:themeColor="text1"/>
          <w:sz w:val="16"/>
          <w:szCs w:val="16"/>
        </w:rPr>
        <w:t xml:space="preserve">, а также поручика </w:t>
      </w:r>
      <w:proofErr w:type="spellStart"/>
      <w:r w:rsidRPr="008C5983">
        <w:rPr>
          <w:bCs/>
          <w:color w:val="000000" w:themeColor="text1"/>
          <w:sz w:val="16"/>
          <w:szCs w:val="16"/>
        </w:rPr>
        <w:t>Гарниша</w:t>
      </w:r>
      <w:proofErr w:type="spellEnd"/>
      <w:r w:rsidRPr="008C5983">
        <w:rPr>
          <w:bCs/>
          <w:color w:val="000000" w:themeColor="text1"/>
          <w:sz w:val="16"/>
          <w:szCs w:val="16"/>
        </w:rPr>
        <w:t xml:space="preserve"> стартовал во Львове и через два часа приземлился недалеко от Золочева, проделав путь около 60 километров.</w:t>
      </w:r>
    </w:p>
    <w:p w14:paraId="5EBBF855" w14:textId="1D4B1923" w:rsidR="009708BB" w:rsidRPr="008C5983" w:rsidRDefault="009708BB" w:rsidP="00183F5A">
      <w:pPr>
        <w:jc w:val="both"/>
        <w:rPr>
          <w:bCs/>
          <w:color w:val="000000" w:themeColor="text1"/>
          <w:sz w:val="16"/>
          <w:szCs w:val="16"/>
        </w:rPr>
      </w:pPr>
      <w:r w:rsidRPr="008C5983">
        <w:rPr>
          <w:bCs/>
          <w:color w:val="000000" w:themeColor="text1"/>
          <w:sz w:val="16"/>
          <w:szCs w:val="16"/>
        </w:rPr>
        <w:t xml:space="preserve">Демонстрационные полеты в 1910-1914 годах проводили неоднократно. Особый интерес публики вызывали полеты авиатора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которые он проводил на львовском ипподроме. Первый полет, продолжительностью 11 минут, состоялся 29 июля 1912 года. Самолет тогда долетел до горы, на которой находится Верхний замок, обогнул ее и вернулся обратно. Высота полета доходила до 600 метров (12298).</w:t>
      </w:r>
    </w:p>
    <w:p w14:paraId="6C32CD10" w14:textId="77777777" w:rsidR="009708BB" w:rsidRPr="008C5983" w:rsidRDefault="009708BB" w:rsidP="00183F5A">
      <w:pPr>
        <w:jc w:val="both"/>
        <w:rPr>
          <w:bCs/>
          <w:color w:val="000000" w:themeColor="text1"/>
          <w:sz w:val="16"/>
          <w:szCs w:val="16"/>
        </w:rPr>
      </w:pPr>
    </w:p>
    <w:p w14:paraId="133AC9A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5156FAA3" w14:textId="77777777" w:rsidR="008C196E" w:rsidRPr="008C5983" w:rsidRDefault="008C196E" w:rsidP="00183F5A">
      <w:pPr>
        <w:shd w:val="clear" w:color="auto" w:fill="FFFFFF"/>
        <w:jc w:val="both"/>
        <w:rPr>
          <w:bCs/>
          <w:color w:val="000000" w:themeColor="text1"/>
          <w:sz w:val="16"/>
          <w:szCs w:val="16"/>
        </w:rPr>
      </w:pPr>
    </w:p>
    <w:p w14:paraId="10DA196F" w14:textId="0CFB141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25 апреля </w:t>
      </w:r>
      <w:r w:rsidR="00330713" w:rsidRPr="008C5983">
        <w:rPr>
          <w:bCs/>
          <w:color w:val="000000" w:themeColor="text1"/>
          <w:sz w:val="16"/>
          <w:szCs w:val="16"/>
        </w:rPr>
        <w:t>(8</w:t>
      </w:r>
      <w:r w:rsidRPr="008C5983">
        <w:rPr>
          <w:bCs/>
          <w:color w:val="000000" w:themeColor="text1"/>
          <w:sz w:val="16"/>
          <w:szCs w:val="16"/>
        </w:rPr>
        <w:t xml:space="preserve"> мая</w:t>
      </w:r>
      <w:r w:rsidR="00330713" w:rsidRPr="008C5983">
        <w:rPr>
          <w:bCs/>
          <w:color w:val="000000" w:themeColor="text1"/>
          <w:sz w:val="16"/>
          <w:szCs w:val="16"/>
        </w:rPr>
        <w:t>)</w:t>
      </w:r>
      <w:r w:rsidRPr="008C5983">
        <w:rPr>
          <w:bCs/>
          <w:color w:val="000000" w:themeColor="text1"/>
          <w:sz w:val="16"/>
          <w:szCs w:val="16"/>
        </w:rPr>
        <w:t xml:space="preserve"> 1910 г. Место съемки Санкт-Петербург </w:t>
      </w:r>
      <w:r w:rsidR="00330713" w:rsidRPr="008C5983">
        <w:rPr>
          <w:bCs/>
          <w:color w:val="000000" w:themeColor="text1"/>
          <w:sz w:val="16"/>
          <w:szCs w:val="16"/>
        </w:rPr>
        <w:t>Самолет системы "</w:t>
      </w:r>
      <w:proofErr w:type="spellStart"/>
      <w:r w:rsidR="00330713" w:rsidRPr="008C5983">
        <w:rPr>
          <w:bCs/>
          <w:color w:val="000000" w:themeColor="text1"/>
          <w:sz w:val="16"/>
          <w:szCs w:val="16"/>
        </w:rPr>
        <w:t>Авиата</w:t>
      </w:r>
      <w:proofErr w:type="spellEnd"/>
      <w:r w:rsidR="00330713" w:rsidRPr="008C5983">
        <w:rPr>
          <w:bCs/>
          <w:color w:val="000000" w:themeColor="text1"/>
          <w:sz w:val="16"/>
          <w:szCs w:val="16"/>
        </w:rPr>
        <w:t xml:space="preserve">" на старте </w:t>
      </w:r>
      <w:r w:rsidRPr="008C5983">
        <w:rPr>
          <w:bCs/>
          <w:color w:val="000000" w:themeColor="text1"/>
          <w:sz w:val="16"/>
          <w:szCs w:val="16"/>
        </w:rPr>
        <w:t>(11730).</w:t>
      </w:r>
    </w:p>
    <w:p w14:paraId="1A0E5F1D" w14:textId="77777777" w:rsidR="008C196E" w:rsidRPr="008C5983" w:rsidRDefault="008C196E" w:rsidP="00183F5A">
      <w:pPr>
        <w:shd w:val="clear" w:color="auto" w:fill="FFFFFF"/>
        <w:jc w:val="both"/>
        <w:rPr>
          <w:bCs/>
          <w:color w:val="000000" w:themeColor="text1"/>
          <w:sz w:val="16"/>
          <w:szCs w:val="16"/>
        </w:rPr>
      </w:pPr>
    </w:p>
    <w:p w14:paraId="3463A05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w:t>
      </w:r>
    </w:p>
    <w:p w14:paraId="6D0A39E3" w14:textId="77777777" w:rsidR="008C196E" w:rsidRPr="008C5983" w:rsidRDefault="008C196E" w:rsidP="00183F5A">
      <w:pPr>
        <w:jc w:val="both"/>
        <w:rPr>
          <w:bCs/>
          <w:i/>
          <w:color w:val="000000" w:themeColor="text1"/>
          <w:sz w:val="16"/>
          <w:szCs w:val="16"/>
        </w:rPr>
      </w:pPr>
    </w:p>
    <w:p w14:paraId="19289B63" w14:textId="12D4185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25 апреля - 2 мая </w:t>
      </w:r>
      <w:r w:rsidR="00330713" w:rsidRPr="008C5983">
        <w:rPr>
          <w:bCs/>
          <w:color w:val="000000" w:themeColor="text1"/>
          <w:sz w:val="16"/>
          <w:szCs w:val="16"/>
        </w:rPr>
        <w:t xml:space="preserve">(8-15 мая) </w:t>
      </w:r>
      <w:r w:rsidRPr="008C5983">
        <w:rPr>
          <w:bCs/>
          <w:color w:val="000000" w:themeColor="text1"/>
          <w:sz w:val="16"/>
          <w:szCs w:val="16"/>
        </w:rPr>
        <w:t>1910</w:t>
      </w:r>
      <w:r w:rsidR="00330713" w:rsidRPr="008C5983">
        <w:rPr>
          <w:bCs/>
          <w:color w:val="000000" w:themeColor="text1"/>
          <w:sz w:val="16"/>
          <w:szCs w:val="16"/>
        </w:rPr>
        <w:t xml:space="preserve"> </w:t>
      </w:r>
      <w:r w:rsidRPr="008C5983">
        <w:rPr>
          <w:bCs/>
          <w:color w:val="000000" w:themeColor="text1"/>
          <w:sz w:val="16"/>
          <w:szCs w:val="16"/>
        </w:rPr>
        <w:t>г. прошла первая в России международная неделя авиации на Коломяжском ипподроме в Петербурге. Из 6 участников был один русский летчик Н. Е. Попов, который и показал лучшие полеты на самолёте «Райт» (11425).</w:t>
      </w:r>
    </w:p>
    <w:p w14:paraId="45DDEE2B" w14:textId="77777777" w:rsidR="008C196E" w:rsidRPr="008C5983" w:rsidRDefault="008C196E" w:rsidP="00183F5A">
      <w:pPr>
        <w:shd w:val="clear" w:color="auto" w:fill="FFFFFF"/>
        <w:jc w:val="both"/>
        <w:rPr>
          <w:bCs/>
          <w:color w:val="000000" w:themeColor="text1"/>
          <w:sz w:val="16"/>
          <w:szCs w:val="16"/>
        </w:rPr>
      </w:pPr>
    </w:p>
    <w:p w14:paraId="3CA2AC5A" w14:textId="727E5AC4" w:rsidR="005A3457" w:rsidRPr="008C5983" w:rsidRDefault="005A3457" w:rsidP="00183F5A">
      <w:pPr>
        <w:jc w:val="both"/>
        <w:rPr>
          <w:bCs/>
          <w:color w:val="000000" w:themeColor="text1"/>
          <w:sz w:val="16"/>
          <w:szCs w:val="16"/>
        </w:rPr>
      </w:pPr>
      <w:r w:rsidRPr="008C5983">
        <w:rPr>
          <w:bCs/>
          <w:color w:val="000000" w:themeColor="text1"/>
          <w:sz w:val="16"/>
          <w:szCs w:val="16"/>
        </w:rPr>
        <w:t>С 25 апреля по 2 (</w:t>
      </w:r>
      <w:r w:rsidR="00330713" w:rsidRPr="008C5983">
        <w:rPr>
          <w:bCs/>
          <w:color w:val="000000" w:themeColor="text1"/>
          <w:sz w:val="16"/>
          <w:szCs w:val="16"/>
        </w:rPr>
        <w:t>8-</w:t>
      </w:r>
      <w:r w:rsidRPr="008C5983">
        <w:rPr>
          <w:bCs/>
          <w:color w:val="000000" w:themeColor="text1"/>
          <w:sz w:val="16"/>
          <w:szCs w:val="16"/>
        </w:rPr>
        <w:t>15) мая 1910 г. проводилась первая авиационная выставка в России, которая называлась “Авиационная неделя”.</w:t>
      </w:r>
    </w:p>
    <w:p w14:paraId="47BABF0E" w14:textId="77777777" w:rsidR="005A3457" w:rsidRPr="008C5983" w:rsidRDefault="005A3457" w:rsidP="00183F5A">
      <w:pPr>
        <w:shd w:val="clear" w:color="auto" w:fill="FFFFFF"/>
        <w:jc w:val="both"/>
        <w:rPr>
          <w:bCs/>
          <w:color w:val="000000" w:themeColor="text1"/>
          <w:sz w:val="16"/>
          <w:szCs w:val="16"/>
        </w:rPr>
      </w:pPr>
    </w:p>
    <w:p w14:paraId="4E8113B2" w14:textId="77777777" w:rsidR="000E269C" w:rsidRPr="008C5983" w:rsidRDefault="000E269C" w:rsidP="00183F5A">
      <w:pPr>
        <w:jc w:val="both"/>
        <w:rPr>
          <w:bCs/>
          <w:color w:val="0070C0"/>
          <w:sz w:val="16"/>
          <w:szCs w:val="16"/>
        </w:rPr>
      </w:pPr>
      <w:r w:rsidRPr="008C5983">
        <w:rPr>
          <w:bCs/>
          <w:color w:val="0070C0"/>
          <w:sz w:val="16"/>
          <w:szCs w:val="16"/>
        </w:rPr>
        <w:lastRenderedPageBreak/>
        <w:t xml:space="preserve">С 25 апреля по 3 мая (с 8 по 16 мая) 1910 г. на Коломяжском аэродроме в Петербурге прошла I Международная авиационная неделя (20120). </w:t>
      </w:r>
    </w:p>
    <w:p w14:paraId="48DD7CDD" w14:textId="77777777" w:rsidR="000E269C" w:rsidRPr="008C5983" w:rsidRDefault="000E269C" w:rsidP="00183F5A">
      <w:pPr>
        <w:jc w:val="both"/>
        <w:rPr>
          <w:bCs/>
          <w:color w:val="0070C0"/>
          <w:sz w:val="16"/>
          <w:szCs w:val="16"/>
        </w:rPr>
      </w:pPr>
    </w:p>
    <w:p w14:paraId="62404510" w14:textId="156DE527" w:rsidR="005A3457" w:rsidRPr="008C5983" w:rsidRDefault="005A3457" w:rsidP="00183F5A">
      <w:pPr>
        <w:shd w:val="clear" w:color="auto" w:fill="FFFFFF"/>
        <w:jc w:val="both"/>
        <w:rPr>
          <w:bCs/>
          <w:color w:val="000000" w:themeColor="text1"/>
          <w:sz w:val="16"/>
          <w:szCs w:val="16"/>
        </w:rPr>
      </w:pPr>
      <w:r w:rsidRPr="008C5983">
        <w:rPr>
          <w:bCs/>
          <w:color w:val="000000" w:themeColor="text1"/>
          <w:sz w:val="16"/>
          <w:szCs w:val="16"/>
        </w:rPr>
        <w:t xml:space="preserve">25 апреля — 2 мая </w:t>
      </w:r>
      <w:r w:rsidR="00330713" w:rsidRPr="008C5983">
        <w:rPr>
          <w:bCs/>
          <w:color w:val="000000" w:themeColor="text1"/>
          <w:sz w:val="16"/>
          <w:szCs w:val="16"/>
        </w:rPr>
        <w:t xml:space="preserve">(8-15 мая) </w:t>
      </w:r>
      <w:r w:rsidRPr="008C5983">
        <w:rPr>
          <w:bCs/>
          <w:color w:val="000000" w:themeColor="text1"/>
          <w:sz w:val="16"/>
          <w:szCs w:val="16"/>
        </w:rPr>
        <w:t xml:space="preserve">1910 Первая в России международная неделя авиации состоялась на </w:t>
      </w:r>
      <w:proofErr w:type="spellStart"/>
      <w:r w:rsidRPr="008C5983">
        <w:rPr>
          <w:bCs/>
          <w:color w:val="000000" w:themeColor="text1"/>
          <w:sz w:val="16"/>
          <w:szCs w:val="16"/>
        </w:rPr>
        <w:t>Коломлжском</w:t>
      </w:r>
      <w:proofErr w:type="spellEnd"/>
      <w:r w:rsidRPr="008C5983">
        <w:rPr>
          <w:bCs/>
          <w:color w:val="000000" w:themeColor="text1"/>
          <w:sz w:val="16"/>
          <w:szCs w:val="16"/>
        </w:rPr>
        <w:t xml:space="preserve"> ипподроме в Петербурге. Из 6 участников был один русский летчик Н. Е. Попов, который и показал лучшие полеты на самолете «Райт» (1137). Призов было на сумму 30 000 руб.</w:t>
      </w:r>
    </w:p>
    <w:p w14:paraId="522F8629" w14:textId="77777777" w:rsidR="005A3457" w:rsidRPr="008C5983" w:rsidRDefault="005A3457" w:rsidP="00183F5A">
      <w:pPr>
        <w:jc w:val="both"/>
        <w:rPr>
          <w:bCs/>
          <w:color w:val="000000" w:themeColor="text1"/>
          <w:sz w:val="16"/>
          <w:szCs w:val="16"/>
        </w:rPr>
      </w:pPr>
      <w:r w:rsidRPr="008C5983">
        <w:rPr>
          <w:bCs/>
          <w:color w:val="000000" w:themeColor="text1"/>
          <w:sz w:val="16"/>
          <w:szCs w:val="16"/>
        </w:rPr>
        <w:t xml:space="preserve">Первое место по призам - </w:t>
      </w:r>
      <w:proofErr w:type="spellStart"/>
      <w:r w:rsidRPr="008C5983">
        <w:rPr>
          <w:bCs/>
          <w:color w:val="000000" w:themeColor="text1"/>
          <w:sz w:val="16"/>
          <w:szCs w:val="16"/>
        </w:rPr>
        <w:t>Христианс</w:t>
      </w:r>
      <w:proofErr w:type="spellEnd"/>
      <w:r w:rsidRPr="008C5983">
        <w:rPr>
          <w:bCs/>
          <w:color w:val="000000" w:themeColor="text1"/>
          <w:sz w:val="16"/>
          <w:szCs w:val="16"/>
        </w:rPr>
        <w:t xml:space="preserve"> - 10815 руб. призов, 2- Попов - 10080 руб., Пять призов разыграть не удалось (Библиотека воздухоплавания, 1910, № 9, Летание, 1910, № 2).</w:t>
      </w:r>
    </w:p>
    <w:p w14:paraId="043ABF78" w14:textId="77777777" w:rsidR="005A3457" w:rsidRPr="008C5983" w:rsidRDefault="005A3457" w:rsidP="00183F5A">
      <w:pPr>
        <w:jc w:val="both"/>
        <w:rPr>
          <w:bCs/>
          <w:color w:val="000000" w:themeColor="text1"/>
          <w:sz w:val="16"/>
          <w:szCs w:val="16"/>
        </w:rPr>
      </w:pPr>
    </w:p>
    <w:p w14:paraId="1C00420A" w14:textId="423AE41E" w:rsidR="00E70ACE" w:rsidRPr="008C5983" w:rsidRDefault="00E70ACE" w:rsidP="00183F5A">
      <w:pPr>
        <w:jc w:val="both"/>
        <w:rPr>
          <w:bCs/>
          <w:color w:val="0070C0"/>
          <w:sz w:val="16"/>
          <w:szCs w:val="16"/>
        </w:rPr>
      </w:pPr>
      <w:r w:rsidRPr="008C5983">
        <w:rPr>
          <w:bCs/>
          <w:color w:val="0070C0"/>
          <w:sz w:val="16"/>
          <w:szCs w:val="16"/>
        </w:rPr>
        <w:t>25 апреля - 2 мая (8-15 мая) 1910 года была проведена первая международная С.-Петербургская неделя авиации. Для участия в состязаниях были приглашены авиаторы Попов, Христиан, Моран, Эдмонд и др. Во время "Недели" летчик Попов установил рекорд продолжительности (2 часа 4 мин.) и высоты (454 м) полета (23327).</w:t>
      </w:r>
    </w:p>
    <w:p w14:paraId="50F23CC5" w14:textId="77777777" w:rsidR="00E70ACE" w:rsidRPr="008C5983" w:rsidRDefault="00E70ACE" w:rsidP="00183F5A">
      <w:pPr>
        <w:jc w:val="both"/>
        <w:rPr>
          <w:bCs/>
          <w:color w:val="0070C0"/>
          <w:sz w:val="16"/>
          <w:szCs w:val="16"/>
        </w:rPr>
      </w:pPr>
    </w:p>
    <w:p w14:paraId="39FB04D2" w14:textId="6103CC21" w:rsidR="008C196E" w:rsidRPr="008C5983" w:rsidRDefault="00330713"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25 апреля по 2 мая</w:t>
      </w:r>
      <w:r w:rsidRPr="008C5983">
        <w:rPr>
          <w:bCs/>
          <w:color w:val="000000" w:themeColor="text1"/>
          <w:sz w:val="16"/>
          <w:szCs w:val="16"/>
        </w:rPr>
        <w:t xml:space="preserve"> (8-15 мая) 1910 г</w:t>
      </w:r>
      <w:r w:rsidR="008C196E" w:rsidRPr="008C5983">
        <w:rPr>
          <w:bCs/>
          <w:color w:val="000000" w:themeColor="text1"/>
          <w:sz w:val="16"/>
          <w:szCs w:val="16"/>
        </w:rPr>
        <w:t xml:space="preserve">. </w:t>
      </w:r>
      <w:r w:rsidRPr="008C5983">
        <w:rPr>
          <w:bCs/>
          <w:color w:val="000000" w:themeColor="text1"/>
          <w:sz w:val="16"/>
          <w:szCs w:val="16"/>
        </w:rPr>
        <w:t>т</w:t>
      </w:r>
      <w:r w:rsidR="008C196E" w:rsidRPr="008C5983">
        <w:rPr>
          <w:bCs/>
          <w:color w:val="000000" w:themeColor="text1"/>
          <w:sz w:val="16"/>
          <w:szCs w:val="16"/>
        </w:rPr>
        <w:t>ысячи жителей столицы пришли посмотреть на невиданное в России зрелище. Кроме "Райта" в показательных полетах участвовали французские самолеты "Фарман", "Вуазен", "Блерио XI", "Антуанетт". Полеты Попова - единственного русского авиатора - были самыми эффектными. Корреспондент журнала "Библиотека воздухоплавания" так передает свои впечатления от первого дня "недели":</w:t>
      </w:r>
    </w:p>
    <w:p w14:paraId="6DF4D0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"...Попов после необходимых приготовлений скользит быстро по своему рельсу и в конце его уверенно поднимается в воздух... В этот момент оба оркестра играют "Боже, царя храни", и публика обнажает головы. Попов смело пролетает перед трибунами... делает один круг, другой... И с каждым кругом все выше и выше поднимается над землей. Ловкость управления авиатора и красота полета "Райта", сравнительно с неповоротливыми "Фармана-ми", вызывают среди публики сплошной гул одобрения, все увеличивающийся по мере продолжения полета.</w:t>
      </w:r>
    </w:p>
    <w:p w14:paraId="63E2E0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...Попов сделал четырнадцать кругов, оставаясь в воздухе 25 1/2 минут. При спуске ему была устроена овация, в которой принимали участие и многие видные лица из администрации".</w:t>
      </w:r>
    </w:p>
    <w:p w14:paraId="11C4E7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Несмотря на то, что за время состязаний Попов повредил оба "Райта" из-за неудачно выполненных виражей, он все же оказался в числе победителей, и вновь выиграл приз за наибольшую высоту полета.</w:t>
      </w:r>
    </w:p>
    <w:p w14:paraId="49E3DD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Сразу же после окончания "авиационной недели" Попов прибыл на Гатчинский аэродром, куда уже доставили новый "Райт", предназначенный для подготовки военных летчиков. Попов должен был опробовать эту машину и приступить к обучению полетам.</w:t>
      </w:r>
    </w:p>
    <w:p w14:paraId="45B21216" w14:textId="77777777" w:rsidR="008C196E" w:rsidRPr="008C5983" w:rsidRDefault="008C196E" w:rsidP="00183F5A">
      <w:pPr>
        <w:shd w:val="clear" w:color="auto" w:fill="FFFFFF"/>
        <w:jc w:val="both"/>
        <w:rPr>
          <w:bCs/>
          <w:color w:val="000000" w:themeColor="text1"/>
          <w:sz w:val="16"/>
          <w:szCs w:val="16"/>
        </w:rPr>
      </w:pPr>
    </w:p>
    <w:p w14:paraId="32AD35AB" w14:textId="77777777" w:rsidR="000E269C" w:rsidRPr="008C5983" w:rsidRDefault="000E269C" w:rsidP="00183F5A">
      <w:pPr>
        <w:shd w:val="clear" w:color="auto" w:fill="FFFFFF"/>
        <w:jc w:val="both"/>
        <w:rPr>
          <w:bCs/>
          <w:color w:val="000000" w:themeColor="text1"/>
          <w:sz w:val="16"/>
          <w:szCs w:val="16"/>
        </w:rPr>
      </w:pPr>
      <w:r w:rsidRPr="008C5983">
        <w:rPr>
          <w:bCs/>
          <w:color w:val="000000" w:themeColor="text1"/>
          <w:sz w:val="16"/>
          <w:szCs w:val="16"/>
        </w:rPr>
        <w:t xml:space="preserve">25 апреля (8 </w:t>
      </w:r>
      <w:proofErr w:type="gramStart"/>
      <w:r w:rsidRPr="008C5983">
        <w:rPr>
          <w:bCs/>
          <w:color w:val="000000" w:themeColor="text1"/>
          <w:sz w:val="16"/>
          <w:szCs w:val="16"/>
        </w:rPr>
        <w:t>мая)  1910</w:t>
      </w:r>
      <w:proofErr w:type="gramEnd"/>
      <w:r w:rsidRPr="008C5983">
        <w:rPr>
          <w:bCs/>
          <w:color w:val="000000" w:themeColor="text1"/>
          <w:sz w:val="16"/>
          <w:szCs w:val="16"/>
        </w:rPr>
        <w:t xml:space="preserve"> года г. Первая </w:t>
      </w:r>
      <w:proofErr w:type="spellStart"/>
      <w:r w:rsidRPr="008C5983">
        <w:rPr>
          <w:bCs/>
          <w:color w:val="000000" w:themeColor="text1"/>
          <w:sz w:val="16"/>
          <w:szCs w:val="16"/>
        </w:rPr>
        <w:t>авианеделя</w:t>
      </w:r>
      <w:proofErr w:type="spellEnd"/>
      <w:r w:rsidRPr="008C5983">
        <w:rPr>
          <w:bCs/>
          <w:color w:val="000000" w:themeColor="text1"/>
          <w:sz w:val="16"/>
          <w:szCs w:val="16"/>
        </w:rPr>
        <w:t xml:space="preserve"> стартовала в Петербурге. К уча</w:t>
      </w:r>
      <w:r w:rsidRPr="008C5983">
        <w:rPr>
          <w:bCs/>
          <w:color w:val="000000" w:themeColor="text1"/>
          <w:sz w:val="16"/>
          <w:szCs w:val="16"/>
        </w:rPr>
        <w:softHyphen/>
        <w:t>стию в ней были привлечены лучшие европейские авиаторы: на разных типах аэропланов должны были соревноваться двое французов - Моран и баронесса Де-Ларош, (первая в мире женщина-летчица), бельгиец Хрис</w:t>
      </w:r>
      <w:r w:rsidRPr="008C5983">
        <w:rPr>
          <w:bCs/>
          <w:color w:val="000000" w:themeColor="text1"/>
          <w:sz w:val="16"/>
          <w:szCs w:val="16"/>
        </w:rPr>
        <w:softHyphen/>
        <w:t xml:space="preserve">тиане, немец </w:t>
      </w:r>
      <w:proofErr w:type="spellStart"/>
      <w:r w:rsidRPr="008C5983">
        <w:rPr>
          <w:bCs/>
          <w:color w:val="000000" w:themeColor="text1"/>
          <w:sz w:val="16"/>
          <w:szCs w:val="16"/>
        </w:rPr>
        <w:t>Винцерс</w:t>
      </w:r>
      <w:proofErr w:type="spellEnd"/>
      <w:r w:rsidRPr="008C5983">
        <w:rPr>
          <w:bCs/>
          <w:color w:val="000000" w:themeColor="text1"/>
          <w:sz w:val="16"/>
          <w:szCs w:val="16"/>
        </w:rPr>
        <w:t>, швейцарец Эгмонд и русский летчик Н.Е. Попов.</w:t>
      </w:r>
    </w:p>
    <w:p w14:paraId="39F0A921" w14:textId="77777777" w:rsidR="000E269C" w:rsidRPr="008C5983" w:rsidRDefault="000E269C" w:rsidP="00183F5A">
      <w:pPr>
        <w:shd w:val="clear" w:color="auto" w:fill="FFFFFF"/>
        <w:jc w:val="both"/>
        <w:rPr>
          <w:bCs/>
          <w:color w:val="000000" w:themeColor="text1"/>
          <w:sz w:val="16"/>
          <w:szCs w:val="16"/>
        </w:rPr>
      </w:pPr>
      <w:proofErr w:type="spellStart"/>
      <w:r w:rsidRPr="008C5983">
        <w:rPr>
          <w:bCs/>
          <w:color w:val="000000" w:themeColor="text1"/>
          <w:sz w:val="16"/>
          <w:szCs w:val="16"/>
        </w:rPr>
        <w:t>Авианеделя</w:t>
      </w:r>
      <w:proofErr w:type="spellEnd"/>
      <w:r w:rsidRPr="008C5983">
        <w:rPr>
          <w:bCs/>
          <w:color w:val="000000" w:themeColor="text1"/>
          <w:sz w:val="16"/>
          <w:szCs w:val="16"/>
        </w:rPr>
        <w:t xml:space="preserve"> нарушила спокойное течение жизни двухмиллионного города. Каждый день в Коломяги стекались тысячи людей. Были дни, ког</w:t>
      </w:r>
      <w:r w:rsidRPr="008C5983">
        <w:rPr>
          <w:bCs/>
          <w:color w:val="000000" w:themeColor="text1"/>
          <w:sz w:val="16"/>
          <w:szCs w:val="16"/>
        </w:rPr>
        <w:softHyphen/>
        <w:t>да на трибунах находилось до 40 тысяч зрителей, а безбилетных зевак вдвое больше. «Пришлось и Петербургу уверовать, что существуют люди, умеющие летать по воздуху»-писали в те дни газеты. [8]</w:t>
      </w:r>
    </w:p>
    <w:p w14:paraId="60951FD1" w14:textId="77777777" w:rsidR="000E269C" w:rsidRPr="008C5983" w:rsidRDefault="000E269C" w:rsidP="00183F5A">
      <w:pPr>
        <w:shd w:val="clear" w:color="auto" w:fill="FFFFFF"/>
        <w:jc w:val="both"/>
        <w:rPr>
          <w:bCs/>
          <w:color w:val="000000" w:themeColor="text1"/>
          <w:sz w:val="16"/>
          <w:szCs w:val="16"/>
        </w:rPr>
      </w:pPr>
      <w:r w:rsidRPr="008C5983">
        <w:rPr>
          <w:bCs/>
          <w:color w:val="000000" w:themeColor="text1"/>
          <w:sz w:val="16"/>
          <w:szCs w:val="16"/>
        </w:rPr>
        <w:t>В начале первого дня одна из двукрылых «этажерок» разбежалась и повисла в воздухе. Это взлетел Христиане - чемпион мира по скорости полета. Он продержался в полете всего 40 секунд. Но даже этого неболь</w:t>
      </w:r>
      <w:r w:rsidRPr="008C5983">
        <w:rPr>
          <w:bCs/>
          <w:color w:val="000000" w:themeColor="text1"/>
          <w:sz w:val="16"/>
          <w:szCs w:val="16"/>
        </w:rPr>
        <w:softHyphen/>
        <w:t>шого полета было вполне достаточно для взрыва зрительского восторга.</w:t>
      </w:r>
    </w:p>
    <w:p w14:paraId="53F2840B" w14:textId="77777777" w:rsidR="000E269C" w:rsidRPr="008C5983" w:rsidRDefault="000E269C" w:rsidP="00183F5A">
      <w:pPr>
        <w:shd w:val="clear" w:color="auto" w:fill="FFFFFF"/>
        <w:jc w:val="both"/>
        <w:rPr>
          <w:bCs/>
          <w:color w:val="000000" w:themeColor="text1"/>
          <w:sz w:val="16"/>
          <w:szCs w:val="16"/>
        </w:rPr>
      </w:pPr>
      <w:r w:rsidRPr="008C5983">
        <w:rPr>
          <w:bCs/>
          <w:color w:val="000000" w:themeColor="text1"/>
          <w:sz w:val="16"/>
          <w:szCs w:val="16"/>
        </w:rPr>
        <w:t>Проходит немного времени, и вот уже в полете Эгмонд. Его «Фар-ман» находился в воздухе уже 3 минуты, выполнив на высоте 20-30 м два круга над ипподромом.</w:t>
      </w:r>
    </w:p>
    <w:p w14:paraId="19C08226" w14:textId="77777777" w:rsidR="000E269C" w:rsidRPr="008C5983" w:rsidRDefault="000E269C" w:rsidP="00183F5A">
      <w:pPr>
        <w:shd w:val="clear" w:color="auto" w:fill="FFFFFF"/>
        <w:jc w:val="both"/>
        <w:rPr>
          <w:bCs/>
          <w:color w:val="000000" w:themeColor="text1"/>
          <w:sz w:val="16"/>
          <w:szCs w:val="16"/>
        </w:rPr>
      </w:pPr>
      <w:r w:rsidRPr="008C5983">
        <w:rPr>
          <w:bCs/>
          <w:color w:val="000000" w:themeColor="text1"/>
          <w:sz w:val="16"/>
          <w:szCs w:val="16"/>
        </w:rPr>
        <w:t>В конце дня взлетел Попов на своем «Райте» и петербуржцы увиде</w:t>
      </w:r>
      <w:r w:rsidRPr="008C5983">
        <w:rPr>
          <w:bCs/>
          <w:color w:val="000000" w:themeColor="text1"/>
          <w:sz w:val="16"/>
          <w:szCs w:val="16"/>
        </w:rPr>
        <w:softHyphen/>
        <w:t>ли впервые в небе своего родного города полет русского летчика.</w:t>
      </w:r>
    </w:p>
    <w:p w14:paraId="094DB1B7" w14:textId="77777777" w:rsidR="000E269C" w:rsidRPr="008C5983" w:rsidRDefault="000E269C" w:rsidP="00183F5A">
      <w:pPr>
        <w:shd w:val="clear" w:color="auto" w:fill="FFFFFF"/>
        <w:jc w:val="both"/>
        <w:rPr>
          <w:bCs/>
          <w:color w:val="000000" w:themeColor="text1"/>
          <w:sz w:val="16"/>
          <w:szCs w:val="16"/>
        </w:rPr>
      </w:pPr>
      <w:r w:rsidRPr="008C5983">
        <w:rPr>
          <w:bCs/>
          <w:color w:val="000000" w:themeColor="text1"/>
          <w:sz w:val="16"/>
          <w:szCs w:val="16"/>
        </w:rPr>
        <w:t>На следующий день Попов, набрав кругами высоту 500 м, полетел в направлении центра города. Сделав несколько кругов над Каменным ост</w:t>
      </w:r>
      <w:r w:rsidRPr="008C5983">
        <w:rPr>
          <w:bCs/>
          <w:color w:val="000000" w:themeColor="text1"/>
          <w:sz w:val="16"/>
          <w:szCs w:val="16"/>
        </w:rPr>
        <w:softHyphen/>
        <w:t>ровом, он вернулся к ипподрому и летал вместе с поднявшимся в небо Мораном. Вскоре Моран сел, а его место в небе ипподрома занял Хрис</w:t>
      </w:r>
      <w:r w:rsidRPr="008C5983">
        <w:rPr>
          <w:bCs/>
          <w:color w:val="000000" w:themeColor="text1"/>
          <w:sz w:val="16"/>
          <w:szCs w:val="16"/>
        </w:rPr>
        <w:softHyphen/>
        <w:t>тиане. Потом сел и Христиане, а Попов все летал и летал. В этот день он провел в небе Петербурга 1 час 16 минут 41 секунду.</w:t>
      </w:r>
    </w:p>
    <w:p w14:paraId="04A77F05" w14:textId="77777777" w:rsidR="000E269C" w:rsidRPr="008C5983" w:rsidRDefault="000E269C" w:rsidP="00183F5A">
      <w:pPr>
        <w:shd w:val="clear" w:color="auto" w:fill="FFFFFF"/>
        <w:jc w:val="both"/>
        <w:rPr>
          <w:bCs/>
          <w:color w:val="000000" w:themeColor="text1"/>
          <w:sz w:val="16"/>
          <w:szCs w:val="16"/>
        </w:rPr>
      </w:pPr>
      <w:r w:rsidRPr="008C5983">
        <w:rPr>
          <w:bCs/>
          <w:color w:val="000000" w:themeColor="text1"/>
          <w:sz w:val="16"/>
          <w:szCs w:val="16"/>
        </w:rPr>
        <w:t xml:space="preserve">На четвертый день недели один за другим уходят в воздух машины Попова, Морана, </w:t>
      </w:r>
      <w:proofErr w:type="spellStart"/>
      <w:r w:rsidRPr="008C5983">
        <w:rPr>
          <w:bCs/>
          <w:color w:val="000000" w:themeColor="text1"/>
          <w:sz w:val="16"/>
          <w:szCs w:val="16"/>
        </w:rPr>
        <w:t>Христианса</w:t>
      </w:r>
      <w:proofErr w:type="spellEnd"/>
      <w:r w:rsidRPr="008C5983">
        <w:rPr>
          <w:bCs/>
          <w:color w:val="000000" w:themeColor="text1"/>
          <w:sz w:val="16"/>
          <w:szCs w:val="16"/>
        </w:rPr>
        <w:t>. Картина одновременно парящих в небе трех самолетов завораживает даже самых скептически настроенных зрителей. Попов сегодня в ударе. Он сел через 2 часа 4 минуты после взлета, есте</w:t>
      </w:r>
      <w:r w:rsidRPr="008C5983">
        <w:rPr>
          <w:bCs/>
          <w:color w:val="000000" w:themeColor="text1"/>
          <w:sz w:val="16"/>
          <w:szCs w:val="16"/>
        </w:rPr>
        <w:softHyphen/>
        <w:t>ственно, став рекордсменом по продолжительности полета.</w:t>
      </w:r>
    </w:p>
    <w:p w14:paraId="28C08583" w14:textId="77777777" w:rsidR="000E269C" w:rsidRPr="008C5983" w:rsidRDefault="000E269C" w:rsidP="00183F5A">
      <w:pPr>
        <w:shd w:val="clear" w:color="auto" w:fill="FFFFFF"/>
        <w:jc w:val="both"/>
        <w:rPr>
          <w:bCs/>
          <w:color w:val="000000" w:themeColor="text1"/>
          <w:sz w:val="16"/>
          <w:szCs w:val="16"/>
        </w:rPr>
      </w:pPr>
      <w:r w:rsidRPr="008C5983">
        <w:rPr>
          <w:bCs/>
          <w:color w:val="000000" w:themeColor="text1"/>
          <w:sz w:val="16"/>
          <w:szCs w:val="16"/>
        </w:rPr>
        <w:t xml:space="preserve">Интересный факт: в числе активных зрителей полетов на первой </w:t>
      </w:r>
      <w:proofErr w:type="spellStart"/>
      <w:r w:rsidRPr="008C5983">
        <w:rPr>
          <w:bCs/>
          <w:color w:val="000000" w:themeColor="text1"/>
          <w:sz w:val="16"/>
          <w:szCs w:val="16"/>
        </w:rPr>
        <w:t>авиа</w:t>
      </w:r>
      <w:r w:rsidRPr="008C5983">
        <w:rPr>
          <w:bCs/>
          <w:color w:val="000000" w:themeColor="text1"/>
          <w:sz w:val="16"/>
          <w:szCs w:val="16"/>
        </w:rPr>
        <w:softHyphen/>
        <w:t>неделе</w:t>
      </w:r>
      <w:proofErr w:type="spellEnd"/>
      <w:r w:rsidRPr="008C5983">
        <w:rPr>
          <w:bCs/>
          <w:color w:val="000000" w:themeColor="text1"/>
          <w:sz w:val="16"/>
          <w:szCs w:val="16"/>
        </w:rPr>
        <w:t xml:space="preserve"> были и два молодых человека, имена которых позже узнал весь мир - Н.Н. Поликарпов и С.В. Ильюшин. Под руководством Н.Н. Поликар</w:t>
      </w:r>
      <w:r w:rsidRPr="008C5983">
        <w:rPr>
          <w:bCs/>
          <w:color w:val="000000" w:themeColor="text1"/>
          <w:sz w:val="16"/>
          <w:szCs w:val="16"/>
        </w:rPr>
        <w:softHyphen/>
        <w:t>пова были созданы истребители: И-1, И-3, И-15, И-16 и И-153, а также учебный самолет По-2.</w:t>
      </w:r>
    </w:p>
    <w:p w14:paraId="7CCEA9E2" w14:textId="77777777" w:rsidR="000E269C" w:rsidRPr="008C5983" w:rsidRDefault="000E269C" w:rsidP="00183F5A">
      <w:pPr>
        <w:shd w:val="clear" w:color="auto" w:fill="FFFFFF"/>
        <w:jc w:val="both"/>
        <w:rPr>
          <w:bCs/>
          <w:color w:val="000000" w:themeColor="text1"/>
          <w:sz w:val="16"/>
          <w:szCs w:val="16"/>
        </w:rPr>
      </w:pPr>
      <w:r w:rsidRPr="008C5983">
        <w:rPr>
          <w:bCs/>
          <w:color w:val="000000" w:themeColor="text1"/>
          <w:sz w:val="16"/>
          <w:szCs w:val="16"/>
        </w:rPr>
        <w:t>В конструкторском бюро С.В. Ильюшина были созданы бомбардиров</w:t>
      </w:r>
      <w:r w:rsidRPr="008C5983">
        <w:rPr>
          <w:bCs/>
          <w:color w:val="000000" w:themeColor="text1"/>
          <w:sz w:val="16"/>
          <w:szCs w:val="16"/>
        </w:rPr>
        <w:softHyphen/>
        <w:t>щики Ил-4, Ид-28, штурмовики Ил-2 и Ил-10, пассажирские самолеты Ил-12, Ил-14.Ил-18, Ил-62, Ил-86, Ил-96 и транспортный самолет Ил-76 (11425).</w:t>
      </w:r>
    </w:p>
    <w:p w14:paraId="1F584541" w14:textId="77777777" w:rsidR="000E269C" w:rsidRPr="008C5983" w:rsidRDefault="000E269C" w:rsidP="00183F5A">
      <w:pPr>
        <w:shd w:val="clear" w:color="auto" w:fill="FFFFFF"/>
        <w:jc w:val="both"/>
        <w:rPr>
          <w:bCs/>
          <w:color w:val="000000" w:themeColor="text1"/>
          <w:sz w:val="16"/>
          <w:szCs w:val="16"/>
        </w:rPr>
      </w:pPr>
    </w:p>
    <w:p w14:paraId="5B6CA304" w14:textId="5D3EE6C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25 апреля </w:t>
      </w:r>
      <w:r w:rsidR="000E269C" w:rsidRPr="008C5983">
        <w:rPr>
          <w:bCs/>
          <w:color w:val="000000" w:themeColor="text1"/>
          <w:sz w:val="16"/>
          <w:szCs w:val="16"/>
        </w:rPr>
        <w:t xml:space="preserve">(8 мая) </w:t>
      </w:r>
      <w:r w:rsidRPr="008C5983">
        <w:rPr>
          <w:bCs/>
          <w:color w:val="000000" w:themeColor="text1"/>
          <w:sz w:val="16"/>
          <w:szCs w:val="16"/>
        </w:rPr>
        <w:t xml:space="preserve">1910 года тысячи заинтригованных петербуржцев устремились на Коломяжский скаковой ипподром. Многочисленные афиши, расклеенные в городе задолго до этого дня, сообщали о том, что в Коломягах состоится поистине необыкновенное зрелище. </w:t>
      </w:r>
    </w:p>
    <w:p w14:paraId="71B6C6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состязаниях должны были принять участие бельгийский пилот </w:t>
      </w:r>
      <w:proofErr w:type="spellStart"/>
      <w:r w:rsidRPr="008C5983">
        <w:rPr>
          <w:bCs/>
          <w:color w:val="000000" w:themeColor="text1"/>
          <w:sz w:val="16"/>
          <w:szCs w:val="16"/>
        </w:rPr>
        <w:t>Христианс</w:t>
      </w:r>
      <w:proofErr w:type="spellEnd"/>
      <w:r w:rsidRPr="008C5983">
        <w:rPr>
          <w:bCs/>
          <w:color w:val="000000" w:themeColor="text1"/>
          <w:sz w:val="16"/>
          <w:szCs w:val="16"/>
        </w:rPr>
        <w:t xml:space="preserve"> и француз Эдмонд (в прошлом известные автомобильные гонщики), баронесса Раймонда де Ларош, актриса и первая женщина-пилот Европы, германский летчик </w:t>
      </w:r>
      <w:proofErr w:type="spellStart"/>
      <w:r w:rsidRPr="008C5983">
        <w:rPr>
          <w:bCs/>
          <w:color w:val="000000" w:themeColor="text1"/>
          <w:sz w:val="16"/>
          <w:szCs w:val="16"/>
        </w:rPr>
        <w:t>Винцирс</w:t>
      </w:r>
      <w:proofErr w:type="spellEnd"/>
      <w:r w:rsidRPr="008C5983">
        <w:rPr>
          <w:bCs/>
          <w:color w:val="000000" w:themeColor="text1"/>
          <w:sz w:val="16"/>
          <w:szCs w:val="16"/>
        </w:rPr>
        <w:t xml:space="preserve"> и французский офицер Моран, начальник летной школы в </w:t>
      </w:r>
      <w:proofErr w:type="spellStart"/>
      <w:r w:rsidRPr="008C5983">
        <w:rPr>
          <w:bCs/>
          <w:color w:val="000000" w:themeColor="text1"/>
          <w:sz w:val="16"/>
          <w:szCs w:val="16"/>
        </w:rPr>
        <w:t>Мурмелоне</w:t>
      </w:r>
      <w:proofErr w:type="spellEnd"/>
      <w:r w:rsidRPr="008C5983">
        <w:rPr>
          <w:bCs/>
          <w:color w:val="000000" w:themeColor="text1"/>
          <w:sz w:val="16"/>
          <w:szCs w:val="16"/>
        </w:rPr>
        <w:t>... (11734).</w:t>
      </w:r>
    </w:p>
    <w:p w14:paraId="0BDD20D0" w14:textId="77777777" w:rsidR="008C196E" w:rsidRPr="008C5983" w:rsidRDefault="008C196E" w:rsidP="00183F5A">
      <w:pPr>
        <w:jc w:val="both"/>
        <w:rPr>
          <w:bCs/>
          <w:color w:val="000000" w:themeColor="text1"/>
          <w:sz w:val="16"/>
          <w:szCs w:val="16"/>
        </w:rPr>
      </w:pPr>
    </w:p>
    <w:p w14:paraId="7D3B067C" w14:textId="397668A0" w:rsidR="001937E2" w:rsidRPr="008C5983" w:rsidRDefault="001937E2" w:rsidP="00183F5A">
      <w:pPr>
        <w:pStyle w:val="15"/>
        <w:spacing w:line="240" w:lineRule="auto"/>
        <w:jc w:val="both"/>
        <w:rPr>
          <w:bCs/>
          <w:color w:val="0070C0"/>
          <w:sz w:val="16"/>
          <w:szCs w:val="16"/>
        </w:rPr>
      </w:pPr>
      <w:r w:rsidRPr="008C5983">
        <w:rPr>
          <w:bCs/>
          <w:color w:val="0070C0"/>
          <w:sz w:val="16"/>
          <w:szCs w:val="16"/>
        </w:rPr>
        <w:t>25 апреля-2</w:t>
      </w:r>
      <w:r w:rsidR="0056546C" w:rsidRPr="008C5983">
        <w:rPr>
          <w:bCs/>
          <w:color w:val="0070C0"/>
          <w:sz w:val="16"/>
          <w:szCs w:val="16"/>
        </w:rPr>
        <w:t xml:space="preserve"> </w:t>
      </w:r>
      <w:r w:rsidRPr="008C5983">
        <w:rPr>
          <w:bCs/>
          <w:color w:val="0070C0"/>
          <w:sz w:val="16"/>
          <w:szCs w:val="16"/>
        </w:rPr>
        <w:t xml:space="preserve">мая 1910 г. В Петербурге, на </w:t>
      </w:r>
      <w:proofErr w:type="spellStart"/>
      <w:r w:rsidRPr="008C5983">
        <w:rPr>
          <w:bCs/>
          <w:color w:val="0070C0"/>
          <w:sz w:val="16"/>
          <w:szCs w:val="16"/>
        </w:rPr>
        <w:t>Коломящжском</w:t>
      </w:r>
      <w:proofErr w:type="spellEnd"/>
      <w:r w:rsidRPr="008C5983">
        <w:rPr>
          <w:bCs/>
          <w:color w:val="0070C0"/>
          <w:sz w:val="16"/>
          <w:szCs w:val="16"/>
        </w:rPr>
        <w:t xml:space="preserve"> аэродроме состоя</w:t>
      </w:r>
      <w:r w:rsidRPr="008C5983">
        <w:rPr>
          <w:bCs/>
          <w:color w:val="0070C0"/>
          <w:sz w:val="16"/>
          <w:szCs w:val="16"/>
        </w:rPr>
        <w:softHyphen/>
        <w:t xml:space="preserve">лась первая в России авиационная неделя. В состязании участвовали в основном иностранцы: </w:t>
      </w:r>
      <w:proofErr w:type="spellStart"/>
      <w:r w:rsidRPr="008C5983">
        <w:rPr>
          <w:bCs/>
          <w:color w:val="0070C0"/>
          <w:sz w:val="16"/>
          <w:szCs w:val="16"/>
        </w:rPr>
        <w:t>Христианс</w:t>
      </w:r>
      <w:proofErr w:type="spellEnd"/>
      <w:r w:rsidRPr="008C5983">
        <w:rPr>
          <w:bCs/>
          <w:color w:val="0070C0"/>
          <w:sz w:val="16"/>
          <w:szCs w:val="16"/>
        </w:rPr>
        <w:t xml:space="preserve"> и Эдмонд на "Фарман-4", Моран </w:t>
      </w:r>
      <w:proofErr w:type="gramStart"/>
      <w:r w:rsidRPr="008C5983">
        <w:rPr>
          <w:bCs/>
          <w:color w:val="0070C0"/>
          <w:sz w:val="16"/>
          <w:szCs w:val="16"/>
        </w:rPr>
        <w:t>на ”Блерио</w:t>
      </w:r>
      <w:proofErr w:type="gramEnd"/>
      <w:r w:rsidRPr="008C5983">
        <w:rPr>
          <w:bCs/>
          <w:color w:val="0070C0"/>
          <w:sz w:val="16"/>
          <w:szCs w:val="16"/>
        </w:rPr>
        <w:t xml:space="preserve">-Х1", </w:t>
      </w:r>
      <w:proofErr w:type="spellStart"/>
      <w:r w:rsidRPr="008C5983">
        <w:rPr>
          <w:bCs/>
          <w:color w:val="0070C0"/>
          <w:sz w:val="16"/>
          <w:szCs w:val="16"/>
        </w:rPr>
        <w:t>Винцерс</w:t>
      </w:r>
      <w:proofErr w:type="spellEnd"/>
      <w:r w:rsidRPr="008C5983">
        <w:rPr>
          <w:bCs/>
          <w:color w:val="0070C0"/>
          <w:sz w:val="16"/>
          <w:szCs w:val="16"/>
        </w:rPr>
        <w:t xml:space="preserve"> на "Антуанетт" и баронесса де-Ларош на "Вуа</w:t>
      </w:r>
      <w:r w:rsidRPr="008C5983">
        <w:rPr>
          <w:bCs/>
          <w:color w:val="0070C0"/>
          <w:sz w:val="16"/>
          <w:szCs w:val="16"/>
        </w:rPr>
        <w:softHyphen/>
        <w:t xml:space="preserve">зене". Из русских летчиков участвовал только один </w:t>
      </w:r>
      <w:proofErr w:type="spellStart"/>
      <w:r w:rsidRPr="008C5983">
        <w:rPr>
          <w:bCs/>
          <w:color w:val="0070C0"/>
          <w:sz w:val="16"/>
          <w:szCs w:val="16"/>
        </w:rPr>
        <w:t>Н.Е.Попов</w:t>
      </w:r>
      <w:proofErr w:type="spellEnd"/>
      <w:r w:rsidRPr="008C5983">
        <w:rPr>
          <w:bCs/>
          <w:color w:val="0070C0"/>
          <w:sz w:val="16"/>
          <w:szCs w:val="16"/>
        </w:rPr>
        <w:t xml:space="preserve">, летавший на "Райте". Лучше всех летал Попов. Он установил первые Всероссийские рекорда высоты - 454 м и продолжительности полета 2 час. 4 мин. Первое место по сумме призов занял </w:t>
      </w:r>
      <w:proofErr w:type="spellStart"/>
      <w:r w:rsidRPr="008C5983">
        <w:rPr>
          <w:bCs/>
          <w:color w:val="0070C0"/>
          <w:sz w:val="16"/>
          <w:szCs w:val="16"/>
        </w:rPr>
        <w:t>Хрисианс</w:t>
      </w:r>
      <w:proofErr w:type="spellEnd"/>
      <w:r w:rsidRPr="008C5983">
        <w:rPr>
          <w:bCs/>
          <w:color w:val="0070C0"/>
          <w:sz w:val="16"/>
          <w:szCs w:val="16"/>
        </w:rPr>
        <w:t xml:space="preserve"> /10815-руб/, второе - Попов / 10080 руб./ Де-Ларош, как не </w:t>
      </w:r>
      <w:proofErr w:type="spellStart"/>
      <w:r w:rsidRPr="008C5983">
        <w:rPr>
          <w:bCs/>
          <w:color w:val="0070C0"/>
          <w:sz w:val="16"/>
          <w:szCs w:val="16"/>
        </w:rPr>
        <w:t>сделавпая</w:t>
      </w:r>
      <w:proofErr w:type="spellEnd"/>
      <w:r w:rsidRPr="008C5983">
        <w:rPr>
          <w:bCs/>
          <w:color w:val="0070C0"/>
          <w:sz w:val="16"/>
          <w:szCs w:val="16"/>
        </w:rPr>
        <w:t xml:space="preserve"> ни одного круга, лишилась своего подписного залога 375 руб. Пять призов остались не разыгранными.</w:t>
      </w:r>
    </w:p>
    <w:p w14:paraId="5C74CF89" w14:textId="77777777" w:rsidR="001937E2" w:rsidRPr="008C5983" w:rsidRDefault="001937E2" w:rsidP="00183F5A">
      <w:pPr>
        <w:pStyle w:val="15"/>
        <w:spacing w:line="240" w:lineRule="auto"/>
        <w:jc w:val="both"/>
        <w:rPr>
          <w:bCs/>
          <w:color w:val="0070C0"/>
          <w:sz w:val="16"/>
          <w:szCs w:val="16"/>
        </w:rPr>
      </w:pPr>
      <w:r w:rsidRPr="008C5983">
        <w:rPr>
          <w:bCs/>
          <w:color w:val="0070C0"/>
          <w:sz w:val="16"/>
          <w:szCs w:val="16"/>
        </w:rPr>
        <w:t>/"Библиотека воздухоплавания", 1910, № 9; "Летание", 1910 № 2/ (23320).</w:t>
      </w:r>
    </w:p>
    <w:p w14:paraId="084AAACB" w14:textId="77777777" w:rsidR="001937E2" w:rsidRPr="008C5983" w:rsidRDefault="001937E2" w:rsidP="00183F5A">
      <w:pPr>
        <w:pStyle w:val="15"/>
        <w:spacing w:line="240" w:lineRule="auto"/>
        <w:jc w:val="both"/>
        <w:rPr>
          <w:bCs/>
          <w:color w:val="0070C0"/>
          <w:sz w:val="16"/>
          <w:szCs w:val="16"/>
        </w:rPr>
      </w:pPr>
    </w:p>
    <w:p w14:paraId="3D192F79" w14:textId="6C9D50FD" w:rsidR="0056546C" w:rsidRPr="008C5983" w:rsidRDefault="0056546C" w:rsidP="00183F5A">
      <w:pPr>
        <w:jc w:val="both"/>
        <w:rPr>
          <w:bCs/>
          <w:color w:val="000000" w:themeColor="text1"/>
          <w:sz w:val="16"/>
          <w:szCs w:val="16"/>
        </w:rPr>
      </w:pPr>
      <w:r w:rsidRPr="008C5983">
        <w:rPr>
          <w:bCs/>
          <w:color w:val="000000" w:themeColor="text1"/>
          <w:sz w:val="16"/>
          <w:szCs w:val="16"/>
        </w:rPr>
        <w:t xml:space="preserve">25 апреля (8) мая в 1910 году в Санкт-Петербурге на Коломяжском ипподроме началась Первая Всероссийская авиационная неделя. Она имела такой ошеломляющий успех, что стала традиционной. Петербуржцы не были избалованы демонстрациями полетов и до 1910 года почти не знали имен русских летчиков, хотя и следили за развитием авиации по материалам зарубежной прессы. Коломяжский ипподром, находившийся к востоку от современной станции метро "Пионерская", стал ведущим Санкт-Петербургским авиационным центром и положил начало созданию </w:t>
      </w:r>
      <w:hyperlink r:id="rId8" w:tgtFrame="_blank" w:history="1">
        <w:r w:rsidRPr="008C5983">
          <w:rPr>
            <w:bCs/>
            <w:color w:val="000000" w:themeColor="text1"/>
            <w:sz w:val="16"/>
            <w:szCs w:val="16"/>
          </w:rPr>
          <w:t xml:space="preserve">Комендантского аэродрома. </w:t>
        </w:r>
      </w:hyperlink>
      <w:r w:rsidRPr="008C5983">
        <w:rPr>
          <w:bCs/>
          <w:color w:val="000000" w:themeColor="text1"/>
          <w:sz w:val="16"/>
          <w:szCs w:val="16"/>
        </w:rPr>
        <w:t xml:space="preserve">На снимке аэроплан "Фарман-4" летчика-поручика </w:t>
      </w:r>
      <w:proofErr w:type="spellStart"/>
      <w:r w:rsidRPr="008C5983">
        <w:rPr>
          <w:bCs/>
          <w:color w:val="000000" w:themeColor="text1"/>
          <w:sz w:val="16"/>
          <w:szCs w:val="16"/>
        </w:rPr>
        <w:t>Е.В.Руднева</w:t>
      </w:r>
      <w:proofErr w:type="spellEnd"/>
      <w:r w:rsidRPr="008C5983">
        <w:rPr>
          <w:bCs/>
          <w:color w:val="000000" w:themeColor="text1"/>
          <w:sz w:val="16"/>
          <w:szCs w:val="16"/>
        </w:rPr>
        <w:t xml:space="preserve"> (14885).</w:t>
      </w:r>
    </w:p>
    <w:p w14:paraId="0A3F091B" w14:textId="77777777" w:rsidR="0056546C" w:rsidRPr="008C5983" w:rsidRDefault="0056546C" w:rsidP="00183F5A">
      <w:pPr>
        <w:jc w:val="both"/>
        <w:rPr>
          <w:bCs/>
          <w:color w:val="000000" w:themeColor="text1"/>
          <w:sz w:val="16"/>
          <w:szCs w:val="16"/>
        </w:rPr>
      </w:pPr>
    </w:p>
    <w:p w14:paraId="3D40803D" w14:textId="77777777" w:rsidR="008C196E" w:rsidRPr="008C5983" w:rsidRDefault="008C196E" w:rsidP="00183F5A">
      <w:pPr>
        <w:jc w:val="both"/>
        <w:rPr>
          <w:bCs/>
          <w:color w:val="0070C0"/>
          <w:sz w:val="16"/>
          <w:szCs w:val="16"/>
        </w:rPr>
      </w:pPr>
      <w:r w:rsidRPr="008C5983">
        <w:rPr>
          <w:bCs/>
          <w:color w:val="0070C0"/>
          <w:sz w:val="16"/>
          <w:szCs w:val="16"/>
        </w:rPr>
        <w:t>25 апреля (8 мая) 1910 г. Ш. Жильбер пилотировал аэростат с тремя пассажирами, поднявшийся в 5.25 из сада ИМТУ. Шар пролетел над Воробьё</w:t>
      </w:r>
      <w:r w:rsidRPr="008C5983">
        <w:rPr>
          <w:bCs/>
          <w:color w:val="0070C0"/>
          <w:sz w:val="16"/>
          <w:szCs w:val="16"/>
        </w:rPr>
        <w:softHyphen/>
        <w:t>выми горами и опустился в 32 верстах от Москвы около ст. Юдино. В августе 1910 г. во время возду</w:t>
      </w:r>
      <w:r w:rsidRPr="008C5983">
        <w:rPr>
          <w:bCs/>
          <w:color w:val="0070C0"/>
          <w:sz w:val="16"/>
          <w:szCs w:val="16"/>
        </w:rPr>
        <w:softHyphen/>
        <w:t>хоплавательного праздника на Ходынском поле, предпринятого для сбора средств на покупку мо</w:t>
      </w:r>
      <w:r w:rsidRPr="008C5983">
        <w:rPr>
          <w:bCs/>
          <w:color w:val="0070C0"/>
          <w:sz w:val="16"/>
          <w:szCs w:val="16"/>
        </w:rPr>
        <w:softHyphen/>
        <w:t>тора для самолёта Б.И. Российского, Ш. Жильбер выполнил на аэростате «Катык» свободный по</w:t>
      </w:r>
      <w:r w:rsidRPr="008C5983">
        <w:rPr>
          <w:bCs/>
          <w:color w:val="0070C0"/>
          <w:sz w:val="16"/>
          <w:szCs w:val="16"/>
        </w:rPr>
        <w:softHyphen/>
        <w:t>лёт с тремя пассажирами — членами спортивно</w:t>
      </w:r>
      <w:r w:rsidRPr="008C5983">
        <w:rPr>
          <w:bCs/>
          <w:color w:val="0070C0"/>
          <w:sz w:val="16"/>
          <w:szCs w:val="16"/>
        </w:rPr>
        <w:softHyphen/>
        <w:t>го комитета МОВ Н.Н. Лебеденко, Р.Ф. Фульдой и С.И. Осинским. При небольшом северо-вос</w:t>
      </w:r>
      <w:r w:rsidRPr="008C5983">
        <w:rPr>
          <w:bCs/>
          <w:color w:val="0070C0"/>
          <w:sz w:val="16"/>
          <w:szCs w:val="16"/>
        </w:rPr>
        <w:softHyphen/>
        <w:t xml:space="preserve">точном ветре аэростат полетел в сторону </w:t>
      </w:r>
      <w:proofErr w:type="spellStart"/>
      <w:r w:rsidRPr="008C5983">
        <w:rPr>
          <w:bCs/>
          <w:color w:val="0070C0"/>
          <w:sz w:val="16"/>
          <w:szCs w:val="16"/>
        </w:rPr>
        <w:t>Всехсвятского</w:t>
      </w:r>
      <w:proofErr w:type="spellEnd"/>
      <w:r w:rsidRPr="008C5983">
        <w:rPr>
          <w:bCs/>
          <w:color w:val="0070C0"/>
          <w:sz w:val="16"/>
          <w:szCs w:val="16"/>
        </w:rPr>
        <w:t>, и через три часа опустился в Звениго</w:t>
      </w:r>
      <w:r w:rsidRPr="008C5983">
        <w:rPr>
          <w:bCs/>
          <w:color w:val="0070C0"/>
          <w:sz w:val="16"/>
          <w:szCs w:val="16"/>
        </w:rPr>
        <w:softHyphen/>
        <w:t xml:space="preserve">родском уезде близ д. </w:t>
      </w:r>
      <w:proofErr w:type="spellStart"/>
      <w:r w:rsidRPr="008C5983">
        <w:rPr>
          <w:bCs/>
          <w:color w:val="0070C0"/>
          <w:sz w:val="16"/>
          <w:szCs w:val="16"/>
        </w:rPr>
        <w:t>Кутузовка</w:t>
      </w:r>
      <w:proofErr w:type="spellEnd"/>
      <w:r w:rsidRPr="008C5983">
        <w:rPr>
          <w:bCs/>
          <w:color w:val="0070C0"/>
          <w:sz w:val="16"/>
          <w:szCs w:val="16"/>
        </w:rPr>
        <w:t>. 9 октября 1910 г. во время официального открытия Московского аэродрома Жильбер выполнил с пассажиром А.М. Игнатовым на аэростате «Катык» ещё один полёт, который продолжался почти сутки и за</w:t>
      </w:r>
      <w:r w:rsidRPr="008C5983">
        <w:rPr>
          <w:bCs/>
          <w:color w:val="0070C0"/>
          <w:sz w:val="16"/>
          <w:szCs w:val="16"/>
        </w:rPr>
        <w:softHyphen/>
        <w:t>вершился в 16 км от ст. Комаричи в окрестностях Брянска. 24 мая 1911 г. с пассажирами Н.Н. Ле</w:t>
      </w:r>
      <w:r w:rsidRPr="008C5983">
        <w:rPr>
          <w:bCs/>
          <w:color w:val="0070C0"/>
          <w:sz w:val="16"/>
          <w:szCs w:val="16"/>
        </w:rPr>
        <w:softHyphen/>
        <w:t xml:space="preserve">беденко и г. </w:t>
      </w:r>
      <w:proofErr w:type="spellStart"/>
      <w:r w:rsidRPr="008C5983">
        <w:rPr>
          <w:bCs/>
          <w:color w:val="0070C0"/>
          <w:sz w:val="16"/>
          <w:szCs w:val="16"/>
        </w:rPr>
        <w:t>Шерром</w:t>
      </w:r>
      <w:proofErr w:type="spellEnd"/>
      <w:r w:rsidRPr="008C5983">
        <w:rPr>
          <w:bCs/>
          <w:color w:val="0070C0"/>
          <w:sz w:val="16"/>
          <w:szCs w:val="16"/>
        </w:rPr>
        <w:t xml:space="preserve"> он совершил ночной полёт, благополучно завершившийся вблизи г. Углич. В июне 1911 г. аэростат участвовал в Первой мо</w:t>
      </w:r>
      <w:r w:rsidRPr="008C5983">
        <w:rPr>
          <w:bCs/>
          <w:color w:val="0070C0"/>
          <w:sz w:val="16"/>
          <w:szCs w:val="16"/>
        </w:rPr>
        <w:softHyphen/>
        <w:t>сковской авиационной неделе.</w:t>
      </w:r>
    </w:p>
    <w:p w14:paraId="6E84723C" w14:textId="77777777" w:rsidR="008C196E" w:rsidRPr="008C5983" w:rsidRDefault="008C196E" w:rsidP="00183F5A">
      <w:pPr>
        <w:jc w:val="both"/>
        <w:rPr>
          <w:bCs/>
          <w:color w:val="0070C0"/>
          <w:sz w:val="16"/>
          <w:szCs w:val="16"/>
        </w:rPr>
      </w:pPr>
      <w:r w:rsidRPr="008C5983">
        <w:rPr>
          <w:bCs/>
          <w:color w:val="0070C0"/>
          <w:sz w:val="16"/>
          <w:szCs w:val="16"/>
        </w:rPr>
        <w:t>Шар ещё раз выставлялся на проходившей с 25 марта по 8 апреля 1912 г. в здании Манежа II Международной выставке воздухоплавания. В июне 1912 г. Жильбер с пассажирами членами МОВ А.М. Листом, А.П. Грибовым и Р.Ф. Фуль</w:t>
      </w:r>
      <w:r w:rsidRPr="008C5983">
        <w:rPr>
          <w:bCs/>
          <w:color w:val="0070C0"/>
          <w:sz w:val="16"/>
          <w:szCs w:val="16"/>
        </w:rPr>
        <w:softHyphen/>
        <w:t>дой выполнил на нём полёт, завершившийся в Малоярославце. Это было, вероятно, последнее воздушное путешествие на свободном аэростате в Москве до революции 1917 г. (20120).</w:t>
      </w:r>
    </w:p>
    <w:p w14:paraId="6A1F4BF9" w14:textId="77777777" w:rsidR="008C196E" w:rsidRPr="008C5983" w:rsidRDefault="008C196E" w:rsidP="00183F5A">
      <w:pPr>
        <w:jc w:val="both"/>
        <w:rPr>
          <w:bCs/>
          <w:color w:val="0070C0"/>
          <w:sz w:val="16"/>
          <w:szCs w:val="16"/>
        </w:rPr>
      </w:pPr>
    </w:p>
    <w:p w14:paraId="46D381A8" w14:textId="200C3B66"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25 апреля (</w:t>
      </w:r>
      <w:r w:rsidR="000E269C" w:rsidRPr="008C5983">
        <w:rPr>
          <w:bCs/>
          <w:color w:val="000000" w:themeColor="text1"/>
          <w:sz w:val="16"/>
          <w:szCs w:val="16"/>
        </w:rPr>
        <w:t>8</w:t>
      </w:r>
      <w:r w:rsidRPr="008C5983">
        <w:rPr>
          <w:bCs/>
          <w:color w:val="000000" w:themeColor="text1"/>
          <w:sz w:val="16"/>
          <w:szCs w:val="16"/>
        </w:rPr>
        <w:t xml:space="preserve"> мая) 1910 </w:t>
      </w:r>
      <w:r w:rsidR="000E269C" w:rsidRPr="008C5983">
        <w:rPr>
          <w:bCs/>
          <w:color w:val="000000" w:themeColor="text1"/>
          <w:sz w:val="16"/>
          <w:szCs w:val="16"/>
        </w:rPr>
        <w:t xml:space="preserve">г. </w:t>
      </w:r>
      <w:r w:rsidRPr="008C5983">
        <w:rPr>
          <w:bCs/>
          <w:color w:val="000000" w:themeColor="text1"/>
          <w:sz w:val="16"/>
          <w:szCs w:val="16"/>
        </w:rPr>
        <w:t>было организовано Иркутское отделение ВАК (1137).</w:t>
      </w:r>
    </w:p>
    <w:p w14:paraId="3B21E2E6" w14:textId="77777777" w:rsidR="008C196E" w:rsidRPr="008C5983" w:rsidRDefault="008C196E" w:rsidP="00183F5A">
      <w:pPr>
        <w:jc w:val="both"/>
        <w:rPr>
          <w:bCs/>
          <w:color w:val="000000" w:themeColor="text1"/>
          <w:sz w:val="16"/>
          <w:szCs w:val="16"/>
        </w:rPr>
      </w:pPr>
    </w:p>
    <w:p w14:paraId="51840B23" w14:textId="77777777" w:rsidR="001937E2" w:rsidRPr="008C5983" w:rsidRDefault="001937E2" w:rsidP="00183F5A">
      <w:pPr>
        <w:pStyle w:val="15"/>
        <w:spacing w:line="240" w:lineRule="auto"/>
        <w:jc w:val="both"/>
        <w:rPr>
          <w:bCs/>
          <w:color w:val="0070C0"/>
          <w:sz w:val="16"/>
          <w:szCs w:val="16"/>
        </w:rPr>
      </w:pPr>
      <w:r w:rsidRPr="008C5983">
        <w:rPr>
          <w:bCs/>
          <w:color w:val="0070C0"/>
          <w:sz w:val="16"/>
          <w:szCs w:val="16"/>
        </w:rPr>
        <w:t>25 апреля (8 мая) 1910 г. в Иркутске было организовано отделение Всероссийс</w:t>
      </w:r>
      <w:r w:rsidRPr="008C5983">
        <w:rPr>
          <w:bCs/>
          <w:color w:val="0070C0"/>
          <w:sz w:val="16"/>
          <w:szCs w:val="16"/>
        </w:rPr>
        <w:softHyphen/>
        <w:t>кого аэроклуба.</w:t>
      </w:r>
    </w:p>
    <w:p w14:paraId="51A8C856" w14:textId="41095E14" w:rsidR="001937E2" w:rsidRPr="008C5983" w:rsidRDefault="001937E2" w:rsidP="00183F5A">
      <w:pPr>
        <w:pStyle w:val="15"/>
        <w:spacing w:line="240" w:lineRule="auto"/>
        <w:jc w:val="both"/>
        <w:rPr>
          <w:bCs/>
          <w:color w:val="0070C0"/>
          <w:sz w:val="16"/>
          <w:szCs w:val="16"/>
        </w:rPr>
      </w:pPr>
      <w:r w:rsidRPr="008C5983">
        <w:rPr>
          <w:bCs/>
          <w:color w:val="0070C0"/>
          <w:sz w:val="16"/>
          <w:szCs w:val="16"/>
        </w:rPr>
        <w:t>/"Автомобиль и во</w:t>
      </w:r>
      <w:r w:rsidR="00F72836" w:rsidRPr="008C5983">
        <w:rPr>
          <w:bCs/>
          <w:color w:val="0070C0"/>
          <w:sz w:val="16"/>
          <w:szCs w:val="16"/>
        </w:rPr>
        <w:t>з</w:t>
      </w:r>
      <w:r w:rsidRPr="008C5983">
        <w:rPr>
          <w:bCs/>
          <w:color w:val="0070C0"/>
          <w:sz w:val="16"/>
          <w:szCs w:val="16"/>
        </w:rPr>
        <w:t>духоплавание", 1911, № / (23320).</w:t>
      </w:r>
    </w:p>
    <w:p w14:paraId="2F6ECF62" w14:textId="77777777" w:rsidR="001937E2" w:rsidRPr="008C5983" w:rsidRDefault="001937E2" w:rsidP="00183F5A">
      <w:pPr>
        <w:pStyle w:val="15"/>
        <w:spacing w:line="240" w:lineRule="auto"/>
        <w:jc w:val="both"/>
        <w:rPr>
          <w:bCs/>
          <w:color w:val="0070C0"/>
          <w:sz w:val="16"/>
          <w:szCs w:val="16"/>
        </w:rPr>
      </w:pPr>
    </w:p>
    <w:p w14:paraId="47075F44" w14:textId="77777777" w:rsidR="00A84379" w:rsidRPr="002D65D1" w:rsidRDefault="00A84379" w:rsidP="00183F5A">
      <w:pPr>
        <w:jc w:val="both"/>
        <w:rPr>
          <w:color w:val="0070C0"/>
          <w:sz w:val="16"/>
          <w:szCs w:val="16"/>
          <w:lang w:bidi="en-US"/>
        </w:rPr>
      </w:pPr>
      <w:r w:rsidRPr="002D65D1">
        <w:rPr>
          <w:color w:val="0070C0"/>
          <w:sz w:val="16"/>
          <w:szCs w:val="16"/>
          <w:lang w:bidi="en-US"/>
        </w:rPr>
        <w:t>8 мая 1910 г. ИВАК создал отделение в Иркутске в Сибири. Неизвестно, кто совершал туда ранние полеты (23525).</w:t>
      </w:r>
    </w:p>
    <w:p w14:paraId="00DE9C15" w14:textId="77777777" w:rsidR="00A84379" w:rsidRPr="002D65D1" w:rsidRDefault="00A84379" w:rsidP="00183F5A">
      <w:pPr>
        <w:jc w:val="both"/>
        <w:rPr>
          <w:color w:val="0070C0"/>
          <w:sz w:val="16"/>
          <w:szCs w:val="16"/>
        </w:rPr>
      </w:pPr>
    </w:p>
    <w:p w14:paraId="2C8235C9" w14:textId="60A184C1" w:rsidR="00573BFC" w:rsidRPr="008C5983" w:rsidRDefault="00573BFC" w:rsidP="00183F5A">
      <w:pPr>
        <w:pStyle w:val="15"/>
        <w:spacing w:line="240" w:lineRule="auto"/>
        <w:jc w:val="both"/>
        <w:rPr>
          <w:bCs/>
          <w:color w:val="0070C0"/>
          <w:sz w:val="16"/>
          <w:szCs w:val="16"/>
        </w:rPr>
      </w:pPr>
      <w:r w:rsidRPr="008C5983">
        <w:rPr>
          <w:bCs/>
          <w:color w:val="0070C0"/>
          <w:sz w:val="16"/>
          <w:szCs w:val="16"/>
        </w:rPr>
        <w:t xml:space="preserve">25 апреля (8 мая) 1910 г. состоялось учредительное собрание Московского общества воздухоплавания /МОВ/. В приветственном слове проф. </w:t>
      </w:r>
      <w:proofErr w:type="spellStart"/>
      <w:r w:rsidRPr="008C5983">
        <w:rPr>
          <w:bCs/>
          <w:color w:val="0070C0"/>
          <w:sz w:val="16"/>
          <w:szCs w:val="16"/>
        </w:rPr>
        <w:t>Н.Е.Жуковский</w:t>
      </w:r>
      <w:proofErr w:type="spellEnd"/>
      <w:r w:rsidRPr="008C5983">
        <w:rPr>
          <w:bCs/>
          <w:color w:val="0070C0"/>
          <w:sz w:val="16"/>
          <w:szCs w:val="16"/>
        </w:rPr>
        <w:t xml:space="preserve"> указал на крупную роль современного воздухоплавания в жизни людей. На собрании были избраны: председателем - генерал от кавалерии. Плеве, его товарищем - фон-Мекк, секретарем - </w:t>
      </w:r>
      <w:proofErr w:type="spellStart"/>
      <w:r w:rsidRPr="008C5983">
        <w:rPr>
          <w:bCs/>
          <w:color w:val="0070C0"/>
          <w:sz w:val="16"/>
          <w:szCs w:val="16"/>
        </w:rPr>
        <w:t>Н.Г.Лебеденко</w:t>
      </w:r>
      <w:proofErr w:type="spellEnd"/>
      <w:r w:rsidRPr="008C5983">
        <w:rPr>
          <w:bCs/>
          <w:color w:val="0070C0"/>
          <w:sz w:val="16"/>
          <w:szCs w:val="16"/>
        </w:rPr>
        <w:t>. Предсе</w:t>
      </w:r>
      <w:r w:rsidRPr="008C5983">
        <w:rPr>
          <w:bCs/>
          <w:color w:val="0070C0"/>
          <w:sz w:val="16"/>
          <w:szCs w:val="16"/>
        </w:rPr>
        <w:softHyphen/>
        <w:t xml:space="preserve">дателем научно-технического комитета и почетным членом общества был избран </w:t>
      </w:r>
      <w:proofErr w:type="spellStart"/>
      <w:r w:rsidRPr="008C5983">
        <w:rPr>
          <w:bCs/>
          <w:color w:val="0070C0"/>
          <w:sz w:val="16"/>
          <w:szCs w:val="16"/>
        </w:rPr>
        <w:t>Н.Е.Жуковский</w:t>
      </w:r>
      <w:proofErr w:type="spellEnd"/>
      <w:r w:rsidRPr="008C5983">
        <w:rPr>
          <w:bCs/>
          <w:color w:val="0070C0"/>
          <w:sz w:val="16"/>
          <w:szCs w:val="16"/>
        </w:rPr>
        <w:t xml:space="preserve">, председателем спортивного комитета — </w:t>
      </w:r>
      <w:proofErr w:type="spellStart"/>
      <w:r w:rsidRPr="008C5983">
        <w:rPr>
          <w:bCs/>
          <w:color w:val="0070C0"/>
          <w:sz w:val="16"/>
          <w:szCs w:val="16"/>
        </w:rPr>
        <w:t>Г.Ф.Фульда</w:t>
      </w:r>
      <w:proofErr w:type="spellEnd"/>
      <w:r w:rsidRPr="008C5983">
        <w:rPr>
          <w:bCs/>
          <w:color w:val="0070C0"/>
          <w:sz w:val="16"/>
          <w:szCs w:val="16"/>
        </w:rPr>
        <w:t>.</w:t>
      </w:r>
    </w:p>
    <w:p w14:paraId="1A562DDF" w14:textId="77777777" w:rsidR="00573BFC" w:rsidRPr="008C5983" w:rsidRDefault="00573BFC" w:rsidP="00183F5A">
      <w:pPr>
        <w:pStyle w:val="15"/>
        <w:spacing w:line="240" w:lineRule="auto"/>
        <w:jc w:val="both"/>
        <w:rPr>
          <w:bCs/>
          <w:color w:val="0070C0"/>
          <w:sz w:val="16"/>
          <w:szCs w:val="16"/>
        </w:rPr>
      </w:pPr>
      <w:r w:rsidRPr="008C5983">
        <w:rPr>
          <w:bCs/>
          <w:color w:val="0070C0"/>
          <w:sz w:val="16"/>
          <w:szCs w:val="16"/>
        </w:rPr>
        <w:t>/"Библиотека воздухоплавания", 1910, № 9, стр. 63/. (23320).</w:t>
      </w:r>
    </w:p>
    <w:p w14:paraId="772A9348" w14:textId="77777777" w:rsidR="00573BFC" w:rsidRPr="008C5983" w:rsidRDefault="00573BFC" w:rsidP="00183F5A">
      <w:pPr>
        <w:pStyle w:val="15"/>
        <w:spacing w:line="240" w:lineRule="auto"/>
        <w:jc w:val="both"/>
        <w:rPr>
          <w:bCs/>
          <w:sz w:val="16"/>
          <w:szCs w:val="16"/>
        </w:rPr>
      </w:pPr>
    </w:p>
    <w:p w14:paraId="409C451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612EA2E" w14:textId="77777777" w:rsidR="008C196E" w:rsidRPr="008C5983" w:rsidRDefault="008C196E" w:rsidP="00183F5A">
      <w:pPr>
        <w:jc w:val="both"/>
        <w:rPr>
          <w:bCs/>
          <w:i/>
          <w:color w:val="000000" w:themeColor="text1"/>
          <w:sz w:val="16"/>
          <w:szCs w:val="16"/>
        </w:rPr>
      </w:pPr>
    </w:p>
    <w:p w14:paraId="5EAEBF59" w14:textId="5F6D9ECC" w:rsidR="008C196E" w:rsidRPr="008C5983" w:rsidRDefault="008C196E" w:rsidP="00183F5A">
      <w:pPr>
        <w:jc w:val="both"/>
        <w:rPr>
          <w:bCs/>
          <w:color w:val="000000" w:themeColor="text1"/>
          <w:sz w:val="16"/>
          <w:szCs w:val="16"/>
        </w:rPr>
      </w:pPr>
      <w:r w:rsidRPr="008C5983">
        <w:rPr>
          <w:bCs/>
          <w:color w:val="000000" w:themeColor="text1"/>
          <w:sz w:val="16"/>
          <w:szCs w:val="16"/>
        </w:rPr>
        <w:t>27 апреля (</w:t>
      </w:r>
      <w:r w:rsidR="000E269C" w:rsidRPr="008C5983">
        <w:rPr>
          <w:bCs/>
          <w:color w:val="000000" w:themeColor="text1"/>
          <w:sz w:val="16"/>
          <w:szCs w:val="16"/>
        </w:rPr>
        <w:t>10</w:t>
      </w:r>
      <w:r w:rsidRPr="008C5983">
        <w:rPr>
          <w:bCs/>
          <w:color w:val="000000" w:themeColor="text1"/>
          <w:sz w:val="16"/>
          <w:szCs w:val="16"/>
        </w:rPr>
        <w:t xml:space="preserve"> мая) 1910 в Петербурге на </w:t>
      </w:r>
      <w:proofErr w:type="spellStart"/>
      <w:r w:rsidRPr="008C5983">
        <w:rPr>
          <w:bCs/>
          <w:color w:val="000000" w:themeColor="text1"/>
          <w:sz w:val="16"/>
          <w:szCs w:val="16"/>
        </w:rPr>
        <w:t>авианеделе</w:t>
      </w:r>
      <w:proofErr w:type="spellEnd"/>
      <w:r w:rsidRPr="008C5983">
        <w:rPr>
          <w:bCs/>
          <w:color w:val="000000" w:themeColor="text1"/>
          <w:sz w:val="16"/>
          <w:szCs w:val="16"/>
        </w:rPr>
        <w:t xml:space="preserve"> артистка </w:t>
      </w:r>
      <w:proofErr w:type="spellStart"/>
      <w:r w:rsidRPr="008C5983">
        <w:rPr>
          <w:bCs/>
          <w:color w:val="000000" w:themeColor="text1"/>
          <w:sz w:val="16"/>
          <w:szCs w:val="16"/>
        </w:rPr>
        <w:t>Н.И.Тамара</w:t>
      </w:r>
      <w:proofErr w:type="spellEnd"/>
      <w:r w:rsidRPr="008C5983">
        <w:rPr>
          <w:bCs/>
          <w:color w:val="000000" w:themeColor="text1"/>
          <w:sz w:val="16"/>
          <w:szCs w:val="16"/>
        </w:rPr>
        <w:t xml:space="preserve"> первой из русских женщин летала на самолете. Поднималась дважды с </w:t>
      </w:r>
      <w:proofErr w:type="spellStart"/>
      <w:r w:rsidRPr="008C5983">
        <w:rPr>
          <w:bCs/>
          <w:color w:val="000000" w:themeColor="text1"/>
          <w:sz w:val="16"/>
          <w:szCs w:val="16"/>
        </w:rPr>
        <w:t>Христиансом</w:t>
      </w:r>
      <w:proofErr w:type="spellEnd"/>
      <w:r w:rsidRPr="008C5983">
        <w:rPr>
          <w:bCs/>
          <w:color w:val="000000" w:themeColor="text1"/>
          <w:sz w:val="16"/>
          <w:szCs w:val="16"/>
        </w:rPr>
        <w:t xml:space="preserve"> на Фармане (Летание, 1910, № 2).</w:t>
      </w:r>
    </w:p>
    <w:p w14:paraId="70EFB4F6" w14:textId="13657412" w:rsidR="008C196E" w:rsidRPr="008C5983" w:rsidRDefault="008C196E" w:rsidP="00183F5A">
      <w:pPr>
        <w:jc w:val="both"/>
        <w:rPr>
          <w:bCs/>
          <w:color w:val="000000" w:themeColor="text1"/>
          <w:sz w:val="16"/>
          <w:szCs w:val="16"/>
        </w:rPr>
      </w:pPr>
    </w:p>
    <w:p w14:paraId="6A039FDC" w14:textId="77777777" w:rsidR="007E511E" w:rsidRPr="008C5983" w:rsidRDefault="007E511E" w:rsidP="00183F5A">
      <w:pPr>
        <w:pStyle w:val="15"/>
        <w:spacing w:line="240" w:lineRule="auto"/>
        <w:jc w:val="both"/>
        <w:rPr>
          <w:bCs/>
          <w:color w:val="0070C0"/>
          <w:sz w:val="16"/>
          <w:szCs w:val="16"/>
        </w:rPr>
      </w:pPr>
      <w:r w:rsidRPr="008C5983">
        <w:rPr>
          <w:bCs/>
          <w:color w:val="0070C0"/>
          <w:sz w:val="16"/>
          <w:szCs w:val="16"/>
          <w:lang w:eastAsia="en-US" w:bidi="en-US"/>
        </w:rPr>
        <w:t xml:space="preserve">27 </w:t>
      </w:r>
      <w:r w:rsidRPr="008C5983">
        <w:rPr>
          <w:bCs/>
          <w:color w:val="0070C0"/>
          <w:sz w:val="16"/>
          <w:szCs w:val="16"/>
        </w:rPr>
        <w:t xml:space="preserve">апреля 1910 г. в Петербурге на авиационной неделе артистка театра «Аквариум" </w:t>
      </w:r>
      <w:proofErr w:type="spellStart"/>
      <w:r w:rsidRPr="008C5983">
        <w:rPr>
          <w:bCs/>
          <w:color w:val="0070C0"/>
          <w:sz w:val="16"/>
          <w:szCs w:val="16"/>
        </w:rPr>
        <w:t>Н.И.Тамара</w:t>
      </w:r>
      <w:proofErr w:type="spellEnd"/>
      <w:r w:rsidRPr="008C5983">
        <w:rPr>
          <w:bCs/>
          <w:color w:val="0070C0"/>
          <w:sz w:val="16"/>
          <w:szCs w:val="16"/>
        </w:rPr>
        <w:t xml:space="preserve"> первой из русских женщин летала на самолете, </w:t>
      </w:r>
      <w:proofErr w:type="spellStart"/>
      <w:r w:rsidRPr="008C5983">
        <w:rPr>
          <w:bCs/>
          <w:color w:val="0070C0"/>
          <w:sz w:val="16"/>
          <w:szCs w:val="16"/>
        </w:rPr>
        <w:t>двадды</w:t>
      </w:r>
      <w:proofErr w:type="spellEnd"/>
      <w:r w:rsidRPr="008C5983">
        <w:rPr>
          <w:bCs/>
          <w:color w:val="0070C0"/>
          <w:sz w:val="16"/>
          <w:szCs w:val="16"/>
        </w:rPr>
        <w:t xml:space="preserve"> поднимаясь на "Фармане" с бельгийским авиатором </w:t>
      </w:r>
      <w:proofErr w:type="spellStart"/>
      <w:r w:rsidRPr="008C5983">
        <w:rPr>
          <w:bCs/>
          <w:color w:val="0070C0"/>
          <w:sz w:val="16"/>
          <w:szCs w:val="16"/>
        </w:rPr>
        <w:t>Христиансом</w:t>
      </w:r>
      <w:proofErr w:type="spellEnd"/>
      <w:r w:rsidRPr="008C5983">
        <w:rPr>
          <w:bCs/>
          <w:color w:val="0070C0"/>
          <w:sz w:val="16"/>
          <w:szCs w:val="16"/>
        </w:rPr>
        <w:t>.</w:t>
      </w:r>
    </w:p>
    <w:p w14:paraId="2818A3C0" w14:textId="77777777" w:rsidR="007E511E" w:rsidRPr="008C5983" w:rsidRDefault="007E511E" w:rsidP="00183F5A">
      <w:pPr>
        <w:pStyle w:val="15"/>
        <w:spacing w:line="240" w:lineRule="auto"/>
        <w:jc w:val="both"/>
        <w:rPr>
          <w:bCs/>
          <w:color w:val="0070C0"/>
          <w:sz w:val="16"/>
          <w:szCs w:val="16"/>
        </w:rPr>
      </w:pPr>
      <w:r w:rsidRPr="008C5983">
        <w:rPr>
          <w:bCs/>
          <w:color w:val="0070C0"/>
          <w:sz w:val="16"/>
          <w:szCs w:val="16"/>
        </w:rPr>
        <w:t>/</w:t>
      </w:r>
      <w:proofErr w:type="spellStart"/>
      <w:r w:rsidRPr="008C5983">
        <w:rPr>
          <w:bCs/>
          <w:color w:val="0070C0"/>
          <w:sz w:val="16"/>
          <w:szCs w:val="16"/>
          <w:vertAlign w:val="superscript"/>
        </w:rPr>
        <w:t>и</w:t>
      </w:r>
      <w:r w:rsidRPr="008C5983">
        <w:rPr>
          <w:bCs/>
          <w:color w:val="0070C0"/>
          <w:sz w:val="16"/>
          <w:szCs w:val="16"/>
        </w:rPr>
        <w:t>Летание</w:t>
      </w:r>
      <w:r w:rsidRPr="008C5983">
        <w:rPr>
          <w:bCs/>
          <w:color w:val="0070C0"/>
          <w:sz w:val="16"/>
          <w:szCs w:val="16"/>
          <w:vertAlign w:val="superscript"/>
        </w:rPr>
        <w:t>и</w:t>
      </w:r>
      <w:proofErr w:type="spellEnd"/>
      <w:r w:rsidRPr="008C5983">
        <w:rPr>
          <w:bCs/>
          <w:color w:val="0070C0"/>
          <w:sz w:val="16"/>
          <w:szCs w:val="16"/>
          <w:vertAlign w:val="superscript"/>
        </w:rPr>
        <w:t xml:space="preserve">, </w:t>
      </w:r>
      <w:r w:rsidRPr="008C5983">
        <w:rPr>
          <w:bCs/>
          <w:color w:val="0070C0"/>
          <w:sz w:val="16"/>
          <w:szCs w:val="16"/>
        </w:rPr>
        <w:t>190, № 2/ (23320).</w:t>
      </w:r>
    </w:p>
    <w:p w14:paraId="3622A43E" w14:textId="77777777" w:rsidR="007E511E" w:rsidRPr="008C5983" w:rsidRDefault="007E511E" w:rsidP="00183F5A">
      <w:pPr>
        <w:jc w:val="both"/>
        <w:rPr>
          <w:bCs/>
          <w:color w:val="0070C0"/>
          <w:sz w:val="16"/>
          <w:szCs w:val="16"/>
        </w:rPr>
      </w:pPr>
    </w:p>
    <w:p w14:paraId="36FE3655" w14:textId="7E4E7EAF" w:rsidR="008C196E" w:rsidRPr="008C5983" w:rsidRDefault="008C196E" w:rsidP="00183F5A">
      <w:pPr>
        <w:jc w:val="both"/>
        <w:rPr>
          <w:bCs/>
          <w:color w:val="000000" w:themeColor="text1"/>
          <w:sz w:val="16"/>
          <w:szCs w:val="16"/>
        </w:rPr>
      </w:pPr>
      <w:r w:rsidRPr="008C5983">
        <w:rPr>
          <w:bCs/>
          <w:color w:val="000000" w:themeColor="text1"/>
          <w:sz w:val="16"/>
          <w:szCs w:val="16"/>
        </w:rPr>
        <w:t>27 апреля</w:t>
      </w:r>
      <w:r w:rsidR="000E269C" w:rsidRPr="008C5983">
        <w:rPr>
          <w:bCs/>
          <w:color w:val="000000" w:themeColor="text1"/>
          <w:sz w:val="16"/>
          <w:szCs w:val="16"/>
        </w:rPr>
        <w:t xml:space="preserve"> </w:t>
      </w:r>
      <w:r w:rsidRPr="008C5983">
        <w:rPr>
          <w:bCs/>
          <w:color w:val="000000" w:themeColor="text1"/>
          <w:sz w:val="16"/>
          <w:szCs w:val="16"/>
        </w:rPr>
        <w:t>(</w:t>
      </w:r>
      <w:r w:rsidR="000E269C" w:rsidRPr="008C5983">
        <w:rPr>
          <w:bCs/>
          <w:color w:val="000000" w:themeColor="text1"/>
          <w:sz w:val="16"/>
          <w:szCs w:val="16"/>
        </w:rPr>
        <w:t>10</w:t>
      </w:r>
      <w:r w:rsidRPr="008C5983">
        <w:rPr>
          <w:bCs/>
          <w:color w:val="000000" w:themeColor="text1"/>
          <w:sz w:val="16"/>
          <w:szCs w:val="16"/>
        </w:rPr>
        <w:t xml:space="preserve"> мая) </w:t>
      </w:r>
      <w:r w:rsidR="000E269C" w:rsidRPr="008C5983">
        <w:rPr>
          <w:bCs/>
          <w:color w:val="000000" w:themeColor="text1"/>
          <w:sz w:val="16"/>
          <w:szCs w:val="16"/>
        </w:rPr>
        <w:t xml:space="preserve">1910 г. </w:t>
      </w:r>
      <w:r w:rsidRPr="008C5983">
        <w:rPr>
          <w:bCs/>
          <w:color w:val="000000" w:themeColor="text1"/>
          <w:sz w:val="16"/>
          <w:szCs w:val="16"/>
        </w:rPr>
        <w:t xml:space="preserve">в Вильнюсе, в помещении Юнкерской школы (ныне это учебный корпус Государственного университета, ул. </w:t>
      </w:r>
      <w:proofErr w:type="spellStart"/>
      <w:r w:rsidRPr="008C5983">
        <w:rPr>
          <w:bCs/>
          <w:color w:val="000000" w:themeColor="text1"/>
          <w:sz w:val="16"/>
          <w:szCs w:val="16"/>
        </w:rPr>
        <w:t>М.К.Чюрлениса</w:t>
      </w:r>
      <w:proofErr w:type="spellEnd"/>
      <w:r w:rsidRPr="008C5983">
        <w:rPr>
          <w:bCs/>
          <w:color w:val="000000" w:themeColor="text1"/>
          <w:sz w:val="16"/>
          <w:szCs w:val="16"/>
        </w:rPr>
        <w:t xml:space="preserve"> 23) состоялось учредительное собрание вильнюсского воздухоплавательного кружка. Было зарегистрировано 34 участника этой организации.» </w:t>
      </w:r>
    </w:p>
    <w:p w14:paraId="517723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«Виленский вестник» днем раньше, 29 апреля, это событие описывает более подробно. «Председателем собрания был избран генерал </w:t>
      </w:r>
      <w:proofErr w:type="spellStart"/>
      <w:r w:rsidRPr="008C5983">
        <w:rPr>
          <w:bCs/>
          <w:color w:val="000000" w:themeColor="text1"/>
          <w:sz w:val="16"/>
          <w:szCs w:val="16"/>
        </w:rPr>
        <w:t>Ренненкампф</w:t>
      </w:r>
      <w:proofErr w:type="spellEnd"/>
      <w:r w:rsidRPr="008C5983">
        <w:rPr>
          <w:bCs/>
          <w:color w:val="000000" w:themeColor="text1"/>
          <w:sz w:val="16"/>
          <w:szCs w:val="16"/>
        </w:rPr>
        <w:t xml:space="preserve">, секретарем – инженер Собко. </w:t>
      </w:r>
      <w:proofErr w:type="spellStart"/>
      <w:r w:rsidRPr="008C5983">
        <w:rPr>
          <w:bCs/>
          <w:color w:val="000000" w:themeColor="text1"/>
          <w:sz w:val="16"/>
          <w:szCs w:val="16"/>
        </w:rPr>
        <w:t>Н.Н.Собко</w:t>
      </w:r>
      <w:proofErr w:type="spellEnd"/>
      <w:r w:rsidRPr="008C5983">
        <w:rPr>
          <w:bCs/>
          <w:color w:val="000000" w:themeColor="text1"/>
          <w:sz w:val="16"/>
          <w:szCs w:val="16"/>
        </w:rPr>
        <w:t xml:space="preserve"> познакомил собрание с краткой историей возникновения кружка. Идея основать кружок зародилась у капитана </w:t>
      </w:r>
      <w:proofErr w:type="spellStart"/>
      <w:r w:rsidRPr="008C5983">
        <w:rPr>
          <w:bCs/>
          <w:color w:val="000000" w:themeColor="text1"/>
          <w:sz w:val="16"/>
          <w:szCs w:val="16"/>
        </w:rPr>
        <w:t>Шлейснера</w:t>
      </w:r>
      <w:proofErr w:type="spellEnd"/>
      <w:r w:rsidRPr="008C5983">
        <w:rPr>
          <w:bCs/>
          <w:color w:val="000000" w:themeColor="text1"/>
          <w:sz w:val="16"/>
          <w:szCs w:val="16"/>
        </w:rPr>
        <w:t xml:space="preserve"> и первое известие об этом появилось на </w:t>
      </w:r>
      <w:proofErr w:type="spellStart"/>
      <w:r w:rsidRPr="008C5983">
        <w:rPr>
          <w:bCs/>
          <w:color w:val="000000" w:themeColor="text1"/>
          <w:sz w:val="16"/>
          <w:szCs w:val="16"/>
        </w:rPr>
        <w:t>сраницах</w:t>
      </w:r>
      <w:proofErr w:type="spellEnd"/>
      <w:r w:rsidRPr="008C5983">
        <w:rPr>
          <w:bCs/>
          <w:color w:val="000000" w:themeColor="text1"/>
          <w:sz w:val="16"/>
          <w:szCs w:val="16"/>
        </w:rPr>
        <w:t xml:space="preserve"> «Виленского вестника». ... 30 марта воздухоплавательный кружок был зарегистрирован губернским по делам об обществах и союзах присутствием. Господин Собко, в заключение, выразил надежду, что все виленское общество откликнется на начинание основателей кружка. Генерал </w:t>
      </w:r>
      <w:proofErr w:type="spellStart"/>
      <w:r w:rsidRPr="008C5983">
        <w:rPr>
          <w:bCs/>
          <w:color w:val="000000" w:themeColor="text1"/>
          <w:sz w:val="16"/>
          <w:szCs w:val="16"/>
        </w:rPr>
        <w:t>Ренненкампф</w:t>
      </w:r>
      <w:proofErr w:type="spellEnd"/>
      <w:r w:rsidRPr="008C5983">
        <w:rPr>
          <w:bCs/>
          <w:color w:val="000000" w:themeColor="text1"/>
          <w:sz w:val="16"/>
          <w:szCs w:val="16"/>
        </w:rPr>
        <w:t xml:space="preserve"> приветствовал открытие кружка и выразил пожелание, чтобы он послужил фундаментом для развития важного дела воздухоплавания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w:t>
      </w:r>
    </w:p>
    <w:p w14:paraId="628DA6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выборов комитета и ревизионной комиссии, </w:t>
      </w:r>
      <w:proofErr w:type="spellStart"/>
      <w:r w:rsidRPr="008C5983">
        <w:rPr>
          <w:bCs/>
          <w:color w:val="000000" w:themeColor="text1"/>
          <w:sz w:val="16"/>
          <w:szCs w:val="16"/>
        </w:rPr>
        <w:t>Н.Н.Собко</w:t>
      </w:r>
      <w:proofErr w:type="spellEnd"/>
      <w:r w:rsidRPr="008C5983">
        <w:rPr>
          <w:bCs/>
          <w:color w:val="000000" w:themeColor="text1"/>
          <w:sz w:val="16"/>
          <w:szCs w:val="16"/>
        </w:rPr>
        <w:t xml:space="preserve"> сообщил, что капитан </w:t>
      </w:r>
      <w:proofErr w:type="spellStart"/>
      <w:r w:rsidRPr="008C5983">
        <w:rPr>
          <w:bCs/>
          <w:color w:val="000000" w:themeColor="text1"/>
          <w:sz w:val="16"/>
          <w:szCs w:val="16"/>
        </w:rPr>
        <w:t>Шлейснер</w:t>
      </w:r>
      <w:proofErr w:type="spellEnd"/>
      <w:r w:rsidRPr="008C5983">
        <w:rPr>
          <w:bCs/>
          <w:color w:val="000000" w:themeColor="text1"/>
          <w:sz w:val="16"/>
          <w:szCs w:val="16"/>
        </w:rPr>
        <w:t xml:space="preserve"> находится сейчас в Петербурге на авиационной неделе. По возвращению из Петербурга капитан </w:t>
      </w:r>
      <w:proofErr w:type="spellStart"/>
      <w:r w:rsidRPr="008C5983">
        <w:rPr>
          <w:bCs/>
          <w:color w:val="000000" w:themeColor="text1"/>
          <w:sz w:val="16"/>
          <w:szCs w:val="16"/>
        </w:rPr>
        <w:t>Шлейснер</w:t>
      </w:r>
      <w:proofErr w:type="spellEnd"/>
      <w:r w:rsidRPr="008C5983">
        <w:rPr>
          <w:bCs/>
          <w:color w:val="000000" w:themeColor="text1"/>
          <w:sz w:val="16"/>
          <w:szCs w:val="16"/>
        </w:rPr>
        <w:t xml:space="preserve"> будет вести переговоры с участниками авиационной недели относительно организации полетов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w:t>
      </w:r>
    </w:p>
    <w:p w14:paraId="6F43FEED"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Н.Н.Собко</w:t>
      </w:r>
      <w:proofErr w:type="spellEnd"/>
      <w:r w:rsidRPr="008C5983">
        <w:rPr>
          <w:bCs/>
          <w:color w:val="000000" w:themeColor="text1"/>
          <w:sz w:val="16"/>
          <w:szCs w:val="16"/>
        </w:rPr>
        <w:t xml:space="preserve"> сообщил далее, что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есть лица, работающие над устройством летательных аппаратов, двое из них </w:t>
      </w:r>
      <w:proofErr w:type="spellStart"/>
      <w:r w:rsidRPr="008C5983">
        <w:rPr>
          <w:bCs/>
          <w:color w:val="000000" w:themeColor="text1"/>
          <w:sz w:val="16"/>
          <w:szCs w:val="16"/>
        </w:rPr>
        <w:t>г.г</w:t>
      </w:r>
      <w:proofErr w:type="spellEnd"/>
      <w:r w:rsidRPr="008C5983">
        <w:rPr>
          <w:bCs/>
          <w:color w:val="000000" w:themeColor="text1"/>
          <w:sz w:val="16"/>
          <w:szCs w:val="16"/>
        </w:rPr>
        <w:t xml:space="preserve">. </w:t>
      </w:r>
      <w:proofErr w:type="spellStart"/>
      <w:r w:rsidRPr="008C5983">
        <w:rPr>
          <w:bCs/>
          <w:color w:val="000000" w:themeColor="text1"/>
          <w:sz w:val="16"/>
          <w:szCs w:val="16"/>
        </w:rPr>
        <w:t>Гакнер</w:t>
      </w:r>
      <w:proofErr w:type="spellEnd"/>
      <w:r w:rsidRPr="008C5983">
        <w:rPr>
          <w:bCs/>
          <w:color w:val="000000" w:themeColor="text1"/>
          <w:sz w:val="16"/>
          <w:szCs w:val="16"/>
        </w:rPr>
        <w:t xml:space="preserve"> и Гамбург присутствуют на заседании. </w:t>
      </w:r>
    </w:p>
    <w:p w14:paraId="1E97B3C0" w14:textId="7A7E2592" w:rsidR="008C196E" w:rsidRPr="008C5983" w:rsidRDefault="008C196E" w:rsidP="00183F5A">
      <w:pPr>
        <w:jc w:val="both"/>
        <w:rPr>
          <w:bCs/>
          <w:color w:val="000000" w:themeColor="text1"/>
          <w:sz w:val="16"/>
          <w:szCs w:val="16"/>
        </w:rPr>
      </w:pPr>
      <w:r w:rsidRPr="008C5983">
        <w:rPr>
          <w:bCs/>
          <w:color w:val="000000" w:themeColor="text1"/>
          <w:sz w:val="16"/>
          <w:szCs w:val="16"/>
        </w:rPr>
        <w:t>После з</w:t>
      </w:r>
      <w:r w:rsidR="00625B4E" w:rsidRPr="008C5983">
        <w:rPr>
          <w:bCs/>
          <w:color w:val="000000" w:themeColor="text1"/>
          <w:sz w:val="16"/>
          <w:szCs w:val="16"/>
        </w:rPr>
        <w:t>а</w:t>
      </w:r>
      <w:r w:rsidRPr="008C5983">
        <w:rPr>
          <w:bCs/>
          <w:color w:val="000000" w:themeColor="text1"/>
          <w:sz w:val="16"/>
          <w:szCs w:val="16"/>
        </w:rPr>
        <w:t xml:space="preserve">крытия собрания состоялось первое заседание комитета кружка.» </w:t>
      </w:r>
    </w:p>
    <w:p w14:paraId="3CD784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до, так и после создания кружка на страницах «Виленского вестника» велась интересная дискуссия «Об авиации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Одни утверждали, что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есть жизнерадостные оптимисты, думающие, что шум </w:t>
      </w:r>
      <w:proofErr w:type="spellStart"/>
      <w:proofErr w:type="gramStart"/>
      <w:r w:rsidRPr="008C5983">
        <w:rPr>
          <w:bCs/>
          <w:color w:val="000000" w:themeColor="text1"/>
          <w:sz w:val="16"/>
          <w:szCs w:val="16"/>
        </w:rPr>
        <w:t>мотора,гудение</w:t>
      </w:r>
      <w:proofErr w:type="spellEnd"/>
      <w:proofErr w:type="gramEnd"/>
      <w:r w:rsidRPr="008C5983">
        <w:rPr>
          <w:bCs/>
          <w:color w:val="000000" w:themeColor="text1"/>
          <w:sz w:val="16"/>
          <w:szCs w:val="16"/>
        </w:rPr>
        <w:t xml:space="preserve"> пропеллера и вид «крылатого человека» способны разбудить наших сладко дремлющих обломовых». Другие считали, что деятельность кружка «направлена на ложный путь» и, «...что не надо </w:t>
      </w:r>
      <w:proofErr w:type="spellStart"/>
      <w:r w:rsidRPr="008C5983">
        <w:rPr>
          <w:bCs/>
          <w:color w:val="000000" w:themeColor="text1"/>
          <w:sz w:val="16"/>
          <w:szCs w:val="16"/>
        </w:rPr>
        <w:t>торпиться</w:t>
      </w:r>
      <w:proofErr w:type="spellEnd"/>
      <w:r w:rsidRPr="008C5983">
        <w:rPr>
          <w:bCs/>
          <w:color w:val="000000" w:themeColor="text1"/>
          <w:sz w:val="16"/>
          <w:szCs w:val="16"/>
        </w:rPr>
        <w:t xml:space="preserve"> полетами, которые могут </w:t>
      </w:r>
      <w:proofErr w:type="spellStart"/>
      <w:r w:rsidRPr="008C5983">
        <w:rPr>
          <w:bCs/>
          <w:color w:val="000000" w:themeColor="text1"/>
          <w:sz w:val="16"/>
          <w:szCs w:val="16"/>
        </w:rPr>
        <w:t>удасться</w:t>
      </w:r>
      <w:proofErr w:type="spellEnd"/>
      <w:r w:rsidRPr="008C5983">
        <w:rPr>
          <w:bCs/>
          <w:color w:val="000000" w:themeColor="text1"/>
          <w:sz w:val="16"/>
          <w:szCs w:val="16"/>
        </w:rPr>
        <w:t xml:space="preserve"> или провалиться». </w:t>
      </w:r>
    </w:p>
    <w:p w14:paraId="330B7A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Автор одной из заметок пишет: </w:t>
      </w:r>
      <w:proofErr w:type="gramStart"/>
      <w:r w:rsidRPr="008C5983">
        <w:rPr>
          <w:bCs/>
          <w:color w:val="000000" w:themeColor="text1"/>
          <w:sz w:val="16"/>
          <w:szCs w:val="16"/>
        </w:rPr>
        <w:t>« В</w:t>
      </w:r>
      <w:proofErr w:type="gramEnd"/>
      <w:r w:rsidRPr="008C5983">
        <w:rPr>
          <w:bCs/>
          <w:color w:val="000000" w:themeColor="text1"/>
          <w:sz w:val="16"/>
          <w:szCs w:val="16"/>
        </w:rPr>
        <w:t xml:space="preserve"> настоящей стадии развития авиации, я считаю </w:t>
      </w:r>
      <w:proofErr w:type="spellStart"/>
      <w:r w:rsidRPr="008C5983">
        <w:rPr>
          <w:bCs/>
          <w:color w:val="000000" w:themeColor="text1"/>
          <w:sz w:val="16"/>
          <w:szCs w:val="16"/>
        </w:rPr>
        <w:t>публичныи</w:t>
      </w:r>
      <w:proofErr w:type="spellEnd"/>
      <w:r w:rsidRPr="008C5983">
        <w:rPr>
          <w:bCs/>
          <w:color w:val="000000" w:themeColor="text1"/>
          <w:sz w:val="16"/>
          <w:szCs w:val="16"/>
        </w:rPr>
        <w:t xml:space="preserve"> демонстрации наших «побед над воздухом» преждевременными. </w:t>
      </w:r>
    </w:p>
    <w:p w14:paraId="5A79DD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Человеческий гений сделал только первый шаг по пути </w:t>
      </w:r>
      <w:proofErr w:type="gramStart"/>
      <w:r w:rsidRPr="008C5983">
        <w:rPr>
          <w:bCs/>
          <w:color w:val="000000" w:themeColor="text1"/>
          <w:sz w:val="16"/>
          <w:szCs w:val="16"/>
        </w:rPr>
        <w:t>« завоевания</w:t>
      </w:r>
      <w:proofErr w:type="gramEnd"/>
      <w:r w:rsidRPr="008C5983">
        <w:rPr>
          <w:bCs/>
          <w:color w:val="000000" w:themeColor="text1"/>
          <w:sz w:val="16"/>
          <w:szCs w:val="16"/>
        </w:rPr>
        <w:t xml:space="preserve"> воздуха» «тяжелыми» аппаратами и результатом этого шага явились эти громоздкие, неуклюжие и капризные «райты», и проч., неспособные ни подниматься без разбега, ни остановиться на секунду, ни бороться с ветром, ни спускаться вертикально и ни ручаться за исправную работу мотора. </w:t>
      </w:r>
    </w:p>
    <w:p w14:paraId="1040D8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деле завоевания </w:t>
      </w:r>
      <w:proofErr w:type="spellStart"/>
      <w:proofErr w:type="gramStart"/>
      <w:r w:rsidRPr="008C5983">
        <w:rPr>
          <w:bCs/>
          <w:color w:val="000000" w:themeColor="text1"/>
          <w:sz w:val="16"/>
          <w:szCs w:val="16"/>
        </w:rPr>
        <w:t>воздуха,как</w:t>
      </w:r>
      <w:proofErr w:type="spellEnd"/>
      <w:proofErr w:type="gramEnd"/>
      <w:r w:rsidRPr="008C5983">
        <w:rPr>
          <w:bCs/>
          <w:color w:val="000000" w:themeColor="text1"/>
          <w:sz w:val="16"/>
          <w:szCs w:val="16"/>
        </w:rPr>
        <w:t xml:space="preserve"> видите, еще слишком мало сделано. Еще слишком много осталось творческой работы, и вряд ли так скоро мы будем в праве считать себя «царями воздуха».» </w:t>
      </w:r>
    </w:p>
    <w:p w14:paraId="22CDCE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Штабс-капитан Франк в своей статье отмечает: «Деятельность кружка обещает быть очень полезной и интересной, как о том возвещает параграф 2 устава – тут и опытные полеты, и совещания, и экскурсии с научной целью, и выставки, и публичные лекции, и практическое осуществление полетов и опытов, словом, все для того, чтобы в конечном результате этой многообразной работы подготовить летунов, а, </w:t>
      </w:r>
      <w:proofErr w:type="spellStart"/>
      <w:r w:rsidRPr="008C5983">
        <w:rPr>
          <w:bCs/>
          <w:color w:val="000000" w:themeColor="text1"/>
          <w:sz w:val="16"/>
          <w:szCs w:val="16"/>
        </w:rPr>
        <w:t>можеть</w:t>
      </w:r>
      <w:proofErr w:type="spellEnd"/>
      <w:r w:rsidRPr="008C5983">
        <w:rPr>
          <w:bCs/>
          <w:color w:val="000000" w:themeColor="text1"/>
          <w:sz w:val="16"/>
          <w:szCs w:val="16"/>
        </w:rPr>
        <w:t xml:space="preserve"> быть , с Божьей помощью и самое дело воздухоплавания подвигать вперед.» </w:t>
      </w:r>
    </w:p>
    <w:p w14:paraId="4C6BF1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 как бы там не было, кружок создан, Устав утвержден и взятые обязательства необходимо выполнять. Основное из них </w:t>
      </w:r>
      <w:proofErr w:type="gramStart"/>
      <w:r w:rsidRPr="008C5983">
        <w:rPr>
          <w:bCs/>
          <w:color w:val="000000" w:themeColor="text1"/>
          <w:sz w:val="16"/>
          <w:szCs w:val="16"/>
        </w:rPr>
        <w:t>- это</w:t>
      </w:r>
      <w:proofErr w:type="gramEnd"/>
      <w:r w:rsidRPr="008C5983">
        <w:rPr>
          <w:bCs/>
          <w:color w:val="000000" w:themeColor="text1"/>
          <w:sz w:val="16"/>
          <w:szCs w:val="16"/>
        </w:rPr>
        <w:t xml:space="preserve"> организация демонстрационных полетов в Вильнюсе. Первым с кем «виленские </w:t>
      </w:r>
      <w:proofErr w:type="spellStart"/>
      <w:r w:rsidRPr="008C5983">
        <w:rPr>
          <w:bCs/>
          <w:color w:val="000000" w:themeColor="text1"/>
          <w:sz w:val="16"/>
          <w:szCs w:val="16"/>
        </w:rPr>
        <w:t>интузиасты</w:t>
      </w:r>
      <w:proofErr w:type="spellEnd"/>
      <w:r w:rsidRPr="008C5983">
        <w:rPr>
          <w:bCs/>
          <w:color w:val="000000" w:themeColor="text1"/>
          <w:sz w:val="16"/>
          <w:szCs w:val="16"/>
        </w:rPr>
        <w:t xml:space="preserve"> воздухоплавания» вступили в переговоры был русский пилот Николай Евграфович Попов. Сын московского купца- суконщика, в недавнем прошлом –зарубежный корреспондент газеты «Новое время». Он стал вторым русским летуном, который 19 апреля 1910 года получил диплом французского аэроклуба. Его пилотское свидетельство «бреве де пило» зарегистрировано под №50. </w:t>
      </w:r>
    </w:p>
    <w:p w14:paraId="640CB7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Господин Франк </w:t>
      </w:r>
      <w:proofErr w:type="gramStart"/>
      <w:r w:rsidRPr="008C5983">
        <w:rPr>
          <w:bCs/>
          <w:color w:val="000000" w:themeColor="text1"/>
          <w:sz w:val="16"/>
          <w:szCs w:val="16"/>
        </w:rPr>
        <w:t>пишет :</w:t>
      </w:r>
      <w:proofErr w:type="gramEnd"/>
      <w:r w:rsidRPr="008C5983">
        <w:rPr>
          <w:bCs/>
          <w:color w:val="000000" w:themeColor="text1"/>
          <w:sz w:val="16"/>
          <w:szCs w:val="16"/>
        </w:rPr>
        <w:t xml:space="preserve"> « Мы натолкнулись на несговорчивого Попова, заломившего несуразную цену. 12 000 рублей. </w:t>
      </w:r>
      <w:proofErr w:type="spellStart"/>
      <w:r w:rsidRPr="008C5983">
        <w:rPr>
          <w:bCs/>
          <w:color w:val="000000" w:themeColor="text1"/>
          <w:sz w:val="16"/>
          <w:szCs w:val="16"/>
        </w:rPr>
        <w:t>Вильна</w:t>
      </w:r>
      <w:proofErr w:type="spellEnd"/>
      <w:r w:rsidRPr="008C5983">
        <w:rPr>
          <w:bCs/>
          <w:color w:val="000000" w:themeColor="text1"/>
          <w:sz w:val="16"/>
          <w:szCs w:val="16"/>
        </w:rPr>
        <w:t xml:space="preserve"> не смеет об это и мечтать. </w:t>
      </w:r>
    </w:p>
    <w:p w14:paraId="56DC1F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...Иное дело, если бы Попов предложил нам оплатить, во-первых, все путевые расходы его, Попова, вместе с аппаратом, в оба конца, и, во- вторых, стоимость поломок, буде таковые окажутся, а в виде вознаграждения – назначил бы себе рублей 500- 700 за причиненное ему беспокойство. </w:t>
      </w:r>
    </w:p>
    <w:p w14:paraId="55B334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Насколько мне известно, Латам, слава которого крупнее и </w:t>
      </w:r>
      <w:proofErr w:type="spellStart"/>
      <w:r w:rsidRPr="008C5983">
        <w:rPr>
          <w:bCs/>
          <w:color w:val="000000" w:themeColor="text1"/>
          <w:sz w:val="16"/>
          <w:szCs w:val="16"/>
        </w:rPr>
        <w:t>заслуженее</w:t>
      </w:r>
      <w:proofErr w:type="spellEnd"/>
      <w:r w:rsidRPr="008C5983">
        <w:rPr>
          <w:bCs/>
          <w:color w:val="000000" w:themeColor="text1"/>
          <w:sz w:val="16"/>
          <w:szCs w:val="16"/>
        </w:rPr>
        <w:t xml:space="preserve"> славой Попова, за свой петербургский полет должен был получить 600 рублей, плюс все расходы по приезду, перевозки и по починкам.» </w:t>
      </w:r>
    </w:p>
    <w:p w14:paraId="56FC4D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Николай Попов оказался не по карману виленским организаторам. В кассе кружка на 17 августа 1910 года наличности было всего на сумму 473 рубля 71 копейка. Тем </w:t>
      </w:r>
      <w:proofErr w:type="spellStart"/>
      <w:r w:rsidRPr="008C5983">
        <w:rPr>
          <w:bCs/>
          <w:color w:val="000000" w:themeColor="text1"/>
          <w:sz w:val="16"/>
          <w:szCs w:val="16"/>
        </w:rPr>
        <w:t>неменее</w:t>
      </w:r>
      <w:proofErr w:type="spellEnd"/>
      <w:r w:rsidRPr="008C5983">
        <w:rPr>
          <w:bCs/>
          <w:color w:val="000000" w:themeColor="text1"/>
          <w:sz w:val="16"/>
          <w:szCs w:val="16"/>
        </w:rPr>
        <w:t xml:space="preserve">, поклонники моторной авиации надежд не теряли. </w:t>
      </w:r>
    </w:p>
    <w:p w14:paraId="2836CC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26 июня по 2 июля представители кружка находились в Варшаве, где проходили </w:t>
      </w:r>
      <w:proofErr w:type="gramStart"/>
      <w:r w:rsidRPr="008C5983">
        <w:rPr>
          <w:bCs/>
          <w:color w:val="000000" w:themeColor="text1"/>
          <w:sz w:val="16"/>
          <w:szCs w:val="16"/>
        </w:rPr>
        <w:t>международные авиационные соревнования</w:t>
      </w:r>
      <w:proofErr w:type="gramEnd"/>
      <w:r w:rsidRPr="008C5983">
        <w:rPr>
          <w:bCs/>
          <w:color w:val="000000" w:themeColor="text1"/>
          <w:sz w:val="16"/>
          <w:szCs w:val="16"/>
        </w:rPr>
        <w:t xml:space="preserve"> в которых принимал участие любимец публики, известный русский летчик Сергей </w:t>
      </w:r>
      <w:proofErr w:type="spellStart"/>
      <w:r w:rsidRPr="008C5983">
        <w:rPr>
          <w:bCs/>
          <w:color w:val="000000" w:themeColor="text1"/>
          <w:sz w:val="16"/>
          <w:szCs w:val="16"/>
        </w:rPr>
        <w:t>Исаеевич</w:t>
      </w:r>
      <w:proofErr w:type="spellEnd"/>
      <w:r w:rsidRPr="008C5983">
        <w:rPr>
          <w:bCs/>
          <w:color w:val="000000" w:themeColor="text1"/>
          <w:sz w:val="16"/>
          <w:szCs w:val="16"/>
        </w:rPr>
        <w:t xml:space="preserve"> Уточкин. </w:t>
      </w:r>
    </w:p>
    <w:p w14:paraId="596318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Ему было предложено полетать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Пилот не </w:t>
      </w:r>
      <w:proofErr w:type="spellStart"/>
      <w:r w:rsidRPr="008C5983">
        <w:rPr>
          <w:bCs/>
          <w:color w:val="000000" w:themeColor="text1"/>
          <w:sz w:val="16"/>
          <w:szCs w:val="16"/>
        </w:rPr>
        <w:t>возрожал</w:t>
      </w:r>
      <w:proofErr w:type="spellEnd"/>
      <w:r w:rsidRPr="008C5983">
        <w:rPr>
          <w:bCs/>
          <w:color w:val="000000" w:themeColor="text1"/>
          <w:sz w:val="16"/>
          <w:szCs w:val="16"/>
        </w:rPr>
        <w:t xml:space="preserve"> и с благодарностью принял предложение ... только на следующий год, так как план его гастролей на 1910 год уже переполнен. </w:t>
      </w:r>
    </w:p>
    <w:p w14:paraId="49BA1801"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Вильнюсцы</w:t>
      </w:r>
      <w:proofErr w:type="spellEnd"/>
      <w:r w:rsidRPr="008C5983">
        <w:rPr>
          <w:bCs/>
          <w:color w:val="000000" w:themeColor="text1"/>
          <w:sz w:val="16"/>
          <w:szCs w:val="16"/>
        </w:rPr>
        <w:t xml:space="preserve"> не опустили руки и продолжили поиски «гастролеров» дальше. </w:t>
      </w:r>
    </w:p>
    <w:p w14:paraId="0337C1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то время, после окончания парижских </w:t>
      </w:r>
      <w:proofErr w:type="spellStart"/>
      <w:r w:rsidRPr="008C5983">
        <w:rPr>
          <w:bCs/>
          <w:color w:val="000000" w:themeColor="text1"/>
          <w:sz w:val="16"/>
          <w:szCs w:val="16"/>
        </w:rPr>
        <w:t>авиционных</w:t>
      </w:r>
      <w:proofErr w:type="spellEnd"/>
      <w:r w:rsidRPr="008C5983">
        <w:rPr>
          <w:bCs/>
          <w:color w:val="000000" w:themeColor="text1"/>
          <w:sz w:val="16"/>
          <w:szCs w:val="16"/>
        </w:rPr>
        <w:t xml:space="preserve"> </w:t>
      </w:r>
      <w:proofErr w:type="gramStart"/>
      <w:r w:rsidRPr="008C5983">
        <w:rPr>
          <w:bCs/>
          <w:color w:val="000000" w:themeColor="text1"/>
          <w:sz w:val="16"/>
          <w:szCs w:val="16"/>
        </w:rPr>
        <w:t>школ ,</w:t>
      </w:r>
      <w:proofErr w:type="gramEnd"/>
      <w:r w:rsidRPr="008C5983">
        <w:rPr>
          <w:bCs/>
          <w:color w:val="000000" w:themeColor="text1"/>
          <w:sz w:val="16"/>
          <w:szCs w:val="16"/>
        </w:rPr>
        <w:t xml:space="preserve"> в Россию возвращаются два воздухоплавателя – граф М.Ф.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и </w:t>
      </w:r>
      <w:proofErr w:type="spellStart"/>
      <w:r w:rsidRPr="008C5983">
        <w:rPr>
          <w:bCs/>
          <w:color w:val="000000" w:themeColor="text1"/>
          <w:sz w:val="16"/>
          <w:szCs w:val="16"/>
        </w:rPr>
        <w:t>А.М.Габер</w:t>
      </w:r>
      <w:proofErr w:type="spellEnd"/>
      <w:r w:rsidRPr="008C5983">
        <w:rPr>
          <w:bCs/>
          <w:color w:val="000000" w:themeColor="text1"/>
          <w:sz w:val="16"/>
          <w:szCs w:val="16"/>
        </w:rPr>
        <w:t xml:space="preserve"> – </w:t>
      </w:r>
      <w:proofErr w:type="spellStart"/>
      <w:r w:rsidRPr="008C5983">
        <w:rPr>
          <w:bCs/>
          <w:color w:val="000000" w:themeColor="text1"/>
          <w:sz w:val="16"/>
          <w:szCs w:val="16"/>
        </w:rPr>
        <w:t>Влынский</w:t>
      </w:r>
      <w:proofErr w:type="spellEnd"/>
      <w:r w:rsidRPr="008C5983">
        <w:rPr>
          <w:bCs/>
          <w:color w:val="000000" w:themeColor="text1"/>
          <w:sz w:val="16"/>
          <w:szCs w:val="16"/>
        </w:rPr>
        <w:t xml:space="preserve">. Им было предложено продемонстрировать свое летное мастерство в небе над </w:t>
      </w:r>
      <w:proofErr w:type="spellStart"/>
      <w:r w:rsidRPr="008C5983">
        <w:rPr>
          <w:bCs/>
          <w:color w:val="000000" w:themeColor="text1"/>
          <w:sz w:val="16"/>
          <w:szCs w:val="16"/>
        </w:rPr>
        <w:t>Вильно.Условия</w:t>
      </w:r>
      <w:proofErr w:type="spellEnd"/>
      <w:r w:rsidRPr="008C5983">
        <w:rPr>
          <w:bCs/>
          <w:color w:val="000000" w:themeColor="text1"/>
          <w:sz w:val="16"/>
          <w:szCs w:val="16"/>
        </w:rPr>
        <w:t xml:space="preserve"> организаторов их устроили. Летчики должны были заплатить местному клубу 5% от прибыли. </w:t>
      </w:r>
    </w:p>
    <w:p w14:paraId="0D0404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Граф Мишель или, как писали российские газеты того времени – Михаил Фадеевич, родился 26 января 1887 года в городке Райки, что под украинским городом Бердичев. Итальянский графский титул купил отец авиатора киевский богач. Его унаследовал сын, окончивший в Киеве реальное училище, а во французском Лилле, политехнический институт. В 1910 году во </w:t>
      </w:r>
      <w:proofErr w:type="spellStart"/>
      <w:r w:rsidRPr="008C5983">
        <w:rPr>
          <w:bCs/>
          <w:color w:val="000000" w:themeColor="text1"/>
          <w:sz w:val="16"/>
          <w:szCs w:val="16"/>
        </w:rPr>
        <w:t>Францие</w:t>
      </w:r>
      <w:proofErr w:type="spellEnd"/>
      <w:r w:rsidRPr="008C5983">
        <w:rPr>
          <w:bCs/>
          <w:color w:val="000000" w:themeColor="text1"/>
          <w:sz w:val="16"/>
          <w:szCs w:val="16"/>
        </w:rPr>
        <w:t xml:space="preserve"> он получил международное пилотское свидетельство №210. </w:t>
      </w:r>
    </w:p>
    <w:p w14:paraId="6E3372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Адам </w:t>
      </w:r>
      <w:proofErr w:type="spellStart"/>
      <w:r w:rsidRPr="008C5983">
        <w:rPr>
          <w:bCs/>
          <w:color w:val="000000" w:themeColor="text1"/>
          <w:sz w:val="16"/>
          <w:szCs w:val="16"/>
        </w:rPr>
        <w:t>Мечисловович</w:t>
      </w:r>
      <w:proofErr w:type="spellEnd"/>
      <w:r w:rsidRPr="008C5983">
        <w:rPr>
          <w:bCs/>
          <w:color w:val="000000" w:themeColor="text1"/>
          <w:sz w:val="16"/>
          <w:szCs w:val="16"/>
        </w:rPr>
        <w:t xml:space="preserve"> </w:t>
      </w:r>
      <w:proofErr w:type="spellStart"/>
      <w:r w:rsidRPr="008C5983">
        <w:rPr>
          <w:bCs/>
          <w:color w:val="000000" w:themeColor="text1"/>
          <w:sz w:val="16"/>
          <w:szCs w:val="16"/>
        </w:rPr>
        <w:t>Габер</w:t>
      </w:r>
      <w:proofErr w:type="spellEnd"/>
      <w:r w:rsidRPr="008C5983">
        <w:rPr>
          <w:bCs/>
          <w:color w:val="000000" w:themeColor="text1"/>
          <w:sz w:val="16"/>
          <w:szCs w:val="16"/>
        </w:rPr>
        <w:t xml:space="preserve">- </w:t>
      </w:r>
      <w:proofErr w:type="spellStart"/>
      <w:r w:rsidRPr="008C5983">
        <w:rPr>
          <w:bCs/>
          <w:color w:val="000000" w:themeColor="text1"/>
          <w:sz w:val="16"/>
          <w:szCs w:val="16"/>
        </w:rPr>
        <w:t>Влынский</w:t>
      </w:r>
      <w:proofErr w:type="spellEnd"/>
      <w:r w:rsidRPr="008C5983">
        <w:rPr>
          <w:bCs/>
          <w:color w:val="000000" w:themeColor="text1"/>
          <w:sz w:val="16"/>
          <w:szCs w:val="16"/>
        </w:rPr>
        <w:t xml:space="preserve"> родился в 1883 году во Львове в польской семье. Обучался во </w:t>
      </w:r>
      <w:proofErr w:type="spellStart"/>
      <w:r w:rsidRPr="008C5983">
        <w:rPr>
          <w:bCs/>
          <w:color w:val="000000" w:themeColor="text1"/>
          <w:sz w:val="16"/>
          <w:szCs w:val="16"/>
        </w:rPr>
        <w:t>Францие</w:t>
      </w:r>
      <w:proofErr w:type="spellEnd"/>
      <w:r w:rsidRPr="008C5983">
        <w:rPr>
          <w:bCs/>
          <w:color w:val="000000" w:themeColor="text1"/>
          <w:sz w:val="16"/>
          <w:szCs w:val="16"/>
        </w:rPr>
        <w:t xml:space="preserve"> у Блерио, затем у Фармана. В1910 году возвращается в Россию с самолетом «Фарман-4». Полеты в Вильно были первыми показательными выступлениями для будущего знаменитого авиатора. В последствии он стал едва ли не самым популярным пилотом-профессионалом в России перед Первой мировой войной. </w:t>
      </w:r>
    </w:p>
    <w:p w14:paraId="46B314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Первые авиационные полеты напоминали скорее цирковое представление. Смотреть на это чудо ХХ века собиралось немало людей. </w:t>
      </w:r>
      <w:proofErr w:type="spellStart"/>
      <w:r w:rsidRPr="008C5983">
        <w:rPr>
          <w:bCs/>
          <w:color w:val="000000" w:themeColor="text1"/>
          <w:sz w:val="16"/>
          <w:szCs w:val="16"/>
        </w:rPr>
        <w:t>Увидить</w:t>
      </w:r>
      <w:proofErr w:type="spellEnd"/>
      <w:r w:rsidRPr="008C5983">
        <w:rPr>
          <w:bCs/>
          <w:color w:val="000000" w:themeColor="text1"/>
          <w:sz w:val="16"/>
          <w:szCs w:val="16"/>
        </w:rPr>
        <w:t xml:space="preserve"> собственными глазами, как аппарат тяжелее воздуха оторвется от земли, </w:t>
      </w:r>
      <w:proofErr w:type="gramStart"/>
      <w:r w:rsidRPr="008C5983">
        <w:rPr>
          <w:bCs/>
          <w:color w:val="000000" w:themeColor="text1"/>
          <w:sz w:val="16"/>
          <w:szCs w:val="16"/>
        </w:rPr>
        <w:t>- это</w:t>
      </w:r>
      <w:proofErr w:type="gramEnd"/>
      <w:r w:rsidRPr="008C5983">
        <w:rPr>
          <w:bCs/>
          <w:color w:val="000000" w:themeColor="text1"/>
          <w:sz w:val="16"/>
          <w:szCs w:val="16"/>
        </w:rPr>
        <w:t xml:space="preserve"> был настоящий праздник. </w:t>
      </w:r>
    </w:p>
    <w:p w14:paraId="5F2833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Самолет. Летчик. Хорошая погода. Указатель направления и силы ветра. Небольших размеров, относительно ровное поле. Как правило, для этих целей подходили ипподромы. Здесь тебе и поле, откуда пилот мог взлететь и показать свое мастерство, и трибуны, где могла </w:t>
      </w:r>
      <w:proofErr w:type="spellStart"/>
      <w:r w:rsidRPr="008C5983">
        <w:rPr>
          <w:bCs/>
          <w:color w:val="000000" w:themeColor="text1"/>
          <w:sz w:val="16"/>
          <w:szCs w:val="16"/>
        </w:rPr>
        <w:t>рзместиться</w:t>
      </w:r>
      <w:proofErr w:type="spellEnd"/>
      <w:r w:rsidRPr="008C5983">
        <w:rPr>
          <w:bCs/>
          <w:color w:val="000000" w:themeColor="text1"/>
          <w:sz w:val="16"/>
          <w:szCs w:val="16"/>
        </w:rPr>
        <w:t xml:space="preserve"> почтеннейшая публика, и </w:t>
      </w:r>
      <w:proofErr w:type="spellStart"/>
      <w:r w:rsidRPr="008C5983">
        <w:rPr>
          <w:bCs/>
          <w:color w:val="000000" w:themeColor="text1"/>
          <w:sz w:val="16"/>
          <w:szCs w:val="16"/>
        </w:rPr>
        <w:t>глвное</w:t>
      </w:r>
      <w:proofErr w:type="spellEnd"/>
      <w:r w:rsidRPr="008C5983">
        <w:rPr>
          <w:bCs/>
          <w:color w:val="000000" w:themeColor="text1"/>
          <w:sz w:val="16"/>
          <w:szCs w:val="16"/>
        </w:rPr>
        <w:t xml:space="preserve"> – забор, </w:t>
      </w:r>
      <w:proofErr w:type="gramStart"/>
      <w:r w:rsidRPr="008C5983">
        <w:rPr>
          <w:bCs/>
          <w:color w:val="000000" w:themeColor="text1"/>
          <w:sz w:val="16"/>
          <w:szCs w:val="16"/>
        </w:rPr>
        <w:t>то</w:t>
      </w:r>
      <w:proofErr w:type="gramEnd"/>
      <w:r w:rsidRPr="008C5983">
        <w:rPr>
          <w:bCs/>
          <w:color w:val="000000" w:themeColor="text1"/>
          <w:sz w:val="16"/>
          <w:szCs w:val="16"/>
        </w:rPr>
        <w:t xml:space="preserve"> что позволяло контролировать публику и брать </w:t>
      </w:r>
      <w:proofErr w:type="spellStart"/>
      <w:r w:rsidRPr="008C5983">
        <w:rPr>
          <w:bCs/>
          <w:color w:val="000000" w:themeColor="text1"/>
          <w:sz w:val="16"/>
          <w:szCs w:val="16"/>
        </w:rPr>
        <w:t>сних</w:t>
      </w:r>
      <w:proofErr w:type="spellEnd"/>
      <w:r w:rsidRPr="008C5983">
        <w:rPr>
          <w:bCs/>
          <w:color w:val="000000" w:themeColor="text1"/>
          <w:sz w:val="16"/>
          <w:szCs w:val="16"/>
        </w:rPr>
        <w:t xml:space="preserve"> плату за просмотр. </w:t>
      </w:r>
    </w:p>
    <w:p w14:paraId="245EAD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таким местом было беговое поле в </w:t>
      </w:r>
      <w:proofErr w:type="spellStart"/>
      <w:r w:rsidRPr="008C5983">
        <w:rPr>
          <w:bCs/>
          <w:color w:val="000000" w:themeColor="text1"/>
          <w:sz w:val="16"/>
          <w:szCs w:val="16"/>
        </w:rPr>
        <w:t>Поспешках</w:t>
      </w:r>
      <w:proofErr w:type="spellEnd"/>
      <w:r w:rsidRPr="008C5983">
        <w:rPr>
          <w:bCs/>
          <w:color w:val="000000" w:themeColor="text1"/>
          <w:sz w:val="16"/>
          <w:szCs w:val="16"/>
        </w:rPr>
        <w:t xml:space="preserve">, что в конце </w:t>
      </w:r>
      <w:proofErr w:type="spellStart"/>
      <w:proofErr w:type="gramStart"/>
      <w:r w:rsidRPr="008C5983">
        <w:rPr>
          <w:bCs/>
          <w:color w:val="000000" w:themeColor="text1"/>
          <w:sz w:val="16"/>
          <w:szCs w:val="16"/>
        </w:rPr>
        <w:t>Антакальниса</w:t>
      </w:r>
      <w:proofErr w:type="spellEnd"/>
      <w:r w:rsidRPr="008C5983">
        <w:rPr>
          <w:bCs/>
          <w:color w:val="000000" w:themeColor="text1"/>
          <w:sz w:val="16"/>
          <w:szCs w:val="16"/>
        </w:rPr>
        <w:t>.(</w:t>
      </w:r>
      <w:proofErr w:type="gramEnd"/>
      <w:r w:rsidRPr="008C5983">
        <w:rPr>
          <w:bCs/>
          <w:color w:val="000000" w:themeColor="text1"/>
          <w:sz w:val="16"/>
          <w:szCs w:val="16"/>
        </w:rPr>
        <w:t xml:space="preserve">Сегодня это территория напротив Литовской киностудии, рядом со студенческим городком.) Именно здесь в сентябрьские дни 1910 года граф Михал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на моноплане «</w:t>
      </w:r>
      <w:proofErr w:type="spellStart"/>
      <w:r w:rsidRPr="008C5983">
        <w:rPr>
          <w:bCs/>
          <w:color w:val="000000" w:themeColor="text1"/>
          <w:sz w:val="16"/>
          <w:szCs w:val="16"/>
        </w:rPr>
        <w:t>Брелио</w:t>
      </w:r>
      <w:proofErr w:type="spellEnd"/>
      <w:r w:rsidRPr="008C5983">
        <w:rPr>
          <w:bCs/>
          <w:color w:val="000000" w:themeColor="text1"/>
          <w:sz w:val="16"/>
          <w:szCs w:val="16"/>
        </w:rPr>
        <w:t xml:space="preserve">» и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на биплане «Форман-IV» выполнили свои первые показательные полеты в виленском небе.</w:t>
      </w:r>
    </w:p>
    <w:p w14:paraId="5F37A89E" w14:textId="77777777" w:rsidR="008C196E" w:rsidRPr="008C5983" w:rsidRDefault="008C196E" w:rsidP="00183F5A">
      <w:pPr>
        <w:jc w:val="both"/>
        <w:rPr>
          <w:bCs/>
          <w:color w:val="000000" w:themeColor="text1"/>
          <w:sz w:val="16"/>
          <w:szCs w:val="16"/>
        </w:rPr>
      </w:pPr>
    </w:p>
    <w:p w14:paraId="754C98E6" w14:textId="77777777" w:rsidR="008C196E" w:rsidRPr="008C5983" w:rsidRDefault="008C196E" w:rsidP="00183F5A">
      <w:pPr>
        <w:jc w:val="both"/>
        <w:rPr>
          <w:bCs/>
          <w:i/>
          <w:iCs/>
          <w:color w:val="000000" w:themeColor="text1"/>
          <w:sz w:val="16"/>
          <w:szCs w:val="16"/>
        </w:rPr>
      </w:pPr>
      <w:r w:rsidRPr="008C5983">
        <w:rPr>
          <w:bCs/>
          <w:i/>
          <w:iCs/>
          <w:color w:val="000000" w:themeColor="text1"/>
          <w:sz w:val="16"/>
          <w:szCs w:val="16"/>
        </w:rPr>
        <w:t>Авиация и воздухоплавание за рубежом:</w:t>
      </w:r>
    </w:p>
    <w:p w14:paraId="1692B827" w14:textId="77777777" w:rsidR="008C196E" w:rsidRPr="008C5983" w:rsidRDefault="008C196E" w:rsidP="00183F5A">
      <w:pPr>
        <w:jc w:val="both"/>
        <w:rPr>
          <w:bCs/>
          <w:i/>
          <w:iCs/>
          <w:color w:val="000000" w:themeColor="text1"/>
          <w:sz w:val="16"/>
          <w:szCs w:val="16"/>
        </w:rPr>
      </w:pPr>
    </w:p>
    <w:p w14:paraId="15AF68BE" w14:textId="77777777" w:rsidR="008C196E" w:rsidRPr="008C5983" w:rsidRDefault="008C196E" w:rsidP="00183F5A">
      <w:pPr>
        <w:jc w:val="both"/>
        <w:rPr>
          <w:bCs/>
          <w:color w:val="0070C0"/>
          <w:sz w:val="16"/>
          <w:szCs w:val="16"/>
        </w:rPr>
      </w:pPr>
      <w:r w:rsidRPr="008C5983">
        <w:rPr>
          <w:bCs/>
          <w:color w:val="0070C0"/>
          <w:sz w:val="16"/>
          <w:szCs w:val="16"/>
        </w:rPr>
        <w:t xml:space="preserve">27 апреля (10 мая) 1910 Эрнест </w:t>
      </w:r>
      <w:proofErr w:type="spellStart"/>
      <w:r w:rsidRPr="008C5983">
        <w:rPr>
          <w:bCs/>
          <w:color w:val="0070C0"/>
          <w:sz w:val="16"/>
          <w:szCs w:val="16"/>
        </w:rPr>
        <w:t>Файлобаз</w:t>
      </w:r>
      <w:proofErr w:type="spellEnd"/>
      <w:r w:rsidRPr="008C5983">
        <w:rPr>
          <w:bCs/>
          <w:color w:val="0070C0"/>
          <w:sz w:val="16"/>
          <w:szCs w:val="16"/>
        </w:rPr>
        <w:t xml:space="preserve"> совершает первый полет в Швейцарии на самолете, построенном и управляемом гражданином Швейцарии. Самолет был построен в сотрудничестве с Рене </w:t>
      </w:r>
      <w:proofErr w:type="spellStart"/>
      <w:r w:rsidRPr="008C5983">
        <w:rPr>
          <w:bCs/>
          <w:color w:val="0070C0"/>
          <w:sz w:val="16"/>
          <w:szCs w:val="16"/>
        </w:rPr>
        <w:t>Гранжаном</w:t>
      </w:r>
      <w:proofErr w:type="spellEnd"/>
      <w:r w:rsidRPr="008C5983">
        <w:rPr>
          <w:bCs/>
          <w:color w:val="0070C0"/>
          <w:sz w:val="16"/>
          <w:szCs w:val="16"/>
        </w:rPr>
        <w:t xml:space="preserve"> (20330).</w:t>
      </w:r>
    </w:p>
    <w:p w14:paraId="0551F9D3" w14:textId="77777777" w:rsidR="008C196E" w:rsidRPr="008C5983" w:rsidRDefault="008C196E" w:rsidP="00183F5A">
      <w:pPr>
        <w:jc w:val="both"/>
        <w:rPr>
          <w:bCs/>
          <w:color w:val="0070C0"/>
          <w:sz w:val="16"/>
          <w:szCs w:val="16"/>
        </w:rPr>
      </w:pPr>
    </w:p>
    <w:p w14:paraId="34E9BAF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05B7639D" w14:textId="77777777" w:rsidR="008C196E" w:rsidRPr="008C5983" w:rsidRDefault="008C196E" w:rsidP="00183F5A">
      <w:pPr>
        <w:jc w:val="both"/>
        <w:rPr>
          <w:bCs/>
          <w:i/>
          <w:color w:val="000000" w:themeColor="text1"/>
          <w:sz w:val="16"/>
          <w:szCs w:val="16"/>
        </w:rPr>
      </w:pPr>
    </w:p>
    <w:p w14:paraId="6775407F" w14:textId="4A8563D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28 апреля (1</w:t>
      </w:r>
      <w:r w:rsidR="000E269C" w:rsidRPr="008C5983">
        <w:rPr>
          <w:bCs/>
          <w:color w:val="000000" w:themeColor="text1"/>
          <w:sz w:val="16"/>
          <w:szCs w:val="16"/>
        </w:rPr>
        <w:t>1</w:t>
      </w:r>
      <w:r w:rsidRPr="008C5983">
        <w:rPr>
          <w:bCs/>
          <w:color w:val="000000" w:themeColor="text1"/>
          <w:sz w:val="16"/>
          <w:szCs w:val="16"/>
        </w:rPr>
        <w:t xml:space="preserve"> мая) 1910 года</w:t>
      </w:r>
      <w:r w:rsidR="000E269C" w:rsidRPr="008C5983">
        <w:rPr>
          <w:bCs/>
          <w:color w:val="000000" w:themeColor="text1"/>
          <w:sz w:val="16"/>
          <w:szCs w:val="16"/>
        </w:rPr>
        <w:t xml:space="preserve"> на одном из полетов Уточкина в Киеве</w:t>
      </w:r>
      <w:r w:rsidRPr="008C5983">
        <w:rPr>
          <w:bCs/>
          <w:color w:val="000000" w:themeColor="text1"/>
          <w:sz w:val="16"/>
          <w:szCs w:val="16"/>
        </w:rPr>
        <w:t xml:space="preserve"> присутст</w:t>
      </w:r>
      <w:r w:rsidRPr="008C5983">
        <w:rPr>
          <w:bCs/>
          <w:color w:val="000000" w:themeColor="text1"/>
          <w:sz w:val="16"/>
          <w:szCs w:val="16"/>
        </w:rPr>
        <w:softHyphen/>
        <w:t>вовало около 100 тысяч зрителей. В городе на Днепре 23 апреля 1910 года Уточкина наградили первой серебряной медалью Киевского воздухоплавательного общества «За популяризацию воздухоплавания в России», а 8 июня 1910 года Н.Е. Жуковский на первом собрании Московского об</w:t>
      </w:r>
      <w:r w:rsidRPr="008C5983">
        <w:rPr>
          <w:bCs/>
          <w:color w:val="000000" w:themeColor="text1"/>
          <w:sz w:val="16"/>
          <w:szCs w:val="16"/>
        </w:rPr>
        <w:softHyphen/>
        <w:t>щества воздухоплавания сообщил о присуждении С. И. Уточкину приза «За отличный спуск в неудач</w:t>
      </w:r>
      <w:r w:rsidRPr="008C5983">
        <w:rPr>
          <w:bCs/>
          <w:color w:val="000000" w:themeColor="text1"/>
          <w:sz w:val="16"/>
          <w:szCs w:val="16"/>
        </w:rPr>
        <w:softHyphen/>
        <w:t>ный для авиатора день 9 мая на месте народного гу</w:t>
      </w:r>
      <w:r w:rsidRPr="008C5983">
        <w:rPr>
          <w:bCs/>
          <w:color w:val="000000" w:themeColor="text1"/>
          <w:sz w:val="16"/>
          <w:szCs w:val="16"/>
        </w:rPr>
        <w:softHyphen/>
        <w:t>лянья в Пресне, среди толпы гуляющих» (553).</w:t>
      </w:r>
    </w:p>
    <w:p w14:paraId="18382666" w14:textId="77777777" w:rsidR="008C196E" w:rsidRPr="008C5983" w:rsidRDefault="008C196E" w:rsidP="00183F5A">
      <w:pPr>
        <w:shd w:val="clear" w:color="auto" w:fill="FFFFFF"/>
        <w:jc w:val="both"/>
        <w:rPr>
          <w:bCs/>
          <w:color w:val="000000" w:themeColor="text1"/>
          <w:sz w:val="16"/>
          <w:szCs w:val="16"/>
        </w:rPr>
      </w:pPr>
    </w:p>
    <w:p w14:paraId="7FF0479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Морское воздухоплавание:</w:t>
      </w:r>
    </w:p>
    <w:p w14:paraId="3FF6E018" w14:textId="77777777" w:rsidR="008C196E" w:rsidRPr="008C5983" w:rsidRDefault="008C196E" w:rsidP="00183F5A">
      <w:pPr>
        <w:shd w:val="clear" w:color="auto" w:fill="FFFFFF"/>
        <w:jc w:val="both"/>
        <w:rPr>
          <w:bCs/>
          <w:i/>
          <w:color w:val="000000" w:themeColor="text1"/>
          <w:sz w:val="16"/>
          <w:szCs w:val="16"/>
        </w:rPr>
      </w:pPr>
    </w:p>
    <w:p w14:paraId="7CFFBEC6" w14:textId="04A8183B"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28 апреля (11 мая) 1910 г. </w:t>
      </w:r>
      <w:r w:rsidR="000E269C" w:rsidRPr="008C5983">
        <w:rPr>
          <w:bCs/>
          <w:color w:val="000000" w:themeColor="text1"/>
          <w:sz w:val="16"/>
          <w:szCs w:val="16"/>
        </w:rPr>
        <w:t xml:space="preserve">Морской генеральный штаб </w:t>
      </w:r>
      <w:r w:rsidRPr="008C5983">
        <w:rPr>
          <w:bCs/>
          <w:color w:val="000000" w:themeColor="text1"/>
          <w:sz w:val="16"/>
          <w:szCs w:val="16"/>
        </w:rPr>
        <w:t>запросил штаб начальника морских сил Чёрного моря о занятиях по воздухоплава</w:t>
      </w:r>
      <w:r w:rsidRPr="008C5983">
        <w:rPr>
          <w:bCs/>
          <w:color w:val="000000" w:themeColor="text1"/>
          <w:sz w:val="16"/>
          <w:szCs w:val="16"/>
        </w:rPr>
        <w:softHyphen/>
        <w:t>нию в Севастополе. Не без иронии исполняющий должность начальни</w:t>
      </w:r>
      <w:r w:rsidRPr="008C5983">
        <w:rPr>
          <w:bCs/>
          <w:color w:val="000000" w:themeColor="text1"/>
          <w:sz w:val="16"/>
          <w:szCs w:val="16"/>
        </w:rPr>
        <w:softHyphen/>
        <w:t>ка штаба Черноморского флота ответил, что для проведения заня</w:t>
      </w:r>
      <w:r w:rsidRPr="008C5983">
        <w:rPr>
          <w:bCs/>
          <w:color w:val="000000" w:themeColor="text1"/>
          <w:sz w:val="16"/>
          <w:szCs w:val="16"/>
        </w:rPr>
        <w:softHyphen/>
        <w:t>тий в воздухоплавательном парке, необходим личный состав, отсут</w:t>
      </w:r>
      <w:r w:rsidRPr="008C5983">
        <w:rPr>
          <w:bCs/>
          <w:color w:val="000000" w:themeColor="text1"/>
          <w:sz w:val="16"/>
          <w:szCs w:val="16"/>
        </w:rPr>
        <w:softHyphen/>
        <w:t>ствие которого и служит единствен</w:t>
      </w:r>
      <w:r w:rsidRPr="008C5983">
        <w:rPr>
          <w:bCs/>
          <w:color w:val="000000" w:themeColor="text1"/>
          <w:sz w:val="16"/>
          <w:szCs w:val="16"/>
        </w:rPr>
        <w:softHyphen/>
        <w:t>ным препятствием к проведению занятий. В воздухоплавательном парке положено иметь 63 челове</w:t>
      </w:r>
      <w:r w:rsidRPr="008C5983">
        <w:rPr>
          <w:bCs/>
          <w:color w:val="000000" w:themeColor="text1"/>
          <w:sz w:val="16"/>
          <w:szCs w:val="16"/>
        </w:rPr>
        <w:softHyphen/>
        <w:t>ка, а имеется пять. Комментарии, как говорят, излишни (11954).</w:t>
      </w:r>
    </w:p>
    <w:p w14:paraId="7A46ABC3" w14:textId="77777777" w:rsidR="008C196E" w:rsidRPr="008C5983" w:rsidRDefault="008C196E" w:rsidP="00183F5A">
      <w:pPr>
        <w:shd w:val="clear" w:color="auto" w:fill="FFFFFF"/>
        <w:jc w:val="both"/>
        <w:rPr>
          <w:bCs/>
          <w:color w:val="000000" w:themeColor="text1"/>
          <w:sz w:val="16"/>
          <w:szCs w:val="16"/>
        </w:rPr>
      </w:pPr>
    </w:p>
    <w:p w14:paraId="04383F2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7CDC1AAD" w14:textId="77777777" w:rsidR="008C196E" w:rsidRPr="008C5983" w:rsidRDefault="008C196E" w:rsidP="00183F5A">
      <w:pPr>
        <w:jc w:val="both"/>
        <w:rPr>
          <w:bCs/>
          <w:i/>
          <w:color w:val="000000" w:themeColor="text1"/>
          <w:sz w:val="16"/>
          <w:szCs w:val="16"/>
        </w:rPr>
      </w:pPr>
    </w:p>
    <w:p w14:paraId="22F858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28 апреля (11 мая) в 1910 году Эдуард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на самолете собственной постройки </w:t>
      </w:r>
      <w:hyperlink r:id="rId9" w:tgtFrame="_blank" w:history="1">
        <w:r w:rsidRPr="008C5983">
          <w:rPr>
            <w:bCs/>
            <w:color w:val="000000" w:themeColor="text1"/>
            <w:sz w:val="16"/>
            <w:szCs w:val="16"/>
          </w:rPr>
          <w:t>«</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II, </w:t>
        </w:r>
      </w:hyperlink>
      <w:r w:rsidRPr="008C5983">
        <w:rPr>
          <w:bCs/>
          <w:color w:val="000000" w:themeColor="text1"/>
          <w:sz w:val="16"/>
          <w:szCs w:val="16"/>
        </w:rPr>
        <w:t>с фюзеляжем более обтекаемой формы, достиг скорости 119,76 км/ч. Самолет мог оборудоваться, по требованию заказчика, различными двигателями – «</w:t>
      </w:r>
      <w:proofErr w:type="spellStart"/>
      <w:r w:rsidRPr="008C5983">
        <w:rPr>
          <w:bCs/>
          <w:color w:val="000000" w:themeColor="text1"/>
          <w:sz w:val="16"/>
          <w:szCs w:val="16"/>
        </w:rPr>
        <w:t>Nieuport</w:t>
      </w:r>
      <w:proofErr w:type="spellEnd"/>
      <w:r w:rsidRPr="008C5983">
        <w:rPr>
          <w:bCs/>
          <w:color w:val="000000" w:themeColor="text1"/>
          <w:sz w:val="16"/>
          <w:szCs w:val="16"/>
        </w:rPr>
        <w:t xml:space="preserve"> </w:t>
      </w:r>
      <w:proofErr w:type="spellStart"/>
      <w:r w:rsidRPr="008C5983">
        <w:rPr>
          <w:bCs/>
          <w:color w:val="000000" w:themeColor="text1"/>
          <w:sz w:val="16"/>
          <w:szCs w:val="16"/>
        </w:rPr>
        <w:t>Darracq</w:t>
      </w:r>
      <w:proofErr w:type="spellEnd"/>
      <w:r w:rsidRPr="008C5983">
        <w:rPr>
          <w:bCs/>
          <w:color w:val="000000" w:themeColor="text1"/>
          <w:sz w:val="16"/>
          <w:szCs w:val="16"/>
        </w:rPr>
        <w:t>» мощностью 20 и 28 л.с., «</w:t>
      </w:r>
      <w:proofErr w:type="spellStart"/>
      <w:r w:rsidRPr="008C5983">
        <w:rPr>
          <w:bCs/>
          <w:color w:val="000000" w:themeColor="text1"/>
          <w:sz w:val="16"/>
          <w:szCs w:val="16"/>
        </w:rPr>
        <w:t>Anzani</w:t>
      </w:r>
      <w:proofErr w:type="spellEnd"/>
      <w:r w:rsidRPr="008C5983">
        <w:rPr>
          <w:bCs/>
          <w:color w:val="000000" w:themeColor="text1"/>
          <w:sz w:val="16"/>
          <w:szCs w:val="16"/>
        </w:rPr>
        <w:t>» (40 л.с.), «</w:t>
      </w:r>
      <w:proofErr w:type="spellStart"/>
      <w:r w:rsidRPr="008C5983">
        <w:rPr>
          <w:bCs/>
          <w:color w:val="000000" w:themeColor="text1"/>
          <w:sz w:val="16"/>
          <w:szCs w:val="16"/>
        </w:rPr>
        <w:t>Gnome</w:t>
      </w:r>
      <w:proofErr w:type="spellEnd"/>
      <w:r w:rsidRPr="008C5983">
        <w:rPr>
          <w:bCs/>
          <w:color w:val="000000" w:themeColor="text1"/>
          <w:sz w:val="16"/>
          <w:szCs w:val="16"/>
        </w:rPr>
        <w:t>» (50, 70 или 100 л.с.) (14888).</w:t>
      </w:r>
    </w:p>
    <w:p w14:paraId="2C6EF28A" w14:textId="77777777" w:rsidR="008C196E" w:rsidRPr="008C5983" w:rsidRDefault="008C196E" w:rsidP="00183F5A">
      <w:pPr>
        <w:jc w:val="both"/>
        <w:rPr>
          <w:bCs/>
          <w:color w:val="000000" w:themeColor="text1"/>
          <w:sz w:val="16"/>
          <w:szCs w:val="16"/>
        </w:rPr>
      </w:pPr>
    </w:p>
    <w:p w14:paraId="375B5E1E" w14:textId="77777777" w:rsidR="008C196E" w:rsidRPr="008C5983" w:rsidRDefault="008C196E" w:rsidP="00183F5A">
      <w:pPr>
        <w:jc w:val="both"/>
        <w:rPr>
          <w:bCs/>
          <w:color w:val="0070C0"/>
          <w:sz w:val="16"/>
          <w:szCs w:val="16"/>
        </w:rPr>
      </w:pPr>
      <w:r w:rsidRPr="008C5983">
        <w:rPr>
          <w:bCs/>
          <w:color w:val="0070C0"/>
          <w:sz w:val="16"/>
          <w:szCs w:val="16"/>
        </w:rPr>
        <w:t xml:space="preserve">28 апреля (11 мая) 1910 - Эдуард </w:t>
      </w:r>
      <w:proofErr w:type="spellStart"/>
      <w:r w:rsidRPr="008C5983">
        <w:rPr>
          <w:bCs/>
          <w:color w:val="0070C0"/>
          <w:sz w:val="16"/>
          <w:szCs w:val="16"/>
        </w:rPr>
        <w:t>Ньюпор</w:t>
      </w:r>
      <w:proofErr w:type="spellEnd"/>
      <w:r w:rsidRPr="008C5983">
        <w:rPr>
          <w:bCs/>
          <w:color w:val="0070C0"/>
          <w:sz w:val="16"/>
          <w:szCs w:val="16"/>
        </w:rPr>
        <w:t xml:space="preserve"> на самолете собственной постройки "</w:t>
      </w:r>
      <w:proofErr w:type="spellStart"/>
      <w:r w:rsidRPr="008C5983">
        <w:rPr>
          <w:bCs/>
          <w:color w:val="0070C0"/>
          <w:sz w:val="16"/>
          <w:szCs w:val="16"/>
        </w:rPr>
        <w:t>Ньюпор</w:t>
      </w:r>
      <w:proofErr w:type="spellEnd"/>
      <w:r w:rsidRPr="008C5983">
        <w:rPr>
          <w:bCs/>
          <w:color w:val="0070C0"/>
          <w:sz w:val="16"/>
          <w:szCs w:val="16"/>
        </w:rPr>
        <w:t xml:space="preserve">" II, с фюзеляжем более обтекаемой формы, достиг скорости 119,76 км/ч. Самолет мог оборудоваться, по требованию заказчика, различными двигателями - </w:t>
      </w:r>
      <w:proofErr w:type="spellStart"/>
      <w:r w:rsidRPr="008C5983">
        <w:rPr>
          <w:bCs/>
          <w:color w:val="0070C0"/>
          <w:sz w:val="16"/>
          <w:szCs w:val="16"/>
        </w:rPr>
        <w:t>Nieuport</w:t>
      </w:r>
      <w:proofErr w:type="spellEnd"/>
      <w:r w:rsidRPr="008C5983">
        <w:rPr>
          <w:bCs/>
          <w:color w:val="0070C0"/>
          <w:sz w:val="16"/>
          <w:szCs w:val="16"/>
        </w:rPr>
        <w:t xml:space="preserve"> </w:t>
      </w:r>
      <w:proofErr w:type="spellStart"/>
      <w:r w:rsidRPr="008C5983">
        <w:rPr>
          <w:bCs/>
          <w:color w:val="0070C0"/>
          <w:sz w:val="16"/>
          <w:szCs w:val="16"/>
        </w:rPr>
        <w:t>Darracq</w:t>
      </w:r>
      <w:proofErr w:type="spellEnd"/>
      <w:r w:rsidRPr="008C5983">
        <w:rPr>
          <w:bCs/>
          <w:color w:val="0070C0"/>
          <w:sz w:val="16"/>
          <w:szCs w:val="16"/>
        </w:rPr>
        <w:t xml:space="preserve"> мощностью 20 и 28 л.с., </w:t>
      </w:r>
      <w:proofErr w:type="spellStart"/>
      <w:r w:rsidRPr="008C5983">
        <w:rPr>
          <w:bCs/>
          <w:color w:val="0070C0"/>
          <w:sz w:val="16"/>
          <w:szCs w:val="16"/>
        </w:rPr>
        <w:t>Anzani</w:t>
      </w:r>
      <w:proofErr w:type="spellEnd"/>
      <w:r w:rsidRPr="008C5983">
        <w:rPr>
          <w:bCs/>
          <w:color w:val="0070C0"/>
          <w:sz w:val="16"/>
          <w:szCs w:val="16"/>
        </w:rPr>
        <w:t xml:space="preserve"> (40 л.с.), </w:t>
      </w:r>
      <w:proofErr w:type="spellStart"/>
      <w:r w:rsidRPr="008C5983">
        <w:rPr>
          <w:bCs/>
          <w:color w:val="0070C0"/>
          <w:sz w:val="16"/>
          <w:szCs w:val="16"/>
        </w:rPr>
        <w:t>Gnome</w:t>
      </w:r>
      <w:proofErr w:type="spellEnd"/>
      <w:r w:rsidRPr="008C5983">
        <w:rPr>
          <w:bCs/>
          <w:color w:val="0070C0"/>
          <w:sz w:val="16"/>
          <w:szCs w:val="16"/>
        </w:rPr>
        <w:t xml:space="preserve"> (50, 70 или 100 л.с.) (22506).</w:t>
      </w:r>
    </w:p>
    <w:p w14:paraId="47367166" w14:textId="77777777" w:rsidR="008C196E" w:rsidRPr="008C5983" w:rsidRDefault="008C196E" w:rsidP="00183F5A">
      <w:pPr>
        <w:jc w:val="both"/>
        <w:rPr>
          <w:bCs/>
          <w:color w:val="0070C0"/>
          <w:sz w:val="16"/>
          <w:szCs w:val="16"/>
        </w:rPr>
      </w:pPr>
    </w:p>
    <w:p w14:paraId="67798BB7" w14:textId="77777777" w:rsidR="00A84379" w:rsidRPr="002D65D1" w:rsidRDefault="00A84379" w:rsidP="00183F5A">
      <w:pPr>
        <w:jc w:val="both"/>
        <w:rPr>
          <w:color w:val="0070C0"/>
          <w:sz w:val="16"/>
          <w:szCs w:val="16"/>
        </w:rPr>
      </w:pPr>
      <w:r w:rsidRPr="002D65D1">
        <w:rPr>
          <w:color w:val="0070C0"/>
          <w:sz w:val="16"/>
          <w:szCs w:val="16"/>
        </w:rPr>
        <w:t xml:space="preserve">28 апреля (11 мая) 1910 г. на самолете Самолет </w:t>
      </w:r>
      <w:proofErr w:type="spellStart"/>
      <w:r w:rsidRPr="002D65D1">
        <w:rPr>
          <w:color w:val="0070C0"/>
          <w:sz w:val="16"/>
          <w:szCs w:val="16"/>
        </w:rPr>
        <w:t>Ньюпор</w:t>
      </w:r>
      <w:proofErr w:type="spellEnd"/>
      <w:r w:rsidRPr="002D65D1">
        <w:rPr>
          <w:color w:val="0070C0"/>
          <w:sz w:val="16"/>
          <w:szCs w:val="16"/>
        </w:rPr>
        <w:t xml:space="preserve"> II был установлен мировой рекорд скорости на всех дистанциях до 100 км – 119,63 км/ч.</w:t>
      </w:r>
    </w:p>
    <w:p w14:paraId="3CF1E397" w14:textId="77777777" w:rsidR="00A84379" w:rsidRPr="002D65D1" w:rsidRDefault="00A84379" w:rsidP="00183F5A">
      <w:pPr>
        <w:jc w:val="both"/>
        <w:rPr>
          <w:color w:val="0070C0"/>
          <w:sz w:val="16"/>
          <w:szCs w:val="16"/>
        </w:rPr>
      </w:pPr>
      <w:r w:rsidRPr="002D65D1">
        <w:rPr>
          <w:color w:val="0070C0"/>
          <w:sz w:val="16"/>
          <w:szCs w:val="16"/>
        </w:rPr>
        <w:t xml:space="preserve">Хотя собственный пилотский опыт Э. </w:t>
      </w:r>
      <w:proofErr w:type="spellStart"/>
      <w:r w:rsidRPr="002D65D1">
        <w:rPr>
          <w:color w:val="0070C0"/>
          <w:sz w:val="16"/>
          <w:szCs w:val="16"/>
        </w:rPr>
        <w:t>Ньюпор</w:t>
      </w:r>
      <w:proofErr w:type="spellEnd"/>
      <w:r w:rsidRPr="002D65D1">
        <w:rPr>
          <w:color w:val="0070C0"/>
          <w:sz w:val="16"/>
          <w:szCs w:val="16"/>
        </w:rPr>
        <w:t xml:space="preserve"> имел и ранее, именно на этом самолете он сдал зачет на получение пилотского свидетельства Аэроклуба Франции (</w:t>
      </w:r>
      <w:proofErr w:type="spellStart"/>
      <w:r w:rsidRPr="002D65D1">
        <w:rPr>
          <w:color w:val="0070C0"/>
          <w:sz w:val="16"/>
          <w:szCs w:val="16"/>
        </w:rPr>
        <w:t>Brevet</w:t>
      </w:r>
      <w:proofErr w:type="spellEnd"/>
      <w:r w:rsidRPr="002D65D1">
        <w:rPr>
          <w:color w:val="0070C0"/>
          <w:sz w:val="16"/>
          <w:szCs w:val="16"/>
        </w:rPr>
        <w:t>) 10 июня 1910 г. (23573).</w:t>
      </w:r>
    </w:p>
    <w:p w14:paraId="26B4F837" w14:textId="77777777" w:rsidR="00A84379" w:rsidRPr="002D65D1" w:rsidRDefault="00A84379" w:rsidP="00183F5A">
      <w:pPr>
        <w:jc w:val="both"/>
        <w:rPr>
          <w:color w:val="0070C0"/>
          <w:sz w:val="16"/>
          <w:szCs w:val="16"/>
        </w:rPr>
      </w:pPr>
    </w:p>
    <w:p w14:paraId="0EA9415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E3CF7BC" w14:textId="77777777" w:rsidR="008C196E" w:rsidRPr="008C5983" w:rsidRDefault="008C196E" w:rsidP="00183F5A">
      <w:pPr>
        <w:shd w:val="clear" w:color="auto" w:fill="FFFFFF"/>
        <w:jc w:val="both"/>
        <w:rPr>
          <w:bCs/>
          <w:i/>
          <w:color w:val="000000" w:themeColor="text1"/>
          <w:sz w:val="16"/>
          <w:szCs w:val="16"/>
        </w:rPr>
      </w:pPr>
    </w:p>
    <w:p w14:paraId="3E454475" w14:textId="65102742" w:rsidR="000E269C" w:rsidRPr="008C5983" w:rsidRDefault="000E269C" w:rsidP="00183F5A">
      <w:pPr>
        <w:jc w:val="both"/>
        <w:rPr>
          <w:bCs/>
          <w:color w:val="000000" w:themeColor="text1"/>
          <w:sz w:val="16"/>
          <w:szCs w:val="16"/>
        </w:rPr>
      </w:pPr>
      <w:r w:rsidRPr="008C5983">
        <w:rPr>
          <w:bCs/>
          <w:color w:val="000000" w:themeColor="text1"/>
          <w:sz w:val="16"/>
          <w:szCs w:val="16"/>
        </w:rPr>
        <w:t>30 апреля (12 мая) 1910 года газета «</w:t>
      </w:r>
      <w:proofErr w:type="spellStart"/>
      <w:r w:rsidRPr="008C5983">
        <w:rPr>
          <w:bCs/>
          <w:color w:val="000000" w:themeColor="text1"/>
          <w:sz w:val="16"/>
          <w:szCs w:val="16"/>
        </w:rPr>
        <w:t>Вильтис</w:t>
      </w:r>
      <w:proofErr w:type="spellEnd"/>
      <w:r w:rsidRPr="008C5983">
        <w:rPr>
          <w:bCs/>
          <w:color w:val="000000" w:themeColor="text1"/>
          <w:sz w:val="16"/>
          <w:szCs w:val="16"/>
        </w:rPr>
        <w:t>» писала, что «три дня назад, т.е. 27 апреля</w:t>
      </w:r>
      <w:r w:rsidR="009708BB" w:rsidRPr="008C5983">
        <w:rPr>
          <w:bCs/>
          <w:color w:val="000000" w:themeColor="text1"/>
          <w:sz w:val="16"/>
          <w:szCs w:val="16"/>
        </w:rPr>
        <w:t xml:space="preserve"> </w:t>
      </w:r>
      <w:r w:rsidRPr="008C5983">
        <w:rPr>
          <w:bCs/>
          <w:color w:val="000000" w:themeColor="text1"/>
          <w:sz w:val="16"/>
          <w:szCs w:val="16"/>
        </w:rPr>
        <w:t xml:space="preserve">(9 мая) в Вильнюсе, в помещении Юнкерской школы (ныне это учебный корпус Государственного университета, ул. </w:t>
      </w:r>
      <w:proofErr w:type="spellStart"/>
      <w:r w:rsidRPr="008C5983">
        <w:rPr>
          <w:bCs/>
          <w:color w:val="000000" w:themeColor="text1"/>
          <w:sz w:val="16"/>
          <w:szCs w:val="16"/>
        </w:rPr>
        <w:t>М.К.Чюрлениса</w:t>
      </w:r>
      <w:proofErr w:type="spellEnd"/>
      <w:r w:rsidRPr="008C5983">
        <w:rPr>
          <w:bCs/>
          <w:color w:val="000000" w:themeColor="text1"/>
          <w:sz w:val="16"/>
          <w:szCs w:val="16"/>
        </w:rPr>
        <w:t xml:space="preserve"> 23) состоялось учредительное собрание вильнюсского воздухоплавательного кружка. Было зарегистрировано 34 участника этой организации.» </w:t>
      </w:r>
    </w:p>
    <w:p w14:paraId="026008A3"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«Виленский вестник» днем раньше, 29 апреля, это событие описывает более подробно. «Председателем собрания был избран генерал </w:t>
      </w:r>
      <w:proofErr w:type="spellStart"/>
      <w:r w:rsidRPr="008C5983">
        <w:rPr>
          <w:bCs/>
          <w:color w:val="000000" w:themeColor="text1"/>
          <w:sz w:val="16"/>
          <w:szCs w:val="16"/>
        </w:rPr>
        <w:t>Ренненкампф</w:t>
      </w:r>
      <w:proofErr w:type="spellEnd"/>
      <w:r w:rsidRPr="008C5983">
        <w:rPr>
          <w:bCs/>
          <w:color w:val="000000" w:themeColor="text1"/>
          <w:sz w:val="16"/>
          <w:szCs w:val="16"/>
        </w:rPr>
        <w:t xml:space="preserve">, секретарем – инженер Собко. </w:t>
      </w:r>
      <w:proofErr w:type="spellStart"/>
      <w:r w:rsidRPr="008C5983">
        <w:rPr>
          <w:bCs/>
          <w:color w:val="000000" w:themeColor="text1"/>
          <w:sz w:val="16"/>
          <w:szCs w:val="16"/>
        </w:rPr>
        <w:t>Н.Н.Собко</w:t>
      </w:r>
      <w:proofErr w:type="spellEnd"/>
      <w:r w:rsidRPr="008C5983">
        <w:rPr>
          <w:bCs/>
          <w:color w:val="000000" w:themeColor="text1"/>
          <w:sz w:val="16"/>
          <w:szCs w:val="16"/>
        </w:rPr>
        <w:t xml:space="preserve"> познакомил собрание с краткой историей возникновения кружка. Идея основать кружок зародилась у капитана </w:t>
      </w:r>
      <w:proofErr w:type="spellStart"/>
      <w:r w:rsidRPr="008C5983">
        <w:rPr>
          <w:bCs/>
          <w:color w:val="000000" w:themeColor="text1"/>
          <w:sz w:val="16"/>
          <w:szCs w:val="16"/>
        </w:rPr>
        <w:t>Шлейснера</w:t>
      </w:r>
      <w:proofErr w:type="spellEnd"/>
      <w:r w:rsidRPr="008C5983">
        <w:rPr>
          <w:bCs/>
          <w:color w:val="000000" w:themeColor="text1"/>
          <w:sz w:val="16"/>
          <w:szCs w:val="16"/>
        </w:rPr>
        <w:t xml:space="preserve"> и первое известие об этом появилось на </w:t>
      </w:r>
      <w:proofErr w:type="spellStart"/>
      <w:r w:rsidRPr="008C5983">
        <w:rPr>
          <w:bCs/>
          <w:color w:val="000000" w:themeColor="text1"/>
          <w:sz w:val="16"/>
          <w:szCs w:val="16"/>
        </w:rPr>
        <w:t>сраницах</w:t>
      </w:r>
      <w:proofErr w:type="spellEnd"/>
      <w:r w:rsidRPr="008C5983">
        <w:rPr>
          <w:bCs/>
          <w:color w:val="000000" w:themeColor="text1"/>
          <w:sz w:val="16"/>
          <w:szCs w:val="16"/>
        </w:rPr>
        <w:t xml:space="preserve"> «Виленского вестника». ... 30 марта воздухоплавательный кружок был зарегистрирован губернским по делам об обществах и союзах присутствием. Господин Собко, в заключение, выразил надежду, что все виленское общество откликнется на начинание основателей кружка. Генерал </w:t>
      </w:r>
      <w:proofErr w:type="spellStart"/>
      <w:r w:rsidRPr="008C5983">
        <w:rPr>
          <w:bCs/>
          <w:color w:val="000000" w:themeColor="text1"/>
          <w:sz w:val="16"/>
          <w:szCs w:val="16"/>
        </w:rPr>
        <w:t>Ренненкампф</w:t>
      </w:r>
      <w:proofErr w:type="spellEnd"/>
      <w:r w:rsidRPr="008C5983">
        <w:rPr>
          <w:bCs/>
          <w:color w:val="000000" w:themeColor="text1"/>
          <w:sz w:val="16"/>
          <w:szCs w:val="16"/>
        </w:rPr>
        <w:t xml:space="preserve"> приветствовал открытие кружка и выразил пожелание, чтобы он послужил фундаментом для развития важного дела воздухоплавания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w:t>
      </w:r>
    </w:p>
    <w:p w14:paraId="3937F74F"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После выборов комитета и ревизионной комиссии, </w:t>
      </w:r>
      <w:proofErr w:type="spellStart"/>
      <w:r w:rsidRPr="008C5983">
        <w:rPr>
          <w:bCs/>
          <w:color w:val="000000" w:themeColor="text1"/>
          <w:sz w:val="16"/>
          <w:szCs w:val="16"/>
        </w:rPr>
        <w:t>Н.Н.Собко</w:t>
      </w:r>
      <w:proofErr w:type="spellEnd"/>
      <w:r w:rsidRPr="008C5983">
        <w:rPr>
          <w:bCs/>
          <w:color w:val="000000" w:themeColor="text1"/>
          <w:sz w:val="16"/>
          <w:szCs w:val="16"/>
        </w:rPr>
        <w:t xml:space="preserve"> сообщил, что капитан </w:t>
      </w:r>
      <w:proofErr w:type="spellStart"/>
      <w:r w:rsidRPr="008C5983">
        <w:rPr>
          <w:bCs/>
          <w:color w:val="000000" w:themeColor="text1"/>
          <w:sz w:val="16"/>
          <w:szCs w:val="16"/>
        </w:rPr>
        <w:t>Шлейснер</w:t>
      </w:r>
      <w:proofErr w:type="spellEnd"/>
      <w:r w:rsidRPr="008C5983">
        <w:rPr>
          <w:bCs/>
          <w:color w:val="000000" w:themeColor="text1"/>
          <w:sz w:val="16"/>
          <w:szCs w:val="16"/>
        </w:rPr>
        <w:t xml:space="preserve"> находится сейчас в Петербурге на авиационной неделе. По возвращению из Петербурга капитан </w:t>
      </w:r>
      <w:proofErr w:type="spellStart"/>
      <w:r w:rsidRPr="008C5983">
        <w:rPr>
          <w:bCs/>
          <w:color w:val="000000" w:themeColor="text1"/>
          <w:sz w:val="16"/>
          <w:szCs w:val="16"/>
        </w:rPr>
        <w:t>Шлейснер</w:t>
      </w:r>
      <w:proofErr w:type="spellEnd"/>
      <w:r w:rsidRPr="008C5983">
        <w:rPr>
          <w:bCs/>
          <w:color w:val="000000" w:themeColor="text1"/>
          <w:sz w:val="16"/>
          <w:szCs w:val="16"/>
        </w:rPr>
        <w:t xml:space="preserve"> будет вести переговоры с участниками авиационной недели относительно организации полетов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w:t>
      </w:r>
    </w:p>
    <w:p w14:paraId="33175DFB" w14:textId="77777777" w:rsidR="000E269C" w:rsidRPr="008C5983" w:rsidRDefault="000E269C" w:rsidP="00183F5A">
      <w:pPr>
        <w:jc w:val="both"/>
        <w:rPr>
          <w:bCs/>
          <w:color w:val="000000" w:themeColor="text1"/>
          <w:sz w:val="16"/>
          <w:szCs w:val="16"/>
        </w:rPr>
      </w:pPr>
      <w:proofErr w:type="spellStart"/>
      <w:r w:rsidRPr="008C5983">
        <w:rPr>
          <w:bCs/>
          <w:color w:val="000000" w:themeColor="text1"/>
          <w:sz w:val="16"/>
          <w:szCs w:val="16"/>
        </w:rPr>
        <w:t>Н.Н.Собко</w:t>
      </w:r>
      <w:proofErr w:type="spellEnd"/>
      <w:r w:rsidRPr="008C5983">
        <w:rPr>
          <w:bCs/>
          <w:color w:val="000000" w:themeColor="text1"/>
          <w:sz w:val="16"/>
          <w:szCs w:val="16"/>
        </w:rPr>
        <w:t xml:space="preserve"> сообщил далее, что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есть лица, работающие над устройством летательных аппаратов, двое из них </w:t>
      </w:r>
      <w:proofErr w:type="spellStart"/>
      <w:r w:rsidRPr="008C5983">
        <w:rPr>
          <w:bCs/>
          <w:color w:val="000000" w:themeColor="text1"/>
          <w:sz w:val="16"/>
          <w:szCs w:val="16"/>
        </w:rPr>
        <w:t>г.г</w:t>
      </w:r>
      <w:proofErr w:type="spellEnd"/>
      <w:r w:rsidRPr="008C5983">
        <w:rPr>
          <w:bCs/>
          <w:color w:val="000000" w:themeColor="text1"/>
          <w:sz w:val="16"/>
          <w:szCs w:val="16"/>
        </w:rPr>
        <w:t xml:space="preserve">. </w:t>
      </w:r>
      <w:proofErr w:type="spellStart"/>
      <w:r w:rsidRPr="008C5983">
        <w:rPr>
          <w:bCs/>
          <w:color w:val="000000" w:themeColor="text1"/>
          <w:sz w:val="16"/>
          <w:szCs w:val="16"/>
        </w:rPr>
        <w:t>Гакнер</w:t>
      </w:r>
      <w:proofErr w:type="spellEnd"/>
      <w:r w:rsidRPr="008C5983">
        <w:rPr>
          <w:bCs/>
          <w:color w:val="000000" w:themeColor="text1"/>
          <w:sz w:val="16"/>
          <w:szCs w:val="16"/>
        </w:rPr>
        <w:t xml:space="preserve"> и Гамбург присутствуют на заседании. </w:t>
      </w:r>
    </w:p>
    <w:p w14:paraId="227D2D38"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После </w:t>
      </w:r>
      <w:proofErr w:type="spellStart"/>
      <w:r w:rsidRPr="008C5983">
        <w:rPr>
          <w:bCs/>
          <w:color w:val="000000" w:themeColor="text1"/>
          <w:sz w:val="16"/>
          <w:szCs w:val="16"/>
        </w:rPr>
        <w:t>зкрытия</w:t>
      </w:r>
      <w:proofErr w:type="spellEnd"/>
      <w:r w:rsidRPr="008C5983">
        <w:rPr>
          <w:bCs/>
          <w:color w:val="000000" w:themeColor="text1"/>
          <w:sz w:val="16"/>
          <w:szCs w:val="16"/>
        </w:rPr>
        <w:t xml:space="preserve"> собрания состоялось первое заседание комитета кружка.» </w:t>
      </w:r>
    </w:p>
    <w:p w14:paraId="373C7850"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Как до, так и после создания кружка на страницах «Виленского вестника» велась интересная дискуссия «Об авиации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Одни утверждали, что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есть жизнерадостные оптимисты, думающие, что шум </w:t>
      </w:r>
      <w:proofErr w:type="spellStart"/>
      <w:proofErr w:type="gramStart"/>
      <w:r w:rsidRPr="008C5983">
        <w:rPr>
          <w:bCs/>
          <w:color w:val="000000" w:themeColor="text1"/>
          <w:sz w:val="16"/>
          <w:szCs w:val="16"/>
        </w:rPr>
        <w:t>мотора,гудение</w:t>
      </w:r>
      <w:proofErr w:type="spellEnd"/>
      <w:proofErr w:type="gramEnd"/>
      <w:r w:rsidRPr="008C5983">
        <w:rPr>
          <w:bCs/>
          <w:color w:val="000000" w:themeColor="text1"/>
          <w:sz w:val="16"/>
          <w:szCs w:val="16"/>
        </w:rPr>
        <w:t xml:space="preserve"> пропеллера и вид «крылатого человека» способны разбудить наших сладко дремлющих обломовых». Другие считали, что деятельность кружка «направлена на ложный путь» и, «...что не надо </w:t>
      </w:r>
      <w:proofErr w:type="spellStart"/>
      <w:r w:rsidRPr="008C5983">
        <w:rPr>
          <w:bCs/>
          <w:color w:val="000000" w:themeColor="text1"/>
          <w:sz w:val="16"/>
          <w:szCs w:val="16"/>
        </w:rPr>
        <w:t>торпиться</w:t>
      </w:r>
      <w:proofErr w:type="spellEnd"/>
      <w:r w:rsidRPr="008C5983">
        <w:rPr>
          <w:bCs/>
          <w:color w:val="000000" w:themeColor="text1"/>
          <w:sz w:val="16"/>
          <w:szCs w:val="16"/>
        </w:rPr>
        <w:t xml:space="preserve"> полетами, которые могут </w:t>
      </w:r>
      <w:proofErr w:type="spellStart"/>
      <w:r w:rsidRPr="008C5983">
        <w:rPr>
          <w:bCs/>
          <w:color w:val="000000" w:themeColor="text1"/>
          <w:sz w:val="16"/>
          <w:szCs w:val="16"/>
        </w:rPr>
        <w:t>удасться</w:t>
      </w:r>
      <w:proofErr w:type="spellEnd"/>
      <w:r w:rsidRPr="008C5983">
        <w:rPr>
          <w:bCs/>
          <w:color w:val="000000" w:themeColor="text1"/>
          <w:sz w:val="16"/>
          <w:szCs w:val="16"/>
        </w:rPr>
        <w:t xml:space="preserve"> или провалиться». </w:t>
      </w:r>
    </w:p>
    <w:p w14:paraId="25E06D08"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Автор одной из заметок пишет: </w:t>
      </w:r>
      <w:proofErr w:type="gramStart"/>
      <w:r w:rsidRPr="008C5983">
        <w:rPr>
          <w:bCs/>
          <w:color w:val="000000" w:themeColor="text1"/>
          <w:sz w:val="16"/>
          <w:szCs w:val="16"/>
        </w:rPr>
        <w:t>« В</w:t>
      </w:r>
      <w:proofErr w:type="gramEnd"/>
      <w:r w:rsidRPr="008C5983">
        <w:rPr>
          <w:bCs/>
          <w:color w:val="000000" w:themeColor="text1"/>
          <w:sz w:val="16"/>
          <w:szCs w:val="16"/>
        </w:rPr>
        <w:t xml:space="preserve"> настоящей стадии развития авиации, я считаю </w:t>
      </w:r>
      <w:proofErr w:type="spellStart"/>
      <w:r w:rsidRPr="008C5983">
        <w:rPr>
          <w:bCs/>
          <w:color w:val="000000" w:themeColor="text1"/>
          <w:sz w:val="16"/>
          <w:szCs w:val="16"/>
        </w:rPr>
        <w:t>публичныи</w:t>
      </w:r>
      <w:proofErr w:type="spellEnd"/>
      <w:r w:rsidRPr="008C5983">
        <w:rPr>
          <w:bCs/>
          <w:color w:val="000000" w:themeColor="text1"/>
          <w:sz w:val="16"/>
          <w:szCs w:val="16"/>
        </w:rPr>
        <w:t xml:space="preserve"> демонстрации наших «побед над воздухом» преждевременными. </w:t>
      </w:r>
    </w:p>
    <w:p w14:paraId="2DC388D3"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Человеческий гений сделал только первый шаг по пути </w:t>
      </w:r>
      <w:proofErr w:type="gramStart"/>
      <w:r w:rsidRPr="008C5983">
        <w:rPr>
          <w:bCs/>
          <w:color w:val="000000" w:themeColor="text1"/>
          <w:sz w:val="16"/>
          <w:szCs w:val="16"/>
        </w:rPr>
        <w:t>« завоевания</w:t>
      </w:r>
      <w:proofErr w:type="gramEnd"/>
      <w:r w:rsidRPr="008C5983">
        <w:rPr>
          <w:bCs/>
          <w:color w:val="000000" w:themeColor="text1"/>
          <w:sz w:val="16"/>
          <w:szCs w:val="16"/>
        </w:rPr>
        <w:t xml:space="preserve"> воздуха» «тяжелыми» аппаратами и результатом этого шага явились эти громоздкие, неуклюжие и капризные «райты», и проч., неспособные ни подниматься без разбега, ни остановиться на секунду, ни бороться с ветром, ни спускаться вертикально и ни ручаться за исправную работу мотора. </w:t>
      </w:r>
    </w:p>
    <w:p w14:paraId="4164D3FB"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В деле завоевания </w:t>
      </w:r>
      <w:proofErr w:type="spellStart"/>
      <w:proofErr w:type="gramStart"/>
      <w:r w:rsidRPr="008C5983">
        <w:rPr>
          <w:bCs/>
          <w:color w:val="000000" w:themeColor="text1"/>
          <w:sz w:val="16"/>
          <w:szCs w:val="16"/>
        </w:rPr>
        <w:t>воздуха,как</w:t>
      </w:r>
      <w:proofErr w:type="spellEnd"/>
      <w:proofErr w:type="gramEnd"/>
      <w:r w:rsidRPr="008C5983">
        <w:rPr>
          <w:bCs/>
          <w:color w:val="000000" w:themeColor="text1"/>
          <w:sz w:val="16"/>
          <w:szCs w:val="16"/>
        </w:rPr>
        <w:t xml:space="preserve"> видите, еще слишком мало сделано. Еще слишком много осталось творческой работы, и вряд ли так скоро мы будем в праве считать себя «царями воздуха».» </w:t>
      </w:r>
    </w:p>
    <w:p w14:paraId="5425090B"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Штабс-капитан Франк в своей статье отмечает: «Деятельность кружка обещает быть очень полезной и интересной, как о том возвещает параграф 2 устава – тут и опытные полеты, и совещания, и экскурсии с научной целью, и выставки, и публичные лекции, и практическое осуществление полетов и опытов, словом, все для того, чтобы в конечном результате этой многообразной работы подготовить летунов, а, </w:t>
      </w:r>
      <w:proofErr w:type="spellStart"/>
      <w:r w:rsidRPr="008C5983">
        <w:rPr>
          <w:bCs/>
          <w:color w:val="000000" w:themeColor="text1"/>
          <w:sz w:val="16"/>
          <w:szCs w:val="16"/>
        </w:rPr>
        <w:t>можеть</w:t>
      </w:r>
      <w:proofErr w:type="spellEnd"/>
      <w:r w:rsidRPr="008C5983">
        <w:rPr>
          <w:bCs/>
          <w:color w:val="000000" w:themeColor="text1"/>
          <w:sz w:val="16"/>
          <w:szCs w:val="16"/>
        </w:rPr>
        <w:t xml:space="preserve"> быть , с Божьей помощью и самое дело воздухоплавания подвигать вперед.» </w:t>
      </w:r>
    </w:p>
    <w:p w14:paraId="2BD8C210"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Но, как бы там не было, кружок создан, Устав утвержден и взятые обязательства необходимо выполнять. Основное из них </w:t>
      </w:r>
      <w:proofErr w:type="gramStart"/>
      <w:r w:rsidRPr="008C5983">
        <w:rPr>
          <w:bCs/>
          <w:color w:val="000000" w:themeColor="text1"/>
          <w:sz w:val="16"/>
          <w:szCs w:val="16"/>
        </w:rPr>
        <w:t>- это</w:t>
      </w:r>
      <w:proofErr w:type="gramEnd"/>
      <w:r w:rsidRPr="008C5983">
        <w:rPr>
          <w:bCs/>
          <w:color w:val="000000" w:themeColor="text1"/>
          <w:sz w:val="16"/>
          <w:szCs w:val="16"/>
        </w:rPr>
        <w:t xml:space="preserve"> организация демонстрационных полетов в Вильнюсе. Первым с кем «виленские </w:t>
      </w:r>
      <w:proofErr w:type="spellStart"/>
      <w:r w:rsidRPr="008C5983">
        <w:rPr>
          <w:bCs/>
          <w:color w:val="000000" w:themeColor="text1"/>
          <w:sz w:val="16"/>
          <w:szCs w:val="16"/>
        </w:rPr>
        <w:t>интузиасты</w:t>
      </w:r>
      <w:proofErr w:type="spellEnd"/>
      <w:r w:rsidRPr="008C5983">
        <w:rPr>
          <w:bCs/>
          <w:color w:val="000000" w:themeColor="text1"/>
          <w:sz w:val="16"/>
          <w:szCs w:val="16"/>
        </w:rPr>
        <w:t xml:space="preserve"> воздухоплавания» вступили в переговоры был русский пилот Николай Евграфович Попов. Сын московского купца- суконщика, в недавнем прошлом –зарубежный корреспондент газеты «Новое время». Он стал вторым русским летуном, который 19 апреля 1910 года получил диплом французского аэроклуба. Его пилотское свидетельство «бреве де пило» зарегистрировано под №50. </w:t>
      </w:r>
    </w:p>
    <w:p w14:paraId="3599BC33"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Господин Франк </w:t>
      </w:r>
      <w:proofErr w:type="gramStart"/>
      <w:r w:rsidRPr="008C5983">
        <w:rPr>
          <w:bCs/>
          <w:color w:val="000000" w:themeColor="text1"/>
          <w:sz w:val="16"/>
          <w:szCs w:val="16"/>
        </w:rPr>
        <w:t>пишет :</w:t>
      </w:r>
      <w:proofErr w:type="gramEnd"/>
      <w:r w:rsidRPr="008C5983">
        <w:rPr>
          <w:bCs/>
          <w:color w:val="000000" w:themeColor="text1"/>
          <w:sz w:val="16"/>
          <w:szCs w:val="16"/>
        </w:rPr>
        <w:t xml:space="preserve"> « Мы натолкнулись на несговорчивого Попова, заломившего несуразную цену. 12 000 рублей. </w:t>
      </w:r>
      <w:proofErr w:type="spellStart"/>
      <w:r w:rsidRPr="008C5983">
        <w:rPr>
          <w:bCs/>
          <w:color w:val="000000" w:themeColor="text1"/>
          <w:sz w:val="16"/>
          <w:szCs w:val="16"/>
        </w:rPr>
        <w:t>Вильна</w:t>
      </w:r>
      <w:proofErr w:type="spellEnd"/>
      <w:r w:rsidRPr="008C5983">
        <w:rPr>
          <w:bCs/>
          <w:color w:val="000000" w:themeColor="text1"/>
          <w:sz w:val="16"/>
          <w:szCs w:val="16"/>
        </w:rPr>
        <w:t xml:space="preserve"> не смеет об это и мечтать. </w:t>
      </w:r>
    </w:p>
    <w:p w14:paraId="65D5C8F1"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...Иное дело, если бы Попов предложил нам оплатить, во-первых, все путевые расходы его, Попова, вместе с аппаратом, в оба конца, и, во- вторых, стоимость поломок, буде таковые окажутся, а в виде вознаграждения – назначил бы себе рублей 500- 700 за причиненное ему беспокойство. </w:t>
      </w:r>
    </w:p>
    <w:p w14:paraId="558AAC47"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Насколько мне известно, Латам, слава которого крупнее и </w:t>
      </w:r>
      <w:proofErr w:type="spellStart"/>
      <w:r w:rsidRPr="008C5983">
        <w:rPr>
          <w:bCs/>
          <w:color w:val="000000" w:themeColor="text1"/>
          <w:sz w:val="16"/>
          <w:szCs w:val="16"/>
        </w:rPr>
        <w:t>заслуженее</w:t>
      </w:r>
      <w:proofErr w:type="spellEnd"/>
      <w:r w:rsidRPr="008C5983">
        <w:rPr>
          <w:bCs/>
          <w:color w:val="000000" w:themeColor="text1"/>
          <w:sz w:val="16"/>
          <w:szCs w:val="16"/>
        </w:rPr>
        <w:t xml:space="preserve"> славой Попова, за свой петербургский полет должен был получить 600 рублей, плюс все расходы по приезду, перевозки и по починкам.» </w:t>
      </w:r>
    </w:p>
    <w:p w14:paraId="43FFFAC2"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Николай Попов оказался не по карману виленским организаторам. В кассе кружка на 17 августа 1910 года наличности было всего на сумму 473 рубля 71 копейка. Тем </w:t>
      </w:r>
      <w:proofErr w:type="spellStart"/>
      <w:r w:rsidRPr="008C5983">
        <w:rPr>
          <w:bCs/>
          <w:color w:val="000000" w:themeColor="text1"/>
          <w:sz w:val="16"/>
          <w:szCs w:val="16"/>
        </w:rPr>
        <w:t>неменее</w:t>
      </w:r>
      <w:proofErr w:type="spellEnd"/>
      <w:r w:rsidRPr="008C5983">
        <w:rPr>
          <w:bCs/>
          <w:color w:val="000000" w:themeColor="text1"/>
          <w:sz w:val="16"/>
          <w:szCs w:val="16"/>
        </w:rPr>
        <w:t xml:space="preserve">, поклонники моторной авиации надежд не теряли. </w:t>
      </w:r>
    </w:p>
    <w:p w14:paraId="4E43AB95"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С 26 июня по 2 июля представители кружка находились в Варшаве, где проходили </w:t>
      </w:r>
      <w:proofErr w:type="gramStart"/>
      <w:r w:rsidRPr="008C5983">
        <w:rPr>
          <w:bCs/>
          <w:color w:val="000000" w:themeColor="text1"/>
          <w:sz w:val="16"/>
          <w:szCs w:val="16"/>
        </w:rPr>
        <w:t>международные авиационные соревнования</w:t>
      </w:r>
      <w:proofErr w:type="gramEnd"/>
      <w:r w:rsidRPr="008C5983">
        <w:rPr>
          <w:bCs/>
          <w:color w:val="000000" w:themeColor="text1"/>
          <w:sz w:val="16"/>
          <w:szCs w:val="16"/>
        </w:rPr>
        <w:t xml:space="preserve"> в которых принимал участие любимец публики, известный русский летчик Сергей </w:t>
      </w:r>
      <w:proofErr w:type="spellStart"/>
      <w:r w:rsidRPr="008C5983">
        <w:rPr>
          <w:bCs/>
          <w:color w:val="000000" w:themeColor="text1"/>
          <w:sz w:val="16"/>
          <w:szCs w:val="16"/>
        </w:rPr>
        <w:t>Исаеевич</w:t>
      </w:r>
      <w:proofErr w:type="spellEnd"/>
      <w:r w:rsidRPr="008C5983">
        <w:rPr>
          <w:bCs/>
          <w:color w:val="000000" w:themeColor="text1"/>
          <w:sz w:val="16"/>
          <w:szCs w:val="16"/>
        </w:rPr>
        <w:t xml:space="preserve"> Уточкин. </w:t>
      </w:r>
    </w:p>
    <w:p w14:paraId="151A5B6F"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Ему было предложено полетать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Пилот не </w:t>
      </w:r>
      <w:proofErr w:type="spellStart"/>
      <w:r w:rsidRPr="008C5983">
        <w:rPr>
          <w:bCs/>
          <w:color w:val="000000" w:themeColor="text1"/>
          <w:sz w:val="16"/>
          <w:szCs w:val="16"/>
        </w:rPr>
        <w:t>возрожал</w:t>
      </w:r>
      <w:proofErr w:type="spellEnd"/>
      <w:r w:rsidRPr="008C5983">
        <w:rPr>
          <w:bCs/>
          <w:color w:val="000000" w:themeColor="text1"/>
          <w:sz w:val="16"/>
          <w:szCs w:val="16"/>
        </w:rPr>
        <w:t xml:space="preserve"> и с благодарностью принял предложение ... только на следующий год, так как план его гастролей на 1910 год уже переполнен. </w:t>
      </w:r>
    </w:p>
    <w:p w14:paraId="2F325ECF" w14:textId="77777777" w:rsidR="000E269C" w:rsidRPr="008C5983" w:rsidRDefault="000E269C" w:rsidP="00183F5A">
      <w:pPr>
        <w:jc w:val="both"/>
        <w:rPr>
          <w:bCs/>
          <w:color w:val="000000" w:themeColor="text1"/>
          <w:sz w:val="16"/>
          <w:szCs w:val="16"/>
        </w:rPr>
      </w:pPr>
      <w:proofErr w:type="spellStart"/>
      <w:r w:rsidRPr="008C5983">
        <w:rPr>
          <w:bCs/>
          <w:color w:val="000000" w:themeColor="text1"/>
          <w:sz w:val="16"/>
          <w:szCs w:val="16"/>
        </w:rPr>
        <w:t>Вильнюсцы</w:t>
      </w:r>
      <w:proofErr w:type="spellEnd"/>
      <w:r w:rsidRPr="008C5983">
        <w:rPr>
          <w:bCs/>
          <w:color w:val="000000" w:themeColor="text1"/>
          <w:sz w:val="16"/>
          <w:szCs w:val="16"/>
        </w:rPr>
        <w:t xml:space="preserve"> не опустили руки и продолжили поиски «гастролеров» дальше. </w:t>
      </w:r>
    </w:p>
    <w:p w14:paraId="3A6BE87E"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lastRenderedPageBreak/>
        <w:t xml:space="preserve">В то время, после окончания парижских </w:t>
      </w:r>
      <w:proofErr w:type="spellStart"/>
      <w:r w:rsidRPr="008C5983">
        <w:rPr>
          <w:bCs/>
          <w:color w:val="000000" w:themeColor="text1"/>
          <w:sz w:val="16"/>
          <w:szCs w:val="16"/>
        </w:rPr>
        <w:t>авиционных</w:t>
      </w:r>
      <w:proofErr w:type="spellEnd"/>
      <w:r w:rsidRPr="008C5983">
        <w:rPr>
          <w:bCs/>
          <w:color w:val="000000" w:themeColor="text1"/>
          <w:sz w:val="16"/>
          <w:szCs w:val="16"/>
        </w:rPr>
        <w:t xml:space="preserve"> </w:t>
      </w:r>
      <w:proofErr w:type="gramStart"/>
      <w:r w:rsidRPr="008C5983">
        <w:rPr>
          <w:bCs/>
          <w:color w:val="000000" w:themeColor="text1"/>
          <w:sz w:val="16"/>
          <w:szCs w:val="16"/>
        </w:rPr>
        <w:t>школ ,</w:t>
      </w:r>
      <w:proofErr w:type="gramEnd"/>
      <w:r w:rsidRPr="008C5983">
        <w:rPr>
          <w:bCs/>
          <w:color w:val="000000" w:themeColor="text1"/>
          <w:sz w:val="16"/>
          <w:szCs w:val="16"/>
        </w:rPr>
        <w:t xml:space="preserve"> в Россию возвращаются два воздухоплавателя – граф М.Ф.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и </w:t>
      </w:r>
      <w:proofErr w:type="spellStart"/>
      <w:r w:rsidRPr="008C5983">
        <w:rPr>
          <w:bCs/>
          <w:color w:val="000000" w:themeColor="text1"/>
          <w:sz w:val="16"/>
          <w:szCs w:val="16"/>
        </w:rPr>
        <w:t>А.М.Габер</w:t>
      </w:r>
      <w:proofErr w:type="spellEnd"/>
      <w:r w:rsidRPr="008C5983">
        <w:rPr>
          <w:bCs/>
          <w:color w:val="000000" w:themeColor="text1"/>
          <w:sz w:val="16"/>
          <w:szCs w:val="16"/>
        </w:rPr>
        <w:t xml:space="preserve"> – </w:t>
      </w:r>
      <w:proofErr w:type="spellStart"/>
      <w:r w:rsidRPr="008C5983">
        <w:rPr>
          <w:bCs/>
          <w:color w:val="000000" w:themeColor="text1"/>
          <w:sz w:val="16"/>
          <w:szCs w:val="16"/>
        </w:rPr>
        <w:t>Влынский</w:t>
      </w:r>
      <w:proofErr w:type="spellEnd"/>
      <w:r w:rsidRPr="008C5983">
        <w:rPr>
          <w:bCs/>
          <w:color w:val="000000" w:themeColor="text1"/>
          <w:sz w:val="16"/>
          <w:szCs w:val="16"/>
        </w:rPr>
        <w:t xml:space="preserve">. Им было предложено продемонстрировать свое летное мастерство в небе над </w:t>
      </w:r>
      <w:proofErr w:type="spellStart"/>
      <w:r w:rsidRPr="008C5983">
        <w:rPr>
          <w:bCs/>
          <w:color w:val="000000" w:themeColor="text1"/>
          <w:sz w:val="16"/>
          <w:szCs w:val="16"/>
        </w:rPr>
        <w:t>Вильно.Условия</w:t>
      </w:r>
      <w:proofErr w:type="spellEnd"/>
      <w:r w:rsidRPr="008C5983">
        <w:rPr>
          <w:bCs/>
          <w:color w:val="000000" w:themeColor="text1"/>
          <w:sz w:val="16"/>
          <w:szCs w:val="16"/>
        </w:rPr>
        <w:t xml:space="preserve"> организаторов их устроили. Летчики должны были заплатить местному клубу 5% от прибыли. </w:t>
      </w:r>
    </w:p>
    <w:p w14:paraId="58C2F394"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Граф Мишель или, как писали российские газеты того времени – Михаил Фадеевич, родился 26 января 1887 года в городке Райки, что под украинским городом Бердичев. Итальянский графский титул купил отец авиатора киевский богач. Его унаследовал сын, окончивший в Киеве реальное училище, а во французском Лилле, политехнический институт. В 1910 году во </w:t>
      </w:r>
      <w:proofErr w:type="spellStart"/>
      <w:r w:rsidRPr="008C5983">
        <w:rPr>
          <w:bCs/>
          <w:color w:val="000000" w:themeColor="text1"/>
          <w:sz w:val="16"/>
          <w:szCs w:val="16"/>
        </w:rPr>
        <w:t>Францие</w:t>
      </w:r>
      <w:proofErr w:type="spellEnd"/>
      <w:r w:rsidRPr="008C5983">
        <w:rPr>
          <w:bCs/>
          <w:color w:val="000000" w:themeColor="text1"/>
          <w:sz w:val="16"/>
          <w:szCs w:val="16"/>
        </w:rPr>
        <w:t xml:space="preserve"> он получил международное пилотское свидетельство №210. </w:t>
      </w:r>
    </w:p>
    <w:p w14:paraId="4A074B62"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Адам </w:t>
      </w:r>
      <w:proofErr w:type="spellStart"/>
      <w:r w:rsidRPr="008C5983">
        <w:rPr>
          <w:bCs/>
          <w:color w:val="000000" w:themeColor="text1"/>
          <w:sz w:val="16"/>
          <w:szCs w:val="16"/>
        </w:rPr>
        <w:t>Мечисловович</w:t>
      </w:r>
      <w:proofErr w:type="spellEnd"/>
      <w:r w:rsidRPr="008C5983">
        <w:rPr>
          <w:bCs/>
          <w:color w:val="000000" w:themeColor="text1"/>
          <w:sz w:val="16"/>
          <w:szCs w:val="16"/>
        </w:rPr>
        <w:t xml:space="preserve"> </w:t>
      </w:r>
      <w:proofErr w:type="spellStart"/>
      <w:r w:rsidRPr="008C5983">
        <w:rPr>
          <w:bCs/>
          <w:color w:val="000000" w:themeColor="text1"/>
          <w:sz w:val="16"/>
          <w:szCs w:val="16"/>
        </w:rPr>
        <w:t>Габер</w:t>
      </w:r>
      <w:proofErr w:type="spellEnd"/>
      <w:r w:rsidRPr="008C5983">
        <w:rPr>
          <w:bCs/>
          <w:color w:val="000000" w:themeColor="text1"/>
          <w:sz w:val="16"/>
          <w:szCs w:val="16"/>
        </w:rPr>
        <w:t xml:space="preserve">- </w:t>
      </w:r>
      <w:proofErr w:type="spellStart"/>
      <w:r w:rsidRPr="008C5983">
        <w:rPr>
          <w:bCs/>
          <w:color w:val="000000" w:themeColor="text1"/>
          <w:sz w:val="16"/>
          <w:szCs w:val="16"/>
        </w:rPr>
        <w:t>Влынский</w:t>
      </w:r>
      <w:proofErr w:type="spellEnd"/>
      <w:r w:rsidRPr="008C5983">
        <w:rPr>
          <w:bCs/>
          <w:color w:val="000000" w:themeColor="text1"/>
          <w:sz w:val="16"/>
          <w:szCs w:val="16"/>
        </w:rPr>
        <w:t xml:space="preserve"> родился в 1883 году во Львове в польской семье. Обучался во </w:t>
      </w:r>
      <w:proofErr w:type="spellStart"/>
      <w:r w:rsidRPr="008C5983">
        <w:rPr>
          <w:bCs/>
          <w:color w:val="000000" w:themeColor="text1"/>
          <w:sz w:val="16"/>
          <w:szCs w:val="16"/>
        </w:rPr>
        <w:t>Францие</w:t>
      </w:r>
      <w:proofErr w:type="spellEnd"/>
      <w:r w:rsidRPr="008C5983">
        <w:rPr>
          <w:bCs/>
          <w:color w:val="000000" w:themeColor="text1"/>
          <w:sz w:val="16"/>
          <w:szCs w:val="16"/>
        </w:rPr>
        <w:t xml:space="preserve"> у Блерио, затем у Фармана. В1910 году возвращается в Россию с самолетом «Фарман-4». Полеты в Вильно были первыми показательными выступлениями для будущего знаменитого авиатора. В последствии он стал едва ли не самым популярным пилотом-профессионалом в России перед Первой мировой войной. </w:t>
      </w:r>
    </w:p>
    <w:p w14:paraId="14E3C78B"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Первые авиационные полеты напоминали скорее цирковое представление. Смотреть на это чудо ХХ века собиралось немало людей. </w:t>
      </w:r>
      <w:proofErr w:type="spellStart"/>
      <w:r w:rsidRPr="008C5983">
        <w:rPr>
          <w:bCs/>
          <w:color w:val="000000" w:themeColor="text1"/>
          <w:sz w:val="16"/>
          <w:szCs w:val="16"/>
        </w:rPr>
        <w:t>Увидить</w:t>
      </w:r>
      <w:proofErr w:type="spellEnd"/>
      <w:r w:rsidRPr="008C5983">
        <w:rPr>
          <w:bCs/>
          <w:color w:val="000000" w:themeColor="text1"/>
          <w:sz w:val="16"/>
          <w:szCs w:val="16"/>
        </w:rPr>
        <w:t xml:space="preserve"> собственными глазами, как аппарат тяжелее воздуха оторвется от земли, </w:t>
      </w:r>
      <w:proofErr w:type="gramStart"/>
      <w:r w:rsidRPr="008C5983">
        <w:rPr>
          <w:bCs/>
          <w:color w:val="000000" w:themeColor="text1"/>
          <w:sz w:val="16"/>
          <w:szCs w:val="16"/>
        </w:rPr>
        <w:t>- это</w:t>
      </w:r>
      <w:proofErr w:type="gramEnd"/>
      <w:r w:rsidRPr="008C5983">
        <w:rPr>
          <w:bCs/>
          <w:color w:val="000000" w:themeColor="text1"/>
          <w:sz w:val="16"/>
          <w:szCs w:val="16"/>
        </w:rPr>
        <w:t xml:space="preserve"> был настоящий праздник. </w:t>
      </w:r>
    </w:p>
    <w:p w14:paraId="016AEA47"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Самолет. Летчик. Хорошая погода. Указатель направления и силы ветра. Небольших размеров, относительно ровное поле. Как правило, для этих целей подходили ипподромы. Здесь тебе и поле, откуда пилот мог взлететь и показать свое мастерство, и трибуны, где могла </w:t>
      </w:r>
      <w:proofErr w:type="spellStart"/>
      <w:r w:rsidRPr="008C5983">
        <w:rPr>
          <w:bCs/>
          <w:color w:val="000000" w:themeColor="text1"/>
          <w:sz w:val="16"/>
          <w:szCs w:val="16"/>
        </w:rPr>
        <w:t>рзместиться</w:t>
      </w:r>
      <w:proofErr w:type="spellEnd"/>
      <w:r w:rsidRPr="008C5983">
        <w:rPr>
          <w:bCs/>
          <w:color w:val="000000" w:themeColor="text1"/>
          <w:sz w:val="16"/>
          <w:szCs w:val="16"/>
        </w:rPr>
        <w:t xml:space="preserve"> почтеннейшая публика, и </w:t>
      </w:r>
      <w:proofErr w:type="spellStart"/>
      <w:r w:rsidRPr="008C5983">
        <w:rPr>
          <w:bCs/>
          <w:color w:val="000000" w:themeColor="text1"/>
          <w:sz w:val="16"/>
          <w:szCs w:val="16"/>
        </w:rPr>
        <w:t>глвное</w:t>
      </w:r>
      <w:proofErr w:type="spellEnd"/>
      <w:r w:rsidRPr="008C5983">
        <w:rPr>
          <w:bCs/>
          <w:color w:val="000000" w:themeColor="text1"/>
          <w:sz w:val="16"/>
          <w:szCs w:val="16"/>
        </w:rPr>
        <w:t xml:space="preserve"> – забор, </w:t>
      </w:r>
      <w:proofErr w:type="gramStart"/>
      <w:r w:rsidRPr="008C5983">
        <w:rPr>
          <w:bCs/>
          <w:color w:val="000000" w:themeColor="text1"/>
          <w:sz w:val="16"/>
          <w:szCs w:val="16"/>
        </w:rPr>
        <w:t>то</w:t>
      </w:r>
      <w:proofErr w:type="gramEnd"/>
      <w:r w:rsidRPr="008C5983">
        <w:rPr>
          <w:bCs/>
          <w:color w:val="000000" w:themeColor="text1"/>
          <w:sz w:val="16"/>
          <w:szCs w:val="16"/>
        </w:rPr>
        <w:t xml:space="preserve"> что позволяло контролировать публику и брать </w:t>
      </w:r>
      <w:proofErr w:type="spellStart"/>
      <w:r w:rsidRPr="008C5983">
        <w:rPr>
          <w:bCs/>
          <w:color w:val="000000" w:themeColor="text1"/>
          <w:sz w:val="16"/>
          <w:szCs w:val="16"/>
        </w:rPr>
        <w:t>сних</w:t>
      </w:r>
      <w:proofErr w:type="spellEnd"/>
      <w:r w:rsidRPr="008C5983">
        <w:rPr>
          <w:bCs/>
          <w:color w:val="000000" w:themeColor="text1"/>
          <w:sz w:val="16"/>
          <w:szCs w:val="16"/>
        </w:rPr>
        <w:t xml:space="preserve"> плату за просмотр. </w:t>
      </w:r>
    </w:p>
    <w:p w14:paraId="7DAA63E8" w14:textId="77777777" w:rsidR="000E269C" w:rsidRPr="008C5983" w:rsidRDefault="000E269C" w:rsidP="00183F5A">
      <w:pPr>
        <w:jc w:val="both"/>
        <w:rPr>
          <w:bCs/>
          <w:color w:val="000000" w:themeColor="text1"/>
          <w:sz w:val="16"/>
          <w:szCs w:val="16"/>
        </w:rPr>
      </w:pPr>
      <w:r w:rsidRPr="008C5983">
        <w:rPr>
          <w:bCs/>
          <w:color w:val="000000" w:themeColor="text1"/>
          <w:sz w:val="16"/>
          <w:szCs w:val="16"/>
        </w:rPr>
        <w:t xml:space="preserve">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таким местом было беговое поле в </w:t>
      </w:r>
      <w:proofErr w:type="spellStart"/>
      <w:r w:rsidRPr="008C5983">
        <w:rPr>
          <w:bCs/>
          <w:color w:val="000000" w:themeColor="text1"/>
          <w:sz w:val="16"/>
          <w:szCs w:val="16"/>
        </w:rPr>
        <w:t>Поспешках</w:t>
      </w:r>
      <w:proofErr w:type="spellEnd"/>
      <w:r w:rsidRPr="008C5983">
        <w:rPr>
          <w:bCs/>
          <w:color w:val="000000" w:themeColor="text1"/>
          <w:sz w:val="16"/>
          <w:szCs w:val="16"/>
        </w:rPr>
        <w:t xml:space="preserve">, что в конце </w:t>
      </w:r>
      <w:proofErr w:type="spellStart"/>
      <w:proofErr w:type="gramStart"/>
      <w:r w:rsidRPr="008C5983">
        <w:rPr>
          <w:bCs/>
          <w:color w:val="000000" w:themeColor="text1"/>
          <w:sz w:val="16"/>
          <w:szCs w:val="16"/>
        </w:rPr>
        <w:t>Антакальниса</w:t>
      </w:r>
      <w:proofErr w:type="spellEnd"/>
      <w:r w:rsidRPr="008C5983">
        <w:rPr>
          <w:bCs/>
          <w:color w:val="000000" w:themeColor="text1"/>
          <w:sz w:val="16"/>
          <w:szCs w:val="16"/>
        </w:rPr>
        <w:t>.(</w:t>
      </w:r>
      <w:proofErr w:type="gramEnd"/>
      <w:r w:rsidRPr="008C5983">
        <w:rPr>
          <w:bCs/>
          <w:color w:val="000000" w:themeColor="text1"/>
          <w:sz w:val="16"/>
          <w:szCs w:val="16"/>
        </w:rPr>
        <w:t xml:space="preserve">Сегодня это территория напротив Литовской киностудии, рядом со студенческим городком.) Именно здесь в сентябрьские дни 1910 года граф Михал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на моноплане «</w:t>
      </w:r>
      <w:proofErr w:type="spellStart"/>
      <w:r w:rsidRPr="008C5983">
        <w:rPr>
          <w:bCs/>
          <w:color w:val="000000" w:themeColor="text1"/>
          <w:sz w:val="16"/>
          <w:szCs w:val="16"/>
        </w:rPr>
        <w:t>Брелио</w:t>
      </w:r>
      <w:proofErr w:type="spellEnd"/>
      <w:r w:rsidRPr="008C5983">
        <w:rPr>
          <w:bCs/>
          <w:color w:val="000000" w:themeColor="text1"/>
          <w:sz w:val="16"/>
          <w:szCs w:val="16"/>
        </w:rPr>
        <w:t xml:space="preserve">» и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на биплане «Форман-IV» выполнили свои первые показательные полеты в виленском небе.</w:t>
      </w:r>
    </w:p>
    <w:p w14:paraId="0CC7AB61" w14:textId="77777777" w:rsidR="000E269C" w:rsidRPr="008C5983" w:rsidRDefault="000E269C" w:rsidP="00183F5A">
      <w:pPr>
        <w:jc w:val="both"/>
        <w:rPr>
          <w:bCs/>
          <w:color w:val="000000" w:themeColor="text1"/>
          <w:sz w:val="16"/>
          <w:szCs w:val="16"/>
        </w:rPr>
      </w:pPr>
    </w:p>
    <w:p w14:paraId="56B0A24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14E086F" w14:textId="77777777" w:rsidR="008C196E" w:rsidRPr="008C5983" w:rsidRDefault="008C196E" w:rsidP="00183F5A">
      <w:pPr>
        <w:jc w:val="both"/>
        <w:rPr>
          <w:bCs/>
          <w:i/>
          <w:color w:val="000000" w:themeColor="text1"/>
          <w:sz w:val="16"/>
          <w:szCs w:val="16"/>
        </w:rPr>
      </w:pPr>
    </w:p>
    <w:p w14:paraId="39A65C39" w14:textId="6616454B" w:rsidR="008C196E" w:rsidRPr="008C5983" w:rsidRDefault="008C196E" w:rsidP="00183F5A">
      <w:pPr>
        <w:jc w:val="both"/>
        <w:rPr>
          <w:bCs/>
          <w:color w:val="0070C0"/>
          <w:sz w:val="16"/>
          <w:szCs w:val="16"/>
        </w:rPr>
      </w:pPr>
      <w:r w:rsidRPr="008C5983">
        <w:rPr>
          <w:bCs/>
          <w:color w:val="0070C0"/>
          <w:sz w:val="16"/>
          <w:szCs w:val="16"/>
        </w:rPr>
        <w:t xml:space="preserve">30 апреля (13 мая) 1910 Габриэль </w:t>
      </w:r>
      <w:proofErr w:type="spellStart"/>
      <w:r w:rsidRPr="008C5983">
        <w:rPr>
          <w:bCs/>
          <w:color w:val="0070C0"/>
          <w:sz w:val="16"/>
          <w:szCs w:val="16"/>
        </w:rPr>
        <w:t>Ховетт</w:t>
      </w:r>
      <w:proofErr w:type="spellEnd"/>
      <w:r w:rsidRPr="008C5983">
        <w:rPr>
          <w:bCs/>
          <w:color w:val="0070C0"/>
          <w:sz w:val="16"/>
          <w:szCs w:val="16"/>
        </w:rPr>
        <w:t>-Мишлен, пилот «Антуанетт», погиб после удара о гоночный пилон во время взлета в Лионе. Пилон сломался и упал, раздавив его в кабине (20330).</w:t>
      </w:r>
    </w:p>
    <w:p w14:paraId="3E2CBEA3" w14:textId="77777777" w:rsidR="008C196E" w:rsidRPr="008C5983" w:rsidRDefault="008C196E" w:rsidP="00183F5A">
      <w:pPr>
        <w:jc w:val="both"/>
        <w:rPr>
          <w:bCs/>
          <w:color w:val="0070C0"/>
          <w:sz w:val="16"/>
          <w:szCs w:val="16"/>
        </w:rPr>
      </w:pPr>
    </w:p>
    <w:p w14:paraId="559A5B7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1DB2CAEE" w14:textId="77777777" w:rsidR="008C196E" w:rsidRPr="008C5983" w:rsidRDefault="008C196E" w:rsidP="00183F5A">
      <w:pPr>
        <w:jc w:val="both"/>
        <w:rPr>
          <w:bCs/>
          <w:i/>
          <w:color w:val="000000" w:themeColor="text1"/>
          <w:sz w:val="16"/>
          <w:szCs w:val="16"/>
        </w:rPr>
      </w:pPr>
    </w:p>
    <w:p w14:paraId="6F1FCDDF"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конце апреля 1910 г. на пасхальной неделе в трех залах Московского технического училища вновь открылась выставка воздухоплавания, где кружковцы продемонстрировали приборы, изготовленные собственноручно, и «чужие» экспонаты, созданные студентами Московского университета и Кучинского института. Экспозиция имела блестящий успех: все ее три отдела — аэростатический и авиационный, планерный и модельный, </w:t>
      </w:r>
      <w:proofErr w:type="spellStart"/>
      <w:r w:rsidRPr="008C5983">
        <w:rPr>
          <w:b w:val="0"/>
          <w:bCs/>
          <w:color w:val="000000" w:themeColor="text1"/>
          <w:sz w:val="16"/>
          <w:szCs w:val="16"/>
        </w:rPr>
        <w:t>научнолабораторный</w:t>
      </w:r>
      <w:proofErr w:type="spellEnd"/>
      <w:r w:rsidRPr="008C5983">
        <w:rPr>
          <w:b w:val="0"/>
          <w:bCs/>
          <w:color w:val="000000" w:themeColor="text1"/>
          <w:sz w:val="16"/>
          <w:szCs w:val="16"/>
        </w:rPr>
        <w:t xml:space="preserve"> — посетило свыше семи тысяч человек. В день закрытия выставки члены кружка выступили с докладами. Одновременно устроили конкурс летающих моделей, а на Ходынке организовали платные полеты на шаре </w:t>
      </w:r>
      <w:proofErr w:type="spellStart"/>
      <w:r w:rsidRPr="008C5983">
        <w:rPr>
          <w:b w:val="0"/>
          <w:bCs/>
          <w:color w:val="000000" w:themeColor="text1"/>
          <w:sz w:val="16"/>
          <w:szCs w:val="16"/>
        </w:rPr>
        <w:t>Ш.Жильбера</w:t>
      </w:r>
      <w:proofErr w:type="spellEnd"/>
      <w:r w:rsidRPr="008C5983">
        <w:rPr>
          <w:b w:val="0"/>
          <w:bCs/>
          <w:color w:val="000000" w:themeColor="text1"/>
          <w:sz w:val="16"/>
          <w:szCs w:val="16"/>
        </w:rPr>
        <w:t xml:space="preserve">, поднимавшем трех пассажиров. После выставки </w:t>
      </w:r>
      <w:proofErr w:type="spellStart"/>
      <w:r w:rsidRPr="008C5983">
        <w:rPr>
          <w:b w:val="0"/>
          <w:bCs/>
          <w:color w:val="000000" w:themeColor="text1"/>
          <w:sz w:val="16"/>
          <w:szCs w:val="16"/>
        </w:rPr>
        <w:t>Н.Е.Жуковский</w:t>
      </w:r>
      <w:proofErr w:type="spellEnd"/>
      <w:r w:rsidRPr="008C5983">
        <w:rPr>
          <w:b w:val="0"/>
          <w:bCs/>
          <w:color w:val="000000" w:themeColor="text1"/>
          <w:sz w:val="16"/>
          <w:szCs w:val="16"/>
        </w:rPr>
        <w:t xml:space="preserve"> предложил Ученому Совету И МТУ приобрести в собственность аэродинамическую трубу студенческого кружка. После покупки «фонд для постройки аэроплана возрос до 2000 руб., поэтому было постановлено приступить к немедленной его постройке.»</w:t>
      </w:r>
    </w:p>
    <w:p w14:paraId="3229D3CE"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Позже финансовую помощь кружковцам оказали приехавшие из-за границы летчики Ефимов, </w:t>
      </w:r>
      <w:proofErr w:type="spellStart"/>
      <w:r w:rsidRPr="008C5983">
        <w:rPr>
          <w:b w:val="0"/>
          <w:bCs/>
          <w:color w:val="000000" w:themeColor="text1"/>
          <w:sz w:val="16"/>
          <w:szCs w:val="16"/>
        </w:rPr>
        <w:t>Массинг</w:t>
      </w:r>
      <w:proofErr w:type="spellEnd"/>
      <w:r w:rsidRPr="008C5983">
        <w:rPr>
          <w:b w:val="0"/>
          <w:bCs/>
          <w:color w:val="000000" w:themeColor="text1"/>
          <w:sz w:val="16"/>
          <w:szCs w:val="16"/>
        </w:rPr>
        <w:t xml:space="preserve"> и другие, организовав на Ходынке платные полеты, привлекшие многотысячные толпы. Весь сбор пошел в фонд постройки аэроплана. Для руководства постройкой студенты избрали комиссию в составе </w:t>
      </w:r>
      <w:proofErr w:type="spellStart"/>
      <w:r w:rsidRPr="008C5983">
        <w:rPr>
          <w:b w:val="0"/>
          <w:bCs/>
          <w:color w:val="000000" w:themeColor="text1"/>
          <w:sz w:val="16"/>
          <w:szCs w:val="16"/>
        </w:rPr>
        <w:t>А.М.Комарова</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А.Н.Туполева</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Б.Н.Юрьева</w:t>
      </w:r>
      <w:proofErr w:type="spellEnd"/>
      <w:r w:rsidRPr="008C5983">
        <w:rPr>
          <w:b w:val="0"/>
          <w:bCs/>
          <w:color w:val="000000" w:themeColor="text1"/>
          <w:sz w:val="16"/>
          <w:szCs w:val="16"/>
        </w:rPr>
        <w:t xml:space="preserve">, прозванных кружковцами «неугомонными». С минимальным теоретическим и полностью отсутствовавшим практическим </w:t>
      </w:r>
      <w:proofErr w:type="spellStart"/>
      <w:r w:rsidRPr="008C5983">
        <w:rPr>
          <w:b w:val="0"/>
          <w:bCs/>
          <w:color w:val="000000" w:themeColor="text1"/>
          <w:sz w:val="16"/>
          <w:szCs w:val="16"/>
        </w:rPr>
        <w:t>опьттом</w:t>
      </w:r>
      <w:proofErr w:type="spellEnd"/>
      <w:r w:rsidRPr="008C5983">
        <w:rPr>
          <w:b w:val="0"/>
          <w:bCs/>
          <w:color w:val="000000" w:themeColor="text1"/>
          <w:sz w:val="16"/>
          <w:szCs w:val="16"/>
        </w:rPr>
        <w:t xml:space="preserve"> студенты сначала собрались строить аэроплан по оригинальному проекту Юрьева. До всего приходилось доходить самим, а все детали делали собственноручно.</w:t>
      </w:r>
    </w:p>
    <w:p w14:paraId="09AF5FFA"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Вскоре проект Юрьева вынужденно «положили на полку» и стали строить самолет по типу «Блерио XI», хотя и знали о многих его недостатках. Это объяснялось тем</w:t>
      </w:r>
      <w:proofErr w:type="gramStart"/>
      <w:r w:rsidRPr="008C5983">
        <w:rPr>
          <w:b w:val="0"/>
          <w:bCs/>
          <w:color w:val="000000" w:themeColor="text1"/>
          <w:sz w:val="16"/>
          <w:szCs w:val="16"/>
        </w:rPr>
        <w:t>.</w:t>
      </w:r>
      <w:proofErr w:type="gramEnd"/>
      <w:r w:rsidRPr="008C5983">
        <w:rPr>
          <w:b w:val="0"/>
          <w:bCs/>
          <w:color w:val="000000" w:themeColor="text1"/>
          <w:sz w:val="16"/>
          <w:szCs w:val="16"/>
        </w:rPr>
        <w:t xml:space="preserve"> что такой аэроплан привез из Франции </w:t>
      </w:r>
      <w:proofErr w:type="spellStart"/>
      <w:r w:rsidRPr="008C5983">
        <w:rPr>
          <w:b w:val="0"/>
          <w:bCs/>
          <w:color w:val="000000" w:themeColor="text1"/>
          <w:sz w:val="16"/>
          <w:szCs w:val="16"/>
        </w:rPr>
        <w:t>Россинский</w:t>
      </w:r>
      <w:proofErr w:type="spellEnd"/>
      <w:r w:rsidRPr="008C5983">
        <w:rPr>
          <w:b w:val="0"/>
          <w:bCs/>
          <w:color w:val="000000" w:themeColor="text1"/>
          <w:sz w:val="16"/>
          <w:szCs w:val="16"/>
        </w:rPr>
        <w:t xml:space="preserve"> — было на что ориентироваться в предстоящей работе. Хотя Туполев в конце жизни вспоминал, что «нам удалось получить из Франции от самого Блерио чертежи самолета, на котором он только что перелетел Ламанш», основная работа по обмеру самолета Российского и созданию рабочих чертежей была проделана в ангаре на Ходынке. Юрьев позднее описал, как они «снимали чертежи с его самолета. Все приходилось делать самим: болтики, ушки, тендера, модели для отливок хомутиков, то есть все, что теперь давно уже стандартизировано и может </w:t>
      </w:r>
      <w:proofErr w:type="spellStart"/>
      <w:r w:rsidRPr="008C5983">
        <w:rPr>
          <w:b w:val="0"/>
          <w:bCs/>
          <w:color w:val="000000" w:themeColor="text1"/>
          <w:sz w:val="16"/>
          <w:szCs w:val="16"/>
        </w:rPr>
        <w:t>бьггь</w:t>
      </w:r>
      <w:proofErr w:type="spellEnd"/>
      <w:r w:rsidRPr="008C5983">
        <w:rPr>
          <w:b w:val="0"/>
          <w:bCs/>
          <w:color w:val="000000" w:themeColor="text1"/>
          <w:sz w:val="16"/>
          <w:szCs w:val="16"/>
        </w:rPr>
        <w:t xml:space="preserve"> просто куплено в готовом виде Рабочих мы почти не имели, так как денег у нас было очень мало. Мотор к самолету помог нам купить по льготной цене студент </w:t>
      </w:r>
      <w:proofErr w:type="spellStart"/>
      <w:r w:rsidRPr="008C5983">
        <w:rPr>
          <w:b w:val="0"/>
          <w:bCs/>
          <w:color w:val="000000" w:themeColor="text1"/>
          <w:sz w:val="16"/>
          <w:szCs w:val="16"/>
        </w:rPr>
        <w:t>В.С.Маргулис</w:t>
      </w:r>
      <w:proofErr w:type="spellEnd"/>
      <w:r w:rsidRPr="008C5983">
        <w:rPr>
          <w:b w:val="0"/>
          <w:bCs/>
          <w:color w:val="000000" w:themeColor="text1"/>
          <w:sz w:val="16"/>
          <w:szCs w:val="16"/>
        </w:rPr>
        <w:t>, воспользовавшийся своими французскими связями...» Юрьев хорошо запомнил этого экстерна МГУ, окончившего Брюссельский политехникум и приехавшего в Россию стажироваться у Жуковского. В первую мировую войну Маргулис стал директором знаменитой лаборатории Эйфеля в Париже и крупным специалистом по аэродинамике, изобретателем труб высокого давления. В кружке МТУ он тоже строил планеры и летал на них.</w:t>
      </w:r>
    </w:p>
    <w:p w14:paraId="2801C101"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Проектировали и строили аэроплан в мастерских училища с большим воодушевлением. Хотя рабочих рук хватало (в то время кружок насчитывал более 300 человек), трудились порою даже ночами. «Комиссия» не только руководила постройкой, но и старалась обеспечить работающих хотя бы едой. Сабинин, из-за болезни вступивший в члены кружка в самый разгар постройки самолета, вспоминал, что «когда я узнал, что есть воздухоплавательный кружок, я сейчас же вступил в его члены и стал там работать. Сначала приглядывался к тому, что там делается. Ну, что я там увидел? Разговор шел о постройке самолета Блерио. Тогда это казалось совершенно невероятным, что мы — студенты вдруг построим самолет. Кое-что там было уже сделано: был фюзеляж, который, правда, из тонких палочек состоял. Мне поручили одно: там был Комаров, который вел непосредственное руководство постройкой самолета, и он поручил мне какую-то пустяковую детальку сделать; из алюминия надо было выточить какую-то скобочку. Я с большой гордостью делал эту детальку, потому что знал, что из-за этой детальки будет потом самолет летать... Из заграницы выписывается мотор «</w:t>
      </w:r>
      <w:proofErr w:type="spellStart"/>
      <w:r w:rsidRPr="008C5983">
        <w:rPr>
          <w:b w:val="0"/>
          <w:bCs/>
          <w:color w:val="000000" w:themeColor="text1"/>
          <w:sz w:val="16"/>
          <w:szCs w:val="16"/>
        </w:rPr>
        <w:t>Анзани</w:t>
      </w:r>
      <w:proofErr w:type="spellEnd"/>
      <w:r w:rsidRPr="008C5983">
        <w:rPr>
          <w:b w:val="0"/>
          <w:bCs/>
          <w:color w:val="000000" w:themeColor="text1"/>
          <w:sz w:val="16"/>
          <w:szCs w:val="16"/>
        </w:rPr>
        <w:t>» в 17 лошадиных сил, у него три цилиндра расположены веером, как у мотоциклетных моторов. Мотор предназначается и для геликоптера Юрьева, и для самолета. Из студентов, строивших самолет, я припоминаю Юрьева, Ушакова длинного, Комарова, особенно много вкладывавшего своего труда. Немного помогал и я.»</w:t>
      </w:r>
    </w:p>
    <w:p w14:paraId="66560C44"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Работа студентов широко освещалась в московской прессе: «В течение минувшего лета под руководством избранной комиссии в составе трех членов кружка — Юрьева, Туполева и Комарова — производилась постройка аэроплана типа Блерио XI. В настоящее время корпус аэроплана совершенно закончен и по получении уже выписанного из Парижа мотора </w:t>
      </w:r>
      <w:proofErr w:type="spellStart"/>
      <w:r w:rsidRPr="008C5983">
        <w:rPr>
          <w:b w:val="0"/>
          <w:bCs/>
          <w:color w:val="000000" w:themeColor="text1"/>
          <w:sz w:val="16"/>
          <w:szCs w:val="16"/>
        </w:rPr>
        <w:t>Anzani</w:t>
      </w:r>
      <w:proofErr w:type="spellEnd"/>
      <w:r w:rsidRPr="008C5983">
        <w:rPr>
          <w:b w:val="0"/>
          <w:bCs/>
          <w:color w:val="000000" w:themeColor="text1"/>
          <w:sz w:val="16"/>
          <w:szCs w:val="16"/>
        </w:rPr>
        <w:t xml:space="preserve"> I 25НР будет начата окончательная сборка».9 Позже Туполев вспоминал, что «упоминание нашей работы в широкой московской прессе вдохновляюще действовало на членов кружка и неплохо воспринималось в училище. На нас после таких выступлений газет начинали с особенным уважением смотреть товарищи из других институтов, знакомые девушки... Хотелось сделать еще и еще что-то такое, о чем написали бы газеты.»</w:t>
      </w:r>
    </w:p>
    <w:p w14:paraId="0E2182C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По словам Туполева, «летом большинство членов воздухоплавательного кружка не уехали на каникулы, а остались строить самолет. И к сентябрю мы собрали каркас фюзеляжа, крыльев, хвостового оперения. Начали зримо вырастать контуры нашего «</w:t>
      </w:r>
      <w:proofErr w:type="gramStart"/>
      <w:r w:rsidRPr="008C5983">
        <w:rPr>
          <w:b w:val="0"/>
          <w:bCs/>
          <w:color w:val="000000" w:themeColor="text1"/>
          <w:sz w:val="16"/>
          <w:szCs w:val="16"/>
        </w:rPr>
        <w:t>Блерио»...</w:t>
      </w:r>
      <w:proofErr w:type="gramEnd"/>
      <w:r w:rsidRPr="008C5983">
        <w:rPr>
          <w:b w:val="0"/>
          <w:bCs/>
          <w:color w:val="000000" w:themeColor="text1"/>
          <w:sz w:val="16"/>
          <w:szCs w:val="16"/>
        </w:rPr>
        <w:t xml:space="preserve"> А в декабре начали его полный монтаж. Машину собрали окончательно, поставили мотор, вывели из ангара и стали испытывать...» (15464).</w:t>
      </w:r>
    </w:p>
    <w:p w14:paraId="36A3636A" w14:textId="77777777" w:rsidR="008C196E" w:rsidRPr="008C5983" w:rsidRDefault="008C196E" w:rsidP="00183F5A">
      <w:pPr>
        <w:pStyle w:val="2"/>
        <w:spacing w:before="0" w:after="0"/>
        <w:jc w:val="both"/>
        <w:rPr>
          <w:b w:val="0"/>
          <w:bCs/>
          <w:color w:val="000000" w:themeColor="text1"/>
          <w:sz w:val="16"/>
          <w:szCs w:val="16"/>
        </w:rPr>
      </w:pPr>
    </w:p>
    <w:p w14:paraId="35299FC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18E3F0C3" w14:textId="77777777" w:rsidR="008C196E" w:rsidRPr="008C5983" w:rsidRDefault="008C196E" w:rsidP="00183F5A">
      <w:pPr>
        <w:jc w:val="both"/>
        <w:rPr>
          <w:bCs/>
          <w:i/>
          <w:color w:val="000000" w:themeColor="text1"/>
          <w:sz w:val="16"/>
          <w:szCs w:val="16"/>
        </w:rPr>
      </w:pPr>
    </w:p>
    <w:p w14:paraId="7B981D49"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апреле 1910 г. на «Фармане-IV» </w:t>
      </w:r>
      <w:proofErr w:type="spellStart"/>
      <w:r w:rsidRPr="008C5983">
        <w:rPr>
          <w:b w:val="0"/>
          <w:bCs/>
          <w:color w:val="000000" w:themeColor="text1"/>
          <w:sz w:val="16"/>
          <w:szCs w:val="16"/>
        </w:rPr>
        <w:t>М.Н.Ефимов</w:t>
      </w:r>
      <w:proofErr w:type="spellEnd"/>
      <w:r w:rsidRPr="008C5983">
        <w:rPr>
          <w:b w:val="0"/>
          <w:bCs/>
          <w:color w:val="000000" w:themeColor="text1"/>
          <w:sz w:val="16"/>
          <w:szCs w:val="16"/>
        </w:rPr>
        <w:t xml:space="preserve"> занял первое место на авиационной неделе в Ницце Упрощая конструкцию, </w:t>
      </w:r>
      <w:proofErr w:type="spellStart"/>
      <w:r w:rsidRPr="008C5983">
        <w:rPr>
          <w:b w:val="0"/>
          <w:bCs/>
          <w:color w:val="000000" w:themeColor="text1"/>
          <w:sz w:val="16"/>
          <w:szCs w:val="16"/>
        </w:rPr>
        <w:t>А.Фарман</w:t>
      </w:r>
      <w:proofErr w:type="spellEnd"/>
      <w:r w:rsidRPr="008C5983">
        <w:rPr>
          <w:b w:val="0"/>
          <w:bCs/>
          <w:color w:val="000000" w:themeColor="text1"/>
          <w:sz w:val="16"/>
          <w:szCs w:val="16"/>
        </w:rPr>
        <w:t xml:space="preserve"> убрал консоли стабилизатора, и получился стандартный учебный «Фарман-IV». В Россию его первыми привезли </w:t>
      </w:r>
      <w:proofErr w:type="spellStart"/>
      <w:r w:rsidRPr="008C5983">
        <w:rPr>
          <w:b w:val="0"/>
          <w:bCs/>
          <w:color w:val="000000" w:themeColor="text1"/>
          <w:sz w:val="16"/>
          <w:szCs w:val="16"/>
        </w:rPr>
        <w:t>М.Ефимов</w:t>
      </w:r>
      <w:proofErr w:type="spellEnd"/>
      <w:r w:rsidRPr="008C5983">
        <w:rPr>
          <w:b w:val="0"/>
          <w:bCs/>
          <w:color w:val="000000" w:themeColor="text1"/>
          <w:sz w:val="16"/>
          <w:szCs w:val="16"/>
        </w:rPr>
        <w:t xml:space="preserve"> и военные летчики, участники Всероссийского праздника воздухоплавания осенью 1910 г. «Фарман-IV» по своему внешнему виду очень напоминал коробчатые воздушные змеи и балансирные планеры, и на первый взгляд казался весьма несуразным и </w:t>
      </w:r>
      <w:proofErr w:type="spellStart"/>
      <w:r w:rsidRPr="008C5983">
        <w:rPr>
          <w:b w:val="0"/>
          <w:bCs/>
          <w:color w:val="000000" w:themeColor="text1"/>
          <w:sz w:val="16"/>
          <w:szCs w:val="16"/>
        </w:rPr>
        <w:t>неаэродинамичным</w:t>
      </w:r>
      <w:proofErr w:type="spellEnd"/>
      <w:r w:rsidRPr="008C5983">
        <w:rPr>
          <w:b w:val="0"/>
          <w:bCs/>
          <w:color w:val="000000" w:themeColor="text1"/>
          <w:sz w:val="16"/>
          <w:szCs w:val="16"/>
        </w:rPr>
        <w:t xml:space="preserve">. По расчетам </w:t>
      </w:r>
      <w:proofErr w:type="spellStart"/>
      <w:r w:rsidRPr="008C5983">
        <w:rPr>
          <w:b w:val="0"/>
          <w:bCs/>
          <w:color w:val="000000" w:themeColor="text1"/>
          <w:sz w:val="16"/>
          <w:szCs w:val="16"/>
        </w:rPr>
        <w:t>В.С.Пышнова</w:t>
      </w:r>
      <w:proofErr w:type="spellEnd"/>
      <w:r w:rsidRPr="008C5983">
        <w:rPr>
          <w:b w:val="0"/>
          <w:bCs/>
          <w:color w:val="000000" w:themeColor="text1"/>
          <w:sz w:val="16"/>
          <w:szCs w:val="16"/>
        </w:rPr>
        <w:t xml:space="preserve">, его максимальное аэродинамическое качество достигало —4,5; а реально полеты биплана с прямоугольными крыльями, многочисленными стойками и растяжками, шасси с колесами и полозьями выполнялись при качестве не более 3,5—4,0. За крыльями позади центра тяжести стоял толкающий ротативный мотор «Гном» мощностью 50 л.с. </w:t>
      </w:r>
      <w:proofErr w:type="spellStart"/>
      <w:r w:rsidRPr="008C5983">
        <w:rPr>
          <w:b w:val="0"/>
          <w:bCs/>
          <w:color w:val="000000" w:themeColor="text1"/>
          <w:sz w:val="16"/>
          <w:szCs w:val="16"/>
        </w:rPr>
        <w:t>Бипланное</w:t>
      </w:r>
      <w:proofErr w:type="spellEnd"/>
      <w:r w:rsidRPr="008C5983">
        <w:rPr>
          <w:b w:val="0"/>
          <w:bCs/>
          <w:color w:val="000000" w:themeColor="text1"/>
          <w:sz w:val="16"/>
          <w:szCs w:val="16"/>
        </w:rPr>
        <w:t xml:space="preserve"> хвостовое оперение соединялось с коробкой крыльев деревянной фермой с проволочными растяжками. На хвостовом оперении находились задний руль высоты и два руля направления. Спереди на небольшой ферме стоял передний руль высоты. Оба руля — задний и передний — отклонялись одновременно, но, естественно, в разные стороны. У ранних вариантов самолета был только передний руль высоты, затем добавили задний, а позже передний руль вместе с фермой убрали. Элероны стояли на обоих крыльях, но управление ими сделали </w:t>
      </w:r>
      <w:proofErr w:type="gramStart"/>
      <w:r w:rsidRPr="008C5983">
        <w:rPr>
          <w:b w:val="0"/>
          <w:bCs/>
          <w:color w:val="000000" w:themeColor="text1"/>
          <w:sz w:val="16"/>
          <w:szCs w:val="16"/>
        </w:rPr>
        <w:t>упрощенным</w:t>
      </w:r>
      <w:proofErr w:type="gramEnd"/>
      <w:r w:rsidRPr="008C5983">
        <w:rPr>
          <w:b w:val="0"/>
          <w:bCs/>
          <w:color w:val="000000" w:themeColor="text1"/>
          <w:sz w:val="16"/>
          <w:szCs w:val="16"/>
        </w:rPr>
        <w:t xml:space="preserve"> и они могли отклоняться только вниз. В центральной части самолета находилась грузовая рама в виде двух брусков, соединенных поперечинами. В задней части рамы стоял двигатель, а в передней — два сиденья, ручка управления и ножная педаль. Ручка располагалась не в центре, как обычно, а справа. Летчик и пассажир сидели совершенно открыто в воздушном потоке. Ротативный мотор «Гном» (</w:t>
      </w:r>
      <w:proofErr w:type="spellStart"/>
      <w:r w:rsidRPr="008C5983">
        <w:rPr>
          <w:b w:val="0"/>
          <w:bCs/>
          <w:color w:val="000000" w:themeColor="text1"/>
          <w:sz w:val="16"/>
          <w:szCs w:val="16"/>
        </w:rPr>
        <w:t>Gnome</w:t>
      </w:r>
      <w:proofErr w:type="spellEnd"/>
      <w:r w:rsidRPr="008C5983">
        <w:rPr>
          <w:b w:val="0"/>
          <w:bCs/>
          <w:color w:val="000000" w:themeColor="text1"/>
          <w:sz w:val="16"/>
          <w:szCs w:val="16"/>
        </w:rPr>
        <w:t>) был очень распространен в России в 1909—</w:t>
      </w:r>
      <w:r w:rsidRPr="008C5983">
        <w:rPr>
          <w:b w:val="0"/>
          <w:bCs/>
          <w:color w:val="000000" w:themeColor="text1"/>
          <w:sz w:val="16"/>
          <w:szCs w:val="16"/>
        </w:rPr>
        <w:lastRenderedPageBreak/>
        <w:t xml:space="preserve">1914 гг. Его создал французский инженер Лоран </w:t>
      </w:r>
      <w:proofErr w:type="spellStart"/>
      <w:r w:rsidRPr="008C5983">
        <w:rPr>
          <w:b w:val="0"/>
          <w:bCs/>
          <w:color w:val="000000" w:themeColor="text1"/>
          <w:sz w:val="16"/>
          <w:szCs w:val="16"/>
        </w:rPr>
        <w:t>Сегин</w:t>
      </w:r>
      <w:proofErr w:type="spellEnd"/>
      <w:r w:rsidRPr="008C5983">
        <w:rPr>
          <w:b w:val="0"/>
          <w:bCs/>
          <w:color w:val="000000" w:themeColor="text1"/>
          <w:sz w:val="16"/>
          <w:szCs w:val="16"/>
        </w:rPr>
        <w:t xml:space="preserve"> в 1908 г., и «Гном» стал прародителем большой серии ротативных звездообразных двигателей, строившихся фирмой Societe </w:t>
      </w:r>
      <w:proofErr w:type="spellStart"/>
      <w:r w:rsidRPr="008C5983">
        <w:rPr>
          <w:b w:val="0"/>
          <w:bCs/>
          <w:color w:val="000000" w:themeColor="text1"/>
          <w:sz w:val="16"/>
          <w:szCs w:val="16"/>
        </w:rPr>
        <w:t>des</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Moteurs</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Gnome</w:t>
      </w:r>
      <w:proofErr w:type="spellEnd"/>
      <w:r w:rsidRPr="008C5983">
        <w:rPr>
          <w:b w:val="0"/>
          <w:bCs/>
          <w:color w:val="000000" w:themeColor="text1"/>
          <w:sz w:val="16"/>
          <w:szCs w:val="16"/>
        </w:rPr>
        <w:t xml:space="preserve"> &amp; </w:t>
      </w:r>
      <w:proofErr w:type="spellStart"/>
      <w:r w:rsidRPr="008C5983">
        <w:rPr>
          <w:b w:val="0"/>
          <w:bCs/>
          <w:color w:val="000000" w:themeColor="text1"/>
          <w:sz w:val="16"/>
          <w:szCs w:val="16"/>
        </w:rPr>
        <w:t>Rhone</w:t>
      </w:r>
      <w:proofErr w:type="spellEnd"/>
      <w:r w:rsidRPr="008C5983">
        <w:rPr>
          <w:b w:val="0"/>
          <w:bCs/>
          <w:color w:val="000000" w:themeColor="text1"/>
          <w:sz w:val="16"/>
          <w:szCs w:val="16"/>
        </w:rPr>
        <w:t xml:space="preserve"> и ее филиалами во Франции и других странах. Моторы «Гном», «Гном-</w:t>
      </w:r>
      <w:proofErr w:type="spellStart"/>
      <w:r w:rsidRPr="008C5983">
        <w:rPr>
          <w:b w:val="0"/>
          <w:bCs/>
          <w:color w:val="000000" w:themeColor="text1"/>
          <w:sz w:val="16"/>
          <w:szCs w:val="16"/>
        </w:rPr>
        <w:t>Моносупан</w:t>
      </w:r>
      <w:proofErr w:type="spellEnd"/>
      <w:r w:rsidRPr="008C5983">
        <w:rPr>
          <w:b w:val="0"/>
          <w:bCs/>
          <w:color w:val="000000" w:themeColor="text1"/>
          <w:sz w:val="16"/>
          <w:szCs w:val="16"/>
        </w:rPr>
        <w:t>» и «Рои», как и близкий к ним «</w:t>
      </w:r>
      <w:proofErr w:type="spellStart"/>
      <w:r w:rsidRPr="008C5983">
        <w:rPr>
          <w:b w:val="0"/>
          <w:bCs/>
          <w:color w:val="000000" w:themeColor="text1"/>
          <w:sz w:val="16"/>
          <w:szCs w:val="16"/>
        </w:rPr>
        <w:t>Клерже</w:t>
      </w:r>
      <w:proofErr w:type="spellEnd"/>
      <w:r w:rsidRPr="008C5983">
        <w:rPr>
          <w:b w:val="0"/>
          <w:bCs/>
          <w:color w:val="000000" w:themeColor="text1"/>
          <w:sz w:val="16"/>
          <w:szCs w:val="16"/>
        </w:rPr>
        <w:t xml:space="preserve">», имели сходную конструкцию, и в 1909—1918 гг. по удельной мощности не имели себе равных в классе ротативных двигателей средней мощности (двигатель в 50 л.с. весил 76 кг). Успех достигался максимальным облегчением всех деталей, что, естественно, вело к снижению моторесурса, не превышавшего 50 часов, а то и меньше, и невысокой надежности мотора. Однако при умелом уходе он работал достаточно надежно. Экономичность двигателя была низкой, высотность — недостаточной (особенно этим грешили «Гномы» первых серий). Неудобное управление мотором при помощи крана подачи бензина и «контакта» (включателя зажигания) требовало определенных навыков. Работу мотора определяли «на слух», и лишь для контроля действия поршневого масляного насоса имелся «стаканчик» — стеклянный пузырек. В нем уровень масла колебался 84 раза в минуту при </w:t>
      </w:r>
      <w:proofErr w:type="spellStart"/>
      <w:r w:rsidRPr="008C5983">
        <w:rPr>
          <w:b w:val="0"/>
          <w:bCs/>
          <w:color w:val="000000" w:themeColor="text1"/>
          <w:sz w:val="16"/>
          <w:szCs w:val="16"/>
        </w:rPr>
        <w:t>враще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нии</w:t>
      </w:r>
      <w:proofErr w:type="spellEnd"/>
      <w:r w:rsidRPr="008C5983">
        <w:rPr>
          <w:b w:val="0"/>
          <w:bCs/>
          <w:color w:val="000000" w:themeColor="text1"/>
          <w:sz w:val="16"/>
          <w:szCs w:val="16"/>
        </w:rPr>
        <w:t xml:space="preserve"> двигателя со скоростью 1200 об/мин. Считая пульсации масла, примерно </w:t>
      </w:r>
      <w:proofErr w:type="spellStart"/>
      <w:r w:rsidRPr="008C5983">
        <w:rPr>
          <w:b w:val="0"/>
          <w:bCs/>
          <w:color w:val="000000" w:themeColor="text1"/>
          <w:sz w:val="16"/>
          <w:szCs w:val="16"/>
        </w:rPr>
        <w:t>опре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деляли</w:t>
      </w:r>
      <w:proofErr w:type="spellEnd"/>
      <w:r w:rsidRPr="008C5983">
        <w:rPr>
          <w:b w:val="0"/>
          <w:bCs/>
          <w:color w:val="000000" w:themeColor="text1"/>
          <w:sz w:val="16"/>
          <w:szCs w:val="16"/>
        </w:rPr>
        <w:t xml:space="preserve"> число оборотов двигателя. Для измерения высоты летчик привязывал к ноге барометр. Такой была вся «авионика» тех лет.</w:t>
      </w:r>
    </w:p>
    <w:p w14:paraId="15A87F6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Достаточно простое устройство двигателя интересно тем, что коленчатый вал был закреплен неподвижно, а звездообразно расположенные цилиндры вращались вместе с картером и винтом. В полете ротативный мотор обильно «плевался» касторовым маслом, что на земле доставляло много хлопот с отмыванием хвоста. В журнале «Воздухоплаватель» даже появилась статья с указанием на вредные последствия </w:t>
      </w:r>
      <w:proofErr w:type="spellStart"/>
      <w:r w:rsidRPr="008C5983">
        <w:rPr>
          <w:b w:val="0"/>
          <w:bCs/>
          <w:color w:val="000000" w:themeColor="text1"/>
          <w:sz w:val="16"/>
          <w:szCs w:val="16"/>
        </w:rPr>
        <w:t>забрызгивания</w:t>
      </w:r>
      <w:proofErr w:type="spellEnd"/>
      <w:r w:rsidRPr="008C5983">
        <w:rPr>
          <w:b w:val="0"/>
          <w:bCs/>
          <w:color w:val="000000" w:themeColor="text1"/>
          <w:sz w:val="16"/>
          <w:szCs w:val="16"/>
        </w:rPr>
        <w:t xml:space="preserve"> хвостовых поверхностей перегорелым маслом, вместе с грязью значительно утяжелявшим хвост и усиливавшим «провисание хвоста».</w:t>
      </w:r>
    </w:p>
    <w:p w14:paraId="7C2CF61F"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Оба сиденья на «Фармане-IV» располагались друг за другом в передней части рамы, свешивающейся перед крылом; ножные педали были только у сидящего впереди летчика. За ручку управления летчик держался одной правой рукой, пассажир тоже мог до нее дотянуться. Ноги пассажира просто свешивались с крыла, а левой рукой он придерживался за стойку. Взлет самолета происходил так: 6—8 человек держали самолет, техник пролезал в хвостовую ферму и, спросив летчика, выключен ли контакт, проворачивал винт и ставил его на компрессию. Затем он командовал: «Контакт!» — и рывком проворачивал винт, а летчик в это время включал зажигание. Если двигатель не заработал, все начиналось сначала; если начинались вспышки, техник быстро убегал, а самолет держали до тех пор, пока двигатель не разовьет полное число оборотов и летчик не махнет рукой, чтобы самолет отпустили, тогда начинался разбег длиной около 60 м, длившийся 6,5—7 с. Так взлетали все самолеты с «Гномами», не имевшими «малого газа» и без движения вперед быстро перегревавшимися. «Рон» и «</w:t>
      </w:r>
      <w:proofErr w:type="spellStart"/>
      <w:r w:rsidRPr="008C5983">
        <w:rPr>
          <w:b w:val="0"/>
          <w:bCs/>
          <w:color w:val="000000" w:themeColor="text1"/>
          <w:sz w:val="16"/>
          <w:szCs w:val="16"/>
        </w:rPr>
        <w:t>Клерже</w:t>
      </w:r>
      <w:proofErr w:type="spellEnd"/>
      <w:r w:rsidRPr="008C5983">
        <w:rPr>
          <w:b w:val="0"/>
          <w:bCs/>
          <w:color w:val="000000" w:themeColor="text1"/>
          <w:sz w:val="16"/>
          <w:szCs w:val="16"/>
        </w:rPr>
        <w:t>» могли работать на сравнительно малых оборотах, но также быстро перегревались, и потому, как только двигатель начинал устойчиво работать на полной мощности, летчик давал сигнал отпустить самолет и начинал разбег (15464).</w:t>
      </w:r>
    </w:p>
    <w:p w14:paraId="63EB03B0" w14:textId="77777777" w:rsidR="008C196E" w:rsidRPr="008C5983" w:rsidRDefault="008C196E" w:rsidP="00183F5A">
      <w:pPr>
        <w:pStyle w:val="2"/>
        <w:spacing w:before="0" w:after="0"/>
        <w:jc w:val="both"/>
        <w:rPr>
          <w:b w:val="0"/>
          <w:bCs/>
          <w:color w:val="000000" w:themeColor="text1"/>
          <w:sz w:val="16"/>
          <w:szCs w:val="16"/>
        </w:rPr>
      </w:pPr>
    </w:p>
    <w:p w14:paraId="49F95D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апреле 1910 г. был закончен постройкой самолет </w:t>
      </w:r>
      <w:proofErr w:type="gramStart"/>
      <w:r w:rsidRPr="008C5983">
        <w:rPr>
          <w:bCs/>
          <w:color w:val="000000" w:themeColor="text1"/>
          <w:sz w:val="16"/>
          <w:szCs w:val="16"/>
        </w:rPr>
        <w:t>БИС</w:t>
      </w:r>
      <w:proofErr w:type="gramEnd"/>
      <w:r w:rsidRPr="008C5983">
        <w:rPr>
          <w:bCs/>
          <w:color w:val="000000" w:themeColor="text1"/>
          <w:sz w:val="16"/>
          <w:szCs w:val="16"/>
        </w:rPr>
        <w:t xml:space="preserve"> и его строители учились рулить. Летать самолет не мог: мощность двигателя была недостаточной. После трех недель рулении самолет был перестроен в следующий тип БИС № 2 с более мощным двигателем “</w:t>
      </w:r>
      <w:proofErr w:type="spellStart"/>
      <w:r w:rsidRPr="008C5983">
        <w:rPr>
          <w:bCs/>
          <w:color w:val="000000" w:themeColor="text1"/>
          <w:sz w:val="16"/>
          <w:szCs w:val="16"/>
        </w:rPr>
        <w:t>Анзани</w:t>
      </w:r>
      <w:proofErr w:type="spellEnd"/>
      <w:r w:rsidRPr="008C5983">
        <w:rPr>
          <w:bCs/>
          <w:color w:val="000000" w:themeColor="text1"/>
          <w:sz w:val="16"/>
          <w:szCs w:val="16"/>
        </w:rPr>
        <w:t xml:space="preserve">” в 25 л. с. </w:t>
      </w:r>
      <w:r w:rsidRPr="008C5983">
        <w:rPr>
          <w:rStyle w:val="1"/>
          <w:b w:val="0"/>
          <w:bCs/>
          <w:color w:val="000000" w:themeColor="text1"/>
          <w:sz w:val="16"/>
          <w:szCs w:val="16"/>
        </w:rPr>
        <w:t>Самолет БИС № 1 (Былинкин, Иордан, Сикорский)</w:t>
      </w:r>
      <w:r w:rsidRPr="008C5983">
        <w:rPr>
          <w:bCs/>
          <w:color w:val="000000" w:themeColor="text1"/>
          <w:sz w:val="16"/>
          <w:szCs w:val="16"/>
        </w:rPr>
        <w:t xml:space="preserve"> — двухстоечный биплан с форменным хвостом. Двигатель “</w:t>
      </w:r>
      <w:proofErr w:type="spellStart"/>
      <w:r w:rsidRPr="008C5983">
        <w:rPr>
          <w:bCs/>
          <w:color w:val="000000" w:themeColor="text1"/>
          <w:sz w:val="16"/>
          <w:szCs w:val="16"/>
        </w:rPr>
        <w:t>Анзани</w:t>
      </w:r>
      <w:proofErr w:type="spellEnd"/>
      <w:r w:rsidRPr="008C5983">
        <w:rPr>
          <w:bCs/>
          <w:color w:val="000000" w:themeColor="text1"/>
          <w:sz w:val="16"/>
          <w:szCs w:val="16"/>
        </w:rPr>
        <w:t xml:space="preserve">” мощностью 15 л. с. с толкающим винтом был установлен на задней кромке нижнего крыла, сиденье — на передней кромке. Под верхним крылом — вертикальные переборки (против скольжения). Управление рулем высоты осуществлялось при помощи ручки, расположенной справа от летчика, управление элеронами — ручкой, расположенной слева от летчика. </w:t>
      </w:r>
    </w:p>
    <w:p w14:paraId="7E8B1DB8" w14:textId="77777777" w:rsidR="008C196E" w:rsidRPr="008C5983" w:rsidRDefault="008C196E" w:rsidP="00183F5A">
      <w:pPr>
        <w:shd w:val="clear" w:color="auto" w:fill="FFFFFF"/>
        <w:jc w:val="both"/>
        <w:rPr>
          <w:bCs/>
          <w:color w:val="000000" w:themeColor="text1"/>
          <w:sz w:val="16"/>
          <w:szCs w:val="16"/>
        </w:rPr>
      </w:pPr>
    </w:p>
    <w:p w14:paraId="3A000951" w14:textId="5B0234B5" w:rsidR="008C196E" w:rsidRPr="008C5983" w:rsidRDefault="000E269C"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апреле 1910 г. работы </w:t>
      </w:r>
      <w:r w:rsidRPr="008C5983">
        <w:rPr>
          <w:bCs/>
          <w:color w:val="000000" w:themeColor="text1"/>
          <w:sz w:val="16"/>
          <w:szCs w:val="16"/>
        </w:rPr>
        <w:t xml:space="preserve">над С-1 </w:t>
      </w:r>
      <w:r w:rsidR="008C196E" w:rsidRPr="008C5983">
        <w:rPr>
          <w:bCs/>
          <w:color w:val="000000" w:themeColor="text1"/>
          <w:sz w:val="16"/>
          <w:szCs w:val="16"/>
        </w:rPr>
        <w:t>были завершены. Самолет С-1 представлял собой двухстоечный биплан с форменным хвостом. Двигатель "</w:t>
      </w:r>
      <w:proofErr w:type="spellStart"/>
      <w:r w:rsidR="008C196E" w:rsidRPr="008C5983">
        <w:rPr>
          <w:bCs/>
          <w:color w:val="000000" w:themeColor="text1"/>
          <w:sz w:val="16"/>
          <w:szCs w:val="16"/>
        </w:rPr>
        <w:t>Анзани</w:t>
      </w:r>
      <w:proofErr w:type="spellEnd"/>
      <w:r w:rsidR="008C196E" w:rsidRPr="008C5983">
        <w:rPr>
          <w:bCs/>
          <w:color w:val="000000" w:themeColor="text1"/>
          <w:sz w:val="16"/>
          <w:szCs w:val="16"/>
        </w:rPr>
        <w:t xml:space="preserve">" 15 л.с. с толкающим винтом был </w:t>
      </w:r>
      <w:proofErr w:type="gramStart"/>
      <w:r w:rsidR="008C196E" w:rsidRPr="008C5983">
        <w:rPr>
          <w:bCs/>
          <w:color w:val="000000" w:themeColor="text1"/>
          <w:sz w:val="16"/>
          <w:szCs w:val="16"/>
        </w:rPr>
        <w:t>установлен Сзади</w:t>
      </w:r>
      <w:proofErr w:type="gramEnd"/>
      <w:r w:rsidR="008C196E" w:rsidRPr="008C5983">
        <w:rPr>
          <w:bCs/>
          <w:color w:val="000000" w:themeColor="text1"/>
          <w:sz w:val="16"/>
          <w:szCs w:val="16"/>
        </w:rPr>
        <w:t xml:space="preserve"> на нижнем крыле, а сидение пилота - спереди. Под верхним Крылом для предотвращения скольжения -вертикальные переборки. Управление рулем высоты осуществлялось при помощи ручки, расположенной справа от летчика, управление элеронами - ручкой слева от пилота. Руль направления - как обычно от педалей.</w:t>
      </w:r>
    </w:p>
    <w:p w14:paraId="2E722A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Журнал "Воздухоплаватель" в статье "Воздухоплавание в Киеве" сообщает, что "Сикорский с Былинкиным... объединились и построили 2 аппарата: биплан и моноплан...". В статье отмечается, что аппараты "удачны, устойчивы и прочны" и "опыты с аппаратами производятся на заливных лугах Куреневки". [Воздухоплаватель. 1910. N 8.]</w:t>
      </w:r>
    </w:p>
    <w:p w14:paraId="6CD2E580" w14:textId="77777777" w:rsidR="008C196E" w:rsidRPr="008C5983" w:rsidRDefault="008C196E" w:rsidP="00183F5A">
      <w:pPr>
        <w:jc w:val="both"/>
        <w:rPr>
          <w:bCs/>
          <w:color w:val="000000" w:themeColor="text1"/>
          <w:sz w:val="16"/>
          <w:szCs w:val="16"/>
        </w:rPr>
      </w:pPr>
    </w:p>
    <w:p w14:paraId="3E36F302" w14:textId="7EACDB6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апреле 1910 года Сикорский строит свой первый аэроплан С-1. </w:t>
      </w:r>
      <w:proofErr w:type="gramStart"/>
      <w:r w:rsidRPr="008C5983">
        <w:rPr>
          <w:bCs/>
          <w:color w:val="000000" w:themeColor="text1"/>
          <w:sz w:val="16"/>
          <w:szCs w:val="16"/>
        </w:rPr>
        <w:t>И</w:t>
      </w:r>
      <w:proofErr w:type="gramEnd"/>
      <w:r w:rsidRPr="008C5983">
        <w:rPr>
          <w:bCs/>
          <w:color w:val="000000" w:themeColor="text1"/>
          <w:sz w:val="16"/>
          <w:szCs w:val="16"/>
        </w:rPr>
        <w:t xml:space="preserve"> хотя этот самолет от земли не оторвался, но попытки полетов на нем дали ценные данные, позволившие внести в конструкцию изменения. Следующий аппарат - С-2, доработанный из С-1 с установкой </w:t>
      </w:r>
      <w:proofErr w:type="gramStart"/>
      <w:r w:rsidRPr="008C5983">
        <w:rPr>
          <w:bCs/>
          <w:color w:val="000000" w:themeColor="text1"/>
          <w:sz w:val="16"/>
          <w:szCs w:val="16"/>
        </w:rPr>
        <w:t>более мощного двигателя</w:t>
      </w:r>
      <w:proofErr w:type="gramEnd"/>
      <w:r w:rsidRPr="008C5983">
        <w:rPr>
          <w:bCs/>
          <w:color w:val="000000" w:themeColor="text1"/>
          <w:sz w:val="16"/>
          <w:szCs w:val="16"/>
        </w:rPr>
        <w:t xml:space="preserve"> уже успешно летал, пилотируемый своим создателем. Это был третий оторвавшийся от земли аэроплан отечественной конструкции. </w:t>
      </w:r>
      <w:proofErr w:type="spellStart"/>
      <w:r w:rsidRPr="008C5983">
        <w:rPr>
          <w:bCs/>
          <w:color w:val="000000" w:themeColor="text1"/>
          <w:sz w:val="16"/>
          <w:szCs w:val="16"/>
        </w:rPr>
        <w:t>Всед</w:t>
      </w:r>
      <w:proofErr w:type="spellEnd"/>
      <w:r w:rsidRPr="008C5983">
        <w:rPr>
          <w:bCs/>
          <w:color w:val="000000" w:themeColor="text1"/>
          <w:sz w:val="16"/>
          <w:szCs w:val="16"/>
        </w:rPr>
        <w:t xml:space="preserve"> за С-2 Игорь Сикорский создал еще несколько вполне удачных аппаратов - С-3, С-4, С-5. На С-5 он сдал экзамен на звание пилота - оно было выдано Российским императорским аэроклубом от имени ФАИ - Международной авиационной федерации. На этом же аппарате Игорь принимал участие в войсковых маневрах под Киевом по приглашению военного ведомства. Вскоре появился трехместный С-6, который после проведенных на основании испытаний доработок стал называться С-6А.</w:t>
      </w:r>
    </w:p>
    <w:p w14:paraId="5D1577C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Весной 1912 года начинается принципиально новый этап карьеры молодого конструктора - ему предложили должность главного конструктора авиационного отдела Русско-</w:t>
      </w:r>
      <w:proofErr w:type="gramStart"/>
      <w:r w:rsidRPr="008C5983">
        <w:rPr>
          <w:bCs/>
          <w:color w:val="000000" w:themeColor="text1"/>
          <w:sz w:val="16"/>
          <w:szCs w:val="16"/>
        </w:rPr>
        <w:t xml:space="preserve">Бал- </w:t>
      </w:r>
      <w:proofErr w:type="spellStart"/>
      <w:r w:rsidRPr="008C5983">
        <w:rPr>
          <w:bCs/>
          <w:color w:val="000000" w:themeColor="text1"/>
          <w:sz w:val="16"/>
          <w:szCs w:val="16"/>
        </w:rPr>
        <w:t>тийского</w:t>
      </w:r>
      <w:proofErr w:type="spellEnd"/>
      <w:proofErr w:type="gramEnd"/>
      <w:r w:rsidRPr="008C5983">
        <w:rPr>
          <w:bCs/>
          <w:color w:val="000000" w:themeColor="text1"/>
          <w:sz w:val="16"/>
          <w:szCs w:val="16"/>
        </w:rPr>
        <w:t xml:space="preserve"> вагонного завода (РБВЗ). Сикорский принял предложение и в апреле 1912 года подписал контракт на 5 лет. Именно здесь он и осуществит свою дерзкую мечту построить тяжелый четырехмоторный аэроплан. Председателем совета акционерного общества РБВЗ был передовой и талантливый человек - Михаил Владимирович Шидловский. Этот человек окажет решающее влияние на судьбу неосуществимого по мнению многих проекта. Сикорский сумел увлечь его своей убежденностью в том, что самолеты будущего будут иметь большие размеры и взлетный вес, оснащаться несколькими двигателями и иметь закрытую комфортабельную кабину. Именно </w:t>
      </w:r>
      <w:proofErr w:type="spellStart"/>
      <w:r w:rsidRPr="008C5983">
        <w:rPr>
          <w:bCs/>
          <w:color w:val="000000" w:themeColor="text1"/>
          <w:sz w:val="16"/>
          <w:szCs w:val="16"/>
        </w:rPr>
        <w:t>Шидловкий</w:t>
      </w:r>
      <w:proofErr w:type="spellEnd"/>
      <w:r w:rsidRPr="008C5983">
        <w:rPr>
          <w:bCs/>
          <w:color w:val="000000" w:themeColor="text1"/>
          <w:sz w:val="16"/>
          <w:szCs w:val="16"/>
        </w:rPr>
        <w:t xml:space="preserve"> выделит изобретателю деньги на строительство невиданного самолета. Работа над его созданием началась.</w:t>
      </w:r>
    </w:p>
    <w:p w14:paraId="1BA013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Первый в мире многомоторный аэроплан был создан в 1912 году. Из-за своих огромных размеров (длина 20 м, размах верхнего крыла 27 м) аппарат во время постройки на Русско- Балтийском вагонном заводе прозвали "Грандом" (что означало большой). Носовая часть фюзеляжа состояла из открытого балкона, за которым шла закрытая остекленная кабина, выступавшая над фюзеляжем. Сразу после двух пилотских сидений был пассажирский </w:t>
      </w:r>
      <w:proofErr w:type="spellStart"/>
      <w:r w:rsidRPr="008C5983">
        <w:rPr>
          <w:bCs/>
          <w:color w:val="000000" w:themeColor="text1"/>
          <w:sz w:val="16"/>
          <w:szCs w:val="16"/>
        </w:rPr>
        <w:t>са</w:t>
      </w:r>
      <w:proofErr w:type="spellEnd"/>
      <w:r w:rsidRPr="008C5983">
        <w:rPr>
          <w:bCs/>
          <w:color w:val="000000" w:themeColor="text1"/>
          <w:sz w:val="16"/>
          <w:szCs w:val="16"/>
        </w:rPr>
        <w:t>- o лон, в котором поместились несколько плетеных кресел со столиком и даже туалет (12038).</w:t>
      </w:r>
    </w:p>
    <w:p w14:paraId="6722E1D9" w14:textId="77777777" w:rsidR="008C196E" w:rsidRPr="008C5983" w:rsidRDefault="008C196E" w:rsidP="00183F5A">
      <w:pPr>
        <w:jc w:val="both"/>
        <w:rPr>
          <w:bCs/>
          <w:color w:val="000000" w:themeColor="text1"/>
          <w:sz w:val="16"/>
          <w:szCs w:val="16"/>
        </w:rPr>
      </w:pPr>
    </w:p>
    <w:p w14:paraId="57C41E60" w14:textId="77777777" w:rsidR="00146069" w:rsidRPr="002D65D1" w:rsidRDefault="00146069" w:rsidP="00183F5A">
      <w:pPr>
        <w:jc w:val="both"/>
        <w:rPr>
          <w:color w:val="0070C0"/>
          <w:sz w:val="16"/>
          <w:szCs w:val="16"/>
        </w:rPr>
      </w:pPr>
      <w:r w:rsidRPr="002D65D1">
        <w:rPr>
          <w:color w:val="0070C0"/>
          <w:sz w:val="16"/>
          <w:szCs w:val="16"/>
        </w:rPr>
        <w:t>В апреле 1910 г. работы Сикорского и Былинкина по самолету были завершены. Самолет БиС-1 представлял собой двухстоечный биплан с размахом крыльев в 8 м и с ферменным хвостом. Взлетный вес составлял 250 кг. Двигатель «</w:t>
      </w:r>
      <w:proofErr w:type="spellStart"/>
      <w:r w:rsidRPr="002D65D1">
        <w:rPr>
          <w:color w:val="0070C0"/>
          <w:sz w:val="16"/>
          <w:szCs w:val="16"/>
        </w:rPr>
        <w:t>Анзани</w:t>
      </w:r>
      <w:proofErr w:type="spellEnd"/>
      <w:r w:rsidRPr="002D65D1">
        <w:rPr>
          <w:color w:val="0070C0"/>
          <w:sz w:val="16"/>
          <w:szCs w:val="16"/>
        </w:rPr>
        <w:t>» в 15 л. с. с толкающим винтом был установлен сзади на нижнем крыле, а сиденье пилота — спереди, под верх</w:t>
      </w:r>
      <w:r w:rsidRPr="002D65D1">
        <w:rPr>
          <w:color w:val="0070C0"/>
          <w:sz w:val="16"/>
          <w:szCs w:val="16"/>
        </w:rPr>
        <w:softHyphen/>
        <w:t>ним крылом для предотвращения скольжения — вер</w:t>
      </w:r>
      <w:r w:rsidRPr="002D65D1">
        <w:rPr>
          <w:color w:val="0070C0"/>
          <w:sz w:val="16"/>
          <w:szCs w:val="16"/>
        </w:rPr>
        <w:softHyphen/>
        <w:t>тикальные переборки. Управление рулем высоты осуществлялось с помощью ручки, расположенной справа от летчика, управление элеронами — ручкой слева от пилота, рулем направления — как обычно от педалей. Журнал «Воздухоплаватель» в статье «Воздухоплава</w:t>
      </w:r>
      <w:r w:rsidRPr="002D65D1">
        <w:rPr>
          <w:color w:val="0070C0"/>
          <w:sz w:val="16"/>
          <w:szCs w:val="16"/>
        </w:rPr>
        <w:softHyphen/>
        <w:t>ние в Киеве» сообщает, что «Сикорский с Былинкиным... объединились и построили 2 аппарата: биплан и моноплан...». В статье отмечается, что аппараты «удач</w:t>
      </w:r>
      <w:r w:rsidRPr="002D65D1">
        <w:rPr>
          <w:color w:val="0070C0"/>
          <w:sz w:val="16"/>
          <w:szCs w:val="16"/>
        </w:rPr>
        <w:softHyphen/>
        <w:t>ны, устойчивы и прочны» и «опыты с аппаратами про</w:t>
      </w:r>
      <w:r w:rsidRPr="002D65D1">
        <w:rPr>
          <w:color w:val="0070C0"/>
          <w:sz w:val="16"/>
          <w:szCs w:val="16"/>
        </w:rPr>
        <w:softHyphen/>
        <w:t>изводятся на заливных лугах Куреневки» (Воздухоплаватель. 1910. № 8) (24177).</w:t>
      </w:r>
    </w:p>
    <w:p w14:paraId="19CE3D8A" w14:textId="77777777" w:rsidR="00146069" w:rsidRPr="002D65D1" w:rsidRDefault="00146069" w:rsidP="00183F5A">
      <w:pPr>
        <w:jc w:val="both"/>
        <w:rPr>
          <w:color w:val="0070C0"/>
          <w:sz w:val="16"/>
          <w:szCs w:val="16"/>
        </w:rPr>
      </w:pPr>
    </w:p>
    <w:p w14:paraId="181BA9DB" w14:textId="77777777" w:rsidR="00146069" w:rsidRPr="002D65D1" w:rsidRDefault="00146069" w:rsidP="00183F5A">
      <w:pPr>
        <w:jc w:val="both"/>
        <w:rPr>
          <w:color w:val="0070C0"/>
          <w:sz w:val="16"/>
          <w:szCs w:val="16"/>
        </w:rPr>
      </w:pPr>
      <w:r w:rsidRPr="002D65D1">
        <w:rPr>
          <w:color w:val="0070C0"/>
          <w:sz w:val="16"/>
          <w:szCs w:val="16"/>
        </w:rPr>
        <w:t xml:space="preserve">В апреле 1910 года Попов с двумя «Райтами» прибыл в Петербург. «Авиационная неделя» проходила на Коло- </w:t>
      </w:r>
      <w:proofErr w:type="spellStart"/>
      <w:r w:rsidRPr="002D65D1">
        <w:rPr>
          <w:color w:val="0070C0"/>
          <w:sz w:val="16"/>
          <w:szCs w:val="16"/>
        </w:rPr>
        <w:t>мяжском</w:t>
      </w:r>
      <w:proofErr w:type="spellEnd"/>
      <w:r w:rsidRPr="002D65D1">
        <w:rPr>
          <w:color w:val="0070C0"/>
          <w:sz w:val="16"/>
          <w:szCs w:val="16"/>
        </w:rPr>
        <w:t xml:space="preserve"> ипподроме с 25 апреля по 2 мая. Тысячи жителей столицы пришли посмотреть на невиданное в России зрелище. Кроме «Райта» в показательных поле</w:t>
      </w:r>
      <w:r w:rsidRPr="002D65D1">
        <w:rPr>
          <w:color w:val="0070C0"/>
          <w:sz w:val="16"/>
          <w:szCs w:val="16"/>
        </w:rPr>
        <w:softHyphen/>
        <w:t>тах участвовали французские самолеты «Фарман», «Ву</w:t>
      </w:r>
      <w:r w:rsidRPr="002D65D1">
        <w:rPr>
          <w:color w:val="0070C0"/>
          <w:sz w:val="16"/>
          <w:szCs w:val="16"/>
        </w:rPr>
        <w:softHyphen/>
        <w:t>азен», «Блерио XI», «Антуанетт». Полеты Попова— единственного русского авиатора—были самыми эффектными. Корреспондент журнала «Библиотека воздухоплавания» так передает свои впечатления от первого дня «недели»:</w:t>
      </w:r>
    </w:p>
    <w:p w14:paraId="784FFE69" w14:textId="77777777" w:rsidR="00146069" w:rsidRPr="002D65D1" w:rsidRDefault="00146069" w:rsidP="00183F5A">
      <w:pPr>
        <w:jc w:val="both"/>
        <w:rPr>
          <w:color w:val="0070C0"/>
          <w:sz w:val="16"/>
          <w:szCs w:val="16"/>
        </w:rPr>
      </w:pPr>
      <w:r w:rsidRPr="002D65D1">
        <w:rPr>
          <w:color w:val="0070C0"/>
          <w:sz w:val="16"/>
          <w:szCs w:val="16"/>
        </w:rPr>
        <w:t>«...Попов после необходимых приготовлений сколь</w:t>
      </w:r>
      <w:r w:rsidRPr="002D65D1">
        <w:rPr>
          <w:color w:val="0070C0"/>
          <w:sz w:val="16"/>
          <w:szCs w:val="16"/>
        </w:rPr>
        <w:softHyphen/>
        <w:t>зит быстро по своему рельсу и в конце его уверенно поднимается в воздух... В этот момент оба оркестра иг</w:t>
      </w:r>
      <w:r w:rsidRPr="002D65D1">
        <w:rPr>
          <w:color w:val="0070C0"/>
          <w:sz w:val="16"/>
          <w:szCs w:val="16"/>
        </w:rPr>
        <w:softHyphen/>
        <w:t>рают «Боже, Царя Храни», и публика обнажает голо</w:t>
      </w:r>
      <w:r w:rsidRPr="002D65D1">
        <w:rPr>
          <w:color w:val="0070C0"/>
          <w:sz w:val="16"/>
          <w:szCs w:val="16"/>
        </w:rPr>
        <w:softHyphen/>
        <w:t>вы. Попов смело пролетает перед трибунами... делает один круг, другой... И с каждым кругом все выше и вы</w:t>
      </w:r>
      <w:r w:rsidRPr="002D65D1">
        <w:rPr>
          <w:color w:val="0070C0"/>
          <w:sz w:val="16"/>
          <w:szCs w:val="16"/>
        </w:rPr>
        <w:softHyphen/>
        <w:t>ше поднимается над землей. Ловкость управления авиа</w:t>
      </w:r>
      <w:r w:rsidRPr="002D65D1">
        <w:rPr>
          <w:color w:val="0070C0"/>
          <w:sz w:val="16"/>
          <w:szCs w:val="16"/>
        </w:rPr>
        <w:softHyphen/>
        <w:t>тора и красота полета «Райта», сравнительно с непово</w:t>
      </w:r>
      <w:r w:rsidRPr="002D65D1">
        <w:rPr>
          <w:color w:val="0070C0"/>
          <w:sz w:val="16"/>
          <w:szCs w:val="16"/>
        </w:rPr>
        <w:softHyphen/>
        <w:t>ротливыми «Фарманами», вызывают среди публики сплошной гул одобрения, все увеличивающийся по ме</w:t>
      </w:r>
      <w:r w:rsidRPr="002D65D1">
        <w:rPr>
          <w:color w:val="0070C0"/>
          <w:sz w:val="16"/>
          <w:szCs w:val="16"/>
        </w:rPr>
        <w:softHyphen/>
        <w:t>ре продолжения полета.</w:t>
      </w:r>
    </w:p>
    <w:p w14:paraId="2FE009C4" w14:textId="77777777" w:rsidR="00146069" w:rsidRPr="002D65D1" w:rsidRDefault="00146069" w:rsidP="00183F5A">
      <w:pPr>
        <w:jc w:val="both"/>
        <w:rPr>
          <w:color w:val="0070C0"/>
          <w:sz w:val="16"/>
          <w:szCs w:val="16"/>
        </w:rPr>
      </w:pPr>
      <w:r w:rsidRPr="002D65D1">
        <w:rPr>
          <w:color w:val="0070C0"/>
          <w:sz w:val="16"/>
          <w:szCs w:val="16"/>
        </w:rPr>
        <w:t>...Попов сделал четырнадцать кругов, оставаясь в воздухе 25 1/2 минут. При спуске ему была устроена овация, в которой принимали участие и многие видные лица из администрации».</w:t>
      </w:r>
    </w:p>
    <w:p w14:paraId="40E3755A" w14:textId="77777777" w:rsidR="00146069" w:rsidRPr="002D65D1" w:rsidRDefault="00146069" w:rsidP="00183F5A">
      <w:pPr>
        <w:jc w:val="both"/>
        <w:rPr>
          <w:color w:val="0070C0"/>
          <w:sz w:val="16"/>
          <w:szCs w:val="16"/>
        </w:rPr>
      </w:pPr>
      <w:r w:rsidRPr="002D65D1">
        <w:rPr>
          <w:color w:val="0070C0"/>
          <w:sz w:val="16"/>
          <w:szCs w:val="16"/>
        </w:rPr>
        <w:t>Несмотря на то, что за время состязаний Попов по</w:t>
      </w:r>
      <w:r w:rsidRPr="002D65D1">
        <w:rPr>
          <w:color w:val="0070C0"/>
          <w:sz w:val="16"/>
          <w:szCs w:val="16"/>
        </w:rPr>
        <w:softHyphen/>
        <w:t>вредил оба «Райта» из-за неудачно выполненных вира</w:t>
      </w:r>
      <w:r w:rsidRPr="002D65D1">
        <w:rPr>
          <w:color w:val="0070C0"/>
          <w:sz w:val="16"/>
          <w:szCs w:val="16"/>
        </w:rPr>
        <w:softHyphen/>
        <w:t>жей, он все же оказался в числе победителей и вновь выиграл приз за наибольшую высоту полета.</w:t>
      </w:r>
    </w:p>
    <w:p w14:paraId="7119CCAB" w14:textId="77777777" w:rsidR="00146069" w:rsidRPr="002D65D1" w:rsidRDefault="00146069" w:rsidP="00183F5A">
      <w:pPr>
        <w:jc w:val="both"/>
        <w:rPr>
          <w:color w:val="0070C0"/>
          <w:sz w:val="16"/>
          <w:szCs w:val="16"/>
        </w:rPr>
      </w:pPr>
      <w:r w:rsidRPr="002D65D1">
        <w:rPr>
          <w:color w:val="0070C0"/>
          <w:sz w:val="16"/>
          <w:szCs w:val="16"/>
        </w:rPr>
        <w:t>Сразу же после окончания «авиационной недели» По</w:t>
      </w:r>
      <w:r w:rsidRPr="002D65D1">
        <w:rPr>
          <w:color w:val="0070C0"/>
          <w:sz w:val="16"/>
          <w:szCs w:val="16"/>
        </w:rPr>
        <w:softHyphen/>
        <w:t>пов прибыл на Гатчинский аэродром, куда уже доста</w:t>
      </w:r>
      <w:r w:rsidRPr="002D65D1">
        <w:rPr>
          <w:color w:val="0070C0"/>
          <w:sz w:val="16"/>
          <w:szCs w:val="16"/>
        </w:rPr>
        <w:softHyphen/>
        <w:t>вили новый «Райт», предназначенный для подготовки военных летчиков. Попов должен был опробовать эту машину и приступить к обучению полетам (23545).</w:t>
      </w:r>
    </w:p>
    <w:p w14:paraId="05CDA733" w14:textId="77777777" w:rsidR="00146069" w:rsidRPr="002D65D1" w:rsidRDefault="00146069" w:rsidP="00183F5A">
      <w:pPr>
        <w:jc w:val="both"/>
        <w:rPr>
          <w:color w:val="0070C0"/>
          <w:sz w:val="16"/>
          <w:szCs w:val="16"/>
          <w:lang w:bidi="en-US"/>
        </w:rPr>
      </w:pPr>
    </w:p>
    <w:p w14:paraId="727DC4A5" w14:textId="77777777" w:rsidR="00202AE2" w:rsidRPr="008C5983" w:rsidRDefault="00202AE2" w:rsidP="00183F5A">
      <w:pPr>
        <w:jc w:val="both"/>
        <w:rPr>
          <w:bCs/>
          <w:color w:val="0070C0"/>
          <w:sz w:val="16"/>
          <w:szCs w:val="16"/>
        </w:rPr>
      </w:pPr>
      <w:r w:rsidRPr="008C5983">
        <w:rPr>
          <w:bCs/>
          <w:color w:val="000000" w:themeColor="text1"/>
          <w:sz w:val="16"/>
          <w:szCs w:val="16"/>
        </w:rPr>
        <w:t>В апреле 1910 года Попов с двумя "Райтами" прибыл в Петербург. "Авиационная неделя" проходила на Коло-</w:t>
      </w:r>
      <w:proofErr w:type="spellStart"/>
      <w:r w:rsidRPr="008C5983">
        <w:rPr>
          <w:bCs/>
          <w:color w:val="000000" w:themeColor="text1"/>
          <w:sz w:val="16"/>
          <w:szCs w:val="16"/>
        </w:rPr>
        <w:t>мяжском</w:t>
      </w:r>
      <w:proofErr w:type="spellEnd"/>
      <w:r w:rsidRPr="008C5983">
        <w:rPr>
          <w:bCs/>
          <w:color w:val="000000" w:themeColor="text1"/>
          <w:sz w:val="16"/>
          <w:szCs w:val="16"/>
        </w:rPr>
        <w:t xml:space="preserve"> ипподроме</w:t>
      </w:r>
    </w:p>
    <w:p w14:paraId="5DEDDD35" w14:textId="77777777" w:rsidR="00202AE2" w:rsidRPr="008C5983" w:rsidRDefault="00202AE2" w:rsidP="00183F5A">
      <w:pPr>
        <w:jc w:val="both"/>
        <w:rPr>
          <w:bCs/>
          <w:color w:val="0070C0"/>
          <w:sz w:val="16"/>
          <w:szCs w:val="16"/>
        </w:rPr>
      </w:pPr>
    </w:p>
    <w:p w14:paraId="403F430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lastRenderedPageBreak/>
        <w:t>Авиация:</w:t>
      </w:r>
    </w:p>
    <w:p w14:paraId="55FA8342" w14:textId="77777777" w:rsidR="008C196E" w:rsidRPr="008C5983" w:rsidRDefault="008C196E" w:rsidP="00183F5A">
      <w:pPr>
        <w:shd w:val="clear" w:color="auto" w:fill="FFFFFF"/>
        <w:jc w:val="both"/>
        <w:rPr>
          <w:bCs/>
          <w:i/>
          <w:color w:val="000000" w:themeColor="text1"/>
          <w:sz w:val="16"/>
          <w:szCs w:val="16"/>
        </w:rPr>
      </w:pPr>
    </w:p>
    <w:p w14:paraId="068A6B86" w14:textId="653EA57D" w:rsidR="008C196E" w:rsidRPr="008C5983" w:rsidRDefault="008C196E" w:rsidP="00183F5A">
      <w:pPr>
        <w:jc w:val="both"/>
        <w:rPr>
          <w:bCs/>
          <w:color w:val="000000" w:themeColor="text1"/>
          <w:sz w:val="16"/>
          <w:szCs w:val="16"/>
        </w:rPr>
      </w:pPr>
      <w:r w:rsidRPr="008C5983">
        <w:rPr>
          <w:bCs/>
          <w:color w:val="000000" w:themeColor="text1"/>
          <w:sz w:val="16"/>
          <w:szCs w:val="16"/>
        </w:rPr>
        <w:t>В апреле 1910 года командир УВП генерал-майор А.М. Кованько назначил офицера парка Г.Г. Горшкова заведующим Гатчинским аэродромом и выделил в его расп</w:t>
      </w:r>
      <w:r w:rsidR="00A84379">
        <w:rPr>
          <w:bCs/>
          <w:color w:val="000000" w:themeColor="text1"/>
          <w:sz w:val="16"/>
          <w:szCs w:val="16"/>
        </w:rPr>
        <w:t>о</w:t>
      </w:r>
      <w:r w:rsidRPr="008C5983">
        <w:rPr>
          <w:bCs/>
          <w:color w:val="000000" w:themeColor="text1"/>
          <w:sz w:val="16"/>
          <w:szCs w:val="16"/>
        </w:rPr>
        <w:t>ряжение команду солдат, которая сразу приступила к подготовке летного поля.</w:t>
      </w:r>
    </w:p>
    <w:p w14:paraId="074BA06A" w14:textId="77777777" w:rsidR="008C196E" w:rsidRPr="008C5983" w:rsidRDefault="008C196E" w:rsidP="00183F5A">
      <w:pPr>
        <w:jc w:val="both"/>
        <w:rPr>
          <w:bCs/>
          <w:color w:val="000000" w:themeColor="text1"/>
          <w:sz w:val="16"/>
          <w:szCs w:val="16"/>
        </w:rPr>
      </w:pPr>
    </w:p>
    <w:p w14:paraId="21E34B14" w14:textId="77777777" w:rsidR="00DD148A" w:rsidRPr="002D65D1" w:rsidRDefault="00DD148A" w:rsidP="00183F5A">
      <w:pPr>
        <w:jc w:val="both"/>
        <w:rPr>
          <w:color w:val="0070C0"/>
          <w:sz w:val="16"/>
          <w:szCs w:val="16"/>
        </w:rPr>
      </w:pPr>
      <w:r w:rsidRPr="002D65D1">
        <w:rPr>
          <w:color w:val="0070C0"/>
          <w:sz w:val="16"/>
          <w:szCs w:val="16"/>
          <w:lang w:bidi="en-US"/>
        </w:rPr>
        <w:t xml:space="preserve">В апреле 1910 г. инженер А. Самойлов организовал в Тифлисе Кавказский воздухоплавательный центр, полеты которого, по сообщениям, выполняли конструктор Делоне и А. В. </w:t>
      </w:r>
      <w:proofErr w:type="spellStart"/>
      <w:r w:rsidRPr="002D65D1">
        <w:rPr>
          <w:color w:val="0070C0"/>
          <w:sz w:val="16"/>
          <w:szCs w:val="16"/>
          <w:lang w:bidi="en-US"/>
        </w:rPr>
        <w:t>Шиуков</w:t>
      </w:r>
      <w:proofErr w:type="spellEnd"/>
      <w:r w:rsidRPr="002D65D1">
        <w:rPr>
          <w:color w:val="0070C0"/>
          <w:sz w:val="16"/>
          <w:szCs w:val="16"/>
          <w:lang w:bidi="en-US"/>
        </w:rPr>
        <w:t xml:space="preserve"> (23525).</w:t>
      </w:r>
    </w:p>
    <w:p w14:paraId="27C3F33E" w14:textId="77777777" w:rsidR="00DD148A" w:rsidRPr="002D65D1" w:rsidRDefault="00DD148A" w:rsidP="00183F5A">
      <w:pPr>
        <w:jc w:val="both"/>
        <w:rPr>
          <w:color w:val="0070C0"/>
          <w:sz w:val="16"/>
          <w:szCs w:val="16"/>
        </w:rPr>
      </w:pPr>
    </w:p>
    <w:p w14:paraId="7B55C6D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апреле 1910 года первой серебряной медалью КОВ за популяризацию возду</w:t>
      </w:r>
      <w:r w:rsidRPr="008C5983">
        <w:rPr>
          <w:bCs/>
          <w:color w:val="000000" w:themeColor="text1"/>
          <w:sz w:val="16"/>
          <w:szCs w:val="16"/>
        </w:rPr>
        <w:softHyphen/>
        <w:t>хоплавания наградили известного одесского авиатора С.И. Уточкина. Впоследст</w:t>
      </w:r>
      <w:r w:rsidRPr="008C5983">
        <w:rPr>
          <w:bCs/>
          <w:color w:val="000000" w:themeColor="text1"/>
          <w:sz w:val="16"/>
          <w:szCs w:val="16"/>
        </w:rPr>
        <w:softHyphen/>
        <w:t>вии золотыми медалями об</w:t>
      </w:r>
      <w:r w:rsidRPr="008C5983">
        <w:rPr>
          <w:bCs/>
          <w:color w:val="000000" w:themeColor="text1"/>
          <w:sz w:val="16"/>
          <w:szCs w:val="16"/>
        </w:rPr>
        <w:softHyphen/>
        <w:t>щества были также награждены Н.Е. Жуковский и М.Н. Ефимов (553).</w:t>
      </w:r>
    </w:p>
    <w:p w14:paraId="24BA191F" w14:textId="77777777" w:rsidR="008C196E" w:rsidRPr="008C5983" w:rsidRDefault="008C196E" w:rsidP="00183F5A">
      <w:pPr>
        <w:shd w:val="clear" w:color="auto" w:fill="FFFFFF"/>
        <w:jc w:val="both"/>
        <w:rPr>
          <w:bCs/>
          <w:color w:val="000000" w:themeColor="text1"/>
          <w:sz w:val="16"/>
          <w:szCs w:val="16"/>
        </w:rPr>
      </w:pPr>
    </w:p>
    <w:p w14:paraId="714C6B55" w14:textId="77777777" w:rsidR="00202AE2" w:rsidRPr="008C5983" w:rsidRDefault="00202AE2" w:rsidP="00183F5A">
      <w:pPr>
        <w:jc w:val="both"/>
        <w:rPr>
          <w:bCs/>
          <w:color w:val="000000" w:themeColor="text1"/>
          <w:sz w:val="16"/>
          <w:szCs w:val="16"/>
        </w:rPr>
      </w:pPr>
      <w:r w:rsidRPr="008C5983">
        <w:rPr>
          <w:bCs/>
          <w:color w:val="000000" w:themeColor="text1"/>
          <w:sz w:val="16"/>
          <w:szCs w:val="16"/>
        </w:rPr>
        <w:t xml:space="preserve">В апреле 1910 после неудачи полета </w:t>
      </w:r>
      <w:proofErr w:type="spellStart"/>
      <w:r w:rsidRPr="008C5983">
        <w:rPr>
          <w:bCs/>
          <w:color w:val="000000" w:themeColor="text1"/>
          <w:sz w:val="16"/>
          <w:szCs w:val="16"/>
        </w:rPr>
        <w:t>Леганье</w:t>
      </w:r>
      <w:proofErr w:type="spellEnd"/>
      <w:r w:rsidRPr="008C5983">
        <w:rPr>
          <w:bCs/>
          <w:color w:val="000000" w:themeColor="text1"/>
          <w:sz w:val="16"/>
          <w:szCs w:val="16"/>
        </w:rPr>
        <w:t xml:space="preserve"> в Гатчине в октябре 1909 и неудачи, которая постигла и его соотечественника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знаменитый </w:t>
      </w:r>
      <w:proofErr w:type="gramStart"/>
      <w:r w:rsidRPr="008C5983">
        <w:rPr>
          <w:bCs/>
          <w:color w:val="000000" w:themeColor="text1"/>
          <w:sz w:val="16"/>
          <w:szCs w:val="16"/>
        </w:rPr>
        <w:t>Латам,.</w:t>
      </w:r>
      <w:proofErr w:type="gramEnd"/>
      <w:r w:rsidRPr="008C5983">
        <w:rPr>
          <w:bCs/>
          <w:color w:val="000000" w:themeColor="text1"/>
          <w:sz w:val="16"/>
          <w:szCs w:val="16"/>
        </w:rPr>
        <w:t xml:space="preserve"> приехавший в Петербург, "пролетел сажен около ста". "'После неудачи с авиатором, пользующимся всемирной известностью, общественный интерес к воздухоплаванию упал совершенно</w:t>
      </w:r>
      <w:proofErr w:type="gramStart"/>
      <w:r w:rsidRPr="008C5983">
        <w:rPr>
          <w:bCs/>
          <w:color w:val="000000" w:themeColor="text1"/>
          <w:sz w:val="16"/>
          <w:szCs w:val="16"/>
        </w:rPr>
        <w:t>",-</w:t>
      </w:r>
      <w:proofErr w:type="gramEnd"/>
      <w:r w:rsidRPr="008C5983">
        <w:rPr>
          <w:bCs/>
          <w:color w:val="000000" w:themeColor="text1"/>
          <w:sz w:val="16"/>
          <w:szCs w:val="16"/>
        </w:rPr>
        <w:t xml:space="preserve"> с горечью констатировали руководители Всероссийского аэроклуба.</w:t>
      </w:r>
    </w:p>
    <w:p w14:paraId="79CA2B22" w14:textId="77777777" w:rsidR="00202AE2" w:rsidRPr="008C5983" w:rsidRDefault="00202AE2" w:rsidP="00183F5A">
      <w:pPr>
        <w:jc w:val="both"/>
        <w:rPr>
          <w:bCs/>
          <w:color w:val="000000" w:themeColor="text1"/>
          <w:sz w:val="16"/>
          <w:szCs w:val="16"/>
        </w:rPr>
      </w:pPr>
    </w:p>
    <w:p w14:paraId="12628D36" w14:textId="1BBE9797" w:rsidR="008C196E" w:rsidRPr="008C5983" w:rsidRDefault="000E269C"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апреле 1910 года</w:t>
      </w:r>
      <w:r w:rsidRPr="008C5983">
        <w:rPr>
          <w:bCs/>
          <w:color w:val="000000" w:themeColor="text1"/>
          <w:sz w:val="16"/>
          <w:szCs w:val="16"/>
        </w:rPr>
        <w:t xml:space="preserve"> Н. Е. Попов </w:t>
      </w:r>
      <w:r w:rsidR="008C196E" w:rsidRPr="008C5983">
        <w:rPr>
          <w:bCs/>
          <w:color w:val="000000" w:themeColor="text1"/>
          <w:sz w:val="16"/>
          <w:szCs w:val="16"/>
        </w:rPr>
        <w:t xml:space="preserve">в присутствии многотысячной толпы поднялся с ипподрома в Каннах, совершил полет над морем, облетел острова и возвратился на ипподром под восторженные крики публики. Среди зрителей была Великая княгиня Анастасия Михайловна, познакомившаяся с Поповым и оценившая его. После полета между ними произошел такой разговор. </w:t>
      </w:r>
    </w:p>
    <w:p w14:paraId="69D0070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Можно ли так рисковать? — сказала Великая княгиня Анастасия Михайловна. — У нас, русских, так мало еще летчиков. Рискуя так, долго ли до беды! </w:t>
      </w:r>
    </w:p>
    <w:p w14:paraId="6CA9F9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Если со мной что-нибудь случится, — с улыбкой, полушутя, ответил Попов, — то я хочу верить, что ваше императорское высочество позаботится обо мне. </w:t>
      </w:r>
    </w:p>
    <w:p w14:paraId="4FCF9D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Обещаю вам это, — последовал ответ (11334).</w:t>
      </w:r>
    </w:p>
    <w:p w14:paraId="6AD847F9" w14:textId="77777777" w:rsidR="008C196E" w:rsidRPr="008C5983" w:rsidRDefault="008C196E" w:rsidP="00183F5A">
      <w:pPr>
        <w:shd w:val="clear" w:color="auto" w:fill="FFFFFF"/>
        <w:jc w:val="both"/>
        <w:rPr>
          <w:bCs/>
          <w:color w:val="000000" w:themeColor="text1"/>
          <w:sz w:val="16"/>
          <w:szCs w:val="16"/>
        </w:rPr>
      </w:pPr>
    </w:p>
    <w:p w14:paraId="064E1DB0" w14:textId="705DAC4F" w:rsidR="008C196E" w:rsidRPr="008C5983" w:rsidRDefault="009708BB"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апрельские дни 1910 года</w:t>
      </w:r>
      <w:r w:rsidR="000E269C" w:rsidRPr="008C5983">
        <w:rPr>
          <w:bCs/>
          <w:color w:val="000000" w:themeColor="text1"/>
          <w:sz w:val="16"/>
          <w:szCs w:val="16"/>
        </w:rPr>
        <w:t xml:space="preserve"> на фешенебельном курорте в Ницце </w:t>
      </w:r>
      <w:r w:rsidRPr="008C5983">
        <w:rPr>
          <w:bCs/>
          <w:color w:val="000000" w:themeColor="text1"/>
          <w:sz w:val="16"/>
          <w:szCs w:val="16"/>
        </w:rPr>
        <w:t xml:space="preserve">проходили </w:t>
      </w:r>
      <w:r w:rsidR="000E269C" w:rsidRPr="008C5983">
        <w:rPr>
          <w:bCs/>
          <w:color w:val="000000" w:themeColor="text1"/>
          <w:sz w:val="16"/>
          <w:szCs w:val="16"/>
        </w:rPr>
        <w:t xml:space="preserve">Международные авиационные состязания, </w:t>
      </w:r>
      <w:r w:rsidRPr="008C5983">
        <w:rPr>
          <w:bCs/>
          <w:color w:val="000000" w:themeColor="text1"/>
          <w:sz w:val="16"/>
          <w:szCs w:val="16"/>
        </w:rPr>
        <w:t>которые</w:t>
      </w:r>
      <w:r w:rsidR="008C196E" w:rsidRPr="008C5983">
        <w:rPr>
          <w:bCs/>
          <w:color w:val="000000" w:themeColor="text1"/>
          <w:sz w:val="16"/>
          <w:szCs w:val="16"/>
        </w:rPr>
        <w:t xml:space="preserve"> привлекли внимание поклонников авиации во всем мире. Сюда съехались авиаторы, конструкторы, предприниматели, разного толка дельцы, импресарио, репортеры газет из разных стран и богатые поклонники авиационного спорта. Ведь в соревнованиях принимали участие «авиационные звезды» первой величины: Юбер Латам, шеф-пилот авиашколы «Антуанетт» в </w:t>
      </w:r>
      <w:proofErr w:type="spellStart"/>
      <w:r w:rsidR="008C196E" w:rsidRPr="008C5983">
        <w:rPr>
          <w:bCs/>
          <w:color w:val="000000" w:themeColor="text1"/>
          <w:sz w:val="16"/>
          <w:szCs w:val="16"/>
        </w:rPr>
        <w:t>Мурмелоне</w:t>
      </w:r>
      <w:proofErr w:type="spellEnd"/>
      <w:r w:rsidR="008C196E" w:rsidRPr="008C5983">
        <w:rPr>
          <w:bCs/>
          <w:color w:val="000000" w:themeColor="text1"/>
          <w:sz w:val="16"/>
          <w:szCs w:val="16"/>
        </w:rPr>
        <w:t xml:space="preserve">, известный охотник на диких зверей в африканских джунглях, Ружье — недавний победитель </w:t>
      </w:r>
      <w:proofErr w:type="spellStart"/>
      <w:r w:rsidR="008C196E" w:rsidRPr="008C5983">
        <w:rPr>
          <w:bCs/>
          <w:color w:val="000000" w:themeColor="text1"/>
          <w:sz w:val="16"/>
          <w:szCs w:val="16"/>
        </w:rPr>
        <w:t>авиасостязаний</w:t>
      </w:r>
      <w:proofErr w:type="spellEnd"/>
      <w:r w:rsidR="008C196E" w:rsidRPr="008C5983">
        <w:rPr>
          <w:bCs/>
          <w:color w:val="000000" w:themeColor="text1"/>
          <w:sz w:val="16"/>
          <w:szCs w:val="16"/>
        </w:rPr>
        <w:t xml:space="preserve"> в </w:t>
      </w:r>
      <w:proofErr w:type="spellStart"/>
      <w:r w:rsidR="008C196E" w:rsidRPr="008C5983">
        <w:rPr>
          <w:bCs/>
          <w:color w:val="000000" w:themeColor="text1"/>
          <w:sz w:val="16"/>
          <w:szCs w:val="16"/>
        </w:rPr>
        <w:t>Гелиополисе</w:t>
      </w:r>
      <w:proofErr w:type="spellEnd"/>
      <w:r w:rsidR="008C196E" w:rsidRPr="008C5983">
        <w:rPr>
          <w:bCs/>
          <w:color w:val="000000" w:themeColor="text1"/>
          <w:sz w:val="16"/>
          <w:szCs w:val="16"/>
        </w:rPr>
        <w:t xml:space="preserve">, Ван ден Борн, известный как «король велотрека», немец Граде, собирающийся летать на аппарате своей конструкции, ученики знаменитого Анри Фармана — перуанец Гео </w:t>
      </w:r>
      <w:proofErr w:type="spellStart"/>
      <w:r w:rsidR="008C196E" w:rsidRPr="008C5983">
        <w:rPr>
          <w:bCs/>
          <w:color w:val="000000" w:themeColor="text1"/>
          <w:sz w:val="16"/>
          <w:szCs w:val="16"/>
        </w:rPr>
        <w:t>Шаве</w:t>
      </w:r>
      <w:proofErr w:type="spellEnd"/>
      <w:r w:rsidR="008C196E" w:rsidRPr="008C5983">
        <w:rPr>
          <w:bCs/>
          <w:color w:val="000000" w:themeColor="text1"/>
          <w:sz w:val="16"/>
          <w:szCs w:val="16"/>
        </w:rPr>
        <w:t xml:space="preserve"> и русский Михаил Ефимов, в один день получившие дипломы пилотов-авиаторов. Всего же претендентов на призы было тринадцать человек. Готовился к схваткам в небе и Михаил Ефимов. </w:t>
      </w:r>
    </w:p>
    <w:p w14:paraId="7DD590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Первый день состязаний над живописной долиной, омываемой лазурными волнами Средиземного моря, как громом поразил весь авиационный мир: абсолютным победителем дня оказался молодой русский пилот! Он взял все четыре приза — за скорость, сумму расстояний, наикратчайший разбег при взлете с пассажиром и без груза. Это казалось невероятным, и многие посчитали такой успех просто везением. Однако и в остальные дни, а их всего было десять, русский авиатор оставался победителем до конца. По итогам состязаний Михаилу Ефимову присудили первое место. </w:t>
      </w:r>
    </w:p>
    <w:p w14:paraId="051DF45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Надо сказать, в воздухе тогда демонстрировалось не только мастерство авиаторов, но и качество аппаратов, пилотируемых ими. Конструкции-то первых самолетов были крайне несовершенными. Так, в первый же день состязаний </w:t>
      </w:r>
      <w:proofErr w:type="spellStart"/>
      <w:r w:rsidRPr="008C5983">
        <w:rPr>
          <w:bCs/>
          <w:color w:val="000000" w:themeColor="text1"/>
          <w:sz w:val="16"/>
          <w:szCs w:val="16"/>
        </w:rPr>
        <w:t>Шаве</w:t>
      </w:r>
      <w:proofErr w:type="spellEnd"/>
      <w:r w:rsidRPr="008C5983">
        <w:rPr>
          <w:bCs/>
          <w:color w:val="000000" w:themeColor="text1"/>
          <w:sz w:val="16"/>
          <w:szCs w:val="16"/>
        </w:rPr>
        <w:t xml:space="preserve"> пришлось три раза садиться из-за порчи мотора: то клапан испортился, то проволока руля оборвалась. [89] </w:t>
      </w:r>
    </w:p>
    <w:p w14:paraId="693417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Искупался в речке со своим аппаратом американец Кертис. Неудача постигла Ружье. При полете над морем левое крыло его «Вуазена» вдруг стало оседать, и аппарат устремился в море. Только хладнокровие и выдержка спасли авиатора. Он успел выключить зажигание, а сам прыгнул в воду, чтобы не запутаться в проволоках, но все же поранил щеку. Авиатора вытащила подоспевшая лодка. Но аэроплан настолько пострадал, что Ружье выбыл из состязаний. </w:t>
      </w:r>
    </w:p>
    <w:p w14:paraId="0E6EF9C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Пришлось хлебнуть морской водички и знаменитому </w:t>
      </w:r>
      <w:proofErr w:type="spellStart"/>
      <w:r w:rsidRPr="008C5983">
        <w:rPr>
          <w:bCs/>
          <w:color w:val="000000" w:themeColor="text1"/>
          <w:sz w:val="16"/>
          <w:szCs w:val="16"/>
        </w:rPr>
        <w:t>Латаму</w:t>
      </w:r>
      <w:proofErr w:type="spellEnd"/>
      <w:r w:rsidRPr="008C5983">
        <w:rPr>
          <w:bCs/>
          <w:color w:val="000000" w:themeColor="text1"/>
          <w:sz w:val="16"/>
          <w:szCs w:val="16"/>
        </w:rPr>
        <w:t xml:space="preserve">. Его подобрал миноносец. Однажды и у Ефимова в полете над морем вдруг остановился мотор. Он тогда повернул к берегу аппарат и, спланировав, благополучно приземлился. </w:t>
      </w:r>
    </w:p>
    <w:p w14:paraId="52713D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последний день состязаний шесть авиаторов предприняли воздушное путешествие из Ниццы в Антиб и обратно. Реванш у Ефимова взял Латам. Он прилетел первым, покрыв расстояние в двадцать семь километров за 20 минут 16 секунд. Ефимов прилетел за ним на 28,5 секунды позже. Однако по общим результатам состязаний победителем оказался русский летчик. </w:t>
      </w:r>
    </w:p>
    <w:p w14:paraId="5D4F76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Так, заработав в Ницце 77 тысяч франков, Михаил Ефимов смог расплатиться с Фарманом за свою учебу и даже приобрести собственный аэроплан. А Фарман предложил ему остаться работать на фирме и направил русского летчика по договору с военным ведомством обучать летному делу французских офицеров. </w:t>
      </w:r>
    </w:p>
    <w:p w14:paraId="4C7405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Приобретенная известность уже давала Ефимову свободу действий. Он продолжал участвовать и в международных авиационных состязаниях, повышая свое летное мастерство. Так, в Италии, в Вероне, он занял второе место за высоту полета, встав рядом с Луи </w:t>
      </w:r>
      <w:proofErr w:type="spellStart"/>
      <w:r w:rsidRPr="008C5983">
        <w:rPr>
          <w:bCs/>
          <w:color w:val="000000" w:themeColor="text1"/>
          <w:sz w:val="16"/>
          <w:szCs w:val="16"/>
        </w:rPr>
        <w:t>Поланом</w:t>
      </w:r>
      <w:proofErr w:type="spellEnd"/>
      <w:r w:rsidRPr="008C5983">
        <w:rPr>
          <w:bCs/>
          <w:color w:val="000000" w:themeColor="text1"/>
          <w:sz w:val="16"/>
          <w:szCs w:val="16"/>
        </w:rPr>
        <w:t>, которого называли «королем воздуха». В Руане, во Франции, вышел на первое место в подъеме наибольшего груза, опередив уже известного авиатора Лона Морана, в будущем создателя моноплана удачной конструкции. На Больших Реймсских состязаниях победил в скорости на короткой дистанции на новом самолете «Соммер», а в Будапеште получил приз за планирующий спуск с высоты тысячи метров (11334).</w:t>
      </w:r>
    </w:p>
    <w:p w14:paraId="19F9DDEA" w14:textId="77777777" w:rsidR="008C196E" w:rsidRPr="008C5983" w:rsidRDefault="008C196E" w:rsidP="00183F5A">
      <w:pPr>
        <w:shd w:val="clear" w:color="auto" w:fill="FFFFFF"/>
        <w:jc w:val="both"/>
        <w:rPr>
          <w:bCs/>
          <w:i/>
          <w:color w:val="000000" w:themeColor="text1"/>
          <w:sz w:val="16"/>
          <w:szCs w:val="16"/>
        </w:rPr>
      </w:pPr>
    </w:p>
    <w:p w14:paraId="2241B96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Англии:</w:t>
      </w:r>
    </w:p>
    <w:p w14:paraId="4E72951C" w14:textId="77777777" w:rsidR="008C196E" w:rsidRPr="008C5983" w:rsidRDefault="008C196E" w:rsidP="00183F5A">
      <w:pPr>
        <w:shd w:val="clear" w:color="auto" w:fill="FFFFFF"/>
        <w:jc w:val="both"/>
        <w:rPr>
          <w:bCs/>
          <w:i/>
          <w:color w:val="000000" w:themeColor="text1"/>
          <w:sz w:val="16"/>
          <w:szCs w:val="16"/>
        </w:rPr>
      </w:pPr>
    </w:p>
    <w:p w14:paraId="1CCF3435" w14:textId="63B463A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апреле 1910 на Фармане был выигран приз Дейли Мейл в 10000 </w:t>
      </w:r>
      <w:r w:rsidR="009708BB" w:rsidRPr="008C5983">
        <w:rPr>
          <w:bCs/>
          <w:color w:val="000000" w:themeColor="text1"/>
          <w:sz w:val="16"/>
          <w:szCs w:val="16"/>
        </w:rPr>
        <w:t xml:space="preserve">фунтов </w:t>
      </w:r>
      <w:r w:rsidRPr="008C5983">
        <w:rPr>
          <w:bCs/>
          <w:color w:val="000000" w:themeColor="text1"/>
          <w:sz w:val="16"/>
          <w:szCs w:val="16"/>
        </w:rPr>
        <w:t xml:space="preserve">пролетев из Лондона в Манчестер. Сначала пытался Клод Грэхем Уайт 23 </w:t>
      </w:r>
      <w:r w:rsidR="00A84379">
        <w:rPr>
          <w:bCs/>
          <w:color w:val="000000" w:themeColor="text1"/>
          <w:sz w:val="16"/>
          <w:szCs w:val="16"/>
        </w:rPr>
        <w:t>а</w:t>
      </w:r>
      <w:r w:rsidRPr="008C5983">
        <w:rPr>
          <w:bCs/>
          <w:color w:val="000000" w:themeColor="text1"/>
          <w:sz w:val="16"/>
          <w:szCs w:val="16"/>
        </w:rPr>
        <w:t xml:space="preserve">преля, но пройдя 2/3 пути прервал полет. 29 выиграл француз Луи </w:t>
      </w:r>
      <w:proofErr w:type="spellStart"/>
      <w:r w:rsidRPr="008C5983">
        <w:rPr>
          <w:bCs/>
          <w:color w:val="000000" w:themeColor="text1"/>
          <w:sz w:val="16"/>
          <w:szCs w:val="16"/>
        </w:rPr>
        <w:t>Полана</w:t>
      </w:r>
      <w:proofErr w:type="spellEnd"/>
    </w:p>
    <w:p w14:paraId="54129158" w14:textId="77777777" w:rsidR="008C196E" w:rsidRPr="008C5983" w:rsidRDefault="008C196E" w:rsidP="00183F5A">
      <w:pPr>
        <w:jc w:val="both"/>
        <w:rPr>
          <w:bCs/>
          <w:color w:val="000000" w:themeColor="text1"/>
          <w:sz w:val="16"/>
          <w:szCs w:val="16"/>
        </w:rPr>
      </w:pPr>
    </w:p>
    <w:p w14:paraId="675ED0B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3B7A8820" w14:textId="77777777" w:rsidR="008C196E" w:rsidRPr="008C5983" w:rsidRDefault="008C196E" w:rsidP="00183F5A">
      <w:pPr>
        <w:shd w:val="clear" w:color="auto" w:fill="FFFFFF"/>
        <w:jc w:val="both"/>
        <w:rPr>
          <w:bCs/>
          <w:i/>
          <w:color w:val="000000" w:themeColor="text1"/>
          <w:sz w:val="16"/>
          <w:szCs w:val="16"/>
        </w:rPr>
      </w:pPr>
    </w:p>
    <w:p w14:paraId="66C50692" w14:textId="77777777" w:rsidR="008C196E" w:rsidRPr="008C5983" w:rsidRDefault="008C196E" w:rsidP="00183F5A">
      <w:pPr>
        <w:jc w:val="both"/>
        <w:rPr>
          <w:bCs/>
          <w:color w:val="0070C0"/>
          <w:sz w:val="16"/>
          <w:szCs w:val="16"/>
        </w:rPr>
      </w:pPr>
      <w:r w:rsidRPr="008C5983">
        <w:rPr>
          <w:bCs/>
          <w:color w:val="0070C0"/>
          <w:sz w:val="16"/>
          <w:szCs w:val="16"/>
        </w:rPr>
        <w:t>В апреле 1910 Французская военная авиация формируется как самостоятельное подразделение - в общей сложности пять самолетов (20330).</w:t>
      </w:r>
    </w:p>
    <w:p w14:paraId="2F99EBCD" w14:textId="77777777" w:rsidR="008C196E" w:rsidRPr="008C5983" w:rsidRDefault="008C196E" w:rsidP="00183F5A">
      <w:pPr>
        <w:jc w:val="both"/>
        <w:rPr>
          <w:bCs/>
          <w:color w:val="0070C0"/>
          <w:sz w:val="16"/>
          <w:szCs w:val="16"/>
        </w:rPr>
      </w:pPr>
    </w:p>
    <w:p w14:paraId="3EF7EC5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833A445" w14:textId="77777777" w:rsidR="008C196E" w:rsidRPr="008C5983" w:rsidRDefault="008C196E" w:rsidP="00183F5A">
      <w:pPr>
        <w:jc w:val="both"/>
        <w:rPr>
          <w:bCs/>
          <w:i/>
          <w:color w:val="000000" w:themeColor="text1"/>
          <w:sz w:val="16"/>
          <w:szCs w:val="16"/>
        </w:rPr>
      </w:pPr>
    </w:p>
    <w:p w14:paraId="0031C7E8" w14:textId="0909B3D5" w:rsidR="008C196E" w:rsidRPr="008C5983" w:rsidRDefault="008C196E" w:rsidP="00183F5A">
      <w:pPr>
        <w:pStyle w:val="31"/>
        <w:shd w:val="clear" w:color="auto" w:fill="auto"/>
        <w:spacing w:before="0" w:after="0" w:line="240" w:lineRule="auto"/>
        <w:ind w:firstLine="0"/>
        <w:jc w:val="both"/>
        <w:rPr>
          <w:rFonts w:ascii="Times New Roman" w:hAnsi="Times New Roman"/>
          <w:bCs/>
          <w:i w:val="0"/>
          <w:color w:val="000000" w:themeColor="text1"/>
          <w:spacing w:val="0"/>
          <w:sz w:val="16"/>
          <w:szCs w:val="16"/>
        </w:rPr>
      </w:pPr>
      <w:r w:rsidRPr="008C5983">
        <w:rPr>
          <w:rFonts w:ascii="Times New Roman" w:hAnsi="Times New Roman"/>
          <w:bCs/>
          <w:i w:val="0"/>
          <w:color w:val="000000" w:themeColor="text1"/>
          <w:spacing w:val="0"/>
          <w:sz w:val="16"/>
          <w:szCs w:val="16"/>
        </w:rPr>
        <w:t xml:space="preserve">В апреле 1910 г. во время своего пребывания во Франции Александр </w:t>
      </w:r>
      <w:proofErr w:type="spellStart"/>
      <w:r w:rsidRPr="008C5983">
        <w:rPr>
          <w:rFonts w:ascii="Times New Roman" w:hAnsi="Times New Roman"/>
          <w:bCs/>
          <w:i w:val="0"/>
          <w:color w:val="000000" w:themeColor="text1"/>
          <w:spacing w:val="0"/>
          <w:sz w:val="16"/>
          <w:szCs w:val="16"/>
        </w:rPr>
        <w:t>Кароджорджевич</w:t>
      </w:r>
      <w:proofErr w:type="spellEnd"/>
      <w:r w:rsidRPr="008C5983">
        <w:rPr>
          <w:rFonts w:ascii="Times New Roman" w:hAnsi="Times New Roman"/>
          <w:bCs/>
          <w:i w:val="0"/>
          <w:color w:val="000000" w:themeColor="text1"/>
          <w:spacing w:val="0"/>
          <w:sz w:val="16"/>
          <w:szCs w:val="16"/>
        </w:rPr>
        <w:t>, в то время принц и престолонаследник Сербии, а позже король Югославии, совершил полет на самолете “Флайер 1”. Александр стал первым сербом, летавшем на самолете (12104).</w:t>
      </w:r>
    </w:p>
    <w:p w14:paraId="10CEC4C9" w14:textId="77777777" w:rsidR="008C196E" w:rsidRPr="008C5983" w:rsidRDefault="008C196E" w:rsidP="00183F5A">
      <w:pPr>
        <w:pStyle w:val="aa"/>
        <w:rPr>
          <w:b w:val="0"/>
          <w:bCs/>
          <w:color w:val="000000" w:themeColor="text1"/>
          <w:sz w:val="16"/>
          <w:szCs w:val="16"/>
        </w:rPr>
      </w:pPr>
    </w:p>
    <w:p w14:paraId="24419893" w14:textId="77777777" w:rsidR="00B77F5F" w:rsidRPr="008C5983" w:rsidRDefault="00B77F5F" w:rsidP="00183F5A">
      <w:pPr>
        <w:shd w:val="clear" w:color="auto" w:fill="FFFFFF"/>
        <w:jc w:val="both"/>
        <w:rPr>
          <w:bCs/>
          <w:i/>
          <w:color w:val="000000" w:themeColor="text1"/>
          <w:sz w:val="16"/>
          <w:szCs w:val="16"/>
        </w:rPr>
      </w:pPr>
      <w:r w:rsidRPr="008C5983">
        <w:rPr>
          <w:bCs/>
          <w:i/>
          <w:color w:val="000000" w:themeColor="text1"/>
          <w:sz w:val="16"/>
          <w:szCs w:val="16"/>
        </w:rPr>
        <w:t>Внешняя политика:</w:t>
      </w:r>
    </w:p>
    <w:p w14:paraId="0386FA13" w14:textId="77777777" w:rsidR="00B77F5F" w:rsidRPr="008C5983" w:rsidRDefault="00B77F5F" w:rsidP="00183F5A">
      <w:pPr>
        <w:shd w:val="clear" w:color="auto" w:fill="FFFFFF"/>
        <w:jc w:val="both"/>
        <w:rPr>
          <w:bCs/>
          <w:i/>
          <w:color w:val="000000" w:themeColor="text1"/>
          <w:sz w:val="16"/>
          <w:szCs w:val="16"/>
        </w:rPr>
      </w:pPr>
    </w:p>
    <w:p w14:paraId="6C3466FE" w14:textId="77777777" w:rsidR="00B77F5F" w:rsidRPr="008C5983" w:rsidRDefault="00B77F5F" w:rsidP="00183F5A">
      <w:pPr>
        <w:pStyle w:val="a3"/>
        <w:jc w:val="both"/>
        <w:rPr>
          <w:bCs/>
          <w:i w:val="0"/>
          <w:color w:val="000000" w:themeColor="text1"/>
          <w:spacing w:val="0"/>
          <w:sz w:val="16"/>
          <w:szCs w:val="16"/>
        </w:rPr>
      </w:pPr>
      <w:r w:rsidRPr="008C5983">
        <w:rPr>
          <w:bCs/>
          <w:i w:val="0"/>
          <w:color w:val="000000" w:themeColor="text1"/>
          <w:spacing w:val="0"/>
          <w:sz w:val="16"/>
          <w:szCs w:val="16"/>
        </w:rPr>
        <w:t xml:space="preserve">К маю 1910 г. в Лондоне для эксплуатации Майкопских нефтяных месторождений было создано 39 акционерных компаний, суммарный акционерный капитал которых составил громадную для того времени сумму - более 7 млн. фунтов стерлингов. В районе станиц </w:t>
      </w:r>
      <w:proofErr w:type="spellStart"/>
      <w:r w:rsidRPr="008C5983">
        <w:rPr>
          <w:bCs/>
          <w:i w:val="0"/>
          <w:color w:val="000000" w:themeColor="text1"/>
          <w:spacing w:val="0"/>
          <w:sz w:val="16"/>
          <w:szCs w:val="16"/>
        </w:rPr>
        <w:t>Ходыженская</w:t>
      </w:r>
      <w:proofErr w:type="spellEnd"/>
      <w:r w:rsidRPr="008C5983">
        <w:rPr>
          <w:bCs/>
          <w:i w:val="0"/>
          <w:color w:val="000000" w:themeColor="text1"/>
          <w:spacing w:val="0"/>
          <w:sz w:val="16"/>
          <w:szCs w:val="16"/>
        </w:rPr>
        <w:t xml:space="preserve"> и Ширванская в короткие сроки было построено более 60 буровых вышек.</w:t>
      </w:r>
    </w:p>
    <w:p w14:paraId="3160120A" w14:textId="77777777" w:rsidR="00B77F5F" w:rsidRPr="008C5983" w:rsidRDefault="00B77F5F" w:rsidP="00183F5A">
      <w:pPr>
        <w:pStyle w:val="a3"/>
        <w:jc w:val="both"/>
        <w:rPr>
          <w:bCs/>
          <w:i w:val="0"/>
          <w:color w:val="000000" w:themeColor="text1"/>
          <w:spacing w:val="0"/>
          <w:sz w:val="16"/>
          <w:szCs w:val="16"/>
        </w:rPr>
      </w:pPr>
      <w:r w:rsidRPr="008C5983">
        <w:rPr>
          <w:bCs/>
          <w:i w:val="0"/>
          <w:color w:val="000000" w:themeColor="text1"/>
          <w:spacing w:val="0"/>
          <w:sz w:val="16"/>
          <w:szCs w:val="16"/>
        </w:rPr>
        <w:t xml:space="preserve">Кстати, в том же районе с 1912 г. стал работать горный инженер Иван Губкин, сотрудник Геологического комитета Горного департамента Министерства госимуществ, открывший на </w:t>
      </w:r>
      <w:proofErr w:type="spellStart"/>
      <w:r w:rsidRPr="008C5983">
        <w:rPr>
          <w:bCs/>
          <w:i w:val="0"/>
          <w:color w:val="000000" w:themeColor="text1"/>
          <w:spacing w:val="0"/>
          <w:sz w:val="16"/>
          <w:szCs w:val="16"/>
        </w:rPr>
        <w:t>Нефтяно</w:t>
      </w:r>
      <w:proofErr w:type="spellEnd"/>
      <w:r w:rsidRPr="008C5983">
        <w:rPr>
          <w:bCs/>
          <w:i w:val="0"/>
          <w:color w:val="000000" w:themeColor="text1"/>
          <w:spacing w:val="0"/>
          <w:sz w:val="16"/>
          <w:szCs w:val="16"/>
        </w:rPr>
        <w:t>-Ширванской площади «рукавообразные» залежи нефти.</w:t>
      </w:r>
    </w:p>
    <w:p w14:paraId="4DA0D589" w14:textId="77777777" w:rsidR="00B77F5F" w:rsidRPr="008C5983" w:rsidRDefault="00B77F5F" w:rsidP="00183F5A">
      <w:pPr>
        <w:pStyle w:val="a3"/>
        <w:jc w:val="both"/>
        <w:rPr>
          <w:bCs/>
          <w:i w:val="0"/>
          <w:color w:val="000000" w:themeColor="text1"/>
          <w:spacing w:val="0"/>
          <w:sz w:val="16"/>
          <w:szCs w:val="16"/>
        </w:rPr>
      </w:pPr>
      <w:r w:rsidRPr="008C5983">
        <w:rPr>
          <w:bCs/>
          <w:i w:val="0"/>
          <w:color w:val="000000" w:themeColor="text1"/>
          <w:spacing w:val="0"/>
          <w:sz w:val="16"/>
          <w:szCs w:val="16"/>
        </w:rPr>
        <w:t>Как и все местные мальчишки Ваня Седин не мог остаться в стороне от событий в районе и с большим интересом прислушивался к рассказам отца, неоднократно посещавшего нефтяные промыслы. В 1913 г. он пошел в первый класс школы 1-й ступени и с большим упорством стал постигать азы грамматики и арифметики. Через год началась Первая мировая война, и его отец в составе Майкопского казачьего полка был направлен в действующую армию на Кавказский фронт, занимавший оборону на линии протяженностью 1 тыс. км, от Тире-Болу на турецком черноморском побережье до Тебриза и Исфахана в Персии. Зимой 1917 г. в семью пришло печальное известие о гибели казака Корнея Седина в одном из сражений с турецкими войсками.</w:t>
      </w:r>
    </w:p>
    <w:p w14:paraId="2E2CC2AF" w14:textId="77777777" w:rsidR="00B77F5F" w:rsidRPr="008C5983" w:rsidRDefault="00B77F5F" w:rsidP="00183F5A">
      <w:pPr>
        <w:pStyle w:val="a3"/>
        <w:jc w:val="both"/>
        <w:rPr>
          <w:bCs/>
          <w:i w:val="0"/>
          <w:color w:val="000000" w:themeColor="text1"/>
          <w:spacing w:val="0"/>
          <w:sz w:val="16"/>
          <w:szCs w:val="16"/>
        </w:rPr>
      </w:pPr>
      <w:r w:rsidRPr="008C5983">
        <w:rPr>
          <w:bCs/>
          <w:i w:val="0"/>
          <w:color w:val="000000" w:themeColor="text1"/>
          <w:spacing w:val="0"/>
          <w:sz w:val="16"/>
          <w:szCs w:val="16"/>
        </w:rPr>
        <w:t>Оставшись в семье за старшего, Ваня вынужден был прервать учебу в школе и с 11 лет стал работать «на поденщине» на табачных и бахчевых плантациях местных купцов.</w:t>
      </w:r>
    </w:p>
    <w:p w14:paraId="06358C38" w14:textId="77777777" w:rsidR="00B77F5F" w:rsidRPr="008C5983" w:rsidRDefault="00B77F5F" w:rsidP="00183F5A">
      <w:pPr>
        <w:pStyle w:val="a3"/>
        <w:jc w:val="both"/>
        <w:rPr>
          <w:bCs/>
          <w:i w:val="0"/>
          <w:color w:val="000000" w:themeColor="text1"/>
          <w:spacing w:val="0"/>
          <w:sz w:val="16"/>
          <w:szCs w:val="16"/>
        </w:rPr>
      </w:pPr>
      <w:r w:rsidRPr="008C5983">
        <w:rPr>
          <w:bCs/>
          <w:i w:val="0"/>
          <w:color w:val="000000" w:themeColor="text1"/>
          <w:spacing w:val="0"/>
          <w:sz w:val="16"/>
          <w:szCs w:val="16"/>
        </w:rPr>
        <w:lastRenderedPageBreak/>
        <w:t>Февральская революция, отречение от трона императора Николая II, грозовые события Гражданской войны, вихрем пролетевшие по 57 Из истории нефтяной промышленности СССР казачьему краю, способствовали его быстрому возмужанию (11523).</w:t>
      </w:r>
    </w:p>
    <w:p w14:paraId="4F50EF40" w14:textId="77777777" w:rsidR="00B77F5F" w:rsidRPr="008C5983" w:rsidRDefault="00B77F5F" w:rsidP="00183F5A">
      <w:pPr>
        <w:pStyle w:val="a3"/>
        <w:jc w:val="both"/>
        <w:rPr>
          <w:bCs/>
          <w:i w:val="0"/>
          <w:color w:val="000000" w:themeColor="text1"/>
          <w:spacing w:val="0"/>
          <w:sz w:val="16"/>
          <w:szCs w:val="16"/>
        </w:rPr>
      </w:pPr>
    </w:p>
    <w:p w14:paraId="675FFAA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681FEA9C" w14:textId="77777777" w:rsidR="008C196E" w:rsidRPr="008C5983" w:rsidRDefault="008C196E" w:rsidP="00183F5A">
      <w:pPr>
        <w:jc w:val="both"/>
        <w:rPr>
          <w:bCs/>
          <w:i/>
          <w:color w:val="000000" w:themeColor="text1"/>
          <w:sz w:val="16"/>
          <w:szCs w:val="16"/>
        </w:rPr>
      </w:pPr>
    </w:p>
    <w:p w14:paraId="22E81579" w14:textId="38236E69"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 xml:space="preserve">1 </w:t>
      </w:r>
      <w:r w:rsidR="00625B4E" w:rsidRPr="008C5983">
        <w:rPr>
          <w:bCs/>
          <w:color w:val="000000" w:themeColor="text1"/>
          <w:sz w:val="16"/>
          <w:szCs w:val="16"/>
        </w:rPr>
        <w:t xml:space="preserve">(14) </w:t>
      </w:r>
      <w:r w:rsidRPr="008C5983">
        <w:rPr>
          <w:bCs/>
          <w:color w:val="000000" w:themeColor="text1"/>
          <w:sz w:val="16"/>
          <w:szCs w:val="16"/>
        </w:rPr>
        <w:t xml:space="preserve">мая 1910 г. </w:t>
      </w:r>
      <w:r w:rsidR="00625B4E" w:rsidRPr="008C5983">
        <w:rPr>
          <w:bCs/>
          <w:color w:val="000000" w:themeColor="text1"/>
          <w:sz w:val="16"/>
          <w:szCs w:val="16"/>
        </w:rPr>
        <w:t xml:space="preserve">на Главном артиллерийском полигоне (ГАП) начали испытывать пушку Шнейдера. </w:t>
      </w:r>
      <w:r w:rsidRPr="008C5983">
        <w:rPr>
          <w:bCs/>
          <w:color w:val="000000" w:themeColor="text1"/>
          <w:sz w:val="16"/>
          <w:szCs w:val="16"/>
        </w:rPr>
        <w:t>Видимо, шли доработки системы.</w:t>
      </w:r>
    </w:p>
    <w:p w14:paraId="3C8C8B30"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При одинаковом снаряде пушка Круппа показала лучшие баллистические данные. Меткость обеих пушек одинакова.</w:t>
      </w:r>
    </w:p>
    <w:p w14:paraId="76C48E2B"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У пушки Круппа заряжание было возможно лишь при углах возвышения +35, а дальше нельзя было открыть затвор, так как казенная часть «уходит между станинами». У пушки Шнейдера максимальный угол возвышения +37, далее казенная часть ударяется о фунт. Здесь надо отметить недобросовестность комиссии — из пушки Круппа можно стрелять и выше, чем +35°. При этом лишь немного снижается скорострельность, так как заряжание придется производить при углах до +35°, а у пушки Шнейдера вообще нельзя стрелять при углах больше +37°.</w:t>
      </w:r>
    </w:p>
    <w:p w14:paraId="6D8F10BD"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В походном положении обе системы возились раздельно. В боевом положении пушки стреляли с колес, но на колеса пушки Круппа надевали башмачные пояса, а у пушки Шнейдера под колесами были специальные подкладки.</w:t>
      </w:r>
    </w:p>
    <w:p w14:paraId="24820C16"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Интересно, что пушку Круппа возили и в нераздельном положении. Без башмачных поясов на колесах систему в нераздельном положении восьмерка лошадей тянула плохо, а при надетых башмачных поясах — удовлетворительно. Зато пушку Шнейдера возили только в раздельном положении.</w:t>
      </w:r>
    </w:p>
    <w:p w14:paraId="2C167159"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Возку через препятствия (бревна и рельсы) пушка Круппа прошла успешно, а пушка Шнейдера получила сразу три поломки и была отправлена в ремонт.</w:t>
      </w:r>
    </w:p>
    <w:p w14:paraId="74073680"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Заключение комиссии представляло собой издевательство над здравым смыслом. После всего сказанного обе системы оказались якобы равноценны, но предлагалось принять систему Шнейдера, поскольку ее вес меньше. И тут же, не моргнув глазом, комиссия предлагала внести изменения в систему Шнейдера, приводившие к увеличению ее веса более чем на 250 кг. В конечном итоге серийные пушки Шнейдера весили больше, чем пушка Круппа.</w:t>
      </w:r>
    </w:p>
    <w:p w14:paraId="53C2BE2A"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Итак, на вооружение была принята пушка Шнейдера, получившая название «6-дюймовая осадная пушка обр. 1910 г.».</w:t>
      </w:r>
    </w:p>
    <w:p w14:paraId="71064039"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Традиционно фирма Шнейдера потребовала вести серийное производство пушек только на Путиловском заводе — Сергей и Матильда возражений не имели. 5 июня 1912 г. был подписан контракт с Путиловским заводом на изготовление 56 152-мм пушек обр. 1910 г. по цене 48 000 рублей за штуку. Первый экземпляр должен быть поставлен заказчику (ГАУ) в течение 12 месяцев со дня контракта, остальные — в течение 22 месяцев со дня принятия 1-го экземпляра.</w:t>
      </w:r>
    </w:p>
    <w:p w14:paraId="17DACB49"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Первая пушка, изготовленная на Путиловском заводе, была доставлена на ГАП 25 июня 1914 г., не через 12, а через 24 месяца, но дельцам Путиловского завода все сходило с рук.</w:t>
      </w:r>
    </w:p>
    <w:p w14:paraId="3FB57DAC"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Первые 4 пушки были отпущены в войска в феврале 1915 г., а к 1 января 1917 г. с завода было отправлено всего лишь 33 пушки заказа 1912 г. При этом заказы Военного ведомства остальных лет и заказ Морского ведомства на те же пушки от 30 июня 1914 г. были не выполнены вообще (12705).</w:t>
      </w:r>
    </w:p>
    <w:p w14:paraId="30A2F445" w14:textId="77777777" w:rsidR="008C196E" w:rsidRPr="008C5983" w:rsidRDefault="008C196E" w:rsidP="00183F5A">
      <w:pPr>
        <w:autoSpaceDE/>
        <w:autoSpaceDN/>
        <w:adjustRightInd/>
        <w:jc w:val="both"/>
        <w:rPr>
          <w:bCs/>
          <w:color w:val="000000" w:themeColor="text1"/>
          <w:sz w:val="16"/>
          <w:szCs w:val="16"/>
        </w:rPr>
      </w:pPr>
    </w:p>
    <w:p w14:paraId="7681CB2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6C5BEAC3" w14:textId="77777777" w:rsidR="008C196E" w:rsidRPr="008C5983" w:rsidRDefault="008C196E" w:rsidP="00183F5A">
      <w:pPr>
        <w:jc w:val="both"/>
        <w:rPr>
          <w:bCs/>
          <w:i/>
          <w:color w:val="000000" w:themeColor="text1"/>
          <w:sz w:val="16"/>
          <w:szCs w:val="16"/>
        </w:rPr>
      </w:pPr>
    </w:p>
    <w:p w14:paraId="1D4A393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 (15) — 6 (19) мая 1910 Первые полеты на самолете в Москве продемонстрировал С. И. Уточкин на «Фармане-4» (1137).</w:t>
      </w:r>
    </w:p>
    <w:p w14:paraId="4382E9D9" w14:textId="77777777" w:rsidR="008C196E" w:rsidRPr="008C5983" w:rsidRDefault="008C196E" w:rsidP="00183F5A">
      <w:pPr>
        <w:shd w:val="clear" w:color="auto" w:fill="FFFFFF"/>
        <w:jc w:val="both"/>
        <w:rPr>
          <w:bCs/>
          <w:color w:val="000000" w:themeColor="text1"/>
          <w:sz w:val="16"/>
          <w:szCs w:val="16"/>
        </w:rPr>
      </w:pPr>
    </w:p>
    <w:p w14:paraId="1051FA0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2-6 мая 1910г. Первые полеты на самолёте в Москве продемонстрировал С. И. Уточкин на «Фармане-4» (11425).</w:t>
      </w:r>
    </w:p>
    <w:p w14:paraId="33F0DFD7" w14:textId="77777777" w:rsidR="008C196E" w:rsidRPr="008C5983" w:rsidRDefault="008C196E" w:rsidP="00183F5A">
      <w:pPr>
        <w:shd w:val="clear" w:color="auto" w:fill="FFFFFF"/>
        <w:jc w:val="both"/>
        <w:rPr>
          <w:bCs/>
          <w:color w:val="000000" w:themeColor="text1"/>
          <w:sz w:val="16"/>
          <w:szCs w:val="16"/>
        </w:rPr>
      </w:pPr>
    </w:p>
    <w:p w14:paraId="4A4C5462" w14:textId="020B76D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 (15) мая 1910. </w:t>
      </w:r>
      <w:r w:rsidR="004E175B" w:rsidRPr="008C5983">
        <w:rPr>
          <w:bCs/>
          <w:color w:val="000000" w:themeColor="text1"/>
          <w:sz w:val="16"/>
          <w:szCs w:val="16"/>
        </w:rPr>
        <w:t xml:space="preserve">состоялся первый полет </w:t>
      </w:r>
      <w:proofErr w:type="spellStart"/>
      <w:r w:rsidR="004E175B" w:rsidRPr="008C5983">
        <w:rPr>
          <w:bCs/>
          <w:color w:val="000000" w:themeColor="text1"/>
          <w:sz w:val="16"/>
          <w:szCs w:val="16"/>
        </w:rPr>
        <w:t>С.Уточкина</w:t>
      </w:r>
      <w:proofErr w:type="spellEnd"/>
      <w:r w:rsidR="004E175B" w:rsidRPr="008C5983">
        <w:rPr>
          <w:bCs/>
          <w:color w:val="000000" w:themeColor="text1"/>
          <w:sz w:val="16"/>
          <w:szCs w:val="16"/>
        </w:rPr>
        <w:t xml:space="preserve"> в Москве. </w:t>
      </w:r>
      <w:r w:rsidRPr="008C5983">
        <w:rPr>
          <w:bCs/>
          <w:color w:val="000000" w:themeColor="text1"/>
          <w:sz w:val="16"/>
          <w:szCs w:val="16"/>
        </w:rPr>
        <w:t>Пилот преодолел два круга над скаковым полем</w:t>
      </w:r>
      <w:r w:rsidR="004E175B" w:rsidRPr="008C5983">
        <w:rPr>
          <w:bCs/>
          <w:color w:val="000000" w:themeColor="text1"/>
          <w:sz w:val="16"/>
          <w:szCs w:val="16"/>
        </w:rPr>
        <w:t xml:space="preserve"> </w:t>
      </w:r>
      <w:r w:rsidRPr="008C5983">
        <w:rPr>
          <w:bCs/>
          <w:color w:val="000000" w:themeColor="text1"/>
          <w:sz w:val="16"/>
          <w:szCs w:val="16"/>
        </w:rPr>
        <w:t>на высоте 25 мет</w:t>
      </w:r>
      <w:r w:rsidRPr="008C5983">
        <w:rPr>
          <w:bCs/>
          <w:color w:val="000000" w:themeColor="text1"/>
          <w:sz w:val="16"/>
          <w:szCs w:val="16"/>
        </w:rPr>
        <w:softHyphen/>
        <w:t>ров.</w:t>
      </w:r>
    </w:p>
    <w:p w14:paraId="6D4E0A1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6 мая, как писал потом жур</w:t>
      </w:r>
      <w:r w:rsidRPr="008C5983">
        <w:rPr>
          <w:bCs/>
          <w:color w:val="000000" w:themeColor="text1"/>
          <w:sz w:val="16"/>
          <w:szCs w:val="16"/>
        </w:rPr>
        <w:softHyphen/>
        <w:t>нал «Библиотека воздухоплавания»:</w:t>
      </w:r>
    </w:p>
    <w:p w14:paraId="65E51F8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«Москвичи увидели прекрасный полет... Уточкин описывает один круг, другой, поднимается все выше и выше, быстро достигает 120 мет</w:t>
      </w:r>
      <w:r w:rsidRPr="008C5983">
        <w:rPr>
          <w:bCs/>
          <w:color w:val="000000" w:themeColor="text1"/>
          <w:sz w:val="16"/>
          <w:szCs w:val="16"/>
        </w:rPr>
        <w:softHyphen/>
        <w:t>ров. Потом он проходит над три</w:t>
      </w:r>
      <w:r w:rsidRPr="008C5983">
        <w:rPr>
          <w:bCs/>
          <w:color w:val="000000" w:themeColor="text1"/>
          <w:sz w:val="16"/>
          <w:szCs w:val="16"/>
        </w:rPr>
        <w:softHyphen/>
        <w:t>бунами и исчезает за ними. С кры</w:t>
      </w:r>
      <w:r w:rsidRPr="008C5983">
        <w:rPr>
          <w:bCs/>
          <w:color w:val="000000" w:themeColor="text1"/>
          <w:sz w:val="16"/>
          <w:szCs w:val="16"/>
        </w:rPr>
        <w:softHyphen/>
        <w:t>ши трибуны видно, как он пролетел над соседним беговым ипподромом и направился к Ходынскому полю. Проходит несколько минут. Публи</w:t>
      </w:r>
      <w:r w:rsidRPr="008C5983">
        <w:rPr>
          <w:bCs/>
          <w:color w:val="000000" w:themeColor="text1"/>
          <w:sz w:val="16"/>
          <w:szCs w:val="16"/>
        </w:rPr>
        <w:softHyphen/>
        <w:t>ка начинает волноваться. Но так же неожиданно, как исчез, Уточкин появляется вновь. И начинается де</w:t>
      </w:r>
      <w:r w:rsidRPr="008C5983">
        <w:rPr>
          <w:bCs/>
          <w:color w:val="000000" w:themeColor="text1"/>
          <w:sz w:val="16"/>
          <w:szCs w:val="16"/>
        </w:rPr>
        <w:softHyphen/>
        <w:t>монстрация искусства пилота».</w:t>
      </w:r>
    </w:p>
    <w:p w14:paraId="21F7EA9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затем состоялись другие воз</w:t>
      </w:r>
      <w:r w:rsidRPr="008C5983">
        <w:rPr>
          <w:bCs/>
          <w:color w:val="000000" w:themeColor="text1"/>
          <w:sz w:val="16"/>
          <w:szCs w:val="16"/>
        </w:rPr>
        <w:softHyphen/>
        <w:t>душные праздники, или, как их тог</w:t>
      </w:r>
      <w:r w:rsidRPr="008C5983">
        <w:rPr>
          <w:bCs/>
          <w:color w:val="000000" w:themeColor="text1"/>
          <w:sz w:val="16"/>
          <w:szCs w:val="16"/>
        </w:rPr>
        <w:softHyphen/>
        <w:t>да называли, авиационные недели.</w:t>
      </w:r>
    </w:p>
    <w:p w14:paraId="3EEF8D8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конце октября летный сезон в Москве закончился. Его итоги ока</w:t>
      </w:r>
      <w:r w:rsidRPr="008C5983">
        <w:rPr>
          <w:bCs/>
          <w:color w:val="000000" w:themeColor="text1"/>
          <w:sz w:val="16"/>
          <w:szCs w:val="16"/>
        </w:rPr>
        <w:softHyphen/>
        <w:t>зались впечатляющими: по подсче</w:t>
      </w:r>
      <w:r w:rsidRPr="008C5983">
        <w:rPr>
          <w:bCs/>
          <w:color w:val="000000" w:themeColor="text1"/>
          <w:sz w:val="16"/>
          <w:szCs w:val="16"/>
        </w:rPr>
        <w:softHyphen/>
        <w:t>там руководства Общества возду</w:t>
      </w:r>
      <w:r w:rsidRPr="008C5983">
        <w:rPr>
          <w:bCs/>
          <w:color w:val="000000" w:themeColor="text1"/>
          <w:sz w:val="16"/>
          <w:szCs w:val="16"/>
        </w:rPr>
        <w:softHyphen/>
        <w:t>хоплавания, только на платных три</w:t>
      </w:r>
      <w:r w:rsidRPr="008C5983">
        <w:rPr>
          <w:bCs/>
          <w:color w:val="000000" w:themeColor="text1"/>
          <w:sz w:val="16"/>
          <w:szCs w:val="16"/>
        </w:rPr>
        <w:softHyphen/>
        <w:t>бунах Ходынского поля побывало 25 тысяч зрителей, а вокруг него во время демонстрационных поле</w:t>
      </w:r>
      <w:r w:rsidRPr="008C5983">
        <w:rPr>
          <w:bCs/>
          <w:color w:val="000000" w:themeColor="text1"/>
          <w:sz w:val="16"/>
          <w:szCs w:val="16"/>
        </w:rPr>
        <w:softHyphen/>
        <w:t>тов собиралось не менее четверти миллиона человек.</w:t>
      </w:r>
    </w:p>
    <w:p w14:paraId="07164D3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Таким же успехом были отмече</w:t>
      </w:r>
      <w:r w:rsidRPr="008C5983">
        <w:rPr>
          <w:bCs/>
          <w:color w:val="000000" w:themeColor="text1"/>
          <w:sz w:val="16"/>
          <w:szCs w:val="16"/>
        </w:rPr>
        <w:softHyphen/>
        <w:t>ны и выступления первых российс</w:t>
      </w:r>
      <w:r w:rsidRPr="008C5983">
        <w:rPr>
          <w:bCs/>
          <w:color w:val="000000" w:themeColor="text1"/>
          <w:sz w:val="16"/>
          <w:szCs w:val="16"/>
        </w:rPr>
        <w:softHyphen/>
        <w:t>ких пилотов в Петербурге. Здесь в сентябре 1910 года даже прошел всероссийский праздник воздухо</w:t>
      </w:r>
      <w:r w:rsidRPr="008C5983">
        <w:rPr>
          <w:bCs/>
          <w:color w:val="000000" w:themeColor="text1"/>
          <w:sz w:val="16"/>
          <w:szCs w:val="16"/>
        </w:rPr>
        <w:softHyphen/>
        <w:t>плавания.</w:t>
      </w:r>
    </w:p>
    <w:p w14:paraId="7D9DF00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Неудивительно поэтому, что в том же 1910 году Императорский Всероссийский аэроклуб и Москов</w:t>
      </w:r>
      <w:r w:rsidRPr="008C5983">
        <w:rPr>
          <w:bCs/>
          <w:color w:val="000000" w:themeColor="text1"/>
          <w:sz w:val="16"/>
          <w:szCs w:val="16"/>
        </w:rPr>
        <w:softHyphen/>
        <w:t>ское общество воздухоплавания объявили о начале подготовки к первому в России массовому пере</w:t>
      </w:r>
      <w:r w:rsidRPr="008C5983">
        <w:rPr>
          <w:bCs/>
          <w:color w:val="000000" w:themeColor="text1"/>
          <w:sz w:val="16"/>
          <w:szCs w:val="16"/>
        </w:rPr>
        <w:softHyphen/>
        <w:t>лету по маршруту Петербург -Москва. В перелете могли принять участие все желающие российские летчики на отечественных и иност</w:t>
      </w:r>
      <w:r w:rsidRPr="008C5983">
        <w:rPr>
          <w:bCs/>
          <w:color w:val="000000" w:themeColor="text1"/>
          <w:sz w:val="16"/>
          <w:szCs w:val="16"/>
        </w:rPr>
        <w:softHyphen/>
        <w:t>ранных самолетах. Главная задача, которая ставилась перед пилотами, - преодолеть расстояние между городами, равное 725 километрам, за минимальное время.</w:t>
      </w:r>
    </w:p>
    <w:p w14:paraId="2F0E38B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Хотя это событие состоялось уже через год после официальной даты рождения русской авиации, о нем все же стоит сказать несколько слов. Уж больно необычно по меркам сегодняшнего дня проходил тот пе</w:t>
      </w:r>
      <w:r w:rsidRPr="008C5983">
        <w:rPr>
          <w:bCs/>
          <w:color w:val="000000" w:themeColor="text1"/>
          <w:sz w:val="16"/>
          <w:szCs w:val="16"/>
        </w:rPr>
        <w:softHyphen/>
        <w:t>релет...</w:t>
      </w:r>
    </w:p>
    <w:p w14:paraId="4FA2041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Первым в небо с Комендантско</w:t>
      </w:r>
      <w:r w:rsidRPr="008C5983">
        <w:rPr>
          <w:bCs/>
          <w:color w:val="000000" w:themeColor="text1"/>
          <w:sz w:val="16"/>
          <w:szCs w:val="16"/>
        </w:rPr>
        <w:softHyphen/>
        <w:t>го аэродрома в Петербурге под</w:t>
      </w:r>
      <w:r w:rsidRPr="008C5983">
        <w:rPr>
          <w:bCs/>
          <w:color w:val="000000" w:themeColor="text1"/>
          <w:sz w:val="16"/>
          <w:szCs w:val="16"/>
        </w:rPr>
        <w:softHyphen/>
        <w:t>нялся известный авиатор Уточкин. Он полетел на новеньком, недавно облетанном моноплане «Блерио». У машины имелся прекрасный по</w:t>
      </w:r>
      <w:r w:rsidRPr="008C5983">
        <w:rPr>
          <w:bCs/>
          <w:color w:val="000000" w:themeColor="text1"/>
          <w:sz w:val="16"/>
          <w:szCs w:val="16"/>
        </w:rPr>
        <w:softHyphen/>
        <w:t>тенциал в виде запасного бака для горючего, рассчитанного на 150 литров топлива. С таким запасом можно было лететь почти девять часов.</w:t>
      </w:r>
    </w:p>
    <w:p w14:paraId="1584CB9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Следом на австрийском «</w:t>
      </w:r>
      <w:proofErr w:type="spellStart"/>
      <w:r w:rsidRPr="008C5983">
        <w:rPr>
          <w:bCs/>
          <w:color w:val="000000" w:themeColor="text1"/>
          <w:sz w:val="16"/>
          <w:szCs w:val="16"/>
        </w:rPr>
        <w:t>Этрихе</w:t>
      </w:r>
      <w:proofErr w:type="spellEnd"/>
      <w:r w:rsidRPr="008C5983">
        <w:rPr>
          <w:bCs/>
          <w:color w:val="000000" w:themeColor="text1"/>
          <w:sz w:val="16"/>
          <w:szCs w:val="16"/>
        </w:rPr>
        <w:t xml:space="preserve">» стартовал </w:t>
      </w:r>
      <w:proofErr w:type="spellStart"/>
      <w:r w:rsidRPr="008C5983">
        <w:rPr>
          <w:bCs/>
          <w:color w:val="000000" w:themeColor="text1"/>
          <w:sz w:val="16"/>
          <w:szCs w:val="16"/>
        </w:rPr>
        <w:t>Лерхе</w:t>
      </w:r>
      <w:proofErr w:type="spellEnd"/>
      <w:r w:rsidRPr="008C5983">
        <w:rPr>
          <w:bCs/>
          <w:color w:val="000000" w:themeColor="text1"/>
          <w:sz w:val="16"/>
          <w:szCs w:val="16"/>
        </w:rPr>
        <w:t>. За ним - Ян</w:t>
      </w:r>
      <w:r w:rsidRPr="008C5983">
        <w:rPr>
          <w:bCs/>
          <w:color w:val="000000" w:themeColor="text1"/>
          <w:sz w:val="16"/>
          <w:szCs w:val="16"/>
        </w:rPr>
        <w:softHyphen/>
        <w:t>ковский и Васильев, выбравшие для соревнований опять-таки проверен</w:t>
      </w:r>
      <w:r w:rsidRPr="008C5983">
        <w:rPr>
          <w:bCs/>
          <w:color w:val="000000" w:themeColor="text1"/>
          <w:sz w:val="16"/>
          <w:szCs w:val="16"/>
        </w:rPr>
        <w:softHyphen/>
        <w:t>ные во многих соревнованиях «Бле</w:t>
      </w:r>
      <w:r w:rsidRPr="008C5983">
        <w:rPr>
          <w:bCs/>
          <w:color w:val="000000" w:themeColor="text1"/>
          <w:sz w:val="16"/>
          <w:szCs w:val="16"/>
        </w:rPr>
        <w:softHyphen/>
        <w:t>рио».</w:t>
      </w:r>
    </w:p>
    <w:p w14:paraId="2284224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дебютирующем в российс</w:t>
      </w:r>
      <w:r w:rsidRPr="008C5983">
        <w:rPr>
          <w:bCs/>
          <w:color w:val="000000" w:themeColor="text1"/>
          <w:sz w:val="16"/>
          <w:szCs w:val="16"/>
        </w:rPr>
        <w:softHyphen/>
        <w:t>ком небе «Моране» взлетел Кампо-</w:t>
      </w:r>
      <w:proofErr w:type="spellStart"/>
      <w:r w:rsidRPr="008C5983">
        <w:rPr>
          <w:bCs/>
          <w:color w:val="000000" w:themeColor="text1"/>
          <w:sz w:val="16"/>
          <w:szCs w:val="16"/>
        </w:rPr>
        <w:t>Сципио</w:t>
      </w:r>
      <w:proofErr w:type="spellEnd"/>
      <w:r w:rsidRPr="008C5983">
        <w:rPr>
          <w:bCs/>
          <w:color w:val="000000" w:themeColor="text1"/>
          <w:sz w:val="16"/>
          <w:szCs w:val="16"/>
        </w:rPr>
        <w:t>.</w:t>
      </w:r>
    </w:p>
    <w:p w14:paraId="4223A1E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Пришло время и более мощно</w:t>
      </w:r>
      <w:r w:rsidRPr="008C5983">
        <w:rPr>
          <w:bCs/>
          <w:color w:val="000000" w:themeColor="text1"/>
          <w:sz w:val="16"/>
          <w:szCs w:val="16"/>
        </w:rPr>
        <w:softHyphen/>
        <w:t>го биплана «Фарман». Три маши</w:t>
      </w:r>
      <w:r w:rsidRPr="008C5983">
        <w:rPr>
          <w:bCs/>
          <w:color w:val="000000" w:themeColor="text1"/>
          <w:sz w:val="16"/>
          <w:szCs w:val="16"/>
        </w:rPr>
        <w:softHyphen/>
        <w:t>ны поднялись успешно. На них ушли в полет Масленников, Костин, Ага</w:t>
      </w:r>
      <w:r w:rsidRPr="008C5983">
        <w:rPr>
          <w:bCs/>
          <w:color w:val="000000" w:themeColor="text1"/>
          <w:sz w:val="16"/>
          <w:szCs w:val="16"/>
        </w:rPr>
        <w:softHyphen/>
        <w:t>фонов. Все трое с пассажирами -авиационными механиками.</w:t>
      </w:r>
    </w:p>
    <w:p w14:paraId="6C0730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Еще с одним бипланом произош</w:t>
      </w:r>
      <w:r w:rsidRPr="008C5983">
        <w:rPr>
          <w:bCs/>
          <w:color w:val="000000" w:themeColor="text1"/>
          <w:sz w:val="16"/>
          <w:szCs w:val="16"/>
        </w:rPr>
        <w:softHyphen/>
        <w:t>ло непредвиденное. Собственность Императорского Всероссийского</w:t>
      </w:r>
    </w:p>
    <w:p w14:paraId="6AD2E17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аэроклуба, он был предназначен для полета на нем </w:t>
      </w:r>
      <w:proofErr w:type="spellStart"/>
      <w:r w:rsidRPr="008C5983">
        <w:rPr>
          <w:bCs/>
          <w:color w:val="000000" w:themeColor="text1"/>
          <w:sz w:val="16"/>
          <w:szCs w:val="16"/>
        </w:rPr>
        <w:t>А.Срединского</w:t>
      </w:r>
      <w:proofErr w:type="spellEnd"/>
      <w:r w:rsidRPr="008C5983">
        <w:rPr>
          <w:bCs/>
          <w:color w:val="000000" w:themeColor="text1"/>
          <w:sz w:val="16"/>
          <w:szCs w:val="16"/>
        </w:rPr>
        <w:t>. Но уже над аэродромом началась сильная тряска. Пилот приземлил</w:t>
      </w:r>
      <w:r w:rsidRPr="008C5983">
        <w:rPr>
          <w:bCs/>
          <w:color w:val="000000" w:themeColor="text1"/>
          <w:sz w:val="16"/>
          <w:szCs w:val="16"/>
        </w:rPr>
        <w:softHyphen/>
        <w:t>ся, высадил механика и вновь под</w:t>
      </w:r>
      <w:r w:rsidRPr="008C5983">
        <w:rPr>
          <w:bCs/>
          <w:color w:val="000000" w:themeColor="text1"/>
          <w:sz w:val="16"/>
          <w:szCs w:val="16"/>
        </w:rPr>
        <w:softHyphen/>
        <w:t xml:space="preserve">нялся в небо. Но самолет повел себя, как норовистый конь: того и гляди - сбросит с себя «всадника». </w:t>
      </w:r>
      <w:proofErr w:type="spellStart"/>
      <w:r w:rsidRPr="008C5983">
        <w:rPr>
          <w:bCs/>
          <w:color w:val="000000" w:themeColor="text1"/>
          <w:sz w:val="16"/>
          <w:szCs w:val="16"/>
        </w:rPr>
        <w:t>Срединский</w:t>
      </w:r>
      <w:proofErr w:type="spellEnd"/>
      <w:r w:rsidRPr="008C5983">
        <w:rPr>
          <w:bCs/>
          <w:color w:val="000000" w:themeColor="text1"/>
          <w:sz w:val="16"/>
          <w:szCs w:val="16"/>
        </w:rPr>
        <w:t xml:space="preserve"> приземлился вторично... и превратился в зрителя, выбыв из соревнований.</w:t>
      </w:r>
    </w:p>
    <w:p w14:paraId="3720606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«Фарман» все-таки поднялся в небо. Полетел на нем, с разреше</w:t>
      </w:r>
      <w:r w:rsidRPr="008C5983">
        <w:rPr>
          <w:bCs/>
          <w:color w:val="000000" w:themeColor="text1"/>
          <w:sz w:val="16"/>
          <w:szCs w:val="16"/>
        </w:rPr>
        <w:softHyphen/>
        <w:t xml:space="preserve">ния руководства аэроклуба, </w:t>
      </w:r>
      <w:proofErr w:type="spellStart"/>
      <w:r w:rsidRPr="008C5983">
        <w:rPr>
          <w:bCs/>
          <w:color w:val="000000" w:themeColor="text1"/>
          <w:sz w:val="16"/>
          <w:szCs w:val="16"/>
        </w:rPr>
        <w:t>В.Слю-саренко</w:t>
      </w:r>
      <w:proofErr w:type="spellEnd"/>
      <w:r w:rsidRPr="008C5983">
        <w:rPr>
          <w:bCs/>
          <w:color w:val="000000" w:themeColor="text1"/>
          <w:sz w:val="16"/>
          <w:szCs w:val="16"/>
        </w:rPr>
        <w:t>, взявший с собой в каче</w:t>
      </w:r>
      <w:r w:rsidRPr="008C5983">
        <w:rPr>
          <w:bCs/>
          <w:color w:val="000000" w:themeColor="text1"/>
          <w:sz w:val="16"/>
          <w:szCs w:val="16"/>
        </w:rPr>
        <w:softHyphen/>
        <w:t xml:space="preserve">стве пассажира своего механика -совсем еще юного </w:t>
      </w:r>
      <w:proofErr w:type="spellStart"/>
      <w:r w:rsidRPr="008C5983">
        <w:rPr>
          <w:bCs/>
          <w:color w:val="000000" w:themeColor="text1"/>
          <w:sz w:val="16"/>
          <w:szCs w:val="16"/>
        </w:rPr>
        <w:t>Г.Шиманского</w:t>
      </w:r>
      <w:proofErr w:type="spellEnd"/>
      <w:r w:rsidRPr="008C5983">
        <w:rPr>
          <w:bCs/>
          <w:color w:val="000000" w:themeColor="text1"/>
          <w:sz w:val="16"/>
          <w:szCs w:val="16"/>
        </w:rPr>
        <w:t>, получившего диплом пилота за два дня до старта. Вдвоем они поста</w:t>
      </w:r>
      <w:r w:rsidRPr="008C5983">
        <w:rPr>
          <w:bCs/>
          <w:color w:val="000000" w:themeColor="text1"/>
          <w:sz w:val="16"/>
          <w:szCs w:val="16"/>
        </w:rPr>
        <w:softHyphen/>
        <w:t>вили новый мотор, отрегулирова</w:t>
      </w:r>
      <w:r w:rsidRPr="008C5983">
        <w:rPr>
          <w:bCs/>
          <w:color w:val="000000" w:themeColor="text1"/>
          <w:sz w:val="16"/>
          <w:szCs w:val="16"/>
        </w:rPr>
        <w:softHyphen/>
        <w:t>ли его, облетали машину над аэро</w:t>
      </w:r>
      <w:r w:rsidRPr="008C5983">
        <w:rPr>
          <w:bCs/>
          <w:color w:val="000000" w:themeColor="text1"/>
          <w:sz w:val="16"/>
          <w:szCs w:val="16"/>
        </w:rPr>
        <w:softHyphen/>
        <w:t>дромом и включились в состязание.</w:t>
      </w:r>
    </w:p>
    <w:p w14:paraId="701E547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этого в небе над Россией оказались одновременно девять машин. Их скоротечная соревнова</w:t>
      </w:r>
      <w:r w:rsidRPr="008C5983">
        <w:rPr>
          <w:bCs/>
          <w:color w:val="000000" w:themeColor="text1"/>
          <w:sz w:val="16"/>
          <w:szCs w:val="16"/>
        </w:rPr>
        <w:softHyphen/>
        <w:t>тельная судьба, как и пилотировав</w:t>
      </w:r>
      <w:r w:rsidRPr="008C5983">
        <w:rPr>
          <w:bCs/>
          <w:color w:val="000000" w:themeColor="text1"/>
          <w:sz w:val="16"/>
          <w:szCs w:val="16"/>
        </w:rPr>
        <w:softHyphen/>
        <w:t>ших самолеты летчиков, оказалась не столь уж простой. Перелет во</w:t>
      </w:r>
      <w:r w:rsidRPr="008C5983">
        <w:rPr>
          <w:bCs/>
          <w:color w:val="000000" w:themeColor="text1"/>
          <w:sz w:val="16"/>
          <w:szCs w:val="16"/>
        </w:rPr>
        <w:softHyphen/>
        <w:t>обще изобиловал самыми непред</w:t>
      </w:r>
      <w:r w:rsidRPr="008C5983">
        <w:rPr>
          <w:bCs/>
          <w:color w:val="000000" w:themeColor="text1"/>
          <w:sz w:val="16"/>
          <w:szCs w:val="16"/>
        </w:rPr>
        <w:softHyphen/>
        <w:t>виденными поворотами.</w:t>
      </w:r>
    </w:p>
    <w:p w14:paraId="569B09E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 Кампо-</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приняв сверху </w:t>
      </w:r>
      <w:proofErr w:type="spellStart"/>
      <w:r w:rsidRPr="008C5983">
        <w:rPr>
          <w:bCs/>
          <w:color w:val="000000" w:themeColor="text1"/>
          <w:sz w:val="16"/>
          <w:szCs w:val="16"/>
        </w:rPr>
        <w:t>Царскоселькое</w:t>
      </w:r>
      <w:proofErr w:type="spellEnd"/>
      <w:r w:rsidRPr="008C5983">
        <w:rPr>
          <w:bCs/>
          <w:color w:val="000000" w:themeColor="text1"/>
          <w:sz w:val="16"/>
          <w:szCs w:val="16"/>
        </w:rPr>
        <w:t xml:space="preserve"> шоссе за Московское, полетел вначале со</w:t>
      </w:r>
      <w:r w:rsidRPr="008C5983">
        <w:rPr>
          <w:bCs/>
          <w:color w:val="000000" w:themeColor="text1"/>
          <w:sz w:val="16"/>
          <w:szCs w:val="16"/>
        </w:rPr>
        <w:softHyphen/>
        <w:t>всем в другую сторону. И летел так почти час.</w:t>
      </w:r>
    </w:p>
    <w:p w14:paraId="14D8F25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Васильев, перепутав Тверь с Торжком, направился к Ржеву. Толь</w:t>
      </w:r>
      <w:r w:rsidRPr="008C5983">
        <w:rPr>
          <w:bCs/>
          <w:color w:val="000000" w:themeColor="text1"/>
          <w:sz w:val="16"/>
          <w:szCs w:val="16"/>
        </w:rPr>
        <w:softHyphen/>
        <w:t>ко через два часа он повернул на Москву.</w:t>
      </w:r>
    </w:p>
    <w:p w14:paraId="61D699C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Но если эти эпизоды можно на</w:t>
      </w:r>
      <w:r w:rsidRPr="008C5983">
        <w:rPr>
          <w:bCs/>
          <w:color w:val="000000" w:themeColor="text1"/>
          <w:sz w:val="16"/>
          <w:szCs w:val="16"/>
        </w:rPr>
        <w:softHyphen/>
        <w:t>звать казусными, то были и такие, которые могли привести к весьма трагическим последствиям, как слу</w:t>
      </w:r>
      <w:r w:rsidRPr="008C5983">
        <w:rPr>
          <w:bCs/>
          <w:color w:val="000000" w:themeColor="text1"/>
          <w:sz w:val="16"/>
          <w:szCs w:val="16"/>
        </w:rPr>
        <w:softHyphen/>
        <w:t>чилось, к примеру, с Уточкиным.</w:t>
      </w:r>
    </w:p>
    <w:p w14:paraId="00D61F6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Почти до Новгорода у него не было никаких проблем. Пилот ле</w:t>
      </w:r>
      <w:r w:rsidRPr="008C5983">
        <w:rPr>
          <w:bCs/>
          <w:color w:val="000000" w:themeColor="text1"/>
          <w:sz w:val="16"/>
          <w:szCs w:val="16"/>
        </w:rPr>
        <w:softHyphen/>
        <w:t>тел и летел. Но буквально за десять километров до города отказал мо</w:t>
      </w:r>
      <w:r w:rsidRPr="008C5983">
        <w:rPr>
          <w:bCs/>
          <w:color w:val="000000" w:themeColor="text1"/>
          <w:sz w:val="16"/>
          <w:szCs w:val="16"/>
        </w:rPr>
        <w:softHyphen/>
        <w:t>тор. Пришлось срочно приземлить</w:t>
      </w:r>
      <w:r w:rsidRPr="008C5983">
        <w:rPr>
          <w:bCs/>
          <w:color w:val="000000" w:themeColor="text1"/>
          <w:sz w:val="16"/>
          <w:szCs w:val="16"/>
        </w:rPr>
        <w:softHyphen/>
        <w:t>ся. После профилактического ре</w:t>
      </w:r>
      <w:r w:rsidRPr="008C5983">
        <w:rPr>
          <w:bCs/>
          <w:color w:val="000000" w:themeColor="text1"/>
          <w:sz w:val="16"/>
          <w:szCs w:val="16"/>
        </w:rPr>
        <w:softHyphen/>
        <w:t>монта Уточкин вновь поднялся в воздух. Но через час последовало новое происшествие. Сильнейший порыв ветра с такой силой бросил машину вниз, что летчик едва-едва успел «сымитировать» приземление и в какое-то мгновение выпрыгнуть из самолета, который тут же рух</w:t>
      </w:r>
      <w:r w:rsidRPr="008C5983">
        <w:rPr>
          <w:bCs/>
          <w:color w:val="000000" w:themeColor="text1"/>
          <w:sz w:val="16"/>
          <w:szCs w:val="16"/>
        </w:rPr>
        <w:softHyphen/>
        <w:t>нул в овраг и превратился в груду обломков. Сам Уточкин вместо Москвы оказался в местной боль</w:t>
      </w:r>
      <w:r w:rsidRPr="008C5983">
        <w:rPr>
          <w:bCs/>
          <w:color w:val="000000" w:themeColor="text1"/>
          <w:sz w:val="16"/>
          <w:szCs w:val="16"/>
        </w:rPr>
        <w:softHyphen/>
        <w:t>нице.</w:t>
      </w:r>
    </w:p>
    <w:p w14:paraId="3180013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больничную койку, не завер</w:t>
      </w:r>
      <w:r w:rsidRPr="008C5983">
        <w:rPr>
          <w:bCs/>
          <w:color w:val="000000" w:themeColor="text1"/>
          <w:sz w:val="16"/>
          <w:szCs w:val="16"/>
        </w:rPr>
        <w:softHyphen/>
        <w:t xml:space="preserve">шив перелет, попал и юный </w:t>
      </w:r>
      <w:proofErr w:type="spellStart"/>
      <w:r w:rsidRPr="008C5983">
        <w:rPr>
          <w:bCs/>
          <w:color w:val="000000" w:themeColor="text1"/>
          <w:sz w:val="16"/>
          <w:szCs w:val="16"/>
        </w:rPr>
        <w:t>Лерхе</w:t>
      </w:r>
      <w:proofErr w:type="spellEnd"/>
      <w:r w:rsidRPr="008C5983">
        <w:rPr>
          <w:bCs/>
          <w:color w:val="000000" w:themeColor="text1"/>
          <w:sz w:val="16"/>
          <w:szCs w:val="16"/>
        </w:rPr>
        <w:t>. А ведь до этого он лидировал в гонке и даже получил в Новгороде специальный приз, первым оказав</w:t>
      </w:r>
      <w:r w:rsidRPr="008C5983">
        <w:rPr>
          <w:bCs/>
          <w:color w:val="000000" w:themeColor="text1"/>
          <w:sz w:val="16"/>
          <w:szCs w:val="16"/>
        </w:rPr>
        <w:softHyphen/>
        <w:t xml:space="preserve">шись в этом городе. Но после </w:t>
      </w:r>
      <w:proofErr w:type="gramStart"/>
      <w:r w:rsidRPr="008C5983">
        <w:rPr>
          <w:bCs/>
          <w:color w:val="000000" w:themeColor="text1"/>
          <w:sz w:val="16"/>
          <w:szCs w:val="16"/>
        </w:rPr>
        <w:t>того</w:t>
      </w:r>
      <w:proofErr w:type="gramEnd"/>
      <w:r w:rsidRPr="008C5983">
        <w:rPr>
          <w:bCs/>
          <w:color w:val="000000" w:themeColor="text1"/>
          <w:sz w:val="16"/>
          <w:szCs w:val="16"/>
        </w:rPr>
        <w:t xml:space="preserve"> как на втором этапе у его самоле</w:t>
      </w:r>
      <w:r w:rsidRPr="008C5983">
        <w:rPr>
          <w:bCs/>
          <w:color w:val="000000" w:themeColor="text1"/>
          <w:sz w:val="16"/>
          <w:szCs w:val="16"/>
        </w:rPr>
        <w:softHyphen/>
        <w:t>та отказал мотор, пилот с трудом сумел посадить машину, сильно стук</w:t>
      </w:r>
      <w:r w:rsidRPr="008C5983">
        <w:rPr>
          <w:bCs/>
          <w:color w:val="000000" w:themeColor="text1"/>
          <w:sz w:val="16"/>
          <w:szCs w:val="16"/>
        </w:rPr>
        <w:softHyphen/>
        <w:t>нувшись головой.</w:t>
      </w:r>
    </w:p>
    <w:p w14:paraId="16BBA7C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 xml:space="preserve">Вторым после </w:t>
      </w:r>
      <w:proofErr w:type="spellStart"/>
      <w:r w:rsidRPr="008C5983">
        <w:rPr>
          <w:bCs/>
          <w:color w:val="000000" w:themeColor="text1"/>
          <w:sz w:val="16"/>
          <w:szCs w:val="16"/>
        </w:rPr>
        <w:t>Лерхе</w:t>
      </w:r>
      <w:proofErr w:type="spellEnd"/>
      <w:r w:rsidRPr="008C5983">
        <w:rPr>
          <w:bCs/>
          <w:color w:val="000000" w:themeColor="text1"/>
          <w:sz w:val="16"/>
          <w:szCs w:val="16"/>
        </w:rPr>
        <w:t xml:space="preserve"> на проме</w:t>
      </w:r>
      <w:r w:rsidRPr="008C5983">
        <w:rPr>
          <w:bCs/>
          <w:color w:val="000000" w:themeColor="text1"/>
          <w:sz w:val="16"/>
          <w:szCs w:val="16"/>
        </w:rPr>
        <w:softHyphen/>
        <w:t>жуточном финише оказался Янков</w:t>
      </w:r>
      <w:r w:rsidRPr="008C5983">
        <w:rPr>
          <w:bCs/>
          <w:color w:val="000000" w:themeColor="text1"/>
          <w:sz w:val="16"/>
          <w:szCs w:val="16"/>
        </w:rPr>
        <w:softHyphen/>
        <w:t>ский. После Новгорода он с успе</w:t>
      </w:r>
      <w:r w:rsidRPr="008C5983">
        <w:rPr>
          <w:bCs/>
          <w:color w:val="000000" w:themeColor="text1"/>
          <w:sz w:val="16"/>
          <w:szCs w:val="16"/>
        </w:rPr>
        <w:softHyphen/>
        <w:t>хом преодолел Валдай, Вышний Волочек. Наконец достиг Твери. Но здесь при посадке налетел на де</w:t>
      </w:r>
      <w:r w:rsidRPr="008C5983">
        <w:rPr>
          <w:bCs/>
          <w:color w:val="000000" w:themeColor="text1"/>
          <w:sz w:val="16"/>
          <w:szCs w:val="16"/>
        </w:rPr>
        <w:softHyphen/>
        <w:t>рево. Пропеллер его самолета сло</w:t>
      </w:r>
      <w:r w:rsidRPr="008C5983">
        <w:rPr>
          <w:bCs/>
          <w:color w:val="000000" w:themeColor="text1"/>
          <w:sz w:val="16"/>
          <w:szCs w:val="16"/>
        </w:rPr>
        <w:softHyphen/>
        <w:t>мался. А без воздушного винта ле</w:t>
      </w:r>
      <w:r w:rsidRPr="008C5983">
        <w:rPr>
          <w:bCs/>
          <w:color w:val="000000" w:themeColor="text1"/>
          <w:sz w:val="16"/>
          <w:szCs w:val="16"/>
        </w:rPr>
        <w:softHyphen/>
        <w:t>теть дальше не было никакой воз</w:t>
      </w:r>
      <w:r w:rsidRPr="008C5983">
        <w:rPr>
          <w:bCs/>
          <w:color w:val="000000" w:themeColor="text1"/>
          <w:sz w:val="16"/>
          <w:szCs w:val="16"/>
        </w:rPr>
        <w:softHyphen/>
        <w:t>можности.</w:t>
      </w:r>
    </w:p>
    <w:p w14:paraId="3820218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Еще ранее недалеко от Комендантского аэродрома в Петербур</w:t>
      </w:r>
      <w:r w:rsidRPr="008C5983">
        <w:rPr>
          <w:bCs/>
          <w:color w:val="000000" w:themeColor="text1"/>
          <w:sz w:val="16"/>
          <w:szCs w:val="16"/>
        </w:rPr>
        <w:softHyphen/>
        <w:t>ге закончил соревнование Маслен</w:t>
      </w:r>
      <w:r w:rsidRPr="008C5983">
        <w:rPr>
          <w:bCs/>
          <w:color w:val="000000" w:themeColor="text1"/>
          <w:sz w:val="16"/>
          <w:szCs w:val="16"/>
        </w:rPr>
        <w:softHyphen/>
        <w:t>ников. Дойдя до Вышнего Волочка, остались на земле и не полетели дальше Костин и Агафонов. После серьезного происшествия с Уточ</w:t>
      </w:r>
      <w:r w:rsidRPr="008C5983">
        <w:rPr>
          <w:bCs/>
          <w:color w:val="000000" w:themeColor="text1"/>
          <w:sz w:val="16"/>
          <w:szCs w:val="16"/>
        </w:rPr>
        <w:softHyphen/>
        <w:t>киным, решил прекратить свое выс</w:t>
      </w:r>
      <w:r w:rsidRPr="008C5983">
        <w:rPr>
          <w:bCs/>
          <w:color w:val="000000" w:themeColor="text1"/>
          <w:sz w:val="16"/>
          <w:szCs w:val="16"/>
        </w:rPr>
        <w:softHyphen/>
        <w:t>тупление Кампо-</w:t>
      </w:r>
      <w:proofErr w:type="spellStart"/>
      <w:r w:rsidRPr="008C5983">
        <w:rPr>
          <w:bCs/>
          <w:color w:val="000000" w:themeColor="text1"/>
          <w:sz w:val="16"/>
          <w:szCs w:val="16"/>
        </w:rPr>
        <w:t>Сципио</w:t>
      </w:r>
      <w:proofErr w:type="spellEnd"/>
      <w:r w:rsidRPr="008C5983">
        <w:rPr>
          <w:bCs/>
          <w:color w:val="000000" w:themeColor="text1"/>
          <w:sz w:val="16"/>
          <w:szCs w:val="16"/>
        </w:rPr>
        <w:t>; а затем и сломавший в результате аварии ногу Слюсаренко.</w:t>
      </w:r>
    </w:p>
    <w:p w14:paraId="43B2D18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Но не бывает состязаний без победителя. Им и стал опытный Александр Васильев. Для него пе</w:t>
      </w:r>
      <w:r w:rsidRPr="008C5983">
        <w:rPr>
          <w:bCs/>
          <w:color w:val="000000" w:themeColor="text1"/>
          <w:sz w:val="16"/>
          <w:szCs w:val="16"/>
        </w:rPr>
        <w:softHyphen/>
        <w:t>релет тоже не был простым. В его книге «В борьбе с воздушной сти</w:t>
      </w:r>
      <w:r w:rsidRPr="008C5983">
        <w:rPr>
          <w:bCs/>
          <w:color w:val="000000" w:themeColor="text1"/>
          <w:sz w:val="16"/>
          <w:szCs w:val="16"/>
        </w:rPr>
        <w:softHyphen/>
        <w:t>хией» есть немало строк, описыва</w:t>
      </w:r>
      <w:r w:rsidRPr="008C5983">
        <w:rPr>
          <w:bCs/>
          <w:color w:val="000000" w:themeColor="text1"/>
          <w:sz w:val="16"/>
          <w:szCs w:val="16"/>
        </w:rPr>
        <w:softHyphen/>
        <w:t>ющих весь драматизм борьбы, про</w:t>
      </w:r>
      <w:r w:rsidRPr="008C5983">
        <w:rPr>
          <w:bCs/>
          <w:color w:val="000000" w:themeColor="text1"/>
          <w:sz w:val="16"/>
          <w:szCs w:val="16"/>
        </w:rPr>
        <w:softHyphen/>
        <w:t>ходившей в воздухе: «Условия поле</w:t>
      </w:r>
      <w:r w:rsidRPr="008C5983">
        <w:rPr>
          <w:bCs/>
          <w:color w:val="000000" w:themeColor="text1"/>
          <w:sz w:val="16"/>
          <w:szCs w:val="16"/>
        </w:rPr>
        <w:softHyphen/>
        <w:t>та становились все более и более ужасными. Начинаются Валдайские возвышенности, сплошь покрытые лесами, оврагами, озерами и бо</w:t>
      </w:r>
      <w:r w:rsidRPr="008C5983">
        <w:rPr>
          <w:bCs/>
          <w:color w:val="000000" w:themeColor="text1"/>
          <w:sz w:val="16"/>
          <w:szCs w:val="16"/>
        </w:rPr>
        <w:softHyphen/>
        <w:t>лотами. Воздушные ямы кажутся зловещими.</w:t>
      </w:r>
    </w:p>
    <w:p w14:paraId="3E1E1B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Еще раньше, слыша от загра</w:t>
      </w:r>
      <w:r w:rsidRPr="008C5983">
        <w:rPr>
          <w:bCs/>
          <w:color w:val="000000" w:themeColor="text1"/>
          <w:sz w:val="16"/>
          <w:szCs w:val="16"/>
        </w:rPr>
        <w:softHyphen/>
        <w:t>ничных авиаторов о существова</w:t>
      </w:r>
      <w:r w:rsidRPr="008C5983">
        <w:rPr>
          <w:bCs/>
          <w:color w:val="000000" w:themeColor="text1"/>
          <w:sz w:val="16"/>
          <w:szCs w:val="16"/>
        </w:rPr>
        <w:softHyphen/>
        <w:t>нии воздушных ям, в которых аппа</w:t>
      </w:r>
      <w:r w:rsidRPr="008C5983">
        <w:rPr>
          <w:bCs/>
          <w:color w:val="000000" w:themeColor="text1"/>
          <w:sz w:val="16"/>
          <w:szCs w:val="16"/>
        </w:rPr>
        <w:softHyphen/>
        <w:t>рат падает на 150-200 метров, я</w:t>
      </w:r>
    </w:p>
    <w:p w14:paraId="241EC61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считал эти рассказы анекдотами. Здесь на самом себе мне пришлось убедиться, что мои заграничные коллеги даже преуменьшали разме</w:t>
      </w:r>
      <w:r w:rsidRPr="008C5983">
        <w:rPr>
          <w:bCs/>
          <w:color w:val="000000" w:themeColor="text1"/>
          <w:sz w:val="16"/>
          <w:szCs w:val="16"/>
        </w:rPr>
        <w:softHyphen/>
        <w:t>ры падения... Я должен был напря</w:t>
      </w:r>
      <w:r w:rsidRPr="008C5983">
        <w:rPr>
          <w:bCs/>
          <w:color w:val="000000" w:themeColor="text1"/>
          <w:sz w:val="16"/>
          <w:szCs w:val="16"/>
        </w:rPr>
        <w:softHyphen/>
        <w:t xml:space="preserve">гать все силы, чтобы не выпустить из рук рвущийся </w:t>
      </w:r>
      <w:proofErr w:type="spellStart"/>
      <w:r w:rsidRPr="008C5983">
        <w:rPr>
          <w:bCs/>
          <w:color w:val="000000" w:themeColor="text1"/>
          <w:sz w:val="16"/>
          <w:szCs w:val="16"/>
        </w:rPr>
        <w:t>клош</w:t>
      </w:r>
      <w:proofErr w:type="spellEnd"/>
      <w:r w:rsidRPr="008C5983">
        <w:rPr>
          <w:bCs/>
          <w:color w:val="000000" w:themeColor="text1"/>
          <w:sz w:val="16"/>
          <w:szCs w:val="16"/>
        </w:rPr>
        <w:t xml:space="preserve"> (ручку управ</w:t>
      </w:r>
      <w:r w:rsidRPr="008C5983">
        <w:rPr>
          <w:bCs/>
          <w:color w:val="000000" w:themeColor="text1"/>
          <w:sz w:val="16"/>
          <w:szCs w:val="16"/>
        </w:rPr>
        <w:softHyphen/>
        <w:t>ления). Обмотав его платком, я обеими руками впился в круглую ручку и летел вперед, инстинктив</w:t>
      </w:r>
      <w:r w:rsidRPr="008C5983">
        <w:rPr>
          <w:bCs/>
          <w:color w:val="000000" w:themeColor="text1"/>
          <w:sz w:val="16"/>
          <w:szCs w:val="16"/>
        </w:rPr>
        <w:softHyphen/>
        <w:t>но проводя необходимые движе</w:t>
      </w:r>
      <w:r w:rsidRPr="008C5983">
        <w:rPr>
          <w:bCs/>
          <w:color w:val="000000" w:themeColor="text1"/>
          <w:sz w:val="16"/>
          <w:szCs w:val="16"/>
        </w:rPr>
        <w:softHyphen/>
        <w:t>ния.</w:t>
      </w:r>
    </w:p>
    <w:p w14:paraId="4BA363E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Малейшая оплошность, и мне грозит неминуемая гибель... Мрач</w:t>
      </w:r>
      <w:r w:rsidRPr="008C5983">
        <w:rPr>
          <w:bCs/>
          <w:color w:val="000000" w:themeColor="text1"/>
          <w:sz w:val="16"/>
          <w:szCs w:val="16"/>
        </w:rPr>
        <w:softHyphen/>
        <w:t>ное отчаяние овладело мною. Мо</w:t>
      </w:r>
      <w:r w:rsidRPr="008C5983">
        <w:rPr>
          <w:bCs/>
          <w:color w:val="000000" w:themeColor="text1"/>
          <w:sz w:val="16"/>
          <w:szCs w:val="16"/>
        </w:rPr>
        <w:softHyphen/>
        <w:t>ментами я был близок к тому, что</w:t>
      </w:r>
      <w:r w:rsidRPr="008C5983">
        <w:rPr>
          <w:bCs/>
          <w:color w:val="000000" w:themeColor="text1"/>
          <w:sz w:val="16"/>
          <w:szCs w:val="16"/>
        </w:rPr>
        <w:softHyphen/>
        <w:t>бы прекратить эту ненужную борь</w:t>
      </w:r>
      <w:r w:rsidRPr="008C5983">
        <w:rPr>
          <w:bCs/>
          <w:color w:val="000000" w:themeColor="text1"/>
          <w:sz w:val="16"/>
          <w:szCs w:val="16"/>
        </w:rPr>
        <w:softHyphen/>
        <w:t xml:space="preserve">бу, выпустить </w:t>
      </w:r>
      <w:proofErr w:type="spellStart"/>
      <w:r w:rsidRPr="008C5983">
        <w:rPr>
          <w:bCs/>
          <w:color w:val="000000" w:themeColor="text1"/>
          <w:sz w:val="16"/>
          <w:szCs w:val="16"/>
        </w:rPr>
        <w:t>клош</w:t>
      </w:r>
      <w:proofErr w:type="spellEnd"/>
      <w:r w:rsidRPr="008C5983">
        <w:rPr>
          <w:bCs/>
          <w:color w:val="000000" w:themeColor="text1"/>
          <w:sz w:val="16"/>
          <w:szCs w:val="16"/>
        </w:rPr>
        <w:t xml:space="preserve"> из окровавлен</w:t>
      </w:r>
      <w:r w:rsidRPr="008C5983">
        <w:rPr>
          <w:bCs/>
          <w:color w:val="000000" w:themeColor="text1"/>
          <w:sz w:val="16"/>
          <w:szCs w:val="16"/>
        </w:rPr>
        <w:softHyphen/>
        <w:t>ных рук и, закрыв глаза, с чувством неизъяснимого наслаждения бро</w:t>
      </w:r>
      <w:r w:rsidRPr="008C5983">
        <w:rPr>
          <w:bCs/>
          <w:color w:val="000000" w:themeColor="text1"/>
          <w:sz w:val="16"/>
          <w:szCs w:val="16"/>
        </w:rPr>
        <w:softHyphen/>
        <w:t>ситься в объятия стерегущей меня смерти.</w:t>
      </w:r>
    </w:p>
    <w:p w14:paraId="563BC00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вскоре я понял, что сбился с пути и ко всем моим терзаниям прибавится еще почти невыполни</w:t>
      </w:r>
      <w:r w:rsidRPr="008C5983">
        <w:rPr>
          <w:bCs/>
          <w:color w:val="000000" w:themeColor="text1"/>
          <w:sz w:val="16"/>
          <w:szCs w:val="16"/>
        </w:rPr>
        <w:softHyphen/>
        <w:t>мая задача - отыскать потерянный путь.</w:t>
      </w:r>
    </w:p>
    <w:p w14:paraId="4D4287B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...Первое, что я увидел на этом безлюдном шоссе, был конный го</w:t>
      </w:r>
      <w:r w:rsidRPr="008C5983">
        <w:rPr>
          <w:bCs/>
          <w:color w:val="000000" w:themeColor="text1"/>
          <w:sz w:val="16"/>
          <w:szCs w:val="16"/>
        </w:rPr>
        <w:softHyphen/>
        <w:t>родовой, стоявший поперек доро</w:t>
      </w:r>
      <w:r w:rsidRPr="008C5983">
        <w:rPr>
          <w:bCs/>
          <w:color w:val="000000" w:themeColor="text1"/>
          <w:sz w:val="16"/>
          <w:szCs w:val="16"/>
        </w:rPr>
        <w:softHyphen/>
        <w:t>ги. Первый раз в жизни я безумно обрадовался городовому. Человек! Он меня видит! Я получил какую-то связь с жизнью!</w:t>
      </w:r>
    </w:p>
    <w:p w14:paraId="0C5E242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Взобравшись на 200-300 метров, я впился глазами в туманную даль, скрывающую от меня столицу, к которой я, первым из русских авиа</w:t>
      </w:r>
      <w:r w:rsidRPr="008C5983">
        <w:rPr>
          <w:bCs/>
          <w:color w:val="000000" w:themeColor="text1"/>
          <w:sz w:val="16"/>
          <w:szCs w:val="16"/>
        </w:rPr>
        <w:softHyphen/>
        <w:t>торов, прокладываю воздушный путь. Еще полчаса, и меня ждет по</w:t>
      </w:r>
      <w:r w:rsidRPr="008C5983">
        <w:rPr>
          <w:bCs/>
          <w:color w:val="000000" w:themeColor="text1"/>
          <w:sz w:val="16"/>
          <w:szCs w:val="16"/>
        </w:rPr>
        <w:softHyphen/>
        <w:t>беда, меня ждет успокоение от пе</w:t>
      </w:r>
      <w:r w:rsidRPr="008C5983">
        <w:rPr>
          <w:bCs/>
          <w:color w:val="000000" w:themeColor="text1"/>
          <w:sz w:val="16"/>
          <w:szCs w:val="16"/>
        </w:rPr>
        <w:softHyphen/>
        <w:t>режитых ужасов.</w:t>
      </w:r>
    </w:p>
    <w:p w14:paraId="129E5C8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Вдруг сразу замолк мотор. Мо</w:t>
      </w:r>
      <w:r w:rsidRPr="008C5983">
        <w:rPr>
          <w:bCs/>
          <w:color w:val="000000" w:themeColor="text1"/>
          <w:sz w:val="16"/>
          <w:szCs w:val="16"/>
        </w:rPr>
        <w:softHyphen/>
        <w:t>ментально я начал планировать, высматривая удобное для спуска место. Правее шоссе я заметил пустой уклон и направил туда свой аппарат. Коснувшись земли, он по</w:t>
      </w:r>
      <w:r w:rsidRPr="008C5983">
        <w:rPr>
          <w:bCs/>
          <w:color w:val="000000" w:themeColor="text1"/>
          <w:sz w:val="16"/>
          <w:szCs w:val="16"/>
        </w:rPr>
        <w:softHyphen/>
        <w:t>катился со страшной быстротой к какой-то канаве. На полном ходу я выбрасываюсь на землю, хватаюсь за фюзеляж, чтобы тяжестью свое</w:t>
      </w:r>
      <w:r w:rsidRPr="008C5983">
        <w:rPr>
          <w:bCs/>
          <w:color w:val="000000" w:themeColor="text1"/>
          <w:sz w:val="16"/>
          <w:szCs w:val="16"/>
        </w:rPr>
        <w:softHyphen/>
        <w:t>го тела ослабить ход и смягчить падение, и тащусь по земле... Пер</w:t>
      </w:r>
      <w:r w:rsidRPr="008C5983">
        <w:rPr>
          <w:bCs/>
          <w:color w:val="000000" w:themeColor="text1"/>
          <w:sz w:val="16"/>
          <w:szCs w:val="16"/>
        </w:rPr>
        <w:softHyphen/>
        <w:t>вая мысль об аппарате. Смотрю: ничего не поломано.</w:t>
      </w:r>
    </w:p>
    <w:p w14:paraId="6050E8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 цел ли я? Только тут эта мысль приходит в голову. Пытаюсь дви</w:t>
      </w:r>
      <w:r w:rsidRPr="008C5983">
        <w:rPr>
          <w:bCs/>
          <w:color w:val="000000" w:themeColor="text1"/>
          <w:sz w:val="16"/>
          <w:szCs w:val="16"/>
        </w:rPr>
        <w:softHyphen/>
        <w:t xml:space="preserve">нуться, шевелю руками. Да, все как будто в порядке. Сильно ушиблена спина, но это пустяки. Руки еще могут держать </w:t>
      </w:r>
      <w:proofErr w:type="spellStart"/>
      <w:r w:rsidRPr="008C5983">
        <w:rPr>
          <w:bCs/>
          <w:color w:val="000000" w:themeColor="text1"/>
          <w:sz w:val="16"/>
          <w:szCs w:val="16"/>
        </w:rPr>
        <w:t>клош</w:t>
      </w:r>
      <w:proofErr w:type="spellEnd"/>
      <w:r w:rsidRPr="008C5983">
        <w:rPr>
          <w:bCs/>
          <w:color w:val="000000" w:themeColor="text1"/>
          <w:sz w:val="16"/>
          <w:szCs w:val="16"/>
        </w:rPr>
        <w:t>, ноги еще спо</w:t>
      </w:r>
      <w:r w:rsidRPr="008C5983">
        <w:rPr>
          <w:bCs/>
          <w:color w:val="000000" w:themeColor="text1"/>
          <w:sz w:val="16"/>
          <w:szCs w:val="16"/>
        </w:rPr>
        <w:softHyphen/>
        <w:t>собны нажимать педали - долечу! Радостное чувство чудесного спа</w:t>
      </w:r>
      <w:r w:rsidRPr="008C5983">
        <w:rPr>
          <w:bCs/>
          <w:color w:val="000000" w:themeColor="text1"/>
          <w:sz w:val="16"/>
          <w:szCs w:val="16"/>
        </w:rPr>
        <w:softHyphen/>
        <w:t>сения охватывает меня. Блаженно улыбаясь, вылезаю из канавы».</w:t>
      </w:r>
    </w:p>
    <w:p w14:paraId="1AF77CC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Васильев долетел! До Москвы. До аэродрома на «Ходынке».</w:t>
      </w:r>
    </w:p>
    <w:p w14:paraId="237B110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весь маршрут (725 километ</w:t>
      </w:r>
      <w:r w:rsidRPr="008C5983">
        <w:rPr>
          <w:bCs/>
          <w:color w:val="000000" w:themeColor="text1"/>
          <w:sz w:val="16"/>
          <w:szCs w:val="16"/>
        </w:rPr>
        <w:softHyphen/>
        <w:t>ров) российский летчик затратил 24 часа 41 минуту.</w:t>
      </w:r>
    </w:p>
    <w:p w14:paraId="4347E8A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Если же сравнивать результат русского летчика, показанный им при перелете из Петербурга в Москву, с результатом, к примеру, победителя состоявшегося в мае 1911 года перелета по маршруту Париж - Рим, то не слишком сложно будет определить, чей из них выше.</w:t>
      </w:r>
    </w:p>
    <w:p w14:paraId="38B4CBE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Из столицы Франции вылетели тринадцать участников. В столицу Италии прибыли двое. Причем по</w:t>
      </w:r>
      <w:r w:rsidRPr="008C5983">
        <w:rPr>
          <w:bCs/>
          <w:color w:val="000000" w:themeColor="text1"/>
          <w:sz w:val="16"/>
          <w:szCs w:val="16"/>
        </w:rPr>
        <w:softHyphen/>
        <w:t>бедитель преодолел расстояние в 1400 километров за 82 часа 5 минут.</w:t>
      </w:r>
    </w:p>
    <w:p w14:paraId="0AFEF4C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 что можно смело утверждать, что в 1911 году достижения рос</w:t>
      </w:r>
      <w:r w:rsidRPr="008C5983">
        <w:rPr>
          <w:bCs/>
          <w:color w:val="000000" w:themeColor="text1"/>
          <w:sz w:val="16"/>
          <w:szCs w:val="16"/>
        </w:rPr>
        <w:softHyphen/>
        <w:t>сийских летчиков, как и разработки русских конструкторов в области авиастроения, вышли на мировой уровень.</w:t>
      </w:r>
    </w:p>
    <w:p w14:paraId="720014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Россия полетела! (11843).</w:t>
      </w:r>
    </w:p>
    <w:p w14:paraId="080F5B86" w14:textId="77777777" w:rsidR="008C196E" w:rsidRPr="008C5983" w:rsidRDefault="008C196E" w:rsidP="00183F5A">
      <w:pPr>
        <w:jc w:val="both"/>
        <w:rPr>
          <w:bCs/>
          <w:color w:val="000000" w:themeColor="text1"/>
          <w:sz w:val="16"/>
          <w:szCs w:val="16"/>
        </w:rPr>
      </w:pPr>
    </w:p>
    <w:p w14:paraId="43F9E463" w14:textId="77777777" w:rsidR="00836B7E" w:rsidRPr="008C5983" w:rsidRDefault="00836B7E" w:rsidP="00183F5A">
      <w:pPr>
        <w:pStyle w:val="15"/>
        <w:tabs>
          <w:tab w:val="left" w:pos="2585"/>
          <w:tab w:val="left" w:pos="4100"/>
          <w:tab w:val="left" w:pos="5796"/>
        </w:tabs>
        <w:spacing w:line="240" w:lineRule="auto"/>
        <w:jc w:val="both"/>
        <w:rPr>
          <w:bCs/>
          <w:color w:val="0070C0"/>
          <w:sz w:val="16"/>
          <w:szCs w:val="16"/>
        </w:rPr>
      </w:pPr>
      <w:r w:rsidRPr="008C5983">
        <w:rPr>
          <w:bCs/>
          <w:color w:val="0070C0"/>
          <w:sz w:val="16"/>
          <w:szCs w:val="16"/>
        </w:rPr>
        <w:t xml:space="preserve">2-6 (15-18) мая 1910 г. в Москве состоялись первые полеты русского летчика Сергея Исаевича </w:t>
      </w:r>
      <w:proofErr w:type="spellStart"/>
      <w:r w:rsidRPr="008C5983">
        <w:rPr>
          <w:bCs/>
          <w:color w:val="0070C0"/>
          <w:sz w:val="16"/>
          <w:szCs w:val="16"/>
        </w:rPr>
        <w:t>Уточкииа</w:t>
      </w:r>
      <w:proofErr w:type="spellEnd"/>
      <w:r w:rsidRPr="008C5983">
        <w:rPr>
          <w:bCs/>
          <w:color w:val="0070C0"/>
          <w:sz w:val="16"/>
          <w:szCs w:val="16"/>
        </w:rPr>
        <w:t>, получившего пилотский диплом. Уточкин летал на Фадарман-4 с мотором Гном 50 л.с. Его полеты были кратковременными и не превышали по высоте 50м, однако, были и более удачными, чем полеты иностранцев.</w:t>
      </w:r>
    </w:p>
    <w:p w14:paraId="41FC34C1" w14:textId="64BB7DBC" w:rsidR="00836B7E" w:rsidRPr="008C5983" w:rsidRDefault="00836B7E" w:rsidP="00183F5A">
      <w:pPr>
        <w:pStyle w:val="15"/>
        <w:tabs>
          <w:tab w:val="left" w:pos="2585"/>
          <w:tab w:val="left" w:pos="4100"/>
          <w:tab w:val="left" w:pos="5796"/>
        </w:tabs>
        <w:spacing w:line="240" w:lineRule="auto"/>
        <w:jc w:val="both"/>
        <w:rPr>
          <w:bCs/>
          <w:color w:val="0070C0"/>
          <w:sz w:val="16"/>
          <w:szCs w:val="16"/>
        </w:rPr>
      </w:pPr>
      <w:r w:rsidRPr="008C5983">
        <w:rPr>
          <w:bCs/>
          <w:color w:val="0070C0"/>
          <w:sz w:val="16"/>
          <w:szCs w:val="16"/>
        </w:rPr>
        <w:t>/Библиотека воздухоплавания, 1910, № 9, стр.62/ (23320).</w:t>
      </w:r>
    </w:p>
    <w:p w14:paraId="038095A7" w14:textId="77777777" w:rsidR="00836B7E" w:rsidRPr="008C5983" w:rsidRDefault="00836B7E" w:rsidP="00183F5A">
      <w:pPr>
        <w:pStyle w:val="15"/>
        <w:tabs>
          <w:tab w:val="left" w:pos="2585"/>
          <w:tab w:val="left" w:pos="4100"/>
          <w:tab w:val="left" w:pos="5796"/>
        </w:tabs>
        <w:spacing w:line="240" w:lineRule="auto"/>
        <w:jc w:val="both"/>
        <w:rPr>
          <w:bCs/>
          <w:color w:val="0070C0"/>
          <w:sz w:val="16"/>
          <w:szCs w:val="16"/>
        </w:rPr>
      </w:pPr>
    </w:p>
    <w:p w14:paraId="5036DAC0" w14:textId="49E8D7E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w:t>
      </w:r>
      <w:r w:rsidR="004E175B" w:rsidRPr="008C5983">
        <w:rPr>
          <w:bCs/>
          <w:color w:val="000000" w:themeColor="text1"/>
          <w:sz w:val="16"/>
          <w:szCs w:val="16"/>
        </w:rPr>
        <w:t xml:space="preserve">(15) </w:t>
      </w:r>
      <w:r w:rsidRPr="008C5983">
        <w:rPr>
          <w:bCs/>
          <w:color w:val="000000" w:themeColor="text1"/>
          <w:sz w:val="16"/>
          <w:szCs w:val="16"/>
        </w:rPr>
        <w:t xml:space="preserve">мая в 1910 году </w:t>
      </w:r>
      <w:r w:rsidR="009E37FD" w:rsidRPr="008C5983">
        <w:rPr>
          <w:bCs/>
          <w:color w:val="000000" w:themeColor="text1"/>
          <w:sz w:val="16"/>
          <w:szCs w:val="16"/>
        </w:rPr>
        <w:t xml:space="preserve">состоялся </w:t>
      </w:r>
      <w:r w:rsidRPr="008C5983">
        <w:rPr>
          <w:bCs/>
          <w:color w:val="000000" w:themeColor="text1"/>
          <w:sz w:val="16"/>
          <w:szCs w:val="16"/>
        </w:rPr>
        <w:t xml:space="preserve">первый демонстрационный полет на аэроплане в Москве совершает </w:t>
      </w:r>
      <w:proofErr w:type="spellStart"/>
      <w:r w:rsidRPr="008C5983">
        <w:rPr>
          <w:bCs/>
          <w:color w:val="000000" w:themeColor="text1"/>
          <w:sz w:val="16"/>
          <w:szCs w:val="16"/>
        </w:rPr>
        <w:t>С.И.Уточкин</w:t>
      </w:r>
      <w:proofErr w:type="spellEnd"/>
      <w:r w:rsidRPr="008C5983">
        <w:rPr>
          <w:bCs/>
          <w:color w:val="000000" w:themeColor="text1"/>
          <w:sz w:val="16"/>
          <w:szCs w:val="16"/>
        </w:rPr>
        <w:t xml:space="preserve"> (14879).</w:t>
      </w:r>
    </w:p>
    <w:p w14:paraId="6372E4FE" w14:textId="77777777" w:rsidR="008C196E" w:rsidRPr="008C5983" w:rsidRDefault="008C196E" w:rsidP="00183F5A">
      <w:pPr>
        <w:jc w:val="both"/>
        <w:rPr>
          <w:bCs/>
          <w:color w:val="000000" w:themeColor="text1"/>
          <w:sz w:val="16"/>
          <w:szCs w:val="16"/>
        </w:rPr>
      </w:pPr>
    </w:p>
    <w:p w14:paraId="45B20E2A" w14:textId="7B455930" w:rsidR="009E37FD" w:rsidRPr="008C5983" w:rsidRDefault="009E37FD" w:rsidP="00183F5A">
      <w:pPr>
        <w:jc w:val="both"/>
        <w:rPr>
          <w:bCs/>
          <w:color w:val="000000" w:themeColor="text1"/>
          <w:sz w:val="16"/>
          <w:szCs w:val="16"/>
        </w:rPr>
      </w:pPr>
      <w:r w:rsidRPr="008C5983">
        <w:rPr>
          <w:bCs/>
          <w:color w:val="000000" w:themeColor="text1"/>
          <w:sz w:val="16"/>
          <w:szCs w:val="16"/>
        </w:rPr>
        <w:t xml:space="preserve">2 (15) мая в 1910 году состоялся первый демонстрационный полет </w:t>
      </w:r>
      <w:hyperlink r:id="rId10" w:tgtFrame="_blank" w:history="1">
        <w:r w:rsidRPr="008C5983">
          <w:rPr>
            <w:bCs/>
            <w:color w:val="000000" w:themeColor="text1"/>
            <w:sz w:val="16"/>
            <w:szCs w:val="16"/>
          </w:rPr>
          <w:t xml:space="preserve">Сергея Исаевича Уточкина </w:t>
        </w:r>
      </w:hyperlink>
      <w:r w:rsidRPr="008C5983">
        <w:rPr>
          <w:bCs/>
          <w:color w:val="000000" w:themeColor="text1"/>
          <w:sz w:val="16"/>
          <w:szCs w:val="16"/>
        </w:rPr>
        <w:t>в Москве (14892).</w:t>
      </w:r>
    </w:p>
    <w:p w14:paraId="5AD644FC" w14:textId="77777777" w:rsidR="009E37FD" w:rsidRPr="008C5983" w:rsidRDefault="009E37FD" w:rsidP="00183F5A">
      <w:pPr>
        <w:jc w:val="both"/>
        <w:rPr>
          <w:bCs/>
          <w:color w:val="000000" w:themeColor="text1"/>
          <w:sz w:val="16"/>
          <w:szCs w:val="16"/>
        </w:rPr>
      </w:pPr>
    </w:p>
    <w:p w14:paraId="49C7DE08" w14:textId="5419C404"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 </w:t>
      </w:r>
      <w:r w:rsidR="004E175B" w:rsidRPr="008C5983">
        <w:rPr>
          <w:b w:val="0"/>
          <w:bCs/>
          <w:color w:val="000000" w:themeColor="text1"/>
          <w:sz w:val="16"/>
          <w:szCs w:val="16"/>
        </w:rPr>
        <w:t xml:space="preserve">(15) </w:t>
      </w:r>
      <w:r w:rsidRPr="008C5983">
        <w:rPr>
          <w:b w:val="0"/>
          <w:bCs/>
          <w:color w:val="000000" w:themeColor="text1"/>
          <w:sz w:val="16"/>
          <w:szCs w:val="16"/>
        </w:rPr>
        <w:t xml:space="preserve">мая 1910 Уточкин </w:t>
      </w:r>
      <w:proofErr w:type="spellStart"/>
      <w:proofErr w:type="gramStart"/>
      <w:r w:rsidRPr="008C5983">
        <w:rPr>
          <w:b w:val="0"/>
          <w:bCs/>
          <w:color w:val="000000" w:themeColor="text1"/>
          <w:sz w:val="16"/>
          <w:szCs w:val="16"/>
        </w:rPr>
        <w:t>со¬вершил</w:t>
      </w:r>
      <w:proofErr w:type="spellEnd"/>
      <w:proofErr w:type="gramEnd"/>
      <w:r w:rsidRPr="008C5983">
        <w:rPr>
          <w:b w:val="0"/>
          <w:bCs/>
          <w:color w:val="000000" w:themeColor="text1"/>
          <w:sz w:val="16"/>
          <w:szCs w:val="16"/>
        </w:rPr>
        <w:t xml:space="preserve"> два круга над скаковым полем на высоте 25 м, вызвав восторженные </w:t>
      </w:r>
      <w:proofErr w:type="spellStart"/>
      <w:r w:rsidRPr="008C5983">
        <w:rPr>
          <w:b w:val="0"/>
          <w:bCs/>
          <w:color w:val="000000" w:themeColor="text1"/>
          <w:sz w:val="16"/>
          <w:szCs w:val="16"/>
        </w:rPr>
        <w:t>апло¬дисменты</w:t>
      </w:r>
      <w:proofErr w:type="spellEnd"/>
      <w:r w:rsidRPr="008C5983">
        <w:rPr>
          <w:b w:val="0"/>
          <w:bCs/>
          <w:color w:val="000000" w:themeColor="text1"/>
          <w:sz w:val="16"/>
          <w:szCs w:val="16"/>
        </w:rPr>
        <w:t xml:space="preserve"> присутствующих. «Аэроплан вздрагивает, быстро катится на колесах по траве и сажен через 10 плавно отрывается от земли, забираясь все выше и выше. Он пролетает вдоль самых трибун, летит кругом всего ипподрома скакового поля, проделывает восьмерки, красивые повороты, опускается ближе к земле и </w:t>
      </w:r>
      <w:proofErr w:type="spellStart"/>
      <w:r w:rsidRPr="008C5983">
        <w:rPr>
          <w:b w:val="0"/>
          <w:bCs/>
          <w:color w:val="000000" w:themeColor="text1"/>
          <w:sz w:val="16"/>
          <w:szCs w:val="16"/>
        </w:rPr>
        <w:t>поднима¬ется</w:t>
      </w:r>
      <w:proofErr w:type="spellEnd"/>
      <w:r w:rsidRPr="008C5983">
        <w:rPr>
          <w:b w:val="0"/>
          <w:bCs/>
          <w:color w:val="000000" w:themeColor="text1"/>
          <w:sz w:val="16"/>
          <w:szCs w:val="16"/>
        </w:rPr>
        <w:t xml:space="preserve"> на высоту 15—20 сажен...» Присутствовавший на полетах </w:t>
      </w:r>
      <w:proofErr w:type="spellStart"/>
      <w:r w:rsidRPr="008C5983">
        <w:rPr>
          <w:b w:val="0"/>
          <w:bCs/>
          <w:color w:val="000000" w:themeColor="text1"/>
          <w:sz w:val="16"/>
          <w:szCs w:val="16"/>
        </w:rPr>
        <w:t>Г.Х.Сабинин</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вспо¬минал</w:t>
      </w:r>
      <w:proofErr w:type="spellEnd"/>
      <w:r w:rsidRPr="008C5983">
        <w:rPr>
          <w:b w:val="0"/>
          <w:bCs/>
          <w:color w:val="000000" w:themeColor="text1"/>
          <w:sz w:val="16"/>
          <w:szCs w:val="16"/>
        </w:rPr>
        <w:t xml:space="preserve">, что как только пилот «поднялся на высоту второго этажа трибун, публика его приветствовала громом аплодисментов, а когда он сделал круг и, набрав высоту 30 метров, и пролетел над трибунами, то рев публики от неописуемого восторга </w:t>
      </w:r>
      <w:proofErr w:type="spellStart"/>
      <w:r w:rsidRPr="008C5983">
        <w:rPr>
          <w:b w:val="0"/>
          <w:bCs/>
          <w:color w:val="000000" w:themeColor="text1"/>
          <w:sz w:val="16"/>
          <w:szCs w:val="16"/>
        </w:rPr>
        <w:t>за¬глушил</w:t>
      </w:r>
      <w:proofErr w:type="spellEnd"/>
      <w:r w:rsidRPr="008C5983">
        <w:rPr>
          <w:b w:val="0"/>
          <w:bCs/>
          <w:color w:val="000000" w:themeColor="text1"/>
          <w:sz w:val="16"/>
          <w:szCs w:val="16"/>
        </w:rPr>
        <w:t xml:space="preserve"> шум самолета». Во втором полете Уточкин снова сделал два круга и </w:t>
      </w:r>
      <w:proofErr w:type="spellStart"/>
      <w:proofErr w:type="gramStart"/>
      <w:r w:rsidRPr="008C5983">
        <w:rPr>
          <w:b w:val="0"/>
          <w:bCs/>
          <w:color w:val="000000" w:themeColor="text1"/>
          <w:sz w:val="16"/>
          <w:szCs w:val="16"/>
        </w:rPr>
        <w:t>опус¬тился</w:t>
      </w:r>
      <w:proofErr w:type="spellEnd"/>
      <w:proofErr w:type="gramEnd"/>
      <w:r w:rsidRPr="008C5983">
        <w:rPr>
          <w:b w:val="0"/>
          <w:bCs/>
          <w:color w:val="000000" w:themeColor="text1"/>
          <w:sz w:val="16"/>
          <w:szCs w:val="16"/>
        </w:rPr>
        <w:t xml:space="preserve"> на месте взлета. В третий полет летчик взял одного из зрителей пассажиром. Под одобрительные крики он пролетел полный круг и спустился возле членской беседки МОВ. Летавший с ним журналист </w:t>
      </w:r>
      <w:proofErr w:type="spellStart"/>
      <w:r w:rsidRPr="008C5983">
        <w:rPr>
          <w:b w:val="0"/>
          <w:bCs/>
          <w:color w:val="000000" w:themeColor="text1"/>
          <w:sz w:val="16"/>
          <w:szCs w:val="16"/>
        </w:rPr>
        <w:t>Шебуев</w:t>
      </w:r>
      <w:proofErr w:type="spellEnd"/>
      <w:r w:rsidRPr="008C5983">
        <w:rPr>
          <w:b w:val="0"/>
          <w:bCs/>
          <w:color w:val="000000" w:themeColor="text1"/>
          <w:sz w:val="16"/>
          <w:szCs w:val="16"/>
        </w:rPr>
        <w:t xml:space="preserve"> потом признался, что все </w:t>
      </w:r>
      <w:proofErr w:type="spellStart"/>
      <w:r w:rsidRPr="008C5983">
        <w:rPr>
          <w:b w:val="0"/>
          <w:bCs/>
          <w:color w:val="000000" w:themeColor="text1"/>
          <w:sz w:val="16"/>
          <w:szCs w:val="16"/>
        </w:rPr>
        <w:t>вре¬мя</w:t>
      </w:r>
      <w:proofErr w:type="spellEnd"/>
      <w:r w:rsidRPr="008C5983">
        <w:rPr>
          <w:b w:val="0"/>
          <w:bCs/>
          <w:color w:val="000000" w:themeColor="text1"/>
          <w:sz w:val="16"/>
          <w:szCs w:val="16"/>
        </w:rPr>
        <w:t xml:space="preserve"> не знал, куда девать свои ноги. 3 мая сильный порывистый ветер помешал </w:t>
      </w:r>
      <w:proofErr w:type="spellStart"/>
      <w:proofErr w:type="gramStart"/>
      <w:r w:rsidRPr="008C5983">
        <w:rPr>
          <w:b w:val="0"/>
          <w:bCs/>
          <w:color w:val="000000" w:themeColor="text1"/>
          <w:sz w:val="16"/>
          <w:szCs w:val="16"/>
        </w:rPr>
        <w:t>по¬летам</w:t>
      </w:r>
      <w:proofErr w:type="spellEnd"/>
      <w:proofErr w:type="gramEnd"/>
      <w:r w:rsidRPr="008C5983">
        <w:rPr>
          <w:b w:val="0"/>
          <w:bCs/>
          <w:color w:val="000000" w:themeColor="text1"/>
          <w:sz w:val="16"/>
          <w:szCs w:val="16"/>
        </w:rPr>
        <w:t xml:space="preserve">, но авиатор сумел сделать 1 круг за 2 мин 4 сек. На следующий день он сделал два круга за 3 мин 14 сек, и продержался в воздухе около 12 мин, </w:t>
      </w:r>
      <w:proofErr w:type="spellStart"/>
      <w:proofErr w:type="gramStart"/>
      <w:r w:rsidRPr="008C5983">
        <w:rPr>
          <w:b w:val="0"/>
          <w:bCs/>
          <w:color w:val="000000" w:themeColor="text1"/>
          <w:sz w:val="16"/>
          <w:szCs w:val="16"/>
        </w:rPr>
        <w:t>выпол¬нив</w:t>
      </w:r>
      <w:proofErr w:type="spellEnd"/>
      <w:proofErr w:type="gramEnd"/>
      <w:r w:rsidRPr="008C5983">
        <w:rPr>
          <w:b w:val="0"/>
          <w:bCs/>
          <w:color w:val="000000" w:themeColor="text1"/>
          <w:sz w:val="16"/>
          <w:szCs w:val="16"/>
        </w:rPr>
        <w:t xml:space="preserve"> 2 полета. 5 мая он усложнил свою программу, подымаясь с определенного </w:t>
      </w:r>
      <w:proofErr w:type="spellStart"/>
      <w:r w:rsidRPr="008C5983">
        <w:rPr>
          <w:b w:val="0"/>
          <w:bCs/>
          <w:color w:val="000000" w:themeColor="text1"/>
          <w:sz w:val="16"/>
          <w:szCs w:val="16"/>
        </w:rPr>
        <w:t>че¬тырехугольника</w:t>
      </w:r>
      <w:proofErr w:type="spellEnd"/>
      <w:r w:rsidRPr="008C5983">
        <w:rPr>
          <w:b w:val="0"/>
          <w:bCs/>
          <w:color w:val="000000" w:themeColor="text1"/>
          <w:sz w:val="16"/>
          <w:szCs w:val="16"/>
        </w:rPr>
        <w:t xml:space="preserve"> и опускаясь там же, описывал в воздухе восьмерку и снова летал с пассажиром. Всего за неделю состоялось около 25 полетов.</w:t>
      </w:r>
    </w:p>
    <w:p w14:paraId="139DB91E"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Как писал </w:t>
      </w:r>
      <w:proofErr w:type="spellStart"/>
      <w:r w:rsidRPr="008C5983">
        <w:rPr>
          <w:b w:val="0"/>
          <w:bCs/>
          <w:color w:val="000000" w:themeColor="text1"/>
          <w:sz w:val="16"/>
          <w:szCs w:val="16"/>
        </w:rPr>
        <w:t>В.Ф.Джунковский</w:t>
      </w:r>
      <w:proofErr w:type="spellEnd"/>
      <w:r w:rsidRPr="008C5983">
        <w:rPr>
          <w:b w:val="0"/>
          <w:bCs/>
          <w:color w:val="000000" w:themeColor="text1"/>
          <w:sz w:val="16"/>
          <w:szCs w:val="16"/>
        </w:rPr>
        <w:t xml:space="preserve">, «Россия, конечно, сильно отстала от Запада, но интерес к воздухоплаванию был такой огромный, что все надеялись, что Россия догонит Запад... Публика наводняла Ходы некое поле в течение нескольких дней, когда Уточкин летал на своем биплане. Мне хотелось испробовать впечатление и, сговорившись с Уточкиным, я приехал на Ходынское поле к вечеру. Биплан </w:t>
      </w:r>
      <w:proofErr w:type="spellStart"/>
      <w:r w:rsidRPr="008C5983">
        <w:rPr>
          <w:b w:val="0"/>
          <w:bCs/>
          <w:color w:val="000000" w:themeColor="text1"/>
          <w:sz w:val="16"/>
          <w:szCs w:val="16"/>
        </w:rPr>
        <w:t>Уточ¬кина</w:t>
      </w:r>
      <w:proofErr w:type="spellEnd"/>
      <w:r w:rsidRPr="008C5983">
        <w:rPr>
          <w:b w:val="0"/>
          <w:bCs/>
          <w:color w:val="000000" w:themeColor="text1"/>
          <w:sz w:val="16"/>
          <w:szCs w:val="16"/>
        </w:rPr>
        <w:t xml:space="preserve"> был системы «Фарман», весил он 30 пудов, площадь поверхности 40 кв. м, наибольшая скорость около 100 км (92 версты). Пилот сидел впереди, пассажир сзади, несколько выше и на крошечном велосипедном сиденье, упора почти </w:t>
      </w:r>
      <w:proofErr w:type="spellStart"/>
      <w:proofErr w:type="gramStart"/>
      <w:r w:rsidRPr="008C5983">
        <w:rPr>
          <w:b w:val="0"/>
          <w:bCs/>
          <w:color w:val="000000" w:themeColor="text1"/>
          <w:sz w:val="16"/>
          <w:szCs w:val="16"/>
        </w:rPr>
        <w:t>ника¬кого</w:t>
      </w:r>
      <w:proofErr w:type="spellEnd"/>
      <w:proofErr w:type="gramEnd"/>
      <w:r w:rsidRPr="008C5983">
        <w:rPr>
          <w:b w:val="0"/>
          <w:bCs/>
          <w:color w:val="000000" w:themeColor="text1"/>
          <w:sz w:val="16"/>
          <w:szCs w:val="16"/>
        </w:rPr>
        <w:t xml:space="preserve">, ноги можно было упереть в тоненькую жердочку, а руками держаться за </w:t>
      </w:r>
      <w:proofErr w:type="spellStart"/>
      <w:r w:rsidRPr="008C5983">
        <w:rPr>
          <w:b w:val="0"/>
          <w:bCs/>
          <w:color w:val="000000" w:themeColor="text1"/>
          <w:sz w:val="16"/>
          <w:szCs w:val="16"/>
        </w:rPr>
        <w:t>та¬кие</w:t>
      </w:r>
      <w:proofErr w:type="spellEnd"/>
      <w:r w:rsidRPr="008C5983">
        <w:rPr>
          <w:b w:val="0"/>
          <w:bCs/>
          <w:color w:val="000000" w:themeColor="text1"/>
          <w:sz w:val="16"/>
          <w:szCs w:val="16"/>
        </w:rPr>
        <w:t xml:space="preserve"> же тоненькие поперечные жердочки. Казалось, что эти жердочки сейчас </w:t>
      </w:r>
      <w:proofErr w:type="spellStart"/>
      <w:proofErr w:type="gramStart"/>
      <w:r w:rsidRPr="008C5983">
        <w:rPr>
          <w:b w:val="0"/>
          <w:bCs/>
          <w:color w:val="000000" w:themeColor="text1"/>
          <w:sz w:val="16"/>
          <w:szCs w:val="16"/>
        </w:rPr>
        <w:t>сло¬маются</w:t>
      </w:r>
      <w:proofErr w:type="spellEnd"/>
      <w:proofErr w:type="gramEnd"/>
      <w:r w:rsidRPr="008C5983">
        <w:rPr>
          <w:b w:val="0"/>
          <w:bCs/>
          <w:color w:val="000000" w:themeColor="text1"/>
          <w:sz w:val="16"/>
          <w:szCs w:val="16"/>
        </w:rPr>
        <w:t xml:space="preserve">. Вокруг была пустота, только одни проволоки, скреплявшие разные части аэроплана между собой. Когда я с большим трудом пролез через все эти </w:t>
      </w:r>
      <w:proofErr w:type="spellStart"/>
      <w:r w:rsidRPr="008C5983">
        <w:rPr>
          <w:b w:val="0"/>
          <w:bCs/>
          <w:color w:val="000000" w:themeColor="text1"/>
          <w:sz w:val="16"/>
          <w:szCs w:val="16"/>
        </w:rPr>
        <w:t>проволо¬ки</w:t>
      </w:r>
      <w:proofErr w:type="spellEnd"/>
      <w:r w:rsidRPr="008C5983">
        <w:rPr>
          <w:b w:val="0"/>
          <w:bCs/>
          <w:color w:val="000000" w:themeColor="text1"/>
          <w:sz w:val="16"/>
          <w:szCs w:val="16"/>
        </w:rPr>
        <w:t xml:space="preserve"> и уселся на этом крошечном сиденье, что чуть было не смалодушничал и не слез. Стыд перед Уточкиным и публикой, которой все же собралось порядочно, взял верх, и я остался. Мотор был сзади. Уточкин попросил меня снять шапку, </w:t>
      </w:r>
      <w:proofErr w:type="spellStart"/>
      <w:r w:rsidRPr="008C5983">
        <w:rPr>
          <w:b w:val="0"/>
          <w:bCs/>
          <w:color w:val="000000" w:themeColor="text1"/>
          <w:sz w:val="16"/>
          <w:szCs w:val="16"/>
        </w:rPr>
        <w:t>бо¬ясь</w:t>
      </w:r>
      <w:proofErr w:type="spellEnd"/>
      <w:r w:rsidRPr="008C5983">
        <w:rPr>
          <w:b w:val="0"/>
          <w:bCs/>
          <w:color w:val="000000" w:themeColor="text1"/>
          <w:sz w:val="16"/>
          <w:szCs w:val="16"/>
        </w:rPr>
        <w:t xml:space="preserve">, что ее у меня сорвет ветром и она попадет в мотор. Так без шапки я и </w:t>
      </w:r>
      <w:proofErr w:type="spellStart"/>
      <w:r w:rsidRPr="008C5983">
        <w:rPr>
          <w:b w:val="0"/>
          <w:bCs/>
          <w:color w:val="000000" w:themeColor="text1"/>
          <w:sz w:val="16"/>
          <w:szCs w:val="16"/>
        </w:rPr>
        <w:t>поле¬тел</w:t>
      </w:r>
      <w:proofErr w:type="spellEnd"/>
      <w:r w:rsidRPr="008C5983">
        <w:rPr>
          <w:b w:val="0"/>
          <w:bCs/>
          <w:color w:val="000000" w:themeColor="text1"/>
          <w:sz w:val="16"/>
          <w:szCs w:val="16"/>
        </w:rPr>
        <w:t xml:space="preserve">. Сначала было очень неприятно, пока биплан катился по земле, такое чувство, что вот сейчас от толчка я вылечу. Но вдруг как-то неожиданно толчки </w:t>
      </w:r>
      <w:proofErr w:type="spellStart"/>
      <w:proofErr w:type="gramStart"/>
      <w:r w:rsidRPr="008C5983">
        <w:rPr>
          <w:b w:val="0"/>
          <w:bCs/>
          <w:color w:val="000000" w:themeColor="text1"/>
          <w:sz w:val="16"/>
          <w:szCs w:val="16"/>
        </w:rPr>
        <w:t>прекрати¬лись</w:t>
      </w:r>
      <w:proofErr w:type="spellEnd"/>
      <w:proofErr w:type="gramEnd"/>
      <w:r w:rsidRPr="008C5983">
        <w:rPr>
          <w:b w:val="0"/>
          <w:bCs/>
          <w:color w:val="000000" w:themeColor="text1"/>
          <w:sz w:val="16"/>
          <w:szCs w:val="16"/>
        </w:rPr>
        <w:t xml:space="preserve">, стало сразу как-то удобно сидеть, я посмотрел вниз — земля быстро уходила от нас. Адский шум мотора и страшный ветер мешал»! сосредоточиться, но чувство было удивительно приятное, уже не казалось, что я кувыркнусь, явилась </w:t>
      </w:r>
      <w:proofErr w:type="spellStart"/>
      <w:r w:rsidRPr="008C5983">
        <w:rPr>
          <w:b w:val="0"/>
          <w:bCs/>
          <w:color w:val="000000" w:themeColor="text1"/>
          <w:sz w:val="16"/>
          <w:szCs w:val="16"/>
        </w:rPr>
        <w:t>устойчи¬вость</w:t>
      </w:r>
      <w:proofErr w:type="spellEnd"/>
      <w:r w:rsidRPr="008C5983">
        <w:rPr>
          <w:b w:val="0"/>
          <w:bCs/>
          <w:color w:val="000000" w:themeColor="text1"/>
          <w:sz w:val="16"/>
          <w:szCs w:val="16"/>
        </w:rPr>
        <w:t xml:space="preserve">, уверенность. Чем дальше летели, тем больше было уверенности, я даже </w:t>
      </w:r>
      <w:proofErr w:type="spellStart"/>
      <w:proofErr w:type="gramStart"/>
      <w:r w:rsidRPr="008C5983">
        <w:rPr>
          <w:b w:val="0"/>
          <w:bCs/>
          <w:color w:val="000000" w:themeColor="text1"/>
          <w:sz w:val="16"/>
          <w:szCs w:val="16"/>
        </w:rPr>
        <w:t>отни¬мал</w:t>
      </w:r>
      <w:proofErr w:type="spellEnd"/>
      <w:proofErr w:type="gramEnd"/>
      <w:r w:rsidRPr="008C5983">
        <w:rPr>
          <w:b w:val="0"/>
          <w:bCs/>
          <w:color w:val="000000" w:themeColor="text1"/>
          <w:sz w:val="16"/>
          <w:szCs w:val="16"/>
        </w:rPr>
        <w:t xml:space="preserve"> иногда руку от жерди, за которую держался. Мы описали круг и спустилась. Спуск был неприятен, особенно когда коснулись земли. Стало даже досадно, что вернулся так скоро на землю. После меня Уточкин взял помощника </w:t>
      </w:r>
      <w:proofErr w:type="spellStart"/>
      <w:r w:rsidRPr="008C5983">
        <w:rPr>
          <w:b w:val="0"/>
          <w:bCs/>
          <w:color w:val="000000" w:themeColor="text1"/>
          <w:sz w:val="16"/>
          <w:szCs w:val="16"/>
        </w:rPr>
        <w:t>градоначальни¬ка</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Модля</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Е.Л.Гришинскую</w:t>
      </w:r>
      <w:proofErr w:type="spellEnd"/>
      <w:r w:rsidRPr="008C5983">
        <w:rPr>
          <w:b w:val="0"/>
          <w:bCs/>
          <w:color w:val="000000" w:themeColor="text1"/>
          <w:sz w:val="16"/>
          <w:szCs w:val="16"/>
        </w:rPr>
        <w:t xml:space="preserve">, молодую, красивую женщину, чудно игравшую на арфе. Она тоже решилась испробовать впечатление от полета. С ней Уточкин летал смелее, он поднялся вдвое выше, чем со мной, и сделал несколько кругов.»2^ Наконец, «6 мая москвичи увидели прекрасный полет, который рассеял </w:t>
      </w:r>
      <w:proofErr w:type="spellStart"/>
      <w:r w:rsidRPr="008C5983">
        <w:rPr>
          <w:b w:val="0"/>
          <w:bCs/>
          <w:color w:val="000000" w:themeColor="text1"/>
          <w:sz w:val="16"/>
          <w:szCs w:val="16"/>
        </w:rPr>
        <w:t>скепти¬ческое</w:t>
      </w:r>
      <w:proofErr w:type="spellEnd"/>
      <w:r w:rsidRPr="008C5983">
        <w:rPr>
          <w:b w:val="0"/>
          <w:bCs/>
          <w:color w:val="000000" w:themeColor="text1"/>
          <w:sz w:val="16"/>
          <w:szCs w:val="16"/>
        </w:rPr>
        <w:t xml:space="preserve"> отношение к авиации, вызванное первыми неудачными полетами в Москве иностранных авиаторов. Мотор «Гном» сначала капризничал, Уточкин описывает один круг, другой, подымается все выше н выше, быстро достигает 120 м и вдруг сразу пролетает над трибунами и исчезает за ними. С крыши трибуны видно, как он пролетел над соседним беговым ипподромом, где игроки при виде аэроплана забыли о своем азарте и о своих ставках и направился к Ходынскому полю. Проходит </w:t>
      </w:r>
      <w:proofErr w:type="spellStart"/>
      <w:proofErr w:type="gramStart"/>
      <w:r w:rsidRPr="008C5983">
        <w:rPr>
          <w:b w:val="0"/>
          <w:bCs/>
          <w:color w:val="000000" w:themeColor="text1"/>
          <w:sz w:val="16"/>
          <w:szCs w:val="16"/>
        </w:rPr>
        <w:t>не¬сколько</w:t>
      </w:r>
      <w:proofErr w:type="spellEnd"/>
      <w:proofErr w:type="gramEnd"/>
      <w:r w:rsidRPr="008C5983">
        <w:rPr>
          <w:b w:val="0"/>
          <w:bCs/>
          <w:color w:val="000000" w:themeColor="text1"/>
          <w:sz w:val="16"/>
          <w:szCs w:val="16"/>
        </w:rPr>
        <w:t xml:space="preserve"> минут. Публика начинает волноваться, но так же неожиданно, как исчез, появляется Уточкин, и начинается демонстрация искусства пилота». Первый полет над будущим Московским аэродромом продолжался 19 мин 22 сек. Вечером того же дня молодое Общество воздухоплавания чествовало Уточкина в ресторане «Яр» (15464).</w:t>
      </w:r>
    </w:p>
    <w:p w14:paraId="24D37011" w14:textId="77777777" w:rsidR="008C196E" w:rsidRPr="008C5983" w:rsidRDefault="008C196E" w:rsidP="00183F5A">
      <w:pPr>
        <w:pStyle w:val="2"/>
        <w:spacing w:before="0" w:after="0"/>
        <w:jc w:val="both"/>
        <w:rPr>
          <w:b w:val="0"/>
          <w:bCs/>
          <w:color w:val="000000" w:themeColor="text1"/>
          <w:sz w:val="16"/>
          <w:szCs w:val="16"/>
        </w:rPr>
      </w:pPr>
    </w:p>
    <w:p w14:paraId="5E7F108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BAA9291" w14:textId="77777777" w:rsidR="008C196E" w:rsidRPr="008C5983" w:rsidRDefault="008C196E" w:rsidP="00183F5A">
      <w:pPr>
        <w:shd w:val="clear" w:color="auto" w:fill="FFFFFF"/>
        <w:jc w:val="both"/>
        <w:rPr>
          <w:bCs/>
          <w:i/>
          <w:color w:val="000000" w:themeColor="text1"/>
          <w:sz w:val="16"/>
          <w:szCs w:val="16"/>
        </w:rPr>
      </w:pPr>
    </w:p>
    <w:p w14:paraId="69C597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С 3 (16) МАЯ 1910 ГОДА НА ГАТЧИНСКОМ АЭРОДРОМЕ </w:t>
      </w:r>
      <w:r w:rsidRPr="008C5983">
        <w:rPr>
          <w:rStyle w:val="1"/>
          <w:b w:val="0"/>
          <w:bCs/>
          <w:color w:val="000000" w:themeColor="text1"/>
          <w:sz w:val="16"/>
          <w:szCs w:val="16"/>
        </w:rPr>
        <w:t>ВПЕРВЫЕ В РОССИИ НАЧАЛАСЬ ПОДГОТОВКА ВОЕННЫХ ЛЕТЧИКОВ</w:t>
      </w:r>
      <w:r w:rsidRPr="008C5983">
        <w:rPr>
          <w:bCs/>
          <w:color w:val="000000" w:themeColor="text1"/>
          <w:sz w:val="16"/>
          <w:szCs w:val="16"/>
        </w:rPr>
        <w:t xml:space="preserve">, А С 24 МАЯ ПОДНЯЛСЯ В ВОЗДУХ АЭРОПЛАН ОТЕЧЕСТВЕННОЙ КОНСТРУКЦИИ ИНЖЕНЕРА Я. М. ГАККЕЛЯ (ДАТЫ ПО СТАРОМУ СТИЛЮ). В ГАТЧИНЕ РАБОТАЛИ ПЕРВЫЕ В РОССИИ ЛЕТНЫЕ ШКОЛЫ ВСЕРОССИЙСКОГО АЭРОКЛУБА И "ПЕРВОГО РОССИЙСКОГО ТОВАРИЩЕСТВА ВОЗДУХОПЛАВАНИЯ". ЗДЕСЬ УЧИЛАСЬ </w:t>
      </w:r>
      <w:r w:rsidRPr="008C5983">
        <w:rPr>
          <w:rStyle w:val="1"/>
          <w:b w:val="0"/>
          <w:bCs/>
          <w:color w:val="000000" w:themeColor="text1"/>
          <w:sz w:val="16"/>
          <w:szCs w:val="16"/>
        </w:rPr>
        <w:t>ПЕРВАЯ РУССКАЯ ЛЕТЧИЦА Л. В. ЗВЕРЕВА</w:t>
      </w:r>
      <w:r w:rsidRPr="008C5983">
        <w:rPr>
          <w:bCs/>
          <w:color w:val="000000" w:themeColor="text1"/>
          <w:sz w:val="16"/>
          <w:szCs w:val="16"/>
        </w:rPr>
        <w:t xml:space="preserve">, СОВЕРШАЛ ПОЛЕТЫ </w:t>
      </w:r>
      <w:r w:rsidRPr="008C5983">
        <w:rPr>
          <w:rStyle w:val="1"/>
          <w:b w:val="0"/>
          <w:bCs/>
          <w:color w:val="000000" w:themeColor="text1"/>
          <w:sz w:val="16"/>
          <w:szCs w:val="16"/>
        </w:rPr>
        <w:t>ПЕРВЫЙ КРЫЛАТЫЙ СЫН РОССИИ М. Н. ЕФИМОВ</w:t>
      </w:r>
      <w:r w:rsidRPr="008C5983">
        <w:rPr>
          <w:bCs/>
          <w:color w:val="000000" w:themeColor="text1"/>
          <w:sz w:val="16"/>
          <w:szCs w:val="16"/>
        </w:rPr>
        <w:t>.</w:t>
      </w:r>
    </w:p>
    <w:p w14:paraId="5C64EAE0" w14:textId="77777777" w:rsidR="008C196E" w:rsidRPr="008C5983" w:rsidRDefault="008C196E" w:rsidP="00183F5A">
      <w:pPr>
        <w:pStyle w:val="DefinitionList"/>
        <w:ind w:left="0"/>
        <w:jc w:val="both"/>
        <w:rPr>
          <w:bCs/>
          <w:color w:val="000000" w:themeColor="text1"/>
          <w:sz w:val="16"/>
          <w:szCs w:val="16"/>
        </w:rPr>
      </w:pPr>
    </w:p>
    <w:p w14:paraId="26937A0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02BD328B" w14:textId="77777777" w:rsidR="008C196E" w:rsidRPr="008C5983" w:rsidRDefault="008C196E" w:rsidP="00183F5A">
      <w:pPr>
        <w:jc w:val="both"/>
        <w:rPr>
          <w:bCs/>
          <w:i/>
          <w:color w:val="000000" w:themeColor="text1"/>
          <w:sz w:val="16"/>
          <w:szCs w:val="16"/>
        </w:rPr>
      </w:pPr>
    </w:p>
    <w:p w14:paraId="2F48A35D" w14:textId="430D0B4F" w:rsidR="008C196E" w:rsidRPr="008C5983" w:rsidRDefault="004E175B" w:rsidP="00183F5A">
      <w:pPr>
        <w:shd w:val="clear" w:color="auto" w:fill="FFFFFF"/>
        <w:jc w:val="both"/>
        <w:rPr>
          <w:bCs/>
          <w:color w:val="0070C0"/>
          <w:sz w:val="16"/>
          <w:szCs w:val="16"/>
        </w:rPr>
      </w:pPr>
      <w:r w:rsidRPr="008C5983">
        <w:rPr>
          <w:bCs/>
          <w:color w:val="0070C0"/>
          <w:sz w:val="16"/>
          <w:szCs w:val="16"/>
        </w:rPr>
        <w:t xml:space="preserve">4 (17) мая 1912 года появился </w:t>
      </w:r>
      <w:r w:rsidR="008C196E" w:rsidRPr="008C5983">
        <w:rPr>
          <w:bCs/>
          <w:color w:val="0070C0"/>
          <w:sz w:val="16"/>
          <w:szCs w:val="16"/>
        </w:rPr>
        <w:t>доклада начальника Морского генерального штаба вице-адмирала князя Ливена Морскому министру вице-адмиралу И.К. Григоровичу за №127</w:t>
      </w:r>
      <w:r w:rsidRPr="008C5983">
        <w:rPr>
          <w:bCs/>
          <w:color w:val="0070C0"/>
          <w:sz w:val="16"/>
          <w:szCs w:val="16"/>
        </w:rPr>
        <w:t>, в основу которого легли соображения А.В. Колчака</w:t>
      </w:r>
      <w:r w:rsidR="008C196E" w:rsidRPr="008C5983">
        <w:rPr>
          <w:bCs/>
          <w:color w:val="0070C0"/>
          <w:sz w:val="16"/>
          <w:szCs w:val="16"/>
        </w:rPr>
        <w:t xml:space="preserve"> (20116).</w:t>
      </w:r>
    </w:p>
    <w:p w14:paraId="10AFE85A" w14:textId="77777777" w:rsidR="008C196E" w:rsidRPr="008C5983" w:rsidRDefault="008C196E" w:rsidP="00183F5A">
      <w:pPr>
        <w:shd w:val="clear" w:color="auto" w:fill="FFFFFF"/>
        <w:jc w:val="both"/>
        <w:rPr>
          <w:bCs/>
          <w:color w:val="0070C0"/>
          <w:sz w:val="16"/>
          <w:szCs w:val="16"/>
        </w:rPr>
      </w:pPr>
    </w:p>
    <w:p w14:paraId="47718CB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6A2F9E38" w14:textId="77777777" w:rsidR="008C196E" w:rsidRPr="008C5983" w:rsidRDefault="008C196E" w:rsidP="00183F5A">
      <w:pPr>
        <w:jc w:val="both"/>
        <w:rPr>
          <w:bCs/>
          <w:i/>
          <w:color w:val="000000" w:themeColor="text1"/>
          <w:sz w:val="16"/>
          <w:szCs w:val="16"/>
        </w:rPr>
      </w:pPr>
    </w:p>
    <w:p w14:paraId="3FD5B976" w14:textId="1986D60D" w:rsidR="008C196E" w:rsidRPr="008C5983" w:rsidRDefault="008C196E" w:rsidP="00183F5A">
      <w:pPr>
        <w:jc w:val="both"/>
        <w:rPr>
          <w:bCs/>
          <w:color w:val="000000" w:themeColor="text1"/>
          <w:sz w:val="16"/>
          <w:szCs w:val="16"/>
        </w:rPr>
      </w:pPr>
      <w:r w:rsidRPr="008C5983">
        <w:rPr>
          <w:bCs/>
          <w:color w:val="000000" w:themeColor="text1"/>
          <w:sz w:val="16"/>
          <w:szCs w:val="16"/>
        </w:rPr>
        <w:t>5 (18) мая 1910 года генерал Кованько направил предложение М. Н. Ефимову поступить инструктором в Гатчину, где, как он писал, у них налаживается дело обучения офицеров летанию на аэропланах, а единственным обучающим является Н. Е. Попов, который к тому же летает только на «</w:t>
      </w:r>
      <w:proofErr w:type="spellStart"/>
      <w:r w:rsidRPr="008C5983">
        <w:rPr>
          <w:bCs/>
          <w:color w:val="000000" w:themeColor="text1"/>
          <w:sz w:val="16"/>
          <w:szCs w:val="16"/>
        </w:rPr>
        <w:t>раите</w:t>
      </w:r>
      <w:proofErr w:type="spellEnd"/>
      <w:r w:rsidRPr="008C5983">
        <w:rPr>
          <w:bCs/>
          <w:color w:val="000000" w:themeColor="text1"/>
          <w:sz w:val="16"/>
          <w:szCs w:val="16"/>
        </w:rPr>
        <w:t>». Кованько писал также, что после петербургской авиационной недели военное министерство купило два «</w:t>
      </w:r>
      <w:proofErr w:type="spellStart"/>
      <w:r w:rsidRPr="008C5983">
        <w:rPr>
          <w:bCs/>
          <w:color w:val="000000" w:themeColor="text1"/>
          <w:sz w:val="16"/>
          <w:szCs w:val="16"/>
        </w:rPr>
        <w:t>фармана</w:t>
      </w:r>
      <w:proofErr w:type="spellEnd"/>
      <w:r w:rsidRPr="008C5983">
        <w:rPr>
          <w:bCs/>
          <w:color w:val="000000" w:themeColor="text1"/>
          <w:sz w:val="16"/>
          <w:szCs w:val="16"/>
        </w:rPr>
        <w:t xml:space="preserve">» и военный министр запрашивал его, на каких условиях Ефимов мог бы поступить на службу в Военное ведомство... Однако Ефимов был связан контрактом с фирмой Анри Фармана и предложения принять не мог. Тогда в срочном порядке пришлось обратиться к участнику авиационной недели Эдмонду. Контракт был заключен всего на две недели, затем продлен еще на четыре. Француз, ни слова не говоривший по-русски, намеревался обучить Когутова и Горшкова в столь короткий срок. </w:t>
      </w:r>
    </w:p>
    <w:p w14:paraId="0538CC05" w14:textId="77777777" w:rsidR="008C196E" w:rsidRPr="008C5983" w:rsidRDefault="008C196E" w:rsidP="00183F5A">
      <w:pPr>
        <w:jc w:val="both"/>
        <w:rPr>
          <w:bCs/>
          <w:i/>
          <w:color w:val="000000" w:themeColor="text1"/>
          <w:sz w:val="16"/>
          <w:szCs w:val="16"/>
        </w:rPr>
      </w:pPr>
    </w:p>
    <w:p w14:paraId="6EF7A1B9" w14:textId="5D820337" w:rsidR="008C196E" w:rsidRPr="008C5983" w:rsidRDefault="008C196E" w:rsidP="00183F5A">
      <w:pPr>
        <w:jc w:val="both"/>
        <w:rPr>
          <w:bCs/>
          <w:i/>
          <w:color w:val="000000" w:themeColor="text1"/>
          <w:sz w:val="16"/>
          <w:szCs w:val="16"/>
        </w:rPr>
      </w:pPr>
      <w:r w:rsidRPr="008C5983">
        <w:rPr>
          <w:bCs/>
          <w:i/>
          <w:color w:val="000000" w:themeColor="text1"/>
          <w:sz w:val="16"/>
          <w:szCs w:val="16"/>
        </w:rPr>
        <w:t>Внешняя политика:</w:t>
      </w:r>
    </w:p>
    <w:p w14:paraId="2D04221B" w14:textId="77777777" w:rsidR="008C196E" w:rsidRPr="008C5983" w:rsidRDefault="008C196E" w:rsidP="00183F5A">
      <w:pPr>
        <w:jc w:val="both"/>
        <w:rPr>
          <w:bCs/>
          <w:i/>
          <w:color w:val="000000" w:themeColor="text1"/>
          <w:sz w:val="16"/>
          <w:szCs w:val="16"/>
        </w:rPr>
      </w:pPr>
    </w:p>
    <w:p w14:paraId="129D2ED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5 (18) мая 1910 Международная конференция «для регулирования юридических отношений, возникающих из передвижений по воздуху» откры</w:t>
      </w:r>
      <w:r w:rsidRPr="008C5983">
        <w:rPr>
          <w:bCs/>
          <w:color w:val="000000" w:themeColor="text1"/>
          <w:sz w:val="16"/>
          <w:szCs w:val="16"/>
        </w:rPr>
        <w:softHyphen/>
        <w:t>лась в Париже. Участвовало 18 государств, в том числе — Россия (1137).</w:t>
      </w:r>
    </w:p>
    <w:p w14:paraId="331BB1F2" w14:textId="77777777" w:rsidR="008C196E" w:rsidRPr="008C5983" w:rsidRDefault="008C196E" w:rsidP="00183F5A">
      <w:pPr>
        <w:shd w:val="clear" w:color="auto" w:fill="FFFFFF"/>
        <w:jc w:val="both"/>
        <w:rPr>
          <w:bCs/>
          <w:color w:val="000000" w:themeColor="text1"/>
          <w:sz w:val="16"/>
          <w:szCs w:val="16"/>
        </w:rPr>
      </w:pPr>
    </w:p>
    <w:p w14:paraId="22549C92" w14:textId="77777777" w:rsidR="008C196E" w:rsidRPr="008C5983" w:rsidRDefault="008C196E" w:rsidP="00183F5A">
      <w:pPr>
        <w:jc w:val="both"/>
        <w:rPr>
          <w:bCs/>
          <w:color w:val="0070C0"/>
          <w:sz w:val="16"/>
          <w:szCs w:val="16"/>
        </w:rPr>
      </w:pPr>
      <w:r w:rsidRPr="008C5983">
        <w:rPr>
          <w:bCs/>
          <w:color w:val="0070C0"/>
          <w:sz w:val="16"/>
          <w:szCs w:val="16"/>
        </w:rPr>
        <w:t>5 (18) мая 1910 в Париже открывается первая конференция по вопросам воздушного сообщения, международной аэронавигации (20330).</w:t>
      </w:r>
    </w:p>
    <w:p w14:paraId="23073EA5" w14:textId="77777777" w:rsidR="008C196E" w:rsidRPr="008C5983" w:rsidRDefault="008C196E" w:rsidP="00183F5A">
      <w:pPr>
        <w:jc w:val="both"/>
        <w:rPr>
          <w:bCs/>
          <w:color w:val="0070C0"/>
          <w:sz w:val="16"/>
          <w:szCs w:val="16"/>
        </w:rPr>
      </w:pPr>
    </w:p>
    <w:p w14:paraId="60CFC0AF" w14:textId="77777777" w:rsidR="00836B7E" w:rsidRPr="008C5983" w:rsidRDefault="00836B7E" w:rsidP="00183F5A">
      <w:pPr>
        <w:pStyle w:val="15"/>
        <w:tabs>
          <w:tab w:val="left" w:pos="2584"/>
          <w:tab w:val="left" w:pos="4427"/>
        </w:tabs>
        <w:spacing w:line="240" w:lineRule="auto"/>
        <w:jc w:val="both"/>
        <w:rPr>
          <w:bCs/>
          <w:color w:val="0070C0"/>
          <w:sz w:val="16"/>
          <w:szCs w:val="16"/>
        </w:rPr>
      </w:pPr>
      <w:r w:rsidRPr="008C5983">
        <w:rPr>
          <w:bCs/>
          <w:color w:val="0070C0"/>
          <w:sz w:val="16"/>
          <w:szCs w:val="16"/>
        </w:rPr>
        <w:t xml:space="preserve">5 (18) мая в Париже открылась международная конференция для регулирования юридических отношений, возникающих из передвижений по воздуху. В конференции приняло участие 18 государств, в том числе </w:t>
      </w:r>
    </w:p>
    <w:p w14:paraId="1D1FF43C" w14:textId="77777777" w:rsidR="00836B7E" w:rsidRPr="008C5983" w:rsidRDefault="00836B7E" w:rsidP="00183F5A">
      <w:pPr>
        <w:pStyle w:val="15"/>
        <w:tabs>
          <w:tab w:val="left" w:pos="4112"/>
          <w:tab w:val="left" w:pos="6136"/>
          <w:tab w:val="left" w:pos="7056"/>
        </w:tabs>
        <w:spacing w:line="240" w:lineRule="auto"/>
        <w:jc w:val="both"/>
        <w:rPr>
          <w:bCs/>
          <w:color w:val="0070C0"/>
          <w:sz w:val="16"/>
          <w:szCs w:val="16"/>
        </w:rPr>
      </w:pPr>
      <w:r w:rsidRPr="008C5983">
        <w:rPr>
          <w:bCs/>
          <w:color w:val="0070C0"/>
          <w:sz w:val="16"/>
          <w:szCs w:val="16"/>
        </w:rPr>
        <w:t xml:space="preserve">и Россия. Несмотря на продолжительную работу участники к согласованным решениям так </w:t>
      </w:r>
      <w:proofErr w:type="gramStart"/>
      <w:r w:rsidRPr="008C5983">
        <w:rPr>
          <w:bCs/>
          <w:color w:val="0070C0"/>
          <w:sz w:val="16"/>
          <w:szCs w:val="16"/>
        </w:rPr>
        <w:t>и</w:t>
      </w:r>
      <w:proofErr w:type="gramEnd"/>
      <w:r w:rsidRPr="008C5983">
        <w:rPr>
          <w:bCs/>
          <w:color w:val="0070C0"/>
          <w:sz w:val="16"/>
          <w:szCs w:val="16"/>
        </w:rPr>
        <w:t xml:space="preserve"> но пришли.</w:t>
      </w:r>
    </w:p>
    <w:p w14:paraId="6DE96288" w14:textId="77777777" w:rsidR="00836B7E" w:rsidRPr="008C5983" w:rsidRDefault="00836B7E" w:rsidP="00183F5A">
      <w:pPr>
        <w:pStyle w:val="15"/>
        <w:spacing w:line="240" w:lineRule="auto"/>
        <w:jc w:val="both"/>
        <w:rPr>
          <w:bCs/>
          <w:color w:val="0070C0"/>
          <w:sz w:val="16"/>
          <w:szCs w:val="16"/>
        </w:rPr>
      </w:pPr>
      <w:r w:rsidRPr="008C5983">
        <w:rPr>
          <w:bCs/>
          <w:color w:val="0070C0"/>
          <w:sz w:val="16"/>
          <w:szCs w:val="16"/>
        </w:rPr>
        <w:t>/Вестник воздушного флота, 1918, № 1/ (23320).</w:t>
      </w:r>
    </w:p>
    <w:p w14:paraId="2D75F936" w14:textId="77777777" w:rsidR="00836B7E" w:rsidRPr="008C5983" w:rsidRDefault="00836B7E" w:rsidP="00183F5A">
      <w:pPr>
        <w:pStyle w:val="15"/>
        <w:spacing w:line="240" w:lineRule="auto"/>
        <w:jc w:val="both"/>
        <w:rPr>
          <w:bCs/>
          <w:color w:val="0070C0"/>
          <w:sz w:val="16"/>
          <w:szCs w:val="16"/>
        </w:rPr>
      </w:pPr>
    </w:p>
    <w:p w14:paraId="67FAFCD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2C35140" w14:textId="77777777" w:rsidR="008C196E" w:rsidRPr="008C5983" w:rsidRDefault="008C196E" w:rsidP="00183F5A">
      <w:pPr>
        <w:shd w:val="clear" w:color="auto" w:fill="FFFFFF"/>
        <w:jc w:val="both"/>
        <w:rPr>
          <w:bCs/>
          <w:i/>
          <w:color w:val="000000" w:themeColor="text1"/>
          <w:sz w:val="16"/>
          <w:szCs w:val="16"/>
        </w:rPr>
      </w:pPr>
    </w:p>
    <w:p w14:paraId="3A10C91C" w14:textId="10AE8EDC"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6 </w:t>
      </w:r>
      <w:r w:rsidR="004E175B" w:rsidRPr="008C5983">
        <w:rPr>
          <w:b w:val="0"/>
          <w:bCs/>
          <w:color w:val="000000" w:themeColor="text1"/>
          <w:sz w:val="16"/>
          <w:szCs w:val="16"/>
        </w:rPr>
        <w:t xml:space="preserve">(19) </w:t>
      </w:r>
      <w:r w:rsidRPr="008C5983">
        <w:rPr>
          <w:b w:val="0"/>
          <w:bCs/>
          <w:color w:val="000000" w:themeColor="text1"/>
          <w:sz w:val="16"/>
          <w:szCs w:val="16"/>
        </w:rPr>
        <w:t xml:space="preserve">мая 1910 г. состоялся первый полет русского авиатора над Ходынским полем (будущим Центральным аэродромом им. </w:t>
      </w:r>
      <w:proofErr w:type="spellStart"/>
      <w:r w:rsidRPr="008C5983">
        <w:rPr>
          <w:b w:val="0"/>
          <w:bCs/>
          <w:color w:val="000000" w:themeColor="text1"/>
          <w:sz w:val="16"/>
          <w:szCs w:val="16"/>
        </w:rPr>
        <w:t>М.В.Фрунзе</w:t>
      </w:r>
      <w:proofErr w:type="spellEnd"/>
      <w:r w:rsidRPr="008C5983">
        <w:rPr>
          <w:b w:val="0"/>
          <w:bCs/>
          <w:color w:val="000000" w:themeColor="text1"/>
          <w:sz w:val="16"/>
          <w:szCs w:val="16"/>
        </w:rPr>
        <w:t xml:space="preserve">). 2 мая Уточкин </w:t>
      </w:r>
      <w:proofErr w:type="spellStart"/>
      <w:proofErr w:type="gramStart"/>
      <w:r w:rsidRPr="008C5983">
        <w:rPr>
          <w:b w:val="0"/>
          <w:bCs/>
          <w:color w:val="000000" w:themeColor="text1"/>
          <w:sz w:val="16"/>
          <w:szCs w:val="16"/>
        </w:rPr>
        <w:t>со¬вершил</w:t>
      </w:r>
      <w:proofErr w:type="spellEnd"/>
      <w:proofErr w:type="gramEnd"/>
      <w:r w:rsidRPr="008C5983">
        <w:rPr>
          <w:b w:val="0"/>
          <w:bCs/>
          <w:color w:val="000000" w:themeColor="text1"/>
          <w:sz w:val="16"/>
          <w:szCs w:val="16"/>
        </w:rPr>
        <w:t xml:space="preserve"> два круга над скаковым полем на высоте 25 м, вызвав восторженные </w:t>
      </w:r>
      <w:proofErr w:type="spellStart"/>
      <w:r w:rsidRPr="008C5983">
        <w:rPr>
          <w:b w:val="0"/>
          <w:bCs/>
          <w:color w:val="000000" w:themeColor="text1"/>
          <w:sz w:val="16"/>
          <w:szCs w:val="16"/>
        </w:rPr>
        <w:t>апло¬дисменты</w:t>
      </w:r>
      <w:proofErr w:type="spellEnd"/>
      <w:r w:rsidRPr="008C5983">
        <w:rPr>
          <w:b w:val="0"/>
          <w:bCs/>
          <w:color w:val="000000" w:themeColor="text1"/>
          <w:sz w:val="16"/>
          <w:szCs w:val="16"/>
        </w:rPr>
        <w:t xml:space="preserve"> присутствующих. «Аэроплан вздрагивает, быстро катится на колесах по траве и сажен через 10 плавно отрывается от земли, забираясь все выше и выше. Он пролетает вдоль самых трибун, летит кругом всего ипподрома скакового поля, проделывает восьмерки, красивые повороты, опускается ближе к земле и </w:t>
      </w:r>
      <w:proofErr w:type="spellStart"/>
      <w:r w:rsidRPr="008C5983">
        <w:rPr>
          <w:b w:val="0"/>
          <w:bCs/>
          <w:color w:val="000000" w:themeColor="text1"/>
          <w:sz w:val="16"/>
          <w:szCs w:val="16"/>
        </w:rPr>
        <w:t>поднима¬ется</w:t>
      </w:r>
      <w:proofErr w:type="spellEnd"/>
      <w:r w:rsidRPr="008C5983">
        <w:rPr>
          <w:b w:val="0"/>
          <w:bCs/>
          <w:color w:val="000000" w:themeColor="text1"/>
          <w:sz w:val="16"/>
          <w:szCs w:val="16"/>
        </w:rPr>
        <w:t xml:space="preserve"> на высоту 15—20 сажен...» Присутствовавший на полетах </w:t>
      </w:r>
      <w:proofErr w:type="spellStart"/>
      <w:r w:rsidRPr="008C5983">
        <w:rPr>
          <w:b w:val="0"/>
          <w:bCs/>
          <w:color w:val="000000" w:themeColor="text1"/>
          <w:sz w:val="16"/>
          <w:szCs w:val="16"/>
        </w:rPr>
        <w:t>Г.Х.Сабинин</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вспо¬минал</w:t>
      </w:r>
      <w:proofErr w:type="spellEnd"/>
      <w:r w:rsidRPr="008C5983">
        <w:rPr>
          <w:b w:val="0"/>
          <w:bCs/>
          <w:color w:val="000000" w:themeColor="text1"/>
          <w:sz w:val="16"/>
          <w:szCs w:val="16"/>
        </w:rPr>
        <w:t xml:space="preserve">, что как только пилот «поднялся на высоту второго этажа трибун, публика его приветствовала громом аплодисментов, а когда он сделал круг и, набрав высоту 30 метров, и пролетел над трибунами, то рев публики от неописуемого восторга </w:t>
      </w:r>
      <w:proofErr w:type="spellStart"/>
      <w:r w:rsidRPr="008C5983">
        <w:rPr>
          <w:b w:val="0"/>
          <w:bCs/>
          <w:color w:val="000000" w:themeColor="text1"/>
          <w:sz w:val="16"/>
          <w:szCs w:val="16"/>
        </w:rPr>
        <w:t>за¬глушил</w:t>
      </w:r>
      <w:proofErr w:type="spellEnd"/>
      <w:r w:rsidRPr="008C5983">
        <w:rPr>
          <w:b w:val="0"/>
          <w:bCs/>
          <w:color w:val="000000" w:themeColor="text1"/>
          <w:sz w:val="16"/>
          <w:szCs w:val="16"/>
        </w:rPr>
        <w:t xml:space="preserve"> шум самолета». Во втором полете Уточкин снова сделал два круга и </w:t>
      </w:r>
      <w:proofErr w:type="spellStart"/>
      <w:proofErr w:type="gramStart"/>
      <w:r w:rsidRPr="008C5983">
        <w:rPr>
          <w:b w:val="0"/>
          <w:bCs/>
          <w:color w:val="000000" w:themeColor="text1"/>
          <w:sz w:val="16"/>
          <w:szCs w:val="16"/>
        </w:rPr>
        <w:t>опус¬тился</w:t>
      </w:r>
      <w:proofErr w:type="spellEnd"/>
      <w:proofErr w:type="gramEnd"/>
      <w:r w:rsidRPr="008C5983">
        <w:rPr>
          <w:b w:val="0"/>
          <w:bCs/>
          <w:color w:val="000000" w:themeColor="text1"/>
          <w:sz w:val="16"/>
          <w:szCs w:val="16"/>
        </w:rPr>
        <w:t xml:space="preserve"> на месте взлета. В третий полет летчик взял одного из зрителей пассажиром. Под одобрительные крики он пролетел полный круг и спустился возле членской беседки МОВ. Летавший с ним журналист </w:t>
      </w:r>
      <w:proofErr w:type="spellStart"/>
      <w:r w:rsidRPr="008C5983">
        <w:rPr>
          <w:b w:val="0"/>
          <w:bCs/>
          <w:color w:val="000000" w:themeColor="text1"/>
          <w:sz w:val="16"/>
          <w:szCs w:val="16"/>
        </w:rPr>
        <w:t>Шебуев</w:t>
      </w:r>
      <w:proofErr w:type="spellEnd"/>
      <w:r w:rsidRPr="008C5983">
        <w:rPr>
          <w:b w:val="0"/>
          <w:bCs/>
          <w:color w:val="000000" w:themeColor="text1"/>
          <w:sz w:val="16"/>
          <w:szCs w:val="16"/>
        </w:rPr>
        <w:t xml:space="preserve"> потом признался, что все </w:t>
      </w:r>
      <w:proofErr w:type="spellStart"/>
      <w:r w:rsidRPr="008C5983">
        <w:rPr>
          <w:b w:val="0"/>
          <w:bCs/>
          <w:color w:val="000000" w:themeColor="text1"/>
          <w:sz w:val="16"/>
          <w:szCs w:val="16"/>
        </w:rPr>
        <w:t>вре¬мя</w:t>
      </w:r>
      <w:proofErr w:type="spellEnd"/>
      <w:r w:rsidRPr="008C5983">
        <w:rPr>
          <w:b w:val="0"/>
          <w:bCs/>
          <w:color w:val="000000" w:themeColor="text1"/>
          <w:sz w:val="16"/>
          <w:szCs w:val="16"/>
        </w:rPr>
        <w:t xml:space="preserve"> не знал, куда девать свои ноги. 3 мая сильный порывистый ветер помешал </w:t>
      </w:r>
      <w:proofErr w:type="spellStart"/>
      <w:proofErr w:type="gramStart"/>
      <w:r w:rsidRPr="008C5983">
        <w:rPr>
          <w:b w:val="0"/>
          <w:bCs/>
          <w:color w:val="000000" w:themeColor="text1"/>
          <w:sz w:val="16"/>
          <w:szCs w:val="16"/>
        </w:rPr>
        <w:t>по¬летам</w:t>
      </w:r>
      <w:proofErr w:type="spellEnd"/>
      <w:proofErr w:type="gramEnd"/>
      <w:r w:rsidRPr="008C5983">
        <w:rPr>
          <w:b w:val="0"/>
          <w:bCs/>
          <w:color w:val="000000" w:themeColor="text1"/>
          <w:sz w:val="16"/>
          <w:szCs w:val="16"/>
        </w:rPr>
        <w:t xml:space="preserve">, но авиатор сумел сделать 1 круг за 2 мин 4 сек. На следующий день он сделал два круга за 3 мин 14 сек, и продержался в воздухе около 12 мин, </w:t>
      </w:r>
      <w:proofErr w:type="spellStart"/>
      <w:proofErr w:type="gramStart"/>
      <w:r w:rsidRPr="008C5983">
        <w:rPr>
          <w:b w:val="0"/>
          <w:bCs/>
          <w:color w:val="000000" w:themeColor="text1"/>
          <w:sz w:val="16"/>
          <w:szCs w:val="16"/>
        </w:rPr>
        <w:t>выпол¬нив</w:t>
      </w:r>
      <w:proofErr w:type="spellEnd"/>
      <w:proofErr w:type="gramEnd"/>
      <w:r w:rsidRPr="008C5983">
        <w:rPr>
          <w:b w:val="0"/>
          <w:bCs/>
          <w:color w:val="000000" w:themeColor="text1"/>
          <w:sz w:val="16"/>
          <w:szCs w:val="16"/>
        </w:rPr>
        <w:t xml:space="preserve"> 2 полета. 5 мая он усложнил свою программу, подымаясь с определенного </w:t>
      </w:r>
      <w:proofErr w:type="spellStart"/>
      <w:r w:rsidRPr="008C5983">
        <w:rPr>
          <w:b w:val="0"/>
          <w:bCs/>
          <w:color w:val="000000" w:themeColor="text1"/>
          <w:sz w:val="16"/>
          <w:szCs w:val="16"/>
        </w:rPr>
        <w:t>че¬тырехугольника</w:t>
      </w:r>
      <w:proofErr w:type="spellEnd"/>
      <w:r w:rsidRPr="008C5983">
        <w:rPr>
          <w:b w:val="0"/>
          <w:bCs/>
          <w:color w:val="000000" w:themeColor="text1"/>
          <w:sz w:val="16"/>
          <w:szCs w:val="16"/>
        </w:rPr>
        <w:t xml:space="preserve"> и опускаясь там же, описывал в воздухе восьмерку и снова летал с пассажиром. Всего за неделю состоялось около 25 полетов (15464).</w:t>
      </w:r>
    </w:p>
    <w:p w14:paraId="31000E3D" w14:textId="77777777" w:rsidR="008C196E" w:rsidRPr="008C5983" w:rsidRDefault="008C196E" w:rsidP="00183F5A">
      <w:pPr>
        <w:pStyle w:val="2"/>
        <w:spacing w:before="0" w:after="0"/>
        <w:jc w:val="both"/>
        <w:rPr>
          <w:b w:val="0"/>
          <w:bCs/>
          <w:color w:val="000000" w:themeColor="text1"/>
          <w:sz w:val="16"/>
          <w:szCs w:val="16"/>
        </w:rPr>
      </w:pPr>
    </w:p>
    <w:p w14:paraId="6A2F168B" w14:textId="44B397A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 (19) мая </w:t>
      </w:r>
      <w:r w:rsidR="004E175B" w:rsidRPr="008C5983">
        <w:rPr>
          <w:bCs/>
          <w:color w:val="000000" w:themeColor="text1"/>
          <w:sz w:val="16"/>
          <w:szCs w:val="16"/>
        </w:rPr>
        <w:t xml:space="preserve">1910 г. </w:t>
      </w:r>
      <w:r w:rsidRPr="008C5983">
        <w:rPr>
          <w:bCs/>
          <w:color w:val="000000" w:themeColor="text1"/>
          <w:sz w:val="16"/>
          <w:szCs w:val="16"/>
        </w:rPr>
        <w:t>москвичи увидели прекрасный полет, который рассеял скептическое отношение к авиации, вызванное первыми неудачными полетами в Москве иностранных авиаторов. Уточкин описывает один круг, другой, поднимается все выше и выше, быстро достигает 120 м и вдруг сразу пролетает над трибунами и исчезает за ними...” Этот полет над Ходынским полем продолжался 19 минут 22 секунды. Вечером того же дня Общество воздухоплавания чествовало “воздушного виртуоза” в ресторане “Яр”.</w:t>
      </w:r>
    </w:p>
    <w:p w14:paraId="2B80D1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Сергей Уточкин пожертвовал 2 тыс. руб. на создание авиашколы для обучения новых пилотов, а МОВ обратилось в штаб военного округа с ходатайством о выделении на Ходынском поле участка под аэродром. И в июне 1910 г. совет Общества сообщил общему собранию “о полном решении вопроса с землей”. Лучшего места для аэродрома нечего было и желать: обширная территория, близость к городу, достаточно удобное транспортное сообщение. Из центра почти к воротам поля следовал трамвайный маршрут № 6. </w:t>
      </w:r>
    </w:p>
    <w:p w14:paraId="07E951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Первый аэродром в основном сооружался на общественные деньги - поступления от энтузиастов Воздушного флота. Строительство началось со взлетно-посадочной полосы и шести ангаров, крошечных по нашим меркам: на 1-2 самолета.</w:t>
      </w:r>
    </w:p>
    <w:p w14:paraId="1CDB467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Одним из первых помещение на два летательных аппарата потребовал С. Уточкин, который решил обосноваться в Москве. Вернувшемуся после обучения полетам из Франции Борису </w:t>
      </w:r>
      <w:proofErr w:type="spellStart"/>
      <w:r w:rsidRPr="008C5983">
        <w:rPr>
          <w:bCs/>
          <w:color w:val="000000" w:themeColor="text1"/>
          <w:sz w:val="16"/>
          <w:szCs w:val="16"/>
        </w:rPr>
        <w:t>Россинскому</w:t>
      </w:r>
      <w:proofErr w:type="spellEnd"/>
      <w:r w:rsidRPr="008C5983">
        <w:rPr>
          <w:bCs/>
          <w:color w:val="000000" w:themeColor="text1"/>
          <w:sz w:val="16"/>
          <w:szCs w:val="16"/>
        </w:rPr>
        <w:t xml:space="preserve"> городские власти разрешили поставить ангар для его самолета “Блерио XI”. Еще одним помещением на два аппарата владел известный московский </w:t>
      </w:r>
      <w:proofErr w:type="spellStart"/>
      <w:r w:rsidRPr="008C5983">
        <w:rPr>
          <w:bCs/>
          <w:color w:val="000000" w:themeColor="text1"/>
          <w:sz w:val="16"/>
          <w:szCs w:val="16"/>
        </w:rPr>
        <w:t>молокоторговец</w:t>
      </w:r>
      <w:proofErr w:type="spellEnd"/>
      <w:r w:rsidRPr="008C5983">
        <w:rPr>
          <w:bCs/>
          <w:color w:val="000000" w:themeColor="text1"/>
          <w:sz w:val="16"/>
          <w:szCs w:val="16"/>
        </w:rPr>
        <w:t xml:space="preserve"> Чичкин. (После революции Чичкин забросил самолет и стал помогать новой власти налаживать сыроварение). Самый большой ангар поставил завод “Дукс”, ранее выпускавший велосипеды, а затем летательную технику. Между ангарами втиснули ящики от самолетов. В них мотористы перебирали моторы своих аэропланов. Для смазки моторов использовали касторовое масло, которое покупали в ближайшей аптеке. Бензин брали у Нобиля - его привозили в дубовых бочках. В полет летчики надевали жесткие каски, обтянутые кожей. Прозрачных козырьков на аэроплане еще не было, и брызги касторки с моторов летели в физиономию. </w:t>
      </w:r>
    </w:p>
    <w:p w14:paraId="232C3D3F" w14:textId="77777777" w:rsidR="008C196E" w:rsidRPr="008C5983" w:rsidRDefault="008C196E" w:rsidP="00183F5A">
      <w:pPr>
        <w:jc w:val="both"/>
        <w:rPr>
          <w:bCs/>
          <w:color w:val="000000" w:themeColor="text1"/>
          <w:sz w:val="16"/>
          <w:szCs w:val="16"/>
        </w:rPr>
      </w:pPr>
    </w:p>
    <w:p w14:paraId="6E437F9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E83E9B4" w14:textId="77777777" w:rsidR="008C196E" w:rsidRPr="008C5983" w:rsidRDefault="008C196E" w:rsidP="00183F5A">
      <w:pPr>
        <w:shd w:val="clear" w:color="auto" w:fill="FFFFFF"/>
        <w:jc w:val="both"/>
        <w:rPr>
          <w:bCs/>
          <w:i/>
          <w:color w:val="000000" w:themeColor="text1"/>
          <w:sz w:val="16"/>
          <w:szCs w:val="16"/>
        </w:rPr>
      </w:pPr>
    </w:p>
    <w:p w14:paraId="15A96A72" w14:textId="77777777" w:rsidR="008C196E" w:rsidRPr="008C5983" w:rsidRDefault="008C196E" w:rsidP="00183F5A">
      <w:pPr>
        <w:jc w:val="both"/>
        <w:rPr>
          <w:bCs/>
          <w:sz w:val="16"/>
          <w:szCs w:val="16"/>
        </w:rPr>
      </w:pPr>
      <w:r w:rsidRPr="008C5983">
        <w:rPr>
          <w:bCs/>
          <w:sz w:val="16"/>
          <w:szCs w:val="16"/>
        </w:rPr>
        <w:t xml:space="preserve">В начале мая 1910 г. с целью обучения офицеров полетам на аэропланах в г. Гатчина при Воздухоплавательном парке был оборудован аэродром. Выделенные из состава Парка офицеры и нижние чины образовали в соответствии с приказом по Главному инженерному управлению небольшое учебное подразделение, названное временным авиационным отделом Офицерской воздухоплавательной школы (ОВШ). 21 мая 1910 г. Авиационный отдел приступил к подготовке военных летчиков. К осени в нем было обучено летному делу несколько офицеров. Самолеты для учебы приобретались у спортсменов и за </w:t>
      </w:r>
      <w:proofErr w:type="gramStart"/>
      <w:r w:rsidRPr="008C5983">
        <w:rPr>
          <w:bCs/>
          <w:sz w:val="16"/>
          <w:szCs w:val="16"/>
        </w:rPr>
        <w:t>границей .</w:t>
      </w:r>
      <w:proofErr w:type="gramEnd"/>
      <w:r w:rsidRPr="008C5983">
        <w:rPr>
          <w:bCs/>
          <w:sz w:val="16"/>
          <w:szCs w:val="16"/>
        </w:rPr>
        <w:t xml:space="preserve"> В рамках Авиационного отдела и начала создаваться военная авиация (19566).</w:t>
      </w:r>
    </w:p>
    <w:p w14:paraId="1F6558E7" w14:textId="77777777" w:rsidR="008C196E" w:rsidRPr="008C5983" w:rsidRDefault="008C196E" w:rsidP="00183F5A">
      <w:pPr>
        <w:jc w:val="both"/>
        <w:rPr>
          <w:bCs/>
          <w:sz w:val="16"/>
          <w:szCs w:val="16"/>
        </w:rPr>
      </w:pPr>
    </w:p>
    <w:p w14:paraId="0E10665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26320772" w14:textId="77777777" w:rsidR="008C196E" w:rsidRPr="008C5983" w:rsidRDefault="008C196E" w:rsidP="00183F5A">
      <w:pPr>
        <w:jc w:val="both"/>
        <w:rPr>
          <w:bCs/>
          <w:i/>
          <w:color w:val="000000" w:themeColor="text1"/>
          <w:sz w:val="16"/>
          <w:szCs w:val="16"/>
        </w:rPr>
      </w:pPr>
    </w:p>
    <w:p w14:paraId="685467F8" w14:textId="72A42021"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начале мая </w:t>
      </w:r>
      <w:r w:rsidR="004E175B" w:rsidRPr="008C5983">
        <w:rPr>
          <w:bCs/>
          <w:color w:val="000000" w:themeColor="text1"/>
          <w:sz w:val="16"/>
          <w:szCs w:val="16"/>
        </w:rPr>
        <w:t xml:space="preserve">1910 г. Начальник штаба Черноморского флота контр-адмирал Н.Д. </w:t>
      </w:r>
      <w:proofErr w:type="spellStart"/>
      <w:r w:rsidR="004E175B" w:rsidRPr="008C5983">
        <w:rPr>
          <w:bCs/>
          <w:color w:val="000000" w:themeColor="text1"/>
          <w:sz w:val="16"/>
          <w:szCs w:val="16"/>
        </w:rPr>
        <w:t>Сапсай</w:t>
      </w:r>
      <w:proofErr w:type="spellEnd"/>
      <w:r w:rsidR="004E175B" w:rsidRPr="008C5983">
        <w:rPr>
          <w:bCs/>
          <w:color w:val="000000" w:themeColor="text1"/>
          <w:sz w:val="16"/>
          <w:szCs w:val="16"/>
        </w:rPr>
        <w:t xml:space="preserve"> доложил в Морской генеральный штаб о времени готовности первого приобретенного флотом самолета (вне</w:t>
      </w:r>
      <w:r w:rsidR="004E175B" w:rsidRPr="008C5983">
        <w:rPr>
          <w:bCs/>
          <w:color w:val="000000" w:themeColor="text1"/>
          <w:sz w:val="16"/>
          <w:szCs w:val="16"/>
        </w:rPr>
        <w:softHyphen/>
        <w:t xml:space="preserve">ся некоторую поправку в сроки): в начале </w:t>
      </w:r>
      <w:r w:rsidRPr="008C5983">
        <w:rPr>
          <w:bCs/>
          <w:color w:val="000000" w:themeColor="text1"/>
          <w:sz w:val="16"/>
          <w:szCs w:val="16"/>
        </w:rPr>
        <w:t>месяца ожидается готовность аэроплана системы «Антуанетт-4», заказанного для воз</w:t>
      </w:r>
      <w:r w:rsidRPr="008C5983">
        <w:rPr>
          <w:bCs/>
          <w:color w:val="000000" w:themeColor="text1"/>
          <w:sz w:val="16"/>
          <w:szCs w:val="16"/>
        </w:rPr>
        <w:softHyphen/>
        <w:t xml:space="preserve">духоплавательного парка морского ведомства в Севастополе; по испытании на месте означенного аэроплана он будет отправлен в Севастополь, причем лейтенант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одновременно с этим должен возвратиться в Россию».</w:t>
      </w:r>
    </w:p>
    <w:p w14:paraId="092580D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На этом документе имеется резолюция начальника Морского генерального штаба А. </w:t>
      </w:r>
      <w:proofErr w:type="spellStart"/>
      <w:r w:rsidRPr="008C5983">
        <w:rPr>
          <w:bCs/>
          <w:color w:val="000000" w:themeColor="text1"/>
          <w:sz w:val="16"/>
          <w:szCs w:val="16"/>
        </w:rPr>
        <w:t>Эбергарда</w:t>
      </w:r>
      <w:proofErr w:type="spellEnd"/>
      <w:r w:rsidRPr="008C5983">
        <w:rPr>
          <w:bCs/>
          <w:color w:val="000000" w:themeColor="text1"/>
          <w:sz w:val="16"/>
          <w:szCs w:val="16"/>
        </w:rPr>
        <w:t>: «2-е Оперативное отделение. По</w:t>
      </w:r>
      <w:r w:rsidRPr="008C5983">
        <w:rPr>
          <w:bCs/>
          <w:color w:val="000000" w:themeColor="text1"/>
          <w:sz w:val="16"/>
          <w:szCs w:val="16"/>
        </w:rPr>
        <w:softHyphen/>
        <w:t>чему они выбрали эту систему? Это, кажется, дрянь». К сожале</w:t>
      </w:r>
      <w:r w:rsidRPr="008C5983">
        <w:rPr>
          <w:bCs/>
          <w:color w:val="000000" w:themeColor="text1"/>
          <w:sz w:val="16"/>
          <w:szCs w:val="16"/>
        </w:rPr>
        <w:softHyphen/>
        <w:t>нию, он оказался прав.</w:t>
      </w:r>
    </w:p>
    <w:p w14:paraId="7ECC99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 xml:space="preserve">Из резолюции видно, что </w:t>
      </w:r>
      <w:proofErr w:type="spellStart"/>
      <w:r w:rsidRPr="008C5983">
        <w:rPr>
          <w:bCs/>
          <w:color w:val="000000" w:themeColor="text1"/>
          <w:sz w:val="16"/>
          <w:szCs w:val="16"/>
        </w:rPr>
        <w:t>Эбергард</w:t>
      </w:r>
      <w:proofErr w:type="spellEnd"/>
      <w:r w:rsidRPr="008C5983">
        <w:rPr>
          <w:bCs/>
          <w:color w:val="000000" w:themeColor="text1"/>
          <w:sz w:val="16"/>
          <w:szCs w:val="16"/>
        </w:rPr>
        <w:t xml:space="preserve"> не удивился самому факту приобретения черноморцами самолета. На этом основании можно предполагать, что его известили о подобном намерении заблаговре</w:t>
      </w:r>
      <w:r w:rsidRPr="008C5983">
        <w:rPr>
          <w:bCs/>
          <w:color w:val="000000" w:themeColor="text1"/>
          <w:sz w:val="16"/>
          <w:szCs w:val="16"/>
        </w:rPr>
        <w:softHyphen/>
        <w:t>менно. В то же время командующий Черноморским флотом, по-види</w:t>
      </w:r>
      <w:r w:rsidRPr="008C5983">
        <w:rPr>
          <w:bCs/>
          <w:color w:val="000000" w:themeColor="text1"/>
          <w:sz w:val="16"/>
          <w:szCs w:val="16"/>
        </w:rPr>
        <w:softHyphen/>
        <w:t xml:space="preserve">мому обеспокоенный длительным пребыванием за границей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приказал при первой же возможности отправить последнего к месту его службы. Можно с предубеждением относиться к адмиралам старого флота, но документы свидетельствуют, что дей</w:t>
      </w:r>
      <w:r w:rsidRPr="008C5983">
        <w:rPr>
          <w:bCs/>
          <w:color w:val="000000" w:themeColor="text1"/>
          <w:sz w:val="16"/>
          <w:szCs w:val="16"/>
        </w:rPr>
        <w:softHyphen/>
        <w:t>ствия их вполне объяснимы. Так и в этом случае командующий потребовал, чтобы до возвращения начальника Службы связи из командировки или до получения уведомления, что аэроплан удовлет</w:t>
      </w:r>
      <w:r w:rsidRPr="008C5983">
        <w:rPr>
          <w:bCs/>
          <w:color w:val="000000" w:themeColor="text1"/>
          <w:sz w:val="16"/>
          <w:szCs w:val="16"/>
        </w:rPr>
        <w:softHyphen/>
        <w:t xml:space="preserve">воряет всем требованиям и может быть принят флотом, никаких платежей не </w:t>
      </w:r>
      <w:proofErr w:type="gramStart"/>
      <w:r w:rsidRPr="008C5983">
        <w:rPr>
          <w:bCs/>
          <w:color w:val="000000" w:themeColor="text1"/>
          <w:sz w:val="16"/>
          <w:szCs w:val="16"/>
        </w:rPr>
        <w:t>выполнять</w:t>
      </w:r>
      <w:proofErr w:type="gramEnd"/>
      <w:r w:rsidRPr="008C5983">
        <w:rPr>
          <w:bCs/>
          <w:color w:val="000000" w:themeColor="text1"/>
          <w:sz w:val="16"/>
          <w:szCs w:val="16"/>
        </w:rPr>
        <w:t xml:space="preserve"> и чтобы представили ему условия заказа, так как те, что имеются в делах, носят самый легкомысленный характер. По приведении денежного дела по авиации Черного моря в порядок командующий приказал назначить проверочную комиссию на общем основании проверки всех денежных расходов (1085).</w:t>
      </w:r>
    </w:p>
    <w:p w14:paraId="0A2CF566" w14:textId="77777777" w:rsidR="008C196E" w:rsidRPr="008C5983" w:rsidRDefault="008C196E" w:rsidP="00183F5A">
      <w:pPr>
        <w:shd w:val="clear" w:color="auto" w:fill="FFFFFF"/>
        <w:jc w:val="both"/>
        <w:rPr>
          <w:bCs/>
          <w:color w:val="000000" w:themeColor="text1"/>
          <w:sz w:val="16"/>
          <w:szCs w:val="16"/>
        </w:rPr>
      </w:pPr>
    </w:p>
    <w:p w14:paraId="3045FB0B" w14:textId="77777777" w:rsidR="008917F3" w:rsidRPr="008C5983" w:rsidRDefault="008917F3"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7BC8F85" w14:textId="77777777" w:rsidR="008917F3" w:rsidRPr="008C5983" w:rsidRDefault="008917F3" w:rsidP="00183F5A">
      <w:pPr>
        <w:shd w:val="clear" w:color="auto" w:fill="FFFFFF"/>
        <w:jc w:val="both"/>
        <w:rPr>
          <w:bCs/>
          <w:i/>
          <w:color w:val="000000" w:themeColor="text1"/>
          <w:sz w:val="16"/>
          <w:szCs w:val="16"/>
        </w:rPr>
      </w:pPr>
    </w:p>
    <w:p w14:paraId="0EA4DE03" w14:textId="2C234615" w:rsidR="008917F3" w:rsidRPr="002D65D1" w:rsidRDefault="008917F3" w:rsidP="00183F5A">
      <w:pPr>
        <w:jc w:val="both"/>
        <w:rPr>
          <w:color w:val="0070C0"/>
          <w:sz w:val="16"/>
          <w:szCs w:val="16"/>
        </w:rPr>
      </w:pPr>
      <w:r>
        <w:rPr>
          <w:color w:val="0070C0"/>
          <w:sz w:val="16"/>
          <w:szCs w:val="16"/>
        </w:rPr>
        <w:t>8 (</w:t>
      </w:r>
      <w:r w:rsidRPr="002D65D1">
        <w:rPr>
          <w:color w:val="0070C0"/>
          <w:sz w:val="16"/>
          <w:szCs w:val="16"/>
        </w:rPr>
        <w:t>21</w:t>
      </w:r>
      <w:r>
        <w:rPr>
          <w:color w:val="0070C0"/>
          <w:sz w:val="16"/>
          <w:szCs w:val="16"/>
        </w:rPr>
        <w:t>)</w:t>
      </w:r>
      <w:r w:rsidRPr="002D65D1">
        <w:rPr>
          <w:color w:val="0070C0"/>
          <w:sz w:val="16"/>
          <w:szCs w:val="16"/>
        </w:rPr>
        <w:t xml:space="preserve"> мая 1910 г. состоялся первый вылет самолета Райт под управлением Попова. Заняв ме</w:t>
      </w:r>
      <w:r w:rsidRPr="002D65D1">
        <w:rPr>
          <w:color w:val="0070C0"/>
          <w:sz w:val="16"/>
          <w:szCs w:val="16"/>
        </w:rPr>
        <w:softHyphen/>
        <w:t>сто за рычагами управления, Попов благополучно взле</w:t>
      </w:r>
      <w:r w:rsidRPr="002D65D1">
        <w:rPr>
          <w:color w:val="0070C0"/>
          <w:sz w:val="16"/>
          <w:szCs w:val="16"/>
        </w:rPr>
        <w:softHyphen/>
        <w:t>тел и около четверти часа прокружил в воздухе. Убедившись в исправности аппарата, он собрался идти на посадку, когда внезапно остановился мотор. Пришлось приземляться на неровное поле. Самолет налетел на кочку и перевернулся. При ударе мотор придавил лет</w:t>
      </w:r>
      <w:r w:rsidRPr="002D65D1">
        <w:rPr>
          <w:color w:val="0070C0"/>
          <w:sz w:val="16"/>
          <w:szCs w:val="16"/>
        </w:rPr>
        <w:softHyphen/>
        <w:t>чика. Его в бессознательном состоянии отправили в больницу.</w:t>
      </w:r>
    </w:p>
    <w:p w14:paraId="65E5C1B3" w14:textId="77777777" w:rsidR="008917F3" w:rsidRPr="002D65D1" w:rsidRDefault="008917F3" w:rsidP="00183F5A">
      <w:pPr>
        <w:jc w:val="both"/>
        <w:rPr>
          <w:color w:val="0070C0"/>
          <w:sz w:val="16"/>
          <w:szCs w:val="16"/>
        </w:rPr>
      </w:pPr>
      <w:r w:rsidRPr="002D65D1">
        <w:rPr>
          <w:color w:val="0070C0"/>
          <w:sz w:val="16"/>
          <w:szCs w:val="16"/>
        </w:rPr>
        <w:t>Попов получил тяжелые увечья: у него было сотря</w:t>
      </w:r>
      <w:r w:rsidRPr="002D65D1">
        <w:rPr>
          <w:color w:val="0070C0"/>
          <w:sz w:val="16"/>
          <w:szCs w:val="16"/>
        </w:rPr>
        <w:softHyphen/>
        <w:t>сение мозга, перелом носовой перегородки, сломаны ру</w:t>
      </w:r>
      <w:r w:rsidRPr="002D65D1">
        <w:rPr>
          <w:color w:val="0070C0"/>
          <w:sz w:val="16"/>
          <w:szCs w:val="16"/>
        </w:rPr>
        <w:softHyphen/>
        <w:t>ка и нога. Он остался жив, но стал инвалидом и вы</w:t>
      </w:r>
      <w:r w:rsidRPr="002D65D1">
        <w:rPr>
          <w:color w:val="0070C0"/>
          <w:sz w:val="16"/>
          <w:szCs w:val="16"/>
        </w:rPr>
        <w:softHyphen/>
        <w:t>нужден был навсегда прекратить летную деятельность. Уехав для лечения за границу, он больше не вернулся в Россию.</w:t>
      </w:r>
    </w:p>
    <w:p w14:paraId="3A44DB1A" w14:textId="77777777" w:rsidR="008917F3" w:rsidRPr="002D65D1" w:rsidRDefault="008917F3" w:rsidP="00183F5A">
      <w:pPr>
        <w:jc w:val="both"/>
        <w:rPr>
          <w:color w:val="0070C0"/>
          <w:sz w:val="16"/>
          <w:szCs w:val="16"/>
        </w:rPr>
      </w:pPr>
      <w:r w:rsidRPr="002D65D1">
        <w:rPr>
          <w:color w:val="0070C0"/>
          <w:sz w:val="16"/>
          <w:szCs w:val="16"/>
        </w:rPr>
        <w:t xml:space="preserve">На смену Попову для обучения русских авиаторов из Франции приехал летчик </w:t>
      </w:r>
      <w:proofErr w:type="spellStart"/>
      <w:r w:rsidRPr="002D65D1">
        <w:rPr>
          <w:color w:val="0070C0"/>
          <w:sz w:val="16"/>
          <w:szCs w:val="16"/>
        </w:rPr>
        <w:t>Гобер</w:t>
      </w:r>
      <w:proofErr w:type="spellEnd"/>
      <w:r w:rsidRPr="002D65D1">
        <w:rPr>
          <w:color w:val="0070C0"/>
          <w:sz w:val="16"/>
          <w:szCs w:val="16"/>
        </w:rPr>
        <w:t>. Однако к этому времени восторги по поводу американского самолета заметно поутихли. Причинами тому была не только тя</w:t>
      </w:r>
      <w:r w:rsidRPr="002D65D1">
        <w:rPr>
          <w:color w:val="0070C0"/>
          <w:sz w:val="16"/>
          <w:szCs w:val="16"/>
        </w:rPr>
        <w:softHyphen/>
        <w:t>желая авария с Поповым, но и, как оказалось, мало- пригодность «Райта» для обучения: из-за неустойчиво</w:t>
      </w:r>
      <w:r w:rsidRPr="002D65D1">
        <w:rPr>
          <w:color w:val="0070C0"/>
          <w:sz w:val="16"/>
          <w:szCs w:val="16"/>
        </w:rPr>
        <w:softHyphen/>
        <w:t>сти самолета летать на нем оказалось очень сложно. В журнале «Вестник воздухоплавания» за август 1910 года говорится: «Эти аппараты в настоящее время все меньше и меньше находят распространение, благодаря, с одной стороны, примитивности конструкции их мото</w:t>
      </w:r>
      <w:r w:rsidRPr="002D65D1">
        <w:rPr>
          <w:color w:val="0070C0"/>
          <w:sz w:val="16"/>
          <w:szCs w:val="16"/>
        </w:rPr>
        <w:softHyphen/>
        <w:t>ров, с другой—неудобством в конструкции самих аппа</w:t>
      </w:r>
      <w:r w:rsidRPr="002D65D1">
        <w:rPr>
          <w:color w:val="0070C0"/>
          <w:sz w:val="16"/>
          <w:szCs w:val="16"/>
        </w:rPr>
        <w:softHyphen/>
        <w:t>ратов. Именно, управление занимает обе руки авиатора и благодаря неудобному устройству хвоста—слишком небольшой площади горизонтального стабилизатора и небольшому удалению от несущих поверхностей—авто</w:t>
      </w:r>
      <w:r w:rsidRPr="002D65D1">
        <w:rPr>
          <w:color w:val="0070C0"/>
          <w:sz w:val="16"/>
          <w:szCs w:val="16"/>
        </w:rPr>
        <w:softHyphen/>
        <w:t>матическая устойчивость очень невелика, что заставля</w:t>
      </w:r>
      <w:r w:rsidRPr="002D65D1">
        <w:rPr>
          <w:color w:val="0070C0"/>
          <w:sz w:val="16"/>
          <w:szCs w:val="16"/>
        </w:rPr>
        <w:softHyphen/>
        <w:t xml:space="preserve">ет пилота всегда быть настороже и делает управление очень утомительным. Только в руках очень опытного и искусного пилота—каковым является, кстати сказать, г. </w:t>
      </w:r>
      <w:proofErr w:type="spellStart"/>
      <w:r w:rsidRPr="002D65D1">
        <w:rPr>
          <w:color w:val="0070C0"/>
          <w:sz w:val="16"/>
          <w:szCs w:val="16"/>
        </w:rPr>
        <w:t>Гобер</w:t>
      </w:r>
      <w:proofErr w:type="spellEnd"/>
      <w:r w:rsidRPr="002D65D1">
        <w:rPr>
          <w:color w:val="0070C0"/>
          <w:sz w:val="16"/>
          <w:szCs w:val="16"/>
        </w:rPr>
        <w:t>—линия полета этого аппарата более или менее ровная, обычно же аппарат этот описывает в воздухе волнистую линию, напоминающую ныряние лодки по волнам».</w:t>
      </w:r>
    </w:p>
    <w:p w14:paraId="7E963D92" w14:textId="77777777" w:rsidR="008917F3" w:rsidRPr="002D65D1" w:rsidRDefault="008917F3" w:rsidP="00183F5A">
      <w:pPr>
        <w:jc w:val="both"/>
        <w:rPr>
          <w:color w:val="0070C0"/>
          <w:sz w:val="16"/>
          <w:szCs w:val="16"/>
        </w:rPr>
      </w:pPr>
      <w:r w:rsidRPr="002D65D1">
        <w:rPr>
          <w:color w:val="0070C0"/>
          <w:sz w:val="16"/>
          <w:szCs w:val="16"/>
        </w:rPr>
        <w:t>Кроме того, по причине малой мощности двигателя (30 л.с.) самолет не мог летать с пассажиром, хотя это условие оговаривалось контрактом.</w:t>
      </w:r>
    </w:p>
    <w:p w14:paraId="64C51507" w14:textId="77777777" w:rsidR="008917F3" w:rsidRPr="002D65D1" w:rsidRDefault="008917F3" w:rsidP="00183F5A">
      <w:pPr>
        <w:jc w:val="both"/>
        <w:rPr>
          <w:color w:val="0070C0"/>
          <w:sz w:val="16"/>
          <w:szCs w:val="16"/>
        </w:rPr>
      </w:pPr>
      <w:r w:rsidRPr="002D65D1">
        <w:rPr>
          <w:color w:val="0070C0"/>
          <w:sz w:val="16"/>
          <w:szCs w:val="16"/>
        </w:rPr>
        <w:t xml:space="preserve">Все это заставило военных отказаться от приемки испытываемого </w:t>
      </w:r>
      <w:proofErr w:type="spellStart"/>
      <w:r w:rsidRPr="002D65D1">
        <w:rPr>
          <w:color w:val="0070C0"/>
          <w:sz w:val="16"/>
          <w:szCs w:val="16"/>
        </w:rPr>
        <w:t>Гобером</w:t>
      </w:r>
      <w:proofErr w:type="spellEnd"/>
      <w:r w:rsidRPr="002D65D1">
        <w:rPr>
          <w:color w:val="0070C0"/>
          <w:sz w:val="16"/>
          <w:szCs w:val="16"/>
        </w:rPr>
        <w:t xml:space="preserve"> «Райта» и воздержаться от но</w:t>
      </w:r>
      <w:r w:rsidRPr="002D65D1">
        <w:rPr>
          <w:color w:val="0070C0"/>
          <w:sz w:val="16"/>
          <w:szCs w:val="16"/>
        </w:rPr>
        <w:softHyphen/>
        <w:t>вых закупок самолетов (23545).</w:t>
      </w:r>
    </w:p>
    <w:p w14:paraId="77C4ABA5" w14:textId="77777777" w:rsidR="008917F3" w:rsidRPr="002D65D1" w:rsidRDefault="008917F3" w:rsidP="00183F5A">
      <w:pPr>
        <w:jc w:val="both"/>
        <w:rPr>
          <w:color w:val="0070C0"/>
          <w:sz w:val="16"/>
          <w:szCs w:val="16"/>
        </w:rPr>
      </w:pPr>
    </w:p>
    <w:p w14:paraId="55ED4C9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B9F1AA4" w14:textId="77777777" w:rsidR="008C196E" w:rsidRPr="008C5983" w:rsidRDefault="008C196E" w:rsidP="00183F5A">
      <w:pPr>
        <w:shd w:val="clear" w:color="auto" w:fill="FFFFFF"/>
        <w:jc w:val="both"/>
        <w:rPr>
          <w:bCs/>
          <w:i/>
          <w:color w:val="000000" w:themeColor="text1"/>
          <w:sz w:val="16"/>
          <w:szCs w:val="16"/>
        </w:rPr>
      </w:pPr>
    </w:p>
    <w:p w14:paraId="71CDAF63" w14:textId="3F12545B"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9 (22) мая </w:t>
      </w:r>
      <w:r w:rsidR="00F72836" w:rsidRPr="008C5983">
        <w:rPr>
          <w:bCs/>
          <w:color w:val="000000" w:themeColor="text1"/>
          <w:sz w:val="16"/>
          <w:szCs w:val="16"/>
        </w:rPr>
        <w:t>1910 г. С. И. Уточкину удалось выполнить отличный спуск в неудач</w:t>
      </w:r>
      <w:r w:rsidR="00F72836" w:rsidRPr="008C5983">
        <w:rPr>
          <w:bCs/>
          <w:color w:val="000000" w:themeColor="text1"/>
          <w:sz w:val="16"/>
          <w:szCs w:val="16"/>
        </w:rPr>
        <w:softHyphen/>
        <w:t xml:space="preserve">ный для авиатора день </w:t>
      </w:r>
      <w:r w:rsidRPr="008C5983">
        <w:rPr>
          <w:bCs/>
          <w:color w:val="000000" w:themeColor="text1"/>
          <w:sz w:val="16"/>
          <w:szCs w:val="16"/>
        </w:rPr>
        <w:t>на месте народного гу</w:t>
      </w:r>
      <w:r w:rsidRPr="008C5983">
        <w:rPr>
          <w:bCs/>
          <w:color w:val="000000" w:themeColor="text1"/>
          <w:sz w:val="16"/>
          <w:szCs w:val="16"/>
        </w:rPr>
        <w:softHyphen/>
        <w:t>лянья в Пресне, среди толпы гуляющих» (553).</w:t>
      </w:r>
    </w:p>
    <w:p w14:paraId="7ACE5070" w14:textId="77777777" w:rsidR="008C196E" w:rsidRPr="008C5983" w:rsidRDefault="008C196E" w:rsidP="00183F5A">
      <w:pPr>
        <w:shd w:val="clear" w:color="auto" w:fill="FFFFFF"/>
        <w:jc w:val="both"/>
        <w:rPr>
          <w:bCs/>
          <w:color w:val="000000" w:themeColor="text1"/>
          <w:sz w:val="16"/>
          <w:szCs w:val="16"/>
        </w:rPr>
      </w:pPr>
    </w:p>
    <w:p w14:paraId="57F0D30B" w14:textId="01AE373F"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9 </w:t>
      </w:r>
      <w:r w:rsidR="00F72836" w:rsidRPr="008C5983">
        <w:rPr>
          <w:b w:val="0"/>
          <w:bCs/>
          <w:color w:val="000000" w:themeColor="text1"/>
          <w:sz w:val="16"/>
          <w:szCs w:val="16"/>
        </w:rPr>
        <w:t xml:space="preserve">(22) </w:t>
      </w:r>
      <w:r w:rsidRPr="008C5983">
        <w:rPr>
          <w:b w:val="0"/>
          <w:bCs/>
          <w:color w:val="000000" w:themeColor="text1"/>
          <w:sz w:val="16"/>
          <w:szCs w:val="16"/>
        </w:rPr>
        <w:t xml:space="preserve">мая 1910 состоялся последний полет Уточкина в Москве. </w:t>
      </w:r>
      <w:proofErr w:type="spellStart"/>
      <w:r w:rsidRPr="008C5983">
        <w:rPr>
          <w:b w:val="0"/>
          <w:bCs/>
          <w:color w:val="000000" w:themeColor="text1"/>
          <w:sz w:val="16"/>
          <w:szCs w:val="16"/>
        </w:rPr>
        <w:t>В.Ф.Джунковский</w:t>
      </w:r>
      <w:proofErr w:type="spellEnd"/>
      <w:r w:rsidRPr="008C5983">
        <w:rPr>
          <w:b w:val="0"/>
          <w:bCs/>
          <w:color w:val="000000" w:themeColor="text1"/>
          <w:sz w:val="16"/>
          <w:szCs w:val="16"/>
        </w:rPr>
        <w:t xml:space="preserve"> вспоминал: «Публика наполняла в тот день аэродром; площадь перед трибунами тоже кишела народом, которого было даже больше, чем бывало на «дерби». Ходынское поле было также полно бесплатной публикой. Уточкин должен был, согласно программе, продержаться в воздухе целый час, проделывая разные эволюции. Он сразу </w:t>
      </w:r>
      <w:proofErr w:type="spellStart"/>
      <w:proofErr w:type="gramStart"/>
      <w:r w:rsidRPr="008C5983">
        <w:rPr>
          <w:b w:val="0"/>
          <w:bCs/>
          <w:color w:val="000000" w:themeColor="text1"/>
          <w:sz w:val="16"/>
          <w:szCs w:val="16"/>
        </w:rPr>
        <w:t>под¬нялся</w:t>
      </w:r>
      <w:proofErr w:type="spellEnd"/>
      <w:proofErr w:type="gramEnd"/>
      <w:r w:rsidRPr="008C5983">
        <w:rPr>
          <w:b w:val="0"/>
          <w:bCs/>
          <w:color w:val="000000" w:themeColor="text1"/>
          <w:sz w:val="16"/>
          <w:szCs w:val="16"/>
        </w:rPr>
        <w:t xml:space="preserve"> довольно высоко и как-то моментально вылетел из круга, скрывшись с глаз платной публики и доставив этим большое удовольствие бесплатной, наполнявшей Ходынское поле. Более получаса публика ждала Уточкина, который совсем </w:t>
      </w:r>
      <w:proofErr w:type="spellStart"/>
      <w:proofErr w:type="gramStart"/>
      <w:r w:rsidRPr="008C5983">
        <w:rPr>
          <w:b w:val="0"/>
          <w:bCs/>
          <w:color w:val="000000" w:themeColor="text1"/>
          <w:sz w:val="16"/>
          <w:szCs w:val="16"/>
        </w:rPr>
        <w:t>скрыл¬ся</w:t>
      </w:r>
      <w:proofErr w:type="spellEnd"/>
      <w:proofErr w:type="gramEnd"/>
      <w:r w:rsidRPr="008C5983">
        <w:rPr>
          <w:b w:val="0"/>
          <w:bCs/>
          <w:color w:val="000000" w:themeColor="text1"/>
          <w:sz w:val="16"/>
          <w:szCs w:val="16"/>
        </w:rPr>
        <w:t xml:space="preserve"> из глаз. Явилось даже опасение, не случилось ли чего с ним. Полковник </w:t>
      </w:r>
      <w:proofErr w:type="spellStart"/>
      <w:r w:rsidRPr="008C5983">
        <w:rPr>
          <w:b w:val="0"/>
          <w:bCs/>
          <w:color w:val="000000" w:themeColor="text1"/>
          <w:sz w:val="16"/>
          <w:szCs w:val="16"/>
        </w:rPr>
        <w:t>Модль</w:t>
      </w:r>
      <w:proofErr w:type="spellEnd"/>
      <w:r w:rsidRPr="008C5983">
        <w:rPr>
          <w:b w:val="0"/>
          <w:bCs/>
          <w:color w:val="000000" w:themeColor="text1"/>
          <w:sz w:val="16"/>
          <w:szCs w:val="16"/>
        </w:rPr>
        <w:t xml:space="preserve"> на автомобиле поехал его разыскивать, конные городовые поскакали тоже в разные стороны. Беспокойство оказалось напрасным. Уточкин просто совершил полет над городом; он полетел на Пресню, оттуда над </w:t>
      </w:r>
      <w:proofErr w:type="spellStart"/>
      <w:r w:rsidRPr="008C5983">
        <w:rPr>
          <w:b w:val="0"/>
          <w:bCs/>
          <w:color w:val="000000" w:themeColor="text1"/>
          <w:sz w:val="16"/>
          <w:szCs w:val="16"/>
        </w:rPr>
        <w:t>Ваганьковым</w:t>
      </w:r>
      <w:proofErr w:type="spellEnd"/>
      <w:r w:rsidRPr="008C5983">
        <w:rPr>
          <w:b w:val="0"/>
          <w:bCs/>
          <w:color w:val="000000" w:themeColor="text1"/>
          <w:sz w:val="16"/>
          <w:szCs w:val="16"/>
        </w:rPr>
        <w:t xml:space="preserve"> кладбищем сделал круг и, направившись к </w:t>
      </w:r>
      <w:proofErr w:type="spellStart"/>
      <w:r w:rsidRPr="008C5983">
        <w:rPr>
          <w:b w:val="0"/>
          <w:bCs/>
          <w:color w:val="000000" w:themeColor="text1"/>
          <w:sz w:val="16"/>
          <w:szCs w:val="16"/>
        </w:rPr>
        <w:t>Всехсвятскому</w:t>
      </w:r>
      <w:proofErr w:type="spellEnd"/>
      <w:r w:rsidRPr="008C5983">
        <w:rPr>
          <w:b w:val="0"/>
          <w:bCs/>
          <w:color w:val="000000" w:themeColor="text1"/>
          <w:sz w:val="16"/>
          <w:szCs w:val="16"/>
        </w:rPr>
        <w:t xml:space="preserve">, вернулся обратно. Его возвращение вызвало </w:t>
      </w:r>
      <w:proofErr w:type="spellStart"/>
      <w:proofErr w:type="gramStart"/>
      <w:r w:rsidRPr="008C5983">
        <w:rPr>
          <w:b w:val="0"/>
          <w:bCs/>
          <w:color w:val="000000" w:themeColor="text1"/>
          <w:sz w:val="16"/>
          <w:szCs w:val="16"/>
        </w:rPr>
        <w:t>об¬щий</w:t>
      </w:r>
      <w:proofErr w:type="spellEnd"/>
      <w:proofErr w:type="gramEnd"/>
      <w:r w:rsidRPr="008C5983">
        <w:rPr>
          <w:b w:val="0"/>
          <w:bCs/>
          <w:color w:val="000000" w:themeColor="text1"/>
          <w:sz w:val="16"/>
          <w:szCs w:val="16"/>
        </w:rPr>
        <w:t xml:space="preserve"> крик восторга, его биплан, освещенный лучами заходившего солнца, эффектно выделялся на небосклоне. Над публикой он совершил несколько фигурных </w:t>
      </w:r>
      <w:proofErr w:type="spellStart"/>
      <w:r w:rsidRPr="008C5983">
        <w:rPr>
          <w:b w:val="0"/>
          <w:bCs/>
          <w:color w:val="000000" w:themeColor="text1"/>
          <w:sz w:val="16"/>
          <w:szCs w:val="16"/>
        </w:rPr>
        <w:t>эволю¬ций</w:t>
      </w:r>
      <w:proofErr w:type="spellEnd"/>
      <w:r w:rsidRPr="008C5983">
        <w:rPr>
          <w:b w:val="0"/>
          <w:bCs/>
          <w:color w:val="000000" w:themeColor="text1"/>
          <w:sz w:val="16"/>
          <w:szCs w:val="16"/>
        </w:rPr>
        <w:t xml:space="preserve">, потом сразу спустился вниз и пролетел низко, всего в нескольких метрах над головами зрителей, вызвав страшный переполох, потом опять поднялся на </w:t>
      </w:r>
      <w:proofErr w:type="spellStart"/>
      <w:proofErr w:type="gramStart"/>
      <w:r w:rsidRPr="008C5983">
        <w:rPr>
          <w:b w:val="0"/>
          <w:bCs/>
          <w:color w:val="000000" w:themeColor="text1"/>
          <w:sz w:val="16"/>
          <w:szCs w:val="16"/>
        </w:rPr>
        <w:t>площад¬ку</w:t>
      </w:r>
      <w:proofErr w:type="spellEnd"/>
      <w:proofErr w:type="gramEnd"/>
      <w:r w:rsidRPr="008C5983">
        <w:rPr>
          <w:b w:val="0"/>
          <w:bCs/>
          <w:color w:val="000000" w:themeColor="text1"/>
          <w:sz w:val="16"/>
          <w:szCs w:val="16"/>
        </w:rPr>
        <w:t xml:space="preserve"> аэродрома. На другой день он уехал в Харьков.»</w:t>
      </w:r>
    </w:p>
    <w:p w14:paraId="4CDD3EA9"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Возможно, Джунковский тогда так и не узнал о первой вынужденной посадке в </w:t>
      </w:r>
      <w:proofErr w:type="spellStart"/>
      <w:r w:rsidRPr="008C5983">
        <w:rPr>
          <w:b w:val="0"/>
          <w:bCs/>
          <w:color w:val="000000" w:themeColor="text1"/>
          <w:sz w:val="16"/>
          <w:szCs w:val="16"/>
        </w:rPr>
        <w:t>Тестовском</w:t>
      </w:r>
      <w:proofErr w:type="spellEnd"/>
      <w:r w:rsidRPr="008C5983">
        <w:rPr>
          <w:b w:val="0"/>
          <w:bCs/>
          <w:color w:val="000000" w:themeColor="text1"/>
          <w:sz w:val="16"/>
          <w:szCs w:val="16"/>
        </w:rPr>
        <w:t xml:space="preserve"> переулке из-за отказа мотора. Пилота сразу же окружили </w:t>
      </w:r>
      <w:proofErr w:type="spellStart"/>
      <w:proofErr w:type="gramStart"/>
      <w:r w:rsidRPr="008C5983">
        <w:rPr>
          <w:b w:val="0"/>
          <w:bCs/>
          <w:color w:val="000000" w:themeColor="text1"/>
          <w:sz w:val="16"/>
          <w:szCs w:val="16"/>
        </w:rPr>
        <w:t>восторжен¬ные</w:t>
      </w:r>
      <w:proofErr w:type="spellEnd"/>
      <w:proofErr w:type="gramEnd"/>
      <w:r w:rsidRPr="008C5983">
        <w:rPr>
          <w:b w:val="0"/>
          <w:bCs/>
          <w:color w:val="000000" w:themeColor="text1"/>
          <w:sz w:val="16"/>
          <w:szCs w:val="16"/>
        </w:rPr>
        <w:t xml:space="preserve"> зрители, и в толпе у него украли золотые часы. Спустя месяц, 8 июня, на первом собрании MOB </w:t>
      </w:r>
      <w:proofErr w:type="spellStart"/>
      <w:r w:rsidRPr="008C5983">
        <w:rPr>
          <w:b w:val="0"/>
          <w:bCs/>
          <w:color w:val="000000" w:themeColor="text1"/>
          <w:sz w:val="16"/>
          <w:szCs w:val="16"/>
        </w:rPr>
        <w:t>Н.Е.Жуковский</w:t>
      </w:r>
      <w:proofErr w:type="spellEnd"/>
      <w:r w:rsidRPr="008C5983">
        <w:rPr>
          <w:b w:val="0"/>
          <w:bCs/>
          <w:color w:val="000000" w:themeColor="text1"/>
          <w:sz w:val="16"/>
          <w:szCs w:val="16"/>
        </w:rPr>
        <w:t xml:space="preserve"> сообщил о присуждении Уточкину приза «за отличный спуск в неудачный для авиатора день 9 мая на месте народного </w:t>
      </w:r>
      <w:proofErr w:type="spellStart"/>
      <w:r w:rsidRPr="008C5983">
        <w:rPr>
          <w:b w:val="0"/>
          <w:bCs/>
          <w:color w:val="000000" w:themeColor="text1"/>
          <w:sz w:val="16"/>
          <w:szCs w:val="16"/>
        </w:rPr>
        <w:t>гу¬лянья</w:t>
      </w:r>
      <w:proofErr w:type="spellEnd"/>
      <w:r w:rsidRPr="008C5983">
        <w:rPr>
          <w:b w:val="0"/>
          <w:bCs/>
          <w:color w:val="000000" w:themeColor="text1"/>
          <w:sz w:val="16"/>
          <w:szCs w:val="16"/>
        </w:rPr>
        <w:t xml:space="preserve"> в Пресне, среди толпы гуляющих» (15464).</w:t>
      </w:r>
    </w:p>
    <w:p w14:paraId="5EB9C849" w14:textId="77777777" w:rsidR="008C196E" w:rsidRPr="008C5983" w:rsidRDefault="008C196E" w:rsidP="00183F5A">
      <w:pPr>
        <w:pStyle w:val="2"/>
        <w:spacing w:before="0" w:after="0"/>
        <w:jc w:val="both"/>
        <w:rPr>
          <w:b w:val="0"/>
          <w:bCs/>
          <w:color w:val="000000" w:themeColor="text1"/>
          <w:sz w:val="16"/>
          <w:szCs w:val="16"/>
        </w:rPr>
      </w:pPr>
    </w:p>
    <w:p w14:paraId="7F43AE2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627CF5F1" w14:textId="77777777" w:rsidR="008C196E" w:rsidRPr="008C5983" w:rsidRDefault="008C196E" w:rsidP="00183F5A">
      <w:pPr>
        <w:shd w:val="clear" w:color="auto" w:fill="FFFFFF"/>
        <w:jc w:val="both"/>
        <w:rPr>
          <w:bCs/>
          <w:i/>
          <w:color w:val="000000" w:themeColor="text1"/>
          <w:sz w:val="16"/>
          <w:szCs w:val="16"/>
        </w:rPr>
      </w:pPr>
    </w:p>
    <w:p w14:paraId="0F1FC308" w14:textId="31BE83F1"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9 (22) мая 1910 г.</w:t>
      </w:r>
      <w:r w:rsidR="00F72836" w:rsidRPr="008C5983">
        <w:rPr>
          <w:bCs/>
          <w:color w:val="000000" w:themeColor="text1"/>
          <w:sz w:val="16"/>
          <w:szCs w:val="16"/>
        </w:rPr>
        <w:t xml:space="preserve"> было приказание начальника морских сил Чёрного моря </w:t>
      </w:r>
      <w:proofErr w:type="spellStart"/>
      <w:r w:rsidR="00F72836" w:rsidRPr="008C5983">
        <w:rPr>
          <w:bCs/>
          <w:color w:val="000000" w:themeColor="text1"/>
          <w:sz w:val="16"/>
          <w:szCs w:val="16"/>
        </w:rPr>
        <w:t>В.Сарнавского</w:t>
      </w:r>
      <w:proofErr w:type="spellEnd"/>
      <w:r w:rsidRPr="008C5983">
        <w:rPr>
          <w:bCs/>
          <w:color w:val="000000" w:themeColor="text1"/>
          <w:sz w:val="16"/>
          <w:szCs w:val="16"/>
        </w:rPr>
        <w:t>, адресованное капи</w:t>
      </w:r>
      <w:r w:rsidRPr="008C5983">
        <w:rPr>
          <w:bCs/>
          <w:color w:val="000000" w:themeColor="text1"/>
          <w:sz w:val="16"/>
          <w:szCs w:val="16"/>
        </w:rPr>
        <w:softHyphen/>
        <w:t xml:space="preserve">тану 2 ранга </w:t>
      </w:r>
      <w:proofErr w:type="spellStart"/>
      <w:r w:rsidRPr="008C5983">
        <w:rPr>
          <w:bCs/>
          <w:color w:val="000000" w:themeColor="text1"/>
          <w:sz w:val="16"/>
          <w:szCs w:val="16"/>
        </w:rPr>
        <w:t>Кедрину</w:t>
      </w:r>
      <w:proofErr w:type="spellEnd"/>
      <w:r w:rsidRPr="008C5983">
        <w:rPr>
          <w:bCs/>
          <w:color w:val="000000" w:themeColor="text1"/>
          <w:sz w:val="16"/>
          <w:szCs w:val="16"/>
        </w:rPr>
        <w:t>: «... Не буду</w:t>
      </w:r>
      <w:r w:rsidRPr="008C5983">
        <w:rPr>
          <w:bCs/>
          <w:color w:val="000000" w:themeColor="text1"/>
          <w:sz w:val="16"/>
          <w:szCs w:val="16"/>
        </w:rPr>
        <w:softHyphen/>
        <w:t>чи в состоянии разобраться в де</w:t>
      </w:r>
      <w:r w:rsidRPr="008C5983">
        <w:rPr>
          <w:bCs/>
          <w:color w:val="000000" w:themeColor="text1"/>
          <w:sz w:val="16"/>
          <w:szCs w:val="16"/>
        </w:rPr>
        <w:softHyphen/>
        <w:t xml:space="preserve">лах по заказу аэроплана системы «Антуанетт», за неимением точных указаний, а также и того на каком основании лейтенант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с 26 сентября 1909 года и до сих пор находится во Франции, я не считаю себя вправе делать каких бы то ни было денежных перево</w:t>
      </w:r>
      <w:r w:rsidRPr="008C5983">
        <w:rPr>
          <w:bCs/>
          <w:color w:val="000000" w:themeColor="text1"/>
          <w:sz w:val="16"/>
          <w:szCs w:val="16"/>
        </w:rPr>
        <w:softHyphen/>
        <w:t>дов. Фирме объявить, что она име</w:t>
      </w:r>
      <w:r w:rsidRPr="008C5983">
        <w:rPr>
          <w:bCs/>
          <w:color w:val="000000" w:themeColor="text1"/>
          <w:sz w:val="16"/>
          <w:szCs w:val="16"/>
        </w:rPr>
        <w:softHyphen/>
        <w:t>ет дело с учреждением и недостой</w:t>
      </w:r>
      <w:r w:rsidRPr="008C5983">
        <w:rPr>
          <w:bCs/>
          <w:color w:val="000000" w:themeColor="text1"/>
          <w:sz w:val="16"/>
          <w:szCs w:val="16"/>
        </w:rPr>
        <w:softHyphen/>
        <w:t>но прибегать к застращиванию о предпочтении даваемым исправным плательщикам. Начальнику Службы связи донести мне самым подроб</w:t>
      </w:r>
      <w:r w:rsidRPr="008C5983">
        <w:rPr>
          <w:bCs/>
          <w:color w:val="000000" w:themeColor="text1"/>
          <w:sz w:val="16"/>
          <w:szCs w:val="16"/>
        </w:rPr>
        <w:softHyphen/>
        <w:t>ным образом о положении дела с аэропланом и если есть хотя ма</w:t>
      </w:r>
      <w:r w:rsidRPr="008C5983">
        <w:rPr>
          <w:bCs/>
          <w:color w:val="000000" w:themeColor="text1"/>
          <w:sz w:val="16"/>
          <w:szCs w:val="16"/>
        </w:rPr>
        <w:softHyphen/>
        <w:t>лейшая возможность, то откоман</w:t>
      </w:r>
      <w:r w:rsidRPr="008C5983">
        <w:rPr>
          <w:bCs/>
          <w:color w:val="000000" w:themeColor="text1"/>
          <w:sz w:val="16"/>
          <w:szCs w:val="16"/>
        </w:rPr>
        <w:softHyphen/>
        <w:t xml:space="preserve">дировать лейтенанта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пребывание которого столь дол</w:t>
      </w:r>
      <w:r w:rsidRPr="008C5983">
        <w:rPr>
          <w:bCs/>
          <w:color w:val="000000" w:themeColor="text1"/>
          <w:sz w:val="16"/>
          <w:szCs w:val="16"/>
        </w:rPr>
        <w:softHyphen/>
        <w:t>го за границей нахожу бесполез</w:t>
      </w:r>
      <w:r w:rsidRPr="008C5983">
        <w:rPr>
          <w:bCs/>
          <w:color w:val="000000" w:themeColor="text1"/>
          <w:sz w:val="16"/>
          <w:szCs w:val="16"/>
        </w:rPr>
        <w:softHyphen/>
        <w:t>ным и крайне убыточным».</w:t>
      </w:r>
    </w:p>
    <w:p w14:paraId="5089B0B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Далее он потребовал: </w:t>
      </w:r>
      <w:proofErr w:type="gramStart"/>
      <w:r w:rsidRPr="008C5983">
        <w:rPr>
          <w:bCs/>
          <w:color w:val="000000" w:themeColor="text1"/>
          <w:sz w:val="16"/>
          <w:szCs w:val="16"/>
        </w:rPr>
        <w:t>« ...</w:t>
      </w:r>
      <w:proofErr w:type="gramEnd"/>
      <w:r w:rsidRPr="008C5983">
        <w:rPr>
          <w:bCs/>
          <w:color w:val="000000" w:themeColor="text1"/>
          <w:sz w:val="16"/>
          <w:szCs w:val="16"/>
        </w:rPr>
        <w:t>до возвращения начальника Службы связи из командировки или до по</w:t>
      </w:r>
      <w:r w:rsidRPr="008C5983">
        <w:rPr>
          <w:bCs/>
          <w:color w:val="000000" w:themeColor="text1"/>
          <w:sz w:val="16"/>
          <w:szCs w:val="16"/>
        </w:rPr>
        <w:softHyphen/>
        <w:t>лучения уведомления, что аэроплан удовлетворяет всем требованиям и может быть принят флотом, ника</w:t>
      </w:r>
      <w:r w:rsidRPr="008C5983">
        <w:rPr>
          <w:bCs/>
          <w:color w:val="000000" w:themeColor="text1"/>
          <w:sz w:val="16"/>
          <w:szCs w:val="16"/>
        </w:rPr>
        <w:softHyphen/>
        <w:t>ких платежей не выполнять и чтобы представили ему условия заказа, так как те, что имеются в делах, носят самый легкомысленный характер. По приведении денежного дела по авиации в Черном море в порядок, представить мне для назначения проверочную комиссию на общем основании для проверки всех де</w:t>
      </w:r>
      <w:r w:rsidRPr="008C5983">
        <w:rPr>
          <w:bCs/>
          <w:color w:val="000000" w:themeColor="text1"/>
          <w:sz w:val="16"/>
          <w:szCs w:val="16"/>
        </w:rPr>
        <w:softHyphen/>
        <w:t>нежных расходов».</w:t>
      </w:r>
    </w:p>
    <w:p w14:paraId="4D4D602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 обвинением в легкомысленно</w:t>
      </w:r>
      <w:r w:rsidRPr="008C5983">
        <w:rPr>
          <w:bCs/>
          <w:color w:val="000000" w:themeColor="text1"/>
          <w:sz w:val="16"/>
          <w:szCs w:val="16"/>
        </w:rPr>
        <w:softHyphen/>
        <w:t>сти поспорить, конечно, трудно. Тем не менее недоразумения, возник</w:t>
      </w:r>
      <w:r w:rsidRPr="008C5983">
        <w:rPr>
          <w:bCs/>
          <w:color w:val="000000" w:themeColor="text1"/>
          <w:sz w:val="16"/>
          <w:szCs w:val="16"/>
        </w:rPr>
        <w:softHyphen/>
        <w:t xml:space="preserve">шие с оплатой, удалось разрешить. Но так случилось, что </w:t>
      </w:r>
      <w:proofErr w:type="spellStart"/>
      <w:r w:rsidRPr="008C5983">
        <w:rPr>
          <w:bCs/>
          <w:color w:val="000000" w:themeColor="text1"/>
          <w:sz w:val="16"/>
          <w:szCs w:val="16"/>
        </w:rPr>
        <w:t>Дорожинс</w:t>
      </w:r>
      <w:r w:rsidRPr="008C5983">
        <w:rPr>
          <w:bCs/>
          <w:color w:val="000000" w:themeColor="text1"/>
          <w:sz w:val="16"/>
          <w:szCs w:val="16"/>
        </w:rPr>
        <w:softHyphen/>
        <w:t>кий</w:t>
      </w:r>
      <w:proofErr w:type="spellEnd"/>
      <w:r w:rsidRPr="008C5983">
        <w:rPr>
          <w:bCs/>
          <w:color w:val="000000" w:themeColor="text1"/>
          <w:sz w:val="16"/>
          <w:szCs w:val="16"/>
        </w:rPr>
        <w:t>, выполняя самостоятельный по</w:t>
      </w:r>
      <w:r w:rsidRPr="008C5983">
        <w:rPr>
          <w:bCs/>
          <w:color w:val="000000" w:themeColor="text1"/>
          <w:sz w:val="16"/>
          <w:szCs w:val="16"/>
        </w:rPr>
        <w:softHyphen/>
        <w:t>лет, поломал при посадке уже при</w:t>
      </w:r>
      <w:r w:rsidRPr="008C5983">
        <w:rPr>
          <w:bCs/>
          <w:color w:val="000000" w:themeColor="text1"/>
          <w:sz w:val="16"/>
          <w:szCs w:val="16"/>
        </w:rPr>
        <w:softHyphen/>
        <w:t>нятый самолет. По договореннос</w:t>
      </w:r>
      <w:r w:rsidRPr="008C5983">
        <w:rPr>
          <w:bCs/>
          <w:color w:val="000000" w:themeColor="text1"/>
          <w:sz w:val="16"/>
          <w:szCs w:val="16"/>
        </w:rPr>
        <w:softHyphen/>
        <w:t>ти с фирмой «Антуанетт» за ремонт самолета уплатили 950 руб., а вза</w:t>
      </w:r>
      <w:r w:rsidRPr="008C5983">
        <w:rPr>
          <w:bCs/>
          <w:color w:val="000000" w:themeColor="text1"/>
          <w:sz w:val="16"/>
          <w:szCs w:val="16"/>
        </w:rPr>
        <w:softHyphen/>
        <w:t>мен получили новый (11756).</w:t>
      </w:r>
    </w:p>
    <w:p w14:paraId="2C6DB14C" w14:textId="77777777" w:rsidR="008C196E" w:rsidRPr="008C5983" w:rsidRDefault="008C196E" w:rsidP="00183F5A">
      <w:pPr>
        <w:shd w:val="clear" w:color="auto" w:fill="FFFFFF"/>
        <w:jc w:val="both"/>
        <w:rPr>
          <w:bCs/>
          <w:color w:val="000000" w:themeColor="text1"/>
          <w:sz w:val="16"/>
          <w:szCs w:val="16"/>
        </w:rPr>
      </w:pPr>
    </w:p>
    <w:p w14:paraId="07378C4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5A5FF55" w14:textId="77777777" w:rsidR="00F72836" w:rsidRPr="008C5983" w:rsidRDefault="00F72836" w:rsidP="00183F5A">
      <w:pPr>
        <w:jc w:val="both"/>
        <w:rPr>
          <w:bCs/>
          <w:i/>
          <w:color w:val="000000" w:themeColor="text1"/>
          <w:sz w:val="16"/>
          <w:szCs w:val="16"/>
        </w:rPr>
      </w:pPr>
    </w:p>
    <w:p w14:paraId="19F2A249" w14:textId="0C48886A" w:rsidR="00F72836" w:rsidRPr="008C5983" w:rsidRDefault="00F72836" w:rsidP="00183F5A">
      <w:pPr>
        <w:jc w:val="both"/>
        <w:rPr>
          <w:bCs/>
          <w:color w:val="000000" w:themeColor="text1"/>
          <w:sz w:val="16"/>
          <w:szCs w:val="16"/>
        </w:rPr>
      </w:pPr>
      <w:r w:rsidRPr="008C5983">
        <w:rPr>
          <w:bCs/>
          <w:i/>
          <w:color w:val="000000" w:themeColor="text1"/>
          <w:sz w:val="16"/>
          <w:szCs w:val="16"/>
        </w:rPr>
        <w:t>10 (23) мая 1910 г.</w:t>
      </w:r>
    </w:p>
    <w:p w14:paraId="630E15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Уведомление Общества им. Х.С. Леденцова К.Э. Циолковскому</w:t>
      </w:r>
    </w:p>
    <w:p w14:paraId="2E5D4CCA"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10 (23) мая 1910 г.</w:t>
      </w:r>
    </w:p>
    <w:p w14:paraId="4C57AC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243 г. Москва</w:t>
      </w:r>
    </w:p>
    <w:p w14:paraId="5A7A45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Имею честь уведомить, что совет Общества, в заседании своем 27-го минувшего апреля, рассмотрев заявление Ваше,</w:t>
      </w:r>
    </w:p>
    <w:p w14:paraId="1FBA51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Постановил: ввиду значительного интереса, который представляло бы осуществление идеи применения металлического деформируемого мешка в случае возможности практического выполнения и достаточной надежности прибора, предложить Вам построить модель более крупных размеров, чем представленная Вами на фотографии, и предоставить эту модель в распоряжение Общества для надлежащего ее испытания, ассигновав на изготовление модели пособие в размере 400 рублей. До испытания же этой модели патентование ее совет Общества считает преждевременным.</w:t>
      </w:r>
    </w:p>
    <w:tbl>
      <w:tblPr>
        <w:tblW w:w="0" w:type="auto"/>
        <w:tblLayout w:type="fixed"/>
        <w:tblCellMar>
          <w:left w:w="0" w:type="dxa"/>
          <w:right w:w="0" w:type="dxa"/>
        </w:tblCellMar>
        <w:tblLook w:val="0000" w:firstRow="0" w:lastRow="0" w:firstColumn="0" w:lastColumn="0" w:noHBand="0" w:noVBand="0"/>
      </w:tblPr>
      <w:tblGrid>
        <w:gridCol w:w="4212"/>
        <w:gridCol w:w="4212"/>
      </w:tblGrid>
      <w:tr w:rsidR="008C196E" w:rsidRPr="008C5983" w14:paraId="6A522264" w14:textId="77777777" w:rsidTr="0085726C">
        <w:tc>
          <w:tcPr>
            <w:tcW w:w="4212" w:type="dxa"/>
          </w:tcPr>
          <w:p w14:paraId="49D113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Председатель </w:t>
            </w:r>
          </w:p>
        </w:tc>
        <w:tc>
          <w:tcPr>
            <w:tcW w:w="4212" w:type="dxa"/>
          </w:tcPr>
          <w:p w14:paraId="74E0AC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Сем. Федоров </w:t>
            </w:r>
          </w:p>
        </w:tc>
      </w:tr>
      <w:tr w:rsidR="008C196E" w:rsidRPr="008C5983" w14:paraId="7310638B" w14:textId="77777777" w:rsidTr="0085726C">
        <w:tc>
          <w:tcPr>
            <w:tcW w:w="4212" w:type="dxa"/>
          </w:tcPr>
          <w:p w14:paraId="6BFE42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Секретарь </w:t>
            </w:r>
          </w:p>
        </w:tc>
        <w:tc>
          <w:tcPr>
            <w:tcW w:w="4212" w:type="dxa"/>
          </w:tcPr>
          <w:p w14:paraId="143C9442"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Н.Чарновский</w:t>
            </w:r>
            <w:proofErr w:type="spellEnd"/>
          </w:p>
        </w:tc>
      </w:tr>
    </w:tbl>
    <w:p w14:paraId="56C7B4D8"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ЦИАМ. Ф. 224. Оп. 1. Д. 874. Л. 24. Копия. Машинопись.</w:t>
      </w:r>
    </w:p>
    <w:p w14:paraId="4671AB4B" w14:textId="77777777" w:rsidR="008C196E" w:rsidRPr="008C5983" w:rsidRDefault="008C196E" w:rsidP="00183F5A">
      <w:pPr>
        <w:shd w:val="clear" w:color="auto" w:fill="FFFFFF"/>
        <w:jc w:val="both"/>
        <w:rPr>
          <w:bCs/>
          <w:color w:val="000000" w:themeColor="text1"/>
          <w:sz w:val="16"/>
          <w:szCs w:val="16"/>
        </w:rPr>
      </w:pPr>
    </w:p>
    <w:p w14:paraId="11C53A82" w14:textId="3B08EFB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 (23) мая 1910 г. </w:t>
      </w:r>
      <w:r w:rsidR="00F72836" w:rsidRPr="008C5983">
        <w:rPr>
          <w:bCs/>
          <w:color w:val="000000" w:themeColor="text1"/>
          <w:sz w:val="16"/>
          <w:szCs w:val="16"/>
        </w:rPr>
        <w:t xml:space="preserve">в рапорте от </w:t>
      </w:r>
      <w:r w:rsidRPr="008C5983">
        <w:rPr>
          <w:bCs/>
          <w:color w:val="000000" w:themeColor="text1"/>
          <w:sz w:val="16"/>
          <w:szCs w:val="16"/>
        </w:rPr>
        <w:t xml:space="preserve">на имя директора института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писал: </w:t>
      </w:r>
    </w:p>
    <w:p w14:paraId="566254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Представляю при сем изготовленный мною прибор для испытания воздушных винтов... Прибором можно определять: </w:t>
      </w:r>
    </w:p>
    <w:p w14:paraId="153EA9B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работу винта, </w:t>
      </w:r>
    </w:p>
    <w:p w14:paraId="2000F5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силу тяги винта, </w:t>
      </w:r>
    </w:p>
    <w:p w14:paraId="5FE9F36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3) момент сопротивления вращению. </w:t>
      </w:r>
    </w:p>
    <w:p w14:paraId="2D2C9A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Кроме того, прибор снабжен пустотелым винтом и приспособлен для изучения давлений и направления воздушных струй в любой точке винта при его вращении. Преподаватель Н. Рынин.</w:t>
      </w:r>
      <w:r w:rsidRPr="008C5983">
        <w:rPr>
          <w:bCs/>
          <w:color w:val="000000" w:themeColor="text1"/>
          <w:sz w:val="16"/>
          <w:szCs w:val="16"/>
          <w:vertAlign w:val="superscript"/>
        </w:rPr>
        <w:t>38</w:t>
      </w:r>
    </w:p>
    <w:p w14:paraId="233D79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Совет института на заседании 20 мая 1910 г. «принял в дар прибор для испытания воздушных винтов и высказал Н. А. </w:t>
      </w:r>
      <w:proofErr w:type="spellStart"/>
      <w:r w:rsidRPr="008C5983">
        <w:rPr>
          <w:bCs/>
          <w:color w:val="000000" w:themeColor="text1"/>
          <w:sz w:val="16"/>
          <w:szCs w:val="16"/>
        </w:rPr>
        <w:t>Рынину</w:t>
      </w:r>
      <w:proofErr w:type="spellEnd"/>
      <w:r w:rsidRPr="008C5983">
        <w:rPr>
          <w:bCs/>
          <w:color w:val="000000" w:themeColor="text1"/>
          <w:sz w:val="16"/>
          <w:szCs w:val="16"/>
        </w:rPr>
        <w:t xml:space="preserve"> благодарность».</w:t>
      </w:r>
      <w:r w:rsidRPr="008C5983">
        <w:rPr>
          <w:bCs/>
          <w:color w:val="000000" w:themeColor="text1"/>
          <w:sz w:val="16"/>
          <w:szCs w:val="16"/>
          <w:vertAlign w:val="superscript"/>
        </w:rPr>
        <w:t>39</w:t>
      </w:r>
    </w:p>
    <w:p w14:paraId="086B41AD" w14:textId="77777777" w:rsidR="008C196E" w:rsidRPr="008C5983" w:rsidRDefault="008C196E" w:rsidP="00183F5A">
      <w:pPr>
        <w:jc w:val="both"/>
        <w:rPr>
          <w:bCs/>
          <w:color w:val="000000" w:themeColor="text1"/>
          <w:sz w:val="16"/>
          <w:szCs w:val="16"/>
        </w:rPr>
      </w:pPr>
      <w:r w:rsidRPr="008C5983">
        <w:rPr>
          <w:bCs/>
          <w:color w:val="000000" w:themeColor="text1"/>
          <w:sz w:val="16"/>
          <w:szCs w:val="16"/>
          <w:vertAlign w:val="superscript"/>
        </w:rPr>
        <w:t>36</w:t>
      </w:r>
      <w:r w:rsidRPr="008C5983">
        <w:rPr>
          <w:bCs/>
          <w:color w:val="000000" w:themeColor="text1"/>
          <w:sz w:val="16"/>
          <w:szCs w:val="16"/>
        </w:rPr>
        <w:t xml:space="preserve"> ЦГАВМФ, ф. 418, оп. 1, д. 1356, л. 203. </w:t>
      </w:r>
    </w:p>
    <w:p w14:paraId="15C34E56" w14:textId="77777777" w:rsidR="008C196E" w:rsidRPr="008C5983" w:rsidRDefault="008C196E" w:rsidP="00183F5A">
      <w:pPr>
        <w:jc w:val="both"/>
        <w:rPr>
          <w:bCs/>
          <w:color w:val="000000" w:themeColor="text1"/>
          <w:sz w:val="16"/>
          <w:szCs w:val="16"/>
        </w:rPr>
      </w:pPr>
      <w:r w:rsidRPr="008C5983">
        <w:rPr>
          <w:bCs/>
          <w:color w:val="000000" w:themeColor="text1"/>
          <w:sz w:val="16"/>
          <w:szCs w:val="16"/>
          <w:vertAlign w:val="superscript"/>
        </w:rPr>
        <w:t>37</w:t>
      </w:r>
      <w:r w:rsidRPr="008C5983">
        <w:rPr>
          <w:bCs/>
          <w:color w:val="000000" w:themeColor="text1"/>
          <w:sz w:val="16"/>
          <w:szCs w:val="16"/>
        </w:rPr>
        <w:t xml:space="preserve"> Там же, л. 208. </w:t>
      </w:r>
    </w:p>
    <w:p w14:paraId="00A0ED79" w14:textId="77777777" w:rsidR="008C196E" w:rsidRPr="008C5983" w:rsidRDefault="008C196E" w:rsidP="00183F5A">
      <w:pPr>
        <w:jc w:val="both"/>
        <w:rPr>
          <w:bCs/>
          <w:color w:val="000000" w:themeColor="text1"/>
          <w:sz w:val="16"/>
          <w:szCs w:val="16"/>
        </w:rPr>
      </w:pPr>
      <w:r w:rsidRPr="008C5983">
        <w:rPr>
          <w:bCs/>
          <w:color w:val="000000" w:themeColor="text1"/>
          <w:sz w:val="16"/>
          <w:szCs w:val="16"/>
          <w:vertAlign w:val="superscript"/>
        </w:rPr>
        <w:t>38</w:t>
      </w:r>
      <w:r w:rsidRPr="008C5983">
        <w:rPr>
          <w:bCs/>
          <w:color w:val="000000" w:themeColor="text1"/>
          <w:sz w:val="16"/>
          <w:szCs w:val="16"/>
        </w:rPr>
        <w:t xml:space="preserve"> ЛГИА, ф. 381, д. 569а, л. 324. </w:t>
      </w:r>
    </w:p>
    <w:p w14:paraId="38C2DF39" w14:textId="77777777" w:rsidR="008C196E" w:rsidRPr="008C5983" w:rsidRDefault="008C196E" w:rsidP="00183F5A">
      <w:pPr>
        <w:jc w:val="both"/>
        <w:rPr>
          <w:bCs/>
          <w:color w:val="000000" w:themeColor="text1"/>
          <w:sz w:val="16"/>
          <w:szCs w:val="16"/>
        </w:rPr>
      </w:pPr>
      <w:r w:rsidRPr="008C5983">
        <w:rPr>
          <w:bCs/>
          <w:color w:val="000000" w:themeColor="text1"/>
          <w:sz w:val="16"/>
          <w:szCs w:val="16"/>
          <w:vertAlign w:val="superscript"/>
        </w:rPr>
        <w:t>39</w:t>
      </w:r>
      <w:r w:rsidRPr="008C5983">
        <w:rPr>
          <w:bCs/>
          <w:color w:val="000000" w:themeColor="text1"/>
          <w:sz w:val="16"/>
          <w:szCs w:val="16"/>
        </w:rPr>
        <w:t xml:space="preserve"> Там же, оп. 13, д. 3786, л. 14. </w:t>
      </w:r>
    </w:p>
    <w:p w14:paraId="26FA6441" w14:textId="77777777" w:rsidR="008C196E" w:rsidRPr="008C5983" w:rsidRDefault="008C196E" w:rsidP="00183F5A">
      <w:pPr>
        <w:shd w:val="clear" w:color="auto" w:fill="FFFFFF"/>
        <w:jc w:val="both"/>
        <w:rPr>
          <w:bCs/>
          <w:color w:val="000000" w:themeColor="text1"/>
          <w:sz w:val="16"/>
          <w:szCs w:val="16"/>
        </w:rPr>
      </w:pPr>
    </w:p>
    <w:p w14:paraId="5BFAF6A6" w14:textId="77777777" w:rsidR="00F72836" w:rsidRPr="008C5983" w:rsidRDefault="00F72836" w:rsidP="00183F5A">
      <w:pPr>
        <w:pStyle w:val="a3"/>
        <w:jc w:val="both"/>
        <w:rPr>
          <w:bCs/>
          <w:color w:val="000000" w:themeColor="text1"/>
          <w:spacing w:val="0"/>
          <w:kern w:val="0"/>
          <w:position w:val="0"/>
          <w:sz w:val="16"/>
          <w:szCs w:val="16"/>
        </w:rPr>
      </w:pPr>
      <w:r w:rsidRPr="008C5983">
        <w:rPr>
          <w:bCs/>
          <w:color w:val="000000" w:themeColor="text1"/>
          <w:spacing w:val="0"/>
          <w:kern w:val="0"/>
          <w:position w:val="0"/>
          <w:sz w:val="16"/>
          <w:szCs w:val="16"/>
        </w:rPr>
        <w:t>Авиация и воздухоплавание Германии:</w:t>
      </w:r>
    </w:p>
    <w:p w14:paraId="45D5360A" w14:textId="77777777" w:rsidR="00F72836" w:rsidRPr="008C5983" w:rsidRDefault="00F72836" w:rsidP="00183F5A">
      <w:pPr>
        <w:pStyle w:val="a3"/>
        <w:jc w:val="both"/>
        <w:rPr>
          <w:bCs/>
          <w:color w:val="000000" w:themeColor="text1"/>
          <w:spacing w:val="0"/>
          <w:kern w:val="0"/>
          <w:position w:val="0"/>
          <w:sz w:val="16"/>
          <w:szCs w:val="16"/>
        </w:rPr>
      </w:pPr>
    </w:p>
    <w:p w14:paraId="1F870184" w14:textId="1D8F8487" w:rsidR="00F72836" w:rsidRPr="008C5983" w:rsidRDefault="00F72836" w:rsidP="00183F5A">
      <w:pPr>
        <w:jc w:val="both"/>
        <w:rPr>
          <w:bCs/>
          <w:color w:val="000000" w:themeColor="text1"/>
          <w:sz w:val="16"/>
          <w:szCs w:val="16"/>
        </w:rPr>
      </w:pPr>
      <w:r w:rsidRPr="008C5983">
        <w:rPr>
          <w:bCs/>
          <w:color w:val="000000" w:themeColor="text1"/>
          <w:sz w:val="16"/>
          <w:szCs w:val="16"/>
        </w:rPr>
        <w:t xml:space="preserve">10 (23) мая 1910 </w:t>
      </w:r>
      <w:proofErr w:type="gramStart"/>
      <w:r w:rsidRPr="008C5983">
        <w:rPr>
          <w:bCs/>
          <w:color w:val="000000" w:themeColor="text1"/>
          <w:sz w:val="16"/>
          <w:szCs w:val="16"/>
        </w:rPr>
        <w:t>г..</w:t>
      </w:r>
      <w:proofErr w:type="gramEnd"/>
      <w:r w:rsidRPr="008C5983">
        <w:rPr>
          <w:bCs/>
          <w:color w:val="000000" w:themeColor="text1"/>
          <w:sz w:val="16"/>
          <w:szCs w:val="16"/>
        </w:rPr>
        <w:t xml:space="preserve"> БЕРЛИНЪ, </w:t>
      </w:r>
      <w:proofErr w:type="spellStart"/>
      <w:r w:rsidRPr="008C5983">
        <w:rPr>
          <w:bCs/>
          <w:color w:val="000000" w:themeColor="text1"/>
          <w:sz w:val="16"/>
          <w:szCs w:val="16"/>
        </w:rPr>
        <w:t>Авiаторъ</w:t>
      </w:r>
      <w:proofErr w:type="spellEnd"/>
      <w:r w:rsidRPr="008C5983">
        <w:rPr>
          <w:bCs/>
          <w:color w:val="000000" w:themeColor="text1"/>
          <w:sz w:val="16"/>
          <w:szCs w:val="16"/>
        </w:rPr>
        <w:t xml:space="preserve"> Фрей </w:t>
      </w:r>
      <w:proofErr w:type="spellStart"/>
      <w:r w:rsidRPr="008C5983">
        <w:rPr>
          <w:bCs/>
          <w:color w:val="000000" w:themeColor="text1"/>
          <w:sz w:val="16"/>
          <w:szCs w:val="16"/>
        </w:rPr>
        <w:t>предпринялъ</w:t>
      </w:r>
      <w:proofErr w:type="spellEnd"/>
      <w:r w:rsidRPr="008C5983">
        <w:rPr>
          <w:bCs/>
          <w:color w:val="000000" w:themeColor="text1"/>
          <w:sz w:val="16"/>
          <w:szCs w:val="16"/>
        </w:rPr>
        <w:t xml:space="preserve"> </w:t>
      </w:r>
      <w:proofErr w:type="spellStart"/>
      <w:r w:rsidRPr="008C5983">
        <w:rPr>
          <w:bCs/>
          <w:color w:val="000000" w:themeColor="text1"/>
          <w:sz w:val="16"/>
          <w:szCs w:val="16"/>
        </w:rPr>
        <w:t>въ</w:t>
      </w:r>
      <w:proofErr w:type="spellEnd"/>
      <w:r w:rsidRPr="008C5983">
        <w:rPr>
          <w:bCs/>
          <w:color w:val="000000" w:themeColor="text1"/>
          <w:sz w:val="16"/>
          <w:szCs w:val="16"/>
        </w:rPr>
        <w:t xml:space="preserve"> 7 ч. 30 м. на аппарате Фармана </w:t>
      </w:r>
      <w:proofErr w:type="spellStart"/>
      <w:r w:rsidRPr="008C5983">
        <w:rPr>
          <w:bCs/>
          <w:color w:val="000000" w:themeColor="text1"/>
          <w:sz w:val="16"/>
          <w:szCs w:val="16"/>
        </w:rPr>
        <w:t>полетъ</w:t>
      </w:r>
      <w:proofErr w:type="spellEnd"/>
      <w:r w:rsidRPr="008C5983">
        <w:rPr>
          <w:bCs/>
          <w:color w:val="000000" w:themeColor="text1"/>
          <w:sz w:val="16"/>
          <w:szCs w:val="16"/>
        </w:rPr>
        <w:t xml:space="preserve"> </w:t>
      </w:r>
      <w:proofErr w:type="spellStart"/>
      <w:r w:rsidRPr="008C5983">
        <w:rPr>
          <w:bCs/>
          <w:color w:val="000000" w:themeColor="text1"/>
          <w:sz w:val="16"/>
          <w:szCs w:val="16"/>
        </w:rPr>
        <w:t>изъ</w:t>
      </w:r>
      <w:proofErr w:type="spellEnd"/>
      <w:r w:rsidRPr="008C5983">
        <w:rPr>
          <w:bCs/>
          <w:color w:val="000000" w:themeColor="text1"/>
          <w:sz w:val="16"/>
          <w:szCs w:val="16"/>
        </w:rPr>
        <w:t xml:space="preserve"> </w:t>
      </w:r>
      <w:proofErr w:type="spellStart"/>
      <w:r w:rsidRPr="008C5983">
        <w:rPr>
          <w:bCs/>
          <w:color w:val="000000" w:themeColor="text1"/>
          <w:sz w:val="16"/>
          <w:szCs w:val="16"/>
        </w:rPr>
        <w:t>Iоганнисталя</w:t>
      </w:r>
      <w:proofErr w:type="spellEnd"/>
      <w:r w:rsidRPr="008C5983">
        <w:rPr>
          <w:bCs/>
          <w:color w:val="000000" w:themeColor="text1"/>
          <w:sz w:val="16"/>
          <w:szCs w:val="16"/>
        </w:rPr>
        <w:t xml:space="preserve"> в Берлин и обратно, </w:t>
      </w:r>
      <w:proofErr w:type="spellStart"/>
      <w:r w:rsidRPr="008C5983">
        <w:rPr>
          <w:bCs/>
          <w:color w:val="000000" w:themeColor="text1"/>
          <w:sz w:val="16"/>
          <w:szCs w:val="16"/>
        </w:rPr>
        <w:t>облетелъ</w:t>
      </w:r>
      <w:proofErr w:type="spellEnd"/>
      <w:r w:rsidRPr="008C5983">
        <w:rPr>
          <w:bCs/>
          <w:color w:val="000000" w:themeColor="text1"/>
          <w:sz w:val="16"/>
          <w:szCs w:val="16"/>
        </w:rPr>
        <w:t xml:space="preserve"> </w:t>
      </w:r>
      <w:proofErr w:type="spellStart"/>
      <w:r w:rsidRPr="008C5983">
        <w:rPr>
          <w:bCs/>
          <w:color w:val="000000" w:themeColor="text1"/>
          <w:sz w:val="16"/>
          <w:szCs w:val="16"/>
        </w:rPr>
        <w:t>вокругъ</w:t>
      </w:r>
      <w:proofErr w:type="spellEnd"/>
      <w:r w:rsidRPr="008C5983">
        <w:rPr>
          <w:bCs/>
          <w:color w:val="000000" w:themeColor="text1"/>
          <w:sz w:val="16"/>
          <w:szCs w:val="16"/>
        </w:rPr>
        <w:t xml:space="preserve"> памятника Победы, пролетел над улицей </w:t>
      </w:r>
      <w:proofErr w:type="spellStart"/>
      <w:r w:rsidRPr="008C5983">
        <w:rPr>
          <w:bCs/>
          <w:color w:val="000000" w:themeColor="text1"/>
          <w:sz w:val="16"/>
          <w:szCs w:val="16"/>
        </w:rPr>
        <w:t>Unter</w:t>
      </w:r>
      <w:proofErr w:type="spellEnd"/>
      <w:r w:rsidRPr="008C5983">
        <w:rPr>
          <w:bCs/>
          <w:color w:val="000000" w:themeColor="text1"/>
          <w:sz w:val="16"/>
          <w:szCs w:val="16"/>
        </w:rPr>
        <w:t xml:space="preserve"> </w:t>
      </w:r>
      <w:proofErr w:type="spellStart"/>
      <w:r w:rsidRPr="008C5983">
        <w:rPr>
          <w:bCs/>
          <w:color w:val="000000" w:themeColor="text1"/>
          <w:sz w:val="16"/>
          <w:szCs w:val="16"/>
        </w:rPr>
        <w:t>den</w:t>
      </w:r>
      <w:proofErr w:type="spellEnd"/>
      <w:r w:rsidRPr="008C5983">
        <w:rPr>
          <w:bCs/>
          <w:color w:val="000000" w:themeColor="text1"/>
          <w:sz w:val="16"/>
          <w:szCs w:val="16"/>
        </w:rPr>
        <w:t xml:space="preserve"> </w:t>
      </w:r>
      <w:proofErr w:type="spellStart"/>
      <w:r w:rsidRPr="008C5983">
        <w:rPr>
          <w:bCs/>
          <w:color w:val="000000" w:themeColor="text1"/>
          <w:sz w:val="16"/>
          <w:szCs w:val="16"/>
        </w:rPr>
        <w:t>Linden</w:t>
      </w:r>
      <w:proofErr w:type="spellEnd"/>
      <w:r w:rsidRPr="008C5983">
        <w:rPr>
          <w:bCs/>
          <w:color w:val="000000" w:themeColor="text1"/>
          <w:sz w:val="16"/>
          <w:szCs w:val="16"/>
        </w:rPr>
        <w:t xml:space="preserve"> и </w:t>
      </w:r>
      <w:proofErr w:type="spellStart"/>
      <w:r w:rsidRPr="008C5983">
        <w:rPr>
          <w:bCs/>
          <w:color w:val="000000" w:themeColor="text1"/>
          <w:sz w:val="16"/>
          <w:szCs w:val="16"/>
        </w:rPr>
        <w:t>надъ</w:t>
      </w:r>
      <w:proofErr w:type="spellEnd"/>
      <w:r w:rsidRPr="008C5983">
        <w:rPr>
          <w:bCs/>
          <w:color w:val="000000" w:themeColor="text1"/>
          <w:sz w:val="16"/>
          <w:szCs w:val="16"/>
        </w:rPr>
        <w:t xml:space="preserve"> </w:t>
      </w:r>
      <w:proofErr w:type="spellStart"/>
      <w:r w:rsidRPr="008C5983">
        <w:rPr>
          <w:bCs/>
          <w:color w:val="000000" w:themeColor="text1"/>
          <w:sz w:val="16"/>
          <w:szCs w:val="16"/>
        </w:rPr>
        <w:t>дворцомъ</w:t>
      </w:r>
      <w:proofErr w:type="spellEnd"/>
      <w:r w:rsidRPr="008C5983">
        <w:rPr>
          <w:bCs/>
          <w:color w:val="000000" w:themeColor="text1"/>
          <w:sz w:val="16"/>
          <w:szCs w:val="16"/>
        </w:rPr>
        <w:t xml:space="preserve"> и </w:t>
      </w:r>
      <w:proofErr w:type="spellStart"/>
      <w:r w:rsidRPr="008C5983">
        <w:rPr>
          <w:bCs/>
          <w:color w:val="000000" w:themeColor="text1"/>
          <w:sz w:val="16"/>
          <w:szCs w:val="16"/>
        </w:rPr>
        <w:t>затемъ</w:t>
      </w:r>
      <w:proofErr w:type="spellEnd"/>
      <w:r w:rsidRPr="008C5983">
        <w:rPr>
          <w:bCs/>
          <w:color w:val="000000" w:themeColor="text1"/>
          <w:sz w:val="16"/>
          <w:szCs w:val="16"/>
        </w:rPr>
        <w:t xml:space="preserve"> вдоль Шпре вернулся в </w:t>
      </w:r>
      <w:proofErr w:type="spellStart"/>
      <w:r w:rsidRPr="008C5983">
        <w:rPr>
          <w:bCs/>
          <w:color w:val="000000" w:themeColor="text1"/>
          <w:sz w:val="16"/>
          <w:szCs w:val="16"/>
        </w:rPr>
        <w:t>Iоганнисталь</w:t>
      </w:r>
      <w:proofErr w:type="spellEnd"/>
      <w:r w:rsidRPr="008C5983">
        <w:rPr>
          <w:bCs/>
          <w:color w:val="000000" w:themeColor="text1"/>
          <w:sz w:val="16"/>
          <w:szCs w:val="16"/>
        </w:rPr>
        <w:t xml:space="preserve">, где </w:t>
      </w:r>
      <w:proofErr w:type="spellStart"/>
      <w:r w:rsidRPr="008C5983">
        <w:rPr>
          <w:bCs/>
          <w:color w:val="000000" w:themeColor="text1"/>
          <w:sz w:val="16"/>
          <w:szCs w:val="16"/>
        </w:rPr>
        <w:t>сделалъ</w:t>
      </w:r>
      <w:proofErr w:type="spellEnd"/>
      <w:r w:rsidRPr="008C5983">
        <w:rPr>
          <w:bCs/>
          <w:color w:val="000000" w:themeColor="text1"/>
          <w:sz w:val="16"/>
          <w:szCs w:val="16"/>
        </w:rPr>
        <w:t xml:space="preserve"> еще 2 круга </w:t>
      </w:r>
      <w:proofErr w:type="spellStart"/>
      <w:r w:rsidRPr="008C5983">
        <w:rPr>
          <w:bCs/>
          <w:color w:val="000000" w:themeColor="text1"/>
          <w:sz w:val="16"/>
          <w:szCs w:val="16"/>
        </w:rPr>
        <w:t>надъ</w:t>
      </w:r>
      <w:proofErr w:type="spellEnd"/>
      <w:r w:rsidRPr="008C5983">
        <w:rPr>
          <w:bCs/>
          <w:color w:val="000000" w:themeColor="text1"/>
          <w:sz w:val="16"/>
          <w:szCs w:val="16"/>
        </w:rPr>
        <w:t xml:space="preserve"> </w:t>
      </w:r>
      <w:proofErr w:type="spellStart"/>
      <w:r w:rsidRPr="008C5983">
        <w:rPr>
          <w:bCs/>
          <w:color w:val="000000" w:themeColor="text1"/>
          <w:sz w:val="16"/>
          <w:szCs w:val="16"/>
        </w:rPr>
        <w:t>аэродромомъ</w:t>
      </w:r>
      <w:proofErr w:type="spellEnd"/>
      <w:r w:rsidRPr="008C5983">
        <w:rPr>
          <w:bCs/>
          <w:color w:val="000000" w:themeColor="text1"/>
          <w:sz w:val="16"/>
          <w:szCs w:val="16"/>
        </w:rPr>
        <w:t xml:space="preserve">. </w:t>
      </w:r>
      <w:proofErr w:type="spellStart"/>
      <w:r w:rsidRPr="008C5983">
        <w:rPr>
          <w:bCs/>
          <w:color w:val="000000" w:themeColor="text1"/>
          <w:sz w:val="16"/>
          <w:szCs w:val="16"/>
        </w:rPr>
        <w:t>Онъ</w:t>
      </w:r>
      <w:proofErr w:type="spellEnd"/>
      <w:r w:rsidRPr="008C5983">
        <w:rPr>
          <w:bCs/>
          <w:color w:val="000000" w:themeColor="text1"/>
          <w:sz w:val="16"/>
          <w:szCs w:val="16"/>
        </w:rPr>
        <w:t xml:space="preserve"> </w:t>
      </w:r>
      <w:proofErr w:type="spellStart"/>
      <w:r w:rsidRPr="008C5983">
        <w:rPr>
          <w:bCs/>
          <w:color w:val="000000" w:themeColor="text1"/>
          <w:sz w:val="16"/>
          <w:szCs w:val="16"/>
        </w:rPr>
        <w:t>достигъ</w:t>
      </w:r>
      <w:proofErr w:type="spellEnd"/>
      <w:r w:rsidRPr="008C5983">
        <w:rPr>
          <w:bCs/>
          <w:color w:val="000000" w:themeColor="text1"/>
          <w:sz w:val="16"/>
          <w:szCs w:val="16"/>
        </w:rPr>
        <w:t xml:space="preserve"> высоты 400 - 500 </w:t>
      </w:r>
      <w:proofErr w:type="spellStart"/>
      <w:r w:rsidRPr="008C5983">
        <w:rPr>
          <w:bCs/>
          <w:color w:val="000000" w:themeColor="text1"/>
          <w:sz w:val="16"/>
          <w:szCs w:val="16"/>
        </w:rPr>
        <w:t>метровъ</w:t>
      </w:r>
      <w:proofErr w:type="spellEnd"/>
      <w:r w:rsidRPr="008C5983">
        <w:rPr>
          <w:bCs/>
          <w:color w:val="000000" w:themeColor="text1"/>
          <w:sz w:val="16"/>
          <w:szCs w:val="16"/>
        </w:rPr>
        <w:t xml:space="preserve">. </w:t>
      </w:r>
      <w:proofErr w:type="spellStart"/>
      <w:r w:rsidRPr="008C5983">
        <w:rPr>
          <w:bCs/>
          <w:color w:val="000000" w:themeColor="text1"/>
          <w:sz w:val="16"/>
          <w:szCs w:val="16"/>
        </w:rPr>
        <w:t>Полетъ</w:t>
      </w:r>
      <w:proofErr w:type="spellEnd"/>
      <w:r w:rsidRPr="008C5983">
        <w:rPr>
          <w:bCs/>
          <w:color w:val="000000" w:themeColor="text1"/>
          <w:sz w:val="16"/>
          <w:szCs w:val="16"/>
        </w:rPr>
        <w:t xml:space="preserve"> продолжался 37 </w:t>
      </w:r>
      <w:proofErr w:type="spellStart"/>
      <w:r w:rsidRPr="008C5983">
        <w:rPr>
          <w:bCs/>
          <w:color w:val="000000" w:themeColor="text1"/>
          <w:sz w:val="16"/>
          <w:szCs w:val="16"/>
        </w:rPr>
        <w:t>минутъ</w:t>
      </w:r>
      <w:proofErr w:type="spellEnd"/>
      <w:r w:rsidRPr="008C5983">
        <w:rPr>
          <w:bCs/>
          <w:color w:val="000000" w:themeColor="text1"/>
          <w:sz w:val="16"/>
          <w:szCs w:val="16"/>
        </w:rPr>
        <w:t xml:space="preserve">. </w:t>
      </w:r>
    </w:p>
    <w:p w14:paraId="1951DD4D" w14:textId="77777777" w:rsidR="00F72836" w:rsidRPr="008C5983" w:rsidRDefault="00F72836" w:rsidP="00183F5A">
      <w:pPr>
        <w:jc w:val="both"/>
        <w:rPr>
          <w:bCs/>
          <w:color w:val="000000" w:themeColor="text1"/>
          <w:sz w:val="16"/>
          <w:szCs w:val="16"/>
        </w:rPr>
      </w:pPr>
      <w:r w:rsidRPr="008C5983">
        <w:rPr>
          <w:bCs/>
          <w:i/>
          <w:color w:val="000000" w:themeColor="text1"/>
          <w:sz w:val="16"/>
          <w:szCs w:val="16"/>
        </w:rPr>
        <w:t>Петербургская газета, 1910,</w:t>
      </w:r>
    </w:p>
    <w:p w14:paraId="74A39D39" w14:textId="77777777" w:rsidR="00F72836" w:rsidRPr="008C5983" w:rsidRDefault="00F72836" w:rsidP="00183F5A">
      <w:pPr>
        <w:jc w:val="both"/>
        <w:rPr>
          <w:bCs/>
          <w:color w:val="000000" w:themeColor="text1"/>
          <w:sz w:val="16"/>
          <w:szCs w:val="16"/>
        </w:rPr>
      </w:pPr>
      <w:r w:rsidRPr="008C5983">
        <w:rPr>
          <w:bCs/>
          <w:i/>
          <w:color w:val="000000" w:themeColor="text1"/>
          <w:sz w:val="16"/>
          <w:szCs w:val="16"/>
        </w:rPr>
        <w:t>N 127, 11 мая, с. 5.</w:t>
      </w:r>
    </w:p>
    <w:p w14:paraId="044523AD" w14:textId="77777777" w:rsidR="00F72836" w:rsidRPr="008C5983" w:rsidRDefault="00F72836" w:rsidP="00183F5A">
      <w:pPr>
        <w:shd w:val="clear" w:color="auto" w:fill="FFFFFF"/>
        <w:jc w:val="both"/>
        <w:rPr>
          <w:bCs/>
          <w:i/>
          <w:color w:val="000000" w:themeColor="text1"/>
          <w:sz w:val="16"/>
          <w:szCs w:val="16"/>
        </w:rPr>
      </w:pPr>
    </w:p>
    <w:p w14:paraId="4DB49DA3" w14:textId="25DC01FE" w:rsidR="00F72836" w:rsidRPr="008C5983" w:rsidRDefault="00F72836"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5105946" w14:textId="77777777" w:rsidR="00F72836" w:rsidRPr="008C5983" w:rsidRDefault="00F72836" w:rsidP="00183F5A">
      <w:pPr>
        <w:jc w:val="both"/>
        <w:rPr>
          <w:bCs/>
          <w:i/>
          <w:color w:val="000000" w:themeColor="text1"/>
          <w:sz w:val="16"/>
          <w:szCs w:val="16"/>
        </w:rPr>
      </w:pPr>
    </w:p>
    <w:p w14:paraId="5EE8D686" w14:textId="410AED4F"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11 (24) мая 1910 г.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писал: "Если Вы там сделаете все так, чтобы я не сел на мель, покуда еще имеется неизрасходованный остаток ассигнованной на дело суммы, Вы спасете это дело".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p>
    <w:p w14:paraId="257AAD1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Письма Бухало Савинкову позволяют проследить дальнейшее развитие событий. Попытки конструктора продолжить строительство аэроплана своими силами провалились. Он пошел работать на фабрику, затем затеял собственное предприятие (с целью скопить денег) и прогорел. Имел множество предложений о средствах на постройку аэроплана, в том числе и от военного ведомства, от которых отказался. После долгих колебаний он заключил контракт с местным промышленником-миллионером, выговорив право на использование аэроплана в течение полугода после постройки для агитации против применения аэропланов в военных целях. Одно из последних писем </w:t>
      </w:r>
      <w:proofErr w:type="spellStart"/>
      <w:r w:rsidRPr="008C5983">
        <w:rPr>
          <w:bCs/>
          <w:i w:val="0"/>
          <w:color w:val="000000" w:themeColor="text1"/>
          <w:spacing w:val="0"/>
          <w:kern w:val="0"/>
          <w:position w:val="0"/>
          <w:sz w:val="16"/>
          <w:szCs w:val="16"/>
        </w:rPr>
        <w:t>С.Бухало</w:t>
      </w:r>
      <w:proofErr w:type="spellEnd"/>
      <w:r w:rsidRPr="008C5983">
        <w:rPr>
          <w:bCs/>
          <w:i w:val="0"/>
          <w:color w:val="000000" w:themeColor="text1"/>
          <w:spacing w:val="0"/>
          <w:kern w:val="0"/>
          <w:position w:val="0"/>
          <w:sz w:val="16"/>
          <w:szCs w:val="16"/>
        </w:rPr>
        <w:t xml:space="preserve"> Савинкову, датированное августом 1913 г., полно горечи и отчаяния: "работал для России, получит Пруссия; работал для мира, получит военное ведомство".</w:t>
      </w:r>
    </w:p>
    <w:p w14:paraId="6E503AF3"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Как это видно из писем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w:t>
      </w:r>
      <w:proofErr w:type="spellStart"/>
      <w:r w:rsidRPr="008C5983">
        <w:rPr>
          <w:bCs/>
          <w:i w:val="0"/>
          <w:color w:val="000000" w:themeColor="text1"/>
          <w:spacing w:val="0"/>
          <w:kern w:val="0"/>
          <w:position w:val="0"/>
          <w:sz w:val="16"/>
          <w:szCs w:val="16"/>
        </w:rPr>
        <w:t>В.Л.Бурцеву</w:t>
      </w:r>
      <w:proofErr w:type="spellEnd"/>
      <w:r w:rsidRPr="008C5983">
        <w:rPr>
          <w:bCs/>
          <w:i w:val="0"/>
          <w:color w:val="000000" w:themeColor="text1"/>
          <w:spacing w:val="0"/>
          <w:kern w:val="0"/>
          <w:position w:val="0"/>
          <w:sz w:val="16"/>
          <w:szCs w:val="16"/>
        </w:rPr>
        <w:t>, после окончания финансирования своих работ он поступил в Штутгарте на фабрику Роберта Боша чертежником за 5 марок в день, но уже через 4 месяца работал инженером и получил обещание на "контракт с участием в прибылях, даваемых его изобретениями". В октябре 1911 г. он ушел с фабрики, увидев "контракт - без участия в прибылях" и обозвав хозяев фабрики жуликами. 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 (11261).</w:t>
      </w:r>
    </w:p>
    <w:p w14:paraId="16F2816E" w14:textId="77777777" w:rsidR="008C196E" w:rsidRPr="008C5983" w:rsidRDefault="008C196E" w:rsidP="00183F5A">
      <w:pPr>
        <w:pStyle w:val="a3"/>
        <w:jc w:val="both"/>
        <w:rPr>
          <w:bCs/>
          <w:i w:val="0"/>
          <w:color w:val="000000" w:themeColor="text1"/>
          <w:spacing w:val="0"/>
          <w:kern w:val="0"/>
          <w:position w:val="0"/>
          <w:sz w:val="16"/>
          <w:szCs w:val="16"/>
        </w:rPr>
      </w:pPr>
    </w:p>
    <w:p w14:paraId="224BED6F" w14:textId="77777777" w:rsidR="008C196E" w:rsidRPr="008C5983" w:rsidRDefault="008C196E" w:rsidP="00183F5A">
      <w:pPr>
        <w:pStyle w:val="a3"/>
        <w:jc w:val="both"/>
        <w:rPr>
          <w:bCs/>
          <w:color w:val="000000" w:themeColor="text1"/>
          <w:spacing w:val="0"/>
          <w:kern w:val="0"/>
          <w:position w:val="0"/>
          <w:sz w:val="16"/>
          <w:szCs w:val="16"/>
        </w:rPr>
      </w:pPr>
      <w:r w:rsidRPr="008C5983">
        <w:rPr>
          <w:bCs/>
          <w:color w:val="000000" w:themeColor="text1"/>
          <w:spacing w:val="0"/>
          <w:kern w:val="0"/>
          <w:position w:val="0"/>
          <w:sz w:val="16"/>
          <w:szCs w:val="16"/>
        </w:rPr>
        <w:t>Авиация:</w:t>
      </w:r>
    </w:p>
    <w:p w14:paraId="55E08D72" w14:textId="77777777" w:rsidR="008C196E" w:rsidRPr="008C5983" w:rsidRDefault="008C196E" w:rsidP="00183F5A">
      <w:pPr>
        <w:pStyle w:val="a3"/>
        <w:jc w:val="both"/>
        <w:rPr>
          <w:bCs/>
          <w:color w:val="000000" w:themeColor="text1"/>
          <w:spacing w:val="0"/>
          <w:kern w:val="0"/>
          <w:position w:val="0"/>
          <w:sz w:val="16"/>
          <w:szCs w:val="16"/>
        </w:rPr>
      </w:pPr>
    </w:p>
    <w:p w14:paraId="229F2B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 он в полной мере владел ею, совершив в начале ХХ века 150 полетов в 70 городах мира – Тифлисе и Каире, Париже и Тамбове. Полёты Уточкина наблюдали видные впоследствии авиаконструкторы и лётчики: В. Климов, Н. Поликарпов, </w:t>
      </w:r>
      <w:proofErr w:type="spellStart"/>
      <w:r w:rsidRPr="008C5983">
        <w:rPr>
          <w:bCs/>
          <w:color w:val="000000" w:themeColor="text1"/>
          <w:sz w:val="16"/>
          <w:szCs w:val="16"/>
        </w:rPr>
        <w:t>П.Сухой</w:t>
      </w:r>
      <w:proofErr w:type="spellEnd"/>
      <w:r w:rsidRPr="008C5983">
        <w:rPr>
          <w:bCs/>
          <w:color w:val="000000" w:themeColor="text1"/>
          <w:sz w:val="16"/>
          <w:szCs w:val="16"/>
        </w:rPr>
        <w:t xml:space="preserve">, </w:t>
      </w:r>
      <w:proofErr w:type="spellStart"/>
      <w:r w:rsidRPr="008C5983">
        <w:rPr>
          <w:bCs/>
          <w:color w:val="000000" w:themeColor="text1"/>
          <w:sz w:val="16"/>
          <w:szCs w:val="16"/>
        </w:rPr>
        <w:t>П.Нестеров</w:t>
      </w:r>
      <w:proofErr w:type="spellEnd"/>
      <w:r w:rsidRPr="008C5983">
        <w:rPr>
          <w:bCs/>
          <w:color w:val="000000" w:themeColor="text1"/>
          <w:sz w:val="16"/>
          <w:szCs w:val="16"/>
        </w:rPr>
        <w:t xml:space="preserve">, </w:t>
      </w:r>
      <w:proofErr w:type="spellStart"/>
      <w:r w:rsidRPr="008C5983">
        <w:rPr>
          <w:bCs/>
          <w:color w:val="000000" w:themeColor="text1"/>
          <w:sz w:val="16"/>
          <w:szCs w:val="16"/>
        </w:rPr>
        <w:t>С.Королёв</w:t>
      </w:r>
      <w:proofErr w:type="spellEnd"/>
      <w:r w:rsidRPr="008C5983">
        <w:rPr>
          <w:bCs/>
          <w:color w:val="000000" w:themeColor="text1"/>
          <w:sz w:val="16"/>
          <w:szCs w:val="16"/>
        </w:rPr>
        <w:t>. Московское скаковое общество на общем собрании 12 мая 1910 года преподнесло Уточкину жетон с надписью: «Первому русскому авиатору в Москве». А Московское общество воздухоплавателей, устраивавшее в Москве школу воздухоплавателей, обратилось в Уточкину с предложением «принять на себя преподавание в этой школе». Но это было потом, а пока…</w:t>
      </w:r>
    </w:p>
    <w:p w14:paraId="4F4B121D" w14:textId="77777777" w:rsidR="008C196E" w:rsidRPr="008C5983" w:rsidRDefault="008C196E" w:rsidP="00183F5A">
      <w:pPr>
        <w:shd w:val="clear" w:color="auto" w:fill="FFFFFF"/>
        <w:jc w:val="both"/>
        <w:rPr>
          <w:bCs/>
          <w:i/>
          <w:color w:val="000000" w:themeColor="text1"/>
          <w:sz w:val="16"/>
          <w:szCs w:val="16"/>
        </w:rPr>
      </w:pPr>
    </w:p>
    <w:p w14:paraId="0E02B08A" w14:textId="7833142F"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w:t>
      </w:r>
      <w:r w:rsidR="009E37FD" w:rsidRPr="008C5983">
        <w:rPr>
          <w:bCs/>
          <w:i/>
          <w:color w:val="000000" w:themeColor="text1"/>
          <w:sz w:val="16"/>
          <w:szCs w:val="16"/>
        </w:rPr>
        <w:t>и</w:t>
      </w:r>
      <w:r w:rsidRPr="008C5983">
        <w:rPr>
          <w:bCs/>
          <w:i/>
          <w:color w:val="000000" w:themeColor="text1"/>
          <w:sz w:val="16"/>
          <w:szCs w:val="16"/>
        </w:rPr>
        <w:t>я и воздухоплавание Англии</w:t>
      </w:r>
    </w:p>
    <w:p w14:paraId="183B54FC" w14:textId="77777777" w:rsidR="008C196E" w:rsidRPr="008C5983" w:rsidRDefault="008C196E" w:rsidP="00183F5A">
      <w:pPr>
        <w:shd w:val="clear" w:color="auto" w:fill="FFFFFF"/>
        <w:jc w:val="both"/>
        <w:rPr>
          <w:bCs/>
          <w:i/>
          <w:color w:val="000000" w:themeColor="text1"/>
          <w:sz w:val="16"/>
          <w:szCs w:val="16"/>
        </w:rPr>
      </w:pPr>
    </w:p>
    <w:p w14:paraId="3737F986" w14:textId="137E4192" w:rsidR="008C196E" w:rsidRPr="008C5983" w:rsidRDefault="008C196E" w:rsidP="00183F5A">
      <w:pPr>
        <w:jc w:val="both"/>
        <w:rPr>
          <w:bCs/>
          <w:color w:val="0070C0"/>
          <w:sz w:val="16"/>
          <w:szCs w:val="16"/>
        </w:rPr>
      </w:pPr>
      <w:r w:rsidRPr="008C5983">
        <w:rPr>
          <w:bCs/>
          <w:color w:val="0070C0"/>
          <w:sz w:val="16"/>
          <w:szCs w:val="16"/>
        </w:rPr>
        <w:t>11 (24) мая 1910</w:t>
      </w:r>
      <w:r w:rsidR="00F72836" w:rsidRPr="008C5983">
        <w:rPr>
          <w:bCs/>
          <w:color w:val="0070C0"/>
          <w:sz w:val="16"/>
          <w:szCs w:val="16"/>
        </w:rPr>
        <w:t xml:space="preserve"> состоялся</w:t>
      </w:r>
      <w:r w:rsidRPr="008C5983">
        <w:rPr>
          <w:bCs/>
          <w:color w:val="0070C0"/>
          <w:sz w:val="16"/>
          <w:szCs w:val="16"/>
        </w:rPr>
        <w:t xml:space="preserve"> </w:t>
      </w:r>
      <w:r w:rsidR="00F72836" w:rsidRPr="008C5983">
        <w:rPr>
          <w:bCs/>
          <w:color w:val="0070C0"/>
          <w:sz w:val="16"/>
          <w:szCs w:val="16"/>
        </w:rPr>
        <w:t>п</w:t>
      </w:r>
      <w:r w:rsidRPr="008C5983">
        <w:rPr>
          <w:bCs/>
          <w:color w:val="0070C0"/>
          <w:sz w:val="16"/>
          <w:szCs w:val="16"/>
        </w:rPr>
        <w:t xml:space="preserve">ервый полет первого моноплана Роберта Блэкберна (также известного как </w:t>
      </w:r>
      <w:proofErr w:type="spellStart"/>
      <w:r w:rsidRPr="008C5983">
        <w:rPr>
          <w:bCs/>
          <w:color w:val="0070C0"/>
          <w:sz w:val="16"/>
          <w:szCs w:val="16"/>
        </w:rPr>
        <w:t>Monoplane</w:t>
      </w:r>
      <w:proofErr w:type="spellEnd"/>
      <w:r w:rsidRPr="008C5983">
        <w:rPr>
          <w:bCs/>
          <w:color w:val="0070C0"/>
          <w:sz w:val="16"/>
          <w:szCs w:val="16"/>
        </w:rPr>
        <w:t xml:space="preserve"> No 1), британского экспериментального самолета.</w:t>
      </w:r>
    </w:p>
    <w:p w14:paraId="796C696F" w14:textId="77777777" w:rsidR="008C196E" w:rsidRPr="008C5983" w:rsidRDefault="008C196E" w:rsidP="00183F5A">
      <w:pPr>
        <w:jc w:val="both"/>
        <w:rPr>
          <w:bCs/>
          <w:color w:val="0070C0"/>
          <w:sz w:val="16"/>
          <w:szCs w:val="16"/>
        </w:rPr>
      </w:pPr>
      <w:r w:rsidRPr="008C5983">
        <w:rPr>
          <w:bCs/>
          <w:color w:val="0070C0"/>
          <w:sz w:val="16"/>
          <w:szCs w:val="16"/>
        </w:rPr>
        <w:t>Летательный аппарат представлял собой конструкцию, где двигатель и кресло пилота располагались на трехколесной платформе. Хвостовое оперение располагалось на выдвинутой от крыла открытой ферме.</w:t>
      </w:r>
    </w:p>
    <w:p w14:paraId="4F15CCC5" w14:textId="77777777" w:rsidR="008C196E" w:rsidRPr="008C5983" w:rsidRDefault="008C196E" w:rsidP="00183F5A">
      <w:pPr>
        <w:jc w:val="both"/>
        <w:rPr>
          <w:bCs/>
          <w:color w:val="0070C0"/>
          <w:sz w:val="16"/>
          <w:szCs w:val="16"/>
        </w:rPr>
      </w:pPr>
      <w:r w:rsidRPr="008C5983">
        <w:rPr>
          <w:bCs/>
          <w:color w:val="0070C0"/>
          <w:sz w:val="16"/>
          <w:szCs w:val="16"/>
        </w:rPr>
        <w:t xml:space="preserve">На летательный аппарат был установлен двигатель Green мощностью 35 л. с., который при помощи цепи приводил во вращение пропеллер. Самолет был спроектирован и построен на фирме Thomas Green &amp; Sons в Лидсе. Первые испытания были проведены на пляже между </w:t>
      </w:r>
      <w:proofErr w:type="spellStart"/>
      <w:r w:rsidRPr="008C5983">
        <w:rPr>
          <w:bCs/>
          <w:color w:val="0070C0"/>
          <w:sz w:val="16"/>
          <w:szCs w:val="16"/>
        </w:rPr>
        <w:t>Солтберном</w:t>
      </w:r>
      <w:proofErr w:type="spellEnd"/>
      <w:r w:rsidRPr="008C5983">
        <w:rPr>
          <w:bCs/>
          <w:color w:val="0070C0"/>
          <w:sz w:val="16"/>
          <w:szCs w:val="16"/>
        </w:rPr>
        <w:t xml:space="preserve"> и </w:t>
      </w:r>
      <w:proofErr w:type="spellStart"/>
      <w:r w:rsidRPr="008C5983">
        <w:rPr>
          <w:bCs/>
          <w:color w:val="0070C0"/>
          <w:sz w:val="16"/>
          <w:szCs w:val="16"/>
        </w:rPr>
        <w:t>Марске</w:t>
      </w:r>
      <w:proofErr w:type="spellEnd"/>
      <w:r w:rsidRPr="008C5983">
        <w:rPr>
          <w:bCs/>
          <w:color w:val="0070C0"/>
          <w:sz w:val="16"/>
          <w:szCs w:val="16"/>
        </w:rPr>
        <w:t xml:space="preserve"> в апреле 1909 года. Тут были сделаны только несколько пробежек и прыжков, взлететь самолет не сумел. Единственный полет моноплана Блэкберна длился 1 минуту и закончился падением летательного аппарата. Он был разрушен и восстановлению не подлежал (22491).</w:t>
      </w:r>
    </w:p>
    <w:p w14:paraId="125D8EBD" w14:textId="77777777" w:rsidR="008C196E" w:rsidRPr="008C5983" w:rsidRDefault="008C196E" w:rsidP="00183F5A">
      <w:pPr>
        <w:jc w:val="both"/>
        <w:rPr>
          <w:bCs/>
          <w:color w:val="0070C0"/>
          <w:sz w:val="16"/>
          <w:szCs w:val="16"/>
        </w:rPr>
      </w:pPr>
    </w:p>
    <w:p w14:paraId="2A39B51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02E4F153" w14:textId="77777777" w:rsidR="008C196E" w:rsidRPr="008C5983" w:rsidRDefault="008C196E" w:rsidP="00183F5A">
      <w:pPr>
        <w:shd w:val="clear" w:color="auto" w:fill="FFFFFF"/>
        <w:jc w:val="both"/>
        <w:rPr>
          <w:bCs/>
          <w:i/>
          <w:color w:val="000000" w:themeColor="text1"/>
          <w:sz w:val="16"/>
          <w:szCs w:val="16"/>
        </w:rPr>
      </w:pPr>
    </w:p>
    <w:p w14:paraId="240AB8F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13 (26) мая 1910 в Тифлисе местные планеристы </w:t>
      </w:r>
      <w:proofErr w:type="spellStart"/>
      <w:r w:rsidRPr="008C5983">
        <w:rPr>
          <w:bCs/>
          <w:color w:val="000000" w:themeColor="text1"/>
          <w:sz w:val="16"/>
          <w:szCs w:val="16"/>
        </w:rPr>
        <w:t>Шиуков</w:t>
      </w:r>
      <w:proofErr w:type="spellEnd"/>
      <w:r w:rsidRPr="008C5983">
        <w:rPr>
          <w:bCs/>
          <w:color w:val="000000" w:themeColor="text1"/>
          <w:sz w:val="16"/>
          <w:szCs w:val="16"/>
        </w:rPr>
        <w:t xml:space="preserve">, </w:t>
      </w:r>
      <w:proofErr w:type="spellStart"/>
      <w:r w:rsidRPr="008C5983">
        <w:rPr>
          <w:bCs/>
          <w:color w:val="000000" w:themeColor="text1"/>
          <w:sz w:val="16"/>
          <w:szCs w:val="16"/>
        </w:rPr>
        <w:t>Тереверко</w:t>
      </w:r>
      <w:proofErr w:type="spellEnd"/>
      <w:r w:rsidRPr="008C5983">
        <w:rPr>
          <w:bCs/>
          <w:color w:val="000000" w:themeColor="text1"/>
          <w:sz w:val="16"/>
          <w:szCs w:val="16"/>
        </w:rPr>
        <w:t xml:space="preserve"> и Бобылев пытались устроить между собой состязание на планерах, но буря разбила 2. Первая попытка </w:t>
      </w:r>
      <w:proofErr w:type="spellStart"/>
      <w:r w:rsidRPr="008C5983">
        <w:rPr>
          <w:bCs/>
          <w:color w:val="000000" w:themeColor="text1"/>
          <w:sz w:val="16"/>
          <w:szCs w:val="16"/>
        </w:rPr>
        <w:t>плеанерных</w:t>
      </w:r>
      <w:proofErr w:type="spellEnd"/>
      <w:r w:rsidRPr="008C5983">
        <w:rPr>
          <w:bCs/>
          <w:color w:val="000000" w:themeColor="text1"/>
          <w:sz w:val="16"/>
          <w:szCs w:val="16"/>
        </w:rPr>
        <w:t xml:space="preserve"> соревнований (</w:t>
      </w:r>
      <w:proofErr w:type="spellStart"/>
      <w:r w:rsidRPr="008C5983">
        <w:rPr>
          <w:bCs/>
          <w:color w:val="000000" w:themeColor="text1"/>
          <w:sz w:val="16"/>
          <w:szCs w:val="16"/>
        </w:rPr>
        <w:t>Шиуков</w:t>
      </w:r>
      <w:proofErr w:type="spellEnd"/>
      <w:r w:rsidRPr="008C5983">
        <w:rPr>
          <w:bCs/>
          <w:color w:val="000000" w:themeColor="text1"/>
          <w:sz w:val="16"/>
          <w:szCs w:val="16"/>
        </w:rPr>
        <w:t>)</w:t>
      </w:r>
    </w:p>
    <w:p w14:paraId="4A65F3CF" w14:textId="77777777" w:rsidR="008C196E" w:rsidRPr="008C5983" w:rsidRDefault="008C196E" w:rsidP="00183F5A">
      <w:pPr>
        <w:shd w:val="clear" w:color="auto" w:fill="FFFFFF"/>
        <w:jc w:val="both"/>
        <w:rPr>
          <w:bCs/>
          <w:color w:val="000000" w:themeColor="text1"/>
          <w:sz w:val="16"/>
          <w:szCs w:val="16"/>
        </w:rPr>
      </w:pPr>
    </w:p>
    <w:p w14:paraId="6925E1BF" w14:textId="77777777" w:rsidR="009E37FD" w:rsidRPr="008C5983" w:rsidRDefault="009E37FD" w:rsidP="00183F5A">
      <w:pPr>
        <w:jc w:val="both"/>
        <w:rPr>
          <w:bCs/>
          <w:color w:val="000000" w:themeColor="text1"/>
          <w:sz w:val="16"/>
          <w:szCs w:val="16"/>
        </w:rPr>
      </w:pPr>
      <w:r w:rsidRPr="008C5983">
        <w:rPr>
          <w:bCs/>
          <w:i/>
          <w:color w:val="000000" w:themeColor="text1"/>
          <w:sz w:val="16"/>
          <w:szCs w:val="16"/>
        </w:rPr>
        <w:t>13 (26) мая 1910 г.</w:t>
      </w:r>
    </w:p>
    <w:p w14:paraId="4447192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Письмо К.Э. Циолковского в Общество им. Х.С. Леденцова</w:t>
      </w:r>
    </w:p>
    <w:p w14:paraId="769CB58C"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13 (26) мая 1910 г.</w:t>
      </w:r>
    </w:p>
    <w:p w14:paraId="74EDA7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Общество содействия успехам опытных наук имени Х.С. Леденцова от К.Э. Циолковского</w:t>
      </w:r>
    </w:p>
    <w:p w14:paraId="5C40E6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ответ на отношение Ваше от 10 мая 1910 г. за № 243 имею честь уведомить многоуважаемый совет Общества, что </w:t>
      </w:r>
      <w:r w:rsidRPr="008C5983">
        <w:rPr>
          <w:bCs/>
          <w:i/>
          <w:color w:val="000000" w:themeColor="text1"/>
          <w:sz w:val="16"/>
          <w:szCs w:val="16"/>
        </w:rPr>
        <w:t>на предложение его я согласен</w:t>
      </w:r>
      <w:r w:rsidRPr="008C5983">
        <w:rPr>
          <w:bCs/>
          <w:color w:val="000000" w:themeColor="text1"/>
          <w:sz w:val="16"/>
          <w:szCs w:val="16"/>
        </w:rPr>
        <w:t>. Я построю металлическую модель складывающегося мешка возможно больших размеров и представлю ее на испытание совета. За пособие благодарю. Если можно, то очень бы желал получить его без замедления. Работы начну при первой возможности и не дожидаясь пособия. Когда мне выяснится количество времени, потребного на постройку модели, уведомлю Общество.</w:t>
      </w:r>
    </w:p>
    <w:p w14:paraId="40EA8F5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Адрес мой:</w:t>
      </w:r>
      <w:r w:rsidRPr="008C5983">
        <w:rPr>
          <w:bCs/>
          <w:i/>
          <w:color w:val="000000" w:themeColor="text1"/>
          <w:sz w:val="16"/>
          <w:szCs w:val="16"/>
        </w:rPr>
        <w:t xml:space="preserve"> Калуга, </w:t>
      </w:r>
      <w:proofErr w:type="spellStart"/>
      <w:r w:rsidRPr="008C5983">
        <w:rPr>
          <w:bCs/>
          <w:i/>
          <w:color w:val="000000" w:themeColor="text1"/>
          <w:sz w:val="16"/>
          <w:szCs w:val="16"/>
        </w:rPr>
        <w:t>Коровинская</w:t>
      </w:r>
      <w:proofErr w:type="spellEnd"/>
      <w:r w:rsidRPr="008C5983">
        <w:rPr>
          <w:bCs/>
          <w:i/>
          <w:color w:val="000000" w:themeColor="text1"/>
          <w:sz w:val="16"/>
          <w:szCs w:val="16"/>
        </w:rPr>
        <w:t xml:space="preserve">, </w:t>
      </w:r>
      <w:proofErr w:type="spellStart"/>
      <w:r w:rsidRPr="008C5983">
        <w:rPr>
          <w:bCs/>
          <w:i/>
          <w:color w:val="000000" w:themeColor="text1"/>
          <w:sz w:val="16"/>
          <w:szCs w:val="16"/>
        </w:rPr>
        <w:t>собств</w:t>
      </w:r>
      <w:proofErr w:type="spellEnd"/>
      <w:r w:rsidRPr="008C5983">
        <w:rPr>
          <w:bCs/>
          <w:i/>
          <w:color w:val="000000" w:themeColor="text1"/>
          <w:sz w:val="16"/>
          <w:szCs w:val="16"/>
        </w:rPr>
        <w:t>[</w:t>
      </w:r>
      <w:proofErr w:type="spellStart"/>
      <w:r w:rsidRPr="008C5983">
        <w:rPr>
          <w:bCs/>
          <w:i/>
          <w:color w:val="000000" w:themeColor="text1"/>
          <w:sz w:val="16"/>
          <w:szCs w:val="16"/>
        </w:rPr>
        <w:t>енный</w:t>
      </w:r>
      <w:proofErr w:type="spellEnd"/>
      <w:r w:rsidRPr="008C5983">
        <w:rPr>
          <w:bCs/>
          <w:i/>
          <w:color w:val="000000" w:themeColor="text1"/>
          <w:sz w:val="16"/>
          <w:szCs w:val="16"/>
        </w:rPr>
        <w:t>] дом. К.Э. Циолковскому.</w:t>
      </w:r>
    </w:p>
    <w:p w14:paraId="0189DA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Прошу принять уверение в моем искреннем к Вам уважении.</w:t>
      </w:r>
    </w:p>
    <w:p w14:paraId="20817EC0"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К.Циолковский</w:t>
      </w:r>
      <w:proofErr w:type="spellEnd"/>
    </w:p>
    <w:p w14:paraId="22E85B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Помета: "Выдано согласно постанов[</w:t>
      </w:r>
      <w:proofErr w:type="spellStart"/>
      <w:r w:rsidRPr="008C5983">
        <w:rPr>
          <w:bCs/>
          <w:color w:val="000000" w:themeColor="text1"/>
          <w:sz w:val="16"/>
          <w:szCs w:val="16"/>
        </w:rPr>
        <w:t>лению</w:t>
      </w:r>
      <w:proofErr w:type="spellEnd"/>
      <w:r w:rsidRPr="008C5983">
        <w:rPr>
          <w:bCs/>
          <w:color w:val="000000" w:themeColor="text1"/>
          <w:sz w:val="16"/>
          <w:szCs w:val="16"/>
        </w:rPr>
        <w:t>] 19 мая [1]910".</w:t>
      </w:r>
    </w:p>
    <w:p w14:paraId="46F8E143"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ЦИАМ. Ф. 224. Оп. 1. Д. 874. Л. 25 - 25 об. Автограф.</w:t>
      </w:r>
    </w:p>
    <w:p w14:paraId="54E6B4FF" w14:textId="77777777" w:rsidR="008C196E" w:rsidRPr="008C5983" w:rsidRDefault="008C196E" w:rsidP="00183F5A">
      <w:pPr>
        <w:jc w:val="both"/>
        <w:rPr>
          <w:bCs/>
          <w:color w:val="000000" w:themeColor="text1"/>
          <w:sz w:val="16"/>
          <w:szCs w:val="16"/>
        </w:rPr>
      </w:pPr>
    </w:p>
    <w:p w14:paraId="76D01ACB" w14:textId="5A3EB902" w:rsidR="00836B7E" w:rsidRPr="008C5983" w:rsidRDefault="00836B7E" w:rsidP="00183F5A">
      <w:pPr>
        <w:jc w:val="both"/>
        <w:rPr>
          <w:bCs/>
          <w:i/>
          <w:color w:val="000000" w:themeColor="text1"/>
          <w:sz w:val="16"/>
          <w:szCs w:val="16"/>
        </w:rPr>
      </w:pPr>
      <w:r w:rsidRPr="008C5983">
        <w:rPr>
          <w:bCs/>
          <w:i/>
          <w:color w:val="000000" w:themeColor="text1"/>
          <w:sz w:val="16"/>
          <w:szCs w:val="16"/>
        </w:rPr>
        <w:t>Авиация:</w:t>
      </w:r>
    </w:p>
    <w:p w14:paraId="3DD72BF4" w14:textId="77777777" w:rsidR="00836B7E" w:rsidRPr="008C5983" w:rsidRDefault="00836B7E" w:rsidP="00183F5A">
      <w:pPr>
        <w:jc w:val="both"/>
        <w:rPr>
          <w:bCs/>
          <w:i/>
          <w:color w:val="000000" w:themeColor="text1"/>
          <w:sz w:val="16"/>
          <w:szCs w:val="16"/>
        </w:rPr>
      </w:pPr>
    </w:p>
    <w:p w14:paraId="334C6469" w14:textId="77777777" w:rsidR="00836B7E" w:rsidRPr="008C5983" w:rsidRDefault="00836B7E" w:rsidP="00183F5A">
      <w:pPr>
        <w:pStyle w:val="15"/>
        <w:spacing w:line="240" w:lineRule="auto"/>
        <w:jc w:val="both"/>
        <w:rPr>
          <w:bCs/>
          <w:color w:val="0070C0"/>
          <w:sz w:val="16"/>
          <w:szCs w:val="16"/>
        </w:rPr>
      </w:pPr>
      <w:r w:rsidRPr="008C5983">
        <w:rPr>
          <w:bCs/>
          <w:color w:val="0070C0"/>
          <w:sz w:val="16"/>
          <w:szCs w:val="16"/>
        </w:rPr>
        <w:t xml:space="preserve">13 (26) мая 1910 г. в Тифлисе местные планеристы </w:t>
      </w:r>
      <w:proofErr w:type="spellStart"/>
      <w:r w:rsidRPr="008C5983">
        <w:rPr>
          <w:bCs/>
          <w:color w:val="0070C0"/>
          <w:sz w:val="16"/>
          <w:szCs w:val="16"/>
        </w:rPr>
        <w:t>Шиуков</w:t>
      </w:r>
      <w:proofErr w:type="spellEnd"/>
      <w:r w:rsidRPr="008C5983">
        <w:rPr>
          <w:bCs/>
          <w:color w:val="0070C0"/>
          <w:sz w:val="16"/>
          <w:szCs w:val="16"/>
        </w:rPr>
        <w:t xml:space="preserve">, </w:t>
      </w:r>
      <w:proofErr w:type="spellStart"/>
      <w:r w:rsidRPr="008C5983">
        <w:rPr>
          <w:bCs/>
          <w:color w:val="0070C0"/>
          <w:sz w:val="16"/>
          <w:szCs w:val="16"/>
        </w:rPr>
        <w:t>Тереверко</w:t>
      </w:r>
      <w:proofErr w:type="spellEnd"/>
      <w:r w:rsidRPr="008C5983">
        <w:rPr>
          <w:bCs/>
          <w:color w:val="0070C0"/>
          <w:sz w:val="16"/>
          <w:szCs w:val="16"/>
        </w:rPr>
        <w:t xml:space="preserve"> и Бобылев пытались устроить между собой состязания на планерах</w:t>
      </w:r>
      <w:proofErr w:type="gramStart"/>
      <w:r w:rsidRPr="008C5983">
        <w:rPr>
          <w:bCs/>
          <w:color w:val="0070C0"/>
          <w:sz w:val="16"/>
          <w:szCs w:val="16"/>
        </w:rPr>
        <w:t>, Но</w:t>
      </w:r>
      <w:proofErr w:type="gramEnd"/>
      <w:r w:rsidRPr="008C5983">
        <w:rPr>
          <w:bCs/>
          <w:color w:val="0070C0"/>
          <w:sz w:val="16"/>
          <w:szCs w:val="16"/>
        </w:rPr>
        <w:t xml:space="preserve"> поднялась буря и разбила два планера, и от состязаний пришлось отказаться. Это была порвал в России попытка планерных состязаний на заре планеризма</w:t>
      </w:r>
    </w:p>
    <w:p w14:paraId="14B4CC17" w14:textId="77777777" w:rsidR="00836B7E" w:rsidRPr="008C5983" w:rsidRDefault="00836B7E" w:rsidP="00183F5A">
      <w:pPr>
        <w:pStyle w:val="15"/>
        <w:spacing w:line="240" w:lineRule="auto"/>
        <w:jc w:val="both"/>
        <w:rPr>
          <w:bCs/>
          <w:color w:val="0070C0"/>
          <w:sz w:val="16"/>
          <w:szCs w:val="16"/>
        </w:rPr>
      </w:pPr>
      <w:r w:rsidRPr="008C5983">
        <w:rPr>
          <w:bCs/>
          <w:color w:val="0070C0"/>
          <w:sz w:val="16"/>
          <w:szCs w:val="16"/>
        </w:rPr>
        <w:t xml:space="preserve">/Личный архив </w:t>
      </w:r>
      <w:proofErr w:type="spellStart"/>
      <w:r w:rsidRPr="008C5983">
        <w:rPr>
          <w:bCs/>
          <w:color w:val="0070C0"/>
          <w:sz w:val="16"/>
          <w:szCs w:val="16"/>
        </w:rPr>
        <w:t>Шиукова</w:t>
      </w:r>
      <w:proofErr w:type="spellEnd"/>
      <w:r w:rsidRPr="008C5983">
        <w:rPr>
          <w:bCs/>
          <w:color w:val="0070C0"/>
          <w:sz w:val="16"/>
          <w:szCs w:val="16"/>
        </w:rPr>
        <w:t>/ (23320).</w:t>
      </w:r>
    </w:p>
    <w:p w14:paraId="77064DD1" w14:textId="77777777" w:rsidR="00836B7E" w:rsidRPr="008C5983" w:rsidRDefault="00836B7E" w:rsidP="00183F5A">
      <w:pPr>
        <w:pStyle w:val="15"/>
        <w:spacing w:line="240" w:lineRule="auto"/>
        <w:jc w:val="both"/>
        <w:rPr>
          <w:bCs/>
          <w:color w:val="0070C0"/>
          <w:sz w:val="16"/>
          <w:szCs w:val="16"/>
        </w:rPr>
      </w:pPr>
    </w:p>
    <w:p w14:paraId="31BA8124" w14:textId="28A0D9FB"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5AF90822" w14:textId="77777777" w:rsidR="008C196E" w:rsidRPr="008C5983" w:rsidRDefault="008C196E" w:rsidP="00183F5A">
      <w:pPr>
        <w:jc w:val="both"/>
        <w:rPr>
          <w:bCs/>
          <w:i/>
          <w:color w:val="000000" w:themeColor="text1"/>
          <w:sz w:val="16"/>
          <w:szCs w:val="16"/>
        </w:rPr>
      </w:pPr>
    </w:p>
    <w:p w14:paraId="1EB9FA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13 (26) мая в 1910 году состоялся первый полет первого самолета </w:t>
      </w:r>
      <w:hyperlink r:id="rId11" w:tgtFrame="_blank" w:history="1">
        <w:r w:rsidRPr="008C5983">
          <w:rPr>
            <w:bCs/>
            <w:color w:val="000000" w:themeColor="text1"/>
            <w:sz w:val="16"/>
            <w:szCs w:val="16"/>
          </w:rPr>
          <w:t>«</w:t>
        </w:r>
        <w:proofErr w:type="spellStart"/>
        <w:r w:rsidRPr="008C5983">
          <w:rPr>
            <w:bCs/>
            <w:color w:val="000000" w:themeColor="text1"/>
            <w:sz w:val="16"/>
            <w:szCs w:val="16"/>
          </w:rPr>
          <w:t>Хендли</w:t>
        </w:r>
        <w:proofErr w:type="spellEnd"/>
        <w:r w:rsidRPr="008C5983">
          <w:rPr>
            <w:bCs/>
            <w:color w:val="000000" w:themeColor="text1"/>
            <w:sz w:val="16"/>
            <w:szCs w:val="16"/>
          </w:rPr>
          <w:t xml:space="preserve"> Пэйдж» - «Type A» «</w:t>
        </w:r>
        <w:proofErr w:type="spellStart"/>
        <w:r w:rsidRPr="008C5983">
          <w:rPr>
            <w:bCs/>
            <w:color w:val="000000" w:themeColor="text1"/>
            <w:sz w:val="16"/>
            <w:szCs w:val="16"/>
          </w:rPr>
          <w:t>Bluebird</w:t>
        </w:r>
        <w:proofErr w:type="spellEnd"/>
        <w:r w:rsidRPr="008C5983">
          <w:rPr>
            <w:bCs/>
            <w:color w:val="000000" w:themeColor="text1"/>
            <w:sz w:val="16"/>
            <w:szCs w:val="16"/>
          </w:rPr>
          <w:t xml:space="preserve">». </w:t>
        </w:r>
      </w:hyperlink>
      <w:r w:rsidRPr="008C5983">
        <w:rPr>
          <w:bCs/>
          <w:color w:val="000000" w:themeColor="text1"/>
          <w:sz w:val="16"/>
          <w:szCs w:val="16"/>
        </w:rPr>
        <w:t>Это был одноместный деревянный моноплан оборудованный 20-сильным двигателем «</w:t>
      </w:r>
      <w:proofErr w:type="spellStart"/>
      <w:r w:rsidRPr="008C5983">
        <w:rPr>
          <w:bCs/>
          <w:color w:val="000000" w:themeColor="text1"/>
          <w:sz w:val="16"/>
          <w:szCs w:val="16"/>
        </w:rPr>
        <w:t>Advance</w:t>
      </w:r>
      <w:proofErr w:type="spellEnd"/>
      <w:r w:rsidRPr="008C5983">
        <w:rPr>
          <w:bCs/>
          <w:color w:val="000000" w:themeColor="text1"/>
          <w:sz w:val="16"/>
          <w:szCs w:val="16"/>
        </w:rPr>
        <w:t>». После установки более мощного 25-сильного двигателя «</w:t>
      </w:r>
      <w:proofErr w:type="spellStart"/>
      <w:r w:rsidRPr="008C5983">
        <w:rPr>
          <w:bCs/>
          <w:color w:val="000000" w:themeColor="text1"/>
          <w:sz w:val="16"/>
          <w:szCs w:val="16"/>
        </w:rPr>
        <w:t>Alvaston</w:t>
      </w:r>
      <w:proofErr w:type="spellEnd"/>
      <w:r w:rsidRPr="008C5983">
        <w:rPr>
          <w:bCs/>
          <w:color w:val="000000" w:themeColor="text1"/>
          <w:sz w:val="16"/>
          <w:szCs w:val="16"/>
        </w:rPr>
        <w:t xml:space="preserve">» и небольших доделок самолет был </w:t>
      </w:r>
      <w:proofErr w:type="spellStart"/>
      <w:r w:rsidRPr="008C5983">
        <w:rPr>
          <w:bCs/>
          <w:color w:val="000000" w:themeColor="text1"/>
          <w:sz w:val="16"/>
          <w:szCs w:val="16"/>
        </w:rPr>
        <w:t>переобозначен</w:t>
      </w:r>
      <w:proofErr w:type="spellEnd"/>
      <w:r w:rsidRPr="008C5983">
        <w:rPr>
          <w:bCs/>
          <w:color w:val="000000" w:themeColor="text1"/>
          <w:sz w:val="16"/>
          <w:szCs w:val="16"/>
        </w:rPr>
        <w:t xml:space="preserve"> как «Type C» (14903).</w:t>
      </w:r>
    </w:p>
    <w:p w14:paraId="5FBFC440" w14:textId="77777777" w:rsidR="008C196E" w:rsidRPr="008C5983" w:rsidRDefault="008C196E" w:rsidP="00183F5A">
      <w:pPr>
        <w:jc w:val="both"/>
        <w:rPr>
          <w:bCs/>
          <w:color w:val="000000" w:themeColor="text1"/>
          <w:sz w:val="16"/>
          <w:szCs w:val="16"/>
        </w:rPr>
      </w:pPr>
    </w:p>
    <w:p w14:paraId="5AD8A9A9" w14:textId="77777777" w:rsidR="008C196E" w:rsidRPr="008C5983" w:rsidRDefault="008C196E" w:rsidP="00183F5A">
      <w:pPr>
        <w:jc w:val="both"/>
        <w:rPr>
          <w:bCs/>
          <w:color w:val="0070C0"/>
          <w:sz w:val="16"/>
          <w:szCs w:val="16"/>
        </w:rPr>
      </w:pPr>
      <w:r w:rsidRPr="008C5983">
        <w:rPr>
          <w:bCs/>
          <w:color w:val="0070C0"/>
          <w:sz w:val="16"/>
          <w:szCs w:val="16"/>
        </w:rPr>
        <w:t xml:space="preserve">13 (26) мая 1910 - Состоялся первый полет первого самолета </w:t>
      </w:r>
      <w:proofErr w:type="spellStart"/>
      <w:r w:rsidRPr="008C5983">
        <w:rPr>
          <w:bCs/>
          <w:color w:val="0070C0"/>
          <w:sz w:val="16"/>
          <w:szCs w:val="16"/>
        </w:rPr>
        <w:t>Хендли</w:t>
      </w:r>
      <w:proofErr w:type="spellEnd"/>
      <w:r w:rsidRPr="008C5983">
        <w:rPr>
          <w:bCs/>
          <w:color w:val="0070C0"/>
          <w:sz w:val="16"/>
          <w:szCs w:val="16"/>
        </w:rPr>
        <w:t xml:space="preserve"> Пэйджа - Type A </w:t>
      </w:r>
      <w:proofErr w:type="spellStart"/>
      <w:r w:rsidRPr="008C5983">
        <w:rPr>
          <w:bCs/>
          <w:color w:val="0070C0"/>
          <w:sz w:val="16"/>
          <w:szCs w:val="16"/>
        </w:rPr>
        <w:t>Bluebird</w:t>
      </w:r>
      <w:proofErr w:type="spellEnd"/>
      <w:r w:rsidRPr="008C5983">
        <w:rPr>
          <w:bCs/>
          <w:color w:val="0070C0"/>
          <w:sz w:val="16"/>
          <w:szCs w:val="16"/>
        </w:rPr>
        <w:t xml:space="preserve">. Это был одноместный деревянный моноплан оборудованный 20-сильным двигателем </w:t>
      </w:r>
      <w:proofErr w:type="spellStart"/>
      <w:r w:rsidRPr="008C5983">
        <w:rPr>
          <w:bCs/>
          <w:color w:val="0070C0"/>
          <w:sz w:val="16"/>
          <w:szCs w:val="16"/>
        </w:rPr>
        <w:t>Advance</w:t>
      </w:r>
      <w:proofErr w:type="spellEnd"/>
      <w:r w:rsidRPr="008C5983">
        <w:rPr>
          <w:bCs/>
          <w:color w:val="0070C0"/>
          <w:sz w:val="16"/>
          <w:szCs w:val="16"/>
        </w:rPr>
        <w:t xml:space="preserve">. После установки более мощного 25-сильного двигателя </w:t>
      </w:r>
      <w:proofErr w:type="spellStart"/>
      <w:r w:rsidRPr="008C5983">
        <w:rPr>
          <w:bCs/>
          <w:color w:val="0070C0"/>
          <w:sz w:val="16"/>
          <w:szCs w:val="16"/>
        </w:rPr>
        <w:t>Alvaston</w:t>
      </w:r>
      <w:proofErr w:type="spellEnd"/>
      <w:r w:rsidRPr="008C5983">
        <w:rPr>
          <w:bCs/>
          <w:color w:val="0070C0"/>
          <w:sz w:val="16"/>
          <w:szCs w:val="16"/>
        </w:rPr>
        <w:t xml:space="preserve"> и небольших доделок самолет был </w:t>
      </w:r>
      <w:proofErr w:type="spellStart"/>
      <w:r w:rsidRPr="008C5983">
        <w:rPr>
          <w:bCs/>
          <w:color w:val="0070C0"/>
          <w:sz w:val="16"/>
          <w:szCs w:val="16"/>
        </w:rPr>
        <w:t>переобозначен</w:t>
      </w:r>
      <w:proofErr w:type="spellEnd"/>
      <w:r w:rsidRPr="008C5983">
        <w:rPr>
          <w:bCs/>
          <w:color w:val="0070C0"/>
          <w:sz w:val="16"/>
          <w:szCs w:val="16"/>
        </w:rPr>
        <w:t xml:space="preserve"> как Type C (22489).</w:t>
      </w:r>
    </w:p>
    <w:p w14:paraId="44F18D23" w14:textId="77777777" w:rsidR="008C196E" w:rsidRPr="008C5983" w:rsidRDefault="008C196E" w:rsidP="00183F5A">
      <w:pPr>
        <w:jc w:val="both"/>
        <w:rPr>
          <w:bCs/>
          <w:color w:val="0070C0"/>
          <w:sz w:val="16"/>
          <w:szCs w:val="16"/>
        </w:rPr>
      </w:pPr>
    </w:p>
    <w:p w14:paraId="01C0624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C86896B" w14:textId="77777777" w:rsidR="008C196E" w:rsidRPr="008C5983" w:rsidRDefault="008C196E" w:rsidP="00183F5A">
      <w:pPr>
        <w:jc w:val="both"/>
        <w:rPr>
          <w:bCs/>
          <w:i/>
          <w:color w:val="000000" w:themeColor="text1"/>
          <w:sz w:val="16"/>
          <w:szCs w:val="16"/>
        </w:rPr>
      </w:pPr>
    </w:p>
    <w:p w14:paraId="6052A8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14 (27) мая 1910 г. Николай Алексеевич докладывает Совету института об итогах первого года преподавания курса воздухоплавания.</w:t>
      </w:r>
      <w:r w:rsidRPr="008C5983">
        <w:rPr>
          <w:bCs/>
          <w:color w:val="000000" w:themeColor="text1"/>
          <w:sz w:val="16"/>
          <w:szCs w:val="16"/>
          <w:vertAlign w:val="superscript"/>
        </w:rPr>
        <w:t>31</w:t>
      </w:r>
      <w:r w:rsidRPr="008C5983">
        <w:rPr>
          <w:bCs/>
          <w:color w:val="000000" w:themeColor="text1"/>
          <w:sz w:val="16"/>
          <w:szCs w:val="16"/>
        </w:rPr>
        <w:t xml:space="preserve"> Он указывает, что число слушателей в среднем составляло не менее 50, а последние лекции во втором семестре 1909/1910 учебного года посещало около 100 студентов. С целью их ознакомления с конструкциями летательных аппаратов и экспериментальными работами в лабораториях были организованы экскурсии в Аэродинамический институт на станции Кучино близ Москвы, музей прикладной механики Московского университета и на Коломяжский ипподром в Петербурге для осмотра новейших аэропланов. </w:t>
      </w:r>
    </w:p>
    <w:p w14:paraId="5E29B7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течение года студенты выполняли рефераты по различным вопросам воздухоплавания, из которых наивысшую оценку получили доклады В. Никольского «О наблюдениях Шарля Рише за полетом птиц», А. Лебедева «Устройство приборов для испытания винтов» и А. Воробьева «Дирижабль Торрес-</w:t>
      </w:r>
      <w:proofErr w:type="spellStart"/>
      <w:r w:rsidRPr="008C5983">
        <w:rPr>
          <w:bCs/>
          <w:color w:val="000000" w:themeColor="text1"/>
          <w:sz w:val="16"/>
          <w:szCs w:val="16"/>
        </w:rPr>
        <w:t>Квеведо</w:t>
      </w:r>
      <w:proofErr w:type="spellEnd"/>
      <w:r w:rsidRPr="008C5983">
        <w:rPr>
          <w:bCs/>
          <w:color w:val="000000" w:themeColor="text1"/>
          <w:sz w:val="16"/>
          <w:szCs w:val="16"/>
        </w:rPr>
        <w:t xml:space="preserve">». Была издана первая часть лекций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по курсу воздухоплавания «Аэрология» [39] и сдана в печать вторая — «Аэростатика» [46]. </w:t>
      </w:r>
    </w:p>
    <w:p w14:paraId="01751937" w14:textId="77777777" w:rsidR="008C196E" w:rsidRPr="008C5983" w:rsidRDefault="008C196E" w:rsidP="00183F5A">
      <w:pPr>
        <w:jc w:val="both"/>
        <w:rPr>
          <w:bCs/>
          <w:color w:val="000000" w:themeColor="text1"/>
          <w:sz w:val="16"/>
          <w:szCs w:val="16"/>
        </w:rPr>
      </w:pPr>
      <w:r w:rsidRPr="008C5983">
        <w:rPr>
          <w:bCs/>
          <w:color w:val="000000" w:themeColor="text1"/>
          <w:sz w:val="16"/>
          <w:szCs w:val="16"/>
          <w:vertAlign w:val="superscript"/>
        </w:rPr>
        <w:t>31</w:t>
      </w:r>
      <w:r w:rsidRPr="008C5983">
        <w:rPr>
          <w:bCs/>
          <w:color w:val="000000" w:themeColor="text1"/>
          <w:sz w:val="16"/>
          <w:szCs w:val="16"/>
        </w:rPr>
        <w:t xml:space="preserve"> ЛГИА, ф. 381, д. 569а, л. 328-329. </w:t>
      </w:r>
    </w:p>
    <w:p w14:paraId="045502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Николай Алексеевич прекрасно понимал, что выполнение широкой учебной программы и проведение серьезной научной работы по воздухоплаванию в институте невозможно без создания экспериментальной базы, без аэромеханической лаборатории. Первые подобные лаборатории в нашей стране в это время были уже созданы под руководством Н. Е. Жуковского в Московском университете, в МТУ и в Кучино. Первая аэродинамическая труба была построена Жуковским в 1902 г. в аэродинамической лаборатории Московского университета. </w:t>
      </w:r>
    </w:p>
    <w:p w14:paraId="4C3BEFCF" w14:textId="77777777" w:rsidR="008C196E" w:rsidRPr="008C5983" w:rsidRDefault="008C196E" w:rsidP="00183F5A">
      <w:pPr>
        <w:jc w:val="both"/>
        <w:rPr>
          <w:bCs/>
          <w:color w:val="000000" w:themeColor="text1"/>
          <w:sz w:val="16"/>
          <w:szCs w:val="16"/>
        </w:rPr>
      </w:pPr>
    </w:p>
    <w:p w14:paraId="224FCA20" w14:textId="77777777" w:rsidR="00E70ACE" w:rsidRPr="008C5983" w:rsidRDefault="00E70ACE" w:rsidP="00183F5A">
      <w:pPr>
        <w:jc w:val="both"/>
        <w:rPr>
          <w:bCs/>
          <w:color w:val="0070C0"/>
          <w:sz w:val="16"/>
          <w:szCs w:val="16"/>
        </w:rPr>
      </w:pPr>
      <w:r w:rsidRPr="008C5983">
        <w:rPr>
          <w:bCs/>
          <w:color w:val="0070C0"/>
          <w:sz w:val="16"/>
          <w:szCs w:val="16"/>
        </w:rPr>
        <w:t>14 (27) мая 1910 года окончены работы по подготовке к полетам аэродрома в Гатчине, а неделей позже, 21 мая (3 июня), там началось обучение полетам на аэропланах Фарман № 2 (23327).</w:t>
      </w:r>
    </w:p>
    <w:p w14:paraId="6A09FA93" w14:textId="77777777" w:rsidR="00E70ACE" w:rsidRPr="008C5983" w:rsidRDefault="00E70ACE" w:rsidP="00183F5A">
      <w:pPr>
        <w:jc w:val="both"/>
        <w:rPr>
          <w:bCs/>
          <w:color w:val="0070C0"/>
          <w:sz w:val="16"/>
          <w:szCs w:val="16"/>
        </w:rPr>
      </w:pPr>
    </w:p>
    <w:p w14:paraId="326BA3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 14 (27) мая 1910 все основные работы по устройству (Гатчинскому ли Комендантского) аэродрома были завершены. К этому времени на аэродром доставили два «</w:t>
      </w:r>
      <w:proofErr w:type="spellStart"/>
      <w:r w:rsidRPr="008C5983">
        <w:rPr>
          <w:bCs/>
          <w:color w:val="000000" w:themeColor="text1"/>
          <w:sz w:val="16"/>
          <w:szCs w:val="16"/>
        </w:rPr>
        <w:t>фармана</w:t>
      </w:r>
      <w:proofErr w:type="spellEnd"/>
      <w:r w:rsidRPr="008C5983">
        <w:rPr>
          <w:bCs/>
          <w:color w:val="000000" w:themeColor="text1"/>
          <w:sz w:val="16"/>
          <w:szCs w:val="16"/>
        </w:rPr>
        <w:t>» и один «райт».</w:t>
      </w:r>
    </w:p>
    <w:p w14:paraId="667356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Архивные материалы позволяют составить представление о самом аэродроме тех лет.</w:t>
      </w:r>
    </w:p>
    <w:p w14:paraId="71BB02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Кроме ангаров на 10-12 самолетов на окраине аэродрома вырос небольшой городок с мастерскими, бензохранилищем, импровизированной метеостанцией, служебными помещениями. Были четко обозначены взлетно-посадочная полоса и место для «катания» – для обучения будущих пилотов управлению аэропланом на земле. В архивном деле №103 фонда 298 ЦГВИА к материалам о гибели поручика М.Н. Нестерова (брата П.Н. Нестерова) на аэроплане «</w:t>
      </w:r>
      <w:proofErr w:type="spellStart"/>
      <w:r w:rsidRPr="008C5983">
        <w:rPr>
          <w:bCs/>
          <w:color w:val="000000" w:themeColor="text1"/>
          <w:sz w:val="16"/>
          <w:szCs w:val="16"/>
        </w:rPr>
        <w:t>морган</w:t>
      </w:r>
      <w:proofErr w:type="spellEnd"/>
      <w:r w:rsidRPr="008C5983">
        <w:rPr>
          <w:bCs/>
          <w:color w:val="000000" w:themeColor="text1"/>
          <w:sz w:val="16"/>
          <w:szCs w:val="16"/>
        </w:rPr>
        <w:t>» приложена схема аэродрома, на которой основная взлетно-посадочная полоса изображена вдоль Балтийской железной дороги, но обозначен возможный взлет на Егерскую слободу и в других направлениях.</w:t>
      </w:r>
    </w:p>
    <w:p w14:paraId="2E48C3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Аэродром фактически принадлежал временному отделу Офицерской воздухоплавательной школы, который сначала существовал на правах подразделения офицерской школы.</w:t>
      </w:r>
    </w:p>
    <w:p w14:paraId="386F5F61" w14:textId="77777777" w:rsidR="008C196E" w:rsidRPr="008C5983" w:rsidRDefault="008C196E" w:rsidP="00183F5A">
      <w:pPr>
        <w:jc w:val="both"/>
        <w:rPr>
          <w:bCs/>
          <w:color w:val="000000" w:themeColor="text1"/>
          <w:sz w:val="16"/>
          <w:szCs w:val="16"/>
        </w:rPr>
      </w:pPr>
    </w:p>
    <w:p w14:paraId="5C79594A" w14:textId="4148CD35" w:rsidR="00125B65" w:rsidRPr="002D65D1" w:rsidRDefault="00125B65" w:rsidP="00183F5A">
      <w:pPr>
        <w:jc w:val="both"/>
        <w:rPr>
          <w:color w:val="0070C0"/>
          <w:sz w:val="16"/>
          <w:szCs w:val="16"/>
          <w:lang w:bidi="en-US"/>
        </w:rPr>
      </w:pPr>
      <w:r>
        <w:rPr>
          <w:color w:val="0070C0"/>
          <w:sz w:val="16"/>
          <w:szCs w:val="16"/>
          <w:lang w:bidi="en-US"/>
        </w:rPr>
        <w:t>К 14 (</w:t>
      </w:r>
      <w:r w:rsidRPr="002D65D1">
        <w:rPr>
          <w:color w:val="0070C0"/>
          <w:sz w:val="16"/>
          <w:szCs w:val="16"/>
          <w:lang w:bidi="en-US"/>
        </w:rPr>
        <w:t>27</w:t>
      </w:r>
      <w:r>
        <w:rPr>
          <w:color w:val="0070C0"/>
          <w:sz w:val="16"/>
          <w:szCs w:val="16"/>
          <w:lang w:bidi="en-US"/>
        </w:rPr>
        <w:t>)</w:t>
      </w:r>
      <w:r w:rsidRPr="002D65D1">
        <w:rPr>
          <w:color w:val="0070C0"/>
          <w:sz w:val="16"/>
          <w:szCs w:val="16"/>
          <w:lang w:bidi="en-US"/>
        </w:rPr>
        <w:t xml:space="preserve"> мая 1910 г. в Гатчине началась подготовка военных летчиков в России. Студентами-пилотами были Е. В. Руднев, И. Л. Когутов и Г. Г. Горшков. Инструкторами были В.А. Лебедев и французский летчик Эдмон. Полеты начались 3 июня (23525).</w:t>
      </w:r>
    </w:p>
    <w:p w14:paraId="36636352" w14:textId="77777777" w:rsidR="00125B65" w:rsidRPr="002D65D1" w:rsidRDefault="00125B65" w:rsidP="00183F5A">
      <w:pPr>
        <w:jc w:val="both"/>
        <w:rPr>
          <w:color w:val="0070C0"/>
          <w:sz w:val="16"/>
          <w:szCs w:val="16"/>
        </w:rPr>
      </w:pPr>
    </w:p>
    <w:p w14:paraId="79380C45" w14:textId="77777777" w:rsidR="008C196E" w:rsidRPr="008C5983" w:rsidRDefault="008C196E" w:rsidP="00183F5A">
      <w:pPr>
        <w:jc w:val="both"/>
        <w:rPr>
          <w:bCs/>
          <w:i/>
          <w:iCs/>
          <w:color w:val="000000" w:themeColor="text1"/>
          <w:sz w:val="16"/>
          <w:szCs w:val="16"/>
        </w:rPr>
      </w:pPr>
      <w:r w:rsidRPr="008C5983">
        <w:rPr>
          <w:bCs/>
          <w:i/>
          <w:iCs/>
          <w:color w:val="000000" w:themeColor="text1"/>
          <w:sz w:val="16"/>
          <w:szCs w:val="16"/>
        </w:rPr>
        <w:t>Авиация и воздухоплавание за рубежом:</w:t>
      </w:r>
    </w:p>
    <w:p w14:paraId="763BA867" w14:textId="77777777" w:rsidR="008C196E" w:rsidRPr="008C5983" w:rsidRDefault="008C196E" w:rsidP="00183F5A">
      <w:pPr>
        <w:jc w:val="both"/>
        <w:rPr>
          <w:bCs/>
          <w:i/>
          <w:iCs/>
          <w:color w:val="000000" w:themeColor="text1"/>
          <w:sz w:val="16"/>
          <w:szCs w:val="16"/>
        </w:rPr>
      </w:pPr>
    </w:p>
    <w:p w14:paraId="69B862A3" w14:textId="77777777" w:rsidR="008C196E" w:rsidRPr="008C5983" w:rsidRDefault="008C196E" w:rsidP="00183F5A">
      <w:pPr>
        <w:jc w:val="both"/>
        <w:rPr>
          <w:bCs/>
          <w:color w:val="0070C0"/>
          <w:sz w:val="16"/>
          <w:szCs w:val="16"/>
        </w:rPr>
      </w:pPr>
      <w:r w:rsidRPr="008C5983">
        <w:rPr>
          <w:bCs/>
          <w:color w:val="0070C0"/>
          <w:sz w:val="16"/>
          <w:szCs w:val="16"/>
        </w:rPr>
        <w:t xml:space="preserve">14 (27) мая 1910 первый полет выполнил </w:t>
      </w:r>
      <w:proofErr w:type="spellStart"/>
      <w:r w:rsidRPr="008C5983">
        <w:rPr>
          <w:bCs/>
          <w:color w:val="0070C0"/>
          <w:sz w:val="16"/>
          <w:szCs w:val="16"/>
        </w:rPr>
        <w:t>Caproni</w:t>
      </w:r>
      <w:proofErr w:type="spellEnd"/>
      <w:r w:rsidRPr="008C5983">
        <w:rPr>
          <w:bCs/>
          <w:color w:val="0070C0"/>
          <w:sz w:val="16"/>
          <w:szCs w:val="16"/>
        </w:rPr>
        <w:t xml:space="preserve"> Ca.1 - первый самолет, полностью произведенный в Италии (20330).</w:t>
      </w:r>
    </w:p>
    <w:p w14:paraId="61AD04B8" w14:textId="77777777" w:rsidR="008C196E" w:rsidRPr="008C5983" w:rsidRDefault="008C196E" w:rsidP="00183F5A">
      <w:pPr>
        <w:jc w:val="both"/>
        <w:rPr>
          <w:bCs/>
          <w:color w:val="0070C0"/>
          <w:sz w:val="16"/>
          <w:szCs w:val="16"/>
        </w:rPr>
      </w:pPr>
    </w:p>
    <w:p w14:paraId="459AEA33" w14:textId="77777777" w:rsidR="008C196E" w:rsidRPr="008C5983" w:rsidRDefault="008C196E" w:rsidP="00183F5A">
      <w:pPr>
        <w:jc w:val="both"/>
        <w:rPr>
          <w:bCs/>
          <w:color w:val="0070C0"/>
          <w:sz w:val="16"/>
          <w:szCs w:val="16"/>
        </w:rPr>
      </w:pPr>
      <w:r w:rsidRPr="008C5983">
        <w:rPr>
          <w:bCs/>
          <w:color w:val="0070C0"/>
          <w:sz w:val="16"/>
          <w:szCs w:val="16"/>
        </w:rPr>
        <w:t xml:space="preserve">14 (27) мая 1910 </w:t>
      </w:r>
      <w:proofErr w:type="spellStart"/>
      <w:r w:rsidRPr="008C5983">
        <w:rPr>
          <w:bCs/>
          <w:color w:val="0070C0"/>
          <w:sz w:val="16"/>
          <w:szCs w:val="16"/>
        </w:rPr>
        <w:t>Caproni</w:t>
      </w:r>
      <w:proofErr w:type="spellEnd"/>
      <w:r w:rsidRPr="008C5983">
        <w:rPr>
          <w:bCs/>
          <w:color w:val="0070C0"/>
          <w:sz w:val="16"/>
          <w:szCs w:val="16"/>
        </w:rPr>
        <w:t xml:space="preserve"> Ca.1, первый самолет, полностью произведенный в Италии, разрушился во время первого полета (20330).</w:t>
      </w:r>
    </w:p>
    <w:p w14:paraId="63177AD2" w14:textId="77777777" w:rsidR="008C196E" w:rsidRPr="008C5983" w:rsidRDefault="008C196E" w:rsidP="00183F5A">
      <w:pPr>
        <w:jc w:val="both"/>
        <w:rPr>
          <w:bCs/>
          <w:color w:val="0070C0"/>
          <w:sz w:val="16"/>
          <w:szCs w:val="16"/>
        </w:rPr>
      </w:pPr>
    </w:p>
    <w:p w14:paraId="45F2BAC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0BF562A8" w14:textId="77777777" w:rsidR="008C196E" w:rsidRPr="008C5983" w:rsidRDefault="008C196E" w:rsidP="00183F5A">
      <w:pPr>
        <w:jc w:val="both"/>
        <w:rPr>
          <w:bCs/>
          <w:i/>
          <w:color w:val="000000" w:themeColor="text1"/>
          <w:sz w:val="16"/>
          <w:szCs w:val="16"/>
        </w:rPr>
      </w:pPr>
    </w:p>
    <w:p w14:paraId="5FD67722" w14:textId="319D112B" w:rsidR="008C196E" w:rsidRPr="008C5983" w:rsidRDefault="009E37FD"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15 по 29 мая </w:t>
      </w:r>
      <w:r w:rsidRPr="008C5983">
        <w:rPr>
          <w:bCs/>
          <w:color w:val="000000" w:themeColor="text1"/>
          <w:sz w:val="16"/>
          <w:szCs w:val="16"/>
        </w:rPr>
        <w:t xml:space="preserve">(с 28 мая по 10 июня) </w:t>
      </w:r>
      <w:r w:rsidR="008C196E" w:rsidRPr="008C5983">
        <w:rPr>
          <w:bCs/>
          <w:color w:val="000000" w:themeColor="text1"/>
          <w:sz w:val="16"/>
          <w:szCs w:val="16"/>
        </w:rPr>
        <w:t>1910 года.</w:t>
      </w:r>
      <w:r w:rsidRPr="008C5983">
        <w:rPr>
          <w:bCs/>
          <w:color w:val="000000" w:themeColor="text1"/>
          <w:sz w:val="16"/>
          <w:szCs w:val="16"/>
        </w:rPr>
        <w:t xml:space="preserve"> в Михайловском манеже</w:t>
      </w:r>
      <w:r w:rsidR="008C196E" w:rsidRPr="008C5983">
        <w:rPr>
          <w:bCs/>
          <w:color w:val="000000" w:themeColor="text1"/>
          <w:sz w:val="16"/>
          <w:szCs w:val="16"/>
        </w:rPr>
        <w:t xml:space="preserve"> </w:t>
      </w:r>
      <w:r w:rsidRPr="008C5983">
        <w:rPr>
          <w:bCs/>
          <w:color w:val="000000" w:themeColor="text1"/>
          <w:sz w:val="16"/>
          <w:szCs w:val="16"/>
        </w:rPr>
        <w:t xml:space="preserve">прошла III Международная автомобильная выставка. </w:t>
      </w:r>
      <w:r w:rsidR="008C196E" w:rsidRPr="008C5983">
        <w:rPr>
          <w:bCs/>
          <w:color w:val="000000" w:themeColor="text1"/>
          <w:sz w:val="16"/>
          <w:szCs w:val="16"/>
        </w:rPr>
        <w:t xml:space="preserve">Организатор – Императорское Российское Автомобильное Общество. О внимании к смотру красноречиво свидетельствует тот факт, что ее Почетным президентом стал Министр финансов, будущий Председатель Совета Министров </w:t>
      </w:r>
      <w:proofErr w:type="spellStart"/>
      <w:r w:rsidR="008C196E" w:rsidRPr="008C5983">
        <w:rPr>
          <w:bCs/>
          <w:color w:val="000000" w:themeColor="text1"/>
          <w:sz w:val="16"/>
          <w:szCs w:val="16"/>
        </w:rPr>
        <w:t>В.Н.Коковцев</w:t>
      </w:r>
      <w:proofErr w:type="spellEnd"/>
      <w:r w:rsidR="008C196E" w:rsidRPr="008C5983">
        <w:rPr>
          <w:bCs/>
          <w:color w:val="000000" w:themeColor="text1"/>
          <w:sz w:val="16"/>
          <w:szCs w:val="16"/>
        </w:rPr>
        <w:t>.</w:t>
      </w:r>
    </w:p>
    <w:p w14:paraId="41A544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Как ни странно, первыми посетителей встречали… аэропланы – французский «Блерио» и «Россия», принадлежащий первому Воздухоплавательному обществу. Самолеты символизировали неудержимый прогресс техники в покорении пространства.</w:t>
      </w:r>
    </w:p>
    <w:p w14:paraId="7C4A19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Автомобилей привезли меньше, чем в </w:t>
      </w:r>
      <w:proofErr w:type="gramStart"/>
      <w:r w:rsidRPr="008C5983">
        <w:rPr>
          <w:bCs/>
          <w:color w:val="000000" w:themeColor="text1"/>
          <w:sz w:val="16"/>
          <w:szCs w:val="16"/>
        </w:rPr>
        <w:t>Москве?–</w:t>
      </w:r>
      <w:proofErr w:type="gramEnd"/>
      <w:r w:rsidRPr="008C5983">
        <w:rPr>
          <w:bCs/>
          <w:color w:val="000000" w:themeColor="text1"/>
          <w:sz w:val="16"/>
          <w:szCs w:val="16"/>
        </w:rPr>
        <w:t xml:space="preserve"> всего 50. Но каких! </w:t>
      </w:r>
    </w:p>
    <w:p w14:paraId="41CF17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«Гвоздем выставки можно признать экспонаты, присланные автомобильными фирмами «Бенц» и «</w:t>
      </w:r>
      <w:proofErr w:type="spellStart"/>
      <w:r w:rsidRPr="008C5983">
        <w:rPr>
          <w:bCs/>
          <w:color w:val="000000" w:themeColor="text1"/>
          <w:sz w:val="16"/>
          <w:szCs w:val="16"/>
        </w:rPr>
        <w:t>Гагенау</w:t>
      </w:r>
      <w:proofErr w:type="spellEnd"/>
      <w:r w:rsidRPr="008C5983">
        <w:rPr>
          <w:bCs/>
          <w:color w:val="000000" w:themeColor="text1"/>
          <w:sz w:val="16"/>
          <w:szCs w:val="16"/>
        </w:rPr>
        <w:t xml:space="preserve">», – писал 16 мая 1910 года «Петербургский Листок», одна из самых массовых столичных газет. Стенд компании «Бенц» занял 210 кв.м. Здесь разместили новейшие модели самых разных экипажей, от сверхдорогих элитных лимузинов до автобусов, устроенных по типу вагонов железной дороги вместительностью 20 человек. Предлагали немцы и оборонную продукцию – тяжелый грузовик с мотором в 45 л.с. и подъемной силой 800 пудов, официально признанный годным для военных целей в германской армии. </w:t>
      </w:r>
    </w:p>
    <w:p w14:paraId="40B2C5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Фирма «</w:t>
      </w:r>
      <w:proofErr w:type="spellStart"/>
      <w:r w:rsidRPr="008C5983">
        <w:rPr>
          <w:bCs/>
          <w:color w:val="000000" w:themeColor="text1"/>
          <w:sz w:val="16"/>
          <w:szCs w:val="16"/>
        </w:rPr>
        <w:t>Гагенау</w:t>
      </w:r>
      <w:proofErr w:type="spellEnd"/>
      <w:r w:rsidRPr="008C5983">
        <w:rPr>
          <w:bCs/>
          <w:color w:val="000000" w:themeColor="text1"/>
          <w:sz w:val="16"/>
          <w:szCs w:val="16"/>
        </w:rPr>
        <w:t xml:space="preserve">» арендовала стенд такого же размера. Немногим отстал Русско-Балтийский вагонный завод – на площади 200 </w:t>
      </w:r>
      <w:proofErr w:type="spellStart"/>
      <w:proofErr w:type="gramStart"/>
      <w:r w:rsidRPr="008C5983">
        <w:rPr>
          <w:bCs/>
          <w:color w:val="000000" w:themeColor="text1"/>
          <w:sz w:val="16"/>
          <w:szCs w:val="16"/>
        </w:rPr>
        <w:t>кв.м</w:t>
      </w:r>
      <w:proofErr w:type="spellEnd"/>
      <w:proofErr w:type="gramEnd"/>
      <w:r w:rsidRPr="008C5983">
        <w:rPr>
          <w:bCs/>
          <w:color w:val="000000" w:themeColor="text1"/>
          <w:sz w:val="16"/>
          <w:szCs w:val="16"/>
        </w:rPr>
        <w:t xml:space="preserve"> он пред­ставил первую русскую автомобильную марку «Руссо-Балт», родившуюся годом ранее, в мае 1909 года.</w:t>
      </w:r>
    </w:p>
    <w:p w14:paraId="2547F4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Новинками считались мощные стосильные «Изота-</w:t>
      </w:r>
      <w:proofErr w:type="spellStart"/>
      <w:r w:rsidRPr="008C5983">
        <w:rPr>
          <w:bCs/>
          <w:color w:val="000000" w:themeColor="text1"/>
          <w:sz w:val="16"/>
          <w:szCs w:val="16"/>
        </w:rPr>
        <w:t>Фраскини</w:t>
      </w:r>
      <w:proofErr w:type="spellEnd"/>
      <w:r w:rsidRPr="008C5983">
        <w:rPr>
          <w:bCs/>
          <w:color w:val="000000" w:themeColor="text1"/>
          <w:sz w:val="16"/>
          <w:szCs w:val="16"/>
        </w:rPr>
        <w:t xml:space="preserve">» и «Опель», а также автомобильные сани «Рене Ле Гран», выигравшие Большой приз Французского автомобильного </w:t>
      </w:r>
      <w:proofErr w:type="gramStart"/>
      <w:r w:rsidRPr="008C5983">
        <w:rPr>
          <w:bCs/>
          <w:color w:val="000000" w:themeColor="text1"/>
          <w:sz w:val="16"/>
          <w:szCs w:val="16"/>
        </w:rPr>
        <w:t>клуба,?</w:t>
      </w:r>
      <w:proofErr w:type="gramEnd"/>
      <w:r w:rsidRPr="008C5983">
        <w:rPr>
          <w:bCs/>
          <w:color w:val="000000" w:themeColor="text1"/>
          <w:sz w:val="16"/>
          <w:szCs w:val="16"/>
        </w:rPr>
        <w:t xml:space="preserve">– первый автомобиль, способный развивать скорость 20 верст в час на полозьях. </w:t>
      </w:r>
    </w:p>
    <w:p w14:paraId="547941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Неизменный участник первых </w:t>
      </w:r>
      <w:proofErr w:type="gramStart"/>
      <w:r w:rsidRPr="008C5983">
        <w:rPr>
          <w:bCs/>
          <w:color w:val="000000" w:themeColor="text1"/>
          <w:sz w:val="16"/>
          <w:szCs w:val="16"/>
        </w:rPr>
        <w:t>автосалонов?–</w:t>
      </w:r>
      <w:proofErr w:type="gramEnd"/>
      <w:r w:rsidRPr="008C5983">
        <w:rPr>
          <w:bCs/>
          <w:color w:val="000000" w:themeColor="text1"/>
          <w:sz w:val="16"/>
          <w:szCs w:val="16"/>
        </w:rPr>
        <w:t xml:space="preserve"> Товарищество Российско-американской резиновой мануфактуры выступало в новом качестве?– как мировой лидер. Годом ранее ее продукция – резиновые шины «Треугольник» получили Большой приз на испытаниях в Париже, лучше других выдержав автопробег длиною 3000 км.</w:t>
      </w:r>
    </w:p>
    <w:p w14:paraId="4AE142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отзывам газет, выставка отличалась небывалым коммерческим успехом. Продажи шли непрерывно. Так, Русско-Балтийский вагонный завод, имея на стенде 5 автомобилей, продал со склада 25 машин.</w:t>
      </w:r>
    </w:p>
    <w:p w14:paraId="3EC9F2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разряду сопутствующей программы можно отнести гонку на одну версту на приз журнала «Автомобиль». </w:t>
      </w:r>
    </w:p>
    <w:p w14:paraId="646EA7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Сразу по закрытии смотра, в июне 1910 года, под личным покровительством Николая II состоялся автопробег длиною 2700 верст по маршруту С.-Петербург – Киев – Москва – С.-Петербург.</w:t>
      </w:r>
    </w:p>
    <w:p w14:paraId="04230B0A" w14:textId="77777777" w:rsidR="008C196E" w:rsidRPr="008C5983" w:rsidRDefault="008C196E" w:rsidP="00183F5A">
      <w:pPr>
        <w:jc w:val="both"/>
        <w:rPr>
          <w:bCs/>
          <w:i/>
          <w:color w:val="000000" w:themeColor="text1"/>
          <w:sz w:val="16"/>
          <w:szCs w:val="16"/>
        </w:rPr>
      </w:pPr>
    </w:p>
    <w:p w14:paraId="4F6B2FC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5E1511DA" w14:textId="77777777" w:rsidR="008C196E" w:rsidRPr="008C5983" w:rsidRDefault="008C196E" w:rsidP="00183F5A">
      <w:pPr>
        <w:jc w:val="both"/>
        <w:rPr>
          <w:bCs/>
          <w:i/>
          <w:color w:val="000000" w:themeColor="text1"/>
          <w:sz w:val="16"/>
          <w:szCs w:val="16"/>
        </w:rPr>
      </w:pPr>
    </w:p>
    <w:p w14:paraId="695ABE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 (28) мая Горшков писал Кованько: "...доношу, что вчера, 14 мая с. г., в Гатчине работы по удалению камней с аэродрома окончены, камни вынуты и увезены, а ямы засыпаны.</w:t>
      </w:r>
    </w:p>
    <w:p w14:paraId="59415FDC" w14:textId="77777777" w:rsidR="008C196E" w:rsidRPr="008C5983" w:rsidRDefault="008C196E" w:rsidP="00183F5A">
      <w:pPr>
        <w:jc w:val="both"/>
        <w:rPr>
          <w:bCs/>
          <w:color w:val="000000" w:themeColor="text1"/>
          <w:sz w:val="16"/>
          <w:szCs w:val="16"/>
        </w:rPr>
      </w:pPr>
    </w:p>
    <w:p w14:paraId="62767B63" w14:textId="257CEB0C" w:rsidR="009E37FD" w:rsidRPr="008C5983" w:rsidRDefault="009E37FD" w:rsidP="00183F5A">
      <w:pPr>
        <w:jc w:val="both"/>
        <w:rPr>
          <w:bCs/>
          <w:color w:val="000000" w:themeColor="text1"/>
          <w:sz w:val="16"/>
          <w:szCs w:val="16"/>
        </w:rPr>
      </w:pPr>
      <w:r w:rsidRPr="008C5983">
        <w:rPr>
          <w:bCs/>
          <w:color w:val="000000" w:themeColor="text1"/>
          <w:sz w:val="16"/>
          <w:szCs w:val="16"/>
        </w:rPr>
        <w:t>15 (28) мая в 1910 году в Гатчине при Офицерской воздухоплавательной школе создан первый в России аэродром (14892).</w:t>
      </w:r>
    </w:p>
    <w:p w14:paraId="76687ECC" w14:textId="77777777" w:rsidR="009E37FD" w:rsidRPr="008C5983" w:rsidRDefault="009E37FD" w:rsidP="00183F5A">
      <w:pPr>
        <w:jc w:val="both"/>
        <w:rPr>
          <w:bCs/>
          <w:color w:val="000000" w:themeColor="text1"/>
          <w:sz w:val="16"/>
          <w:szCs w:val="16"/>
        </w:rPr>
      </w:pPr>
    </w:p>
    <w:p w14:paraId="3C07671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030BCED5" w14:textId="77777777" w:rsidR="008C196E" w:rsidRPr="008C5983" w:rsidRDefault="008C196E" w:rsidP="00183F5A">
      <w:pPr>
        <w:jc w:val="both"/>
        <w:rPr>
          <w:bCs/>
          <w:i/>
          <w:color w:val="000000" w:themeColor="text1"/>
          <w:sz w:val="16"/>
          <w:szCs w:val="16"/>
        </w:rPr>
      </w:pPr>
    </w:p>
    <w:p w14:paraId="770A6830"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lastRenderedPageBreak/>
        <w:t>К середине мая 1910 года для обучения офицеров полетам на аэропланах при Офицерской воздухоплавательной школе в г. Гатчине был построен первый в России аэродром, на котором начались практические полеты на аэропланах французского производства типа "Фарман" (11039).</w:t>
      </w:r>
    </w:p>
    <w:p w14:paraId="654BFD16" w14:textId="77777777" w:rsidR="008C196E" w:rsidRPr="008C5983" w:rsidRDefault="008C196E" w:rsidP="00183F5A">
      <w:pPr>
        <w:pStyle w:val="DefinitionTerm"/>
        <w:jc w:val="both"/>
        <w:rPr>
          <w:bCs/>
          <w:color w:val="000000" w:themeColor="text1"/>
          <w:sz w:val="16"/>
          <w:szCs w:val="16"/>
        </w:rPr>
      </w:pPr>
    </w:p>
    <w:p w14:paraId="2F392B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 середине мая 1910 года в г. Гатчине был построен аэродром. Выделенные из состава расположенного здесь воздухоплавательного парка офицеры и нижние чины образовали по распоряжению ГИУ небольшое учебное подразделение, названное временным авиационным отделом Офицерской воздухоплавательной школы (ОВШ), приступившее к работе 21 мая того же года и подготовившее к осени несколько специалистов летного дела (11167).</w:t>
      </w:r>
    </w:p>
    <w:p w14:paraId="3F3F21E8" w14:textId="77777777" w:rsidR="008C196E" w:rsidRPr="008C5983" w:rsidRDefault="008C196E" w:rsidP="00183F5A">
      <w:pPr>
        <w:jc w:val="both"/>
        <w:rPr>
          <w:bCs/>
          <w:color w:val="000000" w:themeColor="text1"/>
          <w:sz w:val="16"/>
          <w:szCs w:val="16"/>
        </w:rPr>
      </w:pPr>
    </w:p>
    <w:p w14:paraId="7404A190" w14:textId="5A7D2938" w:rsidR="008C196E" w:rsidRPr="008C5983" w:rsidRDefault="009E37FD" w:rsidP="00183F5A">
      <w:pPr>
        <w:jc w:val="both"/>
        <w:rPr>
          <w:bCs/>
          <w:color w:val="000000" w:themeColor="text1"/>
          <w:sz w:val="16"/>
          <w:szCs w:val="16"/>
        </w:rPr>
      </w:pPr>
      <w:r w:rsidRPr="008C5983">
        <w:rPr>
          <w:bCs/>
          <w:color w:val="000000" w:themeColor="text1"/>
          <w:sz w:val="16"/>
          <w:szCs w:val="16"/>
        </w:rPr>
        <w:t>К</w:t>
      </w:r>
      <w:r w:rsidR="008C196E" w:rsidRPr="008C5983">
        <w:rPr>
          <w:bCs/>
          <w:color w:val="000000" w:themeColor="text1"/>
          <w:sz w:val="16"/>
          <w:szCs w:val="16"/>
        </w:rPr>
        <w:t xml:space="preserve"> середине мая 1910 года </w:t>
      </w:r>
      <w:r w:rsidRPr="008C5983">
        <w:rPr>
          <w:bCs/>
          <w:color w:val="000000" w:themeColor="text1"/>
          <w:sz w:val="16"/>
          <w:szCs w:val="16"/>
        </w:rPr>
        <w:t xml:space="preserve">с целью же обучения летчиков в г. Гатчине </w:t>
      </w:r>
      <w:r w:rsidR="008C196E" w:rsidRPr="008C5983">
        <w:rPr>
          <w:bCs/>
          <w:color w:val="000000" w:themeColor="text1"/>
          <w:sz w:val="16"/>
          <w:szCs w:val="16"/>
        </w:rPr>
        <w:t>был построен аэродром. Выделенные из состава расположенного здесь воздухоплавательного парка офицеры и нижние чины образовали по распоряжению ГИУ небольшое учебное подразделение, названное временным авиационным отделом Офицерской воздухоплавательной школы (ОВШ), приступившее к работе 21 мая того же года и подготовившее к осени несколько специалистов летного дела (11167).</w:t>
      </w:r>
    </w:p>
    <w:p w14:paraId="70B6FACF" w14:textId="77777777" w:rsidR="008C196E" w:rsidRPr="008C5983" w:rsidRDefault="008C196E" w:rsidP="00183F5A">
      <w:pPr>
        <w:shd w:val="clear" w:color="auto" w:fill="FFFFFF"/>
        <w:jc w:val="both"/>
        <w:rPr>
          <w:bCs/>
          <w:color w:val="000000" w:themeColor="text1"/>
          <w:sz w:val="16"/>
          <w:szCs w:val="16"/>
        </w:rPr>
      </w:pPr>
    </w:p>
    <w:p w14:paraId="47EBA59C"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середине мая 1910 в прессе промелькнула </w:t>
      </w:r>
      <w:proofErr w:type="spellStart"/>
      <w:proofErr w:type="gramStart"/>
      <w:r w:rsidRPr="008C5983">
        <w:rPr>
          <w:b w:val="0"/>
          <w:bCs/>
          <w:color w:val="000000" w:themeColor="text1"/>
          <w:sz w:val="16"/>
          <w:szCs w:val="16"/>
        </w:rPr>
        <w:t>замет¬ка</w:t>
      </w:r>
      <w:proofErr w:type="spellEnd"/>
      <w:proofErr w:type="gramEnd"/>
      <w:r w:rsidRPr="008C5983">
        <w:rPr>
          <w:b w:val="0"/>
          <w:bCs/>
          <w:color w:val="000000" w:themeColor="text1"/>
          <w:sz w:val="16"/>
          <w:szCs w:val="16"/>
        </w:rPr>
        <w:t xml:space="preserve">: «На днях возвращаются в Москву после удачного обучения полетам на </w:t>
      </w:r>
      <w:proofErr w:type="spellStart"/>
      <w:r w:rsidRPr="008C5983">
        <w:rPr>
          <w:b w:val="0"/>
          <w:bCs/>
          <w:color w:val="000000" w:themeColor="text1"/>
          <w:sz w:val="16"/>
          <w:szCs w:val="16"/>
        </w:rPr>
        <w:t>моно¬планах</w:t>
      </w:r>
      <w:proofErr w:type="spellEnd"/>
      <w:r w:rsidRPr="008C5983">
        <w:rPr>
          <w:b w:val="0"/>
          <w:bCs/>
          <w:color w:val="000000" w:themeColor="text1"/>
          <w:sz w:val="16"/>
          <w:szCs w:val="16"/>
        </w:rPr>
        <w:t xml:space="preserve"> Блерио гг. </w:t>
      </w:r>
      <w:proofErr w:type="spellStart"/>
      <w:r w:rsidRPr="008C5983">
        <w:rPr>
          <w:b w:val="0"/>
          <w:bCs/>
          <w:color w:val="000000" w:themeColor="text1"/>
          <w:sz w:val="16"/>
          <w:szCs w:val="16"/>
        </w:rPr>
        <w:t>Н.Рыбинский</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Б.Россинский</w:t>
      </w:r>
      <w:proofErr w:type="spellEnd"/>
      <w:r w:rsidRPr="008C5983">
        <w:rPr>
          <w:b w:val="0"/>
          <w:bCs/>
          <w:color w:val="000000" w:themeColor="text1"/>
          <w:sz w:val="16"/>
          <w:szCs w:val="16"/>
        </w:rPr>
        <w:t xml:space="preserve">, студент ИТУ. Обучение стоило огромных денег.» Московская городская Дума разрешила </w:t>
      </w:r>
      <w:proofErr w:type="spellStart"/>
      <w:r w:rsidRPr="008C5983">
        <w:rPr>
          <w:b w:val="0"/>
          <w:bCs/>
          <w:color w:val="000000" w:themeColor="text1"/>
          <w:sz w:val="16"/>
          <w:szCs w:val="16"/>
        </w:rPr>
        <w:t>Россинскому</w:t>
      </w:r>
      <w:proofErr w:type="spellEnd"/>
      <w:r w:rsidRPr="008C5983">
        <w:rPr>
          <w:b w:val="0"/>
          <w:bCs/>
          <w:color w:val="000000" w:themeColor="text1"/>
          <w:sz w:val="16"/>
          <w:szCs w:val="16"/>
        </w:rPr>
        <w:t xml:space="preserve"> поставить на Ходынке первый ангар для привезенного из Франции «Блерио-Х1». Академик </w:t>
      </w:r>
      <w:proofErr w:type="spellStart"/>
      <w:r w:rsidRPr="008C5983">
        <w:rPr>
          <w:b w:val="0"/>
          <w:bCs/>
          <w:color w:val="000000" w:themeColor="text1"/>
          <w:sz w:val="16"/>
          <w:szCs w:val="16"/>
        </w:rPr>
        <w:t>Б.Н.Юрьев</w:t>
      </w:r>
      <w:proofErr w:type="spellEnd"/>
      <w:r w:rsidRPr="008C5983">
        <w:rPr>
          <w:b w:val="0"/>
          <w:bCs/>
          <w:color w:val="000000" w:themeColor="text1"/>
          <w:sz w:val="16"/>
          <w:szCs w:val="16"/>
        </w:rPr>
        <w:t xml:space="preserve"> позже написал: «Это было началом Московского аэродрома. Мы </w:t>
      </w:r>
      <w:proofErr w:type="spellStart"/>
      <w:r w:rsidRPr="008C5983">
        <w:rPr>
          <w:b w:val="0"/>
          <w:bCs/>
          <w:color w:val="000000" w:themeColor="text1"/>
          <w:sz w:val="16"/>
          <w:szCs w:val="16"/>
        </w:rPr>
        <w:t>не¬сколько</w:t>
      </w:r>
      <w:proofErr w:type="spellEnd"/>
      <w:r w:rsidRPr="008C5983">
        <w:rPr>
          <w:b w:val="0"/>
          <w:bCs/>
          <w:color w:val="000000" w:themeColor="text1"/>
          <w:sz w:val="16"/>
          <w:szCs w:val="16"/>
        </w:rPr>
        <w:t xml:space="preserve"> дней безвыходно просидели в дырявом как решето, сарае </w:t>
      </w:r>
      <w:proofErr w:type="spellStart"/>
      <w:r w:rsidRPr="008C5983">
        <w:rPr>
          <w:b w:val="0"/>
          <w:bCs/>
          <w:color w:val="000000" w:themeColor="text1"/>
          <w:sz w:val="16"/>
          <w:szCs w:val="16"/>
        </w:rPr>
        <w:t>Россинского</w:t>
      </w:r>
      <w:proofErr w:type="spellEnd"/>
      <w:r w:rsidRPr="008C5983">
        <w:rPr>
          <w:b w:val="0"/>
          <w:bCs/>
          <w:color w:val="000000" w:themeColor="text1"/>
          <w:sz w:val="16"/>
          <w:szCs w:val="16"/>
        </w:rPr>
        <w:t xml:space="preserve">, смотрели на его первые полеты и снимали чертежи». Ангар </w:t>
      </w:r>
      <w:proofErr w:type="spellStart"/>
      <w:r w:rsidRPr="008C5983">
        <w:rPr>
          <w:b w:val="0"/>
          <w:bCs/>
          <w:color w:val="000000" w:themeColor="text1"/>
          <w:sz w:val="16"/>
          <w:szCs w:val="16"/>
        </w:rPr>
        <w:t>Россинского</w:t>
      </w:r>
      <w:proofErr w:type="spellEnd"/>
      <w:r w:rsidRPr="008C5983">
        <w:rPr>
          <w:b w:val="0"/>
          <w:bCs/>
          <w:color w:val="000000" w:themeColor="text1"/>
          <w:sz w:val="16"/>
          <w:szCs w:val="16"/>
        </w:rPr>
        <w:t xml:space="preserve"> находился неподалеку от Петровского дворца, от него по полю лучами во все стороны </w:t>
      </w:r>
      <w:proofErr w:type="spellStart"/>
      <w:r w:rsidRPr="008C5983">
        <w:rPr>
          <w:b w:val="0"/>
          <w:bCs/>
          <w:color w:val="000000" w:themeColor="text1"/>
          <w:sz w:val="16"/>
          <w:szCs w:val="16"/>
        </w:rPr>
        <w:t>расхо¬дились</w:t>
      </w:r>
      <w:proofErr w:type="spellEnd"/>
      <w:r w:rsidRPr="008C5983">
        <w:rPr>
          <w:b w:val="0"/>
          <w:bCs/>
          <w:color w:val="000000" w:themeColor="text1"/>
          <w:sz w:val="16"/>
          <w:szCs w:val="16"/>
        </w:rPr>
        <w:t xml:space="preserve"> наезженные дороги. Вдоль дороги в Серебряный бор стояли столбы, </w:t>
      </w:r>
      <w:proofErr w:type="spellStart"/>
      <w:r w:rsidRPr="008C5983">
        <w:rPr>
          <w:b w:val="0"/>
          <w:bCs/>
          <w:color w:val="000000" w:themeColor="text1"/>
          <w:sz w:val="16"/>
          <w:szCs w:val="16"/>
        </w:rPr>
        <w:t>ме¬шавшие</w:t>
      </w:r>
      <w:proofErr w:type="spellEnd"/>
      <w:r w:rsidRPr="008C5983">
        <w:rPr>
          <w:b w:val="0"/>
          <w:bCs/>
          <w:color w:val="000000" w:themeColor="text1"/>
          <w:sz w:val="16"/>
          <w:szCs w:val="16"/>
        </w:rPr>
        <w:t xml:space="preserve"> полетам. Юрьев с друзьями по ночам расшатывали их и складывали вдоль дороги. Утром приезжала полиция, составляла протокол, столбы водружались на свои места </w:t>
      </w:r>
      <w:proofErr w:type="gramStart"/>
      <w:r w:rsidRPr="008C5983">
        <w:rPr>
          <w:b w:val="0"/>
          <w:bCs/>
          <w:color w:val="000000" w:themeColor="text1"/>
          <w:sz w:val="16"/>
          <w:szCs w:val="16"/>
        </w:rPr>
        <w:t>и...</w:t>
      </w:r>
      <w:proofErr w:type="gramEnd"/>
      <w:r w:rsidRPr="008C5983">
        <w:rPr>
          <w:b w:val="0"/>
          <w:bCs/>
          <w:color w:val="000000" w:themeColor="text1"/>
          <w:sz w:val="16"/>
          <w:szCs w:val="16"/>
        </w:rPr>
        <w:t xml:space="preserve"> полеты продолжались (15464).</w:t>
      </w:r>
    </w:p>
    <w:p w14:paraId="363D388D" w14:textId="77777777" w:rsidR="008C196E" w:rsidRPr="008C5983" w:rsidRDefault="008C196E" w:rsidP="00183F5A">
      <w:pPr>
        <w:pStyle w:val="2"/>
        <w:spacing w:before="0" w:after="0"/>
        <w:jc w:val="both"/>
        <w:rPr>
          <w:b w:val="0"/>
          <w:bCs/>
          <w:color w:val="000000" w:themeColor="text1"/>
          <w:sz w:val="16"/>
          <w:szCs w:val="16"/>
        </w:rPr>
      </w:pPr>
    </w:p>
    <w:p w14:paraId="41E2FE13" w14:textId="77777777" w:rsidR="00663AB1" w:rsidRPr="002D65D1" w:rsidRDefault="00663AB1" w:rsidP="00183F5A">
      <w:pPr>
        <w:jc w:val="both"/>
        <w:rPr>
          <w:color w:val="0070C0"/>
          <w:sz w:val="16"/>
          <w:szCs w:val="16"/>
        </w:rPr>
      </w:pPr>
      <w:r w:rsidRPr="002D65D1">
        <w:rPr>
          <w:color w:val="0070C0"/>
          <w:sz w:val="16"/>
          <w:szCs w:val="16"/>
          <w:lang w:bidi="en-US"/>
        </w:rPr>
        <w:t xml:space="preserve">В середине мая 1910 г. в Санкт-Петербурге прошел </w:t>
      </w:r>
      <w:r w:rsidRPr="002D65D1">
        <w:rPr>
          <w:color w:val="0070C0"/>
          <w:sz w:val="16"/>
          <w:szCs w:val="16"/>
          <w:lang w:val="en-US" w:bidi="en-US"/>
        </w:rPr>
        <w:t>I</w:t>
      </w:r>
      <w:r w:rsidRPr="002D65D1">
        <w:rPr>
          <w:color w:val="0070C0"/>
          <w:sz w:val="16"/>
          <w:szCs w:val="16"/>
          <w:lang w:bidi="en-US"/>
        </w:rPr>
        <w:t xml:space="preserve"> Всероссийский фестиваль воздухоплавания. Были показательные полеты Н.Е. Попов, Юбер Латам, Леон Моран, Ефимов, Руднев, </w:t>
      </w:r>
      <w:proofErr w:type="spellStart"/>
      <w:r w:rsidRPr="002D65D1">
        <w:rPr>
          <w:color w:val="0070C0"/>
          <w:sz w:val="16"/>
          <w:szCs w:val="16"/>
          <w:lang w:bidi="en-US"/>
        </w:rPr>
        <w:t>Мациевич</w:t>
      </w:r>
      <w:proofErr w:type="spellEnd"/>
      <w:r w:rsidRPr="002D65D1">
        <w:rPr>
          <w:color w:val="0070C0"/>
          <w:sz w:val="16"/>
          <w:szCs w:val="16"/>
          <w:lang w:bidi="en-US"/>
        </w:rPr>
        <w:t xml:space="preserve"> и Ульянин. Британский пилот </w:t>
      </w:r>
      <w:proofErr w:type="spellStart"/>
      <w:r w:rsidRPr="002D65D1">
        <w:rPr>
          <w:color w:val="0070C0"/>
          <w:sz w:val="16"/>
          <w:szCs w:val="16"/>
          <w:lang w:bidi="en-US"/>
        </w:rPr>
        <w:t>Эдмондсон</w:t>
      </w:r>
      <w:proofErr w:type="spellEnd"/>
      <w:r w:rsidRPr="002D65D1">
        <w:rPr>
          <w:color w:val="0070C0"/>
          <w:sz w:val="16"/>
          <w:szCs w:val="16"/>
          <w:lang w:bidi="en-US"/>
        </w:rPr>
        <w:t xml:space="preserve"> был приглашен </w:t>
      </w:r>
      <w:r w:rsidRPr="002D65D1">
        <w:rPr>
          <w:color w:val="0070C0"/>
          <w:sz w:val="16"/>
          <w:szCs w:val="16"/>
          <w:lang w:val="en-US" w:bidi="en-US"/>
        </w:rPr>
        <w:t>OVF</w:t>
      </w:r>
      <w:r w:rsidRPr="002D65D1">
        <w:rPr>
          <w:color w:val="0070C0"/>
          <w:sz w:val="16"/>
          <w:szCs w:val="16"/>
          <w:lang w:bidi="en-US"/>
        </w:rPr>
        <w:t xml:space="preserve"> для обучения российских пилотов во время выставки.</w:t>
      </w:r>
    </w:p>
    <w:p w14:paraId="3C3A0914" w14:textId="77777777" w:rsidR="00663AB1" w:rsidRPr="002D65D1" w:rsidRDefault="00663AB1" w:rsidP="00183F5A">
      <w:pPr>
        <w:jc w:val="both"/>
        <w:rPr>
          <w:color w:val="0070C0"/>
          <w:sz w:val="16"/>
          <w:szCs w:val="16"/>
        </w:rPr>
      </w:pPr>
      <w:r w:rsidRPr="002D65D1">
        <w:rPr>
          <w:color w:val="0070C0"/>
          <w:sz w:val="16"/>
          <w:szCs w:val="16"/>
          <w:lang w:bidi="en-US"/>
        </w:rPr>
        <w:t>В рейс были взяты Председатель Государственной Думы А. И. Гучков, а также Председатель Совета Министров А. Ф. Столыпин. Полет совершил дирижабль, построенный на Ижорском заводе (Ижорский завод), а полеты совершил Василий Корн. Н.Е. Попов был единственным российским пилотом, получившим награды за высоту (454 м) и выносливость (2 часа 4 минуты). Все остальные выиграли иностранцы.</w:t>
      </w:r>
    </w:p>
    <w:p w14:paraId="197B0681" w14:textId="77777777" w:rsidR="00663AB1" w:rsidRPr="002D65D1" w:rsidRDefault="00663AB1" w:rsidP="00183F5A">
      <w:pPr>
        <w:jc w:val="both"/>
        <w:rPr>
          <w:color w:val="0070C0"/>
          <w:sz w:val="16"/>
          <w:szCs w:val="16"/>
          <w:lang w:bidi="en-US"/>
        </w:rPr>
      </w:pPr>
      <w:r w:rsidRPr="002D65D1">
        <w:rPr>
          <w:color w:val="0070C0"/>
          <w:sz w:val="16"/>
          <w:szCs w:val="16"/>
          <w:lang w:bidi="en-US"/>
        </w:rPr>
        <w:t xml:space="preserve">Царь со своими министрами и большой свитой присутствовал в последний день и стал свидетелем нескольких полетов. Генерал А. М. </w:t>
      </w:r>
      <w:proofErr w:type="spellStart"/>
      <w:r w:rsidRPr="002D65D1">
        <w:rPr>
          <w:color w:val="0070C0"/>
          <w:sz w:val="16"/>
          <w:szCs w:val="16"/>
          <w:lang w:bidi="en-US"/>
        </w:rPr>
        <w:t>Кованко</w:t>
      </w:r>
      <w:proofErr w:type="spellEnd"/>
      <w:r w:rsidRPr="002D65D1">
        <w:rPr>
          <w:color w:val="0070C0"/>
          <w:sz w:val="16"/>
          <w:szCs w:val="16"/>
          <w:lang w:bidi="en-US"/>
        </w:rPr>
        <w:t xml:space="preserve">, сидевший на трибуне, был ранен при столкновении с падающим самолетом, пилотируемым </w:t>
      </w:r>
      <w:proofErr w:type="spellStart"/>
      <w:r w:rsidRPr="002D65D1">
        <w:rPr>
          <w:color w:val="0070C0"/>
          <w:sz w:val="16"/>
          <w:szCs w:val="16"/>
          <w:lang w:bidi="en-US"/>
        </w:rPr>
        <w:t>Винциерсом</w:t>
      </w:r>
      <w:proofErr w:type="spellEnd"/>
      <w:r w:rsidRPr="002D65D1">
        <w:rPr>
          <w:color w:val="0070C0"/>
          <w:sz w:val="16"/>
          <w:szCs w:val="16"/>
          <w:lang w:bidi="en-US"/>
        </w:rPr>
        <w:t>, Антуанетта которого столкнулась с Фарманом Кристиана. Полковник Ильенко также был ранен и позже скончался от травм. Оба пилота выжили с легкими травмами (23525).</w:t>
      </w:r>
    </w:p>
    <w:p w14:paraId="1FB54C38" w14:textId="77777777" w:rsidR="00663AB1" w:rsidRPr="002D65D1" w:rsidRDefault="00663AB1" w:rsidP="00183F5A">
      <w:pPr>
        <w:jc w:val="both"/>
        <w:rPr>
          <w:color w:val="0070C0"/>
          <w:sz w:val="16"/>
          <w:szCs w:val="16"/>
        </w:rPr>
      </w:pPr>
    </w:p>
    <w:p w14:paraId="65AF3BC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0E9466B5" w14:textId="77777777" w:rsidR="008C196E" w:rsidRPr="008C5983" w:rsidRDefault="008C196E" w:rsidP="00183F5A">
      <w:pPr>
        <w:jc w:val="both"/>
        <w:rPr>
          <w:bCs/>
          <w:i/>
          <w:color w:val="000000" w:themeColor="text1"/>
          <w:sz w:val="16"/>
          <w:szCs w:val="16"/>
        </w:rPr>
      </w:pPr>
    </w:p>
    <w:p w14:paraId="6E34F0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16 (29) мая в 1910 году состязание в скорости между аэропланом и поездом. Первым расстояние между Олбани и Нью-Йорком преодолевает летающий аппарат, которым управляет Гленн </w:t>
      </w:r>
      <w:proofErr w:type="spellStart"/>
      <w:r w:rsidRPr="008C5983">
        <w:rPr>
          <w:bCs/>
          <w:color w:val="000000" w:themeColor="text1"/>
          <w:sz w:val="16"/>
          <w:szCs w:val="16"/>
        </w:rPr>
        <w:t>Кертисс</w:t>
      </w:r>
      <w:proofErr w:type="spellEnd"/>
      <w:r w:rsidRPr="008C5983">
        <w:rPr>
          <w:bCs/>
          <w:color w:val="000000" w:themeColor="text1"/>
          <w:sz w:val="16"/>
          <w:szCs w:val="16"/>
        </w:rPr>
        <w:t>, который получит приз в 10 000 долларов (14906).</w:t>
      </w:r>
    </w:p>
    <w:p w14:paraId="7FF8EBD9" w14:textId="77777777" w:rsidR="008C196E" w:rsidRPr="008C5983" w:rsidRDefault="008C196E" w:rsidP="00183F5A">
      <w:pPr>
        <w:jc w:val="both"/>
        <w:rPr>
          <w:bCs/>
          <w:color w:val="000000" w:themeColor="text1"/>
          <w:sz w:val="16"/>
          <w:szCs w:val="16"/>
        </w:rPr>
      </w:pPr>
    </w:p>
    <w:p w14:paraId="5CD2FE88" w14:textId="7227573A" w:rsidR="008C196E" w:rsidRPr="008C5983" w:rsidRDefault="008C196E" w:rsidP="00183F5A">
      <w:pPr>
        <w:jc w:val="both"/>
        <w:rPr>
          <w:bCs/>
          <w:color w:val="0070C0"/>
          <w:sz w:val="16"/>
          <w:szCs w:val="16"/>
        </w:rPr>
      </w:pPr>
      <w:r w:rsidRPr="008C5983">
        <w:rPr>
          <w:bCs/>
          <w:color w:val="0070C0"/>
          <w:sz w:val="16"/>
          <w:szCs w:val="16"/>
        </w:rPr>
        <w:t>16 (29) 1910 </w:t>
      </w:r>
      <w:r w:rsidR="009E37FD" w:rsidRPr="008C5983">
        <w:rPr>
          <w:bCs/>
          <w:color w:val="0070C0"/>
          <w:sz w:val="16"/>
          <w:szCs w:val="16"/>
        </w:rPr>
        <w:t>прошло с</w:t>
      </w:r>
      <w:r w:rsidRPr="008C5983">
        <w:rPr>
          <w:bCs/>
          <w:color w:val="0070C0"/>
          <w:sz w:val="16"/>
          <w:szCs w:val="16"/>
        </w:rPr>
        <w:t xml:space="preserve">остязание в скорости между аэропланом и поездом. Первым расстояние между Олбани и Нью-Йорком преодолел летательный аппарат, которым управлял Гленн Хаммонд </w:t>
      </w:r>
      <w:proofErr w:type="spellStart"/>
      <w:r w:rsidRPr="008C5983">
        <w:rPr>
          <w:bCs/>
          <w:color w:val="0070C0"/>
          <w:sz w:val="16"/>
          <w:szCs w:val="16"/>
        </w:rPr>
        <w:t>Кёртисс</w:t>
      </w:r>
      <w:proofErr w:type="spellEnd"/>
      <w:r w:rsidRPr="008C5983">
        <w:rPr>
          <w:bCs/>
          <w:color w:val="0070C0"/>
          <w:sz w:val="16"/>
          <w:szCs w:val="16"/>
        </w:rPr>
        <w:t xml:space="preserve">, и получивший приз в 10 000 долларов. Странно, но победил самолёт. И кто бы мог подумать! </w:t>
      </w:r>
      <w:proofErr w:type="spellStart"/>
      <w:r w:rsidRPr="008C5983">
        <w:rPr>
          <w:bCs/>
          <w:color w:val="0070C0"/>
          <w:sz w:val="16"/>
          <w:szCs w:val="16"/>
        </w:rPr>
        <w:t>Кёртисс</w:t>
      </w:r>
      <w:proofErr w:type="spellEnd"/>
      <w:r w:rsidRPr="008C5983">
        <w:rPr>
          <w:bCs/>
          <w:color w:val="0070C0"/>
          <w:sz w:val="16"/>
          <w:szCs w:val="16"/>
        </w:rPr>
        <w:t xml:space="preserve"> пролетел 220 км за 153 минут со средней скоростью около 89 км/ч, затем облетел Манхэттен и Статую Свободы. </w:t>
      </w:r>
      <w:proofErr w:type="spellStart"/>
      <w:r w:rsidRPr="008C5983">
        <w:rPr>
          <w:bCs/>
          <w:color w:val="0070C0"/>
          <w:sz w:val="16"/>
          <w:szCs w:val="16"/>
        </w:rPr>
        <w:t>Кёртисс</w:t>
      </w:r>
      <w:proofErr w:type="spellEnd"/>
      <w:r w:rsidRPr="008C5983">
        <w:rPr>
          <w:bCs/>
          <w:color w:val="0070C0"/>
          <w:sz w:val="16"/>
          <w:szCs w:val="16"/>
        </w:rPr>
        <w:t xml:space="preserve"> получил первую (!) в США лицензию пилота в 1911-м (братья Райт получили 4-ю и 5-ю) (22486).</w:t>
      </w:r>
    </w:p>
    <w:p w14:paraId="257B94BB" w14:textId="77777777" w:rsidR="008C196E" w:rsidRPr="008C5983" w:rsidRDefault="008C196E" w:rsidP="00183F5A">
      <w:pPr>
        <w:jc w:val="both"/>
        <w:rPr>
          <w:bCs/>
          <w:color w:val="0070C0"/>
          <w:sz w:val="16"/>
          <w:szCs w:val="16"/>
        </w:rPr>
      </w:pPr>
    </w:p>
    <w:p w14:paraId="11057DF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1ABD15EA" w14:textId="77777777" w:rsidR="008C196E" w:rsidRPr="008C5983" w:rsidRDefault="008C196E" w:rsidP="00183F5A">
      <w:pPr>
        <w:shd w:val="clear" w:color="auto" w:fill="FFFFFF"/>
        <w:jc w:val="both"/>
        <w:rPr>
          <w:bCs/>
          <w:i/>
          <w:color w:val="000000" w:themeColor="text1"/>
          <w:sz w:val="16"/>
          <w:szCs w:val="16"/>
        </w:rPr>
      </w:pPr>
    </w:p>
    <w:p w14:paraId="62FE6E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(30) мая 1910 г. В Московском обществе воздухоплавания (МОВ) с докладом "О выборе конструкции научно обоснованного русского аэроплана" выступил </w:t>
      </w:r>
      <w:proofErr w:type="spellStart"/>
      <w:r w:rsidRPr="008C5983">
        <w:rPr>
          <w:bCs/>
          <w:color w:val="000000" w:themeColor="text1"/>
          <w:sz w:val="16"/>
          <w:szCs w:val="16"/>
        </w:rPr>
        <w:t>Н.Е.Жуковский</w:t>
      </w:r>
      <w:proofErr w:type="spellEnd"/>
    </w:p>
    <w:p w14:paraId="55E3E812" w14:textId="77777777" w:rsidR="008C196E" w:rsidRPr="008C5983" w:rsidRDefault="008C196E" w:rsidP="00183F5A">
      <w:pPr>
        <w:pStyle w:val="DefinitionList"/>
        <w:ind w:left="0"/>
        <w:jc w:val="both"/>
        <w:rPr>
          <w:bCs/>
          <w:color w:val="000000" w:themeColor="text1"/>
          <w:sz w:val="16"/>
          <w:szCs w:val="16"/>
        </w:rPr>
      </w:pPr>
    </w:p>
    <w:p w14:paraId="234AD401" w14:textId="2D6A5D3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w:t>
      </w:r>
      <w:r w:rsidR="00125B65">
        <w:rPr>
          <w:bCs/>
          <w:color w:val="000000" w:themeColor="text1"/>
          <w:sz w:val="16"/>
          <w:szCs w:val="16"/>
        </w:rPr>
        <w:t xml:space="preserve">(30) </w:t>
      </w:r>
      <w:r w:rsidRPr="008C5983">
        <w:rPr>
          <w:bCs/>
          <w:color w:val="000000" w:themeColor="text1"/>
          <w:sz w:val="16"/>
          <w:szCs w:val="16"/>
        </w:rPr>
        <w:t xml:space="preserve">мая в 1910 году в Московском обществе воздухоплавания (МОВ) с докладом «О выборе конструкции научно обоснованного русского аэроплана» выступил </w:t>
      </w:r>
      <w:proofErr w:type="spellStart"/>
      <w:r w:rsidRPr="008C5983">
        <w:rPr>
          <w:bCs/>
          <w:color w:val="000000" w:themeColor="text1"/>
          <w:sz w:val="16"/>
          <w:szCs w:val="16"/>
        </w:rPr>
        <w:t>Н.Е.Жуковский</w:t>
      </w:r>
      <w:proofErr w:type="spellEnd"/>
      <w:r w:rsidRPr="008C5983">
        <w:rPr>
          <w:bCs/>
          <w:color w:val="000000" w:themeColor="text1"/>
          <w:sz w:val="16"/>
          <w:szCs w:val="16"/>
        </w:rPr>
        <w:t xml:space="preserve"> (14894).</w:t>
      </w:r>
    </w:p>
    <w:p w14:paraId="08B3FF8F" w14:textId="77777777" w:rsidR="008C196E" w:rsidRPr="008C5983" w:rsidRDefault="008C196E" w:rsidP="00183F5A">
      <w:pPr>
        <w:jc w:val="both"/>
        <w:rPr>
          <w:bCs/>
          <w:color w:val="000000" w:themeColor="text1"/>
          <w:sz w:val="16"/>
          <w:szCs w:val="16"/>
        </w:rPr>
      </w:pPr>
    </w:p>
    <w:p w14:paraId="4B1CF374" w14:textId="34B969C9" w:rsidR="00125B65" w:rsidRPr="002D65D1" w:rsidRDefault="00125B65" w:rsidP="00183F5A">
      <w:pPr>
        <w:jc w:val="both"/>
        <w:rPr>
          <w:color w:val="0070C0"/>
          <w:sz w:val="16"/>
          <w:szCs w:val="16"/>
        </w:rPr>
      </w:pPr>
      <w:r>
        <w:rPr>
          <w:color w:val="0070C0"/>
          <w:sz w:val="16"/>
          <w:szCs w:val="16"/>
        </w:rPr>
        <w:t>17 (</w:t>
      </w:r>
      <w:r w:rsidRPr="002D65D1">
        <w:rPr>
          <w:color w:val="0070C0"/>
          <w:sz w:val="16"/>
          <w:szCs w:val="16"/>
        </w:rPr>
        <w:t>30</w:t>
      </w:r>
      <w:r>
        <w:rPr>
          <w:color w:val="0070C0"/>
          <w:sz w:val="16"/>
          <w:szCs w:val="16"/>
        </w:rPr>
        <w:t>)</w:t>
      </w:r>
      <w:r w:rsidRPr="002D65D1">
        <w:rPr>
          <w:color w:val="0070C0"/>
          <w:sz w:val="16"/>
          <w:szCs w:val="16"/>
        </w:rPr>
        <w:t xml:space="preserve"> мая 1910 г. на риж</w:t>
      </w:r>
      <w:r w:rsidRPr="002D65D1">
        <w:rPr>
          <w:color w:val="0070C0"/>
          <w:sz w:val="16"/>
          <w:szCs w:val="16"/>
        </w:rPr>
        <w:softHyphen/>
        <w:t xml:space="preserve">ском ипподроме состоялись публичные испытания приобретенного </w:t>
      </w:r>
      <w:proofErr w:type="spellStart"/>
      <w:r w:rsidRPr="002D65D1">
        <w:rPr>
          <w:color w:val="0070C0"/>
          <w:sz w:val="16"/>
          <w:szCs w:val="16"/>
        </w:rPr>
        <w:t>Калепом</w:t>
      </w:r>
      <w:proofErr w:type="spellEnd"/>
      <w:r w:rsidRPr="002D65D1">
        <w:rPr>
          <w:color w:val="0070C0"/>
          <w:sz w:val="16"/>
          <w:szCs w:val="16"/>
        </w:rPr>
        <w:t>, который одним из первых в России решил наладить выпуск самолетов и моторов к ним, и «Райт» должен был послужить образцом для первой партии машин российского производства, в Берлине у фирмы «</w:t>
      </w:r>
      <w:proofErr w:type="spellStart"/>
      <w:r w:rsidRPr="002D65D1">
        <w:rPr>
          <w:color w:val="0070C0"/>
          <w:sz w:val="16"/>
          <w:szCs w:val="16"/>
        </w:rPr>
        <w:t>Флюгмашинен</w:t>
      </w:r>
      <w:proofErr w:type="spellEnd"/>
      <w:r w:rsidRPr="002D65D1">
        <w:rPr>
          <w:color w:val="0070C0"/>
          <w:sz w:val="16"/>
          <w:szCs w:val="16"/>
        </w:rPr>
        <w:t xml:space="preserve"> Райт», аппарат Райт. Они окончились полным провалом. Из семи попыток </w:t>
      </w:r>
      <w:proofErr w:type="spellStart"/>
      <w:r w:rsidRPr="002D65D1">
        <w:rPr>
          <w:color w:val="0070C0"/>
          <w:sz w:val="16"/>
          <w:szCs w:val="16"/>
        </w:rPr>
        <w:t>О.Арнцену</w:t>
      </w:r>
      <w:proofErr w:type="spellEnd"/>
      <w:r w:rsidRPr="002D65D1">
        <w:rPr>
          <w:color w:val="0070C0"/>
          <w:sz w:val="16"/>
          <w:szCs w:val="16"/>
        </w:rPr>
        <w:t>, специально приглашенному из-за границы только один раз удалось под</w:t>
      </w:r>
      <w:r w:rsidRPr="002D65D1">
        <w:rPr>
          <w:color w:val="0070C0"/>
          <w:sz w:val="16"/>
          <w:szCs w:val="16"/>
        </w:rPr>
        <w:softHyphen/>
        <w:t>няться в воздух, но полет окончился аварией—при раз</w:t>
      </w:r>
      <w:r w:rsidRPr="002D65D1">
        <w:rPr>
          <w:color w:val="0070C0"/>
          <w:sz w:val="16"/>
          <w:szCs w:val="16"/>
        </w:rPr>
        <w:softHyphen/>
        <w:t xml:space="preserve">вороте сломалась </w:t>
      </w:r>
      <w:proofErr w:type="spellStart"/>
      <w:r w:rsidRPr="002D65D1">
        <w:rPr>
          <w:color w:val="0070C0"/>
          <w:sz w:val="16"/>
          <w:szCs w:val="16"/>
        </w:rPr>
        <w:t>межкрыльевая</w:t>
      </w:r>
      <w:proofErr w:type="spellEnd"/>
      <w:r w:rsidRPr="002D65D1">
        <w:rPr>
          <w:color w:val="0070C0"/>
          <w:sz w:val="16"/>
          <w:szCs w:val="16"/>
        </w:rPr>
        <w:t xml:space="preserve"> стойка с прикреплен</w:t>
      </w:r>
      <w:r w:rsidRPr="002D65D1">
        <w:rPr>
          <w:color w:val="0070C0"/>
          <w:sz w:val="16"/>
          <w:szCs w:val="16"/>
        </w:rPr>
        <w:softHyphen/>
        <w:t>ным к ней бензобаком. Это произошло у самой земли, поэтому летчик остался невредим.</w:t>
      </w:r>
    </w:p>
    <w:p w14:paraId="30B484DB" w14:textId="77777777" w:rsidR="00125B65" w:rsidRPr="002D65D1" w:rsidRDefault="00125B65" w:rsidP="00183F5A">
      <w:pPr>
        <w:jc w:val="both"/>
        <w:rPr>
          <w:color w:val="0070C0"/>
          <w:sz w:val="16"/>
          <w:szCs w:val="16"/>
        </w:rPr>
      </w:pPr>
      <w:r w:rsidRPr="002D65D1">
        <w:rPr>
          <w:color w:val="0070C0"/>
          <w:sz w:val="16"/>
          <w:szCs w:val="16"/>
        </w:rPr>
        <w:t xml:space="preserve">Месяц спустя </w:t>
      </w:r>
      <w:proofErr w:type="spellStart"/>
      <w:r w:rsidRPr="002D65D1">
        <w:rPr>
          <w:color w:val="0070C0"/>
          <w:sz w:val="16"/>
          <w:szCs w:val="16"/>
        </w:rPr>
        <w:t>Арнцен</w:t>
      </w:r>
      <w:proofErr w:type="spellEnd"/>
      <w:r w:rsidRPr="002D65D1">
        <w:rPr>
          <w:color w:val="0070C0"/>
          <w:sz w:val="16"/>
          <w:szCs w:val="16"/>
        </w:rPr>
        <w:t xml:space="preserve"> вновь сделал попытку полета, и снова неудачно.</w:t>
      </w:r>
    </w:p>
    <w:p w14:paraId="185985A0" w14:textId="77777777" w:rsidR="00125B65" w:rsidRPr="002D65D1" w:rsidRDefault="00125B65" w:rsidP="00183F5A">
      <w:pPr>
        <w:jc w:val="both"/>
        <w:rPr>
          <w:color w:val="0070C0"/>
          <w:sz w:val="16"/>
          <w:szCs w:val="16"/>
        </w:rPr>
      </w:pPr>
      <w:r w:rsidRPr="002D65D1">
        <w:rPr>
          <w:color w:val="0070C0"/>
          <w:sz w:val="16"/>
          <w:szCs w:val="16"/>
        </w:rPr>
        <w:t xml:space="preserve">Несмотря на это, </w:t>
      </w:r>
      <w:proofErr w:type="spellStart"/>
      <w:r w:rsidRPr="002D65D1">
        <w:rPr>
          <w:color w:val="0070C0"/>
          <w:sz w:val="16"/>
          <w:szCs w:val="16"/>
        </w:rPr>
        <w:t>Калеп</w:t>
      </w:r>
      <w:proofErr w:type="spellEnd"/>
      <w:r w:rsidRPr="002D65D1">
        <w:rPr>
          <w:color w:val="0070C0"/>
          <w:sz w:val="16"/>
          <w:szCs w:val="16"/>
        </w:rPr>
        <w:t xml:space="preserve"> не охладел к своей затее. «Убедившись в необходимости строить авиационные мо</w:t>
      </w:r>
      <w:r w:rsidRPr="002D65D1">
        <w:rPr>
          <w:color w:val="0070C0"/>
          <w:sz w:val="16"/>
          <w:szCs w:val="16"/>
        </w:rPr>
        <w:softHyphen/>
        <w:t xml:space="preserve">торы для летательных аппаратов русской </w:t>
      </w:r>
      <w:proofErr w:type="gramStart"/>
      <w:r w:rsidRPr="002D65D1">
        <w:rPr>
          <w:color w:val="0070C0"/>
          <w:sz w:val="16"/>
          <w:szCs w:val="16"/>
        </w:rPr>
        <w:t>постройки,—</w:t>
      </w:r>
      <w:proofErr w:type="gramEnd"/>
      <w:r w:rsidRPr="002D65D1">
        <w:rPr>
          <w:color w:val="0070C0"/>
          <w:sz w:val="16"/>
          <w:szCs w:val="16"/>
        </w:rPr>
        <w:t xml:space="preserve"> писал он в одном из документов,—мы приступили в 1910 году на нашем заводе в Риге-</w:t>
      </w:r>
      <w:proofErr w:type="spellStart"/>
      <w:r w:rsidRPr="002D65D1">
        <w:rPr>
          <w:color w:val="0070C0"/>
          <w:sz w:val="16"/>
          <w:szCs w:val="16"/>
        </w:rPr>
        <w:t>Зассенгофе</w:t>
      </w:r>
      <w:proofErr w:type="spellEnd"/>
      <w:r w:rsidRPr="002D65D1">
        <w:rPr>
          <w:color w:val="0070C0"/>
          <w:sz w:val="16"/>
          <w:szCs w:val="16"/>
        </w:rPr>
        <w:t>, основан</w:t>
      </w:r>
      <w:r w:rsidRPr="002D65D1">
        <w:rPr>
          <w:color w:val="0070C0"/>
          <w:sz w:val="16"/>
          <w:szCs w:val="16"/>
        </w:rPr>
        <w:softHyphen/>
        <w:t>ном в 1889 году, к постройке авиационного двигателя автомобильного типа. Первый построенный нами мотор мощностью 35 л.с. с водяным охлаждением был уста</w:t>
      </w:r>
      <w:r w:rsidRPr="002D65D1">
        <w:rPr>
          <w:color w:val="0070C0"/>
          <w:sz w:val="16"/>
          <w:szCs w:val="16"/>
        </w:rPr>
        <w:softHyphen/>
        <w:t>новлен на аппарате «Райт», и с ним были совершены многочисленные полеты».</w:t>
      </w:r>
    </w:p>
    <w:p w14:paraId="3D680A37" w14:textId="77777777" w:rsidR="00125B65" w:rsidRPr="002D65D1" w:rsidRDefault="00125B65" w:rsidP="00183F5A">
      <w:pPr>
        <w:jc w:val="both"/>
        <w:rPr>
          <w:color w:val="0070C0"/>
          <w:sz w:val="16"/>
          <w:szCs w:val="16"/>
        </w:rPr>
      </w:pPr>
      <w:r w:rsidRPr="002D65D1">
        <w:rPr>
          <w:color w:val="0070C0"/>
          <w:sz w:val="16"/>
          <w:szCs w:val="16"/>
        </w:rPr>
        <w:t>Изготовленный в Риге мотор представлял собой моди</w:t>
      </w:r>
      <w:r w:rsidRPr="002D65D1">
        <w:rPr>
          <w:color w:val="0070C0"/>
          <w:sz w:val="16"/>
          <w:szCs w:val="16"/>
        </w:rPr>
        <w:softHyphen/>
        <w:t xml:space="preserve">фикацию </w:t>
      </w:r>
      <w:proofErr w:type="spellStart"/>
      <w:r w:rsidRPr="002D65D1">
        <w:rPr>
          <w:color w:val="0070C0"/>
          <w:sz w:val="16"/>
          <w:szCs w:val="16"/>
        </w:rPr>
        <w:t>райтовского</w:t>
      </w:r>
      <w:proofErr w:type="spellEnd"/>
      <w:r w:rsidRPr="002D65D1">
        <w:rPr>
          <w:color w:val="0070C0"/>
          <w:sz w:val="16"/>
          <w:szCs w:val="16"/>
        </w:rPr>
        <w:t xml:space="preserve"> двигателя и, благодаря многим усо</w:t>
      </w:r>
      <w:r w:rsidRPr="002D65D1">
        <w:rPr>
          <w:color w:val="0070C0"/>
          <w:sz w:val="16"/>
          <w:szCs w:val="16"/>
        </w:rPr>
        <w:softHyphen/>
        <w:t>вершенствованиям, развивал на треть большую мощ</w:t>
      </w:r>
      <w:r w:rsidRPr="002D65D1">
        <w:rPr>
          <w:color w:val="0070C0"/>
          <w:sz w:val="16"/>
          <w:szCs w:val="16"/>
        </w:rPr>
        <w:softHyphen/>
        <w:t xml:space="preserve">ность. Самолет типа «Райт» также был построен на заводе «Мотор». Чтобы сделать пилотирование более простым, </w:t>
      </w:r>
      <w:proofErr w:type="spellStart"/>
      <w:r w:rsidRPr="002D65D1">
        <w:rPr>
          <w:color w:val="0070C0"/>
          <w:sz w:val="16"/>
          <w:szCs w:val="16"/>
        </w:rPr>
        <w:t>Калеп</w:t>
      </w:r>
      <w:proofErr w:type="spellEnd"/>
      <w:r w:rsidRPr="002D65D1">
        <w:rPr>
          <w:color w:val="0070C0"/>
          <w:sz w:val="16"/>
          <w:szCs w:val="16"/>
        </w:rPr>
        <w:t xml:space="preserve"> снабдил самолет небольшим горизонтальным ста</w:t>
      </w:r>
      <w:r w:rsidRPr="002D65D1">
        <w:rPr>
          <w:color w:val="0070C0"/>
          <w:sz w:val="16"/>
          <w:szCs w:val="16"/>
        </w:rPr>
        <w:softHyphen/>
        <w:t>билизатором, а дополнительно к полозьям под крылом ус</w:t>
      </w:r>
      <w:r w:rsidRPr="002D65D1">
        <w:rPr>
          <w:color w:val="0070C0"/>
          <w:sz w:val="16"/>
          <w:szCs w:val="16"/>
        </w:rPr>
        <w:softHyphen/>
        <w:t>тановил колесное шасси (23545).</w:t>
      </w:r>
    </w:p>
    <w:p w14:paraId="5B5CB792" w14:textId="77777777" w:rsidR="00125B65" w:rsidRPr="002D65D1" w:rsidRDefault="00125B65" w:rsidP="00183F5A">
      <w:pPr>
        <w:jc w:val="both"/>
        <w:rPr>
          <w:color w:val="0070C0"/>
          <w:sz w:val="16"/>
          <w:szCs w:val="16"/>
        </w:rPr>
      </w:pPr>
    </w:p>
    <w:p w14:paraId="7C5FD89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404987C" w14:textId="77777777" w:rsidR="008C196E" w:rsidRPr="008C5983" w:rsidRDefault="008C196E" w:rsidP="00183F5A">
      <w:pPr>
        <w:shd w:val="clear" w:color="auto" w:fill="FFFFFF"/>
        <w:jc w:val="both"/>
        <w:rPr>
          <w:bCs/>
          <w:i/>
          <w:color w:val="000000" w:themeColor="text1"/>
          <w:sz w:val="16"/>
          <w:szCs w:val="16"/>
        </w:rPr>
      </w:pPr>
    </w:p>
    <w:p w14:paraId="3F5A841F" w14:textId="6D1A563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(30) мая 1910 началось обучение полетам первых в России военных летчиков. Первым </w:t>
      </w:r>
      <w:proofErr w:type="spellStart"/>
      <w:r w:rsidRPr="008C5983">
        <w:rPr>
          <w:bCs/>
          <w:color w:val="000000" w:themeColor="text1"/>
          <w:sz w:val="16"/>
          <w:szCs w:val="16"/>
        </w:rPr>
        <w:t>наачл</w:t>
      </w:r>
      <w:proofErr w:type="spellEnd"/>
      <w:r w:rsidRPr="008C5983">
        <w:rPr>
          <w:bCs/>
          <w:color w:val="000000" w:themeColor="text1"/>
          <w:sz w:val="16"/>
          <w:szCs w:val="16"/>
        </w:rPr>
        <w:t xml:space="preserve"> обучаться п </w:t>
      </w:r>
      <w:proofErr w:type="spellStart"/>
      <w:r w:rsidRPr="008C5983">
        <w:rPr>
          <w:bCs/>
          <w:color w:val="000000" w:themeColor="text1"/>
          <w:sz w:val="16"/>
          <w:szCs w:val="16"/>
        </w:rPr>
        <w:t>Е.В.Рудневпод</w:t>
      </w:r>
      <w:proofErr w:type="spellEnd"/>
      <w:r w:rsidRPr="008C5983">
        <w:rPr>
          <w:bCs/>
          <w:color w:val="000000" w:themeColor="text1"/>
          <w:sz w:val="16"/>
          <w:szCs w:val="16"/>
        </w:rPr>
        <w:t xml:space="preserve"> руководством </w:t>
      </w:r>
      <w:proofErr w:type="spellStart"/>
      <w:r w:rsidRPr="008C5983">
        <w:rPr>
          <w:bCs/>
          <w:color w:val="000000" w:themeColor="text1"/>
          <w:sz w:val="16"/>
          <w:szCs w:val="16"/>
        </w:rPr>
        <w:t>Н.Е.Попоав</w:t>
      </w:r>
      <w:proofErr w:type="spellEnd"/>
      <w:r w:rsidRPr="008C5983">
        <w:rPr>
          <w:bCs/>
          <w:color w:val="000000" w:themeColor="text1"/>
          <w:sz w:val="16"/>
          <w:szCs w:val="16"/>
        </w:rPr>
        <w:t xml:space="preserve">, но закончил у Эдмонда, оставшегося в России после </w:t>
      </w:r>
      <w:proofErr w:type="spellStart"/>
      <w:r w:rsidRPr="008C5983">
        <w:rPr>
          <w:bCs/>
          <w:color w:val="000000" w:themeColor="text1"/>
          <w:sz w:val="16"/>
          <w:szCs w:val="16"/>
        </w:rPr>
        <w:t>авианедели</w:t>
      </w:r>
      <w:proofErr w:type="spellEnd"/>
      <w:r w:rsidRPr="008C5983">
        <w:rPr>
          <w:bCs/>
          <w:color w:val="000000" w:themeColor="text1"/>
          <w:sz w:val="16"/>
          <w:szCs w:val="16"/>
        </w:rPr>
        <w:t xml:space="preserve">. </w:t>
      </w:r>
      <w:proofErr w:type="spellStart"/>
      <w:r w:rsidRPr="008C5983">
        <w:rPr>
          <w:bCs/>
          <w:color w:val="000000" w:themeColor="text1"/>
          <w:sz w:val="16"/>
          <w:szCs w:val="16"/>
        </w:rPr>
        <w:t>В.А.Л</w:t>
      </w:r>
      <w:r w:rsidR="009E37FD" w:rsidRPr="008C5983">
        <w:rPr>
          <w:bCs/>
          <w:color w:val="000000" w:themeColor="text1"/>
          <w:sz w:val="16"/>
          <w:szCs w:val="16"/>
        </w:rPr>
        <w:t>е</w:t>
      </w:r>
      <w:r w:rsidRPr="008C5983">
        <w:rPr>
          <w:bCs/>
          <w:color w:val="000000" w:themeColor="text1"/>
          <w:sz w:val="16"/>
          <w:szCs w:val="16"/>
        </w:rPr>
        <w:t>бедев</w:t>
      </w:r>
      <w:proofErr w:type="spellEnd"/>
      <w:r w:rsidRPr="008C5983">
        <w:rPr>
          <w:bCs/>
          <w:color w:val="000000" w:themeColor="text1"/>
          <w:sz w:val="16"/>
          <w:szCs w:val="16"/>
        </w:rPr>
        <w:t xml:space="preserve"> начал обучать п </w:t>
      </w:r>
      <w:proofErr w:type="spellStart"/>
      <w:r w:rsidRPr="008C5983">
        <w:rPr>
          <w:bCs/>
          <w:color w:val="000000" w:themeColor="text1"/>
          <w:sz w:val="16"/>
          <w:szCs w:val="16"/>
        </w:rPr>
        <w:t>И.Л.Клогутова</w:t>
      </w:r>
      <w:proofErr w:type="spellEnd"/>
      <w:r w:rsidRPr="008C5983">
        <w:rPr>
          <w:bCs/>
          <w:color w:val="000000" w:themeColor="text1"/>
          <w:sz w:val="16"/>
          <w:szCs w:val="16"/>
        </w:rPr>
        <w:t xml:space="preserve"> и </w:t>
      </w:r>
      <w:proofErr w:type="spellStart"/>
      <w:r w:rsidRPr="008C5983">
        <w:rPr>
          <w:bCs/>
          <w:color w:val="000000" w:themeColor="text1"/>
          <w:sz w:val="16"/>
          <w:szCs w:val="16"/>
        </w:rPr>
        <w:t>Г.Г.Горшкова</w:t>
      </w:r>
      <w:proofErr w:type="spellEnd"/>
      <w:r w:rsidRPr="008C5983">
        <w:rPr>
          <w:bCs/>
          <w:color w:val="000000" w:themeColor="text1"/>
          <w:sz w:val="16"/>
          <w:szCs w:val="16"/>
        </w:rPr>
        <w:t xml:space="preserve"> (ЦГВИА, ф. 30, оп. 1, д. 150, л. 29-30).</w:t>
      </w:r>
    </w:p>
    <w:p w14:paraId="0E8B6026" w14:textId="77777777" w:rsidR="008C196E" w:rsidRPr="008C5983" w:rsidRDefault="008C196E" w:rsidP="00183F5A">
      <w:pPr>
        <w:jc w:val="both"/>
        <w:rPr>
          <w:bCs/>
          <w:color w:val="000000" w:themeColor="text1"/>
          <w:sz w:val="16"/>
          <w:szCs w:val="16"/>
        </w:rPr>
      </w:pPr>
    </w:p>
    <w:p w14:paraId="13F43ED7" w14:textId="5DAFCCD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(30) мая </w:t>
      </w:r>
      <w:r w:rsidR="009E37FD" w:rsidRPr="008C5983">
        <w:rPr>
          <w:bCs/>
          <w:color w:val="000000" w:themeColor="text1"/>
          <w:sz w:val="16"/>
          <w:szCs w:val="16"/>
        </w:rPr>
        <w:t xml:space="preserve">1910 г. Одесский аэроклуб провел </w:t>
      </w:r>
      <w:r w:rsidRPr="008C5983">
        <w:rPr>
          <w:bCs/>
          <w:color w:val="000000" w:themeColor="text1"/>
          <w:sz w:val="16"/>
          <w:szCs w:val="16"/>
        </w:rPr>
        <w:t>свою "неделю". В октябре 1910 года одесситы обогнали столицу, организовав "Первый южный съезд деятелей авиации и воздухоплавания". Почетным членом съезда был избран Н. Е. Жуковский. Первый же "всероссийский" съезд был созван в Петербурге лишь весною 1911 года (11055).</w:t>
      </w:r>
    </w:p>
    <w:p w14:paraId="1C1B77F4" w14:textId="77777777" w:rsidR="008C196E" w:rsidRPr="008C5983" w:rsidRDefault="008C196E" w:rsidP="00183F5A">
      <w:pPr>
        <w:jc w:val="both"/>
        <w:rPr>
          <w:bCs/>
          <w:color w:val="000000" w:themeColor="text1"/>
          <w:sz w:val="16"/>
          <w:szCs w:val="16"/>
        </w:rPr>
      </w:pPr>
    </w:p>
    <w:p w14:paraId="4F7E5C75" w14:textId="4D7D2BE7" w:rsidR="0081719F" w:rsidRPr="008C5983" w:rsidRDefault="0081719F" w:rsidP="00183F5A">
      <w:pPr>
        <w:pStyle w:val="15"/>
        <w:spacing w:line="240" w:lineRule="auto"/>
        <w:jc w:val="both"/>
        <w:rPr>
          <w:bCs/>
          <w:color w:val="0070C0"/>
          <w:sz w:val="16"/>
          <w:szCs w:val="16"/>
        </w:rPr>
      </w:pPr>
      <w:r w:rsidRPr="008C5983">
        <w:rPr>
          <w:bCs/>
          <w:color w:val="0070C0"/>
          <w:sz w:val="16"/>
          <w:szCs w:val="16"/>
        </w:rPr>
        <w:t xml:space="preserve">17 мая – 9 июня (30 мая – 22 июня) 1910 г. началось обучение полетам первых в России </w:t>
      </w:r>
      <w:proofErr w:type="spellStart"/>
      <w:r w:rsidRPr="008C5983">
        <w:rPr>
          <w:bCs/>
          <w:color w:val="0070C0"/>
          <w:sz w:val="16"/>
          <w:szCs w:val="16"/>
        </w:rPr>
        <w:t>военвых</w:t>
      </w:r>
      <w:proofErr w:type="spellEnd"/>
      <w:r w:rsidRPr="008C5983">
        <w:rPr>
          <w:bCs/>
          <w:color w:val="0070C0"/>
          <w:sz w:val="16"/>
          <w:szCs w:val="16"/>
        </w:rPr>
        <w:t xml:space="preserve"> летчиков. Первым начал обучаться поручик </w:t>
      </w:r>
      <w:proofErr w:type="spellStart"/>
      <w:r w:rsidRPr="008C5983">
        <w:rPr>
          <w:bCs/>
          <w:color w:val="0070C0"/>
          <w:sz w:val="16"/>
          <w:szCs w:val="16"/>
        </w:rPr>
        <w:t>Е.В.Руднев</w:t>
      </w:r>
      <w:proofErr w:type="spellEnd"/>
      <w:r w:rsidRPr="008C5983">
        <w:rPr>
          <w:bCs/>
          <w:color w:val="0070C0"/>
          <w:sz w:val="16"/>
          <w:szCs w:val="16"/>
        </w:rPr>
        <w:t xml:space="preserve"> под руковод</w:t>
      </w:r>
      <w:r w:rsidRPr="008C5983">
        <w:rPr>
          <w:bCs/>
          <w:color w:val="0070C0"/>
          <w:sz w:val="16"/>
          <w:szCs w:val="16"/>
        </w:rPr>
        <w:softHyphen/>
        <w:t xml:space="preserve">имом </w:t>
      </w:r>
      <w:proofErr w:type="spellStart"/>
      <w:r w:rsidRPr="008C5983">
        <w:rPr>
          <w:bCs/>
          <w:color w:val="0070C0"/>
          <w:sz w:val="16"/>
          <w:szCs w:val="16"/>
        </w:rPr>
        <w:t>Н.Е.Попова</w:t>
      </w:r>
      <w:proofErr w:type="spellEnd"/>
      <w:r w:rsidRPr="008C5983">
        <w:rPr>
          <w:bCs/>
          <w:color w:val="0070C0"/>
          <w:sz w:val="16"/>
          <w:szCs w:val="16"/>
        </w:rPr>
        <w:t xml:space="preserve">, но закончил обучение у Эдмонда, оставшегося в России после авиационной недели, так как Попов вскоре потерпел тяжелую аварию. Одновременно пилот-авиатор </w:t>
      </w:r>
      <w:proofErr w:type="spellStart"/>
      <w:r w:rsidRPr="008C5983">
        <w:rPr>
          <w:bCs/>
          <w:color w:val="0070C0"/>
          <w:sz w:val="16"/>
          <w:szCs w:val="16"/>
        </w:rPr>
        <w:t>В.А.Лебедев</w:t>
      </w:r>
      <w:proofErr w:type="spellEnd"/>
      <w:r w:rsidRPr="008C5983">
        <w:rPr>
          <w:bCs/>
          <w:color w:val="0070C0"/>
          <w:sz w:val="16"/>
          <w:szCs w:val="16"/>
        </w:rPr>
        <w:t xml:space="preserve"> начал обу</w:t>
      </w:r>
      <w:r w:rsidRPr="008C5983">
        <w:rPr>
          <w:bCs/>
          <w:color w:val="0070C0"/>
          <w:sz w:val="16"/>
          <w:szCs w:val="16"/>
        </w:rPr>
        <w:softHyphen/>
        <w:t xml:space="preserve">чать полетам поручиков </w:t>
      </w:r>
      <w:proofErr w:type="spellStart"/>
      <w:r w:rsidRPr="008C5983">
        <w:rPr>
          <w:bCs/>
          <w:color w:val="0070C0"/>
          <w:sz w:val="16"/>
          <w:szCs w:val="16"/>
        </w:rPr>
        <w:t>И.Л.Когутова</w:t>
      </w:r>
      <w:proofErr w:type="spellEnd"/>
      <w:r w:rsidRPr="008C5983">
        <w:rPr>
          <w:bCs/>
          <w:color w:val="0070C0"/>
          <w:sz w:val="16"/>
          <w:szCs w:val="16"/>
        </w:rPr>
        <w:t xml:space="preserve"> и </w:t>
      </w:r>
      <w:proofErr w:type="spellStart"/>
      <w:r w:rsidRPr="008C5983">
        <w:rPr>
          <w:bCs/>
          <w:color w:val="0070C0"/>
          <w:sz w:val="16"/>
          <w:szCs w:val="16"/>
        </w:rPr>
        <w:t>Г.Г.Горшкова</w:t>
      </w:r>
      <w:proofErr w:type="spellEnd"/>
      <w:r w:rsidRPr="008C5983">
        <w:rPr>
          <w:bCs/>
          <w:color w:val="0070C0"/>
          <w:sz w:val="16"/>
          <w:szCs w:val="16"/>
        </w:rPr>
        <w:t>. Это были пер</w:t>
      </w:r>
      <w:r w:rsidRPr="008C5983">
        <w:rPr>
          <w:bCs/>
          <w:color w:val="0070C0"/>
          <w:sz w:val="16"/>
          <w:szCs w:val="16"/>
        </w:rPr>
        <w:softHyphen/>
        <w:t>вые офицеры, обучившиеся полетам у себя на родине.</w:t>
      </w:r>
    </w:p>
    <w:p w14:paraId="3DADE678" w14:textId="77777777" w:rsidR="0081719F" w:rsidRPr="008C5983" w:rsidRDefault="0081719F" w:rsidP="00183F5A">
      <w:pPr>
        <w:pStyle w:val="15"/>
        <w:spacing w:line="240" w:lineRule="auto"/>
        <w:jc w:val="both"/>
        <w:rPr>
          <w:bCs/>
          <w:color w:val="0070C0"/>
          <w:sz w:val="16"/>
          <w:szCs w:val="16"/>
        </w:rPr>
      </w:pPr>
      <w:r w:rsidRPr="008C5983">
        <w:rPr>
          <w:bCs/>
          <w:color w:val="0070C0"/>
          <w:sz w:val="16"/>
          <w:szCs w:val="16"/>
        </w:rPr>
        <w:t xml:space="preserve">/ЦГВИА, ф. 30, оп. 1, д. 150, </w:t>
      </w:r>
      <w:proofErr w:type="spellStart"/>
      <w:r w:rsidRPr="008C5983">
        <w:rPr>
          <w:bCs/>
          <w:color w:val="0070C0"/>
          <w:sz w:val="16"/>
          <w:szCs w:val="16"/>
        </w:rPr>
        <w:t>лл</w:t>
      </w:r>
      <w:proofErr w:type="spellEnd"/>
      <w:r w:rsidRPr="008C5983">
        <w:rPr>
          <w:bCs/>
          <w:color w:val="0070C0"/>
          <w:sz w:val="16"/>
          <w:szCs w:val="16"/>
        </w:rPr>
        <w:t>. 29,39 и др./ (23320).</w:t>
      </w:r>
    </w:p>
    <w:p w14:paraId="536F6DFF" w14:textId="77777777" w:rsidR="0081719F" w:rsidRPr="008C5983" w:rsidRDefault="0081719F" w:rsidP="00183F5A">
      <w:pPr>
        <w:pStyle w:val="15"/>
        <w:spacing w:line="240" w:lineRule="auto"/>
        <w:jc w:val="both"/>
        <w:rPr>
          <w:bCs/>
          <w:color w:val="0070C0"/>
          <w:sz w:val="16"/>
          <w:szCs w:val="16"/>
        </w:rPr>
      </w:pPr>
    </w:p>
    <w:p w14:paraId="7A7370BC" w14:textId="77777777" w:rsidR="00AB5698" w:rsidRPr="008C5983" w:rsidRDefault="00AB5698"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9B8CAAB" w14:textId="77777777" w:rsidR="00AB5698" w:rsidRPr="008C5983" w:rsidRDefault="00AB5698" w:rsidP="00183F5A">
      <w:pPr>
        <w:jc w:val="both"/>
        <w:rPr>
          <w:bCs/>
          <w:i/>
          <w:color w:val="000000" w:themeColor="text1"/>
          <w:sz w:val="16"/>
          <w:szCs w:val="16"/>
        </w:rPr>
      </w:pPr>
    </w:p>
    <w:p w14:paraId="0143CB08" w14:textId="77777777" w:rsidR="00AB5698" w:rsidRPr="008C5983" w:rsidRDefault="00AB5698" w:rsidP="00183F5A">
      <w:pPr>
        <w:jc w:val="both"/>
        <w:rPr>
          <w:bCs/>
          <w:color w:val="0070C0"/>
          <w:sz w:val="16"/>
          <w:szCs w:val="16"/>
        </w:rPr>
      </w:pPr>
      <w:r w:rsidRPr="008C5983">
        <w:rPr>
          <w:bCs/>
          <w:color w:val="0070C0"/>
          <w:sz w:val="16"/>
          <w:szCs w:val="16"/>
        </w:rPr>
        <w:t xml:space="preserve">18 (31) мая 1910 Гленн </w:t>
      </w:r>
      <w:proofErr w:type="spellStart"/>
      <w:r w:rsidRPr="008C5983">
        <w:rPr>
          <w:bCs/>
          <w:color w:val="0070C0"/>
          <w:sz w:val="16"/>
          <w:szCs w:val="16"/>
        </w:rPr>
        <w:t>Кертисс</w:t>
      </w:r>
      <w:proofErr w:type="spellEnd"/>
      <w:r w:rsidRPr="008C5983">
        <w:rPr>
          <w:bCs/>
          <w:color w:val="0070C0"/>
          <w:sz w:val="16"/>
          <w:szCs w:val="16"/>
        </w:rPr>
        <w:t xml:space="preserve"> выигрывает приз в размере 10 000 долларов США от New York World за перелет на своем </w:t>
      </w:r>
      <w:proofErr w:type="spellStart"/>
      <w:r w:rsidRPr="008C5983">
        <w:rPr>
          <w:bCs/>
          <w:color w:val="0070C0"/>
          <w:sz w:val="16"/>
          <w:szCs w:val="16"/>
        </w:rPr>
        <w:t>Hudson</w:t>
      </w:r>
      <w:proofErr w:type="spellEnd"/>
      <w:r w:rsidRPr="008C5983">
        <w:rPr>
          <w:bCs/>
          <w:color w:val="0070C0"/>
          <w:sz w:val="16"/>
          <w:szCs w:val="16"/>
        </w:rPr>
        <w:t xml:space="preserve"> </w:t>
      </w:r>
      <w:proofErr w:type="spellStart"/>
      <w:r w:rsidRPr="008C5983">
        <w:rPr>
          <w:bCs/>
          <w:color w:val="0070C0"/>
          <w:sz w:val="16"/>
          <w:szCs w:val="16"/>
        </w:rPr>
        <w:t>Flyer</w:t>
      </w:r>
      <w:proofErr w:type="spellEnd"/>
      <w:r w:rsidRPr="008C5983">
        <w:rPr>
          <w:bCs/>
          <w:color w:val="0070C0"/>
          <w:sz w:val="16"/>
          <w:szCs w:val="16"/>
        </w:rPr>
        <w:t xml:space="preserve"> из Олбани , штат Нью-Йорк в Нью-Йорк за 2 часа 51 минуту, следуя течению реки Гудзон (20330).</w:t>
      </w:r>
    </w:p>
    <w:p w14:paraId="20D09B45" w14:textId="77777777" w:rsidR="00AB5698" w:rsidRPr="008C5983" w:rsidRDefault="00AB5698" w:rsidP="00183F5A">
      <w:pPr>
        <w:jc w:val="both"/>
        <w:rPr>
          <w:bCs/>
          <w:color w:val="0070C0"/>
          <w:sz w:val="16"/>
          <w:szCs w:val="16"/>
        </w:rPr>
      </w:pPr>
    </w:p>
    <w:p w14:paraId="47D652F1" w14:textId="77777777" w:rsidR="009E37FD" w:rsidRPr="008C5983" w:rsidRDefault="009E37FD" w:rsidP="00183F5A">
      <w:pPr>
        <w:shd w:val="clear" w:color="auto" w:fill="FFFFFF"/>
        <w:jc w:val="both"/>
        <w:rPr>
          <w:bCs/>
          <w:i/>
          <w:iCs/>
          <w:color w:val="000000" w:themeColor="text1"/>
          <w:sz w:val="16"/>
          <w:szCs w:val="16"/>
        </w:rPr>
      </w:pPr>
      <w:r w:rsidRPr="008C5983">
        <w:rPr>
          <w:bCs/>
          <w:i/>
          <w:iCs/>
          <w:color w:val="000000" w:themeColor="text1"/>
          <w:sz w:val="16"/>
          <w:szCs w:val="16"/>
        </w:rPr>
        <w:lastRenderedPageBreak/>
        <w:t>Авиация:</w:t>
      </w:r>
    </w:p>
    <w:p w14:paraId="1256F45F" w14:textId="77777777" w:rsidR="009E37FD" w:rsidRPr="008C5983" w:rsidRDefault="009E37FD" w:rsidP="00183F5A">
      <w:pPr>
        <w:shd w:val="clear" w:color="auto" w:fill="FFFFFF"/>
        <w:jc w:val="both"/>
        <w:rPr>
          <w:bCs/>
          <w:color w:val="000000" w:themeColor="text1"/>
          <w:sz w:val="16"/>
          <w:szCs w:val="16"/>
        </w:rPr>
      </w:pPr>
    </w:p>
    <w:p w14:paraId="7E367019" w14:textId="4ABBF515" w:rsidR="009E37FD" w:rsidRPr="008C5983" w:rsidRDefault="009E37FD" w:rsidP="00183F5A">
      <w:pPr>
        <w:shd w:val="clear" w:color="auto" w:fill="FFFFFF"/>
        <w:jc w:val="both"/>
        <w:rPr>
          <w:bCs/>
          <w:color w:val="000000" w:themeColor="text1"/>
          <w:sz w:val="16"/>
          <w:szCs w:val="16"/>
        </w:rPr>
      </w:pPr>
      <w:r w:rsidRPr="008C5983">
        <w:rPr>
          <w:bCs/>
          <w:color w:val="000000" w:themeColor="text1"/>
          <w:sz w:val="16"/>
          <w:szCs w:val="16"/>
        </w:rPr>
        <w:t xml:space="preserve">19 мая </w:t>
      </w:r>
      <w:r w:rsidR="00AB5698" w:rsidRPr="008C5983">
        <w:rPr>
          <w:bCs/>
          <w:color w:val="000000" w:themeColor="text1"/>
          <w:sz w:val="16"/>
          <w:szCs w:val="16"/>
        </w:rPr>
        <w:t xml:space="preserve">(1 июня) </w:t>
      </w:r>
      <w:r w:rsidRPr="008C5983">
        <w:rPr>
          <w:bCs/>
          <w:color w:val="000000" w:themeColor="text1"/>
          <w:sz w:val="16"/>
          <w:szCs w:val="16"/>
        </w:rPr>
        <w:t xml:space="preserve">1910 г. постановление Военного Совета переформировать учебный воздухоплавательный парк в Офицерскую воздухоплавательную школу от 11 (24) марта 1910 было утверждено царем и объявлено приказом по военному </w:t>
      </w:r>
      <w:proofErr w:type="spellStart"/>
      <w:r w:rsidRPr="008C5983">
        <w:rPr>
          <w:bCs/>
          <w:color w:val="000000" w:themeColor="text1"/>
          <w:sz w:val="16"/>
          <w:szCs w:val="16"/>
        </w:rPr>
        <w:t>ведомствк</w:t>
      </w:r>
      <w:proofErr w:type="spellEnd"/>
      <w:r w:rsidRPr="008C5983">
        <w:rPr>
          <w:bCs/>
          <w:color w:val="000000" w:themeColor="text1"/>
          <w:sz w:val="16"/>
          <w:szCs w:val="16"/>
        </w:rPr>
        <w:t xml:space="preserve"> № 250 от 9 июня 1919 )ЦГВИА, ф. 493, оп. 2, д. 4).</w:t>
      </w:r>
    </w:p>
    <w:p w14:paraId="09775AD5" w14:textId="77777777" w:rsidR="009E37FD" w:rsidRPr="008C5983" w:rsidRDefault="009E37FD" w:rsidP="00183F5A">
      <w:pPr>
        <w:shd w:val="clear" w:color="auto" w:fill="FFFFFF"/>
        <w:jc w:val="both"/>
        <w:rPr>
          <w:bCs/>
          <w:color w:val="000000" w:themeColor="text1"/>
          <w:sz w:val="16"/>
          <w:szCs w:val="16"/>
        </w:rPr>
      </w:pPr>
    </w:p>
    <w:p w14:paraId="217D69C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634E9DA0" w14:textId="77777777" w:rsidR="008C196E" w:rsidRPr="008C5983" w:rsidRDefault="008C196E" w:rsidP="00183F5A">
      <w:pPr>
        <w:jc w:val="both"/>
        <w:rPr>
          <w:bCs/>
          <w:i/>
          <w:color w:val="000000" w:themeColor="text1"/>
          <w:sz w:val="16"/>
          <w:szCs w:val="16"/>
        </w:rPr>
      </w:pPr>
    </w:p>
    <w:p w14:paraId="5A01E9C7" w14:textId="5F6FB2E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19 мая </w:t>
      </w:r>
      <w:r w:rsidR="00AB5698" w:rsidRPr="008C5983">
        <w:rPr>
          <w:bCs/>
          <w:color w:val="000000" w:themeColor="text1"/>
          <w:sz w:val="16"/>
          <w:szCs w:val="16"/>
        </w:rPr>
        <w:t xml:space="preserve">(1 июня) </w:t>
      </w:r>
      <w:r w:rsidRPr="008C5983">
        <w:rPr>
          <w:bCs/>
          <w:color w:val="000000" w:themeColor="text1"/>
          <w:sz w:val="16"/>
          <w:szCs w:val="16"/>
        </w:rPr>
        <w:t>в 1910 году Земля прошла через хвост кометы Галлея. Происшествие это было точно предсказано, и его напряженно ожидали насмерть перепуганные обыватели, упражнявшаяся в нехитром юморе пресса, а также дельцы, пустившие в продажу пилюли против «ядовитых кометных газов». Однако ничего необычного в атмосфере Земли не зарегистрировали даже самые чувствительные приборы. Пользу извлекли только деятели искусства. И в Европе, и в России сразу несколько художников запечатлели небесный объект, хорошо видный почти весь месяц невооруженным глазом (14896).</w:t>
      </w:r>
    </w:p>
    <w:p w14:paraId="16724B4A" w14:textId="77777777" w:rsidR="008C196E" w:rsidRPr="008C5983" w:rsidRDefault="008C196E" w:rsidP="00183F5A">
      <w:pPr>
        <w:jc w:val="both"/>
        <w:rPr>
          <w:bCs/>
          <w:color w:val="000000" w:themeColor="text1"/>
          <w:sz w:val="16"/>
          <w:szCs w:val="16"/>
        </w:rPr>
      </w:pPr>
    </w:p>
    <w:p w14:paraId="50BF6685"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59CCDC4C" w14:textId="77777777" w:rsidR="008C196E" w:rsidRPr="008C5983" w:rsidRDefault="008C196E" w:rsidP="00183F5A">
      <w:pPr>
        <w:shd w:val="clear" w:color="auto" w:fill="FFFFFF"/>
        <w:jc w:val="both"/>
        <w:rPr>
          <w:bCs/>
          <w:i/>
          <w:color w:val="000000" w:themeColor="text1"/>
          <w:sz w:val="16"/>
          <w:szCs w:val="16"/>
        </w:rPr>
      </w:pPr>
    </w:p>
    <w:p w14:paraId="2E85D899" w14:textId="77777777" w:rsidR="00AB5698" w:rsidRPr="008C5983" w:rsidRDefault="00AB5698" w:rsidP="00183F5A">
      <w:pPr>
        <w:jc w:val="both"/>
        <w:rPr>
          <w:bCs/>
          <w:sz w:val="16"/>
          <w:szCs w:val="16"/>
        </w:rPr>
      </w:pPr>
      <w:r w:rsidRPr="008C5983">
        <w:rPr>
          <w:bCs/>
          <w:sz w:val="16"/>
          <w:szCs w:val="16"/>
        </w:rPr>
        <w:t>20 мая (2 июня) 1910 г. газета «Киевлянин» писала, что на днях «во время испытания мотора разорвался пропел</w:t>
      </w:r>
      <w:r w:rsidRPr="008C5983">
        <w:rPr>
          <w:bCs/>
          <w:sz w:val="16"/>
          <w:szCs w:val="16"/>
        </w:rPr>
        <w:softHyphen/>
        <w:t>лер, поскольку слишком тонкие болты, которые крепили его к мото</w:t>
      </w:r>
      <w:r w:rsidRPr="008C5983">
        <w:rPr>
          <w:bCs/>
          <w:sz w:val="16"/>
          <w:szCs w:val="16"/>
        </w:rPr>
        <w:softHyphen/>
        <w:t>ру, врезались в дерево и тем ослабили его прочность. Обломки винта разлетелись в разные стороны со страшной силой. Несчастных случаев с людьми не произошло». Новый воздушный винт князю по</w:t>
      </w:r>
      <w:r w:rsidRPr="008C5983">
        <w:rPr>
          <w:bCs/>
          <w:sz w:val="16"/>
          <w:szCs w:val="16"/>
        </w:rPr>
        <w:softHyphen/>
        <w:t>дарил еще никому не известный студент Игорь Сикорский, ставший впоследствии знаменитым авиаконструктором.</w:t>
      </w:r>
    </w:p>
    <w:p w14:paraId="5FD32E43" w14:textId="77777777" w:rsidR="00AB5698" w:rsidRPr="008C5983" w:rsidRDefault="00AB5698" w:rsidP="00183F5A">
      <w:pPr>
        <w:jc w:val="both"/>
        <w:rPr>
          <w:bCs/>
          <w:sz w:val="16"/>
          <w:szCs w:val="16"/>
        </w:rPr>
      </w:pPr>
      <w:r w:rsidRPr="008C5983">
        <w:rPr>
          <w:bCs/>
          <w:sz w:val="16"/>
          <w:szCs w:val="16"/>
        </w:rPr>
        <w:t>Буквально через несколько дней «Киевлянин» опубликовал по- настоящему сенсационную новость. «Вчера, 23 мая, на Сырецком ипподроме состоялся первый полет русского авиатора на аэропла</w:t>
      </w:r>
      <w:r w:rsidRPr="008C5983">
        <w:rPr>
          <w:bCs/>
          <w:sz w:val="16"/>
          <w:szCs w:val="16"/>
        </w:rPr>
        <w:softHyphen/>
        <w:t>не, построенном в России. Честь первого полета на русской лета</w:t>
      </w:r>
      <w:r w:rsidRPr="008C5983">
        <w:rPr>
          <w:bCs/>
          <w:sz w:val="16"/>
          <w:szCs w:val="16"/>
        </w:rPr>
        <w:softHyphen/>
        <w:t>тельной машине принадлежит инженеру князю А.С. Кудашеву...». Далее были подробно описаны самолет и обстоятельства, при ко</w:t>
      </w:r>
      <w:r w:rsidRPr="008C5983">
        <w:rPr>
          <w:bCs/>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8C5983">
        <w:rPr>
          <w:bCs/>
          <w:sz w:val="16"/>
          <w:szCs w:val="16"/>
        </w:rPr>
        <w:softHyphen/>
        <w:t>ных авиаторов. Под заметкой вместо имени автора стояла лишь одна буква «А» — так или псевдонимом «Авиатор» тогда подписы</w:t>
      </w:r>
      <w:r w:rsidRPr="008C5983">
        <w:rPr>
          <w:bCs/>
          <w:sz w:val="16"/>
          <w:szCs w:val="16"/>
        </w:rPr>
        <w:softHyphen/>
        <w:t>вал свои статьи студент Политехнического института Г.П. Адлер (1886-1952). И ныне его содержательные публикации представля</w:t>
      </w:r>
      <w:r w:rsidRPr="008C5983">
        <w:rPr>
          <w:bCs/>
          <w:sz w:val="16"/>
          <w:szCs w:val="16"/>
        </w:rPr>
        <w:softHyphen/>
        <w:t>ют едва ли не единственный авторитетный источник по тому пери</w:t>
      </w:r>
      <w:r w:rsidRPr="008C5983">
        <w:rPr>
          <w:bCs/>
          <w:sz w:val="16"/>
          <w:szCs w:val="16"/>
        </w:rPr>
        <w:softHyphen/>
        <w:t>оду истории развития авиации и воздухоплавания в Киеве.</w:t>
      </w:r>
    </w:p>
    <w:p w14:paraId="43A2A186" w14:textId="77777777" w:rsidR="00AB5698" w:rsidRPr="008C5983" w:rsidRDefault="00AB5698" w:rsidP="00183F5A">
      <w:pPr>
        <w:jc w:val="both"/>
        <w:rPr>
          <w:bCs/>
          <w:sz w:val="16"/>
          <w:szCs w:val="16"/>
        </w:rPr>
      </w:pPr>
      <w:r w:rsidRPr="008C5983">
        <w:rPr>
          <w:bCs/>
          <w:sz w:val="16"/>
          <w:szCs w:val="16"/>
        </w:rPr>
        <w:t>Еще одно известие о полете Кудашева содержится в письме профессора КПИ Н А. Артемьева от 23 мая 1910 г. в редакцию жур</w:t>
      </w:r>
      <w:r w:rsidRPr="008C5983">
        <w:rPr>
          <w:bCs/>
          <w:sz w:val="16"/>
          <w:szCs w:val="16"/>
        </w:rPr>
        <w:softHyphen/>
        <w:t>нала «Аэро- и автомобильная жизнь». Описывая полет, он указал, что самолет преодолел по прямой 70 м. Автор не преминул отме</w:t>
      </w:r>
      <w:r w:rsidRPr="008C5983">
        <w:rPr>
          <w:bCs/>
          <w:sz w:val="16"/>
          <w:szCs w:val="16"/>
        </w:rPr>
        <w:softHyphen/>
        <w:t>тить, что «аэроплан А. С. Кудашева является первым русским аэро</w:t>
      </w:r>
      <w:r w:rsidRPr="008C5983">
        <w:rPr>
          <w:bCs/>
          <w:sz w:val="16"/>
          <w:szCs w:val="16"/>
        </w:rPr>
        <w:softHyphen/>
        <w:t>планом, который поднимался в воздух». Артемьев особенно гор</w:t>
      </w:r>
      <w:r w:rsidRPr="008C5983">
        <w:rPr>
          <w:bCs/>
          <w:sz w:val="16"/>
          <w:szCs w:val="16"/>
        </w:rPr>
        <w:softHyphen/>
        <w:t>дился тем, что аппарат полностью построен в Киеве.</w:t>
      </w:r>
    </w:p>
    <w:p w14:paraId="511B5BB5" w14:textId="77777777" w:rsidR="00AB5698" w:rsidRPr="008C5983" w:rsidRDefault="00AB5698" w:rsidP="00183F5A">
      <w:pPr>
        <w:jc w:val="both"/>
        <w:rPr>
          <w:bCs/>
          <w:sz w:val="16"/>
          <w:szCs w:val="16"/>
        </w:rPr>
      </w:pPr>
      <w:r w:rsidRPr="008C5983">
        <w:rPr>
          <w:bCs/>
          <w:sz w:val="16"/>
          <w:szCs w:val="16"/>
        </w:rPr>
        <w:t>Свидетелями полета также были математик, пропагандист пла</w:t>
      </w:r>
      <w:r w:rsidRPr="008C5983">
        <w:rPr>
          <w:bCs/>
          <w:sz w:val="16"/>
          <w:szCs w:val="16"/>
        </w:rPr>
        <w:softHyphen/>
        <w:t>неризма Николай Борисович Делоне (1856-1931) и его сын, мате</w:t>
      </w:r>
      <w:r w:rsidRPr="008C5983">
        <w:rPr>
          <w:bCs/>
          <w:sz w:val="16"/>
          <w:szCs w:val="16"/>
        </w:rPr>
        <w:softHyphen/>
        <w:t>матик, будущий член-корреспондент АН СССР Борис Николаевич (1890-1980). Оба они отмечали, что «эти детские начинания произ</w:t>
      </w:r>
      <w:r w:rsidRPr="008C5983">
        <w:rPr>
          <w:bCs/>
          <w:sz w:val="16"/>
          <w:szCs w:val="16"/>
        </w:rPr>
        <w:softHyphen/>
        <w:t>водили на собравшихся неизгладимые впечатления». Уже на скло</w:t>
      </w:r>
      <w:r w:rsidRPr="008C5983">
        <w:rPr>
          <w:bCs/>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8C5983">
        <w:rPr>
          <w:bCs/>
          <w:sz w:val="16"/>
          <w:szCs w:val="16"/>
        </w:rPr>
        <w:softHyphen/>
        <w:t>венном самолете. Вначале он катался на нем по полю за Пушкин</w:t>
      </w:r>
      <w:r w:rsidRPr="008C5983">
        <w:rPr>
          <w:bCs/>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8C5983">
        <w:rPr>
          <w:bCs/>
          <w:sz w:val="16"/>
          <w:szCs w:val="16"/>
        </w:rPr>
        <w:softHyphen/>
        <w:t>растный студент».</w:t>
      </w:r>
    </w:p>
    <w:p w14:paraId="219A1A47" w14:textId="77777777" w:rsidR="00AB5698" w:rsidRPr="008C5983" w:rsidRDefault="00AB5698" w:rsidP="00183F5A">
      <w:pPr>
        <w:jc w:val="both"/>
        <w:rPr>
          <w:bCs/>
          <w:sz w:val="16"/>
          <w:szCs w:val="16"/>
        </w:rPr>
      </w:pPr>
      <w:r w:rsidRPr="008C5983">
        <w:rPr>
          <w:bCs/>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8C5983">
        <w:rPr>
          <w:bCs/>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8C5983">
        <w:rPr>
          <w:bCs/>
          <w:sz w:val="16"/>
          <w:szCs w:val="16"/>
        </w:rPr>
        <w:softHyphen/>
        <w:t>му стилю) 1910 г.</w:t>
      </w:r>
    </w:p>
    <w:p w14:paraId="2FEEE25F" w14:textId="77777777" w:rsidR="00AB5698" w:rsidRPr="008C5983" w:rsidRDefault="00AB5698" w:rsidP="00183F5A">
      <w:pPr>
        <w:jc w:val="both"/>
        <w:rPr>
          <w:bCs/>
          <w:sz w:val="16"/>
          <w:szCs w:val="16"/>
        </w:rPr>
      </w:pPr>
      <w:r w:rsidRPr="008C5983">
        <w:rPr>
          <w:bCs/>
          <w:sz w:val="16"/>
          <w:szCs w:val="16"/>
        </w:rPr>
        <w:t>По имеющимся сведениям, Кудашеву удалось совершить на своем первом аэроплане всего 4 полета. К сожалению, при выпол</w:t>
      </w:r>
      <w:r w:rsidRPr="008C5983">
        <w:rPr>
          <w:bCs/>
          <w:sz w:val="16"/>
          <w:szCs w:val="16"/>
        </w:rPr>
        <w:softHyphen/>
        <w:t>нении последнего из них аппарат налетел на забор и был сломан.</w:t>
      </w:r>
    </w:p>
    <w:p w14:paraId="7A6F2269" w14:textId="77777777" w:rsidR="00AB5698" w:rsidRPr="008C5983" w:rsidRDefault="00AB5698" w:rsidP="00183F5A">
      <w:pPr>
        <w:jc w:val="both"/>
        <w:rPr>
          <w:bCs/>
          <w:sz w:val="16"/>
          <w:szCs w:val="16"/>
        </w:rPr>
      </w:pPr>
      <w:r w:rsidRPr="008C5983">
        <w:rPr>
          <w:bCs/>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8C5983">
        <w:rPr>
          <w:bCs/>
          <w:sz w:val="16"/>
          <w:szCs w:val="16"/>
        </w:rPr>
        <w:softHyphen/>
        <w:t>ев — 41 мг, масса — около 300 кг. Его характерной особенностью стала конструкция шасси. В качестве стоек использовались ясене</w:t>
      </w:r>
      <w:r w:rsidRPr="008C5983">
        <w:rPr>
          <w:bCs/>
          <w:sz w:val="16"/>
          <w:szCs w:val="16"/>
        </w:rPr>
        <w:softHyphen/>
        <w:t>вые дуги, к изгибам которых на резиновых амортизаторах крепилась сквозная ось с колесами. По утверждению из</w:t>
      </w:r>
      <w:r w:rsidRPr="008C5983">
        <w:rPr>
          <w:bCs/>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w:t>
      </w:r>
      <w:proofErr w:type="spellStart"/>
      <w:r w:rsidRPr="008C5983">
        <w:rPr>
          <w:bCs/>
          <w:sz w:val="16"/>
          <w:szCs w:val="16"/>
        </w:rPr>
        <w:t>Депердюссен</w:t>
      </w:r>
      <w:proofErr w:type="spellEnd"/>
      <w:r w:rsidRPr="008C5983">
        <w:rPr>
          <w:bCs/>
          <w:sz w:val="16"/>
          <w:szCs w:val="16"/>
        </w:rPr>
        <w:t>». Увы, но и второй самолет Кудашева просуществовал недолго. Той же осенью во время одного из ночных полетов он был разбит в аварии.</w:t>
      </w:r>
    </w:p>
    <w:p w14:paraId="1488166D" w14:textId="77777777" w:rsidR="00AB5698" w:rsidRPr="008C5983" w:rsidRDefault="00AB5698" w:rsidP="00183F5A">
      <w:pPr>
        <w:jc w:val="both"/>
        <w:rPr>
          <w:bCs/>
          <w:sz w:val="16"/>
          <w:szCs w:val="16"/>
        </w:rPr>
      </w:pPr>
      <w:r w:rsidRPr="008C5983">
        <w:rPr>
          <w:bCs/>
          <w:sz w:val="16"/>
          <w:szCs w:val="16"/>
        </w:rPr>
        <w:t>Очередная неудача не охладила творческий энтузиазм князя, и уже к зиме 1910-11 гг. он создал свой первый мо</w:t>
      </w:r>
      <w:r w:rsidRPr="008C5983">
        <w:rPr>
          <w:bCs/>
          <w:sz w:val="16"/>
          <w:szCs w:val="16"/>
        </w:rPr>
        <w:softHyphen/>
        <w:t>ноплан «Кудашев-3». Самолет имел ферменный фюзеляж без обшивки, характерное дуговое шасси и двигатель «</w:t>
      </w:r>
      <w:proofErr w:type="spellStart"/>
      <w:r w:rsidRPr="008C5983">
        <w:rPr>
          <w:bCs/>
          <w:sz w:val="16"/>
          <w:szCs w:val="16"/>
        </w:rPr>
        <w:t>Анзани</w:t>
      </w:r>
      <w:proofErr w:type="spellEnd"/>
      <w:r w:rsidRPr="008C5983">
        <w:rPr>
          <w:bCs/>
          <w:sz w:val="16"/>
          <w:szCs w:val="16"/>
        </w:rPr>
        <w:t>» в 35 л.с. Его конструкция выделялась исключи</w:t>
      </w:r>
      <w:r w:rsidRPr="008C5983">
        <w:rPr>
          <w:bCs/>
          <w:sz w:val="16"/>
          <w:szCs w:val="16"/>
        </w:rPr>
        <w:softHyphen/>
        <w:t>тельной легкостью, простотой и дешевизной. Достоверных сведений о полетах этой машины найти не удалось, извест</w:t>
      </w:r>
      <w:r w:rsidRPr="008C5983">
        <w:rPr>
          <w:bCs/>
          <w:sz w:val="16"/>
          <w:szCs w:val="16"/>
        </w:rPr>
        <w:softHyphen/>
        <w:t>но лишь о ее пробежках и небольших подлетах. Таким об</w:t>
      </w:r>
      <w:r w:rsidRPr="008C5983">
        <w:rPr>
          <w:bCs/>
          <w:sz w:val="16"/>
          <w:szCs w:val="16"/>
        </w:rPr>
        <w:softHyphen/>
        <w:t>разом, всего в Киеве Кудашев на свои собственные сред</w:t>
      </w:r>
      <w:r w:rsidRPr="008C5983">
        <w:rPr>
          <w:bCs/>
          <w:sz w:val="16"/>
          <w:szCs w:val="16"/>
        </w:rPr>
        <w:softHyphen/>
        <w:t>ства построил три самолета.</w:t>
      </w:r>
    </w:p>
    <w:p w14:paraId="43D105E0" w14:textId="77777777" w:rsidR="00AB5698" w:rsidRPr="008C5983" w:rsidRDefault="00AB5698" w:rsidP="00183F5A">
      <w:pPr>
        <w:jc w:val="both"/>
        <w:rPr>
          <w:bCs/>
          <w:sz w:val="16"/>
          <w:szCs w:val="16"/>
        </w:rPr>
      </w:pPr>
      <w:r w:rsidRPr="008C5983">
        <w:rPr>
          <w:bCs/>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8C5983">
        <w:rPr>
          <w:bCs/>
          <w:sz w:val="16"/>
          <w:szCs w:val="16"/>
        </w:rPr>
        <w:softHyphen/>
        <w:t xml:space="preserve">сил председатель совета акционеров этого предприятия М.В. </w:t>
      </w:r>
      <w:proofErr w:type="spellStart"/>
      <w:r w:rsidRPr="008C5983">
        <w:rPr>
          <w:bCs/>
          <w:sz w:val="16"/>
          <w:szCs w:val="16"/>
        </w:rPr>
        <w:t>Шидповский</w:t>
      </w:r>
      <w:proofErr w:type="spellEnd"/>
      <w:r w:rsidRPr="008C5983">
        <w:rPr>
          <w:bCs/>
          <w:sz w:val="16"/>
          <w:szCs w:val="16"/>
        </w:rPr>
        <w:t>.</w:t>
      </w:r>
    </w:p>
    <w:p w14:paraId="44DB37A5" w14:textId="77777777" w:rsidR="00AB5698" w:rsidRPr="008C5983" w:rsidRDefault="00AB5698" w:rsidP="00183F5A">
      <w:pPr>
        <w:jc w:val="both"/>
        <w:rPr>
          <w:bCs/>
          <w:sz w:val="16"/>
          <w:szCs w:val="16"/>
        </w:rPr>
      </w:pPr>
      <w:r w:rsidRPr="008C5983">
        <w:rPr>
          <w:bCs/>
          <w:sz w:val="16"/>
          <w:szCs w:val="16"/>
        </w:rPr>
        <w:t>В Риге князь построил свой четвертый самолет, ставший разви</w:t>
      </w:r>
      <w:r w:rsidRPr="008C5983">
        <w:rPr>
          <w:bCs/>
          <w:sz w:val="16"/>
          <w:szCs w:val="16"/>
        </w:rPr>
        <w:softHyphen/>
        <w:t>тием предыдущего моноплана. Конструктор решил оснастить его 50-сильным двигателем «Гном», а также предусмотрел два смен</w:t>
      </w:r>
      <w:r w:rsidRPr="008C5983">
        <w:rPr>
          <w:bCs/>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8C5983">
        <w:rPr>
          <w:bCs/>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8C5983">
        <w:rPr>
          <w:bCs/>
          <w:sz w:val="16"/>
          <w:szCs w:val="16"/>
        </w:rPr>
        <w:softHyphen/>
        <w:t>даль Императорского Русского технического общества.</w:t>
      </w:r>
    </w:p>
    <w:p w14:paraId="28F2838B" w14:textId="77777777" w:rsidR="00AB5698" w:rsidRPr="008C5983" w:rsidRDefault="00AB5698" w:rsidP="00183F5A">
      <w:pPr>
        <w:jc w:val="both"/>
        <w:rPr>
          <w:bCs/>
          <w:sz w:val="16"/>
          <w:szCs w:val="16"/>
        </w:rPr>
      </w:pPr>
      <w:r w:rsidRPr="008C5983">
        <w:rPr>
          <w:bCs/>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8C5983">
        <w:rPr>
          <w:bCs/>
          <w:sz w:val="16"/>
          <w:szCs w:val="16"/>
        </w:rPr>
        <w:softHyphen/>
        <w:t>надцатью другими авиаторами. К сожалению, и тут фортуна отвер</w:t>
      </w:r>
      <w:r w:rsidRPr="008C5983">
        <w:rPr>
          <w:bCs/>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8C5983">
        <w:rPr>
          <w:bCs/>
          <w:sz w:val="16"/>
          <w:szCs w:val="16"/>
        </w:rPr>
        <w:softHyphen/>
        <w:t xml:space="preserve">ние лететь авиатор М.Ф. </w:t>
      </w:r>
      <w:proofErr w:type="spellStart"/>
      <w:r w:rsidRPr="008C5983">
        <w:rPr>
          <w:bCs/>
          <w:sz w:val="16"/>
          <w:szCs w:val="16"/>
        </w:rPr>
        <w:t>Сципио</w:t>
      </w:r>
      <w:proofErr w:type="spellEnd"/>
      <w:r w:rsidRPr="008C5983">
        <w:rPr>
          <w:bCs/>
          <w:sz w:val="16"/>
          <w:szCs w:val="16"/>
        </w:rPr>
        <w:t xml:space="preserve"> дель Кампо. Однако он также не справился с управлением, совершил грубую посадку, завалил ап</w:t>
      </w:r>
      <w:r w:rsidRPr="008C5983">
        <w:rPr>
          <w:bCs/>
          <w:sz w:val="16"/>
          <w:szCs w:val="16"/>
        </w:rPr>
        <w:softHyphen/>
        <w:t>парат на бок и окончательно разбил его. Сам пилот уцелел.</w:t>
      </w:r>
    </w:p>
    <w:p w14:paraId="7AAD33B9" w14:textId="77777777" w:rsidR="00AB5698" w:rsidRPr="008C5983" w:rsidRDefault="00AB5698" w:rsidP="00183F5A">
      <w:pPr>
        <w:jc w:val="both"/>
        <w:rPr>
          <w:bCs/>
          <w:sz w:val="16"/>
          <w:szCs w:val="16"/>
        </w:rPr>
      </w:pPr>
      <w:r w:rsidRPr="008C5983">
        <w:rPr>
          <w:bCs/>
          <w:sz w:val="16"/>
          <w:szCs w:val="16"/>
        </w:rPr>
        <w:t>Хотя Кудашев получил на РБВЗ возможность создавать самоле</w:t>
      </w:r>
      <w:r w:rsidRPr="008C5983">
        <w:rPr>
          <w:bCs/>
          <w:sz w:val="16"/>
          <w:szCs w:val="16"/>
        </w:rPr>
        <w:softHyphen/>
        <w:t>ты собственной конструкции, главным его заданием являлось нала</w:t>
      </w:r>
      <w:r w:rsidRPr="008C5983">
        <w:rPr>
          <w:bCs/>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8C5983">
        <w:rPr>
          <w:bCs/>
          <w:sz w:val="16"/>
          <w:szCs w:val="16"/>
        </w:rPr>
        <w:softHyphen/>
        <w:t>шедшая 28 мая 1911 г. во время демонстрационного полета в Санкт-Петербурге, в которой погиб заводской летчик В.Ф. Смит.</w:t>
      </w:r>
    </w:p>
    <w:p w14:paraId="61A6444E" w14:textId="77777777" w:rsidR="00AB5698" w:rsidRPr="008C5983" w:rsidRDefault="00AB5698" w:rsidP="00183F5A">
      <w:pPr>
        <w:jc w:val="both"/>
        <w:rPr>
          <w:bCs/>
          <w:sz w:val="16"/>
          <w:szCs w:val="16"/>
        </w:rPr>
      </w:pPr>
      <w:r w:rsidRPr="008C5983">
        <w:rPr>
          <w:bCs/>
          <w:sz w:val="16"/>
          <w:szCs w:val="16"/>
        </w:rPr>
        <w:t>Фактически в это же время было решено перенести авиацион</w:t>
      </w:r>
      <w:r w:rsidRPr="008C5983">
        <w:rPr>
          <w:bCs/>
          <w:sz w:val="16"/>
          <w:szCs w:val="16"/>
        </w:rPr>
        <w:softHyphen/>
        <w:t>ное производство РБВЗ в Петербург, и рижскую мастерскую закры</w:t>
      </w:r>
      <w:r w:rsidRPr="008C5983">
        <w:rPr>
          <w:bCs/>
          <w:sz w:val="16"/>
          <w:szCs w:val="16"/>
        </w:rPr>
        <w:softHyphen/>
        <w:t xml:space="preserve">ли. В 1912 г. в столице Российской империи начало действовать авиационное отделение РБВЗ. На должность главного </w:t>
      </w:r>
      <w:proofErr w:type="spellStart"/>
      <w:r w:rsidRPr="008C5983">
        <w:rPr>
          <w:bCs/>
          <w:sz w:val="16"/>
          <w:szCs w:val="16"/>
        </w:rPr>
        <w:t>конструкто</w:t>
      </w:r>
      <w:proofErr w:type="spellEnd"/>
      <w:r w:rsidRPr="008C5983">
        <w:rPr>
          <w:bCs/>
          <w:sz w:val="16"/>
          <w:szCs w:val="16"/>
        </w:rPr>
        <w:t>-</w:t>
      </w:r>
    </w:p>
    <w:p w14:paraId="4297472B" w14:textId="77777777" w:rsidR="00AB5698" w:rsidRPr="008C5983" w:rsidRDefault="00AB5698" w:rsidP="00183F5A">
      <w:pPr>
        <w:jc w:val="both"/>
        <w:rPr>
          <w:bCs/>
          <w:sz w:val="16"/>
          <w:szCs w:val="16"/>
        </w:rPr>
      </w:pPr>
      <w:proofErr w:type="spellStart"/>
      <w:r w:rsidRPr="008C5983">
        <w:rPr>
          <w:bCs/>
          <w:sz w:val="16"/>
          <w:szCs w:val="16"/>
        </w:rPr>
        <w:t>pa</w:t>
      </w:r>
      <w:proofErr w:type="spellEnd"/>
      <w:r w:rsidRPr="008C5983">
        <w:rPr>
          <w:bCs/>
          <w:sz w:val="16"/>
          <w:szCs w:val="16"/>
        </w:rPr>
        <w:t xml:space="preserve"> </w:t>
      </w:r>
      <w:proofErr w:type="spellStart"/>
      <w:r w:rsidRPr="008C5983">
        <w:rPr>
          <w:bCs/>
          <w:sz w:val="16"/>
          <w:szCs w:val="16"/>
        </w:rPr>
        <w:t>Шидповский</w:t>
      </w:r>
      <w:proofErr w:type="spellEnd"/>
      <w:r w:rsidRPr="008C5983">
        <w:rPr>
          <w:bCs/>
          <w:sz w:val="16"/>
          <w:szCs w:val="16"/>
        </w:rPr>
        <w:t xml:space="preserve">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40920680" w14:textId="77777777" w:rsidR="00AB5698" w:rsidRPr="008C5983" w:rsidRDefault="00AB5698" w:rsidP="00183F5A">
      <w:pPr>
        <w:jc w:val="both"/>
        <w:rPr>
          <w:bCs/>
          <w:sz w:val="16"/>
          <w:szCs w:val="16"/>
        </w:rPr>
      </w:pPr>
      <w:r w:rsidRPr="008C5983">
        <w:rPr>
          <w:bCs/>
          <w:sz w:val="16"/>
          <w:szCs w:val="16"/>
        </w:rPr>
        <w:t>Известные на сегодня документальные источники по жизни и деятельности А.С. Кудашева не позволяют ни подтвердить, ни оп</w:t>
      </w:r>
      <w:r w:rsidRPr="008C5983">
        <w:rPr>
          <w:bCs/>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8C5983">
        <w:rPr>
          <w:bCs/>
          <w:sz w:val="16"/>
          <w:szCs w:val="16"/>
        </w:rPr>
        <w:softHyphen/>
        <w:t>тальную базу. Это является и главной причиной радикальных рас</w:t>
      </w:r>
      <w:r w:rsidRPr="008C5983">
        <w:rPr>
          <w:bCs/>
          <w:sz w:val="16"/>
          <w:szCs w:val="16"/>
        </w:rPr>
        <w:softHyphen/>
        <w:t>хождений по вопросу о дальнейшей судьбе А.С. Кудашева. Так, из</w:t>
      </w:r>
      <w:r w:rsidRPr="008C5983">
        <w:rPr>
          <w:bCs/>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8C5983">
        <w:rPr>
          <w:bCs/>
          <w:sz w:val="16"/>
          <w:szCs w:val="16"/>
        </w:rPr>
        <w:softHyphen/>
        <w:t xml:space="preserve">ститый их коллега В.Р. Михеев тоже утверждал, </w:t>
      </w:r>
      <w:proofErr w:type="gramStart"/>
      <w:r w:rsidRPr="008C5983">
        <w:rPr>
          <w:bCs/>
          <w:sz w:val="16"/>
          <w:szCs w:val="16"/>
        </w:rPr>
        <w:t>что</w:t>
      </w:r>
      <w:proofErr w:type="gramEnd"/>
      <w:r w:rsidRPr="008C5983">
        <w:rPr>
          <w:bCs/>
          <w:sz w:val="16"/>
          <w:szCs w:val="16"/>
        </w:rPr>
        <w:t xml:space="preserve">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3D103A16" w14:textId="77777777" w:rsidR="00AB5698" w:rsidRPr="008C5983" w:rsidRDefault="00AB5698" w:rsidP="00183F5A">
      <w:pPr>
        <w:jc w:val="both"/>
        <w:rPr>
          <w:bCs/>
          <w:sz w:val="16"/>
          <w:szCs w:val="16"/>
        </w:rPr>
      </w:pPr>
    </w:p>
    <w:p w14:paraId="3E4BC3F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Англии:</w:t>
      </w:r>
    </w:p>
    <w:p w14:paraId="7BAA24BC" w14:textId="77777777" w:rsidR="008C196E" w:rsidRPr="008C5983" w:rsidRDefault="008C196E" w:rsidP="00183F5A">
      <w:pPr>
        <w:shd w:val="clear" w:color="auto" w:fill="FFFFFF"/>
        <w:jc w:val="both"/>
        <w:rPr>
          <w:bCs/>
          <w:i/>
          <w:color w:val="000000" w:themeColor="text1"/>
          <w:sz w:val="16"/>
          <w:szCs w:val="16"/>
        </w:rPr>
      </w:pPr>
    </w:p>
    <w:p w14:paraId="327D1AE7" w14:textId="2CA29EDD" w:rsidR="00AB5698" w:rsidRPr="008C5983" w:rsidRDefault="00AB5698" w:rsidP="00183F5A">
      <w:pPr>
        <w:jc w:val="both"/>
        <w:rPr>
          <w:bCs/>
          <w:color w:val="000000" w:themeColor="text1"/>
          <w:sz w:val="16"/>
          <w:szCs w:val="16"/>
        </w:rPr>
      </w:pPr>
      <w:r w:rsidRPr="008C5983">
        <w:rPr>
          <w:bCs/>
          <w:color w:val="000000" w:themeColor="text1"/>
          <w:sz w:val="16"/>
          <w:szCs w:val="16"/>
        </w:rPr>
        <w:lastRenderedPageBreak/>
        <w:t xml:space="preserve">20 мая (2 июня) в 1910 году </w:t>
      </w:r>
      <w:proofErr w:type="spellStart"/>
      <w:r w:rsidRPr="008C5983">
        <w:rPr>
          <w:bCs/>
          <w:color w:val="000000" w:themeColor="text1"/>
          <w:sz w:val="16"/>
          <w:szCs w:val="16"/>
        </w:rPr>
        <w:t>Ч.С.Роллс</w:t>
      </w:r>
      <w:proofErr w:type="spellEnd"/>
      <w:r w:rsidRPr="008C5983">
        <w:rPr>
          <w:bCs/>
          <w:color w:val="000000" w:themeColor="text1"/>
          <w:sz w:val="16"/>
          <w:szCs w:val="16"/>
        </w:rPr>
        <w:t xml:space="preserve"> (один из учредителей фирмы «Роллс-Ройс» в 18:30:05 взлетает с аэродрома </w:t>
      </w:r>
      <w:proofErr w:type="spellStart"/>
      <w:r w:rsidRPr="008C5983">
        <w:rPr>
          <w:bCs/>
          <w:color w:val="000000" w:themeColor="text1"/>
          <w:sz w:val="16"/>
          <w:szCs w:val="16"/>
        </w:rPr>
        <w:t>Бредлис</w:t>
      </w:r>
      <w:proofErr w:type="spellEnd"/>
      <w:r w:rsidRPr="008C5983">
        <w:rPr>
          <w:bCs/>
          <w:color w:val="000000" w:themeColor="text1"/>
          <w:sz w:val="16"/>
          <w:szCs w:val="16"/>
        </w:rPr>
        <w:t xml:space="preserve"> в Дувре на биплане «Райт» французской постройки, в 19:15 сбрасывает неподалеку от </w:t>
      </w:r>
      <w:proofErr w:type="spellStart"/>
      <w:r w:rsidRPr="008C5983">
        <w:rPr>
          <w:bCs/>
          <w:color w:val="000000" w:themeColor="text1"/>
          <w:sz w:val="16"/>
          <w:szCs w:val="16"/>
        </w:rPr>
        <w:t>Сангаттты</w:t>
      </w:r>
      <w:proofErr w:type="spellEnd"/>
      <w:r w:rsidRPr="008C5983">
        <w:rPr>
          <w:bCs/>
          <w:color w:val="000000" w:themeColor="text1"/>
          <w:sz w:val="16"/>
          <w:szCs w:val="16"/>
        </w:rPr>
        <w:t xml:space="preserve"> письмо, адресованное руководству аэроклуба Франции, после чего возвращается в Англию и в 20:06 приземляется рядом с местом старта. Таким образом, </w:t>
      </w:r>
      <w:proofErr w:type="spellStart"/>
      <w:r w:rsidRPr="008C5983">
        <w:rPr>
          <w:bCs/>
          <w:color w:val="000000" w:themeColor="text1"/>
          <w:sz w:val="16"/>
          <w:szCs w:val="16"/>
        </w:rPr>
        <w:t>Ч.С.Роллс</w:t>
      </w:r>
      <w:proofErr w:type="spellEnd"/>
      <w:r w:rsidRPr="008C5983">
        <w:rPr>
          <w:bCs/>
          <w:color w:val="000000" w:themeColor="text1"/>
          <w:sz w:val="16"/>
          <w:szCs w:val="16"/>
        </w:rPr>
        <w:t xml:space="preserve"> становится первым человеком, перелетевшим из Англии во Францию на аэроплане; первым человеком, совершившим беспосадочный полет с двойным пересечением Ла-Манша, и первым пилотом, приземлившимся после перелета через Ла-Манш на заранее подготовленной площадке, не повредив при этом аэроплан (14910).</w:t>
      </w:r>
    </w:p>
    <w:p w14:paraId="047DDED2" w14:textId="77777777" w:rsidR="00AB5698" w:rsidRPr="008C5983" w:rsidRDefault="00AB5698" w:rsidP="00183F5A">
      <w:pPr>
        <w:jc w:val="both"/>
        <w:rPr>
          <w:bCs/>
          <w:color w:val="000000" w:themeColor="text1"/>
          <w:sz w:val="16"/>
          <w:szCs w:val="16"/>
        </w:rPr>
      </w:pPr>
    </w:p>
    <w:p w14:paraId="01D6FA3B" w14:textId="77777777" w:rsidR="00AB5698" w:rsidRPr="008C5983" w:rsidRDefault="00AB5698" w:rsidP="00183F5A">
      <w:pPr>
        <w:jc w:val="both"/>
        <w:rPr>
          <w:bCs/>
          <w:color w:val="000000" w:themeColor="text1"/>
          <w:sz w:val="16"/>
          <w:szCs w:val="16"/>
        </w:rPr>
      </w:pPr>
      <w:r w:rsidRPr="008C5983">
        <w:rPr>
          <w:bCs/>
          <w:color w:val="000000" w:themeColor="text1"/>
          <w:sz w:val="16"/>
          <w:szCs w:val="16"/>
        </w:rPr>
        <w:t xml:space="preserve">20 мая (2 июня) 1910 года Чарльз </w:t>
      </w:r>
      <w:proofErr w:type="spellStart"/>
      <w:r w:rsidRPr="008C5983">
        <w:rPr>
          <w:bCs/>
          <w:color w:val="000000" w:themeColor="text1"/>
          <w:sz w:val="16"/>
          <w:szCs w:val="16"/>
        </w:rPr>
        <w:t>Роллс</w:t>
      </w:r>
      <w:proofErr w:type="spellEnd"/>
      <w:r w:rsidRPr="008C5983">
        <w:rPr>
          <w:bCs/>
          <w:color w:val="000000" w:themeColor="text1"/>
          <w:sz w:val="16"/>
          <w:szCs w:val="16"/>
        </w:rPr>
        <w:t xml:space="preserve"> пересек Ла-Манш на аэроплане и, не совершая посадки во Франции, вернулся в Англию. Всего лишь через месяц, 12 июля 1910 года, он погиб, выступая на авиационном празднике в </w:t>
      </w:r>
      <w:proofErr w:type="spellStart"/>
      <w:r w:rsidRPr="008C5983">
        <w:rPr>
          <w:bCs/>
          <w:color w:val="000000" w:themeColor="text1"/>
          <w:sz w:val="16"/>
          <w:szCs w:val="16"/>
        </w:rPr>
        <w:t>Борнемуте</w:t>
      </w:r>
      <w:proofErr w:type="spellEnd"/>
      <w:r w:rsidRPr="008C5983">
        <w:rPr>
          <w:bCs/>
          <w:color w:val="000000" w:themeColor="text1"/>
          <w:sz w:val="16"/>
          <w:szCs w:val="16"/>
        </w:rPr>
        <w:t xml:space="preserve">. В память о его гибели одна из двух красных букв «RR» - эмблемы автомобилей компании «Роллс-Ройс» - была сделана черной. В 1913 году на радиаторе автомобилей этой марки появилась знаменитая фигурка Spirit </w:t>
      </w:r>
      <w:proofErr w:type="spellStart"/>
      <w:r w:rsidRPr="008C5983">
        <w:rPr>
          <w:bCs/>
          <w:color w:val="000000" w:themeColor="text1"/>
          <w:sz w:val="16"/>
          <w:szCs w:val="16"/>
        </w:rPr>
        <w:t>of</w:t>
      </w:r>
      <w:proofErr w:type="spellEnd"/>
      <w:r w:rsidRPr="008C5983">
        <w:rPr>
          <w:bCs/>
          <w:color w:val="000000" w:themeColor="text1"/>
          <w:sz w:val="16"/>
          <w:szCs w:val="16"/>
        </w:rPr>
        <w:t xml:space="preserve"> </w:t>
      </w:r>
      <w:proofErr w:type="spellStart"/>
      <w:r w:rsidRPr="008C5983">
        <w:rPr>
          <w:bCs/>
          <w:color w:val="000000" w:themeColor="text1"/>
          <w:sz w:val="16"/>
          <w:szCs w:val="16"/>
        </w:rPr>
        <w:t>Extasy</w:t>
      </w:r>
      <w:proofErr w:type="spellEnd"/>
      <w:r w:rsidRPr="008C5983">
        <w:rPr>
          <w:bCs/>
          <w:color w:val="000000" w:themeColor="text1"/>
          <w:sz w:val="16"/>
          <w:szCs w:val="16"/>
        </w:rPr>
        <w:t>, в просторечии называемая Эмили.</w:t>
      </w:r>
    </w:p>
    <w:p w14:paraId="2F4A5C03" w14:textId="77777777" w:rsidR="00AB5698" w:rsidRPr="008C5983" w:rsidRDefault="00AB5698" w:rsidP="00183F5A">
      <w:pPr>
        <w:jc w:val="both"/>
        <w:rPr>
          <w:bCs/>
          <w:i/>
          <w:color w:val="000000" w:themeColor="text1"/>
          <w:sz w:val="16"/>
          <w:szCs w:val="16"/>
        </w:rPr>
      </w:pPr>
    </w:p>
    <w:p w14:paraId="06A84B19" w14:textId="77777777" w:rsidR="00B95DAC" w:rsidRPr="008C5983" w:rsidRDefault="00B95DAC" w:rsidP="00183F5A">
      <w:pPr>
        <w:jc w:val="both"/>
        <w:rPr>
          <w:bCs/>
          <w:color w:val="0070C0"/>
          <w:sz w:val="16"/>
          <w:szCs w:val="16"/>
        </w:rPr>
      </w:pPr>
      <w:r w:rsidRPr="008C5983">
        <w:rPr>
          <w:bCs/>
          <w:color w:val="0070C0"/>
          <w:sz w:val="16"/>
          <w:szCs w:val="16"/>
        </w:rPr>
        <w:t xml:space="preserve">20 мая (2 июня) 1910 Чарльз </w:t>
      </w:r>
      <w:proofErr w:type="spellStart"/>
      <w:r w:rsidRPr="008C5983">
        <w:rPr>
          <w:bCs/>
          <w:color w:val="0070C0"/>
          <w:sz w:val="16"/>
          <w:szCs w:val="16"/>
        </w:rPr>
        <w:t>Роллс</w:t>
      </w:r>
      <w:proofErr w:type="spellEnd"/>
      <w:r w:rsidRPr="008C5983">
        <w:rPr>
          <w:bCs/>
          <w:color w:val="0070C0"/>
          <w:sz w:val="16"/>
          <w:szCs w:val="16"/>
        </w:rPr>
        <w:t xml:space="preserve"> совершает первый успешный двусторонний рейс (туда и обратно) через Ла-Манш (20330).</w:t>
      </w:r>
    </w:p>
    <w:p w14:paraId="0155B54F" w14:textId="77777777" w:rsidR="00B95DAC" w:rsidRPr="008C5983" w:rsidRDefault="00B95DAC" w:rsidP="00183F5A">
      <w:pPr>
        <w:jc w:val="both"/>
        <w:rPr>
          <w:bCs/>
          <w:color w:val="0070C0"/>
          <w:sz w:val="16"/>
          <w:szCs w:val="16"/>
        </w:rPr>
      </w:pPr>
    </w:p>
    <w:p w14:paraId="50194627" w14:textId="77777777" w:rsidR="00B95DAC" w:rsidRPr="008C5983" w:rsidRDefault="00B95DAC" w:rsidP="00183F5A">
      <w:pPr>
        <w:jc w:val="both"/>
        <w:rPr>
          <w:bCs/>
          <w:color w:val="0070C0"/>
          <w:sz w:val="16"/>
          <w:szCs w:val="16"/>
        </w:rPr>
      </w:pPr>
      <w:r w:rsidRPr="008C5983">
        <w:rPr>
          <w:bCs/>
          <w:color w:val="0070C0"/>
          <w:sz w:val="16"/>
          <w:szCs w:val="16"/>
        </w:rPr>
        <w:t xml:space="preserve">20 мая (2 июня) 22 мая (2 июня) 1910 - Сэр Чарльз </w:t>
      </w:r>
      <w:proofErr w:type="spellStart"/>
      <w:r w:rsidRPr="008C5983">
        <w:rPr>
          <w:bCs/>
          <w:color w:val="0070C0"/>
          <w:sz w:val="16"/>
          <w:szCs w:val="16"/>
        </w:rPr>
        <w:t>Роллс</w:t>
      </w:r>
      <w:proofErr w:type="spellEnd"/>
      <w:r w:rsidRPr="008C5983">
        <w:rPr>
          <w:bCs/>
          <w:color w:val="0070C0"/>
          <w:sz w:val="16"/>
          <w:szCs w:val="16"/>
        </w:rPr>
        <w:t xml:space="preserve">, увлеченный пилот и пионер авиации, перелетел на биплане </w:t>
      </w:r>
      <w:proofErr w:type="spellStart"/>
      <w:r w:rsidRPr="008C5983">
        <w:rPr>
          <w:bCs/>
          <w:color w:val="0070C0"/>
          <w:sz w:val="16"/>
          <w:szCs w:val="16"/>
        </w:rPr>
        <w:t>Short-Wright</w:t>
      </w:r>
      <w:proofErr w:type="spellEnd"/>
      <w:r w:rsidRPr="008C5983">
        <w:rPr>
          <w:bCs/>
          <w:color w:val="0070C0"/>
          <w:sz w:val="16"/>
          <w:szCs w:val="16"/>
        </w:rPr>
        <w:t xml:space="preserve"> из английского Довера во французский </w:t>
      </w:r>
      <w:proofErr w:type="spellStart"/>
      <w:r w:rsidRPr="008C5983">
        <w:rPr>
          <w:bCs/>
          <w:color w:val="0070C0"/>
          <w:sz w:val="16"/>
          <w:szCs w:val="16"/>
        </w:rPr>
        <w:t>Сангатт</w:t>
      </w:r>
      <w:proofErr w:type="spellEnd"/>
      <w:r w:rsidRPr="008C5983">
        <w:rPr>
          <w:bCs/>
          <w:color w:val="0070C0"/>
          <w:sz w:val="16"/>
          <w:szCs w:val="16"/>
        </w:rPr>
        <w:t xml:space="preserve"> и обратно всего за 95 минут, установив новый мировой рекорд. Это событие состоялось менее, чем через год после полета Луи Блерио, впервые пересекшего Ла-Манш в одну сторону (22473). </w:t>
      </w:r>
    </w:p>
    <w:p w14:paraId="74A537AF" w14:textId="77777777" w:rsidR="00B95DAC" w:rsidRPr="008C5983" w:rsidRDefault="00B95DAC" w:rsidP="00183F5A">
      <w:pPr>
        <w:jc w:val="both"/>
        <w:rPr>
          <w:bCs/>
          <w:color w:val="0070C0"/>
          <w:sz w:val="16"/>
          <w:szCs w:val="16"/>
        </w:rPr>
      </w:pPr>
    </w:p>
    <w:p w14:paraId="2A4F530B" w14:textId="57477622" w:rsidR="00045875" w:rsidRDefault="00045875" w:rsidP="00183F5A">
      <w:pPr>
        <w:jc w:val="both"/>
        <w:rPr>
          <w:bCs/>
          <w:i/>
          <w:color w:val="000000" w:themeColor="text1"/>
          <w:sz w:val="16"/>
          <w:szCs w:val="16"/>
        </w:rPr>
      </w:pPr>
      <w:r>
        <w:rPr>
          <w:bCs/>
          <w:i/>
          <w:color w:val="000000" w:themeColor="text1"/>
          <w:sz w:val="16"/>
          <w:szCs w:val="16"/>
        </w:rPr>
        <w:t>Самолетостроение:</w:t>
      </w:r>
    </w:p>
    <w:p w14:paraId="4C026F9A" w14:textId="77777777" w:rsidR="00045875" w:rsidRDefault="00045875" w:rsidP="00183F5A">
      <w:pPr>
        <w:jc w:val="both"/>
        <w:rPr>
          <w:bCs/>
          <w:i/>
          <w:color w:val="000000" w:themeColor="text1"/>
          <w:sz w:val="16"/>
          <w:szCs w:val="16"/>
        </w:rPr>
      </w:pPr>
    </w:p>
    <w:p w14:paraId="1480535F" w14:textId="4FFA1AE9" w:rsidR="00045875" w:rsidRPr="002D65D1" w:rsidRDefault="00045875" w:rsidP="00183F5A">
      <w:pPr>
        <w:jc w:val="both"/>
        <w:rPr>
          <w:color w:val="0070C0"/>
          <w:sz w:val="16"/>
          <w:szCs w:val="16"/>
          <w:lang w:bidi="ru-RU"/>
        </w:rPr>
      </w:pPr>
      <w:r>
        <w:rPr>
          <w:color w:val="0070C0"/>
          <w:sz w:val="16"/>
          <w:szCs w:val="16"/>
          <w:lang w:bidi="ru-RU"/>
        </w:rPr>
        <w:t>21 мая (</w:t>
      </w:r>
      <w:r w:rsidRPr="002D65D1">
        <w:rPr>
          <w:color w:val="0070C0"/>
          <w:sz w:val="16"/>
          <w:szCs w:val="16"/>
          <w:lang w:bidi="ru-RU"/>
        </w:rPr>
        <w:t>3 июня</w:t>
      </w:r>
      <w:r>
        <w:rPr>
          <w:color w:val="0070C0"/>
          <w:sz w:val="16"/>
          <w:szCs w:val="16"/>
          <w:lang w:bidi="ru-RU"/>
        </w:rPr>
        <w:t>)</w:t>
      </w:r>
      <w:r w:rsidRPr="002D65D1">
        <w:rPr>
          <w:color w:val="0070C0"/>
          <w:sz w:val="16"/>
          <w:szCs w:val="16"/>
          <w:lang w:bidi="ru-RU"/>
        </w:rPr>
        <w:t xml:space="preserve"> 1910 оторвался от земли аэроплан «БИС-1» - летательный аппарат, построенный местными энтузиастами авиации студентами-</w:t>
      </w:r>
      <w:proofErr w:type="gramStart"/>
      <w:r w:rsidRPr="002D65D1">
        <w:rPr>
          <w:color w:val="0070C0"/>
          <w:sz w:val="16"/>
          <w:szCs w:val="16"/>
          <w:lang w:bidi="ru-RU"/>
        </w:rPr>
        <w:t>политехника-ми</w:t>
      </w:r>
      <w:proofErr w:type="gramEnd"/>
      <w:r w:rsidRPr="002D65D1">
        <w:rPr>
          <w:color w:val="0070C0"/>
          <w:sz w:val="16"/>
          <w:szCs w:val="16"/>
          <w:lang w:bidi="ru-RU"/>
        </w:rPr>
        <w:t xml:space="preserve"> Федором Былинкиным, Игорем Сикорским и Василием Иорданом (23525).</w:t>
      </w:r>
    </w:p>
    <w:p w14:paraId="1A0B109F" w14:textId="77777777" w:rsidR="00045875" w:rsidRPr="002D65D1" w:rsidRDefault="00045875" w:rsidP="00183F5A">
      <w:pPr>
        <w:jc w:val="both"/>
        <w:rPr>
          <w:color w:val="0070C0"/>
          <w:sz w:val="16"/>
          <w:szCs w:val="16"/>
          <w:lang w:bidi="ru-RU"/>
        </w:rPr>
      </w:pPr>
    </w:p>
    <w:p w14:paraId="35896493" w14:textId="315433E2" w:rsidR="00045875" w:rsidRPr="002D65D1" w:rsidRDefault="00045875" w:rsidP="00183F5A">
      <w:pPr>
        <w:jc w:val="both"/>
        <w:rPr>
          <w:color w:val="0070C0"/>
          <w:sz w:val="16"/>
          <w:szCs w:val="16"/>
        </w:rPr>
      </w:pPr>
      <w:r>
        <w:rPr>
          <w:color w:val="0070C0"/>
          <w:sz w:val="16"/>
          <w:szCs w:val="16"/>
        </w:rPr>
        <w:t>21 мая (</w:t>
      </w:r>
      <w:r w:rsidRPr="002D65D1">
        <w:rPr>
          <w:color w:val="0070C0"/>
          <w:sz w:val="16"/>
          <w:szCs w:val="16"/>
        </w:rPr>
        <w:t>3 июня</w:t>
      </w:r>
      <w:r>
        <w:rPr>
          <w:color w:val="0070C0"/>
          <w:sz w:val="16"/>
          <w:szCs w:val="16"/>
        </w:rPr>
        <w:t>)</w:t>
      </w:r>
      <w:r w:rsidRPr="002D65D1">
        <w:rPr>
          <w:color w:val="0070C0"/>
          <w:sz w:val="16"/>
          <w:szCs w:val="16"/>
        </w:rPr>
        <w:t xml:space="preserve"> 1910 г. выдалось в Киеве тихим и безоблачным. Дул легкий ветерок. Вся команда была в сборе. БиС-2 выкатили из ангара. Игорь занял место пи</w:t>
      </w:r>
      <w:r w:rsidRPr="002D65D1">
        <w:rPr>
          <w:color w:val="0070C0"/>
          <w:sz w:val="16"/>
          <w:szCs w:val="16"/>
        </w:rPr>
        <w:softHyphen/>
        <w:t>лота. «Контакт!» Мотор сразу заработал. После прогрева пилот дал максимальный газ. Три человека едва удержи</w:t>
      </w:r>
      <w:r w:rsidRPr="002D65D1">
        <w:rPr>
          <w:color w:val="0070C0"/>
          <w:sz w:val="16"/>
          <w:szCs w:val="16"/>
        </w:rPr>
        <w:softHyphen/>
        <w:t>вали рвущуюся в небо машину. По команде они отпустили аэроплан. Приборов на борту никаких не было. Скорость пилот ощущал по набегающему потоку воздуха. В этот раз скорость машины была значительно больше, чем при прежних попытках взлета. Вот уже поднят хвост. Плавное движение ручки на себя — и аэроплан в воздухе. Сикорский сконцентрировал все свое внимание на управлении машиной, ведь в воздух он поднимался раньше только в качестве пассажира. Осторожно дейст</w:t>
      </w:r>
      <w:r w:rsidRPr="002D65D1">
        <w:rPr>
          <w:color w:val="0070C0"/>
          <w:sz w:val="16"/>
          <w:szCs w:val="16"/>
        </w:rPr>
        <w:softHyphen/>
        <w:t>вуя ручками, пилот опробовал эффективность рулей и продолжал вести самолет в метре над землей. Секунды полета показались вечностью. Потом аппарат коснулся земли и покатился. Игорь выключил зажигание. После полной остановки понял — свершилось! Наконец-то он выполнил первый в жизни самостоятельный полет, и аппарат был собственной конструкции. К нему бежали друзья и случайные свидетели полета. Все были воз</w:t>
      </w:r>
      <w:r w:rsidRPr="002D65D1">
        <w:rPr>
          <w:color w:val="0070C0"/>
          <w:sz w:val="16"/>
          <w:szCs w:val="16"/>
        </w:rPr>
        <w:softHyphen/>
        <w:t>буждены, восхищению не было предела. Спортивные комиссары Киевского общества воздухоплава</w:t>
      </w:r>
      <w:r w:rsidRPr="002D65D1">
        <w:rPr>
          <w:color w:val="0070C0"/>
          <w:sz w:val="16"/>
          <w:szCs w:val="16"/>
        </w:rPr>
        <w:softHyphen/>
        <w:t>ния зафиксировали: дальность полета — 200 м, длительность — 12 с, высота — 1 — 1,5 м. Это был второй в России полет самолета отечественной конструкции.</w:t>
      </w:r>
    </w:p>
    <w:p w14:paraId="72E439CF" w14:textId="77777777" w:rsidR="00045875" w:rsidRPr="002D65D1" w:rsidRDefault="00045875" w:rsidP="00183F5A">
      <w:pPr>
        <w:jc w:val="both"/>
        <w:rPr>
          <w:color w:val="0070C0"/>
          <w:sz w:val="16"/>
          <w:szCs w:val="16"/>
        </w:rPr>
      </w:pPr>
    </w:p>
    <w:p w14:paraId="3FA5802D" w14:textId="4031A7E2"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4B330BC0" w14:textId="77777777" w:rsidR="008C196E" w:rsidRPr="008C5983" w:rsidRDefault="008C196E" w:rsidP="00183F5A">
      <w:pPr>
        <w:jc w:val="both"/>
        <w:rPr>
          <w:bCs/>
          <w:i/>
          <w:color w:val="000000" w:themeColor="text1"/>
          <w:sz w:val="16"/>
          <w:szCs w:val="16"/>
        </w:rPr>
      </w:pPr>
    </w:p>
    <w:p w14:paraId="452632E1" w14:textId="7A85A2A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21 мая </w:t>
      </w:r>
      <w:r w:rsidR="00207FF1" w:rsidRPr="008C5983">
        <w:rPr>
          <w:bCs/>
          <w:color w:val="000000" w:themeColor="text1"/>
          <w:sz w:val="16"/>
          <w:szCs w:val="16"/>
        </w:rPr>
        <w:t xml:space="preserve">(3 июня) </w:t>
      </w:r>
      <w:r w:rsidRPr="008C5983">
        <w:rPr>
          <w:bCs/>
          <w:color w:val="000000" w:themeColor="text1"/>
          <w:sz w:val="16"/>
          <w:szCs w:val="16"/>
        </w:rPr>
        <w:t xml:space="preserve">1910 г. Главный штаб разработал новые штаты конно-пулеметных команд (по 4 пулемета "максим"), а существующие команды для отличия стали именовать "ружейно-пулеметными". К началу 1911 г. в 137 кавалерийских, конных и казачьих полках и 4 казачьих дивизионах оставалось на вооружении 854 боевых и 143 учебных ружья-пулемета, 156 оставались "свободными от назначения", 20 имелось в Офицерских школах, 29 - в заведениях Войска Донского. </w:t>
      </w:r>
    </w:p>
    <w:p w14:paraId="657AC4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по предложению генерал-инспектора кавалерии команды с ружьями-пулеметами были упразднены. Но при этом стал вопрос о новом назначении этого оружия. Военный министр первоначально предполагал использовать его для "усиления казачьих частей второй очереди", но там не было "обученного состава" пулеметчиков. Недолгим оказался интерес Морского ведомства к ружьям-пулеметам. Тогда-то и было принято решение передать их в крепости "в смысле оружия </w:t>
      </w:r>
      <w:proofErr w:type="spellStart"/>
      <w:r w:rsidRPr="008C5983">
        <w:rPr>
          <w:bCs/>
          <w:color w:val="000000" w:themeColor="text1"/>
          <w:sz w:val="16"/>
          <w:szCs w:val="16"/>
        </w:rPr>
        <w:t>капонирного</w:t>
      </w:r>
      <w:proofErr w:type="spellEnd"/>
      <w:r w:rsidRPr="008C5983">
        <w:rPr>
          <w:bCs/>
          <w:color w:val="000000" w:themeColor="text1"/>
          <w:sz w:val="16"/>
          <w:szCs w:val="16"/>
        </w:rPr>
        <w:t xml:space="preserve"> назначения)). Приказ об этом последовал 25 июля 1912 г., и к 24 октября в складах 24 крепостей уже находились 1130 ружей-пулеметов. </w:t>
      </w:r>
    </w:p>
    <w:p w14:paraId="31E4663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Таким образом, окончательная передача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в крепости произошла только через 7 лет после войны. За эти годы войска получили определенный опыт обращения с подобным оружием, причем не только кавалерия, но и пехота: оно имелось в нескольких пехотных полках. Следует отметить, что данный шаг отнюдь не означал полного отказа от оружия этого типа. </w:t>
      </w:r>
    </w:p>
    <w:p w14:paraId="223153CC" w14:textId="77777777" w:rsidR="008C196E" w:rsidRPr="008C5983" w:rsidRDefault="008C196E" w:rsidP="00183F5A">
      <w:pPr>
        <w:jc w:val="both"/>
        <w:rPr>
          <w:bCs/>
          <w:i/>
          <w:color w:val="000000" w:themeColor="text1"/>
          <w:sz w:val="16"/>
          <w:szCs w:val="16"/>
        </w:rPr>
      </w:pPr>
    </w:p>
    <w:p w14:paraId="5968857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19D4DD3B" w14:textId="77777777" w:rsidR="008C196E" w:rsidRPr="008C5983" w:rsidRDefault="008C196E" w:rsidP="00183F5A">
      <w:pPr>
        <w:jc w:val="both"/>
        <w:rPr>
          <w:bCs/>
          <w:i/>
          <w:color w:val="000000" w:themeColor="text1"/>
          <w:sz w:val="16"/>
          <w:szCs w:val="16"/>
        </w:rPr>
      </w:pPr>
    </w:p>
    <w:p w14:paraId="1637E05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21 мая (3 июня) 1910 года приступили к работе Выделенные из состава расположенного здесь воздухоплавательного парка офицеры и нижние чины, которые образовали по распоряжению ГИУ небольшое учебное подразделение, названное временным авиационным отделом Офицерской воздухоплавательной школы (ОВШ). Оно подготовило к осени несколько специалистов летного дела (11167).</w:t>
      </w:r>
    </w:p>
    <w:p w14:paraId="78A68DD8" w14:textId="77777777" w:rsidR="008C196E" w:rsidRPr="008C5983" w:rsidRDefault="008C196E" w:rsidP="00183F5A">
      <w:pPr>
        <w:jc w:val="both"/>
        <w:rPr>
          <w:bCs/>
          <w:color w:val="000000" w:themeColor="text1"/>
          <w:sz w:val="16"/>
          <w:szCs w:val="16"/>
        </w:rPr>
      </w:pPr>
    </w:p>
    <w:p w14:paraId="289C9DAB" w14:textId="108F4B23" w:rsidR="008C196E" w:rsidRPr="008C5983" w:rsidRDefault="008C196E" w:rsidP="00183F5A">
      <w:pPr>
        <w:jc w:val="both"/>
        <w:rPr>
          <w:bCs/>
          <w:sz w:val="16"/>
          <w:szCs w:val="16"/>
        </w:rPr>
      </w:pPr>
      <w:r w:rsidRPr="008C5983">
        <w:rPr>
          <w:bCs/>
          <w:sz w:val="16"/>
          <w:szCs w:val="16"/>
        </w:rPr>
        <w:t xml:space="preserve">21 мая </w:t>
      </w:r>
      <w:r w:rsidR="00207FF1" w:rsidRPr="008C5983">
        <w:rPr>
          <w:bCs/>
          <w:sz w:val="16"/>
          <w:szCs w:val="16"/>
        </w:rPr>
        <w:t xml:space="preserve">(3 июня) </w:t>
      </w:r>
      <w:r w:rsidRPr="008C5983">
        <w:rPr>
          <w:bCs/>
          <w:sz w:val="16"/>
          <w:szCs w:val="16"/>
        </w:rPr>
        <w:t xml:space="preserve">1910 г. Авиационный отдел Офицерской воздухоплавательной школы (ОВШ) приступил к подготовке военных летчиков. К осени в нем было обучено летному делу несколько офицеров. Самолеты для учебы приобретались у спортсменов и за </w:t>
      </w:r>
      <w:proofErr w:type="gramStart"/>
      <w:r w:rsidRPr="008C5983">
        <w:rPr>
          <w:bCs/>
          <w:sz w:val="16"/>
          <w:szCs w:val="16"/>
        </w:rPr>
        <w:t>границей .</w:t>
      </w:r>
      <w:proofErr w:type="gramEnd"/>
      <w:r w:rsidRPr="008C5983">
        <w:rPr>
          <w:bCs/>
          <w:sz w:val="16"/>
          <w:szCs w:val="16"/>
        </w:rPr>
        <w:t xml:space="preserve"> В рамках Авиационного отдела и начала создаваться военная авиация (19566).</w:t>
      </w:r>
    </w:p>
    <w:p w14:paraId="1B5968E3" w14:textId="77777777" w:rsidR="008C196E" w:rsidRPr="008C5983" w:rsidRDefault="008C196E" w:rsidP="00183F5A">
      <w:pPr>
        <w:jc w:val="both"/>
        <w:rPr>
          <w:bCs/>
          <w:sz w:val="16"/>
          <w:szCs w:val="16"/>
        </w:rPr>
      </w:pPr>
    </w:p>
    <w:p w14:paraId="501996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21 мая (3 июня) 1910 в Гатчине при испытательном полете на Райте потерпел тяжелую аварию </w:t>
      </w:r>
      <w:proofErr w:type="spellStart"/>
      <w:r w:rsidRPr="008C5983">
        <w:rPr>
          <w:bCs/>
          <w:color w:val="000000" w:themeColor="text1"/>
          <w:sz w:val="16"/>
          <w:szCs w:val="16"/>
        </w:rPr>
        <w:t>Н.Е.Попов</w:t>
      </w:r>
      <w:proofErr w:type="spellEnd"/>
      <w:r w:rsidRPr="008C5983">
        <w:rPr>
          <w:bCs/>
          <w:color w:val="000000" w:themeColor="text1"/>
          <w:sz w:val="16"/>
          <w:szCs w:val="16"/>
        </w:rPr>
        <w:t xml:space="preserve"> - оставил полеты. Третий русский л. Обучался во Франции в 1909 на Райте, а потом был сдатчиком Райтов. </w:t>
      </w:r>
      <w:proofErr w:type="spellStart"/>
      <w:r w:rsidRPr="008C5983">
        <w:rPr>
          <w:bCs/>
          <w:color w:val="000000" w:themeColor="text1"/>
          <w:sz w:val="16"/>
          <w:szCs w:val="16"/>
        </w:rPr>
        <w:t>Еухал</w:t>
      </w:r>
      <w:proofErr w:type="spellEnd"/>
      <w:r w:rsidRPr="008C5983">
        <w:rPr>
          <w:bCs/>
          <w:color w:val="000000" w:themeColor="text1"/>
          <w:sz w:val="16"/>
          <w:szCs w:val="16"/>
        </w:rPr>
        <w:t xml:space="preserve"> за границу и жил до 19136 (ЦГВИА, кор. 322, д. 1054, л. 7).</w:t>
      </w:r>
    </w:p>
    <w:p w14:paraId="009E0C13" w14:textId="77777777" w:rsidR="008C196E" w:rsidRPr="008C5983" w:rsidRDefault="008C196E" w:rsidP="00183F5A">
      <w:pPr>
        <w:jc w:val="both"/>
        <w:rPr>
          <w:bCs/>
          <w:color w:val="000000" w:themeColor="text1"/>
          <w:sz w:val="16"/>
          <w:szCs w:val="16"/>
        </w:rPr>
      </w:pPr>
    </w:p>
    <w:p w14:paraId="12AEDA10" w14:textId="1B15BBF1" w:rsidR="00045875" w:rsidRPr="002D65D1" w:rsidRDefault="00045875" w:rsidP="00183F5A">
      <w:pPr>
        <w:jc w:val="both"/>
        <w:rPr>
          <w:color w:val="0070C0"/>
          <w:sz w:val="16"/>
          <w:szCs w:val="16"/>
          <w:lang w:bidi="en-US"/>
        </w:rPr>
      </w:pPr>
      <w:r>
        <w:rPr>
          <w:color w:val="0070C0"/>
          <w:sz w:val="16"/>
          <w:szCs w:val="16"/>
          <w:lang w:bidi="en-US"/>
        </w:rPr>
        <w:t>21 мая (</w:t>
      </w:r>
      <w:r w:rsidRPr="002D65D1">
        <w:rPr>
          <w:color w:val="0070C0"/>
          <w:sz w:val="16"/>
          <w:szCs w:val="16"/>
          <w:lang w:bidi="en-US"/>
        </w:rPr>
        <w:t>3 июня</w:t>
      </w:r>
      <w:r>
        <w:rPr>
          <w:color w:val="0070C0"/>
          <w:sz w:val="16"/>
          <w:szCs w:val="16"/>
          <w:lang w:bidi="en-US"/>
        </w:rPr>
        <w:t>)</w:t>
      </w:r>
      <w:r w:rsidRPr="002D65D1">
        <w:rPr>
          <w:color w:val="0070C0"/>
          <w:sz w:val="16"/>
          <w:szCs w:val="16"/>
          <w:lang w:bidi="en-US"/>
        </w:rPr>
        <w:t xml:space="preserve"> 1910 г. в Гатчинской школе военных летчиков начались полеты (23525).</w:t>
      </w:r>
    </w:p>
    <w:p w14:paraId="58F050FB" w14:textId="77777777" w:rsidR="00045875" w:rsidRPr="002D65D1" w:rsidRDefault="00045875" w:rsidP="00183F5A">
      <w:pPr>
        <w:jc w:val="both"/>
        <w:rPr>
          <w:color w:val="0070C0"/>
          <w:sz w:val="16"/>
          <w:szCs w:val="16"/>
        </w:rPr>
      </w:pPr>
    </w:p>
    <w:p w14:paraId="109082F2" w14:textId="77777777" w:rsidR="00207FF1" w:rsidRPr="008C5983" w:rsidRDefault="00207FF1" w:rsidP="00183F5A">
      <w:pPr>
        <w:shd w:val="clear" w:color="auto" w:fill="FFFFFF"/>
        <w:jc w:val="both"/>
        <w:rPr>
          <w:bCs/>
          <w:color w:val="000000" w:themeColor="text1"/>
          <w:sz w:val="16"/>
          <w:szCs w:val="16"/>
        </w:rPr>
      </w:pPr>
      <w:r w:rsidRPr="008C5983">
        <w:rPr>
          <w:bCs/>
          <w:color w:val="000000" w:themeColor="text1"/>
          <w:sz w:val="16"/>
          <w:szCs w:val="16"/>
        </w:rPr>
        <w:t>21 мая (3 июня)1910 года харьковчане впервые увидели самолет в воздухе. В присутствии 70 тысяч зри</w:t>
      </w:r>
      <w:r w:rsidRPr="008C5983">
        <w:rPr>
          <w:bCs/>
          <w:color w:val="000000" w:themeColor="text1"/>
          <w:sz w:val="16"/>
          <w:szCs w:val="16"/>
        </w:rPr>
        <w:softHyphen/>
        <w:t>телей на Харьковском ипподроме поднялся в воздух аэроплан «Фарман», управляемый С.И. Уточкиным. Совершив два полных круга на высоте 30-40 метров, он плавно опустился на землю возле линии старта (553). Спустя несколько месяцев на Харьковском ип</w:t>
      </w:r>
      <w:r w:rsidRPr="008C5983">
        <w:rPr>
          <w:bCs/>
          <w:color w:val="000000" w:themeColor="text1"/>
          <w:sz w:val="16"/>
          <w:szCs w:val="16"/>
        </w:rPr>
        <w:softHyphen/>
        <w:t xml:space="preserve">подроме </w:t>
      </w:r>
      <w:proofErr w:type="gramStart"/>
      <w:r w:rsidRPr="008C5983">
        <w:rPr>
          <w:bCs/>
          <w:color w:val="000000" w:themeColor="text1"/>
          <w:sz w:val="16"/>
          <w:szCs w:val="16"/>
        </w:rPr>
        <w:t>летал На</w:t>
      </w:r>
      <w:proofErr w:type="gramEnd"/>
      <w:r w:rsidRPr="008C5983">
        <w:rPr>
          <w:bCs/>
          <w:color w:val="000000" w:themeColor="text1"/>
          <w:sz w:val="16"/>
          <w:szCs w:val="16"/>
        </w:rPr>
        <w:t xml:space="preserve"> «Фармане» другой известный лет</w:t>
      </w:r>
      <w:r w:rsidRPr="008C5983">
        <w:rPr>
          <w:bCs/>
          <w:color w:val="000000" w:themeColor="text1"/>
          <w:sz w:val="16"/>
          <w:szCs w:val="16"/>
        </w:rPr>
        <w:softHyphen/>
        <w:t>чик И. М. Зашеин (553).</w:t>
      </w:r>
    </w:p>
    <w:p w14:paraId="12FC3ECE" w14:textId="77777777" w:rsidR="00207FF1" w:rsidRPr="008C5983" w:rsidRDefault="00207FF1" w:rsidP="00183F5A">
      <w:pPr>
        <w:shd w:val="clear" w:color="auto" w:fill="FFFFFF"/>
        <w:jc w:val="both"/>
        <w:rPr>
          <w:bCs/>
          <w:color w:val="000000" w:themeColor="text1"/>
          <w:sz w:val="16"/>
          <w:szCs w:val="16"/>
        </w:rPr>
      </w:pPr>
    </w:p>
    <w:p w14:paraId="14559E0B" w14:textId="06C21C8E" w:rsidR="007C4EA9" w:rsidRPr="008C5983" w:rsidRDefault="007C4EA9" w:rsidP="00183F5A">
      <w:pPr>
        <w:pStyle w:val="15"/>
        <w:spacing w:line="240" w:lineRule="auto"/>
        <w:jc w:val="both"/>
        <w:rPr>
          <w:bCs/>
          <w:color w:val="0070C0"/>
          <w:sz w:val="16"/>
          <w:szCs w:val="16"/>
        </w:rPr>
      </w:pPr>
      <w:r w:rsidRPr="008C5983">
        <w:rPr>
          <w:bCs/>
          <w:color w:val="0070C0"/>
          <w:sz w:val="16"/>
          <w:szCs w:val="16"/>
        </w:rPr>
        <w:t xml:space="preserve">21 мая (2 июня) 1910 г. в Гатчине при испытательном полете на самолете "Райт” потерпел тяжелую аварию авиатор </w:t>
      </w:r>
      <w:proofErr w:type="spellStart"/>
      <w:r w:rsidRPr="008C5983">
        <w:rPr>
          <w:bCs/>
          <w:color w:val="0070C0"/>
          <w:sz w:val="16"/>
          <w:szCs w:val="16"/>
        </w:rPr>
        <w:t>Н.Е.Попов</w:t>
      </w:r>
      <w:proofErr w:type="spellEnd"/>
      <w:r w:rsidRPr="008C5983">
        <w:rPr>
          <w:bCs/>
          <w:color w:val="0070C0"/>
          <w:sz w:val="16"/>
          <w:szCs w:val="16"/>
        </w:rPr>
        <w:t>. Причина аварии осталась невыясненной. Попов пострадал настолько, что вынужден был оставить полеты навсегда. Попов был русским летчиком. Полетам он обучался в 1909 году во Франции на "Райте", потом был сдатчиком этих самолетов для России. В 1910 г. с успехом участвовал на авиационных состязаниях в России и за границей. По окончании авиашколы был приглашен инструктором в только что открывшуюся авиашколу в Гатчине, но много летать не пришлось. В 1910 году он полу-инвалидом уехал за границу, где умер.</w:t>
      </w:r>
    </w:p>
    <w:p w14:paraId="339CBE59" w14:textId="77777777" w:rsidR="007C4EA9" w:rsidRPr="008C5983" w:rsidRDefault="007C4EA9" w:rsidP="00183F5A">
      <w:pPr>
        <w:pStyle w:val="15"/>
        <w:spacing w:line="240" w:lineRule="auto"/>
        <w:jc w:val="both"/>
        <w:rPr>
          <w:bCs/>
          <w:color w:val="0070C0"/>
          <w:sz w:val="16"/>
          <w:szCs w:val="16"/>
        </w:rPr>
      </w:pPr>
      <w:r w:rsidRPr="008C5983">
        <w:rPr>
          <w:bCs/>
          <w:color w:val="0070C0"/>
          <w:sz w:val="16"/>
          <w:szCs w:val="16"/>
        </w:rPr>
        <w:t xml:space="preserve">/"Библиотека воздухоплавания", 1910 № 9, ЦГВИА, кор. </w:t>
      </w:r>
      <w:proofErr w:type="gramStart"/>
      <w:r w:rsidRPr="008C5983">
        <w:rPr>
          <w:bCs/>
          <w:color w:val="0070C0"/>
          <w:sz w:val="16"/>
          <w:szCs w:val="16"/>
        </w:rPr>
        <w:t>388,д.</w:t>
      </w:r>
      <w:proofErr w:type="gramEnd"/>
      <w:r w:rsidRPr="008C5983">
        <w:rPr>
          <w:bCs/>
          <w:color w:val="0070C0"/>
          <w:sz w:val="16"/>
          <w:szCs w:val="16"/>
        </w:rPr>
        <w:t xml:space="preserve"> 105/ (23320).</w:t>
      </w:r>
    </w:p>
    <w:p w14:paraId="1F3F3892" w14:textId="77777777" w:rsidR="007C4EA9" w:rsidRPr="008C5983" w:rsidRDefault="007C4EA9" w:rsidP="00183F5A">
      <w:pPr>
        <w:pStyle w:val="15"/>
        <w:spacing w:line="240" w:lineRule="auto"/>
        <w:jc w:val="both"/>
        <w:rPr>
          <w:bCs/>
          <w:sz w:val="16"/>
          <w:szCs w:val="16"/>
        </w:rPr>
      </w:pPr>
    </w:p>
    <w:p w14:paraId="4A41F3D8" w14:textId="44DDE07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21 мая </w:t>
      </w:r>
      <w:r w:rsidR="00207FF1" w:rsidRPr="008C5983">
        <w:rPr>
          <w:bCs/>
          <w:color w:val="000000" w:themeColor="text1"/>
          <w:sz w:val="16"/>
          <w:szCs w:val="16"/>
        </w:rPr>
        <w:t xml:space="preserve">(3 июня) </w:t>
      </w:r>
      <w:r w:rsidRPr="008C5983">
        <w:rPr>
          <w:bCs/>
          <w:color w:val="000000" w:themeColor="text1"/>
          <w:sz w:val="16"/>
          <w:szCs w:val="16"/>
        </w:rPr>
        <w:t xml:space="preserve">в 1910 году на аэроплане «Райт» разбился один из пионеров русской авиации </w:t>
      </w:r>
      <w:proofErr w:type="spellStart"/>
      <w:r w:rsidRPr="008C5983">
        <w:rPr>
          <w:bCs/>
          <w:color w:val="000000" w:themeColor="text1"/>
          <w:sz w:val="16"/>
          <w:szCs w:val="16"/>
        </w:rPr>
        <w:t>Н.Е.Попов</w:t>
      </w:r>
      <w:proofErr w:type="spellEnd"/>
      <w:r w:rsidRPr="008C5983">
        <w:rPr>
          <w:bCs/>
          <w:color w:val="000000" w:themeColor="text1"/>
          <w:sz w:val="16"/>
          <w:szCs w:val="16"/>
        </w:rPr>
        <w:t>. Заняв место за рычагами управления, Попов благополучно взлетел и около четверти часа прокружил в воздухе. Убедившись в исправности аппарата, он собрался идти на посадку, когда внезапно остановился мотор. Пришлось приземляться на неровное поле. Самолет налетел на кочку и перевернулся. При ударе мотор придавил летчика. Его в бессознательном состоянии отправили в больницу. Попов получил тяжелые увечья: у него было сотрясение мозга, перелом носовой перегородки, сломаны рука и нога. Он остался жив, но стал инвалидом и вынужден был навсегда прекратить летную деятельность. Уехав для лечения за границу, он больше не вернулся в Россию (14898).</w:t>
      </w:r>
    </w:p>
    <w:p w14:paraId="5F346F1F" w14:textId="77777777" w:rsidR="008C196E" w:rsidRPr="008C5983" w:rsidRDefault="008C196E" w:rsidP="00183F5A">
      <w:pPr>
        <w:jc w:val="both"/>
        <w:rPr>
          <w:bCs/>
          <w:color w:val="000000" w:themeColor="text1"/>
          <w:sz w:val="16"/>
          <w:szCs w:val="16"/>
        </w:rPr>
      </w:pPr>
    </w:p>
    <w:p w14:paraId="618AECBC" w14:textId="132E4B3F"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21 мая </w:t>
      </w:r>
      <w:r w:rsidR="00207FF1" w:rsidRPr="008C5983">
        <w:rPr>
          <w:bCs/>
          <w:color w:val="000000" w:themeColor="text1"/>
          <w:sz w:val="16"/>
          <w:szCs w:val="16"/>
        </w:rPr>
        <w:t xml:space="preserve">(3 июня) 1910 г. </w:t>
      </w:r>
      <w:r w:rsidRPr="008C5983">
        <w:rPr>
          <w:bCs/>
          <w:color w:val="000000" w:themeColor="text1"/>
          <w:sz w:val="16"/>
          <w:szCs w:val="16"/>
        </w:rPr>
        <w:t>состоялся первый вылет самолета. Заняв место за рычагами управления, Попов благополучно взлетел и около четверти часа прокружил в воздухе. Убедившись в исправности аппарата, он собрался идти на посадку, когда внезапно остановился мотор. Пришлось приземляться на неровное поле. Самолет налетел на кочку и перевернулся. При ударе мотор придавил летчика. Его в бессознательном состоянии отправили в больницу.</w:t>
      </w:r>
    </w:p>
    <w:p w14:paraId="29A8E26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Попов получил тяжелые увечья: у него было сотрясение мозга, перелом носовой перегородки, сломаны рука и нога. Он остался жив, но стал инвалидом и вынужден был навсегда прекратить летную деятельность. Уехав для лечения за границу, он больше не вернулся в Россию.</w:t>
      </w:r>
    </w:p>
    <w:p w14:paraId="4F0372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смену Попову для обучения русских авиаторов из Франции приехал летчик </w:t>
      </w:r>
      <w:proofErr w:type="spellStart"/>
      <w:r w:rsidRPr="008C5983">
        <w:rPr>
          <w:bCs/>
          <w:color w:val="000000" w:themeColor="text1"/>
          <w:sz w:val="16"/>
          <w:szCs w:val="16"/>
        </w:rPr>
        <w:t>Гобер</w:t>
      </w:r>
      <w:proofErr w:type="spellEnd"/>
      <w:r w:rsidRPr="008C5983">
        <w:rPr>
          <w:bCs/>
          <w:color w:val="000000" w:themeColor="text1"/>
          <w:sz w:val="16"/>
          <w:szCs w:val="16"/>
        </w:rPr>
        <w:t xml:space="preserve">. Однако к этому времени восторги по поводу американского самолета заметно поутихли. Причиной тому была не только тяжелая авария с Поповым, но и, как оказалось, </w:t>
      </w:r>
      <w:proofErr w:type="spellStart"/>
      <w:r w:rsidRPr="008C5983">
        <w:rPr>
          <w:bCs/>
          <w:color w:val="000000" w:themeColor="text1"/>
          <w:sz w:val="16"/>
          <w:szCs w:val="16"/>
        </w:rPr>
        <w:t>малопри</w:t>
      </w:r>
      <w:proofErr w:type="spellEnd"/>
      <w:r w:rsidRPr="008C5983">
        <w:rPr>
          <w:bCs/>
          <w:color w:val="000000" w:themeColor="text1"/>
          <w:sz w:val="16"/>
          <w:szCs w:val="16"/>
        </w:rPr>
        <w:t>-годность "Райта" для обучения: из-за неустойчивости самолета летать на нем было очень сложно.</w:t>
      </w:r>
    </w:p>
    <w:p w14:paraId="5252183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журнале "Вестник воздухоплавания" за август 1910 года говорится: "Эти аппараты в настоящее время все меньше и меньше находят распространение, благодаря, с одной стороны, примитивности конструкции их моторов, с другой - неудобством в конструкции самих аппаратов. Именно, управление занимает обе руки авиатора и благодаря неудобному устройству хвоста - слишком небольшой площади горизонтального стабилизатора и небольшому удалению от несущих поверхностей - автоматическая устойчивость очень невелика, что заставляет пилота всегда быть настороже и делает управление очень утомительным. Только в руках очень опытного и искусного пилота - каковым является, кстати сказать, г. </w:t>
      </w:r>
      <w:proofErr w:type="spellStart"/>
      <w:r w:rsidRPr="008C5983">
        <w:rPr>
          <w:bCs/>
          <w:color w:val="000000" w:themeColor="text1"/>
          <w:sz w:val="16"/>
          <w:szCs w:val="16"/>
        </w:rPr>
        <w:t>Гобер</w:t>
      </w:r>
      <w:proofErr w:type="spellEnd"/>
      <w:r w:rsidRPr="008C5983">
        <w:rPr>
          <w:bCs/>
          <w:color w:val="000000" w:themeColor="text1"/>
          <w:sz w:val="16"/>
          <w:szCs w:val="16"/>
        </w:rPr>
        <w:t xml:space="preserve"> - линия полета этого аппарата более или менее ровная, обычно же аппарат этот описывает в воздухе волнистую линию, напоминающую ныряние лодки по волнам".</w:t>
      </w:r>
    </w:p>
    <w:p w14:paraId="327865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Кроме того, по причине малой мощности двигателя (30 л.с.) самолет не мог летать с пассажиром, хотя это условие оговаривалось контрактом.</w:t>
      </w:r>
    </w:p>
    <w:p w14:paraId="4FE17A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 это заставило военных отказаться от приемки испытываемого </w:t>
      </w:r>
      <w:proofErr w:type="spellStart"/>
      <w:r w:rsidRPr="008C5983">
        <w:rPr>
          <w:bCs/>
          <w:color w:val="000000" w:themeColor="text1"/>
          <w:sz w:val="16"/>
          <w:szCs w:val="16"/>
        </w:rPr>
        <w:t>Гобером</w:t>
      </w:r>
      <w:proofErr w:type="spellEnd"/>
      <w:r w:rsidRPr="008C5983">
        <w:rPr>
          <w:bCs/>
          <w:color w:val="000000" w:themeColor="text1"/>
          <w:sz w:val="16"/>
          <w:szCs w:val="16"/>
        </w:rPr>
        <w:t xml:space="preserve"> "Райта" и воздержаться от новых закупок самолетов.</w:t>
      </w:r>
    </w:p>
    <w:p w14:paraId="181E0816" w14:textId="77777777" w:rsidR="008C196E" w:rsidRPr="008C5983" w:rsidRDefault="008C196E" w:rsidP="00183F5A">
      <w:pPr>
        <w:shd w:val="clear" w:color="auto" w:fill="FFFFFF"/>
        <w:jc w:val="both"/>
        <w:rPr>
          <w:bCs/>
          <w:i/>
          <w:color w:val="000000" w:themeColor="text1"/>
          <w:sz w:val="16"/>
          <w:szCs w:val="16"/>
        </w:rPr>
      </w:pPr>
    </w:p>
    <w:p w14:paraId="0283C295" w14:textId="77777777" w:rsidR="00207FF1" w:rsidRPr="008C5983" w:rsidRDefault="00207FF1"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Англии:</w:t>
      </w:r>
    </w:p>
    <w:p w14:paraId="13CC8761" w14:textId="77777777" w:rsidR="00207FF1" w:rsidRPr="008C5983" w:rsidRDefault="00207FF1" w:rsidP="00183F5A">
      <w:pPr>
        <w:shd w:val="clear" w:color="auto" w:fill="FFFFFF"/>
        <w:jc w:val="both"/>
        <w:rPr>
          <w:bCs/>
          <w:i/>
          <w:color w:val="000000" w:themeColor="text1"/>
          <w:sz w:val="16"/>
          <w:szCs w:val="16"/>
        </w:rPr>
      </w:pPr>
    </w:p>
    <w:p w14:paraId="28723F07" w14:textId="77777777" w:rsidR="00207FF1" w:rsidRPr="008C5983" w:rsidRDefault="00207FF1" w:rsidP="00183F5A">
      <w:pPr>
        <w:jc w:val="both"/>
        <w:rPr>
          <w:bCs/>
          <w:color w:val="000000" w:themeColor="text1"/>
          <w:sz w:val="16"/>
          <w:szCs w:val="16"/>
        </w:rPr>
      </w:pPr>
      <w:r w:rsidRPr="008C5983">
        <w:rPr>
          <w:bCs/>
          <w:color w:val="000000" w:themeColor="text1"/>
          <w:sz w:val="16"/>
          <w:szCs w:val="16"/>
        </w:rPr>
        <w:t>21 мая (3 июня) в 1910 году совершил свой первый полет английский военный дирижабль «Бета 1» – первый мягкий дирижабль, причаливший к причальной мачте и первый британский дирижабль с беспроволочным телеграфом на борту (14911).</w:t>
      </w:r>
    </w:p>
    <w:p w14:paraId="41E8AF28" w14:textId="77777777" w:rsidR="00207FF1" w:rsidRPr="008C5983" w:rsidRDefault="00207FF1" w:rsidP="00183F5A">
      <w:pPr>
        <w:jc w:val="both"/>
        <w:rPr>
          <w:bCs/>
          <w:color w:val="000000" w:themeColor="text1"/>
          <w:sz w:val="16"/>
          <w:szCs w:val="16"/>
        </w:rPr>
      </w:pPr>
    </w:p>
    <w:p w14:paraId="5328F03C"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64950922" w14:textId="77777777" w:rsidR="008C196E" w:rsidRPr="008C5983" w:rsidRDefault="008C196E" w:rsidP="00183F5A">
      <w:pPr>
        <w:shd w:val="clear" w:color="auto" w:fill="FFFFFF"/>
        <w:jc w:val="both"/>
        <w:rPr>
          <w:bCs/>
          <w:i/>
          <w:color w:val="000000" w:themeColor="text1"/>
          <w:sz w:val="16"/>
          <w:szCs w:val="16"/>
        </w:rPr>
      </w:pPr>
    </w:p>
    <w:p w14:paraId="448C474D" w14:textId="362ECBC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22 мая (4 июня) </w:t>
      </w:r>
      <w:r w:rsidR="00207FF1" w:rsidRPr="008C5983">
        <w:rPr>
          <w:bCs/>
          <w:color w:val="000000" w:themeColor="text1"/>
          <w:sz w:val="16"/>
          <w:szCs w:val="16"/>
        </w:rPr>
        <w:t xml:space="preserve">1910 г. </w:t>
      </w:r>
      <w:r w:rsidRPr="008C5983">
        <w:rPr>
          <w:bCs/>
          <w:color w:val="000000" w:themeColor="text1"/>
          <w:sz w:val="16"/>
          <w:szCs w:val="16"/>
        </w:rPr>
        <w:t>профессор Киевского политехнического института князь А. С. Кудашев пролетел несколько десятков метров на самолете-Биплане собственной конструкции (рис. 7.16), 16 июня молодой киевский авиаконструктор И. И. Сикорский впервые поднял свой самолет в воздух, а еще через три дня состоялся полет самолета инженера Я. М. Гаккеля необычной для того времени схемы биплан с фюзеляжем (</w:t>
      </w:r>
      <w:proofErr w:type="spellStart"/>
      <w:r w:rsidRPr="008C5983">
        <w:rPr>
          <w:bCs/>
          <w:color w:val="000000" w:themeColor="text1"/>
          <w:sz w:val="16"/>
          <w:szCs w:val="16"/>
        </w:rPr>
        <w:t>бимоноплан</w:t>
      </w:r>
      <w:proofErr w:type="spellEnd"/>
      <w:r w:rsidRPr="008C5983">
        <w:rPr>
          <w:bCs/>
          <w:color w:val="000000" w:themeColor="text1"/>
          <w:sz w:val="16"/>
          <w:szCs w:val="16"/>
        </w:rPr>
        <w:t>). Вскоре завод первого Российского товарищества воздухоплавания в Петербурге начал серийный выпуск самолетов по образцу французских "Фарман-3" и "Блерио-11".</w:t>
      </w:r>
    </w:p>
    <w:p w14:paraId="549828AB" w14:textId="77777777" w:rsidR="008C196E" w:rsidRPr="008C5983" w:rsidRDefault="008C196E" w:rsidP="00183F5A">
      <w:pPr>
        <w:shd w:val="clear" w:color="auto" w:fill="FFFFFF"/>
        <w:jc w:val="both"/>
        <w:rPr>
          <w:bCs/>
          <w:color w:val="000000" w:themeColor="text1"/>
          <w:sz w:val="16"/>
          <w:szCs w:val="16"/>
        </w:rPr>
      </w:pPr>
    </w:p>
    <w:p w14:paraId="6C5CFDD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4682F327" w14:textId="77777777" w:rsidR="008C196E" w:rsidRPr="008C5983" w:rsidRDefault="008C196E" w:rsidP="00183F5A">
      <w:pPr>
        <w:shd w:val="clear" w:color="auto" w:fill="FFFFFF"/>
        <w:jc w:val="both"/>
        <w:rPr>
          <w:bCs/>
          <w:i/>
          <w:color w:val="000000" w:themeColor="text1"/>
          <w:sz w:val="16"/>
          <w:szCs w:val="16"/>
        </w:rPr>
      </w:pPr>
    </w:p>
    <w:p w14:paraId="0DE61A20" w14:textId="665AEC3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22 мая </w:t>
      </w:r>
      <w:r w:rsidR="00207FF1" w:rsidRPr="008C5983">
        <w:rPr>
          <w:bCs/>
          <w:color w:val="000000" w:themeColor="text1"/>
          <w:sz w:val="16"/>
          <w:szCs w:val="16"/>
        </w:rPr>
        <w:t xml:space="preserve">(4 июня) </w:t>
      </w:r>
      <w:r w:rsidRPr="008C5983">
        <w:rPr>
          <w:bCs/>
          <w:color w:val="000000" w:themeColor="text1"/>
          <w:sz w:val="16"/>
          <w:szCs w:val="16"/>
        </w:rPr>
        <w:t xml:space="preserve">1910 года, лейтенант Пиотровский на самолете "Блерио-XI" с механиком на борту совершил первый в России полет над морем из Петербурга в Кронштадт. За полчаса он пролетел 25 верст. К концу следующего 1910 года были приобретены 5 аэропланов. Стоит заметить, что летом 1910 года был создан "Особый комитет по усилению воздушного флота на добровольные пожертвования". В следующем 1911 году часть аппаратов были приобретены на средства комитета. Всего для морского ведомства приобретено 14 аппаратов. Русские моряки широко проводили опыты по применению самолета на море. Так 11 мая 1911 года лейтенант </w:t>
      </w:r>
      <w:proofErr w:type="spellStart"/>
      <w:r w:rsidRPr="008C5983">
        <w:rPr>
          <w:bCs/>
          <w:color w:val="000000" w:themeColor="text1"/>
          <w:sz w:val="16"/>
          <w:szCs w:val="16"/>
        </w:rPr>
        <w:t>Дыбовский</w:t>
      </w:r>
      <w:proofErr w:type="spellEnd"/>
      <w:r w:rsidRPr="008C5983">
        <w:rPr>
          <w:bCs/>
          <w:color w:val="000000" w:themeColor="text1"/>
          <w:sz w:val="16"/>
          <w:szCs w:val="16"/>
        </w:rPr>
        <w:t xml:space="preserve"> осуществил поиск подводной лодки с аэроплана, заложив тем самым основы противолодочной борьбы с воздуха. Организационное начало авиации Российского флота было положено 19 апреля 1911 г., когда морской министр адмирал Чухнин дал "добро" на формирование в Севастополе и Кронштадте морских авиаотрядов в составе двух отделений, в каждое из которых входило по три аэроплана. В течении 1912-1913 гг. продолжалось приобретение аэропланов для морского ведомства. При этом закупались как гидропланы и поплавковые </w:t>
      </w:r>
      <w:proofErr w:type="gramStart"/>
      <w:r w:rsidRPr="008C5983">
        <w:rPr>
          <w:bCs/>
          <w:color w:val="000000" w:themeColor="text1"/>
          <w:sz w:val="16"/>
          <w:szCs w:val="16"/>
        </w:rPr>
        <w:t>самолеты</w:t>
      </w:r>
      <w:proofErr w:type="gramEnd"/>
      <w:r w:rsidRPr="008C5983">
        <w:rPr>
          <w:bCs/>
          <w:color w:val="000000" w:themeColor="text1"/>
          <w:sz w:val="16"/>
          <w:szCs w:val="16"/>
        </w:rPr>
        <w:t xml:space="preserve"> так и колесные аэропланы, которые использовались, прежде всего, для авиационных опытов и обучения пилотов. 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w:t>
      </w:r>
      <w:proofErr w:type="spellStart"/>
      <w:r w:rsidRPr="008C5983">
        <w:rPr>
          <w:bCs/>
          <w:color w:val="000000" w:themeColor="text1"/>
          <w:sz w:val="16"/>
          <w:szCs w:val="16"/>
        </w:rPr>
        <w:t>авиастанций</w:t>
      </w:r>
      <w:proofErr w:type="spellEnd"/>
      <w:r w:rsidRPr="008C5983">
        <w:rPr>
          <w:bCs/>
          <w:color w:val="000000" w:themeColor="text1"/>
          <w:sz w:val="16"/>
          <w:szCs w:val="16"/>
        </w:rPr>
        <w:t xml:space="preserve">.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w:t>
      </w:r>
      <w:proofErr w:type="spellStart"/>
      <w:r w:rsidRPr="008C5983">
        <w:rPr>
          <w:bCs/>
          <w:color w:val="000000" w:themeColor="text1"/>
          <w:sz w:val="16"/>
          <w:szCs w:val="16"/>
        </w:rPr>
        <w:t>гидроотряды</w:t>
      </w:r>
      <w:proofErr w:type="spellEnd"/>
      <w:r w:rsidRPr="008C5983">
        <w:rPr>
          <w:bCs/>
          <w:color w:val="000000" w:themeColor="text1"/>
          <w:sz w:val="16"/>
          <w:szCs w:val="16"/>
        </w:rPr>
        <w:t xml:space="preserve"> и воздухоплавательные отряды. Приступили к производству летающих лодок типа Донне-</w:t>
      </w:r>
      <w:proofErr w:type="spellStart"/>
      <w:r w:rsidRPr="008C5983">
        <w:rPr>
          <w:bCs/>
          <w:color w:val="000000" w:themeColor="text1"/>
          <w:sz w:val="16"/>
          <w:szCs w:val="16"/>
        </w:rPr>
        <w:t>Левек</w:t>
      </w:r>
      <w:proofErr w:type="spellEnd"/>
      <w:r w:rsidRPr="008C5983">
        <w:rPr>
          <w:bCs/>
          <w:color w:val="000000" w:themeColor="text1"/>
          <w:sz w:val="16"/>
          <w:szCs w:val="16"/>
        </w:rPr>
        <w:t xml:space="preserve">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w:t>
      </w:r>
      <w:proofErr w:type="spellStart"/>
      <w:r w:rsidRPr="008C5983">
        <w:rPr>
          <w:bCs/>
          <w:color w:val="000000" w:themeColor="text1"/>
          <w:sz w:val="16"/>
          <w:szCs w:val="16"/>
        </w:rPr>
        <w:t>Андрианополь</w:t>
      </w:r>
      <w:proofErr w:type="spellEnd"/>
      <w:r w:rsidRPr="008C5983">
        <w:rPr>
          <w:bCs/>
          <w:color w:val="000000" w:themeColor="text1"/>
          <w:sz w:val="16"/>
          <w:szCs w:val="16"/>
        </w:rPr>
        <w:t xml:space="preserve"> и во время боев на </w:t>
      </w:r>
      <w:proofErr w:type="spellStart"/>
      <w:r w:rsidRPr="008C5983">
        <w:rPr>
          <w:bCs/>
          <w:color w:val="000000" w:themeColor="text1"/>
          <w:sz w:val="16"/>
          <w:szCs w:val="16"/>
        </w:rPr>
        <w:t>Чаталджинской</w:t>
      </w:r>
      <w:proofErr w:type="spellEnd"/>
      <w:r w:rsidRPr="008C5983">
        <w:rPr>
          <w:bCs/>
          <w:color w:val="000000" w:themeColor="text1"/>
          <w:sz w:val="16"/>
          <w:szCs w:val="16"/>
        </w:rPr>
        <w:t xml:space="preserve">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 </w:t>
      </w:r>
    </w:p>
    <w:p w14:paraId="4F8507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Комплектование. </w:t>
      </w:r>
    </w:p>
    <w:p w14:paraId="3D6F5E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Комплектование летно-подъемным составом производилось путем отбора добровольцев из состава экипажей судов и береговых сил флота. Подготовка летно-подъемного состава производилось в школе авиации в Каче под Севастополем, имевшей отделы воздухоплавания (дирижаблей) и авиационный. </w:t>
      </w:r>
      <w:proofErr w:type="gramStart"/>
      <w:r w:rsidRPr="008C5983">
        <w:rPr>
          <w:bCs/>
          <w:color w:val="000000" w:themeColor="text1"/>
          <w:sz w:val="16"/>
          <w:szCs w:val="16"/>
        </w:rPr>
        <w:t>Кроме того</w:t>
      </w:r>
      <w:proofErr w:type="gramEnd"/>
      <w:r w:rsidRPr="008C5983">
        <w:rPr>
          <w:bCs/>
          <w:color w:val="000000" w:themeColor="text1"/>
          <w:sz w:val="16"/>
          <w:szCs w:val="16"/>
        </w:rPr>
        <w:t xml:space="preserve"> подготовка летчиков, в т.ч. и офицеров, проводилась в частном порядке на курсах при Московском обществе воздухоплавания, Санкт-Петербургском политехническом институте, а также во Всероссийском (Санкт-Петербург), Одесском, Киевском, Рижском, Харьковском и других аэроклубах и за границей. Наземный обслуживающий и тыловой персонал комплектовался на основе всеобщей повинности, но в первую очередь отбирались призывники, имевшие необходимые гражданские специальности (механики, мастеровые и т. п.). </w:t>
      </w:r>
    </w:p>
    <w:p w14:paraId="7479A8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Аэропланы и дирижабли, состоявшие на вооружении Императорского флота к 1 июня 1914 года. </w:t>
      </w:r>
    </w:p>
    <w:p w14:paraId="7A345C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"Блерио-XI" </w:t>
      </w:r>
    </w:p>
    <w:p w14:paraId="45D5F18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первом Парижском авиасалоне в 1908 году Луи Блерио выставлял два самолета: большой биплан схемы "утка" и маленький моноплан. Биплан оказался неудачным, больше о нем ничего слышно не было, зато моноплану "Блерио-XI" было уготовано большое будущее. Несмотря на то, что по сравнению с предыдущим более-менее удачным самолетом Блерио (</w:t>
      </w:r>
      <w:proofErr w:type="spellStart"/>
      <w:r w:rsidRPr="008C5983">
        <w:rPr>
          <w:bCs/>
          <w:color w:val="000000" w:themeColor="text1"/>
          <w:sz w:val="16"/>
          <w:szCs w:val="16"/>
        </w:rPr>
        <w:t>Bleriot</w:t>
      </w:r>
      <w:proofErr w:type="spellEnd"/>
      <w:r w:rsidRPr="008C5983">
        <w:rPr>
          <w:bCs/>
          <w:color w:val="000000" w:themeColor="text1"/>
          <w:sz w:val="16"/>
          <w:szCs w:val="16"/>
        </w:rPr>
        <w:t xml:space="preserve">-VIII) он выглядел совсем маленьким, его летные качества оказались очень хорошими, и самолет производился в больших количествах до самой войны, как самой фирмой, так и другими по лицензии и без нее. Самолет был сконструирован на фирме Блерио несколькими конструкторами, под руководством </w:t>
      </w:r>
      <w:proofErr w:type="spellStart"/>
      <w:r w:rsidRPr="008C5983">
        <w:rPr>
          <w:bCs/>
          <w:color w:val="000000" w:themeColor="text1"/>
          <w:sz w:val="16"/>
          <w:szCs w:val="16"/>
        </w:rPr>
        <w:t>Raymond'а</w:t>
      </w:r>
      <w:proofErr w:type="spellEnd"/>
      <w:r w:rsidRPr="008C5983">
        <w:rPr>
          <w:bCs/>
          <w:color w:val="000000" w:themeColor="text1"/>
          <w:sz w:val="16"/>
          <w:szCs w:val="16"/>
        </w:rPr>
        <w:t xml:space="preserve"> </w:t>
      </w:r>
      <w:proofErr w:type="spellStart"/>
      <w:r w:rsidRPr="008C5983">
        <w:rPr>
          <w:bCs/>
          <w:color w:val="000000" w:themeColor="text1"/>
          <w:sz w:val="16"/>
          <w:szCs w:val="16"/>
        </w:rPr>
        <w:t>Saulnier</w:t>
      </w:r>
      <w:proofErr w:type="spellEnd"/>
      <w:r w:rsidRPr="008C5983">
        <w:rPr>
          <w:bCs/>
          <w:color w:val="000000" w:themeColor="text1"/>
          <w:sz w:val="16"/>
          <w:szCs w:val="16"/>
        </w:rPr>
        <w:t>. Фюзеляж прямоугольного сечения обтягивался полотном только в носовой части. Крыло крепилось на растяжках от стоек на фюзеляже. Поперечное управление осуществлялось перекашиванием крыла ("</w:t>
      </w:r>
      <w:proofErr w:type="spellStart"/>
      <w:r w:rsidRPr="008C5983">
        <w:rPr>
          <w:bCs/>
          <w:color w:val="000000" w:themeColor="text1"/>
          <w:sz w:val="16"/>
          <w:szCs w:val="16"/>
        </w:rPr>
        <w:t>гошированием</w:t>
      </w:r>
      <w:proofErr w:type="spellEnd"/>
      <w:r w:rsidRPr="008C5983">
        <w:rPr>
          <w:bCs/>
          <w:color w:val="000000" w:themeColor="text1"/>
          <w:sz w:val="16"/>
          <w:szCs w:val="16"/>
        </w:rPr>
        <w:t xml:space="preserve">"). Стабилизатор - под фюзеляжем в хвостовой части, сначала с </w:t>
      </w:r>
      <w:proofErr w:type="spellStart"/>
      <w:r w:rsidRPr="008C5983">
        <w:rPr>
          <w:bCs/>
          <w:color w:val="000000" w:themeColor="text1"/>
          <w:sz w:val="16"/>
          <w:szCs w:val="16"/>
        </w:rPr>
        <w:t>цельноповоротными</w:t>
      </w:r>
      <w:proofErr w:type="spellEnd"/>
      <w:r w:rsidRPr="008C5983">
        <w:rPr>
          <w:bCs/>
          <w:color w:val="000000" w:themeColor="text1"/>
          <w:sz w:val="16"/>
          <w:szCs w:val="16"/>
        </w:rPr>
        <w:t xml:space="preserve"> </w:t>
      </w:r>
      <w:proofErr w:type="spellStart"/>
      <w:r w:rsidRPr="008C5983">
        <w:rPr>
          <w:bCs/>
          <w:color w:val="000000" w:themeColor="text1"/>
          <w:sz w:val="16"/>
          <w:szCs w:val="16"/>
        </w:rPr>
        <w:t>законцовками</w:t>
      </w:r>
      <w:proofErr w:type="spellEnd"/>
      <w:r w:rsidRPr="008C5983">
        <w:rPr>
          <w:bCs/>
          <w:color w:val="000000" w:themeColor="text1"/>
          <w:sz w:val="16"/>
          <w:szCs w:val="16"/>
        </w:rPr>
        <w:t>, позднее стали устанавливать обычный руль высоты. Впереди - оригинальное шасси с рычажно-пружинной амортизацией и самоориентирующимися колесами, рама которого придавала самолету характерный вид. В качестве костыля использовалось колесо или две перекрещивающиеся металлические дуги. Ручка управления у пилота имела типичный для Блерио вид - сверху она имела "руль" (который не крутился, а служил просто удобной ручкой), а снизу - колоколообразную конструкцию (</w:t>
      </w:r>
      <w:proofErr w:type="spellStart"/>
      <w:r w:rsidRPr="008C5983">
        <w:rPr>
          <w:bCs/>
          <w:color w:val="000000" w:themeColor="text1"/>
          <w:sz w:val="16"/>
          <w:szCs w:val="16"/>
        </w:rPr>
        <w:t>cloche</w:t>
      </w:r>
      <w:proofErr w:type="spellEnd"/>
      <w:r w:rsidRPr="008C5983">
        <w:rPr>
          <w:bCs/>
          <w:color w:val="000000" w:themeColor="text1"/>
          <w:sz w:val="16"/>
          <w:szCs w:val="16"/>
        </w:rPr>
        <w:t xml:space="preserve">), к которой крепились тросы управления. Выставленный на авиасалоне самолет имел небольшой "плавник" каплеобразной формы, установленный на стойках, к которым крепились крыльевые растяжки, двигатель REP (30л.с.) и четырехлопастный пропеллер. Он впервые поднялся в воздух уже после выставки, 18 января 1909 года. Вскоре самолет был доработан: заменен двигатель на более легкий </w:t>
      </w:r>
      <w:proofErr w:type="spellStart"/>
      <w:r w:rsidRPr="008C5983">
        <w:rPr>
          <w:bCs/>
          <w:color w:val="000000" w:themeColor="text1"/>
          <w:sz w:val="16"/>
          <w:szCs w:val="16"/>
        </w:rPr>
        <w:t>Анзани</w:t>
      </w:r>
      <w:proofErr w:type="spellEnd"/>
      <w:r w:rsidRPr="008C5983">
        <w:rPr>
          <w:bCs/>
          <w:color w:val="000000" w:themeColor="text1"/>
          <w:sz w:val="16"/>
          <w:szCs w:val="16"/>
        </w:rPr>
        <w:t xml:space="preserve"> (25л.с.) с двухлопастным пропеллером </w:t>
      </w:r>
      <w:proofErr w:type="spellStart"/>
      <w:r w:rsidRPr="008C5983">
        <w:rPr>
          <w:bCs/>
          <w:color w:val="000000" w:themeColor="text1"/>
          <w:sz w:val="16"/>
          <w:szCs w:val="16"/>
        </w:rPr>
        <w:t>Chauviere</w:t>
      </w:r>
      <w:proofErr w:type="spellEnd"/>
      <w:r w:rsidRPr="008C5983">
        <w:rPr>
          <w:bCs/>
          <w:color w:val="000000" w:themeColor="text1"/>
          <w:sz w:val="16"/>
          <w:szCs w:val="16"/>
        </w:rPr>
        <w:t xml:space="preserve">, площадь крыльев увеличена с 12 до 14 кв.м., "плавник" снят, руль поворота увеличен, большая часть фюзеляжа обшита полотном. В таком </w:t>
      </w:r>
      <w:r w:rsidRPr="008C5983">
        <w:rPr>
          <w:bCs/>
          <w:color w:val="000000" w:themeColor="text1"/>
          <w:sz w:val="16"/>
          <w:szCs w:val="16"/>
        </w:rPr>
        <w:lastRenderedPageBreak/>
        <w:t xml:space="preserve">виде Луи Блерио совершал на нем полеты на различных "авиационных митингах", оттачивая свое мастерство. Через некоторое время Блерио решил участвовать в борьбе за объявленный газетой Daily Mail приз в 1000 фунтов за первый перелет через Ла-Манш. 25 июля 1909 года, дождавшись </w:t>
      </w:r>
      <w:proofErr w:type="gramStart"/>
      <w:r w:rsidRPr="008C5983">
        <w:rPr>
          <w:bCs/>
          <w:color w:val="000000" w:themeColor="text1"/>
          <w:sz w:val="16"/>
          <w:szCs w:val="16"/>
        </w:rPr>
        <w:t>окончания</w:t>
      </w:r>
      <w:proofErr w:type="gramEnd"/>
      <w:r w:rsidRPr="008C5983">
        <w:rPr>
          <w:bCs/>
          <w:color w:val="000000" w:themeColor="text1"/>
          <w:sz w:val="16"/>
          <w:szCs w:val="16"/>
        </w:rPr>
        <w:t xml:space="preserve"> бушевавшего несколько дней шторма, после нескольких тренировочных взлетов Луи Блерио объявил о намерении пересечь Канал. Сразу же в море вышел эсминец </w:t>
      </w:r>
      <w:proofErr w:type="spellStart"/>
      <w:r w:rsidRPr="008C5983">
        <w:rPr>
          <w:bCs/>
          <w:color w:val="000000" w:themeColor="text1"/>
          <w:sz w:val="16"/>
          <w:szCs w:val="16"/>
        </w:rPr>
        <w:t>Escopette</w:t>
      </w:r>
      <w:proofErr w:type="spellEnd"/>
      <w:r w:rsidRPr="008C5983">
        <w:rPr>
          <w:bCs/>
          <w:color w:val="000000" w:themeColor="text1"/>
          <w:sz w:val="16"/>
          <w:szCs w:val="16"/>
        </w:rPr>
        <w:t xml:space="preserve"> с мадам Блерио среди прочих наблюдателей, готовый оказать помощь в случае вынужденной посадки. Убедившись, что все работает нормально, примерно в 4 ч. 40 мин. утра Блерио вылетел в сторону Англии. Полет проходил на высоте 50-100 метров. Самолет быстро обогнал сопровождающий его эсминец и вскоре потерял землю из виду. Надо заметить, что приборов на его самолете не было никаких, отсутствовали даже компас и часы. В результате через некоторое время Блерио потерял представление о нужном направлении полета. </w:t>
      </w:r>
      <w:proofErr w:type="gramStart"/>
      <w:r w:rsidRPr="008C5983">
        <w:rPr>
          <w:bCs/>
          <w:color w:val="000000" w:themeColor="text1"/>
          <w:sz w:val="16"/>
          <w:szCs w:val="16"/>
        </w:rPr>
        <w:t xml:space="preserve">По его словам </w:t>
      </w:r>
      <w:proofErr w:type="gramEnd"/>
      <w:r w:rsidRPr="008C5983">
        <w:rPr>
          <w:bCs/>
          <w:color w:val="000000" w:themeColor="text1"/>
          <w:sz w:val="16"/>
          <w:szCs w:val="16"/>
        </w:rPr>
        <w:t>"казалось, что самолет стоит на месте". Все что ему оставалось - стараться лететь прямо. Удача улыбнулась ему - и примерно через 10 минут "слепого" полета он увидел английский берег, хотя это оказалось и не совсем то место, на которое он рассчитывал. Сориентировавшись, он повернул на юг вдоль берега к Дувру, где его ждали. Посадка получилась не очень удачной, были поломаны шасси и пропеллер, но главное было сделано. Самолет "Блерио-XI", прозванный за этот перелет "Ла-Манш", стал сразу знаменитым. Повторно Ла-Манш был пересечен только почти через год, в мае 1910. Большое количество машин заказали военные ведомства Англии, Франции, России, Бельгии, Италии и других стран. Покупали его и пилоты-</w:t>
      </w:r>
      <w:proofErr w:type="spellStart"/>
      <w:r w:rsidRPr="008C5983">
        <w:rPr>
          <w:bCs/>
          <w:color w:val="000000" w:themeColor="text1"/>
          <w:sz w:val="16"/>
          <w:szCs w:val="16"/>
        </w:rPr>
        <w:t>авиалюбители</w:t>
      </w:r>
      <w:proofErr w:type="spellEnd"/>
      <w:r w:rsidRPr="008C5983">
        <w:rPr>
          <w:bCs/>
          <w:color w:val="000000" w:themeColor="text1"/>
          <w:sz w:val="16"/>
          <w:szCs w:val="16"/>
        </w:rPr>
        <w:t xml:space="preserve">. Строился серийно во многих модификациях на фирме Блерио, а также - по лицензии - в Италии на фирме </w:t>
      </w:r>
      <w:proofErr w:type="spellStart"/>
      <w:r w:rsidRPr="008C5983">
        <w:rPr>
          <w:bCs/>
          <w:color w:val="000000" w:themeColor="text1"/>
          <w:sz w:val="16"/>
          <w:szCs w:val="16"/>
        </w:rPr>
        <w:t>Сосьета</w:t>
      </w:r>
      <w:proofErr w:type="spellEnd"/>
      <w:r w:rsidRPr="008C5983">
        <w:rPr>
          <w:bCs/>
          <w:color w:val="000000" w:themeColor="text1"/>
          <w:sz w:val="16"/>
          <w:szCs w:val="16"/>
        </w:rPr>
        <w:t xml:space="preserve"> </w:t>
      </w:r>
      <w:proofErr w:type="spellStart"/>
      <w:r w:rsidRPr="008C5983">
        <w:rPr>
          <w:bCs/>
          <w:color w:val="000000" w:themeColor="text1"/>
          <w:sz w:val="16"/>
          <w:szCs w:val="16"/>
        </w:rPr>
        <w:t>Итальяна</w:t>
      </w:r>
      <w:proofErr w:type="spellEnd"/>
      <w:r w:rsidRPr="008C5983">
        <w:rPr>
          <w:bCs/>
          <w:color w:val="000000" w:themeColor="text1"/>
          <w:sz w:val="16"/>
          <w:szCs w:val="16"/>
        </w:rPr>
        <w:t xml:space="preserve"> Трансаэро (SIT) и в России на заводах Щетинина и "Дукс". Самолет строился до 1914 года, на него устанавливались различные двигатели, такие как 50 и 10 л.с. </w:t>
      </w:r>
      <w:proofErr w:type="spellStart"/>
      <w:r w:rsidRPr="008C5983">
        <w:rPr>
          <w:bCs/>
          <w:color w:val="000000" w:themeColor="text1"/>
          <w:sz w:val="16"/>
          <w:szCs w:val="16"/>
        </w:rPr>
        <w:t>Gnome</w:t>
      </w:r>
      <w:proofErr w:type="spellEnd"/>
      <w:r w:rsidRPr="008C5983">
        <w:rPr>
          <w:bCs/>
          <w:color w:val="000000" w:themeColor="text1"/>
          <w:sz w:val="16"/>
          <w:szCs w:val="16"/>
        </w:rPr>
        <w:t xml:space="preserve">, 50л.с. </w:t>
      </w:r>
      <w:proofErr w:type="spellStart"/>
      <w:r w:rsidRPr="008C5983">
        <w:rPr>
          <w:bCs/>
          <w:color w:val="000000" w:themeColor="text1"/>
          <w:sz w:val="16"/>
          <w:szCs w:val="16"/>
        </w:rPr>
        <w:t>Anzani</w:t>
      </w:r>
      <w:proofErr w:type="spellEnd"/>
      <w:r w:rsidRPr="008C5983">
        <w:rPr>
          <w:bCs/>
          <w:color w:val="000000" w:themeColor="text1"/>
          <w:sz w:val="16"/>
          <w:szCs w:val="16"/>
        </w:rPr>
        <w:t xml:space="preserve">, 2-хцилиндровые </w:t>
      </w:r>
      <w:proofErr w:type="spellStart"/>
      <w:r w:rsidRPr="008C5983">
        <w:rPr>
          <w:bCs/>
          <w:color w:val="000000" w:themeColor="text1"/>
          <w:sz w:val="16"/>
          <w:szCs w:val="16"/>
        </w:rPr>
        <w:t>Coudert</w:t>
      </w:r>
      <w:proofErr w:type="spellEnd"/>
      <w:r w:rsidRPr="008C5983">
        <w:rPr>
          <w:bCs/>
          <w:color w:val="000000" w:themeColor="text1"/>
          <w:sz w:val="16"/>
          <w:szCs w:val="16"/>
        </w:rPr>
        <w:t xml:space="preserve">, </w:t>
      </w:r>
      <w:proofErr w:type="spellStart"/>
      <w:r w:rsidRPr="008C5983">
        <w:rPr>
          <w:bCs/>
          <w:color w:val="000000" w:themeColor="text1"/>
          <w:sz w:val="16"/>
          <w:szCs w:val="16"/>
        </w:rPr>
        <w:t>Dutheil</w:t>
      </w:r>
      <w:proofErr w:type="spellEnd"/>
      <w:r w:rsidRPr="008C5983">
        <w:rPr>
          <w:bCs/>
          <w:color w:val="000000" w:themeColor="text1"/>
          <w:sz w:val="16"/>
          <w:szCs w:val="16"/>
        </w:rPr>
        <w:t xml:space="preserve"> </w:t>
      </w:r>
      <w:proofErr w:type="spellStart"/>
      <w:r w:rsidRPr="008C5983">
        <w:rPr>
          <w:bCs/>
          <w:color w:val="000000" w:themeColor="text1"/>
          <w:sz w:val="16"/>
          <w:szCs w:val="16"/>
        </w:rPr>
        <w:t>et</w:t>
      </w:r>
      <w:proofErr w:type="spellEnd"/>
      <w:r w:rsidRPr="008C5983">
        <w:rPr>
          <w:bCs/>
          <w:color w:val="000000" w:themeColor="text1"/>
          <w:sz w:val="16"/>
          <w:szCs w:val="16"/>
        </w:rPr>
        <w:t xml:space="preserve"> </w:t>
      </w:r>
      <w:proofErr w:type="spellStart"/>
      <w:r w:rsidRPr="008C5983">
        <w:rPr>
          <w:bCs/>
          <w:color w:val="000000" w:themeColor="text1"/>
          <w:sz w:val="16"/>
          <w:szCs w:val="16"/>
        </w:rPr>
        <w:t>Chalmers</w:t>
      </w:r>
      <w:proofErr w:type="spellEnd"/>
      <w:r w:rsidRPr="008C5983">
        <w:rPr>
          <w:bCs/>
          <w:color w:val="000000" w:themeColor="text1"/>
          <w:sz w:val="16"/>
          <w:szCs w:val="16"/>
        </w:rPr>
        <w:t xml:space="preserve">, </w:t>
      </w:r>
      <w:proofErr w:type="spellStart"/>
      <w:r w:rsidRPr="008C5983">
        <w:rPr>
          <w:bCs/>
          <w:color w:val="000000" w:themeColor="text1"/>
          <w:sz w:val="16"/>
          <w:szCs w:val="16"/>
        </w:rPr>
        <w:t>Clement-Bayard</w:t>
      </w:r>
      <w:proofErr w:type="spellEnd"/>
      <w:r w:rsidRPr="008C5983">
        <w:rPr>
          <w:bCs/>
          <w:color w:val="000000" w:themeColor="text1"/>
          <w:sz w:val="16"/>
          <w:szCs w:val="16"/>
        </w:rPr>
        <w:t xml:space="preserve">, 4-хцилиндровые </w:t>
      </w:r>
      <w:proofErr w:type="spellStart"/>
      <w:r w:rsidRPr="008C5983">
        <w:rPr>
          <w:bCs/>
          <w:color w:val="000000" w:themeColor="text1"/>
          <w:sz w:val="16"/>
          <w:szCs w:val="16"/>
        </w:rPr>
        <w:t>Humber</w:t>
      </w:r>
      <w:proofErr w:type="spellEnd"/>
      <w:r w:rsidRPr="008C5983">
        <w:rPr>
          <w:bCs/>
          <w:color w:val="000000" w:themeColor="text1"/>
          <w:sz w:val="16"/>
          <w:szCs w:val="16"/>
        </w:rPr>
        <w:t xml:space="preserve"> и </w:t>
      </w:r>
      <w:proofErr w:type="spellStart"/>
      <w:r w:rsidRPr="008C5983">
        <w:rPr>
          <w:bCs/>
          <w:color w:val="000000" w:themeColor="text1"/>
          <w:sz w:val="16"/>
          <w:szCs w:val="16"/>
        </w:rPr>
        <w:t>Labor-Picker</w:t>
      </w:r>
      <w:proofErr w:type="spellEnd"/>
      <w:r w:rsidRPr="008C5983">
        <w:rPr>
          <w:bCs/>
          <w:color w:val="000000" w:themeColor="text1"/>
          <w:sz w:val="16"/>
          <w:szCs w:val="16"/>
        </w:rPr>
        <w:t xml:space="preserve">. К началу войны число конструкций самолетов фирмы Блерио уже перевалило за пятьдесят, однако самой удачной и популярной оставалась одиннадцатая - </w:t>
      </w:r>
      <w:proofErr w:type="spellStart"/>
      <w:r w:rsidRPr="008C5983">
        <w:rPr>
          <w:bCs/>
          <w:color w:val="000000" w:themeColor="text1"/>
          <w:sz w:val="16"/>
          <w:szCs w:val="16"/>
        </w:rPr>
        <w:t>Bleriot</w:t>
      </w:r>
      <w:proofErr w:type="spellEnd"/>
      <w:r w:rsidRPr="008C5983">
        <w:rPr>
          <w:bCs/>
          <w:color w:val="000000" w:themeColor="text1"/>
          <w:sz w:val="16"/>
          <w:szCs w:val="16"/>
        </w:rPr>
        <w:t xml:space="preserve">-XI. Конечно, с 1909 года конструкция этого самолета неоднократно менялась, однако производилась все под тем же названием, иногда с добавлением приставок типа </w:t>
      </w:r>
      <w:proofErr w:type="spellStart"/>
      <w:r w:rsidRPr="008C5983">
        <w:rPr>
          <w:bCs/>
          <w:color w:val="000000" w:themeColor="text1"/>
          <w:sz w:val="16"/>
          <w:szCs w:val="16"/>
        </w:rPr>
        <w:t>XIbis</w:t>
      </w:r>
      <w:proofErr w:type="spellEnd"/>
      <w:r w:rsidRPr="008C5983">
        <w:rPr>
          <w:bCs/>
          <w:color w:val="000000" w:themeColor="text1"/>
          <w:sz w:val="16"/>
          <w:szCs w:val="16"/>
        </w:rPr>
        <w:t xml:space="preserve"> или XI-2. Главные изменения заключались в установке все более мощных двигателей. Качественный скачок произошел, когда появился ротативный двигатель </w:t>
      </w:r>
      <w:proofErr w:type="spellStart"/>
      <w:r w:rsidRPr="008C5983">
        <w:rPr>
          <w:bCs/>
          <w:color w:val="000000" w:themeColor="text1"/>
          <w:sz w:val="16"/>
          <w:szCs w:val="16"/>
        </w:rPr>
        <w:t>Gnome</w:t>
      </w:r>
      <w:proofErr w:type="spellEnd"/>
      <w:r w:rsidRPr="008C5983">
        <w:rPr>
          <w:bCs/>
          <w:color w:val="000000" w:themeColor="text1"/>
          <w:sz w:val="16"/>
          <w:szCs w:val="16"/>
        </w:rPr>
        <w:t xml:space="preserve">, сначала 50, а потом и 100 л.с. Запас мощности позволил сделать самолет двухместным, хотя и потребовалось некоторое усиление конструкции. Изменилась схема подвески крыла - пилон для крепления растяжек стал более простой треугольной или пирамидальной формы. Заднее колесо заменяли на деревянный костыль или две металлические дуги. Дальность полета существенно увеличилась, и в апреле 1911 уже был возможен беспосадочный перелет из Лондона в Париж, что и осуществил Pierre </w:t>
      </w:r>
      <w:proofErr w:type="spellStart"/>
      <w:r w:rsidRPr="008C5983">
        <w:rPr>
          <w:bCs/>
          <w:color w:val="000000" w:themeColor="text1"/>
          <w:sz w:val="16"/>
          <w:szCs w:val="16"/>
        </w:rPr>
        <w:t>Prier</w:t>
      </w:r>
      <w:proofErr w:type="spellEnd"/>
      <w:r w:rsidRPr="008C5983">
        <w:rPr>
          <w:bCs/>
          <w:color w:val="000000" w:themeColor="text1"/>
          <w:sz w:val="16"/>
          <w:szCs w:val="16"/>
        </w:rPr>
        <w:t xml:space="preserve">. Расстояние в 400 км было преодолено за 3 ч. 56 мин., полет проходил на высоте 700-1000 метров. В сентябре 1911 на </w:t>
      </w:r>
      <w:proofErr w:type="spellStart"/>
      <w:r w:rsidRPr="008C5983">
        <w:rPr>
          <w:bCs/>
          <w:color w:val="000000" w:themeColor="text1"/>
          <w:sz w:val="16"/>
          <w:szCs w:val="16"/>
        </w:rPr>
        <w:t>Bleriot</w:t>
      </w:r>
      <w:proofErr w:type="spellEnd"/>
      <w:r w:rsidRPr="008C5983">
        <w:rPr>
          <w:bCs/>
          <w:color w:val="000000" w:themeColor="text1"/>
          <w:sz w:val="16"/>
          <w:szCs w:val="16"/>
        </w:rPr>
        <w:t xml:space="preserve">-XI с двигателем </w:t>
      </w:r>
      <w:proofErr w:type="spellStart"/>
      <w:r w:rsidRPr="008C5983">
        <w:rPr>
          <w:bCs/>
          <w:color w:val="000000" w:themeColor="text1"/>
          <w:sz w:val="16"/>
          <w:szCs w:val="16"/>
        </w:rPr>
        <w:t>Gnome</w:t>
      </w:r>
      <w:proofErr w:type="spellEnd"/>
      <w:r w:rsidRPr="008C5983">
        <w:rPr>
          <w:bCs/>
          <w:color w:val="000000" w:themeColor="text1"/>
          <w:sz w:val="16"/>
          <w:szCs w:val="16"/>
        </w:rPr>
        <w:t xml:space="preserve"> был установлен рекорд высоты полета. Roland </w:t>
      </w:r>
      <w:proofErr w:type="spellStart"/>
      <w:r w:rsidRPr="008C5983">
        <w:rPr>
          <w:bCs/>
          <w:color w:val="000000" w:themeColor="text1"/>
          <w:sz w:val="16"/>
          <w:szCs w:val="16"/>
        </w:rPr>
        <w:t>Garros</w:t>
      </w:r>
      <w:proofErr w:type="spellEnd"/>
      <w:r w:rsidRPr="008C5983">
        <w:rPr>
          <w:bCs/>
          <w:color w:val="000000" w:themeColor="text1"/>
          <w:sz w:val="16"/>
          <w:szCs w:val="16"/>
        </w:rPr>
        <w:t xml:space="preserve"> поднялся на 4250 метров. </w:t>
      </w:r>
      <w:proofErr w:type="spellStart"/>
      <w:r w:rsidRPr="008C5983">
        <w:rPr>
          <w:bCs/>
          <w:color w:val="000000" w:themeColor="text1"/>
          <w:sz w:val="16"/>
          <w:szCs w:val="16"/>
        </w:rPr>
        <w:t>Bleriot</w:t>
      </w:r>
      <w:proofErr w:type="spellEnd"/>
      <w:r w:rsidRPr="008C5983">
        <w:rPr>
          <w:bCs/>
          <w:color w:val="000000" w:themeColor="text1"/>
          <w:sz w:val="16"/>
          <w:szCs w:val="16"/>
        </w:rPr>
        <w:t xml:space="preserve">-XI стали одними из первых самолетов, примененными в военных действиях. В начале Итало-Турецкой войны в ноябре 1911 на фронт вместе со своим самолетом был срочно вызван капитан </w:t>
      </w:r>
      <w:proofErr w:type="spellStart"/>
      <w:r w:rsidRPr="008C5983">
        <w:rPr>
          <w:bCs/>
          <w:color w:val="000000" w:themeColor="text1"/>
          <w:sz w:val="16"/>
          <w:szCs w:val="16"/>
        </w:rPr>
        <w:t>Piazza</w:t>
      </w:r>
      <w:proofErr w:type="spellEnd"/>
      <w:r w:rsidRPr="008C5983">
        <w:rPr>
          <w:bCs/>
          <w:color w:val="000000" w:themeColor="text1"/>
          <w:sz w:val="16"/>
          <w:szCs w:val="16"/>
        </w:rPr>
        <w:t xml:space="preserve">, победитель летних Итальянских Соревнований по маршруту </w:t>
      </w:r>
      <w:proofErr w:type="spellStart"/>
      <w:r w:rsidRPr="008C5983">
        <w:rPr>
          <w:bCs/>
          <w:color w:val="000000" w:themeColor="text1"/>
          <w:sz w:val="16"/>
          <w:szCs w:val="16"/>
        </w:rPr>
        <w:t>Bologne-Venise-Rimini-Bologne</w:t>
      </w:r>
      <w:proofErr w:type="spellEnd"/>
      <w:r w:rsidRPr="008C5983">
        <w:rPr>
          <w:bCs/>
          <w:color w:val="000000" w:themeColor="text1"/>
          <w:sz w:val="16"/>
          <w:szCs w:val="16"/>
        </w:rPr>
        <w:t xml:space="preserve">. Вскоре к нему присоединились другие авиаторы на самолетах </w:t>
      </w:r>
      <w:proofErr w:type="spellStart"/>
      <w:r w:rsidRPr="008C5983">
        <w:rPr>
          <w:bCs/>
          <w:color w:val="000000" w:themeColor="text1"/>
          <w:sz w:val="16"/>
          <w:szCs w:val="16"/>
        </w:rPr>
        <w:t>Bleriot</w:t>
      </w:r>
      <w:proofErr w:type="spellEnd"/>
      <w:r w:rsidRPr="008C5983">
        <w:rPr>
          <w:bCs/>
          <w:color w:val="000000" w:themeColor="text1"/>
          <w:sz w:val="16"/>
          <w:szCs w:val="16"/>
        </w:rPr>
        <w:t xml:space="preserve">-XI, </w:t>
      </w:r>
      <w:proofErr w:type="spellStart"/>
      <w:r w:rsidRPr="008C5983">
        <w:rPr>
          <w:bCs/>
          <w:color w:val="000000" w:themeColor="text1"/>
          <w:sz w:val="16"/>
          <w:szCs w:val="16"/>
        </w:rPr>
        <w:t>Nieuport</w:t>
      </w:r>
      <w:proofErr w:type="spellEnd"/>
      <w:r w:rsidRPr="008C5983">
        <w:rPr>
          <w:bCs/>
          <w:color w:val="000000" w:themeColor="text1"/>
          <w:sz w:val="16"/>
          <w:szCs w:val="16"/>
        </w:rPr>
        <w:t xml:space="preserve">-IV, </w:t>
      </w:r>
      <w:proofErr w:type="spellStart"/>
      <w:r w:rsidRPr="008C5983">
        <w:rPr>
          <w:bCs/>
          <w:color w:val="000000" w:themeColor="text1"/>
          <w:sz w:val="16"/>
          <w:szCs w:val="16"/>
        </w:rPr>
        <w:t>Farman</w:t>
      </w:r>
      <w:proofErr w:type="spellEnd"/>
      <w:r w:rsidRPr="008C5983">
        <w:rPr>
          <w:bCs/>
          <w:color w:val="000000" w:themeColor="text1"/>
          <w:sz w:val="16"/>
          <w:szCs w:val="16"/>
        </w:rPr>
        <w:t xml:space="preserve"> и </w:t>
      </w:r>
      <w:proofErr w:type="spellStart"/>
      <w:r w:rsidRPr="008C5983">
        <w:rPr>
          <w:bCs/>
          <w:color w:val="000000" w:themeColor="text1"/>
          <w:sz w:val="16"/>
          <w:szCs w:val="16"/>
        </w:rPr>
        <w:t>Etrich</w:t>
      </w:r>
      <w:proofErr w:type="spellEnd"/>
      <w:r w:rsidRPr="008C5983">
        <w:rPr>
          <w:bCs/>
          <w:color w:val="000000" w:themeColor="text1"/>
          <w:sz w:val="16"/>
          <w:szCs w:val="16"/>
        </w:rPr>
        <w:t xml:space="preserve"> </w:t>
      </w:r>
      <w:proofErr w:type="spellStart"/>
      <w:r w:rsidRPr="008C5983">
        <w:rPr>
          <w:bCs/>
          <w:color w:val="000000" w:themeColor="text1"/>
          <w:sz w:val="16"/>
          <w:szCs w:val="16"/>
        </w:rPr>
        <w:t>Taube</w:t>
      </w:r>
      <w:proofErr w:type="spellEnd"/>
      <w:r w:rsidRPr="008C5983">
        <w:rPr>
          <w:bCs/>
          <w:color w:val="000000" w:themeColor="text1"/>
          <w:sz w:val="16"/>
          <w:szCs w:val="16"/>
        </w:rPr>
        <w:t xml:space="preserve">. </w:t>
      </w:r>
      <w:proofErr w:type="spellStart"/>
      <w:r w:rsidRPr="008C5983">
        <w:rPr>
          <w:bCs/>
          <w:color w:val="000000" w:themeColor="text1"/>
          <w:sz w:val="16"/>
          <w:szCs w:val="16"/>
        </w:rPr>
        <w:t>Piazza</w:t>
      </w:r>
      <w:proofErr w:type="spellEnd"/>
      <w:r w:rsidRPr="008C5983">
        <w:rPr>
          <w:bCs/>
          <w:color w:val="000000" w:themeColor="text1"/>
          <w:sz w:val="16"/>
          <w:szCs w:val="16"/>
        </w:rPr>
        <w:t xml:space="preserve"> наблюдал с воздуха за передвижениями противника, управлял огнем артиллерии. Иногда брал 2-4 небольшие бомбы в кожаной сумке, с запалами в кармане. Над турецкими позициями он доставал бомбу на колени, ввинчивал запал, бросал ее через борт и наблюдал "зловещие результаты". Впечатленное результатами использования авиации, итальянское правительство еще увеличило число самолетов на фронте. Русским морским ведомством до начала войны было приобретено в общей сложности 11 аэропланов типа "Блерио". Из них 5 было приобретено непосредственно во Франции, из которых 3 было отправлено в Болгарию. Еще 6 было приобретено на заводе "Дукс". К лету 1914 года 4 исправных, но довольно изношенных аэроплана числились в составе воздушных сил Балтийского флота. </w:t>
      </w:r>
    </w:p>
    <w:p w14:paraId="3BA0D8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имевшихся в наличии к лету 1914 года аппаратов: размах крыльев - 10.2 м, длинна 9 м, площадь крыла 20.9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350 кг, нормальная взлетная 570 кг, мотор "Гном" 80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106 км/ч, крейсерская скорость 85 км/ч, продолжительность полета 3-3.5 часа, экипаж 1-2 че </w:t>
      </w:r>
      <w:proofErr w:type="spellStart"/>
      <w:r w:rsidRPr="008C5983">
        <w:rPr>
          <w:bCs/>
          <w:color w:val="000000" w:themeColor="text1"/>
          <w:sz w:val="16"/>
          <w:szCs w:val="16"/>
        </w:rPr>
        <w:t>ловека</w:t>
      </w:r>
      <w:proofErr w:type="spellEnd"/>
      <w:r w:rsidRPr="008C5983">
        <w:rPr>
          <w:bCs/>
          <w:color w:val="000000" w:themeColor="text1"/>
          <w:sz w:val="16"/>
          <w:szCs w:val="16"/>
        </w:rPr>
        <w:t xml:space="preserve">. Вооружение: не предусмотрено. В отдельных случаях на борт брали несколько мелких бомб, сбрасывавшихся вручную или с помощью самодельных приспособлений. </w:t>
      </w:r>
    </w:p>
    <w:p w14:paraId="249A14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"Большой Балтийский" </w:t>
      </w:r>
    </w:p>
    <w:p w14:paraId="461E9C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Сикорский приступил к строительству большего многомоторного самолета в 1912 году. В выступлении на Втором всероссийском воздухоплавательном съезде он отмечал, что "будущее авиации за тяжелыми, но быстроходными аппаратами, которые своей громадной скоростью и массой дадут авиатору надежную опору в воздухе..." В начале 1913 года фюзеляж и крылья были готовы и производили большое впечатление своими размерами. В феврале 1913 г. все части самолета в основном были готовы. Общая сборка "Гранда" (название вначале было вполне неофициальным, позже приклеилось к самолету) производилась на Комендантском аэродроме и завершилась к началу марта 1913г. Размеры и масса "Гранда" превосходили примерно вдвое все, что было тогда в мировой практике самолетостроения: размах верхнего крыла составлял 27 м, нижнего - 20, общая их площадь - 125 м, взлетный вес самолета - более 3 тонн. По проекту четыре двигателя "Аргус" по 100 л.с. располагались в тандемных установках на нижнем крыле вблизи фюзеляжа. Это было сделано на случай, если вдруг откажет один из двигателей, чтобы разворачивающий момент был минимальным. Размещение двигателей на крыле освобождало кабину для полезного груза, упрощало систему охлаждения, облегчало наземное обслуживание. В начале апреля "Гранд" был готов к испытаниям. В течение месяца было совершено несколько пробежек и подлетов в пределах аэродрома. На пробежках самолет легко выдерживал направление, при штурвале в нейтральном положении сам поднимал хвост. Разбег составлял примерно 400 м. После отрыва Сикорский прибирал газ, и "Гранд" снова катился по Земле. Во время этих кратковременных подлетов удалось установить, что самолет нормально реагирует на действия рулями управления, хотя и с некоторым запаздыванием. Из-за больших размеров и массы сказывалась его инерционность. Первый полет, с двумя установленными моторами, состоялся с корпусного аэродрома вечером 27 апреля 1913 года. После пробных взлетов, показавших, что "Гранд" (так назван был этот величайший в мире аэроплан) вполне способен к полету даже с двумя моторами, Сикорский перешел к совершению ряда полетов в окрестностях Петербурга и над городом. 10 мая "Гранд" совершил первый продолжительный полет над Петербургом. Позднее было принято решение тандемное размещение двигателей заменить рядным, и 23 июня самолет совершил полет уже с новым расположением моторов. Будучи в Красном селе, император Михаил II выразил желание осмотреть "Гранд". Самолет перегнали туда, и 25 июня на аэродром прибыли высокие гости. Царь вначале обошел корабль вокруг. Сикорский следовал за ним. Как всегда, он был немногословен и только отвечал на вопросы высокого гостя. Император, известный своими увлечениями автомобилями и гоночными катерами задавал вопросы по существу и вполне корректные с инженерной точки зрения. Осмотрев самолет снаружи, император пожелал подняться на борт. Они по очереди забрались по приставной лестнице на балкон и там продолжили беседу. Придворный фотограф их так и запечатлел. На императора самолет произвел большое впечатление. В качестве памятного сувенира Сикорский вскоре получил золотые часы. Воздушный корабль совершил много полетов над Петербургом. Слетал до Гатчины и обратно. Длина маршрута составила 100 км. На борту самолета находилось семь человек. За этими полетами гиганта наблюдало множество людей, и вскоре "Гранд" получил новое имя - "Русский Витязь". Он и раньше иногда назывался так, теперь же это имя окончательно утвердилось. 12 июля 1913 года Сикорский на "Русском Витязе" установил мировой рекорд продолжительности полета - 1 ч 54 мин, имея на борту восемь человек. Так началась серия ошеломляющих мировых рекордов российских воздушных кораблей. За создание первого в мире многомоторного самолета указом Императора И. И. Сикорскому выдана премия в 300 тыс. руб. Тем временем еще весной воздушный корабль вызвал огромный интерес у морского ведомства. В МГШ посчитали, что необходимо испробовать применить хорошо зарекомендовавшее себя оружие - самодвижущиеся мины, с аэроплана, что сулило существенное повышение эффективности дневного применения этого оружия. Для опытов специалисты Кронштадтского арсенала приступили к доработке 10 торпед типа "Л". Для проведения испытаний 22 июля "Гранд" перелетел на Гатчинскую </w:t>
      </w:r>
      <w:proofErr w:type="spellStart"/>
      <w:r w:rsidRPr="008C5983">
        <w:rPr>
          <w:bCs/>
          <w:color w:val="000000" w:themeColor="text1"/>
          <w:sz w:val="16"/>
          <w:szCs w:val="16"/>
        </w:rPr>
        <w:t>авиастанцию</w:t>
      </w:r>
      <w:proofErr w:type="spellEnd"/>
      <w:r w:rsidRPr="008C5983">
        <w:rPr>
          <w:bCs/>
          <w:color w:val="000000" w:themeColor="text1"/>
          <w:sz w:val="16"/>
          <w:szCs w:val="16"/>
        </w:rPr>
        <w:t xml:space="preserve">. Сюда уже были доставлены макеты самодвижущихся мин обр.1898 года типа "Л". В течении месяца аппарат дорабатывался для подвески оружия. Дело было абсолютно новым. Подвеска была в кратчайший срок спроектирована лейтенантом Голенищевым-Кутузовым и рассчитывалась на применение торпед типа "Л". Уже 17 августа с аэроплана был сброшен в воду на Кронштадтском рейде габаритно-весовой макет торпеды. После чего ГУК заключило контракт с РБЗ на строительство к 12 ноября 2-х аппаратов по типу "Гранд" (в заказ было включено изготовление 2-х комплектов поплавков) с минной подвеской. </w:t>
      </w:r>
    </w:p>
    <w:p w14:paraId="1F5C3D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опытов был выделен район невдалеке от строящихся укреплений у </w:t>
      </w:r>
      <w:proofErr w:type="spellStart"/>
      <w:r w:rsidRPr="008C5983">
        <w:rPr>
          <w:bCs/>
          <w:color w:val="000000" w:themeColor="text1"/>
          <w:sz w:val="16"/>
          <w:szCs w:val="16"/>
        </w:rPr>
        <w:t>д.Красная</w:t>
      </w:r>
      <w:proofErr w:type="spellEnd"/>
      <w:r w:rsidRPr="008C5983">
        <w:rPr>
          <w:bCs/>
          <w:color w:val="000000" w:themeColor="text1"/>
          <w:sz w:val="16"/>
          <w:szCs w:val="16"/>
        </w:rPr>
        <w:t xml:space="preserve"> Горка, куда была отбуксирована списанная яхта "Держава". После месячных учений со сбросами макетов было принято решение о сбросе снаряженной торпеды. 29 сентября 1913 года "Гранд", пилотируемый Сикорским, сбросив с третьего захода, торпеду, попал в среднюю часть яхты у фок-мачты. Яхта затонула спустя 10 минут. За полетами наблюдали с борта крейсера "Адмирал </w:t>
      </w:r>
      <w:proofErr w:type="spellStart"/>
      <w:r w:rsidRPr="008C5983">
        <w:rPr>
          <w:bCs/>
          <w:color w:val="000000" w:themeColor="text1"/>
          <w:sz w:val="16"/>
          <w:szCs w:val="16"/>
        </w:rPr>
        <w:t>Витгефт</w:t>
      </w:r>
      <w:proofErr w:type="spellEnd"/>
      <w:r w:rsidRPr="008C5983">
        <w:rPr>
          <w:bCs/>
          <w:color w:val="000000" w:themeColor="text1"/>
          <w:sz w:val="16"/>
          <w:szCs w:val="16"/>
        </w:rPr>
        <w:t xml:space="preserve">" высшие чины морского ведомства во главе с морским министром светлейшим князем Ливеном. На следующий день Шидловский и Сикорский были приглашены на коллегию морского ведомства. По результатам обсуждения было принято решение о проектировании нового </w:t>
      </w:r>
      <w:proofErr w:type="spellStart"/>
      <w:r w:rsidRPr="008C5983">
        <w:rPr>
          <w:bCs/>
          <w:color w:val="000000" w:themeColor="text1"/>
          <w:sz w:val="16"/>
          <w:szCs w:val="16"/>
        </w:rPr>
        <w:t>аэроплано</w:t>
      </w:r>
      <w:proofErr w:type="spellEnd"/>
      <w:r w:rsidRPr="008C5983">
        <w:rPr>
          <w:bCs/>
          <w:color w:val="000000" w:themeColor="text1"/>
          <w:sz w:val="16"/>
          <w:szCs w:val="16"/>
        </w:rPr>
        <w:t xml:space="preserve"> лучше соответствующего требованиям морского ведомства. </w:t>
      </w:r>
    </w:p>
    <w:p w14:paraId="30A7AF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Первый корабль по типу "Гранд" был изготовлен в середине ноября и перегнан на Гатчинский аэродром, где был принят лейтенантом Лавровым. Второй корабль был сдан 1 декабря 1913 года. "Гранд" остался в распоряжении завода и использовался для обучения пилотов и был серьезно поврежден при посадке 29 мая 1914 года. Более не восстанавливался. Флотские корабли I и II имели поплавки в отличии от первого "Гранда". Ввиду того, что погодные условия в Петербурге с трудом можно назвать благоприятными, 26 декабря было принято решение обучение летчиков для морского ведомства и отработку вопросов применения самодвижущихся и метательных мин перенести на Черное море. После отправки обоих кораблей на Черное море и облета их там, первый сброс торпеды типа "Л" флотскими летчиками был выполнен 7 марта 1914 года к востоку от Фороса. В начале мая корабль I был </w:t>
      </w:r>
      <w:r w:rsidRPr="008C5983">
        <w:rPr>
          <w:bCs/>
          <w:color w:val="000000" w:themeColor="text1"/>
          <w:sz w:val="16"/>
          <w:szCs w:val="16"/>
        </w:rPr>
        <w:lastRenderedPageBreak/>
        <w:t xml:space="preserve">передан для дальнейшего использования в Севастопольскую авиашколу. Корабль II продолжал использоваться в основном в учебных целях в Дивизионе воздушных кораблей. </w:t>
      </w:r>
    </w:p>
    <w:p w14:paraId="2BFDD78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Летная эксплуатация построенных "Грандов" дала огромный объем информации. На базе полученных знаний и опыта эксплуатации первого "Гранда" уже строилась другая, более совершенная машина. Так русский "Гранд" стал родоначальником всех многомоторных тяжелых самолетов в мире. В заключении стоит </w:t>
      </w:r>
      <w:proofErr w:type="gramStart"/>
      <w:r w:rsidRPr="008C5983">
        <w:rPr>
          <w:bCs/>
          <w:color w:val="000000" w:themeColor="text1"/>
          <w:sz w:val="16"/>
          <w:szCs w:val="16"/>
        </w:rPr>
        <w:t>заметить</w:t>
      </w:r>
      <w:proofErr w:type="gramEnd"/>
      <w:r w:rsidRPr="008C5983">
        <w:rPr>
          <w:bCs/>
          <w:color w:val="000000" w:themeColor="text1"/>
          <w:sz w:val="16"/>
          <w:szCs w:val="16"/>
        </w:rPr>
        <w:t xml:space="preserve"> что распоряжением морского министра аэропланы следовало именовать "Большой Балтийский I и II". </w:t>
      </w:r>
    </w:p>
    <w:p w14:paraId="4441F7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- 27/22 м, длинна 20 м, площадь крыла 120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3500 кг, нормальная взлетная 4200 кг, 4 мотора "Аргус" по 100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90 км/ч, крейсерская скорость 70 км/ч, дальность 270 км, экипаж 2-7 человек, вооружение: 1-2 ружья пулемета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в начале лета в ходе мобилизации июня минная подвеска с кораблей сняты и заменены на сооруженную в севастопольских мастерских импровизированную кассету для сброса бомб. </w:t>
      </w:r>
    </w:p>
    <w:p w14:paraId="31BC64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"Илья Муромец" </w:t>
      </w:r>
    </w:p>
    <w:p w14:paraId="23601D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Полеты "Русского Витязя" полностью подтвердили возможность создания тяжелых многомоторных самолетов, и свою заинтересованность в таких аппаратах проявило военное министерство. С августа 1913 г. на Русско-Балтийском вагонным заводе (РБВЗ) началась постройка прототипа нового четырехмоторного тяжелого аэроплана, который получил название в честь русского былинного богатыря "Илья Муромец" (оно стало общим названием для различных модификаций этой машины, строившейся на заводе с 1913 года). Прототип был готов в начале декабря 1913 года и 10 числа совершен первый полет. На этом аппарате было сделано дополнительное среднее шасси. Уже после первого полета "Ильи </w:t>
      </w:r>
      <w:proofErr w:type="spellStart"/>
      <w:r w:rsidRPr="008C5983">
        <w:rPr>
          <w:bCs/>
          <w:color w:val="000000" w:themeColor="text1"/>
          <w:sz w:val="16"/>
          <w:szCs w:val="16"/>
        </w:rPr>
        <w:t>Муромеца</w:t>
      </w:r>
      <w:proofErr w:type="spellEnd"/>
      <w:r w:rsidRPr="008C5983">
        <w:rPr>
          <w:bCs/>
          <w:color w:val="000000" w:themeColor="text1"/>
          <w:sz w:val="16"/>
          <w:szCs w:val="16"/>
        </w:rPr>
        <w:t xml:space="preserve">" ГУК заключило контракт на 12 аэропланов 26 декабря 1914 года. Главное Военно-Техническое Управление (ГВТУ) заключило 7 мая 1914 года контракт с РБВЗ на постройку еще 10 аэропланов этого типа. В феврале вне текущих контрактов РБВЗ был построен второй экземпляр, на котором были более мощные "Аргусы" - 2 по 125 и 2 по 140 сил. Корабль получил впоследствии почетное наименование "Киевский" в честь знаменательного апрельского перелета Петербург-Киев-Ново-Сокольники-Петербург. Первыми пилотами воздушных кораблей стали инструкторы Гатчинской авиашколы, которых учил вождению конструктор Сикорский на корабле "Киевском", ставшем учебным. В мае школа приобрела наличной покупкой этот "Муромец". Корабль получил N II. </w:t>
      </w:r>
    </w:p>
    <w:p w14:paraId="396282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Первый корабль, изготовленный для морского ведомства, был облетан 2 марта 1914 года лично Сикорским вместе со старшим лейтенантом Лавровым. Машина имела следующие отличия от опытного корабля. Вместо 100-сильных "Аргусов" были установлены "</w:t>
      </w:r>
      <w:proofErr w:type="spellStart"/>
      <w:r w:rsidRPr="008C5983">
        <w:rPr>
          <w:bCs/>
          <w:color w:val="000000" w:themeColor="text1"/>
          <w:sz w:val="16"/>
          <w:szCs w:val="16"/>
        </w:rPr>
        <w:t>Майбахи</w:t>
      </w:r>
      <w:proofErr w:type="spellEnd"/>
      <w:r w:rsidRPr="008C5983">
        <w:rPr>
          <w:bCs/>
          <w:color w:val="000000" w:themeColor="text1"/>
          <w:sz w:val="16"/>
          <w:szCs w:val="16"/>
        </w:rPr>
        <w:t xml:space="preserve">" по 180 л.с. Сухопутное шасси было заменено на гидро: два поплавка крепились по одному под средними моторами к специальным стойкам шасси на резиновых шнурах-амортизаторах, третий же был хвостовой. Торпеда типа "Л" подвешивалась на усовершенствованной подвеске. Штат для флотских аэропланов был утвержден следующий: командир корабля, помощник, минный офицер, 1-2 механика. На аппарат полагалось вооружение из пулемета Максима в носовой части, и 1-2 ружей-пулеметов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или Федорова обр.1913 года. Для того чтобы отличить </w:t>
      </w:r>
      <w:proofErr w:type="gramStart"/>
      <w:r w:rsidRPr="008C5983">
        <w:rPr>
          <w:bCs/>
          <w:color w:val="000000" w:themeColor="text1"/>
          <w:sz w:val="16"/>
          <w:szCs w:val="16"/>
        </w:rPr>
        <w:t>от аппаратов</w:t>
      </w:r>
      <w:proofErr w:type="gramEnd"/>
      <w:r w:rsidRPr="008C5983">
        <w:rPr>
          <w:bCs/>
          <w:color w:val="000000" w:themeColor="text1"/>
          <w:sz w:val="16"/>
          <w:szCs w:val="16"/>
        </w:rPr>
        <w:t xml:space="preserve"> заказанных военным ведомством с мая 1914 года все имевшиеся ИМ получили дополнительное обозначение "М" - морской. Всего к 1 июня 1914 года было принято флотом 8 кораблей (III, IV, V, VI, VII, VIII, IX, X). Командирами кораблей распоряжением морского министра утверждались Лавров, Римский-Корсаков, Литвинов, Григорьев, Потемкин, Гессе, Воронцов, Иванов. 1 мая сформирован отдельный дивизион воздушных кораблей, командиром которого назначен капитан 2 ранга </w:t>
      </w:r>
      <w:proofErr w:type="spellStart"/>
      <w:r w:rsidRPr="008C5983">
        <w:rPr>
          <w:bCs/>
          <w:color w:val="000000" w:themeColor="text1"/>
          <w:sz w:val="16"/>
          <w:szCs w:val="16"/>
        </w:rPr>
        <w:t>Додоров</w:t>
      </w:r>
      <w:proofErr w:type="spellEnd"/>
      <w:r w:rsidRPr="008C5983">
        <w:rPr>
          <w:bCs/>
          <w:color w:val="000000" w:themeColor="text1"/>
          <w:sz w:val="16"/>
          <w:szCs w:val="16"/>
        </w:rPr>
        <w:t xml:space="preserve">. Аэропланы собирались, облетывались и затем вновь разбирались и отправлялись на Черноморский флот, где к тому времени была организована гидростанция. В заключение стоит заметить, что первый успешный сброс учебной торпеды типа "Л" с корабля V был выполнен 2 мая 1914 года. Кроме этого, для Дивизиона в мае испытали </w:t>
      </w:r>
      <w:proofErr w:type="gramStart"/>
      <w:r w:rsidRPr="008C5983">
        <w:rPr>
          <w:bCs/>
          <w:color w:val="000000" w:themeColor="text1"/>
          <w:sz w:val="16"/>
          <w:szCs w:val="16"/>
        </w:rPr>
        <w:t>тяжелые бомбы</w:t>
      </w:r>
      <w:proofErr w:type="gramEnd"/>
      <w:r w:rsidRPr="008C5983">
        <w:rPr>
          <w:bCs/>
          <w:color w:val="000000" w:themeColor="text1"/>
          <w:sz w:val="16"/>
          <w:szCs w:val="16"/>
        </w:rPr>
        <w:t xml:space="preserve"> представлявшие собой переделанные 10" фугасные снаряды с трубкой мгновенного действия и приваренными стабилизаторами. Несколько таких бомб испытали в море в 12-14 мая 1914 года, </w:t>
      </w:r>
      <w:proofErr w:type="gramStart"/>
      <w:r w:rsidRPr="008C5983">
        <w:rPr>
          <w:bCs/>
          <w:color w:val="000000" w:themeColor="text1"/>
          <w:sz w:val="16"/>
          <w:szCs w:val="16"/>
        </w:rPr>
        <w:t>и</w:t>
      </w:r>
      <w:proofErr w:type="gramEnd"/>
      <w:r w:rsidRPr="008C5983">
        <w:rPr>
          <w:bCs/>
          <w:color w:val="000000" w:themeColor="text1"/>
          <w:sz w:val="16"/>
          <w:szCs w:val="16"/>
        </w:rPr>
        <w:t xml:space="preserve"> хотя в судно мишень не попали из 5 сброшенных бомб ни разу, самая ближайшая, разорвалась в 10 метрах от борта, нанеся </w:t>
      </w:r>
      <w:proofErr w:type="spellStart"/>
      <w:r w:rsidRPr="008C5983">
        <w:rPr>
          <w:bCs/>
          <w:color w:val="000000" w:themeColor="text1"/>
          <w:sz w:val="16"/>
          <w:szCs w:val="16"/>
        </w:rPr>
        <w:t>серъезные</w:t>
      </w:r>
      <w:proofErr w:type="spellEnd"/>
      <w:r w:rsidRPr="008C5983">
        <w:rPr>
          <w:bCs/>
          <w:color w:val="000000" w:themeColor="text1"/>
          <w:sz w:val="16"/>
          <w:szCs w:val="16"/>
        </w:rPr>
        <w:t xml:space="preserve"> осколочных повреждений. Испытания признали успешным и заготовили партию из 30 бомб силами Севастопольского арсенала. Бомба предназначена была для сброса с минной подвески. </w:t>
      </w:r>
    </w:p>
    <w:p w14:paraId="1326FF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Из заказа военного ведомства первый аппарат был готов только к началу июня и получил наименование XV. Отличием армейских "Муромцев", а они так и обозначались по документам "ИМ-А", было использование более дешевых и менее мощных "Аргусов" мощностью 140 л.с. Военное ведомство, в отличие от морского, считало поначалу главным предназначением аппарата ведение разведки. Военное ведомство в июле 1914 года утвердило штат "Команды для аэроплана типа Илья Муромец, состоявшей из 4 офицеров, 1 военного чиновника и 40 нижних чинов. На аппарат предполагалось мощное вооружение: 37 мм пушка </w:t>
      </w:r>
      <w:proofErr w:type="spellStart"/>
      <w:r w:rsidRPr="008C5983">
        <w:rPr>
          <w:bCs/>
          <w:color w:val="000000" w:themeColor="text1"/>
          <w:sz w:val="16"/>
          <w:szCs w:val="16"/>
        </w:rPr>
        <w:t>Гочкиса</w:t>
      </w:r>
      <w:proofErr w:type="spellEnd"/>
      <w:r w:rsidRPr="008C5983">
        <w:rPr>
          <w:bCs/>
          <w:color w:val="000000" w:themeColor="text1"/>
          <w:sz w:val="16"/>
          <w:szCs w:val="16"/>
        </w:rPr>
        <w:t>, 2 пулемета "Максим", 2 ружья-пулемета "</w:t>
      </w:r>
      <w:proofErr w:type="spellStart"/>
      <w:r w:rsidRPr="008C5983">
        <w:rPr>
          <w:bCs/>
          <w:color w:val="000000" w:themeColor="text1"/>
          <w:sz w:val="16"/>
          <w:szCs w:val="16"/>
        </w:rPr>
        <w:t>Мадсен</w:t>
      </w:r>
      <w:proofErr w:type="spellEnd"/>
      <w:r w:rsidRPr="008C5983">
        <w:rPr>
          <w:bCs/>
          <w:color w:val="000000" w:themeColor="text1"/>
          <w:sz w:val="16"/>
          <w:szCs w:val="16"/>
        </w:rPr>
        <w:t xml:space="preserve">" и 2 пистолетов "Маузер"(от установки пушки отказались быстро). Один корабль приравнивался к полевому отряду и придавался штабам армий и фронтов. Командиром 2-го воздушного корабля был назначен штабс-капитан </w:t>
      </w:r>
      <w:proofErr w:type="spellStart"/>
      <w:r w:rsidRPr="008C5983">
        <w:rPr>
          <w:bCs/>
          <w:color w:val="000000" w:themeColor="text1"/>
          <w:sz w:val="16"/>
          <w:szCs w:val="16"/>
        </w:rPr>
        <w:t>Е.В.Руднев</w:t>
      </w:r>
      <w:proofErr w:type="spellEnd"/>
      <w:r w:rsidRPr="008C5983">
        <w:rPr>
          <w:bCs/>
          <w:color w:val="000000" w:themeColor="text1"/>
          <w:sz w:val="16"/>
          <w:szCs w:val="16"/>
        </w:rPr>
        <w:t xml:space="preserve">, 15-го поручик </w:t>
      </w:r>
      <w:proofErr w:type="spellStart"/>
      <w:r w:rsidRPr="008C5983">
        <w:rPr>
          <w:bCs/>
          <w:color w:val="000000" w:themeColor="text1"/>
          <w:sz w:val="16"/>
          <w:szCs w:val="16"/>
        </w:rPr>
        <w:t>А.В.Панкратьев</w:t>
      </w:r>
      <w:proofErr w:type="spellEnd"/>
      <w:r w:rsidRPr="008C5983">
        <w:rPr>
          <w:bCs/>
          <w:color w:val="000000" w:themeColor="text1"/>
          <w:sz w:val="16"/>
          <w:szCs w:val="16"/>
        </w:rPr>
        <w:t xml:space="preserve">. </w:t>
      </w:r>
    </w:p>
    <w:p w14:paraId="5A3731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Модификации </w:t>
      </w:r>
    </w:p>
    <w:p w14:paraId="127D60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"Илья Муромец": размах крыльев - 32/22 м, длинна 22 м, площадь крыла 182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3800 кг, нормальная взлетная 5100 кг, 4 мотора "Аргус" по 100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97 км/ч, крейсерская скорость 70 км/ч, дальность 300 км, продолжительность полета 3 часа, потолок 1500 м, экипаж 7 человек, вооружение: проектом не предусматривалось. </w:t>
      </w:r>
    </w:p>
    <w:p w14:paraId="6EF988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"Илья Муромец Киевский": размах крыльев - 30.95/22.45 м, длинна 19 м, площадь крыла 150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3040 кг, нормальная взлетная 4650 кг, 4 мотора "Аргус" 2х140 л.с. и 2х100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100 км/ч, дальность 500 км, потолок 3000 м, экипаж 4 человека, вооружение: 1-2 пулемета Максима, 2-3 ружья-пулемета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или Федорова обр.1913 г., 150-200 кг бомб. </w:t>
      </w:r>
    </w:p>
    <w:p w14:paraId="7606BD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"Илья Муромец-Ф (Флотский)": размах крыльев - 32/22 м, длинна 23.5 м, площадь крыла 182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4800 кг, нормальная взлетная 6300 кг, 4 мотора "Майбах" по 180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115 км/ч, крейсерская скорость 80 км/ч, дальность 550 км, потолок 3500 м, экипаж 5 человек, вооружение: 1-2 пулемета Максима, ружье-пулемет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торпеда типа "Л" на минной подвеске или 225 кг бомба. Во второй половине 1914 года оснащены бомбовыми кассетами для сброса небольших бомб. </w:t>
      </w:r>
    </w:p>
    <w:p w14:paraId="7BB3A7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"Илья Муромец-А" (армейский): размах крыльев - 30.95/22.45 м, длинна 19 м, площадь крыла 150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3600 кг, нормальная взлетная 4800 кг, 4 мотора "Аргус" 2х140 л.с. и 2х125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100 км/ч, дальность 400 км, потолок 2500 м, экипаж 4 человека, вооружение: 1-2 пулемета Максима, 2-3 ружья-пулемета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или Федорова обр.1913 г., 250-300 кг бомб. </w:t>
      </w:r>
    </w:p>
    <w:p w14:paraId="36332D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Сикорский С-10 "Гидро" </w:t>
      </w:r>
    </w:p>
    <w:p w14:paraId="6472AD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Первый С-10 был, по сути, облегченным за счет снижения прочности самолетом И. И. Сикорского С-6Б. Самолет разрабатывался с весны 1913 года. Договор на поставку был заключен между РБВЗ и ГУК 24 июня. С-10 "Гидро" предъявили комиссии 25 августа 1913 года. Фюзеляж самолета прямоугольного сечения с полукруглым гаргротом, имел деревянный каркас и обшивался фанерой (4-мм в носовой части и 3-мм в хвостовой). Капот двигателя изготавливался из алюминиевых листов. Самолет был двухместный, причем в кабине пилоты располагались рядом, а штурвал управления был перекидной от одного летчика к другому. Крыло </w:t>
      </w:r>
      <w:proofErr w:type="spellStart"/>
      <w:r w:rsidRPr="008C5983">
        <w:rPr>
          <w:bCs/>
          <w:color w:val="000000" w:themeColor="text1"/>
          <w:sz w:val="16"/>
          <w:szCs w:val="16"/>
        </w:rPr>
        <w:t>двухлонжеронное</w:t>
      </w:r>
      <w:proofErr w:type="spellEnd"/>
      <w:r w:rsidRPr="008C5983">
        <w:rPr>
          <w:bCs/>
          <w:color w:val="000000" w:themeColor="text1"/>
          <w:sz w:val="16"/>
          <w:szCs w:val="16"/>
        </w:rPr>
        <w:t xml:space="preserve">, цельнодеревянной конструкции, обтянутое полотном. Элероны - только на верхнем крыле. Между нижним крылом и фюзеляжем были просветы по 0,45 м для обзора вниз. Оперение обычного типа со стабилизатором и треугольным килем. Каркас изготавливался из дерева и обтягивался полотном. Стойки крыла деревянные. Растяжки имели оригинальную, присущую машинам И. И. Сикорского конструкцию: это были две параллельно натянутые стальные проволоки с деревянной прокладкой между ними, обмотанные шнуром. Эта конструкция позволяла почти в 2 раза снизить аэродинамическое сопротивление растяжек. В отличие от С-5А, у С-10 появился небольшой </w:t>
      </w:r>
      <w:proofErr w:type="spellStart"/>
      <w:r w:rsidRPr="008C5983">
        <w:rPr>
          <w:bCs/>
          <w:color w:val="000000" w:themeColor="text1"/>
          <w:sz w:val="16"/>
          <w:szCs w:val="16"/>
        </w:rPr>
        <w:t>гидроруль</w:t>
      </w:r>
      <w:proofErr w:type="spellEnd"/>
      <w:r w:rsidRPr="008C5983">
        <w:rPr>
          <w:bCs/>
          <w:color w:val="000000" w:themeColor="text1"/>
          <w:sz w:val="16"/>
          <w:szCs w:val="16"/>
        </w:rPr>
        <w:t xml:space="preserve">. Основные поплавки разделялись на несколько водонепроницаемых отсеков, их размеры: длина - до 4,0 м, ширина - 0,7 м, высота - 0,36 м. Ясеневый каркас поплавка обшивался фанерой толщиной от 3 мм (верх и переборки) до 6-12 мм (бока и днище), крепление медными болтами. Стойки поплавков изготавливались из ясеня, все остальное из американской сосны. Экипаж размещался в тандем в отдельных кабинах с двойным управлением. Для морского ведомства в конце августа 1913 года было заказано 11 поплавковых аэропланов. Двигатели ставились на самолетах морского ведомства только рядные 6-цилиндровые "Аргус" (100 л. с.) с бортовыми радиаторами. Вооружение отсутствовало. Топливные баки под крылом имели обтекаемую форму. К 1 июня 1914 года в исправном состоянии было 5 аэропланов, остальные были списаны по тем или иным причинам. </w:t>
      </w:r>
      <w:proofErr w:type="gramStart"/>
      <w:r w:rsidRPr="008C5983">
        <w:rPr>
          <w:bCs/>
          <w:color w:val="000000" w:themeColor="text1"/>
          <w:sz w:val="16"/>
          <w:szCs w:val="16"/>
        </w:rPr>
        <w:t>Существенным фактором</w:t>
      </w:r>
      <w:proofErr w:type="gramEnd"/>
      <w:r w:rsidRPr="008C5983">
        <w:rPr>
          <w:bCs/>
          <w:color w:val="000000" w:themeColor="text1"/>
          <w:sz w:val="16"/>
          <w:szCs w:val="16"/>
        </w:rPr>
        <w:t xml:space="preserve"> затруднившим эксплуатацию аппарата стала его чрезмерная хрупкость для морского самолета. </w:t>
      </w:r>
    </w:p>
    <w:p w14:paraId="1E7BE4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- 13.68/8.8 м, длинна 8 м, площадь крыла 35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550 кг, нормальная взлетная 850 кг, мотор "Аргус" 100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100 км/ч, крейсерская скорость 70 км/ч, продолжительность полета 4 часа, потолок 2000 м, экипаж 2 человека, вооружение: нет, с началом войны несколько небольших бомб, а впоследствии ружье-пулемет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или Федорова. </w:t>
      </w:r>
    </w:p>
    <w:p w14:paraId="11F9519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Авро-504 </w:t>
      </w:r>
    </w:p>
    <w:p w14:paraId="24BB36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любым меркам </w:t>
      </w:r>
      <w:proofErr w:type="spellStart"/>
      <w:r w:rsidRPr="008C5983">
        <w:rPr>
          <w:bCs/>
          <w:color w:val="000000" w:themeColor="text1"/>
          <w:sz w:val="16"/>
          <w:szCs w:val="16"/>
        </w:rPr>
        <w:t>Avro</w:t>
      </w:r>
      <w:proofErr w:type="spellEnd"/>
      <w:r w:rsidRPr="008C5983">
        <w:rPr>
          <w:bCs/>
          <w:color w:val="000000" w:themeColor="text1"/>
          <w:sz w:val="16"/>
          <w:szCs w:val="16"/>
        </w:rPr>
        <w:t xml:space="preserve"> 504 был примечательным самолетом. Истоки самолета </w:t>
      </w:r>
      <w:proofErr w:type="spellStart"/>
      <w:r w:rsidRPr="008C5983">
        <w:rPr>
          <w:bCs/>
          <w:color w:val="000000" w:themeColor="text1"/>
          <w:sz w:val="16"/>
          <w:szCs w:val="16"/>
        </w:rPr>
        <w:t>Avro</w:t>
      </w:r>
      <w:proofErr w:type="spellEnd"/>
      <w:r w:rsidRPr="008C5983">
        <w:rPr>
          <w:bCs/>
          <w:color w:val="000000" w:themeColor="text1"/>
          <w:sz w:val="16"/>
          <w:szCs w:val="16"/>
        </w:rPr>
        <w:t xml:space="preserve"> 504 лежат в </w:t>
      </w:r>
      <w:proofErr w:type="spellStart"/>
      <w:r w:rsidRPr="008C5983">
        <w:rPr>
          <w:bCs/>
          <w:color w:val="000000" w:themeColor="text1"/>
          <w:sz w:val="16"/>
          <w:szCs w:val="16"/>
        </w:rPr>
        <w:t>Avro</w:t>
      </w:r>
      <w:proofErr w:type="spellEnd"/>
      <w:r w:rsidRPr="008C5983">
        <w:rPr>
          <w:bCs/>
          <w:color w:val="000000" w:themeColor="text1"/>
          <w:sz w:val="16"/>
          <w:szCs w:val="16"/>
        </w:rPr>
        <w:t xml:space="preserve"> 500, и первый </w:t>
      </w:r>
      <w:proofErr w:type="spellStart"/>
      <w:r w:rsidRPr="008C5983">
        <w:rPr>
          <w:bCs/>
          <w:color w:val="000000" w:themeColor="text1"/>
          <w:sz w:val="16"/>
          <w:szCs w:val="16"/>
        </w:rPr>
        <w:t>Avro</w:t>
      </w:r>
      <w:proofErr w:type="spellEnd"/>
      <w:r w:rsidRPr="008C5983">
        <w:rPr>
          <w:bCs/>
          <w:color w:val="000000" w:themeColor="text1"/>
          <w:sz w:val="16"/>
          <w:szCs w:val="16"/>
        </w:rPr>
        <w:t xml:space="preserve"> 504 поднялся в воздух в английском </w:t>
      </w:r>
      <w:proofErr w:type="spellStart"/>
      <w:r w:rsidRPr="008C5983">
        <w:rPr>
          <w:bCs/>
          <w:color w:val="000000" w:themeColor="text1"/>
          <w:sz w:val="16"/>
          <w:szCs w:val="16"/>
        </w:rPr>
        <w:t>Брукленде</w:t>
      </w:r>
      <w:proofErr w:type="spellEnd"/>
      <w:r w:rsidRPr="008C5983">
        <w:rPr>
          <w:bCs/>
          <w:color w:val="000000" w:themeColor="text1"/>
          <w:sz w:val="16"/>
          <w:szCs w:val="16"/>
        </w:rPr>
        <w:t xml:space="preserve"> в июле 1913 года, оснащенный ротативным двигателем </w:t>
      </w:r>
      <w:proofErr w:type="spellStart"/>
      <w:r w:rsidRPr="008C5983">
        <w:rPr>
          <w:bCs/>
          <w:color w:val="000000" w:themeColor="text1"/>
          <w:sz w:val="16"/>
          <w:szCs w:val="16"/>
        </w:rPr>
        <w:t>Gnome</w:t>
      </w:r>
      <w:proofErr w:type="spellEnd"/>
      <w:r w:rsidRPr="008C5983">
        <w:rPr>
          <w:bCs/>
          <w:color w:val="000000" w:themeColor="text1"/>
          <w:sz w:val="16"/>
          <w:szCs w:val="16"/>
        </w:rPr>
        <w:t xml:space="preserve">, мощностью 80 л.с. В сентябре он принял участие во втором авиационном Дерби в </w:t>
      </w:r>
      <w:proofErr w:type="spellStart"/>
      <w:r w:rsidRPr="008C5983">
        <w:rPr>
          <w:bCs/>
          <w:color w:val="000000" w:themeColor="text1"/>
          <w:sz w:val="16"/>
          <w:szCs w:val="16"/>
        </w:rPr>
        <w:t>Хендоне</w:t>
      </w:r>
      <w:proofErr w:type="spellEnd"/>
      <w:r w:rsidRPr="008C5983">
        <w:rPr>
          <w:bCs/>
          <w:color w:val="000000" w:themeColor="text1"/>
          <w:sz w:val="16"/>
          <w:szCs w:val="16"/>
        </w:rPr>
        <w:t xml:space="preserve">, финишировав на четвертом месте, и показал среднюю скорость 107 км/час. За этим последовало значительное количество полетов, и контракт военного ведомства на 12 самолетов для Королевской воздушной команды (RFC - Royal </w:t>
      </w:r>
      <w:proofErr w:type="spellStart"/>
      <w:r w:rsidRPr="008C5983">
        <w:rPr>
          <w:bCs/>
          <w:color w:val="000000" w:themeColor="text1"/>
          <w:sz w:val="16"/>
          <w:szCs w:val="16"/>
        </w:rPr>
        <w:t>Flying</w:t>
      </w:r>
      <w:proofErr w:type="spellEnd"/>
      <w:r w:rsidRPr="008C5983">
        <w:rPr>
          <w:bCs/>
          <w:color w:val="000000" w:themeColor="text1"/>
          <w:sz w:val="16"/>
          <w:szCs w:val="16"/>
        </w:rPr>
        <w:t xml:space="preserve"> Command), подписанный летом 1913 г. Еще несколько </w:t>
      </w:r>
      <w:proofErr w:type="spellStart"/>
      <w:r w:rsidRPr="008C5983">
        <w:rPr>
          <w:bCs/>
          <w:color w:val="000000" w:themeColor="text1"/>
          <w:sz w:val="16"/>
          <w:szCs w:val="16"/>
        </w:rPr>
        <w:t>Avro</w:t>
      </w:r>
      <w:proofErr w:type="spellEnd"/>
      <w:r w:rsidRPr="008C5983">
        <w:rPr>
          <w:bCs/>
          <w:color w:val="000000" w:themeColor="text1"/>
          <w:sz w:val="16"/>
          <w:szCs w:val="16"/>
        </w:rPr>
        <w:t xml:space="preserve"> 504, было заказано частными лицами, некоторые с поплавками и другими модификациями. Британское Адмиралтейство также заказало самолет </w:t>
      </w:r>
      <w:proofErr w:type="spellStart"/>
      <w:r w:rsidRPr="008C5983">
        <w:rPr>
          <w:bCs/>
          <w:color w:val="000000" w:themeColor="text1"/>
          <w:sz w:val="16"/>
          <w:szCs w:val="16"/>
        </w:rPr>
        <w:t>Avro</w:t>
      </w:r>
      <w:proofErr w:type="spellEnd"/>
      <w:r w:rsidRPr="008C5983">
        <w:rPr>
          <w:bCs/>
          <w:color w:val="000000" w:themeColor="text1"/>
          <w:sz w:val="16"/>
          <w:szCs w:val="16"/>
        </w:rPr>
        <w:t xml:space="preserve"> 504. Самолет также вызвал интерес и у Русского морского ведомства, ибо самолет отличался чрезвычайной легкостью управления. </w:t>
      </w:r>
      <w:r w:rsidRPr="008C5983">
        <w:rPr>
          <w:bCs/>
          <w:color w:val="000000" w:themeColor="text1"/>
          <w:sz w:val="16"/>
          <w:szCs w:val="16"/>
        </w:rPr>
        <w:lastRenderedPageBreak/>
        <w:t xml:space="preserve">В итоге через подставных лиц было приобретено </w:t>
      </w:r>
      <w:proofErr w:type="gramStart"/>
      <w:r w:rsidRPr="008C5983">
        <w:rPr>
          <w:bCs/>
          <w:color w:val="000000" w:themeColor="text1"/>
          <w:sz w:val="16"/>
          <w:szCs w:val="16"/>
        </w:rPr>
        <w:t>3 колесных</w:t>
      </w:r>
      <w:proofErr w:type="gramEnd"/>
      <w:r w:rsidRPr="008C5983">
        <w:rPr>
          <w:bCs/>
          <w:color w:val="000000" w:themeColor="text1"/>
          <w:sz w:val="16"/>
          <w:szCs w:val="16"/>
        </w:rPr>
        <w:t xml:space="preserve"> </w:t>
      </w:r>
      <w:proofErr w:type="spellStart"/>
      <w:r w:rsidRPr="008C5983">
        <w:rPr>
          <w:bCs/>
          <w:color w:val="000000" w:themeColor="text1"/>
          <w:sz w:val="16"/>
          <w:szCs w:val="16"/>
        </w:rPr>
        <w:t>Avro</w:t>
      </w:r>
      <w:proofErr w:type="spellEnd"/>
      <w:r w:rsidRPr="008C5983">
        <w:rPr>
          <w:bCs/>
          <w:color w:val="000000" w:themeColor="text1"/>
          <w:sz w:val="16"/>
          <w:szCs w:val="16"/>
        </w:rPr>
        <w:t xml:space="preserve"> 504 с комплектами поплавков. Все самолеты были отправлены в </w:t>
      </w:r>
      <w:proofErr w:type="gramStart"/>
      <w:r w:rsidRPr="008C5983">
        <w:rPr>
          <w:bCs/>
          <w:color w:val="000000" w:themeColor="text1"/>
          <w:sz w:val="16"/>
          <w:szCs w:val="16"/>
        </w:rPr>
        <w:t>Севастополь</w:t>
      </w:r>
      <w:proofErr w:type="gramEnd"/>
      <w:r w:rsidRPr="008C5983">
        <w:rPr>
          <w:bCs/>
          <w:color w:val="000000" w:themeColor="text1"/>
          <w:sz w:val="16"/>
          <w:szCs w:val="16"/>
        </w:rPr>
        <w:t xml:space="preserve"> ибо предназначались, прежде всего, для учебных целей. В ходе обучения был поврежден 1 аппарат и по решению </w:t>
      </w:r>
      <w:proofErr w:type="spellStart"/>
      <w:r w:rsidRPr="008C5983">
        <w:rPr>
          <w:bCs/>
          <w:color w:val="000000" w:themeColor="text1"/>
          <w:sz w:val="16"/>
          <w:szCs w:val="16"/>
        </w:rPr>
        <w:t>авиотдела</w:t>
      </w:r>
      <w:proofErr w:type="spellEnd"/>
      <w:r w:rsidRPr="008C5983">
        <w:rPr>
          <w:bCs/>
          <w:color w:val="000000" w:themeColor="text1"/>
          <w:sz w:val="16"/>
          <w:szCs w:val="16"/>
        </w:rPr>
        <w:t xml:space="preserve"> ГУК отправлен на РБВЗ с целью изучения и копирования. Исходя из опыта эксплуатации, в августе морское ведомство заказало 50 аэропланов. На серийных самолетах русской постройки ставились моторы "Гном" или "Калеп-80". Позднее стали ставиться также моторы "</w:t>
      </w:r>
      <w:proofErr w:type="spellStart"/>
      <w:r w:rsidRPr="008C5983">
        <w:rPr>
          <w:bCs/>
          <w:color w:val="000000" w:themeColor="text1"/>
          <w:sz w:val="16"/>
          <w:szCs w:val="16"/>
        </w:rPr>
        <w:t>Оберрусель</w:t>
      </w:r>
      <w:proofErr w:type="spellEnd"/>
      <w:r w:rsidRPr="008C5983">
        <w:rPr>
          <w:bCs/>
          <w:color w:val="000000" w:themeColor="text1"/>
          <w:sz w:val="16"/>
          <w:szCs w:val="16"/>
        </w:rPr>
        <w:t xml:space="preserve">". Осенью самолетом заинтересовалось военное ведомство, заказав в ноябре 1914 года 100 самолетов. В заключение стоит отметить, что Авро-504 долго продолжал оставаться в эксплуатации, и как стандартный учебный самолет, использовался в военном и в морском ведомствах вплоть до 30-х. Кроме того, самолет оказался удобен в качестве гражданского и использовался как почтовый и экскурсионный самолет, </w:t>
      </w:r>
      <w:proofErr w:type="gramStart"/>
      <w:r w:rsidRPr="008C5983">
        <w:rPr>
          <w:bCs/>
          <w:color w:val="000000" w:themeColor="text1"/>
          <w:sz w:val="16"/>
          <w:szCs w:val="16"/>
        </w:rPr>
        <w:t>а так же как</w:t>
      </w:r>
      <w:proofErr w:type="gramEnd"/>
      <w:r w:rsidRPr="008C5983">
        <w:rPr>
          <w:bCs/>
          <w:color w:val="000000" w:themeColor="text1"/>
          <w:sz w:val="16"/>
          <w:szCs w:val="16"/>
        </w:rPr>
        <w:t xml:space="preserve"> буксировщик планеров. </w:t>
      </w:r>
    </w:p>
    <w:p w14:paraId="3D31BA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- 10.97 м, длинна 9.1 м, площадь крыла 30.6 </w:t>
      </w:r>
      <w:proofErr w:type="spellStart"/>
      <w:r w:rsidRPr="008C5983">
        <w:rPr>
          <w:bCs/>
          <w:color w:val="000000" w:themeColor="text1"/>
          <w:sz w:val="16"/>
          <w:szCs w:val="16"/>
        </w:rPr>
        <w:t>м.кв</w:t>
      </w:r>
      <w:proofErr w:type="spellEnd"/>
      <w:r w:rsidRPr="008C5983">
        <w:rPr>
          <w:bCs/>
          <w:color w:val="000000" w:themeColor="text1"/>
          <w:sz w:val="16"/>
          <w:szCs w:val="16"/>
        </w:rPr>
        <w:t>., масса пустого самолета 485 кг, взлетная 850 кг, мотор "Гном-80" или "Калеп-80" или "</w:t>
      </w:r>
      <w:proofErr w:type="spellStart"/>
      <w:r w:rsidRPr="008C5983">
        <w:rPr>
          <w:bCs/>
          <w:color w:val="000000" w:themeColor="text1"/>
          <w:sz w:val="16"/>
          <w:szCs w:val="16"/>
        </w:rPr>
        <w:t>Оберрусель</w:t>
      </w:r>
      <w:proofErr w:type="spellEnd"/>
      <w:r w:rsidRPr="008C5983">
        <w:rPr>
          <w:bCs/>
          <w:color w:val="000000" w:themeColor="text1"/>
          <w:sz w:val="16"/>
          <w:szCs w:val="16"/>
        </w:rPr>
        <w:t xml:space="preserve">",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120 км/ч, крейсерская скорость 100 км/ч, продолжительность полета 4-6 часов, практическая дальность 400 км, потолок 2500 м, экипаж 2 человека, вооружение: нет, в боевые вылета брали несколько небольших бомб и штатное оружие состоявшие из револьверов и карабина, впоследствии стали брать ружье-пулемет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или Федорова обр.1913 г. </w:t>
      </w:r>
    </w:p>
    <w:p w14:paraId="37D349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Дукс-</w:t>
      </w:r>
      <w:proofErr w:type="spellStart"/>
      <w:r w:rsidRPr="008C5983">
        <w:rPr>
          <w:bCs/>
          <w:color w:val="000000" w:themeColor="text1"/>
          <w:sz w:val="16"/>
          <w:szCs w:val="16"/>
        </w:rPr>
        <w:t>Farman</w:t>
      </w:r>
      <w:proofErr w:type="spellEnd"/>
      <w:r w:rsidRPr="008C5983">
        <w:rPr>
          <w:bCs/>
          <w:color w:val="000000" w:themeColor="text1"/>
          <w:sz w:val="16"/>
          <w:szCs w:val="16"/>
        </w:rPr>
        <w:t xml:space="preserve"> HF.15/16 </w:t>
      </w:r>
    </w:p>
    <w:p w14:paraId="3FC223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Воодушевленный успехом своей четвертой модели, </w:t>
      </w:r>
      <w:proofErr w:type="spellStart"/>
      <w:r w:rsidRPr="008C5983">
        <w:rPr>
          <w:bCs/>
          <w:color w:val="000000" w:themeColor="text1"/>
          <w:sz w:val="16"/>
          <w:szCs w:val="16"/>
        </w:rPr>
        <w:t>Henry</w:t>
      </w:r>
      <w:proofErr w:type="spellEnd"/>
      <w:r w:rsidRPr="008C5983">
        <w:rPr>
          <w:bCs/>
          <w:color w:val="000000" w:themeColor="text1"/>
          <w:sz w:val="16"/>
          <w:szCs w:val="16"/>
        </w:rPr>
        <w:t xml:space="preserve"> </w:t>
      </w:r>
      <w:proofErr w:type="spellStart"/>
      <w:r w:rsidRPr="008C5983">
        <w:rPr>
          <w:bCs/>
          <w:color w:val="000000" w:themeColor="text1"/>
          <w:sz w:val="16"/>
          <w:szCs w:val="16"/>
        </w:rPr>
        <w:t>Farman</w:t>
      </w:r>
      <w:proofErr w:type="spellEnd"/>
      <w:r w:rsidRPr="008C5983">
        <w:rPr>
          <w:bCs/>
          <w:color w:val="000000" w:themeColor="text1"/>
          <w:sz w:val="16"/>
          <w:szCs w:val="16"/>
        </w:rPr>
        <w:t xml:space="preserve"> продолжил ее совершенствование. Он убедился в необходимости гондолы, защищающей пилота и снижающей аэродинамическое сопротивление, отказался от использования переднего руля высоты, соединил элероны так, что когда один опускается, то другой поднимается. В 1912 году появился самолет HF.15, вобравший в себя все новшества. Двухместный полутораплан с толкающим винтом. Конструкция смешанная. Продольные балки хвостовой фермы, контуры оперения и элементы шасси из стальных труб, крылья деревянные с полотняной обшивкой, гондола выклеена из фанеры. Верхнее крыло этого самолета было значительно большего размаха, чем нижнее. Элероны на нижнем крыле отсутствовали, а на верхнем занимали большую часть размаха крыла. Балки хвостовой фермы были не параллельны, а сходились к рулю поворота. Руль высоты монопланный. На самолетах устанавливались ротативные двигатели Гном от 70 до 100 л.с. (большая часть аппаратов русского производства получила моторы Гном-80 или Калеп-80/100), не требовавшие громоздких радиаторов для охлаждения. HF.16, созданный в середине 1913 года по требованию военных, отличался несколько меньшими размерами, площадью крыльев и рядом незначительных технологических усовершенствований. Этот тип выпускались серийно на русских заводах. Самолеты отличались исключительной простотой пилотирования и надежностью. Стоит отметить, что в России Фарман приобретался в основном для армейских воздушных сил. Уже в 1913-м Фарман HF.15 был принят на вооружение французских, английских, бельгийских ВВС в качестве связной и разведывательной машины. Морское ведомство летом 1913 года приобрело 4 поплавковых Фармана на Дуксе, которые затем использовались в Севастопольской школе</w:t>
      </w:r>
      <w:proofErr w:type="gramStart"/>
      <w:r w:rsidRPr="008C5983">
        <w:rPr>
          <w:bCs/>
          <w:color w:val="000000" w:themeColor="text1"/>
          <w:sz w:val="16"/>
          <w:szCs w:val="16"/>
        </w:rPr>
        <w:t>. .</w:t>
      </w:r>
      <w:proofErr w:type="gramEnd"/>
      <w:r w:rsidRPr="008C5983">
        <w:rPr>
          <w:bCs/>
          <w:color w:val="000000" w:themeColor="text1"/>
          <w:sz w:val="16"/>
          <w:szCs w:val="16"/>
        </w:rPr>
        <w:t xml:space="preserve"> </w:t>
      </w:r>
    </w:p>
    <w:p w14:paraId="15D2CE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- 13.76 м, длинна 8 м, площадь крыла 35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410 кг, нормальная взлетная 650 кг, на аппараты ставились моторы Гном мощностью 70 и 80 л.с.,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мощностью 80 и 100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90 км/ч, крейсерская скорость 80 км/ч, продолжительность полета 3-3.5 часа, потолок 2500 м, экипаж 2 человека, вооружение: изначально не предусматривалось, с началом войны ставились пулеметы Максим на импровизированной установке или ружье-пулемет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Пилоты могли брать 15-30 кг бомб в кабину. </w:t>
      </w:r>
    </w:p>
    <w:p w14:paraId="53551E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 моделей Ф/К </w:t>
      </w:r>
    </w:p>
    <w:p w14:paraId="03871B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1913 году Генри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 создал </w:t>
      </w:r>
      <w:proofErr w:type="spellStart"/>
      <w:r w:rsidRPr="008C5983">
        <w:rPr>
          <w:bCs/>
          <w:color w:val="000000" w:themeColor="text1"/>
          <w:sz w:val="16"/>
          <w:szCs w:val="16"/>
        </w:rPr>
        <w:t>однореданную</w:t>
      </w:r>
      <w:proofErr w:type="spellEnd"/>
      <w:r w:rsidRPr="008C5983">
        <w:rPr>
          <w:bCs/>
          <w:color w:val="000000" w:themeColor="text1"/>
          <w:sz w:val="16"/>
          <w:szCs w:val="16"/>
        </w:rPr>
        <w:t xml:space="preserve"> летающую лодку, деревянный </w:t>
      </w:r>
      <w:proofErr w:type="spellStart"/>
      <w:r w:rsidRPr="008C5983">
        <w:rPr>
          <w:bCs/>
          <w:color w:val="000000" w:themeColor="text1"/>
          <w:sz w:val="16"/>
          <w:szCs w:val="16"/>
        </w:rPr>
        <w:t>трехстоечный</w:t>
      </w:r>
      <w:proofErr w:type="spellEnd"/>
      <w:r w:rsidRPr="008C5983">
        <w:rPr>
          <w:bCs/>
          <w:color w:val="000000" w:themeColor="text1"/>
          <w:sz w:val="16"/>
          <w:szCs w:val="16"/>
        </w:rPr>
        <w:t xml:space="preserve"> биплан с двухместной кабиной -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 "Модель F". Весьма удачный самолет Модель F был бипланом с подвесными элеронами между верхним и нижним крыльями. Конструкция деревянная, крыло и хвостовое оперение с полотняной обшивкой, </w:t>
      </w:r>
      <w:proofErr w:type="spellStart"/>
      <w:r w:rsidRPr="008C5983">
        <w:rPr>
          <w:bCs/>
          <w:color w:val="000000" w:themeColor="text1"/>
          <w:sz w:val="16"/>
          <w:szCs w:val="16"/>
        </w:rPr>
        <w:t>однореданный</w:t>
      </w:r>
      <w:proofErr w:type="spellEnd"/>
      <w:r w:rsidRPr="008C5983">
        <w:rPr>
          <w:bCs/>
          <w:color w:val="000000" w:themeColor="text1"/>
          <w:sz w:val="16"/>
          <w:szCs w:val="16"/>
        </w:rPr>
        <w:t xml:space="preserve"> фанерный корпус, в котором размещались рядом два члена экипажа в открытой кабине впереди крыльев. Тяга обеспечивалась двигателем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-О мощностью 75 л.с., вращавшим толкающий винт. Двигатель крепился на стойках под центропланом верхнего крыла. В России самолет, доставленный фирмой на Гатчинскую </w:t>
      </w:r>
      <w:proofErr w:type="spellStart"/>
      <w:r w:rsidRPr="008C5983">
        <w:rPr>
          <w:bCs/>
          <w:color w:val="000000" w:themeColor="text1"/>
          <w:sz w:val="16"/>
          <w:szCs w:val="16"/>
        </w:rPr>
        <w:t>авиастанцию</w:t>
      </w:r>
      <w:proofErr w:type="spellEnd"/>
      <w:r w:rsidRPr="008C5983">
        <w:rPr>
          <w:bCs/>
          <w:color w:val="000000" w:themeColor="text1"/>
          <w:sz w:val="16"/>
          <w:szCs w:val="16"/>
        </w:rPr>
        <w:t xml:space="preserve">, испытывался в течении лета 1913 года. Разработанная с учетом выявленных недостатков модификация самолета Модель F, выпущенная в начале 1914 года, имела закругленные концы крыльев, более жесткий корпус и усиленные стойки, поддерживающие двигатель. Всего для Тихоокеанского флота ГУК 2 сентября 1913 года было заказано 24 машины, из которых к июню 1914 года моряки получили 16 аппаратов. Остаток заказа из 4-х машин был получен в Николаевске в начале августа и отправлен по Амуру в Хабаровск, а оттуда во Владивосток, куда прибыл в сентябре. В ходе перевозки 4 аппарата были утеряны, будучи обнаружены на борту норвежского парохода "Сигурд" досмотровой группой британского крейсера. Таким образом, к 1 июля фирма </w:t>
      </w:r>
      <w:proofErr w:type="spellStart"/>
      <w:r w:rsidRPr="008C5983">
        <w:rPr>
          <w:bCs/>
          <w:color w:val="000000" w:themeColor="text1"/>
          <w:sz w:val="16"/>
          <w:szCs w:val="16"/>
        </w:rPr>
        <w:t>Кертисса</w:t>
      </w:r>
      <w:proofErr w:type="spellEnd"/>
      <w:r w:rsidRPr="008C5983">
        <w:rPr>
          <w:bCs/>
          <w:color w:val="000000" w:themeColor="text1"/>
          <w:sz w:val="16"/>
          <w:szCs w:val="16"/>
        </w:rPr>
        <w:t xml:space="preserve"> полностью выполнила заказ. Кроме того, фирма поставила полтора десятка моторов и полтора десятка ремкомплектов. В итоге на организованной при "Дальзаводе" </w:t>
      </w:r>
      <w:proofErr w:type="spellStart"/>
      <w:r w:rsidRPr="008C5983">
        <w:rPr>
          <w:bCs/>
          <w:color w:val="000000" w:themeColor="text1"/>
          <w:sz w:val="16"/>
          <w:szCs w:val="16"/>
        </w:rPr>
        <w:t>авиамастерской</w:t>
      </w:r>
      <w:proofErr w:type="spellEnd"/>
      <w:r w:rsidRPr="008C5983">
        <w:rPr>
          <w:bCs/>
          <w:color w:val="000000" w:themeColor="text1"/>
          <w:sz w:val="16"/>
          <w:szCs w:val="16"/>
        </w:rPr>
        <w:t xml:space="preserve"> было собрано еще 6 аппаратов к октябрю 1914 года. "</w:t>
      </w:r>
      <w:proofErr w:type="spellStart"/>
      <w:r w:rsidRPr="008C5983">
        <w:rPr>
          <w:bCs/>
          <w:color w:val="000000" w:themeColor="text1"/>
          <w:sz w:val="16"/>
          <w:szCs w:val="16"/>
        </w:rPr>
        <w:t>Кертиссы</w:t>
      </w:r>
      <w:proofErr w:type="spellEnd"/>
      <w:r w:rsidRPr="008C5983">
        <w:rPr>
          <w:bCs/>
          <w:color w:val="000000" w:themeColor="text1"/>
          <w:sz w:val="16"/>
          <w:szCs w:val="16"/>
        </w:rPr>
        <w:t xml:space="preserve">" участвовали в боях на Тихом океане с начала войны. Аэропланы летали как с берега, так и с борта крейсера "Ангара". С весны 1915 стали постепенно заменяться, первоначально на Щ-5, а затем и на Щ-9. Последний экземпляр был разбит в середине 1917 года. </w:t>
      </w:r>
    </w:p>
    <w:p w14:paraId="71484D8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- 12.67 м, длинна 8.33 м, площадь крыла 28.5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517 кг, нормальная взлетная 850 кг, мотор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 VX мощностью 100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100 км/ч, крейсерская скорость 72 км/ч, продолжительность полета 4 часа, потолок 2500 м, экипаж 2 человека, вооружение: не предусматривалось, с началом войны ставились пулеметы Максим на импровизированной установке или ружье-пулемет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или Федорова обр.1913 года. Пилоты могли брать 30-60 кг бомб в кабину. Позднее весной 1915 года, дальневосточные аэропланы получили 2 бомбодержателя. </w:t>
      </w:r>
    </w:p>
    <w:p w14:paraId="7DD452B1"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 поплавковый </w:t>
      </w:r>
    </w:p>
    <w:p w14:paraId="557558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Двухместный расчалочный среднеплан с </w:t>
      </w:r>
      <w:proofErr w:type="spellStart"/>
      <w:r w:rsidRPr="008C5983">
        <w:rPr>
          <w:bCs/>
          <w:color w:val="000000" w:themeColor="text1"/>
          <w:sz w:val="16"/>
          <w:szCs w:val="16"/>
        </w:rPr>
        <w:t>двухлонжеронным</w:t>
      </w:r>
      <w:proofErr w:type="spellEnd"/>
      <w:r w:rsidRPr="008C5983">
        <w:rPr>
          <w:bCs/>
          <w:color w:val="000000" w:themeColor="text1"/>
          <w:sz w:val="16"/>
          <w:szCs w:val="16"/>
        </w:rPr>
        <w:t xml:space="preserve"> крылом постоянного профиля с перекашиванием вместо элеронов, и с вырезом у фюзеляжа для обзора вниз. Фюзеляж четырехгранный расчалочный, у кабины сверху и снизу снабжен круглым обтекателем (гаргротом). Двигатель -- "Гном". Сухопутный самолет обладал неплохими летными данными, на конкурсе военных аэропланов 1913 г. в Петербурге занял третье место. После длительных переговоров во Франции закупили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 тип D, и наладили их производство на заводе "Дукс". Позже производство </w:t>
      </w:r>
      <w:proofErr w:type="spellStart"/>
      <w:r w:rsidRPr="008C5983">
        <w:rPr>
          <w:bCs/>
          <w:color w:val="000000" w:themeColor="text1"/>
          <w:sz w:val="16"/>
          <w:szCs w:val="16"/>
        </w:rPr>
        <w:t>наплажено</w:t>
      </w:r>
      <w:proofErr w:type="spellEnd"/>
      <w:r w:rsidRPr="008C5983">
        <w:rPr>
          <w:bCs/>
          <w:color w:val="000000" w:themeColor="text1"/>
          <w:sz w:val="16"/>
          <w:szCs w:val="16"/>
        </w:rPr>
        <w:t xml:space="preserve"> и на заводе Лебедева. Морское ведомство приобрело 7 аппаратов на колесах и 2 поплавковых по типу С-10. Самолеты летали на Балтийском флоте и в Севастопольской летной школе. </w:t>
      </w:r>
    </w:p>
    <w:p w14:paraId="11C929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- 11.6 м, длинна 7.15 м, площадь крыла 23.5 </w:t>
      </w:r>
      <w:proofErr w:type="spellStart"/>
      <w:r w:rsidRPr="008C5983">
        <w:rPr>
          <w:bCs/>
          <w:color w:val="000000" w:themeColor="text1"/>
          <w:sz w:val="16"/>
          <w:szCs w:val="16"/>
        </w:rPr>
        <w:t>м.кв</w:t>
      </w:r>
      <w:proofErr w:type="spellEnd"/>
      <w:r w:rsidRPr="008C5983">
        <w:rPr>
          <w:bCs/>
          <w:color w:val="000000" w:themeColor="text1"/>
          <w:sz w:val="16"/>
          <w:szCs w:val="16"/>
        </w:rPr>
        <w:t>., масса пустого самолета 450 кг, нормальная взлетная 750 кг, мотор Гном-</w:t>
      </w:r>
      <w:proofErr w:type="spellStart"/>
      <w:r w:rsidRPr="008C5983">
        <w:rPr>
          <w:bCs/>
          <w:color w:val="000000" w:themeColor="text1"/>
          <w:sz w:val="16"/>
          <w:szCs w:val="16"/>
        </w:rPr>
        <w:t>Моносупап</w:t>
      </w:r>
      <w:proofErr w:type="spellEnd"/>
      <w:r w:rsidRPr="008C5983">
        <w:rPr>
          <w:bCs/>
          <w:color w:val="000000" w:themeColor="text1"/>
          <w:sz w:val="16"/>
          <w:szCs w:val="16"/>
        </w:rPr>
        <w:t xml:space="preserve"> мощностью 80 л.с., или Калеп-80 мощностью 80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101 км/ч, крейсерская скорость 80 км/ч, дальность полета 250-350 км, потолок 2500 м, экипаж 2 человека, вооружение: не предусматривалось, с началом войны ставились пулеметы Максим на шкворневой установке (позднее Максим-А) или ружье-пулемет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6D3CE3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Донне-</w:t>
      </w:r>
      <w:proofErr w:type="spellStart"/>
      <w:r w:rsidRPr="008C5983">
        <w:rPr>
          <w:bCs/>
          <w:color w:val="000000" w:themeColor="text1"/>
          <w:sz w:val="16"/>
          <w:szCs w:val="16"/>
        </w:rPr>
        <w:t>Левек</w:t>
      </w:r>
      <w:proofErr w:type="spellEnd"/>
      <w:r w:rsidRPr="008C5983">
        <w:rPr>
          <w:bCs/>
          <w:color w:val="000000" w:themeColor="text1"/>
          <w:sz w:val="16"/>
          <w:szCs w:val="16"/>
        </w:rPr>
        <w:t xml:space="preserve"> ФБА </w:t>
      </w:r>
    </w:p>
    <w:p w14:paraId="53F695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1912 году французский авиатор, лейтенант флота Жан де Коню (Победитель гонок Париж-Рим) и </w:t>
      </w:r>
      <w:proofErr w:type="gramStart"/>
      <w:r w:rsidRPr="008C5983">
        <w:rPr>
          <w:bCs/>
          <w:color w:val="000000" w:themeColor="text1"/>
          <w:sz w:val="16"/>
          <w:szCs w:val="16"/>
        </w:rPr>
        <w:t xml:space="preserve">предприниматель </w:t>
      </w:r>
      <w:proofErr w:type="spellStart"/>
      <w:r w:rsidRPr="008C5983">
        <w:rPr>
          <w:bCs/>
          <w:color w:val="000000" w:themeColor="text1"/>
          <w:sz w:val="16"/>
          <w:szCs w:val="16"/>
        </w:rPr>
        <w:t>М.Шрек</w:t>
      </w:r>
      <w:proofErr w:type="spellEnd"/>
      <w:proofErr w:type="gramEnd"/>
      <w:r w:rsidRPr="008C5983">
        <w:rPr>
          <w:bCs/>
          <w:color w:val="000000" w:themeColor="text1"/>
          <w:sz w:val="16"/>
          <w:szCs w:val="16"/>
        </w:rPr>
        <w:t xml:space="preserve"> работавший в компании "Френч Райт Ко" основали фирму ФБА, зарегистрированную в Англии, в то время как производство располагалось во Франции. Первый полет летающая лодка Франко-Британской авиационной компании совершила в 1912 году. Это была </w:t>
      </w:r>
      <w:proofErr w:type="spellStart"/>
      <w:r w:rsidRPr="008C5983">
        <w:rPr>
          <w:bCs/>
          <w:color w:val="000000" w:themeColor="text1"/>
          <w:sz w:val="16"/>
          <w:szCs w:val="16"/>
        </w:rPr>
        <w:t>однореданная</w:t>
      </w:r>
      <w:proofErr w:type="spellEnd"/>
      <w:r w:rsidRPr="008C5983">
        <w:rPr>
          <w:bCs/>
          <w:color w:val="000000" w:themeColor="text1"/>
          <w:sz w:val="16"/>
          <w:szCs w:val="16"/>
        </w:rPr>
        <w:t xml:space="preserve">, плоскодонная лодка очень простой конструкции. Лодка имела деревянный каркас и облицовку. Сечение в носовой части прямоугольное, в хвостовой - </w:t>
      </w:r>
      <w:proofErr w:type="spellStart"/>
      <w:r w:rsidRPr="008C5983">
        <w:rPr>
          <w:bCs/>
          <w:color w:val="000000" w:themeColor="text1"/>
          <w:sz w:val="16"/>
          <w:szCs w:val="16"/>
        </w:rPr>
        <w:t>трапецивидное</w:t>
      </w:r>
      <w:proofErr w:type="spellEnd"/>
      <w:r w:rsidRPr="008C5983">
        <w:rPr>
          <w:bCs/>
          <w:color w:val="000000" w:themeColor="text1"/>
          <w:sz w:val="16"/>
          <w:szCs w:val="16"/>
        </w:rPr>
        <w:t xml:space="preserve">, узкой гранью вверх. Крыло </w:t>
      </w:r>
      <w:proofErr w:type="spellStart"/>
      <w:r w:rsidRPr="008C5983">
        <w:rPr>
          <w:bCs/>
          <w:color w:val="000000" w:themeColor="text1"/>
          <w:sz w:val="16"/>
          <w:szCs w:val="16"/>
        </w:rPr>
        <w:t>двухлонжеронное</w:t>
      </w:r>
      <w:proofErr w:type="spellEnd"/>
      <w:r w:rsidRPr="008C5983">
        <w:rPr>
          <w:bCs/>
          <w:color w:val="000000" w:themeColor="text1"/>
          <w:sz w:val="16"/>
          <w:szCs w:val="16"/>
        </w:rPr>
        <w:t>, на стойках над лодкой. Верхнее крыло имело гораздо больший размах и оборудовалось элеронами "</w:t>
      </w:r>
      <w:proofErr w:type="spellStart"/>
      <w:r w:rsidRPr="008C5983">
        <w:rPr>
          <w:bCs/>
          <w:color w:val="000000" w:themeColor="text1"/>
          <w:sz w:val="16"/>
          <w:szCs w:val="16"/>
        </w:rPr>
        <w:t>Фармановского</w:t>
      </w:r>
      <w:proofErr w:type="spellEnd"/>
      <w:r w:rsidRPr="008C5983">
        <w:rPr>
          <w:bCs/>
          <w:color w:val="000000" w:themeColor="text1"/>
          <w:sz w:val="16"/>
          <w:szCs w:val="16"/>
        </w:rPr>
        <w:t xml:space="preserve">" типа. Стойки и подкосы, а также каркас крыла деревянные. </w:t>
      </w:r>
      <w:proofErr w:type="spellStart"/>
      <w:r w:rsidRPr="008C5983">
        <w:rPr>
          <w:bCs/>
          <w:color w:val="000000" w:themeColor="text1"/>
          <w:sz w:val="16"/>
          <w:szCs w:val="16"/>
        </w:rPr>
        <w:t>Подкрыльевые</w:t>
      </w:r>
      <w:proofErr w:type="spellEnd"/>
      <w:r w:rsidRPr="008C5983">
        <w:rPr>
          <w:bCs/>
          <w:color w:val="000000" w:themeColor="text1"/>
          <w:sz w:val="16"/>
          <w:szCs w:val="16"/>
        </w:rPr>
        <w:t xml:space="preserve"> поплавки понтонного типа. Оперение со </w:t>
      </w:r>
      <w:proofErr w:type="gramStart"/>
      <w:r w:rsidRPr="008C5983">
        <w:rPr>
          <w:bCs/>
          <w:color w:val="000000" w:themeColor="text1"/>
          <w:sz w:val="16"/>
          <w:szCs w:val="16"/>
        </w:rPr>
        <w:t>стабилизатором</w:t>
      </w:r>
      <w:proofErr w:type="gramEnd"/>
      <w:r w:rsidRPr="008C5983">
        <w:rPr>
          <w:bCs/>
          <w:color w:val="000000" w:themeColor="text1"/>
          <w:sz w:val="16"/>
          <w:szCs w:val="16"/>
        </w:rPr>
        <w:t xml:space="preserve"> но без киля. Двигатель "Гном" - ротативная 7-ми цилиндровая звезда воздушного охлаждения. </w:t>
      </w:r>
      <w:proofErr w:type="gramStart"/>
      <w:r w:rsidRPr="008C5983">
        <w:rPr>
          <w:bCs/>
          <w:color w:val="000000" w:themeColor="text1"/>
          <w:sz w:val="16"/>
          <w:szCs w:val="16"/>
        </w:rPr>
        <w:t>На лодках</w:t>
      </w:r>
      <w:proofErr w:type="gramEnd"/>
      <w:r w:rsidRPr="008C5983">
        <w:rPr>
          <w:bCs/>
          <w:color w:val="000000" w:themeColor="text1"/>
          <w:sz w:val="16"/>
          <w:szCs w:val="16"/>
        </w:rPr>
        <w:t xml:space="preserve"> выпущенных в 1912 году устанавливался 50-сильный Гном. С 1913 года стал устанавливаться 80-сильный Гном. Осенью 1912 года русское морское ведомство приобрело эту летающую лодку. Главными отличиями этой лодки, обозначавшейся в документах фирмы как модель "Б" была иная конструкция корпуса и складывающимися крыльями для хранения в судовых условиях. После двухмесячных испытаний было признано, что лодка вполне удовлетворяет нуждам флота, и было принято решение о строительстве лодок данного типа в России. Весной ГУК приступил к проведению конкурса на строительство партии из 36 летающих лодок Российскими предприятиями. Так как морское ведомство первоначально не устраивали заявленные цены, принятие решение затянулось до июля 1913 года, когда стороны, наконец пришли к соглашению. Контракт был заключен с заводом Лебедева на строительство 36 аппаратов. Первый изготовленный в России на аппарат облетан в конце сентября 1913 года. Летающие лодки ФБА "Донне-</w:t>
      </w:r>
      <w:proofErr w:type="spellStart"/>
      <w:r w:rsidRPr="008C5983">
        <w:rPr>
          <w:bCs/>
          <w:color w:val="000000" w:themeColor="text1"/>
          <w:sz w:val="16"/>
          <w:szCs w:val="16"/>
        </w:rPr>
        <w:t>Левек</w:t>
      </w:r>
      <w:proofErr w:type="spellEnd"/>
      <w:r w:rsidRPr="008C5983">
        <w:rPr>
          <w:bCs/>
          <w:color w:val="000000" w:themeColor="text1"/>
          <w:sz w:val="16"/>
          <w:szCs w:val="16"/>
        </w:rPr>
        <w:t xml:space="preserve">" поступали в авиаотряды Балтийского, Черноморского и Тихоокеанского флотов. </w:t>
      </w:r>
    </w:p>
    <w:p w14:paraId="35C2BD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- 13.68 м, длинна 8 м, площадь крыла 33.5 </w:t>
      </w:r>
      <w:proofErr w:type="spellStart"/>
      <w:r w:rsidRPr="008C5983">
        <w:rPr>
          <w:bCs/>
          <w:color w:val="000000" w:themeColor="text1"/>
          <w:sz w:val="16"/>
          <w:szCs w:val="16"/>
        </w:rPr>
        <w:t>м.кв</w:t>
      </w:r>
      <w:proofErr w:type="spellEnd"/>
      <w:r w:rsidRPr="008C5983">
        <w:rPr>
          <w:bCs/>
          <w:color w:val="000000" w:themeColor="text1"/>
          <w:sz w:val="16"/>
          <w:szCs w:val="16"/>
        </w:rPr>
        <w:t>., масса пустого самолета 540 кг, нормальная взлетная 850 кг, на аппараты ставились моторы Гном-</w:t>
      </w:r>
      <w:proofErr w:type="spellStart"/>
      <w:r w:rsidRPr="008C5983">
        <w:rPr>
          <w:bCs/>
          <w:color w:val="000000" w:themeColor="text1"/>
          <w:sz w:val="16"/>
          <w:szCs w:val="16"/>
        </w:rPr>
        <w:t>Моносупап</w:t>
      </w:r>
      <w:proofErr w:type="spellEnd"/>
      <w:r w:rsidRPr="008C5983">
        <w:rPr>
          <w:bCs/>
          <w:color w:val="000000" w:themeColor="text1"/>
          <w:sz w:val="16"/>
          <w:szCs w:val="16"/>
        </w:rPr>
        <w:t xml:space="preserve"> мощностью 100 л.с., или Калеп-100 мощностью 100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105 км/ч, крейсерская скорость 85 км/ч, дальность полета 350-400 км, потолок 2500 м, экипаж 2 человека, вооружение: не предусматривалось, с началом войны ставились пулеметы Максим на шкворневой установке (позднее Максим-Авиационный) либо ружья-пулеметы </w:t>
      </w:r>
      <w:proofErr w:type="spellStart"/>
      <w:r w:rsidRPr="008C5983">
        <w:rPr>
          <w:bCs/>
          <w:color w:val="000000" w:themeColor="text1"/>
          <w:sz w:val="16"/>
          <w:szCs w:val="16"/>
        </w:rPr>
        <w:t>Мадсены</w:t>
      </w:r>
      <w:proofErr w:type="spellEnd"/>
      <w:r w:rsidRPr="008C5983">
        <w:rPr>
          <w:bCs/>
          <w:color w:val="000000" w:themeColor="text1"/>
          <w:sz w:val="16"/>
          <w:szCs w:val="16"/>
        </w:rPr>
        <w:t xml:space="preserve"> или Федорова обр.1913 года. На специальные бомбодержатели вдоль бортов кабины могли подвешиваться небольшие бомбы. Как правило, могли взять в полет до 30-45 кг бомб. </w:t>
      </w:r>
    </w:p>
    <w:p w14:paraId="0AF31D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Щетинин - 1 </w:t>
      </w:r>
    </w:p>
    <w:p w14:paraId="2BD071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В начале лета 1913 года на заводе Щетинина начались первые работы по гидросамолетам. Начались они почти случайно. Морской летчик капитан по адмиралтейству Д.Н. Александров разбил </w:t>
      </w:r>
      <w:proofErr w:type="gramStart"/>
      <w:r w:rsidRPr="008C5983">
        <w:rPr>
          <w:bCs/>
          <w:color w:val="000000" w:themeColor="text1"/>
          <w:sz w:val="16"/>
          <w:szCs w:val="16"/>
        </w:rPr>
        <w:t>летающую лодку</w:t>
      </w:r>
      <w:proofErr w:type="gramEnd"/>
      <w:r w:rsidRPr="008C5983">
        <w:rPr>
          <w:bCs/>
          <w:color w:val="000000" w:themeColor="text1"/>
          <w:sz w:val="16"/>
          <w:szCs w:val="16"/>
        </w:rPr>
        <w:t xml:space="preserve"> купленную Франции, эксплуатировавшуюся в морской авиации Балтийского моря. Так как полет Александрова, закончившийся аварией, был им произведен с нарушением ряда формальностей и ему угрожало взыскание, которого можно было избежать, отремонтировав самолет и тем самым вернув казне убыток. Александров обратился на Русско-Балтийский вагонный завод. Там за ремонт запросили 6 500 руб., на заводе Лебедева - 6 тыс. руб. Такая цена была Александрову не по средствам. Тогда он обратился на завод Щетинина. Здесь Д.П. Григорович, по совету заведующего чертежным бюро Андрея Николаевича Седельникова, уговорил Щетинина отремонтировать самолет бесплатно, но при этом изучить его для дальнейших работ по летающим лодкам, к которым собирались приступить. С Александрова взяли для приличия 400 рублей и самолет ему отремонтировали. Поскольку нос лодки был разбит совершенно. Д. П. Григорович восстановил его по своим соображениям, сделав более </w:t>
      </w:r>
      <w:proofErr w:type="spellStart"/>
      <w:r w:rsidRPr="008C5983">
        <w:rPr>
          <w:bCs/>
          <w:color w:val="000000" w:themeColor="text1"/>
          <w:sz w:val="16"/>
          <w:szCs w:val="16"/>
        </w:rPr>
        <w:t>килеватым</w:t>
      </w:r>
      <w:proofErr w:type="spellEnd"/>
      <w:r w:rsidRPr="008C5983">
        <w:rPr>
          <w:bCs/>
          <w:color w:val="000000" w:themeColor="text1"/>
          <w:sz w:val="16"/>
          <w:szCs w:val="16"/>
        </w:rPr>
        <w:t xml:space="preserve">. В общем, получилась лодка </w:t>
      </w:r>
      <w:proofErr w:type="spellStart"/>
      <w:r w:rsidRPr="008C5983">
        <w:rPr>
          <w:bCs/>
          <w:color w:val="000000" w:themeColor="text1"/>
          <w:sz w:val="16"/>
          <w:szCs w:val="16"/>
        </w:rPr>
        <w:t>Доннэ-Левек</w:t>
      </w:r>
      <w:proofErr w:type="spellEnd"/>
      <w:r w:rsidRPr="008C5983">
        <w:rPr>
          <w:bCs/>
          <w:color w:val="000000" w:themeColor="text1"/>
          <w:sz w:val="16"/>
          <w:szCs w:val="16"/>
        </w:rPr>
        <w:t xml:space="preserve">, но с изменениями. Она исправно летала. По чертежам гидросамолета </w:t>
      </w:r>
      <w:proofErr w:type="spellStart"/>
      <w:r w:rsidRPr="008C5983">
        <w:rPr>
          <w:bCs/>
          <w:color w:val="000000" w:themeColor="text1"/>
          <w:sz w:val="16"/>
          <w:szCs w:val="16"/>
        </w:rPr>
        <w:t>Доннэ-Левек</w:t>
      </w:r>
      <w:proofErr w:type="spellEnd"/>
      <w:r w:rsidRPr="008C5983">
        <w:rPr>
          <w:bCs/>
          <w:color w:val="000000" w:themeColor="text1"/>
          <w:sz w:val="16"/>
          <w:szCs w:val="16"/>
        </w:rPr>
        <w:t xml:space="preserve">, выполненным с натуры при его восстановлении с некоторыми изменениями. Д. П. Григорович осенью 1913 г. построил свою первую летающую лодку Щ-1. Стоит отметить, что копирование </w:t>
      </w:r>
      <w:proofErr w:type="gramStart"/>
      <w:r w:rsidRPr="008C5983">
        <w:rPr>
          <w:bCs/>
          <w:color w:val="000000" w:themeColor="text1"/>
          <w:sz w:val="16"/>
          <w:szCs w:val="16"/>
        </w:rPr>
        <w:t>было по сути</w:t>
      </w:r>
      <w:proofErr w:type="gramEnd"/>
      <w:r w:rsidRPr="008C5983">
        <w:rPr>
          <w:bCs/>
          <w:color w:val="000000" w:themeColor="text1"/>
          <w:sz w:val="16"/>
          <w:szCs w:val="16"/>
        </w:rPr>
        <w:t xml:space="preserve"> нелегальным. Тем не менее, лодку построили. Корпус был на один метр короче, чем в </w:t>
      </w:r>
      <w:proofErr w:type="spellStart"/>
      <w:r w:rsidRPr="008C5983">
        <w:rPr>
          <w:bCs/>
          <w:color w:val="000000" w:themeColor="text1"/>
          <w:sz w:val="16"/>
          <w:szCs w:val="16"/>
        </w:rPr>
        <w:t>Доннэ-Левек</w:t>
      </w:r>
      <w:proofErr w:type="spellEnd"/>
      <w:r w:rsidRPr="008C5983">
        <w:rPr>
          <w:bCs/>
          <w:color w:val="000000" w:themeColor="text1"/>
          <w:sz w:val="16"/>
          <w:szCs w:val="16"/>
        </w:rPr>
        <w:t xml:space="preserve">, кроме того, Д. П. Григорович изменил профиль крыльев, сделав его более близким к профилю Фармана. Нос лодки был сделан </w:t>
      </w:r>
      <w:proofErr w:type="spellStart"/>
      <w:r w:rsidRPr="008C5983">
        <w:rPr>
          <w:bCs/>
          <w:color w:val="000000" w:themeColor="text1"/>
          <w:sz w:val="16"/>
          <w:szCs w:val="16"/>
        </w:rPr>
        <w:t>килеватым</w:t>
      </w:r>
      <w:proofErr w:type="spellEnd"/>
      <w:r w:rsidRPr="008C5983">
        <w:rPr>
          <w:bCs/>
          <w:color w:val="000000" w:themeColor="text1"/>
          <w:sz w:val="16"/>
          <w:szCs w:val="16"/>
        </w:rPr>
        <w:t xml:space="preserve">, днище на редане - вогнутым, за реданом - слабо </w:t>
      </w:r>
      <w:proofErr w:type="spellStart"/>
      <w:r w:rsidRPr="008C5983">
        <w:rPr>
          <w:bCs/>
          <w:color w:val="000000" w:themeColor="text1"/>
          <w:sz w:val="16"/>
          <w:szCs w:val="16"/>
        </w:rPr>
        <w:t>килеватым</w:t>
      </w:r>
      <w:proofErr w:type="spellEnd"/>
      <w:r w:rsidRPr="008C5983">
        <w:rPr>
          <w:bCs/>
          <w:color w:val="000000" w:themeColor="text1"/>
          <w:sz w:val="16"/>
          <w:szCs w:val="16"/>
        </w:rPr>
        <w:t xml:space="preserve">, высота редана по бортам была около 200 мм, по оси - 80 мм. Двигатель - Гном в 70 л.с. Площадь и форма крыльев были, в общем сохранены. Коробка крыльев точно так же помещалась над корпусом лодки на трехногих кронштейнах высотой около 160 мм, сваренных из стальных труб. Самолет был облетан в январе 1914 года на лыжном шасси, после чего завод Щетинина получил заказ на строительство еще 5 аэропланов. Самолеты официально обозначались Щ-1 по названию завода </w:t>
      </w:r>
      <w:proofErr w:type="spellStart"/>
      <w:r w:rsidRPr="008C5983">
        <w:rPr>
          <w:bCs/>
          <w:color w:val="000000" w:themeColor="text1"/>
          <w:sz w:val="16"/>
          <w:szCs w:val="16"/>
        </w:rPr>
        <w:t>С.С.Щетинина</w:t>
      </w:r>
      <w:proofErr w:type="spellEnd"/>
      <w:r w:rsidRPr="008C5983">
        <w:rPr>
          <w:bCs/>
          <w:color w:val="000000" w:themeColor="text1"/>
          <w:sz w:val="16"/>
          <w:szCs w:val="16"/>
        </w:rPr>
        <w:t xml:space="preserve">. Летающая лодка Щ-1 летала, в общем удовлетворительно, но требовалась ее дальнейшая доработка, повышение ее летных качеств. Следующей за Щ-1 летающей лодкой Григоровича стала Щ-2 (Морской второй) - более крупная, тоже двухместная, с двигателем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в 80 л. с. Размеры и площадь крыльев были значительно увеличены, обводы лодки сильно изменены. Хвостовая часть трехгранного сечения (вершиной вверх) была приподнята на хвосте. Угол продольной </w:t>
      </w:r>
      <w:proofErr w:type="spellStart"/>
      <w:r w:rsidRPr="008C5983">
        <w:rPr>
          <w:bCs/>
          <w:color w:val="000000" w:themeColor="text1"/>
          <w:sz w:val="16"/>
          <w:szCs w:val="16"/>
        </w:rPr>
        <w:t>килеватости</w:t>
      </w:r>
      <w:proofErr w:type="spellEnd"/>
      <w:r w:rsidRPr="008C5983">
        <w:rPr>
          <w:bCs/>
          <w:color w:val="000000" w:themeColor="text1"/>
          <w:sz w:val="16"/>
          <w:szCs w:val="16"/>
        </w:rPr>
        <w:t xml:space="preserve"> был очень мал, редан вогнут и невысок. Под хвостом была пристроена на шарнирах лыжа. Коробка крыльев, установленная над корпусом лодки, монтировалась на стойках </w:t>
      </w:r>
      <w:proofErr w:type="spellStart"/>
      <w:r w:rsidRPr="008C5983">
        <w:rPr>
          <w:bCs/>
          <w:color w:val="000000" w:themeColor="text1"/>
          <w:sz w:val="16"/>
          <w:szCs w:val="16"/>
        </w:rPr>
        <w:t>мотоустановки</w:t>
      </w:r>
      <w:proofErr w:type="spellEnd"/>
      <w:r w:rsidRPr="008C5983">
        <w:rPr>
          <w:bCs/>
          <w:color w:val="000000" w:themeColor="text1"/>
          <w:sz w:val="16"/>
          <w:szCs w:val="16"/>
        </w:rPr>
        <w:t xml:space="preserve"> на высоте 100 мм над лодкой. Стабилизатор был сильно увеличен. Впервые в России постройка корпуса лодки Щ-2 производилась на стапеле килем вверх. Построено всего 2 самолета. Первый построили в середине июля 1914 года, и 1 августа начались испытания в Гребном порту. Они закончились катастрофой, летчик </w:t>
      </w:r>
      <w:proofErr w:type="spellStart"/>
      <w:r w:rsidRPr="008C5983">
        <w:rPr>
          <w:bCs/>
          <w:color w:val="000000" w:themeColor="text1"/>
          <w:sz w:val="16"/>
          <w:szCs w:val="16"/>
        </w:rPr>
        <w:t>П.В.Евсюков</w:t>
      </w:r>
      <w:proofErr w:type="spellEnd"/>
      <w:r w:rsidRPr="008C5983">
        <w:rPr>
          <w:bCs/>
          <w:color w:val="000000" w:themeColor="text1"/>
          <w:sz w:val="16"/>
          <w:szCs w:val="16"/>
        </w:rPr>
        <w:t xml:space="preserve"> погиб. Второй был сдан флоту в сентябре 1914 года после доработки. Летал на Черноморском флоте. За Щ-2 последовала летающая лодка Щ-3. Это было видоизменение самолета Щ-2 с двигателем Гном-</w:t>
      </w:r>
      <w:proofErr w:type="spellStart"/>
      <w:r w:rsidRPr="008C5983">
        <w:rPr>
          <w:bCs/>
          <w:color w:val="000000" w:themeColor="text1"/>
          <w:sz w:val="16"/>
          <w:szCs w:val="16"/>
        </w:rPr>
        <w:t>Моносупап</w:t>
      </w:r>
      <w:proofErr w:type="spellEnd"/>
      <w:r w:rsidRPr="008C5983">
        <w:rPr>
          <w:bCs/>
          <w:color w:val="000000" w:themeColor="text1"/>
          <w:sz w:val="16"/>
          <w:szCs w:val="16"/>
        </w:rPr>
        <w:t xml:space="preserve"> в 100 л. с. Корпус лодки оставлен прежний, но еще раз был изменен профиль крыльев. Полеты показали, что улучшений по сравнению с лодкой Щ-2 не получилось. Неудовлетворительной была мореходность. После опытной лодки Щ-3 была выпушена серийная летающая лодка Щ-4. Этот гидросамолет являлся видоизменением Щ-3 с тем же двигателем. Был изменен профиль крыльев и незначительно - корпус лодки. Редан был вогнутый, низкий, угол продольной </w:t>
      </w:r>
      <w:proofErr w:type="spellStart"/>
      <w:r w:rsidRPr="008C5983">
        <w:rPr>
          <w:bCs/>
          <w:color w:val="000000" w:themeColor="text1"/>
          <w:sz w:val="16"/>
          <w:szCs w:val="16"/>
        </w:rPr>
        <w:t>килеватости</w:t>
      </w:r>
      <w:proofErr w:type="spellEnd"/>
      <w:r w:rsidRPr="008C5983">
        <w:rPr>
          <w:bCs/>
          <w:color w:val="000000" w:themeColor="text1"/>
          <w:sz w:val="16"/>
          <w:szCs w:val="16"/>
        </w:rPr>
        <w:t xml:space="preserve"> очень малый. Стабилизатор был сделан с изменяемым в полете углом установки, для чего служил винтовой подъемник под его передней кромкой. Работы проводились осенью 1914-1915 гг. Все проведенные изменения дали некоторое улучшение и после испытаний, проведенных в Севастополе, летающая лодка Щ-4 была принята морским ведомством в шести экземплярах на Черноморском флоте к февралю 1915 года. </w:t>
      </w:r>
    </w:p>
    <w:p w14:paraId="76A6E7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- 13.68 м, длинна 8 м, площадь крыла 33.5 </w:t>
      </w:r>
      <w:proofErr w:type="spellStart"/>
      <w:r w:rsidRPr="008C5983">
        <w:rPr>
          <w:bCs/>
          <w:color w:val="000000" w:themeColor="text1"/>
          <w:sz w:val="16"/>
          <w:szCs w:val="16"/>
        </w:rPr>
        <w:t>м.кв</w:t>
      </w:r>
      <w:proofErr w:type="spellEnd"/>
      <w:r w:rsidRPr="008C5983">
        <w:rPr>
          <w:bCs/>
          <w:color w:val="000000" w:themeColor="text1"/>
          <w:sz w:val="16"/>
          <w:szCs w:val="16"/>
        </w:rPr>
        <w:t xml:space="preserve">., масса пустого самолета 420 кг, нормальная взлетная 820 кг, на аппараты ставились моторы Гном мощностью 80 л.с.,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90 км/ч, крейсерская скорость 70 км/ч, дальность полета 220-250 км, потолок 2000 м, экипаж 2 человека, вооружение: не предусматривалось, с началом войны ставились пулеметы Максим на импровизированной установке или ружье-пулеметы </w:t>
      </w:r>
      <w:proofErr w:type="spellStart"/>
      <w:r w:rsidRPr="008C5983">
        <w:rPr>
          <w:bCs/>
          <w:color w:val="000000" w:themeColor="text1"/>
          <w:sz w:val="16"/>
          <w:szCs w:val="16"/>
        </w:rPr>
        <w:t>Мадсены</w:t>
      </w:r>
      <w:proofErr w:type="spellEnd"/>
      <w:r w:rsidRPr="008C5983">
        <w:rPr>
          <w:bCs/>
          <w:color w:val="000000" w:themeColor="text1"/>
          <w:sz w:val="16"/>
          <w:szCs w:val="16"/>
        </w:rPr>
        <w:t xml:space="preserve"> или Федорова обр.1913 года. Пилоты могли брать 15-30 кг бомб в кабину. </w:t>
      </w:r>
    </w:p>
    <w:p w14:paraId="7C061C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Щетинин-5 </w:t>
      </w:r>
    </w:p>
    <w:p w14:paraId="118C75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продолжении следует заметить, что трудность проектирования гидросамолетов состоит в том, что, кроме аэродинамических качеств, присущих любому летательному аппарату, гидросамолет должен обладать еще и специфическими свойствами: плавучестью, остойчивостью, непотопляемостью и мореходностью. От Щ-1 до Щ-5 авиаконструктору приходилось буквально на ощупь подходить к оптимальному варианту проектируемого летательного аппарата. Двухместная летающая лодка Щ-5 совершила свой первый полет 27 декабря 1914 года. Контракт на 50 аэропланов был заключен с заводом Щетинина 28 января 1915 года. В целом Григоровичу удалось оптимально соединить в Щ-5 высокую мореходность корпуса лодки с великолепными летными данными самолета. Взлетно-посадочной площадкой для аппарата могла стать водная поверхность с высотой волны до 0,5м. Тщательно спрофилированное днище лодки не "прилипало" к воде и легко отделялось от нее при взлете. Посадочная скорость составляла всего 70 км/ч. Увеличена площадь нижнего крыла. Редан лодки оставался вогнутым, но высота его снижена в центре - до 70 мм, а по бортам - до 140 мм. Скулы на редане снабжены полозками, с помощью которых гидросамолет мог выходить из воды на площадку спуска. Щ-5 обладала хорошей мореходностью, была легкой и простой в управлении. На аэроплан уже предусматривалась установка пулемета Максим (авиационного) впереди правого сидения. Конструкция корпуса Щ-5 - типичная для других гидросамолетов Григоровича. Каркас лодки изготовлялся из ясеня, обшивка - фанерная, толщиной от 3 мм по бортам, а на палубе до 5-6 мм. Редан на днище накладной из 10 мм фанеры. Иногда для прочности корпуса толщина обшивки в средней части достигала 5 мм. Сборка корпуса проводилась на латунных шурупах и промазывалась свинцовыми или цинковыми белилами. В стыках обшивки корпуса ставились фанерные полоски-накладки на медных заклепках. Некоторые швы и стыки фанеры обивались снаружи медной фольгой и пропаивались оловом. Снаружи корпус лодки покрывался бесцветным лаком, внутри - олифой. Силовой набор корпуса лодки состоял из шпангоутов, и местами ставились диагональные раскосы, поперечный и продольный набор соединялся зажимами из 3 мм фанеры. Кроме того, применялся при сборке специальный "морской клей" и особый раствор творога в нашатырном спирте, повышавший </w:t>
      </w:r>
      <w:proofErr w:type="spellStart"/>
      <w:r w:rsidRPr="008C5983">
        <w:rPr>
          <w:bCs/>
          <w:color w:val="000000" w:themeColor="text1"/>
          <w:sz w:val="16"/>
          <w:szCs w:val="16"/>
        </w:rPr>
        <w:t>гидростойкость</w:t>
      </w:r>
      <w:proofErr w:type="spellEnd"/>
      <w:r w:rsidRPr="008C5983">
        <w:rPr>
          <w:bCs/>
          <w:color w:val="000000" w:themeColor="text1"/>
          <w:sz w:val="16"/>
          <w:szCs w:val="16"/>
        </w:rPr>
        <w:t xml:space="preserve"> склеенных соединений. Деревянные части крепились шурупами, на весь корпус лодки их уходило до 15 тысяч. Все работы выполнялись вручную. Конструкция крыльев - </w:t>
      </w:r>
      <w:proofErr w:type="spellStart"/>
      <w:r w:rsidRPr="008C5983">
        <w:rPr>
          <w:bCs/>
          <w:color w:val="000000" w:themeColor="text1"/>
          <w:sz w:val="16"/>
          <w:szCs w:val="16"/>
        </w:rPr>
        <w:t>двухлонжеронная</w:t>
      </w:r>
      <w:proofErr w:type="spellEnd"/>
      <w:r w:rsidRPr="008C5983">
        <w:rPr>
          <w:bCs/>
          <w:color w:val="000000" w:themeColor="text1"/>
          <w:sz w:val="16"/>
          <w:szCs w:val="16"/>
        </w:rPr>
        <w:t xml:space="preserve">, расчалочная, очень тонкого профиля - порядка 4% хорды крыла. Верхнее и нижнее крылья соединены крестообразно металлическими расчалками и, кроме того, такие расчалки соединяли крылья с носом лодки. Тросы управления рулями и элеронами проложены вне лодки и крыльев. Хвостовое оперение, расположенное над изогнутой хвостовой частью лодки на стойках из металлических труб, было очень легким и не жестким: "хвост" на вираже заметно скручивался, дрожал от обдува воздушным винтом, но никогда не ломался. Стабилизатор - деревянный, с подкосами под задний лонжерон, соединенный также металлическими расчалками с килем. Угол установки стабилизатора мог изменяться перед полетом. Рули и киль сварены из тонкостенных стальных труб с несколькими деревянными нервюрами и обтянуты тканью. Звездообразный двигатель воздушного охлаждения устанавливался на центральных стойках коробки крыльев на листовой раме с дополнительной опорой под носок двигателя. Сам топливный бак располагался за кабиной летчиков. Летающая лодка Щ-5 - хорошо продуманная гармоничная конструкция с удачным аэродинамическим профилем и достаточной площадью крыльев, что обеспечивало неплохие летные данные машины. Удачное сочетание силовой установки с размерами и массой самолета обеспечивало простое и безопасное управление в воздухе. Лодка обеспечивала достаточный запас прочности при нормальной эксплуатации и позволяла легко производить отрыв от воды при взлете, обладала устойчивостью на рулении. </w:t>
      </w:r>
    </w:p>
    <w:p w14:paraId="549357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ЛТХ: Размах крыльев - 13.62 м, длинна 8.6 м, площадь крыла 37.9 </w:t>
      </w:r>
      <w:proofErr w:type="spellStart"/>
      <w:r w:rsidRPr="008C5983">
        <w:rPr>
          <w:bCs/>
          <w:color w:val="000000" w:themeColor="text1"/>
          <w:sz w:val="16"/>
          <w:szCs w:val="16"/>
        </w:rPr>
        <w:t>м.кв</w:t>
      </w:r>
      <w:proofErr w:type="spellEnd"/>
      <w:r w:rsidRPr="008C5983">
        <w:rPr>
          <w:bCs/>
          <w:color w:val="000000" w:themeColor="text1"/>
          <w:sz w:val="16"/>
          <w:szCs w:val="16"/>
        </w:rPr>
        <w:t>., масса пустого самолета 660 кг, нормальная взлетная 960 кг, на аппараты ставились моторы Гном-</w:t>
      </w:r>
      <w:proofErr w:type="spellStart"/>
      <w:r w:rsidRPr="008C5983">
        <w:rPr>
          <w:bCs/>
          <w:color w:val="000000" w:themeColor="text1"/>
          <w:sz w:val="16"/>
          <w:szCs w:val="16"/>
        </w:rPr>
        <w:t>Моносупап</w:t>
      </w:r>
      <w:proofErr w:type="spellEnd"/>
      <w:r w:rsidRPr="008C5983">
        <w:rPr>
          <w:bCs/>
          <w:color w:val="000000" w:themeColor="text1"/>
          <w:sz w:val="16"/>
          <w:szCs w:val="16"/>
        </w:rPr>
        <w:t xml:space="preserve"> мощностью 100 л.с. или Калеп-100, или импортные "</w:t>
      </w:r>
      <w:proofErr w:type="spellStart"/>
      <w:r w:rsidRPr="008C5983">
        <w:rPr>
          <w:bCs/>
          <w:color w:val="000000" w:themeColor="text1"/>
          <w:sz w:val="16"/>
          <w:szCs w:val="16"/>
        </w:rPr>
        <w:t>Оберрусель</w:t>
      </w:r>
      <w:proofErr w:type="spellEnd"/>
      <w:r w:rsidRPr="008C5983">
        <w:rPr>
          <w:bCs/>
          <w:color w:val="000000" w:themeColor="text1"/>
          <w:sz w:val="16"/>
          <w:szCs w:val="16"/>
        </w:rPr>
        <w:t xml:space="preserve">", </w:t>
      </w:r>
      <w:proofErr w:type="spellStart"/>
      <w:r w:rsidRPr="008C5983">
        <w:rPr>
          <w:bCs/>
          <w:color w:val="000000" w:themeColor="text1"/>
          <w:sz w:val="16"/>
          <w:szCs w:val="16"/>
        </w:rPr>
        <w:t>макс.скорость</w:t>
      </w:r>
      <w:proofErr w:type="spellEnd"/>
      <w:r w:rsidRPr="008C5983">
        <w:rPr>
          <w:bCs/>
          <w:color w:val="000000" w:themeColor="text1"/>
          <w:sz w:val="16"/>
          <w:szCs w:val="16"/>
        </w:rPr>
        <w:t xml:space="preserve"> 105 км/ч, крейсерская скорость 87 км/ч, продолжительность полета 4 часа, потолок 3300 м, экипаж 2 человека, вооружение: не предусматривалось для учебных аппаратов, разведчики же получали пулеметы Максим, или Максим-Авиационный, или ружье-пулемет </w:t>
      </w:r>
      <w:proofErr w:type="spellStart"/>
      <w:r w:rsidRPr="008C5983">
        <w:rPr>
          <w:bCs/>
          <w:color w:val="000000" w:themeColor="text1"/>
          <w:sz w:val="16"/>
          <w:szCs w:val="16"/>
        </w:rPr>
        <w:t>Мадсена</w:t>
      </w:r>
      <w:proofErr w:type="spellEnd"/>
      <w:r w:rsidRPr="008C5983">
        <w:rPr>
          <w:bCs/>
          <w:color w:val="000000" w:themeColor="text1"/>
          <w:sz w:val="16"/>
          <w:szCs w:val="16"/>
        </w:rPr>
        <w:t xml:space="preserve"> или Федорова обр.1913 года. На специальные бомбодержатели вдоль бортов кабины могли подвешиваться небольшие бомбы. Как правило, могли взять в полет до 30-60 кг бомб. </w:t>
      </w:r>
    </w:p>
    <w:p w14:paraId="33A251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Дирижабли </w:t>
      </w:r>
    </w:p>
    <w:p w14:paraId="75246D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"Кобчик"- </w:t>
      </w:r>
      <w:proofErr w:type="spellStart"/>
      <w:r w:rsidRPr="008C5983">
        <w:rPr>
          <w:bCs/>
          <w:color w:val="000000" w:themeColor="text1"/>
          <w:sz w:val="16"/>
          <w:szCs w:val="16"/>
        </w:rPr>
        <w:t>Дюфлон</w:t>
      </w:r>
      <w:proofErr w:type="spellEnd"/>
      <w:r w:rsidRPr="008C5983">
        <w:rPr>
          <w:bCs/>
          <w:color w:val="000000" w:themeColor="text1"/>
          <w:sz w:val="16"/>
          <w:szCs w:val="16"/>
        </w:rPr>
        <w:t xml:space="preserve"> и Константинович, 1911 года., полужесткий. (или "Балтийский") </w:t>
      </w:r>
    </w:p>
    <w:p w14:paraId="119654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Экипаж - 4 чел. Размеры: Длина- 48,0 м, </w:t>
      </w:r>
      <w:proofErr w:type="spellStart"/>
      <w:r w:rsidRPr="008C5983">
        <w:rPr>
          <w:bCs/>
          <w:color w:val="000000" w:themeColor="text1"/>
          <w:sz w:val="16"/>
          <w:szCs w:val="16"/>
        </w:rPr>
        <w:t>Макс.диаметр</w:t>
      </w:r>
      <w:proofErr w:type="spellEnd"/>
      <w:r w:rsidRPr="008C5983">
        <w:rPr>
          <w:bCs/>
          <w:color w:val="000000" w:themeColor="text1"/>
          <w:sz w:val="16"/>
          <w:szCs w:val="16"/>
        </w:rPr>
        <w:t xml:space="preserve">- 9.5 м Объем оболочки 2400 куб. м. Вес: нагрузки- 400 кг. Двигатель1х50 л.с. Скорость полета- 50 км/ч. Время полета- 4 час. Потолок практический - 1000 м. Использовался в учебных целях. Разрушен в ходе шторма весной 1914 года. </w:t>
      </w:r>
    </w:p>
    <w:p w14:paraId="4F2B0D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"Гриф", Парсеваль, мягкий 1911 года., отремонтирован в 1913 </w:t>
      </w:r>
      <w:proofErr w:type="gramStart"/>
      <w:r w:rsidRPr="008C5983">
        <w:rPr>
          <w:bCs/>
          <w:color w:val="000000" w:themeColor="text1"/>
          <w:sz w:val="16"/>
          <w:szCs w:val="16"/>
        </w:rPr>
        <w:t>г .</w:t>
      </w:r>
      <w:proofErr w:type="gramEnd"/>
      <w:r w:rsidRPr="008C5983">
        <w:rPr>
          <w:bCs/>
          <w:color w:val="000000" w:themeColor="text1"/>
          <w:sz w:val="16"/>
          <w:szCs w:val="16"/>
        </w:rPr>
        <w:t xml:space="preserve"> (или "Черноморский N1") </w:t>
      </w:r>
    </w:p>
    <w:p w14:paraId="41AC9B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Экипаж - </w:t>
      </w:r>
      <w:proofErr w:type="gramStart"/>
      <w:r w:rsidRPr="008C5983">
        <w:rPr>
          <w:bCs/>
          <w:color w:val="000000" w:themeColor="text1"/>
          <w:sz w:val="16"/>
          <w:szCs w:val="16"/>
        </w:rPr>
        <w:t>5..</w:t>
      </w:r>
      <w:proofErr w:type="gramEnd"/>
      <w:r w:rsidRPr="008C5983">
        <w:rPr>
          <w:bCs/>
          <w:color w:val="000000" w:themeColor="text1"/>
          <w:sz w:val="16"/>
          <w:szCs w:val="16"/>
        </w:rPr>
        <w:t xml:space="preserve">15 чел. Размеры: Длина- 70,0 м, </w:t>
      </w:r>
      <w:proofErr w:type="spellStart"/>
      <w:r w:rsidRPr="008C5983">
        <w:rPr>
          <w:bCs/>
          <w:color w:val="000000" w:themeColor="text1"/>
          <w:sz w:val="16"/>
          <w:szCs w:val="16"/>
        </w:rPr>
        <w:t>Макс.диаметр</w:t>
      </w:r>
      <w:proofErr w:type="spellEnd"/>
      <w:r w:rsidRPr="008C5983">
        <w:rPr>
          <w:bCs/>
          <w:color w:val="000000" w:themeColor="text1"/>
          <w:sz w:val="16"/>
          <w:szCs w:val="16"/>
        </w:rPr>
        <w:t xml:space="preserve">- 14,0 м Объем оболочки 7600 куб. м. Вес: нагрузки-3700 кг. Двигатель: "Бенц", 2х110 л.с. Скорость полета- 59,0 км/ч. Время полета- 20 час. Потолок практический - 2300 м Вооружение - 2 х7,62 мм "Дрейзе"х3000 патронов (на хребте оболочки и в гондоле), 350 кг бомб. Радиостанция 1 кВт </w:t>
      </w:r>
      <w:proofErr w:type="spellStart"/>
      <w:r w:rsidRPr="008C5983">
        <w:rPr>
          <w:bCs/>
          <w:color w:val="000000" w:themeColor="text1"/>
          <w:sz w:val="16"/>
          <w:szCs w:val="16"/>
        </w:rPr>
        <w:t>Мор.Вед</w:t>
      </w:r>
      <w:proofErr w:type="spellEnd"/>
      <w:r w:rsidRPr="008C5983">
        <w:rPr>
          <w:bCs/>
          <w:color w:val="000000" w:themeColor="text1"/>
          <w:sz w:val="16"/>
          <w:szCs w:val="16"/>
        </w:rPr>
        <w:t xml:space="preserve">. обр.1911 года (100 миль). </w:t>
      </w:r>
    </w:p>
    <w:p w14:paraId="15C7FB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"Чайка"- Астра, 1913 года. Тип Астра-Торрес, мягкий. (или "Черноморский N2") </w:t>
      </w:r>
    </w:p>
    <w:p w14:paraId="34087EB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Экипаж -</w:t>
      </w:r>
      <w:proofErr w:type="gramStart"/>
      <w:r w:rsidRPr="008C5983">
        <w:rPr>
          <w:bCs/>
          <w:color w:val="000000" w:themeColor="text1"/>
          <w:sz w:val="16"/>
          <w:szCs w:val="16"/>
        </w:rPr>
        <w:t>8..</w:t>
      </w:r>
      <w:proofErr w:type="gramEnd"/>
      <w:r w:rsidRPr="008C5983">
        <w:rPr>
          <w:bCs/>
          <w:color w:val="000000" w:themeColor="text1"/>
          <w:sz w:val="16"/>
          <w:szCs w:val="16"/>
        </w:rPr>
        <w:t xml:space="preserve">12 чел. Размеры: Длина-78,0 м, Макс. диаметр- 15,0 м Объем оболочки 10000 куб. м. Вес: нагрузки- 5400 кг. Двигатель: "Майбах", 2х200л.с. Скорость полета- 63,0 км/ч. Продолжительность полета - 20 час. Потолок практический - 3500 м. Вооружение - 2 х7,62 мм "Максим"х3000 патронов (на хребте оболочки и в гондоле), 410 кг бомб. Радиостанция 1 кВт </w:t>
      </w:r>
      <w:proofErr w:type="spellStart"/>
      <w:r w:rsidRPr="008C5983">
        <w:rPr>
          <w:bCs/>
          <w:color w:val="000000" w:themeColor="text1"/>
          <w:sz w:val="16"/>
          <w:szCs w:val="16"/>
        </w:rPr>
        <w:t>Мор.Вед</w:t>
      </w:r>
      <w:proofErr w:type="spellEnd"/>
      <w:r w:rsidRPr="008C5983">
        <w:rPr>
          <w:bCs/>
          <w:color w:val="000000" w:themeColor="text1"/>
          <w:sz w:val="16"/>
          <w:szCs w:val="16"/>
        </w:rPr>
        <w:t xml:space="preserve">. обр.1911 года (100 миль). </w:t>
      </w:r>
    </w:p>
    <w:p w14:paraId="44F33B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"Беркут"- Ижорский завод, мягкий, 1912 года. (или "Тихоокеанский N 1") </w:t>
      </w:r>
    </w:p>
    <w:p w14:paraId="422C6C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Экипаж -</w:t>
      </w:r>
      <w:proofErr w:type="gramStart"/>
      <w:r w:rsidRPr="008C5983">
        <w:rPr>
          <w:bCs/>
          <w:color w:val="000000" w:themeColor="text1"/>
          <w:sz w:val="16"/>
          <w:szCs w:val="16"/>
        </w:rPr>
        <w:t>8..</w:t>
      </w:r>
      <w:proofErr w:type="gramEnd"/>
      <w:r w:rsidRPr="008C5983">
        <w:rPr>
          <w:bCs/>
          <w:color w:val="000000" w:themeColor="text1"/>
          <w:sz w:val="16"/>
          <w:szCs w:val="16"/>
        </w:rPr>
        <w:t xml:space="preserve">12 чел. Размеры: Длина-77,0 м, </w:t>
      </w:r>
      <w:proofErr w:type="spellStart"/>
      <w:r w:rsidRPr="008C5983">
        <w:rPr>
          <w:bCs/>
          <w:color w:val="000000" w:themeColor="text1"/>
          <w:sz w:val="16"/>
          <w:szCs w:val="16"/>
        </w:rPr>
        <w:t>Макс.диаметр</w:t>
      </w:r>
      <w:proofErr w:type="spellEnd"/>
      <w:r w:rsidRPr="008C5983">
        <w:rPr>
          <w:bCs/>
          <w:color w:val="000000" w:themeColor="text1"/>
          <w:sz w:val="16"/>
          <w:szCs w:val="16"/>
        </w:rPr>
        <w:t xml:space="preserve">- 15,5 м Объем оболочки 9600 куб. м. Вес: нагрузки- 3530 кг. Двигатель: "Бенц", 2х150л.с. Скорость полета- 68 км/ч. Продолжительность полета - 20 час. Потолок практический - 2400 м. Вооружение - 2 х7,62 мм "Дрейзе"х3000 патронов (на хребте оболочки и в гондоле), 300 кг бомб. Радиостанция 1 кВт </w:t>
      </w:r>
      <w:proofErr w:type="spellStart"/>
      <w:r w:rsidRPr="008C5983">
        <w:rPr>
          <w:bCs/>
          <w:color w:val="000000" w:themeColor="text1"/>
          <w:sz w:val="16"/>
          <w:szCs w:val="16"/>
        </w:rPr>
        <w:t>Мор.Вед</w:t>
      </w:r>
      <w:proofErr w:type="spellEnd"/>
      <w:r w:rsidRPr="008C5983">
        <w:rPr>
          <w:bCs/>
          <w:color w:val="000000" w:themeColor="text1"/>
          <w:sz w:val="16"/>
          <w:szCs w:val="16"/>
        </w:rPr>
        <w:t xml:space="preserve">. обр.1911 года (100 миль). </w:t>
      </w:r>
    </w:p>
    <w:p w14:paraId="3D5DD9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"Буревестник", "Орел", "Альбатрос"- Шютте-</w:t>
      </w:r>
      <w:proofErr w:type="spellStart"/>
      <w:r w:rsidRPr="008C5983">
        <w:rPr>
          <w:bCs/>
          <w:color w:val="000000" w:themeColor="text1"/>
          <w:sz w:val="16"/>
          <w:szCs w:val="16"/>
        </w:rPr>
        <w:t>Ланц</w:t>
      </w:r>
      <w:proofErr w:type="spellEnd"/>
      <w:r w:rsidRPr="008C5983">
        <w:rPr>
          <w:bCs/>
          <w:color w:val="000000" w:themeColor="text1"/>
          <w:sz w:val="16"/>
          <w:szCs w:val="16"/>
        </w:rPr>
        <w:t xml:space="preserve">, 1914 года. Жесткий (или "Тихоокеанские N 2, 3, 4"). Доставлены на Дальний восток и собраны соответственно в феврале, апреле и июле 1914 года. </w:t>
      </w:r>
    </w:p>
    <w:p w14:paraId="546F3C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Экипаж -</w:t>
      </w:r>
      <w:proofErr w:type="gramStart"/>
      <w:r w:rsidRPr="008C5983">
        <w:rPr>
          <w:bCs/>
          <w:color w:val="000000" w:themeColor="text1"/>
          <w:sz w:val="16"/>
          <w:szCs w:val="16"/>
        </w:rPr>
        <w:t>12..</w:t>
      </w:r>
      <w:proofErr w:type="gramEnd"/>
      <w:r w:rsidRPr="008C5983">
        <w:rPr>
          <w:bCs/>
          <w:color w:val="000000" w:themeColor="text1"/>
          <w:sz w:val="16"/>
          <w:szCs w:val="16"/>
        </w:rPr>
        <w:t xml:space="preserve">20 чел. Размеры: Длина-144,0 м, </w:t>
      </w:r>
      <w:proofErr w:type="spellStart"/>
      <w:r w:rsidRPr="008C5983">
        <w:rPr>
          <w:bCs/>
          <w:color w:val="000000" w:themeColor="text1"/>
          <w:sz w:val="16"/>
          <w:szCs w:val="16"/>
        </w:rPr>
        <w:t>Макс.диаметр</w:t>
      </w:r>
      <w:proofErr w:type="spellEnd"/>
      <w:r w:rsidRPr="008C5983">
        <w:rPr>
          <w:bCs/>
          <w:color w:val="000000" w:themeColor="text1"/>
          <w:sz w:val="16"/>
          <w:szCs w:val="16"/>
        </w:rPr>
        <w:t xml:space="preserve">- 18,2 м Объем оболочки 25 000 куб. м. Вес: нагрузки- 6200 кг. Двигатель: "Майбах", 4х180 л.с. Скорость полета- 88,0 км/ч. Продолжительность полета - 20 час. Потолок практический - 5200 м. Вооружение - 2х7,62 мм "Максим"х3000 патронов (на хребте оболочки и в гондоле), 500 кг бомб. Радиостанция 2 кВт </w:t>
      </w:r>
      <w:proofErr w:type="spellStart"/>
      <w:r w:rsidRPr="008C5983">
        <w:rPr>
          <w:bCs/>
          <w:color w:val="000000" w:themeColor="text1"/>
          <w:sz w:val="16"/>
          <w:szCs w:val="16"/>
        </w:rPr>
        <w:t>Мор.Вед</w:t>
      </w:r>
      <w:proofErr w:type="spellEnd"/>
      <w:r w:rsidRPr="008C5983">
        <w:rPr>
          <w:bCs/>
          <w:color w:val="000000" w:themeColor="text1"/>
          <w:sz w:val="16"/>
          <w:szCs w:val="16"/>
        </w:rPr>
        <w:t xml:space="preserve">. обр.1911 года (250 миль). </w:t>
      </w:r>
    </w:p>
    <w:p w14:paraId="4A6C26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Боевой состав и организация Флотской Авиации. </w:t>
      </w:r>
    </w:p>
    <w:p w14:paraId="320972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Всего на 1 июня 1914 года по спискам в составе Воздушных Сил Флота было 80 аэропланов и 5 дирижаблей. </w:t>
      </w:r>
    </w:p>
    <w:p w14:paraId="2F8B4C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Разведывательная авиация. Первоначально Разведывательная авиация должна была входить в состав службы связи флотов. Позднее после утверждения морским министром положения об авиационной службе осенью 1912 года при командующих флотами организованы соответствующие авиационные службы. Приказом морского министра с мая 1914 года все авиационные части следовало именовать воздушными силами флота. К организации гидро и </w:t>
      </w:r>
      <w:proofErr w:type="spellStart"/>
      <w:r w:rsidRPr="008C5983">
        <w:rPr>
          <w:bCs/>
          <w:color w:val="000000" w:themeColor="text1"/>
          <w:sz w:val="16"/>
          <w:szCs w:val="16"/>
        </w:rPr>
        <w:t>авиастанций</w:t>
      </w:r>
      <w:proofErr w:type="spellEnd"/>
      <w:r w:rsidRPr="008C5983">
        <w:rPr>
          <w:bCs/>
          <w:color w:val="000000" w:themeColor="text1"/>
          <w:sz w:val="16"/>
          <w:szCs w:val="16"/>
        </w:rPr>
        <w:t xml:space="preserve"> на флотах приступили в 1911 году. </w:t>
      </w:r>
    </w:p>
    <w:p w14:paraId="0DF96F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лето 1914 года положение с системой базирования и обеспечения полетов было следующим: Балтийский флот располагал гидростанциями в </w:t>
      </w:r>
      <w:proofErr w:type="spellStart"/>
      <w:r w:rsidRPr="008C5983">
        <w:rPr>
          <w:bCs/>
          <w:color w:val="000000" w:themeColor="text1"/>
          <w:sz w:val="16"/>
          <w:szCs w:val="16"/>
        </w:rPr>
        <w:t>Либаве</w:t>
      </w:r>
      <w:proofErr w:type="spellEnd"/>
      <w:r w:rsidRPr="008C5983">
        <w:rPr>
          <w:bCs/>
          <w:color w:val="000000" w:themeColor="text1"/>
          <w:sz w:val="16"/>
          <w:szCs w:val="16"/>
        </w:rPr>
        <w:t xml:space="preserve">, Ревеле и Кронштадте, а так же Гатчинской сухопутным учебным аэродромом под </w:t>
      </w:r>
      <w:proofErr w:type="gramStart"/>
      <w:r w:rsidRPr="008C5983">
        <w:rPr>
          <w:bCs/>
          <w:color w:val="000000" w:themeColor="text1"/>
          <w:sz w:val="16"/>
          <w:szCs w:val="16"/>
        </w:rPr>
        <w:t>Петербургом(</w:t>
      </w:r>
      <w:proofErr w:type="gramEnd"/>
      <w:r w:rsidRPr="008C5983">
        <w:rPr>
          <w:bCs/>
          <w:color w:val="000000" w:themeColor="text1"/>
          <w:sz w:val="16"/>
          <w:szCs w:val="16"/>
        </w:rPr>
        <w:t xml:space="preserve">использовалась совместно с военным ведомством). Черноморский флот располагал гидростанцией в Севастополе и учебным аэродромом Качинской авиационной школы имевшей поле для полетов колесных самолетов и слип для летающих лодок. Тихоокеанский флот располагал сухопутной </w:t>
      </w:r>
      <w:proofErr w:type="spellStart"/>
      <w:r w:rsidRPr="008C5983">
        <w:rPr>
          <w:bCs/>
          <w:color w:val="000000" w:themeColor="text1"/>
          <w:sz w:val="16"/>
          <w:szCs w:val="16"/>
        </w:rPr>
        <w:t>авиастанцией</w:t>
      </w:r>
      <w:proofErr w:type="spellEnd"/>
      <w:r w:rsidRPr="008C5983">
        <w:rPr>
          <w:bCs/>
          <w:color w:val="000000" w:themeColor="text1"/>
          <w:sz w:val="16"/>
          <w:szCs w:val="16"/>
        </w:rPr>
        <w:t xml:space="preserve"> в Порт-Артуре, гидростанцией и сухопутным аэродромом во Владивостоке. </w:t>
      </w:r>
    </w:p>
    <w:p w14:paraId="353633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1913 года утвержден штат авиаотряда, который по штатам мирного времени насчитывал 6 аэропланов (как правило, 4 постоянной готовности и 2 запасных) и до 36 человек, в том числе командира, 5 летчиков, 6 мотористов и мастеровых нижних чинов). Тяжелые аппараты типа "Гранд" и "Илья Муромец" сводились в Дивизион воздушных кораблей. </w:t>
      </w:r>
    </w:p>
    <w:p w14:paraId="7B57E9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Воздухоплавательные части. Дирижабли. К лету 1914 года в ВСФ было 5 дирижаблей. Они состояли на вооружении 2 воздухоплавательных отрядов в Севастополе и Порт-Артуре. В этих местах были построены эллинги, газогенераторные станции и базы снабжения. Планировалось довести число больших дирижаблей до 12 к весне 1915 года. </w:t>
      </w:r>
    </w:p>
    <w:p w14:paraId="76A0CF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Экипаж большого дирижабля состоял из </w:t>
      </w:r>
      <w:proofErr w:type="gramStart"/>
      <w:r w:rsidRPr="008C5983">
        <w:rPr>
          <w:bCs/>
          <w:color w:val="000000" w:themeColor="text1"/>
          <w:sz w:val="16"/>
          <w:szCs w:val="16"/>
        </w:rPr>
        <w:t>7..</w:t>
      </w:r>
      <w:proofErr w:type="gramEnd"/>
      <w:r w:rsidRPr="008C5983">
        <w:rPr>
          <w:bCs/>
          <w:color w:val="000000" w:themeColor="text1"/>
          <w:sz w:val="16"/>
          <w:szCs w:val="16"/>
        </w:rPr>
        <w:t xml:space="preserve">20 человек разных военных специальностей. Каждый экипаж состоял из командира, вахтенного офицера (ответственного за газовые баллоны, обтяжку и балласт), офицера по обслуживанию двигателей (ответственного за энергоснабжение) и главного рулевого-штурмана. На борту находилось один-два унтер-офицера, ответственные за связь и, в зависимости от числа моторов, по одному... два нижних чина на мотор для его обслуживания. Кроме того, один-два человека обслуживали оболочки, а двое рулевых отвечали еще и за необходимую высоту полета. Обслуживали пулеметы и сбрасывали бомбы стрелки. Значительные штаты требовались и для наземного обслуживания, например, для поднятия в воздух и заведения в ангар при сильных порывах ветра, требовалось усилия до 200 человек, удерживавших дирижабль за ванты. Наземный технический персонал состоял обычно из 20-25 человек для большого дирижабля. </w:t>
      </w:r>
    </w:p>
    <w:p w14:paraId="123CDB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Авиационное вооружение </w:t>
      </w:r>
    </w:p>
    <w:p w14:paraId="43ABFF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морской авиации в это же время применялись 40 </w:t>
      </w:r>
      <w:proofErr w:type="spellStart"/>
      <w:r w:rsidRPr="008C5983">
        <w:rPr>
          <w:bCs/>
          <w:color w:val="000000" w:themeColor="text1"/>
          <w:sz w:val="16"/>
          <w:szCs w:val="16"/>
        </w:rPr>
        <w:t>фнт</w:t>
      </w:r>
      <w:proofErr w:type="spellEnd"/>
      <w:r w:rsidRPr="008C5983">
        <w:rPr>
          <w:bCs/>
          <w:color w:val="000000" w:themeColor="text1"/>
          <w:sz w:val="16"/>
          <w:szCs w:val="16"/>
        </w:rPr>
        <w:t xml:space="preserve"> авиабомбы конструкции старшего лейтенанта В.В. </w:t>
      </w:r>
      <w:proofErr w:type="spellStart"/>
      <w:r w:rsidRPr="008C5983">
        <w:rPr>
          <w:bCs/>
          <w:color w:val="000000" w:themeColor="text1"/>
          <w:sz w:val="16"/>
          <w:szCs w:val="16"/>
        </w:rPr>
        <w:t>Дыбовского</w:t>
      </w:r>
      <w:proofErr w:type="spellEnd"/>
      <w:r w:rsidRPr="008C5983">
        <w:rPr>
          <w:bCs/>
          <w:color w:val="000000" w:themeColor="text1"/>
          <w:sz w:val="16"/>
          <w:szCs w:val="16"/>
        </w:rPr>
        <w:t xml:space="preserve"> и система авиабомб калибром 1, 5 и 12 пудов конструкции представителя Минного управления Главного управления кораблестроения капитана 1 ранга </w:t>
      </w:r>
      <w:proofErr w:type="spellStart"/>
      <w:r w:rsidRPr="008C5983">
        <w:rPr>
          <w:bCs/>
          <w:color w:val="000000" w:themeColor="text1"/>
          <w:sz w:val="16"/>
          <w:szCs w:val="16"/>
        </w:rPr>
        <w:t>Шрейбера</w:t>
      </w:r>
      <w:proofErr w:type="spellEnd"/>
      <w:r w:rsidRPr="008C5983">
        <w:rPr>
          <w:bCs/>
          <w:color w:val="000000" w:themeColor="text1"/>
          <w:sz w:val="16"/>
          <w:szCs w:val="16"/>
        </w:rPr>
        <w:t xml:space="preserve">, а так же прицелы лейтенанта Сидоренко. Кроме того, в авиабомбы к маю 1914 года было переделано три десятка 10" фугасных снаряда. </w:t>
      </w:r>
    </w:p>
    <w:p w14:paraId="3871D40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Авианесущие крейсера </w:t>
      </w:r>
    </w:p>
    <w:p w14:paraId="01E0FB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Развитие морской авиации обусловило разработку вопроса об авианосцах - носителях колесных самолетов. В России с обоснованием их постройки выступил в 1909 году капитан корпуса корабельных инженеров Л. М.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В 1910 г. подполковник М. М.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предложил морскому ведомству построить специальный корабль для транспортировки аэропланов. Представленный им проект первого в мире авианосца был принят. Но пока шли дебаты об отпуске средств, получили развитие гидросамолеты-летающие лодки, способные совершать взлет и посадку с воды, и это склонило ряд флотских специалистов к мысли о возможности боевого использования этих новых средств вооруженной борьбы на море с кораблей, так как базирование гидросамолетов на них признавалось сравнительно легко осуществимым: требовалось обеспечить хранение и эксплуатацию машин в корабельных условиях, а их спуск на воду и подъем мог осуществляться судовыми грузоподъемными механизмами. Специальные устройства для взлета с корабля и посадки на него самолетов в то время казались излишними. На Черноморском флоте в 1912 году опыты по подъему </w:t>
      </w:r>
      <w:proofErr w:type="spellStart"/>
      <w:r w:rsidRPr="008C5983">
        <w:rPr>
          <w:bCs/>
          <w:color w:val="000000" w:themeColor="text1"/>
          <w:sz w:val="16"/>
          <w:szCs w:val="16"/>
        </w:rPr>
        <w:t>гидроаэроплана</w:t>
      </w:r>
      <w:proofErr w:type="spellEnd"/>
      <w:r w:rsidRPr="008C5983">
        <w:rPr>
          <w:bCs/>
          <w:color w:val="000000" w:themeColor="text1"/>
          <w:sz w:val="16"/>
          <w:szCs w:val="16"/>
        </w:rPr>
        <w:t xml:space="preserve"> "</w:t>
      </w:r>
      <w:proofErr w:type="spellStart"/>
      <w:r w:rsidRPr="008C5983">
        <w:rPr>
          <w:bCs/>
          <w:color w:val="000000" w:themeColor="text1"/>
          <w:sz w:val="16"/>
          <w:szCs w:val="16"/>
        </w:rPr>
        <w:t>Curtiss</w:t>
      </w:r>
      <w:proofErr w:type="spellEnd"/>
      <w:r w:rsidRPr="008C5983">
        <w:rPr>
          <w:bCs/>
          <w:color w:val="000000" w:themeColor="text1"/>
          <w:sz w:val="16"/>
          <w:szCs w:val="16"/>
        </w:rPr>
        <w:t xml:space="preserve">" на корабль и спуск его с палубы на воду проводил лейтенант </w:t>
      </w:r>
      <w:proofErr w:type="spellStart"/>
      <w:r w:rsidRPr="008C5983">
        <w:rPr>
          <w:bCs/>
          <w:color w:val="000000" w:themeColor="text1"/>
          <w:sz w:val="16"/>
          <w:szCs w:val="16"/>
        </w:rPr>
        <w:t>Г.А.Фриде</w:t>
      </w:r>
      <w:proofErr w:type="spellEnd"/>
      <w:r w:rsidRPr="008C5983">
        <w:rPr>
          <w:bCs/>
          <w:color w:val="000000" w:themeColor="text1"/>
          <w:sz w:val="16"/>
          <w:szCs w:val="16"/>
        </w:rPr>
        <w:t xml:space="preserve">. Спустя год на транспорте "Днестр" с одобрения морского министра адмирала светлейшего князя Ливена установили деревянный разборный ангар на три аппарата, провели испытания по его сборке и разборке, а также по подъему на судно и спуску с него </w:t>
      </w:r>
      <w:proofErr w:type="spellStart"/>
      <w:r w:rsidRPr="008C5983">
        <w:rPr>
          <w:bCs/>
          <w:color w:val="000000" w:themeColor="text1"/>
          <w:sz w:val="16"/>
          <w:szCs w:val="16"/>
        </w:rPr>
        <w:t>гидроаэропланов</w:t>
      </w:r>
      <w:proofErr w:type="spellEnd"/>
      <w:r w:rsidRPr="008C5983">
        <w:rPr>
          <w:bCs/>
          <w:color w:val="000000" w:themeColor="text1"/>
          <w:sz w:val="16"/>
          <w:szCs w:val="16"/>
        </w:rPr>
        <w:t xml:space="preserve">. Кроме того, на Черноморском флоте осенью 1913 года были выбраны 2 </w:t>
      </w:r>
      <w:proofErr w:type="spellStart"/>
      <w:r w:rsidRPr="008C5983">
        <w:rPr>
          <w:bCs/>
          <w:color w:val="000000" w:themeColor="text1"/>
          <w:sz w:val="16"/>
          <w:szCs w:val="16"/>
        </w:rPr>
        <w:t>товаропассажирских</w:t>
      </w:r>
      <w:proofErr w:type="spellEnd"/>
      <w:r w:rsidRPr="008C5983">
        <w:rPr>
          <w:bCs/>
          <w:color w:val="000000" w:themeColor="text1"/>
          <w:sz w:val="16"/>
          <w:szCs w:val="16"/>
        </w:rPr>
        <w:t xml:space="preserve"> парохода и крейсер "Алмаз" для размещения на них гидросамолетов. На Тихоокеанском флоте было принято решение оборудовать как носитель гидроавиации п/х "Ангара". Разработкой ТТЗ на переоборудование кораблей в носители гидросамолетов занимался инженер авиационной части ГУК </w:t>
      </w:r>
      <w:proofErr w:type="spellStart"/>
      <w:proofErr w:type="gramStart"/>
      <w:r w:rsidRPr="008C5983">
        <w:rPr>
          <w:bCs/>
          <w:color w:val="000000" w:themeColor="text1"/>
          <w:sz w:val="16"/>
          <w:szCs w:val="16"/>
        </w:rPr>
        <w:t>П.А</w:t>
      </w:r>
      <w:proofErr w:type="gramEnd"/>
      <w:r w:rsidRPr="008C5983">
        <w:rPr>
          <w:bCs/>
          <w:color w:val="000000" w:themeColor="text1"/>
          <w:sz w:val="16"/>
          <w:szCs w:val="16"/>
        </w:rPr>
        <w:t>.Шишков</w:t>
      </w:r>
      <w:proofErr w:type="spellEnd"/>
      <w:r w:rsidRPr="008C5983">
        <w:rPr>
          <w:bCs/>
          <w:color w:val="000000" w:themeColor="text1"/>
          <w:sz w:val="16"/>
          <w:szCs w:val="16"/>
        </w:rPr>
        <w:t xml:space="preserve">, который как раз в это время разрабатывал проект быстроходного </w:t>
      </w:r>
      <w:proofErr w:type="spellStart"/>
      <w:r w:rsidRPr="008C5983">
        <w:rPr>
          <w:bCs/>
          <w:color w:val="000000" w:themeColor="text1"/>
          <w:sz w:val="16"/>
          <w:szCs w:val="16"/>
        </w:rPr>
        <w:t>гидрокрейсера</w:t>
      </w:r>
      <w:proofErr w:type="spellEnd"/>
      <w:r w:rsidRPr="008C5983">
        <w:rPr>
          <w:bCs/>
          <w:color w:val="000000" w:themeColor="text1"/>
          <w:sz w:val="16"/>
          <w:szCs w:val="16"/>
        </w:rPr>
        <w:t xml:space="preserve">, который мог бы принять на борт четыре гидросамолета. Предполагалось, что корабль имел бы приспособления для их старта и приема на корабль, не стопоря машины. Для обеспечения взлетно-посадочных операций прорабатывалась катапульта и посадочный тент. В конечном итоге к лету 1914 года Российский императорский флот располагал 4-мя авианесущими кораблями. </w:t>
      </w:r>
    </w:p>
    <w:p w14:paraId="2F1A2C0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Приобретение и списание летальных аппаратов в период с 1908 по 1914 годы. </w:t>
      </w:r>
    </w:p>
    <w:p w14:paraId="07B51967"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1909 год </w:t>
      </w:r>
    </w:p>
    <w:p w14:paraId="499C339F"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течении года было закуплены 3 аппарата "</w:t>
      </w:r>
      <w:proofErr w:type="spellStart"/>
      <w:r w:rsidRPr="008C5983">
        <w:rPr>
          <w:bCs/>
          <w:color w:val="000000" w:themeColor="text1"/>
          <w:sz w:val="16"/>
          <w:szCs w:val="16"/>
        </w:rPr>
        <w:t>Демуазель</w:t>
      </w:r>
      <w:proofErr w:type="spellEnd"/>
      <w:r w:rsidRPr="008C5983">
        <w:rPr>
          <w:bCs/>
          <w:color w:val="000000" w:themeColor="text1"/>
          <w:sz w:val="16"/>
          <w:szCs w:val="16"/>
        </w:rPr>
        <w:t xml:space="preserve">", "Райта", "Блерио-8". </w:t>
      </w:r>
    </w:p>
    <w:p w14:paraId="0875453D"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К концу года, в летно-пригодном состоянии оставались "Блерио" и "Райт". </w:t>
      </w:r>
    </w:p>
    <w:p w14:paraId="15EDECE9"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Приобретено - 3. </w:t>
      </w:r>
    </w:p>
    <w:p w14:paraId="63A65F8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Списано: - 1. </w:t>
      </w:r>
    </w:p>
    <w:p w14:paraId="00AB1FA0"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 наличии на 31 декабря - 2. </w:t>
      </w:r>
    </w:p>
    <w:p w14:paraId="3FE8FA57"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1910 год </w:t>
      </w:r>
    </w:p>
    <w:p w14:paraId="67D8C4CE"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течении года приобретен аэропланы 5 аппаратов: "Антуанетт-4", "Фарман-3", "Блерио-11", 2 "Вуазена-</w:t>
      </w:r>
      <w:proofErr w:type="spellStart"/>
      <w:r w:rsidRPr="008C5983">
        <w:rPr>
          <w:bCs/>
          <w:color w:val="000000" w:themeColor="text1"/>
          <w:sz w:val="16"/>
          <w:szCs w:val="16"/>
        </w:rPr>
        <w:t>Канара</w:t>
      </w:r>
      <w:proofErr w:type="spellEnd"/>
      <w:r w:rsidRPr="008C5983">
        <w:rPr>
          <w:bCs/>
          <w:color w:val="000000" w:themeColor="text1"/>
          <w:sz w:val="16"/>
          <w:szCs w:val="16"/>
        </w:rPr>
        <w:t xml:space="preserve">". </w:t>
      </w:r>
    </w:p>
    <w:p w14:paraId="0202F90B"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 течении года были полностью разбиты и списаны "Антуанет" и "Райт". </w:t>
      </w:r>
    </w:p>
    <w:p w14:paraId="4718C52E"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Числилось к началу года - 2. </w:t>
      </w:r>
    </w:p>
    <w:p w14:paraId="1C5159A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Приобретено - 5. </w:t>
      </w:r>
    </w:p>
    <w:p w14:paraId="77E9CB6F"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Списано: - 2. </w:t>
      </w:r>
    </w:p>
    <w:p w14:paraId="5F2E6B1E"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наличии на 31 декабря - 5. ("Фарман-III", "Блерио-8", "Блерио-XI", 2 "Вуазена-</w:t>
      </w:r>
      <w:proofErr w:type="spellStart"/>
      <w:r w:rsidRPr="008C5983">
        <w:rPr>
          <w:bCs/>
          <w:color w:val="000000" w:themeColor="text1"/>
          <w:sz w:val="16"/>
          <w:szCs w:val="16"/>
        </w:rPr>
        <w:t>Канара</w:t>
      </w:r>
      <w:proofErr w:type="spellEnd"/>
      <w:r w:rsidRPr="008C5983">
        <w:rPr>
          <w:bCs/>
          <w:color w:val="000000" w:themeColor="text1"/>
          <w:sz w:val="16"/>
          <w:szCs w:val="16"/>
        </w:rPr>
        <w:t xml:space="preserve">".) </w:t>
      </w:r>
    </w:p>
    <w:p w14:paraId="12D0393D"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1911 год </w:t>
      </w:r>
    </w:p>
    <w:p w14:paraId="59309CBF"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течении года было приобретено 14 аппаратов: 2 "Фарман-IV", "Гаккель-V", "Гаккель-VII", 2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-А", 5 "Блерио-XI", </w:t>
      </w:r>
      <w:proofErr w:type="spellStart"/>
      <w:r w:rsidRPr="008C5983">
        <w:rPr>
          <w:bCs/>
          <w:color w:val="000000" w:themeColor="text1"/>
          <w:sz w:val="16"/>
          <w:szCs w:val="16"/>
        </w:rPr>
        <w:t>Румплер</w:t>
      </w:r>
      <w:proofErr w:type="spellEnd"/>
      <w:r w:rsidRPr="008C5983">
        <w:rPr>
          <w:bCs/>
          <w:color w:val="000000" w:themeColor="text1"/>
          <w:sz w:val="16"/>
          <w:szCs w:val="16"/>
        </w:rPr>
        <w:t xml:space="preserve"> "Таубе", 2 "Сикорских-V". </w:t>
      </w:r>
    </w:p>
    <w:p w14:paraId="38FA1F15"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К концу года было утеряно и списано 4 аппарата - "Блерио-8", "Блерио-XI", "Фарман-III", "Фарман-IV". </w:t>
      </w:r>
    </w:p>
    <w:p w14:paraId="6E873E58"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Имелось к началу года: - 5. </w:t>
      </w:r>
    </w:p>
    <w:p w14:paraId="556FAE61"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Приобретено - 14. </w:t>
      </w:r>
    </w:p>
    <w:p w14:paraId="3881952F"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Списано: - 4. </w:t>
      </w:r>
    </w:p>
    <w:p w14:paraId="5E44ECA9"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наличии на 31 декабря - 15. ("Фарман-IV", "Гаккель-V", "Гаккель-VII", 2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-А", 5 "Блерио-XI", </w:t>
      </w:r>
      <w:proofErr w:type="spellStart"/>
      <w:r w:rsidRPr="008C5983">
        <w:rPr>
          <w:bCs/>
          <w:color w:val="000000" w:themeColor="text1"/>
          <w:sz w:val="16"/>
          <w:szCs w:val="16"/>
        </w:rPr>
        <w:t>Румплер</w:t>
      </w:r>
      <w:proofErr w:type="spellEnd"/>
      <w:r w:rsidRPr="008C5983">
        <w:rPr>
          <w:bCs/>
          <w:color w:val="000000" w:themeColor="text1"/>
          <w:sz w:val="16"/>
          <w:szCs w:val="16"/>
        </w:rPr>
        <w:t xml:space="preserve"> "Таубе", 2 "Сикорских-V", 2 "Вуазена-</w:t>
      </w:r>
      <w:proofErr w:type="spellStart"/>
      <w:r w:rsidRPr="008C5983">
        <w:rPr>
          <w:bCs/>
          <w:color w:val="000000" w:themeColor="text1"/>
          <w:sz w:val="16"/>
          <w:szCs w:val="16"/>
        </w:rPr>
        <w:t>Канара</w:t>
      </w:r>
      <w:proofErr w:type="spellEnd"/>
      <w:r w:rsidRPr="008C5983">
        <w:rPr>
          <w:bCs/>
          <w:color w:val="000000" w:themeColor="text1"/>
          <w:sz w:val="16"/>
          <w:szCs w:val="16"/>
        </w:rPr>
        <w:t xml:space="preserve">") </w:t>
      </w:r>
    </w:p>
    <w:p w14:paraId="1537FF44"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1912 год </w:t>
      </w:r>
    </w:p>
    <w:p w14:paraId="20488E7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 течении года приобретено 27 аппаратов. Для Болгарии в середине года приобретено 3 "Блерио-XI", 5 "Дукс-Фарман-IV". 2 "Кертиса" передано из числа заказанных. Для </w:t>
      </w:r>
      <w:proofErr w:type="spellStart"/>
      <w:r w:rsidRPr="008C5983">
        <w:rPr>
          <w:bCs/>
          <w:color w:val="000000" w:themeColor="text1"/>
          <w:sz w:val="16"/>
          <w:szCs w:val="16"/>
        </w:rPr>
        <w:t>морведа</w:t>
      </w:r>
      <w:proofErr w:type="spellEnd"/>
      <w:r w:rsidRPr="008C5983">
        <w:rPr>
          <w:bCs/>
          <w:color w:val="000000" w:themeColor="text1"/>
          <w:sz w:val="16"/>
          <w:szCs w:val="16"/>
        </w:rPr>
        <w:t xml:space="preserve"> приобретено 5 "Кертисов", 2 "Гаккеля-IX", 2 "Гаккеля-VII", "Донне-</w:t>
      </w:r>
      <w:proofErr w:type="spellStart"/>
      <w:r w:rsidRPr="008C5983">
        <w:rPr>
          <w:bCs/>
          <w:color w:val="000000" w:themeColor="text1"/>
          <w:sz w:val="16"/>
          <w:szCs w:val="16"/>
        </w:rPr>
        <w:t>Левек</w:t>
      </w:r>
      <w:proofErr w:type="spellEnd"/>
      <w:r w:rsidRPr="008C5983">
        <w:rPr>
          <w:bCs/>
          <w:color w:val="000000" w:themeColor="text1"/>
          <w:sz w:val="16"/>
          <w:szCs w:val="16"/>
        </w:rPr>
        <w:t>", 2 "Блерио-XI", 2 "Фармана-IV-поплавковых", 2 "Сикорских-5а", "</w:t>
      </w:r>
      <w:proofErr w:type="spellStart"/>
      <w:r w:rsidRPr="008C5983">
        <w:rPr>
          <w:bCs/>
          <w:color w:val="000000" w:themeColor="text1"/>
          <w:sz w:val="16"/>
          <w:szCs w:val="16"/>
        </w:rPr>
        <w:t>Кодрон</w:t>
      </w:r>
      <w:proofErr w:type="spellEnd"/>
      <w:r w:rsidRPr="008C5983">
        <w:rPr>
          <w:bCs/>
          <w:color w:val="000000" w:themeColor="text1"/>
          <w:sz w:val="16"/>
          <w:szCs w:val="16"/>
        </w:rPr>
        <w:t xml:space="preserve">-Ж" </w:t>
      </w:r>
    </w:p>
    <w:p w14:paraId="1A8D94D7"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течении года списано и утеряно 9 аппаратов - 2 "Вуазена-</w:t>
      </w:r>
      <w:proofErr w:type="spellStart"/>
      <w:r w:rsidRPr="008C5983">
        <w:rPr>
          <w:bCs/>
          <w:color w:val="000000" w:themeColor="text1"/>
          <w:sz w:val="16"/>
          <w:szCs w:val="16"/>
        </w:rPr>
        <w:t>Канара</w:t>
      </w:r>
      <w:proofErr w:type="spellEnd"/>
      <w:r w:rsidRPr="008C5983">
        <w:rPr>
          <w:bCs/>
          <w:color w:val="000000" w:themeColor="text1"/>
          <w:sz w:val="16"/>
          <w:szCs w:val="16"/>
        </w:rPr>
        <w:t>", "Гаккель-V", "Фарман-IV-поплавковый", 2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-А", "Блерио-XI", </w:t>
      </w:r>
      <w:proofErr w:type="spellStart"/>
      <w:r w:rsidRPr="008C5983">
        <w:rPr>
          <w:bCs/>
          <w:color w:val="000000" w:themeColor="text1"/>
          <w:sz w:val="16"/>
          <w:szCs w:val="16"/>
        </w:rPr>
        <w:t>Румплер</w:t>
      </w:r>
      <w:proofErr w:type="spellEnd"/>
      <w:r w:rsidRPr="008C5983">
        <w:rPr>
          <w:bCs/>
          <w:color w:val="000000" w:themeColor="text1"/>
          <w:sz w:val="16"/>
          <w:szCs w:val="16"/>
        </w:rPr>
        <w:t xml:space="preserve"> "Таубе", "Сикорских-V". </w:t>
      </w:r>
    </w:p>
    <w:p w14:paraId="4493C56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Имелось в начале года - 15. </w:t>
      </w:r>
    </w:p>
    <w:p w14:paraId="7408332A"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lastRenderedPageBreak/>
        <w:t xml:space="preserve">Приобретено - 27. </w:t>
      </w:r>
    </w:p>
    <w:p w14:paraId="799FC80B"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Списано: - 9. </w:t>
      </w:r>
    </w:p>
    <w:p w14:paraId="01CA3C85"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Передано Болгарам - 10. </w:t>
      </w:r>
      <w:proofErr w:type="gramStart"/>
      <w:r w:rsidRPr="008C5983">
        <w:rPr>
          <w:bCs/>
          <w:color w:val="000000" w:themeColor="text1"/>
          <w:sz w:val="16"/>
          <w:szCs w:val="16"/>
        </w:rPr>
        <w:t>( 3</w:t>
      </w:r>
      <w:proofErr w:type="gramEnd"/>
      <w:r w:rsidRPr="008C5983">
        <w:rPr>
          <w:bCs/>
          <w:color w:val="000000" w:themeColor="text1"/>
          <w:sz w:val="16"/>
          <w:szCs w:val="16"/>
        </w:rPr>
        <w:t xml:space="preserve"> "Блерио-XI", 5 "Фарман-IV", 2 "Кертис-А1".) </w:t>
      </w:r>
    </w:p>
    <w:p w14:paraId="46806AC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наличии на 31 декабря - 23. ("Гаккель-VII", 2 "Гаккеля-IX", 2 "Гаккеля-VIII", "Донне-</w:t>
      </w:r>
      <w:proofErr w:type="spellStart"/>
      <w:r w:rsidRPr="008C5983">
        <w:rPr>
          <w:bCs/>
          <w:color w:val="000000" w:themeColor="text1"/>
          <w:sz w:val="16"/>
          <w:szCs w:val="16"/>
        </w:rPr>
        <w:t>Левек</w:t>
      </w:r>
      <w:proofErr w:type="spellEnd"/>
      <w:r w:rsidRPr="008C5983">
        <w:rPr>
          <w:bCs/>
          <w:color w:val="000000" w:themeColor="text1"/>
          <w:sz w:val="16"/>
          <w:szCs w:val="16"/>
        </w:rPr>
        <w:t>", 2 "Фармана-IV-поплавковых", "</w:t>
      </w:r>
      <w:proofErr w:type="spellStart"/>
      <w:r w:rsidRPr="008C5983">
        <w:rPr>
          <w:bCs/>
          <w:color w:val="000000" w:themeColor="text1"/>
          <w:sz w:val="16"/>
          <w:szCs w:val="16"/>
        </w:rPr>
        <w:t>Кодрон</w:t>
      </w:r>
      <w:proofErr w:type="spellEnd"/>
      <w:r w:rsidRPr="008C5983">
        <w:rPr>
          <w:bCs/>
          <w:color w:val="000000" w:themeColor="text1"/>
          <w:sz w:val="16"/>
          <w:szCs w:val="16"/>
        </w:rPr>
        <w:t>-Ж", 5 "</w:t>
      </w:r>
      <w:proofErr w:type="spellStart"/>
      <w:r w:rsidRPr="008C5983">
        <w:rPr>
          <w:bCs/>
          <w:color w:val="000000" w:themeColor="text1"/>
          <w:sz w:val="16"/>
          <w:szCs w:val="16"/>
        </w:rPr>
        <w:t>Кертисс</w:t>
      </w:r>
      <w:proofErr w:type="spellEnd"/>
      <w:r w:rsidRPr="008C5983">
        <w:rPr>
          <w:bCs/>
          <w:color w:val="000000" w:themeColor="text1"/>
          <w:sz w:val="16"/>
          <w:szCs w:val="16"/>
        </w:rPr>
        <w:t>-А", 6 "Блерио-XI", 2 "Сикорских-</w:t>
      </w:r>
      <w:proofErr w:type="spellStart"/>
      <w:r w:rsidRPr="008C5983">
        <w:rPr>
          <w:bCs/>
          <w:color w:val="000000" w:themeColor="text1"/>
          <w:sz w:val="16"/>
          <w:szCs w:val="16"/>
        </w:rPr>
        <w:t>Vа</w:t>
      </w:r>
      <w:proofErr w:type="spellEnd"/>
      <w:r w:rsidRPr="008C5983">
        <w:rPr>
          <w:bCs/>
          <w:color w:val="000000" w:themeColor="text1"/>
          <w:sz w:val="16"/>
          <w:szCs w:val="16"/>
        </w:rPr>
        <w:t xml:space="preserve">", "Сикорских-V") </w:t>
      </w:r>
    </w:p>
    <w:p w14:paraId="478DDB98"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1913 год </w:t>
      </w:r>
    </w:p>
    <w:p w14:paraId="282E2BA4"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 течении года приобретено 49 аппаратов: 4 Фарман-Мф-15/16, 2 поплавковых и 7 колесных </w:t>
      </w:r>
      <w:proofErr w:type="spellStart"/>
      <w:r w:rsidRPr="008C5983">
        <w:rPr>
          <w:bCs/>
          <w:color w:val="000000" w:themeColor="text1"/>
          <w:sz w:val="16"/>
          <w:szCs w:val="16"/>
        </w:rPr>
        <w:t>Депердессен</w:t>
      </w:r>
      <w:proofErr w:type="spellEnd"/>
      <w:r w:rsidRPr="008C5983">
        <w:rPr>
          <w:bCs/>
          <w:color w:val="000000" w:themeColor="text1"/>
          <w:sz w:val="16"/>
          <w:szCs w:val="16"/>
        </w:rPr>
        <w:t xml:space="preserve"> обр.1913 года, 10 Сикорских-X, 8 Кертис-М, 13 ФБА, 3 Авро-504, 2 Гранда - больших Балтийских I и II. </w:t>
      </w:r>
    </w:p>
    <w:p w14:paraId="0E4CE8C1"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течении года потеряно в авариях и списан 21 аппарат - "Гаккель-VII", "Гаккель-IX", "Гаккеля-VIII", 2 "Блерио-XI", "Донне-</w:t>
      </w:r>
      <w:proofErr w:type="spellStart"/>
      <w:r w:rsidRPr="008C5983">
        <w:rPr>
          <w:bCs/>
          <w:color w:val="000000" w:themeColor="text1"/>
          <w:sz w:val="16"/>
          <w:szCs w:val="16"/>
        </w:rPr>
        <w:t>Левек</w:t>
      </w:r>
      <w:proofErr w:type="spellEnd"/>
      <w:r w:rsidRPr="008C5983">
        <w:rPr>
          <w:bCs/>
          <w:color w:val="000000" w:themeColor="text1"/>
          <w:sz w:val="16"/>
          <w:szCs w:val="16"/>
        </w:rPr>
        <w:t xml:space="preserve">", 2 </w:t>
      </w:r>
      <w:proofErr w:type="spellStart"/>
      <w:r w:rsidRPr="008C5983">
        <w:rPr>
          <w:bCs/>
          <w:color w:val="000000" w:themeColor="text1"/>
          <w:sz w:val="16"/>
          <w:szCs w:val="16"/>
        </w:rPr>
        <w:t>Депердюссен</w:t>
      </w:r>
      <w:proofErr w:type="spellEnd"/>
      <w:r w:rsidRPr="008C5983">
        <w:rPr>
          <w:bCs/>
          <w:color w:val="000000" w:themeColor="text1"/>
          <w:sz w:val="16"/>
          <w:szCs w:val="16"/>
        </w:rPr>
        <w:t>, 3 "</w:t>
      </w:r>
      <w:proofErr w:type="spellStart"/>
      <w:r w:rsidRPr="008C5983">
        <w:rPr>
          <w:bCs/>
          <w:color w:val="000000" w:themeColor="text1"/>
          <w:sz w:val="16"/>
          <w:szCs w:val="16"/>
        </w:rPr>
        <w:t>Кертисс</w:t>
      </w:r>
      <w:proofErr w:type="spellEnd"/>
      <w:r w:rsidRPr="008C5983">
        <w:rPr>
          <w:bCs/>
          <w:color w:val="000000" w:themeColor="text1"/>
          <w:sz w:val="16"/>
          <w:szCs w:val="16"/>
        </w:rPr>
        <w:t>-А", "</w:t>
      </w:r>
      <w:proofErr w:type="spellStart"/>
      <w:r w:rsidRPr="008C5983">
        <w:rPr>
          <w:bCs/>
          <w:color w:val="000000" w:themeColor="text1"/>
          <w:sz w:val="16"/>
          <w:szCs w:val="16"/>
        </w:rPr>
        <w:t>Кодрон</w:t>
      </w:r>
      <w:proofErr w:type="spellEnd"/>
      <w:r w:rsidRPr="008C5983">
        <w:rPr>
          <w:bCs/>
          <w:color w:val="000000" w:themeColor="text1"/>
          <w:sz w:val="16"/>
          <w:szCs w:val="16"/>
        </w:rPr>
        <w:t>-Ж", 2 ФБА, Кертис-М, 2 "Фармана-IV-поплавковых", "Сикорских-</w:t>
      </w:r>
      <w:proofErr w:type="spellStart"/>
      <w:r w:rsidRPr="008C5983">
        <w:rPr>
          <w:bCs/>
          <w:color w:val="000000" w:themeColor="text1"/>
          <w:sz w:val="16"/>
          <w:szCs w:val="16"/>
        </w:rPr>
        <w:t>Vа</w:t>
      </w:r>
      <w:proofErr w:type="spellEnd"/>
      <w:r w:rsidRPr="008C5983">
        <w:rPr>
          <w:bCs/>
          <w:color w:val="000000" w:themeColor="text1"/>
          <w:sz w:val="16"/>
          <w:szCs w:val="16"/>
        </w:rPr>
        <w:t xml:space="preserve">", "Сикорских-V", Сикорских-X, Авро-504. </w:t>
      </w:r>
    </w:p>
    <w:p w14:paraId="3789F41A"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Имелось в начале года - 23. </w:t>
      </w:r>
    </w:p>
    <w:p w14:paraId="426667EE"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Приобретено - 49. </w:t>
      </w:r>
    </w:p>
    <w:p w14:paraId="6DADF12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Списано: - 21. </w:t>
      </w:r>
    </w:p>
    <w:p w14:paraId="450A0B69"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В наличии на 31 декабря - 51. ("Гаккель-IX", "Гаккель-VIII", 2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-А", 4 "Блерио-XI", 4 Фарман-Мф-15/16, 2 поплавковых и 5 колесных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 обр.1913 года, "Сикорский-</w:t>
      </w:r>
      <w:proofErr w:type="spellStart"/>
      <w:r w:rsidRPr="008C5983">
        <w:rPr>
          <w:bCs/>
          <w:color w:val="000000" w:themeColor="text1"/>
          <w:sz w:val="16"/>
          <w:szCs w:val="16"/>
        </w:rPr>
        <w:t>Vа</w:t>
      </w:r>
      <w:proofErr w:type="spellEnd"/>
      <w:r w:rsidRPr="008C5983">
        <w:rPr>
          <w:bCs/>
          <w:color w:val="000000" w:themeColor="text1"/>
          <w:sz w:val="16"/>
          <w:szCs w:val="16"/>
        </w:rPr>
        <w:t xml:space="preserve">", 9 Сикорских-X, 7 Кертис-М, 11 ФБА, 2 Авро-504, 2 Гранда - больших Балтийских I и II.) </w:t>
      </w:r>
    </w:p>
    <w:p w14:paraId="2D64A0A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1914 год </w:t>
      </w:r>
    </w:p>
    <w:p w14:paraId="0874C50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 течении первого полугодия 1914 года приобретено 33 самолета: 8 Илья-Муромец, 8 Кертис-М, 6 Щ-1, 14 ФБА. </w:t>
      </w:r>
    </w:p>
    <w:p w14:paraId="02B819AE"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Потеряно и списано к 1 июня 1914 года - 7 самолетов - "Гаккель-IX", "Гаккеля-VIII", </w:t>
      </w:r>
      <w:proofErr w:type="spellStart"/>
      <w:r w:rsidRPr="008C5983">
        <w:rPr>
          <w:bCs/>
          <w:color w:val="000000" w:themeColor="text1"/>
          <w:sz w:val="16"/>
          <w:szCs w:val="16"/>
        </w:rPr>
        <w:t>Депердюссен</w:t>
      </w:r>
      <w:proofErr w:type="spellEnd"/>
      <w:r w:rsidRPr="008C5983">
        <w:rPr>
          <w:bCs/>
          <w:color w:val="000000" w:themeColor="text1"/>
          <w:sz w:val="16"/>
          <w:szCs w:val="16"/>
        </w:rPr>
        <w:t>, Фарман-Мф-15/16, "Сикорских-</w:t>
      </w:r>
      <w:proofErr w:type="spellStart"/>
      <w:r w:rsidRPr="008C5983">
        <w:rPr>
          <w:bCs/>
          <w:color w:val="000000" w:themeColor="text1"/>
          <w:sz w:val="16"/>
          <w:szCs w:val="16"/>
        </w:rPr>
        <w:t>Vа</w:t>
      </w:r>
      <w:proofErr w:type="spellEnd"/>
      <w:r w:rsidRPr="008C5983">
        <w:rPr>
          <w:bCs/>
          <w:color w:val="000000" w:themeColor="text1"/>
          <w:sz w:val="16"/>
          <w:szCs w:val="16"/>
        </w:rPr>
        <w:t xml:space="preserve">", Кертис-М, ФБА. </w:t>
      </w:r>
    </w:p>
    <w:p w14:paraId="6BBDE427"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Боевое расписание воздушных сил флота на 15 мая 1914 года. </w:t>
      </w:r>
    </w:p>
    <w:p w14:paraId="6EE691FF"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(распоряжением морского министра от 9 мая 1914 года всем находящимся в строю аэропланам присвоены номера, начинавшиеся с "Ф"- флотский и далее с порядковым номером) </w:t>
      </w:r>
    </w:p>
    <w:p w14:paraId="1E7BCEB6"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 списках на 1 июня 1914 года значилось: </w:t>
      </w:r>
    </w:p>
    <w:p w14:paraId="0EB5E55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2 "</w:t>
      </w:r>
      <w:proofErr w:type="spellStart"/>
      <w:r w:rsidRPr="008C5983">
        <w:rPr>
          <w:bCs/>
          <w:color w:val="000000" w:themeColor="text1"/>
          <w:sz w:val="16"/>
          <w:szCs w:val="16"/>
        </w:rPr>
        <w:t>Кертисс</w:t>
      </w:r>
      <w:proofErr w:type="spellEnd"/>
      <w:r w:rsidRPr="008C5983">
        <w:rPr>
          <w:bCs/>
          <w:color w:val="000000" w:themeColor="text1"/>
          <w:sz w:val="16"/>
          <w:szCs w:val="16"/>
        </w:rPr>
        <w:t>-А"(Ф1,2), 4 "Блерио-XI" (Ф3-6), 3 "Фарман-Мф-15/16" (Ф7-9), 2 поплавковых и 4 колесных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 обр.1913 г. (Ф10-15), 9 "Сикорских-X" (Ф16-24), 2 "Авро-504" (Ф25, 26), 14 "Кертис-М" (Ф27-40), 24 ФБА (Ф41-64), 2 "Гранда - больших Балтийских I и II" (Ф65, 66), 6 Щ-1 (Ф67-72), 8 "Илья-Муромец-Морской" (Ф73-80). </w:t>
      </w:r>
    </w:p>
    <w:p w14:paraId="732B6662"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Балтийский флот </w:t>
      </w:r>
    </w:p>
    <w:p w14:paraId="6303B782"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(19 аэропланов) </w:t>
      </w:r>
    </w:p>
    <w:p w14:paraId="20A3E47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Гатчина </w:t>
      </w:r>
    </w:p>
    <w:p w14:paraId="4A7FCAA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I морской авиаотряд: 4 "Блерио-XI" (Ф3-6), </w:t>
      </w:r>
      <w:proofErr w:type="gramStart"/>
      <w:r w:rsidRPr="008C5983">
        <w:rPr>
          <w:bCs/>
          <w:color w:val="000000" w:themeColor="text1"/>
          <w:sz w:val="16"/>
          <w:szCs w:val="16"/>
        </w:rPr>
        <w:t>2 колесных</w:t>
      </w:r>
      <w:proofErr w:type="gramEnd"/>
      <w:r w:rsidRPr="008C5983">
        <w:rPr>
          <w:bCs/>
          <w:color w:val="000000" w:themeColor="text1"/>
          <w:sz w:val="16"/>
          <w:szCs w:val="16"/>
        </w:rPr>
        <w:t xml:space="preserve">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 обр.1913 года (Ф14, 15) </w:t>
      </w:r>
    </w:p>
    <w:p w14:paraId="238EF97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Кронштадт </w:t>
      </w:r>
    </w:p>
    <w:p w14:paraId="3F05CB16"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II морской авиаотряд: 2 поплавковых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 обр.1913 года (Ф12, 13). </w:t>
      </w:r>
    </w:p>
    <w:p w14:paraId="5C4CD7F1"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Ревель </w:t>
      </w:r>
    </w:p>
    <w:p w14:paraId="0B05274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III морской авиаотряд: 5 "Сикорских-X" (Ф16-20). </w:t>
      </w:r>
    </w:p>
    <w:p w14:paraId="5FC153EB" w14:textId="77777777" w:rsidR="008C196E" w:rsidRPr="008C5983" w:rsidRDefault="008C196E" w:rsidP="00183F5A">
      <w:pPr>
        <w:pStyle w:val="DefinitionList"/>
        <w:ind w:left="0"/>
        <w:jc w:val="both"/>
        <w:rPr>
          <w:bCs/>
          <w:color w:val="000000" w:themeColor="text1"/>
          <w:sz w:val="16"/>
          <w:szCs w:val="16"/>
        </w:rPr>
      </w:pPr>
      <w:proofErr w:type="spellStart"/>
      <w:r w:rsidRPr="008C5983">
        <w:rPr>
          <w:bCs/>
          <w:color w:val="000000" w:themeColor="text1"/>
          <w:sz w:val="16"/>
          <w:szCs w:val="16"/>
        </w:rPr>
        <w:t>Либава</w:t>
      </w:r>
      <w:proofErr w:type="spellEnd"/>
      <w:r w:rsidRPr="008C5983">
        <w:rPr>
          <w:bCs/>
          <w:color w:val="000000" w:themeColor="text1"/>
          <w:sz w:val="16"/>
          <w:szCs w:val="16"/>
        </w:rPr>
        <w:t xml:space="preserve"> </w:t>
      </w:r>
    </w:p>
    <w:p w14:paraId="16BD38E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IV морской авиаотряд: 6 Щ-1 (Ф67-72). </w:t>
      </w:r>
    </w:p>
    <w:p w14:paraId="743C201F"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Черноморский флот </w:t>
      </w:r>
    </w:p>
    <w:p w14:paraId="41A9464A"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(39 аэропланов и 2 дирижабля) </w:t>
      </w:r>
    </w:p>
    <w:p w14:paraId="15FA56A2"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Севастополь </w:t>
      </w:r>
    </w:p>
    <w:p w14:paraId="3FDA3ED9"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Авиационная школа морского ведомства: 2 "Авро-504" (Ф25, 26), 2 "</w:t>
      </w:r>
      <w:proofErr w:type="spellStart"/>
      <w:r w:rsidRPr="008C5983">
        <w:rPr>
          <w:bCs/>
          <w:color w:val="000000" w:themeColor="text1"/>
          <w:sz w:val="16"/>
          <w:szCs w:val="16"/>
        </w:rPr>
        <w:t>Кертисс</w:t>
      </w:r>
      <w:proofErr w:type="spellEnd"/>
      <w:r w:rsidRPr="008C5983">
        <w:rPr>
          <w:bCs/>
          <w:color w:val="000000" w:themeColor="text1"/>
          <w:sz w:val="16"/>
          <w:szCs w:val="16"/>
        </w:rPr>
        <w:t>-А"(Ф1,2), "Гранд - большой Балтийский I" (Ф65), 2 "Фарман-Мф-15/16" (Ф7, 8), 3 "Сикорских-X" (Ф21-24), 4 ФБА (Ф61, 62, 63, 64), 2 колесных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 обр.1913 года (Ф12, 13). </w:t>
      </w:r>
    </w:p>
    <w:p w14:paraId="32A9D4F0"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Дивизион воздушных кораблей: "Гранд - большой Балтийский II" (Ф66), 8 "Илья-Муромец-Морской" (Ф73-80). </w:t>
      </w:r>
    </w:p>
    <w:p w14:paraId="385AC751"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V морской авиаотряд: 6 ФБА. (Ф41, 42, 43, 44, 45, 46) </w:t>
      </w:r>
    </w:p>
    <w:p w14:paraId="0D9D36E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VI морской авиаотряд: 4 ФБА. (Ф47, 48, 49, 50) </w:t>
      </w:r>
    </w:p>
    <w:p w14:paraId="634F4860"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VII морской авиаотряд: 4 ФБА. (Ф51, 52, 53, 54) </w:t>
      </w:r>
    </w:p>
    <w:p w14:paraId="739887A1"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I воздухоплавательный отряд: "Черноморский N1 и N2" </w:t>
      </w:r>
    </w:p>
    <w:p w14:paraId="3D9815E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Тихоокеанский флот </w:t>
      </w:r>
    </w:p>
    <w:p w14:paraId="0E8C7C9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(22 аэроплана и 3 дирижабля) </w:t>
      </w:r>
    </w:p>
    <w:p w14:paraId="3E9529AA"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Владивосток </w:t>
      </w:r>
    </w:p>
    <w:p w14:paraId="7B6C330D"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Владивостокский </w:t>
      </w:r>
      <w:proofErr w:type="spellStart"/>
      <w:r w:rsidRPr="008C5983">
        <w:rPr>
          <w:bCs/>
          <w:color w:val="000000" w:themeColor="text1"/>
          <w:sz w:val="16"/>
          <w:szCs w:val="16"/>
        </w:rPr>
        <w:t>авиадивизион</w:t>
      </w:r>
      <w:proofErr w:type="spellEnd"/>
      <w:r w:rsidRPr="008C5983">
        <w:rPr>
          <w:bCs/>
          <w:color w:val="000000" w:themeColor="text1"/>
          <w:sz w:val="16"/>
          <w:szCs w:val="16"/>
        </w:rPr>
        <w:t xml:space="preserve">: </w:t>
      </w:r>
    </w:p>
    <w:p w14:paraId="00EF60D4"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VIII морской авиаотряд: 5 Кертис-М. (Ф27, 28, 29, 30, 31) </w:t>
      </w:r>
    </w:p>
    <w:p w14:paraId="7A625617"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IX морской авиаотряд: 6 Кертис-М. (Ф32, 33, 34, 35, 36, 37) </w:t>
      </w:r>
    </w:p>
    <w:p w14:paraId="298DAF96"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X морской авиаотряд: 6 ФБА. (Ф55, 56, 57, 58, 59, 60) </w:t>
      </w:r>
    </w:p>
    <w:p w14:paraId="3B95DCD8"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Порт-Артур </w:t>
      </w:r>
    </w:p>
    <w:p w14:paraId="7F460BA7"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II воздухоплавательный отряд: "Тихоокеанский N 1, 2, 3" </w:t>
      </w:r>
    </w:p>
    <w:p w14:paraId="3D3A06EB"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XI авиаотряд: 3 "Кертис-М" (Ф38, 39, 40), "Фарман-Мф-15/16" (Ф9), "Сикорских-X" (Ф21). </w:t>
      </w:r>
    </w:p>
    <w:p w14:paraId="76284BF2"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Поступление аэропланов от заводов </w:t>
      </w:r>
    </w:p>
    <w:p w14:paraId="02F6764F"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В общей сложности во второй половине от заводов морскими приемщиками было собрано, облетано и принято в состав флота от Санкт-Петербургского </w:t>
      </w:r>
      <w:proofErr w:type="spellStart"/>
      <w:r w:rsidRPr="008C5983">
        <w:rPr>
          <w:bCs/>
          <w:color w:val="000000" w:themeColor="text1"/>
          <w:sz w:val="16"/>
          <w:szCs w:val="16"/>
        </w:rPr>
        <w:t>авиаотделения</w:t>
      </w:r>
      <w:proofErr w:type="spellEnd"/>
      <w:r w:rsidRPr="008C5983">
        <w:rPr>
          <w:bCs/>
          <w:color w:val="000000" w:themeColor="text1"/>
          <w:sz w:val="16"/>
          <w:szCs w:val="16"/>
        </w:rPr>
        <w:t xml:space="preserve"> РБВЗ - 10 Илья Муромец-Флотский (Ф81-90). От Рижского отделения РБВЗ - 10 Авро-504(Ф91-100) и 10 ФБА (Ф101-110). От завода Щетинина было принято 30 ФБА (Ф111-140), 6 Щ-1 (Ф141-146), 2 Щ-2(Ф147, 148), Щ-3(Ф149) (12284).</w:t>
      </w:r>
    </w:p>
    <w:p w14:paraId="44255DAF" w14:textId="77777777" w:rsidR="008C196E" w:rsidRPr="008C5983" w:rsidRDefault="008C196E" w:rsidP="00183F5A">
      <w:pPr>
        <w:pStyle w:val="DefinitionList"/>
        <w:ind w:left="0"/>
        <w:jc w:val="both"/>
        <w:rPr>
          <w:bCs/>
          <w:color w:val="000000" w:themeColor="text1"/>
          <w:sz w:val="16"/>
          <w:szCs w:val="16"/>
        </w:rPr>
      </w:pPr>
    </w:p>
    <w:p w14:paraId="0DB74725"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B310472" w14:textId="77777777" w:rsidR="008C196E" w:rsidRPr="008C5983" w:rsidRDefault="008C196E" w:rsidP="00183F5A">
      <w:pPr>
        <w:shd w:val="clear" w:color="auto" w:fill="FFFFFF"/>
        <w:jc w:val="both"/>
        <w:rPr>
          <w:bCs/>
          <w:i/>
          <w:color w:val="000000" w:themeColor="text1"/>
          <w:sz w:val="16"/>
          <w:szCs w:val="16"/>
        </w:rPr>
      </w:pPr>
    </w:p>
    <w:p w14:paraId="4221A65C" w14:textId="773FF111" w:rsidR="007C4EA9" w:rsidRPr="008C5983" w:rsidRDefault="007C4EA9" w:rsidP="00183F5A">
      <w:pPr>
        <w:pStyle w:val="15"/>
        <w:spacing w:line="240" w:lineRule="auto"/>
        <w:jc w:val="both"/>
        <w:rPr>
          <w:bCs/>
          <w:color w:val="0070C0"/>
          <w:sz w:val="16"/>
          <w:szCs w:val="16"/>
        </w:rPr>
      </w:pPr>
      <w:r w:rsidRPr="008C5983">
        <w:rPr>
          <w:bCs/>
          <w:color w:val="0070C0"/>
          <w:sz w:val="16"/>
          <w:szCs w:val="16"/>
        </w:rPr>
        <w:t xml:space="preserve">23 мая </w:t>
      </w:r>
      <w:r w:rsidR="008917F3">
        <w:rPr>
          <w:bCs/>
          <w:color w:val="0070C0"/>
          <w:sz w:val="16"/>
          <w:szCs w:val="16"/>
        </w:rPr>
        <w:t xml:space="preserve">(5 июня) </w:t>
      </w:r>
      <w:r w:rsidRPr="008C5983">
        <w:rPr>
          <w:bCs/>
          <w:color w:val="0070C0"/>
          <w:sz w:val="16"/>
          <w:szCs w:val="16"/>
        </w:rPr>
        <w:t>1910 г. киевский инженер кн. Александр Сергеевич Кудашев, испыты</w:t>
      </w:r>
      <w:r w:rsidRPr="008C5983">
        <w:rPr>
          <w:bCs/>
          <w:color w:val="0070C0"/>
          <w:sz w:val="16"/>
          <w:szCs w:val="16"/>
        </w:rPr>
        <w:softHyphen/>
        <w:t xml:space="preserve">вая построенный им самолет, дважды поднялся в воздух и пролетел по нескольку десятков </w:t>
      </w:r>
      <w:proofErr w:type="spellStart"/>
      <w:r w:rsidRPr="008C5983">
        <w:rPr>
          <w:bCs/>
          <w:color w:val="0070C0"/>
          <w:sz w:val="16"/>
          <w:szCs w:val="16"/>
        </w:rPr>
        <w:t>сажений</w:t>
      </w:r>
      <w:proofErr w:type="spellEnd"/>
      <w:r w:rsidRPr="008C5983">
        <w:rPr>
          <w:bCs/>
          <w:color w:val="0070C0"/>
          <w:sz w:val="16"/>
          <w:szCs w:val="16"/>
        </w:rPr>
        <w:t xml:space="preserve">, но при второй посадке допустил аварию. Самолет Кудашева - биплан, построенный по типу "Соммера" с мотором </w:t>
      </w:r>
      <w:proofErr w:type="spellStart"/>
      <w:r w:rsidRPr="008C5983">
        <w:rPr>
          <w:bCs/>
          <w:color w:val="0070C0"/>
          <w:sz w:val="16"/>
          <w:szCs w:val="16"/>
        </w:rPr>
        <w:t>Анзани</w:t>
      </w:r>
      <w:proofErr w:type="spellEnd"/>
      <w:r w:rsidRPr="008C5983">
        <w:rPr>
          <w:bCs/>
          <w:color w:val="0070C0"/>
          <w:sz w:val="16"/>
          <w:szCs w:val="16"/>
        </w:rPr>
        <w:t xml:space="preserve"> 40 л.с. Это были первые полеты в России на самолетах отечест</w:t>
      </w:r>
      <w:r w:rsidRPr="008C5983">
        <w:rPr>
          <w:bCs/>
          <w:color w:val="0070C0"/>
          <w:sz w:val="16"/>
          <w:szCs w:val="16"/>
        </w:rPr>
        <w:softHyphen/>
      </w:r>
      <w:bookmarkStart w:id="5" w:name="bookmark45"/>
      <w:r w:rsidRPr="008C5983">
        <w:rPr>
          <w:bCs/>
          <w:color w:val="0070C0"/>
          <w:w w:val="80"/>
          <w:sz w:val="16"/>
          <w:szCs w:val="16"/>
        </w:rPr>
        <w:t>венной конструкции.</w:t>
      </w:r>
      <w:bookmarkEnd w:id="5"/>
    </w:p>
    <w:p w14:paraId="1FF7E62C" w14:textId="77777777" w:rsidR="007C4EA9" w:rsidRPr="008C5983" w:rsidRDefault="007C4EA9" w:rsidP="00183F5A">
      <w:pPr>
        <w:pStyle w:val="15"/>
        <w:spacing w:line="240" w:lineRule="auto"/>
        <w:jc w:val="both"/>
        <w:rPr>
          <w:bCs/>
          <w:color w:val="0070C0"/>
          <w:sz w:val="16"/>
          <w:szCs w:val="16"/>
        </w:rPr>
      </w:pPr>
      <w:r w:rsidRPr="008C5983">
        <w:rPr>
          <w:bCs/>
          <w:color w:val="0070C0"/>
          <w:sz w:val="16"/>
          <w:szCs w:val="16"/>
        </w:rPr>
        <w:t>/"Вестник воздухоплавания", 1910, №</w:t>
      </w:r>
      <w:r w:rsidRPr="008C5983">
        <w:rPr>
          <w:bCs/>
          <w:color w:val="0070C0"/>
          <w:sz w:val="16"/>
          <w:szCs w:val="16"/>
          <w:lang w:eastAsia="en-US" w:bidi="en-US"/>
        </w:rPr>
        <w:t xml:space="preserve"> </w:t>
      </w:r>
      <w:r w:rsidRPr="008C5983">
        <w:rPr>
          <w:bCs/>
          <w:color w:val="0070C0"/>
          <w:sz w:val="16"/>
          <w:szCs w:val="16"/>
        </w:rPr>
        <w:t>10, стр. 44/ (23320).</w:t>
      </w:r>
    </w:p>
    <w:p w14:paraId="0445FC28" w14:textId="77777777" w:rsidR="007C4EA9" w:rsidRPr="008C5983" w:rsidRDefault="007C4EA9" w:rsidP="00183F5A">
      <w:pPr>
        <w:pStyle w:val="15"/>
        <w:spacing w:line="240" w:lineRule="auto"/>
        <w:jc w:val="both"/>
        <w:rPr>
          <w:bCs/>
          <w:color w:val="0070C0"/>
          <w:sz w:val="16"/>
          <w:szCs w:val="16"/>
        </w:rPr>
      </w:pPr>
    </w:p>
    <w:p w14:paraId="253AE107" w14:textId="42F92B0D" w:rsidR="008917F3" w:rsidRPr="002D65D1" w:rsidRDefault="008917F3" w:rsidP="00183F5A">
      <w:pPr>
        <w:jc w:val="both"/>
        <w:rPr>
          <w:color w:val="0070C0"/>
          <w:sz w:val="16"/>
          <w:szCs w:val="16"/>
        </w:rPr>
      </w:pPr>
      <w:r w:rsidRPr="002D65D1">
        <w:rPr>
          <w:color w:val="0070C0"/>
          <w:sz w:val="16"/>
          <w:szCs w:val="16"/>
        </w:rPr>
        <w:t xml:space="preserve">23 мая </w:t>
      </w:r>
      <w:r>
        <w:rPr>
          <w:color w:val="0070C0"/>
          <w:sz w:val="16"/>
          <w:szCs w:val="16"/>
        </w:rPr>
        <w:t xml:space="preserve">(5 июня) </w:t>
      </w:r>
      <w:r w:rsidRPr="002D65D1">
        <w:rPr>
          <w:color w:val="0070C0"/>
          <w:sz w:val="16"/>
          <w:szCs w:val="16"/>
        </w:rPr>
        <w:t>1910 г. профессор устойчивости сооружений инже</w:t>
      </w:r>
      <w:r>
        <w:rPr>
          <w:color w:val="0070C0"/>
          <w:sz w:val="16"/>
          <w:szCs w:val="16"/>
        </w:rPr>
        <w:t>н</w:t>
      </w:r>
      <w:r w:rsidRPr="002D65D1">
        <w:rPr>
          <w:color w:val="0070C0"/>
          <w:sz w:val="16"/>
          <w:szCs w:val="16"/>
        </w:rPr>
        <w:t>ерно-строительного факультета КПИ, инженер путей сообщения князь А.С. Кудашева поднял свои аппарат в воздух и совершил в этот день два полета по прямой на высоте 2 — 3 метров на расстояние немногим более 100 метров (24177).</w:t>
      </w:r>
    </w:p>
    <w:p w14:paraId="5ED77D2B" w14:textId="77777777" w:rsidR="008917F3" w:rsidRPr="002D65D1" w:rsidRDefault="008917F3" w:rsidP="00183F5A">
      <w:pPr>
        <w:jc w:val="both"/>
        <w:rPr>
          <w:color w:val="0070C0"/>
          <w:sz w:val="16"/>
          <w:szCs w:val="16"/>
          <w:lang w:bidi="en-US"/>
        </w:rPr>
      </w:pPr>
    </w:p>
    <w:p w14:paraId="3284777C" w14:textId="354F750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мая </w:t>
      </w:r>
      <w:r w:rsidR="00B95DAC" w:rsidRPr="008C5983">
        <w:rPr>
          <w:bCs/>
          <w:color w:val="000000" w:themeColor="text1"/>
          <w:sz w:val="16"/>
          <w:szCs w:val="16"/>
        </w:rPr>
        <w:t xml:space="preserve">(5 июня) </w:t>
      </w:r>
      <w:r w:rsidRPr="008C5983">
        <w:rPr>
          <w:bCs/>
          <w:color w:val="000000" w:themeColor="text1"/>
          <w:sz w:val="16"/>
          <w:szCs w:val="16"/>
        </w:rPr>
        <w:t>1910 г. в Киеве взлетел самолет типа "Соммера" постройки профессора Киевского политехнического института князя А.С. Кудашева. Подробное описание его полета есть в периодике 1910-х годов и сомневаться в его успехах нет оснований. Но был ли еще кто-нибудь до него?</w:t>
      </w:r>
    </w:p>
    <w:p w14:paraId="1EE8A35F" w14:textId="77777777" w:rsidR="008C196E" w:rsidRPr="008C5983" w:rsidRDefault="008C196E" w:rsidP="00183F5A">
      <w:pPr>
        <w:jc w:val="both"/>
        <w:rPr>
          <w:bCs/>
          <w:color w:val="000000" w:themeColor="text1"/>
          <w:sz w:val="16"/>
          <w:szCs w:val="16"/>
        </w:rPr>
      </w:pPr>
    </w:p>
    <w:p w14:paraId="5DD026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23 мая (5 июня) 1910 г. Кудашев совершил полноценный полет на несколько десятков метров в длину, первый в России. Официально он зарегистрирован не был, так как выполнялся без предупреждения</w:t>
      </w:r>
    </w:p>
    <w:p w14:paraId="155D8A9F" w14:textId="77777777" w:rsidR="008C196E" w:rsidRPr="008C5983" w:rsidRDefault="008C196E" w:rsidP="00183F5A">
      <w:pPr>
        <w:jc w:val="both"/>
        <w:rPr>
          <w:bCs/>
          <w:color w:val="000000" w:themeColor="text1"/>
          <w:sz w:val="16"/>
          <w:szCs w:val="16"/>
        </w:rPr>
      </w:pPr>
    </w:p>
    <w:p w14:paraId="409BA365" w14:textId="722C0843"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23 мая </w:t>
      </w:r>
      <w:r w:rsidR="00B95DAC" w:rsidRPr="008C5983">
        <w:rPr>
          <w:b w:val="0"/>
          <w:bCs/>
          <w:color w:val="000000" w:themeColor="text1"/>
          <w:sz w:val="16"/>
          <w:szCs w:val="16"/>
        </w:rPr>
        <w:t xml:space="preserve">(5 июня) </w:t>
      </w:r>
      <w:r w:rsidRPr="008C5983">
        <w:rPr>
          <w:b w:val="0"/>
          <w:bCs/>
          <w:color w:val="000000" w:themeColor="text1"/>
          <w:sz w:val="16"/>
          <w:szCs w:val="16"/>
        </w:rPr>
        <w:t>1910 г. инженер пу</w:t>
      </w:r>
      <w:r w:rsidRPr="008C5983">
        <w:rPr>
          <w:b w:val="0"/>
          <w:bCs/>
          <w:color w:val="000000" w:themeColor="text1"/>
          <w:sz w:val="16"/>
          <w:szCs w:val="16"/>
        </w:rPr>
        <w:softHyphen/>
        <w:t>тей сообщения А.С. Кудашев в Киеве совершил полёт на аэроплане своей конструкции. Таким образом, «Кудашев-1» стал первым русским аэро</w:t>
      </w:r>
      <w:r w:rsidRPr="008C5983">
        <w:rPr>
          <w:b w:val="0"/>
          <w:bCs/>
          <w:color w:val="000000" w:themeColor="text1"/>
          <w:sz w:val="16"/>
          <w:szCs w:val="16"/>
        </w:rPr>
        <w:softHyphen/>
        <w:t>планом, поднявшимся в воз</w:t>
      </w:r>
      <w:r w:rsidRPr="008C5983">
        <w:rPr>
          <w:b w:val="0"/>
          <w:bCs/>
          <w:color w:val="000000" w:themeColor="text1"/>
          <w:sz w:val="16"/>
          <w:szCs w:val="16"/>
        </w:rPr>
        <w:softHyphen/>
        <w:t>дух. Правда, официально он не был зарегистрирован (15815).</w:t>
      </w:r>
    </w:p>
    <w:p w14:paraId="2DD824EC" w14:textId="77777777" w:rsidR="008C196E" w:rsidRPr="008C5983" w:rsidRDefault="008C196E" w:rsidP="00183F5A">
      <w:pPr>
        <w:pStyle w:val="aa"/>
        <w:rPr>
          <w:b w:val="0"/>
          <w:bCs/>
          <w:color w:val="000000" w:themeColor="text1"/>
          <w:sz w:val="16"/>
          <w:szCs w:val="16"/>
        </w:rPr>
      </w:pPr>
    </w:p>
    <w:p w14:paraId="580D334C" w14:textId="63D6BF6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23 мая </w:t>
      </w:r>
      <w:r w:rsidR="00B95DAC" w:rsidRPr="008C5983">
        <w:rPr>
          <w:bCs/>
          <w:color w:val="000000" w:themeColor="text1"/>
          <w:sz w:val="16"/>
          <w:szCs w:val="16"/>
        </w:rPr>
        <w:t xml:space="preserve">(5 июня) </w:t>
      </w:r>
      <w:r w:rsidRPr="008C5983">
        <w:rPr>
          <w:bCs/>
          <w:color w:val="000000" w:themeColor="text1"/>
          <w:sz w:val="16"/>
          <w:szCs w:val="16"/>
        </w:rPr>
        <w:t xml:space="preserve">1910г. </w:t>
      </w:r>
      <w:r w:rsidR="00B95DAC" w:rsidRPr="008C5983">
        <w:rPr>
          <w:bCs/>
          <w:color w:val="000000" w:themeColor="text1"/>
          <w:sz w:val="16"/>
          <w:szCs w:val="16"/>
        </w:rPr>
        <w:t>был п</w:t>
      </w:r>
      <w:r w:rsidRPr="008C5983">
        <w:rPr>
          <w:bCs/>
          <w:color w:val="000000" w:themeColor="text1"/>
          <w:sz w:val="16"/>
          <w:szCs w:val="16"/>
        </w:rPr>
        <w:t>ервый полет совершил самолет профессора А.С. Кудашева (11425).</w:t>
      </w:r>
    </w:p>
    <w:p w14:paraId="0D75C1FB" w14:textId="77777777" w:rsidR="008C196E" w:rsidRPr="008C5983" w:rsidRDefault="008C196E" w:rsidP="00183F5A">
      <w:pPr>
        <w:shd w:val="clear" w:color="auto" w:fill="FFFFFF"/>
        <w:jc w:val="both"/>
        <w:rPr>
          <w:bCs/>
          <w:color w:val="000000" w:themeColor="text1"/>
          <w:sz w:val="16"/>
          <w:szCs w:val="16"/>
        </w:rPr>
      </w:pPr>
    </w:p>
    <w:p w14:paraId="799F65B7" w14:textId="407A754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23 мая (5 июня) 1910 года на Сырецком ип</w:t>
      </w:r>
      <w:r w:rsidRPr="008C5983">
        <w:rPr>
          <w:bCs/>
          <w:color w:val="000000" w:themeColor="text1"/>
          <w:sz w:val="16"/>
          <w:szCs w:val="16"/>
        </w:rPr>
        <w:softHyphen/>
        <w:t>подроме Киева состоялся первый в России полет русского самолета, изго</w:t>
      </w:r>
      <w:r w:rsidRPr="008C5983">
        <w:rPr>
          <w:bCs/>
          <w:color w:val="000000" w:themeColor="text1"/>
          <w:sz w:val="16"/>
          <w:szCs w:val="16"/>
        </w:rPr>
        <w:softHyphen/>
        <w:t>товленного (кроме двигате</w:t>
      </w:r>
      <w:r w:rsidRPr="008C5983">
        <w:rPr>
          <w:bCs/>
          <w:color w:val="000000" w:themeColor="text1"/>
          <w:sz w:val="16"/>
          <w:szCs w:val="16"/>
        </w:rPr>
        <w:softHyphen/>
        <w:t>ля) из отечественных мате</w:t>
      </w:r>
      <w:r w:rsidRPr="008C5983">
        <w:rPr>
          <w:bCs/>
          <w:color w:val="000000" w:themeColor="text1"/>
          <w:sz w:val="16"/>
          <w:szCs w:val="16"/>
        </w:rPr>
        <w:softHyphen/>
        <w:t>риалов. Построил самолет и летал на нем профессор А.С. Кудашев. [52] (553).</w:t>
      </w:r>
    </w:p>
    <w:p w14:paraId="730E0BC6" w14:textId="77777777" w:rsidR="008C196E" w:rsidRPr="008C5983" w:rsidRDefault="008C196E" w:rsidP="00183F5A">
      <w:pPr>
        <w:shd w:val="clear" w:color="auto" w:fill="FFFFFF"/>
        <w:jc w:val="both"/>
        <w:rPr>
          <w:bCs/>
          <w:color w:val="000000" w:themeColor="text1"/>
          <w:sz w:val="16"/>
          <w:szCs w:val="16"/>
        </w:rPr>
      </w:pPr>
    </w:p>
    <w:p w14:paraId="61CAE111" w14:textId="6B967679" w:rsidR="008C196E" w:rsidRPr="008C5983" w:rsidRDefault="008C196E" w:rsidP="00183F5A">
      <w:pPr>
        <w:jc w:val="both"/>
        <w:rPr>
          <w:bCs/>
          <w:sz w:val="16"/>
          <w:szCs w:val="16"/>
        </w:rPr>
      </w:pPr>
      <w:r w:rsidRPr="008C5983">
        <w:rPr>
          <w:bCs/>
          <w:sz w:val="16"/>
          <w:szCs w:val="16"/>
        </w:rPr>
        <w:t>23 мая</w:t>
      </w:r>
      <w:r w:rsidR="00B95DAC" w:rsidRPr="008C5983">
        <w:rPr>
          <w:bCs/>
          <w:sz w:val="16"/>
          <w:szCs w:val="16"/>
        </w:rPr>
        <w:t xml:space="preserve"> (5 июня) 1910 г.</w:t>
      </w:r>
      <w:r w:rsidRPr="008C5983">
        <w:rPr>
          <w:bCs/>
          <w:sz w:val="16"/>
          <w:szCs w:val="16"/>
        </w:rPr>
        <w:t xml:space="preserve">, </w:t>
      </w:r>
      <w:r w:rsidR="00B95DAC" w:rsidRPr="008C5983">
        <w:rPr>
          <w:bCs/>
          <w:sz w:val="16"/>
          <w:szCs w:val="16"/>
        </w:rPr>
        <w:t xml:space="preserve">согласно газете «Киевлянин», «Вчера, </w:t>
      </w:r>
      <w:r w:rsidRPr="008C5983">
        <w:rPr>
          <w:bCs/>
          <w:sz w:val="16"/>
          <w:szCs w:val="16"/>
        </w:rPr>
        <w:t>на Сырецком ипподроме состоялся первый полет русского авиатора на аэропла</w:t>
      </w:r>
      <w:r w:rsidRPr="008C5983">
        <w:rPr>
          <w:bCs/>
          <w:sz w:val="16"/>
          <w:szCs w:val="16"/>
        </w:rPr>
        <w:softHyphen/>
        <w:t>не, построенном в России. Честь первого полета на русской лета</w:t>
      </w:r>
      <w:r w:rsidRPr="008C5983">
        <w:rPr>
          <w:bCs/>
          <w:sz w:val="16"/>
          <w:szCs w:val="16"/>
        </w:rPr>
        <w:softHyphen/>
        <w:t>тельной машине принадлежит инженеру князю А.С. Кудашеву...». Далее были подробно описаны самолет и обстоятельства, при ко</w:t>
      </w:r>
      <w:r w:rsidRPr="008C5983">
        <w:rPr>
          <w:bCs/>
          <w:sz w:val="16"/>
          <w:szCs w:val="16"/>
        </w:rPr>
        <w:softHyphen/>
        <w:t>торых он строился, а также рассказывалось о самом полете. Он не был официально зарегистрирован, и фактически эта публикация установила исторический приоритет Кудашева среди отечествен</w:t>
      </w:r>
      <w:r w:rsidRPr="008C5983">
        <w:rPr>
          <w:bCs/>
          <w:sz w:val="16"/>
          <w:szCs w:val="16"/>
        </w:rPr>
        <w:softHyphen/>
        <w:t>ных авиаторов. Под заметкой вместо имени автора стояла лишь одна буква «А» — так или псевдонимом «Авиатор» тогда подписы</w:t>
      </w:r>
      <w:r w:rsidRPr="008C5983">
        <w:rPr>
          <w:bCs/>
          <w:sz w:val="16"/>
          <w:szCs w:val="16"/>
        </w:rPr>
        <w:softHyphen/>
        <w:t>вал свои статьи студент Политехнического института Г.П. Адлер (1886-1952). И ныне его содержательные публикации представля</w:t>
      </w:r>
      <w:r w:rsidRPr="008C5983">
        <w:rPr>
          <w:bCs/>
          <w:sz w:val="16"/>
          <w:szCs w:val="16"/>
        </w:rPr>
        <w:softHyphen/>
        <w:t>ют едва ли не единственный авторитетный источник по тому пери</w:t>
      </w:r>
      <w:r w:rsidRPr="008C5983">
        <w:rPr>
          <w:bCs/>
          <w:sz w:val="16"/>
          <w:szCs w:val="16"/>
        </w:rPr>
        <w:softHyphen/>
        <w:t>оду истории развития авиации и воздухоплавания в Киеве.</w:t>
      </w:r>
    </w:p>
    <w:p w14:paraId="3F292749" w14:textId="77777777" w:rsidR="008C196E" w:rsidRPr="008C5983" w:rsidRDefault="008C196E" w:rsidP="00183F5A">
      <w:pPr>
        <w:jc w:val="both"/>
        <w:rPr>
          <w:bCs/>
          <w:sz w:val="16"/>
          <w:szCs w:val="16"/>
        </w:rPr>
      </w:pPr>
      <w:r w:rsidRPr="008C5983">
        <w:rPr>
          <w:bCs/>
          <w:sz w:val="16"/>
          <w:szCs w:val="16"/>
        </w:rPr>
        <w:t>Еще одно известие о полете Кудашева содержится в письме профессора КПИ Н А. Артемьева от 23 мая 1910 г. в редакцию жур</w:t>
      </w:r>
      <w:r w:rsidRPr="008C5983">
        <w:rPr>
          <w:bCs/>
          <w:sz w:val="16"/>
          <w:szCs w:val="16"/>
        </w:rPr>
        <w:softHyphen/>
        <w:t>нала «Аэро- и автомобильная жизнь». Описывая полет, он указал, что самолет преодолел по прямой 70 м. Автор не преминул отме</w:t>
      </w:r>
      <w:r w:rsidRPr="008C5983">
        <w:rPr>
          <w:bCs/>
          <w:sz w:val="16"/>
          <w:szCs w:val="16"/>
        </w:rPr>
        <w:softHyphen/>
        <w:t>тить, что «аэроплан А. С. Кудашева является первым русским аэро</w:t>
      </w:r>
      <w:r w:rsidRPr="008C5983">
        <w:rPr>
          <w:bCs/>
          <w:sz w:val="16"/>
          <w:szCs w:val="16"/>
        </w:rPr>
        <w:softHyphen/>
        <w:t>планом, который поднимался в воздух». Артемьев особенно гор</w:t>
      </w:r>
      <w:r w:rsidRPr="008C5983">
        <w:rPr>
          <w:bCs/>
          <w:sz w:val="16"/>
          <w:szCs w:val="16"/>
        </w:rPr>
        <w:softHyphen/>
        <w:t>дился тем, что аппарат полностью построен в Киеве.</w:t>
      </w:r>
    </w:p>
    <w:p w14:paraId="28D4FAC1" w14:textId="77777777" w:rsidR="008C196E" w:rsidRPr="008C5983" w:rsidRDefault="008C196E" w:rsidP="00183F5A">
      <w:pPr>
        <w:jc w:val="both"/>
        <w:rPr>
          <w:bCs/>
          <w:sz w:val="16"/>
          <w:szCs w:val="16"/>
        </w:rPr>
      </w:pPr>
      <w:r w:rsidRPr="008C5983">
        <w:rPr>
          <w:bCs/>
          <w:sz w:val="16"/>
          <w:szCs w:val="16"/>
        </w:rPr>
        <w:t>Свидетелями полета также были математик, пропагандист пла</w:t>
      </w:r>
      <w:r w:rsidRPr="008C5983">
        <w:rPr>
          <w:bCs/>
          <w:sz w:val="16"/>
          <w:szCs w:val="16"/>
        </w:rPr>
        <w:softHyphen/>
        <w:t>неризма Николай Борисович Делоне (1856-1931) и его сын, мате</w:t>
      </w:r>
      <w:r w:rsidRPr="008C5983">
        <w:rPr>
          <w:bCs/>
          <w:sz w:val="16"/>
          <w:szCs w:val="16"/>
        </w:rPr>
        <w:softHyphen/>
        <w:t>матик, будущий член-корреспондент АН СССР Борис Николаевич (1890-1980). Оба они отмечали, что «эти детские начинания произ</w:t>
      </w:r>
      <w:r w:rsidRPr="008C5983">
        <w:rPr>
          <w:bCs/>
          <w:sz w:val="16"/>
          <w:szCs w:val="16"/>
        </w:rPr>
        <w:softHyphen/>
        <w:t>водили на собравшихся неизгладимые впечатления». Уже на скло</w:t>
      </w:r>
      <w:r w:rsidRPr="008C5983">
        <w:rPr>
          <w:bCs/>
          <w:sz w:val="16"/>
          <w:szCs w:val="16"/>
        </w:rPr>
        <w:softHyphen/>
        <w:t>не лет Б.Н. Делоне так описал знаменательное событие: «...в Киеве летал князь Александр Сергеевич Кудашев и летал на своем собст</w:t>
      </w:r>
      <w:r w:rsidRPr="008C5983">
        <w:rPr>
          <w:bCs/>
          <w:sz w:val="16"/>
          <w:szCs w:val="16"/>
        </w:rPr>
        <w:softHyphen/>
        <w:t>венном самолете. Вначале он катался на нем по полю за Пушкин</w:t>
      </w:r>
      <w:r w:rsidRPr="008C5983">
        <w:rPr>
          <w:bCs/>
          <w:sz w:val="16"/>
          <w:szCs w:val="16"/>
        </w:rPr>
        <w:softHyphen/>
        <w:t>ским парком, по утрам, а потом, в мае, наконец-то и полетел. Мы все это видели: это было потрясающее зрелище. Правда, я не знал, что Кудашев — профессор КПИ, думал, что он — великовоз</w:t>
      </w:r>
      <w:r w:rsidRPr="008C5983">
        <w:rPr>
          <w:bCs/>
          <w:sz w:val="16"/>
          <w:szCs w:val="16"/>
        </w:rPr>
        <w:softHyphen/>
        <w:t>растный студент».</w:t>
      </w:r>
    </w:p>
    <w:p w14:paraId="0DA492C9" w14:textId="77777777" w:rsidR="008C196E" w:rsidRPr="008C5983" w:rsidRDefault="008C196E" w:rsidP="00183F5A">
      <w:pPr>
        <w:jc w:val="both"/>
        <w:rPr>
          <w:bCs/>
          <w:sz w:val="16"/>
          <w:szCs w:val="16"/>
        </w:rPr>
      </w:pPr>
      <w:r w:rsidRPr="008C5983">
        <w:rPr>
          <w:bCs/>
          <w:sz w:val="16"/>
          <w:szCs w:val="16"/>
        </w:rPr>
        <w:t>Необходимо отметить, что следом за первым самолетом Кудашева в России поднялись в воздух еще два аэроплана. 3 июня в Киеве И.И. Сикорский совершил полет на БиС-2, а 6 июня в Гатчине под Петербургом В.Ф. Булгаков — на биплане конструкции Я.М. Гаккеля. По продолжительности и дальности эти полеты мало отличались от достижения А.С. Кудашева. Исходя из этого, совре</w:t>
      </w:r>
      <w:r w:rsidRPr="008C5983">
        <w:rPr>
          <w:bCs/>
          <w:sz w:val="16"/>
          <w:szCs w:val="16"/>
        </w:rPr>
        <w:softHyphen/>
        <w:t>менные исследователи вполне резонно предлагают считать датой рождения отечественной авиации именно 23 мая (5 июня по ново</w:t>
      </w:r>
      <w:r w:rsidRPr="008C5983">
        <w:rPr>
          <w:bCs/>
          <w:sz w:val="16"/>
          <w:szCs w:val="16"/>
        </w:rPr>
        <w:softHyphen/>
        <w:t>му стилю) 1910 г.</w:t>
      </w:r>
    </w:p>
    <w:p w14:paraId="7D9FE63C" w14:textId="77777777" w:rsidR="008C196E" w:rsidRPr="008C5983" w:rsidRDefault="008C196E" w:rsidP="00183F5A">
      <w:pPr>
        <w:jc w:val="both"/>
        <w:rPr>
          <w:bCs/>
          <w:sz w:val="16"/>
          <w:szCs w:val="16"/>
        </w:rPr>
      </w:pPr>
      <w:r w:rsidRPr="008C5983">
        <w:rPr>
          <w:bCs/>
          <w:sz w:val="16"/>
          <w:szCs w:val="16"/>
        </w:rPr>
        <w:t>По имеющимся сведениям, Кудашеву удалось совершить на своем первом аэроплане всего 4 полета. К сожалению, при выпол</w:t>
      </w:r>
      <w:r w:rsidRPr="008C5983">
        <w:rPr>
          <w:bCs/>
          <w:sz w:val="16"/>
          <w:szCs w:val="16"/>
        </w:rPr>
        <w:softHyphen/>
        <w:t>нении последнего из них аппарат налетел на забор и был сломан.</w:t>
      </w:r>
    </w:p>
    <w:p w14:paraId="7A5074FE" w14:textId="77777777" w:rsidR="008C196E" w:rsidRPr="008C5983" w:rsidRDefault="008C196E" w:rsidP="00183F5A">
      <w:pPr>
        <w:jc w:val="both"/>
        <w:rPr>
          <w:bCs/>
          <w:sz w:val="16"/>
          <w:szCs w:val="16"/>
        </w:rPr>
      </w:pPr>
      <w:r w:rsidRPr="008C5983">
        <w:rPr>
          <w:bCs/>
          <w:sz w:val="16"/>
          <w:szCs w:val="16"/>
        </w:rPr>
        <w:t>Осенью 1910 г. князь завершил постройку самолета «Куда- 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8C5983">
        <w:rPr>
          <w:bCs/>
          <w:sz w:val="16"/>
          <w:szCs w:val="16"/>
        </w:rPr>
        <w:softHyphen/>
        <w:t>ев — 41 мг, масса — около 300 кг. Его характерной особенностью стала конструкция шасси. В качестве стоек использовались ясене</w:t>
      </w:r>
      <w:r w:rsidRPr="008C5983">
        <w:rPr>
          <w:bCs/>
          <w:sz w:val="16"/>
          <w:szCs w:val="16"/>
        </w:rPr>
        <w:softHyphen/>
        <w:t>вые дуги, к изгибам которых на резиновых амортизаторах крепилась сквозная ось с колесами. По утверждению из</w:t>
      </w:r>
      <w:r w:rsidRPr="008C5983">
        <w:rPr>
          <w:bCs/>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w:t>
      </w:r>
      <w:proofErr w:type="spellStart"/>
      <w:r w:rsidRPr="008C5983">
        <w:rPr>
          <w:bCs/>
          <w:sz w:val="16"/>
          <w:szCs w:val="16"/>
        </w:rPr>
        <w:t>Депердюссен</w:t>
      </w:r>
      <w:proofErr w:type="spellEnd"/>
      <w:r w:rsidRPr="008C5983">
        <w:rPr>
          <w:bCs/>
          <w:sz w:val="16"/>
          <w:szCs w:val="16"/>
        </w:rPr>
        <w:t>». Увы, но и второй самолет Кудашева просуществовал недолго. Той же осенью во время одного из ночных полетов он был разбит в аварии.</w:t>
      </w:r>
    </w:p>
    <w:p w14:paraId="7BA5355F" w14:textId="77777777" w:rsidR="008C196E" w:rsidRPr="008C5983" w:rsidRDefault="008C196E" w:rsidP="00183F5A">
      <w:pPr>
        <w:jc w:val="both"/>
        <w:rPr>
          <w:bCs/>
          <w:sz w:val="16"/>
          <w:szCs w:val="16"/>
        </w:rPr>
      </w:pPr>
      <w:r w:rsidRPr="008C5983">
        <w:rPr>
          <w:bCs/>
          <w:sz w:val="16"/>
          <w:szCs w:val="16"/>
        </w:rPr>
        <w:t>Очередная неудача не охладила творческий энтузиазм князя, и уже к зиме 1910-11 гг. он создал свой первый мо</w:t>
      </w:r>
      <w:r w:rsidRPr="008C5983">
        <w:rPr>
          <w:bCs/>
          <w:sz w:val="16"/>
          <w:szCs w:val="16"/>
        </w:rPr>
        <w:softHyphen/>
        <w:t>ноплан «Кудашев-3». Самолет имел ферменный фюзеляж без обшивки, характерное дуговое шасси и двигатель «</w:t>
      </w:r>
      <w:proofErr w:type="spellStart"/>
      <w:r w:rsidRPr="008C5983">
        <w:rPr>
          <w:bCs/>
          <w:sz w:val="16"/>
          <w:szCs w:val="16"/>
        </w:rPr>
        <w:t>Анзани</w:t>
      </w:r>
      <w:proofErr w:type="spellEnd"/>
      <w:r w:rsidRPr="008C5983">
        <w:rPr>
          <w:bCs/>
          <w:sz w:val="16"/>
          <w:szCs w:val="16"/>
        </w:rPr>
        <w:t>» в 35 л.с. Его конструкция выделялась исключи</w:t>
      </w:r>
      <w:r w:rsidRPr="008C5983">
        <w:rPr>
          <w:bCs/>
          <w:sz w:val="16"/>
          <w:szCs w:val="16"/>
        </w:rPr>
        <w:softHyphen/>
        <w:t>тельной легкостью, простотой и дешевизной. Достоверных сведений о полетах этой машины найти не удалось, извест</w:t>
      </w:r>
      <w:r w:rsidRPr="008C5983">
        <w:rPr>
          <w:bCs/>
          <w:sz w:val="16"/>
          <w:szCs w:val="16"/>
        </w:rPr>
        <w:softHyphen/>
        <w:t>но лишь о ее пробежках и небольших подлетах. Таким об</w:t>
      </w:r>
      <w:r w:rsidRPr="008C5983">
        <w:rPr>
          <w:bCs/>
          <w:sz w:val="16"/>
          <w:szCs w:val="16"/>
        </w:rPr>
        <w:softHyphen/>
        <w:t>разом, всего в Киеве Кудашев на свои собственные сред</w:t>
      </w:r>
      <w:r w:rsidRPr="008C5983">
        <w:rPr>
          <w:bCs/>
          <w:sz w:val="16"/>
          <w:szCs w:val="16"/>
        </w:rPr>
        <w:softHyphen/>
        <w:t>ства построил три самолета.</w:t>
      </w:r>
    </w:p>
    <w:p w14:paraId="0BFD7C85" w14:textId="77777777" w:rsidR="008C196E" w:rsidRPr="008C5983" w:rsidRDefault="008C196E" w:rsidP="00183F5A">
      <w:pPr>
        <w:jc w:val="both"/>
        <w:rPr>
          <w:bCs/>
          <w:sz w:val="16"/>
          <w:szCs w:val="16"/>
        </w:rPr>
      </w:pPr>
      <w:r w:rsidRPr="008C5983">
        <w:rPr>
          <w:bCs/>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8C5983">
        <w:rPr>
          <w:bCs/>
          <w:sz w:val="16"/>
          <w:szCs w:val="16"/>
        </w:rPr>
        <w:softHyphen/>
        <w:t xml:space="preserve">сил председатель совета акционеров этого предприятия М.В. </w:t>
      </w:r>
      <w:proofErr w:type="spellStart"/>
      <w:r w:rsidRPr="008C5983">
        <w:rPr>
          <w:bCs/>
          <w:sz w:val="16"/>
          <w:szCs w:val="16"/>
        </w:rPr>
        <w:t>Шидповский</w:t>
      </w:r>
      <w:proofErr w:type="spellEnd"/>
      <w:r w:rsidRPr="008C5983">
        <w:rPr>
          <w:bCs/>
          <w:sz w:val="16"/>
          <w:szCs w:val="16"/>
        </w:rPr>
        <w:t>.</w:t>
      </w:r>
    </w:p>
    <w:p w14:paraId="169EA94D" w14:textId="77777777" w:rsidR="008C196E" w:rsidRPr="008C5983" w:rsidRDefault="008C196E" w:rsidP="00183F5A">
      <w:pPr>
        <w:jc w:val="both"/>
        <w:rPr>
          <w:bCs/>
          <w:sz w:val="16"/>
          <w:szCs w:val="16"/>
        </w:rPr>
      </w:pPr>
      <w:r w:rsidRPr="008C5983">
        <w:rPr>
          <w:bCs/>
          <w:sz w:val="16"/>
          <w:szCs w:val="16"/>
        </w:rPr>
        <w:t>В Риге князь построил свой четвертый самолет, ставший разви</w:t>
      </w:r>
      <w:r w:rsidRPr="008C5983">
        <w:rPr>
          <w:bCs/>
          <w:sz w:val="16"/>
          <w:szCs w:val="16"/>
        </w:rPr>
        <w:softHyphen/>
        <w:t>тием предыдущего моноплана. Конструктор решил оснастить его 50-сильным двигателем «Гном», а также предусмотрел два смен</w:t>
      </w:r>
      <w:r w:rsidRPr="008C5983">
        <w:rPr>
          <w:bCs/>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8C5983">
        <w:rPr>
          <w:bCs/>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8C5983">
        <w:rPr>
          <w:bCs/>
          <w:sz w:val="16"/>
          <w:szCs w:val="16"/>
        </w:rPr>
        <w:softHyphen/>
        <w:t>даль Императорского Русского технического общества.</w:t>
      </w:r>
    </w:p>
    <w:p w14:paraId="5FD19E2D" w14:textId="77777777" w:rsidR="008C196E" w:rsidRPr="008C5983" w:rsidRDefault="008C196E" w:rsidP="00183F5A">
      <w:pPr>
        <w:jc w:val="both"/>
        <w:rPr>
          <w:bCs/>
          <w:sz w:val="16"/>
          <w:szCs w:val="16"/>
        </w:rPr>
      </w:pPr>
      <w:r w:rsidRPr="008C5983">
        <w:rPr>
          <w:bCs/>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8C5983">
        <w:rPr>
          <w:bCs/>
          <w:sz w:val="16"/>
          <w:szCs w:val="16"/>
        </w:rPr>
        <w:softHyphen/>
        <w:t>надцатью другими авиаторами. К сожалению, и тут фортуна отвер</w:t>
      </w:r>
      <w:r w:rsidRPr="008C5983">
        <w:rPr>
          <w:bCs/>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8C5983">
        <w:rPr>
          <w:bCs/>
          <w:sz w:val="16"/>
          <w:szCs w:val="16"/>
        </w:rPr>
        <w:softHyphen/>
        <w:t xml:space="preserve">ние лететь авиатор М.Ф. </w:t>
      </w:r>
      <w:proofErr w:type="spellStart"/>
      <w:r w:rsidRPr="008C5983">
        <w:rPr>
          <w:bCs/>
          <w:sz w:val="16"/>
          <w:szCs w:val="16"/>
        </w:rPr>
        <w:t>Сципио</w:t>
      </w:r>
      <w:proofErr w:type="spellEnd"/>
      <w:r w:rsidRPr="008C5983">
        <w:rPr>
          <w:bCs/>
          <w:sz w:val="16"/>
          <w:szCs w:val="16"/>
        </w:rPr>
        <w:t xml:space="preserve"> дель Кампо. Однако он также не справился с управлением, совершил грубую посадку, завалил ап</w:t>
      </w:r>
      <w:r w:rsidRPr="008C5983">
        <w:rPr>
          <w:bCs/>
          <w:sz w:val="16"/>
          <w:szCs w:val="16"/>
        </w:rPr>
        <w:softHyphen/>
        <w:t>парат на бок и окончательно разбил его. Сам пилот уцелел.</w:t>
      </w:r>
    </w:p>
    <w:p w14:paraId="07AE0ED3" w14:textId="77777777" w:rsidR="008C196E" w:rsidRPr="008C5983" w:rsidRDefault="008C196E" w:rsidP="00183F5A">
      <w:pPr>
        <w:jc w:val="both"/>
        <w:rPr>
          <w:bCs/>
          <w:sz w:val="16"/>
          <w:szCs w:val="16"/>
        </w:rPr>
      </w:pPr>
      <w:r w:rsidRPr="008C5983">
        <w:rPr>
          <w:bCs/>
          <w:sz w:val="16"/>
          <w:szCs w:val="16"/>
        </w:rPr>
        <w:t>Хотя Кудашев получил на РБВЗ возможность создавать самоле</w:t>
      </w:r>
      <w:r w:rsidRPr="008C5983">
        <w:rPr>
          <w:bCs/>
          <w:sz w:val="16"/>
          <w:szCs w:val="16"/>
        </w:rPr>
        <w:softHyphen/>
        <w:t>ты собственной конструкции, главным его заданием являлось нала</w:t>
      </w:r>
      <w:r w:rsidRPr="008C5983">
        <w:rPr>
          <w:bCs/>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8C5983">
        <w:rPr>
          <w:bCs/>
          <w:sz w:val="16"/>
          <w:szCs w:val="16"/>
        </w:rPr>
        <w:softHyphen/>
        <w:t>шедшая 28 мая 1911 г. во время демонстрационного полета в Санкт-Петербурге, в которой погиб заводской летчик В.Ф. Смит.</w:t>
      </w:r>
    </w:p>
    <w:p w14:paraId="3B7B6C66" w14:textId="77777777" w:rsidR="008C196E" w:rsidRPr="008C5983" w:rsidRDefault="008C196E" w:rsidP="00183F5A">
      <w:pPr>
        <w:jc w:val="both"/>
        <w:rPr>
          <w:bCs/>
          <w:sz w:val="16"/>
          <w:szCs w:val="16"/>
        </w:rPr>
      </w:pPr>
      <w:r w:rsidRPr="008C5983">
        <w:rPr>
          <w:bCs/>
          <w:sz w:val="16"/>
          <w:szCs w:val="16"/>
        </w:rPr>
        <w:t>Фактически в это же время было решено перенести авиацион</w:t>
      </w:r>
      <w:r w:rsidRPr="008C5983">
        <w:rPr>
          <w:bCs/>
          <w:sz w:val="16"/>
          <w:szCs w:val="16"/>
        </w:rPr>
        <w:softHyphen/>
        <w:t>ное производство РБВЗ в Петербург, и рижскую мастерскую закры</w:t>
      </w:r>
      <w:r w:rsidRPr="008C5983">
        <w:rPr>
          <w:bCs/>
          <w:sz w:val="16"/>
          <w:szCs w:val="16"/>
        </w:rPr>
        <w:softHyphen/>
        <w:t xml:space="preserve">ли. В 1912 г. в столице Российской империи начало действовать авиационное отделение РБВЗ. На должность главного </w:t>
      </w:r>
      <w:proofErr w:type="spellStart"/>
      <w:r w:rsidRPr="008C5983">
        <w:rPr>
          <w:bCs/>
          <w:sz w:val="16"/>
          <w:szCs w:val="16"/>
        </w:rPr>
        <w:t>конструкто</w:t>
      </w:r>
      <w:proofErr w:type="spellEnd"/>
      <w:r w:rsidRPr="008C5983">
        <w:rPr>
          <w:bCs/>
          <w:sz w:val="16"/>
          <w:szCs w:val="16"/>
        </w:rPr>
        <w:t>-</w:t>
      </w:r>
    </w:p>
    <w:p w14:paraId="08FA644B" w14:textId="77777777" w:rsidR="008C196E" w:rsidRPr="008C5983" w:rsidRDefault="008C196E" w:rsidP="00183F5A">
      <w:pPr>
        <w:jc w:val="both"/>
        <w:rPr>
          <w:bCs/>
          <w:sz w:val="16"/>
          <w:szCs w:val="16"/>
        </w:rPr>
      </w:pPr>
      <w:proofErr w:type="spellStart"/>
      <w:r w:rsidRPr="008C5983">
        <w:rPr>
          <w:bCs/>
          <w:sz w:val="16"/>
          <w:szCs w:val="16"/>
        </w:rPr>
        <w:t>pa</w:t>
      </w:r>
      <w:proofErr w:type="spellEnd"/>
      <w:r w:rsidRPr="008C5983">
        <w:rPr>
          <w:bCs/>
          <w:sz w:val="16"/>
          <w:szCs w:val="16"/>
        </w:rPr>
        <w:t xml:space="preserve"> </w:t>
      </w:r>
      <w:proofErr w:type="spellStart"/>
      <w:r w:rsidRPr="008C5983">
        <w:rPr>
          <w:bCs/>
          <w:sz w:val="16"/>
          <w:szCs w:val="16"/>
        </w:rPr>
        <w:t>Шидповский</w:t>
      </w:r>
      <w:proofErr w:type="spellEnd"/>
      <w:r w:rsidRPr="008C5983">
        <w:rPr>
          <w:bCs/>
          <w:sz w:val="16"/>
          <w:szCs w:val="16"/>
        </w:rPr>
        <w:t xml:space="preserve">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08E63F8E" w14:textId="77777777" w:rsidR="008C196E" w:rsidRPr="008C5983" w:rsidRDefault="008C196E" w:rsidP="00183F5A">
      <w:pPr>
        <w:jc w:val="both"/>
        <w:rPr>
          <w:bCs/>
          <w:sz w:val="16"/>
          <w:szCs w:val="16"/>
        </w:rPr>
      </w:pPr>
      <w:r w:rsidRPr="008C5983">
        <w:rPr>
          <w:bCs/>
          <w:sz w:val="16"/>
          <w:szCs w:val="16"/>
        </w:rPr>
        <w:t>Известные на сегодня документальные источники по жизни и деятельности А.С. Кудашева не позволяют ни подтвердить, ни оп</w:t>
      </w:r>
      <w:r w:rsidRPr="008C5983">
        <w:rPr>
          <w:bCs/>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8C5983">
        <w:rPr>
          <w:bCs/>
          <w:sz w:val="16"/>
          <w:szCs w:val="16"/>
        </w:rPr>
        <w:softHyphen/>
        <w:t>тальную базу. Это является и главной причиной радикальных рас</w:t>
      </w:r>
      <w:r w:rsidRPr="008C5983">
        <w:rPr>
          <w:bCs/>
          <w:sz w:val="16"/>
          <w:szCs w:val="16"/>
        </w:rPr>
        <w:softHyphen/>
        <w:t>хождений по вопросу о дальнейшей судьбе А.С. Кудашева. Так, из</w:t>
      </w:r>
      <w:r w:rsidRPr="008C5983">
        <w:rPr>
          <w:bCs/>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8C5983">
        <w:rPr>
          <w:bCs/>
          <w:sz w:val="16"/>
          <w:szCs w:val="16"/>
        </w:rPr>
        <w:softHyphen/>
        <w:t xml:space="preserve">ститый их коллега В.Р. Михеев тоже утверждал, </w:t>
      </w:r>
      <w:proofErr w:type="gramStart"/>
      <w:r w:rsidRPr="008C5983">
        <w:rPr>
          <w:bCs/>
          <w:sz w:val="16"/>
          <w:szCs w:val="16"/>
        </w:rPr>
        <w:t>что</w:t>
      </w:r>
      <w:proofErr w:type="gramEnd"/>
      <w:r w:rsidRPr="008C5983">
        <w:rPr>
          <w:bCs/>
          <w:sz w:val="16"/>
          <w:szCs w:val="16"/>
        </w:rPr>
        <w:t xml:space="preserve">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0420E7CE" w14:textId="77777777" w:rsidR="008C196E" w:rsidRPr="008C5983" w:rsidRDefault="008C196E" w:rsidP="00183F5A">
      <w:pPr>
        <w:jc w:val="both"/>
        <w:rPr>
          <w:bCs/>
          <w:sz w:val="16"/>
          <w:szCs w:val="16"/>
        </w:rPr>
      </w:pPr>
    </w:p>
    <w:p w14:paraId="7D698CAB" w14:textId="50D01B7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мая (5 июня) 1910 г. сам конструктор </w:t>
      </w:r>
      <w:r w:rsidR="00B95DAC" w:rsidRPr="008C5983">
        <w:rPr>
          <w:bCs/>
          <w:color w:val="000000" w:themeColor="text1"/>
          <w:sz w:val="16"/>
          <w:szCs w:val="16"/>
        </w:rPr>
        <w:t xml:space="preserve">- профессор устойчивости сооружений </w:t>
      </w:r>
      <w:proofErr w:type="spellStart"/>
      <w:r w:rsidR="00B95DAC" w:rsidRPr="008C5983">
        <w:rPr>
          <w:bCs/>
          <w:color w:val="000000" w:themeColor="text1"/>
          <w:sz w:val="16"/>
          <w:szCs w:val="16"/>
        </w:rPr>
        <w:t>инженерао-стороительного</w:t>
      </w:r>
      <w:proofErr w:type="spellEnd"/>
      <w:r w:rsidR="00B95DAC" w:rsidRPr="008C5983">
        <w:rPr>
          <w:bCs/>
          <w:color w:val="000000" w:themeColor="text1"/>
          <w:sz w:val="16"/>
          <w:szCs w:val="16"/>
        </w:rPr>
        <w:t xml:space="preserve"> факультета КПИ, инженер путей сообщения князь А. С. Кудашев. </w:t>
      </w:r>
      <w:r w:rsidRPr="008C5983">
        <w:rPr>
          <w:bCs/>
          <w:color w:val="000000" w:themeColor="text1"/>
          <w:sz w:val="16"/>
          <w:szCs w:val="16"/>
        </w:rPr>
        <w:t>поднял свой аппарат в воздух и совершил в этот день два полета по прямой на высоте 2 - 3 метров на расстояние немногим более 100 метров (11230).</w:t>
      </w:r>
    </w:p>
    <w:p w14:paraId="55467D39" w14:textId="77777777" w:rsidR="008C196E" w:rsidRPr="008C5983" w:rsidRDefault="008C196E" w:rsidP="00183F5A">
      <w:pPr>
        <w:jc w:val="both"/>
        <w:rPr>
          <w:bCs/>
          <w:color w:val="000000" w:themeColor="text1"/>
          <w:sz w:val="16"/>
          <w:szCs w:val="16"/>
        </w:rPr>
      </w:pPr>
    </w:p>
    <w:p w14:paraId="14FF72F5" w14:textId="2BF19663" w:rsidR="002A06D1" w:rsidRPr="008C5983" w:rsidRDefault="002A06D1" w:rsidP="00183F5A">
      <w:pPr>
        <w:shd w:val="clear" w:color="auto" w:fill="FFFFFF"/>
        <w:jc w:val="both"/>
        <w:rPr>
          <w:bCs/>
          <w:color w:val="000000" w:themeColor="text1"/>
          <w:sz w:val="16"/>
          <w:szCs w:val="16"/>
        </w:rPr>
      </w:pPr>
      <w:r w:rsidRPr="008C5983">
        <w:rPr>
          <w:bCs/>
          <w:color w:val="000000" w:themeColor="text1"/>
          <w:sz w:val="16"/>
          <w:szCs w:val="16"/>
        </w:rPr>
        <w:t xml:space="preserve">23 мая (5 июня) 1910г. первый полет в России совершил аэроплан профессора Киевского политехнического института А.С. Кудашева. Вскоре совершили полеты российские самолеты: 3 июня 1910г. - биплан И.И. Сикорского в Киеве, </w:t>
      </w:r>
    </w:p>
    <w:p w14:paraId="26E9D994" w14:textId="77777777" w:rsidR="002A06D1" w:rsidRPr="008C5983" w:rsidRDefault="002A06D1" w:rsidP="00183F5A">
      <w:pPr>
        <w:shd w:val="clear" w:color="auto" w:fill="FFFFFF"/>
        <w:jc w:val="both"/>
        <w:rPr>
          <w:bCs/>
          <w:color w:val="000000" w:themeColor="text1"/>
          <w:sz w:val="16"/>
          <w:szCs w:val="16"/>
        </w:rPr>
      </w:pPr>
    </w:p>
    <w:p w14:paraId="0C64C7DE" w14:textId="66FCECB2" w:rsidR="002A06D1" w:rsidRPr="008C5983" w:rsidRDefault="002A06D1" w:rsidP="00183F5A">
      <w:pPr>
        <w:jc w:val="both"/>
        <w:rPr>
          <w:bCs/>
          <w:color w:val="000000" w:themeColor="text1"/>
          <w:sz w:val="16"/>
          <w:szCs w:val="16"/>
        </w:rPr>
      </w:pPr>
      <w:r w:rsidRPr="008C5983">
        <w:rPr>
          <w:bCs/>
          <w:color w:val="000000" w:themeColor="text1"/>
          <w:sz w:val="16"/>
          <w:szCs w:val="16"/>
        </w:rPr>
        <w:t xml:space="preserve">23 мая (5 июня) в 1910 году первый в России полет на самолете отечественной конструкции («Кудашев-1») совершил в Киеве на Сырецком ипподроме его создатель профессор политехнического института князь </w:t>
      </w:r>
      <w:proofErr w:type="spellStart"/>
      <w:r w:rsidRPr="008C5983">
        <w:rPr>
          <w:bCs/>
          <w:color w:val="000000" w:themeColor="text1"/>
          <w:sz w:val="16"/>
          <w:szCs w:val="16"/>
        </w:rPr>
        <w:t>А.С.Кудашев</w:t>
      </w:r>
      <w:proofErr w:type="spellEnd"/>
      <w:r w:rsidRPr="008C5983">
        <w:rPr>
          <w:bCs/>
          <w:color w:val="000000" w:themeColor="text1"/>
          <w:sz w:val="16"/>
          <w:szCs w:val="16"/>
        </w:rPr>
        <w:t>. Ферменный биплан с передним рулем высоты и хвостовым оперением - стабилизатором и рулем направления. Двигатель “</w:t>
      </w:r>
      <w:proofErr w:type="spellStart"/>
      <w:r w:rsidRPr="008C5983">
        <w:rPr>
          <w:bCs/>
          <w:color w:val="000000" w:themeColor="text1"/>
          <w:sz w:val="16"/>
          <w:szCs w:val="16"/>
        </w:rPr>
        <w:t>Анзани</w:t>
      </w:r>
      <w:proofErr w:type="spellEnd"/>
      <w:r w:rsidRPr="008C5983">
        <w:rPr>
          <w:bCs/>
          <w:color w:val="000000" w:themeColor="text1"/>
          <w:sz w:val="16"/>
          <w:szCs w:val="16"/>
        </w:rPr>
        <w:t xml:space="preserve">” в 35 л. с. с тянущим винтом был установлен над передней кромкой нижнего крыла. Передние фермы, несущие руль высоты, переходили в полозья низкого шасси, к которым крепилась ось с колесами. Под хвостом было третье колесо. Крылья - </w:t>
      </w:r>
      <w:proofErr w:type="spellStart"/>
      <w:r w:rsidRPr="008C5983">
        <w:rPr>
          <w:bCs/>
          <w:color w:val="000000" w:themeColor="text1"/>
          <w:sz w:val="16"/>
          <w:szCs w:val="16"/>
        </w:rPr>
        <w:t>двухлонжеронные</w:t>
      </w:r>
      <w:proofErr w:type="spellEnd"/>
      <w:r w:rsidRPr="008C5983">
        <w:rPr>
          <w:bCs/>
          <w:color w:val="000000" w:themeColor="text1"/>
          <w:sz w:val="16"/>
          <w:szCs w:val="16"/>
        </w:rPr>
        <w:t xml:space="preserve"> одинакового размаха, но у верхних, несших элероны, длина хорды на 0,2 м больше. Каркас самолета был сделан из сосновых брусков и реек. Стойки коробки крыльев и стержни ферм имели круглое сечение. Обтяжка - прорезиненное полотно. Официально полет зарегистрирован не был, так как выполнялся без предупреждения. Через 11 дней там же поднял в воздух свой самолет студент </w:t>
      </w:r>
      <w:proofErr w:type="spellStart"/>
      <w:r w:rsidRPr="008C5983">
        <w:rPr>
          <w:bCs/>
          <w:color w:val="000000" w:themeColor="text1"/>
          <w:sz w:val="16"/>
          <w:szCs w:val="16"/>
        </w:rPr>
        <w:t>И.И.Сикорский</w:t>
      </w:r>
      <w:proofErr w:type="spellEnd"/>
      <w:r w:rsidRPr="008C5983">
        <w:rPr>
          <w:bCs/>
          <w:color w:val="000000" w:themeColor="text1"/>
          <w:sz w:val="16"/>
          <w:szCs w:val="16"/>
        </w:rPr>
        <w:t xml:space="preserve">, а 19 июня в Гатчине на самолете конструкции инженера </w:t>
      </w:r>
      <w:proofErr w:type="spellStart"/>
      <w:r w:rsidRPr="008C5983">
        <w:rPr>
          <w:bCs/>
          <w:color w:val="000000" w:themeColor="text1"/>
          <w:sz w:val="16"/>
          <w:szCs w:val="16"/>
        </w:rPr>
        <w:t>Я.М.Гаккеля</w:t>
      </w:r>
      <w:proofErr w:type="spellEnd"/>
      <w:r w:rsidRPr="008C5983">
        <w:rPr>
          <w:bCs/>
          <w:color w:val="000000" w:themeColor="text1"/>
          <w:sz w:val="16"/>
          <w:szCs w:val="16"/>
        </w:rPr>
        <w:t xml:space="preserve"> взлетел </w:t>
      </w:r>
      <w:proofErr w:type="spellStart"/>
      <w:r w:rsidRPr="008C5983">
        <w:rPr>
          <w:bCs/>
          <w:color w:val="000000" w:themeColor="text1"/>
          <w:sz w:val="16"/>
          <w:szCs w:val="16"/>
        </w:rPr>
        <w:t>В.Ф.Булгаков</w:t>
      </w:r>
      <w:proofErr w:type="spellEnd"/>
      <w:r w:rsidRPr="008C5983">
        <w:rPr>
          <w:bCs/>
          <w:color w:val="000000" w:themeColor="text1"/>
          <w:sz w:val="16"/>
          <w:szCs w:val="16"/>
        </w:rPr>
        <w:t xml:space="preserve"> (14913).</w:t>
      </w:r>
    </w:p>
    <w:p w14:paraId="11545915" w14:textId="77777777" w:rsidR="002A06D1" w:rsidRPr="008C5983" w:rsidRDefault="002A06D1" w:rsidP="00183F5A">
      <w:pPr>
        <w:jc w:val="both"/>
        <w:rPr>
          <w:bCs/>
          <w:color w:val="000000" w:themeColor="text1"/>
          <w:sz w:val="16"/>
          <w:szCs w:val="16"/>
        </w:rPr>
      </w:pPr>
    </w:p>
    <w:p w14:paraId="0C3ECC5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мая (5 июня) 1910, утром, инженер путей сообщения князь А.С. Кудашев, производил предварительное испытание построенного им аэроплана собственной системы... А.С. Кудашеву удалось два раза подняться на воздух и пролететь несколько десятков саженей, причем последний раз на высоте </w:t>
      </w:r>
      <w:r w:rsidRPr="008C5983">
        <w:rPr>
          <w:bCs/>
          <w:color w:val="000000" w:themeColor="text1"/>
          <w:sz w:val="16"/>
          <w:szCs w:val="16"/>
        </w:rPr>
        <w:lastRenderedPageBreak/>
        <w:t xml:space="preserve">полутора сажень. Аэроплан... является таким образом, первым русским аэропланом, поднявшимся на воздух.... [и] исполнен целиком в Киеве". " 23 мая состоялся на незначительной высоте пробный полет профессора политехнического института князя на аэроплане собственной конструкции". </w:t>
      </w:r>
    </w:p>
    <w:p w14:paraId="603247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"23 мая состоялся на незначительной высоте пробный полет профессора политехнического института князя Кудашева на аэроплане собственной конструкции" (92,58).</w:t>
      </w:r>
    </w:p>
    <w:p w14:paraId="03F1AD8D" w14:textId="77777777" w:rsidR="008C196E" w:rsidRPr="008C5983" w:rsidRDefault="008C196E" w:rsidP="00183F5A">
      <w:pPr>
        <w:jc w:val="both"/>
        <w:rPr>
          <w:bCs/>
          <w:color w:val="000000" w:themeColor="text1"/>
          <w:sz w:val="16"/>
          <w:szCs w:val="16"/>
        </w:rPr>
      </w:pPr>
    </w:p>
    <w:p w14:paraId="699B9C17" w14:textId="795B928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23 мая (5 июня) 1910 </w:t>
      </w:r>
      <w:r w:rsidR="00B95DAC" w:rsidRPr="008C5983">
        <w:rPr>
          <w:bCs/>
          <w:color w:val="000000" w:themeColor="text1"/>
          <w:sz w:val="16"/>
          <w:szCs w:val="16"/>
        </w:rPr>
        <w:t>п</w:t>
      </w:r>
      <w:r w:rsidRPr="008C5983">
        <w:rPr>
          <w:bCs/>
          <w:color w:val="000000" w:themeColor="text1"/>
          <w:sz w:val="16"/>
          <w:szCs w:val="16"/>
        </w:rPr>
        <w:t>рофессор Киевского политехнического института князь А. С. Кудашев на самолете собственной постройки пролетел не</w:t>
      </w:r>
      <w:r w:rsidRPr="008C5983">
        <w:rPr>
          <w:bCs/>
          <w:color w:val="000000" w:themeColor="text1"/>
          <w:sz w:val="16"/>
          <w:szCs w:val="16"/>
        </w:rPr>
        <w:softHyphen/>
        <w:t>сколько десятков метров (1137).</w:t>
      </w:r>
    </w:p>
    <w:p w14:paraId="11BFFC18" w14:textId="77777777" w:rsidR="008C196E" w:rsidRPr="008C5983" w:rsidRDefault="008C196E" w:rsidP="00183F5A">
      <w:pPr>
        <w:shd w:val="clear" w:color="auto" w:fill="FFFFFF"/>
        <w:jc w:val="both"/>
        <w:rPr>
          <w:bCs/>
          <w:color w:val="000000" w:themeColor="text1"/>
          <w:sz w:val="16"/>
          <w:szCs w:val="16"/>
        </w:rPr>
      </w:pPr>
    </w:p>
    <w:p w14:paraId="0D36E11D" w14:textId="1A3043B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мая (5 июня) 1910 г. </w:t>
      </w:r>
      <w:proofErr w:type="spellStart"/>
      <w:r w:rsidR="00B95DAC" w:rsidRPr="008C5983">
        <w:rPr>
          <w:bCs/>
          <w:color w:val="000000" w:themeColor="text1"/>
          <w:sz w:val="16"/>
          <w:szCs w:val="16"/>
        </w:rPr>
        <w:t>состолсяч</w:t>
      </w:r>
      <w:proofErr w:type="spellEnd"/>
      <w:r w:rsidRPr="008C5983">
        <w:rPr>
          <w:bCs/>
          <w:color w:val="000000" w:themeColor="text1"/>
          <w:sz w:val="16"/>
          <w:szCs w:val="16"/>
        </w:rPr>
        <w:t xml:space="preserve"> первый в России и Украине полёт самолёта отечественной конструкции (“Кудашев-1”), совершённый на Сырецком ипподроме в Киеве профессором </w:t>
      </w:r>
      <w:proofErr w:type="spellStart"/>
      <w:r w:rsidRPr="008C5983">
        <w:rPr>
          <w:bCs/>
          <w:color w:val="000000" w:themeColor="text1"/>
          <w:sz w:val="16"/>
          <w:szCs w:val="16"/>
        </w:rPr>
        <w:t>А.С.Кудашевым</w:t>
      </w:r>
      <w:proofErr w:type="spellEnd"/>
      <w:r w:rsidRPr="008C5983">
        <w:rPr>
          <w:bCs/>
          <w:color w:val="000000" w:themeColor="text1"/>
          <w:sz w:val="16"/>
          <w:szCs w:val="16"/>
        </w:rPr>
        <w:t>.</w:t>
      </w:r>
    </w:p>
    <w:p w14:paraId="0D66D873" w14:textId="77777777" w:rsidR="008C196E" w:rsidRPr="008C5983" w:rsidRDefault="008C196E" w:rsidP="00183F5A">
      <w:pPr>
        <w:jc w:val="both"/>
        <w:rPr>
          <w:bCs/>
          <w:color w:val="000000" w:themeColor="text1"/>
          <w:sz w:val="16"/>
          <w:szCs w:val="16"/>
        </w:rPr>
      </w:pPr>
    </w:p>
    <w:p w14:paraId="3D8A6F1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23 мая 1910 года утром инженер путей сообщения А. С. Кудашев производил испытания построенного им аэроплана собственной системы. Испытание это, как первое, надо признать очень удачным, ибо Кудашеву удалось два раза под</w:t>
      </w:r>
      <w:r w:rsidRPr="008C5983">
        <w:rPr>
          <w:bCs/>
          <w:color w:val="000000" w:themeColor="text1"/>
          <w:sz w:val="16"/>
          <w:szCs w:val="16"/>
        </w:rPr>
        <w:softHyphen/>
        <w:t>няться на воздух и пролететь несколько десятков са</w:t>
      </w:r>
      <w:r w:rsidRPr="008C5983">
        <w:rPr>
          <w:bCs/>
          <w:color w:val="000000" w:themeColor="text1"/>
          <w:sz w:val="16"/>
          <w:szCs w:val="16"/>
        </w:rPr>
        <w:softHyphen/>
        <w:t>женей, причем последний раз на высоте трех сажен. Аэроплан А.С. Кудашева является таким образом пер</w:t>
      </w:r>
      <w:r w:rsidRPr="008C5983">
        <w:rPr>
          <w:bCs/>
          <w:color w:val="000000" w:themeColor="text1"/>
          <w:sz w:val="16"/>
          <w:szCs w:val="16"/>
        </w:rPr>
        <w:softHyphen/>
        <w:t>вым русским аэропланом, поднимавшимся на воздух. Считаю долгом отметить это событие, в особенности интересное для киевлян, так как аэроплан исполнен целиком в Киеве». По свидетельству Б.Н. Делоне, оче</w:t>
      </w:r>
      <w:r w:rsidRPr="008C5983">
        <w:rPr>
          <w:bCs/>
          <w:color w:val="000000" w:themeColor="text1"/>
          <w:sz w:val="16"/>
          <w:szCs w:val="16"/>
        </w:rPr>
        <w:softHyphen/>
        <w:t>видца этого события, впечатление от полета было незабываемым. При выполнении второго полета само</w:t>
      </w:r>
      <w:r w:rsidRPr="008C5983">
        <w:rPr>
          <w:bCs/>
          <w:color w:val="000000" w:themeColor="text1"/>
          <w:sz w:val="16"/>
          <w:szCs w:val="16"/>
        </w:rPr>
        <w:softHyphen/>
        <w:t>лет налетел на забор и сломался (553).</w:t>
      </w:r>
    </w:p>
    <w:p w14:paraId="02D5CCB6" w14:textId="77777777" w:rsidR="008C196E" w:rsidRPr="008C5983" w:rsidRDefault="008C196E" w:rsidP="00183F5A">
      <w:pPr>
        <w:shd w:val="clear" w:color="auto" w:fill="FFFFFF"/>
        <w:jc w:val="both"/>
        <w:rPr>
          <w:bCs/>
          <w:color w:val="000000" w:themeColor="text1"/>
          <w:sz w:val="16"/>
          <w:szCs w:val="16"/>
        </w:rPr>
      </w:pPr>
    </w:p>
    <w:p w14:paraId="3172DDBB" w14:textId="41CDA42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«23 мая</w:t>
      </w:r>
      <w:r w:rsidR="00B95DAC" w:rsidRPr="008C5983">
        <w:rPr>
          <w:bCs/>
          <w:color w:val="000000" w:themeColor="text1"/>
          <w:sz w:val="16"/>
          <w:szCs w:val="16"/>
        </w:rPr>
        <w:t xml:space="preserve"> (5 июня) 1910 г.</w:t>
      </w:r>
      <w:r w:rsidRPr="008C5983">
        <w:rPr>
          <w:bCs/>
          <w:color w:val="000000" w:themeColor="text1"/>
          <w:sz w:val="16"/>
          <w:szCs w:val="16"/>
        </w:rPr>
        <w:t>, утром, инженер путей сообщения князь А.С. Кудашев, производил предварительное испытание постро</w:t>
      </w:r>
      <w:r w:rsidRPr="008C5983">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8C5983">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1EB12C26" w14:textId="01324C09"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«23 мая </w:t>
      </w:r>
      <w:r w:rsidR="00B95DAC" w:rsidRPr="008C5983">
        <w:rPr>
          <w:bCs/>
          <w:color w:val="000000" w:themeColor="text1"/>
          <w:sz w:val="16"/>
          <w:szCs w:val="16"/>
        </w:rPr>
        <w:t xml:space="preserve">(5 июня) 1910 г. </w:t>
      </w:r>
      <w:r w:rsidRPr="008C5983">
        <w:rPr>
          <w:bCs/>
          <w:color w:val="000000" w:themeColor="text1"/>
          <w:sz w:val="16"/>
          <w:szCs w:val="16"/>
        </w:rPr>
        <w:t>состоялся на незначительной высоте пробный полёт профессора политехни</w:t>
      </w:r>
      <w:r w:rsidRPr="008C5983">
        <w:rPr>
          <w:bCs/>
          <w:color w:val="000000" w:themeColor="text1"/>
          <w:sz w:val="16"/>
          <w:szCs w:val="16"/>
        </w:rPr>
        <w:softHyphen/>
        <w:t xml:space="preserve">ческого института князя Кудашева на аэроплане собственной конструкции». «Второй геликоптер Сикорского &lt;...&gt; с мотором </w:t>
      </w:r>
      <w:proofErr w:type="spellStart"/>
      <w:r w:rsidRPr="008C5983">
        <w:rPr>
          <w:bCs/>
          <w:color w:val="000000" w:themeColor="text1"/>
          <w:sz w:val="16"/>
          <w:szCs w:val="16"/>
        </w:rPr>
        <w:t>Апгап</w:t>
      </w:r>
      <w:proofErr w:type="spellEnd"/>
      <w:r w:rsidRPr="008C5983">
        <w:rPr>
          <w:bCs/>
          <w:color w:val="000000" w:themeColor="text1"/>
          <w:sz w:val="16"/>
          <w:szCs w:val="16"/>
        </w:rPr>
        <w:t>! в 25 с. сразу же дал поощряющий ре</w:t>
      </w:r>
      <w:r w:rsidRPr="008C5983">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8C5983">
        <w:rPr>
          <w:bCs/>
          <w:color w:val="000000" w:themeColor="text1"/>
          <w:sz w:val="16"/>
          <w:szCs w:val="16"/>
        </w:rPr>
        <w:softHyphen/>
        <w:t>зу пролетел на нем 250 м по прямому направлению». «Наиболее продолжительный по</w:t>
      </w:r>
      <w:r w:rsidRPr="008C5983">
        <w:rPr>
          <w:bCs/>
          <w:color w:val="000000" w:themeColor="text1"/>
          <w:sz w:val="16"/>
          <w:szCs w:val="16"/>
        </w:rPr>
        <w:softHyphen/>
        <w:t>лёт был совершен 3 июля 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8C5983">
        <w:rPr>
          <w:bCs/>
          <w:color w:val="000000" w:themeColor="text1"/>
          <w:sz w:val="16"/>
          <w:szCs w:val="16"/>
          <w:vertAlign w:val="superscript"/>
        </w:rPr>
        <w:t>8</w:t>
      </w:r>
      <w:r w:rsidRPr="008C5983">
        <w:rPr>
          <w:bCs/>
          <w:color w:val="000000" w:themeColor="text1"/>
          <w:sz w:val="16"/>
          <w:szCs w:val="16"/>
        </w:rPr>
        <w:t>. Сам И.И. Сикорский в мемуарах, написанных им в 1920 г., отмечал: «При первом же испы</w:t>
      </w:r>
      <w:r w:rsidRPr="008C5983">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8C5983">
        <w:rPr>
          <w:bCs/>
          <w:color w:val="000000" w:themeColor="text1"/>
          <w:sz w:val="16"/>
          <w:szCs w:val="16"/>
        </w:rPr>
        <w:softHyphen/>
        <w:t>мя и что можно ожидать от него в будущем. М.: МСА-</w:t>
      </w:r>
      <w:proofErr w:type="spellStart"/>
      <w:r w:rsidRPr="008C5983">
        <w:rPr>
          <w:bCs/>
          <w:color w:val="000000" w:themeColor="text1"/>
          <w:sz w:val="16"/>
          <w:szCs w:val="16"/>
        </w:rPr>
        <w:t>Ргезз</w:t>
      </w:r>
      <w:proofErr w:type="spellEnd"/>
      <w:r w:rsidRPr="008C5983">
        <w:rPr>
          <w:bCs/>
          <w:color w:val="000000" w:themeColor="text1"/>
          <w:sz w:val="16"/>
          <w:szCs w:val="16"/>
        </w:rPr>
        <w:t>, 1998. С. 98.)</w:t>
      </w:r>
      <w:r w:rsidRPr="008C5983">
        <w:rPr>
          <w:bCs/>
          <w:color w:val="000000" w:themeColor="text1"/>
          <w:sz w:val="16"/>
          <w:szCs w:val="16"/>
          <w:vertAlign w:val="superscript"/>
        </w:rPr>
        <w:t>7</w:t>
      </w:r>
      <w:r w:rsidRPr="008C5983">
        <w:rPr>
          <w:bCs/>
          <w:color w:val="000000" w:themeColor="text1"/>
          <w:sz w:val="16"/>
          <w:szCs w:val="16"/>
        </w:rPr>
        <w:t>.</w:t>
      </w:r>
    </w:p>
    <w:p w14:paraId="0DF75FC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Уже после первых удачных полётов Кудашева и Сикорского «Аэро-» отметил: «Первый шаг сделан, оставалось совершенствовать аппараты и тренироваться, и вот Сикорский и Кудашев, привыкая постоянно к полётам, быстро увеличивают дистанции, и через не</w:t>
      </w:r>
      <w:r w:rsidRPr="008C5983">
        <w:rPr>
          <w:bCs/>
          <w:color w:val="000000" w:themeColor="text1"/>
          <w:sz w:val="16"/>
          <w:szCs w:val="16"/>
        </w:rPr>
        <w:softHyphen/>
        <w:t>делю Сикорский имеет уже петлю в километр, а Кудашев — полторы минуты полёта...».</w:t>
      </w:r>
    </w:p>
    <w:p w14:paraId="66225B6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Архиве РАН существует небольшой, но очень любопытный Фонд Я.М. Гаккеля. В нем сохранился документ под названием «Основные соображения для учреждения Общест</w:t>
      </w:r>
      <w:r w:rsidRPr="008C5983">
        <w:rPr>
          <w:bCs/>
          <w:color w:val="000000" w:themeColor="text1"/>
          <w:sz w:val="16"/>
          <w:szCs w:val="16"/>
        </w:rPr>
        <w:softHyphen/>
        <w:t>ва русских летательных аппаратов», в котором утверждается, что «1-й русский аэроплан отделился от земли 9 июня 1910 г., был системы инженера Гаккель. Эта система ока</w:t>
      </w:r>
      <w:r w:rsidRPr="008C5983">
        <w:rPr>
          <w:bCs/>
          <w:color w:val="000000" w:themeColor="text1"/>
          <w:sz w:val="16"/>
          <w:szCs w:val="16"/>
        </w:rPr>
        <w:softHyphen/>
        <w:t>залась настолько удачной, что её с небольшими изменениями в деталях копируют до на</w:t>
      </w:r>
      <w:r w:rsidRPr="008C5983">
        <w:rPr>
          <w:bCs/>
          <w:color w:val="000000" w:themeColor="text1"/>
          <w:sz w:val="16"/>
          <w:szCs w:val="16"/>
        </w:rPr>
        <w:softHyphen/>
        <w:t>стоящего времени многие конструкторы...» (Архив РАН. Ф. 608. Оп. 1. Д. 5. Л. 1.)</w:t>
      </w:r>
      <w:r w:rsidRPr="008C5983">
        <w:rPr>
          <w:bCs/>
          <w:color w:val="000000" w:themeColor="text1"/>
          <w:sz w:val="16"/>
          <w:szCs w:val="16"/>
          <w:vertAlign w:val="superscript"/>
        </w:rPr>
        <w:t>9</w:t>
      </w:r>
      <w:r w:rsidRPr="008C5983">
        <w:rPr>
          <w:bCs/>
          <w:color w:val="000000" w:themeColor="text1"/>
          <w:sz w:val="16"/>
          <w:szCs w:val="16"/>
        </w:rPr>
        <w:t>. Здесь вкралась неточность: не 9 июня (ст. ст.), а тремя днями раньше — 6 июня, но это уже третий российский самолет.</w:t>
      </w:r>
    </w:p>
    <w:p w14:paraId="4F19D09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Обнаруженные сейчас источники не позволяют нам однозначно утверждать, что Им</w:t>
      </w:r>
      <w:r w:rsidRPr="008C5983">
        <w:rPr>
          <w:bCs/>
          <w:color w:val="000000" w:themeColor="text1"/>
          <w:sz w:val="16"/>
          <w:szCs w:val="16"/>
        </w:rPr>
        <w:softHyphen/>
        <w:t>ператорский Всероссийский аэроклуб (ИВАК) тогда официально зарегистрировал пер</w:t>
      </w:r>
      <w:r w:rsidRPr="008C5983">
        <w:rPr>
          <w:bCs/>
          <w:color w:val="000000" w:themeColor="text1"/>
          <w:sz w:val="16"/>
          <w:szCs w:val="16"/>
        </w:rPr>
        <w:softHyphen/>
        <w:t>вый в Санкт-Петербурге удачный полёт самолёта отечественной постройки. Этот полет даже не нашел отражения в официальном ежегодном отчёте ИВАК!</w:t>
      </w:r>
    </w:p>
    <w:p w14:paraId="2C641DF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Таким образом, первые удачные полёты трех аэропланов состоялись в июне 1910 г. (по </w:t>
      </w:r>
      <w:proofErr w:type="spellStart"/>
      <w:r w:rsidRPr="008C5983">
        <w:rPr>
          <w:bCs/>
          <w:color w:val="000000" w:themeColor="text1"/>
          <w:sz w:val="16"/>
          <w:szCs w:val="16"/>
        </w:rPr>
        <w:t>н.ст</w:t>
      </w:r>
      <w:proofErr w:type="spellEnd"/>
      <w:r w:rsidRPr="008C5983">
        <w:rPr>
          <w:bCs/>
          <w:color w:val="000000" w:themeColor="text1"/>
          <w:sz w:val="16"/>
          <w:szCs w:val="16"/>
        </w:rPr>
        <w:t>.) в следующей последовательности: А.С. Кудашев — Киев, 5 июня (23 мая), И. И. Сикорский — Киев, 16 (3) июня, Я.М. Гаккель — Гатчина (под С.-Петербургом), 19 (6) июня.</w:t>
      </w:r>
    </w:p>
    <w:p w14:paraId="17DDDF1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Пока по поводу возможной даты празднования столетия отечественной авиации пуб</w:t>
      </w:r>
      <w:r w:rsidRPr="008C5983">
        <w:rPr>
          <w:bCs/>
          <w:color w:val="000000" w:themeColor="text1"/>
          <w:sz w:val="16"/>
          <w:szCs w:val="16"/>
        </w:rPr>
        <w:softHyphen/>
        <w:t xml:space="preserve">лично высказались лишь двое — А.И. Беляков и Е.В. </w:t>
      </w:r>
      <w:proofErr w:type="spellStart"/>
      <w:r w:rsidRPr="008C5983">
        <w:rPr>
          <w:bCs/>
          <w:color w:val="000000" w:themeColor="text1"/>
          <w:sz w:val="16"/>
          <w:szCs w:val="16"/>
        </w:rPr>
        <w:t>Леонкин</w:t>
      </w:r>
      <w:proofErr w:type="spellEnd"/>
      <w:r w:rsidRPr="008C5983">
        <w:rPr>
          <w:bCs/>
          <w:color w:val="000000" w:themeColor="text1"/>
          <w:sz w:val="16"/>
          <w:szCs w:val="16"/>
        </w:rPr>
        <w:t>, руководитель студенче</w:t>
      </w:r>
      <w:r w:rsidRPr="008C5983">
        <w:rPr>
          <w:bCs/>
          <w:color w:val="000000" w:themeColor="text1"/>
          <w:sz w:val="16"/>
          <w:szCs w:val="16"/>
        </w:rPr>
        <w:softHyphen/>
        <w:t>ского КБ в Комсомольске-на-Амуре, в 1994-1997 гг. построившего реплику самолета «Кудашев III» в масштабе 7/8 (Об этом самолете-реплике см.: Крылья Родины. 1995. № 1. С. 31.)</w:t>
      </w:r>
      <w:r w:rsidRPr="008C5983">
        <w:rPr>
          <w:bCs/>
          <w:color w:val="000000" w:themeColor="text1"/>
          <w:sz w:val="16"/>
          <w:szCs w:val="16"/>
          <w:vertAlign w:val="superscript"/>
        </w:rPr>
        <w:t>10</w:t>
      </w:r>
      <w:r w:rsidRPr="008C5983">
        <w:rPr>
          <w:bCs/>
          <w:color w:val="000000" w:themeColor="text1"/>
          <w:sz w:val="16"/>
          <w:szCs w:val="16"/>
        </w:rPr>
        <w:t>. Несколько лет назад он прислал письмо в «Крылья Ро</w:t>
      </w:r>
      <w:r w:rsidRPr="008C5983">
        <w:rPr>
          <w:bCs/>
          <w:color w:val="000000" w:themeColor="text1"/>
          <w:sz w:val="16"/>
          <w:szCs w:val="16"/>
        </w:rPr>
        <w:softHyphen/>
        <w:t>дины», своевременно и абсолютно правильно напоминая о приближающемся столетии российской авиации, Он предложил датой рождения отечественной авиации считать первый полёт самолёта А.С. Кудашева 5 июня (23 мая) 1910 г. и очень обеспокоен, что</w:t>
      </w:r>
      <w:r w:rsidRPr="008C5983">
        <w:rPr>
          <w:bCs/>
          <w:color w:val="000000" w:themeColor="text1"/>
          <w:sz w:val="16"/>
          <w:szCs w:val="16"/>
        </w:rPr>
        <w:softHyphen/>
        <w:t>бы на юбилейном аэрошоу в России мы не «оконфузились» как американцы (у них в 2003 г. реплика «Флайера» братьев Райт в нужный момент так и не взлетела).</w:t>
      </w:r>
    </w:p>
    <w:p w14:paraId="35C4AA8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Таким образом, пока есть два предложения по поводу даты столетия отечественной авиации — январь 2008 г. и июнь 2010 г. Рискну высказать и свое частное мнение: в сложившейся ситуации, когда с первыми двумя претендентами полной ясности нет, а полеты трех последующих состоялись в двухнедельном интервале, наиболее предпоч</w:t>
      </w:r>
      <w:r w:rsidRPr="008C5983">
        <w:rPr>
          <w:bCs/>
          <w:color w:val="000000" w:themeColor="text1"/>
          <w:sz w:val="16"/>
          <w:szCs w:val="16"/>
        </w:rPr>
        <w:softHyphen/>
        <w:t xml:space="preserve">тительной датой мне представляется объявить просто июнь 1910 г., а может быть даже весь 1910 год! (Не хотелось бы подобно </w:t>
      </w:r>
      <w:proofErr w:type="spellStart"/>
      <w:r w:rsidRPr="008C5983">
        <w:rPr>
          <w:bCs/>
          <w:color w:val="000000" w:themeColor="text1"/>
          <w:sz w:val="16"/>
          <w:szCs w:val="16"/>
        </w:rPr>
        <w:t>Леонкину</w:t>
      </w:r>
      <w:proofErr w:type="spellEnd"/>
      <w:r w:rsidRPr="008C5983">
        <w:rPr>
          <w:bCs/>
          <w:color w:val="000000" w:themeColor="text1"/>
          <w:sz w:val="16"/>
          <w:szCs w:val="16"/>
        </w:rPr>
        <w:t xml:space="preserve"> всерьез беспокоиться о новой «непредсказуемой» «</w:t>
      </w:r>
      <w:proofErr w:type="spellStart"/>
      <w:r w:rsidRPr="008C5983">
        <w:rPr>
          <w:bCs/>
          <w:color w:val="000000" w:themeColor="text1"/>
          <w:sz w:val="16"/>
          <w:szCs w:val="16"/>
        </w:rPr>
        <w:t>незалэжности</w:t>
      </w:r>
      <w:proofErr w:type="spellEnd"/>
      <w:r w:rsidRPr="008C5983">
        <w:rPr>
          <w:bCs/>
          <w:color w:val="000000" w:themeColor="text1"/>
          <w:sz w:val="16"/>
          <w:szCs w:val="16"/>
        </w:rPr>
        <w:t>» славянских собратьев, могущей бросить новую «политическую тень на общий авиационный плетень».)</w:t>
      </w:r>
      <w:r w:rsidRPr="008C5983">
        <w:rPr>
          <w:bCs/>
          <w:color w:val="000000" w:themeColor="text1"/>
          <w:sz w:val="16"/>
          <w:szCs w:val="16"/>
          <w:vertAlign w:val="superscript"/>
        </w:rPr>
        <w:t>11</w:t>
      </w:r>
    </w:p>
    <w:p w14:paraId="54CF053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Привязывая дату рождения Российской авиации к лету 1910 г., не следует забывать и о всех вышеупомянутых достижениях той «авиационной весны». К тому же, в августе 1910 г. в Петербурге и Москве поднялись в воздух первые отечественные самолёты за</w:t>
      </w:r>
      <w:r w:rsidRPr="008C5983">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Pr="008C5983">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Pr="008C5983">
        <w:rPr>
          <w:bCs/>
          <w:color w:val="000000" w:themeColor="text1"/>
          <w:sz w:val="16"/>
          <w:szCs w:val="16"/>
        </w:rPr>
        <w:softHyphen/>
        <w:t>вершенно необходима.</w:t>
      </w:r>
    </w:p>
    <w:p w14:paraId="2506DDD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Прошедшие в конце 1903 г. юбилейные торжества в честь столетия мировой авиации напомнили всем о мировом приоритете братьев Райт, а нашим соотечественникам про</w:t>
      </w:r>
      <w:r w:rsidRPr="008C5983">
        <w:rPr>
          <w:bCs/>
          <w:color w:val="000000" w:themeColor="text1"/>
          <w:sz w:val="16"/>
          <w:szCs w:val="16"/>
        </w:rPr>
        <w:softHyphen/>
        <w:t>сигнализировали, что «не за горами» 100-летие российской авиации. Чтобы не ждать, пока «гром не грянет» и не оказаться впоследствии «Иванами, не помнящими родства», давайте же все «не спать в оглоблях» и, «не откладывая в долгий ящик», засучив рука</w:t>
      </w:r>
      <w:r w:rsidRPr="008C5983">
        <w:rPr>
          <w:bCs/>
          <w:color w:val="000000" w:themeColor="text1"/>
          <w:sz w:val="16"/>
          <w:szCs w:val="16"/>
        </w:rPr>
        <w:softHyphen/>
        <w:t>ва, всерьез приниматься за подготовку нашего общего национального юбилея (11696).</w:t>
      </w:r>
    </w:p>
    <w:p w14:paraId="1379BEC1" w14:textId="77777777" w:rsidR="008C196E" w:rsidRPr="008C5983" w:rsidRDefault="008C196E" w:rsidP="00183F5A">
      <w:pPr>
        <w:shd w:val="clear" w:color="auto" w:fill="FFFFFF"/>
        <w:jc w:val="both"/>
        <w:rPr>
          <w:bCs/>
          <w:color w:val="000000" w:themeColor="text1"/>
          <w:sz w:val="16"/>
          <w:szCs w:val="16"/>
        </w:rPr>
      </w:pPr>
    </w:p>
    <w:p w14:paraId="40979B53" w14:textId="544DAC0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23 мая </w:t>
      </w:r>
      <w:r w:rsidR="00B95DAC" w:rsidRPr="008C5983">
        <w:rPr>
          <w:bCs/>
          <w:color w:val="000000" w:themeColor="text1"/>
          <w:sz w:val="16"/>
          <w:szCs w:val="16"/>
        </w:rPr>
        <w:t xml:space="preserve">(5 июня) </w:t>
      </w:r>
      <w:r w:rsidRPr="008C5983">
        <w:rPr>
          <w:bCs/>
          <w:color w:val="000000" w:themeColor="text1"/>
          <w:sz w:val="16"/>
          <w:szCs w:val="16"/>
        </w:rPr>
        <w:t>1910 год</w:t>
      </w:r>
      <w:r w:rsidR="00B95DAC" w:rsidRPr="008C5983">
        <w:rPr>
          <w:bCs/>
          <w:color w:val="000000" w:themeColor="text1"/>
          <w:sz w:val="16"/>
          <w:szCs w:val="16"/>
        </w:rPr>
        <w:t xml:space="preserve">, согласно статье профессора Артемьева, помещенной в 8-м номере журнала «Аэро и автомобильная жизнь» за 1910 </w:t>
      </w:r>
      <w:proofErr w:type="gramStart"/>
      <w:r w:rsidR="00B95DAC" w:rsidRPr="008C5983">
        <w:rPr>
          <w:bCs/>
          <w:color w:val="000000" w:themeColor="text1"/>
          <w:sz w:val="16"/>
          <w:szCs w:val="16"/>
        </w:rPr>
        <w:t xml:space="preserve">год, </w:t>
      </w:r>
      <w:r w:rsidRPr="008C5983">
        <w:rPr>
          <w:bCs/>
          <w:color w:val="000000" w:themeColor="text1"/>
          <w:sz w:val="16"/>
          <w:szCs w:val="16"/>
        </w:rPr>
        <w:t xml:space="preserve"> утром</w:t>
      </w:r>
      <w:proofErr w:type="gramEnd"/>
      <w:r w:rsidRPr="008C5983">
        <w:rPr>
          <w:bCs/>
          <w:color w:val="000000" w:themeColor="text1"/>
          <w:sz w:val="16"/>
          <w:szCs w:val="16"/>
        </w:rPr>
        <w:t xml:space="preserve"> инженер путей сообщения А. С. Кудашев производил испытания построенного им аэроплана собственной системы. Испытание это, как первое, надо признать очень удачным, ибо Кудашеву удалось два раза под</w:t>
      </w:r>
      <w:r w:rsidRPr="008C5983">
        <w:rPr>
          <w:bCs/>
          <w:color w:val="000000" w:themeColor="text1"/>
          <w:sz w:val="16"/>
          <w:szCs w:val="16"/>
        </w:rPr>
        <w:softHyphen/>
        <w:t>няться на воздух и пролететь несколько десятков са</w:t>
      </w:r>
      <w:r w:rsidRPr="008C5983">
        <w:rPr>
          <w:bCs/>
          <w:color w:val="000000" w:themeColor="text1"/>
          <w:sz w:val="16"/>
          <w:szCs w:val="16"/>
        </w:rPr>
        <w:softHyphen/>
        <w:t>женей, причем последний раз на высоте трех сажен. Аэроплан А.С. Кудашева является таким образом пер</w:t>
      </w:r>
      <w:r w:rsidRPr="008C5983">
        <w:rPr>
          <w:bCs/>
          <w:color w:val="000000" w:themeColor="text1"/>
          <w:sz w:val="16"/>
          <w:szCs w:val="16"/>
        </w:rPr>
        <w:softHyphen/>
        <w:t>вым русским аэропланом, поднимавшимся на воздух. Считаю долгом отметить это событие, в особенности интересное для киевлян, так как аэроплан исполнен целиком в Киеве». По свидетельству Б.Н. Делоне, оче</w:t>
      </w:r>
      <w:r w:rsidRPr="008C5983">
        <w:rPr>
          <w:bCs/>
          <w:color w:val="000000" w:themeColor="text1"/>
          <w:sz w:val="16"/>
          <w:szCs w:val="16"/>
        </w:rPr>
        <w:softHyphen/>
        <w:t>видца этого события, впечатление от полета было незабываемым. При выполнении второго полета само</w:t>
      </w:r>
      <w:r w:rsidRPr="008C5983">
        <w:rPr>
          <w:bCs/>
          <w:color w:val="000000" w:themeColor="text1"/>
          <w:sz w:val="16"/>
          <w:szCs w:val="16"/>
        </w:rPr>
        <w:softHyphen/>
        <w:t>лет налетел на забор и сломался (553).</w:t>
      </w:r>
    </w:p>
    <w:p w14:paraId="132E953F" w14:textId="77777777" w:rsidR="008C196E" w:rsidRPr="008C5983" w:rsidRDefault="008C196E" w:rsidP="00183F5A">
      <w:pPr>
        <w:shd w:val="clear" w:color="auto" w:fill="FFFFFF"/>
        <w:jc w:val="both"/>
        <w:rPr>
          <w:bCs/>
          <w:color w:val="000000" w:themeColor="text1"/>
          <w:sz w:val="16"/>
          <w:szCs w:val="16"/>
        </w:rPr>
      </w:pPr>
    </w:p>
    <w:p w14:paraId="7D206068" w14:textId="174DFFD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23 мая </w:t>
      </w:r>
      <w:r w:rsidR="00B95DAC" w:rsidRPr="008C5983">
        <w:rPr>
          <w:bCs/>
          <w:color w:val="000000" w:themeColor="text1"/>
          <w:sz w:val="16"/>
          <w:szCs w:val="16"/>
        </w:rPr>
        <w:t xml:space="preserve">(5 июня) </w:t>
      </w:r>
      <w:r w:rsidRPr="008C5983">
        <w:rPr>
          <w:bCs/>
          <w:color w:val="000000" w:themeColor="text1"/>
          <w:sz w:val="16"/>
          <w:szCs w:val="16"/>
        </w:rPr>
        <w:t>1910</w:t>
      </w:r>
      <w:r w:rsidR="00B95DAC" w:rsidRPr="008C5983">
        <w:rPr>
          <w:bCs/>
          <w:color w:val="000000" w:themeColor="text1"/>
          <w:sz w:val="16"/>
          <w:szCs w:val="16"/>
        </w:rPr>
        <w:t xml:space="preserve"> </w:t>
      </w:r>
      <w:r w:rsidRPr="008C5983">
        <w:rPr>
          <w:bCs/>
          <w:color w:val="000000" w:themeColor="text1"/>
          <w:sz w:val="16"/>
          <w:szCs w:val="16"/>
        </w:rPr>
        <w:t xml:space="preserve">г. </w:t>
      </w:r>
      <w:r w:rsidR="00B95DAC" w:rsidRPr="008C5983">
        <w:rPr>
          <w:bCs/>
          <w:color w:val="000000" w:themeColor="text1"/>
          <w:sz w:val="16"/>
          <w:szCs w:val="16"/>
        </w:rPr>
        <w:t xml:space="preserve">состоялся </w:t>
      </w:r>
      <w:r w:rsidRPr="008C5983">
        <w:rPr>
          <w:bCs/>
          <w:color w:val="000000" w:themeColor="text1"/>
          <w:sz w:val="16"/>
          <w:szCs w:val="16"/>
        </w:rPr>
        <w:t>первый полет в России</w:t>
      </w:r>
      <w:r w:rsidR="00B95DAC" w:rsidRPr="008C5983">
        <w:rPr>
          <w:bCs/>
          <w:color w:val="000000" w:themeColor="text1"/>
          <w:sz w:val="16"/>
          <w:szCs w:val="16"/>
        </w:rPr>
        <w:t>, который</w:t>
      </w:r>
      <w:r w:rsidRPr="008C5983">
        <w:rPr>
          <w:bCs/>
          <w:color w:val="000000" w:themeColor="text1"/>
          <w:sz w:val="16"/>
          <w:szCs w:val="16"/>
        </w:rPr>
        <w:t xml:space="preserve"> совершил аэроплан профессора Киевского политехнического института А.С. Кудашева. Вскоре совершили полеты российские самолеты: 3 июня 1910г. - биплан И.И. Сикорского в Киеве, 5 июня 1910г. - биплан «Гаккель III» Я.М. Гаккеля на Гатчинском аэродроме. К концу 1910г. опытных конструкций аэропланов было уже 38 [12] (11425).</w:t>
      </w:r>
    </w:p>
    <w:p w14:paraId="5E1F83C5" w14:textId="77777777" w:rsidR="008C196E" w:rsidRPr="008C5983" w:rsidRDefault="008C196E" w:rsidP="00183F5A">
      <w:pPr>
        <w:shd w:val="clear" w:color="auto" w:fill="FFFFFF"/>
        <w:jc w:val="both"/>
        <w:rPr>
          <w:bCs/>
          <w:color w:val="000000" w:themeColor="text1"/>
          <w:sz w:val="16"/>
          <w:szCs w:val="16"/>
        </w:rPr>
      </w:pPr>
    </w:p>
    <w:p w14:paraId="135F9ABC" w14:textId="0C59FF0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23 мая </w:t>
      </w:r>
      <w:r w:rsidR="00616529" w:rsidRPr="008C5983">
        <w:rPr>
          <w:bCs/>
          <w:color w:val="000000" w:themeColor="text1"/>
          <w:sz w:val="16"/>
          <w:szCs w:val="16"/>
        </w:rPr>
        <w:t xml:space="preserve">(5 июня) </w:t>
      </w:r>
      <w:r w:rsidRPr="008C5983">
        <w:rPr>
          <w:bCs/>
          <w:color w:val="000000" w:themeColor="text1"/>
          <w:sz w:val="16"/>
          <w:szCs w:val="16"/>
        </w:rPr>
        <w:t>1910</w:t>
      </w:r>
      <w:r w:rsidR="00616529" w:rsidRPr="008C5983">
        <w:rPr>
          <w:bCs/>
          <w:color w:val="000000" w:themeColor="text1"/>
          <w:sz w:val="16"/>
          <w:szCs w:val="16"/>
        </w:rPr>
        <w:t xml:space="preserve"> </w:t>
      </w:r>
      <w:r w:rsidRPr="008C5983">
        <w:rPr>
          <w:bCs/>
          <w:color w:val="000000" w:themeColor="text1"/>
          <w:sz w:val="16"/>
          <w:szCs w:val="16"/>
        </w:rPr>
        <w:t>г.</w:t>
      </w:r>
      <w:r w:rsidR="00616529" w:rsidRPr="008C5983">
        <w:rPr>
          <w:bCs/>
          <w:color w:val="000000" w:themeColor="text1"/>
          <w:sz w:val="16"/>
          <w:szCs w:val="16"/>
        </w:rPr>
        <w:t>, как писал п</w:t>
      </w:r>
      <w:r w:rsidRPr="008C5983">
        <w:rPr>
          <w:bCs/>
          <w:color w:val="000000" w:themeColor="text1"/>
          <w:sz w:val="16"/>
          <w:szCs w:val="16"/>
        </w:rPr>
        <w:t>рофессор Н. А. Артемьев: «Испытание это, как первое, надо признать очень удачным, ибо А. С. Кудашеву удалось два раза подняться на воздух и проле</w:t>
      </w:r>
      <w:r w:rsidRPr="008C5983">
        <w:rPr>
          <w:bCs/>
          <w:color w:val="000000" w:themeColor="text1"/>
          <w:sz w:val="16"/>
          <w:szCs w:val="16"/>
        </w:rPr>
        <w:softHyphen/>
        <w:t>теть несколько десятков саженей, причем последний раз на высоте полутора сажен. Аэроплан А. С. Кудашева яв</w:t>
      </w:r>
      <w:r w:rsidRPr="008C5983">
        <w:rPr>
          <w:bCs/>
          <w:color w:val="000000" w:themeColor="text1"/>
          <w:sz w:val="16"/>
          <w:szCs w:val="16"/>
        </w:rPr>
        <w:softHyphen/>
        <w:t>ляется, таким образом, первым русским аэропланом, под</w:t>
      </w:r>
      <w:r w:rsidRPr="008C5983">
        <w:rPr>
          <w:bCs/>
          <w:color w:val="000000" w:themeColor="text1"/>
          <w:sz w:val="16"/>
          <w:szCs w:val="16"/>
        </w:rPr>
        <w:softHyphen/>
        <w:t>нимавшимся на воздух. Считаю долгом отметить это со</w:t>
      </w:r>
      <w:r w:rsidRPr="008C5983">
        <w:rPr>
          <w:bCs/>
          <w:color w:val="000000" w:themeColor="text1"/>
          <w:sz w:val="16"/>
          <w:szCs w:val="16"/>
        </w:rPr>
        <w:softHyphen/>
        <w:t>бытие, в особенности интересное для киевлян, так как аэроплан исполнен целиком в Киеве» (11093).</w:t>
      </w:r>
    </w:p>
    <w:p w14:paraId="55BFD598" w14:textId="77777777" w:rsidR="008C196E" w:rsidRPr="008C5983" w:rsidRDefault="008C196E" w:rsidP="00183F5A">
      <w:pPr>
        <w:jc w:val="both"/>
        <w:rPr>
          <w:bCs/>
          <w:color w:val="000000" w:themeColor="text1"/>
          <w:sz w:val="16"/>
          <w:szCs w:val="16"/>
        </w:rPr>
      </w:pPr>
    </w:p>
    <w:p w14:paraId="3B720402" w14:textId="78F99E4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мая </w:t>
      </w:r>
      <w:r w:rsidR="00616529" w:rsidRPr="008C5983">
        <w:rPr>
          <w:bCs/>
          <w:color w:val="000000" w:themeColor="text1"/>
          <w:sz w:val="16"/>
          <w:szCs w:val="16"/>
        </w:rPr>
        <w:t xml:space="preserve">(5 июня) </w:t>
      </w:r>
      <w:r w:rsidRPr="008C5983">
        <w:rPr>
          <w:bCs/>
          <w:color w:val="000000" w:themeColor="text1"/>
          <w:sz w:val="16"/>
          <w:szCs w:val="16"/>
        </w:rPr>
        <w:t>1910 года А.С. Кудашев совершил на своем самолете первый полет. Это было на день раньше полета самолета Я.М. Гаккеля. Однако Всероссийский аэроклуб не признал первенство за Кудашевым, потому что его полет не был заявлен официально.</w:t>
      </w:r>
    </w:p>
    <w:p w14:paraId="201087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После этого Кудашев в течение года построил еще три самолета, улучшая их с каждым разом, так что самолет «Кудашев-4» в Петербурге на авиационной выставке был удостоен серебряной медали.</w:t>
      </w:r>
    </w:p>
    <w:p w14:paraId="3534FECF" w14:textId="77777777" w:rsidR="008C196E" w:rsidRPr="008C5983" w:rsidRDefault="008C196E" w:rsidP="00183F5A">
      <w:pPr>
        <w:jc w:val="both"/>
        <w:rPr>
          <w:bCs/>
          <w:i/>
          <w:color w:val="000000" w:themeColor="text1"/>
          <w:sz w:val="16"/>
          <w:szCs w:val="16"/>
        </w:rPr>
      </w:pPr>
    </w:p>
    <w:p w14:paraId="4D20232A" w14:textId="77777777" w:rsidR="008C196E" w:rsidRPr="008C5983" w:rsidRDefault="008C196E" w:rsidP="00183F5A">
      <w:pPr>
        <w:jc w:val="both"/>
        <w:rPr>
          <w:bCs/>
          <w:color w:val="0070C0"/>
          <w:sz w:val="16"/>
          <w:szCs w:val="16"/>
          <w:lang w:bidi="ru-RU"/>
        </w:rPr>
      </w:pPr>
      <w:r w:rsidRPr="008C5983">
        <w:rPr>
          <w:bCs/>
          <w:color w:val="0070C0"/>
          <w:sz w:val="16"/>
          <w:szCs w:val="16"/>
          <w:lang w:bidi="ru-RU"/>
        </w:rPr>
        <w:t>23 мая (5 июня) 1910 г. на Сырецком аэродроме состоялись испытания самолета, изготовленного по проекту профессора КПИ Александра Куда</w:t>
      </w:r>
      <w:r w:rsidRPr="008C5983">
        <w:rPr>
          <w:bCs/>
          <w:color w:val="0070C0"/>
          <w:sz w:val="16"/>
          <w:szCs w:val="16"/>
          <w:lang w:bidi="ru-RU"/>
        </w:rPr>
        <w:softHyphen/>
        <w:t>шева. Сам конструктор совершил на своем аэроплане два кратковременных полета, причем во время второго из них самолет столкнулся с забором и был поврежден. Несмотря на такой конец, приоритет первого полета самолета, построенного на территории Российской империи, закрепился за Кудаше</w:t>
      </w:r>
      <w:r w:rsidRPr="008C5983">
        <w:rPr>
          <w:bCs/>
          <w:color w:val="0070C0"/>
          <w:sz w:val="16"/>
          <w:szCs w:val="16"/>
          <w:lang w:bidi="ru-RU"/>
        </w:rPr>
        <w:softHyphen/>
        <w:t>вым (23180).</w:t>
      </w:r>
    </w:p>
    <w:p w14:paraId="64F1E589" w14:textId="77777777" w:rsidR="008C196E" w:rsidRPr="008C5983" w:rsidRDefault="008C196E" w:rsidP="00183F5A">
      <w:pPr>
        <w:jc w:val="both"/>
        <w:rPr>
          <w:bCs/>
          <w:color w:val="0070C0"/>
          <w:sz w:val="16"/>
          <w:szCs w:val="16"/>
          <w:lang w:bidi="ru-RU"/>
        </w:rPr>
      </w:pPr>
    </w:p>
    <w:p w14:paraId="2EFFAC7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2187EFBA" w14:textId="77777777" w:rsidR="008C196E" w:rsidRPr="008C5983" w:rsidRDefault="008C196E" w:rsidP="00183F5A">
      <w:pPr>
        <w:jc w:val="both"/>
        <w:rPr>
          <w:bCs/>
          <w:i/>
          <w:color w:val="000000" w:themeColor="text1"/>
          <w:sz w:val="16"/>
          <w:szCs w:val="16"/>
        </w:rPr>
      </w:pPr>
    </w:p>
    <w:p w14:paraId="770489A2" w14:textId="7523941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мая (6 июня) 1910, после первых пробежек на ипподроме, самолет Гаккель Ш был перевезен </w:t>
      </w:r>
      <w:proofErr w:type="gramStart"/>
      <w:r w:rsidRPr="008C5983">
        <w:rPr>
          <w:bCs/>
          <w:color w:val="000000" w:themeColor="text1"/>
          <w:sz w:val="16"/>
          <w:szCs w:val="16"/>
        </w:rPr>
        <w:t>на Гатчинский аэродром</w:t>
      </w:r>
      <w:proofErr w:type="gramEnd"/>
      <w:r w:rsidRPr="008C5983">
        <w:rPr>
          <w:bCs/>
          <w:color w:val="000000" w:themeColor="text1"/>
          <w:sz w:val="16"/>
          <w:szCs w:val="16"/>
        </w:rPr>
        <w:t xml:space="preserve"> и комиссия И</w:t>
      </w:r>
      <w:r w:rsidR="00616529" w:rsidRPr="008C5983">
        <w:rPr>
          <w:bCs/>
          <w:color w:val="000000" w:themeColor="text1"/>
          <w:sz w:val="16"/>
          <w:szCs w:val="16"/>
        </w:rPr>
        <w:t>В</w:t>
      </w:r>
      <w:r w:rsidRPr="008C5983">
        <w:rPr>
          <w:bCs/>
          <w:color w:val="000000" w:themeColor="text1"/>
          <w:sz w:val="16"/>
          <w:szCs w:val="16"/>
        </w:rPr>
        <w:t>АК официально зарегистрировала его первый полет по прямой на расстояние около 200 м (92,51).</w:t>
      </w:r>
    </w:p>
    <w:p w14:paraId="04210E9B" w14:textId="77777777" w:rsidR="008C196E" w:rsidRPr="008C5983" w:rsidRDefault="008C196E" w:rsidP="00183F5A">
      <w:pPr>
        <w:jc w:val="both"/>
        <w:rPr>
          <w:bCs/>
          <w:color w:val="000000" w:themeColor="text1"/>
          <w:sz w:val="16"/>
          <w:szCs w:val="16"/>
        </w:rPr>
      </w:pPr>
    </w:p>
    <w:p w14:paraId="033A0271" w14:textId="272EC62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мая </w:t>
      </w:r>
      <w:r w:rsidR="00616529" w:rsidRPr="008C5983">
        <w:rPr>
          <w:bCs/>
          <w:color w:val="000000" w:themeColor="text1"/>
          <w:sz w:val="16"/>
          <w:szCs w:val="16"/>
        </w:rPr>
        <w:t xml:space="preserve">(6 июня) </w:t>
      </w:r>
      <w:r w:rsidRPr="008C5983">
        <w:rPr>
          <w:bCs/>
          <w:color w:val="000000" w:themeColor="text1"/>
          <w:sz w:val="16"/>
          <w:szCs w:val="16"/>
        </w:rPr>
        <w:t xml:space="preserve">в 1910 году на Гатчинском аэродроме комиссия Всероссийского аэроклуба официально зарегистрировала первый полет по прямой на расстояние около 200 м аэроплана русской конструкции </w:t>
      </w:r>
      <w:hyperlink r:id="rId12" w:tgtFrame="_blank" w:history="1">
        <w:r w:rsidRPr="008C5983">
          <w:rPr>
            <w:bCs/>
            <w:color w:val="000000" w:themeColor="text1"/>
            <w:sz w:val="16"/>
            <w:szCs w:val="16"/>
          </w:rPr>
          <w:t xml:space="preserve">«Гаккель III» </w:t>
        </w:r>
      </w:hyperlink>
      <w:r w:rsidRPr="008C5983">
        <w:rPr>
          <w:bCs/>
          <w:color w:val="000000" w:themeColor="text1"/>
          <w:sz w:val="16"/>
          <w:szCs w:val="16"/>
        </w:rPr>
        <w:t xml:space="preserve">(позднее выяснилось что за день до этого </w:t>
      </w:r>
      <w:proofErr w:type="spellStart"/>
      <w:r w:rsidRPr="008C5983">
        <w:rPr>
          <w:bCs/>
          <w:color w:val="000000" w:themeColor="text1"/>
          <w:sz w:val="16"/>
          <w:szCs w:val="16"/>
        </w:rPr>
        <w:t>А.С.Кудашев</w:t>
      </w:r>
      <w:proofErr w:type="spellEnd"/>
      <w:r w:rsidRPr="008C5983">
        <w:rPr>
          <w:bCs/>
          <w:color w:val="000000" w:themeColor="text1"/>
          <w:sz w:val="16"/>
          <w:szCs w:val="16"/>
        </w:rPr>
        <w:t xml:space="preserve"> совершил подобный полет в Киеве). Сколько-нибудь длительных полетов на этом самолете сделано не было из-за неудовлетворительной работы двигателя ("</w:t>
      </w:r>
      <w:proofErr w:type="spellStart"/>
      <w:r w:rsidRPr="008C5983">
        <w:rPr>
          <w:bCs/>
          <w:color w:val="000000" w:themeColor="text1"/>
          <w:sz w:val="16"/>
          <w:szCs w:val="16"/>
        </w:rPr>
        <w:t>Анзани</w:t>
      </w:r>
      <w:proofErr w:type="spellEnd"/>
      <w:r w:rsidRPr="008C5983">
        <w:rPr>
          <w:bCs/>
          <w:color w:val="000000" w:themeColor="text1"/>
          <w:sz w:val="16"/>
          <w:szCs w:val="16"/>
        </w:rPr>
        <w:t>" 35 л. с.), который быстро перегревался и вынуждал идти на посадку. Не оправдал себя и S-образный профиль крыла, от которого Гаккель вскоре отказался (14901).</w:t>
      </w:r>
    </w:p>
    <w:p w14:paraId="637C4A04" w14:textId="77777777" w:rsidR="008C196E" w:rsidRPr="008C5983" w:rsidRDefault="008C196E" w:rsidP="00183F5A">
      <w:pPr>
        <w:jc w:val="both"/>
        <w:rPr>
          <w:bCs/>
          <w:color w:val="000000" w:themeColor="text1"/>
          <w:sz w:val="16"/>
          <w:szCs w:val="16"/>
        </w:rPr>
      </w:pPr>
    </w:p>
    <w:p w14:paraId="323078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МАЯ (6 июня) 1910 ПОДНЯЛСЯ В ВОЗДУХ АЭРОПЛАН ОТЕЧЕСТВЕННОЙ КОНСТРУКЦИИ ИНЖЕНЕРА Я. М. ГАККЕЛЯ (ДАТЫ ПО СТАРОМУ СТИЛЮ). В ГАТЧИНЕ РАБОТАЛИ ПЕРВЫЕ В РОССИИ ЛЕТНЫЕ ШКОЛЫ ВСЕРОССИЙСКОГО АЭРОКЛУБА И "ПЕРВОГО РОССИЙСКОГО ТОВАРИЩЕСТВА ВОЗДУХОПЛАВАНИЯ". ЗДЕСЬ УЧИЛАСЬ </w:t>
      </w:r>
      <w:r w:rsidRPr="008C5983">
        <w:rPr>
          <w:rStyle w:val="1"/>
          <w:b w:val="0"/>
          <w:bCs/>
          <w:color w:val="000000" w:themeColor="text1"/>
          <w:sz w:val="16"/>
          <w:szCs w:val="16"/>
        </w:rPr>
        <w:t>ПЕРВАЯ РУССКАЯ ЛЕТЧИЦА Л. В. ЗВЕРЕВА</w:t>
      </w:r>
      <w:r w:rsidRPr="008C5983">
        <w:rPr>
          <w:bCs/>
          <w:color w:val="000000" w:themeColor="text1"/>
          <w:sz w:val="16"/>
          <w:szCs w:val="16"/>
        </w:rPr>
        <w:t xml:space="preserve">, СОВЕРШАЛ ПОЛЕТЫ </w:t>
      </w:r>
      <w:r w:rsidRPr="008C5983">
        <w:rPr>
          <w:rStyle w:val="1"/>
          <w:b w:val="0"/>
          <w:bCs/>
          <w:color w:val="000000" w:themeColor="text1"/>
          <w:sz w:val="16"/>
          <w:szCs w:val="16"/>
        </w:rPr>
        <w:t>ПЕРВЫЙ КРЫЛАТЫЙ СЫН РОССИИ М. Н. ЕФИМОВ</w:t>
      </w:r>
      <w:r w:rsidRPr="008C5983">
        <w:rPr>
          <w:bCs/>
          <w:color w:val="000000" w:themeColor="text1"/>
          <w:sz w:val="16"/>
          <w:szCs w:val="16"/>
        </w:rPr>
        <w:t>.</w:t>
      </w:r>
    </w:p>
    <w:p w14:paraId="0891C9E2" w14:textId="77777777" w:rsidR="008C196E" w:rsidRPr="008C5983" w:rsidRDefault="008C196E" w:rsidP="00183F5A">
      <w:pPr>
        <w:pStyle w:val="DefinitionList"/>
        <w:ind w:left="0"/>
        <w:jc w:val="both"/>
        <w:rPr>
          <w:bCs/>
          <w:color w:val="000000" w:themeColor="text1"/>
          <w:sz w:val="16"/>
          <w:szCs w:val="16"/>
        </w:rPr>
      </w:pPr>
    </w:p>
    <w:p w14:paraId="5BFA9873" w14:textId="304C4B7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24 мая (6 июня) 1910 </w:t>
      </w:r>
      <w:r w:rsidR="00616529" w:rsidRPr="008C5983">
        <w:rPr>
          <w:bCs/>
          <w:color w:val="000000" w:themeColor="text1"/>
          <w:sz w:val="16"/>
          <w:szCs w:val="16"/>
        </w:rPr>
        <w:t>был п</w:t>
      </w:r>
      <w:r w:rsidRPr="008C5983">
        <w:rPr>
          <w:bCs/>
          <w:color w:val="000000" w:themeColor="text1"/>
          <w:sz w:val="16"/>
          <w:szCs w:val="16"/>
        </w:rPr>
        <w:t>ервый полет на самолете оригинальной отечественной кон</w:t>
      </w:r>
      <w:r w:rsidRPr="008C5983">
        <w:rPr>
          <w:bCs/>
          <w:color w:val="000000" w:themeColor="text1"/>
          <w:sz w:val="16"/>
          <w:szCs w:val="16"/>
        </w:rPr>
        <w:softHyphen/>
        <w:t xml:space="preserve">струкции — биплане Я. М. Гаккеля «Гаккель- III» — совершил В. Ф. Булгаков на Гатчинском аэродроме (1137). Был несовершение, не сумел </w:t>
      </w:r>
      <w:proofErr w:type="spellStart"/>
      <w:r w:rsidRPr="008C5983">
        <w:rPr>
          <w:bCs/>
          <w:color w:val="000000" w:themeColor="text1"/>
          <w:sz w:val="16"/>
          <w:szCs w:val="16"/>
        </w:rPr>
        <w:t>пролетель</w:t>
      </w:r>
      <w:proofErr w:type="spellEnd"/>
      <w:r w:rsidRPr="008C5983">
        <w:rPr>
          <w:bCs/>
          <w:color w:val="000000" w:themeColor="text1"/>
          <w:sz w:val="16"/>
          <w:szCs w:val="16"/>
        </w:rPr>
        <w:t xml:space="preserve"> по прямой даже 109 сажен (232 м), чтобы завоевать приз ИВАК (1137,246).</w:t>
      </w:r>
    </w:p>
    <w:p w14:paraId="37B75A35" w14:textId="77777777" w:rsidR="008C196E" w:rsidRPr="008C5983" w:rsidRDefault="008C196E" w:rsidP="00183F5A">
      <w:pPr>
        <w:shd w:val="clear" w:color="auto" w:fill="FFFFFF"/>
        <w:jc w:val="both"/>
        <w:rPr>
          <w:bCs/>
          <w:color w:val="000000" w:themeColor="text1"/>
          <w:sz w:val="16"/>
          <w:szCs w:val="16"/>
        </w:rPr>
      </w:pPr>
    </w:p>
    <w:p w14:paraId="379C99F5" w14:textId="20A570F2" w:rsidR="00CD68F9" w:rsidRPr="008C5983" w:rsidRDefault="00CD68F9" w:rsidP="00183F5A">
      <w:pPr>
        <w:pStyle w:val="15"/>
        <w:spacing w:line="240" w:lineRule="auto"/>
        <w:jc w:val="both"/>
        <w:rPr>
          <w:bCs/>
          <w:color w:val="0070C0"/>
          <w:sz w:val="16"/>
          <w:szCs w:val="16"/>
        </w:rPr>
      </w:pPr>
      <w:r w:rsidRPr="008C5983">
        <w:rPr>
          <w:bCs/>
          <w:color w:val="0070C0"/>
          <w:sz w:val="16"/>
          <w:szCs w:val="16"/>
          <w:lang w:eastAsia="en-US" w:bidi="en-US"/>
        </w:rPr>
        <w:t xml:space="preserve">24 </w:t>
      </w:r>
      <w:r w:rsidRPr="008C5983">
        <w:rPr>
          <w:bCs/>
          <w:color w:val="0070C0"/>
          <w:sz w:val="16"/>
          <w:szCs w:val="16"/>
        </w:rPr>
        <w:t xml:space="preserve">мая </w:t>
      </w:r>
      <w:r w:rsidR="001D4F7A" w:rsidRPr="008C5983">
        <w:rPr>
          <w:bCs/>
          <w:color w:val="0070C0"/>
          <w:sz w:val="16"/>
          <w:szCs w:val="16"/>
        </w:rPr>
        <w:t>(</w:t>
      </w:r>
      <w:r w:rsidRPr="008C5983">
        <w:rPr>
          <w:bCs/>
          <w:color w:val="0070C0"/>
          <w:sz w:val="16"/>
          <w:szCs w:val="16"/>
        </w:rPr>
        <w:t xml:space="preserve">6 июня) 1910 г. в Гатчине состоялся испытательный полет нового самолета Я.М. Гаккеля </w:t>
      </w:r>
      <w:r w:rsidRPr="008C5983">
        <w:rPr>
          <w:bCs/>
          <w:color w:val="0070C0"/>
          <w:sz w:val="16"/>
          <w:szCs w:val="16"/>
          <w:lang w:eastAsia="en-US" w:bidi="en-US"/>
        </w:rPr>
        <w:t xml:space="preserve">- </w:t>
      </w:r>
      <w:r w:rsidRPr="008C5983">
        <w:rPr>
          <w:bCs/>
          <w:color w:val="0070C0"/>
          <w:sz w:val="16"/>
          <w:szCs w:val="16"/>
        </w:rPr>
        <w:t xml:space="preserve">Гаккель-3. Самолет представляет собой </w:t>
      </w:r>
      <w:proofErr w:type="spellStart"/>
      <w:r w:rsidRPr="008C5983">
        <w:rPr>
          <w:bCs/>
          <w:color w:val="0070C0"/>
          <w:sz w:val="16"/>
          <w:szCs w:val="16"/>
        </w:rPr>
        <w:t>бесстоечный</w:t>
      </w:r>
      <w:proofErr w:type="spellEnd"/>
      <w:r w:rsidRPr="008C5983">
        <w:rPr>
          <w:bCs/>
          <w:color w:val="0070C0"/>
          <w:sz w:val="16"/>
          <w:szCs w:val="16"/>
        </w:rPr>
        <w:t xml:space="preserve"> фюзеляжный биплан /</w:t>
      </w:r>
      <w:proofErr w:type="spellStart"/>
      <w:r w:rsidRPr="008C5983">
        <w:rPr>
          <w:bCs/>
          <w:color w:val="0070C0"/>
          <w:sz w:val="16"/>
          <w:szCs w:val="16"/>
        </w:rPr>
        <w:t>бимоноплан</w:t>
      </w:r>
      <w:proofErr w:type="spellEnd"/>
      <w:r w:rsidRPr="008C5983">
        <w:rPr>
          <w:bCs/>
          <w:color w:val="0070C0"/>
          <w:sz w:val="16"/>
          <w:szCs w:val="16"/>
        </w:rPr>
        <w:t xml:space="preserve">/ с мотором </w:t>
      </w:r>
      <w:proofErr w:type="spellStart"/>
      <w:r w:rsidRPr="008C5983">
        <w:rPr>
          <w:bCs/>
          <w:color w:val="0070C0"/>
          <w:sz w:val="16"/>
          <w:szCs w:val="16"/>
        </w:rPr>
        <w:t>Анзани</w:t>
      </w:r>
      <w:proofErr w:type="spellEnd"/>
      <w:r w:rsidRPr="008C5983">
        <w:rPr>
          <w:bCs/>
          <w:color w:val="0070C0"/>
          <w:sz w:val="16"/>
          <w:szCs w:val="16"/>
        </w:rPr>
        <w:t xml:space="preserve"> 36 л.с. Крылья </w:t>
      </w:r>
      <w:r w:rsidRPr="008C5983">
        <w:rPr>
          <w:bCs/>
          <w:color w:val="0070C0"/>
          <w:sz w:val="16"/>
          <w:szCs w:val="16"/>
          <w:lang w:val="en-US" w:eastAsia="en-US" w:bidi="en-US"/>
        </w:rPr>
        <w:t>S</w:t>
      </w:r>
      <w:r w:rsidRPr="008C5983">
        <w:rPr>
          <w:bCs/>
          <w:color w:val="0070C0"/>
          <w:sz w:val="16"/>
          <w:szCs w:val="16"/>
        </w:rPr>
        <w:t xml:space="preserve">-образного профиля крепились независимо одно от другого к высоким стойкам - «кабану». Данные самолета: размах - 7.5 м; длина - 10 м, площадь крыльев -34 м2; вес пустого - 420 кг, полетный вес и 560 кг. Конструкция была довольно прочная. Это был один из первых в мире бипланов фюзеляжного типа. Испытание проводил студент электротехнического института, Владимир Федорович Булгаков, ближайший </w:t>
      </w:r>
      <w:proofErr w:type="spellStart"/>
      <w:r w:rsidRPr="008C5983">
        <w:rPr>
          <w:bCs/>
          <w:color w:val="0070C0"/>
          <w:sz w:val="16"/>
          <w:szCs w:val="16"/>
        </w:rPr>
        <w:t>помошни</w:t>
      </w:r>
      <w:proofErr w:type="spellEnd"/>
      <w:r w:rsidRPr="008C5983">
        <w:rPr>
          <w:bCs/>
          <w:color w:val="0070C0"/>
          <w:sz w:val="16"/>
          <w:szCs w:val="16"/>
        </w:rPr>
        <w:t xml:space="preserve"> Гаккеля. Полет был официально, зарегистрирован комиссией ВАК как первый полет самолета русской конструкции.</w:t>
      </w:r>
    </w:p>
    <w:p w14:paraId="0DCB1643" w14:textId="77777777" w:rsidR="00CD68F9" w:rsidRPr="008C5983" w:rsidRDefault="00CD68F9" w:rsidP="00183F5A">
      <w:pPr>
        <w:pStyle w:val="15"/>
        <w:spacing w:line="240" w:lineRule="auto"/>
        <w:jc w:val="both"/>
        <w:rPr>
          <w:bCs/>
          <w:color w:val="0070C0"/>
          <w:sz w:val="16"/>
          <w:szCs w:val="16"/>
        </w:rPr>
      </w:pPr>
      <w:r w:rsidRPr="008C5983">
        <w:rPr>
          <w:bCs/>
          <w:color w:val="0070C0"/>
          <w:sz w:val="16"/>
          <w:szCs w:val="16"/>
        </w:rPr>
        <w:t>/Автомобиль и Воздухоплавание, 1911 №» 12, стр. 355/ (23320).</w:t>
      </w:r>
    </w:p>
    <w:p w14:paraId="4321BC0A" w14:textId="77777777" w:rsidR="00CD68F9" w:rsidRPr="008C5983" w:rsidRDefault="00CD68F9" w:rsidP="00183F5A">
      <w:pPr>
        <w:pStyle w:val="15"/>
        <w:spacing w:line="240" w:lineRule="auto"/>
        <w:jc w:val="both"/>
        <w:rPr>
          <w:bCs/>
          <w:color w:val="0070C0"/>
          <w:sz w:val="16"/>
          <w:szCs w:val="16"/>
        </w:rPr>
      </w:pPr>
    </w:p>
    <w:p w14:paraId="56CDA8E9" w14:textId="77777777" w:rsidR="00616529" w:rsidRPr="008C5983" w:rsidRDefault="00616529" w:rsidP="00183F5A">
      <w:pPr>
        <w:jc w:val="both"/>
        <w:rPr>
          <w:bCs/>
          <w:color w:val="000000" w:themeColor="text1"/>
          <w:sz w:val="16"/>
          <w:szCs w:val="16"/>
        </w:rPr>
      </w:pPr>
      <w:r w:rsidRPr="008C5983">
        <w:rPr>
          <w:bCs/>
          <w:color w:val="000000" w:themeColor="text1"/>
          <w:sz w:val="16"/>
          <w:szCs w:val="16"/>
        </w:rPr>
        <w:t xml:space="preserve">24 мая (6 июня) 1910 пилот В.Ф. Булгаков совершил пробные полеты на </w:t>
      </w:r>
      <w:proofErr w:type="spellStart"/>
      <w:r w:rsidRPr="008C5983">
        <w:rPr>
          <w:bCs/>
          <w:color w:val="000000" w:themeColor="text1"/>
          <w:sz w:val="16"/>
          <w:szCs w:val="16"/>
        </w:rPr>
        <w:t>бимоноплане</w:t>
      </w:r>
      <w:proofErr w:type="spellEnd"/>
      <w:r w:rsidRPr="008C5983">
        <w:rPr>
          <w:bCs/>
          <w:color w:val="000000" w:themeColor="text1"/>
          <w:sz w:val="16"/>
          <w:szCs w:val="16"/>
        </w:rPr>
        <w:t xml:space="preserve"> Гаккеля с мотором мощностью 35-40 лошадиных сил: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2AD5C943" w14:textId="77777777" w:rsidR="00616529" w:rsidRPr="008C5983" w:rsidRDefault="00616529" w:rsidP="00183F5A">
      <w:pPr>
        <w:jc w:val="both"/>
        <w:rPr>
          <w:bCs/>
          <w:color w:val="000000" w:themeColor="text1"/>
          <w:sz w:val="16"/>
          <w:szCs w:val="16"/>
        </w:rPr>
      </w:pPr>
    </w:p>
    <w:p w14:paraId="4D78B46A" w14:textId="77777777" w:rsidR="00616529" w:rsidRPr="008C5983" w:rsidRDefault="00616529" w:rsidP="00183F5A">
      <w:pPr>
        <w:jc w:val="both"/>
        <w:rPr>
          <w:bCs/>
          <w:color w:val="000000" w:themeColor="text1"/>
          <w:sz w:val="16"/>
          <w:szCs w:val="16"/>
        </w:rPr>
      </w:pPr>
      <w:r w:rsidRPr="008C5983">
        <w:rPr>
          <w:bCs/>
          <w:color w:val="000000" w:themeColor="text1"/>
          <w:sz w:val="16"/>
          <w:szCs w:val="16"/>
        </w:rPr>
        <w:t xml:space="preserve">24 мая (6 июня) 1910 г. аэроплан русского инженера Я. М. Гаккеля под управлением В. Ф. Булгакова пролетел по прямой более 150 метров.] </w:t>
      </w:r>
    </w:p>
    <w:p w14:paraId="2AAE26DE" w14:textId="77777777" w:rsidR="00616529" w:rsidRPr="008C5983" w:rsidRDefault="00616529" w:rsidP="00183F5A">
      <w:pPr>
        <w:jc w:val="both"/>
        <w:rPr>
          <w:bCs/>
          <w:color w:val="000000" w:themeColor="text1"/>
          <w:sz w:val="16"/>
          <w:szCs w:val="16"/>
        </w:rPr>
      </w:pPr>
    </w:p>
    <w:p w14:paraId="45B48A3E" w14:textId="66A1B1A9" w:rsidR="00DD3620" w:rsidRPr="002D65D1" w:rsidRDefault="00DD3620" w:rsidP="00183F5A">
      <w:pPr>
        <w:jc w:val="both"/>
        <w:rPr>
          <w:color w:val="0070C0"/>
          <w:sz w:val="16"/>
          <w:szCs w:val="16"/>
          <w:lang w:bidi="ru-RU"/>
        </w:rPr>
      </w:pPr>
      <w:r>
        <w:rPr>
          <w:color w:val="0070C0"/>
          <w:sz w:val="16"/>
          <w:szCs w:val="16"/>
        </w:rPr>
        <w:t>24 мая (</w:t>
      </w:r>
      <w:r w:rsidRPr="002D65D1">
        <w:rPr>
          <w:color w:val="0070C0"/>
          <w:sz w:val="16"/>
          <w:szCs w:val="16"/>
        </w:rPr>
        <w:t>6 июня</w:t>
      </w:r>
      <w:r>
        <w:rPr>
          <w:color w:val="0070C0"/>
          <w:sz w:val="16"/>
          <w:szCs w:val="16"/>
        </w:rPr>
        <w:t>)</w:t>
      </w:r>
      <w:r w:rsidRPr="002D65D1">
        <w:rPr>
          <w:color w:val="0070C0"/>
          <w:sz w:val="16"/>
          <w:szCs w:val="16"/>
        </w:rPr>
        <w:t xml:space="preserve"> 1910г. этот аэроплан русского инженера Я. М. Гаккеля под управлением В.Ф. Булгакова пролетел по прямой более 150 метров – это был третий самолетом отечественной конструкции, поднявшимся в воздух (24177).</w:t>
      </w:r>
    </w:p>
    <w:p w14:paraId="3A283EDF" w14:textId="77777777" w:rsidR="00DD3620" w:rsidRPr="002D65D1" w:rsidRDefault="00DD3620" w:rsidP="00183F5A">
      <w:pPr>
        <w:jc w:val="both"/>
        <w:rPr>
          <w:color w:val="0070C0"/>
          <w:sz w:val="16"/>
          <w:szCs w:val="16"/>
          <w:lang w:bidi="ru-RU"/>
        </w:rPr>
      </w:pPr>
    </w:p>
    <w:p w14:paraId="7615DCC0" w14:textId="77777777" w:rsidR="00616529" w:rsidRPr="008C5983" w:rsidRDefault="00616529" w:rsidP="00183F5A">
      <w:pPr>
        <w:jc w:val="both"/>
        <w:rPr>
          <w:bCs/>
          <w:color w:val="000000" w:themeColor="text1"/>
          <w:sz w:val="16"/>
          <w:szCs w:val="16"/>
        </w:rPr>
      </w:pPr>
      <w:r w:rsidRPr="008C5983">
        <w:rPr>
          <w:bCs/>
          <w:color w:val="000000" w:themeColor="text1"/>
          <w:sz w:val="16"/>
          <w:szCs w:val="16"/>
        </w:rPr>
        <w:t>24 мая (6 июня) 1910 г. на Гатчинском военном поле авиатором В.Ф. Булгаковым был совершен первый полет на русском аэроплане инженера-электрика Я.М. Гаккеля. Аэроплан был полностью построен русскими рабочими из местных материалов.</w:t>
      </w:r>
    </w:p>
    <w:p w14:paraId="3FC2A43E" w14:textId="77777777" w:rsidR="00616529" w:rsidRPr="008C5983" w:rsidRDefault="00616529" w:rsidP="00183F5A">
      <w:pPr>
        <w:jc w:val="both"/>
        <w:rPr>
          <w:bCs/>
          <w:i/>
          <w:color w:val="000000" w:themeColor="text1"/>
          <w:sz w:val="16"/>
          <w:szCs w:val="16"/>
        </w:rPr>
      </w:pPr>
    </w:p>
    <w:p w14:paraId="136DE8D7" w14:textId="0785B4FD" w:rsidR="002A06D1" w:rsidRPr="008C5983" w:rsidRDefault="001D4F7A" w:rsidP="00183F5A">
      <w:pPr>
        <w:shd w:val="clear" w:color="auto" w:fill="FFFFFF"/>
        <w:jc w:val="both"/>
        <w:rPr>
          <w:bCs/>
          <w:color w:val="000000" w:themeColor="text1"/>
          <w:sz w:val="16"/>
          <w:szCs w:val="16"/>
        </w:rPr>
      </w:pPr>
      <w:r w:rsidRPr="008C5983">
        <w:rPr>
          <w:bCs/>
          <w:color w:val="000000" w:themeColor="text1"/>
          <w:sz w:val="16"/>
          <w:szCs w:val="16"/>
        </w:rPr>
        <w:t>24 мая (</w:t>
      </w:r>
      <w:r w:rsidR="002A06D1" w:rsidRPr="008C5983">
        <w:rPr>
          <w:bCs/>
          <w:color w:val="000000" w:themeColor="text1"/>
          <w:sz w:val="16"/>
          <w:szCs w:val="16"/>
        </w:rPr>
        <w:t>6 июня</w:t>
      </w:r>
      <w:r w:rsidRPr="008C5983">
        <w:rPr>
          <w:bCs/>
          <w:color w:val="000000" w:themeColor="text1"/>
          <w:sz w:val="16"/>
          <w:szCs w:val="16"/>
        </w:rPr>
        <w:t>)</w:t>
      </w:r>
      <w:r w:rsidR="002A06D1" w:rsidRPr="008C5983">
        <w:rPr>
          <w:bCs/>
          <w:color w:val="000000" w:themeColor="text1"/>
          <w:sz w:val="16"/>
          <w:szCs w:val="16"/>
        </w:rPr>
        <w:t xml:space="preserve"> 1910г. </w:t>
      </w:r>
      <w:r w:rsidRPr="008C5983">
        <w:rPr>
          <w:bCs/>
          <w:color w:val="000000" w:themeColor="text1"/>
          <w:sz w:val="16"/>
          <w:szCs w:val="16"/>
        </w:rPr>
        <w:t>п</w:t>
      </w:r>
      <w:r w:rsidR="002A06D1" w:rsidRPr="008C5983">
        <w:rPr>
          <w:bCs/>
          <w:color w:val="000000" w:themeColor="text1"/>
          <w:sz w:val="16"/>
          <w:szCs w:val="16"/>
        </w:rPr>
        <w:t>ервый полет на самолёте оригинальной отечественной конструкции - биплане Я. М. Гаккеля «Гаккель- III» - совершил В.Ф. Булгаков на Гатчинском аэродроме (11425).</w:t>
      </w:r>
    </w:p>
    <w:p w14:paraId="7A8A372D" w14:textId="77777777" w:rsidR="002A06D1" w:rsidRPr="008C5983" w:rsidRDefault="002A06D1" w:rsidP="00183F5A">
      <w:pPr>
        <w:shd w:val="clear" w:color="auto" w:fill="FFFFFF"/>
        <w:jc w:val="both"/>
        <w:rPr>
          <w:bCs/>
          <w:color w:val="000000" w:themeColor="text1"/>
          <w:sz w:val="16"/>
          <w:szCs w:val="16"/>
        </w:rPr>
      </w:pPr>
    </w:p>
    <w:p w14:paraId="51506EFC" w14:textId="6D72EC31" w:rsidR="002A06D1" w:rsidRPr="008C5983" w:rsidRDefault="001D4F7A" w:rsidP="00183F5A">
      <w:pPr>
        <w:shd w:val="clear" w:color="auto" w:fill="FFFFFF"/>
        <w:jc w:val="both"/>
        <w:rPr>
          <w:bCs/>
          <w:color w:val="000000" w:themeColor="text1"/>
          <w:sz w:val="16"/>
          <w:szCs w:val="16"/>
        </w:rPr>
      </w:pPr>
      <w:r w:rsidRPr="008C5983">
        <w:rPr>
          <w:bCs/>
          <w:color w:val="000000" w:themeColor="text1"/>
          <w:sz w:val="16"/>
          <w:szCs w:val="16"/>
        </w:rPr>
        <w:t>24 мая (6</w:t>
      </w:r>
      <w:r w:rsidR="002A06D1" w:rsidRPr="008C5983">
        <w:rPr>
          <w:bCs/>
          <w:color w:val="000000" w:themeColor="text1"/>
          <w:sz w:val="16"/>
          <w:szCs w:val="16"/>
        </w:rPr>
        <w:t xml:space="preserve"> июня</w:t>
      </w:r>
      <w:r w:rsidRPr="008C5983">
        <w:rPr>
          <w:bCs/>
          <w:color w:val="000000" w:themeColor="text1"/>
          <w:sz w:val="16"/>
          <w:szCs w:val="16"/>
        </w:rPr>
        <w:t>)</w:t>
      </w:r>
      <w:r w:rsidR="002A06D1" w:rsidRPr="008C5983">
        <w:rPr>
          <w:bCs/>
          <w:color w:val="000000" w:themeColor="text1"/>
          <w:sz w:val="16"/>
          <w:szCs w:val="16"/>
        </w:rPr>
        <w:t xml:space="preserve"> 1910</w:t>
      </w:r>
      <w:r w:rsidRPr="008C5983">
        <w:rPr>
          <w:bCs/>
          <w:color w:val="000000" w:themeColor="text1"/>
          <w:sz w:val="16"/>
          <w:szCs w:val="16"/>
        </w:rPr>
        <w:t xml:space="preserve"> </w:t>
      </w:r>
      <w:r w:rsidR="002A06D1" w:rsidRPr="008C5983">
        <w:rPr>
          <w:bCs/>
          <w:color w:val="000000" w:themeColor="text1"/>
          <w:sz w:val="16"/>
          <w:szCs w:val="16"/>
        </w:rPr>
        <w:t>г. - биплан «Гаккель III» Я.М. Гаккеля на Гатчинском аэродроме. К концу 1910г. опытных конструкций аэропланов было уже 38 [12] (11425).</w:t>
      </w:r>
    </w:p>
    <w:p w14:paraId="15BE93D7" w14:textId="77777777" w:rsidR="002A06D1" w:rsidRPr="008C5983" w:rsidRDefault="002A06D1" w:rsidP="00183F5A">
      <w:pPr>
        <w:shd w:val="clear" w:color="auto" w:fill="FFFFFF"/>
        <w:jc w:val="both"/>
        <w:rPr>
          <w:bCs/>
          <w:color w:val="000000" w:themeColor="text1"/>
          <w:sz w:val="16"/>
          <w:szCs w:val="16"/>
        </w:rPr>
      </w:pPr>
    </w:p>
    <w:p w14:paraId="4B3A4DDC" w14:textId="77777777" w:rsidR="002A06D1" w:rsidRPr="008C5983" w:rsidRDefault="002A06D1" w:rsidP="00183F5A">
      <w:pPr>
        <w:jc w:val="both"/>
        <w:rPr>
          <w:bCs/>
          <w:color w:val="000000" w:themeColor="text1"/>
          <w:sz w:val="16"/>
          <w:szCs w:val="16"/>
        </w:rPr>
      </w:pPr>
      <w:r w:rsidRPr="008C5983">
        <w:rPr>
          <w:bCs/>
          <w:color w:val="000000" w:themeColor="text1"/>
          <w:sz w:val="16"/>
          <w:szCs w:val="16"/>
        </w:rPr>
        <w:t xml:space="preserve">24 мая (6 июня) 1910, после первых пробежек на ипподроме, самолет Гаккель Ш был перевезен </w:t>
      </w:r>
      <w:proofErr w:type="gramStart"/>
      <w:r w:rsidRPr="008C5983">
        <w:rPr>
          <w:bCs/>
          <w:color w:val="000000" w:themeColor="text1"/>
          <w:sz w:val="16"/>
          <w:szCs w:val="16"/>
        </w:rPr>
        <w:t>на Гатчинский аэродром</w:t>
      </w:r>
      <w:proofErr w:type="gramEnd"/>
      <w:r w:rsidRPr="008C5983">
        <w:rPr>
          <w:bCs/>
          <w:color w:val="000000" w:themeColor="text1"/>
          <w:sz w:val="16"/>
          <w:szCs w:val="16"/>
        </w:rPr>
        <w:t xml:space="preserve"> и комиссия ИРАК официально зарегистрировала его первый полет по прямой на расстояние около 200 м (92,51).</w:t>
      </w:r>
    </w:p>
    <w:p w14:paraId="16C9D7F3" w14:textId="77777777" w:rsidR="002A06D1" w:rsidRPr="008C5983" w:rsidRDefault="002A06D1" w:rsidP="00183F5A">
      <w:pPr>
        <w:jc w:val="both"/>
        <w:rPr>
          <w:bCs/>
          <w:color w:val="000000" w:themeColor="text1"/>
          <w:sz w:val="16"/>
          <w:szCs w:val="16"/>
        </w:rPr>
      </w:pPr>
    </w:p>
    <w:p w14:paraId="586E55C0" w14:textId="77777777" w:rsidR="002A06D1" w:rsidRPr="008C5983" w:rsidRDefault="002A06D1" w:rsidP="00183F5A">
      <w:pPr>
        <w:jc w:val="both"/>
        <w:rPr>
          <w:bCs/>
          <w:color w:val="000000" w:themeColor="text1"/>
          <w:sz w:val="16"/>
          <w:szCs w:val="16"/>
        </w:rPr>
      </w:pPr>
      <w:r w:rsidRPr="008C5983">
        <w:rPr>
          <w:bCs/>
          <w:color w:val="000000" w:themeColor="text1"/>
          <w:sz w:val="16"/>
          <w:szCs w:val="16"/>
        </w:rPr>
        <w:t xml:space="preserve">24 МАЯ (6 июня) 1910 ПОДНЯЛСЯ В ВОЗДУХ АЭРОПЛАН ОТЕЧЕСТВЕННОЙ КОНСТРУКЦИИ ИНЖЕНЕРА Я. М. ГАККЕЛЯ (ДАТЫ ПО СТАРОМУ СТИЛЮ). В ГАТЧИНЕ РАБОТАЛИ ПЕРВЫЕ В РОССИИ ЛЕТНЫЕ ШКОЛЫ ВСЕРОССИЙСКОГО АЭРОКЛУБА И "ПЕРВОГО РОССИЙСКОГО ТОВАРИЩЕСТВА ВОЗДУХОПЛАВАНИЯ". ЗДЕСЬ УЧИЛАСЬ </w:t>
      </w:r>
      <w:r w:rsidRPr="008C5983">
        <w:rPr>
          <w:rStyle w:val="1"/>
          <w:b w:val="0"/>
          <w:bCs/>
          <w:color w:val="000000" w:themeColor="text1"/>
          <w:sz w:val="16"/>
          <w:szCs w:val="16"/>
        </w:rPr>
        <w:t>ПЕРВАЯ РУССКАЯ ЛЕТЧИЦА Л. В. ЗВЕРЕВА</w:t>
      </w:r>
      <w:r w:rsidRPr="008C5983">
        <w:rPr>
          <w:bCs/>
          <w:color w:val="000000" w:themeColor="text1"/>
          <w:sz w:val="16"/>
          <w:szCs w:val="16"/>
        </w:rPr>
        <w:t xml:space="preserve">, СОВЕРШАЛ ПОЛЕТЫ </w:t>
      </w:r>
      <w:r w:rsidRPr="008C5983">
        <w:rPr>
          <w:rStyle w:val="1"/>
          <w:b w:val="0"/>
          <w:bCs/>
          <w:color w:val="000000" w:themeColor="text1"/>
          <w:sz w:val="16"/>
          <w:szCs w:val="16"/>
        </w:rPr>
        <w:t>ПЕРВЫЙ КРЫЛАТЫЙ СЫН РОССИИ М. Н. ЕФИМОВ</w:t>
      </w:r>
      <w:r w:rsidRPr="008C5983">
        <w:rPr>
          <w:bCs/>
          <w:color w:val="000000" w:themeColor="text1"/>
          <w:sz w:val="16"/>
          <w:szCs w:val="16"/>
        </w:rPr>
        <w:t>.</w:t>
      </w:r>
    </w:p>
    <w:p w14:paraId="1BDC83BD" w14:textId="77777777" w:rsidR="002A06D1" w:rsidRPr="008C5983" w:rsidRDefault="002A06D1" w:rsidP="00183F5A">
      <w:pPr>
        <w:pStyle w:val="DefinitionList"/>
        <w:ind w:left="0"/>
        <w:jc w:val="both"/>
        <w:rPr>
          <w:bCs/>
          <w:color w:val="000000" w:themeColor="text1"/>
          <w:sz w:val="16"/>
          <w:szCs w:val="16"/>
        </w:rPr>
      </w:pPr>
    </w:p>
    <w:p w14:paraId="75B6AD18" w14:textId="77777777" w:rsidR="002A06D1" w:rsidRPr="008C5983" w:rsidRDefault="002A06D1" w:rsidP="00183F5A">
      <w:pPr>
        <w:shd w:val="clear" w:color="auto" w:fill="FFFFFF"/>
        <w:jc w:val="both"/>
        <w:rPr>
          <w:bCs/>
          <w:color w:val="000000" w:themeColor="text1"/>
          <w:sz w:val="16"/>
          <w:szCs w:val="16"/>
        </w:rPr>
      </w:pPr>
      <w:r w:rsidRPr="008C5983">
        <w:rPr>
          <w:bCs/>
          <w:color w:val="000000" w:themeColor="text1"/>
          <w:sz w:val="16"/>
          <w:szCs w:val="16"/>
        </w:rPr>
        <w:t>24 мая (6 июня) 1910 Первый полет на самолете оригинальной отечественной кон</w:t>
      </w:r>
      <w:r w:rsidRPr="008C5983">
        <w:rPr>
          <w:bCs/>
          <w:color w:val="000000" w:themeColor="text1"/>
          <w:sz w:val="16"/>
          <w:szCs w:val="16"/>
        </w:rPr>
        <w:softHyphen/>
        <w:t xml:space="preserve">струкции — биплане Я. М. Гаккеля «Гаккель- III» — совершил В. Ф. Булгаков на Гатчинском аэродроме (1137). Был несовершение, не сумел </w:t>
      </w:r>
      <w:proofErr w:type="spellStart"/>
      <w:r w:rsidRPr="008C5983">
        <w:rPr>
          <w:bCs/>
          <w:color w:val="000000" w:themeColor="text1"/>
          <w:sz w:val="16"/>
          <w:szCs w:val="16"/>
        </w:rPr>
        <w:t>пролетель</w:t>
      </w:r>
      <w:proofErr w:type="spellEnd"/>
      <w:r w:rsidRPr="008C5983">
        <w:rPr>
          <w:bCs/>
          <w:color w:val="000000" w:themeColor="text1"/>
          <w:sz w:val="16"/>
          <w:szCs w:val="16"/>
        </w:rPr>
        <w:t xml:space="preserve"> по прямой даже 109 сажен (232 м), чтобы завоевать приз ИВАК (1137,246).</w:t>
      </w:r>
    </w:p>
    <w:p w14:paraId="7C1B5DD6" w14:textId="77777777" w:rsidR="002A06D1" w:rsidRPr="008C5983" w:rsidRDefault="002A06D1" w:rsidP="00183F5A">
      <w:pPr>
        <w:shd w:val="clear" w:color="auto" w:fill="FFFFFF"/>
        <w:jc w:val="both"/>
        <w:rPr>
          <w:bCs/>
          <w:color w:val="000000" w:themeColor="text1"/>
          <w:sz w:val="16"/>
          <w:szCs w:val="16"/>
        </w:rPr>
      </w:pPr>
    </w:p>
    <w:p w14:paraId="585873BD" w14:textId="77777777" w:rsidR="001D4F7A" w:rsidRPr="008C5983" w:rsidRDefault="001D4F7A" w:rsidP="00183F5A">
      <w:pPr>
        <w:jc w:val="both"/>
        <w:rPr>
          <w:bCs/>
          <w:color w:val="000000" w:themeColor="text1"/>
          <w:sz w:val="16"/>
          <w:szCs w:val="16"/>
        </w:rPr>
      </w:pPr>
      <w:r w:rsidRPr="008C5983">
        <w:rPr>
          <w:bCs/>
          <w:color w:val="000000" w:themeColor="text1"/>
          <w:sz w:val="16"/>
          <w:szCs w:val="16"/>
        </w:rPr>
        <w:t>24 мая (шестого июня) 1910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545CFB37" w14:textId="77777777" w:rsidR="001D4F7A" w:rsidRPr="008C5983" w:rsidRDefault="001D4F7A" w:rsidP="00183F5A">
      <w:pPr>
        <w:jc w:val="both"/>
        <w:rPr>
          <w:bCs/>
          <w:color w:val="000000" w:themeColor="text1"/>
          <w:sz w:val="16"/>
          <w:szCs w:val="16"/>
        </w:rPr>
      </w:pPr>
    </w:p>
    <w:p w14:paraId="40EBDF24" w14:textId="2D970C49" w:rsidR="002A06D1" w:rsidRPr="008C5983" w:rsidRDefault="002A06D1" w:rsidP="00183F5A">
      <w:pPr>
        <w:jc w:val="both"/>
        <w:rPr>
          <w:bCs/>
          <w:color w:val="000000" w:themeColor="text1"/>
          <w:sz w:val="16"/>
          <w:szCs w:val="16"/>
        </w:rPr>
      </w:pPr>
      <w:r w:rsidRPr="008C5983">
        <w:rPr>
          <w:bCs/>
          <w:color w:val="000000" w:themeColor="text1"/>
          <w:sz w:val="16"/>
          <w:szCs w:val="16"/>
        </w:rPr>
        <w:t xml:space="preserve">24 мая </w:t>
      </w:r>
      <w:r w:rsidR="001D4F7A" w:rsidRPr="008C5983">
        <w:rPr>
          <w:bCs/>
          <w:color w:val="000000" w:themeColor="text1"/>
          <w:sz w:val="16"/>
          <w:szCs w:val="16"/>
        </w:rPr>
        <w:t xml:space="preserve">(6 июня) </w:t>
      </w:r>
      <w:r w:rsidRPr="008C5983">
        <w:rPr>
          <w:bCs/>
          <w:color w:val="000000" w:themeColor="text1"/>
          <w:sz w:val="16"/>
          <w:szCs w:val="16"/>
        </w:rPr>
        <w:t xml:space="preserve">1910 Сикорский вырулил БиС-2 на старт с большей уверенностью, на этот раз он </w:t>
      </w:r>
      <w:proofErr w:type="gramStart"/>
      <w:r w:rsidRPr="008C5983">
        <w:rPr>
          <w:bCs/>
          <w:color w:val="000000" w:themeColor="text1"/>
          <w:sz w:val="16"/>
          <w:szCs w:val="16"/>
        </w:rPr>
        <w:t>решил</w:t>
      </w:r>
      <w:proofErr w:type="gramEnd"/>
      <w:r w:rsidRPr="008C5983">
        <w:rPr>
          <w:bCs/>
          <w:color w:val="000000" w:themeColor="text1"/>
          <w:sz w:val="16"/>
          <w:szCs w:val="16"/>
        </w:rPr>
        <w:t xml:space="preserve"> Пролететь большее расстояние. После пробега самолет легко оторвался от земли и поднялся на высоту около 8 м, но потом вдруг стал снижаться и тяжело плюхнулся на землю. Так продолжалось при каждой попытке набрать большую высоту. Однажды Игорь выдержал самолет на разбеге несколько дольше, потом плавно взял ручку на себя. Подъем был быстрым и, как сказали наблюдатели, выше четырехэтажного дома. Затем опять началось снижение, и помешать ему пилот ничем не мог. На этот раз посадка была грубая, шасси само-</w:t>
      </w:r>
      <w:proofErr w:type="spellStart"/>
      <w:r w:rsidRPr="008C5983">
        <w:rPr>
          <w:bCs/>
          <w:color w:val="000000" w:themeColor="text1"/>
          <w:sz w:val="16"/>
          <w:szCs w:val="16"/>
        </w:rPr>
        <w:t>ртизировало</w:t>
      </w:r>
      <w:proofErr w:type="spellEnd"/>
      <w:r w:rsidRPr="008C5983">
        <w:rPr>
          <w:bCs/>
          <w:color w:val="000000" w:themeColor="text1"/>
          <w:sz w:val="16"/>
          <w:szCs w:val="16"/>
        </w:rPr>
        <w:t xml:space="preserve">, и в следующий момент самолет клюнул </w:t>
      </w:r>
      <w:proofErr w:type="spellStart"/>
      <w:r w:rsidRPr="008C5983">
        <w:rPr>
          <w:bCs/>
          <w:color w:val="000000" w:themeColor="text1"/>
          <w:sz w:val="16"/>
          <w:szCs w:val="16"/>
        </w:rPr>
        <w:t>восом</w:t>
      </w:r>
      <w:proofErr w:type="spellEnd"/>
      <w:r w:rsidRPr="008C5983">
        <w:rPr>
          <w:bCs/>
          <w:color w:val="000000" w:themeColor="text1"/>
          <w:sz w:val="16"/>
          <w:szCs w:val="16"/>
        </w:rPr>
        <w:t>. Винт разлетелся на куски. Несмотря на поломку, пилот был опять совершенно счастлив и опьянен достигнутой высотой (11230). Анализируя результаты полетов, Сикорский не мог понять, почему поведение самолета такое разное вблизи земли и в нескольких метрах от нее. Он тогда еще не знал о существовании экранного эффекта, но тем не менее сделал правильный вывод и улучшил несущие свойства крыла, заменив полотно на крыльях на более плотное и покрыв его лаком. Были произведены также и другие мелкие доработки (11230).</w:t>
      </w:r>
    </w:p>
    <w:p w14:paraId="33DC406B" w14:textId="77777777" w:rsidR="002A06D1" w:rsidRPr="008C5983" w:rsidRDefault="002A06D1" w:rsidP="00183F5A">
      <w:pPr>
        <w:jc w:val="both"/>
        <w:rPr>
          <w:bCs/>
          <w:color w:val="000000" w:themeColor="text1"/>
          <w:sz w:val="16"/>
          <w:szCs w:val="16"/>
        </w:rPr>
      </w:pPr>
    </w:p>
    <w:p w14:paraId="4E9F984C" w14:textId="77777777" w:rsidR="002A06D1" w:rsidRPr="008C5983" w:rsidRDefault="002A06D1" w:rsidP="00183F5A">
      <w:pPr>
        <w:jc w:val="both"/>
        <w:rPr>
          <w:bCs/>
          <w:color w:val="000000" w:themeColor="text1"/>
          <w:sz w:val="16"/>
          <w:szCs w:val="16"/>
        </w:rPr>
      </w:pPr>
      <w:r w:rsidRPr="008C5983">
        <w:rPr>
          <w:bCs/>
          <w:color w:val="000000" w:themeColor="text1"/>
          <w:sz w:val="16"/>
          <w:szCs w:val="16"/>
        </w:rPr>
        <w:lastRenderedPageBreak/>
        <w:t>24 мая (6 июня) 1910 г. на Гатчинском военном поле авиатором В.Ф. Булгаковым был совершен первый полет на русском аэроплане инженера-электрика Я.М. Гаккеля. Аэроплан был полностью построен русскими рабочими из местных материалов.</w:t>
      </w:r>
    </w:p>
    <w:p w14:paraId="5BA26D21" w14:textId="77777777" w:rsidR="002A06D1" w:rsidRPr="008C5983" w:rsidRDefault="002A06D1" w:rsidP="00183F5A">
      <w:pPr>
        <w:jc w:val="both"/>
        <w:rPr>
          <w:bCs/>
          <w:i/>
          <w:color w:val="000000" w:themeColor="text1"/>
          <w:sz w:val="16"/>
          <w:szCs w:val="16"/>
        </w:rPr>
      </w:pPr>
    </w:p>
    <w:p w14:paraId="01417CCF" w14:textId="77777777" w:rsidR="002A06D1" w:rsidRPr="008C5983" w:rsidRDefault="002A06D1" w:rsidP="00183F5A">
      <w:pPr>
        <w:jc w:val="both"/>
        <w:rPr>
          <w:bCs/>
          <w:i/>
          <w:color w:val="000000" w:themeColor="text1"/>
          <w:sz w:val="16"/>
          <w:szCs w:val="16"/>
        </w:rPr>
      </w:pPr>
      <w:r w:rsidRPr="008C5983">
        <w:rPr>
          <w:bCs/>
          <w:i/>
          <w:color w:val="000000" w:themeColor="text1"/>
          <w:sz w:val="16"/>
          <w:szCs w:val="16"/>
        </w:rPr>
        <w:t>Есть мнение, что это могло быть 24 мая (6 июня) и это, пожалуй, правильнее</w:t>
      </w:r>
    </w:p>
    <w:p w14:paraId="485DC14E" w14:textId="77777777" w:rsidR="002A06D1" w:rsidRPr="008C5983" w:rsidRDefault="002A06D1" w:rsidP="00183F5A">
      <w:pPr>
        <w:jc w:val="both"/>
        <w:rPr>
          <w:bCs/>
          <w:i/>
          <w:color w:val="000000" w:themeColor="text1"/>
          <w:sz w:val="16"/>
          <w:szCs w:val="16"/>
        </w:rPr>
      </w:pPr>
    </w:p>
    <w:p w14:paraId="36C550FA" w14:textId="7F50433B" w:rsidR="002A06D1" w:rsidRPr="008C5983" w:rsidRDefault="00125B65" w:rsidP="00183F5A">
      <w:pPr>
        <w:pStyle w:val="aa"/>
        <w:rPr>
          <w:b w:val="0"/>
          <w:bCs/>
          <w:color w:val="000000" w:themeColor="text1"/>
          <w:sz w:val="16"/>
          <w:szCs w:val="16"/>
        </w:rPr>
      </w:pPr>
      <w:r w:rsidRPr="008C5983">
        <w:rPr>
          <w:b w:val="0"/>
          <w:bCs/>
          <w:color w:val="000000" w:themeColor="text1"/>
          <w:sz w:val="16"/>
          <w:szCs w:val="16"/>
        </w:rPr>
        <w:t xml:space="preserve">24 мая (6 июня) </w:t>
      </w:r>
      <w:r w:rsidR="002A06D1" w:rsidRPr="008C5983">
        <w:rPr>
          <w:b w:val="0"/>
          <w:bCs/>
          <w:color w:val="000000" w:themeColor="text1"/>
          <w:sz w:val="16"/>
          <w:szCs w:val="16"/>
        </w:rPr>
        <w:t>6 июня 1910 состоялся полёт в России аэроплана полностью оригинальной конструкции Я.М. Гаккеля «Гаккель III», лётчик В. Булгаков (Гатчина) (15815).</w:t>
      </w:r>
    </w:p>
    <w:p w14:paraId="4AC0527F" w14:textId="77777777" w:rsidR="002A06D1" w:rsidRPr="008C5983" w:rsidRDefault="002A06D1" w:rsidP="00183F5A">
      <w:pPr>
        <w:pStyle w:val="aa"/>
        <w:tabs>
          <w:tab w:val="left" w:pos="387"/>
        </w:tabs>
        <w:rPr>
          <w:b w:val="0"/>
          <w:bCs/>
          <w:color w:val="000000" w:themeColor="text1"/>
          <w:sz w:val="16"/>
          <w:szCs w:val="16"/>
        </w:rPr>
      </w:pPr>
    </w:p>
    <w:p w14:paraId="4F29BD82" w14:textId="45303D3F" w:rsidR="002A06D1" w:rsidRPr="008C5983" w:rsidRDefault="00125B65" w:rsidP="00183F5A">
      <w:pPr>
        <w:jc w:val="both"/>
        <w:rPr>
          <w:bCs/>
          <w:color w:val="000000" w:themeColor="text1"/>
          <w:sz w:val="16"/>
          <w:szCs w:val="16"/>
        </w:rPr>
      </w:pPr>
      <w:r w:rsidRPr="008C5983">
        <w:rPr>
          <w:bCs/>
          <w:color w:val="000000" w:themeColor="text1"/>
          <w:sz w:val="16"/>
          <w:szCs w:val="16"/>
        </w:rPr>
        <w:t xml:space="preserve">24 мая (6 июня) </w:t>
      </w:r>
      <w:r w:rsidR="002A06D1" w:rsidRPr="008C5983">
        <w:rPr>
          <w:bCs/>
          <w:color w:val="000000" w:themeColor="text1"/>
          <w:sz w:val="16"/>
          <w:szCs w:val="16"/>
        </w:rPr>
        <w:t xml:space="preserve">6 июня в 1910 году первый официально зарегистрированный полет аэроплана отечественной конструкции, сконструированного Яковом Модестовичем Гаккелем, на расстояние около 200 м состоялся на Гатчинском поле. Пилотировал самолет </w:t>
      </w:r>
      <w:proofErr w:type="spellStart"/>
      <w:r w:rsidR="002A06D1" w:rsidRPr="008C5983">
        <w:rPr>
          <w:bCs/>
          <w:color w:val="000000" w:themeColor="text1"/>
          <w:sz w:val="16"/>
          <w:szCs w:val="16"/>
        </w:rPr>
        <w:t>В.Ф.Булгаков</w:t>
      </w:r>
      <w:proofErr w:type="spellEnd"/>
      <w:r w:rsidR="002A06D1" w:rsidRPr="008C5983">
        <w:rPr>
          <w:bCs/>
          <w:color w:val="000000" w:themeColor="text1"/>
          <w:sz w:val="16"/>
          <w:szCs w:val="16"/>
        </w:rPr>
        <w:t xml:space="preserve">. Самолет был выполнен в виде биплана с закрытым корпусом и расположенным под крылом двигателем. В самолете Гаккеля отсутствовали </w:t>
      </w:r>
      <w:proofErr w:type="spellStart"/>
      <w:r w:rsidR="002A06D1" w:rsidRPr="008C5983">
        <w:rPr>
          <w:bCs/>
          <w:color w:val="000000" w:themeColor="text1"/>
          <w:sz w:val="16"/>
          <w:szCs w:val="16"/>
        </w:rPr>
        <w:t>межкрыльевые</w:t>
      </w:r>
      <w:proofErr w:type="spellEnd"/>
      <w:r w:rsidR="002A06D1" w:rsidRPr="008C5983">
        <w:rPr>
          <w:bCs/>
          <w:color w:val="000000" w:themeColor="text1"/>
          <w:sz w:val="16"/>
          <w:szCs w:val="16"/>
        </w:rPr>
        <w:t xml:space="preserve"> стойки, в результате чего уменьшалось аэродинамическое сопротивление. Однако возникающие при сборке самолета сложности не позволили этой модели завоевать мир. В 1911 г. </w:t>
      </w:r>
      <w:proofErr w:type="spellStart"/>
      <w:r w:rsidR="002A06D1" w:rsidRPr="008C5983">
        <w:rPr>
          <w:bCs/>
          <w:color w:val="000000" w:themeColor="text1"/>
          <w:sz w:val="16"/>
          <w:szCs w:val="16"/>
        </w:rPr>
        <w:t>бимоноплан</w:t>
      </w:r>
      <w:proofErr w:type="spellEnd"/>
      <w:r w:rsidR="002A06D1" w:rsidRPr="008C5983">
        <w:rPr>
          <w:bCs/>
          <w:color w:val="000000" w:themeColor="text1"/>
          <w:sz w:val="16"/>
          <w:szCs w:val="16"/>
        </w:rPr>
        <w:t xml:space="preserve"> "Гаккель-7" с мощным двигателем, </w:t>
      </w:r>
      <w:proofErr w:type="spellStart"/>
      <w:r w:rsidR="002A06D1" w:rsidRPr="008C5983">
        <w:rPr>
          <w:bCs/>
          <w:color w:val="000000" w:themeColor="text1"/>
          <w:sz w:val="16"/>
          <w:szCs w:val="16"/>
        </w:rPr>
        <w:t>элеронным</w:t>
      </w:r>
      <w:proofErr w:type="spellEnd"/>
      <w:r w:rsidR="002A06D1" w:rsidRPr="008C5983">
        <w:rPr>
          <w:bCs/>
          <w:color w:val="000000" w:themeColor="text1"/>
          <w:sz w:val="16"/>
          <w:szCs w:val="16"/>
        </w:rPr>
        <w:t xml:space="preserve"> управлением, усиленной конструкции и повышенной грузоподъемностью одержал победу на Первом военном конкурсе летательных аппаратов, созданных в Российской империи. Эта машина была единственной, выдержавшей все испытания. В 1912 г. "Гаккель-7" получил Большую золотую медаль, тем самым были признаны заслуги российского изобретателя;</w:t>
      </w:r>
    </w:p>
    <w:p w14:paraId="0F58093C" w14:textId="77777777" w:rsidR="002A06D1" w:rsidRPr="008C5983" w:rsidRDefault="002A06D1" w:rsidP="00183F5A">
      <w:pPr>
        <w:jc w:val="both"/>
        <w:rPr>
          <w:bCs/>
          <w:color w:val="000000" w:themeColor="text1"/>
          <w:sz w:val="16"/>
          <w:szCs w:val="16"/>
        </w:rPr>
      </w:pPr>
    </w:p>
    <w:p w14:paraId="79B0A761" w14:textId="79910BBE" w:rsidR="00045875" w:rsidRPr="002D65D1" w:rsidRDefault="00045875" w:rsidP="00183F5A">
      <w:pPr>
        <w:jc w:val="both"/>
        <w:rPr>
          <w:color w:val="0070C0"/>
          <w:sz w:val="16"/>
          <w:szCs w:val="16"/>
          <w:lang w:bidi="ru-RU"/>
        </w:rPr>
      </w:pPr>
      <w:r>
        <w:rPr>
          <w:color w:val="0070C0"/>
          <w:sz w:val="16"/>
          <w:szCs w:val="16"/>
        </w:rPr>
        <w:t>24 мая (</w:t>
      </w:r>
      <w:r w:rsidRPr="002D65D1">
        <w:rPr>
          <w:color w:val="0070C0"/>
          <w:sz w:val="16"/>
          <w:szCs w:val="16"/>
        </w:rPr>
        <w:t>6 июня</w:t>
      </w:r>
      <w:r>
        <w:rPr>
          <w:color w:val="0070C0"/>
          <w:sz w:val="16"/>
          <w:szCs w:val="16"/>
        </w:rPr>
        <w:t>)</w:t>
      </w:r>
      <w:r w:rsidRPr="002D65D1">
        <w:rPr>
          <w:color w:val="0070C0"/>
          <w:sz w:val="16"/>
          <w:szCs w:val="16"/>
        </w:rPr>
        <w:t xml:space="preserve"> 1910г. аэроплан русского инженера Я. М. Гаккеля под управлением В.Ф. Булгакова пролетел по прямой более 150 метров – это был третий самолетом отечественной конструкции, поднявшимся в воздух (24177).</w:t>
      </w:r>
    </w:p>
    <w:p w14:paraId="09121DD1" w14:textId="77777777" w:rsidR="00045875" w:rsidRPr="002D65D1" w:rsidRDefault="00045875" w:rsidP="00183F5A">
      <w:pPr>
        <w:jc w:val="both"/>
        <w:rPr>
          <w:color w:val="0070C0"/>
          <w:sz w:val="16"/>
          <w:szCs w:val="16"/>
          <w:lang w:bidi="ru-RU"/>
        </w:rPr>
      </w:pPr>
    </w:p>
    <w:p w14:paraId="100C6259" w14:textId="4F97252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мая </w:t>
      </w:r>
      <w:r w:rsidR="00616529" w:rsidRPr="008C5983">
        <w:rPr>
          <w:bCs/>
          <w:color w:val="000000" w:themeColor="text1"/>
          <w:sz w:val="16"/>
          <w:szCs w:val="16"/>
        </w:rPr>
        <w:t xml:space="preserve">(6 июня) </w:t>
      </w:r>
      <w:r w:rsidRPr="008C5983">
        <w:rPr>
          <w:bCs/>
          <w:color w:val="000000" w:themeColor="text1"/>
          <w:sz w:val="16"/>
          <w:szCs w:val="16"/>
        </w:rPr>
        <w:t xml:space="preserve">1910 Сикорский вырулил БиС-2 на старт с большей уверенностью, на этот раз он </w:t>
      </w:r>
      <w:proofErr w:type="gramStart"/>
      <w:r w:rsidRPr="008C5983">
        <w:rPr>
          <w:bCs/>
          <w:color w:val="000000" w:themeColor="text1"/>
          <w:sz w:val="16"/>
          <w:szCs w:val="16"/>
        </w:rPr>
        <w:t>решил</w:t>
      </w:r>
      <w:proofErr w:type="gramEnd"/>
      <w:r w:rsidRPr="008C5983">
        <w:rPr>
          <w:bCs/>
          <w:color w:val="000000" w:themeColor="text1"/>
          <w:sz w:val="16"/>
          <w:szCs w:val="16"/>
        </w:rPr>
        <w:t xml:space="preserve"> Пролететь большее расстояние. После пробега самолет легко оторвался от земли и поднялся на высоту около 8 м, но потом вдруг стал снижаться и тяжело плюхнулся на землю. Так продолжалось при каждой попытке набрать большую высоту. Однажды Игорь выдержал самолет на разбеге несколько дольше, потом плавно взял ручку на себя. Подъем был быстрым и, как сказали наблюдатели, выше четырехэтажного дома. Затем опять началось снижение, и помешать ему пилот ничем не мог. На этот раз посадка была грубая, шасси </w:t>
      </w:r>
      <w:proofErr w:type="spellStart"/>
      <w:r w:rsidRPr="008C5983">
        <w:rPr>
          <w:bCs/>
          <w:color w:val="000000" w:themeColor="text1"/>
          <w:sz w:val="16"/>
          <w:szCs w:val="16"/>
        </w:rPr>
        <w:t>самортизировало</w:t>
      </w:r>
      <w:proofErr w:type="spellEnd"/>
      <w:r w:rsidRPr="008C5983">
        <w:rPr>
          <w:bCs/>
          <w:color w:val="000000" w:themeColor="text1"/>
          <w:sz w:val="16"/>
          <w:szCs w:val="16"/>
        </w:rPr>
        <w:t xml:space="preserve">, и в следующий момент самолет клюнул </w:t>
      </w:r>
      <w:r w:rsidR="00616529" w:rsidRPr="008C5983">
        <w:rPr>
          <w:bCs/>
          <w:color w:val="000000" w:themeColor="text1"/>
          <w:sz w:val="16"/>
          <w:szCs w:val="16"/>
        </w:rPr>
        <w:t>н</w:t>
      </w:r>
      <w:r w:rsidRPr="008C5983">
        <w:rPr>
          <w:bCs/>
          <w:color w:val="000000" w:themeColor="text1"/>
          <w:sz w:val="16"/>
          <w:szCs w:val="16"/>
        </w:rPr>
        <w:t>осом. Винт разлетелся на куски. Несмотря на поломку, пилот был опять совершенно счастлив и опьянен достигнутой высотой (11230). Анализируя результаты полетов, Сикорский не мог понять, почему поведение самолета такое разное вблизи земли и в нескольких метрах от нее. Он тогда еще не знал о существовании экранного эффекта, но тем не менее сделал правильный вывод и улучшил несущие свойства крыла, заменив полотно на крыльях на более плотное и покрыв его лаком. Были произведены также и другие мелкие доработки (11230).</w:t>
      </w:r>
    </w:p>
    <w:p w14:paraId="4625A18F" w14:textId="77777777" w:rsidR="008C196E" w:rsidRPr="008C5983" w:rsidRDefault="008C196E" w:rsidP="00183F5A">
      <w:pPr>
        <w:jc w:val="both"/>
        <w:rPr>
          <w:bCs/>
          <w:color w:val="000000" w:themeColor="text1"/>
          <w:sz w:val="16"/>
          <w:szCs w:val="16"/>
        </w:rPr>
      </w:pPr>
    </w:p>
    <w:p w14:paraId="16C619DC" w14:textId="3837CDB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(6 июня) мая 1910 г. </w:t>
      </w:r>
      <w:r w:rsidR="00616529" w:rsidRPr="008C5983">
        <w:rPr>
          <w:bCs/>
          <w:color w:val="000000" w:themeColor="text1"/>
          <w:sz w:val="16"/>
          <w:szCs w:val="16"/>
        </w:rPr>
        <w:t xml:space="preserve">в письме </w:t>
      </w:r>
      <w:proofErr w:type="spellStart"/>
      <w:r w:rsidR="00616529" w:rsidRPr="008C5983">
        <w:rPr>
          <w:bCs/>
          <w:color w:val="000000" w:themeColor="text1"/>
          <w:sz w:val="16"/>
          <w:szCs w:val="16"/>
        </w:rPr>
        <w:t>И.И.Фондаминскому</w:t>
      </w:r>
      <w:proofErr w:type="spellEnd"/>
      <w:r w:rsidR="00616529" w:rsidRPr="008C5983">
        <w:rPr>
          <w:bCs/>
          <w:color w:val="000000" w:themeColor="text1"/>
          <w:sz w:val="16"/>
          <w:szCs w:val="16"/>
        </w:rPr>
        <w:t xml:space="preserve"> </w:t>
      </w:r>
      <w:proofErr w:type="spellStart"/>
      <w:r w:rsidRPr="008C5983">
        <w:rPr>
          <w:bCs/>
          <w:color w:val="000000" w:themeColor="text1"/>
          <w:sz w:val="16"/>
          <w:szCs w:val="16"/>
        </w:rPr>
        <w:t>С.И.Бухало</w:t>
      </w:r>
      <w:proofErr w:type="spellEnd"/>
      <w:r w:rsidRPr="008C5983">
        <w:rPr>
          <w:bCs/>
          <w:color w:val="000000" w:themeColor="text1"/>
          <w:sz w:val="16"/>
          <w:szCs w:val="16"/>
        </w:rPr>
        <w:t xml:space="preserve"> писал: "Если Вы там сделаете все так, чтобы я не сел на мель, покуда еще имеется неизрасходованный остаток ассигнованной на дело суммы, Вы спасете это дело".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 </w:t>
      </w:r>
      <w:proofErr w:type="spellStart"/>
      <w:r w:rsidRPr="008C5983">
        <w:rPr>
          <w:bCs/>
          <w:color w:val="000000" w:themeColor="text1"/>
          <w:sz w:val="16"/>
          <w:szCs w:val="16"/>
        </w:rPr>
        <w:t>С.И.Бухало</w:t>
      </w:r>
      <w:proofErr w:type="spellEnd"/>
      <w:r w:rsidRPr="008C5983">
        <w:rPr>
          <w:bCs/>
          <w:color w:val="000000" w:themeColor="text1"/>
          <w:sz w:val="16"/>
          <w:szCs w:val="16"/>
        </w:rPr>
        <w:t xml:space="preserve">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p>
    <w:p w14:paraId="48DACC89" w14:textId="77777777" w:rsidR="008C196E" w:rsidRPr="008C5983" w:rsidRDefault="008C196E" w:rsidP="00183F5A">
      <w:pPr>
        <w:jc w:val="both"/>
        <w:rPr>
          <w:bCs/>
          <w:i/>
          <w:color w:val="000000" w:themeColor="text1"/>
          <w:sz w:val="16"/>
          <w:szCs w:val="16"/>
        </w:rPr>
      </w:pPr>
    </w:p>
    <w:p w14:paraId="0CE585C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Есть мнение, что это было 6 (19) июня</w:t>
      </w:r>
    </w:p>
    <w:p w14:paraId="5C49ED3F" w14:textId="77777777" w:rsidR="008C196E" w:rsidRPr="008C5983" w:rsidRDefault="008C196E" w:rsidP="00183F5A">
      <w:pPr>
        <w:jc w:val="both"/>
        <w:rPr>
          <w:bCs/>
          <w:i/>
          <w:color w:val="000000" w:themeColor="text1"/>
          <w:sz w:val="16"/>
          <w:szCs w:val="16"/>
        </w:rPr>
      </w:pPr>
    </w:p>
    <w:p w14:paraId="1CA7E0A3" w14:textId="77777777" w:rsidR="00D6160A" w:rsidRPr="008C5983" w:rsidRDefault="00D6160A"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6F618EA0" w14:textId="77777777" w:rsidR="00D6160A" w:rsidRPr="008C5983" w:rsidRDefault="00D6160A" w:rsidP="00183F5A">
      <w:pPr>
        <w:shd w:val="clear" w:color="auto" w:fill="FFFFFF"/>
        <w:jc w:val="both"/>
        <w:rPr>
          <w:bCs/>
          <w:i/>
          <w:color w:val="000000" w:themeColor="text1"/>
          <w:sz w:val="16"/>
          <w:szCs w:val="16"/>
        </w:rPr>
      </w:pPr>
    </w:p>
    <w:p w14:paraId="20347514" w14:textId="7ED1AAE5" w:rsidR="00D6160A" w:rsidRPr="002D65D1" w:rsidRDefault="00D6160A" w:rsidP="00183F5A">
      <w:pPr>
        <w:jc w:val="both"/>
        <w:rPr>
          <w:color w:val="0070C0"/>
          <w:sz w:val="16"/>
          <w:szCs w:val="16"/>
        </w:rPr>
      </w:pPr>
      <w:r>
        <w:rPr>
          <w:color w:val="0070C0"/>
          <w:sz w:val="16"/>
          <w:szCs w:val="16"/>
          <w:lang w:bidi="ru-RU"/>
        </w:rPr>
        <w:t>25 мая (</w:t>
      </w:r>
      <w:r w:rsidRPr="002D65D1">
        <w:rPr>
          <w:color w:val="0070C0"/>
          <w:sz w:val="16"/>
          <w:szCs w:val="16"/>
          <w:lang w:bidi="ru-RU"/>
        </w:rPr>
        <w:t>7 июня</w:t>
      </w:r>
      <w:r>
        <w:rPr>
          <w:color w:val="0070C0"/>
          <w:sz w:val="16"/>
          <w:szCs w:val="16"/>
          <w:lang w:bidi="ru-RU"/>
        </w:rPr>
        <w:t>)</w:t>
      </w:r>
      <w:r w:rsidRPr="002D65D1">
        <w:rPr>
          <w:color w:val="0070C0"/>
          <w:sz w:val="16"/>
          <w:szCs w:val="16"/>
          <w:lang w:bidi="ru-RU"/>
        </w:rPr>
        <w:t xml:space="preserve"> 1910 г. в Гатчине под Петербургом пилот В. Ф. Булгаков на биплане конструкции Я. М. Гаккеля, собранном на совместном предприятии С. Щетинина и Я. Гаккеля, совершил двухсотметровый перелёт. Этот момент был официально зарегистрирован, в отличие от А. Кудашева, который не предупреждал официальные инстанции о полете, и его успех остался не зафиксирован документально. К чести </w:t>
      </w:r>
      <w:proofErr w:type="gramStart"/>
      <w:r w:rsidRPr="002D65D1">
        <w:rPr>
          <w:color w:val="0070C0"/>
          <w:sz w:val="16"/>
          <w:szCs w:val="16"/>
          <w:lang w:bidi="ru-RU"/>
        </w:rPr>
        <w:t>Я. М. Гаккеля</w:t>
      </w:r>
      <w:proofErr w:type="gramEnd"/>
      <w:r w:rsidRPr="002D65D1">
        <w:rPr>
          <w:color w:val="0070C0"/>
          <w:sz w:val="16"/>
          <w:szCs w:val="16"/>
          <w:lang w:bidi="ru-RU"/>
        </w:rPr>
        <w:t xml:space="preserve"> следует отнести его участие совместно с </w:t>
      </w:r>
      <w:proofErr w:type="spellStart"/>
      <w:r w:rsidRPr="002D65D1">
        <w:rPr>
          <w:color w:val="0070C0"/>
          <w:sz w:val="16"/>
          <w:szCs w:val="16"/>
          <w:lang w:bidi="ru-RU"/>
        </w:rPr>
        <w:t>С</w:t>
      </w:r>
      <w:proofErr w:type="spellEnd"/>
      <w:r w:rsidRPr="002D65D1">
        <w:rPr>
          <w:color w:val="0070C0"/>
          <w:sz w:val="16"/>
          <w:szCs w:val="16"/>
          <w:lang w:bidi="ru-RU"/>
        </w:rPr>
        <w:t>. С. Щетининым в создании первого в России авиационного предприятия - «Первого российского товарищества воздухоплавания «С.С. Щетинин»» и авиационной школы «Гамаюн» в 1910 г. (23485)</w:t>
      </w:r>
    </w:p>
    <w:p w14:paraId="177C522A" w14:textId="77777777" w:rsidR="00D6160A" w:rsidRPr="002D65D1" w:rsidRDefault="00D6160A" w:rsidP="00183F5A">
      <w:pPr>
        <w:jc w:val="both"/>
        <w:rPr>
          <w:color w:val="0070C0"/>
          <w:sz w:val="16"/>
          <w:szCs w:val="16"/>
        </w:rPr>
      </w:pPr>
    </w:p>
    <w:p w14:paraId="1B1F6E7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1FDCB5C0" w14:textId="77777777" w:rsidR="008C196E" w:rsidRPr="008C5983" w:rsidRDefault="008C196E" w:rsidP="00183F5A">
      <w:pPr>
        <w:jc w:val="both"/>
        <w:rPr>
          <w:bCs/>
          <w:i/>
          <w:color w:val="000000" w:themeColor="text1"/>
          <w:sz w:val="16"/>
          <w:szCs w:val="16"/>
        </w:rPr>
      </w:pPr>
    </w:p>
    <w:p w14:paraId="71355246" w14:textId="60F11ED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25 мая </w:t>
      </w:r>
      <w:r w:rsidR="00616529" w:rsidRPr="008C5983">
        <w:rPr>
          <w:bCs/>
          <w:color w:val="000000" w:themeColor="text1"/>
          <w:sz w:val="16"/>
          <w:szCs w:val="16"/>
        </w:rPr>
        <w:t xml:space="preserve">(7 июня) </w:t>
      </w:r>
      <w:r w:rsidRPr="008C5983">
        <w:rPr>
          <w:bCs/>
          <w:color w:val="000000" w:themeColor="text1"/>
          <w:sz w:val="16"/>
          <w:szCs w:val="16"/>
        </w:rPr>
        <w:t>1910 года</w:t>
      </w:r>
      <w:r w:rsidR="00616529" w:rsidRPr="008C5983">
        <w:rPr>
          <w:bCs/>
          <w:color w:val="000000" w:themeColor="text1"/>
          <w:sz w:val="16"/>
          <w:szCs w:val="16"/>
        </w:rPr>
        <w:t xml:space="preserve"> в Одессе от</w:t>
      </w:r>
      <w:r w:rsidR="00616529" w:rsidRPr="008C5983">
        <w:rPr>
          <w:bCs/>
          <w:color w:val="000000" w:themeColor="text1"/>
          <w:sz w:val="16"/>
          <w:szCs w:val="16"/>
        </w:rPr>
        <w:softHyphen/>
        <w:t xml:space="preserve">крылась Первая </w:t>
      </w:r>
      <w:proofErr w:type="gramStart"/>
      <w:r w:rsidR="00616529" w:rsidRPr="008C5983">
        <w:rPr>
          <w:bCs/>
          <w:color w:val="000000" w:themeColor="text1"/>
          <w:sz w:val="16"/>
          <w:szCs w:val="16"/>
        </w:rPr>
        <w:t>Южно-русская</w:t>
      </w:r>
      <w:proofErr w:type="gramEnd"/>
      <w:r w:rsidR="00616529" w:rsidRPr="008C5983">
        <w:rPr>
          <w:bCs/>
          <w:color w:val="000000" w:themeColor="text1"/>
          <w:sz w:val="16"/>
          <w:szCs w:val="16"/>
        </w:rPr>
        <w:t xml:space="preserve"> фабричная и художественно-промышленная выставка</w:t>
      </w:r>
      <w:r w:rsidRPr="008C5983">
        <w:rPr>
          <w:bCs/>
          <w:color w:val="000000" w:themeColor="text1"/>
          <w:sz w:val="16"/>
          <w:szCs w:val="16"/>
        </w:rPr>
        <w:t>. Выставочный раздел аэроклуба, который получил громкое наименование «Салон воздухоплавания», представлял четыре наиболее распространенных типа аэропланов (Фармана, Райта, Блерио и Антуанет), образцы тканей, дерева, металла, фотографические снимки, модели летательных аппаратов и другие пред</w:t>
      </w:r>
      <w:r w:rsidRPr="008C5983">
        <w:rPr>
          <w:bCs/>
          <w:color w:val="000000" w:themeColor="text1"/>
          <w:sz w:val="16"/>
          <w:szCs w:val="16"/>
        </w:rPr>
        <w:softHyphen/>
        <w:t>меты, имеющие какое-либо отношение к авиации. Среди экспонатов находилось несколько кон</w:t>
      </w:r>
      <w:r w:rsidRPr="008C5983">
        <w:rPr>
          <w:bCs/>
          <w:color w:val="000000" w:themeColor="text1"/>
          <w:sz w:val="16"/>
          <w:szCs w:val="16"/>
        </w:rPr>
        <w:softHyphen/>
        <w:t>струкций летательных аппаратов, созданных одесси</w:t>
      </w:r>
      <w:r w:rsidRPr="008C5983">
        <w:rPr>
          <w:bCs/>
          <w:color w:val="000000" w:themeColor="text1"/>
          <w:sz w:val="16"/>
          <w:szCs w:val="16"/>
        </w:rPr>
        <w:softHyphen/>
        <w:t>тами. Экспонировался вертолет, построенный в мас</w:t>
      </w:r>
      <w:r w:rsidRPr="008C5983">
        <w:rPr>
          <w:bCs/>
          <w:color w:val="000000" w:themeColor="text1"/>
          <w:sz w:val="16"/>
          <w:szCs w:val="16"/>
        </w:rPr>
        <w:softHyphen/>
        <w:t xml:space="preserve">терских Морского батальона механиком </w:t>
      </w:r>
      <w:proofErr w:type="spellStart"/>
      <w:r w:rsidRPr="008C5983">
        <w:rPr>
          <w:bCs/>
          <w:color w:val="000000" w:themeColor="text1"/>
          <w:sz w:val="16"/>
          <w:szCs w:val="16"/>
        </w:rPr>
        <w:t>Кривоход-киным</w:t>
      </w:r>
      <w:proofErr w:type="spellEnd"/>
      <w:r w:rsidRPr="008C5983">
        <w:rPr>
          <w:bCs/>
          <w:color w:val="000000" w:themeColor="text1"/>
          <w:sz w:val="16"/>
          <w:szCs w:val="16"/>
        </w:rPr>
        <w:t xml:space="preserve">. Демонстрация экспонатов сопровождалась пояснениями начальника воздухоплавательного парка клуба подполковником </w:t>
      </w:r>
      <w:proofErr w:type="spellStart"/>
      <w:r w:rsidRPr="008C5983">
        <w:rPr>
          <w:bCs/>
          <w:color w:val="000000" w:themeColor="text1"/>
          <w:sz w:val="16"/>
          <w:szCs w:val="16"/>
        </w:rPr>
        <w:t>Х.Ф.Стаматьевым</w:t>
      </w:r>
      <w:proofErr w:type="spellEnd"/>
      <w:r w:rsidRPr="008C5983">
        <w:rPr>
          <w:bCs/>
          <w:color w:val="000000" w:themeColor="text1"/>
          <w:sz w:val="16"/>
          <w:szCs w:val="16"/>
        </w:rPr>
        <w:t xml:space="preserve"> и инже</w:t>
      </w:r>
      <w:r w:rsidRPr="008C5983">
        <w:rPr>
          <w:bCs/>
          <w:color w:val="000000" w:themeColor="text1"/>
          <w:sz w:val="16"/>
          <w:szCs w:val="16"/>
        </w:rPr>
        <w:softHyphen/>
        <w:t xml:space="preserve">нером </w:t>
      </w:r>
      <w:proofErr w:type="spellStart"/>
      <w:r w:rsidRPr="008C5983">
        <w:rPr>
          <w:bCs/>
          <w:color w:val="000000" w:themeColor="text1"/>
          <w:sz w:val="16"/>
          <w:szCs w:val="16"/>
        </w:rPr>
        <w:t>А.В.Гусевым</w:t>
      </w:r>
      <w:proofErr w:type="spellEnd"/>
      <w:r w:rsidRPr="008C5983">
        <w:rPr>
          <w:bCs/>
          <w:color w:val="000000" w:themeColor="text1"/>
          <w:sz w:val="16"/>
          <w:szCs w:val="16"/>
        </w:rPr>
        <w:t>. За время работы выставки «Салон воздухоплава</w:t>
      </w:r>
      <w:r w:rsidRPr="008C5983">
        <w:rPr>
          <w:bCs/>
          <w:color w:val="000000" w:themeColor="text1"/>
          <w:sz w:val="16"/>
          <w:szCs w:val="16"/>
        </w:rPr>
        <w:softHyphen/>
        <w:t>ния», который вызывал интерес, посетило около 50 тысяч человек (553).</w:t>
      </w:r>
    </w:p>
    <w:p w14:paraId="25A24B3B" w14:textId="77777777" w:rsidR="008C196E" w:rsidRPr="008C5983" w:rsidRDefault="008C196E" w:rsidP="00183F5A">
      <w:pPr>
        <w:shd w:val="clear" w:color="auto" w:fill="FFFFFF"/>
        <w:jc w:val="both"/>
        <w:rPr>
          <w:bCs/>
          <w:color w:val="000000" w:themeColor="text1"/>
          <w:sz w:val="16"/>
          <w:szCs w:val="16"/>
        </w:rPr>
      </w:pPr>
    </w:p>
    <w:p w14:paraId="7B39F166" w14:textId="64AB6987" w:rsidR="00125B65" w:rsidRPr="002D65D1" w:rsidRDefault="00125B65" w:rsidP="00183F5A">
      <w:pPr>
        <w:jc w:val="both"/>
        <w:rPr>
          <w:color w:val="0070C0"/>
          <w:sz w:val="16"/>
          <w:szCs w:val="16"/>
          <w:lang w:bidi="en-US"/>
        </w:rPr>
      </w:pPr>
      <w:r w:rsidRPr="002D65D1">
        <w:rPr>
          <w:color w:val="0070C0"/>
          <w:sz w:val="16"/>
          <w:szCs w:val="16"/>
          <w:lang w:bidi="en-US"/>
        </w:rPr>
        <w:t xml:space="preserve">25 мая </w:t>
      </w:r>
      <w:r>
        <w:rPr>
          <w:color w:val="0070C0"/>
          <w:sz w:val="16"/>
          <w:szCs w:val="16"/>
          <w:lang w:bidi="en-US"/>
        </w:rPr>
        <w:t xml:space="preserve">(7 июня) </w:t>
      </w:r>
      <w:r w:rsidRPr="002D65D1">
        <w:rPr>
          <w:color w:val="0070C0"/>
          <w:sz w:val="16"/>
          <w:szCs w:val="16"/>
          <w:lang w:bidi="en-US"/>
        </w:rPr>
        <w:t>1910 г. было открыто Оренбургское отделение ИВАК. Под председательством В. Ф. Гессе. Первые полеты совершил В. Н. Антипин (23526).</w:t>
      </w:r>
    </w:p>
    <w:p w14:paraId="78EEDF18" w14:textId="77777777" w:rsidR="00125B65" w:rsidRPr="002D65D1" w:rsidRDefault="00125B65" w:rsidP="00183F5A">
      <w:pPr>
        <w:jc w:val="both"/>
        <w:rPr>
          <w:color w:val="0070C0"/>
          <w:sz w:val="16"/>
          <w:szCs w:val="16"/>
        </w:rPr>
      </w:pPr>
    </w:p>
    <w:p w14:paraId="062D9C0B" w14:textId="77777777" w:rsidR="002A06D1" w:rsidRPr="008C5983" w:rsidRDefault="002A06D1"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1EC80540" w14:textId="77777777" w:rsidR="002A06D1" w:rsidRPr="008C5983" w:rsidRDefault="002A06D1" w:rsidP="00183F5A">
      <w:pPr>
        <w:shd w:val="clear" w:color="auto" w:fill="FFFFFF"/>
        <w:jc w:val="both"/>
        <w:rPr>
          <w:bCs/>
          <w:i/>
          <w:color w:val="000000" w:themeColor="text1"/>
          <w:sz w:val="16"/>
          <w:szCs w:val="16"/>
        </w:rPr>
      </w:pPr>
    </w:p>
    <w:p w14:paraId="6B97AF1D" w14:textId="474AEE51" w:rsidR="002A06D1" w:rsidRPr="008C5983" w:rsidRDefault="002A06D1" w:rsidP="00183F5A">
      <w:pPr>
        <w:jc w:val="both"/>
        <w:rPr>
          <w:bCs/>
          <w:color w:val="000000" w:themeColor="text1"/>
          <w:sz w:val="16"/>
          <w:szCs w:val="16"/>
        </w:rPr>
      </w:pPr>
      <w:r w:rsidRPr="008C5983">
        <w:rPr>
          <w:bCs/>
          <w:color w:val="000000" w:themeColor="text1"/>
          <w:sz w:val="16"/>
          <w:szCs w:val="16"/>
        </w:rPr>
        <w:t>26 мая (</w:t>
      </w:r>
      <w:r w:rsidR="001D4F7A" w:rsidRPr="008C5983">
        <w:rPr>
          <w:bCs/>
          <w:color w:val="000000" w:themeColor="text1"/>
          <w:sz w:val="16"/>
          <w:szCs w:val="16"/>
        </w:rPr>
        <w:t>8</w:t>
      </w:r>
      <w:r w:rsidRPr="008C5983">
        <w:rPr>
          <w:bCs/>
          <w:color w:val="000000" w:themeColor="text1"/>
          <w:sz w:val="16"/>
          <w:szCs w:val="16"/>
        </w:rPr>
        <w:t xml:space="preserve"> июня) 1910 г. газета "Новое время" от 8 июня 1910 года писала:</w:t>
      </w:r>
    </w:p>
    <w:p w14:paraId="3525ED16" w14:textId="77777777" w:rsidR="002A06D1" w:rsidRPr="008C5983" w:rsidRDefault="002A06D1" w:rsidP="00183F5A">
      <w:pPr>
        <w:jc w:val="both"/>
        <w:rPr>
          <w:bCs/>
          <w:color w:val="000000" w:themeColor="text1"/>
          <w:sz w:val="16"/>
          <w:szCs w:val="16"/>
        </w:rPr>
      </w:pPr>
      <w:r w:rsidRPr="008C5983">
        <w:rPr>
          <w:bCs/>
          <w:color w:val="000000" w:themeColor="text1"/>
          <w:sz w:val="16"/>
          <w:szCs w:val="16"/>
        </w:rPr>
        <w:t xml:space="preserve">"В воскресенье 6 июня в 4 часа </w:t>
      </w:r>
      <w:proofErr w:type="gramStart"/>
      <w:r w:rsidRPr="008C5983">
        <w:rPr>
          <w:bCs/>
          <w:color w:val="000000" w:themeColor="text1"/>
          <w:sz w:val="16"/>
          <w:szCs w:val="16"/>
        </w:rPr>
        <w:t>утра,-</w:t>
      </w:r>
      <w:proofErr w:type="gramEnd"/>
      <w:r w:rsidRPr="008C5983">
        <w:rPr>
          <w:bCs/>
          <w:color w:val="000000" w:themeColor="text1"/>
          <w:sz w:val="16"/>
          <w:szCs w:val="16"/>
        </w:rPr>
        <w:t xml:space="preserve"> говорится в ней,- на гатчинском военном поле авиатором В.Ф. Булгаковым совершен первый полет на русском аэроплане инженера-электрика Я. М. Гаккеля. Аэроплан является новым оригинальным типом, построен исключительно русскими рабочими из местных русских материалов на Коломяжском ипподроме. Для первого раза В.Ф. Булгаков... ограничился подъемом лишь на несколько метров и, пролетев около полутораста мет ров, плавно опустился на поле..." </w:t>
      </w:r>
    </w:p>
    <w:p w14:paraId="0B054115" w14:textId="77777777" w:rsidR="002A06D1" w:rsidRPr="008C5983" w:rsidRDefault="002A06D1" w:rsidP="00183F5A">
      <w:pPr>
        <w:jc w:val="both"/>
        <w:rPr>
          <w:bCs/>
          <w:i/>
          <w:color w:val="000000" w:themeColor="text1"/>
          <w:sz w:val="16"/>
          <w:szCs w:val="16"/>
        </w:rPr>
      </w:pPr>
    </w:p>
    <w:p w14:paraId="5E2CDD6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7A361FB0" w14:textId="77777777" w:rsidR="008C196E" w:rsidRPr="008C5983" w:rsidRDefault="008C196E" w:rsidP="00183F5A">
      <w:pPr>
        <w:jc w:val="both"/>
        <w:rPr>
          <w:bCs/>
          <w:sz w:val="16"/>
          <w:szCs w:val="16"/>
        </w:rPr>
      </w:pPr>
    </w:p>
    <w:p w14:paraId="096AA5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27 мая (9 июня) в 1910 году начало самого длительного в истории путешествия послания в бутылке. Записка, брошенная за борт в бутылке из-под лосьона одним из пассажиров корабля «</w:t>
      </w:r>
      <w:proofErr w:type="spellStart"/>
      <w:r w:rsidRPr="008C5983">
        <w:rPr>
          <w:bCs/>
          <w:color w:val="000000" w:themeColor="text1"/>
          <w:sz w:val="16"/>
          <w:szCs w:val="16"/>
        </w:rPr>
        <w:t>Араватта</w:t>
      </w:r>
      <w:proofErr w:type="spellEnd"/>
      <w:r w:rsidRPr="008C5983">
        <w:rPr>
          <w:bCs/>
          <w:color w:val="000000" w:themeColor="text1"/>
          <w:sz w:val="16"/>
          <w:szCs w:val="16"/>
        </w:rPr>
        <w:t>» у берегов Австралии, будет обнаружена у острова Мортон 6 июня 1983 (14917).</w:t>
      </w:r>
    </w:p>
    <w:p w14:paraId="5B57A9F2" w14:textId="77777777" w:rsidR="008C196E" w:rsidRDefault="008C196E" w:rsidP="00183F5A">
      <w:pPr>
        <w:jc w:val="both"/>
        <w:rPr>
          <w:bCs/>
          <w:color w:val="000000" w:themeColor="text1"/>
          <w:sz w:val="16"/>
          <w:szCs w:val="16"/>
        </w:rPr>
      </w:pPr>
    </w:p>
    <w:p w14:paraId="7956ECC1" w14:textId="61D69788" w:rsidR="00DD3620" w:rsidRPr="00DD3620" w:rsidRDefault="00DD3620" w:rsidP="00183F5A">
      <w:pPr>
        <w:jc w:val="both"/>
        <w:rPr>
          <w:bCs/>
          <w:i/>
          <w:iCs/>
          <w:color w:val="000000" w:themeColor="text1"/>
          <w:sz w:val="16"/>
          <w:szCs w:val="16"/>
        </w:rPr>
      </w:pPr>
      <w:r w:rsidRPr="00DD3620">
        <w:rPr>
          <w:bCs/>
          <w:i/>
          <w:iCs/>
          <w:color w:val="000000" w:themeColor="text1"/>
          <w:sz w:val="16"/>
          <w:szCs w:val="16"/>
        </w:rPr>
        <w:t>Авиация:</w:t>
      </w:r>
    </w:p>
    <w:p w14:paraId="35531A24" w14:textId="77777777" w:rsidR="00DD3620" w:rsidRPr="00DD3620" w:rsidRDefault="00DD3620" w:rsidP="00183F5A">
      <w:pPr>
        <w:jc w:val="both"/>
        <w:rPr>
          <w:bCs/>
          <w:i/>
          <w:iCs/>
          <w:color w:val="000000" w:themeColor="text1"/>
          <w:sz w:val="16"/>
          <w:szCs w:val="16"/>
        </w:rPr>
      </w:pPr>
    </w:p>
    <w:p w14:paraId="7780B98E" w14:textId="16CD6CE0" w:rsidR="00DD3620" w:rsidRPr="002D65D1" w:rsidRDefault="00DD3620" w:rsidP="00183F5A">
      <w:pPr>
        <w:jc w:val="both"/>
        <w:rPr>
          <w:color w:val="0070C0"/>
          <w:sz w:val="16"/>
          <w:szCs w:val="16"/>
        </w:rPr>
      </w:pPr>
      <w:r>
        <w:rPr>
          <w:color w:val="0070C0"/>
          <w:sz w:val="16"/>
          <w:szCs w:val="16"/>
          <w:lang w:bidi="en-US"/>
        </w:rPr>
        <w:t>28 мая (</w:t>
      </w:r>
      <w:r w:rsidRPr="002D65D1">
        <w:rPr>
          <w:color w:val="0070C0"/>
          <w:sz w:val="16"/>
          <w:szCs w:val="16"/>
          <w:lang w:bidi="en-US"/>
        </w:rPr>
        <w:t>10 июня</w:t>
      </w:r>
      <w:r>
        <w:rPr>
          <w:color w:val="0070C0"/>
          <w:sz w:val="16"/>
          <w:szCs w:val="16"/>
          <w:lang w:bidi="en-US"/>
        </w:rPr>
        <w:t>)</w:t>
      </w:r>
      <w:r w:rsidRPr="002D65D1">
        <w:rPr>
          <w:color w:val="0070C0"/>
          <w:sz w:val="16"/>
          <w:szCs w:val="16"/>
          <w:lang w:bidi="en-US"/>
        </w:rPr>
        <w:t xml:space="preserve"> 1910 г. Н.Е. Попов был тяжело ранен, когда его самолет разбился в Гатчине. Он провел много месяцев в больнице и остался калекой на всю жизнь.</w:t>
      </w:r>
    </w:p>
    <w:p w14:paraId="205B6E08" w14:textId="77777777" w:rsidR="00DD3620" w:rsidRPr="002D65D1" w:rsidRDefault="00DD3620" w:rsidP="00183F5A">
      <w:pPr>
        <w:jc w:val="both"/>
        <w:rPr>
          <w:color w:val="0070C0"/>
          <w:sz w:val="16"/>
          <w:szCs w:val="16"/>
        </w:rPr>
      </w:pPr>
    </w:p>
    <w:p w14:paraId="4D1F80B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Армия:</w:t>
      </w:r>
    </w:p>
    <w:p w14:paraId="4C9A5B47" w14:textId="77777777" w:rsidR="008C196E" w:rsidRPr="008C5983" w:rsidRDefault="008C196E" w:rsidP="00183F5A">
      <w:pPr>
        <w:jc w:val="both"/>
        <w:rPr>
          <w:bCs/>
          <w:i/>
          <w:color w:val="000000" w:themeColor="text1"/>
          <w:sz w:val="16"/>
          <w:szCs w:val="16"/>
        </w:rPr>
      </w:pPr>
    </w:p>
    <w:p w14:paraId="58AC885C" w14:textId="0E3B9795" w:rsidR="008C196E" w:rsidRPr="008C5983" w:rsidRDefault="008C196E" w:rsidP="00183F5A">
      <w:pPr>
        <w:pStyle w:val="3"/>
        <w:shd w:val="clear" w:color="auto" w:fill="auto"/>
        <w:spacing w:line="240" w:lineRule="auto"/>
        <w:ind w:firstLine="0"/>
        <w:rPr>
          <w:rFonts w:ascii="Times New Roman" w:hAnsi="Times New Roman" w:cs="Times New Roman"/>
          <w:bCs/>
          <w:iCs/>
          <w:color w:val="000000" w:themeColor="text1"/>
          <w:sz w:val="16"/>
          <w:szCs w:val="16"/>
        </w:rPr>
      </w:pPr>
      <w:r w:rsidRPr="008C5983">
        <w:rPr>
          <w:rStyle w:val="a9"/>
          <w:rFonts w:ascii="Times New Roman" w:hAnsi="Times New Roman" w:cs="Times New Roman"/>
          <w:bCs/>
          <w:i w:val="0"/>
          <w:iCs/>
          <w:color w:val="000000" w:themeColor="text1"/>
          <w:spacing w:val="0"/>
          <w:sz w:val="16"/>
          <w:szCs w:val="16"/>
        </w:rPr>
        <w:t xml:space="preserve">29 мая </w:t>
      </w:r>
      <w:r w:rsidR="00616529" w:rsidRPr="008C5983">
        <w:rPr>
          <w:rStyle w:val="a9"/>
          <w:rFonts w:ascii="Times New Roman" w:hAnsi="Times New Roman" w:cs="Times New Roman"/>
          <w:bCs/>
          <w:i w:val="0"/>
          <w:iCs/>
          <w:color w:val="000000" w:themeColor="text1"/>
          <w:spacing w:val="0"/>
          <w:sz w:val="16"/>
          <w:szCs w:val="16"/>
        </w:rPr>
        <w:t xml:space="preserve">(11 июня) </w:t>
      </w:r>
      <w:r w:rsidRPr="008C5983">
        <w:rPr>
          <w:rStyle w:val="a9"/>
          <w:rFonts w:ascii="Times New Roman" w:hAnsi="Times New Roman" w:cs="Times New Roman"/>
          <w:bCs/>
          <w:i w:val="0"/>
          <w:iCs/>
          <w:color w:val="000000" w:themeColor="text1"/>
          <w:spacing w:val="0"/>
          <w:sz w:val="16"/>
          <w:szCs w:val="16"/>
        </w:rPr>
        <w:t>1910 г. в Санкт-Петербурге была образована Первая Учебная ав</w:t>
      </w:r>
      <w:r w:rsidRPr="008C5983">
        <w:rPr>
          <w:rStyle w:val="a9"/>
          <w:rFonts w:ascii="Times New Roman" w:hAnsi="Times New Roman" w:cs="Times New Roman"/>
          <w:bCs/>
          <w:i w:val="0"/>
          <w:iCs/>
          <w:color w:val="000000" w:themeColor="text1"/>
          <w:spacing w:val="0"/>
          <w:sz w:val="16"/>
          <w:szCs w:val="16"/>
        </w:rPr>
        <w:softHyphen/>
        <w:t>томобильная рота, заложившая основы всего автомобильного дела в Русской армии и явив</w:t>
      </w:r>
      <w:r w:rsidRPr="008C5983">
        <w:rPr>
          <w:rStyle w:val="a9"/>
          <w:rFonts w:ascii="Times New Roman" w:hAnsi="Times New Roman" w:cs="Times New Roman"/>
          <w:bCs/>
          <w:i w:val="0"/>
          <w:iCs/>
          <w:color w:val="000000" w:themeColor="text1"/>
          <w:spacing w:val="0"/>
          <w:sz w:val="16"/>
          <w:szCs w:val="16"/>
        </w:rPr>
        <w:softHyphen/>
        <w:t>шаяся прообразом всей будущей организации автомобильной службы и системы автотехни</w:t>
      </w:r>
      <w:r w:rsidRPr="008C5983">
        <w:rPr>
          <w:rStyle w:val="a9"/>
          <w:rFonts w:ascii="Times New Roman" w:hAnsi="Times New Roman" w:cs="Times New Roman"/>
          <w:bCs/>
          <w:i w:val="0"/>
          <w:iCs/>
          <w:color w:val="000000" w:themeColor="text1"/>
          <w:spacing w:val="0"/>
          <w:sz w:val="16"/>
          <w:szCs w:val="16"/>
        </w:rPr>
        <w:softHyphen/>
        <w:t>ческого обеспечения Вооруженных Сил Рос</w:t>
      </w:r>
      <w:r w:rsidRPr="008C5983">
        <w:rPr>
          <w:rStyle w:val="a9"/>
          <w:rFonts w:ascii="Times New Roman" w:hAnsi="Times New Roman" w:cs="Times New Roman"/>
          <w:bCs/>
          <w:i w:val="0"/>
          <w:iCs/>
          <w:color w:val="000000" w:themeColor="text1"/>
          <w:spacing w:val="0"/>
          <w:sz w:val="16"/>
          <w:szCs w:val="16"/>
        </w:rPr>
        <w:softHyphen/>
        <w:t>сийской Федерации (15771).</w:t>
      </w:r>
    </w:p>
    <w:p w14:paraId="6DF81BE4" w14:textId="77777777" w:rsidR="008C196E" w:rsidRPr="008C5983" w:rsidRDefault="008C196E" w:rsidP="00183F5A">
      <w:pPr>
        <w:pStyle w:val="3"/>
        <w:shd w:val="clear" w:color="auto" w:fill="auto"/>
        <w:spacing w:line="240" w:lineRule="auto"/>
        <w:ind w:firstLine="0"/>
        <w:rPr>
          <w:rFonts w:ascii="Times New Roman" w:hAnsi="Times New Roman" w:cs="Times New Roman"/>
          <w:bCs/>
          <w:iCs/>
          <w:color w:val="000000" w:themeColor="text1"/>
          <w:sz w:val="16"/>
          <w:szCs w:val="16"/>
        </w:rPr>
      </w:pPr>
    </w:p>
    <w:p w14:paraId="6252FE4D" w14:textId="6B21EC7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29 мая </w:t>
      </w:r>
      <w:r w:rsidR="00616529" w:rsidRPr="008C5983">
        <w:rPr>
          <w:bCs/>
          <w:color w:val="000000" w:themeColor="text1"/>
          <w:sz w:val="16"/>
          <w:szCs w:val="16"/>
        </w:rPr>
        <w:t xml:space="preserve">(11 июня) </w:t>
      </w:r>
      <w:r w:rsidRPr="008C5983">
        <w:rPr>
          <w:bCs/>
          <w:color w:val="000000" w:themeColor="text1"/>
          <w:sz w:val="16"/>
          <w:szCs w:val="16"/>
        </w:rPr>
        <w:t xml:space="preserve">в 1910 году в Санкт-Петербурге была образована первая учебная автомобильная рота. Основной задачей роты была подготовка специалистов для автомобильных частей русской армии. За короткий срок она фактически стала центром автотехнического обеспечения войск </w:t>
      </w:r>
      <w:r w:rsidRPr="008C5983">
        <w:rPr>
          <w:bCs/>
          <w:color w:val="000000" w:themeColor="text1"/>
          <w:sz w:val="16"/>
          <w:szCs w:val="16"/>
        </w:rPr>
        <w:lastRenderedPageBreak/>
        <w:t>Российской армии и явилась прообразом всей будущей организации автомобильной службы и системы автотехнического обеспечения Вооруженных Сил. В 2000 году в честь этого события приказом министра обороны Российской Федерации № 100 учрежден День военного автомобилиста. День военного автомобилиста, это дань заслугам военных автомобилистов, их огромный вклад в укрепление оборонного потенциала России. Этот род войск входит в состав соединений, объединений, тыла армии и флота. Деятельность военных автомобилистов предназначена для эвакуации раненых, больных, а также имущества, для доставки материальных средств, перевозки личного состава. Военные автомобилисты перевезли свыше 101 млн. тонн различных грузов в годы Великой Отечественной войны. Во время военных операций в Чечне они взяли на себя основную нагрузку по перевозке и снабжению военнослужащих (14906).</w:t>
      </w:r>
    </w:p>
    <w:p w14:paraId="24F2AF35" w14:textId="77777777" w:rsidR="008C196E" w:rsidRPr="008C5983" w:rsidRDefault="008C196E" w:rsidP="00183F5A">
      <w:pPr>
        <w:jc w:val="both"/>
        <w:rPr>
          <w:bCs/>
          <w:color w:val="000000" w:themeColor="text1"/>
          <w:sz w:val="16"/>
          <w:szCs w:val="16"/>
        </w:rPr>
      </w:pPr>
    </w:p>
    <w:p w14:paraId="09FA6362" w14:textId="1F2C5342" w:rsidR="00DD3620" w:rsidRDefault="00DD3620" w:rsidP="00183F5A">
      <w:pPr>
        <w:shd w:val="clear" w:color="auto" w:fill="FFFFFF"/>
        <w:jc w:val="both"/>
        <w:rPr>
          <w:bCs/>
          <w:i/>
          <w:color w:val="000000" w:themeColor="text1"/>
          <w:sz w:val="16"/>
          <w:szCs w:val="16"/>
        </w:rPr>
      </w:pPr>
      <w:r>
        <w:rPr>
          <w:bCs/>
          <w:i/>
          <w:color w:val="000000" w:themeColor="text1"/>
          <w:sz w:val="16"/>
          <w:szCs w:val="16"/>
        </w:rPr>
        <w:t>Авиация и воздухоплавание за рубежом:</w:t>
      </w:r>
    </w:p>
    <w:p w14:paraId="147A2AE3" w14:textId="77777777" w:rsidR="00DD3620" w:rsidRDefault="00DD3620" w:rsidP="00183F5A">
      <w:pPr>
        <w:shd w:val="clear" w:color="auto" w:fill="FFFFFF"/>
        <w:jc w:val="both"/>
        <w:rPr>
          <w:bCs/>
          <w:i/>
          <w:color w:val="000000" w:themeColor="text1"/>
          <w:sz w:val="16"/>
          <w:szCs w:val="16"/>
        </w:rPr>
      </w:pPr>
    </w:p>
    <w:p w14:paraId="2DCBFA3E" w14:textId="5D790FFC" w:rsidR="00DD3620" w:rsidRPr="002D65D1" w:rsidRDefault="00DD3620" w:rsidP="00183F5A">
      <w:pPr>
        <w:jc w:val="both"/>
        <w:rPr>
          <w:color w:val="0070C0"/>
          <w:sz w:val="16"/>
          <w:szCs w:val="16"/>
        </w:rPr>
      </w:pPr>
      <w:r>
        <w:rPr>
          <w:color w:val="0070C0"/>
          <w:sz w:val="16"/>
          <w:szCs w:val="16"/>
          <w:lang w:bidi="en-US"/>
        </w:rPr>
        <w:t>29 мая (</w:t>
      </w:r>
      <w:r w:rsidRPr="002D65D1">
        <w:rPr>
          <w:color w:val="0070C0"/>
          <w:sz w:val="16"/>
          <w:szCs w:val="16"/>
          <w:lang w:bidi="en-US"/>
        </w:rPr>
        <w:t>11 июня</w:t>
      </w:r>
      <w:r>
        <w:rPr>
          <w:color w:val="0070C0"/>
          <w:sz w:val="16"/>
          <w:szCs w:val="16"/>
          <w:lang w:bidi="en-US"/>
        </w:rPr>
        <w:t>)</w:t>
      </w:r>
      <w:r w:rsidRPr="002D65D1">
        <w:rPr>
          <w:color w:val="0070C0"/>
          <w:sz w:val="16"/>
          <w:szCs w:val="16"/>
          <w:lang w:bidi="en-US"/>
        </w:rPr>
        <w:t xml:space="preserve"> 1910 года в Румынии в </w:t>
      </w:r>
      <w:proofErr w:type="spellStart"/>
      <w:r w:rsidRPr="002D65D1">
        <w:rPr>
          <w:color w:val="0070C0"/>
          <w:sz w:val="16"/>
          <w:szCs w:val="16"/>
          <w:lang w:bidi="en-US"/>
        </w:rPr>
        <w:t>Читиле</w:t>
      </w:r>
      <w:proofErr w:type="spellEnd"/>
      <w:r w:rsidRPr="002D65D1">
        <w:rPr>
          <w:color w:val="0070C0"/>
          <w:sz w:val="16"/>
          <w:szCs w:val="16"/>
          <w:lang w:bidi="en-US"/>
        </w:rPr>
        <w:t xml:space="preserve">, недалеко от Бухареста, была открыта школа военных летчиков. 17-го числа </w:t>
      </w:r>
      <w:proofErr w:type="spellStart"/>
      <w:r w:rsidRPr="002D65D1">
        <w:rPr>
          <w:color w:val="0070C0"/>
          <w:sz w:val="16"/>
          <w:szCs w:val="16"/>
          <w:lang w:bidi="en-US"/>
        </w:rPr>
        <w:t>руанский</w:t>
      </w:r>
      <w:proofErr w:type="spellEnd"/>
      <w:r w:rsidRPr="002D65D1">
        <w:rPr>
          <w:color w:val="0070C0"/>
          <w:sz w:val="16"/>
          <w:szCs w:val="16"/>
          <w:lang w:bidi="en-US"/>
        </w:rPr>
        <w:t xml:space="preserve"> пилот </w:t>
      </w:r>
      <w:proofErr w:type="spellStart"/>
      <w:r w:rsidRPr="002D65D1">
        <w:rPr>
          <w:color w:val="0070C0"/>
          <w:sz w:val="16"/>
          <w:szCs w:val="16"/>
          <w:lang w:bidi="en-US"/>
        </w:rPr>
        <w:t>Аурел</w:t>
      </w:r>
      <w:proofErr w:type="spellEnd"/>
      <w:r w:rsidRPr="002D65D1">
        <w:rPr>
          <w:color w:val="0070C0"/>
          <w:sz w:val="16"/>
          <w:szCs w:val="16"/>
          <w:lang w:bidi="en-US"/>
        </w:rPr>
        <w:t xml:space="preserve"> </w:t>
      </w:r>
      <w:proofErr w:type="spellStart"/>
      <w:r w:rsidRPr="002D65D1">
        <w:rPr>
          <w:color w:val="0070C0"/>
          <w:sz w:val="16"/>
          <w:szCs w:val="16"/>
          <w:lang w:bidi="en-US"/>
        </w:rPr>
        <w:t>Влайку</w:t>
      </w:r>
      <w:proofErr w:type="spellEnd"/>
      <w:r w:rsidRPr="002D65D1">
        <w:rPr>
          <w:color w:val="0070C0"/>
          <w:sz w:val="16"/>
          <w:szCs w:val="16"/>
          <w:lang w:bidi="en-US"/>
        </w:rPr>
        <w:t xml:space="preserve"> совершил полет на своей «</w:t>
      </w:r>
      <w:proofErr w:type="spellStart"/>
      <w:r w:rsidRPr="002D65D1">
        <w:rPr>
          <w:color w:val="0070C0"/>
          <w:sz w:val="16"/>
          <w:szCs w:val="16"/>
          <w:lang w:bidi="en-US"/>
        </w:rPr>
        <w:t>Влайку</w:t>
      </w:r>
      <w:proofErr w:type="spellEnd"/>
      <w:r w:rsidRPr="002D65D1">
        <w:rPr>
          <w:color w:val="0070C0"/>
          <w:sz w:val="16"/>
          <w:szCs w:val="16"/>
          <w:lang w:bidi="en-US"/>
        </w:rPr>
        <w:t xml:space="preserve"> Модель № 1» на аэродроме </w:t>
      </w:r>
      <w:proofErr w:type="spellStart"/>
      <w:r w:rsidRPr="002D65D1">
        <w:rPr>
          <w:color w:val="0070C0"/>
          <w:sz w:val="16"/>
          <w:szCs w:val="16"/>
          <w:lang w:bidi="en-US"/>
        </w:rPr>
        <w:t>Котрочени</w:t>
      </w:r>
      <w:proofErr w:type="spellEnd"/>
      <w:r w:rsidRPr="002D65D1">
        <w:rPr>
          <w:color w:val="0070C0"/>
          <w:sz w:val="16"/>
          <w:szCs w:val="16"/>
          <w:lang w:bidi="en-US"/>
        </w:rPr>
        <w:t xml:space="preserve"> под Бухарестом (23525).</w:t>
      </w:r>
    </w:p>
    <w:p w14:paraId="054BE3B6" w14:textId="77777777" w:rsidR="00DD3620" w:rsidRPr="002D65D1" w:rsidRDefault="00DD3620" w:rsidP="00183F5A">
      <w:pPr>
        <w:jc w:val="both"/>
        <w:rPr>
          <w:color w:val="0070C0"/>
          <w:sz w:val="16"/>
          <w:szCs w:val="16"/>
          <w:lang w:bidi="en-US"/>
        </w:rPr>
      </w:pPr>
    </w:p>
    <w:p w14:paraId="0D3858ED" w14:textId="65C36803"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5B83950" w14:textId="77777777" w:rsidR="008C196E" w:rsidRPr="008C5983" w:rsidRDefault="008C196E" w:rsidP="00183F5A">
      <w:pPr>
        <w:shd w:val="clear" w:color="auto" w:fill="FFFFFF"/>
        <w:jc w:val="both"/>
        <w:rPr>
          <w:bCs/>
          <w:i/>
          <w:color w:val="000000" w:themeColor="text1"/>
          <w:sz w:val="16"/>
          <w:szCs w:val="16"/>
        </w:rPr>
      </w:pPr>
    </w:p>
    <w:p w14:paraId="477B9B43" w14:textId="07640AEC" w:rsidR="008C196E" w:rsidRPr="008C5983" w:rsidRDefault="008C196E" w:rsidP="00183F5A">
      <w:pPr>
        <w:jc w:val="both"/>
        <w:rPr>
          <w:bCs/>
          <w:color w:val="000000" w:themeColor="text1"/>
          <w:sz w:val="16"/>
          <w:szCs w:val="16"/>
        </w:rPr>
      </w:pPr>
      <w:r w:rsidRPr="008C5983">
        <w:rPr>
          <w:bCs/>
          <w:color w:val="000000" w:themeColor="text1"/>
          <w:sz w:val="16"/>
          <w:szCs w:val="16"/>
        </w:rPr>
        <w:t>3</w:t>
      </w:r>
      <w:r w:rsidR="00D47C5F" w:rsidRPr="008C5983">
        <w:rPr>
          <w:bCs/>
          <w:color w:val="000000" w:themeColor="text1"/>
          <w:sz w:val="16"/>
          <w:szCs w:val="16"/>
        </w:rPr>
        <w:t>0</w:t>
      </w:r>
      <w:r w:rsidRPr="008C5983">
        <w:rPr>
          <w:bCs/>
          <w:color w:val="000000" w:themeColor="text1"/>
          <w:sz w:val="16"/>
          <w:szCs w:val="16"/>
        </w:rPr>
        <w:t xml:space="preserve"> мая (1</w:t>
      </w:r>
      <w:r w:rsidR="00D47C5F" w:rsidRPr="008C5983">
        <w:rPr>
          <w:bCs/>
          <w:color w:val="000000" w:themeColor="text1"/>
          <w:sz w:val="16"/>
          <w:szCs w:val="16"/>
        </w:rPr>
        <w:t>2</w:t>
      </w:r>
      <w:r w:rsidRPr="008C5983">
        <w:rPr>
          <w:bCs/>
          <w:color w:val="000000" w:themeColor="text1"/>
          <w:sz w:val="16"/>
          <w:szCs w:val="16"/>
        </w:rPr>
        <w:t xml:space="preserve"> июня) 1910 на рижском ипподроме состоялись публичные испытания самолет Райт, который приобрели в Берлине у фирмы "</w:t>
      </w:r>
      <w:proofErr w:type="spellStart"/>
      <w:r w:rsidRPr="008C5983">
        <w:rPr>
          <w:bCs/>
          <w:color w:val="000000" w:themeColor="text1"/>
          <w:sz w:val="16"/>
          <w:szCs w:val="16"/>
        </w:rPr>
        <w:t>Флюгмашинен</w:t>
      </w:r>
      <w:proofErr w:type="spellEnd"/>
      <w:r w:rsidRPr="008C5983">
        <w:rPr>
          <w:bCs/>
          <w:color w:val="000000" w:themeColor="text1"/>
          <w:sz w:val="16"/>
          <w:szCs w:val="16"/>
        </w:rPr>
        <w:t xml:space="preserve"> Райт" и доставили в Ригу 2 (15) марта 1910 </w:t>
      </w:r>
      <w:proofErr w:type="gramStart"/>
      <w:r w:rsidRPr="008C5983">
        <w:rPr>
          <w:bCs/>
          <w:color w:val="000000" w:themeColor="text1"/>
          <w:sz w:val="16"/>
          <w:szCs w:val="16"/>
        </w:rPr>
        <w:t>года..</w:t>
      </w:r>
      <w:proofErr w:type="gramEnd"/>
      <w:r w:rsidRPr="008C5983">
        <w:rPr>
          <w:bCs/>
          <w:color w:val="000000" w:themeColor="text1"/>
          <w:sz w:val="16"/>
          <w:szCs w:val="16"/>
        </w:rPr>
        <w:t xml:space="preserve"> Для полетов из-за границы пригласили летчика </w:t>
      </w:r>
      <w:proofErr w:type="spellStart"/>
      <w:r w:rsidRPr="008C5983">
        <w:rPr>
          <w:bCs/>
          <w:color w:val="000000" w:themeColor="text1"/>
          <w:sz w:val="16"/>
          <w:szCs w:val="16"/>
        </w:rPr>
        <w:t>О.Арнцена</w:t>
      </w:r>
      <w:proofErr w:type="spellEnd"/>
      <w:r w:rsidRPr="008C5983">
        <w:rPr>
          <w:bCs/>
          <w:color w:val="000000" w:themeColor="text1"/>
          <w:sz w:val="16"/>
          <w:szCs w:val="16"/>
        </w:rPr>
        <w:t xml:space="preserve">. Они окончились полным провалом. Из семи попыток </w:t>
      </w:r>
      <w:proofErr w:type="spellStart"/>
      <w:r w:rsidRPr="008C5983">
        <w:rPr>
          <w:bCs/>
          <w:color w:val="000000" w:themeColor="text1"/>
          <w:sz w:val="16"/>
          <w:szCs w:val="16"/>
        </w:rPr>
        <w:t>Арнцену</w:t>
      </w:r>
      <w:proofErr w:type="spellEnd"/>
      <w:r w:rsidRPr="008C5983">
        <w:rPr>
          <w:bCs/>
          <w:color w:val="000000" w:themeColor="text1"/>
          <w:sz w:val="16"/>
          <w:szCs w:val="16"/>
        </w:rPr>
        <w:t xml:space="preserve"> только один раз удалось подняться в воздух, но полет окончился аварией - при развороте сломалась </w:t>
      </w:r>
      <w:proofErr w:type="spellStart"/>
      <w:r w:rsidRPr="008C5983">
        <w:rPr>
          <w:bCs/>
          <w:color w:val="000000" w:themeColor="text1"/>
          <w:sz w:val="16"/>
          <w:szCs w:val="16"/>
        </w:rPr>
        <w:t>межкрыльевая</w:t>
      </w:r>
      <w:proofErr w:type="spellEnd"/>
      <w:r w:rsidRPr="008C5983">
        <w:rPr>
          <w:bCs/>
          <w:color w:val="000000" w:themeColor="text1"/>
          <w:sz w:val="16"/>
          <w:szCs w:val="16"/>
        </w:rPr>
        <w:t xml:space="preserve"> стойка с прикрепленным к ней бензобаком. Это произошло у самой земли, поэтому летчик остался невредим.</w:t>
      </w:r>
    </w:p>
    <w:p w14:paraId="6C0034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Месяц спустя </w:t>
      </w:r>
      <w:proofErr w:type="spellStart"/>
      <w:r w:rsidRPr="008C5983">
        <w:rPr>
          <w:bCs/>
          <w:color w:val="000000" w:themeColor="text1"/>
          <w:sz w:val="16"/>
          <w:szCs w:val="16"/>
        </w:rPr>
        <w:t>Арнцен</w:t>
      </w:r>
      <w:proofErr w:type="spellEnd"/>
      <w:r w:rsidRPr="008C5983">
        <w:rPr>
          <w:bCs/>
          <w:color w:val="000000" w:themeColor="text1"/>
          <w:sz w:val="16"/>
          <w:szCs w:val="16"/>
        </w:rPr>
        <w:t xml:space="preserve"> вновь сделал попытку полета, и снова неудачно.</w:t>
      </w:r>
    </w:p>
    <w:p w14:paraId="5EDABB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Несмотря на это,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не охладел к своей затее. "Убедившись в необходимости строить авиационные моторы для летательных аппаратов русской постройки, - писал он в одном из документов, - мы приступили в 1910 году на нашем заводе в Риге-</w:t>
      </w:r>
      <w:proofErr w:type="spellStart"/>
      <w:r w:rsidRPr="008C5983">
        <w:rPr>
          <w:bCs/>
          <w:color w:val="000000" w:themeColor="text1"/>
          <w:sz w:val="16"/>
          <w:szCs w:val="16"/>
        </w:rPr>
        <w:t>Зассенгофе</w:t>
      </w:r>
      <w:proofErr w:type="spellEnd"/>
      <w:r w:rsidRPr="008C5983">
        <w:rPr>
          <w:bCs/>
          <w:color w:val="000000" w:themeColor="text1"/>
          <w:sz w:val="16"/>
          <w:szCs w:val="16"/>
        </w:rPr>
        <w:t>, основанном в 1889 году, к постройке авиационного двигателя автомобильного типа. Первый построенный нами мотор мощностью 35 л.с. с водяным охлаждением был установлен на аппарате "Райт", и с ним были совершены многочисленные полеты".</w:t>
      </w:r>
    </w:p>
    <w:p w14:paraId="0864A8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Изготовленный в Риге мотор представлял собой модификацию </w:t>
      </w:r>
      <w:proofErr w:type="spellStart"/>
      <w:r w:rsidRPr="008C5983">
        <w:rPr>
          <w:bCs/>
          <w:color w:val="000000" w:themeColor="text1"/>
          <w:sz w:val="16"/>
          <w:szCs w:val="16"/>
        </w:rPr>
        <w:t>райтовс</w:t>
      </w:r>
      <w:proofErr w:type="spellEnd"/>
      <w:r w:rsidRPr="008C5983">
        <w:rPr>
          <w:bCs/>
          <w:color w:val="000000" w:themeColor="text1"/>
          <w:sz w:val="16"/>
          <w:szCs w:val="16"/>
        </w:rPr>
        <w:t xml:space="preserve">-кого двигателя и, благодаря многим усовершенствованиям, развивал на треть большую мощность. Самолет типа "Райт" также был построен на заводе "Мотор". Чтобы сделать пилотирование более простым,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снабдил самолет небольшим горизонтальным стабилизатором, а дополнительно к полозьям под крылом установил колесное шасси.</w:t>
      </w:r>
    </w:p>
    <w:p w14:paraId="18ADAD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 января 1911 года рижский летчик </w:t>
      </w:r>
      <w:proofErr w:type="spellStart"/>
      <w:r w:rsidRPr="008C5983">
        <w:rPr>
          <w:bCs/>
          <w:color w:val="000000" w:themeColor="text1"/>
          <w:sz w:val="16"/>
          <w:szCs w:val="16"/>
        </w:rPr>
        <w:t>М.Траутман</w:t>
      </w:r>
      <w:proofErr w:type="spellEnd"/>
      <w:r w:rsidRPr="008C5983">
        <w:rPr>
          <w:bCs/>
          <w:color w:val="000000" w:themeColor="text1"/>
          <w:sz w:val="16"/>
          <w:szCs w:val="16"/>
        </w:rPr>
        <w:t xml:space="preserve"> на этом усовершенствованном "Райте" совершил полет с заводского аэродрома. Преодолев несколько километров, он благополучно приземлился на окраине Риги.</w:t>
      </w:r>
    </w:p>
    <w:p w14:paraId="59EC85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Вскоре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занялся выпуском двигателей и самолетов других типов, так как после трагедии с Поповым и возникших трудностей с обучением пилотов на "Райтах" этот самолет утратил изначальную популярность.</w:t>
      </w:r>
    </w:p>
    <w:p w14:paraId="61C8E1DF" w14:textId="77777777" w:rsidR="008C196E" w:rsidRPr="008C5983" w:rsidRDefault="008C196E" w:rsidP="00183F5A">
      <w:pPr>
        <w:jc w:val="both"/>
        <w:rPr>
          <w:bCs/>
          <w:color w:val="000000" w:themeColor="text1"/>
          <w:sz w:val="16"/>
          <w:szCs w:val="16"/>
        </w:rPr>
      </w:pPr>
    </w:p>
    <w:p w14:paraId="728E1854" w14:textId="382AEBB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30 мая </w:t>
      </w:r>
      <w:r w:rsidR="00D47C5F" w:rsidRPr="008C5983">
        <w:rPr>
          <w:bCs/>
          <w:color w:val="000000" w:themeColor="text1"/>
          <w:sz w:val="16"/>
          <w:szCs w:val="16"/>
        </w:rPr>
        <w:t xml:space="preserve">(12 июня) </w:t>
      </w:r>
      <w:r w:rsidRPr="008C5983">
        <w:rPr>
          <w:bCs/>
          <w:color w:val="000000" w:themeColor="text1"/>
          <w:sz w:val="16"/>
          <w:szCs w:val="16"/>
        </w:rPr>
        <w:t>в 1910 году на рижском ипподроме состоялись публичные испытания приобретенного в частном порядке в Берлине у фирмы "</w:t>
      </w:r>
      <w:proofErr w:type="spellStart"/>
      <w:r w:rsidRPr="008C5983">
        <w:rPr>
          <w:bCs/>
          <w:color w:val="000000" w:themeColor="text1"/>
          <w:sz w:val="16"/>
          <w:szCs w:val="16"/>
        </w:rPr>
        <w:t>Флюгмашинен</w:t>
      </w:r>
      <w:proofErr w:type="spellEnd"/>
      <w:r w:rsidRPr="008C5983">
        <w:rPr>
          <w:bCs/>
          <w:color w:val="000000" w:themeColor="text1"/>
          <w:sz w:val="16"/>
          <w:szCs w:val="16"/>
        </w:rPr>
        <w:t xml:space="preserve"> Райт" самолета «</w:t>
      </w:r>
      <w:proofErr w:type="spellStart"/>
      <w:r w:rsidRPr="008C5983">
        <w:rPr>
          <w:bCs/>
          <w:color w:val="000000" w:themeColor="text1"/>
          <w:sz w:val="16"/>
          <w:szCs w:val="16"/>
        </w:rPr>
        <w:t>Wright</w:t>
      </w:r>
      <w:proofErr w:type="spellEnd"/>
      <w:r w:rsidRPr="008C5983">
        <w:rPr>
          <w:bCs/>
          <w:color w:val="000000" w:themeColor="text1"/>
          <w:sz w:val="16"/>
          <w:szCs w:val="16"/>
        </w:rPr>
        <w:t xml:space="preserve"> </w:t>
      </w:r>
      <w:proofErr w:type="spellStart"/>
      <w:r w:rsidRPr="008C5983">
        <w:rPr>
          <w:bCs/>
          <w:color w:val="000000" w:themeColor="text1"/>
          <w:sz w:val="16"/>
          <w:szCs w:val="16"/>
        </w:rPr>
        <w:t>Flyer</w:t>
      </w:r>
      <w:proofErr w:type="spellEnd"/>
      <w:r w:rsidRPr="008C5983">
        <w:rPr>
          <w:bCs/>
          <w:color w:val="000000" w:themeColor="text1"/>
          <w:sz w:val="16"/>
          <w:szCs w:val="16"/>
        </w:rPr>
        <w:t xml:space="preserve">». Его купил директор завода "Мотор" в Риге Теодор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одним из первых в России решил наладить выпуск самолетов и моторов к ним, и "Райт" должен был послужить образцом для первой партии машин российского производства. Испытания окончились полным провалом. Из семи попыток приглашенному из-за границы пилоту </w:t>
      </w:r>
      <w:proofErr w:type="spellStart"/>
      <w:r w:rsidRPr="008C5983">
        <w:rPr>
          <w:bCs/>
          <w:color w:val="000000" w:themeColor="text1"/>
          <w:sz w:val="16"/>
          <w:szCs w:val="16"/>
        </w:rPr>
        <w:t>О.Арнцену</w:t>
      </w:r>
      <w:proofErr w:type="spellEnd"/>
      <w:r w:rsidRPr="008C5983">
        <w:rPr>
          <w:bCs/>
          <w:color w:val="000000" w:themeColor="text1"/>
          <w:sz w:val="16"/>
          <w:szCs w:val="16"/>
        </w:rPr>
        <w:t xml:space="preserve"> только один раз удалось подняться в воздух, но полет окончился аварией - при развороте сломалась </w:t>
      </w:r>
      <w:proofErr w:type="spellStart"/>
      <w:r w:rsidRPr="008C5983">
        <w:rPr>
          <w:bCs/>
          <w:color w:val="000000" w:themeColor="text1"/>
          <w:sz w:val="16"/>
          <w:szCs w:val="16"/>
        </w:rPr>
        <w:t>межкрыльевая</w:t>
      </w:r>
      <w:proofErr w:type="spellEnd"/>
      <w:r w:rsidRPr="008C5983">
        <w:rPr>
          <w:bCs/>
          <w:color w:val="000000" w:themeColor="text1"/>
          <w:sz w:val="16"/>
          <w:szCs w:val="16"/>
        </w:rPr>
        <w:t xml:space="preserve"> стойка с прикрепленным к ней бензобаком. Это произошло у самой земли, поэтому летчик остался невредим (14907).</w:t>
      </w:r>
    </w:p>
    <w:p w14:paraId="50483312" w14:textId="77777777" w:rsidR="008C196E" w:rsidRPr="008C5983" w:rsidRDefault="008C196E" w:rsidP="00183F5A">
      <w:pPr>
        <w:jc w:val="both"/>
        <w:rPr>
          <w:bCs/>
          <w:color w:val="000000" w:themeColor="text1"/>
          <w:sz w:val="16"/>
          <w:szCs w:val="16"/>
        </w:rPr>
      </w:pPr>
    </w:p>
    <w:p w14:paraId="0B1D838B" w14:textId="77777777" w:rsidR="00D47C5F" w:rsidRPr="008C5983" w:rsidRDefault="00D47C5F"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064C1C94" w14:textId="77777777" w:rsidR="00D47C5F" w:rsidRPr="008C5983" w:rsidRDefault="00D47C5F" w:rsidP="00183F5A">
      <w:pPr>
        <w:shd w:val="clear" w:color="auto" w:fill="FFFFFF"/>
        <w:jc w:val="both"/>
        <w:rPr>
          <w:bCs/>
          <w:i/>
          <w:color w:val="000000" w:themeColor="text1"/>
          <w:sz w:val="16"/>
          <w:szCs w:val="16"/>
        </w:rPr>
      </w:pPr>
    </w:p>
    <w:p w14:paraId="6CD0953B" w14:textId="77777777" w:rsidR="00F72836" w:rsidRPr="008C5983" w:rsidRDefault="00F72836" w:rsidP="00183F5A">
      <w:pPr>
        <w:jc w:val="both"/>
        <w:rPr>
          <w:bCs/>
          <w:color w:val="000000" w:themeColor="text1"/>
          <w:sz w:val="16"/>
          <w:szCs w:val="16"/>
        </w:rPr>
      </w:pPr>
      <w:r w:rsidRPr="008C5983">
        <w:rPr>
          <w:bCs/>
          <w:color w:val="000000" w:themeColor="text1"/>
          <w:sz w:val="16"/>
          <w:szCs w:val="16"/>
        </w:rPr>
        <w:t xml:space="preserve">В конце мая 1910 г.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вернулся из Франции, где обучался полетам в летной школе Луи Блерио. С собой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привез моноплан "Блерио" с двигателем "</w:t>
      </w:r>
      <w:proofErr w:type="spellStart"/>
      <w:r w:rsidRPr="008C5983">
        <w:rPr>
          <w:bCs/>
          <w:color w:val="000000" w:themeColor="text1"/>
          <w:sz w:val="16"/>
          <w:szCs w:val="16"/>
        </w:rPr>
        <w:t>Анзани</w:t>
      </w:r>
      <w:proofErr w:type="spellEnd"/>
      <w:r w:rsidRPr="008C5983">
        <w:rPr>
          <w:bCs/>
          <w:color w:val="000000" w:themeColor="text1"/>
          <w:sz w:val="16"/>
          <w:szCs w:val="16"/>
        </w:rPr>
        <w:t xml:space="preserve">" 25 </w:t>
      </w:r>
      <w:proofErr w:type="spellStart"/>
      <w:r w:rsidRPr="008C5983">
        <w:rPr>
          <w:bCs/>
          <w:color w:val="000000" w:themeColor="text1"/>
          <w:sz w:val="16"/>
          <w:szCs w:val="16"/>
        </w:rPr>
        <w:t>л.е</w:t>
      </w:r>
      <w:proofErr w:type="spellEnd"/>
      <w:r w:rsidRPr="008C5983">
        <w:rPr>
          <w:bCs/>
          <w:color w:val="000000" w:themeColor="text1"/>
          <w:sz w:val="16"/>
          <w:szCs w:val="16"/>
        </w:rPr>
        <w:t>.,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 (11944).</w:t>
      </w:r>
    </w:p>
    <w:p w14:paraId="18F9E263" w14:textId="77777777" w:rsidR="00F72836" w:rsidRPr="008C5983" w:rsidRDefault="00F72836" w:rsidP="00183F5A">
      <w:pPr>
        <w:jc w:val="both"/>
        <w:rPr>
          <w:bCs/>
          <w:color w:val="000000" w:themeColor="text1"/>
          <w:sz w:val="16"/>
          <w:szCs w:val="16"/>
        </w:rPr>
      </w:pPr>
    </w:p>
    <w:p w14:paraId="2ED08BE8" w14:textId="590C1563" w:rsidR="008C196E" w:rsidRPr="008C5983" w:rsidRDefault="00A52FA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конце мая </w:t>
      </w:r>
      <w:r w:rsidRPr="008C5983">
        <w:rPr>
          <w:bCs/>
          <w:color w:val="000000" w:themeColor="text1"/>
          <w:sz w:val="16"/>
          <w:szCs w:val="16"/>
        </w:rPr>
        <w:t xml:space="preserve">1910 публичный полет на самолете-биплане «Райт» берлинского производства </w:t>
      </w:r>
      <w:r w:rsidR="008C196E" w:rsidRPr="008C5983">
        <w:rPr>
          <w:bCs/>
          <w:color w:val="000000" w:themeColor="text1"/>
          <w:sz w:val="16"/>
          <w:szCs w:val="16"/>
        </w:rPr>
        <w:t xml:space="preserve">в Риге был неудачным. Т. </w:t>
      </w:r>
      <w:proofErr w:type="spellStart"/>
      <w:r w:rsidR="008C196E" w:rsidRPr="008C5983">
        <w:rPr>
          <w:bCs/>
          <w:color w:val="000000" w:themeColor="text1"/>
          <w:sz w:val="16"/>
          <w:szCs w:val="16"/>
        </w:rPr>
        <w:t>Калеп</w:t>
      </w:r>
      <w:proofErr w:type="spellEnd"/>
      <w:r w:rsidR="008C196E" w:rsidRPr="008C5983">
        <w:rPr>
          <w:bCs/>
          <w:color w:val="000000" w:themeColor="text1"/>
          <w:sz w:val="16"/>
          <w:szCs w:val="16"/>
        </w:rPr>
        <w:t>, изучив его конструкцию и характеристики, отказался от постройки самолета такой схемы</w:t>
      </w:r>
    </w:p>
    <w:p w14:paraId="119407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Появление активно работающего Рижского «Общества воздухоплавания» не могло не привлечь к его деятельности внимание широкой общественности: публичные полеты на планере, лекции и доклады по авиации и межпланетным полетам, организация выставки летательных аппаратов в Риге в 1910г. – вот небольшой перечень работ членов «Общества». Не могли не откликнуться на это увлечение авиацией в Риге и «сильные мира сего», которые решили организовать свое отделение аэроклуба по примеру подобных столичных организаций. </w:t>
      </w:r>
    </w:p>
    <w:p w14:paraId="76EC7C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Школьной улице Риги (ныне улица А. Упита) в доме № 3-а в 1910г. был открыт Первый Балтийский автомобильный и аэроклуб (1Б.А.А.-К). Такие же аэроклубы и общества воздухоплавания были созданы примерно в это же время в Петрограде (</w:t>
      </w:r>
      <w:proofErr w:type="spellStart"/>
      <w:r w:rsidRPr="008C5983">
        <w:rPr>
          <w:bCs/>
          <w:color w:val="000000" w:themeColor="text1"/>
          <w:sz w:val="16"/>
          <w:szCs w:val="16"/>
        </w:rPr>
        <w:t>Всеросиийский</w:t>
      </w:r>
      <w:proofErr w:type="spellEnd"/>
      <w:r w:rsidRPr="008C5983">
        <w:rPr>
          <w:bCs/>
          <w:color w:val="000000" w:themeColor="text1"/>
          <w:sz w:val="16"/>
          <w:szCs w:val="16"/>
        </w:rPr>
        <w:t xml:space="preserve"> аэроклуб в 1908г.), в Киеве (К.О.В. – 1909г.), в Москве (М.О.В.- 1910г.), в Одессе (О.А.К. – 1908г.). Рижский клуб был довольно многочислен. Если в Московском «Обществе воздухоплавания» - наиболее сильной общественной организации, где председателем научно-технического комитета был профессор Н.Е. Жуковский, в 1915г. насчитывалось 343 действительных члена, то в Рижском аэроклубе – 180 человек [10]. </w:t>
      </w:r>
    </w:p>
    <w:p w14:paraId="696ED1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Однако, Рижский аэроклуб не оставил после себя такой доброй памяти, как студенческое «Общество воздухоплавания» РПИ. Связь с реальной практикой создания летательных аппаратов, с научными исследованиями отличали работы этого общества. </w:t>
      </w:r>
    </w:p>
    <w:p w14:paraId="5B5D26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Зная труды Н.Е. Жуковского, научная общественность РПИ приняла решение: в честь 60-летия со дня его рождения принять участие в его чествовании и избрать почетным членом РПИ. </w:t>
      </w:r>
    </w:p>
    <w:p w14:paraId="1FAD82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Большую работу по пропаганде идей авиации вели члены общества в дни прилета в Ригу и другие города Латвии летчиков, совершавших международные перелеты. Так, летом 1912г. (с 14.07. по 7.08.) русский летчик В. Абрамович на своем самолета «Райт – Абрамович» совершил уникальный перелет из Берлина в Петербург с посадками в </w:t>
      </w:r>
      <w:proofErr w:type="spellStart"/>
      <w:r w:rsidRPr="008C5983">
        <w:rPr>
          <w:bCs/>
          <w:color w:val="000000" w:themeColor="text1"/>
          <w:sz w:val="16"/>
          <w:szCs w:val="16"/>
        </w:rPr>
        <w:t>Митаве</w:t>
      </w:r>
      <w:proofErr w:type="spellEnd"/>
      <w:r w:rsidRPr="008C5983">
        <w:rPr>
          <w:bCs/>
          <w:color w:val="000000" w:themeColor="text1"/>
          <w:sz w:val="16"/>
          <w:szCs w:val="16"/>
        </w:rPr>
        <w:t xml:space="preserve"> и Риге, где его встречали рижские энтузиасты авиации. В августе 1913г. (с 6 по 18.08.) французский летчик </w:t>
      </w:r>
      <w:proofErr w:type="spellStart"/>
      <w:r w:rsidRPr="008C5983">
        <w:rPr>
          <w:bCs/>
          <w:color w:val="000000" w:themeColor="text1"/>
          <w:sz w:val="16"/>
          <w:szCs w:val="16"/>
        </w:rPr>
        <w:t>Жануар</w:t>
      </w:r>
      <w:proofErr w:type="spellEnd"/>
      <w:r w:rsidRPr="008C5983">
        <w:rPr>
          <w:bCs/>
          <w:color w:val="000000" w:themeColor="text1"/>
          <w:sz w:val="16"/>
          <w:szCs w:val="16"/>
        </w:rPr>
        <w:t xml:space="preserve"> с посадкой в Риге совершил перелет из Парижа, через Берлин, в Петербург. С 10.06. по 2.07. 1913г. французский авиатор Б. де Мулине совершил перелет Париж – Петербург – Париж. Вечером 15 </w:t>
      </w:r>
      <w:proofErr w:type="spellStart"/>
      <w:r w:rsidRPr="008C5983">
        <w:rPr>
          <w:bCs/>
          <w:color w:val="000000" w:themeColor="text1"/>
          <w:sz w:val="16"/>
          <w:szCs w:val="16"/>
        </w:rPr>
        <w:t>июна</w:t>
      </w:r>
      <w:proofErr w:type="spellEnd"/>
      <w:r w:rsidRPr="008C5983">
        <w:rPr>
          <w:bCs/>
          <w:color w:val="000000" w:themeColor="text1"/>
          <w:sz w:val="16"/>
          <w:szCs w:val="16"/>
        </w:rPr>
        <w:t xml:space="preserve"> он приземлился в Двинске (Даугавпилсе), пройдя расстояние 550 км от Варшавы за 5 ч 40 мин полета. Посадка в Двинске была неудачной: произошла поломка колеса. Потребовались большие усилия двинских любителей авиации, чтобы к утру 16 июня восстановить самолет и осуществить его вылет по маршруту Двинск – Псков – Петербург [3]. </w:t>
      </w:r>
    </w:p>
    <w:p w14:paraId="5E86FDE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Встречи с героями международных перелетов, помощь им в подготовке самолетов к дальнейшим полетам, проведение необходимых ремонтных работ были важными событиями для всех, кто участвовал в работе авиационных обществ. </w:t>
      </w:r>
    </w:p>
    <w:p w14:paraId="7BC740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Таким образом, в годы становления авиации в России (1909 – 1913гг.) в Риге оказалось сосредоточено и начали работать три авиационных предприятия. Появились добровольные авиационные общества. Эти обстоятельства сделали Ригу одним из ведущих в стране центров развития авиационных идей. Только за 1909 – 1913 гг. – за четыре года – в Риге было разработано и построено около полутора десятков самолетов оригинальной конструкции, не считая планеров и воздушных шаров. В табл. 1 приведен список самолетов, постройка которых в Риге подтверждается документально. Их конструкторы: русские, латыши, украинцы, эстонцы – более десятка фамилий. Среди известных в России конструкторов в те годы был и уроженец </w:t>
      </w:r>
      <w:proofErr w:type="spellStart"/>
      <w:r w:rsidRPr="008C5983">
        <w:rPr>
          <w:bCs/>
          <w:color w:val="000000" w:themeColor="text1"/>
          <w:sz w:val="16"/>
          <w:szCs w:val="16"/>
        </w:rPr>
        <w:t>Митавы</w:t>
      </w:r>
      <w:proofErr w:type="spellEnd"/>
      <w:r w:rsidRPr="008C5983">
        <w:rPr>
          <w:bCs/>
          <w:color w:val="000000" w:themeColor="text1"/>
          <w:sz w:val="16"/>
          <w:szCs w:val="16"/>
        </w:rPr>
        <w:t xml:space="preserve"> (Елгавы) Янис </w:t>
      </w:r>
      <w:proofErr w:type="spellStart"/>
      <w:r w:rsidRPr="008C5983">
        <w:rPr>
          <w:bCs/>
          <w:color w:val="000000" w:themeColor="text1"/>
          <w:sz w:val="16"/>
          <w:szCs w:val="16"/>
        </w:rPr>
        <w:t>Стеглау</w:t>
      </w:r>
      <w:proofErr w:type="spellEnd"/>
    </w:p>
    <w:p w14:paraId="25F55C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Таблица 1 </w:t>
      </w:r>
    </w:p>
    <w:p w14:paraId="50E6D0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Оригинальные конструкции самолетов, построенных в Риге в 1909 – 1913 гг., и рижские самолеты французской конструкции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68"/>
        <w:gridCol w:w="1868"/>
        <w:gridCol w:w="1868"/>
        <w:gridCol w:w="1868"/>
        <w:gridCol w:w="1868"/>
      </w:tblGrid>
      <w:tr w:rsidR="008C196E" w:rsidRPr="008C5983" w14:paraId="36BE9489" w14:textId="77777777" w:rsidTr="0085726C">
        <w:trPr>
          <w:cantSplit/>
        </w:trPr>
        <w:tc>
          <w:tcPr>
            <w:tcW w:w="1868" w:type="dxa"/>
          </w:tcPr>
          <w:p w14:paraId="41E647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Год постройки</w:t>
            </w:r>
          </w:p>
        </w:tc>
        <w:tc>
          <w:tcPr>
            <w:tcW w:w="1868" w:type="dxa"/>
          </w:tcPr>
          <w:p w14:paraId="3A40CF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Место постройки</w:t>
            </w:r>
          </w:p>
        </w:tc>
        <w:tc>
          <w:tcPr>
            <w:tcW w:w="1868" w:type="dxa"/>
          </w:tcPr>
          <w:p w14:paraId="6363A0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Схема самолета</w:t>
            </w:r>
          </w:p>
        </w:tc>
        <w:tc>
          <w:tcPr>
            <w:tcW w:w="1868" w:type="dxa"/>
          </w:tcPr>
          <w:p w14:paraId="00116F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Конструктор</w:t>
            </w:r>
          </w:p>
        </w:tc>
        <w:tc>
          <w:tcPr>
            <w:tcW w:w="1868" w:type="dxa"/>
          </w:tcPr>
          <w:p w14:paraId="37EA68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Примечание </w:t>
            </w:r>
          </w:p>
        </w:tc>
      </w:tr>
      <w:tr w:rsidR="008C196E" w:rsidRPr="008C5983" w14:paraId="348D509A" w14:textId="77777777" w:rsidTr="0085726C">
        <w:trPr>
          <w:cantSplit/>
        </w:trPr>
        <w:tc>
          <w:tcPr>
            <w:tcW w:w="1868" w:type="dxa"/>
          </w:tcPr>
          <w:p w14:paraId="48550B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1909</w:t>
            </w:r>
          </w:p>
        </w:tc>
        <w:tc>
          <w:tcPr>
            <w:tcW w:w="1868" w:type="dxa"/>
          </w:tcPr>
          <w:p w14:paraId="0199F1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09BF3C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w:t>
            </w:r>
            <w:proofErr w:type="spellStart"/>
            <w:r w:rsidRPr="008C5983">
              <w:rPr>
                <w:bCs/>
                <w:color w:val="000000" w:themeColor="text1"/>
                <w:sz w:val="16"/>
                <w:szCs w:val="16"/>
              </w:rPr>
              <w:t>четырехплан</w:t>
            </w:r>
            <w:proofErr w:type="spellEnd"/>
            <w:r w:rsidRPr="008C5983">
              <w:rPr>
                <w:bCs/>
                <w:color w:val="000000" w:themeColor="text1"/>
                <w:sz w:val="16"/>
                <w:szCs w:val="16"/>
              </w:rPr>
              <w:t xml:space="preserve"> «</w:t>
            </w:r>
            <w:proofErr w:type="spellStart"/>
            <w:r w:rsidRPr="008C5983">
              <w:rPr>
                <w:bCs/>
                <w:color w:val="000000" w:themeColor="text1"/>
                <w:sz w:val="16"/>
                <w:szCs w:val="16"/>
              </w:rPr>
              <w:t>Скаубитис</w:t>
            </w:r>
            <w:proofErr w:type="spellEnd"/>
            <w:r w:rsidRPr="008C5983">
              <w:rPr>
                <w:bCs/>
                <w:color w:val="000000" w:themeColor="text1"/>
                <w:sz w:val="16"/>
                <w:szCs w:val="16"/>
              </w:rPr>
              <w:t>»</w:t>
            </w:r>
          </w:p>
        </w:tc>
        <w:tc>
          <w:tcPr>
            <w:tcW w:w="1868" w:type="dxa"/>
          </w:tcPr>
          <w:p w14:paraId="089240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К.П. </w:t>
            </w:r>
            <w:proofErr w:type="spellStart"/>
            <w:r w:rsidRPr="008C5983">
              <w:rPr>
                <w:bCs/>
                <w:color w:val="000000" w:themeColor="text1"/>
                <w:sz w:val="16"/>
                <w:szCs w:val="16"/>
              </w:rPr>
              <w:t>Скаубитис</w:t>
            </w:r>
            <w:proofErr w:type="spellEnd"/>
            <w:r w:rsidRPr="008C5983">
              <w:rPr>
                <w:bCs/>
                <w:color w:val="000000" w:themeColor="text1"/>
                <w:sz w:val="16"/>
                <w:szCs w:val="16"/>
              </w:rPr>
              <w:t xml:space="preserve"> </w:t>
            </w:r>
          </w:p>
        </w:tc>
        <w:tc>
          <w:tcPr>
            <w:tcW w:w="1868" w:type="dxa"/>
          </w:tcPr>
          <w:p w14:paraId="6DB0D94D" w14:textId="77777777" w:rsidR="008C196E" w:rsidRPr="008C5983" w:rsidRDefault="008C196E" w:rsidP="00183F5A">
            <w:pPr>
              <w:jc w:val="both"/>
              <w:rPr>
                <w:bCs/>
                <w:color w:val="000000" w:themeColor="text1"/>
                <w:sz w:val="16"/>
                <w:szCs w:val="16"/>
              </w:rPr>
            </w:pPr>
          </w:p>
        </w:tc>
      </w:tr>
      <w:tr w:rsidR="008C196E" w:rsidRPr="008C5983" w14:paraId="62AC49F5" w14:textId="77777777" w:rsidTr="0085726C">
        <w:trPr>
          <w:cantSplit/>
        </w:trPr>
        <w:tc>
          <w:tcPr>
            <w:tcW w:w="1868" w:type="dxa"/>
          </w:tcPr>
          <w:p w14:paraId="2C59FC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1910</w:t>
            </w:r>
          </w:p>
        </w:tc>
        <w:tc>
          <w:tcPr>
            <w:tcW w:w="1868" w:type="dxa"/>
          </w:tcPr>
          <w:p w14:paraId="13305C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т-во «Мотор»</w:t>
            </w:r>
          </w:p>
        </w:tc>
        <w:tc>
          <w:tcPr>
            <w:tcW w:w="1868" w:type="dxa"/>
          </w:tcPr>
          <w:p w14:paraId="4150EE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w:t>
            </w:r>
            <w:proofErr w:type="spellStart"/>
            <w:r w:rsidRPr="008C5983">
              <w:rPr>
                <w:bCs/>
                <w:color w:val="000000" w:themeColor="text1"/>
                <w:sz w:val="16"/>
                <w:szCs w:val="16"/>
              </w:rPr>
              <w:t>Калеп</w:t>
            </w:r>
            <w:proofErr w:type="spellEnd"/>
            <w:r w:rsidRPr="008C5983">
              <w:rPr>
                <w:bCs/>
                <w:color w:val="000000" w:themeColor="text1"/>
                <w:sz w:val="16"/>
                <w:szCs w:val="16"/>
              </w:rPr>
              <w:t>»</w:t>
            </w:r>
          </w:p>
        </w:tc>
        <w:tc>
          <w:tcPr>
            <w:tcW w:w="1868" w:type="dxa"/>
          </w:tcPr>
          <w:p w14:paraId="58E8F4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w:t>
            </w:r>
          </w:p>
        </w:tc>
        <w:tc>
          <w:tcPr>
            <w:tcW w:w="1868" w:type="dxa"/>
          </w:tcPr>
          <w:p w14:paraId="7BF78B6A" w14:textId="77777777" w:rsidR="008C196E" w:rsidRPr="008C5983" w:rsidRDefault="008C196E" w:rsidP="00183F5A">
            <w:pPr>
              <w:jc w:val="both"/>
              <w:rPr>
                <w:bCs/>
                <w:color w:val="000000" w:themeColor="text1"/>
                <w:sz w:val="16"/>
                <w:szCs w:val="16"/>
              </w:rPr>
            </w:pPr>
          </w:p>
        </w:tc>
      </w:tr>
      <w:tr w:rsidR="008C196E" w:rsidRPr="008C5983" w14:paraId="3FFB71C3" w14:textId="77777777" w:rsidTr="0085726C">
        <w:trPr>
          <w:cantSplit/>
        </w:trPr>
        <w:tc>
          <w:tcPr>
            <w:tcW w:w="1868" w:type="dxa"/>
          </w:tcPr>
          <w:p w14:paraId="069E1D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1910</w:t>
            </w:r>
          </w:p>
        </w:tc>
        <w:tc>
          <w:tcPr>
            <w:tcW w:w="1868" w:type="dxa"/>
          </w:tcPr>
          <w:p w14:paraId="7AEF432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т-во «Мотор»</w:t>
            </w:r>
          </w:p>
        </w:tc>
        <w:tc>
          <w:tcPr>
            <w:tcW w:w="1868" w:type="dxa"/>
          </w:tcPr>
          <w:p w14:paraId="47F0D7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биплан «</w:t>
            </w:r>
            <w:proofErr w:type="spellStart"/>
            <w:r w:rsidRPr="008C5983">
              <w:rPr>
                <w:bCs/>
                <w:color w:val="000000" w:themeColor="text1"/>
                <w:sz w:val="16"/>
                <w:szCs w:val="16"/>
              </w:rPr>
              <w:t>Калеп</w:t>
            </w:r>
            <w:proofErr w:type="spellEnd"/>
            <w:r w:rsidRPr="008C5983">
              <w:rPr>
                <w:bCs/>
                <w:color w:val="000000" w:themeColor="text1"/>
                <w:sz w:val="16"/>
                <w:szCs w:val="16"/>
              </w:rPr>
              <w:t>»</w:t>
            </w:r>
          </w:p>
        </w:tc>
        <w:tc>
          <w:tcPr>
            <w:tcW w:w="1868" w:type="dxa"/>
          </w:tcPr>
          <w:p w14:paraId="7D8E3E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w:t>
            </w:r>
          </w:p>
        </w:tc>
        <w:tc>
          <w:tcPr>
            <w:tcW w:w="1868" w:type="dxa"/>
          </w:tcPr>
          <w:p w14:paraId="550BC7C3" w14:textId="77777777" w:rsidR="008C196E" w:rsidRPr="008C5983" w:rsidRDefault="008C196E" w:rsidP="00183F5A">
            <w:pPr>
              <w:jc w:val="both"/>
              <w:rPr>
                <w:bCs/>
                <w:color w:val="000000" w:themeColor="text1"/>
                <w:sz w:val="16"/>
                <w:szCs w:val="16"/>
              </w:rPr>
            </w:pPr>
          </w:p>
        </w:tc>
      </w:tr>
      <w:tr w:rsidR="008C196E" w:rsidRPr="008C5983" w14:paraId="549BB7A2" w14:textId="77777777" w:rsidTr="0085726C">
        <w:trPr>
          <w:cantSplit/>
        </w:trPr>
        <w:tc>
          <w:tcPr>
            <w:tcW w:w="1868" w:type="dxa"/>
          </w:tcPr>
          <w:p w14:paraId="2C480B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1911</w:t>
            </w:r>
          </w:p>
        </w:tc>
        <w:tc>
          <w:tcPr>
            <w:tcW w:w="1868" w:type="dxa"/>
          </w:tcPr>
          <w:p w14:paraId="62E36B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завод РБВЗ</w:t>
            </w:r>
          </w:p>
        </w:tc>
        <w:tc>
          <w:tcPr>
            <w:tcW w:w="1868" w:type="dxa"/>
          </w:tcPr>
          <w:p w14:paraId="4993F657"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моноплан«</w:t>
            </w:r>
            <w:proofErr w:type="gramEnd"/>
            <w:r w:rsidRPr="008C5983">
              <w:rPr>
                <w:bCs/>
                <w:color w:val="000000" w:themeColor="text1"/>
                <w:sz w:val="16"/>
                <w:szCs w:val="16"/>
              </w:rPr>
              <w:t>Кудашев-4»</w:t>
            </w:r>
          </w:p>
        </w:tc>
        <w:tc>
          <w:tcPr>
            <w:tcW w:w="1868" w:type="dxa"/>
          </w:tcPr>
          <w:p w14:paraId="4C5E42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А.С. Кудашев</w:t>
            </w:r>
          </w:p>
        </w:tc>
        <w:tc>
          <w:tcPr>
            <w:tcW w:w="1868" w:type="dxa"/>
          </w:tcPr>
          <w:p w14:paraId="572F82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Испытан в Риге 2.04.1911г. </w:t>
            </w:r>
          </w:p>
        </w:tc>
      </w:tr>
      <w:tr w:rsidR="008C196E" w:rsidRPr="008C5983" w14:paraId="1446CA17" w14:textId="77777777" w:rsidTr="0085726C">
        <w:trPr>
          <w:cantSplit/>
        </w:trPr>
        <w:tc>
          <w:tcPr>
            <w:tcW w:w="1868" w:type="dxa"/>
          </w:tcPr>
          <w:p w14:paraId="74E096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66EA10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завод РБВЗ</w:t>
            </w:r>
          </w:p>
        </w:tc>
        <w:tc>
          <w:tcPr>
            <w:tcW w:w="1868" w:type="dxa"/>
          </w:tcPr>
          <w:p w14:paraId="3C8E72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«Пороховщиков (П1)»</w:t>
            </w:r>
          </w:p>
        </w:tc>
        <w:tc>
          <w:tcPr>
            <w:tcW w:w="1868" w:type="dxa"/>
          </w:tcPr>
          <w:p w14:paraId="3FBCEE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А.А. Пороховщиков</w:t>
            </w:r>
          </w:p>
        </w:tc>
        <w:tc>
          <w:tcPr>
            <w:tcW w:w="1868" w:type="dxa"/>
          </w:tcPr>
          <w:p w14:paraId="4E1EF26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Испытан в Риге 25.06.1911</w:t>
            </w:r>
          </w:p>
        </w:tc>
      </w:tr>
      <w:tr w:rsidR="008C196E" w:rsidRPr="008C5983" w14:paraId="42614105" w14:textId="77777777" w:rsidTr="0085726C">
        <w:trPr>
          <w:cantSplit/>
        </w:trPr>
        <w:tc>
          <w:tcPr>
            <w:tcW w:w="1868" w:type="dxa"/>
          </w:tcPr>
          <w:p w14:paraId="7AC398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3CB72B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5A1074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Биплан «</w:t>
            </w:r>
            <w:proofErr w:type="spellStart"/>
            <w:r w:rsidRPr="008C5983">
              <w:rPr>
                <w:bCs/>
                <w:color w:val="000000" w:themeColor="text1"/>
                <w:sz w:val="16"/>
                <w:szCs w:val="16"/>
              </w:rPr>
              <w:t>Скаубитис</w:t>
            </w:r>
            <w:proofErr w:type="spellEnd"/>
            <w:r w:rsidRPr="008C5983">
              <w:rPr>
                <w:bCs/>
                <w:color w:val="000000" w:themeColor="text1"/>
                <w:sz w:val="16"/>
                <w:szCs w:val="16"/>
              </w:rPr>
              <w:t>»</w:t>
            </w:r>
          </w:p>
        </w:tc>
        <w:tc>
          <w:tcPr>
            <w:tcW w:w="1868" w:type="dxa"/>
          </w:tcPr>
          <w:p w14:paraId="4446F7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К.П. </w:t>
            </w:r>
            <w:proofErr w:type="spellStart"/>
            <w:r w:rsidRPr="008C5983">
              <w:rPr>
                <w:bCs/>
                <w:color w:val="000000" w:themeColor="text1"/>
                <w:sz w:val="16"/>
                <w:szCs w:val="16"/>
              </w:rPr>
              <w:t>Скаубитис</w:t>
            </w:r>
            <w:proofErr w:type="spellEnd"/>
            <w:r w:rsidRPr="008C5983">
              <w:rPr>
                <w:bCs/>
                <w:color w:val="000000" w:themeColor="text1"/>
                <w:sz w:val="16"/>
                <w:szCs w:val="16"/>
              </w:rPr>
              <w:t xml:space="preserve"> </w:t>
            </w:r>
          </w:p>
        </w:tc>
        <w:tc>
          <w:tcPr>
            <w:tcW w:w="1868" w:type="dxa"/>
          </w:tcPr>
          <w:p w14:paraId="7182CF8D" w14:textId="77777777" w:rsidR="008C196E" w:rsidRPr="008C5983" w:rsidRDefault="008C196E" w:rsidP="00183F5A">
            <w:pPr>
              <w:jc w:val="both"/>
              <w:rPr>
                <w:bCs/>
                <w:color w:val="000000" w:themeColor="text1"/>
                <w:sz w:val="16"/>
                <w:szCs w:val="16"/>
              </w:rPr>
            </w:pPr>
          </w:p>
        </w:tc>
      </w:tr>
      <w:tr w:rsidR="008C196E" w:rsidRPr="008C5983" w14:paraId="6E8F6EE2" w14:textId="77777777" w:rsidTr="0085726C">
        <w:trPr>
          <w:cantSplit/>
        </w:trPr>
        <w:tc>
          <w:tcPr>
            <w:tcW w:w="1868" w:type="dxa"/>
          </w:tcPr>
          <w:p w14:paraId="28082CC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5CAA2D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Рига, завод РБВЗ </w:t>
            </w:r>
            <w:proofErr w:type="spellStart"/>
            <w:r w:rsidRPr="008C5983">
              <w:rPr>
                <w:bCs/>
                <w:color w:val="000000" w:themeColor="text1"/>
                <w:sz w:val="16"/>
                <w:szCs w:val="16"/>
              </w:rPr>
              <w:t>РБВЗ</w:t>
            </w:r>
            <w:proofErr w:type="spellEnd"/>
          </w:p>
        </w:tc>
        <w:tc>
          <w:tcPr>
            <w:tcW w:w="1868" w:type="dxa"/>
          </w:tcPr>
          <w:p w14:paraId="07AAE5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Амфибия-моноплан «Гаккель-V» </w:t>
            </w:r>
          </w:p>
        </w:tc>
        <w:tc>
          <w:tcPr>
            <w:tcW w:w="1868" w:type="dxa"/>
          </w:tcPr>
          <w:p w14:paraId="422832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Я.М. Гаккель</w:t>
            </w:r>
          </w:p>
        </w:tc>
        <w:tc>
          <w:tcPr>
            <w:tcW w:w="1868" w:type="dxa"/>
          </w:tcPr>
          <w:p w14:paraId="1B1779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2 экз. построены в Риге </w:t>
            </w:r>
          </w:p>
        </w:tc>
      </w:tr>
      <w:tr w:rsidR="008C196E" w:rsidRPr="008C5983" w14:paraId="76809B1E" w14:textId="77777777" w:rsidTr="0085726C">
        <w:trPr>
          <w:cantSplit/>
        </w:trPr>
        <w:tc>
          <w:tcPr>
            <w:tcW w:w="1868" w:type="dxa"/>
          </w:tcPr>
          <w:p w14:paraId="0F9DCA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1912</w:t>
            </w:r>
          </w:p>
        </w:tc>
        <w:tc>
          <w:tcPr>
            <w:tcW w:w="1868" w:type="dxa"/>
          </w:tcPr>
          <w:p w14:paraId="336557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51D746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w:t>
            </w:r>
            <w:proofErr w:type="spellStart"/>
            <w:r w:rsidRPr="008C5983">
              <w:rPr>
                <w:bCs/>
                <w:color w:val="000000" w:themeColor="text1"/>
                <w:sz w:val="16"/>
                <w:szCs w:val="16"/>
              </w:rPr>
              <w:t>Пульпэ</w:t>
            </w:r>
            <w:proofErr w:type="spellEnd"/>
            <w:r w:rsidRPr="008C5983">
              <w:rPr>
                <w:bCs/>
                <w:color w:val="000000" w:themeColor="text1"/>
                <w:sz w:val="16"/>
                <w:szCs w:val="16"/>
              </w:rPr>
              <w:t>»</w:t>
            </w:r>
          </w:p>
        </w:tc>
        <w:tc>
          <w:tcPr>
            <w:tcW w:w="1868" w:type="dxa"/>
          </w:tcPr>
          <w:p w14:paraId="4ABDBF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Э.М. </w:t>
            </w:r>
            <w:proofErr w:type="spellStart"/>
            <w:r w:rsidRPr="008C5983">
              <w:rPr>
                <w:bCs/>
                <w:color w:val="000000" w:themeColor="text1"/>
                <w:sz w:val="16"/>
                <w:szCs w:val="16"/>
              </w:rPr>
              <w:t>Пульпэ</w:t>
            </w:r>
            <w:proofErr w:type="spellEnd"/>
          </w:p>
        </w:tc>
        <w:tc>
          <w:tcPr>
            <w:tcW w:w="1868" w:type="dxa"/>
          </w:tcPr>
          <w:p w14:paraId="6C7599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Испытан в Риге </w:t>
            </w:r>
          </w:p>
        </w:tc>
      </w:tr>
      <w:tr w:rsidR="008C196E" w:rsidRPr="008C5983" w14:paraId="2743CF65" w14:textId="77777777" w:rsidTr="0085726C">
        <w:trPr>
          <w:cantSplit/>
        </w:trPr>
        <w:tc>
          <w:tcPr>
            <w:tcW w:w="1868" w:type="dxa"/>
          </w:tcPr>
          <w:p w14:paraId="3ECBD2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2C49C6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2545C7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w:t>
            </w:r>
            <w:proofErr w:type="spellStart"/>
            <w:r w:rsidRPr="008C5983">
              <w:rPr>
                <w:bCs/>
                <w:color w:val="000000" w:themeColor="text1"/>
                <w:sz w:val="16"/>
                <w:szCs w:val="16"/>
              </w:rPr>
              <w:t>Розенталс</w:t>
            </w:r>
            <w:proofErr w:type="spellEnd"/>
            <w:r w:rsidRPr="008C5983">
              <w:rPr>
                <w:bCs/>
                <w:color w:val="000000" w:themeColor="text1"/>
                <w:sz w:val="16"/>
                <w:szCs w:val="16"/>
              </w:rPr>
              <w:t>»</w:t>
            </w:r>
          </w:p>
        </w:tc>
        <w:tc>
          <w:tcPr>
            <w:tcW w:w="1868" w:type="dxa"/>
          </w:tcPr>
          <w:p w14:paraId="00F9E6F4"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Алфредс</w:t>
            </w:r>
            <w:proofErr w:type="spellEnd"/>
            <w:r w:rsidRPr="008C5983">
              <w:rPr>
                <w:bCs/>
                <w:color w:val="000000" w:themeColor="text1"/>
                <w:sz w:val="16"/>
                <w:szCs w:val="16"/>
              </w:rPr>
              <w:t xml:space="preserve"> </w:t>
            </w:r>
            <w:proofErr w:type="spellStart"/>
            <w:r w:rsidRPr="008C5983">
              <w:rPr>
                <w:bCs/>
                <w:color w:val="000000" w:themeColor="text1"/>
                <w:sz w:val="16"/>
                <w:szCs w:val="16"/>
              </w:rPr>
              <w:t>Розенталс</w:t>
            </w:r>
            <w:proofErr w:type="spellEnd"/>
          </w:p>
        </w:tc>
        <w:tc>
          <w:tcPr>
            <w:tcW w:w="1868" w:type="dxa"/>
          </w:tcPr>
          <w:p w14:paraId="0E1DC60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Испытан в Риге</w:t>
            </w:r>
          </w:p>
        </w:tc>
      </w:tr>
      <w:tr w:rsidR="008C196E" w:rsidRPr="008C5983" w14:paraId="7AE7EB94" w14:textId="77777777" w:rsidTr="0085726C">
        <w:trPr>
          <w:cantSplit/>
        </w:trPr>
        <w:tc>
          <w:tcPr>
            <w:tcW w:w="1868" w:type="dxa"/>
          </w:tcPr>
          <w:p w14:paraId="6F781F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6E5E91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т-во «Мотор»</w:t>
            </w:r>
          </w:p>
        </w:tc>
        <w:tc>
          <w:tcPr>
            <w:tcW w:w="1868" w:type="dxa"/>
          </w:tcPr>
          <w:p w14:paraId="3D07F7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«Дельфин»</w:t>
            </w:r>
          </w:p>
        </w:tc>
        <w:tc>
          <w:tcPr>
            <w:tcW w:w="1868" w:type="dxa"/>
          </w:tcPr>
          <w:p w14:paraId="759FD5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Братья </w:t>
            </w:r>
            <w:proofErr w:type="spellStart"/>
            <w:r w:rsidRPr="008C5983">
              <w:rPr>
                <w:bCs/>
                <w:color w:val="000000" w:themeColor="text1"/>
                <w:sz w:val="16"/>
                <w:szCs w:val="16"/>
              </w:rPr>
              <w:t>Дыбовские</w:t>
            </w:r>
            <w:proofErr w:type="spellEnd"/>
          </w:p>
        </w:tc>
        <w:tc>
          <w:tcPr>
            <w:tcW w:w="1868" w:type="dxa"/>
          </w:tcPr>
          <w:p w14:paraId="0FDBB6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Первый полет в Риге</w:t>
            </w:r>
          </w:p>
        </w:tc>
      </w:tr>
      <w:tr w:rsidR="008C196E" w:rsidRPr="008C5983" w14:paraId="2997E005" w14:textId="77777777" w:rsidTr="0085726C">
        <w:trPr>
          <w:cantSplit/>
        </w:trPr>
        <w:tc>
          <w:tcPr>
            <w:tcW w:w="1868" w:type="dxa"/>
          </w:tcPr>
          <w:p w14:paraId="2E457E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3B1E905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т-во «Мотор»</w:t>
            </w:r>
          </w:p>
        </w:tc>
        <w:tc>
          <w:tcPr>
            <w:tcW w:w="1868" w:type="dxa"/>
          </w:tcPr>
          <w:p w14:paraId="1E94E600"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Ньюпор-Дыбовский</w:t>
            </w:r>
            <w:proofErr w:type="spellEnd"/>
          </w:p>
        </w:tc>
        <w:tc>
          <w:tcPr>
            <w:tcW w:w="1868" w:type="dxa"/>
          </w:tcPr>
          <w:p w14:paraId="514859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В.В. </w:t>
            </w:r>
            <w:proofErr w:type="spellStart"/>
            <w:r w:rsidRPr="008C5983">
              <w:rPr>
                <w:bCs/>
                <w:color w:val="000000" w:themeColor="text1"/>
                <w:sz w:val="16"/>
                <w:szCs w:val="16"/>
              </w:rPr>
              <w:t>Дыбовский</w:t>
            </w:r>
            <w:proofErr w:type="spellEnd"/>
          </w:p>
        </w:tc>
        <w:tc>
          <w:tcPr>
            <w:tcW w:w="1868" w:type="dxa"/>
          </w:tcPr>
          <w:p w14:paraId="5FADCC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Испытан в Риге</w:t>
            </w:r>
          </w:p>
        </w:tc>
      </w:tr>
      <w:tr w:rsidR="008C196E" w:rsidRPr="008C5983" w14:paraId="1371843F" w14:textId="77777777" w:rsidTr="0085726C">
        <w:trPr>
          <w:cantSplit/>
        </w:trPr>
        <w:tc>
          <w:tcPr>
            <w:tcW w:w="1868" w:type="dxa"/>
          </w:tcPr>
          <w:p w14:paraId="4279F5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5BBC1B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5A7B5E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Блерио – Цируль</w:t>
            </w:r>
          </w:p>
        </w:tc>
        <w:tc>
          <w:tcPr>
            <w:tcW w:w="1868" w:type="dxa"/>
          </w:tcPr>
          <w:p w14:paraId="49E33F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К.Г. Цируль</w:t>
            </w:r>
          </w:p>
        </w:tc>
        <w:tc>
          <w:tcPr>
            <w:tcW w:w="1868" w:type="dxa"/>
          </w:tcPr>
          <w:p w14:paraId="2E08675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Постройка в Риге, полеты в Москве </w:t>
            </w:r>
          </w:p>
        </w:tc>
      </w:tr>
      <w:tr w:rsidR="008C196E" w:rsidRPr="008C5983" w14:paraId="6F102026" w14:textId="77777777" w:rsidTr="0085726C">
        <w:trPr>
          <w:cantSplit/>
        </w:trPr>
        <w:tc>
          <w:tcPr>
            <w:tcW w:w="1868" w:type="dxa"/>
          </w:tcPr>
          <w:p w14:paraId="04EB20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4B404B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w:t>
            </w:r>
          </w:p>
        </w:tc>
        <w:tc>
          <w:tcPr>
            <w:tcW w:w="1868" w:type="dxa"/>
          </w:tcPr>
          <w:p w14:paraId="7CABC5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Моноплан «Цируль»</w:t>
            </w:r>
          </w:p>
        </w:tc>
        <w:tc>
          <w:tcPr>
            <w:tcW w:w="1868" w:type="dxa"/>
          </w:tcPr>
          <w:p w14:paraId="64C142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К.Г. Цируль</w:t>
            </w:r>
          </w:p>
        </w:tc>
        <w:tc>
          <w:tcPr>
            <w:tcW w:w="1868" w:type="dxa"/>
          </w:tcPr>
          <w:p w14:paraId="6528F3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То же </w:t>
            </w:r>
          </w:p>
        </w:tc>
      </w:tr>
      <w:tr w:rsidR="008C196E" w:rsidRPr="008C5983" w14:paraId="5DF98E65" w14:textId="77777777" w:rsidTr="0085726C">
        <w:trPr>
          <w:cantSplit/>
        </w:trPr>
        <w:tc>
          <w:tcPr>
            <w:tcW w:w="1868" w:type="dxa"/>
          </w:tcPr>
          <w:p w14:paraId="58AE336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868" w:type="dxa"/>
          </w:tcPr>
          <w:p w14:paraId="2DF81D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завод Слюсаренко</w:t>
            </w:r>
          </w:p>
        </w:tc>
        <w:tc>
          <w:tcPr>
            <w:tcW w:w="1868" w:type="dxa"/>
          </w:tcPr>
          <w:p w14:paraId="228686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Фарман – Слюсаренко</w:t>
            </w:r>
          </w:p>
        </w:tc>
        <w:tc>
          <w:tcPr>
            <w:tcW w:w="1868" w:type="dxa"/>
          </w:tcPr>
          <w:p w14:paraId="1DF2FC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В.В. Слюсаренко</w:t>
            </w:r>
          </w:p>
        </w:tc>
        <w:tc>
          <w:tcPr>
            <w:tcW w:w="1868" w:type="dxa"/>
          </w:tcPr>
          <w:p w14:paraId="0DD921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Построен малой серией в 10 экз. </w:t>
            </w:r>
          </w:p>
        </w:tc>
      </w:tr>
      <w:tr w:rsidR="008C196E" w:rsidRPr="008C5983" w14:paraId="531A7EAA" w14:textId="77777777" w:rsidTr="0085726C">
        <w:trPr>
          <w:cantSplit/>
        </w:trPr>
        <w:tc>
          <w:tcPr>
            <w:tcW w:w="1868" w:type="dxa"/>
          </w:tcPr>
          <w:p w14:paraId="49D8AE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868" w:type="dxa"/>
          </w:tcPr>
          <w:p w14:paraId="18A4AD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Рига, завод РБВЗ</w:t>
            </w:r>
          </w:p>
        </w:tc>
        <w:tc>
          <w:tcPr>
            <w:tcW w:w="1868" w:type="dxa"/>
          </w:tcPr>
          <w:p w14:paraId="009177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«Соммер»-РБВЗ Р.</w:t>
            </w:r>
          </w:p>
        </w:tc>
        <w:tc>
          <w:tcPr>
            <w:tcW w:w="1868" w:type="dxa"/>
          </w:tcPr>
          <w:p w14:paraId="679293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Соммер (Франция)</w:t>
            </w:r>
          </w:p>
        </w:tc>
        <w:tc>
          <w:tcPr>
            <w:tcW w:w="1868" w:type="dxa"/>
          </w:tcPr>
          <w:p w14:paraId="7D30C5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Построен малой серией в 7 экз.</w:t>
            </w:r>
          </w:p>
        </w:tc>
      </w:tr>
    </w:tbl>
    <w:p w14:paraId="3A7A1D3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видно из табл.1, в Риге на РБВЗ в течение только 1911г. было построено десять самолетов, из них три – оригинальной отечественной конструкции; на заводе «Мотор» в течение 1910 - 1913 гг. строилось четыре оригинальных самолета, в мастерских Слюсаренко за 1913 год построено 10 самолетов. Всего же в Риге за первые четыре года развития авиации в России было построено более 30 самолетов. Смерть в 1913г. главного конструктора завода «Мотор» Теодора </w:t>
      </w:r>
      <w:proofErr w:type="spellStart"/>
      <w:r w:rsidRPr="008C5983">
        <w:rPr>
          <w:bCs/>
          <w:color w:val="000000" w:themeColor="text1"/>
          <w:sz w:val="16"/>
          <w:szCs w:val="16"/>
        </w:rPr>
        <w:t>Калепа</w:t>
      </w:r>
      <w:proofErr w:type="spellEnd"/>
      <w:r w:rsidRPr="008C5983">
        <w:rPr>
          <w:bCs/>
          <w:color w:val="000000" w:themeColor="text1"/>
          <w:sz w:val="16"/>
          <w:szCs w:val="16"/>
        </w:rPr>
        <w:t xml:space="preserve"> остановила дальнейшие работы по самолетам на этом заводе, а перевод Авиационного отдела РБВЗ в Петербург с весны 1912г. перенес окончательно центр всех новых авиационных работ из Риги в Петербург. Немного позже, по военным соображениям, из Риги были вывезены мастерские Слюсаренко и завод «Мотор». Как писал П.И. Стучка: «Почти весь коренной рижский рабочий класс был эвакуирован в 1915г. из Риги или одет в солдатские шинели» (с.444); это произошло «одновременно с эвакуацией промышленности» (с.518) [5]. </w:t>
      </w:r>
    </w:p>
    <w:p w14:paraId="79BECE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Традиции рижского рабочего класса принесли с собой в Москву и Петроград рабочие заводов «Мотор», РБВЗ и др. Так, в 1915г. в Москву с эвакуированным из Риги заводом «Мотор» прибыл Мартин </w:t>
      </w:r>
      <w:proofErr w:type="spellStart"/>
      <w:r w:rsidRPr="008C5983">
        <w:rPr>
          <w:bCs/>
          <w:color w:val="000000" w:themeColor="text1"/>
          <w:sz w:val="16"/>
          <w:szCs w:val="16"/>
        </w:rPr>
        <w:t>Драудынь</w:t>
      </w:r>
      <w:proofErr w:type="spellEnd"/>
      <w:r w:rsidRPr="008C5983">
        <w:rPr>
          <w:bCs/>
          <w:color w:val="000000" w:themeColor="text1"/>
          <w:sz w:val="16"/>
          <w:szCs w:val="16"/>
        </w:rPr>
        <w:t xml:space="preserve">. Во время октябрьских боев 1917 года вместе с другими рабочими завода «Мотор» М. </w:t>
      </w:r>
      <w:proofErr w:type="spellStart"/>
      <w:r w:rsidRPr="008C5983">
        <w:rPr>
          <w:bCs/>
          <w:color w:val="000000" w:themeColor="text1"/>
          <w:sz w:val="16"/>
          <w:szCs w:val="16"/>
        </w:rPr>
        <w:t>Драудынь</w:t>
      </w:r>
      <w:proofErr w:type="spellEnd"/>
      <w:r w:rsidRPr="008C5983">
        <w:rPr>
          <w:bCs/>
          <w:color w:val="000000" w:themeColor="text1"/>
          <w:sz w:val="16"/>
          <w:szCs w:val="16"/>
        </w:rPr>
        <w:t xml:space="preserve"> выбивал юнкеров с Крымского моста через Москву-реку, а после этого красногвардейцы завода «Мотор» участвовали в наступлении на штаб военного округа. Участвовал в этих боях и будущий герой-летчик гражданской войны – Петер </w:t>
      </w:r>
      <w:proofErr w:type="spellStart"/>
      <w:r w:rsidRPr="008C5983">
        <w:rPr>
          <w:bCs/>
          <w:color w:val="000000" w:themeColor="text1"/>
          <w:sz w:val="16"/>
          <w:szCs w:val="16"/>
        </w:rPr>
        <w:t>Межерауп</w:t>
      </w:r>
      <w:proofErr w:type="spellEnd"/>
      <w:r w:rsidRPr="008C5983">
        <w:rPr>
          <w:bCs/>
          <w:color w:val="000000" w:themeColor="text1"/>
          <w:sz w:val="16"/>
          <w:szCs w:val="16"/>
        </w:rPr>
        <w:t xml:space="preserve">. </w:t>
      </w:r>
    </w:p>
    <w:p w14:paraId="27F375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После победы Великой Октябрьской революции 1917г. в Советской России были созданы подразделения Красных Латышских стрелков, в составе которых действовали и специальные авиационные подразделения. Так, при Латышской советской стрелковой дивизии летом 1918г. находились 1-й и 2-й Латышские авиационные отряды [13]. (11698).</w:t>
      </w:r>
    </w:p>
    <w:p w14:paraId="41F94D65" w14:textId="77777777" w:rsidR="008C196E" w:rsidRPr="008C5983" w:rsidRDefault="008C196E" w:rsidP="00183F5A">
      <w:pPr>
        <w:jc w:val="both"/>
        <w:rPr>
          <w:bCs/>
          <w:color w:val="000000" w:themeColor="text1"/>
          <w:sz w:val="16"/>
          <w:szCs w:val="16"/>
        </w:rPr>
      </w:pPr>
    </w:p>
    <w:p w14:paraId="1393AEB9" w14:textId="77777777" w:rsidR="002F63EF" w:rsidRPr="008C5983" w:rsidRDefault="002F63EF" w:rsidP="00183F5A">
      <w:pPr>
        <w:shd w:val="clear" w:color="auto" w:fill="FFFFFF"/>
        <w:jc w:val="both"/>
        <w:rPr>
          <w:bCs/>
          <w:color w:val="000000" w:themeColor="text1"/>
          <w:sz w:val="16"/>
          <w:szCs w:val="16"/>
        </w:rPr>
      </w:pPr>
      <w:r w:rsidRPr="008C5983">
        <w:rPr>
          <w:bCs/>
          <w:color w:val="000000" w:themeColor="text1"/>
          <w:sz w:val="16"/>
          <w:szCs w:val="16"/>
        </w:rPr>
        <w:t>В мае-июне 1910 летал русский самолет Кудашева, Сикорского, Гаккеля</w:t>
      </w:r>
    </w:p>
    <w:p w14:paraId="23A2B27F" w14:textId="77777777" w:rsidR="002F63EF" w:rsidRPr="008C5983" w:rsidRDefault="002F63EF" w:rsidP="00183F5A">
      <w:pPr>
        <w:shd w:val="clear" w:color="auto" w:fill="FFFFFF"/>
        <w:jc w:val="both"/>
        <w:rPr>
          <w:bCs/>
          <w:color w:val="000000" w:themeColor="text1"/>
          <w:sz w:val="16"/>
          <w:szCs w:val="16"/>
        </w:rPr>
      </w:pPr>
    </w:p>
    <w:p w14:paraId="4357AAF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154614A8" w14:textId="77777777" w:rsidR="008C196E" w:rsidRPr="008C5983" w:rsidRDefault="008C196E" w:rsidP="00183F5A">
      <w:pPr>
        <w:shd w:val="clear" w:color="auto" w:fill="FFFFFF"/>
        <w:jc w:val="both"/>
        <w:rPr>
          <w:bCs/>
          <w:i/>
          <w:color w:val="000000" w:themeColor="text1"/>
          <w:sz w:val="16"/>
          <w:szCs w:val="16"/>
        </w:rPr>
      </w:pPr>
    </w:p>
    <w:p w14:paraId="1F961A5F" w14:textId="530E0D0C" w:rsidR="008C196E" w:rsidRPr="008C5983" w:rsidRDefault="00A52FA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мае 1910 г. </w:t>
      </w:r>
      <w:r w:rsidRPr="008C5983">
        <w:rPr>
          <w:bCs/>
          <w:color w:val="000000" w:themeColor="text1"/>
          <w:sz w:val="16"/>
          <w:szCs w:val="16"/>
        </w:rPr>
        <w:t xml:space="preserve">Общества Путиловских заводов </w:t>
      </w:r>
      <w:r w:rsidR="008C196E" w:rsidRPr="008C5983">
        <w:rPr>
          <w:bCs/>
          <w:color w:val="000000" w:themeColor="text1"/>
          <w:sz w:val="16"/>
          <w:szCs w:val="16"/>
        </w:rPr>
        <w:t xml:space="preserve">приобрело огромный земельный участок, непосредственно прилегающий к заводской территории площадью </w:t>
      </w:r>
      <w:proofErr w:type="gramStart"/>
      <w:r w:rsidR="008C196E" w:rsidRPr="008C5983">
        <w:rPr>
          <w:bCs/>
          <w:color w:val="000000" w:themeColor="text1"/>
          <w:sz w:val="16"/>
          <w:szCs w:val="16"/>
        </w:rPr>
        <w:t>около 80 га (с отмелями)</w:t>
      </w:r>
      <w:proofErr w:type="gramEnd"/>
      <w:r w:rsidR="008C196E" w:rsidRPr="008C5983">
        <w:rPr>
          <w:bCs/>
          <w:color w:val="000000" w:themeColor="text1"/>
          <w:sz w:val="16"/>
          <w:szCs w:val="16"/>
        </w:rPr>
        <w:t xml:space="preserve"> и приступило к детальной разработке верфи. Материалом для этого послужили появившиеся в апреле 1911 г. проект «Закона о флоте» и выделенная из его состава, как первый этап, «Программа усиленного судостроения».</w:t>
      </w:r>
    </w:p>
    <w:p w14:paraId="5C7E72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Путиловцы прекрасно понимали, что находящееся на большом, исключительно удачно расположенном земельном участке (у самого Морского канала, ниже всех мостов и среди будущего коммерческого порта) крупное, сооруженное с учетом всех новейших планировочных решений и оснащенное по последнему слову техники производство даст огромные перспективы в отношении получения заказов на крупные морские суда всех типов, и с размахом принялись за работу. Был заключен договор о техническом сотрудничестве с известной германской компанией «</w:t>
      </w:r>
      <w:proofErr w:type="spellStart"/>
      <w:r w:rsidRPr="008C5983">
        <w:rPr>
          <w:bCs/>
          <w:color w:val="000000" w:themeColor="text1"/>
          <w:sz w:val="16"/>
          <w:szCs w:val="16"/>
        </w:rPr>
        <w:t>Блом</w:t>
      </w:r>
      <w:proofErr w:type="spellEnd"/>
      <w:r w:rsidRPr="008C5983">
        <w:rPr>
          <w:bCs/>
          <w:color w:val="000000" w:themeColor="text1"/>
          <w:sz w:val="16"/>
          <w:szCs w:val="16"/>
        </w:rPr>
        <w:t xml:space="preserve"> </w:t>
      </w:r>
      <w:proofErr w:type="spellStart"/>
      <w:r w:rsidRPr="008C5983">
        <w:rPr>
          <w:bCs/>
          <w:color w:val="000000" w:themeColor="text1"/>
          <w:sz w:val="16"/>
          <w:szCs w:val="16"/>
        </w:rPr>
        <w:t>унд</w:t>
      </w:r>
      <w:proofErr w:type="spellEnd"/>
      <w:r w:rsidRPr="008C5983">
        <w:rPr>
          <w:bCs/>
          <w:color w:val="000000" w:themeColor="text1"/>
          <w:sz w:val="16"/>
          <w:szCs w:val="16"/>
        </w:rPr>
        <w:t xml:space="preserve"> Фосс», и с ее помощью разработан проект образцовой судостроительной верфи, по своей величине и оборудованию не уступающей первоклассным заграничным заводам. Верфь была рассчитана так, чтобы она была в состоянии построить те корабли, которые по расчетам </w:t>
      </w:r>
      <w:proofErr w:type="spellStart"/>
      <w:r w:rsidRPr="008C5983">
        <w:rPr>
          <w:bCs/>
          <w:color w:val="000000" w:themeColor="text1"/>
          <w:sz w:val="16"/>
          <w:szCs w:val="16"/>
        </w:rPr>
        <w:t>путиловских</w:t>
      </w:r>
      <w:proofErr w:type="spellEnd"/>
      <w:r w:rsidRPr="008C5983">
        <w:rPr>
          <w:bCs/>
          <w:color w:val="000000" w:themeColor="text1"/>
          <w:sz w:val="16"/>
          <w:szCs w:val="16"/>
        </w:rPr>
        <w:t xml:space="preserve"> промышленников должны были остаться неисполненными казенными заводами по распределении между ними работы «со гласно ближайшей десятилетней судостроительной программы» (12109).</w:t>
      </w:r>
    </w:p>
    <w:p w14:paraId="7A0B9B5A" w14:textId="77777777" w:rsidR="008C196E" w:rsidRPr="008C5983" w:rsidRDefault="008C196E" w:rsidP="00183F5A">
      <w:pPr>
        <w:jc w:val="both"/>
        <w:rPr>
          <w:bCs/>
          <w:color w:val="000000" w:themeColor="text1"/>
          <w:sz w:val="16"/>
          <w:szCs w:val="16"/>
        </w:rPr>
      </w:pPr>
    </w:p>
    <w:p w14:paraId="55E950FB"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С мая 1910 г. АО Путиловских заводов были куплены земельные участки площадью около 30 га на берегу Финского залива, в 1912-13 г. на них была построена судостроительная верфь, вступившая в строй 14.11.1912 г. (Завод № 190 им. А.А. Жданова НКОП, НКСП, Путиловская судостроительная верфь Общества Путиловских заводов, Путиловская верфь, Северная судостроительная верфь ВСНХ, НКТП, Судостроительный завод им. А.А. Жданова НКТП, Ленинградский государственный судостроительный завод им. А.А. Жданова МСП, ОАО «Судостроительный завод (СЗ) «Северная верфь» / г. Ленинград п/я 464 (1938 г.)/ /198096  г. Ленинград, Санкт- Петербург ул. Корабельная, 6 тел. 324-29-00/) Обществом 16.05.1913 г. было принято решение о выделении Путиловской верфи в самостоятельное предприятие. К 11.1913 г. возведены основные сооружения, в т.ч. открытый шатровый эллинг размером 250х 80 м. Имелись мастерские: большая судостроительная, малая судостроительная с 4 открытыми стапелями, турбинная, котельная, слесарная, электрическая, медницкая, столярная.</w:t>
      </w:r>
    </w:p>
    <w:p w14:paraId="72D490E9"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В 08.1913 г. Л. Г. Гончаровым разработан новый тройной торпедный аппарат. В 1915 г. Завод участвовал в конкурсе на эскадренную ПЛ с пр. Б.М. Журавлева и А.И. Горденина. В 1915 г. разработано и изготовлено тральное оборудование для двух тральщиков.</w:t>
      </w:r>
    </w:p>
    <w:p w14:paraId="5FC831C7"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В соответствии с пост. СНК от 27.12.1917 г. Путиловская судостроительная верфь Общества Путиловских заводов была национализирована и передана в ведение Правительственного правления Путиловских заводов СНХ Северного района. В 1921 г. Путиловская верфь передана в </w:t>
      </w:r>
      <w:proofErr w:type="spellStart"/>
      <w:r w:rsidRPr="008C5983">
        <w:rPr>
          <w:bCs/>
          <w:color w:val="000000" w:themeColor="text1"/>
          <w:sz w:val="16"/>
          <w:szCs w:val="16"/>
        </w:rPr>
        <w:t>подченение</w:t>
      </w:r>
      <w:proofErr w:type="spellEnd"/>
      <w:r w:rsidRPr="008C5983">
        <w:rPr>
          <w:bCs/>
          <w:color w:val="000000" w:themeColor="text1"/>
          <w:sz w:val="16"/>
          <w:szCs w:val="16"/>
        </w:rPr>
        <w:t xml:space="preserve"> </w:t>
      </w:r>
      <w:proofErr w:type="spellStart"/>
      <w:r w:rsidRPr="008C5983">
        <w:rPr>
          <w:bCs/>
          <w:color w:val="000000" w:themeColor="text1"/>
          <w:sz w:val="16"/>
          <w:szCs w:val="16"/>
        </w:rPr>
        <w:t>Судотреста</w:t>
      </w:r>
      <w:proofErr w:type="spellEnd"/>
      <w:r w:rsidRPr="008C5983">
        <w:rPr>
          <w:bCs/>
          <w:color w:val="000000" w:themeColor="text1"/>
          <w:sz w:val="16"/>
          <w:szCs w:val="16"/>
        </w:rPr>
        <w:t>, организованного в составе Отдела металла Петроградского СНХ (</w:t>
      </w:r>
      <w:proofErr w:type="spellStart"/>
      <w:r w:rsidRPr="008C5983">
        <w:rPr>
          <w:bCs/>
          <w:color w:val="000000" w:themeColor="text1"/>
          <w:sz w:val="16"/>
          <w:szCs w:val="16"/>
        </w:rPr>
        <w:t>Петрогубметалла</w:t>
      </w:r>
      <w:proofErr w:type="spellEnd"/>
      <w:r w:rsidRPr="008C5983">
        <w:rPr>
          <w:bCs/>
          <w:color w:val="000000" w:themeColor="text1"/>
          <w:sz w:val="16"/>
          <w:szCs w:val="16"/>
        </w:rPr>
        <w:t>), в 10.1921 г. переименована в Северную судостроительную верфь Районного правления заводов тяжелой индустрии. Велось гражданское судостроение.</w:t>
      </w:r>
    </w:p>
    <w:p w14:paraId="1E2A984E"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С 1926 г. - производство турбозубчатых агрегатов. С конца 1920-</w:t>
      </w:r>
      <w:proofErr w:type="gramStart"/>
      <w:r w:rsidRPr="008C5983">
        <w:rPr>
          <w:bCs/>
          <w:color w:val="000000" w:themeColor="text1"/>
          <w:sz w:val="16"/>
          <w:szCs w:val="16"/>
        </w:rPr>
        <w:t>х  г.</w:t>
      </w:r>
      <w:proofErr w:type="gramEnd"/>
      <w:r w:rsidRPr="008C5983">
        <w:rPr>
          <w:bCs/>
          <w:color w:val="000000" w:themeColor="text1"/>
          <w:sz w:val="16"/>
          <w:szCs w:val="16"/>
        </w:rPr>
        <w:t xml:space="preserve"> началось строительство небольших сторожевиков и тральщиков. В 1920-</w:t>
      </w:r>
      <w:proofErr w:type="gramStart"/>
      <w:r w:rsidRPr="008C5983">
        <w:rPr>
          <w:bCs/>
          <w:color w:val="000000" w:themeColor="text1"/>
          <w:sz w:val="16"/>
          <w:szCs w:val="16"/>
        </w:rPr>
        <w:t>е  г.</w:t>
      </w:r>
      <w:proofErr w:type="gramEnd"/>
      <w:r w:rsidRPr="008C5983">
        <w:rPr>
          <w:bCs/>
          <w:color w:val="000000" w:themeColor="text1"/>
          <w:sz w:val="16"/>
          <w:szCs w:val="16"/>
        </w:rPr>
        <w:t xml:space="preserve"> осваивалось турбинное производство. В 1928-32 г. на заводе построен новый деревообрабатывающий цех. К 1931 г. построен специальный слип для постройки траулеров. В начале 1930-</w:t>
      </w:r>
      <w:proofErr w:type="gramStart"/>
      <w:r w:rsidRPr="008C5983">
        <w:rPr>
          <w:bCs/>
          <w:color w:val="000000" w:themeColor="text1"/>
          <w:sz w:val="16"/>
          <w:szCs w:val="16"/>
        </w:rPr>
        <w:t>х  г.</w:t>
      </w:r>
      <w:proofErr w:type="gramEnd"/>
      <w:r w:rsidRPr="008C5983">
        <w:rPr>
          <w:bCs/>
          <w:color w:val="000000" w:themeColor="text1"/>
          <w:sz w:val="16"/>
          <w:szCs w:val="16"/>
        </w:rPr>
        <w:t xml:space="preserve"> начато внедрение электросварки, на 1.01.1932 г. на заводе было 55 сварочных постов.</w:t>
      </w:r>
    </w:p>
    <w:p w14:paraId="6321A939"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В состав завода был влит Северный газовый завод.</w:t>
      </w:r>
    </w:p>
    <w:p w14:paraId="1D65D516"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С 1924 г. - в ведении </w:t>
      </w:r>
      <w:proofErr w:type="spellStart"/>
      <w:r w:rsidRPr="008C5983">
        <w:rPr>
          <w:bCs/>
          <w:color w:val="000000" w:themeColor="text1"/>
          <w:sz w:val="16"/>
          <w:szCs w:val="16"/>
        </w:rPr>
        <w:t>Судотреста</w:t>
      </w:r>
      <w:proofErr w:type="spellEnd"/>
      <w:r w:rsidRPr="008C5983">
        <w:rPr>
          <w:bCs/>
          <w:color w:val="000000" w:themeColor="text1"/>
          <w:sz w:val="16"/>
          <w:szCs w:val="16"/>
        </w:rPr>
        <w:t xml:space="preserve">, с 1930 г. - </w:t>
      </w:r>
      <w:proofErr w:type="spellStart"/>
      <w:r w:rsidRPr="008C5983">
        <w:rPr>
          <w:bCs/>
          <w:color w:val="000000" w:themeColor="text1"/>
          <w:sz w:val="16"/>
          <w:szCs w:val="16"/>
        </w:rPr>
        <w:t>Союзверфи</w:t>
      </w:r>
      <w:proofErr w:type="spellEnd"/>
      <w:r w:rsidRPr="008C5983">
        <w:rPr>
          <w:bCs/>
          <w:color w:val="000000" w:themeColor="text1"/>
          <w:sz w:val="16"/>
          <w:szCs w:val="16"/>
        </w:rPr>
        <w:t xml:space="preserve"> ВСНХ. В 1933 г. передан из </w:t>
      </w:r>
      <w:proofErr w:type="spellStart"/>
      <w:r w:rsidRPr="008C5983">
        <w:rPr>
          <w:bCs/>
          <w:color w:val="000000" w:themeColor="text1"/>
          <w:sz w:val="16"/>
          <w:szCs w:val="16"/>
        </w:rPr>
        <w:t>Союзверфи</w:t>
      </w:r>
      <w:proofErr w:type="spellEnd"/>
      <w:r w:rsidRPr="008C5983">
        <w:rPr>
          <w:bCs/>
          <w:color w:val="000000" w:themeColor="text1"/>
          <w:sz w:val="16"/>
          <w:szCs w:val="16"/>
        </w:rPr>
        <w:t xml:space="preserve"> в подчинение </w:t>
      </w:r>
      <w:proofErr w:type="spellStart"/>
      <w:r w:rsidRPr="008C5983">
        <w:rPr>
          <w:bCs/>
          <w:color w:val="000000" w:themeColor="text1"/>
          <w:sz w:val="16"/>
          <w:szCs w:val="16"/>
        </w:rPr>
        <w:t>Главморпрому</w:t>
      </w:r>
      <w:proofErr w:type="spellEnd"/>
      <w:r w:rsidRPr="008C5983">
        <w:rPr>
          <w:bCs/>
          <w:color w:val="000000" w:themeColor="text1"/>
          <w:sz w:val="16"/>
          <w:szCs w:val="16"/>
        </w:rPr>
        <w:t xml:space="preserve"> НКТП. В 1935 г. верфь переименована в ССЗ им. А.А. Жданова. В 12.1936 г. завод передан в НКОП, по пр. № </w:t>
      </w:r>
      <w:proofErr w:type="spellStart"/>
      <w:r w:rsidRPr="008C5983">
        <w:rPr>
          <w:bCs/>
          <w:color w:val="000000" w:themeColor="text1"/>
          <w:sz w:val="16"/>
          <w:szCs w:val="16"/>
        </w:rPr>
        <w:t>Обсс</w:t>
      </w:r>
      <w:proofErr w:type="spellEnd"/>
      <w:r w:rsidRPr="008C5983">
        <w:rPr>
          <w:bCs/>
          <w:color w:val="000000" w:themeColor="text1"/>
          <w:sz w:val="16"/>
          <w:szCs w:val="16"/>
        </w:rPr>
        <w:t xml:space="preserve"> от 30.12.1936 г. переименован в завод № 190; в 02.1937 г. завод - в ведении 2ГУ; приказом № 136 от 11.04.1937 г. утвержден Устав завода. В 02.1939 г. завод № 190 2ГУ передан в ведение 1ГУ НКСП.</w:t>
      </w:r>
    </w:p>
    <w:p w14:paraId="66AC7D9D"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Приказом № 0014 от 1.02.1937 г. утверждены работы по капстроительству на 1937 г.: окончание реконструкции сталелитейного и </w:t>
      </w:r>
      <w:proofErr w:type="gramStart"/>
      <w:r w:rsidRPr="008C5983">
        <w:rPr>
          <w:bCs/>
          <w:color w:val="000000" w:themeColor="text1"/>
          <w:sz w:val="16"/>
          <w:szCs w:val="16"/>
        </w:rPr>
        <w:t>медно-литейного</w:t>
      </w:r>
      <w:proofErr w:type="gramEnd"/>
      <w:r w:rsidRPr="008C5983">
        <w:rPr>
          <w:bCs/>
          <w:color w:val="000000" w:themeColor="text1"/>
          <w:sz w:val="16"/>
          <w:szCs w:val="16"/>
        </w:rPr>
        <w:t xml:space="preserve"> цехов и кислородной станции. По пр. № 482с от 31.12.1938 г. на заводе организован отдел опытных работ.</w:t>
      </w:r>
    </w:p>
    <w:p w14:paraId="025BDAF6"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В 1937 г. велась подготовка к закладке лидера эсминцев по итальянскому проекту (пр. 20) «Баку», но корабль заложен не был. Пр. № 444сс от 25.11.1938 г. заводу предписано заложить в 4-м квартале 1938 г. два эсминца пр. 7у со сроком сдачи в 1940 г.</w:t>
      </w:r>
    </w:p>
    <w:p w14:paraId="18EBCA90"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По пр. НКТП № 12сс от 1937 г. завод к 1.03.1937 г. должен был сдать: 20 судовых </w:t>
      </w:r>
      <w:proofErr w:type="gramStart"/>
      <w:r w:rsidRPr="008C5983">
        <w:rPr>
          <w:bCs/>
          <w:color w:val="000000" w:themeColor="text1"/>
          <w:sz w:val="16"/>
          <w:szCs w:val="16"/>
        </w:rPr>
        <w:t>турбо-динамо</w:t>
      </w:r>
      <w:proofErr w:type="gramEnd"/>
      <w:r w:rsidRPr="008C5983">
        <w:rPr>
          <w:bCs/>
          <w:color w:val="000000" w:themeColor="text1"/>
          <w:sz w:val="16"/>
          <w:szCs w:val="16"/>
        </w:rPr>
        <w:t xml:space="preserve"> (не сдано).</w:t>
      </w:r>
    </w:p>
    <w:p w14:paraId="28C6BCD3"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В соответствии с пост. ГКО № 99сс от 11.07.1941 г. часть завода (264 чел.) эвакуирована в Сталинград на завод № 264 НКСП, а турбинный цех- на Уральский турбинный завод (Свердловск).</w:t>
      </w:r>
    </w:p>
    <w:p w14:paraId="6B46B235"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По решению Военного совета фронта от 17.09.1941 г., в связи с обстрелами, машиностроительная часть завода перебазирована на Выборгскую сторону, где организована временная верфь, заводским причалом стала набережная р. Большой Невки. Здесь в 1942 г. действовали механические цехи, осенью 1942 г. сюда перебазированы корпусной цех с котельным участком, монтажный, трубомедницкий, деревообделочный и такелажно-парусный цехи. Временная верфь существовала до 1944 г., затем производство перебазировано обратно.</w:t>
      </w:r>
    </w:p>
    <w:p w14:paraId="122F8701"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В годы ВОВ производился ремонт и переоборудование кораблей.</w:t>
      </w:r>
    </w:p>
    <w:p w14:paraId="445AECA2"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lastRenderedPageBreak/>
        <w:t>В 1943 г. на заводе образован филиал ЦКБ-32 для сопровождения постройки сторожевика пр. 29. На заводе действовал филиал ЦКБ-17, в 1946 г. он преобразован в самостоятельное ЦКБ-53.</w:t>
      </w:r>
    </w:p>
    <w:p w14:paraId="6F34D053"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С 1946 г. завод - в ведении МСП, затем - </w:t>
      </w:r>
      <w:proofErr w:type="spellStart"/>
      <w:r w:rsidRPr="008C5983">
        <w:rPr>
          <w:bCs/>
          <w:color w:val="000000" w:themeColor="text1"/>
          <w:sz w:val="16"/>
          <w:szCs w:val="16"/>
        </w:rPr>
        <w:t>МТиТМ</w:t>
      </w:r>
      <w:proofErr w:type="spellEnd"/>
      <w:r w:rsidRPr="008C5983">
        <w:rPr>
          <w:bCs/>
          <w:color w:val="000000" w:themeColor="text1"/>
          <w:sz w:val="16"/>
          <w:szCs w:val="16"/>
        </w:rPr>
        <w:t xml:space="preserve"> (1953-54 г.), МСП (1954-57 г.), Управления судостроительной промышленности </w:t>
      </w:r>
      <w:proofErr w:type="spellStart"/>
      <w:r w:rsidRPr="008C5983">
        <w:rPr>
          <w:bCs/>
          <w:color w:val="000000" w:themeColor="text1"/>
          <w:sz w:val="16"/>
          <w:szCs w:val="16"/>
        </w:rPr>
        <w:t>ЛенСНХ</w:t>
      </w:r>
      <w:proofErr w:type="spellEnd"/>
      <w:r w:rsidRPr="008C5983">
        <w:rPr>
          <w:bCs/>
          <w:color w:val="000000" w:themeColor="text1"/>
          <w:sz w:val="16"/>
          <w:szCs w:val="16"/>
        </w:rPr>
        <w:t xml:space="preserve"> (1957-65 г.), с 01.1966 г. - вновь в ведении МСП.</w:t>
      </w:r>
    </w:p>
    <w:p w14:paraId="5828F94F"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С 1944 г. начато восстановление производства, реконструкция производственных мощностей. В 1951-55 г. построен новый комплекс для крупносерийного строительства эсминцев, состоящий из 4-пролетного эллинга, трансбордера и поперечного слипа. В 1960-</w:t>
      </w:r>
      <w:proofErr w:type="gramStart"/>
      <w:r w:rsidRPr="008C5983">
        <w:rPr>
          <w:bCs/>
          <w:color w:val="000000" w:themeColor="text1"/>
          <w:sz w:val="16"/>
          <w:szCs w:val="16"/>
        </w:rPr>
        <w:t>е  г.</w:t>
      </w:r>
      <w:proofErr w:type="gramEnd"/>
      <w:r w:rsidRPr="008C5983">
        <w:rPr>
          <w:bCs/>
          <w:color w:val="000000" w:themeColor="text1"/>
          <w:sz w:val="16"/>
          <w:szCs w:val="16"/>
        </w:rPr>
        <w:t xml:space="preserve"> для строительства сухогрузов был восстановлен наклонный продольный стапель под эллингом, поврежденный в годы войны. К стапелю пристроили «горку», по которой на стапель подавались готовые корпусные блоки.</w:t>
      </w:r>
    </w:p>
    <w:p w14:paraId="36F140F6"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30.12.1961 г. вышло ПСМ № 1180-510 о строительстве на заводе кораблей ПВО-ПЛО пр. 1134.</w:t>
      </w:r>
    </w:p>
    <w:p w14:paraId="60560178"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С середины 1970-</w:t>
      </w:r>
      <w:proofErr w:type="gramStart"/>
      <w:r w:rsidRPr="008C5983">
        <w:rPr>
          <w:bCs/>
          <w:color w:val="000000" w:themeColor="text1"/>
          <w:sz w:val="16"/>
          <w:szCs w:val="16"/>
        </w:rPr>
        <w:t>х  г.</w:t>
      </w:r>
      <w:proofErr w:type="gramEnd"/>
      <w:r w:rsidRPr="008C5983">
        <w:rPr>
          <w:bCs/>
          <w:color w:val="000000" w:themeColor="text1"/>
          <w:sz w:val="16"/>
          <w:szCs w:val="16"/>
        </w:rPr>
        <w:t xml:space="preserve"> сильно сокращено строительство гражданских судов. В связи с началом постройки больших противолодочных кораблей начата реконструкция судостроительного комплекса.</w:t>
      </w:r>
    </w:p>
    <w:p w14:paraId="5E834C35"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В 1992 г. Ленинградский государственный судостроительный завод им. А.А. Жданова акционирован и преобразован в АООТ,</w:t>
      </w:r>
      <w:r w:rsidRPr="008C5983">
        <w:rPr>
          <w:bCs/>
          <w:color w:val="000000" w:themeColor="text1"/>
          <w:sz w:val="16"/>
          <w:szCs w:val="16"/>
          <w:vertAlign w:val="superscript"/>
        </w:rPr>
        <w:t>131</w:t>
      </w:r>
      <w:r w:rsidRPr="008C5983">
        <w:rPr>
          <w:bCs/>
          <w:color w:val="000000" w:themeColor="text1"/>
          <w:sz w:val="16"/>
          <w:szCs w:val="16"/>
        </w:rPr>
        <w:t xml:space="preserve"> а с 14.04.1994 г. - ОАО «Северная верфь».</w:t>
      </w:r>
    </w:p>
    <w:p w14:paraId="6E0F7181"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К 2005 г. всего построено около 200 боевых кораблей.</w:t>
      </w:r>
    </w:p>
    <w:p w14:paraId="6182636A"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По решению правительства № 22-р от 9.01.2004 г. вошло в перечень стратегических предприятий. ОАО «Северная верфь» входила в ЗАО «Объединенная промышленная корпорация» (ОПК) (2005-08 г.). В 2007 г. планировалось создать на базе предприятия судостроительный холдинг (один из 7 в России) ОАО «Западный центр судостроения», в который также должны войти: завод «Янтарь», завод «Красное Сормово», «Адмиралтейские верфи», Средне-Невский ССЗ, Кронштадтский морской завод и 33-й СРЗ МО.</w:t>
      </w:r>
    </w:p>
    <w:p w14:paraId="622CB598"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В 06.2006 г. разработан проект реконструкции завода, включающий перевод на его площадку Балтийского завода.</w:t>
      </w:r>
    </w:p>
    <w:p w14:paraId="683F6B1F"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Имелись производства (2006 г.): корпусообрабатывающее (мощностью 20 тыс. т в год); стапельное (4 горизонтальных стапеля); спускоподъемный комплекс; две достроечные набережные.</w:t>
      </w:r>
    </w:p>
    <w:p w14:paraId="63FD7B79"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В 2007 г. планировалась модернизация 4 кораблей ВМС Алжира: двух МРК пр. 1234Э в пр. 1234МЭ и двух корветов пр. 1159Т.</w:t>
      </w:r>
    </w:p>
    <w:p w14:paraId="0E76AA6D"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Площадь территории (2006 г.)- около 90 га, из них под производственными мощностями- 60 га.</w:t>
      </w:r>
    </w:p>
    <w:p w14:paraId="7974C66D"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Численность персонала (1937 г.)- 9254 чел., (06.1941 г.)- 11.500 чел.</w:t>
      </w:r>
    </w:p>
    <w:p w14:paraId="0FED3198"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Директор (1913 г.-)- </w:t>
      </w:r>
      <w:proofErr w:type="spellStart"/>
      <w:r w:rsidRPr="008C5983">
        <w:rPr>
          <w:bCs/>
          <w:color w:val="000000" w:themeColor="text1"/>
          <w:sz w:val="16"/>
          <w:szCs w:val="16"/>
        </w:rPr>
        <w:t>Орбановский</w:t>
      </w:r>
      <w:proofErr w:type="spellEnd"/>
      <w:r w:rsidRPr="008C5983">
        <w:rPr>
          <w:bCs/>
          <w:color w:val="000000" w:themeColor="text1"/>
          <w:sz w:val="16"/>
          <w:szCs w:val="16"/>
        </w:rPr>
        <w:t xml:space="preserve">, (1910-е)- п Н.Н. Кутейников, (-1936 г.)- Мирошин (снят за «неумение возглавлять завод»), (1936-7.09.1937 г.)- Л.С. </w:t>
      </w:r>
      <w:proofErr w:type="spellStart"/>
      <w:r w:rsidRPr="008C5983">
        <w:rPr>
          <w:bCs/>
          <w:color w:val="000000" w:themeColor="text1"/>
          <w:sz w:val="16"/>
          <w:szCs w:val="16"/>
        </w:rPr>
        <w:t>Окорский</w:t>
      </w:r>
      <w:proofErr w:type="spellEnd"/>
      <w:r w:rsidRPr="008C5983">
        <w:rPr>
          <w:bCs/>
          <w:color w:val="000000" w:themeColor="text1"/>
          <w:sz w:val="16"/>
          <w:szCs w:val="16"/>
        </w:rPr>
        <w:t xml:space="preserve">, (7.09.1937-11.1938 г.-)- А.Е. Лобанов, (1941 г.)- И. Г. </w:t>
      </w:r>
      <w:proofErr w:type="spellStart"/>
      <w:r w:rsidRPr="008C5983">
        <w:rPr>
          <w:bCs/>
          <w:color w:val="000000" w:themeColor="text1"/>
          <w:sz w:val="16"/>
          <w:szCs w:val="16"/>
        </w:rPr>
        <w:t>Миляшкин</w:t>
      </w:r>
      <w:proofErr w:type="spellEnd"/>
      <w:r w:rsidRPr="008C5983">
        <w:rPr>
          <w:bCs/>
          <w:color w:val="000000" w:themeColor="text1"/>
          <w:sz w:val="16"/>
          <w:szCs w:val="16"/>
        </w:rPr>
        <w:t>, (1942 г.)- С.А. Боголюбов,</w:t>
      </w:r>
      <w:r w:rsidRPr="008C5983">
        <w:rPr>
          <w:bCs/>
          <w:color w:val="000000" w:themeColor="text1"/>
          <w:sz w:val="16"/>
          <w:szCs w:val="16"/>
          <w:vertAlign w:val="superscript"/>
        </w:rPr>
        <w:t>61</w:t>
      </w:r>
      <w:r w:rsidRPr="008C5983">
        <w:rPr>
          <w:bCs/>
          <w:color w:val="000000" w:themeColor="text1"/>
          <w:sz w:val="16"/>
          <w:szCs w:val="16"/>
        </w:rPr>
        <w:t xml:space="preserve"> (1950 г.-)- А.А. Горегляд, (1970-е)- В.Д. </w:t>
      </w:r>
      <w:proofErr w:type="spellStart"/>
      <w:r w:rsidRPr="008C5983">
        <w:rPr>
          <w:bCs/>
          <w:color w:val="000000" w:themeColor="text1"/>
          <w:sz w:val="16"/>
          <w:szCs w:val="16"/>
        </w:rPr>
        <w:t>Колечицкий</w:t>
      </w:r>
      <w:proofErr w:type="spellEnd"/>
      <w:r w:rsidRPr="008C5983">
        <w:rPr>
          <w:bCs/>
          <w:color w:val="000000" w:themeColor="text1"/>
          <w:sz w:val="16"/>
          <w:szCs w:val="16"/>
        </w:rPr>
        <w:t xml:space="preserve">. Гендиректор (1987 г.)- В.А. Емельянов, (-2000-И.2004 г.)- В.В. Венков, (11.2004-06 г.-)- А.С. </w:t>
      </w:r>
      <w:proofErr w:type="spellStart"/>
      <w:r w:rsidRPr="008C5983">
        <w:rPr>
          <w:bCs/>
          <w:color w:val="000000" w:themeColor="text1"/>
          <w:sz w:val="16"/>
          <w:szCs w:val="16"/>
        </w:rPr>
        <w:t>Бузаков</w:t>
      </w:r>
      <w:proofErr w:type="spellEnd"/>
      <w:r w:rsidRPr="008C5983">
        <w:rPr>
          <w:bCs/>
          <w:color w:val="000000" w:themeColor="text1"/>
          <w:sz w:val="16"/>
          <w:szCs w:val="16"/>
        </w:rPr>
        <w:t>, (-2007-08 г.-)- А.Б. Фомичев.</w:t>
      </w:r>
    </w:p>
    <w:p w14:paraId="19946093"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Помощник директора (1913 г.-)- К.А. Теннисон. Зам. директора (21.01.1937 г.-)- В.Ф. Попов.</w:t>
      </w:r>
    </w:p>
    <w:p w14:paraId="6C499E66"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Директор: технический (1936 г.)- А.И. Павлов; коммерческий (-10.2006 г.)- И. Александров; по экономике и финансам (2008 г.)- С.Е. </w:t>
      </w:r>
      <w:proofErr w:type="spellStart"/>
      <w:r w:rsidRPr="008C5983">
        <w:rPr>
          <w:bCs/>
          <w:color w:val="000000" w:themeColor="text1"/>
          <w:sz w:val="16"/>
          <w:szCs w:val="16"/>
        </w:rPr>
        <w:t>Юрчук</w:t>
      </w:r>
      <w:proofErr w:type="spellEnd"/>
      <w:r w:rsidRPr="008C5983">
        <w:rPr>
          <w:bCs/>
          <w:color w:val="000000" w:themeColor="text1"/>
          <w:sz w:val="16"/>
          <w:szCs w:val="16"/>
        </w:rPr>
        <w:t>.</w:t>
      </w:r>
    </w:p>
    <w:p w14:paraId="5F4E9555"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Гл. инженер (21.01.1937 г.-)- В.Ф. Попов.</w:t>
      </w:r>
    </w:p>
    <w:p w14:paraId="64C3B578"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Гл. технолог (1960-е)- Д.И. Михелев.</w:t>
      </w:r>
    </w:p>
    <w:p w14:paraId="4315A365"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Начальники цехов: турбинного (1920-е)- В.К. Васильев; № 8 и.о. (09.1938 г.)- </w:t>
      </w:r>
      <w:proofErr w:type="spellStart"/>
      <w:r w:rsidRPr="008C5983">
        <w:rPr>
          <w:bCs/>
          <w:color w:val="000000" w:themeColor="text1"/>
          <w:sz w:val="16"/>
          <w:szCs w:val="16"/>
        </w:rPr>
        <w:t>Уманцев</w:t>
      </w:r>
      <w:proofErr w:type="spellEnd"/>
      <w:r w:rsidRPr="008C5983">
        <w:rPr>
          <w:bCs/>
          <w:color w:val="000000" w:themeColor="text1"/>
          <w:sz w:val="16"/>
          <w:szCs w:val="16"/>
        </w:rPr>
        <w:t>; № 10 (09.1938 г.)- Сидоренко.</w:t>
      </w:r>
    </w:p>
    <w:p w14:paraId="302A3BA0"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Гл. строитель (инженер) проекта: (1960-е)- Е.М. Яковлев (пр.58), (2006 г.)- Д. Силантьев (пр. 22350).</w:t>
      </w:r>
    </w:p>
    <w:p w14:paraId="5F3E2C1C"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Строители кораблей (1913 г.-)- К.А. Теннисон, (1915 г.)- п И.Е. Храповицкий, (1916 г.)- </w:t>
      </w:r>
      <w:proofErr w:type="spellStart"/>
      <w:r w:rsidRPr="008C5983">
        <w:rPr>
          <w:bCs/>
          <w:color w:val="000000" w:themeColor="text1"/>
          <w:sz w:val="16"/>
          <w:szCs w:val="16"/>
        </w:rPr>
        <w:t>пп</w:t>
      </w:r>
      <w:proofErr w:type="spellEnd"/>
      <w:r w:rsidRPr="008C5983">
        <w:rPr>
          <w:bCs/>
          <w:color w:val="000000" w:themeColor="text1"/>
          <w:sz w:val="16"/>
          <w:szCs w:val="16"/>
        </w:rPr>
        <w:t xml:space="preserve"> Ф.А. </w:t>
      </w:r>
      <w:proofErr w:type="spellStart"/>
      <w:r w:rsidRPr="008C5983">
        <w:rPr>
          <w:bCs/>
          <w:color w:val="000000" w:themeColor="text1"/>
          <w:sz w:val="16"/>
          <w:szCs w:val="16"/>
        </w:rPr>
        <w:t>Вомпе</w:t>
      </w:r>
      <w:proofErr w:type="spellEnd"/>
      <w:r w:rsidRPr="008C5983">
        <w:rPr>
          <w:bCs/>
          <w:color w:val="000000" w:themeColor="text1"/>
          <w:sz w:val="16"/>
          <w:szCs w:val="16"/>
        </w:rPr>
        <w:t xml:space="preserve">, (1932 г.)- А.Н. Нейман, (1933 г.)- И.С. Кузовов, (1935-37 г.)- В.Л. Бжезинский (репрессирован), (-1941-42 г.-)- Д.А. </w:t>
      </w:r>
      <w:proofErr w:type="spellStart"/>
      <w:r w:rsidRPr="008C5983">
        <w:rPr>
          <w:bCs/>
          <w:color w:val="000000" w:themeColor="text1"/>
          <w:sz w:val="16"/>
          <w:szCs w:val="16"/>
        </w:rPr>
        <w:t>Чалык</w:t>
      </w:r>
      <w:proofErr w:type="spellEnd"/>
      <w:r w:rsidRPr="008C5983">
        <w:rPr>
          <w:bCs/>
          <w:color w:val="000000" w:themeColor="text1"/>
          <w:sz w:val="16"/>
          <w:szCs w:val="16"/>
        </w:rPr>
        <w:t xml:space="preserve">, (-1941-42 г.-)- В.К. </w:t>
      </w:r>
      <w:proofErr w:type="spellStart"/>
      <w:r w:rsidRPr="008C5983">
        <w:rPr>
          <w:bCs/>
          <w:color w:val="000000" w:themeColor="text1"/>
          <w:sz w:val="16"/>
          <w:szCs w:val="16"/>
        </w:rPr>
        <w:t>Кабышев</w:t>
      </w:r>
      <w:proofErr w:type="spellEnd"/>
      <w:r w:rsidRPr="008C5983">
        <w:rPr>
          <w:bCs/>
          <w:color w:val="000000" w:themeColor="text1"/>
          <w:sz w:val="16"/>
          <w:szCs w:val="16"/>
        </w:rPr>
        <w:t>.</w:t>
      </w:r>
    </w:p>
    <w:p w14:paraId="6F2F16D8"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Ответственные сдатчики: (1930 г.)- К.А. Камешков.</w:t>
      </w:r>
    </w:p>
    <w:p w14:paraId="7C8C5327" w14:textId="77777777" w:rsidR="00A52FAE" w:rsidRPr="008C5983" w:rsidRDefault="00A52FAE" w:rsidP="00183F5A">
      <w:pPr>
        <w:jc w:val="both"/>
        <w:rPr>
          <w:bCs/>
          <w:color w:val="000000" w:themeColor="text1"/>
          <w:sz w:val="16"/>
          <w:szCs w:val="16"/>
        </w:rPr>
      </w:pPr>
      <w:r w:rsidRPr="008C5983">
        <w:rPr>
          <w:bCs/>
          <w:color w:val="000000" w:themeColor="text1"/>
          <w:sz w:val="16"/>
          <w:szCs w:val="16"/>
        </w:rPr>
        <w:t xml:space="preserve">Производство: эсминцы: тала «Новик» «Лейтенант Ильин», «Лейтенант Дубасов», «Капитан </w:t>
      </w:r>
      <w:proofErr w:type="spellStart"/>
      <w:r w:rsidRPr="008C5983">
        <w:rPr>
          <w:bCs/>
          <w:color w:val="000000" w:themeColor="text1"/>
          <w:sz w:val="16"/>
          <w:szCs w:val="16"/>
        </w:rPr>
        <w:t>Изыльметьев</w:t>
      </w:r>
      <w:proofErr w:type="spellEnd"/>
      <w:r w:rsidRPr="008C5983">
        <w:rPr>
          <w:bCs/>
          <w:color w:val="000000" w:themeColor="text1"/>
          <w:sz w:val="16"/>
          <w:szCs w:val="16"/>
        </w:rPr>
        <w:t xml:space="preserve">» (11.1913-20-е)- 4, «Капитан Кроун», «Капитан </w:t>
      </w:r>
      <w:proofErr w:type="spellStart"/>
      <w:r w:rsidRPr="008C5983">
        <w:rPr>
          <w:bCs/>
          <w:color w:val="000000" w:themeColor="text1"/>
          <w:sz w:val="16"/>
          <w:szCs w:val="16"/>
        </w:rPr>
        <w:t>Кингсберген</w:t>
      </w:r>
      <w:proofErr w:type="spellEnd"/>
      <w:r w:rsidRPr="008C5983">
        <w:rPr>
          <w:bCs/>
          <w:color w:val="000000" w:themeColor="text1"/>
          <w:sz w:val="16"/>
          <w:szCs w:val="16"/>
        </w:rPr>
        <w:t>» («Капитан 1 ранга Миклухо-Маклай») (11.1914-), достройка «</w:t>
      </w:r>
      <w:proofErr w:type="spellStart"/>
      <w:r w:rsidRPr="008C5983">
        <w:rPr>
          <w:bCs/>
          <w:color w:val="000000" w:themeColor="text1"/>
          <w:sz w:val="16"/>
          <w:szCs w:val="16"/>
        </w:rPr>
        <w:t>Прямислав</w:t>
      </w:r>
      <w:proofErr w:type="spellEnd"/>
      <w:r w:rsidRPr="008C5983">
        <w:rPr>
          <w:bCs/>
          <w:color w:val="000000" w:themeColor="text1"/>
          <w:sz w:val="16"/>
          <w:szCs w:val="16"/>
        </w:rPr>
        <w:t>» («Калинин») (-1925), «Капитан Керн» («Рыков», «Куйбышев») (-1927), «Капитан Белли» («Карл Либкнехт») (-1928); пр. 45 «Серго Орджоникидзе» («Опытный») (06.1935-40); пр. 7 «Гневный» (</w:t>
      </w:r>
      <w:proofErr w:type="spellStart"/>
      <w:r w:rsidRPr="008C5983">
        <w:rPr>
          <w:bCs/>
          <w:color w:val="000000" w:themeColor="text1"/>
          <w:sz w:val="16"/>
          <w:szCs w:val="16"/>
        </w:rPr>
        <w:t>зак</w:t>
      </w:r>
      <w:proofErr w:type="spellEnd"/>
      <w:r w:rsidRPr="008C5983">
        <w:rPr>
          <w:bCs/>
          <w:color w:val="000000" w:themeColor="text1"/>
          <w:sz w:val="16"/>
          <w:szCs w:val="16"/>
        </w:rPr>
        <w:t>. 501, 11.1935-07.1936), «Грозный» (</w:t>
      </w:r>
      <w:proofErr w:type="spellStart"/>
      <w:r w:rsidRPr="008C5983">
        <w:rPr>
          <w:bCs/>
          <w:color w:val="000000" w:themeColor="text1"/>
          <w:sz w:val="16"/>
          <w:szCs w:val="16"/>
        </w:rPr>
        <w:t>зак</w:t>
      </w:r>
      <w:proofErr w:type="spellEnd"/>
      <w:r w:rsidRPr="008C5983">
        <w:rPr>
          <w:bCs/>
          <w:color w:val="000000" w:themeColor="text1"/>
          <w:sz w:val="16"/>
          <w:szCs w:val="16"/>
        </w:rPr>
        <w:t>. 502), «Громкий» (</w:t>
      </w:r>
      <w:proofErr w:type="spellStart"/>
      <w:r w:rsidRPr="008C5983">
        <w:rPr>
          <w:bCs/>
          <w:color w:val="000000" w:themeColor="text1"/>
          <w:sz w:val="16"/>
          <w:szCs w:val="16"/>
        </w:rPr>
        <w:t>зак</w:t>
      </w:r>
      <w:proofErr w:type="spellEnd"/>
      <w:r w:rsidRPr="008C5983">
        <w:rPr>
          <w:bCs/>
          <w:color w:val="000000" w:themeColor="text1"/>
          <w:sz w:val="16"/>
          <w:szCs w:val="16"/>
        </w:rPr>
        <w:t>. 503), «Грозящий», «Гордый» (</w:t>
      </w:r>
      <w:proofErr w:type="spellStart"/>
      <w:r w:rsidRPr="008C5983">
        <w:rPr>
          <w:bCs/>
          <w:color w:val="000000" w:themeColor="text1"/>
          <w:sz w:val="16"/>
          <w:szCs w:val="16"/>
        </w:rPr>
        <w:t>зак</w:t>
      </w:r>
      <w:proofErr w:type="spellEnd"/>
      <w:r w:rsidRPr="008C5983">
        <w:rPr>
          <w:bCs/>
          <w:color w:val="000000" w:themeColor="text1"/>
          <w:sz w:val="16"/>
          <w:szCs w:val="16"/>
        </w:rPr>
        <w:t xml:space="preserve">. 514), «Гремящий» (11.1935-01.1938), пр. 7у «Сторожевой» (-10.1938), «Стойкий», «Смелый», «Сильный», «Страшный» (-1939), «Стерегущий», «Строгий» (-12.1939), «Скорый», «Свирепый», «Статный», «Стройный» (-04.1940); пр. 30 «Отличный», «Образцовый», «Отважный» (-1941), «Одаренный», «Огненный», «Ожесточенный», «Острый», «Ослепительный», «Осторожный», «Отчетливый» (1941-), пр. 30К «Отличный» (1948), (1950)- 1, пр. </w:t>
      </w:r>
      <w:proofErr w:type="spellStart"/>
      <w:r w:rsidRPr="008C5983">
        <w:rPr>
          <w:bCs/>
          <w:color w:val="000000" w:themeColor="text1"/>
          <w:sz w:val="16"/>
          <w:szCs w:val="16"/>
        </w:rPr>
        <w:t>ЗОбис</w:t>
      </w:r>
      <w:proofErr w:type="spellEnd"/>
      <w:r w:rsidRPr="008C5983">
        <w:rPr>
          <w:bCs/>
          <w:color w:val="000000" w:themeColor="text1"/>
          <w:sz w:val="16"/>
          <w:szCs w:val="16"/>
        </w:rPr>
        <w:t xml:space="preserve"> «Смелый» (05-09.1948), «Способный» (03-12.1950), (-02.1953)- 14; пр. 41 «Неустрашимый» (12.1949-01.1952); пр. 56 «Спокойный» (03.1953-55), (1955-57)- 11, пр. 56М «Проворный» (-12.1958); ракетные пр. 57бис «Гремящий» (02.1959-61), «Жгучий», «Зоркий», «Дерзкий» (1960-61), с КР П-35 пр. 58 «Грозный» (02.1960-03.1961), «Адмирал Фокин», «Адмирал Головко», «Варяг» (1962-08.1965); пр. 956 «Современный» (03.1976-11.1978), (- 1993)- 16, пр. 956Э для Китая (1999-2000)- 2, «Вечный» пр. 956ЭМ для Китая (2003-06)- 2; крейсеры «Адмирал Бутаков» («Правда», «Ворошилов») (11.1913-07.1916), «Адмирал </w:t>
      </w:r>
      <w:proofErr w:type="spellStart"/>
      <w:r w:rsidRPr="008C5983">
        <w:rPr>
          <w:bCs/>
          <w:color w:val="000000" w:themeColor="text1"/>
          <w:sz w:val="16"/>
          <w:szCs w:val="16"/>
        </w:rPr>
        <w:t>Спиридов</w:t>
      </w:r>
      <w:proofErr w:type="spellEnd"/>
      <w:r w:rsidRPr="008C5983">
        <w:rPr>
          <w:bCs/>
          <w:color w:val="000000" w:themeColor="text1"/>
          <w:sz w:val="16"/>
          <w:szCs w:val="16"/>
        </w:rPr>
        <w:t xml:space="preserve">» (11.1913-08.1916), переоборудование крейсера «Адмирал </w:t>
      </w:r>
      <w:proofErr w:type="spellStart"/>
      <w:r w:rsidRPr="008C5983">
        <w:rPr>
          <w:bCs/>
          <w:color w:val="000000" w:themeColor="text1"/>
          <w:sz w:val="16"/>
          <w:szCs w:val="16"/>
        </w:rPr>
        <w:t>Спиридов</w:t>
      </w:r>
      <w:proofErr w:type="spellEnd"/>
      <w:r w:rsidRPr="008C5983">
        <w:rPr>
          <w:bCs/>
          <w:color w:val="000000" w:themeColor="text1"/>
          <w:sz w:val="16"/>
          <w:szCs w:val="16"/>
        </w:rPr>
        <w:t>» в танкер «Грознефть» (-1926); тральщики: типа «Капсюль» «Капсюль», «Груз» (-03.1916), типа «Ударник» «Ударник», «Защитник» (02-07.1916), (10.1917-)- 5; пр. 3 «Заряд» (Т-201), «Буй» (Т-202), «Патрон» (Т-203), «Фугас» (Т-204) (10.1933-); пр. 53 Т-1 «Стрела», Т-2 «Трос», Т-3 «Проводник», Т-4 «</w:t>
      </w:r>
      <w:proofErr w:type="spellStart"/>
      <w:r w:rsidRPr="008C5983">
        <w:rPr>
          <w:bCs/>
          <w:color w:val="000000" w:themeColor="text1"/>
          <w:sz w:val="16"/>
          <w:szCs w:val="16"/>
        </w:rPr>
        <w:t>Подсекатель</w:t>
      </w:r>
      <w:proofErr w:type="spellEnd"/>
      <w:r w:rsidRPr="008C5983">
        <w:rPr>
          <w:bCs/>
          <w:color w:val="000000" w:themeColor="text1"/>
          <w:sz w:val="16"/>
          <w:szCs w:val="16"/>
        </w:rPr>
        <w:t>» (05.1935-36, достройка на заводе 196); пр. 253л (МТ-1) (1943-44)- 9, МТ-2 (1944); речные буксиры (1920-)- 20; рефрижераторы: типа «Смольный» «Ян Рудзутак» («Мария Ульянова»), «Алексей Рыков» («Андрей Жданов») (05.1925-08.1926), II серии «Смольный», «Феликс Дзержинский», III серии «Сибирь», «Кооперация» (1926-30); лесовозы: типа «</w:t>
      </w:r>
      <w:proofErr w:type="spellStart"/>
      <w:r w:rsidRPr="008C5983">
        <w:rPr>
          <w:bCs/>
          <w:color w:val="000000" w:themeColor="text1"/>
          <w:sz w:val="16"/>
          <w:szCs w:val="16"/>
        </w:rPr>
        <w:t>Волголес</w:t>
      </w:r>
      <w:proofErr w:type="spellEnd"/>
      <w:r w:rsidRPr="008C5983">
        <w:rPr>
          <w:bCs/>
          <w:color w:val="000000" w:themeColor="text1"/>
          <w:sz w:val="16"/>
          <w:szCs w:val="16"/>
        </w:rPr>
        <w:t>» «</w:t>
      </w:r>
      <w:proofErr w:type="spellStart"/>
      <w:r w:rsidRPr="008C5983">
        <w:rPr>
          <w:bCs/>
          <w:color w:val="000000" w:themeColor="text1"/>
          <w:sz w:val="16"/>
          <w:szCs w:val="16"/>
        </w:rPr>
        <w:t>Мурманлес</w:t>
      </w:r>
      <w:proofErr w:type="spellEnd"/>
      <w:r w:rsidRPr="008C5983">
        <w:rPr>
          <w:bCs/>
          <w:color w:val="000000" w:themeColor="text1"/>
          <w:sz w:val="16"/>
          <w:szCs w:val="16"/>
        </w:rPr>
        <w:t>», «Старый большевик» (1930-е); пр. 596 типа «</w:t>
      </w:r>
      <w:proofErr w:type="spellStart"/>
      <w:r w:rsidRPr="008C5983">
        <w:rPr>
          <w:bCs/>
          <w:color w:val="000000" w:themeColor="text1"/>
          <w:sz w:val="16"/>
          <w:szCs w:val="16"/>
        </w:rPr>
        <w:t>Вытегралес</w:t>
      </w:r>
      <w:proofErr w:type="spellEnd"/>
      <w:r w:rsidRPr="008C5983">
        <w:rPr>
          <w:bCs/>
          <w:color w:val="000000" w:themeColor="text1"/>
          <w:sz w:val="16"/>
          <w:szCs w:val="16"/>
        </w:rPr>
        <w:t xml:space="preserve">» (1962-)- 64 (вместе с заводом 870); сухогрузы: I и II серий «Бела Кун» («В. Маяковский»), «Макс </w:t>
      </w:r>
      <w:proofErr w:type="spellStart"/>
      <w:r w:rsidRPr="008C5983">
        <w:rPr>
          <w:bCs/>
          <w:color w:val="000000" w:themeColor="text1"/>
          <w:sz w:val="16"/>
          <w:szCs w:val="16"/>
        </w:rPr>
        <w:t>Гельц</w:t>
      </w:r>
      <w:proofErr w:type="spellEnd"/>
      <w:r w:rsidRPr="008C5983">
        <w:rPr>
          <w:bCs/>
          <w:color w:val="000000" w:themeColor="text1"/>
          <w:sz w:val="16"/>
          <w:szCs w:val="16"/>
        </w:rPr>
        <w:t xml:space="preserve">», «Жан Жорес», «Фридрих Энгельс» (1929-32), III и IV серий «КИМ», «Комсомол», «Челюскинец», «Литвинов» (1931-36); типа «Валдай»; пр. 1562 «50-летие комсомола» (1968-); пр. 1607 «Иван </w:t>
      </w:r>
      <w:proofErr w:type="spellStart"/>
      <w:r w:rsidRPr="008C5983">
        <w:rPr>
          <w:bCs/>
          <w:color w:val="000000" w:themeColor="text1"/>
          <w:sz w:val="16"/>
          <w:szCs w:val="16"/>
        </w:rPr>
        <w:t>Скуридин</w:t>
      </w:r>
      <w:proofErr w:type="spellEnd"/>
      <w:r w:rsidRPr="008C5983">
        <w:rPr>
          <w:bCs/>
          <w:color w:val="000000" w:themeColor="text1"/>
          <w:sz w:val="16"/>
          <w:szCs w:val="16"/>
        </w:rPr>
        <w:t>» (1975-)- 14, пр. 16073 «60-летие СССР» (1982-)- 5, пр. 16071 «С. Киров» (1986-89); пр. 15760 (-1994); лихтеры типа «</w:t>
      </w:r>
      <w:proofErr w:type="spellStart"/>
      <w:r w:rsidRPr="008C5983">
        <w:rPr>
          <w:bCs/>
          <w:color w:val="000000" w:themeColor="text1"/>
          <w:sz w:val="16"/>
          <w:szCs w:val="16"/>
        </w:rPr>
        <w:t>Комсеверопуть</w:t>
      </w:r>
      <w:proofErr w:type="spellEnd"/>
      <w:r w:rsidRPr="008C5983">
        <w:rPr>
          <w:bCs/>
          <w:color w:val="000000" w:themeColor="text1"/>
          <w:sz w:val="16"/>
          <w:szCs w:val="16"/>
        </w:rPr>
        <w:t xml:space="preserve">» I и II серии (-1930)- 4; траулеры I серии РТ-57 «Смена» (-11.1930), РТ-58 «Спартак», РТ-59 «Колхозник», РТ-61 «Водник», «Одесский горсовет» (1930-31)- 28, II серии (1933-35)- 20; </w:t>
      </w:r>
      <w:proofErr w:type="spellStart"/>
      <w:r w:rsidRPr="008C5983">
        <w:rPr>
          <w:bCs/>
          <w:color w:val="000000" w:themeColor="text1"/>
          <w:sz w:val="16"/>
          <w:szCs w:val="16"/>
        </w:rPr>
        <w:t>барэюи</w:t>
      </w:r>
      <w:proofErr w:type="spellEnd"/>
      <w:r w:rsidRPr="008C5983">
        <w:rPr>
          <w:bCs/>
          <w:color w:val="000000" w:themeColor="text1"/>
          <w:sz w:val="16"/>
          <w:szCs w:val="16"/>
        </w:rPr>
        <w:t xml:space="preserve">: (1929, сборка в Тюмени)- 7, (1930, сборка в Тюмени)- 4, нефтеналивная (1930)- 1, 600-т (1942, сборка в бухте </w:t>
      </w:r>
      <w:proofErr w:type="spellStart"/>
      <w:r w:rsidRPr="008C5983">
        <w:rPr>
          <w:bCs/>
          <w:color w:val="000000" w:themeColor="text1"/>
          <w:sz w:val="16"/>
          <w:szCs w:val="16"/>
        </w:rPr>
        <w:t>Гольсмана</w:t>
      </w:r>
      <w:proofErr w:type="spellEnd"/>
      <w:r w:rsidRPr="008C5983">
        <w:rPr>
          <w:bCs/>
          <w:color w:val="000000" w:themeColor="text1"/>
          <w:sz w:val="16"/>
          <w:szCs w:val="16"/>
        </w:rPr>
        <w:t>)- 3; самоходные плашкоуты (1942); гидрографические суда типа «Челюскин» «Камчадал», «Партизан», «Полярный» (1934-, достройка на заводе им. Марти); танкеры для ВМФ пр. 437Н (1954-); ПЛ: V серии «Судак» (Щ-106), «Сиг» (Щ-107), «Сом» (Щ-109), «Язь» (Щ-110) (1932-); лидеры эсминцев: пр. 1 «Ленинград» (11.1932-11.1933), пр. 38 «Минск» (</w:t>
      </w:r>
      <w:proofErr w:type="spellStart"/>
      <w:r w:rsidRPr="008C5983">
        <w:rPr>
          <w:bCs/>
          <w:color w:val="000000" w:themeColor="text1"/>
          <w:sz w:val="16"/>
          <w:szCs w:val="16"/>
        </w:rPr>
        <w:t>зак</w:t>
      </w:r>
      <w:proofErr w:type="spellEnd"/>
      <w:r w:rsidRPr="008C5983">
        <w:rPr>
          <w:bCs/>
          <w:color w:val="000000" w:themeColor="text1"/>
          <w:sz w:val="16"/>
          <w:szCs w:val="16"/>
        </w:rPr>
        <w:t>. 471, 10.1934-09.1935), пр. 48 «Сталинабад» (1939-, не достроен); корабль РЛ дозора пр. 62 (1960-е, не достроен); БПЛК: пр. 1134 с ККР П-35 «Адмирал Зозуля» (07.1964-65), «Владивосток» (-1968), «Вице- адмирал Дрозд» (-1969), «Севастополь» (-1969), пр. 1134А «Кронштадт» (1966-12.1969), «Адмирал Юмашев» (-1977)- 10; пр. 1155 «Фрегат» «Вице-адмирал Кулаков» (1979-12.1981), «Маршал Василевский» (-1983), «Адмирал Трибуц» (-1985), «Адмирал Левченко» (-1988); сторожевики (СКР): типа «Ураган» «Ураган» (08.1927-05.1929), «Тайфун», «Смерч», «Циклон», «Гроза», «Вихрь» (08.1927-30), II серии (пр. 4) «Метель», «Вьюга» (12.1931-, сборка на Дальзаводе), III серии (пр. 39) «Буря», «Пурга» (1934-), «Молния» (1934-, сборка на Дальзаводе), IV серии (</w:t>
      </w:r>
      <w:proofErr w:type="spellStart"/>
      <w:r w:rsidRPr="008C5983">
        <w:rPr>
          <w:bCs/>
          <w:color w:val="000000" w:themeColor="text1"/>
          <w:sz w:val="16"/>
          <w:szCs w:val="16"/>
        </w:rPr>
        <w:t>пр</w:t>
      </w:r>
      <w:proofErr w:type="spellEnd"/>
      <w:r w:rsidRPr="008C5983">
        <w:rPr>
          <w:bCs/>
          <w:color w:val="000000" w:themeColor="text1"/>
          <w:sz w:val="16"/>
          <w:szCs w:val="16"/>
        </w:rPr>
        <w:t xml:space="preserve">, 39) «Снег», «Туча» (04.1935-09.1938); пр. 29 «Ястреб» (05.1939-07.1940), «Беркут», «Сокол», «Гриф», «Тайфун» (1939-41-), пр. 29к «Орел», «Коршун», «Зоркий» (1947-51); пограничные пр. 43 ПСК-301 («Жемчуг»), ПСК-302 («Рубин»), ПСК-303 («Бриллиант»), ПСК-304 («Сапфир») (1934-37); пр. 61 С-751 «Огневой» (08.1962-05.1963), «Образцовый» (1963-), «Одаренный» (1963-), «Славный» (1964-), «Стерегущий» (1964-66); пр. 1135, «Жаркий» (04.1974-76), «Ретивый» (1974-), «Комсомолец Ленинграда» (03.1976-09.1977), «Бдительный» (-09.1979)- 6; корвет пр. 20380 «Стерегущий» (12.2001-06), «Сообразительный» (05.2003-03.2010), «Бойкий» (07.2005-), «Стойкий» (11.2006-); БПЛК пр. 1155 «Удалой»; служебно-разъездной катер пр. 21270 «Буревестник» (-05.2003 г.), «Альбатрос» (-2007); суда спецназначения для ВМФ: освещения подводной обстановки пр. 11810 (1980-е-90-е, не достроен); корабль разведки и связи пр. 18280 «Адмирал Ю. Иванов» (12.2004-); фрегат пр. 22350 «Адмирал Горшков» (02.2006 г.-); передаточный </w:t>
      </w:r>
      <w:proofErr w:type="spellStart"/>
      <w:r w:rsidRPr="008C5983">
        <w:rPr>
          <w:bCs/>
          <w:color w:val="000000" w:themeColor="text1"/>
          <w:sz w:val="16"/>
          <w:szCs w:val="16"/>
        </w:rPr>
        <w:t>плавдок</w:t>
      </w:r>
      <w:proofErr w:type="spellEnd"/>
      <w:r w:rsidRPr="008C5983">
        <w:rPr>
          <w:bCs/>
          <w:color w:val="000000" w:themeColor="text1"/>
          <w:sz w:val="16"/>
          <w:szCs w:val="16"/>
        </w:rPr>
        <w:t xml:space="preserve"> на 12.000 т пр. 1769 (1972- 75)- 2; автомобильные паромы (1970-е); пассажирский теплоход пр. 1877 «Россия» (1973); гл. турбины для эсминцев пр. 45 (1936), пр. 7 (1930-е); бомбы ЗАБ-50, ЗАБ-2,5, детали минометов (ВОВ); переоборудование: транспорта «Тосно» в плавбазу ПЛ (1916), пароходов «Вергилия» и «Руссланд» в </w:t>
      </w:r>
      <w:proofErr w:type="spellStart"/>
      <w:r w:rsidRPr="008C5983">
        <w:rPr>
          <w:bCs/>
          <w:color w:val="000000" w:themeColor="text1"/>
          <w:sz w:val="16"/>
          <w:szCs w:val="16"/>
        </w:rPr>
        <w:t>минзаги</w:t>
      </w:r>
      <w:proofErr w:type="spellEnd"/>
      <w:r w:rsidRPr="008C5983">
        <w:rPr>
          <w:bCs/>
          <w:color w:val="000000" w:themeColor="text1"/>
          <w:sz w:val="16"/>
          <w:szCs w:val="16"/>
        </w:rPr>
        <w:t xml:space="preserve"> «Свирь» и «Мета» (1915), рефрижератора «Феликс Дзержинский» в минный заградитель пр. 125 (1940); финских судов в экспедиционные гидроакустические пр. 221 и пр. 222 (I960)- 2; лесовозов пр. 596 в плавучий КИК по пр. 1918 «Селена-1» (1967)- 4 (вместе с заводом 870), по пр. 1929 «Селена-2» (1976-78)- 4; БРК пр. 57Б в БПЖ по пр. 57А (1968-73)- 8 (вместе с заводами 445 и 202); БПЛК пр. 61 по пр. 61МП (1971-81)- 5 (вместе с заводами 445 и 497); капремонт: гидроавиатранспорта «Орлица» (1922); лидера «Минск» (ВОВ); восстановительно- реставрационный ремонт крейсера «Аврора» по пр. 01917 (1984-87);</w:t>
      </w:r>
      <w:r w:rsidRPr="008C5983">
        <w:rPr>
          <w:bCs/>
          <w:color w:val="000000" w:themeColor="text1"/>
          <w:sz w:val="16"/>
          <w:szCs w:val="16"/>
          <w:vertAlign w:val="superscript"/>
        </w:rPr>
        <w:t>116</w:t>
      </w:r>
      <w:r w:rsidRPr="008C5983">
        <w:rPr>
          <w:bCs/>
          <w:color w:val="000000" w:themeColor="text1"/>
          <w:sz w:val="16"/>
          <w:szCs w:val="16"/>
        </w:rPr>
        <w:t xml:space="preserve"> эсминцев пр. 956, БПЖ пр. 1155, крейсера «Адмирал Устинов» (1990-е) (11982).</w:t>
      </w:r>
    </w:p>
    <w:p w14:paraId="2E5EF495" w14:textId="77777777" w:rsidR="00A52FAE" w:rsidRPr="008C5983" w:rsidRDefault="00A52FAE" w:rsidP="00183F5A">
      <w:pPr>
        <w:jc w:val="both"/>
        <w:rPr>
          <w:bCs/>
          <w:color w:val="000000" w:themeColor="text1"/>
          <w:sz w:val="16"/>
          <w:szCs w:val="16"/>
        </w:rPr>
      </w:pPr>
    </w:p>
    <w:p w14:paraId="2A53C0CF" w14:textId="5307372A" w:rsidR="008C196E" w:rsidRPr="008C5983" w:rsidRDefault="00A52FA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мае 1910 г. </w:t>
      </w:r>
      <w:r w:rsidRPr="008C5983">
        <w:rPr>
          <w:bCs/>
          <w:color w:val="000000" w:themeColor="text1"/>
          <w:sz w:val="16"/>
          <w:szCs w:val="16"/>
        </w:rPr>
        <w:t xml:space="preserve">думскими комиссиями рассматривались кредиты на расширение и переустройство Обуховского завода </w:t>
      </w:r>
      <w:r w:rsidR="008C196E" w:rsidRPr="008C5983">
        <w:rPr>
          <w:bCs/>
          <w:color w:val="000000" w:themeColor="text1"/>
          <w:sz w:val="16"/>
          <w:szCs w:val="16"/>
        </w:rPr>
        <w:t xml:space="preserve">(Прилож. к Стенографическим отчетам Государственной думы. Созыв III. Сессия 2-я (СОГД III/2). Т. 2. </w:t>
      </w:r>
      <w:proofErr w:type="spellStart"/>
      <w:r w:rsidR="008C196E" w:rsidRPr="008C5983">
        <w:rPr>
          <w:bCs/>
          <w:color w:val="000000" w:themeColor="text1"/>
          <w:sz w:val="16"/>
          <w:szCs w:val="16"/>
        </w:rPr>
        <w:t>Спб</w:t>
      </w:r>
      <w:proofErr w:type="spellEnd"/>
      <w:r w:rsidR="008C196E" w:rsidRPr="008C5983">
        <w:rPr>
          <w:bCs/>
          <w:color w:val="000000" w:themeColor="text1"/>
          <w:sz w:val="16"/>
          <w:szCs w:val="16"/>
        </w:rPr>
        <w:t xml:space="preserve">., 1910. № 398) </w:t>
      </w:r>
      <w:r w:rsidRPr="008C5983">
        <w:rPr>
          <w:bCs/>
          <w:color w:val="000000" w:themeColor="text1"/>
          <w:sz w:val="16"/>
          <w:szCs w:val="16"/>
        </w:rPr>
        <w:t xml:space="preserve">на основании соответствующих представлений Морского министерства в Совет министров в 1909—1910 гг. и в Думу в 1910 году </w:t>
      </w:r>
      <w:r w:rsidR="008C196E" w:rsidRPr="008C5983">
        <w:rPr>
          <w:bCs/>
          <w:color w:val="000000" w:themeColor="text1"/>
          <w:sz w:val="16"/>
          <w:szCs w:val="16"/>
        </w:rPr>
        <w:t>(11329).</w:t>
      </w:r>
    </w:p>
    <w:p w14:paraId="6A189B70" w14:textId="77777777" w:rsidR="008C196E" w:rsidRPr="008C5983" w:rsidRDefault="008C196E" w:rsidP="00183F5A">
      <w:pPr>
        <w:jc w:val="both"/>
        <w:rPr>
          <w:bCs/>
          <w:color w:val="000000" w:themeColor="text1"/>
          <w:sz w:val="16"/>
          <w:szCs w:val="16"/>
        </w:rPr>
      </w:pPr>
    </w:p>
    <w:p w14:paraId="384995BD" w14:textId="56DC23B1"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мае 1910 г. с разрешения Военного совета с немецким заводом был заключен контракт на поставку снарядов с трубками. Присланная первая партия была забракована и возвращена для некоторых конструктивных изменений. Из доклада возвратившегося из-за границы полковника </w:t>
      </w:r>
      <w:proofErr w:type="spellStart"/>
      <w:r w:rsidRPr="008C5983">
        <w:rPr>
          <w:bCs/>
          <w:i w:val="0"/>
          <w:color w:val="000000" w:themeColor="text1"/>
          <w:spacing w:val="0"/>
          <w:kern w:val="0"/>
          <w:position w:val="0"/>
          <w:sz w:val="16"/>
          <w:szCs w:val="16"/>
        </w:rPr>
        <w:t>Гронова</w:t>
      </w:r>
      <w:proofErr w:type="spellEnd"/>
      <w:r w:rsidRPr="008C5983">
        <w:rPr>
          <w:bCs/>
          <w:i w:val="0"/>
          <w:color w:val="000000" w:themeColor="text1"/>
          <w:spacing w:val="0"/>
          <w:kern w:val="0"/>
          <w:position w:val="0"/>
          <w:sz w:val="16"/>
          <w:szCs w:val="16"/>
        </w:rPr>
        <w:t xml:space="preserve"> было видно, что в дальнейшем завод успешно справится с данным ему заказом. В 1914 г. в Дюссельдорф были посланы офицеры для приема валовых партий, но последовала война, и офицеры-приемщики остались в плену, не успев выслать ни одной партии бризантных шрапнелей (11483). </w:t>
      </w:r>
    </w:p>
    <w:p w14:paraId="7A0253A4" w14:textId="77777777" w:rsidR="008C196E" w:rsidRPr="008C5983" w:rsidRDefault="008C196E" w:rsidP="00183F5A">
      <w:pPr>
        <w:pStyle w:val="a3"/>
        <w:jc w:val="both"/>
        <w:rPr>
          <w:bCs/>
          <w:i w:val="0"/>
          <w:color w:val="000000" w:themeColor="text1"/>
          <w:spacing w:val="0"/>
          <w:kern w:val="0"/>
          <w:position w:val="0"/>
          <w:sz w:val="16"/>
          <w:szCs w:val="16"/>
        </w:rPr>
      </w:pPr>
    </w:p>
    <w:p w14:paraId="464FAE91" w14:textId="3A470D8B" w:rsidR="008C196E" w:rsidRPr="008C5983" w:rsidRDefault="00A52FAE" w:rsidP="00183F5A">
      <w:pPr>
        <w:jc w:val="both"/>
        <w:rPr>
          <w:bCs/>
          <w:color w:val="000000" w:themeColor="text1"/>
          <w:sz w:val="16"/>
          <w:szCs w:val="16"/>
        </w:rPr>
      </w:pPr>
      <w:r w:rsidRPr="008C5983">
        <w:rPr>
          <w:bCs/>
          <w:color w:val="000000" w:themeColor="text1"/>
          <w:sz w:val="16"/>
          <w:szCs w:val="16"/>
        </w:rPr>
        <w:t>В м</w:t>
      </w:r>
      <w:r w:rsidR="008C196E" w:rsidRPr="008C5983">
        <w:rPr>
          <w:bCs/>
          <w:color w:val="000000" w:themeColor="text1"/>
          <w:sz w:val="16"/>
          <w:szCs w:val="16"/>
        </w:rPr>
        <w:t>а</w:t>
      </w:r>
      <w:r w:rsidRPr="008C5983">
        <w:rPr>
          <w:bCs/>
          <w:color w:val="000000" w:themeColor="text1"/>
          <w:sz w:val="16"/>
          <w:szCs w:val="16"/>
        </w:rPr>
        <w:t>е</w:t>
      </w:r>
      <w:r w:rsidR="008C196E" w:rsidRPr="008C5983">
        <w:rPr>
          <w:bCs/>
          <w:color w:val="000000" w:themeColor="text1"/>
          <w:sz w:val="16"/>
          <w:szCs w:val="16"/>
        </w:rPr>
        <w:t xml:space="preserve"> 1910</w:t>
      </w:r>
      <w:r w:rsidRPr="008C5983">
        <w:rPr>
          <w:bCs/>
          <w:color w:val="000000" w:themeColor="text1"/>
          <w:sz w:val="16"/>
          <w:szCs w:val="16"/>
        </w:rPr>
        <w:t xml:space="preserve"> г. прошла</w:t>
      </w:r>
      <w:r w:rsidR="008C196E" w:rsidRPr="008C5983">
        <w:rPr>
          <w:bCs/>
          <w:color w:val="000000" w:themeColor="text1"/>
          <w:sz w:val="16"/>
          <w:szCs w:val="16"/>
        </w:rPr>
        <w:t xml:space="preserve"> III Международная автомобильная выставка в Санкт-Петербурге (11201).</w:t>
      </w:r>
    </w:p>
    <w:p w14:paraId="79E8D168" w14:textId="77777777" w:rsidR="008C196E" w:rsidRPr="008C5983" w:rsidRDefault="008C196E" w:rsidP="00183F5A">
      <w:pPr>
        <w:jc w:val="both"/>
        <w:rPr>
          <w:bCs/>
          <w:color w:val="000000" w:themeColor="text1"/>
          <w:sz w:val="16"/>
          <w:szCs w:val="16"/>
        </w:rPr>
      </w:pPr>
    </w:p>
    <w:p w14:paraId="73B66FB9" w14:textId="4186857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мае 1910 </w:t>
      </w:r>
      <w:r w:rsidR="00A52FAE" w:rsidRPr="008C5983">
        <w:rPr>
          <w:bCs/>
          <w:color w:val="000000" w:themeColor="text1"/>
          <w:sz w:val="16"/>
          <w:szCs w:val="16"/>
        </w:rPr>
        <w:t xml:space="preserve">г. Образовались </w:t>
      </w:r>
      <w:r w:rsidRPr="008C5983">
        <w:rPr>
          <w:bCs/>
          <w:color w:val="000000" w:themeColor="text1"/>
          <w:sz w:val="16"/>
          <w:szCs w:val="16"/>
        </w:rPr>
        <w:t>Образовался Балтийский Автомобиль и Авиаклуб (11201).</w:t>
      </w:r>
    </w:p>
    <w:p w14:paraId="38E9109B" w14:textId="77777777" w:rsidR="008C196E" w:rsidRPr="008C5983" w:rsidRDefault="008C196E" w:rsidP="00183F5A">
      <w:pPr>
        <w:jc w:val="both"/>
        <w:rPr>
          <w:bCs/>
          <w:color w:val="000000" w:themeColor="text1"/>
          <w:sz w:val="16"/>
          <w:szCs w:val="16"/>
        </w:rPr>
      </w:pPr>
    </w:p>
    <w:p w14:paraId="602EE2A6" w14:textId="576A02F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мае 1910 </w:t>
      </w:r>
      <w:r w:rsidR="00A52FAE" w:rsidRPr="008C5983">
        <w:rPr>
          <w:bCs/>
          <w:color w:val="000000" w:themeColor="text1"/>
          <w:sz w:val="16"/>
          <w:szCs w:val="16"/>
        </w:rPr>
        <w:t>г. в</w:t>
      </w:r>
      <w:r w:rsidRPr="008C5983">
        <w:rPr>
          <w:bCs/>
          <w:color w:val="000000" w:themeColor="text1"/>
          <w:sz w:val="16"/>
          <w:szCs w:val="16"/>
        </w:rPr>
        <w:t xml:space="preserve"> Харькове установлено регулярное автомобильное сообщение между вокзалом и Сумской улицей (11201).</w:t>
      </w:r>
    </w:p>
    <w:p w14:paraId="01B9DA11" w14:textId="77777777" w:rsidR="008C196E" w:rsidRPr="008C5983" w:rsidRDefault="008C196E" w:rsidP="00183F5A">
      <w:pPr>
        <w:jc w:val="both"/>
        <w:rPr>
          <w:bCs/>
          <w:color w:val="000000" w:themeColor="text1"/>
          <w:sz w:val="16"/>
          <w:szCs w:val="16"/>
        </w:rPr>
      </w:pPr>
    </w:p>
    <w:p w14:paraId="51EF76E5" w14:textId="4893156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мае 1910 </w:t>
      </w:r>
      <w:r w:rsidR="00A52FAE" w:rsidRPr="008C5983">
        <w:rPr>
          <w:bCs/>
          <w:color w:val="000000" w:themeColor="text1"/>
          <w:sz w:val="16"/>
          <w:szCs w:val="16"/>
        </w:rPr>
        <w:t>г. с</w:t>
      </w:r>
      <w:r w:rsidRPr="008C5983">
        <w:rPr>
          <w:bCs/>
          <w:color w:val="000000" w:themeColor="text1"/>
          <w:sz w:val="16"/>
          <w:szCs w:val="16"/>
        </w:rPr>
        <w:t>остоялся первый международный пробег на Императорский приз Санкт-Петербург - Киев -Москва (11201).</w:t>
      </w:r>
    </w:p>
    <w:p w14:paraId="6AB11C49" w14:textId="77777777" w:rsidR="008C196E" w:rsidRPr="008C5983" w:rsidRDefault="008C196E" w:rsidP="00183F5A">
      <w:pPr>
        <w:jc w:val="both"/>
        <w:rPr>
          <w:bCs/>
          <w:color w:val="000000" w:themeColor="text1"/>
          <w:sz w:val="16"/>
          <w:szCs w:val="16"/>
        </w:rPr>
      </w:pPr>
    </w:p>
    <w:p w14:paraId="27971F59" w14:textId="1A8D41B5"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мае 1910 </w:t>
      </w:r>
      <w:r w:rsidR="00A52FAE" w:rsidRPr="008C5983">
        <w:rPr>
          <w:bCs/>
          <w:color w:val="000000" w:themeColor="text1"/>
          <w:sz w:val="16"/>
          <w:szCs w:val="16"/>
        </w:rPr>
        <w:t>г. в</w:t>
      </w:r>
      <w:r w:rsidRPr="008C5983">
        <w:rPr>
          <w:bCs/>
          <w:color w:val="000000" w:themeColor="text1"/>
          <w:sz w:val="16"/>
          <w:szCs w:val="16"/>
        </w:rPr>
        <w:t xml:space="preserve"> Ташкенте организовалось товарищество на паях с целью "соединить город автобусной линией с селением Пскент (11201).</w:t>
      </w:r>
    </w:p>
    <w:p w14:paraId="6B9A525A" w14:textId="77777777" w:rsidR="008C196E" w:rsidRPr="008C5983" w:rsidRDefault="008C196E" w:rsidP="00183F5A">
      <w:pPr>
        <w:jc w:val="both"/>
        <w:rPr>
          <w:bCs/>
          <w:color w:val="000000" w:themeColor="text1"/>
          <w:sz w:val="16"/>
          <w:szCs w:val="16"/>
        </w:rPr>
      </w:pPr>
    </w:p>
    <w:p w14:paraId="1A56294E" w14:textId="5D5A694A" w:rsidR="008C196E" w:rsidRPr="008C5983" w:rsidRDefault="00A52FA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мае 1910 г. с протестом против увлечения маринизмом выступил генерал Куропаткин (РГВИА. Ф. 2000. </w:t>
      </w:r>
      <w:proofErr w:type="gramStart"/>
      <w:r w:rsidR="008C196E" w:rsidRPr="008C5983">
        <w:rPr>
          <w:bCs/>
          <w:color w:val="000000" w:themeColor="text1"/>
          <w:sz w:val="16"/>
          <w:szCs w:val="16"/>
        </w:rPr>
        <w:t>Оп..</w:t>
      </w:r>
      <w:proofErr w:type="gramEnd"/>
      <w:r w:rsidR="008C196E" w:rsidRPr="008C5983">
        <w:rPr>
          <w:bCs/>
          <w:color w:val="000000" w:themeColor="text1"/>
          <w:sz w:val="16"/>
          <w:szCs w:val="16"/>
        </w:rPr>
        <w:t xml:space="preserve"> 1. Д. 203. Л. 1-8, РГИА. Ф. 1276. </w:t>
      </w:r>
      <w:proofErr w:type="gramStart"/>
      <w:r w:rsidR="008C196E" w:rsidRPr="008C5983">
        <w:rPr>
          <w:bCs/>
          <w:color w:val="000000" w:themeColor="text1"/>
          <w:sz w:val="16"/>
          <w:szCs w:val="16"/>
        </w:rPr>
        <w:t>Оп..</w:t>
      </w:r>
      <w:proofErr w:type="gramEnd"/>
      <w:r w:rsidR="008C196E" w:rsidRPr="008C5983">
        <w:rPr>
          <w:bCs/>
          <w:color w:val="000000" w:themeColor="text1"/>
          <w:sz w:val="16"/>
          <w:szCs w:val="16"/>
        </w:rPr>
        <w:t xml:space="preserve"> 7. Д. 112. Л. 19). В сентябре он написал и разослал членам правительства подробную "Записку по вопросу об ассигновании Военному и Морскому министерствам кредитов на неотложные нужды" (РГИА. Ф. 1278. </w:t>
      </w:r>
      <w:proofErr w:type="gramStart"/>
      <w:r w:rsidR="008C196E" w:rsidRPr="008C5983">
        <w:rPr>
          <w:bCs/>
          <w:color w:val="000000" w:themeColor="text1"/>
          <w:sz w:val="16"/>
          <w:szCs w:val="16"/>
        </w:rPr>
        <w:t>Оп..</w:t>
      </w:r>
      <w:proofErr w:type="gramEnd"/>
      <w:r w:rsidR="008C196E" w:rsidRPr="008C5983">
        <w:rPr>
          <w:bCs/>
          <w:color w:val="000000" w:themeColor="text1"/>
          <w:sz w:val="16"/>
          <w:szCs w:val="16"/>
        </w:rPr>
        <w:t xml:space="preserve"> 4. Д. 634. Л. 94). В ней он утверждал, что если "будут отпускаться на флот суммы, не соответствующие важности для обороны государства морской силы, то эти </w:t>
      </w:r>
      <w:proofErr w:type="spellStart"/>
      <w:r w:rsidR="008C196E" w:rsidRPr="008C5983">
        <w:rPr>
          <w:bCs/>
          <w:color w:val="000000" w:themeColor="text1"/>
          <w:sz w:val="16"/>
          <w:szCs w:val="16"/>
        </w:rPr>
        <w:t>отпуски</w:t>
      </w:r>
      <w:proofErr w:type="spellEnd"/>
      <w:r w:rsidR="008C196E" w:rsidRPr="008C5983">
        <w:rPr>
          <w:bCs/>
          <w:color w:val="000000" w:themeColor="text1"/>
          <w:sz w:val="16"/>
          <w:szCs w:val="16"/>
        </w:rPr>
        <w:t xml:space="preserve"> неизбежно отразятся на ослаблении сухопутной армии, составляющей главную силу России". Требуя, чтобы на флот выделялось не более трети новых ассигнований, Куропаткин критиковал и Военное министерство за увлечение развитием крепостей и стратегических шоссе. Основная часть средств, отпущенных на армию, должна была, по его мнению, использоваться на развитие артиллерии, авиации, организацию автомобильного дела и увеличение оснащенности армии инженерным имуществом.</w:t>
      </w:r>
    </w:p>
    <w:p w14:paraId="767B4A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Внесенная в Думу программа так и не была рассмотрена ею, ибо планы введения некоторых новых налогов вызывали неодобрение имущих классов. "Слава Богу, - заявил в Думе А.И. Гучков, - наше финансовое положение улучшилось и упрочилось без проведения этой программы... Ближайшая задача - создание морской мощи, создание флота - не потребует приведения в движение этих экстренных мер” (РГИА. Ф. 1278. </w:t>
      </w:r>
      <w:proofErr w:type="gramStart"/>
      <w:r w:rsidRPr="008C5983">
        <w:rPr>
          <w:bCs/>
          <w:color w:val="000000" w:themeColor="text1"/>
          <w:sz w:val="16"/>
          <w:szCs w:val="16"/>
        </w:rPr>
        <w:t>Оп..</w:t>
      </w:r>
      <w:proofErr w:type="gramEnd"/>
      <w:r w:rsidRPr="008C5983">
        <w:rPr>
          <w:bCs/>
          <w:color w:val="000000" w:themeColor="text1"/>
          <w:sz w:val="16"/>
          <w:szCs w:val="16"/>
        </w:rPr>
        <w:t xml:space="preserve"> 4. Д. 634. Л. 94).</w:t>
      </w:r>
    </w:p>
    <w:p w14:paraId="72DEA2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Причину радости Гучкова раскрыл в одном из выступлений его соратник по партии октябристов Н.В. Савич (РГИА. Ф. 1278. </w:t>
      </w:r>
      <w:proofErr w:type="gramStart"/>
      <w:r w:rsidRPr="008C5983">
        <w:rPr>
          <w:bCs/>
          <w:color w:val="000000" w:themeColor="text1"/>
          <w:sz w:val="16"/>
          <w:szCs w:val="16"/>
        </w:rPr>
        <w:t>Оп..</w:t>
      </w:r>
      <w:proofErr w:type="gramEnd"/>
      <w:r w:rsidRPr="008C5983">
        <w:rPr>
          <w:bCs/>
          <w:color w:val="000000" w:themeColor="text1"/>
          <w:sz w:val="16"/>
          <w:szCs w:val="16"/>
        </w:rPr>
        <w:t xml:space="preserve"> 4. Д. 634. Л. 94). </w:t>
      </w:r>
      <w:proofErr w:type="spellStart"/>
      <w:r w:rsidRPr="008C5983">
        <w:rPr>
          <w:bCs/>
          <w:color w:val="000000" w:themeColor="text1"/>
          <w:sz w:val="16"/>
          <w:szCs w:val="16"/>
        </w:rPr>
        <w:t>Черносотенно</w:t>
      </w:r>
      <w:proofErr w:type="spellEnd"/>
      <w:r w:rsidRPr="008C5983">
        <w:rPr>
          <w:bCs/>
          <w:color w:val="000000" w:themeColor="text1"/>
          <w:sz w:val="16"/>
          <w:szCs w:val="16"/>
        </w:rPr>
        <w:t>-октябристское большинство Думы не было удовлетворено представленным правительством законопроектом, ибо наряду с косвенными налогами, которые должны были дать львиную долю новых поступлений, предусматривался "подоходный налог, налог на наследство, построенный чисто на социалистических началах (!)" (РГИА. Ф. 1278. Оп. 5. Д. 37. Л. 5а) и в какой-то степени ущемлявший имущие классы.</w:t>
      </w:r>
    </w:p>
    <w:p w14:paraId="62128E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Распределение средств почти поровну между армией и флотом вряд ли было целесообразным. Однако в ближайшее же время согласованные планы были нарушены Морским министерством. Уже с лета 1909 г. оно получало сведения из самых различных источников о намерении турецкого правительства усилить свой флот новыми линейными кораблями. Угроза появления в Черном море турецких дредноутов заставляла царизм предпринимать ответные меры. 26 июля 1910 г. морской министр обратился со специальным докладом к Николаю II. В нем он предложил заложить на Черном море не предусмотренные ранее три линейных корабля новейшего типа и немедленно начать строительство девяти эсминцев и шести подводных лодок, закладка которых первоначально была отнесена Морским министерством на более поздние сроки (РАВМФ. Ф. 418. </w:t>
      </w:r>
      <w:proofErr w:type="gramStart"/>
      <w:r w:rsidRPr="008C5983">
        <w:rPr>
          <w:bCs/>
          <w:color w:val="000000" w:themeColor="text1"/>
          <w:sz w:val="16"/>
          <w:szCs w:val="16"/>
        </w:rPr>
        <w:t>Оп..</w:t>
      </w:r>
      <w:proofErr w:type="gramEnd"/>
      <w:r w:rsidRPr="008C5983">
        <w:rPr>
          <w:bCs/>
          <w:color w:val="000000" w:themeColor="text1"/>
          <w:sz w:val="16"/>
          <w:szCs w:val="16"/>
        </w:rPr>
        <w:t xml:space="preserve"> 1. Д. 483. Л. 7-8). Царь в тот же день одобрил представленную программу. После обсуждения: ее в Совете министров правительство потребовало и получило от Государственной думы около 151 млн. рублей на развитие Черноморского флота (Государственная дума. Третий созыв. Стенографические отчеты. СПб., 1911. </w:t>
      </w:r>
      <w:proofErr w:type="spellStart"/>
      <w:r w:rsidRPr="008C5983">
        <w:rPr>
          <w:bCs/>
          <w:color w:val="000000" w:themeColor="text1"/>
          <w:sz w:val="16"/>
          <w:szCs w:val="16"/>
        </w:rPr>
        <w:t>Сес</w:t>
      </w:r>
      <w:proofErr w:type="spellEnd"/>
      <w:r w:rsidRPr="008C5983">
        <w:rPr>
          <w:bCs/>
          <w:color w:val="000000" w:themeColor="text1"/>
          <w:sz w:val="16"/>
          <w:szCs w:val="16"/>
        </w:rPr>
        <w:t xml:space="preserve">. IV. Ч. 3. Заседание М" 104 1 мая 1911 г. В конце 1911 г. в связи с увеличением стоимости строительства линейных кораблей расходы по этой программе возросли до 162 млн. рублей (РГИА. Ф. 1276. </w:t>
      </w:r>
      <w:proofErr w:type="gramStart"/>
      <w:r w:rsidRPr="008C5983">
        <w:rPr>
          <w:bCs/>
          <w:color w:val="000000" w:themeColor="text1"/>
          <w:sz w:val="16"/>
          <w:szCs w:val="16"/>
        </w:rPr>
        <w:t>Оп..</w:t>
      </w:r>
      <w:proofErr w:type="gramEnd"/>
      <w:r w:rsidRPr="008C5983">
        <w:rPr>
          <w:bCs/>
          <w:color w:val="000000" w:themeColor="text1"/>
          <w:sz w:val="16"/>
          <w:szCs w:val="16"/>
        </w:rPr>
        <w:t xml:space="preserve"> 2. Д. 444. Л. 374)), причем главный расход - строительство трех линкоров общей стоимостью около 100 млн. рублей - не был предусмотрен согласованным с Военным министерством в 1909-1910 гг. планом (11170).</w:t>
      </w:r>
    </w:p>
    <w:p w14:paraId="7CE42B88" w14:textId="77777777" w:rsidR="008C196E" w:rsidRPr="008C5983" w:rsidRDefault="008C196E" w:rsidP="00183F5A">
      <w:pPr>
        <w:jc w:val="both"/>
        <w:rPr>
          <w:bCs/>
          <w:color w:val="000000" w:themeColor="text1"/>
          <w:sz w:val="16"/>
          <w:szCs w:val="16"/>
        </w:rPr>
      </w:pPr>
    </w:p>
    <w:p w14:paraId="4B72E10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Армия:</w:t>
      </w:r>
    </w:p>
    <w:p w14:paraId="112F8DE1" w14:textId="77777777" w:rsidR="008C196E" w:rsidRPr="008C5983" w:rsidRDefault="008C196E" w:rsidP="00183F5A">
      <w:pPr>
        <w:shd w:val="clear" w:color="auto" w:fill="FFFFFF"/>
        <w:jc w:val="both"/>
        <w:rPr>
          <w:bCs/>
          <w:i/>
          <w:color w:val="000000" w:themeColor="text1"/>
          <w:sz w:val="16"/>
          <w:szCs w:val="16"/>
        </w:rPr>
      </w:pPr>
    </w:p>
    <w:p w14:paraId="6862BD63" w14:textId="77777777" w:rsidR="008C196E" w:rsidRPr="008C5983" w:rsidRDefault="008C196E" w:rsidP="00183F5A">
      <w:pPr>
        <w:jc w:val="both"/>
        <w:rPr>
          <w:bCs/>
          <w:color w:val="000000" w:themeColor="text1"/>
          <w:spacing w:val="-3"/>
          <w:sz w:val="16"/>
          <w:szCs w:val="16"/>
        </w:rPr>
      </w:pPr>
      <w:r w:rsidRPr="008C5983">
        <w:rPr>
          <w:bCs/>
          <w:color w:val="000000" w:themeColor="text1"/>
          <w:spacing w:val="-3"/>
          <w:sz w:val="16"/>
          <w:szCs w:val="16"/>
        </w:rPr>
        <w:t>С мая 1910 г. была установлена система управления автомобильной службой. Всеми организационными и техническими вопросами автомобильного дела в Русской армии теперь ведал Отдел военных сообщений Главного управления Генерального штаба. И, наконец, был подписан приказ по Военному ведомству на основании Высочайшего соизволения от 16 мая 1910 г. сформировании 1-й Учебной автомобильной роты. С началом формирования роты начались и поиски подходящей кандидатуры командира. Наконец, выбор пал на капитана Петра Ивановича Секретева, ставшего с этого времени и самой значительной фигурой в автомобильном и тракторном деле Русской армии (18376).</w:t>
      </w:r>
    </w:p>
    <w:p w14:paraId="2F087833" w14:textId="77777777" w:rsidR="008C196E" w:rsidRPr="008C5983" w:rsidRDefault="008C196E" w:rsidP="00183F5A">
      <w:pPr>
        <w:jc w:val="both"/>
        <w:rPr>
          <w:bCs/>
          <w:color w:val="000000" w:themeColor="text1"/>
          <w:spacing w:val="-3"/>
          <w:sz w:val="16"/>
          <w:szCs w:val="16"/>
        </w:rPr>
      </w:pPr>
    </w:p>
    <w:p w14:paraId="72F81251" w14:textId="5FEABFCB" w:rsidR="008C196E" w:rsidRPr="008C5983" w:rsidRDefault="002F00D5"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мае 1910 г. </w:t>
      </w:r>
      <w:r w:rsidRPr="008C5983">
        <w:rPr>
          <w:bCs/>
          <w:color w:val="000000" w:themeColor="text1"/>
          <w:sz w:val="16"/>
          <w:szCs w:val="16"/>
        </w:rPr>
        <w:t xml:space="preserve">во время III Международной автомобильной выставки </w:t>
      </w:r>
      <w:r w:rsidR="008C196E" w:rsidRPr="008C5983">
        <w:rPr>
          <w:bCs/>
          <w:color w:val="000000" w:themeColor="text1"/>
          <w:sz w:val="16"/>
          <w:szCs w:val="16"/>
        </w:rPr>
        <w:t>Главное инженерное управление Русской Императорской армии испытало на шоссе между Петербургом и Москвой 16 грузовых автомобилей и два трактора с прицепными тележками. Изучалась возможность использования механического транспорта для перевозки тяжелых грузов. Хотя выводы комиссии были положительными, вопрос об оснащении инженерных частей автомобилями и тракторами отложили. Однако вскоре началось ограниченное применение грузовых автомобилей при строительстве некоторых крепостей. С 1914г. инженерные части достаточно широко задействовали автомобильный транспорт-в основном для перевозки строительных материалов.</w:t>
      </w:r>
    </w:p>
    <w:p w14:paraId="31E3AC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началом Первой мировой войны вопрос об обеспечении военных инженеров не только автомобилями, но и специальными землекопными машинами встал как никогда остро. В январе 1915 г. Главное военно-техническое управление (ГВТУ) направило в Военный совет доклад о необходимости снабжения армии автомашинами специального назначения, а также экскаваторами и тракторами с плугами для рытья траншей. При определении количества землекопных машин ГВТУ поставило главную цель – механизировать земляные работы. Было решено, что такие машины необходимы в равной степени каждому корпусу. Возникла надобность в подготовленном техническом персонале для их обслуживания и профессионального надзора. Исходя из таких соображений, собирались придавать эти машины саперным батальонам. Таким образом, минимальное количество экскаваторов и плугов определялось количеством корпусов, действующих на фронтах, и, в частности, количеством саперных батальонов. Для обеспечения непрерывности их действия было признано необходимым оснастить каждый батальон двумя экскаваторами и двумя тракторами.</w:t>
      </w:r>
    </w:p>
    <w:p w14:paraId="06692C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основании этих расчетов намечалось заготовить всего 82 экскаватора и 82 плуга для рытья траншей. Для обеспечения работы плугов требовалось приобрести 82 трактора земледельческого или дорожного типа с повозками. Учитывая надобность в запасной технике, в итоге было решено поставить в войска 90 экскаваторов, 100 плугов, а также 360 пахотных и транспортных тракторов. Военный совет принял соответствующее постановление, после чего в ГВТУ поступило ряд предложений от представителей различных заграничных фирм на поставки экскаваторов и тракторов. Однако, учитывая дороговизну землекопной техники, а также посчитав, что применение экскаваторов будет ограниченным и исключительно в тыловых районах, намеченное для заказа количество сократили до 12 (по числу армий) машин и к ним еще по одному в запас каждого фронта.</w:t>
      </w:r>
    </w:p>
    <w:p w14:paraId="0BE030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Представитель ГВТУ в Америке военный инженер полковник С.Ф. Балдин осмотрел тамошние заводы и присутствовал на испытаниях экскаваторов «Остин» (Austin – марка американской фирмы Austin-Western, не путать с одноименным английским производителем автомобилей), «Парсонс» (</w:t>
      </w:r>
      <w:proofErr w:type="spellStart"/>
      <w:r w:rsidRPr="008C5983">
        <w:rPr>
          <w:bCs/>
          <w:color w:val="000000" w:themeColor="text1"/>
          <w:sz w:val="16"/>
          <w:szCs w:val="16"/>
        </w:rPr>
        <w:t>Parsons</w:t>
      </w:r>
      <w:proofErr w:type="spellEnd"/>
      <w:r w:rsidRPr="008C5983">
        <w:rPr>
          <w:bCs/>
          <w:color w:val="000000" w:themeColor="text1"/>
          <w:sz w:val="16"/>
          <w:szCs w:val="16"/>
        </w:rPr>
        <w:t>) и «</w:t>
      </w:r>
      <w:proofErr w:type="spellStart"/>
      <w:r w:rsidRPr="008C5983">
        <w:rPr>
          <w:bCs/>
          <w:color w:val="000000" w:themeColor="text1"/>
          <w:sz w:val="16"/>
          <w:szCs w:val="16"/>
        </w:rPr>
        <w:t>Бьюсайрус</w:t>
      </w:r>
      <w:proofErr w:type="spellEnd"/>
      <w:r w:rsidRPr="008C5983">
        <w:rPr>
          <w:bCs/>
          <w:color w:val="000000" w:themeColor="text1"/>
          <w:sz w:val="16"/>
          <w:szCs w:val="16"/>
        </w:rPr>
        <w:t>» (</w:t>
      </w:r>
      <w:proofErr w:type="spellStart"/>
      <w:r w:rsidRPr="008C5983">
        <w:rPr>
          <w:bCs/>
          <w:color w:val="000000" w:themeColor="text1"/>
          <w:sz w:val="16"/>
          <w:szCs w:val="16"/>
        </w:rPr>
        <w:t>Bucyrus</w:t>
      </w:r>
      <w:proofErr w:type="spellEnd"/>
      <w:r w:rsidRPr="008C5983">
        <w:rPr>
          <w:bCs/>
          <w:color w:val="000000" w:themeColor="text1"/>
          <w:sz w:val="16"/>
          <w:szCs w:val="16"/>
        </w:rPr>
        <w:t xml:space="preserve">). По итогам испытаний ГВТУ запросило разрешение на закупку 12 экскаваторов на гусеничном ходу типа «Парсонс» с шестью комплектами запасных частей. «Стоимость всех выписанных экскаваторов с запасными частями определилась в 31440 долларов </w:t>
      </w:r>
      <w:proofErr w:type="spellStart"/>
      <w:r w:rsidRPr="008C5983">
        <w:rPr>
          <w:bCs/>
          <w:color w:val="000000" w:themeColor="text1"/>
          <w:sz w:val="16"/>
          <w:szCs w:val="16"/>
        </w:rPr>
        <w:t>франко</w:t>
      </w:r>
      <w:proofErr w:type="spellEnd"/>
      <w:r w:rsidRPr="008C5983">
        <w:rPr>
          <w:bCs/>
          <w:color w:val="000000" w:themeColor="text1"/>
          <w:sz w:val="16"/>
          <w:szCs w:val="16"/>
        </w:rPr>
        <w:t xml:space="preserve"> Владивосток».</w:t>
      </w:r>
    </w:p>
    <w:p w14:paraId="32B0F5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Экскаваторы прибыли во Владивосток в конце августа 1915 г. в разобранном виде и вскоре были отправлены в Москву, где предполагалось их собрать и испытать. Там же для обслуживания новых машин предусматривалось подготовить команду из 24 специалистов из числа нижних чинов, откомандированных Московским военным округом. Сборкой экскаваторов и обучением технического персонала руководил инженер Центрального военно-промышленного комитета Сухих, а в качестве инструктора по сборке и применению дорожных машин был привлечен служивший в Министерстве земледелия инженер Н.С. Ветчинкин.</w:t>
      </w:r>
    </w:p>
    <w:p w14:paraId="49C795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Тем временем ГВТУ подняло вопрос об увеличении заказа на траншейные экскаваторы «Парсонс» еще на десять штук и о заказе Путиловскому заводу десяти экскаваторов отечественной конструкции на шасси автомобилей. Необходимо отметить, что петроградское Общество Путиловских заводов было единственным предприятием в России, имевшим опыт постройки большегрузных сухопутных экскаваторов. Несколько десятков таких машин на железнодорожном ходу изготовили по заказу Министерства путей сообщения (МПС). Тем временем автомобили-траншеекопатели уже успешно использовались союзниками на Западном театре военных действий. По их образцу в России разработали аналогичные легкие машины, имевшие </w:t>
      </w:r>
      <w:r w:rsidRPr="008C5983">
        <w:rPr>
          <w:bCs/>
          <w:color w:val="000000" w:themeColor="text1"/>
          <w:sz w:val="16"/>
          <w:szCs w:val="16"/>
        </w:rPr>
        <w:lastRenderedPageBreak/>
        <w:t>некоторые преимущества по сравнению с тяжелой американской техникой: в первую очередь – высокую мобильность и возможность быстрой переброски на различные участки фронтового строительства. Но этот заказ по причине загруженности завода был, к сожалению, отложен и в итоге аннулирован.</w:t>
      </w:r>
    </w:p>
    <w:p w14:paraId="08AF0F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Америке ГВТУ закупило также комплекты дорожной техники. В каждый комплект входили: один дорожный струг большой, один струг малый, один утюг; и на два комплекта – один дорожный каток.</w:t>
      </w:r>
    </w:p>
    <w:p w14:paraId="3EE28B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Экскаваторы попали на инженерные склады фронтов, а дорожные машины разделили на две партии: одну (из пяти комплектов) направили в Киев в распоряжение начальника снабжения Юго-Западного фронта, а другую (из девяти комплектов) – в Минск в распоряжение начальника снабжения Северо-Западного фронта. С ними в действующую армию отправились нижние чины Военной автомобильной школы (по три обученных солдата на комплект) и упомянутый инженер Ветчинкин.</w:t>
      </w:r>
    </w:p>
    <w:p w14:paraId="1405AC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Всего за 1915 и 1916 г. ГВТУ выписало из Америки 22 гусеничных экскаватора «Парсонс». Первые собранные в Москве шесть машин летом 1916 г. направили в составе вновь сформированных тракторно-экскаваторных отделений на Северный фронт. К концу 1916 г. в Россию прибыли 12 экскаваторов. Четыре машины остались в Луге в распоряжении Северного фронта, одна направлена в Дриссу на Западный фронт и четыре – в Киев на Юго-Западный фронт. Три экскаватора находились в сборке и должны были быть готовы к апрелю 1917 г. Остальные десять выписанных из САСШ экскаваторов за время войны частью прибыли в ящиках в Архангельск, но не были собраны, а некоторые и вовсе затерялись где-то в пути.</w:t>
      </w:r>
    </w:p>
    <w:p w14:paraId="38B5EE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так как экскаваторов в армии имелось крайне мало, зачастую рытье окопов производилось при помощи колесного трактора и обычного трехкорпусного плуга. Специальные плуги, приспособленные для рытья траншей, были приобретены из наличного запаса со складов различных американских фирм весной 1916 г. в количестве 36 штук. Из них 19 плугов производства фирмы «</w:t>
      </w:r>
      <w:proofErr w:type="spellStart"/>
      <w:r w:rsidRPr="008C5983">
        <w:rPr>
          <w:bCs/>
          <w:color w:val="000000" w:themeColor="text1"/>
          <w:sz w:val="16"/>
          <w:szCs w:val="16"/>
        </w:rPr>
        <w:t>Румели</w:t>
      </w:r>
      <w:proofErr w:type="spellEnd"/>
      <w:r w:rsidRPr="008C5983">
        <w:rPr>
          <w:bCs/>
          <w:color w:val="000000" w:themeColor="text1"/>
          <w:sz w:val="16"/>
          <w:szCs w:val="16"/>
        </w:rPr>
        <w:t>» (</w:t>
      </w:r>
      <w:proofErr w:type="spellStart"/>
      <w:r w:rsidRPr="008C5983">
        <w:rPr>
          <w:bCs/>
          <w:color w:val="000000" w:themeColor="text1"/>
          <w:sz w:val="16"/>
          <w:szCs w:val="16"/>
        </w:rPr>
        <w:t>Rumely</w:t>
      </w:r>
      <w:proofErr w:type="spellEnd"/>
      <w:r w:rsidRPr="008C5983">
        <w:rPr>
          <w:bCs/>
          <w:color w:val="000000" w:themeColor="text1"/>
          <w:sz w:val="16"/>
          <w:szCs w:val="16"/>
        </w:rPr>
        <w:t>), 15 – «</w:t>
      </w:r>
      <w:proofErr w:type="spellStart"/>
      <w:r w:rsidRPr="008C5983">
        <w:rPr>
          <w:bCs/>
          <w:color w:val="000000" w:themeColor="text1"/>
          <w:sz w:val="16"/>
          <w:szCs w:val="16"/>
        </w:rPr>
        <w:t>Молин</w:t>
      </w:r>
      <w:proofErr w:type="spellEnd"/>
      <w:r w:rsidRPr="008C5983">
        <w:rPr>
          <w:bCs/>
          <w:color w:val="000000" w:themeColor="text1"/>
          <w:sz w:val="16"/>
          <w:szCs w:val="16"/>
        </w:rPr>
        <w:t>» (</w:t>
      </w:r>
      <w:proofErr w:type="spellStart"/>
      <w:r w:rsidRPr="008C5983">
        <w:rPr>
          <w:bCs/>
          <w:color w:val="000000" w:themeColor="text1"/>
          <w:sz w:val="16"/>
          <w:szCs w:val="16"/>
        </w:rPr>
        <w:t>Moline</w:t>
      </w:r>
      <w:proofErr w:type="spellEnd"/>
      <w:r w:rsidRPr="008C5983">
        <w:rPr>
          <w:bCs/>
          <w:color w:val="000000" w:themeColor="text1"/>
          <w:sz w:val="16"/>
          <w:szCs w:val="16"/>
        </w:rPr>
        <w:t>) и два – «</w:t>
      </w:r>
      <w:proofErr w:type="spellStart"/>
      <w:r w:rsidRPr="008C5983">
        <w:rPr>
          <w:bCs/>
          <w:color w:val="000000" w:themeColor="text1"/>
          <w:sz w:val="16"/>
          <w:szCs w:val="16"/>
        </w:rPr>
        <w:t>Сеттлей</w:t>
      </w:r>
      <w:proofErr w:type="spellEnd"/>
      <w:r w:rsidRPr="008C5983">
        <w:rPr>
          <w:bCs/>
          <w:color w:val="000000" w:themeColor="text1"/>
          <w:sz w:val="16"/>
          <w:szCs w:val="16"/>
        </w:rPr>
        <w:t>» (</w:t>
      </w:r>
      <w:proofErr w:type="spellStart"/>
      <w:r w:rsidRPr="008C5983">
        <w:rPr>
          <w:bCs/>
          <w:color w:val="000000" w:themeColor="text1"/>
          <w:sz w:val="16"/>
          <w:szCs w:val="16"/>
        </w:rPr>
        <w:t>Sattley</w:t>
      </w:r>
      <w:proofErr w:type="spellEnd"/>
      <w:r w:rsidRPr="008C5983">
        <w:rPr>
          <w:bCs/>
          <w:color w:val="000000" w:themeColor="text1"/>
          <w:sz w:val="16"/>
          <w:szCs w:val="16"/>
        </w:rPr>
        <w:t>). Все они были рассчитаны для прокладки канав глубиной до восьми, шириной до 20 и насыпью высотой до четырех вершков в один проход. Кроме того, на Брянском заводе изготовили один пробный плуг, дающий канаву шириной до девятнадцати, глубиной до четырнадцати и насыпь высотой до десяти вершков.</w:t>
      </w:r>
    </w:p>
    <w:p w14:paraId="369AEB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Для работы с плугами и транспортных целей выделялось 75 американских тракторов различных систем (все мощностью по 60 л.с.), которые отправили в Киев, Брест-</w:t>
      </w:r>
      <w:proofErr w:type="spellStart"/>
      <w:r w:rsidRPr="008C5983">
        <w:rPr>
          <w:bCs/>
          <w:color w:val="000000" w:themeColor="text1"/>
          <w:sz w:val="16"/>
          <w:szCs w:val="16"/>
        </w:rPr>
        <w:t>Литовск</w:t>
      </w:r>
      <w:proofErr w:type="spellEnd"/>
      <w:r w:rsidRPr="008C5983">
        <w:rPr>
          <w:bCs/>
          <w:color w:val="000000" w:themeColor="text1"/>
          <w:sz w:val="16"/>
          <w:szCs w:val="16"/>
        </w:rPr>
        <w:t>, Ивангород, Гродну, Варшаву и Белосток. Позже многие из них эвакуировали в Москву, откуда часть тракторов отправили на Северный фронт, а несколько машин оставили в Москве. Тракторы заказывались Крепостным отделением ГВТУ для механизации позиционных работ. Однако требования к их техническим характеристикам с уклоном для выполнения дорожных работ поступали от Отдела военных сообщений, а не от Главного инженерного управления (12140).</w:t>
      </w:r>
    </w:p>
    <w:p w14:paraId="703881CD" w14:textId="77777777" w:rsidR="008C196E" w:rsidRPr="008C5983" w:rsidRDefault="008C196E" w:rsidP="00183F5A">
      <w:pPr>
        <w:pStyle w:val="8"/>
        <w:shd w:val="clear" w:color="auto" w:fill="auto"/>
        <w:spacing w:after="0" w:line="240" w:lineRule="auto"/>
        <w:ind w:firstLine="0"/>
        <w:jc w:val="both"/>
        <w:rPr>
          <w:rFonts w:ascii="Times New Roman" w:hAnsi="Times New Roman"/>
          <w:bCs/>
          <w:color w:val="000000" w:themeColor="text1"/>
          <w:sz w:val="16"/>
          <w:szCs w:val="16"/>
        </w:rPr>
      </w:pPr>
    </w:p>
    <w:p w14:paraId="5ADF72CF" w14:textId="77777777" w:rsidR="00412C6A" w:rsidRPr="008C5983" w:rsidRDefault="00412C6A"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94459BF" w14:textId="77777777" w:rsidR="00412C6A" w:rsidRPr="008C5983" w:rsidRDefault="00412C6A" w:rsidP="00183F5A">
      <w:pPr>
        <w:shd w:val="clear" w:color="auto" w:fill="FFFFFF"/>
        <w:jc w:val="both"/>
        <w:rPr>
          <w:bCs/>
          <w:i/>
          <w:color w:val="000000" w:themeColor="text1"/>
          <w:sz w:val="16"/>
          <w:szCs w:val="16"/>
        </w:rPr>
      </w:pPr>
    </w:p>
    <w:p w14:paraId="5E33D977" w14:textId="77777777" w:rsidR="00412C6A"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 xml:space="preserve">С мая 1910 г. в Москве на Блерио Х1 летал студент ИМТУ </w:t>
      </w:r>
      <w:proofErr w:type="spellStart"/>
      <w:r w:rsidRPr="008C5983">
        <w:rPr>
          <w:bCs/>
          <w:color w:val="000000" w:themeColor="text1"/>
          <w:sz w:val="16"/>
          <w:szCs w:val="16"/>
        </w:rPr>
        <w:t>Б.И.Россин</w:t>
      </w:r>
      <w:r w:rsidRPr="008C5983">
        <w:rPr>
          <w:bCs/>
          <w:color w:val="000000" w:themeColor="text1"/>
          <w:sz w:val="16"/>
          <w:szCs w:val="16"/>
        </w:rPr>
        <w:softHyphen/>
        <w:t>ский</w:t>
      </w:r>
      <w:proofErr w:type="spellEnd"/>
      <w:r w:rsidRPr="008C5983">
        <w:rPr>
          <w:bCs/>
          <w:color w:val="000000" w:themeColor="text1"/>
          <w:sz w:val="16"/>
          <w:szCs w:val="16"/>
        </w:rPr>
        <w:t xml:space="preserve">. Успехи </w:t>
      </w:r>
      <w:proofErr w:type="spellStart"/>
      <w:r w:rsidRPr="008C5983">
        <w:rPr>
          <w:bCs/>
          <w:color w:val="000000" w:themeColor="text1"/>
          <w:sz w:val="16"/>
          <w:szCs w:val="16"/>
        </w:rPr>
        <w:t>А.А.Васильева</w:t>
      </w:r>
      <w:proofErr w:type="spellEnd"/>
      <w:r w:rsidRPr="008C5983">
        <w:rPr>
          <w:bCs/>
          <w:color w:val="000000" w:themeColor="text1"/>
          <w:sz w:val="16"/>
          <w:szCs w:val="16"/>
        </w:rPr>
        <w:t xml:space="preserve"> в перелетах </w:t>
      </w:r>
      <w:proofErr w:type="spellStart"/>
      <w:r w:rsidRPr="008C5983">
        <w:rPr>
          <w:bCs/>
          <w:color w:val="000000" w:themeColor="text1"/>
          <w:sz w:val="16"/>
          <w:szCs w:val="16"/>
        </w:rPr>
        <w:t>Елисаветполь</w:t>
      </w:r>
      <w:proofErr w:type="spellEnd"/>
      <w:r w:rsidRPr="008C5983">
        <w:rPr>
          <w:bCs/>
          <w:color w:val="000000" w:themeColor="text1"/>
          <w:sz w:val="16"/>
          <w:szCs w:val="16"/>
        </w:rPr>
        <w:t>— Тифлис и Петербург—Москва привели к тому, что летом 1911 г. на «Дуксе» вместе с бипланами начали осваивать выпуск двухместных монопланов «Блерио XI 2бис» с мо</w:t>
      </w:r>
      <w:r w:rsidRPr="008C5983">
        <w:rPr>
          <w:bCs/>
          <w:color w:val="000000" w:themeColor="text1"/>
          <w:sz w:val="16"/>
          <w:szCs w:val="16"/>
        </w:rPr>
        <w:softHyphen/>
        <w:t>тором «Гном» в 50 л.с. (9651)</w:t>
      </w:r>
    </w:p>
    <w:p w14:paraId="062A8559" w14:textId="77777777" w:rsidR="00412C6A" w:rsidRPr="008C5983" w:rsidRDefault="00412C6A" w:rsidP="00183F5A">
      <w:pPr>
        <w:shd w:val="clear" w:color="auto" w:fill="FFFFFF"/>
        <w:jc w:val="both"/>
        <w:rPr>
          <w:bCs/>
          <w:color w:val="000000" w:themeColor="text1"/>
          <w:sz w:val="16"/>
          <w:szCs w:val="16"/>
        </w:rPr>
      </w:pPr>
    </w:p>
    <w:p w14:paraId="006AA423" w14:textId="77777777" w:rsidR="00125B65" w:rsidRPr="002D65D1" w:rsidRDefault="00125B65" w:rsidP="00183F5A">
      <w:pPr>
        <w:jc w:val="both"/>
        <w:rPr>
          <w:color w:val="0070C0"/>
          <w:sz w:val="16"/>
          <w:szCs w:val="16"/>
        </w:rPr>
      </w:pPr>
      <w:r w:rsidRPr="002D65D1">
        <w:rPr>
          <w:color w:val="0070C0"/>
          <w:sz w:val="16"/>
          <w:szCs w:val="16"/>
          <w:lang w:bidi="en-US"/>
        </w:rPr>
        <w:t>В мае 1910 г. в Петербурге начал выходить "Вестник воздухоплавания". Он продолжал публиковаться до января 1913 года (23525).</w:t>
      </w:r>
    </w:p>
    <w:p w14:paraId="16277B67" w14:textId="77777777" w:rsidR="00125B65" w:rsidRPr="002D65D1" w:rsidRDefault="00125B65" w:rsidP="00183F5A">
      <w:pPr>
        <w:jc w:val="both"/>
        <w:rPr>
          <w:color w:val="0070C0"/>
          <w:sz w:val="16"/>
          <w:szCs w:val="16"/>
          <w:lang w:bidi="en-US"/>
        </w:rPr>
      </w:pPr>
    </w:p>
    <w:p w14:paraId="284A5604" w14:textId="77777777" w:rsidR="00412C6A" w:rsidRPr="008C5983" w:rsidRDefault="00412C6A" w:rsidP="00183F5A">
      <w:pPr>
        <w:pStyle w:val="a00"/>
        <w:spacing w:after="0"/>
        <w:jc w:val="both"/>
        <w:rPr>
          <w:bCs/>
          <w:color w:val="000000" w:themeColor="text1"/>
          <w:sz w:val="16"/>
          <w:szCs w:val="16"/>
        </w:rPr>
      </w:pPr>
      <w:r w:rsidRPr="008C5983">
        <w:rPr>
          <w:bCs/>
          <w:color w:val="000000" w:themeColor="text1"/>
          <w:sz w:val="16"/>
          <w:szCs w:val="16"/>
        </w:rPr>
        <w:t xml:space="preserve">В мае 1910 года началось обучение военных летчиков в России на Гатчинском аэродроме; 2 июля 1910 года открылась школа для военных летчиков - Военно-авиационный класс при Одесском аэроклубе, а 11 ноября 1910 года была открыта Школа авиации в Севастополе. К 1 октября 1911 года школа имела свыше 40 самолетов различных типов, в феврале 1912 года основной состав школы был переведен на новый аэродром на речке Кача. По числу летчиков (33 человека) Россия в 1910 году вышла на второе место в мире после Франции (Келдыш М.В., </w:t>
      </w:r>
      <w:proofErr w:type="spellStart"/>
      <w:r w:rsidRPr="008C5983">
        <w:rPr>
          <w:bCs/>
          <w:color w:val="000000" w:themeColor="text1"/>
          <w:sz w:val="16"/>
          <w:szCs w:val="16"/>
        </w:rPr>
        <w:t>Свишев</w:t>
      </w:r>
      <w:proofErr w:type="spellEnd"/>
      <w:r w:rsidRPr="008C5983">
        <w:rPr>
          <w:bCs/>
          <w:color w:val="000000" w:themeColor="text1"/>
          <w:sz w:val="16"/>
          <w:szCs w:val="16"/>
        </w:rPr>
        <w:t xml:space="preserve"> Г.П. и др. Авиация в России. С. 280.). Имена первых русских летчиков - Михаила Никифоровича Ефимова, Сергея Исаевича Уточкина, Петра Николаевича Нестерова - золотыми буквами вписаны в историю мировой авиации (15135).</w:t>
      </w:r>
    </w:p>
    <w:p w14:paraId="46D29126" w14:textId="77777777" w:rsidR="00412C6A" w:rsidRPr="008C5983" w:rsidRDefault="00412C6A" w:rsidP="00183F5A">
      <w:pPr>
        <w:pStyle w:val="a00"/>
        <w:spacing w:after="0"/>
        <w:jc w:val="both"/>
        <w:rPr>
          <w:bCs/>
          <w:color w:val="000000" w:themeColor="text1"/>
          <w:sz w:val="16"/>
          <w:szCs w:val="16"/>
        </w:rPr>
      </w:pPr>
    </w:p>
    <w:p w14:paraId="17173367" w14:textId="77777777" w:rsidR="00412C6A" w:rsidRPr="008C5983" w:rsidRDefault="00412C6A" w:rsidP="00183F5A">
      <w:pPr>
        <w:jc w:val="both"/>
        <w:rPr>
          <w:bCs/>
          <w:sz w:val="16"/>
          <w:szCs w:val="16"/>
        </w:rPr>
      </w:pPr>
      <w:r w:rsidRPr="008C5983">
        <w:rPr>
          <w:bCs/>
          <w:sz w:val="16"/>
          <w:szCs w:val="16"/>
        </w:rPr>
        <w:t>В мае 1910 г. вернулся домой. Лебедев стал третьим русским летчиком после Ефимова и Попова. Дома первого петербургского летчика с нетерпением ждали. Энтузиасты ИВАК договорились с военным ведомством о предоставлении плаца на окра</w:t>
      </w:r>
      <w:r w:rsidRPr="008C5983">
        <w:rPr>
          <w:bCs/>
          <w:sz w:val="16"/>
          <w:szCs w:val="16"/>
        </w:rPr>
        <w:softHyphen/>
        <w:t>ине Гатчины под организацию школы аэроклуба. В. А. Лебедев занял место летчика-инструктора ИВАК и возглавил первую в России спортивную авиа</w:t>
      </w:r>
      <w:r w:rsidRPr="008C5983">
        <w:rPr>
          <w:bCs/>
          <w:sz w:val="16"/>
          <w:szCs w:val="16"/>
        </w:rPr>
        <w:softHyphen/>
        <w:t>школу. В июле 1910 г. он приступил к подготовке первых русских военных и гражданских летчиков. Среди тех немногих, кому одним из первых посчаст</w:t>
      </w:r>
      <w:r w:rsidRPr="008C5983">
        <w:rPr>
          <w:bCs/>
          <w:sz w:val="16"/>
          <w:szCs w:val="16"/>
        </w:rPr>
        <w:softHyphen/>
        <w:t xml:space="preserve">ливилось получить воздушное крещение на «Фармане» Лебедева, оказался и студент </w:t>
      </w:r>
      <w:proofErr w:type="spellStart"/>
      <w:r w:rsidRPr="008C5983">
        <w:rPr>
          <w:bCs/>
          <w:sz w:val="16"/>
          <w:szCs w:val="16"/>
        </w:rPr>
        <w:t>Григорашвили</w:t>
      </w:r>
      <w:proofErr w:type="spellEnd"/>
      <w:r w:rsidRPr="008C5983">
        <w:rPr>
          <w:bCs/>
          <w:sz w:val="16"/>
          <w:szCs w:val="16"/>
        </w:rPr>
        <w:t>. Он на всю жизнь сохранил благодарность своему летчику-инструктору не только за полученные начальные навыки пилотиро</w:t>
      </w:r>
      <w:r w:rsidRPr="008C5983">
        <w:rPr>
          <w:bCs/>
          <w:sz w:val="16"/>
          <w:szCs w:val="16"/>
        </w:rPr>
        <w:softHyphen/>
        <w:t>вания, но и за первое практическое знакомство с конструкцией самолета и двигателя. К сожалению, из-за организационных неурядиц, неприветливой северной погоды и аварий Лебедеву удалось в первый летный сезон завер</w:t>
      </w:r>
      <w:r w:rsidRPr="008C5983">
        <w:rPr>
          <w:bCs/>
          <w:sz w:val="16"/>
          <w:szCs w:val="16"/>
        </w:rPr>
        <w:softHyphen/>
        <w:t xml:space="preserve">шить подготовку на аэроклубовском самолете только четырех человек, в том числе секретаря ИВАК А. Н. </w:t>
      </w:r>
      <w:proofErr w:type="spellStart"/>
      <w:r w:rsidRPr="008C5983">
        <w:rPr>
          <w:bCs/>
          <w:sz w:val="16"/>
          <w:szCs w:val="16"/>
        </w:rPr>
        <w:t>Срединского</w:t>
      </w:r>
      <w:proofErr w:type="spellEnd"/>
      <w:r w:rsidRPr="008C5983">
        <w:rPr>
          <w:bCs/>
          <w:sz w:val="16"/>
          <w:szCs w:val="16"/>
        </w:rPr>
        <w:t xml:space="preserve"> и ставшего впоследствии извест</w:t>
      </w:r>
      <w:r w:rsidRPr="008C5983">
        <w:rPr>
          <w:bCs/>
          <w:sz w:val="16"/>
          <w:szCs w:val="16"/>
        </w:rPr>
        <w:softHyphen/>
        <w:t xml:space="preserve">ным летчиком Г. С. </w:t>
      </w:r>
      <w:proofErr w:type="spellStart"/>
      <w:r w:rsidRPr="008C5983">
        <w:rPr>
          <w:bCs/>
          <w:sz w:val="16"/>
          <w:szCs w:val="16"/>
        </w:rPr>
        <w:t>Сегно</w:t>
      </w:r>
      <w:proofErr w:type="spellEnd"/>
      <w:r w:rsidRPr="008C5983">
        <w:rPr>
          <w:bCs/>
          <w:sz w:val="16"/>
          <w:szCs w:val="16"/>
        </w:rPr>
        <w:t xml:space="preserve"> (15740).</w:t>
      </w:r>
    </w:p>
    <w:p w14:paraId="701BACAA" w14:textId="77777777" w:rsidR="00412C6A" w:rsidRPr="008C5983" w:rsidRDefault="00412C6A" w:rsidP="00183F5A">
      <w:pPr>
        <w:jc w:val="both"/>
        <w:rPr>
          <w:bCs/>
          <w:sz w:val="16"/>
          <w:szCs w:val="16"/>
        </w:rPr>
      </w:pPr>
    </w:p>
    <w:p w14:paraId="70BBE313" w14:textId="77777777" w:rsidR="00412C6A"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В мае 1910 г. началось обучение военных летчиков в России: на Гатчинском аэродроме начали занятия офицеры Е. В. Руднев, И. Л. Когутов и Г. Г. Горшков под руководством пилота ВАК В. А. Лебе</w:t>
      </w:r>
      <w:r w:rsidRPr="008C5983">
        <w:rPr>
          <w:bCs/>
          <w:color w:val="000000" w:themeColor="text1"/>
          <w:sz w:val="16"/>
          <w:szCs w:val="16"/>
        </w:rPr>
        <w:softHyphen/>
        <w:t>дева (сменившего разбившегося Н. Е. Попова) и француза Эдмонда (11425).</w:t>
      </w:r>
    </w:p>
    <w:p w14:paraId="730350B4"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613BEC85"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 xml:space="preserve">19 июля 1910 года получил звание пилота-авиатора за № 1 Генрих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 студент-поляк, позже ставший руководителем авиационной школы в Варшаве - общества "</w:t>
      </w:r>
      <w:proofErr w:type="spellStart"/>
      <w:r w:rsidRPr="008C5983">
        <w:rPr>
          <w:bCs/>
          <w:color w:val="000000" w:themeColor="text1"/>
          <w:sz w:val="16"/>
          <w:szCs w:val="16"/>
        </w:rPr>
        <w:t>Авиата</w:t>
      </w:r>
      <w:proofErr w:type="spellEnd"/>
      <w:r w:rsidRPr="008C5983">
        <w:rPr>
          <w:bCs/>
          <w:color w:val="000000" w:themeColor="text1"/>
          <w:sz w:val="16"/>
          <w:szCs w:val="16"/>
        </w:rPr>
        <w:t>".</w:t>
      </w:r>
    </w:p>
    <w:p w14:paraId="52ED9025"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w:t>
      </w:r>
      <w:proofErr w:type="spellStart"/>
      <w:r w:rsidRPr="008C5983">
        <w:rPr>
          <w:bCs/>
          <w:color w:val="000000" w:themeColor="text1"/>
          <w:sz w:val="16"/>
          <w:szCs w:val="16"/>
        </w:rPr>
        <w:t>Крутень</w:t>
      </w:r>
      <w:proofErr w:type="spellEnd"/>
      <w:r w:rsidRPr="008C5983">
        <w:rPr>
          <w:bCs/>
          <w:color w:val="000000" w:themeColor="text1"/>
          <w:sz w:val="16"/>
          <w:szCs w:val="16"/>
        </w:rPr>
        <w:t xml:space="preserve">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совершил много боевых вылетов. Главный свой подвиг он совершил 24 сентября 1916 года на аэродроме Качинской авиашколы (недалеко от Севастополя).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7EBFAF82"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 xml:space="preserve">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(по сцене Мили Море). Она много и удачно летала, испытывала новые самолеты завода Фоккера.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1ABD06CA"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w:t>
      </w:r>
      <w:proofErr w:type="gramStart"/>
      <w:r w:rsidRPr="008C5983">
        <w:rPr>
          <w:bCs/>
          <w:color w:val="000000" w:themeColor="text1"/>
          <w:sz w:val="16"/>
          <w:szCs w:val="16"/>
        </w:rPr>
        <w:t>, Там</w:t>
      </w:r>
      <w:proofErr w:type="gramEnd"/>
      <w:r w:rsidRPr="008C5983">
        <w:rPr>
          <w:bCs/>
          <w:color w:val="000000" w:themeColor="text1"/>
          <w:sz w:val="16"/>
          <w:szCs w:val="16"/>
        </w:rPr>
        <w:t xml:space="preserve"> он совершенствовал технику полетов и установил мировой рекорд продолжительности полета.</w:t>
      </w:r>
    </w:p>
    <w:p w14:paraId="60BA30E6"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61F2C643"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lastRenderedPageBreak/>
        <w:t xml:space="preserve">В июне 1910 года в Гатчину прибыл еще один известный русский летчик, научившийся летать во Франции, В.А. Лебедев. Он, так </w:t>
      </w:r>
      <w:proofErr w:type="gramStart"/>
      <w:r w:rsidRPr="008C5983">
        <w:rPr>
          <w:bCs/>
          <w:color w:val="000000" w:themeColor="text1"/>
          <w:sz w:val="16"/>
          <w:szCs w:val="16"/>
        </w:rPr>
        <w:t>же</w:t>
      </w:r>
      <w:proofErr w:type="gramEnd"/>
      <w:r w:rsidRPr="008C5983">
        <w:rPr>
          <w:bCs/>
          <w:color w:val="000000" w:themeColor="text1"/>
          <w:sz w:val="16"/>
          <w:szCs w:val="16"/>
        </w:rPr>
        <w:t xml:space="preserve">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39ACE8F5"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 xml:space="preserve">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w:t>
      </w:r>
      <w:proofErr w:type="spellStart"/>
      <w:r w:rsidRPr="008C5983">
        <w:rPr>
          <w:bCs/>
          <w:color w:val="000000" w:themeColor="text1"/>
          <w:sz w:val="16"/>
          <w:szCs w:val="16"/>
        </w:rPr>
        <w:t>Я.М.Гаккель</w:t>
      </w:r>
      <w:proofErr w:type="spellEnd"/>
      <w:r w:rsidRPr="008C5983">
        <w:rPr>
          <w:bCs/>
          <w:color w:val="000000" w:themeColor="text1"/>
          <w:sz w:val="16"/>
          <w:szCs w:val="16"/>
        </w:rPr>
        <w:t xml:space="preserve"> увлекся конструированием аэропланов. Летом 1910 года в ангаре на Гатчинском военном поле он собрал свой аппарат - </w:t>
      </w:r>
      <w:proofErr w:type="spellStart"/>
      <w:r w:rsidRPr="008C5983">
        <w:rPr>
          <w:bCs/>
          <w:color w:val="000000" w:themeColor="text1"/>
          <w:sz w:val="16"/>
          <w:szCs w:val="16"/>
        </w:rPr>
        <w:t>бимоноплан</w:t>
      </w:r>
      <w:proofErr w:type="spellEnd"/>
      <w:r w:rsidRPr="008C5983">
        <w:rPr>
          <w:bCs/>
          <w:color w:val="000000" w:themeColor="text1"/>
          <w:sz w:val="16"/>
          <w:szCs w:val="16"/>
        </w:rPr>
        <w:t>,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3971D912"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5FA147C0" w14:textId="77777777" w:rsidR="00412C6A" w:rsidRPr="008C5983" w:rsidRDefault="00412C6A" w:rsidP="00183F5A">
      <w:pPr>
        <w:jc w:val="both"/>
        <w:rPr>
          <w:bCs/>
          <w:color w:val="000000" w:themeColor="text1"/>
          <w:sz w:val="16"/>
          <w:szCs w:val="16"/>
        </w:rPr>
      </w:pPr>
      <w:r w:rsidRPr="008C5983">
        <w:rPr>
          <w:bCs/>
          <w:color w:val="000000" w:themeColor="text1"/>
          <w:sz w:val="16"/>
          <w:szCs w:val="16"/>
        </w:rPr>
        <w:t xml:space="preserve">6 июля 1912 года недалеко от военного летного поля возле деревни </w:t>
      </w:r>
      <w:proofErr w:type="spellStart"/>
      <w:r w:rsidRPr="008C5983">
        <w:rPr>
          <w:bCs/>
          <w:color w:val="000000" w:themeColor="text1"/>
          <w:sz w:val="16"/>
          <w:szCs w:val="16"/>
        </w:rPr>
        <w:t>Сализи</w:t>
      </w:r>
      <w:proofErr w:type="spellEnd"/>
      <w:r w:rsidRPr="008C5983">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w:t>
      </w:r>
      <w:proofErr w:type="gramStart"/>
      <w:r w:rsidRPr="008C5983">
        <w:rPr>
          <w:bCs/>
          <w:color w:val="000000" w:themeColor="text1"/>
          <w:sz w:val="16"/>
          <w:szCs w:val="16"/>
        </w:rPr>
        <w:t>воздушного шара</w:t>
      </w:r>
      <w:proofErr w:type="gramEnd"/>
      <w:r w:rsidRPr="008C5983">
        <w:rPr>
          <w:bCs/>
          <w:color w:val="000000" w:themeColor="text1"/>
          <w:sz w:val="16"/>
          <w:szCs w:val="16"/>
        </w:rPr>
        <w:t xml:space="preserve">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494A8424" w14:textId="77777777" w:rsidR="00412C6A" w:rsidRPr="008C5983" w:rsidRDefault="00412C6A" w:rsidP="00183F5A">
      <w:pPr>
        <w:shd w:val="clear" w:color="auto" w:fill="FFFFFF"/>
        <w:jc w:val="both"/>
        <w:rPr>
          <w:bCs/>
          <w:color w:val="000000" w:themeColor="text1"/>
          <w:sz w:val="16"/>
          <w:szCs w:val="16"/>
        </w:rPr>
      </w:pPr>
    </w:p>
    <w:p w14:paraId="4ABC286D" w14:textId="77777777" w:rsidR="00412C6A"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В мае 1910 г. в соответствии с решением Военного ведомства на Гат</w:t>
      </w:r>
      <w:r w:rsidRPr="008C5983">
        <w:rPr>
          <w:bCs/>
          <w:color w:val="000000" w:themeColor="text1"/>
          <w:sz w:val="16"/>
          <w:szCs w:val="16"/>
        </w:rPr>
        <w:softHyphen/>
        <w:t>чинский аэродром прибыли аэропланы: два «Фармана» и один «Райт». Под руководством Н.Е. Попова начались полеты по обучению русских офицеров.</w:t>
      </w:r>
    </w:p>
    <w:p w14:paraId="2F67C526" w14:textId="77777777" w:rsidR="00412C6A"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Все вопросы, связанные с развитием военной авиации и воздухопла</w:t>
      </w:r>
      <w:r w:rsidRPr="008C5983">
        <w:rPr>
          <w:bCs/>
          <w:color w:val="000000" w:themeColor="text1"/>
          <w:sz w:val="16"/>
          <w:szCs w:val="16"/>
        </w:rPr>
        <w:softHyphen/>
        <w:t>вания в России, передали из Электротехнической части Главного Инже</w:t>
      </w:r>
      <w:r w:rsidRPr="008C5983">
        <w:rPr>
          <w:bCs/>
          <w:color w:val="000000" w:themeColor="text1"/>
          <w:sz w:val="16"/>
          <w:szCs w:val="16"/>
        </w:rPr>
        <w:softHyphen/>
        <w:t>нерного Управления во вновь образованную при Главном Управлении Ге</w:t>
      </w:r>
      <w:r w:rsidRPr="008C5983">
        <w:rPr>
          <w:bCs/>
          <w:color w:val="000000" w:themeColor="text1"/>
          <w:sz w:val="16"/>
          <w:szCs w:val="16"/>
        </w:rPr>
        <w:softHyphen/>
        <w:t xml:space="preserve">нерального Штаба (ГУ ГШ) Воздухоплавательную часть. Ее начальником был назначен генерал-майор Михаил Иванович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w:t>
      </w:r>
      <w:proofErr w:type="gramStart"/>
      <w:r w:rsidRPr="008C5983">
        <w:rPr>
          <w:bCs/>
          <w:color w:val="000000" w:themeColor="text1"/>
          <w:sz w:val="16"/>
          <w:szCs w:val="16"/>
        </w:rPr>
        <w:t>ставший по существу</w:t>
      </w:r>
      <w:proofErr w:type="gramEnd"/>
      <w:r w:rsidRPr="008C5983">
        <w:rPr>
          <w:bCs/>
          <w:color w:val="000000" w:themeColor="text1"/>
          <w:sz w:val="16"/>
          <w:szCs w:val="16"/>
        </w:rPr>
        <w:t xml:space="preserve"> первым официальным руководителем военной авиации России.</w:t>
      </w:r>
    </w:p>
    <w:p w14:paraId="3B031DB1" w14:textId="77777777" w:rsidR="00412C6A"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 xml:space="preserve">За короткий период до начала 1914г. под руководством М.И. </w:t>
      </w:r>
      <w:proofErr w:type="spellStart"/>
      <w:r w:rsidRPr="008C5983">
        <w:rPr>
          <w:bCs/>
          <w:color w:val="000000" w:themeColor="text1"/>
          <w:sz w:val="16"/>
          <w:szCs w:val="16"/>
        </w:rPr>
        <w:t>Шишкевича</w:t>
      </w:r>
      <w:proofErr w:type="spellEnd"/>
      <w:r w:rsidRPr="008C5983">
        <w:rPr>
          <w:bCs/>
          <w:color w:val="000000" w:themeColor="text1"/>
          <w:sz w:val="16"/>
          <w:szCs w:val="16"/>
        </w:rPr>
        <w:t xml:space="preserve"> было сделано немало для развития русской военной авиации. Среди наиболее значительных направлений деятельности Воздухоплавательной части ГУ ГШ следует отметить предложения по реформе военной авиа</w:t>
      </w:r>
      <w:r w:rsidRPr="008C5983">
        <w:rPr>
          <w:bCs/>
          <w:color w:val="000000" w:themeColor="text1"/>
          <w:sz w:val="16"/>
          <w:szCs w:val="16"/>
        </w:rPr>
        <w:softHyphen/>
        <w:t>ции России, работы по созданию вооруженных и бронированных аэропла</w:t>
      </w:r>
      <w:r w:rsidRPr="008C5983">
        <w:rPr>
          <w:bCs/>
          <w:color w:val="000000" w:themeColor="text1"/>
          <w:sz w:val="16"/>
          <w:szCs w:val="16"/>
        </w:rPr>
        <w:softHyphen/>
        <w:t>нов, разработку технических условий на поставку в казну специмущества, в том числе авиационно-воздухоплавательного, разработку авиационных карт, условий и параметров оценки аэропланов и т.д. Было принято реше</w:t>
      </w:r>
      <w:r w:rsidRPr="008C5983">
        <w:rPr>
          <w:bCs/>
          <w:color w:val="000000" w:themeColor="text1"/>
          <w:sz w:val="16"/>
          <w:szCs w:val="16"/>
        </w:rPr>
        <w:softHyphen/>
        <w:t>ние проводить ежегодно конкурсы военных аэропланов. Все эти перспек</w:t>
      </w:r>
      <w:r w:rsidRPr="008C5983">
        <w:rPr>
          <w:bCs/>
          <w:color w:val="000000" w:themeColor="text1"/>
          <w:sz w:val="16"/>
          <w:szCs w:val="16"/>
        </w:rPr>
        <w:softHyphen/>
        <w:t>тивные направления авиационной деятельности проводились под непос</w:t>
      </w:r>
      <w:r w:rsidRPr="008C5983">
        <w:rPr>
          <w:bCs/>
          <w:color w:val="000000" w:themeColor="text1"/>
          <w:sz w:val="16"/>
          <w:szCs w:val="16"/>
        </w:rPr>
        <w:softHyphen/>
        <w:t xml:space="preserve">редственным руководством и при личном участии генерал-майора М.И. </w:t>
      </w:r>
      <w:proofErr w:type="spellStart"/>
      <w:r w:rsidRPr="008C5983">
        <w:rPr>
          <w:bCs/>
          <w:color w:val="000000" w:themeColor="text1"/>
          <w:sz w:val="16"/>
          <w:szCs w:val="16"/>
        </w:rPr>
        <w:t>Шишкевича</w:t>
      </w:r>
      <w:proofErr w:type="spellEnd"/>
      <w:r w:rsidRPr="008C5983">
        <w:rPr>
          <w:bCs/>
          <w:color w:val="000000" w:themeColor="text1"/>
          <w:sz w:val="16"/>
          <w:szCs w:val="16"/>
        </w:rPr>
        <w:t xml:space="preserve"> (11425).</w:t>
      </w:r>
    </w:p>
    <w:p w14:paraId="0196F5CF" w14:textId="77777777" w:rsidR="00412C6A" w:rsidRPr="008C5983" w:rsidRDefault="00412C6A" w:rsidP="00183F5A">
      <w:pPr>
        <w:shd w:val="clear" w:color="auto" w:fill="FFFFFF"/>
        <w:jc w:val="both"/>
        <w:rPr>
          <w:bCs/>
          <w:color w:val="000000" w:themeColor="text1"/>
          <w:sz w:val="16"/>
          <w:szCs w:val="16"/>
        </w:rPr>
      </w:pPr>
    </w:p>
    <w:p w14:paraId="1760A5E6" w14:textId="77777777" w:rsidR="00412C6A" w:rsidRPr="008C5983" w:rsidRDefault="00412C6A" w:rsidP="00183F5A">
      <w:pPr>
        <w:jc w:val="both"/>
        <w:rPr>
          <w:bCs/>
          <w:i/>
          <w:color w:val="000000" w:themeColor="text1"/>
          <w:sz w:val="16"/>
          <w:szCs w:val="16"/>
        </w:rPr>
      </w:pPr>
      <w:r w:rsidRPr="008C5983">
        <w:rPr>
          <w:bCs/>
          <w:i/>
          <w:color w:val="000000" w:themeColor="text1"/>
          <w:sz w:val="16"/>
          <w:szCs w:val="16"/>
        </w:rPr>
        <w:t>Морская авиация:</w:t>
      </w:r>
    </w:p>
    <w:p w14:paraId="71C915A9" w14:textId="77777777" w:rsidR="00412C6A" w:rsidRPr="008C5983" w:rsidRDefault="00412C6A" w:rsidP="00183F5A">
      <w:pPr>
        <w:jc w:val="both"/>
        <w:rPr>
          <w:bCs/>
          <w:i/>
          <w:color w:val="000000" w:themeColor="text1"/>
          <w:sz w:val="16"/>
          <w:szCs w:val="16"/>
        </w:rPr>
      </w:pPr>
    </w:p>
    <w:p w14:paraId="4A50E712" w14:textId="77777777" w:rsidR="00412C6A"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 xml:space="preserve">В мае 1910 г. Начальник штаба Черноморского флота контр-адмирал Н.Д. </w:t>
      </w:r>
      <w:proofErr w:type="spellStart"/>
      <w:r w:rsidRPr="008C5983">
        <w:rPr>
          <w:bCs/>
          <w:color w:val="000000" w:themeColor="text1"/>
          <w:sz w:val="16"/>
          <w:szCs w:val="16"/>
        </w:rPr>
        <w:t>Сапсай</w:t>
      </w:r>
      <w:proofErr w:type="spellEnd"/>
      <w:r w:rsidRPr="008C5983">
        <w:rPr>
          <w:bCs/>
          <w:color w:val="000000" w:themeColor="text1"/>
          <w:sz w:val="16"/>
          <w:szCs w:val="16"/>
        </w:rPr>
        <w:t xml:space="preserve"> доложил в Морской генеральный штаб о времени готовности первого приобретенного флотом самолета (вне</w:t>
      </w:r>
      <w:r w:rsidRPr="008C5983">
        <w:rPr>
          <w:bCs/>
          <w:color w:val="000000" w:themeColor="text1"/>
          <w:sz w:val="16"/>
          <w:szCs w:val="16"/>
        </w:rPr>
        <w:softHyphen/>
        <w:t>ся некоторую поправку в сроки): «В начале мая месяца ожидается готовность аэроплана системы «Антуанетт-4», заказанного для воз</w:t>
      </w:r>
      <w:r w:rsidRPr="008C5983">
        <w:rPr>
          <w:bCs/>
          <w:color w:val="000000" w:themeColor="text1"/>
          <w:sz w:val="16"/>
          <w:szCs w:val="16"/>
        </w:rPr>
        <w:softHyphen/>
        <w:t xml:space="preserve">духоплавательного парка морского ведомства в Севастополе; по испытании на месте означенного аэроплана он будет отправлен в Севастополь, причем лейтенант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одновременно с этим должен возвратиться в Россию».</w:t>
      </w:r>
    </w:p>
    <w:p w14:paraId="1CBD8AB6" w14:textId="77777777" w:rsidR="00412C6A"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 xml:space="preserve">На этом документе имеется резолюция начальника Морского генерального штаба А. </w:t>
      </w:r>
      <w:proofErr w:type="spellStart"/>
      <w:r w:rsidRPr="008C5983">
        <w:rPr>
          <w:bCs/>
          <w:color w:val="000000" w:themeColor="text1"/>
          <w:sz w:val="16"/>
          <w:szCs w:val="16"/>
        </w:rPr>
        <w:t>Эбергарда</w:t>
      </w:r>
      <w:proofErr w:type="spellEnd"/>
      <w:r w:rsidRPr="008C5983">
        <w:rPr>
          <w:bCs/>
          <w:color w:val="000000" w:themeColor="text1"/>
          <w:sz w:val="16"/>
          <w:szCs w:val="16"/>
        </w:rPr>
        <w:t>: «2-е Оперативное отделение. По</w:t>
      </w:r>
      <w:r w:rsidRPr="008C5983">
        <w:rPr>
          <w:bCs/>
          <w:color w:val="000000" w:themeColor="text1"/>
          <w:sz w:val="16"/>
          <w:szCs w:val="16"/>
        </w:rPr>
        <w:softHyphen/>
        <w:t>чему они выбрали эту систему? Это, кажется, дрянь». К сожале</w:t>
      </w:r>
      <w:r w:rsidRPr="008C5983">
        <w:rPr>
          <w:bCs/>
          <w:color w:val="000000" w:themeColor="text1"/>
          <w:sz w:val="16"/>
          <w:szCs w:val="16"/>
        </w:rPr>
        <w:softHyphen/>
        <w:t>нию, он оказался прав.</w:t>
      </w:r>
    </w:p>
    <w:p w14:paraId="2E7F348C" w14:textId="77777777" w:rsidR="00412C6A"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 xml:space="preserve">Из резолюции видно, что </w:t>
      </w:r>
      <w:proofErr w:type="spellStart"/>
      <w:r w:rsidRPr="008C5983">
        <w:rPr>
          <w:bCs/>
          <w:color w:val="000000" w:themeColor="text1"/>
          <w:sz w:val="16"/>
          <w:szCs w:val="16"/>
        </w:rPr>
        <w:t>Эбергард</w:t>
      </w:r>
      <w:proofErr w:type="spellEnd"/>
      <w:r w:rsidRPr="008C5983">
        <w:rPr>
          <w:bCs/>
          <w:color w:val="000000" w:themeColor="text1"/>
          <w:sz w:val="16"/>
          <w:szCs w:val="16"/>
        </w:rPr>
        <w:t xml:space="preserve"> не удивился самому факту приобретения черноморцами самолета. На этом основании можно предполагать, что его известили о подобном намерении заблаговре</w:t>
      </w:r>
      <w:r w:rsidRPr="008C5983">
        <w:rPr>
          <w:bCs/>
          <w:color w:val="000000" w:themeColor="text1"/>
          <w:sz w:val="16"/>
          <w:szCs w:val="16"/>
        </w:rPr>
        <w:softHyphen/>
        <w:t>менно. В то же время командующий Черноморским флотом, по-види</w:t>
      </w:r>
      <w:r w:rsidRPr="008C5983">
        <w:rPr>
          <w:bCs/>
          <w:color w:val="000000" w:themeColor="text1"/>
          <w:sz w:val="16"/>
          <w:szCs w:val="16"/>
        </w:rPr>
        <w:softHyphen/>
        <w:t xml:space="preserve">мому обеспокоенный длительным пребыванием за границей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приказал при первой же возможности отправить последнего к месту его службы. Можно с предубеждением относиться к адмиралам старого флота, но документы свидетельствуют, что дей</w:t>
      </w:r>
      <w:r w:rsidRPr="008C5983">
        <w:rPr>
          <w:bCs/>
          <w:color w:val="000000" w:themeColor="text1"/>
          <w:sz w:val="16"/>
          <w:szCs w:val="16"/>
        </w:rPr>
        <w:softHyphen/>
        <w:t>ствия их вполне объяснимы. Так и в этом случае командующий потребовал, чтобы до возвращения начальника Службы связи из командировки или до получения уведомления, что аэроплан удовлет</w:t>
      </w:r>
      <w:r w:rsidRPr="008C5983">
        <w:rPr>
          <w:bCs/>
          <w:color w:val="000000" w:themeColor="text1"/>
          <w:sz w:val="16"/>
          <w:szCs w:val="16"/>
        </w:rPr>
        <w:softHyphen/>
        <w:t xml:space="preserve">воряет всем требованиям и может быть принят флотом, никаких платежей не </w:t>
      </w:r>
      <w:proofErr w:type="gramStart"/>
      <w:r w:rsidRPr="008C5983">
        <w:rPr>
          <w:bCs/>
          <w:color w:val="000000" w:themeColor="text1"/>
          <w:sz w:val="16"/>
          <w:szCs w:val="16"/>
        </w:rPr>
        <w:t>выполнять</w:t>
      </w:r>
      <w:proofErr w:type="gramEnd"/>
      <w:r w:rsidRPr="008C5983">
        <w:rPr>
          <w:bCs/>
          <w:color w:val="000000" w:themeColor="text1"/>
          <w:sz w:val="16"/>
          <w:szCs w:val="16"/>
        </w:rPr>
        <w:t xml:space="preserve"> и чтобы представили ему условия заказа, так как те, что имеются в делах, носят самый легкомысленный характер. По приведении денежного дела по авиации Черного моря в порядок командующий приказал назначить проверочную комиссию на общем основании проверки всех денежных расходов (1085).</w:t>
      </w:r>
    </w:p>
    <w:p w14:paraId="610F9CD3" w14:textId="77777777" w:rsidR="00412C6A" w:rsidRPr="008C5983" w:rsidRDefault="00412C6A" w:rsidP="00183F5A">
      <w:pPr>
        <w:shd w:val="clear" w:color="auto" w:fill="FFFFFF"/>
        <w:jc w:val="both"/>
        <w:rPr>
          <w:bCs/>
          <w:color w:val="000000" w:themeColor="text1"/>
          <w:sz w:val="16"/>
          <w:szCs w:val="16"/>
        </w:rPr>
      </w:pPr>
    </w:p>
    <w:p w14:paraId="6C66BA4C" w14:textId="77777777" w:rsidR="00C61FA6" w:rsidRPr="008C5983" w:rsidRDefault="00C61FA6" w:rsidP="00183F5A">
      <w:pPr>
        <w:jc w:val="both"/>
        <w:rPr>
          <w:bCs/>
          <w:color w:val="000000" w:themeColor="text1"/>
          <w:sz w:val="16"/>
          <w:szCs w:val="16"/>
        </w:rPr>
      </w:pPr>
      <w:r w:rsidRPr="008C5983">
        <w:rPr>
          <w:bCs/>
          <w:color w:val="000000" w:themeColor="text1"/>
          <w:sz w:val="16"/>
          <w:szCs w:val="16"/>
        </w:rPr>
        <w:t xml:space="preserve">В мае 1910 г., согласно </w:t>
      </w:r>
      <w:proofErr w:type="spellStart"/>
      <w:r w:rsidRPr="008C5983">
        <w:rPr>
          <w:bCs/>
          <w:color w:val="000000" w:themeColor="text1"/>
          <w:sz w:val="16"/>
          <w:szCs w:val="16"/>
        </w:rPr>
        <w:t>Н.Попову</w:t>
      </w:r>
      <w:proofErr w:type="spellEnd"/>
      <w:r w:rsidRPr="008C5983">
        <w:rPr>
          <w:bCs/>
          <w:color w:val="000000" w:themeColor="text1"/>
          <w:sz w:val="16"/>
          <w:szCs w:val="16"/>
        </w:rPr>
        <w:t xml:space="preserve"> «...После Петербургской авиационной недели военное министерство купило два «Фармана», и военный министр, озабоченный скорейшим применением их к делу, приказал мне запросить Вас, на каких условиях Вы могли бы поступить на службу в военное ведомство, главным образом с целью обучения офицеров русской армии...» </w:t>
      </w:r>
    </w:p>
    <w:p w14:paraId="3C05D571" w14:textId="77777777" w:rsidR="00C61FA6" w:rsidRPr="008C5983" w:rsidRDefault="00C61FA6" w:rsidP="00183F5A">
      <w:pPr>
        <w:jc w:val="both"/>
        <w:rPr>
          <w:bCs/>
          <w:color w:val="000000" w:themeColor="text1"/>
          <w:sz w:val="16"/>
          <w:szCs w:val="16"/>
        </w:rPr>
      </w:pPr>
      <w:r w:rsidRPr="008C5983">
        <w:rPr>
          <w:bCs/>
          <w:color w:val="000000" w:themeColor="text1"/>
          <w:sz w:val="16"/>
          <w:szCs w:val="16"/>
        </w:rPr>
        <w:t xml:space="preserve">Ефимов тогда не смог ответить согласием, потому что был связан договорными обязательствами. Вот если бы военный министр откликнулся таким предложением весной, когда он обращался к нему с просьбой освободить от военной службы на три месяца его младшего брата Тимофея, которого он готов был научить летать и вместе с аэропланом передать военному ведомству. Но тогда ответа Ефимов не получил... </w:t>
      </w:r>
    </w:p>
    <w:p w14:paraId="46DA362E" w14:textId="77777777" w:rsidR="00C61FA6" w:rsidRPr="008C5983" w:rsidRDefault="00C61FA6" w:rsidP="00183F5A">
      <w:pPr>
        <w:jc w:val="both"/>
        <w:rPr>
          <w:bCs/>
          <w:color w:val="000000" w:themeColor="text1"/>
          <w:sz w:val="16"/>
          <w:szCs w:val="16"/>
        </w:rPr>
      </w:pPr>
      <w:r w:rsidRPr="008C5983">
        <w:rPr>
          <w:bCs/>
          <w:color w:val="000000" w:themeColor="text1"/>
          <w:sz w:val="16"/>
          <w:szCs w:val="16"/>
        </w:rPr>
        <w:t xml:space="preserve">Перед состязаниями в Ницце Михаил Никифорович вызвал во Францию своего старшего брата Владимира, моего отца, служившего на железной дороге во Владивостоке. На Дальний Восток отец попал не по доброй воле. Его — начальника небольшой станции </w:t>
      </w:r>
      <w:proofErr w:type="spellStart"/>
      <w:r w:rsidRPr="008C5983">
        <w:rPr>
          <w:bCs/>
          <w:color w:val="000000" w:themeColor="text1"/>
          <w:sz w:val="16"/>
          <w:szCs w:val="16"/>
        </w:rPr>
        <w:t>Таганча</w:t>
      </w:r>
      <w:proofErr w:type="spellEnd"/>
      <w:r w:rsidRPr="008C5983">
        <w:rPr>
          <w:bCs/>
          <w:color w:val="000000" w:themeColor="text1"/>
          <w:sz w:val="16"/>
          <w:szCs w:val="16"/>
        </w:rPr>
        <w:t xml:space="preserve"> под Киевом — в 1905 году уволили со службы за участие в забастовке и антиправительственные высказывания. В поисках работы он вынужден был уехать с семьей на Дальний Восток, где, как опытный железнодорожник, продвигался по службе и в 1908 году был переведен во Владивосток. </w:t>
      </w:r>
    </w:p>
    <w:p w14:paraId="3C5D4C4B" w14:textId="77777777" w:rsidR="00C61FA6" w:rsidRPr="008C5983" w:rsidRDefault="00C61FA6" w:rsidP="00183F5A">
      <w:pPr>
        <w:jc w:val="both"/>
        <w:rPr>
          <w:bCs/>
          <w:color w:val="000000" w:themeColor="text1"/>
          <w:sz w:val="16"/>
          <w:szCs w:val="16"/>
        </w:rPr>
      </w:pPr>
      <w:r w:rsidRPr="008C5983">
        <w:rPr>
          <w:bCs/>
          <w:color w:val="000000" w:themeColor="text1"/>
          <w:sz w:val="16"/>
          <w:szCs w:val="16"/>
        </w:rPr>
        <w:t>Отец, конечно, не оставался равнодушным к летным успехам брата. Он увлекся проектированием «летающей лодки», вступил в организовавшийся во Владивостоке в начале 1910 года воздухоплавательный кружок. И хотя семья наша увеличилась — стало трое детей, — как-то решился ехать за границу, к Михаилу — учиться летать. Мы так и остались в Киеве, у бабушки (11334).</w:t>
      </w:r>
    </w:p>
    <w:p w14:paraId="62449AF5" w14:textId="77777777" w:rsidR="00C61FA6" w:rsidRPr="008C5983" w:rsidRDefault="00C61FA6" w:rsidP="00183F5A">
      <w:pPr>
        <w:shd w:val="clear" w:color="auto" w:fill="FFFFFF"/>
        <w:jc w:val="both"/>
        <w:rPr>
          <w:bCs/>
          <w:i/>
          <w:color w:val="000000" w:themeColor="text1"/>
          <w:sz w:val="16"/>
          <w:szCs w:val="16"/>
        </w:rPr>
      </w:pPr>
    </w:p>
    <w:p w14:paraId="506D6A5F" w14:textId="77777777" w:rsidR="003310AF" w:rsidRPr="008C5983" w:rsidRDefault="003310AF" w:rsidP="00183F5A">
      <w:pPr>
        <w:jc w:val="both"/>
        <w:rPr>
          <w:bCs/>
          <w:color w:val="000000" w:themeColor="text1"/>
          <w:sz w:val="16"/>
          <w:szCs w:val="16"/>
        </w:rPr>
      </w:pPr>
      <w:r w:rsidRPr="008C5983">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1096AA30" w14:textId="77777777" w:rsidR="003310AF" w:rsidRPr="008C5983" w:rsidRDefault="003310AF" w:rsidP="00183F5A">
      <w:pPr>
        <w:jc w:val="both"/>
        <w:rPr>
          <w:bCs/>
          <w:color w:val="000000" w:themeColor="text1"/>
          <w:sz w:val="16"/>
          <w:szCs w:val="16"/>
        </w:rPr>
      </w:pPr>
    </w:p>
    <w:p w14:paraId="7F0BA796" w14:textId="77777777" w:rsidR="003310AF" w:rsidRPr="008C5983" w:rsidRDefault="003310AF" w:rsidP="00183F5A">
      <w:pPr>
        <w:shd w:val="clear" w:color="auto" w:fill="FFFFFF"/>
        <w:jc w:val="both"/>
        <w:rPr>
          <w:bCs/>
          <w:color w:val="000000" w:themeColor="text1"/>
          <w:sz w:val="16"/>
          <w:szCs w:val="16"/>
        </w:rPr>
      </w:pPr>
      <w:r w:rsidRPr="008C5983">
        <w:rPr>
          <w:bCs/>
          <w:color w:val="000000" w:themeColor="text1"/>
          <w:sz w:val="16"/>
          <w:szCs w:val="16"/>
        </w:rPr>
        <w:t>В мае 1910 Начало обучения военных летчиков в России: на Гатчинском аэродроме начали занятия офицеры Е. В. Руднев, И. Л. Когутов и Г. Г. Горшков под руководством пилота ВАК В. А. Лебедева (сменившего разбившегося Н. Е. Попова) и француза Эдмонда</w:t>
      </w:r>
    </w:p>
    <w:p w14:paraId="7D290F83" w14:textId="77777777" w:rsidR="003310AF" w:rsidRPr="008C5983" w:rsidRDefault="003310AF" w:rsidP="00183F5A">
      <w:pPr>
        <w:shd w:val="clear" w:color="auto" w:fill="FFFFFF"/>
        <w:jc w:val="both"/>
        <w:rPr>
          <w:bCs/>
          <w:color w:val="000000" w:themeColor="text1"/>
          <w:sz w:val="16"/>
          <w:szCs w:val="16"/>
        </w:rPr>
      </w:pPr>
    </w:p>
    <w:p w14:paraId="42D8902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091E292B" w14:textId="77777777" w:rsidR="008C196E" w:rsidRPr="008C5983" w:rsidRDefault="008C196E" w:rsidP="00183F5A">
      <w:pPr>
        <w:jc w:val="both"/>
        <w:rPr>
          <w:bCs/>
          <w:i/>
          <w:color w:val="000000" w:themeColor="text1"/>
          <w:sz w:val="16"/>
          <w:szCs w:val="16"/>
        </w:rPr>
      </w:pPr>
    </w:p>
    <w:p w14:paraId="651E0EAA" w14:textId="77777777" w:rsidR="008C196E" w:rsidRPr="008C5983" w:rsidRDefault="008C196E" w:rsidP="00183F5A">
      <w:pPr>
        <w:jc w:val="both"/>
        <w:rPr>
          <w:bCs/>
          <w:color w:val="000000" w:themeColor="text1"/>
          <w:spacing w:val="-3"/>
          <w:sz w:val="16"/>
          <w:szCs w:val="16"/>
        </w:rPr>
      </w:pPr>
      <w:r w:rsidRPr="008C5983">
        <w:rPr>
          <w:bCs/>
          <w:color w:val="000000" w:themeColor="text1"/>
          <w:spacing w:val="-3"/>
          <w:sz w:val="16"/>
          <w:szCs w:val="16"/>
        </w:rPr>
        <w:t xml:space="preserve">В мае 1910 г. Андрей Платонович Нагель (1877- 1922), редактора-издателя петербургского журнала "Автомобиль", приобрел машину модели "С24-30" третьей серии с порядковым номером "14" и начал проверять ее на деле. Летом 1910 г. он завоевал за рулем этого автомобиля золотую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русский автомобиль. Затем, 1911 </w:t>
      </w:r>
      <w:proofErr w:type="gramStart"/>
      <w:r w:rsidRPr="008C5983">
        <w:rPr>
          <w:bCs/>
          <w:color w:val="000000" w:themeColor="text1"/>
          <w:spacing w:val="-3"/>
          <w:sz w:val="16"/>
          <w:szCs w:val="16"/>
        </w:rPr>
        <w:t>год,-</w:t>
      </w:r>
      <w:proofErr w:type="gramEnd"/>
      <w:r w:rsidRPr="008C5983">
        <w:rPr>
          <w:bCs/>
          <w:color w:val="000000" w:themeColor="text1"/>
          <w:spacing w:val="-3"/>
          <w:sz w:val="16"/>
          <w:szCs w:val="16"/>
        </w:rPr>
        <w:t xml:space="preserve"> ралли С.-Петербург - Москва - Севастополь. Снова А. Нагель отмечен золотой медалью за выступление на той же машине РБВЗ N 14. А в 1912 г. неутомимый журналист на своем "Руссо-Балте" занял второе место на международном ралли "Сан-Себастьян" и получил специальный приз за выносливость. В августе 1913 г. Нагель совершил на автомобиле N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(18376).</w:t>
      </w:r>
    </w:p>
    <w:p w14:paraId="4D258ADD" w14:textId="77777777" w:rsidR="008C196E" w:rsidRPr="008C5983" w:rsidRDefault="008C196E" w:rsidP="00183F5A">
      <w:pPr>
        <w:jc w:val="both"/>
        <w:rPr>
          <w:bCs/>
          <w:color w:val="000000" w:themeColor="text1"/>
          <w:spacing w:val="-3"/>
          <w:sz w:val="16"/>
          <w:szCs w:val="16"/>
        </w:rPr>
      </w:pPr>
    </w:p>
    <w:p w14:paraId="5BAB03DC" w14:textId="28F2ABAC" w:rsidR="00C61FA6" w:rsidRPr="008C5983" w:rsidRDefault="00C61FA6" w:rsidP="00183F5A">
      <w:pPr>
        <w:shd w:val="clear" w:color="auto" w:fill="FFFFFF"/>
        <w:jc w:val="both"/>
        <w:rPr>
          <w:bCs/>
          <w:i/>
          <w:color w:val="000000" w:themeColor="text1"/>
          <w:sz w:val="16"/>
          <w:szCs w:val="16"/>
        </w:rPr>
      </w:pPr>
      <w:r w:rsidRPr="008C5983">
        <w:rPr>
          <w:bCs/>
          <w:i/>
          <w:color w:val="000000" w:themeColor="text1"/>
          <w:sz w:val="16"/>
          <w:szCs w:val="16"/>
        </w:rPr>
        <w:t>Внешняя политика:</w:t>
      </w:r>
    </w:p>
    <w:p w14:paraId="428D2D44" w14:textId="77777777" w:rsidR="00C61FA6" w:rsidRPr="008C5983" w:rsidRDefault="00C61FA6" w:rsidP="00183F5A">
      <w:pPr>
        <w:shd w:val="clear" w:color="auto" w:fill="FFFFFF"/>
        <w:jc w:val="both"/>
        <w:rPr>
          <w:bCs/>
          <w:i/>
          <w:color w:val="000000" w:themeColor="text1"/>
          <w:sz w:val="16"/>
          <w:szCs w:val="16"/>
        </w:rPr>
      </w:pPr>
    </w:p>
    <w:p w14:paraId="00B0A88D" w14:textId="77777777" w:rsidR="00C61FA6" w:rsidRPr="008C5983" w:rsidRDefault="00C61FA6" w:rsidP="00183F5A">
      <w:pPr>
        <w:shd w:val="clear" w:color="auto" w:fill="FFFFFF"/>
        <w:jc w:val="both"/>
        <w:rPr>
          <w:bCs/>
          <w:color w:val="000000" w:themeColor="text1"/>
          <w:sz w:val="16"/>
          <w:szCs w:val="16"/>
        </w:rPr>
      </w:pPr>
      <w:r w:rsidRPr="008C5983">
        <w:rPr>
          <w:bCs/>
          <w:color w:val="000000" w:themeColor="text1"/>
          <w:sz w:val="16"/>
          <w:szCs w:val="16"/>
        </w:rPr>
        <w:t>В мае 1910 в Париже состоялись первые международные консультации по легализации полетов между странами</w:t>
      </w:r>
    </w:p>
    <w:p w14:paraId="143ECC24" w14:textId="77777777" w:rsidR="00C61FA6" w:rsidRPr="008C5983" w:rsidRDefault="00C61FA6" w:rsidP="00183F5A">
      <w:pPr>
        <w:shd w:val="clear" w:color="auto" w:fill="FFFFFF"/>
        <w:jc w:val="both"/>
        <w:rPr>
          <w:bCs/>
          <w:color w:val="000000" w:themeColor="text1"/>
          <w:sz w:val="16"/>
          <w:szCs w:val="16"/>
        </w:rPr>
      </w:pPr>
    </w:p>
    <w:p w14:paraId="344D2AD6" w14:textId="4ABFFE5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lastRenderedPageBreak/>
        <w:t>Авиация и воздухоплавание во Франции:</w:t>
      </w:r>
    </w:p>
    <w:p w14:paraId="0F711276" w14:textId="77777777" w:rsidR="008C196E" w:rsidRPr="008C5983" w:rsidRDefault="008C196E" w:rsidP="00183F5A">
      <w:pPr>
        <w:shd w:val="clear" w:color="auto" w:fill="FFFFFF"/>
        <w:jc w:val="both"/>
        <w:rPr>
          <w:bCs/>
          <w:i/>
          <w:color w:val="000000" w:themeColor="text1"/>
          <w:sz w:val="16"/>
          <w:szCs w:val="16"/>
        </w:rPr>
      </w:pPr>
    </w:p>
    <w:p w14:paraId="7FF19B70" w14:textId="1E500904" w:rsidR="008C196E"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мае </w:t>
      </w:r>
      <w:r w:rsidRPr="008C5983">
        <w:rPr>
          <w:bCs/>
          <w:color w:val="000000" w:themeColor="text1"/>
          <w:sz w:val="16"/>
          <w:szCs w:val="16"/>
        </w:rPr>
        <w:t xml:space="preserve">1910 г. </w:t>
      </w:r>
      <w:r w:rsidR="008C196E" w:rsidRPr="008C5983">
        <w:rPr>
          <w:bCs/>
          <w:color w:val="000000" w:themeColor="text1"/>
          <w:sz w:val="16"/>
          <w:szCs w:val="16"/>
        </w:rPr>
        <w:t xml:space="preserve">дальность полетов </w:t>
      </w:r>
      <w:r w:rsidRPr="008C5983">
        <w:rPr>
          <w:bCs/>
          <w:color w:val="000000" w:themeColor="text1"/>
          <w:sz w:val="16"/>
          <w:szCs w:val="16"/>
        </w:rPr>
        <w:t xml:space="preserve">гидропланов </w:t>
      </w:r>
      <w:r w:rsidR="008C196E" w:rsidRPr="008C5983">
        <w:rPr>
          <w:bCs/>
          <w:color w:val="000000" w:themeColor="text1"/>
          <w:sz w:val="16"/>
          <w:szCs w:val="16"/>
        </w:rPr>
        <w:t>уже до</w:t>
      </w:r>
      <w:r w:rsidR="008C196E" w:rsidRPr="008C5983">
        <w:rPr>
          <w:bCs/>
          <w:color w:val="000000" w:themeColor="text1"/>
          <w:sz w:val="16"/>
          <w:szCs w:val="16"/>
        </w:rPr>
        <w:softHyphen/>
        <w:t>стигла нескольких километров. Опы</w:t>
      </w:r>
      <w:r w:rsidR="008C196E" w:rsidRPr="008C5983">
        <w:rPr>
          <w:bCs/>
          <w:color w:val="000000" w:themeColor="text1"/>
          <w:sz w:val="16"/>
          <w:szCs w:val="16"/>
        </w:rPr>
        <w:softHyphen/>
        <w:t>ты с гидросамолётами велись так</w:t>
      </w:r>
      <w:r w:rsidR="008C196E" w:rsidRPr="008C5983">
        <w:rPr>
          <w:bCs/>
          <w:color w:val="000000" w:themeColor="text1"/>
          <w:sz w:val="16"/>
          <w:szCs w:val="16"/>
        </w:rPr>
        <w:softHyphen/>
        <w:t>же в США и других странах. В 1911-1912 г. на смену поплавкам Фабра пришли фанерные поплавки фран</w:t>
      </w:r>
      <w:r w:rsidR="008C196E" w:rsidRPr="008C5983">
        <w:rPr>
          <w:bCs/>
          <w:color w:val="000000" w:themeColor="text1"/>
          <w:sz w:val="16"/>
          <w:szCs w:val="16"/>
        </w:rPr>
        <w:softHyphen/>
        <w:t xml:space="preserve">цузского изобретателя гоночных моторных лодок А. </w:t>
      </w:r>
      <w:proofErr w:type="spellStart"/>
      <w:r w:rsidR="008C196E" w:rsidRPr="008C5983">
        <w:rPr>
          <w:bCs/>
          <w:color w:val="000000" w:themeColor="text1"/>
          <w:sz w:val="16"/>
          <w:szCs w:val="16"/>
        </w:rPr>
        <w:t>Телье</w:t>
      </w:r>
      <w:proofErr w:type="spellEnd"/>
      <w:r w:rsidR="008C196E" w:rsidRPr="008C5983">
        <w:rPr>
          <w:bCs/>
          <w:color w:val="000000" w:themeColor="text1"/>
          <w:sz w:val="16"/>
          <w:szCs w:val="16"/>
        </w:rPr>
        <w:t>. Удлинён</w:t>
      </w:r>
      <w:r w:rsidR="008C196E" w:rsidRPr="008C5983">
        <w:rPr>
          <w:bCs/>
          <w:color w:val="000000" w:themeColor="text1"/>
          <w:sz w:val="16"/>
          <w:szCs w:val="16"/>
        </w:rPr>
        <w:softHyphen/>
        <w:t>ная форма делала их удобными в эксплуатации. Вскоре на днище ста</w:t>
      </w:r>
      <w:r w:rsidR="008C196E" w:rsidRPr="008C5983">
        <w:rPr>
          <w:bCs/>
          <w:color w:val="000000" w:themeColor="text1"/>
          <w:sz w:val="16"/>
          <w:szCs w:val="16"/>
        </w:rPr>
        <w:softHyphen/>
        <w:t xml:space="preserve">ли делать уступ (редан), благодаря которому уменьшалась площадь смачиваемой поверхности </w:t>
      </w:r>
      <w:proofErr w:type="gramStart"/>
      <w:r w:rsidR="008C196E" w:rsidRPr="008C5983">
        <w:rPr>
          <w:bCs/>
          <w:color w:val="000000" w:themeColor="text1"/>
          <w:sz w:val="16"/>
          <w:szCs w:val="16"/>
        </w:rPr>
        <w:t>поплав</w:t>
      </w:r>
      <w:r w:rsidR="008C196E" w:rsidRPr="008C5983">
        <w:rPr>
          <w:bCs/>
          <w:color w:val="000000" w:themeColor="text1"/>
          <w:sz w:val="16"/>
          <w:szCs w:val="16"/>
        </w:rPr>
        <w:softHyphen/>
        <w:t>ков</w:t>
      </w:r>
      <w:proofErr w:type="gramEnd"/>
      <w:r w:rsidR="008C196E" w:rsidRPr="008C5983">
        <w:rPr>
          <w:bCs/>
          <w:color w:val="000000" w:themeColor="text1"/>
          <w:sz w:val="16"/>
          <w:szCs w:val="16"/>
        </w:rPr>
        <w:t xml:space="preserve"> и они хорошо выталкивались из воды. Впервые реданы примени</w:t>
      </w:r>
      <w:r w:rsidR="008C196E" w:rsidRPr="008C5983">
        <w:rPr>
          <w:bCs/>
          <w:color w:val="000000" w:themeColor="text1"/>
          <w:sz w:val="16"/>
          <w:szCs w:val="16"/>
        </w:rPr>
        <w:softHyphen/>
        <w:t xml:space="preserve">ли в своих конструкциях </w:t>
      </w:r>
      <w:proofErr w:type="spellStart"/>
      <w:r w:rsidR="008C196E" w:rsidRPr="008C5983">
        <w:rPr>
          <w:bCs/>
          <w:color w:val="000000" w:themeColor="text1"/>
          <w:sz w:val="16"/>
          <w:szCs w:val="16"/>
        </w:rPr>
        <w:t>Ньюпор</w:t>
      </w:r>
      <w:proofErr w:type="spellEnd"/>
      <w:r w:rsidR="008C196E" w:rsidRPr="008C5983">
        <w:rPr>
          <w:bCs/>
          <w:color w:val="000000" w:themeColor="text1"/>
          <w:sz w:val="16"/>
          <w:szCs w:val="16"/>
        </w:rPr>
        <w:t xml:space="preserve"> (Франция), </w:t>
      </w:r>
      <w:proofErr w:type="spellStart"/>
      <w:r w:rsidR="008C196E" w:rsidRPr="008C5983">
        <w:rPr>
          <w:bCs/>
          <w:color w:val="000000" w:themeColor="text1"/>
          <w:sz w:val="16"/>
          <w:szCs w:val="16"/>
        </w:rPr>
        <w:t>Кертисс</w:t>
      </w:r>
      <w:proofErr w:type="spellEnd"/>
      <w:r w:rsidR="008C196E" w:rsidRPr="008C5983">
        <w:rPr>
          <w:bCs/>
          <w:color w:val="000000" w:themeColor="text1"/>
          <w:sz w:val="16"/>
          <w:szCs w:val="16"/>
        </w:rPr>
        <w:t xml:space="preserve"> (США) и </w:t>
      </w:r>
      <w:proofErr w:type="spellStart"/>
      <w:r w:rsidR="008C196E" w:rsidRPr="008C5983">
        <w:rPr>
          <w:bCs/>
          <w:color w:val="000000" w:themeColor="text1"/>
          <w:sz w:val="16"/>
          <w:szCs w:val="16"/>
        </w:rPr>
        <w:t>А.Рой</w:t>
      </w:r>
      <w:proofErr w:type="spellEnd"/>
      <w:r w:rsidR="008C196E" w:rsidRPr="008C5983">
        <w:rPr>
          <w:bCs/>
          <w:color w:val="000000" w:themeColor="text1"/>
          <w:sz w:val="16"/>
          <w:szCs w:val="16"/>
        </w:rPr>
        <w:t xml:space="preserve"> (Англия) (11754).</w:t>
      </w:r>
    </w:p>
    <w:p w14:paraId="72E51E2E" w14:textId="77777777" w:rsidR="008C196E" w:rsidRPr="008C5983" w:rsidRDefault="008C196E" w:rsidP="00183F5A">
      <w:pPr>
        <w:shd w:val="clear" w:color="auto" w:fill="FFFFFF"/>
        <w:jc w:val="both"/>
        <w:rPr>
          <w:bCs/>
          <w:color w:val="000000" w:themeColor="text1"/>
          <w:sz w:val="16"/>
          <w:szCs w:val="16"/>
        </w:rPr>
      </w:pPr>
    </w:p>
    <w:p w14:paraId="32F84182" w14:textId="21FD4B72" w:rsidR="00125B65" w:rsidRPr="008C5983" w:rsidRDefault="00125B65" w:rsidP="00183F5A">
      <w:pPr>
        <w:shd w:val="clear" w:color="auto" w:fill="FFFFFF"/>
        <w:jc w:val="both"/>
        <w:rPr>
          <w:bCs/>
          <w:i/>
          <w:color w:val="000000" w:themeColor="text1"/>
          <w:sz w:val="16"/>
          <w:szCs w:val="16"/>
        </w:rPr>
      </w:pPr>
      <w:r w:rsidRPr="008C5983">
        <w:rPr>
          <w:bCs/>
          <w:i/>
          <w:color w:val="000000" w:themeColor="text1"/>
          <w:sz w:val="16"/>
          <w:szCs w:val="16"/>
        </w:rPr>
        <w:t xml:space="preserve">Авиация и воздухоплавание </w:t>
      </w:r>
      <w:r>
        <w:rPr>
          <w:bCs/>
          <w:i/>
          <w:color w:val="000000" w:themeColor="text1"/>
          <w:sz w:val="16"/>
          <w:szCs w:val="16"/>
        </w:rPr>
        <w:t>Германии</w:t>
      </w:r>
      <w:r w:rsidRPr="008C5983">
        <w:rPr>
          <w:bCs/>
          <w:i/>
          <w:color w:val="000000" w:themeColor="text1"/>
          <w:sz w:val="16"/>
          <w:szCs w:val="16"/>
        </w:rPr>
        <w:t>:</w:t>
      </w:r>
    </w:p>
    <w:p w14:paraId="78F5ECD1" w14:textId="77777777" w:rsidR="00125B65" w:rsidRPr="008C5983" w:rsidRDefault="00125B65" w:rsidP="00183F5A">
      <w:pPr>
        <w:shd w:val="clear" w:color="auto" w:fill="FFFFFF"/>
        <w:jc w:val="both"/>
        <w:rPr>
          <w:bCs/>
          <w:i/>
          <w:color w:val="000000" w:themeColor="text1"/>
          <w:sz w:val="16"/>
          <w:szCs w:val="16"/>
        </w:rPr>
      </w:pPr>
    </w:p>
    <w:p w14:paraId="71E08F4B" w14:textId="77777777" w:rsidR="00125B65" w:rsidRPr="002D65D1" w:rsidRDefault="00125B65" w:rsidP="00183F5A">
      <w:pPr>
        <w:jc w:val="both"/>
        <w:rPr>
          <w:color w:val="0070C0"/>
          <w:sz w:val="16"/>
          <w:szCs w:val="16"/>
        </w:rPr>
      </w:pPr>
      <w:r w:rsidRPr="002D65D1">
        <w:rPr>
          <w:color w:val="0070C0"/>
          <w:sz w:val="16"/>
          <w:szCs w:val="16"/>
          <w:lang w:bidi="en-US"/>
        </w:rPr>
        <w:t xml:space="preserve">В мае 1910 г. в Германии в </w:t>
      </w:r>
      <w:proofErr w:type="spellStart"/>
      <w:r w:rsidRPr="002D65D1">
        <w:rPr>
          <w:color w:val="0070C0"/>
          <w:sz w:val="16"/>
          <w:szCs w:val="16"/>
          <w:lang w:bidi="en-US"/>
        </w:rPr>
        <w:t>Доберице</w:t>
      </w:r>
      <w:proofErr w:type="spellEnd"/>
      <w:r w:rsidRPr="002D65D1">
        <w:rPr>
          <w:color w:val="0070C0"/>
          <w:sz w:val="16"/>
          <w:szCs w:val="16"/>
          <w:lang w:bidi="en-US"/>
        </w:rPr>
        <w:t xml:space="preserve"> под Берлином была создана «временная летная школа» для обучения военных пилотов (23525).</w:t>
      </w:r>
    </w:p>
    <w:p w14:paraId="4EE6279B" w14:textId="77777777" w:rsidR="00125B65" w:rsidRPr="002D65D1" w:rsidRDefault="00125B65" w:rsidP="00183F5A">
      <w:pPr>
        <w:jc w:val="both"/>
        <w:rPr>
          <w:color w:val="0070C0"/>
          <w:sz w:val="16"/>
          <w:szCs w:val="16"/>
          <w:lang w:bidi="en-US"/>
        </w:rPr>
      </w:pPr>
    </w:p>
    <w:p w14:paraId="5AC3CCB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49141A7" w14:textId="77777777" w:rsidR="008C196E" w:rsidRPr="008C5983" w:rsidRDefault="008C196E" w:rsidP="00183F5A">
      <w:pPr>
        <w:shd w:val="clear" w:color="auto" w:fill="FFFFFF"/>
        <w:jc w:val="both"/>
        <w:rPr>
          <w:bCs/>
          <w:i/>
          <w:color w:val="000000" w:themeColor="text1"/>
          <w:sz w:val="16"/>
          <w:szCs w:val="16"/>
        </w:rPr>
      </w:pPr>
    </w:p>
    <w:p w14:paraId="73906DD8" w14:textId="5BCDF363" w:rsidR="008C196E" w:rsidRPr="008C5983" w:rsidRDefault="00412C6A"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мае 1910 года</w:t>
      </w:r>
      <w:r w:rsidRPr="008C5983">
        <w:rPr>
          <w:bCs/>
          <w:color w:val="000000" w:themeColor="text1"/>
          <w:sz w:val="16"/>
          <w:szCs w:val="16"/>
        </w:rPr>
        <w:t xml:space="preserve"> в слесарной мастерской построили первый самолет, сконструированный во Львове в 1910 году по проекту Э. </w:t>
      </w:r>
      <w:proofErr w:type="spellStart"/>
      <w:r w:rsidRPr="008C5983">
        <w:rPr>
          <w:bCs/>
          <w:color w:val="000000" w:themeColor="text1"/>
          <w:sz w:val="16"/>
          <w:szCs w:val="16"/>
        </w:rPr>
        <w:t>Либанского</w:t>
      </w:r>
      <w:proofErr w:type="spellEnd"/>
      <w:r w:rsidR="008C196E" w:rsidRPr="008C5983">
        <w:rPr>
          <w:bCs/>
          <w:color w:val="000000" w:themeColor="text1"/>
          <w:sz w:val="16"/>
          <w:szCs w:val="16"/>
        </w:rPr>
        <w:t xml:space="preserve">, а первые </w:t>
      </w:r>
      <w:proofErr w:type="spellStart"/>
      <w:r w:rsidR="008C196E" w:rsidRPr="008C5983">
        <w:rPr>
          <w:bCs/>
          <w:color w:val="000000" w:themeColor="text1"/>
          <w:sz w:val="16"/>
          <w:szCs w:val="16"/>
        </w:rPr>
        <w:t>испытытательные</w:t>
      </w:r>
      <w:proofErr w:type="spellEnd"/>
      <w:r w:rsidR="008C196E" w:rsidRPr="008C5983">
        <w:rPr>
          <w:bCs/>
          <w:color w:val="000000" w:themeColor="text1"/>
          <w:sz w:val="16"/>
          <w:szCs w:val="16"/>
        </w:rPr>
        <w:t xml:space="preserve"> полеты прошли на военном полигоне близ села Рясне </w:t>
      </w:r>
      <w:proofErr w:type="spellStart"/>
      <w:r w:rsidR="008C196E" w:rsidRPr="008C5983">
        <w:rPr>
          <w:bCs/>
          <w:color w:val="000000" w:themeColor="text1"/>
          <w:sz w:val="16"/>
          <w:szCs w:val="16"/>
        </w:rPr>
        <w:t>Польске</w:t>
      </w:r>
      <w:proofErr w:type="spellEnd"/>
      <w:r w:rsidR="008C196E" w:rsidRPr="008C5983">
        <w:rPr>
          <w:bCs/>
          <w:color w:val="000000" w:themeColor="text1"/>
          <w:sz w:val="16"/>
          <w:szCs w:val="16"/>
        </w:rPr>
        <w:t xml:space="preserve"> </w:t>
      </w:r>
      <w:proofErr w:type="gramStart"/>
      <w:r w:rsidR="008C196E" w:rsidRPr="008C5983">
        <w:rPr>
          <w:bCs/>
          <w:color w:val="000000" w:themeColor="text1"/>
          <w:sz w:val="16"/>
          <w:szCs w:val="16"/>
        </w:rPr>
        <w:t>( теперь</w:t>
      </w:r>
      <w:proofErr w:type="gramEnd"/>
      <w:r w:rsidR="008C196E" w:rsidRPr="008C5983">
        <w:rPr>
          <w:bCs/>
          <w:color w:val="000000" w:themeColor="text1"/>
          <w:sz w:val="16"/>
          <w:szCs w:val="16"/>
        </w:rPr>
        <w:t xml:space="preserve"> в черте города Львова). Во время первого полета двигатель самолета неожиданно заглох, самолет упал и разбился, однако пилот уцелел. Другой самолет конструкции </w:t>
      </w:r>
      <w:proofErr w:type="spellStart"/>
      <w:r w:rsidR="008C196E" w:rsidRPr="008C5983">
        <w:rPr>
          <w:bCs/>
          <w:color w:val="000000" w:themeColor="text1"/>
          <w:sz w:val="16"/>
          <w:szCs w:val="16"/>
        </w:rPr>
        <w:t>Э.Либанского</w:t>
      </w:r>
      <w:proofErr w:type="spellEnd"/>
      <w:r w:rsidR="008C196E" w:rsidRPr="008C5983">
        <w:rPr>
          <w:bCs/>
          <w:color w:val="000000" w:themeColor="text1"/>
          <w:sz w:val="16"/>
          <w:szCs w:val="16"/>
        </w:rPr>
        <w:t xml:space="preserve">, двухместный моноплан "Ласточка", созданный весной 1911 года, был отправлен по железной дороге для испытаний в Вену. Там в августе того же года прошли его успешные испытания. Моноплан львовского конструктора заслужил высокие оценки авиационных экспертов. Несколько интересных конструкций спроектировали упоминавшиеся выше братья Владислав и Тадеуш </w:t>
      </w:r>
      <w:proofErr w:type="spellStart"/>
      <w:r w:rsidR="008C196E" w:rsidRPr="008C5983">
        <w:rPr>
          <w:bCs/>
          <w:color w:val="000000" w:themeColor="text1"/>
          <w:sz w:val="16"/>
          <w:szCs w:val="16"/>
        </w:rPr>
        <w:t>Флорианские</w:t>
      </w:r>
      <w:proofErr w:type="spellEnd"/>
      <w:r w:rsidR="008C196E" w:rsidRPr="008C5983">
        <w:rPr>
          <w:bCs/>
          <w:color w:val="000000" w:themeColor="text1"/>
          <w:sz w:val="16"/>
          <w:szCs w:val="16"/>
        </w:rPr>
        <w:t xml:space="preserve"> (12298).</w:t>
      </w:r>
    </w:p>
    <w:p w14:paraId="06D2F0EE" w14:textId="77777777" w:rsidR="008C196E" w:rsidRPr="008C5983" w:rsidRDefault="008C196E" w:rsidP="00183F5A">
      <w:pPr>
        <w:jc w:val="both"/>
        <w:rPr>
          <w:bCs/>
          <w:color w:val="000000" w:themeColor="text1"/>
          <w:sz w:val="16"/>
          <w:szCs w:val="16"/>
        </w:rPr>
      </w:pPr>
    </w:p>
    <w:p w14:paraId="65719ED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52E8A4A2" w14:textId="77777777" w:rsidR="008C196E" w:rsidRPr="008C5983" w:rsidRDefault="008C196E" w:rsidP="00183F5A">
      <w:pPr>
        <w:shd w:val="clear" w:color="auto" w:fill="FFFFFF"/>
        <w:jc w:val="both"/>
        <w:rPr>
          <w:bCs/>
          <w:i/>
          <w:color w:val="000000" w:themeColor="text1"/>
          <w:sz w:val="16"/>
          <w:szCs w:val="16"/>
        </w:rPr>
      </w:pPr>
    </w:p>
    <w:p w14:paraId="4200A99A" w14:textId="5C07E678" w:rsidR="008C196E"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Р</w:t>
      </w:r>
      <w:r w:rsidR="008C196E" w:rsidRPr="008C5983">
        <w:rPr>
          <w:bCs/>
          <w:color w:val="000000" w:themeColor="text1"/>
          <w:sz w:val="16"/>
          <w:szCs w:val="16"/>
        </w:rPr>
        <w:t>анней весной 1910 года</w:t>
      </w:r>
      <w:r w:rsidRPr="008C5983">
        <w:rPr>
          <w:bCs/>
          <w:color w:val="000000" w:themeColor="text1"/>
          <w:sz w:val="16"/>
          <w:szCs w:val="16"/>
        </w:rPr>
        <w:t xml:space="preserve"> была завершена постройка второго вертолета Сикорского</w:t>
      </w:r>
      <w:r w:rsidR="008C196E" w:rsidRPr="008C5983">
        <w:rPr>
          <w:bCs/>
          <w:color w:val="000000" w:themeColor="text1"/>
          <w:sz w:val="16"/>
          <w:szCs w:val="16"/>
        </w:rPr>
        <w:t>. Вертолет пред</w:t>
      </w:r>
      <w:r w:rsidR="008C196E" w:rsidRPr="008C5983">
        <w:rPr>
          <w:bCs/>
          <w:color w:val="000000" w:themeColor="text1"/>
          <w:sz w:val="16"/>
          <w:szCs w:val="16"/>
        </w:rPr>
        <w:softHyphen/>
        <w:t>ставлял собой модификацию предшествующего. Кон</w:t>
      </w:r>
      <w:r w:rsidR="008C196E" w:rsidRPr="008C5983">
        <w:rPr>
          <w:bCs/>
          <w:color w:val="000000" w:themeColor="text1"/>
          <w:sz w:val="16"/>
          <w:szCs w:val="16"/>
        </w:rPr>
        <w:softHyphen/>
        <w:t>структор усовершенствовал трансмиссию, увеличил диаметр нижнего винта до 5,8 м, облегчил фюзеляж. В результате доработок вес пустого аппарата равнял</w:t>
      </w:r>
      <w:r w:rsidR="008C196E" w:rsidRPr="008C5983">
        <w:rPr>
          <w:bCs/>
          <w:color w:val="000000" w:themeColor="text1"/>
          <w:sz w:val="16"/>
          <w:szCs w:val="16"/>
        </w:rPr>
        <w:softHyphen/>
        <w:t>ся 182 кг. Проведенные испытания закрепленного на весах вертолета показали, что несущие винты раз</w:t>
      </w:r>
      <w:r w:rsidR="008C196E" w:rsidRPr="008C5983">
        <w:rPr>
          <w:bCs/>
          <w:color w:val="000000" w:themeColor="text1"/>
          <w:sz w:val="16"/>
          <w:szCs w:val="16"/>
        </w:rPr>
        <w:softHyphen/>
        <w:t>вивали подъемную силу, достаточную для отрыва от земли пустого вертолета. Подобного результата не уда</w:t>
      </w:r>
      <w:r w:rsidR="008C196E" w:rsidRPr="008C5983">
        <w:rPr>
          <w:bCs/>
          <w:color w:val="000000" w:themeColor="text1"/>
          <w:sz w:val="16"/>
          <w:szCs w:val="16"/>
        </w:rPr>
        <w:softHyphen/>
        <w:t>лось добиться ни одному из отечественных дорево</w:t>
      </w:r>
      <w:r w:rsidR="008C196E" w:rsidRPr="008C5983">
        <w:rPr>
          <w:bCs/>
          <w:color w:val="000000" w:themeColor="text1"/>
          <w:sz w:val="16"/>
          <w:szCs w:val="16"/>
        </w:rPr>
        <w:softHyphen/>
        <w:t>люционных конструкторов (553). Однако, оценивая достигнутое, Сикорский ясно понимал, что построить вертолет, способный оторвать</w:t>
      </w:r>
      <w:r w:rsidR="008C196E" w:rsidRPr="008C5983">
        <w:rPr>
          <w:bCs/>
          <w:color w:val="000000" w:themeColor="text1"/>
          <w:sz w:val="16"/>
          <w:szCs w:val="16"/>
        </w:rPr>
        <w:softHyphen/>
        <w:t>ся от земли, ему не удастся. В своих мемуарах И.И. Сикорский писал: «...я отдавал себе отчет, что количество денег, времени и хлопот, необходимых для решения проблемы вертолета, нужно больше, чем я имел в своем распоряжении. Поэтому я решил, что будет правильным не продолжать работу по вертоле</w:t>
      </w:r>
      <w:r w:rsidR="008C196E" w:rsidRPr="008C5983">
        <w:rPr>
          <w:bCs/>
          <w:color w:val="000000" w:themeColor="text1"/>
          <w:sz w:val="16"/>
          <w:szCs w:val="16"/>
        </w:rPr>
        <w:softHyphen/>
        <w:t>ту, а сконцентрировать все свои силы на самолете» (553).</w:t>
      </w:r>
    </w:p>
    <w:p w14:paraId="2E774F1D" w14:textId="77777777" w:rsidR="008C196E" w:rsidRPr="008C5983" w:rsidRDefault="008C196E" w:rsidP="00183F5A">
      <w:pPr>
        <w:shd w:val="clear" w:color="auto" w:fill="FFFFFF"/>
        <w:jc w:val="both"/>
        <w:rPr>
          <w:bCs/>
          <w:color w:val="000000" w:themeColor="text1"/>
          <w:sz w:val="16"/>
          <w:szCs w:val="16"/>
        </w:rPr>
      </w:pPr>
    </w:p>
    <w:p w14:paraId="5D66DF2F" w14:textId="77777777" w:rsidR="00412C6A" w:rsidRPr="008C5983" w:rsidRDefault="00412C6A"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E8CE5D1" w14:textId="77777777" w:rsidR="00412C6A" w:rsidRPr="008C5983" w:rsidRDefault="00412C6A" w:rsidP="00183F5A">
      <w:pPr>
        <w:shd w:val="clear" w:color="auto" w:fill="FFFFFF"/>
        <w:jc w:val="both"/>
        <w:rPr>
          <w:bCs/>
          <w:i/>
          <w:color w:val="000000" w:themeColor="text1"/>
          <w:sz w:val="16"/>
          <w:szCs w:val="16"/>
        </w:rPr>
      </w:pPr>
    </w:p>
    <w:p w14:paraId="3222E10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Весной 1910 года Лука Васильевич </w:t>
      </w:r>
      <w:proofErr w:type="spellStart"/>
      <w:r w:rsidRPr="008C5983">
        <w:rPr>
          <w:bCs/>
          <w:color w:val="000000" w:themeColor="text1"/>
          <w:sz w:val="16"/>
          <w:szCs w:val="16"/>
        </w:rPr>
        <w:t>Школин</w:t>
      </w:r>
      <w:proofErr w:type="spellEnd"/>
      <w:r w:rsidRPr="008C5983">
        <w:rPr>
          <w:bCs/>
          <w:color w:val="000000" w:themeColor="text1"/>
          <w:sz w:val="16"/>
          <w:szCs w:val="16"/>
        </w:rPr>
        <w:t>, не приняв предложения о постройке своего аппарата во Фран</w:t>
      </w:r>
      <w:r w:rsidRPr="008C5983">
        <w:rPr>
          <w:bCs/>
          <w:color w:val="000000" w:themeColor="text1"/>
          <w:sz w:val="16"/>
          <w:szCs w:val="16"/>
        </w:rPr>
        <w:softHyphen/>
        <w:t>ции, возвратился в Россию, где продолжает попытки найти средства на сооружение моноплана. Получив отказ в Одесском аэроклубе, отчаявшийся конструк</w:t>
      </w:r>
      <w:r w:rsidRPr="008C5983">
        <w:rPr>
          <w:bCs/>
          <w:color w:val="000000" w:themeColor="text1"/>
          <w:sz w:val="16"/>
          <w:szCs w:val="16"/>
        </w:rPr>
        <w:softHyphen/>
        <w:t xml:space="preserve">тор принял предложение фабриканта из города </w:t>
      </w:r>
      <w:proofErr w:type="spellStart"/>
      <w:r w:rsidRPr="008C5983">
        <w:rPr>
          <w:bCs/>
          <w:color w:val="000000" w:themeColor="text1"/>
          <w:sz w:val="16"/>
          <w:szCs w:val="16"/>
        </w:rPr>
        <w:t>Южь</w:t>
      </w:r>
      <w:proofErr w:type="spellEnd"/>
      <w:r w:rsidRPr="008C5983">
        <w:rPr>
          <w:bCs/>
          <w:color w:val="000000" w:themeColor="text1"/>
          <w:sz w:val="16"/>
          <w:szCs w:val="16"/>
        </w:rPr>
        <w:t xml:space="preserve"> Владимирской губернии В.А. Балина. Фабрикант по</w:t>
      </w:r>
      <w:r w:rsidRPr="008C5983">
        <w:rPr>
          <w:bCs/>
          <w:color w:val="000000" w:themeColor="text1"/>
          <w:sz w:val="16"/>
          <w:szCs w:val="16"/>
        </w:rPr>
        <w:softHyphen/>
        <w:t xml:space="preserve">ставил условие, что строительство будет производиться на его южской фабрике, куда </w:t>
      </w:r>
      <w:proofErr w:type="spellStart"/>
      <w:r w:rsidRPr="008C5983">
        <w:rPr>
          <w:bCs/>
          <w:color w:val="000000" w:themeColor="text1"/>
          <w:sz w:val="16"/>
          <w:szCs w:val="16"/>
        </w:rPr>
        <w:t>Школин</w:t>
      </w:r>
      <w:proofErr w:type="spellEnd"/>
      <w:r w:rsidRPr="008C5983">
        <w:rPr>
          <w:bCs/>
          <w:color w:val="000000" w:themeColor="text1"/>
          <w:sz w:val="16"/>
          <w:szCs w:val="16"/>
        </w:rPr>
        <w:t xml:space="preserve"> и переехал со своей семьей. Работа шла быстро и была закончена за 45 </w:t>
      </w:r>
      <w:proofErr w:type="gramStart"/>
      <w:r w:rsidRPr="008C5983">
        <w:rPr>
          <w:bCs/>
          <w:color w:val="000000" w:themeColor="text1"/>
          <w:sz w:val="16"/>
          <w:szCs w:val="16"/>
        </w:rPr>
        <w:t>дней, несмотря на то, что</w:t>
      </w:r>
      <w:proofErr w:type="gramEnd"/>
      <w:r w:rsidRPr="008C5983">
        <w:rPr>
          <w:bCs/>
          <w:color w:val="000000" w:themeColor="text1"/>
          <w:sz w:val="16"/>
          <w:szCs w:val="16"/>
        </w:rPr>
        <w:t xml:space="preserve"> кроме самого конструктора в из</w:t>
      </w:r>
      <w:r w:rsidRPr="008C5983">
        <w:rPr>
          <w:bCs/>
          <w:color w:val="000000" w:themeColor="text1"/>
          <w:sz w:val="16"/>
          <w:szCs w:val="16"/>
        </w:rPr>
        <w:softHyphen/>
        <w:t xml:space="preserve">готовлении и сборке участвовало всего двое рабочих. На самолет установили приобретенный у летчика </w:t>
      </w:r>
      <w:proofErr w:type="spellStart"/>
      <w:r w:rsidRPr="008C5983">
        <w:rPr>
          <w:bCs/>
          <w:color w:val="000000" w:themeColor="text1"/>
          <w:sz w:val="16"/>
          <w:szCs w:val="16"/>
        </w:rPr>
        <w:t>С.И.Уточкина</w:t>
      </w:r>
      <w:proofErr w:type="spellEnd"/>
      <w:r w:rsidRPr="008C5983">
        <w:rPr>
          <w:bCs/>
          <w:color w:val="000000" w:themeColor="text1"/>
          <w:sz w:val="16"/>
          <w:szCs w:val="16"/>
        </w:rPr>
        <w:t xml:space="preserve"> мотор «</w:t>
      </w:r>
      <w:proofErr w:type="spellStart"/>
      <w:r w:rsidRPr="008C5983">
        <w:rPr>
          <w:bCs/>
          <w:color w:val="000000" w:themeColor="text1"/>
          <w:sz w:val="16"/>
          <w:szCs w:val="16"/>
        </w:rPr>
        <w:t>Анзани</w:t>
      </w:r>
      <w:proofErr w:type="spellEnd"/>
      <w:r w:rsidRPr="008C5983">
        <w:rPr>
          <w:bCs/>
          <w:color w:val="000000" w:themeColor="text1"/>
          <w:sz w:val="16"/>
          <w:szCs w:val="16"/>
        </w:rPr>
        <w:t>» в 30 сил. Московская фирма «Дукс» изготовила шестерни и цепи для пере</w:t>
      </w:r>
      <w:r w:rsidRPr="008C5983">
        <w:rPr>
          <w:bCs/>
          <w:color w:val="000000" w:themeColor="text1"/>
          <w:sz w:val="16"/>
          <w:szCs w:val="16"/>
        </w:rPr>
        <w:softHyphen/>
        <w:t>дач. Все остальные детали конструкции выполнялись на месте. Из-за экономии средств пришлось устано</w:t>
      </w:r>
      <w:r w:rsidRPr="008C5983">
        <w:rPr>
          <w:bCs/>
          <w:color w:val="000000" w:themeColor="text1"/>
          <w:sz w:val="16"/>
          <w:szCs w:val="16"/>
        </w:rPr>
        <w:softHyphen/>
        <w:t>вить старые велосипедные колеса (553).</w:t>
      </w:r>
    </w:p>
    <w:p w14:paraId="7F1FAD0B" w14:textId="77777777" w:rsidR="008C196E" w:rsidRPr="008C5983" w:rsidRDefault="008C196E" w:rsidP="00183F5A">
      <w:pPr>
        <w:shd w:val="clear" w:color="auto" w:fill="FFFFFF"/>
        <w:jc w:val="both"/>
        <w:rPr>
          <w:bCs/>
          <w:color w:val="000000" w:themeColor="text1"/>
          <w:sz w:val="16"/>
          <w:szCs w:val="16"/>
        </w:rPr>
      </w:pPr>
    </w:p>
    <w:p w14:paraId="7D3E87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Весной 1910 г. Я. М. Гаккель организовал мастерскую в Новой Деревне вблизи Комендантского аэродрома, где и строил в 1910—1912 свои самолеты на личные средства. Я. М. Гаккелю в этом деле помогали его брат Борис Модестович и студент, позднее инженер-электрик, В. Ф. Булгаков, получивший пилотский диплом во Франции.</w:t>
      </w:r>
    </w:p>
    <w:p w14:paraId="62E48ACA" w14:textId="77777777" w:rsidR="008C196E" w:rsidRPr="008C5983" w:rsidRDefault="008C196E" w:rsidP="00183F5A">
      <w:pPr>
        <w:jc w:val="both"/>
        <w:rPr>
          <w:bCs/>
          <w:color w:val="000000" w:themeColor="text1"/>
          <w:sz w:val="16"/>
          <w:szCs w:val="16"/>
        </w:rPr>
      </w:pPr>
    </w:p>
    <w:p w14:paraId="74AD46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Весной 1910 РБВЗ </w:t>
      </w:r>
      <w:proofErr w:type="spellStart"/>
      <w:r w:rsidRPr="008C5983">
        <w:rPr>
          <w:bCs/>
          <w:color w:val="000000" w:themeColor="text1"/>
          <w:sz w:val="16"/>
          <w:szCs w:val="16"/>
        </w:rPr>
        <w:t>командировалза</w:t>
      </w:r>
      <w:proofErr w:type="spellEnd"/>
      <w:r w:rsidRPr="008C5983">
        <w:rPr>
          <w:bCs/>
          <w:color w:val="000000" w:themeColor="text1"/>
          <w:sz w:val="16"/>
          <w:szCs w:val="16"/>
        </w:rPr>
        <w:t xml:space="preserve"> границу для ознакомления с </w:t>
      </w:r>
      <w:proofErr w:type="spellStart"/>
      <w:r w:rsidRPr="008C5983">
        <w:rPr>
          <w:bCs/>
          <w:color w:val="000000" w:themeColor="text1"/>
          <w:sz w:val="16"/>
          <w:szCs w:val="16"/>
        </w:rPr>
        <w:t>авиаделом</w:t>
      </w:r>
      <w:proofErr w:type="spellEnd"/>
      <w:r w:rsidRPr="008C5983">
        <w:rPr>
          <w:bCs/>
          <w:color w:val="000000" w:themeColor="text1"/>
          <w:sz w:val="16"/>
          <w:szCs w:val="16"/>
        </w:rPr>
        <w:t xml:space="preserve"> и Березовского, рекомендованного Кованько, и служащего автомобильного отдела (1137,251). Купили аэроплан Соммера и моторы, их доставили в Ригу и там создали авиационную мастерскую, которая стала строить Соммеры (1137,251).</w:t>
      </w:r>
    </w:p>
    <w:p w14:paraId="367AF011" w14:textId="77777777" w:rsidR="008C196E" w:rsidRPr="008C5983" w:rsidRDefault="008C196E" w:rsidP="00183F5A">
      <w:pPr>
        <w:jc w:val="both"/>
        <w:rPr>
          <w:bCs/>
          <w:color w:val="000000" w:themeColor="text1"/>
          <w:sz w:val="16"/>
          <w:szCs w:val="16"/>
        </w:rPr>
      </w:pPr>
    </w:p>
    <w:p w14:paraId="25589F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Весной 1910 </w:t>
      </w:r>
      <w:proofErr w:type="spellStart"/>
      <w:r w:rsidRPr="008C5983">
        <w:rPr>
          <w:bCs/>
          <w:color w:val="000000" w:themeColor="text1"/>
          <w:sz w:val="16"/>
          <w:szCs w:val="16"/>
        </w:rPr>
        <w:t>Боклевскому</w:t>
      </w:r>
      <w:proofErr w:type="spellEnd"/>
      <w:r w:rsidRPr="008C5983">
        <w:rPr>
          <w:bCs/>
          <w:color w:val="000000" w:themeColor="text1"/>
          <w:sz w:val="16"/>
          <w:szCs w:val="16"/>
        </w:rPr>
        <w:t xml:space="preserve"> удалось добиться субсидии в размере 40 тыс. рублей на устройство аэродинамической лаборатории в ППТИ. Профессор 19 января 1909 года обратился к руководству института с предложением об организации теоретических курсов воздухоплавания для офицеров. Такие курсы были учреждены при кораблестроительном отделении института. Через них прошли сотни летчиков русской морской авиации. Уже во время первой мировой войны К. П. </w:t>
      </w:r>
      <w:proofErr w:type="spellStart"/>
      <w:r w:rsidRPr="008C5983">
        <w:rPr>
          <w:bCs/>
          <w:color w:val="000000" w:themeColor="text1"/>
          <w:sz w:val="16"/>
          <w:szCs w:val="16"/>
        </w:rPr>
        <w:t>Боклевскому</w:t>
      </w:r>
      <w:proofErr w:type="spellEnd"/>
      <w:r w:rsidRPr="008C5983">
        <w:rPr>
          <w:bCs/>
          <w:color w:val="000000" w:themeColor="text1"/>
          <w:sz w:val="16"/>
          <w:szCs w:val="16"/>
        </w:rPr>
        <w:t xml:space="preserve"> за исключительные заслуги перед флотом было присвоено звание генерал-майора. Для обучения на курсах в институте использовались оборудование и помещения воздухоплавательного отделения. Средствами на содержание курсов были проценты от пожертвованной банкиром В. В. Захаровым суммы в 180 тыс. рублей. Курс обучения был рассчитан на 4 месяца. В лабораториях, мастерских и ангарах под руководством преподавателей института проводились практические работы. В число предметов теоретического характера входили: краткие сведения по истории воздухоплавания и авиации, краткий курс метеорологии (аэрология), курс авиации, в который включались необходимые сведения по аэромеханике, сведения об устройстве аэропланов всех типов, изучение воздушных винтов, специальный курс двигателей, разборка и сборка аэропланов, их ремонт и регулировка. Учредители курсов понимали, что при такой насыщенной программе срок обучения явно недостаточен, и упор делали на практическое изучение авиационного дела (99).</w:t>
      </w:r>
    </w:p>
    <w:p w14:paraId="53FB580E" w14:textId="77777777" w:rsidR="008C196E" w:rsidRPr="008C5983" w:rsidRDefault="008C196E" w:rsidP="00183F5A">
      <w:pPr>
        <w:shd w:val="clear" w:color="auto" w:fill="FFFFFF"/>
        <w:jc w:val="both"/>
        <w:rPr>
          <w:bCs/>
          <w:color w:val="000000" w:themeColor="text1"/>
          <w:sz w:val="16"/>
          <w:szCs w:val="16"/>
        </w:rPr>
      </w:pPr>
    </w:p>
    <w:p w14:paraId="6C6DE394" w14:textId="35A1CD7E" w:rsidR="008C196E" w:rsidRPr="008C5983" w:rsidRDefault="00412C6A"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есной 1911 г. проф. </w:t>
      </w:r>
      <w:proofErr w:type="spellStart"/>
      <w:r w:rsidR="008C196E" w:rsidRPr="008C5983">
        <w:rPr>
          <w:bCs/>
          <w:color w:val="000000" w:themeColor="text1"/>
          <w:sz w:val="16"/>
          <w:szCs w:val="16"/>
        </w:rPr>
        <w:t>Боклевскому</w:t>
      </w:r>
      <w:proofErr w:type="spellEnd"/>
      <w:r w:rsidR="008C196E" w:rsidRPr="008C5983">
        <w:rPr>
          <w:bCs/>
          <w:color w:val="000000" w:themeColor="text1"/>
          <w:sz w:val="16"/>
          <w:szCs w:val="16"/>
        </w:rPr>
        <w:t xml:space="preserve"> удалось добиться суб</w:t>
      </w:r>
      <w:r w:rsidR="008C196E" w:rsidRPr="008C5983">
        <w:rPr>
          <w:bCs/>
          <w:color w:val="000000" w:themeColor="text1"/>
          <w:sz w:val="16"/>
          <w:szCs w:val="16"/>
        </w:rPr>
        <w:softHyphen/>
        <w:t xml:space="preserve">сидии в 45 000 руб. на устройство лаборатории. Деятельное участие в создании лаборатории приняли профессора А. П. фан-дер-Флит, А. А. Лебедев, В. А. </w:t>
      </w:r>
      <w:proofErr w:type="spellStart"/>
      <w:r w:rsidR="008C196E" w:rsidRPr="008C5983">
        <w:rPr>
          <w:bCs/>
          <w:color w:val="000000" w:themeColor="text1"/>
          <w:sz w:val="16"/>
          <w:szCs w:val="16"/>
        </w:rPr>
        <w:t>Костяковский</w:t>
      </w:r>
      <w:proofErr w:type="spellEnd"/>
      <w:r w:rsidR="008C196E" w:rsidRPr="008C5983">
        <w:rPr>
          <w:bCs/>
          <w:color w:val="000000" w:themeColor="text1"/>
          <w:sz w:val="16"/>
          <w:szCs w:val="16"/>
        </w:rPr>
        <w:t>, В. Ф. Найденов и В. В. Кузне</w:t>
      </w:r>
      <w:r w:rsidR="008C196E" w:rsidRPr="008C5983">
        <w:rPr>
          <w:bCs/>
          <w:color w:val="000000" w:themeColor="text1"/>
          <w:sz w:val="16"/>
          <w:szCs w:val="16"/>
        </w:rPr>
        <w:softHyphen/>
        <w:t>цов. Заботы по оборудованию лаборатории взял на себя В. А. Слесарев (11042,180).</w:t>
      </w:r>
    </w:p>
    <w:p w14:paraId="4EC0A47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Лабораторию разместили в четырехэтажном здании бывшего студенческого общежития. Над зданием </w:t>
      </w:r>
      <w:proofErr w:type="spellStart"/>
      <w:proofErr w:type="gramStart"/>
      <w:r w:rsidRPr="008C5983">
        <w:rPr>
          <w:bCs/>
          <w:color w:val="000000" w:themeColor="text1"/>
          <w:sz w:val="16"/>
          <w:szCs w:val="16"/>
        </w:rPr>
        <w:t>установили,вышку</w:t>
      </w:r>
      <w:proofErr w:type="spellEnd"/>
      <w:proofErr w:type="gramEnd"/>
      <w:r w:rsidRPr="008C5983">
        <w:rPr>
          <w:bCs/>
          <w:color w:val="000000" w:themeColor="text1"/>
          <w:sz w:val="16"/>
          <w:szCs w:val="16"/>
        </w:rPr>
        <w:t xml:space="preserve"> для ме</w:t>
      </w:r>
      <w:r w:rsidRPr="008C5983">
        <w:rPr>
          <w:bCs/>
          <w:color w:val="000000" w:themeColor="text1"/>
          <w:sz w:val="16"/>
          <w:szCs w:val="16"/>
        </w:rPr>
        <w:softHyphen/>
        <w:t>теорологических наблюдений. Большая аэродинамическая труба диаметром 2,5 м занимала два этажа. Электродвигатель мощно</w:t>
      </w:r>
      <w:r w:rsidRPr="008C5983">
        <w:rPr>
          <w:bCs/>
          <w:color w:val="000000" w:themeColor="text1"/>
          <w:sz w:val="16"/>
          <w:szCs w:val="16"/>
        </w:rPr>
        <w:softHyphen/>
        <w:t>стью 60 л. с. вращал вентилятор диаметром 9,8 м, создававший в трубе воздушный поток скоростью до 20 м/с. Для спрямления вих</w:t>
      </w:r>
      <w:r w:rsidRPr="008C5983">
        <w:rPr>
          <w:bCs/>
          <w:color w:val="000000" w:themeColor="text1"/>
          <w:sz w:val="16"/>
          <w:szCs w:val="16"/>
        </w:rPr>
        <w:softHyphen/>
        <w:t xml:space="preserve">рей </w:t>
      </w:r>
      <w:proofErr w:type="spellStart"/>
      <w:proofErr w:type="gramStart"/>
      <w:r w:rsidRPr="008C5983">
        <w:rPr>
          <w:bCs/>
          <w:color w:val="000000" w:themeColor="text1"/>
          <w:sz w:val="16"/>
          <w:szCs w:val="16"/>
        </w:rPr>
        <w:t>в.трубе</w:t>
      </w:r>
      <w:proofErr w:type="spellEnd"/>
      <w:proofErr w:type="gramEnd"/>
      <w:r w:rsidRPr="008C5983">
        <w:rPr>
          <w:bCs/>
          <w:color w:val="000000" w:themeColor="text1"/>
          <w:sz w:val="16"/>
          <w:szCs w:val="16"/>
        </w:rPr>
        <w:t xml:space="preserve"> была установлена решетка из тонких железных полосок. Деревянный каркас трубы был стянут железными кольцами и внутри обшит картоном. Для уничтожения завихрения воздушных потоков построили специальную камеру N—N'1 где скорость потока замедлялась (11042,180).</w:t>
      </w:r>
    </w:p>
    <w:p w14:paraId="4F7170A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Была построена также малая труба, рассчитанная на получение скоростей </w:t>
      </w:r>
      <w:proofErr w:type="spellStart"/>
      <w:r w:rsidRPr="008C5983">
        <w:rPr>
          <w:bCs/>
          <w:color w:val="000000" w:themeColor="text1"/>
          <w:sz w:val="16"/>
          <w:szCs w:val="16"/>
        </w:rPr>
        <w:t>пртока</w:t>
      </w:r>
      <w:proofErr w:type="spellEnd"/>
      <w:r w:rsidRPr="008C5983">
        <w:rPr>
          <w:bCs/>
          <w:color w:val="000000" w:themeColor="text1"/>
          <w:sz w:val="16"/>
          <w:szCs w:val="16"/>
        </w:rPr>
        <w:t xml:space="preserve"> около 50 м/с. Эта труба имела рабочий канал (нижний) диаметром 30 см. Всасывающий вентилятор помещался в конце этого канала. Верхний канал (квадратного сечения) служил для отвода воздуха и для испытания моделей в свободной струе (11042,180).</w:t>
      </w:r>
    </w:p>
    <w:p w14:paraId="4DFC465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Лаборатория имела также приборы для испытания винтов. Один из них был по своей конструкции аналогичен тому прибору, кото</w:t>
      </w:r>
      <w:r w:rsidRPr="008C5983">
        <w:rPr>
          <w:bCs/>
          <w:color w:val="000000" w:themeColor="text1"/>
          <w:sz w:val="16"/>
          <w:szCs w:val="16"/>
        </w:rPr>
        <w:softHyphen/>
        <w:t>рым располагала лаборатория Московского высшего технического училища; второй был весами Ренара с взаимно перпендикулярными осями (такой прибор был в Кучинском институте). Кроме того, бы</w:t>
      </w:r>
      <w:r w:rsidRPr="008C5983">
        <w:rPr>
          <w:bCs/>
          <w:color w:val="000000" w:themeColor="text1"/>
          <w:sz w:val="16"/>
          <w:szCs w:val="16"/>
        </w:rPr>
        <w:softHyphen/>
        <w:t>ла устроена шахта глубиной 40 м для испытания сопротивления воздуха свободно падающему телу (11042,180).</w:t>
      </w:r>
    </w:p>
    <w:p w14:paraId="6224030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лаборатории были проведе</w:t>
      </w:r>
      <w:r w:rsidRPr="008C5983">
        <w:rPr>
          <w:bCs/>
          <w:color w:val="000000" w:themeColor="text1"/>
          <w:sz w:val="16"/>
          <w:szCs w:val="16"/>
        </w:rPr>
        <w:softHyphen/>
        <w:t>ны интересные опыты по опреде</w:t>
      </w:r>
      <w:r w:rsidRPr="008C5983">
        <w:rPr>
          <w:bCs/>
          <w:color w:val="000000" w:themeColor="text1"/>
          <w:sz w:val="16"/>
          <w:szCs w:val="16"/>
        </w:rPr>
        <w:softHyphen/>
        <w:t>лению лобового сопротивления частей аэроплана. В малой трубе испытывались проволоки, ленты и т. п. Эти опыты показали, что наименьшим сопротивлением об</w:t>
      </w:r>
      <w:r w:rsidRPr="008C5983">
        <w:rPr>
          <w:bCs/>
          <w:color w:val="000000" w:themeColor="text1"/>
          <w:sz w:val="16"/>
          <w:szCs w:val="16"/>
        </w:rPr>
        <w:softHyphen/>
        <w:t>ладают стойки рыбообразных се</w:t>
      </w:r>
      <w:r w:rsidRPr="008C5983">
        <w:rPr>
          <w:bCs/>
          <w:color w:val="000000" w:themeColor="text1"/>
          <w:sz w:val="16"/>
          <w:szCs w:val="16"/>
        </w:rPr>
        <w:softHyphen/>
        <w:t>чений. Было также установлено, что наружные проволоки и рас</w:t>
      </w:r>
      <w:r w:rsidRPr="008C5983">
        <w:rPr>
          <w:bCs/>
          <w:color w:val="000000" w:themeColor="text1"/>
          <w:sz w:val="16"/>
          <w:szCs w:val="16"/>
        </w:rPr>
        <w:softHyphen/>
        <w:t>чалки, которые тогда применя</w:t>
      </w:r>
      <w:r w:rsidRPr="008C5983">
        <w:rPr>
          <w:bCs/>
          <w:color w:val="000000" w:themeColor="text1"/>
          <w:sz w:val="16"/>
          <w:szCs w:val="16"/>
        </w:rPr>
        <w:softHyphen/>
        <w:t>лись на самолетах, вызывают очень большое сопротивление в полете (11042,181).</w:t>
      </w:r>
    </w:p>
    <w:p w14:paraId="1A94E19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Для выяснения наилучших аэродинамических форм частей самолета впервые был -применен искровой способ. Вводимая в поток алюминиевая свеча давала сноп искр, двигавшихся вместе с потоком воздуха. В момент фотографи</w:t>
      </w:r>
      <w:r w:rsidRPr="008C5983">
        <w:rPr>
          <w:bCs/>
          <w:color w:val="000000" w:themeColor="text1"/>
          <w:sz w:val="16"/>
          <w:szCs w:val="16"/>
        </w:rPr>
        <w:softHyphen/>
        <w:t>рования на пленке оставался яркий след струй, обтекавших тело (11042,181).</w:t>
      </w:r>
    </w:p>
    <w:p w14:paraId="5C9EFA4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Лаборатория проводила также исследования воздушных винтов и др. (11042,181).</w:t>
      </w:r>
    </w:p>
    <w:p w14:paraId="59F3636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Исследовательская работа в области экспериментальной и тео</w:t>
      </w:r>
      <w:r w:rsidRPr="008C5983">
        <w:rPr>
          <w:bCs/>
          <w:color w:val="000000" w:themeColor="text1"/>
          <w:sz w:val="16"/>
          <w:szCs w:val="16"/>
        </w:rPr>
        <w:softHyphen/>
        <w:t xml:space="preserve">ретической аэродинамики в России была в то время поставлена широко. Правда, не всегда еще конструкторы прислушивались к голосу ученых, многое в аэродинамике оставалось неясным, во-многом приходилось полагаться только </w:t>
      </w:r>
      <w:proofErr w:type="spellStart"/>
      <w:r w:rsidRPr="008C5983">
        <w:rPr>
          <w:bCs/>
          <w:color w:val="000000" w:themeColor="text1"/>
          <w:sz w:val="16"/>
          <w:szCs w:val="16"/>
        </w:rPr>
        <w:t>ня</w:t>
      </w:r>
      <w:proofErr w:type="spellEnd"/>
      <w:r w:rsidRPr="008C5983">
        <w:rPr>
          <w:bCs/>
          <w:color w:val="000000" w:themeColor="text1"/>
          <w:sz w:val="16"/>
          <w:szCs w:val="16"/>
        </w:rPr>
        <w:t xml:space="preserve"> эксперимент, но русские-ученые стояли на правильном пути (11042,181).</w:t>
      </w:r>
    </w:p>
    <w:p w14:paraId="6938834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Славную плеяду русских ученых объединял и возглавлял Н. Е. Жуковский (11042,181).</w:t>
      </w:r>
    </w:p>
    <w:p w14:paraId="38117BCF" w14:textId="77777777" w:rsidR="008C196E" w:rsidRPr="008C5983" w:rsidRDefault="008C196E" w:rsidP="00183F5A">
      <w:pPr>
        <w:jc w:val="both"/>
        <w:rPr>
          <w:bCs/>
          <w:color w:val="000000" w:themeColor="text1"/>
          <w:sz w:val="16"/>
          <w:szCs w:val="16"/>
        </w:rPr>
      </w:pPr>
    </w:p>
    <w:p w14:paraId="75675F0B" w14:textId="77777777" w:rsidR="0010383B" w:rsidRPr="002D65D1" w:rsidRDefault="0010383B" w:rsidP="00183F5A">
      <w:pPr>
        <w:jc w:val="both"/>
        <w:rPr>
          <w:color w:val="0070C0"/>
          <w:sz w:val="16"/>
          <w:szCs w:val="16"/>
        </w:rPr>
      </w:pPr>
      <w:r w:rsidRPr="002D65D1">
        <w:rPr>
          <w:color w:val="0070C0"/>
          <w:sz w:val="16"/>
          <w:szCs w:val="16"/>
        </w:rPr>
        <w:t>Весной 1910 года воздухоплавательным отделом РБВЗ был заключен контракт с французским конструктором Соммером на производстве в Риге его самолетов. Биплан Соммера напоминал «Фарман», но был легче и отличался рядом усовершенствований. В частности, пилот мог менять в полете угол установки горизонтального оперения, добиваясь этим наилучшей продольной устойчивости. Для становления у себя производства самолетов руководство РБВЗ командировало для обучения во Францию нескольких инженеров, а к себе пригласило французских специалистов. Осенью 1910 г. был готов первый российский «Соммер». Его постройку оплатил Отдел воздушного флота. Самолет перевезли на Гатчинский аэродром, принимать машину в воздух должен был лейтенант Г.В. Пиотровский. Однако наступившие холода не позволила провести испытаний, и «Соммер» отправили в Севастополь, где начала работу Офицерская авиационная школа. Туда же направили и четыре самолета, изготовленные до конца года на заводе ПРТВ (23472).</w:t>
      </w:r>
    </w:p>
    <w:p w14:paraId="19B61712" w14:textId="77777777" w:rsidR="0010383B" w:rsidRPr="002D65D1" w:rsidRDefault="0010383B" w:rsidP="00183F5A">
      <w:pPr>
        <w:jc w:val="both"/>
        <w:rPr>
          <w:color w:val="0070C0"/>
          <w:sz w:val="16"/>
          <w:szCs w:val="16"/>
        </w:rPr>
      </w:pPr>
    </w:p>
    <w:p w14:paraId="799FBA91" w14:textId="77777777" w:rsidR="0010383B" w:rsidRPr="002D65D1" w:rsidRDefault="0010383B" w:rsidP="00183F5A">
      <w:pPr>
        <w:jc w:val="both"/>
        <w:rPr>
          <w:color w:val="0070C0"/>
          <w:sz w:val="16"/>
          <w:szCs w:val="16"/>
        </w:rPr>
      </w:pPr>
      <w:r w:rsidRPr="002D65D1">
        <w:rPr>
          <w:color w:val="0070C0"/>
          <w:sz w:val="16"/>
          <w:szCs w:val="16"/>
        </w:rPr>
        <w:t xml:space="preserve">Весной 1910 года директор Южской прядильно-ткацкой фабрики Владимир </w:t>
      </w:r>
      <w:proofErr w:type="spellStart"/>
      <w:r w:rsidRPr="002D65D1">
        <w:rPr>
          <w:color w:val="0070C0"/>
          <w:sz w:val="16"/>
          <w:szCs w:val="16"/>
        </w:rPr>
        <w:t>Асигкритович</w:t>
      </w:r>
      <w:proofErr w:type="spellEnd"/>
      <w:r w:rsidRPr="002D65D1">
        <w:rPr>
          <w:color w:val="0070C0"/>
          <w:sz w:val="16"/>
          <w:szCs w:val="16"/>
        </w:rPr>
        <w:t xml:space="preserve"> Балин привез в Южу из Харькова Луку Васильевича </w:t>
      </w:r>
      <w:proofErr w:type="spellStart"/>
      <w:r w:rsidRPr="002D65D1">
        <w:rPr>
          <w:color w:val="0070C0"/>
          <w:sz w:val="16"/>
          <w:szCs w:val="16"/>
        </w:rPr>
        <w:t>Школина</w:t>
      </w:r>
      <w:proofErr w:type="spellEnd"/>
      <w:r w:rsidRPr="002D65D1">
        <w:rPr>
          <w:color w:val="0070C0"/>
          <w:sz w:val="16"/>
          <w:szCs w:val="16"/>
        </w:rPr>
        <w:t xml:space="preserve"> и дал ссуду в 3000 руб. на воплощение мечты изобретателя - постройки одного из первых само</w:t>
      </w:r>
      <w:r w:rsidRPr="002D65D1">
        <w:rPr>
          <w:color w:val="0070C0"/>
          <w:sz w:val="16"/>
          <w:szCs w:val="16"/>
        </w:rPr>
        <w:softHyphen/>
        <w:t>лётов отечественной конструкции. Сговорились, что машина будет строиться на фабрике в Юже, используя технические возможности предприятия.</w:t>
      </w:r>
    </w:p>
    <w:p w14:paraId="7FC5533E" w14:textId="77777777" w:rsidR="0010383B" w:rsidRPr="002D65D1" w:rsidRDefault="0010383B" w:rsidP="00183F5A">
      <w:pPr>
        <w:jc w:val="both"/>
        <w:rPr>
          <w:color w:val="0070C0"/>
          <w:sz w:val="16"/>
          <w:szCs w:val="16"/>
        </w:rPr>
      </w:pPr>
      <w:r w:rsidRPr="002D65D1">
        <w:rPr>
          <w:color w:val="0070C0"/>
          <w:sz w:val="16"/>
          <w:szCs w:val="16"/>
        </w:rPr>
        <w:t>После наземных испытаний самолёта во дворе фабрики, Лука Васильевич разобрал его на основные блоки и упаковал в семь деревянных ящиков, подго</w:t>
      </w:r>
      <w:r w:rsidRPr="002D65D1">
        <w:rPr>
          <w:color w:val="0070C0"/>
          <w:sz w:val="16"/>
          <w:szCs w:val="16"/>
        </w:rPr>
        <w:softHyphen/>
        <w:t>товив к отправке багажом в Харьков, а сам уехал на родину.</w:t>
      </w:r>
    </w:p>
    <w:p w14:paraId="50177A6B" w14:textId="77777777" w:rsidR="0010383B" w:rsidRPr="002D65D1" w:rsidRDefault="0010383B" w:rsidP="00183F5A">
      <w:pPr>
        <w:jc w:val="both"/>
        <w:rPr>
          <w:color w:val="0070C0"/>
          <w:sz w:val="16"/>
          <w:szCs w:val="16"/>
        </w:rPr>
      </w:pPr>
      <w:r w:rsidRPr="002D65D1">
        <w:rPr>
          <w:color w:val="0070C0"/>
          <w:sz w:val="16"/>
          <w:szCs w:val="16"/>
        </w:rPr>
        <w:t xml:space="preserve">Попытки </w:t>
      </w:r>
      <w:proofErr w:type="spellStart"/>
      <w:r w:rsidRPr="002D65D1">
        <w:rPr>
          <w:color w:val="0070C0"/>
          <w:sz w:val="16"/>
          <w:szCs w:val="16"/>
        </w:rPr>
        <w:t>Школина</w:t>
      </w:r>
      <w:proofErr w:type="spellEnd"/>
      <w:r w:rsidRPr="002D65D1">
        <w:rPr>
          <w:color w:val="0070C0"/>
          <w:sz w:val="16"/>
          <w:szCs w:val="16"/>
        </w:rPr>
        <w:t xml:space="preserve"> собрать в Харькове деньги для выплаты ссуды не дали результата, хотя он активно пропагандировал изобретение лекциями. После од</w:t>
      </w:r>
      <w:r w:rsidRPr="002D65D1">
        <w:rPr>
          <w:color w:val="0070C0"/>
          <w:sz w:val="16"/>
          <w:szCs w:val="16"/>
        </w:rPr>
        <w:softHyphen/>
        <w:t>ной из них полицейский пристав потребовал от него дать подписку о том, что он без разрешения полиции не будет летать на своём самолёте.</w:t>
      </w:r>
    </w:p>
    <w:p w14:paraId="2FC02F51" w14:textId="77777777" w:rsidR="0010383B" w:rsidRPr="002D65D1" w:rsidRDefault="0010383B" w:rsidP="00183F5A">
      <w:pPr>
        <w:jc w:val="both"/>
        <w:rPr>
          <w:color w:val="0070C0"/>
          <w:sz w:val="16"/>
          <w:szCs w:val="16"/>
        </w:rPr>
      </w:pPr>
      <w:r w:rsidRPr="002D65D1">
        <w:rPr>
          <w:color w:val="0070C0"/>
          <w:sz w:val="16"/>
          <w:szCs w:val="16"/>
        </w:rPr>
        <w:t xml:space="preserve">В 1911 г. </w:t>
      </w:r>
      <w:proofErr w:type="spellStart"/>
      <w:r w:rsidRPr="002D65D1">
        <w:rPr>
          <w:color w:val="0070C0"/>
          <w:sz w:val="16"/>
          <w:szCs w:val="16"/>
        </w:rPr>
        <w:t>Школин</w:t>
      </w:r>
      <w:proofErr w:type="spellEnd"/>
      <w:r w:rsidRPr="002D65D1">
        <w:rPr>
          <w:color w:val="0070C0"/>
          <w:sz w:val="16"/>
          <w:szCs w:val="16"/>
        </w:rPr>
        <w:t xml:space="preserve"> снова выехал во Францию, где его застала Первая Миро</w:t>
      </w:r>
      <w:r w:rsidRPr="002D65D1">
        <w:rPr>
          <w:color w:val="0070C0"/>
          <w:sz w:val="16"/>
          <w:szCs w:val="16"/>
        </w:rPr>
        <w:softHyphen/>
        <w:t>вая война. Он оказался на правах эмигранта. В связи с военными действиями иностранцы к авиации не допускались (24273).</w:t>
      </w:r>
    </w:p>
    <w:p w14:paraId="7AE40519" w14:textId="77777777" w:rsidR="0010383B" w:rsidRPr="002D65D1" w:rsidRDefault="0010383B" w:rsidP="00183F5A">
      <w:pPr>
        <w:jc w:val="both"/>
        <w:rPr>
          <w:color w:val="0070C0"/>
          <w:sz w:val="16"/>
          <w:szCs w:val="16"/>
        </w:rPr>
      </w:pPr>
    </w:p>
    <w:p w14:paraId="7C659BE0" w14:textId="77777777" w:rsidR="00412C6A" w:rsidRPr="008C5983" w:rsidRDefault="00412C6A"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6119EDC3" w14:textId="77777777" w:rsidR="00412C6A" w:rsidRPr="008C5983" w:rsidRDefault="00412C6A" w:rsidP="00183F5A">
      <w:pPr>
        <w:jc w:val="both"/>
        <w:rPr>
          <w:bCs/>
          <w:i/>
          <w:color w:val="000000" w:themeColor="text1"/>
          <w:sz w:val="16"/>
          <w:szCs w:val="16"/>
        </w:rPr>
      </w:pPr>
    </w:p>
    <w:p w14:paraId="3AC348C0" w14:textId="77777777" w:rsidR="00412C6A" w:rsidRPr="008C5983" w:rsidRDefault="00412C6A" w:rsidP="00183F5A">
      <w:pPr>
        <w:pStyle w:val="af"/>
        <w:spacing w:before="0" w:beforeAutospacing="0" w:after="0" w:afterAutospacing="0"/>
        <w:jc w:val="both"/>
        <w:textAlignment w:val="baseline"/>
        <w:rPr>
          <w:bCs/>
          <w:color w:val="000000" w:themeColor="text1"/>
          <w:spacing w:val="-3"/>
          <w:sz w:val="16"/>
          <w:szCs w:val="16"/>
        </w:rPr>
      </w:pPr>
      <w:r w:rsidRPr="008C5983">
        <w:rPr>
          <w:bCs/>
          <w:color w:val="000000" w:themeColor="text1"/>
          <w:spacing w:val="-3"/>
          <w:sz w:val="16"/>
          <w:szCs w:val="16"/>
        </w:rPr>
        <w:t>Весной 1910 года учебно-автомобильная рота организовала первый испытательный пробег 20 грузовиков и 3 легковых автомобилей (18376).</w:t>
      </w:r>
    </w:p>
    <w:p w14:paraId="70CAD1B4" w14:textId="77777777" w:rsidR="00412C6A" w:rsidRPr="008C5983" w:rsidRDefault="00412C6A" w:rsidP="00183F5A">
      <w:pPr>
        <w:pStyle w:val="af"/>
        <w:spacing w:before="0" w:beforeAutospacing="0" w:after="0" w:afterAutospacing="0"/>
        <w:jc w:val="both"/>
        <w:textAlignment w:val="baseline"/>
        <w:rPr>
          <w:bCs/>
          <w:color w:val="000000" w:themeColor="text1"/>
          <w:spacing w:val="-3"/>
          <w:sz w:val="16"/>
          <w:szCs w:val="16"/>
        </w:rPr>
      </w:pPr>
    </w:p>
    <w:p w14:paraId="11C78A72" w14:textId="77777777" w:rsidR="008C196E" w:rsidRPr="008C5983" w:rsidRDefault="008C196E" w:rsidP="00183F5A">
      <w:pPr>
        <w:jc w:val="both"/>
        <w:rPr>
          <w:rStyle w:val="1"/>
          <w:b w:val="0"/>
          <w:bCs/>
          <w:i/>
          <w:color w:val="000000" w:themeColor="text1"/>
          <w:sz w:val="16"/>
          <w:szCs w:val="16"/>
        </w:rPr>
      </w:pPr>
      <w:r w:rsidRPr="008C5983">
        <w:rPr>
          <w:rStyle w:val="1"/>
          <w:b w:val="0"/>
          <w:bCs/>
          <w:i/>
          <w:color w:val="000000" w:themeColor="text1"/>
          <w:sz w:val="16"/>
          <w:szCs w:val="16"/>
        </w:rPr>
        <w:t>Авиация:</w:t>
      </w:r>
    </w:p>
    <w:p w14:paraId="2F16ED83" w14:textId="77777777" w:rsidR="008C196E" w:rsidRPr="008C5983" w:rsidRDefault="008C196E" w:rsidP="00183F5A">
      <w:pPr>
        <w:jc w:val="both"/>
        <w:rPr>
          <w:rStyle w:val="1"/>
          <w:b w:val="0"/>
          <w:bCs/>
          <w:i/>
          <w:color w:val="000000" w:themeColor="text1"/>
          <w:sz w:val="16"/>
          <w:szCs w:val="16"/>
        </w:rPr>
      </w:pPr>
    </w:p>
    <w:p w14:paraId="1DA299F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Весной 1910 года создали Московское общество воздухоплавания (МОВ), одним из учредителей и заместителем председателя спортивного комитета стал Меллер. Без устали разыскивая новые заказы на выпуск самых передовых образцов бурно развивавшейся техники, в 1908 году во Франции он познакомился с авиацией — его на «Флайере» прокатил </w:t>
      </w:r>
      <w:proofErr w:type="spellStart"/>
      <w:r w:rsidRPr="008C5983">
        <w:rPr>
          <w:bCs/>
          <w:color w:val="000000" w:themeColor="text1"/>
          <w:sz w:val="16"/>
          <w:szCs w:val="16"/>
        </w:rPr>
        <w:t>Уилбер</w:t>
      </w:r>
      <w:proofErr w:type="spellEnd"/>
      <w:r w:rsidRPr="008C5983">
        <w:rPr>
          <w:bCs/>
          <w:color w:val="000000" w:themeColor="text1"/>
          <w:sz w:val="16"/>
          <w:szCs w:val="16"/>
        </w:rPr>
        <w:t xml:space="preserve"> Райт. Путь братьев от велосипеда к самолёту оказался заразительным. Организовав Петербургское отделение «Дукса», Меллер выполнил заказ военного ведомства на изготовление частей дирижабля «Кречет», осенью 1910 года там же построили дирижабль «Ястреб», показавший прекрасные лётные данные (15220).</w:t>
      </w:r>
    </w:p>
    <w:p w14:paraId="01F9C811" w14:textId="77777777" w:rsidR="008C196E" w:rsidRPr="008C5983" w:rsidRDefault="008C196E" w:rsidP="00183F5A">
      <w:pPr>
        <w:shd w:val="clear" w:color="auto" w:fill="FFFFFF"/>
        <w:jc w:val="both"/>
        <w:rPr>
          <w:bCs/>
          <w:color w:val="000000" w:themeColor="text1"/>
          <w:sz w:val="16"/>
          <w:szCs w:val="16"/>
        </w:rPr>
      </w:pPr>
    </w:p>
    <w:p w14:paraId="667CE926"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Весной 1910 г. создали Мо</w:t>
      </w:r>
      <w:r w:rsidRPr="008C5983">
        <w:rPr>
          <w:rFonts w:ascii="Times New Roman" w:hAnsi="Times New Roman" w:cs="Times New Roman"/>
          <w:bCs/>
          <w:color w:val="000000" w:themeColor="text1"/>
          <w:sz w:val="16"/>
          <w:szCs w:val="16"/>
        </w:rPr>
        <w:softHyphen/>
        <w:t>сковское Общество Воздухо</w:t>
      </w:r>
      <w:r w:rsidRPr="008C5983">
        <w:rPr>
          <w:rFonts w:ascii="Times New Roman" w:hAnsi="Times New Roman" w:cs="Times New Roman"/>
          <w:bCs/>
          <w:color w:val="000000" w:themeColor="text1"/>
          <w:sz w:val="16"/>
          <w:szCs w:val="16"/>
        </w:rPr>
        <w:softHyphen/>
        <w:t>плавания (МОВ), одним из учредителей и заместителем председателя спортивного ко</w:t>
      </w:r>
      <w:r w:rsidRPr="008C5983">
        <w:rPr>
          <w:rFonts w:ascii="Times New Roman" w:hAnsi="Times New Roman" w:cs="Times New Roman"/>
          <w:bCs/>
          <w:color w:val="000000" w:themeColor="text1"/>
          <w:sz w:val="16"/>
          <w:szCs w:val="16"/>
        </w:rPr>
        <w:softHyphen/>
        <w:t>митета стал Ю.А. Меллер. Без устали разыскивая новые за</w:t>
      </w:r>
      <w:r w:rsidRPr="008C5983">
        <w:rPr>
          <w:rFonts w:ascii="Times New Roman" w:hAnsi="Times New Roman" w:cs="Times New Roman"/>
          <w:bCs/>
          <w:color w:val="000000" w:themeColor="text1"/>
          <w:sz w:val="16"/>
          <w:szCs w:val="16"/>
        </w:rPr>
        <w:softHyphen/>
        <w:t>казы на выпуск самых передо</w:t>
      </w:r>
      <w:r w:rsidRPr="008C5983">
        <w:rPr>
          <w:rFonts w:ascii="Times New Roman" w:hAnsi="Times New Roman" w:cs="Times New Roman"/>
          <w:bCs/>
          <w:color w:val="000000" w:themeColor="text1"/>
          <w:sz w:val="16"/>
          <w:szCs w:val="16"/>
        </w:rPr>
        <w:softHyphen/>
        <w:t>вых образцов бурно развивав</w:t>
      </w:r>
      <w:r w:rsidRPr="008C5983">
        <w:rPr>
          <w:rFonts w:ascii="Times New Roman" w:hAnsi="Times New Roman" w:cs="Times New Roman"/>
          <w:bCs/>
          <w:color w:val="000000" w:themeColor="text1"/>
          <w:sz w:val="16"/>
          <w:szCs w:val="16"/>
        </w:rPr>
        <w:softHyphen/>
        <w:t>шейся техники, во Франции в 1908 г. он познакомился с авиацией — его на «Флайере» прокатил Уилбур Райт. Путь братьев от велосипеда к са</w:t>
      </w:r>
      <w:r w:rsidRPr="008C5983">
        <w:rPr>
          <w:rFonts w:ascii="Times New Roman" w:hAnsi="Times New Roman" w:cs="Times New Roman"/>
          <w:bCs/>
          <w:color w:val="000000" w:themeColor="text1"/>
          <w:sz w:val="16"/>
          <w:szCs w:val="16"/>
        </w:rPr>
        <w:softHyphen/>
        <w:t>молёту оказался заразитель</w:t>
      </w:r>
      <w:r w:rsidRPr="008C5983">
        <w:rPr>
          <w:rFonts w:ascii="Times New Roman" w:hAnsi="Times New Roman" w:cs="Times New Roman"/>
          <w:bCs/>
          <w:color w:val="000000" w:themeColor="text1"/>
          <w:sz w:val="16"/>
          <w:szCs w:val="16"/>
        </w:rPr>
        <w:softHyphen/>
        <w:t>ным, и Юлий Александрович пошёл по тому же пути, посто</w:t>
      </w:r>
      <w:r w:rsidRPr="008C5983">
        <w:rPr>
          <w:rFonts w:ascii="Times New Roman" w:hAnsi="Times New Roman" w:cs="Times New Roman"/>
          <w:bCs/>
          <w:color w:val="000000" w:themeColor="text1"/>
          <w:sz w:val="16"/>
          <w:szCs w:val="16"/>
        </w:rPr>
        <w:softHyphen/>
      </w:r>
      <w:r w:rsidRPr="008C5983">
        <w:rPr>
          <w:rStyle w:val="10pt"/>
          <w:rFonts w:ascii="Times New Roman" w:hAnsi="Times New Roman" w:cs="Times New Roman"/>
          <w:b w:val="0"/>
          <w:color w:val="000000" w:themeColor="text1"/>
          <w:sz w:val="16"/>
          <w:szCs w:val="16"/>
        </w:rPr>
        <w:t>янно</w:t>
      </w:r>
      <w:r w:rsidRPr="008C5983">
        <w:rPr>
          <w:rFonts w:ascii="Times New Roman" w:hAnsi="Times New Roman" w:cs="Times New Roman"/>
          <w:bCs/>
          <w:color w:val="000000" w:themeColor="text1"/>
          <w:sz w:val="16"/>
          <w:szCs w:val="16"/>
        </w:rPr>
        <w:t xml:space="preserve"> стремясь идти в ногу с техническим прогрессом и без устали разыскивая новые за</w:t>
      </w:r>
      <w:r w:rsidRPr="008C5983">
        <w:rPr>
          <w:rFonts w:ascii="Times New Roman" w:hAnsi="Times New Roman" w:cs="Times New Roman"/>
          <w:bCs/>
          <w:color w:val="000000" w:themeColor="text1"/>
          <w:sz w:val="16"/>
          <w:szCs w:val="16"/>
        </w:rPr>
        <w:softHyphen/>
        <w:t>казы на выпуск самых передовых образцов бурно развивавшейся техники. Организовав Петербургское отделение «Дукса», Меллер выполнил военный заказ на изготовление ча</w:t>
      </w:r>
      <w:r w:rsidRPr="008C5983">
        <w:rPr>
          <w:rFonts w:ascii="Times New Roman" w:hAnsi="Times New Roman" w:cs="Times New Roman"/>
          <w:bCs/>
          <w:color w:val="000000" w:themeColor="text1"/>
          <w:sz w:val="16"/>
          <w:szCs w:val="16"/>
        </w:rPr>
        <w:softHyphen/>
        <w:t>стей дирижабля «Кречет», осенью 1910 г. там же построили военный дирижабль «Ястреб» (15761).</w:t>
      </w:r>
    </w:p>
    <w:p w14:paraId="610940C1"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p>
    <w:p w14:paraId="3B0616D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Весной 1910 г. были первые практические мероприятия по подготовке летных кадров в русской армии. Осуществляло эти мероприятия Главное инженерное управление, поскольку ему подчинялись воздухоплавательные части армии. После блестящего успеха организованной Всероссийским аэро</w:t>
      </w:r>
      <w:r w:rsidRPr="008C5983">
        <w:rPr>
          <w:bCs/>
          <w:color w:val="000000" w:themeColor="text1"/>
          <w:sz w:val="16"/>
          <w:szCs w:val="16"/>
        </w:rPr>
        <w:softHyphen/>
        <w:t>клубом «Первой авиационной недели» (с 25 апреля по 2 мая 1910 г.), на которой особенно отличился своими смелыми и красивыми полетами русский летчик Н. Е. Попов, достигший вы</w:t>
      </w:r>
      <w:r w:rsidRPr="008C5983">
        <w:rPr>
          <w:bCs/>
          <w:color w:val="000000" w:themeColor="text1"/>
          <w:sz w:val="16"/>
          <w:szCs w:val="16"/>
        </w:rPr>
        <w:softHyphen/>
        <w:t>соты 600 м (в то время как зарубежные летчики, принимавшие участие в этой «неделе», не поднимались выше 150 м), Главное инженерное управление спешно создало при Учебном воздухо</w:t>
      </w:r>
      <w:r w:rsidRPr="008C5983">
        <w:rPr>
          <w:bCs/>
          <w:color w:val="000000" w:themeColor="text1"/>
          <w:sz w:val="16"/>
          <w:szCs w:val="16"/>
        </w:rPr>
        <w:softHyphen/>
        <w:t>плавательном парке временный авиационный отдел, который должен был готовить военных летчиков. У участников «авиационной недели» для этого отдела были приобретены 3 самолета (типа «Фарман»). Летчик Попов и другие были приглашены в этот отдел в качестве инструк</w:t>
      </w:r>
      <w:r w:rsidRPr="008C5983">
        <w:rPr>
          <w:bCs/>
          <w:color w:val="000000" w:themeColor="text1"/>
          <w:sz w:val="16"/>
          <w:szCs w:val="16"/>
        </w:rPr>
        <w:softHyphen/>
        <w:t>торов для обучения первых летчиков-офицеров (278).</w:t>
      </w:r>
    </w:p>
    <w:p w14:paraId="73A5F636" w14:textId="77777777" w:rsidR="008C196E" w:rsidRPr="008C5983" w:rsidRDefault="008C196E" w:rsidP="00183F5A">
      <w:pPr>
        <w:shd w:val="clear" w:color="auto" w:fill="FFFFFF"/>
        <w:jc w:val="both"/>
        <w:rPr>
          <w:bCs/>
          <w:color w:val="000000" w:themeColor="text1"/>
          <w:sz w:val="16"/>
          <w:szCs w:val="16"/>
        </w:rPr>
      </w:pPr>
    </w:p>
    <w:p w14:paraId="6C9449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Весной 1910 появились Комендантский и Ходынский аэродромы</w:t>
      </w:r>
    </w:p>
    <w:p w14:paraId="0FDF1FFA" w14:textId="77777777" w:rsidR="008C196E" w:rsidRPr="008C5983" w:rsidRDefault="008C196E" w:rsidP="00183F5A">
      <w:pPr>
        <w:shd w:val="clear" w:color="auto" w:fill="FFFFFF"/>
        <w:jc w:val="both"/>
        <w:rPr>
          <w:bCs/>
          <w:color w:val="000000" w:themeColor="text1"/>
          <w:sz w:val="16"/>
          <w:szCs w:val="16"/>
        </w:rPr>
      </w:pPr>
    </w:p>
    <w:p w14:paraId="7DDA74C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Весной 1910 появился </w:t>
      </w:r>
      <w:proofErr w:type="spellStart"/>
      <w:r w:rsidRPr="008C5983">
        <w:rPr>
          <w:bCs/>
          <w:color w:val="000000" w:themeColor="text1"/>
          <w:sz w:val="16"/>
          <w:szCs w:val="16"/>
        </w:rPr>
        <w:t>Коломяжный</w:t>
      </w:r>
      <w:proofErr w:type="spellEnd"/>
      <w:r w:rsidRPr="008C5983">
        <w:rPr>
          <w:bCs/>
          <w:color w:val="000000" w:themeColor="text1"/>
          <w:sz w:val="16"/>
          <w:szCs w:val="16"/>
        </w:rPr>
        <w:t xml:space="preserve"> (корпусной) аэродром</w:t>
      </w:r>
    </w:p>
    <w:p w14:paraId="40BF4159" w14:textId="77777777" w:rsidR="008C196E" w:rsidRPr="008C5983" w:rsidRDefault="008C196E" w:rsidP="00183F5A">
      <w:pPr>
        <w:shd w:val="clear" w:color="auto" w:fill="FFFFFF"/>
        <w:jc w:val="both"/>
        <w:rPr>
          <w:bCs/>
          <w:color w:val="000000" w:themeColor="text1"/>
          <w:sz w:val="16"/>
          <w:szCs w:val="16"/>
        </w:rPr>
      </w:pPr>
    </w:p>
    <w:p w14:paraId="2482126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2D09B76A" w14:textId="77777777" w:rsidR="008C196E" w:rsidRPr="008C5983" w:rsidRDefault="008C196E" w:rsidP="00183F5A">
      <w:pPr>
        <w:jc w:val="both"/>
        <w:rPr>
          <w:bCs/>
          <w:i/>
          <w:color w:val="000000" w:themeColor="text1"/>
          <w:sz w:val="16"/>
          <w:szCs w:val="16"/>
        </w:rPr>
      </w:pPr>
    </w:p>
    <w:p w14:paraId="4981AAC3" w14:textId="03E3DA04" w:rsidR="008C196E" w:rsidRPr="008C5983" w:rsidRDefault="00412C6A" w:rsidP="00183F5A">
      <w:pPr>
        <w:pStyle w:val="aa"/>
        <w:rPr>
          <w:b w:val="0"/>
          <w:bCs/>
          <w:color w:val="000000" w:themeColor="text1"/>
          <w:sz w:val="16"/>
          <w:szCs w:val="16"/>
        </w:rPr>
      </w:pPr>
      <w:r w:rsidRPr="008C5983">
        <w:rPr>
          <w:b w:val="0"/>
          <w:bCs/>
          <w:color w:val="000000" w:themeColor="text1"/>
          <w:sz w:val="16"/>
          <w:szCs w:val="16"/>
        </w:rPr>
        <w:t>В</w:t>
      </w:r>
      <w:r w:rsidR="008C196E" w:rsidRPr="008C5983">
        <w:rPr>
          <w:b w:val="0"/>
          <w:bCs/>
          <w:color w:val="000000" w:themeColor="text1"/>
          <w:sz w:val="16"/>
          <w:szCs w:val="16"/>
        </w:rPr>
        <w:t xml:space="preserve">есной 1910 г. </w:t>
      </w:r>
      <w:r w:rsidRPr="008C5983">
        <w:rPr>
          <w:b w:val="0"/>
          <w:bCs/>
          <w:color w:val="000000" w:themeColor="text1"/>
          <w:sz w:val="16"/>
          <w:szCs w:val="16"/>
        </w:rPr>
        <w:t>Главное инженерное управле</w:t>
      </w:r>
      <w:r w:rsidRPr="008C5983">
        <w:rPr>
          <w:b w:val="0"/>
          <w:bCs/>
          <w:color w:val="000000" w:themeColor="text1"/>
          <w:sz w:val="16"/>
          <w:szCs w:val="16"/>
        </w:rPr>
        <w:softHyphen/>
        <w:t xml:space="preserve">ние после состоявшейся </w:t>
      </w:r>
      <w:r w:rsidR="008C196E" w:rsidRPr="008C5983">
        <w:rPr>
          <w:b w:val="0"/>
          <w:bCs/>
          <w:color w:val="000000" w:themeColor="text1"/>
          <w:sz w:val="16"/>
          <w:szCs w:val="16"/>
        </w:rPr>
        <w:t>авиационной недели спеш</w:t>
      </w:r>
      <w:r w:rsidR="008C196E" w:rsidRPr="008C5983">
        <w:rPr>
          <w:b w:val="0"/>
          <w:bCs/>
          <w:color w:val="000000" w:themeColor="text1"/>
          <w:sz w:val="16"/>
          <w:szCs w:val="16"/>
        </w:rPr>
        <w:softHyphen/>
        <w:t>но создало при Учебном воздухо</w:t>
      </w:r>
      <w:r w:rsidR="008C196E" w:rsidRPr="008C5983">
        <w:rPr>
          <w:b w:val="0"/>
          <w:bCs/>
          <w:color w:val="000000" w:themeColor="text1"/>
          <w:sz w:val="16"/>
          <w:szCs w:val="16"/>
        </w:rPr>
        <w:softHyphen/>
        <w:t>плавательном парке временный отдел для подготовки военных лёт</w:t>
      </w:r>
      <w:r w:rsidR="008C196E" w:rsidRPr="008C5983">
        <w:rPr>
          <w:b w:val="0"/>
          <w:bCs/>
          <w:color w:val="000000" w:themeColor="text1"/>
          <w:sz w:val="16"/>
          <w:szCs w:val="16"/>
        </w:rPr>
        <w:softHyphen/>
        <w:t>чиков. У участвовавших в этом ме</w:t>
      </w:r>
      <w:r w:rsidR="008C196E" w:rsidRPr="008C5983">
        <w:rPr>
          <w:b w:val="0"/>
          <w:bCs/>
          <w:color w:val="000000" w:themeColor="text1"/>
          <w:sz w:val="16"/>
          <w:szCs w:val="16"/>
        </w:rPr>
        <w:softHyphen/>
        <w:t>роприятии закупили три «Фарма- на» для отдела, а лётчиков Эдмон- да и Попова пригласили на первый случай в качестве инструкторов.</w:t>
      </w:r>
    </w:p>
    <w:p w14:paraId="0E80E551"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Осенью того же года Учебный воздухоплавательный парк преоб</w:t>
      </w:r>
      <w:r w:rsidRPr="008C5983">
        <w:rPr>
          <w:b w:val="0"/>
          <w:bCs/>
          <w:color w:val="000000" w:themeColor="text1"/>
          <w:sz w:val="16"/>
          <w:szCs w:val="16"/>
        </w:rPr>
        <w:softHyphen/>
        <w:t>разовали в Офицерскую воздухо</w:t>
      </w:r>
      <w:r w:rsidRPr="008C5983">
        <w:rPr>
          <w:b w:val="0"/>
          <w:bCs/>
          <w:color w:val="000000" w:themeColor="text1"/>
          <w:sz w:val="16"/>
          <w:szCs w:val="16"/>
        </w:rPr>
        <w:softHyphen/>
        <w:t>плавательную школу (ОВШ), создав при ней постоянный отдел в Гатчи</w:t>
      </w:r>
      <w:r w:rsidRPr="008C5983">
        <w:rPr>
          <w:b w:val="0"/>
          <w:bCs/>
          <w:color w:val="000000" w:themeColor="text1"/>
          <w:sz w:val="16"/>
          <w:szCs w:val="16"/>
        </w:rPr>
        <w:softHyphen/>
        <w:t>не под Санкт-Петербургом. Задачу ему поставили весьма скромную - готовить не менее 10 лётчиков в год.</w:t>
      </w:r>
    </w:p>
    <w:p w14:paraId="01EA0C2D"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Подбор кандидатов на лётные должности проводился довольно тщательно. Предпочтение отдава</w:t>
      </w:r>
      <w:r w:rsidRPr="008C5983">
        <w:rPr>
          <w:b w:val="0"/>
          <w:bCs/>
          <w:color w:val="000000" w:themeColor="text1"/>
          <w:sz w:val="16"/>
          <w:szCs w:val="16"/>
        </w:rPr>
        <w:softHyphen/>
        <w:t>лось неженатым офицерам в воз</w:t>
      </w:r>
      <w:r w:rsidRPr="008C5983">
        <w:rPr>
          <w:b w:val="0"/>
          <w:bCs/>
          <w:color w:val="000000" w:themeColor="text1"/>
          <w:sz w:val="16"/>
          <w:szCs w:val="16"/>
        </w:rPr>
        <w:softHyphen/>
        <w:t>расте до 40 лет, в чинах не старше лейтенанта или штабс-капитана, прослуживших не менее трёх лет и годных к избранной профессии по состоянию здоровья (особенно по зрению), вполне достойных по нрав</w:t>
      </w:r>
      <w:r w:rsidRPr="008C5983">
        <w:rPr>
          <w:b w:val="0"/>
          <w:bCs/>
          <w:color w:val="000000" w:themeColor="text1"/>
          <w:sz w:val="16"/>
          <w:szCs w:val="16"/>
        </w:rPr>
        <w:softHyphen/>
        <w:t>ственным и служебным качествам (11924).</w:t>
      </w:r>
    </w:p>
    <w:p w14:paraId="0AE1D339" w14:textId="77777777" w:rsidR="008C196E" w:rsidRPr="008C5983" w:rsidRDefault="008C196E" w:rsidP="00183F5A">
      <w:pPr>
        <w:jc w:val="both"/>
        <w:rPr>
          <w:bCs/>
          <w:color w:val="000000" w:themeColor="text1"/>
          <w:sz w:val="16"/>
          <w:szCs w:val="16"/>
        </w:rPr>
      </w:pPr>
    </w:p>
    <w:p w14:paraId="1470E005" w14:textId="77777777" w:rsidR="008C196E" w:rsidRPr="008C5983" w:rsidRDefault="008C196E" w:rsidP="00183F5A">
      <w:pPr>
        <w:jc w:val="both"/>
        <w:rPr>
          <w:bCs/>
          <w:color w:val="0070C0"/>
          <w:sz w:val="16"/>
          <w:szCs w:val="16"/>
        </w:rPr>
      </w:pPr>
      <w:r w:rsidRPr="008C5983">
        <w:rPr>
          <w:bCs/>
          <w:color w:val="0070C0"/>
          <w:sz w:val="16"/>
          <w:szCs w:val="16"/>
          <w:shd w:val="clear" w:color="auto" w:fill="FFFFFF"/>
        </w:rPr>
        <w:t xml:space="preserve">Весной 1910 г. начальник Службы связи Черноморского флота капитан 2-го ранга В.Н. </w:t>
      </w:r>
      <w:proofErr w:type="spellStart"/>
      <w:r w:rsidRPr="008C5983">
        <w:rPr>
          <w:bCs/>
          <w:color w:val="0070C0"/>
          <w:sz w:val="16"/>
          <w:szCs w:val="16"/>
          <w:shd w:val="clear" w:color="auto" w:fill="FFFFFF"/>
        </w:rPr>
        <w:t>Кедрин</w:t>
      </w:r>
      <w:proofErr w:type="spellEnd"/>
      <w:r w:rsidRPr="008C5983">
        <w:rPr>
          <w:bCs/>
          <w:color w:val="0070C0"/>
          <w:sz w:val="16"/>
          <w:szCs w:val="16"/>
          <w:shd w:val="clear" w:color="auto" w:fill="FFFFFF"/>
        </w:rPr>
        <w:t xml:space="preserve"> представил доклад командующему флотом о необходимости создания экспериментальной команды морских летчиков для практической оценки ведения разведки и связи в интересах флота, для обоснования требований к аппаратам для решения указанных задач (20116).</w:t>
      </w:r>
    </w:p>
    <w:p w14:paraId="494ECDAA" w14:textId="77777777" w:rsidR="008C196E" w:rsidRPr="008C5983" w:rsidRDefault="008C196E" w:rsidP="00183F5A">
      <w:pPr>
        <w:jc w:val="both"/>
        <w:rPr>
          <w:bCs/>
          <w:color w:val="0070C0"/>
          <w:sz w:val="16"/>
          <w:szCs w:val="16"/>
        </w:rPr>
      </w:pPr>
    </w:p>
    <w:p w14:paraId="06A635E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316F13A5" w14:textId="77777777" w:rsidR="008C196E" w:rsidRPr="008C5983" w:rsidRDefault="008C196E" w:rsidP="00183F5A">
      <w:pPr>
        <w:jc w:val="both"/>
        <w:rPr>
          <w:bCs/>
          <w:i/>
          <w:color w:val="000000" w:themeColor="text1"/>
          <w:sz w:val="16"/>
          <w:szCs w:val="16"/>
        </w:rPr>
      </w:pPr>
    </w:p>
    <w:p w14:paraId="0D517F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1909 г. Германия впервые проделала опыт применения дирижаблей на осенних маневрах. Предпосылки для военного применения их уже были. Цеппелин продержался в воздухе 37,5 час., пройдя около 400 км; Гросс II продержался 16,5 час., пройдя (4 августа 1909 г.) 450 км. Но в этих случаях дирижабли работали при благоприятной погоде и не стесняемые высотой. Маневры, происходившие осенью 1909 г. под Кёльном, дали случай проверить работу дирижаблей в жестких условиях, близких к условиям военного времени: 3 типа дирижаблей — Цеппелин, Гросс и Парсеваль — испытывались на высоту, скорость, зависимость от погоды и на способность действовать ночью. Маневры имели блестящий внешний успех. Официально воздухоплавательная комиссия признала достигнутые результаты удовлетворительными. </w:t>
      </w:r>
    </w:p>
    <w:p w14:paraId="0A8C94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осенних маневрах 1909 г. и весенних 1910 г. немцы добились того, что дирижабли работали в условиях, близких к условиям военного времени. Они вылетали днем и ночью, в туман, ветер, дождь; длительно находились в воздухе на большой по тому времени высоте (1 300 м). Результаты маневров показали, что применявшиеся дирижабли слишком боятся погоды и обладают недостаточной скоростью (11335).</w:t>
      </w:r>
    </w:p>
    <w:p w14:paraId="4E2C6D58" w14:textId="77777777" w:rsidR="008C196E" w:rsidRPr="008C5983" w:rsidRDefault="008C196E" w:rsidP="00183F5A">
      <w:pPr>
        <w:shd w:val="clear" w:color="auto" w:fill="FFFFFF"/>
        <w:jc w:val="both"/>
        <w:rPr>
          <w:bCs/>
          <w:color w:val="000000" w:themeColor="text1"/>
          <w:sz w:val="16"/>
          <w:szCs w:val="16"/>
        </w:rPr>
      </w:pPr>
    </w:p>
    <w:p w14:paraId="196BADA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52F27E1E" w14:textId="77777777" w:rsidR="008C196E" w:rsidRPr="008C5983" w:rsidRDefault="008C196E" w:rsidP="00183F5A">
      <w:pPr>
        <w:shd w:val="clear" w:color="auto" w:fill="FFFFFF"/>
        <w:jc w:val="both"/>
        <w:rPr>
          <w:bCs/>
          <w:i/>
          <w:color w:val="000000" w:themeColor="text1"/>
          <w:sz w:val="16"/>
          <w:szCs w:val="16"/>
        </w:rPr>
      </w:pPr>
    </w:p>
    <w:p w14:paraId="3BDD2E8C" w14:textId="38FE5E84" w:rsidR="008C196E" w:rsidRPr="008C5983" w:rsidRDefault="00C61FA6" w:rsidP="00183F5A">
      <w:pPr>
        <w:pStyle w:val="DefinitionList"/>
        <w:ind w:left="0"/>
        <w:jc w:val="both"/>
        <w:rPr>
          <w:bCs/>
          <w:color w:val="000000" w:themeColor="text1"/>
          <w:sz w:val="16"/>
          <w:szCs w:val="16"/>
        </w:rPr>
      </w:pPr>
      <w:r w:rsidRPr="008C5983">
        <w:rPr>
          <w:bCs/>
          <w:color w:val="000000" w:themeColor="text1"/>
          <w:sz w:val="16"/>
          <w:szCs w:val="16"/>
        </w:rPr>
        <w:lastRenderedPageBreak/>
        <w:t>В</w:t>
      </w:r>
      <w:r w:rsidR="008C196E" w:rsidRPr="008C5983">
        <w:rPr>
          <w:bCs/>
          <w:color w:val="000000" w:themeColor="text1"/>
          <w:sz w:val="16"/>
          <w:szCs w:val="16"/>
        </w:rPr>
        <w:t xml:space="preserve">есной 1910 года </w:t>
      </w:r>
      <w:r w:rsidRPr="008C5983">
        <w:rPr>
          <w:bCs/>
          <w:color w:val="000000" w:themeColor="text1"/>
          <w:sz w:val="16"/>
          <w:szCs w:val="16"/>
        </w:rPr>
        <w:t>молодой авиатор Ю. Эли. Бывший механик из Портленда</w:t>
      </w:r>
      <w:r w:rsidR="008C196E" w:rsidRPr="008C5983">
        <w:rPr>
          <w:bCs/>
          <w:color w:val="000000" w:themeColor="text1"/>
          <w:sz w:val="16"/>
          <w:szCs w:val="16"/>
        </w:rPr>
        <w:t xml:space="preserve"> самостоятельно собрал аппарат из обломков аэроплана авиаконструктора Г. Кертиса, обучился летать и намеревался стать профессиональным авиатором, совершая демонстрационные полеты на авиационных выставках и митингах. </w:t>
      </w:r>
    </w:p>
    <w:p w14:paraId="2F4F8F0C"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Эли сразу же выразил желание лететь, стоило только Чамберсу заикнуться о своей идее. Он даже выразил готовность предоставить для эксперимента свой собственный самолет. Однако это не было по достоинству оценено флотским командованием: в ответ на свое предложение Чамберс и Эли получили обескураживающую телеграмму, в которой указывалось, что флот не может выделить 500 долларов на сооружение необходимого для взлета деревянного настила. В конце концов деньги дал некий меценат, и флот с явной неохотой выделил для испытаний крейсер-скаут &lt;Бирмингем&gt;, вызванный для этого в Норфолк. </w:t>
      </w:r>
    </w:p>
    <w:p w14:paraId="1A2F7F3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Пока Эли готовил к полету свой аппарат, оборудуя его алюминиевыми поплавками и фанерным поддоном, на носу крейсера сооружали наклонную деревянную платформу длиной 25 м. Нижняя ее кромка, находившаяся близ форштевня, возвышалась над водой на 11 м. Предполагалось взлетать на ходу корабля, идущего со скоростью 10 узлов, - это должно было существенно сократить пробег за счет набегающего потока воздуха. </w:t>
      </w:r>
    </w:p>
    <w:p w14:paraId="2B2F9814" w14:textId="77777777" w:rsidR="008C196E" w:rsidRPr="008C5983" w:rsidRDefault="008C196E" w:rsidP="00183F5A">
      <w:pPr>
        <w:shd w:val="clear" w:color="auto" w:fill="FFFFFF"/>
        <w:jc w:val="both"/>
        <w:rPr>
          <w:bCs/>
          <w:i/>
          <w:color w:val="000000" w:themeColor="text1"/>
          <w:sz w:val="16"/>
          <w:szCs w:val="16"/>
        </w:rPr>
      </w:pPr>
    </w:p>
    <w:p w14:paraId="3B724330" w14:textId="77777777" w:rsidR="00C16B45" w:rsidRPr="008C5983" w:rsidRDefault="00C16B45"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29886341" w14:textId="77777777" w:rsidR="00C16B45" w:rsidRPr="008C5983" w:rsidRDefault="00C16B45" w:rsidP="00183F5A">
      <w:pPr>
        <w:shd w:val="clear" w:color="auto" w:fill="FFFFFF"/>
        <w:jc w:val="both"/>
        <w:rPr>
          <w:bCs/>
          <w:i/>
          <w:color w:val="000000" w:themeColor="text1"/>
          <w:sz w:val="16"/>
          <w:szCs w:val="16"/>
        </w:rPr>
      </w:pPr>
    </w:p>
    <w:p w14:paraId="70546DC8"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 xml:space="preserve">С 1 (14) июня 1910 г. К. П. </w:t>
      </w:r>
      <w:proofErr w:type="spellStart"/>
      <w:r w:rsidRPr="008C5983">
        <w:rPr>
          <w:bCs/>
          <w:color w:val="000000" w:themeColor="text1"/>
          <w:sz w:val="16"/>
          <w:szCs w:val="16"/>
        </w:rPr>
        <w:t>Боклевский</w:t>
      </w:r>
      <w:proofErr w:type="spellEnd"/>
      <w:r w:rsidRPr="008C5983">
        <w:rPr>
          <w:bCs/>
          <w:color w:val="000000" w:themeColor="text1"/>
          <w:sz w:val="16"/>
          <w:szCs w:val="16"/>
        </w:rPr>
        <w:t>, который в начале 1909 г. обратился с письмом к председателю совета министров с просьбой о предоставлении субси</w:t>
      </w:r>
      <w:r w:rsidRPr="008C5983">
        <w:rPr>
          <w:bCs/>
          <w:color w:val="000000" w:themeColor="text1"/>
          <w:sz w:val="16"/>
          <w:szCs w:val="16"/>
        </w:rPr>
        <w:softHyphen/>
        <w:t>дии на создание лаборатории, и лишь через год ему удалось добиться субсидии в 45000 руб., смог приступить к наме</w:t>
      </w:r>
      <w:r w:rsidRPr="008C5983">
        <w:rPr>
          <w:bCs/>
          <w:color w:val="000000" w:themeColor="text1"/>
          <w:sz w:val="16"/>
          <w:szCs w:val="16"/>
        </w:rPr>
        <w:softHyphen/>
        <w:t xml:space="preserve">ченным работам. Для оборудования лаборатории К. П. </w:t>
      </w:r>
      <w:proofErr w:type="spellStart"/>
      <w:r w:rsidRPr="008C5983">
        <w:rPr>
          <w:bCs/>
          <w:color w:val="000000" w:themeColor="text1"/>
          <w:sz w:val="16"/>
          <w:szCs w:val="16"/>
        </w:rPr>
        <w:t>Боклевский</w:t>
      </w:r>
      <w:proofErr w:type="spellEnd"/>
      <w:r w:rsidRPr="008C5983">
        <w:rPr>
          <w:bCs/>
          <w:color w:val="000000" w:themeColor="text1"/>
          <w:sz w:val="16"/>
          <w:szCs w:val="16"/>
        </w:rPr>
        <w:t xml:space="preserve"> при</w:t>
      </w:r>
      <w:r w:rsidRPr="008C5983">
        <w:rPr>
          <w:bCs/>
          <w:color w:val="000000" w:themeColor="text1"/>
          <w:sz w:val="16"/>
          <w:szCs w:val="16"/>
        </w:rPr>
        <w:softHyphen/>
        <w:t>гласил В. А. Слесарева.</w:t>
      </w:r>
    </w:p>
    <w:p w14:paraId="72048232"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Все работы по приспособлению 4-этажного здания бывшего студен</w:t>
      </w:r>
      <w:r w:rsidRPr="008C5983">
        <w:rPr>
          <w:bCs/>
          <w:color w:val="000000" w:themeColor="text1"/>
          <w:sz w:val="16"/>
          <w:szCs w:val="16"/>
        </w:rPr>
        <w:softHyphen/>
        <w:t xml:space="preserve">ческого общежития под лабораторию и изготовление аэродинамических приборов находились в ведении особой комиссии, возглавляемой К. П. </w:t>
      </w:r>
      <w:proofErr w:type="spellStart"/>
      <w:r w:rsidRPr="008C5983">
        <w:rPr>
          <w:bCs/>
          <w:color w:val="000000" w:themeColor="text1"/>
          <w:sz w:val="16"/>
          <w:szCs w:val="16"/>
        </w:rPr>
        <w:t>Боклевским</w:t>
      </w:r>
      <w:proofErr w:type="spellEnd"/>
      <w:r w:rsidRPr="008C5983">
        <w:rPr>
          <w:bCs/>
          <w:color w:val="000000" w:themeColor="text1"/>
          <w:sz w:val="16"/>
          <w:szCs w:val="16"/>
        </w:rPr>
        <w:t>.</w:t>
      </w:r>
    </w:p>
    <w:p w14:paraId="3203B1C6" w14:textId="77777777" w:rsidR="00C16B45" w:rsidRPr="008C5983" w:rsidRDefault="00C16B45" w:rsidP="00183F5A">
      <w:pPr>
        <w:jc w:val="both"/>
        <w:rPr>
          <w:bCs/>
          <w:color w:val="000000" w:themeColor="text1"/>
          <w:sz w:val="16"/>
          <w:szCs w:val="16"/>
        </w:rPr>
      </w:pPr>
      <w:r w:rsidRPr="008C5983">
        <w:rPr>
          <w:bCs/>
          <w:color w:val="000000" w:themeColor="text1"/>
          <w:sz w:val="16"/>
          <w:szCs w:val="16"/>
        </w:rPr>
        <w:t>В лаборатории были созданы: большая и малая трубы, два прибора для испытания воздушных винтов, вспомогательные приборы для шахты, приборы для испытания материй, дерева и др. материалов и необходи</w:t>
      </w:r>
      <w:r w:rsidRPr="008C5983">
        <w:rPr>
          <w:bCs/>
          <w:color w:val="000000" w:themeColor="text1"/>
          <w:sz w:val="16"/>
          <w:szCs w:val="16"/>
        </w:rPr>
        <w:softHyphen/>
        <w:t xml:space="preserve">мые для исследований вспомогательные приборы, </w:t>
      </w:r>
      <w:proofErr w:type="gramStart"/>
      <w:r w:rsidRPr="008C5983">
        <w:rPr>
          <w:bCs/>
          <w:color w:val="000000" w:themeColor="text1"/>
          <w:sz w:val="16"/>
          <w:szCs w:val="16"/>
        </w:rPr>
        <w:t>как то</w:t>
      </w:r>
      <w:proofErr w:type="gramEnd"/>
      <w:r w:rsidRPr="008C5983">
        <w:rPr>
          <w:bCs/>
          <w:color w:val="000000" w:themeColor="text1"/>
          <w:sz w:val="16"/>
          <w:szCs w:val="16"/>
        </w:rPr>
        <w:t>: анемометры, динамометры и проч. [1].</w:t>
      </w:r>
    </w:p>
    <w:p w14:paraId="52C7CB46"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Большая труба. Устройство ее занимало два этажа. На первом эта</w:t>
      </w:r>
      <w:r w:rsidRPr="008C5983">
        <w:rPr>
          <w:bCs/>
          <w:color w:val="000000" w:themeColor="text1"/>
          <w:sz w:val="16"/>
          <w:szCs w:val="16"/>
        </w:rPr>
        <w:softHyphen/>
        <w:t>же были расположены: 1) машинное отделение с вентилятором типа «Си</w:t>
      </w:r>
      <w:r w:rsidRPr="008C5983">
        <w:rPr>
          <w:bCs/>
          <w:color w:val="000000" w:themeColor="text1"/>
          <w:sz w:val="16"/>
          <w:szCs w:val="16"/>
        </w:rPr>
        <w:softHyphen/>
        <w:t>рокко», диаметром в 1,8 метров и электромотором в 60-80 л. с. при 600-700 об./мин. и 220 вольтах; скорость воздушного потока в трубе до 20 м/с; 2) камера для наблюдения с выемкой в полу для измерительных прибо</w:t>
      </w:r>
      <w:r w:rsidRPr="008C5983">
        <w:rPr>
          <w:bCs/>
          <w:color w:val="000000" w:themeColor="text1"/>
          <w:sz w:val="16"/>
          <w:szCs w:val="16"/>
        </w:rPr>
        <w:softHyphen/>
        <w:t>ров и наблюдателя, помещающегося таким образом под трубою. Для на</w:t>
      </w:r>
      <w:r w:rsidRPr="008C5983">
        <w:rPr>
          <w:bCs/>
          <w:color w:val="000000" w:themeColor="text1"/>
          <w:sz w:val="16"/>
          <w:szCs w:val="16"/>
        </w:rPr>
        <w:softHyphen/>
        <w:t>блюдений часть трубы была сделана из стекла.</w:t>
      </w:r>
    </w:p>
    <w:p w14:paraId="55CE2E2B"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Труба - всасывающего типа.</w:t>
      </w:r>
    </w:p>
    <w:p w14:paraId="61CE1D7B"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При конструировании трубы руководствовались следующими двумя условиями: воздушный поток должен быть возможно более равномерным и скорость его не должна быть меньше скоростей, достигаемых в практи</w:t>
      </w:r>
      <w:r w:rsidRPr="008C5983">
        <w:rPr>
          <w:bCs/>
          <w:color w:val="000000" w:themeColor="text1"/>
          <w:sz w:val="16"/>
          <w:szCs w:val="16"/>
        </w:rPr>
        <w:softHyphen/>
        <w:t>ке дирижаблями и аэропланами (15-30 м/с).</w:t>
      </w:r>
    </w:p>
    <w:p w14:paraId="3B4DED2C"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Задавшись скоростью до 20 м/с, установили вентилятор типа «Си</w:t>
      </w:r>
      <w:r w:rsidRPr="008C5983">
        <w:rPr>
          <w:bCs/>
          <w:color w:val="000000" w:themeColor="text1"/>
          <w:sz w:val="16"/>
          <w:szCs w:val="16"/>
        </w:rPr>
        <w:softHyphen/>
        <w:t>рокко», как наиболее экономичный по расходу энергии и дающий более равномерный поток, чем, например, крыльчатый вентилятор.</w:t>
      </w:r>
    </w:p>
    <w:p w14:paraId="379083A2"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Малая труба была приспособлена для наблюдений с большими скорос</w:t>
      </w:r>
      <w:r w:rsidRPr="008C5983">
        <w:rPr>
          <w:bCs/>
          <w:color w:val="000000" w:themeColor="text1"/>
          <w:sz w:val="16"/>
          <w:szCs w:val="16"/>
        </w:rPr>
        <w:softHyphen/>
        <w:t>тями, до 50 м/с и выполнена в виде деревянного каркаса, обитого картоном.</w:t>
      </w:r>
    </w:p>
    <w:p w14:paraId="3E169EBD"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Вентилятор типа «Сирокко» приводился во вращение соединенным непосредственно с ним электромотором в 5 л.с.</w:t>
      </w:r>
    </w:p>
    <w:p w14:paraId="04D49E0B"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Приборы для исследования винтов. Таких приборов в лаборато</w:t>
      </w:r>
      <w:r w:rsidRPr="008C5983">
        <w:rPr>
          <w:bCs/>
          <w:color w:val="000000" w:themeColor="text1"/>
          <w:sz w:val="16"/>
          <w:szCs w:val="16"/>
        </w:rPr>
        <w:softHyphen/>
        <w:t>рии имелось два: первый - общеизвестные весы Ренара-Рябушинского с двумя взаимно перпендикулярными осями для измерения тяги и момента винта; числовое измерение производилось с помощью динамометра; вто</w:t>
      </w:r>
      <w:r w:rsidRPr="008C5983">
        <w:rPr>
          <w:bCs/>
          <w:color w:val="000000" w:themeColor="text1"/>
          <w:sz w:val="16"/>
          <w:szCs w:val="16"/>
        </w:rPr>
        <w:softHyphen/>
        <w:t>рой же - оригинальной конструкции.</w:t>
      </w:r>
    </w:p>
    <w:p w14:paraId="6BBFB641"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Шахта. В ней был установлен прибор проф. Н. Е. Жуковского, состо</w:t>
      </w:r>
      <w:r w:rsidRPr="008C5983">
        <w:rPr>
          <w:bCs/>
          <w:color w:val="000000" w:themeColor="text1"/>
          <w:sz w:val="16"/>
          <w:szCs w:val="16"/>
        </w:rPr>
        <w:softHyphen/>
        <w:t>явший из двух систем блоков с осями, помещенными на роликах (один под крышей, второй внизу). Через блоки перекинут бесконечный шнур, к не</w:t>
      </w:r>
      <w:r w:rsidRPr="008C5983">
        <w:rPr>
          <w:bCs/>
          <w:color w:val="000000" w:themeColor="text1"/>
          <w:sz w:val="16"/>
          <w:szCs w:val="16"/>
        </w:rPr>
        <w:softHyphen/>
        <w:t>которой точке которого прикреплялась испытуемая модель, падающая свободно сверху. Начало и конец падения хронометрировался при помо</w:t>
      </w:r>
      <w:r w:rsidRPr="008C5983">
        <w:rPr>
          <w:bCs/>
          <w:color w:val="000000" w:themeColor="text1"/>
          <w:sz w:val="16"/>
          <w:szCs w:val="16"/>
        </w:rPr>
        <w:softHyphen/>
        <w:t>щи особого прибора-хронографа собственной конструкции. Зная же вре</w:t>
      </w:r>
      <w:r w:rsidRPr="008C5983">
        <w:rPr>
          <w:bCs/>
          <w:color w:val="000000" w:themeColor="text1"/>
          <w:sz w:val="16"/>
          <w:szCs w:val="16"/>
        </w:rPr>
        <w:softHyphen/>
        <w:t>мя и длину падения, по известным соотношениям легко получить и иско</w:t>
      </w:r>
      <w:r w:rsidRPr="008C5983">
        <w:rPr>
          <w:bCs/>
          <w:color w:val="000000" w:themeColor="text1"/>
          <w:sz w:val="16"/>
          <w:szCs w:val="16"/>
        </w:rPr>
        <w:softHyphen/>
        <w:t>мое сопротивление.</w:t>
      </w:r>
    </w:p>
    <w:p w14:paraId="34BFC689"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Измерительные приборы. Для измерения скорости потока инже</w:t>
      </w:r>
      <w:r w:rsidRPr="008C5983">
        <w:rPr>
          <w:bCs/>
          <w:color w:val="000000" w:themeColor="text1"/>
          <w:sz w:val="16"/>
          <w:szCs w:val="16"/>
        </w:rPr>
        <w:softHyphen/>
        <w:t>нер. В.А. Слесарев сконструировал особый прибор - анемометр, действу</w:t>
      </w:r>
      <w:r w:rsidRPr="008C5983">
        <w:rPr>
          <w:bCs/>
          <w:color w:val="000000" w:themeColor="text1"/>
          <w:sz w:val="16"/>
          <w:szCs w:val="16"/>
        </w:rPr>
        <w:softHyphen/>
        <w:t>ющий по принципу дифференциального барометра-анероида; показание скорости потока в метрах в секунду непосредственно показывался стрел</w:t>
      </w:r>
      <w:r w:rsidRPr="008C5983">
        <w:rPr>
          <w:bCs/>
          <w:color w:val="000000" w:themeColor="text1"/>
          <w:sz w:val="16"/>
          <w:szCs w:val="16"/>
        </w:rPr>
        <w:softHyphen/>
        <w:t>кой прибора.</w:t>
      </w:r>
    </w:p>
    <w:p w14:paraId="3C305767"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Кроме того, превосходным указателем скорости потока служил обык</w:t>
      </w:r>
      <w:r w:rsidRPr="008C5983">
        <w:rPr>
          <w:bCs/>
          <w:color w:val="000000" w:themeColor="text1"/>
          <w:sz w:val="16"/>
          <w:szCs w:val="16"/>
        </w:rPr>
        <w:softHyphen/>
        <w:t>новенный вольтметр, включенный в цепь с вентилятором. Для измере</w:t>
      </w:r>
      <w:r w:rsidRPr="008C5983">
        <w:rPr>
          <w:bCs/>
          <w:color w:val="000000" w:themeColor="text1"/>
          <w:sz w:val="16"/>
          <w:szCs w:val="16"/>
        </w:rPr>
        <w:softHyphen/>
        <w:t>ния давлений употреблялись динамометры, состоявшие из металличес</w:t>
      </w:r>
      <w:r w:rsidRPr="008C5983">
        <w:rPr>
          <w:bCs/>
          <w:color w:val="000000" w:themeColor="text1"/>
          <w:sz w:val="16"/>
          <w:szCs w:val="16"/>
        </w:rPr>
        <w:softHyphen/>
        <w:t>кого тонкого бруска с делениями и стальной пружины, по растяжению ко</w:t>
      </w:r>
      <w:r w:rsidRPr="008C5983">
        <w:rPr>
          <w:bCs/>
          <w:color w:val="000000" w:themeColor="text1"/>
          <w:sz w:val="16"/>
          <w:szCs w:val="16"/>
        </w:rPr>
        <w:softHyphen/>
        <w:t>торой определяли величину давления.</w:t>
      </w:r>
    </w:p>
    <w:p w14:paraId="2595D7E5"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На конец коромысла, установленного против центра решетки, при</w:t>
      </w:r>
      <w:r w:rsidRPr="008C5983">
        <w:rPr>
          <w:bCs/>
          <w:color w:val="000000" w:themeColor="text1"/>
          <w:sz w:val="16"/>
          <w:szCs w:val="16"/>
        </w:rPr>
        <w:softHyphen/>
        <w:t>крепляли выполненное в натуральную величину сиденье типа «Фар-ман», на которое сажали человека. Измеряя давление потока вместе на сиденье и корпус человека, получили следующие результаты: при скорости потока в 17 м/с давление выражалось в 4,5 кг, чему соответ</w:t>
      </w:r>
      <w:r w:rsidRPr="008C5983">
        <w:rPr>
          <w:bCs/>
          <w:color w:val="000000" w:themeColor="text1"/>
          <w:sz w:val="16"/>
          <w:szCs w:val="16"/>
        </w:rPr>
        <w:softHyphen/>
        <w:t xml:space="preserve">ствовала работа сопротивления, равная Т = 17x4,5 = 76 </w:t>
      </w:r>
      <w:proofErr w:type="spellStart"/>
      <w:r w:rsidRPr="008C5983">
        <w:rPr>
          <w:bCs/>
          <w:color w:val="000000" w:themeColor="text1"/>
          <w:sz w:val="16"/>
          <w:szCs w:val="16"/>
        </w:rPr>
        <w:t>кгм</w:t>
      </w:r>
      <w:proofErr w:type="spellEnd"/>
      <w:r w:rsidRPr="008C5983">
        <w:rPr>
          <w:bCs/>
          <w:color w:val="000000" w:themeColor="text1"/>
          <w:sz w:val="16"/>
          <w:szCs w:val="16"/>
        </w:rPr>
        <w:t>/с = 1 л.с. Таким образом, при полете аэроплана 1 л. с. полезной мощности мо</w:t>
      </w:r>
      <w:r w:rsidRPr="008C5983">
        <w:rPr>
          <w:bCs/>
          <w:color w:val="000000" w:themeColor="text1"/>
          <w:sz w:val="16"/>
          <w:szCs w:val="16"/>
        </w:rPr>
        <w:softHyphen/>
        <w:t>тора поглощается лобовым сопротивлением пилота и сиденья. При помощи малой трубы определялось сопротивление проволок различ</w:t>
      </w:r>
      <w:r w:rsidRPr="008C5983">
        <w:rPr>
          <w:bCs/>
          <w:color w:val="000000" w:themeColor="text1"/>
          <w:sz w:val="16"/>
          <w:szCs w:val="16"/>
        </w:rPr>
        <w:softHyphen/>
        <w:t>ных толщин, тросов, лент и разного рода поддерживающих поверхнос</w:t>
      </w:r>
      <w:r w:rsidRPr="008C5983">
        <w:rPr>
          <w:bCs/>
          <w:color w:val="000000" w:themeColor="text1"/>
          <w:sz w:val="16"/>
          <w:szCs w:val="16"/>
        </w:rPr>
        <w:softHyphen/>
        <w:t>тей и стоек. На основании данных, полученных в лаборатории, установ</w:t>
      </w:r>
      <w:r w:rsidRPr="008C5983">
        <w:rPr>
          <w:bCs/>
          <w:color w:val="000000" w:themeColor="text1"/>
          <w:sz w:val="16"/>
          <w:szCs w:val="16"/>
        </w:rPr>
        <w:softHyphen/>
        <w:t>лено, что около 0,1 всего горизонтального сопротивления аэроплана приходится на пассивные сопротивления и 0,9 - на горизонтальную составляющую реакции несущих поверхностей.</w:t>
      </w:r>
    </w:p>
    <w:p w14:paraId="00883EFE"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Весьма интересные результаты были получены в лаборатории с опре</w:t>
      </w:r>
      <w:r w:rsidRPr="008C5983">
        <w:rPr>
          <w:bCs/>
          <w:color w:val="000000" w:themeColor="text1"/>
          <w:sz w:val="16"/>
          <w:szCs w:val="16"/>
        </w:rPr>
        <w:softHyphen/>
        <w:t>делением изменений в прямолинейно-однородном воздушном потоке при обтекании им тел и поверхностей различной формы. При этих исследова</w:t>
      </w:r>
      <w:r w:rsidRPr="008C5983">
        <w:rPr>
          <w:bCs/>
          <w:color w:val="000000" w:themeColor="text1"/>
          <w:sz w:val="16"/>
          <w:szCs w:val="16"/>
        </w:rPr>
        <w:softHyphen/>
        <w:t>ниях применялись как общеизвестные методы, так и впервые применен</w:t>
      </w:r>
      <w:r w:rsidRPr="008C5983">
        <w:rPr>
          <w:bCs/>
          <w:color w:val="000000" w:themeColor="text1"/>
          <w:sz w:val="16"/>
          <w:szCs w:val="16"/>
        </w:rPr>
        <w:softHyphen/>
        <w:t>ный здесь искровой способ. В поток вводили существующую в продаже как елочное украшение алюминиевую свечку, дающую при горении целый сноп искр горящего в атмосфере воздуха алюминиевого порошка. В воз</w:t>
      </w:r>
      <w:r w:rsidRPr="008C5983">
        <w:rPr>
          <w:bCs/>
          <w:color w:val="000000" w:themeColor="text1"/>
          <w:sz w:val="16"/>
          <w:szCs w:val="16"/>
        </w:rPr>
        <w:softHyphen/>
        <w:t>душном потоке эти искры, благодаря своей малой массе, получают ско</w:t>
      </w:r>
      <w:r w:rsidRPr="008C5983">
        <w:rPr>
          <w:bCs/>
          <w:color w:val="000000" w:themeColor="text1"/>
          <w:sz w:val="16"/>
          <w:szCs w:val="16"/>
        </w:rPr>
        <w:softHyphen/>
        <w:t>рость и направление тех струй потока, которыми они увлекаются, и дают весьма яркий след струй на фотографической пластине. С помощью это</w:t>
      </w:r>
      <w:r w:rsidRPr="008C5983">
        <w:rPr>
          <w:bCs/>
          <w:color w:val="000000" w:themeColor="text1"/>
          <w:sz w:val="16"/>
          <w:szCs w:val="16"/>
        </w:rPr>
        <w:softHyphen/>
        <w:t>го метода можно легко определить не только изменения направлений струй, но и их скорости. Для этого перед объективом аппарата ставится вращающийся равномерно диск с отверстием, и след искры на пластине таким образом получается прерывистым. По числу перерывов на едини</w:t>
      </w:r>
      <w:r w:rsidRPr="008C5983">
        <w:rPr>
          <w:bCs/>
          <w:color w:val="000000" w:themeColor="text1"/>
          <w:sz w:val="16"/>
          <w:szCs w:val="16"/>
        </w:rPr>
        <w:softHyphen/>
        <w:t>це длины траектории можно легко определить скорость искры, а, следо</w:t>
      </w:r>
      <w:r w:rsidRPr="008C5983">
        <w:rPr>
          <w:bCs/>
          <w:color w:val="000000" w:themeColor="text1"/>
          <w:sz w:val="16"/>
          <w:szCs w:val="16"/>
        </w:rPr>
        <w:softHyphen/>
        <w:t>вательно, и скорость струи, увлекающей искру.</w:t>
      </w:r>
    </w:p>
    <w:p w14:paraId="05E53EBD" w14:textId="77777777" w:rsidR="00C16B45" w:rsidRPr="008C5983" w:rsidRDefault="00C16B45" w:rsidP="00183F5A">
      <w:pPr>
        <w:jc w:val="both"/>
        <w:rPr>
          <w:bCs/>
          <w:color w:val="000000" w:themeColor="text1"/>
          <w:sz w:val="16"/>
          <w:szCs w:val="16"/>
        </w:rPr>
      </w:pPr>
      <w:r w:rsidRPr="008C5983">
        <w:rPr>
          <w:bCs/>
          <w:color w:val="000000" w:themeColor="text1"/>
          <w:sz w:val="16"/>
          <w:szCs w:val="16"/>
        </w:rPr>
        <w:t>При исследовании струйных спектров было найдено весьма интерес</w:t>
      </w:r>
      <w:r w:rsidRPr="008C5983">
        <w:rPr>
          <w:bCs/>
          <w:color w:val="000000" w:themeColor="text1"/>
          <w:sz w:val="16"/>
          <w:szCs w:val="16"/>
        </w:rPr>
        <w:softHyphen/>
        <w:t>ное явление - неустойчивость спектра. Если тело имеет плавную струй</w:t>
      </w:r>
      <w:r w:rsidRPr="008C5983">
        <w:rPr>
          <w:bCs/>
          <w:color w:val="000000" w:themeColor="text1"/>
          <w:sz w:val="16"/>
          <w:szCs w:val="16"/>
        </w:rPr>
        <w:softHyphen/>
        <w:t>ную форму, то поток стремится обтекать по контуру тела тем больше, чем больше скорость потока. Но такому прилипанию потока к контуру мешают возникающие при небольших скоростях вихревые движения вдоль конту</w:t>
      </w:r>
      <w:r w:rsidRPr="008C5983">
        <w:rPr>
          <w:bCs/>
          <w:color w:val="000000" w:themeColor="text1"/>
          <w:sz w:val="16"/>
          <w:szCs w:val="16"/>
        </w:rPr>
        <w:softHyphen/>
        <w:t>ра. Если чем-либо возмутить поток, то вихревые движения исчезают и поток прилипает к контуру и наоборот. Так как от плавности обтекания кон</w:t>
      </w:r>
      <w:r w:rsidRPr="008C5983">
        <w:rPr>
          <w:bCs/>
          <w:color w:val="000000" w:themeColor="text1"/>
          <w:sz w:val="16"/>
          <w:szCs w:val="16"/>
        </w:rPr>
        <w:softHyphen/>
        <w:t>тура зависит и его сопротивление, то получается крайне странное явле</w:t>
      </w:r>
      <w:r w:rsidRPr="008C5983">
        <w:rPr>
          <w:bCs/>
          <w:color w:val="000000" w:themeColor="text1"/>
          <w:sz w:val="16"/>
          <w:szCs w:val="16"/>
        </w:rPr>
        <w:softHyphen/>
        <w:t>ние: резкие скачки величины сопротивления контура то в одну, то в другую сторону. Таким путем были найдены профили, сопротивление кото</w:t>
      </w:r>
      <w:r w:rsidRPr="008C5983">
        <w:rPr>
          <w:bCs/>
          <w:color w:val="000000" w:themeColor="text1"/>
          <w:sz w:val="16"/>
          <w:szCs w:val="16"/>
        </w:rPr>
        <w:softHyphen/>
        <w:t>рых резко падает при значительных скоростях потока, достигающих 20-30 метров в секунду.</w:t>
      </w:r>
    </w:p>
    <w:p w14:paraId="46A48F6F" w14:textId="77777777" w:rsidR="00C16B45" w:rsidRPr="008C5983" w:rsidRDefault="00C16B45" w:rsidP="00183F5A">
      <w:pPr>
        <w:shd w:val="clear" w:color="auto" w:fill="FFFFFF"/>
        <w:jc w:val="both"/>
        <w:rPr>
          <w:bCs/>
          <w:color w:val="000000" w:themeColor="text1"/>
          <w:sz w:val="16"/>
          <w:szCs w:val="16"/>
        </w:rPr>
      </w:pPr>
      <w:r w:rsidRPr="008C5983">
        <w:rPr>
          <w:bCs/>
          <w:color w:val="000000" w:themeColor="text1"/>
          <w:sz w:val="16"/>
          <w:szCs w:val="16"/>
        </w:rPr>
        <w:t>Исследования в аэродинамической лаборатории ППИ возглавлял В.А. Слесарев. В ее работе принимали участие профессора: от ППИ - В.А. Ко'-</w:t>
      </w:r>
      <w:proofErr w:type="spellStart"/>
      <w:r w:rsidRPr="008C5983">
        <w:rPr>
          <w:bCs/>
          <w:color w:val="000000" w:themeColor="text1"/>
          <w:sz w:val="16"/>
          <w:szCs w:val="16"/>
        </w:rPr>
        <w:t>стяковский</w:t>
      </w:r>
      <w:proofErr w:type="spellEnd"/>
      <w:r w:rsidRPr="008C5983">
        <w:rPr>
          <w:bCs/>
          <w:color w:val="000000" w:themeColor="text1"/>
          <w:sz w:val="16"/>
          <w:szCs w:val="16"/>
        </w:rPr>
        <w:t xml:space="preserve">, А.А. Лебедев, В.Ф. Найденов, Е.В. Красноперов, А.Н. Иванов, Д.И. Дьяков; от ИИПС - Н.А.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и А.Г. Воробьев [1] (11425).</w:t>
      </w:r>
    </w:p>
    <w:p w14:paraId="321F7232" w14:textId="77777777" w:rsidR="00C16B45" w:rsidRPr="008C5983" w:rsidRDefault="00C16B45" w:rsidP="00183F5A">
      <w:pPr>
        <w:shd w:val="clear" w:color="auto" w:fill="FFFFFF"/>
        <w:jc w:val="both"/>
        <w:rPr>
          <w:bCs/>
          <w:color w:val="000000" w:themeColor="text1"/>
          <w:sz w:val="16"/>
          <w:szCs w:val="16"/>
        </w:rPr>
      </w:pPr>
    </w:p>
    <w:p w14:paraId="386213EB" w14:textId="616403D8" w:rsidR="00CD68F9" w:rsidRPr="008C5983" w:rsidRDefault="008C196E" w:rsidP="00183F5A">
      <w:pPr>
        <w:jc w:val="both"/>
        <w:rPr>
          <w:bCs/>
          <w:color w:val="000000" w:themeColor="text1"/>
          <w:sz w:val="16"/>
          <w:szCs w:val="16"/>
        </w:rPr>
      </w:pPr>
      <w:r w:rsidRPr="008C5983">
        <w:rPr>
          <w:bCs/>
          <w:color w:val="000000" w:themeColor="text1"/>
          <w:sz w:val="16"/>
          <w:szCs w:val="16"/>
        </w:rPr>
        <w:t xml:space="preserve">Самолет </w:t>
      </w:r>
    </w:p>
    <w:p w14:paraId="74812AAC" w14:textId="77777777" w:rsidR="00CD68F9" w:rsidRPr="008C5983" w:rsidRDefault="00CD68F9" w:rsidP="00183F5A">
      <w:pPr>
        <w:jc w:val="both"/>
        <w:rPr>
          <w:bCs/>
          <w:color w:val="000000" w:themeColor="text1"/>
          <w:sz w:val="16"/>
          <w:szCs w:val="16"/>
        </w:rPr>
      </w:pPr>
    </w:p>
    <w:p w14:paraId="00FB8CB0" w14:textId="4306C5F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(15) июня 1910 г. </w:t>
      </w:r>
      <w:r w:rsidR="00CD68F9" w:rsidRPr="008C5983">
        <w:rPr>
          <w:bCs/>
          <w:color w:val="000000" w:themeColor="text1"/>
          <w:sz w:val="16"/>
          <w:szCs w:val="16"/>
        </w:rPr>
        <w:t>был закончен постройкой с</w:t>
      </w:r>
      <w:r w:rsidR="00CD68F9" w:rsidRPr="008C5983">
        <w:rPr>
          <w:rStyle w:val="1"/>
          <w:b w:val="0"/>
          <w:bCs/>
          <w:color w:val="000000" w:themeColor="text1"/>
          <w:sz w:val="16"/>
          <w:szCs w:val="16"/>
        </w:rPr>
        <w:t>амолет БИС № 2</w:t>
      </w:r>
      <w:r w:rsidR="00CD68F9" w:rsidRPr="008C5983">
        <w:rPr>
          <w:bCs/>
          <w:color w:val="000000" w:themeColor="text1"/>
          <w:sz w:val="16"/>
          <w:szCs w:val="16"/>
        </w:rPr>
        <w:t xml:space="preserve"> (рис. 31, а). Размеры самолета оставались </w:t>
      </w:r>
      <w:proofErr w:type="gramStart"/>
      <w:r w:rsidR="00CD68F9" w:rsidRPr="008C5983">
        <w:rPr>
          <w:bCs/>
          <w:color w:val="000000" w:themeColor="text1"/>
          <w:sz w:val="16"/>
          <w:szCs w:val="16"/>
        </w:rPr>
        <w:t>прежними</w:t>
      </w:r>
      <w:proofErr w:type="gramEnd"/>
      <w:r w:rsidR="00CD68F9" w:rsidRPr="008C5983">
        <w:rPr>
          <w:bCs/>
          <w:color w:val="000000" w:themeColor="text1"/>
          <w:sz w:val="16"/>
          <w:szCs w:val="16"/>
        </w:rPr>
        <w:t xml:space="preserve"> и лишь средняя клетка крыльев была усилена. Двигатель был установлен над передней кромкой нижнего крыла с тянущим винтом. Сиденье летчика — за </w:t>
      </w:r>
      <w:proofErr w:type="spellStart"/>
      <w:r w:rsidR="00CD68F9" w:rsidRPr="008C5983">
        <w:rPr>
          <w:bCs/>
          <w:color w:val="000000" w:themeColor="text1"/>
          <w:sz w:val="16"/>
          <w:szCs w:val="16"/>
        </w:rPr>
        <w:t>двигателем.</w:t>
      </w:r>
      <w:r w:rsidRPr="008C5983">
        <w:rPr>
          <w:bCs/>
          <w:color w:val="000000" w:themeColor="text1"/>
          <w:sz w:val="16"/>
          <w:szCs w:val="16"/>
        </w:rPr>
        <w:t>На</w:t>
      </w:r>
      <w:proofErr w:type="spellEnd"/>
      <w:r w:rsidRPr="008C5983">
        <w:rPr>
          <w:bCs/>
          <w:color w:val="000000" w:themeColor="text1"/>
          <w:sz w:val="16"/>
          <w:szCs w:val="16"/>
        </w:rPr>
        <w:t xml:space="preserve"> другой день 3 (16) июня 1910 И. И. Сикорский сделал на нем первый подлет, а 11 (24) июня совершил удачный полет по прямой — 200 м в длину и 1,5 м в высоту продолжительностью 12 с. Полет был выполнен в присутствии спортивных комиссаров Киевского общества воздухоплавания. Самолет БИС № 2 был третьим русским самолетом, поднявшимся в воздух в 1910 г.</w:t>
      </w:r>
    </w:p>
    <w:p w14:paraId="4D50F8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дальнейшем было сделано около пятидесяти полетов на высоту до 10 м, но малой продолжительности. 3 июля 1910 г. был выполнен полет на дальность 600 м за 42 с. Все полеты совершались только по прямой, запаса мощности не было и при малейшей попытке поворота самолет терял высоту и скорость.</w:t>
      </w:r>
    </w:p>
    <w:p w14:paraId="365F1746" w14:textId="77777777" w:rsidR="008C196E" w:rsidRPr="008C5983" w:rsidRDefault="008C196E" w:rsidP="00183F5A">
      <w:pPr>
        <w:jc w:val="both"/>
        <w:rPr>
          <w:bCs/>
          <w:color w:val="000000" w:themeColor="text1"/>
          <w:sz w:val="16"/>
          <w:szCs w:val="16"/>
        </w:rPr>
      </w:pPr>
    </w:p>
    <w:p w14:paraId="790CB51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778D0DD2" w14:textId="77777777" w:rsidR="008C196E" w:rsidRPr="008C5983" w:rsidRDefault="008C196E" w:rsidP="00183F5A">
      <w:pPr>
        <w:jc w:val="both"/>
        <w:rPr>
          <w:bCs/>
          <w:i/>
          <w:color w:val="000000" w:themeColor="text1"/>
          <w:sz w:val="16"/>
          <w:szCs w:val="16"/>
        </w:rPr>
      </w:pPr>
    </w:p>
    <w:p w14:paraId="79582DE4" w14:textId="5CB8DC1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 (15) июня 1910 г. </w:t>
      </w:r>
      <w:r w:rsidR="00CD68F9" w:rsidRPr="008C5983">
        <w:rPr>
          <w:bCs/>
          <w:color w:val="000000" w:themeColor="text1"/>
          <w:sz w:val="16"/>
          <w:szCs w:val="16"/>
        </w:rPr>
        <w:t>черноморцы</w:t>
      </w:r>
      <w:r w:rsidRPr="008C5983">
        <w:rPr>
          <w:bCs/>
          <w:color w:val="000000" w:themeColor="text1"/>
          <w:sz w:val="16"/>
          <w:szCs w:val="16"/>
        </w:rPr>
        <w:t xml:space="preserve"> запросили у Морского генерального шта</w:t>
      </w:r>
      <w:r w:rsidRPr="008C5983">
        <w:rPr>
          <w:bCs/>
          <w:color w:val="000000" w:themeColor="text1"/>
          <w:sz w:val="16"/>
          <w:szCs w:val="16"/>
        </w:rPr>
        <w:softHyphen/>
        <w:t xml:space="preserve">ба средства «на постановку опытов взлета аэропланов с воды». Непонятно, из каких соображений (к этому времени на флоте еще не было самолетов), но просьбу уважили. Отпущенные средства, вероятно, «ушли в воду», а </w:t>
      </w:r>
      <w:r w:rsidRPr="008C5983">
        <w:rPr>
          <w:bCs/>
          <w:color w:val="000000" w:themeColor="text1"/>
          <w:sz w:val="16"/>
          <w:szCs w:val="16"/>
        </w:rPr>
        <w:lastRenderedPageBreak/>
        <w:t>предпринятая впоследствии попытка установить самолет «Антуанетт» на поплавки, любезно изготовлен</w:t>
      </w:r>
      <w:r w:rsidRPr="008C5983">
        <w:rPr>
          <w:bCs/>
          <w:color w:val="000000" w:themeColor="text1"/>
          <w:sz w:val="16"/>
          <w:szCs w:val="16"/>
        </w:rPr>
        <w:softHyphen/>
        <w:t xml:space="preserve">ные владельцем столярного завода К.Э. </w:t>
      </w:r>
      <w:proofErr w:type="spellStart"/>
      <w:r w:rsidRPr="008C5983">
        <w:rPr>
          <w:bCs/>
          <w:color w:val="000000" w:themeColor="text1"/>
          <w:sz w:val="16"/>
          <w:szCs w:val="16"/>
        </w:rPr>
        <w:t>Акстманом</w:t>
      </w:r>
      <w:proofErr w:type="spellEnd"/>
      <w:r w:rsidRPr="008C5983">
        <w:rPr>
          <w:bCs/>
          <w:color w:val="000000" w:themeColor="text1"/>
          <w:sz w:val="16"/>
          <w:szCs w:val="16"/>
        </w:rPr>
        <w:t>, как и следова</w:t>
      </w:r>
      <w:r w:rsidRPr="008C5983">
        <w:rPr>
          <w:bCs/>
          <w:color w:val="000000" w:themeColor="text1"/>
          <w:sz w:val="16"/>
          <w:szCs w:val="16"/>
        </w:rPr>
        <w:softHyphen/>
        <w:t xml:space="preserve">ло ожидать, закончилась неудачей. Единственный </w:t>
      </w:r>
      <w:proofErr w:type="spellStart"/>
      <w:r w:rsidRPr="008C5983">
        <w:rPr>
          <w:bCs/>
          <w:color w:val="000000" w:themeColor="text1"/>
          <w:sz w:val="16"/>
          <w:szCs w:val="16"/>
        </w:rPr>
        <w:t>двухпоплавковый</w:t>
      </w:r>
      <w:proofErr w:type="spellEnd"/>
      <w:r w:rsidRPr="008C5983">
        <w:rPr>
          <w:bCs/>
          <w:color w:val="000000" w:themeColor="text1"/>
          <w:sz w:val="16"/>
          <w:szCs w:val="16"/>
        </w:rPr>
        <w:t xml:space="preserve"> самолет-амфибия Я.М. </w:t>
      </w:r>
      <w:proofErr w:type="gramStart"/>
      <w:r w:rsidRPr="008C5983">
        <w:rPr>
          <w:bCs/>
          <w:color w:val="000000" w:themeColor="text1"/>
          <w:sz w:val="16"/>
          <w:szCs w:val="16"/>
        </w:rPr>
        <w:t>Гаккеля ,</w:t>
      </w:r>
      <w:proofErr w:type="gramEnd"/>
      <w:r w:rsidRPr="008C5983">
        <w:rPr>
          <w:bCs/>
          <w:color w:val="000000" w:themeColor="text1"/>
          <w:sz w:val="16"/>
          <w:szCs w:val="16"/>
        </w:rPr>
        <w:t xml:space="preserve"> построенный в 1911 г., названный «Гаккель-У» и получивший на выставке большую се</w:t>
      </w:r>
      <w:r w:rsidRPr="008C5983">
        <w:rPr>
          <w:bCs/>
          <w:color w:val="000000" w:themeColor="text1"/>
          <w:sz w:val="16"/>
          <w:szCs w:val="16"/>
        </w:rPr>
        <w:softHyphen/>
        <w:t xml:space="preserve">ребряную медаль, был не более чем выставочным экспонатом. В полете самолет не испытывался, плавучесть его не проверялась. Начальник Службы связи Черного моря капитан 2 ранга </w:t>
      </w:r>
      <w:proofErr w:type="spellStart"/>
      <w:r w:rsidRPr="008C5983">
        <w:rPr>
          <w:bCs/>
          <w:color w:val="000000" w:themeColor="text1"/>
          <w:sz w:val="16"/>
          <w:szCs w:val="16"/>
        </w:rPr>
        <w:t>Кедрин</w:t>
      </w:r>
      <w:proofErr w:type="spellEnd"/>
      <w:r w:rsidRPr="008C5983">
        <w:rPr>
          <w:bCs/>
          <w:color w:val="000000" w:themeColor="text1"/>
          <w:sz w:val="16"/>
          <w:szCs w:val="16"/>
        </w:rPr>
        <w:t xml:space="preserve"> в связи с этим докладывал в Морской генеральный </w:t>
      </w:r>
      <w:proofErr w:type="gramStart"/>
      <w:r w:rsidRPr="008C5983">
        <w:rPr>
          <w:bCs/>
          <w:color w:val="000000" w:themeColor="text1"/>
          <w:sz w:val="16"/>
          <w:szCs w:val="16"/>
        </w:rPr>
        <w:t>штаб :</w:t>
      </w:r>
      <w:proofErr w:type="gramEnd"/>
      <w:r w:rsidRPr="008C5983">
        <w:rPr>
          <w:bCs/>
          <w:color w:val="000000" w:themeColor="text1"/>
          <w:sz w:val="16"/>
          <w:szCs w:val="16"/>
        </w:rPr>
        <w:t xml:space="preserve"> «...мор</w:t>
      </w:r>
      <w:r w:rsidRPr="008C5983">
        <w:rPr>
          <w:bCs/>
          <w:color w:val="000000" w:themeColor="text1"/>
          <w:sz w:val="16"/>
          <w:szCs w:val="16"/>
        </w:rPr>
        <w:softHyphen/>
        <w:t>ской аэроплан Гаккеля... по виду своему произвел на меня впечат</w:t>
      </w:r>
      <w:r w:rsidRPr="008C5983">
        <w:rPr>
          <w:bCs/>
          <w:color w:val="000000" w:themeColor="text1"/>
          <w:sz w:val="16"/>
          <w:szCs w:val="16"/>
        </w:rPr>
        <w:softHyphen/>
        <w:t>ление полной непригодности для воды и чрезвычайной перегру</w:t>
      </w:r>
      <w:r w:rsidRPr="008C5983">
        <w:rPr>
          <w:bCs/>
          <w:color w:val="000000" w:themeColor="text1"/>
          <w:sz w:val="16"/>
          <w:szCs w:val="16"/>
        </w:rPr>
        <w:softHyphen/>
        <w:t>женности. Работа по выработке рационального приспособления для воды, по-видимому, не начата. Полагал бы по окончании работ приспособления аэроплана Гаккеля к морским целям произвести ему испытания в присутствии комиссии от Морского министерст</w:t>
      </w:r>
      <w:r w:rsidRPr="008C5983">
        <w:rPr>
          <w:bCs/>
          <w:color w:val="000000" w:themeColor="text1"/>
          <w:sz w:val="16"/>
          <w:szCs w:val="16"/>
        </w:rPr>
        <w:softHyphen/>
        <w:t>ва, тогда выяснится, следует ли заказывать такой аэроплан или нет». Однако доработкой конструктор не занимался (1085).</w:t>
      </w:r>
    </w:p>
    <w:p w14:paraId="46E586BA" w14:textId="77777777" w:rsidR="008C196E" w:rsidRPr="008C5983" w:rsidRDefault="008C196E" w:rsidP="00183F5A">
      <w:pPr>
        <w:shd w:val="clear" w:color="auto" w:fill="FFFFFF"/>
        <w:jc w:val="both"/>
        <w:rPr>
          <w:bCs/>
          <w:color w:val="000000" w:themeColor="text1"/>
          <w:sz w:val="16"/>
          <w:szCs w:val="16"/>
        </w:rPr>
      </w:pPr>
    </w:p>
    <w:p w14:paraId="6E6E73FF" w14:textId="305F64C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 (15) июня 1910 г. за подписью началь</w:t>
      </w:r>
      <w:r w:rsidRPr="008C5983">
        <w:rPr>
          <w:bCs/>
          <w:color w:val="000000" w:themeColor="text1"/>
          <w:sz w:val="16"/>
          <w:szCs w:val="16"/>
        </w:rPr>
        <w:softHyphen/>
        <w:t>ника действующего флота вице-ад</w:t>
      </w:r>
      <w:r w:rsidRPr="008C5983">
        <w:rPr>
          <w:bCs/>
          <w:color w:val="000000" w:themeColor="text1"/>
          <w:sz w:val="16"/>
          <w:szCs w:val="16"/>
        </w:rPr>
        <w:softHyphen/>
        <w:t xml:space="preserve">мирала </w:t>
      </w:r>
      <w:proofErr w:type="spellStart"/>
      <w:r w:rsidRPr="008C5983">
        <w:rPr>
          <w:bCs/>
          <w:color w:val="000000" w:themeColor="text1"/>
          <w:sz w:val="16"/>
          <w:szCs w:val="16"/>
        </w:rPr>
        <w:t>С.С.Сарнавского</w:t>
      </w:r>
      <w:proofErr w:type="spellEnd"/>
      <w:r w:rsidRPr="008C5983">
        <w:rPr>
          <w:bCs/>
          <w:color w:val="000000" w:themeColor="text1"/>
          <w:sz w:val="16"/>
          <w:szCs w:val="16"/>
        </w:rPr>
        <w:t xml:space="preserve">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С.А.Воеводскому</w:t>
      </w:r>
      <w:proofErr w:type="spellEnd"/>
      <w:r w:rsidRPr="008C5983">
        <w:rPr>
          <w:bCs/>
          <w:color w:val="000000" w:themeColor="text1"/>
          <w:sz w:val="16"/>
          <w:szCs w:val="16"/>
        </w:rPr>
        <w:t xml:space="preserve"> было направлено пись</w:t>
      </w:r>
      <w:r w:rsidRPr="008C5983">
        <w:rPr>
          <w:bCs/>
          <w:color w:val="000000" w:themeColor="text1"/>
          <w:sz w:val="16"/>
          <w:szCs w:val="16"/>
        </w:rPr>
        <w:softHyphen/>
        <w:t>мо следующего содержания: «Вви</w:t>
      </w:r>
      <w:r w:rsidRPr="008C5983">
        <w:rPr>
          <w:bCs/>
          <w:color w:val="000000" w:themeColor="text1"/>
          <w:sz w:val="16"/>
          <w:szCs w:val="16"/>
        </w:rPr>
        <w:softHyphen/>
        <w:t>ду необходимости разработки спо</w:t>
      </w:r>
      <w:r w:rsidRPr="008C5983">
        <w:rPr>
          <w:bCs/>
          <w:color w:val="000000" w:themeColor="text1"/>
          <w:sz w:val="16"/>
          <w:szCs w:val="16"/>
        </w:rPr>
        <w:softHyphen/>
        <w:t>собов взлёта аэропланов с воды и опускания их в воду для примене</w:t>
      </w:r>
      <w:r w:rsidRPr="008C5983">
        <w:rPr>
          <w:bCs/>
          <w:color w:val="000000" w:themeColor="text1"/>
          <w:sz w:val="16"/>
          <w:szCs w:val="16"/>
        </w:rPr>
        <w:softHyphen/>
        <w:t>ния их в целях морской разведки и принимая во внимание, что подоб</w:t>
      </w:r>
      <w:r w:rsidRPr="008C5983">
        <w:rPr>
          <w:bCs/>
          <w:color w:val="000000" w:themeColor="text1"/>
          <w:sz w:val="16"/>
          <w:szCs w:val="16"/>
        </w:rPr>
        <w:softHyphen/>
        <w:t>ные опыты производились во Фран</w:t>
      </w:r>
      <w:r w:rsidRPr="008C5983">
        <w:rPr>
          <w:bCs/>
          <w:color w:val="000000" w:themeColor="text1"/>
          <w:sz w:val="16"/>
          <w:szCs w:val="16"/>
        </w:rPr>
        <w:softHyphen/>
        <w:t>ции и дали положительные резуль</w:t>
      </w:r>
      <w:r w:rsidRPr="008C5983">
        <w:rPr>
          <w:bCs/>
          <w:color w:val="000000" w:themeColor="text1"/>
          <w:sz w:val="16"/>
          <w:szCs w:val="16"/>
        </w:rPr>
        <w:softHyphen/>
        <w:t>тат, прошу распоряжения Вашего превосходительства об отпуске на производство опытов с указанной целью необходимых средств в раз</w:t>
      </w:r>
      <w:r w:rsidRPr="008C5983">
        <w:rPr>
          <w:bCs/>
          <w:color w:val="000000" w:themeColor="text1"/>
          <w:sz w:val="16"/>
          <w:szCs w:val="16"/>
        </w:rPr>
        <w:softHyphen/>
        <w:t>мере 13010 рублей... считая воз</w:t>
      </w:r>
      <w:r w:rsidRPr="008C5983">
        <w:rPr>
          <w:bCs/>
          <w:color w:val="000000" w:themeColor="text1"/>
          <w:sz w:val="16"/>
          <w:szCs w:val="16"/>
        </w:rPr>
        <w:softHyphen/>
        <w:t>можным приступить к разработке этих способов и производству опы</w:t>
      </w:r>
      <w:r w:rsidRPr="008C5983">
        <w:rPr>
          <w:bCs/>
          <w:color w:val="000000" w:themeColor="text1"/>
          <w:sz w:val="16"/>
          <w:szCs w:val="16"/>
        </w:rPr>
        <w:softHyphen/>
        <w:t>тов личным составом воздухопла</w:t>
      </w:r>
      <w:r w:rsidRPr="008C5983">
        <w:rPr>
          <w:bCs/>
          <w:color w:val="000000" w:themeColor="text1"/>
          <w:sz w:val="16"/>
          <w:szCs w:val="16"/>
        </w:rPr>
        <w:softHyphen/>
        <w:t>вательного парка Черноморского флота. Если Ваше превосходитель</w:t>
      </w:r>
      <w:r w:rsidRPr="008C5983">
        <w:rPr>
          <w:bCs/>
          <w:color w:val="000000" w:themeColor="text1"/>
          <w:sz w:val="16"/>
          <w:szCs w:val="16"/>
        </w:rPr>
        <w:softHyphen/>
        <w:t>ство признает полезным в настоя</w:t>
      </w:r>
      <w:r w:rsidRPr="008C5983">
        <w:rPr>
          <w:bCs/>
          <w:color w:val="000000" w:themeColor="text1"/>
          <w:sz w:val="16"/>
          <w:szCs w:val="16"/>
        </w:rPr>
        <w:softHyphen/>
        <w:t>щее время разработку вышеизло</w:t>
      </w:r>
      <w:r w:rsidRPr="008C5983">
        <w:rPr>
          <w:bCs/>
          <w:color w:val="000000" w:themeColor="text1"/>
          <w:sz w:val="16"/>
          <w:szCs w:val="16"/>
        </w:rPr>
        <w:softHyphen/>
        <w:t>женного вопроса, я прошу разре</w:t>
      </w:r>
      <w:r w:rsidRPr="008C5983">
        <w:rPr>
          <w:bCs/>
          <w:color w:val="000000" w:themeColor="text1"/>
          <w:sz w:val="16"/>
          <w:szCs w:val="16"/>
        </w:rPr>
        <w:softHyphen/>
        <w:t xml:space="preserve">шения израсходовать с означенной целью временно 13010 рублей </w:t>
      </w:r>
      <w:proofErr w:type="gramStart"/>
      <w:r w:rsidRPr="008C5983">
        <w:rPr>
          <w:bCs/>
          <w:color w:val="000000" w:themeColor="text1"/>
          <w:sz w:val="16"/>
          <w:szCs w:val="16"/>
        </w:rPr>
        <w:t>из 50 000 рублей</w:t>
      </w:r>
      <w:proofErr w:type="gramEnd"/>
      <w:r w:rsidRPr="008C5983">
        <w:rPr>
          <w:bCs/>
          <w:color w:val="000000" w:themeColor="text1"/>
          <w:sz w:val="16"/>
          <w:szCs w:val="16"/>
        </w:rPr>
        <w:t xml:space="preserve"> ассигнованных в текущем году на устройство наблю</w:t>
      </w:r>
      <w:r w:rsidRPr="008C5983">
        <w:rPr>
          <w:bCs/>
          <w:color w:val="000000" w:themeColor="text1"/>
          <w:sz w:val="16"/>
          <w:szCs w:val="16"/>
        </w:rPr>
        <w:softHyphen/>
        <w:t>дательных пунктов на побережье Черного моря и двух радиотелег</w:t>
      </w:r>
      <w:r w:rsidRPr="008C5983">
        <w:rPr>
          <w:bCs/>
          <w:color w:val="000000" w:themeColor="text1"/>
          <w:sz w:val="16"/>
          <w:szCs w:val="16"/>
        </w:rPr>
        <w:softHyphen/>
        <w:t>рафных станций». Обращает вни</w:t>
      </w:r>
      <w:r w:rsidRPr="008C5983">
        <w:rPr>
          <w:bCs/>
          <w:color w:val="000000" w:themeColor="text1"/>
          <w:sz w:val="16"/>
          <w:szCs w:val="16"/>
        </w:rPr>
        <w:softHyphen/>
        <w:t>мание, что к этому времени на Чёр</w:t>
      </w:r>
      <w:r w:rsidRPr="008C5983">
        <w:rPr>
          <w:bCs/>
          <w:color w:val="000000" w:themeColor="text1"/>
          <w:sz w:val="16"/>
          <w:szCs w:val="16"/>
        </w:rPr>
        <w:softHyphen/>
        <w:t xml:space="preserve">ном море самолётов не было, а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еще находился во Франции. В начале июля Морской генеральный штаб известил главное управление кораблестроения о согласии на «производство опытов с </w:t>
      </w:r>
      <w:proofErr w:type="spellStart"/>
      <w:r w:rsidRPr="008C5983">
        <w:rPr>
          <w:bCs/>
          <w:color w:val="000000" w:themeColor="text1"/>
          <w:sz w:val="16"/>
          <w:szCs w:val="16"/>
        </w:rPr>
        <w:t>гидроаэропланами</w:t>
      </w:r>
      <w:proofErr w:type="spellEnd"/>
      <w:r w:rsidRPr="008C5983">
        <w:rPr>
          <w:bCs/>
          <w:color w:val="000000" w:themeColor="text1"/>
          <w:sz w:val="16"/>
          <w:szCs w:val="16"/>
        </w:rPr>
        <w:t>» (11754).</w:t>
      </w:r>
    </w:p>
    <w:p w14:paraId="1E64E318" w14:textId="77777777" w:rsidR="008C196E" w:rsidRPr="008C5983" w:rsidRDefault="008C196E" w:rsidP="00183F5A">
      <w:pPr>
        <w:shd w:val="clear" w:color="auto" w:fill="FFFFFF"/>
        <w:jc w:val="both"/>
        <w:rPr>
          <w:bCs/>
          <w:color w:val="000000" w:themeColor="text1"/>
          <w:sz w:val="16"/>
          <w:szCs w:val="16"/>
        </w:rPr>
      </w:pPr>
    </w:p>
    <w:p w14:paraId="1F68C119"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10C4AA76" w14:textId="77777777" w:rsidR="008C196E" w:rsidRPr="008C5983" w:rsidRDefault="008C196E" w:rsidP="00183F5A">
      <w:pPr>
        <w:shd w:val="clear" w:color="auto" w:fill="FFFFFF"/>
        <w:jc w:val="both"/>
        <w:rPr>
          <w:bCs/>
          <w:i/>
          <w:color w:val="000000" w:themeColor="text1"/>
          <w:sz w:val="16"/>
          <w:szCs w:val="16"/>
        </w:rPr>
      </w:pPr>
    </w:p>
    <w:p w14:paraId="63CC2431" w14:textId="77777777" w:rsidR="008C196E" w:rsidRPr="008C5983" w:rsidRDefault="008C196E" w:rsidP="00183F5A">
      <w:pPr>
        <w:jc w:val="both"/>
        <w:rPr>
          <w:bCs/>
          <w:color w:val="0070C0"/>
          <w:sz w:val="16"/>
          <w:szCs w:val="16"/>
        </w:rPr>
      </w:pPr>
      <w:r w:rsidRPr="008C5983">
        <w:rPr>
          <w:bCs/>
          <w:color w:val="0070C0"/>
          <w:sz w:val="16"/>
          <w:szCs w:val="16"/>
        </w:rPr>
        <w:t xml:space="preserve">2 (15) июня 1910 - Самый молодой пилот в мире, 15-летний француз Марсель </w:t>
      </w:r>
      <w:proofErr w:type="spellStart"/>
      <w:r w:rsidRPr="008C5983">
        <w:rPr>
          <w:bCs/>
          <w:color w:val="0070C0"/>
          <w:sz w:val="16"/>
          <w:szCs w:val="16"/>
        </w:rPr>
        <w:t>Анрио</w:t>
      </w:r>
      <w:proofErr w:type="spellEnd"/>
      <w:r w:rsidRPr="008C5983">
        <w:rPr>
          <w:bCs/>
          <w:color w:val="0070C0"/>
          <w:sz w:val="16"/>
          <w:szCs w:val="16"/>
        </w:rPr>
        <w:t xml:space="preserve"> получил пилотское свидетельство (22360).</w:t>
      </w:r>
    </w:p>
    <w:p w14:paraId="299555E7" w14:textId="77777777" w:rsidR="008C196E" w:rsidRPr="008C5983" w:rsidRDefault="008C196E" w:rsidP="00183F5A">
      <w:pPr>
        <w:jc w:val="both"/>
        <w:rPr>
          <w:bCs/>
          <w:color w:val="0070C0"/>
          <w:sz w:val="16"/>
          <w:szCs w:val="16"/>
        </w:rPr>
      </w:pPr>
    </w:p>
    <w:p w14:paraId="610D3A2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537E10EA" w14:textId="77777777" w:rsidR="008C196E" w:rsidRPr="008C5983" w:rsidRDefault="008C196E" w:rsidP="00183F5A">
      <w:pPr>
        <w:shd w:val="clear" w:color="auto" w:fill="FFFFFF"/>
        <w:jc w:val="both"/>
        <w:rPr>
          <w:bCs/>
          <w:i/>
          <w:color w:val="000000" w:themeColor="text1"/>
          <w:sz w:val="16"/>
          <w:szCs w:val="16"/>
        </w:rPr>
      </w:pPr>
    </w:p>
    <w:p w14:paraId="265BB3CE" w14:textId="5745F679"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 (16) июня 1910 </w:t>
      </w:r>
      <w:r w:rsidR="00915628" w:rsidRPr="008C5983">
        <w:rPr>
          <w:bCs/>
          <w:color w:val="000000" w:themeColor="text1"/>
          <w:sz w:val="16"/>
          <w:szCs w:val="16"/>
        </w:rPr>
        <w:t xml:space="preserve">г. </w:t>
      </w:r>
      <w:r w:rsidR="00CD68F9" w:rsidRPr="008C5983">
        <w:rPr>
          <w:bCs/>
          <w:color w:val="000000" w:themeColor="text1"/>
          <w:sz w:val="16"/>
          <w:szCs w:val="16"/>
        </w:rPr>
        <w:t>был п</w:t>
      </w:r>
      <w:r w:rsidRPr="008C5983">
        <w:rPr>
          <w:bCs/>
          <w:color w:val="000000" w:themeColor="text1"/>
          <w:sz w:val="16"/>
          <w:szCs w:val="16"/>
        </w:rPr>
        <w:t xml:space="preserve">ервый полет на своем биплане «Сикорский-2» совершил И. И. Сикорский на </w:t>
      </w:r>
      <w:proofErr w:type="spellStart"/>
      <w:r w:rsidRPr="008C5983">
        <w:rPr>
          <w:bCs/>
          <w:color w:val="000000" w:themeColor="text1"/>
          <w:sz w:val="16"/>
          <w:szCs w:val="16"/>
        </w:rPr>
        <w:t>Куреневском</w:t>
      </w:r>
      <w:proofErr w:type="spellEnd"/>
      <w:r w:rsidRPr="008C5983">
        <w:rPr>
          <w:bCs/>
          <w:color w:val="000000" w:themeColor="text1"/>
          <w:sz w:val="16"/>
          <w:szCs w:val="16"/>
        </w:rPr>
        <w:t xml:space="preserve"> аэродроме в Киеве, пролетев по прямой около 250 м (1137).</w:t>
      </w:r>
    </w:p>
    <w:p w14:paraId="270DB4AA" w14:textId="77777777" w:rsidR="008C196E" w:rsidRPr="008C5983" w:rsidRDefault="008C196E" w:rsidP="00183F5A">
      <w:pPr>
        <w:shd w:val="clear" w:color="auto" w:fill="FFFFFF"/>
        <w:jc w:val="both"/>
        <w:rPr>
          <w:bCs/>
          <w:color w:val="000000" w:themeColor="text1"/>
          <w:sz w:val="16"/>
          <w:szCs w:val="16"/>
        </w:rPr>
      </w:pPr>
    </w:p>
    <w:p w14:paraId="53D89488" w14:textId="7D9B7263"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 </w:t>
      </w:r>
      <w:r w:rsidR="00915628" w:rsidRPr="008C5983">
        <w:rPr>
          <w:bCs/>
          <w:color w:val="000000" w:themeColor="text1"/>
          <w:sz w:val="16"/>
          <w:szCs w:val="16"/>
        </w:rPr>
        <w:t xml:space="preserve">(16) </w:t>
      </w:r>
      <w:r w:rsidRPr="008C5983">
        <w:rPr>
          <w:bCs/>
          <w:color w:val="000000" w:themeColor="text1"/>
          <w:sz w:val="16"/>
          <w:szCs w:val="16"/>
        </w:rPr>
        <w:t xml:space="preserve">июня 1910 года </w:t>
      </w:r>
      <w:r w:rsidR="00915628" w:rsidRPr="008C5983">
        <w:rPr>
          <w:bCs/>
          <w:color w:val="000000" w:themeColor="text1"/>
          <w:sz w:val="16"/>
          <w:szCs w:val="16"/>
        </w:rPr>
        <w:t>у</w:t>
      </w:r>
      <w:r w:rsidR="00CD68F9" w:rsidRPr="008C5983">
        <w:rPr>
          <w:bCs/>
          <w:color w:val="000000" w:themeColor="text1"/>
          <w:sz w:val="16"/>
          <w:szCs w:val="16"/>
        </w:rPr>
        <w:t xml:space="preserve">тром </w:t>
      </w:r>
      <w:r w:rsidRPr="008C5983">
        <w:rPr>
          <w:bCs/>
          <w:color w:val="000000" w:themeColor="text1"/>
          <w:sz w:val="16"/>
          <w:szCs w:val="16"/>
        </w:rPr>
        <w:t>в присутствии спортив</w:t>
      </w:r>
      <w:r w:rsidRPr="008C5983">
        <w:rPr>
          <w:bCs/>
          <w:color w:val="000000" w:themeColor="text1"/>
          <w:sz w:val="16"/>
          <w:szCs w:val="16"/>
        </w:rPr>
        <w:softHyphen/>
        <w:t>ных комиссаров КОВ Сикорский выполнил удачный полет по прямой — длиной в 182 м на высоте 1,2 м продолжительностью 12 сек. В дальнейшем было сде</w:t>
      </w:r>
      <w:r w:rsidRPr="008C5983">
        <w:rPr>
          <w:bCs/>
          <w:color w:val="000000" w:themeColor="text1"/>
          <w:sz w:val="16"/>
          <w:szCs w:val="16"/>
        </w:rPr>
        <w:softHyphen/>
        <w:t>лано около 50 полетов на высоте 10 м, но малой про</w:t>
      </w:r>
      <w:r w:rsidRPr="008C5983">
        <w:rPr>
          <w:bCs/>
          <w:color w:val="000000" w:themeColor="text1"/>
          <w:sz w:val="16"/>
          <w:szCs w:val="16"/>
        </w:rPr>
        <w:softHyphen/>
        <w:t>должительности. Все полеты совершались только по прямой, так как запаса мощности оказалось недоста</w:t>
      </w:r>
      <w:r w:rsidRPr="008C5983">
        <w:rPr>
          <w:bCs/>
          <w:color w:val="000000" w:themeColor="text1"/>
          <w:sz w:val="16"/>
          <w:szCs w:val="16"/>
        </w:rPr>
        <w:softHyphen/>
        <w:t>точно, и при малейшей попытке поворота самолет терял высоту и скорость. За свою недолгую жизнь БИС № 2 провел в воздухе приблизительно 8 минут и во время одного из полетов разбился. [62, с.23] (553).</w:t>
      </w:r>
    </w:p>
    <w:p w14:paraId="36C6F6C7" w14:textId="77777777" w:rsidR="008C196E" w:rsidRPr="008C5983" w:rsidRDefault="008C196E" w:rsidP="00183F5A">
      <w:pPr>
        <w:shd w:val="clear" w:color="auto" w:fill="FFFFFF"/>
        <w:jc w:val="both"/>
        <w:rPr>
          <w:bCs/>
          <w:color w:val="000000" w:themeColor="text1"/>
          <w:sz w:val="16"/>
          <w:szCs w:val="16"/>
        </w:rPr>
      </w:pPr>
    </w:p>
    <w:p w14:paraId="14E7D421" w14:textId="033721E8"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 </w:t>
      </w:r>
      <w:r w:rsidR="00915628" w:rsidRPr="008C5983">
        <w:rPr>
          <w:bCs/>
          <w:color w:val="000000" w:themeColor="text1"/>
          <w:sz w:val="16"/>
          <w:szCs w:val="16"/>
        </w:rPr>
        <w:t xml:space="preserve">(16) </w:t>
      </w:r>
      <w:r w:rsidRPr="008C5983">
        <w:rPr>
          <w:bCs/>
          <w:color w:val="000000" w:themeColor="text1"/>
          <w:sz w:val="16"/>
          <w:szCs w:val="16"/>
        </w:rPr>
        <w:t xml:space="preserve">июня 1910 года, </w:t>
      </w:r>
      <w:r w:rsidR="00915628" w:rsidRPr="008C5983">
        <w:rPr>
          <w:bCs/>
          <w:color w:val="000000" w:themeColor="text1"/>
          <w:sz w:val="16"/>
          <w:szCs w:val="16"/>
        </w:rPr>
        <w:t>как писал Сикорский в мемуарах в 1920 г.: «При первом же испы</w:t>
      </w:r>
      <w:r w:rsidR="00915628" w:rsidRPr="008C5983">
        <w:rPr>
          <w:bCs/>
          <w:color w:val="000000" w:themeColor="text1"/>
          <w:sz w:val="16"/>
          <w:szCs w:val="16"/>
        </w:rPr>
        <w:softHyphen/>
        <w:t xml:space="preserve">тании </w:t>
      </w:r>
      <w:r w:rsidRPr="008C5983">
        <w:rPr>
          <w:bCs/>
          <w:color w:val="000000" w:themeColor="text1"/>
          <w:sz w:val="16"/>
          <w:szCs w:val="16"/>
        </w:rPr>
        <w:t>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8C5983">
        <w:rPr>
          <w:bCs/>
          <w:color w:val="000000" w:themeColor="text1"/>
          <w:sz w:val="16"/>
          <w:szCs w:val="16"/>
        </w:rPr>
        <w:softHyphen/>
        <w:t>мя и что можно ожидать от него в будущем. М.: МСА-</w:t>
      </w:r>
      <w:proofErr w:type="spellStart"/>
      <w:r w:rsidRPr="008C5983">
        <w:rPr>
          <w:bCs/>
          <w:color w:val="000000" w:themeColor="text1"/>
          <w:sz w:val="16"/>
          <w:szCs w:val="16"/>
        </w:rPr>
        <w:t>Ргезз</w:t>
      </w:r>
      <w:proofErr w:type="spellEnd"/>
      <w:r w:rsidRPr="008C5983">
        <w:rPr>
          <w:bCs/>
          <w:color w:val="000000" w:themeColor="text1"/>
          <w:sz w:val="16"/>
          <w:szCs w:val="16"/>
        </w:rPr>
        <w:t>, 1998. С. 98.) (11696).</w:t>
      </w:r>
    </w:p>
    <w:p w14:paraId="1CC1B3BB" w14:textId="77777777" w:rsidR="008C196E" w:rsidRPr="008C5983" w:rsidRDefault="008C196E" w:rsidP="00183F5A">
      <w:pPr>
        <w:shd w:val="clear" w:color="auto" w:fill="FFFFFF"/>
        <w:jc w:val="both"/>
        <w:rPr>
          <w:bCs/>
          <w:color w:val="000000" w:themeColor="text1"/>
          <w:sz w:val="16"/>
          <w:szCs w:val="16"/>
        </w:rPr>
      </w:pPr>
    </w:p>
    <w:p w14:paraId="2A772154" w14:textId="025BC0C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(16) июня 1910 </w:t>
      </w:r>
      <w:r w:rsidR="00915628" w:rsidRPr="008C5983">
        <w:rPr>
          <w:bCs/>
          <w:color w:val="000000" w:themeColor="text1"/>
          <w:sz w:val="16"/>
          <w:szCs w:val="16"/>
        </w:rPr>
        <w:t xml:space="preserve">г. </w:t>
      </w:r>
      <w:r w:rsidRPr="008C5983">
        <w:rPr>
          <w:bCs/>
          <w:color w:val="000000" w:themeColor="text1"/>
          <w:sz w:val="16"/>
          <w:szCs w:val="16"/>
        </w:rPr>
        <w:t xml:space="preserve">И. И. Сикорский сделал на </w:t>
      </w:r>
      <w:r w:rsidR="00915628" w:rsidRPr="008C5983">
        <w:rPr>
          <w:rStyle w:val="1"/>
          <w:b w:val="0"/>
          <w:bCs/>
          <w:color w:val="000000" w:themeColor="text1"/>
          <w:sz w:val="16"/>
          <w:szCs w:val="16"/>
        </w:rPr>
        <w:t>БИС № 2</w:t>
      </w:r>
      <w:r w:rsidR="00915628" w:rsidRPr="008C5983">
        <w:rPr>
          <w:bCs/>
          <w:color w:val="000000" w:themeColor="text1"/>
          <w:sz w:val="16"/>
          <w:szCs w:val="16"/>
        </w:rPr>
        <w:t xml:space="preserve"> </w:t>
      </w:r>
      <w:r w:rsidRPr="008C5983">
        <w:rPr>
          <w:bCs/>
          <w:color w:val="000000" w:themeColor="text1"/>
          <w:sz w:val="16"/>
          <w:szCs w:val="16"/>
        </w:rPr>
        <w:t xml:space="preserve"> первый подлет, а 11 (24) июня совершил удачный полет по прямой — 200 м в длину и 1,5 м в высоту продолжительностью 12 с. Полет был выполнен в присутствии спортивных комиссаров Киевского общества воздухоплавания. Самолет БИС № 2 был третьим русским самолетом, поднявшимся в воздух в 1910 г.</w:t>
      </w:r>
    </w:p>
    <w:p w14:paraId="37466EB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дальнейшем было сделано около пятидесяти полетов на высоту до 10 м, но малой продолжительности. 3 июля 1910 г. был выполнен полет на дальность 600 м за 42 с. Все полеты совершались только по прямой, запаса мощности не было и при малейшей попытке поворота самолет терял высоту и скорость.</w:t>
      </w:r>
    </w:p>
    <w:p w14:paraId="2411CB68" w14:textId="77777777" w:rsidR="008C196E" w:rsidRPr="008C5983" w:rsidRDefault="008C196E" w:rsidP="00183F5A">
      <w:pPr>
        <w:jc w:val="both"/>
        <w:rPr>
          <w:bCs/>
          <w:color w:val="000000" w:themeColor="text1"/>
          <w:sz w:val="16"/>
          <w:szCs w:val="16"/>
        </w:rPr>
      </w:pPr>
    </w:p>
    <w:p w14:paraId="59B50A5B" w14:textId="36D8B291"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 </w:t>
      </w:r>
      <w:r w:rsidR="00915628" w:rsidRPr="008C5983">
        <w:rPr>
          <w:bCs/>
          <w:color w:val="000000" w:themeColor="text1"/>
          <w:sz w:val="16"/>
          <w:szCs w:val="16"/>
        </w:rPr>
        <w:t xml:space="preserve">(16) </w:t>
      </w:r>
      <w:r w:rsidRPr="008C5983">
        <w:rPr>
          <w:bCs/>
          <w:color w:val="000000" w:themeColor="text1"/>
          <w:sz w:val="16"/>
          <w:szCs w:val="16"/>
        </w:rPr>
        <w:t>июня 1910</w:t>
      </w:r>
      <w:r w:rsidR="00915628" w:rsidRPr="008C5983">
        <w:rPr>
          <w:bCs/>
          <w:color w:val="000000" w:themeColor="text1"/>
          <w:sz w:val="16"/>
          <w:szCs w:val="16"/>
        </w:rPr>
        <w:t xml:space="preserve"> </w:t>
      </w:r>
      <w:r w:rsidRPr="008C5983">
        <w:rPr>
          <w:bCs/>
          <w:color w:val="000000" w:themeColor="text1"/>
          <w:sz w:val="16"/>
          <w:szCs w:val="16"/>
        </w:rPr>
        <w:t xml:space="preserve">г. </w:t>
      </w:r>
      <w:r w:rsidR="00915628" w:rsidRPr="008C5983">
        <w:rPr>
          <w:bCs/>
          <w:color w:val="000000" w:themeColor="text1"/>
          <w:sz w:val="16"/>
          <w:szCs w:val="16"/>
        </w:rPr>
        <w:t>п</w:t>
      </w:r>
      <w:r w:rsidRPr="008C5983">
        <w:rPr>
          <w:bCs/>
          <w:color w:val="000000" w:themeColor="text1"/>
          <w:sz w:val="16"/>
          <w:szCs w:val="16"/>
        </w:rPr>
        <w:t xml:space="preserve">ервый полет на своем биплане «Сикорский-2» совершил И. Сикорский на </w:t>
      </w:r>
      <w:proofErr w:type="spellStart"/>
      <w:r w:rsidRPr="008C5983">
        <w:rPr>
          <w:bCs/>
          <w:color w:val="000000" w:themeColor="text1"/>
          <w:sz w:val="16"/>
          <w:szCs w:val="16"/>
        </w:rPr>
        <w:t>Куреневском</w:t>
      </w:r>
      <w:proofErr w:type="spellEnd"/>
      <w:r w:rsidRPr="008C5983">
        <w:rPr>
          <w:bCs/>
          <w:color w:val="000000" w:themeColor="text1"/>
          <w:sz w:val="16"/>
          <w:szCs w:val="16"/>
        </w:rPr>
        <w:t xml:space="preserve"> аэродроме в Киеве, пролетев по прямой около 250 м (11425).</w:t>
      </w:r>
    </w:p>
    <w:p w14:paraId="115B1A08" w14:textId="77777777" w:rsidR="008C196E" w:rsidRPr="008C5983" w:rsidRDefault="008C196E" w:rsidP="00183F5A">
      <w:pPr>
        <w:shd w:val="clear" w:color="auto" w:fill="FFFFFF"/>
        <w:jc w:val="both"/>
        <w:rPr>
          <w:bCs/>
          <w:color w:val="000000" w:themeColor="text1"/>
          <w:sz w:val="16"/>
          <w:szCs w:val="16"/>
        </w:rPr>
      </w:pPr>
    </w:p>
    <w:p w14:paraId="6F0257A1" w14:textId="2D6C936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 (16) июня 1910 </w:t>
      </w:r>
      <w:r w:rsidR="00915628" w:rsidRPr="008C5983">
        <w:rPr>
          <w:bCs/>
          <w:color w:val="000000" w:themeColor="text1"/>
          <w:sz w:val="16"/>
          <w:szCs w:val="16"/>
        </w:rPr>
        <w:t>г. п</w:t>
      </w:r>
      <w:r w:rsidRPr="008C5983">
        <w:rPr>
          <w:bCs/>
          <w:color w:val="000000" w:themeColor="text1"/>
          <w:sz w:val="16"/>
          <w:szCs w:val="16"/>
        </w:rPr>
        <w:t xml:space="preserve">ервый полет на первом русском моноплане Ф. И. Былинкина совершил И. И. Сикорский на </w:t>
      </w:r>
      <w:proofErr w:type="spellStart"/>
      <w:r w:rsidRPr="008C5983">
        <w:rPr>
          <w:bCs/>
          <w:color w:val="000000" w:themeColor="text1"/>
          <w:sz w:val="16"/>
          <w:szCs w:val="16"/>
        </w:rPr>
        <w:t>Куреневском</w:t>
      </w:r>
      <w:proofErr w:type="spellEnd"/>
      <w:r w:rsidRPr="008C5983">
        <w:rPr>
          <w:bCs/>
          <w:color w:val="000000" w:themeColor="text1"/>
          <w:sz w:val="16"/>
          <w:szCs w:val="16"/>
        </w:rPr>
        <w:t xml:space="preserve"> аэродроме в Киеве на высоте 12 ... 15 м (1137).</w:t>
      </w:r>
    </w:p>
    <w:p w14:paraId="47E8BA91" w14:textId="77777777" w:rsidR="008C196E" w:rsidRPr="008C5983" w:rsidRDefault="008C196E" w:rsidP="00183F5A">
      <w:pPr>
        <w:shd w:val="clear" w:color="auto" w:fill="FFFFFF"/>
        <w:jc w:val="both"/>
        <w:rPr>
          <w:bCs/>
          <w:color w:val="000000" w:themeColor="text1"/>
          <w:sz w:val="16"/>
          <w:szCs w:val="16"/>
        </w:rPr>
      </w:pPr>
    </w:p>
    <w:p w14:paraId="464A28EA" w14:textId="6E6323F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(16) июня 1910 г. </w:t>
      </w:r>
      <w:r w:rsidR="00915628" w:rsidRPr="008C5983">
        <w:rPr>
          <w:bCs/>
          <w:color w:val="000000" w:themeColor="text1"/>
          <w:sz w:val="16"/>
          <w:szCs w:val="16"/>
        </w:rPr>
        <w:t xml:space="preserve">утро </w:t>
      </w:r>
      <w:r w:rsidRPr="008C5983">
        <w:rPr>
          <w:bCs/>
          <w:color w:val="000000" w:themeColor="text1"/>
          <w:sz w:val="16"/>
          <w:szCs w:val="16"/>
        </w:rPr>
        <w:t xml:space="preserve">выдалось в Киеве тихим и безоблачным. Дул легкий ветерок. Вся команда была в сборе. БиС-2 выкатили из ангара. Игорь занял место пилота. "Контакт!" Мотор сразу заработал. После прогрева пилот дал максимальный газ. Три человека едва удерживали рвущуюся в небо машину. По команде они отпустили аэроплан. Приборов на борту никаких не было. Скорость пилот ощущал по набегающему потоку воздуха. В этот раз скорость машины была значительно больше, чем при прежних попытках взлета. Вот уже поднят хвост. Плавное движение ручки на себя - и аэроплан в воздухе. Сикорский сконцентрировал все свое внимание на управлении машиной, ведь в воздух он поднимался раньше только в качестве пассажира. Осторожно действуя ручками, пилот опробовал эффективность рулей и продолжал вести самолет в метре над землей. Секунды полета показались вечностью. Потом аппарат коснулся земли и покатился. Игорь выключил зажигание. После полной остановки понял - свершилось! Наконец-то он выполнил первый в жизни самостоятельный полет, и аппарат был собственной конструкции. К нему бежали друзья и случайные свидетели полета. Все были возбуждены, восхищению не было предела. Спортивные комиссары Киевского общества воздухоплавания зафиксировали: дальность полета - 200 м, длительность - 12 с, высота - 1 - 1,5 </w:t>
      </w:r>
      <w:proofErr w:type="gramStart"/>
      <w:r w:rsidRPr="008C5983">
        <w:rPr>
          <w:bCs/>
          <w:color w:val="000000" w:themeColor="text1"/>
          <w:sz w:val="16"/>
          <w:szCs w:val="16"/>
        </w:rPr>
        <w:t>м .</w:t>
      </w:r>
      <w:proofErr w:type="gramEnd"/>
      <w:r w:rsidRPr="008C5983">
        <w:rPr>
          <w:bCs/>
          <w:color w:val="000000" w:themeColor="text1"/>
          <w:sz w:val="16"/>
          <w:szCs w:val="16"/>
        </w:rPr>
        <w:t xml:space="preserve"> Это был второй в России полет самолета отечественной конструкции. [Первым же был аэроплан профессора устойчивости сооружений </w:t>
      </w:r>
      <w:proofErr w:type="spellStart"/>
      <w:r w:rsidRPr="008C5983">
        <w:rPr>
          <w:bCs/>
          <w:color w:val="000000" w:themeColor="text1"/>
          <w:sz w:val="16"/>
          <w:szCs w:val="16"/>
        </w:rPr>
        <w:t>инженерао-стороительyого</w:t>
      </w:r>
      <w:proofErr w:type="spellEnd"/>
      <w:r w:rsidRPr="008C5983">
        <w:rPr>
          <w:bCs/>
          <w:color w:val="000000" w:themeColor="text1"/>
          <w:sz w:val="16"/>
          <w:szCs w:val="16"/>
        </w:rPr>
        <w:t xml:space="preserve"> факультета КПИ, инженера путей сообщения князя А. С. Кудашева. 23 мая 1910 г. сам конструктор поднял свой аппарат в воздух и совершил в этот день два полета по прямой на высоте 2 - 3 метров на расстояние немногим более 100 метров (11230).</w:t>
      </w:r>
    </w:p>
    <w:p w14:paraId="2610637D" w14:textId="77777777" w:rsidR="008C196E" w:rsidRPr="008C5983" w:rsidRDefault="008C196E" w:rsidP="00183F5A">
      <w:pPr>
        <w:jc w:val="both"/>
        <w:rPr>
          <w:bCs/>
          <w:color w:val="000000" w:themeColor="text1"/>
          <w:sz w:val="16"/>
          <w:szCs w:val="16"/>
        </w:rPr>
      </w:pPr>
    </w:p>
    <w:p w14:paraId="6ECC86A0" w14:textId="77777777" w:rsidR="00915628"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1910 год стал годом создания первых российских аэропланов. 23 мая 1910г. первый полет в России совершил аэроплан профессора Киевского политехнического института А.С. Кудашева. Вскоре совершили полеты российские самолеты: </w:t>
      </w:r>
    </w:p>
    <w:p w14:paraId="674228A5" w14:textId="77777777" w:rsidR="00915628" w:rsidRPr="008C5983" w:rsidRDefault="00915628" w:rsidP="00183F5A">
      <w:pPr>
        <w:shd w:val="clear" w:color="auto" w:fill="FFFFFF"/>
        <w:jc w:val="both"/>
        <w:rPr>
          <w:bCs/>
          <w:color w:val="000000" w:themeColor="text1"/>
          <w:sz w:val="16"/>
          <w:szCs w:val="16"/>
        </w:rPr>
      </w:pPr>
    </w:p>
    <w:p w14:paraId="5DC57B04" w14:textId="3921385B"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 </w:t>
      </w:r>
      <w:r w:rsidR="00915628" w:rsidRPr="008C5983">
        <w:rPr>
          <w:bCs/>
          <w:color w:val="000000" w:themeColor="text1"/>
          <w:sz w:val="16"/>
          <w:szCs w:val="16"/>
        </w:rPr>
        <w:t xml:space="preserve">(16) </w:t>
      </w:r>
      <w:r w:rsidRPr="008C5983">
        <w:rPr>
          <w:bCs/>
          <w:color w:val="000000" w:themeColor="text1"/>
          <w:sz w:val="16"/>
          <w:szCs w:val="16"/>
        </w:rPr>
        <w:t xml:space="preserve">июня 1910г. </w:t>
      </w:r>
      <w:r w:rsidR="00915628" w:rsidRPr="008C5983">
        <w:rPr>
          <w:bCs/>
          <w:color w:val="000000" w:themeColor="text1"/>
          <w:sz w:val="16"/>
          <w:szCs w:val="16"/>
        </w:rPr>
        <w:t>совершил первый полет</w:t>
      </w:r>
      <w:r w:rsidRPr="008C5983">
        <w:rPr>
          <w:bCs/>
          <w:color w:val="000000" w:themeColor="text1"/>
          <w:sz w:val="16"/>
          <w:szCs w:val="16"/>
        </w:rPr>
        <w:t xml:space="preserve"> биплан И.И. Сикорского в Киеве, 5 июня 1910</w:t>
      </w:r>
      <w:r w:rsidR="00915628" w:rsidRPr="008C5983">
        <w:rPr>
          <w:bCs/>
          <w:color w:val="000000" w:themeColor="text1"/>
          <w:sz w:val="16"/>
          <w:szCs w:val="16"/>
        </w:rPr>
        <w:t xml:space="preserve"> </w:t>
      </w:r>
      <w:r w:rsidRPr="008C5983">
        <w:rPr>
          <w:bCs/>
          <w:color w:val="000000" w:themeColor="text1"/>
          <w:sz w:val="16"/>
          <w:szCs w:val="16"/>
        </w:rPr>
        <w:t>г. - биплан «Гаккель III» Я.М. Гаккеля на Гатчинском аэродроме. К концу 1910г. опытных конструкций аэропланов было уже 38 [12] (11425).</w:t>
      </w:r>
    </w:p>
    <w:p w14:paraId="7C0D22AA" w14:textId="77777777" w:rsidR="008C196E" w:rsidRPr="008C5983" w:rsidRDefault="008C196E" w:rsidP="00183F5A">
      <w:pPr>
        <w:shd w:val="clear" w:color="auto" w:fill="FFFFFF"/>
        <w:jc w:val="both"/>
        <w:rPr>
          <w:bCs/>
          <w:color w:val="000000" w:themeColor="text1"/>
          <w:sz w:val="16"/>
          <w:szCs w:val="16"/>
        </w:rPr>
      </w:pPr>
    </w:p>
    <w:p w14:paraId="1EF7C846" w14:textId="3D6B55FB" w:rsidR="008C196E" w:rsidRPr="008C5983" w:rsidRDefault="00915628" w:rsidP="00183F5A">
      <w:pPr>
        <w:jc w:val="both"/>
        <w:rPr>
          <w:bCs/>
          <w:color w:val="000000" w:themeColor="text1"/>
          <w:sz w:val="16"/>
          <w:szCs w:val="16"/>
        </w:rPr>
      </w:pPr>
      <w:r w:rsidRPr="008C5983">
        <w:rPr>
          <w:bCs/>
          <w:color w:val="000000" w:themeColor="text1"/>
          <w:sz w:val="16"/>
          <w:szCs w:val="16"/>
        </w:rPr>
        <w:t>3 (</w:t>
      </w:r>
      <w:r w:rsidR="008C196E" w:rsidRPr="008C5983">
        <w:rPr>
          <w:bCs/>
          <w:color w:val="000000" w:themeColor="text1"/>
          <w:sz w:val="16"/>
          <w:szCs w:val="16"/>
        </w:rPr>
        <w:t>16</w:t>
      </w:r>
      <w:r w:rsidRPr="008C5983">
        <w:rPr>
          <w:bCs/>
          <w:color w:val="000000" w:themeColor="text1"/>
          <w:sz w:val="16"/>
          <w:szCs w:val="16"/>
        </w:rPr>
        <w:t>)</w:t>
      </w:r>
      <w:r w:rsidR="008C196E" w:rsidRPr="008C5983">
        <w:rPr>
          <w:bCs/>
          <w:color w:val="000000" w:themeColor="text1"/>
          <w:sz w:val="16"/>
          <w:szCs w:val="16"/>
        </w:rPr>
        <w:t xml:space="preserve"> июня 1910 г. </w:t>
      </w:r>
      <w:r w:rsidRPr="008C5983">
        <w:rPr>
          <w:bCs/>
          <w:color w:val="000000" w:themeColor="text1"/>
          <w:sz w:val="16"/>
          <w:szCs w:val="16"/>
        </w:rPr>
        <w:t xml:space="preserve">"Киевлянин" (1910. № 165) сообщил, что </w:t>
      </w:r>
      <w:r w:rsidR="008C196E" w:rsidRPr="008C5983">
        <w:rPr>
          <w:bCs/>
          <w:color w:val="000000" w:themeColor="text1"/>
          <w:sz w:val="16"/>
          <w:szCs w:val="16"/>
        </w:rPr>
        <w:t xml:space="preserve">в 5 утра </w:t>
      </w:r>
      <w:r w:rsidRPr="008C5983">
        <w:rPr>
          <w:bCs/>
          <w:color w:val="000000" w:themeColor="text1"/>
          <w:sz w:val="16"/>
          <w:szCs w:val="16"/>
        </w:rPr>
        <w:t xml:space="preserve">был </w:t>
      </w:r>
      <w:r w:rsidR="008C196E" w:rsidRPr="008C5983">
        <w:rPr>
          <w:bCs/>
          <w:color w:val="000000" w:themeColor="text1"/>
          <w:sz w:val="16"/>
          <w:szCs w:val="16"/>
        </w:rPr>
        <w:t xml:space="preserve">первый полет первого русского моноплана </w:t>
      </w:r>
      <w:proofErr w:type="spellStart"/>
      <w:r w:rsidR="008C196E" w:rsidRPr="008C5983">
        <w:rPr>
          <w:bCs/>
          <w:color w:val="000000" w:themeColor="text1"/>
          <w:sz w:val="16"/>
          <w:szCs w:val="16"/>
        </w:rPr>
        <w:t>БиС</w:t>
      </w:r>
      <w:proofErr w:type="spellEnd"/>
      <w:r w:rsidR="008C196E" w:rsidRPr="008C5983">
        <w:rPr>
          <w:bCs/>
          <w:color w:val="000000" w:themeColor="text1"/>
          <w:sz w:val="16"/>
          <w:szCs w:val="16"/>
        </w:rPr>
        <w:t xml:space="preserve"> под управлением И. И. Сикорского над Куреневкой. Высота 12-15 метров". Ну, положим, высота в репортаже была явно завышенной, а во всем остальном - правда (11230).</w:t>
      </w:r>
    </w:p>
    <w:p w14:paraId="22CAEA4A" w14:textId="77777777" w:rsidR="008C196E" w:rsidRPr="008C5983" w:rsidRDefault="008C196E" w:rsidP="00183F5A">
      <w:pPr>
        <w:jc w:val="both"/>
        <w:rPr>
          <w:bCs/>
          <w:color w:val="000000" w:themeColor="text1"/>
          <w:sz w:val="16"/>
          <w:szCs w:val="16"/>
        </w:rPr>
      </w:pPr>
    </w:p>
    <w:p w14:paraId="5D8AEFF3" w14:textId="57B9B6C7" w:rsidR="008C196E" w:rsidRPr="008C5983" w:rsidRDefault="00915628" w:rsidP="00183F5A">
      <w:pPr>
        <w:jc w:val="both"/>
        <w:rPr>
          <w:bCs/>
          <w:color w:val="000000" w:themeColor="text1"/>
          <w:sz w:val="16"/>
          <w:szCs w:val="16"/>
        </w:rPr>
      </w:pPr>
      <w:r w:rsidRPr="008C5983">
        <w:rPr>
          <w:bCs/>
          <w:color w:val="000000" w:themeColor="text1"/>
          <w:sz w:val="16"/>
          <w:szCs w:val="16"/>
        </w:rPr>
        <w:t>3 (</w:t>
      </w:r>
      <w:r w:rsidR="008C196E" w:rsidRPr="008C5983">
        <w:rPr>
          <w:bCs/>
          <w:color w:val="000000" w:themeColor="text1"/>
          <w:sz w:val="16"/>
          <w:szCs w:val="16"/>
        </w:rPr>
        <w:t>16</w:t>
      </w:r>
      <w:r w:rsidRPr="008C5983">
        <w:rPr>
          <w:bCs/>
          <w:color w:val="000000" w:themeColor="text1"/>
          <w:sz w:val="16"/>
          <w:szCs w:val="16"/>
        </w:rPr>
        <w:t>)</w:t>
      </w:r>
      <w:r w:rsidR="008C196E" w:rsidRPr="008C5983">
        <w:rPr>
          <w:bCs/>
          <w:color w:val="000000" w:themeColor="text1"/>
          <w:sz w:val="16"/>
          <w:szCs w:val="16"/>
        </w:rPr>
        <w:t xml:space="preserve"> июня </w:t>
      </w:r>
      <w:r w:rsidRPr="008C5983">
        <w:rPr>
          <w:bCs/>
          <w:color w:val="000000" w:themeColor="text1"/>
          <w:sz w:val="16"/>
          <w:szCs w:val="16"/>
        </w:rPr>
        <w:t xml:space="preserve">1910 г. </w:t>
      </w:r>
      <w:r w:rsidR="008C196E" w:rsidRPr="008C5983">
        <w:rPr>
          <w:bCs/>
          <w:color w:val="000000" w:themeColor="text1"/>
          <w:sz w:val="16"/>
          <w:szCs w:val="16"/>
        </w:rPr>
        <w:t>молодой киевский авиаконструктор И. И. Сикорский впервые поднял свой самолет в воздух, а еще через три дня состоялся полет самолета инженера Я. М. Гаккеля необычной для того времени схемы биплан с фюзеляжем (</w:t>
      </w:r>
      <w:proofErr w:type="spellStart"/>
      <w:r w:rsidR="008C196E" w:rsidRPr="008C5983">
        <w:rPr>
          <w:bCs/>
          <w:color w:val="000000" w:themeColor="text1"/>
          <w:sz w:val="16"/>
          <w:szCs w:val="16"/>
        </w:rPr>
        <w:t>бимоноплан</w:t>
      </w:r>
      <w:proofErr w:type="spellEnd"/>
      <w:r w:rsidR="008C196E" w:rsidRPr="008C5983">
        <w:rPr>
          <w:bCs/>
          <w:color w:val="000000" w:themeColor="text1"/>
          <w:sz w:val="16"/>
          <w:szCs w:val="16"/>
        </w:rPr>
        <w:t>). Вскоре завод первого Российского товарищества воздухоплавания в Петербурге начал серийный выпуск самолетов по образцу французских "Фарман-3" и "Блерио-11" (11318).</w:t>
      </w:r>
    </w:p>
    <w:p w14:paraId="362419AA" w14:textId="77777777" w:rsidR="008C196E" w:rsidRPr="008C5983" w:rsidRDefault="008C196E" w:rsidP="00183F5A">
      <w:pPr>
        <w:jc w:val="both"/>
        <w:rPr>
          <w:bCs/>
          <w:color w:val="000000" w:themeColor="text1"/>
          <w:sz w:val="16"/>
          <w:szCs w:val="16"/>
        </w:rPr>
      </w:pPr>
    </w:p>
    <w:p w14:paraId="21F9672D" w14:textId="22B34D1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w:t>
      </w:r>
      <w:r w:rsidR="00915628" w:rsidRPr="008C5983">
        <w:rPr>
          <w:bCs/>
          <w:color w:val="000000" w:themeColor="text1"/>
          <w:sz w:val="16"/>
          <w:szCs w:val="16"/>
        </w:rPr>
        <w:t xml:space="preserve">(16) </w:t>
      </w:r>
      <w:r w:rsidRPr="008C5983">
        <w:rPr>
          <w:bCs/>
          <w:color w:val="000000" w:themeColor="text1"/>
          <w:sz w:val="16"/>
          <w:szCs w:val="16"/>
        </w:rPr>
        <w:t xml:space="preserve">июня 1910 года </w:t>
      </w:r>
      <w:r w:rsidR="00915628" w:rsidRPr="008C5983">
        <w:rPr>
          <w:bCs/>
          <w:color w:val="000000" w:themeColor="text1"/>
          <w:sz w:val="16"/>
          <w:szCs w:val="16"/>
        </w:rPr>
        <w:t xml:space="preserve">второй самолет под управлением Сикорского </w:t>
      </w:r>
      <w:r w:rsidRPr="008C5983">
        <w:rPr>
          <w:bCs/>
          <w:color w:val="000000" w:themeColor="text1"/>
          <w:sz w:val="16"/>
          <w:szCs w:val="16"/>
        </w:rPr>
        <w:t>пролетел по прямой около двухсот метров. После самолетов Кудашева и Гаккеля это был третий русский самолет, поднявшийся в воздух.</w:t>
      </w:r>
    </w:p>
    <w:p w14:paraId="77F7E9B5" w14:textId="77777777" w:rsidR="008C196E" w:rsidRPr="008C5983" w:rsidRDefault="008C196E" w:rsidP="00183F5A">
      <w:pPr>
        <w:jc w:val="both"/>
        <w:rPr>
          <w:bCs/>
          <w:i/>
          <w:color w:val="000000" w:themeColor="text1"/>
          <w:sz w:val="16"/>
          <w:szCs w:val="16"/>
        </w:rPr>
      </w:pPr>
    </w:p>
    <w:p w14:paraId="7CCDC614" w14:textId="75C4E888"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3 </w:t>
      </w:r>
      <w:r w:rsidR="00915628" w:rsidRPr="008C5983">
        <w:rPr>
          <w:b w:val="0"/>
          <w:bCs/>
          <w:color w:val="000000" w:themeColor="text1"/>
          <w:sz w:val="16"/>
          <w:szCs w:val="16"/>
        </w:rPr>
        <w:t xml:space="preserve">(16) </w:t>
      </w:r>
      <w:r w:rsidRPr="008C5983">
        <w:rPr>
          <w:b w:val="0"/>
          <w:bCs/>
          <w:color w:val="000000" w:themeColor="text1"/>
          <w:sz w:val="16"/>
          <w:szCs w:val="16"/>
        </w:rPr>
        <w:t>июня 1910 г. на самолёте своей конструкции совершил полёт И.И. Сикорский — вто</w:t>
      </w:r>
      <w:r w:rsidRPr="008C5983">
        <w:rPr>
          <w:b w:val="0"/>
          <w:bCs/>
          <w:color w:val="000000" w:themeColor="text1"/>
          <w:sz w:val="16"/>
          <w:szCs w:val="16"/>
        </w:rPr>
        <w:softHyphen/>
        <w:t>рой полёт в России (г. Киев) (15815).</w:t>
      </w:r>
    </w:p>
    <w:p w14:paraId="7D34DAE2" w14:textId="77777777" w:rsidR="008C196E" w:rsidRPr="008C5983" w:rsidRDefault="008C196E" w:rsidP="00183F5A">
      <w:pPr>
        <w:pStyle w:val="aa"/>
        <w:rPr>
          <w:b w:val="0"/>
          <w:bCs/>
          <w:color w:val="000000" w:themeColor="text1"/>
          <w:sz w:val="16"/>
          <w:szCs w:val="16"/>
        </w:rPr>
      </w:pPr>
    </w:p>
    <w:p w14:paraId="6FBE0669" w14:textId="5F9F9F7D"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3 июня </w:t>
      </w:r>
      <w:r w:rsidR="00915628" w:rsidRPr="008C5983">
        <w:rPr>
          <w:bCs/>
          <w:color w:val="000000" w:themeColor="text1"/>
          <w:sz w:val="16"/>
          <w:szCs w:val="16"/>
        </w:rPr>
        <w:t xml:space="preserve">(16) </w:t>
      </w:r>
      <w:r w:rsidRPr="008C5983">
        <w:rPr>
          <w:bCs/>
          <w:color w:val="000000" w:themeColor="text1"/>
          <w:sz w:val="16"/>
          <w:szCs w:val="16"/>
        </w:rPr>
        <w:t xml:space="preserve">в 1910 году </w:t>
      </w:r>
      <w:r w:rsidR="00915628" w:rsidRPr="008C5983">
        <w:rPr>
          <w:bCs/>
          <w:color w:val="000000" w:themeColor="text1"/>
          <w:sz w:val="16"/>
          <w:szCs w:val="16"/>
        </w:rPr>
        <w:t xml:space="preserve">был </w:t>
      </w:r>
      <w:r w:rsidRPr="008C5983">
        <w:rPr>
          <w:bCs/>
          <w:color w:val="000000" w:themeColor="text1"/>
          <w:sz w:val="16"/>
          <w:szCs w:val="16"/>
        </w:rPr>
        <w:t xml:space="preserve">первый полет самолета </w:t>
      </w:r>
      <w:hyperlink r:id="rId13" w:tgtFrame="_blank" w:history="1">
        <w:r w:rsidRPr="008C5983">
          <w:rPr>
            <w:bCs/>
            <w:color w:val="000000" w:themeColor="text1"/>
            <w:sz w:val="16"/>
            <w:szCs w:val="16"/>
          </w:rPr>
          <w:t xml:space="preserve">«С-2» («БИС-2») </w:t>
        </w:r>
      </w:hyperlink>
      <w:proofErr w:type="spellStart"/>
      <w:r w:rsidRPr="008C5983">
        <w:rPr>
          <w:bCs/>
          <w:color w:val="000000" w:themeColor="text1"/>
          <w:sz w:val="16"/>
          <w:szCs w:val="16"/>
        </w:rPr>
        <w:t>И.Сикорского</w:t>
      </w:r>
      <w:proofErr w:type="spellEnd"/>
      <w:r w:rsidRPr="008C5983">
        <w:rPr>
          <w:bCs/>
          <w:color w:val="000000" w:themeColor="text1"/>
          <w:sz w:val="16"/>
          <w:szCs w:val="16"/>
        </w:rPr>
        <w:t xml:space="preserve">. Самолет пролетел 200 м на высоте 1-1,5 м за 12 с. Это был третий в России полет самолета отечественной конструкции. 30 июня 1910 года при попытке полета по кругу самолет упал, Сикорский не пострадал. 3 июня 1910 июня, утро выдалось в Киеве тихим и безоблачным. Дул легкий ветерок. Вся команда была в сборе. «БиС-2» выкатили из ангара. Игорь занял место пилота. "Контакт!" Мотор сразу заработал. После прогрева пилот дал максимальный газ. Три человека едва удерживали рвущуюся в небо машину. По команде они отпустили аэроплан. Приборов на борту никаких не было. Скорость пилот ощущал по набегающему потоку воздуха. В этот раз скорость машины была значительно больше, чем при прежних попытках взлета. Вот уже поднят хвост. Плавное движение ручки на себя - и аэроплан в воздухе. Сикорский сконцентрировал все свое внимание на управлении машиной, ведь в воздух он поднимался раньше только в качестве пассажира. Осторожно действуя ручками, пилот опробовал эффективность рулей и продолжал вести самолет в метре над землей. Секунды полета показались вечностью. Потом аппарат коснулся земли и покатился. Игорь выключил зажигание. После полной остановки понял - свершилось! Наконец-то он выполнил первый в жизни самостоятельный полет, и аппарат был собственной конструкции. К нему бежали друзья и случайные свидетели полета. Все были возбуждены, восхищению не было предела. Спортивные комиссары Киевского общества воздухоплавания зафиксировали: дальность полета - 200 м, длительность - 12 с, высота - 1 - 1,5 м. Это был второй в России полет самолета отечественной конструкции. (Первым же был аэроплан профессора устойчивости сооружений инженерно-строительного факультета КПИ, инженера путей сообщения князя </w:t>
      </w:r>
      <w:proofErr w:type="spellStart"/>
      <w:r w:rsidRPr="008C5983">
        <w:rPr>
          <w:bCs/>
          <w:color w:val="000000" w:themeColor="text1"/>
          <w:sz w:val="16"/>
          <w:szCs w:val="16"/>
        </w:rPr>
        <w:t>А.С.Кудашева</w:t>
      </w:r>
      <w:proofErr w:type="spellEnd"/>
      <w:r w:rsidRPr="008C5983">
        <w:rPr>
          <w:bCs/>
          <w:color w:val="000000" w:themeColor="text1"/>
          <w:sz w:val="16"/>
          <w:szCs w:val="16"/>
        </w:rPr>
        <w:t xml:space="preserve">. Третьим самолетом отечественной конструкции, поднявшимся в воздух, был аэроплан русского инженера </w:t>
      </w:r>
      <w:proofErr w:type="spellStart"/>
      <w:r w:rsidRPr="008C5983">
        <w:rPr>
          <w:bCs/>
          <w:color w:val="000000" w:themeColor="text1"/>
          <w:sz w:val="16"/>
          <w:szCs w:val="16"/>
        </w:rPr>
        <w:t>Я.М.Гаккеля</w:t>
      </w:r>
      <w:proofErr w:type="spellEnd"/>
      <w:r w:rsidRPr="008C5983">
        <w:rPr>
          <w:bCs/>
          <w:color w:val="000000" w:themeColor="text1"/>
          <w:sz w:val="16"/>
          <w:szCs w:val="16"/>
        </w:rPr>
        <w:t xml:space="preserve">. 6 июня 1910 года этот аппарат под управлением </w:t>
      </w:r>
      <w:proofErr w:type="spellStart"/>
      <w:r w:rsidRPr="008C5983">
        <w:rPr>
          <w:bCs/>
          <w:color w:val="000000" w:themeColor="text1"/>
          <w:sz w:val="16"/>
          <w:szCs w:val="16"/>
        </w:rPr>
        <w:t>В.Ф.Булгакова</w:t>
      </w:r>
      <w:proofErr w:type="spellEnd"/>
      <w:r w:rsidRPr="008C5983">
        <w:rPr>
          <w:bCs/>
          <w:color w:val="000000" w:themeColor="text1"/>
          <w:sz w:val="16"/>
          <w:szCs w:val="16"/>
        </w:rPr>
        <w:t xml:space="preserve"> пролетел по прямой более 150 метров.)</w:t>
      </w:r>
    </w:p>
    <w:p w14:paraId="6808E327" w14:textId="77777777" w:rsidR="008C196E" w:rsidRPr="008C5983" w:rsidRDefault="008C196E" w:rsidP="00183F5A">
      <w:pPr>
        <w:jc w:val="both"/>
        <w:rPr>
          <w:bCs/>
          <w:color w:val="000000" w:themeColor="text1"/>
          <w:sz w:val="16"/>
          <w:szCs w:val="16"/>
        </w:rPr>
      </w:pPr>
    </w:p>
    <w:p w14:paraId="68DAC8D7" w14:textId="73C35E86" w:rsidR="00AF1568" w:rsidRPr="008C5983" w:rsidRDefault="00AF1568" w:rsidP="00183F5A">
      <w:pPr>
        <w:pStyle w:val="15"/>
        <w:spacing w:line="240" w:lineRule="auto"/>
        <w:jc w:val="both"/>
        <w:rPr>
          <w:bCs/>
          <w:color w:val="0070C0"/>
          <w:sz w:val="16"/>
          <w:szCs w:val="16"/>
        </w:rPr>
      </w:pPr>
      <w:r w:rsidRPr="008C5983">
        <w:rPr>
          <w:bCs/>
          <w:color w:val="0070C0"/>
          <w:sz w:val="16"/>
          <w:szCs w:val="16"/>
        </w:rPr>
        <w:t xml:space="preserve">3 (16) июня 1910 г. студент Киевского политехнического института Игорь </w:t>
      </w:r>
      <w:proofErr w:type="spellStart"/>
      <w:r w:rsidRPr="008C5983">
        <w:rPr>
          <w:bCs/>
          <w:color w:val="0070C0"/>
          <w:sz w:val="16"/>
          <w:szCs w:val="16"/>
        </w:rPr>
        <w:t>Ивановнч</w:t>
      </w:r>
      <w:proofErr w:type="spellEnd"/>
      <w:r w:rsidRPr="008C5983">
        <w:rPr>
          <w:bCs/>
          <w:color w:val="0070C0"/>
          <w:sz w:val="16"/>
          <w:szCs w:val="16"/>
        </w:rPr>
        <w:t xml:space="preserve"> </w:t>
      </w:r>
      <w:r w:rsidRPr="008C5983">
        <w:rPr>
          <w:bCs/>
          <w:color w:val="0070C0"/>
          <w:sz w:val="16"/>
          <w:szCs w:val="16"/>
          <w:u w:val="single"/>
        </w:rPr>
        <w:t>Сикорский</w:t>
      </w:r>
      <w:r w:rsidRPr="008C5983">
        <w:rPr>
          <w:bCs/>
          <w:color w:val="0070C0"/>
          <w:sz w:val="16"/>
          <w:szCs w:val="16"/>
        </w:rPr>
        <w:t xml:space="preserve"> </w:t>
      </w:r>
      <w:proofErr w:type="spellStart"/>
      <w:r w:rsidRPr="008C5983">
        <w:rPr>
          <w:bCs/>
          <w:color w:val="0070C0"/>
          <w:sz w:val="16"/>
          <w:szCs w:val="16"/>
        </w:rPr>
        <w:t>совериил</w:t>
      </w:r>
      <w:proofErr w:type="spellEnd"/>
      <w:r w:rsidRPr="008C5983">
        <w:rPr>
          <w:bCs/>
          <w:color w:val="0070C0"/>
          <w:sz w:val="16"/>
          <w:szCs w:val="16"/>
        </w:rPr>
        <w:t xml:space="preserve"> первый полет на самолете БиС~2, построенном им совместно со студентом того же института Федором. Ивановичем Былинкиным. Самолет БиС-2 - биплан с мотором </w:t>
      </w:r>
      <w:proofErr w:type="spellStart"/>
      <w:r w:rsidRPr="008C5983">
        <w:rPr>
          <w:bCs/>
          <w:color w:val="0070C0"/>
          <w:sz w:val="16"/>
          <w:szCs w:val="16"/>
        </w:rPr>
        <w:t>Анзани</w:t>
      </w:r>
      <w:proofErr w:type="spellEnd"/>
      <w:r w:rsidRPr="008C5983">
        <w:rPr>
          <w:bCs/>
          <w:color w:val="0070C0"/>
          <w:sz w:val="16"/>
          <w:szCs w:val="16"/>
        </w:rPr>
        <w:t xml:space="preserve"> 25 л.с. и тянущим винтом был третий по </w:t>
      </w:r>
      <w:proofErr w:type="spellStart"/>
      <w:proofErr w:type="gramStart"/>
      <w:r w:rsidRPr="008C5983">
        <w:rPr>
          <w:bCs/>
          <w:color w:val="0070C0"/>
          <w:sz w:val="16"/>
          <w:szCs w:val="16"/>
        </w:rPr>
        <w:t>счету,</w:t>
      </w:r>
      <w:r w:rsidRPr="008C5983">
        <w:rPr>
          <w:bCs/>
          <w:color w:val="0070C0"/>
          <w:sz w:val="16"/>
          <w:szCs w:val="16"/>
          <w:vertAlign w:val="superscript"/>
        </w:rPr>
        <w:t>;</w:t>
      </w:r>
      <w:proofErr w:type="gramEnd"/>
      <w:r w:rsidRPr="008C5983">
        <w:rPr>
          <w:bCs/>
          <w:color w:val="0070C0"/>
          <w:sz w:val="16"/>
          <w:szCs w:val="16"/>
        </w:rPr>
        <w:t>удачно</w:t>
      </w:r>
      <w:proofErr w:type="spellEnd"/>
      <w:r w:rsidRPr="008C5983">
        <w:rPr>
          <w:bCs/>
          <w:color w:val="0070C0"/>
          <w:sz w:val="16"/>
          <w:szCs w:val="16"/>
        </w:rPr>
        <w:t xml:space="preserve"> летавший самолет русской  конструкции.</w:t>
      </w:r>
    </w:p>
    <w:p w14:paraId="2C57C51C" w14:textId="77777777" w:rsidR="00AF1568" w:rsidRPr="008C5983" w:rsidRDefault="00AF1568" w:rsidP="00183F5A">
      <w:pPr>
        <w:pStyle w:val="15"/>
        <w:spacing w:line="240" w:lineRule="auto"/>
        <w:jc w:val="both"/>
        <w:rPr>
          <w:bCs/>
          <w:color w:val="0070C0"/>
          <w:sz w:val="16"/>
          <w:szCs w:val="16"/>
        </w:rPr>
      </w:pPr>
      <w:r w:rsidRPr="008C5983">
        <w:rPr>
          <w:bCs/>
          <w:color w:val="0070C0"/>
          <w:sz w:val="16"/>
          <w:szCs w:val="16"/>
        </w:rPr>
        <w:t>/</w:t>
      </w:r>
      <w:proofErr w:type="spellStart"/>
      <w:r w:rsidRPr="008C5983">
        <w:rPr>
          <w:bCs/>
          <w:color w:val="0070C0"/>
          <w:sz w:val="16"/>
          <w:szCs w:val="16"/>
        </w:rPr>
        <w:t>Г.П.Адлер</w:t>
      </w:r>
      <w:proofErr w:type="spellEnd"/>
      <w:r w:rsidRPr="008C5983">
        <w:rPr>
          <w:bCs/>
          <w:color w:val="0070C0"/>
          <w:sz w:val="16"/>
          <w:szCs w:val="16"/>
        </w:rPr>
        <w:t xml:space="preserve">. Развитие русских авиационных конструкций до начала </w:t>
      </w:r>
      <w:r w:rsidRPr="008C5983">
        <w:rPr>
          <w:bCs/>
          <w:color w:val="0070C0"/>
          <w:sz w:val="16"/>
          <w:szCs w:val="16"/>
          <w:u w:val="single"/>
        </w:rPr>
        <w:t>первой</w:t>
      </w:r>
      <w:r w:rsidRPr="008C5983">
        <w:rPr>
          <w:bCs/>
          <w:color w:val="0070C0"/>
          <w:sz w:val="16"/>
          <w:szCs w:val="16"/>
        </w:rPr>
        <w:t xml:space="preserve"> мировой войны, 1946/ (23320).</w:t>
      </w:r>
    </w:p>
    <w:p w14:paraId="3E319751" w14:textId="77777777" w:rsidR="00AF1568" w:rsidRPr="008C5983" w:rsidRDefault="00AF1568" w:rsidP="00183F5A">
      <w:pPr>
        <w:pStyle w:val="15"/>
        <w:spacing w:line="240" w:lineRule="auto"/>
        <w:jc w:val="both"/>
        <w:rPr>
          <w:bCs/>
          <w:color w:val="0070C0"/>
          <w:sz w:val="16"/>
          <w:szCs w:val="16"/>
        </w:rPr>
      </w:pPr>
    </w:p>
    <w:p w14:paraId="4B17FD6D" w14:textId="07188F36" w:rsidR="00DD3620" w:rsidRPr="002D65D1" w:rsidRDefault="00DD3620" w:rsidP="00183F5A">
      <w:pPr>
        <w:jc w:val="both"/>
        <w:rPr>
          <w:color w:val="0070C0"/>
          <w:sz w:val="16"/>
          <w:szCs w:val="16"/>
        </w:rPr>
      </w:pPr>
      <w:r>
        <w:rPr>
          <w:color w:val="0070C0"/>
          <w:sz w:val="16"/>
          <w:szCs w:val="16"/>
        </w:rPr>
        <w:t>3 (</w:t>
      </w:r>
      <w:r w:rsidRPr="002D65D1">
        <w:rPr>
          <w:color w:val="0070C0"/>
          <w:sz w:val="16"/>
          <w:szCs w:val="16"/>
        </w:rPr>
        <w:t>16</w:t>
      </w:r>
      <w:r>
        <w:rPr>
          <w:color w:val="0070C0"/>
          <w:sz w:val="16"/>
          <w:szCs w:val="16"/>
        </w:rPr>
        <w:t>)</w:t>
      </w:r>
      <w:r w:rsidRPr="002D65D1">
        <w:rPr>
          <w:color w:val="0070C0"/>
          <w:sz w:val="16"/>
          <w:szCs w:val="16"/>
        </w:rPr>
        <w:t xml:space="preserve"> июня 1910 г., по сообщению «Киевлянина» (1910. № 165) в 5 утра состоялся первый полет первого русского моно</w:t>
      </w:r>
      <w:r w:rsidRPr="002D65D1">
        <w:rPr>
          <w:color w:val="0070C0"/>
          <w:sz w:val="16"/>
          <w:szCs w:val="16"/>
        </w:rPr>
        <w:softHyphen/>
        <w:t xml:space="preserve">плана </w:t>
      </w:r>
      <w:proofErr w:type="spellStart"/>
      <w:r w:rsidRPr="002D65D1">
        <w:rPr>
          <w:color w:val="0070C0"/>
          <w:sz w:val="16"/>
          <w:szCs w:val="16"/>
        </w:rPr>
        <w:t>БиС</w:t>
      </w:r>
      <w:proofErr w:type="spellEnd"/>
      <w:r w:rsidRPr="002D65D1">
        <w:rPr>
          <w:color w:val="0070C0"/>
          <w:sz w:val="16"/>
          <w:szCs w:val="16"/>
        </w:rPr>
        <w:t xml:space="preserve"> под управлением И. И. Сикорского над Куреневкой. Высота 12—15 метров» (24177).</w:t>
      </w:r>
    </w:p>
    <w:p w14:paraId="72621AAF" w14:textId="77777777" w:rsidR="00DD3620" w:rsidRPr="002D65D1" w:rsidRDefault="00DD3620" w:rsidP="00183F5A">
      <w:pPr>
        <w:jc w:val="both"/>
        <w:rPr>
          <w:color w:val="0070C0"/>
          <w:sz w:val="16"/>
          <w:szCs w:val="16"/>
          <w:lang w:bidi="en-US"/>
        </w:rPr>
      </w:pPr>
    </w:p>
    <w:p w14:paraId="4F71DE2E" w14:textId="77777777" w:rsidR="00045875" w:rsidRPr="008C5983" w:rsidRDefault="00045875"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5E65685F" w14:textId="77777777" w:rsidR="00045875" w:rsidRPr="008C5983" w:rsidRDefault="00045875" w:rsidP="00183F5A">
      <w:pPr>
        <w:shd w:val="clear" w:color="auto" w:fill="FFFFFF"/>
        <w:jc w:val="both"/>
        <w:rPr>
          <w:bCs/>
          <w:i/>
          <w:color w:val="000000" w:themeColor="text1"/>
          <w:sz w:val="16"/>
          <w:szCs w:val="16"/>
        </w:rPr>
      </w:pPr>
    </w:p>
    <w:p w14:paraId="5EBB08A1" w14:textId="77777777" w:rsidR="00045875" w:rsidRPr="002D65D1" w:rsidRDefault="00045875" w:rsidP="00183F5A">
      <w:pPr>
        <w:jc w:val="both"/>
        <w:rPr>
          <w:color w:val="0070C0"/>
          <w:sz w:val="16"/>
          <w:szCs w:val="16"/>
        </w:rPr>
      </w:pPr>
      <w:r w:rsidRPr="002D65D1">
        <w:rPr>
          <w:color w:val="0070C0"/>
          <w:sz w:val="16"/>
          <w:szCs w:val="16"/>
        </w:rPr>
        <w:t xml:space="preserve">4 июня 1910 гэ </w:t>
      </w:r>
      <w:proofErr w:type="spellStart"/>
      <w:r w:rsidRPr="002D65D1">
        <w:rPr>
          <w:color w:val="0070C0"/>
          <w:sz w:val="16"/>
          <w:szCs w:val="16"/>
        </w:rPr>
        <w:t>Сикорскии</w:t>
      </w:r>
      <w:proofErr w:type="spellEnd"/>
      <w:r w:rsidRPr="002D65D1">
        <w:rPr>
          <w:color w:val="0070C0"/>
          <w:sz w:val="16"/>
          <w:szCs w:val="16"/>
        </w:rPr>
        <w:t xml:space="preserve"> вырулил БиС-2 на старт с большей уверенностью, на этот раз он решил пролететь большее расстояние. После пробега самолет легко оторвался от земли и поднялся на высоту около 3 м, но потом вдруг стал снижаться и тяжело плюхнул</w:t>
      </w:r>
      <w:r w:rsidRPr="002D65D1">
        <w:rPr>
          <w:color w:val="0070C0"/>
          <w:sz w:val="16"/>
          <w:szCs w:val="16"/>
        </w:rPr>
        <w:softHyphen/>
        <w:t>ся на землю. Так продолжалось при каждой попытке набрать большую высоту. Однажды Игорь выдержал самолет на разбеге несколько дольше, потом плавно взял ручку на себя. Подъем был быстрым и, как сказа</w:t>
      </w:r>
      <w:r w:rsidRPr="002D65D1">
        <w:rPr>
          <w:color w:val="0070C0"/>
          <w:sz w:val="16"/>
          <w:szCs w:val="16"/>
        </w:rPr>
        <w:softHyphen/>
        <w:t xml:space="preserve">ли наблюдатели, выше четырехэтажного дома. Затем опять началось снижение, и помешать ему пилот ничем не мог. На этот раз посадка была грубая, шасси </w:t>
      </w:r>
      <w:proofErr w:type="spellStart"/>
      <w:r w:rsidRPr="002D65D1">
        <w:rPr>
          <w:color w:val="0070C0"/>
          <w:sz w:val="16"/>
          <w:szCs w:val="16"/>
        </w:rPr>
        <w:t>само</w:t>
      </w:r>
      <w:r w:rsidRPr="002D65D1">
        <w:rPr>
          <w:color w:val="0070C0"/>
          <w:sz w:val="16"/>
          <w:szCs w:val="16"/>
        </w:rPr>
        <w:softHyphen/>
        <w:t>ртизировало</w:t>
      </w:r>
      <w:proofErr w:type="spellEnd"/>
      <w:r w:rsidRPr="002D65D1">
        <w:rPr>
          <w:color w:val="0070C0"/>
          <w:sz w:val="16"/>
          <w:szCs w:val="16"/>
        </w:rPr>
        <w:t>, и в следующий момент самолет клюнул носом. Винт разлетелся на куски. Несмотря на полом</w:t>
      </w:r>
      <w:r w:rsidRPr="002D65D1">
        <w:rPr>
          <w:color w:val="0070C0"/>
          <w:sz w:val="16"/>
          <w:szCs w:val="16"/>
        </w:rPr>
        <w:softHyphen/>
        <w:t xml:space="preserve">ку, пилот был опять совершенно счастлив и опьянен </w:t>
      </w:r>
      <w:proofErr w:type="gramStart"/>
      <w:r w:rsidRPr="002D65D1">
        <w:rPr>
          <w:color w:val="0070C0"/>
          <w:sz w:val="16"/>
          <w:szCs w:val="16"/>
        </w:rPr>
        <w:t xml:space="preserve">до- </w:t>
      </w:r>
      <w:proofErr w:type="spellStart"/>
      <w:r w:rsidRPr="002D65D1">
        <w:rPr>
          <w:color w:val="0070C0"/>
          <w:sz w:val="16"/>
          <w:szCs w:val="16"/>
        </w:rPr>
        <w:t>стигнут</w:t>
      </w:r>
      <w:proofErr w:type="spellEnd"/>
      <w:r w:rsidRPr="002D65D1">
        <w:rPr>
          <w:color w:val="0070C0"/>
          <w:sz w:val="16"/>
          <w:szCs w:val="16"/>
        </w:rPr>
        <w:t>-ой</w:t>
      </w:r>
      <w:proofErr w:type="gramEnd"/>
      <w:r w:rsidRPr="002D65D1">
        <w:rPr>
          <w:color w:val="0070C0"/>
          <w:sz w:val="16"/>
          <w:szCs w:val="16"/>
        </w:rPr>
        <w:t xml:space="preserve"> высотой.</w:t>
      </w:r>
    </w:p>
    <w:p w14:paraId="4846EBC5" w14:textId="77777777" w:rsidR="00045875" w:rsidRPr="002D65D1" w:rsidRDefault="00045875" w:rsidP="00183F5A">
      <w:pPr>
        <w:jc w:val="both"/>
        <w:rPr>
          <w:color w:val="0070C0"/>
          <w:sz w:val="16"/>
          <w:szCs w:val="16"/>
        </w:rPr>
      </w:pPr>
      <w:r w:rsidRPr="002D65D1">
        <w:rPr>
          <w:color w:val="0070C0"/>
          <w:sz w:val="16"/>
          <w:szCs w:val="16"/>
        </w:rPr>
        <w:t xml:space="preserve">Анализируя результаты полетов, </w:t>
      </w:r>
      <w:proofErr w:type="spellStart"/>
      <w:r w:rsidRPr="002D65D1">
        <w:rPr>
          <w:color w:val="0070C0"/>
          <w:sz w:val="16"/>
          <w:szCs w:val="16"/>
        </w:rPr>
        <w:t>Сикорскии</w:t>
      </w:r>
      <w:proofErr w:type="spellEnd"/>
      <w:r w:rsidRPr="002D65D1">
        <w:rPr>
          <w:color w:val="0070C0"/>
          <w:sz w:val="16"/>
          <w:szCs w:val="16"/>
        </w:rPr>
        <w:t xml:space="preserve"> не мог понять, почему поведение самолета такое разное вбли</w:t>
      </w:r>
      <w:r w:rsidRPr="002D65D1">
        <w:rPr>
          <w:color w:val="0070C0"/>
          <w:sz w:val="16"/>
          <w:szCs w:val="16"/>
        </w:rPr>
        <w:softHyphen/>
        <w:t>зи земли и в нескольких метрах от нее. Он тогда еще не знал о существовании экранного эффекта, но тем не ме</w:t>
      </w:r>
      <w:r w:rsidRPr="002D65D1">
        <w:rPr>
          <w:color w:val="0070C0"/>
          <w:sz w:val="16"/>
          <w:szCs w:val="16"/>
        </w:rPr>
        <w:softHyphen/>
        <w:t>нее сделал правильный вывод и улучшил несущие свойства крыла, заменив полотно на крыльях на более плотное и покрыв его лаком. Были произведены также и другие мелкие доработки (24177).</w:t>
      </w:r>
    </w:p>
    <w:p w14:paraId="63CFB1E4" w14:textId="77777777" w:rsidR="00045875" w:rsidRPr="002D65D1" w:rsidRDefault="00045875" w:rsidP="00183F5A">
      <w:pPr>
        <w:jc w:val="both"/>
        <w:rPr>
          <w:color w:val="0070C0"/>
          <w:sz w:val="16"/>
          <w:szCs w:val="16"/>
          <w:lang w:bidi="ru-RU"/>
        </w:rPr>
      </w:pPr>
    </w:p>
    <w:p w14:paraId="37FF367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54DA6C1E" w14:textId="77777777" w:rsidR="008C196E" w:rsidRPr="008C5983" w:rsidRDefault="008C196E" w:rsidP="00183F5A">
      <w:pPr>
        <w:jc w:val="both"/>
        <w:rPr>
          <w:bCs/>
          <w:i/>
          <w:color w:val="000000" w:themeColor="text1"/>
          <w:sz w:val="16"/>
          <w:szCs w:val="16"/>
        </w:rPr>
      </w:pPr>
    </w:p>
    <w:p w14:paraId="5A72ADC3" w14:textId="4A5CD3A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4 (17) июня 1910 </w:t>
      </w:r>
      <w:r w:rsidR="00915628" w:rsidRPr="008C5983">
        <w:rPr>
          <w:bCs/>
          <w:color w:val="000000" w:themeColor="text1"/>
          <w:sz w:val="16"/>
          <w:szCs w:val="16"/>
        </w:rPr>
        <w:t>г. состоялось у</w:t>
      </w:r>
      <w:r w:rsidRPr="008C5983">
        <w:rPr>
          <w:bCs/>
          <w:color w:val="000000" w:themeColor="text1"/>
          <w:sz w:val="16"/>
          <w:szCs w:val="16"/>
        </w:rPr>
        <w:t>чредительное собрание членов Саратовского аэроклуба (1137).</w:t>
      </w:r>
    </w:p>
    <w:p w14:paraId="7C80FD22" w14:textId="77777777" w:rsidR="008C196E" w:rsidRPr="008C5983" w:rsidRDefault="008C196E" w:rsidP="00183F5A">
      <w:pPr>
        <w:shd w:val="clear" w:color="auto" w:fill="FFFFFF"/>
        <w:jc w:val="both"/>
        <w:rPr>
          <w:bCs/>
          <w:color w:val="000000" w:themeColor="text1"/>
          <w:sz w:val="16"/>
          <w:szCs w:val="16"/>
        </w:rPr>
      </w:pPr>
    </w:p>
    <w:p w14:paraId="7B7C05BF" w14:textId="57423BF9"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4 </w:t>
      </w:r>
      <w:r w:rsidR="00915628" w:rsidRPr="008C5983">
        <w:rPr>
          <w:bCs/>
          <w:color w:val="000000" w:themeColor="text1"/>
          <w:sz w:val="16"/>
          <w:szCs w:val="16"/>
        </w:rPr>
        <w:t xml:space="preserve">(17) </w:t>
      </w:r>
      <w:r w:rsidRPr="008C5983">
        <w:rPr>
          <w:bCs/>
          <w:color w:val="000000" w:themeColor="text1"/>
          <w:sz w:val="16"/>
          <w:szCs w:val="16"/>
        </w:rPr>
        <w:t>июня 1910</w:t>
      </w:r>
      <w:r w:rsidR="00915628" w:rsidRPr="008C5983">
        <w:rPr>
          <w:bCs/>
          <w:color w:val="000000" w:themeColor="text1"/>
          <w:sz w:val="16"/>
          <w:szCs w:val="16"/>
        </w:rPr>
        <w:t xml:space="preserve"> </w:t>
      </w:r>
      <w:r w:rsidRPr="008C5983">
        <w:rPr>
          <w:bCs/>
          <w:color w:val="000000" w:themeColor="text1"/>
          <w:sz w:val="16"/>
          <w:szCs w:val="16"/>
        </w:rPr>
        <w:t xml:space="preserve">г. </w:t>
      </w:r>
      <w:r w:rsidR="00915628" w:rsidRPr="008C5983">
        <w:rPr>
          <w:bCs/>
          <w:color w:val="000000" w:themeColor="text1"/>
          <w:sz w:val="16"/>
          <w:szCs w:val="16"/>
        </w:rPr>
        <w:t>состоялось у</w:t>
      </w:r>
      <w:r w:rsidRPr="008C5983">
        <w:rPr>
          <w:bCs/>
          <w:color w:val="000000" w:themeColor="text1"/>
          <w:sz w:val="16"/>
          <w:szCs w:val="16"/>
        </w:rPr>
        <w:t>чредительное собрание членов Саратовского аэроклуба (11425).</w:t>
      </w:r>
    </w:p>
    <w:p w14:paraId="5FF56F17" w14:textId="77777777" w:rsidR="008C196E" w:rsidRPr="008C5983" w:rsidRDefault="008C196E" w:rsidP="00183F5A">
      <w:pPr>
        <w:shd w:val="clear" w:color="auto" w:fill="FFFFFF"/>
        <w:jc w:val="both"/>
        <w:rPr>
          <w:bCs/>
          <w:color w:val="000000" w:themeColor="text1"/>
          <w:sz w:val="16"/>
          <w:szCs w:val="16"/>
        </w:rPr>
      </w:pPr>
    </w:p>
    <w:p w14:paraId="63A36C2D" w14:textId="5299B5FC" w:rsidR="00DD3620" w:rsidRPr="002D65D1" w:rsidRDefault="00DD3620" w:rsidP="00183F5A">
      <w:pPr>
        <w:jc w:val="both"/>
        <w:rPr>
          <w:color w:val="0070C0"/>
          <w:sz w:val="16"/>
          <w:szCs w:val="16"/>
          <w:lang w:bidi="en-US"/>
        </w:rPr>
      </w:pPr>
      <w:r>
        <w:rPr>
          <w:color w:val="0070C0"/>
          <w:sz w:val="16"/>
          <w:szCs w:val="16"/>
          <w:lang w:bidi="en-US"/>
        </w:rPr>
        <w:t>4 (</w:t>
      </w:r>
      <w:r w:rsidRPr="002D65D1">
        <w:rPr>
          <w:color w:val="0070C0"/>
          <w:sz w:val="16"/>
          <w:szCs w:val="16"/>
          <w:lang w:bidi="en-US"/>
        </w:rPr>
        <w:t>17</w:t>
      </w:r>
      <w:r>
        <w:rPr>
          <w:color w:val="0070C0"/>
          <w:sz w:val="16"/>
          <w:szCs w:val="16"/>
          <w:lang w:bidi="en-US"/>
        </w:rPr>
        <w:t>)</w:t>
      </w:r>
      <w:r w:rsidRPr="002D65D1">
        <w:rPr>
          <w:color w:val="0070C0"/>
          <w:sz w:val="16"/>
          <w:szCs w:val="16"/>
          <w:lang w:bidi="en-US"/>
        </w:rPr>
        <w:t xml:space="preserve"> июня 1910 г. в Саратове был основан Саратовский аэроклуб (23545) (САК).</w:t>
      </w:r>
    </w:p>
    <w:p w14:paraId="0F79E101" w14:textId="77777777" w:rsidR="00DD3620" w:rsidRPr="002D65D1" w:rsidRDefault="00DD3620" w:rsidP="00183F5A">
      <w:pPr>
        <w:jc w:val="both"/>
        <w:rPr>
          <w:color w:val="0070C0"/>
          <w:sz w:val="16"/>
          <w:szCs w:val="16"/>
          <w:lang w:bidi="en-US"/>
        </w:rPr>
      </w:pPr>
    </w:p>
    <w:p w14:paraId="65B3A530" w14:textId="77777777" w:rsidR="008C196E" w:rsidRPr="008C5983" w:rsidRDefault="008C196E" w:rsidP="00183F5A">
      <w:pPr>
        <w:shd w:val="clear" w:color="auto" w:fill="FFFFFF"/>
        <w:jc w:val="both"/>
        <w:rPr>
          <w:bCs/>
          <w:i/>
          <w:iCs/>
          <w:color w:val="000000" w:themeColor="text1"/>
          <w:sz w:val="16"/>
          <w:szCs w:val="16"/>
        </w:rPr>
      </w:pPr>
      <w:r w:rsidRPr="008C5983">
        <w:rPr>
          <w:bCs/>
          <w:i/>
          <w:iCs/>
          <w:color w:val="000000" w:themeColor="text1"/>
          <w:sz w:val="16"/>
          <w:szCs w:val="16"/>
        </w:rPr>
        <w:t>Авиация и воздухоплавание за рубежом:</w:t>
      </w:r>
    </w:p>
    <w:p w14:paraId="37D5087E" w14:textId="77777777" w:rsidR="008C196E" w:rsidRPr="008C5983" w:rsidRDefault="008C196E" w:rsidP="00183F5A">
      <w:pPr>
        <w:shd w:val="clear" w:color="auto" w:fill="FFFFFF"/>
        <w:jc w:val="both"/>
        <w:rPr>
          <w:bCs/>
          <w:i/>
          <w:iCs/>
          <w:color w:val="000000" w:themeColor="text1"/>
          <w:sz w:val="16"/>
          <w:szCs w:val="16"/>
        </w:rPr>
      </w:pPr>
    </w:p>
    <w:p w14:paraId="02B38C64" w14:textId="77777777" w:rsidR="008C196E" w:rsidRPr="008C5983" w:rsidRDefault="008C196E" w:rsidP="00183F5A">
      <w:pPr>
        <w:jc w:val="both"/>
        <w:rPr>
          <w:bCs/>
          <w:color w:val="0070C0"/>
          <w:sz w:val="16"/>
          <w:szCs w:val="16"/>
        </w:rPr>
      </w:pPr>
      <w:r w:rsidRPr="008C5983">
        <w:rPr>
          <w:bCs/>
          <w:color w:val="0070C0"/>
          <w:sz w:val="16"/>
          <w:szCs w:val="16"/>
        </w:rPr>
        <w:t xml:space="preserve">4 (17) июня 1910 румынский инженер и изобретатель </w:t>
      </w:r>
      <w:proofErr w:type="spellStart"/>
      <w:r w:rsidRPr="008C5983">
        <w:rPr>
          <w:bCs/>
          <w:color w:val="0070C0"/>
          <w:sz w:val="16"/>
          <w:szCs w:val="16"/>
        </w:rPr>
        <w:t>Аурел</w:t>
      </w:r>
      <w:proofErr w:type="spellEnd"/>
      <w:r w:rsidRPr="008C5983">
        <w:rPr>
          <w:bCs/>
          <w:color w:val="0070C0"/>
          <w:sz w:val="16"/>
          <w:szCs w:val="16"/>
        </w:rPr>
        <w:t xml:space="preserve"> </w:t>
      </w:r>
      <w:proofErr w:type="spellStart"/>
      <w:r w:rsidRPr="008C5983">
        <w:rPr>
          <w:bCs/>
          <w:color w:val="0070C0"/>
          <w:sz w:val="16"/>
          <w:szCs w:val="16"/>
        </w:rPr>
        <w:t>Влайку</w:t>
      </w:r>
      <w:proofErr w:type="spellEnd"/>
      <w:r w:rsidRPr="008C5983">
        <w:rPr>
          <w:bCs/>
          <w:color w:val="0070C0"/>
          <w:sz w:val="16"/>
          <w:szCs w:val="16"/>
        </w:rPr>
        <w:t xml:space="preserve"> запускает свой первый самолет </w:t>
      </w:r>
      <w:proofErr w:type="spellStart"/>
      <w:r w:rsidRPr="008C5983">
        <w:rPr>
          <w:bCs/>
          <w:color w:val="0070C0"/>
          <w:sz w:val="16"/>
          <w:szCs w:val="16"/>
        </w:rPr>
        <w:t>Vlaicu</w:t>
      </w:r>
      <w:proofErr w:type="spellEnd"/>
      <w:r w:rsidRPr="008C5983">
        <w:rPr>
          <w:bCs/>
          <w:color w:val="0070C0"/>
          <w:sz w:val="16"/>
          <w:szCs w:val="16"/>
        </w:rPr>
        <w:t xml:space="preserve"> I (20330).</w:t>
      </w:r>
    </w:p>
    <w:p w14:paraId="3D1D77CC" w14:textId="77777777" w:rsidR="008C196E" w:rsidRPr="008C5983" w:rsidRDefault="008C196E" w:rsidP="00183F5A">
      <w:pPr>
        <w:jc w:val="both"/>
        <w:rPr>
          <w:bCs/>
          <w:color w:val="0070C0"/>
          <w:sz w:val="16"/>
          <w:szCs w:val="16"/>
        </w:rPr>
      </w:pPr>
    </w:p>
    <w:p w14:paraId="2E89B20B" w14:textId="77777777" w:rsidR="008C196E" w:rsidRPr="008C5983" w:rsidRDefault="008C196E" w:rsidP="00183F5A">
      <w:pPr>
        <w:pStyle w:val="230"/>
        <w:shd w:val="clear" w:color="auto" w:fill="auto"/>
        <w:spacing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 xml:space="preserve">4 (17) июня 1910 г. состоялся первый полет моноплана </w:t>
      </w:r>
      <w:r w:rsidRPr="008C5983">
        <w:rPr>
          <w:rFonts w:ascii="Times New Roman" w:hAnsi="Times New Roman" w:cs="Times New Roman"/>
          <w:bCs/>
          <w:color w:val="0070C0"/>
          <w:sz w:val="16"/>
          <w:szCs w:val="16"/>
          <w:lang w:val="en-US"/>
        </w:rPr>
        <w:t>Vlaicu</w:t>
      </w:r>
      <w:r w:rsidRPr="008C5983">
        <w:rPr>
          <w:rFonts w:ascii="Times New Roman" w:hAnsi="Times New Roman" w:cs="Times New Roman"/>
          <w:bCs/>
          <w:color w:val="0070C0"/>
          <w:sz w:val="16"/>
          <w:szCs w:val="16"/>
        </w:rPr>
        <w:t xml:space="preserve"> I - десятиметровая алюминиевая труба, к которой крепились крыло, хвосто</w:t>
      </w:r>
      <w:r w:rsidRPr="008C5983">
        <w:rPr>
          <w:rFonts w:ascii="Times New Roman" w:hAnsi="Times New Roman" w:cs="Times New Roman"/>
          <w:bCs/>
          <w:color w:val="0070C0"/>
          <w:sz w:val="16"/>
          <w:szCs w:val="16"/>
        </w:rPr>
        <w:softHyphen/>
        <w:t>вое и переднее оперения, а снизу-тре</w:t>
      </w:r>
      <w:r w:rsidRPr="008C5983">
        <w:rPr>
          <w:rFonts w:ascii="Times New Roman" w:hAnsi="Times New Roman" w:cs="Times New Roman"/>
          <w:bCs/>
          <w:color w:val="0070C0"/>
          <w:sz w:val="16"/>
          <w:szCs w:val="16"/>
        </w:rPr>
        <w:softHyphen/>
        <w:t xml:space="preserve">угольная «клетка» с летчиком, мотором и шасси. Труба служила и осью вращения двух воздушных винтов, и уже осенью того же года самолет принял успешное участие в учениях румынской армии, перевезя донесения из г. Слатин в г. </w:t>
      </w:r>
      <w:proofErr w:type="spellStart"/>
      <w:r w:rsidRPr="008C5983">
        <w:rPr>
          <w:rFonts w:ascii="Times New Roman" w:hAnsi="Times New Roman" w:cs="Times New Roman"/>
          <w:bCs/>
          <w:color w:val="0070C0"/>
          <w:sz w:val="16"/>
          <w:szCs w:val="16"/>
        </w:rPr>
        <w:t>Пьятра-Ольт</w:t>
      </w:r>
      <w:proofErr w:type="spellEnd"/>
      <w:r w:rsidRPr="008C5983">
        <w:rPr>
          <w:rFonts w:ascii="Times New Roman" w:hAnsi="Times New Roman" w:cs="Times New Roman"/>
          <w:bCs/>
          <w:color w:val="0070C0"/>
          <w:sz w:val="16"/>
          <w:szCs w:val="16"/>
        </w:rPr>
        <w:t xml:space="preserve">- всего 13 км по прямой, но через реку </w:t>
      </w:r>
      <w:proofErr w:type="spellStart"/>
      <w:r w:rsidRPr="008C5983">
        <w:rPr>
          <w:rFonts w:ascii="Times New Roman" w:hAnsi="Times New Roman" w:cs="Times New Roman"/>
          <w:bCs/>
          <w:color w:val="0070C0"/>
          <w:sz w:val="16"/>
          <w:szCs w:val="16"/>
        </w:rPr>
        <w:t>Ольт</w:t>
      </w:r>
      <w:proofErr w:type="spellEnd"/>
      <w:r w:rsidRPr="008C5983">
        <w:rPr>
          <w:rFonts w:ascii="Times New Roman" w:hAnsi="Times New Roman" w:cs="Times New Roman"/>
          <w:bCs/>
          <w:color w:val="0070C0"/>
          <w:sz w:val="16"/>
          <w:szCs w:val="16"/>
        </w:rPr>
        <w:t xml:space="preserve">. Самолет </w:t>
      </w:r>
      <w:r w:rsidRPr="008C5983">
        <w:rPr>
          <w:rFonts w:ascii="Times New Roman" w:hAnsi="Times New Roman" w:cs="Times New Roman"/>
          <w:bCs/>
          <w:color w:val="0070C0"/>
          <w:sz w:val="16"/>
          <w:szCs w:val="16"/>
          <w:lang w:val="en-US"/>
        </w:rPr>
        <w:t>Vlaicu</w:t>
      </w:r>
      <w:r w:rsidRPr="008C5983">
        <w:rPr>
          <w:rFonts w:ascii="Times New Roman" w:hAnsi="Times New Roman" w:cs="Times New Roman"/>
          <w:bCs/>
          <w:color w:val="0070C0"/>
          <w:sz w:val="16"/>
          <w:szCs w:val="16"/>
        </w:rPr>
        <w:t xml:space="preserve"> I, в от</w:t>
      </w:r>
      <w:r w:rsidRPr="008C5983">
        <w:rPr>
          <w:rFonts w:ascii="Times New Roman" w:hAnsi="Times New Roman" w:cs="Times New Roman"/>
          <w:bCs/>
          <w:color w:val="0070C0"/>
          <w:sz w:val="16"/>
          <w:szCs w:val="16"/>
        </w:rPr>
        <w:softHyphen/>
        <w:t>личие от более позднего второго экзем</w:t>
      </w:r>
      <w:r w:rsidRPr="008C5983">
        <w:rPr>
          <w:rFonts w:ascii="Times New Roman" w:hAnsi="Times New Roman" w:cs="Times New Roman"/>
          <w:bCs/>
          <w:color w:val="0070C0"/>
          <w:sz w:val="16"/>
          <w:szCs w:val="16"/>
        </w:rPr>
        <w:softHyphen/>
        <w:t xml:space="preserve">пляра </w:t>
      </w:r>
      <w:r w:rsidRPr="008C5983">
        <w:rPr>
          <w:rFonts w:ascii="Times New Roman" w:hAnsi="Times New Roman" w:cs="Times New Roman"/>
          <w:bCs/>
          <w:color w:val="0070C0"/>
          <w:sz w:val="16"/>
          <w:szCs w:val="16"/>
          <w:lang w:val="en-US"/>
        </w:rPr>
        <w:t>Vlaicu</w:t>
      </w:r>
      <w:r w:rsidRPr="008C5983">
        <w:rPr>
          <w:rFonts w:ascii="Times New Roman" w:hAnsi="Times New Roman" w:cs="Times New Roman"/>
          <w:bCs/>
          <w:color w:val="0070C0"/>
          <w:sz w:val="16"/>
          <w:szCs w:val="16"/>
        </w:rPr>
        <w:t xml:space="preserve"> II, вообще не имел управле</w:t>
      </w:r>
      <w:r w:rsidRPr="008C5983">
        <w:rPr>
          <w:rFonts w:ascii="Times New Roman" w:hAnsi="Times New Roman" w:cs="Times New Roman"/>
          <w:bCs/>
          <w:color w:val="0070C0"/>
          <w:sz w:val="16"/>
          <w:szCs w:val="16"/>
        </w:rPr>
        <w:softHyphen/>
        <w:t>ния по крену. Конструктор рассчитывал только на маятниковую устойчивость бла</w:t>
      </w:r>
      <w:r w:rsidRPr="008C5983">
        <w:rPr>
          <w:rFonts w:ascii="Times New Roman" w:hAnsi="Times New Roman" w:cs="Times New Roman"/>
          <w:bCs/>
          <w:color w:val="0070C0"/>
          <w:sz w:val="16"/>
          <w:szCs w:val="16"/>
        </w:rPr>
        <w:softHyphen/>
        <w:t>годаря тому, что летчик и мотор находи</w:t>
      </w:r>
      <w:r w:rsidRPr="008C5983">
        <w:rPr>
          <w:rFonts w:ascii="Times New Roman" w:hAnsi="Times New Roman" w:cs="Times New Roman"/>
          <w:bCs/>
          <w:color w:val="0070C0"/>
          <w:sz w:val="16"/>
          <w:szCs w:val="16"/>
        </w:rPr>
        <w:softHyphen/>
        <w:t>лись заметно ниже крыла. Однако еще в 1908-1909 гг., после многочисленных не</w:t>
      </w:r>
      <w:r w:rsidRPr="008C5983">
        <w:rPr>
          <w:rFonts w:ascii="Times New Roman" w:hAnsi="Times New Roman" w:cs="Times New Roman"/>
          <w:bCs/>
          <w:color w:val="0070C0"/>
          <w:sz w:val="16"/>
          <w:szCs w:val="16"/>
        </w:rPr>
        <w:softHyphen/>
        <w:t>удачных экспериментов, авиаконструк</w:t>
      </w:r>
      <w:r w:rsidRPr="008C5983">
        <w:rPr>
          <w:rFonts w:ascii="Times New Roman" w:hAnsi="Times New Roman" w:cs="Times New Roman"/>
          <w:bCs/>
          <w:color w:val="0070C0"/>
          <w:sz w:val="16"/>
          <w:szCs w:val="16"/>
        </w:rPr>
        <w:softHyphen/>
        <w:t>торы поняли, что маятниковой устойчиво</w:t>
      </w:r>
      <w:r w:rsidRPr="008C5983">
        <w:rPr>
          <w:rFonts w:ascii="Times New Roman" w:hAnsi="Times New Roman" w:cs="Times New Roman"/>
          <w:bCs/>
          <w:color w:val="0070C0"/>
          <w:sz w:val="16"/>
          <w:szCs w:val="16"/>
        </w:rPr>
        <w:softHyphen/>
        <w:t xml:space="preserve">сти недостаточно и управление по крену необходимо. Возможно, сообщения об успешном применении самолета </w:t>
      </w:r>
      <w:proofErr w:type="spellStart"/>
      <w:r w:rsidRPr="008C5983">
        <w:rPr>
          <w:rFonts w:ascii="Times New Roman" w:hAnsi="Times New Roman" w:cs="Times New Roman"/>
          <w:bCs/>
          <w:color w:val="0070C0"/>
          <w:sz w:val="16"/>
          <w:szCs w:val="16"/>
        </w:rPr>
        <w:t>Ауреля</w:t>
      </w:r>
      <w:proofErr w:type="spellEnd"/>
      <w:r w:rsidRPr="008C5983">
        <w:rPr>
          <w:rFonts w:ascii="Times New Roman" w:hAnsi="Times New Roman" w:cs="Times New Roman"/>
          <w:bCs/>
          <w:color w:val="0070C0"/>
          <w:sz w:val="16"/>
          <w:szCs w:val="16"/>
        </w:rPr>
        <w:t xml:space="preserve"> </w:t>
      </w:r>
      <w:proofErr w:type="spellStart"/>
      <w:r w:rsidRPr="008C5983">
        <w:rPr>
          <w:rFonts w:ascii="Times New Roman" w:hAnsi="Times New Roman" w:cs="Times New Roman"/>
          <w:bCs/>
          <w:color w:val="0070C0"/>
          <w:sz w:val="16"/>
          <w:szCs w:val="16"/>
        </w:rPr>
        <w:t>Влайчу</w:t>
      </w:r>
      <w:proofErr w:type="spellEnd"/>
      <w:r w:rsidRPr="008C5983">
        <w:rPr>
          <w:rFonts w:ascii="Times New Roman" w:hAnsi="Times New Roman" w:cs="Times New Roman"/>
          <w:bCs/>
          <w:color w:val="0070C0"/>
          <w:sz w:val="16"/>
          <w:szCs w:val="16"/>
        </w:rPr>
        <w:t xml:space="preserve"> на учениях преувеличены.</w:t>
      </w:r>
    </w:p>
    <w:p w14:paraId="73800DCF" w14:textId="77777777" w:rsidR="008C196E" w:rsidRPr="008C5983" w:rsidRDefault="008C196E" w:rsidP="00183F5A">
      <w:pPr>
        <w:pStyle w:val="230"/>
        <w:shd w:val="clear" w:color="auto" w:fill="auto"/>
        <w:spacing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 xml:space="preserve">В журнале </w:t>
      </w:r>
      <w:r w:rsidRPr="008C5983">
        <w:rPr>
          <w:rFonts w:ascii="Times New Roman" w:hAnsi="Times New Roman" w:cs="Times New Roman"/>
          <w:bCs/>
          <w:color w:val="0070C0"/>
          <w:sz w:val="16"/>
          <w:szCs w:val="16"/>
          <w:lang w:val="en-US"/>
        </w:rPr>
        <w:t>Aeronautics</w:t>
      </w:r>
      <w:r w:rsidRPr="008C5983">
        <w:rPr>
          <w:rFonts w:ascii="Times New Roman" w:hAnsi="Times New Roman" w:cs="Times New Roman"/>
          <w:bCs/>
          <w:color w:val="0070C0"/>
          <w:sz w:val="16"/>
          <w:szCs w:val="16"/>
        </w:rPr>
        <w:t>, заметки о моно</w:t>
      </w:r>
      <w:r w:rsidRPr="008C5983">
        <w:rPr>
          <w:rFonts w:ascii="Times New Roman" w:hAnsi="Times New Roman" w:cs="Times New Roman"/>
          <w:bCs/>
          <w:color w:val="0070C0"/>
          <w:sz w:val="16"/>
          <w:szCs w:val="16"/>
        </w:rPr>
        <w:softHyphen/>
        <w:t xml:space="preserve">плане </w:t>
      </w:r>
      <w:r w:rsidRPr="008C5983">
        <w:rPr>
          <w:rFonts w:ascii="Times New Roman" w:hAnsi="Times New Roman" w:cs="Times New Roman"/>
          <w:bCs/>
          <w:color w:val="0070C0"/>
          <w:sz w:val="16"/>
          <w:szCs w:val="16"/>
          <w:lang w:val="en-US"/>
        </w:rPr>
        <w:t>Vlaicu</w:t>
      </w:r>
      <w:r w:rsidRPr="008C5983">
        <w:rPr>
          <w:rFonts w:ascii="Times New Roman" w:hAnsi="Times New Roman" w:cs="Times New Roman"/>
          <w:bCs/>
          <w:color w:val="0070C0"/>
          <w:sz w:val="16"/>
          <w:szCs w:val="16"/>
        </w:rPr>
        <w:t xml:space="preserve"> появляются только осенью 1912 г., причем упоминается о его поле</w:t>
      </w:r>
      <w:r w:rsidRPr="008C5983">
        <w:rPr>
          <w:rFonts w:ascii="Times New Roman" w:hAnsi="Times New Roman" w:cs="Times New Roman"/>
          <w:bCs/>
          <w:color w:val="0070C0"/>
          <w:sz w:val="16"/>
          <w:szCs w:val="16"/>
        </w:rPr>
        <w:softHyphen/>
        <w:t>тах в июне 1912, а не 1910 г. Датировка же 1910 г. появилась гораздо позже са</w:t>
      </w:r>
      <w:r w:rsidRPr="008C5983">
        <w:rPr>
          <w:rFonts w:ascii="Times New Roman" w:hAnsi="Times New Roman" w:cs="Times New Roman"/>
          <w:bCs/>
          <w:color w:val="0070C0"/>
          <w:sz w:val="16"/>
          <w:szCs w:val="16"/>
        </w:rPr>
        <w:softHyphen/>
        <w:t xml:space="preserve">мих событий (в книге </w:t>
      </w:r>
      <w:proofErr w:type="spellStart"/>
      <w:r w:rsidRPr="008C5983">
        <w:rPr>
          <w:rFonts w:ascii="Times New Roman" w:hAnsi="Times New Roman" w:cs="Times New Roman"/>
          <w:bCs/>
          <w:color w:val="0070C0"/>
          <w:sz w:val="16"/>
          <w:szCs w:val="16"/>
        </w:rPr>
        <w:t>Георгиу</w:t>
      </w:r>
      <w:proofErr w:type="spellEnd"/>
      <w:r w:rsidRPr="008C5983">
        <w:rPr>
          <w:rFonts w:ascii="Times New Roman" w:hAnsi="Times New Roman" w:cs="Times New Roman"/>
          <w:bCs/>
          <w:color w:val="0070C0"/>
          <w:sz w:val="16"/>
          <w:szCs w:val="16"/>
        </w:rPr>
        <w:t xml:space="preserve"> 1960 г.) и не подтверждается в ней ссылками на современные событию источники. С тех пор эта датировка была повторена во множестве публикаций, в том числе и в Википедии.</w:t>
      </w:r>
    </w:p>
    <w:p w14:paraId="129EB8C9" w14:textId="77777777" w:rsidR="008C196E" w:rsidRPr="008C5983" w:rsidRDefault="008C196E" w:rsidP="00183F5A">
      <w:pPr>
        <w:pStyle w:val="230"/>
        <w:shd w:val="clear" w:color="auto" w:fill="auto"/>
        <w:spacing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Для нас же важно то, что крыло и опе</w:t>
      </w:r>
      <w:r w:rsidRPr="008C5983">
        <w:rPr>
          <w:rFonts w:ascii="Times New Roman" w:hAnsi="Times New Roman" w:cs="Times New Roman"/>
          <w:bCs/>
          <w:color w:val="0070C0"/>
          <w:sz w:val="16"/>
          <w:szCs w:val="16"/>
        </w:rPr>
        <w:softHyphen/>
        <w:t>рение румынского самолета оставались деревянными, поэтому считать его само</w:t>
      </w:r>
      <w:r w:rsidRPr="008C5983">
        <w:rPr>
          <w:rFonts w:ascii="Times New Roman" w:hAnsi="Times New Roman" w:cs="Times New Roman"/>
          <w:bCs/>
          <w:color w:val="0070C0"/>
          <w:sz w:val="16"/>
          <w:szCs w:val="16"/>
        </w:rPr>
        <w:softHyphen/>
        <w:t>летом с полностью металлическим карка</w:t>
      </w:r>
      <w:r w:rsidRPr="008C5983">
        <w:rPr>
          <w:rFonts w:ascii="Times New Roman" w:hAnsi="Times New Roman" w:cs="Times New Roman"/>
          <w:bCs/>
          <w:color w:val="0070C0"/>
          <w:sz w:val="16"/>
          <w:szCs w:val="16"/>
        </w:rPr>
        <w:softHyphen/>
        <w:t>сом нельзя, и точную датировку года со</w:t>
      </w:r>
      <w:r w:rsidRPr="008C5983">
        <w:rPr>
          <w:rFonts w:ascii="Times New Roman" w:hAnsi="Times New Roman" w:cs="Times New Roman"/>
          <w:bCs/>
          <w:color w:val="0070C0"/>
          <w:sz w:val="16"/>
          <w:szCs w:val="16"/>
        </w:rPr>
        <w:softHyphen/>
        <w:t>здания самолета можно оставить для бу</w:t>
      </w:r>
      <w:r w:rsidRPr="008C5983">
        <w:rPr>
          <w:rFonts w:ascii="Times New Roman" w:hAnsi="Times New Roman" w:cs="Times New Roman"/>
          <w:bCs/>
          <w:color w:val="0070C0"/>
          <w:sz w:val="16"/>
          <w:szCs w:val="16"/>
        </w:rPr>
        <w:softHyphen/>
        <w:t>дущих исследователей (19847).</w:t>
      </w:r>
    </w:p>
    <w:p w14:paraId="6E23B0C9" w14:textId="77777777" w:rsidR="008C196E" w:rsidRPr="008C5983" w:rsidRDefault="008C196E" w:rsidP="00183F5A">
      <w:pPr>
        <w:pStyle w:val="230"/>
        <w:shd w:val="clear" w:color="auto" w:fill="auto"/>
        <w:spacing w:line="240" w:lineRule="auto"/>
        <w:jc w:val="both"/>
        <w:rPr>
          <w:rFonts w:ascii="Times New Roman" w:hAnsi="Times New Roman" w:cs="Times New Roman"/>
          <w:bCs/>
          <w:color w:val="0070C0"/>
          <w:sz w:val="16"/>
          <w:szCs w:val="16"/>
        </w:rPr>
      </w:pPr>
    </w:p>
    <w:p w14:paraId="1D5A56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 (17) июня в 1910 году первый румынский аэроплан-парасоль «</w:t>
      </w:r>
      <w:proofErr w:type="spellStart"/>
      <w:r w:rsidRPr="008C5983">
        <w:rPr>
          <w:bCs/>
          <w:color w:val="000000" w:themeColor="text1"/>
          <w:sz w:val="16"/>
          <w:szCs w:val="16"/>
        </w:rPr>
        <w:t>Влайку</w:t>
      </w:r>
      <w:proofErr w:type="spellEnd"/>
      <w:r w:rsidRPr="008C5983">
        <w:rPr>
          <w:bCs/>
          <w:color w:val="000000" w:themeColor="text1"/>
          <w:sz w:val="16"/>
          <w:szCs w:val="16"/>
        </w:rPr>
        <w:t xml:space="preserve"> I» конструкции </w:t>
      </w:r>
      <w:proofErr w:type="spellStart"/>
      <w:r w:rsidRPr="008C5983">
        <w:rPr>
          <w:bCs/>
          <w:color w:val="000000" w:themeColor="text1"/>
          <w:sz w:val="16"/>
          <w:szCs w:val="16"/>
        </w:rPr>
        <w:t>Аурела</w:t>
      </w:r>
      <w:proofErr w:type="spellEnd"/>
      <w:r w:rsidRPr="008C5983">
        <w:rPr>
          <w:bCs/>
          <w:color w:val="000000" w:themeColor="text1"/>
          <w:sz w:val="16"/>
          <w:szCs w:val="16"/>
        </w:rPr>
        <w:t xml:space="preserve"> </w:t>
      </w:r>
      <w:proofErr w:type="spellStart"/>
      <w:r w:rsidRPr="008C5983">
        <w:rPr>
          <w:bCs/>
          <w:color w:val="000000" w:themeColor="text1"/>
          <w:sz w:val="16"/>
          <w:szCs w:val="16"/>
        </w:rPr>
        <w:t>Влайку</w:t>
      </w:r>
      <w:proofErr w:type="spellEnd"/>
      <w:r w:rsidRPr="008C5983">
        <w:rPr>
          <w:bCs/>
          <w:color w:val="000000" w:themeColor="text1"/>
          <w:sz w:val="16"/>
          <w:szCs w:val="16"/>
        </w:rPr>
        <w:t xml:space="preserve"> совершает свой первый полет. Эта дата считается в Румынии праздником – Днем национальной авиации (14925).</w:t>
      </w:r>
    </w:p>
    <w:p w14:paraId="2DA4F144" w14:textId="77777777" w:rsidR="008C196E" w:rsidRPr="008C5983" w:rsidRDefault="008C196E" w:rsidP="00183F5A">
      <w:pPr>
        <w:jc w:val="both"/>
        <w:rPr>
          <w:bCs/>
          <w:color w:val="000000" w:themeColor="text1"/>
          <w:sz w:val="16"/>
          <w:szCs w:val="16"/>
        </w:rPr>
      </w:pPr>
    </w:p>
    <w:p w14:paraId="78790568" w14:textId="64C7AABD" w:rsidR="00DD3620" w:rsidRPr="002D65D1" w:rsidRDefault="00DD3620" w:rsidP="00183F5A">
      <w:pPr>
        <w:jc w:val="both"/>
        <w:rPr>
          <w:color w:val="0070C0"/>
          <w:sz w:val="16"/>
          <w:szCs w:val="16"/>
          <w:lang w:bidi="en-US"/>
        </w:rPr>
      </w:pPr>
      <w:r>
        <w:rPr>
          <w:color w:val="0070C0"/>
          <w:sz w:val="16"/>
          <w:szCs w:val="16"/>
          <w:lang w:bidi="en-US"/>
        </w:rPr>
        <w:t>4 (</w:t>
      </w:r>
      <w:r w:rsidRPr="002D65D1">
        <w:rPr>
          <w:color w:val="0070C0"/>
          <w:sz w:val="16"/>
          <w:szCs w:val="16"/>
          <w:lang w:bidi="en-US"/>
        </w:rPr>
        <w:t>17-го</w:t>
      </w:r>
      <w:r>
        <w:rPr>
          <w:color w:val="0070C0"/>
          <w:sz w:val="16"/>
          <w:szCs w:val="16"/>
          <w:lang w:bidi="en-US"/>
        </w:rPr>
        <w:t>)</w:t>
      </w:r>
      <w:r w:rsidRPr="002D65D1">
        <w:rPr>
          <w:color w:val="0070C0"/>
          <w:sz w:val="16"/>
          <w:szCs w:val="16"/>
          <w:lang w:bidi="en-US"/>
        </w:rPr>
        <w:t xml:space="preserve"> июня 1910 г. в Польше на аэродроме </w:t>
      </w:r>
      <w:proofErr w:type="spellStart"/>
      <w:r w:rsidRPr="002D65D1">
        <w:rPr>
          <w:color w:val="0070C0"/>
          <w:sz w:val="16"/>
          <w:szCs w:val="16"/>
          <w:lang w:bidi="en-US"/>
        </w:rPr>
        <w:t>Мокотовский</w:t>
      </w:r>
      <w:proofErr w:type="spellEnd"/>
      <w:r w:rsidRPr="002D65D1">
        <w:rPr>
          <w:color w:val="0070C0"/>
          <w:sz w:val="16"/>
          <w:szCs w:val="16"/>
          <w:lang w:bidi="en-US"/>
        </w:rPr>
        <w:t xml:space="preserve"> в Варшаве официально открылся завод </w:t>
      </w:r>
      <w:proofErr w:type="spellStart"/>
      <w:r w:rsidRPr="002D65D1">
        <w:rPr>
          <w:color w:val="0070C0"/>
          <w:sz w:val="16"/>
          <w:szCs w:val="16"/>
          <w:lang w:val="en-US" w:bidi="en-US"/>
        </w:rPr>
        <w:t>Aviata</w:t>
      </w:r>
      <w:proofErr w:type="spellEnd"/>
      <w:r w:rsidRPr="002D65D1">
        <w:rPr>
          <w:color w:val="0070C0"/>
          <w:sz w:val="16"/>
          <w:szCs w:val="16"/>
          <w:lang w:bidi="en-US"/>
        </w:rPr>
        <w:t xml:space="preserve">, который начал производство небольшого количества самолетов типа </w:t>
      </w:r>
      <w:r w:rsidRPr="002D65D1">
        <w:rPr>
          <w:color w:val="0070C0"/>
          <w:sz w:val="16"/>
          <w:szCs w:val="16"/>
          <w:lang w:val="en-US" w:bidi="en-US"/>
        </w:rPr>
        <w:t>Farman</w:t>
      </w:r>
      <w:r w:rsidRPr="002D65D1">
        <w:rPr>
          <w:color w:val="0070C0"/>
          <w:sz w:val="16"/>
          <w:szCs w:val="16"/>
          <w:lang w:bidi="en-US"/>
        </w:rPr>
        <w:t xml:space="preserve">, </w:t>
      </w:r>
      <w:r w:rsidRPr="002D65D1">
        <w:rPr>
          <w:color w:val="0070C0"/>
          <w:sz w:val="16"/>
          <w:szCs w:val="16"/>
          <w:lang w:val="en-US" w:bidi="en-US"/>
        </w:rPr>
        <w:t>Bleriot</w:t>
      </w:r>
      <w:r w:rsidRPr="002D65D1">
        <w:rPr>
          <w:color w:val="0070C0"/>
          <w:sz w:val="16"/>
          <w:szCs w:val="16"/>
          <w:lang w:bidi="en-US"/>
        </w:rPr>
        <w:t xml:space="preserve"> и </w:t>
      </w:r>
      <w:r w:rsidRPr="002D65D1">
        <w:rPr>
          <w:color w:val="0070C0"/>
          <w:sz w:val="16"/>
          <w:szCs w:val="16"/>
          <w:lang w:val="en-US" w:bidi="en-US"/>
        </w:rPr>
        <w:t>Etrich</w:t>
      </w:r>
      <w:r w:rsidRPr="002D65D1">
        <w:rPr>
          <w:color w:val="0070C0"/>
          <w:sz w:val="16"/>
          <w:szCs w:val="16"/>
          <w:lang w:bidi="en-US"/>
        </w:rPr>
        <w:t xml:space="preserve"> </w:t>
      </w:r>
      <w:r w:rsidRPr="002D65D1">
        <w:rPr>
          <w:color w:val="0070C0"/>
          <w:sz w:val="16"/>
          <w:szCs w:val="16"/>
          <w:lang w:val="en-US" w:bidi="en-US"/>
        </w:rPr>
        <w:t>Taube</w:t>
      </w:r>
      <w:r w:rsidRPr="002D65D1">
        <w:rPr>
          <w:color w:val="0070C0"/>
          <w:sz w:val="16"/>
          <w:szCs w:val="16"/>
          <w:lang w:bidi="en-US"/>
        </w:rPr>
        <w:t xml:space="preserve"> (23525).</w:t>
      </w:r>
    </w:p>
    <w:p w14:paraId="55D15693" w14:textId="77777777" w:rsidR="00DD3620" w:rsidRPr="002D65D1" w:rsidRDefault="00DD3620" w:rsidP="00183F5A">
      <w:pPr>
        <w:jc w:val="both"/>
        <w:rPr>
          <w:color w:val="0070C0"/>
          <w:sz w:val="16"/>
          <w:szCs w:val="16"/>
        </w:rPr>
      </w:pPr>
    </w:p>
    <w:p w14:paraId="5AF31F8A" w14:textId="09D6C07A" w:rsidR="00DD3620" w:rsidRPr="002D65D1" w:rsidRDefault="00DD3620" w:rsidP="00183F5A">
      <w:pPr>
        <w:jc w:val="both"/>
        <w:rPr>
          <w:color w:val="0070C0"/>
          <w:sz w:val="16"/>
          <w:szCs w:val="16"/>
        </w:rPr>
      </w:pPr>
      <w:r>
        <w:rPr>
          <w:color w:val="0070C0"/>
          <w:sz w:val="16"/>
          <w:szCs w:val="16"/>
          <w:lang w:bidi="en-US"/>
        </w:rPr>
        <w:t>4 (</w:t>
      </w:r>
      <w:r w:rsidRPr="002D65D1">
        <w:rPr>
          <w:color w:val="0070C0"/>
          <w:sz w:val="16"/>
          <w:szCs w:val="16"/>
          <w:lang w:bidi="en-US"/>
        </w:rPr>
        <w:t>17-го</w:t>
      </w:r>
      <w:r>
        <w:rPr>
          <w:color w:val="0070C0"/>
          <w:sz w:val="16"/>
          <w:szCs w:val="16"/>
          <w:lang w:bidi="en-US"/>
        </w:rPr>
        <w:t>)</w:t>
      </w:r>
      <w:r w:rsidRPr="002D65D1">
        <w:rPr>
          <w:color w:val="0070C0"/>
          <w:sz w:val="16"/>
          <w:szCs w:val="16"/>
          <w:lang w:bidi="en-US"/>
        </w:rPr>
        <w:t xml:space="preserve"> июня 1910 г. румынский пилот </w:t>
      </w:r>
      <w:proofErr w:type="spellStart"/>
      <w:r w:rsidRPr="002D65D1">
        <w:rPr>
          <w:color w:val="0070C0"/>
          <w:sz w:val="16"/>
          <w:szCs w:val="16"/>
          <w:lang w:bidi="en-US"/>
        </w:rPr>
        <w:t>Аурел</w:t>
      </w:r>
      <w:proofErr w:type="spellEnd"/>
      <w:r w:rsidRPr="002D65D1">
        <w:rPr>
          <w:color w:val="0070C0"/>
          <w:sz w:val="16"/>
          <w:szCs w:val="16"/>
          <w:lang w:bidi="en-US"/>
        </w:rPr>
        <w:t xml:space="preserve"> </w:t>
      </w:r>
      <w:proofErr w:type="spellStart"/>
      <w:r w:rsidRPr="002D65D1">
        <w:rPr>
          <w:color w:val="0070C0"/>
          <w:sz w:val="16"/>
          <w:szCs w:val="16"/>
          <w:lang w:bidi="en-US"/>
        </w:rPr>
        <w:t>Влайку</w:t>
      </w:r>
      <w:proofErr w:type="spellEnd"/>
      <w:r w:rsidRPr="002D65D1">
        <w:rPr>
          <w:color w:val="0070C0"/>
          <w:sz w:val="16"/>
          <w:szCs w:val="16"/>
          <w:lang w:bidi="en-US"/>
        </w:rPr>
        <w:t xml:space="preserve"> совершил полет на своей «</w:t>
      </w:r>
      <w:proofErr w:type="spellStart"/>
      <w:r w:rsidRPr="002D65D1">
        <w:rPr>
          <w:color w:val="0070C0"/>
          <w:sz w:val="16"/>
          <w:szCs w:val="16"/>
          <w:lang w:bidi="en-US"/>
        </w:rPr>
        <w:t>Влайку</w:t>
      </w:r>
      <w:proofErr w:type="spellEnd"/>
      <w:r w:rsidRPr="002D65D1">
        <w:rPr>
          <w:color w:val="0070C0"/>
          <w:sz w:val="16"/>
          <w:szCs w:val="16"/>
          <w:lang w:bidi="en-US"/>
        </w:rPr>
        <w:t xml:space="preserve"> Модель № 1» на аэродроме </w:t>
      </w:r>
      <w:proofErr w:type="spellStart"/>
      <w:r w:rsidRPr="002D65D1">
        <w:rPr>
          <w:color w:val="0070C0"/>
          <w:sz w:val="16"/>
          <w:szCs w:val="16"/>
          <w:lang w:bidi="en-US"/>
        </w:rPr>
        <w:t>Котрочени</w:t>
      </w:r>
      <w:proofErr w:type="spellEnd"/>
      <w:r w:rsidRPr="002D65D1">
        <w:rPr>
          <w:color w:val="0070C0"/>
          <w:sz w:val="16"/>
          <w:szCs w:val="16"/>
          <w:lang w:bidi="en-US"/>
        </w:rPr>
        <w:t xml:space="preserve"> под Бухарестом (23525).</w:t>
      </w:r>
    </w:p>
    <w:p w14:paraId="3C0DDEAE" w14:textId="77777777" w:rsidR="00DD3620" w:rsidRPr="002D65D1" w:rsidRDefault="00DD3620" w:rsidP="00183F5A">
      <w:pPr>
        <w:jc w:val="both"/>
        <w:rPr>
          <w:color w:val="0070C0"/>
          <w:sz w:val="16"/>
          <w:szCs w:val="16"/>
          <w:lang w:bidi="en-US"/>
        </w:rPr>
      </w:pPr>
    </w:p>
    <w:p w14:paraId="14A2B94C" w14:textId="77777777" w:rsidR="00DD3620" w:rsidRDefault="00DD3620" w:rsidP="00183F5A">
      <w:pPr>
        <w:jc w:val="both"/>
        <w:rPr>
          <w:bCs/>
          <w:i/>
          <w:color w:val="000000" w:themeColor="text1"/>
          <w:sz w:val="16"/>
          <w:szCs w:val="16"/>
        </w:rPr>
      </w:pPr>
      <w:r>
        <w:rPr>
          <w:bCs/>
          <w:i/>
          <w:color w:val="000000" w:themeColor="text1"/>
          <w:sz w:val="16"/>
          <w:szCs w:val="16"/>
        </w:rPr>
        <w:t>Самолетостроение:</w:t>
      </w:r>
    </w:p>
    <w:p w14:paraId="41AB65F0" w14:textId="77777777" w:rsidR="00DD3620" w:rsidRDefault="00DD3620" w:rsidP="00183F5A">
      <w:pPr>
        <w:jc w:val="both"/>
        <w:rPr>
          <w:bCs/>
          <w:i/>
          <w:color w:val="000000" w:themeColor="text1"/>
          <w:sz w:val="16"/>
          <w:szCs w:val="16"/>
        </w:rPr>
      </w:pPr>
    </w:p>
    <w:p w14:paraId="0EA2CD42" w14:textId="354C84F7" w:rsidR="00DD3620" w:rsidRPr="002D65D1" w:rsidRDefault="00DD3620" w:rsidP="00183F5A">
      <w:pPr>
        <w:jc w:val="both"/>
        <w:rPr>
          <w:color w:val="0070C0"/>
          <w:sz w:val="16"/>
          <w:szCs w:val="16"/>
          <w:lang w:bidi="en-US"/>
        </w:rPr>
      </w:pPr>
      <w:r>
        <w:rPr>
          <w:color w:val="0070C0"/>
          <w:sz w:val="16"/>
          <w:szCs w:val="16"/>
          <w:lang w:bidi="en-US"/>
        </w:rPr>
        <w:t>5 (</w:t>
      </w:r>
      <w:r w:rsidRPr="002D65D1">
        <w:rPr>
          <w:color w:val="0070C0"/>
          <w:sz w:val="16"/>
          <w:szCs w:val="16"/>
          <w:lang w:bidi="en-US"/>
        </w:rPr>
        <w:t>18</w:t>
      </w:r>
      <w:r>
        <w:rPr>
          <w:color w:val="0070C0"/>
          <w:sz w:val="16"/>
          <w:szCs w:val="16"/>
          <w:lang w:bidi="en-US"/>
        </w:rPr>
        <w:t>)</w:t>
      </w:r>
      <w:r w:rsidRPr="002D65D1">
        <w:rPr>
          <w:color w:val="0070C0"/>
          <w:sz w:val="16"/>
          <w:szCs w:val="16"/>
          <w:lang w:bidi="en-US"/>
        </w:rPr>
        <w:t xml:space="preserve"> июня 1910 г. самолет, спроектированный и построенный профессором Киевского политехнического института князем А. С. Кудашевым, совершил полет на </w:t>
      </w:r>
      <w:proofErr w:type="spellStart"/>
      <w:r w:rsidRPr="002D65D1">
        <w:rPr>
          <w:color w:val="0070C0"/>
          <w:sz w:val="16"/>
          <w:szCs w:val="16"/>
          <w:lang w:bidi="en-US"/>
        </w:rPr>
        <w:t>Сырецкий</w:t>
      </w:r>
      <w:proofErr w:type="spellEnd"/>
      <w:r w:rsidRPr="002D65D1">
        <w:rPr>
          <w:color w:val="0070C0"/>
          <w:sz w:val="16"/>
          <w:szCs w:val="16"/>
          <w:lang w:bidi="en-US"/>
        </w:rPr>
        <w:t xml:space="preserve"> аэродром под Киевом. 19 числа на Гатчинском аэродроме под Санкт-Петербургом В.Ф. Булгаков совершил первый полет на Я.М. Биплан Гаккеля «Гаккель </w:t>
      </w:r>
      <w:r w:rsidRPr="002D65D1">
        <w:rPr>
          <w:color w:val="0070C0"/>
          <w:sz w:val="16"/>
          <w:szCs w:val="16"/>
          <w:lang w:val="en-US" w:bidi="en-US"/>
        </w:rPr>
        <w:t>III</w:t>
      </w:r>
      <w:r w:rsidRPr="002D65D1">
        <w:rPr>
          <w:color w:val="0070C0"/>
          <w:sz w:val="16"/>
          <w:szCs w:val="16"/>
          <w:lang w:bidi="en-US"/>
        </w:rPr>
        <w:t>» (23525).</w:t>
      </w:r>
    </w:p>
    <w:p w14:paraId="16A914A7" w14:textId="77777777" w:rsidR="00DD3620" w:rsidRPr="002D65D1" w:rsidRDefault="00DD3620" w:rsidP="00183F5A">
      <w:pPr>
        <w:jc w:val="both"/>
        <w:rPr>
          <w:color w:val="0070C0"/>
          <w:sz w:val="16"/>
          <w:szCs w:val="16"/>
        </w:rPr>
      </w:pPr>
    </w:p>
    <w:p w14:paraId="374FC69C" w14:textId="198EA75A" w:rsidR="00045875" w:rsidRDefault="00045875" w:rsidP="00183F5A">
      <w:pPr>
        <w:jc w:val="both"/>
        <w:rPr>
          <w:bCs/>
          <w:i/>
          <w:color w:val="000000" w:themeColor="text1"/>
          <w:sz w:val="16"/>
          <w:szCs w:val="16"/>
        </w:rPr>
      </w:pPr>
      <w:r>
        <w:rPr>
          <w:bCs/>
          <w:i/>
          <w:color w:val="000000" w:themeColor="text1"/>
          <w:sz w:val="16"/>
          <w:szCs w:val="16"/>
        </w:rPr>
        <w:t>Самолетостроение:</w:t>
      </w:r>
    </w:p>
    <w:p w14:paraId="61ED1B55" w14:textId="77777777" w:rsidR="00045875" w:rsidRDefault="00045875" w:rsidP="00183F5A">
      <w:pPr>
        <w:jc w:val="both"/>
        <w:rPr>
          <w:bCs/>
          <w:i/>
          <w:color w:val="000000" w:themeColor="text1"/>
          <w:sz w:val="16"/>
          <w:szCs w:val="16"/>
        </w:rPr>
      </w:pPr>
    </w:p>
    <w:p w14:paraId="10B6F71F" w14:textId="7D9EA32C" w:rsidR="00045875" w:rsidRPr="002D65D1" w:rsidRDefault="00045875" w:rsidP="00183F5A">
      <w:pPr>
        <w:jc w:val="both"/>
        <w:rPr>
          <w:color w:val="0070C0"/>
          <w:sz w:val="16"/>
          <w:szCs w:val="16"/>
          <w:lang w:bidi="ru-RU"/>
        </w:rPr>
      </w:pPr>
      <w:r w:rsidRPr="002D65D1">
        <w:rPr>
          <w:color w:val="0070C0"/>
          <w:sz w:val="16"/>
          <w:szCs w:val="16"/>
        </w:rPr>
        <w:t xml:space="preserve">6 </w:t>
      </w:r>
      <w:r>
        <w:rPr>
          <w:color w:val="0070C0"/>
          <w:sz w:val="16"/>
          <w:szCs w:val="16"/>
        </w:rPr>
        <w:t xml:space="preserve">(19) </w:t>
      </w:r>
      <w:r w:rsidRPr="002D65D1">
        <w:rPr>
          <w:color w:val="0070C0"/>
          <w:sz w:val="16"/>
          <w:szCs w:val="16"/>
        </w:rPr>
        <w:t>июня 1910г. этот аэроплан русского инженера Я. М. Гаккеля под управлением В.Ф. Булгакова пролетел по прямой более 150 метров – это был третий самолетом отечественной конструкции, поднявшимся в воздух (24177).</w:t>
      </w:r>
    </w:p>
    <w:p w14:paraId="5633286B" w14:textId="77777777" w:rsidR="00045875" w:rsidRPr="002D65D1" w:rsidRDefault="00045875" w:rsidP="00183F5A">
      <w:pPr>
        <w:jc w:val="both"/>
        <w:rPr>
          <w:color w:val="0070C0"/>
          <w:sz w:val="16"/>
          <w:szCs w:val="16"/>
          <w:lang w:bidi="ru-RU"/>
        </w:rPr>
      </w:pPr>
    </w:p>
    <w:p w14:paraId="52983FAE" w14:textId="6B14D987" w:rsidR="00DD3620" w:rsidRPr="002D65D1" w:rsidRDefault="00DD3620" w:rsidP="00183F5A">
      <w:pPr>
        <w:jc w:val="both"/>
        <w:rPr>
          <w:color w:val="0070C0"/>
          <w:sz w:val="16"/>
          <w:szCs w:val="16"/>
          <w:lang w:bidi="en-US"/>
        </w:rPr>
      </w:pPr>
      <w:r>
        <w:rPr>
          <w:color w:val="0070C0"/>
          <w:sz w:val="16"/>
          <w:szCs w:val="16"/>
          <w:lang w:bidi="en-US"/>
        </w:rPr>
        <w:t>6 (</w:t>
      </w:r>
      <w:r w:rsidRPr="002D65D1">
        <w:rPr>
          <w:color w:val="0070C0"/>
          <w:sz w:val="16"/>
          <w:szCs w:val="16"/>
          <w:lang w:bidi="en-US"/>
        </w:rPr>
        <w:t>19</w:t>
      </w:r>
      <w:r>
        <w:rPr>
          <w:color w:val="0070C0"/>
          <w:sz w:val="16"/>
          <w:szCs w:val="16"/>
          <w:lang w:bidi="en-US"/>
        </w:rPr>
        <w:t>)</w:t>
      </w:r>
      <w:r w:rsidRPr="002D65D1">
        <w:rPr>
          <w:color w:val="0070C0"/>
          <w:sz w:val="16"/>
          <w:szCs w:val="16"/>
          <w:lang w:bidi="en-US"/>
        </w:rPr>
        <w:t xml:space="preserve"> июня 1910 г. на Гатчинском аэродроме под Санкт-Петербургом В.Ф. Булгаков совершил первый полет на Я.М. Биплан Гаккеля «Гаккель </w:t>
      </w:r>
      <w:r w:rsidRPr="002D65D1">
        <w:rPr>
          <w:color w:val="0070C0"/>
          <w:sz w:val="16"/>
          <w:szCs w:val="16"/>
          <w:lang w:val="en-US" w:bidi="en-US"/>
        </w:rPr>
        <w:t>III</w:t>
      </w:r>
      <w:r w:rsidRPr="002D65D1">
        <w:rPr>
          <w:color w:val="0070C0"/>
          <w:sz w:val="16"/>
          <w:szCs w:val="16"/>
          <w:lang w:bidi="en-US"/>
        </w:rPr>
        <w:t>» (23525).</w:t>
      </w:r>
    </w:p>
    <w:p w14:paraId="35CFDE83" w14:textId="77777777" w:rsidR="00DD3620" w:rsidRPr="002D65D1" w:rsidRDefault="00DD3620" w:rsidP="00183F5A">
      <w:pPr>
        <w:jc w:val="both"/>
        <w:rPr>
          <w:color w:val="0070C0"/>
          <w:sz w:val="16"/>
          <w:szCs w:val="16"/>
        </w:rPr>
      </w:pPr>
    </w:p>
    <w:p w14:paraId="55E5BCDA" w14:textId="0A8315EF" w:rsidR="008C196E" w:rsidRPr="008C5983" w:rsidRDefault="008C196E" w:rsidP="00183F5A">
      <w:pPr>
        <w:jc w:val="both"/>
        <w:rPr>
          <w:bCs/>
          <w:i/>
          <w:color w:val="000000" w:themeColor="text1"/>
          <w:sz w:val="16"/>
          <w:szCs w:val="16"/>
        </w:rPr>
      </w:pPr>
      <w:r w:rsidRPr="008C5983">
        <w:rPr>
          <w:bCs/>
          <w:i/>
          <w:color w:val="000000" w:themeColor="text1"/>
          <w:sz w:val="16"/>
          <w:szCs w:val="16"/>
        </w:rPr>
        <w:lastRenderedPageBreak/>
        <w:t>За рубежом:</w:t>
      </w:r>
    </w:p>
    <w:p w14:paraId="698AE8DC" w14:textId="77777777" w:rsidR="008C196E" w:rsidRPr="008C5983" w:rsidRDefault="008C196E" w:rsidP="00183F5A">
      <w:pPr>
        <w:jc w:val="both"/>
        <w:rPr>
          <w:bCs/>
          <w:sz w:val="16"/>
          <w:szCs w:val="16"/>
        </w:rPr>
      </w:pPr>
    </w:p>
    <w:p w14:paraId="11142E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 (19) июня в 1910 году в США правительство обязалось все пассажирские корабли снабдить радиооборудованием (14927).</w:t>
      </w:r>
    </w:p>
    <w:p w14:paraId="4E54DB2C" w14:textId="77777777" w:rsidR="008C196E" w:rsidRPr="008C5983" w:rsidRDefault="008C196E" w:rsidP="00183F5A">
      <w:pPr>
        <w:jc w:val="both"/>
        <w:rPr>
          <w:bCs/>
          <w:color w:val="000000" w:themeColor="text1"/>
          <w:sz w:val="16"/>
          <w:szCs w:val="16"/>
        </w:rPr>
      </w:pPr>
    </w:p>
    <w:p w14:paraId="78E2D9D1" w14:textId="77777777" w:rsidR="00B466DA" w:rsidRDefault="00B466DA" w:rsidP="00183F5A">
      <w:pPr>
        <w:jc w:val="both"/>
        <w:rPr>
          <w:bCs/>
          <w:i/>
          <w:color w:val="000000" w:themeColor="text1"/>
          <w:sz w:val="16"/>
          <w:szCs w:val="16"/>
        </w:rPr>
      </w:pPr>
      <w:r>
        <w:rPr>
          <w:bCs/>
          <w:i/>
          <w:color w:val="000000" w:themeColor="text1"/>
          <w:sz w:val="16"/>
          <w:szCs w:val="16"/>
        </w:rPr>
        <w:t>Самолетостроение:</w:t>
      </w:r>
    </w:p>
    <w:p w14:paraId="31CB263B" w14:textId="77777777" w:rsidR="00B466DA" w:rsidRDefault="00B466DA" w:rsidP="00183F5A">
      <w:pPr>
        <w:jc w:val="both"/>
        <w:rPr>
          <w:bCs/>
          <w:i/>
          <w:color w:val="000000" w:themeColor="text1"/>
          <w:sz w:val="16"/>
          <w:szCs w:val="16"/>
        </w:rPr>
      </w:pPr>
    </w:p>
    <w:p w14:paraId="758B155D" w14:textId="77777777" w:rsidR="00B466DA" w:rsidRPr="002D65D1" w:rsidRDefault="00B466DA" w:rsidP="00183F5A">
      <w:pPr>
        <w:jc w:val="both"/>
        <w:rPr>
          <w:color w:val="0070C0"/>
          <w:sz w:val="16"/>
          <w:szCs w:val="16"/>
        </w:rPr>
      </w:pPr>
      <w:r w:rsidRPr="002D65D1">
        <w:rPr>
          <w:color w:val="0070C0"/>
          <w:sz w:val="16"/>
          <w:szCs w:val="16"/>
          <w:lang w:bidi="en-US"/>
        </w:rPr>
        <w:t>В начале июня 1910 г. самолет Александра Сергеевича Кудашева «Кудашев-1» с двигателем «</w:t>
      </w:r>
      <w:proofErr w:type="spellStart"/>
      <w:r w:rsidRPr="002D65D1">
        <w:rPr>
          <w:color w:val="0070C0"/>
          <w:sz w:val="16"/>
          <w:szCs w:val="16"/>
          <w:lang w:bidi="en-US"/>
        </w:rPr>
        <w:t>Анзани</w:t>
      </w:r>
      <w:proofErr w:type="spellEnd"/>
      <w:r w:rsidRPr="002D65D1">
        <w:rPr>
          <w:color w:val="0070C0"/>
          <w:sz w:val="16"/>
          <w:szCs w:val="16"/>
          <w:lang w:bidi="en-US"/>
        </w:rPr>
        <w:t>» мощностью 35 л.с. (23525).</w:t>
      </w:r>
    </w:p>
    <w:p w14:paraId="73BF8E10" w14:textId="77777777" w:rsidR="00B466DA" w:rsidRPr="002D65D1" w:rsidRDefault="00B466DA" w:rsidP="00183F5A">
      <w:pPr>
        <w:jc w:val="both"/>
        <w:rPr>
          <w:color w:val="0070C0"/>
          <w:sz w:val="16"/>
          <w:szCs w:val="16"/>
          <w:lang w:bidi="en-US"/>
        </w:rPr>
      </w:pPr>
    </w:p>
    <w:p w14:paraId="2868F94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5E2F1D62" w14:textId="77777777" w:rsidR="008C196E" w:rsidRPr="008C5983" w:rsidRDefault="008C196E" w:rsidP="00183F5A">
      <w:pPr>
        <w:jc w:val="both"/>
        <w:rPr>
          <w:bCs/>
          <w:i/>
          <w:color w:val="000000" w:themeColor="text1"/>
          <w:sz w:val="16"/>
          <w:szCs w:val="16"/>
        </w:rPr>
      </w:pPr>
    </w:p>
    <w:p w14:paraId="50873296" w14:textId="4F86A3C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7 </w:t>
      </w:r>
      <w:r w:rsidR="0055301F" w:rsidRPr="008C5983">
        <w:rPr>
          <w:bCs/>
          <w:color w:val="000000" w:themeColor="text1"/>
          <w:sz w:val="16"/>
          <w:szCs w:val="16"/>
        </w:rPr>
        <w:t xml:space="preserve">(20) </w:t>
      </w:r>
      <w:r w:rsidRPr="008C5983">
        <w:rPr>
          <w:bCs/>
          <w:color w:val="000000" w:themeColor="text1"/>
          <w:sz w:val="16"/>
          <w:szCs w:val="16"/>
        </w:rPr>
        <w:t>июня 1910 по 6 апреля 1911 года в Одессе проходила Всероссийская торгово-промышленная выставка. Расположилась выставка на 18 гектарах, приняли участие в ней 73 иностранные фирмы. Был на выставке представлен и павильон воздухоплавания, где легендарный Сергей Уточкин произвел неизгладимое впечатление на посетителей полетами над выставкой и Одессой.</w:t>
      </w:r>
    </w:p>
    <w:p w14:paraId="6DAC733D" w14:textId="77777777" w:rsidR="008C196E" w:rsidRPr="008C5983" w:rsidRDefault="008C196E" w:rsidP="00183F5A">
      <w:pPr>
        <w:shd w:val="clear" w:color="auto" w:fill="FFFFFF"/>
        <w:jc w:val="both"/>
        <w:rPr>
          <w:bCs/>
          <w:color w:val="000000" w:themeColor="text1"/>
          <w:sz w:val="16"/>
          <w:szCs w:val="16"/>
        </w:rPr>
      </w:pPr>
    </w:p>
    <w:p w14:paraId="5C244589" w14:textId="03432635"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 </w:t>
      </w:r>
      <w:r w:rsidR="00C16B45" w:rsidRPr="008C5983">
        <w:rPr>
          <w:bCs/>
          <w:color w:val="000000" w:themeColor="text1"/>
          <w:sz w:val="16"/>
          <w:szCs w:val="16"/>
        </w:rPr>
        <w:t xml:space="preserve">(20) </w:t>
      </w:r>
      <w:r w:rsidRPr="008C5983">
        <w:rPr>
          <w:bCs/>
          <w:color w:val="000000" w:themeColor="text1"/>
          <w:sz w:val="16"/>
          <w:szCs w:val="16"/>
        </w:rPr>
        <w:t>июня</w:t>
      </w:r>
      <w:r w:rsidR="00C16B45" w:rsidRPr="008C5983">
        <w:rPr>
          <w:bCs/>
          <w:color w:val="000000" w:themeColor="text1"/>
          <w:sz w:val="16"/>
          <w:szCs w:val="16"/>
        </w:rPr>
        <w:t xml:space="preserve"> 1910 г. Лебедев впервые поднимается в небо России</w:t>
      </w:r>
      <w:r w:rsidRPr="008C5983">
        <w:rPr>
          <w:bCs/>
          <w:color w:val="000000" w:themeColor="text1"/>
          <w:sz w:val="16"/>
          <w:szCs w:val="16"/>
        </w:rPr>
        <w:t xml:space="preserve">.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w:t>
      </w:r>
      <w:proofErr w:type="gramStart"/>
      <w:r w:rsidRPr="008C5983">
        <w:rPr>
          <w:bCs/>
          <w:color w:val="000000" w:themeColor="text1"/>
          <w:sz w:val="16"/>
          <w:szCs w:val="16"/>
        </w:rPr>
        <w:t>Учебному воздухоплавательному отряду</w:t>
      </w:r>
      <w:proofErr w:type="gramEnd"/>
      <w:r w:rsidRPr="008C5983">
        <w:rPr>
          <w:bCs/>
          <w:color w:val="000000" w:themeColor="text1"/>
          <w:sz w:val="16"/>
          <w:szCs w:val="16"/>
        </w:rPr>
        <w:t xml:space="preserve">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w:t>
      </w:r>
      <w:proofErr w:type="spellStart"/>
      <w:r w:rsidRPr="008C5983">
        <w:rPr>
          <w:bCs/>
          <w:color w:val="000000" w:themeColor="text1"/>
          <w:sz w:val="16"/>
          <w:szCs w:val="16"/>
        </w:rPr>
        <w:t>Анзань</w:t>
      </w:r>
      <w:proofErr w:type="spellEnd"/>
      <w:r w:rsidRPr="008C5983">
        <w:rPr>
          <w:bCs/>
          <w:color w:val="000000" w:themeColor="text1"/>
          <w:sz w:val="16"/>
          <w:szCs w:val="16"/>
        </w:rPr>
        <w:t>» В. Лебедев поднялся в небо и очертил на нем небольшой плоский круг – «блинчик»).</w:t>
      </w:r>
    </w:p>
    <w:p w14:paraId="768C86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w:t>
      </w:r>
      <w:proofErr w:type="spellStart"/>
      <w:r w:rsidRPr="008C5983">
        <w:rPr>
          <w:bCs/>
          <w:color w:val="000000" w:themeColor="text1"/>
          <w:sz w:val="16"/>
          <w:szCs w:val="16"/>
        </w:rPr>
        <w:t>Комен-дантском</w:t>
      </w:r>
      <w:proofErr w:type="spellEnd"/>
      <w:r w:rsidRPr="008C5983">
        <w:rPr>
          <w:bCs/>
          <w:color w:val="000000" w:themeColor="text1"/>
          <w:sz w:val="16"/>
          <w:szCs w:val="16"/>
        </w:rPr>
        <w:t xml:space="preserve"> аэродроме в Петербурге. Тогда В. Лебедев совершил полет на аэроплане «</w:t>
      </w:r>
      <w:proofErr w:type="spellStart"/>
      <w:r w:rsidRPr="008C5983">
        <w:rPr>
          <w:bCs/>
          <w:color w:val="000000" w:themeColor="text1"/>
          <w:sz w:val="16"/>
          <w:szCs w:val="16"/>
        </w:rPr>
        <w:t>Авиат</w:t>
      </w:r>
      <w:proofErr w:type="spellEnd"/>
      <w:r w:rsidRPr="008C5983">
        <w:rPr>
          <w:bCs/>
          <w:color w:val="000000" w:themeColor="text1"/>
          <w:sz w:val="16"/>
          <w:szCs w:val="16"/>
        </w:rPr>
        <w:t xml:space="preserve">» </w:t>
      </w:r>
      <w:proofErr w:type="gramStart"/>
      <w:r w:rsidRPr="008C5983">
        <w:rPr>
          <w:bCs/>
          <w:color w:val="000000" w:themeColor="text1"/>
          <w:sz w:val="16"/>
          <w:szCs w:val="16"/>
        </w:rPr>
        <w:t>дли-тельностью</w:t>
      </w:r>
      <w:proofErr w:type="gramEnd"/>
      <w:r w:rsidRPr="008C5983">
        <w:rPr>
          <w:bCs/>
          <w:color w:val="000000" w:themeColor="text1"/>
          <w:sz w:val="16"/>
          <w:szCs w:val="16"/>
        </w:rPr>
        <w:t xml:space="preserve"> 3 часа 58 минут*).</w:t>
      </w:r>
    </w:p>
    <w:p w14:paraId="081519D1" w14:textId="7C07014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w:t>
      </w:r>
      <w:proofErr w:type="spellStart"/>
      <w:r w:rsidRPr="008C5983">
        <w:rPr>
          <w:bCs/>
          <w:color w:val="000000" w:themeColor="text1"/>
          <w:sz w:val="16"/>
          <w:szCs w:val="16"/>
        </w:rPr>
        <w:t>Докучалов</w:t>
      </w:r>
      <w:proofErr w:type="spellEnd"/>
      <w:r w:rsidRPr="008C5983">
        <w:rPr>
          <w:bCs/>
          <w:color w:val="000000" w:themeColor="text1"/>
          <w:sz w:val="16"/>
          <w:szCs w:val="16"/>
        </w:rPr>
        <w:t xml:space="preserve">, впоследствии отличившиеся на фронтах первой мировой войны. У него же обучалась летному делу первая русская авиатрисса Лидия Виссарионовна Зверева, </w:t>
      </w:r>
      <w:proofErr w:type="spellStart"/>
      <w:proofErr w:type="gramStart"/>
      <w:r w:rsidRPr="008C5983">
        <w:rPr>
          <w:bCs/>
          <w:color w:val="000000" w:themeColor="text1"/>
          <w:sz w:val="16"/>
          <w:szCs w:val="16"/>
        </w:rPr>
        <w:t>по-лучившая</w:t>
      </w:r>
      <w:proofErr w:type="spellEnd"/>
      <w:proofErr w:type="gramEnd"/>
      <w:r w:rsidRPr="008C5983">
        <w:rPr>
          <w:bCs/>
          <w:color w:val="000000" w:themeColor="text1"/>
          <w:sz w:val="16"/>
          <w:szCs w:val="16"/>
        </w:rPr>
        <w:t xml:space="preserve"> диплом пи- лота-авиатора </w:t>
      </w:r>
      <w:proofErr w:type="spellStart"/>
      <w:r w:rsidRPr="008C5983">
        <w:rPr>
          <w:bCs/>
          <w:color w:val="000000" w:themeColor="text1"/>
          <w:sz w:val="16"/>
          <w:szCs w:val="16"/>
        </w:rPr>
        <w:t>Петербугского</w:t>
      </w:r>
      <w:proofErr w:type="spellEnd"/>
      <w:r w:rsidRPr="008C5983">
        <w:rPr>
          <w:bCs/>
          <w:color w:val="000000" w:themeColor="text1"/>
          <w:sz w:val="16"/>
          <w:szCs w:val="16"/>
        </w:rPr>
        <w:t xml:space="preserve"> аэроклуба 11 августа 1911 года2).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w:t>
      </w:r>
      <w:proofErr w:type="gramStart"/>
      <w:r w:rsidRPr="008C5983">
        <w:rPr>
          <w:bCs/>
          <w:color w:val="000000" w:themeColor="text1"/>
          <w:sz w:val="16"/>
          <w:szCs w:val="16"/>
        </w:rPr>
        <w:t>Рос-сии</w:t>
      </w:r>
      <w:proofErr w:type="gramEnd"/>
      <w:r w:rsidRPr="008C5983">
        <w:rPr>
          <w:bCs/>
          <w:color w:val="000000" w:themeColor="text1"/>
          <w:sz w:val="16"/>
          <w:szCs w:val="16"/>
        </w:rPr>
        <w:t>*).</w:t>
      </w:r>
    </w:p>
    <w:p w14:paraId="006AFC0C" w14:textId="33C9707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Владимир Лебедев обучал летному делу Николая Алексеевича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впоследствии профессора, известного специалиста в области ракетной техники; Василия Васильевича Каменского - друга </w:t>
      </w:r>
      <w:proofErr w:type="spellStart"/>
      <w:r w:rsidRPr="008C5983">
        <w:rPr>
          <w:bCs/>
          <w:color w:val="000000" w:themeColor="text1"/>
          <w:sz w:val="16"/>
          <w:szCs w:val="16"/>
        </w:rPr>
        <w:t>В.Маяковского</w:t>
      </w:r>
      <w:proofErr w:type="spellEnd"/>
      <w:r w:rsidRPr="008C5983">
        <w:rPr>
          <w:bCs/>
          <w:color w:val="000000" w:themeColor="text1"/>
          <w:sz w:val="16"/>
          <w:szCs w:val="16"/>
        </w:rPr>
        <w:t xml:space="preserve"> и популярного литератора. Он же дал путевку в небо первому летчику Болгарии </w:t>
      </w:r>
      <w:proofErr w:type="spellStart"/>
      <w:r w:rsidRPr="008C5983">
        <w:rPr>
          <w:bCs/>
          <w:color w:val="000000" w:themeColor="text1"/>
          <w:sz w:val="16"/>
          <w:szCs w:val="16"/>
        </w:rPr>
        <w:t>Сотиру</w:t>
      </w:r>
      <w:proofErr w:type="spellEnd"/>
      <w:r w:rsidRPr="008C5983">
        <w:rPr>
          <w:bCs/>
          <w:color w:val="000000" w:themeColor="text1"/>
          <w:sz w:val="16"/>
          <w:szCs w:val="16"/>
        </w:rPr>
        <w:t xml:space="preserve"> Черкезову*). 15 мая 1911 года Лебедев совершает рекордный полет на учебном самолете «Фарман» с четырьмя пассажирами на борту</w:t>
      </w:r>
      <w:r w:rsidR="00C16B45" w:rsidRPr="008C5983">
        <w:rPr>
          <w:bCs/>
          <w:color w:val="000000" w:themeColor="text1"/>
          <w:sz w:val="16"/>
          <w:szCs w:val="16"/>
        </w:rPr>
        <w:t xml:space="preserve"> </w:t>
      </w:r>
      <w:r w:rsidRPr="008C5983">
        <w:rPr>
          <w:bCs/>
          <w:color w:val="000000" w:themeColor="text1"/>
          <w:sz w:val="16"/>
          <w:szCs w:val="16"/>
        </w:rPr>
        <w:t>(11642).</w:t>
      </w:r>
    </w:p>
    <w:p w14:paraId="235417E7" w14:textId="05E6D830" w:rsidR="008C196E" w:rsidRPr="008C5983" w:rsidRDefault="008C196E" w:rsidP="00183F5A">
      <w:pPr>
        <w:jc w:val="both"/>
        <w:rPr>
          <w:bCs/>
          <w:color w:val="000000" w:themeColor="text1"/>
          <w:sz w:val="16"/>
          <w:szCs w:val="16"/>
        </w:rPr>
      </w:pPr>
    </w:p>
    <w:p w14:paraId="04004CBC" w14:textId="0E59499B" w:rsidR="004F38E3" w:rsidRPr="008C5983" w:rsidRDefault="004F38E3" w:rsidP="00183F5A">
      <w:pPr>
        <w:jc w:val="both"/>
        <w:rPr>
          <w:bCs/>
          <w:i/>
          <w:iCs/>
          <w:color w:val="000000" w:themeColor="text1"/>
          <w:sz w:val="16"/>
          <w:szCs w:val="16"/>
        </w:rPr>
      </w:pPr>
      <w:r w:rsidRPr="008C5983">
        <w:rPr>
          <w:bCs/>
          <w:i/>
          <w:iCs/>
          <w:color w:val="000000" w:themeColor="text1"/>
          <w:sz w:val="16"/>
          <w:szCs w:val="16"/>
        </w:rPr>
        <w:t>Воздухоплавание:</w:t>
      </w:r>
    </w:p>
    <w:p w14:paraId="17E2EA38" w14:textId="77777777" w:rsidR="004F38E3" w:rsidRPr="008C5983" w:rsidRDefault="004F38E3" w:rsidP="00183F5A">
      <w:pPr>
        <w:jc w:val="both"/>
        <w:rPr>
          <w:bCs/>
          <w:i/>
          <w:iCs/>
          <w:color w:val="000000" w:themeColor="text1"/>
          <w:sz w:val="16"/>
          <w:szCs w:val="16"/>
        </w:rPr>
      </w:pPr>
    </w:p>
    <w:p w14:paraId="5B4DDE8D" w14:textId="77777777" w:rsidR="004F38E3" w:rsidRPr="008C5983" w:rsidRDefault="004F38E3" w:rsidP="00183F5A">
      <w:pPr>
        <w:jc w:val="both"/>
        <w:rPr>
          <w:bCs/>
          <w:color w:val="000000" w:themeColor="text1"/>
          <w:sz w:val="16"/>
          <w:szCs w:val="16"/>
        </w:rPr>
      </w:pPr>
      <w:r w:rsidRPr="008C5983">
        <w:rPr>
          <w:bCs/>
          <w:color w:val="000000" w:themeColor="text1"/>
          <w:sz w:val="16"/>
          <w:szCs w:val="16"/>
        </w:rPr>
        <w:t>В начале июня 1910 года газета «Московский листок» известила: «На днях в саду "Аквариум" начнет функционировать "баллон-</w:t>
      </w:r>
      <w:proofErr w:type="spellStart"/>
      <w:r w:rsidRPr="008C5983">
        <w:rPr>
          <w:bCs/>
          <w:color w:val="000000" w:themeColor="text1"/>
          <w:sz w:val="16"/>
          <w:szCs w:val="16"/>
        </w:rPr>
        <w:t>каптив</w:t>
      </w:r>
      <w:proofErr w:type="spellEnd"/>
      <w:r w:rsidRPr="008C5983">
        <w:rPr>
          <w:bCs/>
          <w:color w:val="000000" w:themeColor="text1"/>
          <w:sz w:val="16"/>
          <w:szCs w:val="16"/>
        </w:rPr>
        <w:t>" под уп</w:t>
      </w:r>
      <w:r w:rsidRPr="008C5983">
        <w:rPr>
          <w:bCs/>
          <w:color w:val="000000" w:themeColor="text1"/>
          <w:sz w:val="16"/>
          <w:szCs w:val="16"/>
        </w:rPr>
        <w:softHyphen/>
        <w:t xml:space="preserve">равлением г. </w:t>
      </w:r>
      <w:proofErr w:type="spellStart"/>
      <w:r w:rsidRPr="008C5983">
        <w:rPr>
          <w:bCs/>
          <w:color w:val="000000" w:themeColor="text1"/>
          <w:sz w:val="16"/>
          <w:szCs w:val="16"/>
        </w:rPr>
        <w:t>Древницко</w:t>
      </w:r>
      <w:r w:rsidRPr="008C5983">
        <w:rPr>
          <w:bCs/>
          <w:color w:val="000000" w:themeColor="text1"/>
          <w:sz w:val="16"/>
          <w:szCs w:val="16"/>
        </w:rPr>
        <w:softHyphen/>
        <w:t>го</w:t>
      </w:r>
      <w:proofErr w:type="spellEnd"/>
      <w:r w:rsidRPr="008C5983">
        <w:rPr>
          <w:bCs/>
          <w:color w:val="000000" w:themeColor="text1"/>
          <w:sz w:val="16"/>
          <w:szCs w:val="16"/>
        </w:rPr>
        <w:t>. Последний, кроме того, будет совершать полеты с парашютом».</w:t>
      </w:r>
    </w:p>
    <w:p w14:paraId="555FB72A" w14:textId="77777777" w:rsidR="004F38E3" w:rsidRPr="008C5983" w:rsidRDefault="004F38E3" w:rsidP="00183F5A">
      <w:pPr>
        <w:jc w:val="both"/>
        <w:rPr>
          <w:bCs/>
          <w:color w:val="000000" w:themeColor="text1"/>
          <w:sz w:val="16"/>
          <w:szCs w:val="16"/>
        </w:rPr>
      </w:pPr>
      <w:r w:rsidRPr="008C5983">
        <w:rPr>
          <w:bCs/>
          <w:color w:val="000000" w:themeColor="text1"/>
          <w:sz w:val="16"/>
          <w:szCs w:val="16"/>
        </w:rPr>
        <w:t xml:space="preserve">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вспоминал: «К несчастью, дирекция сада наду</w:t>
      </w:r>
      <w:r w:rsidRPr="008C5983">
        <w:rPr>
          <w:bCs/>
          <w:color w:val="000000" w:themeColor="text1"/>
          <w:sz w:val="16"/>
          <w:szCs w:val="16"/>
        </w:rPr>
        <w:softHyphen/>
        <w:t>мала сделать из меня приманку для публики и уговорила производить с привязного шара прыжки с пара</w:t>
      </w:r>
      <w:r w:rsidRPr="008C5983">
        <w:rPr>
          <w:bCs/>
          <w:color w:val="000000" w:themeColor="text1"/>
          <w:sz w:val="16"/>
          <w:szCs w:val="16"/>
        </w:rPr>
        <w:softHyphen/>
        <w:t>шютом ночью при электрическом освещении. Мои указания на то, что подобные эксперименты могут кончиться плачевно, ни к чему не привели» (12278).</w:t>
      </w:r>
    </w:p>
    <w:p w14:paraId="5402AE55" w14:textId="77777777" w:rsidR="004F38E3" w:rsidRPr="008C5983" w:rsidRDefault="004F38E3" w:rsidP="00183F5A">
      <w:pPr>
        <w:jc w:val="both"/>
        <w:rPr>
          <w:bCs/>
          <w:color w:val="0070C0"/>
          <w:sz w:val="16"/>
          <w:szCs w:val="16"/>
        </w:rPr>
      </w:pPr>
    </w:p>
    <w:p w14:paraId="6C25AD9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7C8179CB" w14:textId="77777777" w:rsidR="008C196E" w:rsidRPr="008C5983" w:rsidRDefault="008C196E" w:rsidP="00183F5A">
      <w:pPr>
        <w:jc w:val="both"/>
        <w:rPr>
          <w:bCs/>
          <w:i/>
          <w:color w:val="000000" w:themeColor="text1"/>
          <w:sz w:val="16"/>
          <w:szCs w:val="16"/>
        </w:rPr>
      </w:pPr>
    </w:p>
    <w:p w14:paraId="0E2A539D" w14:textId="0A6A7A5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8 (21) июня 1910 года Н.Е. Жуковский на первом собрании Московского об</w:t>
      </w:r>
      <w:r w:rsidRPr="008C5983">
        <w:rPr>
          <w:bCs/>
          <w:color w:val="000000" w:themeColor="text1"/>
          <w:sz w:val="16"/>
          <w:szCs w:val="16"/>
        </w:rPr>
        <w:softHyphen/>
        <w:t>щества воздухоплавания сообщил о присуждении С. И. Уточкину приза «За отличный спуск в неудач</w:t>
      </w:r>
      <w:r w:rsidRPr="008C5983">
        <w:rPr>
          <w:bCs/>
          <w:color w:val="000000" w:themeColor="text1"/>
          <w:sz w:val="16"/>
          <w:szCs w:val="16"/>
        </w:rPr>
        <w:softHyphen/>
        <w:t>ный для авиатора день 9 мая на месте народного гу</w:t>
      </w:r>
      <w:r w:rsidRPr="008C5983">
        <w:rPr>
          <w:bCs/>
          <w:color w:val="000000" w:themeColor="text1"/>
          <w:sz w:val="16"/>
          <w:szCs w:val="16"/>
        </w:rPr>
        <w:softHyphen/>
        <w:t>лянья в Пресне, среди толпы гуляющих» (553).</w:t>
      </w:r>
    </w:p>
    <w:p w14:paraId="08D6730C" w14:textId="77777777" w:rsidR="008C196E" w:rsidRPr="008C5983" w:rsidRDefault="008C196E" w:rsidP="00183F5A">
      <w:pPr>
        <w:shd w:val="clear" w:color="auto" w:fill="FFFFFF"/>
        <w:jc w:val="both"/>
        <w:rPr>
          <w:bCs/>
          <w:color w:val="000000" w:themeColor="text1"/>
          <w:sz w:val="16"/>
          <w:szCs w:val="16"/>
        </w:rPr>
      </w:pPr>
    </w:p>
    <w:p w14:paraId="2608520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283E9E25" w14:textId="77777777" w:rsidR="008C196E" w:rsidRPr="008C5983" w:rsidRDefault="008C196E" w:rsidP="00183F5A">
      <w:pPr>
        <w:shd w:val="clear" w:color="auto" w:fill="FFFFFF"/>
        <w:jc w:val="both"/>
        <w:rPr>
          <w:bCs/>
          <w:i/>
          <w:color w:val="000000" w:themeColor="text1"/>
          <w:sz w:val="16"/>
          <w:szCs w:val="16"/>
        </w:rPr>
      </w:pPr>
    </w:p>
    <w:p w14:paraId="0545CA9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(21) июня 1910 г. </w:t>
      </w:r>
      <w:proofErr w:type="spellStart"/>
      <w:r w:rsidRPr="008C5983">
        <w:rPr>
          <w:bCs/>
          <w:color w:val="000000" w:themeColor="text1"/>
          <w:sz w:val="16"/>
          <w:szCs w:val="16"/>
        </w:rPr>
        <w:t>Дорожинский</w:t>
      </w:r>
      <w:proofErr w:type="spellEnd"/>
      <w:r w:rsidRPr="008C5983">
        <w:rPr>
          <w:bCs/>
          <w:color w:val="000000" w:themeColor="text1"/>
          <w:sz w:val="16"/>
          <w:szCs w:val="16"/>
        </w:rPr>
        <w:t>, получил диплом пилота за № 125, став, таким образом, первым в России офицером-летчиком. Диплом давал его владельцу право принимать участие в международных авиационных соревно</w:t>
      </w:r>
      <w:r w:rsidRPr="008C5983">
        <w:rPr>
          <w:bCs/>
          <w:color w:val="000000" w:themeColor="text1"/>
          <w:sz w:val="16"/>
          <w:szCs w:val="16"/>
        </w:rPr>
        <w:softHyphen/>
        <w:t>ваниях и конкурсах.</w:t>
      </w:r>
    </w:p>
    <w:p w14:paraId="617A7BF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По договоренности с фирмой «Антуанетт» за ремонт самолета, который разбил </w:t>
      </w:r>
      <w:proofErr w:type="spellStart"/>
      <w:r w:rsidRPr="008C5983">
        <w:rPr>
          <w:bCs/>
          <w:color w:val="000000" w:themeColor="text1"/>
          <w:sz w:val="16"/>
          <w:szCs w:val="16"/>
        </w:rPr>
        <w:t>Дорожинский</w:t>
      </w:r>
      <w:proofErr w:type="spellEnd"/>
      <w:r w:rsidRPr="008C5983">
        <w:rPr>
          <w:bCs/>
          <w:color w:val="000000" w:themeColor="text1"/>
          <w:sz w:val="16"/>
          <w:szCs w:val="16"/>
        </w:rPr>
        <w:t>, уплатили 950 руб., а взамен получили новый (1085).</w:t>
      </w:r>
    </w:p>
    <w:p w14:paraId="4C9619B2" w14:textId="77777777" w:rsidR="00C16B45" w:rsidRPr="008C5983" w:rsidRDefault="00C16B45" w:rsidP="00183F5A">
      <w:pPr>
        <w:shd w:val="clear" w:color="auto" w:fill="FFFFFF"/>
        <w:jc w:val="both"/>
        <w:rPr>
          <w:bCs/>
          <w:color w:val="000000" w:themeColor="text1"/>
          <w:sz w:val="16"/>
          <w:szCs w:val="16"/>
        </w:rPr>
      </w:pPr>
    </w:p>
    <w:p w14:paraId="4446B21A" w14:textId="27C6BE78" w:rsidR="00360B54" w:rsidRPr="002D65D1" w:rsidRDefault="00360B54" w:rsidP="00183F5A">
      <w:pPr>
        <w:jc w:val="both"/>
        <w:rPr>
          <w:color w:val="0070C0"/>
          <w:sz w:val="16"/>
          <w:szCs w:val="16"/>
        </w:rPr>
      </w:pPr>
      <w:r>
        <w:rPr>
          <w:color w:val="0070C0"/>
          <w:sz w:val="16"/>
          <w:szCs w:val="16"/>
          <w:lang w:bidi="en-US"/>
        </w:rPr>
        <w:t>8 (</w:t>
      </w:r>
      <w:r w:rsidRPr="002D65D1">
        <w:rPr>
          <w:color w:val="0070C0"/>
          <w:sz w:val="16"/>
          <w:szCs w:val="16"/>
          <w:lang w:bidi="en-US"/>
        </w:rPr>
        <w:t>21</w:t>
      </w:r>
      <w:r>
        <w:rPr>
          <w:color w:val="0070C0"/>
          <w:sz w:val="16"/>
          <w:szCs w:val="16"/>
          <w:lang w:bidi="en-US"/>
        </w:rPr>
        <w:t>)</w:t>
      </w:r>
      <w:r w:rsidRPr="002D65D1">
        <w:rPr>
          <w:color w:val="0070C0"/>
          <w:sz w:val="16"/>
          <w:szCs w:val="16"/>
          <w:lang w:bidi="en-US"/>
        </w:rPr>
        <w:t xml:space="preserve"> июня 1910 г. первый русский морской летчик лейтенант С. Е. </w:t>
      </w:r>
      <w:proofErr w:type="spellStart"/>
      <w:r w:rsidRPr="002D65D1">
        <w:rPr>
          <w:color w:val="0070C0"/>
          <w:sz w:val="16"/>
          <w:szCs w:val="16"/>
          <w:lang w:bidi="en-US"/>
        </w:rPr>
        <w:t>Дорожинский</w:t>
      </w:r>
      <w:proofErr w:type="spellEnd"/>
      <w:r w:rsidRPr="002D65D1">
        <w:rPr>
          <w:color w:val="0070C0"/>
          <w:sz w:val="16"/>
          <w:szCs w:val="16"/>
          <w:lang w:bidi="en-US"/>
        </w:rPr>
        <w:t xml:space="preserve"> завершил обучение в школе Антуанетты во Франции. Привезенный им самолет «Антуанетта» первым поступил в русскую морскую авиацию (23525).</w:t>
      </w:r>
    </w:p>
    <w:p w14:paraId="672B640A" w14:textId="77777777" w:rsidR="00360B54" w:rsidRPr="002D65D1" w:rsidRDefault="00360B54" w:rsidP="00183F5A">
      <w:pPr>
        <w:jc w:val="both"/>
        <w:rPr>
          <w:color w:val="0070C0"/>
          <w:sz w:val="16"/>
          <w:szCs w:val="16"/>
        </w:rPr>
      </w:pPr>
    </w:p>
    <w:p w14:paraId="51412671" w14:textId="77777777" w:rsidR="009A346E" w:rsidRPr="008C5983" w:rsidRDefault="009A346E" w:rsidP="00183F5A">
      <w:pPr>
        <w:pStyle w:val="15"/>
        <w:spacing w:line="240" w:lineRule="auto"/>
        <w:jc w:val="both"/>
        <w:rPr>
          <w:bCs/>
          <w:color w:val="0070C0"/>
          <w:sz w:val="16"/>
          <w:szCs w:val="16"/>
        </w:rPr>
      </w:pPr>
      <w:r w:rsidRPr="008C5983">
        <w:rPr>
          <w:bCs/>
          <w:color w:val="0070C0"/>
          <w:sz w:val="16"/>
          <w:szCs w:val="16"/>
        </w:rPr>
        <w:t xml:space="preserve">8 (21) июня 1910 г. закончил обучение в школе Антуанетт первый из </w:t>
      </w:r>
      <w:proofErr w:type="spellStart"/>
      <w:r w:rsidRPr="008C5983">
        <w:rPr>
          <w:bCs/>
          <w:color w:val="0070C0"/>
          <w:sz w:val="16"/>
          <w:szCs w:val="16"/>
        </w:rPr>
        <w:t>комадированных</w:t>
      </w:r>
      <w:proofErr w:type="spellEnd"/>
      <w:r w:rsidRPr="008C5983">
        <w:rPr>
          <w:bCs/>
          <w:color w:val="0070C0"/>
          <w:sz w:val="16"/>
          <w:szCs w:val="16"/>
        </w:rPr>
        <w:t xml:space="preserve"> во Францию офицеров – лейтенант флота Станислав </w:t>
      </w:r>
      <w:proofErr w:type="spellStart"/>
      <w:r w:rsidRPr="008C5983">
        <w:rPr>
          <w:bCs/>
          <w:color w:val="0070C0"/>
          <w:sz w:val="16"/>
          <w:szCs w:val="16"/>
        </w:rPr>
        <w:t>Фаддеевич</w:t>
      </w:r>
      <w:proofErr w:type="spellEnd"/>
      <w:r w:rsidRPr="008C5983">
        <w:rPr>
          <w:bCs/>
          <w:color w:val="0070C0"/>
          <w:sz w:val="16"/>
          <w:szCs w:val="16"/>
        </w:rPr>
        <w:t xml:space="preserve"> </w:t>
      </w:r>
      <w:proofErr w:type="spellStart"/>
      <w:r w:rsidRPr="008C5983">
        <w:rPr>
          <w:bCs/>
          <w:color w:val="0070C0"/>
          <w:sz w:val="16"/>
          <w:szCs w:val="16"/>
        </w:rPr>
        <w:t>Дорожинскнй</w:t>
      </w:r>
      <w:proofErr w:type="spellEnd"/>
      <w:r w:rsidRPr="008C5983">
        <w:rPr>
          <w:bCs/>
          <w:color w:val="0070C0"/>
          <w:sz w:val="16"/>
          <w:szCs w:val="16"/>
        </w:rPr>
        <w:t xml:space="preserve">. По возвращении в Россию </w:t>
      </w:r>
      <w:proofErr w:type="spellStart"/>
      <w:r w:rsidRPr="008C5983">
        <w:rPr>
          <w:bCs/>
          <w:color w:val="0070C0"/>
          <w:sz w:val="16"/>
          <w:szCs w:val="16"/>
        </w:rPr>
        <w:t>Дорожинский</w:t>
      </w:r>
      <w:proofErr w:type="spellEnd"/>
      <w:r w:rsidRPr="008C5983">
        <w:rPr>
          <w:bCs/>
          <w:color w:val="0070C0"/>
          <w:sz w:val="16"/>
          <w:szCs w:val="16"/>
        </w:rPr>
        <w:t xml:space="preserve"> был командирован в Севастополь для обучения «морских чинов авиации». Это был первый в России военно-морской летчик. Одновременно с ним прибыл самолет "Антуанетт" с 45-оильным мотором того же названия. Этот самолет был первым, по отупившим на вооружение морской авиации России.</w:t>
      </w:r>
    </w:p>
    <w:p w14:paraId="4B6CA221" w14:textId="77777777" w:rsidR="009A346E" w:rsidRPr="008C5983" w:rsidRDefault="009A346E" w:rsidP="00183F5A">
      <w:pPr>
        <w:pStyle w:val="15"/>
        <w:spacing w:line="240" w:lineRule="auto"/>
        <w:jc w:val="both"/>
        <w:rPr>
          <w:bCs/>
          <w:color w:val="0070C0"/>
          <w:sz w:val="16"/>
          <w:szCs w:val="16"/>
        </w:rPr>
      </w:pPr>
      <w:r w:rsidRPr="008C5983">
        <w:rPr>
          <w:bCs/>
          <w:color w:val="0070C0"/>
          <w:sz w:val="16"/>
          <w:szCs w:val="16"/>
        </w:rPr>
        <w:t>/"Севастопольский авиационный иллюстрированный журнал", 1910/ (23320).</w:t>
      </w:r>
    </w:p>
    <w:p w14:paraId="2194A71A" w14:textId="77777777" w:rsidR="009A346E" w:rsidRPr="008C5983" w:rsidRDefault="009A346E" w:rsidP="00183F5A">
      <w:pPr>
        <w:pStyle w:val="15"/>
        <w:spacing w:line="240" w:lineRule="auto"/>
        <w:jc w:val="both"/>
        <w:rPr>
          <w:bCs/>
          <w:color w:val="0070C0"/>
          <w:sz w:val="16"/>
          <w:szCs w:val="16"/>
        </w:rPr>
      </w:pPr>
    </w:p>
    <w:p w14:paraId="4603A22E" w14:textId="1CBE838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(21) июня 1910 г. </w:t>
      </w:r>
      <w:r w:rsidR="00C16B45" w:rsidRPr="008C5983">
        <w:rPr>
          <w:bCs/>
          <w:color w:val="000000" w:themeColor="text1"/>
          <w:sz w:val="16"/>
          <w:szCs w:val="16"/>
        </w:rPr>
        <w:t xml:space="preserve">Станиславу </w:t>
      </w:r>
      <w:proofErr w:type="spellStart"/>
      <w:r w:rsidR="00C16B45" w:rsidRPr="008C5983">
        <w:rPr>
          <w:bCs/>
          <w:color w:val="000000" w:themeColor="text1"/>
          <w:sz w:val="16"/>
          <w:szCs w:val="16"/>
        </w:rPr>
        <w:t>Фаддеевичу</w:t>
      </w:r>
      <w:proofErr w:type="spellEnd"/>
      <w:r w:rsidR="00C16B45" w:rsidRPr="008C5983">
        <w:rPr>
          <w:bCs/>
          <w:color w:val="000000" w:themeColor="text1"/>
          <w:sz w:val="16"/>
          <w:szCs w:val="16"/>
        </w:rPr>
        <w:t xml:space="preserve"> </w:t>
      </w:r>
      <w:proofErr w:type="spellStart"/>
      <w:r w:rsidR="00C16B45" w:rsidRPr="008C5983">
        <w:rPr>
          <w:bCs/>
          <w:color w:val="000000" w:themeColor="text1"/>
          <w:sz w:val="16"/>
          <w:szCs w:val="16"/>
        </w:rPr>
        <w:t>Дорожинскому</w:t>
      </w:r>
      <w:proofErr w:type="spellEnd"/>
      <w:r w:rsidR="00C16B45" w:rsidRPr="008C5983">
        <w:rPr>
          <w:bCs/>
          <w:color w:val="000000" w:themeColor="text1"/>
          <w:sz w:val="16"/>
          <w:szCs w:val="16"/>
        </w:rPr>
        <w:t xml:space="preserve"> суждено было стать пер</w:t>
      </w:r>
      <w:r w:rsidR="00C16B45" w:rsidRPr="008C5983">
        <w:rPr>
          <w:bCs/>
          <w:color w:val="000000" w:themeColor="text1"/>
          <w:sz w:val="16"/>
          <w:szCs w:val="16"/>
        </w:rPr>
        <w:softHyphen/>
        <w:t>вым российским офицером, полу</w:t>
      </w:r>
      <w:r w:rsidR="00C16B45" w:rsidRPr="008C5983">
        <w:rPr>
          <w:bCs/>
          <w:color w:val="000000" w:themeColor="text1"/>
          <w:sz w:val="16"/>
          <w:szCs w:val="16"/>
        </w:rPr>
        <w:softHyphen/>
        <w:t xml:space="preserve">чившим </w:t>
      </w:r>
      <w:r w:rsidRPr="008C5983">
        <w:rPr>
          <w:bCs/>
          <w:color w:val="000000" w:themeColor="text1"/>
          <w:sz w:val="16"/>
          <w:szCs w:val="16"/>
        </w:rPr>
        <w:t>диплом пи</w:t>
      </w:r>
      <w:r w:rsidRPr="008C5983">
        <w:rPr>
          <w:bCs/>
          <w:color w:val="000000" w:themeColor="text1"/>
          <w:sz w:val="16"/>
          <w:szCs w:val="16"/>
        </w:rPr>
        <w:softHyphen/>
        <w:t>лота-авиатора. Ему принадлежит честь 29 сентября 1910 г. поднять в воздух с аэродрома Куликово поле самолёт иностранной постройки, приобретённый морским ведом</w:t>
      </w:r>
      <w:r w:rsidRPr="008C5983">
        <w:rPr>
          <w:bCs/>
          <w:color w:val="000000" w:themeColor="text1"/>
          <w:sz w:val="16"/>
          <w:szCs w:val="16"/>
        </w:rPr>
        <w:softHyphen/>
        <w:t>ством.</w:t>
      </w:r>
    </w:p>
    <w:p w14:paraId="1471AA29" w14:textId="7EE4092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Некоторые данные о </w:t>
      </w:r>
      <w:proofErr w:type="spellStart"/>
      <w:r w:rsidRPr="008C5983">
        <w:rPr>
          <w:bCs/>
          <w:color w:val="000000" w:themeColor="text1"/>
          <w:sz w:val="16"/>
          <w:szCs w:val="16"/>
        </w:rPr>
        <w:t>С.Ф.Дорожинском</w:t>
      </w:r>
      <w:proofErr w:type="spellEnd"/>
      <w:r w:rsidRPr="008C5983">
        <w:rPr>
          <w:bCs/>
          <w:color w:val="000000" w:themeColor="text1"/>
          <w:sz w:val="16"/>
          <w:szCs w:val="16"/>
        </w:rPr>
        <w:t>. Родился он в 1879 г, сле</w:t>
      </w:r>
      <w:r w:rsidRPr="008C5983">
        <w:rPr>
          <w:bCs/>
          <w:color w:val="000000" w:themeColor="text1"/>
          <w:sz w:val="16"/>
          <w:szCs w:val="16"/>
        </w:rPr>
        <w:softHyphen/>
        <w:t>довательно, в описываемый пери</w:t>
      </w:r>
      <w:r w:rsidRPr="008C5983">
        <w:rPr>
          <w:bCs/>
          <w:color w:val="000000" w:themeColor="text1"/>
          <w:sz w:val="16"/>
          <w:szCs w:val="16"/>
        </w:rPr>
        <w:softHyphen/>
        <w:t>од ему было чуть больше тридцати. В 1901 г. закончил кадетский кор</w:t>
      </w:r>
      <w:r w:rsidRPr="008C5983">
        <w:rPr>
          <w:bCs/>
          <w:color w:val="000000" w:themeColor="text1"/>
          <w:sz w:val="16"/>
          <w:szCs w:val="16"/>
        </w:rPr>
        <w:softHyphen/>
        <w:t>пус с присвоением воинского зва</w:t>
      </w:r>
      <w:r w:rsidRPr="008C5983">
        <w:rPr>
          <w:bCs/>
          <w:color w:val="000000" w:themeColor="text1"/>
          <w:sz w:val="16"/>
          <w:szCs w:val="16"/>
        </w:rPr>
        <w:softHyphen/>
        <w:t xml:space="preserve">ния мичман. В 1904 г. обучался в Учебно-воздухоплавательном пар </w:t>
      </w:r>
      <w:proofErr w:type="spellStart"/>
      <w:r w:rsidRPr="008C5983">
        <w:rPr>
          <w:bCs/>
          <w:color w:val="000000" w:themeColor="text1"/>
          <w:sz w:val="16"/>
          <w:szCs w:val="16"/>
        </w:rPr>
        <w:t>ке</w:t>
      </w:r>
      <w:proofErr w:type="spellEnd"/>
      <w:r w:rsidRPr="008C5983">
        <w:rPr>
          <w:bCs/>
          <w:color w:val="000000" w:themeColor="text1"/>
          <w:sz w:val="16"/>
          <w:szCs w:val="16"/>
        </w:rPr>
        <w:t xml:space="preserve"> военного ведомства. До </w:t>
      </w:r>
      <w:proofErr w:type="spellStart"/>
      <w:r w:rsidRPr="008C5983">
        <w:rPr>
          <w:bCs/>
          <w:color w:val="000000" w:themeColor="text1"/>
          <w:sz w:val="16"/>
          <w:szCs w:val="16"/>
        </w:rPr>
        <w:t>назна</w:t>
      </w:r>
      <w:proofErr w:type="spellEnd"/>
      <w:r w:rsidRPr="008C5983">
        <w:rPr>
          <w:bCs/>
          <w:color w:val="000000" w:themeColor="text1"/>
          <w:sz w:val="16"/>
          <w:szCs w:val="16"/>
        </w:rPr>
        <w:t xml:space="preserve"> </w:t>
      </w:r>
      <w:proofErr w:type="spellStart"/>
      <w:r w:rsidRPr="008C5983">
        <w:rPr>
          <w:bCs/>
          <w:color w:val="000000" w:themeColor="text1"/>
          <w:sz w:val="16"/>
          <w:szCs w:val="16"/>
        </w:rPr>
        <w:t>чения</w:t>
      </w:r>
      <w:proofErr w:type="spellEnd"/>
      <w:r w:rsidRPr="008C5983">
        <w:rPr>
          <w:bCs/>
          <w:color w:val="000000" w:themeColor="text1"/>
          <w:sz w:val="16"/>
          <w:szCs w:val="16"/>
        </w:rPr>
        <w:t xml:space="preserve"> на должность заведующего воздухоплавательным парком фло</w:t>
      </w:r>
      <w:r w:rsidRPr="008C5983">
        <w:rPr>
          <w:bCs/>
          <w:color w:val="000000" w:themeColor="text1"/>
          <w:sz w:val="16"/>
          <w:szCs w:val="16"/>
        </w:rPr>
        <w:softHyphen/>
        <w:t>та Чёрного моря проходил службу на кораблях в различных должнос</w:t>
      </w:r>
      <w:r w:rsidRPr="008C5983">
        <w:rPr>
          <w:bCs/>
          <w:color w:val="000000" w:themeColor="text1"/>
          <w:sz w:val="16"/>
          <w:szCs w:val="16"/>
        </w:rPr>
        <w:softHyphen/>
        <w:t>тях. Произведён в лейтенанты. За</w:t>
      </w:r>
      <w:r w:rsidRPr="008C5983">
        <w:rPr>
          <w:bCs/>
          <w:color w:val="000000" w:themeColor="text1"/>
          <w:sz w:val="16"/>
          <w:szCs w:val="16"/>
        </w:rPr>
        <w:softHyphen/>
        <w:t>кончил Севастопольскую авиацион</w:t>
      </w:r>
      <w:r w:rsidRPr="008C5983">
        <w:rPr>
          <w:bCs/>
          <w:color w:val="000000" w:themeColor="text1"/>
          <w:sz w:val="16"/>
          <w:szCs w:val="16"/>
        </w:rPr>
        <w:softHyphen/>
        <w:t xml:space="preserve">ную школу ОВФ (26 октября 191 1), получив звание военного лётчике). Из Циркуляра главного морского штаба от 5 августа 1916 г. №305: «согласно статьи 63 Положения о службе авиации в службе связи, морской министр утвердил в звании морского лётчика: капитана 2-ю ранга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с 4 июля </w:t>
      </w:r>
      <w:proofErr w:type="spellStart"/>
      <w:proofErr w:type="gramStart"/>
      <w:r w:rsidRPr="008C5983">
        <w:rPr>
          <w:bCs/>
          <w:color w:val="000000" w:themeColor="text1"/>
          <w:sz w:val="16"/>
          <w:szCs w:val="16"/>
        </w:rPr>
        <w:t>с.г</w:t>
      </w:r>
      <w:proofErr w:type="spellEnd"/>
      <w:r w:rsidRPr="008C5983">
        <w:rPr>
          <w:bCs/>
          <w:color w:val="000000" w:themeColor="text1"/>
          <w:sz w:val="16"/>
          <w:szCs w:val="16"/>
        </w:rPr>
        <w:t>...</w:t>
      </w:r>
      <w:proofErr w:type="gramEnd"/>
      <w:r w:rsidRPr="008C5983">
        <w:rPr>
          <w:bCs/>
          <w:color w:val="000000" w:themeColor="text1"/>
          <w:sz w:val="16"/>
          <w:szCs w:val="16"/>
        </w:rPr>
        <w:t xml:space="preserve">» В Первой мировой войне </w:t>
      </w:r>
      <w:proofErr w:type="spellStart"/>
      <w:r w:rsidRPr="008C5983">
        <w:rPr>
          <w:bCs/>
          <w:color w:val="000000" w:themeColor="text1"/>
          <w:sz w:val="16"/>
          <w:szCs w:val="16"/>
        </w:rPr>
        <w:t>учаоия</w:t>
      </w:r>
      <w:proofErr w:type="spellEnd"/>
      <w:r w:rsidRPr="008C5983">
        <w:rPr>
          <w:bCs/>
          <w:color w:val="000000" w:themeColor="text1"/>
          <w:sz w:val="16"/>
          <w:szCs w:val="16"/>
        </w:rPr>
        <w:t xml:space="preserve"> не принимал. </w:t>
      </w:r>
      <w:proofErr w:type="gramStart"/>
      <w:r w:rsidRPr="008C5983">
        <w:rPr>
          <w:bCs/>
          <w:color w:val="000000" w:themeColor="text1"/>
          <w:sz w:val="16"/>
          <w:szCs w:val="16"/>
        </w:rPr>
        <w:t>Во время</w:t>
      </w:r>
      <w:proofErr w:type="gramEnd"/>
      <w:r w:rsidRPr="008C5983">
        <w:rPr>
          <w:bCs/>
          <w:color w:val="000000" w:themeColor="text1"/>
          <w:sz w:val="16"/>
          <w:szCs w:val="16"/>
        </w:rPr>
        <w:t xml:space="preserve"> облёт французских аэропланов потерпел три аварии и больше не летал (11754).</w:t>
      </w:r>
    </w:p>
    <w:p w14:paraId="6799AC80" w14:textId="77777777" w:rsidR="008C196E" w:rsidRPr="008C5983" w:rsidRDefault="008C196E" w:rsidP="00183F5A">
      <w:pPr>
        <w:shd w:val="clear" w:color="auto" w:fill="FFFFFF"/>
        <w:jc w:val="both"/>
        <w:rPr>
          <w:bCs/>
          <w:color w:val="000000" w:themeColor="text1"/>
          <w:sz w:val="16"/>
          <w:szCs w:val="16"/>
        </w:rPr>
      </w:pPr>
    </w:p>
    <w:p w14:paraId="0D7BA0E4" w14:textId="23713D8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w:t>
      </w:r>
      <w:r w:rsidR="00C16B45" w:rsidRPr="008C5983">
        <w:rPr>
          <w:bCs/>
          <w:color w:val="000000" w:themeColor="text1"/>
          <w:sz w:val="16"/>
          <w:szCs w:val="16"/>
        </w:rPr>
        <w:t xml:space="preserve">(21) </w:t>
      </w:r>
      <w:r w:rsidRPr="008C5983">
        <w:rPr>
          <w:bCs/>
          <w:color w:val="000000" w:themeColor="text1"/>
          <w:sz w:val="16"/>
          <w:szCs w:val="16"/>
        </w:rPr>
        <w:t>июня 1910</w:t>
      </w:r>
      <w:r w:rsidR="00C16B45" w:rsidRPr="008C5983">
        <w:rPr>
          <w:bCs/>
          <w:color w:val="000000" w:themeColor="text1"/>
          <w:sz w:val="16"/>
          <w:szCs w:val="16"/>
        </w:rPr>
        <w:t xml:space="preserve"> </w:t>
      </w:r>
      <w:r w:rsidRPr="008C5983">
        <w:rPr>
          <w:bCs/>
          <w:color w:val="000000" w:themeColor="text1"/>
          <w:sz w:val="16"/>
          <w:szCs w:val="16"/>
        </w:rPr>
        <w:t xml:space="preserve">г. </w:t>
      </w:r>
      <w:r w:rsidR="00C16B45" w:rsidRPr="008C5983">
        <w:rPr>
          <w:bCs/>
          <w:color w:val="000000" w:themeColor="text1"/>
          <w:sz w:val="16"/>
          <w:szCs w:val="16"/>
        </w:rPr>
        <w:t>п</w:t>
      </w:r>
      <w:r w:rsidRPr="008C5983">
        <w:rPr>
          <w:bCs/>
          <w:color w:val="000000" w:themeColor="text1"/>
          <w:sz w:val="16"/>
          <w:szCs w:val="16"/>
        </w:rPr>
        <w:t xml:space="preserve">ервый в России военно-морской летчик лейтенант флота С.Ф.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закончил обучение в школе «Антуанет». Привезенный им самолёт («Антуанет») стал первым, посту</w:t>
      </w:r>
      <w:r w:rsidRPr="008C5983">
        <w:rPr>
          <w:bCs/>
          <w:color w:val="000000" w:themeColor="text1"/>
          <w:sz w:val="16"/>
          <w:szCs w:val="16"/>
        </w:rPr>
        <w:softHyphen/>
        <w:t>пившим на вооружение морской авиации в России (11425).</w:t>
      </w:r>
    </w:p>
    <w:p w14:paraId="5AD7FE01" w14:textId="77777777" w:rsidR="008C196E" w:rsidRPr="008C5983" w:rsidRDefault="008C196E" w:rsidP="00183F5A">
      <w:pPr>
        <w:shd w:val="clear" w:color="auto" w:fill="FFFFFF"/>
        <w:jc w:val="both"/>
        <w:rPr>
          <w:bCs/>
          <w:color w:val="000000" w:themeColor="text1"/>
          <w:sz w:val="16"/>
          <w:szCs w:val="16"/>
        </w:rPr>
      </w:pPr>
    </w:p>
    <w:p w14:paraId="2B38488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(21) июня 1910 Первый в России военно-морской летчик лейтенант флота С. Ф.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закончил обучение в школе «Антуанет». Привезенный им самолет («Антуанет») стал первым, поступившим на вооружение морской авиации в России (1137).</w:t>
      </w:r>
    </w:p>
    <w:p w14:paraId="2943268E" w14:textId="77777777" w:rsidR="008C196E" w:rsidRPr="008C5983" w:rsidRDefault="008C196E" w:rsidP="00183F5A">
      <w:pPr>
        <w:shd w:val="clear" w:color="auto" w:fill="FFFFFF"/>
        <w:jc w:val="both"/>
        <w:rPr>
          <w:bCs/>
          <w:color w:val="000000" w:themeColor="text1"/>
          <w:sz w:val="16"/>
          <w:szCs w:val="16"/>
        </w:rPr>
      </w:pPr>
    </w:p>
    <w:p w14:paraId="3B819CE1" w14:textId="6019BB43"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 xml:space="preserve">8 (21) июня 1910 года Станислав </w:t>
      </w:r>
      <w:proofErr w:type="spellStart"/>
      <w:r w:rsidRPr="008C5983">
        <w:rPr>
          <w:bCs/>
          <w:color w:val="000000" w:themeColor="text1"/>
          <w:sz w:val="16"/>
          <w:szCs w:val="16"/>
        </w:rPr>
        <w:t>Фаддеевич</w:t>
      </w:r>
      <w:proofErr w:type="spellEnd"/>
      <w:r w:rsidRPr="008C5983">
        <w:rPr>
          <w:bCs/>
          <w:color w:val="000000" w:themeColor="text1"/>
          <w:sz w:val="16"/>
          <w:szCs w:val="16"/>
        </w:rPr>
        <w:t xml:space="preserve">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стал дипломированным пилотом-авиатором, первым среди русских офицеров, обучавшихся в других школах.</w:t>
      </w:r>
    </w:p>
    <w:p w14:paraId="766C2B5E"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 xml:space="preserve">Посылая телеграмму в Севастополь на имя </w:t>
      </w:r>
      <w:proofErr w:type="spellStart"/>
      <w:r w:rsidRPr="008C5983">
        <w:rPr>
          <w:bCs/>
          <w:color w:val="000000" w:themeColor="text1"/>
          <w:sz w:val="16"/>
          <w:szCs w:val="16"/>
        </w:rPr>
        <w:t>Бострема</w:t>
      </w:r>
      <w:proofErr w:type="spellEnd"/>
      <w:r w:rsidRPr="008C5983">
        <w:rPr>
          <w:bCs/>
          <w:color w:val="000000" w:themeColor="text1"/>
          <w:sz w:val="16"/>
          <w:szCs w:val="16"/>
        </w:rPr>
        <w:t xml:space="preserve"> и </w:t>
      </w:r>
      <w:proofErr w:type="spellStart"/>
      <w:r w:rsidRPr="008C5983">
        <w:rPr>
          <w:bCs/>
          <w:color w:val="000000" w:themeColor="text1"/>
          <w:sz w:val="16"/>
          <w:szCs w:val="16"/>
        </w:rPr>
        <w:t>Кед</w:t>
      </w:r>
      <w:r w:rsidRPr="008C5983">
        <w:rPr>
          <w:bCs/>
          <w:color w:val="000000" w:themeColor="text1"/>
          <w:sz w:val="16"/>
          <w:szCs w:val="16"/>
        </w:rPr>
        <w:softHyphen/>
        <w:t>рина</w:t>
      </w:r>
      <w:proofErr w:type="spellEnd"/>
      <w:r w:rsidRPr="008C5983">
        <w:rPr>
          <w:bCs/>
          <w:color w:val="000000" w:themeColor="text1"/>
          <w:sz w:val="16"/>
          <w:szCs w:val="16"/>
        </w:rPr>
        <w:t xml:space="preserve"> о готовности аэроплана и ожидании получения 12000 рублей, предназначенных для оплаты заказа и услуг согласно договору, заключенному под честное слово офицера союзной державы,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полагал так. Если требуемая сумма будет выделена флотом, то аэроплан достанется воздухоплава</w:t>
      </w:r>
      <w:r w:rsidRPr="008C5983">
        <w:rPr>
          <w:bCs/>
          <w:color w:val="000000" w:themeColor="text1"/>
          <w:sz w:val="16"/>
          <w:szCs w:val="16"/>
        </w:rPr>
        <w:softHyphen/>
        <w:t>тельному парку, в противном случае поступит в распоряже</w:t>
      </w:r>
      <w:r w:rsidRPr="008C5983">
        <w:rPr>
          <w:bCs/>
          <w:color w:val="000000" w:themeColor="text1"/>
          <w:sz w:val="16"/>
          <w:szCs w:val="16"/>
        </w:rPr>
        <w:softHyphen/>
        <w:t>ние аэроклуба и будет оплачен им. О своем пребывании в командировке «на птичьих правах» не забывал.</w:t>
      </w:r>
    </w:p>
    <w:p w14:paraId="2EC8A7DD"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lastRenderedPageBreak/>
        <w:t>С получением телеграммы в Севастополе разыгралась «буря в стакане воды» между соперниками в вице-адмиральских чи</w:t>
      </w:r>
      <w:r w:rsidRPr="008C5983">
        <w:rPr>
          <w:bCs/>
          <w:color w:val="000000" w:themeColor="text1"/>
          <w:sz w:val="16"/>
          <w:szCs w:val="16"/>
        </w:rPr>
        <w:softHyphen/>
        <w:t xml:space="preserve">нах. Ознакомившись с переданным из портовой канцелярии документом, начальник Морских сил Черного моря В. </w:t>
      </w:r>
      <w:proofErr w:type="spellStart"/>
      <w:r w:rsidRPr="008C5983">
        <w:rPr>
          <w:bCs/>
          <w:color w:val="000000" w:themeColor="text1"/>
          <w:sz w:val="16"/>
          <w:szCs w:val="16"/>
        </w:rPr>
        <w:t>Сарнавский</w:t>
      </w:r>
      <w:proofErr w:type="spellEnd"/>
      <w:r w:rsidRPr="008C5983">
        <w:rPr>
          <w:bCs/>
          <w:color w:val="000000" w:themeColor="text1"/>
          <w:sz w:val="16"/>
          <w:szCs w:val="16"/>
        </w:rPr>
        <w:t xml:space="preserve">, не уведомленный И. </w:t>
      </w:r>
      <w:proofErr w:type="spellStart"/>
      <w:r w:rsidRPr="008C5983">
        <w:rPr>
          <w:bCs/>
          <w:color w:val="000000" w:themeColor="text1"/>
          <w:sz w:val="16"/>
          <w:szCs w:val="16"/>
        </w:rPr>
        <w:t>Бостремом</w:t>
      </w:r>
      <w:proofErr w:type="spellEnd"/>
      <w:r w:rsidRPr="008C5983">
        <w:rPr>
          <w:bCs/>
          <w:color w:val="000000" w:themeColor="text1"/>
          <w:sz w:val="16"/>
          <w:szCs w:val="16"/>
        </w:rPr>
        <w:t xml:space="preserve"> о посылке офицера в зарубежный вояж, выразил крайнее недовольство по веской причине.</w:t>
      </w:r>
    </w:p>
    <w:p w14:paraId="62DCA6B8"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Согласно высочайше утвержденному в 1907 году положе</w:t>
      </w:r>
      <w:r w:rsidRPr="008C5983">
        <w:rPr>
          <w:bCs/>
          <w:color w:val="000000" w:themeColor="text1"/>
          <w:sz w:val="16"/>
          <w:szCs w:val="16"/>
        </w:rPr>
        <w:softHyphen/>
        <w:t>нию, при необходимости осуществления зарубежной покупки на сумму свыше 10000 рублей, требовалось заручиться согла</w:t>
      </w:r>
      <w:r w:rsidRPr="008C5983">
        <w:rPr>
          <w:bCs/>
          <w:color w:val="000000" w:themeColor="text1"/>
          <w:sz w:val="16"/>
          <w:szCs w:val="16"/>
        </w:rPr>
        <w:softHyphen/>
        <w:t>сием Министерства торговли и промышленности, а затем по</w:t>
      </w:r>
      <w:r w:rsidRPr="008C5983">
        <w:rPr>
          <w:bCs/>
          <w:color w:val="000000" w:themeColor="text1"/>
          <w:sz w:val="16"/>
          <w:szCs w:val="16"/>
        </w:rPr>
        <w:softHyphen/>
        <w:t>лучить разрешение Кабинета Министров. Поскольку Морское министерство этих требований не выполнило и оказалось в неблаговидной ситуации, министру пришлось извиниться и выделить резервные средства.</w:t>
      </w:r>
    </w:p>
    <w:p w14:paraId="45F4CE17"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Какая подоплека вызвала острый разлад между черноморс</w:t>
      </w:r>
      <w:r w:rsidRPr="008C5983">
        <w:rPr>
          <w:bCs/>
          <w:color w:val="000000" w:themeColor="text1"/>
          <w:sz w:val="16"/>
          <w:szCs w:val="16"/>
        </w:rPr>
        <w:softHyphen/>
        <w:t>кими начальниками и послужила причиной некорректных по</w:t>
      </w:r>
      <w:r w:rsidRPr="008C5983">
        <w:rPr>
          <w:bCs/>
          <w:color w:val="000000" w:themeColor="text1"/>
          <w:sz w:val="16"/>
          <w:szCs w:val="16"/>
        </w:rPr>
        <w:softHyphen/>
        <w:t xml:space="preserve">ступков? Оказывается, перед тем как 7 июля 1908 года </w:t>
      </w:r>
      <w:proofErr w:type="spellStart"/>
      <w:r w:rsidRPr="008C5983">
        <w:rPr>
          <w:bCs/>
          <w:color w:val="000000" w:themeColor="text1"/>
          <w:sz w:val="16"/>
          <w:szCs w:val="16"/>
        </w:rPr>
        <w:t>контр</w:t>
      </w:r>
      <w:r w:rsidRPr="008C5983">
        <w:rPr>
          <w:bCs/>
          <w:color w:val="000000" w:themeColor="text1"/>
          <w:sz w:val="16"/>
          <w:szCs w:val="16"/>
        </w:rPr>
        <w:softHyphen/>
        <w:t>адмирал</w:t>
      </w:r>
      <w:proofErr w:type="spellEnd"/>
      <w:r w:rsidRPr="008C5983">
        <w:rPr>
          <w:bCs/>
          <w:color w:val="000000" w:themeColor="text1"/>
          <w:sz w:val="16"/>
          <w:szCs w:val="16"/>
        </w:rPr>
        <w:t xml:space="preserve"> </w:t>
      </w:r>
      <w:proofErr w:type="spellStart"/>
      <w:r w:rsidRPr="008C5983">
        <w:rPr>
          <w:bCs/>
          <w:color w:val="000000" w:themeColor="text1"/>
          <w:sz w:val="16"/>
          <w:szCs w:val="16"/>
        </w:rPr>
        <w:t>Бострем</w:t>
      </w:r>
      <w:proofErr w:type="spellEnd"/>
      <w:r w:rsidRPr="008C5983">
        <w:rPr>
          <w:bCs/>
          <w:color w:val="000000" w:themeColor="text1"/>
          <w:sz w:val="16"/>
          <w:szCs w:val="16"/>
        </w:rPr>
        <w:t xml:space="preserve"> стал начальником Морских сил Черного моря, бывший начальником штаба контр-адмирал </w:t>
      </w:r>
      <w:proofErr w:type="spellStart"/>
      <w:r w:rsidRPr="008C5983">
        <w:rPr>
          <w:bCs/>
          <w:color w:val="000000" w:themeColor="text1"/>
          <w:sz w:val="16"/>
          <w:szCs w:val="16"/>
        </w:rPr>
        <w:t>Сарнавский</w:t>
      </w:r>
      <w:proofErr w:type="spellEnd"/>
      <w:r w:rsidRPr="008C5983">
        <w:rPr>
          <w:bCs/>
          <w:color w:val="000000" w:themeColor="text1"/>
          <w:sz w:val="16"/>
          <w:szCs w:val="16"/>
        </w:rPr>
        <w:t xml:space="preserve"> полу</w:t>
      </w:r>
      <w:r w:rsidRPr="008C5983">
        <w:rPr>
          <w:bCs/>
          <w:color w:val="000000" w:themeColor="text1"/>
          <w:sz w:val="16"/>
          <w:szCs w:val="16"/>
        </w:rPr>
        <w:softHyphen/>
        <w:t xml:space="preserve">чил другую подчиненную должность. Но когда 11 октября 1909 года </w:t>
      </w:r>
      <w:proofErr w:type="spellStart"/>
      <w:r w:rsidRPr="008C5983">
        <w:rPr>
          <w:bCs/>
          <w:color w:val="000000" w:themeColor="text1"/>
          <w:sz w:val="16"/>
          <w:szCs w:val="16"/>
        </w:rPr>
        <w:t>Бострем</w:t>
      </w:r>
      <w:proofErr w:type="spellEnd"/>
      <w:r w:rsidRPr="008C5983">
        <w:rPr>
          <w:bCs/>
          <w:color w:val="000000" w:themeColor="text1"/>
          <w:sz w:val="16"/>
          <w:szCs w:val="16"/>
        </w:rPr>
        <w:t xml:space="preserve"> лишился престижного места, то вскоре его занял </w:t>
      </w:r>
      <w:proofErr w:type="spellStart"/>
      <w:r w:rsidRPr="008C5983">
        <w:rPr>
          <w:bCs/>
          <w:color w:val="000000" w:themeColor="text1"/>
          <w:sz w:val="16"/>
          <w:szCs w:val="16"/>
        </w:rPr>
        <w:t>Сарнавский</w:t>
      </w:r>
      <w:proofErr w:type="spellEnd"/>
      <w:r w:rsidRPr="008C5983">
        <w:rPr>
          <w:bCs/>
          <w:color w:val="000000" w:themeColor="text1"/>
          <w:sz w:val="16"/>
          <w:szCs w:val="16"/>
        </w:rPr>
        <w:t>. Однако 7 июня 1911 года он получит назначение служить главным командиром Севастопольского порта, а со</w:t>
      </w:r>
      <w:r w:rsidRPr="008C5983">
        <w:rPr>
          <w:bCs/>
          <w:color w:val="000000" w:themeColor="text1"/>
          <w:sz w:val="16"/>
          <w:szCs w:val="16"/>
        </w:rPr>
        <w:softHyphen/>
        <w:t xml:space="preserve">перник - временно командующим Морскими силами Черного моря до увольнения осенью в отставку. Ставшую вакантной должность получит вице-адмирал </w:t>
      </w:r>
      <w:proofErr w:type="spellStart"/>
      <w:r w:rsidRPr="008C5983">
        <w:rPr>
          <w:bCs/>
          <w:color w:val="000000" w:themeColor="text1"/>
          <w:sz w:val="16"/>
          <w:szCs w:val="16"/>
        </w:rPr>
        <w:t>Эбергард</w:t>
      </w:r>
      <w:proofErr w:type="spellEnd"/>
      <w:r w:rsidRPr="008C5983">
        <w:rPr>
          <w:bCs/>
          <w:color w:val="000000" w:themeColor="text1"/>
          <w:sz w:val="16"/>
          <w:szCs w:val="16"/>
        </w:rPr>
        <w:t>, бывший до того на</w:t>
      </w:r>
      <w:r w:rsidRPr="008C5983">
        <w:rPr>
          <w:bCs/>
          <w:color w:val="000000" w:themeColor="text1"/>
          <w:sz w:val="16"/>
          <w:szCs w:val="16"/>
        </w:rPr>
        <w:softHyphen/>
        <w:t>чальником Морского генерального штаба.</w:t>
      </w:r>
    </w:p>
    <w:p w14:paraId="5B931BC0"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Частые перестановки на местах высших начальников ока</w:t>
      </w:r>
      <w:r w:rsidRPr="008C5983">
        <w:rPr>
          <w:bCs/>
          <w:color w:val="000000" w:themeColor="text1"/>
          <w:sz w:val="16"/>
          <w:szCs w:val="16"/>
        </w:rPr>
        <w:softHyphen/>
        <w:t>зывали негативное влияние на решение основных вопросов, не говоря о частных. Как видно, обзаведение воздухоплаватель</w:t>
      </w:r>
      <w:r w:rsidRPr="008C5983">
        <w:rPr>
          <w:bCs/>
          <w:color w:val="000000" w:themeColor="text1"/>
          <w:sz w:val="16"/>
          <w:szCs w:val="16"/>
        </w:rPr>
        <w:softHyphen/>
        <w:t>ного парка единственным пока аэропланом произошло весь</w:t>
      </w:r>
      <w:r w:rsidRPr="008C5983">
        <w:rPr>
          <w:bCs/>
          <w:color w:val="000000" w:themeColor="text1"/>
          <w:sz w:val="16"/>
          <w:szCs w:val="16"/>
        </w:rPr>
        <w:softHyphen/>
        <w:t>ма замысловатым способом (11283).</w:t>
      </w:r>
    </w:p>
    <w:p w14:paraId="359C74F5" w14:textId="77777777" w:rsidR="0055301F" w:rsidRPr="008C5983" w:rsidRDefault="0055301F" w:rsidP="00183F5A">
      <w:pPr>
        <w:shd w:val="clear" w:color="auto" w:fill="FFFFFF"/>
        <w:jc w:val="both"/>
        <w:rPr>
          <w:bCs/>
          <w:color w:val="000000" w:themeColor="text1"/>
          <w:sz w:val="16"/>
          <w:szCs w:val="16"/>
        </w:rPr>
      </w:pPr>
    </w:p>
    <w:p w14:paraId="4E3FBD89" w14:textId="7C31339A" w:rsidR="0055301F" w:rsidRPr="008C5983" w:rsidRDefault="0055301F" w:rsidP="00183F5A">
      <w:pPr>
        <w:jc w:val="both"/>
        <w:rPr>
          <w:bCs/>
          <w:color w:val="000000" w:themeColor="text1"/>
          <w:sz w:val="16"/>
          <w:szCs w:val="16"/>
        </w:rPr>
      </w:pPr>
      <w:r w:rsidRPr="008C5983">
        <w:rPr>
          <w:bCs/>
          <w:color w:val="000000" w:themeColor="text1"/>
          <w:sz w:val="16"/>
          <w:szCs w:val="16"/>
        </w:rPr>
        <w:t xml:space="preserve">8 (21) июня в 1910 году первый морской летчик России </w:t>
      </w:r>
      <w:proofErr w:type="spellStart"/>
      <w:r w:rsidRPr="008C5983">
        <w:rPr>
          <w:bCs/>
          <w:color w:val="000000" w:themeColor="text1"/>
          <w:sz w:val="16"/>
          <w:szCs w:val="16"/>
        </w:rPr>
        <w:t>С.Ф.Дорожинский</w:t>
      </w:r>
      <w:proofErr w:type="spellEnd"/>
      <w:r w:rsidRPr="008C5983">
        <w:rPr>
          <w:bCs/>
          <w:color w:val="000000" w:themeColor="text1"/>
          <w:sz w:val="16"/>
          <w:szCs w:val="16"/>
        </w:rPr>
        <w:t xml:space="preserve"> получил во Франции диплом пилота (14929).</w:t>
      </w:r>
    </w:p>
    <w:p w14:paraId="7E570523" w14:textId="77777777" w:rsidR="0055301F" w:rsidRPr="008C5983" w:rsidRDefault="0055301F" w:rsidP="00183F5A">
      <w:pPr>
        <w:jc w:val="both"/>
        <w:rPr>
          <w:bCs/>
          <w:color w:val="000000" w:themeColor="text1"/>
          <w:sz w:val="16"/>
          <w:szCs w:val="16"/>
        </w:rPr>
      </w:pPr>
    </w:p>
    <w:p w14:paraId="6B6CFDC8" w14:textId="44CE5073"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 xml:space="preserve">8 (21) июня 1910 г.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получил диплом пилота-авиатора №125 и стал, таким образом, пер</w:t>
      </w:r>
      <w:r w:rsidRPr="008C5983">
        <w:rPr>
          <w:bCs/>
          <w:color w:val="000000" w:themeColor="text1"/>
          <w:sz w:val="16"/>
          <w:szCs w:val="16"/>
        </w:rPr>
        <w:softHyphen/>
        <w:t>вым в России офицером, закончив</w:t>
      </w:r>
      <w:r w:rsidRPr="008C5983">
        <w:rPr>
          <w:bCs/>
          <w:color w:val="000000" w:themeColor="text1"/>
          <w:sz w:val="16"/>
          <w:szCs w:val="16"/>
        </w:rPr>
        <w:softHyphen/>
        <w:t>шим частную школу.</w:t>
      </w:r>
    </w:p>
    <w:p w14:paraId="4F50DB6A"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 xml:space="preserve">18 июля 1910 г.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возвратился из Франции, еще че</w:t>
      </w:r>
      <w:r w:rsidRPr="008C5983">
        <w:rPr>
          <w:bCs/>
          <w:color w:val="000000" w:themeColor="text1"/>
          <w:sz w:val="16"/>
          <w:szCs w:val="16"/>
        </w:rPr>
        <w:softHyphen/>
        <w:t>рез две недели прибыл самолет, отправленный из Франции, что выз</w:t>
      </w:r>
      <w:r w:rsidRPr="008C5983">
        <w:rPr>
          <w:bCs/>
          <w:color w:val="000000" w:themeColor="text1"/>
          <w:sz w:val="16"/>
          <w:szCs w:val="16"/>
        </w:rPr>
        <w:softHyphen/>
        <w:t>вало увеличение расходов ещё на 1250 руб., на что понадобилось разрешение товарища морского министра. Деньги выделили из сме</w:t>
      </w:r>
      <w:r w:rsidRPr="008C5983">
        <w:rPr>
          <w:bCs/>
          <w:color w:val="000000" w:themeColor="text1"/>
          <w:sz w:val="16"/>
          <w:szCs w:val="16"/>
        </w:rPr>
        <w:softHyphen/>
        <w:t>ты службы связи. Итого на приоб</w:t>
      </w:r>
      <w:r w:rsidRPr="008C5983">
        <w:rPr>
          <w:bCs/>
          <w:color w:val="000000" w:themeColor="text1"/>
          <w:sz w:val="16"/>
          <w:szCs w:val="16"/>
        </w:rPr>
        <w:softHyphen/>
        <w:t>ретение и доставку самолёта из</w:t>
      </w:r>
      <w:r w:rsidRPr="008C5983">
        <w:rPr>
          <w:bCs/>
          <w:color w:val="000000" w:themeColor="text1"/>
          <w:sz w:val="16"/>
          <w:szCs w:val="16"/>
        </w:rPr>
        <w:softHyphen/>
        <w:t>расходовали 13 250 руб. или бо</w:t>
      </w:r>
      <w:r w:rsidRPr="008C5983">
        <w:rPr>
          <w:bCs/>
          <w:color w:val="000000" w:themeColor="text1"/>
          <w:sz w:val="16"/>
          <w:szCs w:val="16"/>
        </w:rPr>
        <w:softHyphen/>
        <w:t>лее 35 000 франков.</w:t>
      </w:r>
    </w:p>
    <w:p w14:paraId="6BFE51CA"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Разумеется, к приему самолёта в Севастополе ничего не подгото</w:t>
      </w:r>
      <w:r w:rsidRPr="008C5983">
        <w:rPr>
          <w:bCs/>
          <w:color w:val="000000" w:themeColor="text1"/>
          <w:sz w:val="16"/>
          <w:szCs w:val="16"/>
        </w:rPr>
        <w:softHyphen/>
        <w:t>вили, даже не выбрали более-ме</w:t>
      </w:r>
      <w:r w:rsidRPr="008C5983">
        <w:rPr>
          <w:bCs/>
          <w:color w:val="000000" w:themeColor="text1"/>
          <w:sz w:val="16"/>
          <w:szCs w:val="16"/>
        </w:rPr>
        <w:softHyphen/>
        <w:t xml:space="preserve">нее удовлетворительную площадку для полетов. Этим занялся </w:t>
      </w:r>
      <w:proofErr w:type="spellStart"/>
      <w:r w:rsidRPr="008C5983">
        <w:rPr>
          <w:bCs/>
          <w:color w:val="000000" w:themeColor="text1"/>
          <w:sz w:val="16"/>
          <w:szCs w:val="16"/>
        </w:rPr>
        <w:t>Дорожин</w:t>
      </w:r>
      <w:r w:rsidRPr="008C5983">
        <w:rPr>
          <w:bCs/>
          <w:color w:val="000000" w:themeColor="text1"/>
          <w:sz w:val="16"/>
          <w:szCs w:val="16"/>
        </w:rPr>
        <w:softHyphen/>
        <w:t>ский</w:t>
      </w:r>
      <w:proofErr w:type="spellEnd"/>
      <w:r w:rsidRPr="008C5983">
        <w:rPr>
          <w:bCs/>
          <w:color w:val="000000" w:themeColor="text1"/>
          <w:sz w:val="16"/>
          <w:szCs w:val="16"/>
        </w:rPr>
        <w:t>. По его оценке, с учетом розы ветров для аэродрома в наиболь</w:t>
      </w:r>
      <w:r w:rsidRPr="008C5983">
        <w:rPr>
          <w:bCs/>
          <w:color w:val="000000" w:themeColor="text1"/>
          <w:sz w:val="16"/>
          <w:szCs w:val="16"/>
        </w:rPr>
        <w:softHyphen/>
        <w:t>шей степени подходили районы около рек Альма и Кача. Однако на первом этапе пришлось доволь</w:t>
      </w:r>
      <w:r w:rsidRPr="008C5983">
        <w:rPr>
          <w:bCs/>
          <w:color w:val="000000" w:themeColor="text1"/>
          <w:sz w:val="16"/>
          <w:szCs w:val="16"/>
        </w:rPr>
        <w:softHyphen/>
        <w:t>ствоваться Куликовым полем, рас</w:t>
      </w:r>
      <w:r w:rsidRPr="008C5983">
        <w:rPr>
          <w:bCs/>
          <w:color w:val="000000" w:themeColor="text1"/>
          <w:sz w:val="16"/>
          <w:szCs w:val="16"/>
        </w:rPr>
        <w:softHyphen/>
        <w:t>положенным на окраине Севасто</w:t>
      </w:r>
      <w:r w:rsidRPr="008C5983">
        <w:rPr>
          <w:bCs/>
          <w:color w:val="000000" w:themeColor="text1"/>
          <w:sz w:val="16"/>
          <w:szCs w:val="16"/>
        </w:rPr>
        <w:softHyphen/>
        <w:t>поля. Оно служило местом распо</w:t>
      </w:r>
      <w:r w:rsidRPr="008C5983">
        <w:rPr>
          <w:bCs/>
          <w:color w:val="000000" w:themeColor="text1"/>
          <w:sz w:val="16"/>
          <w:szCs w:val="16"/>
        </w:rPr>
        <w:softHyphen/>
        <w:t>ложения лагеря Белостокского пол</w:t>
      </w:r>
      <w:r w:rsidRPr="008C5983">
        <w:rPr>
          <w:bCs/>
          <w:color w:val="000000" w:themeColor="text1"/>
          <w:sz w:val="16"/>
          <w:szCs w:val="16"/>
        </w:rPr>
        <w:softHyphen/>
        <w:t>ка, поэтому его иногда называли Лагерным. Здесь и началось строи</w:t>
      </w:r>
      <w:r w:rsidRPr="008C5983">
        <w:rPr>
          <w:bCs/>
          <w:color w:val="000000" w:themeColor="text1"/>
          <w:sz w:val="16"/>
          <w:szCs w:val="16"/>
        </w:rPr>
        <w:softHyphen/>
        <w:t>тельство ангара для самолёта, име</w:t>
      </w:r>
      <w:r w:rsidRPr="008C5983">
        <w:rPr>
          <w:bCs/>
          <w:color w:val="000000" w:themeColor="text1"/>
          <w:sz w:val="16"/>
          <w:szCs w:val="16"/>
        </w:rPr>
        <w:softHyphen/>
        <w:t>нуемого в документах «сараем» (по</w:t>
      </w:r>
      <w:r w:rsidRPr="008C5983">
        <w:rPr>
          <w:bCs/>
          <w:color w:val="000000" w:themeColor="text1"/>
          <w:sz w:val="16"/>
          <w:szCs w:val="16"/>
        </w:rPr>
        <w:softHyphen/>
        <w:t>жалуй, это наиболее точно харак</w:t>
      </w:r>
      <w:r w:rsidRPr="008C5983">
        <w:rPr>
          <w:bCs/>
          <w:color w:val="000000" w:themeColor="text1"/>
          <w:sz w:val="16"/>
          <w:szCs w:val="16"/>
        </w:rPr>
        <w:softHyphen/>
        <w:t>теризовало архитектурные досто</w:t>
      </w:r>
      <w:r w:rsidRPr="008C5983">
        <w:rPr>
          <w:bCs/>
          <w:color w:val="000000" w:themeColor="text1"/>
          <w:sz w:val="16"/>
          <w:szCs w:val="16"/>
        </w:rPr>
        <w:softHyphen/>
        <w:t>инства аэродромного сооружения подобного типа).</w:t>
      </w:r>
    </w:p>
    <w:p w14:paraId="16949BE2"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Сохранился документ, в который заносилось все связанное с подго</w:t>
      </w:r>
      <w:r w:rsidRPr="008C5983">
        <w:rPr>
          <w:bCs/>
          <w:color w:val="000000" w:themeColor="text1"/>
          <w:sz w:val="16"/>
          <w:szCs w:val="16"/>
        </w:rPr>
        <w:softHyphen/>
        <w:t>товкой самолета к полетам и их выполнением - «Дневник работ практических занятий на авиацион</w:t>
      </w:r>
      <w:r w:rsidRPr="008C5983">
        <w:rPr>
          <w:bCs/>
          <w:color w:val="000000" w:themeColor="text1"/>
          <w:sz w:val="16"/>
          <w:szCs w:val="16"/>
        </w:rPr>
        <w:softHyphen/>
        <w:t>ном поле в Севастополе».</w:t>
      </w:r>
    </w:p>
    <w:p w14:paraId="5E2CFD59"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Приводим краткую выписку из «Дневника работ и практических занятий на авиационном поле в Севастополе за 16 (29) сентября 1910 г.: «В 5 ч утро приступлено к регулировке мотора. В 6 ч. мотор работал и давал 1200 об/мин, но полного хода развить не удалось, т. к. бензин в 0,710 слишком тяжел для этого мотора (ранее уже отме</w:t>
      </w:r>
      <w:r w:rsidRPr="008C5983">
        <w:rPr>
          <w:bCs/>
          <w:color w:val="000000" w:themeColor="text1"/>
          <w:sz w:val="16"/>
          <w:szCs w:val="16"/>
        </w:rPr>
        <w:softHyphen/>
        <w:t xml:space="preserve">чалось, что он был </w:t>
      </w:r>
      <w:proofErr w:type="spellStart"/>
      <w:r w:rsidRPr="008C5983">
        <w:rPr>
          <w:bCs/>
          <w:color w:val="000000" w:themeColor="text1"/>
          <w:sz w:val="16"/>
          <w:szCs w:val="16"/>
        </w:rPr>
        <w:t>бескарбюратор</w:t>
      </w:r>
      <w:r w:rsidRPr="008C5983">
        <w:rPr>
          <w:bCs/>
          <w:color w:val="000000" w:themeColor="text1"/>
          <w:sz w:val="16"/>
          <w:szCs w:val="16"/>
        </w:rPr>
        <w:softHyphen/>
        <w:t>ным</w:t>
      </w:r>
      <w:proofErr w:type="spellEnd"/>
      <w:r w:rsidRPr="008C5983">
        <w:rPr>
          <w:bCs/>
          <w:color w:val="000000" w:themeColor="text1"/>
          <w:sz w:val="16"/>
          <w:szCs w:val="16"/>
        </w:rPr>
        <w:t xml:space="preserve"> и нуждался в бензине с хоро</w:t>
      </w:r>
      <w:r w:rsidRPr="008C5983">
        <w:rPr>
          <w:bCs/>
          <w:color w:val="000000" w:themeColor="text1"/>
          <w:sz w:val="16"/>
          <w:szCs w:val="16"/>
        </w:rPr>
        <w:softHyphen/>
        <w:t>шей испаряемостью. Прим. авт.).</w:t>
      </w:r>
    </w:p>
    <w:p w14:paraId="7F002DC6"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В 7 ч удалось урегулировать мотор несколько лучше, и аэроплан выведен на линию взлета, идущую вдоль шоссе. 7 ч 15 мин. Тщетные усилия подняться в продолжение 10 мин. В 7 ч 25 мин., уйдя на самый</w:t>
      </w:r>
    </w:p>
    <w:p w14:paraId="44E8FB17"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дальний угол линии, дал полный /</w:t>
      </w:r>
      <w:proofErr w:type="spellStart"/>
      <w:r w:rsidRPr="008C5983">
        <w:rPr>
          <w:bCs/>
          <w:color w:val="000000" w:themeColor="text1"/>
          <w:sz w:val="16"/>
          <w:szCs w:val="16"/>
        </w:rPr>
        <w:t>гь</w:t>
      </w:r>
      <w:proofErr w:type="spellEnd"/>
      <w:r w:rsidRPr="008C5983">
        <w:rPr>
          <w:bCs/>
          <w:color w:val="000000" w:themeColor="text1"/>
          <w:sz w:val="16"/>
          <w:szCs w:val="16"/>
        </w:rPr>
        <w:t xml:space="preserve"> и развил ход до 70 верст в </w:t>
      </w:r>
      <w:proofErr w:type="spellStart"/>
      <w:proofErr w:type="gramStart"/>
      <w:r w:rsidRPr="008C5983">
        <w:rPr>
          <w:bCs/>
          <w:color w:val="000000" w:themeColor="text1"/>
          <w:sz w:val="16"/>
          <w:szCs w:val="16"/>
        </w:rPr>
        <w:t>чо</w:t>
      </w:r>
      <w:proofErr w:type="spellEnd"/>
      <w:r w:rsidRPr="008C5983">
        <w:rPr>
          <w:bCs/>
          <w:color w:val="000000" w:themeColor="text1"/>
          <w:sz w:val="16"/>
          <w:szCs w:val="16"/>
        </w:rPr>
        <w:t>&lt; ;</w:t>
      </w:r>
      <w:proofErr w:type="gramEnd"/>
      <w:r w:rsidRPr="008C5983">
        <w:rPr>
          <w:bCs/>
          <w:color w:val="000000" w:themeColor="text1"/>
          <w:sz w:val="16"/>
          <w:szCs w:val="16"/>
        </w:rPr>
        <w:t xml:space="preserve"> аэроплан быстро отделился и, под </w:t>
      </w:r>
      <w:proofErr w:type="spellStart"/>
      <w:r w:rsidRPr="008C5983">
        <w:rPr>
          <w:bCs/>
          <w:color w:val="000000" w:themeColor="text1"/>
          <w:sz w:val="16"/>
          <w:szCs w:val="16"/>
        </w:rPr>
        <w:t>нимаясь</w:t>
      </w:r>
      <w:proofErr w:type="spellEnd"/>
      <w:r w:rsidRPr="008C5983">
        <w:rPr>
          <w:bCs/>
          <w:color w:val="000000" w:themeColor="text1"/>
          <w:sz w:val="16"/>
          <w:szCs w:val="16"/>
        </w:rPr>
        <w:t xml:space="preserve"> до 50 м, сделал два полных круга над полем и плавно опусти г </w:t>
      </w:r>
      <w:proofErr w:type="spellStart"/>
      <w:r w:rsidRPr="008C5983">
        <w:rPr>
          <w:bCs/>
          <w:color w:val="000000" w:themeColor="text1"/>
          <w:sz w:val="16"/>
          <w:szCs w:val="16"/>
        </w:rPr>
        <w:t>ся</w:t>
      </w:r>
      <w:proofErr w:type="spellEnd"/>
      <w:r w:rsidRPr="008C5983">
        <w:rPr>
          <w:bCs/>
          <w:color w:val="000000" w:themeColor="text1"/>
          <w:sz w:val="16"/>
          <w:szCs w:val="16"/>
        </w:rPr>
        <w:t xml:space="preserve"> к месту подъема».</w:t>
      </w:r>
    </w:p>
    <w:p w14:paraId="38F58C6E"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 xml:space="preserve">Так состоялся полет первою самолета, приобретенного морским ведомством. Впоследствии </w:t>
      </w:r>
      <w:proofErr w:type="spellStart"/>
      <w:r w:rsidRPr="008C5983">
        <w:rPr>
          <w:bCs/>
          <w:color w:val="000000" w:themeColor="text1"/>
          <w:sz w:val="16"/>
          <w:szCs w:val="16"/>
        </w:rPr>
        <w:t>Доро</w:t>
      </w:r>
      <w:r w:rsidRPr="008C5983">
        <w:rPr>
          <w:bCs/>
          <w:color w:val="000000" w:themeColor="text1"/>
          <w:sz w:val="16"/>
          <w:szCs w:val="16"/>
        </w:rPr>
        <w:softHyphen/>
        <w:t>жинский</w:t>
      </w:r>
      <w:proofErr w:type="spellEnd"/>
      <w:r w:rsidRPr="008C5983">
        <w:rPr>
          <w:bCs/>
          <w:color w:val="000000" w:themeColor="text1"/>
          <w:sz w:val="16"/>
          <w:szCs w:val="16"/>
        </w:rPr>
        <w:t xml:space="preserve"> произвел несколько поле</w:t>
      </w:r>
      <w:r w:rsidRPr="008C5983">
        <w:rPr>
          <w:bCs/>
          <w:color w:val="000000" w:themeColor="text1"/>
          <w:sz w:val="16"/>
          <w:szCs w:val="16"/>
        </w:rPr>
        <w:softHyphen/>
        <w:t>тов с пассажирами, и можно толь ко удивляться его энергии и упор</w:t>
      </w:r>
      <w:r w:rsidRPr="008C5983">
        <w:rPr>
          <w:bCs/>
          <w:color w:val="000000" w:themeColor="text1"/>
          <w:sz w:val="16"/>
          <w:szCs w:val="16"/>
        </w:rPr>
        <w:softHyphen/>
        <w:t>ству в освоении самолета и усили</w:t>
      </w:r>
      <w:r w:rsidRPr="008C5983">
        <w:rPr>
          <w:bCs/>
          <w:color w:val="000000" w:themeColor="text1"/>
          <w:sz w:val="16"/>
          <w:szCs w:val="16"/>
        </w:rPr>
        <w:softHyphen/>
        <w:t>ях по его ремонту. В качестве ил</w:t>
      </w:r>
      <w:r w:rsidRPr="008C5983">
        <w:rPr>
          <w:bCs/>
          <w:color w:val="000000" w:themeColor="text1"/>
          <w:sz w:val="16"/>
          <w:szCs w:val="16"/>
        </w:rPr>
        <w:softHyphen/>
        <w:t>люстрации приведем некоторые выписки из упоминавшегося выше «Журнала».</w:t>
      </w:r>
    </w:p>
    <w:p w14:paraId="3F192117"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 xml:space="preserve">«6 октября. С 5 ч. утра </w:t>
      </w:r>
      <w:proofErr w:type="gramStart"/>
      <w:r w:rsidRPr="008C5983">
        <w:rPr>
          <w:bCs/>
          <w:color w:val="000000" w:themeColor="text1"/>
          <w:sz w:val="16"/>
          <w:szCs w:val="16"/>
        </w:rPr>
        <w:t>мотор .</w:t>
      </w:r>
      <w:proofErr w:type="gramEnd"/>
      <w:r w:rsidRPr="008C5983">
        <w:rPr>
          <w:bCs/>
          <w:color w:val="000000" w:themeColor="text1"/>
          <w:sz w:val="16"/>
          <w:szCs w:val="16"/>
        </w:rPr>
        <w:t>« работе, но регулируется очень пло</w:t>
      </w:r>
      <w:r w:rsidRPr="008C5983">
        <w:rPr>
          <w:bCs/>
          <w:color w:val="000000" w:themeColor="text1"/>
          <w:sz w:val="16"/>
          <w:szCs w:val="16"/>
        </w:rPr>
        <w:softHyphen/>
        <w:t xml:space="preserve">хо. Сделал четыре подлёта от го--рая на линию взлёта. При </w:t>
      </w:r>
      <w:proofErr w:type="spellStart"/>
      <w:r w:rsidRPr="008C5983">
        <w:rPr>
          <w:bCs/>
          <w:color w:val="000000" w:themeColor="text1"/>
          <w:sz w:val="16"/>
          <w:szCs w:val="16"/>
        </w:rPr>
        <w:t>спускг</w:t>
      </w:r>
      <w:proofErr w:type="spellEnd"/>
      <w:r w:rsidRPr="008C5983">
        <w:rPr>
          <w:bCs/>
          <w:color w:val="000000" w:themeColor="text1"/>
          <w:sz w:val="16"/>
          <w:szCs w:val="16"/>
        </w:rPr>
        <w:t xml:space="preserve"> выяснилось плохое действие комп</w:t>
      </w:r>
      <w:r w:rsidRPr="008C5983">
        <w:rPr>
          <w:bCs/>
          <w:color w:val="000000" w:themeColor="text1"/>
          <w:sz w:val="16"/>
          <w:szCs w:val="16"/>
        </w:rPr>
        <w:softHyphen/>
        <w:t xml:space="preserve">рессора, который сдавал и </w:t>
      </w:r>
      <w:proofErr w:type="spellStart"/>
      <w:r w:rsidRPr="008C5983">
        <w:rPr>
          <w:bCs/>
          <w:color w:val="000000" w:themeColor="text1"/>
          <w:sz w:val="16"/>
          <w:szCs w:val="16"/>
        </w:rPr>
        <w:t>чероя</w:t>
      </w:r>
      <w:proofErr w:type="spellEnd"/>
      <w:r w:rsidRPr="008C5983">
        <w:rPr>
          <w:bCs/>
          <w:color w:val="000000" w:themeColor="text1"/>
          <w:sz w:val="16"/>
          <w:szCs w:val="16"/>
        </w:rPr>
        <w:t xml:space="preserve"> 5 мин. выпускал весь воздух. При</w:t>
      </w:r>
      <w:r w:rsidRPr="008C5983">
        <w:rPr>
          <w:bCs/>
          <w:color w:val="000000" w:themeColor="text1"/>
          <w:sz w:val="16"/>
          <w:szCs w:val="16"/>
        </w:rPr>
        <w:softHyphen/>
        <w:t>шлось исправлять... За утро сдела</w:t>
      </w:r>
      <w:r w:rsidRPr="008C5983">
        <w:rPr>
          <w:bCs/>
          <w:color w:val="000000" w:themeColor="text1"/>
          <w:sz w:val="16"/>
          <w:szCs w:val="16"/>
        </w:rPr>
        <w:softHyphen/>
        <w:t xml:space="preserve">но 4 неудачных попытки </w:t>
      </w:r>
      <w:proofErr w:type="gramStart"/>
      <w:r w:rsidRPr="008C5983">
        <w:rPr>
          <w:bCs/>
          <w:color w:val="000000" w:themeColor="text1"/>
          <w:sz w:val="16"/>
          <w:szCs w:val="16"/>
        </w:rPr>
        <w:t>взлететь &gt;</w:t>
      </w:r>
      <w:proofErr w:type="gramEnd"/>
      <w:r w:rsidRPr="008C5983">
        <w:rPr>
          <w:bCs/>
          <w:color w:val="000000" w:themeColor="text1"/>
          <w:sz w:val="16"/>
          <w:szCs w:val="16"/>
        </w:rPr>
        <w:t>\</w:t>
      </w:r>
    </w:p>
    <w:p w14:paraId="421753FC"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 xml:space="preserve">«9 октября. Ветер </w:t>
      </w:r>
      <w:proofErr w:type="gramStart"/>
      <w:r w:rsidRPr="008C5983">
        <w:rPr>
          <w:bCs/>
          <w:color w:val="000000" w:themeColor="text1"/>
          <w:sz w:val="16"/>
          <w:szCs w:val="16"/>
        </w:rPr>
        <w:t>перешёл</w:t>
      </w:r>
      <w:proofErr w:type="gramEnd"/>
      <w:r w:rsidRPr="008C5983">
        <w:rPr>
          <w:bCs/>
          <w:color w:val="000000" w:themeColor="text1"/>
          <w:sz w:val="16"/>
          <w:szCs w:val="16"/>
        </w:rPr>
        <w:t xml:space="preserve"> но 5 и никакими усилиями на малом про</w:t>
      </w:r>
      <w:r w:rsidRPr="008C5983">
        <w:rPr>
          <w:bCs/>
          <w:color w:val="000000" w:themeColor="text1"/>
          <w:sz w:val="16"/>
          <w:szCs w:val="16"/>
        </w:rPr>
        <w:softHyphen/>
        <w:t>странстве авиационного поля нельзя было сделать поворота, ибо пря</w:t>
      </w:r>
      <w:r w:rsidRPr="008C5983">
        <w:rPr>
          <w:bCs/>
          <w:color w:val="000000" w:themeColor="text1"/>
          <w:sz w:val="16"/>
          <w:szCs w:val="16"/>
        </w:rPr>
        <w:softHyphen/>
        <w:t>мая линия разгона слишком корот</w:t>
      </w:r>
      <w:r w:rsidRPr="008C5983">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8C5983">
        <w:rPr>
          <w:bCs/>
          <w:color w:val="000000" w:themeColor="text1"/>
          <w:sz w:val="16"/>
          <w:szCs w:val="16"/>
        </w:rPr>
        <w:softHyphen/>
        <w:t>ток, подняться. Но на повороте аэро</w:t>
      </w:r>
      <w:r w:rsidRPr="008C5983">
        <w:rPr>
          <w:bCs/>
          <w:color w:val="000000" w:themeColor="text1"/>
          <w:sz w:val="16"/>
          <w:szCs w:val="16"/>
        </w:rPr>
        <w:softHyphen/>
        <w:t>план каждый раз прибивало к зем</w:t>
      </w:r>
      <w:r w:rsidRPr="008C5983">
        <w:rPr>
          <w:bCs/>
          <w:color w:val="000000" w:themeColor="text1"/>
          <w:sz w:val="16"/>
          <w:szCs w:val="16"/>
        </w:rPr>
        <w:softHyphen/>
        <w:t>ле. Дальнейшие испытания с тор</w:t>
      </w:r>
      <w:r w:rsidRPr="008C5983">
        <w:rPr>
          <w:bCs/>
          <w:color w:val="000000" w:themeColor="text1"/>
          <w:sz w:val="16"/>
          <w:szCs w:val="16"/>
        </w:rPr>
        <w:softHyphen/>
        <w:t>мозом подтверждают его непригод</w:t>
      </w:r>
      <w:r w:rsidRPr="008C5983">
        <w:rPr>
          <w:bCs/>
          <w:color w:val="000000" w:themeColor="text1"/>
          <w:sz w:val="16"/>
          <w:szCs w:val="16"/>
        </w:rPr>
        <w:softHyphen/>
        <w:t xml:space="preserve">ность и необходимость перейти к другой системе» (самолёт не имел </w:t>
      </w:r>
      <w:proofErr w:type="gramStart"/>
      <w:r w:rsidRPr="008C5983">
        <w:rPr>
          <w:bCs/>
          <w:color w:val="000000" w:themeColor="text1"/>
          <w:sz w:val="16"/>
          <w:szCs w:val="16"/>
        </w:rPr>
        <w:t>тормозной системы</w:t>
      </w:r>
      <w:proofErr w:type="gramEnd"/>
      <w:r w:rsidRPr="008C5983">
        <w:rPr>
          <w:bCs/>
          <w:color w:val="000000" w:themeColor="text1"/>
          <w:sz w:val="16"/>
          <w:szCs w:val="16"/>
        </w:rPr>
        <w:t xml:space="preserve"> и черноморцы разрабатывали её своими силами Прим. авт.).</w:t>
      </w:r>
    </w:p>
    <w:p w14:paraId="13FDC237"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«11 октября. С 5 ч. утра занятия; произведено несколько малых взлё</w:t>
      </w:r>
      <w:r w:rsidRPr="008C5983">
        <w:rPr>
          <w:bCs/>
          <w:color w:val="000000" w:themeColor="text1"/>
          <w:sz w:val="16"/>
          <w:szCs w:val="16"/>
        </w:rPr>
        <w:softHyphen/>
        <w:t>тов и два с пассажиром — докто</w:t>
      </w:r>
      <w:r w:rsidRPr="008C5983">
        <w:rPr>
          <w:bCs/>
          <w:color w:val="000000" w:themeColor="text1"/>
          <w:sz w:val="16"/>
          <w:szCs w:val="16"/>
        </w:rPr>
        <w:softHyphen/>
        <w:t>ром Дорошевским. Аэроплан не удалось поднять выше 10 метров...».</w:t>
      </w:r>
    </w:p>
    <w:p w14:paraId="09107F64" w14:textId="77777777" w:rsidR="0055301F" w:rsidRPr="008C5983" w:rsidRDefault="0055301F" w:rsidP="00183F5A">
      <w:pPr>
        <w:pStyle w:val="a7"/>
        <w:spacing w:before="0" w:after="0"/>
        <w:jc w:val="both"/>
        <w:rPr>
          <w:bCs/>
          <w:color w:val="000000" w:themeColor="text1"/>
          <w:sz w:val="16"/>
          <w:szCs w:val="16"/>
        </w:rPr>
      </w:pPr>
      <w:r w:rsidRPr="008C5983">
        <w:rPr>
          <w:bCs/>
          <w:color w:val="000000" w:themeColor="text1"/>
          <w:sz w:val="16"/>
          <w:szCs w:val="16"/>
        </w:rPr>
        <w:t>«13 октября. Приступили к заня</w:t>
      </w:r>
      <w:r w:rsidRPr="008C5983">
        <w:rPr>
          <w:bCs/>
          <w:color w:val="000000" w:themeColor="text1"/>
          <w:sz w:val="16"/>
          <w:szCs w:val="16"/>
        </w:rPr>
        <w:softHyphen/>
        <w:t>тиям в 5.</w:t>
      </w:r>
      <w:proofErr w:type="gramStart"/>
      <w:r w:rsidRPr="008C5983">
        <w:rPr>
          <w:bCs/>
          <w:color w:val="000000" w:themeColor="text1"/>
          <w:sz w:val="16"/>
          <w:szCs w:val="16"/>
        </w:rPr>
        <w:t>30 .Мотор</w:t>
      </w:r>
      <w:proofErr w:type="gramEnd"/>
      <w:r w:rsidRPr="008C5983">
        <w:rPr>
          <w:bCs/>
          <w:color w:val="000000" w:themeColor="text1"/>
          <w:sz w:val="16"/>
          <w:szCs w:val="16"/>
        </w:rPr>
        <w:t xml:space="preserve"> работал хоро</w:t>
      </w:r>
      <w:r w:rsidRPr="008C5983">
        <w:rPr>
          <w:bCs/>
          <w:color w:val="000000" w:themeColor="text1"/>
          <w:sz w:val="16"/>
          <w:szCs w:val="16"/>
        </w:rPr>
        <w:softHyphen/>
        <w:t>шо, но подняться не удалось. При</w:t>
      </w:r>
      <w:r w:rsidRPr="008C5983">
        <w:rPr>
          <w:bCs/>
          <w:color w:val="000000" w:themeColor="text1"/>
          <w:sz w:val="16"/>
          <w:szCs w:val="16"/>
        </w:rPr>
        <w:softHyphen/>
        <w:t>чина - большая грязь на поле и недостаток места для хорошею разгона по прямой при грязи. Про</w:t>
      </w:r>
      <w:r w:rsidRPr="008C5983">
        <w:rPr>
          <w:bCs/>
          <w:color w:val="000000" w:themeColor="text1"/>
          <w:sz w:val="16"/>
          <w:szCs w:val="16"/>
        </w:rPr>
        <w:softHyphen/>
        <w:t>изведено десять попыток взлетать». И наконец ценой огромных уси</w:t>
      </w:r>
      <w:r w:rsidRPr="008C5983">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8C5983">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8C5983">
        <w:rPr>
          <w:bCs/>
          <w:color w:val="000000" w:themeColor="text1"/>
          <w:sz w:val="16"/>
          <w:szCs w:val="16"/>
        </w:rPr>
        <w:softHyphen/>
        <w:t>ный, снова пробег, взлёт и снова</w:t>
      </w:r>
    </w:p>
    <w:p w14:paraId="58F3D6C6"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после двух кругов спуск без мото</w:t>
      </w:r>
      <w:r w:rsidRPr="008C5983">
        <w:rPr>
          <w:bCs/>
          <w:color w:val="000000" w:themeColor="text1"/>
          <w:sz w:val="16"/>
          <w:szCs w:val="16"/>
        </w:rPr>
        <w:softHyphen/>
        <w:t>ра; в 6 ч.30 мин. взлетел; на этот раз сделал пять больших кругов, пролетел над лагерями, над хуто</w:t>
      </w:r>
      <w:r w:rsidRPr="008C5983">
        <w:rPr>
          <w:bCs/>
          <w:color w:val="000000" w:themeColor="text1"/>
          <w:sz w:val="16"/>
          <w:szCs w:val="16"/>
        </w:rPr>
        <w:softHyphen/>
        <w:t>рами и вдоль шоссе; после 10 ми</w:t>
      </w:r>
      <w:r w:rsidRPr="008C5983">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8C5983">
        <w:rPr>
          <w:bCs/>
          <w:color w:val="000000" w:themeColor="text1"/>
          <w:sz w:val="16"/>
          <w:szCs w:val="16"/>
        </w:rPr>
        <w:softHyphen/>
        <w:t>пал как раз в незаметный сверху пригорок об который сломал пере</w:t>
      </w:r>
      <w:r w:rsidRPr="008C5983">
        <w:rPr>
          <w:bCs/>
          <w:color w:val="000000" w:themeColor="text1"/>
          <w:sz w:val="16"/>
          <w:szCs w:val="16"/>
        </w:rPr>
        <w:softHyphen/>
        <w:t>днюю у порку (опору) и слегка по</w:t>
      </w:r>
      <w:r w:rsidRPr="008C5983">
        <w:rPr>
          <w:bCs/>
          <w:color w:val="000000" w:themeColor="text1"/>
          <w:sz w:val="16"/>
          <w:szCs w:val="16"/>
        </w:rPr>
        <w:softHyphen/>
        <w:t>гнул лопасть винта».</w:t>
      </w:r>
    </w:p>
    <w:p w14:paraId="1D8353A8"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Становилось ясным, что несмот</w:t>
      </w:r>
      <w:r w:rsidRPr="008C5983">
        <w:rPr>
          <w:bCs/>
          <w:color w:val="000000" w:themeColor="text1"/>
          <w:sz w:val="16"/>
          <w:szCs w:val="16"/>
        </w:rPr>
        <w:softHyphen/>
        <w:t>ря на отдельные более-менее удач</w:t>
      </w:r>
      <w:r w:rsidRPr="008C5983">
        <w:rPr>
          <w:bCs/>
          <w:color w:val="000000" w:themeColor="text1"/>
          <w:sz w:val="16"/>
          <w:szCs w:val="16"/>
        </w:rPr>
        <w:softHyphen/>
        <w:t>ные полёты, самолёт «Антуанетт» никак не годился для «военного потребления».</w:t>
      </w:r>
    </w:p>
    <w:p w14:paraId="522D12D2" w14:textId="77777777" w:rsidR="0055301F"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После первых полётов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w:t>
      </w:r>
      <w:proofErr w:type="gramStart"/>
      <w:r w:rsidRPr="008C5983">
        <w:rPr>
          <w:bCs/>
          <w:color w:val="000000" w:themeColor="text1"/>
          <w:sz w:val="16"/>
          <w:szCs w:val="16"/>
        </w:rPr>
        <w:t>Вое</w:t>
      </w:r>
      <w:proofErr w:type="spellEnd"/>
      <w:r w:rsidRPr="008C5983">
        <w:rPr>
          <w:bCs/>
          <w:color w:val="000000" w:themeColor="text1"/>
          <w:sz w:val="16"/>
          <w:szCs w:val="16"/>
        </w:rPr>
        <w:t>-водскому</w:t>
      </w:r>
      <w:proofErr w:type="gramEnd"/>
      <w:r w:rsidRPr="008C5983">
        <w:rPr>
          <w:bCs/>
          <w:color w:val="000000" w:themeColor="text1"/>
          <w:sz w:val="16"/>
          <w:szCs w:val="16"/>
        </w:rPr>
        <w:t xml:space="preserve"> поступило представление о поощрении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за проявленную инициативу. 6 декабря они стали кавалерами ордена св. Станислава 2-й и 3-й степени соответственно (11754).</w:t>
      </w:r>
    </w:p>
    <w:p w14:paraId="2637E45F" w14:textId="77777777" w:rsidR="0055301F" w:rsidRPr="008C5983" w:rsidRDefault="0055301F" w:rsidP="00183F5A">
      <w:pPr>
        <w:shd w:val="clear" w:color="auto" w:fill="FFFFFF"/>
        <w:jc w:val="both"/>
        <w:rPr>
          <w:bCs/>
          <w:color w:val="000000" w:themeColor="text1"/>
          <w:sz w:val="16"/>
          <w:szCs w:val="16"/>
        </w:rPr>
      </w:pPr>
    </w:p>
    <w:p w14:paraId="102AE25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838F0E6" w14:textId="77777777" w:rsidR="008C196E" w:rsidRPr="008C5983" w:rsidRDefault="008C196E" w:rsidP="00183F5A">
      <w:pPr>
        <w:jc w:val="both"/>
        <w:rPr>
          <w:bCs/>
          <w:i/>
          <w:color w:val="000000" w:themeColor="text1"/>
          <w:sz w:val="16"/>
          <w:szCs w:val="16"/>
        </w:rPr>
      </w:pPr>
    </w:p>
    <w:p w14:paraId="1B7E9F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(21 июня) в 1910 году были осуществлены первые проверочные полеты на самолете </w:t>
      </w:r>
      <w:hyperlink r:id="rId14" w:tgtFrame="_blank" w:history="1">
        <w:r w:rsidRPr="008C5983">
          <w:rPr>
            <w:bCs/>
            <w:color w:val="000000" w:themeColor="text1"/>
            <w:sz w:val="16"/>
            <w:szCs w:val="16"/>
          </w:rPr>
          <w:t>«</w:t>
        </w:r>
        <w:proofErr w:type="spellStart"/>
        <w:r w:rsidRPr="008C5983">
          <w:rPr>
            <w:bCs/>
            <w:color w:val="000000" w:themeColor="text1"/>
            <w:sz w:val="16"/>
            <w:szCs w:val="16"/>
          </w:rPr>
          <w:t>Roe</w:t>
        </w:r>
        <w:proofErr w:type="spellEnd"/>
        <w:r w:rsidRPr="008C5983">
          <w:rPr>
            <w:bCs/>
            <w:color w:val="000000" w:themeColor="text1"/>
            <w:sz w:val="16"/>
            <w:szCs w:val="16"/>
          </w:rPr>
          <w:t xml:space="preserve"> III» «</w:t>
        </w:r>
        <w:proofErr w:type="spellStart"/>
        <w:r w:rsidRPr="008C5983">
          <w:rPr>
            <w:bCs/>
            <w:color w:val="000000" w:themeColor="text1"/>
            <w:sz w:val="16"/>
            <w:szCs w:val="16"/>
          </w:rPr>
          <w:t>Triplene</w:t>
        </w:r>
        <w:proofErr w:type="spellEnd"/>
        <w:r w:rsidRPr="008C5983">
          <w:rPr>
            <w:bCs/>
            <w:color w:val="000000" w:themeColor="text1"/>
            <w:sz w:val="16"/>
            <w:szCs w:val="16"/>
          </w:rPr>
          <w:t xml:space="preserve">» </w:t>
        </w:r>
      </w:hyperlink>
      <w:r w:rsidRPr="008C5983">
        <w:rPr>
          <w:bCs/>
          <w:color w:val="000000" w:themeColor="text1"/>
          <w:sz w:val="16"/>
          <w:szCs w:val="16"/>
        </w:rPr>
        <w:t>продолжительностью 11 минут. Самолет получился удачным и всего было построено еще три самолета такого типа. "Прототип" «</w:t>
      </w:r>
      <w:proofErr w:type="spellStart"/>
      <w:r w:rsidRPr="008C5983">
        <w:rPr>
          <w:bCs/>
          <w:color w:val="000000" w:themeColor="text1"/>
          <w:sz w:val="16"/>
          <w:szCs w:val="16"/>
        </w:rPr>
        <w:t>Roe</w:t>
      </w:r>
      <w:proofErr w:type="spellEnd"/>
      <w:r w:rsidRPr="008C5983">
        <w:rPr>
          <w:bCs/>
          <w:color w:val="000000" w:themeColor="text1"/>
          <w:sz w:val="16"/>
          <w:szCs w:val="16"/>
        </w:rPr>
        <w:t xml:space="preserve"> III» «</w:t>
      </w:r>
      <w:proofErr w:type="spellStart"/>
      <w:r w:rsidRPr="008C5983">
        <w:rPr>
          <w:bCs/>
          <w:color w:val="000000" w:themeColor="text1"/>
          <w:sz w:val="16"/>
          <w:szCs w:val="16"/>
        </w:rPr>
        <w:t>Triplene</w:t>
      </w:r>
      <w:proofErr w:type="spellEnd"/>
      <w:r w:rsidRPr="008C5983">
        <w:rPr>
          <w:bCs/>
          <w:color w:val="000000" w:themeColor="text1"/>
          <w:sz w:val="16"/>
          <w:szCs w:val="16"/>
        </w:rPr>
        <w:t>» был двухместным самолетом, подобным «</w:t>
      </w:r>
      <w:proofErr w:type="spellStart"/>
      <w:r w:rsidRPr="008C5983">
        <w:rPr>
          <w:bCs/>
          <w:color w:val="000000" w:themeColor="text1"/>
          <w:sz w:val="16"/>
          <w:szCs w:val="16"/>
        </w:rPr>
        <w:t>Roe</w:t>
      </w:r>
      <w:proofErr w:type="spellEnd"/>
      <w:r w:rsidRPr="008C5983">
        <w:rPr>
          <w:bCs/>
          <w:color w:val="000000" w:themeColor="text1"/>
          <w:sz w:val="16"/>
          <w:szCs w:val="16"/>
        </w:rPr>
        <w:t xml:space="preserve"> II», но с значительными изменениями. На самолете стояло шасси типа "Фарман" и двигатель «J.A.P.» в 35 </w:t>
      </w:r>
      <w:proofErr w:type="spellStart"/>
      <w:r w:rsidRPr="008C5983">
        <w:rPr>
          <w:bCs/>
          <w:color w:val="000000" w:themeColor="text1"/>
          <w:sz w:val="16"/>
          <w:szCs w:val="16"/>
        </w:rPr>
        <w:t>л.с</w:t>
      </w:r>
      <w:proofErr w:type="spellEnd"/>
      <w:r w:rsidRPr="008C5983">
        <w:rPr>
          <w:bCs/>
          <w:color w:val="000000" w:themeColor="text1"/>
          <w:sz w:val="16"/>
          <w:szCs w:val="16"/>
        </w:rPr>
        <w:t xml:space="preserve"> (14929).</w:t>
      </w:r>
    </w:p>
    <w:p w14:paraId="63BD3D3E" w14:textId="77777777" w:rsidR="008C196E" w:rsidRPr="008C5983" w:rsidRDefault="008C196E" w:rsidP="00183F5A">
      <w:pPr>
        <w:jc w:val="both"/>
        <w:rPr>
          <w:bCs/>
          <w:color w:val="000000" w:themeColor="text1"/>
          <w:sz w:val="16"/>
          <w:szCs w:val="16"/>
        </w:rPr>
      </w:pPr>
    </w:p>
    <w:p w14:paraId="13CB627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7C8C2645" w14:textId="77777777" w:rsidR="008C196E" w:rsidRPr="008C5983" w:rsidRDefault="008C196E" w:rsidP="00183F5A">
      <w:pPr>
        <w:jc w:val="both"/>
        <w:rPr>
          <w:bCs/>
          <w:i/>
          <w:color w:val="000000" w:themeColor="text1"/>
          <w:sz w:val="16"/>
          <w:szCs w:val="16"/>
        </w:rPr>
      </w:pPr>
    </w:p>
    <w:p w14:paraId="27A51F20" w14:textId="68D8112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 </w:t>
      </w:r>
      <w:r w:rsidR="00C16B45" w:rsidRPr="008C5983">
        <w:rPr>
          <w:bCs/>
          <w:color w:val="000000" w:themeColor="text1"/>
          <w:sz w:val="16"/>
          <w:szCs w:val="16"/>
        </w:rPr>
        <w:t xml:space="preserve">(22) </w:t>
      </w:r>
      <w:r w:rsidRPr="008C5983">
        <w:rPr>
          <w:bCs/>
          <w:color w:val="000000" w:themeColor="text1"/>
          <w:sz w:val="16"/>
          <w:szCs w:val="16"/>
        </w:rPr>
        <w:t xml:space="preserve">июня в 1910 году </w:t>
      </w:r>
      <w:r w:rsidR="00C16B45" w:rsidRPr="008C5983">
        <w:rPr>
          <w:bCs/>
          <w:color w:val="000000" w:themeColor="text1"/>
          <w:sz w:val="16"/>
          <w:szCs w:val="16"/>
        </w:rPr>
        <w:t xml:space="preserve">состоялся </w:t>
      </w:r>
      <w:r w:rsidRPr="008C5983">
        <w:rPr>
          <w:bCs/>
          <w:color w:val="000000" w:themeColor="text1"/>
          <w:sz w:val="16"/>
          <w:szCs w:val="16"/>
        </w:rPr>
        <w:t>очередной полет «</w:t>
      </w:r>
      <w:proofErr w:type="spellStart"/>
      <w:r w:rsidRPr="008C5983">
        <w:rPr>
          <w:bCs/>
          <w:color w:val="000000" w:themeColor="text1"/>
          <w:sz w:val="16"/>
          <w:szCs w:val="16"/>
        </w:rPr>
        <w:t>БиС</w:t>
      </w:r>
      <w:proofErr w:type="spellEnd"/>
      <w:r w:rsidRPr="008C5983">
        <w:rPr>
          <w:bCs/>
          <w:color w:val="000000" w:themeColor="text1"/>
          <w:sz w:val="16"/>
          <w:szCs w:val="16"/>
        </w:rPr>
        <w:t>» («С-2») по прямой. С утра «БиС-2» был снова готов к полету. После взлета пилот набрал 4 м и на этой высоте попытался удержать машину. К удивлению Сикорского, самолет не терял высоту и продолжал полет по прямой. В первый раз пилот почувствовал, что полностью контролирует машину, она слушается рулей и готова нести своего властелина сколько угодно. Игорь посадил машину на другом конце аэродрома и был счастлив ощущением полета. Потом был выполнен еще один полет, еще десятки секунд восторга - тугая струя от винта, снизу мелькающая трава, впереди хаты Куреневки, легкость во всем теле и необыкновенное чувство простора. Пилот-испытатель был готов и на полет по кругу, но размеры поля не позволяли сделать это. Чтобы совершить нормальный полет по кругу, нужно было перелететь овраг глубиной около 8 м, развернуться над полем, потом пересечь ручей и вернуться к месту старта (14917).</w:t>
      </w:r>
    </w:p>
    <w:p w14:paraId="04A7E46C" w14:textId="4417B394" w:rsidR="008C196E" w:rsidRPr="008C5983" w:rsidRDefault="008C196E" w:rsidP="00183F5A">
      <w:pPr>
        <w:jc w:val="both"/>
        <w:rPr>
          <w:bCs/>
          <w:color w:val="000000" w:themeColor="text1"/>
          <w:sz w:val="16"/>
          <w:szCs w:val="16"/>
        </w:rPr>
      </w:pPr>
    </w:p>
    <w:p w14:paraId="3CD748B2" w14:textId="77777777" w:rsidR="00DC220B" w:rsidRPr="008C5983" w:rsidRDefault="00DC220B"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A0C9CD2" w14:textId="77777777" w:rsidR="00DC220B" w:rsidRPr="008C5983" w:rsidRDefault="00DC220B" w:rsidP="00183F5A">
      <w:pPr>
        <w:shd w:val="clear" w:color="auto" w:fill="FFFFFF"/>
        <w:jc w:val="both"/>
        <w:rPr>
          <w:bCs/>
          <w:i/>
          <w:color w:val="000000" w:themeColor="text1"/>
          <w:sz w:val="16"/>
          <w:szCs w:val="16"/>
        </w:rPr>
      </w:pPr>
    </w:p>
    <w:p w14:paraId="40E8FB0E" w14:textId="67768343" w:rsidR="00DC220B" w:rsidRPr="008C5983" w:rsidRDefault="00DC220B" w:rsidP="00183F5A">
      <w:pPr>
        <w:shd w:val="clear" w:color="auto" w:fill="FFFFFF"/>
        <w:jc w:val="both"/>
        <w:rPr>
          <w:bCs/>
          <w:color w:val="000000" w:themeColor="text1"/>
          <w:sz w:val="16"/>
          <w:szCs w:val="16"/>
        </w:rPr>
      </w:pPr>
      <w:r w:rsidRPr="008C5983">
        <w:rPr>
          <w:bCs/>
          <w:color w:val="000000" w:themeColor="text1"/>
          <w:sz w:val="16"/>
          <w:szCs w:val="16"/>
        </w:rPr>
        <w:t>9 (22) июня 1919 приказом по военному ведомств</w:t>
      </w:r>
      <w:r w:rsidR="00A812BC" w:rsidRPr="008C5983">
        <w:rPr>
          <w:bCs/>
          <w:color w:val="000000" w:themeColor="text1"/>
          <w:sz w:val="16"/>
          <w:szCs w:val="16"/>
        </w:rPr>
        <w:t>у</w:t>
      </w:r>
      <w:r w:rsidRPr="008C5983">
        <w:rPr>
          <w:bCs/>
          <w:color w:val="000000" w:themeColor="text1"/>
          <w:sz w:val="16"/>
          <w:szCs w:val="16"/>
        </w:rPr>
        <w:t xml:space="preserve"> № 250 объявлено, что 11 (24) марта 1910 Военный Совет постановил переформировать учебный воздухоплавательный парк в Офицерскую воздухоплавательную школу (ЦГВИА, ф. 493, оп. 2, д. 4).</w:t>
      </w:r>
    </w:p>
    <w:p w14:paraId="44F42EF6" w14:textId="77777777" w:rsidR="00DC220B" w:rsidRPr="008C5983" w:rsidRDefault="00DC220B" w:rsidP="00183F5A">
      <w:pPr>
        <w:shd w:val="clear" w:color="auto" w:fill="FFFFFF"/>
        <w:jc w:val="both"/>
        <w:rPr>
          <w:bCs/>
          <w:color w:val="000000" w:themeColor="text1"/>
          <w:sz w:val="16"/>
          <w:szCs w:val="16"/>
        </w:rPr>
      </w:pPr>
    </w:p>
    <w:p w14:paraId="396C9F6E" w14:textId="2A7C4328" w:rsidR="00360B54" w:rsidRPr="002D65D1" w:rsidRDefault="00AC7643" w:rsidP="00183F5A">
      <w:pPr>
        <w:jc w:val="both"/>
        <w:rPr>
          <w:color w:val="0070C0"/>
          <w:sz w:val="16"/>
          <w:szCs w:val="16"/>
        </w:rPr>
      </w:pPr>
      <w:r>
        <w:rPr>
          <w:color w:val="0070C0"/>
          <w:sz w:val="16"/>
          <w:szCs w:val="16"/>
          <w:lang w:bidi="en-US"/>
        </w:rPr>
        <w:t>9 (</w:t>
      </w:r>
      <w:r w:rsidR="00360B54" w:rsidRPr="002D65D1">
        <w:rPr>
          <w:color w:val="0070C0"/>
          <w:sz w:val="16"/>
          <w:szCs w:val="16"/>
          <w:lang w:bidi="en-US"/>
        </w:rPr>
        <w:t>22</w:t>
      </w:r>
      <w:r>
        <w:rPr>
          <w:color w:val="0070C0"/>
          <w:sz w:val="16"/>
          <w:szCs w:val="16"/>
          <w:lang w:bidi="en-US"/>
        </w:rPr>
        <w:t>)</w:t>
      </w:r>
      <w:r w:rsidR="00360B54" w:rsidRPr="002D65D1">
        <w:rPr>
          <w:color w:val="0070C0"/>
          <w:sz w:val="16"/>
          <w:szCs w:val="16"/>
          <w:lang w:bidi="en-US"/>
        </w:rPr>
        <w:t xml:space="preserve"> июня 1910 г. Приказом военного министерства генерала Сухомлинова № 250 было санкционировано создание в составе авиационного учебного депо авиационной офицерской школы и авиационного отделения. Командовал училищем генерал-майор А. М. </w:t>
      </w:r>
      <w:proofErr w:type="spellStart"/>
      <w:r w:rsidR="00360B54" w:rsidRPr="002D65D1">
        <w:rPr>
          <w:color w:val="0070C0"/>
          <w:sz w:val="16"/>
          <w:szCs w:val="16"/>
          <w:lang w:bidi="en-US"/>
        </w:rPr>
        <w:t>Кованко</w:t>
      </w:r>
      <w:proofErr w:type="spellEnd"/>
      <w:r w:rsidR="00360B54" w:rsidRPr="002D65D1">
        <w:rPr>
          <w:color w:val="0070C0"/>
          <w:sz w:val="16"/>
          <w:szCs w:val="16"/>
          <w:lang w:bidi="en-US"/>
        </w:rPr>
        <w:t>, а Полковник С. А. Ульянин возглавил авиационный отдел. Положение включало следующее: «Статус Офицерской воздухоплавательной школы и авиационного отделения:</w:t>
      </w:r>
    </w:p>
    <w:p w14:paraId="172D0EEA" w14:textId="77777777" w:rsidR="00360B54" w:rsidRPr="002D65D1" w:rsidRDefault="00360B54" w:rsidP="00183F5A">
      <w:pPr>
        <w:widowControl w:val="0"/>
        <w:tabs>
          <w:tab w:val="left" w:pos="3206"/>
        </w:tabs>
        <w:jc w:val="both"/>
        <w:rPr>
          <w:color w:val="0070C0"/>
          <w:sz w:val="16"/>
          <w:szCs w:val="16"/>
        </w:rPr>
      </w:pPr>
      <w:r w:rsidRPr="002D65D1">
        <w:rPr>
          <w:color w:val="0070C0"/>
          <w:sz w:val="16"/>
          <w:szCs w:val="16"/>
          <w:lang w:bidi="en-US"/>
        </w:rPr>
        <w:t>1) Учреждение и состав</w:t>
      </w:r>
      <w:proofErr w:type="gramStart"/>
      <w:r w:rsidRPr="002D65D1">
        <w:rPr>
          <w:color w:val="0070C0"/>
          <w:sz w:val="16"/>
          <w:szCs w:val="16"/>
          <w:lang w:bidi="en-US"/>
        </w:rPr>
        <w:t>; Создается</w:t>
      </w:r>
      <w:proofErr w:type="gramEnd"/>
      <w:r w:rsidRPr="002D65D1">
        <w:rPr>
          <w:color w:val="0070C0"/>
          <w:sz w:val="16"/>
          <w:szCs w:val="16"/>
          <w:lang w:bidi="en-US"/>
        </w:rPr>
        <w:t xml:space="preserve"> офицерская авиашкола:</w:t>
      </w:r>
    </w:p>
    <w:p w14:paraId="36A1D337" w14:textId="77777777" w:rsidR="00360B54" w:rsidRPr="002D65D1" w:rsidRDefault="00360B54" w:rsidP="00183F5A">
      <w:pPr>
        <w:widowControl w:val="0"/>
        <w:tabs>
          <w:tab w:val="left" w:pos="3510"/>
        </w:tabs>
        <w:jc w:val="both"/>
        <w:rPr>
          <w:color w:val="0070C0"/>
          <w:sz w:val="16"/>
          <w:szCs w:val="16"/>
        </w:rPr>
      </w:pPr>
      <w:r w:rsidRPr="002D65D1">
        <w:rPr>
          <w:color w:val="0070C0"/>
          <w:sz w:val="16"/>
          <w:szCs w:val="16"/>
          <w:lang w:bidi="en-US"/>
        </w:rPr>
        <w:lastRenderedPageBreak/>
        <w:t>а) подготовить персонал для воздушной службы;</w:t>
      </w:r>
    </w:p>
    <w:p w14:paraId="7930C543" w14:textId="77777777" w:rsidR="00360B54" w:rsidRPr="002D65D1" w:rsidRDefault="00360B54" w:rsidP="00183F5A">
      <w:pPr>
        <w:widowControl w:val="0"/>
        <w:tabs>
          <w:tab w:val="left" w:pos="3500"/>
        </w:tabs>
        <w:jc w:val="both"/>
        <w:rPr>
          <w:color w:val="0070C0"/>
          <w:sz w:val="16"/>
          <w:szCs w:val="16"/>
        </w:rPr>
      </w:pPr>
      <w:r w:rsidRPr="002D65D1">
        <w:rPr>
          <w:color w:val="0070C0"/>
          <w:sz w:val="16"/>
          <w:szCs w:val="16"/>
          <w:lang w:bidi="en-US"/>
        </w:rPr>
        <w:t>б) проводить эксперименты и проверку открытий и изобретений для авиации, а также</w:t>
      </w:r>
    </w:p>
    <w:p w14:paraId="5F0C84D6" w14:textId="77777777" w:rsidR="00360B54" w:rsidRPr="002D65D1" w:rsidRDefault="00360B54" w:rsidP="00183F5A">
      <w:pPr>
        <w:widowControl w:val="0"/>
        <w:tabs>
          <w:tab w:val="left" w:pos="3490"/>
        </w:tabs>
        <w:jc w:val="both"/>
        <w:rPr>
          <w:color w:val="0070C0"/>
          <w:sz w:val="16"/>
          <w:szCs w:val="16"/>
        </w:rPr>
      </w:pPr>
      <w:r w:rsidRPr="002D65D1">
        <w:rPr>
          <w:color w:val="0070C0"/>
          <w:sz w:val="16"/>
          <w:szCs w:val="16"/>
          <w:lang w:bidi="en-US"/>
        </w:rPr>
        <w:t>в) для поддержания запасов специальных воздушных вещей, которые могут подаваться в воздушную секцию.</w:t>
      </w:r>
    </w:p>
    <w:p w14:paraId="7E50FC5A" w14:textId="77777777" w:rsidR="00360B54" w:rsidRPr="002D65D1" w:rsidRDefault="00360B54" w:rsidP="00183F5A">
      <w:pPr>
        <w:widowControl w:val="0"/>
        <w:tabs>
          <w:tab w:val="left" w:pos="3220"/>
        </w:tabs>
        <w:jc w:val="both"/>
        <w:rPr>
          <w:color w:val="0070C0"/>
          <w:sz w:val="16"/>
          <w:szCs w:val="16"/>
        </w:rPr>
      </w:pPr>
      <w:r w:rsidRPr="002D65D1">
        <w:rPr>
          <w:color w:val="0070C0"/>
          <w:sz w:val="16"/>
          <w:szCs w:val="16"/>
          <w:lang w:bidi="en-US"/>
        </w:rPr>
        <w:t>П) Офицерская воздухоплавательная школа будет находиться в подчинении Главного инженерного управления и подчиняться начальнику Главного инженерного управления.</w:t>
      </w:r>
    </w:p>
    <w:p w14:paraId="03EDF725" w14:textId="77777777" w:rsidR="00360B54" w:rsidRPr="002D65D1" w:rsidRDefault="00360B54" w:rsidP="00183F5A">
      <w:pPr>
        <w:widowControl w:val="0"/>
        <w:tabs>
          <w:tab w:val="left" w:pos="3220"/>
        </w:tabs>
        <w:jc w:val="both"/>
        <w:rPr>
          <w:color w:val="0070C0"/>
          <w:sz w:val="16"/>
          <w:szCs w:val="16"/>
        </w:rPr>
      </w:pPr>
      <w:r w:rsidRPr="002D65D1">
        <w:rPr>
          <w:color w:val="0070C0"/>
          <w:sz w:val="16"/>
          <w:szCs w:val="16"/>
          <w:lang w:bidi="en-US"/>
        </w:rPr>
        <w:t>Ш) Школа состоит из офицерского класса, батальона офицерского состава училища и меняющегося состава младших классов;</w:t>
      </w:r>
    </w:p>
    <w:p w14:paraId="5B2EF006" w14:textId="77777777" w:rsidR="00360B54" w:rsidRPr="002D65D1" w:rsidRDefault="00360B54" w:rsidP="00183F5A">
      <w:pPr>
        <w:widowControl w:val="0"/>
        <w:tabs>
          <w:tab w:val="left" w:pos="3490"/>
        </w:tabs>
        <w:jc w:val="both"/>
        <w:rPr>
          <w:color w:val="0070C0"/>
          <w:sz w:val="16"/>
          <w:szCs w:val="16"/>
        </w:rPr>
      </w:pPr>
      <w:r w:rsidRPr="002D65D1">
        <w:rPr>
          <w:color w:val="0070C0"/>
          <w:sz w:val="16"/>
          <w:szCs w:val="16"/>
          <w:lang w:bidi="en-US"/>
        </w:rPr>
        <w:t>а) в школе есть академический комитет по учебным вопросам</w:t>
      </w:r>
    </w:p>
    <w:p w14:paraId="32BB0F1D" w14:textId="77777777" w:rsidR="00360B54" w:rsidRPr="002D65D1" w:rsidRDefault="00360B54" w:rsidP="00183F5A">
      <w:pPr>
        <w:widowControl w:val="0"/>
        <w:tabs>
          <w:tab w:val="left" w:pos="3515"/>
        </w:tabs>
        <w:jc w:val="both"/>
        <w:rPr>
          <w:color w:val="0070C0"/>
          <w:sz w:val="16"/>
          <w:szCs w:val="16"/>
        </w:rPr>
      </w:pPr>
      <w:r w:rsidRPr="002D65D1">
        <w:rPr>
          <w:color w:val="0070C0"/>
          <w:sz w:val="16"/>
          <w:szCs w:val="16"/>
          <w:lang w:bidi="en-US"/>
        </w:rPr>
        <w:t>б) мастерская по обслуживанию спецтехники</w:t>
      </w:r>
    </w:p>
    <w:p w14:paraId="4D3FABD1" w14:textId="77777777" w:rsidR="00360B54" w:rsidRPr="002D65D1" w:rsidRDefault="00360B54" w:rsidP="00183F5A">
      <w:pPr>
        <w:widowControl w:val="0"/>
        <w:tabs>
          <w:tab w:val="left" w:pos="3510"/>
        </w:tabs>
        <w:jc w:val="both"/>
        <w:rPr>
          <w:color w:val="0070C0"/>
          <w:sz w:val="16"/>
          <w:szCs w:val="16"/>
        </w:rPr>
      </w:pPr>
      <w:r w:rsidRPr="002D65D1">
        <w:rPr>
          <w:color w:val="0070C0"/>
          <w:sz w:val="16"/>
          <w:szCs w:val="16"/>
          <w:lang w:bidi="en-US"/>
        </w:rPr>
        <w:t>в) испытательные полигоны</w:t>
      </w:r>
    </w:p>
    <w:p w14:paraId="1EAF5A6D" w14:textId="77777777" w:rsidR="00360B54" w:rsidRPr="002D65D1" w:rsidRDefault="00360B54" w:rsidP="00183F5A">
      <w:pPr>
        <w:widowControl w:val="0"/>
        <w:tabs>
          <w:tab w:val="left" w:pos="3500"/>
        </w:tabs>
        <w:jc w:val="both"/>
        <w:rPr>
          <w:color w:val="0070C0"/>
          <w:sz w:val="16"/>
          <w:szCs w:val="16"/>
          <w:lang w:bidi="en-US"/>
        </w:rPr>
      </w:pPr>
      <w:r w:rsidRPr="002D65D1">
        <w:rPr>
          <w:color w:val="0070C0"/>
          <w:sz w:val="16"/>
          <w:szCs w:val="16"/>
          <w:lang w:bidi="en-US"/>
        </w:rPr>
        <w:t>г) центральный склад инженерного оборудования для всего авиационного дела</w:t>
      </w:r>
    </w:p>
    <w:p w14:paraId="482CD7D8" w14:textId="77777777" w:rsidR="00360B54" w:rsidRPr="002D65D1" w:rsidRDefault="00360B54" w:rsidP="00183F5A">
      <w:pPr>
        <w:widowControl w:val="0"/>
        <w:tabs>
          <w:tab w:val="left" w:pos="3500"/>
        </w:tabs>
        <w:jc w:val="both"/>
        <w:rPr>
          <w:color w:val="0070C0"/>
          <w:sz w:val="16"/>
          <w:szCs w:val="16"/>
        </w:rPr>
      </w:pPr>
      <w:r w:rsidRPr="002D65D1">
        <w:rPr>
          <w:color w:val="0070C0"/>
          <w:sz w:val="16"/>
          <w:szCs w:val="16"/>
          <w:lang w:bidi="en-US"/>
        </w:rPr>
        <w:t xml:space="preserve">д) </w:t>
      </w:r>
      <w:proofErr w:type="spellStart"/>
      <w:r w:rsidRPr="002D65D1">
        <w:rPr>
          <w:color w:val="0070C0"/>
          <w:sz w:val="16"/>
          <w:szCs w:val="16"/>
          <w:lang w:bidi="en-US"/>
        </w:rPr>
        <w:t>авиамузей</w:t>
      </w:r>
      <w:proofErr w:type="spellEnd"/>
      <w:r w:rsidRPr="002D65D1">
        <w:rPr>
          <w:color w:val="0070C0"/>
          <w:sz w:val="16"/>
          <w:szCs w:val="16"/>
          <w:lang w:bidi="en-US"/>
        </w:rPr>
        <w:t xml:space="preserve"> полетов</w:t>
      </w:r>
    </w:p>
    <w:p w14:paraId="7B6167E9" w14:textId="77777777" w:rsidR="00360B54" w:rsidRPr="002D65D1" w:rsidRDefault="00360B54" w:rsidP="00183F5A">
      <w:pPr>
        <w:widowControl w:val="0"/>
        <w:tabs>
          <w:tab w:val="left" w:pos="3496"/>
        </w:tabs>
        <w:jc w:val="both"/>
        <w:rPr>
          <w:color w:val="0070C0"/>
          <w:sz w:val="16"/>
          <w:szCs w:val="16"/>
        </w:rPr>
      </w:pPr>
      <w:r w:rsidRPr="002D65D1">
        <w:rPr>
          <w:color w:val="0070C0"/>
          <w:sz w:val="16"/>
          <w:szCs w:val="16"/>
          <w:lang w:bidi="en-US"/>
        </w:rPr>
        <w:t>е) метеорологическая станция</w:t>
      </w:r>
    </w:p>
    <w:p w14:paraId="62DC4BCE" w14:textId="77777777" w:rsidR="00360B54" w:rsidRPr="002D65D1" w:rsidRDefault="00360B54" w:rsidP="00183F5A">
      <w:pPr>
        <w:widowControl w:val="0"/>
        <w:tabs>
          <w:tab w:val="left" w:pos="3515"/>
        </w:tabs>
        <w:jc w:val="both"/>
        <w:rPr>
          <w:color w:val="0070C0"/>
          <w:sz w:val="16"/>
          <w:szCs w:val="16"/>
        </w:rPr>
      </w:pPr>
      <w:r w:rsidRPr="002D65D1">
        <w:rPr>
          <w:color w:val="0070C0"/>
          <w:sz w:val="16"/>
          <w:szCs w:val="16"/>
          <w:lang w:bidi="en-US"/>
        </w:rPr>
        <w:t>ж павильон для фотографий</w:t>
      </w:r>
    </w:p>
    <w:p w14:paraId="385508E9" w14:textId="77777777" w:rsidR="00360B54" w:rsidRPr="002D65D1" w:rsidRDefault="00360B54" w:rsidP="00183F5A">
      <w:pPr>
        <w:widowControl w:val="0"/>
        <w:tabs>
          <w:tab w:val="left" w:pos="560"/>
        </w:tabs>
        <w:jc w:val="both"/>
        <w:rPr>
          <w:color w:val="0070C0"/>
          <w:sz w:val="16"/>
          <w:szCs w:val="16"/>
        </w:rPr>
      </w:pPr>
      <w:r w:rsidRPr="002D65D1">
        <w:rPr>
          <w:color w:val="0070C0"/>
          <w:sz w:val="16"/>
          <w:szCs w:val="16"/>
          <w:lang w:bidi="en-US"/>
        </w:rPr>
        <w:t>1У) Ремонтная часть школы будет вестись согласно Положению об организации обслуживания в отдельных частях армии.</w:t>
      </w:r>
    </w:p>
    <w:p w14:paraId="31439BC7" w14:textId="77777777" w:rsidR="00360B54" w:rsidRPr="002D65D1" w:rsidRDefault="00360B54" w:rsidP="00183F5A">
      <w:pPr>
        <w:jc w:val="both"/>
        <w:rPr>
          <w:color w:val="0070C0"/>
          <w:sz w:val="16"/>
          <w:szCs w:val="16"/>
        </w:rPr>
      </w:pPr>
      <w:r w:rsidRPr="002D65D1">
        <w:rPr>
          <w:color w:val="0070C0"/>
          <w:sz w:val="16"/>
          <w:szCs w:val="16"/>
          <w:lang w:bidi="en-US"/>
        </w:rPr>
        <w:t>О чинах штатных офицеров училища:</w:t>
      </w:r>
    </w:p>
    <w:p w14:paraId="09BBDF90" w14:textId="77777777" w:rsidR="00360B54" w:rsidRPr="002D65D1" w:rsidRDefault="00360B54" w:rsidP="00183F5A">
      <w:pPr>
        <w:widowControl w:val="0"/>
        <w:tabs>
          <w:tab w:val="left" w:pos="560"/>
        </w:tabs>
        <w:jc w:val="both"/>
        <w:rPr>
          <w:color w:val="0070C0"/>
          <w:sz w:val="16"/>
          <w:szCs w:val="16"/>
        </w:rPr>
      </w:pPr>
      <w:r w:rsidRPr="002D65D1">
        <w:rPr>
          <w:color w:val="0070C0"/>
          <w:sz w:val="16"/>
          <w:szCs w:val="16"/>
          <w:lang w:bidi="en-US"/>
        </w:rPr>
        <w:t>У) Директора училища избирает директор Главного инженерного управления из числа офицеров инженерных войск, прошедших курс офицеров авиации, который утверждается военным министром и назначается Высочайшим повелением.</w:t>
      </w:r>
    </w:p>
    <w:p w14:paraId="077C489E" w14:textId="77777777" w:rsidR="00360B54" w:rsidRPr="002D65D1" w:rsidRDefault="00360B54" w:rsidP="00183F5A">
      <w:pPr>
        <w:widowControl w:val="0"/>
        <w:tabs>
          <w:tab w:val="left" w:pos="560"/>
        </w:tabs>
        <w:jc w:val="both"/>
        <w:rPr>
          <w:color w:val="0070C0"/>
          <w:sz w:val="16"/>
          <w:szCs w:val="16"/>
        </w:rPr>
      </w:pPr>
      <w:r w:rsidRPr="002D65D1">
        <w:rPr>
          <w:color w:val="0070C0"/>
          <w:sz w:val="16"/>
          <w:szCs w:val="16"/>
          <w:lang w:bidi="en-US"/>
        </w:rPr>
        <w:t>У1) Все офицерские чины постоянного состава училища и батальона и избираются директором училища из числа офицеров, прошедших курс офицерских авиационных полетов, утверждаются начальником Главного инженерного управления командованием и присваиваются училищу Высочайшим заказ.</w:t>
      </w:r>
    </w:p>
    <w:p w14:paraId="45FA9CCE" w14:textId="77777777" w:rsidR="00360B54" w:rsidRPr="002D65D1" w:rsidRDefault="00360B54" w:rsidP="00183F5A">
      <w:pPr>
        <w:jc w:val="both"/>
        <w:rPr>
          <w:color w:val="0070C0"/>
          <w:sz w:val="16"/>
          <w:szCs w:val="16"/>
        </w:rPr>
      </w:pPr>
      <w:r w:rsidRPr="002D65D1">
        <w:rPr>
          <w:color w:val="0070C0"/>
          <w:sz w:val="16"/>
          <w:szCs w:val="16"/>
          <w:lang w:bidi="en-US"/>
        </w:rPr>
        <w:t xml:space="preserve">Школьные правила требовали восьми офицеров, одного врача, 109 человек, десяти аэропланов </w:t>
      </w:r>
      <w:r w:rsidRPr="002D65D1">
        <w:rPr>
          <w:color w:val="0070C0"/>
          <w:sz w:val="16"/>
          <w:szCs w:val="16"/>
          <w:lang w:bidi="en-US"/>
        </w:rPr>
        <w:softHyphen/>
        <w:t xml:space="preserve">, </w:t>
      </w:r>
      <w:proofErr w:type="gramStart"/>
      <w:r w:rsidRPr="002D65D1">
        <w:rPr>
          <w:color w:val="0070C0"/>
          <w:sz w:val="16"/>
          <w:szCs w:val="16"/>
          <w:lang w:bidi="en-US"/>
        </w:rPr>
        <w:t>двух секционных</w:t>
      </w:r>
      <w:proofErr w:type="gramEnd"/>
      <w:r w:rsidRPr="002D65D1">
        <w:rPr>
          <w:color w:val="0070C0"/>
          <w:sz w:val="16"/>
          <w:szCs w:val="16"/>
          <w:lang w:bidi="en-US"/>
        </w:rPr>
        <w:t xml:space="preserve"> навесов, одной машины и четырех лошадей.</w:t>
      </w:r>
    </w:p>
    <w:p w14:paraId="3A5E68A6" w14:textId="77777777" w:rsidR="00360B54" w:rsidRPr="002D65D1" w:rsidRDefault="00360B54" w:rsidP="00183F5A">
      <w:pPr>
        <w:jc w:val="both"/>
        <w:rPr>
          <w:color w:val="0070C0"/>
          <w:sz w:val="16"/>
          <w:szCs w:val="16"/>
          <w:lang w:bidi="en-US"/>
        </w:rPr>
      </w:pPr>
      <w:r w:rsidRPr="002D65D1">
        <w:rPr>
          <w:color w:val="0070C0"/>
          <w:sz w:val="16"/>
          <w:szCs w:val="16"/>
          <w:lang w:bidi="en-US"/>
        </w:rPr>
        <w:t>Отделение подчинялось командующему авиашколой, с аэродромами в Гатчине и у Корпусного шоссе (между Балтийской и Варшавской железными дорогами) в Санкт-Петербурге. В отделении проводились курсы подготовки летчиков, механиков, слесарей и других специалистов. Самолеты собирались, ремонтировались и разбирались для перевозки. Склады запасных частей были под рукой (23525).</w:t>
      </w:r>
    </w:p>
    <w:p w14:paraId="52E16BAA" w14:textId="77777777" w:rsidR="00360B54" w:rsidRPr="002D65D1" w:rsidRDefault="00360B54" w:rsidP="00183F5A">
      <w:pPr>
        <w:jc w:val="both"/>
        <w:rPr>
          <w:color w:val="0070C0"/>
          <w:sz w:val="16"/>
          <w:szCs w:val="16"/>
        </w:rPr>
      </w:pPr>
    </w:p>
    <w:p w14:paraId="2CEC3DEA" w14:textId="2F8F4FDF" w:rsidR="00360B54" w:rsidRPr="002D65D1" w:rsidRDefault="00AC7643" w:rsidP="00183F5A">
      <w:pPr>
        <w:jc w:val="both"/>
        <w:rPr>
          <w:color w:val="0070C0"/>
          <w:sz w:val="16"/>
          <w:szCs w:val="16"/>
        </w:rPr>
      </w:pPr>
      <w:r>
        <w:rPr>
          <w:color w:val="0070C0"/>
          <w:sz w:val="16"/>
          <w:szCs w:val="16"/>
          <w:lang w:bidi="en-US"/>
        </w:rPr>
        <w:t>9 (</w:t>
      </w:r>
      <w:r w:rsidR="00360B54" w:rsidRPr="002D65D1">
        <w:rPr>
          <w:color w:val="0070C0"/>
          <w:sz w:val="16"/>
          <w:szCs w:val="16"/>
          <w:lang w:bidi="en-US"/>
        </w:rPr>
        <w:t>22</w:t>
      </w:r>
      <w:r>
        <w:rPr>
          <w:color w:val="0070C0"/>
          <w:sz w:val="16"/>
          <w:szCs w:val="16"/>
          <w:lang w:bidi="en-US"/>
        </w:rPr>
        <w:t>)</w:t>
      </w:r>
      <w:r w:rsidR="00360B54" w:rsidRPr="002D65D1">
        <w:rPr>
          <w:color w:val="0070C0"/>
          <w:sz w:val="16"/>
          <w:szCs w:val="16"/>
          <w:lang w:bidi="en-US"/>
        </w:rPr>
        <w:t xml:space="preserve"> июня 1910 г. ГИУ учредил Офицерскую воздухоплавательную школу во главе с генералом А. М. </w:t>
      </w:r>
      <w:proofErr w:type="spellStart"/>
      <w:r w:rsidR="00360B54" w:rsidRPr="002D65D1">
        <w:rPr>
          <w:color w:val="0070C0"/>
          <w:sz w:val="16"/>
          <w:szCs w:val="16"/>
          <w:lang w:bidi="en-US"/>
        </w:rPr>
        <w:t>Кованко</w:t>
      </w:r>
      <w:proofErr w:type="spellEnd"/>
      <w:r w:rsidR="00360B54" w:rsidRPr="002D65D1">
        <w:rPr>
          <w:color w:val="0070C0"/>
          <w:sz w:val="16"/>
          <w:szCs w:val="16"/>
          <w:lang w:bidi="en-US"/>
        </w:rPr>
        <w:t>; Временный авиационный отдел — 14 апреля 1911 г.; Воздушный комитет 23 мая 1911 г. во главе с генералом Н. Л. Кирпичевым; авиационный батальон; Опытно-испытательная станция; Центральный авиационный склад; и аэродромы в Гатчине и Корпусном (23525).</w:t>
      </w:r>
    </w:p>
    <w:p w14:paraId="7E0FF5B9" w14:textId="77777777" w:rsidR="00360B54" w:rsidRPr="002D65D1" w:rsidRDefault="00360B54" w:rsidP="00183F5A">
      <w:pPr>
        <w:jc w:val="both"/>
        <w:rPr>
          <w:color w:val="0070C0"/>
          <w:sz w:val="16"/>
          <w:szCs w:val="16"/>
        </w:rPr>
      </w:pPr>
    </w:p>
    <w:p w14:paraId="5C511280" w14:textId="4CBE0DB5" w:rsidR="00C16B45" w:rsidRPr="008C5983" w:rsidRDefault="00C16B45" w:rsidP="00183F5A">
      <w:pPr>
        <w:jc w:val="both"/>
        <w:rPr>
          <w:bCs/>
          <w:i/>
          <w:iCs/>
          <w:color w:val="000000" w:themeColor="text1"/>
          <w:sz w:val="16"/>
          <w:szCs w:val="16"/>
        </w:rPr>
      </w:pPr>
      <w:r w:rsidRPr="008C5983">
        <w:rPr>
          <w:bCs/>
          <w:i/>
          <w:iCs/>
          <w:color w:val="000000" w:themeColor="text1"/>
          <w:sz w:val="16"/>
          <w:szCs w:val="16"/>
        </w:rPr>
        <w:t>Авиация и воздухоплавание Германии:</w:t>
      </w:r>
    </w:p>
    <w:p w14:paraId="7C33F5E2" w14:textId="77777777" w:rsidR="00C16B45" w:rsidRPr="008C5983" w:rsidRDefault="00C16B45" w:rsidP="00183F5A">
      <w:pPr>
        <w:jc w:val="both"/>
        <w:rPr>
          <w:bCs/>
          <w:color w:val="000000" w:themeColor="text1"/>
          <w:sz w:val="16"/>
          <w:szCs w:val="16"/>
        </w:rPr>
      </w:pPr>
    </w:p>
    <w:p w14:paraId="37F2B5E3" w14:textId="77777777" w:rsidR="008C196E" w:rsidRPr="008C5983" w:rsidRDefault="008C196E" w:rsidP="00183F5A">
      <w:pPr>
        <w:jc w:val="both"/>
        <w:rPr>
          <w:bCs/>
          <w:color w:val="0070C0"/>
          <w:sz w:val="16"/>
          <w:szCs w:val="16"/>
        </w:rPr>
      </w:pPr>
      <w:r w:rsidRPr="008C5983">
        <w:rPr>
          <w:bCs/>
          <w:color w:val="0070C0"/>
          <w:sz w:val="16"/>
          <w:szCs w:val="16"/>
        </w:rPr>
        <w:t>9 (22) июня 1910 совершается первый коммерческий рейс дирижабля: Zeppelin Deutschland (LZ7), который летит из Фридрихсхафена в Дюссельдорф, Германия с 20 платными пассажирами - 10 мужчинами и 10 женщинами - на борту. Граф Фердинанд фон Цеппелин находится в Deutschland у штурвала (20330).</w:t>
      </w:r>
    </w:p>
    <w:p w14:paraId="75389735" w14:textId="77777777" w:rsidR="008C196E" w:rsidRPr="008C5983" w:rsidRDefault="008C196E" w:rsidP="00183F5A">
      <w:pPr>
        <w:jc w:val="both"/>
        <w:rPr>
          <w:bCs/>
          <w:color w:val="0070C0"/>
          <w:sz w:val="16"/>
          <w:szCs w:val="16"/>
        </w:rPr>
      </w:pPr>
    </w:p>
    <w:p w14:paraId="14F208A1" w14:textId="77777777" w:rsidR="0055301F" w:rsidRPr="008C5983" w:rsidRDefault="0055301F" w:rsidP="00183F5A">
      <w:pPr>
        <w:jc w:val="both"/>
        <w:rPr>
          <w:bCs/>
          <w:color w:val="000000" w:themeColor="text1"/>
          <w:sz w:val="16"/>
          <w:szCs w:val="16"/>
        </w:rPr>
      </w:pPr>
      <w:r w:rsidRPr="008C5983">
        <w:rPr>
          <w:bCs/>
          <w:color w:val="000000" w:themeColor="text1"/>
          <w:sz w:val="16"/>
          <w:szCs w:val="16"/>
        </w:rPr>
        <w:t>9 (22) июня в 1910 году немецкий пассажирский дирижабль «LZ-7» «Германия» начал регулярные рейсы между Фридрихсхафеном и Дюссельдорфом. Первый полет 19 июня 1910 года (14930).</w:t>
      </w:r>
    </w:p>
    <w:p w14:paraId="2441C5C8" w14:textId="77777777" w:rsidR="0055301F" w:rsidRPr="008C5983" w:rsidRDefault="0055301F" w:rsidP="00183F5A">
      <w:pPr>
        <w:jc w:val="both"/>
        <w:rPr>
          <w:bCs/>
          <w:color w:val="000000" w:themeColor="text1"/>
          <w:sz w:val="16"/>
          <w:szCs w:val="16"/>
        </w:rPr>
      </w:pPr>
    </w:p>
    <w:p w14:paraId="170DD2F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08638B14" w14:textId="77777777" w:rsidR="008C196E" w:rsidRPr="008C5983" w:rsidRDefault="008C196E" w:rsidP="00183F5A">
      <w:pPr>
        <w:jc w:val="both"/>
        <w:rPr>
          <w:bCs/>
          <w:i/>
          <w:color w:val="000000" w:themeColor="text1"/>
          <w:sz w:val="16"/>
          <w:szCs w:val="16"/>
        </w:rPr>
      </w:pPr>
    </w:p>
    <w:p w14:paraId="6DDB31F7" w14:textId="2C549E5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 </w:t>
      </w:r>
      <w:r w:rsidR="00C16B45" w:rsidRPr="008C5983">
        <w:rPr>
          <w:bCs/>
          <w:color w:val="000000" w:themeColor="text1"/>
          <w:sz w:val="16"/>
          <w:szCs w:val="16"/>
        </w:rPr>
        <w:t xml:space="preserve">(23) </w:t>
      </w:r>
      <w:r w:rsidRPr="008C5983">
        <w:rPr>
          <w:bCs/>
          <w:color w:val="000000" w:themeColor="text1"/>
          <w:sz w:val="16"/>
          <w:szCs w:val="16"/>
        </w:rPr>
        <w:t xml:space="preserve">июня в 1910 году во второй половине дня было решено сделать попытку полета по кругу на «БиС-2» («С-2») Сикорского. Самолет легко набрал высоту 7 м, пересек все поле, и на его границе пилот сделал разворот в сторону оврага. Струя от пропеллера вместе с дымом от горелой касторки и каплями масла била в лицо, руки чувствовали упругость рулей послушной машины </w:t>
      </w:r>
      <w:proofErr w:type="gramStart"/>
      <w:r w:rsidRPr="008C5983">
        <w:rPr>
          <w:bCs/>
          <w:color w:val="000000" w:themeColor="text1"/>
          <w:sz w:val="16"/>
          <w:szCs w:val="16"/>
        </w:rPr>
        <w:t>- все это</w:t>
      </w:r>
      <w:proofErr w:type="gramEnd"/>
      <w:r w:rsidRPr="008C5983">
        <w:rPr>
          <w:bCs/>
          <w:color w:val="000000" w:themeColor="text1"/>
          <w:sz w:val="16"/>
          <w:szCs w:val="16"/>
        </w:rPr>
        <w:t xml:space="preserve"> рождало восторг и ощущение счастья. Маленький самолет плавно плыл над пашней, мотор тарахтел и исправно тянул свою песню. Вот уже граница оврага. Пилот посмотрел вниз - далеко на болотистом дне шевелится камыш. От высоты захватывает дух и душу распирает радость. Однако длилась она недолго. Новые впечатления отвлекли внимание пилота и, занятый разворотом, он не сразу заметил, что болото стало надвигаться. Сикорский инстинктивно толкнул ручку управления, и это усугубило положение. В следующий момент раздался треск: «БиС-2» ударился о противоположный склон оврага. Пилот вылетел из кабины и сразу был накрыт разбившимся аппаратом. К счастью, друзья оказались недалеко. Они еще до взлета пришли на край оврага, чтобы увидеть поближе первый разворот, и теперь оказались свидетелями аварии. К их удивлению, испытатель был цел и невредим, если не считать синяков и царапин. Самолет же был совершенно разбит и вместе с двигателем, как говорят, ремонту не подлежал. Остатки самолета и двигателя были тщательно осмотрены. Все были в недоумении, поскольку не видели причины аварии. Друзья подтвердили ощущения Игоря: самолет вел себя нормально, двигатель работал хорошо до последнего момента. Точная причина аварии стала ясна только через год, когда появились опыт и знания. «БиС-2» с 25-сильным двигателем и самодельным пропеллером даже при максимальных оборотах двигателя едва мог только держаться в воздухе в горизонтальном полете на минимальной скорости. Его скорость отрыва, горизонтальные и посадочные скорости почти не отличались. Разворот же требовал запаса мощности. Положение усугубил овраг с холодным болотом на дне, и над ним, естественно, образовалась воздушная яма. Набор этих неблагоприятных факторов и сыграл роковую роль. «БиС-2» больше не существовал. Он пробыл в воздухе в общей сложности всего 8 мин. Но за эти минуты был получен большой объем информации, которую теперь можно было использовать для расчета, постройки и пилотирования будущих летательных аппаратов. Теперь Игорь уже знал, как действовать рулями на взлете, в полете, на посадке, наметил пути улучшения своих конструкций (14918).</w:t>
      </w:r>
    </w:p>
    <w:p w14:paraId="0D18B750" w14:textId="77777777" w:rsidR="008C196E" w:rsidRPr="008C5983" w:rsidRDefault="008C196E" w:rsidP="00183F5A">
      <w:pPr>
        <w:jc w:val="both"/>
        <w:rPr>
          <w:bCs/>
          <w:color w:val="000000" w:themeColor="text1"/>
          <w:sz w:val="16"/>
          <w:szCs w:val="16"/>
        </w:rPr>
      </w:pPr>
    </w:p>
    <w:p w14:paraId="5D299F24" w14:textId="3921324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 </w:t>
      </w:r>
      <w:r w:rsidR="00C16B45" w:rsidRPr="008C5983">
        <w:rPr>
          <w:bCs/>
          <w:color w:val="000000" w:themeColor="text1"/>
          <w:sz w:val="16"/>
          <w:szCs w:val="16"/>
        </w:rPr>
        <w:t xml:space="preserve">(23) </w:t>
      </w:r>
      <w:r w:rsidRPr="008C5983">
        <w:rPr>
          <w:bCs/>
          <w:color w:val="000000" w:themeColor="text1"/>
          <w:sz w:val="16"/>
          <w:szCs w:val="16"/>
        </w:rPr>
        <w:t xml:space="preserve">июня 1910 года </w:t>
      </w:r>
      <w:r w:rsidR="00C16B45" w:rsidRPr="008C5983">
        <w:rPr>
          <w:bCs/>
          <w:color w:val="000000" w:themeColor="text1"/>
          <w:sz w:val="16"/>
          <w:szCs w:val="16"/>
        </w:rPr>
        <w:t xml:space="preserve">Владимир Лебедев получил Диплом пилота-авиатора </w:t>
      </w:r>
      <w:r w:rsidRPr="008C5983">
        <w:rPr>
          <w:bCs/>
          <w:color w:val="000000" w:themeColor="text1"/>
          <w:sz w:val="16"/>
          <w:szCs w:val="16"/>
        </w:rPr>
        <w:t xml:space="preserve">под номером 98 и становится третьим после Михаила Ефимова и Николая Попова дипломированным пилотом-авиатором России и первым пилотом Петербурга. Любопытно, что В. Лебедев уже в студенческие годы был заядлым спортсменом. Он был Чемпионом России по велоспорту и прославился оригинальным рекордом - девятнадцать часов подряд он гонял по Михайловскому манежу, </w:t>
      </w:r>
      <w:proofErr w:type="gramStart"/>
      <w:r w:rsidRPr="008C5983">
        <w:rPr>
          <w:bCs/>
          <w:color w:val="000000" w:themeColor="text1"/>
          <w:sz w:val="16"/>
          <w:szCs w:val="16"/>
        </w:rPr>
        <w:t>про-ехав</w:t>
      </w:r>
      <w:proofErr w:type="gramEnd"/>
      <w:r w:rsidRPr="008C5983">
        <w:rPr>
          <w:bCs/>
          <w:color w:val="000000" w:themeColor="text1"/>
          <w:sz w:val="16"/>
          <w:szCs w:val="16"/>
        </w:rPr>
        <w:t xml:space="preserve"> в общей сложности 375 километров. А уже находясь в Париже 8 апреля 1910 года в самом начале своего обучения он устанавливает первый авиационный «рекорд», став «живым грузом» в действительно рекордном полете летчика Даниэля Кине, который дольше других продержался в воздухе с пассажиром – 2 часа 15 минут *).</w:t>
      </w:r>
    </w:p>
    <w:p w14:paraId="20CB0631" w14:textId="49937F3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Вскоре Лебедев начинает самостоятельные полеты. 14 апреля он пролетел расстояние в 15 километров, а на следующий день удваивает расстояние. Многие французские, а потом и русские газеты публикуют сообщения о полетах Лебедева, особенно, выделив его полет с </w:t>
      </w:r>
      <w:proofErr w:type="gramStart"/>
      <w:r w:rsidRPr="008C5983">
        <w:rPr>
          <w:bCs/>
          <w:color w:val="000000" w:themeColor="text1"/>
          <w:sz w:val="16"/>
          <w:szCs w:val="16"/>
        </w:rPr>
        <w:t>пассажи-ром</w:t>
      </w:r>
      <w:proofErr w:type="gramEnd"/>
      <w:r w:rsidRPr="008C5983">
        <w:rPr>
          <w:bCs/>
          <w:color w:val="000000" w:themeColor="text1"/>
          <w:sz w:val="16"/>
          <w:szCs w:val="16"/>
        </w:rPr>
        <w:t>, который продолжался более часа и проходил на большой высоте*).</w:t>
      </w:r>
    </w:p>
    <w:p w14:paraId="27B93EAC" w14:textId="5D76896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w:t>
      </w:r>
      <w:proofErr w:type="spellStart"/>
      <w:r w:rsidRPr="008C5983">
        <w:rPr>
          <w:bCs/>
          <w:color w:val="000000" w:themeColor="text1"/>
          <w:sz w:val="16"/>
          <w:szCs w:val="16"/>
        </w:rPr>
        <w:t>предоставленность</w:t>
      </w:r>
      <w:proofErr w:type="spellEnd"/>
      <w:r w:rsidRPr="008C5983">
        <w:rPr>
          <w:bCs/>
          <w:color w:val="000000" w:themeColor="text1"/>
          <w:sz w:val="16"/>
          <w:szCs w:val="16"/>
        </w:rPr>
        <w:t xml:space="preserve"> самому себе и никому более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неустойчивый быстро приходил в себя и прощался с авиацией навсегда. Ведь число катастроф со смертельным исходом постоянно росло. Только с марта по декабрь 1910 года погибло 32 летуна. Не случайно один из ассов зари воздушной эры Альбер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писал, обращаясь к новичкам «Искренне вам скажу - бросайте это занятие, ничего хорошего оно не сулит». Но смельчаков стан-вилось все больше, на смену погибшим и неудачникам приходили все новые и новые </w:t>
      </w:r>
      <w:proofErr w:type="spellStart"/>
      <w:r w:rsidRPr="008C5983">
        <w:rPr>
          <w:bCs/>
          <w:color w:val="000000" w:themeColor="text1"/>
          <w:sz w:val="16"/>
          <w:szCs w:val="16"/>
        </w:rPr>
        <w:t>энтузиа-сты</w:t>
      </w:r>
      <w:proofErr w:type="spellEnd"/>
      <w:r w:rsidRPr="008C5983">
        <w:rPr>
          <w:bCs/>
          <w:color w:val="000000" w:themeColor="text1"/>
          <w:sz w:val="16"/>
          <w:szCs w:val="16"/>
        </w:rPr>
        <w:t>, жаждавшие испытать себя в новом деле.</w:t>
      </w:r>
    </w:p>
    <w:p w14:paraId="08A62128" w14:textId="288A5D79"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Кстати</w:t>
      </w:r>
      <w:proofErr w:type="gramEnd"/>
      <w:r w:rsidRPr="008C5983">
        <w:rPr>
          <w:bCs/>
          <w:color w:val="000000" w:themeColor="text1"/>
          <w:sz w:val="16"/>
          <w:szCs w:val="16"/>
        </w:rPr>
        <w:t xml:space="preserve">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w:t>
      </w:r>
      <w:proofErr w:type="gramStart"/>
      <w:r w:rsidRPr="008C5983">
        <w:rPr>
          <w:bCs/>
          <w:color w:val="000000" w:themeColor="text1"/>
          <w:sz w:val="16"/>
          <w:szCs w:val="16"/>
        </w:rPr>
        <w:t>летания</w:t>
      </w:r>
      <w:proofErr w:type="gramEnd"/>
      <w:r w:rsidRPr="008C5983">
        <w:rPr>
          <w:bCs/>
          <w:color w:val="000000" w:themeColor="text1"/>
          <w:sz w:val="16"/>
          <w:szCs w:val="16"/>
        </w:rPr>
        <w:t xml:space="preserve"> и в деле строительства самолетов.</w:t>
      </w:r>
    </w:p>
    <w:p w14:paraId="6852B8BF" w14:textId="43ACF66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Вернувшись в Россию после завершения учебы в школе Анри Фармана, Лебедев получает предложение стать шеф-пилотом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w:t>
      </w:r>
      <w:proofErr w:type="gramStart"/>
      <w:r w:rsidRPr="008C5983">
        <w:rPr>
          <w:bCs/>
          <w:color w:val="000000" w:themeColor="text1"/>
          <w:sz w:val="16"/>
          <w:szCs w:val="16"/>
        </w:rPr>
        <w:t>Учебному воздухопл</w:t>
      </w:r>
      <w:r w:rsidR="00DC220B" w:rsidRPr="008C5983">
        <w:rPr>
          <w:bCs/>
          <w:color w:val="000000" w:themeColor="text1"/>
          <w:sz w:val="16"/>
          <w:szCs w:val="16"/>
        </w:rPr>
        <w:t>а</w:t>
      </w:r>
      <w:r w:rsidRPr="008C5983">
        <w:rPr>
          <w:bCs/>
          <w:color w:val="000000" w:themeColor="text1"/>
          <w:sz w:val="16"/>
          <w:szCs w:val="16"/>
        </w:rPr>
        <w:t>вательному отряду</w:t>
      </w:r>
      <w:proofErr w:type="gramEnd"/>
      <w:r w:rsidRPr="008C5983">
        <w:rPr>
          <w:bCs/>
          <w:color w:val="000000" w:themeColor="text1"/>
          <w:sz w:val="16"/>
          <w:szCs w:val="16"/>
        </w:rPr>
        <w:t xml:space="preserve"> были выведены оба аппарата. Биплан «Россия-А» типа «Фарман-III» с двигателем «Рено» так </w:t>
      </w:r>
      <w:r w:rsidRPr="008C5983">
        <w:rPr>
          <w:bCs/>
          <w:color w:val="000000" w:themeColor="text1"/>
          <w:sz w:val="16"/>
          <w:szCs w:val="16"/>
        </w:rPr>
        <w:lastRenderedPageBreak/>
        <w:t>и не смог взлететь ~ не хватило мощности мотора, а вот на моноплане «Рос-сия-Б» типа «Блерио» с 25-сильным мотором «</w:t>
      </w:r>
      <w:proofErr w:type="spellStart"/>
      <w:r w:rsidRPr="008C5983">
        <w:rPr>
          <w:bCs/>
          <w:color w:val="000000" w:themeColor="text1"/>
          <w:sz w:val="16"/>
          <w:szCs w:val="16"/>
        </w:rPr>
        <w:t>Анзан</w:t>
      </w:r>
      <w:r w:rsidR="00DC220B" w:rsidRPr="008C5983">
        <w:rPr>
          <w:bCs/>
          <w:color w:val="000000" w:themeColor="text1"/>
          <w:sz w:val="16"/>
          <w:szCs w:val="16"/>
        </w:rPr>
        <w:t>и</w:t>
      </w:r>
      <w:proofErr w:type="spellEnd"/>
      <w:r w:rsidRPr="008C5983">
        <w:rPr>
          <w:bCs/>
          <w:color w:val="000000" w:themeColor="text1"/>
          <w:sz w:val="16"/>
          <w:szCs w:val="16"/>
        </w:rPr>
        <w:t>» В. Лебедев поднялся в небо и очертил на нем небольшой плоский круг – «блинчик»*).</w:t>
      </w:r>
    </w:p>
    <w:p w14:paraId="2DF4F906" w14:textId="3F71B35A" w:rsidR="008C196E" w:rsidRPr="008C5983" w:rsidRDefault="008C196E" w:rsidP="00183F5A">
      <w:pPr>
        <w:jc w:val="both"/>
        <w:rPr>
          <w:bCs/>
          <w:color w:val="000000" w:themeColor="text1"/>
          <w:sz w:val="16"/>
          <w:szCs w:val="16"/>
        </w:rPr>
      </w:pPr>
      <w:r w:rsidRPr="008C5983">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w:t>
      </w:r>
      <w:proofErr w:type="spellStart"/>
      <w:r w:rsidRPr="008C5983">
        <w:rPr>
          <w:bCs/>
          <w:color w:val="000000" w:themeColor="text1"/>
          <w:sz w:val="16"/>
          <w:szCs w:val="16"/>
        </w:rPr>
        <w:t>Авиат</w:t>
      </w:r>
      <w:proofErr w:type="spellEnd"/>
      <w:r w:rsidRPr="008C5983">
        <w:rPr>
          <w:bCs/>
          <w:color w:val="000000" w:themeColor="text1"/>
          <w:sz w:val="16"/>
          <w:szCs w:val="16"/>
        </w:rPr>
        <w:t xml:space="preserve">» </w:t>
      </w:r>
      <w:proofErr w:type="gramStart"/>
      <w:r w:rsidRPr="008C5983">
        <w:rPr>
          <w:bCs/>
          <w:color w:val="000000" w:themeColor="text1"/>
          <w:sz w:val="16"/>
          <w:szCs w:val="16"/>
        </w:rPr>
        <w:t>дли-тельностью</w:t>
      </w:r>
      <w:proofErr w:type="gramEnd"/>
      <w:r w:rsidRPr="008C5983">
        <w:rPr>
          <w:bCs/>
          <w:color w:val="000000" w:themeColor="text1"/>
          <w:sz w:val="16"/>
          <w:szCs w:val="16"/>
        </w:rPr>
        <w:t xml:space="preserve"> 3 часа 58 минут)</w:t>
      </w:r>
      <w:r w:rsidR="00DC220B" w:rsidRPr="008C5983">
        <w:rPr>
          <w:bCs/>
          <w:color w:val="000000" w:themeColor="text1"/>
          <w:sz w:val="16"/>
          <w:szCs w:val="16"/>
        </w:rPr>
        <w:t xml:space="preserve"> </w:t>
      </w:r>
      <w:r w:rsidRPr="008C5983">
        <w:rPr>
          <w:bCs/>
          <w:color w:val="000000" w:themeColor="text1"/>
          <w:sz w:val="16"/>
          <w:szCs w:val="16"/>
        </w:rPr>
        <w:t>(11642).</w:t>
      </w:r>
    </w:p>
    <w:p w14:paraId="2A0234A5" w14:textId="77777777" w:rsidR="008C196E" w:rsidRPr="008C5983" w:rsidRDefault="008C196E" w:rsidP="00183F5A">
      <w:pPr>
        <w:jc w:val="both"/>
        <w:rPr>
          <w:bCs/>
          <w:color w:val="000000" w:themeColor="text1"/>
          <w:sz w:val="16"/>
          <w:szCs w:val="16"/>
        </w:rPr>
      </w:pPr>
    </w:p>
    <w:p w14:paraId="21186936" w14:textId="77777777" w:rsidR="00DC220B" w:rsidRPr="008C5983" w:rsidRDefault="00DC220B"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08908BF" w14:textId="77777777" w:rsidR="00DC220B" w:rsidRPr="008C5983" w:rsidRDefault="00DC220B" w:rsidP="00183F5A">
      <w:pPr>
        <w:shd w:val="clear" w:color="auto" w:fill="FFFFFF"/>
        <w:jc w:val="both"/>
        <w:rPr>
          <w:bCs/>
          <w:i/>
          <w:color w:val="000000" w:themeColor="text1"/>
          <w:sz w:val="16"/>
          <w:szCs w:val="16"/>
        </w:rPr>
      </w:pPr>
    </w:p>
    <w:p w14:paraId="44C047F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10 - 18 июня (23 июня 1 июля) </w:t>
      </w:r>
      <w:bookmarkStart w:id="6" w:name="_Hlk115697496"/>
      <w:r w:rsidRPr="008C5983">
        <w:rPr>
          <w:bCs/>
          <w:color w:val="000000" w:themeColor="text1"/>
          <w:sz w:val="16"/>
          <w:szCs w:val="16"/>
        </w:rPr>
        <w:t xml:space="preserve">1910 в Варшаве состоялась </w:t>
      </w:r>
      <w:proofErr w:type="spellStart"/>
      <w:r w:rsidRPr="008C5983">
        <w:rPr>
          <w:bCs/>
          <w:color w:val="000000" w:themeColor="text1"/>
          <w:sz w:val="16"/>
          <w:szCs w:val="16"/>
        </w:rPr>
        <w:t>авианеделя</w:t>
      </w:r>
      <w:proofErr w:type="spellEnd"/>
      <w:r w:rsidRPr="008C5983">
        <w:rPr>
          <w:bCs/>
          <w:color w:val="000000" w:themeColor="text1"/>
          <w:sz w:val="16"/>
          <w:szCs w:val="16"/>
        </w:rPr>
        <w:t xml:space="preserve">, организованная князем </w:t>
      </w:r>
      <w:proofErr w:type="spellStart"/>
      <w:r w:rsidRPr="008C5983">
        <w:rPr>
          <w:bCs/>
          <w:color w:val="000000" w:themeColor="text1"/>
          <w:sz w:val="16"/>
          <w:szCs w:val="16"/>
        </w:rPr>
        <w:t>С.Любомирским</w:t>
      </w:r>
      <w:proofErr w:type="spellEnd"/>
      <w:r w:rsidRPr="008C5983">
        <w:rPr>
          <w:bCs/>
          <w:color w:val="000000" w:themeColor="text1"/>
          <w:sz w:val="16"/>
          <w:szCs w:val="16"/>
        </w:rPr>
        <w:t xml:space="preserve">. Участвовали иностранцы де </w:t>
      </w:r>
      <w:proofErr w:type="spellStart"/>
      <w:r w:rsidRPr="008C5983">
        <w:rPr>
          <w:bCs/>
          <w:color w:val="000000" w:themeColor="text1"/>
          <w:sz w:val="16"/>
          <w:szCs w:val="16"/>
        </w:rPr>
        <w:t>Катерс</w:t>
      </w:r>
      <w:proofErr w:type="spellEnd"/>
      <w:r w:rsidRPr="008C5983">
        <w:rPr>
          <w:bCs/>
          <w:color w:val="000000" w:themeColor="text1"/>
          <w:sz w:val="16"/>
          <w:szCs w:val="16"/>
        </w:rPr>
        <w:t xml:space="preserve">, </w:t>
      </w:r>
      <w:proofErr w:type="spellStart"/>
      <w:r w:rsidRPr="008C5983">
        <w:rPr>
          <w:bCs/>
          <w:color w:val="000000" w:themeColor="text1"/>
          <w:sz w:val="16"/>
          <w:szCs w:val="16"/>
        </w:rPr>
        <w:t>Тайк</w:t>
      </w:r>
      <w:proofErr w:type="spellEnd"/>
      <w:r w:rsidRPr="008C5983">
        <w:rPr>
          <w:bCs/>
          <w:color w:val="000000" w:themeColor="text1"/>
          <w:sz w:val="16"/>
          <w:szCs w:val="16"/>
        </w:rPr>
        <w:t xml:space="preserve">. </w:t>
      </w:r>
      <w:proofErr w:type="spellStart"/>
      <w:r w:rsidRPr="008C5983">
        <w:rPr>
          <w:bCs/>
          <w:color w:val="000000" w:themeColor="text1"/>
          <w:sz w:val="16"/>
          <w:szCs w:val="16"/>
        </w:rPr>
        <w:t>Гаррисен</w:t>
      </w:r>
      <w:proofErr w:type="spellEnd"/>
      <w:r w:rsidRPr="008C5983">
        <w:rPr>
          <w:bCs/>
          <w:color w:val="000000" w:themeColor="text1"/>
          <w:sz w:val="16"/>
          <w:szCs w:val="16"/>
        </w:rPr>
        <w:t xml:space="preserve">, поляк </w:t>
      </w:r>
      <w:proofErr w:type="spellStart"/>
      <w:r w:rsidRPr="008C5983">
        <w:rPr>
          <w:bCs/>
          <w:color w:val="000000" w:themeColor="text1"/>
          <w:sz w:val="16"/>
          <w:szCs w:val="16"/>
        </w:rPr>
        <w:t>С.Супневский</w:t>
      </w:r>
      <w:proofErr w:type="spellEnd"/>
      <w:r w:rsidRPr="008C5983">
        <w:rPr>
          <w:bCs/>
          <w:color w:val="000000" w:themeColor="text1"/>
          <w:sz w:val="16"/>
          <w:szCs w:val="16"/>
        </w:rPr>
        <w:t xml:space="preserve">, </w:t>
      </w:r>
      <w:proofErr w:type="spellStart"/>
      <w:r w:rsidRPr="008C5983">
        <w:rPr>
          <w:bCs/>
          <w:color w:val="000000" w:themeColor="text1"/>
          <w:sz w:val="16"/>
          <w:szCs w:val="16"/>
        </w:rPr>
        <w:t>одесит</w:t>
      </w:r>
      <w:proofErr w:type="spellEnd"/>
      <w:r w:rsidRPr="008C5983">
        <w:rPr>
          <w:bCs/>
          <w:color w:val="000000" w:themeColor="text1"/>
          <w:sz w:val="16"/>
          <w:szCs w:val="16"/>
        </w:rPr>
        <w:t xml:space="preserve"> </w:t>
      </w:r>
      <w:proofErr w:type="spellStart"/>
      <w:r w:rsidRPr="008C5983">
        <w:rPr>
          <w:bCs/>
          <w:color w:val="000000" w:themeColor="text1"/>
          <w:sz w:val="16"/>
          <w:szCs w:val="16"/>
        </w:rPr>
        <w:t>С.И.Уточкин</w:t>
      </w:r>
      <w:proofErr w:type="spellEnd"/>
      <w:r w:rsidRPr="008C5983">
        <w:rPr>
          <w:bCs/>
          <w:color w:val="000000" w:themeColor="text1"/>
          <w:sz w:val="16"/>
          <w:szCs w:val="16"/>
        </w:rPr>
        <w:t xml:space="preserve"> (</w:t>
      </w:r>
      <w:proofErr w:type="spellStart"/>
      <w:r w:rsidRPr="008C5983">
        <w:rPr>
          <w:bCs/>
          <w:color w:val="000000" w:themeColor="text1"/>
          <w:sz w:val="16"/>
          <w:szCs w:val="16"/>
        </w:rPr>
        <w:t>моного</w:t>
      </w:r>
      <w:proofErr w:type="spellEnd"/>
      <w:r w:rsidRPr="008C5983">
        <w:rPr>
          <w:bCs/>
          <w:color w:val="000000" w:themeColor="text1"/>
          <w:sz w:val="16"/>
          <w:szCs w:val="16"/>
        </w:rPr>
        <w:t xml:space="preserve"> полетов, в т.ч. 15 с пассажирами за плату) (Одесские новости, 1910, июнь, Аэро- и автомобильная жизнь, 1910, № 15).</w:t>
      </w:r>
    </w:p>
    <w:bookmarkEnd w:id="6"/>
    <w:p w14:paraId="1F95EEDB" w14:textId="77777777" w:rsidR="008C196E" w:rsidRPr="008C5983" w:rsidRDefault="008C196E" w:rsidP="00183F5A">
      <w:pPr>
        <w:shd w:val="clear" w:color="auto" w:fill="FFFFFF"/>
        <w:jc w:val="both"/>
        <w:rPr>
          <w:bCs/>
          <w:color w:val="000000" w:themeColor="text1"/>
          <w:sz w:val="16"/>
          <w:szCs w:val="16"/>
        </w:rPr>
      </w:pPr>
    </w:p>
    <w:p w14:paraId="6B4BB2DD" w14:textId="709C0DC1" w:rsidR="009A346E" w:rsidRPr="008C5983" w:rsidRDefault="009A346E" w:rsidP="00183F5A">
      <w:pPr>
        <w:shd w:val="clear" w:color="auto" w:fill="FFFFFF"/>
        <w:jc w:val="both"/>
        <w:rPr>
          <w:bCs/>
          <w:color w:val="0070C0"/>
          <w:sz w:val="16"/>
          <w:szCs w:val="16"/>
        </w:rPr>
      </w:pPr>
      <w:r w:rsidRPr="008C5983">
        <w:rPr>
          <w:bCs/>
          <w:color w:val="0070C0"/>
          <w:sz w:val="16"/>
          <w:szCs w:val="16"/>
        </w:rPr>
        <w:t xml:space="preserve">10-18 июня (23 июня – 1 июля) 1910 в Варшаве состоялась </w:t>
      </w:r>
      <w:proofErr w:type="spellStart"/>
      <w:r w:rsidRPr="008C5983">
        <w:rPr>
          <w:bCs/>
          <w:color w:val="0070C0"/>
          <w:sz w:val="16"/>
          <w:szCs w:val="16"/>
        </w:rPr>
        <w:t>авианеделя</w:t>
      </w:r>
      <w:proofErr w:type="spellEnd"/>
      <w:r w:rsidRPr="008C5983">
        <w:rPr>
          <w:bCs/>
          <w:color w:val="0070C0"/>
          <w:sz w:val="16"/>
          <w:szCs w:val="16"/>
        </w:rPr>
        <w:t xml:space="preserve">, организованная князем </w:t>
      </w:r>
      <w:proofErr w:type="spellStart"/>
      <w:r w:rsidRPr="008C5983">
        <w:rPr>
          <w:bCs/>
          <w:color w:val="0070C0"/>
          <w:sz w:val="16"/>
          <w:szCs w:val="16"/>
        </w:rPr>
        <w:t>С.Любомирским</w:t>
      </w:r>
      <w:proofErr w:type="spellEnd"/>
      <w:r w:rsidRPr="008C5983">
        <w:rPr>
          <w:bCs/>
          <w:color w:val="0070C0"/>
          <w:sz w:val="16"/>
          <w:szCs w:val="16"/>
        </w:rPr>
        <w:t xml:space="preserve">. Участвовали иностранцы де </w:t>
      </w:r>
      <w:proofErr w:type="spellStart"/>
      <w:r w:rsidRPr="008C5983">
        <w:rPr>
          <w:bCs/>
          <w:color w:val="0070C0"/>
          <w:sz w:val="16"/>
          <w:szCs w:val="16"/>
        </w:rPr>
        <w:t>Катерс</w:t>
      </w:r>
      <w:proofErr w:type="spellEnd"/>
      <w:r w:rsidRPr="008C5983">
        <w:rPr>
          <w:bCs/>
          <w:color w:val="0070C0"/>
          <w:sz w:val="16"/>
          <w:szCs w:val="16"/>
        </w:rPr>
        <w:t xml:space="preserve">, </w:t>
      </w:r>
      <w:proofErr w:type="spellStart"/>
      <w:r w:rsidRPr="008C5983">
        <w:rPr>
          <w:bCs/>
          <w:color w:val="0070C0"/>
          <w:sz w:val="16"/>
          <w:szCs w:val="16"/>
        </w:rPr>
        <w:t>Тайк</w:t>
      </w:r>
      <w:proofErr w:type="spellEnd"/>
      <w:r w:rsidRPr="008C5983">
        <w:rPr>
          <w:bCs/>
          <w:color w:val="0070C0"/>
          <w:sz w:val="16"/>
          <w:szCs w:val="16"/>
        </w:rPr>
        <w:t xml:space="preserve">. </w:t>
      </w:r>
      <w:proofErr w:type="spellStart"/>
      <w:r w:rsidRPr="008C5983">
        <w:rPr>
          <w:bCs/>
          <w:color w:val="0070C0"/>
          <w:sz w:val="16"/>
          <w:szCs w:val="16"/>
        </w:rPr>
        <w:t>Гаррисен</w:t>
      </w:r>
      <w:proofErr w:type="spellEnd"/>
      <w:r w:rsidRPr="008C5983">
        <w:rPr>
          <w:bCs/>
          <w:color w:val="0070C0"/>
          <w:sz w:val="16"/>
          <w:szCs w:val="16"/>
        </w:rPr>
        <w:t xml:space="preserve">, поляк </w:t>
      </w:r>
      <w:proofErr w:type="spellStart"/>
      <w:r w:rsidRPr="008C5983">
        <w:rPr>
          <w:bCs/>
          <w:color w:val="0070C0"/>
          <w:sz w:val="16"/>
          <w:szCs w:val="16"/>
        </w:rPr>
        <w:t>С.Супневский</w:t>
      </w:r>
      <w:proofErr w:type="spellEnd"/>
      <w:r w:rsidRPr="008C5983">
        <w:rPr>
          <w:bCs/>
          <w:color w:val="0070C0"/>
          <w:sz w:val="16"/>
          <w:szCs w:val="16"/>
        </w:rPr>
        <w:t xml:space="preserve">, одессит </w:t>
      </w:r>
      <w:proofErr w:type="spellStart"/>
      <w:r w:rsidRPr="008C5983">
        <w:rPr>
          <w:bCs/>
          <w:color w:val="0070C0"/>
          <w:sz w:val="16"/>
          <w:szCs w:val="16"/>
        </w:rPr>
        <w:t>С.И.Уточкин</w:t>
      </w:r>
      <w:proofErr w:type="spellEnd"/>
      <w:r w:rsidRPr="008C5983">
        <w:rPr>
          <w:bCs/>
          <w:color w:val="0070C0"/>
          <w:sz w:val="16"/>
          <w:szCs w:val="16"/>
        </w:rPr>
        <w:t xml:space="preserve"> (много полетов, в т.ч. 15 с пассажирами за плату)</w:t>
      </w:r>
    </w:p>
    <w:p w14:paraId="5219B8E7" w14:textId="77777777" w:rsidR="009A346E" w:rsidRPr="008C5983" w:rsidRDefault="009A346E" w:rsidP="00183F5A">
      <w:pPr>
        <w:shd w:val="clear" w:color="auto" w:fill="FFFFFF"/>
        <w:jc w:val="both"/>
        <w:rPr>
          <w:bCs/>
          <w:color w:val="0070C0"/>
          <w:sz w:val="16"/>
          <w:szCs w:val="16"/>
        </w:rPr>
      </w:pPr>
      <w:r w:rsidRPr="008C5983">
        <w:rPr>
          <w:bCs/>
          <w:color w:val="0070C0"/>
          <w:sz w:val="16"/>
          <w:szCs w:val="16"/>
        </w:rPr>
        <w:t>/Одесские новости, 1910, июнь, Аэро- и автомобильная жизнь, 1910, № 15/ 23320).</w:t>
      </w:r>
    </w:p>
    <w:p w14:paraId="3FD7500F" w14:textId="77777777" w:rsidR="009A346E" w:rsidRPr="008C5983" w:rsidRDefault="009A346E" w:rsidP="00183F5A">
      <w:pPr>
        <w:shd w:val="clear" w:color="auto" w:fill="FFFFFF"/>
        <w:jc w:val="both"/>
        <w:rPr>
          <w:bCs/>
          <w:color w:val="0070C0"/>
          <w:sz w:val="16"/>
          <w:szCs w:val="16"/>
        </w:rPr>
      </w:pPr>
    </w:p>
    <w:p w14:paraId="6EA1626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40492F62" w14:textId="77777777" w:rsidR="008C196E" w:rsidRPr="008C5983" w:rsidRDefault="008C196E" w:rsidP="00183F5A">
      <w:pPr>
        <w:jc w:val="both"/>
        <w:rPr>
          <w:bCs/>
          <w:sz w:val="16"/>
          <w:szCs w:val="16"/>
        </w:rPr>
      </w:pPr>
    </w:p>
    <w:p w14:paraId="52ABA9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 (24) июня в 1910 году в Милане основан автомобильный концерн «Alfa Romeo». «Alfa Romeo </w:t>
      </w:r>
      <w:proofErr w:type="spellStart"/>
      <w:r w:rsidRPr="008C5983">
        <w:rPr>
          <w:bCs/>
          <w:color w:val="000000" w:themeColor="text1"/>
          <w:sz w:val="16"/>
          <w:szCs w:val="16"/>
        </w:rPr>
        <w:t>Automobiles</w:t>
      </w:r>
      <w:proofErr w:type="spellEnd"/>
      <w:r w:rsidRPr="008C5983">
        <w:rPr>
          <w:bCs/>
          <w:color w:val="000000" w:themeColor="text1"/>
          <w:sz w:val="16"/>
          <w:szCs w:val="16"/>
        </w:rPr>
        <w:t xml:space="preserve"> </w:t>
      </w:r>
      <w:proofErr w:type="spellStart"/>
      <w:r w:rsidRPr="008C5983">
        <w:rPr>
          <w:bCs/>
          <w:color w:val="000000" w:themeColor="text1"/>
          <w:sz w:val="16"/>
          <w:szCs w:val="16"/>
        </w:rPr>
        <w:t>S.p.A</w:t>
      </w:r>
      <w:proofErr w:type="spellEnd"/>
      <w:r w:rsidRPr="008C5983">
        <w:rPr>
          <w:bCs/>
          <w:color w:val="000000" w:themeColor="text1"/>
          <w:sz w:val="16"/>
          <w:szCs w:val="16"/>
        </w:rPr>
        <w:t>» — итальянская автомобилестроительная компания, выпускающая автомобили под маркой «Альфа-Ромео». С 1986 года является дочерней компанией концерна «FIAT Group». «ALFA» – это аббревиатурой от «</w:t>
      </w:r>
      <w:proofErr w:type="spellStart"/>
      <w:r w:rsidRPr="008C5983">
        <w:rPr>
          <w:bCs/>
          <w:color w:val="000000" w:themeColor="text1"/>
          <w:sz w:val="16"/>
          <w:szCs w:val="16"/>
        </w:rPr>
        <w:t>Anonima</w:t>
      </w:r>
      <w:proofErr w:type="spellEnd"/>
      <w:r w:rsidRPr="008C5983">
        <w:rPr>
          <w:bCs/>
          <w:color w:val="000000" w:themeColor="text1"/>
          <w:sz w:val="16"/>
          <w:szCs w:val="16"/>
        </w:rPr>
        <w:t xml:space="preserve"> </w:t>
      </w:r>
      <w:proofErr w:type="spellStart"/>
      <w:r w:rsidRPr="008C5983">
        <w:rPr>
          <w:bCs/>
          <w:color w:val="000000" w:themeColor="text1"/>
          <w:sz w:val="16"/>
          <w:szCs w:val="16"/>
        </w:rPr>
        <w:t>Fabbrica</w:t>
      </w:r>
      <w:proofErr w:type="spellEnd"/>
      <w:r w:rsidRPr="008C5983">
        <w:rPr>
          <w:bCs/>
          <w:color w:val="000000" w:themeColor="text1"/>
          <w:sz w:val="16"/>
          <w:szCs w:val="16"/>
        </w:rPr>
        <w:t xml:space="preserve"> </w:t>
      </w:r>
      <w:proofErr w:type="spellStart"/>
      <w:r w:rsidRPr="008C5983">
        <w:rPr>
          <w:bCs/>
          <w:color w:val="000000" w:themeColor="text1"/>
          <w:sz w:val="16"/>
          <w:szCs w:val="16"/>
        </w:rPr>
        <w:t>Automobili</w:t>
      </w:r>
      <w:proofErr w:type="spellEnd"/>
      <w:r w:rsidRPr="008C5983">
        <w:rPr>
          <w:bCs/>
          <w:color w:val="000000" w:themeColor="text1"/>
          <w:sz w:val="16"/>
          <w:szCs w:val="16"/>
        </w:rPr>
        <w:t xml:space="preserve"> </w:t>
      </w:r>
      <w:proofErr w:type="spellStart"/>
      <w:r w:rsidRPr="008C5983">
        <w:rPr>
          <w:bCs/>
          <w:color w:val="000000" w:themeColor="text1"/>
          <w:sz w:val="16"/>
          <w:szCs w:val="16"/>
        </w:rPr>
        <w:t>Lombarda</w:t>
      </w:r>
      <w:proofErr w:type="spellEnd"/>
      <w:r w:rsidRPr="008C5983">
        <w:rPr>
          <w:bCs/>
          <w:color w:val="000000" w:themeColor="text1"/>
          <w:sz w:val="16"/>
          <w:szCs w:val="16"/>
        </w:rPr>
        <w:t>» (на английском языке: Ломбард автомобильный завод, Открытое акционерное общество).</w:t>
      </w:r>
    </w:p>
    <w:p w14:paraId="1E8BD6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 компании очень длинная и богатая автомобилями история. «Alfa Romeo» знаменита прежде всего своими спортивными авто. Великолепные линии кузовов, идеальные двигатели, звук которого просто завораживает. Значок Альфа менялся неоднократно, вместе с решеткой радиатора. «Alfa Romeo» всегда участвовал в автогонках.</w:t>
      </w:r>
    </w:p>
    <w:p w14:paraId="75AFF3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1920-х годов «Alfa Romeo» занимала призовые места в известных на весь мир гонках Ле-мен (Le </w:t>
      </w:r>
      <w:proofErr w:type="spellStart"/>
      <w:r w:rsidRPr="008C5983">
        <w:rPr>
          <w:bCs/>
          <w:color w:val="000000" w:themeColor="text1"/>
          <w:sz w:val="16"/>
          <w:szCs w:val="16"/>
        </w:rPr>
        <w:t>Mans</w:t>
      </w:r>
      <w:proofErr w:type="spellEnd"/>
      <w:r w:rsidRPr="008C5983">
        <w:rPr>
          <w:bCs/>
          <w:color w:val="000000" w:themeColor="text1"/>
          <w:sz w:val="16"/>
          <w:szCs w:val="16"/>
        </w:rPr>
        <w:t xml:space="preserve">). Так же эти автомобили неоднократно снимали в кино, таких как: «Ограбление </w:t>
      </w:r>
      <w:proofErr w:type="gramStart"/>
      <w:r w:rsidRPr="008C5983">
        <w:rPr>
          <w:bCs/>
          <w:color w:val="000000" w:themeColor="text1"/>
          <w:sz w:val="16"/>
          <w:szCs w:val="16"/>
        </w:rPr>
        <w:t xml:space="preserve">по </w:t>
      </w:r>
      <w:proofErr w:type="spellStart"/>
      <w:r w:rsidRPr="008C5983">
        <w:rPr>
          <w:bCs/>
          <w:color w:val="000000" w:themeColor="text1"/>
          <w:sz w:val="16"/>
          <w:szCs w:val="16"/>
        </w:rPr>
        <w:t>итальянски</w:t>
      </w:r>
      <w:proofErr w:type="spellEnd"/>
      <w:proofErr w:type="gramEnd"/>
      <w:r w:rsidRPr="008C5983">
        <w:rPr>
          <w:bCs/>
          <w:color w:val="000000" w:themeColor="text1"/>
          <w:sz w:val="16"/>
          <w:szCs w:val="16"/>
        </w:rPr>
        <w:t xml:space="preserve"> или Джеймс Бонд». «Top Gear» тоже не раз отмечал в своих выпусках «Альфу». Стоит отметить, что «Альфа» выпускала также самолетные двигатели и небольшие автобусы. С 2002 «Альфа» участвует в яхтинге, на лодке «Alfa Romeo 1». «</w:t>
      </w:r>
      <w:proofErr w:type="spellStart"/>
      <w:r w:rsidRPr="008C5983">
        <w:rPr>
          <w:bCs/>
          <w:color w:val="000000" w:themeColor="text1"/>
          <w:sz w:val="16"/>
          <w:szCs w:val="16"/>
          <w:lang w:val="en-US"/>
        </w:rPr>
        <w:t>AlfaRomeo</w:t>
      </w:r>
      <w:proofErr w:type="spellEnd"/>
      <w:r w:rsidRPr="008C5983">
        <w:rPr>
          <w:bCs/>
          <w:color w:val="000000" w:themeColor="text1"/>
          <w:sz w:val="16"/>
          <w:szCs w:val="16"/>
        </w:rPr>
        <w:t>» также спонсирует «</w:t>
      </w:r>
      <w:proofErr w:type="spellStart"/>
      <w:r w:rsidRPr="008C5983">
        <w:rPr>
          <w:bCs/>
          <w:color w:val="000000" w:themeColor="text1"/>
          <w:sz w:val="16"/>
          <w:szCs w:val="16"/>
          <w:lang w:val="en-US"/>
        </w:rPr>
        <w:t>SBKSuperbikeWorldChampionship</w:t>
      </w:r>
      <w:proofErr w:type="spellEnd"/>
      <w:r w:rsidRPr="008C5983">
        <w:rPr>
          <w:bCs/>
          <w:color w:val="000000" w:themeColor="text1"/>
          <w:sz w:val="16"/>
          <w:szCs w:val="16"/>
        </w:rPr>
        <w:t>» и «</w:t>
      </w:r>
      <w:proofErr w:type="spellStart"/>
      <w:r w:rsidRPr="008C5983">
        <w:rPr>
          <w:bCs/>
          <w:color w:val="000000" w:themeColor="text1"/>
          <w:sz w:val="16"/>
          <w:szCs w:val="16"/>
          <w:lang w:val="en-US"/>
        </w:rPr>
        <w:t>DucatiCorse</w:t>
      </w:r>
      <w:proofErr w:type="spellEnd"/>
      <w:r w:rsidRPr="008C5983">
        <w:rPr>
          <w:bCs/>
          <w:color w:val="000000" w:themeColor="text1"/>
          <w:sz w:val="16"/>
          <w:szCs w:val="16"/>
        </w:rPr>
        <w:t>» с 2007 года (14932).</w:t>
      </w:r>
    </w:p>
    <w:p w14:paraId="7A2874AE" w14:textId="77777777" w:rsidR="008C196E" w:rsidRPr="008C5983" w:rsidRDefault="008C196E" w:rsidP="00183F5A">
      <w:pPr>
        <w:jc w:val="both"/>
        <w:rPr>
          <w:bCs/>
          <w:color w:val="000000" w:themeColor="text1"/>
          <w:sz w:val="16"/>
          <w:szCs w:val="16"/>
        </w:rPr>
      </w:pPr>
    </w:p>
    <w:p w14:paraId="16285048" w14:textId="77777777" w:rsidR="008C196E" w:rsidRPr="008C5983" w:rsidRDefault="008C196E" w:rsidP="00183F5A">
      <w:pPr>
        <w:jc w:val="both"/>
        <w:rPr>
          <w:bCs/>
          <w:i/>
          <w:iCs/>
          <w:color w:val="000000" w:themeColor="text1"/>
          <w:sz w:val="16"/>
          <w:szCs w:val="16"/>
        </w:rPr>
      </w:pPr>
      <w:r w:rsidRPr="008C5983">
        <w:rPr>
          <w:bCs/>
          <w:i/>
          <w:iCs/>
          <w:color w:val="000000" w:themeColor="text1"/>
          <w:sz w:val="16"/>
          <w:szCs w:val="16"/>
        </w:rPr>
        <w:t>Авиация и воздухоплавание Франции:</w:t>
      </w:r>
    </w:p>
    <w:p w14:paraId="239C9D25" w14:textId="77777777" w:rsidR="008C196E" w:rsidRPr="008C5983" w:rsidRDefault="008C196E" w:rsidP="00183F5A">
      <w:pPr>
        <w:jc w:val="both"/>
        <w:rPr>
          <w:bCs/>
          <w:i/>
          <w:iCs/>
          <w:color w:val="000000" w:themeColor="text1"/>
          <w:sz w:val="16"/>
          <w:szCs w:val="16"/>
        </w:rPr>
      </w:pPr>
    </w:p>
    <w:p w14:paraId="4A4556C1" w14:textId="77777777" w:rsidR="008C196E" w:rsidRPr="008C5983" w:rsidRDefault="008C196E" w:rsidP="00183F5A">
      <w:pPr>
        <w:jc w:val="both"/>
        <w:rPr>
          <w:bCs/>
          <w:color w:val="0070C0"/>
          <w:sz w:val="16"/>
          <w:szCs w:val="16"/>
        </w:rPr>
      </w:pPr>
      <w:r w:rsidRPr="008C5983">
        <w:rPr>
          <w:bCs/>
          <w:color w:val="0070C0"/>
          <w:sz w:val="16"/>
          <w:szCs w:val="16"/>
        </w:rPr>
        <w:t xml:space="preserve">11 (24) июня 1910 первый полет выполнил триплан </w:t>
      </w:r>
      <w:proofErr w:type="spellStart"/>
      <w:r w:rsidRPr="008C5983">
        <w:rPr>
          <w:bCs/>
          <w:color w:val="0070C0"/>
          <w:sz w:val="16"/>
          <w:szCs w:val="16"/>
        </w:rPr>
        <w:t>Roe</w:t>
      </w:r>
      <w:proofErr w:type="spellEnd"/>
      <w:r w:rsidRPr="008C5983">
        <w:rPr>
          <w:bCs/>
          <w:color w:val="0070C0"/>
          <w:sz w:val="16"/>
          <w:szCs w:val="16"/>
        </w:rPr>
        <w:t xml:space="preserve"> III (20330).</w:t>
      </w:r>
    </w:p>
    <w:p w14:paraId="611DFA6F" w14:textId="77777777" w:rsidR="008C196E" w:rsidRPr="008C5983" w:rsidRDefault="008C196E" w:rsidP="00183F5A">
      <w:pPr>
        <w:jc w:val="both"/>
        <w:rPr>
          <w:bCs/>
          <w:color w:val="0070C0"/>
          <w:sz w:val="16"/>
          <w:szCs w:val="16"/>
        </w:rPr>
      </w:pPr>
    </w:p>
    <w:p w14:paraId="5740E05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6EEC918C" w14:textId="77777777" w:rsidR="008C196E" w:rsidRPr="008C5983" w:rsidRDefault="008C196E" w:rsidP="00183F5A">
      <w:pPr>
        <w:jc w:val="both"/>
        <w:rPr>
          <w:bCs/>
          <w:i/>
          <w:color w:val="000000" w:themeColor="text1"/>
          <w:sz w:val="16"/>
          <w:szCs w:val="16"/>
        </w:rPr>
      </w:pPr>
    </w:p>
    <w:p w14:paraId="04989D6D" w14:textId="6CD0D8F5" w:rsidR="008C196E" w:rsidRPr="008C5983" w:rsidRDefault="008C196E" w:rsidP="00183F5A">
      <w:pPr>
        <w:jc w:val="both"/>
        <w:rPr>
          <w:bCs/>
          <w:color w:val="000000" w:themeColor="text1"/>
          <w:sz w:val="16"/>
          <w:szCs w:val="16"/>
        </w:rPr>
      </w:pPr>
      <w:r w:rsidRPr="008C5983">
        <w:rPr>
          <w:bCs/>
          <w:color w:val="000000" w:themeColor="text1"/>
          <w:sz w:val="16"/>
          <w:szCs w:val="16"/>
        </w:rPr>
        <w:t>14 (27)</w:t>
      </w:r>
      <w:r w:rsidR="00F4202F" w:rsidRPr="008C5983">
        <w:rPr>
          <w:bCs/>
          <w:color w:val="000000" w:themeColor="text1"/>
          <w:sz w:val="16"/>
          <w:szCs w:val="16"/>
        </w:rPr>
        <w:t xml:space="preserve"> июня </w:t>
      </w:r>
      <w:r w:rsidRPr="008C5983">
        <w:rPr>
          <w:bCs/>
          <w:color w:val="000000" w:themeColor="text1"/>
          <w:sz w:val="16"/>
          <w:szCs w:val="16"/>
        </w:rPr>
        <w:t>1910</w:t>
      </w:r>
      <w:r w:rsidR="00F4202F" w:rsidRPr="008C5983">
        <w:rPr>
          <w:bCs/>
          <w:color w:val="000000" w:themeColor="text1"/>
          <w:sz w:val="16"/>
          <w:szCs w:val="16"/>
        </w:rPr>
        <w:t xml:space="preserve"> г. по просьбе ГИУ Совет ИВАК </w:t>
      </w:r>
      <w:r w:rsidRPr="008C5983">
        <w:rPr>
          <w:bCs/>
          <w:color w:val="000000" w:themeColor="text1"/>
          <w:sz w:val="16"/>
          <w:szCs w:val="16"/>
        </w:rPr>
        <w:t xml:space="preserve">постановил "уведомить Aero-Club </w:t>
      </w:r>
      <w:proofErr w:type="spellStart"/>
      <w:r w:rsidRPr="008C5983">
        <w:rPr>
          <w:bCs/>
          <w:color w:val="000000" w:themeColor="text1"/>
          <w:sz w:val="16"/>
          <w:szCs w:val="16"/>
        </w:rPr>
        <w:t>de</w:t>
      </w:r>
      <w:proofErr w:type="spellEnd"/>
      <w:r w:rsidRPr="008C5983">
        <w:rPr>
          <w:bCs/>
          <w:color w:val="000000" w:themeColor="text1"/>
          <w:sz w:val="16"/>
          <w:szCs w:val="16"/>
        </w:rPr>
        <w:t xml:space="preserve"> France о неимении препятствий со стороны ИВАК к выдаче пилотского звания полковнику Зеленскому, капитану Ульянину и поручику </w:t>
      </w:r>
      <w:proofErr w:type="spellStart"/>
      <w:r w:rsidRPr="008C5983">
        <w:rPr>
          <w:bCs/>
          <w:color w:val="000000" w:themeColor="text1"/>
          <w:sz w:val="16"/>
          <w:szCs w:val="16"/>
        </w:rPr>
        <w:t>Матыевичу</w:t>
      </w:r>
      <w:proofErr w:type="spellEnd"/>
      <w:r w:rsidRPr="008C5983">
        <w:rPr>
          <w:bCs/>
          <w:color w:val="000000" w:themeColor="text1"/>
          <w:sz w:val="16"/>
          <w:szCs w:val="16"/>
        </w:rPr>
        <w:t xml:space="preserve">-Мацеевичу" /13/. Аналогичное постановление ИВАК по другим первым соискателям было оформлено по просьбе ОВФ. 24.7.1910 С.А. сдал экзамен на звание пилота-авиатора по международным правилам и, в ожидании получения </w:t>
      </w:r>
      <w:proofErr w:type="spellStart"/>
      <w:r w:rsidRPr="008C5983">
        <w:rPr>
          <w:bCs/>
          <w:color w:val="000000" w:themeColor="text1"/>
          <w:sz w:val="16"/>
          <w:szCs w:val="16"/>
        </w:rPr>
        <w:t>Brevet</w:t>
      </w:r>
      <w:proofErr w:type="spellEnd"/>
      <w:r w:rsidRPr="008C5983">
        <w:rPr>
          <w:bCs/>
          <w:color w:val="000000" w:themeColor="text1"/>
          <w:sz w:val="16"/>
          <w:szCs w:val="16"/>
        </w:rPr>
        <w:t xml:space="preserve"> </w:t>
      </w:r>
      <w:proofErr w:type="spellStart"/>
      <w:r w:rsidRPr="008C5983">
        <w:rPr>
          <w:bCs/>
          <w:color w:val="000000" w:themeColor="text1"/>
          <w:sz w:val="16"/>
          <w:szCs w:val="16"/>
        </w:rPr>
        <w:t>de</w:t>
      </w:r>
      <w:proofErr w:type="spellEnd"/>
      <w:r w:rsidRPr="008C5983">
        <w:rPr>
          <w:bCs/>
          <w:color w:val="000000" w:themeColor="text1"/>
          <w:sz w:val="16"/>
          <w:szCs w:val="16"/>
        </w:rPr>
        <w:t xml:space="preserve"> </w:t>
      </w:r>
      <w:proofErr w:type="spellStart"/>
      <w:r w:rsidRPr="008C5983">
        <w:rPr>
          <w:bCs/>
          <w:color w:val="000000" w:themeColor="text1"/>
          <w:sz w:val="16"/>
          <w:szCs w:val="16"/>
        </w:rPr>
        <w:t>Pilote</w:t>
      </w:r>
      <w:proofErr w:type="spellEnd"/>
      <w:r w:rsidRPr="008C5983">
        <w:rPr>
          <w:bCs/>
          <w:color w:val="000000" w:themeColor="text1"/>
          <w:sz w:val="16"/>
          <w:szCs w:val="16"/>
        </w:rPr>
        <w:t>, продолжал практиковаться в совершении полетов на аэроплане, в т.ч. с пассажиром. "Давал уроки" полетов Ульянину первый русский дипломированный летчик Михаил Никифорович Ефимов. Диплом номер 181 С.А. получил 9.8.1910, став четвертым из военных чинов Российской Императорской Армии дипломированным летчиком, а среди русских летчиков - восьмым /14/.</w:t>
      </w:r>
    </w:p>
    <w:p w14:paraId="6DDC11EC" w14:textId="77777777" w:rsidR="008C196E" w:rsidRPr="008C5983" w:rsidRDefault="008C196E" w:rsidP="00183F5A">
      <w:pPr>
        <w:jc w:val="both"/>
        <w:rPr>
          <w:bCs/>
          <w:i/>
          <w:color w:val="000000" w:themeColor="text1"/>
          <w:sz w:val="16"/>
          <w:szCs w:val="16"/>
        </w:rPr>
      </w:pPr>
    </w:p>
    <w:p w14:paraId="7A3CD7E5" w14:textId="46F29A87" w:rsidR="006B309A" w:rsidRPr="008C5983" w:rsidRDefault="006B309A" w:rsidP="00183F5A">
      <w:pPr>
        <w:jc w:val="both"/>
        <w:rPr>
          <w:bCs/>
          <w:color w:val="000000" w:themeColor="text1"/>
          <w:sz w:val="16"/>
          <w:szCs w:val="16"/>
        </w:rPr>
      </w:pPr>
      <w:r w:rsidRPr="008C5983">
        <w:rPr>
          <w:bCs/>
          <w:color w:val="000000" w:themeColor="text1"/>
          <w:sz w:val="16"/>
          <w:szCs w:val="16"/>
        </w:rPr>
        <w:t xml:space="preserve">14 (27) июня 1910 г. по просьбе ГИУ Совет ИВАК постановил "уведомить Aero-Club </w:t>
      </w:r>
      <w:proofErr w:type="spellStart"/>
      <w:r w:rsidRPr="008C5983">
        <w:rPr>
          <w:bCs/>
          <w:color w:val="000000" w:themeColor="text1"/>
          <w:sz w:val="16"/>
          <w:szCs w:val="16"/>
        </w:rPr>
        <w:t>de</w:t>
      </w:r>
      <w:proofErr w:type="spellEnd"/>
      <w:r w:rsidRPr="008C5983">
        <w:rPr>
          <w:bCs/>
          <w:color w:val="000000" w:themeColor="text1"/>
          <w:sz w:val="16"/>
          <w:szCs w:val="16"/>
        </w:rPr>
        <w:t xml:space="preserve"> France о неимении препятствий со стороны ИВАК к выдаче пилотского звания полковнику Зеленскому, капитану Ульянину и поручику </w:t>
      </w:r>
      <w:proofErr w:type="spellStart"/>
      <w:r w:rsidRPr="008C5983">
        <w:rPr>
          <w:bCs/>
          <w:color w:val="000000" w:themeColor="text1"/>
          <w:sz w:val="16"/>
          <w:szCs w:val="16"/>
        </w:rPr>
        <w:t>Матыевичу</w:t>
      </w:r>
      <w:proofErr w:type="spellEnd"/>
      <w:r w:rsidRPr="008C5983">
        <w:rPr>
          <w:bCs/>
          <w:color w:val="000000" w:themeColor="text1"/>
          <w:sz w:val="16"/>
          <w:szCs w:val="16"/>
        </w:rPr>
        <w:t xml:space="preserve">-Мацеевичу" /13/. Аналогичное постановление ИВАК по другим первым соискателям было оформлено по просьбе ОВФ. </w:t>
      </w:r>
    </w:p>
    <w:p w14:paraId="0B335AF0" w14:textId="77777777" w:rsidR="006B309A" w:rsidRPr="008C5983" w:rsidRDefault="006B309A" w:rsidP="00183F5A">
      <w:pPr>
        <w:jc w:val="both"/>
        <w:rPr>
          <w:bCs/>
          <w:color w:val="000000" w:themeColor="text1"/>
          <w:sz w:val="16"/>
          <w:szCs w:val="16"/>
        </w:rPr>
      </w:pPr>
    </w:p>
    <w:p w14:paraId="2EA874D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0F96F104" w14:textId="77777777" w:rsidR="008C196E" w:rsidRPr="008C5983" w:rsidRDefault="008C196E" w:rsidP="00183F5A">
      <w:pPr>
        <w:jc w:val="both"/>
        <w:rPr>
          <w:bCs/>
          <w:i/>
          <w:color w:val="000000" w:themeColor="text1"/>
          <w:sz w:val="16"/>
          <w:szCs w:val="16"/>
        </w:rPr>
      </w:pPr>
    </w:p>
    <w:p w14:paraId="2CA8CD91" w14:textId="591078D9" w:rsidR="008C196E" w:rsidRPr="008C5983" w:rsidRDefault="008C196E" w:rsidP="00183F5A">
      <w:pPr>
        <w:jc w:val="both"/>
        <w:rPr>
          <w:bCs/>
          <w:color w:val="000000" w:themeColor="text1"/>
          <w:sz w:val="16"/>
          <w:szCs w:val="16"/>
        </w:rPr>
      </w:pPr>
      <w:r w:rsidRPr="008C5983">
        <w:rPr>
          <w:bCs/>
          <w:color w:val="000000" w:themeColor="text1"/>
          <w:sz w:val="16"/>
          <w:szCs w:val="16"/>
        </w:rPr>
        <w:t>14</w:t>
      </w:r>
      <w:r w:rsidR="00F4202F" w:rsidRPr="008C5983">
        <w:rPr>
          <w:bCs/>
          <w:color w:val="000000" w:themeColor="text1"/>
          <w:sz w:val="16"/>
          <w:szCs w:val="16"/>
        </w:rPr>
        <w:t xml:space="preserve"> (27)</w:t>
      </w:r>
      <w:r w:rsidRPr="008C5983">
        <w:rPr>
          <w:bCs/>
          <w:color w:val="000000" w:themeColor="text1"/>
          <w:sz w:val="16"/>
          <w:szCs w:val="16"/>
        </w:rPr>
        <w:t xml:space="preserve"> июня</w:t>
      </w:r>
      <w:r w:rsidR="00F4202F" w:rsidRPr="008C5983">
        <w:rPr>
          <w:bCs/>
          <w:color w:val="000000" w:themeColor="text1"/>
          <w:sz w:val="16"/>
          <w:szCs w:val="16"/>
        </w:rPr>
        <w:t xml:space="preserve"> </w:t>
      </w:r>
      <w:r w:rsidRPr="008C5983">
        <w:rPr>
          <w:bCs/>
          <w:color w:val="000000" w:themeColor="text1"/>
          <w:sz w:val="16"/>
          <w:szCs w:val="16"/>
        </w:rPr>
        <w:t>в 1910 году 3-я Государственная дума утвердила указ Николая II от 22 ноября 1906 г. о праве крестьян на выход из общины и закрепление своих наделов в частную собственность (Столыпинская аграрная реформа). Прекращена постановлением Временного правительства от 10 июля 1917 г (14922).</w:t>
      </w:r>
    </w:p>
    <w:p w14:paraId="62E30678" w14:textId="77777777" w:rsidR="008C196E" w:rsidRPr="008C5983" w:rsidRDefault="008C196E" w:rsidP="00183F5A">
      <w:pPr>
        <w:jc w:val="both"/>
        <w:rPr>
          <w:bCs/>
          <w:color w:val="000000" w:themeColor="text1"/>
          <w:sz w:val="16"/>
          <w:szCs w:val="16"/>
        </w:rPr>
      </w:pPr>
    </w:p>
    <w:p w14:paraId="7E92D864" w14:textId="0E165B0F" w:rsidR="0055301F" w:rsidRPr="008C5983" w:rsidRDefault="0055301F" w:rsidP="00183F5A">
      <w:pPr>
        <w:jc w:val="both"/>
        <w:rPr>
          <w:bCs/>
          <w:color w:val="000000" w:themeColor="text1"/>
          <w:sz w:val="16"/>
          <w:szCs w:val="16"/>
        </w:rPr>
      </w:pPr>
      <w:r w:rsidRPr="008C5983">
        <w:rPr>
          <w:bCs/>
          <w:color w:val="000000" w:themeColor="text1"/>
          <w:sz w:val="16"/>
          <w:szCs w:val="16"/>
        </w:rPr>
        <w:t xml:space="preserve">14 (27) июня в 1910 году III Государственная дума принимает Столыпинское аграрное законодательство. Для аграрной России, 87 процентов населения которой составляли в конце XIX века крестьяне, основным социальным вопросом был крестьянский вопрос. В эти годы русская деревня входила в пик разорения. Тяжесть налогового бремени, громадные выкупные платежи, неадекватная ценовая политика, </w:t>
      </w:r>
      <w:proofErr w:type="gramStart"/>
      <w:r w:rsidRPr="008C5983">
        <w:rPr>
          <w:bCs/>
          <w:color w:val="000000" w:themeColor="text1"/>
          <w:sz w:val="16"/>
          <w:szCs w:val="16"/>
        </w:rPr>
        <w:t>- все это</w:t>
      </w:r>
      <w:proofErr w:type="gramEnd"/>
      <w:r w:rsidRPr="008C5983">
        <w:rPr>
          <w:bCs/>
          <w:color w:val="000000" w:themeColor="text1"/>
          <w:sz w:val="16"/>
          <w:szCs w:val="16"/>
        </w:rPr>
        <w:t xml:space="preserve"> вело к истощению средств широких крестьянских масс. Голод в аграрных регионах превратился в настоящее бедствие для страны: массовые голодовки стали явлением обычным, повторяясь в среднем каждые три года. Итогом длительной предварительной работы правительства по разработке вариантов аграрного развития явилось Столыпинское аграрное законодательство - реформа крестьянского надельного землевладения. Названа по имени ее инициатора - председателя Совета министров </w:t>
      </w:r>
      <w:proofErr w:type="spellStart"/>
      <w:r w:rsidRPr="008C5983">
        <w:rPr>
          <w:bCs/>
          <w:color w:val="000000" w:themeColor="text1"/>
          <w:sz w:val="16"/>
          <w:szCs w:val="16"/>
        </w:rPr>
        <w:t>П.А.Столыпина</w:t>
      </w:r>
      <w:proofErr w:type="spellEnd"/>
      <w:r w:rsidRPr="008C5983">
        <w:rPr>
          <w:bCs/>
          <w:color w:val="000000" w:themeColor="text1"/>
          <w:sz w:val="16"/>
          <w:szCs w:val="16"/>
        </w:rPr>
        <w:t xml:space="preserve"> (многие положения реформы разработаны </w:t>
      </w:r>
      <w:proofErr w:type="spellStart"/>
      <w:r w:rsidRPr="008C5983">
        <w:rPr>
          <w:bCs/>
          <w:color w:val="000000" w:themeColor="text1"/>
          <w:sz w:val="16"/>
          <w:szCs w:val="16"/>
        </w:rPr>
        <w:t>С.Ю.Витте</w:t>
      </w:r>
      <w:proofErr w:type="spellEnd"/>
      <w:r w:rsidRPr="008C5983">
        <w:rPr>
          <w:bCs/>
          <w:color w:val="000000" w:themeColor="text1"/>
          <w:sz w:val="16"/>
          <w:szCs w:val="16"/>
        </w:rPr>
        <w:t>).</w:t>
      </w:r>
    </w:p>
    <w:p w14:paraId="62847EDE" w14:textId="77777777" w:rsidR="0055301F" w:rsidRPr="008C5983" w:rsidRDefault="0055301F" w:rsidP="00183F5A">
      <w:pPr>
        <w:jc w:val="both"/>
        <w:rPr>
          <w:bCs/>
          <w:color w:val="000000" w:themeColor="text1"/>
          <w:sz w:val="16"/>
          <w:szCs w:val="16"/>
        </w:rPr>
      </w:pPr>
      <w:r w:rsidRPr="008C5983">
        <w:rPr>
          <w:bCs/>
          <w:color w:val="000000" w:themeColor="text1"/>
          <w:sz w:val="16"/>
          <w:szCs w:val="16"/>
        </w:rPr>
        <w:t xml:space="preserve">В начале ноября 1906 года по решению большинства в Совете министров в качестве чрезвычайной меры был проведен указ "О дополнениях некоторых положений закона, которые касаются сельского землепользования и землеустройства", утвержденный указом царя от 9 ноября 1906 года. Этот указ стал основой Столыпинского аграрного </w:t>
      </w:r>
      <w:proofErr w:type="gramStart"/>
      <w:r w:rsidRPr="008C5983">
        <w:rPr>
          <w:bCs/>
          <w:color w:val="000000" w:themeColor="text1"/>
          <w:sz w:val="16"/>
          <w:szCs w:val="16"/>
        </w:rPr>
        <w:t>законодательства</w:t>
      </w:r>
      <w:proofErr w:type="gramEnd"/>
      <w:r w:rsidRPr="008C5983">
        <w:rPr>
          <w:bCs/>
          <w:color w:val="000000" w:themeColor="text1"/>
          <w:sz w:val="16"/>
          <w:szCs w:val="16"/>
        </w:rPr>
        <w:t xml:space="preserve"> На его основании 27 июня 1910 года был принят закон, утвержденный III Государственной думой и Государственным советом. Он признал частными собственниками земли и тех сельских жителей, которые входили в состав общин, где земельные переделы не проводились на протяжении последних 24 лет. По тем общинам, где переделы имели место, </w:t>
      </w:r>
      <w:proofErr w:type="spellStart"/>
      <w:r w:rsidRPr="008C5983">
        <w:rPr>
          <w:bCs/>
          <w:color w:val="000000" w:themeColor="text1"/>
          <w:sz w:val="16"/>
          <w:szCs w:val="16"/>
        </w:rPr>
        <w:t>укрепленцы</w:t>
      </w:r>
      <w:proofErr w:type="spellEnd"/>
      <w:r w:rsidRPr="008C5983">
        <w:rPr>
          <w:bCs/>
          <w:color w:val="000000" w:themeColor="text1"/>
          <w:sz w:val="16"/>
          <w:szCs w:val="16"/>
        </w:rPr>
        <w:t xml:space="preserve"> должны были платить за излишки (по надельным нормам) по средней выкупной цене на 1861год, то есть могли приобретать землю фактически за бесценок. Излишки земли, таким образом, становились своеобразной премией крестьянам за выход из общины. В ходе осуществления реформы происходило разделение общины, сельские жители, которые умели и хотели работать, получили возможность приобретать земельные наделы, увеличивать их площади и, как следствие, получать большую прибыль. В сельской местности началось установление прогрессивных капиталистических отношений (14935).</w:t>
      </w:r>
    </w:p>
    <w:p w14:paraId="1004054F" w14:textId="77777777" w:rsidR="0055301F" w:rsidRPr="008C5983" w:rsidRDefault="0055301F" w:rsidP="00183F5A">
      <w:pPr>
        <w:jc w:val="both"/>
        <w:rPr>
          <w:bCs/>
          <w:color w:val="000000" w:themeColor="text1"/>
          <w:sz w:val="16"/>
          <w:szCs w:val="16"/>
        </w:rPr>
      </w:pPr>
    </w:p>
    <w:p w14:paraId="3A7C1EC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6B5BBCB" w14:textId="77777777" w:rsidR="008C196E" w:rsidRPr="008C5983" w:rsidRDefault="008C196E" w:rsidP="00183F5A">
      <w:pPr>
        <w:jc w:val="both"/>
        <w:rPr>
          <w:bCs/>
          <w:i/>
          <w:color w:val="000000" w:themeColor="text1"/>
          <w:sz w:val="16"/>
          <w:szCs w:val="16"/>
        </w:rPr>
      </w:pPr>
    </w:p>
    <w:p w14:paraId="44F22C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(28) июня 1910 был открыт военно-авиационный класс ОАК, позже преобразованный в авиашколу. Из пяти предназначенных для школы аэропланов четыре были изготовлены в Одессе в мастерских морского батальона. Для финансирования школы ввели плату за полеты на аэропланах в качестве пассажиров, устраивались балы-маскарады в пользу авиаторов. Стоимость полного обучения летному делу составляла 600 рублей. Военные обучались бесплатно. </w:t>
      </w:r>
    </w:p>
    <w:p w14:paraId="19935E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Одесской торгово-промышленной выставке 1910 года аэроклуб, число членов которого достигло 120 человек, организовал Воздухоплавательный салон. Особенно привлекали посетителей аппараты одесской постройки – в том числе два моноплана конструкции Сергея Уточкина. </w:t>
      </w:r>
    </w:p>
    <w:p w14:paraId="45A7D701" w14:textId="77777777" w:rsidR="008C196E" w:rsidRPr="008C5983" w:rsidRDefault="008C196E" w:rsidP="00183F5A">
      <w:pPr>
        <w:jc w:val="both"/>
        <w:rPr>
          <w:rStyle w:val="1"/>
          <w:b w:val="0"/>
          <w:bCs/>
          <w:color w:val="000000" w:themeColor="text1"/>
          <w:sz w:val="16"/>
          <w:szCs w:val="16"/>
        </w:rPr>
      </w:pPr>
    </w:p>
    <w:p w14:paraId="6F054371" w14:textId="606E106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(28) июня </w:t>
      </w:r>
      <w:r w:rsidR="00F4202F" w:rsidRPr="008C5983">
        <w:rPr>
          <w:bCs/>
          <w:color w:val="000000" w:themeColor="text1"/>
          <w:sz w:val="16"/>
          <w:szCs w:val="16"/>
        </w:rPr>
        <w:t xml:space="preserve">1910 г. </w:t>
      </w:r>
      <w:r w:rsidRPr="008C5983">
        <w:rPr>
          <w:bCs/>
          <w:color w:val="000000" w:themeColor="text1"/>
          <w:sz w:val="16"/>
          <w:szCs w:val="16"/>
        </w:rPr>
        <w:t xml:space="preserve">был открыт военно-авиационный класс ОАК, позже преобразованный в авиашколу. Из пяти предназначенных для школы аэропланов четыре были изготовлены в Одессе в мастерских морского батальона. Для финансирования школы ввели плату за полеты на аэропланах в качестве пассажиров, устраивались балы-маскарады в пользу авиаторов. Стоимость полного обучения летному делу составляла 600 рублей. Военные обучались бесплатно. </w:t>
      </w:r>
    </w:p>
    <w:p w14:paraId="37F939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На Одесской торгово-промышленной выставке 1910 года аэроклуб, число членов которого достигло 120 </w:t>
      </w:r>
      <w:proofErr w:type="spellStart"/>
      <w:proofErr w:type="gramStart"/>
      <w:r w:rsidRPr="008C5983">
        <w:rPr>
          <w:bCs/>
          <w:color w:val="000000" w:themeColor="text1"/>
          <w:sz w:val="16"/>
          <w:szCs w:val="16"/>
        </w:rPr>
        <w:t>человек,организовал</w:t>
      </w:r>
      <w:proofErr w:type="spellEnd"/>
      <w:proofErr w:type="gramEnd"/>
      <w:r w:rsidRPr="008C5983">
        <w:rPr>
          <w:bCs/>
          <w:color w:val="000000" w:themeColor="text1"/>
          <w:sz w:val="16"/>
          <w:szCs w:val="16"/>
        </w:rPr>
        <w:t xml:space="preserve"> Воздухоплавательный салон. Особенно привлекали посетителей аппараты одесской постройки – в том числе два моноплана конструкции Сергея Уточкина. </w:t>
      </w:r>
    </w:p>
    <w:p w14:paraId="6F1D73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Идеей строительства самолетов в Одессе вдохновился президент ОАК А.А.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Он нанимает напротив </w:t>
      </w:r>
      <w:proofErr w:type="spellStart"/>
      <w:r w:rsidRPr="008C5983">
        <w:rPr>
          <w:bCs/>
          <w:color w:val="000000" w:themeColor="text1"/>
          <w:sz w:val="16"/>
          <w:szCs w:val="16"/>
        </w:rPr>
        <w:t>Сабанских</w:t>
      </w:r>
      <w:proofErr w:type="spellEnd"/>
      <w:r w:rsidRPr="008C5983">
        <w:rPr>
          <w:bCs/>
          <w:color w:val="000000" w:themeColor="text1"/>
          <w:sz w:val="16"/>
          <w:szCs w:val="16"/>
        </w:rPr>
        <w:t xml:space="preserve"> казарм на Канатной улице, где располагался морской </w:t>
      </w:r>
      <w:proofErr w:type="spellStart"/>
      <w:proofErr w:type="gramStart"/>
      <w:r w:rsidRPr="008C5983">
        <w:rPr>
          <w:bCs/>
          <w:color w:val="000000" w:themeColor="text1"/>
          <w:sz w:val="16"/>
          <w:szCs w:val="16"/>
        </w:rPr>
        <w:t>батальон,помещение</w:t>
      </w:r>
      <w:proofErr w:type="spellEnd"/>
      <w:proofErr w:type="gramEnd"/>
      <w:r w:rsidRPr="008C5983">
        <w:rPr>
          <w:bCs/>
          <w:color w:val="000000" w:themeColor="text1"/>
          <w:sz w:val="16"/>
          <w:szCs w:val="16"/>
        </w:rPr>
        <w:t xml:space="preserve"> для мастерских, и уже 14 апреля 1911 года были проведены испытания первого самолета. К осени 1912 года в мастерских ОАК построено уже до двенадцати летательных аппаратов, и А.А.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предложил военному ведомству свои услуги по поставке самолетов. Успешным выполнением этого заказа было положено начало авиазаводу. </w:t>
      </w:r>
    </w:p>
    <w:p w14:paraId="57E0F7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Завод находился в западной части Одессы у </w:t>
      </w:r>
      <w:proofErr w:type="spellStart"/>
      <w:proofErr w:type="gramStart"/>
      <w:r w:rsidRPr="008C5983">
        <w:rPr>
          <w:bCs/>
          <w:color w:val="000000" w:themeColor="text1"/>
          <w:sz w:val="16"/>
          <w:szCs w:val="16"/>
        </w:rPr>
        <w:t>ипподрома,который</w:t>
      </w:r>
      <w:proofErr w:type="spellEnd"/>
      <w:proofErr w:type="gramEnd"/>
      <w:r w:rsidRPr="008C5983">
        <w:rPr>
          <w:bCs/>
          <w:color w:val="000000" w:themeColor="text1"/>
          <w:sz w:val="16"/>
          <w:szCs w:val="16"/>
        </w:rPr>
        <w:t xml:space="preserve"> первое время служил испытательным аэродромом. Затем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приобрел земли в районе 4-й станции </w:t>
      </w:r>
      <w:proofErr w:type="spellStart"/>
      <w:r w:rsidRPr="008C5983">
        <w:rPr>
          <w:bCs/>
          <w:color w:val="000000" w:themeColor="text1"/>
          <w:sz w:val="16"/>
          <w:szCs w:val="16"/>
        </w:rPr>
        <w:t>Люстдорфской</w:t>
      </w:r>
      <w:proofErr w:type="spellEnd"/>
      <w:r w:rsidRPr="008C5983">
        <w:rPr>
          <w:bCs/>
          <w:color w:val="000000" w:themeColor="text1"/>
          <w:sz w:val="16"/>
          <w:szCs w:val="16"/>
        </w:rPr>
        <w:t xml:space="preserve"> дороги, куда и был переведен аэродром. Первый год завод работал в качестве сборочного. Двадцать три рабочих в 1914 году собирали из импортируемых узлов самолеты французских конструкций "</w:t>
      </w:r>
      <w:proofErr w:type="spellStart"/>
      <w:r w:rsidRPr="008C5983">
        <w:rPr>
          <w:bCs/>
          <w:color w:val="000000" w:themeColor="text1"/>
          <w:sz w:val="16"/>
          <w:szCs w:val="16"/>
        </w:rPr>
        <w:t>форман</w:t>
      </w:r>
      <w:proofErr w:type="spellEnd"/>
      <w:r w:rsidRPr="008C5983">
        <w:rPr>
          <w:bCs/>
          <w:color w:val="000000" w:themeColor="text1"/>
          <w:sz w:val="16"/>
          <w:szCs w:val="16"/>
        </w:rPr>
        <w:t>", "</w:t>
      </w:r>
      <w:proofErr w:type="spellStart"/>
      <w:r w:rsidRPr="008C5983">
        <w:rPr>
          <w:bCs/>
          <w:color w:val="000000" w:themeColor="text1"/>
          <w:sz w:val="16"/>
          <w:szCs w:val="16"/>
        </w:rPr>
        <w:t>вуазен</w:t>
      </w:r>
      <w:proofErr w:type="spellEnd"/>
      <w:r w:rsidRPr="008C5983">
        <w:rPr>
          <w:bCs/>
          <w:color w:val="000000" w:themeColor="text1"/>
          <w:sz w:val="16"/>
          <w:szCs w:val="16"/>
        </w:rPr>
        <w:t>", "</w:t>
      </w:r>
      <w:proofErr w:type="spellStart"/>
      <w:r w:rsidRPr="008C5983">
        <w:rPr>
          <w:bCs/>
          <w:color w:val="000000" w:themeColor="text1"/>
          <w:sz w:val="16"/>
          <w:szCs w:val="16"/>
        </w:rPr>
        <w:t>моран</w:t>
      </w:r>
      <w:proofErr w:type="spellEnd"/>
      <w:r w:rsidRPr="008C5983">
        <w:rPr>
          <w:bCs/>
          <w:color w:val="000000" w:themeColor="text1"/>
          <w:sz w:val="16"/>
          <w:szCs w:val="16"/>
        </w:rPr>
        <w:t xml:space="preserve">" – пять машин в </w:t>
      </w:r>
      <w:proofErr w:type="spellStart"/>
      <w:proofErr w:type="gramStart"/>
      <w:r w:rsidRPr="008C5983">
        <w:rPr>
          <w:bCs/>
          <w:color w:val="000000" w:themeColor="text1"/>
          <w:sz w:val="16"/>
          <w:szCs w:val="16"/>
        </w:rPr>
        <w:t>месяц.На</w:t>
      </w:r>
      <w:proofErr w:type="spellEnd"/>
      <w:proofErr w:type="gramEnd"/>
      <w:r w:rsidRPr="008C5983">
        <w:rPr>
          <w:bCs/>
          <w:color w:val="000000" w:themeColor="text1"/>
          <w:sz w:val="16"/>
          <w:szCs w:val="16"/>
        </w:rPr>
        <w:t xml:space="preserve"> заводе также строили глиссеры оригинальных конструкций, легкие мотоциклы, ремонтировали автомашины. </w:t>
      </w:r>
    </w:p>
    <w:p w14:paraId="6C87D0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Начало Первой мировой войны принесло крупные заказы от военного ведомства. Завод стал переоборудоваться. На Стрельбищном поле выросли корпуса заводоуправления, столярного моторного, сборочного отделений, сварочного цеха. На улице Канатной, 33, открылось отделение завода со слесарным и штамповочными цехами, на Французском бульваре – отделение механической обработки, на улице </w:t>
      </w:r>
      <w:proofErr w:type="spellStart"/>
      <w:r w:rsidRPr="008C5983">
        <w:rPr>
          <w:bCs/>
          <w:color w:val="000000" w:themeColor="text1"/>
          <w:sz w:val="16"/>
          <w:szCs w:val="16"/>
        </w:rPr>
        <w:t>Ольгиевской</w:t>
      </w:r>
      <w:proofErr w:type="spellEnd"/>
      <w:r w:rsidRPr="008C5983">
        <w:rPr>
          <w:bCs/>
          <w:color w:val="000000" w:themeColor="text1"/>
          <w:sz w:val="16"/>
          <w:szCs w:val="16"/>
        </w:rPr>
        <w:t xml:space="preserve">, 5, – деревообделочный цех. Территория завода и испытательного аэродрома составляла 240 тысяч квадратных саженей, т.е. была равна площади всех шестнадцати крупных авиазаводов </w:t>
      </w:r>
      <w:proofErr w:type="spellStart"/>
      <w:r w:rsidRPr="008C5983">
        <w:rPr>
          <w:bCs/>
          <w:color w:val="000000" w:themeColor="text1"/>
          <w:sz w:val="16"/>
          <w:szCs w:val="16"/>
        </w:rPr>
        <w:t>России.Началось</w:t>
      </w:r>
      <w:proofErr w:type="spellEnd"/>
      <w:r w:rsidRPr="008C5983">
        <w:rPr>
          <w:bCs/>
          <w:color w:val="000000" w:themeColor="text1"/>
          <w:sz w:val="16"/>
          <w:szCs w:val="16"/>
        </w:rPr>
        <w:t xml:space="preserve"> строительство филиала завода в Симферополе. </w:t>
      </w:r>
    </w:p>
    <w:p w14:paraId="3150B4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Было создано конструкторское бюро, на одесском заводе появилась возможность производства самолетов оригинальных конструкций. Двухместный разведчик биплан – "</w:t>
      </w:r>
      <w:proofErr w:type="spellStart"/>
      <w:r w:rsidRPr="008C5983">
        <w:rPr>
          <w:bCs/>
          <w:color w:val="000000" w:themeColor="text1"/>
          <w:sz w:val="16"/>
          <w:szCs w:val="16"/>
        </w:rPr>
        <w:t>Анатра-Д"получился</w:t>
      </w:r>
      <w:proofErr w:type="spellEnd"/>
      <w:r w:rsidRPr="008C5983">
        <w:rPr>
          <w:bCs/>
          <w:color w:val="000000" w:themeColor="text1"/>
          <w:sz w:val="16"/>
          <w:szCs w:val="16"/>
        </w:rPr>
        <w:t xml:space="preserve"> легким, очень маневренным, с хорошей скороподъемностью. Уже в сентябре 1916 года он участвовал в воздушных боях. В дальнейшем эту модель на заводе усовершенствовали, установили более мощные двигатели. Новые самолеты получили названия "</w:t>
      </w:r>
      <w:proofErr w:type="spellStart"/>
      <w:r w:rsidRPr="008C5983">
        <w:rPr>
          <w:bCs/>
          <w:color w:val="000000" w:themeColor="text1"/>
          <w:sz w:val="16"/>
          <w:szCs w:val="16"/>
        </w:rPr>
        <w:t>анкале</w:t>
      </w:r>
      <w:proofErr w:type="spellEnd"/>
      <w:r w:rsidRPr="008C5983">
        <w:rPr>
          <w:bCs/>
          <w:color w:val="000000" w:themeColor="text1"/>
          <w:sz w:val="16"/>
          <w:szCs w:val="16"/>
        </w:rPr>
        <w:t>" и "</w:t>
      </w:r>
      <w:proofErr w:type="spellStart"/>
      <w:r w:rsidRPr="008C5983">
        <w:rPr>
          <w:bCs/>
          <w:color w:val="000000" w:themeColor="text1"/>
          <w:sz w:val="16"/>
          <w:szCs w:val="16"/>
        </w:rPr>
        <w:t>анасаль</w:t>
      </w:r>
      <w:proofErr w:type="spellEnd"/>
      <w:r w:rsidRPr="008C5983">
        <w:rPr>
          <w:bCs/>
          <w:color w:val="000000" w:themeColor="text1"/>
          <w:sz w:val="16"/>
          <w:szCs w:val="16"/>
        </w:rPr>
        <w:t xml:space="preserve">". </w:t>
      </w:r>
      <w:proofErr w:type="spellStart"/>
      <w:r w:rsidRPr="008C5983">
        <w:rPr>
          <w:bCs/>
          <w:color w:val="000000" w:themeColor="text1"/>
          <w:sz w:val="16"/>
          <w:szCs w:val="16"/>
        </w:rPr>
        <w:t>Скорость"анасаля</w:t>
      </w:r>
      <w:proofErr w:type="spellEnd"/>
      <w:r w:rsidRPr="008C5983">
        <w:rPr>
          <w:bCs/>
          <w:color w:val="000000" w:themeColor="text1"/>
          <w:sz w:val="16"/>
          <w:szCs w:val="16"/>
        </w:rPr>
        <w:t xml:space="preserve">" достигала 153 километра в час. </w:t>
      </w:r>
    </w:p>
    <w:p w14:paraId="0025DE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авиации нужны были кадры. Расширяется авиашкола при ОАК, которая стала направлять военному ведомству до ста летчиков в год. За обучение каждого офицера президент ОАК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получал от военного ведомства 500 рублей. </w:t>
      </w:r>
    </w:p>
    <w:p w14:paraId="47C6BA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Одесской авиашколе поощрялась конструкторская </w:t>
      </w:r>
      <w:proofErr w:type="spellStart"/>
      <w:proofErr w:type="gramStart"/>
      <w:r w:rsidRPr="008C5983">
        <w:rPr>
          <w:bCs/>
          <w:color w:val="000000" w:themeColor="text1"/>
          <w:sz w:val="16"/>
          <w:szCs w:val="16"/>
        </w:rPr>
        <w:t>мысль.Летом</w:t>
      </w:r>
      <w:proofErr w:type="spellEnd"/>
      <w:proofErr w:type="gramEnd"/>
      <w:r w:rsidRPr="008C5983">
        <w:rPr>
          <w:bCs/>
          <w:color w:val="000000" w:themeColor="text1"/>
          <w:sz w:val="16"/>
          <w:szCs w:val="16"/>
        </w:rPr>
        <w:t xml:space="preserve"> 1916 года В.Н. </w:t>
      </w:r>
      <w:proofErr w:type="spellStart"/>
      <w:r w:rsidRPr="008C5983">
        <w:rPr>
          <w:bCs/>
          <w:color w:val="000000" w:themeColor="text1"/>
          <w:sz w:val="16"/>
          <w:szCs w:val="16"/>
        </w:rPr>
        <w:t>Хиони</w:t>
      </w:r>
      <w:proofErr w:type="spellEnd"/>
      <w:r w:rsidRPr="008C5983">
        <w:rPr>
          <w:bCs/>
          <w:color w:val="000000" w:themeColor="text1"/>
          <w:sz w:val="16"/>
          <w:szCs w:val="16"/>
        </w:rPr>
        <w:t xml:space="preserve"> спроектировал оригинальный двухмоторный двухфюзеляжный самолет и сам поднял машину в воздух. В дальнейшем конструктор внес усовершенствования в самолет, снабдив его турелью с пулеметом. Это была первая в мире "двухвостка". Летом 1917 года В. </w:t>
      </w:r>
      <w:proofErr w:type="spellStart"/>
      <w:r w:rsidRPr="008C5983">
        <w:rPr>
          <w:bCs/>
          <w:color w:val="000000" w:themeColor="text1"/>
          <w:sz w:val="16"/>
          <w:szCs w:val="16"/>
        </w:rPr>
        <w:t>Хиони</w:t>
      </w:r>
      <w:proofErr w:type="spellEnd"/>
      <w:r w:rsidRPr="008C5983">
        <w:rPr>
          <w:bCs/>
          <w:color w:val="000000" w:themeColor="text1"/>
          <w:sz w:val="16"/>
          <w:szCs w:val="16"/>
        </w:rPr>
        <w:t xml:space="preserve"> поставил свой самолет на поплавки, превратив его в один из первых гидросамолетов. Прапорщик </w:t>
      </w:r>
      <w:proofErr w:type="spellStart"/>
      <w:r w:rsidRPr="008C5983">
        <w:rPr>
          <w:bCs/>
          <w:color w:val="000000" w:themeColor="text1"/>
          <w:sz w:val="16"/>
          <w:szCs w:val="16"/>
        </w:rPr>
        <w:t>Погорелицкий</w:t>
      </w:r>
      <w:proofErr w:type="spellEnd"/>
      <w:r w:rsidRPr="008C5983">
        <w:rPr>
          <w:bCs/>
          <w:color w:val="000000" w:themeColor="text1"/>
          <w:sz w:val="16"/>
          <w:szCs w:val="16"/>
        </w:rPr>
        <w:t xml:space="preserve"> из 7-го авиационного дивизиона на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-Д" без всяких добавочных креплений сделал подряд три петли и один переворот через крыло. В истории русской авиации это были первые сложные полеты, выполненные на серийной машине, не рассчитанной на высший пилотаж. </w:t>
      </w:r>
    </w:p>
    <w:p w14:paraId="2DE700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Война требовала резко увеличить выпуск самолетов и запасных частей к ним.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обязался приступить к изготовлению мощных авиадвигателей. Механическое отделение на Французском бульваре, так называемый болтовой </w:t>
      </w:r>
      <w:hyperlink r:id="rId15" w:anchor="YANDEX_1" w:history="1"/>
      <w:hyperlink r:id="rId16" w:anchor="YANDEX_0" w:history="1"/>
      <w:r w:rsidRPr="008C5983">
        <w:rPr>
          <w:bCs/>
          <w:color w:val="000000" w:themeColor="text1"/>
          <w:sz w:val="16"/>
          <w:szCs w:val="16"/>
        </w:rPr>
        <w:t xml:space="preserve">завод , переоборудовалось для снабжения резьбовыми узлами всех авиазаводов в России.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командирует представителей в Париж для создания там своего филиала. </w:t>
      </w:r>
    </w:p>
    <w:p w14:paraId="120780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Накануне Октябрьской революции Одесский авиазавод был третьим по мощности в России. На нем работали до 2 тысяч рабочих и более 230 служащих. Завод выпускал два самолета в день, в основном оригинальных конструкций. </w:t>
      </w:r>
    </w:p>
    <w:p w14:paraId="44D8BB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14 марта 1918 года Одессу захватили кайзеровские войска, после деникинцы разрушили авиазаводе. Но, несмотря на трудности, одесский завод с февраля 1920 года по ноябрь 1921 года выпустил 56 "</w:t>
      </w:r>
      <w:proofErr w:type="spellStart"/>
      <w:r w:rsidRPr="008C5983">
        <w:rPr>
          <w:bCs/>
          <w:color w:val="000000" w:themeColor="text1"/>
          <w:sz w:val="16"/>
          <w:szCs w:val="16"/>
        </w:rPr>
        <w:t>форманов</w:t>
      </w:r>
      <w:proofErr w:type="spellEnd"/>
      <w:r w:rsidRPr="008C5983">
        <w:rPr>
          <w:bCs/>
          <w:color w:val="000000" w:themeColor="text1"/>
          <w:sz w:val="16"/>
          <w:szCs w:val="16"/>
        </w:rPr>
        <w:t>", 8 "</w:t>
      </w:r>
      <w:proofErr w:type="spellStart"/>
      <w:r w:rsidRPr="008C5983">
        <w:rPr>
          <w:bCs/>
          <w:color w:val="000000" w:themeColor="text1"/>
          <w:sz w:val="16"/>
          <w:szCs w:val="16"/>
        </w:rPr>
        <w:t>анасалей</w:t>
      </w:r>
      <w:proofErr w:type="spellEnd"/>
      <w:r w:rsidRPr="008C5983">
        <w:rPr>
          <w:bCs/>
          <w:color w:val="000000" w:themeColor="text1"/>
          <w:sz w:val="16"/>
          <w:szCs w:val="16"/>
        </w:rPr>
        <w:t xml:space="preserve">", отремонтировал 18 самолетов. Особая комиссия, обследовавшая </w:t>
      </w:r>
      <w:proofErr w:type="spellStart"/>
      <w:proofErr w:type="gramStart"/>
      <w:r w:rsidRPr="008C5983">
        <w:rPr>
          <w:bCs/>
          <w:color w:val="000000" w:themeColor="text1"/>
          <w:sz w:val="16"/>
          <w:szCs w:val="16"/>
        </w:rPr>
        <w:t>авиазаводы,признала</w:t>
      </w:r>
      <w:proofErr w:type="spellEnd"/>
      <w:proofErr w:type="gramEnd"/>
      <w:r w:rsidRPr="008C5983">
        <w:rPr>
          <w:bCs/>
          <w:color w:val="000000" w:themeColor="text1"/>
          <w:sz w:val="16"/>
          <w:szCs w:val="16"/>
        </w:rPr>
        <w:t>, что "в отношении железнодорожных подъездных путей и связи аэропланных заводов с местами полетных испытаний выгодно отличается завод "</w:t>
      </w:r>
      <w:proofErr w:type="spellStart"/>
      <w:r w:rsidRPr="008C5983">
        <w:rPr>
          <w:bCs/>
          <w:color w:val="000000" w:themeColor="text1"/>
          <w:sz w:val="16"/>
          <w:szCs w:val="16"/>
        </w:rPr>
        <w:t>Анатра</w:t>
      </w:r>
      <w:proofErr w:type="spellEnd"/>
      <w:r w:rsidRPr="008C5983">
        <w:rPr>
          <w:bCs/>
          <w:color w:val="000000" w:themeColor="text1"/>
          <w:sz w:val="16"/>
          <w:szCs w:val="16"/>
        </w:rPr>
        <w:t>" в Одессе, который также "...хорошо оборудован" (11880).</w:t>
      </w:r>
    </w:p>
    <w:p w14:paraId="4997A51D" w14:textId="77777777" w:rsidR="008C196E" w:rsidRPr="008C5983" w:rsidRDefault="008C196E" w:rsidP="00183F5A">
      <w:pPr>
        <w:jc w:val="both"/>
        <w:rPr>
          <w:bCs/>
          <w:color w:val="000000" w:themeColor="text1"/>
          <w:sz w:val="16"/>
          <w:szCs w:val="16"/>
        </w:rPr>
      </w:pPr>
    </w:p>
    <w:p w14:paraId="59A61F54" w14:textId="77777777" w:rsidR="008C196E" w:rsidRPr="008C5983" w:rsidRDefault="008C196E" w:rsidP="00183F5A">
      <w:pPr>
        <w:jc w:val="both"/>
        <w:rPr>
          <w:rStyle w:val="1"/>
          <w:b w:val="0"/>
          <w:bCs/>
          <w:i/>
          <w:color w:val="000000" w:themeColor="text1"/>
          <w:sz w:val="16"/>
          <w:szCs w:val="16"/>
        </w:rPr>
      </w:pPr>
      <w:r w:rsidRPr="008C5983">
        <w:rPr>
          <w:rStyle w:val="1"/>
          <w:b w:val="0"/>
          <w:bCs/>
          <w:i/>
          <w:color w:val="000000" w:themeColor="text1"/>
          <w:sz w:val="16"/>
          <w:szCs w:val="16"/>
        </w:rPr>
        <w:t>Самолетостроение:</w:t>
      </w:r>
    </w:p>
    <w:p w14:paraId="550CB288" w14:textId="77777777" w:rsidR="008C196E" w:rsidRPr="008C5983" w:rsidRDefault="008C196E" w:rsidP="00183F5A">
      <w:pPr>
        <w:jc w:val="both"/>
        <w:rPr>
          <w:rStyle w:val="1"/>
          <w:b w:val="0"/>
          <w:bCs/>
          <w:i/>
          <w:color w:val="000000" w:themeColor="text1"/>
          <w:sz w:val="16"/>
          <w:szCs w:val="16"/>
        </w:rPr>
      </w:pPr>
    </w:p>
    <w:p w14:paraId="6329DD27" w14:textId="0F17C239" w:rsidR="008C196E" w:rsidRPr="008C5983" w:rsidRDefault="00F4202F" w:rsidP="00183F5A">
      <w:pPr>
        <w:jc w:val="both"/>
        <w:rPr>
          <w:bCs/>
          <w:color w:val="000000" w:themeColor="text1"/>
          <w:sz w:val="16"/>
          <w:szCs w:val="16"/>
        </w:rPr>
      </w:pPr>
      <w:r w:rsidRPr="008C5983">
        <w:rPr>
          <w:bCs/>
          <w:color w:val="000000" w:themeColor="text1"/>
          <w:sz w:val="16"/>
          <w:szCs w:val="16"/>
        </w:rPr>
        <w:t>К</w:t>
      </w:r>
      <w:r w:rsidR="008C196E" w:rsidRPr="008C5983">
        <w:rPr>
          <w:bCs/>
          <w:color w:val="000000" w:themeColor="text1"/>
          <w:sz w:val="16"/>
          <w:szCs w:val="16"/>
        </w:rPr>
        <w:t xml:space="preserve"> середине июня 1910 </w:t>
      </w:r>
      <w:r w:rsidRPr="008C5983">
        <w:rPr>
          <w:bCs/>
          <w:color w:val="000000" w:themeColor="text1"/>
          <w:sz w:val="16"/>
          <w:szCs w:val="16"/>
        </w:rPr>
        <w:t xml:space="preserve">г., пока дорабатывался БиС-2, вовсю шла подготовка к первому полету моноплана Ф. И. Былинкина (тоже </w:t>
      </w:r>
      <w:proofErr w:type="spellStart"/>
      <w:r w:rsidRPr="008C5983">
        <w:rPr>
          <w:bCs/>
          <w:color w:val="000000" w:themeColor="text1"/>
          <w:sz w:val="16"/>
          <w:szCs w:val="16"/>
        </w:rPr>
        <w:t>БиС</w:t>
      </w:r>
      <w:proofErr w:type="spellEnd"/>
      <w:r w:rsidRPr="008C5983">
        <w:rPr>
          <w:bCs/>
          <w:color w:val="000000" w:themeColor="text1"/>
          <w:sz w:val="16"/>
          <w:szCs w:val="16"/>
        </w:rPr>
        <w:t>). Аппарат</w:t>
      </w:r>
      <w:r w:rsidR="008C196E" w:rsidRPr="008C5983">
        <w:rPr>
          <w:bCs/>
          <w:color w:val="000000" w:themeColor="text1"/>
          <w:sz w:val="16"/>
          <w:szCs w:val="16"/>
        </w:rPr>
        <w:t xml:space="preserve"> был готов, в Сикорский совершил на нем полет по прямой (11230).</w:t>
      </w:r>
    </w:p>
    <w:p w14:paraId="58160186" w14:textId="77777777" w:rsidR="008C196E" w:rsidRPr="008C5983" w:rsidRDefault="008C196E" w:rsidP="00183F5A">
      <w:pPr>
        <w:jc w:val="both"/>
        <w:rPr>
          <w:bCs/>
          <w:color w:val="000000" w:themeColor="text1"/>
          <w:sz w:val="16"/>
          <w:szCs w:val="16"/>
        </w:rPr>
      </w:pPr>
    </w:p>
    <w:p w14:paraId="5F456225" w14:textId="77777777" w:rsidR="008C196E" w:rsidRPr="008C5983" w:rsidRDefault="008C196E" w:rsidP="00183F5A">
      <w:pPr>
        <w:jc w:val="both"/>
        <w:rPr>
          <w:rStyle w:val="1"/>
          <w:b w:val="0"/>
          <w:bCs/>
          <w:i/>
          <w:color w:val="000000" w:themeColor="text1"/>
          <w:sz w:val="16"/>
          <w:szCs w:val="16"/>
        </w:rPr>
      </w:pPr>
      <w:r w:rsidRPr="008C5983">
        <w:rPr>
          <w:rStyle w:val="1"/>
          <w:b w:val="0"/>
          <w:bCs/>
          <w:i/>
          <w:color w:val="000000" w:themeColor="text1"/>
          <w:sz w:val="16"/>
          <w:szCs w:val="16"/>
        </w:rPr>
        <w:t>Самолетостроение:</w:t>
      </w:r>
    </w:p>
    <w:p w14:paraId="03D317F0" w14:textId="77777777" w:rsidR="008C196E" w:rsidRPr="008C5983" w:rsidRDefault="008C196E" w:rsidP="00183F5A">
      <w:pPr>
        <w:jc w:val="both"/>
        <w:rPr>
          <w:rStyle w:val="1"/>
          <w:b w:val="0"/>
          <w:bCs/>
          <w:i/>
          <w:color w:val="000000" w:themeColor="text1"/>
          <w:sz w:val="16"/>
          <w:szCs w:val="16"/>
        </w:rPr>
      </w:pPr>
    </w:p>
    <w:p w14:paraId="5449F447" w14:textId="34D96146"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16 </w:t>
      </w:r>
      <w:r w:rsidR="00F4202F" w:rsidRPr="008C5983">
        <w:rPr>
          <w:bCs/>
          <w:color w:val="000000" w:themeColor="text1"/>
          <w:sz w:val="16"/>
          <w:szCs w:val="16"/>
        </w:rPr>
        <w:t>(</w:t>
      </w:r>
      <w:r w:rsidR="00AC7643">
        <w:rPr>
          <w:bCs/>
          <w:color w:val="000000" w:themeColor="text1"/>
          <w:sz w:val="16"/>
          <w:szCs w:val="16"/>
        </w:rPr>
        <w:t>2</w:t>
      </w:r>
      <w:r w:rsidR="00F4202F" w:rsidRPr="008C5983">
        <w:rPr>
          <w:bCs/>
          <w:color w:val="000000" w:themeColor="text1"/>
          <w:sz w:val="16"/>
          <w:szCs w:val="16"/>
        </w:rPr>
        <w:t xml:space="preserve">9) </w:t>
      </w:r>
      <w:r w:rsidRPr="008C5983">
        <w:rPr>
          <w:bCs/>
          <w:color w:val="000000" w:themeColor="text1"/>
          <w:sz w:val="16"/>
          <w:szCs w:val="16"/>
        </w:rPr>
        <w:t>июня 1910</w:t>
      </w:r>
      <w:r w:rsidR="00F4202F" w:rsidRPr="008C5983">
        <w:rPr>
          <w:bCs/>
          <w:color w:val="000000" w:themeColor="text1"/>
          <w:sz w:val="16"/>
          <w:szCs w:val="16"/>
        </w:rPr>
        <w:t xml:space="preserve"> </w:t>
      </w:r>
      <w:r w:rsidRPr="008C5983">
        <w:rPr>
          <w:bCs/>
          <w:color w:val="000000" w:themeColor="text1"/>
          <w:sz w:val="16"/>
          <w:szCs w:val="16"/>
        </w:rPr>
        <w:t xml:space="preserve">г. </w:t>
      </w:r>
      <w:r w:rsidR="00F4202F" w:rsidRPr="008C5983">
        <w:rPr>
          <w:bCs/>
          <w:color w:val="000000" w:themeColor="text1"/>
          <w:sz w:val="16"/>
          <w:szCs w:val="16"/>
        </w:rPr>
        <w:t>п</w:t>
      </w:r>
      <w:r w:rsidRPr="008C5983">
        <w:rPr>
          <w:bCs/>
          <w:color w:val="000000" w:themeColor="text1"/>
          <w:sz w:val="16"/>
          <w:szCs w:val="16"/>
        </w:rPr>
        <w:t xml:space="preserve">ервый полет на первом русском моноплане Ф. И. Былинкина совершил И. И. Сикорский на </w:t>
      </w:r>
      <w:proofErr w:type="spellStart"/>
      <w:r w:rsidRPr="008C5983">
        <w:rPr>
          <w:bCs/>
          <w:color w:val="000000" w:themeColor="text1"/>
          <w:sz w:val="16"/>
          <w:szCs w:val="16"/>
        </w:rPr>
        <w:t>Куреневском</w:t>
      </w:r>
      <w:proofErr w:type="spellEnd"/>
      <w:r w:rsidRPr="008C5983">
        <w:rPr>
          <w:bCs/>
          <w:color w:val="000000" w:themeColor="text1"/>
          <w:sz w:val="16"/>
          <w:szCs w:val="16"/>
        </w:rPr>
        <w:t xml:space="preserve"> аэродроме в Киеве на высоте 12 ... 15м (11425).</w:t>
      </w:r>
    </w:p>
    <w:p w14:paraId="342D3A6F" w14:textId="77777777" w:rsidR="008C196E" w:rsidRPr="008C5983" w:rsidRDefault="008C196E" w:rsidP="00183F5A">
      <w:pPr>
        <w:shd w:val="clear" w:color="auto" w:fill="FFFFFF"/>
        <w:jc w:val="both"/>
        <w:rPr>
          <w:bCs/>
          <w:color w:val="000000" w:themeColor="text1"/>
          <w:sz w:val="16"/>
          <w:szCs w:val="16"/>
        </w:rPr>
      </w:pPr>
    </w:p>
    <w:p w14:paraId="46278AB7" w14:textId="4416691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16 </w:t>
      </w:r>
      <w:r w:rsidR="00F4202F" w:rsidRPr="008C5983">
        <w:rPr>
          <w:bCs/>
          <w:color w:val="000000" w:themeColor="text1"/>
          <w:sz w:val="16"/>
          <w:szCs w:val="16"/>
        </w:rPr>
        <w:t>(</w:t>
      </w:r>
      <w:r w:rsidR="00AC7643">
        <w:rPr>
          <w:bCs/>
          <w:color w:val="000000" w:themeColor="text1"/>
          <w:sz w:val="16"/>
          <w:szCs w:val="16"/>
        </w:rPr>
        <w:t>2</w:t>
      </w:r>
      <w:r w:rsidR="00F4202F" w:rsidRPr="008C5983">
        <w:rPr>
          <w:bCs/>
          <w:color w:val="000000" w:themeColor="text1"/>
          <w:sz w:val="16"/>
          <w:szCs w:val="16"/>
        </w:rPr>
        <w:t xml:space="preserve">9) </w:t>
      </w:r>
      <w:r w:rsidRPr="008C5983">
        <w:rPr>
          <w:bCs/>
          <w:color w:val="000000" w:themeColor="text1"/>
          <w:sz w:val="16"/>
          <w:szCs w:val="16"/>
        </w:rPr>
        <w:t>июня в 1910 году первый полёт на своём биплане «</w:t>
      </w:r>
      <w:proofErr w:type="spellStart"/>
      <w:r w:rsidRPr="008C5983">
        <w:rPr>
          <w:bCs/>
          <w:color w:val="000000" w:themeColor="text1"/>
          <w:sz w:val="16"/>
          <w:szCs w:val="16"/>
        </w:rPr>
        <w:t>БиС</w:t>
      </w:r>
      <w:proofErr w:type="spellEnd"/>
      <w:r w:rsidRPr="008C5983">
        <w:rPr>
          <w:bCs/>
          <w:color w:val="000000" w:themeColor="text1"/>
          <w:sz w:val="16"/>
          <w:szCs w:val="16"/>
        </w:rPr>
        <w:t xml:space="preserve">» №2 («C-2») совершил </w:t>
      </w:r>
      <w:proofErr w:type="spellStart"/>
      <w:r w:rsidRPr="008C5983">
        <w:rPr>
          <w:bCs/>
          <w:color w:val="000000" w:themeColor="text1"/>
          <w:sz w:val="16"/>
          <w:szCs w:val="16"/>
        </w:rPr>
        <w:t>И.И.Сикорский</w:t>
      </w:r>
      <w:proofErr w:type="spellEnd"/>
      <w:r w:rsidRPr="008C5983">
        <w:rPr>
          <w:bCs/>
          <w:color w:val="000000" w:themeColor="text1"/>
          <w:sz w:val="16"/>
          <w:szCs w:val="16"/>
        </w:rPr>
        <w:t xml:space="preserve"> на </w:t>
      </w:r>
      <w:proofErr w:type="spellStart"/>
      <w:r w:rsidRPr="008C5983">
        <w:rPr>
          <w:bCs/>
          <w:color w:val="000000" w:themeColor="text1"/>
          <w:sz w:val="16"/>
          <w:szCs w:val="16"/>
        </w:rPr>
        <w:t>Куренёвском</w:t>
      </w:r>
      <w:proofErr w:type="spellEnd"/>
      <w:r w:rsidRPr="008C5983">
        <w:rPr>
          <w:bCs/>
          <w:color w:val="000000" w:themeColor="text1"/>
          <w:sz w:val="16"/>
          <w:szCs w:val="16"/>
        </w:rPr>
        <w:t xml:space="preserve"> поле в Киеве (это был третий в России полёт самолёта отечественной конструкции) (14924).</w:t>
      </w:r>
    </w:p>
    <w:p w14:paraId="760178E0" w14:textId="77777777" w:rsidR="008C196E" w:rsidRPr="008C5983" w:rsidRDefault="008C196E" w:rsidP="00183F5A">
      <w:pPr>
        <w:jc w:val="both"/>
        <w:rPr>
          <w:bCs/>
          <w:i/>
          <w:color w:val="000000" w:themeColor="text1"/>
          <w:sz w:val="16"/>
          <w:szCs w:val="16"/>
        </w:rPr>
      </w:pPr>
    </w:p>
    <w:p w14:paraId="27F7EB6A" w14:textId="4DAACA4B" w:rsidR="00AC7643" w:rsidRPr="002D65D1" w:rsidRDefault="00AC7643" w:rsidP="00183F5A">
      <w:pPr>
        <w:jc w:val="both"/>
        <w:rPr>
          <w:color w:val="0070C0"/>
          <w:sz w:val="16"/>
          <w:szCs w:val="16"/>
        </w:rPr>
      </w:pPr>
      <w:r>
        <w:rPr>
          <w:color w:val="0070C0"/>
          <w:sz w:val="16"/>
          <w:szCs w:val="16"/>
        </w:rPr>
        <w:t>16 (</w:t>
      </w:r>
      <w:r w:rsidRPr="002D65D1">
        <w:rPr>
          <w:color w:val="0070C0"/>
          <w:sz w:val="16"/>
          <w:szCs w:val="16"/>
        </w:rPr>
        <w:t>29</w:t>
      </w:r>
      <w:r>
        <w:rPr>
          <w:color w:val="0070C0"/>
          <w:sz w:val="16"/>
          <w:szCs w:val="16"/>
        </w:rPr>
        <w:t>)</w:t>
      </w:r>
      <w:r w:rsidRPr="002D65D1">
        <w:rPr>
          <w:color w:val="0070C0"/>
          <w:sz w:val="16"/>
          <w:szCs w:val="16"/>
        </w:rPr>
        <w:t xml:space="preserve"> нюня 1910 г. Б</w:t>
      </w:r>
      <w:r>
        <w:rPr>
          <w:color w:val="0070C0"/>
          <w:sz w:val="16"/>
          <w:szCs w:val="16"/>
        </w:rPr>
        <w:t>и</w:t>
      </w:r>
      <w:r w:rsidRPr="002D65D1">
        <w:rPr>
          <w:color w:val="0070C0"/>
          <w:sz w:val="16"/>
          <w:szCs w:val="16"/>
        </w:rPr>
        <w:t>С-2 по</w:t>
      </w:r>
      <w:r w:rsidRPr="002D65D1">
        <w:rPr>
          <w:color w:val="0070C0"/>
          <w:sz w:val="16"/>
          <w:szCs w:val="16"/>
        </w:rPr>
        <w:softHyphen/>
        <w:t xml:space="preserve">сле взлета набрал 4 </w:t>
      </w:r>
      <w:proofErr w:type="gramStart"/>
      <w:r w:rsidRPr="002D65D1">
        <w:rPr>
          <w:color w:val="0070C0"/>
          <w:sz w:val="16"/>
          <w:szCs w:val="16"/>
        </w:rPr>
        <w:t>м</w:t>
      </w:r>
      <w:proofErr w:type="gramEnd"/>
      <w:r w:rsidRPr="002D65D1">
        <w:rPr>
          <w:color w:val="0070C0"/>
          <w:sz w:val="16"/>
          <w:szCs w:val="16"/>
        </w:rPr>
        <w:t xml:space="preserve"> и пилот на этой высоте попытало» удержать машину. К удивлению Сикорского, самолет не терял высоту и продолжал полет по прямой. В </w:t>
      </w:r>
      <w:proofErr w:type="spellStart"/>
      <w:r w:rsidRPr="002D65D1">
        <w:rPr>
          <w:color w:val="0070C0"/>
          <w:sz w:val="16"/>
          <w:szCs w:val="16"/>
        </w:rPr>
        <w:t>первыи</w:t>
      </w:r>
      <w:proofErr w:type="spellEnd"/>
      <w:r w:rsidRPr="002D65D1">
        <w:rPr>
          <w:color w:val="0070C0"/>
          <w:sz w:val="16"/>
          <w:szCs w:val="16"/>
        </w:rPr>
        <w:t xml:space="preserve"> раз пилот почувствовал, что полностью контроли</w:t>
      </w:r>
      <w:r w:rsidRPr="002D65D1">
        <w:rPr>
          <w:color w:val="0070C0"/>
          <w:sz w:val="16"/>
          <w:szCs w:val="16"/>
        </w:rPr>
        <w:softHyphen/>
        <w:t>рует машину, она слушается рулей и готова нести своего властелина сколько угодно. Игорь посадил ма</w:t>
      </w:r>
      <w:r w:rsidRPr="002D65D1">
        <w:rPr>
          <w:color w:val="0070C0"/>
          <w:sz w:val="16"/>
          <w:szCs w:val="16"/>
        </w:rPr>
        <w:softHyphen/>
        <w:t>шину на другом конце аэродрома и был счастлив ощу</w:t>
      </w:r>
      <w:r w:rsidRPr="002D65D1">
        <w:rPr>
          <w:color w:val="0070C0"/>
          <w:sz w:val="16"/>
          <w:szCs w:val="16"/>
        </w:rPr>
        <w:softHyphen/>
        <w:t>щением полета. Потом был выполнен еще один полет, еще десятки секунд восторга - тугая струя от винта внизу мелькающая трава, впереди хаты Куреневки, легкость во всем теле и необыкновенное частно просто</w:t>
      </w:r>
      <w:r w:rsidRPr="002D65D1">
        <w:rPr>
          <w:color w:val="0070C0"/>
          <w:sz w:val="16"/>
          <w:szCs w:val="16"/>
        </w:rPr>
        <w:softHyphen/>
        <w:t>ра Пилот был готов и на полет по кругу, но размеры поля не позволяли сделать это. Чтобы совершить нормальный полет по кругу, нужно было переле</w:t>
      </w:r>
      <w:r w:rsidRPr="002D65D1">
        <w:rPr>
          <w:color w:val="0070C0"/>
          <w:sz w:val="16"/>
          <w:szCs w:val="16"/>
        </w:rPr>
        <w:softHyphen/>
        <w:t>теть овраг глубиной около 8 м, развернуться над полем, потом пересечь ручей и вернуться к месту старта (24177).</w:t>
      </w:r>
    </w:p>
    <w:p w14:paraId="6D0F0D55" w14:textId="77777777" w:rsidR="00AC7643" w:rsidRPr="002D65D1" w:rsidRDefault="00AC7643" w:rsidP="00183F5A">
      <w:pPr>
        <w:jc w:val="both"/>
        <w:rPr>
          <w:color w:val="0070C0"/>
          <w:sz w:val="16"/>
          <w:szCs w:val="16"/>
        </w:rPr>
      </w:pPr>
    </w:p>
    <w:p w14:paraId="318726E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28EB692B" w14:textId="77777777" w:rsidR="008C196E" w:rsidRPr="008C5983" w:rsidRDefault="008C196E" w:rsidP="00183F5A">
      <w:pPr>
        <w:jc w:val="both"/>
        <w:rPr>
          <w:bCs/>
          <w:i/>
          <w:color w:val="000000" w:themeColor="text1"/>
          <w:sz w:val="16"/>
          <w:szCs w:val="16"/>
        </w:rPr>
      </w:pPr>
    </w:p>
    <w:p w14:paraId="6A2E71E2" w14:textId="42949259" w:rsidR="008C196E" w:rsidRPr="008C5983" w:rsidRDefault="00F4202F"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16 </w:t>
      </w:r>
      <w:r w:rsidRPr="008C5983">
        <w:rPr>
          <w:bCs/>
          <w:color w:val="000000" w:themeColor="text1"/>
          <w:sz w:val="16"/>
          <w:szCs w:val="16"/>
        </w:rPr>
        <w:t xml:space="preserve">(29) </w:t>
      </w:r>
      <w:r w:rsidR="008C196E" w:rsidRPr="008C5983">
        <w:rPr>
          <w:bCs/>
          <w:color w:val="000000" w:themeColor="text1"/>
          <w:sz w:val="16"/>
          <w:szCs w:val="16"/>
        </w:rPr>
        <w:t xml:space="preserve">по 29 июня </w:t>
      </w:r>
      <w:r w:rsidRPr="008C5983">
        <w:rPr>
          <w:bCs/>
          <w:color w:val="000000" w:themeColor="text1"/>
          <w:sz w:val="16"/>
          <w:szCs w:val="16"/>
        </w:rPr>
        <w:t xml:space="preserve">(11 июля) </w:t>
      </w:r>
      <w:r w:rsidR="008C196E" w:rsidRPr="008C5983">
        <w:rPr>
          <w:bCs/>
          <w:color w:val="000000" w:themeColor="text1"/>
          <w:sz w:val="16"/>
          <w:szCs w:val="16"/>
        </w:rPr>
        <w:t xml:space="preserve">1910 года </w:t>
      </w:r>
      <w:r w:rsidRPr="008C5983">
        <w:rPr>
          <w:bCs/>
          <w:color w:val="000000" w:themeColor="text1"/>
          <w:sz w:val="16"/>
          <w:szCs w:val="16"/>
        </w:rPr>
        <w:t xml:space="preserve">Софья Алексеевна была единственной женщиной среди участников Киевского автопробега на Приз Его Императорского Величества Николая II </w:t>
      </w:r>
      <w:r w:rsidR="008C196E" w:rsidRPr="008C5983">
        <w:rPr>
          <w:bCs/>
          <w:color w:val="000000" w:themeColor="text1"/>
          <w:sz w:val="16"/>
          <w:szCs w:val="16"/>
        </w:rPr>
        <w:t xml:space="preserve">по маршруту Санкт-Петербург - Псков - Витебск - </w:t>
      </w:r>
      <w:proofErr w:type="spellStart"/>
      <w:r w:rsidR="008C196E" w:rsidRPr="008C5983">
        <w:rPr>
          <w:bCs/>
          <w:color w:val="000000" w:themeColor="text1"/>
          <w:sz w:val="16"/>
          <w:szCs w:val="16"/>
        </w:rPr>
        <w:t>Могилёв</w:t>
      </w:r>
      <w:proofErr w:type="spellEnd"/>
      <w:r w:rsidR="008C196E" w:rsidRPr="008C5983">
        <w:rPr>
          <w:bCs/>
          <w:color w:val="000000" w:themeColor="text1"/>
          <w:sz w:val="16"/>
          <w:szCs w:val="16"/>
        </w:rPr>
        <w:t xml:space="preserve"> - Киев - Гомель - Рославль - Москва - Тверь - Новгород - Санкт-Петербург протяжённостью 3200 км, причем все время она сама управляла автомобилем «Делоне-Бельвиль» 18 л.с. (</w:t>
      </w:r>
      <w:proofErr w:type="spellStart"/>
      <w:r w:rsidR="008C196E" w:rsidRPr="008C5983">
        <w:rPr>
          <w:bCs/>
          <w:color w:val="000000" w:themeColor="text1"/>
          <w:sz w:val="16"/>
          <w:szCs w:val="16"/>
        </w:rPr>
        <w:t>Delaunay-Belleville</w:t>
      </w:r>
      <w:proofErr w:type="spellEnd"/>
      <w:r w:rsidR="008C196E" w:rsidRPr="008C5983">
        <w:rPr>
          <w:bCs/>
          <w:color w:val="000000" w:themeColor="text1"/>
          <w:sz w:val="16"/>
          <w:szCs w:val="16"/>
        </w:rPr>
        <w:t xml:space="preserve"> 18 CV) под стартовым номером 19. Только досадный случай на стоянке в Вышнем Волочке (случайно разбил радиатор въехавший в её автомобиль один из участников), на последнем этапе перед финишем в Санкт-Петербурге, не позволил ей войти в зачётный состав. Ее автомобиль «Делоне-Бельвиль» был зарегистрирован в Санкт-Петербурге вначале под № 456 по адресу – Английская набережная дом 70 (данные 13.08.1912), а затем под № 752 по адресу - Галерная, дом 73 (01.07.1913). </w:t>
      </w:r>
    </w:p>
    <w:p w14:paraId="12D3CE16" w14:textId="77777777" w:rsidR="008C196E" w:rsidRPr="008C5983" w:rsidRDefault="008C196E" w:rsidP="00183F5A">
      <w:pPr>
        <w:jc w:val="both"/>
        <w:rPr>
          <w:bCs/>
          <w:i/>
          <w:color w:val="000000" w:themeColor="text1"/>
          <w:sz w:val="16"/>
          <w:szCs w:val="16"/>
        </w:rPr>
      </w:pPr>
    </w:p>
    <w:p w14:paraId="1B736653" w14:textId="77777777" w:rsidR="00AC7643" w:rsidRPr="008C5983" w:rsidRDefault="00AC7643" w:rsidP="00183F5A">
      <w:pPr>
        <w:jc w:val="both"/>
        <w:rPr>
          <w:rStyle w:val="1"/>
          <w:b w:val="0"/>
          <w:bCs/>
          <w:i/>
          <w:color w:val="000000" w:themeColor="text1"/>
          <w:sz w:val="16"/>
          <w:szCs w:val="16"/>
        </w:rPr>
      </w:pPr>
      <w:r w:rsidRPr="008C5983">
        <w:rPr>
          <w:rStyle w:val="1"/>
          <w:b w:val="0"/>
          <w:bCs/>
          <w:i/>
          <w:color w:val="000000" w:themeColor="text1"/>
          <w:sz w:val="16"/>
          <w:szCs w:val="16"/>
        </w:rPr>
        <w:t>Самолетостроение:</w:t>
      </w:r>
    </w:p>
    <w:p w14:paraId="352938E6" w14:textId="77777777" w:rsidR="00AC7643" w:rsidRPr="008C5983" w:rsidRDefault="00AC7643" w:rsidP="00183F5A">
      <w:pPr>
        <w:jc w:val="both"/>
        <w:rPr>
          <w:rStyle w:val="1"/>
          <w:b w:val="0"/>
          <w:bCs/>
          <w:i/>
          <w:color w:val="000000" w:themeColor="text1"/>
          <w:sz w:val="16"/>
          <w:szCs w:val="16"/>
        </w:rPr>
      </w:pPr>
    </w:p>
    <w:p w14:paraId="52967334" w14:textId="5CB7B164" w:rsidR="00AC7643" w:rsidRPr="002D65D1" w:rsidRDefault="00AC7643" w:rsidP="00183F5A">
      <w:pPr>
        <w:jc w:val="both"/>
        <w:rPr>
          <w:color w:val="0070C0"/>
          <w:sz w:val="16"/>
          <w:szCs w:val="16"/>
        </w:rPr>
      </w:pPr>
      <w:r>
        <w:rPr>
          <w:color w:val="0070C0"/>
          <w:sz w:val="16"/>
          <w:szCs w:val="16"/>
        </w:rPr>
        <w:t>17 (</w:t>
      </w:r>
      <w:r w:rsidRPr="002D65D1">
        <w:rPr>
          <w:color w:val="0070C0"/>
          <w:sz w:val="16"/>
          <w:szCs w:val="16"/>
        </w:rPr>
        <w:t>30</w:t>
      </w:r>
      <w:r>
        <w:rPr>
          <w:color w:val="0070C0"/>
          <w:sz w:val="16"/>
          <w:szCs w:val="16"/>
        </w:rPr>
        <w:t>)</w:t>
      </w:r>
      <w:r w:rsidRPr="002D65D1">
        <w:rPr>
          <w:color w:val="0070C0"/>
          <w:sz w:val="16"/>
          <w:szCs w:val="16"/>
        </w:rPr>
        <w:t xml:space="preserve"> июня 1910 г. во второй половине дня было решено сделать на БиС-2 попытку полета по кругу. Самолет легко набрал высоту 7 м, пересек все поле, и на его границе пилот начал разворот в сторону оврага. Струя от пропеллера вместе с дымом от горелой </w:t>
      </w:r>
      <w:proofErr w:type="spellStart"/>
      <w:r w:rsidRPr="002D65D1">
        <w:rPr>
          <w:color w:val="0070C0"/>
          <w:sz w:val="16"/>
          <w:szCs w:val="16"/>
        </w:rPr>
        <w:t>касторуи</w:t>
      </w:r>
      <w:proofErr w:type="spellEnd"/>
      <w:r w:rsidRPr="002D65D1">
        <w:rPr>
          <w:color w:val="0070C0"/>
          <w:sz w:val="16"/>
          <w:szCs w:val="16"/>
        </w:rPr>
        <w:t xml:space="preserve"> била в лицо, руки чувствовали упругость рулей по</w:t>
      </w:r>
      <w:r w:rsidRPr="002D65D1">
        <w:rPr>
          <w:color w:val="0070C0"/>
          <w:sz w:val="16"/>
          <w:szCs w:val="16"/>
        </w:rPr>
        <w:softHyphen/>
        <w:t>слушной машины — все это рождало восторг и ощуще</w:t>
      </w:r>
      <w:r w:rsidRPr="002D65D1">
        <w:rPr>
          <w:color w:val="0070C0"/>
          <w:sz w:val="16"/>
          <w:szCs w:val="16"/>
        </w:rPr>
        <w:softHyphen/>
        <w:t>ние счастья. Маленький самолет плавно плыл над землей, мотор тарахтел и исправно. Вот уже граница оврага. Пилот посмотрел вниз — далеко на болотистом дне шевелится камыш. Пилот, занятый разворотом, не сразу заме</w:t>
      </w:r>
      <w:r w:rsidRPr="002D65D1">
        <w:rPr>
          <w:color w:val="0070C0"/>
          <w:sz w:val="16"/>
          <w:szCs w:val="16"/>
        </w:rPr>
        <w:softHyphen/>
        <w:t>тил, что болото стало надвигаться. Сикорский инстинктивно толкнул ручку управления и это усугу</w:t>
      </w:r>
      <w:r w:rsidRPr="002D65D1">
        <w:rPr>
          <w:color w:val="0070C0"/>
          <w:sz w:val="16"/>
          <w:szCs w:val="16"/>
        </w:rPr>
        <w:softHyphen/>
        <w:t>било положение. В следующий момент раздался треск: БиС-2 ударился о противоположный склон оврага. Пилот вылетел из кабины и сразу был накрыт разбившимся аппаратом. К счастью, друзья оказались недалеко. Само лет был совершенно разбит и вместе с двигателем ремонту не подлежал (24177).</w:t>
      </w:r>
    </w:p>
    <w:p w14:paraId="70CE656F" w14:textId="77777777" w:rsidR="00AC7643" w:rsidRPr="002D65D1" w:rsidRDefault="00AC7643" w:rsidP="00183F5A">
      <w:pPr>
        <w:jc w:val="both"/>
        <w:rPr>
          <w:color w:val="0070C0"/>
          <w:sz w:val="16"/>
          <w:szCs w:val="16"/>
        </w:rPr>
      </w:pPr>
    </w:p>
    <w:p w14:paraId="6295D37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28DD91C2" w14:textId="77777777" w:rsidR="008C196E" w:rsidRPr="008C5983" w:rsidRDefault="008C196E" w:rsidP="00183F5A">
      <w:pPr>
        <w:jc w:val="both"/>
        <w:rPr>
          <w:bCs/>
          <w:i/>
          <w:color w:val="000000" w:themeColor="text1"/>
          <w:sz w:val="16"/>
          <w:szCs w:val="16"/>
        </w:rPr>
      </w:pPr>
    </w:p>
    <w:p w14:paraId="6A8E5DE3" w14:textId="64542EA1"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17 </w:t>
      </w:r>
      <w:r w:rsidR="00F4202F" w:rsidRPr="008C5983">
        <w:rPr>
          <w:bCs/>
          <w:color w:val="000000" w:themeColor="text1"/>
          <w:sz w:val="16"/>
          <w:szCs w:val="16"/>
        </w:rPr>
        <w:t xml:space="preserve">(30) </w:t>
      </w:r>
      <w:r w:rsidRPr="008C5983">
        <w:rPr>
          <w:bCs/>
          <w:color w:val="000000" w:themeColor="text1"/>
          <w:sz w:val="16"/>
          <w:szCs w:val="16"/>
        </w:rPr>
        <w:t xml:space="preserve">июня 1910г. </w:t>
      </w:r>
      <w:r w:rsidR="00F4202F" w:rsidRPr="008C5983">
        <w:rPr>
          <w:bCs/>
          <w:color w:val="000000" w:themeColor="text1"/>
          <w:sz w:val="16"/>
          <w:szCs w:val="16"/>
        </w:rPr>
        <w:t>на Ходынке, находившейся в ведении Штаба Московского округа со все</w:t>
      </w:r>
      <w:r w:rsidR="00F4202F" w:rsidRPr="008C5983">
        <w:rPr>
          <w:bCs/>
          <w:color w:val="000000" w:themeColor="text1"/>
          <w:sz w:val="16"/>
          <w:szCs w:val="16"/>
        </w:rPr>
        <w:softHyphen/>
        <w:t xml:space="preserve">ми военными лагерями, стрельбищем и артиллерийским полигоном, </w:t>
      </w:r>
      <w:r w:rsidRPr="008C5983">
        <w:rPr>
          <w:bCs/>
          <w:color w:val="000000" w:themeColor="text1"/>
          <w:sz w:val="16"/>
          <w:szCs w:val="16"/>
        </w:rPr>
        <w:t>вы</w:t>
      </w:r>
      <w:r w:rsidRPr="008C5983">
        <w:rPr>
          <w:bCs/>
          <w:color w:val="000000" w:themeColor="text1"/>
          <w:sz w:val="16"/>
          <w:szCs w:val="16"/>
        </w:rPr>
        <w:softHyphen/>
        <w:t xml:space="preserve">делили участок для организации аэродрома Московского общества воздухоплавания (МОВ). 3 октября 1910 г. состоялось торжественное официальное открытие полетов на «Аэродроме </w:t>
      </w:r>
      <w:proofErr w:type="gramStart"/>
      <w:r w:rsidRPr="008C5983">
        <w:rPr>
          <w:bCs/>
          <w:color w:val="000000" w:themeColor="text1"/>
          <w:sz w:val="16"/>
          <w:szCs w:val="16"/>
        </w:rPr>
        <w:t>МОВ«</w:t>
      </w:r>
      <w:proofErr w:type="gramEnd"/>
      <w:r w:rsidRPr="008C5983">
        <w:rPr>
          <w:bCs/>
          <w:color w:val="000000" w:themeColor="text1"/>
          <w:sz w:val="16"/>
          <w:szCs w:val="16"/>
        </w:rPr>
        <w:t xml:space="preserve">. В число «сиятельных и влиятельных» особ — руководителей МОВ —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не входил, руководящие органы Общества сформировали еще весной 1910 г. Тем не менее очевидно, </w:t>
      </w:r>
      <w:proofErr w:type="gramStart"/>
      <w:r w:rsidRPr="008C5983">
        <w:rPr>
          <w:bCs/>
          <w:color w:val="000000" w:themeColor="text1"/>
          <w:sz w:val="16"/>
          <w:szCs w:val="16"/>
        </w:rPr>
        <w:t>что</w:t>
      </w:r>
      <w:proofErr w:type="gramEnd"/>
      <w:r w:rsidRPr="008C5983">
        <w:rPr>
          <w:bCs/>
          <w:color w:val="000000" w:themeColor="text1"/>
          <w:sz w:val="16"/>
          <w:szCs w:val="16"/>
        </w:rPr>
        <w:t xml:space="preserve"> когда весной 1911 г. МОВ провело на Ходынке 1-ю Москов</w:t>
      </w:r>
      <w:r w:rsidRPr="008C5983">
        <w:rPr>
          <w:bCs/>
          <w:color w:val="000000" w:themeColor="text1"/>
          <w:sz w:val="16"/>
          <w:szCs w:val="16"/>
        </w:rPr>
        <w:softHyphen/>
        <w:t xml:space="preserve">скую авиационную неделю, в числе организаторов военных конкурсов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не мог не быть. Те соревнования отличались от остальных </w:t>
      </w:r>
      <w:r w:rsidRPr="008C5983">
        <w:rPr>
          <w:bCs/>
          <w:color w:val="000000" w:themeColor="text1"/>
          <w:sz w:val="16"/>
          <w:szCs w:val="16"/>
        </w:rPr>
        <w:lastRenderedPageBreak/>
        <w:t>«</w:t>
      </w:r>
      <w:proofErr w:type="spellStart"/>
      <w:r w:rsidRPr="008C5983">
        <w:rPr>
          <w:bCs/>
          <w:color w:val="000000" w:themeColor="text1"/>
          <w:sz w:val="16"/>
          <w:szCs w:val="16"/>
        </w:rPr>
        <w:t>авиамитингов</w:t>
      </w:r>
      <w:proofErr w:type="spellEnd"/>
      <w:r w:rsidRPr="008C5983">
        <w:rPr>
          <w:bCs/>
          <w:color w:val="000000" w:themeColor="text1"/>
          <w:sz w:val="16"/>
          <w:szCs w:val="16"/>
        </w:rPr>
        <w:t>»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Pr="008C5983">
        <w:rPr>
          <w:bCs/>
          <w:color w:val="000000" w:themeColor="text1"/>
          <w:sz w:val="16"/>
          <w:szCs w:val="16"/>
        </w:rPr>
        <w:softHyphen/>
        <w:t>ка. 1996. № 1. С. 2-8; Демин А.А. Ходынка: взлетная полоса русской авиации. М., 2002.)</w:t>
      </w:r>
      <w:r w:rsidRPr="008C5983">
        <w:rPr>
          <w:bCs/>
          <w:color w:val="000000" w:themeColor="text1"/>
          <w:sz w:val="16"/>
          <w:szCs w:val="16"/>
          <w:vertAlign w:val="superscript"/>
        </w:rPr>
        <w:t>2</w:t>
      </w:r>
      <w:r w:rsidRPr="008C5983">
        <w:rPr>
          <w:bCs/>
          <w:color w:val="000000" w:themeColor="text1"/>
          <w:sz w:val="16"/>
          <w:szCs w:val="16"/>
        </w:rPr>
        <w:t>.</w:t>
      </w:r>
    </w:p>
    <w:p w14:paraId="72B4C24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том же году военный комитет МОВ открыл школу для подготовки пилотов из офи</w:t>
      </w:r>
      <w:r w:rsidRPr="008C5983">
        <w:rPr>
          <w:bCs/>
          <w:color w:val="000000" w:themeColor="text1"/>
          <w:sz w:val="16"/>
          <w:szCs w:val="16"/>
        </w:rPr>
        <w:softHyphen/>
        <w:t xml:space="preserve">церов Московского гарнизона. Первым инструктором стал 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а первыми учениками — штабс-капитан В.А. </w:t>
      </w:r>
      <w:proofErr w:type="spellStart"/>
      <w:r w:rsidRPr="008C5983">
        <w:rPr>
          <w:bCs/>
          <w:color w:val="000000" w:themeColor="text1"/>
          <w:sz w:val="16"/>
          <w:szCs w:val="16"/>
        </w:rPr>
        <w:t>Юнгмейстер</w:t>
      </w:r>
      <w:proofErr w:type="spellEnd"/>
      <w:r w:rsidRPr="008C5983">
        <w:rPr>
          <w:bCs/>
          <w:color w:val="000000" w:themeColor="text1"/>
          <w:sz w:val="16"/>
          <w:szCs w:val="16"/>
        </w:rPr>
        <w:t>, поручик Л.А. Самуилов и др. Характерно, что далеко не все наземные командиры понимали важность и перспектив</w:t>
      </w:r>
      <w:r w:rsidRPr="008C5983">
        <w:rPr>
          <w:bCs/>
          <w:color w:val="000000" w:themeColor="text1"/>
          <w:sz w:val="16"/>
          <w:szCs w:val="16"/>
        </w:rPr>
        <w:softHyphen/>
        <w:t>ность использования авиации. В прессе даже появилась жалоба на некоего полковни</w:t>
      </w:r>
      <w:r w:rsidRPr="008C5983">
        <w:rPr>
          <w:bCs/>
          <w:color w:val="000000" w:themeColor="text1"/>
          <w:sz w:val="16"/>
          <w:szCs w:val="16"/>
        </w:rPr>
        <w:softHyphen/>
        <w:t>ка, запрещавшего своим подчиненным посещать занятия в авиашколе.</w:t>
      </w:r>
    </w:p>
    <w:p w14:paraId="1B8DFE7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ноябре 1911 г. в Москву для участия в заседаниях МОВ и для инспектирования аэ</w:t>
      </w:r>
      <w:r w:rsidRPr="008C5983">
        <w:rPr>
          <w:bCs/>
          <w:color w:val="000000" w:themeColor="text1"/>
          <w:sz w:val="16"/>
          <w:szCs w:val="16"/>
        </w:rPr>
        <w:softHyphen/>
        <w:t>родрома командировали полковника Найденова и делопроизводителя Воздухоплава</w:t>
      </w:r>
      <w:r w:rsidRPr="008C5983">
        <w:rPr>
          <w:bCs/>
          <w:color w:val="000000" w:themeColor="text1"/>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8C5983">
        <w:rPr>
          <w:bCs/>
          <w:color w:val="000000" w:themeColor="text1"/>
          <w:sz w:val="16"/>
          <w:szCs w:val="16"/>
        </w:rPr>
        <w:softHyphen/>
        <w:t xml:space="preserve">га генерал-майор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(В оригинале документа фамилия </w:t>
      </w:r>
      <w:proofErr w:type="spellStart"/>
      <w:r w:rsidRPr="008C5983">
        <w:rPr>
          <w:bCs/>
          <w:color w:val="000000" w:themeColor="text1"/>
          <w:sz w:val="16"/>
          <w:szCs w:val="16"/>
        </w:rPr>
        <w:t>Шишкевича</w:t>
      </w:r>
      <w:proofErr w:type="spellEnd"/>
      <w:r w:rsidRPr="008C5983">
        <w:rPr>
          <w:bCs/>
          <w:color w:val="000000" w:themeColor="text1"/>
          <w:sz w:val="16"/>
          <w:szCs w:val="16"/>
        </w:rPr>
        <w:t xml:space="preserve"> указана неверно — Шишков.)</w:t>
      </w:r>
      <w:r w:rsidRPr="008C5983">
        <w:rPr>
          <w:bCs/>
          <w:color w:val="000000" w:themeColor="text1"/>
          <w:sz w:val="16"/>
          <w:szCs w:val="16"/>
          <w:vertAlign w:val="superscript"/>
        </w:rPr>
        <w:t>3</w:t>
      </w:r>
      <w:r w:rsidRPr="008C5983">
        <w:rPr>
          <w:bCs/>
          <w:color w:val="000000" w:themeColor="text1"/>
          <w:sz w:val="16"/>
          <w:szCs w:val="16"/>
        </w:rPr>
        <w:t xml:space="preserve">, под наблюдением которого велось обучение полетам офицеров... Обучено уже полетам около 7-ми человек и число их, по словам генерал-майора </w:t>
      </w:r>
      <w:proofErr w:type="spellStart"/>
      <w:r w:rsidRPr="008C5983">
        <w:rPr>
          <w:bCs/>
          <w:color w:val="000000" w:themeColor="text1"/>
          <w:sz w:val="16"/>
          <w:szCs w:val="16"/>
        </w:rPr>
        <w:t>Шишкевича</w:t>
      </w:r>
      <w:proofErr w:type="spellEnd"/>
      <w:r w:rsidRPr="008C5983">
        <w:rPr>
          <w:bCs/>
          <w:color w:val="000000" w:themeColor="text1"/>
          <w:sz w:val="16"/>
          <w:szCs w:val="16"/>
        </w:rPr>
        <w:t>, будет еще в этом году увеличено...»</w:t>
      </w:r>
    </w:p>
    <w:p w14:paraId="316767E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Далее в отчете отмечалось об участии двух «</w:t>
      </w:r>
      <w:proofErr w:type="gramStart"/>
      <w:r w:rsidRPr="008C5983">
        <w:rPr>
          <w:bCs/>
          <w:color w:val="000000" w:themeColor="text1"/>
          <w:sz w:val="16"/>
          <w:szCs w:val="16"/>
        </w:rPr>
        <w:t>Фарманов«</w:t>
      </w:r>
      <w:proofErr w:type="gramEnd"/>
      <w:r w:rsidRPr="008C5983">
        <w:rPr>
          <w:bCs/>
          <w:color w:val="000000" w:themeColor="text1"/>
          <w:sz w:val="16"/>
          <w:szCs w:val="16"/>
        </w:rPr>
        <w:t xml:space="preserve">, принадлежавших военному и спортивному комитету МОВ, в осенних военных манёврах МВО. Летали </w:t>
      </w:r>
      <w:proofErr w:type="spellStart"/>
      <w:r w:rsidRPr="008C5983">
        <w:rPr>
          <w:bCs/>
          <w:color w:val="000000" w:themeColor="text1"/>
          <w:sz w:val="16"/>
          <w:szCs w:val="16"/>
        </w:rPr>
        <w:t>Габер-Влын</w:t>
      </w:r>
      <w:r w:rsidRPr="008C5983">
        <w:rPr>
          <w:bCs/>
          <w:color w:val="000000" w:themeColor="text1"/>
          <w:sz w:val="16"/>
          <w:szCs w:val="16"/>
        </w:rPr>
        <w:softHyphen/>
        <w:t>ский</w:t>
      </w:r>
      <w:proofErr w:type="spellEnd"/>
      <w:r w:rsidRPr="008C5983">
        <w:rPr>
          <w:bCs/>
          <w:color w:val="000000" w:themeColor="text1"/>
          <w:sz w:val="16"/>
          <w:szCs w:val="16"/>
        </w:rPr>
        <w:t xml:space="preserve"> и </w:t>
      </w:r>
      <w:proofErr w:type="spellStart"/>
      <w:r w:rsidRPr="008C5983">
        <w:rPr>
          <w:bCs/>
          <w:color w:val="000000" w:themeColor="text1"/>
          <w:sz w:val="16"/>
          <w:szCs w:val="16"/>
        </w:rPr>
        <w:t>Юнгмейстер</w:t>
      </w:r>
      <w:proofErr w:type="spellEnd"/>
      <w:r w:rsidRPr="008C5983">
        <w:rPr>
          <w:bCs/>
          <w:color w:val="000000" w:themeColor="text1"/>
          <w:sz w:val="16"/>
          <w:szCs w:val="16"/>
        </w:rPr>
        <w:t xml:space="preserve">, а «наблюдателями были офицеры Генерального штаба, причем одним из них генерал-майор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который выразил мнение, что аэроплан без наблюдателя не может считаться действительным средством разведки» (Авиация и воздухоплавание в России в 1907-1914 гг. </w:t>
      </w:r>
      <w:proofErr w:type="spellStart"/>
      <w:r w:rsidRPr="008C5983">
        <w:rPr>
          <w:bCs/>
          <w:color w:val="000000" w:themeColor="text1"/>
          <w:sz w:val="16"/>
          <w:szCs w:val="16"/>
        </w:rPr>
        <w:t>Вып</w:t>
      </w:r>
      <w:proofErr w:type="spellEnd"/>
      <w:r w:rsidRPr="008C5983">
        <w:rPr>
          <w:bCs/>
          <w:color w:val="000000" w:themeColor="text1"/>
          <w:sz w:val="16"/>
          <w:szCs w:val="16"/>
        </w:rPr>
        <w:t>. 3. 1911. С. 109-110.)</w:t>
      </w:r>
      <w:r w:rsidRPr="008C5983">
        <w:rPr>
          <w:bCs/>
          <w:color w:val="000000" w:themeColor="text1"/>
          <w:sz w:val="16"/>
          <w:szCs w:val="16"/>
          <w:vertAlign w:val="superscript"/>
        </w:rPr>
        <w:t xml:space="preserve">4 </w:t>
      </w:r>
      <w:r w:rsidRPr="008C5983">
        <w:rPr>
          <w:bCs/>
          <w:color w:val="000000" w:themeColor="text1"/>
          <w:sz w:val="16"/>
          <w:szCs w:val="16"/>
        </w:rPr>
        <w:t>(11696).</w:t>
      </w:r>
    </w:p>
    <w:p w14:paraId="6709F8DC" w14:textId="77777777" w:rsidR="008C196E" w:rsidRPr="008C5983" w:rsidRDefault="008C196E" w:rsidP="00183F5A">
      <w:pPr>
        <w:shd w:val="clear" w:color="auto" w:fill="FFFFFF"/>
        <w:jc w:val="both"/>
        <w:rPr>
          <w:bCs/>
          <w:color w:val="000000" w:themeColor="text1"/>
          <w:sz w:val="16"/>
          <w:szCs w:val="16"/>
        </w:rPr>
      </w:pPr>
    </w:p>
    <w:p w14:paraId="425E5F6A" w14:textId="41D8A99D" w:rsidR="00AC7643" w:rsidRPr="002D65D1" w:rsidRDefault="00AC7643" w:rsidP="00183F5A">
      <w:pPr>
        <w:jc w:val="both"/>
        <w:rPr>
          <w:color w:val="0070C0"/>
          <w:sz w:val="16"/>
          <w:szCs w:val="16"/>
        </w:rPr>
      </w:pPr>
      <w:r>
        <w:rPr>
          <w:color w:val="0070C0"/>
          <w:sz w:val="16"/>
          <w:szCs w:val="16"/>
          <w:lang w:bidi="en-US"/>
        </w:rPr>
        <w:t>17 (</w:t>
      </w:r>
      <w:r w:rsidRPr="002D65D1">
        <w:rPr>
          <w:color w:val="0070C0"/>
          <w:sz w:val="16"/>
          <w:szCs w:val="16"/>
          <w:lang w:bidi="en-US"/>
        </w:rPr>
        <w:t>30</w:t>
      </w:r>
      <w:r>
        <w:rPr>
          <w:color w:val="0070C0"/>
          <w:sz w:val="16"/>
          <w:szCs w:val="16"/>
          <w:lang w:bidi="en-US"/>
        </w:rPr>
        <w:t>)</w:t>
      </w:r>
      <w:r w:rsidRPr="002D65D1">
        <w:rPr>
          <w:color w:val="0070C0"/>
          <w:sz w:val="16"/>
          <w:szCs w:val="16"/>
          <w:lang w:bidi="en-US"/>
        </w:rPr>
        <w:t xml:space="preserve"> июня 1910 г. в «Московских </w:t>
      </w:r>
      <w:proofErr w:type="gramStart"/>
      <w:r w:rsidRPr="002D65D1">
        <w:rPr>
          <w:color w:val="0070C0"/>
          <w:sz w:val="16"/>
          <w:szCs w:val="16"/>
          <w:lang w:bidi="en-US"/>
        </w:rPr>
        <w:t xml:space="preserve">ведомостях </w:t>
      </w:r>
      <w:r w:rsidRPr="002D65D1">
        <w:rPr>
          <w:i/>
          <w:iCs/>
          <w:color w:val="0070C0"/>
          <w:sz w:val="16"/>
          <w:szCs w:val="16"/>
          <w:lang w:bidi="en-US"/>
        </w:rPr>
        <w:t>»</w:t>
      </w:r>
      <w:proofErr w:type="gramEnd"/>
      <w:r w:rsidRPr="002D65D1">
        <w:rPr>
          <w:i/>
          <w:iCs/>
          <w:color w:val="0070C0"/>
          <w:sz w:val="16"/>
          <w:szCs w:val="16"/>
          <w:lang w:bidi="en-US"/>
        </w:rPr>
        <w:t xml:space="preserve"> </w:t>
      </w:r>
      <w:r w:rsidRPr="002D65D1">
        <w:rPr>
          <w:color w:val="0070C0"/>
          <w:sz w:val="16"/>
          <w:szCs w:val="16"/>
          <w:lang w:bidi="en-US"/>
        </w:rPr>
        <w:t>была опубликована статья «Бомбардировка с воздуха», которая еще больше стимулировала растущий общественный интерес к авиации и воздухоплаванию. Дошло до того, что предполагалось, что международное право в конечном итоге должно будет контролировать смертоносный потенциал авиации. Такие рассказы и отчеты о воздушных достижениях, а также соответствующий интерес к мотоциклам и автомобилям стимулировали публикацию ряда журналов и журналов (23525).</w:t>
      </w:r>
    </w:p>
    <w:p w14:paraId="397F3502" w14:textId="77777777" w:rsidR="00AC7643" w:rsidRPr="002D65D1" w:rsidRDefault="00AC7643" w:rsidP="00183F5A">
      <w:pPr>
        <w:jc w:val="both"/>
        <w:rPr>
          <w:color w:val="0070C0"/>
          <w:sz w:val="16"/>
          <w:szCs w:val="16"/>
          <w:lang w:bidi="en-US"/>
        </w:rPr>
      </w:pPr>
    </w:p>
    <w:p w14:paraId="1446EABB" w14:textId="77777777" w:rsidR="00F4202F" w:rsidRPr="008C5983" w:rsidRDefault="00F4202F" w:rsidP="00183F5A">
      <w:pPr>
        <w:jc w:val="both"/>
        <w:rPr>
          <w:bCs/>
          <w:i/>
          <w:color w:val="000000" w:themeColor="text1"/>
          <w:sz w:val="16"/>
          <w:szCs w:val="16"/>
        </w:rPr>
      </w:pPr>
      <w:r w:rsidRPr="008C5983">
        <w:rPr>
          <w:bCs/>
          <w:i/>
          <w:color w:val="000000" w:themeColor="text1"/>
          <w:sz w:val="16"/>
          <w:szCs w:val="16"/>
        </w:rPr>
        <w:t>Воздухоплавание:</w:t>
      </w:r>
    </w:p>
    <w:p w14:paraId="7FA7C260" w14:textId="77777777" w:rsidR="00F4202F" w:rsidRPr="008C5983" w:rsidRDefault="00F4202F" w:rsidP="00183F5A">
      <w:pPr>
        <w:jc w:val="both"/>
        <w:rPr>
          <w:bCs/>
          <w:i/>
          <w:color w:val="000000" w:themeColor="text1"/>
          <w:sz w:val="16"/>
          <w:szCs w:val="16"/>
        </w:rPr>
      </w:pPr>
    </w:p>
    <w:p w14:paraId="61D8D0CA"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17 (30) июня 1910 г. состоялся первый подъем «баллона-</w:t>
      </w:r>
      <w:proofErr w:type="spellStart"/>
      <w:r w:rsidRPr="008C5983">
        <w:rPr>
          <w:bCs/>
          <w:color w:val="000000" w:themeColor="text1"/>
          <w:sz w:val="16"/>
          <w:szCs w:val="16"/>
        </w:rPr>
        <w:t>коптива</w:t>
      </w:r>
      <w:proofErr w:type="spellEnd"/>
      <w:r w:rsidRPr="008C5983">
        <w:rPr>
          <w:bCs/>
          <w:color w:val="000000" w:themeColor="text1"/>
          <w:sz w:val="16"/>
          <w:szCs w:val="16"/>
        </w:rPr>
        <w:t>» в Москве. Пассажи</w:t>
      </w:r>
      <w:r w:rsidRPr="008C5983">
        <w:rPr>
          <w:bCs/>
          <w:color w:val="000000" w:themeColor="text1"/>
          <w:sz w:val="16"/>
          <w:szCs w:val="16"/>
        </w:rPr>
        <w:softHyphen/>
        <w:t>рами его стали сам директор сада Блюменталь-Тамарин и местный пристав. После этого начались подъемы желающих из публики. Раз</w:t>
      </w:r>
      <w:r w:rsidRPr="008C5983">
        <w:rPr>
          <w:bCs/>
          <w:color w:val="000000" w:themeColor="text1"/>
          <w:sz w:val="16"/>
          <w:szCs w:val="16"/>
        </w:rPr>
        <w:softHyphen/>
        <w:t xml:space="preserve">нообразить их должны были прыжки с парашютом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w:t>
      </w:r>
    </w:p>
    <w:p w14:paraId="55CEAF39"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Первые два прыжка прошли бла</w:t>
      </w:r>
      <w:r w:rsidRPr="008C5983">
        <w:rPr>
          <w:bCs/>
          <w:color w:val="000000" w:themeColor="text1"/>
          <w:sz w:val="16"/>
          <w:szCs w:val="16"/>
        </w:rPr>
        <w:softHyphen/>
        <w:t>гополучно. Совершались они в ти</w:t>
      </w:r>
      <w:r w:rsidRPr="008C5983">
        <w:rPr>
          <w:bCs/>
          <w:color w:val="000000" w:themeColor="text1"/>
          <w:sz w:val="16"/>
          <w:szCs w:val="16"/>
        </w:rPr>
        <w:softHyphen/>
        <w:t>хую погоду. Парашют был прикреп</w:t>
      </w:r>
      <w:r w:rsidRPr="008C5983">
        <w:rPr>
          <w:bCs/>
          <w:color w:val="000000" w:themeColor="text1"/>
          <w:sz w:val="16"/>
          <w:szCs w:val="16"/>
        </w:rPr>
        <w:softHyphen/>
        <w:t xml:space="preserve">лен на боку шара.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пры</w:t>
      </w:r>
      <w:r w:rsidRPr="008C5983">
        <w:rPr>
          <w:bCs/>
          <w:color w:val="000000" w:themeColor="text1"/>
          <w:sz w:val="16"/>
          <w:szCs w:val="16"/>
        </w:rPr>
        <w:softHyphen/>
        <w:t>гал из корзины аэростата, срывал купол парашюта и плавно опускал</w:t>
      </w:r>
      <w:r w:rsidRPr="008C5983">
        <w:rPr>
          <w:bCs/>
          <w:color w:val="000000" w:themeColor="text1"/>
          <w:sz w:val="16"/>
          <w:szCs w:val="16"/>
        </w:rPr>
        <w:softHyphen/>
        <w:t>ся в сад.</w:t>
      </w:r>
    </w:p>
    <w:p w14:paraId="7524EF60"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 xml:space="preserve">В корзине с </w:t>
      </w:r>
      <w:proofErr w:type="spellStart"/>
      <w:r w:rsidRPr="008C5983">
        <w:rPr>
          <w:bCs/>
          <w:color w:val="000000" w:themeColor="text1"/>
          <w:sz w:val="16"/>
          <w:szCs w:val="16"/>
        </w:rPr>
        <w:t>Древницким</w:t>
      </w:r>
      <w:proofErr w:type="spellEnd"/>
      <w:r w:rsidRPr="008C5983">
        <w:rPr>
          <w:bCs/>
          <w:color w:val="000000" w:themeColor="text1"/>
          <w:sz w:val="16"/>
          <w:szCs w:val="16"/>
        </w:rPr>
        <w:t xml:space="preserve"> всегда находился рабочий, татарин по имени </w:t>
      </w:r>
      <w:proofErr w:type="spellStart"/>
      <w:r w:rsidRPr="008C5983">
        <w:rPr>
          <w:bCs/>
          <w:color w:val="000000" w:themeColor="text1"/>
          <w:sz w:val="16"/>
          <w:szCs w:val="16"/>
        </w:rPr>
        <w:t>Веллелютин</w:t>
      </w:r>
      <w:proofErr w:type="spellEnd"/>
      <w:r w:rsidRPr="008C5983">
        <w:rPr>
          <w:bCs/>
          <w:color w:val="000000" w:themeColor="text1"/>
          <w:sz w:val="16"/>
          <w:szCs w:val="16"/>
        </w:rPr>
        <w:t xml:space="preserve">. Для простоты произношения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стал называть своего спутника по- </w:t>
      </w:r>
      <w:proofErr w:type="spellStart"/>
      <w:r w:rsidRPr="008C5983">
        <w:rPr>
          <w:bCs/>
          <w:color w:val="000000" w:themeColor="text1"/>
          <w:sz w:val="16"/>
          <w:szCs w:val="16"/>
        </w:rPr>
        <w:t>русски</w:t>
      </w:r>
      <w:proofErr w:type="spellEnd"/>
      <w:r w:rsidRPr="008C5983">
        <w:rPr>
          <w:bCs/>
          <w:color w:val="000000" w:themeColor="text1"/>
          <w:sz w:val="16"/>
          <w:szCs w:val="16"/>
        </w:rPr>
        <w:t>, Валентином. Задача рабо</w:t>
      </w:r>
      <w:r w:rsidRPr="008C5983">
        <w:rPr>
          <w:bCs/>
          <w:color w:val="000000" w:themeColor="text1"/>
          <w:sz w:val="16"/>
          <w:szCs w:val="16"/>
        </w:rPr>
        <w:softHyphen/>
        <w:t xml:space="preserve">чего состояла лишь в том, чтобы в момент прыжка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потя</w:t>
      </w:r>
      <w:r w:rsidRPr="008C5983">
        <w:rPr>
          <w:bCs/>
          <w:color w:val="000000" w:themeColor="text1"/>
          <w:sz w:val="16"/>
          <w:szCs w:val="16"/>
        </w:rPr>
        <w:softHyphen/>
        <w:t>нуть за веревку от клапана, выпус</w:t>
      </w:r>
      <w:r w:rsidRPr="008C5983">
        <w:rPr>
          <w:bCs/>
          <w:color w:val="000000" w:themeColor="text1"/>
          <w:sz w:val="16"/>
          <w:szCs w:val="16"/>
        </w:rPr>
        <w:softHyphen/>
        <w:t>тить немного светильного газа из облегчившегося аэростата и тем ослабить его рывок вверх.</w:t>
      </w:r>
    </w:p>
    <w:p w14:paraId="250035A1"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Перед третьим подъемом шара поздно вечером 26 июня поднялся сильный ветер. На высоте шар бро</w:t>
      </w:r>
      <w:r w:rsidRPr="008C5983">
        <w:rPr>
          <w:bCs/>
          <w:color w:val="000000" w:themeColor="text1"/>
          <w:sz w:val="16"/>
          <w:szCs w:val="16"/>
        </w:rPr>
        <w:softHyphen/>
        <w:t>сало из стороны в сторону, а при</w:t>
      </w:r>
      <w:r w:rsidRPr="008C5983">
        <w:rPr>
          <w:bCs/>
          <w:color w:val="000000" w:themeColor="text1"/>
          <w:sz w:val="16"/>
          <w:szCs w:val="16"/>
        </w:rPr>
        <w:softHyphen/>
        <w:t>крепленный к нему парашют разду</w:t>
      </w:r>
      <w:r w:rsidRPr="008C5983">
        <w:rPr>
          <w:bCs/>
          <w:color w:val="000000" w:themeColor="text1"/>
          <w:sz w:val="16"/>
          <w:szCs w:val="16"/>
        </w:rPr>
        <w:softHyphen/>
        <w:t>вался огромным парусом. Не толь</w:t>
      </w:r>
      <w:r w:rsidRPr="008C5983">
        <w:rPr>
          <w:bCs/>
          <w:color w:val="000000" w:themeColor="text1"/>
          <w:sz w:val="16"/>
          <w:szCs w:val="16"/>
        </w:rPr>
        <w:softHyphen/>
        <w:t>ко выпрыгнуть из корзины, но даже приблизиться к ее борту станови</w:t>
      </w:r>
      <w:r w:rsidRPr="008C5983">
        <w:rPr>
          <w:bCs/>
          <w:color w:val="000000" w:themeColor="text1"/>
          <w:sz w:val="16"/>
          <w:szCs w:val="16"/>
        </w:rPr>
        <w:softHyphen/>
        <w:t xml:space="preserve">лось опасно, и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подал сигнал снизить «баллон-</w:t>
      </w:r>
      <w:proofErr w:type="spellStart"/>
      <w:r w:rsidRPr="008C5983">
        <w:rPr>
          <w:bCs/>
          <w:color w:val="000000" w:themeColor="text1"/>
          <w:sz w:val="16"/>
          <w:szCs w:val="16"/>
        </w:rPr>
        <w:t>каптив</w:t>
      </w:r>
      <w:proofErr w:type="spellEnd"/>
      <w:r w:rsidRPr="008C5983">
        <w:rPr>
          <w:bCs/>
          <w:color w:val="000000" w:themeColor="text1"/>
          <w:sz w:val="16"/>
          <w:szCs w:val="16"/>
        </w:rPr>
        <w:t>». Дальнейшие подъемы были времен</w:t>
      </w:r>
      <w:r w:rsidRPr="008C5983">
        <w:rPr>
          <w:bCs/>
          <w:color w:val="000000" w:themeColor="text1"/>
          <w:sz w:val="16"/>
          <w:szCs w:val="16"/>
        </w:rPr>
        <w:softHyphen/>
        <w:t>но приостановлены.</w:t>
      </w:r>
    </w:p>
    <w:p w14:paraId="14162FCB"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Но публика зашумела, потребо</w:t>
      </w:r>
      <w:r w:rsidRPr="008C5983">
        <w:rPr>
          <w:bCs/>
          <w:color w:val="000000" w:themeColor="text1"/>
          <w:sz w:val="16"/>
          <w:szCs w:val="16"/>
        </w:rPr>
        <w:softHyphen/>
        <w:t>вала выполнения «обещанной про</w:t>
      </w:r>
      <w:r w:rsidRPr="008C5983">
        <w:rPr>
          <w:bCs/>
          <w:color w:val="000000" w:themeColor="text1"/>
          <w:sz w:val="16"/>
          <w:szCs w:val="16"/>
        </w:rPr>
        <w:softHyphen/>
        <w:t>граммы». И дирекция сада уступи</w:t>
      </w:r>
      <w:r w:rsidRPr="008C5983">
        <w:rPr>
          <w:bCs/>
          <w:color w:val="000000" w:themeColor="text1"/>
          <w:sz w:val="16"/>
          <w:szCs w:val="16"/>
        </w:rPr>
        <w:softHyphen/>
        <w:t xml:space="preserve">ла. Тогда, чтобы уменьшить риск и воздействие ветра,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при</w:t>
      </w:r>
      <w:r w:rsidRPr="008C5983">
        <w:rPr>
          <w:bCs/>
          <w:color w:val="000000" w:themeColor="text1"/>
          <w:sz w:val="16"/>
          <w:szCs w:val="16"/>
        </w:rPr>
        <w:softHyphen/>
        <w:t>крепил парашют не к самому шару, а под его корзиной, в сущности, так, как он это делал при своих обычных полетах на монгольфьере. Теперь аэронавт висел на стропах парашюта под корзиной, в которой по-прежнему находился рабочий Валентин.</w:t>
      </w:r>
    </w:p>
    <w:p w14:paraId="32342B1B"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 xml:space="preserve">Не успел машинист пустить в ход лебедку, как шар от порыва ветра резко рванулся с места. Привязной стальной трос, не выдержав рывка, лопнул, словно гнилая нитка. Шар, получив свободу, быстро понесся к облакам. «Через какие-нибудь две- три минуты, — рассказывал </w:t>
      </w:r>
      <w:proofErr w:type="spellStart"/>
      <w:r w:rsidRPr="008C5983">
        <w:rPr>
          <w:bCs/>
          <w:color w:val="000000" w:themeColor="text1"/>
          <w:sz w:val="16"/>
          <w:szCs w:val="16"/>
        </w:rPr>
        <w:t>Древ</w:t>
      </w:r>
      <w:r w:rsidRPr="008C5983">
        <w:rPr>
          <w:bCs/>
          <w:color w:val="000000" w:themeColor="text1"/>
          <w:sz w:val="16"/>
          <w:szCs w:val="16"/>
        </w:rPr>
        <w:softHyphen/>
        <w:t>ницкий</w:t>
      </w:r>
      <w:proofErr w:type="spellEnd"/>
      <w:r w:rsidRPr="008C5983">
        <w:rPr>
          <w:bCs/>
          <w:color w:val="000000" w:themeColor="text1"/>
          <w:sz w:val="16"/>
          <w:szCs w:val="16"/>
        </w:rPr>
        <w:t>, - мы были уже на такой высоте, что электрические фонари, горевшие по всей Москве, чуть-чуть мерцали, как отдаленные малень</w:t>
      </w:r>
      <w:r w:rsidRPr="008C5983">
        <w:rPr>
          <w:bCs/>
          <w:color w:val="000000" w:themeColor="text1"/>
          <w:sz w:val="16"/>
          <w:szCs w:val="16"/>
        </w:rPr>
        <w:softHyphen/>
        <w:t xml:space="preserve">кие </w:t>
      </w:r>
      <w:proofErr w:type="spellStart"/>
      <w:r w:rsidRPr="008C5983">
        <w:rPr>
          <w:bCs/>
          <w:color w:val="000000" w:themeColor="text1"/>
          <w:sz w:val="16"/>
          <w:szCs w:val="16"/>
        </w:rPr>
        <w:t>евездочки</w:t>
      </w:r>
      <w:proofErr w:type="spellEnd"/>
      <w:r w:rsidRPr="008C5983">
        <w:rPr>
          <w:bCs/>
          <w:color w:val="000000" w:themeColor="text1"/>
          <w:sz w:val="16"/>
          <w:szCs w:val="16"/>
        </w:rPr>
        <w:t>». Позже, когда по</w:t>
      </w:r>
      <w:r w:rsidRPr="008C5983">
        <w:rPr>
          <w:bCs/>
          <w:color w:val="000000" w:themeColor="text1"/>
          <w:sz w:val="16"/>
          <w:szCs w:val="16"/>
        </w:rPr>
        <w:softHyphen/>
        <w:t>смотрели записи бортового барог</w:t>
      </w:r>
      <w:r w:rsidRPr="008C5983">
        <w:rPr>
          <w:bCs/>
          <w:color w:val="000000" w:themeColor="text1"/>
          <w:sz w:val="16"/>
          <w:szCs w:val="16"/>
        </w:rPr>
        <w:softHyphen/>
        <w:t>рафа, высотомера, оказалось, что шар поднялся на высоту более ше</w:t>
      </w:r>
      <w:r w:rsidRPr="008C5983">
        <w:rPr>
          <w:bCs/>
          <w:color w:val="000000" w:themeColor="text1"/>
          <w:sz w:val="16"/>
          <w:szCs w:val="16"/>
        </w:rPr>
        <w:softHyphen/>
        <w:t>сти тысяч метров!</w:t>
      </w:r>
    </w:p>
    <w:p w14:paraId="166672AB"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«Холод был адский, — вспоми</w:t>
      </w:r>
      <w:r w:rsidRPr="008C5983">
        <w:rPr>
          <w:bCs/>
          <w:color w:val="000000" w:themeColor="text1"/>
          <w:sz w:val="16"/>
          <w:szCs w:val="16"/>
        </w:rPr>
        <w:softHyphen/>
        <w:t xml:space="preserve">нал </w:t>
      </w:r>
      <w:proofErr w:type="spellStart"/>
      <w:r w:rsidRPr="008C5983">
        <w:rPr>
          <w:bCs/>
          <w:color w:val="000000" w:themeColor="text1"/>
          <w:sz w:val="16"/>
          <w:szCs w:val="16"/>
        </w:rPr>
        <w:t>Древницкий</w:t>
      </w:r>
      <w:proofErr w:type="spellEnd"/>
      <w:r w:rsidRPr="008C5983">
        <w:rPr>
          <w:bCs/>
          <w:color w:val="000000" w:themeColor="text1"/>
          <w:sz w:val="16"/>
          <w:szCs w:val="16"/>
        </w:rPr>
        <w:t>. — Он тем более чувствовался, что я не готовился к такому полету и оделся по-летне</w:t>
      </w:r>
      <w:r w:rsidRPr="008C5983">
        <w:rPr>
          <w:bCs/>
          <w:color w:val="000000" w:themeColor="text1"/>
          <w:sz w:val="16"/>
          <w:szCs w:val="16"/>
        </w:rPr>
        <w:softHyphen/>
        <w:t xml:space="preserve">му». Забраться в корзину никакой возможности у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не было. Он мог только отделиться с парашютом. Но делать это не спе</w:t>
      </w:r>
      <w:r w:rsidRPr="008C5983">
        <w:rPr>
          <w:bCs/>
          <w:color w:val="000000" w:themeColor="text1"/>
          <w:sz w:val="16"/>
          <w:szCs w:val="16"/>
        </w:rPr>
        <w:softHyphen/>
        <w:t>шил, помня, что в корзине шара находится рабочий, никогда само</w:t>
      </w:r>
      <w:r w:rsidRPr="008C5983">
        <w:rPr>
          <w:bCs/>
          <w:color w:val="000000" w:themeColor="text1"/>
          <w:sz w:val="16"/>
          <w:szCs w:val="16"/>
        </w:rPr>
        <w:softHyphen/>
        <w:t>стоятельно не летавший на свобод</w:t>
      </w:r>
      <w:r w:rsidRPr="008C5983">
        <w:rPr>
          <w:bCs/>
          <w:color w:val="000000" w:themeColor="text1"/>
          <w:sz w:val="16"/>
          <w:szCs w:val="16"/>
        </w:rPr>
        <w:softHyphen/>
        <w:t>ном аэростате.</w:t>
      </w:r>
    </w:p>
    <w:p w14:paraId="7349C503"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 xml:space="preserve">А прыгать </w:t>
      </w:r>
      <w:proofErr w:type="spellStart"/>
      <w:r w:rsidRPr="008C5983">
        <w:rPr>
          <w:bCs/>
          <w:color w:val="000000" w:themeColor="text1"/>
          <w:sz w:val="16"/>
          <w:szCs w:val="16"/>
        </w:rPr>
        <w:t>Древницкому</w:t>
      </w:r>
      <w:proofErr w:type="spellEnd"/>
      <w:r w:rsidRPr="008C5983">
        <w:rPr>
          <w:bCs/>
          <w:color w:val="000000" w:themeColor="text1"/>
          <w:sz w:val="16"/>
          <w:szCs w:val="16"/>
        </w:rPr>
        <w:t xml:space="preserve"> было не</w:t>
      </w:r>
      <w:r w:rsidRPr="008C5983">
        <w:rPr>
          <w:bCs/>
          <w:color w:val="000000" w:themeColor="text1"/>
          <w:sz w:val="16"/>
          <w:szCs w:val="16"/>
        </w:rPr>
        <w:softHyphen/>
        <w:t>обходимо, поскольку при посадке тяжелая корзина могла просто раздавить его. Подав Валентину свис</w:t>
      </w:r>
      <w:r w:rsidRPr="008C5983">
        <w:rPr>
          <w:bCs/>
          <w:color w:val="000000" w:themeColor="text1"/>
          <w:sz w:val="16"/>
          <w:szCs w:val="16"/>
        </w:rPr>
        <w:softHyphen/>
        <w:t>тком условленный сиг</w:t>
      </w:r>
      <w:r w:rsidRPr="008C5983">
        <w:rPr>
          <w:bCs/>
          <w:color w:val="000000" w:themeColor="text1"/>
          <w:sz w:val="16"/>
          <w:szCs w:val="16"/>
        </w:rPr>
        <w:softHyphen/>
        <w:t>нал — приоткрыть га</w:t>
      </w:r>
      <w:r w:rsidRPr="008C5983">
        <w:rPr>
          <w:bCs/>
          <w:color w:val="000000" w:themeColor="text1"/>
          <w:sz w:val="16"/>
          <w:szCs w:val="16"/>
        </w:rPr>
        <w:softHyphen/>
        <w:t>зовый клапан — и, по</w:t>
      </w:r>
      <w:r w:rsidRPr="008C5983">
        <w:rPr>
          <w:bCs/>
          <w:color w:val="000000" w:themeColor="text1"/>
          <w:sz w:val="16"/>
          <w:szCs w:val="16"/>
        </w:rPr>
        <w:softHyphen/>
        <w:t>лучив ответ, он оторвал парашют и полетел вниз.</w:t>
      </w:r>
    </w:p>
    <w:p w14:paraId="7017FB73"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Парашют раскрыл</w:t>
      </w:r>
      <w:r w:rsidRPr="008C5983">
        <w:rPr>
          <w:bCs/>
          <w:color w:val="000000" w:themeColor="text1"/>
          <w:sz w:val="16"/>
          <w:szCs w:val="16"/>
        </w:rPr>
        <w:softHyphen/>
        <w:t>ся нормально. Снижа</w:t>
      </w:r>
      <w:r w:rsidRPr="008C5983">
        <w:rPr>
          <w:bCs/>
          <w:color w:val="000000" w:themeColor="text1"/>
          <w:sz w:val="16"/>
          <w:szCs w:val="16"/>
        </w:rPr>
        <w:softHyphen/>
        <w:t xml:space="preserve">ясь,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огля</w:t>
      </w:r>
      <w:r w:rsidRPr="008C5983">
        <w:rPr>
          <w:bCs/>
          <w:color w:val="000000" w:themeColor="text1"/>
          <w:sz w:val="16"/>
          <w:szCs w:val="16"/>
        </w:rPr>
        <w:softHyphen/>
        <w:t>нулся и увидел, что об</w:t>
      </w:r>
      <w:r w:rsidRPr="008C5983">
        <w:rPr>
          <w:bCs/>
          <w:color w:val="000000" w:themeColor="text1"/>
          <w:sz w:val="16"/>
          <w:szCs w:val="16"/>
        </w:rPr>
        <w:softHyphen/>
        <w:t>легченный шар вместо того, чтобы подняться еще выше, с большой скоростью идет к зем</w:t>
      </w:r>
      <w:r w:rsidRPr="008C5983">
        <w:rPr>
          <w:bCs/>
          <w:color w:val="000000" w:themeColor="text1"/>
          <w:sz w:val="16"/>
          <w:szCs w:val="16"/>
        </w:rPr>
        <w:softHyphen/>
        <w:t>ле. Неужели он лопнул и нужно ждать катаст</w:t>
      </w:r>
      <w:r w:rsidRPr="008C5983">
        <w:rPr>
          <w:bCs/>
          <w:color w:val="000000" w:themeColor="text1"/>
          <w:sz w:val="16"/>
          <w:szCs w:val="16"/>
        </w:rPr>
        <w:softHyphen/>
        <w:t>рофы? А шар уже скрылся из вида за кры</w:t>
      </w:r>
      <w:r w:rsidRPr="008C5983">
        <w:rPr>
          <w:bCs/>
          <w:color w:val="000000" w:themeColor="text1"/>
          <w:sz w:val="16"/>
          <w:szCs w:val="16"/>
        </w:rPr>
        <w:softHyphen/>
        <w:t>шами высоких домов.</w:t>
      </w:r>
    </w:p>
    <w:p w14:paraId="63165240"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«Те несколько минут, которые мне пришлось пробыть в воздухе под куполом па</w:t>
      </w:r>
      <w:r w:rsidRPr="008C5983">
        <w:rPr>
          <w:bCs/>
          <w:color w:val="000000" w:themeColor="text1"/>
          <w:sz w:val="16"/>
          <w:szCs w:val="16"/>
        </w:rPr>
        <w:softHyphen/>
        <w:t>рашюта, показались целой вечнос</w:t>
      </w:r>
      <w:r w:rsidRPr="008C5983">
        <w:rPr>
          <w:bCs/>
          <w:color w:val="000000" w:themeColor="text1"/>
          <w:sz w:val="16"/>
          <w:szCs w:val="16"/>
        </w:rPr>
        <w:softHyphen/>
        <w:t xml:space="preserve">тью, — вспоминал Юзеф </w:t>
      </w:r>
      <w:proofErr w:type="spellStart"/>
      <w:r w:rsidRPr="008C5983">
        <w:rPr>
          <w:bCs/>
          <w:color w:val="000000" w:themeColor="text1"/>
          <w:sz w:val="16"/>
          <w:szCs w:val="16"/>
        </w:rPr>
        <w:t>Маврики</w:t>
      </w:r>
      <w:proofErr w:type="spellEnd"/>
      <w:r w:rsidRPr="008C5983">
        <w:rPr>
          <w:bCs/>
          <w:color w:val="000000" w:themeColor="text1"/>
          <w:sz w:val="16"/>
          <w:szCs w:val="16"/>
        </w:rPr>
        <w:t xml:space="preserve">- </w:t>
      </w:r>
      <w:proofErr w:type="spellStart"/>
      <w:r w:rsidRPr="008C5983">
        <w:rPr>
          <w:bCs/>
          <w:color w:val="000000" w:themeColor="text1"/>
          <w:sz w:val="16"/>
          <w:szCs w:val="16"/>
        </w:rPr>
        <w:t>евич</w:t>
      </w:r>
      <w:proofErr w:type="spellEnd"/>
      <w:r w:rsidRPr="008C5983">
        <w:rPr>
          <w:bCs/>
          <w:color w:val="000000" w:themeColor="text1"/>
          <w:sz w:val="16"/>
          <w:szCs w:val="16"/>
        </w:rPr>
        <w:t>. — Я представил себе картину места, где упал лопнувший шар: гондола разбита вдребезги и заб</w:t>
      </w:r>
      <w:r w:rsidRPr="008C5983">
        <w:rPr>
          <w:bCs/>
          <w:color w:val="000000" w:themeColor="text1"/>
          <w:sz w:val="16"/>
          <w:szCs w:val="16"/>
        </w:rPr>
        <w:softHyphen/>
        <w:t>рызгана кровью превращенного в бесформенную массу несчастного Валентина... Меня охватил такой ужас, что я боялся сойти с ума».</w:t>
      </w:r>
    </w:p>
    <w:p w14:paraId="6A5E5B9B"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На самом деле рабочий присут</w:t>
      </w:r>
      <w:r w:rsidRPr="008C5983">
        <w:rPr>
          <w:bCs/>
          <w:color w:val="000000" w:themeColor="text1"/>
          <w:sz w:val="16"/>
          <w:szCs w:val="16"/>
        </w:rPr>
        <w:softHyphen/>
        <w:t>ствия духа не потерял, хотя страха натерпелся немалого. Он открыл клапан и сумел благополучно по</w:t>
      </w:r>
      <w:r w:rsidRPr="008C5983">
        <w:rPr>
          <w:bCs/>
          <w:color w:val="000000" w:themeColor="text1"/>
          <w:sz w:val="16"/>
          <w:szCs w:val="16"/>
        </w:rPr>
        <w:softHyphen/>
        <w:t>садить шар. К счастью, аэростат опустился на пустынной Миусской площади, в километре от «Аквари</w:t>
      </w:r>
      <w:r w:rsidRPr="008C5983">
        <w:rPr>
          <w:bCs/>
          <w:color w:val="000000" w:themeColor="text1"/>
          <w:sz w:val="16"/>
          <w:szCs w:val="16"/>
        </w:rPr>
        <w:softHyphen/>
        <w:t>ума». Было уже светло, наступило раннее утро. Сбежавшийся народ удержал корзину на месте и осво</w:t>
      </w:r>
      <w:r w:rsidRPr="008C5983">
        <w:rPr>
          <w:bCs/>
          <w:color w:val="000000" w:themeColor="text1"/>
          <w:sz w:val="16"/>
          <w:szCs w:val="16"/>
        </w:rPr>
        <w:softHyphen/>
        <w:t>бодил Валентина, запутавшегося в сетке, покрывавшей шар.</w:t>
      </w:r>
    </w:p>
    <w:p w14:paraId="40ED3AE6"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Никаких серьезных повреждений невольный аэронавт не получил и жаловался лишь на головокружение, надышавшись светильным газом.</w:t>
      </w:r>
    </w:p>
    <w:p w14:paraId="67F9717A"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 xml:space="preserve">Через несколько минут прибыла полиция, приехал </w:t>
      </w:r>
      <w:proofErr w:type="spellStart"/>
      <w:r w:rsidRPr="008C5983">
        <w:rPr>
          <w:bCs/>
          <w:color w:val="000000" w:themeColor="text1"/>
          <w:sz w:val="16"/>
          <w:szCs w:val="16"/>
        </w:rPr>
        <w:t>Древницкий</w:t>
      </w:r>
      <w:proofErr w:type="spellEnd"/>
      <w:r w:rsidRPr="008C5983">
        <w:rPr>
          <w:bCs/>
          <w:color w:val="000000" w:themeColor="text1"/>
          <w:sz w:val="16"/>
          <w:szCs w:val="16"/>
        </w:rPr>
        <w:t>, ус</w:t>
      </w:r>
      <w:r w:rsidRPr="008C5983">
        <w:rPr>
          <w:bCs/>
          <w:color w:val="000000" w:themeColor="text1"/>
          <w:sz w:val="16"/>
          <w:szCs w:val="16"/>
        </w:rPr>
        <w:softHyphen/>
        <w:t>пешно спустившийся с парашютом. Шар был собран и на подводах от</w:t>
      </w:r>
      <w:r w:rsidRPr="008C5983">
        <w:rPr>
          <w:bCs/>
          <w:color w:val="000000" w:themeColor="text1"/>
          <w:sz w:val="16"/>
          <w:szCs w:val="16"/>
        </w:rPr>
        <w:softHyphen/>
        <w:t>правлен обратно в сад.</w:t>
      </w:r>
    </w:p>
    <w:p w14:paraId="6783530C" w14:textId="77777777" w:rsidR="00F4202F" w:rsidRPr="008C5983" w:rsidRDefault="00F4202F" w:rsidP="00183F5A">
      <w:pPr>
        <w:jc w:val="both"/>
        <w:rPr>
          <w:bCs/>
          <w:color w:val="000000" w:themeColor="text1"/>
          <w:sz w:val="16"/>
          <w:szCs w:val="16"/>
        </w:rPr>
      </w:pPr>
      <w:r w:rsidRPr="008C5983">
        <w:rPr>
          <w:bCs/>
          <w:color w:val="000000" w:themeColor="text1"/>
          <w:sz w:val="16"/>
          <w:szCs w:val="16"/>
        </w:rPr>
        <w:t xml:space="preserve">«Представьте мою радость, — рассказывал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 когда я, приехав на автомобиле на Миусскую площадь, увидел та</w:t>
      </w:r>
      <w:r w:rsidRPr="008C5983">
        <w:rPr>
          <w:bCs/>
          <w:color w:val="000000" w:themeColor="text1"/>
          <w:sz w:val="16"/>
          <w:szCs w:val="16"/>
        </w:rPr>
        <w:softHyphen/>
        <w:t>кую картину: среди огромной тол</w:t>
      </w:r>
      <w:r w:rsidRPr="008C5983">
        <w:rPr>
          <w:bCs/>
          <w:color w:val="000000" w:themeColor="text1"/>
          <w:sz w:val="16"/>
          <w:szCs w:val="16"/>
        </w:rPr>
        <w:softHyphen/>
        <w:t>пы на куче собранного шара стоит чудесно спасшийся Валентин и рас</w:t>
      </w:r>
      <w:r w:rsidRPr="008C5983">
        <w:rPr>
          <w:bCs/>
          <w:color w:val="000000" w:themeColor="text1"/>
          <w:sz w:val="16"/>
          <w:szCs w:val="16"/>
        </w:rPr>
        <w:softHyphen/>
        <w:t>поряжается уборкой сети и гондо</w:t>
      </w:r>
      <w:r w:rsidRPr="008C5983">
        <w:rPr>
          <w:bCs/>
          <w:color w:val="000000" w:themeColor="text1"/>
          <w:sz w:val="16"/>
          <w:szCs w:val="16"/>
        </w:rPr>
        <w:softHyphen/>
        <w:t>лы...»</w:t>
      </w:r>
      <w:bookmarkStart w:id="7" w:name="_Hlk115687489"/>
      <w:r w:rsidRPr="008C5983">
        <w:rPr>
          <w:bCs/>
          <w:color w:val="000000" w:themeColor="text1"/>
          <w:sz w:val="16"/>
          <w:szCs w:val="16"/>
        </w:rPr>
        <w:t xml:space="preserve"> (12278)</w:t>
      </w:r>
      <w:bookmarkEnd w:id="7"/>
      <w:r w:rsidRPr="008C5983">
        <w:rPr>
          <w:bCs/>
          <w:color w:val="000000" w:themeColor="text1"/>
          <w:sz w:val="16"/>
          <w:szCs w:val="16"/>
        </w:rPr>
        <w:t>.</w:t>
      </w:r>
    </w:p>
    <w:p w14:paraId="3415EB9F" w14:textId="77777777" w:rsidR="00F4202F" w:rsidRPr="008C5983" w:rsidRDefault="00F4202F" w:rsidP="00183F5A">
      <w:pPr>
        <w:jc w:val="both"/>
        <w:rPr>
          <w:bCs/>
          <w:color w:val="000000" w:themeColor="text1"/>
          <w:sz w:val="16"/>
          <w:szCs w:val="16"/>
        </w:rPr>
      </w:pPr>
    </w:p>
    <w:p w14:paraId="049CF800" w14:textId="0C8DB4FA"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w:t>
      </w:r>
      <w:r w:rsidR="00F4202F" w:rsidRPr="008C5983">
        <w:rPr>
          <w:bCs/>
          <w:i/>
          <w:color w:val="000000" w:themeColor="text1"/>
          <w:sz w:val="16"/>
          <w:szCs w:val="16"/>
        </w:rPr>
        <w:t>н</w:t>
      </w:r>
      <w:r w:rsidRPr="008C5983">
        <w:rPr>
          <w:bCs/>
          <w:i/>
          <w:color w:val="000000" w:themeColor="text1"/>
          <w:sz w:val="16"/>
          <w:szCs w:val="16"/>
        </w:rPr>
        <w:t>яя политика:</w:t>
      </w:r>
    </w:p>
    <w:p w14:paraId="14E2D6F1" w14:textId="77777777" w:rsidR="008C196E" w:rsidRPr="008C5983" w:rsidRDefault="008C196E" w:rsidP="00183F5A">
      <w:pPr>
        <w:jc w:val="both"/>
        <w:rPr>
          <w:bCs/>
          <w:i/>
          <w:color w:val="000000" w:themeColor="text1"/>
          <w:sz w:val="16"/>
          <w:szCs w:val="16"/>
        </w:rPr>
      </w:pPr>
    </w:p>
    <w:p w14:paraId="5D5CA534" w14:textId="7CBC71B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(30) июня 1910 года </w:t>
      </w:r>
      <w:proofErr w:type="gramStart"/>
      <w:r w:rsidR="00F4202F" w:rsidRPr="008C5983">
        <w:rPr>
          <w:bCs/>
          <w:color w:val="000000" w:themeColor="text1"/>
          <w:sz w:val="16"/>
          <w:szCs w:val="16"/>
        </w:rPr>
        <w:t>появился Высочайше</w:t>
      </w:r>
      <w:proofErr w:type="gramEnd"/>
      <w:r w:rsidR="00F4202F" w:rsidRPr="008C5983">
        <w:rPr>
          <w:bCs/>
          <w:color w:val="000000" w:themeColor="text1"/>
          <w:sz w:val="16"/>
          <w:szCs w:val="16"/>
        </w:rPr>
        <w:t xml:space="preserve"> утвержденный и </w:t>
      </w:r>
      <w:r w:rsidRPr="008C5983">
        <w:rPr>
          <w:bCs/>
          <w:color w:val="000000" w:themeColor="text1"/>
          <w:sz w:val="16"/>
          <w:szCs w:val="16"/>
        </w:rPr>
        <w:t>одобренный Государственным Советом и Государственной Думой закон о порядке издания касающихся Финляндии законов и постановлений общегосударственного значения.</w:t>
      </w:r>
    </w:p>
    <w:p w14:paraId="463AAA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I. В разъяснение, изменение, дополнение и отмену подлежащих узаконений, в том числе изданных по Великому Княжеству Финляндскому в порядке особого законодательства </w:t>
      </w:r>
      <w:proofErr w:type="gramStart"/>
      <w:r w:rsidRPr="008C5983">
        <w:rPr>
          <w:bCs/>
          <w:color w:val="000000" w:themeColor="text1"/>
          <w:sz w:val="16"/>
          <w:szCs w:val="16"/>
        </w:rPr>
        <w:t>( Свода</w:t>
      </w:r>
      <w:proofErr w:type="gramEnd"/>
      <w:r w:rsidRPr="008C5983">
        <w:rPr>
          <w:bCs/>
          <w:color w:val="000000" w:themeColor="text1"/>
          <w:sz w:val="16"/>
          <w:szCs w:val="16"/>
        </w:rPr>
        <w:t xml:space="preserve"> Зак., т. 1. ч. 1, Зак. </w:t>
      </w:r>
      <w:proofErr w:type="spellStart"/>
      <w:proofErr w:type="gramStart"/>
      <w:r w:rsidRPr="008C5983">
        <w:rPr>
          <w:bCs/>
          <w:color w:val="000000" w:themeColor="text1"/>
          <w:sz w:val="16"/>
          <w:szCs w:val="16"/>
        </w:rPr>
        <w:t>Осн</w:t>
      </w:r>
      <w:proofErr w:type="spellEnd"/>
      <w:r w:rsidRPr="008C5983">
        <w:rPr>
          <w:bCs/>
          <w:color w:val="000000" w:themeColor="text1"/>
          <w:sz w:val="16"/>
          <w:szCs w:val="16"/>
        </w:rPr>
        <w:t>..</w:t>
      </w:r>
      <w:proofErr w:type="gramEnd"/>
      <w:r w:rsidRPr="008C5983">
        <w:rPr>
          <w:bCs/>
          <w:color w:val="000000" w:themeColor="text1"/>
          <w:sz w:val="16"/>
          <w:szCs w:val="16"/>
        </w:rPr>
        <w:t>, изд. 1906 г., ст. 2) постановить:</w:t>
      </w:r>
    </w:p>
    <w:p w14:paraId="53BC74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Законы и постановления, действие коих распространяется на Великое Княжество Финляндское, издаются: 1) в порядке, установленном общим законодательством, если они относятся не к одним только внутренним делам этого края, и 2) в порядке, установленном особым законодательством (Зак. </w:t>
      </w:r>
      <w:proofErr w:type="spellStart"/>
      <w:r w:rsidRPr="008C5983">
        <w:rPr>
          <w:bCs/>
          <w:color w:val="000000" w:themeColor="text1"/>
          <w:sz w:val="16"/>
          <w:szCs w:val="16"/>
        </w:rPr>
        <w:t>Осн</w:t>
      </w:r>
      <w:proofErr w:type="spellEnd"/>
      <w:r w:rsidRPr="008C5983">
        <w:rPr>
          <w:bCs/>
          <w:color w:val="000000" w:themeColor="text1"/>
          <w:sz w:val="16"/>
          <w:szCs w:val="16"/>
        </w:rPr>
        <w:t>., изд. 1906 г., ст.2), если они относятся к одним только внутренним делам этого края.</w:t>
      </w:r>
    </w:p>
    <w:p w14:paraId="7FBB3AC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 Независимо от Основных Государственных Законов, а также других, изданных в общем порядке, законов и постановлений, действие коих распространено на Финляндию до издания настоящего закона, равно как узаконений, их изменяющих или дополняющих, к числу указанных в пункте 1 статьи 1 законов и постановлений относятся те, коими определяются:</w:t>
      </w:r>
    </w:p>
    <w:p w14:paraId="4CC9E9A3"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участие Финляндии в государственных расходах и установление для сего взносов, сборов и налогов; </w:t>
      </w:r>
    </w:p>
    <w:p w14:paraId="7914DEDD"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отбывание населением Финляндии воинской повинности, а также других повинностей, служащих для военных надобностей; </w:t>
      </w:r>
    </w:p>
    <w:p w14:paraId="30B6BD85"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права в Финляндии не состоящих Финляндскими гражданами русских подданных; </w:t>
      </w:r>
    </w:p>
    <w:p w14:paraId="6D916D42"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употребление в Финляндии государственного языка; </w:t>
      </w:r>
    </w:p>
    <w:p w14:paraId="7F1963ED"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основные начала управления Финляндии особыми установлениями на основании особого законодательства (Зак. </w:t>
      </w:r>
      <w:proofErr w:type="spellStart"/>
      <w:r w:rsidRPr="008C5983">
        <w:rPr>
          <w:bCs/>
          <w:color w:val="000000" w:themeColor="text1"/>
          <w:sz w:val="16"/>
          <w:szCs w:val="16"/>
        </w:rPr>
        <w:t>Осн</w:t>
      </w:r>
      <w:proofErr w:type="spellEnd"/>
      <w:r w:rsidRPr="008C5983">
        <w:rPr>
          <w:bCs/>
          <w:color w:val="000000" w:themeColor="text1"/>
          <w:sz w:val="16"/>
          <w:szCs w:val="16"/>
        </w:rPr>
        <w:t xml:space="preserve">., изд.1906 г., ст.2); </w:t>
      </w:r>
    </w:p>
    <w:p w14:paraId="0C1B6B1E"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права, обязанности и порядок действий в Финляндии Имперских учреждений и властей; </w:t>
      </w:r>
    </w:p>
    <w:p w14:paraId="12E926A8"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исполнение в Финляндии приговоров, решений и постановлений судебных мест и требований властей других частей Империи, а также совершенных в них договоров и актов; </w:t>
      </w:r>
    </w:p>
    <w:p w14:paraId="157CBCD2"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установление в государственных интересах изъятий из финляндских уголовных и судопроизводственных законов; </w:t>
      </w:r>
    </w:p>
    <w:p w14:paraId="6D648A32"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обеспечение государственных интересов в деле установления программ преподавания и надзора за ним; </w:t>
      </w:r>
    </w:p>
    <w:p w14:paraId="45168C10"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правила о публичных собраниях, обществах и союзах; </w:t>
      </w:r>
    </w:p>
    <w:p w14:paraId="0D080ADF"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права и условия деятельности в Финляндии обществ и компаний, учрежденных в других местностях Империи и за границей; </w:t>
      </w:r>
    </w:p>
    <w:p w14:paraId="0895C450"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lastRenderedPageBreak/>
        <w:t xml:space="preserve">законодательство о печати в Финляндии и привоз в нее произведений печати из-за границы; </w:t>
      </w:r>
    </w:p>
    <w:p w14:paraId="7498E67C"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таможенная часть и таможенные тарифы в Финляндии; </w:t>
      </w:r>
    </w:p>
    <w:p w14:paraId="28CF1072"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охрана в Финляндии торговых и промышленных знаков и привилегий, а также прав литературной и художественной собственности; </w:t>
      </w:r>
    </w:p>
    <w:p w14:paraId="2AB6A062"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денежная система в Финляндии; </w:t>
      </w:r>
    </w:p>
    <w:p w14:paraId="3B33A791"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почта, телефоны, воздухоплавание и тому подобные способы сношений в Финляндии; </w:t>
      </w:r>
    </w:p>
    <w:p w14:paraId="47B048F5"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железные дороги и иные пути сообщения в Финляндии в их отношениях к обороне государства, а также к сообщениям между Финляндией и прочими частями Империи и к сообщениям международным; железнодорожный телеграф; </w:t>
      </w:r>
    </w:p>
    <w:p w14:paraId="50EBAC54"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мореплавание и лоцманская и маячная части в Финляндии; </w:t>
      </w:r>
    </w:p>
    <w:p w14:paraId="7C3EFDBC" w14:textId="77777777" w:rsidR="008C196E" w:rsidRPr="008C5983" w:rsidRDefault="008C196E" w:rsidP="00183F5A">
      <w:pPr>
        <w:tabs>
          <w:tab w:val="left" w:pos="720"/>
        </w:tabs>
        <w:jc w:val="both"/>
        <w:rPr>
          <w:bCs/>
          <w:color w:val="000000" w:themeColor="text1"/>
          <w:sz w:val="16"/>
          <w:szCs w:val="16"/>
        </w:rPr>
      </w:pPr>
      <w:r w:rsidRPr="008C5983">
        <w:rPr>
          <w:bCs/>
          <w:color w:val="000000" w:themeColor="text1"/>
          <w:sz w:val="16"/>
          <w:szCs w:val="16"/>
        </w:rPr>
        <w:t xml:space="preserve">права в Финляндии иностранцев. </w:t>
      </w:r>
    </w:p>
    <w:p w14:paraId="179912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 Изменение и дополнение приведенного в статье 2 перечня законов и постановлений производится в общем законодательном порядке единственно по почину Государя Императора.</w:t>
      </w:r>
    </w:p>
    <w:p w14:paraId="667046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 По предметам законодательства, указанным в пунктах 1-19 статьи 2, почин принадлежит единственно Государю Императору (11189).</w:t>
      </w:r>
    </w:p>
    <w:p w14:paraId="7C3E6028" w14:textId="77777777" w:rsidR="008C196E" w:rsidRPr="008C5983" w:rsidRDefault="008C196E" w:rsidP="00183F5A">
      <w:pPr>
        <w:jc w:val="both"/>
        <w:rPr>
          <w:bCs/>
          <w:color w:val="000000" w:themeColor="text1"/>
          <w:sz w:val="16"/>
          <w:szCs w:val="16"/>
        </w:rPr>
      </w:pPr>
    </w:p>
    <w:p w14:paraId="7FFBE36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7D4EDC06" w14:textId="77777777" w:rsidR="008C196E" w:rsidRPr="008C5983" w:rsidRDefault="008C196E" w:rsidP="00183F5A">
      <w:pPr>
        <w:jc w:val="both"/>
        <w:rPr>
          <w:bCs/>
          <w:sz w:val="16"/>
          <w:szCs w:val="16"/>
        </w:rPr>
      </w:pPr>
    </w:p>
    <w:p w14:paraId="555BBF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17 (30) июня в 1910 году заканчивается укладка телефонного кабеля между Европой и Южной Америкой (14938).</w:t>
      </w:r>
    </w:p>
    <w:p w14:paraId="3BD42BAE" w14:textId="77777777" w:rsidR="008C196E" w:rsidRPr="008C5983" w:rsidRDefault="008C196E" w:rsidP="00183F5A">
      <w:pPr>
        <w:jc w:val="both"/>
        <w:rPr>
          <w:bCs/>
          <w:color w:val="000000" w:themeColor="text1"/>
          <w:sz w:val="16"/>
          <w:szCs w:val="16"/>
        </w:rPr>
      </w:pPr>
    </w:p>
    <w:p w14:paraId="559C8D0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71DAFEB6" w14:textId="77777777" w:rsidR="008C196E" w:rsidRPr="008C5983" w:rsidRDefault="008C196E" w:rsidP="00183F5A">
      <w:pPr>
        <w:jc w:val="both"/>
        <w:rPr>
          <w:bCs/>
          <w:i/>
          <w:color w:val="000000" w:themeColor="text1"/>
          <w:sz w:val="16"/>
          <w:szCs w:val="16"/>
        </w:rPr>
      </w:pPr>
    </w:p>
    <w:p w14:paraId="17CC8FED" w14:textId="3CDAD818"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19 июня (2 июля) 1910 г. </w:t>
      </w:r>
      <w:r w:rsidR="00F4202F" w:rsidRPr="008C5983">
        <w:rPr>
          <w:bCs/>
          <w:color w:val="000000" w:themeColor="text1"/>
          <w:sz w:val="16"/>
          <w:szCs w:val="16"/>
        </w:rPr>
        <w:t>было сделано</w:t>
      </w:r>
      <w:r w:rsidRPr="008C5983">
        <w:rPr>
          <w:bCs/>
          <w:color w:val="000000" w:themeColor="text1"/>
          <w:sz w:val="16"/>
          <w:szCs w:val="16"/>
        </w:rPr>
        <w:t xml:space="preserve"> Заявление правления </w:t>
      </w:r>
      <w:proofErr w:type="spellStart"/>
      <w:r w:rsidRPr="008C5983">
        <w:rPr>
          <w:bCs/>
          <w:color w:val="000000" w:themeColor="text1"/>
          <w:sz w:val="16"/>
          <w:szCs w:val="16"/>
        </w:rPr>
        <w:t>акц</w:t>
      </w:r>
      <w:proofErr w:type="spellEnd"/>
      <w:r w:rsidRPr="008C5983">
        <w:rPr>
          <w:bCs/>
          <w:color w:val="000000" w:themeColor="text1"/>
          <w:sz w:val="16"/>
          <w:szCs w:val="16"/>
        </w:rPr>
        <w:t>. общества Русско-Балтийского вагонного завода в Риге в Главное инженерное управление о создании на заводе воздухоплавательного и автомобильного отделов № 6452/0280</w:t>
      </w:r>
    </w:p>
    <w:p w14:paraId="1DBA427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Правление акционерного общества Русско-Балтийского вагонного завода в Риге име</w:t>
      </w:r>
      <w:r w:rsidRPr="008C5983">
        <w:rPr>
          <w:bCs/>
          <w:color w:val="000000" w:themeColor="text1"/>
          <w:sz w:val="16"/>
          <w:szCs w:val="16"/>
        </w:rPr>
        <w:softHyphen/>
        <w:t>ет честь довести до сведения Главного инженерного управления, что в настоящее время на заводе образованы воздухоплавательный и автомобильный отделы.</w:t>
      </w:r>
    </w:p>
    <w:p w14:paraId="0D9511D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Признавая всю важность серьезной постановки этих производств внутри государства, Русско-Балтийский вагонный завод не жалел средств для приобретения наиболее совер</w:t>
      </w:r>
      <w:r w:rsidRPr="008C5983">
        <w:rPr>
          <w:bCs/>
          <w:color w:val="000000" w:themeColor="text1"/>
          <w:sz w:val="16"/>
          <w:szCs w:val="16"/>
        </w:rPr>
        <w:softHyphen/>
        <w:t>шенного оборудования и для приглашения и подготовки личного состава.</w:t>
      </w:r>
    </w:p>
    <w:p w14:paraId="2AD9746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Чтобы образовать возможно солидный состав техников, завод не только обратился к луч</w:t>
      </w:r>
      <w:r w:rsidRPr="008C5983">
        <w:rPr>
          <w:bCs/>
          <w:color w:val="000000" w:themeColor="text1"/>
          <w:sz w:val="16"/>
          <w:szCs w:val="16"/>
        </w:rPr>
        <w:softHyphen/>
        <w:t>шим отечественным силам, но также пригласил заграничных сотрудников, и в том числе известного конструктора аэропланов Соммера. Кроме того, завод командировал несколько лиц за границу для изучения упомянутых отраслей техники, обучения полетам и т. д.</w:t>
      </w:r>
    </w:p>
    <w:p w14:paraId="7353D92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настоящее время дело находится уже в таком состоянии, что правление завода по</w:t>
      </w:r>
      <w:r w:rsidRPr="008C5983">
        <w:rPr>
          <w:bCs/>
          <w:color w:val="000000" w:themeColor="text1"/>
          <w:sz w:val="16"/>
          <w:szCs w:val="16"/>
        </w:rPr>
        <w:softHyphen/>
        <w:t>зволяет себе обратиться в Главное инженерное управление с предложением постройки и поставки аэропланов, управляемых аэростатов, сараев и эллингов для них, автомобилей, а также разных частей воздухоплавательных аппаратов.</w:t>
      </w:r>
    </w:p>
    <w:p w14:paraId="72BE946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Прилагая при сем краткие сведения об аэропланах, дирижаблях и автомобилях, прав</w:t>
      </w:r>
      <w:r w:rsidRPr="008C5983">
        <w:rPr>
          <w:bCs/>
          <w:color w:val="000000" w:themeColor="text1"/>
          <w:sz w:val="16"/>
          <w:szCs w:val="16"/>
        </w:rPr>
        <w:softHyphen/>
        <w:t>ление Русско-Балтийского вагонного завода позволяет себе надеяться, что Главное ин</w:t>
      </w:r>
      <w:r w:rsidRPr="008C5983">
        <w:rPr>
          <w:bCs/>
          <w:color w:val="000000" w:themeColor="text1"/>
          <w:sz w:val="16"/>
          <w:szCs w:val="16"/>
        </w:rPr>
        <w:softHyphen/>
        <w:t>женерное управление предоставит ему соответственные заказы.</w:t>
      </w:r>
    </w:p>
    <w:p w14:paraId="1450B26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Вместе с сим, желая войти в возможно близкие отношения с военным ведомством для того, чтобы постоянно быть в курсе его требований, правление Русско-Балтийского ва</w:t>
      </w:r>
      <w:r w:rsidRPr="008C5983">
        <w:rPr>
          <w:bCs/>
          <w:color w:val="000000" w:themeColor="text1"/>
          <w:sz w:val="16"/>
          <w:szCs w:val="16"/>
        </w:rPr>
        <w:softHyphen/>
        <w:t>гонного завода обращается с покорнейшей просьбой отвести ему место на военном аэро</w:t>
      </w:r>
      <w:r w:rsidRPr="008C5983">
        <w:rPr>
          <w:bCs/>
          <w:color w:val="000000" w:themeColor="text1"/>
          <w:sz w:val="16"/>
          <w:szCs w:val="16"/>
        </w:rPr>
        <w:softHyphen/>
        <w:t>дроме в С.-Петербурге для постройки аэропланного сарая и ремонтной мастерской.</w:t>
      </w:r>
    </w:p>
    <w:p w14:paraId="76D8D1B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Правление акционерного общества Русско-Балтийского вагонного завода.</w:t>
      </w:r>
    </w:p>
    <w:p w14:paraId="76F136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Приложение к заявлению Русско-Балтийского вагонного завода</w:t>
      </w:r>
    </w:p>
    <w:p w14:paraId="1EC7F6D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Аэропланы. Русско-Балтийский вагонный завод заключил контракт с Роже Соммером на постройку аэропланов его системы. Работы будут вестись под контролем самого Сом-мера и под непосредственным руководством его монтеров. Предлагаемые аэропланы </w:t>
      </w:r>
      <w:proofErr w:type="spellStart"/>
      <w:r w:rsidRPr="008C5983">
        <w:rPr>
          <w:bCs/>
          <w:color w:val="000000" w:themeColor="text1"/>
          <w:sz w:val="16"/>
          <w:szCs w:val="16"/>
        </w:rPr>
        <w:t>бипланной</w:t>
      </w:r>
      <w:proofErr w:type="spellEnd"/>
      <w:r w:rsidRPr="008C5983">
        <w:rPr>
          <w:bCs/>
          <w:color w:val="000000" w:themeColor="text1"/>
          <w:sz w:val="16"/>
          <w:szCs w:val="16"/>
        </w:rPr>
        <w:t xml:space="preserve"> системы. Поддерживающие поверхности их обтянуты с обеих сторон проре</w:t>
      </w:r>
      <w:r w:rsidRPr="008C5983">
        <w:rPr>
          <w:bCs/>
          <w:color w:val="000000" w:themeColor="text1"/>
          <w:sz w:val="16"/>
          <w:szCs w:val="16"/>
        </w:rPr>
        <w:softHyphen/>
        <w:t xml:space="preserve">зиненной материей. Продольная устойчивость аэроплана достигается рулем высоты, расположенным спереди, и хвостом устойчивости, помещенным сзади. Угол наклона хвоста устойчивости может изменяться [с] помощью особого </w:t>
      </w:r>
      <w:proofErr w:type="spellStart"/>
      <w:r w:rsidRPr="008C5983">
        <w:rPr>
          <w:bCs/>
          <w:color w:val="000000" w:themeColor="text1"/>
          <w:sz w:val="16"/>
          <w:szCs w:val="16"/>
        </w:rPr>
        <w:t>маховичка</w:t>
      </w:r>
      <w:proofErr w:type="spellEnd"/>
      <w:r w:rsidRPr="008C5983">
        <w:rPr>
          <w:bCs/>
          <w:color w:val="000000" w:themeColor="text1"/>
          <w:sz w:val="16"/>
          <w:szCs w:val="16"/>
        </w:rPr>
        <w:t>, помещенного слева [от] пилота. Это патентованное устройство позволяет пилоту опытным путем уста</w:t>
      </w:r>
      <w:r w:rsidRPr="008C5983">
        <w:rPr>
          <w:bCs/>
          <w:color w:val="000000" w:themeColor="text1"/>
          <w:sz w:val="16"/>
          <w:szCs w:val="16"/>
        </w:rPr>
        <w:softHyphen/>
        <w:t xml:space="preserve">новить </w:t>
      </w:r>
      <w:proofErr w:type="spellStart"/>
      <w:r w:rsidRPr="008C5983">
        <w:rPr>
          <w:bCs/>
          <w:color w:val="000000" w:themeColor="text1"/>
          <w:sz w:val="16"/>
          <w:szCs w:val="16"/>
        </w:rPr>
        <w:t>наивыгоднейший</w:t>
      </w:r>
      <w:proofErr w:type="spellEnd"/>
      <w:r w:rsidRPr="008C5983">
        <w:rPr>
          <w:bCs/>
          <w:color w:val="000000" w:themeColor="text1"/>
          <w:sz w:val="16"/>
          <w:szCs w:val="16"/>
        </w:rPr>
        <w:t xml:space="preserve"> угол встречи поддерживающих поверхность*, а также изменять этот угол сообразно с изменением нагрузки аппарата.</w:t>
      </w:r>
    </w:p>
    <w:p w14:paraId="7854F0D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Поперечная устойчивость достигается посредством двух боковых крылышек, управ</w:t>
      </w:r>
      <w:r w:rsidRPr="008C5983">
        <w:rPr>
          <w:bCs/>
          <w:color w:val="000000" w:themeColor="text1"/>
          <w:sz w:val="16"/>
          <w:szCs w:val="16"/>
        </w:rPr>
        <w:softHyphen/>
        <w:t>ляемых помощью рычага. При наклоне аэроплана вправо этот рычаг необходимо накло</w:t>
      </w:r>
      <w:r w:rsidRPr="008C5983">
        <w:rPr>
          <w:bCs/>
          <w:color w:val="000000" w:themeColor="text1"/>
          <w:sz w:val="16"/>
          <w:szCs w:val="16"/>
        </w:rPr>
        <w:softHyphen/>
        <w:t>нить влево, и наоборот. Этот же рычаг служит и для управления рулем высоты: когда аэроплан опускает свой нос, то пилот должен тянуть рычаг к себе, когда же нос аэроплана поднимается, то, наоборот, пилот должен отталкивать его от себя.</w:t>
      </w:r>
    </w:p>
    <w:p w14:paraId="6DA943E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Таким образом, управление продольной и поперечной устойчивости аэроплана про</w:t>
      </w:r>
      <w:r w:rsidRPr="008C5983">
        <w:rPr>
          <w:bCs/>
          <w:color w:val="000000" w:themeColor="text1"/>
          <w:sz w:val="16"/>
          <w:szCs w:val="16"/>
        </w:rPr>
        <w:softHyphen/>
        <w:t>изводится вполне инстинктивно.</w:t>
      </w:r>
    </w:p>
    <w:p w14:paraId="119F957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Управление рулем направления производится помощью ножного рычага.</w:t>
      </w:r>
    </w:p>
    <w:p w14:paraId="3235E34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Двигатель в 50 л. с. системы «Гном» с семью вращающимися цилиндрами. Винт— деревянный, системы </w:t>
      </w:r>
      <w:proofErr w:type="spellStart"/>
      <w:r w:rsidRPr="008C5983">
        <w:rPr>
          <w:bCs/>
          <w:color w:val="000000" w:themeColor="text1"/>
          <w:sz w:val="16"/>
          <w:szCs w:val="16"/>
        </w:rPr>
        <w:t>Шовьера</w:t>
      </w:r>
      <w:proofErr w:type="spellEnd"/>
      <w:r w:rsidRPr="008C5983">
        <w:rPr>
          <w:bCs/>
          <w:color w:val="000000" w:themeColor="text1"/>
          <w:sz w:val="16"/>
          <w:szCs w:val="16"/>
        </w:rPr>
        <w:t>. Нормальный груз, поднимаемый аэропланом, - 225 кг, так что свободно могут быть поднимаемы два человека, а в исключительных случаях три и даже четыре.</w:t>
      </w:r>
    </w:p>
    <w:p w14:paraId="585BF31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Более подробные сведения и проект контракта будут сообщены в случае заказа. Заказ может быть выполнен в срок 3 месяца. Стоимость аэроплана- </w:t>
      </w:r>
      <w:proofErr w:type="spellStart"/>
      <w:r w:rsidRPr="008C5983">
        <w:rPr>
          <w:bCs/>
          <w:color w:val="000000" w:themeColor="text1"/>
          <w:sz w:val="16"/>
          <w:szCs w:val="16"/>
        </w:rPr>
        <w:t>Рб</w:t>
      </w:r>
      <w:proofErr w:type="spellEnd"/>
      <w:r w:rsidRPr="008C5983">
        <w:rPr>
          <w:bCs/>
          <w:color w:val="000000" w:themeColor="text1"/>
          <w:sz w:val="16"/>
          <w:szCs w:val="16"/>
        </w:rPr>
        <w:t>. 10500.</w:t>
      </w:r>
    </w:p>
    <w:p w14:paraId="5A8A190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Дирижабли. В настоящее время завод разрабатывает два типа малых управляемых аэро</w:t>
      </w:r>
      <w:r w:rsidRPr="008C5983">
        <w:rPr>
          <w:bCs/>
          <w:color w:val="000000" w:themeColor="text1"/>
          <w:sz w:val="16"/>
          <w:szCs w:val="16"/>
        </w:rPr>
        <w:softHyphen/>
        <w:t>статов, эскизы которых при сем прилагаются.</w:t>
      </w:r>
    </w:p>
    <w:p w14:paraId="7EEE8FD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I тип. Отличительную особенность этого аэростата составляет полное отсутствие же</w:t>
      </w:r>
      <w:r w:rsidRPr="008C5983">
        <w:rPr>
          <w:bCs/>
          <w:color w:val="000000" w:themeColor="text1"/>
          <w:sz w:val="16"/>
          <w:szCs w:val="16"/>
        </w:rPr>
        <w:softHyphen/>
        <w:t xml:space="preserve">стких частей на теле оболочки. Продольная устойчивость его поддерживается двумя </w:t>
      </w:r>
      <w:proofErr w:type="gramStart"/>
      <w:r w:rsidRPr="008C5983">
        <w:rPr>
          <w:bCs/>
          <w:color w:val="000000" w:themeColor="text1"/>
          <w:sz w:val="16"/>
          <w:szCs w:val="16"/>
        </w:rPr>
        <w:t>кап-</w:t>
      </w:r>
      <w:proofErr w:type="spellStart"/>
      <w:r w:rsidRPr="008C5983">
        <w:rPr>
          <w:bCs/>
          <w:color w:val="000000" w:themeColor="text1"/>
          <w:sz w:val="16"/>
          <w:szCs w:val="16"/>
        </w:rPr>
        <w:t>левидными</w:t>
      </w:r>
      <w:proofErr w:type="spellEnd"/>
      <w:proofErr w:type="gramEnd"/>
      <w:r w:rsidRPr="008C5983">
        <w:rPr>
          <w:bCs/>
          <w:color w:val="000000" w:themeColor="text1"/>
          <w:sz w:val="16"/>
          <w:szCs w:val="16"/>
        </w:rPr>
        <w:t xml:space="preserve"> стабилизаторами на оболочке и хвостовою поверхностью у гондолы. Руль высоты двойной, расположен спереди. Руль направления — также двойной. Дирижабль имеет два винта, приводимых во вращение помощью конических колес и дифференциа</w:t>
      </w:r>
      <w:r w:rsidRPr="008C5983">
        <w:rPr>
          <w:bCs/>
          <w:color w:val="000000" w:themeColor="text1"/>
          <w:sz w:val="16"/>
          <w:szCs w:val="16"/>
        </w:rPr>
        <w:softHyphen/>
        <w:t>ла от двигателя в 80 л. сил. Емкость оболочки 2017 куб. м. Объем двух баллонетов — 600 куб. м, т. е. по 300 куб. м в каждом. Длина оболочки 49 м, и диаметр ее 8,9 м. Длина гондолы 32 м, гондола разборная.</w:t>
      </w:r>
    </w:p>
    <w:p w14:paraId="2111C9D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II тип. Этот дирижабль имеет один винт, расположенный спереди, и руль высоты, помещенный сзади. Оперение плоское, укрепленное на оболочке. Двигатель в 60 л. сил. Объем оболочки 2 тыс. </w:t>
      </w:r>
      <w:proofErr w:type="spellStart"/>
      <w:r w:rsidRPr="008C5983">
        <w:rPr>
          <w:bCs/>
          <w:color w:val="000000" w:themeColor="text1"/>
          <w:sz w:val="16"/>
          <w:szCs w:val="16"/>
        </w:rPr>
        <w:t>куб.м</w:t>
      </w:r>
      <w:proofErr w:type="spellEnd"/>
      <w:r w:rsidRPr="008C5983">
        <w:rPr>
          <w:bCs/>
          <w:color w:val="000000" w:themeColor="text1"/>
          <w:sz w:val="16"/>
          <w:szCs w:val="16"/>
        </w:rPr>
        <w:t xml:space="preserve">., баллонет один в 500 </w:t>
      </w:r>
      <w:proofErr w:type="spellStart"/>
      <w:r w:rsidRPr="008C5983">
        <w:rPr>
          <w:bCs/>
          <w:color w:val="000000" w:themeColor="text1"/>
          <w:sz w:val="16"/>
          <w:szCs w:val="16"/>
        </w:rPr>
        <w:t>куб.м</w:t>
      </w:r>
      <w:proofErr w:type="spellEnd"/>
      <w:r w:rsidRPr="008C5983">
        <w:rPr>
          <w:bCs/>
          <w:color w:val="000000" w:themeColor="text1"/>
          <w:sz w:val="16"/>
          <w:szCs w:val="16"/>
        </w:rPr>
        <w:t>. Диаметр оболочки 9 м, длина ее 50 метров. Во всем остальном оба типа управляемых аэростатов будут удовлетворять требованиям, предъявляемым военным ведомством к дирижаблям ближней разведки.</w:t>
      </w:r>
    </w:p>
    <w:p w14:paraId="4279B5C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Срок изготовления обоих аэростатов — пять месяцев со дня подписания контракта, стоимость каждого типа </w:t>
      </w:r>
      <w:proofErr w:type="spellStart"/>
      <w:r w:rsidRPr="008C5983">
        <w:rPr>
          <w:bCs/>
          <w:color w:val="000000" w:themeColor="text1"/>
          <w:sz w:val="16"/>
          <w:szCs w:val="16"/>
        </w:rPr>
        <w:t>Рб</w:t>
      </w:r>
      <w:proofErr w:type="spellEnd"/>
      <w:r w:rsidRPr="008C5983">
        <w:rPr>
          <w:bCs/>
          <w:color w:val="000000" w:themeColor="text1"/>
          <w:sz w:val="16"/>
          <w:szCs w:val="16"/>
        </w:rPr>
        <w:t>. 35 тысяч.</w:t>
      </w:r>
    </w:p>
    <w:p w14:paraId="5240016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Автомобили. Русско-Балтийский вагонный завод предлагает три типа автомобилей, пригодных для целей военного воздухоплавания.</w:t>
      </w:r>
    </w:p>
    <w:p w14:paraId="7C83231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I. Пассажирский на 5—6 человек с двигателем в 24 л. сил. Этот автомобиль специаль</w:t>
      </w:r>
      <w:r w:rsidRPr="008C5983">
        <w:rPr>
          <w:bCs/>
          <w:color w:val="000000" w:themeColor="text1"/>
          <w:sz w:val="16"/>
          <w:szCs w:val="16"/>
        </w:rPr>
        <w:softHyphen/>
        <w:t>но конструирован для русских дорог.</w:t>
      </w:r>
    </w:p>
    <w:p w14:paraId="4DE5EC3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Вопреки существующему в военном ведомстве мнению, что наиболее подходящий для его целей автомобиль должен иметь 40 сил, Русско-Балтийский вагонный завод на</w:t>
      </w:r>
      <w:r w:rsidRPr="008C5983">
        <w:rPr>
          <w:bCs/>
          <w:color w:val="000000" w:themeColor="text1"/>
          <w:sz w:val="16"/>
          <w:szCs w:val="16"/>
        </w:rPr>
        <w:softHyphen/>
        <w:t>шел, что тип автомобиля в 24 л.с. является наиболее надежным и целесообразным. Буду</w:t>
      </w:r>
      <w:r w:rsidRPr="008C5983">
        <w:rPr>
          <w:bCs/>
          <w:color w:val="000000" w:themeColor="text1"/>
          <w:sz w:val="16"/>
          <w:szCs w:val="16"/>
        </w:rPr>
        <w:softHyphen/>
        <w:t>чи более легким, этот тип способен проходить по более скверным грунтовым дорогам и даже по полям, что нередко потребуется в воздухоплавательном деле. При обыкновен</w:t>
      </w:r>
      <w:r w:rsidRPr="008C5983">
        <w:rPr>
          <w:bCs/>
          <w:color w:val="000000" w:themeColor="text1"/>
          <w:sz w:val="16"/>
          <w:szCs w:val="16"/>
        </w:rPr>
        <w:softHyphen/>
        <w:t>ных же условиях пути предлагаемую мощность следует считать наиболее экономической в отношении расхода бензина и шин и в то же время вполне достаточной, так как скоро</w:t>
      </w:r>
      <w:r w:rsidRPr="008C5983">
        <w:rPr>
          <w:bCs/>
          <w:color w:val="000000" w:themeColor="text1"/>
          <w:sz w:val="16"/>
          <w:szCs w:val="16"/>
        </w:rPr>
        <w:softHyphen/>
        <w:t>сти выше 50—60 верст в час, которые дает 24-сильный автомобиль, для русских дорог можно считать предельными.</w:t>
      </w:r>
    </w:p>
    <w:p w14:paraId="08A2EE8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Кузов этого автомобиля проектируется таким образом, чтобы из сидений его можно было составить место для одного больного. Кроме того, каждый автомобиль будет снаб</w:t>
      </w:r>
      <w:r w:rsidRPr="008C5983">
        <w:rPr>
          <w:bCs/>
          <w:color w:val="000000" w:themeColor="text1"/>
          <w:sz w:val="16"/>
          <w:szCs w:val="16"/>
        </w:rPr>
        <w:softHyphen/>
        <w:t>жен аптекой и инструментами для подачи первой помощи в случае несчастья с аэроста</w:t>
      </w:r>
      <w:r w:rsidRPr="008C5983">
        <w:rPr>
          <w:bCs/>
          <w:color w:val="000000" w:themeColor="text1"/>
          <w:sz w:val="16"/>
          <w:szCs w:val="16"/>
        </w:rPr>
        <w:softHyphen/>
        <w:t>том или аэропланом.</w:t>
      </w:r>
    </w:p>
    <w:p w14:paraId="6DA5FCB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II. Автомобиль в 12 л. с. Русско-Балтийский вагонный завод рекомендует для службы на аэродромах. По своей конструкции он отличается высшей степенью простоты.</w:t>
      </w:r>
    </w:p>
    <w:p w14:paraId="13DC2D5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III. Грузовой автомобиль в 22 л. сил. Этот тип автомобиля специально приспособлен для перевозки дирижаблей в разобранном виде, а также сараев для них.</w:t>
      </w:r>
    </w:p>
    <w:p w14:paraId="00C3C25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Мотор очень простой конструкции с цилиндрами, отлитыми заодно, и одним рас</w:t>
      </w:r>
      <w:r w:rsidRPr="008C5983">
        <w:rPr>
          <w:bCs/>
          <w:color w:val="000000" w:themeColor="text1"/>
          <w:sz w:val="16"/>
          <w:szCs w:val="16"/>
        </w:rPr>
        <w:softHyphen/>
        <w:t>пределительным кулачным валом, автоматическим карбюратором, работающим очень экономно, и зажиганием от магнето высокого напряжения.</w:t>
      </w:r>
    </w:p>
    <w:p w14:paraId="710245E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Все подшипники, включая мотор и колеса, на шариках, чем достигается возможно легкий ход. Имея в виду наибольшую простоту, завод применяет в этих автомобилях цеп</w:t>
      </w:r>
      <w:r w:rsidRPr="008C5983">
        <w:rPr>
          <w:bCs/>
          <w:color w:val="000000" w:themeColor="text1"/>
          <w:sz w:val="16"/>
          <w:szCs w:val="16"/>
        </w:rPr>
        <w:softHyphen/>
        <w:t>ную передачу, причем цепи защищены плотно кожухами от проникновения пыли и грязи. Все части легко доступны, и все механизмы могут быть обслуживаемы одним человеком.</w:t>
      </w:r>
    </w:p>
    <w:p w14:paraId="7F3FF29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Цены и сроки высылаются немедленно по поступлении запросов на каждый предмет отдельно.</w:t>
      </w:r>
    </w:p>
    <w:p w14:paraId="534ADAE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Правление акционерного общества Русско-Балтийского вагонного завода.</w:t>
      </w:r>
    </w:p>
    <w:p w14:paraId="79BDC65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РГВИА. Ф. 802. Оп. 3. Д. 1264. Л. 22-24 об. Подлинник (10707).</w:t>
      </w:r>
    </w:p>
    <w:p w14:paraId="006E9DF9" w14:textId="77777777" w:rsidR="008C196E" w:rsidRPr="008C5983" w:rsidRDefault="008C196E" w:rsidP="00183F5A">
      <w:pPr>
        <w:shd w:val="clear" w:color="auto" w:fill="FFFFFF"/>
        <w:jc w:val="both"/>
        <w:rPr>
          <w:bCs/>
          <w:color w:val="000000" w:themeColor="text1"/>
          <w:sz w:val="16"/>
          <w:szCs w:val="16"/>
        </w:rPr>
      </w:pPr>
    </w:p>
    <w:p w14:paraId="2EAF0CEF" w14:textId="77777777" w:rsidR="008C196E" w:rsidRPr="008C5983" w:rsidRDefault="008C196E" w:rsidP="00183F5A">
      <w:pPr>
        <w:jc w:val="both"/>
        <w:rPr>
          <w:rStyle w:val="1"/>
          <w:b w:val="0"/>
          <w:bCs/>
          <w:color w:val="000000" w:themeColor="text1"/>
          <w:sz w:val="16"/>
          <w:szCs w:val="16"/>
        </w:rPr>
      </w:pPr>
      <w:r w:rsidRPr="008C5983">
        <w:rPr>
          <w:rStyle w:val="1"/>
          <w:b w:val="0"/>
          <w:bCs/>
          <w:color w:val="000000" w:themeColor="text1"/>
          <w:sz w:val="16"/>
          <w:szCs w:val="16"/>
        </w:rPr>
        <w:t xml:space="preserve">19 июня (2 июля) 1910 в Хабаровске состоялись первые на ДВ полеты на планере собственной конструкции </w:t>
      </w:r>
      <w:proofErr w:type="spellStart"/>
      <w:r w:rsidRPr="008C5983">
        <w:rPr>
          <w:rStyle w:val="1"/>
          <w:b w:val="0"/>
          <w:bCs/>
          <w:color w:val="000000" w:themeColor="text1"/>
          <w:sz w:val="16"/>
          <w:szCs w:val="16"/>
        </w:rPr>
        <w:t>П.Н.Панова</w:t>
      </w:r>
      <w:proofErr w:type="spellEnd"/>
      <w:r w:rsidRPr="008C5983">
        <w:rPr>
          <w:rStyle w:val="1"/>
          <w:b w:val="0"/>
          <w:bCs/>
          <w:color w:val="000000" w:themeColor="text1"/>
          <w:sz w:val="16"/>
          <w:szCs w:val="16"/>
        </w:rPr>
        <w:t xml:space="preserve"> и </w:t>
      </w:r>
      <w:proofErr w:type="spellStart"/>
      <w:r w:rsidRPr="008C5983">
        <w:rPr>
          <w:rStyle w:val="1"/>
          <w:b w:val="0"/>
          <w:bCs/>
          <w:color w:val="000000" w:themeColor="text1"/>
          <w:sz w:val="16"/>
          <w:szCs w:val="16"/>
        </w:rPr>
        <w:t>А.М.Бодиско</w:t>
      </w:r>
      <w:proofErr w:type="spellEnd"/>
      <w:r w:rsidRPr="008C5983">
        <w:rPr>
          <w:rStyle w:val="1"/>
          <w:b w:val="0"/>
          <w:bCs/>
          <w:color w:val="000000" w:themeColor="text1"/>
          <w:sz w:val="16"/>
          <w:szCs w:val="16"/>
        </w:rPr>
        <w:t xml:space="preserve"> (Вестник воздухоплавания, 1910, № 12).</w:t>
      </w:r>
    </w:p>
    <w:p w14:paraId="0C8FFE80" w14:textId="77777777" w:rsidR="008C196E" w:rsidRPr="008C5983" w:rsidRDefault="008C196E" w:rsidP="00183F5A">
      <w:pPr>
        <w:jc w:val="both"/>
        <w:rPr>
          <w:rStyle w:val="1"/>
          <w:b w:val="0"/>
          <w:bCs/>
          <w:color w:val="000000" w:themeColor="text1"/>
          <w:sz w:val="16"/>
          <w:szCs w:val="16"/>
        </w:rPr>
      </w:pPr>
    </w:p>
    <w:p w14:paraId="0ADAE0BF" w14:textId="171CB741" w:rsidR="00AF1568" w:rsidRPr="008C5983" w:rsidRDefault="00AF1568" w:rsidP="00183F5A">
      <w:pPr>
        <w:pStyle w:val="15"/>
        <w:spacing w:line="240" w:lineRule="auto"/>
        <w:jc w:val="both"/>
        <w:rPr>
          <w:bCs/>
          <w:color w:val="0070C0"/>
          <w:sz w:val="16"/>
          <w:szCs w:val="16"/>
        </w:rPr>
      </w:pPr>
      <w:r w:rsidRPr="008C5983">
        <w:rPr>
          <w:bCs/>
          <w:color w:val="0070C0"/>
          <w:sz w:val="16"/>
          <w:szCs w:val="16"/>
        </w:rPr>
        <w:t xml:space="preserve">19 июня (2 июля) 1910 г. в Хабаровске состоялись первые на Дальней Востоке полеты на планере-собственной конструкции </w:t>
      </w:r>
      <w:proofErr w:type="spellStart"/>
      <w:r w:rsidRPr="008C5983">
        <w:rPr>
          <w:bCs/>
          <w:color w:val="0070C0"/>
          <w:sz w:val="16"/>
          <w:szCs w:val="16"/>
        </w:rPr>
        <w:t>П.Н.Панова</w:t>
      </w:r>
      <w:proofErr w:type="spellEnd"/>
      <w:r w:rsidRPr="008C5983">
        <w:rPr>
          <w:bCs/>
          <w:color w:val="0070C0"/>
          <w:sz w:val="16"/>
          <w:szCs w:val="16"/>
        </w:rPr>
        <w:t xml:space="preserve"> и </w:t>
      </w:r>
      <w:proofErr w:type="spellStart"/>
      <w:r w:rsidRPr="008C5983">
        <w:rPr>
          <w:bCs/>
          <w:color w:val="0070C0"/>
          <w:sz w:val="16"/>
          <w:szCs w:val="16"/>
        </w:rPr>
        <w:t>А.М.Бодиско</w:t>
      </w:r>
      <w:proofErr w:type="spellEnd"/>
    </w:p>
    <w:p w14:paraId="09ECBDBB" w14:textId="2AB4E83C" w:rsidR="00AF1568" w:rsidRPr="008C5983" w:rsidRDefault="00AF1568" w:rsidP="00183F5A">
      <w:pPr>
        <w:pStyle w:val="15"/>
        <w:spacing w:line="240" w:lineRule="auto"/>
        <w:jc w:val="both"/>
        <w:rPr>
          <w:bCs/>
          <w:color w:val="0070C0"/>
          <w:sz w:val="16"/>
          <w:szCs w:val="16"/>
        </w:rPr>
      </w:pPr>
      <w:r w:rsidRPr="008C5983">
        <w:rPr>
          <w:bCs/>
          <w:color w:val="0070C0"/>
          <w:sz w:val="16"/>
          <w:szCs w:val="16"/>
        </w:rPr>
        <w:t xml:space="preserve">/"Вестник воздухоплавания", </w:t>
      </w:r>
      <w:r w:rsidRPr="008C5983">
        <w:rPr>
          <w:bCs/>
          <w:color w:val="0070C0"/>
          <w:sz w:val="16"/>
          <w:szCs w:val="16"/>
          <w:lang w:eastAsia="en-US" w:bidi="en-US"/>
        </w:rPr>
        <w:t xml:space="preserve">1910, № </w:t>
      </w:r>
      <w:r w:rsidRPr="008C5983">
        <w:rPr>
          <w:bCs/>
          <w:color w:val="0070C0"/>
          <w:sz w:val="16"/>
          <w:szCs w:val="16"/>
        </w:rPr>
        <w:t>12/ (23320).</w:t>
      </w:r>
    </w:p>
    <w:p w14:paraId="5A376734" w14:textId="77777777" w:rsidR="00AF1568" w:rsidRPr="008C5983" w:rsidRDefault="00AF1568" w:rsidP="00183F5A">
      <w:pPr>
        <w:pStyle w:val="15"/>
        <w:spacing w:line="240" w:lineRule="auto"/>
        <w:jc w:val="both"/>
        <w:rPr>
          <w:bCs/>
          <w:color w:val="0070C0"/>
          <w:sz w:val="16"/>
          <w:szCs w:val="16"/>
        </w:rPr>
      </w:pPr>
    </w:p>
    <w:p w14:paraId="2A16FB2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EACEAB8" w14:textId="77777777" w:rsidR="008C196E" w:rsidRPr="008C5983" w:rsidRDefault="008C196E" w:rsidP="00183F5A">
      <w:pPr>
        <w:shd w:val="clear" w:color="auto" w:fill="FFFFFF"/>
        <w:jc w:val="both"/>
        <w:rPr>
          <w:bCs/>
          <w:i/>
          <w:color w:val="000000" w:themeColor="text1"/>
          <w:sz w:val="16"/>
          <w:szCs w:val="16"/>
        </w:rPr>
      </w:pPr>
    </w:p>
    <w:p w14:paraId="5AB5647E" w14:textId="26D7C44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22 июня </w:t>
      </w:r>
      <w:r w:rsidR="0055301F" w:rsidRPr="008C5983">
        <w:rPr>
          <w:bCs/>
          <w:color w:val="000000" w:themeColor="text1"/>
          <w:sz w:val="16"/>
          <w:szCs w:val="16"/>
        </w:rPr>
        <w:t xml:space="preserve">(5 июля) </w:t>
      </w:r>
      <w:r w:rsidRPr="008C5983">
        <w:rPr>
          <w:bCs/>
          <w:color w:val="000000" w:themeColor="text1"/>
          <w:sz w:val="16"/>
          <w:szCs w:val="16"/>
        </w:rPr>
        <w:t>в 1910 году учебный воздухоплавательный отдел при Главном инженерном управлении реорганизовали Офицерскую воздухоплавательную школу;</w:t>
      </w:r>
    </w:p>
    <w:p w14:paraId="7BDD12D5" w14:textId="77777777" w:rsidR="008C196E" w:rsidRPr="008C5983" w:rsidRDefault="008C196E" w:rsidP="00183F5A">
      <w:pPr>
        <w:jc w:val="both"/>
        <w:rPr>
          <w:bCs/>
          <w:color w:val="000000" w:themeColor="text1"/>
          <w:sz w:val="16"/>
          <w:szCs w:val="16"/>
        </w:rPr>
      </w:pPr>
    </w:p>
    <w:p w14:paraId="74F0AC6B"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50138CCA" w14:textId="77777777" w:rsidR="008C196E" w:rsidRPr="008C5983" w:rsidRDefault="008C196E" w:rsidP="00183F5A">
      <w:pPr>
        <w:jc w:val="both"/>
        <w:rPr>
          <w:bCs/>
          <w:i/>
          <w:color w:val="000000" w:themeColor="text1"/>
          <w:sz w:val="16"/>
          <w:szCs w:val="16"/>
        </w:rPr>
      </w:pPr>
    </w:p>
    <w:p w14:paraId="190D0E68" w14:textId="4F28668F"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23 июня </w:t>
      </w:r>
      <w:r w:rsidR="0055301F" w:rsidRPr="008C5983">
        <w:rPr>
          <w:b w:val="0"/>
          <w:bCs/>
          <w:color w:val="000000" w:themeColor="text1"/>
          <w:sz w:val="16"/>
          <w:szCs w:val="16"/>
        </w:rPr>
        <w:t xml:space="preserve">(6 июля) </w:t>
      </w:r>
      <w:r w:rsidRPr="008C5983">
        <w:rPr>
          <w:b w:val="0"/>
          <w:bCs/>
          <w:color w:val="000000" w:themeColor="text1"/>
          <w:sz w:val="16"/>
          <w:szCs w:val="16"/>
        </w:rPr>
        <w:t xml:space="preserve">1910 г. заключили Контракт с Дуксом на постройку </w:t>
      </w:r>
      <w:proofErr w:type="spellStart"/>
      <w:r w:rsidRPr="008C5983">
        <w:rPr>
          <w:b w:val="0"/>
          <w:bCs/>
          <w:color w:val="000000" w:themeColor="text1"/>
          <w:sz w:val="16"/>
          <w:szCs w:val="16"/>
        </w:rPr>
        <w:t>двуха</w:t>
      </w:r>
      <w:proofErr w:type="spellEnd"/>
      <w:r w:rsidRPr="008C5983">
        <w:rPr>
          <w:b w:val="0"/>
          <w:bCs/>
          <w:color w:val="000000" w:themeColor="text1"/>
          <w:sz w:val="16"/>
          <w:szCs w:val="16"/>
        </w:rPr>
        <w:t xml:space="preserve"> управляемых аэростатов на общую сумму 66000 рублей (15464).</w:t>
      </w:r>
    </w:p>
    <w:p w14:paraId="24EE6A46" w14:textId="77777777" w:rsidR="008C196E" w:rsidRPr="008C5983" w:rsidRDefault="008C196E" w:rsidP="00183F5A">
      <w:pPr>
        <w:pStyle w:val="2"/>
        <w:spacing w:before="0" w:after="0"/>
        <w:jc w:val="both"/>
        <w:rPr>
          <w:b w:val="0"/>
          <w:bCs/>
          <w:color w:val="000000" w:themeColor="text1"/>
          <w:sz w:val="16"/>
          <w:szCs w:val="16"/>
        </w:rPr>
      </w:pPr>
    </w:p>
    <w:p w14:paraId="696FC5A3" w14:textId="77777777" w:rsidR="008C196E" w:rsidRPr="008C5983" w:rsidRDefault="008C196E" w:rsidP="00183F5A">
      <w:pPr>
        <w:jc w:val="both"/>
        <w:rPr>
          <w:bCs/>
          <w:color w:val="0070C0"/>
          <w:sz w:val="16"/>
          <w:szCs w:val="16"/>
        </w:rPr>
      </w:pPr>
      <w:r w:rsidRPr="008C5983">
        <w:rPr>
          <w:bCs/>
          <w:color w:val="0070C0"/>
          <w:sz w:val="16"/>
          <w:szCs w:val="16"/>
        </w:rPr>
        <w:t>23 июня (6 июля) 1910 г. Дукс заключил контракт на постройку двух дирижаблей общей стоимостью 66 тыс. рублей. Пред</w:t>
      </w:r>
      <w:r w:rsidRPr="008C5983">
        <w:rPr>
          <w:bCs/>
          <w:color w:val="0070C0"/>
          <w:sz w:val="16"/>
          <w:szCs w:val="16"/>
        </w:rPr>
        <w:softHyphen/>
        <w:t>приимчивый владелец завода Ю.А. Меллер добил</w:t>
      </w:r>
      <w:r w:rsidRPr="008C5983">
        <w:rPr>
          <w:bCs/>
          <w:color w:val="0070C0"/>
          <w:sz w:val="16"/>
          <w:szCs w:val="16"/>
        </w:rPr>
        <w:softHyphen/>
        <w:t>ся отвода в С.-Петербурге участка земли во вре</w:t>
      </w:r>
      <w:r w:rsidRPr="008C5983">
        <w:rPr>
          <w:bCs/>
          <w:color w:val="0070C0"/>
          <w:sz w:val="16"/>
          <w:szCs w:val="16"/>
        </w:rPr>
        <w:softHyphen/>
        <w:t>менное пользование для постройки дирижаблей.</w:t>
      </w:r>
    </w:p>
    <w:p w14:paraId="7FFDDF9E" w14:textId="77777777" w:rsidR="008C196E" w:rsidRPr="008C5983" w:rsidRDefault="008C196E" w:rsidP="00183F5A">
      <w:pPr>
        <w:jc w:val="both"/>
        <w:rPr>
          <w:bCs/>
          <w:color w:val="0070C0"/>
          <w:sz w:val="16"/>
          <w:szCs w:val="16"/>
        </w:rPr>
      </w:pPr>
      <w:r w:rsidRPr="008C5983">
        <w:rPr>
          <w:bCs/>
          <w:color w:val="0070C0"/>
          <w:sz w:val="16"/>
          <w:szCs w:val="16"/>
        </w:rPr>
        <w:t xml:space="preserve">Штабс-капитан А.И. </w:t>
      </w:r>
      <w:proofErr w:type="spellStart"/>
      <w:r w:rsidRPr="008C5983">
        <w:rPr>
          <w:bCs/>
          <w:color w:val="0070C0"/>
          <w:sz w:val="16"/>
          <w:szCs w:val="16"/>
        </w:rPr>
        <w:t>Шабский</w:t>
      </w:r>
      <w:proofErr w:type="spellEnd"/>
      <w:r w:rsidRPr="008C5983">
        <w:rPr>
          <w:bCs/>
          <w:color w:val="0070C0"/>
          <w:sz w:val="16"/>
          <w:szCs w:val="16"/>
        </w:rPr>
        <w:t xml:space="preserve"> спроектировал и построил дирижабль мягкого типа с оболоч</w:t>
      </w:r>
      <w:r w:rsidRPr="008C5983">
        <w:rPr>
          <w:bCs/>
          <w:color w:val="0070C0"/>
          <w:sz w:val="16"/>
          <w:szCs w:val="16"/>
        </w:rPr>
        <w:softHyphen/>
        <w:t>кой объёмом 2650-2700 м3 при двух разнесённых в нос и корму баллонетах общей ёмкостью 695 м3. Киль на дирижабле, как и на управляемых аэростатах Ижорского завода, представлял собой вертикальный кормовой стабилизатор, и форма оболочки поддерживалась за счёт длинной гон</w:t>
      </w:r>
      <w:r w:rsidRPr="008C5983">
        <w:rPr>
          <w:bCs/>
          <w:color w:val="0070C0"/>
          <w:sz w:val="16"/>
          <w:szCs w:val="16"/>
        </w:rPr>
        <w:softHyphen/>
        <w:t xml:space="preserve">долы </w:t>
      </w:r>
      <w:proofErr w:type="spellStart"/>
      <w:r w:rsidRPr="008C5983">
        <w:rPr>
          <w:bCs/>
          <w:color w:val="0070C0"/>
          <w:sz w:val="16"/>
          <w:szCs w:val="16"/>
        </w:rPr>
        <w:t>ренаровского</w:t>
      </w:r>
      <w:proofErr w:type="spellEnd"/>
      <w:r w:rsidRPr="008C5983">
        <w:rPr>
          <w:bCs/>
          <w:color w:val="0070C0"/>
          <w:sz w:val="16"/>
          <w:szCs w:val="16"/>
        </w:rPr>
        <w:t xml:space="preserve"> типа, в которой находился восьмицилиндровый мотор системы </w:t>
      </w:r>
      <w:r w:rsidRPr="008C5983">
        <w:rPr>
          <w:bCs/>
          <w:color w:val="0070C0"/>
          <w:sz w:val="16"/>
          <w:szCs w:val="16"/>
          <w:lang w:val="en-US"/>
        </w:rPr>
        <w:t>ENV</w:t>
      </w:r>
      <w:r w:rsidRPr="008C5983">
        <w:rPr>
          <w:bCs/>
          <w:color w:val="0070C0"/>
          <w:sz w:val="16"/>
          <w:szCs w:val="16"/>
        </w:rPr>
        <w:t xml:space="preserve"> водя</w:t>
      </w:r>
      <w:r w:rsidRPr="008C5983">
        <w:rPr>
          <w:bCs/>
          <w:color w:val="0070C0"/>
          <w:sz w:val="16"/>
          <w:szCs w:val="16"/>
        </w:rPr>
        <w:softHyphen/>
        <w:t xml:space="preserve">ного охлаждения с </w:t>
      </w:r>
      <w:r w:rsidRPr="008C5983">
        <w:rPr>
          <w:bCs/>
          <w:color w:val="0070C0"/>
          <w:sz w:val="16"/>
          <w:szCs w:val="16"/>
          <w:lang w:val="en-US"/>
        </w:rPr>
        <w:t>V</w:t>
      </w:r>
      <w:r w:rsidRPr="008C5983">
        <w:rPr>
          <w:bCs/>
          <w:color w:val="0070C0"/>
          <w:sz w:val="16"/>
          <w:szCs w:val="16"/>
        </w:rPr>
        <w:t xml:space="preserve">-образным расположением цилиндров, мощностью 64 л.с. Передача к двум деревянным четырёхлопастным винтам системы </w:t>
      </w:r>
      <w:proofErr w:type="spellStart"/>
      <w:r w:rsidRPr="008C5983">
        <w:rPr>
          <w:bCs/>
          <w:color w:val="0070C0"/>
          <w:sz w:val="16"/>
          <w:szCs w:val="16"/>
        </w:rPr>
        <w:t>Шабского</w:t>
      </w:r>
      <w:proofErr w:type="spellEnd"/>
      <w:r w:rsidRPr="008C5983">
        <w:rPr>
          <w:bCs/>
          <w:color w:val="0070C0"/>
          <w:sz w:val="16"/>
          <w:szCs w:val="16"/>
        </w:rPr>
        <w:t xml:space="preserve"> диаметром 3 м осуществлялась кардан</w:t>
      </w:r>
      <w:r w:rsidRPr="008C5983">
        <w:rPr>
          <w:bCs/>
          <w:color w:val="0070C0"/>
          <w:sz w:val="16"/>
          <w:szCs w:val="16"/>
        </w:rPr>
        <w:softHyphen/>
        <w:t>ными валами. Аэростат массой 1830 кг разбирал</w:t>
      </w:r>
      <w:r w:rsidRPr="008C5983">
        <w:rPr>
          <w:bCs/>
          <w:color w:val="0070C0"/>
          <w:sz w:val="16"/>
          <w:szCs w:val="16"/>
        </w:rPr>
        <w:softHyphen/>
        <w:t>ся на девять составных частей, перевозимых на шести-семи подводах.</w:t>
      </w:r>
    </w:p>
    <w:p w14:paraId="4978B5B2" w14:textId="77777777" w:rsidR="008C196E" w:rsidRPr="008C5983" w:rsidRDefault="008C196E" w:rsidP="00183F5A">
      <w:pPr>
        <w:jc w:val="both"/>
        <w:rPr>
          <w:bCs/>
          <w:color w:val="0070C0"/>
          <w:sz w:val="16"/>
          <w:szCs w:val="16"/>
        </w:rPr>
      </w:pPr>
      <w:bookmarkStart w:id="8" w:name="_Hlk53209637"/>
      <w:r w:rsidRPr="008C5983">
        <w:rPr>
          <w:bCs/>
          <w:color w:val="0070C0"/>
          <w:sz w:val="16"/>
          <w:szCs w:val="16"/>
        </w:rPr>
        <w:t>В сентябре 1910 г. дирижабль «Дукс» собра</w:t>
      </w:r>
      <w:r w:rsidRPr="008C5983">
        <w:rPr>
          <w:bCs/>
          <w:color w:val="0070C0"/>
          <w:sz w:val="16"/>
          <w:szCs w:val="16"/>
        </w:rPr>
        <w:softHyphen/>
        <w:t>ли в эллинге на Средней Рогатке под Гатчиной. 6 октября комиссия ОВШ допустила его к приём</w:t>
      </w:r>
      <w:r w:rsidRPr="008C5983">
        <w:rPr>
          <w:bCs/>
          <w:color w:val="0070C0"/>
          <w:sz w:val="16"/>
          <w:szCs w:val="16"/>
        </w:rPr>
        <w:softHyphen/>
        <w:t>ным испытаниям. В ходе этих испытаний «Дукс» выполнил десять полётов общей продолжитель</w:t>
      </w:r>
      <w:r w:rsidRPr="008C5983">
        <w:rPr>
          <w:bCs/>
          <w:color w:val="0070C0"/>
          <w:sz w:val="16"/>
          <w:szCs w:val="16"/>
        </w:rPr>
        <w:softHyphen/>
        <w:t>ностью 11 часов, пройдя 262 км. При этом наи</w:t>
      </w:r>
      <w:r w:rsidRPr="008C5983">
        <w:rPr>
          <w:bCs/>
          <w:color w:val="0070C0"/>
          <w:sz w:val="16"/>
          <w:szCs w:val="16"/>
        </w:rPr>
        <w:softHyphen/>
        <w:t>большая высота составила 550 м, а максимальная скорость 10,5 м/с. На борту дирижабля могли на</w:t>
      </w:r>
      <w:r w:rsidRPr="008C5983">
        <w:rPr>
          <w:bCs/>
          <w:color w:val="0070C0"/>
          <w:sz w:val="16"/>
          <w:szCs w:val="16"/>
        </w:rPr>
        <w:softHyphen/>
        <w:t>ходиться одновременно до девяти человек.</w:t>
      </w:r>
    </w:p>
    <w:p w14:paraId="36DF4CE6" w14:textId="77777777" w:rsidR="008C196E" w:rsidRPr="008C5983" w:rsidRDefault="008C196E" w:rsidP="00183F5A">
      <w:pPr>
        <w:jc w:val="both"/>
        <w:rPr>
          <w:bCs/>
          <w:color w:val="0070C0"/>
          <w:sz w:val="16"/>
          <w:szCs w:val="16"/>
        </w:rPr>
      </w:pPr>
      <w:r w:rsidRPr="008C5983">
        <w:rPr>
          <w:bCs/>
          <w:color w:val="0070C0"/>
          <w:sz w:val="16"/>
          <w:szCs w:val="16"/>
        </w:rPr>
        <w:t xml:space="preserve">12 октября дирижабль перелетел из Средней Рогатки в </w:t>
      </w:r>
      <w:proofErr w:type="spellStart"/>
      <w:r w:rsidRPr="008C5983">
        <w:rPr>
          <w:bCs/>
          <w:color w:val="0070C0"/>
          <w:sz w:val="16"/>
          <w:szCs w:val="16"/>
        </w:rPr>
        <w:t>Сализи</w:t>
      </w:r>
      <w:proofErr w:type="spellEnd"/>
      <w:r w:rsidRPr="008C5983">
        <w:rPr>
          <w:bCs/>
          <w:color w:val="0070C0"/>
          <w:sz w:val="16"/>
          <w:szCs w:val="16"/>
        </w:rPr>
        <w:t xml:space="preserve"> за полтора часа, идя против ветра со скоростью 2-3 м/с. В его гондоле нахо</w:t>
      </w:r>
      <w:r w:rsidRPr="008C5983">
        <w:rPr>
          <w:bCs/>
          <w:color w:val="0070C0"/>
          <w:sz w:val="16"/>
          <w:szCs w:val="16"/>
        </w:rPr>
        <w:softHyphen/>
        <w:t xml:space="preserve">дились девять человек. 19 октября дирижабль, на борту которого находились капитан А.И. Шаб- </w:t>
      </w:r>
      <w:proofErr w:type="spellStart"/>
      <w:r w:rsidRPr="008C5983">
        <w:rPr>
          <w:bCs/>
          <w:color w:val="0070C0"/>
          <w:sz w:val="16"/>
          <w:szCs w:val="16"/>
        </w:rPr>
        <w:t>ский</w:t>
      </w:r>
      <w:proofErr w:type="spellEnd"/>
      <w:r w:rsidRPr="008C5983">
        <w:rPr>
          <w:bCs/>
          <w:color w:val="0070C0"/>
          <w:sz w:val="16"/>
          <w:szCs w:val="16"/>
        </w:rPr>
        <w:t xml:space="preserve">, А.Ю. Меллер и штабс-капитан </w:t>
      </w:r>
      <w:proofErr w:type="spellStart"/>
      <w:r w:rsidRPr="008C5983">
        <w:rPr>
          <w:bCs/>
          <w:color w:val="0070C0"/>
          <w:sz w:val="16"/>
          <w:szCs w:val="16"/>
        </w:rPr>
        <w:t>Гебауэр</w:t>
      </w:r>
      <w:proofErr w:type="spellEnd"/>
      <w:r w:rsidRPr="008C5983">
        <w:rPr>
          <w:bCs/>
          <w:color w:val="0070C0"/>
          <w:sz w:val="16"/>
          <w:szCs w:val="16"/>
        </w:rPr>
        <w:t>, на высоте 400 м прилетел в С.-Петербург, сделал круг над Инженерным замком и опустился на Марсовом поле, принятый ротой юнкеров ин</w:t>
      </w:r>
      <w:r w:rsidRPr="008C5983">
        <w:rPr>
          <w:bCs/>
          <w:color w:val="0070C0"/>
          <w:sz w:val="16"/>
          <w:szCs w:val="16"/>
        </w:rPr>
        <w:softHyphen/>
        <w:t xml:space="preserve">женерного училища. На следующий день в 10.35 «Ястреб» покинул </w:t>
      </w:r>
      <w:proofErr w:type="spellStart"/>
      <w:r w:rsidRPr="008C5983">
        <w:rPr>
          <w:bCs/>
          <w:color w:val="0070C0"/>
          <w:sz w:val="16"/>
          <w:szCs w:val="16"/>
        </w:rPr>
        <w:t>Сализи</w:t>
      </w:r>
      <w:proofErr w:type="spellEnd"/>
      <w:r w:rsidRPr="008C5983">
        <w:rPr>
          <w:bCs/>
          <w:color w:val="0070C0"/>
          <w:sz w:val="16"/>
          <w:szCs w:val="16"/>
        </w:rPr>
        <w:t>, держа курс на Красное Село, Стрельну, через Финский залив, по направ</w:t>
      </w:r>
      <w:r w:rsidRPr="008C5983">
        <w:rPr>
          <w:bCs/>
          <w:color w:val="0070C0"/>
          <w:sz w:val="16"/>
          <w:szCs w:val="16"/>
        </w:rPr>
        <w:softHyphen/>
        <w:t xml:space="preserve">лению к Лисьему Носу; затем он пролетел через Лахту на Новую деревню, вдоль </w:t>
      </w:r>
      <w:proofErr w:type="spellStart"/>
      <w:r w:rsidRPr="008C5983">
        <w:rPr>
          <w:bCs/>
          <w:color w:val="0070C0"/>
          <w:sz w:val="16"/>
          <w:szCs w:val="16"/>
        </w:rPr>
        <w:t>Каменноостров</w:t>
      </w:r>
      <w:proofErr w:type="spellEnd"/>
      <w:r w:rsidRPr="008C5983">
        <w:rPr>
          <w:bCs/>
          <w:color w:val="0070C0"/>
          <w:sz w:val="16"/>
          <w:szCs w:val="16"/>
        </w:rPr>
        <w:t xml:space="preserve">- </w:t>
      </w:r>
      <w:proofErr w:type="spellStart"/>
      <w:r w:rsidRPr="008C5983">
        <w:rPr>
          <w:bCs/>
          <w:color w:val="0070C0"/>
          <w:sz w:val="16"/>
          <w:szCs w:val="16"/>
        </w:rPr>
        <w:t>ского</w:t>
      </w:r>
      <w:proofErr w:type="spellEnd"/>
      <w:r w:rsidRPr="008C5983">
        <w:rPr>
          <w:bCs/>
          <w:color w:val="0070C0"/>
          <w:sz w:val="16"/>
          <w:szCs w:val="16"/>
        </w:rPr>
        <w:t xml:space="preserve"> проспекта, над крепостью, облетел вокруг Исаакиевского собора и направился вдоль Не</w:t>
      </w:r>
      <w:r w:rsidRPr="008C5983">
        <w:rPr>
          <w:bCs/>
          <w:color w:val="0070C0"/>
          <w:sz w:val="16"/>
          <w:szCs w:val="16"/>
        </w:rPr>
        <w:softHyphen/>
        <w:t>вского к Николаевскому вокзалу и воздухопла</w:t>
      </w:r>
      <w:r w:rsidRPr="008C5983">
        <w:rPr>
          <w:bCs/>
          <w:color w:val="0070C0"/>
          <w:sz w:val="16"/>
          <w:szCs w:val="16"/>
        </w:rPr>
        <w:softHyphen/>
        <w:t>вательному парку; покружившись над парком, дирижабль спустился в 13.45, продержавшись в воздухе 3 ч 10 мин и пройдя 96 км.</w:t>
      </w:r>
    </w:p>
    <w:p w14:paraId="2F95E83A" w14:textId="77777777" w:rsidR="008C196E" w:rsidRPr="008C5983" w:rsidRDefault="008C196E" w:rsidP="00183F5A">
      <w:pPr>
        <w:jc w:val="both"/>
        <w:rPr>
          <w:bCs/>
          <w:color w:val="0070C0"/>
          <w:sz w:val="16"/>
          <w:szCs w:val="16"/>
        </w:rPr>
      </w:pPr>
      <w:r w:rsidRPr="008C5983">
        <w:rPr>
          <w:bCs/>
          <w:color w:val="0070C0"/>
          <w:sz w:val="16"/>
          <w:szCs w:val="16"/>
        </w:rPr>
        <w:t>25 октября «Дукс» совершил два удачных по</w:t>
      </w:r>
      <w:r w:rsidRPr="008C5983">
        <w:rPr>
          <w:bCs/>
          <w:color w:val="0070C0"/>
          <w:sz w:val="16"/>
          <w:szCs w:val="16"/>
        </w:rPr>
        <w:softHyphen/>
        <w:t>лёта над С.-Петербургом, причём второй из них производился на скорость. 26 октября испытания завершились.</w:t>
      </w:r>
    </w:p>
    <w:p w14:paraId="24FAB64A" w14:textId="77777777" w:rsidR="008C196E" w:rsidRPr="008C5983" w:rsidRDefault="008C196E" w:rsidP="00183F5A">
      <w:pPr>
        <w:jc w:val="both"/>
        <w:rPr>
          <w:bCs/>
          <w:color w:val="0070C0"/>
          <w:sz w:val="16"/>
          <w:szCs w:val="16"/>
        </w:rPr>
      </w:pPr>
      <w:r w:rsidRPr="008C5983">
        <w:rPr>
          <w:bCs/>
          <w:color w:val="0070C0"/>
          <w:sz w:val="16"/>
          <w:szCs w:val="16"/>
        </w:rPr>
        <w:t>5 ноября на заседании комиссии генерал-лей</w:t>
      </w:r>
      <w:r w:rsidRPr="008C5983">
        <w:rPr>
          <w:bCs/>
          <w:color w:val="0070C0"/>
          <w:sz w:val="16"/>
          <w:szCs w:val="16"/>
        </w:rPr>
        <w:softHyphen/>
        <w:t>тенанта Н.Л. Кирпичёва отмечалось, что дири</w:t>
      </w:r>
      <w:r w:rsidRPr="008C5983">
        <w:rPr>
          <w:bCs/>
          <w:color w:val="0070C0"/>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8C5983">
        <w:rPr>
          <w:bCs/>
          <w:color w:val="0070C0"/>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8C5983">
        <w:rPr>
          <w:bCs/>
          <w:color w:val="0070C0"/>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412FF7B8" w14:textId="77777777" w:rsidR="008C196E" w:rsidRPr="008C5983" w:rsidRDefault="008C196E" w:rsidP="00183F5A">
      <w:pPr>
        <w:jc w:val="both"/>
        <w:rPr>
          <w:bCs/>
          <w:color w:val="0070C0"/>
          <w:sz w:val="16"/>
          <w:szCs w:val="16"/>
        </w:rPr>
      </w:pPr>
      <w:r w:rsidRPr="008C5983">
        <w:rPr>
          <w:bCs/>
          <w:color w:val="0070C0"/>
          <w:sz w:val="16"/>
          <w:szCs w:val="16"/>
        </w:rPr>
        <w:t>В ноябре планировался полёт в Москву, но Пулковская обсерватория предупредила, что ат</w:t>
      </w:r>
      <w:r w:rsidRPr="008C5983">
        <w:rPr>
          <w:bCs/>
          <w:color w:val="0070C0"/>
          <w:sz w:val="16"/>
          <w:szCs w:val="16"/>
        </w:rPr>
        <w:softHyphen/>
        <w:t>мосферные условия вследствие циклонов небла</w:t>
      </w:r>
      <w:r w:rsidRPr="008C5983">
        <w:rPr>
          <w:bCs/>
          <w:color w:val="0070C0"/>
          <w:sz w:val="16"/>
          <w:szCs w:val="16"/>
        </w:rPr>
        <w:softHyphen/>
        <w:t>гоприятны. Перелёт отложили до весны 1911 г., а затем от него и вовсе отказались.</w:t>
      </w:r>
    </w:p>
    <w:p w14:paraId="683F2894" w14:textId="77777777" w:rsidR="008C196E" w:rsidRPr="008C5983" w:rsidRDefault="008C196E" w:rsidP="00183F5A">
      <w:pPr>
        <w:jc w:val="both"/>
        <w:rPr>
          <w:bCs/>
          <w:color w:val="0070C0"/>
          <w:sz w:val="16"/>
          <w:szCs w:val="16"/>
        </w:rPr>
      </w:pPr>
      <w:r w:rsidRPr="008C5983">
        <w:rPr>
          <w:bCs/>
          <w:color w:val="0070C0"/>
          <w:sz w:val="16"/>
          <w:szCs w:val="16"/>
        </w:rPr>
        <w:t>29 апреля состоялся первый в 1911 г. полёт ди</w:t>
      </w:r>
      <w:r w:rsidRPr="008C5983">
        <w:rPr>
          <w:bCs/>
          <w:color w:val="0070C0"/>
          <w:sz w:val="16"/>
          <w:szCs w:val="16"/>
        </w:rPr>
        <w:softHyphen/>
        <w:t xml:space="preserve">рижабля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«Дукс» пролетел над С.-Петербургом, затем взял курс сначала на Лахту, а потом на Сестрорецк. Отсюда дирижабль повернул на Кронштадт, пе</w:t>
      </w:r>
      <w:r w:rsidRPr="008C5983">
        <w:rPr>
          <w:bCs/>
          <w:color w:val="0070C0"/>
          <w:sz w:val="16"/>
          <w:szCs w:val="16"/>
        </w:rPr>
        <w:softHyphen/>
        <w:t>ресёк Финский залив и около Ораниенбаума про</w:t>
      </w:r>
      <w:r w:rsidRPr="008C5983">
        <w:rPr>
          <w:bCs/>
          <w:color w:val="0070C0"/>
          <w:sz w:val="16"/>
          <w:szCs w:val="16"/>
        </w:rPr>
        <w:softHyphen/>
        <w:t>шёл вдоль берега на Стрельну, Лигово и вновь оказался над столицей. За три часа «Дукс» про</w:t>
      </w:r>
      <w:r w:rsidRPr="008C5983">
        <w:rPr>
          <w:bCs/>
          <w:color w:val="0070C0"/>
          <w:sz w:val="16"/>
          <w:szCs w:val="16"/>
        </w:rPr>
        <w:softHyphen/>
        <w:t xml:space="preserve">шёл более 100 км при ветре в 5-6 м/с. Высота полёта достигала 1000 м. Всего в 1911 г. «Дукс» («Ястреб») выполнил три полёта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продолжитель</w:t>
      </w:r>
      <w:r w:rsidRPr="008C5983">
        <w:rPr>
          <w:bCs/>
          <w:color w:val="0070C0"/>
          <w:sz w:val="16"/>
          <w:szCs w:val="16"/>
        </w:rPr>
        <w:softHyphen/>
        <w:t>ностью 7 ч 21 мин, покрыв 230 км. 15 мая «Яс</w:t>
      </w:r>
      <w:r w:rsidRPr="008C5983">
        <w:rPr>
          <w:bCs/>
          <w:color w:val="0070C0"/>
          <w:sz w:val="16"/>
          <w:szCs w:val="16"/>
        </w:rPr>
        <w:softHyphen/>
        <w:t>треб» достиг высоты 1200 м.</w:t>
      </w:r>
    </w:p>
    <w:p w14:paraId="5A04B4B1" w14:textId="77777777" w:rsidR="008C196E" w:rsidRPr="008C5983" w:rsidRDefault="008C196E" w:rsidP="00183F5A">
      <w:pPr>
        <w:jc w:val="both"/>
        <w:rPr>
          <w:bCs/>
          <w:color w:val="0070C0"/>
          <w:sz w:val="16"/>
          <w:szCs w:val="16"/>
        </w:rPr>
      </w:pPr>
      <w:r w:rsidRPr="008C5983">
        <w:rPr>
          <w:bCs/>
          <w:color w:val="0070C0"/>
          <w:sz w:val="16"/>
          <w:szCs w:val="16"/>
        </w:rPr>
        <w:t>В 1912 г. «Ястреб» выполнил максимальное число полётов за все годы своей службы — 52, общей продолжительностью 78 часов, в ходе ко</w:t>
      </w:r>
      <w:r w:rsidRPr="008C5983">
        <w:rPr>
          <w:bCs/>
          <w:color w:val="0070C0"/>
          <w:sz w:val="16"/>
          <w:szCs w:val="16"/>
        </w:rPr>
        <w:softHyphen/>
        <w:t>торых прошёл 4428 км. Наибольшая достигнутая им высота составила 1800 м. Это был Всероссий</w:t>
      </w:r>
      <w:r w:rsidRPr="008C5983">
        <w:rPr>
          <w:bCs/>
          <w:color w:val="0070C0"/>
          <w:sz w:val="16"/>
          <w:szCs w:val="16"/>
        </w:rPr>
        <w:softHyphen/>
        <w:t>ский рекорд для дирижабля. 26 мая «Ястреб» пе</w:t>
      </w:r>
      <w:r w:rsidRPr="008C5983">
        <w:rPr>
          <w:bCs/>
          <w:color w:val="0070C0"/>
          <w:sz w:val="16"/>
          <w:szCs w:val="16"/>
        </w:rPr>
        <w:softHyphen/>
        <w:t xml:space="preserve">релетел из С.-Петербурга до д. Бабино (137 км за 5 ч 40 мин) и обратно (100 км за 3 часа). В рапорте полковника Новицкого генералу А.М. </w:t>
      </w:r>
      <w:proofErr w:type="spellStart"/>
      <w:proofErr w:type="gramStart"/>
      <w:r w:rsidRPr="008C5983">
        <w:rPr>
          <w:bCs/>
          <w:color w:val="0070C0"/>
          <w:sz w:val="16"/>
          <w:szCs w:val="16"/>
        </w:rPr>
        <w:t>Ковань</w:t>
      </w:r>
      <w:proofErr w:type="spellEnd"/>
      <w:r w:rsidRPr="008C5983">
        <w:rPr>
          <w:bCs/>
          <w:color w:val="0070C0"/>
          <w:sz w:val="16"/>
          <w:szCs w:val="16"/>
        </w:rPr>
        <w:t>- ко</w:t>
      </w:r>
      <w:proofErr w:type="gramEnd"/>
      <w:r w:rsidRPr="008C5983">
        <w:rPr>
          <w:bCs/>
          <w:color w:val="0070C0"/>
          <w:sz w:val="16"/>
          <w:szCs w:val="16"/>
        </w:rPr>
        <w:t xml:space="preserve">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8C5983">
        <w:rPr>
          <w:bCs/>
          <w:color w:val="0070C0"/>
          <w:sz w:val="16"/>
          <w:szCs w:val="16"/>
        </w:rPr>
        <w:softHyphen/>
        <w:t>новке могут быть случаи, когда малый управляе</w:t>
      </w:r>
      <w:r w:rsidRPr="008C5983">
        <w:rPr>
          <w:bCs/>
          <w:color w:val="0070C0"/>
          <w:sz w:val="16"/>
          <w:szCs w:val="16"/>
        </w:rPr>
        <w:softHyphen/>
        <w:t>мый аэростат, принесёт большую пользу нежели настоящие аэропланы, благодаря удобству дей</w:t>
      </w:r>
      <w:r w:rsidRPr="008C5983">
        <w:rPr>
          <w:bCs/>
          <w:color w:val="0070C0"/>
          <w:sz w:val="16"/>
          <w:szCs w:val="16"/>
        </w:rPr>
        <w:softHyphen/>
        <w:t>ствий в гондоле и скорости аэростата по жела</w:t>
      </w:r>
      <w:r w:rsidRPr="008C5983">
        <w:rPr>
          <w:bCs/>
          <w:color w:val="0070C0"/>
          <w:sz w:val="16"/>
          <w:szCs w:val="16"/>
        </w:rPr>
        <w:softHyphen/>
        <w:t>нию»39.</w:t>
      </w:r>
    </w:p>
    <w:p w14:paraId="0194DEF8" w14:textId="77777777" w:rsidR="008C196E" w:rsidRPr="008C5983" w:rsidRDefault="008C196E" w:rsidP="00183F5A">
      <w:pPr>
        <w:jc w:val="both"/>
        <w:rPr>
          <w:bCs/>
          <w:color w:val="0070C0"/>
          <w:sz w:val="16"/>
          <w:szCs w:val="16"/>
        </w:rPr>
      </w:pPr>
      <w:r w:rsidRPr="008C5983">
        <w:rPr>
          <w:bCs/>
          <w:color w:val="0070C0"/>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8C5983">
        <w:rPr>
          <w:bCs/>
          <w:color w:val="0070C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8C5983">
        <w:rPr>
          <w:bCs/>
          <w:color w:val="0070C0"/>
          <w:sz w:val="16"/>
          <w:szCs w:val="16"/>
        </w:rPr>
        <w:softHyphen/>
        <w:t>треба» покрывалась составом «</w:t>
      </w:r>
      <w:proofErr w:type="spellStart"/>
      <w:r w:rsidRPr="008C5983">
        <w:rPr>
          <w:bCs/>
          <w:color w:val="0070C0"/>
          <w:sz w:val="16"/>
          <w:szCs w:val="16"/>
        </w:rPr>
        <w:t>трармоль</w:t>
      </w:r>
      <w:proofErr w:type="spellEnd"/>
      <w:r w:rsidRPr="008C5983">
        <w:rPr>
          <w:bCs/>
          <w:color w:val="0070C0"/>
          <w:sz w:val="16"/>
          <w:szCs w:val="16"/>
        </w:rPr>
        <w:t>» для уве</w:t>
      </w:r>
      <w:r w:rsidRPr="008C5983">
        <w:rPr>
          <w:bCs/>
          <w:color w:val="0070C0"/>
          <w:sz w:val="16"/>
          <w:szCs w:val="16"/>
        </w:rPr>
        <w:softHyphen/>
        <w:t>личения газонепроницаемости материи. С 21 сен</w:t>
      </w:r>
      <w:r w:rsidRPr="008C5983">
        <w:rPr>
          <w:bCs/>
          <w:color w:val="0070C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8C5983">
        <w:rPr>
          <w:bCs/>
          <w:color w:val="0070C0"/>
          <w:sz w:val="16"/>
          <w:szCs w:val="16"/>
        </w:rPr>
        <w:softHyphen/>
        <w:t>бря «Ястреб» разоружили на зиму. Всего за кампа</w:t>
      </w:r>
      <w:r w:rsidRPr="008C5983">
        <w:rPr>
          <w:bCs/>
          <w:color w:val="0070C0"/>
          <w:sz w:val="16"/>
          <w:szCs w:val="16"/>
        </w:rPr>
        <w:softHyphen/>
        <w:t>нию «Ястреб» выполнил 42 полёта общей продол</w:t>
      </w:r>
      <w:r w:rsidRPr="008C5983">
        <w:rPr>
          <w:bCs/>
          <w:color w:val="0070C0"/>
          <w:sz w:val="16"/>
          <w:szCs w:val="16"/>
        </w:rPr>
        <w:softHyphen/>
        <w:t>жительностью 49 ч 46 мин, преодолев 1184 км.</w:t>
      </w:r>
    </w:p>
    <w:p w14:paraId="473A7C74" w14:textId="77777777" w:rsidR="008C196E" w:rsidRPr="008C5983" w:rsidRDefault="008C196E" w:rsidP="00183F5A">
      <w:pPr>
        <w:jc w:val="both"/>
        <w:rPr>
          <w:bCs/>
          <w:color w:val="0070C0"/>
          <w:sz w:val="16"/>
          <w:szCs w:val="16"/>
        </w:rPr>
      </w:pPr>
      <w:r w:rsidRPr="008C5983">
        <w:rPr>
          <w:bCs/>
          <w:color w:val="0070C0"/>
          <w:sz w:val="16"/>
          <w:szCs w:val="16"/>
        </w:rPr>
        <w:t>Полёты дирижабля продолжались и в 1914 г. 17 мая поручик Е.Д. Карамышев выполнил на «Яс</w:t>
      </w:r>
      <w:r w:rsidRPr="008C5983">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8C5983">
        <w:rPr>
          <w:bCs/>
          <w:color w:val="0070C0"/>
          <w:sz w:val="16"/>
          <w:szCs w:val="16"/>
        </w:rPr>
        <w:t>дирижаблистов</w:t>
      </w:r>
      <w:proofErr w:type="spellEnd"/>
      <w:r w:rsidRPr="008C5983">
        <w:rPr>
          <w:bCs/>
          <w:color w:val="0070C0"/>
          <w:sz w:val="16"/>
          <w:szCs w:val="16"/>
        </w:rPr>
        <w:t xml:space="preserve"> (20120).</w:t>
      </w:r>
    </w:p>
    <w:p w14:paraId="29C53600" w14:textId="77777777" w:rsidR="008C196E" w:rsidRPr="008C5983" w:rsidRDefault="008C196E" w:rsidP="00183F5A">
      <w:pPr>
        <w:shd w:val="clear" w:color="auto" w:fill="FFFFFF"/>
        <w:jc w:val="both"/>
        <w:rPr>
          <w:bCs/>
          <w:color w:val="0070C0"/>
          <w:sz w:val="16"/>
          <w:szCs w:val="16"/>
        </w:rPr>
      </w:pPr>
    </w:p>
    <w:bookmarkEnd w:id="8"/>
    <w:p w14:paraId="0DB5645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02D7E668" w14:textId="77777777" w:rsidR="008C196E" w:rsidRPr="008C5983" w:rsidRDefault="008C196E" w:rsidP="00183F5A">
      <w:pPr>
        <w:jc w:val="both"/>
        <w:rPr>
          <w:bCs/>
          <w:i/>
          <w:color w:val="000000" w:themeColor="text1"/>
          <w:sz w:val="16"/>
          <w:szCs w:val="16"/>
        </w:rPr>
      </w:pPr>
    </w:p>
    <w:p w14:paraId="2FAED41C" w14:textId="23511F7C" w:rsidR="008C196E" w:rsidRPr="008C5983" w:rsidRDefault="008C196E" w:rsidP="00183F5A">
      <w:pPr>
        <w:jc w:val="both"/>
        <w:rPr>
          <w:bCs/>
          <w:color w:val="000000" w:themeColor="text1"/>
          <w:sz w:val="16"/>
          <w:szCs w:val="16"/>
        </w:rPr>
      </w:pPr>
      <w:r w:rsidRPr="008C5983">
        <w:rPr>
          <w:bCs/>
          <w:color w:val="000000" w:themeColor="text1"/>
          <w:sz w:val="16"/>
          <w:szCs w:val="16"/>
        </w:rPr>
        <w:t>2</w:t>
      </w:r>
      <w:r w:rsidR="0055301F" w:rsidRPr="008C5983">
        <w:rPr>
          <w:bCs/>
          <w:color w:val="000000" w:themeColor="text1"/>
          <w:sz w:val="16"/>
          <w:szCs w:val="16"/>
        </w:rPr>
        <w:t>4</w:t>
      </w:r>
      <w:r w:rsidRPr="008C5983">
        <w:rPr>
          <w:bCs/>
          <w:color w:val="000000" w:themeColor="text1"/>
          <w:sz w:val="16"/>
          <w:szCs w:val="16"/>
        </w:rPr>
        <w:t xml:space="preserve"> июня (7 июля) в 1910 году абсолютный мировой рекорд высоты полета - 1384 м, </w:t>
      </w:r>
      <w:proofErr w:type="spellStart"/>
      <w:r w:rsidRPr="008C5983">
        <w:rPr>
          <w:bCs/>
          <w:color w:val="000000" w:themeColor="text1"/>
          <w:sz w:val="16"/>
          <w:szCs w:val="16"/>
        </w:rPr>
        <w:t>Г.Латам</w:t>
      </w:r>
      <w:proofErr w:type="spellEnd"/>
      <w:r w:rsidRPr="008C5983">
        <w:rPr>
          <w:bCs/>
          <w:color w:val="000000" w:themeColor="text1"/>
          <w:sz w:val="16"/>
          <w:szCs w:val="16"/>
        </w:rPr>
        <w:t xml:space="preserve"> (Великобритания) на самолете «Антуанетт» (</w:t>
      </w:r>
      <w:proofErr w:type="spellStart"/>
      <w:r w:rsidRPr="008C5983">
        <w:rPr>
          <w:bCs/>
          <w:color w:val="000000" w:themeColor="text1"/>
          <w:sz w:val="16"/>
          <w:szCs w:val="16"/>
        </w:rPr>
        <w:t>Antoinecte</w:t>
      </w:r>
      <w:proofErr w:type="spellEnd"/>
      <w:r w:rsidRPr="008C5983">
        <w:rPr>
          <w:bCs/>
          <w:color w:val="000000" w:themeColor="text1"/>
          <w:sz w:val="16"/>
          <w:szCs w:val="16"/>
        </w:rPr>
        <w:t>) (14945).</w:t>
      </w:r>
    </w:p>
    <w:p w14:paraId="610C1615" w14:textId="77777777" w:rsidR="008C196E" w:rsidRPr="008C5983" w:rsidRDefault="008C196E" w:rsidP="00183F5A">
      <w:pPr>
        <w:jc w:val="both"/>
        <w:rPr>
          <w:bCs/>
          <w:color w:val="000000" w:themeColor="text1"/>
          <w:sz w:val="16"/>
          <w:szCs w:val="16"/>
        </w:rPr>
      </w:pPr>
    </w:p>
    <w:p w14:paraId="27B8014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9164FAB" w14:textId="77777777" w:rsidR="008C196E" w:rsidRPr="008C5983" w:rsidRDefault="008C196E" w:rsidP="00183F5A">
      <w:pPr>
        <w:shd w:val="clear" w:color="auto" w:fill="FFFFFF"/>
        <w:jc w:val="both"/>
        <w:rPr>
          <w:bCs/>
          <w:i/>
          <w:color w:val="000000" w:themeColor="text1"/>
          <w:sz w:val="16"/>
          <w:szCs w:val="16"/>
        </w:rPr>
      </w:pPr>
    </w:p>
    <w:p w14:paraId="47FB40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26 июня по 2 июля (9 по 15 июля) 1910 представители кружка находились в Варшаве, где проходили </w:t>
      </w:r>
      <w:proofErr w:type="gramStart"/>
      <w:r w:rsidRPr="008C5983">
        <w:rPr>
          <w:bCs/>
          <w:color w:val="000000" w:themeColor="text1"/>
          <w:sz w:val="16"/>
          <w:szCs w:val="16"/>
        </w:rPr>
        <w:t>международные авиационные соревнования</w:t>
      </w:r>
      <w:proofErr w:type="gramEnd"/>
      <w:r w:rsidRPr="008C5983">
        <w:rPr>
          <w:bCs/>
          <w:color w:val="000000" w:themeColor="text1"/>
          <w:sz w:val="16"/>
          <w:szCs w:val="16"/>
        </w:rPr>
        <w:t xml:space="preserve"> в которых принимал участие любимец публики, известный русский летчик Сергей </w:t>
      </w:r>
      <w:proofErr w:type="spellStart"/>
      <w:r w:rsidRPr="008C5983">
        <w:rPr>
          <w:bCs/>
          <w:color w:val="000000" w:themeColor="text1"/>
          <w:sz w:val="16"/>
          <w:szCs w:val="16"/>
        </w:rPr>
        <w:t>Исаеевич</w:t>
      </w:r>
      <w:proofErr w:type="spellEnd"/>
      <w:r w:rsidRPr="008C5983">
        <w:rPr>
          <w:bCs/>
          <w:color w:val="000000" w:themeColor="text1"/>
          <w:sz w:val="16"/>
          <w:szCs w:val="16"/>
        </w:rPr>
        <w:t xml:space="preserve"> Уточкин. </w:t>
      </w:r>
    </w:p>
    <w:p w14:paraId="0CE6E9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Ему было предложено полетать 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Пилот не </w:t>
      </w:r>
      <w:proofErr w:type="spellStart"/>
      <w:r w:rsidRPr="008C5983">
        <w:rPr>
          <w:bCs/>
          <w:color w:val="000000" w:themeColor="text1"/>
          <w:sz w:val="16"/>
          <w:szCs w:val="16"/>
        </w:rPr>
        <w:t>возрожал</w:t>
      </w:r>
      <w:proofErr w:type="spellEnd"/>
      <w:r w:rsidRPr="008C5983">
        <w:rPr>
          <w:bCs/>
          <w:color w:val="000000" w:themeColor="text1"/>
          <w:sz w:val="16"/>
          <w:szCs w:val="16"/>
        </w:rPr>
        <w:t xml:space="preserve"> и с благодарностью принял предложение ... только на следующий год, так как план его гастролей на 1910 год уже переполнен. </w:t>
      </w:r>
    </w:p>
    <w:p w14:paraId="11906D7D"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Вильнюсцы</w:t>
      </w:r>
      <w:proofErr w:type="spellEnd"/>
      <w:r w:rsidRPr="008C5983">
        <w:rPr>
          <w:bCs/>
          <w:color w:val="000000" w:themeColor="text1"/>
          <w:sz w:val="16"/>
          <w:szCs w:val="16"/>
        </w:rPr>
        <w:t xml:space="preserve"> не опустили руки и продолжили поиски «гастролеров» дальше. </w:t>
      </w:r>
    </w:p>
    <w:p w14:paraId="6CC511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то время, после окончания парижских </w:t>
      </w:r>
      <w:proofErr w:type="spellStart"/>
      <w:r w:rsidRPr="008C5983">
        <w:rPr>
          <w:bCs/>
          <w:color w:val="000000" w:themeColor="text1"/>
          <w:sz w:val="16"/>
          <w:szCs w:val="16"/>
        </w:rPr>
        <w:t>авиционных</w:t>
      </w:r>
      <w:proofErr w:type="spellEnd"/>
      <w:r w:rsidRPr="008C5983">
        <w:rPr>
          <w:bCs/>
          <w:color w:val="000000" w:themeColor="text1"/>
          <w:sz w:val="16"/>
          <w:szCs w:val="16"/>
        </w:rPr>
        <w:t xml:space="preserve"> </w:t>
      </w:r>
      <w:proofErr w:type="gramStart"/>
      <w:r w:rsidRPr="008C5983">
        <w:rPr>
          <w:bCs/>
          <w:color w:val="000000" w:themeColor="text1"/>
          <w:sz w:val="16"/>
          <w:szCs w:val="16"/>
        </w:rPr>
        <w:t>школ ,</w:t>
      </w:r>
      <w:proofErr w:type="gramEnd"/>
      <w:r w:rsidRPr="008C5983">
        <w:rPr>
          <w:bCs/>
          <w:color w:val="000000" w:themeColor="text1"/>
          <w:sz w:val="16"/>
          <w:szCs w:val="16"/>
        </w:rPr>
        <w:t xml:space="preserve"> в Россию возвращаются два воздухоплавателя – граф М.Ф.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и </w:t>
      </w:r>
      <w:proofErr w:type="spellStart"/>
      <w:r w:rsidRPr="008C5983">
        <w:rPr>
          <w:bCs/>
          <w:color w:val="000000" w:themeColor="text1"/>
          <w:sz w:val="16"/>
          <w:szCs w:val="16"/>
        </w:rPr>
        <w:t>А.М.Габер</w:t>
      </w:r>
      <w:proofErr w:type="spellEnd"/>
      <w:r w:rsidRPr="008C5983">
        <w:rPr>
          <w:bCs/>
          <w:color w:val="000000" w:themeColor="text1"/>
          <w:sz w:val="16"/>
          <w:szCs w:val="16"/>
        </w:rPr>
        <w:t xml:space="preserve"> – </w:t>
      </w:r>
      <w:proofErr w:type="spellStart"/>
      <w:r w:rsidRPr="008C5983">
        <w:rPr>
          <w:bCs/>
          <w:color w:val="000000" w:themeColor="text1"/>
          <w:sz w:val="16"/>
          <w:szCs w:val="16"/>
        </w:rPr>
        <w:t>Влынский</w:t>
      </w:r>
      <w:proofErr w:type="spellEnd"/>
      <w:r w:rsidRPr="008C5983">
        <w:rPr>
          <w:bCs/>
          <w:color w:val="000000" w:themeColor="text1"/>
          <w:sz w:val="16"/>
          <w:szCs w:val="16"/>
        </w:rPr>
        <w:t xml:space="preserve">. Им было предложено продемонстрировать свое летное мастерство в небе над </w:t>
      </w:r>
      <w:proofErr w:type="spellStart"/>
      <w:r w:rsidRPr="008C5983">
        <w:rPr>
          <w:bCs/>
          <w:color w:val="000000" w:themeColor="text1"/>
          <w:sz w:val="16"/>
          <w:szCs w:val="16"/>
        </w:rPr>
        <w:t>Вильно.Условия</w:t>
      </w:r>
      <w:proofErr w:type="spellEnd"/>
      <w:r w:rsidRPr="008C5983">
        <w:rPr>
          <w:bCs/>
          <w:color w:val="000000" w:themeColor="text1"/>
          <w:sz w:val="16"/>
          <w:szCs w:val="16"/>
        </w:rPr>
        <w:t xml:space="preserve"> организаторов их устроили. Летчики должны были заплатить местному клубу 5% от прибыли. </w:t>
      </w:r>
    </w:p>
    <w:p w14:paraId="5F3690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Граф Мишель или, как писали российские газеты того времени – Михаил Фадеевич, родился 26 января 1887 года в городке Райки, что под украинским городом Бердичев. Итальянский графский титул купил отец авиатора киевский богач. Его унаследовал сын, окончивший в Киеве реальное училище, а во французском Лилле, политехнический институт. В 1910 году во </w:t>
      </w:r>
      <w:proofErr w:type="spellStart"/>
      <w:r w:rsidRPr="008C5983">
        <w:rPr>
          <w:bCs/>
          <w:color w:val="000000" w:themeColor="text1"/>
          <w:sz w:val="16"/>
          <w:szCs w:val="16"/>
        </w:rPr>
        <w:t>Францие</w:t>
      </w:r>
      <w:proofErr w:type="spellEnd"/>
      <w:r w:rsidRPr="008C5983">
        <w:rPr>
          <w:bCs/>
          <w:color w:val="000000" w:themeColor="text1"/>
          <w:sz w:val="16"/>
          <w:szCs w:val="16"/>
        </w:rPr>
        <w:t xml:space="preserve"> он получил международное пилотское свидетельство №210. </w:t>
      </w:r>
    </w:p>
    <w:p w14:paraId="4B5F73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Адам </w:t>
      </w:r>
      <w:proofErr w:type="spellStart"/>
      <w:r w:rsidRPr="008C5983">
        <w:rPr>
          <w:bCs/>
          <w:color w:val="000000" w:themeColor="text1"/>
          <w:sz w:val="16"/>
          <w:szCs w:val="16"/>
        </w:rPr>
        <w:t>Мечисловович</w:t>
      </w:r>
      <w:proofErr w:type="spellEnd"/>
      <w:r w:rsidRPr="008C5983">
        <w:rPr>
          <w:bCs/>
          <w:color w:val="000000" w:themeColor="text1"/>
          <w:sz w:val="16"/>
          <w:szCs w:val="16"/>
        </w:rPr>
        <w:t xml:space="preserve"> </w:t>
      </w:r>
      <w:proofErr w:type="spellStart"/>
      <w:r w:rsidRPr="008C5983">
        <w:rPr>
          <w:bCs/>
          <w:color w:val="000000" w:themeColor="text1"/>
          <w:sz w:val="16"/>
          <w:szCs w:val="16"/>
        </w:rPr>
        <w:t>Габер</w:t>
      </w:r>
      <w:proofErr w:type="spellEnd"/>
      <w:r w:rsidRPr="008C5983">
        <w:rPr>
          <w:bCs/>
          <w:color w:val="000000" w:themeColor="text1"/>
          <w:sz w:val="16"/>
          <w:szCs w:val="16"/>
        </w:rPr>
        <w:t xml:space="preserve">- </w:t>
      </w:r>
      <w:proofErr w:type="spellStart"/>
      <w:r w:rsidRPr="008C5983">
        <w:rPr>
          <w:bCs/>
          <w:color w:val="000000" w:themeColor="text1"/>
          <w:sz w:val="16"/>
          <w:szCs w:val="16"/>
        </w:rPr>
        <w:t>Влынский</w:t>
      </w:r>
      <w:proofErr w:type="spellEnd"/>
      <w:r w:rsidRPr="008C5983">
        <w:rPr>
          <w:bCs/>
          <w:color w:val="000000" w:themeColor="text1"/>
          <w:sz w:val="16"/>
          <w:szCs w:val="16"/>
        </w:rPr>
        <w:t xml:space="preserve"> родился в 1883 году во Львове в польской семье. Обучался во </w:t>
      </w:r>
      <w:proofErr w:type="spellStart"/>
      <w:r w:rsidRPr="008C5983">
        <w:rPr>
          <w:bCs/>
          <w:color w:val="000000" w:themeColor="text1"/>
          <w:sz w:val="16"/>
          <w:szCs w:val="16"/>
        </w:rPr>
        <w:t>Францие</w:t>
      </w:r>
      <w:proofErr w:type="spellEnd"/>
      <w:r w:rsidRPr="008C5983">
        <w:rPr>
          <w:bCs/>
          <w:color w:val="000000" w:themeColor="text1"/>
          <w:sz w:val="16"/>
          <w:szCs w:val="16"/>
        </w:rPr>
        <w:t xml:space="preserve"> у Блерио, затем у Фармана. В 1910 году возвращается в Россию с самолетом «Фарман-4». Полеты в Вильно были первыми показательными выступлениями для будущего знаменитого авиатора. В последствии он стал едва ли не самым популярным пилотом-профессионалом в России перед Первой мировой войной. </w:t>
      </w:r>
    </w:p>
    <w:p w14:paraId="27D834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Первые авиационные полеты напоминали скорее цирковое представление. Смотреть на это чудо ХХ века собиралось немало людей. </w:t>
      </w:r>
      <w:proofErr w:type="spellStart"/>
      <w:r w:rsidRPr="008C5983">
        <w:rPr>
          <w:bCs/>
          <w:color w:val="000000" w:themeColor="text1"/>
          <w:sz w:val="16"/>
          <w:szCs w:val="16"/>
        </w:rPr>
        <w:t>Увидить</w:t>
      </w:r>
      <w:proofErr w:type="spellEnd"/>
      <w:r w:rsidRPr="008C5983">
        <w:rPr>
          <w:bCs/>
          <w:color w:val="000000" w:themeColor="text1"/>
          <w:sz w:val="16"/>
          <w:szCs w:val="16"/>
        </w:rPr>
        <w:t xml:space="preserve"> собственными глазами, как аппарат тяжелее воздуха оторвется от земли, </w:t>
      </w:r>
      <w:proofErr w:type="gramStart"/>
      <w:r w:rsidRPr="008C5983">
        <w:rPr>
          <w:bCs/>
          <w:color w:val="000000" w:themeColor="text1"/>
          <w:sz w:val="16"/>
          <w:szCs w:val="16"/>
        </w:rPr>
        <w:t>- это</w:t>
      </w:r>
      <w:proofErr w:type="gramEnd"/>
      <w:r w:rsidRPr="008C5983">
        <w:rPr>
          <w:bCs/>
          <w:color w:val="000000" w:themeColor="text1"/>
          <w:sz w:val="16"/>
          <w:szCs w:val="16"/>
        </w:rPr>
        <w:t xml:space="preserve"> был настоящий праздник. </w:t>
      </w:r>
    </w:p>
    <w:p w14:paraId="2C6614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Самолет. Летчик. Хорошая погода. Указатель направления и силы ветра. Небольших размеров, относительно ровное поле. Как правило, для этих целей подходили ипподромы. Здесь тебе и поле, откуда пилот мог взлететь и показать свое мастерство, и трибуны, где могла </w:t>
      </w:r>
      <w:proofErr w:type="spellStart"/>
      <w:r w:rsidRPr="008C5983">
        <w:rPr>
          <w:bCs/>
          <w:color w:val="000000" w:themeColor="text1"/>
          <w:sz w:val="16"/>
          <w:szCs w:val="16"/>
        </w:rPr>
        <w:t>рзместиться</w:t>
      </w:r>
      <w:proofErr w:type="spellEnd"/>
      <w:r w:rsidRPr="008C5983">
        <w:rPr>
          <w:bCs/>
          <w:color w:val="000000" w:themeColor="text1"/>
          <w:sz w:val="16"/>
          <w:szCs w:val="16"/>
        </w:rPr>
        <w:t xml:space="preserve"> почтеннейшая публика, и </w:t>
      </w:r>
      <w:proofErr w:type="spellStart"/>
      <w:r w:rsidRPr="008C5983">
        <w:rPr>
          <w:bCs/>
          <w:color w:val="000000" w:themeColor="text1"/>
          <w:sz w:val="16"/>
          <w:szCs w:val="16"/>
        </w:rPr>
        <w:t>глвное</w:t>
      </w:r>
      <w:proofErr w:type="spellEnd"/>
      <w:r w:rsidRPr="008C5983">
        <w:rPr>
          <w:bCs/>
          <w:color w:val="000000" w:themeColor="text1"/>
          <w:sz w:val="16"/>
          <w:szCs w:val="16"/>
        </w:rPr>
        <w:t xml:space="preserve"> – забор, </w:t>
      </w:r>
      <w:proofErr w:type="gramStart"/>
      <w:r w:rsidRPr="008C5983">
        <w:rPr>
          <w:bCs/>
          <w:color w:val="000000" w:themeColor="text1"/>
          <w:sz w:val="16"/>
          <w:szCs w:val="16"/>
        </w:rPr>
        <w:t>то</w:t>
      </w:r>
      <w:proofErr w:type="gramEnd"/>
      <w:r w:rsidRPr="008C5983">
        <w:rPr>
          <w:bCs/>
          <w:color w:val="000000" w:themeColor="text1"/>
          <w:sz w:val="16"/>
          <w:szCs w:val="16"/>
        </w:rPr>
        <w:t xml:space="preserve"> что позволяло контролировать публику и брать </w:t>
      </w:r>
      <w:proofErr w:type="spellStart"/>
      <w:r w:rsidRPr="008C5983">
        <w:rPr>
          <w:bCs/>
          <w:color w:val="000000" w:themeColor="text1"/>
          <w:sz w:val="16"/>
          <w:szCs w:val="16"/>
        </w:rPr>
        <w:t>сних</w:t>
      </w:r>
      <w:proofErr w:type="spellEnd"/>
      <w:r w:rsidRPr="008C5983">
        <w:rPr>
          <w:bCs/>
          <w:color w:val="000000" w:themeColor="text1"/>
          <w:sz w:val="16"/>
          <w:szCs w:val="16"/>
        </w:rPr>
        <w:t xml:space="preserve"> плату за просмотр. </w:t>
      </w:r>
    </w:p>
    <w:p w14:paraId="632DE4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таким местом было беговое поле в </w:t>
      </w:r>
      <w:proofErr w:type="spellStart"/>
      <w:r w:rsidRPr="008C5983">
        <w:rPr>
          <w:bCs/>
          <w:color w:val="000000" w:themeColor="text1"/>
          <w:sz w:val="16"/>
          <w:szCs w:val="16"/>
        </w:rPr>
        <w:t>Поспешках</w:t>
      </w:r>
      <w:proofErr w:type="spellEnd"/>
      <w:r w:rsidRPr="008C5983">
        <w:rPr>
          <w:bCs/>
          <w:color w:val="000000" w:themeColor="text1"/>
          <w:sz w:val="16"/>
          <w:szCs w:val="16"/>
        </w:rPr>
        <w:t xml:space="preserve">, что в конце </w:t>
      </w:r>
      <w:proofErr w:type="spellStart"/>
      <w:proofErr w:type="gramStart"/>
      <w:r w:rsidRPr="008C5983">
        <w:rPr>
          <w:bCs/>
          <w:color w:val="000000" w:themeColor="text1"/>
          <w:sz w:val="16"/>
          <w:szCs w:val="16"/>
        </w:rPr>
        <w:t>Антакальниса</w:t>
      </w:r>
      <w:proofErr w:type="spellEnd"/>
      <w:r w:rsidRPr="008C5983">
        <w:rPr>
          <w:bCs/>
          <w:color w:val="000000" w:themeColor="text1"/>
          <w:sz w:val="16"/>
          <w:szCs w:val="16"/>
        </w:rPr>
        <w:t>.(</w:t>
      </w:r>
      <w:proofErr w:type="gramEnd"/>
      <w:r w:rsidRPr="008C5983">
        <w:rPr>
          <w:bCs/>
          <w:color w:val="000000" w:themeColor="text1"/>
          <w:sz w:val="16"/>
          <w:szCs w:val="16"/>
        </w:rPr>
        <w:t xml:space="preserve">Сегодня это территория напротив Литовской киностудии, рядом со студенческим городком.) Именно здесь в сентябрьские дни 1910 года граф Михал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на моноплане «</w:t>
      </w:r>
      <w:proofErr w:type="spellStart"/>
      <w:r w:rsidRPr="008C5983">
        <w:rPr>
          <w:bCs/>
          <w:color w:val="000000" w:themeColor="text1"/>
          <w:sz w:val="16"/>
          <w:szCs w:val="16"/>
        </w:rPr>
        <w:t>Брелио</w:t>
      </w:r>
      <w:proofErr w:type="spellEnd"/>
      <w:r w:rsidRPr="008C5983">
        <w:rPr>
          <w:bCs/>
          <w:color w:val="000000" w:themeColor="text1"/>
          <w:sz w:val="16"/>
          <w:szCs w:val="16"/>
        </w:rPr>
        <w:t xml:space="preserve">» и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на биплане «Форман-IV» выполнили свои первые показательные полеты в виленском небе.</w:t>
      </w:r>
    </w:p>
    <w:p w14:paraId="729ED0DF" w14:textId="77777777" w:rsidR="008C196E" w:rsidRPr="008C5983" w:rsidRDefault="008C196E" w:rsidP="00183F5A">
      <w:pPr>
        <w:jc w:val="both"/>
        <w:rPr>
          <w:bCs/>
          <w:color w:val="000000" w:themeColor="text1"/>
          <w:sz w:val="16"/>
          <w:szCs w:val="16"/>
        </w:rPr>
      </w:pPr>
    </w:p>
    <w:p w14:paraId="51BFFC56" w14:textId="51201480"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26 июня </w:t>
      </w:r>
      <w:r w:rsidR="0055301F" w:rsidRPr="008C5983">
        <w:rPr>
          <w:b w:val="0"/>
          <w:bCs/>
          <w:color w:val="000000" w:themeColor="text1"/>
          <w:sz w:val="16"/>
          <w:szCs w:val="16"/>
        </w:rPr>
        <w:t xml:space="preserve">(9 июля) </w:t>
      </w:r>
      <w:r w:rsidRPr="008C5983">
        <w:rPr>
          <w:b w:val="0"/>
          <w:bCs/>
          <w:color w:val="000000" w:themeColor="text1"/>
          <w:sz w:val="16"/>
          <w:szCs w:val="16"/>
        </w:rPr>
        <w:t xml:space="preserve">1910 </w:t>
      </w:r>
      <w:r w:rsidR="0055301F" w:rsidRPr="008C5983">
        <w:rPr>
          <w:b w:val="0"/>
          <w:bCs/>
          <w:color w:val="000000" w:themeColor="text1"/>
          <w:sz w:val="16"/>
          <w:szCs w:val="16"/>
        </w:rPr>
        <w:t xml:space="preserve">г. на рассвете </w:t>
      </w:r>
      <w:r w:rsidRPr="008C5983">
        <w:rPr>
          <w:b w:val="0"/>
          <w:bCs/>
          <w:color w:val="000000" w:themeColor="text1"/>
          <w:sz w:val="16"/>
          <w:szCs w:val="16"/>
        </w:rPr>
        <w:t xml:space="preserve">на Ходынке </w:t>
      </w:r>
      <w:proofErr w:type="spellStart"/>
      <w:r w:rsidRPr="008C5983">
        <w:rPr>
          <w:b w:val="0"/>
          <w:bCs/>
          <w:color w:val="000000" w:themeColor="text1"/>
          <w:sz w:val="16"/>
          <w:szCs w:val="16"/>
        </w:rPr>
        <w:t>Россинский</w:t>
      </w:r>
      <w:proofErr w:type="spellEnd"/>
      <w:r w:rsidRPr="008C5983">
        <w:rPr>
          <w:b w:val="0"/>
          <w:bCs/>
          <w:color w:val="000000" w:themeColor="text1"/>
          <w:sz w:val="16"/>
          <w:szCs w:val="16"/>
        </w:rPr>
        <w:t xml:space="preserve"> совершил первый полет: «Мотор пущен. Завертелся пропеллер. Белая птица срывается с места и быстро бежит по аэродрому. Неровная, кочковатая поверхность заставляет ее нырять на бегу. На одной из кочек аэроплан взвивается. Летит. Равномерно стучит мотор. На высоте нескольких метров </w:t>
      </w:r>
      <w:proofErr w:type="spellStart"/>
      <w:r w:rsidRPr="008C5983">
        <w:rPr>
          <w:b w:val="0"/>
          <w:bCs/>
          <w:color w:val="000000" w:themeColor="text1"/>
          <w:sz w:val="16"/>
          <w:szCs w:val="16"/>
        </w:rPr>
        <w:t>Россинскин</w:t>
      </w:r>
      <w:proofErr w:type="spellEnd"/>
      <w:r w:rsidRPr="008C5983">
        <w:rPr>
          <w:b w:val="0"/>
          <w:bCs/>
          <w:color w:val="000000" w:themeColor="text1"/>
          <w:sz w:val="16"/>
          <w:szCs w:val="16"/>
        </w:rPr>
        <w:t xml:space="preserve"> по прямой пролетает несколько десятков сажен. Опускается. Несколько человек уже спешат к нему. С их помощью </w:t>
      </w:r>
      <w:proofErr w:type="spellStart"/>
      <w:r w:rsidRPr="008C5983">
        <w:rPr>
          <w:b w:val="0"/>
          <w:bCs/>
          <w:color w:val="000000" w:themeColor="text1"/>
          <w:sz w:val="16"/>
          <w:szCs w:val="16"/>
        </w:rPr>
        <w:t>Россинскин</w:t>
      </w:r>
      <w:proofErr w:type="spellEnd"/>
      <w:r w:rsidRPr="008C5983">
        <w:rPr>
          <w:b w:val="0"/>
          <w:bCs/>
          <w:color w:val="000000" w:themeColor="text1"/>
          <w:sz w:val="16"/>
          <w:szCs w:val="16"/>
        </w:rPr>
        <w:t xml:space="preserve"> поворачивает аппарат. Летит обратно по той же прямой. Снова поворачивает, </w:t>
      </w:r>
      <w:proofErr w:type="spellStart"/>
      <w:r w:rsidRPr="008C5983">
        <w:rPr>
          <w:b w:val="0"/>
          <w:bCs/>
          <w:color w:val="000000" w:themeColor="text1"/>
          <w:sz w:val="16"/>
          <w:szCs w:val="16"/>
        </w:rPr>
        <w:t>сно¬ва</w:t>
      </w:r>
      <w:proofErr w:type="spellEnd"/>
      <w:r w:rsidRPr="008C5983">
        <w:rPr>
          <w:b w:val="0"/>
          <w:bCs/>
          <w:color w:val="000000" w:themeColor="text1"/>
          <w:sz w:val="16"/>
          <w:szCs w:val="16"/>
        </w:rPr>
        <w:t xml:space="preserve"> взлетает... Полеты занимают около двух часов времени. Все двенадцать полетов </w:t>
      </w:r>
      <w:proofErr w:type="spellStart"/>
      <w:r w:rsidRPr="008C5983">
        <w:rPr>
          <w:b w:val="0"/>
          <w:bCs/>
          <w:color w:val="000000" w:themeColor="text1"/>
          <w:sz w:val="16"/>
          <w:szCs w:val="16"/>
        </w:rPr>
        <w:t>Россинский</w:t>
      </w:r>
      <w:proofErr w:type="spellEnd"/>
      <w:r w:rsidRPr="008C5983">
        <w:rPr>
          <w:b w:val="0"/>
          <w:bCs/>
          <w:color w:val="000000" w:themeColor="text1"/>
          <w:sz w:val="16"/>
          <w:szCs w:val="16"/>
        </w:rPr>
        <w:t xml:space="preserve"> делает очень осторожно. Совершенно избегая поворотов, летит только по прямой. Авиатор дает объяснение своим полетам: — Я только начинаю опять тренироваться. Два месяца уже не летал — руки немного отвыкли... </w:t>
      </w:r>
      <w:proofErr w:type="spellStart"/>
      <w:r w:rsidRPr="008C5983">
        <w:rPr>
          <w:b w:val="0"/>
          <w:bCs/>
          <w:color w:val="000000" w:themeColor="text1"/>
          <w:sz w:val="16"/>
          <w:szCs w:val="16"/>
        </w:rPr>
        <w:t>Россинский</w:t>
      </w:r>
      <w:proofErr w:type="spellEnd"/>
      <w:r w:rsidRPr="008C5983">
        <w:rPr>
          <w:b w:val="0"/>
          <w:bCs/>
          <w:color w:val="000000" w:themeColor="text1"/>
          <w:sz w:val="16"/>
          <w:szCs w:val="16"/>
        </w:rPr>
        <w:t xml:space="preserve"> не рискует на большую высоту. — Я еще плохо знаю эту местность, — говорит он... Среди зрителей первого полета москвича-авиатора появились цыганки из «Мавритании»...» Спустя месяц </w:t>
      </w:r>
      <w:proofErr w:type="spellStart"/>
      <w:r w:rsidRPr="008C5983">
        <w:rPr>
          <w:b w:val="0"/>
          <w:bCs/>
          <w:color w:val="000000" w:themeColor="text1"/>
          <w:sz w:val="16"/>
          <w:szCs w:val="16"/>
        </w:rPr>
        <w:t>Россинский</w:t>
      </w:r>
      <w:proofErr w:type="spellEnd"/>
      <w:r w:rsidRPr="008C5983">
        <w:rPr>
          <w:b w:val="0"/>
          <w:bCs/>
          <w:color w:val="000000" w:themeColor="text1"/>
          <w:sz w:val="16"/>
          <w:szCs w:val="16"/>
        </w:rPr>
        <w:t xml:space="preserve"> уже летал по кругу на высоте 50— 80 м. 29 июля в 7 часов вечера от совершил два полета, во втором сделал 5 </w:t>
      </w:r>
      <w:proofErr w:type="spellStart"/>
      <w:r w:rsidRPr="008C5983">
        <w:rPr>
          <w:b w:val="0"/>
          <w:bCs/>
          <w:color w:val="000000" w:themeColor="text1"/>
          <w:sz w:val="16"/>
          <w:szCs w:val="16"/>
        </w:rPr>
        <w:t>кру¬гов</w:t>
      </w:r>
      <w:proofErr w:type="spellEnd"/>
      <w:r w:rsidRPr="008C5983">
        <w:rPr>
          <w:b w:val="0"/>
          <w:bCs/>
          <w:color w:val="000000" w:themeColor="text1"/>
          <w:sz w:val="16"/>
          <w:szCs w:val="16"/>
        </w:rPr>
        <w:t xml:space="preserve"> за 13 минут, а 30 июля 8 минут летал над Петровским парком, рестораном «Стрельна» и аэродромом на высоте 75—80 м (15464).</w:t>
      </w:r>
    </w:p>
    <w:p w14:paraId="4D405CDD" w14:textId="77777777" w:rsidR="008C196E" w:rsidRPr="008C5983" w:rsidRDefault="008C196E" w:rsidP="00183F5A">
      <w:pPr>
        <w:pStyle w:val="2"/>
        <w:spacing w:before="0" w:after="0"/>
        <w:jc w:val="both"/>
        <w:rPr>
          <w:b w:val="0"/>
          <w:bCs/>
          <w:color w:val="000000" w:themeColor="text1"/>
          <w:sz w:val="16"/>
          <w:szCs w:val="16"/>
        </w:rPr>
      </w:pPr>
    </w:p>
    <w:p w14:paraId="39375A2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1B8AA280" w14:textId="77777777" w:rsidR="008C196E" w:rsidRPr="008C5983" w:rsidRDefault="008C196E" w:rsidP="00183F5A">
      <w:pPr>
        <w:jc w:val="both"/>
        <w:rPr>
          <w:bCs/>
          <w:i/>
          <w:color w:val="000000" w:themeColor="text1"/>
          <w:sz w:val="16"/>
          <w:szCs w:val="16"/>
        </w:rPr>
      </w:pPr>
    </w:p>
    <w:p w14:paraId="3088C68B" w14:textId="77777777" w:rsidR="008C196E" w:rsidRPr="008C5983" w:rsidRDefault="008C196E" w:rsidP="00183F5A">
      <w:pPr>
        <w:jc w:val="both"/>
        <w:rPr>
          <w:bCs/>
          <w:color w:val="0070C0"/>
          <w:sz w:val="16"/>
          <w:szCs w:val="16"/>
        </w:rPr>
      </w:pPr>
      <w:r w:rsidRPr="008C5983">
        <w:rPr>
          <w:bCs/>
          <w:color w:val="0070C0"/>
          <w:sz w:val="16"/>
          <w:szCs w:val="16"/>
        </w:rPr>
        <w:t>26 июня (9 июля) 1910 француз Леон Моран (фр.) устанавливает новый рекорд скорости - 106 км / ч (65,8 миль / ч) (20330).</w:t>
      </w:r>
    </w:p>
    <w:p w14:paraId="0A358543" w14:textId="77777777" w:rsidR="008C196E" w:rsidRPr="008C5983" w:rsidRDefault="008C196E" w:rsidP="00183F5A">
      <w:pPr>
        <w:jc w:val="both"/>
        <w:rPr>
          <w:bCs/>
          <w:color w:val="0070C0"/>
          <w:sz w:val="16"/>
          <w:szCs w:val="16"/>
        </w:rPr>
      </w:pPr>
    </w:p>
    <w:p w14:paraId="65AEED8B" w14:textId="77777777" w:rsidR="00932AD4" w:rsidRPr="008C5983" w:rsidRDefault="00932AD4" w:rsidP="00183F5A">
      <w:pPr>
        <w:jc w:val="both"/>
        <w:rPr>
          <w:bCs/>
          <w:color w:val="000000" w:themeColor="text1"/>
          <w:sz w:val="16"/>
          <w:szCs w:val="16"/>
        </w:rPr>
      </w:pPr>
      <w:r w:rsidRPr="008C5983">
        <w:rPr>
          <w:bCs/>
          <w:color w:val="000000" w:themeColor="text1"/>
          <w:sz w:val="16"/>
          <w:szCs w:val="16"/>
        </w:rPr>
        <w:t xml:space="preserve">26 июня (9 июля) в 1910 году впервые под управлением конструктора взлетел прототип </w:t>
      </w:r>
      <w:hyperlink r:id="rId17" w:tgtFrame="_blank" w:history="1">
        <w:r w:rsidRPr="008C5983">
          <w:rPr>
            <w:bCs/>
            <w:color w:val="000000" w:themeColor="text1"/>
            <w:sz w:val="16"/>
            <w:szCs w:val="16"/>
          </w:rPr>
          <w:t>«</w:t>
        </w:r>
        <w:proofErr w:type="spellStart"/>
        <w:r w:rsidRPr="008C5983">
          <w:rPr>
            <w:bCs/>
            <w:color w:val="000000" w:themeColor="text1"/>
            <w:sz w:val="16"/>
            <w:szCs w:val="16"/>
          </w:rPr>
          <w:t>Roe</w:t>
        </w:r>
        <w:proofErr w:type="spellEnd"/>
        <w:r w:rsidRPr="008C5983">
          <w:rPr>
            <w:bCs/>
            <w:color w:val="000000" w:themeColor="text1"/>
            <w:sz w:val="16"/>
            <w:szCs w:val="16"/>
          </w:rPr>
          <w:t xml:space="preserve"> III» «</w:t>
        </w:r>
        <w:proofErr w:type="spellStart"/>
        <w:r w:rsidRPr="008C5983">
          <w:rPr>
            <w:bCs/>
            <w:color w:val="000000" w:themeColor="text1"/>
            <w:sz w:val="16"/>
            <w:szCs w:val="16"/>
          </w:rPr>
          <w:t>Triplene</w:t>
        </w:r>
        <w:proofErr w:type="spellEnd"/>
        <w:r w:rsidRPr="008C5983">
          <w:rPr>
            <w:bCs/>
            <w:color w:val="000000" w:themeColor="text1"/>
            <w:sz w:val="16"/>
            <w:szCs w:val="16"/>
          </w:rPr>
          <w:t xml:space="preserve">» </w:t>
        </w:r>
      </w:hyperlink>
      <w:r w:rsidRPr="008C5983">
        <w:rPr>
          <w:bCs/>
          <w:color w:val="000000" w:themeColor="text1"/>
          <w:sz w:val="16"/>
          <w:szCs w:val="16"/>
        </w:rPr>
        <w:t>с двигателем «Green» в 35 л.с.. "Прототип" «</w:t>
      </w:r>
      <w:proofErr w:type="spellStart"/>
      <w:r w:rsidRPr="008C5983">
        <w:rPr>
          <w:bCs/>
          <w:color w:val="000000" w:themeColor="text1"/>
          <w:sz w:val="16"/>
          <w:szCs w:val="16"/>
        </w:rPr>
        <w:t>Roe</w:t>
      </w:r>
      <w:proofErr w:type="spellEnd"/>
      <w:r w:rsidRPr="008C5983">
        <w:rPr>
          <w:bCs/>
          <w:color w:val="000000" w:themeColor="text1"/>
          <w:sz w:val="16"/>
          <w:szCs w:val="16"/>
        </w:rPr>
        <w:t xml:space="preserve"> III» «</w:t>
      </w:r>
      <w:proofErr w:type="spellStart"/>
      <w:r w:rsidRPr="008C5983">
        <w:rPr>
          <w:bCs/>
          <w:color w:val="000000" w:themeColor="text1"/>
          <w:sz w:val="16"/>
          <w:szCs w:val="16"/>
        </w:rPr>
        <w:t>Triplene</w:t>
      </w:r>
      <w:proofErr w:type="spellEnd"/>
      <w:r w:rsidRPr="008C5983">
        <w:rPr>
          <w:bCs/>
          <w:color w:val="000000" w:themeColor="text1"/>
          <w:sz w:val="16"/>
          <w:szCs w:val="16"/>
        </w:rPr>
        <w:t>» был двухместным самолетом, подобным «</w:t>
      </w:r>
      <w:proofErr w:type="spellStart"/>
      <w:r w:rsidRPr="008C5983">
        <w:rPr>
          <w:bCs/>
          <w:color w:val="000000" w:themeColor="text1"/>
          <w:sz w:val="16"/>
          <w:szCs w:val="16"/>
        </w:rPr>
        <w:t>Roe</w:t>
      </w:r>
      <w:proofErr w:type="spellEnd"/>
      <w:r w:rsidRPr="008C5983">
        <w:rPr>
          <w:bCs/>
          <w:color w:val="000000" w:themeColor="text1"/>
          <w:sz w:val="16"/>
          <w:szCs w:val="16"/>
        </w:rPr>
        <w:t xml:space="preserve"> II», но с значительными изменениями. На самолете стояло шасси типа "Фарман" и двигатель «J.A.P.» в 35 л.с. Самолет получился удачным и всего было построено еще три самолета такого типа (14947).</w:t>
      </w:r>
    </w:p>
    <w:p w14:paraId="02DBE516" w14:textId="77777777" w:rsidR="00932AD4" w:rsidRPr="008C5983" w:rsidRDefault="00932AD4" w:rsidP="00183F5A">
      <w:pPr>
        <w:jc w:val="both"/>
        <w:rPr>
          <w:bCs/>
          <w:color w:val="000000" w:themeColor="text1"/>
          <w:sz w:val="16"/>
          <w:szCs w:val="16"/>
        </w:rPr>
      </w:pPr>
    </w:p>
    <w:p w14:paraId="424608B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13CA6413" w14:textId="77777777" w:rsidR="008C196E" w:rsidRPr="008C5983" w:rsidRDefault="008C196E" w:rsidP="00183F5A">
      <w:pPr>
        <w:jc w:val="both"/>
        <w:rPr>
          <w:bCs/>
          <w:i/>
          <w:color w:val="000000" w:themeColor="text1"/>
          <w:sz w:val="16"/>
          <w:szCs w:val="16"/>
        </w:rPr>
      </w:pPr>
    </w:p>
    <w:p w14:paraId="566DFAD4" w14:textId="77777777" w:rsidR="008C196E" w:rsidRPr="008C5983" w:rsidRDefault="008C196E" w:rsidP="00183F5A">
      <w:pPr>
        <w:jc w:val="both"/>
        <w:rPr>
          <w:bCs/>
          <w:color w:val="0070C0"/>
          <w:sz w:val="16"/>
          <w:szCs w:val="16"/>
        </w:rPr>
      </w:pPr>
      <w:r w:rsidRPr="008C5983">
        <w:rPr>
          <w:bCs/>
          <w:color w:val="0070C0"/>
          <w:sz w:val="16"/>
          <w:szCs w:val="16"/>
        </w:rPr>
        <w:t xml:space="preserve">26 июня (9 июля) 1910 - В Атлантик-Сити, США Уолтер </w:t>
      </w:r>
      <w:proofErr w:type="spellStart"/>
      <w:r w:rsidRPr="008C5983">
        <w:rPr>
          <w:bCs/>
          <w:color w:val="0070C0"/>
          <w:sz w:val="16"/>
          <w:szCs w:val="16"/>
        </w:rPr>
        <w:t>Брукинс</w:t>
      </w:r>
      <w:proofErr w:type="spellEnd"/>
      <w:r w:rsidRPr="008C5983">
        <w:rPr>
          <w:bCs/>
          <w:color w:val="0070C0"/>
          <w:sz w:val="16"/>
          <w:szCs w:val="16"/>
        </w:rPr>
        <w:t xml:space="preserve"> достигает высоты 1882 м на биплане Райт и получил приз $ 5000 за подъем на милю (22435).</w:t>
      </w:r>
    </w:p>
    <w:p w14:paraId="543C6D42" w14:textId="77777777" w:rsidR="008C196E" w:rsidRPr="008C5983" w:rsidRDefault="008C196E" w:rsidP="00183F5A">
      <w:pPr>
        <w:jc w:val="both"/>
        <w:rPr>
          <w:bCs/>
          <w:color w:val="0070C0"/>
          <w:sz w:val="16"/>
          <w:szCs w:val="16"/>
        </w:rPr>
      </w:pPr>
    </w:p>
    <w:p w14:paraId="534984A2" w14:textId="77777777" w:rsidR="00932AD4" w:rsidRPr="008C5983" w:rsidRDefault="00932AD4"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46722759" w14:textId="77777777" w:rsidR="00932AD4" w:rsidRPr="008C5983" w:rsidRDefault="00932AD4" w:rsidP="00183F5A">
      <w:pPr>
        <w:jc w:val="both"/>
        <w:rPr>
          <w:bCs/>
          <w:i/>
          <w:color w:val="000000" w:themeColor="text1"/>
          <w:sz w:val="16"/>
          <w:szCs w:val="16"/>
        </w:rPr>
      </w:pPr>
    </w:p>
    <w:p w14:paraId="01411593" w14:textId="3A16BDE1" w:rsidR="008C196E" w:rsidRPr="008C5983" w:rsidRDefault="008C196E" w:rsidP="00183F5A">
      <w:pPr>
        <w:jc w:val="both"/>
        <w:rPr>
          <w:bCs/>
          <w:color w:val="0070C0"/>
          <w:sz w:val="16"/>
          <w:szCs w:val="16"/>
        </w:rPr>
      </w:pPr>
      <w:r w:rsidRPr="008C5983">
        <w:rPr>
          <w:bCs/>
          <w:color w:val="0070C0"/>
          <w:sz w:val="16"/>
          <w:szCs w:val="16"/>
        </w:rPr>
        <w:t>2</w:t>
      </w:r>
      <w:r w:rsidR="00932AD4" w:rsidRPr="008C5983">
        <w:rPr>
          <w:bCs/>
          <w:color w:val="0070C0"/>
          <w:sz w:val="16"/>
          <w:szCs w:val="16"/>
        </w:rPr>
        <w:t>7</w:t>
      </w:r>
      <w:r w:rsidRPr="008C5983">
        <w:rPr>
          <w:bCs/>
          <w:color w:val="0070C0"/>
          <w:sz w:val="16"/>
          <w:szCs w:val="16"/>
        </w:rPr>
        <w:t xml:space="preserve"> июня (10) 1910 - Абсолютный мировой рекорд скорости полёта - 106,50 км/ч, Леон Моран (Франция) на моноплане </w:t>
      </w:r>
      <w:proofErr w:type="spellStart"/>
      <w:r w:rsidRPr="008C5983">
        <w:rPr>
          <w:bCs/>
          <w:color w:val="0070C0"/>
          <w:sz w:val="16"/>
          <w:szCs w:val="16"/>
        </w:rPr>
        <w:t>Bleriot</w:t>
      </w:r>
      <w:proofErr w:type="spellEnd"/>
      <w:r w:rsidRPr="008C5983">
        <w:rPr>
          <w:bCs/>
          <w:color w:val="0070C0"/>
          <w:sz w:val="16"/>
          <w:szCs w:val="16"/>
        </w:rPr>
        <w:t xml:space="preserve"> (22434).</w:t>
      </w:r>
    </w:p>
    <w:p w14:paraId="38E54C25" w14:textId="77777777" w:rsidR="008C196E" w:rsidRPr="008C5983" w:rsidRDefault="008C196E" w:rsidP="00183F5A">
      <w:pPr>
        <w:jc w:val="both"/>
        <w:rPr>
          <w:bCs/>
          <w:color w:val="0070C0"/>
          <w:sz w:val="16"/>
          <w:szCs w:val="16"/>
        </w:rPr>
      </w:pPr>
    </w:p>
    <w:p w14:paraId="45D51452" w14:textId="709F8B36" w:rsidR="0055301F" w:rsidRPr="008C5983" w:rsidRDefault="00932AD4" w:rsidP="00183F5A">
      <w:pPr>
        <w:jc w:val="both"/>
        <w:rPr>
          <w:bCs/>
          <w:color w:val="000000" w:themeColor="text1"/>
          <w:sz w:val="16"/>
          <w:szCs w:val="16"/>
        </w:rPr>
      </w:pPr>
      <w:r w:rsidRPr="008C5983">
        <w:rPr>
          <w:bCs/>
          <w:color w:val="000000" w:themeColor="text1"/>
          <w:sz w:val="16"/>
          <w:szCs w:val="16"/>
        </w:rPr>
        <w:t>27</w:t>
      </w:r>
      <w:r w:rsidR="0055301F" w:rsidRPr="008C5983">
        <w:rPr>
          <w:bCs/>
          <w:color w:val="000000" w:themeColor="text1"/>
          <w:sz w:val="16"/>
          <w:szCs w:val="16"/>
        </w:rPr>
        <w:t xml:space="preserve"> июня (10 июля) в 1910 году абсолютный мировой рекорд скорости полета - 106,50 км/ч, </w:t>
      </w:r>
      <w:proofErr w:type="spellStart"/>
      <w:r w:rsidR="0055301F" w:rsidRPr="008C5983">
        <w:rPr>
          <w:bCs/>
          <w:color w:val="000000" w:themeColor="text1"/>
          <w:sz w:val="16"/>
          <w:szCs w:val="16"/>
        </w:rPr>
        <w:t>Л.Моран</w:t>
      </w:r>
      <w:proofErr w:type="spellEnd"/>
      <w:r w:rsidR="0055301F" w:rsidRPr="008C5983">
        <w:rPr>
          <w:bCs/>
          <w:color w:val="000000" w:themeColor="text1"/>
          <w:sz w:val="16"/>
          <w:szCs w:val="16"/>
        </w:rPr>
        <w:t xml:space="preserve"> (Франция) на моноплане «Блерио» (14948).</w:t>
      </w:r>
    </w:p>
    <w:p w14:paraId="1A795FD7" w14:textId="77777777" w:rsidR="0055301F" w:rsidRPr="008C5983" w:rsidRDefault="0055301F" w:rsidP="00183F5A">
      <w:pPr>
        <w:jc w:val="both"/>
        <w:rPr>
          <w:bCs/>
          <w:color w:val="000000" w:themeColor="text1"/>
          <w:sz w:val="16"/>
          <w:szCs w:val="16"/>
        </w:rPr>
      </w:pPr>
    </w:p>
    <w:p w14:paraId="3D5E6A9C" w14:textId="77777777" w:rsidR="0055301F" w:rsidRPr="008C5983" w:rsidRDefault="0055301F"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6A2CC2A7" w14:textId="77777777" w:rsidR="0055301F" w:rsidRPr="008C5983" w:rsidRDefault="0055301F" w:rsidP="00183F5A">
      <w:pPr>
        <w:jc w:val="both"/>
        <w:rPr>
          <w:bCs/>
          <w:i/>
          <w:color w:val="000000" w:themeColor="text1"/>
          <w:sz w:val="16"/>
          <w:szCs w:val="16"/>
        </w:rPr>
      </w:pPr>
    </w:p>
    <w:p w14:paraId="523474A8" w14:textId="7C0C4B86" w:rsidR="0055301F" w:rsidRPr="008C5983" w:rsidRDefault="0055301F" w:rsidP="00183F5A">
      <w:pPr>
        <w:jc w:val="both"/>
        <w:rPr>
          <w:bCs/>
          <w:color w:val="000000" w:themeColor="text1"/>
          <w:sz w:val="16"/>
          <w:szCs w:val="16"/>
        </w:rPr>
      </w:pPr>
      <w:r w:rsidRPr="008C5983">
        <w:rPr>
          <w:bCs/>
          <w:color w:val="000000" w:themeColor="text1"/>
          <w:sz w:val="16"/>
          <w:szCs w:val="16"/>
        </w:rPr>
        <w:t>2</w:t>
      </w:r>
      <w:r w:rsidR="00932AD4" w:rsidRPr="008C5983">
        <w:rPr>
          <w:bCs/>
          <w:color w:val="000000" w:themeColor="text1"/>
          <w:sz w:val="16"/>
          <w:szCs w:val="16"/>
        </w:rPr>
        <w:t>7</w:t>
      </w:r>
      <w:r w:rsidRPr="008C5983">
        <w:rPr>
          <w:bCs/>
          <w:color w:val="000000" w:themeColor="text1"/>
          <w:sz w:val="16"/>
          <w:szCs w:val="16"/>
        </w:rPr>
        <w:t xml:space="preserve"> июня (10 июля) в 1910 году первый полет на высоту более 1 мили (1609 км) - 1900 м, </w:t>
      </w:r>
      <w:proofErr w:type="spellStart"/>
      <w:r w:rsidRPr="008C5983">
        <w:rPr>
          <w:bCs/>
          <w:color w:val="000000" w:themeColor="text1"/>
          <w:sz w:val="16"/>
          <w:szCs w:val="16"/>
        </w:rPr>
        <w:t>У.Брукинс</w:t>
      </w:r>
      <w:proofErr w:type="spellEnd"/>
      <w:r w:rsidRPr="008C5983">
        <w:rPr>
          <w:bCs/>
          <w:color w:val="000000" w:themeColor="text1"/>
          <w:sz w:val="16"/>
          <w:szCs w:val="16"/>
        </w:rPr>
        <w:t xml:space="preserve"> (США) (14948).</w:t>
      </w:r>
    </w:p>
    <w:p w14:paraId="416C31C4" w14:textId="77777777" w:rsidR="0055301F" w:rsidRPr="008C5983" w:rsidRDefault="0055301F" w:rsidP="00183F5A">
      <w:pPr>
        <w:jc w:val="both"/>
        <w:rPr>
          <w:bCs/>
          <w:color w:val="000000" w:themeColor="text1"/>
          <w:sz w:val="16"/>
          <w:szCs w:val="16"/>
        </w:rPr>
      </w:pPr>
    </w:p>
    <w:p w14:paraId="3600D0A1" w14:textId="77777777" w:rsidR="008C196E" w:rsidRPr="008C5983" w:rsidRDefault="008C196E" w:rsidP="00183F5A">
      <w:pPr>
        <w:jc w:val="both"/>
        <w:rPr>
          <w:bCs/>
          <w:color w:val="0070C0"/>
          <w:sz w:val="16"/>
          <w:szCs w:val="16"/>
        </w:rPr>
      </w:pPr>
      <w:r w:rsidRPr="008C5983">
        <w:rPr>
          <w:bCs/>
          <w:color w:val="0070C0"/>
          <w:sz w:val="16"/>
          <w:szCs w:val="16"/>
        </w:rPr>
        <w:t xml:space="preserve">27 июня (10) 1910 - Первый полёт на высоту более 1 мили (1609 м) - 1882 м (6 175 футов), Уолтер Ричард </w:t>
      </w:r>
      <w:proofErr w:type="spellStart"/>
      <w:r w:rsidRPr="008C5983">
        <w:rPr>
          <w:bCs/>
          <w:color w:val="0070C0"/>
          <w:sz w:val="16"/>
          <w:szCs w:val="16"/>
        </w:rPr>
        <w:t>Брукинс</w:t>
      </w:r>
      <w:proofErr w:type="spellEnd"/>
      <w:r w:rsidRPr="008C5983">
        <w:rPr>
          <w:bCs/>
          <w:color w:val="0070C0"/>
          <w:sz w:val="16"/>
          <w:szCs w:val="16"/>
        </w:rPr>
        <w:t> на своём биплане </w:t>
      </w:r>
      <w:proofErr w:type="spellStart"/>
      <w:r w:rsidRPr="008C5983">
        <w:rPr>
          <w:bCs/>
          <w:color w:val="0070C0"/>
          <w:sz w:val="16"/>
          <w:szCs w:val="16"/>
        </w:rPr>
        <w:t>Wright</w:t>
      </w:r>
      <w:proofErr w:type="spellEnd"/>
      <w:r w:rsidRPr="008C5983">
        <w:rPr>
          <w:bCs/>
          <w:color w:val="0070C0"/>
          <w:sz w:val="16"/>
          <w:szCs w:val="16"/>
        </w:rPr>
        <w:t xml:space="preserve"> </w:t>
      </w:r>
      <w:proofErr w:type="spellStart"/>
      <w:r w:rsidRPr="008C5983">
        <w:rPr>
          <w:bCs/>
          <w:color w:val="0070C0"/>
          <w:sz w:val="16"/>
          <w:szCs w:val="16"/>
        </w:rPr>
        <w:t>Flyer</w:t>
      </w:r>
      <w:proofErr w:type="spellEnd"/>
      <w:r w:rsidRPr="008C5983">
        <w:rPr>
          <w:bCs/>
          <w:color w:val="0070C0"/>
          <w:sz w:val="16"/>
          <w:szCs w:val="16"/>
        </w:rPr>
        <w:t> Райт в Атлантик-Сити в Нью-Джерси (22434).</w:t>
      </w:r>
    </w:p>
    <w:p w14:paraId="5850762C" w14:textId="77777777" w:rsidR="008C196E" w:rsidRPr="008C5983" w:rsidRDefault="008C196E" w:rsidP="00183F5A">
      <w:pPr>
        <w:jc w:val="both"/>
        <w:rPr>
          <w:bCs/>
          <w:color w:val="0070C0"/>
          <w:sz w:val="16"/>
          <w:szCs w:val="16"/>
        </w:rPr>
      </w:pPr>
    </w:p>
    <w:p w14:paraId="21D24CF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1BDFE83E" w14:textId="77777777" w:rsidR="008C196E" w:rsidRPr="008C5983" w:rsidRDefault="008C196E" w:rsidP="00183F5A">
      <w:pPr>
        <w:jc w:val="both"/>
        <w:rPr>
          <w:bCs/>
          <w:i/>
          <w:color w:val="000000" w:themeColor="text1"/>
          <w:sz w:val="16"/>
          <w:szCs w:val="16"/>
        </w:rPr>
      </w:pPr>
    </w:p>
    <w:p w14:paraId="7F3ABB03" w14:textId="5EFC330F"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28 июня (11 июля) 1910 г. Министерство торговли и промышленности разрешило открыть первый в России авиационный завод</w:t>
      </w:r>
      <w:r w:rsidR="0055301F" w:rsidRPr="008C5983">
        <w:rPr>
          <w:bCs/>
          <w:color w:val="000000" w:themeColor="text1"/>
          <w:sz w:val="16"/>
          <w:szCs w:val="16"/>
        </w:rPr>
        <w:t>. С.С. Щетинин, юрист по образованию, задумал основать первое в России авиационное предприятие. После получения небольшой ссуды от военного ведомства он уговорил вступить в дело москов</w:t>
      </w:r>
      <w:r w:rsidR="0055301F" w:rsidRPr="008C5983">
        <w:rPr>
          <w:bCs/>
          <w:color w:val="000000" w:themeColor="text1"/>
          <w:sz w:val="16"/>
          <w:szCs w:val="16"/>
        </w:rPr>
        <w:softHyphen/>
        <w:t>ского купца М.А. Щербакова и конструктора Эрдели. На собран</w:t>
      </w:r>
      <w:r w:rsidR="0055301F" w:rsidRPr="008C5983">
        <w:rPr>
          <w:bCs/>
          <w:color w:val="000000" w:themeColor="text1"/>
          <w:sz w:val="16"/>
          <w:szCs w:val="16"/>
        </w:rPr>
        <w:softHyphen/>
        <w:t>ные средства было приобретено помещение для небольших мастер</w:t>
      </w:r>
      <w:r w:rsidR="0055301F" w:rsidRPr="008C5983">
        <w:rPr>
          <w:bCs/>
          <w:color w:val="000000" w:themeColor="text1"/>
          <w:sz w:val="16"/>
          <w:szCs w:val="16"/>
        </w:rPr>
        <w:softHyphen/>
        <w:t>ских на Корпусной улице Петербурга</w:t>
      </w:r>
      <w:r w:rsidRPr="008C5983">
        <w:rPr>
          <w:bCs/>
          <w:color w:val="000000" w:themeColor="text1"/>
          <w:sz w:val="16"/>
          <w:szCs w:val="16"/>
        </w:rPr>
        <w:t xml:space="preserve"> (1085).</w:t>
      </w:r>
    </w:p>
    <w:p w14:paraId="0B256717" w14:textId="77777777" w:rsidR="008C196E" w:rsidRPr="008C5983" w:rsidRDefault="008C196E" w:rsidP="00183F5A">
      <w:pPr>
        <w:shd w:val="clear" w:color="auto" w:fill="FFFFFF"/>
        <w:jc w:val="both"/>
        <w:rPr>
          <w:bCs/>
          <w:color w:val="000000" w:themeColor="text1"/>
          <w:sz w:val="16"/>
          <w:szCs w:val="16"/>
        </w:rPr>
      </w:pPr>
    </w:p>
    <w:p w14:paraId="34F0A0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28 июня (11 июля) 1910 года Министерством торговли и промышленности было дано официальное разрешение на открытие первого в России авиационного завода, но еще до этого был открыт заказ на изготовление аппарата конструкции инженера Я. М. Гаккеля</w:t>
      </w:r>
    </w:p>
    <w:p w14:paraId="0E5271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протоколе комиссии от городской управы, которая обследовала завод, на вопрос «В чем именно заключается производство?» был дан следующий ответ: «В изготовлении воздухоплавательных аппаратов легче и тяжелее воздуха». Следует отметить, что за границей подобных авиационных предприятий еще не было. </w:t>
      </w:r>
    </w:p>
    <w:p w14:paraId="0BDE35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Завод был небольшим — на нем работало около ста человек, оборудование состояло из восьми станков. Вот что писал о заводе один из журналов того времени: </w:t>
      </w:r>
    </w:p>
    <w:p w14:paraId="66C7E2BF"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«Источником двигательной силы для него служит 50-сильная паровая машина, питающаяся паром под давлением 10 атм. из парового котла системы Бари. Завод имеет также собственную электростанцию, дающую ток, как для освещения, так и для приведения в действие различных механизмов, как-то: вентиляторов, сверл и т. д. </w:t>
      </w:r>
    </w:p>
    <w:p w14:paraId="1D5299D2"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Механическая мастерская обставлена различными станками: тут и самоточки больших и малых размеров, и прекрасный дорогой фрезеровочный станок, сверлильная машина, наждачные колеса и тому подобные приспособления. Все поставлено на широкую ногу — видно, что организаторы имеют в виду именно массовое изготовление выработанных ими типов аппаратов» (99)</w:t>
      </w:r>
    </w:p>
    <w:p w14:paraId="04E3DE5E"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Не ясно, что же тогда было в 1909 - </w:t>
      </w:r>
      <w:proofErr w:type="spellStart"/>
      <w:r w:rsidRPr="008C5983">
        <w:rPr>
          <w:bCs/>
          <w:color w:val="000000" w:themeColor="text1"/>
          <w:sz w:val="16"/>
          <w:szCs w:val="16"/>
        </w:rPr>
        <w:t>м.б.</w:t>
      </w:r>
      <w:proofErr w:type="spellEnd"/>
      <w:r w:rsidRPr="008C5983">
        <w:rPr>
          <w:bCs/>
          <w:color w:val="000000" w:themeColor="text1"/>
          <w:sz w:val="16"/>
          <w:szCs w:val="16"/>
        </w:rPr>
        <w:t xml:space="preserve"> основали, а </w:t>
      </w:r>
      <w:proofErr w:type="spellStart"/>
      <w:r w:rsidRPr="008C5983">
        <w:rPr>
          <w:bCs/>
          <w:color w:val="000000" w:themeColor="text1"/>
          <w:sz w:val="16"/>
          <w:szCs w:val="16"/>
        </w:rPr>
        <w:t>м.б.</w:t>
      </w:r>
      <w:proofErr w:type="spellEnd"/>
      <w:r w:rsidRPr="008C5983">
        <w:rPr>
          <w:bCs/>
          <w:color w:val="000000" w:themeColor="text1"/>
          <w:sz w:val="16"/>
          <w:szCs w:val="16"/>
        </w:rPr>
        <w:t xml:space="preserve"> это уже новое место.</w:t>
      </w:r>
    </w:p>
    <w:p w14:paraId="34D65DCB" w14:textId="77777777" w:rsidR="008C196E" w:rsidRPr="008C5983" w:rsidRDefault="008C196E" w:rsidP="00183F5A">
      <w:pPr>
        <w:shd w:val="clear" w:color="auto" w:fill="FFFFFF"/>
        <w:jc w:val="both"/>
        <w:rPr>
          <w:bCs/>
          <w:color w:val="000000" w:themeColor="text1"/>
          <w:sz w:val="16"/>
          <w:szCs w:val="16"/>
        </w:rPr>
      </w:pPr>
    </w:p>
    <w:p w14:paraId="1ED8FD94" w14:textId="05DF1B75" w:rsidR="008C196E" w:rsidRPr="008C5983" w:rsidRDefault="0055301F" w:rsidP="00183F5A">
      <w:pPr>
        <w:shd w:val="clear" w:color="auto" w:fill="FFFFFF"/>
        <w:jc w:val="both"/>
        <w:rPr>
          <w:bCs/>
          <w:color w:val="000000" w:themeColor="text1"/>
          <w:sz w:val="16"/>
          <w:szCs w:val="16"/>
        </w:rPr>
      </w:pPr>
      <w:r w:rsidRPr="008C5983">
        <w:rPr>
          <w:bCs/>
          <w:color w:val="000000" w:themeColor="text1"/>
          <w:sz w:val="16"/>
          <w:szCs w:val="16"/>
        </w:rPr>
        <w:t>2</w:t>
      </w:r>
      <w:r w:rsidR="008C196E" w:rsidRPr="008C5983">
        <w:rPr>
          <w:bCs/>
          <w:color w:val="000000" w:themeColor="text1"/>
          <w:sz w:val="16"/>
          <w:szCs w:val="16"/>
        </w:rPr>
        <w:t xml:space="preserve">8 июня (11 июля) 1910 года </w:t>
      </w:r>
      <w:r w:rsidRPr="008C5983">
        <w:rPr>
          <w:bCs/>
          <w:color w:val="000000" w:themeColor="text1"/>
          <w:sz w:val="16"/>
          <w:szCs w:val="16"/>
        </w:rPr>
        <w:t xml:space="preserve">предприимчивый юрист по образованию С. Щетинин, издатель «Вестника </w:t>
      </w:r>
      <w:proofErr w:type="spellStart"/>
      <w:r w:rsidRPr="008C5983">
        <w:rPr>
          <w:bCs/>
          <w:color w:val="000000" w:themeColor="text1"/>
          <w:sz w:val="16"/>
          <w:szCs w:val="16"/>
        </w:rPr>
        <w:t>воздухоплава</w:t>
      </w:r>
      <w:r w:rsidRPr="008C5983">
        <w:rPr>
          <w:bCs/>
          <w:color w:val="000000" w:themeColor="text1"/>
          <w:sz w:val="16"/>
          <w:szCs w:val="16"/>
        </w:rPr>
        <w:softHyphen/>
        <w:t>ния</w:t>
      </w:r>
      <w:proofErr w:type="gramStart"/>
      <w:r w:rsidRPr="008C5983">
        <w:rPr>
          <w:bCs/>
          <w:color w:val="000000" w:themeColor="text1"/>
          <w:sz w:val="16"/>
          <w:szCs w:val="16"/>
        </w:rPr>
        <w:t>»,</w:t>
      </w:r>
      <w:r w:rsidR="008C196E" w:rsidRPr="008C5983">
        <w:rPr>
          <w:bCs/>
          <w:color w:val="000000" w:themeColor="text1"/>
          <w:sz w:val="16"/>
          <w:szCs w:val="16"/>
        </w:rPr>
        <w:t>получил</w:t>
      </w:r>
      <w:proofErr w:type="spellEnd"/>
      <w:proofErr w:type="gramEnd"/>
      <w:r w:rsidR="008C196E" w:rsidRPr="008C5983">
        <w:rPr>
          <w:bCs/>
          <w:color w:val="000000" w:themeColor="text1"/>
          <w:sz w:val="16"/>
          <w:szCs w:val="16"/>
        </w:rPr>
        <w:t xml:space="preserve"> разрешение Министерства торговли и промышленности на открытие в Петербурге заво</w:t>
      </w:r>
      <w:r w:rsidR="008C196E" w:rsidRPr="008C5983">
        <w:rPr>
          <w:bCs/>
          <w:color w:val="000000" w:themeColor="text1"/>
          <w:sz w:val="16"/>
          <w:szCs w:val="16"/>
        </w:rPr>
        <w:softHyphen/>
        <w:t>да. Затем такого разрешения добилось Московское акционер</w:t>
      </w:r>
      <w:r w:rsidR="008C196E" w:rsidRPr="008C5983">
        <w:rPr>
          <w:bCs/>
          <w:color w:val="000000" w:themeColor="text1"/>
          <w:sz w:val="16"/>
          <w:szCs w:val="16"/>
        </w:rPr>
        <w:softHyphen/>
        <w:t>ное общество «Дукс». Во втором полугодии они изготовили 70, но в следующем - уже 120 аэропланов преимущественно спортивного назначения (11283).</w:t>
      </w:r>
    </w:p>
    <w:p w14:paraId="0584DF86" w14:textId="77777777" w:rsidR="008C196E" w:rsidRPr="008C5983" w:rsidRDefault="008C196E" w:rsidP="00183F5A">
      <w:pPr>
        <w:shd w:val="clear" w:color="auto" w:fill="FFFFFF"/>
        <w:jc w:val="both"/>
        <w:rPr>
          <w:bCs/>
          <w:color w:val="000000" w:themeColor="text1"/>
          <w:sz w:val="16"/>
          <w:szCs w:val="16"/>
        </w:rPr>
      </w:pPr>
    </w:p>
    <w:p w14:paraId="557FD977" w14:textId="59DE221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28 июня </w:t>
      </w:r>
      <w:r w:rsidR="0055301F" w:rsidRPr="008C5983">
        <w:rPr>
          <w:bCs/>
          <w:color w:val="000000" w:themeColor="text1"/>
          <w:sz w:val="16"/>
          <w:szCs w:val="16"/>
        </w:rPr>
        <w:t xml:space="preserve">(11 июля) </w:t>
      </w:r>
      <w:r w:rsidRPr="008C5983">
        <w:rPr>
          <w:bCs/>
          <w:color w:val="000000" w:themeColor="text1"/>
          <w:sz w:val="16"/>
          <w:szCs w:val="16"/>
        </w:rPr>
        <w:t>1910 г. Министер</w:t>
      </w:r>
      <w:r w:rsidRPr="008C5983">
        <w:rPr>
          <w:bCs/>
          <w:color w:val="000000" w:themeColor="text1"/>
          <w:sz w:val="16"/>
          <w:szCs w:val="16"/>
        </w:rPr>
        <w:softHyphen/>
        <w:t>ство торговли и промышленности разрешило открыть первый в Рос</w:t>
      </w:r>
      <w:r w:rsidRPr="008C5983">
        <w:rPr>
          <w:bCs/>
          <w:color w:val="000000" w:themeColor="text1"/>
          <w:sz w:val="16"/>
          <w:szCs w:val="16"/>
        </w:rPr>
        <w:softHyphen/>
        <w:t xml:space="preserve">сии авиационный завод </w:t>
      </w:r>
      <w:r w:rsidR="0055301F" w:rsidRPr="008C5983">
        <w:rPr>
          <w:bCs/>
          <w:color w:val="000000" w:themeColor="text1"/>
          <w:sz w:val="16"/>
          <w:szCs w:val="16"/>
        </w:rPr>
        <w:t>- «Первое российское то</w:t>
      </w:r>
      <w:r w:rsidR="0055301F" w:rsidRPr="008C5983">
        <w:rPr>
          <w:bCs/>
          <w:color w:val="000000" w:themeColor="text1"/>
          <w:sz w:val="16"/>
          <w:szCs w:val="16"/>
        </w:rPr>
        <w:softHyphen/>
        <w:t>варищество воздухоплавания С.С. Щетинин и КО» (ПРТВ). Обстоятель</w:t>
      </w:r>
      <w:r w:rsidR="0055301F" w:rsidRPr="008C5983">
        <w:rPr>
          <w:bCs/>
          <w:color w:val="000000" w:themeColor="text1"/>
          <w:sz w:val="16"/>
          <w:szCs w:val="16"/>
        </w:rPr>
        <w:softHyphen/>
        <w:t>ства его возникновения таковы... С.С. Щетинин, юрист по образо</w:t>
      </w:r>
      <w:r w:rsidR="0055301F" w:rsidRPr="008C5983">
        <w:rPr>
          <w:bCs/>
          <w:color w:val="000000" w:themeColor="text1"/>
          <w:sz w:val="16"/>
          <w:szCs w:val="16"/>
        </w:rPr>
        <w:softHyphen/>
        <w:t>ванию, задумал основать авиаци</w:t>
      </w:r>
      <w:r w:rsidR="0055301F" w:rsidRPr="008C5983">
        <w:rPr>
          <w:bCs/>
          <w:color w:val="000000" w:themeColor="text1"/>
          <w:sz w:val="16"/>
          <w:szCs w:val="16"/>
        </w:rPr>
        <w:softHyphen/>
        <w:t>онное предприятие. После получе</w:t>
      </w:r>
      <w:r w:rsidR="0055301F" w:rsidRPr="008C5983">
        <w:rPr>
          <w:bCs/>
          <w:color w:val="000000" w:themeColor="text1"/>
          <w:sz w:val="16"/>
          <w:szCs w:val="16"/>
        </w:rPr>
        <w:softHyphen/>
        <w:t>ния небольшой ссуды от военного ведомства он уговорил вступить в дело московского купца М.А. Щер</w:t>
      </w:r>
      <w:r w:rsidR="0055301F" w:rsidRPr="008C5983">
        <w:rPr>
          <w:bCs/>
          <w:color w:val="000000" w:themeColor="text1"/>
          <w:sz w:val="16"/>
          <w:szCs w:val="16"/>
        </w:rPr>
        <w:softHyphen/>
        <w:t>бакова и конструктора Эрдели. На собранные средства приобрели помещение для небольших мастер</w:t>
      </w:r>
      <w:r w:rsidR="0055301F" w:rsidRPr="008C5983">
        <w:rPr>
          <w:bCs/>
          <w:color w:val="000000" w:themeColor="text1"/>
          <w:sz w:val="16"/>
          <w:szCs w:val="16"/>
        </w:rPr>
        <w:softHyphen/>
        <w:t>ских на Корпусной улице С-</w:t>
      </w:r>
      <w:proofErr w:type="gramStart"/>
      <w:r w:rsidR="0055301F" w:rsidRPr="008C5983">
        <w:rPr>
          <w:bCs/>
          <w:color w:val="000000" w:themeColor="text1"/>
          <w:sz w:val="16"/>
          <w:szCs w:val="16"/>
        </w:rPr>
        <w:t>Петер-бурга</w:t>
      </w:r>
      <w:proofErr w:type="gramEnd"/>
      <w:r w:rsidR="0055301F" w:rsidRPr="008C5983">
        <w:rPr>
          <w:bCs/>
          <w:color w:val="000000" w:themeColor="text1"/>
          <w:sz w:val="16"/>
          <w:szCs w:val="16"/>
        </w:rPr>
        <w:t xml:space="preserve"> </w:t>
      </w:r>
      <w:r w:rsidRPr="008C5983">
        <w:rPr>
          <w:bCs/>
          <w:color w:val="000000" w:themeColor="text1"/>
          <w:sz w:val="16"/>
          <w:szCs w:val="16"/>
        </w:rPr>
        <w:t>(11759).</w:t>
      </w:r>
    </w:p>
    <w:p w14:paraId="24C69681" w14:textId="77777777" w:rsidR="008C196E" w:rsidRPr="008C5983" w:rsidRDefault="008C196E" w:rsidP="00183F5A">
      <w:pPr>
        <w:shd w:val="clear" w:color="auto" w:fill="FFFFFF"/>
        <w:jc w:val="both"/>
        <w:rPr>
          <w:bCs/>
          <w:color w:val="000000" w:themeColor="text1"/>
          <w:sz w:val="16"/>
          <w:szCs w:val="16"/>
        </w:rPr>
      </w:pPr>
    </w:p>
    <w:p w14:paraId="71889865" w14:textId="4CF1951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28 июня </w:t>
      </w:r>
      <w:r w:rsidR="0055301F" w:rsidRPr="008C5983">
        <w:rPr>
          <w:bCs/>
          <w:color w:val="000000" w:themeColor="text1"/>
          <w:sz w:val="16"/>
          <w:szCs w:val="16"/>
        </w:rPr>
        <w:t xml:space="preserve">(11 июля) </w:t>
      </w:r>
      <w:r w:rsidRPr="008C5983">
        <w:rPr>
          <w:bCs/>
          <w:color w:val="000000" w:themeColor="text1"/>
          <w:sz w:val="16"/>
          <w:szCs w:val="16"/>
        </w:rPr>
        <w:t xml:space="preserve">в 1910 году министерство торговли и промышленности выдало "Первому российскому товариществу воздухоплавания" </w:t>
      </w:r>
      <w:proofErr w:type="spellStart"/>
      <w:r w:rsidRPr="008C5983">
        <w:rPr>
          <w:bCs/>
          <w:color w:val="000000" w:themeColor="text1"/>
          <w:sz w:val="16"/>
          <w:szCs w:val="16"/>
        </w:rPr>
        <w:t>С.С.Щетинина</w:t>
      </w:r>
      <w:proofErr w:type="spellEnd"/>
      <w:r w:rsidRPr="008C5983">
        <w:rPr>
          <w:bCs/>
          <w:color w:val="000000" w:themeColor="text1"/>
          <w:sz w:val="16"/>
          <w:szCs w:val="16"/>
        </w:rPr>
        <w:t xml:space="preserve"> разрешение на пуск в Санкт-Петербурге </w:t>
      </w:r>
      <w:hyperlink r:id="rId18" w:tgtFrame="_blank" w:history="1">
        <w:r w:rsidRPr="008C5983">
          <w:rPr>
            <w:bCs/>
            <w:color w:val="000000" w:themeColor="text1"/>
            <w:sz w:val="16"/>
            <w:szCs w:val="16"/>
          </w:rPr>
          <w:t xml:space="preserve">завода по строительству летательных аппаратов. </w:t>
        </w:r>
      </w:hyperlink>
      <w:r w:rsidRPr="008C5983">
        <w:rPr>
          <w:bCs/>
          <w:color w:val="000000" w:themeColor="text1"/>
          <w:sz w:val="16"/>
          <w:szCs w:val="16"/>
        </w:rPr>
        <w:t xml:space="preserve">Работа завода началась с постройки аэропланов "Россия-А" и "Россия-Б" конструкции </w:t>
      </w:r>
      <w:proofErr w:type="spellStart"/>
      <w:r w:rsidRPr="008C5983">
        <w:rPr>
          <w:bCs/>
          <w:color w:val="000000" w:themeColor="text1"/>
          <w:sz w:val="16"/>
          <w:szCs w:val="16"/>
        </w:rPr>
        <w:t>Н.В.Ребикова</w:t>
      </w:r>
      <w:proofErr w:type="spellEnd"/>
      <w:r w:rsidRPr="008C5983">
        <w:rPr>
          <w:bCs/>
          <w:color w:val="000000" w:themeColor="text1"/>
          <w:sz w:val="16"/>
          <w:szCs w:val="16"/>
        </w:rPr>
        <w:t xml:space="preserve">. Уже в августе "Россия-А" совершила первый полет с Комендантского аэродрома. В том же году на ней был </w:t>
      </w:r>
      <w:r w:rsidRPr="008C5983">
        <w:rPr>
          <w:bCs/>
          <w:color w:val="000000" w:themeColor="text1"/>
          <w:sz w:val="16"/>
          <w:szCs w:val="16"/>
        </w:rPr>
        <w:lastRenderedPageBreak/>
        <w:t xml:space="preserve">установлен </w:t>
      </w:r>
      <w:proofErr w:type="spellStart"/>
      <w:r w:rsidRPr="008C5983">
        <w:rPr>
          <w:bCs/>
          <w:color w:val="000000" w:themeColor="text1"/>
          <w:sz w:val="16"/>
          <w:szCs w:val="16"/>
        </w:rPr>
        <w:t>перввый</w:t>
      </w:r>
      <w:proofErr w:type="spellEnd"/>
      <w:r w:rsidRPr="008C5983">
        <w:rPr>
          <w:bCs/>
          <w:color w:val="000000" w:themeColor="text1"/>
          <w:sz w:val="16"/>
          <w:szCs w:val="16"/>
        </w:rPr>
        <w:t xml:space="preserve"> российский рекорд длительности полета - 15 минут. Самолеты эти приобретались аэроклубами, частными лицами и военным ведомством. В 1912 г. аэропланы, изготовленные этим заводом, впервые в истории отечественной авиации приняли участие в боевых действиях. На них летали русские летчики-добровольцы в Болгарии для разведки и бомбардировки турецких укреплений (14936).</w:t>
      </w:r>
    </w:p>
    <w:p w14:paraId="204B4A1D" w14:textId="77777777" w:rsidR="008C196E" w:rsidRPr="008C5983" w:rsidRDefault="008C196E" w:rsidP="00183F5A">
      <w:pPr>
        <w:jc w:val="both"/>
        <w:rPr>
          <w:bCs/>
          <w:color w:val="000000" w:themeColor="text1"/>
          <w:sz w:val="16"/>
          <w:szCs w:val="16"/>
        </w:rPr>
      </w:pPr>
    </w:p>
    <w:p w14:paraId="0366F1E9" w14:textId="484C1CA2" w:rsidR="008C196E" w:rsidRPr="008C5983" w:rsidRDefault="008C196E" w:rsidP="00183F5A">
      <w:pPr>
        <w:jc w:val="both"/>
        <w:rPr>
          <w:bCs/>
          <w:sz w:val="16"/>
          <w:szCs w:val="16"/>
        </w:rPr>
      </w:pPr>
      <w:r w:rsidRPr="008C5983">
        <w:rPr>
          <w:bCs/>
          <w:sz w:val="16"/>
          <w:szCs w:val="16"/>
        </w:rPr>
        <w:t xml:space="preserve">28 июня </w:t>
      </w:r>
      <w:r w:rsidR="0055301F" w:rsidRPr="008C5983">
        <w:rPr>
          <w:bCs/>
          <w:sz w:val="16"/>
          <w:szCs w:val="16"/>
        </w:rPr>
        <w:t xml:space="preserve">(11 июля) </w:t>
      </w:r>
      <w:r w:rsidRPr="008C5983">
        <w:rPr>
          <w:bCs/>
          <w:sz w:val="16"/>
          <w:szCs w:val="16"/>
        </w:rPr>
        <w:t>1910 г. Мини</w:t>
      </w:r>
      <w:r w:rsidRPr="008C5983">
        <w:rPr>
          <w:bCs/>
          <w:sz w:val="16"/>
          <w:szCs w:val="16"/>
        </w:rPr>
        <w:softHyphen/>
        <w:t>стерством торговли и промышленности было дано официальное разрешение на открытие первого в России авиационного завода — Первое Российское товарищество воздухоплавания. После получения официального разреше</w:t>
      </w:r>
      <w:r w:rsidRPr="008C5983">
        <w:rPr>
          <w:bCs/>
          <w:sz w:val="16"/>
          <w:szCs w:val="16"/>
        </w:rPr>
        <w:softHyphen/>
        <w:t>ния на заводе немедленно приступили к постройке биплана «Россия-А», а затем моноплана «Россия-Б». Самолеты приобретались аэроклубами, част</w:t>
      </w:r>
      <w:r w:rsidRPr="008C5983">
        <w:rPr>
          <w:bCs/>
          <w:sz w:val="16"/>
          <w:szCs w:val="16"/>
        </w:rPr>
        <w:softHyphen/>
        <w:t>ными лицами и военным ведомством. В 1912 г. аэропланы, изготовленные этим заводом, впервые в истории отечественной авиации приняли участие в боевых действиях. На них летали русские летчики-добровольцы в Болгарии для разведки и бомбардировки турецких укреплений (15633).</w:t>
      </w:r>
    </w:p>
    <w:p w14:paraId="1F5B340A" w14:textId="77777777" w:rsidR="008C196E" w:rsidRPr="008C5983" w:rsidRDefault="008C196E" w:rsidP="00183F5A">
      <w:pPr>
        <w:jc w:val="both"/>
        <w:rPr>
          <w:bCs/>
          <w:sz w:val="16"/>
          <w:szCs w:val="16"/>
        </w:rPr>
      </w:pPr>
    </w:p>
    <w:p w14:paraId="62FDD789"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3F428706" w14:textId="77777777" w:rsidR="008C196E" w:rsidRPr="008C5983" w:rsidRDefault="008C196E" w:rsidP="00183F5A">
      <w:pPr>
        <w:shd w:val="clear" w:color="auto" w:fill="FFFFFF"/>
        <w:jc w:val="both"/>
        <w:rPr>
          <w:bCs/>
          <w:i/>
          <w:color w:val="000000" w:themeColor="text1"/>
          <w:sz w:val="16"/>
          <w:szCs w:val="16"/>
        </w:rPr>
      </w:pPr>
    </w:p>
    <w:p w14:paraId="7642CC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29 июня (12 июля) 1910 г. БиС-2 был снова готов к полету. После взлета пилот набрал 4 м и на этой высоте попытался удержать машину. К удивлению Сикорского, самолет не терял высоту и продолжал полет по прямой. В первый раз пилот почувствовал, что полностью контролирует машину, она слушается рулей и готова нести своего властелина сколько угодно. Игорь посадил машину на другом конце аэродрома и был счастлив ощущением полета. Потом был выполнен еще один полет, еще десятки секунд восторга - тугая струя от винта, внизу мелькающая трава, впереди хаты Куреневки, легкость во всем теле и необыкновенное чувство простора. Пилот-испытатель был готов и на полет по кругу, но размеры поля не позволяли сделать это. Чтобы совершить нормальный полет по кругу, нужно было перелететь овраг глубиной около 8 м, развернуться над полем, потом пересечь ручей и вернуться к месту старта (11230).</w:t>
      </w:r>
    </w:p>
    <w:p w14:paraId="7BA70E28" w14:textId="77777777" w:rsidR="008C196E" w:rsidRPr="008C5983" w:rsidRDefault="008C196E" w:rsidP="00183F5A">
      <w:pPr>
        <w:jc w:val="both"/>
        <w:rPr>
          <w:bCs/>
          <w:color w:val="000000" w:themeColor="text1"/>
          <w:sz w:val="16"/>
          <w:szCs w:val="16"/>
        </w:rPr>
      </w:pPr>
    </w:p>
    <w:p w14:paraId="52D716D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2093BE6D" w14:textId="77777777" w:rsidR="008C196E" w:rsidRPr="008C5983" w:rsidRDefault="008C196E" w:rsidP="00183F5A">
      <w:pPr>
        <w:jc w:val="both"/>
        <w:rPr>
          <w:bCs/>
          <w:i/>
          <w:color w:val="000000" w:themeColor="text1"/>
          <w:sz w:val="16"/>
          <w:szCs w:val="16"/>
        </w:rPr>
      </w:pPr>
    </w:p>
    <w:p w14:paraId="5EFD154A" w14:textId="170D56DF" w:rsidR="008C196E" w:rsidRPr="008C5983" w:rsidRDefault="00932AD4" w:rsidP="00183F5A">
      <w:pPr>
        <w:shd w:val="clear" w:color="auto" w:fill="FFFFFF"/>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29 июня </w:t>
      </w:r>
      <w:r w:rsidRPr="008C5983">
        <w:rPr>
          <w:bCs/>
          <w:color w:val="000000" w:themeColor="text1"/>
          <w:sz w:val="16"/>
          <w:szCs w:val="16"/>
        </w:rPr>
        <w:t xml:space="preserve">(12 июля) </w:t>
      </w:r>
      <w:r w:rsidR="008C196E" w:rsidRPr="008C5983">
        <w:rPr>
          <w:bCs/>
          <w:color w:val="000000" w:themeColor="text1"/>
          <w:sz w:val="16"/>
          <w:szCs w:val="16"/>
        </w:rPr>
        <w:t xml:space="preserve">1910 года </w:t>
      </w:r>
      <w:r w:rsidRPr="008C5983">
        <w:rPr>
          <w:bCs/>
          <w:color w:val="000000" w:themeColor="text1"/>
          <w:sz w:val="16"/>
          <w:szCs w:val="16"/>
        </w:rPr>
        <w:t>"Об</w:t>
      </w:r>
      <w:r w:rsidRPr="008C5983">
        <w:rPr>
          <w:bCs/>
          <w:color w:val="000000" w:themeColor="text1"/>
          <w:sz w:val="16"/>
          <w:szCs w:val="16"/>
        </w:rPr>
        <w:softHyphen/>
        <w:t>щества беспроволочных телегра</w:t>
      </w:r>
      <w:r w:rsidRPr="008C5983">
        <w:rPr>
          <w:bCs/>
          <w:color w:val="000000" w:themeColor="text1"/>
          <w:sz w:val="16"/>
          <w:szCs w:val="16"/>
        </w:rPr>
        <w:softHyphen/>
        <w:t>фов и телефонов системы СМ. -</w:t>
      </w:r>
      <w:proofErr w:type="spellStart"/>
      <w:r w:rsidRPr="008C5983">
        <w:rPr>
          <w:bCs/>
          <w:color w:val="000000" w:themeColor="text1"/>
          <w:sz w:val="16"/>
          <w:szCs w:val="16"/>
        </w:rPr>
        <w:t>Айзенштейна</w:t>
      </w:r>
      <w:proofErr w:type="spellEnd"/>
      <w:r w:rsidRPr="008C5983">
        <w:rPr>
          <w:bCs/>
          <w:color w:val="000000" w:themeColor="text1"/>
          <w:sz w:val="16"/>
          <w:szCs w:val="16"/>
        </w:rPr>
        <w:t>"</w:t>
      </w:r>
      <w:r w:rsidR="008C196E" w:rsidRPr="008C5983">
        <w:rPr>
          <w:bCs/>
          <w:color w:val="000000" w:themeColor="text1"/>
          <w:sz w:val="16"/>
          <w:szCs w:val="16"/>
        </w:rPr>
        <w:t xml:space="preserve"> стало имено</w:t>
      </w:r>
      <w:r w:rsidR="008C196E" w:rsidRPr="008C5983">
        <w:rPr>
          <w:bCs/>
          <w:color w:val="000000" w:themeColor="text1"/>
          <w:sz w:val="16"/>
          <w:szCs w:val="16"/>
        </w:rPr>
        <w:softHyphen/>
        <w:t>ваться "Русское общество беспро</w:t>
      </w:r>
      <w:r w:rsidR="008C196E" w:rsidRPr="008C5983">
        <w:rPr>
          <w:bCs/>
          <w:color w:val="000000" w:themeColor="text1"/>
          <w:sz w:val="16"/>
          <w:szCs w:val="16"/>
        </w:rPr>
        <w:softHyphen/>
        <w:t>волочных телеграфов и телефо</w:t>
      </w:r>
      <w:r w:rsidR="008C196E" w:rsidRPr="008C5983">
        <w:rPr>
          <w:bCs/>
          <w:color w:val="000000" w:themeColor="text1"/>
          <w:sz w:val="16"/>
          <w:szCs w:val="16"/>
        </w:rPr>
        <w:softHyphen/>
        <w:t>нов" (</w:t>
      </w:r>
      <w:proofErr w:type="spellStart"/>
      <w:r w:rsidR="008C196E" w:rsidRPr="008C5983">
        <w:rPr>
          <w:bCs/>
          <w:color w:val="000000" w:themeColor="text1"/>
          <w:sz w:val="16"/>
          <w:szCs w:val="16"/>
        </w:rPr>
        <w:t>РОБТиТ</w:t>
      </w:r>
      <w:proofErr w:type="spellEnd"/>
      <w:r w:rsidR="008C196E" w:rsidRPr="008C5983">
        <w:rPr>
          <w:bCs/>
          <w:color w:val="000000" w:themeColor="text1"/>
          <w:sz w:val="16"/>
          <w:szCs w:val="16"/>
        </w:rPr>
        <w:t>).</w:t>
      </w:r>
    </w:p>
    <w:p w14:paraId="2E26B2D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первых порах своей дея</w:t>
      </w:r>
      <w:r w:rsidRPr="008C5983">
        <w:rPr>
          <w:bCs/>
          <w:color w:val="000000" w:themeColor="text1"/>
          <w:sz w:val="16"/>
          <w:szCs w:val="16"/>
        </w:rPr>
        <w:softHyphen/>
        <w:t xml:space="preserve">тельности Общество допустило просчет, ориентируясь на широкий спрос своей продукции на промышленном </w:t>
      </w:r>
      <w:proofErr w:type="spellStart"/>
      <w:r w:rsidRPr="008C5983">
        <w:rPr>
          <w:bCs/>
          <w:color w:val="000000" w:themeColor="text1"/>
          <w:sz w:val="16"/>
          <w:szCs w:val="16"/>
        </w:rPr>
        <w:t>рынкеРоссии</w:t>
      </w:r>
      <w:proofErr w:type="spellEnd"/>
      <w:r w:rsidRPr="008C5983">
        <w:rPr>
          <w:bCs/>
          <w:color w:val="000000" w:themeColor="text1"/>
          <w:sz w:val="16"/>
          <w:szCs w:val="16"/>
        </w:rPr>
        <w:t>. Но вскоре убедилось, что реальным заказчиком и потребителем его продукции могло быть только правительство, что только за</w:t>
      </w:r>
      <w:r w:rsidRPr="008C5983">
        <w:rPr>
          <w:bCs/>
          <w:color w:val="000000" w:themeColor="text1"/>
          <w:sz w:val="16"/>
          <w:szCs w:val="16"/>
        </w:rPr>
        <w:softHyphen/>
        <w:t>казы военного и морского ведомств могли обеспечить полную производственную занятость завода.</w:t>
      </w:r>
    </w:p>
    <w:p w14:paraId="1DA7BEB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Создавая акционерное общество, его учредители не имели полного представления о влиянии своих конкурентов - фирмы Сименс-Гальске, за которой стоял мощный концерн "</w:t>
      </w:r>
      <w:proofErr w:type="spellStart"/>
      <w:r w:rsidRPr="008C5983">
        <w:rPr>
          <w:bCs/>
          <w:color w:val="000000" w:themeColor="text1"/>
          <w:sz w:val="16"/>
          <w:szCs w:val="16"/>
        </w:rPr>
        <w:t>Телефун</w:t>
      </w:r>
      <w:proofErr w:type="spellEnd"/>
      <w:r w:rsidRPr="008C5983">
        <w:rPr>
          <w:bCs/>
          <w:color w:val="000000" w:themeColor="text1"/>
          <w:sz w:val="16"/>
          <w:szCs w:val="16"/>
        </w:rPr>
        <w:t>-кен", компании "Маркони" и других, также стремящихся полу</w:t>
      </w:r>
      <w:r w:rsidRPr="008C5983">
        <w:rPr>
          <w:bCs/>
          <w:color w:val="000000" w:themeColor="text1"/>
          <w:sz w:val="16"/>
          <w:szCs w:val="16"/>
        </w:rPr>
        <w:softHyphen/>
        <w:t>чить русские правительственные заказы. Много сил молодого общества тратилось на преодоление косности министерских чи</w:t>
      </w:r>
      <w:r w:rsidRPr="008C5983">
        <w:rPr>
          <w:bCs/>
          <w:color w:val="000000" w:themeColor="text1"/>
          <w:sz w:val="16"/>
          <w:szCs w:val="16"/>
        </w:rPr>
        <w:softHyphen/>
        <w:t>новников, низкопоклонствующих перед иностранными автори</w:t>
      </w:r>
      <w:r w:rsidRPr="008C5983">
        <w:rPr>
          <w:bCs/>
          <w:color w:val="000000" w:themeColor="text1"/>
          <w:sz w:val="16"/>
          <w:szCs w:val="16"/>
        </w:rPr>
        <w:softHyphen/>
        <w:t>тетами. Сталкивалось оно также с предубеждением и откровен</w:t>
      </w:r>
      <w:r w:rsidRPr="008C5983">
        <w:rPr>
          <w:bCs/>
          <w:color w:val="000000" w:themeColor="text1"/>
          <w:sz w:val="16"/>
          <w:szCs w:val="16"/>
        </w:rPr>
        <w:softHyphen/>
        <w:t>ной неприязнью со стороны отдельных ведомств.</w:t>
      </w:r>
    </w:p>
    <w:p w14:paraId="474C5FC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Все это сказалось на финансовом положении </w:t>
      </w:r>
      <w:proofErr w:type="spellStart"/>
      <w:r w:rsidRPr="008C5983">
        <w:rPr>
          <w:bCs/>
          <w:color w:val="000000" w:themeColor="text1"/>
          <w:sz w:val="16"/>
          <w:szCs w:val="16"/>
        </w:rPr>
        <w:t>РОБТиТ</w:t>
      </w:r>
      <w:proofErr w:type="spellEnd"/>
      <w:r w:rsidRPr="008C5983">
        <w:rPr>
          <w:bCs/>
          <w:color w:val="000000" w:themeColor="text1"/>
          <w:sz w:val="16"/>
          <w:szCs w:val="16"/>
        </w:rPr>
        <w:t>. Отче</w:t>
      </w:r>
      <w:r w:rsidRPr="008C5983">
        <w:rPr>
          <w:bCs/>
          <w:color w:val="000000" w:themeColor="text1"/>
          <w:sz w:val="16"/>
          <w:szCs w:val="16"/>
        </w:rPr>
        <w:softHyphen/>
        <w:t xml:space="preserve">ты за 1909 1910 годы </w:t>
      </w:r>
      <w:proofErr w:type="spellStart"/>
      <w:r w:rsidRPr="008C5983">
        <w:rPr>
          <w:bCs/>
          <w:color w:val="000000" w:themeColor="text1"/>
          <w:sz w:val="16"/>
          <w:szCs w:val="16"/>
        </w:rPr>
        <w:t>свидегельствуют</w:t>
      </w:r>
      <w:proofErr w:type="spellEnd"/>
      <w:r w:rsidRPr="008C5983">
        <w:rPr>
          <w:bCs/>
          <w:color w:val="000000" w:themeColor="text1"/>
          <w:sz w:val="16"/>
          <w:szCs w:val="16"/>
        </w:rPr>
        <w:t xml:space="preserve"> об убытках. Однако руко</w:t>
      </w:r>
      <w:r w:rsidRPr="008C5983">
        <w:rPr>
          <w:bCs/>
          <w:color w:val="000000" w:themeColor="text1"/>
          <w:sz w:val="16"/>
          <w:szCs w:val="16"/>
        </w:rPr>
        <w:softHyphen/>
        <w:t xml:space="preserve">водство Общества не теряло оптимизма, рассматривая эти убытки как средства, затраченные на </w:t>
      </w:r>
      <w:proofErr w:type="spellStart"/>
      <w:r w:rsidRPr="008C5983">
        <w:rPr>
          <w:bCs/>
          <w:color w:val="000000" w:themeColor="text1"/>
          <w:sz w:val="16"/>
          <w:szCs w:val="16"/>
        </w:rPr>
        <w:t>приобрегение</w:t>
      </w:r>
      <w:proofErr w:type="spellEnd"/>
      <w:r w:rsidRPr="008C5983">
        <w:rPr>
          <w:bCs/>
          <w:color w:val="000000" w:themeColor="text1"/>
          <w:sz w:val="16"/>
          <w:szCs w:val="16"/>
        </w:rPr>
        <w:t xml:space="preserve"> полезного опыта.</w:t>
      </w:r>
    </w:p>
    <w:p w14:paraId="580415D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Для улучшения сложившегося финансового положения ру</w:t>
      </w:r>
      <w:r w:rsidRPr="008C5983">
        <w:rPr>
          <w:bCs/>
          <w:color w:val="000000" w:themeColor="text1"/>
          <w:sz w:val="16"/>
          <w:szCs w:val="16"/>
        </w:rPr>
        <w:softHyphen/>
        <w:t xml:space="preserve">ководство </w:t>
      </w:r>
      <w:proofErr w:type="spellStart"/>
      <w:r w:rsidRPr="008C5983">
        <w:rPr>
          <w:bCs/>
          <w:color w:val="000000" w:themeColor="text1"/>
          <w:sz w:val="16"/>
          <w:szCs w:val="16"/>
        </w:rPr>
        <w:t>РОБТиТ</w:t>
      </w:r>
      <w:proofErr w:type="spellEnd"/>
      <w:r w:rsidRPr="008C5983">
        <w:rPr>
          <w:bCs/>
          <w:color w:val="000000" w:themeColor="text1"/>
          <w:sz w:val="16"/>
          <w:szCs w:val="16"/>
        </w:rPr>
        <w:t xml:space="preserve"> пошло на привлечение капитала других фирм и частных вкладчиков. Так, в октябре 1911 года был заключен договор с Лондонской компанией Маркони, который предусмат</w:t>
      </w:r>
      <w:r w:rsidRPr="008C5983">
        <w:rPr>
          <w:bCs/>
          <w:color w:val="000000" w:themeColor="text1"/>
          <w:sz w:val="16"/>
          <w:szCs w:val="16"/>
        </w:rPr>
        <w:softHyphen/>
        <w:t>ривал покупку этой компанией дополнительно выпущенных ак</w:t>
      </w:r>
      <w:r w:rsidRPr="008C5983">
        <w:rPr>
          <w:bCs/>
          <w:color w:val="000000" w:themeColor="text1"/>
          <w:sz w:val="16"/>
          <w:szCs w:val="16"/>
        </w:rPr>
        <w:softHyphen/>
        <w:t>ций. Это обеспечивало приток новых капиталов в дело, подни</w:t>
      </w:r>
      <w:r w:rsidRPr="008C5983">
        <w:rPr>
          <w:bCs/>
          <w:color w:val="000000" w:themeColor="text1"/>
          <w:sz w:val="16"/>
          <w:szCs w:val="16"/>
        </w:rPr>
        <w:softHyphen/>
        <w:t>мало авторитет Общества за счет привлечения в партнеры опыт</w:t>
      </w:r>
      <w:r w:rsidRPr="008C5983">
        <w:rPr>
          <w:bCs/>
          <w:color w:val="000000" w:themeColor="text1"/>
          <w:sz w:val="16"/>
          <w:szCs w:val="16"/>
        </w:rPr>
        <w:softHyphen/>
        <w:t>ной фирмы, обладавшей многолетней практикой оборудования регулярных линий дальней радиосвязи. Кроме того, договор спо</w:t>
      </w:r>
      <w:r w:rsidRPr="008C5983">
        <w:rPr>
          <w:bCs/>
          <w:color w:val="000000" w:themeColor="text1"/>
          <w:sz w:val="16"/>
          <w:szCs w:val="16"/>
        </w:rPr>
        <w:softHyphen/>
        <w:t>собствовал сглаживанию конкуренции и взаимному использова</w:t>
      </w:r>
      <w:r w:rsidRPr="008C5983">
        <w:rPr>
          <w:bCs/>
          <w:color w:val="000000" w:themeColor="text1"/>
          <w:sz w:val="16"/>
          <w:szCs w:val="16"/>
        </w:rPr>
        <w:softHyphen/>
        <w:t xml:space="preserve">нию патентов Маркони в России и патентов </w:t>
      </w:r>
      <w:proofErr w:type="spellStart"/>
      <w:r w:rsidRPr="008C5983">
        <w:rPr>
          <w:bCs/>
          <w:color w:val="000000" w:themeColor="text1"/>
          <w:sz w:val="16"/>
          <w:szCs w:val="16"/>
        </w:rPr>
        <w:t>Айзенштейна</w:t>
      </w:r>
      <w:proofErr w:type="spellEnd"/>
      <w:r w:rsidRPr="008C5983">
        <w:rPr>
          <w:bCs/>
          <w:color w:val="000000" w:themeColor="text1"/>
          <w:sz w:val="16"/>
          <w:szCs w:val="16"/>
        </w:rPr>
        <w:t xml:space="preserve"> в Ан</w:t>
      </w:r>
      <w:r w:rsidRPr="008C5983">
        <w:rPr>
          <w:bCs/>
          <w:color w:val="000000" w:themeColor="text1"/>
          <w:sz w:val="16"/>
          <w:szCs w:val="16"/>
        </w:rPr>
        <w:softHyphen/>
        <w:t>глии. По количеству приобретенных акций компания Маркони получала право иметь в Правлении Общества своих представи</w:t>
      </w:r>
      <w:r w:rsidRPr="008C5983">
        <w:rPr>
          <w:bCs/>
          <w:color w:val="000000" w:themeColor="text1"/>
          <w:sz w:val="16"/>
          <w:szCs w:val="16"/>
        </w:rPr>
        <w:softHyphen/>
        <w:t>телей, в том числе самого Г. Маркони.</w:t>
      </w:r>
    </w:p>
    <w:p w14:paraId="2FC68ED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Вложения компании Маркони лежали в русле предвоенной эко</w:t>
      </w:r>
      <w:r w:rsidRPr="008C5983">
        <w:rPr>
          <w:bCs/>
          <w:color w:val="000000" w:themeColor="text1"/>
          <w:sz w:val="16"/>
          <w:szCs w:val="16"/>
        </w:rPr>
        <w:softHyphen/>
        <w:t>номической политики правительства по привлечению иностранных инвестиций в промышленность. Помимо компании Маркони часть акций была куплена частными лицами, в основном англичанами, тес</w:t>
      </w:r>
      <w:r w:rsidRPr="008C5983">
        <w:rPr>
          <w:bCs/>
          <w:color w:val="000000" w:themeColor="text1"/>
          <w:sz w:val="16"/>
          <w:szCs w:val="16"/>
        </w:rPr>
        <w:softHyphen/>
        <w:t xml:space="preserve">но связанными с этой компанией. Однако управление обществом в целом оставалось в руках отечественных представителей. Так, СМ. </w:t>
      </w:r>
      <w:proofErr w:type="spellStart"/>
      <w:r w:rsidRPr="008C5983">
        <w:rPr>
          <w:bCs/>
          <w:color w:val="000000" w:themeColor="text1"/>
          <w:sz w:val="16"/>
          <w:szCs w:val="16"/>
        </w:rPr>
        <w:t>Айзенштейн</w:t>
      </w:r>
      <w:proofErr w:type="spellEnd"/>
      <w:r w:rsidRPr="008C5983">
        <w:rPr>
          <w:bCs/>
          <w:color w:val="000000" w:themeColor="text1"/>
          <w:sz w:val="16"/>
          <w:szCs w:val="16"/>
        </w:rPr>
        <w:t xml:space="preserve"> остался не только директором правления Об</w:t>
      </w:r>
      <w:r w:rsidRPr="008C5983">
        <w:rPr>
          <w:bCs/>
          <w:color w:val="000000" w:themeColor="text1"/>
          <w:sz w:val="16"/>
          <w:szCs w:val="16"/>
        </w:rPr>
        <w:softHyphen/>
        <w:t xml:space="preserve">щества, но и директором завода </w:t>
      </w:r>
      <w:proofErr w:type="spellStart"/>
      <w:r w:rsidRPr="008C5983">
        <w:rPr>
          <w:bCs/>
          <w:color w:val="000000" w:themeColor="text1"/>
          <w:sz w:val="16"/>
          <w:szCs w:val="16"/>
        </w:rPr>
        <w:t>РОБТиТ</w:t>
      </w:r>
      <w:proofErr w:type="spellEnd"/>
      <w:r w:rsidRPr="008C5983">
        <w:rPr>
          <w:bCs/>
          <w:color w:val="000000" w:themeColor="text1"/>
          <w:sz w:val="16"/>
          <w:szCs w:val="16"/>
        </w:rPr>
        <w:t>. Председателем Прав</w:t>
      </w:r>
      <w:r w:rsidRPr="008C5983">
        <w:rPr>
          <w:bCs/>
          <w:color w:val="000000" w:themeColor="text1"/>
          <w:sz w:val="16"/>
          <w:szCs w:val="16"/>
        </w:rPr>
        <w:softHyphen/>
        <w:t>ления по 1912г. оставался Ю.М. Тищенко. Затем его сменил быв</w:t>
      </w:r>
      <w:r w:rsidRPr="008C5983">
        <w:rPr>
          <w:bCs/>
          <w:color w:val="000000" w:themeColor="text1"/>
          <w:sz w:val="16"/>
          <w:szCs w:val="16"/>
        </w:rPr>
        <w:softHyphen/>
        <w:t>ший товарищ (заместитель) морского министра Иван Федоро</w:t>
      </w:r>
      <w:r w:rsidRPr="008C5983">
        <w:rPr>
          <w:bCs/>
          <w:color w:val="000000" w:themeColor="text1"/>
          <w:sz w:val="16"/>
          <w:szCs w:val="16"/>
        </w:rPr>
        <w:softHyphen/>
        <w:t xml:space="preserve">вич </w:t>
      </w:r>
      <w:proofErr w:type="spellStart"/>
      <w:r w:rsidRPr="008C5983">
        <w:rPr>
          <w:bCs/>
          <w:color w:val="000000" w:themeColor="text1"/>
          <w:sz w:val="16"/>
          <w:szCs w:val="16"/>
        </w:rPr>
        <w:t>Бострем</w:t>
      </w:r>
      <w:proofErr w:type="spellEnd"/>
      <w:r w:rsidRPr="008C5983">
        <w:rPr>
          <w:bCs/>
          <w:color w:val="000000" w:themeColor="text1"/>
          <w:sz w:val="16"/>
          <w:szCs w:val="16"/>
        </w:rPr>
        <w:t>. Степень финансового влияния компании Маркони на деятельность общества видна из таблицы 1.</w:t>
      </w:r>
    </w:p>
    <w:p w14:paraId="6F623DEB" w14:textId="77777777" w:rsidR="008C196E" w:rsidRPr="008C5983" w:rsidRDefault="008C196E" w:rsidP="00183F5A">
      <w:pPr>
        <w:shd w:val="clear" w:color="auto" w:fill="FFFFFF"/>
        <w:jc w:val="both"/>
        <w:rPr>
          <w:bCs/>
          <w:color w:val="000000" w:themeColor="text1"/>
          <w:sz w:val="16"/>
          <w:szCs w:val="16"/>
        </w:rPr>
      </w:pPr>
      <w:r w:rsidRPr="008C5983">
        <w:rPr>
          <w:bCs/>
          <w:i/>
          <w:color w:val="000000" w:themeColor="text1"/>
          <w:sz w:val="16"/>
          <w:szCs w:val="16"/>
        </w:rPr>
        <w:t xml:space="preserve">Таблица 1 </w:t>
      </w:r>
      <w:r w:rsidRPr="008C5983">
        <w:rPr>
          <w:bCs/>
          <w:color w:val="000000" w:themeColor="text1"/>
          <w:sz w:val="16"/>
          <w:szCs w:val="16"/>
        </w:rPr>
        <w:t>Вложения иностранного капитала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1536"/>
        <w:gridCol w:w="1296"/>
        <w:gridCol w:w="1248"/>
        <w:gridCol w:w="1296"/>
      </w:tblGrid>
      <w:tr w:rsidR="008C196E" w:rsidRPr="008C5983" w14:paraId="4B107E0F" w14:textId="77777777" w:rsidTr="0085726C">
        <w:trPr>
          <w:trHeight w:hRule="exact" w:val="1162"/>
        </w:trPr>
        <w:tc>
          <w:tcPr>
            <w:tcW w:w="854" w:type="dxa"/>
            <w:shd w:val="clear" w:color="auto" w:fill="FFFFFF"/>
          </w:tcPr>
          <w:p w14:paraId="26EE57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Год 1910</w:t>
            </w:r>
          </w:p>
        </w:tc>
        <w:tc>
          <w:tcPr>
            <w:tcW w:w="1536" w:type="dxa"/>
            <w:shd w:val="clear" w:color="auto" w:fill="FFFFFF"/>
          </w:tcPr>
          <w:p w14:paraId="20A2C8A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Основной капитал </w:t>
            </w:r>
            <w:proofErr w:type="spellStart"/>
            <w:r w:rsidRPr="008C5983">
              <w:rPr>
                <w:bCs/>
                <w:color w:val="000000" w:themeColor="text1"/>
                <w:sz w:val="16"/>
                <w:szCs w:val="16"/>
              </w:rPr>
              <w:t>РОБТиТ</w:t>
            </w:r>
            <w:proofErr w:type="spellEnd"/>
            <w:r w:rsidRPr="008C5983">
              <w:rPr>
                <w:bCs/>
                <w:color w:val="000000" w:themeColor="text1"/>
                <w:sz w:val="16"/>
                <w:szCs w:val="16"/>
              </w:rPr>
              <w:t xml:space="preserve"> (в руб.)</w:t>
            </w:r>
          </w:p>
          <w:p w14:paraId="1FF9244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1.200.000</w:t>
            </w:r>
          </w:p>
        </w:tc>
        <w:tc>
          <w:tcPr>
            <w:tcW w:w="1296" w:type="dxa"/>
            <w:shd w:val="clear" w:color="auto" w:fill="FFFFFF"/>
          </w:tcPr>
          <w:p w14:paraId="33F1C80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Компания Маркони</w:t>
            </w:r>
          </w:p>
          <w:p w14:paraId="5D93A7A2" w14:textId="77777777" w:rsidR="008C196E" w:rsidRPr="008C5983" w:rsidRDefault="008C196E" w:rsidP="00183F5A">
            <w:pPr>
              <w:shd w:val="clear" w:color="auto" w:fill="FFFFFF"/>
              <w:jc w:val="both"/>
              <w:rPr>
                <w:bCs/>
                <w:color w:val="000000" w:themeColor="text1"/>
                <w:sz w:val="16"/>
                <w:szCs w:val="16"/>
              </w:rPr>
            </w:pPr>
            <w:r w:rsidRPr="008C5983">
              <w:rPr>
                <w:bCs/>
                <w:i/>
                <w:color w:val="000000" w:themeColor="text1"/>
                <w:sz w:val="16"/>
                <w:szCs w:val="16"/>
              </w:rPr>
              <w:t>(в руб.)</w:t>
            </w:r>
          </w:p>
        </w:tc>
        <w:tc>
          <w:tcPr>
            <w:tcW w:w="1248" w:type="dxa"/>
            <w:shd w:val="clear" w:color="auto" w:fill="FFFFFF"/>
          </w:tcPr>
          <w:p w14:paraId="0492CBB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Суммарно </w:t>
            </w:r>
            <w:proofErr w:type="gramStart"/>
            <w:r w:rsidRPr="008C5983">
              <w:rPr>
                <w:bCs/>
                <w:color w:val="000000" w:themeColor="text1"/>
                <w:sz w:val="16"/>
                <w:szCs w:val="16"/>
              </w:rPr>
              <w:t>( в</w:t>
            </w:r>
            <w:proofErr w:type="gramEnd"/>
            <w:r w:rsidRPr="008C5983">
              <w:rPr>
                <w:bCs/>
                <w:color w:val="000000" w:themeColor="text1"/>
                <w:sz w:val="16"/>
                <w:szCs w:val="16"/>
              </w:rPr>
              <w:t xml:space="preserve"> руб.)</w:t>
            </w:r>
          </w:p>
        </w:tc>
        <w:tc>
          <w:tcPr>
            <w:tcW w:w="1296" w:type="dxa"/>
            <w:shd w:val="clear" w:color="auto" w:fill="FFFFFF"/>
          </w:tcPr>
          <w:p w14:paraId="0E9D16F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к основному капиталу</w:t>
            </w:r>
          </w:p>
          <w:p w14:paraId="3B8727D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0,0</w:t>
            </w:r>
          </w:p>
        </w:tc>
      </w:tr>
      <w:tr w:rsidR="008C196E" w:rsidRPr="008C5983" w14:paraId="0117E21B" w14:textId="77777777" w:rsidTr="0085726C">
        <w:trPr>
          <w:trHeight w:hRule="exact" w:val="326"/>
        </w:trPr>
        <w:tc>
          <w:tcPr>
            <w:tcW w:w="854" w:type="dxa"/>
            <w:shd w:val="clear" w:color="auto" w:fill="FFFFFF"/>
          </w:tcPr>
          <w:p w14:paraId="52C0D13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1911</w:t>
            </w:r>
          </w:p>
        </w:tc>
        <w:tc>
          <w:tcPr>
            <w:tcW w:w="1536" w:type="dxa"/>
            <w:shd w:val="clear" w:color="auto" w:fill="FFFFFF"/>
          </w:tcPr>
          <w:p w14:paraId="4A2683D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1.500.000</w:t>
            </w:r>
          </w:p>
        </w:tc>
        <w:tc>
          <w:tcPr>
            <w:tcW w:w="1296" w:type="dxa"/>
            <w:shd w:val="clear" w:color="auto" w:fill="FFFFFF"/>
          </w:tcPr>
          <w:p w14:paraId="429DBC8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180.000</w:t>
            </w:r>
          </w:p>
        </w:tc>
        <w:tc>
          <w:tcPr>
            <w:tcW w:w="1248" w:type="dxa"/>
            <w:shd w:val="clear" w:color="auto" w:fill="FFFFFF"/>
          </w:tcPr>
          <w:p w14:paraId="385681E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300.000</w:t>
            </w:r>
          </w:p>
        </w:tc>
        <w:tc>
          <w:tcPr>
            <w:tcW w:w="1296" w:type="dxa"/>
            <w:shd w:val="clear" w:color="auto" w:fill="FFFFFF"/>
          </w:tcPr>
          <w:p w14:paraId="69C336B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20,0</w:t>
            </w:r>
          </w:p>
        </w:tc>
      </w:tr>
      <w:tr w:rsidR="008C196E" w:rsidRPr="008C5983" w14:paraId="7CF6E696" w14:textId="77777777" w:rsidTr="0085726C">
        <w:trPr>
          <w:trHeight w:hRule="exact" w:val="307"/>
        </w:trPr>
        <w:tc>
          <w:tcPr>
            <w:tcW w:w="854" w:type="dxa"/>
            <w:shd w:val="clear" w:color="auto" w:fill="FFFFFF"/>
          </w:tcPr>
          <w:p w14:paraId="0C49D97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1914</w:t>
            </w:r>
          </w:p>
        </w:tc>
        <w:tc>
          <w:tcPr>
            <w:tcW w:w="1536" w:type="dxa"/>
            <w:shd w:val="clear" w:color="auto" w:fill="FFFFFF"/>
          </w:tcPr>
          <w:p w14:paraId="082756F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3.000.000</w:t>
            </w:r>
          </w:p>
        </w:tc>
        <w:tc>
          <w:tcPr>
            <w:tcW w:w="1296" w:type="dxa"/>
            <w:shd w:val="clear" w:color="auto" w:fill="FFFFFF"/>
          </w:tcPr>
          <w:p w14:paraId="683EEB7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300.000</w:t>
            </w:r>
          </w:p>
        </w:tc>
        <w:tc>
          <w:tcPr>
            <w:tcW w:w="1248" w:type="dxa"/>
            <w:shd w:val="clear" w:color="auto" w:fill="FFFFFF"/>
          </w:tcPr>
          <w:p w14:paraId="50DC5E9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1.560.000</w:t>
            </w:r>
          </w:p>
        </w:tc>
        <w:tc>
          <w:tcPr>
            <w:tcW w:w="1296" w:type="dxa"/>
            <w:shd w:val="clear" w:color="auto" w:fill="FFFFFF"/>
          </w:tcPr>
          <w:p w14:paraId="31253F3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52,0</w:t>
            </w:r>
          </w:p>
        </w:tc>
      </w:tr>
      <w:tr w:rsidR="008C196E" w:rsidRPr="008C5983" w14:paraId="62F37D0C" w14:textId="77777777" w:rsidTr="0085726C">
        <w:trPr>
          <w:trHeight w:hRule="exact" w:val="240"/>
        </w:trPr>
        <w:tc>
          <w:tcPr>
            <w:tcW w:w="854" w:type="dxa"/>
            <w:shd w:val="clear" w:color="auto" w:fill="FFFFFF"/>
          </w:tcPr>
          <w:p w14:paraId="26F8FEE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1916</w:t>
            </w:r>
          </w:p>
        </w:tc>
        <w:tc>
          <w:tcPr>
            <w:tcW w:w="1536" w:type="dxa"/>
            <w:shd w:val="clear" w:color="auto" w:fill="FFFFFF"/>
          </w:tcPr>
          <w:p w14:paraId="3956D74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3.000.000</w:t>
            </w:r>
          </w:p>
        </w:tc>
        <w:tc>
          <w:tcPr>
            <w:tcW w:w="1296" w:type="dxa"/>
            <w:shd w:val="clear" w:color="auto" w:fill="FFFFFF"/>
          </w:tcPr>
          <w:p w14:paraId="538D9AF4" w14:textId="77777777" w:rsidR="008C196E" w:rsidRPr="008C5983" w:rsidRDefault="008C196E" w:rsidP="00183F5A">
            <w:pPr>
              <w:shd w:val="clear" w:color="auto" w:fill="FFFFFF"/>
              <w:jc w:val="both"/>
              <w:rPr>
                <w:bCs/>
                <w:color w:val="000000" w:themeColor="text1"/>
                <w:sz w:val="16"/>
                <w:szCs w:val="16"/>
              </w:rPr>
            </w:pPr>
          </w:p>
        </w:tc>
        <w:tc>
          <w:tcPr>
            <w:tcW w:w="1248" w:type="dxa"/>
            <w:shd w:val="clear" w:color="auto" w:fill="FFFFFF"/>
          </w:tcPr>
          <w:p w14:paraId="7A7E6C8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1.340.000</w:t>
            </w:r>
          </w:p>
        </w:tc>
        <w:tc>
          <w:tcPr>
            <w:tcW w:w="1296" w:type="dxa"/>
            <w:shd w:val="clear" w:color="auto" w:fill="FFFFFF"/>
          </w:tcPr>
          <w:p w14:paraId="5F15D0A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44.7 (11481)</w:t>
            </w:r>
          </w:p>
        </w:tc>
      </w:tr>
    </w:tbl>
    <w:p w14:paraId="32112D65" w14:textId="77777777" w:rsidR="008C196E" w:rsidRPr="008C5983" w:rsidRDefault="008C196E" w:rsidP="00183F5A">
      <w:pPr>
        <w:jc w:val="both"/>
        <w:rPr>
          <w:bCs/>
          <w:color w:val="000000" w:themeColor="text1"/>
          <w:sz w:val="16"/>
          <w:szCs w:val="16"/>
        </w:rPr>
      </w:pPr>
    </w:p>
    <w:p w14:paraId="5807551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2C57D4DB" w14:textId="77777777" w:rsidR="008C196E" w:rsidRPr="008C5983" w:rsidRDefault="008C196E" w:rsidP="00183F5A">
      <w:pPr>
        <w:jc w:val="both"/>
        <w:rPr>
          <w:bCs/>
          <w:i/>
          <w:color w:val="000000" w:themeColor="text1"/>
          <w:sz w:val="16"/>
          <w:szCs w:val="16"/>
        </w:rPr>
      </w:pPr>
    </w:p>
    <w:p w14:paraId="408DA150" w14:textId="77777777" w:rsidR="008C196E" w:rsidRPr="008C5983" w:rsidRDefault="008C196E" w:rsidP="00183F5A">
      <w:pPr>
        <w:jc w:val="both"/>
        <w:rPr>
          <w:bCs/>
          <w:color w:val="0070C0"/>
          <w:sz w:val="16"/>
          <w:szCs w:val="16"/>
        </w:rPr>
      </w:pPr>
      <w:r w:rsidRPr="008C5983">
        <w:rPr>
          <w:bCs/>
          <w:color w:val="0070C0"/>
          <w:sz w:val="16"/>
          <w:szCs w:val="16"/>
        </w:rPr>
        <w:t xml:space="preserve">29 июня (12 июля) 1910 у французского самолета Райт Чарльза </w:t>
      </w:r>
      <w:proofErr w:type="spellStart"/>
      <w:r w:rsidRPr="008C5983">
        <w:rPr>
          <w:bCs/>
          <w:color w:val="0070C0"/>
          <w:sz w:val="16"/>
          <w:szCs w:val="16"/>
        </w:rPr>
        <w:t>Роллса</w:t>
      </w:r>
      <w:proofErr w:type="spellEnd"/>
      <w:r w:rsidRPr="008C5983">
        <w:rPr>
          <w:bCs/>
          <w:color w:val="0070C0"/>
          <w:sz w:val="16"/>
          <w:szCs w:val="16"/>
        </w:rPr>
        <w:t xml:space="preserve"> был сломан руль направления на высоте </w:t>
      </w:r>
      <w:proofErr w:type="gramStart"/>
      <w:r w:rsidRPr="008C5983">
        <w:rPr>
          <w:bCs/>
          <w:color w:val="0070C0"/>
          <w:sz w:val="16"/>
          <w:szCs w:val="16"/>
        </w:rPr>
        <w:t>80 футов (24 метра)</w:t>
      </w:r>
      <w:proofErr w:type="gramEnd"/>
      <w:r w:rsidRPr="008C5983">
        <w:rPr>
          <w:bCs/>
          <w:color w:val="0070C0"/>
          <w:sz w:val="16"/>
          <w:szCs w:val="16"/>
        </w:rPr>
        <w:t xml:space="preserve"> и он разбился во время соревнований в </w:t>
      </w:r>
      <w:proofErr w:type="spellStart"/>
      <w:r w:rsidRPr="008C5983">
        <w:rPr>
          <w:bCs/>
          <w:color w:val="0070C0"/>
          <w:sz w:val="16"/>
          <w:szCs w:val="16"/>
        </w:rPr>
        <w:t>Борнмуте</w:t>
      </w:r>
      <w:proofErr w:type="spellEnd"/>
      <w:r w:rsidRPr="008C5983">
        <w:rPr>
          <w:bCs/>
          <w:color w:val="0070C0"/>
          <w:sz w:val="16"/>
          <w:szCs w:val="16"/>
        </w:rPr>
        <w:t xml:space="preserve">. </w:t>
      </w:r>
      <w:proofErr w:type="spellStart"/>
      <w:r w:rsidRPr="008C5983">
        <w:rPr>
          <w:bCs/>
          <w:color w:val="0070C0"/>
          <w:sz w:val="16"/>
          <w:szCs w:val="16"/>
        </w:rPr>
        <w:t>Роллс</w:t>
      </w:r>
      <w:proofErr w:type="spellEnd"/>
      <w:r w:rsidRPr="008C5983">
        <w:rPr>
          <w:bCs/>
          <w:color w:val="0070C0"/>
          <w:sz w:val="16"/>
          <w:szCs w:val="16"/>
        </w:rPr>
        <w:t xml:space="preserve"> погиб в авиакатастрофе, став первым погибшим в авиации Великобритании (20330).</w:t>
      </w:r>
    </w:p>
    <w:p w14:paraId="1472460B" w14:textId="77777777" w:rsidR="008C196E" w:rsidRPr="008C5983" w:rsidRDefault="008C196E" w:rsidP="00183F5A">
      <w:pPr>
        <w:jc w:val="both"/>
        <w:rPr>
          <w:bCs/>
          <w:color w:val="0070C0"/>
          <w:sz w:val="16"/>
          <w:szCs w:val="16"/>
        </w:rPr>
      </w:pPr>
    </w:p>
    <w:p w14:paraId="00376613" w14:textId="77777777" w:rsidR="00932AD4" w:rsidRPr="008C5983" w:rsidRDefault="00932AD4"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6853919C" w14:textId="77777777" w:rsidR="00932AD4" w:rsidRPr="008C5983" w:rsidRDefault="00932AD4" w:rsidP="00183F5A">
      <w:pPr>
        <w:jc w:val="both"/>
        <w:rPr>
          <w:bCs/>
          <w:i/>
          <w:color w:val="000000" w:themeColor="text1"/>
          <w:sz w:val="16"/>
          <w:szCs w:val="16"/>
        </w:rPr>
      </w:pPr>
    </w:p>
    <w:p w14:paraId="6905FC0A" w14:textId="77777777" w:rsidR="00932AD4" w:rsidRPr="008C5983" w:rsidRDefault="00932AD4" w:rsidP="00183F5A">
      <w:pPr>
        <w:jc w:val="both"/>
        <w:rPr>
          <w:bCs/>
          <w:color w:val="000000" w:themeColor="text1"/>
          <w:sz w:val="16"/>
          <w:szCs w:val="16"/>
        </w:rPr>
      </w:pPr>
      <w:r w:rsidRPr="008C5983">
        <w:rPr>
          <w:bCs/>
          <w:color w:val="000000" w:themeColor="text1"/>
          <w:sz w:val="16"/>
          <w:szCs w:val="16"/>
        </w:rPr>
        <w:t xml:space="preserve">29 июня (12 июля 1910) года Чарльз Стюарт </w:t>
      </w:r>
      <w:proofErr w:type="spellStart"/>
      <w:r w:rsidRPr="008C5983">
        <w:rPr>
          <w:bCs/>
          <w:color w:val="000000" w:themeColor="text1"/>
          <w:sz w:val="16"/>
          <w:szCs w:val="16"/>
        </w:rPr>
        <w:t>Роллс</w:t>
      </w:r>
      <w:proofErr w:type="spellEnd"/>
      <w:r w:rsidRPr="008C5983">
        <w:rPr>
          <w:bCs/>
          <w:color w:val="000000" w:themeColor="text1"/>
          <w:sz w:val="16"/>
          <w:szCs w:val="16"/>
        </w:rPr>
        <w:t xml:space="preserve"> - английский автомобилист, авиатор, один из основателей автомобильной промышленности Великобритании, погиб, выступая на авиационном празднике в </w:t>
      </w:r>
      <w:proofErr w:type="spellStart"/>
      <w:r w:rsidRPr="008C5983">
        <w:rPr>
          <w:bCs/>
          <w:color w:val="000000" w:themeColor="text1"/>
          <w:sz w:val="16"/>
          <w:szCs w:val="16"/>
        </w:rPr>
        <w:t>Борнемуте</w:t>
      </w:r>
      <w:proofErr w:type="spellEnd"/>
      <w:r w:rsidRPr="008C5983">
        <w:rPr>
          <w:bCs/>
          <w:color w:val="000000" w:themeColor="text1"/>
          <w:sz w:val="16"/>
          <w:szCs w:val="16"/>
        </w:rPr>
        <w:t xml:space="preserve">. В память о его гибели одна из двух красных букв «RR» - эмблемы автомобилей компании «Роллс-Ройс» - была сделана черной. В 1913 году на радиаторе автомобилей этой марки появилась знаменитая фигурка Spirit </w:t>
      </w:r>
      <w:proofErr w:type="spellStart"/>
      <w:r w:rsidRPr="008C5983">
        <w:rPr>
          <w:bCs/>
          <w:color w:val="000000" w:themeColor="text1"/>
          <w:sz w:val="16"/>
          <w:szCs w:val="16"/>
        </w:rPr>
        <w:t>of</w:t>
      </w:r>
      <w:proofErr w:type="spellEnd"/>
      <w:r w:rsidRPr="008C5983">
        <w:rPr>
          <w:bCs/>
          <w:color w:val="000000" w:themeColor="text1"/>
          <w:sz w:val="16"/>
          <w:szCs w:val="16"/>
        </w:rPr>
        <w:t xml:space="preserve"> </w:t>
      </w:r>
      <w:proofErr w:type="spellStart"/>
      <w:r w:rsidRPr="008C5983">
        <w:rPr>
          <w:bCs/>
          <w:color w:val="000000" w:themeColor="text1"/>
          <w:sz w:val="16"/>
          <w:szCs w:val="16"/>
        </w:rPr>
        <w:t>Extasy</w:t>
      </w:r>
      <w:proofErr w:type="spellEnd"/>
      <w:r w:rsidRPr="008C5983">
        <w:rPr>
          <w:bCs/>
          <w:color w:val="000000" w:themeColor="text1"/>
          <w:sz w:val="16"/>
          <w:szCs w:val="16"/>
        </w:rPr>
        <w:t>, в просторечии называемая Эмили.</w:t>
      </w:r>
    </w:p>
    <w:p w14:paraId="25A30937" w14:textId="77777777" w:rsidR="00932AD4" w:rsidRPr="008C5983" w:rsidRDefault="00932AD4" w:rsidP="00183F5A">
      <w:pPr>
        <w:jc w:val="both"/>
        <w:rPr>
          <w:bCs/>
          <w:i/>
          <w:color w:val="000000" w:themeColor="text1"/>
          <w:sz w:val="16"/>
          <w:szCs w:val="16"/>
        </w:rPr>
      </w:pPr>
    </w:p>
    <w:p w14:paraId="7AA546F0" w14:textId="77777777" w:rsidR="00932AD4" w:rsidRPr="008C5983" w:rsidRDefault="00932AD4" w:rsidP="00183F5A">
      <w:pPr>
        <w:jc w:val="both"/>
        <w:rPr>
          <w:bCs/>
          <w:color w:val="000000" w:themeColor="text1"/>
          <w:sz w:val="16"/>
          <w:szCs w:val="16"/>
        </w:rPr>
      </w:pPr>
      <w:r w:rsidRPr="008C5983">
        <w:rPr>
          <w:bCs/>
          <w:color w:val="000000" w:themeColor="text1"/>
          <w:sz w:val="16"/>
          <w:szCs w:val="16"/>
        </w:rPr>
        <w:t xml:space="preserve">29 июня (12 июля) в 1910 году первым английским пилотом, погибшим при полете на аэроплане, становится Чарльз Стюарт </w:t>
      </w:r>
      <w:proofErr w:type="spellStart"/>
      <w:r w:rsidRPr="008C5983">
        <w:rPr>
          <w:bCs/>
          <w:color w:val="000000" w:themeColor="text1"/>
          <w:sz w:val="16"/>
          <w:szCs w:val="16"/>
        </w:rPr>
        <w:t>Роллс</w:t>
      </w:r>
      <w:proofErr w:type="spellEnd"/>
      <w:r w:rsidRPr="008C5983">
        <w:rPr>
          <w:bCs/>
          <w:color w:val="000000" w:themeColor="text1"/>
          <w:sz w:val="16"/>
          <w:szCs w:val="16"/>
        </w:rPr>
        <w:t xml:space="preserve">. Погиб в дни </w:t>
      </w:r>
      <w:proofErr w:type="spellStart"/>
      <w:r w:rsidRPr="008C5983">
        <w:rPr>
          <w:bCs/>
          <w:color w:val="000000" w:themeColor="text1"/>
          <w:sz w:val="16"/>
          <w:szCs w:val="16"/>
        </w:rPr>
        <w:t>Буэнмаутской</w:t>
      </w:r>
      <w:proofErr w:type="spellEnd"/>
      <w:r w:rsidRPr="008C5983">
        <w:rPr>
          <w:bCs/>
          <w:color w:val="000000" w:themeColor="text1"/>
          <w:sz w:val="16"/>
          <w:szCs w:val="16"/>
        </w:rPr>
        <w:t xml:space="preserve"> авиационной недели из-за конструктивных дефектов своего </w:t>
      </w:r>
      <w:proofErr w:type="spellStart"/>
      <w:r w:rsidRPr="008C5983">
        <w:rPr>
          <w:bCs/>
          <w:color w:val="000000" w:themeColor="text1"/>
          <w:sz w:val="16"/>
          <w:szCs w:val="16"/>
        </w:rPr>
        <w:t>бирлана</w:t>
      </w:r>
      <w:proofErr w:type="spellEnd"/>
      <w:r w:rsidRPr="008C5983">
        <w:rPr>
          <w:bCs/>
          <w:color w:val="000000" w:themeColor="text1"/>
          <w:sz w:val="16"/>
          <w:szCs w:val="16"/>
        </w:rPr>
        <w:t xml:space="preserve"> "Райт" французской постройки (14950).</w:t>
      </w:r>
    </w:p>
    <w:p w14:paraId="319F5BBA" w14:textId="77777777" w:rsidR="00932AD4" w:rsidRPr="008C5983" w:rsidRDefault="00932AD4" w:rsidP="00183F5A">
      <w:pPr>
        <w:jc w:val="both"/>
        <w:rPr>
          <w:bCs/>
          <w:color w:val="000000" w:themeColor="text1"/>
          <w:sz w:val="16"/>
          <w:szCs w:val="16"/>
        </w:rPr>
      </w:pPr>
    </w:p>
    <w:p w14:paraId="7EF5CE8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37007279" w14:textId="77777777" w:rsidR="008C196E" w:rsidRPr="008C5983" w:rsidRDefault="008C196E" w:rsidP="00183F5A">
      <w:pPr>
        <w:shd w:val="clear" w:color="auto" w:fill="FFFFFF"/>
        <w:jc w:val="both"/>
        <w:rPr>
          <w:bCs/>
          <w:i/>
          <w:color w:val="000000" w:themeColor="text1"/>
          <w:sz w:val="16"/>
          <w:szCs w:val="16"/>
        </w:rPr>
      </w:pPr>
    </w:p>
    <w:p w14:paraId="273461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30 июня (13 июля) 1910 г. во второй половине дня было решено сделать попытку полета по кругу. Самолет легко набрал высоту 7 м, пересек все поле, и на его границе пилот начал разворот в сторону оврага. Струя от пропеллера вместе с дымом от горелой касторки и каплями масла била в лицо, руки чувствовали упругость рулей послушной машины </w:t>
      </w:r>
      <w:proofErr w:type="gramStart"/>
      <w:r w:rsidRPr="008C5983">
        <w:rPr>
          <w:bCs/>
          <w:color w:val="000000" w:themeColor="text1"/>
          <w:sz w:val="16"/>
          <w:szCs w:val="16"/>
        </w:rPr>
        <w:t>- все это</w:t>
      </w:r>
      <w:proofErr w:type="gramEnd"/>
      <w:r w:rsidRPr="008C5983">
        <w:rPr>
          <w:bCs/>
          <w:color w:val="000000" w:themeColor="text1"/>
          <w:sz w:val="16"/>
          <w:szCs w:val="16"/>
        </w:rPr>
        <w:t xml:space="preserve"> рождало восторг и ощущение счастья. Маленький самолет плавно плыл над землей, мотор тарахтел и исправно тянул свою песню. Вот уже граница оврага. Пилот посмотрел вниз - далеко на болотистом дне шевелится камыш. От высоты захватывает дух и душу распирает радость. Однако длилась она недолго. Новые впечатления отвлекли внимание пилота и, занятый разворотом, он не сразу заметил, что болото стало надвигаться. Сикорский инстинктивно толкнул ручку управления, и это усугубило положение. В следующий момент раздался треск: БиС-2 ударился о противоположный склон оврага. Пилот вылетел из кабины и сразу был накрыт разбившимся аппаратом. К счастью, друзья оказались недалеко. Они еще до взлета пришли на край оврага, чтобы увидеть поближе первый разворот, и теперь оказались свидетелями аварии. </w:t>
      </w:r>
      <w:r w:rsidRPr="008C5983">
        <w:rPr>
          <w:bCs/>
          <w:color w:val="000000" w:themeColor="text1"/>
          <w:sz w:val="16"/>
          <w:szCs w:val="16"/>
        </w:rPr>
        <w:lastRenderedPageBreak/>
        <w:t>К их удивлению, испытатель был цел и невредим, если не считать синяков и царапин. Самолет же был совершенно разбит и вместе с двигателем, как говорят, ремонту не подлежал. Остатки самолета и двигателя были тщательно осмотрены. Все были в недоумении, поскольку не видели причины аварии. Друзья подтвердили ощущения Игоря: самолет вел себя нормально, двигатель работал хорошо до последнего момента (11230). Точная причина аварии стала ясна только через год, когда появились опыт и знания. БиС-2 с 25-сильным двигателем и самодельным пропеллером даже при максимальных оборотах двигателя едва мог только держаться в воздухе в горизонтальном полете на минимальной скорости. Его скорость отрыва, горизонтальные и посадочные скорости почти не отличались. Разворот же требовал запаса мощности. Положение усугубил овраг с холодным болотом на дне, и над ним, естественно, образовалась воздушная яма. Набор этих неблагоприятных факторов и сыграл роковую роль. БиС-2 больше не существовал. Он пробыл в воздухе в общей сложности всего 8 мин. Но за эти минуты был получен большой объем информации, которую теперь можно было использовать для расчета, постройки и пилотирования будущих летательных аппаратов. Теперь Игорь уже знал, как действовать рулями на взлете, в полете, на посадке, наметил пути улучшения своих конструкций (11230).</w:t>
      </w:r>
    </w:p>
    <w:p w14:paraId="1F911C07" w14:textId="77777777" w:rsidR="008C196E" w:rsidRPr="008C5983" w:rsidRDefault="008C196E" w:rsidP="00183F5A">
      <w:pPr>
        <w:jc w:val="both"/>
        <w:rPr>
          <w:bCs/>
          <w:color w:val="000000" w:themeColor="text1"/>
          <w:sz w:val="16"/>
          <w:szCs w:val="16"/>
        </w:rPr>
      </w:pPr>
    </w:p>
    <w:p w14:paraId="1CECEC2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482D0D3B" w14:textId="77777777" w:rsidR="008C196E" w:rsidRPr="008C5983" w:rsidRDefault="008C196E" w:rsidP="00183F5A">
      <w:pPr>
        <w:jc w:val="both"/>
        <w:rPr>
          <w:bCs/>
          <w:i/>
          <w:color w:val="000000" w:themeColor="text1"/>
          <w:sz w:val="16"/>
          <w:szCs w:val="16"/>
        </w:rPr>
      </w:pPr>
    </w:p>
    <w:p w14:paraId="03616196" w14:textId="0808E24D" w:rsidR="008C196E" w:rsidRPr="008C5983" w:rsidRDefault="008C196E" w:rsidP="00183F5A">
      <w:pPr>
        <w:pStyle w:val="af"/>
        <w:spacing w:before="0" w:beforeAutospacing="0" w:after="0" w:afterAutospacing="0"/>
        <w:jc w:val="both"/>
        <w:textAlignment w:val="baseline"/>
        <w:rPr>
          <w:bCs/>
          <w:color w:val="000000" w:themeColor="text1"/>
          <w:spacing w:val="-3"/>
          <w:sz w:val="16"/>
          <w:szCs w:val="16"/>
        </w:rPr>
      </w:pPr>
      <w:r w:rsidRPr="008C5983">
        <w:rPr>
          <w:bCs/>
          <w:color w:val="000000" w:themeColor="text1"/>
          <w:spacing w:val="-3"/>
          <w:sz w:val="16"/>
          <w:szCs w:val="16"/>
        </w:rPr>
        <w:t xml:space="preserve">С 30 июня по 14 июля </w:t>
      </w:r>
      <w:r w:rsidR="00932AD4" w:rsidRPr="008C5983">
        <w:rPr>
          <w:bCs/>
          <w:color w:val="000000" w:themeColor="text1"/>
          <w:spacing w:val="-3"/>
          <w:sz w:val="16"/>
          <w:szCs w:val="16"/>
        </w:rPr>
        <w:t xml:space="preserve">(с 13 по 27 июля) </w:t>
      </w:r>
      <w:r w:rsidRPr="008C5983">
        <w:rPr>
          <w:bCs/>
          <w:color w:val="000000" w:themeColor="text1"/>
          <w:spacing w:val="-3"/>
          <w:sz w:val="16"/>
          <w:szCs w:val="16"/>
        </w:rPr>
        <w:t>1910 года состоялось очередное международное (не по характеру маршрута, а по интернациональному составу участников) ралли СПб - Киев - Москва - СПб, в котором А.П. Нагель на "Руссо-Балте-24-30" завоевал золотую медаль и специальный приз РАО. Немного позднее Нагель предпринимает вместе с фоторепортером Виктором Булла автопутешествие через Германию, Австро-Венгрию, Швейцарию и Италию. В ходе поездки Булла "</w:t>
      </w:r>
      <w:proofErr w:type="spellStart"/>
      <w:r w:rsidRPr="008C5983">
        <w:rPr>
          <w:bCs/>
          <w:color w:val="000000" w:themeColor="text1"/>
          <w:spacing w:val="-3"/>
          <w:sz w:val="16"/>
          <w:szCs w:val="16"/>
        </w:rPr>
        <w:t>киниматографирует</w:t>
      </w:r>
      <w:proofErr w:type="spellEnd"/>
      <w:r w:rsidRPr="008C5983">
        <w:rPr>
          <w:bCs/>
          <w:color w:val="000000" w:themeColor="text1"/>
          <w:spacing w:val="-3"/>
          <w:sz w:val="16"/>
          <w:szCs w:val="16"/>
        </w:rPr>
        <w:t xml:space="preserve">" пройденный путь. На следующий год Нагель на серийном "Руссо-Балте" выигрывает гонку на дистанции в версту, пройдя ее за 41 секунду. А в ходе ралли Москва - Тверь его автомобиль показал расход в 13.3 литра бензина на сотню километров. Участвовал Нагель в Кавказском ралли и гонках на 1 версту в Гаграх (46,2 сек, или 83,127 км/ч). Всего за 2 года его автомобиль прошёл более 50 тысяч вёрст без серьёзных поломок. В самом начале 1912 года Нагель и Михайлов на специально подготовленном "С24-55 Монако" отправляются на ралли "Монте-Карло", где занимают 9 место в общем зачёте и "Первый приз маршрутов", произведя, между прочим, сенсацию среди французских специалистов алюминиевыми поршнями своей машины. За успешное участие в ралли "Монте-Карло" </w:t>
      </w:r>
      <w:proofErr w:type="spellStart"/>
      <w:r w:rsidRPr="008C5983">
        <w:rPr>
          <w:bCs/>
          <w:color w:val="000000" w:themeColor="text1"/>
          <w:spacing w:val="-3"/>
          <w:sz w:val="16"/>
          <w:szCs w:val="16"/>
        </w:rPr>
        <w:t>А.П.Нагелю</w:t>
      </w:r>
      <w:proofErr w:type="spellEnd"/>
      <w:r w:rsidRPr="008C5983">
        <w:rPr>
          <w:bCs/>
          <w:color w:val="000000" w:themeColor="text1"/>
          <w:spacing w:val="-3"/>
          <w:sz w:val="16"/>
          <w:szCs w:val="16"/>
        </w:rPr>
        <w:t xml:space="preserve"> был пожалован орден Святой Анны 3-й степени (18376).</w:t>
      </w:r>
    </w:p>
    <w:p w14:paraId="49E9601A" w14:textId="77777777" w:rsidR="008C196E" w:rsidRPr="008C5983" w:rsidRDefault="008C196E" w:rsidP="00183F5A">
      <w:pPr>
        <w:pStyle w:val="af"/>
        <w:spacing w:before="0" w:beforeAutospacing="0" w:after="0" w:afterAutospacing="0"/>
        <w:jc w:val="both"/>
        <w:textAlignment w:val="baseline"/>
        <w:rPr>
          <w:bCs/>
          <w:color w:val="000000" w:themeColor="text1"/>
          <w:spacing w:val="-3"/>
          <w:sz w:val="16"/>
          <w:szCs w:val="16"/>
        </w:rPr>
      </w:pPr>
    </w:p>
    <w:p w14:paraId="17C3FED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551428AA" w14:textId="77777777" w:rsidR="008C196E" w:rsidRPr="008C5983" w:rsidRDefault="008C196E" w:rsidP="00183F5A">
      <w:pPr>
        <w:jc w:val="both"/>
        <w:rPr>
          <w:bCs/>
          <w:i/>
          <w:color w:val="000000" w:themeColor="text1"/>
          <w:sz w:val="16"/>
          <w:szCs w:val="16"/>
        </w:rPr>
      </w:pPr>
    </w:p>
    <w:p w14:paraId="0168E232" w14:textId="77777777" w:rsidR="008C196E" w:rsidRPr="008C5983" w:rsidRDefault="008C196E" w:rsidP="00183F5A">
      <w:pPr>
        <w:jc w:val="both"/>
        <w:rPr>
          <w:bCs/>
          <w:color w:val="0070C0"/>
          <w:sz w:val="16"/>
          <w:szCs w:val="16"/>
        </w:rPr>
      </w:pPr>
      <w:r w:rsidRPr="008C5983">
        <w:rPr>
          <w:bCs/>
          <w:color w:val="0070C0"/>
          <w:sz w:val="16"/>
          <w:szCs w:val="16"/>
        </w:rPr>
        <w:t xml:space="preserve">30 июня (13 июля) 1910 немецкий дирижабль </w:t>
      </w:r>
      <w:proofErr w:type="spellStart"/>
      <w:r w:rsidRPr="008C5983">
        <w:rPr>
          <w:bCs/>
          <w:color w:val="0070C0"/>
          <w:sz w:val="16"/>
          <w:szCs w:val="16"/>
        </w:rPr>
        <w:t>Erbslöh</w:t>
      </w:r>
      <w:proofErr w:type="spellEnd"/>
      <w:r w:rsidRPr="008C5983">
        <w:rPr>
          <w:bCs/>
          <w:color w:val="0070C0"/>
          <w:sz w:val="16"/>
          <w:szCs w:val="16"/>
        </w:rPr>
        <w:t xml:space="preserve"> взорвался в полете и терпит крушение около Леверкузена, Германия, в результате чего весь экипаж из пяти человек погиб (20330).</w:t>
      </w:r>
    </w:p>
    <w:p w14:paraId="2FBA42E0" w14:textId="77777777" w:rsidR="008C196E" w:rsidRPr="008C5983" w:rsidRDefault="008C196E" w:rsidP="00183F5A">
      <w:pPr>
        <w:jc w:val="both"/>
        <w:rPr>
          <w:bCs/>
          <w:color w:val="0070C0"/>
          <w:sz w:val="16"/>
          <w:szCs w:val="16"/>
        </w:rPr>
      </w:pPr>
    </w:p>
    <w:p w14:paraId="17A4536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161FAAF0" w14:textId="77777777" w:rsidR="008C196E" w:rsidRPr="008C5983" w:rsidRDefault="008C196E" w:rsidP="00183F5A">
      <w:pPr>
        <w:jc w:val="both"/>
        <w:rPr>
          <w:bCs/>
          <w:i/>
          <w:color w:val="000000" w:themeColor="text1"/>
          <w:sz w:val="16"/>
          <w:szCs w:val="16"/>
        </w:rPr>
      </w:pPr>
    </w:p>
    <w:p w14:paraId="57ED6A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31 июня (13 июля) в 1910 году первый случай гибели пяти человек при аварии дирижабля: германский мягкий дирижабль типа "</w:t>
      </w:r>
      <w:proofErr w:type="spellStart"/>
      <w:r w:rsidRPr="008C5983">
        <w:rPr>
          <w:bCs/>
          <w:color w:val="000000" w:themeColor="text1"/>
          <w:sz w:val="16"/>
          <w:szCs w:val="16"/>
        </w:rPr>
        <w:t>Эрбслон</w:t>
      </w:r>
      <w:proofErr w:type="spellEnd"/>
      <w:r w:rsidRPr="008C5983">
        <w:rPr>
          <w:bCs/>
          <w:color w:val="000000" w:themeColor="text1"/>
          <w:sz w:val="16"/>
          <w:szCs w:val="16"/>
        </w:rPr>
        <w:t xml:space="preserve">" взрывается и падает с высоты 280 метров в районе г. </w:t>
      </w:r>
      <w:proofErr w:type="spellStart"/>
      <w:r w:rsidRPr="008C5983">
        <w:rPr>
          <w:bCs/>
          <w:color w:val="000000" w:themeColor="text1"/>
          <w:sz w:val="16"/>
          <w:szCs w:val="16"/>
        </w:rPr>
        <w:t>Опладен</w:t>
      </w:r>
      <w:proofErr w:type="spellEnd"/>
      <w:r w:rsidRPr="008C5983">
        <w:rPr>
          <w:bCs/>
          <w:color w:val="000000" w:themeColor="text1"/>
          <w:sz w:val="16"/>
          <w:szCs w:val="16"/>
        </w:rPr>
        <w:t xml:space="preserve"> (Германия). Экипаж из пяти человек, включая и Оскара </w:t>
      </w:r>
      <w:proofErr w:type="spellStart"/>
      <w:r w:rsidRPr="008C5983">
        <w:rPr>
          <w:bCs/>
          <w:color w:val="000000" w:themeColor="text1"/>
          <w:sz w:val="16"/>
          <w:szCs w:val="16"/>
        </w:rPr>
        <w:t>Эрбслона</w:t>
      </w:r>
      <w:proofErr w:type="spellEnd"/>
      <w:r w:rsidRPr="008C5983">
        <w:rPr>
          <w:bCs/>
          <w:color w:val="000000" w:themeColor="text1"/>
          <w:sz w:val="16"/>
          <w:szCs w:val="16"/>
        </w:rPr>
        <w:t>, погибает (14951).</w:t>
      </w:r>
    </w:p>
    <w:p w14:paraId="4A111BA2" w14:textId="77777777" w:rsidR="008C196E" w:rsidRPr="008C5983" w:rsidRDefault="008C196E" w:rsidP="00183F5A">
      <w:pPr>
        <w:jc w:val="both"/>
        <w:rPr>
          <w:bCs/>
          <w:color w:val="000000" w:themeColor="text1"/>
          <w:sz w:val="16"/>
          <w:szCs w:val="16"/>
        </w:rPr>
      </w:pPr>
    </w:p>
    <w:p w14:paraId="0D5DEED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67A18C65" w14:textId="77777777" w:rsidR="008C196E" w:rsidRPr="008C5983" w:rsidRDefault="008C196E" w:rsidP="00183F5A">
      <w:pPr>
        <w:jc w:val="both"/>
        <w:rPr>
          <w:bCs/>
          <w:i/>
          <w:color w:val="000000" w:themeColor="text1"/>
          <w:sz w:val="16"/>
          <w:szCs w:val="16"/>
        </w:rPr>
      </w:pPr>
    </w:p>
    <w:p w14:paraId="3B93DF0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июне 1910 Уфимцев переделал </w:t>
      </w:r>
      <w:proofErr w:type="spellStart"/>
      <w:r w:rsidRPr="008C5983">
        <w:rPr>
          <w:bCs/>
          <w:color w:val="000000" w:themeColor="text1"/>
          <w:sz w:val="16"/>
          <w:szCs w:val="16"/>
        </w:rPr>
        <w:t>Сфероплан</w:t>
      </w:r>
      <w:proofErr w:type="spellEnd"/>
      <w:r w:rsidRPr="008C5983">
        <w:rPr>
          <w:bCs/>
          <w:color w:val="000000" w:themeColor="text1"/>
          <w:sz w:val="16"/>
          <w:szCs w:val="16"/>
        </w:rPr>
        <w:t xml:space="preserve"> № 1 в </w:t>
      </w:r>
      <w:proofErr w:type="spellStart"/>
      <w:r w:rsidRPr="008C5983">
        <w:rPr>
          <w:bCs/>
          <w:color w:val="000000" w:themeColor="text1"/>
          <w:sz w:val="16"/>
          <w:szCs w:val="16"/>
        </w:rPr>
        <w:t>Сфероплан</w:t>
      </w:r>
      <w:proofErr w:type="spellEnd"/>
      <w:r w:rsidRPr="008C5983">
        <w:rPr>
          <w:bCs/>
          <w:color w:val="000000" w:themeColor="text1"/>
          <w:sz w:val="16"/>
          <w:szCs w:val="16"/>
        </w:rPr>
        <w:t xml:space="preserve"> № 2 и тоже испытывал. 11 июля 1910 самолет перевернулся и был разрушен (92,41).</w:t>
      </w:r>
    </w:p>
    <w:p w14:paraId="32E0BFD4" w14:textId="77777777" w:rsidR="008C196E" w:rsidRPr="008C5983" w:rsidRDefault="008C196E" w:rsidP="00183F5A">
      <w:pPr>
        <w:shd w:val="clear" w:color="auto" w:fill="FFFFFF"/>
        <w:jc w:val="both"/>
        <w:rPr>
          <w:bCs/>
          <w:color w:val="000000" w:themeColor="text1"/>
          <w:sz w:val="16"/>
          <w:szCs w:val="16"/>
        </w:rPr>
      </w:pPr>
    </w:p>
    <w:p w14:paraId="732BF424" w14:textId="28A9A09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По состоянию на июнь 1910 г. </w:t>
      </w:r>
      <w:proofErr w:type="spellStart"/>
      <w:r w:rsidR="00932AD4" w:rsidRPr="008C5983">
        <w:rPr>
          <w:bCs/>
          <w:color w:val="000000" w:themeColor="text1"/>
          <w:sz w:val="16"/>
          <w:szCs w:val="16"/>
        </w:rPr>
        <w:t>авиамастерская</w:t>
      </w:r>
      <w:proofErr w:type="spellEnd"/>
      <w:r w:rsidR="00932AD4" w:rsidRPr="008C5983">
        <w:rPr>
          <w:bCs/>
          <w:color w:val="000000" w:themeColor="text1"/>
          <w:sz w:val="16"/>
          <w:szCs w:val="16"/>
        </w:rPr>
        <w:t xml:space="preserve"> Терещенко </w:t>
      </w:r>
      <w:r w:rsidRPr="008C5983">
        <w:rPr>
          <w:bCs/>
          <w:color w:val="000000" w:themeColor="text1"/>
          <w:sz w:val="16"/>
          <w:szCs w:val="16"/>
        </w:rPr>
        <w:t>уже была оборудована ленточной пилой, токарным и сверлильным станками. О серийном произ</w:t>
      </w:r>
      <w:r w:rsidRPr="008C5983">
        <w:rPr>
          <w:bCs/>
          <w:color w:val="000000" w:themeColor="text1"/>
          <w:sz w:val="16"/>
          <w:szCs w:val="16"/>
        </w:rPr>
        <w:softHyphen/>
        <w:t>водстве летательных аппаратов речь в то время не шла — мастерская представляла собой опытную базу для отработки новых конструкций. Согласно описи имущества от 11 июля 1910 г., в Червонном находились 4 авиамотора и 3 самолета, в т.ч. 2 собствен</w:t>
      </w:r>
      <w:r w:rsidRPr="008C5983">
        <w:rPr>
          <w:bCs/>
          <w:color w:val="000000" w:themeColor="text1"/>
          <w:sz w:val="16"/>
          <w:szCs w:val="16"/>
        </w:rPr>
        <w:softHyphen/>
        <w:t>ной постройки — «моноплан № 1» и «моно</w:t>
      </w:r>
      <w:r w:rsidRPr="008C5983">
        <w:rPr>
          <w:bCs/>
          <w:color w:val="000000" w:themeColor="text1"/>
          <w:sz w:val="16"/>
          <w:szCs w:val="16"/>
        </w:rPr>
        <w:softHyphen/>
        <w:t>план № 1бис». Судя по документам, храня</w:t>
      </w:r>
      <w:r w:rsidRPr="008C5983">
        <w:rPr>
          <w:bCs/>
          <w:color w:val="000000" w:themeColor="text1"/>
          <w:sz w:val="16"/>
          <w:szCs w:val="16"/>
        </w:rPr>
        <w:softHyphen/>
        <w:t>щимся в Центральном государственном историческом архиве Украины в г. Киеве (ЦГИАКУ), в Червонном действовало не</w:t>
      </w:r>
      <w:r w:rsidRPr="008C5983">
        <w:rPr>
          <w:bCs/>
          <w:color w:val="000000" w:themeColor="text1"/>
          <w:sz w:val="16"/>
          <w:szCs w:val="16"/>
        </w:rPr>
        <w:softHyphen/>
        <w:t>большое конструкторское бюро. В нем ра</w:t>
      </w:r>
      <w:r w:rsidRPr="008C5983">
        <w:rPr>
          <w:bCs/>
          <w:color w:val="000000" w:themeColor="text1"/>
          <w:sz w:val="16"/>
          <w:szCs w:val="16"/>
        </w:rPr>
        <w:softHyphen/>
        <w:t>ботали инженеры К. Рот и закончивший год назад Киевский политех Д.П. Григорович, ставший впоследствии знаменитым авиа</w:t>
      </w:r>
      <w:r w:rsidRPr="008C5983">
        <w:rPr>
          <w:bCs/>
          <w:color w:val="000000" w:themeColor="text1"/>
          <w:sz w:val="16"/>
          <w:szCs w:val="16"/>
        </w:rPr>
        <w:softHyphen/>
        <w:t>конструктором. Там же трудились 4 чертеж</w:t>
      </w:r>
      <w:r w:rsidRPr="008C5983">
        <w:rPr>
          <w:bCs/>
          <w:color w:val="000000" w:themeColor="text1"/>
          <w:sz w:val="16"/>
          <w:szCs w:val="16"/>
        </w:rPr>
        <w:softHyphen/>
        <w:t>ника. Среди них выделялся В.П. Григорьев, который через несколько лет вырос в са</w:t>
      </w:r>
      <w:r w:rsidRPr="008C5983">
        <w:rPr>
          <w:bCs/>
          <w:color w:val="000000" w:themeColor="text1"/>
          <w:sz w:val="16"/>
          <w:szCs w:val="16"/>
        </w:rPr>
        <w:softHyphen/>
        <w:t>мостоятельного авиаконструктора.</w:t>
      </w:r>
    </w:p>
    <w:p w14:paraId="7841F7E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На то время </w:t>
      </w:r>
      <w:proofErr w:type="spellStart"/>
      <w:r w:rsidRPr="008C5983">
        <w:rPr>
          <w:bCs/>
          <w:color w:val="000000" w:themeColor="text1"/>
          <w:sz w:val="16"/>
          <w:szCs w:val="16"/>
        </w:rPr>
        <w:t>Червоннская</w:t>
      </w:r>
      <w:proofErr w:type="spellEnd"/>
      <w:r w:rsidRPr="008C5983">
        <w:rPr>
          <w:bCs/>
          <w:color w:val="000000" w:themeColor="text1"/>
          <w:sz w:val="16"/>
          <w:szCs w:val="16"/>
        </w:rPr>
        <w:t xml:space="preserve"> </w:t>
      </w:r>
      <w:proofErr w:type="spellStart"/>
      <w:r w:rsidRPr="008C5983">
        <w:rPr>
          <w:bCs/>
          <w:color w:val="000000" w:themeColor="text1"/>
          <w:sz w:val="16"/>
          <w:szCs w:val="16"/>
        </w:rPr>
        <w:t>авиамастер</w:t>
      </w:r>
      <w:r w:rsidRPr="008C5983">
        <w:rPr>
          <w:bCs/>
          <w:color w:val="000000" w:themeColor="text1"/>
          <w:sz w:val="16"/>
          <w:szCs w:val="16"/>
        </w:rPr>
        <w:softHyphen/>
        <w:t>ская</w:t>
      </w:r>
      <w:proofErr w:type="spellEnd"/>
      <w:r w:rsidRPr="008C5983">
        <w:rPr>
          <w:bCs/>
          <w:color w:val="000000" w:themeColor="text1"/>
          <w:sz w:val="16"/>
          <w:szCs w:val="16"/>
        </w:rPr>
        <w:t xml:space="preserve"> являлась весьма передовым предпри</w:t>
      </w:r>
      <w:r w:rsidRPr="008C5983">
        <w:rPr>
          <w:bCs/>
          <w:color w:val="000000" w:themeColor="text1"/>
          <w:sz w:val="16"/>
          <w:szCs w:val="16"/>
        </w:rPr>
        <w:softHyphen/>
        <w:t>ятием. Вспомним, что тогда в России начиналась настоящая авиационная лихорадка, и за создание летательных аппаратов бра</w:t>
      </w:r>
      <w:r w:rsidRPr="008C5983">
        <w:rPr>
          <w:bCs/>
          <w:color w:val="000000" w:themeColor="text1"/>
          <w:sz w:val="16"/>
          <w:szCs w:val="16"/>
        </w:rPr>
        <w:softHyphen/>
        <w:t>лись очень многие инженеры, студенты, а также различные изобретатели-самоучки. Как раз в 1910 г. киевлянин А.С. Кудашев и петербуржец Я.М. Гаккель построили пер</w:t>
      </w:r>
      <w:r w:rsidRPr="008C5983">
        <w:rPr>
          <w:bCs/>
          <w:color w:val="000000" w:themeColor="text1"/>
          <w:sz w:val="16"/>
          <w:szCs w:val="16"/>
        </w:rPr>
        <w:softHyphen/>
        <w:t xml:space="preserve">вые </w:t>
      </w:r>
      <w:r w:rsidRPr="008C5983">
        <w:rPr>
          <w:bCs/>
          <w:i/>
          <w:color w:val="000000" w:themeColor="text1"/>
          <w:sz w:val="16"/>
          <w:szCs w:val="16"/>
        </w:rPr>
        <w:t xml:space="preserve">в </w:t>
      </w:r>
      <w:r w:rsidRPr="008C5983">
        <w:rPr>
          <w:bCs/>
          <w:color w:val="000000" w:themeColor="text1"/>
          <w:sz w:val="16"/>
          <w:szCs w:val="16"/>
        </w:rPr>
        <w:t>империи летающие самолеты, но ни они, ни другие конструкторы-энтузиасты не обладали столь солидной базой, которую создал в своем имении Терещенко. Более того, другие российские авиапредприятия лишь начинали свою деятельность и выгля</w:t>
      </w:r>
      <w:r w:rsidRPr="008C5983">
        <w:rPr>
          <w:bCs/>
          <w:color w:val="000000" w:themeColor="text1"/>
          <w:sz w:val="16"/>
          <w:szCs w:val="16"/>
        </w:rPr>
        <w:softHyphen/>
        <w:t xml:space="preserve">дели не лучше </w:t>
      </w:r>
      <w:proofErr w:type="spellStart"/>
      <w:r w:rsidRPr="008C5983">
        <w:rPr>
          <w:bCs/>
          <w:color w:val="000000" w:themeColor="text1"/>
          <w:sz w:val="16"/>
          <w:szCs w:val="16"/>
        </w:rPr>
        <w:t>Червоннских</w:t>
      </w:r>
      <w:proofErr w:type="spellEnd"/>
      <w:r w:rsidRPr="008C5983">
        <w:rPr>
          <w:bCs/>
          <w:color w:val="000000" w:themeColor="text1"/>
          <w:sz w:val="16"/>
          <w:szCs w:val="16"/>
        </w:rPr>
        <w:t xml:space="preserve"> мастерских. Так, основанный в 1909 г. в Петербурге С.С. Щетининым, М.А. Щербаковым и Эрдели завод 1-го Всероссийского товари</w:t>
      </w:r>
      <w:r w:rsidRPr="008C5983">
        <w:rPr>
          <w:bCs/>
          <w:color w:val="000000" w:themeColor="text1"/>
          <w:sz w:val="16"/>
          <w:szCs w:val="16"/>
        </w:rPr>
        <w:softHyphen/>
        <w:t>щества воздухоплавания представлял со</w:t>
      </w:r>
      <w:r w:rsidRPr="008C5983">
        <w:rPr>
          <w:bCs/>
          <w:color w:val="000000" w:themeColor="text1"/>
          <w:sz w:val="16"/>
          <w:szCs w:val="16"/>
        </w:rPr>
        <w:softHyphen/>
        <w:t>бой в первые годы небольшую мастерскую, занятую опытными работами (11217).</w:t>
      </w:r>
    </w:p>
    <w:p w14:paraId="15CFFEE9" w14:textId="77777777" w:rsidR="008C196E" w:rsidRPr="008C5983" w:rsidRDefault="008C196E" w:rsidP="00183F5A">
      <w:pPr>
        <w:shd w:val="clear" w:color="auto" w:fill="FFFFFF"/>
        <w:jc w:val="both"/>
        <w:rPr>
          <w:bCs/>
          <w:color w:val="000000" w:themeColor="text1"/>
          <w:sz w:val="16"/>
          <w:szCs w:val="16"/>
        </w:rPr>
      </w:pPr>
    </w:p>
    <w:p w14:paraId="7D2D1E2D" w14:textId="327247ED" w:rsidR="00A812BC" w:rsidRPr="008C5983" w:rsidRDefault="00932AD4" w:rsidP="00183F5A">
      <w:pPr>
        <w:jc w:val="both"/>
        <w:rPr>
          <w:bCs/>
          <w:color w:val="000000" w:themeColor="text1"/>
          <w:sz w:val="16"/>
          <w:szCs w:val="16"/>
        </w:rPr>
      </w:pPr>
      <w:r w:rsidRPr="008C5983">
        <w:rPr>
          <w:bCs/>
          <w:color w:val="000000" w:themeColor="text1"/>
          <w:sz w:val="16"/>
          <w:szCs w:val="16"/>
        </w:rPr>
        <w:t>В</w:t>
      </w:r>
      <w:r w:rsidR="00A812BC" w:rsidRPr="008C5983">
        <w:rPr>
          <w:bCs/>
          <w:color w:val="000000" w:themeColor="text1"/>
          <w:sz w:val="16"/>
          <w:szCs w:val="16"/>
        </w:rPr>
        <w:t xml:space="preserve"> июне—июле 1910 г. </w:t>
      </w:r>
      <w:r w:rsidRPr="008C5983">
        <w:rPr>
          <w:bCs/>
          <w:color w:val="000000" w:themeColor="text1"/>
          <w:sz w:val="16"/>
          <w:szCs w:val="16"/>
        </w:rPr>
        <w:t xml:space="preserve">Моноплан Былинкина, законченный </w:t>
      </w:r>
      <w:r w:rsidR="00A812BC" w:rsidRPr="008C5983">
        <w:rPr>
          <w:bCs/>
          <w:color w:val="000000" w:themeColor="text1"/>
          <w:sz w:val="16"/>
          <w:szCs w:val="16"/>
        </w:rPr>
        <w:t>в одном экземпляре, имел два варианта.</w:t>
      </w:r>
    </w:p>
    <w:p w14:paraId="46EB96B0" w14:textId="77777777" w:rsidR="00A812BC" w:rsidRPr="008C5983" w:rsidRDefault="00A812BC" w:rsidP="00183F5A">
      <w:pPr>
        <w:jc w:val="both"/>
        <w:rPr>
          <w:bCs/>
          <w:color w:val="000000" w:themeColor="text1"/>
          <w:sz w:val="16"/>
          <w:szCs w:val="16"/>
        </w:rPr>
      </w:pPr>
      <w:r w:rsidRPr="008C5983">
        <w:rPr>
          <w:bCs/>
          <w:color w:val="000000" w:themeColor="text1"/>
          <w:sz w:val="16"/>
          <w:szCs w:val="16"/>
        </w:rPr>
        <w:t>Первоначальный вариант самолета — с интерцепторами. Расчалочный фюзеляжный моноплан с трапециевидным крылом, с двигателем “</w:t>
      </w:r>
      <w:proofErr w:type="spellStart"/>
      <w:r w:rsidRPr="008C5983">
        <w:rPr>
          <w:bCs/>
          <w:color w:val="000000" w:themeColor="text1"/>
          <w:sz w:val="16"/>
          <w:szCs w:val="16"/>
        </w:rPr>
        <w:t>Анзани</w:t>
      </w:r>
      <w:proofErr w:type="spellEnd"/>
      <w:r w:rsidRPr="008C5983">
        <w:rPr>
          <w:bCs/>
          <w:color w:val="000000" w:themeColor="text1"/>
          <w:sz w:val="16"/>
          <w:szCs w:val="16"/>
        </w:rPr>
        <w:t>” в 25 л. с., фюзеляж — трехгранного сечения высотой около 0,4 м. Шасси — передовой для 1910 г. схемы с V-образными стойками и сквозной осью на амортизаторах. Профиль крыла образован дугами окружностей поверху и понизу (большего радиуса). Лонжероны крыла и фюзеляжа —еловые, круглого сечения. Интерцепторы — небольшие поверхности (около 0,2 м</w:t>
      </w:r>
      <w:r w:rsidRPr="008C5983">
        <w:rPr>
          <w:bCs/>
          <w:color w:val="000000" w:themeColor="text1"/>
          <w:sz w:val="16"/>
          <w:szCs w:val="16"/>
          <w:vertAlign w:val="superscript"/>
        </w:rPr>
        <w:t>2</w:t>
      </w:r>
      <w:r w:rsidRPr="008C5983">
        <w:rPr>
          <w:bCs/>
          <w:color w:val="000000" w:themeColor="text1"/>
          <w:sz w:val="16"/>
          <w:szCs w:val="16"/>
        </w:rPr>
        <w:t xml:space="preserve"> каждая) на верхней стороне концов крыла, отклонявшиеся вверх. При отклонении ухудшалось обтекание соответствующего конца крыла, чем должен был вызываться крен. Интерцепторы были оригинальным устройством, примененным впервые в мире, но в данном случае они себя не оправдали. На этом самолете удавались только небольшие подскоки метров до 100 в длину при незначительной высоте. Устойчивый полет не получался, запас мощности был незначительный и лишнее сопротивление от интерцепторов сводило его к нулю.</w:t>
      </w:r>
    </w:p>
    <w:p w14:paraId="5700BEF8" w14:textId="6C3030FD" w:rsidR="00A812BC" w:rsidRPr="008C5983" w:rsidRDefault="00A812BC" w:rsidP="00183F5A">
      <w:pPr>
        <w:jc w:val="both"/>
        <w:rPr>
          <w:bCs/>
          <w:color w:val="000000" w:themeColor="text1"/>
          <w:sz w:val="16"/>
          <w:szCs w:val="16"/>
        </w:rPr>
      </w:pPr>
      <w:r w:rsidRPr="008C5983">
        <w:rPr>
          <w:bCs/>
          <w:color w:val="000000" w:themeColor="text1"/>
          <w:sz w:val="16"/>
          <w:szCs w:val="16"/>
        </w:rPr>
        <w:t xml:space="preserve">Измененный вариант был с элеронами взамен интерцепторов. Элероны, трапециевидные в плане, были прикреплены к задней кромке крыла и управлялись рычагом, расположенным справа от летчика. В шасси был введен противокапотажный брус. В этом варианте благодаря увеличению площади крыла за счет элеронов самолет летал. Полеты были небольшие — в длину до 200 м при высоте до 2 м и продолжительностью около 20 с. Самолет Ф. И. Былинкина был четвертым по счету русским самолетом, полетевшим в 1910 г. </w:t>
      </w:r>
      <w:r w:rsidR="00B017AC" w:rsidRPr="008C5983">
        <w:rPr>
          <w:bCs/>
          <w:color w:val="000000" w:themeColor="text1"/>
          <w:sz w:val="16"/>
          <w:szCs w:val="16"/>
        </w:rPr>
        <w:t>(553).</w:t>
      </w:r>
    </w:p>
    <w:p w14:paraId="52AB128C" w14:textId="77777777" w:rsidR="00A812BC" w:rsidRPr="008C5983" w:rsidRDefault="00A812BC" w:rsidP="00183F5A">
      <w:pPr>
        <w:jc w:val="both"/>
        <w:rPr>
          <w:bCs/>
          <w:color w:val="000000" w:themeColor="text1"/>
          <w:sz w:val="16"/>
          <w:szCs w:val="16"/>
        </w:rPr>
      </w:pPr>
    </w:p>
    <w:p w14:paraId="6B6386AF" w14:textId="0F740771" w:rsidR="008C196E" w:rsidRPr="008C5983" w:rsidRDefault="00B017AC"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июне 1910 года</w:t>
      </w:r>
      <w:r w:rsidRPr="008C5983">
        <w:rPr>
          <w:bCs/>
          <w:color w:val="000000" w:themeColor="text1"/>
          <w:sz w:val="16"/>
          <w:szCs w:val="16"/>
        </w:rPr>
        <w:t xml:space="preserve"> Владимир Александрович Лебедев, юрист по образованию и спортсмен-велосипедист, прежде чем окончить школу Фармана</w:t>
      </w:r>
      <w:r w:rsidR="008C196E" w:rsidRPr="008C5983">
        <w:rPr>
          <w:bCs/>
          <w:color w:val="000000" w:themeColor="text1"/>
          <w:sz w:val="16"/>
          <w:szCs w:val="16"/>
        </w:rPr>
        <w:t>, поработал на авиазаводе простым механиком. Вернувшись на родину, он служил инструктором Гатчинской авиашколы, организовал первый отечественный завод воздушных винтов (совместно с французской фирмой «</w:t>
      </w:r>
      <w:proofErr w:type="spellStart"/>
      <w:r w:rsidR="008C196E" w:rsidRPr="008C5983">
        <w:rPr>
          <w:bCs/>
          <w:color w:val="000000" w:themeColor="text1"/>
          <w:sz w:val="16"/>
          <w:szCs w:val="16"/>
        </w:rPr>
        <w:t>Шовьер</w:t>
      </w:r>
      <w:proofErr w:type="spellEnd"/>
      <w:r w:rsidR="008C196E" w:rsidRPr="008C5983">
        <w:rPr>
          <w:bCs/>
          <w:color w:val="000000" w:themeColor="text1"/>
          <w:sz w:val="16"/>
          <w:szCs w:val="16"/>
        </w:rPr>
        <w:t>») и другие самолетостроительные предприятия. В течение лета и осени того же года еще два десятка россиян, в основном военные, получили во Франции дипломы пилотов.</w:t>
      </w:r>
    </w:p>
    <w:p w14:paraId="6432E142" w14:textId="77777777" w:rsidR="008C196E" w:rsidRPr="008C5983" w:rsidRDefault="008C196E" w:rsidP="00183F5A">
      <w:pPr>
        <w:jc w:val="both"/>
        <w:rPr>
          <w:bCs/>
          <w:color w:val="000000" w:themeColor="text1"/>
          <w:sz w:val="16"/>
          <w:szCs w:val="16"/>
        </w:rPr>
      </w:pPr>
    </w:p>
    <w:p w14:paraId="00338BEC" w14:textId="4FB0FC86" w:rsidR="00A67807" w:rsidRPr="008C5983" w:rsidRDefault="00A67807" w:rsidP="00183F5A">
      <w:pPr>
        <w:shd w:val="clear" w:color="auto" w:fill="FFFFFF"/>
        <w:jc w:val="both"/>
        <w:rPr>
          <w:bCs/>
          <w:color w:val="000000" w:themeColor="text1"/>
          <w:sz w:val="16"/>
          <w:szCs w:val="16"/>
        </w:rPr>
      </w:pPr>
      <w:r w:rsidRPr="008C5983">
        <w:rPr>
          <w:bCs/>
          <w:color w:val="000000" w:themeColor="text1"/>
          <w:sz w:val="16"/>
          <w:szCs w:val="16"/>
        </w:rPr>
        <w:t>В июне — июле 1910 г. первый, спроектированный Уфимцевы</w:t>
      </w:r>
      <w:r w:rsidR="00371984" w:rsidRPr="008C5983">
        <w:rPr>
          <w:bCs/>
          <w:color w:val="000000" w:themeColor="text1"/>
          <w:sz w:val="16"/>
          <w:szCs w:val="16"/>
        </w:rPr>
        <w:t>м,</w:t>
      </w:r>
      <w:r w:rsidRPr="008C5983">
        <w:rPr>
          <w:bCs/>
          <w:color w:val="000000" w:themeColor="text1"/>
          <w:sz w:val="16"/>
          <w:szCs w:val="16"/>
        </w:rPr>
        <w:t xml:space="preserve"> четырехцилиндровый </w:t>
      </w:r>
      <w:proofErr w:type="spellStart"/>
      <w:r w:rsidRPr="008C5983">
        <w:rPr>
          <w:bCs/>
          <w:color w:val="000000" w:themeColor="text1"/>
          <w:sz w:val="16"/>
          <w:szCs w:val="16"/>
        </w:rPr>
        <w:t>биротативный</w:t>
      </w:r>
      <w:proofErr w:type="spellEnd"/>
      <w:r w:rsidRPr="008C5983">
        <w:rPr>
          <w:bCs/>
          <w:color w:val="000000" w:themeColor="text1"/>
          <w:sz w:val="16"/>
          <w:szCs w:val="16"/>
        </w:rPr>
        <w:t xml:space="preserve"> мотор в 35—40 л.с. (по другим данным — 43 л.с.)</w:t>
      </w:r>
      <w:r w:rsidR="00371984" w:rsidRPr="008C5983">
        <w:rPr>
          <w:bCs/>
          <w:color w:val="000000" w:themeColor="text1"/>
          <w:sz w:val="16"/>
          <w:szCs w:val="16"/>
        </w:rPr>
        <w:t>,</w:t>
      </w:r>
      <w:r w:rsidRPr="008C5983">
        <w:rPr>
          <w:bCs/>
          <w:color w:val="000000" w:themeColor="text1"/>
          <w:sz w:val="16"/>
          <w:szCs w:val="16"/>
        </w:rPr>
        <w:t xml:space="preserve"> испытали на заво</w:t>
      </w:r>
      <w:r w:rsidRPr="008C5983">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8C5983">
        <w:rPr>
          <w:bCs/>
          <w:color w:val="000000" w:themeColor="text1"/>
          <w:sz w:val="16"/>
          <w:szCs w:val="16"/>
        </w:rPr>
        <w:softHyphen/>
        <w:t xml:space="preserve">ект гидросамолета </w:t>
      </w:r>
      <w:proofErr w:type="spellStart"/>
      <w:r w:rsidRPr="008C5983">
        <w:rPr>
          <w:bCs/>
          <w:color w:val="000000" w:themeColor="text1"/>
          <w:sz w:val="16"/>
          <w:szCs w:val="16"/>
        </w:rPr>
        <w:t>Костовича</w:t>
      </w:r>
      <w:proofErr w:type="spellEnd"/>
      <w:r w:rsidRPr="008C5983">
        <w:rPr>
          <w:bCs/>
          <w:color w:val="000000" w:themeColor="text1"/>
          <w:sz w:val="16"/>
          <w:szCs w:val="16"/>
        </w:rPr>
        <w:t xml:space="preserve"> 1911 г. В сентябре 1911 г. Уфимцев получил патент на эту конструкцию. В ноябре того же года он подал новую за</w:t>
      </w:r>
      <w:r w:rsidRPr="008C5983">
        <w:rPr>
          <w:bCs/>
          <w:color w:val="000000" w:themeColor="text1"/>
          <w:sz w:val="16"/>
          <w:szCs w:val="16"/>
        </w:rPr>
        <w:softHyphen/>
        <w:t xml:space="preserve">явку на мотор, который мог работать как ротативный или </w:t>
      </w:r>
      <w:proofErr w:type="spellStart"/>
      <w:r w:rsidRPr="008C5983">
        <w:rPr>
          <w:bCs/>
          <w:color w:val="000000" w:themeColor="text1"/>
          <w:sz w:val="16"/>
          <w:szCs w:val="16"/>
        </w:rPr>
        <w:t>биротативный</w:t>
      </w:r>
      <w:proofErr w:type="spellEnd"/>
      <w:r w:rsidRPr="008C5983">
        <w:rPr>
          <w:bCs/>
          <w:color w:val="000000" w:themeColor="text1"/>
          <w:sz w:val="16"/>
          <w:szCs w:val="16"/>
        </w:rPr>
        <w:t xml:space="preserve">. В последнем случае, по расчетам, мощность могла достигнуть 80-90 л.с. В </w:t>
      </w:r>
      <w:proofErr w:type="spellStart"/>
      <w:r w:rsidRPr="008C5983">
        <w:rPr>
          <w:bCs/>
          <w:color w:val="000000" w:themeColor="text1"/>
          <w:sz w:val="16"/>
          <w:szCs w:val="16"/>
        </w:rPr>
        <w:t>биротативном</w:t>
      </w:r>
      <w:proofErr w:type="spellEnd"/>
      <w:r w:rsidRPr="008C5983">
        <w:rPr>
          <w:bCs/>
          <w:color w:val="000000" w:themeColor="text1"/>
          <w:sz w:val="16"/>
          <w:szCs w:val="16"/>
        </w:rPr>
        <w:t xml:space="preserve">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548B7EC0" w14:textId="77777777" w:rsidR="00A67807" w:rsidRPr="008C5983" w:rsidRDefault="00A67807" w:rsidP="00183F5A">
      <w:pPr>
        <w:shd w:val="clear" w:color="auto" w:fill="FFFFFF"/>
        <w:jc w:val="both"/>
        <w:rPr>
          <w:bCs/>
          <w:color w:val="000000" w:themeColor="text1"/>
          <w:sz w:val="16"/>
          <w:szCs w:val="16"/>
        </w:rPr>
      </w:pPr>
      <w:r w:rsidRPr="008C5983">
        <w:rPr>
          <w:bCs/>
          <w:color w:val="000000" w:themeColor="text1"/>
          <w:sz w:val="16"/>
          <w:szCs w:val="16"/>
        </w:rPr>
        <w:t>Был изготовлен и опробован на земле и 6-цилиндровый мотор. Инте</w:t>
      </w:r>
      <w:r w:rsidRPr="008C5983">
        <w:rPr>
          <w:bCs/>
          <w:color w:val="000000" w:themeColor="text1"/>
          <w:sz w:val="16"/>
          <w:szCs w:val="16"/>
        </w:rPr>
        <w:softHyphen/>
        <w:t xml:space="preserve">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w:t>
      </w:r>
      <w:proofErr w:type="spellStart"/>
      <w:r w:rsidRPr="008C5983">
        <w:rPr>
          <w:bCs/>
          <w:color w:val="000000" w:themeColor="text1"/>
          <w:sz w:val="16"/>
          <w:szCs w:val="16"/>
        </w:rPr>
        <w:t>бирота-тивных</w:t>
      </w:r>
      <w:proofErr w:type="spellEnd"/>
      <w:r w:rsidRPr="008C5983">
        <w:rPr>
          <w:bCs/>
          <w:color w:val="000000" w:themeColor="text1"/>
          <w:sz w:val="16"/>
          <w:szCs w:val="16"/>
        </w:rPr>
        <w:t xml:space="preserve"> двигателей не устанавливался на летательных аппаратах.</w:t>
      </w:r>
    </w:p>
    <w:p w14:paraId="068A776D" w14:textId="77777777" w:rsidR="00A67807" w:rsidRPr="008C5983" w:rsidRDefault="00A67807" w:rsidP="00183F5A">
      <w:pPr>
        <w:shd w:val="clear" w:color="auto" w:fill="FFFFFF"/>
        <w:jc w:val="both"/>
        <w:rPr>
          <w:bCs/>
          <w:color w:val="000000" w:themeColor="text1"/>
          <w:sz w:val="16"/>
          <w:szCs w:val="16"/>
        </w:rPr>
      </w:pPr>
      <w:r w:rsidRPr="008C5983">
        <w:rPr>
          <w:bCs/>
          <w:color w:val="000000" w:themeColor="text1"/>
          <w:sz w:val="16"/>
          <w:szCs w:val="16"/>
        </w:rPr>
        <w:t>С.В. Гризодубов в Харькове сначала создал копию известного двигате</w:t>
      </w:r>
      <w:r w:rsidRPr="008C5983">
        <w:rPr>
          <w:bCs/>
          <w:color w:val="000000" w:themeColor="text1"/>
          <w:sz w:val="16"/>
          <w:szCs w:val="16"/>
        </w:rPr>
        <w:softHyphen/>
        <w:t>ля Эно-</w:t>
      </w:r>
      <w:proofErr w:type="spellStart"/>
      <w:r w:rsidRPr="008C5983">
        <w:rPr>
          <w:bCs/>
          <w:color w:val="000000" w:themeColor="text1"/>
          <w:sz w:val="16"/>
          <w:szCs w:val="16"/>
        </w:rPr>
        <w:t>Пельтри</w:t>
      </w:r>
      <w:proofErr w:type="spellEnd"/>
      <w:r w:rsidRPr="008C5983">
        <w:rPr>
          <w:bCs/>
          <w:color w:val="000000" w:themeColor="text1"/>
          <w:sz w:val="16"/>
          <w:szCs w:val="16"/>
        </w:rPr>
        <w:t xml:space="preserve">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8C5983">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8C5983">
        <w:rPr>
          <w:bCs/>
          <w:color w:val="000000" w:themeColor="text1"/>
          <w:sz w:val="16"/>
          <w:szCs w:val="16"/>
        </w:rPr>
        <w:softHyphen/>
        <w:t xml:space="preserve">средством </w:t>
      </w:r>
      <w:r w:rsidRPr="008C5983">
        <w:rPr>
          <w:bCs/>
          <w:color w:val="000000" w:themeColor="text1"/>
          <w:sz w:val="16"/>
          <w:szCs w:val="16"/>
        </w:rPr>
        <w:lastRenderedPageBreak/>
        <w:t>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8C5983">
        <w:rPr>
          <w:bCs/>
          <w:color w:val="000000" w:themeColor="text1"/>
          <w:sz w:val="16"/>
          <w:szCs w:val="16"/>
        </w:rPr>
        <w:softHyphen/>
        <w:t>молетах, но ни один из них не смог оторваться от земли.</w:t>
      </w:r>
    </w:p>
    <w:p w14:paraId="09145323"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В 1909 г. русский инженер Б.Г. Луцкой, работавший в Германии, по</w:t>
      </w:r>
      <w:r w:rsidRPr="008C5983">
        <w:rPr>
          <w:bCs/>
          <w:color w:val="000000" w:themeColor="text1"/>
          <w:sz w:val="16"/>
          <w:szCs w:val="16"/>
        </w:rPr>
        <w:softHyphen/>
        <w:t>строил самолет «Луцкой-1» с двумя моторами собственной конструкции.</w:t>
      </w:r>
    </w:p>
    <w:p w14:paraId="6BC62494" w14:textId="77777777" w:rsidR="00A67807" w:rsidRPr="008C5983" w:rsidRDefault="00A67807" w:rsidP="00183F5A">
      <w:pPr>
        <w:shd w:val="clear" w:color="auto" w:fill="FFFFFF"/>
        <w:jc w:val="both"/>
        <w:rPr>
          <w:bCs/>
          <w:color w:val="000000" w:themeColor="text1"/>
          <w:sz w:val="16"/>
          <w:szCs w:val="16"/>
        </w:rPr>
      </w:pPr>
      <w:r w:rsidRPr="008C5983">
        <w:rPr>
          <w:bCs/>
          <w:color w:val="000000" w:themeColor="text1"/>
          <w:sz w:val="16"/>
          <w:szCs w:val="16"/>
        </w:rPr>
        <w:t>Известно, что это были рядные двигатели водяного охлаждения мощно</w:t>
      </w:r>
      <w:r w:rsidRPr="008C5983">
        <w:rPr>
          <w:bCs/>
          <w:color w:val="000000" w:themeColor="text1"/>
          <w:sz w:val="16"/>
          <w:szCs w:val="16"/>
        </w:rPr>
        <w:softHyphen/>
        <w:t>стью 50-60 л.с. Самолет проходил испытания в конце 1909 г. (11852).</w:t>
      </w:r>
    </w:p>
    <w:p w14:paraId="2B762AD1" w14:textId="77777777" w:rsidR="00A67807" w:rsidRPr="008C5983" w:rsidRDefault="00A67807" w:rsidP="00183F5A">
      <w:pPr>
        <w:shd w:val="clear" w:color="auto" w:fill="FFFFFF"/>
        <w:jc w:val="both"/>
        <w:rPr>
          <w:bCs/>
          <w:color w:val="000000" w:themeColor="text1"/>
          <w:sz w:val="16"/>
          <w:szCs w:val="16"/>
        </w:rPr>
      </w:pPr>
    </w:p>
    <w:p w14:paraId="0EF885C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6F3022B7" w14:textId="77777777" w:rsidR="008C196E" w:rsidRPr="008C5983" w:rsidRDefault="008C196E" w:rsidP="00183F5A">
      <w:pPr>
        <w:jc w:val="both"/>
        <w:rPr>
          <w:bCs/>
          <w:i/>
          <w:color w:val="000000" w:themeColor="text1"/>
          <w:sz w:val="16"/>
          <w:szCs w:val="16"/>
        </w:rPr>
      </w:pPr>
    </w:p>
    <w:p w14:paraId="2734C8C6" w14:textId="77777777" w:rsidR="00B017AC" w:rsidRPr="008C5983" w:rsidRDefault="00B017AC" w:rsidP="00183F5A">
      <w:pPr>
        <w:jc w:val="both"/>
        <w:rPr>
          <w:bCs/>
          <w:color w:val="000000" w:themeColor="text1"/>
          <w:sz w:val="16"/>
          <w:szCs w:val="16"/>
        </w:rPr>
      </w:pPr>
      <w:r w:rsidRPr="008C5983">
        <w:rPr>
          <w:bCs/>
          <w:color w:val="000000" w:themeColor="text1"/>
          <w:sz w:val="16"/>
          <w:szCs w:val="16"/>
        </w:rPr>
        <w:t>В июне 1910 года распоряжением И.К. Григоровича, занимавшего должность товарища Морского министра, Кронштадтская радиомастерская была переведена в Петербург, во вновь оборудованное помещение в Галерной гавани Петербургского порта. Весь ее личный состав 2 октября 1910 года получил расчет в Кронштадтской портовой конторе, а 4 октября был зачислен в штат Радиотелеграфной мастерской Санкт-Петербургского порта. Все оборудование было перевезено в новое помещение.</w:t>
      </w:r>
    </w:p>
    <w:p w14:paraId="2F070B3A" w14:textId="77777777" w:rsidR="00B017AC" w:rsidRPr="008C5983" w:rsidRDefault="00B017AC" w:rsidP="00183F5A">
      <w:pPr>
        <w:jc w:val="both"/>
        <w:rPr>
          <w:bCs/>
          <w:color w:val="000000" w:themeColor="text1"/>
          <w:sz w:val="16"/>
          <w:szCs w:val="16"/>
        </w:rPr>
      </w:pPr>
      <w:r w:rsidRPr="008C5983">
        <w:rPr>
          <w:bCs/>
          <w:color w:val="000000" w:themeColor="text1"/>
          <w:sz w:val="16"/>
          <w:szCs w:val="16"/>
        </w:rPr>
        <w:t xml:space="preserve">Позднее в Кронштадтском, </w:t>
      </w:r>
      <w:proofErr w:type="spellStart"/>
      <w:r w:rsidRPr="008C5983">
        <w:rPr>
          <w:bCs/>
          <w:color w:val="000000" w:themeColor="text1"/>
          <w:sz w:val="16"/>
          <w:szCs w:val="16"/>
        </w:rPr>
        <w:t>Свеаборгском</w:t>
      </w:r>
      <w:proofErr w:type="spellEnd"/>
      <w:r w:rsidRPr="008C5983">
        <w:rPr>
          <w:bCs/>
          <w:color w:val="000000" w:themeColor="text1"/>
          <w:sz w:val="16"/>
          <w:szCs w:val="16"/>
        </w:rPr>
        <w:t xml:space="preserve"> и Ревельском портах были организованы групповые склады радиотехнического имущества, при которых создавались небольшие мастерские для мелкого ремонта радиостанций.</w:t>
      </w:r>
    </w:p>
    <w:p w14:paraId="3C468BDC" w14:textId="77777777" w:rsidR="00B017AC" w:rsidRPr="008C5983" w:rsidRDefault="00B017AC" w:rsidP="00183F5A">
      <w:pPr>
        <w:jc w:val="both"/>
        <w:rPr>
          <w:bCs/>
          <w:color w:val="000000" w:themeColor="text1"/>
          <w:sz w:val="16"/>
          <w:szCs w:val="16"/>
        </w:rPr>
      </w:pPr>
      <w:r w:rsidRPr="008C5983">
        <w:rPr>
          <w:bCs/>
          <w:color w:val="000000" w:themeColor="text1"/>
          <w:sz w:val="16"/>
          <w:szCs w:val="16"/>
        </w:rPr>
        <w:t>Всего за годы существования мастерской (с 1900 по 1910) было выпущено и установлено на кораблях и береговых объектах флота около 65 радиостанций, налажен выпуск радиодеталей, произведен ремонт большого количества радиоустановок. Первый шаг к созданию отечественной радиопромышленности был сделан (11222).</w:t>
      </w:r>
    </w:p>
    <w:p w14:paraId="79703DF3" w14:textId="77777777" w:rsidR="00B017AC" w:rsidRPr="008C5983" w:rsidRDefault="00B017AC" w:rsidP="00183F5A">
      <w:pPr>
        <w:shd w:val="clear" w:color="auto" w:fill="FFFFFF"/>
        <w:jc w:val="both"/>
        <w:rPr>
          <w:bCs/>
          <w:color w:val="000000" w:themeColor="text1"/>
          <w:sz w:val="16"/>
          <w:szCs w:val="16"/>
        </w:rPr>
      </w:pPr>
    </w:p>
    <w:p w14:paraId="24B0AC03" w14:textId="714E3265"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июне 1910 г. по поручению Ф.Р. </w:t>
      </w:r>
      <w:proofErr w:type="spellStart"/>
      <w:r w:rsidRPr="008C5983">
        <w:rPr>
          <w:bCs/>
          <w:color w:val="000000" w:themeColor="text1"/>
          <w:sz w:val="16"/>
          <w:szCs w:val="16"/>
        </w:rPr>
        <w:t>Уэллеса</w:t>
      </w:r>
      <w:proofErr w:type="spellEnd"/>
      <w:r w:rsidRPr="008C5983">
        <w:rPr>
          <w:bCs/>
          <w:color w:val="000000" w:themeColor="text1"/>
          <w:sz w:val="16"/>
          <w:szCs w:val="16"/>
        </w:rPr>
        <w:t xml:space="preserve"> коммерческий директор предприятия Е.Э. Отто (сам Н.К. </w:t>
      </w:r>
      <w:proofErr w:type="spellStart"/>
      <w:r w:rsidRPr="008C5983">
        <w:rPr>
          <w:bCs/>
          <w:color w:val="000000" w:themeColor="text1"/>
          <w:sz w:val="16"/>
          <w:szCs w:val="16"/>
        </w:rPr>
        <w:t>Гейслер</w:t>
      </w:r>
      <w:proofErr w:type="spellEnd"/>
      <w:r w:rsidRPr="008C5983">
        <w:rPr>
          <w:bCs/>
          <w:color w:val="000000" w:themeColor="text1"/>
          <w:sz w:val="16"/>
          <w:szCs w:val="16"/>
        </w:rPr>
        <w:t xml:space="preserve"> к этому времени уже скончался) приступает к его акционированию. Решение Совета министров об учреждении «Акционерного общества электромеханического и телефонного завода Н.К. </w:t>
      </w:r>
      <w:proofErr w:type="spellStart"/>
      <w:r w:rsidRPr="008C5983">
        <w:rPr>
          <w:bCs/>
          <w:color w:val="000000" w:themeColor="text1"/>
          <w:sz w:val="16"/>
          <w:szCs w:val="16"/>
        </w:rPr>
        <w:t>Гейслера</w:t>
      </w:r>
      <w:proofErr w:type="spellEnd"/>
      <w:r w:rsidRPr="008C5983">
        <w:rPr>
          <w:bCs/>
          <w:color w:val="000000" w:themeColor="text1"/>
          <w:sz w:val="16"/>
          <w:szCs w:val="16"/>
        </w:rPr>
        <w:t xml:space="preserve"> и С°» с акционерным капиталом в 750 тыс. руб. было утверждено Николаем II 27 ноября 1910 г. «Вестерн Электрик», владея 27,8% акций, сохранила за собою руководящие позиции в новом АО (18297).</w:t>
      </w:r>
    </w:p>
    <w:p w14:paraId="28C3A75D" w14:textId="77777777" w:rsidR="008C196E" w:rsidRPr="008C5983" w:rsidRDefault="008C196E" w:rsidP="00183F5A">
      <w:pPr>
        <w:jc w:val="both"/>
        <w:rPr>
          <w:bCs/>
          <w:color w:val="000000" w:themeColor="text1"/>
          <w:sz w:val="16"/>
          <w:szCs w:val="16"/>
        </w:rPr>
      </w:pPr>
    </w:p>
    <w:p w14:paraId="74F85E1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773DB6B9" w14:textId="77777777" w:rsidR="008C196E" w:rsidRPr="008C5983" w:rsidRDefault="008C196E" w:rsidP="00183F5A">
      <w:pPr>
        <w:jc w:val="both"/>
        <w:rPr>
          <w:bCs/>
          <w:i/>
          <w:color w:val="000000" w:themeColor="text1"/>
          <w:sz w:val="16"/>
          <w:szCs w:val="16"/>
        </w:rPr>
      </w:pPr>
    </w:p>
    <w:p w14:paraId="1597BD7D" w14:textId="50EDD449" w:rsidR="008C196E" w:rsidRPr="008C5983" w:rsidRDefault="008C196E" w:rsidP="00183F5A">
      <w:pPr>
        <w:jc w:val="both"/>
        <w:rPr>
          <w:bCs/>
          <w:color w:val="000000" w:themeColor="text1"/>
          <w:sz w:val="16"/>
          <w:szCs w:val="16"/>
        </w:rPr>
      </w:pPr>
      <w:r w:rsidRPr="008C5983">
        <w:rPr>
          <w:bCs/>
          <w:color w:val="000000" w:themeColor="text1"/>
          <w:sz w:val="16"/>
          <w:szCs w:val="16"/>
        </w:rPr>
        <w:t>В июне 1910 вернулся из Франции первый закончивший там обучение офицер. Вскоре за ним еще четыре офицера. Это были первые русские военные летчики. Их назначили в качестве инструкторов в военно-авиационные школы.</w:t>
      </w:r>
    </w:p>
    <w:p w14:paraId="794D15A3" w14:textId="77777777" w:rsidR="008C196E" w:rsidRPr="008C5983" w:rsidRDefault="008C196E" w:rsidP="00183F5A">
      <w:pPr>
        <w:jc w:val="both"/>
        <w:rPr>
          <w:bCs/>
          <w:color w:val="000000" w:themeColor="text1"/>
          <w:sz w:val="16"/>
          <w:szCs w:val="16"/>
        </w:rPr>
      </w:pPr>
    </w:p>
    <w:p w14:paraId="531B7C62" w14:textId="71F1F80B" w:rsidR="008C196E" w:rsidRPr="008C5983" w:rsidRDefault="00B017AC"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июне 1910 г. совет </w:t>
      </w:r>
      <w:r w:rsidR="00A67807" w:rsidRPr="008C5983">
        <w:rPr>
          <w:bCs/>
          <w:color w:val="000000" w:themeColor="text1"/>
          <w:sz w:val="16"/>
          <w:szCs w:val="16"/>
        </w:rPr>
        <w:t>МОВ</w:t>
      </w:r>
      <w:r w:rsidR="008C196E" w:rsidRPr="008C5983">
        <w:rPr>
          <w:bCs/>
          <w:color w:val="000000" w:themeColor="text1"/>
          <w:sz w:val="16"/>
          <w:szCs w:val="16"/>
        </w:rPr>
        <w:t xml:space="preserve"> сообщил общему собранию “о полном решении вопроса с землей”. Лучшего места для аэродрома нечего было и желать: обширная территория, близость к городу, достаточно удобное транспортное сообщение. Из центра почти к воротам поля следовал трамвайный маршрут № 6. </w:t>
      </w:r>
    </w:p>
    <w:p w14:paraId="607FA4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Первый аэродром в основном сооружался на общественные деньги - поступления от энтузиастов Воздушного флота. Строительство началось со взлетно-посадочной полосы и шести ангаров, крошечных по нашим меркам: на 1-2 самолета.</w:t>
      </w:r>
    </w:p>
    <w:p w14:paraId="1BE7E6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Одним из первых помещение на два летательных аппарата потребовал С. Уточкин, который решил обосноваться в Москве. Вернувшемуся после обучения полетам из Франции Борису </w:t>
      </w:r>
      <w:proofErr w:type="spellStart"/>
      <w:r w:rsidRPr="008C5983">
        <w:rPr>
          <w:bCs/>
          <w:color w:val="000000" w:themeColor="text1"/>
          <w:sz w:val="16"/>
          <w:szCs w:val="16"/>
        </w:rPr>
        <w:t>Россинскому</w:t>
      </w:r>
      <w:proofErr w:type="spellEnd"/>
      <w:r w:rsidRPr="008C5983">
        <w:rPr>
          <w:bCs/>
          <w:color w:val="000000" w:themeColor="text1"/>
          <w:sz w:val="16"/>
          <w:szCs w:val="16"/>
        </w:rPr>
        <w:t xml:space="preserve"> городские власти разрешили поставить ангар для его самолета “Блерио XI”. Еще одним помещением на два аппарата владел известный московский </w:t>
      </w:r>
      <w:proofErr w:type="spellStart"/>
      <w:r w:rsidRPr="008C5983">
        <w:rPr>
          <w:bCs/>
          <w:color w:val="000000" w:themeColor="text1"/>
          <w:sz w:val="16"/>
          <w:szCs w:val="16"/>
        </w:rPr>
        <w:t>молокоторговец</w:t>
      </w:r>
      <w:proofErr w:type="spellEnd"/>
      <w:r w:rsidRPr="008C5983">
        <w:rPr>
          <w:bCs/>
          <w:color w:val="000000" w:themeColor="text1"/>
          <w:sz w:val="16"/>
          <w:szCs w:val="16"/>
        </w:rPr>
        <w:t xml:space="preserve"> Чичкин. (После революции Чичкин забросил самолет и стал помогать новой власти налаживать сыроварение). Самый большой ангар поставил завод “Дукс”, ранее выпускавший велосипеды, а затем летательную технику. Между ангарами втиснули ящики от самолетов. В них мотористы перебирали моторы своих аэропланов. Для смазки моторов использовали касторовое масло, которое покупали в ближайшей аптеке. Бензин брали у Нобиля - его привозили в дубовых бочках. В полет летчики надевали жесткие каски, обтянутые кожей. Прозрачных козырьков на аэроплане еще не было, и брызги касторки с моторов летели в физиономию. </w:t>
      </w:r>
    </w:p>
    <w:p w14:paraId="6DF3BCCC" w14:textId="77777777" w:rsidR="00A67807" w:rsidRPr="008C5983" w:rsidRDefault="00A67807" w:rsidP="00183F5A">
      <w:pPr>
        <w:jc w:val="both"/>
        <w:rPr>
          <w:bCs/>
          <w:color w:val="000000" w:themeColor="text1"/>
          <w:sz w:val="16"/>
          <w:szCs w:val="16"/>
        </w:rPr>
      </w:pPr>
    </w:p>
    <w:p w14:paraId="084348C9" w14:textId="6AFC591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июне 1910 г, </w:t>
      </w:r>
      <w:r w:rsidR="00A67807" w:rsidRPr="008C5983">
        <w:rPr>
          <w:bCs/>
          <w:color w:val="000000" w:themeColor="text1"/>
          <w:sz w:val="16"/>
          <w:szCs w:val="16"/>
        </w:rPr>
        <w:t>Ефимов</w:t>
      </w:r>
      <w:r w:rsidRPr="008C5983">
        <w:rPr>
          <w:bCs/>
          <w:color w:val="000000" w:themeColor="text1"/>
          <w:sz w:val="16"/>
          <w:szCs w:val="16"/>
        </w:rPr>
        <w:t xml:space="preserve"> едет на Международные авиационные соревнования в </w:t>
      </w:r>
      <w:proofErr w:type="spellStart"/>
      <w:r w:rsidRPr="008C5983">
        <w:rPr>
          <w:bCs/>
          <w:color w:val="000000" w:themeColor="text1"/>
          <w:sz w:val="16"/>
          <w:szCs w:val="16"/>
        </w:rPr>
        <w:t>Нице</w:t>
      </w:r>
      <w:proofErr w:type="spellEnd"/>
      <w:r w:rsidRPr="008C5983">
        <w:rPr>
          <w:bCs/>
          <w:color w:val="000000" w:themeColor="text1"/>
          <w:sz w:val="16"/>
          <w:szCs w:val="16"/>
        </w:rPr>
        <w:t>, где устанавливает мировые рекорды скорости, продолжительности и высоты полета. В октябре этого же года на первом Всероссийском празднике воздухоплавания в Петербурге он вместе с Уточкиным забирает более половины всех призов.</w:t>
      </w:r>
    </w:p>
    <w:p w14:paraId="184BEC56" w14:textId="77777777" w:rsidR="008C196E" w:rsidRPr="008C5983" w:rsidRDefault="008C196E" w:rsidP="00183F5A">
      <w:pPr>
        <w:jc w:val="both"/>
        <w:rPr>
          <w:bCs/>
          <w:color w:val="000000" w:themeColor="text1"/>
          <w:sz w:val="16"/>
          <w:szCs w:val="16"/>
        </w:rPr>
      </w:pPr>
    </w:p>
    <w:p w14:paraId="632D0F47"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 xml:space="preserve">В июне 1910 года в Гатчину прибыл еще один известный русский летчик, научившийся летать во Франции, В.А. Лебедев. Он, так </w:t>
      </w:r>
      <w:proofErr w:type="gramStart"/>
      <w:r w:rsidRPr="008C5983">
        <w:rPr>
          <w:bCs/>
          <w:color w:val="000000" w:themeColor="text1"/>
          <w:sz w:val="16"/>
          <w:szCs w:val="16"/>
        </w:rPr>
        <w:t>же</w:t>
      </w:r>
      <w:proofErr w:type="gramEnd"/>
      <w:r w:rsidRPr="008C5983">
        <w:rPr>
          <w:bCs/>
          <w:color w:val="000000" w:themeColor="text1"/>
          <w:sz w:val="16"/>
          <w:szCs w:val="16"/>
        </w:rPr>
        <w:t xml:space="preserve">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52AFF427"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 xml:space="preserve">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w:t>
      </w:r>
      <w:proofErr w:type="spellStart"/>
      <w:r w:rsidRPr="008C5983">
        <w:rPr>
          <w:bCs/>
          <w:color w:val="000000" w:themeColor="text1"/>
          <w:sz w:val="16"/>
          <w:szCs w:val="16"/>
        </w:rPr>
        <w:t>Я.М.Гаккель</w:t>
      </w:r>
      <w:proofErr w:type="spellEnd"/>
      <w:r w:rsidRPr="008C5983">
        <w:rPr>
          <w:bCs/>
          <w:color w:val="000000" w:themeColor="text1"/>
          <w:sz w:val="16"/>
          <w:szCs w:val="16"/>
        </w:rPr>
        <w:t xml:space="preserve"> увлекся конструированием аэропланов. Летом 1910 года в ангаре на Гатчинском военном поле он собрал свой аппарат - </w:t>
      </w:r>
      <w:proofErr w:type="spellStart"/>
      <w:r w:rsidRPr="008C5983">
        <w:rPr>
          <w:bCs/>
          <w:color w:val="000000" w:themeColor="text1"/>
          <w:sz w:val="16"/>
          <w:szCs w:val="16"/>
        </w:rPr>
        <w:t>бимоноплан</w:t>
      </w:r>
      <w:proofErr w:type="spellEnd"/>
      <w:r w:rsidRPr="008C5983">
        <w:rPr>
          <w:bCs/>
          <w:color w:val="000000" w:themeColor="text1"/>
          <w:sz w:val="16"/>
          <w:szCs w:val="16"/>
        </w:rPr>
        <w:t>,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43366272"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186B86EF"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 xml:space="preserve">6 июля 1912 года недалеко от военного летного поля возле деревни </w:t>
      </w:r>
      <w:proofErr w:type="spellStart"/>
      <w:r w:rsidRPr="008C5983">
        <w:rPr>
          <w:bCs/>
          <w:color w:val="000000" w:themeColor="text1"/>
          <w:sz w:val="16"/>
          <w:szCs w:val="16"/>
        </w:rPr>
        <w:t>Сализи</w:t>
      </w:r>
      <w:proofErr w:type="spellEnd"/>
      <w:r w:rsidRPr="008C5983">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w:t>
      </w:r>
      <w:proofErr w:type="gramStart"/>
      <w:r w:rsidRPr="008C5983">
        <w:rPr>
          <w:bCs/>
          <w:color w:val="000000" w:themeColor="text1"/>
          <w:sz w:val="16"/>
          <w:szCs w:val="16"/>
        </w:rPr>
        <w:t>воздушного шара</w:t>
      </w:r>
      <w:proofErr w:type="gramEnd"/>
      <w:r w:rsidRPr="008C5983">
        <w:rPr>
          <w:bCs/>
          <w:color w:val="000000" w:themeColor="text1"/>
          <w:sz w:val="16"/>
          <w:szCs w:val="16"/>
        </w:rPr>
        <w:t xml:space="preserve">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7024384B" w14:textId="77777777" w:rsidR="00A67807" w:rsidRPr="008C5983" w:rsidRDefault="00A67807" w:rsidP="00183F5A">
      <w:pPr>
        <w:shd w:val="clear" w:color="auto" w:fill="FFFFFF"/>
        <w:jc w:val="both"/>
        <w:rPr>
          <w:bCs/>
          <w:color w:val="000000" w:themeColor="text1"/>
          <w:sz w:val="16"/>
          <w:szCs w:val="16"/>
        </w:rPr>
      </w:pPr>
    </w:p>
    <w:p w14:paraId="58F9BD7E" w14:textId="77777777" w:rsidR="00CF4CC2" w:rsidRPr="002D65D1" w:rsidRDefault="00CF4CC2" w:rsidP="00183F5A">
      <w:pPr>
        <w:jc w:val="both"/>
        <w:rPr>
          <w:color w:val="0070C0"/>
          <w:sz w:val="16"/>
          <w:szCs w:val="16"/>
        </w:rPr>
      </w:pPr>
      <w:r w:rsidRPr="002D65D1">
        <w:rPr>
          <w:color w:val="0070C0"/>
          <w:sz w:val="16"/>
          <w:szCs w:val="16"/>
          <w:lang w:bidi="en-US"/>
        </w:rPr>
        <w:t>В июне 1910 г. в Польше варшавский «Круг авиаторов» организовал авиашоу. Кружок поддерживал князь Станислав Любомирский. Позже в том же году он предложил создать акционерное общество «</w:t>
      </w:r>
      <w:proofErr w:type="spellStart"/>
      <w:r w:rsidRPr="002D65D1">
        <w:rPr>
          <w:color w:val="0070C0"/>
          <w:sz w:val="16"/>
          <w:szCs w:val="16"/>
          <w:lang w:bidi="en-US"/>
        </w:rPr>
        <w:t>Авиата</w:t>
      </w:r>
      <w:proofErr w:type="spellEnd"/>
      <w:r w:rsidRPr="002D65D1">
        <w:rPr>
          <w:color w:val="0070C0"/>
          <w:sz w:val="16"/>
          <w:szCs w:val="16"/>
          <w:lang w:bidi="en-US"/>
        </w:rPr>
        <w:t>» с целью организовать школу пилотов и авиационные мастерские, которые могли бы стать заводом по производству самолетов. Он имел некоторую поддержку со стороны российского правительства (23525).</w:t>
      </w:r>
    </w:p>
    <w:p w14:paraId="7FE771B9" w14:textId="77777777" w:rsidR="00CF4CC2" w:rsidRPr="002D65D1" w:rsidRDefault="00CF4CC2" w:rsidP="00183F5A">
      <w:pPr>
        <w:jc w:val="both"/>
        <w:rPr>
          <w:color w:val="0070C0"/>
          <w:sz w:val="16"/>
          <w:szCs w:val="16"/>
        </w:rPr>
      </w:pPr>
    </w:p>
    <w:p w14:paraId="48F83A4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75E01BF1" w14:textId="77777777" w:rsidR="008C196E" w:rsidRPr="008C5983" w:rsidRDefault="008C196E" w:rsidP="00183F5A">
      <w:pPr>
        <w:shd w:val="clear" w:color="auto" w:fill="FFFFFF"/>
        <w:jc w:val="both"/>
        <w:rPr>
          <w:bCs/>
          <w:i/>
          <w:color w:val="000000" w:themeColor="text1"/>
          <w:sz w:val="16"/>
          <w:szCs w:val="16"/>
        </w:rPr>
      </w:pPr>
    </w:p>
    <w:p w14:paraId="319CD334" w14:textId="77777777" w:rsidR="008C196E" w:rsidRPr="008C5983" w:rsidRDefault="008C196E" w:rsidP="00183F5A">
      <w:pPr>
        <w:pStyle w:val="a3"/>
        <w:jc w:val="both"/>
        <w:rPr>
          <w:bCs/>
          <w:i w:val="0"/>
          <w:color w:val="000000" w:themeColor="text1"/>
          <w:spacing w:val="0"/>
          <w:sz w:val="16"/>
          <w:szCs w:val="16"/>
        </w:rPr>
      </w:pPr>
      <w:r w:rsidRPr="008C5983">
        <w:rPr>
          <w:bCs/>
          <w:i w:val="0"/>
          <w:color w:val="000000" w:themeColor="text1"/>
          <w:spacing w:val="0"/>
          <w:sz w:val="16"/>
          <w:szCs w:val="16"/>
        </w:rPr>
        <w:t>В середине лета 1910 года аэроплан «Антуанетт» в разоб</w:t>
      </w:r>
      <w:r w:rsidRPr="008C5983">
        <w:rPr>
          <w:bCs/>
          <w:i w:val="0"/>
          <w:color w:val="000000" w:themeColor="text1"/>
          <w:spacing w:val="0"/>
          <w:sz w:val="16"/>
          <w:szCs w:val="16"/>
        </w:rPr>
        <w:softHyphen/>
        <w:t>ранном виде морским путем был доставлен по назначению. После сборки и опробования рулежкой по земле, началась подготовка к летным испытаниям на севастопольском Ку</w:t>
      </w:r>
      <w:r w:rsidRPr="008C5983">
        <w:rPr>
          <w:bCs/>
          <w:i w:val="0"/>
          <w:color w:val="000000" w:themeColor="text1"/>
          <w:spacing w:val="0"/>
          <w:sz w:val="16"/>
          <w:szCs w:val="16"/>
        </w:rPr>
        <w:softHyphen/>
        <w:t>ликовом поле, служившим гарнизонным лагерем и стрель</w:t>
      </w:r>
      <w:r w:rsidRPr="008C5983">
        <w:rPr>
          <w:bCs/>
          <w:i w:val="0"/>
          <w:color w:val="000000" w:themeColor="text1"/>
          <w:spacing w:val="0"/>
          <w:sz w:val="16"/>
          <w:szCs w:val="16"/>
        </w:rPr>
        <w:softHyphen/>
        <w:t>бищем. Оно находилось за чертой города и представляло со</w:t>
      </w:r>
      <w:r w:rsidRPr="008C5983">
        <w:rPr>
          <w:bCs/>
          <w:i w:val="0"/>
          <w:color w:val="000000" w:themeColor="text1"/>
          <w:spacing w:val="0"/>
          <w:sz w:val="16"/>
          <w:szCs w:val="16"/>
        </w:rPr>
        <w:softHyphen/>
        <w:t>бой ложбину, пересеченную Балаклавской дорогой. С трех сторон вокруг поля располагались дачные участки, а четвер</w:t>
      </w:r>
      <w:r w:rsidRPr="008C5983">
        <w:rPr>
          <w:bCs/>
          <w:i w:val="0"/>
          <w:color w:val="000000" w:themeColor="text1"/>
          <w:spacing w:val="0"/>
          <w:sz w:val="16"/>
          <w:szCs w:val="16"/>
        </w:rPr>
        <w:softHyphen/>
        <w:t>тую ограничивали крутые обрывы в глубокую балку. 16 (29) сентября, когда в Петербурге проходил Всероссийский празд</w:t>
      </w:r>
      <w:r w:rsidRPr="008C5983">
        <w:rPr>
          <w:bCs/>
          <w:i w:val="0"/>
          <w:color w:val="000000" w:themeColor="text1"/>
          <w:spacing w:val="0"/>
          <w:sz w:val="16"/>
          <w:szCs w:val="16"/>
        </w:rPr>
        <w:softHyphen/>
        <w:t xml:space="preserve">ник воздухоплавания, в Севастополе был выполнен первый в истории российского флота полет на аэроплане. В воздух на 50-метровую высоту поднялся лейтенант </w:t>
      </w:r>
      <w:proofErr w:type="spellStart"/>
      <w:r w:rsidRPr="008C5983">
        <w:rPr>
          <w:bCs/>
          <w:i w:val="0"/>
          <w:color w:val="000000" w:themeColor="text1"/>
          <w:spacing w:val="0"/>
          <w:sz w:val="16"/>
          <w:szCs w:val="16"/>
        </w:rPr>
        <w:t>Дорожинский</w:t>
      </w:r>
      <w:proofErr w:type="spellEnd"/>
      <w:r w:rsidRPr="008C5983">
        <w:rPr>
          <w:bCs/>
          <w:i w:val="0"/>
          <w:color w:val="000000" w:themeColor="text1"/>
          <w:spacing w:val="0"/>
          <w:sz w:val="16"/>
          <w:szCs w:val="16"/>
        </w:rPr>
        <w:t>, со</w:t>
      </w:r>
      <w:r w:rsidRPr="008C5983">
        <w:rPr>
          <w:bCs/>
          <w:i w:val="0"/>
          <w:color w:val="000000" w:themeColor="text1"/>
          <w:spacing w:val="0"/>
          <w:sz w:val="16"/>
          <w:szCs w:val="16"/>
        </w:rPr>
        <w:softHyphen/>
        <w:t>вершивший кратковременный двухкруговой полет. Вскоре морскому министру вице-адмиралу С. Воеводскому поступи</w:t>
      </w:r>
      <w:r w:rsidRPr="008C5983">
        <w:rPr>
          <w:bCs/>
          <w:i w:val="0"/>
          <w:color w:val="000000" w:themeColor="text1"/>
          <w:spacing w:val="0"/>
          <w:sz w:val="16"/>
          <w:szCs w:val="16"/>
        </w:rPr>
        <w:softHyphen/>
        <w:t xml:space="preserve">ло ходатайство о поощрении </w:t>
      </w:r>
      <w:proofErr w:type="spellStart"/>
      <w:r w:rsidRPr="008C5983">
        <w:rPr>
          <w:bCs/>
          <w:i w:val="0"/>
          <w:color w:val="000000" w:themeColor="text1"/>
          <w:spacing w:val="0"/>
          <w:sz w:val="16"/>
          <w:szCs w:val="16"/>
        </w:rPr>
        <w:t>Кедрина</w:t>
      </w:r>
      <w:proofErr w:type="spellEnd"/>
      <w:r w:rsidRPr="008C5983">
        <w:rPr>
          <w:bCs/>
          <w:i w:val="0"/>
          <w:color w:val="000000" w:themeColor="text1"/>
          <w:spacing w:val="0"/>
          <w:sz w:val="16"/>
          <w:szCs w:val="16"/>
        </w:rPr>
        <w:t xml:space="preserve"> и </w:t>
      </w:r>
      <w:proofErr w:type="spellStart"/>
      <w:r w:rsidRPr="008C5983">
        <w:rPr>
          <w:bCs/>
          <w:i w:val="0"/>
          <w:color w:val="000000" w:themeColor="text1"/>
          <w:spacing w:val="0"/>
          <w:sz w:val="16"/>
          <w:szCs w:val="16"/>
        </w:rPr>
        <w:t>Дорожинского</w:t>
      </w:r>
      <w:proofErr w:type="spellEnd"/>
      <w:r w:rsidRPr="008C5983">
        <w:rPr>
          <w:bCs/>
          <w:i w:val="0"/>
          <w:color w:val="000000" w:themeColor="text1"/>
          <w:spacing w:val="0"/>
          <w:sz w:val="16"/>
          <w:szCs w:val="16"/>
        </w:rPr>
        <w:t xml:space="preserve"> за про</w:t>
      </w:r>
      <w:r w:rsidRPr="008C5983">
        <w:rPr>
          <w:bCs/>
          <w:i w:val="0"/>
          <w:color w:val="000000" w:themeColor="text1"/>
          <w:spacing w:val="0"/>
          <w:sz w:val="16"/>
          <w:szCs w:val="16"/>
        </w:rPr>
        <w:softHyphen/>
        <w:t>явленную инициативу. 6 декабря они стали кавалерами ор</w:t>
      </w:r>
      <w:r w:rsidRPr="008C5983">
        <w:rPr>
          <w:bCs/>
          <w:i w:val="0"/>
          <w:color w:val="000000" w:themeColor="text1"/>
          <w:spacing w:val="0"/>
          <w:sz w:val="16"/>
          <w:szCs w:val="16"/>
        </w:rPr>
        <w:softHyphen/>
        <w:t>дена Святого Станислава 2-й и 3-й степени соответственно (11283).</w:t>
      </w:r>
    </w:p>
    <w:p w14:paraId="685F4608" w14:textId="77777777" w:rsidR="008C196E" w:rsidRPr="008C5983" w:rsidRDefault="008C196E" w:rsidP="00183F5A">
      <w:pPr>
        <w:pStyle w:val="a3"/>
        <w:jc w:val="both"/>
        <w:rPr>
          <w:bCs/>
          <w:i w:val="0"/>
          <w:color w:val="000000" w:themeColor="text1"/>
          <w:spacing w:val="0"/>
          <w:sz w:val="16"/>
          <w:szCs w:val="16"/>
        </w:rPr>
      </w:pPr>
    </w:p>
    <w:p w14:paraId="2E89136B" w14:textId="77777777" w:rsidR="00CA1802" w:rsidRPr="008C5983" w:rsidRDefault="00CA1802" w:rsidP="00183F5A">
      <w:pPr>
        <w:pStyle w:val="a3"/>
        <w:jc w:val="both"/>
        <w:rPr>
          <w:bCs/>
          <w:i w:val="0"/>
          <w:color w:val="000000" w:themeColor="text1"/>
          <w:spacing w:val="0"/>
          <w:sz w:val="16"/>
          <w:szCs w:val="16"/>
        </w:rPr>
      </w:pPr>
      <w:r w:rsidRPr="008C5983">
        <w:rPr>
          <w:bCs/>
          <w:i w:val="0"/>
          <w:color w:val="000000" w:themeColor="text1"/>
          <w:spacing w:val="0"/>
          <w:sz w:val="16"/>
          <w:szCs w:val="16"/>
        </w:rPr>
        <w:t>В середине лета 1910 года аэроплан «Антуанетт» в разоб</w:t>
      </w:r>
      <w:r w:rsidRPr="008C5983">
        <w:rPr>
          <w:bCs/>
          <w:i w:val="0"/>
          <w:color w:val="000000" w:themeColor="text1"/>
          <w:spacing w:val="0"/>
          <w:sz w:val="16"/>
          <w:szCs w:val="16"/>
        </w:rPr>
        <w:softHyphen/>
        <w:t>ранном виде морским путем был доставлен по назначению. После сборки и опробования рулежкой по земле, началась подготовка к летным испытаниям на севастопольском Ку</w:t>
      </w:r>
      <w:r w:rsidRPr="008C5983">
        <w:rPr>
          <w:bCs/>
          <w:i w:val="0"/>
          <w:color w:val="000000" w:themeColor="text1"/>
          <w:spacing w:val="0"/>
          <w:sz w:val="16"/>
          <w:szCs w:val="16"/>
        </w:rPr>
        <w:softHyphen/>
        <w:t>ликовом поле, служившим гарнизонным лагерем и стрель</w:t>
      </w:r>
      <w:r w:rsidRPr="008C5983">
        <w:rPr>
          <w:bCs/>
          <w:i w:val="0"/>
          <w:color w:val="000000" w:themeColor="text1"/>
          <w:spacing w:val="0"/>
          <w:sz w:val="16"/>
          <w:szCs w:val="16"/>
        </w:rPr>
        <w:softHyphen/>
        <w:t>бищем. Оно находилось за чертой города и представляло со</w:t>
      </w:r>
      <w:r w:rsidRPr="008C5983">
        <w:rPr>
          <w:bCs/>
          <w:i w:val="0"/>
          <w:color w:val="000000" w:themeColor="text1"/>
          <w:spacing w:val="0"/>
          <w:sz w:val="16"/>
          <w:szCs w:val="16"/>
        </w:rPr>
        <w:softHyphen/>
        <w:t>бой ложбину, пересеченную Балаклавской дорогой. С трех сторон вокруг поля располагались дачные участки, а четвер</w:t>
      </w:r>
      <w:r w:rsidRPr="008C5983">
        <w:rPr>
          <w:bCs/>
          <w:i w:val="0"/>
          <w:color w:val="000000" w:themeColor="text1"/>
          <w:spacing w:val="0"/>
          <w:sz w:val="16"/>
          <w:szCs w:val="16"/>
        </w:rPr>
        <w:softHyphen/>
        <w:t xml:space="preserve">тую ограничивали крутые обрывы в глубокую балку. </w:t>
      </w:r>
    </w:p>
    <w:p w14:paraId="25FED221" w14:textId="77777777" w:rsidR="00CA1802" w:rsidRPr="008C5983" w:rsidRDefault="00CA1802" w:rsidP="00183F5A">
      <w:pPr>
        <w:jc w:val="both"/>
        <w:rPr>
          <w:bCs/>
          <w:color w:val="0070C0"/>
          <w:sz w:val="16"/>
          <w:szCs w:val="16"/>
        </w:rPr>
      </w:pPr>
    </w:p>
    <w:p w14:paraId="2A0EA070" w14:textId="77777777" w:rsidR="008C196E" w:rsidRPr="008C5983" w:rsidRDefault="008C196E" w:rsidP="00183F5A">
      <w:pPr>
        <w:pStyle w:val="a3"/>
        <w:jc w:val="both"/>
        <w:rPr>
          <w:bCs/>
          <w:color w:val="000000" w:themeColor="text1"/>
          <w:spacing w:val="0"/>
          <w:sz w:val="16"/>
          <w:szCs w:val="16"/>
        </w:rPr>
      </w:pPr>
      <w:r w:rsidRPr="008C5983">
        <w:rPr>
          <w:bCs/>
          <w:color w:val="000000" w:themeColor="text1"/>
          <w:spacing w:val="0"/>
          <w:sz w:val="16"/>
          <w:szCs w:val="16"/>
        </w:rPr>
        <w:t>Авиация:</w:t>
      </w:r>
    </w:p>
    <w:p w14:paraId="0E2DA203" w14:textId="77777777" w:rsidR="008C196E" w:rsidRPr="008C5983" w:rsidRDefault="008C196E" w:rsidP="00183F5A">
      <w:pPr>
        <w:pStyle w:val="a3"/>
        <w:jc w:val="both"/>
        <w:rPr>
          <w:bCs/>
          <w:color w:val="000000" w:themeColor="text1"/>
          <w:spacing w:val="0"/>
          <w:sz w:val="16"/>
          <w:szCs w:val="16"/>
        </w:rPr>
      </w:pPr>
    </w:p>
    <w:p w14:paraId="07ACFE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середины лета 1910 начались полеты - “чес” только что обучившихся русских авиаторов по городам (1137)</w:t>
      </w:r>
    </w:p>
    <w:p w14:paraId="12B96F53" w14:textId="77777777" w:rsidR="008C196E" w:rsidRPr="008C5983" w:rsidRDefault="008C196E" w:rsidP="00183F5A">
      <w:pPr>
        <w:jc w:val="both"/>
        <w:rPr>
          <w:bCs/>
          <w:color w:val="000000" w:themeColor="text1"/>
          <w:sz w:val="16"/>
          <w:szCs w:val="16"/>
        </w:rPr>
      </w:pPr>
    </w:p>
    <w:p w14:paraId="6EF0883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1CA751C5" w14:textId="77777777" w:rsidR="008C196E" w:rsidRPr="008C5983" w:rsidRDefault="008C196E" w:rsidP="00183F5A">
      <w:pPr>
        <w:jc w:val="both"/>
        <w:rPr>
          <w:bCs/>
          <w:i/>
          <w:color w:val="000000" w:themeColor="text1"/>
          <w:sz w:val="16"/>
          <w:szCs w:val="16"/>
        </w:rPr>
      </w:pPr>
    </w:p>
    <w:p w14:paraId="59F8C2A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Летом 1910 года на «Дуксе» построили первый в России «Фарман-4» с рядом отличий от французской модели. Его сдали заказчику Сапфирову 18-19 августа, летал на нём Сергей Уточкин. Первый полёт состоялся всего на три дня позже подъёма в воздух самолёта «Россия-А» постройки Первого российского товарищества воздухоплавания (ПРТВ). Так «Дукс I» стал вторым в России летавшим самолётом заводской постройки (15220).</w:t>
      </w:r>
    </w:p>
    <w:p w14:paraId="3750D444" w14:textId="77777777" w:rsidR="008C196E" w:rsidRPr="008C5983" w:rsidRDefault="008C196E" w:rsidP="00183F5A">
      <w:pPr>
        <w:shd w:val="clear" w:color="auto" w:fill="FFFFFF"/>
        <w:jc w:val="both"/>
        <w:rPr>
          <w:bCs/>
          <w:color w:val="000000" w:themeColor="text1"/>
          <w:sz w:val="16"/>
          <w:szCs w:val="16"/>
        </w:rPr>
      </w:pPr>
    </w:p>
    <w:p w14:paraId="32EC0CBF" w14:textId="77777777" w:rsidR="008C196E" w:rsidRPr="008C5983" w:rsidRDefault="008C196E" w:rsidP="00183F5A">
      <w:pPr>
        <w:pStyle w:val="af"/>
        <w:shd w:val="clear" w:color="auto" w:fill="FFFFFF"/>
        <w:spacing w:before="0" w:beforeAutospacing="0" w:after="0" w:afterAutospacing="0"/>
        <w:jc w:val="both"/>
        <w:rPr>
          <w:bCs/>
          <w:color w:val="0070C0"/>
          <w:sz w:val="16"/>
          <w:szCs w:val="16"/>
        </w:rPr>
      </w:pPr>
      <w:r w:rsidRPr="008C5983">
        <w:rPr>
          <w:bCs/>
          <w:color w:val="0070C0"/>
          <w:sz w:val="16"/>
          <w:szCs w:val="16"/>
        </w:rPr>
        <w:t xml:space="preserve">Летом 1910 года на заводе Дукс был построен Фарман-4 и получил название «Дукс-1». В отличие от французского он имел более мощный (60 л.с.) мотор ENW, несколько измененную конструкцию хвоста, уменьшенный угол атаки крыла. Но изменения не привели к ожидаемым результатам, и машину пришлось дорабатывать во время летных испытаний. 18 августа 1910 года первый самолет постройки «Дукса» все-таки взлетел. Его пилотировал летчик Сергей Уточкин. Из-за доработки конструкции было потеряно драгоценное время, и первым в России на три дня раньше </w:t>
      </w:r>
      <w:proofErr w:type="spellStart"/>
      <w:r w:rsidRPr="008C5983">
        <w:rPr>
          <w:bCs/>
          <w:color w:val="0070C0"/>
          <w:sz w:val="16"/>
          <w:szCs w:val="16"/>
        </w:rPr>
        <w:t>дуксовского</w:t>
      </w:r>
      <w:proofErr w:type="spellEnd"/>
      <w:r w:rsidRPr="008C5983">
        <w:rPr>
          <w:bCs/>
          <w:color w:val="0070C0"/>
          <w:sz w:val="16"/>
          <w:szCs w:val="16"/>
        </w:rPr>
        <w:t xml:space="preserve"> поднялся в небо самолет «Первого русского товарищества воздухоплавания» из Петербурга. «Дукс-1» стал вторым самолетом отечественной постройки, но это не уменьшало достоинств машины.</w:t>
      </w:r>
    </w:p>
    <w:p w14:paraId="24B1BF46" w14:textId="77777777" w:rsidR="008C196E" w:rsidRPr="008C5983" w:rsidRDefault="008C196E" w:rsidP="00183F5A">
      <w:pPr>
        <w:pStyle w:val="af"/>
        <w:shd w:val="clear" w:color="auto" w:fill="FFFFFF"/>
        <w:spacing w:before="0" w:beforeAutospacing="0" w:after="0" w:afterAutospacing="0"/>
        <w:jc w:val="both"/>
        <w:rPr>
          <w:bCs/>
          <w:color w:val="0070C0"/>
          <w:sz w:val="16"/>
          <w:szCs w:val="16"/>
        </w:rPr>
      </w:pPr>
      <w:r w:rsidRPr="008C5983">
        <w:rPr>
          <w:bCs/>
          <w:color w:val="0070C0"/>
          <w:sz w:val="16"/>
          <w:szCs w:val="16"/>
        </w:rPr>
        <w:t>Испытательный полет длился 33 минуты. Затем Уточкин еще дважды поднимался в воздух, причем один раз с пассажиром. После чего заказчик господин Сапфиров официально принял самолет и заплатил за него 10 000 рублей. Но уже на другой день пилот Раевский, пытаясь подняться в небо на «Дукс-1», разбил новый самолет. Его удалось отремонтировать, но в сентябре и октябре другие летчики, учившиеся летать на этой машине, снова не раз били аэроплан, и Меллеру пришлось отстаивать доброе имя завода и качество его продукции через московскую прессу (19826).</w:t>
      </w:r>
    </w:p>
    <w:p w14:paraId="5203A9A2" w14:textId="77777777" w:rsidR="008C196E" w:rsidRPr="008C5983" w:rsidRDefault="008C196E" w:rsidP="00183F5A">
      <w:pPr>
        <w:pStyle w:val="af"/>
        <w:shd w:val="clear" w:color="auto" w:fill="FFFFFF"/>
        <w:spacing w:before="0" w:beforeAutospacing="0" w:after="0" w:afterAutospacing="0"/>
        <w:jc w:val="both"/>
        <w:rPr>
          <w:bCs/>
          <w:color w:val="0070C0"/>
          <w:sz w:val="16"/>
          <w:szCs w:val="16"/>
        </w:rPr>
      </w:pPr>
    </w:p>
    <w:p w14:paraId="718F9772"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Летом 1910 г. на Дуксе» для заказчика Сапфирова построили первый в России «Фарман-IV». Его основными отличиями от стандартной «четверки» стали уменьшенный угол атаки крыла, измененная конструкция хвостовой фермы и более мощный мотор ENW в 60 л.с. с массой вдвое больше, чем у «Гнома» в 50 л.с. Выяснилось, что не все такие «усовершенствования» оказались удачными. Центровка самолета из-за неправильной установки мотора сместилась, хвостовая ферма оказалась нерациональной, а угол атаки мал. Все эти недостатки пришлось устранять прямо по ходу летных испытаний на аэродроме. 18 августа в 7 часов вечера первенец «Дукса», пилотируемый Уточкиным, наконец, совершил первый полет. </w:t>
      </w:r>
      <w:proofErr w:type="spellStart"/>
      <w:r w:rsidRPr="008C5983">
        <w:rPr>
          <w:b w:val="0"/>
          <w:bCs/>
          <w:color w:val="000000" w:themeColor="text1"/>
          <w:sz w:val="16"/>
          <w:szCs w:val="16"/>
        </w:rPr>
        <w:t>Ои</w:t>
      </w:r>
      <w:proofErr w:type="spellEnd"/>
      <w:r w:rsidRPr="008C5983">
        <w:rPr>
          <w:b w:val="0"/>
          <w:bCs/>
          <w:color w:val="000000" w:themeColor="text1"/>
          <w:sz w:val="16"/>
          <w:szCs w:val="16"/>
        </w:rPr>
        <w:t xml:space="preserve"> состоялся всего на три дня позже полета самолета «Россия-А» постройки Первого Российского товарищества воздухоплавания (ПРТВ) </w:t>
      </w:r>
      <w:proofErr w:type="spellStart"/>
      <w:r w:rsidRPr="008C5983">
        <w:rPr>
          <w:b w:val="0"/>
          <w:bCs/>
          <w:color w:val="000000" w:themeColor="text1"/>
          <w:sz w:val="16"/>
          <w:szCs w:val="16"/>
        </w:rPr>
        <w:t>С.С.Щетинина</w:t>
      </w:r>
      <w:proofErr w:type="spellEnd"/>
      <w:r w:rsidRPr="008C5983">
        <w:rPr>
          <w:b w:val="0"/>
          <w:bCs/>
          <w:color w:val="000000" w:themeColor="text1"/>
          <w:sz w:val="16"/>
          <w:szCs w:val="16"/>
        </w:rPr>
        <w:t>. Так «Дукс I» стал вторым в России летающим самолетом заводской постройки.</w:t>
      </w:r>
    </w:p>
    <w:p w14:paraId="2CB1EA53"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После выполнения всех условий сдачи аэроплан передали заказчику за 10 тыс. руб. Половину этой суммы стоил мотор — 5 тыс. руб. Сразу после сдачи на первом «Дуксе» учился летать Раевский, а в сентябре—октябре 1910 г. — Седов и Докучаев. Низкие круги механика Ефимова по неясным теперь причинам посчитали неудачными из-за недостатков аэроплана. В МОВ разразился скандал, а владелец «Дукса» </w:t>
      </w:r>
      <w:proofErr w:type="spellStart"/>
      <w:r w:rsidRPr="008C5983">
        <w:rPr>
          <w:b w:val="0"/>
          <w:bCs/>
          <w:color w:val="000000" w:themeColor="text1"/>
          <w:sz w:val="16"/>
          <w:szCs w:val="16"/>
        </w:rPr>
        <w:t>Ю.А.Меллер</w:t>
      </w:r>
      <w:proofErr w:type="spellEnd"/>
      <w:r w:rsidRPr="008C5983">
        <w:rPr>
          <w:b w:val="0"/>
          <w:bCs/>
          <w:color w:val="000000" w:themeColor="text1"/>
          <w:sz w:val="16"/>
          <w:szCs w:val="16"/>
        </w:rPr>
        <w:t xml:space="preserve"> написал: «В обществе, благодаря неудачным попыткам </w:t>
      </w:r>
      <w:proofErr w:type="spellStart"/>
      <w:r w:rsidRPr="008C5983">
        <w:rPr>
          <w:b w:val="0"/>
          <w:bCs/>
          <w:color w:val="000000" w:themeColor="text1"/>
          <w:sz w:val="16"/>
          <w:szCs w:val="16"/>
        </w:rPr>
        <w:t>г.Седова</w:t>
      </w:r>
      <w:proofErr w:type="spellEnd"/>
      <w:r w:rsidRPr="008C5983">
        <w:rPr>
          <w:b w:val="0"/>
          <w:bCs/>
          <w:color w:val="000000" w:themeColor="text1"/>
          <w:sz w:val="16"/>
          <w:szCs w:val="16"/>
        </w:rPr>
        <w:t xml:space="preserve"> подняться на аппарате «Дукс» во время полетов Ефимова, распространилось мнение, что «Дукс» построен с конструктивными недостатками. Считаю необходимым дать следующее пояснение: «Дукс», построенный... по заказу г. Сапфирова, был таковому сдан </w:t>
      </w:r>
      <w:proofErr w:type="spellStart"/>
      <w:r w:rsidRPr="008C5983">
        <w:rPr>
          <w:b w:val="0"/>
          <w:bCs/>
          <w:color w:val="000000" w:themeColor="text1"/>
          <w:sz w:val="16"/>
          <w:szCs w:val="16"/>
        </w:rPr>
        <w:t>г.Уточкиным</w:t>
      </w:r>
      <w:proofErr w:type="spellEnd"/>
      <w:r w:rsidRPr="008C5983">
        <w:rPr>
          <w:b w:val="0"/>
          <w:bCs/>
          <w:color w:val="000000" w:themeColor="text1"/>
          <w:sz w:val="16"/>
          <w:szCs w:val="16"/>
        </w:rPr>
        <w:t xml:space="preserve"> в беспрерывном полете в 33 минуты, и </w:t>
      </w:r>
      <w:proofErr w:type="spellStart"/>
      <w:r w:rsidRPr="008C5983">
        <w:rPr>
          <w:b w:val="0"/>
          <w:bCs/>
          <w:color w:val="000000" w:themeColor="text1"/>
          <w:sz w:val="16"/>
          <w:szCs w:val="16"/>
        </w:rPr>
        <w:t>г.Уточкин</w:t>
      </w:r>
      <w:proofErr w:type="spellEnd"/>
      <w:r w:rsidRPr="008C5983">
        <w:rPr>
          <w:b w:val="0"/>
          <w:bCs/>
          <w:color w:val="000000" w:themeColor="text1"/>
          <w:sz w:val="16"/>
          <w:szCs w:val="16"/>
        </w:rPr>
        <w:t xml:space="preserve"> спустился только по требованию </w:t>
      </w:r>
      <w:proofErr w:type="spellStart"/>
      <w:r w:rsidRPr="008C5983">
        <w:rPr>
          <w:b w:val="0"/>
          <w:bCs/>
          <w:color w:val="000000" w:themeColor="text1"/>
          <w:sz w:val="16"/>
          <w:szCs w:val="16"/>
        </w:rPr>
        <w:t>г.Сапфирова</w:t>
      </w:r>
      <w:proofErr w:type="spellEnd"/>
      <w:r w:rsidRPr="008C5983">
        <w:rPr>
          <w:b w:val="0"/>
          <w:bCs/>
          <w:color w:val="000000" w:themeColor="text1"/>
          <w:sz w:val="16"/>
          <w:szCs w:val="16"/>
        </w:rPr>
        <w:t xml:space="preserve">, не желающего дальнейшего испытания. 33 минуты составляет рекорд Уточкина для Москвы, затем Уточкин поднялся на высоту до 100 м, а с пассажиром продержался в воздухе 12 минут. Через 12 часов после сдачи «Дукс» был разбит г. Раевским, задумавшим летать без обучения. После этого аппарат был неоднократно разбиваем, причем исправление во всех случаях производилось собственными средствами заказчика. Фактом сдачи в присутствии членов спортивного комитета была удостоверена полная пригодность аппарата. Неудачу </w:t>
      </w:r>
      <w:proofErr w:type="spellStart"/>
      <w:r w:rsidRPr="008C5983">
        <w:rPr>
          <w:b w:val="0"/>
          <w:bCs/>
          <w:color w:val="000000" w:themeColor="text1"/>
          <w:sz w:val="16"/>
          <w:szCs w:val="16"/>
        </w:rPr>
        <w:t>г.Седова</w:t>
      </w:r>
      <w:proofErr w:type="spellEnd"/>
      <w:r w:rsidRPr="008C5983">
        <w:rPr>
          <w:b w:val="0"/>
          <w:bCs/>
          <w:color w:val="000000" w:themeColor="text1"/>
          <w:sz w:val="16"/>
          <w:szCs w:val="16"/>
        </w:rPr>
        <w:t xml:space="preserve"> надо отнести отчасти к его неопытности, а главным образом к тому обстоятельству, что аппарат и мотор, благодаря неумелому ремонту, приведены в неисправное состояние»</w:t>
      </w:r>
    </w:p>
    <w:p w14:paraId="40773A02"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следующем номере незамедлительно последовало опровержение ремонтировавшего аэроплан инженера </w:t>
      </w:r>
      <w:proofErr w:type="spellStart"/>
      <w:r w:rsidRPr="008C5983">
        <w:rPr>
          <w:b w:val="0"/>
          <w:bCs/>
          <w:color w:val="000000" w:themeColor="text1"/>
          <w:sz w:val="16"/>
          <w:szCs w:val="16"/>
        </w:rPr>
        <w:t>Г.Агаронова</w:t>
      </w:r>
      <w:proofErr w:type="spellEnd"/>
      <w:r w:rsidRPr="008C5983">
        <w:rPr>
          <w:b w:val="0"/>
          <w:bCs/>
          <w:color w:val="000000" w:themeColor="text1"/>
          <w:sz w:val="16"/>
          <w:szCs w:val="16"/>
        </w:rPr>
        <w:t xml:space="preserve">. Он очень обиделся на Меллера, посчитав письмо дискредитацией своей работы. </w:t>
      </w:r>
      <w:proofErr w:type="spellStart"/>
      <w:r w:rsidRPr="008C5983">
        <w:rPr>
          <w:b w:val="0"/>
          <w:bCs/>
          <w:color w:val="000000" w:themeColor="text1"/>
          <w:sz w:val="16"/>
          <w:szCs w:val="16"/>
        </w:rPr>
        <w:t>Агаронов</w:t>
      </w:r>
      <w:proofErr w:type="spellEnd"/>
      <w:r w:rsidRPr="008C5983">
        <w:rPr>
          <w:b w:val="0"/>
          <w:bCs/>
          <w:color w:val="000000" w:themeColor="text1"/>
          <w:sz w:val="16"/>
          <w:szCs w:val="16"/>
        </w:rPr>
        <w:t xml:space="preserve"> состоял механиком аэроплана «Дукс» со дня выпуска с завода и утверждал, что самолет выходил из строя всего два раза, причем Раевский поломал «несколько незначительных деревянных частей; двигатель же ни разу не был поврежден. Исправление указанных повреждений производил я и, по выражению осмотревших специалистов, в том числе строителя этого аппарата от завода «Дукс» </w:t>
      </w:r>
      <w:proofErr w:type="spellStart"/>
      <w:r w:rsidRPr="008C5983">
        <w:rPr>
          <w:b w:val="0"/>
          <w:bCs/>
          <w:color w:val="000000" w:themeColor="text1"/>
          <w:sz w:val="16"/>
          <w:szCs w:val="16"/>
        </w:rPr>
        <w:t>г.Нестерова</w:t>
      </w:r>
      <w:proofErr w:type="spellEnd"/>
      <w:r w:rsidRPr="008C5983">
        <w:rPr>
          <w:b w:val="0"/>
          <w:bCs/>
          <w:color w:val="000000" w:themeColor="text1"/>
          <w:sz w:val="16"/>
          <w:szCs w:val="16"/>
        </w:rPr>
        <w:t xml:space="preserve">, [все] «безукоризненно», «отлично».» </w:t>
      </w:r>
      <w:proofErr w:type="spellStart"/>
      <w:r w:rsidRPr="008C5983">
        <w:rPr>
          <w:b w:val="0"/>
          <w:bCs/>
          <w:color w:val="000000" w:themeColor="text1"/>
          <w:sz w:val="16"/>
          <w:szCs w:val="16"/>
        </w:rPr>
        <w:t>Агаронов</w:t>
      </w:r>
      <w:proofErr w:type="spellEnd"/>
      <w:r w:rsidRPr="008C5983">
        <w:rPr>
          <w:b w:val="0"/>
          <w:bCs/>
          <w:color w:val="000000" w:themeColor="text1"/>
          <w:sz w:val="16"/>
          <w:szCs w:val="16"/>
        </w:rPr>
        <w:t xml:space="preserve"> считал, что самолет после его «исправлений повреждений не только не пострадал, но даже несколько выиграл; он как в настоящий момент, так и во время попытки </w:t>
      </w:r>
      <w:proofErr w:type="spellStart"/>
      <w:r w:rsidRPr="008C5983">
        <w:rPr>
          <w:b w:val="0"/>
          <w:bCs/>
          <w:color w:val="000000" w:themeColor="text1"/>
          <w:sz w:val="16"/>
          <w:szCs w:val="16"/>
        </w:rPr>
        <w:t>г.Седова</w:t>
      </w:r>
      <w:proofErr w:type="spellEnd"/>
      <w:r w:rsidRPr="008C5983">
        <w:rPr>
          <w:b w:val="0"/>
          <w:bCs/>
          <w:color w:val="000000" w:themeColor="text1"/>
          <w:sz w:val="16"/>
          <w:szCs w:val="16"/>
        </w:rPr>
        <w:t xml:space="preserve"> летать на нем был в полной исправности. Компетентная комиссия в любой момент может удостовериться в полной пригодности аппарата.» Все неудачи следует отнести только за счет «неопытности» Седова, а «</w:t>
      </w:r>
      <w:proofErr w:type="spellStart"/>
      <w:r w:rsidRPr="008C5983">
        <w:rPr>
          <w:b w:val="0"/>
          <w:bCs/>
          <w:color w:val="000000" w:themeColor="text1"/>
          <w:sz w:val="16"/>
          <w:szCs w:val="16"/>
        </w:rPr>
        <w:t>г.Меллер</w:t>
      </w:r>
      <w:proofErr w:type="spellEnd"/>
      <w:r w:rsidRPr="008C5983">
        <w:rPr>
          <w:b w:val="0"/>
          <w:bCs/>
          <w:color w:val="000000" w:themeColor="text1"/>
          <w:sz w:val="16"/>
          <w:szCs w:val="16"/>
        </w:rPr>
        <w:t xml:space="preserve"> не видел аппарата по исправлении мной поломок и не делал никаких попыток узнать действительные причины неудачи </w:t>
      </w:r>
      <w:proofErr w:type="spellStart"/>
      <w:r w:rsidRPr="008C5983">
        <w:rPr>
          <w:b w:val="0"/>
          <w:bCs/>
          <w:color w:val="000000" w:themeColor="text1"/>
          <w:sz w:val="16"/>
          <w:szCs w:val="16"/>
        </w:rPr>
        <w:t>г.Седова</w:t>
      </w:r>
      <w:proofErr w:type="spellEnd"/>
      <w:r w:rsidRPr="008C5983">
        <w:rPr>
          <w:b w:val="0"/>
          <w:bCs/>
          <w:color w:val="000000" w:themeColor="text1"/>
          <w:sz w:val="16"/>
          <w:szCs w:val="16"/>
        </w:rPr>
        <w:t>...»</w:t>
      </w:r>
    </w:p>
    <w:p w14:paraId="38F93FFC"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Финал скандала и дальнейшая судьба первенца «Дукса» неясны. Осенью 1910 г. на заводе построили еще один «</w:t>
      </w:r>
      <w:proofErr w:type="spellStart"/>
      <w:r w:rsidRPr="008C5983">
        <w:rPr>
          <w:b w:val="0"/>
          <w:bCs/>
          <w:color w:val="000000" w:themeColor="text1"/>
          <w:sz w:val="16"/>
          <w:szCs w:val="16"/>
        </w:rPr>
        <w:t>Фаоман</w:t>
      </w:r>
      <w:proofErr w:type="spellEnd"/>
      <w:r w:rsidRPr="008C5983">
        <w:rPr>
          <w:b w:val="0"/>
          <w:bCs/>
          <w:color w:val="000000" w:themeColor="text1"/>
          <w:sz w:val="16"/>
          <w:szCs w:val="16"/>
        </w:rPr>
        <w:t>» или «</w:t>
      </w:r>
      <w:proofErr w:type="spellStart"/>
      <w:r w:rsidRPr="008C5983">
        <w:rPr>
          <w:b w:val="0"/>
          <w:bCs/>
          <w:color w:val="000000" w:themeColor="text1"/>
          <w:sz w:val="16"/>
          <w:szCs w:val="16"/>
        </w:rPr>
        <w:t>Дукг</w:t>
      </w:r>
      <w:proofErr w:type="spellEnd"/>
      <w:r w:rsidRPr="008C5983">
        <w:rPr>
          <w:b w:val="0"/>
          <w:bCs/>
          <w:color w:val="000000" w:themeColor="text1"/>
          <w:sz w:val="16"/>
          <w:szCs w:val="16"/>
        </w:rPr>
        <w:t xml:space="preserve"> Н». Он был значительно легче своего предшественника «Дукс I». Летные испытания отложили до весны. Несмотря на первые построенные самолеты, осенью 1910 г. «Дукс» еще не рассматривался как потенциальный поставщик самолетов для военно-воздушного флота (15464).</w:t>
      </w:r>
    </w:p>
    <w:p w14:paraId="4D18778B" w14:textId="77777777" w:rsidR="008C196E" w:rsidRPr="008C5983" w:rsidRDefault="008C196E" w:rsidP="00183F5A">
      <w:pPr>
        <w:pStyle w:val="2"/>
        <w:spacing w:before="0" w:after="0"/>
        <w:jc w:val="both"/>
        <w:rPr>
          <w:b w:val="0"/>
          <w:bCs/>
          <w:color w:val="000000" w:themeColor="text1"/>
          <w:sz w:val="16"/>
          <w:szCs w:val="16"/>
        </w:rPr>
      </w:pPr>
    </w:p>
    <w:p w14:paraId="3EAEF6E6"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Летом 1910 г. на Дуксе построили первый в России «Фарман» («Дукс I») с рядом отличий от французского (15761).</w:t>
      </w:r>
    </w:p>
    <w:p w14:paraId="5942A281"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p>
    <w:p w14:paraId="4A06E2BF" w14:textId="77777777" w:rsidR="00972A02" w:rsidRPr="002D65D1" w:rsidRDefault="00972A02" w:rsidP="00183F5A">
      <w:pPr>
        <w:jc w:val="both"/>
        <w:rPr>
          <w:color w:val="0070C0"/>
          <w:sz w:val="16"/>
          <w:szCs w:val="16"/>
        </w:rPr>
      </w:pPr>
      <w:r w:rsidRPr="002D65D1">
        <w:rPr>
          <w:color w:val="0070C0"/>
          <w:sz w:val="16"/>
          <w:szCs w:val="16"/>
        </w:rPr>
        <w:t>Летом 1910 г. был готов самолет, названный «Дукс-1» копии очень популярного в то время биплана «Фарман-4». Двигателя «Гном», применявшегося на «</w:t>
      </w:r>
      <w:proofErr w:type="spellStart"/>
      <w:r w:rsidRPr="002D65D1">
        <w:rPr>
          <w:color w:val="0070C0"/>
          <w:sz w:val="16"/>
          <w:szCs w:val="16"/>
        </w:rPr>
        <w:t>фарманах</w:t>
      </w:r>
      <w:proofErr w:type="spellEnd"/>
      <w:r w:rsidRPr="002D65D1">
        <w:rPr>
          <w:color w:val="0070C0"/>
          <w:sz w:val="16"/>
          <w:szCs w:val="16"/>
        </w:rPr>
        <w:t>», у Меллера не оказалось, и самолет пришлось снабдить значительно более тяжелым мотором ENV мощностью 60 л. с. (23525).</w:t>
      </w:r>
    </w:p>
    <w:p w14:paraId="053587C4" w14:textId="77777777" w:rsidR="00972A02" w:rsidRPr="002D65D1" w:rsidRDefault="00972A02" w:rsidP="00183F5A">
      <w:pPr>
        <w:jc w:val="both"/>
        <w:rPr>
          <w:color w:val="0070C0"/>
          <w:sz w:val="16"/>
          <w:szCs w:val="16"/>
        </w:rPr>
      </w:pPr>
    </w:p>
    <w:p w14:paraId="63707CB5" w14:textId="77777777" w:rsidR="00972A02" w:rsidRPr="002D65D1" w:rsidRDefault="00972A02" w:rsidP="00183F5A">
      <w:pPr>
        <w:jc w:val="both"/>
        <w:rPr>
          <w:color w:val="0070C0"/>
          <w:sz w:val="16"/>
          <w:szCs w:val="16"/>
        </w:rPr>
      </w:pPr>
      <w:r w:rsidRPr="002D65D1">
        <w:rPr>
          <w:color w:val="0070C0"/>
          <w:sz w:val="16"/>
          <w:szCs w:val="16"/>
        </w:rPr>
        <w:t>Летом 1910 г. Главное инженерное управление Военного министерства обратилось к ПРТВ, РБВЗ и еще нескольким российским предприятиям с запросом о стоимости постройки четырех «</w:t>
      </w:r>
      <w:proofErr w:type="spellStart"/>
      <w:r w:rsidRPr="002D65D1">
        <w:rPr>
          <w:color w:val="0070C0"/>
          <w:sz w:val="16"/>
          <w:szCs w:val="16"/>
        </w:rPr>
        <w:t>фарманов</w:t>
      </w:r>
      <w:proofErr w:type="spellEnd"/>
      <w:r w:rsidRPr="002D65D1">
        <w:rPr>
          <w:color w:val="0070C0"/>
          <w:sz w:val="16"/>
          <w:szCs w:val="16"/>
        </w:rPr>
        <w:t>» по образцу самолета, приобретенного у французского летчика Эдмонда после петербургской «</w:t>
      </w:r>
      <w:proofErr w:type="spellStart"/>
      <w:r w:rsidRPr="002D65D1">
        <w:rPr>
          <w:color w:val="0070C0"/>
          <w:sz w:val="16"/>
          <w:szCs w:val="16"/>
        </w:rPr>
        <w:t>авианедели</w:t>
      </w:r>
      <w:proofErr w:type="spellEnd"/>
      <w:r w:rsidRPr="002D65D1">
        <w:rPr>
          <w:color w:val="0070C0"/>
          <w:sz w:val="16"/>
          <w:szCs w:val="16"/>
        </w:rPr>
        <w:t>». Заводам предлагалось изготовить только планеры самолетов, двигатели «Гном» предоставляло военное ведомство (их покупали во Франции) (23472).</w:t>
      </w:r>
    </w:p>
    <w:p w14:paraId="6D6D1F97" w14:textId="77777777" w:rsidR="00972A02" w:rsidRPr="002D65D1" w:rsidRDefault="00972A02" w:rsidP="00183F5A">
      <w:pPr>
        <w:jc w:val="both"/>
        <w:rPr>
          <w:color w:val="0070C0"/>
          <w:sz w:val="16"/>
          <w:szCs w:val="16"/>
        </w:rPr>
      </w:pPr>
    </w:p>
    <w:p w14:paraId="6235AEFC"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4086DC27"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 xml:space="preserve">19 июля 1910 года получил звание пилота-авиатора за № 1 Генрих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 студент-поляк, позже ставший руководителем авиационной школы в Варшаве - общества "</w:t>
      </w:r>
      <w:proofErr w:type="spellStart"/>
      <w:r w:rsidRPr="008C5983">
        <w:rPr>
          <w:bCs/>
          <w:color w:val="000000" w:themeColor="text1"/>
          <w:sz w:val="16"/>
          <w:szCs w:val="16"/>
        </w:rPr>
        <w:t>Авиата</w:t>
      </w:r>
      <w:proofErr w:type="spellEnd"/>
      <w:r w:rsidRPr="008C5983">
        <w:rPr>
          <w:bCs/>
          <w:color w:val="000000" w:themeColor="text1"/>
          <w:sz w:val="16"/>
          <w:szCs w:val="16"/>
        </w:rPr>
        <w:t>".</w:t>
      </w:r>
    </w:p>
    <w:p w14:paraId="10B89F82"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w:t>
      </w:r>
      <w:proofErr w:type="spellStart"/>
      <w:r w:rsidRPr="008C5983">
        <w:rPr>
          <w:bCs/>
          <w:color w:val="000000" w:themeColor="text1"/>
          <w:sz w:val="16"/>
          <w:szCs w:val="16"/>
        </w:rPr>
        <w:t>Крутень</w:t>
      </w:r>
      <w:proofErr w:type="spellEnd"/>
      <w:r w:rsidRPr="008C5983">
        <w:rPr>
          <w:bCs/>
          <w:color w:val="000000" w:themeColor="text1"/>
          <w:sz w:val="16"/>
          <w:szCs w:val="16"/>
        </w:rPr>
        <w:t xml:space="preserve">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совершил много боевых вылетов. Главный свой подвиг он совершил 24 сентября 1916 года на аэродроме Качинской авиашколы (недалеко от Севастополя).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15CC01D1"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 xml:space="preserve">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(по сцене Мили Море). Она много и удачно летала, испытывала новые самолеты завода Фоккера.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4E6E5C42"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lastRenderedPageBreak/>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w:t>
      </w:r>
      <w:proofErr w:type="gramStart"/>
      <w:r w:rsidRPr="008C5983">
        <w:rPr>
          <w:bCs/>
          <w:color w:val="000000" w:themeColor="text1"/>
          <w:sz w:val="16"/>
          <w:szCs w:val="16"/>
        </w:rPr>
        <w:t>, Там</w:t>
      </w:r>
      <w:proofErr w:type="gramEnd"/>
      <w:r w:rsidRPr="008C5983">
        <w:rPr>
          <w:bCs/>
          <w:color w:val="000000" w:themeColor="text1"/>
          <w:sz w:val="16"/>
          <w:szCs w:val="16"/>
        </w:rPr>
        <w:t xml:space="preserve"> он совершенствовал технику полетов и установил мировой рекорд продолжительности полета.</w:t>
      </w:r>
    </w:p>
    <w:p w14:paraId="7AD625B1" w14:textId="77777777" w:rsidR="00A67807" w:rsidRPr="008C5983" w:rsidRDefault="00A67807" w:rsidP="00183F5A">
      <w:pPr>
        <w:jc w:val="both"/>
        <w:rPr>
          <w:bCs/>
          <w:color w:val="000000" w:themeColor="text1"/>
          <w:sz w:val="16"/>
          <w:szCs w:val="16"/>
        </w:rPr>
      </w:pPr>
      <w:r w:rsidRPr="008C5983">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0470EFB7" w14:textId="77777777" w:rsidR="00A67807" w:rsidRPr="008C5983" w:rsidRDefault="00A67807" w:rsidP="00183F5A">
      <w:pPr>
        <w:shd w:val="clear" w:color="auto" w:fill="FFFFFF"/>
        <w:jc w:val="both"/>
        <w:rPr>
          <w:bCs/>
          <w:i/>
          <w:color w:val="000000" w:themeColor="text1"/>
          <w:sz w:val="16"/>
          <w:szCs w:val="16"/>
        </w:rPr>
      </w:pPr>
    </w:p>
    <w:p w14:paraId="6C611D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1910 года в ангаре на Гатчинском военном поле Гаккель собрал свой аппарат - </w:t>
      </w:r>
      <w:proofErr w:type="spellStart"/>
      <w:r w:rsidRPr="008C5983">
        <w:rPr>
          <w:bCs/>
          <w:color w:val="000000" w:themeColor="text1"/>
          <w:sz w:val="16"/>
          <w:szCs w:val="16"/>
        </w:rPr>
        <w:t>бимоноплан</w:t>
      </w:r>
      <w:proofErr w:type="spellEnd"/>
      <w:r w:rsidRPr="008C5983">
        <w:rPr>
          <w:bCs/>
          <w:color w:val="000000" w:themeColor="text1"/>
          <w:sz w:val="16"/>
          <w:szCs w:val="16"/>
        </w:rPr>
        <w:t>,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64B9AEFB" w14:textId="77777777" w:rsidR="008C196E" w:rsidRPr="008C5983" w:rsidRDefault="008C196E" w:rsidP="00183F5A">
      <w:pPr>
        <w:jc w:val="both"/>
        <w:rPr>
          <w:bCs/>
          <w:color w:val="000000" w:themeColor="text1"/>
          <w:sz w:val="16"/>
          <w:szCs w:val="16"/>
        </w:rPr>
      </w:pPr>
    </w:p>
    <w:p w14:paraId="77694F8E" w14:textId="403E8E91" w:rsidR="008C196E" w:rsidRPr="008C5983" w:rsidRDefault="00371984" w:rsidP="00183F5A">
      <w:pPr>
        <w:shd w:val="clear" w:color="auto" w:fill="FFFFFF"/>
        <w:jc w:val="both"/>
        <w:rPr>
          <w:bCs/>
          <w:color w:val="000000" w:themeColor="text1"/>
          <w:sz w:val="16"/>
          <w:szCs w:val="16"/>
        </w:rPr>
      </w:pPr>
      <w:r w:rsidRPr="008C5983">
        <w:rPr>
          <w:bCs/>
          <w:color w:val="000000" w:themeColor="text1"/>
          <w:sz w:val="16"/>
          <w:szCs w:val="16"/>
        </w:rPr>
        <w:t>Д</w:t>
      </w:r>
      <w:r w:rsidR="008C196E" w:rsidRPr="008C5983">
        <w:rPr>
          <w:bCs/>
          <w:color w:val="000000" w:themeColor="text1"/>
          <w:sz w:val="16"/>
          <w:szCs w:val="16"/>
        </w:rPr>
        <w:t>о лета 1910 года</w:t>
      </w:r>
      <w:r w:rsidRPr="008C5983">
        <w:rPr>
          <w:bCs/>
          <w:color w:val="000000" w:themeColor="text1"/>
          <w:sz w:val="16"/>
          <w:szCs w:val="16"/>
        </w:rPr>
        <w:t xml:space="preserve"> проводились испытания первых четырех аэропланов, построенных Воздухоплавательным парком, </w:t>
      </w:r>
      <w:proofErr w:type="gramStart"/>
      <w:r w:rsidRPr="008C5983">
        <w:rPr>
          <w:bCs/>
          <w:color w:val="000000" w:themeColor="text1"/>
          <w:sz w:val="16"/>
          <w:szCs w:val="16"/>
        </w:rPr>
        <w:t>которые  были</w:t>
      </w:r>
      <w:proofErr w:type="gramEnd"/>
      <w:r w:rsidRPr="008C5983">
        <w:rPr>
          <w:bCs/>
          <w:color w:val="000000" w:themeColor="text1"/>
          <w:sz w:val="16"/>
          <w:szCs w:val="16"/>
        </w:rPr>
        <w:t xml:space="preserve"> начаты 1 декабря 1909 года</w:t>
      </w:r>
      <w:r w:rsidR="008C196E" w:rsidRPr="008C5983">
        <w:rPr>
          <w:bCs/>
          <w:color w:val="000000" w:themeColor="text1"/>
          <w:sz w:val="16"/>
          <w:szCs w:val="16"/>
        </w:rPr>
        <w:t>. Результаты были со</w:t>
      </w:r>
      <w:r w:rsidR="008C196E" w:rsidRPr="008C5983">
        <w:rPr>
          <w:bCs/>
          <w:color w:val="000000" w:themeColor="text1"/>
          <w:sz w:val="16"/>
          <w:szCs w:val="16"/>
        </w:rPr>
        <w:softHyphen/>
        <w:t xml:space="preserve">всем неутешительными: биплан </w:t>
      </w:r>
      <w:proofErr w:type="spellStart"/>
      <w:r w:rsidR="008C196E" w:rsidRPr="008C5983">
        <w:rPr>
          <w:bCs/>
          <w:color w:val="000000" w:themeColor="text1"/>
          <w:sz w:val="16"/>
          <w:szCs w:val="16"/>
        </w:rPr>
        <w:t>Шабского</w:t>
      </w:r>
      <w:proofErr w:type="spellEnd"/>
      <w:r w:rsidR="008C196E" w:rsidRPr="008C5983">
        <w:rPr>
          <w:bCs/>
          <w:color w:val="000000" w:themeColor="text1"/>
          <w:sz w:val="16"/>
          <w:szCs w:val="16"/>
        </w:rPr>
        <w:t xml:space="preserve"> и </w:t>
      </w:r>
      <w:proofErr w:type="spellStart"/>
      <w:r w:rsidR="008C196E" w:rsidRPr="008C5983">
        <w:rPr>
          <w:bCs/>
          <w:color w:val="000000" w:themeColor="text1"/>
          <w:sz w:val="16"/>
          <w:szCs w:val="16"/>
        </w:rPr>
        <w:t>девятиплан</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Гебауэра</w:t>
      </w:r>
      <w:proofErr w:type="spellEnd"/>
      <w:r w:rsidR="008C196E" w:rsidRPr="008C5983">
        <w:rPr>
          <w:bCs/>
          <w:color w:val="000000" w:themeColor="text1"/>
          <w:sz w:val="16"/>
          <w:szCs w:val="16"/>
        </w:rPr>
        <w:t xml:space="preserve"> разва</w:t>
      </w:r>
      <w:r w:rsidR="008C196E" w:rsidRPr="008C5983">
        <w:rPr>
          <w:bCs/>
          <w:color w:val="000000" w:themeColor="text1"/>
          <w:sz w:val="16"/>
          <w:szCs w:val="16"/>
        </w:rPr>
        <w:softHyphen/>
        <w:t>лились при попытке руления на них по аэродрому, биплан Голубова ока</w:t>
      </w:r>
      <w:r w:rsidR="008C196E" w:rsidRPr="008C5983">
        <w:rPr>
          <w:bCs/>
          <w:color w:val="000000" w:themeColor="text1"/>
          <w:sz w:val="16"/>
          <w:szCs w:val="16"/>
        </w:rPr>
        <w:softHyphen/>
        <w:t>зался недостроенным, а триплан Агапова решили перестроить по типу прибывшего летом аэроплана «Фарман-Соммер». Кстати, в ноябре 1910 года он показал хороший устойчивый полет и использовался после этого в качестве учебного самолета на Гатчинском аэродроме.</w:t>
      </w:r>
    </w:p>
    <w:p w14:paraId="1E1DF77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8C5983">
        <w:rPr>
          <w:bCs/>
          <w:color w:val="000000" w:themeColor="text1"/>
          <w:sz w:val="16"/>
          <w:szCs w:val="16"/>
        </w:rPr>
        <w:softHyphen/>
        <w:t>ке аэропланов в других городах России (11425).</w:t>
      </w:r>
    </w:p>
    <w:p w14:paraId="7EAC6ED1" w14:textId="77777777" w:rsidR="008C196E" w:rsidRPr="008C5983" w:rsidRDefault="008C196E" w:rsidP="00183F5A">
      <w:pPr>
        <w:shd w:val="clear" w:color="auto" w:fill="FFFFFF"/>
        <w:jc w:val="both"/>
        <w:rPr>
          <w:bCs/>
          <w:color w:val="000000" w:themeColor="text1"/>
          <w:sz w:val="16"/>
          <w:szCs w:val="16"/>
        </w:rPr>
      </w:pPr>
    </w:p>
    <w:p w14:paraId="54A25F52" w14:textId="20EE6EEF" w:rsidR="008C196E" w:rsidRPr="008C5983" w:rsidRDefault="00ED6748" w:rsidP="00183F5A">
      <w:pPr>
        <w:jc w:val="both"/>
        <w:rPr>
          <w:bCs/>
          <w:color w:val="000000" w:themeColor="text1"/>
          <w:sz w:val="16"/>
          <w:szCs w:val="16"/>
        </w:rPr>
      </w:pPr>
      <w:r w:rsidRPr="008C5983">
        <w:rPr>
          <w:bCs/>
          <w:color w:val="000000" w:themeColor="text1"/>
          <w:sz w:val="16"/>
          <w:szCs w:val="16"/>
        </w:rPr>
        <w:t>Л</w:t>
      </w:r>
      <w:r w:rsidR="008C196E" w:rsidRPr="008C5983">
        <w:rPr>
          <w:bCs/>
          <w:color w:val="000000" w:themeColor="text1"/>
          <w:sz w:val="16"/>
          <w:szCs w:val="16"/>
        </w:rPr>
        <w:t xml:space="preserve">етом 1910 г. </w:t>
      </w:r>
      <w:r w:rsidRPr="008C5983">
        <w:rPr>
          <w:bCs/>
          <w:color w:val="000000" w:themeColor="text1"/>
          <w:sz w:val="16"/>
          <w:szCs w:val="16"/>
        </w:rPr>
        <w:t>в Черкассах был построен “</w:t>
      </w:r>
      <w:proofErr w:type="spellStart"/>
      <w:r w:rsidRPr="008C5983">
        <w:rPr>
          <w:bCs/>
          <w:color w:val="000000" w:themeColor="text1"/>
          <w:sz w:val="16"/>
          <w:szCs w:val="16"/>
        </w:rPr>
        <w:t>Касяненко</w:t>
      </w:r>
      <w:proofErr w:type="spellEnd"/>
      <w:r w:rsidRPr="008C5983">
        <w:rPr>
          <w:bCs/>
          <w:color w:val="000000" w:themeColor="text1"/>
          <w:sz w:val="16"/>
          <w:szCs w:val="16"/>
        </w:rPr>
        <w:t xml:space="preserve"> № I” и </w:t>
      </w:r>
      <w:r w:rsidR="008C196E" w:rsidRPr="008C5983">
        <w:rPr>
          <w:bCs/>
          <w:color w:val="000000" w:themeColor="text1"/>
          <w:sz w:val="16"/>
          <w:szCs w:val="16"/>
        </w:rPr>
        <w:t xml:space="preserve">на нем совершали небольшие подлеты. </w:t>
      </w:r>
      <w:r w:rsidRPr="008C5983">
        <w:rPr>
          <w:bCs/>
          <w:color w:val="000000" w:themeColor="text1"/>
          <w:sz w:val="16"/>
          <w:szCs w:val="16"/>
        </w:rPr>
        <w:t>Это был один из первых в России расчалочных бипланов с толкающей установкой двигателя “</w:t>
      </w:r>
      <w:proofErr w:type="spellStart"/>
      <w:r w:rsidRPr="008C5983">
        <w:rPr>
          <w:bCs/>
          <w:color w:val="000000" w:themeColor="text1"/>
          <w:sz w:val="16"/>
          <w:szCs w:val="16"/>
        </w:rPr>
        <w:t>Анзани</w:t>
      </w:r>
      <w:proofErr w:type="spellEnd"/>
      <w:r w:rsidRPr="008C5983">
        <w:rPr>
          <w:bCs/>
          <w:color w:val="000000" w:themeColor="text1"/>
          <w:sz w:val="16"/>
          <w:szCs w:val="16"/>
        </w:rPr>
        <w:t>” в 15 л. с., с передним рулем высоты, со стабилизатором и рулем направления на хвостовой ферме. Материал — бамбук, немного дерева и полотно. Поперечное управление осуществлялось перекашиванием (</w:t>
      </w:r>
      <w:proofErr w:type="spellStart"/>
      <w:r w:rsidRPr="008C5983">
        <w:rPr>
          <w:bCs/>
          <w:color w:val="000000" w:themeColor="text1"/>
          <w:sz w:val="16"/>
          <w:szCs w:val="16"/>
        </w:rPr>
        <w:t>гошированием</w:t>
      </w:r>
      <w:proofErr w:type="spellEnd"/>
      <w:r w:rsidRPr="008C5983">
        <w:rPr>
          <w:bCs/>
          <w:color w:val="000000" w:themeColor="text1"/>
          <w:sz w:val="16"/>
          <w:szCs w:val="16"/>
        </w:rPr>
        <w:t>) консолей верхнего крыла через оттяжки от шпренгельных стоек на верхнем крыле. Перед сиденьем был дополнительный костыль с небольшим колесиком против капотирования (553).</w:t>
      </w:r>
    </w:p>
    <w:p w14:paraId="742FA547" w14:textId="77777777" w:rsidR="008C196E" w:rsidRPr="008C5983" w:rsidRDefault="008C196E" w:rsidP="00183F5A">
      <w:pPr>
        <w:jc w:val="both"/>
        <w:rPr>
          <w:bCs/>
          <w:color w:val="000000" w:themeColor="text1"/>
          <w:sz w:val="16"/>
          <w:szCs w:val="16"/>
        </w:rPr>
      </w:pPr>
    </w:p>
    <w:p w14:paraId="62E4827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Летом 1910 года Проскура отправляется в коман</w:t>
      </w:r>
      <w:r w:rsidRPr="008C5983">
        <w:rPr>
          <w:bCs/>
          <w:color w:val="000000" w:themeColor="text1"/>
          <w:sz w:val="16"/>
          <w:szCs w:val="16"/>
        </w:rPr>
        <w:softHyphen/>
        <w:t>дировку за границу с целью «ознакомления практи</w:t>
      </w:r>
      <w:r w:rsidRPr="008C5983">
        <w:rPr>
          <w:bCs/>
          <w:color w:val="000000" w:themeColor="text1"/>
          <w:sz w:val="16"/>
          <w:szCs w:val="16"/>
        </w:rPr>
        <w:softHyphen/>
        <w:t>чески с состоянием воздухоплавания, посещением фабрик, изготавливающих летательные аппараты и двигатели, а также посещения воздухоплавательных выставок и музеев, желая присутствовать на конкур</w:t>
      </w:r>
      <w:r w:rsidRPr="008C5983">
        <w:rPr>
          <w:bCs/>
          <w:color w:val="000000" w:themeColor="text1"/>
          <w:sz w:val="16"/>
          <w:szCs w:val="16"/>
        </w:rPr>
        <w:softHyphen/>
        <w:t>сах воздухоплавания...»</w:t>
      </w:r>
    </w:p>
    <w:p w14:paraId="736ECC4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 первых дней преподавательской деятельности Г.Ф. Проскура включается в активную работу Сту</w:t>
      </w:r>
      <w:r w:rsidRPr="008C5983">
        <w:rPr>
          <w:bCs/>
          <w:color w:val="000000" w:themeColor="text1"/>
          <w:sz w:val="16"/>
          <w:szCs w:val="16"/>
        </w:rPr>
        <w:softHyphen/>
        <w:t>денческого технического общества при ХТИ, стано</w:t>
      </w:r>
      <w:r w:rsidRPr="008C5983">
        <w:rPr>
          <w:bCs/>
          <w:color w:val="000000" w:themeColor="text1"/>
          <w:sz w:val="16"/>
          <w:szCs w:val="16"/>
        </w:rPr>
        <w:softHyphen/>
        <w:t>вится заместителем председателя его, вовлекает мо</w:t>
      </w:r>
      <w:r w:rsidRPr="008C5983">
        <w:rPr>
          <w:bCs/>
          <w:color w:val="000000" w:themeColor="text1"/>
          <w:sz w:val="16"/>
          <w:szCs w:val="16"/>
        </w:rPr>
        <w:softHyphen/>
        <w:t>лодежь в научные исследования (553).</w:t>
      </w:r>
    </w:p>
    <w:p w14:paraId="7C9EA117" w14:textId="77777777" w:rsidR="008C196E" w:rsidRPr="008C5983" w:rsidRDefault="008C196E" w:rsidP="00183F5A">
      <w:pPr>
        <w:shd w:val="clear" w:color="auto" w:fill="FFFFFF"/>
        <w:jc w:val="both"/>
        <w:rPr>
          <w:bCs/>
          <w:color w:val="000000" w:themeColor="text1"/>
          <w:sz w:val="16"/>
          <w:szCs w:val="16"/>
        </w:rPr>
      </w:pPr>
    </w:p>
    <w:p w14:paraId="6C96FAA5" w14:textId="208B0A43" w:rsidR="008C196E" w:rsidRPr="008C5983" w:rsidRDefault="00ED6748" w:rsidP="00183F5A">
      <w:pPr>
        <w:shd w:val="clear" w:color="auto" w:fill="FFFFFF"/>
        <w:jc w:val="both"/>
        <w:rPr>
          <w:bCs/>
          <w:color w:val="000000" w:themeColor="text1"/>
          <w:sz w:val="16"/>
          <w:szCs w:val="16"/>
        </w:rPr>
      </w:pPr>
      <w:r w:rsidRPr="008C5983">
        <w:rPr>
          <w:bCs/>
          <w:color w:val="000000" w:themeColor="text1"/>
          <w:sz w:val="16"/>
          <w:szCs w:val="16"/>
        </w:rPr>
        <w:t>Л</w:t>
      </w:r>
      <w:r w:rsidR="008C196E" w:rsidRPr="008C5983">
        <w:rPr>
          <w:bCs/>
          <w:color w:val="000000" w:themeColor="text1"/>
          <w:sz w:val="16"/>
          <w:szCs w:val="16"/>
        </w:rPr>
        <w:t>етом 1910 г.</w:t>
      </w:r>
      <w:r w:rsidRPr="008C5983">
        <w:rPr>
          <w:bCs/>
          <w:color w:val="000000" w:themeColor="text1"/>
          <w:sz w:val="16"/>
          <w:szCs w:val="16"/>
        </w:rPr>
        <w:t xml:space="preserve"> первым российским предприятием, наладившим выпуск авиамоторов, стал завод «Мотор» в Риге. </w:t>
      </w:r>
      <w:r w:rsidR="008C196E" w:rsidRPr="008C5983">
        <w:rPr>
          <w:bCs/>
          <w:color w:val="000000" w:themeColor="text1"/>
          <w:sz w:val="16"/>
          <w:szCs w:val="16"/>
        </w:rPr>
        <w:t>К началу 1914 г. завод производил по 13-14 двигателей в месяц.</w:t>
      </w:r>
    </w:p>
    <w:p w14:paraId="771A7F8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1912 г. в Москве создала свой филиал французская фирма «Гном». Выпуск моторов на новом заводе начали в апреле 1913 г. Годом позже там делали по 7-10 двигателей в месяц.</w:t>
      </w:r>
    </w:p>
    <w:p w14:paraId="4E9C4EE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начала Первой мировой войны темпы производства авиационных двигателей начали быстро расти. «Гном» в 1915 г. собирал в среднем по 23 штуки в месяц. В том же году после слияния фирм «Гном» и «Ле Рон», завод переименовали в «Гном и Рон». В конце 1916 г. там работало уже более 100 человек. В начале 1917 г. это предприятие делало уже по 40 мо</w:t>
      </w:r>
      <w:r w:rsidRPr="008C5983">
        <w:rPr>
          <w:bCs/>
          <w:color w:val="000000" w:themeColor="text1"/>
          <w:sz w:val="16"/>
          <w:szCs w:val="16"/>
        </w:rPr>
        <w:softHyphen/>
        <w:t>торов ежемесячно, а численность работающих достигла 235 человек.</w:t>
      </w:r>
    </w:p>
    <w:p w14:paraId="5D8C493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Завод «Мотор» после начала войны получил крупные заказы, но в 1915 г. из-за подхода немецких войск к Риге его пришлось эвакуировать в Москву. Там производство возобновили, выпуская примерно по 20 дви</w:t>
      </w:r>
      <w:r w:rsidRPr="008C5983">
        <w:rPr>
          <w:bCs/>
          <w:color w:val="000000" w:themeColor="text1"/>
          <w:sz w:val="16"/>
          <w:szCs w:val="16"/>
        </w:rPr>
        <w:softHyphen/>
        <w:t>гателей в месяц. К началу 1917 г. на этом заводе работали 330 человек.</w:t>
      </w:r>
    </w:p>
    <w:p w14:paraId="69E2880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июле 1915 г. в Москве создали еще один завод, принадлежавший французской фирме «</w:t>
      </w:r>
      <w:proofErr w:type="spellStart"/>
      <w:r w:rsidRPr="008C5983">
        <w:rPr>
          <w:bCs/>
          <w:color w:val="000000" w:themeColor="text1"/>
          <w:sz w:val="16"/>
          <w:szCs w:val="16"/>
        </w:rPr>
        <w:t>Сальмсон</w:t>
      </w:r>
      <w:proofErr w:type="spellEnd"/>
      <w:r w:rsidRPr="008C5983">
        <w:rPr>
          <w:bCs/>
          <w:color w:val="000000" w:themeColor="text1"/>
          <w:sz w:val="16"/>
          <w:szCs w:val="16"/>
        </w:rPr>
        <w:t>». С апреля 1916 г. он собирал моторы из импортных деталей. К началу 1917 г. там было около 300 рабочих, а производительность дошла до 100 двигателей в месяц. По количеству продукции это был лучший завод в России.</w:t>
      </w:r>
    </w:p>
    <w:p w14:paraId="3289000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1916 г. делать авиационные моторы стала также </w:t>
      </w:r>
      <w:proofErr w:type="spellStart"/>
      <w:r w:rsidRPr="008C5983">
        <w:rPr>
          <w:bCs/>
          <w:color w:val="000000" w:themeColor="text1"/>
          <w:sz w:val="16"/>
          <w:szCs w:val="16"/>
        </w:rPr>
        <w:t>Экипажно</w:t>
      </w:r>
      <w:proofErr w:type="spellEnd"/>
      <w:r w:rsidRPr="008C5983">
        <w:rPr>
          <w:bCs/>
          <w:color w:val="000000" w:themeColor="text1"/>
          <w:sz w:val="16"/>
          <w:szCs w:val="16"/>
        </w:rPr>
        <w:t>-автомобильная фабрика П. Ильина в Москве. Но двигателей там изго</w:t>
      </w:r>
      <w:r w:rsidRPr="008C5983">
        <w:rPr>
          <w:bCs/>
          <w:color w:val="000000" w:themeColor="text1"/>
          <w:sz w:val="16"/>
          <w:szCs w:val="16"/>
        </w:rPr>
        <w:softHyphen/>
        <w:t>товили очень немного. С июля того же года Автомобильно-экипажные починочные мастерские общества «Русский Рено» в Петрограде начали собирать моторы «Рено» из французских деталей. Само общество «Рус</w:t>
      </w:r>
      <w:r w:rsidRPr="008C5983">
        <w:rPr>
          <w:bCs/>
          <w:color w:val="000000" w:themeColor="text1"/>
          <w:sz w:val="16"/>
          <w:szCs w:val="16"/>
        </w:rPr>
        <w:softHyphen/>
        <w:t>ский Рено» при этом принадлежало отечественному капиталу.</w:t>
      </w:r>
    </w:p>
    <w:p w14:paraId="4CD21E8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Петрограде также функционировали два моторных завода объединения РБВЗ. Один из них, Моторный, был создан на базе оборудования и пер</w:t>
      </w:r>
      <w:r w:rsidRPr="008C5983">
        <w:rPr>
          <w:bCs/>
          <w:color w:val="000000" w:themeColor="text1"/>
          <w:sz w:val="16"/>
          <w:szCs w:val="16"/>
        </w:rPr>
        <w:softHyphen/>
        <w:t>сонала, эвакуированных в 1915 г. с завода РБВЗ в Риге. В Риге в 1914 г. готовились к серийному выпуску моторов РБВЗ-6, но планы были сорваны наступлением германской армии. Поэтому выпуск двигателей начали уже в Петрограде. Второй завод, Механический, делал моторы МРБ-6.</w:t>
      </w:r>
    </w:p>
    <w:p w14:paraId="33EAC83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 помощи государственных субсидий акционерное общество «</w:t>
      </w:r>
      <w:proofErr w:type="spellStart"/>
      <w:r w:rsidRPr="008C5983">
        <w:rPr>
          <w:bCs/>
          <w:color w:val="000000" w:themeColor="text1"/>
          <w:sz w:val="16"/>
          <w:szCs w:val="16"/>
        </w:rPr>
        <w:t>Дюфлон</w:t>
      </w:r>
      <w:proofErr w:type="spellEnd"/>
      <w:r w:rsidRPr="008C5983">
        <w:rPr>
          <w:bCs/>
          <w:color w:val="000000" w:themeColor="text1"/>
          <w:sz w:val="16"/>
          <w:szCs w:val="16"/>
        </w:rPr>
        <w:t xml:space="preserve"> и Константинович» (ДЕКА) в августе 1915 г. приобрело недостроенный завод в Александровске (ныне Запорожье). После расширения он должен был стать крупнейшим моторостроительным предприятием России.</w:t>
      </w:r>
    </w:p>
    <w:p w14:paraId="510E9F6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решению, принятому в феврале 1916 г., на деньги государственных кредитов началось строительство новых автомобильных заводов, часть из которых должна была параллельно производить авиамоторы. Это были «Аксай» в Нахичевани, «Кузнецов, Рябушинский и компания» (АМО) и РБВЗ под Москвой, «Русский Рено» в Рыбинске и завод Акционерного общества воздухоплавания В.А. Лебедева в Ярославле. Велась подготовка к выпуску авиационных двигателей на одном из заводов А.А. </w:t>
      </w:r>
      <w:proofErr w:type="spellStart"/>
      <w:r w:rsidRPr="008C5983">
        <w:rPr>
          <w:bCs/>
          <w:color w:val="000000" w:themeColor="text1"/>
          <w:sz w:val="16"/>
          <w:szCs w:val="16"/>
        </w:rPr>
        <w:t>Анатра</w:t>
      </w:r>
      <w:proofErr w:type="spellEnd"/>
      <w:r w:rsidRPr="008C5983">
        <w:rPr>
          <w:bCs/>
          <w:color w:val="000000" w:themeColor="text1"/>
          <w:sz w:val="16"/>
          <w:szCs w:val="16"/>
        </w:rPr>
        <w:t>. Все эти предприятия, как и существовавшие ранее, были частными. В 1916 г. начали строительство крупного казенного завода в Херсоне, включавшего моторостроительное производство (11852).</w:t>
      </w:r>
    </w:p>
    <w:p w14:paraId="3906BEBD" w14:textId="77777777" w:rsidR="008C196E" w:rsidRPr="008C5983" w:rsidRDefault="008C196E" w:rsidP="00183F5A">
      <w:pPr>
        <w:jc w:val="both"/>
        <w:rPr>
          <w:bCs/>
          <w:color w:val="000000" w:themeColor="text1"/>
          <w:sz w:val="16"/>
          <w:szCs w:val="16"/>
        </w:rPr>
      </w:pPr>
    </w:p>
    <w:p w14:paraId="52D01D98" w14:textId="4A6B3791" w:rsidR="008C196E" w:rsidRPr="008C5983" w:rsidRDefault="00ED6748" w:rsidP="00183F5A">
      <w:pPr>
        <w:shd w:val="clear" w:color="auto" w:fill="FFFFFF"/>
        <w:jc w:val="both"/>
        <w:rPr>
          <w:bCs/>
          <w:color w:val="000000" w:themeColor="text1"/>
          <w:sz w:val="16"/>
          <w:szCs w:val="16"/>
        </w:rPr>
      </w:pPr>
      <w:r w:rsidRPr="008C5983">
        <w:rPr>
          <w:bCs/>
          <w:color w:val="000000" w:themeColor="text1"/>
          <w:sz w:val="16"/>
          <w:szCs w:val="16"/>
        </w:rPr>
        <w:t>Л</w:t>
      </w:r>
      <w:r w:rsidR="008C196E" w:rsidRPr="008C5983">
        <w:rPr>
          <w:bCs/>
          <w:color w:val="000000" w:themeColor="text1"/>
          <w:sz w:val="16"/>
          <w:szCs w:val="16"/>
        </w:rPr>
        <w:t xml:space="preserve">етом 1910 г. </w:t>
      </w:r>
      <w:r w:rsidRPr="008C5983">
        <w:rPr>
          <w:bCs/>
          <w:color w:val="000000" w:themeColor="text1"/>
          <w:sz w:val="16"/>
          <w:szCs w:val="16"/>
        </w:rPr>
        <w:t xml:space="preserve">завод «Мотор» в Риге выпустил первые «Райты» - авиационного двигателя автомобильного типа. </w:t>
      </w:r>
      <w:r w:rsidR="008C196E" w:rsidRPr="008C5983">
        <w:rPr>
          <w:bCs/>
          <w:color w:val="000000" w:themeColor="text1"/>
          <w:sz w:val="16"/>
          <w:szCs w:val="16"/>
        </w:rPr>
        <w:t>Их иногда именуют «Райт-Рига». Первый такой двигатель в янва</w:t>
      </w:r>
      <w:r w:rsidR="008C196E" w:rsidRPr="008C5983">
        <w:rPr>
          <w:bCs/>
          <w:color w:val="000000" w:themeColor="text1"/>
          <w:sz w:val="16"/>
          <w:szCs w:val="16"/>
        </w:rPr>
        <w:softHyphen/>
        <w:t xml:space="preserve">ре 1911 г. испытывался на модифицированном биплане, построенном на базе конструкции «Райта». С ним совершили большое количество полетов. Но к этому времени двигатель «Райт» по своим данным, особенно по мощности, уже не соответствовал требованиям времени. В конце того же года </w:t>
      </w:r>
      <w:proofErr w:type="spellStart"/>
      <w:r w:rsidR="008C196E" w:rsidRPr="008C5983">
        <w:rPr>
          <w:bCs/>
          <w:color w:val="000000" w:themeColor="text1"/>
          <w:sz w:val="16"/>
          <w:szCs w:val="16"/>
        </w:rPr>
        <w:t>Калеп</w:t>
      </w:r>
      <w:proofErr w:type="spellEnd"/>
      <w:r w:rsidR="008C196E" w:rsidRPr="008C5983">
        <w:rPr>
          <w:bCs/>
          <w:color w:val="000000" w:themeColor="text1"/>
          <w:sz w:val="16"/>
          <w:szCs w:val="16"/>
        </w:rPr>
        <w:t xml:space="preserve"> построил четырехцилиндровый двухтактный мотор собствен</w:t>
      </w:r>
      <w:r w:rsidR="008C196E" w:rsidRPr="008C5983">
        <w:rPr>
          <w:bCs/>
          <w:color w:val="000000" w:themeColor="text1"/>
          <w:sz w:val="16"/>
          <w:szCs w:val="16"/>
        </w:rPr>
        <w:softHyphen/>
        <w:t>ной конструкции, оставшийся, однако, лишь опытным образцом (11852).</w:t>
      </w:r>
    </w:p>
    <w:p w14:paraId="150C2E42" w14:textId="08271E47" w:rsidR="008C196E" w:rsidRPr="008C5983" w:rsidRDefault="008C196E" w:rsidP="00183F5A">
      <w:pPr>
        <w:shd w:val="clear" w:color="auto" w:fill="FFFFFF"/>
        <w:jc w:val="both"/>
        <w:rPr>
          <w:bCs/>
          <w:color w:val="000000" w:themeColor="text1"/>
          <w:sz w:val="16"/>
          <w:szCs w:val="16"/>
        </w:rPr>
      </w:pPr>
    </w:p>
    <w:p w14:paraId="5FC13E04" w14:textId="67C5E8AC" w:rsidR="00C43C72" w:rsidRPr="008C5983" w:rsidRDefault="00C43C72" w:rsidP="00183F5A">
      <w:pPr>
        <w:shd w:val="clear" w:color="auto" w:fill="FFFFFF"/>
        <w:jc w:val="both"/>
        <w:rPr>
          <w:bCs/>
          <w:i/>
          <w:iCs/>
          <w:color w:val="000000" w:themeColor="text1"/>
          <w:sz w:val="16"/>
          <w:szCs w:val="16"/>
        </w:rPr>
      </w:pPr>
      <w:r w:rsidRPr="008C5983">
        <w:rPr>
          <w:bCs/>
          <w:i/>
          <w:iCs/>
          <w:color w:val="000000" w:themeColor="text1"/>
          <w:sz w:val="16"/>
          <w:szCs w:val="16"/>
        </w:rPr>
        <w:t>Дирижаблестроение:</w:t>
      </w:r>
    </w:p>
    <w:p w14:paraId="0D04BBF6" w14:textId="77777777" w:rsidR="00C43C72" w:rsidRPr="008C5983" w:rsidRDefault="00C43C72" w:rsidP="00183F5A">
      <w:pPr>
        <w:shd w:val="clear" w:color="auto" w:fill="FFFFFF"/>
        <w:jc w:val="both"/>
        <w:rPr>
          <w:bCs/>
          <w:i/>
          <w:iCs/>
          <w:color w:val="000000" w:themeColor="text1"/>
          <w:sz w:val="16"/>
          <w:szCs w:val="16"/>
        </w:rPr>
      </w:pPr>
    </w:p>
    <w:p w14:paraId="7F158329" w14:textId="77777777" w:rsidR="00C43C72" w:rsidRPr="008C5983" w:rsidRDefault="00C43C72" w:rsidP="00183F5A">
      <w:pPr>
        <w:shd w:val="clear" w:color="auto" w:fill="FFFFFF"/>
        <w:jc w:val="both"/>
        <w:rPr>
          <w:bCs/>
          <w:color w:val="000000" w:themeColor="text1"/>
          <w:sz w:val="16"/>
          <w:szCs w:val="16"/>
        </w:rPr>
      </w:pPr>
      <w:r w:rsidRPr="008C5983">
        <w:rPr>
          <w:bCs/>
          <w:color w:val="000000" w:themeColor="text1"/>
          <w:sz w:val="16"/>
          <w:szCs w:val="16"/>
        </w:rPr>
        <w:t>Летом 1910 начались испытания дирижабля “Кречет”. Он был наполнен водородом в эллинге Учебного воздухо</w:t>
      </w:r>
      <w:r w:rsidRPr="008C5983">
        <w:rPr>
          <w:bCs/>
          <w:color w:val="000000" w:themeColor="text1"/>
          <w:sz w:val="16"/>
          <w:szCs w:val="16"/>
        </w:rPr>
        <w:softHyphen/>
        <w:t xml:space="preserve">плавательного парка, реорганизованного к </w:t>
      </w:r>
      <w:proofErr w:type="spellStart"/>
      <w:proofErr w:type="gramStart"/>
      <w:r w:rsidRPr="008C5983">
        <w:rPr>
          <w:bCs/>
          <w:color w:val="000000" w:themeColor="text1"/>
          <w:sz w:val="16"/>
          <w:szCs w:val="16"/>
        </w:rPr>
        <w:t>этому.времени</w:t>
      </w:r>
      <w:proofErr w:type="spellEnd"/>
      <w:proofErr w:type="gramEnd"/>
      <w:r w:rsidRPr="008C5983">
        <w:rPr>
          <w:bCs/>
          <w:color w:val="000000" w:themeColor="text1"/>
          <w:sz w:val="16"/>
          <w:szCs w:val="16"/>
        </w:rPr>
        <w:t xml:space="preserve"> в Офи</w:t>
      </w:r>
      <w:r w:rsidRPr="008C5983">
        <w:rPr>
          <w:bCs/>
          <w:color w:val="000000" w:themeColor="text1"/>
          <w:sz w:val="16"/>
          <w:szCs w:val="16"/>
        </w:rPr>
        <w:softHyphen/>
        <w:t>церскую воздухоплавательную школу. Наполнение производилось из труб, в которых водород был сжат до 175 кгс/см</w:t>
      </w:r>
      <w:r w:rsidRPr="008C5983">
        <w:rPr>
          <w:bCs/>
          <w:color w:val="000000" w:themeColor="text1"/>
          <w:sz w:val="16"/>
          <w:szCs w:val="16"/>
          <w:vertAlign w:val="superscript"/>
        </w:rPr>
        <w:t>2</w:t>
      </w:r>
      <w:r w:rsidRPr="008C5983">
        <w:rPr>
          <w:bCs/>
          <w:color w:val="000000" w:themeColor="text1"/>
          <w:sz w:val="16"/>
          <w:szCs w:val="16"/>
        </w:rPr>
        <w:t>. Трубы присое</w:t>
      </w:r>
      <w:r w:rsidRPr="008C5983">
        <w:rPr>
          <w:bCs/>
          <w:color w:val="000000" w:themeColor="text1"/>
          <w:sz w:val="16"/>
          <w:szCs w:val="16"/>
        </w:rPr>
        <w:softHyphen/>
        <w:t>динялись к коллектору, снабженному редукционными клапанами (11042,160).</w:t>
      </w:r>
    </w:p>
    <w:p w14:paraId="7755B1E7" w14:textId="77777777" w:rsidR="00C43C72" w:rsidRPr="008C5983" w:rsidRDefault="00C43C72" w:rsidP="00183F5A">
      <w:pPr>
        <w:shd w:val="clear" w:color="auto" w:fill="FFFFFF"/>
        <w:jc w:val="both"/>
        <w:rPr>
          <w:bCs/>
          <w:color w:val="000000" w:themeColor="text1"/>
          <w:sz w:val="16"/>
          <w:szCs w:val="16"/>
        </w:rPr>
      </w:pPr>
    </w:p>
    <w:p w14:paraId="2D96EE6B" w14:textId="2E7C0985" w:rsidR="00C43C72" w:rsidRPr="008C5983" w:rsidRDefault="00C43C72" w:rsidP="00183F5A">
      <w:pPr>
        <w:jc w:val="both"/>
        <w:rPr>
          <w:bCs/>
          <w:color w:val="000000" w:themeColor="text1"/>
          <w:sz w:val="16"/>
          <w:szCs w:val="16"/>
        </w:rPr>
      </w:pPr>
      <w:r w:rsidRPr="008C5983">
        <w:rPr>
          <w:bCs/>
          <w:color w:val="000000" w:themeColor="text1"/>
          <w:sz w:val="16"/>
          <w:szCs w:val="16"/>
        </w:rPr>
        <w:t xml:space="preserve">Летом 1910 года были построены еще два русских военных дирижабля мягкой системы «Голубь» и «Ястреб». Первый — на Ижорском заводе в Колпино под Петроградом, а второй — Акционерным обществом «Дукс» в Москве. «Голубь» строился по проекту профессоров </w:t>
      </w:r>
      <w:proofErr w:type="spellStart"/>
      <w:r w:rsidRPr="008C5983">
        <w:rPr>
          <w:bCs/>
          <w:color w:val="000000" w:themeColor="text1"/>
          <w:sz w:val="16"/>
          <w:szCs w:val="16"/>
        </w:rPr>
        <w:t>Боклевского</w:t>
      </w:r>
      <w:proofErr w:type="spellEnd"/>
      <w:r w:rsidRPr="008C5983">
        <w:rPr>
          <w:bCs/>
          <w:color w:val="000000" w:themeColor="text1"/>
          <w:sz w:val="16"/>
          <w:szCs w:val="16"/>
        </w:rPr>
        <w:t xml:space="preserve">, Ван-дер-Флита и инженера В. Ф. Найденова при участии капитана Б. В. </w:t>
      </w:r>
      <w:proofErr w:type="spellStart"/>
      <w:r w:rsidRPr="008C5983">
        <w:rPr>
          <w:bCs/>
          <w:color w:val="000000" w:themeColor="text1"/>
          <w:sz w:val="16"/>
          <w:szCs w:val="16"/>
        </w:rPr>
        <w:t>Голубеова</w:t>
      </w:r>
      <w:proofErr w:type="spellEnd"/>
      <w:r w:rsidRPr="008C5983">
        <w:rPr>
          <w:bCs/>
          <w:color w:val="000000" w:themeColor="text1"/>
          <w:sz w:val="16"/>
          <w:szCs w:val="16"/>
        </w:rPr>
        <w:t xml:space="preserve">, автором «Ястреба» стал А. И. </w:t>
      </w:r>
      <w:proofErr w:type="spellStart"/>
      <w:r w:rsidRPr="008C5983">
        <w:rPr>
          <w:bCs/>
          <w:color w:val="000000" w:themeColor="text1"/>
          <w:sz w:val="16"/>
          <w:szCs w:val="16"/>
        </w:rPr>
        <w:t>Шабский</w:t>
      </w:r>
      <w:proofErr w:type="spellEnd"/>
      <w:r w:rsidRPr="008C5983">
        <w:rPr>
          <w:bCs/>
          <w:color w:val="000000" w:themeColor="text1"/>
          <w:sz w:val="16"/>
          <w:szCs w:val="16"/>
        </w:rPr>
        <w:t xml:space="preserve">. В июле и августе были произведены первые полеты, показавшие вполне </w:t>
      </w:r>
      <w:proofErr w:type="spellStart"/>
      <w:r w:rsidRPr="008C5983">
        <w:rPr>
          <w:bCs/>
          <w:color w:val="000000" w:themeColor="text1"/>
          <w:sz w:val="16"/>
          <w:szCs w:val="16"/>
        </w:rPr>
        <w:t>приемлимые</w:t>
      </w:r>
      <w:proofErr w:type="spellEnd"/>
      <w:r w:rsidRPr="008C5983">
        <w:rPr>
          <w:bCs/>
          <w:color w:val="000000" w:themeColor="text1"/>
          <w:sz w:val="16"/>
          <w:szCs w:val="16"/>
        </w:rPr>
        <w:t xml:space="preserve"> данные: скорость 47 км/ч, высоту 1500 м с 6-7 членами экипажа и продолжительность полета — 4 часа. Оба корабля были </w:t>
      </w:r>
      <w:proofErr w:type="spellStart"/>
      <w:r w:rsidRPr="008C5983">
        <w:rPr>
          <w:bCs/>
          <w:color w:val="000000" w:themeColor="text1"/>
          <w:sz w:val="16"/>
          <w:szCs w:val="16"/>
        </w:rPr>
        <w:t>ренаровского</w:t>
      </w:r>
      <w:proofErr w:type="spellEnd"/>
      <w:r w:rsidRPr="008C5983">
        <w:rPr>
          <w:bCs/>
          <w:color w:val="000000" w:themeColor="text1"/>
          <w:sz w:val="16"/>
          <w:szCs w:val="16"/>
        </w:rPr>
        <w:t xml:space="preserve"> типа (длинные гондолы). На «Ястребе» стоял двигатель БМВ (60 л. с.), который мог нести 1170 кг полезной нагрузки, на «Голубе» — «</w:t>
      </w:r>
      <w:proofErr w:type="spellStart"/>
      <w:r w:rsidRPr="008C5983">
        <w:rPr>
          <w:bCs/>
          <w:color w:val="000000" w:themeColor="text1"/>
          <w:sz w:val="16"/>
          <w:szCs w:val="16"/>
        </w:rPr>
        <w:t>Кертисс</w:t>
      </w:r>
      <w:proofErr w:type="spellEnd"/>
      <w:r w:rsidRPr="008C5983">
        <w:rPr>
          <w:bCs/>
          <w:color w:val="000000" w:themeColor="text1"/>
          <w:sz w:val="16"/>
          <w:szCs w:val="16"/>
        </w:rPr>
        <w:t>» мощностью 75 л. с. Осенью того же года «Голубь» получил приз за прилет на «авиационную неделю» на Коломяжский аэродром (11324).</w:t>
      </w:r>
    </w:p>
    <w:p w14:paraId="12455052" w14:textId="77777777" w:rsidR="00C43C72" w:rsidRPr="008C5983" w:rsidRDefault="00C43C72" w:rsidP="00183F5A">
      <w:pPr>
        <w:jc w:val="both"/>
        <w:rPr>
          <w:bCs/>
          <w:color w:val="000000" w:themeColor="text1"/>
          <w:sz w:val="16"/>
          <w:szCs w:val="16"/>
        </w:rPr>
      </w:pPr>
    </w:p>
    <w:p w14:paraId="0F574BE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2306CF88" w14:textId="77777777" w:rsidR="008C196E" w:rsidRPr="008C5983" w:rsidRDefault="008C196E" w:rsidP="00183F5A">
      <w:pPr>
        <w:shd w:val="clear" w:color="auto" w:fill="FFFFFF"/>
        <w:jc w:val="both"/>
        <w:rPr>
          <w:bCs/>
          <w:i/>
          <w:color w:val="000000" w:themeColor="text1"/>
          <w:sz w:val="16"/>
          <w:szCs w:val="16"/>
        </w:rPr>
      </w:pPr>
    </w:p>
    <w:p w14:paraId="5754513F" w14:textId="77777777" w:rsidR="008C196E" w:rsidRPr="008C5983" w:rsidRDefault="008C196E" w:rsidP="00183F5A">
      <w:pPr>
        <w:jc w:val="both"/>
        <w:rPr>
          <w:bCs/>
          <w:color w:val="000000" w:themeColor="text1"/>
          <w:spacing w:val="-3"/>
          <w:sz w:val="16"/>
          <w:szCs w:val="16"/>
        </w:rPr>
      </w:pPr>
      <w:r w:rsidRPr="008C5983">
        <w:rPr>
          <w:bCs/>
          <w:color w:val="000000" w:themeColor="text1"/>
          <w:spacing w:val="-3"/>
          <w:sz w:val="16"/>
          <w:szCs w:val="16"/>
        </w:rPr>
        <w:t>Летом 1910 года Ильин обращается в военное министерство с докладной запиской, в которой предлагает организовать выпуск автомобилей для русской армии на своём предприятии. Несмотря на отсутствие ответа, "П. Ильин" начинает сборку автомобилей из импортных деталей под маркой "Руссо-</w:t>
      </w:r>
      <w:proofErr w:type="spellStart"/>
      <w:r w:rsidRPr="008C5983">
        <w:rPr>
          <w:bCs/>
          <w:color w:val="000000" w:themeColor="text1"/>
          <w:spacing w:val="-3"/>
          <w:sz w:val="16"/>
          <w:szCs w:val="16"/>
        </w:rPr>
        <w:t>Бюир</w:t>
      </w:r>
      <w:proofErr w:type="spellEnd"/>
      <w:r w:rsidRPr="008C5983">
        <w:rPr>
          <w:bCs/>
          <w:color w:val="000000" w:themeColor="text1"/>
          <w:spacing w:val="-3"/>
          <w:sz w:val="16"/>
          <w:szCs w:val="16"/>
        </w:rPr>
        <w:t xml:space="preserve">". Кузова были построены на фабрике. В 1912 году его автомобиль участвовал в испытательном пробеге военного ведомства, но не показал никаких выдающихся результатов. </w:t>
      </w:r>
      <w:r w:rsidRPr="008C5983">
        <w:rPr>
          <w:bCs/>
          <w:color w:val="000000" w:themeColor="text1"/>
          <w:spacing w:val="-3"/>
          <w:sz w:val="16"/>
          <w:szCs w:val="16"/>
        </w:rPr>
        <w:lastRenderedPageBreak/>
        <w:t xml:space="preserve">Не получив военного заказа, фабрика начинает сборку автомобилей из импортных деталей по индивидуальным заказам частных лиц. В 1913 году на IV Международной автомобильной выставке санитарный кузов Ильина на шасси "Ля </w:t>
      </w:r>
      <w:proofErr w:type="spellStart"/>
      <w:r w:rsidRPr="008C5983">
        <w:rPr>
          <w:bCs/>
          <w:color w:val="000000" w:themeColor="text1"/>
          <w:spacing w:val="-3"/>
          <w:sz w:val="16"/>
          <w:szCs w:val="16"/>
        </w:rPr>
        <w:t>Бюир</w:t>
      </w:r>
      <w:proofErr w:type="spellEnd"/>
      <w:r w:rsidRPr="008C5983">
        <w:rPr>
          <w:bCs/>
          <w:color w:val="000000" w:themeColor="text1"/>
          <w:spacing w:val="-3"/>
          <w:sz w:val="16"/>
          <w:szCs w:val="16"/>
        </w:rPr>
        <w:t>" получает золотую медаль. Летом, МИД обращается Ильину по вопросу приобретения партии автомобилей с его кузовами "дипломатического типа" для посольств в Европе. Фабрика поставила всю партию из 24 автомобилей к февралю 1914 года. Кроме того, в этот период фабрика выполняет заказы на кузова (18376).</w:t>
      </w:r>
    </w:p>
    <w:p w14:paraId="58BDCA9B" w14:textId="77777777" w:rsidR="008C196E" w:rsidRPr="008C5983" w:rsidRDefault="008C196E" w:rsidP="00183F5A">
      <w:pPr>
        <w:jc w:val="both"/>
        <w:rPr>
          <w:bCs/>
          <w:color w:val="000000" w:themeColor="text1"/>
          <w:spacing w:val="-3"/>
          <w:sz w:val="16"/>
          <w:szCs w:val="16"/>
        </w:rPr>
      </w:pPr>
    </w:p>
    <w:p w14:paraId="04128BA8" w14:textId="77777777" w:rsidR="008C196E" w:rsidRPr="008C5983" w:rsidRDefault="008C196E" w:rsidP="00183F5A">
      <w:pPr>
        <w:pStyle w:val="af"/>
        <w:spacing w:before="0" w:beforeAutospacing="0" w:after="0" w:afterAutospacing="0"/>
        <w:jc w:val="both"/>
        <w:textAlignment w:val="baseline"/>
        <w:rPr>
          <w:bCs/>
          <w:color w:val="000000" w:themeColor="text1"/>
          <w:spacing w:val="-3"/>
          <w:sz w:val="16"/>
          <w:szCs w:val="16"/>
        </w:rPr>
      </w:pPr>
      <w:r w:rsidRPr="008C5983">
        <w:rPr>
          <w:bCs/>
          <w:color w:val="000000" w:themeColor="text1"/>
          <w:spacing w:val="-3"/>
          <w:sz w:val="16"/>
          <w:szCs w:val="16"/>
        </w:rPr>
        <w:t xml:space="preserve">Летом 1910 </w:t>
      </w:r>
      <w:proofErr w:type="gramStart"/>
      <w:r w:rsidRPr="008C5983">
        <w:rPr>
          <w:bCs/>
          <w:color w:val="000000" w:themeColor="text1"/>
          <w:spacing w:val="-3"/>
          <w:sz w:val="16"/>
          <w:szCs w:val="16"/>
        </w:rPr>
        <w:t>года, после того, как</w:t>
      </w:r>
      <w:proofErr w:type="gramEnd"/>
      <w:r w:rsidRPr="008C5983">
        <w:rPr>
          <w:bCs/>
          <w:color w:val="000000" w:themeColor="text1"/>
          <w:spacing w:val="-3"/>
          <w:sz w:val="16"/>
          <w:szCs w:val="16"/>
        </w:rPr>
        <w:t xml:space="preserve"> торговый дом "Победа" объявил о получении заказа от Военного ведомства на поставку автомобилей "Опель" на сумму 100 000 рублей, Пётр Петрович Ильин обратился в военное министерство с докладной запиской, в которой предложил организовать выпуск автомобилей для русской армии на своём предприятии. Он указывал на преобладание в стране германских автомобилей, отмечая, что "интересы государства в этом, весьма выгодном для обороны страны деле, требуют, чтобы постройка всех этих автомобилей производилась из русских материалов и русскими рабочими, что обеспечивало бы государство в случае, когда оно войною было отрезано от сообщения с заграничными рынками, собственной автомобильной промышленностью (18376).</w:t>
      </w:r>
    </w:p>
    <w:p w14:paraId="56845C5C" w14:textId="77777777" w:rsidR="008C196E" w:rsidRPr="008C5983" w:rsidRDefault="008C196E" w:rsidP="00183F5A">
      <w:pPr>
        <w:pStyle w:val="af"/>
        <w:spacing w:before="0" w:beforeAutospacing="0" w:after="0" w:afterAutospacing="0"/>
        <w:jc w:val="both"/>
        <w:textAlignment w:val="baseline"/>
        <w:rPr>
          <w:bCs/>
          <w:color w:val="000000" w:themeColor="text1"/>
          <w:spacing w:val="-3"/>
          <w:sz w:val="16"/>
          <w:szCs w:val="16"/>
        </w:rPr>
      </w:pPr>
    </w:p>
    <w:p w14:paraId="2ED815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Летом 1910 года Союз автомобилистов России в основном был создан. Вначале в союзное соглашение с ИРАО вошли: Санкт-Петербургский автомобиль-клуб, Московский, Киевский и Рижский клубы автомобилистов. Затем в состав Союза вошли все основные автомотоклубы и общества России, включая Немецкий автомобильный клуб в Берлине (</w:t>
      </w:r>
      <w:proofErr w:type="spellStart"/>
      <w:r w:rsidRPr="008C5983">
        <w:rPr>
          <w:bCs/>
          <w:color w:val="000000" w:themeColor="text1"/>
          <w:sz w:val="16"/>
          <w:szCs w:val="16"/>
        </w:rPr>
        <w:t>Лейпцигплатц</w:t>
      </w:r>
      <w:proofErr w:type="spellEnd"/>
      <w:r w:rsidRPr="008C5983">
        <w:rPr>
          <w:bCs/>
          <w:color w:val="000000" w:themeColor="text1"/>
          <w:sz w:val="16"/>
          <w:szCs w:val="16"/>
        </w:rPr>
        <w:t>, 16). Официальным органом Союза, как и многих клубов, становился журнал "Автомобиль" редактора-издателя Нагеля А.П.</w:t>
      </w:r>
    </w:p>
    <w:p w14:paraId="32B724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Условия этого союза были довольно демократичными. Все отдельные общества и клубы могли быть самостоятельны в пределах своей сферы деятельности, но свои отношения с правительственными структурами и "заграницей" должны были вести через центральный орган – Императорское Российское автомобильное общество (ИРАО), которое в свою очередь взаимодействовало с Международной ассоциацией признанных автомобильных клубов (AИАКР). Таким образом, как отмечалось, "достигается разумная централизация в сочетании с самостоятельностью". Образовавшийся союз обязался "урегулировать устройство состязания на скорость", т.е. разработать единые правила спортивных соревнований, а также регистрировать всероссийские рекорды. В международном плане в союзное соглашение с ИРАО вошло 16 иностранных автомобильных клубов.</w:t>
      </w:r>
    </w:p>
    <w:p w14:paraId="370180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Продолжали учреждаться новые клубы и общества автомобилистов. Этому способствовали крупные международные соревнования на Императорские призы: Киевский автопробег 1910 года, Севастопольский 1911 года, Варшавский 1912 года, а также автомобильные выставки 1910 и 1913 годов.</w:t>
      </w:r>
    </w:p>
    <w:p w14:paraId="4FB04055" w14:textId="77777777" w:rsidR="008C196E" w:rsidRPr="008C5983" w:rsidRDefault="008C196E" w:rsidP="00183F5A">
      <w:pPr>
        <w:jc w:val="both"/>
        <w:rPr>
          <w:bCs/>
          <w:color w:val="000000" w:themeColor="text1"/>
          <w:sz w:val="16"/>
          <w:szCs w:val="16"/>
        </w:rPr>
      </w:pPr>
    </w:p>
    <w:p w14:paraId="61320858" w14:textId="47492B8D" w:rsidR="008C196E" w:rsidRPr="008C5983" w:rsidRDefault="00ED6748" w:rsidP="00183F5A">
      <w:pPr>
        <w:jc w:val="both"/>
        <w:rPr>
          <w:bCs/>
          <w:color w:val="000000" w:themeColor="text1"/>
          <w:sz w:val="16"/>
          <w:szCs w:val="16"/>
        </w:rPr>
      </w:pPr>
      <w:r w:rsidRPr="008C5983">
        <w:rPr>
          <w:bCs/>
          <w:color w:val="000000" w:themeColor="text1"/>
          <w:sz w:val="16"/>
          <w:szCs w:val="16"/>
        </w:rPr>
        <w:t>Л</w:t>
      </w:r>
      <w:r w:rsidR="008C196E" w:rsidRPr="008C5983">
        <w:rPr>
          <w:bCs/>
          <w:color w:val="000000" w:themeColor="text1"/>
          <w:sz w:val="16"/>
          <w:szCs w:val="16"/>
        </w:rPr>
        <w:t xml:space="preserve">етом 1910 года </w:t>
      </w:r>
      <w:r w:rsidRPr="008C5983">
        <w:rPr>
          <w:bCs/>
          <w:color w:val="000000" w:themeColor="text1"/>
          <w:sz w:val="16"/>
          <w:szCs w:val="16"/>
        </w:rPr>
        <w:t>был спущен на воду эсминец, оборудованный паротурбинным агрегатом, поставленным германской фирмой "Вулкан"</w:t>
      </w:r>
      <w:proofErr w:type="gramStart"/>
      <w:r w:rsidRPr="008C5983">
        <w:rPr>
          <w:bCs/>
          <w:color w:val="000000" w:themeColor="text1"/>
          <w:sz w:val="16"/>
          <w:szCs w:val="16"/>
        </w:rPr>
        <w:t>.</w:t>
      </w:r>
      <w:proofErr w:type="gramEnd"/>
      <w:r w:rsidRPr="008C5983">
        <w:rPr>
          <w:bCs/>
          <w:color w:val="000000" w:themeColor="text1"/>
          <w:sz w:val="16"/>
          <w:szCs w:val="16"/>
        </w:rPr>
        <w:t xml:space="preserve"> </w:t>
      </w:r>
      <w:r w:rsidR="008C196E" w:rsidRPr="008C5983">
        <w:rPr>
          <w:bCs/>
          <w:color w:val="000000" w:themeColor="text1"/>
          <w:sz w:val="16"/>
          <w:szCs w:val="16"/>
        </w:rPr>
        <w:t xml:space="preserve">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5776FB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8C5983">
        <w:rPr>
          <w:bCs/>
          <w:color w:val="000000" w:themeColor="text1"/>
          <w:sz w:val="16"/>
          <w:szCs w:val="16"/>
        </w:rPr>
        <w:t>трехорудийных</w:t>
      </w:r>
      <w:proofErr w:type="spellEnd"/>
      <w:r w:rsidRPr="008C5983">
        <w:rPr>
          <w:bCs/>
          <w:color w:val="000000" w:themeColor="text1"/>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8C5983">
        <w:rPr>
          <w:bCs/>
          <w:color w:val="000000" w:themeColor="text1"/>
          <w:sz w:val="16"/>
          <w:szCs w:val="16"/>
        </w:rPr>
        <w:t>Дажалет</w:t>
      </w:r>
      <w:proofErr w:type="spellEnd"/>
      <w:r w:rsidRPr="008C5983">
        <w:rPr>
          <w:bCs/>
          <w:color w:val="000000" w:themeColor="text1"/>
          <w:sz w:val="16"/>
          <w:szCs w:val="16"/>
        </w:rPr>
        <w:t>" и "</w:t>
      </w:r>
      <w:proofErr w:type="spellStart"/>
      <w:r w:rsidRPr="008C5983">
        <w:rPr>
          <w:bCs/>
          <w:color w:val="000000" w:themeColor="text1"/>
          <w:sz w:val="16"/>
          <w:szCs w:val="16"/>
        </w:rPr>
        <w:t>Телин</w:t>
      </w:r>
      <w:proofErr w:type="spellEnd"/>
      <w:r w:rsidRPr="008C5983">
        <w:rPr>
          <w:bCs/>
          <w:color w:val="000000" w:themeColor="text1"/>
          <w:sz w:val="16"/>
          <w:szCs w:val="16"/>
        </w:rPr>
        <w:t xml:space="preserve">". </w:t>
      </w:r>
    </w:p>
    <w:p w14:paraId="0A9D13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46F101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26C767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4AC75F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5DADCF7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FFD69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67C6B463" w14:textId="77777777" w:rsidR="008C196E" w:rsidRPr="008C5983" w:rsidRDefault="008C196E" w:rsidP="00183F5A">
      <w:pPr>
        <w:jc w:val="both"/>
        <w:rPr>
          <w:bCs/>
          <w:color w:val="000000" w:themeColor="text1"/>
          <w:sz w:val="16"/>
          <w:szCs w:val="16"/>
        </w:rPr>
      </w:pPr>
    </w:p>
    <w:p w14:paraId="4D03317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0E8DE44C" w14:textId="77777777" w:rsidR="008C196E" w:rsidRPr="008C5983" w:rsidRDefault="008C196E" w:rsidP="00183F5A">
      <w:pPr>
        <w:jc w:val="both"/>
        <w:rPr>
          <w:bCs/>
          <w:i/>
          <w:color w:val="000000" w:themeColor="text1"/>
          <w:sz w:val="16"/>
          <w:szCs w:val="16"/>
        </w:rPr>
      </w:pPr>
    </w:p>
    <w:p w14:paraId="747BFC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Известно, что уже 19 июля 1910 года получил звание пилота-авиатора за № 1 Генрих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 студент-поляк, позже ставший руководителем авиационной школы в Варшаве - общества "</w:t>
      </w:r>
      <w:proofErr w:type="spellStart"/>
      <w:r w:rsidRPr="008C5983">
        <w:rPr>
          <w:bCs/>
          <w:color w:val="000000" w:themeColor="text1"/>
          <w:sz w:val="16"/>
          <w:szCs w:val="16"/>
        </w:rPr>
        <w:t>Авиата</w:t>
      </w:r>
      <w:proofErr w:type="spellEnd"/>
      <w:r w:rsidRPr="008C5983">
        <w:rPr>
          <w:bCs/>
          <w:color w:val="000000" w:themeColor="text1"/>
          <w:sz w:val="16"/>
          <w:szCs w:val="16"/>
        </w:rPr>
        <w:t>".</w:t>
      </w:r>
    </w:p>
    <w:p w14:paraId="0329DCB0" w14:textId="77777777" w:rsidR="003F004F" w:rsidRPr="008C5983" w:rsidRDefault="003F004F" w:rsidP="00183F5A">
      <w:pPr>
        <w:jc w:val="both"/>
        <w:rPr>
          <w:bCs/>
          <w:color w:val="000000" w:themeColor="text1"/>
          <w:sz w:val="16"/>
          <w:szCs w:val="16"/>
        </w:rPr>
      </w:pPr>
    </w:p>
    <w:p w14:paraId="2E5C82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2DF411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19 июля 1910 года получил звание пилота-авиатора за № 1 Генрих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 студент-поляк, позже ставший руководителем авиационной школы в Варшаве - общества "</w:t>
      </w:r>
      <w:proofErr w:type="spellStart"/>
      <w:r w:rsidRPr="008C5983">
        <w:rPr>
          <w:bCs/>
          <w:color w:val="000000" w:themeColor="text1"/>
          <w:sz w:val="16"/>
          <w:szCs w:val="16"/>
        </w:rPr>
        <w:t>Авиата</w:t>
      </w:r>
      <w:proofErr w:type="spellEnd"/>
      <w:r w:rsidRPr="008C5983">
        <w:rPr>
          <w:bCs/>
          <w:color w:val="000000" w:themeColor="text1"/>
          <w:sz w:val="16"/>
          <w:szCs w:val="16"/>
        </w:rPr>
        <w:t>".</w:t>
      </w:r>
    </w:p>
    <w:p w14:paraId="075694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w:t>
      </w:r>
      <w:proofErr w:type="spellStart"/>
      <w:r w:rsidRPr="008C5983">
        <w:rPr>
          <w:bCs/>
          <w:color w:val="000000" w:themeColor="text1"/>
          <w:sz w:val="16"/>
          <w:szCs w:val="16"/>
        </w:rPr>
        <w:t>Крутень</w:t>
      </w:r>
      <w:proofErr w:type="spellEnd"/>
      <w:r w:rsidRPr="008C5983">
        <w:rPr>
          <w:bCs/>
          <w:color w:val="000000" w:themeColor="text1"/>
          <w:sz w:val="16"/>
          <w:szCs w:val="16"/>
        </w:rPr>
        <w:t xml:space="preserve">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внук художника-мариниста И.К. Айвазовского, Он собирался поступать в Академию </w:t>
      </w:r>
      <w:r w:rsidRPr="008C5983">
        <w:rPr>
          <w:bCs/>
          <w:color w:val="000000" w:themeColor="text1"/>
          <w:sz w:val="16"/>
          <w:szCs w:val="16"/>
        </w:rPr>
        <w:lastRenderedPageBreak/>
        <w:t xml:space="preserve">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совершил много боевых вылетов. Главный свой подвиг он совершил 24 сентября 1916 года на аэродроме Качинской авиашколы (недалеко от Севастополя).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1F8CDCD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(по сцене Мили Море). Она много и удачно летала, испытывала новые самолеты завода Фоккера.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7A0180E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w:t>
      </w:r>
      <w:proofErr w:type="gramStart"/>
      <w:r w:rsidRPr="008C5983">
        <w:rPr>
          <w:bCs/>
          <w:color w:val="000000" w:themeColor="text1"/>
          <w:sz w:val="16"/>
          <w:szCs w:val="16"/>
        </w:rPr>
        <w:t>, Там</w:t>
      </w:r>
      <w:proofErr w:type="gramEnd"/>
      <w:r w:rsidRPr="008C5983">
        <w:rPr>
          <w:bCs/>
          <w:color w:val="000000" w:themeColor="text1"/>
          <w:sz w:val="16"/>
          <w:szCs w:val="16"/>
        </w:rPr>
        <w:t xml:space="preserve"> он совершенствовал технику полетов и установил мировой рекорд продолжительности полета.</w:t>
      </w:r>
    </w:p>
    <w:p w14:paraId="26BB9C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0670A2E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июне 1910 года в Гатчину прибыл еще один известный русский летчик, научившийся летать во Франции, В.А. Лебедев. Он, так </w:t>
      </w:r>
      <w:proofErr w:type="gramStart"/>
      <w:r w:rsidRPr="008C5983">
        <w:rPr>
          <w:bCs/>
          <w:color w:val="000000" w:themeColor="text1"/>
          <w:sz w:val="16"/>
          <w:szCs w:val="16"/>
        </w:rPr>
        <w:t>же</w:t>
      </w:r>
      <w:proofErr w:type="gramEnd"/>
      <w:r w:rsidRPr="008C5983">
        <w:rPr>
          <w:bCs/>
          <w:color w:val="000000" w:themeColor="text1"/>
          <w:sz w:val="16"/>
          <w:szCs w:val="16"/>
        </w:rPr>
        <w:t xml:space="preserve">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2A26A3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w:t>
      </w:r>
      <w:proofErr w:type="spellStart"/>
      <w:r w:rsidRPr="008C5983">
        <w:rPr>
          <w:bCs/>
          <w:color w:val="000000" w:themeColor="text1"/>
          <w:sz w:val="16"/>
          <w:szCs w:val="16"/>
        </w:rPr>
        <w:t>Я.М.Гаккель</w:t>
      </w:r>
      <w:proofErr w:type="spellEnd"/>
      <w:r w:rsidRPr="008C5983">
        <w:rPr>
          <w:bCs/>
          <w:color w:val="000000" w:themeColor="text1"/>
          <w:sz w:val="16"/>
          <w:szCs w:val="16"/>
        </w:rPr>
        <w:t xml:space="preserve"> увлекся конструированием аэропланов. Летом 1910 года в ангаре на Гатчинском военном поле он собрал свой аппарат - </w:t>
      </w:r>
      <w:proofErr w:type="spellStart"/>
      <w:r w:rsidRPr="008C5983">
        <w:rPr>
          <w:bCs/>
          <w:color w:val="000000" w:themeColor="text1"/>
          <w:sz w:val="16"/>
          <w:szCs w:val="16"/>
        </w:rPr>
        <w:t>бимоноплан</w:t>
      </w:r>
      <w:proofErr w:type="spellEnd"/>
      <w:r w:rsidRPr="008C5983">
        <w:rPr>
          <w:bCs/>
          <w:color w:val="000000" w:themeColor="text1"/>
          <w:sz w:val="16"/>
          <w:szCs w:val="16"/>
        </w:rPr>
        <w:t>,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275B640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781A3E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 июля 1912 года недалеко от военного летного поля возле деревни </w:t>
      </w:r>
      <w:proofErr w:type="spellStart"/>
      <w:r w:rsidRPr="008C5983">
        <w:rPr>
          <w:bCs/>
          <w:color w:val="000000" w:themeColor="text1"/>
          <w:sz w:val="16"/>
          <w:szCs w:val="16"/>
        </w:rPr>
        <w:t>Сализи</w:t>
      </w:r>
      <w:proofErr w:type="spellEnd"/>
      <w:r w:rsidRPr="008C5983">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w:t>
      </w:r>
      <w:proofErr w:type="gramStart"/>
      <w:r w:rsidRPr="008C5983">
        <w:rPr>
          <w:bCs/>
          <w:color w:val="000000" w:themeColor="text1"/>
          <w:sz w:val="16"/>
          <w:szCs w:val="16"/>
        </w:rPr>
        <w:t>воздушного шара</w:t>
      </w:r>
      <w:proofErr w:type="gramEnd"/>
      <w:r w:rsidRPr="008C5983">
        <w:rPr>
          <w:bCs/>
          <w:color w:val="000000" w:themeColor="text1"/>
          <w:sz w:val="16"/>
          <w:szCs w:val="16"/>
        </w:rPr>
        <w:t xml:space="preserve">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21EC319C" w14:textId="77777777" w:rsidR="008C196E" w:rsidRPr="008C5983" w:rsidRDefault="008C196E" w:rsidP="00183F5A">
      <w:pPr>
        <w:shd w:val="clear" w:color="auto" w:fill="FFFFFF"/>
        <w:jc w:val="both"/>
        <w:rPr>
          <w:bCs/>
          <w:color w:val="000000" w:themeColor="text1"/>
          <w:sz w:val="16"/>
          <w:szCs w:val="16"/>
        </w:rPr>
      </w:pPr>
    </w:p>
    <w:p w14:paraId="7D37F3B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Летом 1910 г. отдел воздушного флота (ОВФ) органи</w:t>
      </w:r>
      <w:r w:rsidRPr="008C5983">
        <w:rPr>
          <w:bCs/>
          <w:color w:val="000000" w:themeColor="text1"/>
          <w:sz w:val="16"/>
          <w:szCs w:val="16"/>
        </w:rPr>
        <w:softHyphen/>
        <w:t>зовал теоретические курсы авиации при Петербургском политех</w:t>
      </w:r>
      <w:r w:rsidRPr="008C5983">
        <w:rPr>
          <w:bCs/>
          <w:color w:val="000000" w:themeColor="text1"/>
          <w:sz w:val="16"/>
          <w:szCs w:val="16"/>
        </w:rPr>
        <w:softHyphen/>
        <w:t>ническом институте и авиационную школу в Севастополе. Для последней к осени 1910 г. было закуплено 10 самолетов (4 «Фармана», 3 «Блерио», 1 «Соммер» и 2 «Антуанетт»). Так как отдел не располагал подготовленными летчиками, то по распоряжению военного министра первым инструктором Севастопольской авиа</w:t>
      </w:r>
      <w:r w:rsidRPr="008C5983">
        <w:rPr>
          <w:bCs/>
          <w:color w:val="000000" w:themeColor="text1"/>
          <w:sz w:val="16"/>
          <w:szCs w:val="16"/>
        </w:rPr>
        <w:softHyphen/>
        <w:t xml:space="preserve">ционной школы был назначен штабс-капитан Л. М. </w:t>
      </w:r>
      <w:proofErr w:type="spellStart"/>
      <w:r w:rsidRPr="008C5983">
        <w:rPr>
          <w:bCs/>
          <w:color w:val="000000" w:themeColor="text1"/>
          <w:sz w:val="16"/>
          <w:szCs w:val="16"/>
        </w:rPr>
        <w:t>Мациевич</w:t>
      </w:r>
      <w:proofErr w:type="spellEnd"/>
      <w:r w:rsidRPr="008C5983">
        <w:rPr>
          <w:bCs/>
          <w:color w:val="000000" w:themeColor="text1"/>
          <w:sz w:val="16"/>
          <w:szCs w:val="16"/>
        </w:rPr>
        <w:t>. Кандидаты в школу отбирались из числа офицеров, по</w:t>
      </w:r>
      <w:r w:rsidRPr="008C5983">
        <w:rPr>
          <w:bCs/>
          <w:color w:val="000000" w:themeColor="text1"/>
          <w:sz w:val="16"/>
          <w:szCs w:val="16"/>
        </w:rPr>
        <w:softHyphen/>
        <w:t>желавших стать летчиками. Севастопольская авиационная школа начала свою работу в октябре 1910 г. Число обучавшихся в ней офицеров быстро увеличивалось. В течений 1911 г. эта школа подготовила 29 летчиков. За тот же период авиационный отдел Офицер</w:t>
      </w:r>
      <w:r w:rsidRPr="008C5983">
        <w:rPr>
          <w:bCs/>
          <w:color w:val="000000" w:themeColor="text1"/>
          <w:sz w:val="16"/>
          <w:szCs w:val="16"/>
        </w:rPr>
        <w:softHyphen/>
        <w:t>ской воздухоплавательной шко</w:t>
      </w:r>
      <w:r w:rsidRPr="008C5983">
        <w:rPr>
          <w:bCs/>
          <w:color w:val="000000" w:themeColor="text1"/>
          <w:sz w:val="16"/>
          <w:szCs w:val="16"/>
        </w:rPr>
        <w:softHyphen/>
        <w:t>лы в Гатчине выпустил только 12 летчиков (278).</w:t>
      </w:r>
    </w:p>
    <w:p w14:paraId="668E2067" w14:textId="77777777" w:rsidR="008C196E" w:rsidRPr="008C5983" w:rsidRDefault="008C196E" w:rsidP="00183F5A">
      <w:pPr>
        <w:shd w:val="clear" w:color="auto" w:fill="FFFFFF"/>
        <w:jc w:val="both"/>
        <w:rPr>
          <w:bCs/>
          <w:color w:val="000000" w:themeColor="text1"/>
          <w:sz w:val="16"/>
          <w:szCs w:val="16"/>
        </w:rPr>
      </w:pPr>
    </w:p>
    <w:p w14:paraId="04C3EDC4" w14:textId="6D2F54A0" w:rsidR="00CA1802" w:rsidRPr="008C5983" w:rsidRDefault="00CA1802" w:rsidP="00183F5A">
      <w:pPr>
        <w:shd w:val="clear" w:color="auto" w:fill="FFFFFF"/>
        <w:jc w:val="both"/>
        <w:rPr>
          <w:bCs/>
          <w:color w:val="000000" w:themeColor="text1"/>
          <w:sz w:val="16"/>
          <w:szCs w:val="16"/>
        </w:rPr>
      </w:pPr>
      <w:r w:rsidRPr="008C5983">
        <w:rPr>
          <w:bCs/>
          <w:color w:val="000000" w:themeColor="text1"/>
          <w:sz w:val="16"/>
          <w:szCs w:val="16"/>
        </w:rPr>
        <w:t>Летом 1910 г. отдел воздушного флота (ОВФ) органи</w:t>
      </w:r>
      <w:r w:rsidRPr="008C5983">
        <w:rPr>
          <w:bCs/>
          <w:color w:val="000000" w:themeColor="text1"/>
          <w:sz w:val="16"/>
          <w:szCs w:val="16"/>
        </w:rPr>
        <w:softHyphen/>
        <w:t>зовал теоретические курсы авиации при Петербургском политех</w:t>
      </w:r>
      <w:r w:rsidRPr="008C5983">
        <w:rPr>
          <w:bCs/>
          <w:color w:val="000000" w:themeColor="text1"/>
          <w:sz w:val="16"/>
          <w:szCs w:val="16"/>
        </w:rPr>
        <w:softHyphen/>
        <w:t>ническом институте и авиационную школу в Севастополе.</w:t>
      </w:r>
    </w:p>
    <w:p w14:paraId="6B853112" w14:textId="77777777" w:rsidR="00CA1802" w:rsidRPr="008C5983" w:rsidRDefault="00CA1802" w:rsidP="00183F5A">
      <w:pPr>
        <w:shd w:val="clear" w:color="auto" w:fill="FFFFFF"/>
        <w:jc w:val="both"/>
        <w:rPr>
          <w:bCs/>
          <w:color w:val="000000" w:themeColor="text1"/>
          <w:sz w:val="16"/>
          <w:szCs w:val="16"/>
        </w:rPr>
      </w:pPr>
    </w:p>
    <w:p w14:paraId="757DF6B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течение лета 1910 г. в авиационном отделе были подготовлены три лет</w:t>
      </w:r>
      <w:r w:rsidRPr="008C5983">
        <w:rPr>
          <w:bCs/>
          <w:color w:val="000000" w:themeColor="text1"/>
          <w:sz w:val="16"/>
          <w:szCs w:val="16"/>
        </w:rPr>
        <w:softHyphen/>
        <w:t xml:space="preserve">чика и 20 механиков и мотористов. Кроме того, для обучения полетам были командированы во Францию поручик Л. М.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штабс-капитан С. А. Ульянин (278).</w:t>
      </w:r>
    </w:p>
    <w:p w14:paraId="7C6FC35E" w14:textId="77777777" w:rsidR="008C196E" w:rsidRPr="008C5983" w:rsidRDefault="008C196E" w:rsidP="00183F5A">
      <w:pPr>
        <w:shd w:val="clear" w:color="auto" w:fill="FFFFFF"/>
        <w:jc w:val="both"/>
        <w:rPr>
          <w:bCs/>
          <w:color w:val="000000" w:themeColor="text1"/>
          <w:sz w:val="16"/>
          <w:szCs w:val="16"/>
        </w:rPr>
      </w:pPr>
    </w:p>
    <w:p w14:paraId="66A6E029" w14:textId="23A3114C" w:rsidR="008C196E" w:rsidRPr="008C5983" w:rsidRDefault="00A67807" w:rsidP="00183F5A">
      <w:pPr>
        <w:jc w:val="both"/>
        <w:rPr>
          <w:bCs/>
          <w:color w:val="000000" w:themeColor="text1"/>
          <w:sz w:val="16"/>
          <w:szCs w:val="16"/>
        </w:rPr>
      </w:pPr>
      <w:r w:rsidRPr="008C5983">
        <w:rPr>
          <w:bCs/>
          <w:color w:val="000000" w:themeColor="text1"/>
          <w:sz w:val="16"/>
          <w:szCs w:val="16"/>
        </w:rPr>
        <w:t>Л</w:t>
      </w:r>
      <w:r w:rsidR="008C196E" w:rsidRPr="008C5983">
        <w:rPr>
          <w:bCs/>
          <w:color w:val="000000" w:themeColor="text1"/>
          <w:sz w:val="16"/>
          <w:szCs w:val="16"/>
        </w:rPr>
        <w:t xml:space="preserve">етом 1910 г. </w:t>
      </w:r>
      <w:r w:rsidRPr="008C5983">
        <w:rPr>
          <w:bCs/>
          <w:color w:val="000000" w:themeColor="text1"/>
          <w:sz w:val="16"/>
          <w:szCs w:val="16"/>
        </w:rPr>
        <w:t xml:space="preserve">заведующий Особым отделом полковник А. М. Еремин, рассматривая проект </w:t>
      </w:r>
      <w:r w:rsidR="008C196E" w:rsidRPr="008C5983">
        <w:rPr>
          <w:bCs/>
          <w:color w:val="000000" w:themeColor="text1"/>
          <w:sz w:val="16"/>
          <w:szCs w:val="16"/>
        </w:rPr>
        <w:t>устав</w:t>
      </w:r>
      <w:r w:rsidRPr="008C5983">
        <w:rPr>
          <w:bCs/>
          <w:color w:val="000000" w:themeColor="text1"/>
          <w:sz w:val="16"/>
          <w:szCs w:val="16"/>
        </w:rPr>
        <w:t>а</w:t>
      </w:r>
      <w:r w:rsidR="008C196E" w:rsidRPr="008C5983">
        <w:rPr>
          <w:bCs/>
          <w:color w:val="000000" w:themeColor="text1"/>
          <w:sz w:val="16"/>
          <w:szCs w:val="16"/>
        </w:rPr>
        <w:t xml:space="preserve"> Товарищества воздухоплавания Кеннеди, ставившего перед собой такие весьма широкие задачи в области воздухоплавания, как сооружение летательных аппаратов, покупку и их продажу, открытие школ воздухоплавания и т.п., - не разрешил его учредить по причине отсутствия в уставе “достаточно прочного принципа </w:t>
      </w:r>
      <w:proofErr w:type="spellStart"/>
      <w:r w:rsidR="008C196E" w:rsidRPr="008C5983">
        <w:rPr>
          <w:bCs/>
          <w:color w:val="000000" w:themeColor="text1"/>
          <w:sz w:val="16"/>
          <w:szCs w:val="16"/>
        </w:rPr>
        <w:t>подзаконности</w:t>
      </w:r>
      <w:proofErr w:type="spellEnd"/>
      <w:r w:rsidR="008C196E" w:rsidRPr="008C5983">
        <w:rPr>
          <w:bCs/>
          <w:color w:val="000000" w:themeColor="text1"/>
          <w:sz w:val="16"/>
          <w:szCs w:val="16"/>
        </w:rPr>
        <w:t xml:space="preserve">” деятельности общества. </w:t>
      </w:r>
    </w:p>
    <w:p w14:paraId="2AF27E3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Особая строгость проявлялась полицейскими властями в отношении студенческих воздухоплавательных обществ. Так, представляя на рассмотрение Департамента полиции летом 1910 г. проект устава Студенческой </w:t>
      </w:r>
      <w:proofErr w:type="spellStart"/>
      <w:r w:rsidRPr="008C5983">
        <w:rPr>
          <w:bCs/>
          <w:color w:val="000000" w:themeColor="text1"/>
          <w:sz w:val="16"/>
          <w:szCs w:val="16"/>
        </w:rPr>
        <w:t>аэролиги</w:t>
      </w:r>
      <w:proofErr w:type="spellEnd"/>
      <w:r w:rsidRPr="008C5983">
        <w:rPr>
          <w:bCs/>
          <w:color w:val="000000" w:themeColor="text1"/>
          <w:sz w:val="16"/>
          <w:szCs w:val="16"/>
        </w:rPr>
        <w:t xml:space="preserve">, ее учредители, учитывая отношение власти к организациям такого рода, казалось бы, соблюли все формальности: в уставе специально оговаривалось, что в помещении </w:t>
      </w:r>
      <w:proofErr w:type="spellStart"/>
      <w:r w:rsidRPr="008C5983">
        <w:rPr>
          <w:bCs/>
          <w:color w:val="000000" w:themeColor="text1"/>
          <w:sz w:val="16"/>
          <w:szCs w:val="16"/>
        </w:rPr>
        <w:t>аэролиги</w:t>
      </w:r>
      <w:proofErr w:type="spellEnd"/>
      <w:r w:rsidRPr="008C5983">
        <w:rPr>
          <w:bCs/>
          <w:color w:val="000000" w:themeColor="text1"/>
          <w:sz w:val="16"/>
          <w:szCs w:val="16"/>
        </w:rPr>
        <w:t xml:space="preserve"> воспрещаются разговоры на политические и религиозные темы, а также карточные и все другие азартные игры. Тем не менее к числу “отягчающих” обстоятельств в данном случае были причислены имевшиеся в Департаменте полиции компрометирующие сведения об одном из учредителей лиги - студенте, оштрафованном за хранение оружия, а также низкий рублевый взнос, установленный для действительных членов лиги, что могло повлечь за собой приток неблагонадежных. </w:t>
      </w:r>
    </w:p>
    <w:p w14:paraId="33E06DA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“Исключительный состав лиги и крайне незначительный членский взнос… легко могут привести к объединению всего студенчества в Санкт- Петербурге, полагая в том числе и лиц женского пола”, - такова была резолюция Департамента полиции по поводу проекта устава Студенческой </w:t>
      </w:r>
      <w:proofErr w:type="spellStart"/>
      <w:r w:rsidRPr="008C5983">
        <w:rPr>
          <w:bCs/>
          <w:color w:val="000000" w:themeColor="text1"/>
          <w:sz w:val="16"/>
          <w:szCs w:val="16"/>
        </w:rPr>
        <w:t>аэролиги</w:t>
      </w:r>
      <w:proofErr w:type="spellEnd"/>
      <w:r w:rsidRPr="008C5983">
        <w:rPr>
          <w:bCs/>
          <w:color w:val="000000" w:themeColor="text1"/>
          <w:sz w:val="16"/>
          <w:szCs w:val="16"/>
        </w:rPr>
        <w:t xml:space="preserve">, на основании чего делался вывод, что положения устава данного общества подлежали коренной переработке [, л. 11–12]. Справка Департамента полиции на проект устава Студенческой </w:t>
      </w:r>
      <w:proofErr w:type="spellStart"/>
      <w:r w:rsidRPr="008C5983">
        <w:rPr>
          <w:bCs/>
          <w:color w:val="000000" w:themeColor="text1"/>
          <w:sz w:val="16"/>
          <w:szCs w:val="16"/>
        </w:rPr>
        <w:t>аэролиги</w:t>
      </w:r>
      <w:proofErr w:type="spellEnd"/>
      <w:r w:rsidRPr="008C5983">
        <w:rPr>
          <w:bCs/>
          <w:color w:val="000000" w:themeColor="text1"/>
          <w:sz w:val="16"/>
          <w:szCs w:val="16"/>
        </w:rPr>
        <w:t xml:space="preserve"> // ГАРФ. Ф. 102. 2 д-во. 1910. Д. 14. Ч. 3. </w:t>
      </w:r>
    </w:p>
    <w:p w14:paraId="43DB7490" w14:textId="77777777" w:rsidR="008C196E" w:rsidRPr="008C5983" w:rsidRDefault="008C196E" w:rsidP="00183F5A">
      <w:pPr>
        <w:jc w:val="both"/>
        <w:rPr>
          <w:bCs/>
          <w:color w:val="000000" w:themeColor="text1"/>
          <w:sz w:val="16"/>
          <w:szCs w:val="16"/>
        </w:rPr>
      </w:pPr>
    </w:p>
    <w:p w14:paraId="55138A6F" w14:textId="77777777" w:rsidR="008C196E" w:rsidRPr="008C5983" w:rsidRDefault="008C196E" w:rsidP="00183F5A">
      <w:pPr>
        <w:jc w:val="both"/>
        <w:rPr>
          <w:bCs/>
          <w:i/>
          <w:iCs/>
          <w:color w:val="000000" w:themeColor="text1"/>
          <w:sz w:val="16"/>
          <w:szCs w:val="16"/>
        </w:rPr>
      </w:pPr>
      <w:r w:rsidRPr="008C5983">
        <w:rPr>
          <w:bCs/>
          <w:i/>
          <w:iCs/>
          <w:color w:val="000000" w:themeColor="text1"/>
          <w:sz w:val="16"/>
          <w:szCs w:val="16"/>
        </w:rPr>
        <w:t>Воздухоплавание:</w:t>
      </w:r>
    </w:p>
    <w:p w14:paraId="69B2A128" w14:textId="77777777" w:rsidR="008C196E" w:rsidRPr="008C5983" w:rsidRDefault="008C196E" w:rsidP="00183F5A">
      <w:pPr>
        <w:jc w:val="both"/>
        <w:rPr>
          <w:bCs/>
          <w:i/>
          <w:iCs/>
          <w:color w:val="000000" w:themeColor="text1"/>
          <w:sz w:val="16"/>
          <w:szCs w:val="16"/>
        </w:rPr>
      </w:pPr>
    </w:p>
    <w:p w14:paraId="5F05B3E9" w14:textId="01884F06" w:rsidR="004F38E3" w:rsidRPr="008C5983" w:rsidRDefault="004F38E3" w:rsidP="00183F5A">
      <w:pPr>
        <w:jc w:val="both"/>
        <w:rPr>
          <w:bCs/>
          <w:color w:val="000000" w:themeColor="text1"/>
          <w:sz w:val="16"/>
          <w:szCs w:val="16"/>
        </w:rPr>
      </w:pPr>
      <w:r w:rsidRPr="008C5983">
        <w:rPr>
          <w:bCs/>
          <w:color w:val="000000" w:themeColor="text1"/>
          <w:sz w:val="16"/>
          <w:szCs w:val="16"/>
        </w:rPr>
        <w:t>Летом 1910 года в саду «Аквариум» на Садовой (ди</w:t>
      </w:r>
      <w:r w:rsidRPr="008C5983">
        <w:rPr>
          <w:bCs/>
          <w:color w:val="000000" w:themeColor="text1"/>
          <w:sz w:val="16"/>
          <w:szCs w:val="16"/>
        </w:rPr>
        <w:softHyphen/>
        <w:t>ректором его тогда был знамени</w:t>
      </w:r>
      <w:r w:rsidRPr="008C5983">
        <w:rPr>
          <w:bCs/>
          <w:color w:val="000000" w:themeColor="text1"/>
          <w:sz w:val="16"/>
          <w:szCs w:val="16"/>
        </w:rPr>
        <w:softHyphen/>
        <w:t xml:space="preserve">тый театральный деятель </w:t>
      </w:r>
      <w:proofErr w:type="spellStart"/>
      <w:r w:rsidRPr="008C5983">
        <w:rPr>
          <w:bCs/>
          <w:color w:val="000000" w:themeColor="text1"/>
          <w:sz w:val="16"/>
          <w:szCs w:val="16"/>
        </w:rPr>
        <w:t>А.Э.Блюменталь</w:t>
      </w:r>
      <w:proofErr w:type="spellEnd"/>
      <w:r w:rsidRPr="008C5983">
        <w:rPr>
          <w:bCs/>
          <w:color w:val="000000" w:themeColor="text1"/>
          <w:sz w:val="16"/>
          <w:szCs w:val="16"/>
        </w:rPr>
        <w:t>-Тамарин) в летнее время действовал «баллон-</w:t>
      </w:r>
      <w:proofErr w:type="spellStart"/>
      <w:r w:rsidRPr="008C5983">
        <w:rPr>
          <w:bCs/>
          <w:color w:val="000000" w:themeColor="text1"/>
          <w:sz w:val="16"/>
          <w:szCs w:val="16"/>
        </w:rPr>
        <w:t>каптив</w:t>
      </w:r>
      <w:proofErr w:type="spellEnd"/>
      <w:r w:rsidRPr="008C5983">
        <w:rPr>
          <w:bCs/>
          <w:color w:val="000000" w:themeColor="text1"/>
          <w:sz w:val="16"/>
          <w:szCs w:val="16"/>
        </w:rPr>
        <w:t>», то есть привязной воздушный шар, на ко</w:t>
      </w:r>
      <w:r w:rsidRPr="008C5983">
        <w:rPr>
          <w:bCs/>
          <w:color w:val="000000" w:themeColor="text1"/>
          <w:sz w:val="16"/>
          <w:szCs w:val="16"/>
        </w:rPr>
        <w:softHyphen/>
        <w:t>тором гуляющие, любители сильных ощущений, могли подняться на вы</w:t>
      </w:r>
      <w:r w:rsidRPr="008C5983">
        <w:rPr>
          <w:bCs/>
          <w:color w:val="000000" w:themeColor="text1"/>
          <w:sz w:val="16"/>
          <w:szCs w:val="16"/>
        </w:rPr>
        <w:softHyphen/>
        <w:t>соту до трехсот метров, разумеется, за плату (по три рубля с персоны).</w:t>
      </w:r>
    </w:p>
    <w:p w14:paraId="78D3DE4A" w14:textId="77777777" w:rsidR="004F38E3" w:rsidRPr="008C5983" w:rsidRDefault="004F38E3" w:rsidP="00183F5A">
      <w:pPr>
        <w:jc w:val="both"/>
        <w:rPr>
          <w:bCs/>
          <w:color w:val="000000" w:themeColor="text1"/>
          <w:sz w:val="16"/>
          <w:szCs w:val="16"/>
        </w:rPr>
      </w:pPr>
      <w:r w:rsidRPr="008C5983">
        <w:rPr>
          <w:bCs/>
          <w:color w:val="000000" w:themeColor="text1"/>
          <w:sz w:val="16"/>
          <w:szCs w:val="16"/>
        </w:rPr>
        <w:t>Охотников испытать свою храб</w:t>
      </w:r>
      <w:r w:rsidRPr="008C5983">
        <w:rPr>
          <w:bCs/>
          <w:color w:val="000000" w:themeColor="text1"/>
          <w:sz w:val="16"/>
          <w:szCs w:val="16"/>
        </w:rPr>
        <w:softHyphen/>
        <w:t>рость и взглянуть на Москву с вы</w:t>
      </w:r>
      <w:r w:rsidRPr="008C5983">
        <w:rPr>
          <w:bCs/>
          <w:color w:val="000000" w:themeColor="text1"/>
          <w:sz w:val="16"/>
          <w:szCs w:val="16"/>
        </w:rPr>
        <w:softHyphen/>
        <w:t>соты птичьего полета находилось немало. Пришлось даже устанав</w:t>
      </w:r>
      <w:r w:rsidRPr="008C5983">
        <w:rPr>
          <w:bCs/>
          <w:color w:val="000000" w:themeColor="text1"/>
          <w:sz w:val="16"/>
          <w:szCs w:val="16"/>
        </w:rPr>
        <w:softHyphen/>
        <w:t>ливать очередность подъемов с предварительной записью, причем многие ждали своей очереди по два- три дня.</w:t>
      </w:r>
    </w:p>
    <w:p w14:paraId="7303A541" w14:textId="77777777" w:rsidR="004F38E3" w:rsidRPr="008C5983" w:rsidRDefault="004F38E3" w:rsidP="00183F5A">
      <w:pPr>
        <w:jc w:val="both"/>
        <w:rPr>
          <w:bCs/>
          <w:color w:val="000000" w:themeColor="text1"/>
          <w:sz w:val="16"/>
          <w:szCs w:val="16"/>
        </w:rPr>
      </w:pPr>
      <w:r w:rsidRPr="008C5983">
        <w:rPr>
          <w:bCs/>
          <w:color w:val="000000" w:themeColor="text1"/>
          <w:sz w:val="16"/>
          <w:szCs w:val="16"/>
        </w:rPr>
        <w:t>Ежедневно, начиная с восьми часов вечера и всю ночь, до четырех-пяти утра следующего дня, электрическая лебедка трещала, то поднимая, то снова притягивая ог</w:t>
      </w:r>
      <w:r w:rsidRPr="008C5983">
        <w:rPr>
          <w:bCs/>
          <w:color w:val="000000" w:themeColor="text1"/>
          <w:sz w:val="16"/>
          <w:szCs w:val="16"/>
        </w:rPr>
        <w:softHyphen/>
        <w:t xml:space="preserve">ромный газовый шар к земле. Впрочем, «баллон- </w:t>
      </w:r>
      <w:proofErr w:type="spellStart"/>
      <w:r w:rsidRPr="008C5983">
        <w:rPr>
          <w:bCs/>
          <w:color w:val="000000" w:themeColor="text1"/>
          <w:sz w:val="16"/>
          <w:szCs w:val="16"/>
        </w:rPr>
        <w:t>каптив</w:t>
      </w:r>
      <w:proofErr w:type="spellEnd"/>
      <w:r w:rsidRPr="008C5983">
        <w:rPr>
          <w:bCs/>
          <w:color w:val="000000" w:themeColor="text1"/>
          <w:sz w:val="16"/>
          <w:szCs w:val="16"/>
        </w:rPr>
        <w:t>» был пригоден и для свободных полетов. И такие воздушные экс</w:t>
      </w:r>
      <w:r w:rsidRPr="008C5983">
        <w:rPr>
          <w:bCs/>
          <w:color w:val="000000" w:themeColor="text1"/>
          <w:sz w:val="16"/>
          <w:szCs w:val="16"/>
        </w:rPr>
        <w:softHyphen/>
        <w:t>курсии время от време</w:t>
      </w:r>
      <w:r w:rsidRPr="008C5983">
        <w:rPr>
          <w:bCs/>
          <w:color w:val="000000" w:themeColor="text1"/>
          <w:sz w:val="16"/>
          <w:szCs w:val="16"/>
        </w:rPr>
        <w:softHyphen/>
        <w:t>ни тоже устраивались.</w:t>
      </w:r>
    </w:p>
    <w:p w14:paraId="6DE7AFDD" w14:textId="77777777" w:rsidR="004F38E3" w:rsidRPr="008C5983" w:rsidRDefault="004F38E3" w:rsidP="00183F5A">
      <w:pPr>
        <w:jc w:val="both"/>
        <w:rPr>
          <w:bCs/>
          <w:color w:val="000000" w:themeColor="text1"/>
          <w:sz w:val="16"/>
          <w:szCs w:val="16"/>
        </w:rPr>
      </w:pPr>
      <w:r w:rsidRPr="008C5983">
        <w:rPr>
          <w:bCs/>
          <w:color w:val="000000" w:themeColor="text1"/>
          <w:sz w:val="16"/>
          <w:szCs w:val="16"/>
        </w:rPr>
        <w:t>В начале июня 1910 года газета «Московский листок» известила: «На днях в саду "Аквариум" начнет функционировать "баллон-</w:t>
      </w:r>
      <w:proofErr w:type="spellStart"/>
      <w:r w:rsidRPr="008C5983">
        <w:rPr>
          <w:bCs/>
          <w:color w:val="000000" w:themeColor="text1"/>
          <w:sz w:val="16"/>
          <w:szCs w:val="16"/>
        </w:rPr>
        <w:t>каптив</w:t>
      </w:r>
      <w:proofErr w:type="spellEnd"/>
      <w:r w:rsidRPr="008C5983">
        <w:rPr>
          <w:bCs/>
          <w:color w:val="000000" w:themeColor="text1"/>
          <w:sz w:val="16"/>
          <w:szCs w:val="16"/>
        </w:rPr>
        <w:t>" под уп</w:t>
      </w:r>
      <w:r w:rsidRPr="008C5983">
        <w:rPr>
          <w:bCs/>
          <w:color w:val="000000" w:themeColor="text1"/>
          <w:sz w:val="16"/>
          <w:szCs w:val="16"/>
        </w:rPr>
        <w:softHyphen/>
        <w:t xml:space="preserve">равлением г. </w:t>
      </w:r>
      <w:proofErr w:type="spellStart"/>
      <w:r w:rsidRPr="008C5983">
        <w:rPr>
          <w:bCs/>
          <w:color w:val="000000" w:themeColor="text1"/>
          <w:sz w:val="16"/>
          <w:szCs w:val="16"/>
        </w:rPr>
        <w:t>Древницко</w:t>
      </w:r>
      <w:r w:rsidRPr="008C5983">
        <w:rPr>
          <w:bCs/>
          <w:color w:val="000000" w:themeColor="text1"/>
          <w:sz w:val="16"/>
          <w:szCs w:val="16"/>
        </w:rPr>
        <w:softHyphen/>
        <w:t>го</w:t>
      </w:r>
      <w:proofErr w:type="spellEnd"/>
      <w:r w:rsidRPr="008C5983">
        <w:rPr>
          <w:bCs/>
          <w:color w:val="000000" w:themeColor="text1"/>
          <w:sz w:val="16"/>
          <w:szCs w:val="16"/>
        </w:rPr>
        <w:t>. Последний, кроме того, будет совершать полеты с парашютом».</w:t>
      </w:r>
    </w:p>
    <w:p w14:paraId="6C5297DC" w14:textId="77777777" w:rsidR="004F38E3" w:rsidRPr="008C5983" w:rsidRDefault="004F38E3" w:rsidP="00183F5A">
      <w:pPr>
        <w:jc w:val="both"/>
        <w:rPr>
          <w:bCs/>
          <w:color w:val="000000" w:themeColor="text1"/>
          <w:sz w:val="16"/>
          <w:szCs w:val="16"/>
        </w:rPr>
      </w:pPr>
      <w:r w:rsidRPr="008C5983">
        <w:rPr>
          <w:bCs/>
          <w:color w:val="000000" w:themeColor="text1"/>
          <w:sz w:val="16"/>
          <w:szCs w:val="16"/>
        </w:rPr>
        <w:t xml:space="preserve">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вспоминал: «К несчастью, дирекция сада наду</w:t>
      </w:r>
      <w:r w:rsidRPr="008C5983">
        <w:rPr>
          <w:bCs/>
          <w:color w:val="000000" w:themeColor="text1"/>
          <w:sz w:val="16"/>
          <w:szCs w:val="16"/>
        </w:rPr>
        <w:softHyphen/>
        <w:t>мала сделать из меня приманку для публики и уговорила производить с привязного шара прыжки с пара</w:t>
      </w:r>
      <w:r w:rsidRPr="008C5983">
        <w:rPr>
          <w:bCs/>
          <w:color w:val="000000" w:themeColor="text1"/>
          <w:sz w:val="16"/>
          <w:szCs w:val="16"/>
        </w:rPr>
        <w:softHyphen/>
        <w:t>шютом ночью при электрическом освещении. Мои указания на то, что подобные эксперименты могут кончиться плачевно, ни к чему не привели» (12278).</w:t>
      </w:r>
    </w:p>
    <w:p w14:paraId="3AC99ED8" w14:textId="77777777" w:rsidR="004F38E3" w:rsidRPr="008C5983" w:rsidRDefault="004F38E3" w:rsidP="00183F5A">
      <w:pPr>
        <w:jc w:val="both"/>
        <w:rPr>
          <w:bCs/>
          <w:color w:val="0070C0"/>
          <w:sz w:val="16"/>
          <w:szCs w:val="16"/>
        </w:rPr>
      </w:pPr>
    </w:p>
    <w:p w14:paraId="04DD7DC3" w14:textId="654C4A41" w:rsidR="008C196E" w:rsidRPr="008C5983" w:rsidRDefault="008C196E" w:rsidP="00183F5A">
      <w:pPr>
        <w:jc w:val="both"/>
        <w:rPr>
          <w:bCs/>
          <w:color w:val="0070C0"/>
          <w:sz w:val="16"/>
          <w:szCs w:val="16"/>
        </w:rPr>
      </w:pPr>
      <w:r w:rsidRPr="008C5983">
        <w:rPr>
          <w:bCs/>
          <w:color w:val="0070C0"/>
          <w:sz w:val="16"/>
          <w:szCs w:val="16"/>
        </w:rPr>
        <w:t>Летом 1910 г. вследствие износа оболочки дирижабль Учебный сняли с полётов (20120).</w:t>
      </w:r>
    </w:p>
    <w:p w14:paraId="402E497A" w14:textId="77777777" w:rsidR="008C196E" w:rsidRPr="008C5983" w:rsidRDefault="008C196E" w:rsidP="00183F5A">
      <w:pPr>
        <w:shd w:val="clear" w:color="auto" w:fill="FFFFFF"/>
        <w:jc w:val="both"/>
        <w:rPr>
          <w:bCs/>
          <w:color w:val="0070C0"/>
          <w:sz w:val="16"/>
          <w:szCs w:val="16"/>
        </w:rPr>
      </w:pPr>
    </w:p>
    <w:p w14:paraId="4AC5AA88" w14:textId="77777777" w:rsidR="008C196E" w:rsidRPr="008C5983" w:rsidRDefault="008C196E" w:rsidP="00183F5A">
      <w:pPr>
        <w:jc w:val="both"/>
        <w:rPr>
          <w:bCs/>
          <w:color w:val="0070C0"/>
          <w:sz w:val="16"/>
          <w:szCs w:val="16"/>
        </w:rPr>
      </w:pPr>
      <w:r w:rsidRPr="008C5983">
        <w:rPr>
          <w:bCs/>
          <w:color w:val="0070C0"/>
          <w:sz w:val="16"/>
          <w:szCs w:val="16"/>
        </w:rPr>
        <w:lastRenderedPageBreak/>
        <w:t>Летом 1910 г. под Читой воздухоплаватели и артиллеристы провели учебные стрельбы по привязному сферическому аэростату. Стрельба по поднятому на высоту 200 саженей шару ве</w:t>
      </w:r>
      <w:r w:rsidRPr="008C5983">
        <w:rPr>
          <w:bCs/>
          <w:color w:val="0070C0"/>
          <w:sz w:val="16"/>
          <w:szCs w:val="16"/>
        </w:rPr>
        <w:softHyphen/>
        <w:t>лась при ясной, солнечной и тихой погоде. Ба</w:t>
      </w:r>
      <w:r w:rsidRPr="008C5983">
        <w:rPr>
          <w:bCs/>
          <w:color w:val="0070C0"/>
          <w:sz w:val="16"/>
          <w:szCs w:val="16"/>
        </w:rPr>
        <w:softHyphen/>
        <w:t>тарея располагалась открыто, в 3,5 км от шара, для увеличения угла возвышения хоботы ору</w:t>
      </w:r>
      <w:r w:rsidRPr="008C5983">
        <w:rPr>
          <w:bCs/>
          <w:color w:val="0070C0"/>
          <w:sz w:val="16"/>
          <w:szCs w:val="16"/>
        </w:rPr>
        <w:softHyphen/>
        <w:t>дий немного подрыли. Стрельбу корректировали два боковых наблюдательных поста, связанные с батареей телефоном и флажной сигнализацией. После четырёх очередей шрапнелью (32 выстре</w:t>
      </w:r>
      <w:r w:rsidRPr="008C5983">
        <w:rPr>
          <w:bCs/>
          <w:color w:val="0070C0"/>
          <w:sz w:val="16"/>
          <w:szCs w:val="16"/>
        </w:rPr>
        <w:softHyphen/>
        <w:t>ла) взрыв полностью уничтожил шар. По всей вероятности, он последовал не от целого снаряда, а от его осколка, на котором остался кусок горя</w:t>
      </w:r>
      <w:r w:rsidRPr="008C5983">
        <w:rPr>
          <w:bCs/>
          <w:color w:val="0070C0"/>
          <w:sz w:val="16"/>
          <w:szCs w:val="16"/>
        </w:rPr>
        <w:softHyphen/>
        <w:t>щей серы.</w:t>
      </w:r>
    </w:p>
    <w:p w14:paraId="1C2BFBC0" w14:textId="77777777" w:rsidR="008C196E" w:rsidRPr="008C5983" w:rsidRDefault="008C196E" w:rsidP="00183F5A">
      <w:pPr>
        <w:jc w:val="both"/>
        <w:rPr>
          <w:bCs/>
          <w:color w:val="0070C0"/>
          <w:sz w:val="16"/>
          <w:szCs w:val="16"/>
        </w:rPr>
      </w:pPr>
      <w:r w:rsidRPr="008C5983">
        <w:rPr>
          <w:bCs/>
          <w:color w:val="0070C0"/>
          <w:sz w:val="16"/>
          <w:szCs w:val="16"/>
        </w:rPr>
        <w:t>Подполковник В.Ф. Найденов, однако, предо</w:t>
      </w:r>
      <w:r w:rsidRPr="008C5983">
        <w:rPr>
          <w:bCs/>
          <w:color w:val="0070C0"/>
          <w:sz w:val="16"/>
          <w:szCs w:val="16"/>
        </w:rPr>
        <w:softHyphen/>
        <w:t>стерегал артиллеристов от переоценки действен</w:t>
      </w:r>
      <w:r w:rsidRPr="008C5983">
        <w:rPr>
          <w:bCs/>
          <w:color w:val="0070C0"/>
          <w:sz w:val="16"/>
          <w:szCs w:val="16"/>
        </w:rPr>
        <w:softHyphen/>
        <w:t>ности артиллерийского огня даже по привязному аэростату. По опыту русско-японской войны он подчёркивал, что уязвимость привязных аэро</w:t>
      </w:r>
      <w:r w:rsidRPr="008C5983">
        <w:rPr>
          <w:bCs/>
          <w:color w:val="0070C0"/>
          <w:sz w:val="16"/>
          <w:szCs w:val="16"/>
        </w:rPr>
        <w:softHyphen/>
        <w:t>статов «может быть в той или другой степени уменьшена рациональными передвижениями лебёдки, изменением высоты и вообще соответ</w:t>
      </w:r>
      <w:r w:rsidRPr="008C5983">
        <w:rPr>
          <w:bCs/>
          <w:color w:val="0070C0"/>
          <w:sz w:val="16"/>
          <w:szCs w:val="16"/>
        </w:rPr>
        <w:softHyphen/>
        <w:t>ствующими применениями к условиям местно</w:t>
      </w:r>
      <w:r w:rsidRPr="008C5983">
        <w:rPr>
          <w:rStyle w:val="1pt"/>
          <w:bCs/>
          <w:color w:val="0070C0"/>
          <w:sz w:val="16"/>
          <w:szCs w:val="16"/>
        </w:rPr>
        <w:t>сти».</w:t>
      </w:r>
    </w:p>
    <w:p w14:paraId="5E65AE25" w14:textId="77777777" w:rsidR="008C196E" w:rsidRPr="008C5983" w:rsidRDefault="008C196E" w:rsidP="00183F5A">
      <w:pPr>
        <w:jc w:val="both"/>
        <w:rPr>
          <w:bCs/>
          <w:color w:val="0070C0"/>
          <w:sz w:val="16"/>
          <w:szCs w:val="16"/>
        </w:rPr>
      </w:pPr>
      <w:r w:rsidRPr="008C5983">
        <w:rPr>
          <w:bCs/>
          <w:color w:val="0070C0"/>
          <w:sz w:val="16"/>
          <w:szCs w:val="16"/>
        </w:rPr>
        <w:t xml:space="preserve">В 1909 г. под руководством полковника </w:t>
      </w:r>
      <w:proofErr w:type="spellStart"/>
      <w:r w:rsidRPr="008C5983">
        <w:rPr>
          <w:bCs/>
          <w:color w:val="0070C0"/>
          <w:sz w:val="16"/>
          <w:szCs w:val="16"/>
        </w:rPr>
        <w:t>Смысловского</w:t>
      </w:r>
      <w:proofErr w:type="spellEnd"/>
      <w:r w:rsidRPr="008C5983">
        <w:rPr>
          <w:bCs/>
          <w:color w:val="0070C0"/>
          <w:sz w:val="16"/>
          <w:szCs w:val="16"/>
        </w:rPr>
        <w:t xml:space="preserve"> состоялись первые опыты стрельбы по аэростатам из орудий и винтовок. В 1910 г. на ру</w:t>
      </w:r>
      <w:r w:rsidRPr="008C5983">
        <w:rPr>
          <w:bCs/>
          <w:color w:val="0070C0"/>
          <w:sz w:val="16"/>
          <w:szCs w:val="16"/>
        </w:rPr>
        <w:softHyphen/>
        <w:t>жейном полигоне провели опыты стрельбы по аэростатам из пулемётов «Максим» и «Виккерс». В феврале-марте 1912 г. Офицерская стрелковая школа совместно с ОВШ провела стрельбы по привязным аэростатам как при расположении их на месте, так и при передвижении. По привязным аэростатам, движущимся на расстоянии около 2 км от стрелков, результаты стрельбы из винто</w:t>
      </w:r>
      <w:r w:rsidRPr="008C5983">
        <w:rPr>
          <w:bCs/>
          <w:color w:val="0070C0"/>
          <w:sz w:val="16"/>
          <w:szCs w:val="16"/>
        </w:rPr>
        <w:softHyphen/>
        <w:t>вок были ничтожны, из пулемётов и того хуже. Последовал даже вывод, что сама идея снабжения армии специальными орудиями для стрельбы по воздушным целям является нерациональной. Негативная оценка стрельбы из пулемётов объ</w:t>
      </w:r>
      <w:r w:rsidRPr="008C5983">
        <w:rPr>
          <w:bCs/>
          <w:color w:val="0070C0"/>
          <w:sz w:val="16"/>
          <w:szCs w:val="16"/>
        </w:rPr>
        <w:softHyphen/>
        <w:t>ясняется тем, что она велась со штатных станков без специальных прицелов (20120).</w:t>
      </w:r>
    </w:p>
    <w:p w14:paraId="7DD6A086" w14:textId="77777777" w:rsidR="008C196E" w:rsidRDefault="008C196E" w:rsidP="00183F5A">
      <w:pPr>
        <w:shd w:val="clear" w:color="auto" w:fill="FFFFFF"/>
        <w:jc w:val="both"/>
        <w:rPr>
          <w:bCs/>
          <w:color w:val="0070C0"/>
          <w:sz w:val="16"/>
          <w:szCs w:val="16"/>
        </w:rPr>
      </w:pPr>
    </w:p>
    <w:p w14:paraId="7C47C533" w14:textId="432178D3" w:rsidR="008F325F" w:rsidRPr="008F325F" w:rsidRDefault="008F325F" w:rsidP="00183F5A">
      <w:pPr>
        <w:shd w:val="clear" w:color="auto" w:fill="FFFFFF"/>
        <w:jc w:val="both"/>
        <w:rPr>
          <w:bCs/>
          <w:i/>
          <w:iCs/>
          <w:color w:val="000000" w:themeColor="text1"/>
          <w:sz w:val="16"/>
          <w:szCs w:val="16"/>
        </w:rPr>
      </w:pPr>
      <w:r w:rsidRPr="008F325F">
        <w:rPr>
          <w:bCs/>
          <w:i/>
          <w:iCs/>
          <w:color w:val="000000" w:themeColor="text1"/>
          <w:sz w:val="16"/>
          <w:szCs w:val="16"/>
        </w:rPr>
        <w:t>Авиация:</w:t>
      </w:r>
    </w:p>
    <w:p w14:paraId="0CE52308" w14:textId="77777777" w:rsidR="008F325F" w:rsidRPr="008F325F" w:rsidRDefault="008F325F" w:rsidP="00183F5A">
      <w:pPr>
        <w:shd w:val="clear" w:color="auto" w:fill="FFFFFF"/>
        <w:jc w:val="both"/>
        <w:rPr>
          <w:bCs/>
          <w:i/>
          <w:iCs/>
          <w:color w:val="000000" w:themeColor="text1"/>
          <w:sz w:val="16"/>
          <w:szCs w:val="16"/>
        </w:rPr>
      </w:pPr>
    </w:p>
    <w:p w14:paraId="44AA3D10" w14:textId="77777777" w:rsidR="005B47BF" w:rsidRPr="008C5983" w:rsidRDefault="005B47BF" w:rsidP="00183F5A">
      <w:pPr>
        <w:jc w:val="both"/>
        <w:rPr>
          <w:bCs/>
          <w:color w:val="000000" w:themeColor="text1"/>
          <w:sz w:val="16"/>
          <w:szCs w:val="16"/>
        </w:rPr>
      </w:pPr>
      <w:r w:rsidRPr="008C5983">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51F574CA" w14:textId="77777777" w:rsidR="005B47BF" w:rsidRPr="008C5983" w:rsidRDefault="005B47BF" w:rsidP="00183F5A">
      <w:pPr>
        <w:jc w:val="both"/>
        <w:rPr>
          <w:bCs/>
          <w:color w:val="000000" w:themeColor="text1"/>
          <w:sz w:val="16"/>
          <w:szCs w:val="16"/>
        </w:rPr>
      </w:pPr>
    </w:p>
    <w:p w14:paraId="716F32F1"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 xml:space="preserve">Летом 1910 года на Гатчинском военном поле, кроме военного аэродрома, начали свою деятельность Школа Всероссийского аэроклуба и школа Первого Российского товарищества воздухоплавания (ПРТВ). В них получили возможность учиться летать гражданские люди. </w:t>
      </w:r>
    </w:p>
    <w:p w14:paraId="52022D4D"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 xml:space="preserve">19 июля 1910 года получил звание пилота-авиатора за № 1 Генрих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 студент-поляк, позже ставший руководителем авиационной школы в Варшаве - общества "</w:t>
      </w:r>
      <w:proofErr w:type="spellStart"/>
      <w:r w:rsidRPr="008C5983">
        <w:rPr>
          <w:bCs/>
          <w:color w:val="000000" w:themeColor="text1"/>
          <w:sz w:val="16"/>
          <w:szCs w:val="16"/>
        </w:rPr>
        <w:t>Авиата</w:t>
      </w:r>
      <w:proofErr w:type="spellEnd"/>
      <w:r w:rsidRPr="008C5983">
        <w:rPr>
          <w:bCs/>
          <w:color w:val="000000" w:themeColor="text1"/>
          <w:sz w:val="16"/>
          <w:szCs w:val="16"/>
        </w:rPr>
        <w:t>".</w:t>
      </w:r>
    </w:p>
    <w:p w14:paraId="3890D696"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w:t>
      </w:r>
      <w:proofErr w:type="spellStart"/>
      <w:r w:rsidRPr="008C5983">
        <w:rPr>
          <w:bCs/>
          <w:color w:val="000000" w:themeColor="text1"/>
          <w:sz w:val="16"/>
          <w:szCs w:val="16"/>
        </w:rPr>
        <w:t>Крутень</w:t>
      </w:r>
      <w:proofErr w:type="spellEnd"/>
      <w:r w:rsidRPr="008C5983">
        <w:rPr>
          <w:bCs/>
          <w:color w:val="000000" w:themeColor="text1"/>
          <w:sz w:val="16"/>
          <w:szCs w:val="16"/>
        </w:rPr>
        <w:t xml:space="preserve">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совершил много боевых вылетов. Главный свой подвиг он совершил 24 сентября 1916 года на аэродроме Качинской авиашколы (недалеко от Севастополя).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27851CC0"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 xml:space="preserve">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(по сцене Мили Море). Она много и удачно летала, испытывала новые самолеты завода Фоккера.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38ACA693"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w:t>
      </w:r>
      <w:proofErr w:type="gramStart"/>
      <w:r w:rsidRPr="008C5983">
        <w:rPr>
          <w:bCs/>
          <w:color w:val="000000" w:themeColor="text1"/>
          <w:sz w:val="16"/>
          <w:szCs w:val="16"/>
        </w:rPr>
        <w:t>, Там</w:t>
      </w:r>
      <w:proofErr w:type="gramEnd"/>
      <w:r w:rsidRPr="008C5983">
        <w:rPr>
          <w:bCs/>
          <w:color w:val="000000" w:themeColor="text1"/>
          <w:sz w:val="16"/>
          <w:szCs w:val="16"/>
        </w:rPr>
        <w:t xml:space="preserve"> он совершенствовал технику полетов и установил мировой рекорд продолжительности полета.</w:t>
      </w:r>
    </w:p>
    <w:p w14:paraId="527F316A"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74978B71"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 xml:space="preserve">В июне 1910 года в Гатчину прибыл еще один известный русский летчик, научившийся летать во Франции, В.А. Лебедев. Он, так </w:t>
      </w:r>
      <w:proofErr w:type="gramStart"/>
      <w:r w:rsidRPr="008C5983">
        <w:rPr>
          <w:bCs/>
          <w:color w:val="000000" w:themeColor="text1"/>
          <w:sz w:val="16"/>
          <w:szCs w:val="16"/>
        </w:rPr>
        <w:t>же</w:t>
      </w:r>
      <w:proofErr w:type="gramEnd"/>
      <w:r w:rsidRPr="008C5983">
        <w:rPr>
          <w:bCs/>
          <w:color w:val="000000" w:themeColor="text1"/>
          <w:sz w:val="16"/>
          <w:szCs w:val="16"/>
        </w:rPr>
        <w:t xml:space="preserve">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74CD6961"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 xml:space="preserve">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w:t>
      </w:r>
      <w:proofErr w:type="spellStart"/>
      <w:r w:rsidRPr="008C5983">
        <w:rPr>
          <w:bCs/>
          <w:color w:val="000000" w:themeColor="text1"/>
          <w:sz w:val="16"/>
          <w:szCs w:val="16"/>
        </w:rPr>
        <w:t>Я.М.Гаккель</w:t>
      </w:r>
      <w:proofErr w:type="spellEnd"/>
      <w:r w:rsidRPr="008C5983">
        <w:rPr>
          <w:bCs/>
          <w:color w:val="000000" w:themeColor="text1"/>
          <w:sz w:val="16"/>
          <w:szCs w:val="16"/>
        </w:rPr>
        <w:t xml:space="preserve"> увлекся конструированием аэропланов. Летом 1910 года в ангаре на Гатчинском военном поле он собрал свой аппарат - </w:t>
      </w:r>
      <w:proofErr w:type="spellStart"/>
      <w:r w:rsidRPr="008C5983">
        <w:rPr>
          <w:bCs/>
          <w:color w:val="000000" w:themeColor="text1"/>
          <w:sz w:val="16"/>
          <w:szCs w:val="16"/>
        </w:rPr>
        <w:t>бимоноплан</w:t>
      </w:r>
      <w:proofErr w:type="spellEnd"/>
      <w:r w:rsidRPr="008C5983">
        <w:rPr>
          <w:bCs/>
          <w:color w:val="000000" w:themeColor="text1"/>
          <w:sz w:val="16"/>
          <w:szCs w:val="16"/>
        </w:rPr>
        <w:t>,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0750ADD8"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3D29F7D5" w14:textId="77777777" w:rsidR="008F325F" w:rsidRPr="008C5983" w:rsidRDefault="008F325F" w:rsidP="00183F5A">
      <w:pPr>
        <w:jc w:val="both"/>
        <w:rPr>
          <w:bCs/>
          <w:color w:val="000000" w:themeColor="text1"/>
          <w:sz w:val="16"/>
          <w:szCs w:val="16"/>
        </w:rPr>
      </w:pPr>
      <w:r w:rsidRPr="008C5983">
        <w:rPr>
          <w:bCs/>
          <w:color w:val="000000" w:themeColor="text1"/>
          <w:sz w:val="16"/>
          <w:szCs w:val="16"/>
        </w:rPr>
        <w:t xml:space="preserve">6 июля 1912 года недалеко от военного летного поля возле деревни </w:t>
      </w:r>
      <w:proofErr w:type="spellStart"/>
      <w:r w:rsidRPr="008C5983">
        <w:rPr>
          <w:bCs/>
          <w:color w:val="000000" w:themeColor="text1"/>
          <w:sz w:val="16"/>
          <w:szCs w:val="16"/>
        </w:rPr>
        <w:t>Сализи</w:t>
      </w:r>
      <w:proofErr w:type="spellEnd"/>
      <w:r w:rsidRPr="008C5983">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w:t>
      </w:r>
      <w:proofErr w:type="gramStart"/>
      <w:r w:rsidRPr="008C5983">
        <w:rPr>
          <w:bCs/>
          <w:color w:val="000000" w:themeColor="text1"/>
          <w:sz w:val="16"/>
          <w:szCs w:val="16"/>
        </w:rPr>
        <w:t>воздушного шара</w:t>
      </w:r>
      <w:proofErr w:type="gramEnd"/>
      <w:r w:rsidRPr="008C5983">
        <w:rPr>
          <w:bCs/>
          <w:color w:val="000000" w:themeColor="text1"/>
          <w:sz w:val="16"/>
          <w:szCs w:val="16"/>
        </w:rPr>
        <w:t xml:space="preserve">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0E158158" w14:textId="77777777" w:rsidR="008F325F" w:rsidRPr="008C5983" w:rsidRDefault="008F325F" w:rsidP="00183F5A">
      <w:pPr>
        <w:shd w:val="clear" w:color="auto" w:fill="FFFFFF"/>
        <w:jc w:val="both"/>
        <w:rPr>
          <w:bCs/>
          <w:color w:val="000000" w:themeColor="text1"/>
          <w:sz w:val="16"/>
          <w:szCs w:val="16"/>
        </w:rPr>
      </w:pPr>
    </w:p>
    <w:p w14:paraId="2DD921C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7DF194BF" w14:textId="77777777" w:rsidR="008C196E" w:rsidRPr="008C5983" w:rsidRDefault="008C196E" w:rsidP="00183F5A">
      <w:pPr>
        <w:shd w:val="clear" w:color="auto" w:fill="FFFFFF"/>
        <w:jc w:val="both"/>
        <w:rPr>
          <w:bCs/>
          <w:i/>
          <w:color w:val="000000" w:themeColor="text1"/>
          <w:sz w:val="16"/>
          <w:szCs w:val="16"/>
        </w:rPr>
      </w:pPr>
    </w:p>
    <w:p w14:paraId="37E472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1910, пока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был во Франции, подполковник М. М.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подал на имя начальника Главного Морского штаба доклад «Об организации опытов по применению самолетов на флоте». В нем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подробно осветил следующие, им же сформулированные проблемы: [21] </w:t>
      </w:r>
    </w:p>
    <w:p w14:paraId="51FDF0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 применении самолетов для разведки и фотографирования с воздуха целей на морских театрах. </w:t>
      </w:r>
    </w:p>
    <w:p w14:paraId="15FEA1D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 приспособлении самолетов к взлету с воды и посадке на воду. </w:t>
      </w:r>
    </w:p>
    <w:p w14:paraId="649410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 строительстве специальных морских самолетов. </w:t>
      </w:r>
    </w:p>
    <w:p w14:paraId="1F580B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Об устройстве «матки» для аэропланов — авианосца. </w:t>
      </w:r>
    </w:p>
    <w:p w14:paraId="0FB7B1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своем докладе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сделал вполне конкретное предложение: переделать устаревший броненосец береговой обороны «Адмирал Лазарев» в новый тип корабля, оружием которого будут аэропланы. Как следовало из прилагаемой </w:t>
      </w:r>
      <w:proofErr w:type="spellStart"/>
      <w:r w:rsidRPr="008C5983">
        <w:rPr>
          <w:bCs/>
          <w:color w:val="000000" w:themeColor="text1"/>
          <w:sz w:val="16"/>
          <w:szCs w:val="16"/>
        </w:rPr>
        <w:t>Конокотиным</w:t>
      </w:r>
      <w:proofErr w:type="spellEnd"/>
      <w:r w:rsidRPr="008C5983">
        <w:rPr>
          <w:bCs/>
          <w:color w:val="000000" w:themeColor="text1"/>
          <w:sz w:val="16"/>
          <w:szCs w:val="16"/>
        </w:rPr>
        <w:t xml:space="preserve"> к докладу схемы, предложенный им новый тип корабля включал в себя все элементы, присущие современному авианосцу: полетную палубу, ангары и пр. </w:t>
      </w:r>
    </w:p>
    <w:p w14:paraId="151955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Дальновидный, а главное, сравнительно легко реализуемый проект Михаила Михайловича </w:t>
      </w:r>
      <w:proofErr w:type="spellStart"/>
      <w:r w:rsidRPr="008C5983">
        <w:rPr>
          <w:bCs/>
          <w:color w:val="000000" w:themeColor="text1"/>
          <w:sz w:val="16"/>
          <w:szCs w:val="16"/>
        </w:rPr>
        <w:t>Конокотина</w:t>
      </w:r>
      <w:proofErr w:type="spellEnd"/>
      <w:r w:rsidRPr="008C5983">
        <w:rPr>
          <w:bCs/>
          <w:color w:val="000000" w:themeColor="text1"/>
          <w:sz w:val="16"/>
          <w:szCs w:val="16"/>
        </w:rPr>
        <w:t xml:space="preserve"> также не получил поддержки у высших чинов флота. Став флагманским минером на Амурской флотилии, М. М.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от дальнейшей работы в области авиации отказался (99).</w:t>
      </w:r>
    </w:p>
    <w:p w14:paraId="08022A1C" w14:textId="77777777" w:rsidR="008C196E" w:rsidRPr="008C5983" w:rsidRDefault="008C196E" w:rsidP="00183F5A">
      <w:pPr>
        <w:jc w:val="both"/>
        <w:rPr>
          <w:bCs/>
          <w:color w:val="000000" w:themeColor="text1"/>
          <w:sz w:val="16"/>
          <w:szCs w:val="16"/>
        </w:rPr>
      </w:pPr>
    </w:p>
    <w:p w14:paraId="05BBD13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115582BF" w14:textId="77777777" w:rsidR="008C196E" w:rsidRPr="008C5983" w:rsidRDefault="008C196E" w:rsidP="00183F5A">
      <w:pPr>
        <w:jc w:val="both"/>
        <w:rPr>
          <w:bCs/>
          <w:i/>
          <w:color w:val="000000" w:themeColor="text1"/>
          <w:sz w:val="16"/>
          <w:szCs w:val="16"/>
        </w:rPr>
      </w:pPr>
    </w:p>
    <w:p w14:paraId="5AB399A9" w14:textId="77777777" w:rsidR="00A67807" w:rsidRPr="008C5983" w:rsidRDefault="00A67807" w:rsidP="00183F5A">
      <w:pPr>
        <w:shd w:val="clear" w:color="auto" w:fill="FFFFFF"/>
        <w:jc w:val="both"/>
        <w:rPr>
          <w:bCs/>
          <w:color w:val="000000" w:themeColor="text1"/>
          <w:sz w:val="16"/>
          <w:szCs w:val="16"/>
        </w:rPr>
      </w:pPr>
      <w:r w:rsidRPr="008C5983">
        <w:rPr>
          <w:bCs/>
          <w:color w:val="000000" w:themeColor="text1"/>
          <w:sz w:val="16"/>
          <w:szCs w:val="16"/>
        </w:rPr>
        <w:t xml:space="preserve">Летом 1910 г. на самолете «Антуанетт» погиб лётчик </w:t>
      </w:r>
      <w:proofErr w:type="spellStart"/>
      <w:r w:rsidRPr="008C5983">
        <w:rPr>
          <w:bCs/>
          <w:color w:val="000000" w:themeColor="text1"/>
          <w:sz w:val="16"/>
          <w:szCs w:val="16"/>
        </w:rPr>
        <w:t>Ваштер</w:t>
      </w:r>
      <w:proofErr w:type="spellEnd"/>
      <w:r w:rsidRPr="008C5983">
        <w:rPr>
          <w:bCs/>
          <w:color w:val="000000" w:themeColor="text1"/>
          <w:sz w:val="16"/>
          <w:szCs w:val="16"/>
        </w:rPr>
        <w:t>. Поломка произошла в полёте на высоте 200 м; в конце 1910 г., по той же причине потер</w:t>
      </w:r>
      <w:r w:rsidRPr="008C5983">
        <w:rPr>
          <w:bCs/>
          <w:color w:val="000000" w:themeColor="text1"/>
          <w:sz w:val="16"/>
          <w:szCs w:val="16"/>
        </w:rPr>
        <w:softHyphen/>
        <w:t>пел катастрофу самолёт, пилотиру</w:t>
      </w:r>
      <w:r w:rsidRPr="008C5983">
        <w:rPr>
          <w:bCs/>
          <w:color w:val="000000" w:themeColor="text1"/>
          <w:sz w:val="16"/>
          <w:szCs w:val="16"/>
        </w:rPr>
        <w:softHyphen/>
        <w:t xml:space="preserve">емый лётчиком </w:t>
      </w:r>
      <w:proofErr w:type="spellStart"/>
      <w:r w:rsidRPr="008C5983">
        <w:rPr>
          <w:bCs/>
          <w:color w:val="000000" w:themeColor="text1"/>
          <w:sz w:val="16"/>
          <w:szCs w:val="16"/>
        </w:rPr>
        <w:t>Ляфо</w:t>
      </w:r>
      <w:proofErr w:type="spellEnd"/>
      <w:r w:rsidRPr="008C5983">
        <w:rPr>
          <w:bCs/>
          <w:color w:val="000000" w:themeColor="text1"/>
          <w:sz w:val="16"/>
          <w:szCs w:val="16"/>
        </w:rPr>
        <w:t xml:space="preserve"> с пассажиром Пола в </w:t>
      </w:r>
      <w:proofErr w:type="spellStart"/>
      <w:r w:rsidRPr="008C5983">
        <w:rPr>
          <w:bCs/>
          <w:color w:val="000000" w:themeColor="text1"/>
          <w:sz w:val="16"/>
          <w:szCs w:val="16"/>
        </w:rPr>
        <w:t>Иссино</w:t>
      </w:r>
      <w:proofErr w:type="spellEnd"/>
      <w:r w:rsidRPr="008C5983">
        <w:rPr>
          <w:bCs/>
          <w:color w:val="000000" w:themeColor="text1"/>
          <w:sz w:val="16"/>
          <w:szCs w:val="16"/>
        </w:rPr>
        <w:t>-Мулино. Мнение ад</w:t>
      </w:r>
      <w:r w:rsidRPr="008C5983">
        <w:rPr>
          <w:bCs/>
          <w:color w:val="000000" w:themeColor="text1"/>
          <w:sz w:val="16"/>
          <w:szCs w:val="16"/>
        </w:rPr>
        <w:softHyphen/>
        <w:t xml:space="preserve">мирала </w:t>
      </w:r>
      <w:proofErr w:type="spellStart"/>
      <w:r w:rsidRPr="008C5983">
        <w:rPr>
          <w:bCs/>
          <w:color w:val="000000" w:themeColor="text1"/>
          <w:sz w:val="16"/>
          <w:szCs w:val="16"/>
        </w:rPr>
        <w:t>Эбергарда</w:t>
      </w:r>
      <w:proofErr w:type="spellEnd"/>
      <w:r w:rsidRPr="008C5983">
        <w:rPr>
          <w:bCs/>
          <w:color w:val="000000" w:themeColor="text1"/>
          <w:sz w:val="16"/>
          <w:szCs w:val="16"/>
        </w:rPr>
        <w:t xml:space="preserve"> о том, что са</w:t>
      </w:r>
      <w:r w:rsidRPr="008C5983">
        <w:rPr>
          <w:bCs/>
          <w:color w:val="000000" w:themeColor="text1"/>
          <w:sz w:val="16"/>
          <w:szCs w:val="16"/>
        </w:rPr>
        <w:softHyphen/>
        <w:t>молёт «Антуанетт», является «дря</w:t>
      </w:r>
      <w:r w:rsidRPr="008C5983">
        <w:rPr>
          <w:bCs/>
          <w:color w:val="000000" w:themeColor="text1"/>
          <w:sz w:val="16"/>
          <w:szCs w:val="16"/>
        </w:rPr>
        <w:softHyphen/>
        <w:t>нью», оказалось пророческим (11759).</w:t>
      </w:r>
    </w:p>
    <w:p w14:paraId="371AC741" w14:textId="77777777" w:rsidR="00A67807" w:rsidRPr="008C5983" w:rsidRDefault="00A67807" w:rsidP="00183F5A">
      <w:pPr>
        <w:jc w:val="both"/>
        <w:rPr>
          <w:bCs/>
          <w:i/>
          <w:color w:val="000000" w:themeColor="text1"/>
          <w:sz w:val="16"/>
          <w:szCs w:val="16"/>
        </w:rPr>
      </w:pPr>
    </w:p>
    <w:p w14:paraId="38CEEDD7" w14:textId="7324BB0B" w:rsidR="008C196E" w:rsidRPr="008C5983" w:rsidRDefault="00A67807" w:rsidP="00183F5A">
      <w:pPr>
        <w:jc w:val="both"/>
        <w:rPr>
          <w:bCs/>
          <w:color w:val="000000" w:themeColor="text1"/>
          <w:sz w:val="16"/>
          <w:szCs w:val="16"/>
        </w:rPr>
      </w:pPr>
      <w:r w:rsidRPr="008C5983">
        <w:rPr>
          <w:bCs/>
          <w:color w:val="000000" w:themeColor="text1"/>
          <w:sz w:val="16"/>
          <w:szCs w:val="16"/>
        </w:rPr>
        <w:t>Л</w:t>
      </w:r>
      <w:r w:rsidR="008C196E" w:rsidRPr="008C5983">
        <w:rPr>
          <w:bCs/>
          <w:color w:val="000000" w:themeColor="text1"/>
          <w:sz w:val="16"/>
          <w:szCs w:val="16"/>
        </w:rPr>
        <w:t>етом 1910 года, на знамени</w:t>
      </w:r>
      <w:r w:rsidR="008C196E" w:rsidRPr="008C5983">
        <w:rPr>
          <w:bCs/>
          <w:color w:val="000000" w:themeColor="text1"/>
          <w:sz w:val="16"/>
          <w:szCs w:val="16"/>
        </w:rPr>
        <w:softHyphen/>
        <w:t>той «</w:t>
      </w:r>
      <w:proofErr w:type="spellStart"/>
      <w:r w:rsidR="008C196E" w:rsidRPr="008C5983">
        <w:rPr>
          <w:bCs/>
          <w:color w:val="000000" w:themeColor="text1"/>
          <w:sz w:val="16"/>
          <w:szCs w:val="16"/>
        </w:rPr>
        <w:t>Реймской</w:t>
      </w:r>
      <w:proofErr w:type="spellEnd"/>
      <w:r w:rsidR="008C196E" w:rsidRPr="008C5983">
        <w:rPr>
          <w:bCs/>
          <w:color w:val="000000" w:themeColor="text1"/>
          <w:sz w:val="16"/>
          <w:szCs w:val="16"/>
        </w:rPr>
        <w:t xml:space="preserve"> неделе»</w:t>
      </w:r>
      <w:r w:rsidRPr="008C5983">
        <w:rPr>
          <w:bCs/>
          <w:color w:val="000000" w:themeColor="text1"/>
          <w:sz w:val="16"/>
          <w:szCs w:val="16"/>
        </w:rPr>
        <w:t xml:space="preserve"> траги</w:t>
      </w:r>
      <w:r w:rsidRPr="008C5983">
        <w:rPr>
          <w:bCs/>
          <w:color w:val="000000" w:themeColor="text1"/>
          <w:sz w:val="16"/>
          <w:szCs w:val="16"/>
        </w:rPr>
        <w:softHyphen/>
        <w:t>ческой была смерть французского пилота Шарля Вахтера</w:t>
      </w:r>
      <w:r w:rsidR="008C196E" w:rsidRPr="008C5983">
        <w:rPr>
          <w:bCs/>
          <w:color w:val="000000" w:themeColor="text1"/>
          <w:sz w:val="16"/>
          <w:szCs w:val="16"/>
        </w:rPr>
        <w:t>. Его самолет находился на высоте нескольких сот метров. Вдруг крылья машины отогнулись вверх, затем полностью оторва</w:t>
      </w:r>
      <w:r w:rsidR="008C196E" w:rsidRPr="008C5983">
        <w:rPr>
          <w:bCs/>
          <w:color w:val="000000" w:themeColor="text1"/>
          <w:sz w:val="16"/>
          <w:szCs w:val="16"/>
        </w:rPr>
        <w:softHyphen/>
        <w:t>лись. Бескрылый фюзеляж с Вах</w:t>
      </w:r>
      <w:r w:rsidR="008C196E" w:rsidRPr="008C5983">
        <w:rPr>
          <w:bCs/>
          <w:color w:val="000000" w:themeColor="text1"/>
          <w:sz w:val="16"/>
          <w:szCs w:val="16"/>
        </w:rPr>
        <w:softHyphen/>
        <w:t>тером камнем рухнул на зем</w:t>
      </w:r>
      <w:r w:rsidR="008C196E" w:rsidRPr="008C5983">
        <w:rPr>
          <w:bCs/>
          <w:color w:val="000000" w:themeColor="text1"/>
          <w:sz w:val="16"/>
          <w:szCs w:val="16"/>
        </w:rPr>
        <w:softHyphen/>
        <w:t>лю и превратился в груду об</w:t>
      </w:r>
      <w:r w:rsidR="008C196E" w:rsidRPr="008C5983">
        <w:rPr>
          <w:bCs/>
          <w:color w:val="000000" w:themeColor="text1"/>
          <w:sz w:val="16"/>
          <w:szCs w:val="16"/>
        </w:rPr>
        <w:softHyphen/>
        <w:t>ломков.</w:t>
      </w:r>
    </w:p>
    <w:p w14:paraId="758714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Гибель не миновала Чарль</w:t>
      </w:r>
      <w:r w:rsidRPr="008C5983">
        <w:rPr>
          <w:bCs/>
          <w:color w:val="000000" w:themeColor="text1"/>
          <w:sz w:val="16"/>
          <w:szCs w:val="16"/>
        </w:rPr>
        <w:softHyphen/>
        <w:t xml:space="preserve">за </w:t>
      </w:r>
      <w:proofErr w:type="spellStart"/>
      <w:r w:rsidRPr="008C5983">
        <w:rPr>
          <w:bCs/>
          <w:color w:val="000000" w:themeColor="text1"/>
          <w:sz w:val="16"/>
          <w:szCs w:val="16"/>
        </w:rPr>
        <w:t>Рольса</w:t>
      </w:r>
      <w:proofErr w:type="spellEnd"/>
      <w:r w:rsidRPr="008C5983">
        <w:rPr>
          <w:bCs/>
          <w:color w:val="000000" w:themeColor="text1"/>
          <w:sz w:val="16"/>
          <w:szCs w:val="16"/>
        </w:rPr>
        <w:t>, английского авиатора, который первым перелетел через пролив Ла-Манш из Англии во Францию и обратно. Погиб фран</w:t>
      </w:r>
      <w:r w:rsidRPr="008C5983">
        <w:rPr>
          <w:bCs/>
          <w:color w:val="000000" w:themeColor="text1"/>
          <w:sz w:val="16"/>
          <w:szCs w:val="16"/>
        </w:rPr>
        <w:softHyphen/>
        <w:t xml:space="preserve">цуз </w:t>
      </w:r>
      <w:proofErr w:type="spellStart"/>
      <w:r w:rsidRPr="008C5983">
        <w:rPr>
          <w:bCs/>
          <w:color w:val="000000" w:themeColor="text1"/>
          <w:sz w:val="16"/>
          <w:szCs w:val="16"/>
        </w:rPr>
        <w:t>Шавез</w:t>
      </w:r>
      <w:proofErr w:type="spellEnd"/>
      <w:r w:rsidRPr="008C5983">
        <w:rPr>
          <w:bCs/>
          <w:color w:val="000000" w:themeColor="text1"/>
          <w:sz w:val="16"/>
          <w:szCs w:val="16"/>
        </w:rPr>
        <w:t>, совершивший героичес</w:t>
      </w:r>
      <w:r w:rsidRPr="008C5983">
        <w:rPr>
          <w:bCs/>
          <w:color w:val="000000" w:themeColor="text1"/>
          <w:sz w:val="16"/>
          <w:szCs w:val="16"/>
        </w:rPr>
        <w:softHyphen/>
        <w:t>кий перелет через вершины Альп.</w:t>
      </w:r>
    </w:p>
    <w:p w14:paraId="5A2EBE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«Авиация, —- писала "Петербур</w:t>
      </w:r>
      <w:r w:rsidRPr="008C5983">
        <w:rPr>
          <w:bCs/>
          <w:color w:val="000000" w:themeColor="text1"/>
          <w:sz w:val="16"/>
          <w:szCs w:val="16"/>
        </w:rPr>
        <w:softHyphen/>
        <w:t>гская газета", — становится каким- то безжалостным Молохом, кото</w:t>
      </w:r>
      <w:r w:rsidRPr="008C5983">
        <w:rPr>
          <w:bCs/>
          <w:color w:val="000000" w:themeColor="text1"/>
          <w:sz w:val="16"/>
          <w:szCs w:val="16"/>
        </w:rPr>
        <w:softHyphen/>
        <w:t>рый требует все новых и новых че</w:t>
      </w:r>
      <w:r w:rsidRPr="008C5983">
        <w:rPr>
          <w:bCs/>
          <w:color w:val="000000" w:themeColor="text1"/>
          <w:sz w:val="16"/>
          <w:szCs w:val="16"/>
        </w:rPr>
        <w:softHyphen/>
        <w:t>ловеческих жизней».</w:t>
      </w:r>
    </w:p>
    <w:p w14:paraId="4E40AB7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как ни удивительно, авиато</w:t>
      </w:r>
      <w:r w:rsidRPr="008C5983">
        <w:rPr>
          <w:bCs/>
          <w:color w:val="000000" w:themeColor="text1"/>
          <w:sz w:val="16"/>
          <w:szCs w:val="16"/>
        </w:rPr>
        <w:softHyphen/>
        <w:t>ры мирились с таким положением вещей. Считалось, что риск в авиа</w:t>
      </w:r>
      <w:r w:rsidRPr="008C5983">
        <w:rPr>
          <w:bCs/>
          <w:color w:val="000000" w:themeColor="text1"/>
          <w:sz w:val="16"/>
          <w:szCs w:val="16"/>
        </w:rPr>
        <w:softHyphen/>
        <w:t>ции неизбежен, и с этим, мол, ниче</w:t>
      </w:r>
      <w:r w:rsidRPr="008C5983">
        <w:rPr>
          <w:bCs/>
          <w:color w:val="000000" w:themeColor="text1"/>
          <w:sz w:val="16"/>
          <w:szCs w:val="16"/>
        </w:rPr>
        <w:softHyphen/>
        <w:t>го не поделаешь. Еще в 1909 году петербургский журнал «Библиоте</w:t>
      </w:r>
      <w:r w:rsidRPr="008C5983">
        <w:rPr>
          <w:bCs/>
          <w:color w:val="000000" w:themeColor="text1"/>
          <w:sz w:val="16"/>
          <w:szCs w:val="16"/>
        </w:rPr>
        <w:softHyphen/>
        <w:t>ка воздухоплавания» опубликовал интервью с видными французскими деятелями авиации. Им был задан один и тот же вопрос: как избе</w:t>
      </w:r>
      <w:r w:rsidRPr="008C5983">
        <w:rPr>
          <w:bCs/>
          <w:color w:val="000000" w:themeColor="text1"/>
          <w:sz w:val="16"/>
          <w:szCs w:val="16"/>
        </w:rPr>
        <w:softHyphen/>
        <w:t>жать воздушных катастроф?</w:t>
      </w:r>
    </w:p>
    <w:p w14:paraId="21FEC5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«Необходимо иметь тщательно построенный аппарат», — был от</w:t>
      </w:r>
      <w:r w:rsidRPr="008C5983">
        <w:rPr>
          <w:bCs/>
          <w:color w:val="000000" w:themeColor="text1"/>
          <w:sz w:val="16"/>
          <w:szCs w:val="16"/>
        </w:rPr>
        <w:softHyphen/>
        <w:t>вет Дика Фармана (брата извест</w:t>
      </w:r>
      <w:r w:rsidRPr="008C5983">
        <w:rPr>
          <w:bCs/>
          <w:color w:val="000000" w:themeColor="text1"/>
          <w:sz w:val="16"/>
          <w:szCs w:val="16"/>
        </w:rPr>
        <w:softHyphen/>
        <w:t>ного авиаконструктора). «Мы бу</w:t>
      </w:r>
      <w:r w:rsidRPr="008C5983">
        <w:rPr>
          <w:bCs/>
          <w:color w:val="000000" w:themeColor="text1"/>
          <w:sz w:val="16"/>
          <w:szCs w:val="16"/>
        </w:rPr>
        <w:softHyphen/>
        <w:t>дем иметь еще много несчастных случаев, потому что они принима</w:t>
      </w:r>
      <w:r w:rsidRPr="008C5983">
        <w:rPr>
          <w:bCs/>
          <w:color w:val="000000" w:themeColor="text1"/>
          <w:sz w:val="16"/>
          <w:szCs w:val="16"/>
        </w:rPr>
        <w:softHyphen/>
        <w:t>ют самые разные формы», — зая</w:t>
      </w:r>
      <w:r w:rsidRPr="008C5983">
        <w:rPr>
          <w:bCs/>
          <w:color w:val="000000" w:themeColor="text1"/>
          <w:sz w:val="16"/>
          <w:szCs w:val="16"/>
        </w:rPr>
        <w:softHyphen/>
        <w:t>вил Габриэль Вуазен, конструк</w:t>
      </w:r>
      <w:r w:rsidRPr="008C5983">
        <w:rPr>
          <w:bCs/>
          <w:color w:val="000000" w:themeColor="text1"/>
          <w:sz w:val="16"/>
          <w:szCs w:val="16"/>
        </w:rPr>
        <w:softHyphen/>
        <w:t>тор и пилот. А Морис Фарман, опытный и смелый авиатор, от</w:t>
      </w:r>
      <w:r w:rsidRPr="008C5983">
        <w:rPr>
          <w:bCs/>
          <w:color w:val="000000" w:themeColor="text1"/>
          <w:sz w:val="16"/>
          <w:szCs w:val="16"/>
        </w:rPr>
        <w:softHyphen/>
        <w:t>ветил так: «По моему мнению, важно одно — быть предельно ос</w:t>
      </w:r>
      <w:r w:rsidRPr="008C5983">
        <w:rPr>
          <w:bCs/>
          <w:color w:val="000000" w:themeColor="text1"/>
          <w:sz w:val="16"/>
          <w:szCs w:val="16"/>
        </w:rPr>
        <w:softHyphen/>
        <w:t>торожным».</w:t>
      </w:r>
    </w:p>
    <w:p w14:paraId="45FB08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 парашютах ни авиаторы, ни авиаконструкторы почти не вспоминали. А если и вспоми</w:t>
      </w:r>
      <w:r w:rsidRPr="008C5983">
        <w:rPr>
          <w:bCs/>
          <w:color w:val="000000" w:themeColor="text1"/>
          <w:sz w:val="16"/>
          <w:szCs w:val="16"/>
        </w:rPr>
        <w:softHyphen/>
        <w:t>нали, то лишь для того, чтобы сказать: парашют в авиации вряд ли применим.</w:t>
      </w:r>
    </w:p>
    <w:p w14:paraId="4A7A8C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 счастью, по числу воздуш</w:t>
      </w:r>
      <w:r w:rsidRPr="008C5983">
        <w:rPr>
          <w:bCs/>
          <w:color w:val="000000" w:themeColor="text1"/>
          <w:sz w:val="16"/>
          <w:szCs w:val="16"/>
        </w:rPr>
        <w:softHyphen/>
        <w:t>ных происшествий русские авиаторы «отставали» от зару</w:t>
      </w:r>
      <w:r w:rsidRPr="008C5983">
        <w:rPr>
          <w:bCs/>
          <w:color w:val="000000" w:themeColor="text1"/>
          <w:sz w:val="16"/>
          <w:szCs w:val="16"/>
        </w:rPr>
        <w:softHyphen/>
        <w:t>бежных. Когда в других странах в общей сложности разбились насмерть более двадцати пилотов, в России никто из авиаторов еще не погиб. И вот — авиационная катастрофа на Комендантском поле, первая жертва русской авиа</w:t>
      </w:r>
      <w:r w:rsidRPr="008C5983">
        <w:rPr>
          <w:bCs/>
          <w:color w:val="000000" w:themeColor="text1"/>
          <w:sz w:val="16"/>
          <w:szCs w:val="16"/>
        </w:rPr>
        <w:softHyphen/>
        <w:t xml:space="preserve">ции — капитан Лев </w:t>
      </w:r>
      <w:proofErr w:type="spellStart"/>
      <w:r w:rsidRPr="008C5983">
        <w:rPr>
          <w:bCs/>
          <w:color w:val="000000" w:themeColor="text1"/>
          <w:sz w:val="16"/>
          <w:szCs w:val="16"/>
        </w:rPr>
        <w:t>Мациевич</w:t>
      </w:r>
      <w:proofErr w:type="spellEnd"/>
      <w:r w:rsidRPr="008C5983">
        <w:rPr>
          <w:bCs/>
          <w:color w:val="000000" w:themeColor="text1"/>
          <w:sz w:val="16"/>
          <w:szCs w:val="16"/>
        </w:rPr>
        <w:t>.</w:t>
      </w:r>
    </w:p>
    <w:p w14:paraId="5A7D2B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Эта трагедия дала повод заго</w:t>
      </w:r>
      <w:r w:rsidRPr="008C5983">
        <w:rPr>
          <w:bCs/>
          <w:color w:val="000000" w:themeColor="text1"/>
          <w:sz w:val="16"/>
          <w:szCs w:val="16"/>
        </w:rPr>
        <w:softHyphen/>
        <w:t>ворить о парашютах для летчиков. В «Петербургской газете» была напечатана беседа с председате</w:t>
      </w:r>
      <w:r w:rsidRPr="008C5983">
        <w:rPr>
          <w:bCs/>
          <w:color w:val="000000" w:themeColor="text1"/>
          <w:sz w:val="16"/>
          <w:szCs w:val="16"/>
        </w:rPr>
        <w:softHyphen/>
        <w:t xml:space="preserve">лем комиссии по расследованию причин катастрофы с </w:t>
      </w:r>
      <w:proofErr w:type="spellStart"/>
      <w:r w:rsidRPr="008C5983">
        <w:rPr>
          <w:bCs/>
          <w:color w:val="000000" w:themeColor="text1"/>
          <w:sz w:val="16"/>
          <w:szCs w:val="16"/>
        </w:rPr>
        <w:t>Мациевичем</w:t>
      </w:r>
      <w:proofErr w:type="spellEnd"/>
      <w:r w:rsidRPr="008C5983">
        <w:rPr>
          <w:bCs/>
          <w:color w:val="000000" w:themeColor="text1"/>
          <w:sz w:val="16"/>
          <w:szCs w:val="16"/>
        </w:rPr>
        <w:t xml:space="preserve"> полковником В.Ф. Найденовым. На вопрос, применим ли парашют к аэропланам, этот видный специа</w:t>
      </w:r>
      <w:r w:rsidRPr="008C5983">
        <w:rPr>
          <w:bCs/>
          <w:color w:val="000000" w:themeColor="text1"/>
          <w:sz w:val="16"/>
          <w:szCs w:val="16"/>
        </w:rPr>
        <w:softHyphen/>
        <w:t>лист в области авиации заявил ка</w:t>
      </w:r>
      <w:r w:rsidRPr="008C5983">
        <w:rPr>
          <w:bCs/>
          <w:color w:val="000000" w:themeColor="text1"/>
          <w:sz w:val="16"/>
          <w:szCs w:val="16"/>
        </w:rPr>
        <w:softHyphen/>
        <w:t>тегорически: «Нет, парашют к аэро</w:t>
      </w:r>
      <w:r w:rsidRPr="008C5983">
        <w:rPr>
          <w:bCs/>
          <w:color w:val="000000" w:themeColor="text1"/>
          <w:sz w:val="16"/>
          <w:szCs w:val="16"/>
        </w:rPr>
        <w:softHyphen/>
        <w:t>планам не применим».</w:t>
      </w:r>
    </w:p>
    <w:p w14:paraId="0F0816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имел на этот счет совсем другое мнение. Уж ему- то были хорошо известны возмож</w:t>
      </w:r>
      <w:r w:rsidRPr="008C5983">
        <w:rPr>
          <w:bCs/>
          <w:color w:val="000000" w:themeColor="text1"/>
          <w:sz w:val="16"/>
          <w:szCs w:val="16"/>
        </w:rPr>
        <w:softHyphen/>
        <w:t>ности «спасительного зонта». Сот</w:t>
      </w:r>
      <w:r w:rsidRPr="008C5983">
        <w:rPr>
          <w:bCs/>
          <w:color w:val="000000" w:themeColor="text1"/>
          <w:sz w:val="16"/>
          <w:szCs w:val="16"/>
        </w:rPr>
        <w:softHyphen/>
        <w:t>ни раз доверял он парашюту свою жизнь, прыгая с аэростата. С появ</w:t>
      </w:r>
      <w:r w:rsidRPr="008C5983">
        <w:rPr>
          <w:bCs/>
          <w:color w:val="000000" w:themeColor="text1"/>
          <w:sz w:val="16"/>
          <w:szCs w:val="16"/>
        </w:rPr>
        <w:softHyphen/>
        <w:t>лением авиации, с ростом числа катастроф не мог не задуматься он и над устройством парашюта для летчиков.</w:t>
      </w:r>
    </w:p>
    <w:p w14:paraId="444776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воспоминаниям его близких,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не раз обсуж</w:t>
      </w:r>
      <w:r w:rsidRPr="008C5983">
        <w:rPr>
          <w:bCs/>
          <w:color w:val="000000" w:themeColor="text1"/>
          <w:sz w:val="16"/>
          <w:szCs w:val="16"/>
        </w:rPr>
        <w:softHyphen/>
        <w:t>дал возникшие у него идеи с авиа</w:t>
      </w:r>
      <w:r w:rsidRPr="008C5983">
        <w:rPr>
          <w:bCs/>
          <w:color w:val="000000" w:themeColor="text1"/>
          <w:sz w:val="16"/>
          <w:szCs w:val="16"/>
        </w:rPr>
        <w:softHyphen/>
        <w:t>тором Сергеем Уточкиным. В част</w:t>
      </w:r>
      <w:r w:rsidRPr="008C5983">
        <w:rPr>
          <w:bCs/>
          <w:color w:val="000000" w:themeColor="text1"/>
          <w:sz w:val="16"/>
          <w:szCs w:val="16"/>
        </w:rPr>
        <w:softHyphen/>
        <w:t>ности, мысль создать парашют, ку</w:t>
      </w:r>
      <w:r w:rsidRPr="008C5983">
        <w:rPr>
          <w:bCs/>
          <w:color w:val="000000" w:themeColor="text1"/>
          <w:sz w:val="16"/>
          <w:szCs w:val="16"/>
        </w:rPr>
        <w:softHyphen/>
        <w:t>пол которого укладывался бы в шлем авиатора, «парашют-шляпу». Любо</w:t>
      </w:r>
      <w:r w:rsidRPr="008C5983">
        <w:rPr>
          <w:bCs/>
          <w:color w:val="000000" w:themeColor="text1"/>
          <w:sz w:val="16"/>
          <w:szCs w:val="16"/>
        </w:rPr>
        <w:softHyphen/>
        <w:t>пытно отметить, что точно такую же идею вынашивали тогда американ</w:t>
      </w:r>
      <w:r w:rsidRPr="008C5983">
        <w:rPr>
          <w:bCs/>
          <w:color w:val="000000" w:themeColor="text1"/>
          <w:sz w:val="16"/>
          <w:szCs w:val="16"/>
        </w:rPr>
        <w:softHyphen/>
        <w:t xml:space="preserve">ский изобретатель </w:t>
      </w:r>
      <w:proofErr w:type="spellStart"/>
      <w:r w:rsidRPr="008C5983">
        <w:rPr>
          <w:bCs/>
          <w:color w:val="000000" w:themeColor="text1"/>
          <w:sz w:val="16"/>
          <w:szCs w:val="16"/>
        </w:rPr>
        <w:t>Уильмер</w:t>
      </w:r>
      <w:proofErr w:type="spellEnd"/>
      <w:r w:rsidRPr="008C5983">
        <w:rPr>
          <w:bCs/>
          <w:color w:val="000000" w:themeColor="text1"/>
          <w:sz w:val="16"/>
          <w:szCs w:val="16"/>
        </w:rPr>
        <w:t xml:space="preserve"> и наш Котельников. Но идея оказалась не</w:t>
      </w:r>
      <w:r w:rsidRPr="008C5983">
        <w:rPr>
          <w:bCs/>
          <w:color w:val="000000" w:themeColor="text1"/>
          <w:sz w:val="16"/>
          <w:szCs w:val="16"/>
        </w:rPr>
        <w:softHyphen/>
        <w:t>реальной.</w:t>
      </w:r>
    </w:p>
    <w:p w14:paraId="04A7F72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дни, когда тяжелые впечатле</w:t>
      </w:r>
      <w:r w:rsidRPr="008C5983">
        <w:rPr>
          <w:bCs/>
          <w:color w:val="000000" w:themeColor="text1"/>
          <w:sz w:val="16"/>
          <w:szCs w:val="16"/>
        </w:rPr>
        <w:softHyphen/>
        <w:t xml:space="preserve">ния от гибели капитана </w:t>
      </w:r>
      <w:proofErr w:type="spellStart"/>
      <w:r w:rsidRPr="008C5983">
        <w:rPr>
          <w:bCs/>
          <w:color w:val="000000" w:themeColor="text1"/>
          <w:sz w:val="16"/>
          <w:szCs w:val="16"/>
        </w:rPr>
        <w:t>Мациеви</w:t>
      </w:r>
      <w:proofErr w:type="spellEnd"/>
      <w:r w:rsidRPr="008C5983">
        <w:rPr>
          <w:bCs/>
          <w:color w:val="000000" w:themeColor="text1"/>
          <w:sz w:val="16"/>
          <w:szCs w:val="16"/>
        </w:rPr>
        <w:t xml:space="preserve">- </w:t>
      </w:r>
      <w:proofErr w:type="spellStart"/>
      <w:r w:rsidRPr="008C5983">
        <w:rPr>
          <w:bCs/>
          <w:color w:val="000000" w:themeColor="text1"/>
          <w:sz w:val="16"/>
          <w:szCs w:val="16"/>
        </w:rPr>
        <w:t>ча</w:t>
      </w:r>
      <w:proofErr w:type="spellEnd"/>
      <w:r w:rsidRPr="008C5983">
        <w:rPr>
          <w:bCs/>
          <w:color w:val="000000" w:themeColor="text1"/>
          <w:sz w:val="16"/>
          <w:szCs w:val="16"/>
        </w:rPr>
        <w:t xml:space="preserve"> были еще очень сильны и отчет</w:t>
      </w:r>
      <w:r w:rsidRPr="008C5983">
        <w:rPr>
          <w:bCs/>
          <w:color w:val="000000" w:themeColor="text1"/>
          <w:sz w:val="16"/>
          <w:szCs w:val="16"/>
        </w:rPr>
        <w:softHyphen/>
        <w:t xml:space="preserve">ливы, газеты обращались к Юзефу </w:t>
      </w:r>
      <w:proofErr w:type="spellStart"/>
      <w:r w:rsidRPr="008C5983">
        <w:rPr>
          <w:bCs/>
          <w:color w:val="000000" w:themeColor="text1"/>
          <w:sz w:val="16"/>
          <w:szCs w:val="16"/>
        </w:rPr>
        <w:t>Древницкому</w:t>
      </w:r>
      <w:proofErr w:type="spellEnd"/>
      <w:r w:rsidRPr="008C5983">
        <w:rPr>
          <w:bCs/>
          <w:color w:val="000000" w:themeColor="text1"/>
          <w:sz w:val="16"/>
          <w:szCs w:val="16"/>
        </w:rPr>
        <w:t xml:space="preserve"> с просьбой расска</w:t>
      </w:r>
      <w:r w:rsidRPr="008C5983">
        <w:rPr>
          <w:bCs/>
          <w:color w:val="000000" w:themeColor="text1"/>
          <w:sz w:val="16"/>
          <w:szCs w:val="16"/>
        </w:rPr>
        <w:softHyphen/>
        <w:t>зать о его взглядах на авиацион</w:t>
      </w:r>
      <w:r w:rsidRPr="008C5983">
        <w:rPr>
          <w:bCs/>
          <w:color w:val="000000" w:themeColor="text1"/>
          <w:sz w:val="16"/>
          <w:szCs w:val="16"/>
        </w:rPr>
        <w:softHyphen/>
        <w:t>ный парашют (12270).</w:t>
      </w:r>
    </w:p>
    <w:p w14:paraId="3AC20244" w14:textId="77777777" w:rsidR="008C196E" w:rsidRPr="008C5983" w:rsidRDefault="008C196E" w:rsidP="00183F5A">
      <w:pPr>
        <w:jc w:val="both"/>
        <w:rPr>
          <w:bCs/>
          <w:color w:val="000000" w:themeColor="text1"/>
          <w:sz w:val="16"/>
          <w:szCs w:val="16"/>
        </w:rPr>
      </w:pPr>
    </w:p>
    <w:p w14:paraId="3FDDB5C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79393A5" w14:textId="77777777" w:rsidR="008C196E" w:rsidRPr="008C5983" w:rsidRDefault="008C196E" w:rsidP="00183F5A">
      <w:pPr>
        <w:jc w:val="both"/>
        <w:rPr>
          <w:bCs/>
          <w:i/>
          <w:color w:val="000000" w:themeColor="text1"/>
          <w:sz w:val="16"/>
          <w:szCs w:val="16"/>
        </w:rPr>
      </w:pPr>
    </w:p>
    <w:p w14:paraId="3394008D"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Летом 1910 г. в </w:t>
      </w:r>
      <w:proofErr w:type="spellStart"/>
      <w:r w:rsidRPr="008C5983">
        <w:rPr>
          <w:b w:val="0"/>
          <w:bCs/>
          <w:color w:val="000000" w:themeColor="text1"/>
          <w:sz w:val="16"/>
          <w:szCs w:val="16"/>
        </w:rPr>
        <w:t>Суботице</w:t>
      </w:r>
      <w:proofErr w:type="spellEnd"/>
      <w:r w:rsidRPr="008C5983">
        <w:rPr>
          <w:b w:val="0"/>
          <w:bCs/>
          <w:color w:val="000000" w:themeColor="text1"/>
          <w:sz w:val="16"/>
          <w:szCs w:val="16"/>
        </w:rPr>
        <w:t xml:space="preserve"> (Сербия) Иван </w:t>
      </w:r>
      <w:proofErr w:type="spellStart"/>
      <w:r w:rsidRPr="008C5983">
        <w:rPr>
          <w:b w:val="0"/>
          <w:bCs/>
          <w:color w:val="000000" w:themeColor="text1"/>
          <w:sz w:val="16"/>
          <w:szCs w:val="16"/>
        </w:rPr>
        <w:t>Сарич</w:t>
      </w:r>
      <w:proofErr w:type="spellEnd"/>
      <w:r w:rsidRPr="008C5983">
        <w:rPr>
          <w:b w:val="0"/>
          <w:bCs/>
          <w:color w:val="000000" w:themeColor="text1"/>
          <w:sz w:val="16"/>
          <w:szCs w:val="16"/>
        </w:rPr>
        <w:t xml:space="preserve"> выполнил первый полет на самоле</w:t>
      </w:r>
      <w:r w:rsidRPr="008C5983">
        <w:rPr>
          <w:b w:val="0"/>
          <w:bCs/>
          <w:color w:val="000000" w:themeColor="text1"/>
          <w:sz w:val="16"/>
          <w:szCs w:val="16"/>
        </w:rPr>
        <w:softHyphen/>
        <w:t>те собственной конструкции «</w:t>
      </w:r>
      <w:proofErr w:type="spellStart"/>
      <w:r w:rsidRPr="008C5983">
        <w:rPr>
          <w:b w:val="0"/>
          <w:bCs/>
          <w:color w:val="000000" w:themeColor="text1"/>
          <w:sz w:val="16"/>
          <w:szCs w:val="16"/>
        </w:rPr>
        <w:t>Са</w:t>
      </w:r>
      <w:r w:rsidRPr="008C5983">
        <w:rPr>
          <w:b w:val="0"/>
          <w:bCs/>
          <w:color w:val="000000" w:themeColor="text1"/>
          <w:sz w:val="16"/>
          <w:szCs w:val="16"/>
        </w:rPr>
        <w:softHyphen/>
        <w:t>рич</w:t>
      </w:r>
      <w:proofErr w:type="spellEnd"/>
      <w:r w:rsidRPr="008C5983">
        <w:rPr>
          <w:b w:val="0"/>
          <w:bCs/>
          <w:color w:val="000000" w:themeColor="text1"/>
          <w:sz w:val="16"/>
          <w:szCs w:val="16"/>
        </w:rPr>
        <w:t xml:space="preserve"> бр.1». Год 1910 ознаменован еще несколькими важными для сер</w:t>
      </w:r>
      <w:r w:rsidRPr="008C5983">
        <w:rPr>
          <w:b w:val="0"/>
          <w:bCs/>
          <w:color w:val="000000" w:themeColor="text1"/>
          <w:sz w:val="16"/>
          <w:szCs w:val="16"/>
        </w:rPr>
        <w:softHyphen/>
        <w:t>бской авиации событиями. В ходе визита во Францию престолонас</w:t>
      </w:r>
      <w:r w:rsidRPr="008C5983">
        <w:rPr>
          <w:b w:val="0"/>
          <w:bCs/>
          <w:color w:val="000000" w:themeColor="text1"/>
          <w:sz w:val="16"/>
          <w:szCs w:val="16"/>
        </w:rPr>
        <w:softHyphen/>
        <w:t xml:space="preserve">ледник Александр I </w:t>
      </w:r>
      <w:proofErr w:type="spellStart"/>
      <w:r w:rsidRPr="008C5983">
        <w:rPr>
          <w:b w:val="0"/>
          <w:bCs/>
          <w:color w:val="000000" w:themeColor="text1"/>
          <w:sz w:val="16"/>
          <w:szCs w:val="16"/>
        </w:rPr>
        <w:t>Кароджордже</w:t>
      </w:r>
      <w:r w:rsidRPr="008C5983">
        <w:rPr>
          <w:b w:val="0"/>
          <w:bCs/>
          <w:color w:val="000000" w:themeColor="text1"/>
          <w:sz w:val="16"/>
          <w:szCs w:val="16"/>
        </w:rPr>
        <w:softHyphen/>
        <w:t>вич</w:t>
      </w:r>
      <w:proofErr w:type="spellEnd"/>
      <w:r w:rsidRPr="008C5983">
        <w:rPr>
          <w:b w:val="0"/>
          <w:bCs/>
          <w:color w:val="000000" w:themeColor="text1"/>
          <w:sz w:val="16"/>
          <w:szCs w:val="16"/>
        </w:rPr>
        <w:t xml:space="preserve"> впервые поднялся в воздух на самолете «Флайер 1» с аэродрома </w:t>
      </w:r>
      <w:proofErr w:type="spellStart"/>
      <w:r w:rsidRPr="008C5983">
        <w:rPr>
          <w:b w:val="0"/>
          <w:bCs/>
          <w:color w:val="000000" w:themeColor="text1"/>
          <w:sz w:val="16"/>
          <w:szCs w:val="16"/>
        </w:rPr>
        <w:t>Виллакубле</w:t>
      </w:r>
      <w:proofErr w:type="spellEnd"/>
      <w:r w:rsidRPr="008C5983">
        <w:rPr>
          <w:b w:val="0"/>
          <w:bCs/>
          <w:color w:val="000000" w:themeColor="text1"/>
          <w:sz w:val="16"/>
          <w:szCs w:val="16"/>
        </w:rPr>
        <w:t>. В 1910 г. в Сербии выполняли полеты и иностранные летчики - первым стал чешский пилот Рудольф Симон. Правда, он выполнил всего один полет, потому как во втором его самолет был разбит. Через ме</w:t>
      </w:r>
      <w:r w:rsidRPr="008C5983">
        <w:rPr>
          <w:b w:val="0"/>
          <w:bCs/>
          <w:color w:val="000000" w:themeColor="text1"/>
          <w:sz w:val="16"/>
          <w:szCs w:val="16"/>
        </w:rPr>
        <w:softHyphen/>
        <w:t>сяц после Симона в Сербию при</w:t>
      </w:r>
      <w:r w:rsidRPr="008C5983">
        <w:rPr>
          <w:b w:val="0"/>
          <w:bCs/>
          <w:color w:val="000000" w:themeColor="text1"/>
          <w:sz w:val="16"/>
          <w:szCs w:val="16"/>
        </w:rPr>
        <w:softHyphen/>
        <w:t>был русский - Борис Масленников, который в конце 1910 - начале 1911 гг. выполнил несколько полетов на сво</w:t>
      </w:r>
      <w:r w:rsidRPr="008C5983">
        <w:rPr>
          <w:b w:val="0"/>
          <w:bCs/>
          <w:color w:val="000000" w:themeColor="text1"/>
          <w:sz w:val="16"/>
          <w:szCs w:val="16"/>
        </w:rPr>
        <w:softHyphen/>
        <w:t>ем биплане «Фарман IV» как само</w:t>
      </w:r>
      <w:r w:rsidRPr="008C5983">
        <w:rPr>
          <w:b w:val="0"/>
          <w:bCs/>
          <w:color w:val="000000" w:themeColor="text1"/>
          <w:sz w:val="16"/>
          <w:szCs w:val="16"/>
        </w:rPr>
        <w:softHyphen/>
        <w:t xml:space="preserve">стоятельно, так и с пассажирами. Король Сербии, </w:t>
      </w:r>
      <w:proofErr w:type="spellStart"/>
      <w:r w:rsidRPr="008C5983">
        <w:rPr>
          <w:b w:val="0"/>
          <w:bCs/>
          <w:color w:val="000000" w:themeColor="text1"/>
          <w:sz w:val="16"/>
          <w:szCs w:val="16"/>
        </w:rPr>
        <w:t>Петар</w:t>
      </w:r>
      <w:proofErr w:type="spellEnd"/>
      <w:r w:rsidRPr="008C5983">
        <w:rPr>
          <w:b w:val="0"/>
          <w:bCs/>
          <w:color w:val="000000" w:themeColor="text1"/>
          <w:sz w:val="16"/>
          <w:szCs w:val="16"/>
        </w:rPr>
        <w:t xml:space="preserve"> I </w:t>
      </w:r>
      <w:proofErr w:type="spellStart"/>
      <w:r w:rsidRPr="008C5983">
        <w:rPr>
          <w:b w:val="0"/>
          <w:bCs/>
          <w:color w:val="000000" w:themeColor="text1"/>
          <w:sz w:val="16"/>
          <w:szCs w:val="16"/>
        </w:rPr>
        <w:t>Кароджор</w:t>
      </w:r>
      <w:r w:rsidRPr="008C5983">
        <w:rPr>
          <w:b w:val="0"/>
          <w:bCs/>
          <w:color w:val="000000" w:themeColor="text1"/>
          <w:sz w:val="16"/>
          <w:szCs w:val="16"/>
        </w:rPr>
        <w:softHyphen/>
        <w:t>джевич</w:t>
      </w:r>
      <w:proofErr w:type="spellEnd"/>
      <w:r w:rsidRPr="008C5983">
        <w:rPr>
          <w:b w:val="0"/>
          <w:bCs/>
          <w:color w:val="000000" w:themeColor="text1"/>
          <w:sz w:val="16"/>
          <w:szCs w:val="16"/>
        </w:rPr>
        <w:t>, наградил Масленникова ор</w:t>
      </w:r>
      <w:r w:rsidRPr="008C5983">
        <w:rPr>
          <w:b w:val="0"/>
          <w:bCs/>
          <w:color w:val="000000" w:themeColor="text1"/>
          <w:sz w:val="16"/>
          <w:szCs w:val="16"/>
        </w:rPr>
        <w:softHyphen/>
        <w:t>деном Св. Саввы (12104).</w:t>
      </w:r>
    </w:p>
    <w:p w14:paraId="4FE5F25F" w14:textId="77777777" w:rsidR="008C196E" w:rsidRPr="008C5983" w:rsidRDefault="008C196E" w:rsidP="00183F5A">
      <w:pPr>
        <w:pStyle w:val="aa"/>
        <w:rPr>
          <w:b w:val="0"/>
          <w:bCs/>
          <w:color w:val="000000" w:themeColor="text1"/>
          <w:sz w:val="16"/>
          <w:szCs w:val="16"/>
        </w:rPr>
      </w:pPr>
    </w:p>
    <w:p w14:paraId="4738E82D" w14:textId="77777777" w:rsidR="00A67807" w:rsidRPr="008C5983" w:rsidRDefault="00A67807"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6D2FEFB2" w14:textId="77777777" w:rsidR="00A67807" w:rsidRPr="008C5983" w:rsidRDefault="00A67807" w:rsidP="00183F5A">
      <w:pPr>
        <w:jc w:val="both"/>
        <w:rPr>
          <w:bCs/>
          <w:i/>
          <w:color w:val="000000" w:themeColor="text1"/>
          <w:sz w:val="16"/>
          <w:szCs w:val="16"/>
        </w:rPr>
      </w:pPr>
    </w:p>
    <w:p w14:paraId="630B6856" w14:textId="77777777" w:rsidR="00A67807" w:rsidRPr="008C5983" w:rsidRDefault="00A67807" w:rsidP="00183F5A">
      <w:pPr>
        <w:pStyle w:val="af"/>
        <w:shd w:val="clear" w:color="auto" w:fill="FFFFFF"/>
        <w:spacing w:before="0" w:beforeAutospacing="0" w:after="0" w:afterAutospacing="0"/>
        <w:jc w:val="both"/>
        <w:textAlignment w:val="baseline"/>
        <w:rPr>
          <w:bCs/>
          <w:color w:val="0070C0"/>
          <w:sz w:val="16"/>
          <w:szCs w:val="16"/>
        </w:rPr>
      </w:pPr>
      <w:r w:rsidRPr="008C5983">
        <w:rPr>
          <w:bCs/>
          <w:color w:val="0070C0"/>
          <w:sz w:val="16"/>
          <w:szCs w:val="16"/>
        </w:rPr>
        <w:t>В середине 1910 года во Франции Министерство посчитало, что две авиационные структуры в армии — многовато и подчинило «артиллерийских» авиаторов «инженерным». В опубликованных правилах требовалось зарегистрироваться до 1 января 1911 года. Самолёты должны были иметь сдвоенное управление, полезную нагрузку 300 кг, скорость не менее 60 км/час. Победителя ждал приз в 100 000 франков и заказ на 10 самолётов. Заявки на 71 самолёт подали 42 зарегистрированные компании (некоторые компании до того не занимались авиацией). Не успели зарегистрироваться «Моран» и «</w:t>
      </w:r>
      <w:proofErr w:type="spellStart"/>
      <w:r w:rsidRPr="008C5983">
        <w:rPr>
          <w:bCs/>
          <w:color w:val="0070C0"/>
          <w:sz w:val="16"/>
          <w:szCs w:val="16"/>
        </w:rPr>
        <w:t>Лиор</w:t>
      </w:r>
      <w:proofErr w:type="spellEnd"/>
      <w:r w:rsidRPr="008C5983">
        <w:rPr>
          <w:bCs/>
          <w:color w:val="0070C0"/>
          <w:sz w:val="16"/>
          <w:szCs w:val="16"/>
        </w:rPr>
        <w:t xml:space="preserve"> и Оливье», и, хотя самолёт Морана в 1911 году побил рекорд скорости, он не участвовал в конкурсе (19791).</w:t>
      </w:r>
    </w:p>
    <w:p w14:paraId="47AEA201" w14:textId="77777777" w:rsidR="00A67807" w:rsidRPr="008C5983" w:rsidRDefault="00A67807" w:rsidP="00183F5A">
      <w:pPr>
        <w:pStyle w:val="af"/>
        <w:shd w:val="clear" w:color="auto" w:fill="FFFFFF"/>
        <w:spacing w:before="0" w:beforeAutospacing="0" w:after="0" w:afterAutospacing="0"/>
        <w:jc w:val="both"/>
        <w:textAlignment w:val="baseline"/>
        <w:rPr>
          <w:bCs/>
          <w:color w:val="0070C0"/>
          <w:sz w:val="16"/>
          <w:szCs w:val="16"/>
        </w:rPr>
      </w:pPr>
    </w:p>
    <w:p w14:paraId="438FF57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04C98120" w14:textId="77777777" w:rsidR="008C196E" w:rsidRPr="008C5983" w:rsidRDefault="008C196E" w:rsidP="00183F5A">
      <w:pPr>
        <w:jc w:val="both"/>
        <w:rPr>
          <w:bCs/>
          <w:i/>
          <w:color w:val="000000" w:themeColor="text1"/>
          <w:sz w:val="16"/>
          <w:szCs w:val="16"/>
        </w:rPr>
      </w:pPr>
    </w:p>
    <w:p w14:paraId="416B4B64" w14:textId="3A7A5188" w:rsidR="008C196E" w:rsidRPr="008C5983" w:rsidRDefault="008C196E" w:rsidP="00183F5A">
      <w:pPr>
        <w:jc w:val="both"/>
        <w:rPr>
          <w:bCs/>
          <w:color w:val="000000" w:themeColor="text1"/>
          <w:sz w:val="16"/>
          <w:szCs w:val="16"/>
        </w:rPr>
      </w:pPr>
      <w:r w:rsidRPr="008C5983">
        <w:rPr>
          <w:rStyle w:val="1"/>
          <w:b w:val="0"/>
          <w:bCs/>
          <w:color w:val="000000" w:themeColor="text1"/>
          <w:sz w:val="16"/>
          <w:szCs w:val="16"/>
        </w:rPr>
        <w:t xml:space="preserve">1-3 </w:t>
      </w:r>
      <w:r w:rsidR="001A53CE" w:rsidRPr="008C5983">
        <w:rPr>
          <w:rStyle w:val="1"/>
          <w:b w:val="0"/>
          <w:bCs/>
          <w:color w:val="000000" w:themeColor="text1"/>
          <w:sz w:val="16"/>
          <w:szCs w:val="16"/>
        </w:rPr>
        <w:t xml:space="preserve">(14-17) </w:t>
      </w:r>
      <w:r w:rsidRPr="008C5983">
        <w:rPr>
          <w:rStyle w:val="1"/>
          <w:b w:val="0"/>
          <w:bCs/>
          <w:color w:val="000000" w:themeColor="text1"/>
          <w:sz w:val="16"/>
          <w:szCs w:val="16"/>
        </w:rPr>
        <w:t xml:space="preserve">июля 1910 года </w:t>
      </w:r>
      <w:r w:rsidR="001A53CE" w:rsidRPr="008C5983">
        <w:rPr>
          <w:rStyle w:val="1"/>
          <w:b w:val="0"/>
          <w:bCs/>
          <w:color w:val="000000" w:themeColor="text1"/>
          <w:sz w:val="16"/>
          <w:szCs w:val="16"/>
        </w:rPr>
        <w:t>состоялись</w:t>
      </w:r>
      <w:r w:rsidRPr="008C5983">
        <w:rPr>
          <w:bCs/>
          <w:color w:val="000000" w:themeColor="text1"/>
          <w:sz w:val="16"/>
          <w:szCs w:val="16"/>
        </w:rPr>
        <w:t xml:space="preserve"> первые полеты на аэроплане в г. Омске. В 1910 году на территории лагерей Сибирского кадетского корпуса началось большое строительство. Пустующая окраина превращалась в живописный уголок, проявились красивые павильоны, фонтаны, аллеи. Город готовился к открытию Первой Западно-Сибирской сельскохозяйственной, лесной и торгово-промышленной выставки. Публику ждала масса развлечений – театр, оркестры, спортивные площадки. Но самым, пожалуй, интересным событием для посетителей выставки стала первая в городе демонстрация полетов на аэроплане.</w:t>
      </w:r>
    </w:p>
    <w:p w14:paraId="4C381F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Документы архивного фонда Распорядительного комитета выставки, местная печать рассказывают нам об этих авиационных торжествах (так тогда назывались такие полеты).</w:t>
      </w:r>
    </w:p>
    <w:p w14:paraId="202ED1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Выставочный комитет вел переговоры с несколькими летчиками, но договор заключили с Александром Васильевым. Ему и двум механикам гарантировали бесплатную дорогу и 40% сбора. В июне по всему Омску были расклеены красочные афиши, которые сообщали о приезде авиатора и демонстрации полетов. Они проходили с 1 по 3 июля на самолете «Блерио». Очевидцы вспоминали: «Он был похож на стрекозу, казался очень непрочным и ненадежным сооружением – 6 метров в длину, 16 пудов веса, 50-сильный мотор, под мотором два велосипедных колеса, пропеллер из орехового дерева. Аэроплан был обтянут прорезиненной материей».</w:t>
      </w:r>
    </w:p>
    <w:p w14:paraId="3F2E7A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Первый полет назначили на 5 часов вечера. Билеты стоили недешево, но трибуны были заполнены до отказа, публика толпилась и возле площадки, где был установлен «Блерио». Из-за сильного ветра полет задержали более чем на три часа, а длился он всего 8-10 минут. Под бурные аплодисменты и крики «ура» летчик поднялся в воздух, сделал несколько кругов, пролетел над собравшимися и приземлился. Уже по земле самолет проехал перед трибунами. Оркестр играл туш.</w:t>
      </w:r>
    </w:p>
    <w:p w14:paraId="752D5A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Самым удачным стал полет 3 июля, когда А. Васильев поднял свой аэроплан на высоту 500 метров, пролетел над Иртышом и территорией выставки. «Вестник Первой Западно-Сибирской выставки» писал об этом «Видеть парящего в воздушном пространстве человека – это счастье. Это гордая вера в беспредельность человеческого гения».</w:t>
      </w:r>
    </w:p>
    <w:p w14:paraId="67FB08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Интерес к полетам был огромным. В эти три дня выставку посетили около 15 тысяч человек, их отзывы о полетах были восторженными. Омичи с особой теплотой проводили А. Васильева в Санкт-Петербург, где в июле он должен был принять участие в перелете Петербург – Москва. В этом перелете он единственный из 9 участников достиг финиша – долетел до Москвы (12097).</w:t>
      </w:r>
    </w:p>
    <w:p w14:paraId="2492C46B" w14:textId="77777777" w:rsidR="008C196E" w:rsidRPr="008C5983" w:rsidRDefault="008C196E" w:rsidP="00183F5A">
      <w:pPr>
        <w:jc w:val="both"/>
        <w:rPr>
          <w:bCs/>
          <w:color w:val="000000" w:themeColor="text1"/>
          <w:sz w:val="16"/>
          <w:szCs w:val="16"/>
        </w:rPr>
      </w:pPr>
    </w:p>
    <w:p w14:paraId="2D85FF8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Армия:</w:t>
      </w:r>
    </w:p>
    <w:p w14:paraId="08A9DDC1" w14:textId="77777777" w:rsidR="008C196E" w:rsidRPr="008C5983" w:rsidRDefault="008C196E" w:rsidP="00183F5A">
      <w:pPr>
        <w:jc w:val="both"/>
        <w:rPr>
          <w:bCs/>
          <w:i/>
          <w:color w:val="000000" w:themeColor="text1"/>
          <w:sz w:val="16"/>
          <w:szCs w:val="16"/>
        </w:rPr>
      </w:pPr>
    </w:p>
    <w:p w14:paraId="77ACEF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 (14) июля 1910 г. русская армия переходила на новую организацию (РАВМФ. Ф. 418. </w:t>
      </w:r>
      <w:proofErr w:type="gramStart"/>
      <w:r w:rsidRPr="008C5983">
        <w:rPr>
          <w:bCs/>
          <w:color w:val="000000" w:themeColor="text1"/>
          <w:sz w:val="16"/>
          <w:szCs w:val="16"/>
        </w:rPr>
        <w:t>Оп..</w:t>
      </w:r>
      <w:proofErr w:type="gramEnd"/>
      <w:r w:rsidRPr="008C5983">
        <w:rPr>
          <w:bCs/>
          <w:color w:val="000000" w:themeColor="text1"/>
          <w:sz w:val="16"/>
          <w:szCs w:val="16"/>
        </w:rPr>
        <w:t xml:space="preserve"> 5. Д. 392. Л. 17). Однако армия нуждалась не только: в реорганизации, но и перевооружении. Вопрос о чрезвычайных ассигнованиях на это возник в связи с новыми требованиями Морского министерства. 15 февраля 1909 г. морской министр С.А. Воеводский обратился к царю с просьбой разрешить "вновь пересмотреть план развития морских сил государства и составить новую программу на ближайшее десятилетие" (РАВМФ. Ф. 418. </w:t>
      </w:r>
      <w:proofErr w:type="gramStart"/>
      <w:r w:rsidRPr="008C5983">
        <w:rPr>
          <w:bCs/>
          <w:color w:val="000000" w:themeColor="text1"/>
          <w:sz w:val="16"/>
          <w:szCs w:val="16"/>
        </w:rPr>
        <w:t>Оп..</w:t>
      </w:r>
      <w:proofErr w:type="gramEnd"/>
      <w:r w:rsidRPr="008C5983">
        <w:rPr>
          <w:bCs/>
          <w:color w:val="000000" w:themeColor="text1"/>
          <w:sz w:val="16"/>
          <w:szCs w:val="16"/>
        </w:rPr>
        <w:t xml:space="preserve"> 5. Д. 392. Л. 17). Воеводский просил разрешения после выработки </w:t>
      </w:r>
      <w:r w:rsidRPr="008C5983">
        <w:rPr>
          <w:bCs/>
          <w:color w:val="000000" w:themeColor="text1"/>
          <w:sz w:val="16"/>
          <w:szCs w:val="16"/>
        </w:rPr>
        <w:lastRenderedPageBreak/>
        <w:t xml:space="preserve">программы внести ее непосредственно в Совет министров для согласования "с финансовыми средствами государства, с потребностями Военного министерства и с направлением внешней политики России" (РГВИА. Ф. 1. </w:t>
      </w:r>
      <w:proofErr w:type="gramStart"/>
      <w:r w:rsidRPr="008C5983">
        <w:rPr>
          <w:bCs/>
          <w:color w:val="000000" w:themeColor="text1"/>
          <w:sz w:val="16"/>
          <w:szCs w:val="16"/>
        </w:rPr>
        <w:t>Оп..</w:t>
      </w:r>
      <w:proofErr w:type="gramEnd"/>
      <w:r w:rsidRPr="008C5983">
        <w:rPr>
          <w:bCs/>
          <w:color w:val="000000" w:themeColor="text1"/>
          <w:sz w:val="16"/>
          <w:szCs w:val="16"/>
        </w:rPr>
        <w:t xml:space="preserve"> 1. Д. 73558. Л. 1-2).</w:t>
      </w:r>
    </w:p>
    <w:p w14:paraId="406F0E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Царь согласился с Воеводским, но обсудить программу повелел не в Совете министров, а на Особом совещании под председательством Столыпина в составе министров морского, военного, финансов, иностранных дел и начальников Генерального и Главного штабов. Дорого обошлась СГО его строптивость. Он совершенно устранился от своей главной задачи - согласования деятельности Военного и Морского министерств - и становился ненужным, что и определило его ликвидацию в ближайшие же дни (РАВМФ. Ф. 418. </w:t>
      </w:r>
      <w:proofErr w:type="gramStart"/>
      <w:r w:rsidRPr="008C5983">
        <w:rPr>
          <w:bCs/>
          <w:color w:val="000000" w:themeColor="text1"/>
          <w:sz w:val="16"/>
          <w:szCs w:val="16"/>
        </w:rPr>
        <w:t>Оп..</w:t>
      </w:r>
      <w:proofErr w:type="gramEnd"/>
      <w:r w:rsidRPr="008C5983">
        <w:rPr>
          <w:bCs/>
          <w:color w:val="000000" w:themeColor="text1"/>
          <w:sz w:val="16"/>
          <w:szCs w:val="16"/>
        </w:rPr>
        <w:t xml:space="preserve"> 1. Д. 1372. Л. 22) (11170).</w:t>
      </w:r>
    </w:p>
    <w:p w14:paraId="7F8C1E56" w14:textId="77777777" w:rsidR="008C196E" w:rsidRPr="008C5983" w:rsidRDefault="008C196E" w:rsidP="00183F5A">
      <w:pPr>
        <w:jc w:val="both"/>
        <w:rPr>
          <w:bCs/>
          <w:color w:val="000000" w:themeColor="text1"/>
          <w:sz w:val="16"/>
          <w:szCs w:val="16"/>
        </w:rPr>
      </w:pPr>
    </w:p>
    <w:p w14:paraId="3D74C14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3279A55" w14:textId="77777777" w:rsidR="008C196E" w:rsidRPr="008C5983" w:rsidRDefault="008C196E" w:rsidP="00183F5A">
      <w:pPr>
        <w:jc w:val="both"/>
        <w:rPr>
          <w:bCs/>
          <w:i/>
          <w:color w:val="000000" w:themeColor="text1"/>
          <w:sz w:val="16"/>
          <w:szCs w:val="16"/>
        </w:rPr>
      </w:pPr>
    </w:p>
    <w:p w14:paraId="61588B0A" w14:textId="07F95AF6"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 (15) июля 1910 </w:t>
      </w:r>
      <w:r w:rsidR="001A53CE" w:rsidRPr="008C5983">
        <w:rPr>
          <w:bCs/>
          <w:color w:val="000000" w:themeColor="text1"/>
          <w:sz w:val="16"/>
          <w:szCs w:val="16"/>
        </w:rPr>
        <w:t>г. п</w:t>
      </w:r>
      <w:r w:rsidRPr="008C5983">
        <w:rPr>
          <w:bCs/>
          <w:color w:val="000000" w:themeColor="text1"/>
          <w:sz w:val="16"/>
          <w:szCs w:val="16"/>
        </w:rPr>
        <w:t>ервая в России школа для военных летчиков — Военно-авиа</w:t>
      </w:r>
      <w:r w:rsidRPr="008C5983">
        <w:rPr>
          <w:bCs/>
          <w:color w:val="000000" w:themeColor="text1"/>
          <w:sz w:val="16"/>
          <w:szCs w:val="16"/>
        </w:rPr>
        <w:softHyphen/>
        <w:t>ционный класс открылся при Одесском аэроклубе (1137).</w:t>
      </w:r>
    </w:p>
    <w:p w14:paraId="1CDAE882" w14:textId="77777777" w:rsidR="008C196E" w:rsidRPr="008C5983" w:rsidRDefault="008C196E" w:rsidP="00183F5A">
      <w:pPr>
        <w:shd w:val="clear" w:color="auto" w:fill="FFFFFF"/>
        <w:jc w:val="both"/>
        <w:rPr>
          <w:bCs/>
          <w:color w:val="000000" w:themeColor="text1"/>
          <w:sz w:val="16"/>
          <w:szCs w:val="16"/>
        </w:rPr>
      </w:pPr>
    </w:p>
    <w:p w14:paraId="15168FF5" w14:textId="6CFEF01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(15) июля 1910 г. </w:t>
      </w:r>
      <w:r w:rsidR="001A53CE" w:rsidRPr="008C5983">
        <w:rPr>
          <w:bCs/>
          <w:color w:val="000000" w:themeColor="text1"/>
          <w:sz w:val="16"/>
          <w:szCs w:val="16"/>
        </w:rPr>
        <w:t>состоялось о</w:t>
      </w:r>
      <w:r w:rsidRPr="008C5983">
        <w:rPr>
          <w:bCs/>
          <w:color w:val="000000" w:themeColor="text1"/>
          <w:sz w:val="16"/>
          <w:szCs w:val="16"/>
        </w:rPr>
        <w:t>ткрытие первой в России школы для военных лётчиков – Военно-авиационный класс при Одесском аэроклубе.</w:t>
      </w:r>
    </w:p>
    <w:p w14:paraId="1D9D5D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Учили на Блерио-Х1 (Одесские новости, 1910, 3 и 22 июля).</w:t>
      </w:r>
    </w:p>
    <w:p w14:paraId="3918095B" w14:textId="77777777" w:rsidR="008C196E" w:rsidRPr="008C5983" w:rsidRDefault="008C196E" w:rsidP="00183F5A">
      <w:pPr>
        <w:jc w:val="both"/>
        <w:rPr>
          <w:bCs/>
          <w:color w:val="000000" w:themeColor="text1"/>
          <w:sz w:val="16"/>
          <w:szCs w:val="16"/>
        </w:rPr>
      </w:pPr>
    </w:p>
    <w:p w14:paraId="6A2BC172" w14:textId="25A8B93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 </w:t>
      </w:r>
      <w:r w:rsidR="001A53CE" w:rsidRPr="008C5983">
        <w:rPr>
          <w:bCs/>
          <w:color w:val="000000" w:themeColor="text1"/>
          <w:sz w:val="16"/>
          <w:szCs w:val="16"/>
        </w:rPr>
        <w:t xml:space="preserve">(15) </w:t>
      </w:r>
      <w:r w:rsidRPr="008C5983">
        <w:rPr>
          <w:bCs/>
          <w:color w:val="000000" w:themeColor="text1"/>
          <w:sz w:val="16"/>
          <w:szCs w:val="16"/>
        </w:rPr>
        <w:t xml:space="preserve">июля 1910г. </w:t>
      </w:r>
      <w:r w:rsidR="006B309A" w:rsidRPr="008C5983">
        <w:rPr>
          <w:bCs/>
          <w:color w:val="000000" w:themeColor="text1"/>
          <w:sz w:val="16"/>
          <w:szCs w:val="16"/>
        </w:rPr>
        <w:t>п</w:t>
      </w:r>
      <w:r w:rsidRPr="008C5983">
        <w:rPr>
          <w:bCs/>
          <w:color w:val="000000" w:themeColor="text1"/>
          <w:sz w:val="16"/>
          <w:szCs w:val="16"/>
        </w:rPr>
        <w:t>ервая в России школа для военных летчиков - Военно-авиационный класс открылся при Одесском аэроклубе (11425).</w:t>
      </w:r>
    </w:p>
    <w:p w14:paraId="2BA92701" w14:textId="77777777" w:rsidR="008C196E" w:rsidRPr="008C5983" w:rsidRDefault="008C196E" w:rsidP="00183F5A">
      <w:pPr>
        <w:shd w:val="clear" w:color="auto" w:fill="FFFFFF"/>
        <w:jc w:val="both"/>
        <w:rPr>
          <w:bCs/>
          <w:color w:val="000000" w:themeColor="text1"/>
          <w:sz w:val="16"/>
          <w:szCs w:val="16"/>
        </w:rPr>
      </w:pPr>
    </w:p>
    <w:p w14:paraId="45E1839D" w14:textId="77777777" w:rsidR="006B309A" w:rsidRPr="008C5983" w:rsidRDefault="006B309A" w:rsidP="00183F5A">
      <w:pPr>
        <w:pStyle w:val="15"/>
        <w:spacing w:line="240" w:lineRule="auto"/>
        <w:jc w:val="both"/>
        <w:rPr>
          <w:bCs/>
          <w:color w:val="0070C0"/>
          <w:sz w:val="16"/>
          <w:szCs w:val="16"/>
        </w:rPr>
      </w:pPr>
      <w:r w:rsidRPr="008C5983">
        <w:rPr>
          <w:bCs/>
          <w:color w:val="0070C0"/>
          <w:sz w:val="16"/>
          <w:szCs w:val="16"/>
        </w:rPr>
        <w:t xml:space="preserve">2 (15) июля 1910 г. в Одессе открылась </w:t>
      </w:r>
      <w:proofErr w:type="spellStart"/>
      <w:r w:rsidRPr="008C5983">
        <w:rPr>
          <w:bCs/>
          <w:color w:val="0070C0"/>
          <w:sz w:val="16"/>
          <w:szCs w:val="16"/>
        </w:rPr>
        <w:t>цервая</w:t>
      </w:r>
      <w:proofErr w:type="spellEnd"/>
      <w:r w:rsidRPr="008C5983">
        <w:rPr>
          <w:bCs/>
          <w:color w:val="0070C0"/>
          <w:sz w:val="16"/>
          <w:szCs w:val="16"/>
        </w:rPr>
        <w:t xml:space="preserve"> в России авиашкола, организо</w:t>
      </w:r>
      <w:r w:rsidRPr="008C5983">
        <w:rPr>
          <w:bCs/>
          <w:color w:val="0070C0"/>
          <w:sz w:val="16"/>
          <w:szCs w:val="16"/>
        </w:rPr>
        <w:softHyphen/>
        <w:t xml:space="preserve">ванная местным аэроклубом для военных. Руководитель школы - подполковник </w:t>
      </w:r>
      <w:proofErr w:type="spellStart"/>
      <w:r w:rsidRPr="008C5983">
        <w:rPr>
          <w:bCs/>
          <w:color w:val="0070C0"/>
          <w:sz w:val="16"/>
          <w:szCs w:val="16"/>
        </w:rPr>
        <w:t>Х.Ф.Стаматьев</w:t>
      </w:r>
      <w:proofErr w:type="spellEnd"/>
      <w:r w:rsidRPr="008C5983">
        <w:rPr>
          <w:bCs/>
          <w:color w:val="0070C0"/>
          <w:sz w:val="16"/>
          <w:szCs w:val="16"/>
        </w:rPr>
        <w:t xml:space="preserve">, инструктора - </w:t>
      </w:r>
      <w:proofErr w:type="spellStart"/>
      <w:r w:rsidRPr="008C5983">
        <w:rPr>
          <w:bCs/>
          <w:color w:val="0070C0"/>
          <w:sz w:val="16"/>
          <w:szCs w:val="16"/>
        </w:rPr>
        <w:t>П.А.Кузнецов</w:t>
      </w:r>
      <w:proofErr w:type="spellEnd"/>
      <w:r w:rsidRPr="008C5983">
        <w:rPr>
          <w:bCs/>
          <w:color w:val="0070C0"/>
          <w:sz w:val="16"/>
          <w:szCs w:val="16"/>
        </w:rPr>
        <w:t xml:space="preserve"> и </w:t>
      </w:r>
      <w:proofErr w:type="spellStart"/>
      <w:r w:rsidRPr="008C5983">
        <w:rPr>
          <w:bCs/>
          <w:color w:val="0070C0"/>
          <w:sz w:val="16"/>
          <w:szCs w:val="16"/>
        </w:rPr>
        <w:t>В.Катансо</w:t>
      </w:r>
      <w:proofErr w:type="spellEnd"/>
      <w:r w:rsidRPr="008C5983">
        <w:rPr>
          <w:bCs/>
          <w:color w:val="0070C0"/>
          <w:sz w:val="16"/>
          <w:szCs w:val="16"/>
        </w:rPr>
        <w:t>. Обучение началось на самолете Блерио-Х1. Обучалось 8 - офицеров Одесского военного округа.</w:t>
      </w:r>
    </w:p>
    <w:p w14:paraId="7782F7DF" w14:textId="77777777" w:rsidR="006B309A" w:rsidRPr="008C5983" w:rsidRDefault="006B309A" w:rsidP="00183F5A">
      <w:pPr>
        <w:pStyle w:val="15"/>
        <w:spacing w:line="240" w:lineRule="auto"/>
        <w:jc w:val="both"/>
        <w:rPr>
          <w:bCs/>
          <w:color w:val="0070C0"/>
          <w:sz w:val="16"/>
          <w:szCs w:val="16"/>
        </w:rPr>
      </w:pPr>
      <w:r w:rsidRPr="008C5983">
        <w:rPr>
          <w:bCs/>
          <w:color w:val="0070C0"/>
          <w:sz w:val="16"/>
          <w:szCs w:val="16"/>
        </w:rPr>
        <w:t>/"Одесские новости" за 3 и 22 июля 1910/ (23320).</w:t>
      </w:r>
    </w:p>
    <w:p w14:paraId="402299D4" w14:textId="77777777" w:rsidR="006B309A" w:rsidRPr="008C5983" w:rsidRDefault="006B309A" w:rsidP="00183F5A">
      <w:pPr>
        <w:shd w:val="clear" w:color="auto" w:fill="FFFFFF"/>
        <w:jc w:val="both"/>
        <w:rPr>
          <w:bCs/>
          <w:i/>
          <w:color w:val="0070C0"/>
          <w:sz w:val="16"/>
          <w:szCs w:val="16"/>
        </w:rPr>
      </w:pPr>
    </w:p>
    <w:p w14:paraId="39A556C8" w14:textId="6F9B9EA9"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16FF0D34" w14:textId="77777777" w:rsidR="008C196E" w:rsidRPr="008C5983" w:rsidRDefault="008C196E" w:rsidP="00183F5A">
      <w:pPr>
        <w:shd w:val="clear" w:color="auto" w:fill="FFFFFF"/>
        <w:jc w:val="both"/>
        <w:rPr>
          <w:bCs/>
          <w:i/>
          <w:color w:val="000000" w:themeColor="text1"/>
          <w:sz w:val="16"/>
          <w:szCs w:val="16"/>
        </w:rPr>
      </w:pPr>
    </w:p>
    <w:p w14:paraId="51AA2F8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 (15) июля 1910 г. нача</w:t>
      </w:r>
      <w:r w:rsidRPr="008C5983">
        <w:rPr>
          <w:bCs/>
          <w:color w:val="000000" w:themeColor="text1"/>
          <w:sz w:val="16"/>
          <w:szCs w:val="16"/>
        </w:rPr>
        <w:softHyphen/>
        <w:t>лось обучение первых четырех офицеров-летчиков (11060).</w:t>
      </w:r>
    </w:p>
    <w:p w14:paraId="08ED106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Полгода опоздания по сравнению с Францией</w:t>
      </w:r>
    </w:p>
    <w:p w14:paraId="099AFD2A" w14:textId="77777777" w:rsidR="008C196E" w:rsidRPr="008C5983" w:rsidRDefault="008C196E" w:rsidP="00183F5A">
      <w:pPr>
        <w:shd w:val="clear" w:color="auto" w:fill="FFFFFF"/>
        <w:jc w:val="both"/>
        <w:rPr>
          <w:bCs/>
          <w:color w:val="000000" w:themeColor="text1"/>
          <w:sz w:val="16"/>
          <w:szCs w:val="16"/>
        </w:rPr>
      </w:pPr>
    </w:p>
    <w:p w14:paraId="19EEDB2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 (15) июля 1910 г. нача</w:t>
      </w:r>
      <w:r w:rsidRPr="008C5983">
        <w:rPr>
          <w:bCs/>
          <w:color w:val="000000" w:themeColor="text1"/>
          <w:sz w:val="16"/>
          <w:szCs w:val="16"/>
        </w:rPr>
        <w:softHyphen/>
        <w:t>лось обучение первых четырех офицеров-летчиков в Германии (11060).</w:t>
      </w:r>
    </w:p>
    <w:p w14:paraId="7B59FEB1" w14:textId="77777777" w:rsidR="008C196E" w:rsidRPr="008C5983" w:rsidRDefault="008C196E" w:rsidP="00183F5A">
      <w:pPr>
        <w:shd w:val="clear" w:color="auto" w:fill="FFFFFF"/>
        <w:jc w:val="both"/>
        <w:rPr>
          <w:bCs/>
          <w:color w:val="000000" w:themeColor="text1"/>
          <w:sz w:val="16"/>
          <w:szCs w:val="16"/>
        </w:rPr>
      </w:pPr>
    </w:p>
    <w:p w14:paraId="6F4D6E2E" w14:textId="77777777" w:rsidR="00C43C72" w:rsidRPr="008C5983" w:rsidRDefault="00C43C72" w:rsidP="00183F5A">
      <w:pPr>
        <w:jc w:val="both"/>
        <w:rPr>
          <w:bCs/>
          <w:color w:val="000000" w:themeColor="text1"/>
          <w:sz w:val="16"/>
          <w:szCs w:val="16"/>
        </w:rPr>
      </w:pPr>
      <w:r w:rsidRPr="008C5983">
        <w:rPr>
          <w:bCs/>
          <w:color w:val="000000" w:themeColor="text1"/>
          <w:sz w:val="16"/>
          <w:szCs w:val="16"/>
        </w:rPr>
        <w:t>2 (15) июля 1910 г. началось обучение первых четырех офицеров-летчиков (11999).</w:t>
      </w:r>
    </w:p>
    <w:p w14:paraId="0888DA64" w14:textId="77777777" w:rsidR="00C43C72" w:rsidRPr="008C5983" w:rsidRDefault="00C43C72" w:rsidP="00183F5A">
      <w:pPr>
        <w:jc w:val="both"/>
        <w:rPr>
          <w:bCs/>
          <w:color w:val="000000" w:themeColor="text1"/>
          <w:sz w:val="16"/>
          <w:szCs w:val="16"/>
        </w:rPr>
      </w:pPr>
    </w:p>
    <w:p w14:paraId="0791AD1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7AA90FA8" w14:textId="77777777" w:rsidR="008C196E" w:rsidRPr="008C5983" w:rsidRDefault="008C196E" w:rsidP="00183F5A">
      <w:pPr>
        <w:jc w:val="both"/>
        <w:rPr>
          <w:bCs/>
          <w:i/>
          <w:color w:val="000000" w:themeColor="text1"/>
          <w:sz w:val="16"/>
          <w:szCs w:val="16"/>
        </w:rPr>
      </w:pPr>
    </w:p>
    <w:p w14:paraId="70A25645" w14:textId="23C75727" w:rsidR="008C196E" w:rsidRPr="008C5983" w:rsidRDefault="008C196E" w:rsidP="00183F5A">
      <w:pPr>
        <w:jc w:val="both"/>
        <w:rPr>
          <w:bCs/>
          <w:color w:val="000000" w:themeColor="text1"/>
          <w:sz w:val="16"/>
          <w:szCs w:val="16"/>
        </w:rPr>
      </w:pPr>
      <w:r w:rsidRPr="008C5983">
        <w:rPr>
          <w:bCs/>
          <w:color w:val="000000" w:themeColor="text1"/>
          <w:sz w:val="16"/>
          <w:szCs w:val="16"/>
        </w:rPr>
        <w:t>3 (16) июля 1910 г.</w:t>
      </w:r>
      <w:r w:rsidR="00EA0AD2" w:rsidRPr="008C5983">
        <w:rPr>
          <w:rStyle w:val="1"/>
          <w:b w:val="0"/>
          <w:bCs/>
          <w:color w:val="000000" w:themeColor="text1"/>
          <w:sz w:val="16"/>
          <w:szCs w:val="16"/>
        </w:rPr>
        <w:t xml:space="preserve"> на БИС № 2</w:t>
      </w:r>
      <w:r w:rsidR="00EA0AD2" w:rsidRPr="008C5983">
        <w:rPr>
          <w:bCs/>
          <w:color w:val="000000" w:themeColor="text1"/>
          <w:sz w:val="16"/>
          <w:szCs w:val="16"/>
        </w:rPr>
        <w:t xml:space="preserve"> </w:t>
      </w:r>
      <w:r w:rsidRPr="008C5983">
        <w:rPr>
          <w:bCs/>
          <w:color w:val="000000" w:themeColor="text1"/>
          <w:sz w:val="16"/>
          <w:szCs w:val="16"/>
        </w:rPr>
        <w:t xml:space="preserve">был выполнен полет на дальность 600 м за 42 с. Все полеты совершались только по прямой, запаса мощности не было и при малейшей попытке поворота самолет терял высоту и скорость. </w:t>
      </w:r>
    </w:p>
    <w:p w14:paraId="1ED47FB1" w14:textId="77777777" w:rsidR="008C196E" w:rsidRPr="008C5983" w:rsidRDefault="008C196E" w:rsidP="00183F5A">
      <w:pPr>
        <w:jc w:val="both"/>
        <w:rPr>
          <w:bCs/>
          <w:color w:val="000000" w:themeColor="text1"/>
          <w:sz w:val="16"/>
          <w:szCs w:val="16"/>
        </w:rPr>
      </w:pPr>
    </w:p>
    <w:p w14:paraId="59336F0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 поводу возможной даты образования отечественной авиации пока публично выска</w:t>
      </w:r>
      <w:r w:rsidRPr="008C5983">
        <w:rPr>
          <w:bCs/>
          <w:color w:val="000000" w:themeColor="text1"/>
          <w:sz w:val="16"/>
          <w:szCs w:val="16"/>
        </w:rPr>
        <w:softHyphen/>
        <w:t>зался лишь петербургский историк авиации А.И. Беляков с утверждением: «Датой и ме</w:t>
      </w:r>
      <w:r w:rsidRPr="008C5983">
        <w:rPr>
          <w:bCs/>
          <w:color w:val="000000" w:themeColor="text1"/>
          <w:sz w:val="16"/>
          <w:szCs w:val="16"/>
        </w:rPr>
        <w:softHyphen/>
        <w:t>стом рождения авиации в той или иной стране следует считать дату и место начала работы первого официального учреждения, созданного решением правительства данной страны или решением иного высококомпетентного органа страны, имеющего учрежден</w:t>
      </w:r>
      <w:r w:rsidRPr="008C5983">
        <w:rPr>
          <w:bCs/>
          <w:color w:val="000000" w:themeColor="text1"/>
          <w:sz w:val="16"/>
          <w:szCs w:val="16"/>
        </w:rPr>
        <w:softHyphen/>
        <w:t>ный Устав (Положение) и ставящего перед собой задачи создания, отработки, эксплуа</w:t>
      </w:r>
      <w:r w:rsidRPr="008C5983">
        <w:rPr>
          <w:bCs/>
          <w:color w:val="000000" w:themeColor="text1"/>
          <w:sz w:val="16"/>
          <w:szCs w:val="16"/>
        </w:rPr>
        <w:softHyphen/>
        <w:t>тации или развития авиационного дела в нашей стране». Считая это главным критерием, автор утверждает, что «в дореволюционное время ИВАК (Императорский Всероссийский Аэроклуб — авт.) являл собой ведущее авиационное учреждение страны, поэтому... оте</w:t>
      </w:r>
      <w:r w:rsidRPr="008C5983">
        <w:rPr>
          <w:bCs/>
          <w:color w:val="000000" w:themeColor="text1"/>
          <w:sz w:val="16"/>
          <w:szCs w:val="16"/>
        </w:rPr>
        <w:softHyphen/>
        <w:t>чественная авиация России родилась в Санкт-Петербурге 16 (29) января 1908 года» (Беляков А.И. Санкт-Петербург, подаривший крылья России. СПб., 2003. С. 5-6, 43.)</w:t>
      </w:r>
      <w:r w:rsidRPr="008C5983">
        <w:rPr>
          <w:bCs/>
          <w:color w:val="000000" w:themeColor="text1"/>
          <w:sz w:val="16"/>
          <w:szCs w:val="16"/>
          <w:vertAlign w:val="superscript"/>
        </w:rPr>
        <w:t>1</w:t>
      </w:r>
      <w:r w:rsidRPr="008C5983">
        <w:rPr>
          <w:bCs/>
          <w:color w:val="000000" w:themeColor="text1"/>
          <w:sz w:val="16"/>
          <w:szCs w:val="16"/>
        </w:rPr>
        <w:t>.</w:t>
      </w:r>
    </w:p>
    <w:p w14:paraId="2538706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Ошибочность такого утверждения легко увидеть из следующего примера. Когда в да</w:t>
      </w:r>
      <w:r w:rsidRPr="008C5983">
        <w:rPr>
          <w:bCs/>
          <w:color w:val="000000" w:themeColor="text1"/>
          <w:sz w:val="16"/>
          <w:szCs w:val="16"/>
        </w:rPr>
        <w:softHyphen/>
        <w:t>леком (или не очень) будущем наши потомки соберутся отмечать юбилей межпланетных перелетов, по предлагаемому критерию исходную дату придется отсчитывать не со вре</w:t>
      </w:r>
      <w:r w:rsidRPr="008C5983">
        <w:rPr>
          <w:bCs/>
          <w:color w:val="000000" w:themeColor="text1"/>
          <w:sz w:val="16"/>
          <w:szCs w:val="16"/>
        </w:rPr>
        <w:softHyphen/>
        <w:t>мени высадки землян на Луну в июле 1969 г., а со времени официальной регистрации некоей общественной организации наподобие «Общества межпланетных сообщений», созданного Ф.А. Цандером еще в 1920-е годы.</w:t>
      </w:r>
    </w:p>
    <w:p w14:paraId="013D3D7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Действительно, в начале 1908 г. на момент образования Аэроклуба в Российской Им</w:t>
      </w:r>
      <w:r w:rsidRPr="008C5983">
        <w:rPr>
          <w:bCs/>
          <w:color w:val="000000" w:themeColor="text1"/>
          <w:sz w:val="16"/>
          <w:szCs w:val="16"/>
        </w:rPr>
        <w:softHyphen/>
        <w:t>перии еще не имелось ни одного лётчика, не было построено ни одного аэроплана, и даже не состоялся ни один демонстрационный полёт на аппарате тяжелее воздуха. Бо</w:t>
      </w:r>
      <w:r w:rsidRPr="008C5983">
        <w:rPr>
          <w:bCs/>
          <w:color w:val="000000" w:themeColor="text1"/>
          <w:sz w:val="16"/>
          <w:szCs w:val="16"/>
        </w:rPr>
        <w:softHyphen/>
        <w:t>лее того, в первые годы своего существования ИВАК более интересовался проблемами воздухоплавания, чем авиации. Обнаруженные сейчас источники не позволяют однозна</w:t>
      </w:r>
      <w:r w:rsidRPr="008C5983">
        <w:rPr>
          <w:bCs/>
          <w:color w:val="000000" w:themeColor="text1"/>
          <w:sz w:val="16"/>
          <w:szCs w:val="16"/>
        </w:rPr>
        <w:softHyphen/>
        <w:t>чно утверждать, что ИВАК официально зарегистрировал первый в Санкт-Петербурге удачный полет самолёта отечественной постройки, и этот полёт даже не нашел отражения в официальном ежегодном отчете ИВАК! И хотя в 1910-е годы ИВАК активно занимался развитием авиации в России, но считать его ведущей орга</w:t>
      </w:r>
      <w:r w:rsidRPr="008C5983">
        <w:rPr>
          <w:bCs/>
          <w:color w:val="000000" w:themeColor="text1"/>
          <w:sz w:val="16"/>
          <w:szCs w:val="16"/>
        </w:rPr>
        <w:softHyphen/>
        <w:t>низацией в этой об</w:t>
      </w:r>
      <w:r w:rsidRPr="008C5983">
        <w:rPr>
          <w:bCs/>
          <w:color w:val="000000" w:themeColor="text1"/>
          <w:sz w:val="16"/>
          <w:szCs w:val="16"/>
        </w:rPr>
        <w:softHyphen/>
        <w:t>ласти нельзя.</w:t>
      </w:r>
    </w:p>
    <w:p w14:paraId="256AF4F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Первые демонст</w:t>
      </w:r>
      <w:r w:rsidRPr="008C5983">
        <w:rPr>
          <w:bCs/>
          <w:color w:val="000000" w:themeColor="text1"/>
          <w:sz w:val="16"/>
          <w:szCs w:val="16"/>
        </w:rPr>
        <w:softHyphen/>
        <w:t>рационные полёты в России самолётов зарубежной построй</w:t>
      </w:r>
      <w:r w:rsidRPr="008C5983">
        <w:rPr>
          <w:bCs/>
          <w:color w:val="000000" w:themeColor="text1"/>
          <w:sz w:val="16"/>
          <w:szCs w:val="16"/>
        </w:rPr>
        <w:softHyphen/>
        <w:t>ки и русских лётчи</w:t>
      </w:r>
      <w:r w:rsidRPr="008C5983">
        <w:rPr>
          <w:bCs/>
          <w:color w:val="000000" w:themeColor="text1"/>
          <w:sz w:val="16"/>
          <w:szCs w:val="16"/>
        </w:rPr>
        <w:softHyphen/>
        <w:t>ков за границей со</w:t>
      </w:r>
      <w:r w:rsidRPr="008C5983">
        <w:rPr>
          <w:bCs/>
          <w:color w:val="000000" w:themeColor="text1"/>
          <w:sz w:val="16"/>
          <w:szCs w:val="16"/>
        </w:rPr>
        <w:softHyphen/>
        <w:t>стоялись только в 1909 г. В июле сек</w:t>
      </w:r>
      <w:r w:rsidRPr="008C5983">
        <w:rPr>
          <w:bCs/>
          <w:color w:val="000000" w:themeColor="text1"/>
          <w:sz w:val="16"/>
          <w:szCs w:val="16"/>
        </w:rPr>
        <w:softHyphen/>
        <w:t>ретарь Одесского аэроклуба Алексей</w:t>
      </w:r>
    </w:p>
    <w:p w14:paraId="1344643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ван-дер-</w:t>
      </w:r>
      <w:proofErr w:type="spellStart"/>
      <w:r w:rsidRPr="008C5983">
        <w:rPr>
          <w:bCs/>
          <w:color w:val="000000" w:themeColor="text1"/>
          <w:sz w:val="16"/>
          <w:szCs w:val="16"/>
        </w:rPr>
        <w:t>Шкруф</w:t>
      </w:r>
      <w:proofErr w:type="spellEnd"/>
      <w:r w:rsidRPr="008C5983">
        <w:rPr>
          <w:bCs/>
          <w:color w:val="000000" w:themeColor="text1"/>
          <w:sz w:val="16"/>
          <w:szCs w:val="16"/>
        </w:rPr>
        <w:t xml:space="preserve"> без всякой подготовки попытался взлететь на закупленном во Франции «Фармане». Ему удалось пролететь около 300 м на высоте 1-2 м над землей. Однако приземлился он в какой-то канаве и основательно «разложил» аэроплан. Его впоследст</w:t>
      </w:r>
      <w:r w:rsidRPr="008C5983">
        <w:rPr>
          <w:bCs/>
          <w:color w:val="000000" w:themeColor="text1"/>
          <w:sz w:val="16"/>
          <w:szCs w:val="16"/>
        </w:rPr>
        <w:softHyphen/>
        <w:t>вии восстанавливал С.И. Уточкин.</w:t>
      </w:r>
    </w:p>
    <w:p w14:paraId="41C4CDE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Осенью 1909 г. «восточное» турне по Российской Империи совершил француз Жорж </w:t>
      </w:r>
      <w:proofErr w:type="spellStart"/>
      <w:r w:rsidRPr="008C5983">
        <w:rPr>
          <w:bCs/>
          <w:color w:val="000000" w:themeColor="text1"/>
          <w:sz w:val="16"/>
          <w:szCs w:val="16"/>
        </w:rPr>
        <w:t>Леганье</w:t>
      </w:r>
      <w:proofErr w:type="spellEnd"/>
      <w:r w:rsidRPr="008C5983">
        <w:rPr>
          <w:bCs/>
          <w:color w:val="000000" w:themeColor="text1"/>
          <w:sz w:val="16"/>
          <w:szCs w:val="16"/>
        </w:rPr>
        <w:t xml:space="preserve"> на «Вуазене». 3-5 сентября 1909 г. в Варшаве (В тот период Графство Польское входило в состав Российской Империи.)</w:t>
      </w:r>
      <w:r w:rsidRPr="008C5983">
        <w:rPr>
          <w:bCs/>
          <w:color w:val="000000" w:themeColor="text1"/>
          <w:sz w:val="16"/>
          <w:szCs w:val="16"/>
          <w:vertAlign w:val="superscript"/>
        </w:rPr>
        <w:t>2</w:t>
      </w:r>
      <w:r w:rsidRPr="008C5983">
        <w:rPr>
          <w:bCs/>
          <w:color w:val="000000" w:themeColor="text1"/>
          <w:sz w:val="16"/>
          <w:szCs w:val="16"/>
        </w:rPr>
        <w:t xml:space="preserve"> состоялись первые демонстра</w:t>
      </w:r>
      <w:r w:rsidRPr="008C5983">
        <w:rPr>
          <w:bCs/>
          <w:color w:val="000000" w:themeColor="text1"/>
          <w:sz w:val="16"/>
          <w:szCs w:val="16"/>
        </w:rPr>
        <w:softHyphen/>
        <w:t xml:space="preserve">ционные полёты. Затем </w:t>
      </w:r>
      <w:proofErr w:type="spellStart"/>
      <w:r w:rsidRPr="008C5983">
        <w:rPr>
          <w:bCs/>
          <w:color w:val="000000" w:themeColor="text1"/>
          <w:sz w:val="16"/>
          <w:szCs w:val="16"/>
        </w:rPr>
        <w:t>Леганье</w:t>
      </w:r>
      <w:proofErr w:type="spellEnd"/>
      <w:r w:rsidRPr="008C5983">
        <w:rPr>
          <w:bCs/>
          <w:color w:val="000000" w:themeColor="text1"/>
          <w:sz w:val="16"/>
          <w:szCs w:val="16"/>
        </w:rPr>
        <w:t xml:space="preserve"> выступал в Москве 15 и 19 сентября и в Санкт-Петер</w:t>
      </w:r>
      <w:r w:rsidRPr="008C5983">
        <w:rPr>
          <w:bCs/>
          <w:color w:val="000000" w:themeColor="text1"/>
          <w:sz w:val="16"/>
          <w:szCs w:val="16"/>
        </w:rPr>
        <w:softHyphen/>
        <w:t xml:space="preserve">бурге, где его, по мнению многих, неудачные полёты закончились скандалом. Спустя месяц после </w:t>
      </w:r>
      <w:proofErr w:type="spellStart"/>
      <w:r w:rsidRPr="008C5983">
        <w:rPr>
          <w:bCs/>
          <w:color w:val="000000" w:themeColor="text1"/>
          <w:sz w:val="16"/>
          <w:szCs w:val="16"/>
        </w:rPr>
        <w:t>Леганье</w:t>
      </w:r>
      <w:proofErr w:type="spellEnd"/>
      <w:r w:rsidRPr="008C5983">
        <w:rPr>
          <w:bCs/>
          <w:color w:val="000000" w:themeColor="text1"/>
          <w:sz w:val="16"/>
          <w:szCs w:val="16"/>
        </w:rPr>
        <w:t xml:space="preserve"> в Россию приехал Альберт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с аэропланом «Блерио-Х1». В Пе</w:t>
      </w:r>
      <w:r w:rsidRPr="008C5983">
        <w:rPr>
          <w:bCs/>
          <w:color w:val="000000" w:themeColor="text1"/>
          <w:sz w:val="16"/>
          <w:szCs w:val="16"/>
        </w:rPr>
        <w:softHyphen/>
        <w:t>тербурге 1 ноября он совершил два полёта, затем он переехал в Москву и летал при сильном морозе (Подробно см.: Дёмин А. Ходынка: взлетная полоса русской авиации. М., 2002. С. 20-23.)</w:t>
      </w:r>
      <w:r w:rsidRPr="008C5983">
        <w:rPr>
          <w:bCs/>
          <w:color w:val="000000" w:themeColor="text1"/>
          <w:sz w:val="16"/>
          <w:szCs w:val="16"/>
          <w:vertAlign w:val="superscript"/>
        </w:rPr>
        <w:t>3</w:t>
      </w:r>
      <w:r w:rsidRPr="008C5983">
        <w:rPr>
          <w:bCs/>
          <w:color w:val="000000" w:themeColor="text1"/>
          <w:sz w:val="16"/>
          <w:szCs w:val="16"/>
        </w:rPr>
        <w:t>.</w:t>
      </w:r>
    </w:p>
    <w:p w14:paraId="361C298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Огромное внимание было приковано к полётам наших соотечественников за границей. 14 октября 1909 г. «Россия» опубликовала заметку «Подвиг графа де-Ламбера», сообщив что русский подданный граф Шарль де-Ламбер облетел на высоте 500 м Эйфелеву баш</w:t>
      </w:r>
      <w:r w:rsidRPr="008C5983">
        <w:rPr>
          <w:bCs/>
          <w:color w:val="000000" w:themeColor="text1"/>
          <w:sz w:val="16"/>
          <w:szCs w:val="16"/>
        </w:rPr>
        <w:softHyphen/>
        <w:t>ню: «Ни один полёт не вызывал во Франции такого восторга, как недавний полёт графа де-Ламбера из предместья Парижа к Эйфелевой башне и обратно. В истории завоева</w:t>
      </w:r>
      <w:r w:rsidRPr="008C5983">
        <w:rPr>
          <w:bCs/>
          <w:color w:val="000000" w:themeColor="text1"/>
          <w:sz w:val="16"/>
          <w:szCs w:val="16"/>
        </w:rPr>
        <w:softHyphen/>
        <w:t>ния воздуха машинами, более тяжёлыми, чем воздух, день 5 октября 1909 г. сохранит</w:t>
      </w:r>
      <w:r w:rsidRPr="008C5983">
        <w:rPr>
          <w:bCs/>
          <w:color w:val="000000" w:themeColor="text1"/>
          <w:sz w:val="16"/>
          <w:szCs w:val="16"/>
        </w:rPr>
        <w:softHyphen/>
        <w:t>ся... как отодвинувший пределы невозможного». В российской прессе подчеркивалось, что «граф де-Ламбер — русский [подданный], но вся семья его живет в Париже и уже ут</w:t>
      </w:r>
      <w:r w:rsidRPr="008C5983">
        <w:rPr>
          <w:bCs/>
          <w:color w:val="000000" w:themeColor="text1"/>
          <w:sz w:val="16"/>
          <w:szCs w:val="16"/>
        </w:rPr>
        <w:softHyphen/>
        <w:t xml:space="preserve">ратила связь с Россией» (. История авиации: Сборник статей и материалов. </w:t>
      </w:r>
      <w:proofErr w:type="spellStart"/>
      <w:r w:rsidRPr="008C5983">
        <w:rPr>
          <w:bCs/>
          <w:color w:val="000000" w:themeColor="text1"/>
          <w:sz w:val="16"/>
          <w:szCs w:val="16"/>
        </w:rPr>
        <w:t>Вып</w:t>
      </w:r>
      <w:proofErr w:type="spellEnd"/>
      <w:r w:rsidRPr="008C5983">
        <w:rPr>
          <w:bCs/>
          <w:color w:val="000000" w:themeColor="text1"/>
          <w:sz w:val="16"/>
          <w:szCs w:val="16"/>
        </w:rPr>
        <w:t>. 1. М.: Изд. МАИ, 1934. С. 237-239.)</w:t>
      </w:r>
      <w:r w:rsidRPr="008C5983">
        <w:rPr>
          <w:bCs/>
          <w:color w:val="000000" w:themeColor="text1"/>
          <w:sz w:val="16"/>
          <w:szCs w:val="16"/>
          <w:vertAlign w:val="superscript"/>
        </w:rPr>
        <w:t>4</w:t>
      </w:r>
      <w:r w:rsidRPr="008C5983">
        <w:rPr>
          <w:bCs/>
          <w:color w:val="000000" w:themeColor="text1"/>
          <w:sz w:val="16"/>
          <w:szCs w:val="16"/>
        </w:rPr>
        <w:t xml:space="preserve">. Полёт протяженностью более 40 верст длился 50 мин. Весной 1912 г. исторический самолёт де-Ламбера экспонировался в Москве на 2-й </w:t>
      </w:r>
      <w:proofErr w:type="spellStart"/>
      <w:proofErr w:type="gramStart"/>
      <w:r w:rsidRPr="008C5983">
        <w:rPr>
          <w:bCs/>
          <w:color w:val="000000" w:themeColor="text1"/>
          <w:sz w:val="16"/>
          <w:szCs w:val="16"/>
        </w:rPr>
        <w:t>Международ</w:t>
      </w:r>
      <w:proofErr w:type="spellEnd"/>
      <w:r w:rsidRPr="008C5983">
        <w:rPr>
          <w:bCs/>
          <w:color w:val="000000" w:themeColor="text1"/>
          <w:sz w:val="16"/>
          <w:szCs w:val="16"/>
        </w:rPr>
        <w:t xml:space="preserve"> ной</w:t>
      </w:r>
      <w:proofErr w:type="gramEnd"/>
      <w:r w:rsidRPr="008C5983">
        <w:rPr>
          <w:bCs/>
          <w:color w:val="000000" w:themeColor="text1"/>
          <w:sz w:val="16"/>
          <w:szCs w:val="16"/>
        </w:rPr>
        <w:t xml:space="preserve"> воздухоплавательной выставке.</w:t>
      </w:r>
    </w:p>
    <w:p w14:paraId="7171823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советской литературе графа де-Ламбера русским лётчиком не считали, и всегда подчеркивали, что первый официальный полёт в России совершил М.Н. Ефимов 8 мар</w:t>
      </w:r>
      <w:r w:rsidRPr="008C5983">
        <w:rPr>
          <w:bCs/>
          <w:color w:val="000000" w:themeColor="text1"/>
          <w:sz w:val="16"/>
          <w:szCs w:val="16"/>
        </w:rPr>
        <w:softHyphen/>
        <w:t>та 1910 г. в Одессе, где по этому случаю установили мемориальную доску.</w:t>
      </w:r>
    </w:p>
    <w:p w14:paraId="2A9D934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Во Франции Ефимов совершил первый самостоятельный полёт в конце декабря 1909 г</w:t>
      </w:r>
      <w:proofErr w:type="gramStart"/>
      <w:r w:rsidRPr="008C5983">
        <w:rPr>
          <w:bCs/>
          <w:color w:val="000000" w:themeColor="text1"/>
          <w:sz w:val="16"/>
          <w:szCs w:val="16"/>
        </w:rPr>
        <w:t>, Однако</w:t>
      </w:r>
      <w:proofErr w:type="gramEnd"/>
      <w:r w:rsidRPr="008C5983">
        <w:rPr>
          <w:bCs/>
          <w:color w:val="000000" w:themeColor="text1"/>
          <w:sz w:val="16"/>
          <w:szCs w:val="16"/>
        </w:rPr>
        <w:t xml:space="preserve"> в 1911 г. он сам, заказывая французскому инженеру </w:t>
      </w:r>
      <w:proofErr w:type="spellStart"/>
      <w:r w:rsidRPr="008C5983">
        <w:rPr>
          <w:bCs/>
          <w:color w:val="000000" w:themeColor="text1"/>
          <w:sz w:val="16"/>
          <w:szCs w:val="16"/>
        </w:rPr>
        <w:t>Шовьеру</w:t>
      </w:r>
      <w:proofErr w:type="spellEnd"/>
      <w:r w:rsidRPr="008C5983">
        <w:rPr>
          <w:bCs/>
          <w:color w:val="000000" w:themeColor="text1"/>
          <w:sz w:val="16"/>
          <w:szCs w:val="16"/>
        </w:rPr>
        <w:t xml:space="preserve"> партию воздушных винтов «1п1едга1е», писал: «Я являюсь первым русским авиатором, который совершал по</w:t>
      </w:r>
      <w:r w:rsidRPr="008C5983">
        <w:rPr>
          <w:bCs/>
          <w:color w:val="000000" w:themeColor="text1"/>
          <w:sz w:val="16"/>
          <w:szCs w:val="16"/>
        </w:rPr>
        <w:softHyphen/>
        <w:t>лёты в России (в ноябре 1909) на аппарате Анри Фармана»</w:t>
      </w:r>
      <w:r w:rsidRPr="008C5983">
        <w:rPr>
          <w:bCs/>
          <w:color w:val="000000" w:themeColor="text1"/>
          <w:sz w:val="16"/>
          <w:szCs w:val="16"/>
          <w:vertAlign w:val="superscript"/>
        </w:rPr>
        <w:t>5</w:t>
      </w:r>
      <w:r w:rsidRPr="008C5983">
        <w:rPr>
          <w:bCs/>
          <w:color w:val="000000" w:themeColor="text1"/>
          <w:sz w:val="16"/>
          <w:szCs w:val="16"/>
        </w:rPr>
        <w:t>. Что это — самореклама, ошибка памяти, или неизвестный ныне полёт, о котором не знала даже его племянница и историограф Е. Королёва?</w:t>
      </w:r>
    </w:p>
    <w:p w14:paraId="7A29060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Однако все эти полёты нельзя считать датой зарождения авиации в России. К тому же первыми полётами своего «Флайера» 17 декабря 1903 г. братья Уилбур и </w:t>
      </w:r>
      <w:proofErr w:type="spellStart"/>
      <w:r w:rsidRPr="008C5983">
        <w:rPr>
          <w:bCs/>
          <w:color w:val="000000" w:themeColor="text1"/>
          <w:sz w:val="16"/>
          <w:szCs w:val="16"/>
        </w:rPr>
        <w:t>Орвилл</w:t>
      </w:r>
      <w:proofErr w:type="spellEnd"/>
      <w:r w:rsidRPr="008C5983">
        <w:rPr>
          <w:bCs/>
          <w:color w:val="000000" w:themeColor="text1"/>
          <w:sz w:val="16"/>
          <w:szCs w:val="16"/>
        </w:rPr>
        <w:t xml:space="preserve"> Райт настолько высоко «подняли планку» национальных приоритетов в авиации, что даже много позже соответствовать им стало очень трудно. У них все было исключи</w:t>
      </w:r>
      <w:r w:rsidRPr="008C5983">
        <w:rPr>
          <w:bCs/>
          <w:color w:val="000000" w:themeColor="text1"/>
          <w:sz w:val="16"/>
          <w:szCs w:val="16"/>
        </w:rPr>
        <w:softHyphen/>
        <w:t>тельно «100%-американское» — оригинальная конструкция планера, мотор, все мате</w:t>
      </w:r>
      <w:r w:rsidRPr="008C5983">
        <w:rPr>
          <w:bCs/>
          <w:color w:val="000000" w:themeColor="text1"/>
          <w:sz w:val="16"/>
          <w:szCs w:val="16"/>
        </w:rPr>
        <w:softHyphen/>
        <w:t>риалы для постройки, место проведения испытаний, а также... сами пилоты.</w:t>
      </w:r>
    </w:p>
    <w:p w14:paraId="12D8391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Установив столь высокий критерий, «небесные братья» поставили другие страны в крайне затруднительное и невыгодное положение: если пунктуально следовать их при</w:t>
      </w:r>
      <w:r w:rsidRPr="008C5983">
        <w:rPr>
          <w:bCs/>
          <w:color w:val="000000" w:themeColor="text1"/>
          <w:sz w:val="16"/>
          <w:szCs w:val="16"/>
        </w:rPr>
        <w:softHyphen/>
        <w:t>меру, то вроде бы исключительно «национальных» полётов как бы не было, или же они состоялись в ту пору, когда первые самолёты давно отправили на свалку, а первых пилотов... на пенсию.</w:t>
      </w:r>
    </w:p>
    <w:p w14:paraId="0C121FD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И у нас в России — как в многонациональной Российской Империи, так и в интерна</w:t>
      </w:r>
      <w:r w:rsidRPr="008C5983">
        <w:rPr>
          <w:bCs/>
          <w:color w:val="000000" w:themeColor="text1"/>
          <w:sz w:val="16"/>
          <w:szCs w:val="16"/>
        </w:rPr>
        <w:softHyphen/>
        <w:t xml:space="preserve">циональном Советском Союзе найти хотя бы один успешный полёт, соответствующий </w:t>
      </w:r>
      <w:proofErr w:type="gramStart"/>
      <w:r w:rsidRPr="008C5983">
        <w:rPr>
          <w:bCs/>
          <w:color w:val="000000" w:themeColor="text1"/>
          <w:sz w:val="16"/>
          <w:szCs w:val="16"/>
        </w:rPr>
        <w:t>всем этим критериям</w:t>
      </w:r>
      <w:proofErr w:type="gramEnd"/>
      <w:r w:rsidRPr="008C5983">
        <w:rPr>
          <w:bCs/>
          <w:color w:val="000000" w:themeColor="text1"/>
          <w:sz w:val="16"/>
          <w:szCs w:val="16"/>
        </w:rPr>
        <w:t xml:space="preserve"> оказалось практически невозможно. Даже если оставить в покое двигатель — первые два с лишним десятилетия практически все наши самолёты лета</w:t>
      </w:r>
      <w:r w:rsidRPr="008C5983">
        <w:rPr>
          <w:bCs/>
          <w:color w:val="000000" w:themeColor="text1"/>
          <w:sz w:val="16"/>
          <w:szCs w:val="16"/>
        </w:rPr>
        <w:softHyphen/>
        <w:t>ли на импортных или лицензионных.</w:t>
      </w:r>
    </w:p>
    <w:p w14:paraId="2E5B31D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связи с этим автор полагает, что датой зарождения отечественной авиации, по анало</w:t>
      </w:r>
      <w:r w:rsidRPr="008C5983">
        <w:rPr>
          <w:bCs/>
          <w:color w:val="000000" w:themeColor="text1"/>
          <w:sz w:val="16"/>
          <w:szCs w:val="16"/>
        </w:rPr>
        <w:softHyphen/>
        <w:t>гии с мировой, следует считать начало успешных полётов русских летчиков на аппаратах оригинальной конструкции и отечественной постройки. В разные годы нашей авиационной истории приоритет отдавался началу полётов различных отечественных самолётов, между собой разделённых значительными временными интервалами.</w:t>
      </w:r>
    </w:p>
    <w:p w14:paraId="7B94300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Однако среди множества претендентов на звание «прародителя российской авиации» сейчас можно выделить не более чем полдесятка создателей достаточно оригинальных конструкций, построенных в царской России (многочисленные иностранные гастроле</w:t>
      </w:r>
      <w:r w:rsidRPr="008C5983">
        <w:rPr>
          <w:bCs/>
          <w:color w:val="000000" w:themeColor="text1"/>
          <w:sz w:val="16"/>
          <w:szCs w:val="16"/>
        </w:rPr>
        <w:softHyphen/>
        <w:t>ры и российские пилоты — обладатели иностранных аэропланов — не в счет). Возмо</w:t>
      </w:r>
      <w:r w:rsidRPr="008C5983">
        <w:rPr>
          <w:bCs/>
          <w:color w:val="000000" w:themeColor="text1"/>
          <w:sz w:val="16"/>
          <w:szCs w:val="16"/>
        </w:rPr>
        <w:softHyphen/>
        <w:t>жными авторами исторического полёта (по аналогии с «Флайером»), который можно было бы считать датой зарождения российской авиации, сейчас значатся следующие авиа</w:t>
      </w:r>
      <w:r w:rsidRPr="008C5983">
        <w:rPr>
          <w:bCs/>
          <w:color w:val="000000" w:themeColor="text1"/>
          <w:sz w:val="16"/>
          <w:szCs w:val="16"/>
        </w:rPr>
        <w:softHyphen/>
        <w:t>конструкторы и их летательные аппараты:</w:t>
      </w:r>
    </w:p>
    <w:p w14:paraId="7F02EFA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 Самолёт А.Ф. Можайского (Красное Село, С.-Петербург, с 1882 г.)</w:t>
      </w:r>
    </w:p>
    <w:p w14:paraId="2EB0D0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 Самолёт Ю.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(Москва, с конца декабря 1909 г.)</w:t>
      </w:r>
    </w:p>
    <w:p w14:paraId="503EA1C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3. Самолёт князя А.С. Кудашева (Киев, май-июнь 1910 г.)</w:t>
      </w:r>
    </w:p>
    <w:p w14:paraId="0DD1D56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4. БиС-2 И.И. Сикорского и Ф. Былинкина (Киев, июнь 1910 г.)</w:t>
      </w:r>
    </w:p>
    <w:p w14:paraId="45F445B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5. «Гаккель-Ш» конструкции Я.М. Гаккеля (Гатчина, С.-Петербург, июнь 1910 г.)</w:t>
      </w:r>
    </w:p>
    <w:p w14:paraId="4722E53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Однако оставим в покое «первый в мире полёт» самолёта А.Ф. Можайского и историю с то ли «подбросом ветром», как написано у Шаврова, то ли «первым полётом в России» самолёта Ю. </w:t>
      </w:r>
      <w:proofErr w:type="spellStart"/>
      <w:r w:rsidRPr="008C5983">
        <w:rPr>
          <w:bCs/>
          <w:color w:val="000000" w:themeColor="text1"/>
          <w:sz w:val="16"/>
          <w:szCs w:val="16"/>
        </w:rPr>
        <w:t>Кремпа</w:t>
      </w:r>
      <w:proofErr w:type="spellEnd"/>
      <w:r w:rsidRPr="008C5983">
        <w:rPr>
          <w:bCs/>
          <w:color w:val="000000" w:themeColor="text1"/>
          <w:sz w:val="16"/>
          <w:szCs w:val="16"/>
        </w:rPr>
        <w:t xml:space="preserve"> в конце 1909 г., о них речь шла в предыдущих статьях.</w:t>
      </w:r>
    </w:p>
    <w:p w14:paraId="20BFDB6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того, как в архивах и библиотеках я сам потратил немало сил и времени в по</w:t>
      </w:r>
      <w:r w:rsidRPr="008C5983">
        <w:rPr>
          <w:bCs/>
          <w:color w:val="000000" w:themeColor="text1"/>
          <w:sz w:val="16"/>
          <w:szCs w:val="16"/>
        </w:rPr>
        <w:softHyphen/>
        <w:t xml:space="preserve">исках документов и свидетельств с подробностями полёта </w:t>
      </w:r>
      <w:proofErr w:type="spellStart"/>
      <w:r w:rsidRPr="008C5983">
        <w:rPr>
          <w:bCs/>
          <w:color w:val="000000" w:themeColor="text1"/>
          <w:sz w:val="16"/>
          <w:szCs w:val="16"/>
        </w:rPr>
        <w:t>Кремпа</w:t>
      </w:r>
      <w:proofErr w:type="spellEnd"/>
      <w:r w:rsidRPr="008C5983">
        <w:rPr>
          <w:bCs/>
          <w:color w:val="000000" w:themeColor="text1"/>
          <w:sz w:val="16"/>
          <w:szCs w:val="16"/>
        </w:rPr>
        <w:t>, мой энтузиазм по</w:t>
      </w:r>
      <w:r w:rsidRPr="008C5983">
        <w:rPr>
          <w:bCs/>
          <w:color w:val="000000" w:themeColor="text1"/>
          <w:sz w:val="16"/>
          <w:szCs w:val="16"/>
        </w:rPr>
        <w:softHyphen/>
        <w:t>тихоньку спал, но не потому, что полную картину установить не удалось, а потому, что единичный, даже очень успешный полёт (а все первые полёты были примерно одина</w:t>
      </w:r>
      <w:r w:rsidRPr="008C5983">
        <w:rPr>
          <w:bCs/>
          <w:color w:val="000000" w:themeColor="text1"/>
          <w:sz w:val="16"/>
          <w:szCs w:val="16"/>
        </w:rPr>
        <w:softHyphen/>
        <w:t>ковыми), но не имевший продолжения и развития, равно как и прямых последователей, по строгим научным критериям истории техники не может считаться той самой датой, которую мы и пытаемся установить.</w:t>
      </w:r>
    </w:p>
    <w:p w14:paraId="7B51AEC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Надеюсь, что в «деле Ю. </w:t>
      </w:r>
      <w:proofErr w:type="spellStart"/>
      <w:r w:rsidRPr="008C5983">
        <w:rPr>
          <w:bCs/>
          <w:color w:val="000000" w:themeColor="text1"/>
          <w:sz w:val="16"/>
          <w:szCs w:val="16"/>
        </w:rPr>
        <w:t>Кремпа</w:t>
      </w:r>
      <w:proofErr w:type="spellEnd"/>
      <w:r w:rsidRPr="008C5983">
        <w:rPr>
          <w:bCs/>
          <w:color w:val="000000" w:themeColor="text1"/>
          <w:sz w:val="16"/>
          <w:szCs w:val="16"/>
        </w:rPr>
        <w:t>» (в каком архиве его искать, пока не знаю) еще удастся окончательно «по</w:t>
      </w:r>
      <w:r w:rsidRPr="008C5983">
        <w:rPr>
          <w:bCs/>
          <w:color w:val="000000" w:themeColor="text1"/>
          <w:sz w:val="16"/>
          <w:szCs w:val="16"/>
        </w:rPr>
        <w:softHyphen/>
        <w:t>ставить точку», а здесь давайте пе</w:t>
      </w:r>
      <w:r w:rsidRPr="008C5983">
        <w:rPr>
          <w:bCs/>
          <w:color w:val="000000" w:themeColor="text1"/>
          <w:sz w:val="16"/>
          <w:szCs w:val="16"/>
        </w:rPr>
        <w:softHyphen/>
        <w:t>рейдем к следующим претендентам.</w:t>
      </w:r>
    </w:p>
    <w:p w14:paraId="07AADB6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Первые полёты самолётов А.С. Ку</w:t>
      </w:r>
      <w:r w:rsidRPr="008C5983">
        <w:rPr>
          <w:bCs/>
          <w:color w:val="000000" w:themeColor="text1"/>
          <w:sz w:val="16"/>
          <w:szCs w:val="16"/>
        </w:rPr>
        <w:softHyphen/>
        <w:t>дашева, И.И. Сикорского и Я.М. Гак</w:t>
      </w:r>
      <w:r w:rsidRPr="008C5983">
        <w:rPr>
          <w:bCs/>
          <w:color w:val="000000" w:themeColor="text1"/>
          <w:sz w:val="16"/>
          <w:szCs w:val="16"/>
        </w:rPr>
        <w:softHyphen/>
        <w:t xml:space="preserve">келя, состоявшиеся примерно на полгода позже лётных испытаний самолета </w:t>
      </w:r>
      <w:proofErr w:type="spellStart"/>
      <w:r w:rsidRPr="008C5983">
        <w:rPr>
          <w:bCs/>
          <w:color w:val="000000" w:themeColor="text1"/>
          <w:sz w:val="16"/>
          <w:szCs w:val="16"/>
        </w:rPr>
        <w:t>Кремпа</w:t>
      </w:r>
      <w:proofErr w:type="spellEnd"/>
      <w:r w:rsidRPr="008C5983">
        <w:rPr>
          <w:bCs/>
          <w:color w:val="000000" w:themeColor="text1"/>
          <w:sz w:val="16"/>
          <w:szCs w:val="16"/>
        </w:rPr>
        <w:t>, в начале лета 1910 г., и по высо</w:t>
      </w:r>
      <w:r w:rsidRPr="008C5983">
        <w:rPr>
          <w:bCs/>
          <w:color w:val="000000" w:themeColor="text1"/>
          <w:sz w:val="16"/>
          <w:szCs w:val="16"/>
        </w:rPr>
        <w:softHyphen/>
        <w:t>те и дальности практически ничем не отличались.</w:t>
      </w:r>
    </w:p>
    <w:p w14:paraId="40AF4FB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Однако </w:t>
      </w:r>
      <w:proofErr w:type="spellStart"/>
      <w:r w:rsidRPr="008C5983">
        <w:rPr>
          <w:bCs/>
          <w:color w:val="000000" w:themeColor="text1"/>
          <w:sz w:val="16"/>
          <w:szCs w:val="16"/>
        </w:rPr>
        <w:t>эа</w:t>
      </w:r>
      <w:proofErr w:type="spellEnd"/>
      <w:r w:rsidRPr="008C5983">
        <w:rPr>
          <w:bCs/>
          <w:color w:val="000000" w:themeColor="text1"/>
          <w:sz w:val="16"/>
          <w:szCs w:val="16"/>
        </w:rPr>
        <w:t xml:space="preserve"> это время состояние авиации в нашей стране кардинально изменилось. В России появились первые дипломированные русские лётчики — М.Н. Ефимов, С.И. Уточкин, Н.Е. Попов, их число все время увеличивалось. Они ввезли из-за границы значительное количество иностранных самолётов, началось их повсеместное копиро</w:t>
      </w:r>
      <w:r w:rsidRPr="008C5983">
        <w:rPr>
          <w:bCs/>
          <w:color w:val="000000" w:themeColor="text1"/>
          <w:sz w:val="16"/>
          <w:szCs w:val="16"/>
        </w:rPr>
        <w:softHyphen/>
        <w:t>вание, особенно после успешных полётов во многих городах страны. В Санкт-Петер</w:t>
      </w:r>
      <w:r w:rsidRPr="008C5983">
        <w:rPr>
          <w:bCs/>
          <w:color w:val="000000" w:themeColor="text1"/>
          <w:sz w:val="16"/>
          <w:szCs w:val="16"/>
        </w:rPr>
        <w:softHyphen/>
        <w:t>бурге в апреле 1910 г. с успехом прошла Первая Всероссийская авиационная неделя.</w:t>
      </w:r>
    </w:p>
    <w:p w14:paraId="2092D94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Одним из первых, кто построил свой самолёт по западному образцу, стал киевский инженер А.С. Кудашев. Однако его конструкция в известной степени отличалась от ис</w:t>
      </w:r>
      <w:r w:rsidRPr="008C5983">
        <w:rPr>
          <w:bCs/>
          <w:color w:val="000000" w:themeColor="text1"/>
          <w:sz w:val="16"/>
          <w:szCs w:val="16"/>
        </w:rPr>
        <w:softHyphen/>
        <w:t>ходного прототипа «Соммер», прежде всего, хвостовым оперением. Кроме того, он пе</w:t>
      </w:r>
      <w:r w:rsidRPr="008C5983">
        <w:rPr>
          <w:bCs/>
          <w:color w:val="000000" w:themeColor="text1"/>
          <w:sz w:val="16"/>
          <w:szCs w:val="16"/>
        </w:rPr>
        <w:softHyphen/>
        <w:t>реставил мотор и заменил толкающий винт тянущим, получив, таким образом, факти</w:t>
      </w:r>
      <w:r w:rsidRPr="008C5983">
        <w:rPr>
          <w:bCs/>
          <w:color w:val="000000" w:themeColor="text1"/>
          <w:sz w:val="16"/>
          <w:szCs w:val="16"/>
        </w:rPr>
        <w:softHyphen/>
        <w:t>чески оригинальную конструкцию. Сейчас также нет никаких сомнений и в оригинально</w:t>
      </w:r>
      <w:r w:rsidRPr="008C5983">
        <w:rPr>
          <w:bCs/>
          <w:color w:val="000000" w:themeColor="text1"/>
          <w:sz w:val="16"/>
          <w:szCs w:val="16"/>
        </w:rPr>
        <w:softHyphen/>
        <w:t>сти конструкций первых самолётов И.И. Сикорского и Я.М. Гаккеля, их описания неод</w:t>
      </w:r>
      <w:r w:rsidRPr="008C5983">
        <w:rPr>
          <w:bCs/>
          <w:color w:val="000000" w:themeColor="text1"/>
          <w:sz w:val="16"/>
          <w:szCs w:val="16"/>
        </w:rPr>
        <w:softHyphen/>
        <w:t>нократно и весьма подробно рассмотрены в авиационно-исторической литературе (6. Шавров В. Б. История конструкций самолётов в СССР. До 1938 г. М., 1978. С. 49, 57, 63. 7. Сикорский И. И. Воздушный путь: Каким образом он был открыт, как им пользуются в настоящее вре</w:t>
      </w:r>
      <w:r w:rsidRPr="008C5983">
        <w:rPr>
          <w:bCs/>
          <w:color w:val="000000" w:themeColor="text1"/>
          <w:sz w:val="16"/>
          <w:szCs w:val="16"/>
        </w:rPr>
        <w:softHyphen/>
        <w:t>мя и что можно ожидать от него в будущем. М.: МСА-</w:t>
      </w:r>
      <w:proofErr w:type="spellStart"/>
      <w:r w:rsidRPr="008C5983">
        <w:rPr>
          <w:bCs/>
          <w:color w:val="000000" w:themeColor="text1"/>
          <w:sz w:val="16"/>
          <w:szCs w:val="16"/>
        </w:rPr>
        <w:t>Ргезз</w:t>
      </w:r>
      <w:proofErr w:type="spellEnd"/>
      <w:r w:rsidRPr="008C5983">
        <w:rPr>
          <w:bCs/>
          <w:color w:val="000000" w:themeColor="text1"/>
          <w:sz w:val="16"/>
          <w:szCs w:val="16"/>
        </w:rPr>
        <w:t>, 1998. С. 98.)</w:t>
      </w:r>
      <w:r w:rsidRPr="008C5983">
        <w:rPr>
          <w:bCs/>
          <w:color w:val="000000" w:themeColor="text1"/>
          <w:sz w:val="16"/>
          <w:szCs w:val="16"/>
          <w:vertAlign w:val="superscript"/>
        </w:rPr>
        <w:t>6</w:t>
      </w:r>
      <w:r w:rsidRPr="008C5983">
        <w:rPr>
          <w:bCs/>
          <w:color w:val="000000" w:themeColor="text1"/>
          <w:sz w:val="16"/>
          <w:szCs w:val="16"/>
        </w:rPr>
        <w:t>"</w:t>
      </w:r>
      <w:r w:rsidRPr="008C5983">
        <w:rPr>
          <w:bCs/>
          <w:color w:val="000000" w:themeColor="text1"/>
          <w:sz w:val="16"/>
          <w:szCs w:val="16"/>
          <w:vertAlign w:val="superscript"/>
        </w:rPr>
        <w:t>7</w:t>
      </w:r>
      <w:r w:rsidRPr="008C5983">
        <w:rPr>
          <w:bCs/>
          <w:color w:val="000000" w:themeColor="text1"/>
          <w:sz w:val="16"/>
          <w:szCs w:val="16"/>
        </w:rPr>
        <w:t>.</w:t>
      </w:r>
    </w:p>
    <w:p w14:paraId="3CA66DE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Приведем здесь некоторые заметки в прессе того времени: «23 мая, утром, инженер путей сообщения князь А.С. Кудашев, производил предварительное испытание постро</w:t>
      </w:r>
      <w:r w:rsidRPr="008C5983">
        <w:rPr>
          <w:bCs/>
          <w:color w:val="000000" w:themeColor="text1"/>
          <w:sz w:val="16"/>
          <w:szCs w:val="16"/>
        </w:rPr>
        <w:softHyphen/>
        <w:t>енного им аэроплана собственной системы. Испытание это, как первое, надо признать очень удачным, ибо А.С. Кудашеву удалось два раза подняться на воздух и пролететь не</w:t>
      </w:r>
      <w:r w:rsidRPr="008C5983">
        <w:rPr>
          <w:bCs/>
          <w:color w:val="000000" w:themeColor="text1"/>
          <w:sz w:val="16"/>
          <w:szCs w:val="16"/>
        </w:rPr>
        <w:softHyphen/>
        <w:t>сколько десятков саженей, причем последний раз на высоте полутора сажень. Аэроплан А.С. Кудашева является, таким образом, первым русским аэропланом, поднявшимся на воздух. Считаю долгом отметить это событие, в особенности интересное для киевлян, т.к. аэроплан исполнен целиком в Киеве. Проф. Н. Артемьев».</w:t>
      </w:r>
    </w:p>
    <w:p w14:paraId="5F7E5FE0" w14:textId="5DC6DFDA" w:rsidR="00EA0AD2"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«23 мая состоялся на незначительной высоте пробный полёт профессора политехни</w:t>
      </w:r>
      <w:r w:rsidRPr="008C5983">
        <w:rPr>
          <w:bCs/>
          <w:color w:val="000000" w:themeColor="text1"/>
          <w:sz w:val="16"/>
          <w:szCs w:val="16"/>
        </w:rPr>
        <w:softHyphen/>
        <w:t xml:space="preserve">ческого института князя Кудашева на аэроплане собственной конструкции». «Второй геликоптер Сикорского &lt;...&gt; с мотором </w:t>
      </w:r>
      <w:proofErr w:type="spellStart"/>
      <w:r w:rsidRPr="008C5983">
        <w:rPr>
          <w:bCs/>
          <w:color w:val="000000" w:themeColor="text1"/>
          <w:sz w:val="16"/>
          <w:szCs w:val="16"/>
        </w:rPr>
        <w:t>Апгап</w:t>
      </w:r>
      <w:proofErr w:type="spellEnd"/>
      <w:r w:rsidRPr="008C5983">
        <w:rPr>
          <w:bCs/>
          <w:color w:val="000000" w:themeColor="text1"/>
          <w:sz w:val="16"/>
          <w:szCs w:val="16"/>
        </w:rPr>
        <w:t>! в 25 с. сразу же дал поощряющий ре</w:t>
      </w:r>
      <w:r w:rsidRPr="008C5983">
        <w:rPr>
          <w:bCs/>
          <w:color w:val="000000" w:themeColor="text1"/>
          <w:sz w:val="16"/>
          <w:szCs w:val="16"/>
        </w:rPr>
        <w:softHyphen/>
        <w:t>зультат &lt;...&gt; но 23 мая биплан Кудашева, управляемый конструктором, сделал 70 м в воздухе — Сикорский оставил геликоптер, переставил мотор на аэроплан и &lt;...&gt; сра</w:t>
      </w:r>
      <w:r w:rsidRPr="008C5983">
        <w:rPr>
          <w:bCs/>
          <w:color w:val="000000" w:themeColor="text1"/>
          <w:sz w:val="16"/>
          <w:szCs w:val="16"/>
        </w:rPr>
        <w:softHyphen/>
        <w:t xml:space="preserve">зу пролетел на нем 250 м по прямому направлению». </w:t>
      </w:r>
    </w:p>
    <w:p w14:paraId="09B33D2D" w14:textId="77777777" w:rsidR="00EA0AD2" w:rsidRPr="008C5983" w:rsidRDefault="00EA0AD2" w:rsidP="00183F5A">
      <w:pPr>
        <w:shd w:val="clear" w:color="auto" w:fill="FFFFFF"/>
        <w:jc w:val="both"/>
        <w:rPr>
          <w:bCs/>
          <w:color w:val="000000" w:themeColor="text1"/>
          <w:sz w:val="16"/>
          <w:szCs w:val="16"/>
        </w:rPr>
      </w:pPr>
    </w:p>
    <w:p w14:paraId="21619AD4" w14:textId="5E3105F9"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 </w:t>
      </w:r>
      <w:r w:rsidR="00EA0AD2" w:rsidRPr="008C5983">
        <w:rPr>
          <w:bCs/>
          <w:color w:val="000000" w:themeColor="text1"/>
          <w:sz w:val="16"/>
          <w:szCs w:val="16"/>
        </w:rPr>
        <w:t xml:space="preserve">(16) </w:t>
      </w:r>
      <w:r w:rsidRPr="008C5983">
        <w:rPr>
          <w:bCs/>
          <w:color w:val="000000" w:themeColor="text1"/>
          <w:sz w:val="16"/>
          <w:szCs w:val="16"/>
        </w:rPr>
        <w:t xml:space="preserve">июля </w:t>
      </w:r>
      <w:r w:rsidR="00EA0AD2" w:rsidRPr="008C5983">
        <w:rPr>
          <w:bCs/>
          <w:color w:val="000000" w:themeColor="text1"/>
          <w:sz w:val="16"/>
          <w:szCs w:val="16"/>
        </w:rPr>
        <w:t>1910 г. «был совершен наиболее продолжительный по</w:t>
      </w:r>
      <w:r w:rsidR="00EA0AD2" w:rsidRPr="008C5983">
        <w:rPr>
          <w:bCs/>
          <w:color w:val="000000" w:themeColor="text1"/>
          <w:sz w:val="16"/>
          <w:szCs w:val="16"/>
        </w:rPr>
        <w:softHyphen/>
        <w:t xml:space="preserve">лёт </w:t>
      </w:r>
      <w:r w:rsidRPr="008C5983">
        <w:rPr>
          <w:bCs/>
          <w:color w:val="000000" w:themeColor="text1"/>
          <w:sz w:val="16"/>
          <w:szCs w:val="16"/>
        </w:rPr>
        <w:t>в 42 сек (по хронометру) было пройдено 300 саженей» (Аэро- и автомобильная жизнь. 1910. № 8. С. 23; 1912. № 3. С. 18-20; Вестник воздухоплавания. 1910. № 10. С. 44; Воздухоплаватель. 1910. С. 667.)</w:t>
      </w:r>
      <w:r w:rsidRPr="008C5983">
        <w:rPr>
          <w:bCs/>
          <w:color w:val="000000" w:themeColor="text1"/>
          <w:sz w:val="16"/>
          <w:szCs w:val="16"/>
          <w:vertAlign w:val="superscript"/>
        </w:rPr>
        <w:t>8</w:t>
      </w:r>
      <w:r w:rsidRPr="008C5983">
        <w:rPr>
          <w:bCs/>
          <w:color w:val="000000" w:themeColor="text1"/>
          <w:sz w:val="16"/>
          <w:szCs w:val="16"/>
        </w:rPr>
        <w:t>. Сам И.И. Сикорский в мемуарах, написанных им в 1920 г., отмечал: «При первом же испы</w:t>
      </w:r>
      <w:r w:rsidRPr="008C5983">
        <w:rPr>
          <w:bCs/>
          <w:color w:val="000000" w:themeColor="text1"/>
          <w:sz w:val="16"/>
          <w:szCs w:val="16"/>
        </w:rPr>
        <w:softHyphen/>
        <w:t>тании, 3 июня 1910 года, аппарат легко отделился от земли и пролетел 200 шагов на высоте около 1 аршина. В последующие дни полёты продолжались. Удалось достигать до 3 саженей высоты и оставаться 5-10 секунд в воздухе» (Сикорский И. И. Воздушный путь: Каким образом он был открыт, как им пользуются в настоящее вре</w:t>
      </w:r>
      <w:r w:rsidRPr="008C5983">
        <w:rPr>
          <w:bCs/>
          <w:color w:val="000000" w:themeColor="text1"/>
          <w:sz w:val="16"/>
          <w:szCs w:val="16"/>
        </w:rPr>
        <w:softHyphen/>
        <w:t>мя и что можно ожидать от него в будущем. М.: МСА-</w:t>
      </w:r>
      <w:proofErr w:type="spellStart"/>
      <w:r w:rsidRPr="008C5983">
        <w:rPr>
          <w:bCs/>
          <w:color w:val="000000" w:themeColor="text1"/>
          <w:sz w:val="16"/>
          <w:szCs w:val="16"/>
        </w:rPr>
        <w:t>Ргезз</w:t>
      </w:r>
      <w:proofErr w:type="spellEnd"/>
      <w:r w:rsidRPr="008C5983">
        <w:rPr>
          <w:bCs/>
          <w:color w:val="000000" w:themeColor="text1"/>
          <w:sz w:val="16"/>
          <w:szCs w:val="16"/>
        </w:rPr>
        <w:t>, 1998. С. 98.) (11696).</w:t>
      </w:r>
    </w:p>
    <w:p w14:paraId="387D8385" w14:textId="77777777" w:rsidR="008C196E" w:rsidRPr="008C5983" w:rsidRDefault="008C196E" w:rsidP="00183F5A">
      <w:pPr>
        <w:shd w:val="clear" w:color="auto" w:fill="FFFFFF"/>
        <w:jc w:val="both"/>
        <w:rPr>
          <w:bCs/>
          <w:color w:val="000000" w:themeColor="text1"/>
          <w:sz w:val="16"/>
          <w:szCs w:val="16"/>
        </w:rPr>
      </w:pPr>
    </w:p>
    <w:p w14:paraId="28E6277F" w14:textId="643CFE10" w:rsidR="00AD0EDE" w:rsidRPr="008C5983" w:rsidRDefault="00AD0EDE" w:rsidP="00183F5A">
      <w:pPr>
        <w:pStyle w:val="15"/>
        <w:tabs>
          <w:tab w:val="left" w:pos="3593"/>
          <w:tab w:val="left" w:pos="4463"/>
        </w:tabs>
        <w:spacing w:line="240" w:lineRule="auto"/>
        <w:jc w:val="both"/>
        <w:rPr>
          <w:bCs/>
          <w:color w:val="0070C0"/>
          <w:sz w:val="16"/>
          <w:szCs w:val="16"/>
        </w:rPr>
      </w:pPr>
      <w:r w:rsidRPr="008C5983">
        <w:rPr>
          <w:bCs/>
          <w:color w:val="0070C0"/>
          <w:sz w:val="16"/>
          <w:szCs w:val="16"/>
        </w:rPr>
        <w:t xml:space="preserve">3 (16) июля 1910 г. авиатор </w:t>
      </w:r>
      <w:proofErr w:type="spellStart"/>
      <w:r w:rsidRPr="008C5983">
        <w:rPr>
          <w:bCs/>
          <w:color w:val="0070C0"/>
          <w:sz w:val="16"/>
          <w:szCs w:val="16"/>
        </w:rPr>
        <w:t>С.И.Уточкин</w:t>
      </w:r>
      <w:proofErr w:type="spellEnd"/>
      <w:r w:rsidRPr="008C5983">
        <w:rPr>
          <w:bCs/>
          <w:color w:val="0070C0"/>
          <w:sz w:val="16"/>
          <w:szCs w:val="16"/>
        </w:rPr>
        <w:t xml:space="preserve"> на самолете Фарман-4 совершил выда</w:t>
      </w:r>
      <w:r w:rsidRPr="008C5983">
        <w:rPr>
          <w:bCs/>
          <w:color w:val="0070C0"/>
          <w:sz w:val="16"/>
          <w:szCs w:val="16"/>
        </w:rPr>
        <w:softHyphen/>
        <w:t>ющийся для своего времени перелет из Одессы /Выставочная площадь/ в с. Дофиновку через Одесский залив /12 км/. Это был первый в России перелет, причем перелет через водное пространство и на сухопутном самолете. За этот перелет Уточкин получил, приз Выставочного комитета в сумме 1000 рублей.</w:t>
      </w:r>
    </w:p>
    <w:p w14:paraId="20860975" w14:textId="77777777" w:rsidR="00AD0EDE" w:rsidRPr="008C5983" w:rsidRDefault="00AD0EDE" w:rsidP="00183F5A">
      <w:pPr>
        <w:pStyle w:val="15"/>
        <w:tabs>
          <w:tab w:val="left" w:pos="3325"/>
          <w:tab w:val="left" w:pos="4193"/>
        </w:tabs>
        <w:spacing w:line="240" w:lineRule="auto"/>
        <w:jc w:val="both"/>
        <w:rPr>
          <w:bCs/>
          <w:color w:val="0070C0"/>
          <w:sz w:val="16"/>
          <w:szCs w:val="16"/>
        </w:rPr>
      </w:pPr>
      <w:r w:rsidRPr="008C5983">
        <w:rPr>
          <w:bCs/>
          <w:color w:val="0070C0"/>
          <w:sz w:val="16"/>
          <w:szCs w:val="16"/>
        </w:rPr>
        <w:t>/"Одесские новости</w:t>
      </w:r>
      <w:proofErr w:type="gramStart"/>
      <w:r w:rsidRPr="008C5983">
        <w:rPr>
          <w:bCs/>
          <w:color w:val="0070C0"/>
          <w:sz w:val="16"/>
          <w:szCs w:val="16"/>
        </w:rPr>
        <w:t>"</w:t>
      </w:r>
      <w:r w:rsidRPr="008C5983">
        <w:rPr>
          <w:bCs/>
          <w:color w:val="0070C0"/>
          <w:sz w:val="16"/>
          <w:szCs w:val="16"/>
          <w:vertAlign w:val="superscript"/>
        </w:rPr>
        <w:t>:</w:t>
      </w:r>
      <w:proofErr w:type="spellStart"/>
      <w:r w:rsidRPr="008C5983">
        <w:rPr>
          <w:bCs/>
          <w:color w:val="0070C0"/>
          <w:sz w:val="16"/>
          <w:szCs w:val="16"/>
        </w:rPr>
        <w:t>эа</w:t>
      </w:r>
      <w:proofErr w:type="spellEnd"/>
      <w:proofErr w:type="gramEnd"/>
      <w:r w:rsidRPr="008C5983">
        <w:rPr>
          <w:bCs/>
          <w:color w:val="0070C0"/>
          <w:sz w:val="16"/>
          <w:szCs w:val="16"/>
        </w:rPr>
        <w:t xml:space="preserve"> 4 июля 1910: Русское слово за 4 июля 1910/ (23320).</w:t>
      </w:r>
    </w:p>
    <w:p w14:paraId="51258A92" w14:textId="77777777" w:rsidR="00AD0EDE" w:rsidRPr="008C5983" w:rsidRDefault="00AD0EDE" w:rsidP="00183F5A">
      <w:pPr>
        <w:pStyle w:val="15"/>
        <w:tabs>
          <w:tab w:val="left" w:pos="3325"/>
          <w:tab w:val="left" w:pos="4193"/>
        </w:tabs>
        <w:spacing w:line="240" w:lineRule="auto"/>
        <w:jc w:val="both"/>
        <w:rPr>
          <w:bCs/>
          <w:color w:val="0070C0"/>
          <w:sz w:val="16"/>
          <w:szCs w:val="16"/>
        </w:rPr>
      </w:pPr>
    </w:p>
    <w:p w14:paraId="422B4A4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1CC574A" w14:textId="77777777" w:rsidR="008C196E" w:rsidRPr="008C5983" w:rsidRDefault="008C196E" w:rsidP="00183F5A">
      <w:pPr>
        <w:shd w:val="clear" w:color="auto" w:fill="FFFFFF"/>
        <w:jc w:val="both"/>
        <w:rPr>
          <w:bCs/>
          <w:i/>
          <w:color w:val="000000" w:themeColor="text1"/>
          <w:sz w:val="16"/>
          <w:szCs w:val="16"/>
        </w:rPr>
      </w:pPr>
    </w:p>
    <w:p w14:paraId="673D63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(16) июля 1910 </w:t>
      </w:r>
      <w:proofErr w:type="spellStart"/>
      <w:r w:rsidRPr="008C5983">
        <w:rPr>
          <w:bCs/>
          <w:color w:val="000000" w:themeColor="text1"/>
          <w:sz w:val="16"/>
          <w:szCs w:val="16"/>
        </w:rPr>
        <w:t>С.И.Уточкин</w:t>
      </w:r>
      <w:proofErr w:type="spellEnd"/>
      <w:r w:rsidRPr="008C5983">
        <w:rPr>
          <w:bCs/>
          <w:color w:val="000000" w:themeColor="text1"/>
          <w:sz w:val="16"/>
          <w:szCs w:val="16"/>
        </w:rPr>
        <w:t xml:space="preserve"> на Фармане-4 совершил перелет из Одессы (Выставочная площадь) в Дофиновку через Одесский залив - 12 км. Получил приз 1000 руб. (Одесские новости, 1910, 4 июля).</w:t>
      </w:r>
    </w:p>
    <w:p w14:paraId="3929EECF" w14:textId="77777777" w:rsidR="008C196E" w:rsidRPr="008C5983" w:rsidRDefault="008C196E" w:rsidP="00183F5A">
      <w:pPr>
        <w:jc w:val="both"/>
        <w:rPr>
          <w:bCs/>
          <w:color w:val="000000" w:themeColor="text1"/>
          <w:sz w:val="16"/>
          <w:szCs w:val="16"/>
        </w:rPr>
      </w:pPr>
    </w:p>
    <w:p w14:paraId="0344EAFE" w14:textId="2C5F926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w:t>
      </w:r>
      <w:r w:rsidR="00EA0AD2" w:rsidRPr="008C5983">
        <w:rPr>
          <w:bCs/>
          <w:color w:val="000000" w:themeColor="text1"/>
          <w:sz w:val="16"/>
          <w:szCs w:val="16"/>
        </w:rPr>
        <w:t xml:space="preserve">(16) </w:t>
      </w:r>
      <w:r w:rsidRPr="008C5983">
        <w:rPr>
          <w:bCs/>
          <w:color w:val="000000" w:themeColor="text1"/>
          <w:sz w:val="16"/>
          <w:szCs w:val="16"/>
        </w:rPr>
        <w:t>июля</w:t>
      </w:r>
      <w:r w:rsidR="00EA0AD2" w:rsidRPr="008C5983">
        <w:rPr>
          <w:bCs/>
          <w:color w:val="000000" w:themeColor="text1"/>
          <w:sz w:val="16"/>
          <w:szCs w:val="16"/>
        </w:rPr>
        <w:t xml:space="preserve"> 1910 г.</w:t>
      </w:r>
      <w:r w:rsidRPr="008C5983">
        <w:rPr>
          <w:bCs/>
          <w:color w:val="000000" w:themeColor="text1"/>
          <w:sz w:val="16"/>
          <w:szCs w:val="16"/>
        </w:rPr>
        <w:t xml:space="preserve"> А. Васильев </w:t>
      </w:r>
      <w:r w:rsidR="00EA0AD2" w:rsidRPr="008C5983">
        <w:rPr>
          <w:bCs/>
          <w:color w:val="000000" w:themeColor="text1"/>
          <w:sz w:val="16"/>
          <w:szCs w:val="16"/>
        </w:rPr>
        <w:t xml:space="preserve">в Омске </w:t>
      </w:r>
      <w:r w:rsidRPr="008C5983">
        <w:rPr>
          <w:bCs/>
          <w:color w:val="000000" w:themeColor="text1"/>
          <w:sz w:val="16"/>
          <w:szCs w:val="16"/>
        </w:rPr>
        <w:t>поднял свой аэроплан на высоту 500 метров, пролетел над Иртышом и территорией выставки. «Вестник Первой Западно-Сибирской выставки» писал об этом «Видеть парящего в воздушном пространстве человека – это счастье. Это гордая вера в беспредельность человеческого гения».</w:t>
      </w:r>
    </w:p>
    <w:p w14:paraId="05F7B2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Интерес к полетам был огромным. В эти три дня выставку посетили около 15 тысяч человек, их отзывы о полетах были восторженными. Омичи с особой теплотой проводили А. Васильева в Санкт-Петербург, где в июле он должен был принять участие в перелете Петербург – Москва. В этом перелете он единственный из 9 участников достиг финиша – долетел до Москвы (12097).</w:t>
      </w:r>
    </w:p>
    <w:p w14:paraId="0A8A4989" w14:textId="77777777" w:rsidR="008C196E" w:rsidRPr="008C5983" w:rsidRDefault="008C196E" w:rsidP="00183F5A">
      <w:pPr>
        <w:jc w:val="both"/>
        <w:rPr>
          <w:bCs/>
          <w:color w:val="000000" w:themeColor="text1"/>
          <w:sz w:val="16"/>
          <w:szCs w:val="16"/>
        </w:rPr>
      </w:pPr>
    </w:p>
    <w:p w14:paraId="7633C39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AE400C1" w14:textId="77777777" w:rsidR="008C196E" w:rsidRPr="008C5983" w:rsidRDefault="008C196E" w:rsidP="00183F5A">
      <w:pPr>
        <w:jc w:val="both"/>
        <w:rPr>
          <w:bCs/>
          <w:i/>
          <w:color w:val="000000" w:themeColor="text1"/>
          <w:sz w:val="16"/>
          <w:szCs w:val="16"/>
        </w:rPr>
      </w:pPr>
    </w:p>
    <w:p w14:paraId="57FDD1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(16) июля в 1910 году первый в Австралии полет на аэроплане австралийской постройки: Джон </w:t>
      </w:r>
      <w:proofErr w:type="spellStart"/>
      <w:r w:rsidRPr="008C5983">
        <w:rPr>
          <w:bCs/>
          <w:color w:val="000000" w:themeColor="text1"/>
          <w:sz w:val="16"/>
          <w:szCs w:val="16"/>
        </w:rPr>
        <w:t>Р.Двиган</w:t>
      </w:r>
      <w:proofErr w:type="spellEnd"/>
      <w:r w:rsidRPr="008C5983">
        <w:rPr>
          <w:bCs/>
          <w:color w:val="000000" w:themeColor="text1"/>
          <w:sz w:val="16"/>
          <w:szCs w:val="16"/>
        </w:rPr>
        <w:t xml:space="preserve"> из Миа-Миа поднимается в воздух на аэроплане, построенном на основании фотографий "Флайера" братьев Райт. В этот день </w:t>
      </w:r>
      <w:proofErr w:type="spellStart"/>
      <w:r w:rsidRPr="008C5983">
        <w:rPr>
          <w:bCs/>
          <w:color w:val="000000" w:themeColor="text1"/>
          <w:sz w:val="16"/>
          <w:szCs w:val="16"/>
        </w:rPr>
        <w:t>Двиган</w:t>
      </w:r>
      <w:proofErr w:type="spellEnd"/>
      <w:r w:rsidRPr="008C5983">
        <w:rPr>
          <w:bCs/>
          <w:color w:val="000000" w:themeColor="text1"/>
          <w:sz w:val="16"/>
          <w:szCs w:val="16"/>
        </w:rPr>
        <w:t xml:space="preserve"> пролетает только 8,5 метров (14954).</w:t>
      </w:r>
    </w:p>
    <w:p w14:paraId="3F4F1FEA" w14:textId="77777777" w:rsidR="008C196E" w:rsidRPr="008C5983" w:rsidRDefault="008C196E" w:rsidP="00183F5A">
      <w:pPr>
        <w:jc w:val="both"/>
        <w:rPr>
          <w:bCs/>
          <w:color w:val="000000" w:themeColor="text1"/>
          <w:sz w:val="16"/>
          <w:szCs w:val="16"/>
        </w:rPr>
      </w:pPr>
    </w:p>
    <w:p w14:paraId="5988290D" w14:textId="77777777" w:rsidR="008C196E" w:rsidRPr="008C5983" w:rsidRDefault="008C196E" w:rsidP="00183F5A">
      <w:pPr>
        <w:jc w:val="both"/>
        <w:rPr>
          <w:bCs/>
          <w:color w:val="0070C0"/>
          <w:sz w:val="16"/>
          <w:szCs w:val="16"/>
        </w:rPr>
      </w:pPr>
      <w:r w:rsidRPr="008C5983">
        <w:rPr>
          <w:bCs/>
          <w:color w:val="0070C0"/>
          <w:sz w:val="16"/>
          <w:szCs w:val="16"/>
        </w:rPr>
        <w:t xml:space="preserve">3 (16) июля 1910 - Первый полет австралийского биплана </w:t>
      </w:r>
      <w:proofErr w:type="spellStart"/>
      <w:r w:rsidRPr="008C5983">
        <w:rPr>
          <w:bCs/>
          <w:color w:val="0070C0"/>
          <w:sz w:val="16"/>
          <w:szCs w:val="16"/>
        </w:rPr>
        <w:t>Duigan</w:t>
      </w:r>
      <w:proofErr w:type="spellEnd"/>
      <w:r w:rsidRPr="008C5983">
        <w:rPr>
          <w:bCs/>
          <w:color w:val="0070C0"/>
          <w:sz w:val="16"/>
          <w:szCs w:val="16"/>
        </w:rPr>
        <w:t xml:space="preserve"> </w:t>
      </w:r>
      <w:proofErr w:type="spellStart"/>
      <w:r w:rsidRPr="008C5983">
        <w:rPr>
          <w:bCs/>
          <w:color w:val="0070C0"/>
          <w:sz w:val="16"/>
          <w:szCs w:val="16"/>
        </w:rPr>
        <w:t>pusher</w:t>
      </w:r>
      <w:proofErr w:type="spellEnd"/>
      <w:r w:rsidRPr="008C5983">
        <w:rPr>
          <w:bCs/>
          <w:color w:val="0070C0"/>
          <w:sz w:val="16"/>
          <w:szCs w:val="16"/>
        </w:rPr>
        <w:t xml:space="preserve">, самолет пролетел 7 метров (24 фута). В течение двух месяцев этот показатель был увеличен до 90 метров (300 футов), а вскоре после этого до 180 метров на высоте 3,5 метра (590 футов на высоте 12 футов). К концу года </w:t>
      </w:r>
      <w:proofErr w:type="spellStart"/>
      <w:r w:rsidRPr="008C5983">
        <w:rPr>
          <w:bCs/>
          <w:color w:val="0070C0"/>
          <w:sz w:val="16"/>
          <w:szCs w:val="16"/>
        </w:rPr>
        <w:t>Дуйган</w:t>
      </w:r>
      <w:proofErr w:type="spellEnd"/>
      <w:r w:rsidRPr="008C5983">
        <w:rPr>
          <w:bCs/>
          <w:color w:val="0070C0"/>
          <w:sz w:val="16"/>
          <w:szCs w:val="16"/>
        </w:rPr>
        <w:t xml:space="preserve"> совершил полет на 1 км (⅝ мили) на высоте 30 метров (100 футов).</w:t>
      </w:r>
    </w:p>
    <w:p w14:paraId="579BB7C8" w14:textId="77777777" w:rsidR="008C196E" w:rsidRPr="008C5983" w:rsidRDefault="008C196E" w:rsidP="00183F5A">
      <w:pPr>
        <w:jc w:val="both"/>
        <w:rPr>
          <w:bCs/>
          <w:color w:val="0070C0"/>
          <w:sz w:val="16"/>
          <w:szCs w:val="16"/>
        </w:rPr>
      </w:pPr>
      <w:r w:rsidRPr="008C5983">
        <w:rPr>
          <w:bCs/>
          <w:color w:val="0070C0"/>
          <w:sz w:val="16"/>
          <w:szCs w:val="16"/>
        </w:rPr>
        <w:t xml:space="preserve">Самолет был построен Джоном </w:t>
      </w:r>
      <w:proofErr w:type="spellStart"/>
      <w:r w:rsidRPr="008C5983">
        <w:rPr>
          <w:bCs/>
          <w:color w:val="0070C0"/>
          <w:sz w:val="16"/>
          <w:szCs w:val="16"/>
        </w:rPr>
        <w:t>Дуйганом</w:t>
      </w:r>
      <w:proofErr w:type="spellEnd"/>
      <w:r w:rsidRPr="008C5983">
        <w:rPr>
          <w:bCs/>
          <w:color w:val="0070C0"/>
          <w:sz w:val="16"/>
          <w:szCs w:val="16"/>
        </w:rPr>
        <w:t xml:space="preserve"> с помощью его брата Реджинальда на их семейной ферме в Миа </w:t>
      </w:r>
      <w:proofErr w:type="spellStart"/>
      <w:r w:rsidRPr="008C5983">
        <w:rPr>
          <w:bCs/>
          <w:color w:val="0070C0"/>
          <w:sz w:val="16"/>
          <w:szCs w:val="16"/>
        </w:rPr>
        <w:t>Миа</w:t>
      </w:r>
      <w:proofErr w:type="spellEnd"/>
      <w:r w:rsidRPr="008C5983">
        <w:rPr>
          <w:bCs/>
          <w:color w:val="0070C0"/>
          <w:sz w:val="16"/>
          <w:szCs w:val="16"/>
        </w:rPr>
        <w:t xml:space="preserve"> возле Мельбурна. Удивительно то, что братья построили самолет почти полностью самостоятельно и без участия авиационного сообщества; на создание конструкции вдохновила открытка с фотографией "Флаера" Райта, а теоретическую основу заложила книга сэра </w:t>
      </w:r>
      <w:proofErr w:type="spellStart"/>
      <w:r w:rsidRPr="008C5983">
        <w:rPr>
          <w:bCs/>
          <w:color w:val="0070C0"/>
          <w:sz w:val="16"/>
          <w:szCs w:val="16"/>
        </w:rPr>
        <w:t>Хайрама</w:t>
      </w:r>
      <w:proofErr w:type="spellEnd"/>
      <w:r w:rsidRPr="008C5983">
        <w:rPr>
          <w:bCs/>
          <w:color w:val="0070C0"/>
          <w:sz w:val="16"/>
          <w:szCs w:val="16"/>
        </w:rPr>
        <w:t xml:space="preserve"> Максима "Искусственный и естественный полет".</w:t>
      </w:r>
    </w:p>
    <w:p w14:paraId="0BE64841" w14:textId="77777777" w:rsidR="008C196E" w:rsidRPr="008C5983" w:rsidRDefault="008C196E" w:rsidP="00183F5A">
      <w:pPr>
        <w:jc w:val="both"/>
        <w:rPr>
          <w:bCs/>
          <w:color w:val="0070C0"/>
          <w:sz w:val="16"/>
          <w:szCs w:val="16"/>
        </w:rPr>
      </w:pPr>
      <w:r w:rsidRPr="008C5983">
        <w:rPr>
          <w:bCs/>
          <w:color w:val="0070C0"/>
          <w:sz w:val="16"/>
          <w:szCs w:val="16"/>
        </w:rPr>
        <w:t xml:space="preserve">Единственными компонентами, не изготовленными самими </w:t>
      </w:r>
      <w:proofErr w:type="spellStart"/>
      <w:r w:rsidRPr="008C5983">
        <w:rPr>
          <w:bCs/>
          <w:color w:val="0070C0"/>
          <w:sz w:val="16"/>
          <w:szCs w:val="16"/>
        </w:rPr>
        <w:t>Дуйганами</w:t>
      </w:r>
      <w:proofErr w:type="spellEnd"/>
      <w:r w:rsidRPr="008C5983">
        <w:rPr>
          <w:bCs/>
          <w:color w:val="0070C0"/>
          <w:sz w:val="16"/>
          <w:szCs w:val="16"/>
        </w:rPr>
        <w:t xml:space="preserve">, были двигатель (изготовленный Мельбурнской инжиниринговой компанией J. E. </w:t>
      </w:r>
      <w:proofErr w:type="spellStart"/>
      <w:r w:rsidRPr="008C5983">
        <w:rPr>
          <w:bCs/>
          <w:color w:val="0070C0"/>
          <w:sz w:val="16"/>
          <w:szCs w:val="16"/>
        </w:rPr>
        <w:t>Tilley</w:t>
      </w:r>
      <w:proofErr w:type="spellEnd"/>
      <w:r w:rsidRPr="008C5983">
        <w:rPr>
          <w:bCs/>
          <w:color w:val="0070C0"/>
          <w:sz w:val="16"/>
          <w:szCs w:val="16"/>
        </w:rPr>
        <w:t xml:space="preserve">) и пропеллер. Однако они были тщательно модифицированы </w:t>
      </w:r>
      <w:proofErr w:type="spellStart"/>
      <w:r w:rsidRPr="008C5983">
        <w:rPr>
          <w:bCs/>
          <w:color w:val="0070C0"/>
          <w:sz w:val="16"/>
          <w:szCs w:val="16"/>
        </w:rPr>
        <w:t>Дуйганом</w:t>
      </w:r>
      <w:proofErr w:type="spellEnd"/>
      <w:r w:rsidRPr="008C5983">
        <w:rPr>
          <w:bCs/>
          <w:color w:val="0070C0"/>
          <w:sz w:val="16"/>
          <w:szCs w:val="16"/>
        </w:rPr>
        <w:t xml:space="preserve"> (22428).</w:t>
      </w:r>
    </w:p>
    <w:p w14:paraId="1C6E9BDD" w14:textId="77777777" w:rsidR="008C196E" w:rsidRPr="008C5983" w:rsidRDefault="008C196E" w:rsidP="00183F5A">
      <w:pPr>
        <w:shd w:val="clear" w:color="auto" w:fill="FFFFFF"/>
        <w:jc w:val="both"/>
        <w:rPr>
          <w:bCs/>
          <w:color w:val="0070C0"/>
          <w:sz w:val="16"/>
          <w:szCs w:val="16"/>
        </w:rPr>
      </w:pPr>
    </w:p>
    <w:p w14:paraId="1858549C" w14:textId="77777777" w:rsidR="00EA0AD2" w:rsidRPr="008C5983" w:rsidRDefault="00EA0AD2" w:rsidP="00183F5A">
      <w:pPr>
        <w:jc w:val="both"/>
        <w:rPr>
          <w:bCs/>
          <w:i/>
          <w:color w:val="000000" w:themeColor="text1"/>
          <w:sz w:val="16"/>
          <w:szCs w:val="16"/>
        </w:rPr>
      </w:pPr>
      <w:r w:rsidRPr="008C5983">
        <w:rPr>
          <w:bCs/>
          <w:i/>
          <w:color w:val="000000" w:themeColor="text1"/>
          <w:sz w:val="16"/>
          <w:szCs w:val="16"/>
        </w:rPr>
        <w:lastRenderedPageBreak/>
        <w:t>Морская авиация:</w:t>
      </w:r>
    </w:p>
    <w:p w14:paraId="0FB29C4F" w14:textId="77777777" w:rsidR="00EA0AD2" w:rsidRPr="008C5983" w:rsidRDefault="00EA0AD2" w:rsidP="00183F5A">
      <w:pPr>
        <w:jc w:val="both"/>
        <w:rPr>
          <w:bCs/>
          <w:i/>
          <w:color w:val="000000" w:themeColor="text1"/>
          <w:sz w:val="16"/>
          <w:szCs w:val="16"/>
        </w:rPr>
      </w:pPr>
    </w:p>
    <w:p w14:paraId="5223444C" w14:textId="77777777" w:rsidR="00EA0AD2" w:rsidRPr="008C5983" w:rsidRDefault="00EA0AD2" w:rsidP="00183F5A">
      <w:pPr>
        <w:shd w:val="clear" w:color="auto" w:fill="FFFFFF"/>
        <w:jc w:val="both"/>
        <w:rPr>
          <w:bCs/>
          <w:color w:val="000000" w:themeColor="text1"/>
          <w:sz w:val="16"/>
          <w:szCs w:val="16"/>
        </w:rPr>
      </w:pPr>
      <w:r w:rsidRPr="008C5983">
        <w:rPr>
          <w:bCs/>
          <w:color w:val="000000" w:themeColor="text1"/>
          <w:sz w:val="16"/>
          <w:szCs w:val="16"/>
        </w:rPr>
        <w:t xml:space="preserve">В начале июля 1910 г. Морской генеральный штаб известил главное управление кораблестроения о согласии на «производство опытов с </w:t>
      </w:r>
      <w:proofErr w:type="spellStart"/>
      <w:r w:rsidRPr="008C5983">
        <w:rPr>
          <w:bCs/>
          <w:color w:val="000000" w:themeColor="text1"/>
          <w:sz w:val="16"/>
          <w:szCs w:val="16"/>
        </w:rPr>
        <w:t>гидроаэропланами</w:t>
      </w:r>
      <w:proofErr w:type="spellEnd"/>
      <w:r w:rsidRPr="008C5983">
        <w:rPr>
          <w:bCs/>
          <w:color w:val="000000" w:themeColor="text1"/>
          <w:sz w:val="16"/>
          <w:szCs w:val="16"/>
        </w:rPr>
        <w:t>» (11754).</w:t>
      </w:r>
    </w:p>
    <w:p w14:paraId="2E0005A5" w14:textId="77777777" w:rsidR="00EA0AD2" w:rsidRPr="008C5983" w:rsidRDefault="00EA0AD2" w:rsidP="00183F5A">
      <w:pPr>
        <w:shd w:val="clear" w:color="auto" w:fill="FFFFFF"/>
        <w:jc w:val="both"/>
        <w:rPr>
          <w:bCs/>
          <w:color w:val="000000" w:themeColor="text1"/>
          <w:sz w:val="16"/>
          <w:szCs w:val="16"/>
        </w:rPr>
      </w:pPr>
    </w:p>
    <w:p w14:paraId="5A5E343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6B0708E2" w14:textId="77777777" w:rsidR="008C196E" w:rsidRPr="008C5983" w:rsidRDefault="008C196E" w:rsidP="00183F5A">
      <w:pPr>
        <w:jc w:val="both"/>
        <w:rPr>
          <w:bCs/>
          <w:i/>
          <w:color w:val="000000" w:themeColor="text1"/>
          <w:sz w:val="16"/>
          <w:szCs w:val="16"/>
        </w:rPr>
      </w:pPr>
    </w:p>
    <w:p w14:paraId="07ECC88E"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8 (21) июля 1910 г. германская фирма «</w:t>
      </w:r>
      <w:proofErr w:type="spellStart"/>
      <w:r w:rsidRPr="008C5983">
        <w:rPr>
          <w:bCs/>
          <w:color w:val="0070C0"/>
          <w:sz w:val="16"/>
          <w:szCs w:val="16"/>
        </w:rPr>
        <w:t>Румплер</w:t>
      </w:r>
      <w:proofErr w:type="spellEnd"/>
      <w:r w:rsidRPr="008C5983">
        <w:rPr>
          <w:bCs/>
          <w:color w:val="0070C0"/>
          <w:sz w:val="16"/>
          <w:szCs w:val="16"/>
        </w:rPr>
        <w:t xml:space="preserve">» купила лицензию на выпуск самолета «Таубе», который австриец </w:t>
      </w:r>
      <w:proofErr w:type="spellStart"/>
      <w:r w:rsidRPr="008C5983">
        <w:rPr>
          <w:bCs/>
          <w:color w:val="0070C0"/>
          <w:sz w:val="16"/>
          <w:szCs w:val="16"/>
        </w:rPr>
        <w:t>Игнац</w:t>
      </w:r>
      <w:proofErr w:type="spellEnd"/>
      <w:r w:rsidRPr="008C5983">
        <w:rPr>
          <w:bCs/>
          <w:color w:val="0070C0"/>
          <w:sz w:val="16"/>
          <w:szCs w:val="16"/>
        </w:rPr>
        <w:t xml:space="preserve"> </w:t>
      </w:r>
      <w:proofErr w:type="spellStart"/>
      <w:r w:rsidRPr="008C5983">
        <w:rPr>
          <w:bCs/>
          <w:color w:val="0070C0"/>
          <w:sz w:val="16"/>
          <w:szCs w:val="16"/>
        </w:rPr>
        <w:t>Этрих</w:t>
      </w:r>
      <w:proofErr w:type="spellEnd"/>
      <w:r w:rsidRPr="008C5983">
        <w:rPr>
          <w:bCs/>
          <w:color w:val="0070C0"/>
          <w:sz w:val="16"/>
          <w:szCs w:val="16"/>
        </w:rPr>
        <w:t xml:space="preserve"> </w:t>
      </w:r>
      <w:proofErr w:type="spellStart"/>
      <w:r w:rsidRPr="008C5983">
        <w:rPr>
          <w:bCs/>
          <w:color w:val="0070C0"/>
          <w:sz w:val="16"/>
          <w:szCs w:val="16"/>
        </w:rPr>
        <w:t>ппостроил</w:t>
      </w:r>
      <w:proofErr w:type="spellEnd"/>
      <w:r w:rsidRPr="008C5983">
        <w:rPr>
          <w:bCs/>
          <w:color w:val="0070C0"/>
          <w:sz w:val="16"/>
          <w:szCs w:val="16"/>
        </w:rPr>
        <w:t xml:space="preserve"> в 1909, запатентовал и выставил лицензию на открытую продажу. В 1911 г. фирма «</w:t>
      </w:r>
      <w:proofErr w:type="spellStart"/>
      <w:r w:rsidRPr="008C5983">
        <w:rPr>
          <w:bCs/>
          <w:color w:val="0070C0"/>
          <w:sz w:val="16"/>
          <w:szCs w:val="16"/>
        </w:rPr>
        <w:t>Румплер</w:t>
      </w:r>
      <w:proofErr w:type="spellEnd"/>
      <w:r w:rsidRPr="008C5983">
        <w:rPr>
          <w:bCs/>
          <w:color w:val="0070C0"/>
          <w:sz w:val="16"/>
          <w:szCs w:val="16"/>
        </w:rPr>
        <w:t>» начала производство самолетов этого типа для военной авиации Германии. Первый аппарат был сдан в октябре 1911 г., и до конца года было принято 10 машин этого типа. В следующем году было сдано еще 48 самолетов.</w:t>
      </w:r>
    </w:p>
    <w:p w14:paraId="21D6AC35" w14:textId="77777777" w:rsidR="008C196E" w:rsidRPr="008C5983" w:rsidRDefault="008C196E" w:rsidP="00183F5A">
      <w:pPr>
        <w:shd w:val="clear" w:color="auto" w:fill="FFFFFF"/>
        <w:jc w:val="both"/>
        <w:rPr>
          <w:bCs/>
          <w:color w:val="0070C0"/>
          <w:sz w:val="16"/>
          <w:szCs w:val="16"/>
        </w:rPr>
      </w:pPr>
      <w:proofErr w:type="spellStart"/>
      <w:r w:rsidRPr="008C5983">
        <w:rPr>
          <w:bCs/>
          <w:color w:val="0070C0"/>
          <w:sz w:val="16"/>
          <w:szCs w:val="16"/>
        </w:rPr>
        <w:t>Ф.Альборн</w:t>
      </w:r>
      <w:proofErr w:type="spellEnd"/>
      <w:r w:rsidRPr="008C5983">
        <w:rPr>
          <w:bCs/>
          <w:color w:val="0070C0"/>
          <w:sz w:val="16"/>
          <w:szCs w:val="16"/>
        </w:rPr>
        <w:t xml:space="preserve">, по книжке «Об устойчивости аэропланов» которого </w:t>
      </w:r>
      <w:proofErr w:type="spellStart"/>
      <w:r w:rsidRPr="008C5983">
        <w:rPr>
          <w:bCs/>
          <w:color w:val="0070C0"/>
          <w:sz w:val="16"/>
          <w:szCs w:val="16"/>
        </w:rPr>
        <w:t>Этрих</w:t>
      </w:r>
      <w:proofErr w:type="spellEnd"/>
      <w:r w:rsidRPr="008C5983">
        <w:rPr>
          <w:bCs/>
          <w:color w:val="0070C0"/>
          <w:sz w:val="16"/>
          <w:szCs w:val="16"/>
        </w:rPr>
        <w:t xml:space="preserve"> учился и в которой говорилось, что можно добиться «автоматической» устойчивости полета, сделав крыло подобным семени тропической лианы </w:t>
      </w:r>
      <w:proofErr w:type="spellStart"/>
      <w:r w:rsidRPr="008C5983">
        <w:rPr>
          <w:bCs/>
          <w:color w:val="0070C0"/>
          <w:sz w:val="16"/>
          <w:szCs w:val="16"/>
        </w:rPr>
        <w:t>Zanonia</w:t>
      </w:r>
      <w:proofErr w:type="spellEnd"/>
      <w:r w:rsidRPr="008C5983">
        <w:rPr>
          <w:bCs/>
          <w:color w:val="0070C0"/>
          <w:sz w:val="16"/>
          <w:szCs w:val="16"/>
        </w:rPr>
        <w:t xml:space="preserve"> </w:t>
      </w:r>
      <w:proofErr w:type="spellStart"/>
      <w:r w:rsidRPr="008C5983">
        <w:rPr>
          <w:bCs/>
          <w:color w:val="0070C0"/>
          <w:sz w:val="16"/>
          <w:szCs w:val="16"/>
        </w:rPr>
        <w:t>macrocarpa</w:t>
      </w:r>
      <w:proofErr w:type="spellEnd"/>
      <w:r w:rsidRPr="008C5983">
        <w:rPr>
          <w:bCs/>
          <w:color w:val="0070C0"/>
          <w:sz w:val="16"/>
          <w:szCs w:val="16"/>
        </w:rPr>
        <w:t xml:space="preserve">, опротестовал патент </w:t>
      </w:r>
      <w:proofErr w:type="spellStart"/>
      <w:r w:rsidRPr="008C5983">
        <w:rPr>
          <w:bCs/>
          <w:color w:val="0070C0"/>
          <w:sz w:val="16"/>
          <w:szCs w:val="16"/>
        </w:rPr>
        <w:t>Этриха</w:t>
      </w:r>
      <w:proofErr w:type="spellEnd"/>
      <w:r w:rsidRPr="008C5983">
        <w:rPr>
          <w:bCs/>
          <w:color w:val="0070C0"/>
          <w:sz w:val="16"/>
          <w:szCs w:val="16"/>
        </w:rPr>
        <w:t xml:space="preserve">. Упирая на то, что </w:t>
      </w:r>
      <w:proofErr w:type="spellStart"/>
      <w:r w:rsidRPr="008C5983">
        <w:rPr>
          <w:bCs/>
          <w:color w:val="0070C0"/>
          <w:sz w:val="16"/>
          <w:szCs w:val="16"/>
        </w:rPr>
        <w:t>Этрих</w:t>
      </w:r>
      <w:proofErr w:type="spellEnd"/>
      <w:r w:rsidRPr="008C5983">
        <w:rPr>
          <w:bCs/>
          <w:color w:val="0070C0"/>
          <w:sz w:val="16"/>
          <w:szCs w:val="16"/>
        </w:rPr>
        <w:t xml:space="preserve"> именовал крыло своего самолета «типом </w:t>
      </w:r>
      <w:proofErr w:type="spellStart"/>
      <w:r w:rsidRPr="008C5983">
        <w:rPr>
          <w:bCs/>
          <w:color w:val="0070C0"/>
          <w:sz w:val="16"/>
          <w:szCs w:val="16"/>
        </w:rPr>
        <w:t>Занония</w:t>
      </w:r>
      <w:proofErr w:type="spellEnd"/>
      <w:r w:rsidRPr="008C5983">
        <w:rPr>
          <w:bCs/>
          <w:color w:val="0070C0"/>
          <w:sz w:val="16"/>
          <w:szCs w:val="16"/>
        </w:rPr>
        <w:t xml:space="preserve">», как крыло с «автоматической устойчивостью» называлось в его книге, он аннулировал патент </w:t>
      </w:r>
      <w:proofErr w:type="spellStart"/>
      <w:r w:rsidRPr="008C5983">
        <w:rPr>
          <w:bCs/>
          <w:color w:val="0070C0"/>
          <w:sz w:val="16"/>
          <w:szCs w:val="16"/>
        </w:rPr>
        <w:t>Этриха</w:t>
      </w:r>
      <w:proofErr w:type="spellEnd"/>
      <w:r w:rsidRPr="008C5983">
        <w:rPr>
          <w:bCs/>
          <w:color w:val="0070C0"/>
          <w:sz w:val="16"/>
          <w:szCs w:val="16"/>
        </w:rPr>
        <w:t xml:space="preserve"> через суд. Но </w:t>
      </w:r>
      <w:proofErr w:type="spellStart"/>
      <w:r w:rsidRPr="008C5983">
        <w:rPr>
          <w:bCs/>
          <w:color w:val="0070C0"/>
          <w:sz w:val="16"/>
          <w:szCs w:val="16"/>
        </w:rPr>
        <w:t>Альборну</w:t>
      </w:r>
      <w:proofErr w:type="spellEnd"/>
      <w:r w:rsidRPr="008C5983">
        <w:rPr>
          <w:bCs/>
          <w:color w:val="0070C0"/>
          <w:sz w:val="16"/>
          <w:szCs w:val="16"/>
        </w:rPr>
        <w:t xml:space="preserve"> пользы от этого тоже не оказалось никакой — конструкция «Таубе» была объявлена немецким национальным достоянием. Будучи не в силах оспорить решение немецкого суда на территории Германии, </w:t>
      </w:r>
      <w:proofErr w:type="spellStart"/>
      <w:r w:rsidRPr="008C5983">
        <w:rPr>
          <w:bCs/>
          <w:color w:val="0070C0"/>
          <w:sz w:val="16"/>
          <w:szCs w:val="16"/>
        </w:rPr>
        <w:t>Этрих</w:t>
      </w:r>
      <w:proofErr w:type="spellEnd"/>
      <w:r w:rsidRPr="008C5983">
        <w:rPr>
          <w:bCs/>
          <w:color w:val="0070C0"/>
          <w:sz w:val="16"/>
          <w:szCs w:val="16"/>
        </w:rPr>
        <w:t xml:space="preserve"> добился, чтобы в странах, где законы отличались от немецких, все «Таубе» немецкого выпуска реквизировались. Чтобы контролировать производство и экспорт самолета, он открыл в Германии филиал своей фирмы «</w:t>
      </w:r>
      <w:proofErr w:type="spellStart"/>
      <w:r w:rsidRPr="008C5983">
        <w:rPr>
          <w:bCs/>
          <w:color w:val="0070C0"/>
          <w:sz w:val="16"/>
          <w:szCs w:val="16"/>
        </w:rPr>
        <w:t>Этрих</w:t>
      </w:r>
      <w:proofErr w:type="spellEnd"/>
      <w:r w:rsidRPr="008C5983">
        <w:rPr>
          <w:bCs/>
          <w:color w:val="0070C0"/>
          <w:sz w:val="16"/>
          <w:szCs w:val="16"/>
        </w:rPr>
        <w:t xml:space="preserve"> </w:t>
      </w:r>
      <w:proofErr w:type="spellStart"/>
      <w:r w:rsidRPr="008C5983">
        <w:rPr>
          <w:bCs/>
          <w:color w:val="0070C0"/>
          <w:sz w:val="16"/>
          <w:szCs w:val="16"/>
        </w:rPr>
        <w:t>Флюгцойгбау</w:t>
      </w:r>
      <w:proofErr w:type="spellEnd"/>
      <w:r w:rsidRPr="008C5983">
        <w:rPr>
          <w:bCs/>
          <w:color w:val="0070C0"/>
          <w:sz w:val="16"/>
          <w:szCs w:val="16"/>
        </w:rPr>
        <w:t>».</w:t>
      </w:r>
    </w:p>
    <w:p w14:paraId="43991EB5"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 xml:space="preserve">К 1913 г. «Таубе» в Германии строили заводы «Дойче </w:t>
      </w:r>
      <w:proofErr w:type="spellStart"/>
      <w:r w:rsidRPr="008C5983">
        <w:rPr>
          <w:bCs/>
          <w:color w:val="0070C0"/>
          <w:sz w:val="16"/>
          <w:szCs w:val="16"/>
        </w:rPr>
        <w:t>Флюгцойгверке</w:t>
      </w:r>
      <w:proofErr w:type="spellEnd"/>
      <w:r w:rsidRPr="008C5983">
        <w:rPr>
          <w:bCs/>
          <w:color w:val="0070C0"/>
          <w:sz w:val="16"/>
          <w:szCs w:val="16"/>
        </w:rPr>
        <w:t>», «</w:t>
      </w:r>
      <w:proofErr w:type="spellStart"/>
      <w:r w:rsidRPr="008C5983">
        <w:rPr>
          <w:bCs/>
          <w:color w:val="0070C0"/>
          <w:sz w:val="16"/>
          <w:szCs w:val="16"/>
        </w:rPr>
        <w:t>Йеннин</w:t>
      </w:r>
      <w:proofErr w:type="spellEnd"/>
      <w:r w:rsidRPr="008C5983">
        <w:rPr>
          <w:bCs/>
          <w:color w:val="0070C0"/>
          <w:sz w:val="16"/>
          <w:szCs w:val="16"/>
        </w:rPr>
        <w:t xml:space="preserve"> </w:t>
      </w:r>
      <w:proofErr w:type="spellStart"/>
      <w:r w:rsidRPr="008C5983">
        <w:rPr>
          <w:bCs/>
          <w:color w:val="0070C0"/>
          <w:sz w:val="16"/>
          <w:szCs w:val="16"/>
        </w:rPr>
        <w:t>Флюгцойгбау</w:t>
      </w:r>
      <w:proofErr w:type="spellEnd"/>
      <w:r w:rsidRPr="008C5983">
        <w:rPr>
          <w:bCs/>
          <w:color w:val="0070C0"/>
          <w:sz w:val="16"/>
          <w:szCs w:val="16"/>
        </w:rPr>
        <w:t>», «Хальберштадт», «Кондор», «Эйлер», «Гота», «Альбатрос», «Германия Верке», «Каспар», «</w:t>
      </w:r>
      <w:proofErr w:type="spellStart"/>
      <w:r w:rsidRPr="008C5983">
        <w:rPr>
          <w:bCs/>
          <w:color w:val="0070C0"/>
          <w:sz w:val="16"/>
          <w:szCs w:val="16"/>
        </w:rPr>
        <w:t>Гедекер</w:t>
      </w:r>
      <w:proofErr w:type="spellEnd"/>
      <w:r w:rsidRPr="008C5983">
        <w:rPr>
          <w:bCs/>
          <w:color w:val="0070C0"/>
          <w:sz w:val="16"/>
          <w:szCs w:val="16"/>
        </w:rPr>
        <w:t xml:space="preserve">» и муниципальный завод г. Любек, а в Австро-Венгрии, кроме самого </w:t>
      </w:r>
      <w:proofErr w:type="spellStart"/>
      <w:r w:rsidRPr="008C5983">
        <w:rPr>
          <w:bCs/>
          <w:color w:val="0070C0"/>
          <w:sz w:val="16"/>
          <w:szCs w:val="16"/>
        </w:rPr>
        <w:t>Этриха</w:t>
      </w:r>
      <w:proofErr w:type="spellEnd"/>
      <w:r w:rsidRPr="008C5983">
        <w:rPr>
          <w:bCs/>
          <w:color w:val="0070C0"/>
          <w:sz w:val="16"/>
          <w:szCs w:val="16"/>
        </w:rPr>
        <w:t>, и предприятие «</w:t>
      </w:r>
      <w:proofErr w:type="spellStart"/>
      <w:r w:rsidRPr="008C5983">
        <w:rPr>
          <w:bCs/>
          <w:color w:val="0070C0"/>
          <w:sz w:val="16"/>
          <w:szCs w:val="16"/>
        </w:rPr>
        <w:t>Лонер</w:t>
      </w:r>
      <w:proofErr w:type="spellEnd"/>
      <w:r w:rsidRPr="008C5983">
        <w:rPr>
          <w:bCs/>
          <w:color w:val="0070C0"/>
          <w:sz w:val="16"/>
          <w:szCs w:val="16"/>
        </w:rPr>
        <w:t>». Эти самолеты к началу 1913 г. стали наиболее распространенными в немецкой и австрийской военной авиации (22732).</w:t>
      </w:r>
    </w:p>
    <w:p w14:paraId="643BDB18" w14:textId="77777777" w:rsidR="008C196E" w:rsidRPr="008C5983" w:rsidRDefault="008C196E" w:rsidP="00183F5A">
      <w:pPr>
        <w:shd w:val="clear" w:color="auto" w:fill="FFFFFF"/>
        <w:jc w:val="both"/>
        <w:rPr>
          <w:bCs/>
          <w:color w:val="0070C0"/>
          <w:sz w:val="16"/>
          <w:szCs w:val="16"/>
        </w:rPr>
      </w:pPr>
    </w:p>
    <w:p w14:paraId="675123A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2ED181C7" w14:textId="77777777" w:rsidR="008C196E" w:rsidRPr="008C5983" w:rsidRDefault="008C196E" w:rsidP="00183F5A">
      <w:pPr>
        <w:jc w:val="both"/>
        <w:rPr>
          <w:bCs/>
          <w:i/>
          <w:color w:val="000000" w:themeColor="text1"/>
          <w:sz w:val="16"/>
          <w:szCs w:val="16"/>
        </w:rPr>
      </w:pPr>
    </w:p>
    <w:p w14:paraId="366C8D67" w14:textId="495CF52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 (22) июля 1910 г. </w:t>
      </w:r>
      <w:r w:rsidR="00EA0AD2" w:rsidRPr="008C5983">
        <w:rPr>
          <w:bCs/>
          <w:color w:val="000000" w:themeColor="text1"/>
          <w:sz w:val="16"/>
          <w:szCs w:val="16"/>
        </w:rPr>
        <w:t xml:space="preserve">Учебный воздухоплавательный парк приказом по военному ведомству № </w:t>
      </w:r>
      <w:proofErr w:type="gramStart"/>
      <w:r w:rsidR="00EA0AD2" w:rsidRPr="008C5983">
        <w:rPr>
          <w:bCs/>
          <w:color w:val="000000" w:themeColor="text1"/>
          <w:sz w:val="16"/>
          <w:szCs w:val="16"/>
        </w:rPr>
        <w:t>250  был</w:t>
      </w:r>
      <w:proofErr w:type="gramEnd"/>
      <w:r w:rsidR="00EA0AD2" w:rsidRPr="008C5983">
        <w:rPr>
          <w:bCs/>
          <w:color w:val="000000" w:themeColor="text1"/>
          <w:sz w:val="16"/>
          <w:szCs w:val="16"/>
        </w:rPr>
        <w:t xml:space="preserve"> переименован</w:t>
      </w:r>
      <w:r w:rsidRPr="008C5983">
        <w:rPr>
          <w:bCs/>
          <w:color w:val="000000" w:themeColor="text1"/>
          <w:sz w:val="16"/>
          <w:szCs w:val="16"/>
        </w:rPr>
        <w:t xml:space="preserve"> в Офицерскую воздухоплавательную школу (РГВИА., ф. 200, оп. 2, д. 618, л. 8.). Советом авиашкол стали разрабатываться программы подготовки </w:t>
      </w:r>
      <w:proofErr w:type="spellStart"/>
      <w:r w:rsidRPr="008C5983">
        <w:rPr>
          <w:bCs/>
          <w:color w:val="000000" w:themeColor="text1"/>
          <w:sz w:val="16"/>
          <w:szCs w:val="16"/>
        </w:rPr>
        <w:t>учлетов</w:t>
      </w:r>
      <w:proofErr w:type="spellEnd"/>
      <w:r w:rsidRPr="008C5983">
        <w:rPr>
          <w:bCs/>
          <w:color w:val="000000" w:themeColor="text1"/>
          <w:sz w:val="16"/>
          <w:szCs w:val="16"/>
        </w:rPr>
        <w:t>, общие принципы обучения.</w:t>
      </w:r>
    </w:p>
    <w:p w14:paraId="7D7987A6" w14:textId="77777777" w:rsidR="008C196E" w:rsidRPr="008C5983" w:rsidRDefault="008C196E" w:rsidP="00183F5A">
      <w:pPr>
        <w:shd w:val="clear" w:color="auto" w:fill="FFFFFF"/>
        <w:jc w:val="both"/>
        <w:rPr>
          <w:bCs/>
          <w:color w:val="000000" w:themeColor="text1"/>
          <w:sz w:val="16"/>
          <w:szCs w:val="16"/>
        </w:rPr>
      </w:pPr>
    </w:p>
    <w:p w14:paraId="70B975C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15E81A8D" w14:textId="77777777" w:rsidR="008C196E" w:rsidRPr="008C5983" w:rsidRDefault="008C196E" w:rsidP="00183F5A">
      <w:pPr>
        <w:shd w:val="clear" w:color="auto" w:fill="FFFFFF"/>
        <w:jc w:val="both"/>
        <w:rPr>
          <w:bCs/>
          <w:i/>
          <w:color w:val="000000" w:themeColor="text1"/>
          <w:sz w:val="16"/>
          <w:szCs w:val="16"/>
        </w:rPr>
      </w:pPr>
    </w:p>
    <w:p w14:paraId="161AEAA0" w14:textId="281CCB6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 </w:t>
      </w:r>
      <w:r w:rsidR="00EA0AD2" w:rsidRPr="008C5983">
        <w:rPr>
          <w:bCs/>
          <w:color w:val="000000" w:themeColor="text1"/>
          <w:sz w:val="16"/>
          <w:szCs w:val="16"/>
        </w:rPr>
        <w:t xml:space="preserve">(23) </w:t>
      </w:r>
      <w:r w:rsidRPr="008C5983">
        <w:rPr>
          <w:bCs/>
          <w:color w:val="000000" w:themeColor="text1"/>
          <w:sz w:val="16"/>
          <w:szCs w:val="16"/>
        </w:rPr>
        <w:t xml:space="preserve">июля </w:t>
      </w:r>
      <w:r w:rsidR="00EA0AD2" w:rsidRPr="008C5983">
        <w:rPr>
          <w:bCs/>
          <w:color w:val="000000" w:themeColor="text1"/>
          <w:sz w:val="16"/>
          <w:szCs w:val="16"/>
        </w:rPr>
        <w:t xml:space="preserve">1810 г. вечер </w:t>
      </w:r>
      <w:r w:rsidRPr="008C5983">
        <w:rPr>
          <w:bCs/>
          <w:color w:val="000000" w:themeColor="text1"/>
          <w:sz w:val="16"/>
          <w:szCs w:val="16"/>
        </w:rPr>
        <w:t>выдался пасмур</w:t>
      </w:r>
      <w:r w:rsidRPr="008C5983">
        <w:rPr>
          <w:bCs/>
          <w:color w:val="000000" w:themeColor="text1"/>
          <w:sz w:val="16"/>
          <w:szCs w:val="16"/>
        </w:rPr>
        <w:softHyphen/>
        <w:t>ным. Накрапывал мелкий дождик, но желающих посмотреть отчаянный прыжок собралось немало, и при</w:t>
      </w:r>
      <w:r w:rsidRPr="008C5983">
        <w:rPr>
          <w:bCs/>
          <w:color w:val="000000" w:themeColor="text1"/>
          <w:sz w:val="16"/>
          <w:szCs w:val="16"/>
        </w:rPr>
        <w:softHyphen/>
        <w:t>готовления к полету шли полным ходом.</w:t>
      </w:r>
    </w:p>
    <w:p w14:paraId="21A7BD64" w14:textId="2F9E44A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Прыжки Шарля Леру и Иосифа </w:t>
      </w:r>
      <w:proofErr w:type="spellStart"/>
      <w:r w:rsidRPr="008C5983">
        <w:rPr>
          <w:bCs/>
          <w:color w:val="000000" w:themeColor="text1"/>
          <w:sz w:val="16"/>
          <w:szCs w:val="16"/>
        </w:rPr>
        <w:t>Дзиковского</w:t>
      </w:r>
      <w:proofErr w:type="spellEnd"/>
      <w:r w:rsidRPr="008C5983">
        <w:rPr>
          <w:bCs/>
          <w:color w:val="000000" w:themeColor="text1"/>
          <w:sz w:val="16"/>
          <w:szCs w:val="16"/>
        </w:rPr>
        <w:t xml:space="preserve"> уже изрядно </w:t>
      </w:r>
      <w:proofErr w:type="spellStart"/>
      <w:r w:rsidRPr="008C5983">
        <w:rPr>
          <w:bCs/>
          <w:color w:val="000000" w:themeColor="text1"/>
          <w:sz w:val="16"/>
          <w:szCs w:val="16"/>
        </w:rPr>
        <w:t>подзабылись</w:t>
      </w:r>
      <w:proofErr w:type="spellEnd"/>
      <w:r w:rsidRPr="008C5983">
        <w:rPr>
          <w:bCs/>
          <w:color w:val="000000" w:themeColor="text1"/>
          <w:sz w:val="16"/>
          <w:szCs w:val="16"/>
        </w:rPr>
        <w:t>, а юные петербуржцы их даже и не могли видеть. Поэтому не уди</w:t>
      </w:r>
      <w:r w:rsidRPr="008C5983">
        <w:rPr>
          <w:bCs/>
          <w:color w:val="000000" w:themeColor="text1"/>
          <w:sz w:val="16"/>
          <w:szCs w:val="16"/>
        </w:rPr>
        <w:softHyphen/>
        <w:t>вительно, что к полету в Крестовс</w:t>
      </w:r>
      <w:r w:rsidRPr="008C5983">
        <w:rPr>
          <w:bCs/>
          <w:color w:val="000000" w:themeColor="text1"/>
          <w:sz w:val="16"/>
          <w:szCs w:val="16"/>
        </w:rPr>
        <w:softHyphen/>
        <w:t>ком саду был проявлен такой боль</w:t>
      </w:r>
      <w:r w:rsidRPr="008C5983">
        <w:rPr>
          <w:bCs/>
          <w:color w:val="000000" w:themeColor="text1"/>
          <w:sz w:val="16"/>
          <w:szCs w:val="16"/>
        </w:rPr>
        <w:softHyphen/>
        <w:t>шой интерес.</w:t>
      </w:r>
    </w:p>
    <w:p w14:paraId="3B1960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Наполнение шара заняло око</w:t>
      </w:r>
      <w:r w:rsidRPr="008C5983">
        <w:rPr>
          <w:bCs/>
          <w:color w:val="000000" w:themeColor="text1"/>
          <w:sz w:val="16"/>
          <w:szCs w:val="16"/>
        </w:rPr>
        <w:softHyphen/>
        <w:t xml:space="preserve">ло часа.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пристегивает себя к парашюту. Шару дают сво</w:t>
      </w:r>
      <w:r w:rsidRPr="008C5983">
        <w:rPr>
          <w:bCs/>
          <w:color w:val="000000" w:themeColor="text1"/>
          <w:sz w:val="16"/>
          <w:szCs w:val="16"/>
        </w:rPr>
        <w:softHyphen/>
        <w:t>боду. «До свидания, господа!» — громко произносит аэронавт, взле</w:t>
      </w:r>
      <w:r w:rsidRPr="008C5983">
        <w:rPr>
          <w:bCs/>
          <w:color w:val="000000" w:themeColor="text1"/>
          <w:sz w:val="16"/>
          <w:szCs w:val="16"/>
        </w:rPr>
        <w:softHyphen/>
        <w:t>тая. Он машет фуражкой. На высо</w:t>
      </w:r>
      <w:r w:rsidRPr="008C5983">
        <w:rPr>
          <w:bCs/>
          <w:color w:val="000000" w:themeColor="text1"/>
          <w:sz w:val="16"/>
          <w:szCs w:val="16"/>
        </w:rPr>
        <w:softHyphen/>
        <w:t>те двухсот метров отделяется с па</w:t>
      </w:r>
      <w:r w:rsidRPr="008C5983">
        <w:rPr>
          <w:bCs/>
          <w:color w:val="000000" w:themeColor="text1"/>
          <w:sz w:val="16"/>
          <w:szCs w:val="16"/>
        </w:rPr>
        <w:softHyphen/>
        <w:t>рашютом. А монгольфьер, выполнив свою роль, как всегда, опрокиды</w:t>
      </w:r>
      <w:r w:rsidRPr="008C5983">
        <w:rPr>
          <w:bCs/>
          <w:color w:val="000000" w:themeColor="text1"/>
          <w:sz w:val="16"/>
          <w:szCs w:val="16"/>
        </w:rPr>
        <w:softHyphen/>
        <w:t>вается и, выпуская черный дым, ле</w:t>
      </w:r>
      <w:r w:rsidRPr="008C5983">
        <w:rPr>
          <w:bCs/>
          <w:color w:val="000000" w:themeColor="text1"/>
          <w:sz w:val="16"/>
          <w:szCs w:val="16"/>
        </w:rPr>
        <w:softHyphen/>
        <w:t>тит к земле.</w:t>
      </w:r>
    </w:p>
    <w:p w14:paraId="57A43A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Дым, выходящий из падающего шара, смущает тех, кто видит по</w:t>
      </w:r>
      <w:r w:rsidRPr="008C5983">
        <w:rPr>
          <w:bCs/>
          <w:color w:val="000000" w:themeColor="text1"/>
          <w:sz w:val="16"/>
          <w:szCs w:val="16"/>
        </w:rPr>
        <w:softHyphen/>
        <w:t xml:space="preserve">лет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впервые. «Издале</w:t>
      </w:r>
      <w:r w:rsidRPr="008C5983">
        <w:rPr>
          <w:bCs/>
          <w:color w:val="000000" w:themeColor="text1"/>
          <w:sz w:val="16"/>
          <w:szCs w:val="16"/>
        </w:rPr>
        <w:softHyphen/>
        <w:t>ка кажется, — писала "Петербургс</w:t>
      </w:r>
      <w:r w:rsidRPr="008C5983">
        <w:rPr>
          <w:bCs/>
          <w:color w:val="000000" w:themeColor="text1"/>
          <w:sz w:val="16"/>
          <w:szCs w:val="16"/>
        </w:rPr>
        <w:softHyphen/>
        <w:t>кая газета", — что произошло не</w:t>
      </w:r>
      <w:r w:rsidRPr="008C5983">
        <w:rPr>
          <w:bCs/>
          <w:color w:val="000000" w:themeColor="text1"/>
          <w:sz w:val="16"/>
          <w:szCs w:val="16"/>
        </w:rPr>
        <w:softHyphen/>
        <w:t>счастье, Всеобщий ужас! Не раз</w:t>
      </w:r>
      <w:r w:rsidRPr="008C5983">
        <w:rPr>
          <w:bCs/>
          <w:color w:val="000000" w:themeColor="text1"/>
          <w:sz w:val="16"/>
          <w:szCs w:val="16"/>
        </w:rPr>
        <w:softHyphen/>
        <w:t>бился ли? Сотни людей выстраива</w:t>
      </w:r>
      <w:r w:rsidRPr="008C5983">
        <w:rPr>
          <w:bCs/>
          <w:color w:val="000000" w:themeColor="text1"/>
          <w:sz w:val="16"/>
          <w:szCs w:val="16"/>
        </w:rPr>
        <w:softHyphen/>
        <w:t>ются у входа в сад, с тревогой ожи</w:t>
      </w:r>
      <w:r w:rsidRPr="008C5983">
        <w:rPr>
          <w:bCs/>
          <w:color w:val="000000" w:themeColor="text1"/>
          <w:sz w:val="16"/>
          <w:szCs w:val="16"/>
        </w:rPr>
        <w:softHyphen/>
        <w:t>дая известий»</w:t>
      </w:r>
    </w:p>
    <w:p w14:paraId="526B9E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Проходит около </w:t>
      </w:r>
      <w:proofErr w:type="gramStart"/>
      <w:r w:rsidRPr="008C5983">
        <w:rPr>
          <w:bCs/>
          <w:color w:val="000000" w:themeColor="text1"/>
          <w:sz w:val="16"/>
          <w:szCs w:val="16"/>
        </w:rPr>
        <w:t>получаса,.</w:t>
      </w:r>
      <w:proofErr w:type="gramEnd"/>
      <w:r w:rsidRPr="008C5983">
        <w:rPr>
          <w:bCs/>
          <w:color w:val="000000" w:themeColor="text1"/>
          <w:sz w:val="16"/>
          <w:szCs w:val="16"/>
        </w:rPr>
        <w:t xml:space="preserve"> </w:t>
      </w:r>
      <w:proofErr w:type="spellStart"/>
      <w:r w:rsidRPr="008C5983">
        <w:rPr>
          <w:bCs/>
          <w:color w:val="000000" w:themeColor="text1"/>
          <w:sz w:val="16"/>
          <w:szCs w:val="16"/>
        </w:rPr>
        <w:t>Древ</w:t>
      </w:r>
      <w:r w:rsidRPr="008C5983">
        <w:rPr>
          <w:bCs/>
          <w:color w:val="000000" w:themeColor="text1"/>
          <w:sz w:val="16"/>
          <w:szCs w:val="16"/>
        </w:rPr>
        <w:softHyphen/>
        <w:t>ницкий</w:t>
      </w:r>
      <w:proofErr w:type="spellEnd"/>
      <w:r w:rsidRPr="008C5983">
        <w:rPr>
          <w:bCs/>
          <w:color w:val="000000" w:themeColor="text1"/>
          <w:sz w:val="16"/>
          <w:szCs w:val="16"/>
        </w:rPr>
        <w:t xml:space="preserve"> возвращается в Крестовс</w:t>
      </w:r>
      <w:r w:rsidRPr="008C5983">
        <w:rPr>
          <w:bCs/>
          <w:color w:val="000000" w:themeColor="text1"/>
          <w:sz w:val="16"/>
          <w:szCs w:val="16"/>
        </w:rPr>
        <w:softHyphen/>
        <w:t>кий сад. Как всегда, его встречают аплодисментами. Оказалось, что он опустился на соседнем Елагином острове, причем сел на верхушку высокого дерева. Там же упал и шар. Сбежались гулявшие на Стрел</w:t>
      </w:r>
      <w:r w:rsidRPr="008C5983">
        <w:rPr>
          <w:bCs/>
          <w:color w:val="000000" w:themeColor="text1"/>
          <w:sz w:val="16"/>
          <w:szCs w:val="16"/>
        </w:rPr>
        <w:softHyphen/>
        <w:t>ке, помогли слезть с дерева и снять парашют.</w:t>
      </w:r>
    </w:p>
    <w:p w14:paraId="05BC6D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переживал в Петербурге какое-то особое вдох</w:t>
      </w:r>
      <w:r w:rsidRPr="008C5983">
        <w:rPr>
          <w:bCs/>
          <w:color w:val="000000" w:themeColor="text1"/>
          <w:sz w:val="16"/>
          <w:szCs w:val="16"/>
        </w:rPr>
        <w:softHyphen/>
        <w:t>новение, своего рода кураж, если пользоваться цирковым языком. С пе</w:t>
      </w:r>
      <w:r w:rsidRPr="008C5983">
        <w:rPr>
          <w:bCs/>
          <w:color w:val="000000" w:themeColor="text1"/>
          <w:sz w:val="16"/>
          <w:szCs w:val="16"/>
        </w:rPr>
        <w:softHyphen/>
        <w:t>рерывами в один, два дня, а то и подряд он совершил в течение двад</w:t>
      </w:r>
      <w:r w:rsidRPr="008C5983">
        <w:rPr>
          <w:bCs/>
          <w:color w:val="000000" w:themeColor="text1"/>
          <w:sz w:val="16"/>
          <w:szCs w:val="16"/>
        </w:rPr>
        <w:softHyphen/>
        <w:t>цати дней двенадцать прыжков с па</w:t>
      </w:r>
      <w:r w:rsidRPr="008C5983">
        <w:rPr>
          <w:bCs/>
          <w:color w:val="000000" w:themeColor="text1"/>
          <w:sz w:val="16"/>
          <w:szCs w:val="16"/>
        </w:rPr>
        <w:softHyphen/>
        <w:t>рашютом!</w:t>
      </w:r>
    </w:p>
    <w:p w14:paraId="28BAB5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столичных газетах появились отзывы о его полетах, полные удив</w:t>
      </w:r>
      <w:r w:rsidRPr="008C5983">
        <w:rPr>
          <w:bCs/>
          <w:color w:val="000000" w:themeColor="text1"/>
          <w:sz w:val="16"/>
          <w:szCs w:val="16"/>
        </w:rPr>
        <w:softHyphen/>
        <w:t>ления. «Зрелище грандиозное, — восхищалась газета "Петербургс</w:t>
      </w:r>
      <w:r w:rsidRPr="008C5983">
        <w:rPr>
          <w:bCs/>
          <w:color w:val="000000" w:themeColor="text1"/>
          <w:sz w:val="16"/>
          <w:szCs w:val="16"/>
        </w:rPr>
        <w:softHyphen/>
        <w:t>кий листок". — Особенно сильное впечатление производит момент, когда смельчак, оторвавшись от шара, падает вниз, как подстрелен</w:t>
      </w:r>
      <w:r w:rsidRPr="008C5983">
        <w:rPr>
          <w:bCs/>
          <w:color w:val="000000" w:themeColor="text1"/>
          <w:sz w:val="16"/>
          <w:szCs w:val="16"/>
        </w:rPr>
        <w:softHyphen/>
        <w:t>ная птица». Газета называла Юзе</w:t>
      </w:r>
      <w:r w:rsidRPr="008C5983">
        <w:rPr>
          <w:bCs/>
          <w:color w:val="000000" w:themeColor="text1"/>
          <w:sz w:val="16"/>
          <w:szCs w:val="16"/>
        </w:rPr>
        <w:softHyphen/>
        <w:t xml:space="preserve">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«русским Шарлем</w:t>
      </w:r>
    </w:p>
    <w:p w14:paraId="1DCC6A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Леру».</w:t>
      </w:r>
    </w:p>
    <w:p w14:paraId="462664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 лишь одна «Речь» отозвалась фельетоном, в котором его автор В. Азов позволил себе зубоскалить по поводу полетов </w:t>
      </w:r>
      <w:proofErr w:type="spellStart"/>
      <w:r w:rsidRPr="008C5983">
        <w:rPr>
          <w:bCs/>
          <w:color w:val="000000" w:themeColor="text1"/>
          <w:sz w:val="16"/>
          <w:szCs w:val="16"/>
        </w:rPr>
        <w:t>Древницкого</w:t>
      </w:r>
      <w:proofErr w:type="spellEnd"/>
      <w:r w:rsidRPr="008C5983">
        <w:rPr>
          <w:bCs/>
          <w:color w:val="000000" w:themeColor="text1"/>
          <w:sz w:val="16"/>
          <w:szCs w:val="16"/>
        </w:rPr>
        <w:t>, «воскресившего в XX веке забаву ХУШ-го». Фельетонист писал о «при</w:t>
      </w:r>
      <w:r w:rsidRPr="008C5983">
        <w:rPr>
          <w:bCs/>
          <w:color w:val="000000" w:themeColor="text1"/>
          <w:sz w:val="16"/>
          <w:szCs w:val="16"/>
        </w:rPr>
        <w:softHyphen/>
        <w:t>митивности монгольфьера» и «ко</w:t>
      </w:r>
      <w:r w:rsidRPr="008C5983">
        <w:rPr>
          <w:bCs/>
          <w:color w:val="000000" w:themeColor="text1"/>
          <w:sz w:val="16"/>
          <w:szCs w:val="16"/>
        </w:rPr>
        <w:softHyphen/>
        <w:t>мичности» его наполнения.</w:t>
      </w:r>
    </w:p>
    <w:p w14:paraId="49F94F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Хотя </w:t>
      </w:r>
      <w:proofErr w:type="spellStart"/>
      <w:r w:rsidRPr="008C5983">
        <w:rPr>
          <w:bCs/>
          <w:color w:val="000000" w:themeColor="text1"/>
          <w:sz w:val="16"/>
          <w:szCs w:val="16"/>
        </w:rPr>
        <w:t>Древницкому</w:t>
      </w:r>
      <w:proofErr w:type="spellEnd"/>
      <w:r w:rsidRPr="008C5983">
        <w:rPr>
          <w:bCs/>
          <w:color w:val="000000" w:themeColor="text1"/>
          <w:sz w:val="16"/>
          <w:szCs w:val="16"/>
        </w:rPr>
        <w:t xml:space="preserve"> не раз при</w:t>
      </w:r>
      <w:r w:rsidRPr="008C5983">
        <w:rPr>
          <w:bCs/>
          <w:color w:val="000000" w:themeColor="text1"/>
          <w:sz w:val="16"/>
          <w:szCs w:val="16"/>
        </w:rPr>
        <w:softHyphen/>
        <w:t>ходилось слышать и читать подоб</w:t>
      </w:r>
      <w:r w:rsidRPr="008C5983">
        <w:rPr>
          <w:bCs/>
          <w:color w:val="000000" w:themeColor="text1"/>
          <w:sz w:val="16"/>
          <w:szCs w:val="16"/>
        </w:rPr>
        <w:softHyphen/>
        <w:t xml:space="preserve">ное, фельетон «Речи» задел его, и он откликнулся открытым письмом в редакцию этой газеты. Юзеф </w:t>
      </w:r>
      <w:proofErr w:type="spellStart"/>
      <w:r w:rsidRPr="008C5983">
        <w:rPr>
          <w:bCs/>
          <w:color w:val="000000" w:themeColor="text1"/>
          <w:sz w:val="16"/>
          <w:szCs w:val="16"/>
        </w:rPr>
        <w:t>Мав</w:t>
      </w:r>
      <w:r w:rsidRPr="008C5983">
        <w:rPr>
          <w:bCs/>
          <w:color w:val="000000" w:themeColor="text1"/>
          <w:sz w:val="16"/>
          <w:szCs w:val="16"/>
        </w:rPr>
        <w:softHyphen/>
        <w:t>рикиевич</w:t>
      </w:r>
      <w:proofErr w:type="spellEnd"/>
      <w:r w:rsidRPr="008C5983">
        <w:rPr>
          <w:bCs/>
          <w:color w:val="000000" w:themeColor="text1"/>
          <w:sz w:val="16"/>
          <w:szCs w:val="16"/>
        </w:rPr>
        <w:t xml:space="preserve"> утверждал, что аэростат, наполняемый нагретым воздухом, вовсе не позавчерашний день тех</w:t>
      </w:r>
      <w:r w:rsidRPr="008C5983">
        <w:rPr>
          <w:bCs/>
          <w:color w:val="000000" w:themeColor="text1"/>
          <w:sz w:val="16"/>
          <w:szCs w:val="16"/>
        </w:rPr>
        <w:softHyphen/>
        <w:t>ники, что -во Франции воздухопла</w:t>
      </w:r>
      <w:r w:rsidRPr="008C5983">
        <w:rPr>
          <w:bCs/>
          <w:color w:val="000000" w:themeColor="text1"/>
          <w:sz w:val="16"/>
          <w:szCs w:val="16"/>
        </w:rPr>
        <w:softHyphen/>
        <w:t>ватели, «озабоченные вопросом ус</w:t>
      </w:r>
      <w:r w:rsidRPr="008C5983">
        <w:rPr>
          <w:bCs/>
          <w:color w:val="000000" w:themeColor="text1"/>
          <w:sz w:val="16"/>
          <w:szCs w:val="16"/>
        </w:rPr>
        <w:softHyphen/>
        <w:t>транения легкой воспламеняемос</w:t>
      </w:r>
      <w:r w:rsidRPr="008C5983">
        <w:rPr>
          <w:bCs/>
          <w:color w:val="000000" w:themeColor="text1"/>
          <w:sz w:val="16"/>
          <w:szCs w:val="16"/>
        </w:rPr>
        <w:softHyphen/>
        <w:t>ти оболочек дирижаблей», пришли к заключению, что этот дефект мо</w:t>
      </w:r>
      <w:r w:rsidRPr="008C5983">
        <w:rPr>
          <w:bCs/>
          <w:color w:val="000000" w:themeColor="text1"/>
          <w:sz w:val="16"/>
          <w:szCs w:val="16"/>
        </w:rPr>
        <w:softHyphen/>
        <w:t>жет быть устранен только в том слу</w:t>
      </w:r>
      <w:r w:rsidRPr="008C5983">
        <w:rPr>
          <w:bCs/>
          <w:color w:val="000000" w:themeColor="text1"/>
          <w:sz w:val="16"/>
          <w:szCs w:val="16"/>
        </w:rPr>
        <w:softHyphen/>
        <w:t>чае, если вместо водорода и све</w:t>
      </w:r>
      <w:r w:rsidRPr="008C5983">
        <w:rPr>
          <w:bCs/>
          <w:color w:val="000000" w:themeColor="text1"/>
          <w:sz w:val="16"/>
          <w:szCs w:val="16"/>
        </w:rPr>
        <w:softHyphen/>
        <w:t>тильного газа для наполнения ша</w:t>
      </w:r>
      <w:r w:rsidRPr="008C5983">
        <w:rPr>
          <w:bCs/>
          <w:color w:val="000000" w:themeColor="text1"/>
          <w:sz w:val="16"/>
          <w:szCs w:val="16"/>
        </w:rPr>
        <w:softHyphen/>
        <w:t>ров применить горячий воздух.</w:t>
      </w:r>
    </w:p>
    <w:p w14:paraId="7C5B7A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связи с этим в той же Фран</w:t>
      </w:r>
      <w:r w:rsidRPr="008C5983">
        <w:rPr>
          <w:bCs/>
          <w:color w:val="000000" w:themeColor="text1"/>
          <w:sz w:val="16"/>
          <w:szCs w:val="16"/>
        </w:rPr>
        <w:softHyphen/>
        <w:t xml:space="preserve">ции, писал </w:t>
      </w:r>
      <w:proofErr w:type="spellStart"/>
      <w:r w:rsidRPr="008C5983">
        <w:rPr>
          <w:bCs/>
          <w:color w:val="000000" w:themeColor="text1"/>
          <w:sz w:val="16"/>
          <w:szCs w:val="16"/>
        </w:rPr>
        <w:t>Древницкий</w:t>
      </w:r>
      <w:proofErr w:type="spellEnd"/>
      <w:r w:rsidRPr="008C5983">
        <w:rPr>
          <w:bCs/>
          <w:color w:val="000000" w:themeColor="text1"/>
          <w:sz w:val="16"/>
          <w:szCs w:val="16"/>
        </w:rPr>
        <w:t>, разраба</w:t>
      </w:r>
      <w:r w:rsidRPr="008C5983">
        <w:rPr>
          <w:bCs/>
          <w:color w:val="000000" w:themeColor="text1"/>
          <w:sz w:val="16"/>
          <w:szCs w:val="16"/>
        </w:rPr>
        <w:softHyphen/>
        <w:t>тываются особые горелки для под</w:t>
      </w:r>
      <w:r w:rsidRPr="008C5983">
        <w:rPr>
          <w:bCs/>
          <w:color w:val="000000" w:themeColor="text1"/>
          <w:sz w:val="16"/>
          <w:szCs w:val="16"/>
        </w:rPr>
        <w:softHyphen/>
        <w:t>держания во время полета необхо</w:t>
      </w:r>
      <w:r w:rsidRPr="008C5983">
        <w:rPr>
          <w:bCs/>
          <w:color w:val="000000" w:themeColor="text1"/>
          <w:sz w:val="16"/>
          <w:szCs w:val="16"/>
        </w:rPr>
        <w:softHyphen/>
        <w:t>димой температуры воздуха. «Глав</w:t>
      </w:r>
      <w:r w:rsidRPr="008C5983">
        <w:rPr>
          <w:bCs/>
          <w:color w:val="000000" w:themeColor="text1"/>
          <w:sz w:val="16"/>
          <w:szCs w:val="16"/>
        </w:rPr>
        <w:softHyphen/>
        <w:t>ный минус» таких горелок — их вы</w:t>
      </w:r>
      <w:r w:rsidRPr="008C5983">
        <w:rPr>
          <w:bCs/>
          <w:color w:val="000000" w:themeColor="text1"/>
          <w:sz w:val="16"/>
          <w:szCs w:val="16"/>
        </w:rPr>
        <w:softHyphen/>
        <w:t>сокая стоимость. «Над усовершен</w:t>
      </w:r>
      <w:r w:rsidRPr="008C5983">
        <w:rPr>
          <w:bCs/>
          <w:color w:val="000000" w:themeColor="text1"/>
          <w:sz w:val="16"/>
          <w:szCs w:val="16"/>
        </w:rPr>
        <w:softHyphen/>
        <w:t xml:space="preserve">ствованием подобной горелки, — писал </w:t>
      </w:r>
      <w:proofErr w:type="spellStart"/>
      <w:r w:rsidRPr="008C5983">
        <w:rPr>
          <w:bCs/>
          <w:color w:val="000000" w:themeColor="text1"/>
          <w:sz w:val="16"/>
          <w:szCs w:val="16"/>
        </w:rPr>
        <w:t>Древницкий</w:t>
      </w:r>
      <w:proofErr w:type="spellEnd"/>
      <w:r w:rsidRPr="008C5983">
        <w:rPr>
          <w:bCs/>
          <w:color w:val="000000" w:themeColor="text1"/>
          <w:sz w:val="16"/>
          <w:szCs w:val="16"/>
        </w:rPr>
        <w:t>, — в настоящее время я и работаю. В одной из мос</w:t>
      </w:r>
      <w:r w:rsidRPr="008C5983">
        <w:rPr>
          <w:bCs/>
          <w:color w:val="000000" w:themeColor="text1"/>
          <w:sz w:val="16"/>
          <w:szCs w:val="16"/>
        </w:rPr>
        <w:softHyphen/>
        <w:t>ковских мастерских изготавливает</w:t>
      </w:r>
      <w:r w:rsidRPr="008C5983">
        <w:rPr>
          <w:bCs/>
          <w:color w:val="000000" w:themeColor="text1"/>
          <w:sz w:val="16"/>
          <w:szCs w:val="16"/>
        </w:rPr>
        <w:softHyphen/>
        <w:t>ся по моим чертежам спиртовая горелка, которая обойдется дешев</w:t>
      </w:r>
      <w:r w:rsidRPr="008C5983">
        <w:rPr>
          <w:bCs/>
          <w:color w:val="000000" w:themeColor="text1"/>
          <w:sz w:val="16"/>
          <w:szCs w:val="16"/>
        </w:rPr>
        <w:softHyphen/>
        <w:t>ле французских чуть ли не в двад</w:t>
      </w:r>
      <w:r w:rsidRPr="008C5983">
        <w:rPr>
          <w:bCs/>
          <w:color w:val="000000" w:themeColor="text1"/>
          <w:sz w:val="16"/>
          <w:szCs w:val="16"/>
        </w:rPr>
        <w:softHyphen/>
        <w:t>цать раз». На свою горелку он воз</w:t>
      </w:r>
      <w:r w:rsidRPr="008C5983">
        <w:rPr>
          <w:bCs/>
          <w:color w:val="000000" w:themeColor="text1"/>
          <w:sz w:val="16"/>
          <w:szCs w:val="16"/>
        </w:rPr>
        <w:softHyphen/>
        <w:t>лагал большие надежды.</w:t>
      </w:r>
    </w:p>
    <w:p w14:paraId="5C7178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 правда, тепловые аэростаты, монгольфьеры, имеющие на борту специальные горелки и баллоны с горючим газом, много десятилетий спустя получили широкое распрос</w:t>
      </w:r>
      <w:r w:rsidRPr="008C5983">
        <w:rPr>
          <w:bCs/>
          <w:color w:val="000000" w:themeColor="text1"/>
          <w:sz w:val="16"/>
          <w:szCs w:val="16"/>
        </w:rPr>
        <w:softHyphen/>
        <w:t>транение в воздухоплавательном спорте. Более того, именно горя</w:t>
      </w:r>
      <w:r w:rsidRPr="008C5983">
        <w:rPr>
          <w:bCs/>
          <w:color w:val="000000" w:themeColor="text1"/>
          <w:sz w:val="16"/>
          <w:szCs w:val="16"/>
        </w:rPr>
        <w:softHyphen/>
        <w:t>чий воздух позволил двум аэронав</w:t>
      </w:r>
      <w:r w:rsidRPr="008C5983">
        <w:rPr>
          <w:bCs/>
          <w:color w:val="000000" w:themeColor="text1"/>
          <w:sz w:val="16"/>
          <w:szCs w:val="16"/>
        </w:rPr>
        <w:softHyphen/>
        <w:t>там швейцарцу Бертрану Пиккару и англичанину Брайену Джонсу на огромном тепловом аэростате в марте 1999 года совершить беспо</w:t>
      </w:r>
      <w:r w:rsidRPr="008C5983">
        <w:rPr>
          <w:bCs/>
          <w:color w:val="000000" w:themeColor="text1"/>
          <w:sz w:val="16"/>
          <w:szCs w:val="16"/>
        </w:rPr>
        <w:softHyphen/>
        <w:t>садочный полет вокруг Земли.</w:t>
      </w:r>
    </w:p>
    <w:p w14:paraId="081A75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это, повторяю, произошло не скоро, а 27 июля 1910 года состо</w:t>
      </w:r>
      <w:r w:rsidRPr="008C5983">
        <w:rPr>
          <w:bCs/>
          <w:color w:val="000000" w:themeColor="text1"/>
          <w:sz w:val="16"/>
          <w:szCs w:val="16"/>
        </w:rPr>
        <w:softHyphen/>
        <w:t xml:space="preserve">ялся последний, двенадцатый полет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 Петербур</w:t>
      </w:r>
      <w:r w:rsidRPr="008C5983">
        <w:rPr>
          <w:bCs/>
          <w:color w:val="000000" w:themeColor="text1"/>
          <w:sz w:val="16"/>
          <w:szCs w:val="16"/>
        </w:rPr>
        <w:softHyphen/>
        <w:t>ге. Из столицы он направился в При</w:t>
      </w:r>
      <w:r w:rsidRPr="008C5983">
        <w:rPr>
          <w:bCs/>
          <w:color w:val="000000" w:themeColor="text1"/>
          <w:sz w:val="16"/>
          <w:szCs w:val="16"/>
        </w:rPr>
        <w:softHyphen/>
        <w:t>балтику, чтобы в начале сентября снова возвратиться в Петербург и принять участие в качестве пара</w:t>
      </w:r>
      <w:r w:rsidRPr="008C5983">
        <w:rPr>
          <w:bCs/>
          <w:color w:val="000000" w:themeColor="text1"/>
          <w:sz w:val="16"/>
          <w:szCs w:val="16"/>
        </w:rPr>
        <w:softHyphen/>
        <w:t>шютиста в знаменитых авиацион</w:t>
      </w:r>
      <w:r w:rsidRPr="008C5983">
        <w:rPr>
          <w:bCs/>
          <w:color w:val="000000" w:themeColor="text1"/>
          <w:sz w:val="16"/>
          <w:szCs w:val="16"/>
        </w:rPr>
        <w:softHyphen/>
        <w:t>ных состязаниях (12278).</w:t>
      </w:r>
    </w:p>
    <w:p w14:paraId="7A09AFF0" w14:textId="77777777" w:rsidR="008C196E" w:rsidRPr="008C5983" w:rsidRDefault="008C196E" w:rsidP="00183F5A">
      <w:pPr>
        <w:jc w:val="both"/>
        <w:rPr>
          <w:bCs/>
          <w:color w:val="000000" w:themeColor="text1"/>
          <w:sz w:val="16"/>
          <w:szCs w:val="16"/>
        </w:rPr>
      </w:pPr>
    </w:p>
    <w:p w14:paraId="60AF952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AFADD74" w14:textId="77777777" w:rsidR="008C196E" w:rsidRPr="008C5983" w:rsidRDefault="008C196E" w:rsidP="00183F5A">
      <w:pPr>
        <w:shd w:val="clear" w:color="auto" w:fill="FFFFFF"/>
        <w:jc w:val="both"/>
        <w:rPr>
          <w:bCs/>
          <w:i/>
          <w:color w:val="000000" w:themeColor="text1"/>
          <w:sz w:val="16"/>
          <w:szCs w:val="16"/>
        </w:rPr>
      </w:pPr>
    </w:p>
    <w:p w14:paraId="150E798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11 (24) июля 1910 был разбит </w:t>
      </w:r>
      <w:proofErr w:type="spellStart"/>
      <w:r w:rsidRPr="008C5983">
        <w:rPr>
          <w:bCs/>
          <w:color w:val="000000" w:themeColor="text1"/>
          <w:sz w:val="16"/>
          <w:szCs w:val="16"/>
        </w:rPr>
        <w:t>Сфероплан</w:t>
      </w:r>
      <w:proofErr w:type="spellEnd"/>
      <w:r w:rsidRPr="008C5983">
        <w:rPr>
          <w:bCs/>
          <w:color w:val="000000" w:themeColor="text1"/>
          <w:sz w:val="16"/>
          <w:szCs w:val="16"/>
        </w:rPr>
        <w:t xml:space="preserve"> № 2, в который Уфимцев переделал </w:t>
      </w:r>
      <w:proofErr w:type="spellStart"/>
      <w:r w:rsidRPr="008C5983">
        <w:rPr>
          <w:bCs/>
          <w:color w:val="000000" w:themeColor="text1"/>
          <w:sz w:val="16"/>
          <w:szCs w:val="16"/>
        </w:rPr>
        <w:t>Сфероплан</w:t>
      </w:r>
      <w:proofErr w:type="spellEnd"/>
      <w:r w:rsidRPr="008C5983">
        <w:rPr>
          <w:bCs/>
          <w:color w:val="000000" w:themeColor="text1"/>
          <w:sz w:val="16"/>
          <w:szCs w:val="16"/>
        </w:rPr>
        <w:t xml:space="preserve"> № 1 в июне 1910 и испытывал (92,41).</w:t>
      </w:r>
    </w:p>
    <w:p w14:paraId="675896A4" w14:textId="77777777" w:rsidR="008C196E" w:rsidRPr="008C5983" w:rsidRDefault="008C196E" w:rsidP="00183F5A">
      <w:pPr>
        <w:jc w:val="both"/>
        <w:rPr>
          <w:bCs/>
          <w:color w:val="000000" w:themeColor="text1"/>
          <w:sz w:val="16"/>
          <w:szCs w:val="16"/>
        </w:rPr>
      </w:pPr>
    </w:p>
    <w:p w14:paraId="576F2529" w14:textId="31BECAD3"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11 </w:t>
      </w:r>
      <w:r w:rsidR="00EA0AD2" w:rsidRPr="008C5983">
        <w:rPr>
          <w:bCs/>
          <w:color w:val="000000" w:themeColor="text1"/>
          <w:sz w:val="16"/>
          <w:szCs w:val="16"/>
        </w:rPr>
        <w:t xml:space="preserve">(24) </w:t>
      </w:r>
      <w:r w:rsidRPr="008C5983">
        <w:rPr>
          <w:bCs/>
          <w:color w:val="000000" w:themeColor="text1"/>
          <w:sz w:val="16"/>
          <w:szCs w:val="16"/>
        </w:rPr>
        <w:t xml:space="preserve">июля 1910 г., </w:t>
      </w:r>
      <w:r w:rsidR="001852E7" w:rsidRPr="008C5983">
        <w:rPr>
          <w:bCs/>
          <w:color w:val="000000" w:themeColor="text1"/>
          <w:sz w:val="16"/>
          <w:szCs w:val="16"/>
        </w:rPr>
        <w:t xml:space="preserve">согласно описи имущества </w:t>
      </w:r>
      <w:r w:rsidRPr="008C5983">
        <w:rPr>
          <w:bCs/>
          <w:color w:val="000000" w:themeColor="text1"/>
          <w:sz w:val="16"/>
          <w:szCs w:val="16"/>
        </w:rPr>
        <w:t xml:space="preserve">в Червонном находились 4 авиамотора и 3 самолета, в т.ч. 2 собственной постройки — «моноплан № </w:t>
      </w:r>
      <w:proofErr w:type="gramStart"/>
      <w:r w:rsidRPr="008C5983">
        <w:rPr>
          <w:bCs/>
          <w:color w:val="000000" w:themeColor="text1"/>
          <w:sz w:val="16"/>
          <w:szCs w:val="16"/>
        </w:rPr>
        <w:t>1»и</w:t>
      </w:r>
      <w:proofErr w:type="gramEnd"/>
      <w:r w:rsidRPr="008C5983">
        <w:rPr>
          <w:bCs/>
          <w:color w:val="000000" w:themeColor="text1"/>
          <w:sz w:val="16"/>
          <w:szCs w:val="16"/>
        </w:rPr>
        <w:t xml:space="preserve"> «моноплан № 1бис». Судя по документам, хранящимся в Центральном государственном историческом архиве Украины в г. Киеве (ЦГИАКУ), в Червонном действовало небольшое конструкторское бюро. В нем работали инженеры </w:t>
      </w:r>
      <w:proofErr w:type="spellStart"/>
      <w:r w:rsidRPr="008C5983">
        <w:rPr>
          <w:bCs/>
          <w:color w:val="000000" w:themeColor="text1"/>
          <w:sz w:val="16"/>
          <w:szCs w:val="16"/>
        </w:rPr>
        <w:t>К.Рот</w:t>
      </w:r>
      <w:proofErr w:type="spellEnd"/>
      <w:r w:rsidRPr="008C5983">
        <w:rPr>
          <w:bCs/>
          <w:color w:val="000000" w:themeColor="text1"/>
          <w:sz w:val="16"/>
          <w:szCs w:val="16"/>
        </w:rPr>
        <w:t xml:space="preserve"> и закончивший год назад Киевский политех </w:t>
      </w:r>
      <w:proofErr w:type="spellStart"/>
      <w:r w:rsidRPr="008C5983">
        <w:rPr>
          <w:bCs/>
          <w:color w:val="000000" w:themeColor="text1"/>
          <w:sz w:val="16"/>
          <w:szCs w:val="16"/>
        </w:rPr>
        <w:t>Д.П.Григорович</w:t>
      </w:r>
      <w:proofErr w:type="spellEnd"/>
      <w:r w:rsidRPr="008C5983">
        <w:rPr>
          <w:bCs/>
          <w:color w:val="000000" w:themeColor="text1"/>
          <w:sz w:val="16"/>
          <w:szCs w:val="16"/>
        </w:rPr>
        <w:t xml:space="preserve">, ставший впоследствии знаменитым авиаконструктором. Там же трудились 4 чертежника. Среди них выделялся </w:t>
      </w:r>
      <w:proofErr w:type="spellStart"/>
      <w:r w:rsidRPr="008C5983">
        <w:rPr>
          <w:bCs/>
          <w:color w:val="000000" w:themeColor="text1"/>
          <w:sz w:val="16"/>
          <w:szCs w:val="16"/>
        </w:rPr>
        <w:t>В.П.Григорьев</w:t>
      </w:r>
      <w:proofErr w:type="spellEnd"/>
      <w:r w:rsidRPr="008C5983">
        <w:rPr>
          <w:bCs/>
          <w:color w:val="000000" w:themeColor="text1"/>
          <w:sz w:val="16"/>
          <w:szCs w:val="16"/>
        </w:rPr>
        <w:t>, который через несколько лет вырос в самостоятельного авиаконструктора.</w:t>
      </w:r>
    </w:p>
    <w:p w14:paraId="5DF168D7"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а то время </w:t>
      </w:r>
      <w:proofErr w:type="spellStart"/>
      <w:r w:rsidRPr="008C5983">
        <w:rPr>
          <w:bCs/>
          <w:color w:val="000000" w:themeColor="text1"/>
          <w:sz w:val="16"/>
          <w:szCs w:val="16"/>
        </w:rPr>
        <w:t>Червоннская</w:t>
      </w:r>
      <w:proofErr w:type="spellEnd"/>
      <w:r w:rsidRPr="008C5983">
        <w:rPr>
          <w:bCs/>
          <w:color w:val="000000" w:themeColor="text1"/>
          <w:sz w:val="16"/>
          <w:szCs w:val="16"/>
        </w:rPr>
        <w:t xml:space="preserve"> </w:t>
      </w:r>
      <w:proofErr w:type="spellStart"/>
      <w:r w:rsidRPr="008C5983">
        <w:rPr>
          <w:bCs/>
          <w:color w:val="000000" w:themeColor="text1"/>
          <w:sz w:val="16"/>
          <w:szCs w:val="16"/>
        </w:rPr>
        <w:t>авиамастерская</w:t>
      </w:r>
      <w:proofErr w:type="spellEnd"/>
      <w:r w:rsidRPr="008C5983">
        <w:rPr>
          <w:bCs/>
          <w:color w:val="000000" w:themeColor="text1"/>
          <w:sz w:val="16"/>
          <w:szCs w:val="16"/>
        </w:rPr>
        <w:t xml:space="preserve"> являлась весьма передовым предприятием. Вспомним, что тогда в России начиналась настоящая авиационная лихорадка, и за создание летательных аппаратов брались очень многие — инженеры, студенты, а также различные изобретатели-самоучки. Как раз в 1910 г. киевлянин </w:t>
      </w:r>
      <w:proofErr w:type="spellStart"/>
      <w:r w:rsidRPr="008C5983">
        <w:rPr>
          <w:bCs/>
          <w:color w:val="000000" w:themeColor="text1"/>
          <w:sz w:val="16"/>
          <w:szCs w:val="16"/>
        </w:rPr>
        <w:t>А.С.Кудашев</w:t>
      </w:r>
      <w:proofErr w:type="spellEnd"/>
      <w:r w:rsidRPr="008C5983">
        <w:rPr>
          <w:bCs/>
          <w:color w:val="000000" w:themeColor="text1"/>
          <w:sz w:val="16"/>
          <w:szCs w:val="16"/>
        </w:rPr>
        <w:t xml:space="preserve"> и петербуржец </w:t>
      </w:r>
      <w:proofErr w:type="spellStart"/>
      <w:r w:rsidRPr="008C5983">
        <w:rPr>
          <w:bCs/>
          <w:color w:val="000000" w:themeColor="text1"/>
          <w:sz w:val="16"/>
          <w:szCs w:val="16"/>
        </w:rPr>
        <w:t>Я.М.Гаккель</w:t>
      </w:r>
      <w:proofErr w:type="spellEnd"/>
      <w:r w:rsidRPr="008C5983">
        <w:rPr>
          <w:bCs/>
          <w:color w:val="000000" w:themeColor="text1"/>
          <w:sz w:val="16"/>
          <w:szCs w:val="16"/>
        </w:rPr>
        <w:t xml:space="preserve"> построили первые в империи летающие самолеты, но ни они, ни другие конструкторы-энтузиасты не обладали столь солидной базой, которую создал в своем имении Терещенко. Более того, другие российские авиапредприятия лишь начинали свою деятельность и выглядели не лучше </w:t>
      </w:r>
      <w:proofErr w:type="spellStart"/>
      <w:r w:rsidRPr="008C5983">
        <w:rPr>
          <w:bCs/>
          <w:color w:val="000000" w:themeColor="text1"/>
          <w:sz w:val="16"/>
          <w:szCs w:val="16"/>
        </w:rPr>
        <w:t>Червоннских</w:t>
      </w:r>
      <w:proofErr w:type="spellEnd"/>
      <w:r w:rsidRPr="008C5983">
        <w:rPr>
          <w:bCs/>
          <w:color w:val="000000" w:themeColor="text1"/>
          <w:sz w:val="16"/>
          <w:szCs w:val="16"/>
        </w:rPr>
        <w:t xml:space="preserve"> мастерских. Так, основанный в 1909 г. в Петербурге </w:t>
      </w:r>
      <w:proofErr w:type="spellStart"/>
      <w:r w:rsidRPr="008C5983">
        <w:rPr>
          <w:bCs/>
          <w:color w:val="000000" w:themeColor="text1"/>
          <w:sz w:val="16"/>
          <w:szCs w:val="16"/>
        </w:rPr>
        <w:t>С.С.Щетининым</w:t>
      </w:r>
      <w:proofErr w:type="spellEnd"/>
      <w:r w:rsidRPr="008C5983">
        <w:rPr>
          <w:bCs/>
          <w:color w:val="000000" w:themeColor="text1"/>
          <w:sz w:val="16"/>
          <w:szCs w:val="16"/>
        </w:rPr>
        <w:t xml:space="preserve">, </w:t>
      </w:r>
      <w:proofErr w:type="spellStart"/>
      <w:r w:rsidRPr="008C5983">
        <w:rPr>
          <w:bCs/>
          <w:color w:val="000000" w:themeColor="text1"/>
          <w:sz w:val="16"/>
          <w:szCs w:val="16"/>
        </w:rPr>
        <w:t>М.А.Щербаковым</w:t>
      </w:r>
      <w:proofErr w:type="spellEnd"/>
      <w:r w:rsidRPr="008C5983">
        <w:rPr>
          <w:bCs/>
          <w:color w:val="000000" w:themeColor="text1"/>
          <w:sz w:val="16"/>
          <w:szCs w:val="16"/>
        </w:rPr>
        <w:t xml:space="preserve"> и Эрдели </w:t>
      </w:r>
      <w:hyperlink r:id="rId19" w:history="1">
        <w:r w:rsidRPr="008C5983">
          <w:rPr>
            <w:rStyle w:val="11"/>
            <w:rFonts w:eastAsiaTheme="majorEastAsia"/>
            <w:bCs/>
            <w:color w:val="000000" w:themeColor="text1"/>
            <w:sz w:val="16"/>
            <w:szCs w:val="16"/>
          </w:rPr>
          <w:t>завод 1-го Всероссийского товарищества воздухоплавания (ПРТВ)</w:t>
        </w:r>
      </w:hyperlink>
      <w:r w:rsidRPr="008C5983">
        <w:rPr>
          <w:bCs/>
          <w:color w:val="000000" w:themeColor="text1"/>
          <w:sz w:val="16"/>
          <w:szCs w:val="16"/>
        </w:rPr>
        <w:t xml:space="preserve"> представлял собой в первые годы небольшую мастерскую, занятую опытными работами.</w:t>
      </w:r>
    </w:p>
    <w:p w14:paraId="114FDCDF"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К началу 1911 г. в Червонном создали еще два аппарата — «Терещенко №2» и «Терещенко №3». Об этих машинах почти ничего неизвестно. Можно лишь сослаться на мнение исследователей истории авиации </w:t>
      </w:r>
      <w:proofErr w:type="spellStart"/>
      <w:r w:rsidRPr="008C5983">
        <w:rPr>
          <w:bCs/>
          <w:color w:val="000000" w:themeColor="text1"/>
          <w:sz w:val="16"/>
          <w:szCs w:val="16"/>
        </w:rPr>
        <w:t>B.Сокольского</w:t>
      </w:r>
      <w:proofErr w:type="spellEnd"/>
      <w:r w:rsidRPr="008C5983">
        <w:rPr>
          <w:bCs/>
          <w:color w:val="000000" w:themeColor="text1"/>
          <w:sz w:val="16"/>
          <w:szCs w:val="16"/>
        </w:rPr>
        <w:t xml:space="preserve"> и </w:t>
      </w:r>
      <w:proofErr w:type="spellStart"/>
      <w:r w:rsidRPr="008C5983">
        <w:rPr>
          <w:bCs/>
          <w:color w:val="000000" w:themeColor="text1"/>
          <w:sz w:val="16"/>
          <w:szCs w:val="16"/>
        </w:rPr>
        <w:t>В.Савина</w:t>
      </w:r>
      <w:proofErr w:type="spellEnd"/>
      <w:r w:rsidRPr="008C5983">
        <w:rPr>
          <w:bCs/>
          <w:color w:val="000000" w:themeColor="text1"/>
          <w:sz w:val="16"/>
          <w:szCs w:val="16"/>
        </w:rPr>
        <w:t xml:space="preserve">, считавших, что эти самолеты на основе конструкций Блерио спроектировал </w:t>
      </w:r>
      <w:proofErr w:type="spellStart"/>
      <w:r w:rsidRPr="008C5983">
        <w:rPr>
          <w:bCs/>
          <w:color w:val="000000" w:themeColor="text1"/>
          <w:sz w:val="16"/>
          <w:szCs w:val="16"/>
        </w:rPr>
        <w:t>Д.П.Григорович</w:t>
      </w:r>
      <w:proofErr w:type="spellEnd"/>
      <w:r w:rsidRPr="008C5983">
        <w:rPr>
          <w:bCs/>
          <w:color w:val="000000" w:themeColor="text1"/>
          <w:sz w:val="16"/>
          <w:szCs w:val="16"/>
        </w:rPr>
        <w:t xml:space="preserve"> (в литературе встречаются обозначения Г-2 и Г-3).</w:t>
      </w:r>
    </w:p>
    <w:p w14:paraId="3FD9058B"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lastRenderedPageBreak/>
        <w:t xml:space="preserve">Григоровича быстро переманил к себе Щетинин, а в Червонное прибыл инженер C. </w:t>
      </w:r>
      <w:proofErr w:type="spellStart"/>
      <w:r w:rsidRPr="008C5983">
        <w:rPr>
          <w:bCs/>
          <w:color w:val="000000" w:themeColor="text1"/>
          <w:sz w:val="16"/>
          <w:szCs w:val="16"/>
        </w:rPr>
        <w:t>Зембинский</w:t>
      </w:r>
      <w:proofErr w:type="spellEnd"/>
      <w:r w:rsidRPr="008C5983">
        <w:rPr>
          <w:bCs/>
          <w:color w:val="000000" w:themeColor="text1"/>
          <w:sz w:val="16"/>
          <w:szCs w:val="16"/>
        </w:rPr>
        <w:t xml:space="preserve">. Зимой 1911-12 гг. под его руководством построили расчалочный моноплан «Терещенко №4», в конструкции которого также было заметно влияние Блерио. Аппарат готовили к показу на Московской воздухоплавательной выставке, но в марте 1912 г. летчик </w:t>
      </w:r>
      <w:proofErr w:type="spellStart"/>
      <w:r w:rsidRPr="008C5983">
        <w:rPr>
          <w:bCs/>
          <w:color w:val="000000" w:themeColor="text1"/>
          <w:sz w:val="16"/>
          <w:szCs w:val="16"/>
        </w:rPr>
        <w:t>Г.Яновский</w:t>
      </w:r>
      <w:proofErr w:type="spellEnd"/>
      <w:r w:rsidRPr="008C5983">
        <w:rPr>
          <w:bCs/>
          <w:color w:val="000000" w:themeColor="text1"/>
          <w:sz w:val="16"/>
          <w:szCs w:val="16"/>
        </w:rPr>
        <w:t xml:space="preserve"> его разбил. Расследованием инцидента занимался главноуправляющий </w:t>
      </w:r>
      <w:proofErr w:type="spellStart"/>
      <w:r w:rsidRPr="008C5983">
        <w:rPr>
          <w:bCs/>
          <w:color w:val="000000" w:themeColor="text1"/>
          <w:sz w:val="16"/>
          <w:szCs w:val="16"/>
        </w:rPr>
        <w:t>Червоннским</w:t>
      </w:r>
      <w:proofErr w:type="spellEnd"/>
      <w:r w:rsidRPr="008C5983">
        <w:rPr>
          <w:bCs/>
          <w:color w:val="000000" w:themeColor="text1"/>
          <w:sz w:val="16"/>
          <w:szCs w:val="16"/>
        </w:rPr>
        <w:t xml:space="preserve"> имением </w:t>
      </w:r>
      <w:proofErr w:type="spellStart"/>
      <w:r w:rsidRPr="008C5983">
        <w:rPr>
          <w:bCs/>
          <w:color w:val="000000" w:themeColor="text1"/>
          <w:sz w:val="16"/>
          <w:szCs w:val="16"/>
        </w:rPr>
        <w:t>К.Т.Вашкевич</w:t>
      </w:r>
      <w:proofErr w:type="spellEnd"/>
      <w:r w:rsidRPr="008C5983">
        <w:rPr>
          <w:bCs/>
          <w:color w:val="000000" w:themeColor="text1"/>
          <w:sz w:val="16"/>
          <w:szCs w:val="16"/>
        </w:rPr>
        <w:t xml:space="preserve">, который уделял значительное внимание мастерским и решал большинство административных вопросов. В направленном Терещенко отчете он писал, что </w:t>
      </w:r>
      <w:proofErr w:type="spellStart"/>
      <w:r w:rsidRPr="008C5983">
        <w:rPr>
          <w:bCs/>
          <w:color w:val="000000" w:themeColor="text1"/>
          <w:sz w:val="16"/>
          <w:szCs w:val="16"/>
        </w:rPr>
        <w:t>Зембинский</w:t>
      </w:r>
      <w:proofErr w:type="spellEnd"/>
      <w:r w:rsidRPr="008C5983">
        <w:rPr>
          <w:bCs/>
          <w:color w:val="000000" w:themeColor="text1"/>
          <w:sz w:val="16"/>
          <w:szCs w:val="16"/>
        </w:rPr>
        <w:t xml:space="preserve"> во всем винит Яновского, который якобы умышленно разбил аэроплан, заложив крутой вираж на малой высоте и зацепив крылом землю. Однако сам Вашкевич больше доверял пилоту, утверждавшему, что он и летать-то не собирался, а лишь намерен был сделать «два прыжка», но аппарат попал на вспаханное поле, по всей вероятности, зацепил одним противокапотажным полозом </w:t>
      </w:r>
      <w:r w:rsidRPr="008C5983">
        <w:rPr>
          <w:rStyle w:val="10"/>
          <w:rFonts w:eastAsiaTheme="majorEastAsia"/>
          <w:bCs/>
          <w:color w:val="000000" w:themeColor="text1"/>
          <w:sz w:val="16"/>
          <w:szCs w:val="16"/>
        </w:rPr>
        <w:t>«за почву и сделал резкий поворот, что вызвало падение»</w:t>
      </w:r>
      <w:r w:rsidRPr="008C5983">
        <w:rPr>
          <w:bCs/>
          <w:color w:val="000000" w:themeColor="text1"/>
          <w:sz w:val="16"/>
          <w:szCs w:val="16"/>
        </w:rPr>
        <w:t xml:space="preserve">. Судя по дальнейшему тексту этого документа, в целом отношения </w:t>
      </w:r>
      <w:proofErr w:type="spellStart"/>
      <w:r w:rsidRPr="008C5983">
        <w:rPr>
          <w:bCs/>
          <w:color w:val="000000" w:themeColor="text1"/>
          <w:sz w:val="16"/>
          <w:szCs w:val="16"/>
        </w:rPr>
        <w:t>Зембинского</w:t>
      </w:r>
      <w:proofErr w:type="spellEnd"/>
      <w:r w:rsidRPr="008C5983">
        <w:rPr>
          <w:bCs/>
          <w:color w:val="000000" w:themeColor="text1"/>
          <w:sz w:val="16"/>
          <w:szCs w:val="16"/>
        </w:rPr>
        <w:t xml:space="preserve"> и главноуправляющего не сложились. </w:t>
      </w:r>
      <w:r w:rsidRPr="008C5983">
        <w:rPr>
          <w:rStyle w:val="10"/>
          <w:rFonts w:eastAsiaTheme="majorEastAsia"/>
          <w:bCs/>
          <w:color w:val="000000" w:themeColor="text1"/>
          <w:sz w:val="16"/>
          <w:szCs w:val="16"/>
        </w:rPr>
        <w:t>«</w:t>
      </w:r>
      <w:proofErr w:type="spellStart"/>
      <w:r w:rsidRPr="008C5983">
        <w:rPr>
          <w:rStyle w:val="10"/>
          <w:rFonts w:eastAsiaTheme="majorEastAsia"/>
          <w:bCs/>
          <w:color w:val="000000" w:themeColor="text1"/>
          <w:sz w:val="16"/>
          <w:szCs w:val="16"/>
        </w:rPr>
        <w:t>Зембинский</w:t>
      </w:r>
      <w:proofErr w:type="spellEnd"/>
      <w:r w:rsidRPr="008C5983">
        <w:rPr>
          <w:rStyle w:val="10"/>
          <w:rFonts w:eastAsiaTheme="majorEastAsia"/>
          <w:bCs/>
          <w:color w:val="000000" w:themeColor="text1"/>
          <w:sz w:val="16"/>
          <w:szCs w:val="16"/>
        </w:rPr>
        <w:t xml:space="preserve"> производит на меня странное впечатление. Чего-нибудь определенного у него нельзя добиться никогда...»</w:t>
      </w:r>
      <w:r w:rsidRPr="008C5983">
        <w:rPr>
          <w:bCs/>
          <w:color w:val="000000" w:themeColor="text1"/>
          <w:sz w:val="16"/>
          <w:szCs w:val="16"/>
        </w:rPr>
        <w:t xml:space="preserve">, — писал Вашкевич. Далее он сетовал, мол. авиатор не может точно сформулировать, что ему нужно, </w:t>
      </w:r>
      <w:r w:rsidRPr="008C5983">
        <w:rPr>
          <w:rStyle w:val="10"/>
          <w:rFonts w:eastAsiaTheme="majorEastAsia"/>
          <w:bCs/>
          <w:color w:val="000000" w:themeColor="text1"/>
          <w:sz w:val="16"/>
          <w:szCs w:val="16"/>
        </w:rPr>
        <w:t>«а потом винит других»</w:t>
      </w:r>
      <w:r w:rsidRPr="008C5983">
        <w:rPr>
          <w:bCs/>
          <w:color w:val="000000" w:themeColor="text1"/>
          <w:sz w:val="16"/>
          <w:szCs w:val="16"/>
        </w:rPr>
        <w:t xml:space="preserve">. Не удивительно, что </w:t>
      </w:r>
      <w:proofErr w:type="spellStart"/>
      <w:r w:rsidRPr="008C5983">
        <w:rPr>
          <w:bCs/>
          <w:color w:val="000000" w:themeColor="text1"/>
          <w:sz w:val="16"/>
          <w:szCs w:val="16"/>
        </w:rPr>
        <w:t>Зембинскому</w:t>
      </w:r>
      <w:proofErr w:type="spellEnd"/>
      <w:r w:rsidRPr="008C5983">
        <w:rPr>
          <w:bCs/>
          <w:color w:val="000000" w:themeColor="text1"/>
          <w:sz w:val="16"/>
          <w:szCs w:val="16"/>
        </w:rPr>
        <w:t xml:space="preserve"> пришлось покинуть Червонное.</w:t>
      </w:r>
    </w:p>
    <w:p w14:paraId="03B6779F"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На смену ему пришел французский конструктор и пилот Альфред </w:t>
      </w:r>
      <w:proofErr w:type="spellStart"/>
      <w:r w:rsidRPr="008C5983">
        <w:rPr>
          <w:bCs/>
          <w:color w:val="000000" w:themeColor="text1"/>
          <w:sz w:val="16"/>
          <w:szCs w:val="16"/>
        </w:rPr>
        <w:t>Пишоф</w:t>
      </w:r>
      <w:proofErr w:type="spellEnd"/>
      <w:r w:rsidRPr="008C5983">
        <w:rPr>
          <w:bCs/>
          <w:color w:val="000000" w:themeColor="text1"/>
          <w:sz w:val="16"/>
          <w:szCs w:val="16"/>
        </w:rPr>
        <w:t>. В течение 1913-14 гг. по его проектам в Червонном построили несколько весьма похожих расчалочных монопланов. Первым из них стал «Терещенко №5», созданный с учетом требования военных обеспечить быструю сборку-разборку самолета для доставки наземным транспортом (</w:t>
      </w:r>
      <w:r w:rsidRPr="008C5983">
        <w:rPr>
          <w:rStyle w:val="1"/>
          <w:rFonts w:eastAsiaTheme="majorEastAsia"/>
          <w:b w:val="0"/>
          <w:bCs/>
          <w:color w:val="000000" w:themeColor="text1"/>
          <w:sz w:val="16"/>
          <w:szCs w:val="16"/>
        </w:rPr>
        <w:t>его можно было подготовить к перевозке за 3 минуты</w:t>
      </w:r>
      <w:r w:rsidRPr="008C5983">
        <w:rPr>
          <w:bCs/>
          <w:color w:val="000000" w:themeColor="text1"/>
          <w:sz w:val="16"/>
          <w:szCs w:val="16"/>
        </w:rPr>
        <w:t xml:space="preserve">). Из других новшеств отметим применение роликов в системе тросового управления, а также приспособление для запуска двигателя силами одного летчика (без наземного персонала). Следующим построили «Терещенко № 5бис», с которого началось серийное производство в </w:t>
      </w:r>
      <w:proofErr w:type="spellStart"/>
      <w:r w:rsidRPr="008C5983">
        <w:rPr>
          <w:bCs/>
          <w:color w:val="000000" w:themeColor="text1"/>
          <w:sz w:val="16"/>
          <w:szCs w:val="16"/>
        </w:rPr>
        <w:t>Червоннских</w:t>
      </w:r>
      <w:proofErr w:type="spellEnd"/>
      <w:r w:rsidRPr="008C5983">
        <w:rPr>
          <w:bCs/>
          <w:color w:val="000000" w:themeColor="text1"/>
          <w:sz w:val="16"/>
          <w:szCs w:val="16"/>
        </w:rPr>
        <w:t xml:space="preserve"> мастерских. Первый такой самолет с 60-сильным ротативным мотором «Гном» в 1913 г. подготовили к участию в главном авиационном событии года тогдашней России — конкурсе военных аэропланов, однако представить его вовремя не успели и демонстрировали лишь вне конкурса. Тем не менее, самолет заинтересовал заказчиков и стал первым аэропланом, который военное ведомство приобрело у Терещенко. 7 октября того же года </w:t>
      </w:r>
      <w:proofErr w:type="spellStart"/>
      <w:r w:rsidRPr="008C5983">
        <w:rPr>
          <w:bCs/>
          <w:color w:val="000000" w:themeColor="text1"/>
          <w:sz w:val="16"/>
          <w:szCs w:val="16"/>
        </w:rPr>
        <w:t>Пишоф</w:t>
      </w:r>
      <w:proofErr w:type="spellEnd"/>
      <w:r w:rsidRPr="008C5983">
        <w:rPr>
          <w:bCs/>
          <w:color w:val="000000" w:themeColor="text1"/>
          <w:sz w:val="16"/>
          <w:szCs w:val="16"/>
        </w:rPr>
        <w:t xml:space="preserve"> передал эту машину Офицерской воздухоплавательной школе в Гатчине.</w:t>
      </w:r>
    </w:p>
    <w:p w14:paraId="0A17C53D"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Терещенко продолжал уделять значительное внимание своему увлечению, занимался изобретательством в авиационной области, а в мастерской стремился внедрить наиболее передовые достижения тогдашней науки. Например, он намеревался организовать там аэродинамическую лабораторию и вел переписку по этому вопросу с Н.Е. Жуковским фактически до начала войны. Производственная база предприятия постоянно развивалась. Согласно отчету за 1913 г., мастерская располагала пятью металло- и пятью деревообрабатывающими станками, ее энергостанция была оборудована паровым локомобилем мощностью 10 л.с. Среднегодовая численность работающих составила 23 человека.</w:t>
      </w:r>
    </w:p>
    <w:p w14:paraId="4CF66AA9"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конце года конструкторская группа пополнилась выпускником КПИ большим энтузиастом авиации </w:t>
      </w:r>
      <w:proofErr w:type="spellStart"/>
      <w:r w:rsidRPr="008C5983">
        <w:rPr>
          <w:bCs/>
          <w:color w:val="000000" w:themeColor="text1"/>
          <w:sz w:val="16"/>
          <w:szCs w:val="16"/>
        </w:rPr>
        <w:t>В.В.Иорданом</w:t>
      </w:r>
      <w:proofErr w:type="spellEnd"/>
      <w:r w:rsidRPr="008C5983">
        <w:rPr>
          <w:bCs/>
          <w:color w:val="000000" w:themeColor="text1"/>
          <w:sz w:val="16"/>
          <w:szCs w:val="16"/>
        </w:rPr>
        <w:t xml:space="preserve">. Первые шаги в области воздухоплавания он делал вместе с </w:t>
      </w:r>
      <w:proofErr w:type="spellStart"/>
      <w:r w:rsidRPr="008C5983">
        <w:rPr>
          <w:bCs/>
          <w:color w:val="000000" w:themeColor="text1"/>
          <w:sz w:val="16"/>
          <w:szCs w:val="16"/>
        </w:rPr>
        <w:t>И.И.Сикорским</w:t>
      </w:r>
      <w:proofErr w:type="spellEnd"/>
      <w:r w:rsidRPr="008C5983">
        <w:rPr>
          <w:bCs/>
          <w:color w:val="000000" w:themeColor="text1"/>
          <w:sz w:val="16"/>
          <w:szCs w:val="16"/>
        </w:rPr>
        <w:t>, затем пытался самостоятельно построить т.н. «</w:t>
      </w:r>
      <w:proofErr w:type="spellStart"/>
      <w:proofErr w:type="gramStart"/>
      <w:r w:rsidRPr="008C5983">
        <w:rPr>
          <w:bCs/>
          <w:color w:val="000000" w:themeColor="text1"/>
          <w:sz w:val="16"/>
          <w:szCs w:val="16"/>
        </w:rPr>
        <w:t>бимоноплан</w:t>
      </w:r>
      <w:proofErr w:type="spellEnd"/>
      <w:r w:rsidRPr="008C5983">
        <w:rPr>
          <w:bCs/>
          <w:color w:val="000000" w:themeColor="text1"/>
          <w:sz w:val="16"/>
          <w:szCs w:val="16"/>
        </w:rPr>
        <w:t>»</w:t>
      </w:r>
      <w:r w:rsidRPr="008C5983">
        <w:rPr>
          <w:rStyle w:val="1"/>
          <w:rFonts w:eastAsiaTheme="majorEastAsia"/>
          <w:b w:val="0"/>
          <w:bCs/>
          <w:color w:val="000000" w:themeColor="text1"/>
          <w:sz w:val="16"/>
          <w:szCs w:val="16"/>
        </w:rPr>
        <w:t>[</w:t>
      </w:r>
      <w:proofErr w:type="gramEnd"/>
      <w:r w:rsidRPr="008C5983">
        <w:rPr>
          <w:rStyle w:val="1"/>
          <w:rFonts w:eastAsiaTheme="majorEastAsia"/>
          <w:b w:val="0"/>
          <w:bCs/>
          <w:color w:val="000000" w:themeColor="text1"/>
          <w:sz w:val="16"/>
          <w:szCs w:val="16"/>
        </w:rPr>
        <w:t>2]</w:t>
      </w:r>
      <w:r w:rsidRPr="008C5983">
        <w:rPr>
          <w:bCs/>
          <w:color w:val="000000" w:themeColor="text1"/>
          <w:sz w:val="16"/>
          <w:szCs w:val="16"/>
        </w:rPr>
        <w:t>, отличавшийся весьма передовой конструкцией. Однако для реализации проекта хронически не хватало средств, что подтолкнуло Иордана поступить на службу к Терещенко, где он рассчитывал завершить постройку своего аппарата. Но на новом месте оказалось навалом других забот, и самолет Иордана не увидел неба.</w:t>
      </w:r>
    </w:p>
    <w:p w14:paraId="2466A366"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Практически в то же время в Червонном стала работать в качестве летчика-испытателя Л.А.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путь которой в авиацию начался в октябре 1911 г. Будучи довольно известной актрисой, выступавшей под псевдонимом Мили Моле, она окончила авиашколу Товарищества воздухоплавания «Гамаюн» и сменила театральные подмостки на воздушную сцену. Показательные полеты на родине и за рубежом быстро принесли ей известность, а после установления мирового рекорда высоты полета для женщин ее пригласил на свою фирму в качестве шеф-пилота </w:t>
      </w:r>
      <w:r w:rsidRPr="008C5983">
        <w:rPr>
          <w:rStyle w:val="1"/>
          <w:rFonts w:eastAsiaTheme="majorEastAsia"/>
          <w:b w:val="0"/>
          <w:bCs/>
          <w:color w:val="000000" w:themeColor="text1"/>
          <w:sz w:val="16"/>
          <w:szCs w:val="16"/>
        </w:rPr>
        <w:t>Антони Фоккер</w:t>
      </w:r>
      <w:r w:rsidRPr="008C5983">
        <w:rPr>
          <w:bCs/>
          <w:color w:val="000000" w:themeColor="text1"/>
          <w:sz w:val="16"/>
          <w:szCs w:val="16"/>
        </w:rPr>
        <w:t xml:space="preserve">. Вернувшись в Россию,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1 декабря 1913 г. заключила с Терещенко контракт, в котором содержались весьма интересные пункты. Например, она обязалась в течение года </w:t>
      </w:r>
      <w:r w:rsidRPr="008C5983">
        <w:rPr>
          <w:rStyle w:val="10"/>
          <w:rFonts w:eastAsiaTheme="majorEastAsia"/>
          <w:bCs/>
          <w:color w:val="000000" w:themeColor="text1"/>
          <w:sz w:val="16"/>
          <w:szCs w:val="16"/>
        </w:rPr>
        <w:t xml:space="preserve">«летать на аппаратах, которые мне будут даны фирмой </w:t>
      </w:r>
      <w:proofErr w:type="spellStart"/>
      <w:r w:rsidRPr="008C5983">
        <w:rPr>
          <w:rStyle w:val="10"/>
          <w:rFonts w:eastAsiaTheme="majorEastAsia"/>
          <w:bCs/>
          <w:color w:val="000000" w:themeColor="text1"/>
          <w:sz w:val="16"/>
          <w:szCs w:val="16"/>
        </w:rPr>
        <w:t>Червоннской</w:t>
      </w:r>
      <w:proofErr w:type="spellEnd"/>
      <w:r w:rsidRPr="008C5983">
        <w:rPr>
          <w:rStyle w:val="10"/>
          <w:rFonts w:eastAsiaTheme="majorEastAsia"/>
          <w:bCs/>
          <w:color w:val="000000" w:themeColor="text1"/>
          <w:sz w:val="16"/>
          <w:szCs w:val="16"/>
        </w:rPr>
        <w:t xml:space="preserve"> аэропланной мастерской, на других же аппаратах производить полеты не предоставлю себе права»</w:t>
      </w:r>
      <w:r w:rsidRPr="008C5983">
        <w:rPr>
          <w:bCs/>
          <w:color w:val="000000" w:themeColor="text1"/>
          <w:sz w:val="16"/>
          <w:szCs w:val="16"/>
        </w:rPr>
        <w:t xml:space="preserve">. И далее: </w:t>
      </w:r>
      <w:r w:rsidRPr="008C5983">
        <w:rPr>
          <w:rStyle w:val="10"/>
          <w:rFonts w:eastAsiaTheme="majorEastAsia"/>
          <w:bCs/>
          <w:color w:val="000000" w:themeColor="text1"/>
          <w:sz w:val="16"/>
          <w:szCs w:val="16"/>
        </w:rPr>
        <w:t xml:space="preserve">«... принимаю на себя полную ответственность в случае могущих произойти со мной несчастных случаях, не дай Бог, во время полетов. При полетах с пассажирами </w:t>
      </w:r>
      <w:proofErr w:type="gramStart"/>
      <w:r w:rsidRPr="008C5983">
        <w:rPr>
          <w:rStyle w:val="10"/>
          <w:rFonts w:eastAsiaTheme="majorEastAsia"/>
          <w:bCs/>
          <w:color w:val="000000" w:themeColor="text1"/>
          <w:sz w:val="16"/>
          <w:szCs w:val="16"/>
        </w:rPr>
        <w:t>я...</w:t>
      </w:r>
      <w:proofErr w:type="gramEnd"/>
      <w:r w:rsidRPr="008C5983">
        <w:rPr>
          <w:rStyle w:val="10"/>
          <w:rFonts w:eastAsiaTheme="majorEastAsia"/>
          <w:bCs/>
          <w:color w:val="000000" w:themeColor="text1"/>
          <w:sz w:val="16"/>
          <w:szCs w:val="16"/>
        </w:rPr>
        <w:t xml:space="preserve"> должна брать от них подписки о том, что они риски принимают на свой страх...»</w:t>
      </w:r>
      <w:r w:rsidRPr="008C5983">
        <w:rPr>
          <w:bCs/>
          <w:color w:val="000000" w:themeColor="text1"/>
          <w:sz w:val="16"/>
          <w:szCs w:val="16"/>
        </w:rPr>
        <w:t xml:space="preserve"> </w:t>
      </w:r>
      <w:proofErr w:type="spellStart"/>
      <w:r w:rsidRPr="008C5983">
        <w:rPr>
          <w:bCs/>
          <w:color w:val="000000" w:themeColor="text1"/>
          <w:sz w:val="16"/>
          <w:szCs w:val="16"/>
        </w:rPr>
        <w:t>Галанчиковой</w:t>
      </w:r>
      <w:proofErr w:type="spellEnd"/>
      <w:r w:rsidRPr="008C5983">
        <w:rPr>
          <w:bCs/>
          <w:color w:val="000000" w:themeColor="text1"/>
          <w:sz w:val="16"/>
          <w:szCs w:val="16"/>
        </w:rPr>
        <w:t xml:space="preserve"> полагалась ежемесячная зарплата в 500 руб., квартира в Червонном и «стол».</w:t>
      </w:r>
    </w:p>
    <w:p w14:paraId="109736E8" w14:textId="77777777" w:rsidR="008C196E" w:rsidRPr="008C5983" w:rsidRDefault="008C196E" w:rsidP="00183F5A">
      <w:pPr>
        <w:pStyle w:val="14"/>
        <w:spacing w:before="0" w:after="0"/>
        <w:jc w:val="both"/>
        <w:rPr>
          <w:bCs/>
          <w:color w:val="000000" w:themeColor="text1"/>
          <w:sz w:val="16"/>
          <w:szCs w:val="16"/>
        </w:rPr>
      </w:pPr>
      <w:proofErr w:type="spellStart"/>
      <w:r w:rsidRPr="008C5983">
        <w:rPr>
          <w:bCs/>
          <w:color w:val="000000" w:themeColor="text1"/>
          <w:sz w:val="16"/>
          <w:szCs w:val="16"/>
        </w:rPr>
        <w:t>нтерес</w:t>
      </w:r>
      <w:proofErr w:type="spellEnd"/>
      <w:r w:rsidRPr="008C5983">
        <w:rPr>
          <w:bCs/>
          <w:color w:val="000000" w:themeColor="text1"/>
          <w:sz w:val="16"/>
          <w:szCs w:val="16"/>
        </w:rPr>
        <w:t xml:space="preserve"> представляют экономические показатели деятельности мастерской за 1913 г. Расходы составили 44499 руб. 90 коп., а приход ограничился 7155 руб., уплаченными военным ведомством за поставленный в гатчинскую школу самолет. Таким образом, убытки превысили 37300 руб. В то же время, наиболее удачливые владельцы российских авиапредприятий уже получили от военных весьма солидные заказы, что не могло не стимулировать деловую активность Терещенко на этом поприще. Понимая, что заинтересовать заказчиков аппаратами собственной разработки очень трудно, он обратился к копированию французских образцов. 31 января 1914 г. был подписан контракт № 2560/144 на поставку к 31 июля того же года восьми аэропланов типа «Фарман XXII» с 80-сильными двигателями «Гном» (предусматривалась также возможность использования моторов «</w:t>
      </w:r>
      <w:proofErr w:type="spellStart"/>
      <w:r w:rsidRPr="008C5983">
        <w:rPr>
          <w:bCs/>
          <w:color w:val="000000" w:themeColor="text1"/>
          <w:sz w:val="16"/>
          <w:szCs w:val="16"/>
        </w:rPr>
        <w:t>Калеп</w:t>
      </w:r>
      <w:proofErr w:type="spellEnd"/>
      <w:r w:rsidRPr="008C5983">
        <w:rPr>
          <w:bCs/>
          <w:color w:val="000000" w:themeColor="text1"/>
          <w:sz w:val="16"/>
          <w:szCs w:val="16"/>
        </w:rPr>
        <w:t>» либо «</w:t>
      </w:r>
      <w:proofErr w:type="spellStart"/>
      <w:r w:rsidRPr="008C5983">
        <w:rPr>
          <w:bCs/>
          <w:color w:val="000000" w:themeColor="text1"/>
          <w:sz w:val="16"/>
          <w:szCs w:val="16"/>
        </w:rPr>
        <w:t>Клерже</w:t>
      </w:r>
      <w:proofErr w:type="spellEnd"/>
      <w:r w:rsidRPr="008C5983">
        <w:rPr>
          <w:bCs/>
          <w:color w:val="000000" w:themeColor="text1"/>
          <w:sz w:val="16"/>
          <w:szCs w:val="16"/>
        </w:rPr>
        <w:t>»). Цену одного самолета установили в 9 000 руб., а общая сумма контракта, включая комплекты запчастей, составила 93 034 руб. 40 коп. Был жестко определен лимит на импортные комплектующие — для каждого аэроплана таковых позволялось закупить не более, чем на 800 руб.</w:t>
      </w:r>
    </w:p>
    <w:p w14:paraId="14221443"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К контракту прилагались технические условия на «Фарман XXII», один из первых пунктов которых гласил: «Аппараты должны быть поставлены во всем сходно с прилагаемым при сем чертежом», а далее, естественно, оговаривались положенные допуски. В этом документе также содержались описание конструкции самолета, требования к необходимым для его изготовления материалам и ряд других важных моментов. В частности, указывалось: </w:t>
      </w:r>
      <w:r w:rsidRPr="008C5983">
        <w:rPr>
          <w:rStyle w:val="10"/>
          <w:rFonts w:eastAsiaTheme="majorEastAsia"/>
          <w:bCs/>
          <w:color w:val="000000" w:themeColor="text1"/>
          <w:sz w:val="16"/>
          <w:szCs w:val="16"/>
        </w:rPr>
        <w:t>«Все операции по изготовлению и сборке производятся под наблюдением офицеров, назначенных Воздухоплавательной частью...»</w:t>
      </w:r>
      <w:r w:rsidRPr="008C5983">
        <w:rPr>
          <w:bCs/>
          <w:color w:val="000000" w:themeColor="text1"/>
          <w:sz w:val="16"/>
          <w:szCs w:val="16"/>
        </w:rPr>
        <w:t xml:space="preserve"> Согласно контракту, сдавать самолеты предстояло в Червонном, а в технических условиях был определен порядок выполнения испытательных полетов. При этом оговариваюсь, что они проводятся </w:t>
      </w:r>
      <w:r w:rsidRPr="008C5983">
        <w:rPr>
          <w:rStyle w:val="10"/>
          <w:rFonts w:eastAsiaTheme="majorEastAsia"/>
          <w:bCs/>
          <w:color w:val="000000" w:themeColor="text1"/>
          <w:sz w:val="16"/>
          <w:szCs w:val="16"/>
        </w:rPr>
        <w:t>«перед комиссией или приемщиками, решения которых безапелляционны, всецело за счет и риск поставщика...»</w:t>
      </w:r>
      <w:r w:rsidRPr="008C5983">
        <w:rPr>
          <w:bCs/>
          <w:color w:val="000000" w:themeColor="text1"/>
          <w:sz w:val="16"/>
          <w:szCs w:val="16"/>
        </w:rPr>
        <w:t xml:space="preserve"> Сами испытания состояли из т. н. полета на грузоподъемность (требовалось с полной полетной массой набрать высоту 500 м за 12 мин) и полета на продолжительность, во время которого следовало «не касаться земли» в течение 1,5 ч. После посадки </w:t>
      </w:r>
      <w:r w:rsidRPr="008C5983">
        <w:rPr>
          <w:rStyle w:val="10"/>
          <w:rFonts w:eastAsiaTheme="majorEastAsia"/>
          <w:bCs/>
          <w:color w:val="000000" w:themeColor="text1"/>
          <w:sz w:val="16"/>
          <w:szCs w:val="16"/>
        </w:rPr>
        <w:t>«должно быть констатировано осмотром, что аппарат может повторить полет без каких-либо исправлений»</w:t>
      </w:r>
      <w:r w:rsidRPr="008C5983">
        <w:rPr>
          <w:bCs/>
          <w:color w:val="000000" w:themeColor="text1"/>
          <w:sz w:val="16"/>
          <w:szCs w:val="16"/>
        </w:rPr>
        <w:t>.</w:t>
      </w:r>
    </w:p>
    <w:p w14:paraId="7A7007BB"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На оригинале контракта, хранящемся в Российском государственном военно-историческом архиве, стоит пометка: «Принято 8 — все». Таким образом, первый контракт </w:t>
      </w:r>
      <w:proofErr w:type="spellStart"/>
      <w:r w:rsidRPr="008C5983">
        <w:rPr>
          <w:bCs/>
          <w:color w:val="000000" w:themeColor="text1"/>
          <w:sz w:val="16"/>
          <w:szCs w:val="16"/>
        </w:rPr>
        <w:t>Червоннских</w:t>
      </w:r>
      <w:proofErr w:type="spellEnd"/>
      <w:r w:rsidRPr="008C5983">
        <w:rPr>
          <w:bCs/>
          <w:color w:val="000000" w:themeColor="text1"/>
          <w:sz w:val="16"/>
          <w:szCs w:val="16"/>
        </w:rPr>
        <w:t xml:space="preserve"> мастерских был выполнен, хотя установленные сроки выдержать не удалось, и сдача самолетов затянулась до весны 1915 г. Интересно, что в январе того года братья Фарман уполномочили своего земляка </w:t>
      </w:r>
      <w:proofErr w:type="spellStart"/>
      <w:r w:rsidRPr="008C5983">
        <w:rPr>
          <w:bCs/>
          <w:color w:val="000000" w:themeColor="text1"/>
          <w:sz w:val="16"/>
          <w:szCs w:val="16"/>
        </w:rPr>
        <w:t>Пишофа</w:t>
      </w:r>
      <w:proofErr w:type="spellEnd"/>
      <w:r w:rsidRPr="008C5983">
        <w:rPr>
          <w:bCs/>
          <w:color w:val="000000" w:themeColor="text1"/>
          <w:sz w:val="16"/>
          <w:szCs w:val="16"/>
        </w:rPr>
        <w:t xml:space="preserve"> войти с Терещенко </w:t>
      </w:r>
      <w:r w:rsidRPr="008C5983">
        <w:rPr>
          <w:rStyle w:val="10"/>
          <w:rFonts w:eastAsiaTheme="majorEastAsia"/>
          <w:bCs/>
          <w:color w:val="000000" w:themeColor="text1"/>
          <w:sz w:val="16"/>
          <w:szCs w:val="16"/>
        </w:rPr>
        <w:t xml:space="preserve">«в соглашение относительно оплаты </w:t>
      </w:r>
      <w:proofErr w:type="spellStart"/>
      <w:r w:rsidRPr="008C5983">
        <w:rPr>
          <w:rStyle w:val="10"/>
          <w:rFonts w:eastAsiaTheme="majorEastAsia"/>
          <w:bCs/>
          <w:color w:val="000000" w:themeColor="text1"/>
          <w:sz w:val="16"/>
          <w:szCs w:val="16"/>
        </w:rPr>
        <w:t>лиценса</w:t>
      </w:r>
      <w:proofErr w:type="spellEnd"/>
      <w:r w:rsidRPr="008C5983">
        <w:rPr>
          <w:rStyle w:val="10"/>
          <w:rFonts w:eastAsiaTheme="majorEastAsia"/>
          <w:bCs/>
          <w:color w:val="000000" w:themeColor="text1"/>
          <w:sz w:val="16"/>
          <w:szCs w:val="16"/>
        </w:rPr>
        <w:t>»</w:t>
      </w:r>
      <w:r w:rsidRPr="008C5983">
        <w:rPr>
          <w:bCs/>
          <w:color w:val="000000" w:themeColor="text1"/>
          <w:sz w:val="16"/>
          <w:szCs w:val="16"/>
        </w:rPr>
        <w:t xml:space="preserve"> на построенные самолеты их разработки. Не прошло и месяца, как такая оплата была выполнена. Следует также отметить, что, кроме указанных выше восьми «Фарманов XXII», военные получили от Терещенко еще 2 аэроплана этого же типа. Достоверно известно, что один из них был французской постройки. Вероятно, эти самолеты лишь собрали или отремонтировали в Червонном.</w:t>
      </w:r>
    </w:p>
    <w:p w14:paraId="36E59662"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1914 г. мастерские Терещенко стали именоваться </w:t>
      </w:r>
      <w:proofErr w:type="spellStart"/>
      <w:r w:rsidRPr="008C5983">
        <w:rPr>
          <w:bCs/>
          <w:color w:val="000000" w:themeColor="text1"/>
          <w:sz w:val="16"/>
          <w:szCs w:val="16"/>
        </w:rPr>
        <w:t>Червоннским</w:t>
      </w:r>
      <w:proofErr w:type="spellEnd"/>
      <w:r w:rsidRPr="008C5983">
        <w:rPr>
          <w:bCs/>
          <w:color w:val="000000" w:themeColor="text1"/>
          <w:sz w:val="16"/>
          <w:szCs w:val="16"/>
        </w:rPr>
        <w:t xml:space="preserve"> аэропланным заводом. Его директором значился </w:t>
      </w:r>
      <w:proofErr w:type="spellStart"/>
      <w:r w:rsidRPr="008C5983">
        <w:rPr>
          <w:bCs/>
          <w:color w:val="000000" w:themeColor="text1"/>
          <w:sz w:val="16"/>
          <w:szCs w:val="16"/>
        </w:rPr>
        <w:t>Пишоф</w:t>
      </w:r>
      <w:proofErr w:type="spellEnd"/>
      <w:r w:rsidRPr="008C5983">
        <w:rPr>
          <w:bCs/>
          <w:color w:val="000000" w:themeColor="text1"/>
          <w:sz w:val="16"/>
          <w:szCs w:val="16"/>
        </w:rPr>
        <w:t xml:space="preserve">, непосредственным начальником которого был Вашкевич. Терещенко в рутинную работу предприятия практически не вмешивался, занимаясь проблемами, определявшими пути стратегического развития. Хотя основная ставка была сделана на серийное производство французских машин, попытки добиться успеха с собственными разработками не прекращались. В начале 1914 г. был построен самолет «Терещенко №6», являвшийся дальнейшим развитием «Терещенко №5». На нем впервые в России применили мотор «Рон» мощностью 60 </w:t>
      </w:r>
      <w:proofErr w:type="spellStart"/>
      <w:r w:rsidRPr="008C5983">
        <w:rPr>
          <w:bCs/>
          <w:color w:val="000000" w:themeColor="text1"/>
          <w:sz w:val="16"/>
          <w:szCs w:val="16"/>
        </w:rPr>
        <w:t>л.с</w:t>
      </w:r>
      <w:proofErr w:type="spellEnd"/>
      <w:r w:rsidRPr="008C5983">
        <w:rPr>
          <w:bCs/>
          <w:color w:val="000000" w:themeColor="text1"/>
          <w:sz w:val="16"/>
          <w:szCs w:val="16"/>
        </w:rPr>
        <w:t>, который был гораздо надежнее более распространенного «Гнома». Согласно отчету о летных испытаниях, опубликованному в журнале «Автомобильная жизнь и авиация», аппарат показал неплохие летные характеристики: скорость — 120 км/ч, время подъема на 500 м. — 3,5 мин. В том же году построили два самолета «Терещенко №5бис», один из которых оснастили 60-сильным «Роном», а другой — «Гномом» мощностью 80 л.с. Очевидно, на одном из этих аэропланов отрабатывали установку рядного двигателя жидкостного охлаждения, скорее всего, 50-сильного «Мерседеса» (известно, что он в Червонном был). Однако от эксплуатации аппарата с таким мотором отказались.</w:t>
      </w:r>
    </w:p>
    <w:p w14:paraId="20C6F469"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6-10 июня 1914 г. </w:t>
      </w:r>
      <w:proofErr w:type="spellStart"/>
      <w:r w:rsidRPr="008C5983">
        <w:rPr>
          <w:bCs/>
          <w:color w:val="000000" w:themeColor="text1"/>
          <w:sz w:val="16"/>
          <w:szCs w:val="16"/>
        </w:rPr>
        <w:t>Пишоф</w:t>
      </w:r>
      <w:proofErr w:type="spellEnd"/>
      <w:r w:rsidRPr="008C5983">
        <w:rPr>
          <w:bCs/>
          <w:color w:val="000000" w:themeColor="text1"/>
          <w:sz w:val="16"/>
          <w:szCs w:val="16"/>
        </w:rPr>
        <w:t xml:space="preserve"> выполнил на самолете «Терещенко №5бис» с мотором «Рон» перелет по маршруту: Червонное-Городище-</w:t>
      </w:r>
      <w:proofErr w:type="spellStart"/>
      <w:r w:rsidRPr="008C5983">
        <w:rPr>
          <w:bCs/>
          <w:color w:val="000000" w:themeColor="text1"/>
          <w:sz w:val="16"/>
          <w:szCs w:val="16"/>
        </w:rPr>
        <w:t>Кагарлык</w:t>
      </w:r>
      <w:proofErr w:type="spellEnd"/>
      <w:r w:rsidRPr="008C5983">
        <w:rPr>
          <w:bCs/>
          <w:color w:val="000000" w:themeColor="text1"/>
          <w:sz w:val="16"/>
          <w:szCs w:val="16"/>
        </w:rPr>
        <w:t xml:space="preserve">-Киев-Червонное, преодолев в общей сложности 492 версты за 4 ч 29 мин полетного времени, причем не пользуясь услугами механика. Сохранилось подробное описание этого вояжа, сделанное самим авиатором. Из него следует, что с наибольшими сложностями он столкнулся 8 июня при перелете из </w:t>
      </w:r>
      <w:proofErr w:type="spellStart"/>
      <w:r w:rsidRPr="008C5983">
        <w:rPr>
          <w:bCs/>
          <w:color w:val="000000" w:themeColor="text1"/>
          <w:sz w:val="16"/>
          <w:szCs w:val="16"/>
        </w:rPr>
        <w:t>Кагарлыка</w:t>
      </w:r>
      <w:proofErr w:type="spellEnd"/>
      <w:r w:rsidRPr="008C5983">
        <w:rPr>
          <w:bCs/>
          <w:color w:val="000000" w:themeColor="text1"/>
          <w:sz w:val="16"/>
          <w:szCs w:val="16"/>
        </w:rPr>
        <w:t xml:space="preserve"> в Киев, который проходил при сильном ветре, дожде и низкой облачности. Вскоре после старта </w:t>
      </w:r>
      <w:proofErr w:type="spellStart"/>
      <w:r w:rsidRPr="008C5983">
        <w:rPr>
          <w:bCs/>
          <w:color w:val="000000" w:themeColor="text1"/>
          <w:sz w:val="16"/>
          <w:szCs w:val="16"/>
        </w:rPr>
        <w:t>Пишоф</w:t>
      </w:r>
      <w:proofErr w:type="spellEnd"/>
      <w:r w:rsidRPr="008C5983">
        <w:rPr>
          <w:bCs/>
          <w:color w:val="000000" w:themeColor="text1"/>
          <w:sz w:val="16"/>
          <w:szCs w:val="16"/>
        </w:rPr>
        <w:t xml:space="preserve"> потерял ориентировку и вынужден был вернуться на место взлета, чтобы </w:t>
      </w:r>
      <w:r w:rsidRPr="008C5983">
        <w:rPr>
          <w:rStyle w:val="10"/>
          <w:rFonts w:eastAsiaTheme="majorEastAsia"/>
          <w:bCs/>
          <w:color w:val="000000" w:themeColor="text1"/>
          <w:sz w:val="16"/>
          <w:szCs w:val="16"/>
        </w:rPr>
        <w:t>«путем расспроса окружающих»</w:t>
      </w:r>
      <w:r w:rsidRPr="008C5983">
        <w:rPr>
          <w:bCs/>
          <w:color w:val="000000" w:themeColor="text1"/>
          <w:sz w:val="16"/>
          <w:szCs w:val="16"/>
        </w:rPr>
        <w:t xml:space="preserve"> определить правильное направление полета. Большую часть пути пришлось идти в облаках, </w:t>
      </w:r>
      <w:r w:rsidRPr="008C5983">
        <w:rPr>
          <w:rStyle w:val="10"/>
          <w:rFonts w:eastAsiaTheme="majorEastAsia"/>
          <w:bCs/>
          <w:color w:val="000000" w:themeColor="text1"/>
          <w:sz w:val="16"/>
          <w:szCs w:val="16"/>
        </w:rPr>
        <w:t>«несмотря на то, что находился на высоте не больше 200 м»</w:t>
      </w:r>
      <w:r w:rsidRPr="008C5983">
        <w:rPr>
          <w:bCs/>
          <w:color w:val="000000" w:themeColor="text1"/>
          <w:sz w:val="16"/>
          <w:szCs w:val="16"/>
        </w:rPr>
        <w:t xml:space="preserve">. Самолет сильно болтало. Тем не менее, через 41 минуту полета </w:t>
      </w:r>
      <w:proofErr w:type="spellStart"/>
      <w:r w:rsidRPr="008C5983">
        <w:rPr>
          <w:bCs/>
          <w:color w:val="000000" w:themeColor="text1"/>
          <w:sz w:val="16"/>
          <w:szCs w:val="16"/>
        </w:rPr>
        <w:t>Пишоф</w:t>
      </w:r>
      <w:proofErr w:type="spellEnd"/>
      <w:r w:rsidRPr="008C5983">
        <w:rPr>
          <w:bCs/>
          <w:color w:val="000000" w:themeColor="text1"/>
          <w:sz w:val="16"/>
          <w:szCs w:val="16"/>
        </w:rPr>
        <w:t xml:space="preserve"> благополучно «спустился на Киевском военном аэродроме». Подводя итоги перелета, он констатировал: </w:t>
      </w:r>
      <w:r w:rsidRPr="008C5983">
        <w:rPr>
          <w:rStyle w:val="10"/>
          <w:rFonts w:eastAsiaTheme="majorEastAsia"/>
          <w:bCs/>
          <w:color w:val="000000" w:themeColor="text1"/>
          <w:sz w:val="16"/>
          <w:szCs w:val="16"/>
        </w:rPr>
        <w:t xml:space="preserve">«В течение всего путешествия аппарат и мотор были в полной </w:t>
      </w:r>
      <w:proofErr w:type="gramStart"/>
      <w:r w:rsidRPr="008C5983">
        <w:rPr>
          <w:rStyle w:val="10"/>
          <w:rFonts w:eastAsiaTheme="majorEastAsia"/>
          <w:bCs/>
          <w:color w:val="000000" w:themeColor="text1"/>
          <w:sz w:val="16"/>
          <w:szCs w:val="16"/>
        </w:rPr>
        <w:t>исправности, несмотря на то, что</w:t>
      </w:r>
      <w:proofErr w:type="gramEnd"/>
      <w:r w:rsidRPr="008C5983">
        <w:rPr>
          <w:rStyle w:val="10"/>
          <w:rFonts w:eastAsiaTheme="majorEastAsia"/>
          <w:bCs/>
          <w:color w:val="000000" w:themeColor="text1"/>
          <w:sz w:val="16"/>
          <w:szCs w:val="16"/>
        </w:rPr>
        <w:t xml:space="preserve"> спускаться приходилось на незнакомую и крайне неудобную местность и аппарат вынужден был находиться целую ночь на открытом воздухе под дождем. Этим было положено начало распространения частного туризма в России на русском аэроплане»</w:t>
      </w:r>
      <w:r w:rsidRPr="008C5983">
        <w:rPr>
          <w:bCs/>
          <w:color w:val="000000" w:themeColor="text1"/>
          <w:sz w:val="16"/>
          <w:szCs w:val="16"/>
        </w:rPr>
        <w:t>.</w:t>
      </w:r>
    </w:p>
    <w:p w14:paraId="0B9B2C93"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Но самолетам Терещенко не суждено было служить для воздушных прогулок — началась война, и оба аппарата приобрели военные. Согласно хранящимся в ЦГИАКУ документам, «Терещенко № 5бис» с мотором «Рон» был сдан в сентябре 1914г., а его собрат с двигателем «Гном» — в январе 1915 г. Известно, что второй самолет проходил фронтовые испытания. В своих отчетах военные летчики отмечали его сносную управляемость, однако крыло мешало обзору нижней полусферы, что усложняло его использование в качестве разведчика.</w:t>
      </w:r>
    </w:p>
    <w:p w14:paraId="5B09C15E"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lastRenderedPageBreak/>
        <w:t>вот у французского двухместного аэроплана «Моран-парасоль» такого недостатка не было. Контракт за № 1792/1179 на производство двух таких самолетов «улучшенного образца» был подписан с военным ведомством еще 3 апреля 1914 г. Стоимость одного самолета составляла 8800 руб., а общая сумма сделки, включая цену двух повозок для транспортировки самолетов, превысила 21 000 руб. Аэропланы следовало изготовить за 5 месяцев, но сделать этого так и не удалось. Началось с того, что в конце июля заказанные во Франции комплектующие при перевозке через Германию задержали местные власти. Вызволить их не смогли, как и приобрести новые. Далее в дело вмешалась фирма «Моран-</w:t>
      </w:r>
      <w:proofErr w:type="spellStart"/>
      <w:r w:rsidRPr="008C5983">
        <w:rPr>
          <w:bCs/>
          <w:color w:val="000000" w:themeColor="text1"/>
          <w:sz w:val="16"/>
          <w:szCs w:val="16"/>
        </w:rPr>
        <w:t>Солнье</w:t>
      </w:r>
      <w:proofErr w:type="spellEnd"/>
      <w:r w:rsidRPr="008C5983">
        <w:rPr>
          <w:bCs/>
          <w:color w:val="000000" w:themeColor="text1"/>
          <w:sz w:val="16"/>
          <w:szCs w:val="16"/>
        </w:rPr>
        <w:t xml:space="preserve">». Ее представитель, угрожая судом, заявил протест против внесения любых «улучшений» в фирменную конструкцию. А ведь это предусматривал один из пунктов контракта. В конце концов, в апреле 1915 г. Терещенко пришлось обратиться в военное ведомство с просьбой расторгнуть этот контракт. Причем он указывал, что по принятым обязательствам на 1914 г. </w:t>
      </w:r>
      <w:proofErr w:type="spellStart"/>
      <w:r w:rsidRPr="008C5983">
        <w:rPr>
          <w:bCs/>
          <w:color w:val="000000" w:themeColor="text1"/>
          <w:sz w:val="16"/>
          <w:szCs w:val="16"/>
        </w:rPr>
        <w:t>Червоннский</w:t>
      </w:r>
      <w:proofErr w:type="spellEnd"/>
      <w:r w:rsidRPr="008C5983">
        <w:rPr>
          <w:bCs/>
          <w:color w:val="000000" w:themeColor="text1"/>
          <w:sz w:val="16"/>
          <w:szCs w:val="16"/>
        </w:rPr>
        <w:t xml:space="preserve"> завод должен был изготовить 10 самолетов: 8 «Фарманов» и 2 «Морана», а реально сдал даже больше: 10 «Фарманов» и 2 «одноместных моноплана Терещенко».</w:t>
      </w:r>
    </w:p>
    <w:p w14:paraId="204C154F"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Серийные заказы способствовали дальнейшему расширению предприятия, количество работающих на котором в 1914 г. достигло 120 человек, а в сентябре 1915 г. в списках на получение зарплаты одних только мастеровых значилось 186 человек. Постоянно улучшалась оснащенность завода, в частности, были приобретены штамповочный пресс, несколько различных станков, 2 сварочных аппарата. Годовая производительность оценивалась в 50 аэропланов. Что касается выпуска самолетов в дальнейшем, то, к сожалению, исследованные источники не позволяют раскрыть этот вопрос полностью. Например, известно, что </w:t>
      </w:r>
      <w:proofErr w:type="spellStart"/>
      <w:r w:rsidRPr="008C5983">
        <w:rPr>
          <w:bCs/>
          <w:color w:val="000000" w:themeColor="text1"/>
          <w:sz w:val="16"/>
          <w:szCs w:val="16"/>
        </w:rPr>
        <w:t>Червоннский</w:t>
      </w:r>
      <w:proofErr w:type="spellEnd"/>
      <w:r w:rsidRPr="008C5983">
        <w:rPr>
          <w:bCs/>
          <w:color w:val="000000" w:themeColor="text1"/>
          <w:sz w:val="16"/>
          <w:szCs w:val="16"/>
        </w:rPr>
        <w:t xml:space="preserve"> завод перешел к постройке учебных аппаратов «Фарман XVI», причем в конструкцию их вносились определенные изменения, а это затрудняло эксплуатацию — к ним не подходили некоторые запчасти, выпущенные другими предприятиями.</w:t>
      </w:r>
    </w:p>
    <w:p w14:paraId="21DA293B"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Червонном продолжали вести проектные работы. Благодаря усилиям Григорьева, был сконструирован биплан «Терещенко №7» с расположенными рядом в одной кабине двумя сиденьями, оснащенный мотором «Гном </w:t>
      </w:r>
      <w:proofErr w:type="spellStart"/>
      <w:r w:rsidRPr="008C5983">
        <w:rPr>
          <w:bCs/>
          <w:color w:val="000000" w:themeColor="text1"/>
          <w:sz w:val="16"/>
          <w:szCs w:val="16"/>
        </w:rPr>
        <w:t>Моносупап</w:t>
      </w:r>
      <w:proofErr w:type="spellEnd"/>
      <w:r w:rsidRPr="008C5983">
        <w:rPr>
          <w:bCs/>
          <w:color w:val="000000" w:themeColor="text1"/>
          <w:sz w:val="16"/>
          <w:szCs w:val="16"/>
        </w:rPr>
        <w:t>» мощностью 100 л.с. Достроить самолет в Червонном не успели, т.к. осенью 1915 г., в связи с приближением линии фронта, завод пришлось эвакуировать.</w:t>
      </w:r>
    </w:p>
    <w:p w14:paraId="496C7262"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Терещенко в это время выехал во Францию в составе комиссии </w:t>
      </w:r>
      <w:r w:rsidRPr="008C5983">
        <w:rPr>
          <w:rStyle w:val="10"/>
          <w:rFonts w:eastAsiaTheme="majorEastAsia"/>
          <w:bCs/>
          <w:color w:val="000000" w:themeColor="text1"/>
          <w:sz w:val="16"/>
          <w:szCs w:val="16"/>
        </w:rPr>
        <w:t>«по заготовке авиационного и автомобильного имущества»</w:t>
      </w:r>
      <w:r w:rsidRPr="008C5983">
        <w:rPr>
          <w:bCs/>
          <w:color w:val="000000" w:themeColor="text1"/>
          <w:sz w:val="16"/>
          <w:szCs w:val="16"/>
        </w:rPr>
        <w:t xml:space="preserve">. </w:t>
      </w:r>
      <w:proofErr w:type="spellStart"/>
      <w:r w:rsidRPr="008C5983">
        <w:rPr>
          <w:bCs/>
          <w:color w:val="000000" w:themeColor="text1"/>
          <w:sz w:val="16"/>
          <w:szCs w:val="16"/>
        </w:rPr>
        <w:t>Пишоф</w:t>
      </w:r>
      <w:proofErr w:type="spellEnd"/>
      <w:r w:rsidRPr="008C5983">
        <w:rPr>
          <w:bCs/>
          <w:color w:val="000000" w:themeColor="text1"/>
          <w:sz w:val="16"/>
          <w:szCs w:val="16"/>
        </w:rPr>
        <w:t xml:space="preserve"> перебрался в Одессу на </w:t>
      </w:r>
      <w:hyperlink r:id="rId20" w:history="1">
        <w:r w:rsidRPr="008C5983">
          <w:rPr>
            <w:rStyle w:val="11"/>
            <w:rFonts w:eastAsiaTheme="majorEastAsia"/>
            <w:bCs/>
            <w:color w:val="000000" w:themeColor="text1"/>
            <w:sz w:val="16"/>
            <w:szCs w:val="16"/>
          </w:rPr>
          <w:t xml:space="preserve">завод </w:t>
        </w:r>
        <w:proofErr w:type="spellStart"/>
        <w:r w:rsidRPr="008C5983">
          <w:rPr>
            <w:rStyle w:val="11"/>
            <w:rFonts w:eastAsiaTheme="majorEastAsia"/>
            <w:bCs/>
            <w:color w:val="000000" w:themeColor="text1"/>
            <w:sz w:val="16"/>
            <w:szCs w:val="16"/>
          </w:rPr>
          <w:t>Анатры</w:t>
        </w:r>
        <w:proofErr w:type="spellEnd"/>
      </w:hyperlink>
      <w:r w:rsidRPr="008C5983">
        <w:rPr>
          <w:bCs/>
          <w:color w:val="000000" w:themeColor="text1"/>
          <w:sz w:val="16"/>
          <w:szCs w:val="16"/>
        </w:rPr>
        <w:t>. Иордан пошел на военную службу и был назначен начальником авиационной базы 8-й армии. Поэтому основные заботы, связанные с эвакуацией, легли на плечи Вашкевича и других служащих главной конторы Терещенко. Была предпринята попытка перебазировать завод в Киев и при этом значительно расширить его, т.к. военные уведомили, что на дальнейшие заказы можно рассчитывать, лишь обеспечив выпуск около 150 самолетов в год. Разработали предварительный план, предусматривавший приобретение земельного участка площадью не менее 1500 кв. саженей, постройку новых производственных зданий и увеличение персонала до 368 человек. Сумма расходов на организационный период определили в 23100 руб. Но по неясным причинам этот план не реализовали. Зато в Киеве, в мастерских КПИ, удалось достроить аэроплан «Терещенко №7».</w:t>
      </w:r>
    </w:p>
    <w:p w14:paraId="606CEB0C"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Практически все имущество завода вывезли в Москву и разместили на Ходынском поле. Начались переговоры о его продаже с акционерным обществом «Дукс». 3 октября 1915 г. «Дукс» направил в главную контору Терещенко письмо, в котором предлагал выплатить за все это добро, включая 15 аппаратов «Фарман XVI» (очевидно, в различной степени готовности), 111000 руб. Однако Терещенко решил распорядиться самолетами сам. В декабре 1915 г., находясь в Париже, он выдал доверенность на ведение всех дел по продаже военному ведомству этих аэропланов своему представителю А.И. </w:t>
      </w:r>
      <w:proofErr w:type="spellStart"/>
      <w:r w:rsidRPr="008C5983">
        <w:rPr>
          <w:bCs/>
          <w:color w:val="000000" w:themeColor="text1"/>
          <w:sz w:val="16"/>
          <w:szCs w:val="16"/>
        </w:rPr>
        <w:t>Гуляницкому</w:t>
      </w:r>
      <w:proofErr w:type="spellEnd"/>
      <w:r w:rsidRPr="008C5983">
        <w:rPr>
          <w:bCs/>
          <w:color w:val="000000" w:themeColor="text1"/>
          <w:sz w:val="16"/>
          <w:szCs w:val="16"/>
        </w:rPr>
        <w:t>. И тому удалось провести такую сделку. Причем ряд должностных лиц, рассчитывавших на получение мзды, оказался обделенным. Свидетельство тому находим в письме Григорьева к Вашкевичу, написанному в Москве 28 сентября 1916 г. «По всему видно, что здешняя публика весьма восстановлена против имени Терещенко и всего, что от него исходит, видимо, за то, что труды и возможное их содействие по делу сдачи 15 «Фарманов» прошли для них без ожидаемых результатов».</w:t>
      </w:r>
    </w:p>
    <w:p w14:paraId="4D821635"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В это время основные хлопоты Григорьева в Москве были связаны с предстоящими испытаниями аэроплана «Терещенко № 7». В том же письме он пишет, что это дело </w:t>
      </w:r>
      <w:r w:rsidRPr="008C5983">
        <w:rPr>
          <w:rStyle w:val="10"/>
          <w:rFonts w:eastAsiaTheme="majorEastAsia"/>
          <w:bCs/>
          <w:color w:val="000000" w:themeColor="text1"/>
          <w:sz w:val="16"/>
          <w:szCs w:val="16"/>
        </w:rPr>
        <w:t>«будет стоить больших денег, и не потому, что аппарат негодный хотим сделать годным..., а потому, что нужно победить нашу русскую... инертность ко всему новому, возникшую уже, вероятно, у некоторых недоброжелателей на почве возможной конкуренции...»</w:t>
      </w:r>
      <w:r w:rsidRPr="008C5983">
        <w:rPr>
          <w:bCs/>
          <w:color w:val="000000" w:themeColor="text1"/>
          <w:sz w:val="16"/>
          <w:szCs w:val="16"/>
        </w:rPr>
        <w:t xml:space="preserve"> Надо сказать, что военные к этому самолету относились благосклонно, и в 1917 г. он успешно прошел испытания. Однако запустить его в серийное производство на каком-либо заводе не удалось. </w:t>
      </w:r>
    </w:p>
    <w:p w14:paraId="129AC9D8"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Еще одним наследием </w:t>
      </w:r>
      <w:proofErr w:type="spellStart"/>
      <w:r w:rsidRPr="008C5983">
        <w:rPr>
          <w:bCs/>
          <w:color w:val="000000" w:themeColor="text1"/>
          <w:sz w:val="16"/>
          <w:szCs w:val="16"/>
        </w:rPr>
        <w:t>Червоннского</w:t>
      </w:r>
      <w:proofErr w:type="spellEnd"/>
      <w:r w:rsidRPr="008C5983">
        <w:rPr>
          <w:bCs/>
          <w:color w:val="000000" w:themeColor="text1"/>
          <w:sz w:val="16"/>
          <w:szCs w:val="16"/>
        </w:rPr>
        <w:t xml:space="preserve"> завода стал поезд-мастерская. Он был сформирован с использованием части оборудования предприятия и полностью за счет Терещенко, из средств которого даже выплачивалось денежное содержание руководящему составу. Например, за 1916 г. начальник поезда коллежский асессор </w:t>
      </w:r>
      <w:proofErr w:type="spellStart"/>
      <w:r w:rsidRPr="008C5983">
        <w:rPr>
          <w:bCs/>
          <w:color w:val="000000" w:themeColor="text1"/>
          <w:sz w:val="16"/>
          <w:szCs w:val="16"/>
        </w:rPr>
        <w:t>С.Т.Самсонов</w:t>
      </w:r>
      <w:proofErr w:type="spellEnd"/>
      <w:r w:rsidRPr="008C5983">
        <w:rPr>
          <w:bCs/>
          <w:color w:val="000000" w:themeColor="text1"/>
          <w:sz w:val="16"/>
          <w:szCs w:val="16"/>
        </w:rPr>
        <w:t xml:space="preserve"> получил 3600 руб., а заведующий мастерской подпоручик </w:t>
      </w:r>
      <w:proofErr w:type="spellStart"/>
      <w:r w:rsidRPr="008C5983">
        <w:rPr>
          <w:bCs/>
          <w:color w:val="000000" w:themeColor="text1"/>
          <w:sz w:val="16"/>
          <w:szCs w:val="16"/>
        </w:rPr>
        <w:t>А.С.Ларионов</w:t>
      </w:r>
      <w:proofErr w:type="spellEnd"/>
      <w:r w:rsidRPr="008C5983">
        <w:rPr>
          <w:bCs/>
          <w:color w:val="000000" w:themeColor="text1"/>
          <w:sz w:val="16"/>
          <w:szCs w:val="16"/>
        </w:rPr>
        <w:t xml:space="preserve"> — 3000 руб. Осенью 1915 г. мастерская прибыла в Москву. Для ее развертывания были необходимы помещения, которые подыскали далеко не сразу, и работу начали прямо под открытым небом, невзирая на холод, дождь, а потом и снег. Личный состав освоил ремонт самолетов и моторов самых разных типов, возвратив в строй в течение года 250 аэропланов и 70 двигателей. Эту работу высоко оценил начальник Управления военного воздушного флота (УВВФ) генерал-майор Пневский, выразивший «исключительную благодарность» руководящему звену поезда, а также объявивший свое спасибо «молодцам рабочим и нижним чинам». Как следует из приказа по УВВФ № 152 от 19 декабря 1916г., </w:t>
      </w:r>
      <w:r w:rsidRPr="008C5983">
        <w:rPr>
          <w:rStyle w:val="10"/>
          <w:rFonts w:eastAsiaTheme="majorEastAsia"/>
          <w:bCs/>
          <w:color w:val="000000" w:themeColor="text1"/>
          <w:sz w:val="16"/>
          <w:szCs w:val="16"/>
        </w:rPr>
        <w:t xml:space="preserve">«Согласно указания Августейшего Полевого Генерал-инспектора Военного Воздушного Флота, поезд мастерская Его Императорского Величества Великого Князя Александра Михайловича </w:t>
      </w:r>
      <w:proofErr w:type="spellStart"/>
      <w:r w:rsidRPr="008C5983">
        <w:rPr>
          <w:rStyle w:val="10"/>
          <w:rFonts w:eastAsiaTheme="majorEastAsia"/>
          <w:bCs/>
          <w:color w:val="000000" w:themeColor="text1"/>
          <w:sz w:val="16"/>
          <w:szCs w:val="16"/>
        </w:rPr>
        <w:t>Червоннского</w:t>
      </w:r>
      <w:proofErr w:type="spellEnd"/>
      <w:r w:rsidRPr="008C5983">
        <w:rPr>
          <w:rStyle w:val="10"/>
          <w:rFonts w:eastAsiaTheme="majorEastAsia"/>
          <w:bCs/>
          <w:color w:val="000000" w:themeColor="text1"/>
          <w:sz w:val="16"/>
          <w:szCs w:val="16"/>
        </w:rPr>
        <w:t xml:space="preserve"> авиационного завода Федора Федоровича Терещенко </w:t>
      </w:r>
      <w:proofErr w:type="spellStart"/>
      <w:r w:rsidRPr="008C5983">
        <w:rPr>
          <w:rStyle w:val="10"/>
          <w:rFonts w:eastAsiaTheme="majorEastAsia"/>
          <w:bCs/>
          <w:color w:val="000000" w:themeColor="text1"/>
          <w:sz w:val="16"/>
          <w:szCs w:val="16"/>
        </w:rPr>
        <w:t>oтправляется</w:t>
      </w:r>
      <w:proofErr w:type="spellEnd"/>
      <w:r w:rsidRPr="008C5983">
        <w:rPr>
          <w:rStyle w:val="10"/>
          <w:rFonts w:eastAsiaTheme="majorEastAsia"/>
          <w:bCs/>
          <w:color w:val="000000" w:themeColor="text1"/>
          <w:sz w:val="16"/>
          <w:szCs w:val="16"/>
        </w:rPr>
        <w:t xml:space="preserve"> в состав действующей армии»</w:t>
      </w:r>
      <w:r w:rsidRPr="008C5983">
        <w:rPr>
          <w:bCs/>
          <w:color w:val="000000" w:themeColor="text1"/>
          <w:sz w:val="16"/>
          <w:szCs w:val="16"/>
        </w:rPr>
        <w:t>. Через 2 недели Терещенко лично возглавил поезд. Действия передвижной мастерской во фронтовых условиях тоже оказались успешными. За руководство ею и другие заслуги в годы войны Федор Федорович был награжден орденами Св. Владимира 4-й степени и Св. Анны 2-й степени.</w:t>
      </w:r>
    </w:p>
    <w:p w14:paraId="573E2E19" w14:textId="77777777" w:rsidR="008C196E" w:rsidRPr="008C5983" w:rsidRDefault="008C196E" w:rsidP="00183F5A">
      <w:pPr>
        <w:pStyle w:val="14"/>
        <w:spacing w:before="0" w:after="0"/>
        <w:jc w:val="both"/>
        <w:rPr>
          <w:bCs/>
          <w:color w:val="000000" w:themeColor="text1"/>
          <w:sz w:val="16"/>
          <w:szCs w:val="16"/>
        </w:rPr>
      </w:pPr>
      <w:proofErr w:type="spellStart"/>
      <w:r w:rsidRPr="008C5983">
        <w:rPr>
          <w:bCs/>
          <w:color w:val="000000" w:themeColor="text1"/>
          <w:sz w:val="16"/>
          <w:szCs w:val="16"/>
        </w:rPr>
        <w:t>ам</w:t>
      </w:r>
      <w:proofErr w:type="spellEnd"/>
      <w:r w:rsidRPr="008C5983">
        <w:rPr>
          <w:bCs/>
          <w:color w:val="000000" w:themeColor="text1"/>
          <w:sz w:val="16"/>
          <w:szCs w:val="16"/>
        </w:rPr>
        <w:t xml:space="preserve"> </w:t>
      </w:r>
      <w:proofErr w:type="spellStart"/>
      <w:r w:rsidRPr="008C5983">
        <w:rPr>
          <w:bCs/>
          <w:color w:val="000000" w:themeColor="text1"/>
          <w:sz w:val="16"/>
          <w:szCs w:val="16"/>
        </w:rPr>
        <w:t>Червоннский</w:t>
      </w:r>
      <w:proofErr w:type="spellEnd"/>
      <w:r w:rsidRPr="008C5983">
        <w:rPr>
          <w:bCs/>
          <w:color w:val="000000" w:themeColor="text1"/>
          <w:sz w:val="16"/>
          <w:szCs w:val="16"/>
        </w:rPr>
        <w:t xml:space="preserve"> завод все-таки был продан «Дуксу». В конце 1915 г. — начале 1916 г. этой фирме передали различное оборудование, включая 15 станков, авиационные материалы, готовые изделия и т.п. на сумму 86039 руб. Остатки имущества ликвидированного предприятия </w:t>
      </w:r>
      <w:proofErr w:type="spellStart"/>
      <w:r w:rsidRPr="008C5983">
        <w:rPr>
          <w:bCs/>
          <w:color w:val="000000" w:themeColor="text1"/>
          <w:sz w:val="16"/>
          <w:szCs w:val="16"/>
        </w:rPr>
        <w:t>П.Т.Замлилый</w:t>
      </w:r>
      <w:proofErr w:type="spellEnd"/>
      <w:r w:rsidRPr="008C5983">
        <w:rPr>
          <w:bCs/>
          <w:color w:val="000000" w:themeColor="text1"/>
          <w:sz w:val="16"/>
          <w:szCs w:val="16"/>
        </w:rPr>
        <w:t xml:space="preserve"> еще длительное время распродавал в розницу. В частности, 22 мая 1916 г. он предложил приобрести моторы «Мерседес» в 50 л.с. и «Австро-Даймлер» в 40 </w:t>
      </w:r>
      <w:proofErr w:type="spellStart"/>
      <w:r w:rsidRPr="008C5983">
        <w:rPr>
          <w:bCs/>
          <w:color w:val="000000" w:themeColor="text1"/>
          <w:sz w:val="16"/>
          <w:szCs w:val="16"/>
        </w:rPr>
        <w:t>л.с</w:t>
      </w:r>
      <w:proofErr w:type="spellEnd"/>
      <w:r w:rsidRPr="008C5983">
        <w:rPr>
          <w:bCs/>
          <w:color w:val="000000" w:themeColor="text1"/>
          <w:sz w:val="16"/>
          <w:szCs w:val="16"/>
        </w:rPr>
        <w:t xml:space="preserve">, а также различные запчасти к двигателям «Гном». Обращение осталось без ответа. Последнее упоминание о предприятии </w:t>
      </w:r>
      <w:proofErr w:type="spellStart"/>
      <w:r w:rsidRPr="008C5983">
        <w:rPr>
          <w:bCs/>
          <w:color w:val="000000" w:themeColor="text1"/>
          <w:sz w:val="16"/>
          <w:szCs w:val="16"/>
        </w:rPr>
        <w:t>Tepeщенко</w:t>
      </w:r>
      <w:proofErr w:type="spellEnd"/>
      <w:r w:rsidRPr="008C5983">
        <w:rPr>
          <w:bCs/>
          <w:color w:val="000000" w:themeColor="text1"/>
          <w:sz w:val="16"/>
          <w:szCs w:val="16"/>
        </w:rPr>
        <w:t xml:space="preserve"> датировано 18 января 1917 г., когда приобрело «наличной покупкой» (то есть без заключения контракта) из остатков имущества </w:t>
      </w:r>
      <w:proofErr w:type="spellStart"/>
      <w:r w:rsidRPr="008C5983">
        <w:rPr>
          <w:bCs/>
          <w:color w:val="000000" w:themeColor="text1"/>
          <w:sz w:val="16"/>
          <w:szCs w:val="16"/>
        </w:rPr>
        <w:t>Червоннского</w:t>
      </w:r>
      <w:proofErr w:type="spellEnd"/>
      <w:r w:rsidRPr="008C5983">
        <w:rPr>
          <w:bCs/>
          <w:color w:val="000000" w:themeColor="text1"/>
          <w:sz w:val="16"/>
          <w:szCs w:val="16"/>
        </w:rPr>
        <w:t xml:space="preserve"> завода один комплект запчастей к «Фарману XVI».</w:t>
      </w:r>
    </w:p>
    <w:p w14:paraId="077B4BA1" w14:textId="77777777" w:rsidR="008C196E" w:rsidRPr="008C5983" w:rsidRDefault="008C196E" w:rsidP="00183F5A">
      <w:pPr>
        <w:pStyle w:val="14"/>
        <w:spacing w:before="0" w:after="0"/>
        <w:jc w:val="both"/>
        <w:rPr>
          <w:bCs/>
          <w:color w:val="000000" w:themeColor="text1"/>
          <w:sz w:val="16"/>
          <w:szCs w:val="16"/>
        </w:rPr>
      </w:pPr>
      <w:r w:rsidRPr="008C5983">
        <w:rPr>
          <w:bCs/>
          <w:color w:val="000000" w:themeColor="text1"/>
          <w:sz w:val="16"/>
          <w:szCs w:val="16"/>
        </w:rPr>
        <w:t xml:space="preserve">После прихода в Украину советской власти имение Червонное было национализировано. О восстановлении там авиационного завода никто не помышлял, хотя все производственные помещения сохранялись довольно долго и были разобраны после Второй мировой войны. О судьбе самого Терещенко долгие годы на родине ничего не знали даже исследователи, занимавшиеся историей этой семьи. Лишь несколько лет назад, благодаря </w:t>
      </w:r>
      <w:proofErr w:type="spellStart"/>
      <w:r w:rsidRPr="008C5983">
        <w:rPr>
          <w:bCs/>
          <w:color w:val="000000" w:themeColor="text1"/>
          <w:sz w:val="16"/>
          <w:szCs w:val="16"/>
        </w:rPr>
        <w:t>ycилиям</w:t>
      </w:r>
      <w:proofErr w:type="spellEnd"/>
      <w:r w:rsidRPr="008C5983">
        <w:rPr>
          <w:bCs/>
          <w:color w:val="000000" w:themeColor="text1"/>
          <w:sz w:val="16"/>
          <w:szCs w:val="16"/>
        </w:rPr>
        <w:t xml:space="preserve"> киевского историка </w:t>
      </w:r>
      <w:proofErr w:type="spellStart"/>
      <w:r w:rsidRPr="008C5983">
        <w:rPr>
          <w:bCs/>
          <w:color w:val="000000" w:themeColor="text1"/>
          <w:sz w:val="16"/>
          <w:szCs w:val="16"/>
        </w:rPr>
        <w:t>В.В.Ковалинского</w:t>
      </w:r>
      <w:proofErr w:type="spellEnd"/>
      <w:r w:rsidRPr="008C5983">
        <w:rPr>
          <w:bCs/>
          <w:color w:val="000000" w:themeColor="text1"/>
          <w:sz w:val="16"/>
          <w:szCs w:val="16"/>
        </w:rPr>
        <w:t xml:space="preserve"> стало известно, что Федор Федорович эмигрировал во Францию и жил в Париже до своей кончины 30 января 1950 г. (12252)</w:t>
      </w:r>
    </w:p>
    <w:p w14:paraId="20110B19" w14:textId="77777777" w:rsidR="008C196E" w:rsidRPr="008C5983" w:rsidRDefault="008C196E" w:rsidP="00183F5A">
      <w:pPr>
        <w:jc w:val="both"/>
        <w:rPr>
          <w:bCs/>
          <w:i/>
          <w:color w:val="000000" w:themeColor="text1"/>
          <w:sz w:val="16"/>
          <w:szCs w:val="16"/>
        </w:rPr>
      </w:pPr>
    </w:p>
    <w:p w14:paraId="0145E79E" w14:textId="48A222F3"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(24) июля 1910 г.,</w:t>
      </w:r>
      <w:r w:rsidR="001852E7" w:rsidRPr="008C5983">
        <w:rPr>
          <w:bCs/>
          <w:color w:val="000000" w:themeColor="text1"/>
          <w:sz w:val="16"/>
          <w:szCs w:val="16"/>
        </w:rPr>
        <w:t xml:space="preserve"> согласно описи имущества</w:t>
      </w:r>
      <w:r w:rsidRPr="008C5983">
        <w:rPr>
          <w:bCs/>
          <w:color w:val="000000" w:themeColor="text1"/>
          <w:sz w:val="16"/>
          <w:szCs w:val="16"/>
        </w:rPr>
        <w:t xml:space="preserve"> в Червонном находились 4 авиамотора и 3 самолета, в т.ч. 2 собствен</w:t>
      </w:r>
      <w:r w:rsidRPr="008C5983">
        <w:rPr>
          <w:bCs/>
          <w:color w:val="000000" w:themeColor="text1"/>
          <w:sz w:val="16"/>
          <w:szCs w:val="16"/>
        </w:rPr>
        <w:softHyphen/>
        <w:t>ной постройки — «моноплан № 1» и «моно</w:t>
      </w:r>
      <w:r w:rsidRPr="008C5983">
        <w:rPr>
          <w:bCs/>
          <w:color w:val="000000" w:themeColor="text1"/>
          <w:sz w:val="16"/>
          <w:szCs w:val="16"/>
        </w:rPr>
        <w:softHyphen/>
        <w:t>план № 1бис». Судя по документам, храня</w:t>
      </w:r>
      <w:r w:rsidRPr="008C5983">
        <w:rPr>
          <w:bCs/>
          <w:color w:val="000000" w:themeColor="text1"/>
          <w:sz w:val="16"/>
          <w:szCs w:val="16"/>
        </w:rPr>
        <w:softHyphen/>
        <w:t>щимся в Центральном государственном историческом архиве Украины в г. Киеве (ЦГИАКУ), в Червонном действовало не</w:t>
      </w:r>
      <w:r w:rsidRPr="008C5983">
        <w:rPr>
          <w:bCs/>
          <w:color w:val="000000" w:themeColor="text1"/>
          <w:sz w:val="16"/>
          <w:szCs w:val="16"/>
        </w:rPr>
        <w:softHyphen/>
        <w:t>большое конструкторское бюро. В нем ра</w:t>
      </w:r>
      <w:r w:rsidRPr="008C5983">
        <w:rPr>
          <w:bCs/>
          <w:color w:val="000000" w:themeColor="text1"/>
          <w:sz w:val="16"/>
          <w:szCs w:val="16"/>
        </w:rPr>
        <w:softHyphen/>
        <w:t>ботали инженеры К. Рот и закончивший год назад Киевский политех Д.П. Григорович, ставший впоследствии знаменитым авиа</w:t>
      </w:r>
      <w:r w:rsidRPr="008C5983">
        <w:rPr>
          <w:bCs/>
          <w:color w:val="000000" w:themeColor="text1"/>
          <w:sz w:val="16"/>
          <w:szCs w:val="16"/>
        </w:rPr>
        <w:softHyphen/>
        <w:t>конструктором. Там же трудились 4 чертеж</w:t>
      </w:r>
      <w:r w:rsidRPr="008C5983">
        <w:rPr>
          <w:bCs/>
          <w:color w:val="000000" w:themeColor="text1"/>
          <w:sz w:val="16"/>
          <w:szCs w:val="16"/>
        </w:rPr>
        <w:softHyphen/>
        <w:t>ника. Среди них выделялся В.П. Григорьев, который через несколько лет вырос в са</w:t>
      </w:r>
      <w:r w:rsidRPr="008C5983">
        <w:rPr>
          <w:bCs/>
          <w:color w:val="000000" w:themeColor="text1"/>
          <w:sz w:val="16"/>
          <w:szCs w:val="16"/>
        </w:rPr>
        <w:softHyphen/>
        <w:t xml:space="preserve">мостоятельного авиаконструктора. На то время </w:t>
      </w:r>
      <w:proofErr w:type="spellStart"/>
      <w:r w:rsidRPr="008C5983">
        <w:rPr>
          <w:bCs/>
          <w:color w:val="000000" w:themeColor="text1"/>
          <w:sz w:val="16"/>
          <w:szCs w:val="16"/>
        </w:rPr>
        <w:t>Червоннская</w:t>
      </w:r>
      <w:proofErr w:type="spellEnd"/>
      <w:r w:rsidRPr="008C5983">
        <w:rPr>
          <w:bCs/>
          <w:color w:val="000000" w:themeColor="text1"/>
          <w:sz w:val="16"/>
          <w:szCs w:val="16"/>
        </w:rPr>
        <w:t xml:space="preserve"> </w:t>
      </w:r>
      <w:proofErr w:type="spellStart"/>
      <w:r w:rsidRPr="008C5983">
        <w:rPr>
          <w:bCs/>
          <w:color w:val="000000" w:themeColor="text1"/>
          <w:sz w:val="16"/>
          <w:szCs w:val="16"/>
        </w:rPr>
        <w:t>авиамастер</w:t>
      </w:r>
      <w:r w:rsidRPr="008C5983">
        <w:rPr>
          <w:bCs/>
          <w:color w:val="000000" w:themeColor="text1"/>
          <w:sz w:val="16"/>
          <w:szCs w:val="16"/>
        </w:rPr>
        <w:softHyphen/>
        <w:t>ская</w:t>
      </w:r>
      <w:proofErr w:type="spellEnd"/>
      <w:r w:rsidRPr="008C5983">
        <w:rPr>
          <w:bCs/>
          <w:color w:val="000000" w:themeColor="text1"/>
          <w:sz w:val="16"/>
          <w:szCs w:val="16"/>
        </w:rPr>
        <w:t xml:space="preserve"> являлась весьма передовым предпри</w:t>
      </w:r>
      <w:r w:rsidRPr="008C5983">
        <w:rPr>
          <w:bCs/>
          <w:color w:val="000000" w:themeColor="text1"/>
          <w:sz w:val="16"/>
          <w:szCs w:val="16"/>
        </w:rPr>
        <w:softHyphen/>
        <w:t>ятием. Вспомним, что тогда в России начиналась настоящая авиационная лихорадка, и за создание летательных аппаратов бра</w:t>
      </w:r>
      <w:r w:rsidRPr="008C5983">
        <w:rPr>
          <w:bCs/>
          <w:color w:val="000000" w:themeColor="text1"/>
          <w:sz w:val="16"/>
          <w:szCs w:val="16"/>
        </w:rPr>
        <w:softHyphen/>
        <w:t>лись очень многие инженеры, студенты, а также различные изобретатели-самоучки. Как раз в 1910 г. киевлянин А.С. Кудашев и петербуржец Я.М. Гаккель построили пер</w:t>
      </w:r>
      <w:r w:rsidRPr="008C5983">
        <w:rPr>
          <w:bCs/>
          <w:color w:val="000000" w:themeColor="text1"/>
          <w:sz w:val="16"/>
          <w:szCs w:val="16"/>
        </w:rPr>
        <w:softHyphen/>
        <w:t xml:space="preserve">вые </w:t>
      </w:r>
      <w:r w:rsidRPr="008C5983">
        <w:rPr>
          <w:bCs/>
          <w:i/>
          <w:color w:val="000000" w:themeColor="text1"/>
          <w:sz w:val="16"/>
          <w:szCs w:val="16"/>
        </w:rPr>
        <w:t xml:space="preserve">в </w:t>
      </w:r>
      <w:r w:rsidRPr="008C5983">
        <w:rPr>
          <w:bCs/>
          <w:color w:val="000000" w:themeColor="text1"/>
          <w:sz w:val="16"/>
          <w:szCs w:val="16"/>
        </w:rPr>
        <w:t>империи летающие самолеты, но ни они, ни другие конструкторы-энтузиасты не обладали столь солидной базой, которую создал в своем имении Терещенко. Более того, другие российские авиапредприятия лишь начинали свою деятельность и выгля</w:t>
      </w:r>
      <w:r w:rsidRPr="008C5983">
        <w:rPr>
          <w:bCs/>
          <w:color w:val="000000" w:themeColor="text1"/>
          <w:sz w:val="16"/>
          <w:szCs w:val="16"/>
        </w:rPr>
        <w:softHyphen/>
        <w:t xml:space="preserve">дели не лучше </w:t>
      </w:r>
      <w:proofErr w:type="spellStart"/>
      <w:r w:rsidRPr="008C5983">
        <w:rPr>
          <w:bCs/>
          <w:color w:val="000000" w:themeColor="text1"/>
          <w:sz w:val="16"/>
          <w:szCs w:val="16"/>
        </w:rPr>
        <w:t>Червоннских</w:t>
      </w:r>
      <w:proofErr w:type="spellEnd"/>
      <w:r w:rsidRPr="008C5983">
        <w:rPr>
          <w:bCs/>
          <w:color w:val="000000" w:themeColor="text1"/>
          <w:sz w:val="16"/>
          <w:szCs w:val="16"/>
        </w:rPr>
        <w:t xml:space="preserve"> мастерских. Так, основанный в 1909 г. в Петербурге С.С. Щетининым, М.А. Щербаковым и Эрдели завод 1-го Всероссийского товари</w:t>
      </w:r>
      <w:r w:rsidRPr="008C5983">
        <w:rPr>
          <w:bCs/>
          <w:color w:val="000000" w:themeColor="text1"/>
          <w:sz w:val="16"/>
          <w:szCs w:val="16"/>
        </w:rPr>
        <w:softHyphen/>
        <w:t>щества воздухоплавания представлял со</w:t>
      </w:r>
      <w:r w:rsidRPr="008C5983">
        <w:rPr>
          <w:bCs/>
          <w:color w:val="000000" w:themeColor="text1"/>
          <w:sz w:val="16"/>
          <w:szCs w:val="16"/>
        </w:rPr>
        <w:softHyphen/>
        <w:t>бой в первые годы небольшую мастерскую, занятую опытными работами (11217).</w:t>
      </w:r>
    </w:p>
    <w:p w14:paraId="71D35084" w14:textId="77777777" w:rsidR="008C196E" w:rsidRPr="008C5983" w:rsidRDefault="008C196E" w:rsidP="00183F5A">
      <w:pPr>
        <w:shd w:val="clear" w:color="auto" w:fill="FFFFFF"/>
        <w:jc w:val="both"/>
        <w:rPr>
          <w:bCs/>
          <w:color w:val="000000" w:themeColor="text1"/>
          <w:sz w:val="16"/>
          <w:szCs w:val="16"/>
        </w:rPr>
      </w:pPr>
    </w:p>
    <w:p w14:paraId="7BECC60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4575E517" w14:textId="77777777" w:rsidR="008C196E" w:rsidRPr="008C5983" w:rsidRDefault="008C196E" w:rsidP="00183F5A">
      <w:pPr>
        <w:shd w:val="clear" w:color="auto" w:fill="FFFFFF"/>
        <w:jc w:val="both"/>
        <w:rPr>
          <w:bCs/>
          <w:i/>
          <w:color w:val="000000" w:themeColor="text1"/>
          <w:sz w:val="16"/>
          <w:szCs w:val="16"/>
        </w:rPr>
      </w:pPr>
    </w:p>
    <w:p w14:paraId="56E2889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 (24) июля в 1910 году немец </w:t>
      </w:r>
      <w:proofErr w:type="spellStart"/>
      <w:r w:rsidRPr="008C5983">
        <w:rPr>
          <w:bCs/>
          <w:color w:val="000000" w:themeColor="text1"/>
          <w:sz w:val="16"/>
          <w:szCs w:val="16"/>
        </w:rPr>
        <w:t>А.Эйлер</w:t>
      </w:r>
      <w:proofErr w:type="spellEnd"/>
      <w:r w:rsidRPr="008C5983">
        <w:rPr>
          <w:bCs/>
          <w:color w:val="000000" w:themeColor="text1"/>
          <w:sz w:val="16"/>
          <w:szCs w:val="16"/>
        </w:rPr>
        <w:t xml:space="preserve"> получил первый патент на приспособление для стрельбы и пулемета, неподвижно прикрепленного на аэроплане (14962).</w:t>
      </w:r>
    </w:p>
    <w:p w14:paraId="4B9EA52E" w14:textId="77777777" w:rsidR="008C196E" w:rsidRPr="008C5983" w:rsidRDefault="008C196E" w:rsidP="00183F5A">
      <w:pPr>
        <w:jc w:val="both"/>
        <w:rPr>
          <w:bCs/>
          <w:color w:val="000000" w:themeColor="text1"/>
          <w:sz w:val="16"/>
          <w:szCs w:val="16"/>
        </w:rPr>
      </w:pPr>
    </w:p>
    <w:p w14:paraId="2033A28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7EE5C65" w14:textId="77777777" w:rsidR="008C196E" w:rsidRPr="008C5983" w:rsidRDefault="008C196E" w:rsidP="00183F5A">
      <w:pPr>
        <w:shd w:val="clear" w:color="auto" w:fill="FFFFFF"/>
        <w:jc w:val="both"/>
        <w:rPr>
          <w:bCs/>
          <w:i/>
          <w:color w:val="000000" w:themeColor="text1"/>
          <w:sz w:val="16"/>
          <w:szCs w:val="16"/>
        </w:rPr>
      </w:pPr>
    </w:p>
    <w:p w14:paraId="0E5B829C" w14:textId="72FAF68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14 </w:t>
      </w:r>
      <w:r w:rsidR="001852E7" w:rsidRPr="008C5983">
        <w:rPr>
          <w:bCs/>
          <w:color w:val="000000" w:themeColor="text1"/>
          <w:sz w:val="16"/>
          <w:szCs w:val="16"/>
        </w:rPr>
        <w:t xml:space="preserve">(27) </w:t>
      </w:r>
      <w:r w:rsidRPr="008C5983">
        <w:rPr>
          <w:bCs/>
          <w:color w:val="000000" w:themeColor="text1"/>
          <w:sz w:val="16"/>
          <w:szCs w:val="16"/>
        </w:rPr>
        <w:t xml:space="preserve">июля в 1910 году в Гатчине открылась первая в России авиационная школа. В историю нашей Родины Гатчина вошла как колыбель русской военной авиации. Здесь в начале столетия действовал учебный воздухоплавательный парк, на базе которого была создана Офицерская авиационная </w:t>
      </w:r>
      <w:r w:rsidRPr="008C5983">
        <w:rPr>
          <w:bCs/>
          <w:color w:val="000000" w:themeColor="text1"/>
          <w:sz w:val="16"/>
          <w:szCs w:val="16"/>
        </w:rPr>
        <w:lastRenderedPageBreak/>
        <w:t>школа. В Гатчине в числе первых в России обосновались Всероссийский аэроклуб и авиашкола «Первого русского товарищества воздухоплавателей» (14952).</w:t>
      </w:r>
    </w:p>
    <w:p w14:paraId="67AE4E25" w14:textId="77777777" w:rsidR="008C196E" w:rsidRPr="008C5983" w:rsidRDefault="008C196E" w:rsidP="00183F5A">
      <w:pPr>
        <w:jc w:val="both"/>
        <w:rPr>
          <w:bCs/>
          <w:color w:val="000000" w:themeColor="text1"/>
          <w:sz w:val="16"/>
          <w:szCs w:val="16"/>
        </w:rPr>
      </w:pPr>
    </w:p>
    <w:p w14:paraId="24F8D97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79BBF6B5" w14:textId="77777777" w:rsidR="008C196E" w:rsidRPr="008C5983" w:rsidRDefault="008C196E" w:rsidP="00183F5A">
      <w:pPr>
        <w:jc w:val="both"/>
        <w:rPr>
          <w:bCs/>
          <w:i/>
          <w:color w:val="000000" w:themeColor="text1"/>
          <w:sz w:val="16"/>
          <w:szCs w:val="16"/>
        </w:rPr>
      </w:pPr>
    </w:p>
    <w:p w14:paraId="3AF472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14 (27) июля в 1910 году сгорел при пожаре первый самолет, разработанный «</w:t>
      </w:r>
      <w:proofErr w:type="spellStart"/>
      <w:r w:rsidRPr="008C5983">
        <w:rPr>
          <w:bCs/>
          <w:color w:val="000000" w:themeColor="text1"/>
          <w:sz w:val="16"/>
          <w:szCs w:val="16"/>
        </w:rPr>
        <w:t>A.V.Roe</w:t>
      </w:r>
      <w:proofErr w:type="spellEnd"/>
      <w:r w:rsidRPr="008C5983">
        <w:rPr>
          <w:bCs/>
          <w:color w:val="000000" w:themeColor="text1"/>
          <w:sz w:val="16"/>
          <w:szCs w:val="16"/>
        </w:rPr>
        <w:t xml:space="preserve"> </w:t>
      </w:r>
      <w:proofErr w:type="spellStart"/>
      <w:r w:rsidRPr="008C5983">
        <w:rPr>
          <w:bCs/>
          <w:color w:val="000000" w:themeColor="text1"/>
          <w:sz w:val="16"/>
          <w:szCs w:val="16"/>
        </w:rPr>
        <w:t>and</w:t>
      </w:r>
      <w:proofErr w:type="spellEnd"/>
      <w:r w:rsidRPr="008C5983">
        <w:rPr>
          <w:bCs/>
          <w:color w:val="000000" w:themeColor="text1"/>
          <w:sz w:val="16"/>
          <w:szCs w:val="16"/>
        </w:rPr>
        <w:t xml:space="preserve"> Company», одноместный триплан </w:t>
      </w:r>
      <w:proofErr w:type="spellStart"/>
      <w:r w:rsidRPr="008C5983">
        <w:rPr>
          <w:bCs/>
          <w:color w:val="000000" w:themeColor="text1"/>
          <w:sz w:val="16"/>
          <w:szCs w:val="16"/>
        </w:rPr>
        <w:t>Roe</w:t>
      </w:r>
      <w:proofErr w:type="spellEnd"/>
      <w:r w:rsidRPr="008C5983">
        <w:rPr>
          <w:bCs/>
          <w:color w:val="000000" w:themeColor="text1"/>
          <w:sz w:val="16"/>
          <w:szCs w:val="16"/>
        </w:rPr>
        <w:t xml:space="preserve"> II </w:t>
      </w:r>
      <w:proofErr w:type="spellStart"/>
      <w:r w:rsidRPr="008C5983">
        <w:rPr>
          <w:bCs/>
          <w:color w:val="000000" w:themeColor="text1"/>
          <w:sz w:val="16"/>
          <w:szCs w:val="16"/>
        </w:rPr>
        <w:t>Triplane</w:t>
      </w:r>
      <w:proofErr w:type="spellEnd"/>
      <w:r w:rsidRPr="008C5983">
        <w:rPr>
          <w:bCs/>
          <w:color w:val="000000" w:themeColor="text1"/>
          <w:sz w:val="16"/>
          <w:szCs w:val="16"/>
        </w:rPr>
        <w:t xml:space="preserve"> с собственным именем "Mercury". Это был повтор оригинальной конструкции с двигателем в 35 л.с. и двухлопастным винтом. Этот самолет экспонировался на нескольких авиашоу по всей Британии, где вызвал большой интерес (14965).</w:t>
      </w:r>
    </w:p>
    <w:p w14:paraId="4ED365B8" w14:textId="77777777" w:rsidR="008C196E" w:rsidRPr="008C5983" w:rsidRDefault="008C196E" w:rsidP="00183F5A">
      <w:pPr>
        <w:jc w:val="both"/>
        <w:rPr>
          <w:bCs/>
          <w:color w:val="000000" w:themeColor="text1"/>
          <w:sz w:val="16"/>
          <w:szCs w:val="16"/>
        </w:rPr>
      </w:pPr>
    </w:p>
    <w:p w14:paraId="1E28DFC2" w14:textId="77777777" w:rsidR="001852E7" w:rsidRPr="008C5983" w:rsidRDefault="001852E7" w:rsidP="00183F5A">
      <w:pPr>
        <w:jc w:val="both"/>
        <w:rPr>
          <w:bCs/>
          <w:i/>
          <w:color w:val="000000" w:themeColor="text1"/>
          <w:sz w:val="16"/>
          <w:szCs w:val="16"/>
        </w:rPr>
      </w:pPr>
      <w:r w:rsidRPr="008C5983">
        <w:rPr>
          <w:bCs/>
          <w:i/>
          <w:color w:val="000000" w:themeColor="text1"/>
          <w:sz w:val="16"/>
          <w:szCs w:val="16"/>
        </w:rPr>
        <w:t>За рубежом:</w:t>
      </w:r>
    </w:p>
    <w:p w14:paraId="211CD983" w14:textId="77777777" w:rsidR="001852E7" w:rsidRPr="008C5983" w:rsidRDefault="001852E7" w:rsidP="00183F5A">
      <w:pPr>
        <w:jc w:val="both"/>
        <w:rPr>
          <w:bCs/>
          <w:sz w:val="16"/>
          <w:szCs w:val="16"/>
        </w:rPr>
      </w:pPr>
    </w:p>
    <w:p w14:paraId="731133C7"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15 (28) июля в 1910 году объем промышленного производства в Германии превышает аналогичные показатели в Великобритании (14966).</w:t>
      </w:r>
    </w:p>
    <w:p w14:paraId="75FC5A8B" w14:textId="77777777" w:rsidR="001852E7" w:rsidRPr="008C5983" w:rsidRDefault="001852E7" w:rsidP="00183F5A">
      <w:pPr>
        <w:jc w:val="both"/>
        <w:rPr>
          <w:bCs/>
          <w:color w:val="000000" w:themeColor="text1"/>
          <w:sz w:val="16"/>
          <w:szCs w:val="16"/>
        </w:rPr>
      </w:pPr>
    </w:p>
    <w:p w14:paraId="0937947E" w14:textId="45800410" w:rsidR="00BC2346" w:rsidRDefault="00BC2346" w:rsidP="00183F5A">
      <w:pPr>
        <w:jc w:val="both"/>
        <w:rPr>
          <w:bCs/>
          <w:i/>
          <w:color w:val="000000" w:themeColor="text1"/>
          <w:sz w:val="16"/>
          <w:szCs w:val="16"/>
        </w:rPr>
      </w:pPr>
      <w:r>
        <w:rPr>
          <w:bCs/>
          <w:i/>
          <w:color w:val="000000" w:themeColor="text1"/>
          <w:sz w:val="16"/>
          <w:szCs w:val="16"/>
        </w:rPr>
        <w:t>Самолетостроение:</w:t>
      </w:r>
    </w:p>
    <w:p w14:paraId="59943B64" w14:textId="77777777" w:rsidR="00BC2346" w:rsidRDefault="00BC2346" w:rsidP="00183F5A">
      <w:pPr>
        <w:jc w:val="both"/>
        <w:rPr>
          <w:bCs/>
          <w:i/>
          <w:color w:val="000000" w:themeColor="text1"/>
          <w:sz w:val="16"/>
          <w:szCs w:val="16"/>
        </w:rPr>
      </w:pPr>
    </w:p>
    <w:p w14:paraId="5B28B752" w14:textId="6173297C" w:rsidR="00BC2346" w:rsidRPr="002D65D1" w:rsidRDefault="00EC1CD8" w:rsidP="00183F5A">
      <w:pPr>
        <w:jc w:val="both"/>
        <w:rPr>
          <w:color w:val="0070C0"/>
          <w:sz w:val="16"/>
          <w:szCs w:val="16"/>
        </w:rPr>
      </w:pPr>
      <w:r>
        <w:rPr>
          <w:color w:val="0070C0"/>
          <w:sz w:val="16"/>
          <w:szCs w:val="16"/>
          <w:lang w:bidi="en-US"/>
        </w:rPr>
        <w:t>16 (</w:t>
      </w:r>
      <w:r w:rsidR="00BC2346" w:rsidRPr="002D65D1">
        <w:rPr>
          <w:color w:val="0070C0"/>
          <w:sz w:val="16"/>
          <w:szCs w:val="16"/>
          <w:lang w:bidi="en-US"/>
        </w:rPr>
        <w:t>29</w:t>
      </w:r>
      <w:r>
        <w:rPr>
          <w:color w:val="0070C0"/>
          <w:sz w:val="16"/>
          <w:szCs w:val="16"/>
          <w:lang w:bidi="en-US"/>
        </w:rPr>
        <w:t>)</w:t>
      </w:r>
      <w:r w:rsidR="00BC2346" w:rsidRPr="002D65D1">
        <w:rPr>
          <w:color w:val="0070C0"/>
          <w:sz w:val="16"/>
          <w:szCs w:val="16"/>
          <w:lang w:bidi="en-US"/>
        </w:rPr>
        <w:t xml:space="preserve"> июня 1910 г. Игорь Иванович Сикорский успешно совершил полет на своем моноплане «Сикорский-2» на киевском </w:t>
      </w:r>
      <w:proofErr w:type="spellStart"/>
      <w:r w:rsidR="00BC2346" w:rsidRPr="002D65D1">
        <w:rPr>
          <w:color w:val="0070C0"/>
          <w:sz w:val="16"/>
          <w:szCs w:val="16"/>
          <w:lang w:bidi="en-US"/>
        </w:rPr>
        <w:t>Куреневском</w:t>
      </w:r>
      <w:proofErr w:type="spellEnd"/>
      <w:r w:rsidR="00BC2346" w:rsidRPr="002D65D1">
        <w:rPr>
          <w:color w:val="0070C0"/>
          <w:sz w:val="16"/>
          <w:szCs w:val="16"/>
          <w:lang w:bidi="en-US"/>
        </w:rPr>
        <w:t xml:space="preserve"> аэродроме. Это был первый российский моноплан (23525).</w:t>
      </w:r>
    </w:p>
    <w:p w14:paraId="440DB901" w14:textId="77777777" w:rsidR="00BC2346" w:rsidRPr="002D65D1" w:rsidRDefault="00BC2346" w:rsidP="00183F5A">
      <w:pPr>
        <w:jc w:val="both"/>
        <w:rPr>
          <w:color w:val="0070C0"/>
          <w:sz w:val="16"/>
          <w:szCs w:val="16"/>
        </w:rPr>
      </w:pPr>
    </w:p>
    <w:p w14:paraId="2A717029" w14:textId="34486D42" w:rsidR="00BC2346" w:rsidRDefault="00BC2346" w:rsidP="00183F5A">
      <w:pPr>
        <w:jc w:val="both"/>
        <w:rPr>
          <w:bCs/>
          <w:i/>
          <w:color w:val="000000" w:themeColor="text1"/>
          <w:sz w:val="16"/>
          <w:szCs w:val="16"/>
        </w:rPr>
      </w:pPr>
      <w:proofErr w:type="spellStart"/>
      <w:r>
        <w:rPr>
          <w:bCs/>
          <w:i/>
          <w:color w:val="000000" w:themeColor="text1"/>
          <w:sz w:val="16"/>
          <w:szCs w:val="16"/>
        </w:rPr>
        <w:t>Аэростатостроение</w:t>
      </w:r>
      <w:proofErr w:type="spellEnd"/>
      <w:r>
        <w:rPr>
          <w:bCs/>
          <w:i/>
          <w:color w:val="000000" w:themeColor="text1"/>
          <w:sz w:val="16"/>
          <w:szCs w:val="16"/>
        </w:rPr>
        <w:t>:</w:t>
      </w:r>
    </w:p>
    <w:p w14:paraId="6184E202" w14:textId="77777777" w:rsidR="00BC2346" w:rsidRDefault="00BC2346" w:rsidP="00183F5A">
      <w:pPr>
        <w:jc w:val="both"/>
        <w:rPr>
          <w:bCs/>
          <w:i/>
          <w:color w:val="000000" w:themeColor="text1"/>
          <w:sz w:val="16"/>
          <w:szCs w:val="16"/>
        </w:rPr>
      </w:pPr>
    </w:p>
    <w:p w14:paraId="066FDE44" w14:textId="2CEA1275" w:rsidR="00BC2346" w:rsidRPr="002D65D1" w:rsidRDefault="00BC2346" w:rsidP="00183F5A">
      <w:pPr>
        <w:jc w:val="both"/>
        <w:rPr>
          <w:color w:val="0070C0"/>
          <w:sz w:val="16"/>
          <w:szCs w:val="16"/>
          <w:lang w:bidi="en-US"/>
        </w:rPr>
      </w:pPr>
      <w:r>
        <w:rPr>
          <w:color w:val="0070C0"/>
          <w:sz w:val="16"/>
          <w:szCs w:val="16"/>
          <w:lang w:bidi="en-US"/>
        </w:rPr>
        <w:t>16 (</w:t>
      </w:r>
      <w:r w:rsidRPr="002D65D1">
        <w:rPr>
          <w:color w:val="0070C0"/>
          <w:sz w:val="16"/>
          <w:szCs w:val="16"/>
          <w:lang w:bidi="en-US"/>
        </w:rPr>
        <w:t>29</w:t>
      </w:r>
      <w:r>
        <w:rPr>
          <w:color w:val="0070C0"/>
          <w:sz w:val="16"/>
          <w:szCs w:val="16"/>
          <w:lang w:bidi="en-US"/>
        </w:rPr>
        <w:t>)</w:t>
      </w:r>
      <w:r w:rsidRPr="002D65D1">
        <w:rPr>
          <w:color w:val="0070C0"/>
          <w:sz w:val="16"/>
          <w:szCs w:val="16"/>
          <w:lang w:bidi="en-US"/>
        </w:rPr>
        <w:t xml:space="preserve"> июля 1910 г. совершил первый полет русский военный дирижабль «Кречет» (6000 м </w:t>
      </w:r>
      <w:proofErr w:type="gramStart"/>
      <w:r w:rsidRPr="002D65D1">
        <w:rPr>
          <w:color w:val="0070C0"/>
          <w:sz w:val="16"/>
          <w:szCs w:val="16"/>
          <w:vertAlign w:val="superscript"/>
          <w:lang w:bidi="en-US"/>
        </w:rPr>
        <w:t xml:space="preserve">3 </w:t>
      </w:r>
      <w:r w:rsidRPr="002D65D1">
        <w:rPr>
          <w:color w:val="0070C0"/>
          <w:sz w:val="16"/>
          <w:szCs w:val="16"/>
          <w:lang w:bidi="en-US"/>
        </w:rPr>
        <w:t>)</w:t>
      </w:r>
      <w:proofErr w:type="gramEnd"/>
      <w:r w:rsidRPr="002D65D1">
        <w:rPr>
          <w:color w:val="0070C0"/>
          <w:sz w:val="16"/>
          <w:szCs w:val="16"/>
          <w:lang w:bidi="en-US"/>
        </w:rPr>
        <w:t xml:space="preserve"> с экипажем из шести человек. Он был приписан к 9-й авиационной роте и оставался на вооружении до начала 1914 года (23525).</w:t>
      </w:r>
    </w:p>
    <w:p w14:paraId="0CAE8649" w14:textId="77777777" w:rsidR="00BC2346" w:rsidRPr="002D65D1" w:rsidRDefault="00BC2346" w:rsidP="00183F5A">
      <w:pPr>
        <w:jc w:val="both"/>
        <w:rPr>
          <w:color w:val="0070C0"/>
          <w:sz w:val="16"/>
          <w:szCs w:val="16"/>
        </w:rPr>
      </w:pPr>
    </w:p>
    <w:p w14:paraId="134506B4" w14:textId="77777777" w:rsidR="00EC1CD8" w:rsidRPr="008C5983" w:rsidRDefault="00EC1CD8"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A1EEC8C" w14:textId="77777777" w:rsidR="00EC1CD8" w:rsidRPr="008C5983" w:rsidRDefault="00EC1CD8" w:rsidP="00183F5A">
      <w:pPr>
        <w:shd w:val="clear" w:color="auto" w:fill="FFFFFF"/>
        <w:jc w:val="both"/>
        <w:rPr>
          <w:bCs/>
          <w:i/>
          <w:color w:val="000000" w:themeColor="text1"/>
          <w:sz w:val="16"/>
          <w:szCs w:val="16"/>
        </w:rPr>
      </w:pPr>
    </w:p>
    <w:p w14:paraId="6F65A9CC" w14:textId="77777777" w:rsidR="00EC1CD8" w:rsidRPr="008C5983" w:rsidRDefault="00EC1CD8" w:rsidP="00183F5A">
      <w:pPr>
        <w:jc w:val="both"/>
        <w:rPr>
          <w:bCs/>
          <w:color w:val="000000" w:themeColor="text1"/>
          <w:sz w:val="16"/>
          <w:szCs w:val="16"/>
        </w:rPr>
      </w:pPr>
      <w:r w:rsidRPr="008C5983">
        <w:rPr>
          <w:bCs/>
          <w:color w:val="000000" w:themeColor="text1"/>
          <w:sz w:val="16"/>
          <w:szCs w:val="16"/>
        </w:rPr>
        <w:t>16 (29) июля в 1910 году первый в России полет над морем. Самолет под управлением Сергея Уточкина пролетел 16 км за 15 мин (14954).</w:t>
      </w:r>
    </w:p>
    <w:p w14:paraId="2A2FE960" w14:textId="77777777" w:rsidR="00EC1CD8" w:rsidRPr="008C5983" w:rsidRDefault="00EC1CD8" w:rsidP="00183F5A">
      <w:pPr>
        <w:jc w:val="both"/>
        <w:rPr>
          <w:bCs/>
          <w:color w:val="000000" w:themeColor="text1"/>
          <w:sz w:val="16"/>
          <w:szCs w:val="16"/>
        </w:rPr>
      </w:pPr>
    </w:p>
    <w:p w14:paraId="1EF23630" w14:textId="5CE8940F"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4D1589F5" w14:textId="77777777" w:rsidR="008C196E" w:rsidRPr="008C5983" w:rsidRDefault="008C196E" w:rsidP="00183F5A">
      <w:pPr>
        <w:jc w:val="both"/>
        <w:rPr>
          <w:bCs/>
          <w:i/>
          <w:color w:val="000000" w:themeColor="text1"/>
          <w:sz w:val="16"/>
          <w:szCs w:val="16"/>
        </w:rPr>
      </w:pPr>
    </w:p>
    <w:p w14:paraId="4E5A5086" w14:textId="77777777" w:rsidR="008C196E" w:rsidRPr="008C5983" w:rsidRDefault="008C196E" w:rsidP="00183F5A">
      <w:pPr>
        <w:jc w:val="both"/>
        <w:rPr>
          <w:bCs/>
          <w:color w:val="0070C0"/>
          <w:sz w:val="16"/>
          <w:szCs w:val="16"/>
        </w:rPr>
      </w:pPr>
      <w:r w:rsidRPr="008C5983">
        <w:rPr>
          <w:bCs/>
          <w:color w:val="0070C0"/>
          <w:sz w:val="16"/>
          <w:szCs w:val="16"/>
        </w:rPr>
        <w:t xml:space="preserve">16 (29) июля 1910 первый полет выполнил Bristol </w:t>
      </w:r>
      <w:proofErr w:type="spellStart"/>
      <w:r w:rsidRPr="008C5983">
        <w:rPr>
          <w:bCs/>
          <w:color w:val="0070C0"/>
          <w:sz w:val="16"/>
          <w:szCs w:val="16"/>
        </w:rPr>
        <w:t>Boxkite</w:t>
      </w:r>
      <w:proofErr w:type="spellEnd"/>
      <w:r w:rsidRPr="008C5983">
        <w:rPr>
          <w:bCs/>
          <w:color w:val="0070C0"/>
          <w:sz w:val="16"/>
          <w:szCs w:val="16"/>
        </w:rPr>
        <w:t xml:space="preserve"> (20330).</w:t>
      </w:r>
    </w:p>
    <w:p w14:paraId="79CFFA52" w14:textId="77777777" w:rsidR="008C196E" w:rsidRPr="008C5983" w:rsidRDefault="008C196E" w:rsidP="00183F5A">
      <w:pPr>
        <w:jc w:val="both"/>
        <w:rPr>
          <w:bCs/>
          <w:color w:val="0070C0"/>
          <w:sz w:val="16"/>
          <w:szCs w:val="16"/>
        </w:rPr>
      </w:pPr>
    </w:p>
    <w:p w14:paraId="3750CEA1" w14:textId="77777777" w:rsidR="001852E7" w:rsidRPr="008C5983" w:rsidRDefault="001852E7"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213CD55" w14:textId="77777777" w:rsidR="001852E7" w:rsidRPr="008C5983" w:rsidRDefault="001852E7" w:rsidP="00183F5A">
      <w:pPr>
        <w:shd w:val="clear" w:color="auto" w:fill="FFFFFF"/>
        <w:jc w:val="both"/>
        <w:rPr>
          <w:bCs/>
          <w:i/>
          <w:color w:val="000000" w:themeColor="text1"/>
          <w:sz w:val="16"/>
          <w:szCs w:val="16"/>
        </w:rPr>
      </w:pPr>
    </w:p>
    <w:p w14:paraId="3CB8FD5C"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С 17 (30) июля 1910 г. участок Ходынки, примыкающий к тракту на Санкт- Петербург, стал именоваться аэродромом MOB.</w:t>
      </w:r>
    </w:p>
    <w:p w14:paraId="1FDC9734"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Один из самых ранних (из известных) снимков Ходынского аэродрома. Вероятно 1912-13-й годы. Вдали четыре ангара M0B, ближе "членский" павильон с мачтами и флагами, еще ближе зрительские трибуны, возле которых суетится немногочисленная публика. За трибунами и за более дальними деревьями едва виден главный купол Петровского дворца.</w:t>
      </w:r>
    </w:p>
    <w:p w14:paraId="6CA16521"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На фоне зрительских трибун, на которых по утверждениям современников, в лучшие дни собиралось до нескольких тысяч человек, стартует "Фарман-1б". Самолетом управляет известный летчик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на заднем сидении лицезреем даму, поправляющую шляпку. Правое крыло аэроплана поддерживает Александр Царев (в светлом свитере) - впоследствии один из старожилов аэродрома, авиамеханик и приятель летчика </w:t>
      </w:r>
      <w:proofErr w:type="spellStart"/>
      <w:r w:rsidRPr="008C5983">
        <w:rPr>
          <w:bCs/>
          <w:color w:val="000000" w:themeColor="text1"/>
          <w:sz w:val="16"/>
          <w:szCs w:val="16"/>
        </w:rPr>
        <w:t>А.Жукова</w:t>
      </w:r>
      <w:proofErr w:type="spellEnd"/>
      <w:r w:rsidRPr="008C5983">
        <w:rPr>
          <w:bCs/>
          <w:color w:val="000000" w:themeColor="text1"/>
          <w:sz w:val="16"/>
          <w:szCs w:val="16"/>
        </w:rPr>
        <w:t>.</w:t>
      </w:r>
    </w:p>
    <w:p w14:paraId="06B18885"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Центральный въезд на аэродром Ходынка во всей красе. Причудливые ворота с двумя авиационными эмблемами имеют надпись "МОВ. АЭРОДРОМ". Судя по рекламным щитам, окружившим ворота, снимок сделан в период 1914-15 гг.</w:t>
      </w:r>
    </w:p>
    <w:p w14:paraId="63CF0E96"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Центральные ворота в окружении самолетных ящиков со стороны аэродрома. Кажущуюся миниатюрность ворот опровергает фигура человека, стоящего под их арочным сводом. Загадочные "иероглифы" в верхней части сооружения вызывают некоторое сомнение в их идентификации (хотя бы потому, что нанесены они не снаружи, а изнутри). Однако, похоже, что это инициалы Императора Николая II. По крайней мере, расшифровать их можно как Николай Александрович П-й.</w:t>
      </w:r>
    </w:p>
    <w:p w14:paraId="196F7A25"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Авария Моран "Парасоль" с рисунком головы индейца на фюзеляже и строевой цифрой "б" на </w:t>
      </w:r>
      <w:proofErr w:type="spellStart"/>
      <w:r w:rsidRPr="008C5983">
        <w:rPr>
          <w:bCs/>
          <w:color w:val="000000" w:themeColor="text1"/>
          <w:sz w:val="16"/>
          <w:szCs w:val="16"/>
        </w:rPr>
        <w:t>цельноповоротном</w:t>
      </w:r>
      <w:proofErr w:type="spellEnd"/>
      <w:r w:rsidRPr="008C5983">
        <w:rPr>
          <w:bCs/>
          <w:color w:val="000000" w:themeColor="text1"/>
          <w:sz w:val="16"/>
          <w:szCs w:val="16"/>
        </w:rPr>
        <w:t xml:space="preserve"> вертикальном оперении почти напротив павильона Московской школы авиации. Аппарат наиболее вероятно принадлежал 4-й Боевой авиагруппе, отведенной в Москву на переформирование летом 1918 г.</w:t>
      </w:r>
    </w:p>
    <w:p w14:paraId="64AD9543"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Оборудование и обустройство аэродрома MOB началось в июле 1910 г. Для начала избранный участок отгородили забором, установили трибуны для зрителей (авиация считалась доходным зрелищем), построили несколько ангаров и, так называемый "членский павильон" (т.е. для членов MOB), автором которого явился архитектор С.И. Титов. Что касается трибун, то они просуществовали года три-четыре, затем на их месте построили ангары Московской школы авиации. "Членский павильон" позднее также отошел к школе и стал более известен как "Павильон московской школы авиации". Сгорело это сооружение по неизвестной причине в декабре 1919 г.</w:t>
      </w:r>
    </w:p>
    <w:p w14:paraId="7244118A"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Здесь же, между ангарами школы и упомянутым павильоном, находились Центральные въездные ворота. Первоначальный облик их был скромен - в 1912 г. оборудовали весьма убедительную, островерхую арку с надписью - "МОВ. АЭРОДРОМ". Данная арка просуществовала несколько лет и, очевидно обветшала - осенью 1919 г. установили другую, составленную из обычных столбов, соединенных дощатой перемычкой, украшенной транспарантами, прославляющими революцию, и ее завоевания.</w:t>
      </w:r>
    </w:p>
    <w:p w14:paraId="3861D20B"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УЧЕНИЧЕСКИЙ ПАВИЛЬОН МОСКОВСКОЙ ШКОЛЫ АВИАЦИИ., ФДСЯД</w:t>
      </w:r>
    </w:p>
    <w:p w14:paraId="1BC3D407"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Здание членского павильона MOB, построенное по проекту архитектора С.И. Титова в 1910 г., размещалось в непосредственной близости от центральных ворот аэродрома. Позднее оно, </w:t>
      </w:r>
      <w:proofErr w:type="gramStart"/>
      <w:r w:rsidRPr="008C5983">
        <w:rPr>
          <w:bCs/>
          <w:color w:val="000000" w:themeColor="text1"/>
          <w:sz w:val="16"/>
          <w:szCs w:val="16"/>
        </w:rPr>
        <w:t>выполненное</w:t>
      </w:r>
      <w:proofErr w:type="gramEnd"/>
      <w:r w:rsidRPr="008C5983">
        <w:rPr>
          <w:bCs/>
          <w:color w:val="000000" w:themeColor="text1"/>
          <w:sz w:val="16"/>
          <w:szCs w:val="16"/>
        </w:rPr>
        <w:t xml:space="preserve"> как и многие другие постройки Ходынки в стиле "модерн", стало более известно как павильон Московской школы авиации, или просто "ученический павильон". Этот и другие рисунки аэродромных строений выполнены H.T. </w:t>
      </w:r>
      <w:proofErr w:type="spellStart"/>
      <w:r w:rsidRPr="008C5983">
        <w:rPr>
          <w:bCs/>
          <w:color w:val="000000" w:themeColor="text1"/>
          <w:sz w:val="16"/>
          <w:szCs w:val="16"/>
        </w:rPr>
        <w:t>Гордюковым</w:t>
      </w:r>
      <w:proofErr w:type="spellEnd"/>
      <w:r w:rsidRPr="008C5983">
        <w:rPr>
          <w:bCs/>
          <w:color w:val="000000" w:themeColor="text1"/>
          <w:sz w:val="16"/>
          <w:szCs w:val="16"/>
        </w:rPr>
        <w:t xml:space="preserve">. </w:t>
      </w:r>
    </w:p>
    <w:p w14:paraId="42A9D6D3"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Официальное открытие аэродрома МОВ состоялось в присутствии командующего округом генерала П.А. Плеве, городских чиновников и членов общества 3 октября 1910 г. Первым летчиком, открывшим полеты стал М.Ф. Де-</w:t>
      </w:r>
      <w:proofErr w:type="spellStart"/>
      <w:proofErr w:type="gramStart"/>
      <w:r w:rsidRPr="008C5983">
        <w:rPr>
          <w:bCs/>
          <w:color w:val="000000" w:themeColor="text1"/>
          <w:sz w:val="16"/>
          <w:szCs w:val="16"/>
        </w:rPr>
        <w:t>Кам</w:t>
      </w:r>
      <w:proofErr w:type="spellEnd"/>
      <w:r w:rsidRPr="008C5983">
        <w:rPr>
          <w:bCs/>
          <w:color w:val="000000" w:themeColor="text1"/>
          <w:sz w:val="16"/>
          <w:szCs w:val="16"/>
        </w:rPr>
        <w:t xml:space="preserve">- </w:t>
      </w:r>
      <w:proofErr w:type="spellStart"/>
      <w:r w:rsidRPr="008C5983">
        <w:rPr>
          <w:bCs/>
          <w:color w:val="000000" w:themeColor="text1"/>
          <w:sz w:val="16"/>
          <w:szCs w:val="16"/>
        </w:rPr>
        <w:t>по</w:t>
      </w:r>
      <w:proofErr w:type="gramEnd"/>
      <w:r w:rsidRPr="008C5983">
        <w:rPr>
          <w:bCs/>
          <w:color w:val="000000" w:themeColor="text1"/>
          <w:sz w:val="16"/>
          <w:szCs w:val="16"/>
        </w:rPr>
        <w:t>-Сципио</w:t>
      </w:r>
      <w:proofErr w:type="spellEnd"/>
      <w:r w:rsidRPr="008C5983">
        <w:rPr>
          <w:bCs/>
          <w:color w:val="000000" w:themeColor="text1"/>
          <w:sz w:val="16"/>
          <w:szCs w:val="16"/>
        </w:rPr>
        <w:t xml:space="preserve"> (в Польше почитается как пионер авиации), который приехал в Москву на свой страх и риск. Показательные полеты велись еще в течение двух недель, 15 октября летчик М.Н. Ефимов выполнил с нового аэродрома дальний по тем временам перелет, приземлившись за 15 верст от места старта в Черемушках. На этом лётный сезон 1910 г. закончился.</w:t>
      </w:r>
    </w:p>
    <w:p w14:paraId="08A34508"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Если говорить об аэродромных постройках - ангарах, павильонах и прочее - то следует отметить, история с ними путаная и требует длительного разбирательства. Все эти строения часто меняли хозяев, быстро ветшали, случалось, горели или перестраивались. Однако кое-что попробуем прояснить немедленно.</w:t>
      </w:r>
    </w:p>
    <w:p w14:paraId="7A9BF85A"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Согласно одной из распространенных легенд первым на Ходынском поле, еще до его </w:t>
      </w:r>
      <w:proofErr w:type="spellStart"/>
      <w:r w:rsidRPr="008C5983">
        <w:rPr>
          <w:bCs/>
          <w:color w:val="000000" w:themeColor="text1"/>
          <w:sz w:val="16"/>
          <w:szCs w:val="16"/>
        </w:rPr>
        <w:t>офици</w:t>
      </w:r>
      <w:proofErr w:type="spellEnd"/>
      <w:r w:rsidRPr="008C5983">
        <w:rPr>
          <w:bCs/>
          <w:color w:val="000000" w:themeColor="text1"/>
          <w:sz w:val="16"/>
          <w:szCs w:val="16"/>
        </w:rPr>
        <w:t xml:space="preserve"> </w:t>
      </w:r>
      <w:proofErr w:type="spellStart"/>
      <w:r w:rsidRPr="008C5983">
        <w:rPr>
          <w:bCs/>
          <w:color w:val="000000" w:themeColor="text1"/>
          <w:sz w:val="16"/>
          <w:szCs w:val="16"/>
        </w:rPr>
        <w:t>ального</w:t>
      </w:r>
      <w:proofErr w:type="spellEnd"/>
      <w:r w:rsidRPr="008C5983">
        <w:rPr>
          <w:bCs/>
          <w:color w:val="000000" w:themeColor="text1"/>
          <w:sz w:val="16"/>
          <w:szCs w:val="16"/>
        </w:rPr>
        <w:t xml:space="preserve"> открытия, обосновался Борис </w:t>
      </w:r>
      <w:proofErr w:type="spellStart"/>
      <w:r w:rsidRPr="008C5983">
        <w:rPr>
          <w:bCs/>
          <w:color w:val="000000" w:themeColor="text1"/>
          <w:sz w:val="16"/>
          <w:szCs w:val="16"/>
        </w:rPr>
        <w:t>Илиодо</w:t>
      </w:r>
      <w:proofErr w:type="spellEnd"/>
      <w:r w:rsidRPr="008C5983">
        <w:rPr>
          <w:bCs/>
          <w:color w:val="000000" w:themeColor="text1"/>
          <w:sz w:val="16"/>
          <w:szCs w:val="16"/>
        </w:rPr>
        <w:t xml:space="preserve">- </w:t>
      </w:r>
      <w:proofErr w:type="spellStart"/>
      <w:r w:rsidRPr="008C5983">
        <w:rPr>
          <w:bCs/>
          <w:color w:val="000000" w:themeColor="text1"/>
          <w:sz w:val="16"/>
          <w:szCs w:val="16"/>
        </w:rPr>
        <w:t>рович</w:t>
      </w:r>
      <w:proofErr w:type="spellEnd"/>
      <w:r w:rsidRPr="008C5983">
        <w:rPr>
          <w:bCs/>
          <w:color w:val="000000" w:themeColor="text1"/>
          <w:sz w:val="16"/>
          <w:szCs w:val="16"/>
        </w:rPr>
        <w:t xml:space="preserve">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(ему далее посвящена отдельная страничка). В конце мая 1910 г.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вернулся из Франции, где обучался полетам в летной школе Луи Блерио. С собой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привез моноплан "Блерио" с двигателем "</w:t>
      </w:r>
      <w:proofErr w:type="spellStart"/>
      <w:r w:rsidRPr="008C5983">
        <w:rPr>
          <w:bCs/>
          <w:color w:val="000000" w:themeColor="text1"/>
          <w:sz w:val="16"/>
          <w:szCs w:val="16"/>
        </w:rPr>
        <w:t>Анза</w:t>
      </w:r>
      <w:proofErr w:type="spellEnd"/>
      <w:r w:rsidRPr="008C5983">
        <w:rPr>
          <w:bCs/>
          <w:color w:val="000000" w:themeColor="text1"/>
          <w:sz w:val="16"/>
          <w:szCs w:val="16"/>
        </w:rPr>
        <w:t xml:space="preserve">- ни" 25 </w:t>
      </w:r>
      <w:proofErr w:type="spellStart"/>
      <w:r w:rsidRPr="008C5983">
        <w:rPr>
          <w:bCs/>
          <w:color w:val="000000" w:themeColor="text1"/>
          <w:sz w:val="16"/>
          <w:szCs w:val="16"/>
        </w:rPr>
        <w:t>л.е</w:t>
      </w:r>
      <w:proofErr w:type="spellEnd"/>
      <w:r w:rsidRPr="008C5983">
        <w:rPr>
          <w:bCs/>
          <w:color w:val="000000" w:themeColor="text1"/>
          <w:sz w:val="16"/>
          <w:szCs w:val="16"/>
        </w:rPr>
        <w:t>.,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w:t>
      </w:r>
    </w:p>
    <w:p w14:paraId="4C939A97"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Вид на линейку учебных аппаратов, наблюдаемых с крыльца павильона Московской школы авиации. Вероятно, это осень 1918-го, почти на всех самолетах российские кокарды и только изредка проглядывают красные звезды.</w:t>
      </w:r>
    </w:p>
    <w:p w14:paraId="559E8379"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На представленном фото праздник авиации в мае 1918 г. Заметим, что основное собрание людей наблюдается вокруг павильона Московской школы авиации. Оно фигурирует на многих фотографиях Ходынки вплоть до конца 1919 г. В первом номере журнала "Вестник Воздушного флота" за 1920 г. была помещена фотография дымящихся руин, которая сопровождалась следующей подписью-эпитафией:</w:t>
      </w:r>
    </w:p>
    <w:p w14:paraId="3D269305"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"Колыбель авиации.</w:t>
      </w:r>
    </w:p>
    <w:p w14:paraId="0BE30D66"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 декабре минувшего года на аэродроме Московской Школы Авиации сгорел ученический павильон. Сгорело дотла хранилище тайн души молодых орлов, в которое с таким трепетом входил не один десяток молодых, полных энергии и сил птенцов.</w:t>
      </w:r>
    </w:p>
    <w:p w14:paraId="2085A8B8"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Они приходили учиться летать... Свободно летать по воздуху... Как птицы... И лучше их...</w:t>
      </w:r>
    </w:p>
    <w:p w14:paraId="42A66A31"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lastRenderedPageBreak/>
        <w:t>В этом здании юные птенцы делились своими впечатлениями, переживаниями...</w:t>
      </w:r>
    </w:p>
    <w:p w14:paraId="0544C15B"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Первый полет - первая тревога, новые мысли, новые ощущения!</w:t>
      </w:r>
    </w:p>
    <w:p w14:paraId="39BA7496"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 этом здании лучшие из лучших орлов давали советы молодым птенцам как летать; - боевые товарищи учили, как воевать и было весело и шумно, а на душе приятно и легко...</w:t>
      </w:r>
    </w:p>
    <w:p w14:paraId="41175EA2"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Оплошность... небрежность... и беспощадный огонь снес до основания это хранилище беззаветных дум и треволнений...</w:t>
      </w:r>
    </w:p>
    <w:p w14:paraId="389632E9"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И на душе стало пусто и тяжело...".</w:t>
      </w:r>
    </w:p>
    <w:p w14:paraId="752BE81D"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Самые первые ангары МОВ, построенные на Ходынке в 1910-11 гг. Позднее эти строения отошли к авиазаводу "Дукс". На каждом из них имеется надпись: "ДУКС Ю.А.МЕЛЛЕР" и соответствующий порядковый номер - с 1-го по 4-й. Снимок, вероятно, относится к 1919-20 гг. За ангарами виден заводской павильон, еще далее трехэтажное здание завода "Авиаработник". Оригинальная подпись под снимком гласит, что сидящий человек у открытых ворот ангара является Юлианом Пионтковским.</w:t>
      </w:r>
    </w:p>
    <w:p w14:paraId="307487B6"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Что касается первых официальных построек, то в ряде источников указывается, что поначалу установили 7 ангаров. Те четыре однотипных, что видны на самом раннем фото, поначалу принадлежали МОВ. Затем они перешли к заводу "Дукс".</w:t>
      </w:r>
    </w:p>
    <w:p w14:paraId="01872F9B"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Со временем, все пространство вдоль забора, отделяющего аэродром от Петроградского шоссе, застроили различными строениями, в том числе и частными. Наиболее известным среди таких личных владений считался ангар Прохорова, описание его и некоторых других дает Игорь Шелест ("Лечу за мечтой", Москва, "Молодая гвардия" 1989 г.): </w:t>
      </w:r>
    </w:p>
    <w:p w14:paraId="3A3A02A9"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Над павильоном возвышалась статуя Икара с распростертыми, как у птицы, крыльями. По углам были статуи греческих богинь - покровительниц искусств. А над козырьком красовалась философская надпись: "</w:t>
      </w:r>
      <w:proofErr w:type="spellStart"/>
      <w:r w:rsidRPr="008C5983">
        <w:rPr>
          <w:bCs/>
          <w:color w:val="000000" w:themeColor="text1"/>
          <w:sz w:val="16"/>
          <w:szCs w:val="16"/>
        </w:rPr>
        <w:t>Vers</w:t>
      </w:r>
      <w:proofErr w:type="spellEnd"/>
      <w:r w:rsidRPr="008C5983">
        <w:rPr>
          <w:bCs/>
          <w:color w:val="000000" w:themeColor="text1"/>
          <w:sz w:val="16"/>
          <w:szCs w:val="16"/>
        </w:rPr>
        <w:t xml:space="preserve"> </w:t>
      </w:r>
      <w:proofErr w:type="spellStart"/>
      <w:r w:rsidRPr="008C5983">
        <w:rPr>
          <w:bCs/>
          <w:color w:val="000000" w:themeColor="text1"/>
          <w:sz w:val="16"/>
          <w:szCs w:val="16"/>
        </w:rPr>
        <w:t>les</w:t>
      </w:r>
      <w:proofErr w:type="spellEnd"/>
      <w:r w:rsidRPr="008C5983">
        <w:rPr>
          <w:bCs/>
          <w:color w:val="000000" w:themeColor="text1"/>
          <w:sz w:val="16"/>
          <w:szCs w:val="16"/>
        </w:rPr>
        <w:t xml:space="preserve"> </w:t>
      </w:r>
      <w:proofErr w:type="spellStart"/>
      <w:r w:rsidRPr="008C5983">
        <w:rPr>
          <w:bCs/>
          <w:color w:val="000000" w:themeColor="text1"/>
          <w:sz w:val="16"/>
          <w:szCs w:val="16"/>
        </w:rPr>
        <w:t>nou</w:t>
      </w:r>
      <w:proofErr w:type="spellEnd"/>
      <w:r w:rsidRPr="008C5983">
        <w:rPr>
          <w:bCs/>
          <w:color w:val="000000" w:themeColor="text1"/>
          <w:sz w:val="16"/>
          <w:szCs w:val="16"/>
        </w:rPr>
        <w:t xml:space="preserve">- </w:t>
      </w:r>
      <w:proofErr w:type="spellStart"/>
      <w:r w:rsidRPr="008C5983">
        <w:rPr>
          <w:bCs/>
          <w:color w:val="000000" w:themeColor="text1"/>
          <w:sz w:val="16"/>
          <w:szCs w:val="16"/>
        </w:rPr>
        <w:t>veaux</w:t>
      </w:r>
      <w:proofErr w:type="spellEnd"/>
      <w:r w:rsidRPr="008C5983">
        <w:rPr>
          <w:bCs/>
          <w:color w:val="000000" w:themeColor="text1"/>
          <w:sz w:val="16"/>
          <w:szCs w:val="16"/>
        </w:rPr>
        <w:t xml:space="preserve"> </w:t>
      </w:r>
      <w:proofErr w:type="spellStart"/>
      <w:r w:rsidRPr="008C5983">
        <w:rPr>
          <w:bCs/>
          <w:color w:val="000000" w:themeColor="text1"/>
          <w:sz w:val="16"/>
          <w:szCs w:val="16"/>
        </w:rPr>
        <w:t>de</w:t>
      </w:r>
      <w:proofErr w:type="spellEnd"/>
      <w:r w:rsidRPr="008C5983">
        <w:rPr>
          <w:bCs/>
          <w:color w:val="000000" w:themeColor="text1"/>
          <w:sz w:val="16"/>
          <w:szCs w:val="16"/>
        </w:rPr>
        <w:t xml:space="preserve"> </w:t>
      </w:r>
      <w:proofErr w:type="spellStart"/>
      <w:r w:rsidRPr="008C5983">
        <w:rPr>
          <w:bCs/>
          <w:color w:val="000000" w:themeColor="text1"/>
          <w:sz w:val="16"/>
          <w:szCs w:val="16"/>
        </w:rPr>
        <w:t>la</w:t>
      </w:r>
      <w:proofErr w:type="spellEnd"/>
      <w:r w:rsidRPr="008C5983">
        <w:rPr>
          <w:bCs/>
          <w:color w:val="000000" w:themeColor="text1"/>
          <w:sz w:val="16"/>
          <w:szCs w:val="16"/>
        </w:rPr>
        <w:t xml:space="preserve"> </w:t>
      </w:r>
      <w:proofErr w:type="spellStart"/>
      <w:r w:rsidRPr="008C5983">
        <w:rPr>
          <w:bCs/>
          <w:color w:val="000000" w:themeColor="text1"/>
          <w:sz w:val="16"/>
          <w:szCs w:val="16"/>
        </w:rPr>
        <w:t>vie</w:t>
      </w:r>
      <w:proofErr w:type="spellEnd"/>
      <w:r w:rsidRPr="008C5983">
        <w:rPr>
          <w:bCs/>
          <w:color w:val="000000" w:themeColor="text1"/>
          <w:sz w:val="16"/>
          <w:szCs w:val="16"/>
        </w:rPr>
        <w:t xml:space="preserve"> </w:t>
      </w:r>
      <w:proofErr w:type="spellStart"/>
      <w:r w:rsidRPr="008C5983">
        <w:rPr>
          <w:bCs/>
          <w:color w:val="000000" w:themeColor="text1"/>
          <w:sz w:val="16"/>
          <w:szCs w:val="16"/>
        </w:rPr>
        <w:t>eternele</w:t>
      </w:r>
      <w:proofErr w:type="spellEnd"/>
      <w:r w:rsidRPr="008C5983">
        <w:rPr>
          <w:bCs/>
          <w:color w:val="000000" w:themeColor="text1"/>
          <w:sz w:val="16"/>
          <w:szCs w:val="16"/>
        </w:rPr>
        <w:t>!" - что в переводе означало: "К новым берегам вечной жизни!"</w:t>
      </w:r>
    </w:p>
    <w:p w14:paraId="5E84CD75"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Владелец ангара Василий Васильевич Прохоров был родственником известного мануфактурного фабриканта ("Прохоровская мануфактура"), однако не причислял себя к вульгарным коммерсантам, ибо был авиатором. О Василии Васильевиче говорили, что это "свободный художник, эстет и, если хотите, авиатор- поэт".</w:t>
      </w:r>
    </w:p>
    <w:p w14:paraId="27CAF26C"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На переднем плане ангары Московской школы авиации в 1916-17 гг. При входе на аэродром через главные ворота они находились справа. Если бы панорама снимка продолжилась влево, то стал бы виден ангар Прохорова.</w:t>
      </w:r>
    </w:p>
    <w:p w14:paraId="2FC2E8CF"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Снимок с самолета, выполненный в период 1918- 19 гг. Представлен северный участок (северо-</w:t>
      </w:r>
      <w:proofErr w:type="gramStart"/>
      <w:r w:rsidRPr="008C5983">
        <w:rPr>
          <w:bCs/>
          <w:color w:val="000000" w:themeColor="text1"/>
          <w:sz w:val="16"/>
          <w:szCs w:val="16"/>
        </w:rPr>
        <w:t xml:space="preserve">за- </w:t>
      </w:r>
      <w:proofErr w:type="spellStart"/>
      <w:r w:rsidRPr="008C5983">
        <w:rPr>
          <w:bCs/>
          <w:color w:val="000000" w:themeColor="text1"/>
          <w:sz w:val="16"/>
          <w:szCs w:val="16"/>
        </w:rPr>
        <w:t>падный</w:t>
      </w:r>
      <w:proofErr w:type="spellEnd"/>
      <w:proofErr w:type="gramEnd"/>
      <w:r w:rsidRPr="008C5983">
        <w:rPr>
          <w:bCs/>
          <w:color w:val="000000" w:themeColor="text1"/>
          <w:sz w:val="16"/>
          <w:szCs w:val="16"/>
        </w:rPr>
        <w:t>) Ходынского аэродрома и панорама дальних окрестностей Ходынского поля вплоть до невидимой в дымке Москва-реки.</w:t>
      </w:r>
    </w:p>
    <w:p w14:paraId="636A234A"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 нижней части фотографии обозревается Петровский дворец, а на территории аэродрома вдоль шоссе многочисленные ангары. Неплохо различима арка Центральных ворот и правее ее светлые крыши двух ангаров Московской школы авиации. Сразу за ними павильон Прохорова с едва различимой фигуркой Икара в верхней части. Далее некоторые частные ангары, за которыми светлым остроконечным пятном возвышается павильон офицерской школы.</w:t>
      </w:r>
    </w:p>
    <w:p w14:paraId="79D8C2C5"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По левую руку от въезда на аэродром едва различим "ученический павильон", а еще левее, через несколько ангарных крыш ярко выделяется павильон завода "Дукс". Дороги, пересекающие по диагонали аэродром, уходят в сторону Серебряного бора. Круг, очерченный светлой линией в углу летного поля, относится к школе авиации. Посадочных знаков "Т" еще не изобрели и поэтому расчет на посадку производили на центр указанного круга. Очевидно, круг этот считался наиболее запрещенным местом для проезда по полю - видно, что одна наезженная дорога, идущая от Центральных ворот, боязливо его огибает.</w:t>
      </w:r>
    </w:p>
    <w:p w14:paraId="0BB4E732"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Если проследить вдоль по направлению Петроградского шоссе, то по его левую сторону в лесном массиве Малой </w:t>
      </w:r>
      <w:proofErr w:type="spellStart"/>
      <w:r w:rsidRPr="008C5983">
        <w:rPr>
          <w:bCs/>
          <w:color w:val="000000" w:themeColor="text1"/>
          <w:sz w:val="16"/>
          <w:szCs w:val="16"/>
        </w:rPr>
        <w:t>Всехсвятской</w:t>
      </w:r>
      <w:proofErr w:type="spellEnd"/>
      <w:r w:rsidRPr="008C5983">
        <w:rPr>
          <w:bCs/>
          <w:color w:val="000000" w:themeColor="text1"/>
          <w:sz w:val="16"/>
          <w:szCs w:val="16"/>
        </w:rPr>
        <w:t xml:space="preserve"> рощи заметны две церквушки. Ближайшая к нам, расположена в районе так называемого "Александровского прибежища увечных и престарелых воинов" (построена после русско-турецкой войны в 1877-78 гг.). Теперь это место занимает Академия финансов, примерно там, где была остановка трамваев и троллейбусов "Протезный завод". Более дальняя церковь (Храм Всех Святых) сохранилась и поныне, она расположена сразу за зданием станции метро "Сокол</w:t>
      </w:r>
      <w:proofErr w:type="gramStart"/>
      <w:r w:rsidRPr="008C5983">
        <w:rPr>
          <w:bCs/>
          <w:color w:val="000000" w:themeColor="text1"/>
          <w:sz w:val="16"/>
          <w:szCs w:val="16"/>
        </w:rPr>
        <w:t>"..</w:t>
      </w:r>
      <w:proofErr w:type="gramEnd"/>
    </w:p>
    <w:p w14:paraId="361624BC"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"Примечательностью Ходынского аэродрома в 1915 г. был прохоровский ангар. В центре ангара прямо на крыше был построен застекленный павильон, устланный коврами, украшенный картинами. Был в нем и великолепный буфет. Перед огромным стеклом с видом на летное поле расставлены были кресла для гостей. В том числе и постоянные - для Константина Сергеевича Станиславского и Владимира Ивановича Немировича-Данченко. </w:t>
      </w:r>
    </w:p>
    <w:p w14:paraId="0A8C0349"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Авария </w:t>
      </w:r>
      <w:proofErr w:type="spellStart"/>
      <w:r w:rsidRPr="008C5983">
        <w:rPr>
          <w:bCs/>
          <w:color w:val="000000" w:themeColor="text1"/>
          <w:sz w:val="16"/>
          <w:szCs w:val="16"/>
        </w:rPr>
        <w:t>полутороплана</w:t>
      </w:r>
      <w:proofErr w:type="spellEnd"/>
      <w:r w:rsidRPr="008C5983">
        <w:rPr>
          <w:bCs/>
          <w:color w:val="000000" w:themeColor="text1"/>
          <w:sz w:val="16"/>
          <w:szCs w:val="16"/>
        </w:rPr>
        <w:t xml:space="preserve"> "</w:t>
      </w:r>
      <w:proofErr w:type="spellStart"/>
      <w:r w:rsidRPr="008C5983">
        <w:rPr>
          <w:bCs/>
          <w:color w:val="000000" w:themeColor="text1"/>
          <w:sz w:val="16"/>
          <w:szCs w:val="16"/>
        </w:rPr>
        <w:t>Ньюпор</w:t>
      </w:r>
      <w:proofErr w:type="spellEnd"/>
      <w:r w:rsidRPr="008C5983">
        <w:rPr>
          <w:bCs/>
          <w:color w:val="000000" w:themeColor="text1"/>
          <w:sz w:val="16"/>
          <w:szCs w:val="16"/>
        </w:rPr>
        <w:t>" имеющего школьный номер ШК.31 и опознавательные знаки в виде красных кругов на крыле, фюзеляже и оперении. На заднем плане ангары с аэропланами, за спиной угрюмого авиатора виднеется павильон завода "Дукс".</w:t>
      </w:r>
    </w:p>
    <w:p w14:paraId="3866C9D5" w14:textId="77777777" w:rsidR="001852E7" w:rsidRPr="008C5983" w:rsidRDefault="001852E7" w:rsidP="00183F5A">
      <w:pPr>
        <w:jc w:val="both"/>
        <w:rPr>
          <w:bCs/>
          <w:color w:val="000000" w:themeColor="text1"/>
          <w:sz w:val="16"/>
          <w:szCs w:val="16"/>
        </w:rPr>
      </w:pPr>
      <w:proofErr w:type="spellStart"/>
      <w:r w:rsidRPr="008C5983">
        <w:rPr>
          <w:bCs/>
          <w:color w:val="000000" w:themeColor="text1"/>
          <w:sz w:val="16"/>
          <w:szCs w:val="16"/>
        </w:rPr>
        <w:t>ло</w:t>
      </w:r>
      <w:proofErr w:type="spellEnd"/>
      <w:r w:rsidRPr="008C5983">
        <w:rPr>
          <w:bCs/>
          <w:color w:val="000000" w:themeColor="text1"/>
          <w:sz w:val="16"/>
          <w:szCs w:val="16"/>
        </w:rPr>
        <w:t xml:space="preserve"> выведено огромными буквами: "ПР0Х0- РОВЪ". Девять букв - пять на правой плоскости, четыре - на левой, и во всю ширину крыла. Таким образом, спутать этот самолет с другими было нельзя.</w:t>
      </w:r>
    </w:p>
    <w:p w14:paraId="5A59C0B3"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Несколько левее от прохоровского ангара возвышался ангар авиазавода "Дукс" (тут Игорь Иванович не совсем точен, так как </w:t>
      </w:r>
      <w:proofErr w:type="gramStart"/>
      <w:r w:rsidRPr="008C5983">
        <w:rPr>
          <w:bCs/>
          <w:color w:val="000000" w:themeColor="text1"/>
          <w:sz w:val="16"/>
          <w:szCs w:val="16"/>
        </w:rPr>
        <w:t xml:space="preserve">про- </w:t>
      </w:r>
      <w:proofErr w:type="spellStart"/>
      <w:r w:rsidRPr="008C5983">
        <w:rPr>
          <w:bCs/>
          <w:color w:val="000000" w:themeColor="text1"/>
          <w:sz w:val="16"/>
          <w:szCs w:val="16"/>
        </w:rPr>
        <w:t>хоровский</w:t>
      </w:r>
      <w:proofErr w:type="spellEnd"/>
      <w:proofErr w:type="gramEnd"/>
      <w:r w:rsidRPr="008C5983">
        <w:rPr>
          <w:bCs/>
          <w:color w:val="000000" w:themeColor="text1"/>
          <w:sz w:val="16"/>
          <w:szCs w:val="16"/>
        </w:rPr>
        <w:t xml:space="preserve"> павильон находился западнее, за ангарами летной школы, то есть на достаточно большом удалении от павильона завода "Дукс" - ред.). И на нем сверху тоже был павильон для наблюдения полетов. Управляющим этого павильона служил Сергей Иванович Баусов.</w:t>
      </w:r>
    </w:p>
    <w:p w14:paraId="40428871"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Обстановка у </w:t>
      </w:r>
      <w:proofErr w:type="spellStart"/>
      <w:r w:rsidRPr="008C5983">
        <w:rPr>
          <w:bCs/>
          <w:color w:val="000000" w:themeColor="text1"/>
          <w:sz w:val="16"/>
          <w:szCs w:val="16"/>
        </w:rPr>
        <w:t>Баусова</w:t>
      </w:r>
      <w:proofErr w:type="spellEnd"/>
      <w:r w:rsidRPr="008C5983">
        <w:rPr>
          <w:bCs/>
          <w:color w:val="000000" w:themeColor="text1"/>
          <w:sz w:val="16"/>
          <w:szCs w:val="16"/>
        </w:rPr>
        <w:t xml:space="preserve"> была скромней и деловитей. Никаких вин, лишь прохладительные напитки. Отсюда через огромные зеркальные стекла прекрасно обозревались поле и над ним небо. Гости завода "Дукс", чаще это были так называемые "деловые люди", приходили сюда, чтобы смотреть полеты аэропланов производства этого же завода.</w:t>
      </w:r>
    </w:p>
    <w:p w14:paraId="537922BA"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...Между ангарами, о которых шла речь, примерно против центра поля, однако ближе к Петроградскому шоссе, были проходные ворота. В них стоял вахтер и спрашивал:</w:t>
      </w:r>
    </w:p>
    <w:p w14:paraId="693624F1"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Пропуск есть?</w:t>
      </w:r>
    </w:p>
    <w:p w14:paraId="5D34168D"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Отвечать можно было что угодно! Во всех случаях он говорил одно и тоже:</w:t>
      </w:r>
    </w:p>
    <w:p w14:paraId="325219BB"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Ну, проходите.</w:t>
      </w:r>
    </w:p>
    <w:p w14:paraId="12B1F41A"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Ангар Прохорова со статуей парящего Икара располагался в северо-западной части аэродрома.</w:t>
      </w:r>
    </w:p>
    <w:p w14:paraId="4FEE42C4"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Схематический чертеж павильона Прохорова.</w:t>
      </w:r>
    </w:p>
    <w:p w14:paraId="02843153"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 прохоровском ангаре хранился единственный моноплан французского происхождения - "</w:t>
      </w:r>
      <w:proofErr w:type="spellStart"/>
      <w:r w:rsidRPr="008C5983">
        <w:rPr>
          <w:bCs/>
          <w:color w:val="000000" w:themeColor="text1"/>
          <w:sz w:val="16"/>
          <w:szCs w:val="16"/>
        </w:rPr>
        <w:t>моран</w:t>
      </w:r>
      <w:proofErr w:type="spellEnd"/>
      <w:r w:rsidRPr="008C5983">
        <w:rPr>
          <w:bCs/>
          <w:color w:val="000000" w:themeColor="text1"/>
          <w:sz w:val="16"/>
          <w:szCs w:val="16"/>
        </w:rPr>
        <w:t xml:space="preserve">" с мотором "гном" в шестьдесят лошадиных сил. По крылу этого аэроплана бы </w:t>
      </w:r>
    </w:p>
    <w:p w14:paraId="2464E1A5"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Дальше вдоль забора размещалась целая колония порожних ящиков, предназначенных для перевозки самолетов. В них было </w:t>
      </w:r>
      <w:proofErr w:type="spellStart"/>
      <w:r w:rsidRPr="008C5983">
        <w:rPr>
          <w:bCs/>
          <w:color w:val="000000" w:themeColor="text1"/>
          <w:sz w:val="16"/>
          <w:szCs w:val="16"/>
        </w:rPr>
        <w:t>общежи</w:t>
      </w:r>
      <w:proofErr w:type="spellEnd"/>
      <w:r w:rsidRPr="008C5983">
        <w:rPr>
          <w:bCs/>
          <w:color w:val="000000" w:themeColor="text1"/>
          <w:sz w:val="16"/>
          <w:szCs w:val="16"/>
        </w:rPr>
        <w:t xml:space="preserve"> </w:t>
      </w:r>
      <w:proofErr w:type="spellStart"/>
      <w:r w:rsidRPr="008C5983">
        <w:rPr>
          <w:bCs/>
          <w:color w:val="000000" w:themeColor="text1"/>
          <w:sz w:val="16"/>
          <w:szCs w:val="16"/>
        </w:rPr>
        <w:t>тие</w:t>
      </w:r>
      <w:proofErr w:type="spellEnd"/>
      <w:r w:rsidRPr="008C5983">
        <w:rPr>
          <w:bCs/>
          <w:color w:val="000000" w:themeColor="text1"/>
          <w:sz w:val="16"/>
          <w:szCs w:val="16"/>
        </w:rPr>
        <w:t xml:space="preserve"> авиаторов. </w:t>
      </w:r>
      <w:proofErr w:type="gramStart"/>
      <w:r w:rsidRPr="008C5983">
        <w:rPr>
          <w:bCs/>
          <w:color w:val="000000" w:themeColor="text1"/>
          <w:sz w:val="16"/>
          <w:szCs w:val="16"/>
        </w:rPr>
        <w:t>Естественно</w:t>
      </w:r>
      <w:proofErr w:type="gramEnd"/>
      <w:r w:rsidRPr="008C5983">
        <w:rPr>
          <w:bCs/>
          <w:color w:val="000000" w:themeColor="text1"/>
          <w:sz w:val="16"/>
          <w:szCs w:val="16"/>
        </w:rPr>
        <w:t xml:space="preserve"> в летний период. Ящик на двоих.</w:t>
      </w:r>
    </w:p>
    <w:p w14:paraId="4D313C07"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Еще дальше, за "дачами" из ящиков, тут же, на краю летного поля, расположился однажды цыганский табор. Как знать, может те же цыгане, что пели и плясали в "Яре", в "Стрельне"!</w:t>
      </w:r>
    </w:p>
    <w:p w14:paraId="74D8B527"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Позже, но еще до революции, на месте ящиков - авиационных "дач" - был построен еще ангар, деревянный, как тогда строили.</w:t>
      </w:r>
    </w:p>
    <w:p w14:paraId="38AA867D"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В первые годы Советской власти в ангаре устраивались учебные классы Московской авиашколы. В этом же ангаре </w:t>
      </w:r>
      <w:proofErr w:type="spellStart"/>
      <w:r w:rsidRPr="008C5983">
        <w:rPr>
          <w:bCs/>
          <w:color w:val="000000" w:themeColor="text1"/>
          <w:sz w:val="16"/>
          <w:szCs w:val="16"/>
        </w:rPr>
        <w:t>начлет</w:t>
      </w:r>
      <w:proofErr w:type="spellEnd"/>
      <w:r w:rsidRPr="008C5983">
        <w:rPr>
          <w:bCs/>
          <w:color w:val="000000" w:themeColor="text1"/>
          <w:sz w:val="16"/>
          <w:szCs w:val="16"/>
        </w:rPr>
        <w:t xml:space="preserve"> школы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выкроил уголок и строил вечерами свой, впоследствии ставший знаменитым планер А-5".</w:t>
      </w:r>
    </w:p>
    <w:p w14:paraId="00F643DA"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ПАВИЛЬОН</w:t>
      </w:r>
    </w:p>
    <w:p w14:paraId="0295BEE4"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Реконструкция </w:t>
      </w:r>
      <w:proofErr w:type="spellStart"/>
      <w:r w:rsidRPr="008C5983">
        <w:rPr>
          <w:bCs/>
          <w:color w:val="000000" w:themeColor="text1"/>
          <w:sz w:val="16"/>
          <w:szCs w:val="16"/>
        </w:rPr>
        <w:t>Н.Гордюков</w:t>
      </w:r>
      <w:proofErr w:type="spellEnd"/>
      <w:r w:rsidRPr="008C5983">
        <w:rPr>
          <w:bCs/>
          <w:color w:val="000000" w:themeColor="text1"/>
          <w:sz w:val="16"/>
          <w:szCs w:val="16"/>
        </w:rPr>
        <w:t xml:space="preserve">. </w:t>
      </w:r>
    </w:p>
    <w:p w14:paraId="45C8E940"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Закончив описания наиболее приметных аэродромных построек, перейдем к делам Московской авиационной школы. Называемая поначалу "Школа авиации военного комитета МОВ" она была образована 12 июля 1911 г. Особой известности не имела, хотя и награждала своих выпускников небольшим памятным значком. Выпускник школы, военный летчик </w:t>
      </w:r>
      <w:proofErr w:type="spellStart"/>
      <w:r w:rsidRPr="008C5983">
        <w:rPr>
          <w:bCs/>
          <w:color w:val="000000" w:themeColor="text1"/>
          <w:sz w:val="16"/>
          <w:szCs w:val="16"/>
        </w:rPr>
        <w:t>Шатерников</w:t>
      </w:r>
      <w:proofErr w:type="spellEnd"/>
      <w:r w:rsidRPr="008C5983">
        <w:rPr>
          <w:bCs/>
          <w:color w:val="000000" w:themeColor="text1"/>
          <w:sz w:val="16"/>
          <w:szCs w:val="16"/>
        </w:rPr>
        <w:t xml:space="preserve">, вспоминал, что в период своего дальнейшего летного обучения в Севастополе с ним произошел следующий эпизод. Начальник севастопольской школы, углядев на груди </w:t>
      </w:r>
      <w:proofErr w:type="spellStart"/>
      <w:r w:rsidRPr="008C5983">
        <w:rPr>
          <w:bCs/>
          <w:color w:val="000000" w:themeColor="text1"/>
          <w:sz w:val="16"/>
          <w:szCs w:val="16"/>
        </w:rPr>
        <w:t>Шатерникова</w:t>
      </w:r>
      <w:proofErr w:type="spellEnd"/>
      <w:r w:rsidRPr="008C5983">
        <w:rPr>
          <w:bCs/>
          <w:color w:val="000000" w:themeColor="text1"/>
          <w:sz w:val="16"/>
          <w:szCs w:val="16"/>
        </w:rPr>
        <w:t xml:space="preserve"> памятный московский значок, спросил о его происхождении. Когда </w:t>
      </w:r>
      <w:proofErr w:type="spellStart"/>
      <w:r w:rsidRPr="008C5983">
        <w:rPr>
          <w:bCs/>
          <w:color w:val="000000" w:themeColor="text1"/>
          <w:sz w:val="16"/>
          <w:szCs w:val="16"/>
        </w:rPr>
        <w:t>Шатерников</w:t>
      </w:r>
      <w:proofErr w:type="spellEnd"/>
      <w:r w:rsidRPr="008C5983">
        <w:rPr>
          <w:bCs/>
          <w:color w:val="000000" w:themeColor="text1"/>
          <w:sz w:val="16"/>
          <w:szCs w:val="16"/>
        </w:rPr>
        <w:t xml:space="preserve"> гордо заявил, что это значок Московской школы авиации, в ответ получил буквально следующее:</w:t>
      </w:r>
    </w:p>
    <w:p w14:paraId="47A918F9"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Мы такой школы не знаем!</w:t>
      </w:r>
    </w:p>
    <w:p w14:paraId="3D2FD615"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В годы 1-й мировой войны Московская авиационная школа получила дополнительное название - "военного времени". Определенно, значимость школы в этот период возросла. Процесс обучения начинался для молодежи на теоретических курсах, которые вел профессор ИТУ Николай Егорович Жуковский. Именно через курсы Жуковского и дальнейшее обучение в московской школе начался путь в авиацию Михаила Михайловича Громова. В своих воспоминаниях ("Через всю жизнь", Москва, "Молодая Гвардия", 1986 г.) Громов подробно описывает многие подробности обучения и атмосферу взаимоотношений тех лет: "В первые дни революции, естественно, занятия наши в авиашколе на некоторое время прекратились. Начальник школы Руднев и офицерская элита не пожелали быть красными летчиками и предпочли незаметно исчезнуть с аэродрома. Многие </w:t>
      </w:r>
      <w:proofErr w:type="spellStart"/>
      <w:r w:rsidRPr="008C5983">
        <w:rPr>
          <w:bCs/>
          <w:color w:val="000000" w:themeColor="text1"/>
          <w:sz w:val="16"/>
          <w:szCs w:val="16"/>
        </w:rPr>
        <w:t>учлеты</w:t>
      </w:r>
      <w:proofErr w:type="spellEnd"/>
      <w:r w:rsidRPr="008C5983">
        <w:rPr>
          <w:bCs/>
          <w:color w:val="000000" w:themeColor="text1"/>
          <w:sz w:val="16"/>
          <w:szCs w:val="16"/>
        </w:rPr>
        <w:t xml:space="preserve">, инструкторы, в том числе и я, несли только службу по охране школы и ее имущества. Месяца через два в школу прибыла комиссия от Реввоенсовета по проверке личного состава, и </w:t>
      </w:r>
      <w:r w:rsidRPr="008C5983">
        <w:rPr>
          <w:bCs/>
          <w:color w:val="000000" w:themeColor="text1"/>
          <w:sz w:val="16"/>
          <w:szCs w:val="16"/>
        </w:rPr>
        <w:lastRenderedPageBreak/>
        <w:t xml:space="preserve">некоторых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отстранили от занятий. Наша четверка (Громов, Александр </w:t>
      </w:r>
      <w:proofErr w:type="spellStart"/>
      <w:r w:rsidRPr="008C5983">
        <w:rPr>
          <w:bCs/>
          <w:color w:val="000000" w:themeColor="text1"/>
          <w:sz w:val="16"/>
          <w:szCs w:val="16"/>
        </w:rPr>
        <w:t>Надаш</w:t>
      </w:r>
      <w:proofErr w:type="spellEnd"/>
      <w:r w:rsidRPr="008C5983">
        <w:rPr>
          <w:bCs/>
          <w:color w:val="000000" w:themeColor="text1"/>
          <w:sz w:val="16"/>
          <w:szCs w:val="16"/>
        </w:rPr>
        <w:t xml:space="preserve">- </w:t>
      </w:r>
      <w:proofErr w:type="spellStart"/>
      <w:r w:rsidRPr="008C5983">
        <w:rPr>
          <w:bCs/>
          <w:color w:val="000000" w:themeColor="text1"/>
          <w:sz w:val="16"/>
          <w:szCs w:val="16"/>
        </w:rPr>
        <w:t>кевич</w:t>
      </w:r>
      <w:proofErr w:type="spellEnd"/>
      <w:r w:rsidRPr="008C5983">
        <w:rPr>
          <w:bCs/>
          <w:color w:val="000000" w:themeColor="text1"/>
          <w:sz w:val="16"/>
          <w:szCs w:val="16"/>
        </w:rPr>
        <w:t xml:space="preserve">, Артур Рапп, Сергей Николаев) успешно прошла проверку </w:t>
      </w:r>
      <w:proofErr w:type="gramStart"/>
      <w:r w:rsidRPr="008C5983">
        <w:rPr>
          <w:bCs/>
          <w:color w:val="000000" w:themeColor="text1"/>
          <w:sz w:val="16"/>
          <w:szCs w:val="16"/>
        </w:rPr>
        <w:t>комиссии</w:t>
      </w:r>
      <w:proofErr w:type="gramEnd"/>
      <w:r w:rsidRPr="008C5983">
        <w:rPr>
          <w:bCs/>
          <w:color w:val="000000" w:themeColor="text1"/>
          <w:sz w:val="16"/>
          <w:szCs w:val="16"/>
        </w:rPr>
        <w:t xml:space="preserve"> и мы остались для дальнейшего обучения".</w:t>
      </w:r>
    </w:p>
    <w:p w14:paraId="6F34C45C"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После Руднева начальником московской школы авиации назначается Борис Константинович </w:t>
      </w:r>
      <w:proofErr w:type="spellStart"/>
      <w:r w:rsidRPr="008C5983">
        <w:rPr>
          <w:bCs/>
          <w:color w:val="000000" w:themeColor="text1"/>
          <w:sz w:val="16"/>
          <w:szCs w:val="16"/>
        </w:rPr>
        <w:t>Веллинг</w:t>
      </w:r>
      <w:proofErr w:type="spellEnd"/>
      <w:r w:rsidRPr="008C5983">
        <w:rPr>
          <w:bCs/>
          <w:color w:val="000000" w:themeColor="text1"/>
          <w:sz w:val="16"/>
          <w:szCs w:val="16"/>
        </w:rPr>
        <w:t xml:space="preserve">, затем Георгий Александрович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Интересно, что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прибыл в школу как инструктор для обучения высшему пилотажу (</w:t>
      </w:r>
      <w:proofErr w:type="spellStart"/>
      <w:r w:rsidRPr="008C5983">
        <w:rPr>
          <w:bCs/>
          <w:color w:val="000000" w:themeColor="text1"/>
          <w:sz w:val="16"/>
          <w:szCs w:val="16"/>
        </w:rPr>
        <w:t>лопингу</w:t>
      </w:r>
      <w:proofErr w:type="spellEnd"/>
      <w:r w:rsidRPr="008C5983">
        <w:rPr>
          <w:bCs/>
          <w:color w:val="000000" w:themeColor="text1"/>
          <w:sz w:val="16"/>
          <w:szCs w:val="16"/>
        </w:rPr>
        <w:t>) на самолетах "Мо- ран", его назначение на эту должность состоялось 31 июля 1918 г.</w:t>
      </w:r>
    </w:p>
    <w:p w14:paraId="565DEA5E"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Среди известных летчиков-инструкторов еще в первые годы работы аэродрома значился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позднее Александр Агафонов, еще </w:t>
      </w:r>
      <w:proofErr w:type="spellStart"/>
      <w:r w:rsidRPr="008C5983">
        <w:rPr>
          <w:bCs/>
          <w:color w:val="000000" w:themeColor="text1"/>
          <w:sz w:val="16"/>
          <w:szCs w:val="16"/>
        </w:rPr>
        <w:t>поднее</w:t>
      </w:r>
      <w:proofErr w:type="spellEnd"/>
      <w:r w:rsidRPr="008C5983">
        <w:rPr>
          <w:bCs/>
          <w:color w:val="000000" w:themeColor="text1"/>
          <w:sz w:val="16"/>
          <w:szCs w:val="16"/>
        </w:rPr>
        <w:t xml:space="preserve"> А.И. Жуков. Работал </w:t>
      </w:r>
      <w:proofErr w:type="spellStart"/>
      <w:r w:rsidRPr="008C5983">
        <w:rPr>
          <w:bCs/>
          <w:color w:val="000000" w:themeColor="text1"/>
          <w:sz w:val="16"/>
          <w:szCs w:val="16"/>
        </w:rPr>
        <w:t>летчи</w:t>
      </w:r>
      <w:proofErr w:type="spellEnd"/>
      <w:r w:rsidRPr="008C5983">
        <w:rPr>
          <w:bCs/>
          <w:color w:val="000000" w:themeColor="text1"/>
          <w:sz w:val="16"/>
          <w:szCs w:val="16"/>
        </w:rPr>
        <w:t xml:space="preserve">- ком-инструктором и Михаил Громов. Он рассказывал, что один из ангаров числился за начальником школы </w:t>
      </w:r>
      <w:proofErr w:type="spellStart"/>
      <w:r w:rsidRPr="008C5983">
        <w:rPr>
          <w:bCs/>
          <w:color w:val="000000" w:themeColor="text1"/>
          <w:sz w:val="16"/>
          <w:szCs w:val="16"/>
        </w:rPr>
        <w:t>Братолюбовым</w:t>
      </w:r>
      <w:proofErr w:type="spellEnd"/>
      <w:r w:rsidRPr="008C5983">
        <w:rPr>
          <w:bCs/>
          <w:color w:val="000000" w:themeColor="text1"/>
          <w:sz w:val="16"/>
          <w:szCs w:val="16"/>
        </w:rPr>
        <w:t>: "В его ангаре, как мы знали, стояли такие самолеты, на которых летал только он - истребители английской конструкции - триплан "</w:t>
      </w:r>
      <w:proofErr w:type="spellStart"/>
      <w:r w:rsidRPr="008C5983">
        <w:rPr>
          <w:bCs/>
          <w:color w:val="000000" w:themeColor="text1"/>
          <w:sz w:val="16"/>
          <w:szCs w:val="16"/>
        </w:rPr>
        <w:t>сопвич</w:t>
      </w:r>
      <w:proofErr w:type="spellEnd"/>
      <w:r w:rsidRPr="008C5983">
        <w:rPr>
          <w:bCs/>
          <w:color w:val="000000" w:themeColor="text1"/>
          <w:sz w:val="16"/>
          <w:szCs w:val="16"/>
        </w:rPr>
        <w:t>", "</w:t>
      </w:r>
      <w:proofErr w:type="spellStart"/>
      <w:r w:rsidRPr="008C5983">
        <w:rPr>
          <w:bCs/>
          <w:color w:val="000000" w:themeColor="text1"/>
          <w:sz w:val="16"/>
          <w:szCs w:val="16"/>
        </w:rPr>
        <w:t>виккерс</w:t>
      </w:r>
      <w:proofErr w:type="spellEnd"/>
      <w:r w:rsidRPr="008C5983">
        <w:rPr>
          <w:bCs/>
          <w:color w:val="000000" w:themeColor="text1"/>
          <w:sz w:val="16"/>
          <w:szCs w:val="16"/>
        </w:rPr>
        <w:t>" и другие. Эти самолеты обслуживал механик Ян Юрьевич Бутан со своими помощниками".</w:t>
      </w:r>
      <w:r w:rsidRPr="008C5983">
        <w:rPr>
          <w:bCs/>
          <w:color w:val="000000" w:themeColor="text1"/>
          <w:sz w:val="16"/>
          <w:szCs w:val="16"/>
        </w:rPr>
        <w:cr/>
        <w:t xml:space="preserve">За образцовую службу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разрешал иногда инструкторам полетать на этих самолетах. К сожалению, приходится констатировать, что 1918-20-е годы оказались чрезвычайно бедными в выборе современных типов самолетов, поскольку даже сами полеты на единичных образцах расценивались как поощрение.</w:t>
      </w:r>
    </w:p>
    <w:p w14:paraId="6BF4F62E"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Московская школа авиации просуществовала до середины 1920-х годов и выпустила многих известных впоследствии летчиков. Закрытие школы произошло в 1925 г., когда Ходынка стала слишком тесна для ее многочисленных обитателей.</w:t>
      </w:r>
    </w:p>
    <w:p w14:paraId="2F954157"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Новая история Ходынки</w:t>
      </w:r>
    </w:p>
    <w:p w14:paraId="0BF87F8D"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Новая история Ходынского аэродрома началась через несколько месяцев после революционных событий 1917 г. В феврале 1918 г. в связи с угрозой очередного наступления германских войск советское правительство переехало из Петрограда в Москву. Соответственно, сюда перебазировались и другие руководящие органы Республики. 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Здесь открылась "школа летчиков военного времени", здесь начали формироваться </w:t>
      </w:r>
      <w:proofErr w:type="gramStart"/>
      <w:r w:rsidRPr="008C5983">
        <w:rPr>
          <w:bCs/>
          <w:color w:val="000000" w:themeColor="text1"/>
          <w:sz w:val="16"/>
          <w:szCs w:val="16"/>
        </w:rPr>
        <w:t>авиачасти</w:t>
      </w:r>
      <w:proofErr w:type="gramEnd"/>
      <w:r w:rsidRPr="008C5983">
        <w:rPr>
          <w:bCs/>
          <w:color w:val="000000" w:themeColor="text1"/>
          <w:sz w:val="16"/>
          <w:szCs w:val="16"/>
        </w:rPr>
        <w:t xml:space="preserve"> уходящие на фронт, здесь решались все вопросы создания Красного Воздушного Флота:</w:t>
      </w:r>
    </w:p>
    <w:p w14:paraId="5741E8A3"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w:t>
      </w:r>
    </w:p>
    <w:p w14:paraId="168699B2"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44C30B65" w14:textId="77777777" w:rsidR="001852E7" w:rsidRPr="008C5983" w:rsidRDefault="001852E7" w:rsidP="00183F5A">
      <w:pPr>
        <w:jc w:val="both"/>
        <w:rPr>
          <w:bCs/>
          <w:color w:val="000000" w:themeColor="text1"/>
          <w:sz w:val="16"/>
          <w:szCs w:val="16"/>
        </w:rPr>
      </w:pPr>
    </w:p>
    <w:p w14:paraId="3E2197A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29C392F9" w14:textId="77777777" w:rsidR="008C196E" w:rsidRPr="008C5983" w:rsidRDefault="008C196E" w:rsidP="00183F5A">
      <w:pPr>
        <w:jc w:val="both"/>
        <w:rPr>
          <w:bCs/>
          <w:i/>
          <w:color w:val="000000" w:themeColor="text1"/>
          <w:sz w:val="16"/>
          <w:szCs w:val="16"/>
        </w:rPr>
      </w:pPr>
    </w:p>
    <w:p w14:paraId="4EEA21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(30) июля в 1910 году английский самолет </w:t>
      </w:r>
      <w:hyperlink r:id="rId21" w:tgtFrame="_blank" w:history="1">
        <w:r w:rsidRPr="008C5983">
          <w:rPr>
            <w:bCs/>
            <w:color w:val="000000" w:themeColor="text1"/>
            <w:sz w:val="16"/>
            <w:szCs w:val="16"/>
          </w:rPr>
          <w:t>«</w:t>
        </w:r>
        <w:proofErr w:type="spellStart"/>
        <w:r w:rsidRPr="008C5983">
          <w:rPr>
            <w:bCs/>
            <w:color w:val="000000" w:themeColor="text1"/>
            <w:sz w:val="16"/>
            <w:szCs w:val="16"/>
          </w:rPr>
          <w:t>Boxkit</w:t>
        </w:r>
        <w:proofErr w:type="spellEnd"/>
        <w:r w:rsidRPr="008C5983">
          <w:rPr>
            <w:bCs/>
            <w:color w:val="000000" w:themeColor="text1"/>
            <w:sz w:val="16"/>
            <w:szCs w:val="16"/>
          </w:rPr>
          <w:t xml:space="preserve">» </w:t>
        </w:r>
      </w:hyperlink>
      <w:r w:rsidRPr="008C5983">
        <w:rPr>
          <w:bCs/>
          <w:color w:val="000000" w:themeColor="text1"/>
          <w:sz w:val="16"/>
          <w:szCs w:val="16"/>
        </w:rPr>
        <w:t>с двигателем «</w:t>
      </w:r>
      <w:proofErr w:type="spellStart"/>
      <w:r w:rsidRPr="008C5983">
        <w:rPr>
          <w:bCs/>
          <w:color w:val="000000" w:themeColor="text1"/>
          <w:sz w:val="16"/>
          <w:szCs w:val="16"/>
        </w:rPr>
        <w:t>Gregoire</w:t>
      </w:r>
      <w:proofErr w:type="spellEnd"/>
      <w:r w:rsidRPr="008C5983">
        <w:rPr>
          <w:bCs/>
          <w:color w:val="000000" w:themeColor="text1"/>
          <w:sz w:val="16"/>
          <w:szCs w:val="16"/>
        </w:rPr>
        <w:t>» 50 л.с. и с крыльями обшитыми полотном с обеих сторон, с первой же попытки поднялся на 50 метров. В июне 1910 года George Challenger подготовил чертежи на самолет, внешне очень напоминающий «</w:t>
      </w:r>
      <w:proofErr w:type="spellStart"/>
      <w:r w:rsidRPr="008C5983">
        <w:rPr>
          <w:bCs/>
          <w:color w:val="000000" w:themeColor="text1"/>
          <w:sz w:val="16"/>
          <w:szCs w:val="16"/>
        </w:rPr>
        <w:t>Farman</w:t>
      </w:r>
      <w:proofErr w:type="spellEnd"/>
      <w:r w:rsidRPr="008C5983">
        <w:rPr>
          <w:bCs/>
          <w:color w:val="000000" w:themeColor="text1"/>
          <w:sz w:val="16"/>
          <w:szCs w:val="16"/>
        </w:rPr>
        <w:t>-IV», однако с изменениями в конструктивных деталях, такими как стальные клипсы и литые алюминиевые гнезда для распорок. В целом конструкция была более качественная, чем у Фармана, поэтому, когда адвокаты Фармана выдвинули претензии о нарушении их патентов, в суде им отказали, аргументировав значительными улучшениями конструкции (14968).</w:t>
      </w:r>
    </w:p>
    <w:p w14:paraId="0721F919" w14:textId="77777777" w:rsidR="008C196E" w:rsidRPr="008C5983" w:rsidRDefault="008C196E" w:rsidP="00183F5A">
      <w:pPr>
        <w:jc w:val="both"/>
        <w:rPr>
          <w:bCs/>
          <w:color w:val="000000" w:themeColor="text1"/>
          <w:sz w:val="16"/>
          <w:szCs w:val="16"/>
        </w:rPr>
      </w:pPr>
    </w:p>
    <w:p w14:paraId="3D5DF771" w14:textId="77777777" w:rsidR="008C196E" w:rsidRPr="008C5983" w:rsidRDefault="008C196E" w:rsidP="00183F5A">
      <w:pPr>
        <w:jc w:val="both"/>
        <w:rPr>
          <w:bCs/>
          <w:color w:val="0070C0"/>
          <w:sz w:val="16"/>
          <w:szCs w:val="16"/>
        </w:rPr>
      </w:pPr>
      <w:r w:rsidRPr="008C5983">
        <w:rPr>
          <w:bCs/>
          <w:color w:val="0070C0"/>
          <w:sz w:val="16"/>
          <w:szCs w:val="16"/>
        </w:rPr>
        <w:t xml:space="preserve">17 (30) июля 1910 - Английский самолет </w:t>
      </w:r>
      <w:proofErr w:type="spellStart"/>
      <w:r w:rsidRPr="008C5983">
        <w:rPr>
          <w:bCs/>
          <w:color w:val="0070C0"/>
          <w:sz w:val="16"/>
          <w:szCs w:val="16"/>
        </w:rPr>
        <w:t>Boxkite</w:t>
      </w:r>
      <w:proofErr w:type="spellEnd"/>
      <w:r w:rsidRPr="008C5983">
        <w:rPr>
          <w:bCs/>
          <w:color w:val="0070C0"/>
          <w:sz w:val="16"/>
          <w:szCs w:val="16"/>
        </w:rPr>
        <w:t xml:space="preserve"> с двигателем </w:t>
      </w:r>
      <w:proofErr w:type="spellStart"/>
      <w:r w:rsidRPr="008C5983">
        <w:rPr>
          <w:bCs/>
          <w:color w:val="0070C0"/>
          <w:sz w:val="16"/>
          <w:szCs w:val="16"/>
        </w:rPr>
        <w:t>Gregoire</w:t>
      </w:r>
      <w:proofErr w:type="spellEnd"/>
      <w:r w:rsidRPr="008C5983">
        <w:rPr>
          <w:bCs/>
          <w:color w:val="0070C0"/>
          <w:sz w:val="16"/>
          <w:szCs w:val="16"/>
        </w:rPr>
        <w:t xml:space="preserve"> 50 л.с. и </w:t>
      </w:r>
      <w:proofErr w:type="gramStart"/>
      <w:r w:rsidRPr="008C5983">
        <w:rPr>
          <w:bCs/>
          <w:color w:val="0070C0"/>
          <w:sz w:val="16"/>
          <w:szCs w:val="16"/>
        </w:rPr>
        <w:t>с крыльями</w:t>
      </w:r>
      <w:proofErr w:type="gramEnd"/>
      <w:r w:rsidRPr="008C5983">
        <w:rPr>
          <w:bCs/>
          <w:color w:val="0070C0"/>
          <w:sz w:val="16"/>
          <w:szCs w:val="16"/>
        </w:rPr>
        <w:t xml:space="preserve"> обшитыми полотном с обеих сторон, с первой же попытки поднялся на 50 метров. В июне 1910 года George Challenger подготовил чертежи на самолет, внешне очень напоминающий </w:t>
      </w:r>
      <w:proofErr w:type="spellStart"/>
      <w:r w:rsidRPr="008C5983">
        <w:rPr>
          <w:bCs/>
          <w:color w:val="0070C0"/>
          <w:sz w:val="16"/>
          <w:szCs w:val="16"/>
        </w:rPr>
        <w:t>Farman</w:t>
      </w:r>
      <w:proofErr w:type="spellEnd"/>
      <w:r w:rsidRPr="008C5983">
        <w:rPr>
          <w:bCs/>
          <w:color w:val="0070C0"/>
          <w:sz w:val="16"/>
          <w:szCs w:val="16"/>
        </w:rPr>
        <w:t>-IV, однако с изменениями в конструктивных деталях, такими как стальные клипсы и литые алюминиевые гнезда для распорок.</w:t>
      </w:r>
    </w:p>
    <w:p w14:paraId="58EA8F34" w14:textId="77777777" w:rsidR="008C196E" w:rsidRPr="008C5983" w:rsidRDefault="008C196E" w:rsidP="00183F5A">
      <w:pPr>
        <w:shd w:val="clear" w:color="auto" w:fill="FFFFFF"/>
        <w:jc w:val="both"/>
        <w:rPr>
          <w:bCs/>
          <w:color w:val="0070C0"/>
          <w:sz w:val="16"/>
          <w:szCs w:val="16"/>
        </w:rPr>
      </w:pPr>
      <w:r w:rsidRPr="008C5983">
        <w:rPr>
          <w:bCs/>
          <w:color w:val="0070C0"/>
          <w:sz w:val="16"/>
          <w:szCs w:val="16"/>
          <w:shd w:val="clear" w:color="auto" w:fill="FFFFFF"/>
        </w:rPr>
        <w:t xml:space="preserve">В целом конструкция была более качественная, чем у Фармана, поэтому, когда адвокаты Фармана выдвинули претензии о нарушении их патентов, в суде им отказали, аргументировав значительными улучшениями конструкции </w:t>
      </w:r>
      <w:r w:rsidRPr="008C5983">
        <w:rPr>
          <w:bCs/>
          <w:color w:val="0070C0"/>
          <w:sz w:val="16"/>
          <w:szCs w:val="16"/>
        </w:rPr>
        <w:t>(22414).</w:t>
      </w:r>
    </w:p>
    <w:p w14:paraId="39849FF9" w14:textId="77777777" w:rsidR="008C196E" w:rsidRPr="008C5983" w:rsidRDefault="008C196E" w:rsidP="00183F5A">
      <w:pPr>
        <w:jc w:val="both"/>
        <w:rPr>
          <w:bCs/>
          <w:color w:val="0070C0"/>
          <w:sz w:val="16"/>
          <w:szCs w:val="16"/>
        </w:rPr>
      </w:pPr>
    </w:p>
    <w:p w14:paraId="2FF9E46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20BB3DAC" w14:textId="77777777" w:rsidR="008C196E" w:rsidRPr="008C5983" w:rsidRDefault="008C196E" w:rsidP="00183F5A">
      <w:pPr>
        <w:shd w:val="clear" w:color="auto" w:fill="FFFFFF"/>
        <w:jc w:val="both"/>
        <w:rPr>
          <w:bCs/>
          <w:i/>
          <w:color w:val="000000" w:themeColor="text1"/>
          <w:sz w:val="16"/>
          <w:szCs w:val="16"/>
        </w:rPr>
      </w:pPr>
    </w:p>
    <w:p w14:paraId="4A39C0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(30) июля 1910 года на аэродроме </w:t>
      </w:r>
      <w:proofErr w:type="spellStart"/>
      <w:r w:rsidRPr="008C5983">
        <w:rPr>
          <w:bCs/>
          <w:color w:val="000000" w:themeColor="text1"/>
          <w:sz w:val="16"/>
          <w:szCs w:val="16"/>
        </w:rPr>
        <w:t>Еханисталь</w:t>
      </w:r>
      <w:proofErr w:type="spellEnd"/>
      <w:r w:rsidRPr="008C5983">
        <w:rPr>
          <w:bCs/>
          <w:color w:val="000000" w:themeColor="text1"/>
          <w:sz w:val="16"/>
          <w:szCs w:val="16"/>
        </w:rPr>
        <w:t xml:space="preserve"> в Берлине впервые совершила полет-пробу на самолете конструкции Фармана женщина — русская певица Софья Эммануиловна </w:t>
      </w:r>
      <w:proofErr w:type="spellStart"/>
      <w:r w:rsidRPr="008C5983">
        <w:rPr>
          <w:bCs/>
          <w:color w:val="000000" w:themeColor="text1"/>
          <w:sz w:val="16"/>
          <w:szCs w:val="16"/>
        </w:rPr>
        <w:t>Майкапар</w:t>
      </w:r>
      <w:proofErr w:type="spellEnd"/>
      <w:r w:rsidRPr="008C5983">
        <w:rPr>
          <w:bCs/>
          <w:color w:val="000000" w:themeColor="text1"/>
          <w:sz w:val="16"/>
          <w:szCs w:val="16"/>
        </w:rPr>
        <w:t xml:space="preserve">, гастролировавшая в это время в Германии. Ее друг пилот </w:t>
      </w:r>
      <w:proofErr w:type="spellStart"/>
      <w:r w:rsidRPr="008C5983">
        <w:rPr>
          <w:bCs/>
          <w:color w:val="000000" w:themeColor="text1"/>
          <w:sz w:val="16"/>
          <w:szCs w:val="16"/>
        </w:rPr>
        <w:t>Кайдель</w:t>
      </w:r>
      <w:proofErr w:type="spellEnd"/>
      <w:r w:rsidRPr="008C5983">
        <w:rPr>
          <w:bCs/>
          <w:color w:val="000000" w:themeColor="text1"/>
          <w:sz w:val="16"/>
          <w:szCs w:val="16"/>
        </w:rPr>
        <w:t xml:space="preserve"> предложил испробовать его аэроплан в действии. Это был биплан, имевший в длину 12 метров, снабженный совсем небольшим мотором. Перед собственным вылетом певице пришлось наблюдать неудачное приземление другого аэроплана, но это ее не остановило.</w:t>
      </w:r>
    </w:p>
    <w:p w14:paraId="249CF5F5" w14:textId="77777777" w:rsidR="008C196E" w:rsidRPr="008C5983" w:rsidRDefault="008C196E" w:rsidP="00183F5A">
      <w:pPr>
        <w:shd w:val="clear" w:color="auto" w:fill="FFFFFF"/>
        <w:jc w:val="both"/>
        <w:rPr>
          <w:bCs/>
          <w:color w:val="000000" w:themeColor="text1"/>
          <w:sz w:val="16"/>
          <w:szCs w:val="16"/>
        </w:rPr>
      </w:pPr>
    </w:p>
    <w:p w14:paraId="349480D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401F5A7F" w14:textId="77777777" w:rsidR="008C196E" w:rsidRPr="008C5983" w:rsidRDefault="008C196E" w:rsidP="00183F5A">
      <w:pPr>
        <w:shd w:val="clear" w:color="auto" w:fill="FFFFFF"/>
        <w:jc w:val="both"/>
        <w:rPr>
          <w:bCs/>
          <w:i/>
          <w:color w:val="000000" w:themeColor="text1"/>
          <w:sz w:val="16"/>
          <w:szCs w:val="16"/>
        </w:rPr>
      </w:pPr>
    </w:p>
    <w:p w14:paraId="0DDFA24A" w14:textId="4ECA696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18 </w:t>
      </w:r>
      <w:r w:rsidR="005506E2">
        <w:rPr>
          <w:bCs/>
          <w:color w:val="000000" w:themeColor="text1"/>
          <w:sz w:val="16"/>
          <w:szCs w:val="16"/>
        </w:rPr>
        <w:t xml:space="preserve">(31) </w:t>
      </w:r>
      <w:r w:rsidRPr="008C5983">
        <w:rPr>
          <w:bCs/>
          <w:color w:val="000000" w:themeColor="text1"/>
          <w:sz w:val="16"/>
          <w:szCs w:val="16"/>
        </w:rPr>
        <w:t xml:space="preserve">июля 1910 г.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возвратился из Франции, а через две недели прибыл и самолет. Разумеется, к его приему ничего не было готово, более того, не была выбрана даже удовлетворительная для полетов площадка. Этим занялся </w:t>
      </w:r>
      <w:proofErr w:type="spellStart"/>
      <w:r w:rsidRPr="008C5983">
        <w:rPr>
          <w:bCs/>
          <w:color w:val="000000" w:themeColor="text1"/>
          <w:sz w:val="16"/>
          <w:szCs w:val="16"/>
        </w:rPr>
        <w:t>Дорожинский</w:t>
      </w:r>
      <w:proofErr w:type="spellEnd"/>
      <w:r w:rsidRPr="008C5983">
        <w:rPr>
          <w:bCs/>
          <w:color w:val="000000" w:themeColor="text1"/>
          <w:sz w:val="16"/>
          <w:szCs w:val="16"/>
        </w:rPr>
        <w:t>; по его оценке, с учетом розы ветров для аэродрома в наибольшей степени подхо</w:t>
      </w:r>
      <w:r w:rsidRPr="008C5983">
        <w:rPr>
          <w:bCs/>
          <w:color w:val="000000" w:themeColor="text1"/>
          <w:sz w:val="16"/>
          <w:szCs w:val="16"/>
        </w:rPr>
        <w:softHyphen/>
        <w:t>дили районы около рек Альма и Кача. Однако на первом этапе пришлось довольствоваться лагерным полем (Куликово поле на окраине Севастополя служило местом расположения лагеря Белостокского полка, поэтому его иногда называли лагерным), где и началось стро</w:t>
      </w:r>
      <w:r w:rsidRPr="008C5983">
        <w:rPr>
          <w:bCs/>
          <w:color w:val="000000" w:themeColor="text1"/>
          <w:sz w:val="16"/>
          <w:szCs w:val="16"/>
        </w:rPr>
        <w:softHyphen/>
        <w:t>ительство ангара для самолета, именуемого в документах «сараем» (пожалуй, это наиболее точно характеризовало архитектурные до</w:t>
      </w:r>
      <w:r w:rsidRPr="008C5983">
        <w:rPr>
          <w:bCs/>
          <w:color w:val="000000" w:themeColor="text1"/>
          <w:sz w:val="16"/>
          <w:szCs w:val="16"/>
        </w:rPr>
        <w:softHyphen/>
        <w:t>стоинства аэродромного сооружения подобного типа).</w:t>
      </w:r>
    </w:p>
    <w:p w14:paraId="5761B6C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Сохранился документ, в который заносилось все связанное с под</w:t>
      </w:r>
      <w:r w:rsidRPr="008C5983">
        <w:rPr>
          <w:bCs/>
          <w:color w:val="000000" w:themeColor="text1"/>
          <w:sz w:val="16"/>
          <w:szCs w:val="16"/>
        </w:rPr>
        <w:softHyphen/>
        <w:t>готовкой самолета к полетам и их выполнением, — «Дневник работ и практических занятий на авиационном поле в Севастополе» (1085).</w:t>
      </w:r>
    </w:p>
    <w:p w14:paraId="5AAE4F47" w14:textId="77777777" w:rsidR="008C196E" w:rsidRPr="008C5983" w:rsidRDefault="008C196E" w:rsidP="00183F5A">
      <w:pPr>
        <w:shd w:val="clear" w:color="auto" w:fill="FFFFFF"/>
        <w:jc w:val="both"/>
        <w:rPr>
          <w:bCs/>
          <w:color w:val="000000" w:themeColor="text1"/>
          <w:sz w:val="16"/>
          <w:szCs w:val="16"/>
        </w:rPr>
      </w:pPr>
    </w:p>
    <w:p w14:paraId="46A66347" w14:textId="1031224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18 </w:t>
      </w:r>
      <w:r w:rsidR="005506E2">
        <w:rPr>
          <w:bCs/>
          <w:color w:val="000000" w:themeColor="text1"/>
          <w:sz w:val="16"/>
          <w:szCs w:val="16"/>
        </w:rPr>
        <w:t xml:space="preserve">(31) </w:t>
      </w:r>
      <w:r w:rsidRPr="008C5983">
        <w:rPr>
          <w:bCs/>
          <w:color w:val="000000" w:themeColor="text1"/>
          <w:sz w:val="16"/>
          <w:szCs w:val="16"/>
        </w:rPr>
        <w:t>июля</w:t>
      </w:r>
      <w:r w:rsidR="005506E2">
        <w:rPr>
          <w:bCs/>
          <w:color w:val="000000" w:themeColor="text1"/>
          <w:sz w:val="16"/>
          <w:szCs w:val="16"/>
        </w:rPr>
        <w:t xml:space="preserve"> </w:t>
      </w:r>
      <w:r w:rsidRPr="008C5983">
        <w:rPr>
          <w:bCs/>
          <w:color w:val="000000" w:themeColor="text1"/>
          <w:sz w:val="16"/>
          <w:szCs w:val="16"/>
        </w:rPr>
        <w:t xml:space="preserve">1910 г. </w:t>
      </w:r>
      <w:proofErr w:type="spellStart"/>
      <w:r w:rsidRPr="008C5983">
        <w:rPr>
          <w:bCs/>
          <w:color w:val="000000" w:themeColor="text1"/>
          <w:sz w:val="16"/>
          <w:szCs w:val="16"/>
        </w:rPr>
        <w:t>Дорожинский</w:t>
      </w:r>
      <w:proofErr w:type="spellEnd"/>
      <w:r w:rsidR="001852E7" w:rsidRPr="008C5983">
        <w:rPr>
          <w:bCs/>
          <w:color w:val="000000" w:themeColor="text1"/>
          <w:sz w:val="16"/>
          <w:szCs w:val="16"/>
        </w:rPr>
        <w:t>,  получив  21 июня 1910 г. диплом пилота-авиатора №125 и став, таким образом, пер</w:t>
      </w:r>
      <w:r w:rsidR="001852E7" w:rsidRPr="008C5983">
        <w:rPr>
          <w:bCs/>
          <w:color w:val="000000" w:themeColor="text1"/>
          <w:sz w:val="16"/>
          <w:szCs w:val="16"/>
        </w:rPr>
        <w:softHyphen/>
        <w:t>вым в России офицером, закончив</w:t>
      </w:r>
      <w:r w:rsidR="001852E7" w:rsidRPr="008C5983">
        <w:rPr>
          <w:bCs/>
          <w:color w:val="000000" w:themeColor="text1"/>
          <w:sz w:val="16"/>
          <w:szCs w:val="16"/>
        </w:rPr>
        <w:softHyphen/>
        <w:t xml:space="preserve">шим частную школу, </w:t>
      </w:r>
      <w:r w:rsidRPr="008C5983">
        <w:rPr>
          <w:bCs/>
          <w:color w:val="000000" w:themeColor="text1"/>
          <w:sz w:val="16"/>
          <w:szCs w:val="16"/>
        </w:rPr>
        <w:t>возвратился из Франции, еще че</w:t>
      </w:r>
      <w:r w:rsidRPr="008C5983">
        <w:rPr>
          <w:bCs/>
          <w:color w:val="000000" w:themeColor="text1"/>
          <w:sz w:val="16"/>
          <w:szCs w:val="16"/>
        </w:rPr>
        <w:softHyphen/>
        <w:t>рез две недели прибыл самолет, отправленный из Франции, что выз</w:t>
      </w:r>
      <w:r w:rsidRPr="008C5983">
        <w:rPr>
          <w:bCs/>
          <w:color w:val="000000" w:themeColor="text1"/>
          <w:sz w:val="16"/>
          <w:szCs w:val="16"/>
        </w:rPr>
        <w:softHyphen/>
        <w:t>вало увеличение расходов ещё на 1250 руб., на что понадобилось разрешение товарища морского министра. Деньги выделили из сме</w:t>
      </w:r>
      <w:r w:rsidRPr="008C5983">
        <w:rPr>
          <w:bCs/>
          <w:color w:val="000000" w:themeColor="text1"/>
          <w:sz w:val="16"/>
          <w:szCs w:val="16"/>
        </w:rPr>
        <w:softHyphen/>
        <w:t>ты службы связи. Итого на приоб</w:t>
      </w:r>
      <w:r w:rsidRPr="008C5983">
        <w:rPr>
          <w:bCs/>
          <w:color w:val="000000" w:themeColor="text1"/>
          <w:sz w:val="16"/>
          <w:szCs w:val="16"/>
        </w:rPr>
        <w:softHyphen/>
        <w:t>ретение и доставку самолёта из</w:t>
      </w:r>
      <w:r w:rsidRPr="008C5983">
        <w:rPr>
          <w:bCs/>
          <w:color w:val="000000" w:themeColor="text1"/>
          <w:sz w:val="16"/>
          <w:szCs w:val="16"/>
        </w:rPr>
        <w:softHyphen/>
        <w:t>расходовали 13 250 руб. или бо</w:t>
      </w:r>
      <w:r w:rsidRPr="008C5983">
        <w:rPr>
          <w:bCs/>
          <w:color w:val="000000" w:themeColor="text1"/>
          <w:sz w:val="16"/>
          <w:szCs w:val="16"/>
        </w:rPr>
        <w:softHyphen/>
        <w:t>лее 35 000 франков.</w:t>
      </w:r>
    </w:p>
    <w:p w14:paraId="783B76B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Разумеется, к приему самолёта в Севастополе ничего не подгото</w:t>
      </w:r>
      <w:r w:rsidRPr="008C5983">
        <w:rPr>
          <w:bCs/>
          <w:color w:val="000000" w:themeColor="text1"/>
          <w:sz w:val="16"/>
          <w:szCs w:val="16"/>
        </w:rPr>
        <w:softHyphen/>
        <w:t>вили, даже не выбрали более-ме</w:t>
      </w:r>
      <w:r w:rsidRPr="008C5983">
        <w:rPr>
          <w:bCs/>
          <w:color w:val="000000" w:themeColor="text1"/>
          <w:sz w:val="16"/>
          <w:szCs w:val="16"/>
        </w:rPr>
        <w:softHyphen/>
        <w:t xml:space="preserve">нее удовлетворительную площадку для полетов. Этим занялся </w:t>
      </w:r>
      <w:proofErr w:type="spellStart"/>
      <w:r w:rsidRPr="008C5983">
        <w:rPr>
          <w:bCs/>
          <w:color w:val="000000" w:themeColor="text1"/>
          <w:sz w:val="16"/>
          <w:szCs w:val="16"/>
        </w:rPr>
        <w:t>Дорожин</w:t>
      </w:r>
      <w:r w:rsidRPr="008C5983">
        <w:rPr>
          <w:bCs/>
          <w:color w:val="000000" w:themeColor="text1"/>
          <w:sz w:val="16"/>
          <w:szCs w:val="16"/>
        </w:rPr>
        <w:softHyphen/>
        <w:t>ский</w:t>
      </w:r>
      <w:proofErr w:type="spellEnd"/>
      <w:r w:rsidRPr="008C5983">
        <w:rPr>
          <w:bCs/>
          <w:color w:val="000000" w:themeColor="text1"/>
          <w:sz w:val="16"/>
          <w:szCs w:val="16"/>
        </w:rPr>
        <w:t>. По его оценке, с учетом розы ветров для аэродрома в наиболь</w:t>
      </w:r>
      <w:r w:rsidRPr="008C5983">
        <w:rPr>
          <w:bCs/>
          <w:color w:val="000000" w:themeColor="text1"/>
          <w:sz w:val="16"/>
          <w:szCs w:val="16"/>
        </w:rPr>
        <w:softHyphen/>
        <w:t>шей степени подходили районы около рек Альма и Кача. Однако на первом этапе пришлось доволь</w:t>
      </w:r>
      <w:r w:rsidRPr="008C5983">
        <w:rPr>
          <w:bCs/>
          <w:color w:val="000000" w:themeColor="text1"/>
          <w:sz w:val="16"/>
          <w:szCs w:val="16"/>
        </w:rPr>
        <w:softHyphen/>
        <w:t>ствоваться Куликовым полем, рас</w:t>
      </w:r>
      <w:r w:rsidRPr="008C5983">
        <w:rPr>
          <w:bCs/>
          <w:color w:val="000000" w:themeColor="text1"/>
          <w:sz w:val="16"/>
          <w:szCs w:val="16"/>
        </w:rPr>
        <w:softHyphen/>
        <w:t>положенным на окраине Севасто</w:t>
      </w:r>
      <w:r w:rsidRPr="008C5983">
        <w:rPr>
          <w:bCs/>
          <w:color w:val="000000" w:themeColor="text1"/>
          <w:sz w:val="16"/>
          <w:szCs w:val="16"/>
        </w:rPr>
        <w:softHyphen/>
        <w:t>поля. Оно служило местом распо</w:t>
      </w:r>
      <w:r w:rsidRPr="008C5983">
        <w:rPr>
          <w:bCs/>
          <w:color w:val="000000" w:themeColor="text1"/>
          <w:sz w:val="16"/>
          <w:szCs w:val="16"/>
        </w:rPr>
        <w:softHyphen/>
        <w:t>ложения лагеря Белостокского пол</w:t>
      </w:r>
      <w:r w:rsidRPr="008C5983">
        <w:rPr>
          <w:bCs/>
          <w:color w:val="000000" w:themeColor="text1"/>
          <w:sz w:val="16"/>
          <w:szCs w:val="16"/>
        </w:rPr>
        <w:softHyphen/>
        <w:t>ка, поэтому его иногда называли Лагерным. Здесь и началось строи</w:t>
      </w:r>
      <w:r w:rsidRPr="008C5983">
        <w:rPr>
          <w:bCs/>
          <w:color w:val="000000" w:themeColor="text1"/>
          <w:sz w:val="16"/>
          <w:szCs w:val="16"/>
        </w:rPr>
        <w:softHyphen/>
        <w:t>тельство ангара для самолёта, име</w:t>
      </w:r>
      <w:r w:rsidRPr="008C5983">
        <w:rPr>
          <w:bCs/>
          <w:color w:val="000000" w:themeColor="text1"/>
          <w:sz w:val="16"/>
          <w:szCs w:val="16"/>
        </w:rPr>
        <w:softHyphen/>
        <w:t>нуемого в документах «сараем» (по</w:t>
      </w:r>
      <w:r w:rsidRPr="008C5983">
        <w:rPr>
          <w:bCs/>
          <w:color w:val="000000" w:themeColor="text1"/>
          <w:sz w:val="16"/>
          <w:szCs w:val="16"/>
        </w:rPr>
        <w:softHyphen/>
        <w:t>жалуй, это наиболее точно харак</w:t>
      </w:r>
      <w:r w:rsidRPr="008C5983">
        <w:rPr>
          <w:bCs/>
          <w:color w:val="000000" w:themeColor="text1"/>
          <w:sz w:val="16"/>
          <w:szCs w:val="16"/>
        </w:rPr>
        <w:softHyphen/>
        <w:t>теризовало архитектурные досто</w:t>
      </w:r>
      <w:r w:rsidRPr="008C5983">
        <w:rPr>
          <w:bCs/>
          <w:color w:val="000000" w:themeColor="text1"/>
          <w:sz w:val="16"/>
          <w:szCs w:val="16"/>
        </w:rPr>
        <w:softHyphen/>
        <w:t>инства аэродромного сооружения подобного типа).</w:t>
      </w:r>
    </w:p>
    <w:p w14:paraId="1C46B8E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Сохранился документ, в который заносилось все связанное с подго</w:t>
      </w:r>
      <w:r w:rsidRPr="008C5983">
        <w:rPr>
          <w:bCs/>
          <w:color w:val="000000" w:themeColor="text1"/>
          <w:sz w:val="16"/>
          <w:szCs w:val="16"/>
        </w:rPr>
        <w:softHyphen/>
        <w:t>товкой самолета к полетам и их выполнением - «Дневник работ практических занятий на авиацион</w:t>
      </w:r>
      <w:r w:rsidRPr="008C5983">
        <w:rPr>
          <w:bCs/>
          <w:color w:val="000000" w:themeColor="text1"/>
          <w:sz w:val="16"/>
          <w:szCs w:val="16"/>
        </w:rPr>
        <w:softHyphen/>
        <w:t>ном поле в Севастополе».</w:t>
      </w:r>
    </w:p>
    <w:p w14:paraId="60304F2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Приводим краткую выписку из «Дневника работ и практических занятий на авиационном поле в Севастополе за 16 (29) сентября 1910 г.: «В 5 ч утро приступлено к регулировке мотора. В 6 ч. мотор работал и давал 1200 об/мин, но полного хода развить не удалось, т. к. бензин в 0,710 слишком тяжел для этого мотора (ранее уже отме</w:t>
      </w:r>
      <w:r w:rsidRPr="008C5983">
        <w:rPr>
          <w:bCs/>
          <w:color w:val="000000" w:themeColor="text1"/>
          <w:sz w:val="16"/>
          <w:szCs w:val="16"/>
        </w:rPr>
        <w:softHyphen/>
        <w:t xml:space="preserve">чалось, что он был </w:t>
      </w:r>
      <w:proofErr w:type="spellStart"/>
      <w:r w:rsidRPr="008C5983">
        <w:rPr>
          <w:bCs/>
          <w:color w:val="000000" w:themeColor="text1"/>
          <w:sz w:val="16"/>
          <w:szCs w:val="16"/>
        </w:rPr>
        <w:t>бескарбюратор</w:t>
      </w:r>
      <w:r w:rsidRPr="008C5983">
        <w:rPr>
          <w:bCs/>
          <w:color w:val="000000" w:themeColor="text1"/>
          <w:sz w:val="16"/>
          <w:szCs w:val="16"/>
        </w:rPr>
        <w:softHyphen/>
        <w:t>ным</w:t>
      </w:r>
      <w:proofErr w:type="spellEnd"/>
      <w:r w:rsidRPr="008C5983">
        <w:rPr>
          <w:bCs/>
          <w:color w:val="000000" w:themeColor="text1"/>
          <w:sz w:val="16"/>
          <w:szCs w:val="16"/>
        </w:rPr>
        <w:t xml:space="preserve"> и нуждался в бензине с хоро</w:t>
      </w:r>
      <w:r w:rsidRPr="008C5983">
        <w:rPr>
          <w:bCs/>
          <w:color w:val="000000" w:themeColor="text1"/>
          <w:sz w:val="16"/>
          <w:szCs w:val="16"/>
        </w:rPr>
        <w:softHyphen/>
        <w:t>шей испаряемостью. Прим. авт.).</w:t>
      </w:r>
    </w:p>
    <w:p w14:paraId="3859982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7 ч удалось урегулировать мотор несколько лучше, и аэроплан выведен на линию взлета, идущую вдоль шоссе. 7 ч 15 мин. Тщетные усилия подняться в продолжение 10 мин. В 7 ч 25 мин., уйдя на самый</w:t>
      </w:r>
    </w:p>
    <w:p w14:paraId="6030171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дальний угол линии, дал полный /</w:t>
      </w:r>
      <w:proofErr w:type="spellStart"/>
      <w:r w:rsidRPr="008C5983">
        <w:rPr>
          <w:bCs/>
          <w:color w:val="000000" w:themeColor="text1"/>
          <w:sz w:val="16"/>
          <w:szCs w:val="16"/>
        </w:rPr>
        <w:t>гь</w:t>
      </w:r>
      <w:proofErr w:type="spellEnd"/>
      <w:r w:rsidRPr="008C5983">
        <w:rPr>
          <w:bCs/>
          <w:color w:val="000000" w:themeColor="text1"/>
          <w:sz w:val="16"/>
          <w:szCs w:val="16"/>
        </w:rPr>
        <w:t xml:space="preserve"> и развил ход до 70 верст в </w:t>
      </w:r>
      <w:proofErr w:type="spellStart"/>
      <w:proofErr w:type="gramStart"/>
      <w:r w:rsidRPr="008C5983">
        <w:rPr>
          <w:bCs/>
          <w:color w:val="000000" w:themeColor="text1"/>
          <w:sz w:val="16"/>
          <w:szCs w:val="16"/>
        </w:rPr>
        <w:t>чо</w:t>
      </w:r>
      <w:proofErr w:type="spellEnd"/>
      <w:r w:rsidRPr="008C5983">
        <w:rPr>
          <w:bCs/>
          <w:color w:val="000000" w:themeColor="text1"/>
          <w:sz w:val="16"/>
          <w:szCs w:val="16"/>
        </w:rPr>
        <w:t>&lt; ;</w:t>
      </w:r>
      <w:proofErr w:type="gramEnd"/>
      <w:r w:rsidRPr="008C5983">
        <w:rPr>
          <w:bCs/>
          <w:color w:val="000000" w:themeColor="text1"/>
          <w:sz w:val="16"/>
          <w:szCs w:val="16"/>
        </w:rPr>
        <w:t xml:space="preserve"> аэроплан быстро отделился и, под </w:t>
      </w:r>
      <w:proofErr w:type="spellStart"/>
      <w:r w:rsidRPr="008C5983">
        <w:rPr>
          <w:bCs/>
          <w:color w:val="000000" w:themeColor="text1"/>
          <w:sz w:val="16"/>
          <w:szCs w:val="16"/>
        </w:rPr>
        <w:t>нимаясь</w:t>
      </w:r>
      <w:proofErr w:type="spellEnd"/>
      <w:r w:rsidRPr="008C5983">
        <w:rPr>
          <w:bCs/>
          <w:color w:val="000000" w:themeColor="text1"/>
          <w:sz w:val="16"/>
          <w:szCs w:val="16"/>
        </w:rPr>
        <w:t xml:space="preserve"> до 50 м, сделал два полных круга над полем и плавно опусти г </w:t>
      </w:r>
      <w:proofErr w:type="spellStart"/>
      <w:r w:rsidRPr="008C5983">
        <w:rPr>
          <w:bCs/>
          <w:color w:val="000000" w:themeColor="text1"/>
          <w:sz w:val="16"/>
          <w:szCs w:val="16"/>
        </w:rPr>
        <w:t>ся</w:t>
      </w:r>
      <w:proofErr w:type="spellEnd"/>
      <w:r w:rsidRPr="008C5983">
        <w:rPr>
          <w:bCs/>
          <w:color w:val="000000" w:themeColor="text1"/>
          <w:sz w:val="16"/>
          <w:szCs w:val="16"/>
        </w:rPr>
        <w:t xml:space="preserve"> к месту подъема».</w:t>
      </w:r>
    </w:p>
    <w:p w14:paraId="2FF1D8C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Так состоялся полет первою самолета, приобретенного морским ведомством. Впоследствии </w:t>
      </w:r>
      <w:proofErr w:type="spellStart"/>
      <w:r w:rsidRPr="008C5983">
        <w:rPr>
          <w:bCs/>
          <w:color w:val="000000" w:themeColor="text1"/>
          <w:sz w:val="16"/>
          <w:szCs w:val="16"/>
        </w:rPr>
        <w:t>Доро</w:t>
      </w:r>
      <w:r w:rsidRPr="008C5983">
        <w:rPr>
          <w:bCs/>
          <w:color w:val="000000" w:themeColor="text1"/>
          <w:sz w:val="16"/>
          <w:szCs w:val="16"/>
        </w:rPr>
        <w:softHyphen/>
        <w:t>жинский</w:t>
      </w:r>
      <w:proofErr w:type="spellEnd"/>
      <w:r w:rsidRPr="008C5983">
        <w:rPr>
          <w:bCs/>
          <w:color w:val="000000" w:themeColor="text1"/>
          <w:sz w:val="16"/>
          <w:szCs w:val="16"/>
        </w:rPr>
        <w:t xml:space="preserve"> произвел несколько поле</w:t>
      </w:r>
      <w:r w:rsidRPr="008C5983">
        <w:rPr>
          <w:bCs/>
          <w:color w:val="000000" w:themeColor="text1"/>
          <w:sz w:val="16"/>
          <w:szCs w:val="16"/>
        </w:rPr>
        <w:softHyphen/>
        <w:t>тов с пассажирами, и можно толь ко удивляться его энергии и упор</w:t>
      </w:r>
      <w:r w:rsidRPr="008C5983">
        <w:rPr>
          <w:bCs/>
          <w:color w:val="000000" w:themeColor="text1"/>
          <w:sz w:val="16"/>
          <w:szCs w:val="16"/>
        </w:rPr>
        <w:softHyphen/>
        <w:t>ству в освоении самолета и усили</w:t>
      </w:r>
      <w:r w:rsidRPr="008C5983">
        <w:rPr>
          <w:bCs/>
          <w:color w:val="000000" w:themeColor="text1"/>
          <w:sz w:val="16"/>
          <w:szCs w:val="16"/>
        </w:rPr>
        <w:softHyphen/>
        <w:t>ях по его ремонту. В качестве ил</w:t>
      </w:r>
      <w:r w:rsidRPr="008C5983">
        <w:rPr>
          <w:bCs/>
          <w:color w:val="000000" w:themeColor="text1"/>
          <w:sz w:val="16"/>
          <w:szCs w:val="16"/>
        </w:rPr>
        <w:softHyphen/>
        <w:t>люстрации приведем некоторые выписки из упоминавшегося выше «Журнала».</w:t>
      </w:r>
    </w:p>
    <w:p w14:paraId="6C15BF2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«6 октября. С 5 ч. утра </w:t>
      </w:r>
      <w:proofErr w:type="gramStart"/>
      <w:r w:rsidRPr="008C5983">
        <w:rPr>
          <w:bCs/>
          <w:color w:val="000000" w:themeColor="text1"/>
          <w:sz w:val="16"/>
          <w:szCs w:val="16"/>
        </w:rPr>
        <w:t>мотор .</w:t>
      </w:r>
      <w:proofErr w:type="gramEnd"/>
      <w:r w:rsidRPr="008C5983">
        <w:rPr>
          <w:bCs/>
          <w:color w:val="000000" w:themeColor="text1"/>
          <w:sz w:val="16"/>
          <w:szCs w:val="16"/>
        </w:rPr>
        <w:t>« работе, но регулируется очень пло</w:t>
      </w:r>
      <w:r w:rsidRPr="008C5983">
        <w:rPr>
          <w:bCs/>
          <w:color w:val="000000" w:themeColor="text1"/>
          <w:sz w:val="16"/>
          <w:szCs w:val="16"/>
        </w:rPr>
        <w:softHyphen/>
        <w:t xml:space="preserve">хо. Сделал четыре подлёта от го--рая на линию взлёта. При </w:t>
      </w:r>
      <w:proofErr w:type="spellStart"/>
      <w:r w:rsidRPr="008C5983">
        <w:rPr>
          <w:bCs/>
          <w:color w:val="000000" w:themeColor="text1"/>
          <w:sz w:val="16"/>
          <w:szCs w:val="16"/>
        </w:rPr>
        <w:t>спускг</w:t>
      </w:r>
      <w:proofErr w:type="spellEnd"/>
      <w:r w:rsidRPr="008C5983">
        <w:rPr>
          <w:bCs/>
          <w:color w:val="000000" w:themeColor="text1"/>
          <w:sz w:val="16"/>
          <w:szCs w:val="16"/>
        </w:rPr>
        <w:t xml:space="preserve"> выяснилось плохое действие комп</w:t>
      </w:r>
      <w:r w:rsidRPr="008C5983">
        <w:rPr>
          <w:bCs/>
          <w:color w:val="000000" w:themeColor="text1"/>
          <w:sz w:val="16"/>
          <w:szCs w:val="16"/>
        </w:rPr>
        <w:softHyphen/>
        <w:t xml:space="preserve">рессора, который сдавал и </w:t>
      </w:r>
      <w:proofErr w:type="spellStart"/>
      <w:r w:rsidRPr="008C5983">
        <w:rPr>
          <w:bCs/>
          <w:color w:val="000000" w:themeColor="text1"/>
          <w:sz w:val="16"/>
          <w:szCs w:val="16"/>
        </w:rPr>
        <w:t>чероя</w:t>
      </w:r>
      <w:proofErr w:type="spellEnd"/>
      <w:r w:rsidRPr="008C5983">
        <w:rPr>
          <w:bCs/>
          <w:color w:val="000000" w:themeColor="text1"/>
          <w:sz w:val="16"/>
          <w:szCs w:val="16"/>
        </w:rPr>
        <w:t xml:space="preserve"> 5 мин. выпускал весь воздух. При</w:t>
      </w:r>
      <w:r w:rsidRPr="008C5983">
        <w:rPr>
          <w:bCs/>
          <w:color w:val="000000" w:themeColor="text1"/>
          <w:sz w:val="16"/>
          <w:szCs w:val="16"/>
        </w:rPr>
        <w:softHyphen/>
        <w:t>шлось исправлять... За утро сдела</w:t>
      </w:r>
      <w:r w:rsidRPr="008C5983">
        <w:rPr>
          <w:bCs/>
          <w:color w:val="000000" w:themeColor="text1"/>
          <w:sz w:val="16"/>
          <w:szCs w:val="16"/>
        </w:rPr>
        <w:softHyphen/>
        <w:t xml:space="preserve">но 4 неудачных попытки </w:t>
      </w:r>
      <w:proofErr w:type="gramStart"/>
      <w:r w:rsidRPr="008C5983">
        <w:rPr>
          <w:bCs/>
          <w:color w:val="000000" w:themeColor="text1"/>
          <w:sz w:val="16"/>
          <w:szCs w:val="16"/>
        </w:rPr>
        <w:t>взлететь &gt;</w:t>
      </w:r>
      <w:proofErr w:type="gramEnd"/>
      <w:r w:rsidRPr="008C5983">
        <w:rPr>
          <w:bCs/>
          <w:color w:val="000000" w:themeColor="text1"/>
          <w:sz w:val="16"/>
          <w:szCs w:val="16"/>
        </w:rPr>
        <w:t>\</w:t>
      </w:r>
    </w:p>
    <w:p w14:paraId="19522C5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 xml:space="preserve">«9 октября. Ветер </w:t>
      </w:r>
      <w:proofErr w:type="gramStart"/>
      <w:r w:rsidRPr="008C5983">
        <w:rPr>
          <w:bCs/>
          <w:color w:val="000000" w:themeColor="text1"/>
          <w:sz w:val="16"/>
          <w:szCs w:val="16"/>
        </w:rPr>
        <w:t>перешёл</w:t>
      </w:r>
      <w:proofErr w:type="gramEnd"/>
      <w:r w:rsidRPr="008C5983">
        <w:rPr>
          <w:bCs/>
          <w:color w:val="000000" w:themeColor="text1"/>
          <w:sz w:val="16"/>
          <w:szCs w:val="16"/>
        </w:rPr>
        <w:t xml:space="preserve"> но 5 и никакими усилиями на малом про</w:t>
      </w:r>
      <w:r w:rsidRPr="008C5983">
        <w:rPr>
          <w:bCs/>
          <w:color w:val="000000" w:themeColor="text1"/>
          <w:sz w:val="16"/>
          <w:szCs w:val="16"/>
        </w:rPr>
        <w:softHyphen/>
        <w:t>странстве авиационного поля нельзя было сделать поворота, ибо пря</w:t>
      </w:r>
      <w:r w:rsidRPr="008C5983">
        <w:rPr>
          <w:bCs/>
          <w:color w:val="000000" w:themeColor="text1"/>
          <w:sz w:val="16"/>
          <w:szCs w:val="16"/>
        </w:rPr>
        <w:softHyphen/>
        <w:t>мая линия разгона слишком корот</w:t>
      </w:r>
      <w:r w:rsidRPr="008C5983">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8C5983">
        <w:rPr>
          <w:bCs/>
          <w:color w:val="000000" w:themeColor="text1"/>
          <w:sz w:val="16"/>
          <w:szCs w:val="16"/>
        </w:rPr>
        <w:softHyphen/>
        <w:t>ток, подняться. Но на повороте аэро</w:t>
      </w:r>
      <w:r w:rsidRPr="008C5983">
        <w:rPr>
          <w:bCs/>
          <w:color w:val="000000" w:themeColor="text1"/>
          <w:sz w:val="16"/>
          <w:szCs w:val="16"/>
        </w:rPr>
        <w:softHyphen/>
        <w:t>план каждый раз прибивало к зем</w:t>
      </w:r>
      <w:r w:rsidRPr="008C5983">
        <w:rPr>
          <w:bCs/>
          <w:color w:val="000000" w:themeColor="text1"/>
          <w:sz w:val="16"/>
          <w:szCs w:val="16"/>
        </w:rPr>
        <w:softHyphen/>
        <w:t>ле. Дальнейшие испытания с тор</w:t>
      </w:r>
      <w:r w:rsidRPr="008C5983">
        <w:rPr>
          <w:bCs/>
          <w:color w:val="000000" w:themeColor="text1"/>
          <w:sz w:val="16"/>
          <w:szCs w:val="16"/>
        </w:rPr>
        <w:softHyphen/>
        <w:t>мозом подтверждают его непригод</w:t>
      </w:r>
      <w:r w:rsidRPr="008C5983">
        <w:rPr>
          <w:bCs/>
          <w:color w:val="000000" w:themeColor="text1"/>
          <w:sz w:val="16"/>
          <w:szCs w:val="16"/>
        </w:rPr>
        <w:softHyphen/>
        <w:t xml:space="preserve">ность и необходимость перейти к другой системе» (самолёт не имел </w:t>
      </w:r>
      <w:proofErr w:type="gramStart"/>
      <w:r w:rsidRPr="008C5983">
        <w:rPr>
          <w:bCs/>
          <w:color w:val="000000" w:themeColor="text1"/>
          <w:sz w:val="16"/>
          <w:szCs w:val="16"/>
        </w:rPr>
        <w:t>тормозной системы</w:t>
      </w:r>
      <w:proofErr w:type="gramEnd"/>
      <w:r w:rsidRPr="008C5983">
        <w:rPr>
          <w:bCs/>
          <w:color w:val="000000" w:themeColor="text1"/>
          <w:sz w:val="16"/>
          <w:szCs w:val="16"/>
        </w:rPr>
        <w:t xml:space="preserve"> и черноморцы разрабатывали её своими силами Прим. авт.).</w:t>
      </w:r>
    </w:p>
    <w:p w14:paraId="007C711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октября. С 5 ч. утра занятия; произведено несколько малых взлё</w:t>
      </w:r>
      <w:r w:rsidRPr="008C5983">
        <w:rPr>
          <w:bCs/>
          <w:color w:val="000000" w:themeColor="text1"/>
          <w:sz w:val="16"/>
          <w:szCs w:val="16"/>
        </w:rPr>
        <w:softHyphen/>
        <w:t>тов и два с пассажиром — докто</w:t>
      </w:r>
      <w:r w:rsidRPr="008C5983">
        <w:rPr>
          <w:bCs/>
          <w:color w:val="000000" w:themeColor="text1"/>
          <w:sz w:val="16"/>
          <w:szCs w:val="16"/>
        </w:rPr>
        <w:softHyphen/>
        <w:t>ром Дорошевским. Аэроплан не удалось поднять выше 10 метров...».</w:t>
      </w:r>
    </w:p>
    <w:p w14:paraId="410BEEAD"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«13 октября. Приступили к заня</w:t>
      </w:r>
      <w:r w:rsidRPr="008C5983">
        <w:rPr>
          <w:bCs/>
          <w:color w:val="000000" w:themeColor="text1"/>
          <w:sz w:val="16"/>
          <w:szCs w:val="16"/>
        </w:rPr>
        <w:softHyphen/>
        <w:t>тиям в 5.</w:t>
      </w:r>
      <w:proofErr w:type="gramStart"/>
      <w:r w:rsidRPr="008C5983">
        <w:rPr>
          <w:bCs/>
          <w:color w:val="000000" w:themeColor="text1"/>
          <w:sz w:val="16"/>
          <w:szCs w:val="16"/>
        </w:rPr>
        <w:t>30 .Мотор</w:t>
      </w:r>
      <w:proofErr w:type="gramEnd"/>
      <w:r w:rsidRPr="008C5983">
        <w:rPr>
          <w:bCs/>
          <w:color w:val="000000" w:themeColor="text1"/>
          <w:sz w:val="16"/>
          <w:szCs w:val="16"/>
        </w:rPr>
        <w:t xml:space="preserve"> работал хоро</w:t>
      </w:r>
      <w:r w:rsidRPr="008C5983">
        <w:rPr>
          <w:bCs/>
          <w:color w:val="000000" w:themeColor="text1"/>
          <w:sz w:val="16"/>
          <w:szCs w:val="16"/>
        </w:rPr>
        <w:softHyphen/>
        <w:t>шо, но подняться не удалось. При</w:t>
      </w:r>
      <w:r w:rsidRPr="008C5983">
        <w:rPr>
          <w:bCs/>
          <w:color w:val="000000" w:themeColor="text1"/>
          <w:sz w:val="16"/>
          <w:szCs w:val="16"/>
        </w:rPr>
        <w:softHyphen/>
        <w:t>чина - большая грязь на поле и недостаток места для хорошею разгона по прямой при грязи. Про</w:t>
      </w:r>
      <w:r w:rsidRPr="008C5983">
        <w:rPr>
          <w:bCs/>
          <w:color w:val="000000" w:themeColor="text1"/>
          <w:sz w:val="16"/>
          <w:szCs w:val="16"/>
        </w:rPr>
        <w:softHyphen/>
        <w:t>изведено десять попыток взлетать». И наконец ценой огромных уси</w:t>
      </w:r>
      <w:r w:rsidRPr="008C5983">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8C5983">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8C5983">
        <w:rPr>
          <w:bCs/>
          <w:color w:val="000000" w:themeColor="text1"/>
          <w:sz w:val="16"/>
          <w:szCs w:val="16"/>
        </w:rPr>
        <w:softHyphen/>
        <w:t>ный, снова пробег, взлёт и снова</w:t>
      </w:r>
    </w:p>
    <w:p w14:paraId="01D042D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двух кругов спуск без мото</w:t>
      </w:r>
      <w:r w:rsidRPr="008C5983">
        <w:rPr>
          <w:bCs/>
          <w:color w:val="000000" w:themeColor="text1"/>
          <w:sz w:val="16"/>
          <w:szCs w:val="16"/>
        </w:rPr>
        <w:softHyphen/>
        <w:t>ра; в 6 ч.30 мин. взлетел; на этот раз сделал пять больших кругов, пролетел над лагерями, над хуто</w:t>
      </w:r>
      <w:r w:rsidRPr="008C5983">
        <w:rPr>
          <w:bCs/>
          <w:color w:val="000000" w:themeColor="text1"/>
          <w:sz w:val="16"/>
          <w:szCs w:val="16"/>
        </w:rPr>
        <w:softHyphen/>
        <w:t>рами и вдоль шоссе; после 10 ми</w:t>
      </w:r>
      <w:r w:rsidRPr="008C5983">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8C5983">
        <w:rPr>
          <w:bCs/>
          <w:color w:val="000000" w:themeColor="text1"/>
          <w:sz w:val="16"/>
          <w:szCs w:val="16"/>
        </w:rPr>
        <w:softHyphen/>
        <w:t>пал как раз в незаметный сверху пригорок об который сломал пере</w:t>
      </w:r>
      <w:r w:rsidRPr="008C5983">
        <w:rPr>
          <w:bCs/>
          <w:color w:val="000000" w:themeColor="text1"/>
          <w:sz w:val="16"/>
          <w:szCs w:val="16"/>
        </w:rPr>
        <w:softHyphen/>
        <w:t>днюю у порку (опору) и слегка по</w:t>
      </w:r>
      <w:r w:rsidRPr="008C5983">
        <w:rPr>
          <w:bCs/>
          <w:color w:val="000000" w:themeColor="text1"/>
          <w:sz w:val="16"/>
          <w:szCs w:val="16"/>
        </w:rPr>
        <w:softHyphen/>
        <w:t>гнул лопасть винта».</w:t>
      </w:r>
    </w:p>
    <w:p w14:paraId="2DA0BE7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Становилось ясным, что несмот</w:t>
      </w:r>
      <w:r w:rsidRPr="008C5983">
        <w:rPr>
          <w:bCs/>
          <w:color w:val="000000" w:themeColor="text1"/>
          <w:sz w:val="16"/>
          <w:szCs w:val="16"/>
        </w:rPr>
        <w:softHyphen/>
        <w:t>ря на отдельные более-менее удач</w:t>
      </w:r>
      <w:r w:rsidRPr="008C5983">
        <w:rPr>
          <w:bCs/>
          <w:color w:val="000000" w:themeColor="text1"/>
          <w:sz w:val="16"/>
          <w:szCs w:val="16"/>
        </w:rPr>
        <w:softHyphen/>
        <w:t>ные полёты, самолёт «Антуанетт» никак не годился для «военного потребления».</w:t>
      </w:r>
    </w:p>
    <w:p w14:paraId="0AB7DA5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первых полётов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w:t>
      </w:r>
      <w:proofErr w:type="gramStart"/>
      <w:r w:rsidRPr="008C5983">
        <w:rPr>
          <w:bCs/>
          <w:color w:val="000000" w:themeColor="text1"/>
          <w:sz w:val="16"/>
          <w:szCs w:val="16"/>
        </w:rPr>
        <w:t>Вое</w:t>
      </w:r>
      <w:proofErr w:type="spellEnd"/>
      <w:r w:rsidRPr="008C5983">
        <w:rPr>
          <w:bCs/>
          <w:color w:val="000000" w:themeColor="text1"/>
          <w:sz w:val="16"/>
          <w:szCs w:val="16"/>
        </w:rPr>
        <w:t>-водскому</w:t>
      </w:r>
      <w:proofErr w:type="gramEnd"/>
      <w:r w:rsidRPr="008C5983">
        <w:rPr>
          <w:bCs/>
          <w:color w:val="000000" w:themeColor="text1"/>
          <w:sz w:val="16"/>
          <w:szCs w:val="16"/>
        </w:rPr>
        <w:t xml:space="preserve"> поступило представление о поощрении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за проявленную инициативу. 6 декабря они стали кавалерами ордена св. Станислава 2-й и 3-й степени соответственно (11754).</w:t>
      </w:r>
    </w:p>
    <w:p w14:paraId="4A3EFBF0" w14:textId="77777777" w:rsidR="008C196E" w:rsidRPr="008C5983" w:rsidRDefault="008C196E" w:rsidP="00183F5A">
      <w:pPr>
        <w:shd w:val="clear" w:color="auto" w:fill="FFFFFF"/>
        <w:jc w:val="both"/>
        <w:rPr>
          <w:bCs/>
          <w:color w:val="000000" w:themeColor="text1"/>
          <w:sz w:val="16"/>
          <w:szCs w:val="16"/>
        </w:rPr>
      </w:pPr>
    </w:p>
    <w:p w14:paraId="6D540DF6" w14:textId="68F28CE4"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4CA88629" w14:textId="77777777" w:rsidR="008C196E" w:rsidRPr="008C5983" w:rsidRDefault="008C196E" w:rsidP="00183F5A">
      <w:pPr>
        <w:shd w:val="clear" w:color="auto" w:fill="FFFFFF"/>
        <w:jc w:val="both"/>
        <w:rPr>
          <w:bCs/>
          <w:i/>
          <w:color w:val="000000" w:themeColor="text1"/>
          <w:sz w:val="16"/>
          <w:szCs w:val="16"/>
        </w:rPr>
      </w:pPr>
    </w:p>
    <w:p w14:paraId="782FAD08" w14:textId="0527F6B6"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18 </w:t>
      </w:r>
      <w:r w:rsidR="001852E7" w:rsidRPr="008C5983">
        <w:rPr>
          <w:bCs/>
          <w:color w:val="000000" w:themeColor="text1"/>
          <w:sz w:val="16"/>
          <w:szCs w:val="16"/>
        </w:rPr>
        <w:t xml:space="preserve">(31) </w:t>
      </w:r>
      <w:r w:rsidRPr="008C5983">
        <w:rPr>
          <w:bCs/>
          <w:color w:val="000000" w:themeColor="text1"/>
          <w:sz w:val="16"/>
          <w:szCs w:val="16"/>
        </w:rPr>
        <w:t>июля 1910</w:t>
      </w:r>
      <w:r w:rsidR="001852E7" w:rsidRPr="008C5983">
        <w:rPr>
          <w:bCs/>
          <w:color w:val="000000" w:themeColor="text1"/>
          <w:sz w:val="16"/>
          <w:szCs w:val="16"/>
        </w:rPr>
        <w:t xml:space="preserve"> г.</w:t>
      </w:r>
      <w:r w:rsidRPr="008C5983">
        <w:rPr>
          <w:bCs/>
          <w:color w:val="000000" w:themeColor="text1"/>
          <w:sz w:val="16"/>
          <w:szCs w:val="16"/>
        </w:rPr>
        <w:t xml:space="preserve"> дирижабль Лебедь под управлением </w:t>
      </w:r>
      <w:proofErr w:type="spellStart"/>
      <w:r w:rsidRPr="008C5983">
        <w:rPr>
          <w:bCs/>
          <w:color w:val="000000" w:themeColor="text1"/>
          <w:sz w:val="16"/>
          <w:szCs w:val="16"/>
        </w:rPr>
        <w:t>А.И.Шабского</w:t>
      </w:r>
      <w:proofErr w:type="spellEnd"/>
      <w:r w:rsidRPr="008C5983">
        <w:rPr>
          <w:bCs/>
          <w:color w:val="000000" w:themeColor="text1"/>
          <w:sz w:val="16"/>
          <w:szCs w:val="16"/>
        </w:rPr>
        <w:t xml:space="preserve"> </w:t>
      </w:r>
      <w:proofErr w:type="spellStart"/>
      <w:r w:rsidRPr="008C5983">
        <w:rPr>
          <w:bCs/>
          <w:color w:val="000000" w:themeColor="text1"/>
          <w:sz w:val="16"/>
          <w:szCs w:val="16"/>
        </w:rPr>
        <w:t>совершир</w:t>
      </w:r>
      <w:proofErr w:type="spellEnd"/>
      <w:r w:rsidRPr="008C5983">
        <w:rPr>
          <w:bCs/>
          <w:color w:val="000000" w:themeColor="text1"/>
          <w:sz w:val="16"/>
          <w:szCs w:val="16"/>
        </w:rPr>
        <w:t xml:space="preserve"> рекордный полет за 6 часов (Вестник воздухоплавания, 1910, № 15).</w:t>
      </w:r>
    </w:p>
    <w:p w14:paraId="580DF973" w14:textId="77777777" w:rsidR="008C196E" w:rsidRPr="008C5983" w:rsidRDefault="008C196E" w:rsidP="00183F5A">
      <w:pPr>
        <w:shd w:val="clear" w:color="auto" w:fill="FFFFFF"/>
        <w:jc w:val="both"/>
        <w:rPr>
          <w:bCs/>
          <w:color w:val="000000" w:themeColor="text1"/>
          <w:sz w:val="16"/>
          <w:szCs w:val="16"/>
        </w:rPr>
      </w:pPr>
    </w:p>
    <w:p w14:paraId="2B27A03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2A397BD3" w14:textId="77777777" w:rsidR="008C196E" w:rsidRPr="008C5983" w:rsidRDefault="008C196E" w:rsidP="00183F5A">
      <w:pPr>
        <w:jc w:val="both"/>
        <w:rPr>
          <w:bCs/>
          <w:sz w:val="16"/>
          <w:szCs w:val="16"/>
        </w:rPr>
      </w:pPr>
    </w:p>
    <w:p w14:paraId="7A5029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 (31) июля в 1910 году впервые в мире преступник задержан с использованием полицией радио. В тот день в Квебеке на борту британского парохода «</w:t>
      </w:r>
      <w:proofErr w:type="spellStart"/>
      <w:r w:rsidRPr="008C5983">
        <w:rPr>
          <w:bCs/>
          <w:color w:val="000000" w:themeColor="text1"/>
          <w:sz w:val="16"/>
          <w:szCs w:val="16"/>
        </w:rPr>
        <w:t>Монтроуз</w:t>
      </w:r>
      <w:proofErr w:type="spellEnd"/>
      <w:r w:rsidRPr="008C5983">
        <w:rPr>
          <w:bCs/>
          <w:color w:val="000000" w:themeColor="text1"/>
          <w:sz w:val="16"/>
          <w:szCs w:val="16"/>
        </w:rPr>
        <w:t xml:space="preserve">» полиция задержала некоего мистера Фила Робинсона и его сына Джона. Однако для копов было уже не секретом, что под личиной отца с сыном скрывается любящая парочка: доктор </w:t>
      </w:r>
      <w:proofErr w:type="spellStart"/>
      <w:r w:rsidRPr="008C5983">
        <w:rPr>
          <w:bCs/>
          <w:color w:val="000000" w:themeColor="text1"/>
          <w:sz w:val="16"/>
          <w:szCs w:val="16"/>
        </w:rPr>
        <w:t>Хоули</w:t>
      </w:r>
      <w:proofErr w:type="spellEnd"/>
      <w:r w:rsidRPr="008C5983">
        <w:rPr>
          <w:bCs/>
          <w:color w:val="000000" w:themeColor="text1"/>
          <w:sz w:val="16"/>
          <w:szCs w:val="16"/>
        </w:rPr>
        <w:t xml:space="preserve"> </w:t>
      </w:r>
      <w:proofErr w:type="spellStart"/>
      <w:r w:rsidRPr="008C5983">
        <w:rPr>
          <w:bCs/>
          <w:color w:val="000000" w:themeColor="text1"/>
          <w:sz w:val="16"/>
          <w:szCs w:val="16"/>
        </w:rPr>
        <w:t>Криппен</w:t>
      </w:r>
      <w:proofErr w:type="spellEnd"/>
      <w:r w:rsidRPr="008C5983">
        <w:rPr>
          <w:bCs/>
          <w:color w:val="000000" w:themeColor="text1"/>
          <w:sz w:val="16"/>
          <w:szCs w:val="16"/>
        </w:rPr>
        <w:t xml:space="preserve"> и его секретарша Этель Ле </w:t>
      </w:r>
      <w:proofErr w:type="spellStart"/>
      <w:r w:rsidRPr="008C5983">
        <w:rPr>
          <w:bCs/>
          <w:color w:val="000000" w:themeColor="text1"/>
          <w:sz w:val="16"/>
          <w:szCs w:val="16"/>
        </w:rPr>
        <w:t>Нев</w:t>
      </w:r>
      <w:proofErr w:type="spellEnd"/>
      <w:r w:rsidRPr="008C5983">
        <w:rPr>
          <w:bCs/>
          <w:color w:val="000000" w:themeColor="text1"/>
          <w:sz w:val="16"/>
          <w:szCs w:val="16"/>
        </w:rPr>
        <w:t xml:space="preserve">, переодетая в одежду мальчика. На родине </w:t>
      </w:r>
      <w:proofErr w:type="spellStart"/>
      <w:r w:rsidRPr="008C5983">
        <w:rPr>
          <w:bCs/>
          <w:color w:val="000000" w:themeColor="text1"/>
          <w:sz w:val="16"/>
          <w:szCs w:val="16"/>
        </w:rPr>
        <w:t>Криппен</w:t>
      </w:r>
      <w:proofErr w:type="spellEnd"/>
      <w:r w:rsidRPr="008C5983">
        <w:rPr>
          <w:bCs/>
          <w:color w:val="000000" w:themeColor="text1"/>
          <w:sz w:val="16"/>
          <w:szCs w:val="16"/>
        </w:rPr>
        <w:t xml:space="preserve"> отравил растительным ядом </w:t>
      </w:r>
      <w:proofErr w:type="spellStart"/>
      <w:r w:rsidRPr="008C5983">
        <w:rPr>
          <w:bCs/>
          <w:color w:val="000000" w:themeColor="text1"/>
          <w:sz w:val="16"/>
          <w:szCs w:val="16"/>
        </w:rPr>
        <w:t>гиосцином</w:t>
      </w:r>
      <w:proofErr w:type="spellEnd"/>
      <w:r w:rsidRPr="008C5983">
        <w:rPr>
          <w:bCs/>
          <w:color w:val="000000" w:themeColor="text1"/>
          <w:sz w:val="16"/>
          <w:szCs w:val="16"/>
        </w:rPr>
        <w:t xml:space="preserve"> свою жену - </w:t>
      </w:r>
      <w:proofErr w:type="gramStart"/>
      <w:r w:rsidRPr="008C5983">
        <w:rPr>
          <w:bCs/>
          <w:color w:val="000000" w:themeColor="text1"/>
          <w:sz w:val="16"/>
          <w:szCs w:val="16"/>
        </w:rPr>
        <w:t>34 летнюю</w:t>
      </w:r>
      <w:proofErr w:type="gramEnd"/>
      <w:r w:rsidRPr="008C5983">
        <w:rPr>
          <w:bCs/>
          <w:color w:val="000000" w:themeColor="text1"/>
          <w:sz w:val="16"/>
          <w:szCs w:val="16"/>
        </w:rPr>
        <w:t xml:space="preserve"> популярную артистку мюзик-холла Кору </w:t>
      </w:r>
      <w:proofErr w:type="spellStart"/>
      <w:r w:rsidRPr="008C5983">
        <w:rPr>
          <w:bCs/>
          <w:color w:val="000000" w:themeColor="text1"/>
          <w:sz w:val="16"/>
          <w:szCs w:val="16"/>
        </w:rPr>
        <w:t>Криппен</w:t>
      </w:r>
      <w:proofErr w:type="spellEnd"/>
      <w:r w:rsidRPr="008C5983">
        <w:rPr>
          <w:bCs/>
          <w:color w:val="000000" w:themeColor="text1"/>
          <w:sz w:val="16"/>
          <w:szCs w:val="16"/>
        </w:rPr>
        <w:t>. Потом, чтобы сделать невозможной идентификацию тела, извлёк из туловища супруги все кости, отрезал голову, ноги и руки, содрал кожу. На вопросы куда пропала жена доктор отвечал знакомым, что она уехала к родственникам в Калифорнию и там умерла от воспаления лёгких.</w:t>
      </w:r>
    </w:p>
    <w:p w14:paraId="70529B15"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Однако</w:t>
      </w:r>
      <w:proofErr w:type="gramEnd"/>
      <w:r w:rsidRPr="008C5983">
        <w:rPr>
          <w:bCs/>
          <w:color w:val="000000" w:themeColor="text1"/>
          <w:sz w:val="16"/>
          <w:szCs w:val="16"/>
        </w:rPr>
        <w:t xml:space="preserve"> когда детективы из Скотланд Ярда заинтересовались таинственным исчезновением актрисы и обнаружили в подвале его дома человеческие останки, </w:t>
      </w:r>
      <w:proofErr w:type="spellStart"/>
      <w:r w:rsidRPr="008C5983">
        <w:rPr>
          <w:bCs/>
          <w:color w:val="000000" w:themeColor="text1"/>
          <w:sz w:val="16"/>
          <w:szCs w:val="16"/>
        </w:rPr>
        <w:t>Криппен</w:t>
      </w:r>
      <w:proofErr w:type="spellEnd"/>
      <w:r w:rsidRPr="008C5983">
        <w:rPr>
          <w:bCs/>
          <w:color w:val="000000" w:themeColor="text1"/>
          <w:sz w:val="16"/>
          <w:szCs w:val="16"/>
        </w:rPr>
        <w:t xml:space="preserve"> решил не искушать судьбы и сбежал с любовницей на пароходе в Канаду. Капитан судна </w:t>
      </w:r>
      <w:proofErr w:type="spellStart"/>
      <w:r w:rsidRPr="008C5983">
        <w:rPr>
          <w:bCs/>
          <w:color w:val="000000" w:themeColor="text1"/>
          <w:sz w:val="16"/>
          <w:szCs w:val="16"/>
        </w:rPr>
        <w:t>Кендэлл</w:t>
      </w:r>
      <w:proofErr w:type="spellEnd"/>
      <w:r w:rsidRPr="008C5983">
        <w:rPr>
          <w:bCs/>
          <w:color w:val="000000" w:themeColor="text1"/>
          <w:sz w:val="16"/>
          <w:szCs w:val="16"/>
        </w:rPr>
        <w:t xml:space="preserve"> обратил внимание на двух подозрительных пассажиров. Фил Робинсон как-то не по-отцовски обнимался со своим сыном Джоном, а тот сильно смахивал на женщину. О своих подозрениях капитан сообщил по радио владельцу судна в Англию. А тот сообщил в полицию. Пока ничего не подозревающие </w:t>
      </w:r>
      <w:proofErr w:type="spellStart"/>
      <w:r w:rsidRPr="008C5983">
        <w:rPr>
          <w:bCs/>
          <w:color w:val="000000" w:themeColor="text1"/>
          <w:sz w:val="16"/>
          <w:szCs w:val="16"/>
        </w:rPr>
        <w:t>Криппен</w:t>
      </w:r>
      <w:proofErr w:type="spellEnd"/>
      <w:r w:rsidRPr="008C5983">
        <w:rPr>
          <w:bCs/>
          <w:color w:val="000000" w:themeColor="text1"/>
          <w:sz w:val="16"/>
          <w:szCs w:val="16"/>
        </w:rPr>
        <w:t xml:space="preserve"> и Ле </w:t>
      </w:r>
      <w:proofErr w:type="spellStart"/>
      <w:r w:rsidRPr="008C5983">
        <w:rPr>
          <w:bCs/>
          <w:color w:val="000000" w:themeColor="text1"/>
          <w:sz w:val="16"/>
          <w:szCs w:val="16"/>
        </w:rPr>
        <w:t>Нев</w:t>
      </w:r>
      <w:proofErr w:type="spellEnd"/>
      <w:r w:rsidRPr="008C5983">
        <w:rPr>
          <w:bCs/>
          <w:color w:val="000000" w:themeColor="text1"/>
          <w:sz w:val="16"/>
          <w:szCs w:val="16"/>
        </w:rPr>
        <w:t xml:space="preserve"> </w:t>
      </w:r>
      <w:proofErr w:type="gramStart"/>
      <w:r w:rsidRPr="008C5983">
        <w:rPr>
          <w:bCs/>
          <w:color w:val="000000" w:themeColor="text1"/>
          <w:sz w:val="16"/>
          <w:szCs w:val="16"/>
        </w:rPr>
        <w:t>плыли к своему счастью</w:t>
      </w:r>
      <w:proofErr w:type="gramEnd"/>
      <w:r w:rsidRPr="008C5983">
        <w:rPr>
          <w:bCs/>
          <w:color w:val="000000" w:themeColor="text1"/>
          <w:sz w:val="16"/>
          <w:szCs w:val="16"/>
        </w:rPr>
        <w:t xml:space="preserve"> в Канаду, находясь фактически в изоляции от внешнего мира, газеты благодаря ежедневным сообщениям капитана </w:t>
      </w:r>
      <w:proofErr w:type="spellStart"/>
      <w:r w:rsidRPr="008C5983">
        <w:rPr>
          <w:bCs/>
          <w:color w:val="000000" w:themeColor="text1"/>
          <w:sz w:val="16"/>
          <w:szCs w:val="16"/>
        </w:rPr>
        <w:t>Кендэлла</w:t>
      </w:r>
      <w:proofErr w:type="spellEnd"/>
      <w:r w:rsidRPr="008C5983">
        <w:rPr>
          <w:bCs/>
          <w:color w:val="000000" w:themeColor="text1"/>
          <w:sz w:val="16"/>
          <w:szCs w:val="16"/>
        </w:rPr>
        <w:t xml:space="preserve"> по новейшему изобретению – беспроволочному радиотелеграфу, на все лады перемывали косточки криминальной паре. Когда в порту Квебека </w:t>
      </w:r>
      <w:proofErr w:type="spellStart"/>
      <w:r w:rsidRPr="008C5983">
        <w:rPr>
          <w:bCs/>
          <w:color w:val="000000" w:themeColor="text1"/>
          <w:sz w:val="16"/>
          <w:szCs w:val="16"/>
        </w:rPr>
        <w:t>Криппена</w:t>
      </w:r>
      <w:proofErr w:type="spellEnd"/>
      <w:r w:rsidRPr="008C5983">
        <w:rPr>
          <w:bCs/>
          <w:color w:val="000000" w:themeColor="text1"/>
          <w:sz w:val="16"/>
          <w:szCs w:val="16"/>
        </w:rPr>
        <w:t xml:space="preserve"> и Ле </w:t>
      </w:r>
      <w:proofErr w:type="spellStart"/>
      <w:r w:rsidRPr="008C5983">
        <w:rPr>
          <w:bCs/>
          <w:color w:val="000000" w:themeColor="text1"/>
          <w:sz w:val="16"/>
          <w:szCs w:val="16"/>
        </w:rPr>
        <w:t>Нев</w:t>
      </w:r>
      <w:proofErr w:type="spellEnd"/>
      <w:r w:rsidRPr="008C5983">
        <w:rPr>
          <w:bCs/>
          <w:color w:val="000000" w:themeColor="text1"/>
          <w:sz w:val="16"/>
          <w:szCs w:val="16"/>
        </w:rPr>
        <w:t xml:space="preserve"> вели к полицейскому фургону, они и предположить не могли, что уже знамениты на весь мир. Но известность не избавляет от ответственности. 23 ноября 1910 года доктора </w:t>
      </w:r>
      <w:proofErr w:type="spellStart"/>
      <w:r w:rsidRPr="008C5983">
        <w:rPr>
          <w:bCs/>
          <w:color w:val="000000" w:themeColor="text1"/>
          <w:sz w:val="16"/>
          <w:szCs w:val="16"/>
        </w:rPr>
        <w:t>Криппена</w:t>
      </w:r>
      <w:proofErr w:type="spellEnd"/>
      <w:r w:rsidRPr="008C5983">
        <w:rPr>
          <w:bCs/>
          <w:color w:val="000000" w:themeColor="text1"/>
          <w:sz w:val="16"/>
          <w:szCs w:val="16"/>
        </w:rPr>
        <w:t xml:space="preserve"> казнили. А его любовница-секретарша Этель Ле </w:t>
      </w:r>
      <w:proofErr w:type="spellStart"/>
      <w:r w:rsidRPr="008C5983">
        <w:rPr>
          <w:bCs/>
          <w:color w:val="000000" w:themeColor="text1"/>
          <w:sz w:val="16"/>
          <w:szCs w:val="16"/>
        </w:rPr>
        <w:t>Нев</w:t>
      </w:r>
      <w:proofErr w:type="spellEnd"/>
      <w:r w:rsidRPr="008C5983">
        <w:rPr>
          <w:bCs/>
          <w:color w:val="000000" w:themeColor="text1"/>
          <w:sz w:val="16"/>
          <w:szCs w:val="16"/>
        </w:rPr>
        <w:t xml:space="preserve"> не только вышла сухой из </w:t>
      </w:r>
      <w:proofErr w:type="gramStart"/>
      <w:r w:rsidRPr="008C5983">
        <w:rPr>
          <w:bCs/>
          <w:color w:val="000000" w:themeColor="text1"/>
          <w:sz w:val="16"/>
          <w:szCs w:val="16"/>
        </w:rPr>
        <w:t>воды, благодаря тому, что</w:t>
      </w:r>
      <w:proofErr w:type="gramEnd"/>
      <w:r w:rsidRPr="008C5983">
        <w:rPr>
          <w:bCs/>
          <w:color w:val="000000" w:themeColor="text1"/>
          <w:sz w:val="16"/>
          <w:szCs w:val="16"/>
        </w:rPr>
        <w:t xml:space="preserve"> ее адвокат убедил присяжных, что она была ослеплена страстью и ничего не знала об убийстве, но и заделалась успешной писательницей. Этель издала книгу мемуаров о своей трагической любви к женоубийце </w:t>
      </w:r>
      <w:proofErr w:type="spellStart"/>
      <w:r w:rsidRPr="008C5983">
        <w:rPr>
          <w:bCs/>
          <w:color w:val="000000" w:themeColor="text1"/>
          <w:sz w:val="16"/>
          <w:szCs w:val="16"/>
        </w:rPr>
        <w:t>Криппену</w:t>
      </w:r>
      <w:proofErr w:type="spellEnd"/>
      <w:r w:rsidRPr="008C5983">
        <w:rPr>
          <w:bCs/>
          <w:color w:val="000000" w:themeColor="text1"/>
          <w:sz w:val="16"/>
          <w:szCs w:val="16"/>
        </w:rPr>
        <w:t>, которая быстро стала бестселлером (14969).</w:t>
      </w:r>
    </w:p>
    <w:p w14:paraId="2C1455F6" w14:textId="77777777" w:rsidR="008C196E" w:rsidRPr="008C5983" w:rsidRDefault="008C196E" w:rsidP="00183F5A">
      <w:pPr>
        <w:jc w:val="both"/>
        <w:rPr>
          <w:bCs/>
          <w:color w:val="000000" w:themeColor="text1"/>
          <w:sz w:val="16"/>
          <w:szCs w:val="16"/>
        </w:rPr>
      </w:pPr>
    </w:p>
    <w:p w14:paraId="349A542E" w14:textId="77777777" w:rsidR="001852E7" w:rsidRPr="008C5983" w:rsidRDefault="001852E7"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F9C3896" w14:textId="77777777" w:rsidR="001852E7" w:rsidRPr="008C5983" w:rsidRDefault="001852E7" w:rsidP="00183F5A">
      <w:pPr>
        <w:shd w:val="clear" w:color="auto" w:fill="FFFFFF"/>
        <w:jc w:val="both"/>
        <w:rPr>
          <w:bCs/>
          <w:i/>
          <w:color w:val="000000" w:themeColor="text1"/>
          <w:sz w:val="16"/>
          <w:szCs w:val="16"/>
        </w:rPr>
      </w:pPr>
    </w:p>
    <w:p w14:paraId="2C3D7ABC" w14:textId="3C2EC860" w:rsidR="001852E7" w:rsidRPr="008C5983" w:rsidRDefault="001852E7" w:rsidP="00183F5A">
      <w:pPr>
        <w:jc w:val="both"/>
        <w:rPr>
          <w:bCs/>
          <w:color w:val="000000" w:themeColor="text1"/>
          <w:sz w:val="16"/>
          <w:szCs w:val="16"/>
        </w:rPr>
      </w:pPr>
      <w:r w:rsidRPr="008C5983">
        <w:rPr>
          <w:bCs/>
          <w:color w:val="000000" w:themeColor="text1"/>
          <w:sz w:val="16"/>
          <w:szCs w:val="16"/>
        </w:rPr>
        <w:t>19 июля</w:t>
      </w:r>
      <w:r w:rsidR="006246EA" w:rsidRPr="008C5983">
        <w:rPr>
          <w:bCs/>
          <w:color w:val="000000" w:themeColor="text1"/>
          <w:sz w:val="16"/>
          <w:szCs w:val="16"/>
        </w:rPr>
        <w:t xml:space="preserve"> (1 августа)</w:t>
      </w:r>
      <w:r w:rsidRPr="008C5983">
        <w:rPr>
          <w:bCs/>
          <w:color w:val="000000" w:themeColor="text1"/>
          <w:sz w:val="16"/>
          <w:szCs w:val="16"/>
        </w:rPr>
        <w:t xml:space="preserve"> 1910 года получил звание пилота-авиатора за № 1 Генрих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 студент-поляк, позже ставший руководителем авиационной школы в Варшаве - общества "</w:t>
      </w:r>
      <w:proofErr w:type="spellStart"/>
      <w:r w:rsidRPr="008C5983">
        <w:rPr>
          <w:bCs/>
          <w:color w:val="000000" w:themeColor="text1"/>
          <w:sz w:val="16"/>
          <w:szCs w:val="16"/>
        </w:rPr>
        <w:t>Авиата</w:t>
      </w:r>
      <w:proofErr w:type="spellEnd"/>
      <w:r w:rsidRPr="008C5983">
        <w:rPr>
          <w:bCs/>
          <w:color w:val="000000" w:themeColor="text1"/>
          <w:sz w:val="16"/>
          <w:szCs w:val="16"/>
        </w:rPr>
        <w:t>".</w:t>
      </w:r>
    </w:p>
    <w:p w14:paraId="4D9A5AFC"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Летом 1911 года был объявлен прием в школу ПРТВ, которую основал С.С. Щетинин, директор завода "Гамаюн", первого в России, начавшего строить аэропланы. За обучение необходимо было платить 400 рублей и за устранение возможных поломок аппарата - 600 рублей. Это были немалые деньги, поэтому учениками школы были люди состоятельные. Правда, самыми первыми научились летать, а потом стали инструкторами, бывшие студенты Политехнического и Технологического институтов, работавшие на заводе "Гамаюн". Это были А.А. Агафонов, П.В. Евсюков и В.В. Слюсаренко. Следом за ними освоил аппарат Ф.Ф. Колчин, не работавший на заводе "Гамаюн". Все они, кроме В. Слюсаренко, уже осенью 1912 года отправились на фронт Балканской войны 1912 - 1913 годов и прославились бесстрашием и летным мастерством еще до того, как приняли боевое крещение офицеры П. Нестеров, Е. </w:t>
      </w:r>
      <w:proofErr w:type="spellStart"/>
      <w:r w:rsidRPr="008C5983">
        <w:rPr>
          <w:bCs/>
          <w:color w:val="000000" w:themeColor="text1"/>
          <w:sz w:val="16"/>
          <w:szCs w:val="16"/>
        </w:rPr>
        <w:t>Крутень</w:t>
      </w:r>
      <w:proofErr w:type="spellEnd"/>
      <w:r w:rsidRPr="008C5983">
        <w:rPr>
          <w:bCs/>
          <w:color w:val="000000" w:themeColor="text1"/>
          <w:sz w:val="16"/>
          <w:szCs w:val="16"/>
        </w:rPr>
        <w:t xml:space="preserve"> и другие. Двое из них, А.А. Агафонов и Ф.Ф. Колчин, участвовали и в Первой Мировой войне. Еще одним работником завода С. Щетинина, научившимся летать летом 1911 года, был К.К.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внук художника-мариниста И.К. Айвазовского, Он собирался поступать в Академию Художеств, но оказался на заводе и решил строить самолеты. Позже он работал в Севастопольском аэроклубе, а летом 1915 года сдал экзамен на звание военного летчика. Во время войны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совершил много боевых вылетов. Главный свой подвиг он совершил 24 сентября 1916 года на аэродроме Качинской авиашколы (недалеко от Севастополя).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сделал на самолете преднамеренный штопор и вывел аппарат из штопора. Он доказал, что нашел способ вывода самолетов из штопора, который являлся страшным бичом авиаторов.</w:t>
      </w:r>
    </w:p>
    <w:p w14:paraId="35A14379"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Школа ПРТВ дала возможность подняться в воздух и отважным женщинам. Первой получила диплом пилота Л.В. Зверева. Летом 1911 года, под руководством В. Слюсаренко, она освоила премудрость управления аппаратом. Позже первой из женщин-летчиц она совершила перелет с пассажиром от Петербурга до Гатчины и первой из женщин повторила "петлю Нестерова". Л.В. Зверева учила летать женщин, конструировала самолеты. Тем же летом 1911 года, но на два месяца позже Зверевой, получила диплом пилота петербургская эстрадная певица Л.А.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(по сцене Мили Море). Она много и удачно летала, испытывала новые самолеты завода Фоккера. </w:t>
      </w:r>
      <w:proofErr w:type="spellStart"/>
      <w:r w:rsidRPr="008C5983">
        <w:rPr>
          <w:bCs/>
          <w:color w:val="000000" w:themeColor="text1"/>
          <w:sz w:val="16"/>
          <w:szCs w:val="16"/>
        </w:rPr>
        <w:t>Галанчикова</w:t>
      </w:r>
      <w:proofErr w:type="spellEnd"/>
      <w:r w:rsidRPr="008C5983">
        <w:rPr>
          <w:bCs/>
          <w:color w:val="000000" w:themeColor="text1"/>
          <w:sz w:val="16"/>
          <w:szCs w:val="16"/>
        </w:rPr>
        <w:t xml:space="preserve"> установила мировой рекорд высоты для женщин 2400 м. В сентябре 1911 года научился летать известный петербургский певец и сочинитель романсов и оперетт, Н.Н. Прокофьев-Северский. Во время Первой Мировой войны он добровольцем ушел на фронт. Участвовал в боях в небе Ревеля (Риги) вместе со своим старшим сыном Александром. Об этой семье написал рассказ А.И. Куприн "Сашка и Яшка".</w:t>
      </w:r>
    </w:p>
    <w:p w14:paraId="06A64F34"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 1911 и 1913 годах с гатчинского аэродрома поднимался в ночное небо для отработки техники полетов ночью М.Н. Ефимов - первый дипломированный русский летчик России. М.Н. Ефимов прославился во Франции, где научился летать, участвовал в международных авиационных состязаниях</w:t>
      </w:r>
      <w:proofErr w:type="gramStart"/>
      <w:r w:rsidRPr="008C5983">
        <w:rPr>
          <w:bCs/>
          <w:color w:val="000000" w:themeColor="text1"/>
          <w:sz w:val="16"/>
          <w:szCs w:val="16"/>
        </w:rPr>
        <w:t>, Там</w:t>
      </w:r>
      <w:proofErr w:type="gramEnd"/>
      <w:r w:rsidRPr="008C5983">
        <w:rPr>
          <w:bCs/>
          <w:color w:val="000000" w:themeColor="text1"/>
          <w:sz w:val="16"/>
          <w:szCs w:val="16"/>
        </w:rPr>
        <w:t xml:space="preserve"> он совершенствовал технику полетов и установил мировой рекорд продолжительности полета.</w:t>
      </w:r>
    </w:p>
    <w:p w14:paraId="353933FD"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В мае 1910 года катастрофой на гатчинском летном поле закончилась летная карьера выдающегося русского летчика Н.Е. Попова. Он приехал в Гатчину в качестве инструктора, но несчастный случай помешал ему продолжить эту работу. Он испытывал новый, присланный на аэродром, аэроплан системы Райт, но при посадке самолет разбился, а травма, полученная Поповым, навсегда лишила его возможности летать</w:t>
      </w:r>
    </w:p>
    <w:p w14:paraId="6E8C504B"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В июне 1910 года в Гатчину прибыл еще один известный русский летчик, научившийся летать во Франции, В.А. Лебедев. Он, так </w:t>
      </w:r>
      <w:proofErr w:type="gramStart"/>
      <w:r w:rsidRPr="008C5983">
        <w:rPr>
          <w:bCs/>
          <w:color w:val="000000" w:themeColor="text1"/>
          <w:sz w:val="16"/>
          <w:szCs w:val="16"/>
        </w:rPr>
        <w:t>же</w:t>
      </w:r>
      <w:proofErr w:type="gramEnd"/>
      <w:r w:rsidRPr="008C5983">
        <w:rPr>
          <w:bCs/>
          <w:color w:val="000000" w:themeColor="text1"/>
          <w:sz w:val="16"/>
          <w:szCs w:val="16"/>
        </w:rPr>
        <w:t xml:space="preserve"> как и Н.Е. Попов, обучал офицеров русской армии летному делу. Несколько позже на Гатчинском военном поле Лебедев испытывал биплан "Россия-А" конструкции Я.М. Гаккеля.</w:t>
      </w:r>
    </w:p>
    <w:p w14:paraId="17F12FDB"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 xml:space="preserve">Яков Модестович Гаккель (1874 - 1945), инженер-электрик по образованию, прожил яркую, интересную, жизнь. Семья его в начале XIX века жила в Гатчине. Один из его сыновей до 1918 года учился в гатчинском Реальном училище и стал впоследствии знаменитым географом. </w:t>
      </w:r>
      <w:proofErr w:type="spellStart"/>
      <w:r w:rsidRPr="008C5983">
        <w:rPr>
          <w:bCs/>
          <w:color w:val="000000" w:themeColor="text1"/>
          <w:sz w:val="16"/>
          <w:szCs w:val="16"/>
        </w:rPr>
        <w:t>Я.М.Гаккель</w:t>
      </w:r>
      <w:proofErr w:type="spellEnd"/>
      <w:r w:rsidRPr="008C5983">
        <w:rPr>
          <w:bCs/>
          <w:color w:val="000000" w:themeColor="text1"/>
          <w:sz w:val="16"/>
          <w:szCs w:val="16"/>
        </w:rPr>
        <w:t xml:space="preserve"> увлекся конструированием аэропланов. Летом 1910 года в ангаре на Гатчинском военном поле он собрал свой аппарат - </w:t>
      </w:r>
      <w:proofErr w:type="spellStart"/>
      <w:r w:rsidRPr="008C5983">
        <w:rPr>
          <w:bCs/>
          <w:color w:val="000000" w:themeColor="text1"/>
          <w:sz w:val="16"/>
          <w:szCs w:val="16"/>
        </w:rPr>
        <w:t>бимоноплан</w:t>
      </w:r>
      <w:proofErr w:type="spellEnd"/>
      <w:r w:rsidRPr="008C5983">
        <w:rPr>
          <w:bCs/>
          <w:color w:val="000000" w:themeColor="text1"/>
          <w:sz w:val="16"/>
          <w:szCs w:val="16"/>
        </w:rPr>
        <w:t>, с мотором мощностью 35-40 лошадиных сил. Шестого июня пилот В.Ф. Булгаков совершил пробные полеты на нем: на высоте 5 м пролетел 200 метров. Комиссия аэроклуба ПРТВ официально зарегистрировала первый полет аппарата русской конструкции. Второго августа того же года, как мы упомянули выше, пилот В. Лебедев поднял в воздух биплан "Россия-А". За полетом, который длился 15 минут, наблюдало множество зрителей и играл военный оркестр. Так было отмечено испытание первого аэроплана русского конструктора, изготовленного на отечественном заводе Щетинина.</w:t>
      </w:r>
    </w:p>
    <w:p w14:paraId="1AC59989"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t>До 1912 года Гаккель построил 9 аэропланов, из которых 7 были успешно испытаны в воздухе. В их числе был и первый специальный гидросамолет-амфибия Г-V, которому на Первой Международной воздухоплавательной выставке в Санкт-Петербурге была присуждена серебряная медаль.</w:t>
      </w:r>
    </w:p>
    <w:p w14:paraId="299FE05B" w14:textId="77777777" w:rsidR="001852E7" w:rsidRPr="008C5983" w:rsidRDefault="001852E7" w:rsidP="00183F5A">
      <w:pPr>
        <w:jc w:val="both"/>
        <w:rPr>
          <w:bCs/>
          <w:color w:val="000000" w:themeColor="text1"/>
          <w:sz w:val="16"/>
          <w:szCs w:val="16"/>
        </w:rPr>
      </w:pPr>
      <w:r w:rsidRPr="008C5983">
        <w:rPr>
          <w:bCs/>
          <w:color w:val="000000" w:themeColor="text1"/>
          <w:sz w:val="16"/>
          <w:szCs w:val="16"/>
        </w:rPr>
        <w:lastRenderedPageBreak/>
        <w:t xml:space="preserve">6 июля 1912 года недалеко от военного летного поля возле деревни </w:t>
      </w:r>
      <w:proofErr w:type="spellStart"/>
      <w:r w:rsidRPr="008C5983">
        <w:rPr>
          <w:bCs/>
          <w:color w:val="000000" w:themeColor="text1"/>
          <w:sz w:val="16"/>
          <w:szCs w:val="16"/>
        </w:rPr>
        <w:t>Сализи</w:t>
      </w:r>
      <w:proofErr w:type="spellEnd"/>
      <w:r w:rsidRPr="008C5983">
        <w:rPr>
          <w:bCs/>
          <w:color w:val="000000" w:themeColor="text1"/>
          <w:sz w:val="16"/>
          <w:szCs w:val="16"/>
        </w:rPr>
        <w:t xml:space="preserve"> (ныне Котельниково), где находились ангары для дирижаблей и воздушных шаров, проводилось испытание парашюта, изобретенного Котельниковым. Манекен человека в летной форме весом 80 кг много раз сбрасывали из корзины </w:t>
      </w:r>
      <w:proofErr w:type="gramStart"/>
      <w:r w:rsidRPr="008C5983">
        <w:rPr>
          <w:bCs/>
          <w:color w:val="000000" w:themeColor="text1"/>
          <w:sz w:val="16"/>
          <w:szCs w:val="16"/>
        </w:rPr>
        <w:t>воздушного шара</w:t>
      </w:r>
      <w:proofErr w:type="gramEnd"/>
      <w:r w:rsidRPr="008C5983">
        <w:rPr>
          <w:bCs/>
          <w:color w:val="000000" w:themeColor="text1"/>
          <w:sz w:val="16"/>
          <w:szCs w:val="16"/>
        </w:rPr>
        <w:t xml:space="preserve"> и он благополучно приземлялся с помощью раскрывавшегося шелкового купола. Парашют помещался в алюминиевом ранце и раскрывался автоматически. Хотя испытания прошли успешно, изобретение Котельникова долго оставалось без применения. Военное начальство считало его нецелесообразным (11738).</w:t>
      </w:r>
    </w:p>
    <w:p w14:paraId="756ED6C0" w14:textId="77777777" w:rsidR="001852E7" w:rsidRPr="008C5983" w:rsidRDefault="001852E7" w:rsidP="00183F5A">
      <w:pPr>
        <w:shd w:val="clear" w:color="auto" w:fill="FFFFFF"/>
        <w:jc w:val="both"/>
        <w:rPr>
          <w:bCs/>
          <w:color w:val="000000" w:themeColor="text1"/>
          <w:sz w:val="16"/>
          <w:szCs w:val="16"/>
        </w:rPr>
      </w:pPr>
    </w:p>
    <w:p w14:paraId="7B9EB79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2F731F8" w14:textId="77777777" w:rsidR="008C196E" w:rsidRPr="008C5983" w:rsidRDefault="008C196E" w:rsidP="00183F5A">
      <w:pPr>
        <w:shd w:val="clear" w:color="auto" w:fill="FFFFFF"/>
        <w:jc w:val="both"/>
        <w:rPr>
          <w:bCs/>
          <w:i/>
          <w:color w:val="000000" w:themeColor="text1"/>
          <w:sz w:val="16"/>
          <w:szCs w:val="16"/>
        </w:rPr>
      </w:pPr>
    </w:p>
    <w:p w14:paraId="3044BD74" w14:textId="53052CC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июля (5 августа) 1910 года </w:t>
      </w:r>
      <w:r w:rsidR="006246EA" w:rsidRPr="008C5983">
        <w:rPr>
          <w:bCs/>
          <w:color w:val="000000" w:themeColor="text1"/>
          <w:sz w:val="16"/>
          <w:szCs w:val="16"/>
        </w:rPr>
        <w:t xml:space="preserve">Юзеф </w:t>
      </w:r>
      <w:proofErr w:type="spellStart"/>
      <w:r w:rsidR="006246EA" w:rsidRPr="008C5983">
        <w:rPr>
          <w:bCs/>
          <w:color w:val="000000" w:themeColor="text1"/>
          <w:sz w:val="16"/>
          <w:szCs w:val="16"/>
        </w:rPr>
        <w:t>Древницкий</w:t>
      </w:r>
      <w:proofErr w:type="spellEnd"/>
      <w:r w:rsidR="006246EA" w:rsidRPr="008C5983">
        <w:rPr>
          <w:bCs/>
          <w:color w:val="000000" w:themeColor="text1"/>
          <w:sz w:val="16"/>
          <w:szCs w:val="16"/>
        </w:rPr>
        <w:t xml:space="preserve"> </w:t>
      </w:r>
      <w:r w:rsidRPr="008C5983">
        <w:rPr>
          <w:bCs/>
          <w:color w:val="000000" w:themeColor="text1"/>
          <w:sz w:val="16"/>
          <w:szCs w:val="16"/>
        </w:rPr>
        <w:t xml:space="preserve">совершил показательный прыжок в Петербурге. Посмотреть на прославленного «прыгуна» пришли тысячи людей. На площадке в Крестовском саду разложили оболочку большого монгольфьера. Когда шар надули горячим воздухом, его едва удерживали тридцать рабочих. Внизу, под корзиной, подвесили в полураскрытом виде парашют. По команде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рабочие отпустили шар, и он быстро взмыл на высоту 200 метров. Тут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спокойно отделился от корзины, и не успела толпа ахнуть, как парашют раскрылся и, наподобие огромного зонтика, бережно спустил на землю храбреца, которому публика устроила овацию.</w:t>
      </w:r>
    </w:p>
    <w:p w14:paraId="5824D4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Интерес к парашюту был так велик, что </w:t>
      </w:r>
      <w:proofErr w:type="spellStart"/>
      <w:r w:rsidRPr="008C5983">
        <w:rPr>
          <w:bCs/>
          <w:color w:val="000000" w:themeColor="text1"/>
          <w:sz w:val="16"/>
          <w:szCs w:val="16"/>
        </w:rPr>
        <w:t>Древницкому</w:t>
      </w:r>
      <w:proofErr w:type="spellEnd"/>
      <w:r w:rsidRPr="008C5983">
        <w:rPr>
          <w:bCs/>
          <w:color w:val="000000" w:themeColor="text1"/>
          <w:sz w:val="16"/>
          <w:szCs w:val="16"/>
        </w:rPr>
        <w:t xml:space="preserve"> пришлось в Петербурге сделать больше десятка прыжков, а всего он их совершил более четырехсот, оставаясь цел и невредим. Это лучше всего убеждало, что идея парашюта верна и что она требует просто отработки. Громоздкость и неудобство парашютов в использовании были настолько очевидны, что многие воздухоплаватели предпочитали летать без них. Понадобилось много лет, прежде чем русский изобретатель Котельников сумел создать удобную конструкцию ранцевого парашюта, надежного в эксплуатации и удобного в пользовании.</w:t>
      </w:r>
    </w:p>
    <w:p w14:paraId="17EA7FF5" w14:textId="77777777" w:rsidR="008C196E" w:rsidRPr="008C5983" w:rsidRDefault="008C196E" w:rsidP="00183F5A">
      <w:pPr>
        <w:jc w:val="both"/>
        <w:rPr>
          <w:bCs/>
          <w:color w:val="000000" w:themeColor="text1"/>
          <w:sz w:val="16"/>
          <w:szCs w:val="16"/>
        </w:rPr>
      </w:pPr>
    </w:p>
    <w:p w14:paraId="1A3B938D" w14:textId="4726D90C" w:rsidR="008C196E" w:rsidRPr="008C5983" w:rsidRDefault="008C196E" w:rsidP="00183F5A">
      <w:pPr>
        <w:jc w:val="both"/>
        <w:rPr>
          <w:bCs/>
          <w:color w:val="000000" w:themeColor="text1"/>
          <w:sz w:val="16"/>
          <w:szCs w:val="16"/>
        </w:rPr>
      </w:pPr>
      <w:r w:rsidRPr="008C5983">
        <w:rPr>
          <w:bCs/>
          <w:color w:val="000000" w:themeColor="text1"/>
          <w:sz w:val="16"/>
          <w:szCs w:val="16"/>
        </w:rPr>
        <w:t>23 июля (5 августа) 1910 года</w:t>
      </w:r>
      <w:r w:rsidR="006246EA" w:rsidRPr="008C5983">
        <w:rPr>
          <w:bCs/>
          <w:color w:val="000000" w:themeColor="text1"/>
          <w:sz w:val="16"/>
          <w:szCs w:val="16"/>
        </w:rPr>
        <w:t xml:space="preserve"> в Петербурге свой первый прыжок совершил Ю. М. </w:t>
      </w:r>
      <w:proofErr w:type="spellStart"/>
      <w:r w:rsidR="006246EA" w:rsidRPr="008C5983">
        <w:rPr>
          <w:bCs/>
          <w:color w:val="000000" w:themeColor="text1"/>
          <w:sz w:val="16"/>
          <w:szCs w:val="16"/>
        </w:rPr>
        <w:t>Древницкий</w:t>
      </w:r>
      <w:proofErr w:type="spellEnd"/>
      <w:r w:rsidRPr="008C5983">
        <w:rPr>
          <w:bCs/>
          <w:color w:val="000000" w:themeColor="text1"/>
          <w:sz w:val="16"/>
          <w:szCs w:val="16"/>
        </w:rPr>
        <w:t xml:space="preserve">. По данным одного из биографов, за период с 1891 по 1914 год прыгал с парашютом в разных городах России более четырехсот раз. Интересно, что Ю. М.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расценивал парашют совсем не как зрелищное средство. В 1910 году, после гибели авиатора Льва Макаровича </w:t>
      </w:r>
      <w:proofErr w:type="spellStart"/>
      <w:r w:rsidRPr="008C5983">
        <w:rPr>
          <w:bCs/>
          <w:color w:val="000000" w:themeColor="text1"/>
          <w:sz w:val="16"/>
          <w:szCs w:val="16"/>
        </w:rPr>
        <w:t>Мациевича</w:t>
      </w:r>
      <w:proofErr w:type="spellEnd"/>
      <w:r w:rsidRPr="008C5983">
        <w:rPr>
          <w:bCs/>
          <w:color w:val="000000" w:themeColor="text1"/>
          <w:sz w:val="16"/>
          <w:szCs w:val="16"/>
        </w:rPr>
        <w:t>, в интервью петербургскому корреспонденту сказал: «С 1892 года я безуспешно боролся с косностью лиц, стоящих у нас во главе официального воздухоплавания, смотрящих на спуск с парашютом как на акробатическое упражнение. Они никак не могли уразуметь, что даже при полном завоевании человеческим гением воздушной стихии необходимо будет иметь спасательный прибор, который мог бы сыграть подобную же роль, какую играют пробковые пояса на кораблях. Таким спасательным прибором на воздушных кораблях может быть и будет только парашют».</w:t>
      </w:r>
    </w:p>
    <w:p w14:paraId="7A984EE0" w14:textId="77777777" w:rsidR="008C196E" w:rsidRPr="008C5983" w:rsidRDefault="008C196E" w:rsidP="00183F5A">
      <w:pPr>
        <w:jc w:val="both"/>
        <w:rPr>
          <w:bCs/>
          <w:color w:val="000000" w:themeColor="text1"/>
          <w:sz w:val="16"/>
          <w:szCs w:val="16"/>
        </w:rPr>
      </w:pPr>
    </w:p>
    <w:p w14:paraId="4016F29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B657793" w14:textId="77777777" w:rsidR="008C196E" w:rsidRPr="008C5983" w:rsidRDefault="008C196E" w:rsidP="00183F5A">
      <w:pPr>
        <w:jc w:val="both"/>
        <w:rPr>
          <w:bCs/>
          <w:i/>
          <w:color w:val="000000" w:themeColor="text1"/>
          <w:sz w:val="16"/>
          <w:szCs w:val="16"/>
        </w:rPr>
      </w:pPr>
    </w:p>
    <w:p w14:paraId="0EA931C0" w14:textId="6D5278A6" w:rsidR="008C196E" w:rsidRPr="008C5983" w:rsidRDefault="008C196E" w:rsidP="00183F5A">
      <w:pPr>
        <w:jc w:val="both"/>
        <w:rPr>
          <w:bCs/>
          <w:color w:val="000000" w:themeColor="text1"/>
          <w:sz w:val="16"/>
          <w:szCs w:val="16"/>
        </w:rPr>
      </w:pPr>
      <w:r w:rsidRPr="008C5983">
        <w:rPr>
          <w:bCs/>
          <w:color w:val="000000" w:themeColor="text1"/>
          <w:sz w:val="16"/>
          <w:szCs w:val="16"/>
        </w:rPr>
        <w:t>24</w:t>
      </w:r>
      <w:r w:rsidR="006246EA" w:rsidRPr="008C5983">
        <w:rPr>
          <w:bCs/>
          <w:color w:val="000000" w:themeColor="text1"/>
          <w:sz w:val="16"/>
          <w:szCs w:val="16"/>
        </w:rPr>
        <w:t xml:space="preserve"> июля (6 августа</w:t>
      </w:r>
      <w:r w:rsidRPr="008C5983">
        <w:rPr>
          <w:bCs/>
          <w:color w:val="000000" w:themeColor="text1"/>
          <w:sz w:val="16"/>
          <w:szCs w:val="16"/>
        </w:rPr>
        <w:t>)</w:t>
      </w:r>
      <w:r w:rsidR="006246EA" w:rsidRPr="008C5983">
        <w:rPr>
          <w:bCs/>
          <w:color w:val="000000" w:themeColor="text1"/>
          <w:sz w:val="16"/>
          <w:szCs w:val="16"/>
        </w:rPr>
        <w:t xml:space="preserve"> </w:t>
      </w:r>
      <w:r w:rsidRPr="008C5983">
        <w:rPr>
          <w:bCs/>
          <w:color w:val="000000" w:themeColor="text1"/>
          <w:sz w:val="16"/>
          <w:szCs w:val="16"/>
        </w:rPr>
        <w:t xml:space="preserve">1910 </w:t>
      </w:r>
      <w:r w:rsidR="006246EA" w:rsidRPr="008C5983">
        <w:rPr>
          <w:bCs/>
          <w:color w:val="000000" w:themeColor="text1"/>
          <w:sz w:val="16"/>
          <w:szCs w:val="16"/>
        </w:rPr>
        <w:t xml:space="preserve">г. </w:t>
      </w:r>
      <w:r w:rsidRPr="008C5983">
        <w:rPr>
          <w:bCs/>
          <w:color w:val="000000" w:themeColor="text1"/>
          <w:sz w:val="16"/>
          <w:szCs w:val="16"/>
        </w:rPr>
        <w:t xml:space="preserve">С.А. сдал экзамен на звание пилота-авиатора по международным правилам и, в ожидании получения </w:t>
      </w:r>
      <w:proofErr w:type="spellStart"/>
      <w:r w:rsidRPr="008C5983">
        <w:rPr>
          <w:bCs/>
          <w:color w:val="000000" w:themeColor="text1"/>
          <w:sz w:val="16"/>
          <w:szCs w:val="16"/>
        </w:rPr>
        <w:t>Brevet</w:t>
      </w:r>
      <w:proofErr w:type="spellEnd"/>
      <w:r w:rsidRPr="008C5983">
        <w:rPr>
          <w:bCs/>
          <w:color w:val="000000" w:themeColor="text1"/>
          <w:sz w:val="16"/>
          <w:szCs w:val="16"/>
        </w:rPr>
        <w:t xml:space="preserve"> </w:t>
      </w:r>
      <w:proofErr w:type="spellStart"/>
      <w:r w:rsidRPr="008C5983">
        <w:rPr>
          <w:bCs/>
          <w:color w:val="000000" w:themeColor="text1"/>
          <w:sz w:val="16"/>
          <w:szCs w:val="16"/>
        </w:rPr>
        <w:t>de</w:t>
      </w:r>
      <w:proofErr w:type="spellEnd"/>
      <w:r w:rsidRPr="008C5983">
        <w:rPr>
          <w:bCs/>
          <w:color w:val="000000" w:themeColor="text1"/>
          <w:sz w:val="16"/>
          <w:szCs w:val="16"/>
        </w:rPr>
        <w:t xml:space="preserve"> </w:t>
      </w:r>
      <w:proofErr w:type="spellStart"/>
      <w:r w:rsidRPr="008C5983">
        <w:rPr>
          <w:bCs/>
          <w:color w:val="000000" w:themeColor="text1"/>
          <w:sz w:val="16"/>
          <w:szCs w:val="16"/>
        </w:rPr>
        <w:t>Pilote</w:t>
      </w:r>
      <w:proofErr w:type="spellEnd"/>
      <w:r w:rsidRPr="008C5983">
        <w:rPr>
          <w:bCs/>
          <w:color w:val="000000" w:themeColor="text1"/>
          <w:sz w:val="16"/>
          <w:szCs w:val="16"/>
        </w:rPr>
        <w:t>, продолжал практиковаться в совершении полетов на аэроплане, в т.ч. с пассажиром. "Давал уроки" полетов Ульянину первый русский дипломированный летчик Михаил Никифорович Ефимов. Диплом номер 181 С.А. получил 9.8.1910, став четвертым из военных чинов Российской Императорской Армии дипломированным летчиком, а среди русских летчиков - восьмым /14/.</w:t>
      </w:r>
    </w:p>
    <w:p w14:paraId="0BE64315" w14:textId="77777777" w:rsidR="008C196E" w:rsidRPr="008C5983" w:rsidRDefault="008C196E" w:rsidP="00183F5A">
      <w:pPr>
        <w:jc w:val="both"/>
        <w:rPr>
          <w:bCs/>
          <w:i/>
          <w:color w:val="000000" w:themeColor="text1"/>
          <w:sz w:val="16"/>
          <w:szCs w:val="16"/>
        </w:rPr>
      </w:pPr>
    </w:p>
    <w:p w14:paraId="1BA8362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1F332302" w14:textId="77777777" w:rsidR="008C196E" w:rsidRPr="008C5983" w:rsidRDefault="008C196E" w:rsidP="00183F5A">
      <w:pPr>
        <w:jc w:val="both"/>
        <w:rPr>
          <w:bCs/>
          <w:i/>
          <w:color w:val="000000" w:themeColor="text1"/>
          <w:sz w:val="16"/>
          <w:szCs w:val="16"/>
        </w:rPr>
      </w:pPr>
    </w:p>
    <w:p w14:paraId="07D2C23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июля (6 августа) в 1910 году на соревнованиях в </w:t>
      </w:r>
      <w:proofErr w:type="spellStart"/>
      <w:r w:rsidRPr="008C5983">
        <w:rPr>
          <w:bCs/>
          <w:color w:val="000000" w:themeColor="text1"/>
          <w:sz w:val="16"/>
          <w:szCs w:val="16"/>
        </w:rPr>
        <w:t>Lanark'е</w:t>
      </w:r>
      <w:proofErr w:type="spellEnd"/>
      <w:r w:rsidRPr="008C5983">
        <w:rPr>
          <w:bCs/>
          <w:color w:val="000000" w:themeColor="text1"/>
          <w:sz w:val="16"/>
          <w:szCs w:val="16"/>
        </w:rPr>
        <w:t xml:space="preserve">, приняли участие два самолета </w:t>
      </w:r>
      <w:hyperlink r:id="rId22" w:tgtFrame="_blank" w:history="1">
        <w:r w:rsidRPr="008C5983">
          <w:rPr>
            <w:bCs/>
            <w:color w:val="000000" w:themeColor="text1"/>
            <w:sz w:val="16"/>
            <w:szCs w:val="16"/>
          </w:rPr>
          <w:t xml:space="preserve">«Bristol </w:t>
        </w:r>
        <w:proofErr w:type="spellStart"/>
        <w:r w:rsidRPr="008C5983">
          <w:rPr>
            <w:bCs/>
            <w:color w:val="000000" w:themeColor="text1"/>
            <w:sz w:val="16"/>
            <w:szCs w:val="16"/>
          </w:rPr>
          <w:t>Boxkite</w:t>
        </w:r>
        <w:proofErr w:type="spellEnd"/>
        <w:r w:rsidRPr="008C5983">
          <w:rPr>
            <w:bCs/>
            <w:color w:val="000000" w:themeColor="text1"/>
            <w:sz w:val="16"/>
            <w:szCs w:val="16"/>
          </w:rPr>
          <w:t xml:space="preserve">», </w:t>
        </w:r>
      </w:hyperlink>
      <w:r w:rsidRPr="008C5983">
        <w:rPr>
          <w:bCs/>
          <w:color w:val="000000" w:themeColor="text1"/>
          <w:sz w:val="16"/>
          <w:szCs w:val="16"/>
        </w:rPr>
        <w:t xml:space="preserve">оба летали без каких-либо инцидентов, однако не завоевали почти никаких призов. Два самолета, один с двигателем </w:t>
      </w:r>
      <w:proofErr w:type="spellStart"/>
      <w:r w:rsidRPr="008C5983">
        <w:rPr>
          <w:bCs/>
          <w:color w:val="000000" w:themeColor="text1"/>
          <w:sz w:val="16"/>
          <w:szCs w:val="16"/>
        </w:rPr>
        <w:t>Gregoire</w:t>
      </w:r>
      <w:proofErr w:type="spellEnd"/>
      <w:r w:rsidRPr="008C5983">
        <w:rPr>
          <w:bCs/>
          <w:color w:val="000000" w:themeColor="text1"/>
          <w:sz w:val="16"/>
          <w:szCs w:val="16"/>
        </w:rPr>
        <w:t xml:space="preserve"> 50 л.с., другой с E.N.V. такой же мощности. На одном самолете крылья были обшиты полотном с обеих сторон, на другом - только с одной, как это было принято на самолетах Фармана в целях экономии веса. Двигатель «</w:t>
      </w:r>
      <w:proofErr w:type="spellStart"/>
      <w:r w:rsidRPr="008C5983">
        <w:rPr>
          <w:bCs/>
          <w:color w:val="000000" w:themeColor="text1"/>
          <w:sz w:val="16"/>
          <w:szCs w:val="16"/>
        </w:rPr>
        <w:t>Gregoire</w:t>
      </w:r>
      <w:proofErr w:type="spellEnd"/>
      <w:r w:rsidRPr="008C5983">
        <w:rPr>
          <w:bCs/>
          <w:color w:val="000000" w:themeColor="text1"/>
          <w:sz w:val="16"/>
          <w:szCs w:val="16"/>
        </w:rPr>
        <w:t>» оказался ненадежным, недодавал мощности и был заменен на ротативный «</w:t>
      </w:r>
      <w:proofErr w:type="spellStart"/>
      <w:r w:rsidRPr="008C5983">
        <w:rPr>
          <w:bCs/>
          <w:color w:val="000000" w:themeColor="text1"/>
          <w:sz w:val="16"/>
          <w:szCs w:val="16"/>
        </w:rPr>
        <w:t>Gnome</w:t>
      </w:r>
      <w:proofErr w:type="spellEnd"/>
      <w:r w:rsidRPr="008C5983">
        <w:rPr>
          <w:bCs/>
          <w:color w:val="000000" w:themeColor="text1"/>
          <w:sz w:val="16"/>
          <w:szCs w:val="16"/>
        </w:rPr>
        <w:t>». C этим мотором самолет совершил свой первый полет 30 июля 1910 года, с первой же попытки поднявшись на 50 метров (14975).</w:t>
      </w:r>
    </w:p>
    <w:p w14:paraId="3B71A48D" w14:textId="77777777" w:rsidR="008C196E" w:rsidRPr="008C5983" w:rsidRDefault="008C196E" w:rsidP="00183F5A">
      <w:pPr>
        <w:jc w:val="both"/>
        <w:rPr>
          <w:bCs/>
          <w:color w:val="000000" w:themeColor="text1"/>
          <w:sz w:val="16"/>
          <w:szCs w:val="16"/>
        </w:rPr>
      </w:pPr>
    </w:p>
    <w:p w14:paraId="11C296A2" w14:textId="77777777" w:rsidR="008C196E" w:rsidRPr="008C5983" w:rsidRDefault="008C196E" w:rsidP="00183F5A">
      <w:pPr>
        <w:jc w:val="both"/>
        <w:rPr>
          <w:bCs/>
          <w:color w:val="0070C0"/>
          <w:sz w:val="16"/>
          <w:szCs w:val="16"/>
        </w:rPr>
      </w:pPr>
      <w:r w:rsidRPr="008C5983">
        <w:rPr>
          <w:bCs/>
          <w:color w:val="0070C0"/>
          <w:sz w:val="16"/>
          <w:szCs w:val="16"/>
        </w:rPr>
        <w:t xml:space="preserve">24-31 июня (6–13 августа) 1910 прошло первое Шотландское международное авиационное совещание в </w:t>
      </w:r>
      <w:proofErr w:type="spellStart"/>
      <w:r w:rsidRPr="008C5983">
        <w:rPr>
          <w:bCs/>
          <w:color w:val="0070C0"/>
          <w:sz w:val="16"/>
          <w:szCs w:val="16"/>
        </w:rPr>
        <w:t>Ланарке</w:t>
      </w:r>
      <w:proofErr w:type="spellEnd"/>
      <w:r w:rsidRPr="008C5983">
        <w:rPr>
          <w:bCs/>
          <w:color w:val="0070C0"/>
          <w:sz w:val="16"/>
          <w:szCs w:val="16"/>
        </w:rPr>
        <w:t xml:space="preserve"> (20330).</w:t>
      </w:r>
    </w:p>
    <w:p w14:paraId="71197D6B" w14:textId="77777777" w:rsidR="008C196E" w:rsidRPr="008C5983" w:rsidRDefault="008C196E" w:rsidP="00183F5A">
      <w:pPr>
        <w:jc w:val="both"/>
        <w:rPr>
          <w:bCs/>
          <w:color w:val="0070C0"/>
          <w:sz w:val="16"/>
          <w:szCs w:val="16"/>
        </w:rPr>
      </w:pPr>
    </w:p>
    <w:p w14:paraId="79ED776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260A2B8B" w14:textId="77777777" w:rsidR="008C196E" w:rsidRPr="008C5983" w:rsidRDefault="008C196E" w:rsidP="00183F5A">
      <w:pPr>
        <w:jc w:val="both"/>
        <w:rPr>
          <w:bCs/>
          <w:i/>
          <w:color w:val="000000" w:themeColor="text1"/>
          <w:sz w:val="16"/>
          <w:szCs w:val="16"/>
        </w:rPr>
      </w:pPr>
    </w:p>
    <w:p w14:paraId="6F3542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25 июля (7 августа) в 1910 году начало первого группового кругового перелета (окончание 17 августа), </w:t>
      </w:r>
      <w:proofErr w:type="spellStart"/>
      <w:r w:rsidRPr="008C5983">
        <w:rPr>
          <w:bCs/>
          <w:color w:val="000000" w:themeColor="text1"/>
          <w:sz w:val="16"/>
          <w:szCs w:val="16"/>
        </w:rPr>
        <w:t>А.Леблан</w:t>
      </w:r>
      <w:proofErr w:type="spellEnd"/>
      <w:r w:rsidRPr="008C5983">
        <w:rPr>
          <w:bCs/>
          <w:color w:val="000000" w:themeColor="text1"/>
          <w:sz w:val="16"/>
          <w:szCs w:val="16"/>
        </w:rPr>
        <w:t xml:space="preserve"> (Франция) на самолете </w:t>
      </w:r>
      <w:hyperlink r:id="rId23" w:tgtFrame="_blank" w:history="1">
        <w:r w:rsidRPr="008C5983">
          <w:rPr>
            <w:bCs/>
            <w:color w:val="000000" w:themeColor="text1"/>
            <w:sz w:val="16"/>
            <w:szCs w:val="16"/>
          </w:rPr>
          <w:t>«Блерио-Х» (14976).</w:t>
        </w:r>
      </w:hyperlink>
    </w:p>
    <w:p w14:paraId="69524004" w14:textId="77777777" w:rsidR="008C196E" w:rsidRPr="008C5983" w:rsidRDefault="008C196E" w:rsidP="00183F5A">
      <w:pPr>
        <w:jc w:val="both"/>
        <w:rPr>
          <w:bCs/>
          <w:color w:val="000000" w:themeColor="text1"/>
          <w:sz w:val="16"/>
          <w:szCs w:val="16"/>
        </w:rPr>
      </w:pPr>
    </w:p>
    <w:p w14:paraId="136EDADB" w14:textId="02D56117" w:rsidR="008C196E" w:rsidRPr="008C5983" w:rsidRDefault="008C196E" w:rsidP="00183F5A">
      <w:pPr>
        <w:jc w:val="both"/>
        <w:rPr>
          <w:bCs/>
          <w:color w:val="0070C0"/>
          <w:sz w:val="16"/>
          <w:szCs w:val="16"/>
        </w:rPr>
      </w:pPr>
      <w:r w:rsidRPr="008C5983">
        <w:rPr>
          <w:bCs/>
          <w:color w:val="0070C0"/>
          <w:sz w:val="16"/>
          <w:szCs w:val="16"/>
        </w:rPr>
        <w:t>25 июля (7 августа) 1910 </w:t>
      </w:r>
      <w:r w:rsidR="006246EA" w:rsidRPr="008C5983">
        <w:rPr>
          <w:bCs/>
          <w:color w:val="0070C0"/>
          <w:sz w:val="16"/>
          <w:szCs w:val="16"/>
        </w:rPr>
        <w:t>состоялось н</w:t>
      </w:r>
      <w:r w:rsidRPr="008C5983">
        <w:rPr>
          <w:bCs/>
          <w:color w:val="0070C0"/>
          <w:sz w:val="16"/>
          <w:szCs w:val="16"/>
        </w:rPr>
        <w:t xml:space="preserve">ачало первого группового кругового перелёта (окончание 17.08.), пилот А. Леблан (Франция) на </w:t>
      </w:r>
      <w:proofErr w:type="spellStart"/>
      <w:r w:rsidRPr="008C5983">
        <w:rPr>
          <w:bCs/>
          <w:color w:val="0070C0"/>
          <w:sz w:val="16"/>
          <w:szCs w:val="16"/>
        </w:rPr>
        <w:t>Blériot</w:t>
      </w:r>
      <w:proofErr w:type="spellEnd"/>
      <w:r w:rsidRPr="008C5983">
        <w:rPr>
          <w:bCs/>
          <w:color w:val="0070C0"/>
          <w:sz w:val="16"/>
          <w:szCs w:val="16"/>
        </w:rPr>
        <w:t xml:space="preserve"> XI (22406).</w:t>
      </w:r>
    </w:p>
    <w:p w14:paraId="1ECED1A3" w14:textId="77777777" w:rsidR="008C196E" w:rsidRPr="008C5983" w:rsidRDefault="008C196E" w:rsidP="00183F5A">
      <w:pPr>
        <w:jc w:val="both"/>
        <w:rPr>
          <w:bCs/>
          <w:color w:val="0070C0"/>
          <w:sz w:val="16"/>
          <w:szCs w:val="16"/>
        </w:rPr>
      </w:pPr>
    </w:p>
    <w:p w14:paraId="7F4D1807" w14:textId="603D0DF7" w:rsidR="008C196E" w:rsidRPr="008C5983" w:rsidRDefault="006246EA" w:rsidP="00183F5A">
      <w:pPr>
        <w:jc w:val="both"/>
        <w:rPr>
          <w:bCs/>
          <w:i/>
          <w:color w:val="000000" w:themeColor="text1"/>
          <w:sz w:val="16"/>
          <w:szCs w:val="16"/>
        </w:rPr>
      </w:pPr>
      <w:r w:rsidRPr="008C5983">
        <w:rPr>
          <w:bCs/>
          <w:i/>
          <w:color w:val="000000" w:themeColor="text1"/>
          <w:sz w:val="16"/>
          <w:szCs w:val="16"/>
        </w:rPr>
        <w:t>Другие оборонные отрасли</w:t>
      </w:r>
      <w:r w:rsidR="008C196E" w:rsidRPr="008C5983">
        <w:rPr>
          <w:bCs/>
          <w:i/>
          <w:color w:val="000000" w:themeColor="text1"/>
          <w:sz w:val="16"/>
          <w:szCs w:val="16"/>
        </w:rPr>
        <w:t>:</w:t>
      </w:r>
    </w:p>
    <w:p w14:paraId="4B9FBF20" w14:textId="77777777" w:rsidR="008C196E" w:rsidRPr="008C5983" w:rsidRDefault="008C196E" w:rsidP="00183F5A">
      <w:pPr>
        <w:jc w:val="both"/>
        <w:rPr>
          <w:bCs/>
          <w:i/>
          <w:color w:val="000000" w:themeColor="text1"/>
          <w:sz w:val="16"/>
          <w:szCs w:val="16"/>
        </w:rPr>
      </w:pPr>
    </w:p>
    <w:p w14:paraId="4A740E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26 июля (8 августа) 1910 г. морской министр обратился со специальным докладом к Николаю II. В нем он предложил заложить на Черном море не предусмотренные ранее три линейных корабля новейшего типа и немедленно начать строительство девяти эсминцев и шести подводных лодок, закладка которых первоначально была отнесена Морским министерством на более поздние сроки (РАВМФ. Ф. 418. </w:t>
      </w:r>
      <w:proofErr w:type="gramStart"/>
      <w:r w:rsidRPr="008C5983">
        <w:rPr>
          <w:bCs/>
          <w:color w:val="000000" w:themeColor="text1"/>
          <w:sz w:val="16"/>
          <w:szCs w:val="16"/>
        </w:rPr>
        <w:t>Оп..</w:t>
      </w:r>
      <w:proofErr w:type="gramEnd"/>
      <w:r w:rsidRPr="008C5983">
        <w:rPr>
          <w:bCs/>
          <w:color w:val="000000" w:themeColor="text1"/>
          <w:sz w:val="16"/>
          <w:szCs w:val="16"/>
        </w:rPr>
        <w:t xml:space="preserve"> 1. Д. 483. Л. 7-8). Царь в тот же день одобрил представленную программу. После обсуждения: ее в Совете министров правительство потребовало и получило от Государственной думы около 151 млн. рублей на развитие Черноморского флота (Государственная дума. Третий созыв. Стенографические отчеты. СПб., 1911. </w:t>
      </w:r>
      <w:proofErr w:type="spellStart"/>
      <w:r w:rsidRPr="008C5983">
        <w:rPr>
          <w:bCs/>
          <w:color w:val="000000" w:themeColor="text1"/>
          <w:sz w:val="16"/>
          <w:szCs w:val="16"/>
        </w:rPr>
        <w:t>Сес</w:t>
      </w:r>
      <w:proofErr w:type="spellEnd"/>
      <w:r w:rsidRPr="008C5983">
        <w:rPr>
          <w:bCs/>
          <w:color w:val="000000" w:themeColor="text1"/>
          <w:sz w:val="16"/>
          <w:szCs w:val="16"/>
        </w:rPr>
        <w:t xml:space="preserve">. IV. Ч. 3. Заседание М" 104 1 мая 1911 г. В конце 1911 г. в связи с увеличением стоимости строительства линейных кораблей расходы по этой программе возросли до 162 млн. рублей (РГИА. Ф. 1276. </w:t>
      </w:r>
      <w:proofErr w:type="gramStart"/>
      <w:r w:rsidRPr="008C5983">
        <w:rPr>
          <w:bCs/>
          <w:color w:val="000000" w:themeColor="text1"/>
          <w:sz w:val="16"/>
          <w:szCs w:val="16"/>
        </w:rPr>
        <w:t>Оп..</w:t>
      </w:r>
      <w:proofErr w:type="gramEnd"/>
      <w:r w:rsidRPr="008C5983">
        <w:rPr>
          <w:bCs/>
          <w:color w:val="000000" w:themeColor="text1"/>
          <w:sz w:val="16"/>
          <w:szCs w:val="16"/>
        </w:rPr>
        <w:t xml:space="preserve"> 2. Д. 444. Л. 374)), причем главный расход - строительство трех линкоров общей стоимостью около 100 млн. рублей - не был предусмотрен согласованным с Военным министерством в 1909-1910 гг. планом (11170).</w:t>
      </w:r>
    </w:p>
    <w:p w14:paraId="616704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Вскоре Морское министерство вновь резко увеличило свои требования. Получив разрешение от царя на пересмотр десятилетней программы (РАВМФ. Ф. 418. </w:t>
      </w:r>
      <w:proofErr w:type="gramStart"/>
      <w:r w:rsidRPr="008C5983">
        <w:rPr>
          <w:bCs/>
          <w:color w:val="000000" w:themeColor="text1"/>
          <w:sz w:val="16"/>
          <w:szCs w:val="16"/>
        </w:rPr>
        <w:t>Оп..</w:t>
      </w:r>
      <w:proofErr w:type="gramEnd"/>
      <w:r w:rsidRPr="008C5983">
        <w:rPr>
          <w:bCs/>
          <w:color w:val="000000" w:themeColor="text1"/>
          <w:sz w:val="16"/>
          <w:szCs w:val="16"/>
        </w:rPr>
        <w:t xml:space="preserve"> 1. Д. 176. Л. 502), Морской Главный штаб в начале апреля 1911 г. представил Николаю II "Закон об императорском российском флоте". Он предусматривал создание в течение 22 лет только на Балтике двух боевых и одной резервной эскадры (каждая в составе 8 линейных кораблей, 4 линейных и 8 легких крейсеров, 36 эсминцев и 12 подводных лодок). На Черном море планировалось иметь флот, по мощи своей превосходящий в 1,5 раза силы государств, расположенных на побережье Черного моря. Полное осуществление этого закона требовало от государства более 2 млрд рублей (РГИА. Ф. 1276. </w:t>
      </w:r>
      <w:proofErr w:type="gramStart"/>
      <w:r w:rsidRPr="008C5983">
        <w:rPr>
          <w:bCs/>
          <w:color w:val="000000" w:themeColor="text1"/>
          <w:sz w:val="16"/>
          <w:szCs w:val="16"/>
        </w:rPr>
        <w:t>Оп..</w:t>
      </w:r>
      <w:proofErr w:type="gramEnd"/>
      <w:r w:rsidRPr="008C5983">
        <w:rPr>
          <w:bCs/>
          <w:color w:val="000000" w:themeColor="text1"/>
          <w:sz w:val="16"/>
          <w:szCs w:val="16"/>
        </w:rPr>
        <w:t xml:space="preserve"> 2. Д. 444. Л. 329. На крупные корабли планировалось потратить 1404 млн. рублей, на легкие крейсеры - 354 млн, на эсминцы - 262,5 млн, на подводные лодки - 90 млн, на оборудование баз и вспомогательные суда - 82 млн. рублей).</w:t>
      </w:r>
    </w:p>
    <w:p w14:paraId="4812CC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Первые пять лет из 22-х, планировавшихся на увеличение морских сил до размеров, предусмотренных "Законом о флоте", были выделены в особый период, для которого Морским министерством предлагалась специальная "Программа усиленного судостроения Балтийского флота на 1911-1915 гг." По этой программе в течение 5 лет хотели построить на Балтике 4 линейных и 4 легких крейсера, 36 эсминцев и 12 подводных лодок, т.е. столько же, сколько годом раньше собирались построить за 10 лет. Стоимость этой программы определялась более чем в полмиллиарда рублей (РГИА. Ф. 1276. </w:t>
      </w:r>
      <w:proofErr w:type="gramStart"/>
      <w:r w:rsidRPr="008C5983">
        <w:rPr>
          <w:bCs/>
          <w:color w:val="000000" w:themeColor="text1"/>
          <w:sz w:val="16"/>
          <w:szCs w:val="16"/>
        </w:rPr>
        <w:t>Оп..</w:t>
      </w:r>
      <w:proofErr w:type="gramEnd"/>
      <w:r w:rsidRPr="008C5983">
        <w:rPr>
          <w:bCs/>
          <w:color w:val="000000" w:themeColor="text1"/>
          <w:sz w:val="16"/>
          <w:szCs w:val="16"/>
        </w:rPr>
        <w:t xml:space="preserve"> 2. Д. 444. Л. 260). От представленных документов царь пришел в восторг. "Отлично исполненная работа, - заявил он начальнику МГШ, - видно, что стоят на твердой почве; расхвалите их (офицеров МГШ. - К.Ш.) от меня" (Петров М.А. Указ. соч. С. 141) (11170).</w:t>
      </w:r>
    </w:p>
    <w:p w14:paraId="142DAEF6" w14:textId="77777777" w:rsidR="008C196E" w:rsidRPr="008C5983" w:rsidRDefault="008C196E" w:rsidP="00183F5A">
      <w:pPr>
        <w:jc w:val="both"/>
        <w:rPr>
          <w:bCs/>
          <w:color w:val="000000" w:themeColor="text1"/>
          <w:sz w:val="16"/>
          <w:szCs w:val="16"/>
        </w:rPr>
      </w:pPr>
    </w:p>
    <w:p w14:paraId="379DC3D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3A6F2350" w14:textId="77777777" w:rsidR="008C196E" w:rsidRPr="008C5983" w:rsidRDefault="008C196E" w:rsidP="00183F5A">
      <w:pPr>
        <w:jc w:val="both"/>
        <w:rPr>
          <w:bCs/>
          <w:i/>
          <w:color w:val="000000" w:themeColor="text1"/>
          <w:sz w:val="16"/>
          <w:szCs w:val="16"/>
        </w:rPr>
      </w:pPr>
    </w:p>
    <w:p w14:paraId="54AA98D7" w14:textId="436F968C" w:rsidR="008C196E" w:rsidRPr="008C5983" w:rsidRDefault="006246EA"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ночь с 27 на 28 июля </w:t>
      </w:r>
      <w:r w:rsidRPr="008C5983">
        <w:rPr>
          <w:bCs/>
          <w:color w:val="000000" w:themeColor="text1"/>
          <w:sz w:val="16"/>
          <w:szCs w:val="16"/>
        </w:rPr>
        <w:t xml:space="preserve">(с 9 на 10 августа) </w:t>
      </w:r>
      <w:r w:rsidR="008C196E" w:rsidRPr="008C5983">
        <w:rPr>
          <w:bCs/>
          <w:color w:val="000000" w:themeColor="text1"/>
          <w:sz w:val="16"/>
          <w:szCs w:val="16"/>
        </w:rPr>
        <w:t xml:space="preserve">1910 г. </w:t>
      </w:r>
      <w:r w:rsidRPr="008C5983">
        <w:rPr>
          <w:bCs/>
          <w:color w:val="000000" w:themeColor="text1"/>
          <w:sz w:val="16"/>
          <w:szCs w:val="16"/>
        </w:rPr>
        <w:t xml:space="preserve">состоялся первый полет </w:t>
      </w:r>
      <w:proofErr w:type="spellStart"/>
      <w:r w:rsidRPr="008C5983">
        <w:rPr>
          <w:bCs/>
          <w:color w:val="000000" w:themeColor="text1"/>
          <w:sz w:val="16"/>
          <w:szCs w:val="16"/>
        </w:rPr>
        <w:t>Н.А.Рынина</w:t>
      </w:r>
      <w:proofErr w:type="spellEnd"/>
      <w:r w:rsidRPr="008C5983">
        <w:rPr>
          <w:bCs/>
          <w:color w:val="000000" w:themeColor="text1"/>
          <w:sz w:val="16"/>
          <w:szCs w:val="16"/>
        </w:rPr>
        <w:t xml:space="preserve"> </w:t>
      </w:r>
      <w:r w:rsidR="008C196E" w:rsidRPr="008C5983">
        <w:rPr>
          <w:bCs/>
          <w:color w:val="000000" w:themeColor="text1"/>
          <w:sz w:val="16"/>
          <w:szCs w:val="16"/>
        </w:rPr>
        <w:t>на воздушном шаре «Василий Корн»</w:t>
      </w:r>
      <w:r w:rsidR="008C196E" w:rsidRPr="008C5983">
        <w:rPr>
          <w:bCs/>
          <w:color w:val="000000" w:themeColor="text1"/>
          <w:sz w:val="16"/>
          <w:szCs w:val="16"/>
          <w:vertAlign w:val="superscript"/>
        </w:rPr>
        <w:t>8</w:t>
      </w:r>
      <w:r w:rsidR="008C196E" w:rsidRPr="008C5983">
        <w:rPr>
          <w:bCs/>
          <w:color w:val="000000" w:themeColor="text1"/>
          <w:sz w:val="16"/>
          <w:szCs w:val="16"/>
        </w:rPr>
        <w:t xml:space="preserve"> (объем 1437 м</w:t>
      </w:r>
      <w:r w:rsidR="008C196E" w:rsidRPr="008C5983">
        <w:rPr>
          <w:bCs/>
          <w:color w:val="000000" w:themeColor="text1"/>
          <w:sz w:val="16"/>
          <w:szCs w:val="16"/>
          <w:vertAlign w:val="superscript"/>
        </w:rPr>
        <w:t>3</w:t>
      </w:r>
      <w:r w:rsidR="008C196E" w:rsidRPr="008C5983">
        <w:rPr>
          <w:bCs/>
          <w:color w:val="000000" w:themeColor="text1"/>
          <w:sz w:val="16"/>
          <w:szCs w:val="16"/>
        </w:rPr>
        <w:t xml:space="preserve">) с пилотом подполковником Генерального штаба С. И. Одинцовым. Аэронавты поднялись со двора газового завода на Обводном канале в Петербурге в 19 ч и скоро оказались на высоте 1050 м. Быстро пролетели над рекой Лугой, Чудским оз. недалеко от Пскова. Всю ночь шли на высоте около 500 м, утром пересекли Западную Двину. Днем солнце стало разогревать шар, и он поднялся на высоту 2675 м. В 14 ч 20 м приземлились в 20 км от Вильно (ныне Вильнюс), деревне </w:t>
      </w:r>
      <w:proofErr w:type="spellStart"/>
      <w:r w:rsidR="008C196E" w:rsidRPr="008C5983">
        <w:rPr>
          <w:bCs/>
          <w:color w:val="000000" w:themeColor="text1"/>
          <w:sz w:val="16"/>
          <w:szCs w:val="16"/>
        </w:rPr>
        <w:t>Раканцы</w:t>
      </w:r>
      <w:proofErr w:type="spellEnd"/>
      <w:r w:rsidR="008C196E" w:rsidRPr="008C5983">
        <w:rPr>
          <w:bCs/>
          <w:color w:val="000000" w:themeColor="text1"/>
          <w:sz w:val="16"/>
          <w:szCs w:val="16"/>
        </w:rPr>
        <w:t xml:space="preserve">. Весь полет продолжался 17 ч 20 м и был самым продолжительным из всех совершенных до этого членами Всероссийского аэроклуба. </w:t>
      </w:r>
    </w:p>
    <w:p w14:paraId="2FB655B6" w14:textId="77777777" w:rsidR="008C196E" w:rsidRPr="008C5983" w:rsidRDefault="008C196E" w:rsidP="00183F5A">
      <w:pPr>
        <w:shd w:val="clear" w:color="auto" w:fill="FFFFFF"/>
        <w:jc w:val="both"/>
        <w:rPr>
          <w:bCs/>
          <w:color w:val="000000" w:themeColor="text1"/>
          <w:sz w:val="16"/>
          <w:szCs w:val="16"/>
        </w:rPr>
      </w:pPr>
    </w:p>
    <w:p w14:paraId="0102E649" w14:textId="751A5C23" w:rsidR="008C196E" w:rsidRPr="008C5983" w:rsidRDefault="008C196E" w:rsidP="00183F5A">
      <w:pPr>
        <w:jc w:val="both"/>
        <w:rPr>
          <w:bCs/>
          <w:color w:val="0070C0"/>
          <w:sz w:val="16"/>
          <w:szCs w:val="16"/>
        </w:rPr>
      </w:pPr>
      <w:r w:rsidRPr="008C5983">
        <w:rPr>
          <w:bCs/>
          <w:color w:val="0070C0"/>
          <w:sz w:val="16"/>
          <w:szCs w:val="16"/>
        </w:rPr>
        <w:lastRenderedPageBreak/>
        <w:t xml:space="preserve">27 июля (9 августа) 1910 г. в 19.00 </w:t>
      </w:r>
      <w:r w:rsidR="006246EA" w:rsidRPr="008C5983">
        <w:rPr>
          <w:bCs/>
          <w:color w:val="0070C0"/>
          <w:sz w:val="16"/>
          <w:szCs w:val="16"/>
        </w:rPr>
        <w:t xml:space="preserve">Н.А. </w:t>
      </w:r>
      <w:proofErr w:type="spellStart"/>
      <w:r w:rsidR="006246EA" w:rsidRPr="008C5983">
        <w:rPr>
          <w:bCs/>
          <w:color w:val="0070C0"/>
          <w:sz w:val="16"/>
          <w:szCs w:val="16"/>
        </w:rPr>
        <w:t>Ры</w:t>
      </w:r>
      <w:r w:rsidR="006246EA" w:rsidRPr="008C5983">
        <w:rPr>
          <w:bCs/>
          <w:color w:val="0070C0"/>
          <w:sz w:val="16"/>
          <w:szCs w:val="16"/>
        </w:rPr>
        <w:softHyphen/>
        <w:t>нин</w:t>
      </w:r>
      <w:proofErr w:type="spellEnd"/>
      <w:r w:rsidR="006246EA" w:rsidRPr="008C5983">
        <w:rPr>
          <w:bCs/>
          <w:color w:val="0070C0"/>
          <w:sz w:val="16"/>
          <w:szCs w:val="16"/>
        </w:rPr>
        <w:t xml:space="preserve"> в свой первый свободный полёт отправился </w:t>
      </w:r>
      <w:r w:rsidRPr="008C5983">
        <w:rPr>
          <w:bCs/>
          <w:color w:val="0070C0"/>
          <w:sz w:val="16"/>
          <w:szCs w:val="16"/>
        </w:rPr>
        <w:t xml:space="preserve">вместе с А.Н. </w:t>
      </w:r>
      <w:proofErr w:type="spellStart"/>
      <w:r w:rsidRPr="008C5983">
        <w:rPr>
          <w:bCs/>
          <w:color w:val="0070C0"/>
          <w:sz w:val="16"/>
          <w:szCs w:val="16"/>
        </w:rPr>
        <w:t>Срединским</w:t>
      </w:r>
      <w:proofErr w:type="spellEnd"/>
      <w:r w:rsidRPr="008C5983">
        <w:rPr>
          <w:bCs/>
          <w:color w:val="0070C0"/>
          <w:sz w:val="16"/>
          <w:szCs w:val="16"/>
        </w:rPr>
        <w:t xml:space="preserve"> на аэростате «Василий Корн», который пилотировал подполковник Генераль</w:t>
      </w:r>
      <w:r w:rsidRPr="008C5983">
        <w:rPr>
          <w:bCs/>
          <w:color w:val="0070C0"/>
          <w:sz w:val="16"/>
          <w:szCs w:val="16"/>
        </w:rPr>
        <w:softHyphen/>
        <w:t>ного штаба С.И. Одинцов. Вскоре аэронавты оказались на высоте 1050 м. Шар пересёк р. Лугу и Чудское озеро недалеко от Пскова. Всю ночь он шёл на высоте около 500 м, а утром переле</w:t>
      </w:r>
      <w:r w:rsidRPr="008C5983">
        <w:rPr>
          <w:bCs/>
          <w:color w:val="0070C0"/>
          <w:sz w:val="16"/>
          <w:szCs w:val="16"/>
        </w:rPr>
        <w:softHyphen/>
        <w:t>тел через Западную Двину. Разогретый днев</w:t>
      </w:r>
      <w:r w:rsidRPr="008C5983">
        <w:rPr>
          <w:bCs/>
          <w:color w:val="0070C0"/>
          <w:sz w:val="16"/>
          <w:szCs w:val="16"/>
        </w:rPr>
        <w:softHyphen/>
        <w:t>ным солнцем шар поднялся на высоту 2675 м. В 14.20 аэронавты приземлились в 20 км от Виль</w:t>
      </w:r>
      <w:r w:rsidRPr="008C5983">
        <w:rPr>
          <w:bCs/>
          <w:color w:val="0070C0"/>
          <w:sz w:val="16"/>
          <w:szCs w:val="16"/>
        </w:rPr>
        <w:softHyphen/>
        <w:t xml:space="preserve">но, в д. </w:t>
      </w:r>
      <w:proofErr w:type="spellStart"/>
      <w:r w:rsidRPr="008C5983">
        <w:rPr>
          <w:bCs/>
          <w:color w:val="0070C0"/>
          <w:sz w:val="16"/>
          <w:szCs w:val="16"/>
        </w:rPr>
        <w:t>Раканцы</w:t>
      </w:r>
      <w:proofErr w:type="spellEnd"/>
      <w:r w:rsidRPr="008C5983">
        <w:rPr>
          <w:bCs/>
          <w:color w:val="0070C0"/>
          <w:sz w:val="16"/>
          <w:szCs w:val="16"/>
        </w:rPr>
        <w:t>. Продолжавшийся 17 ч 20 мин полёт стал самым продолжительным из всех по</w:t>
      </w:r>
      <w:r w:rsidRPr="008C5983">
        <w:rPr>
          <w:bCs/>
          <w:color w:val="0070C0"/>
          <w:sz w:val="16"/>
          <w:szCs w:val="16"/>
        </w:rPr>
        <w:softHyphen/>
        <w:t>лётов, совершённых до этого членами ИВАК (20120).</w:t>
      </w:r>
    </w:p>
    <w:p w14:paraId="674936B7" w14:textId="77777777" w:rsidR="008C196E" w:rsidRPr="008C5983" w:rsidRDefault="008C196E" w:rsidP="00183F5A">
      <w:pPr>
        <w:jc w:val="both"/>
        <w:rPr>
          <w:bCs/>
          <w:color w:val="0070C0"/>
          <w:sz w:val="16"/>
          <w:szCs w:val="16"/>
        </w:rPr>
      </w:pPr>
    </w:p>
    <w:p w14:paraId="00FC997B" w14:textId="5C0D391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27 июля </w:t>
      </w:r>
      <w:r w:rsidR="006246EA" w:rsidRPr="008C5983">
        <w:rPr>
          <w:bCs/>
          <w:color w:val="000000" w:themeColor="text1"/>
          <w:sz w:val="16"/>
          <w:szCs w:val="16"/>
        </w:rPr>
        <w:t xml:space="preserve">(9 августа) </w:t>
      </w:r>
      <w:r w:rsidRPr="008C5983">
        <w:rPr>
          <w:bCs/>
          <w:color w:val="000000" w:themeColor="text1"/>
          <w:sz w:val="16"/>
          <w:szCs w:val="16"/>
        </w:rPr>
        <w:t>1910 года состо</w:t>
      </w:r>
      <w:r w:rsidRPr="008C5983">
        <w:rPr>
          <w:bCs/>
          <w:color w:val="000000" w:themeColor="text1"/>
          <w:sz w:val="16"/>
          <w:szCs w:val="16"/>
        </w:rPr>
        <w:softHyphen/>
        <w:t xml:space="preserve">ялся последний, двенадцатый полет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 Петербур</w:t>
      </w:r>
      <w:r w:rsidRPr="008C5983">
        <w:rPr>
          <w:bCs/>
          <w:color w:val="000000" w:themeColor="text1"/>
          <w:sz w:val="16"/>
          <w:szCs w:val="16"/>
        </w:rPr>
        <w:softHyphen/>
        <w:t>ге. Из столицы он направился в При</w:t>
      </w:r>
      <w:r w:rsidRPr="008C5983">
        <w:rPr>
          <w:bCs/>
          <w:color w:val="000000" w:themeColor="text1"/>
          <w:sz w:val="16"/>
          <w:szCs w:val="16"/>
        </w:rPr>
        <w:softHyphen/>
        <w:t>балтику, чтобы в начале сентября снова возвратиться в Петербург и принять участие в качестве пара</w:t>
      </w:r>
      <w:r w:rsidRPr="008C5983">
        <w:rPr>
          <w:bCs/>
          <w:color w:val="000000" w:themeColor="text1"/>
          <w:sz w:val="16"/>
          <w:szCs w:val="16"/>
        </w:rPr>
        <w:softHyphen/>
        <w:t>шютиста в знаменитых авиацион</w:t>
      </w:r>
      <w:r w:rsidRPr="008C5983">
        <w:rPr>
          <w:bCs/>
          <w:color w:val="000000" w:themeColor="text1"/>
          <w:sz w:val="16"/>
          <w:szCs w:val="16"/>
        </w:rPr>
        <w:softHyphen/>
        <w:t>ных состязаниях (12278).</w:t>
      </w:r>
    </w:p>
    <w:p w14:paraId="7598A5EC" w14:textId="77777777" w:rsidR="008C196E" w:rsidRPr="008C5983" w:rsidRDefault="008C196E" w:rsidP="00183F5A">
      <w:pPr>
        <w:jc w:val="both"/>
        <w:rPr>
          <w:bCs/>
          <w:color w:val="000000" w:themeColor="text1"/>
          <w:sz w:val="16"/>
          <w:szCs w:val="16"/>
        </w:rPr>
      </w:pPr>
    </w:p>
    <w:p w14:paraId="7C224F4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4B4989C0" w14:textId="77777777" w:rsidR="008C196E" w:rsidRPr="008C5983" w:rsidRDefault="008C196E" w:rsidP="00183F5A">
      <w:pPr>
        <w:jc w:val="both"/>
        <w:rPr>
          <w:bCs/>
          <w:i/>
          <w:color w:val="000000" w:themeColor="text1"/>
          <w:sz w:val="16"/>
          <w:szCs w:val="16"/>
        </w:rPr>
      </w:pPr>
    </w:p>
    <w:p w14:paraId="5F3674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28 июля (10 августа) в 1910 году первый в Великобритании неофициальный почтовый полет на аэроплане совершил Клод Грэхем-Уайт, взлетев на моноплане 'Блерио' с аэродрома </w:t>
      </w:r>
      <w:proofErr w:type="spellStart"/>
      <w:r w:rsidRPr="008C5983">
        <w:rPr>
          <w:bCs/>
          <w:color w:val="000000" w:themeColor="text1"/>
          <w:sz w:val="16"/>
          <w:szCs w:val="16"/>
        </w:rPr>
        <w:t>Сквайрс</w:t>
      </w:r>
      <w:proofErr w:type="spellEnd"/>
      <w:r w:rsidRPr="008C5983">
        <w:rPr>
          <w:bCs/>
          <w:color w:val="000000" w:themeColor="text1"/>
          <w:sz w:val="16"/>
          <w:szCs w:val="16"/>
        </w:rPr>
        <w:t xml:space="preserve"> Гейт в Блэкпуле. Однако к месту назначения - </w:t>
      </w:r>
      <w:proofErr w:type="spellStart"/>
      <w:r w:rsidRPr="008C5983">
        <w:rPr>
          <w:bCs/>
          <w:color w:val="000000" w:themeColor="text1"/>
          <w:sz w:val="16"/>
          <w:szCs w:val="16"/>
        </w:rPr>
        <w:t>Саутпорту</w:t>
      </w:r>
      <w:proofErr w:type="spellEnd"/>
      <w:r w:rsidRPr="008C5983">
        <w:rPr>
          <w:bCs/>
          <w:color w:val="000000" w:themeColor="text1"/>
          <w:sz w:val="16"/>
          <w:szCs w:val="16"/>
        </w:rPr>
        <w:t xml:space="preserve"> - он не </w:t>
      </w:r>
      <w:proofErr w:type="spellStart"/>
      <w:r w:rsidRPr="008C5983">
        <w:rPr>
          <w:bCs/>
          <w:color w:val="000000" w:themeColor="text1"/>
          <w:sz w:val="16"/>
          <w:szCs w:val="16"/>
        </w:rPr>
        <w:t>добрадся</w:t>
      </w:r>
      <w:proofErr w:type="spellEnd"/>
      <w:r w:rsidRPr="008C5983">
        <w:rPr>
          <w:bCs/>
          <w:color w:val="000000" w:themeColor="text1"/>
          <w:sz w:val="16"/>
          <w:szCs w:val="16"/>
        </w:rPr>
        <w:t>, будучи вынужденным прервать полет по причине плохой погоды (14979).</w:t>
      </w:r>
    </w:p>
    <w:p w14:paraId="47306A56" w14:textId="77777777" w:rsidR="008C196E" w:rsidRPr="008C5983" w:rsidRDefault="008C196E" w:rsidP="00183F5A">
      <w:pPr>
        <w:jc w:val="both"/>
        <w:rPr>
          <w:bCs/>
          <w:color w:val="000000" w:themeColor="text1"/>
          <w:sz w:val="16"/>
          <w:szCs w:val="16"/>
        </w:rPr>
      </w:pPr>
    </w:p>
    <w:p w14:paraId="276C2E9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7C4476C0" w14:textId="77777777" w:rsidR="008C196E" w:rsidRPr="008C5983" w:rsidRDefault="008C196E" w:rsidP="00183F5A">
      <w:pPr>
        <w:jc w:val="both"/>
        <w:rPr>
          <w:bCs/>
          <w:i/>
          <w:color w:val="000000" w:themeColor="text1"/>
          <w:sz w:val="16"/>
          <w:szCs w:val="16"/>
        </w:rPr>
      </w:pPr>
    </w:p>
    <w:p w14:paraId="698C956A" w14:textId="5EC8067B" w:rsidR="008C196E" w:rsidRPr="008C5983" w:rsidRDefault="008C196E" w:rsidP="00183F5A">
      <w:pPr>
        <w:jc w:val="both"/>
        <w:rPr>
          <w:bCs/>
          <w:color w:val="0070C0"/>
          <w:sz w:val="16"/>
          <w:szCs w:val="16"/>
        </w:rPr>
      </w:pPr>
      <w:r w:rsidRPr="008C5983">
        <w:rPr>
          <w:bCs/>
          <w:color w:val="0070C0"/>
          <w:sz w:val="16"/>
          <w:szCs w:val="16"/>
        </w:rPr>
        <w:t>2</w:t>
      </w:r>
      <w:r w:rsidR="006246EA" w:rsidRPr="008C5983">
        <w:rPr>
          <w:bCs/>
          <w:color w:val="0070C0"/>
          <w:sz w:val="16"/>
          <w:szCs w:val="16"/>
        </w:rPr>
        <w:t>9</w:t>
      </w:r>
      <w:r w:rsidRPr="008C5983">
        <w:rPr>
          <w:bCs/>
          <w:color w:val="0070C0"/>
          <w:sz w:val="16"/>
          <w:szCs w:val="16"/>
        </w:rPr>
        <w:t xml:space="preserve"> июля (11 августа) 1910 - Абсолютный мировой рекорд высоты полёта - 2012 м; пилот Э. </w:t>
      </w:r>
      <w:proofErr w:type="spellStart"/>
      <w:r w:rsidRPr="008C5983">
        <w:rPr>
          <w:bCs/>
          <w:color w:val="0070C0"/>
          <w:sz w:val="16"/>
          <w:szCs w:val="16"/>
        </w:rPr>
        <w:t>Дрексел</w:t>
      </w:r>
      <w:proofErr w:type="spellEnd"/>
      <w:r w:rsidRPr="008C5983">
        <w:rPr>
          <w:bCs/>
          <w:color w:val="0070C0"/>
          <w:sz w:val="16"/>
          <w:szCs w:val="16"/>
        </w:rPr>
        <w:t xml:space="preserve"> (США) на </w:t>
      </w:r>
      <w:proofErr w:type="spellStart"/>
      <w:r w:rsidRPr="008C5983">
        <w:rPr>
          <w:bCs/>
          <w:color w:val="0070C0"/>
          <w:sz w:val="16"/>
          <w:szCs w:val="16"/>
        </w:rPr>
        <w:t>Bleriot</w:t>
      </w:r>
      <w:proofErr w:type="spellEnd"/>
      <w:r w:rsidRPr="008C5983">
        <w:rPr>
          <w:bCs/>
          <w:color w:val="0070C0"/>
          <w:sz w:val="16"/>
          <w:szCs w:val="16"/>
        </w:rPr>
        <w:t xml:space="preserve"> XI (22402).</w:t>
      </w:r>
    </w:p>
    <w:p w14:paraId="514CF27A" w14:textId="77777777" w:rsidR="008C196E" w:rsidRPr="008C5983" w:rsidRDefault="008C196E" w:rsidP="00183F5A">
      <w:pPr>
        <w:jc w:val="both"/>
        <w:rPr>
          <w:bCs/>
          <w:color w:val="0070C0"/>
          <w:sz w:val="16"/>
          <w:szCs w:val="16"/>
        </w:rPr>
      </w:pPr>
    </w:p>
    <w:p w14:paraId="0FFF0C8A"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4690B1EB" w14:textId="77777777" w:rsidR="008C196E" w:rsidRPr="008C5983" w:rsidRDefault="008C196E" w:rsidP="00183F5A">
      <w:pPr>
        <w:jc w:val="both"/>
        <w:rPr>
          <w:bCs/>
          <w:i/>
          <w:color w:val="000000" w:themeColor="text1"/>
          <w:sz w:val="16"/>
          <w:szCs w:val="16"/>
        </w:rPr>
      </w:pPr>
    </w:p>
    <w:p w14:paraId="38066F85" w14:textId="1FA17DD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29 июля </w:t>
      </w:r>
      <w:r w:rsidR="006246EA" w:rsidRPr="008C5983">
        <w:rPr>
          <w:bCs/>
          <w:color w:val="000000" w:themeColor="text1"/>
          <w:sz w:val="16"/>
          <w:szCs w:val="16"/>
        </w:rPr>
        <w:t xml:space="preserve">(11 августа) </w:t>
      </w:r>
      <w:r w:rsidRPr="008C5983">
        <w:rPr>
          <w:bCs/>
          <w:color w:val="000000" w:themeColor="text1"/>
          <w:sz w:val="16"/>
          <w:szCs w:val="16"/>
        </w:rPr>
        <w:t>1910 г. «Кречет» вывели из эллинга и подготовили к полету, а 30 июля в 8 час. 19 мин. утра «Кречет» совершил свой первый полет. Аэростат был наполнен водородом в эллинге Учебного воздухоплавательного парка, реорганизованного к этому времени в Офицерскую воздухоплавательную школу. Наполнение производилось из труб, в которых водород был сжат до 175 кгс/см2. Трубы присоединялись к коллектору, снабженному редукционными клапанами (15503).</w:t>
      </w:r>
    </w:p>
    <w:p w14:paraId="69F1116A" w14:textId="77777777" w:rsidR="008C196E" w:rsidRPr="008C5983" w:rsidRDefault="008C196E" w:rsidP="00183F5A">
      <w:pPr>
        <w:jc w:val="both"/>
        <w:rPr>
          <w:bCs/>
          <w:color w:val="000000" w:themeColor="text1"/>
          <w:sz w:val="16"/>
          <w:szCs w:val="16"/>
        </w:rPr>
      </w:pPr>
    </w:p>
    <w:p w14:paraId="5AC57F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29 июля (11 августа) 1910 год, начались испытания первого отечественного военного </w:t>
      </w:r>
      <w:proofErr w:type="spellStart"/>
      <w:r w:rsidRPr="008C5983">
        <w:rPr>
          <w:bCs/>
          <w:color w:val="000000" w:themeColor="text1"/>
          <w:sz w:val="16"/>
          <w:szCs w:val="16"/>
        </w:rPr>
        <w:t>дирежабля</w:t>
      </w:r>
      <w:proofErr w:type="spellEnd"/>
      <w:r w:rsidRPr="008C5983">
        <w:rPr>
          <w:bCs/>
          <w:color w:val="000000" w:themeColor="text1"/>
          <w:sz w:val="16"/>
          <w:szCs w:val="16"/>
        </w:rPr>
        <w:t xml:space="preserve"> "Кречет". Строительство этих летательных аппаратов началось в России с 1908 г</w:t>
      </w:r>
    </w:p>
    <w:p w14:paraId="65AD9B12" w14:textId="77777777" w:rsidR="008C196E" w:rsidRPr="008C5983" w:rsidRDefault="008C196E" w:rsidP="00183F5A">
      <w:pPr>
        <w:jc w:val="both"/>
        <w:rPr>
          <w:bCs/>
          <w:color w:val="000000" w:themeColor="text1"/>
          <w:sz w:val="16"/>
          <w:szCs w:val="16"/>
        </w:rPr>
      </w:pPr>
    </w:p>
    <w:p w14:paraId="5022EFA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29 июля (11 августа) 1910 г. «Кречет» вывели из эллинга и подготовили к полету, а 30 июля в 8 час. 19 мин. утра «Кречет» совершил свой пер</w:t>
      </w:r>
      <w:r w:rsidRPr="008C5983">
        <w:rPr>
          <w:bCs/>
          <w:color w:val="000000" w:themeColor="text1"/>
          <w:sz w:val="16"/>
          <w:szCs w:val="16"/>
        </w:rPr>
        <w:softHyphen/>
        <w:t>вый полет (11042,160).</w:t>
      </w:r>
    </w:p>
    <w:p w14:paraId="6751E6D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соответствующих доработок «Кречет» был подготовлен к сдаче на вооружение в 9-го воздухоплавательную роту. Комиссия, выслушав доклад капитана Немченко об испытаниях аэростата «Кречет», постановила:</w:t>
      </w:r>
    </w:p>
    <w:p w14:paraId="4C12816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 Испытания аэростата «Кречет» следует признать закончен</w:t>
      </w:r>
      <w:r w:rsidRPr="008C5983">
        <w:rPr>
          <w:bCs/>
          <w:color w:val="000000" w:themeColor="text1"/>
          <w:sz w:val="16"/>
          <w:szCs w:val="16"/>
        </w:rPr>
        <w:softHyphen/>
        <w:t>ными.</w:t>
      </w:r>
    </w:p>
    <w:p w14:paraId="7CFB337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Аэростат сделал шесть полетов продолжительностью в сумме около 4 час., причем развил скорость (по анемометру) до 12 м в секунду при 800 оборотах мотора (полное число 950 оборотов). Управляемость аэростата достигнута вполне удовлетворительная как по высоте, так и в горизонтальном направлении. Оболочка держит газ хорошо, 'теряя в сутки около 50—60 м</w:t>
      </w:r>
      <w:r w:rsidRPr="008C5983">
        <w:rPr>
          <w:bCs/>
          <w:color w:val="000000" w:themeColor="text1"/>
          <w:sz w:val="16"/>
          <w:szCs w:val="16"/>
          <w:vertAlign w:val="superscript"/>
        </w:rPr>
        <w:t>3</w:t>
      </w:r>
      <w:r w:rsidRPr="008C5983">
        <w:rPr>
          <w:bCs/>
          <w:color w:val="000000" w:themeColor="text1"/>
          <w:sz w:val="16"/>
          <w:szCs w:val="16"/>
        </w:rPr>
        <w:t xml:space="preserve"> (около 1%). Платформа и стрела оказались достаточно прочными, что неодно</w:t>
      </w:r>
      <w:r w:rsidRPr="008C5983">
        <w:rPr>
          <w:bCs/>
          <w:color w:val="000000" w:themeColor="text1"/>
          <w:sz w:val="16"/>
          <w:szCs w:val="16"/>
        </w:rPr>
        <w:softHyphen/>
        <w:t>кратно подтверждалось при падении внутреннего давления в обо</w:t>
      </w:r>
      <w:r w:rsidRPr="008C5983">
        <w:rPr>
          <w:bCs/>
          <w:color w:val="000000" w:themeColor="text1"/>
          <w:sz w:val="16"/>
          <w:szCs w:val="16"/>
        </w:rPr>
        <w:softHyphen/>
        <w:t>лочке до 0 мм, даже при потере в эллинге до 800 м</w:t>
      </w:r>
      <w:r w:rsidRPr="008C5983">
        <w:rPr>
          <w:bCs/>
          <w:color w:val="000000" w:themeColor="text1"/>
          <w:sz w:val="16"/>
          <w:szCs w:val="16"/>
          <w:vertAlign w:val="superscript"/>
        </w:rPr>
        <w:t>3</w:t>
      </w:r>
      <w:r w:rsidRPr="008C5983">
        <w:rPr>
          <w:bCs/>
          <w:color w:val="000000" w:themeColor="text1"/>
          <w:sz w:val="16"/>
          <w:szCs w:val="16"/>
        </w:rPr>
        <w:t xml:space="preserve"> газа (случай</w:t>
      </w:r>
      <w:r w:rsidRPr="008C5983">
        <w:rPr>
          <w:bCs/>
          <w:color w:val="000000" w:themeColor="text1"/>
          <w:sz w:val="16"/>
          <w:szCs w:val="16"/>
        </w:rPr>
        <w:softHyphen/>
        <w:t>ное открывание клапана), причем ни стрела, ни платформа не по</w:t>
      </w:r>
      <w:r w:rsidRPr="008C5983">
        <w:rPr>
          <w:bCs/>
          <w:color w:val="000000" w:themeColor="text1"/>
          <w:sz w:val="16"/>
          <w:szCs w:val="16"/>
          <w:vertAlign w:val="superscript"/>
        </w:rPr>
        <w:t xml:space="preserve">: </w:t>
      </w:r>
      <w:r w:rsidRPr="008C5983">
        <w:rPr>
          <w:bCs/>
          <w:color w:val="000000" w:themeColor="text1"/>
          <w:sz w:val="16"/>
          <w:szCs w:val="16"/>
        </w:rPr>
        <w:t>гнулись. Аэростат вполне удовлетворяет поставленным при проек</w:t>
      </w:r>
      <w:r w:rsidRPr="008C5983">
        <w:rPr>
          <w:bCs/>
          <w:color w:val="000000" w:themeColor="text1"/>
          <w:sz w:val="16"/>
          <w:szCs w:val="16"/>
        </w:rPr>
        <w:softHyphen/>
        <w:t>тировании условиям.</w:t>
      </w:r>
    </w:p>
    <w:p w14:paraId="4BF16CE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Вследствие сего комиссия полагала бы возможным, в случае благоприятной погоды, теперь же приступить к сдаче аэростата «Кречет» 9-й воздухоплавательной роте...» (Журнал заседания комиссии по </w:t>
      </w:r>
      <w:proofErr w:type="spellStart"/>
      <w:r w:rsidRPr="008C5983">
        <w:rPr>
          <w:bCs/>
          <w:color w:val="000000" w:themeColor="text1"/>
          <w:sz w:val="16"/>
          <w:szCs w:val="16"/>
        </w:rPr>
        <w:t>разрабс</w:t>
      </w:r>
      <w:proofErr w:type="spellEnd"/>
      <w:r w:rsidRPr="008C5983">
        <w:rPr>
          <w:bCs/>
          <w:color w:val="000000" w:themeColor="text1"/>
          <w:sz w:val="16"/>
          <w:szCs w:val="16"/>
        </w:rPr>
        <w:t xml:space="preserve"> </w:t>
      </w:r>
      <w:proofErr w:type="spellStart"/>
      <w:r w:rsidRPr="008C5983">
        <w:rPr>
          <w:bCs/>
          <w:color w:val="000000" w:themeColor="text1"/>
          <w:sz w:val="16"/>
          <w:szCs w:val="16"/>
        </w:rPr>
        <w:t>гке</w:t>
      </w:r>
      <w:proofErr w:type="spellEnd"/>
      <w:r w:rsidRPr="008C5983">
        <w:rPr>
          <w:bCs/>
          <w:color w:val="000000" w:themeColor="text1"/>
          <w:sz w:val="16"/>
          <w:szCs w:val="16"/>
        </w:rPr>
        <w:t xml:space="preserve"> проекта управляемого аэроста</w:t>
      </w:r>
      <w:r w:rsidRPr="008C5983">
        <w:rPr>
          <w:bCs/>
          <w:color w:val="000000" w:themeColor="text1"/>
          <w:sz w:val="16"/>
          <w:szCs w:val="16"/>
        </w:rPr>
        <w:softHyphen/>
        <w:t xml:space="preserve">та № 135 20 сентября 1910 г. ЦГВИА, ф. ГНУ, оп. 15, св. 953, д. 155, </w:t>
      </w:r>
      <w:proofErr w:type="spellStart"/>
      <w:r w:rsidRPr="008C5983">
        <w:rPr>
          <w:bCs/>
          <w:color w:val="000000" w:themeColor="text1"/>
          <w:sz w:val="16"/>
          <w:szCs w:val="16"/>
        </w:rPr>
        <w:t>лл</w:t>
      </w:r>
      <w:proofErr w:type="spellEnd"/>
      <w:r w:rsidRPr="008C5983">
        <w:rPr>
          <w:bCs/>
          <w:color w:val="000000" w:themeColor="text1"/>
          <w:sz w:val="16"/>
          <w:szCs w:val="16"/>
        </w:rPr>
        <w:t>. 107— 108) (11042,160).</w:t>
      </w:r>
    </w:p>
    <w:p w14:paraId="07EB1D9B" w14:textId="77777777" w:rsidR="008C196E" w:rsidRPr="008C5983" w:rsidRDefault="008C196E" w:rsidP="00183F5A">
      <w:pPr>
        <w:shd w:val="clear" w:color="auto" w:fill="FFFFFF"/>
        <w:jc w:val="both"/>
        <w:rPr>
          <w:bCs/>
          <w:color w:val="000000" w:themeColor="text1"/>
          <w:sz w:val="16"/>
          <w:szCs w:val="16"/>
        </w:rPr>
      </w:pPr>
    </w:p>
    <w:p w14:paraId="61DB6E5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3A23FD4E" w14:textId="77777777" w:rsidR="008C196E" w:rsidRPr="008C5983" w:rsidRDefault="008C196E" w:rsidP="00183F5A">
      <w:pPr>
        <w:shd w:val="clear" w:color="auto" w:fill="FFFFFF"/>
        <w:jc w:val="both"/>
        <w:rPr>
          <w:bCs/>
          <w:i/>
          <w:color w:val="000000" w:themeColor="text1"/>
          <w:sz w:val="16"/>
          <w:szCs w:val="16"/>
        </w:rPr>
      </w:pPr>
    </w:p>
    <w:p w14:paraId="11B9780C" w14:textId="01B2DB9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29 июля </w:t>
      </w:r>
      <w:r w:rsidR="006246EA" w:rsidRPr="008C5983">
        <w:rPr>
          <w:bCs/>
          <w:color w:val="000000" w:themeColor="text1"/>
          <w:sz w:val="16"/>
          <w:szCs w:val="16"/>
        </w:rPr>
        <w:t xml:space="preserve">(11 августа) </w:t>
      </w:r>
      <w:r w:rsidRPr="008C5983">
        <w:rPr>
          <w:bCs/>
          <w:color w:val="000000" w:themeColor="text1"/>
          <w:sz w:val="16"/>
          <w:szCs w:val="16"/>
        </w:rPr>
        <w:t xml:space="preserve">в 1910 году в Севастополь прибыл французский самолет "Антуанетт" для морской авиации, купленный на средства летчика </w:t>
      </w:r>
      <w:proofErr w:type="spellStart"/>
      <w:r w:rsidRPr="008C5983">
        <w:rPr>
          <w:bCs/>
          <w:color w:val="000000" w:themeColor="text1"/>
          <w:sz w:val="16"/>
          <w:szCs w:val="16"/>
        </w:rPr>
        <w:t>С.Ф.Дорожинского</w:t>
      </w:r>
      <w:proofErr w:type="spellEnd"/>
    </w:p>
    <w:p w14:paraId="133F2E9E" w14:textId="77777777" w:rsidR="008C196E" w:rsidRPr="008C5983" w:rsidRDefault="008C196E" w:rsidP="00183F5A">
      <w:pPr>
        <w:jc w:val="both"/>
        <w:rPr>
          <w:bCs/>
          <w:color w:val="000000" w:themeColor="text1"/>
          <w:sz w:val="16"/>
          <w:szCs w:val="16"/>
        </w:rPr>
      </w:pPr>
    </w:p>
    <w:p w14:paraId="79EC171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713F00A8" w14:textId="77777777" w:rsidR="008C196E" w:rsidRPr="008C5983" w:rsidRDefault="008C196E" w:rsidP="00183F5A">
      <w:pPr>
        <w:jc w:val="both"/>
        <w:rPr>
          <w:bCs/>
          <w:i/>
          <w:color w:val="000000" w:themeColor="text1"/>
          <w:sz w:val="16"/>
          <w:szCs w:val="16"/>
        </w:rPr>
      </w:pPr>
    </w:p>
    <w:p w14:paraId="190920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двадцатых числах июля 1910 года аэроплан «Антуанет» был доставлен в Севастополь. 16 сентября, после сборки и опробывания машины на земле, лейтенант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совершил первый в истории русского флота полет на аэроплане, сделав два круга на высоте до пятидесяти метров над Куликовым полем в Севастополе (99).</w:t>
      </w:r>
    </w:p>
    <w:p w14:paraId="0E307E88" w14:textId="77777777" w:rsidR="008C196E" w:rsidRPr="008C5983" w:rsidRDefault="008C196E" w:rsidP="00183F5A">
      <w:pPr>
        <w:jc w:val="both"/>
        <w:rPr>
          <w:bCs/>
          <w:color w:val="000000" w:themeColor="text1"/>
          <w:sz w:val="16"/>
          <w:szCs w:val="16"/>
        </w:rPr>
      </w:pPr>
    </w:p>
    <w:p w14:paraId="7572EB70"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54BF2531" w14:textId="77777777" w:rsidR="008C196E" w:rsidRPr="008C5983" w:rsidRDefault="008C196E" w:rsidP="00183F5A">
      <w:pPr>
        <w:jc w:val="both"/>
        <w:rPr>
          <w:bCs/>
          <w:i/>
          <w:color w:val="000000" w:themeColor="text1"/>
          <w:sz w:val="16"/>
          <w:szCs w:val="16"/>
        </w:rPr>
      </w:pPr>
    </w:p>
    <w:p w14:paraId="4402AC3B" w14:textId="5A3ADF6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30 июля </w:t>
      </w:r>
      <w:r w:rsidR="006246EA" w:rsidRPr="008C5983">
        <w:rPr>
          <w:bCs/>
          <w:color w:val="000000" w:themeColor="text1"/>
          <w:sz w:val="16"/>
          <w:szCs w:val="16"/>
        </w:rPr>
        <w:t xml:space="preserve">(12 августа) </w:t>
      </w:r>
      <w:r w:rsidRPr="008C5983">
        <w:rPr>
          <w:bCs/>
          <w:color w:val="000000" w:themeColor="text1"/>
          <w:sz w:val="16"/>
          <w:szCs w:val="16"/>
        </w:rPr>
        <w:t xml:space="preserve">в 1910 году </w:t>
      </w:r>
      <w:r w:rsidR="006246EA" w:rsidRPr="008C5983">
        <w:rPr>
          <w:bCs/>
          <w:color w:val="000000" w:themeColor="text1"/>
          <w:sz w:val="16"/>
          <w:szCs w:val="16"/>
        </w:rPr>
        <w:t xml:space="preserve">состоялся </w:t>
      </w:r>
      <w:r w:rsidRPr="008C5983">
        <w:rPr>
          <w:bCs/>
          <w:color w:val="000000" w:themeColor="text1"/>
          <w:sz w:val="16"/>
          <w:szCs w:val="16"/>
        </w:rPr>
        <w:t>первый полет первого отечественного дирижабля "Кречет". Дирижабль был создан военными специалистами Утешевым, Антоновым и Немченко. Имея объем 5750 м3, "Кречет" достигал высоты полета 1500 м. Два двигателя мощностью по 50 л.с. обеспечивали ему скорость полета до 50 км/ч. На борту находились 5 пассажиров (14968).</w:t>
      </w:r>
    </w:p>
    <w:p w14:paraId="35962EB2" w14:textId="77777777" w:rsidR="008C196E" w:rsidRPr="008C5983" w:rsidRDefault="008C196E" w:rsidP="00183F5A">
      <w:pPr>
        <w:jc w:val="both"/>
        <w:rPr>
          <w:bCs/>
          <w:color w:val="000000" w:themeColor="text1"/>
          <w:sz w:val="16"/>
          <w:szCs w:val="16"/>
        </w:rPr>
      </w:pPr>
    </w:p>
    <w:p w14:paraId="5D8A45A5" w14:textId="186644F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30 июля </w:t>
      </w:r>
      <w:r w:rsidR="006246EA" w:rsidRPr="008C5983">
        <w:rPr>
          <w:bCs/>
          <w:color w:val="000000" w:themeColor="text1"/>
          <w:sz w:val="16"/>
          <w:szCs w:val="16"/>
        </w:rPr>
        <w:t>(</w:t>
      </w:r>
      <w:r w:rsidR="00FA5008" w:rsidRPr="008C5983">
        <w:rPr>
          <w:bCs/>
          <w:color w:val="000000" w:themeColor="text1"/>
          <w:sz w:val="16"/>
          <w:szCs w:val="16"/>
        </w:rPr>
        <w:t xml:space="preserve">12 августа) </w:t>
      </w:r>
      <w:r w:rsidRPr="008C5983">
        <w:rPr>
          <w:bCs/>
          <w:color w:val="000000" w:themeColor="text1"/>
          <w:sz w:val="16"/>
          <w:szCs w:val="16"/>
        </w:rPr>
        <w:t>1910 в 8 час. 19 мин. утра «Кречет» совершил свой первый полет. Аэростат был наполнен водородом в эллинге Учебного воздухоплавательного парка, реорганизованного к этому времени в Офицерскую воздухоплавательную школу. Наполнение производилось из труб, в которых водород был сжат до 175 кгс/см2. Трубы присоединялись к коллектору, снабженному редукционными клапанами (15503).</w:t>
      </w:r>
    </w:p>
    <w:p w14:paraId="1C9EA2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После соответствующих доработок «Кречет» был подготовлен к сдаче на вооружение в 9-ю воздухоплавательную роту. Комиссия, выслушав доклад капитана Немченко об испытаниях аэростата «Кречет», постановила:</w:t>
      </w:r>
    </w:p>
    <w:p w14:paraId="0CD6C1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 Испытания аэростата «Кречет» следует признать законченными.</w:t>
      </w:r>
    </w:p>
    <w:p w14:paraId="25D66A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Аэростат сделал шесть полетов продолжительностью в сумме около 4 час., причем развил скорость (по анемометру) до 12 м в секунду при 800 оборотах мотора (полное число 950 оборотов). Управляемость аэростата достигнута вполне удовлетворительная как по высоте, так и в горизонтальном направлении. Оболочка держит газ хорошо, теряя в сутки около 50—60 м3 (около 1 %). Платформа и стрела оказались достаточно прочными, что неоднократно подтверждалось при падении внутреннего давления в оболочке до 0 мм, даже при потере в эллинге до 800 м3 газа (случайное открывание клапана), причем ни стрела, ни платформа не погнулись. Аэростат вполне удовлетворяет поставленным при проектировании условиям.</w:t>
      </w:r>
    </w:p>
    <w:p w14:paraId="2DCE3E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Вследствие сего комиссия полагала бы возможным, в случае благоприятной погоды, теперь же приступить к сдаче аэростата «Кречет» 9-й воздухоплавательной роте…» </w:t>
      </w:r>
      <w:bookmarkStart w:id="9" w:name="ftn12"/>
      <w:r w:rsidRPr="008C5983">
        <w:rPr>
          <w:bCs/>
          <w:color w:val="000000" w:themeColor="text1"/>
          <w:sz w:val="16"/>
          <w:szCs w:val="16"/>
        </w:rPr>
        <w:fldChar w:fldCharType="begin"/>
      </w:r>
      <w:r w:rsidRPr="008C5983">
        <w:rPr>
          <w:bCs/>
          <w:color w:val="000000" w:themeColor="text1"/>
          <w:sz w:val="16"/>
          <w:szCs w:val="16"/>
        </w:rPr>
        <w:instrText xml:space="preserve"> HYPERLINK "http://alternathistory.org.ua/pervye-russkie-dirizhabli-v-period-1904-1914-gg" \l "ftnref12" </w:instrText>
      </w:r>
      <w:r w:rsidRPr="008C5983">
        <w:rPr>
          <w:bCs/>
          <w:color w:val="000000" w:themeColor="text1"/>
          <w:sz w:val="16"/>
          <w:szCs w:val="16"/>
        </w:rPr>
      </w:r>
      <w:r w:rsidRPr="008C5983">
        <w:rPr>
          <w:bCs/>
          <w:color w:val="000000" w:themeColor="text1"/>
          <w:sz w:val="16"/>
          <w:szCs w:val="16"/>
        </w:rPr>
        <w:fldChar w:fldCharType="separate"/>
      </w:r>
      <w:r w:rsidRPr="008C5983">
        <w:rPr>
          <w:bCs/>
          <w:color w:val="000000" w:themeColor="text1"/>
          <w:sz w:val="16"/>
          <w:szCs w:val="16"/>
        </w:rPr>
        <w:t>[ Журнал заседания комиссии по разработке проекта управляемого аэроста</w:t>
      </w:r>
      <w:r w:rsidRPr="008C5983">
        <w:rPr>
          <w:bCs/>
          <w:color w:val="000000" w:themeColor="text1"/>
          <w:sz w:val="16"/>
          <w:szCs w:val="16"/>
        </w:rPr>
        <w:softHyphen/>
        <w:t xml:space="preserve">та № 135, 20 сентября 1910 г. ЦГВИА, ф. ГИУ, оп. 15, св. 953, д. 155, </w:t>
      </w:r>
      <w:proofErr w:type="spellStart"/>
      <w:r w:rsidRPr="008C5983">
        <w:rPr>
          <w:bCs/>
          <w:color w:val="000000" w:themeColor="text1"/>
          <w:sz w:val="16"/>
          <w:szCs w:val="16"/>
        </w:rPr>
        <w:t>лл</w:t>
      </w:r>
      <w:proofErr w:type="spellEnd"/>
      <w:r w:rsidRPr="008C5983">
        <w:rPr>
          <w:bCs/>
          <w:color w:val="000000" w:themeColor="text1"/>
          <w:sz w:val="16"/>
          <w:szCs w:val="16"/>
        </w:rPr>
        <w:t>. 107-108.]</w:t>
      </w:r>
      <w:r w:rsidRPr="008C5983">
        <w:rPr>
          <w:bCs/>
          <w:color w:val="000000" w:themeColor="text1"/>
          <w:sz w:val="16"/>
          <w:szCs w:val="16"/>
        </w:rPr>
        <w:fldChar w:fldCharType="end"/>
      </w:r>
      <w:bookmarkEnd w:id="9"/>
      <w:r w:rsidRPr="008C5983">
        <w:rPr>
          <w:bCs/>
          <w:color w:val="000000" w:themeColor="text1"/>
          <w:sz w:val="16"/>
          <w:szCs w:val="16"/>
        </w:rPr>
        <w:t>.</w:t>
      </w:r>
    </w:p>
    <w:p w14:paraId="5C2E97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Дирижабль «Кречет» сдали на вооружение в 9-ю воздухоплавательную роту, находившуюся в Риге. Командиром корабля назначили военного воздухоплавателя Ковалевского.</w:t>
      </w:r>
    </w:p>
    <w:p w14:paraId="026453B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«Кречет» был первым построенным в России дирижаблем, принятым на вооружение русской армии (15503).</w:t>
      </w:r>
    </w:p>
    <w:p w14:paraId="5DEB5B9B" w14:textId="77777777" w:rsidR="008C196E" w:rsidRPr="008C5983" w:rsidRDefault="008C196E" w:rsidP="00183F5A">
      <w:pPr>
        <w:jc w:val="both"/>
        <w:rPr>
          <w:bCs/>
          <w:color w:val="000000" w:themeColor="text1"/>
          <w:sz w:val="16"/>
          <w:szCs w:val="16"/>
        </w:rPr>
      </w:pPr>
    </w:p>
    <w:p w14:paraId="29262CE4" w14:textId="03450784" w:rsidR="008C196E" w:rsidRPr="008C5983" w:rsidRDefault="008C196E" w:rsidP="00183F5A">
      <w:pPr>
        <w:jc w:val="both"/>
        <w:rPr>
          <w:bCs/>
          <w:color w:val="000000" w:themeColor="text1"/>
          <w:sz w:val="16"/>
          <w:szCs w:val="16"/>
        </w:rPr>
      </w:pPr>
      <w:r w:rsidRPr="008C5983">
        <w:rPr>
          <w:bCs/>
          <w:color w:val="000000" w:themeColor="text1"/>
          <w:sz w:val="16"/>
          <w:szCs w:val="16"/>
        </w:rPr>
        <w:t>30 июля (12 августа</w:t>
      </w:r>
      <w:r w:rsidR="00FA5008" w:rsidRPr="008C5983">
        <w:rPr>
          <w:bCs/>
          <w:color w:val="000000" w:themeColor="text1"/>
          <w:sz w:val="16"/>
          <w:szCs w:val="16"/>
        </w:rPr>
        <w:t>)</w:t>
      </w:r>
      <w:r w:rsidRPr="008C5983">
        <w:rPr>
          <w:bCs/>
          <w:color w:val="000000" w:themeColor="text1"/>
          <w:sz w:val="16"/>
          <w:szCs w:val="16"/>
        </w:rPr>
        <w:t xml:space="preserve"> 1910 год</w:t>
      </w:r>
      <w:r w:rsidR="00FA5008" w:rsidRPr="008C5983">
        <w:rPr>
          <w:bCs/>
          <w:color w:val="000000" w:themeColor="text1"/>
          <w:sz w:val="16"/>
          <w:szCs w:val="16"/>
        </w:rPr>
        <w:t>а состоялся</w:t>
      </w:r>
      <w:r w:rsidRPr="008C5983">
        <w:rPr>
          <w:bCs/>
          <w:color w:val="000000" w:themeColor="text1"/>
          <w:sz w:val="16"/>
          <w:szCs w:val="16"/>
        </w:rPr>
        <w:t xml:space="preserve"> первый полет первого отечественного военного дирижабля «Кречет» постройки комиссии генерала Н. Кирпичева, экипаж С.Н. Немченко</w:t>
      </w:r>
    </w:p>
    <w:p w14:paraId="389500AB" w14:textId="77777777" w:rsidR="008C196E" w:rsidRPr="008C5983" w:rsidRDefault="008C196E" w:rsidP="00183F5A">
      <w:pPr>
        <w:jc w:val="both"/>
        <w:rPr>
          <w:bCs/>
          <w:color w:val="000000" w:themeColor="text1"/>
          <w:sz w:val="16"/>
          <w:szCs w:val="16"/>
        </w:rPr>
      </w:pPr>
    </w:p>
    <w:p w14:paraId="474771CB" w14:textId="0FEEF913"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30 июля (12 августа) 1910 г.</w:t>
      </w:r>
      <w:r w:rsidR="00FA5008" w:rsidRPr="008C5983">
        <w:rPr>
          <w:bCs/>
          <w:color w:val="000000" w:themeColor="text1"/>
          <w:sz w:val="16"/>
          <w:szCs w:val="16"/>
        </w:rPr>
        <w:t xml:space="preserve"> состоялся первый полет «Кречета»</w:t>
      </w:r>
      <w:r w:rsidRPr="008C5983">
        <w:rPr>
          <w:bCs/>
          <w:color w:val="000000" w:themeColor="text1"/>
          <w:sz w:val="16"/>
          <w:szCs w:val="16"/>
        </w:rPr>
        <w:t>, т. е. через год после постройки. После проведения испытательных полетов, в которых была достигнута скорость 43 км/ч и продемонстрирована хорошая управляемость дирижабля как в вертикальной, так и в горизонтальной плоскости, «Кречет» передали в армию.</w:t>
      </w:r>
    </w:p>
    <w:p w14:paraId="1AE552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том же 1910 г. началась эксплуатация «Лебедя». Осенью 1910 г. были построены еще два русских военных дирижабля мягкой системы «Голубь» и «Ястреб» («Дукс»), первый на Ижорском заводе в Колпино под Петроградом, а второй Акционерным обществом «Дукс» в Москве. «Голубь» строился по проекту профессоров </w:t>
      </w:r>
      <w:proofErr w:type="spellStart"/>
      <w:r w:rsidRPr="008C5983">
        <w:rPr>
          <w:bCs/>
          <w:color w:val="000000" w:themeColor="text1"/>
          <w:sz w:val="16"/>
          <w:szCs w:val="16"/>
        </w:rPr>
        <w:t>Боклевского</w:t>
      </w:r>
      <w:proofErr w:type="spellEnd"/>
      <w:r w:rsidRPr="008C5983">
        <w:rPr>
          <w:bCs/>
          <w:color w:val="000000" w:themeColor="text1"/>
          <w:sz w:val="16"/>
          <w:szCs w:val="16"/>
        </w:rPr>
        <w:t xml:space="preserve">, Ван-дер-Флита и инженера В. Ф. Найденова при участии капитана Б. В. Голубова, автором «Ястреба» был А. И. </w:t>
      </w:r>
      <w:proofErr w:type="spellStart"/>
      <w:r w:rsidRPr="008C5983">
        <w:rPr>
          <w:bCs/>
          <w:color w:val="000000" w:themeColor="text1"/>
          <w:sz w:val="16"/>
          <w:szCs w:val="16"/>
        </w:rPr>
        <w:t>Шабский</w:t>
      </w:r>
      <w:proofErr w:type="spellEnd"/>
      <w:r w:rsidRPr="008C5983">
        <w:rPr>
          <w:bCs/>
          <w:color w:val="000000" w:themeColor="text1"/>
          <w:sz w:val="16"/>
          <w:szCs w:val="16"/>
        </w:rPr>
        <w:t>.</w:t>
      </w:r>
    </w:p>
    <w:p w14:paraId="6A8CD6F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Дирижабль «Кречет» сдали на вооружение в 9-ю воздухоплава</w:t>
      </w:r>
      <w:r w:rsidRPr="008C5983">
        <w:rPr>
          <w:bCs/>
          <w:color w:val="000000" w:themeColor="text1"/>
          <w:sz w:val="16"/>
          <w:szCs w:val="16"/>
        </w:rPr>
        <w:softHyphen/>
        <w:t>тельную роту, находившуюся в Риге. Командиром корабля назна</w:t>
      </w:r>
      <w:r w:rsidRPr="008C5983">
        <w:rPr>
          <w:bCs/>
          <w:color w:val="000000" w:themeColor="text1"/>
          <w:sz w:val="16"/>
          <w:szCs w:val="16"/>
        </w:rPr>
        <w:softHyphen/>
        <w:t>чили военного воздухоплавателя Ковалевского (11042,161).</w:t>
      </w:r>
    </w:p>
    <w:p w14:paraId="381EA74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«Кречет» был первым построенным в России дирижаблем, при-. </w:t>
      </w:r>
      <w:proofErr w:type="spellStart"/>
      <w:r w:rsidRPr="008C5983">
        <w:rPr>
          <w:bCs/>
          <w:color w:val="000000" w:themeColor="text1"/>
          <w:sz w:val="16"/>
          <w:szCs w:val="16"/>
        </w:rPr>
        <w:t>нятым</w:t>
      </w:r>
      <w:proofErr w:type="spellEnd"/>
      <w:r w:rsidRPr="008C5983">
        <w:rPr>
          <w:bCs/>
          <w:color w:val="000000" w:themeColor="text1"/>
          <w:sz w:val="16"/>
          <w:szCs w:val="16"/>
        </w:rPr>
        <w:t xml:space="preserve"> на вооружение русской армии (11042,161).</w:t>
      </w:r>
    </w:p>
    <w:p w14:paraId="0B05275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Впоследствии вместе с успехами зенитной артиллерии, росли требования к высотности дирижаблей. В соответствии с этим и бы</w:t>
      </w:r>
      <w:r w:rsidRPr="008C5983">
        <w:rPr>
          <w:bCs/>
          <w:color w:val="000000" w:themeColor="text1"/>
          <w:sz w:val="16"/>
          <w:szCs w:val="16"/>
        </w:rPr>
        <w:softHyphen/>
        <w:t>ли даны заказы на дирижабли русским заводам. Детально разра</w:t>
      </w:r>
      <w:r w:rsidRPr="008C5983">
        <w:rPr>
          <w:bCs/>
          <w:color w:val="000000" w:themeColor="text1"/>
          <w:sz w:val="16"/>
          <w:szCs w:val="16"/>
        </w:rPr>
        <w:softHyphen/>
        <w:t>ботанный проект и опыт постройки «Кречета» в значительной сте</w:t>
      </w:r>
      <w:r w:rsidRPr="008C5983">
        <w:rPr>
          <w:bCs/>
          <w:color w:val="000000" w:themeColor="text1"/>
          <w:sz w:val="16"/>
          <w:szCs w:val="16"/>
        </w:rPr>
        <w:softHyphen/>
        <w:t>пени облегчали задачу. По признанию Главного инженерного управ</w:t>
      </w:r>
      <w:r w:rsidRPr="008C5983">
        <w:rPr>
          <w:bCs/>
          <w:color w:val="000000" w:themeColor="text1"/>
          <w:sz w:val="16"/>
          <w:szCs w:val="16"/>
        </w:rPr>
        <w:softHyphen/>
        <w:t xml:space="preserve">ления, «...проект этот служил затем руководящим основанием при проектировании ряда аэростатов, построенных в России» (ЦГВИА, ф. ГИУ, св. 965, д. 10, </w:t>
      </w:r>
      <w:proofErr w:type="spellStart"/>
      <w:r w:rsidRPr="008C5983">
        <w:rPr>
          <w:bCs/>
          <w:color w:val="000000" w:themeColor="text1"/>
          <w:sz w:val="16"/>
          <w:szCs w:val="16"/>
        </w:rPr>
        <w:t>лл</w:t>
      </w:r>
      <w:proofErr w:type="spellEnd"/>
      <w:r w:rsidRPr="008C5983">
        <w:rPr>
          <w:bCs/>
          <w:color w:val="000000" w:themeColor="text1"/>
          <w:sz w:val="16"/>
          <w:szCs w:val="16"/>
        </w:rPr>
        <w:t>. 4—6.) (11042,161).</w:t>
      </w:r>
    </w:p>
    <w:p w14:paraId="5FC208F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Большинство построенных в России дирижаблей — нежесткие дирижабли с длинной гондолой (</w:t>
      </w:r>
      <w:proofErr w:type="spellStart"/>
      <w:r w:rsidRPr="008C5983">
        <w:rPr>
          <w:bCs/>
          <w:color w:val="000000" w:themeColor="text1"/>
          <w:sz w:val="16"/>
          <w:szCs w:val="16"/>
        </w:rPr>
        <w:t>ренаровский</w:t>
      </w:r>
      <w:proofErr w:type="spellEnd"/>
      <w:r w:rsidRPr="008C5983">
        <w:rPr>
          <w:bCs/>
          <w:color w:val="000000" w:themeColor="text1"/>
          <w:sz w:val="16"/>
          <w:szCs w:val="16"/>
        </w:rPr>
        <w:t xml:space="preserve"> тип). К </w:t>
      </w:r>
      <w:r w:rsidRPr="008C5983">
        <w:rPr>
          <w:bCs/>
          <w:smallCaps/>
          <w:color w:val="000000" w:themeColor="text1"/>
          <w:sz w:val="16"/>
          <w:szCs w:val="16"/>
        </w:rPr>
        <w:t xml:space="preserve">этому </w:t>
      </w:r>
      <w:r w:rsidRPr="008C5983">
        <w:rPr>
          <w:bCs/>
          <w:color w:val="000000" w:themeColor="text1"/>
          <w:sz w:val="16"/>
          <w:szCs w:val="16"/>
        </w:rPr>
        <w:t>типу относятся «Ястреб», «Голубь», «Сокол» и «Альбатрос»</w:t>
      </w:r>
      <w:proofErr w:type="gramStart"/>
      <w:r w:rsidRPr="008C5983">
        <w:rPr>
          <w:bCs/>
          <w:color w:val="000000" w:themeColor="text1"/>
          <w:sz w:val="16"/>
          <w:szCs w:val="16"/>
        </w:rPr>
        <w:t>. .</w:t>
      </w:r>
      <w:proofErr w:type="gramEnd"/>
      <w:r w:rsidRPr="008C5983">
        <w:rPr>
          <w:bCs/>
          <w:color w:val="000000" w:themeColor="text1"/>
          <w:sz w:val="16"/>
          <w:szCs w:val="16"/>
        </w:rPr>
        <w:t xml:space="preserve"> Только «Кобчик» был полужестким, причем внешне он напоминал дири</w:t>
      </w:r>
      <w:r w:rsidRPr="008C5983">
        <w:rPr>
          <w:bCs/>
          <w:color w:val="000000" w:themeColor="text1"/>
          <w:sz w:val="16"/>
          <w:szCs w:val="16"/>
        </w:rPr>
        <w:softHyphen/>
        <w:t xml:space="preserve">жабли итальянского конструктора </w:t>
      </w:r>
      <w:proofErr w:type="spellStart"/>
      <w:r w:rsidRPr="008C5983">
        <w:rPr>
          <w:bCs/>
          <w:color w:val="000000" w:themeColor="text1"/>
          <w:sz w:val="16"/>
          <w:szCs w:val="16"/>
        </w:rPr>
        <w:t>Форланини</w:t>
      </w:r>
      <w:proofErr w:type="spellEnd"/>
      <w:r w:rsidRPr="008C5983">
        <w:rPr>
          <w:bCs/>
          <w:color w:val="000000" w:themeColor="text1"/>
          <w:sz w:val="16"/>
          <w:szCs w:val="16"/>
        </w:rPr>
        <w:t xml:space="preserve"> (11042,161).</w:t>
      </w:r>
    </w:p>
    <w:p w14:paraId="31DE006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России не было специального дирижабельного завода, хотя вопрос о постройке такого завода и ставился неоднократно перед правительством (ЦГВИА, ф. ГИУ, оп. 15, св. 954, д. 65, </w:t>
      </w:r>
      <w:proofErr w:type="spellStart"/>
      <w:r w:rsidRPr="008C5983">
        <w:rPr>
          <w:bCs/>
          <w:color w:val="000000" w:themeColor="text1"/>
          <w:sz w:val="16"/>
          <w:szCs w:val="16"/>
        </w:rPr>
        <w:t>лл</w:t>
      </w:r>
      <w:proofErr w:type="spellEnd"/>
      <w:r w:rsidRPr="008C5983">
        <w:rPr>
          <w:bCs/>
          <w:color w:val="000000" w:themeColor="text1"/>
          <w:sz w:val="16"/>
          <w:szCs w:val="16"/>
        </w:rPr>
        <w:t>. 1—2.). В частности, об этом велись переговоры с прав</w:t>
      </w:r>
      <w:r w:rsidRPr="008C5983">
        <w:rPr>
          <w:bCs/>
          <w:color w:val="000000" w:themeColor="text1"/>
          <w:sz w:val="16"/>
          <w:szCs w:val="16"/>
        </w:rPr>
        <w:softHyphen/>
        <w:t xml:space="preserve">лением Российско-Американской резиновой мануфактуры (ЦГВИА, ф. ГИУ, св. 948, д. 50, </w:t>
      </w:r>
      <w:proofErr w:type="spellStart"/>
      <w:r w:rsidRPr="008C5983">
        <w:rPr>
          <w:bCs/>
          <w:color w:val="000000" w:themeColor="text1"/>
          <w:sz w:val="16"/>
          <w:szCs w:val="16"/>
        </w:rPr>
        <w:t>лл</w:t>
      </w:r>
      <w:proofErr w:type="spellEnd"/>
      <w:r w:rsidRPr="008C5983">
        <w:rPr>
          <w:bCs/>
          <w:color w:val="000000" w:themeColor="text1"/>
          <w:sz w:val="16"/>
          <w:szCs w:val="16"/>
        </w:rPr>
        <w:t>. 37—39) (11042,161).</w:t>
      </w:r>
    </w:p>
    <w:p w14:paraId="2CC377F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Однако специального завода построить в России не сумели, и все заказы на дирижабли выполняли привлеченные к этому делу заводы, в числе которых был московский завод «Дукс», </w:t>
      </w:r>
      <w:proofErr w:type="spellStart"/>
      <w:r w:rsidRPr="008C5983">
        <w:rPr>
          <w:bCs/>
          <w:color w:val="000000" w:themeColor="text1"/>
          <w:sz w:val="16"/>
          <w:szCs w:val="16"/>
        </w:rPr>
        <w:t>Ижорскйй</w:t>
      </w:r>
      <w:proofErr w:type="spellEnd"/>
      <w:r w:rsidRPr="008C5983">
        <w:rPr>
          <w:bCs/>
          <w:color w:val="000000" w:themeColor="text1"/>
          <w:sz w:val="16"/>
          <w:szCs w:val="16"/>
        </w:rPr>
        <w:t xml:space="preserve"> завод и др. (11042,161).</w:t>
      </w:r>
    </w:p>
    <w:p w14:paraId="61DE302C" w14:textId="77777777" w:rsidR="008C196E" w:rsidRPr="008C5983" w:rsidRDefault="008C196E" w:rsidP="00183F5A">
      <w:pPr>
        <w:shd w:val="clear" w:color="auto" w:fill="FFFFFF"/>
        <w:jc w:val="both"/>
        <w:rPr>
          <w:bCs/>
          <w:color w:val="000000" w:themeColor="text1"/>
          <w:sz w:val="16"/>
          <w:szCs w:val="16"/>
        </w:rPr>
      </w:pPr>
    </w:p>
    <w:p w14:paraId="23EAE1FA" w14:textId="7519530F" w:rsidR="008C196E" w:rsidRPr="008C5983" w:rsidRDefault="008C196E" w:rsidP="00183F5A">
      <w:pPr>
        <w:jc w:val="both"/>
        <w:rPr>
          <w:bCs/>
          <w:color w:val="000000" w:themeColor="text1"/>
          <w:sz w:val="16"/>
          <w:szCs w:val="16"/>
        </w:rPr>
      </w:pPr>
      <w:r w:rsidRPr="008C5983">
        <w:rPr>
          <w:bCs/>
          <w:color w:val="000000" w:themeColor="text1"/>
          <w:sz w:val="16"/>
          <w:szCs w:val="16"/>
        </w:rPr>
        <w:t>30 июля (12 августа) 1910 год</w:t>
      </w:r>
      <w:r w:rsidR="00FA5008" w:rsidRPr="008C5983">
        <w:rPr>
          <w:bCs/>
          <w:color w:val="000000" w:themeColor="text1"/>
          <w:sz w:val="16"/>
          <w:szCs w:val="16"/>
        </w:rPr>
        <w:t>а был</w:t>
      </w:r>
      <w:r w:rsidRPr="008C5983">
        <w:rPr>
          <w:bCs/>
          <w:color w:val="000000" w:themeColor="text1"/>
          <w:sz w:val="16"/>
          <w:szCs w:val="16"/>
        </w:rPr>
        <w:t xml:space="preserve"> первый полет первого отечественного дирижабля "Кречет". Дирижабль был создан военными специалистами Утешевым, Антоновым и Немченко. Имея объем 5750 м3, "Кречет" достигал высоты полета 1500 м. Два двигателя мощностью по 50 л.с. обеспечивали ему скорость полета до 50 км/ч. На борту находились 5 пассажиров</w:t>
      </w:r>
    </w:p>
    <w:p w14:paraId="04EBED12" w14:textId="77777777" w:rsidR="008C196E" w:rsidRPr="008C5983" w:rsidRDefault="008C196E" w:rsidP="00183F5A">
      <w:pPr>
        <w:jc w:val="both"/>
        <w:rPr>
          <w:bCs/>
          <w:color w:val="000000" w:themeColor="text1"/>
          <w:sz w:val="16"/>
          <w:szCs w:val="16"/>
        </w:rPr>
      </w:pPr>
    </w:p>
    <w:p w14:paraId="3CDC7F28" w14:textId="50D8CD1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30 июля (12 августа) 1910 года </w:t>
      </w:r>
      <w:r w:rsidR="00FA5008" w:rsidRPr="008C5983">
        <w:rPr>
          <w:bCs/>
          <w:color w:val="000000" w:themeColor="text1"/>
          <w:sz w:val="16"/>
          <w:szCs w:val="16"/>
        </w:rPr>
        <w:t xml:space="preserve">Первый полет «Кречета» состоялся </w:t>
      </w:r>
      <w:r w:rsidRPr="008C5983">
        <w:rPr>
          <w:bCs/>
          <w:color w:val="000000" w:themeColor="text1"/>
          <w:sz w:val="16"/>
          <w:szCs w:val="16"/>
        </w:rPr>
        <w:t>в 8</w:t>
      </w:r>
      <w:r w:rsidR="00FA5008" w:rsidRPr="008C5983">
        <w:rPr>
          <w:bCs/>
          <w:color w:val="000000" w:themeColor="text1"/>
          <w:sz w:val="16"/>
          <w:szCs w:val="16"/>
        </w:rPr>
        <w:t>:</w:t>
      </w:r>
      <w:r w:rsidRPr="008C5983">
        <w:rPr>
          <w:bCs/>
          <w:color w:val="000000" w:themeColor="text1"/>
          <w:sz w:val="16"/>
          <w:szCs w:val="16"/>
        </w:rPr>
        <w:t>19, т. е. через год после постройки. После проведения испытательных полетов, в которых была достигнута скорость 43 км/ч и продемонстрирована хорошая управляемость дирижабля как в вертикальной, так и в горизонтальной плоскости, «Кречет» передали в 9-ю воздухоплавательную роту, находившуюся в Риге. Командиром корабля назначили военного воздухоплавателя Ковалевского. «Кречет» стал первым построенным в России дирижаблем, принятым на вооружение русской армии. [376] (11324).</w:t>
      </w:r>
    </w:p>
    <w:p w14:paraId="72070628" w14:textId="77777777" w:rsidR="008C196E" w:rsidRPr="008C5983" w:rsidRDefault="008C196E" w:rsidP="00183F5A">
      <w:pPr>
        <w:shd w:val="clear" w:color="auto" w:fill="FFFFFF"/>
        <w:jc w:val="both"/>
        <w:rPr>
          <w:bCs/>
          <w:i/>
          <w:color w:val="000000" w:themeColor="text1"/>
          <w:sz w:val="16"/>
          <w:szCs w:val="16"/>
        </w:rPr>
      </w:pPr>
    </w:p>
    <w:p w14:paraId="12842A90" w14:textId="25D28080" w:rsidR="008C196E" w:rsidRPr="008C5983" w:rsidRDefault="008C196E" w:rsidP="00183F5A">
      <w:pPr>
        <w:jc w:val="both"/>
        <w:rPr>
          <w:bCs/>
          <w:color w:val="0070C0"/>
          <w:sz w:val="16"/>
          <w:szCs w:val="16"/>
        </w:rPr>
      </w:pPr>
      <w:bookmarkStart w:id="10" w:name="_Hlk53166710"/>
      <w:r w:rsidRPr="008C5983">
        <w:rPr>
          <w:bCs/>
          <w:color w:val="0070C0"/>
          <w:sz w:val="16"/>
          <w:szCs w:val="16"/>
        </w:rPr>
        <w:t>30 июля (12 августа) 1910 г. в 8</w:t>
      </w:r>
      <w:r w:rsidR="00FA5008" w:rsidRPr="008C5983">
        <w:rPr>
          <w:bCs/>
          <w:color w:val="0070C0"/>
          <w:sz w:val="16"/>
          <w:szCs w:val="16"/>
        </w:rPr>
        <w:t>:</w:t>
      </w:r>
      <w:r w:rsidRPr="008C5983">
        <w:rPr>
          <w:bCs/>
          <w:color w:val="0070C0"/>
          <w:sz w:val="16"/>
          <w:szCs w:val="16"/>
        </w:rPr>
        <w:t>19 «Комиссионный» совер</w:t>
      </w:r>
      <w:r w:rsidRPr="008C5983">
        <w:rPr>
          <w:bCs/>
          <w:color w:val="0070C0"/>
          <w:sz w:val="16"/>
          <w:szCs w:val="16"/>
        </w:rPr>
        <w:softHyphen/>
        <w:t>шил свой первый полёт. На борту корабля в пе</w:t>
      </w:r>
      <w:r w:rsidRPr="008C5983">
        <w:rPr>
          <w:bCs/>
          <w:color w:val="0070C0"/>
          <w:sz w:val="16"/>
          <w:szCs w:val="16"/>
        </w:rPr>
        <w:softHyphen/>
        <w:t>редней части гондолы находился командир дири</w:t>
      </w:r>
      <w:r w:rsidRPr="008C5983">
        <w:rPr>
          <w:bCs/>
          <w:color w:val="0070C0"/>
          <w:sz w:val="16"/>
          <w:szCs w:val="16"/>
        </w:rPr>
        <w:softHyphen/>
        <w:t>жабля С.Н. Немченко (на рулях глубины), полков</w:t>
      </w:r>
      <w:r w:rsidRPr="008C5983">
        <w:rPr>
          <w:bCs/>
          <w:color w:val="0070C0"/>
          <w:sz w:val="16"/>
          <w:szCs w:val="16"/>
        </w:rPr>
        <w:softHyphen/>
        <w:t xml:space="preserve">ник Н.И. Утешев (расход балласта и наблюдение за давлением в оболочке), поручик М.Н. Канищев (руль направления). В кормовой части гондолы К.А. Антонов наблюдал за работой механизмов, а два старших механика, </w:t>
      </w:r>
      <w:proofErr w:type="spellStart"/>
      <w:r w:rsidRPr="008C5983">
        <w:rPr>
          <w:bCs/>
          <w:color w:val="0070C0"/>
          <w:sz w:val="16"/>
          <w:szCs w:val="16"/>
        </w:rPr>
        <w:t>Гоголинский</w:t>
      </w:r>
      <w:proofErr w:type="spellEnd"/>
      <w:r w:rsidRPr="008C5983">
        <w:rPr>
          <w:bCs/>
          <w:color w:val="0070C0"/>
          <w:sz w:val="16"/>
          <w:szCs w:val="16"/>
        </w:rPr>
        <w:t xml:space="preserve"> и Наумов, обслуживали моторы. Стартом заведовал поручик Лазарев. Дирижабль сделал шесть кругов на высоте 150-180 м над местом подъёма в течение 25 минут со скоростью 6-7 м/с (21,6-25,2 км/ч). Спуск про</w:t>
      </w:r>
      <w:r w:rsidRPr="008C5983">
        <w:rPr>
          <w:bCs/>
          <w:color w:val="0070C0"/>
          <w:sz w:val="16"/>
          <w:szCs w:val="16"/>
        </w:rPr>
        <w:softHyphen/>
        <w:t>шёл благополучно. 2 августа состоялся следующий полёт дирижабля с экипажем в составе семи чело</w:t>
      </w:r>
      <w:r w:rsidRPr="008C5983">
        <w:rPr>
          <w:bCs/>
          <w:color w:val="0070C0"/>
          <w:sz w:val="16"/>
          <w:szCs w:val="16"/>
        </w:rPr>
        <w:softHyphen/>
        <w:t>век под командой капитана С.Н. Немченко в при</w:t>
      </w:r>
      <w:r w:rsidRPr="008C5983">
        <w:rPr>
          <w:bCs/>
          <w:color w:val="0070C0"/>
          <w:sz w:val="16"/>
          <w:szCs w:val="16"/>
        </w:rPr>
        <w:softHyphen/>
        <w:t>сутствии начальника ГИУ. Из-за того, что в пути соскочила цепь со штурвала руля управления, по</w:t>
      </w:r>
      <w:r w:rsidRPr="008C5983">
        <w:rPr>
          <w:bCs/>
          <w:color w:val="0070C0"/>
          <w:sz w:val="16"/>
          <w:szCs w:val="16"/>
        </w:rPr>
        <w:softHyphen/>
        <w:t>лёт прервали. В четвёртом полёте, 20 августа, из- за лопнувшего троса руля поворота потерявший управление аэростат отнесло ветром в Финский залив, но экипаж сумел посадить его на о. Резвом. Войсковая команда перенесла аэростат в УВП, при</w:t>
      </w:r>
      <w:r w:rsidRPr="008C5983">
        <w:rPr>
          <w:bCs/>
          <w:color w:val="0070C0"/>
          <w:sz w:val="16"/>
          <w:szCs w:val="16"/>
        </w:rPr>
        <w:softHyphen/>
        <w:t>чём по пути он получил небольшие повреждения.</w:t>
      </w:r>
    </w:p>
    <w:p w14:paraId="73619DDE" w14:textId="77777777" w:rsidR="008C196E" w:rsidRPr="008C5983" w:rsidRDefault="008C196E" w:rsidP="00183F5A">
      <w:pPr>
        <w:jc w:val="both"/>
        <w:rPr>
          <w:bCs/>
          <w:color w:val="0070C0"/>
          <w:sz w:val="16"/>
          <w:szCs w:val="16"/>
        </w:rPr>
      </w:pPr>
      <w:r w:rsidRPr="008C5983">
        <w:rPr>
          <w:bCs/>
          <w:color w:val="0070C0"/>
          <w:sz w:val="16"/>
          <w:szCs w:val="16"/>
        </w:rPr>
        <w:t>В 1910 г. дирижабль выполнил 10 полётов об</w:t>
      </w:r>
      <w:r w:rsidRPr="008C5983">
        <w:rPr>
          <w:bCs/>
          <w:color w:val="0070C0"/>
          <w:sz w:val="16"/>
          <w:szCs w:val="16"/>
        </w:rPr>
        <w:softHyphen/>
        <w:t>щей продолжительностью 6 ч 46 мин, в ходе ко</w:t>
      </w:r>
      <w:r w:rsidRPr="008C5983">
        <w:rPr>
          <w:bCs/>
          <w:color w:val="0070C0"/>
          <w:sz w:val="16"/>
          <w:szCs w:val="16"/>
        </w:rPr>
        <w:softHyphen/>
        <w:t>торых прошёл 271 версту, показав максимальную скорость 12,3 м/с, наибольшую высоту подъёма 510 м. Дирижабль поднимал до восьми членов экипажа28 сентября, в день похорон первой жертвы отечественной авиации — капитана Льва Ма</w:t>
      </w:r>
      <w:r w:rsidRPr="008C5983">
        <w:rPr>
          <w:bCs/>
          <w:color w:val="0070C0"/>
          <w:sz w:val="16"/>
          <w:szCs w:val="16"/>
        </w:rPr>
        <w:softHyphen/>
        <w:t xml:space="preserve">каровича </w:t>
      </w:r>
      <w:proofErr w:type="spellStart"/>
      <w:r w:rsidRPr="008C5983">
        <w:rPr>
          <w:bCs/>
          <w:color w:val="0070C0"/>
          <w:sz w:val="16"/>
          <w:szCs w:val="16"/>
        </w:rPr>
        <w:t>Мациевича</w:t>
      </w:r>
      <w:proofErr w:type="spellEnd"/>
      <w:r w:rsidRPr="008C5983">
        <w:rPr>
          <w:bCs/>
          <w:color w:val="0070C0"/>
          <w:sz w:val="16"/>
          <w:szCs w:val="16"/>
        </w:rPr>
        <w:t>, — подполковник Кова</w:t>
      </w:r>
      <w:r w:rsidRPr="008C5983">
        <w:rPr>
          <w:bCs/>
          <w:color w:val="0070C0"/>
          <w:sz w:val="16"/>
          <w:szCs w:val="16"/>
        </w:rPr>
        <w:softHyphen/>
        <w:t>левский привёл «Кречет» на небольшой высоте к Александро-Невской лавре, где происходило погребение героя. «Этот красивый полёт, над гробом борца со стихией, был самым ценным и самым дорогим венком на могилу безвременно погибшего талантливого авиатора».</w:t>
      </w:r>
    </w:p>
    <w:p w14:paraId="02F23966" w14:textId="77777777" w:rsidR="008C196E" w:rsidRPr="008C5983" w:rsidRDefault="008C196E" w:rsidP="00183F5A">
      <w:pPr>
        <w:jc w:val="both"/>
        <w:rPr>
          <w:bCs/>
          <w:color w:val="0070C0"/>
          <w:sz w:val="16"/>
          <w:szCs w:val="16"/>
        </w:rPr>
      </w:pPr>
      <w:bookmarkStart w:id="11" w:name="_Hlk53166757"/>
      <w:bookmarkEnd w:id="10"/>
      <w:r w:rsidRPr="008C5983">
        <w:rPr>
          <w:bCs/>
          <w:color w:val="0070C0"/>
          <w:sz w:val="16"/>
          <w:szCs w:val="16"/>
        </w:rPr>
        <w:t>В октябре 1910 г. «Комиссионный» переиме</w:t>
      </w:r>
      <w:r w:rsidRPr="008C5983">
        <w:rPr>
          <w:bCs/>
          <w:color w:val="0070C0"/>
          <w:sz w:val="16"/>
          <w:szCs w:val="16"/>
        </w:rPr>
        <w:softHyphen/>
        <w:t>новали в «Кречет» и в 1911 г. передали 9-й воз</w:t>
      </w:r>
      <w:r w:rsidRPr="008C5983">
        <w:rPr>
          <w:bCs/>
          <w:color w:val="0070C0"/>
          <w:sz w:val="16"/>
          <w:szCs w:val="16"/>
        </w:rPr>
        <w:softHyphen/>
        <w:t>духоплавательной роте в Риге. Его командиром назначили Ковалевского. «Кречет» стал первым дирижаблем, принятым на вооружение русской армии. Немного уступая по своим лётным ха</w:t>
      </w:r>
      <w:r w:rsidRPr="008C5983">
        <w:rPr>
          <w:bCs/>
          <w:color w:val="0070C0"/>
          <w:sz w:val="16"/>
          <w:szCs w:val="16"/>
        </w:rPr>
        <w:softHyphen/>
        <w:t>рактеристикам аналогичным зарубежным об</w:t>
      </w:r>
      <w:r w:rsidRPr="008C5983">
        <w:rPr>
          <w:bCs/>
          <w:color w:val="0070C0"/>
          <w:sz w:val="16"/>
          <w:szCs w:val="16"/>
        </w:rPr>
        <w:softHyphen/>
        <w:t>разцам, он выполнял успешные учебные полё</w:t>
      </w:r>
      <w:r w:rsidRPr="008C5983">
        <w:rPr>
          <w:bCs/>
          <w:color w:val="0070C0"/>
          <w:sz w:val="16"/>
          <w:szCs w:val="16"/>
        </w:rPr>
        <w:softHyphen/>
        <w:t xml:space="preserve">ты. </w:t>
      </w:r>
      <w:bookmarkStart w:id="12" w:name="_Hlk53166837"/>
      <w:r w:rsidRPr="008C5983">
        <w:rPr>
          <w:bCs/>
          <w:color w:val="0070C0"/>
          <w:sz w:val="16"/>
          <w:szCs w:val="16"/>
        </w:rPr>
        <w:t>В феврале 1914 г. механическую часть ди</w:t>
      </w:r>
      <w:r w:rsidRPr="008C5983">
        <w:rPr>
          <w:bCs/>
          <w:color w:val="0070C0"/>
          <w:sz w:val="16"/>
          <w:szCs w:val="16"/>
        </w:rPr>
        <w:softHyphen/>
        <w:t>рижабля сдали на Центральный воздухоплава</w:t>
      </w:r>
      <w:r w:rsidRPr="008C5983">
        <w:rPr>
          <w:bCs/>
          <w:color w:val="0070C0"/>
          <w:sz w:val="16"/>
          <w:szCs w:val="16"/>
        </w:rPr>
        <w:softHyphen/>
        <w:t>тельный склад, двигатели передали для занятий в офицерский класс ОВШ, а оболочку разрезали на газгольдеры (20120).</w:t>
      </w:r>
    </w:p>
    <w:p w14:paraId="2190B953" w14:textId="77777777" w:rsidR="008C196E" w:rsidRPr="008C5983" w:rsidRDefault="008C196E" w:rsidP="00183F5A">
      <w:pPr>
        <w:shd w:val="clear" w:color="auto" w:fill="FFFFFF"/>
        <w:jc w:val="both"/>
        <w:rPr>
          <w:bCs/>
          <w:color w:val="0070C0"/>
          <w:sz w:val="16"/>
          <w:szCs w:val="16"/>
        </w:rPr>
      </w:pPr>
    </w:p>
    <w:bookmarkEnd w:id="11"/>
    <w:bookmarkEnd w:id="12"/>
    <w:p w14:paraId="3FDD1179" w14:textId="65766840" w:rsidR="00227685" w:rsidRPr="008C5983" w:rsidRDefault="00227685" w:rsidP="00183F5A">
      <w:pPr>
        <w:pStyle w:val="15"/>
        <w:spacing w:line="240" w:lineRule="auto"/>
        <w:jc w:val="both"/>
        <w:rPr>
          <w:bCs/>
          <w:color w:val="0070C0"/>
          <w:sz w:val="16"/>
          <w:szCs w:val="16"/>
        </w:rPr>
      </w:pPr>
      <w:r w:rsidRPr="008C5983">
        <w:rPr>
          <w:bCs/>
          <w:color w:val="0070C0"/>
          <w:sz w:val="16"/>
          <w:szCs w:val="16"/>
        </w:rPr>
        <w:t>30 июля (12 августа) 1910 г. состоялся первый испытательный полет дирижабля «Кречет». Капитан Сергей Аполлонович Немченко совершил шесть кругов над местом взлета на высоте 150-170 м, пробыв в воздухе 25 ч.</w:t>
      </w:r>
      <w:r w:rsidRPr="008C5983">
        <w:rPr>
          <w:bCs/>
          <w:color w:val="0070C0"/>
          <w:sz w:val="16"/>
          <w:szCs w:val="16"/>
          <w:lang w:eastAsia="en-US" w:bidi="en-US"/>
        </w:rPr>
        <w:t xml:space="preserve"> Это был первый</w:t>
      </w:r>
      <w:r w:rsidRPr="008C5983">
        <w:rPr>
          <w:bCs/>
          <w:color w:val="0070C0"/>
          <w:sz w:val="16"/>
          <w:szCs w:val="16"/>
        </w:rPr>
        <w:t xml:space="preserve"> полет военного дирижабля русской конструкции (23320).</w:t>
      </w:r>
    </w:p>
    <w:p w14:paraId="1EF421AE" w14:textId="77777777" w:rsidR="00227685" w:rsidRPr="008C5983" w:rsidRDefault="00227685" w:rsidP="00183F5A">
      <w:pPr>
        <w:pStyle w:val="15"/>
        <w:spacing w:line="240" w:lineRule="auto"/>
        <w:jc w:val="both"/>
        <w:rPr>
          <w:bCs/>
          <w:color w:val="0070C0"/>
          <w:sz w:val="16"/>
          <w:szCs w:val="16"/>
        </w:rPr>
      </w:pPr>
    </w:p>
    <w:p w14:paraId="21E87564" w14:textId="1ACE4A03" w:rsidR="005506E2" w:rsidRPr="002D65D1" w:rsidRDefault="005506E2" w:rsidP="00183F5A">
      <w:pPr>
        <w:jc w:val="both"/>
        <w:rPr>
          <w:color w:val="0070C0"/>
          <w:sz w:val="16"/>
          <w:szCs w:val="16"/>
        </w:rPr>
      </w:pPr>
      <w:r>
        <w:rPr>
          <w:color w:val="0070C0"/>
          <w:sz w:val="16"/>
          <w:szCs w:val="16"/>
          <w:lang w:bidi="en-US"/>
        </w:rPr>
        <w:t>30 июля (</w:t>
      </w:r>
      <w:r w:rsidRPr="002D65D1">
        <w:rPr>
          <w:color w:val="0070C0"/>
          <w:sz w:val="16"/>
          <w:szCs w:val="16"/>
          <w:lang w:bidi="en-US"/>
        </w:rPr>
        <w:t>12 августа</w:t>
      </w:r>
      <w:r>
        <w:rPr>
          <w:color w:val="0070C0"/>
          <w:sz w:val="16"/>
          <w:szCs w:val="16"/>
          <w:lang w:bidi="en-US"/>
        </w:rPr>
        <w:t>)</w:t>
      </w:r>
      <w:r w:rsidRPr="002D65D1">
        <w:rPr>
          <w:color w:val="0070C0"/>
          <w:sz w:val="16"/>
          <w:szCs w:val="16"/>
          <w:lang w:bidi="en-US"/>
        </w:rPr>
        <w:t xml:space="preserve"> 1910 года дирижабль Комиссионный совершил испытательные полеты на Волковом поле. В октябре 1910 года переименован в «Кречет» и приписан к 9-й воздухоплавательной роте в Лиде. «Кречет» стал первым русским дирижаблем, принятым на вооружение русской армии, и оставался в строю до начала 1914 года, когда, изношенный, был разобран. 4 августа великий князь Александр Михайлович был назначен вице-адмиралом и почетным генерал-адъютантом царя. С 1885 года он служил в различных военно-морских командах (23525).</w:t>
      </w:r>
    </w:p>
    <w:p w14:paraId="6DEC3CB7" w14:textId="77777777" w:rsidR="005506E2" w:rsidRPr="002D65D1" w:rsidRDefault="005506E2" w:rsidP="00183F5A">
      <w:pPr>
        <w:jc w:val="both"/>
        <w:rPr>
          <w:color w:val="0070C0"/>
          <w:sz w:val="16"/>
          <w:szCs w:val="16"/>
        </w:rPr>
      </w:pPr>
    </w:p>
    <w:p w14:paraId="482272A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6C947449" w14:textId="77777777" w:rsidR="008C196E" w:rsidRPr="008C5983" w:rsidRDefault="008C196E" w:rsidP="00183F5A">
      <w:pPr>
        <w:shd w:val="clear" w:color="auto" w:fill="FFFFFF"/>
        <w:jc w:val="both"/>
        <w:rPr>
          <w:bCs/>
          <w:i/>
          <w:color w:val="000000" w:themeColor="text1"/>
          <w:sz w:val="16"/>
          <w:szCs w:val="16"/>
        </w:rPr>
      </w:pPr>
    </w:p>
    <w:p w14:paraId="163E00A5" w14:textId="1BA60412"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30 июля </w:t>
      </w:r>
      <w:r w:rsidR="00FA5008" w:rsidRPr="008C5983">
        <w:rPr>
          <w:b w:val="0"/>
          <w:bCs/>
          <w:color w:val="000000" w:themeColor="text1"/>
          <w:sz w:val="16"/>
          <w:szCs w:val="16"/>
        </w:rPr>
        <w:t xml:space="preserve">(12 августа) </w:t>
      </w:r>
      <w:r w:rsidRPr="008C5983">
        <w:rPr>
          <w:b w:val="0"/>
          <w:bCs/>
          <w:color w:val="000000" w:themeColor="text1"/>
          <w:sz w:val="16"/>
          <w:szCs w:val="16"/>
        </w:rPr>
        <w:t>1910 г. с докладной за</w:t>
      </w:r>
      <w:r w:rsidRPr="008C5983">
        <w:rPr>
          <w:b w:val="0"/>
          <w:bCs/>
          <w:color w:val="000000" w:themeColor="text1"/>
          <w:sz w:val="16"/>
          <w:szCs w:val="16"/>
        </w:rPr>
        <w:softHyphen/>
        <w:t>пиской в Морской генеральный штаб обратился подполковник Ми</w:t>
      </w:r>
      <w:r w:rsidRPr="008C5983">
        <w:rPr>
          <w:b w:val="0"/>
          <w:bCs/>
          <w:color w:val="000000" w:themeColor="text1"/>
          <w:sz w:val="16"/>
          <w:szCs w:val="16"/>
        </w:rPr>
        <w:softHyphen/>
        <w:t xml:space="preserve">хаил Михайлович </w:t>
      </w:r>
      <w:proofErr w:type="spellStart"/>
      <w:r w:rsidRPr="008C5983">
        <w:rPr>
          <w:b w:val="0"/>
          <w:bCs/>
          <w:color w:val="000000" w:themeColor="text1"/>
          <w:sz w:val="16"/>
          <w:szCs w:val="16"/>
        </w:rPr>
        <w:t>Конокотин</w:t>
      </w:r>
      <w:proofErr w:type="spellEnd"/>
      <w:r w:rsidRPr="008C5983">
        <w:rPr>
          <w:b w:val="0"/>
          <w:bCs/>
          <w:color w:val="000000" w:themeColor="text1"/>
          <w:sz w:val="16"/>
          <w:szCs w:val="16"/>
        </w:rPr>
        <w:t xml:space="preserve"> (родил</w:t>
      </w:r>
      <w:r w:rsidRPr="008C5983">
        <w:rPr>
          <w:b w:val="0"/>
          <w:bCs/>
          <w:color w:val="000000" w:themeColor="text1"/>
          <w:sz w:val="16"/>
          <w:szCs w:val="16"/>
        </w:rPr>
        <w:softHyphen/>
        <w:t xml:space="preserve">ся в 1872 г., заведовал складом мин Уайтхеда </w:t>
      </w:r>
      <w:proofErr w:type="spellStart"/>
      <w:r w:rsidRPr="008C5983">
        <w:rPr>
          <w:b w:val="0"/>
          <w:bCs/>
          <w:color w:val="000000" w:themeColor="text1"/>
          <w:sz w:val="16"/>
          <w:szCs w:val="16"/>
        </w:rPr>
        <w:t>Кронштадского</w:t>
      </w:r>
      <w:proofErr w:type="spellEnd"/>
      <w:r w:rsidRPr="008C5983">
        <w:rPr>
          <w:b w:val="0"/>
          <w:bCs/>
          <w:color w:val="000000" w:themeColor="text1"/>
          <w:sz w:val="16"/>
          <w:szCs w:val="16"/>
        </w:rPr>
        <w:t xml:space="preserve"> порта). Он предлагал использовать для ве</w:t>
      </w:r>
      <w:r w:rsidRPr="008C5983">
        <w:rPr>
          <w:b w:val="0"/>
          <w:bCs/>
          <w:color w:val="000000" w:themeColor="text1"/>
          <w:sz w:val="16"/>
          <w:szCs w:val="16"/>
        </w:rPr>
        <w:softHyphen/>
        <w:t>дения разведки самолёты «Блерио» и «Антуанетт» (в поплавковом ва</w:t>
      </w:r>
      <w:r w:rsidRPr="008C5983">
        <w:rPr>
          <w:b w:val="0"/>
          <w:bCs/>
          <w:color w:val="000000" w:themeColor="text1"/>
          <w:sz w:val="16"/>
          <w:szCs w:val="16"/>
        </w:rPr>
        <w:softHyphen/>
        <w:t>рианте) со специального судна (по</w:t>
      </w:r>
      <w:r w:rsidRPr="008C5983">
        <w:rPr>
          <w:b w:val="0"/>
          <w:bCs/>
          <w:color w:val="000000" w:themeColor="text1"/>
          <w:sz w:val="16"/>
          <w:szCs w:val="16"/>
        </w:rPr>
        <w:softHyphen/>
        <w:t>пытка установить самолет «Антуа</w:t>
      </w:r>
      <w:r w:rsidRPr="008C5983">
        <w:rPr>
          <w:b w:val="0"/>
          <w:bCs/>
          <w:color w:val="000000" w:themeColor="text1"/>
          <w:sz w:val="16"/>
          <w:szCs w:val="16"/>
        </w:rPr>
        <w:softHyphen/>
        <w:t>нетт на поплавки в июне 1911 г. оказалась безуспешной). Для бази</w:t>
      </w:r>
      <w:r w:rsidRPr="008C5983">
        <w:rPr>
          <w:b w:val="0"/>
          <w:bCs/>
          <w:color w:val="000000" w:themeColor="text1"/>
          <w:sz w:val="16"/>
          <w:szCs w:val="16"/>
        </w:rPr>
        <w:softHyphen/>
        <w:t xml:space="preserve">рования самолётов </w:t>
      </w:r>
      <w:proofErr w:type="spellStart"/>
      <w:r w:rsidRPr="008C5983">
        <w:rPr>
          <w:b w:val="0"/>
          <w:bCs/>
          <w:color w:val="000000" w:themeColor="text1"/>
          <w:sz w:val="16"/>
          <w:szCs w:val="16"/>
        </w:rPr>
        <w:t>Конокотин</w:t>
      </w:r>
      <w:proofErr w:type="spellEnd"/>
      <w:r w:rsidRPr="008C5983">
        <w:rPr>
          <w:b w:val="0"/>
          <w:bCs/>
          <w:color w:val="000000" w:themeColor="text1"/>
          <w:sz w:val="16"/>
          <w:szCs w:val="16"/>
        </w:rPr>
        <w:t xml:space="preserve"> предлагал использовать старый трехбашенный фрегат «Адмирал Лазарев» водоизмещением 3500 т. постройки 1867-1868 гг. при соот</w:t>
      </w:r>
      <w:r w:rsidRPr="008C5983">
        <w:rPr>
          <w:b w:val="0"/>
          <w:bCs/>
          <w:color w:val="000000" w:themeColor="text1"/>
          <w:sz w:val="16"/>
          <w:szCs w:val="16"/>
        </w:rPr>
        <w:softHyphen/>
        <w:t xml:space="preserve">ветствующем переоборудовании палубы, установке приспособления для подъема самолетов с воды и разгонных устройств для взлета. В письме </w:t>
      </w:r>
      <w:proofErr w:type="spellStart"/>
      <w:r w:rsidRPr="008C5983">
        <w:rPr>
          <w:b w:val="0"/>
          <w:bCs/>
          <w:color w:val="000000" w:themeColor="text1"/>
          <w:sz w:val="16"/>
          <w:szCs w:val="16"/>
        </w:rPr>
        <w:t>Конокотин</w:t>
      </w:r>
      <w:proofErr w:type="spellEnd"/>
      <w:r w:rsidRPr="008C5983">
        <w:rPr>
          <w:b w:val="0"/>
          <w:bCs/>
          <w:color w:val="000000" w:themeColor="text1"/>
          <w:sz w:val="16"/>
          <w:szCs w:val="16"/>
        </w:rPr>
        <w:t xml:space="preserve"> высказывал до</w:t>
      </w:r>
      <w:r w:rsidRPr="008C5983">
        <w:rPr>
          <w:b w:val="0"/>
          <w:bCs/>
          <w:color w:val="000000" w:themeColor="text1"/>
          <w:sz w:val="16"/>
          <w:szCs w:val="16"/>
        </w:rPr>
        <w:softHyphen/>
        <w:t>вольно интересные соображения относительно отделения от «сухо</w:t>
      </w:r>
      <w:r w:rsidRPr="008C5983">
        <w:rPr>
          <w:b w:val="0"/>
          <w:bCs/>
          <w:color w:val="000000" w:themeColor="text1"/>
          <w:sz w:val="16"/>
          <w:szCs w:val="16"/>
        </w:rPr>
        <w:softHyphen/>
        <w:t>путного ведомства ввиду большой разницы в требованиях (к самолё</w:t>
      </w:r>
      <w:r w:rsidRPr="008C5983">
        <w:rPr>
          <w:b w:val="0"/>
          <w:bCs/>
          <w:color w:val="000000" w:themeColor="text1"/>
          <w:sz w:val="16"/>
          <w:szCs w:val="16"/>
        </w:rPr>
        <w:softHyphen/>
        <w:t>там)» и предлагал «самостоятельно поставить развитие авиации во флоте».</w:t>
      </w:r>
    </w:p>
    <w:p w14:paraId="63AB719C"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Резолюция начальника Морско</w:t>
      </w:r>
      <w:r w:rsidRPr="008C5983">
        <w:rPr>
          <w:b w:val="0"/>
          <w:bCs/>
          <w:color w:val="000000" w:themeColor="text1"/>
          <w:sz w:val="16"/>
          <w:szCs w:val="16"/>
        </w:rPr>
        <w:softHyphen/>
        <w:t>го генерального штаба на обра</w:t>
      </w:r>
      <w:r w:rsidRPr="008C5983">
        <w:rPr>
          <w:b w:val="0"/>
          <w:bCs/>
          <w:color w:val="000000" w:themeColor="text1"/>
          <w:sz w:val="16"/>
          <w:szCs w:val="16"/>
        </w:rPr>
        <w:softHyphen/>
        <w:t>щении: «Прошу доложить, чем мо</w:t>
      </w:r>
      <w:r w:rsidRPr="008C5983">
        <w:rPr>
          <w:b w:val="0"/>
          <w:bCs/>
          <w:color w:val="000000" w:themeColor="text1"/>
          <w:sz w:val="16"/>
          <w:szCs w:val="16"/>
        </w:rPr>
        <w:softHyphen/>
        <w:t xml:space="preserve">жем помочь?». Наверное, помочь, учитывая отсутствие самолётов у морского ведомства, было нечем и предложение </w:t>
      </w:r>
      <w:proofErr w:type="spellStart"/>
      <w:r w:rsidRPr="008C5983">
        <w:rPr>
          <w:b w:val="0"/>
          <w:bCs/>
          <w:color w:val="000000" w:themeColor="text1"/>
          <w:sz w:val="16"/>
          <w:szCs w:val="16"/>
        </w:rPr>
        <w:t>Конокотина</w:t>
      </w:r>
      <w:proofErr w:type="spellEnd"/>
      <w:r w:rsidRPr="008C5983">
        <w:rPr>
          <w:b w:val="0"/>
          <w:bCs/>
          <w:color w:val="000000" w:themeColor="text1"/>
          <w:sz w:val="16"/>
          <w:szCs w:val="16"/>
        </w:rPr>
        <w:t xml:space="preserve"> можно охарактеризовать как декларацию о намерениях. И всё же, 4 августа начальник Морского генерального штаба распорядился в смете сле</w:t>
      </w:r>
      <w:r w:rsidRPr="008C5983">
        <w:rPr>
          <w:b w:val="0"/>
          <w:bCs/>
          <w:color w:val="000000" w:themeColor="text1"/>
          <w:sz w:val="16"/>
          <w:szCs w:val="16"/>
        </w:rPr>
        <w:softHyphen/>
        <w:t>дующего года предусмотреть необ</w:t>
      </w:r>
      <w:r w:rsidRPr="008C5983">
        <w:rPr>
          <w:b w:val="0"/>
          <w:bCs/>
          <w:color w:val="000000" w:themeColor="text1"/>
          <w:sz w:val="16"/>
          <w:szCs w:val="16"/>
        </w:rPr>
        <w:softHyphen/>
        <w:t>ходимые расходы. Морской министр в свою очередь полагал необходи</w:t>
      </w:r>
      <w:r w:rsidRPr="008C5983">
        <w:rPr>
          <w:b w:val="0"/>
          <w:bCs/>
          <w:color w:val="000000" w:themeColor="text1"/>
          <w:sz w:val="16"/>
          <w:szCs w:val="16"/>
        </w:rPr>
        <w:softHyphen/>
        <w:t>мым заменить броненосец чем-либо более подходящим.</w:t>
      </w:r>
    </w:p>
    <w:p w14:paraId="43326C4D"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По предложению начальника Морского технического комитета в конце августа записку </w:t>
      </w:r>
      <w:proofErr w:type="spellStart"/>
      <w:r w:rsidRPr="008C5983">
        <w:rPr>
          <w:b w:val="0"/>
          <w:bCs/>
          <w:color w:val="000000" w:themeColor="text1"/>
          <w:sz w:val="16"/>
          <w:szCs w:val="16"/>
        </w:rPr>
        <w:t>Конокотина</w:t>
      </w:r>
      <w:proofErr w:type="spellEnd"/>
      <w:r w:rsidRPr="008C5983">
        <w:rPr>
          <w:b w:val="0"/>
          <w:bCs/>
          <w:color w:val="000000" w:themeColor="text1"/>
          <w:sz w:val="16"/>
          <w:szCs w:val="16"/>
        </w:rPr>
        <w:t xml:space="preserve"> передали в комитет по усилению флота на добровольные пожертво</w:t>
      </w:r>
      <w:r w:rsidRPr="008C5983">
        <w:rPr>
          <w:b w:val="0"/>
          <w:bCs/>
          <w:color w:val="000000" w:themeColor="text1"/>
          <w:sz w:val="16"/>
          <w:szCs w:val="16"/>
        </w:rPr>
        <w:softHyphen/>
        <w:t xml:space="preserve">вания. Таким образом, отказа </w:t>
      </w:r>
      <w:proofErr w:type="spellStart"/>
      <w:r w:rsidRPr="008C5983">
        <w:rPr>
          <w:b w:val="0"/>
          <w:bCs/>
          <w:color w:val="000000" w:themeColor="text1"/>
          <w:sz w:val="16"/>
          <w:szCs w:val="16"/>
        </w:rPr>
        <w:t>Ко</w:t>
      </w:r>
      <w:r w:rsidRPr="008C5983">
        <w:rPr>
          <w:b w:val="0"/>
          <w:bCs/>
          <w:color w:val="000000" w:themeColor="text1"/>
          <w:sz w:val="16"/>
          <w:szCs w:val="16"/>
        </w:rPr>
        <w:softHyphen/>
        <w:t>нокотин</w:t>
      </w:r>
      <w:proofErr w:type="spellEnd"/>
      <w:r w:rsidRPr="008C5983">
        <w:rPr>
          <w:b w:val="0"/>
          <w:bCs/>
          <w:color w:val="000000" w:themeColor="text1"/>
          <w:sz w:val="16"/>
          <w:szCs w:val="16"/>
        </w:rPr>
        <w:t xml:space="preserve"> не получил, но и для его реализации его предложений ниче</w:t>
      </w:r>
      <w:r w:rsidRPr="008C5983">
        <w:rPr>
          <w:b w:val="0"/>
          <w:bCs/>
          <w:color w:val="000000" w:themeColor="text1"/>
          <w:sz w:val="16"/>
          <w:szCs w:val="16"/>
        </w:rPr>
        <w:softHyphen/>
        <w:t>го не сделали.</w:t>
      </w:r>
    </w:p>
    <w:p w14:paraId="00719EC4"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Подполковник </w:t>
      </w:r>
      <w:proofErr w:type="spellStart"/>
      <w:r w:rsidRPr="008C5983">
        <w:rPr>
          <w:b w:val="0"/>
          <w:bCs/>
          <w:color w:val="000000" w:themeColor="text1"/>
          <w:sz w:val="16"/>
          <w:szCs w:val="16"/>
        </w:rPr>
        <w:t>Конокотин</w:t>
      </w:r>
      <w:proofErr w:type="spellEnd"/>
      <w:r w:rsidRPr="008C5983">
        <w:rPr>
          <w:b w:val="0"/>
          <w:bCs/>
          <w:color w:val="000000" w:themeColor="text1"/>
          <w:sz w:val="16"/>
          <w:szCs w:val="16"/>
        </w:rPr>
        <w:t xml:space="preserve"> не оди</w:t>
      </w:r>
      <w:r w:rsidRPr="008C5983">
        <w:rPr>
          <w:b w:val="0"/>
          <w:bCs/>
          <w:color w:val="000000" w:themeColor="text1"/>
          <w:sz w:val="16"/>
          <w:szCs w:val="16"/>
        </w:rPr>
        <w:softHyphen/>
        <w:t>нок в исканиях путей сближения авиации и кораблей. В этот же пе</w:t>
      </w:r>
      <w:r w:rsidRPr="008C5983">
        <w:rPr>
          <w:b w:val="0"/>
          <w:bCs/>
          <w:color w:val="000000" w:themeColor="text1"/>
          <w:sz w:val="16"/>
          <w:szCs w:val="16"/>
        </w:rPr>
        <w:softHyphen/>
        <w:t>риод «Морской сборник» публику</w:t>
      </w:r>
      <w:r w:rsidRPr="008C5983">
        <w:rPr>
          <w:b w:val="0"/>
          <w:bCs/>
          <w:color w:val="000000" w:themeColor="text1"/>
          <w:sz w:val="16"/>
          <w:szCs w:val="16"/>
        </w:rPr>
        <w:softHyphen/>
        <w:t>ет статьи как зарубежных, так и отечественных авторов по этому вопросу. В переводе статьи инже</w:t>
      </w:r>
      <w:r w:rsidRPr="008C5983">
        <w:rPr>
          <w:b w:val="0"/>
          <w:bCs/>
          <w:color w:val="000000" w:themeColor="text1"/>
          <w:sz w:val="16"/>
          <w:szCs w:val="16"/>
        </w:rPr>
        <w:softHyphen/>
        <w:t xml:space="preserve">нер-капитана </w:t>
      </w:r>
      <w:proofErr w:type="spellStart"/>
      <w:r w:rsidRPr="008C5983">
        <w:rPr>
          <w:b w:val="0"/>
          <w:bCs/>
          <w:color w:val="000000" w:themeColor="text1"/>
          <w:sz w:val="16"/>
          <w:szCs w:val="16"/>
        </w:rPr>
        <w:t>Шуматти</w:t>
      </w:r>
      <w:proofErr w:type="spellEnd"/>
      <w:r w:rsidRPr="008C5983">
        <w:rPr>
          <w:b w:val="0"/>
          <w:bCs/>
          <w:color w:val="000000" w:themeColor="text1"/>
          <w:sz w:val="16"/>
          <w:szCs w:val="16"/>
        </w:rPr>
        <w:t xml:space="preserve"> рассматри</w:t>
      </w:r>
      <w:r w:rsidRPr="008C5983">
        <w:rPr>
          <w:b w:val="0"/>
          <w:bCs/>
          <w:color w:val="000000" w:themeColor="text1"/>
          <w:sz w:val="16"/>
          <w:szCs w:val="16"/>
        </w:rPr>
        <w:softHyphen/>
        <w:t>вались проблемы взлёта самолёта с палубы с применением наклон</w:t>
      </w:r>
      <w:r w:rsidRPr="008C5983">
        <w:rPr>
          <w:b w:val="0"/>
          <w:bCs/>
          <w:color w:val="000000" w:themeColor="text1"/>
          <w:sz w:val="16"/>
          <w:szCs w:val="16"/>
        </w:rPr>
        <w:softHyphen/>
        <w:t>ной палубы, снабжённой рельсами, и посадки после полёта на воду у корабля с последующим подъёмом его на борт.</w:t>
      </w:r>
    </w:p>
    <w:p w14:paraId="21E4820C" w14:textId="77777777" w:rsidR="008C196E" w:rsidRPr="008C5983" w:rsidRDefault="008C196E" w:rsidP="00183F5A">
      <w:pPr>
        <w:pStyle w:val="81"/>
        <w:shd w:val="clear" w:color="auto" w:fill="auto"/>
        <w:spacing w:before="0" w:line="240" w:lineRule="auto"/>
        <w:rPr>
          <w:rFonts w:ascii="Times New Roman" w:hAnsi="Times New Roman"/>
          <w:bCs/>
          <w:i w:val="0"/>
          <w:noProof w:val="0"/>
          <w:color w:val="000000" w:themeColor="text1"/>
          <w:spacing w:val="0"/>
          <w:sz w:val="16"/>
          <w:szCs w:val="16"/>
        </w:rPr>
      </w:pPr>
      <w:r w:rsidRPr="008C5983">
        <w:rPr>
          <w:rStyle w:val="810pt5"/>
          <w:rFonts w:ascii="Times New Roman" w:hAnsi="Times New Roman"/>
          <w:bCs/>
          <w:noProof w:val="0"/>
          <w:color w:val="000000" w:themeColor="text1"/>
          <w:szCs w:val="16"/>
        </w:rPr>
        <w:t>Публиковались и другие, подчас экзотические предложения, по про</w:t>
      </w:r>
      <w:r w:rsidRPr="008C5983">
        <w:rPr>
          <w:rStyle w:val="810pt5"/>
          <w:rFonts w:ascii="Times New Roman" w:hAnsi="Times New Roman"/>
          <w:bCs/>
          <w:noProof w:val="0"/>
          <w:color w:val="000000" w:themeColor="text1"/>
          <w:szCs w:val="16"/>
        </w:rPr>
        <w:softHyphen/>
        <w:t>блемам взлёта с корабля. Так в ста</w:t>
      </w:r>
      <w:r w:rsidRPr="008C5983">
        <w:rPr>
          <w:rStyle w:val="810pt5"/>
          <w:rFonts w:ascii="Times New Roman" w:hAnsi="Times New Roman"/>
          <w:bCs/>
          <w:noProof w:val="0"/>
          <w:color w:val="000000" w:themeColor="text1"/>
          <w:szCs w:val="16"/>
        </w:rPr>
        <w:softHyphen/>
        <w:t>тье Форейтора предлагалась сле</w:t>
      </w:r>
      <w:r w:rsidRPr="008C5983">
        <w:rPr>
          <w:rStyle w:val="810pt5"/>
          <w:rFonts w:ascii="Times New Roman" w:hAnsi="Times New Roman"/>
          <w:bCs/>
          <w:noProof w:val="0"/>
          <w:color w:val="000000" w:themeColor="text1"/>
          <w:szCs w:val="16"/>
        </w:rPr>
        <w:softHyphen/>
        <w:t xml:space="preserve">дующая техника взлёта самолёта: </w:t>
      </w:r>
      <w:r w:rsidRPr="008C5983">
        <w:rPr>
          <w:rFonts w:ascii="Times New Roman" w:hAnsi="Times New Roman"/>
          <w:bCs/>
          <w:i w:val="0"/>
          <w:noProof w:val="0"/>
          <w:color w:val="000000" w:themeColor="text1"/>
          <w:spacing w:val="0"/>
          <w:sz w:val="16"/>
          <w:szCs w:val="16"/>
        </w:rPr>
        <w:t>«Аэроплан подвешивается к стреле или крану. Запускается мотор, и стрела постепенно поднимается, причём аэроплан удерживается на месте тросом, компенсирующим силу тяги винта. При подъёме стре</w:t>
      </w:r>
      <w:r w:rsidRPr="008C5983">
        <w:rPr>
          <w:rFonts w:ascii="Times New Roman" w:hAnsi="Times New Roman"/>
          <w:bCs/>
          <w:i w:val="0"/>
          <w:noProof w:val="0"/>
          <w:color w:val="000000" w:themeColor="text1"/>
          <w:spacing w:val="0"/>
          <w:sz w:val="16"/>
          <w:szCs w:val="16"/>
        </w:rPr>
        <w:softHyphen/>
        <w:t>лы на необходимую высоту, кара</w:t>
      </w:r>
      <w:r w:rsidRPr="008C5983">
        <w:rPr>
          <w:rFonts w:ascii="Times New Roman" w:hAnsi="Times New Roman"/>
          <w:bCs/>
          <w:i w:val="0"/>
          <w:noProof w:val="0"/>
          <w:color w:val="000000" w:themeColor="text1"/>
          <w:spacing w:val="0"/>
          <w:sz w:val="16"/>
          <w:szCs w:val="16"/>
        </w:rPr>
        <w:softHyphen/>
        <w:t>бин автоматически размыкается, и аэроплан начинает падать: сперва, по направлению составляющей силы тяжести аэроплана и тяги вин</w:t>
      </w:r>
      <w:r w:rsidRPr="008C5983">
        <w:rPr>
          <w:rFonts w:ascii="Times New Roman" w:hAnsi="Times New Roman"/>
          <w:bCs/>
          <w:i w:val="0"/>
          <w:noProof w:val="0"/>
          <w:color w:val="000000" w:themeColor="text1"/>
          <w:spacing w:val="0"/>
          <w:sz w:val="16"/>
          <w:szCs w:val="16"/>
        </w:rPr>
        <w:softHyphen/>
        <w:t>та, но образующееся под несущей поверхностью сопротивление при соответствующем положении руля высоты даёт ему движение вперёд».</w:t>
      </w:r>
    </w:p>
    <w:p w14:paraId="565DCCB8"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В статье «Аэропланы для флота», опубликованной в журналах «Морс</w:t>
      </w:r>
      <w:r w:rsidRPr="008C5983">
        <w:rPr>
          <w:b w:val="0"/>
          <w:bCs/>
          <w:color w:val="000000" w:themeColor="text1"/>
          <w:sz w:val="16"/>
          <w:szCs w:val="16"/>
        </w:rPr>
        <w:softHyphen/>
        <w:t>кой сборник» (No 6,7, 8, 1911 г.) ка</w:t>
      </w:r>
      <w:r w:rsidRPr="008C5983">
        <w:rPr>
          <w:b w:val="0"/>
          <w:bCs/>
          <w:color w:val="000000" w:themeColor="text1"/>
          <w:sz w:val="16"/>
          <w:szCs w:val="16"/>
        </w:rPr>
        <w:softHyphen/>
        <w:t xml:space="preserve">питан 2-го ранга </w:t>
      </w:r>
      <w:proofErr w:type="spellStart"/>
      <w:r w:rsidRPr="008C5983">
        <w:rPr>
          <w:b w:val="0"/>
          <w:bCs/>
          <w:color w:val="000000" w:themeColor="text1"/>
          <w:sz w:val="16"/>
          <w:szCs w:val="16"/>
        </w:rPr>
        <w:t>Н.А.Яцук</w:t>
      </w:r>
      <w:proofErr w:type="spellEnd"/>
      <w:r w:rsidRPr="008C5983">
        <w:rPr>
          <w:b w:val="0"/>
          <w:bCs/>
          <w:color w:val="000000" w:themeColor="text1"/>
          <w:sz w:val="16"/>
          <w:szCs w:val="16"/>
        </w:rPr>
        <w:t xml:space="preserve"> кратко анализирует все возможные вари</w:t>
      </w:r>
      <w:r w:rsidRPr="008C5983">
        <w:rPr>
          <w:b w:val="0"/>
          <w:bCs/>
          <w:color w:val="000000" w:themeColor="text1"/>
          <w:sz w:val="16"/>
          <w:szCs w:val="16"/>
        </w:rPr>
        <w:softHyphen/>
        <w:t>анты взлёта самолёта с корабля, в том числе и с воды.</w:t>
      </w:r>
    </w:p>
    <w:p w14:paraId="67838353"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lastRenderedPageBreak/>
        <w:t>Практические работы по оцен</w:t>
      </w:r>
      <w:r w:rsidRPr="008C5983">
        <w:rPr>
          <w:b w:val="0"/>
          <w:bCs/>
          <w:color w:val="000000" w:themeColor="text1"/>
          <w:sz w:val="16"/>
          <w:szCs w:val="16"/>
        </w:rPr>
        <w:softHyphen/>
        <w:t>ке возможности базирования само</w:t>
      </w:r>
      <w:r w:rsidRPr="008C5983">
        <w:rPr>
          <w:b w:val="0"/>
          <w:bCs/>
          <w:color w:val="000000" w:themeColor="text1"/>
          <w:sz w:val="16"/>
          <w:szCs w:val="16"/>
        </w:rPr>
        <w:softHyphen/>
        <w:t>лётов на кораблях начались на Чёрном море. Морской генераль</w:t>
      </w:r>
      <w:r w:rsidRPr="008C5983">
        <w:rPr>
          <w:b w:val="0"/>
          <w:bCs/>
          <w:color w:val="000000" w:themeColor="text1"/>
          <w:sz w:val="16"/>
          <w:szCs w:val="16"/>
        </w:rPr>
        <w:softHyphen/>
        <w:t>ный штаб доложил морскому мини</w:t>
      </w:r>
      <w:r w:rsidRPr="008C5983">
        <w:rPr>
          <w:b w:val="0"/>
          <w:bCs/>
          <w:color w:val="000000" w:themeColor="text1"/>
          <w:sz w:val="16"/>
          <w:szCs w:val="16"/>
        </w:rPr>
        <w:softHyphen/>
        <w:t>стру о подготовке мичманом Фри</w:t>
      </w:r>
      <w:r w:rsidRPr="008C5983">
        <w:rPr>
          <w:b w:val="0"/>
          <w:bCs/>
          <w:color w:val="000000" w:themeColor="text1"/>
          <w:sz w:val="16"/>
          <w:szCs w:val="16"/>
        </w:rPr>
        <w:softHyphen/>
        <w:t>де опытов по подъёму гидросамо</w:t>
      </w:r>
      <w:r w:rsidRPr="008C5983">
        <w:rPr>
          <w:b w:val="0"/>
          <w:bCs/>
          <w:color w:val="000000" w:themeColor="text1"/>
          <w:sz w:val="16"/>
          <w:szCs w:val="16"/>
        </w:rPr>
        <w:softHyphen/>
        <w:t>лёта на палубу линейного корабля «Три святителя» после установки на нём специальной стрелы, изготов</w:t>
      </w:r>
      <w:r w:rsidRPr="008C5983">
        <w:rPr>
          <w:b w:val="0"/>
          <w:bCs/>
          <w:color w:val="000000" w:themeColor="text1"/>
          <w:sz w:val="16"/>
          <w:szCs w:val="16"/>
        </w:rPr>
        <w:softHyphen/>
        <w:t>ляемой Севастопольским портом (работы проводились в ноябре 1912 г.) и ходатайствовал о поощ</w:t>
      </w:r>
      <w:r w:rsidRPr="008C5983">
        <w:rPr>
          <w:b w:val="0"/>
          <w:bCs/>
          <w:color w:val="000000" w:themeColor="text1"/>
          <w:sz w:val="16"/>
          <w:szCs w:val="16"/>
        </w:rPr>
        <w:softHyphen/>
        <w:t>рении мичмана Фриде за его усер</w:t>
      </w:r>
      <w:r w:rsidRPr="008C5983">
        <w:rPr>
          <w:b w:val="0"/>
          <w:bCs/>
          <w:color w:val="000000" w:themeColor="text1"/>
          <w:sz w:val="16"/>
          <w:szCs w:val="16"/>
        </w:rPr>
        <w:softHyphen/>
        <w:t xml:space="preserve">дие и </w:t>
      </w:r>
      <w:proofErr w:type="spellStart"/>
      <w:r w:rsidRPr="008C5983">
        <w:rPr>
          <w:b w:val="0"/>
          <w:bCs/>
          <w:color w:val="000000" w:themeColor="text1"/>
          <w:sz w:val="16"/>
          <w:szCs w:val="16"/>
        </w:rPr>
        <w:t>полёзную</w:t>
      </w:r>
      <w:proofErr w:type="spellEnd"/>
      <w:r w:rsidRPr="008C5983">
        <w:rPr>
          <w:b w:val="0"/>
          <w:bCs/>
          <w:color w:val="000000" w:themeColor="text1"/>
          <w:sz w:val="16"/>
          <w:szCs w:val="16"/>
        </w:rPr>
        <w:t xml:space="preserve"> деятельность, как лётчика (с 30 августа по 1 декабря 1912 г. налёт Фриде составил 27 ч 46 мин., что в несколько раз превы</w:t>
      </w:r>
      <w:r w:rsidRPr="008C5983">
        <w:rPr>
          <w:b w:val="0"/>
          <w:bCs/>
          <w:color w:val="000000" w:themeColor="text1"/>
          <w:sz w:val="16"/>
          <w:szCs w:val="16"/>
        </w:rPr>
        <w:softHyphen/>
        <w:t>шало налёт остальных пилотов) (11925).</w:t>
      </w:r>
    </w:p>
    <w:p w14:paraId="3B51EC75" w14:textId="77777777" w:rsidR="008C196E" w:rsidRPr="008C5983" w:rsidRDefault="008C196E" w:rsidP="00183F5A">
      <w:pPr>
        <w:pStyle w:val="aa"/>
        <w:rPr>
          <w:b w:val="0"/>
          <w:bCs/>
          <w:color w:val="000000" w:themeColor="text1"/>
          <w:sz w:val="16"/>
          <w:szCs w:val="16"/>
        </w:rPr>
      </w:pPr>
    </w:p>
    <w:p w14:paraId="50E90E2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30 июля (12 августа) 1910 г. с докладной запиской в Морской генеральный штаб обратился подполковник М.М. </w:t>
      </w:r>
      <w:proofErr w:type="spellStart"/>
      <w:proofErr w:type="gramStart"/>
      <w:r w:rsidRPr="008C5983">
        <w:rPr>
          <w:bCs/>
          <w:color w:val="000000" w:themeColor="text1"/>
          <w:sz w:val="16"/>
          <w:szCs w:val="16"/>
        </w:rPr>
        <w:t>Конокотин</w:t>
      </w:r>
      <w:proofErr w:type="spellEnd"/>
      <w:r w:rsidRPr="008C5983">
        <w:rPr>
          <w:bCs/>
          <w:color w:val="000000" w:themeColor="text1"/>
          <w:sz w:val="16"/>
          <w:szCs w:val="16"/>
        </w:rPr>
        <w:t xml:space="preserve"> .</w:t>
      </w:r>
      <w:proofErr w:type="gramEnd"/>
      <w:r w:rsidRPr="008C5983">
        <w:rPr>
          <w:bCs/>
          <w:color w:val="000000" w:themeColor="text1"/>
          <w:sz w:val="16"/>
          <w:szCs w:val="16"/>
        </w:rPr>
        <w:t xml:space="preserve"> Смысл его пред</w:t>
      </w:r>
      <w:r w:rsidRPr="008C5983">
        <w:rPr>
          <w:bCs/>
          <w:color w:val="000000" w:themeColor="text1"/>
          <w:sz w:val="16"/>
          <w:szCs w:val="16"/>
        </w:rPr>
        <w:softHyphen/>
        <w:t>ложения заключался в использовании для ведения разведки само</w:t>
      </w:r>
      <w:r w:rsidRPr="008C5983">
        <w:rPr>
          <w:bCs/>
          <w:color w:val="000000" w:themeColor="text1"/>
          <w:sz w:val="16"/>
          <w:szCs w:val="16"/>
        </w:rPr>
        <w:softHyphen/>
        <w:t>летов «Блерио» и «Антуанетт» (в поплавковом варианте) со специ</w:t>
      </w:r>
      <w:r w:rsidRPr="008C5983">
        <w:rPr>
          <w:bCs/>
          <w:color w:val="000000" w:themeColor="text1"/>
          <w:sz w:val="16"/>
          <w:szCs w:val="16"/>
        </w:rPr>
        <w:softHyphen/>
        <w:t xml:space="preserve">ального судна. В качестве авианесущего судна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предлагал использовать старый трехбашенный фрегат «Адмирал Лазарев» водоизмещением 3498 т постройки 1867—1868 гг. при соответствующем переоборудовании палубы, установке приспособ</w:t>
      </w:r>
      <w:r w:rsidRPr="008C5983">
        <w:rPr>
          <w:bCs/>
          <w:color w:val="000000" w:themeColor="text1"/>
          <w:sz w:val="16"/>
          <w:szCs w:val="16"/>
        </w:rPr>
        <w:softHyphen/>
        <w:t xml:space="preserve">ления для подъема самолетов с воды и разгонных устройств для взлета. Отказа на свое предложение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не получил, но и для его реализации ничего не было сделано (1085).</w:t>
      </w:r>
    </w:p>
    <w:p w14:paraId="17D10394" w14:textId="77777777" w:rsidR="008C196E" w:rsidRPr="008C5983" w:rsidRDefault="008C196E" w:rsidP="00183F5A">
      <w:pPr>
        <w:shd w:val="clear" w:color="auto" w:fill="FFFFFF"/>
        <w:jc w:val="both"/>
        <w:rPr>
          <w:bCs/>
          <w:color w:val="000000" w:themeColor="text1"/>
          <w:sz w:val="16"/>
          <w:szCs w:val="16"/>
        </w:rPr>
      </w:pPr>
    </w:p>
    <w:p w14:paraId="4882FF9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30 июля (13 августа) 1910 года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направил в Главный морс</w:t>
      </w:r>
      <w:r w:rsidRPr="008C5983">
        <w:rPr>
          <w:bCs/>
          <w:color w:val="000000" w:themeColor="text1"/>
          <w:sz w:val="16"/>
          <w:szCs w:val="16"/>
        </w:rPr>
        <w:softHyphen/>
        <w:t>кой штаб записку «Об организации опытов по применению аэропланов на флоте» с приложением документации разра</w:t>
      </w:r>
      <w:r w:rsidRPr="008C5983">
        <w:rPr>
          <w:bCs/>
          <w:color w:val="000000" w:themeColor="text1"/>
          <w:sz w:val="16"/>
          <w:szCs w:val="16"/>
        </w:rPr>
        <w:softHyphen/>
        <w:t xml:space="preserve">ботанного им вчерне проекта </w:t>
      </w:r>
      <w:proofErr w:type="spellStart"/>
      <w:r w:rsidRPr="008C5983">
        <w:rPr>
          <w:bCs/>
          <w:color w:val="000000" w:themeColor="text1"/>
          <w:sz w:val="16"/>
          <w:szCs w:val="16"/>
        </w:rPr>
        <w:t>авиасудна</w:t>
      </w:r>
      <w:proofErr w:type="spellEnd"/>
      <w:r w:rsidRPr="008C5983">
        <w:rPr>
          <w:bCs/>
          <w:color w:val="000000" w:themeColor="text1"/>
          <w:sz w:val="16"/>
          <w:szCs w:val="16"/>
        </w:rPr>
        <w:t xml:space="preserve"> и требований к </w:t>
      </w:r>
      <w:proofErr w:type="spellStart"/>
      <w:r w:rsidRPr="008C5983">
        <w:rPr>
          <w:bCs/>
          <w:color w:val="000000" w:themeColor="text1"/>
          <w:sz w:val="16"/>
          <w:szCs w:val="16"/>
        </w:rPr>
        <w:t>гид</w:t>
      </w:r>
      <w:r w:rsidRPr="008C5983">
        <w:rPr>
          <w:bCs/>
          <w:color w:val="000000" w:themeColor="text1"/>
          <w:sz w:val="16"/>
          <w:szCs w:val="16"/>
        </w:rPr>
        <w:softHyphen/>
        <w:t>роаэропланам</w:t>
      </w:r>
      <w:proofErr w:type="spellEnd"/>
      <w:r w:rsidRPr="008C5983">
        <w:rPr>
          <w:bCs/>
          <w:color w:val="000000" w:themeColor="text1"/>
          <w:sz w:val="16"/>
          <w:szCs w:val="16"/>
        </w:rPr>
        <w:t>, способным к взлету и посадке в открытом море. «Не проводя самостоятельных опытов в деле развития морских разведчиков, - писал автор, - и ожидая готовых ре</w:t>
      </w:r>
      <w:r w:rsidRPr="008C5983">
        <w:rPr>
          <w:bCs/>
          <w:color w:val="000000" w:themeColor="text1"/>
          <w:sz w:val="16"/>
          <w:szCs w:val="16"/>
        </w:rPr>
        <w:softHyphen/>
        <w:t>зультатов из-за границы, мы можем получить много непри</w:t>
      </w:r>
      <w:r w:rsidRPr="008C5983">
        <w:rPr>
          <w:bCs/>
          <w:color w:val="000000" w:themeColor="text1"/>
          <w:sz w:val="16"/>
          <w:szCs w:val="16"/>
        </w:rPr>
        <w:softHyphen/>
        <w:t xml:space="preserve">ятных неожиданностей разного свойства </w:t>
      </w:r>
      <w:proofErr w:type="gramStart"/>
      <w:r w:rsidRPr="008C5983">
        <w:rPr>
          <w:bCs/>
          <w:color w:val="000000" w:themeColor="text1"/>
          <w:sz w:val="16"/>
          <w:szCs w:val="16"/>
        </w:rPr>
        <w:t>в .ближайшей</w:t>
      </w:r>
      <w:proofErr w:type="gramEnd"/>
      <w:r w:rsidRPr="008C5983">
        <w:rPr>
          <w:bCs/>
          <w:color w:val="000000" w:themeColor="text1"/>
          <w:sz w:val="16"/>
          <w:szCs w:val="16"/>
        </w:rPr>
        <w:t xml:space="preserve"> вой</w:t>
      </w:r>
      <w:r w:rsidRPr="008C5983">
        <w:rPr>
          <w:bCs/>
          <w:color w:val="000000" w:themeColor="text1"/>
          <w:sz w:val="16"/>
          <w:szCs w:val="16"/>
        </w:rPr>
        <w:softHyphen/>
        <w:t>не».</w:t>
      </w:r>
    </w:p>
    <w:p w14:paraId="6493E78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По предположению </w:t>
      </w:r>
      <w:proofErr w:type="spellStart"/>
      <w:r w:rsidRPr="008C5983">
        <w:rPr>
          <w:bCs/>
          <w:color w:val="000000" w:themeColor="text1"/>
          <w:sz w:val="16"/>
          <w:szCs w:val="16"/>
        </w:rPr>
        <w:t>Конокотина</w:t>
      </w:r>
      <w:proofErr w:type="spellEnd"/>
      <w:r w:rsidRPr="008C5983">
        <w:rPr>
          <w:bCs/>
          <w:color w:val="000000" w:themeColor="text1"/>
          <w:sz w:val="16"/>
          <w:szCs w:val="16"/>
        </w:rPr>
        <w:t>, постройка «матки для аэро</w:t>
      </w:r>
      <w:r w:rsidRPr="008C5983">
        <w:rPr>
          <w:bCs/>
          <w:color w:val="000000" w:themeColor="text1"/>
          <w:sz w:val="16"/>
          <w:szCs w:val="16"/>
        </w:rPr>
        <w:softHyphen/>
        <w:t>планов» позволит применить аэропланы для фоторазведки объектов противника в море и портах, а также для управле</w:t>
      </w:r>
      <w:r w:rsidRPr="008C5983">
        <w:rPr>
          <w:bCs/>
          <w:color w:val="000000" w:themeColor="text1"/>
          <w:sz w:val="16"/>
          <w:szCs w:val="16"/>
        </w:rPr>
        <w:softHyphen/>
        <w:t>ния кораблями и отрядами вдали от своих берегов. Последнее указывало на прозорливость его взглядов.</w:t>
      </w:r>
    </w:p>
    <w:p w14:paraId="1925C4D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Зная о трудностях финансирования новых начинаний, ав</w:t>
      </w:r>
      <w:r w:rsidRPr="008C5983">
        <w:rPr>
          <w:bCs/>
          <w:color w:val="000000" w:themeColor="text1"/>
          <w:sz w:val="16"/>
          <w:szCs w:val="16"/>
        </w:rPr>
        <w:softHyphen/>
        <w:t>тор заметил: «Первоначально можно ограничиться одним из старых судов, например, «Адмирал Лазарев». По моим пред</w:t>
      </w:r>
      <w:r w:rsidRPr="008C5983">
        <w:rPr>
          <w:bCs/>
          <w:color w:val="000000" w:themeColor="text1"/>
          <w:sz w:val="16"/>
          <w:szCs w:val="16"/>
        </w:rPr>
        <w:softHyphen/>
        <w:t>варительным измерениям, этот корабль после необходимых переделок сможет удовлетворять следующим требованиям: поместить со всеми необходимыми приспособлениями 10 аэро</w:t>
      </w:r>
      <w:r w:rsidRPr="008C5983">
        <w:rPr>
          <w:bCs/>
          <w:color w:val="000000" w:themeColor="text1"/>
          <w:sz w:val="16"/>
          <w:szCs w:val="16"/>
        </w:rPr>
        <w:softHyphen/>
        <w:t>планов, иметь чистую палубу для разбега аэроплана, а если окажется необходимым, то и приспособления для посадки на палубу» [7] этого корабля.</w:t>
      </w:r>
    </w:p>
    <w:p w14:paraId="58FD38A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Проект приспособления броненосца береговой обороны «Ад</w:t>
      </w:r>
      <w:r w:rsidRPr="008C5983">
        <w:rPr>
          <w:bCs/>
          <w:color w:val="000000" w:themeColor="text1"/>
          <w:sz w:val="16"/>
          <w:szCs w:val="16"/>
        </w:rPr>
        <w:softHyphen/>
        <w:t>мирал Лазарев» (водоизмещение - 3800 т, скорость - 11 уз), уже исключенного из списка флота, сводилось к превращению его в двухпалубное авианесущее судно. Верхняя палуба разме</w:t>
      </w:r>
      <w:r w:rsidRPr="008C5983">
        <w:rPr>
          <w:bCs/>
          <w:color w:val="000000" w:themeColor="text1"/>
          <w:sz w:val="16"/>
          <w:szCs w:val="16"/>
        </w:rPr>
        <w:softHyphen/>
        <w:t>ром 77x15 м, без надстроек, предназначалась бы для взлета и посадки аэропланов, а нижняя служила бы их хранилищем. Подъем и спуск аэропланов могли обеспечить «машинные люки» (лифты). Посты управления кораблем и его дымовые трубы намечалось разместить на бортовых пристройках. Чер</w:t>
      </w:r>
      <w:r w:rsidRPr="008C5983">
        <w:rPr>
          <w:bCs/>
          <w:color w:val="000000" w:themeColor="text1"/>
          <w:sz w:val="16"/>
          <w:szCs w:val="16"/>
        </w:rPr>
        <w:softHyphen/>
        <w:t>тежи и сметы автор надеялся выполнить за три месяца.</w:t>
      </w:r>
    </w:p>
    <w:p w14:paraId="05745D7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Поначалу казалось, что заманчивое предложение будет осу</w:t>
      </w:r>
      <w:r w:rsidRPr="008C5983">
        <w:rPr>
          <w:bCs/>
          <w:color w:val="000000" w:themeColor="text1"/>
          <w:sz w:val="16"/>
          <w:szCs w:val="16"/>
        </w:rPr>
        <w:softHyphen/>
        <w:t>ществлено. Морской технический комитет и Морской гене</w:t>
      </w:r>
      <w:r w:rsidRPr="008C5983">
        <w:rPr>
          <w:bCs/>
          <w:color w:val="000000" w:themeColor="text1"/>
          <w:sz w:val="16"/>
          <w:szCs w:val="16"/>
        </w:rPr>
        <w:softHyphen/>
        <w:t>ральный штаб дали благоприятные отзывы о проекте. Выс</w:t>
      </w:r>
      <w:r w:rsidRPr="008C5983">
        <w:rPr>
          <w:bCs/>
          <w:color w:val="000000" w:themeColor="text1"/>
          <w:sz w:val="16"/>
          <w:szCs w:val="16"/>
        </w:rPr>
        <w:softHyphen/>
        <w:t>шие инстанции вроде бы согласились выделить потребный кредит для переоборудования более подходящего судна круп</w:t>
      </w:r>
      <w:r w:rsidRPr="008C5983">
        <w:rPr>
          <w:bCs/>
          <w:color w:val="000000" w:themeColor="text1"/>
          <w:sz w:val="16"/>
          <w:szCs w:val="16"/>
        </w:rPr>
        <w:softHyphen/>
        <w:t>ного водоизмещения. Но после обнадеживающих заключений оказалось, что «свободных» денег в министерской казне не на</w:t>
      </w:r>
      <w:r w:rsidRPr="008C5983">
        <w:rPr>
          <w:bCs/>
          <w:color w:val="000000" w:themeColor="text1"/>
          <w:sz w:val="16"/>
          <w:szCs w:val="16"/>
        </w:rPr>
        <w:softHyphen/>
        <w:t>шлось.</w:t>
      </w:r>
    </w:p>
    <w:p w14:paraId="5C32EB3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«Осуществление проекта затруднений не представит и не вы</w:t>
      </w:r>
      <w:r w:rsidRPr="008C5983">
        <w:rPr>
          <w:bCs/>
          <w:color w:val="000000" w:themeColor="text1"/>
          <w:sz w:val="16"/>
          <w:szCs w:val="16"/>
        </w:rPr>
        <w:softHyphen/>
        <w:t>зовет задержек». Такую резолюцию на одобренном Морским техническим комитетом представлении наложил главный инс</w:t>
      </w:r>
      <w:r w:rsidRPr="008C5983">
        <w:rPr>
          <w:bCs/>
          <w:color w:val="000000" w:themeColor="text1"/>
          <w:sz w:val="16"/>
          <w:szCs w:val="16"/>
        </w:rPr>
        <w:softHyphen/>
        <w:t>пектор кораблестроения. По прошествии нескольких месяцев на переданной в архив папке с проектной документацией появилась лаконичная надпись: «Дело производством само собой прекра</w:t>
      </w:r>
      <w:r w:rsidRPr="008C5983">
        <w:rPr>
          <w:bCs/>
          <w:color w:val="000000" w:themeColor="text1"/>
          <w:sz w:val="16"/>
          <w:szCs w:val="16"/>
        </w:rPr>
        <w:softHyphen/>
        <w:t>щено». Что означало замысловатое выражение «само собой» осталось чиновничьей тайной.</w:t>
      </w:r>
    </w:p>
    <w:p w14:paraId="2877357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Известие о нелепой метаморфозе для Михаила Михайлови</w:t>
      </w:r>
      <w:r w:rsidRPr="008C5983">
        <w:rPr>
          <w:bCs/>
          <w:color w:val="000000" w:themeColor="text1"/>
          <w:sz w:val="16"/>
          <w:szCs w:val="16"/>
        </w:rPr>
        <w:softHyphen/>
        <w:t xml:space="preserve">ча </w:t>
      </w:r>
      <w:proofErr w:type="spellStart"/>
      <w:r w:rsidRPr="008C5983">
        <w:rPr>
          <w:bCs/>
          <w:color w:val="000000" w:themeColor="text1"/>
          <w:sz w:val="16"/>
          <w:szCs w:val="16"/>
        </w:rPr>
        <w:t>Конокотина</w:t>
      </w:r>
      <w:proofErr w:type="spellEnd"/>
      <w:r w:rsidRPr="008C5983">
        <w:rPr>
          <w:bCs/>
          <w:color w:val="000000" w:themeColor="text1"/>
          <w:sz w:val="16"/>
          <w:szCs w:val="16"/>
        </w:rPr>
        <w:t xml:space="preserve"> было равносильно удару обухом по голове. Вскоре он получил перевод на службу в Амурскую речную флотилию флагманским специалистом минного дела. Жела</w:t>
      </w:r>
      <w:r w:rsidRPr="008C5983">
        <w:rPr>
          <w:bCs/>
          <w:color w:val="000000" w:themeColor="text1"/>
          <w:sz w:val="16"/>
          <w:szCs w:val="16"/>
        </w:rPr>
        <w:softHyphen/>
        <w:t>ние продолжить самостоятельные разработки в области воз</w:t>
      </w:r>
      <w:r w:rsidRPr="008C5983">
        <w:rPr>
          <w:bCs/>
          <w:color w:val="000000" w:themeColor="text1"/>
          <w:sz w:val="16"/>
          <w:szCs w:val="16"/>
        </w:rPr>
        <w:softHyphen/>
        <w:t>духоплавания широко мыслящий офицер утратил навсегда.</w:t>
      </w:r>
    </w:p>
    <w:p w14:paraId="0049DEF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Думается, что «секрет» отклонения перспективных задумок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w:t>
      </w:r>
      <w:proofErr w:type="spellStart"/>
      <w:r w:rsidRPr="008C5983">
        <w:rPr>
          <w:bCs/>
          <w:color w:val="000000" w:themeColor="text1"/>
          <w:sz w:val="16"/>
          <w:szCs w:val="16"/>
        </w:rPr>
        <w:t>Конокотина</w:t>
      </w:r>
      <w:proofErr w:type="spellEnd"/>
      <w:r w:rsidRPr="008C5983">
        <w:rPr>
          <w:bCs/>
          <w:color w:val="000000" w:themeColor="text1"/>
          <w:sz w:val="16"/>
          <w:szCs w:val="16"/>
        </w:rPr>
        <w:t xml:space="preserve"> и других энтузиастов зарождающей</w:t>
      </w:r>
      <w:r w:rsidRPr="008C5983">
        <w:rPr>
          <w:bCs/>
          <w:color w:val="000000" w:themeColor="text1"/>
          <w:sz w:val="16"/>
          <w:szCs w:val="16"/>
        </w:rPr>
        <w:softHyphen/>
        <w:t xml:space="preserve">ся </w:t>
      </w:r>
      <w:proofErr w:type="spellStart"/>
      <w:r w:rsidRPr="008C5983">
        <w:rPr>
          <w:bCs/>
          <w:color w:val="000000" w:themeColor="text1"/>
          <w:sz w:val="16"/>
          <w:szCs w:val="16"/>
        </w:rPr>
        <w:t>авиатики</w:t>
      </w:r>
      <w:proofErr w:type="spellEnd"/>
      <w:r w:rsidRPr="008C5983">
        <w:rPr>
          <w:bCs/>
          <w:color w:val="000000" w:themeColor="text1"/>
          <w:sz w:val="16"/>
          <w:szCs w:val="16"/>
        </w:rPr>
        <w:t xml:space="preserve"> кроется в весьма ограниченных тактико-техни</w:t>
      </w:r>
      <w:r w:rsidRPr="008C5983">
        <w:rPr>
          <w:bCs/>
          <w:color w:val="000000" w:themeColor="text1"/>
          <w:sz w:val="16"/>
          <w:szCs w:val="16"/>
        </w:rPr>
        <w:softHyphen/>
        <w:t>ческих возможностях первых летательных аппаратов. К тому же, в Финском и Рижском заливах, например, задачи воздуш</w:t>
      </w:r>
      <w:r w:rsidRPr="008C5983">
        <w:rPr>
          <w:bCs/>
          <w:color w:val="000000" w:themeColor="text1"/>
          <w:sz w:val="16"/>
          <w:szCs w:val="16"/>
        </w:rPr>
        <w:softHyphen/>
        <w:t>ной разведки могли успешно выполнять не поплавковые, а ко</w:t>
      </w:r>
      <w:r w:rsidRPr="008C5983">
        <w:rPr>
          <w:bCs/>
          <w:color w:val="000000" w:themeColor="text1"/>
          <w:sz w:val="16"/>
          <w:szCs w:val="16"/>
        </w:rPr>
        <w:softHyphen/>
        <w:t>лесные самолеты, базирующиеся на береговых аэродромах. Для просторов Черного моря создание авианесущих судов было гораздо важней. Об одном из таких проектов, предложенном лейтенантом Георгием Фриде, речь пойдет впереди (11283).</w:t>
      </w:r>
    </w:p>
    <w:p w14:paraId="2CFB2B9B" w14:textId="77777777" w:rsidR="008C196E" w:rsidRPr="008C5983" w:rsidRDefault="008C196E" w:rsidP="00183F5A">
      <w:pPr>
        <w:shd w:val="clear" w:color="auto" w:fill="FFFFFF"/>
        <w:jc w:val="both"/>
        <w:rPr>
          <w:bCs/>
          <w:color w:val="000000" w:themeColor="text1"/>
          <w:sz w:val="16"/>
          <w:szCs w:val="16"/>
        </w:rPr>
      </w:pPr>
    </w:p>
    <w:p w14:paraId="7480703B" w14:textId="15065C58" w:rsidR="00227685" w:rsidRPr="008C5983" w:rsidRDefault="00227685"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9B49EEB" w14:textId="77777777" w:rsidR="00227685" w:rsidRPr="008C5983" w:rsidRDefault="00227685" w:rsidP="00183F5A">
      <w:pPr>
        <w:shd w:val="clear" w:color="auto" w:fill="FFFFFF"/>
        <w:jc w:val="both"/>
        <w:rPr>
          <w:bCs/>
          <w:i/>
          <w:color w:val="000000" w:themeColor="text1"/>
          <w:sz w:val="16"/>
          <w:szCs w:val="16"/>
        </w:rPr>
      </w:pPr>
    </w:p>
    <w:p w14:paraId="2CE49CC7" w14:textId="77777777" w:rsidR="00227685" w:rsidRPr="008C5983" w:rsidRDefault="00227685" w:rsidP="00183F5A">
      <w:pPr>
        <w:pStyle w:val="15"/>
        <w:spacing w:line="240" w:lineRule="auto"/>
        <w:jc w:val="both"/>
        <w:rPr>
          <w:bCs/>
          <w:color w:val="0070C0"/>
          <w:sz w:val="16"/>
          <w:szCs w:val="16"/>
        </w:rPr>
      </w:pPr>
      <w:r w:rsidRPr="008C5983">
        <w:rPr>
          <w:bCs/>
          <w:color w:val="0070C0"/>
          <w:sz w:val="16"/>
          <w:szCs w:val="16"/>
        </w:rPr>
        <w:t>31 июля (13 августа) 1910 г. Всероссийский аэроклуб выдал первое пилотское свидетель</w:t>
      </w:r>
      <w:r w:rsidRPr="008C5983">
        <w:rPr>
          <w:bCs/>
          <w:color w:val="0070C0"/>
          <w:sz w:val="16"/>
          <w:szCs w:val="16"/>
        </w:rPr>
        <w:softHyphen/>
        <w:t xml:space="preserve">ство первому в России гражданскому летчику Генриху Станиславовичу </w:t>
      </w:r>
      <w:proofErr w:type="spellStart"/>
      <w:r w:rsidRPr="008C5983">
        <w:rPr>
          <w:bCs/>
          <w:color w:val="0070C0"/>
          <w:sz w:val="16"/>
          <w:szCs w:val="16"/>
        </w:rPr>
        <w:t>Сегно</w:t>
      </w:r>
      <w:proofErr w:type="spellEnd"/>
      <w:r w:rsidRPr="008C5983">
        <w:rPr>
          <w:bCs/>
          <w:color w:val="0070C0"/>
          <w:sz w:val="16"/>
          <w:szCs w:val="16"/>
        </w:rPr>
        <w:t xml:space="preserve">, обучавшемуся полетам во Франции и сдавшему экзамен на звание пилота-авиатора при ВАКе. </w:t>
      </w:r>
      <w:proofErr w:type="spellStart"/>
      <w:r w:rsidRPr="008C5983">
        <w:rPr>
          <w:bCs/>
          <w:color w:val="0070C0"/>
          <w:sz w:val="16"/>
          <w:szCs w:val="16"/>
        </w:rPr>
        <w:t>Сегно</w:t>
      </w:r>
      <w:proofErr w:type="spellEnd"/>
      <w:r w:rsidRPr="008C5983">
        <w:rPr>
          <w:bCs/>
          <w:color w:val="0070C0"/>
          <w:sz w:val="16"/>
          <w:szCs w:val="16"/>
        </w:rPr>
        <w:t xml:space="preserve"> - сын петербургского купца. Будучи студентом, увлекся авиацией, став летчиком, участвовал в </w:t>
      </w:r>
      <w:proofErr w:type="spellStart"/>
      <w:r w:rsidRPr="008C5983">
        <w:rPr>
          <w:bCs/>
          <w:color w:val="0070C0"/>
          <w:sz w:val="16"/>
          <w:szCs w:val="16"/>
        </w:rPr>
        <w:t>авиасостязаниях</w:t>
      </w:r>
      <w:proofErr w:type="spellEnd"/>
      <w:r w:rsidRPr="008C5983">
        <w:rPr>
          <w:bCs/>
          <w:color w:val="0070C0"/>
          <w:sz w:val="16"/>
          <w:szCs w:val="16"/>
        </w:rPr>
        <w:t>, был инструктором в школе «</w:t>
      </w:r>
      <w:proofErr w:type="spellStart"/>
      <w:r w:rsidRPr="008C5983">
        <w:rPr>
          <w:bCs/>
          <w:color w:val="0070C0"/>
          <w:sz w:val="16"/>
          <w:szCs w:val="16"/>
        </w:rPr>
        <w:t>Авиата</w:t>
      </w:r>
      <w:proofErr w:type="spellEnd"/>
      <w:r w:rsidRPr="008C5983">
        <w:rPr>
          <w:bCs/>
          <w:color w:val="0070C0"/>
          <w:sz w:val="16"/>
          <w:szCs w:val="16"/>
        </w:rPr>
        <w:t>» в Варшаве.</w:t>
      </w:r>
    </w:p>
    <w:p w14:paraId="595F525C" w14:textId="77777777" w:rsidR="00227685" w:rsidRPr="008C5983" w:rsidRDefault="00227685" w:rsidP="00183F5A">
      <w:pPr>
        <w:pStyle w:val="15"/>
        <w:spacing w:line="240" w:lineRule="auto"/>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Воздушный справочник ИВАК», 1913 г./ (23320).</w:t>
      </w:r>
    </w:p>
    <w:p w14:paraId="38E78BFB" w14:textId="77777777" w:rsidR="00227685" w:rsidRPr="008C5983" w:rsidRDefault="00227685" w:rsidP="00183F5A">
      <w:pPr>
        <w:pStyle w:val="15"/>
        <w:spacing w:line="240" w:lineRule="auto"/>
        <w:jc w:val="both"/>
        <w:rPr>
          <w:bCs/>
          <w:color w:val="0070C0"/>
          <w:sz w:val="16"/>
          <w:szCs w:val="16"/>
        </w:rPr>
      </w:pPr>
    </w:p>
    <w:p w14:paraId="3AC4A18B" w14:textId="7E5E7B7E"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24761742" w14:textId="77777777" w:rsidR="008C196E" w:rsidRPr="008C5983" w:rsidRDefault="008C196E" w:rsidP="00183F5A">
      <w:pPr>
        <w:shd w:val="clear" w:color="auto" w:fill="FFFFFF"/>
        <w:jc w:val="both"/>
        <w:rPr>
          <w:bCs/>
          <w:i/>
          <w:color w:val="000000" w:themeColor="text1"/>
          <w:sz w:val="16"/>
          <w:szCs w:val="16"/>
        </w:rPr>
      </w:pPr>
    </w:p>
    <w:p w14:paraId="6166F6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До июля 1910 г. Былинкин и </w:t>
      </w:r>
      <w:proofErr w:type="spellStart"/>
      <w:r w:rsidRPr="008C5983">
        <w:rPr>
          <w:bCs/>
          <w:color w:val="000000" w:themeColor="text1"/>
          <w:sz w:val="16"/>
          <w:szCs w:val="16"/>
        </w:rPr>
        <w:t>И</w:t>
      </w:r>
      <w:proofErr w:type="spellEnd"/>
      <w:r w:rsidRPr="008C5983">
        <w:rPr>
          <w:bCs/>
          <w:color w:val="000000" w:themeColor="text1"/>
          <w:sz w:val="16"/>
          <w:szCs w:val="16"/>
        </w:rPr>
        <w:t>. И. Сикорский работали вместе. Дальше их пути разошлись. И. И. Сикорский стал развивать схему самолета БИС №2, а Ф.И. Былинкин избрал более сложную схему, которую и реализовал в своем биплане зимой 1910—1911 гг.</w:t>
      </w:r>
    </w:p>
    <w:p w14:paraId="460E36B3" w14:textId="77777777" w:rsidR="008C196E" w:rsidRPr="008C5983" w:rsidRDefault="008C196E" w:rsidP="00183F5A">
      <w:pPr>
        <w:shd w:val="clear" w:color="auto" w:fill="FFFFFF"/>
        <w:jc w:val="both"/>
        <w:rPr>
          <w:bCs/>
          <w:color w:val="000000" w:themeColor="text1"/>
          <w:sz w:val="16"/>
          <w:szCs w:val="16"/>
        </w:rPr>
      </w:pPr>
    </w:p>
    <w:p w14:paraId="2A554DF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До июля 1910 года Ф.И. Былинкин и И.И. Сикорский работали вместе. Дальше их пути разошлись. Сикорский стал последовательно развивать схему самолета БИС № 2, а Былинкин избрал более слож</w:t>
      </w:r>
      <w:r w:rsidRPr="008C5983">
        <w:rPr>
          <w:bCs/>
          <w:color w:val="000000" w:themeColor="text1"/>
          <w:sz w:val="16"/>
          <w:szCs w:val="16"/>
        </w:rPr>
        <w:softHyphen/>
        <w:t>ную схему, которую реализовал в своем биплане. Этот самолет по схеме планера напоминал самолеты «БИС». Двигатель КААУ в 50 л.с. устанавливался над перед</w:t>
      </w:r>
      <w:r w:rsidRPr="008C5983">
        <w:rPr>
          <w:bCs/>
          <w:color w:val="000000" w:themeColor="text1"/>
          <w:sz w:val="16"/>
          <w:szCs w:val="16"/>
        </w:rPr>
        <w:softHyphen/>
        <w:t>ней кромкой крыла. За двигателем находилось место пилота, под которым проходил вал от мотора к тол</w:t>
      </w:r>
      <w:r w:rsidRPr="008C5983">
        <w:rPr>
          <w:bCs/>
          <w:color w:val="000000" w:themeColor="text1"/>
          <w:sz w:val="16"/>
          <w:szCs w:val="16"/>
        </w:rPr>
        <w:softHyphen/>
        <w:t>кающему винту, расположенному за задней кромкой крыла. Крылья — прямоугольной формы в плане раз</w:t>
      </w:r>
      <w:r w:rsidRPr="008C5983">
        <w:rPr>
          <w:bCs/>
          <w:color w:val="000000" w:themeColor="text1"/>
          <w:sz w:val="16"/>
          <w:szCs w:val="16"/>
        </w:rPr>
        <w:softHyphen/>
        <w:t>махом 8 м. На обоих крыльях имелись элероны. Шасси своеобразной схемы — из ясеневых дуг с пружинны</w:t>
      </w:r>
      <w:r w:rsidRPr="008C5983">
        <w:rPr>
          <w:bCs/>
          <w:color w:val="000000" w:themeColor="text1"/>
          <w:sz w:val="16"/>
          <w:szCs w:val="16"/>
        </w:rPr>
        <w:softHyphen/>
        <w:t>ми амортизаторами. Самолет был закончен построй</w:t>
      </w:r>
      <w:r w:rsidRPr="008C5983">
        <w:rPr>
          <w:bCs/>
          <w:color w:val="000000" w:themeColor="text1"/>
          <w:sz w:val="16"/>
          <w:szCs w:val="16"/>
        </w:rPr>
        <w:softHyphen/>
        <w:t>кой к весне 1911 года, но из-за плохой работы двига</w:t>
      </w:r>
      <w:r w:rsidRPr="008C5983">
        <w:rPr>
          <w:bCs/>
          <w:color w:val="000000" w:themeColor="text1"/>
          <w:sz w:val="16"/>
          <w:szCs w:val="16"/>
        </w:rPr>
        <w:softHyphen/>
        <w:t>теля и трудностей с длинным передающим валом не летал. Вскоре Ф.И. Былинкин потерял интерес к авиа</w:t>
      </w:r>
      <w:r w:rsidRPr="008C5983">
        <w:rPr>
          <w:bCs/>
          <w:color w:val="000000" w:themeColor="text1"/>
          <w:sz w:val="16"/>
          <w:szCs w:val="16"/>
        </w:rPr>
        <w:softHyphen/>
        <w:t>ции и переключился на автомобилестроение (553).</w:t>
      </w:r>
    </w:p>
    <w:p w14:paraId="259BD305" w14:textId="77777777" w:rsidR="008C196E" w:rsidRPr="008C5983" w:rsidRDefault="008C196E" w:rsidP="00183F5A">
      <w:pPr>
        <w:shd w:val="clear" w:color="auto" w:fill="FFFFFF"/>
        <w:jc w:val="both"/>
        <w:rPr>
          <w:bCs/>
          <w:color w:val="000000" w:themeColor="text1"/>
          <w:sz w:val="16"/>
          <w:szCs w:val="16"/>
        </w:rPr>
      </w:pPr>
    </w:p>
    <w:p w14:paraId="65FB30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течение июля 1910 Сикорский сделал прикидочные расчеты новой машины, подготовил чертежи. С-3 в основном был похож на своего предшественника, но несколько длиннее. Конструкция была усилена и рассчитана под 40-сильный мотор. Добавлены небольшие </w:t>
      </w:r>
      <w:proofErr w:type="spellStart"/>
      <w:r w:rsidRPr="008C5983">
        <w:rPr>
          <w:bCs/>
          <w:color w:val="000000" w:themeColor="text1"/>
          <w:sz w:val="16"/>
          <w:szCs w:val="16"/>
        </w:rPr>
        <w:t>антикапотажные</w:t>
      </w:r>
      <w:proofErr w:type="spellEnd"/>
      <w:r w:rsidRPr="008C5983">
        <w:rPr>
          <w:bCs/>
          <w:color w:val="000000" w:themeColor="text1"/>
          <w:sz w:val="16"/>
          <w:szCs w:val="16"/>
        </w:rPr>
        <w:t xml:space="preserve"> колеса на передних концах полозов шасси. Элероны были длиннее и более совершенной конструкции, тросы управления имели большее натяжение и не провисали. Теперь рули в отличие от первых двух машин реагировали сразу. Крылья тоже были выполнены тщательнее и имели лучшее покрытие (11230).</w:t>
      </w:r>
    </w:p>
    <w:p w14:paraId="7087FA3F" w14:textId="77777777" w:rsidR="008C196E" w:rsidRPr="008C5983" w:rsidRDefault="008C196E" w:rsidP="00183F5A">
      <w:pPr>
        <w:jc w:val="both"/>
        <w:rPr>
          <w:bCs/>
          <w:color w:val="000000" w:themeColor="text1"/>
          <w:sz w:val="16"/>
          <w:szCs w:val="16"/>
        </w:rPr>
      </w:pPr>
    </w:p>
    <w:p w14:paraId="47200348" w14:textId="77777777" w:rsidR="0036720E" w:rsidRPr="0036720E" w:rsidRDefault="0036720E" w:rsidP="00183F5A">
      <w:pPr>
        <w:jc w:val="both"/>
        <w:rPr>
          <w:color w:val="0070C0"/>
          <w:sz w:val="16"/>
          <w:szCs w:val="16"/>
        </w:rPr>
      </w:pPr>
      <w:r w:rsidRPr="0036720E">
        <w:rPr>
          <w:color w:val="0070C0"/>
          <w:sz w:val="16"/>
          <w:szCs w:val="16"/>
        </w:rPr>
        <w:t xml:space="preserve">С июля 1910 по август 1911 г. завод Первого Российского Товарищества </w:t>
      </w:r>
      <w:proofErr w:type="spellStart"/>
      <w:r w:rsidRPr="0036720E">
        <w:rPr>
          <w:color w:val="0070C0"/>
          <w:sz w:val="16"/>
          <w:szCs w:val="16"/>
        </w:rPr>
        <w:t>Вздухоплавания</w:t>
      </w:r>
      <w:proofErr w:type="spellEnd"/>
      <w:r w:rsidRPr="0036720E">
        <w:rPr>
          <w:color w:val="0070C0"/>
          <w:sz w:val="16"/>
          <w:szCs w:val="16"/>
        </w:rPr>
        <w:t xml:space="preserve"> (ПРТВ), созданный в начале 1919 г. и принадлежавший С.С. Щетинину и М.А. Щербакову, выпустил около тридцати самолетов, в том числе несколько единственных в своем роде, и модифицированные типы </w:t>
      </w:r>
      <w:proofErr w:type="spellStart"/>
      <w:r w:rsidRPr="0036720E">
        <w:rPr>
          <w:color w:val="0070C0"/>
          <w:sz w:val="16"/>
          <w:szCs w:val="16"/>
        </w:rPr>
        <w:t>Farman</w:t>
      </w:r>
      <w:proofErr w:type="spellEnd"/>
      <w:r w:rsidRPr="0036720E">
        <w:rPr>
          <w:color w:val="0070C0"/>
          <w:sz w:val="16"/>
          <w:szCs w:val="16"/>
        </w:rPr>
        <w:t xml:space="preserve"> HF-3 и </w:t>
      </w:r>
      <w:proofErr w:type="spellStart"/>
      <w:r w:rsidRPr="0036720E">
        <w:rPr>
          <w:color w:val="0070C0"/>
          <w:sz w:val="16"/>
          <w:szCs w:val="16"/>
        </w:rPr>
        <w:t>Bleriot</w:t>
      </w:r>
      <w:proofErr w:type="spellEnd"/>
      <w:r w:rsidRPr="0036720E">
        <w:rPr>
          <w:color w:val="0070C0"/>
          <w:sz w:val="16"/>
          <w:szCs w:val="16"/>
        </w:rPr>
        <w:t xml:space="preserve"> XI, которые производились по лицензии. Компания получила свой первый военный контракт в январе 1912 года и к апрелю 1914 года поставила пятьдесят семь </w:t>
      </w:r>
      <w:proofErr w:type="spellStart"/>
      <w:r w:rsidRPr="0036720E">
        <w:rPr>
          <w:color w:val="0070C0"/>
          <w:sz w:val="16"/>
          <w:szCs w:val="16"/>
        </w:rPr>
        <w:t>Nieuport</w:t>
      </w:r>
      <w:proofErr w:type="spellEnd"/>
      <w:r w:rsidRPr="0036720E">
        <w:rPr>
          <w:color w:val="0070C0"/>
          <w:sz w:val="16"/>
          <w:szCs w:val="16"/>
        </w:rPr>
        <w:t xml:space="preserve"> IV и тридцать шесть </w:t>
      </w:r>
      <w:proofErr w:type="spellStart"/>
      <w:r w:rsidRPr="0036720E">
        <w:rPr>
          <w:color w:val="0070C0"/>
          <w:sz w:val="16"/>
          <w:szCs w:val="16"/>
        </w:rPr>
        <w:t>Farman</w:t>
      </w:r>
      <w:proofErr w:type="spellEnd"/>
      <w:r w:rsidRPr="0036720E">
        <w:rPr>
          <w:color w:val="0070C0"/>
          <w:sz w:val="16"/>
          <w:szCs w:val="16"/>
        </w:rPr>
        <w:t xml:space="preserve"> различных типов.</w:t>
      </w:r>
    </w:p>
    <w:p w14:paraId="322AB90C" w14:textId="77777777" w:rsidR="0036720E" w:rsidRPr="0036720E" w:rsidRDefault="0036720E" w:rsidP="00183F5A">
      <w:pPr>
        <w:jc w:val="both"/>
        <w:rPr>
          <w:color w:val="0070C0"/>
          <w:sz w:val="16"/>
          <w:szCs w:val="16"/>
        </w:rPr>
      </w:pPr>
      <w:r w:rsidRPr="0036720E">
        <w:rPr>
          <w:color w:val="0070C0"/>
          <w:sz w:val="16"/>
          <w:szCs w:val="16"/>
        </w:rPr>
        <w:t xml:space="preserve">Дмитрий Павлович Григорович. выпускник Киевского политехнического института, редактор журнала «Вестник </w:t>
      </w:r>
      <w:proofErr w:type="spellStart"/>
      <w:r w:rsidRPr="0036720E">
        <w:rPr>
          <w:color w:val="0070C0"/>
          <w:sz w:val="16"/>
          <w:szCs w:val="16"/>
        </w:rPr>
        <w:t>вздухоплавания</w:t>
      </w:r>
      <w:proofErr w:type="spellEnd"/>
      <w:r w:rsidRPr="0036720E">
        <w:rPr>
          <w:color w:val="0070C0"/>
          <w:sz w:val="16"/>
          <w:szCs w:val="16"/>
        </w:rPr>
        <w:t>», в начале 1913 года был привлечен в компанию в качестве ее главного конструктора и начал разработку своих летающих лодок серии М. В декабре 1913 г. появилась его М-1 (Морской-1) (Навал-1) — одноместная летающая лодка-биплан с двигателем «Гном» мощностью 50 л.</w:t>
      </w:r>
    </w:p>
    <w:p w14:paraId="2C09DDAC" w14:textId="77777777" w:rsidR="0036720E" w:rsidRPr="0036720E" w:rsidRDefault="0036720E" w:rsidP="00183F5A">
      <w:pPr>
        <w:jc w:val="both"/>
        <w:rPr>
          <w:color w:val="0070C0"/>
          <w:sz w:val="16"/>
          <w:szCs w:val="16"/>
        </w:rPr>
      </w:pPr>
      <w:r w:rsidRPr="0036720E">
        <w:rPr>
          <w:color w:val="0070C0"/>
          <w:sz w:val="16"/>
          <w:szCs w:val="16"/>
        </w:rPr>
        <w:t xml:space="preserve">PRTV получил армейский заказ 28 января 1915 года на пятьдесят </w:t>
      </w:r>
      <w:proofErr w:type="spellStart"/>
      <w:r w:rsidRPr="0036720E">
        <w:rPr>
          <w:color w:val="0070C0"/>
          <w:sz w:val="16"/>
          <w:szCs w:val="16"/>
        </w:rPr>
        <w:t>Voisins</w:t>
      </w:r>
      <w:proofErr w:type="spellEnd"/>
      <w:r w:rsidRPr="0036720E">
        <w:rPr>
          <w:color w:val="0070C0"/>
          <w:sz w:val="16"/>
          <w:szCs w:val="16"/>
        </w:rPr>
        <w:t xml:space="preserve">, все из которых были завершены, и еще один 3 августа 1917 года на 180 </w:t>
      </w:r>
      <w:proofErr w:type="spellStart"/>
      <w:r w:rsidRPr="0036720E">
        <w:rPr>
          <w:color w:val="0070C0"/>
          <w:sz w:val="16"/>
          <w:szCs w:val="16"/>
        </w:rPr>
        <w:t>Spad</w:t>
      </w:r>
      <w:proofErr w:type="spellEnd"/>
      <w:r w:rsidRPr="0036720E">
        <w:rPr>
          <w:color w:val="0070C0"/>
          <w:sz w:val="16"/>
          <w:szCs w:val="16"/>
        </w:rPr>
        <w:t>, ни один из которых не был построен. Вероятно, летом 1916 г. завод прекратил производство самолетов для армии. В сентябре-ноябре 1916 г. в Круглой бухте под Севастополем была создана небольшая испытательная станция, так как станция на Крестовском острове в Петрограде была обледенела. закончилась зимой. В 1917 году ПРТВ построило завод в Ярославле, но он так и не заработал.</w:t>
      </w:r>
    </w:p>
    <w:p w14:paraId="1189E0EF" w14:textId="77777777" w:rsidR="0036720E" w:rsidRPr="0036720E" w:rsidRDefault="0036720E" w:rsidP="00183F5A">
      <w:pPr>
        <w:jc w:val="both"/>
        <w:rPr>
          <w:color w:val="0070C0"/>
          <w:sz w:val="16"/>
          <w:szCs w:val="16"/>
        </w:rPr>
      </w:pPr>
      <w:r w:rsidRPr="0036720E">
        <w:rPr>
          <w:color w:val="0070C0"/>
          <w:sz w:val="16"/>
          <w:szCs w:val="16"/>
        </w:rPr>
        <w:t>В 1914 г. насчитывалось 400 рабочих, число которых в 1915 г. увеличилось до 700, к концу 1916 г. - 2000 (выпускавших около тридцати самолетов в месяц), а в 1917 г. - около 1470 рабочих.</w:t>
      </w:r>
    </w:p>
    <w:p w14:paraId="7186F54E" w14:textId="77777777" w:rsidR="0036720E" w:rsidRPr="0036720E" w:rsidRDefault="0036720E" w:rsidP="00183F5A">
      <w:pPr>
        <w:jc w:val="both"/>
        <w:rPr>
          <w:color w:val="0070C0"/>
          <w:sz w:val="16"/>
          <w:szCs w:val="16"/>
        </w:rPr>
      </w:pPr>
      <w:r w:rsidRPr="0036720E">
        <w:rPr>
          <w:color w:val="0070C0"/>
          <w:sz w:val="16"/>
          <w:szCs w:val="16"/>
        </w:rPr>
        <w:t xml:space="preserve">Ниже приводится краткий обзор производства первых летающих лодок серии М: Щ.М-5 - опытный образец, испытанный в мае 1915 г. на опытной станции ПРТВ в Петрограде на Крестовском острове, до ноября 1917 г. построено 105 штук. Всего было построено 300 штук. строился до 1922 года. Это была двухместная летающая лодка с роторным двигателем </w:t>
      </w:r>
      <w:proofErr w:type="spellStart"/>
      <w:r w:rsidRPr="0036720E">
        <w:rPr>
          <w:color w:val="0070C0"/>
          <w:sz w:val="16"/>
          <w:szCs w:val="16"/>
        </w:rPr>
        <w:t>Gnome</w:t>
      </w:r>
      <w:proofErr w:type="spellEnd"/>
      <w:r w:rsidRPr="0036720E">
        <w:rPr>
          <w:color w:val="0070C0"/>
          <w:sz w:val="16"/>
          <w:szCs w:val="16"/>
        </w:rPr>
        <w:t xml:space="preserve"> на 100 л.с.</w:t>
      </w:r>
    </w:p>
    <w:p w14:paraId="617DB249" w14:textId="77777777" w:rsidR="0036720E" w:rsidRPr="0036720E" w:rsidRDefault="0036720E" w:rsidP="00183F5A">
      <w:pPr>
        <w:jc w:val="both"/>
        <w:rPr>
          <w:color w:val="0070C0"/>
          <w:sz w:val="16"/>
          <w:szCs w:val="16"/>
        </w:rPr>
      </w:pPr>
      <w:r w:rsidRPr="0036720E">
        <w:rPr>
          <w:color w:val="0070C0"/>
          <w:sz w:val="16"/>
          <w:szCs w:val="16"/>
        </w:rPr>
        <w:lastRenderedPageBreak/>
        <w:t xml:space="preserve">Щ.М-9 - Опытный образец был готов в декабре 1915 г., прошел испытания и запущен в производство в январе 1916 г. В августе 1917 г. их было 200 на Балтийском флоте и 40 на Черноморском флоте. Хотя М-9 проектировался как трехместный, экипаж почти всегда состоял из двух человек. Он был оснащен различными типами двигателей, включая </w:t>
      </w:r>
      <w:proofErr w:type="spellStart"/>
      <w:r w:rsidRPr="0036720E">
        <w:rPr>
          <w:color w:val="0070C0"/>
          <w:sz w:val="16"/>
          <w:szCs w:val="16"/>
        </w:rPr>
        <w:t>Salmson</w:t>
      </w:r>
      <w:proofErr w:type="spellEnd"/>
      <w:r w:rsidRPr="0036720E">
        <w:rPr>
          <w:color w:val="0070C0"/>
          <w:sz w:val="16"/>
          <w:szCs w:val="16"/>
        </w:rPr>
        <w:t xml:space="preserve"> мощностью 150 л.с., </w:t>
      </w:r>
      <w:proofErr w:type="spellStart"/>
      <w:r w:rsidRPr="0036720E">
        <w:rPr>
          <w:color w:val="0070C0"/>
          <w:sz w:val="16"/>
          <w:szCs w:val="16"/>
        </w:rPr>
        <w:t>Salmson</w:t>
      </w:r>
      <w:proofErr w:type="spellEnd"/>
      <w:r w:rsidRPr="0036720E">
        <w:rPr>
          <w:color w:val="0070C0"/>
          <w:sz w:val="16"/>
          <w:szCs w:val="16"/>
        </w:rPr>
        <w:t xml:space="preserve"> мощностью 140 и 160 л.с., </w:t>
      </w:r>
      <w:proofErr w:type="spellStart"/>
      <w:r w:rsidRPr="0036720E">
        <w:rPr>
          <w:color w:val="0070C0"/>
          <w:sz w:val="16"/>
          <w:szCs w:val="16"/>
        </w:rPr>
        <w:t>Hispano-Suiza</w:t>
      </w:r>
      <w:proofErr w:type="spellEnd"/>
      <w:r w:rsidRPr="0036720E">
        <w:rPr>
          <w:color w:val="0070C0"/>
          <w:sz w:val="16"/>
          <w:szCs w:val="16"/>
        </w:rPr>
        <w:t xml:space="preserve"> мощностью 140 л.с. и Renault мощностью 220 л.с.</w:t>
      </w:r>
    </w:p>
    <w:p w14:paraId="2E2D8B96" w14:textId="77777777" w:rsidR="0036720E" w:rsidRPr="0036720E" w:rsidRDefault="0036720E" w:rsidP="00183F5A">
      <w:pPr>
        <w:jc w:val="both"/>
        <w:rPr>
          <w:color w:val="0070C0"/>
          <w:sz w:val="16"/>
          <w:szCs w:val="16"/>
        </w:rPr>
      </w:pPr>
      <w:r w:rsidRPr="0036720E">
        <w:rPr>
          <w:color w:val="0070C0"/>
          <w:sz w:val="16"/>
          <w:szCs w:val="16"/>
        </w:rPr>
        <w:t xml:space="preserve">М-9 был вооружен одним пулеметом </w:t>
      </w:r>
      <w:proofErr w:type="spellStart"/>
      <w:r w:rsidRPr="0036720E">
        <w:rPr>
          <w:color w:val="0070C0"/>
          <w:sz w:val="16"/>
          <w:szCs w:val="16"/>
        </w:rPr>
        <w:t>Гочкиса</w:t>
      </w:r>
      <w:proofErr w:type="spellEnd"/>
      <w:r w:rsidRPr="0036720E">
        <w:rPr>
          <w:color w:val="0070C0"/>
          <w:sz w:val="16"/>
          <w:szCs w:val="16"/>
        </w:rPr>
        <w:t>, Льюиса, Максима или Виккерса, установленным в передней кабине на поворотной стреле. Несколько машин несли 37-мм полуавтоматическую пушку в носовой части. M.9 мог нести бомбовую нагрузку в четыре фунта (143 фунта).</w:t>
      </w:r>
    </w:p>
    <w:p w14:paraId="2450D701" w14:textId="77777777" w:rsidR="0036720E" w:rsidRPr="0036720E" w:rsidRDefault="0036720E" w:rsidP="00183F5A">
      <w:pPr>
        <w:jc w:val="both"/>
        <w:rPr>
          <w:color w:val="0070C0"/>
          <w:sz w:val="16"/>
          <w:szCs w:val="16"/>
        </w:rPr>
      </w:pPr>
      <w:r w:rsidRPr="0036720E">
        <w:rPr>
          <w:color w:val="0070C0"/>
          <w:sz w:val="16"/>
          <w:szCs w:val="16"/>
        </w:rPr>
        <w:t xml:space="preserve">Щ.М-11 и Щ.М-12 — одноместные самолеты с двигателем </w:t>
      </w:r>
      <w:proofErr w:type="spellStart"/>
      <w:r w:rsidRPr="0036720E">
        <w:rPr>
          <w:color w:val="0070C0"/>
          <w:sz w:val="16"/>
          <w:szCs w:val="16"/>
        </w:rPr>
        <w:t>Gnome-Monosoupape</w:t>
      </w:r>
      <w:proofErr w:type="spellEnd"/>
      <w:r w:rsidRPr="0036720E">
        <w:rPr>
          <w:color w:val="0070C0"/>
          <w:sz w:val="16"/>
          <w:szCs w:val="16"/>
        </w:rPr>
        <w:t xml:space="preserve"> мощностью 100 л.с. Опытный образец был испытан в июле 1916 года. С сентября 1916 года по май 1917 года на флот был принят 61 экземпляр. В августе 1917 г. на Черноморском флоте служило 26 человек, остальные служили на Балтийском флоте. M-II была одноместной летающей лодкой с двигателем </w:t>
      </w:r>
      <w:proofErr w:type="spellStart"/>
      <w:r w:rsidRPr="0036720E">
        <w:rPr>
          <w:color w:val="0070C0"/>
          <w:sz w:val="16"/>
          <w:szCs w:val="16"/>
        </w:rPr>
        <w:t>Gnome-Monosoupape</w:t>
      </w:r>
      <w:proofErr w:type="spellEnd"/>
      <w:r w:rsidRPr="0036720E">
        <w:rPr>
          <w:color w:val="0070C0"/>
          <w:sz w:val="16"/>
          <w:szCs w:val="16"/>
        </w:rPr>
        <w:t xml:space="preserve"> в 100 л.с., вооруженной одним 7,62-мм пулеметом Максим, стреляющим вперед.</w:t>
      </w:r>
    </w:p>
    <w:p w14:paraId="4C550F37" w14:textId="77777777" w:rsidR="0036720E" w:rsidRPr="0036720E" w:rsidRDefault="0036720E" w:rsidP="00183F5A">
      <w:pPr>
        <w:jc w:val="both"/>
        <w:rPr>
          <w:color w:val="0070C0"/>
          <w:sz w:val="16"/>
          <w:szCs w:val="16"/>
        </w:rPr>
      </w:pPr>
      <w:r w:rsidRPr="0036720E">
        <w:rPr>
          <w:color w:val="0070C0"/>
          <w:sz w:val="16"/>
          <w:szCs w:val="16"/>
        </w:rPr>
        <w:t xml:space="preserve">Щ.М-15 - развитие конструкции М-9. Нес экипаж из двух человек, оснащенный двигателем </w:t>
      </w:r>
      <w:proofErr w:type="spellStart"/>
      <w:r w:rsidRPr="0036720E">
        <w:rPr>
          <w:color w:val="0070C0"/>
          <w:sz w:val="16"/>
          <w:szCs w:val="16"/>
        </w:rPr>
        <w:t>Hispano-Suiza</w:t>
      </w:r>
      <w:proofErr w:type="spellEnd"/>
      <w:r w:rsidRPr="0036720E">
        <w:rPr>
          <w:color w:val="0070C0"/>
          <w:sz w:val="16"/>
          <w:szCs w:val="16"/>
        </w:rPr>
        <w:t xml:space="preserve"> мощностью 140-150 л.с. Испытан в ноябре 1916 года. ВМФ получил около 54 машин, из которых 27 поступили в авиадивизию Балтийского флота, 22 - в авиадивизию Черноморского флота, а две, как известно, летали в Баку.</w:t>
      </w:r>
    </w:p>
    <w:p w14:paraId="76358040" w14:textId="77777777" w:rsidR="0036720E" w:rsidRPr="0036720E" w:rsidRDefault="0036720E" w:rsidP="00183F5A">
      <w:pPr>
        <w:jc w:val="both"/>
        <w:rPr>
          <w:color w:val="0070C0"/>
          <w:sz w:val="16"/>
          <w:szCs w:val="16"/>
        </w:rPr>
      </w:pPr>
      <w:r w:rsidRPr="0036720E">
        <w:rPr>
          <w:color w:val="0070C0"/>
          <w:sz w:val="16"/>
          <w:szCs w:val="16"/>
        </w:rPr>
        <w:t xml:space="preserve">Щ.М-16 - двухместный трехместный толкающий биплан с двигателем </w:t>
      </w:r>
      <w:proofErr w:type="spellStart"/>
      <w:r w:rsidRPr="0036720E">
        <w:rPr>
          <w:color w:val="0070C0"/>
          <w:sz w:val="16"/>
          <w:szCs w:val="16"/>
        </w:rPr>
        <w:t>Salmson</w:t>
      </w:r>
      <w:proofErr w:type="spellEnd"/>
      <w:r w:rsidRPr="0036720E">
        <w:rPr>
          <w:color w:val="0070C0"/>
          <w:sz w:val="16"/>
          <w:szCs w:val="16"/>
        </w:rPr>
        <w:t xml:space="preserve"> мощностью 150 л.с. Прототип испытан в ноябре 1916 года. ВМФ заказал сорок машин, не менее тридцати шести из которых было принято.</w:t>
      </w:r>
    </w:p>
    <w:p w14:paraId="7D861E31" w14:textId="77777777" w:rsidR="0036720E" w:rsidRPr="0036720E" w:rsidRDefault="0036720E" w:rsidP="00183F5A">
      <w:pPr>
        <w:jc w:val="both"/>
        <w:rPr>
          <w:color w:val="0070C0"/>
          <w:sz w:val="16"/>
          <w:szCs w:val="16"/>
        </w:rPr>
      </w:pPr>
      <w:r w:rsidRPr="0036720E">
        <w:rPr>
          <w:color w:val="0070C0"/>
          <w:sz w:val="16"/>
          <w:szCs w:val="16"/>
        </w:rPr>
        <w:t>К концу 1917 г. ПРТВ поставило военным около 1354 самолетов всех типов, из них 1030 летающих лодок. Однако не все были приняты.</w:t>
      </w:r>
    </w:p>
    <w:p w14:paraId="1D414340" w14:textId="77777777" w:rsidR="0036720E" w:rsidRPr="0036720E" w:rsidRDefault="0036720E" w:rsidP="00183F5A">
      <w:pPr>
        <w:jc w:val="both"/>
        <w:rPr>
          <w:color w:val="0070C0"/>
          <w:sz w:val="16"/>
          <w:szCs w:val="16"/>
        </w:rPr>
      </w:pPr>
      <w:r w:rsidRPr="0036720E">
        <w:rPr>
          <w:color w:val="0070C0"/>
          <w:sz w:val="16"/>
          <w:szCs w:val="16"/>
        </w:rPr>
        <w:t>Весной 1917 года Григорович покинул ПРТВ, чтобы основать в Петрограде собственную небольшую компанию. В конце концов Щетинин эмигрировал во Францию. Судьба обоих мужчин в настоящее время неизвестна (23525).</w:t>
      </w:r>
    </w:p>
    <w:p w14:paraId="6BBDB50E" w14:textId="77777777" w:rsidR="0036720E" w:rsidRPr="0036720E" w:rsidRDefault="0036720E" w:rsidP="00183F5A">
      <w:pPr>
        <w:jc w:val="both"/>
        <w:rPr>
          <w:color w:val="0070C0"/>
          <w:sz w:val="16"/>
          <w:szCs w:val="16"/>
        </w:rPr>
      </w:pPr>
    </w:p>
    <w:p w14:paraId="67D7CCE0" w14:textId="77777777" w:rsidR="0036720E" w:rsidRPr="0036720E" w:rsidRDefault="0036720E" w:rsidP="00183F5A">
      <w:pPr>
        <w:jc w:val="both"/>
        <w:rPr>
          <w:color w:val="0070C0"/>
          <w:sz w:val="16"/>
          <w:szCs w:val="16"/>
        </w:rPr>
      </w:pPr>
      <w:r w:rsidRPr="0036720E">
        <w:rPr>
          <w:color w:val="0070C0"/>
          <w:sz w:val="16"/>
          <w:szCs w:val="16"/>
        </w:rPr>
        <w:t>В июле 1910 г. военное министерство разместило у Р-БВЗ в Риге заказы на авиадвигатели типа «Гном», а также на аэростаты и автомобили (23525).</w:t>
      </w:r>
    </w:p>
    <w:p w14:paraId="5CDB91B4" w14:textId="77777777" w:rsidR="0036720E" w:rsidRPr="0036720E" w:rsidRDefault="0036720E" w:rsidP="00183F5A">
      <w:pPr>
        <w:jc w:val="both"/>
        <w:rPr>
          <w:color w:val="0070C0"/>
          <w:sz w:val="16"/>
          <w:szCs w:val="16"/>
        </w:rPr>
      </w:pPr>
    </w:p>
    <w:p w14:paraId="2B983E1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0A9203B2" w14:textId="77777777" w:rsidR="008C196E" w:rsidRPr="008C5983" w:rsidRDefault="008C196E" w:rsidP="00183F5A">
      <w:pPr>
        <w:jc w:val="both"/>
        <w:rPr>
          <w:bCs/>
          <w:i/>
          <w:color w:val="000000" w:themeColor="text1"/>
          <w:sz w:val="16"/>
          <w:szCs w:val="16"/>
        </w:rPr>
      </w:pPr>
    </w:p>
    <w:p w14:paraId="1EA47E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июле 1910 г. Лебедев выполнил ряд удачных демонстрационных полетов на Гатчинском аэродроме. При этом он часто брал с собой офицеров, многие из которых под впечатлением от произведенного полета стали позже военными летчиками. 16 августа Лебедев установил новый русский рекорд: продержался в воздухе 15 минут на биплане отечественной постройки "Россия-А" (11183).</w:t>
      </w:r>
    </w:p>
    <w:p w14:paraId="278C8577" w14:textId="77777777" w:rsidR="008C196E" w:rsidRPr="008C5983" w:rsidRDefault="008C196E" w:rsidP="00183F5A">
      <w:pPr>
        <w:jc w:val="both"/>
        <w:rPr>
          <w:bCs/>
          <w:color w:val="000000" w:themeColor="text1"/>
          <w:sz w:val="16"/>
          <w:szCs w:val="16"/>
        </w:rPr>
      </w:pPr>
    </w:p>
    <w:p w14:paraId="59E9931E" w14:textId="36A994AB" w:rsidR="008C196E" w:rsidRPr="008C5983" w:rsidRDefault="00FA5008"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июле 1910 г. </w:t>
      </w:r>
      <w:r w:rsidRPr="008C5983">
        <w:rPr>
          <w:bCs/>
          <w:color w:val="000000" w:themeColor="text1"/>
          <w:sz w:val="16"/>
          <w:szCs w:val="16"/>
        </w:rPr>
        <w:t xml:space="preserve">началось оборудование и обустройство аэродрома MOB. </w:t>
      </w:r>
      <w:r w:rsidR="008C196E" w:rsidRPr="008C5983">
        <w:rPr>
          <w:bCs/>
          <w:color w:val="000000" w:themeColor="text1"/>
          <w:sz w:val="16"/>
          <w:szCs w:val="16"/>
        </w:rPr>
        <w:t>Для начала избранный участок отгородили забором, установили трибуны для зрителей (авиация считалась доходным зрелищем), построили несколько ангаров и, так называемый "членский павильон" (т.е. для членов MOB), автором которого явился архитектор С.И. Титов. Что касается трибун, то они просуществовали года три-четыре, затем на их месте построили ангары Московской школы авиации. "Членский павильон" позднее также отошел к школе и стал более известен как "Павильон московской школы авиации". Сгорело это сооружение по неизвестной причине в декабре 1919 г.</w:t>
      </w:r>
    </w:p>
    <w:p w14:paraId="70BDC2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Здесь же, между ангарами школы и упомянутым павильоном, находились Центральные въездные ворота. Первоначальный облик их был скромен - в 1912 г. оборудовали весьма убедительную, островерхую арку с надписью - "МОВ. АЭРОДРОМ". Данная арка просуществовала несколько лет и, очевидно обветшала - осенью 1919 г. установили другую, составленную из обычных столбов, соединенных дощатой перемычкой, украшенной транспарантами, прославляющими революцию, и ее завоевания.</w:t>
      </w:r>
    </w:p>
    <w:p w14:paraId="3AD622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УЧЕНИЧЕСКИЙ ПАВИЛЬОН МОСКОВСКОЙ ШКОЛЫ АВИАЦИИ., ФДСЯД</w:t>
      </w:r>
    </w:p>
    <w:p w14:paraId="44021B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Здание членского павильона MOB, построенное по проекту архитектора С.И. Титова в 1910 г., размещалось в непосредственной близости от центральных ворот аэродрома. Позднее оно, </w:t>
      </w:r>
      <w:proofErr w:type="gramStart"/>
      <w:r w:rsidRPr="008C5983">
        <w:rPr>
          <w:bCs/>
          <w:color w:val="000000" w:themeColor="text1"/>
          <w:sz w:val="16"/>
          <w:szCs w:val="16"/>
        </w:rPr>
        <w:t>выполненное</w:t>
      </w:r>
      <w:proofErr w:type="gramEnd"/>
      <w:r w:rsidRPr="008C5983">
        <w:rPr>
          <w:bCs/>
          <w:color w:val="000000" w:themeColor="text1"/>
          <w:sz w:val="16"/>
          <w:szCs w:val="16"/>
        </w:rPr>
        <w:t xml:space="preserve"> как и многие другие постройки Ходынки в стиле "модерн", стало более известно как павильон Московской школы авиации, или просто "ученический павильон". Этот и другие рисунки аэродромных строений выполнены H.T. </w:t>
      </w:r>
      <w:proofErr w:type="spellStart"/>
      <w:r w:rsidRPr="008C5983">
        <w:rPr>
          <w:bCs/>
          <w:color w:val="000000" w:themeColor="text1"/>
          <w:sz w:val="16"/>
          <w:szCs w:val="16"/>
        </w:rPr>
        <w:t>Гордюковым</w:t>
      </w:r>
      <w:proofErr w:type="spellEnd"/>
      <w:r w:rsidRPr="008C5983">
        <w:rPr>
          <w:bCs/>
          <w:color w:val="000000" w:themeColor="text1"/>
          <w:sz w:val="16"/>
          <w:szCs w:val="16"/>
        </w:rPr>
        <w:t xml:space="preserve">. </w:t>
      </w:r>
    </w:p>
    <w:p w14:paraId="1FE679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Официальное открытие аэродрома МОВ состоялось в присутствии командующего округом генерала П.А. Плеве, городских чиновников и членов общества 3 октября 1910 г. Первым летчиком, открывшим полеты стал М.Ф. Де-Кампо-</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(в Польше почитается как пионер авиации), который приехал в Москву на свой страх и риск. Показательные полеты велись еще в течение двух недель, 15 октября летчик М.Н. Ефимов выполнил с нового аэродрома дальний по тем временам перелет, приземлившись за 15 верст от места старта в Черемушках. На этом лётный сезон 1910 г. закончился.</w:t>
      </w:r>
    </w:p>
    <w:p w14:paraId="67C6BE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Если говорить об аэродромных постройках - ангарах, павильонах и прочее - то следует отметить, история с ними путаная и требует длительного разбирательства. Все эти строения часто меняли хозяев, быстро ветшали, случалось, горели или перестраивались. Однако кое-что попробуем прояснить немедленно.</w:t>
      </w:r>
    </w:p>
    <w:p w14:paraId="4E92B8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Согласно одной из распространенных легенд первым на Ходынском поле, еще до его </w:t>
      </w:r>
      <w:proofErr w:type="spellStart"/>
      <w:r w:rsidRPr="008C5983">
        <w:rPr>
          <w:bCs/>
          <w:color w:val="000000" w:themeColor="text1"/>
          <w:sz w:val="16"/>
          <w:szCs w:val="16"/>
        </w:rPr>
        <w:t>офици</w:t>
      </w:r>
      <w:proofErr w:type="spellEnd"/>
      <w:r w:rsidRPr="008C5983">
        <w:rPr>
          <w:bCs/>
          <w:color w:val="000000" w:themeColor="text1"/>
          <w:sz w:val="16"/>
          <w:szCs w:val="16"/>
        </w:rPr>
        <w:t xml:space="preserve"> </w:t>
      </w:r>
      <w:proofErr w:type="spellStart"/>
      <w:r w:rsidRPr="008C5983">
        <w:rPr>
          <w:bCs/>
          <w:color w:val="000000" w:themeColor="text1"/>
          <w:sz w:val="16"/>
          <w:szCs w:val="16"/>
        </w:rPr>
        <w:t>ального</w:t>
      </w:r>
      <w:proofErr w:type="spellEnd"/>
      <w:r w:rsidRPr="008C5983">
        <w:rPr>
          <w:bCs/>
          <w:color w:val="000000" w:themeColor="text1"/>
          <w:sz w:val="16"/>
          <w:szCs w:val="16"/>
        </w:rPr>
        <w:t xml:space="preserve"> открытия, обосновался Борис </w:t>
      </w:r>
      <w:proofErr w:type="spellStart"/>
      <w:r w:rsidRPr="008C5983">
        <w:rPr>
          <w:bCs/>
          <w:color w:val="000000" w:themeColor="text1"/>
          <w:sz w:val="16"/>
          <w:szCs w:val="16"/>
        </w:rPr>
        <w:t>Илиодо</w:t>
      </w:r>
      <w:proofErr w:type="spellEnd"/>
      <w:r w:rsidRPr="008C5983">
        <w:rPr>
          <w:bCs/>
          <w:color w:val="000000" w:themeColor="text1"/>
          <w:sz w:val="16"/>
          <w:szCs w:val="16"/>
        </w:rPr>
        <w:t xml:space="preserve">- </w:t>
      </w:r>
      <w:proofErr w:type="spellStart"/>
      <w:r w:rsidRPr="008C5983">
        <w:rPr>
          <w:bCs/>
          <w:color w:val="000000" w:themeColor="text1"/>
          <w:sz w:val="16"/>
          <w:szCs w:val="16"/>
        </w:rPr>
        <w:t>рович</w:t>
      </w:r>
      <w:proofErr w:type="spellEnd"/>
      <w:r w:rsidRPr="008C5983">
        <w:rPr>
          <w:bCs/>
          <w:color w:val="000000" w:themeColor="text1"/>
          <w:sz w:val="16"/>
          <w:szCs w:val="16"/>
        </w:rPr>
        <w:t xml:space="preserve">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(ему далее посвящена отдельная страничка). В конце мая 1910 г.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вернулся из Франции, где обучался полетам в летной школе Луи Блерио. С собой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привез моноплан "Блерио" с двигателем "</w:t>
      </w:r>
      <w:proofErr w:type="spellStart"/>
      <w:r w:rsidRPr="008C5983">
        <w:rPr>
          <w:bCs/>
          <w:color w:val="000000" w:themeColor="text1"/>
          <w:sz w:val="16"/>
          <w:szCs w:val="16"/>
        </w:rPr>
        <w:t>Анза</w:t>
      </w:r>
      <w:proofErr w:type="spellEnd"/>
      <w:r w:rsidRPr="008C5983">
        <w:rPr>
          <w:bCs/>
          <w:color w:val="000000" w:themeColor="text1"/>
          <w:sz w:val="16"/>
          <w:szCs w:val="16"/>
        </w:rPr>
        <w:t xml:space="preserve">- ни" 25 </w:t>
      </w:r>
      <w:proofErr w:type="spellStart"/>
      <w:r w:rsidRPr="008C5983">
        <w:rPr>
          <w:bCs/>
          <w:color w:val="000000" w:themeColor="text1"/>
          <w:sz w:val="16"/>
          <w:szCs w:val="16"/>
        </w:rPr>
        <w:t>л.е</w:t>
      </w:r>
      <w:proofErr w:type="spellEnd"/>
      <w:r w:rsidRPr="008C5983">
        <w:rPr>
          <w:bCs/>
          <w:color w:val="000000" w:themeColor="text1"/>
          <w:sz w:val="16"/>
          <w:szCs w:val="16"/>
        </w:rPr>
        <w:t>.,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w:t>
      </w:r>
    </w:p>
    <w:p w14:paraId="6DCC6E7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Вид на линейку учебных аппаратов, наблюдаемых с крыльца павильона Московской школы авиации. Вероятно, это осень 1918-го, почти на всех самолетах российские кокарды и только изредка проглядывают красные звезды.</w:t>
      </w:r>
    </w:p>
    <w:p w14:paraId="56B722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представленном фото праздник авиации в мае 1918 г. Заметим, что основное собрание людей наблюдается вокруг павильона Московской школы авиации. Оно фигурирует на многих фотографиях Ходынки вплоть до конца 1919 г. В первом номере журнала "Вестник Воздушного флота" за 1920 г. была помещена фотография дымящихся руин, которая сопровождалась следующей подписью-эпитафией:</w:t>
      </w:r>
    </w:p>
    <w:p w14:paraId="4AA4FD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"Колыбель авиации.</w:t>
      </w:r>
    </w:p>
    <w:p w14:paraId="3698CD8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декабре минувшего года на аэродроме Московской Школы Авиации сгорел ученический павильон. Сгорело дотла хранилище тайн души молодых орлов, в которое с таким трепетом входил не один десяток молодых, полных энергии и сил птенцов.</w:t>
      </w:r>
    </w:p>
    <w:p w14:paraId="1F1167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Они приходили учиться летать... Свободно летать по воздуху... Как птицы... И лучше их...</w:t>
      </w:r>
    </w:p>
    <w:p w14:paraId="79B76B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этом здании юные птенцы делились своими впечатлениями, переживаниями...</w:t>
      </w:r>
    </w:p>
    <w:p w14:paraId="0C9A318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Первый полет - первая тревога, новые мысли, новые ощущения!</w:t>
      </w:r>
    </w:p>
    <w:p w14:paraId="126A88D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этом здании лучшие из лучших орлов давали советы молодым птенцам как летать; - боевые товарищи учили, как воевать и было весело и шумно, а на душе приятно и легко...</w:t>
      </w:r>
    </w:p>
    <w:p w14:paraId="1C1186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Оплошность... небрежность... и беспощадный огонь снес до основания это хранилище беззаветных дум и треволнений...</w:t>
      </w:r>
    </w:p>
    <w:p w14:paraId="675E5B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 на душе стало пусто и тяжело...".</w:t>
      </w:r>
    </w:p>
    <w:p w14:paraId="29DE04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Самые первые ангары МОВ, построенные на Ходынке в 1910-11 гг. Позднее эти строения отошли к авиазаводу "Дукс". На каждом из них имеется надпись: "ДУКС Ю.А.МЕЛЛЕР" и соответствующий порядковый номер - с 1-го по 4-й. Снимок, вероятно, относится к 1919-20 гг. За ангарами виден заводской павильон, еще далее трехэтажное здание завода "Авиаработник". Оригинальная подпись под снимком гласит, что сидящий человек у открытых ворот ангара является Юлианом Пионтковским.</w:t>
      </w:r>
    </w:p>
    <w:p w14:paraId="455133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Что касается первых официальных построек, то в ряде источников указывается, что поначалу установили 7 ангаров. Те четыре однотипных, что видны на самом раннем фото, поначалу принадлежали МОВ. Затем они перешли к заводу "Дукс".</w:t>
      </w:r>
    </w:p>
    <w:p w14:paraId="573E8E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 временем, все пространство вдоль забора, отделяющего аэродром от Петроградского шоссе, застроили различными строениями, в том числе и частными. Наиболее известным среди таких личных владений считался ангар Прохорова, описание его и некоторых других дает Игорь Шелест ("Лечу за мечтой", Москва, "Молодая гвардия" 1989 г.): </w:t>
      </w:r>
    </w:p>
    <w:p w14:paraId="15E8FF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Над павильоном возвышалась статуя Икара с распростертыми, как у птицы, крыльями. По углам были статуи греческих богинь - покровительниц искусств. А над козырьком красовалась философская надпись: "</w:t>
      </w:r>
      <w:proofErr w:type="spellStart"/>
      <w:r w:rsidRPr="008C5983">
        <w:rPr>
          <w:bCs/>
          <w:color w:val="000000" w:themeColor="text1"/>
          <w:sz w:val="16"/>
          <w:szCs w:val="16"/>
        </w:rPr>
        <w:t>Vers</w:t>
      </w:r>
      <w:proofErr w:type="spellEnd"/>
      <w:r w:rsidRPr="008C5983">
        <w:rPr>
          <w:bCs/>
          <w:color w:val="000000" w:themeColor="text1"/>
          <w:sz w:val="16"/>
          <w:szCs w:val="16"/>
        </w:rPr>
        <w:t xml:space="preserve"> </w:t>
      </w:r>
      <w:proofErr w:type="spellStart"/>
      <w:r w:rsidRPr="008C5983">
        <w:rPr>
          <w:bCs/>
          <w:color w:val="000000" w:themeColor="text1"/>
          <w:sz w:val="16"/>
          <w:szCs w:val="16"/>
        </w:rPr>
        <w:t>les</w:t>
      </w:r>
      <w:proofErr w:type="spellEnd"/>
      <w:r w:rsidRPr="008C5983">
        <w:rPr>
          <w:bCs/>
          <w:color w:val="000000" w:themeColor="text1"/>
          <w:sz w:val="16"/>
          <w:szCs w:val="16"/>
        </w:rPr>
        <w:t xml:space="preserve"> </w:t>
      </w:r>
      <w:proofErr w:type="spellStart"/>
      <w:r w:rsidRPr="008C5983">
        <w:rPr>
          <w:bCs/>
          <w:color w:val="000000" w:themeColor="text1"/>
          <w:sz w:val="16"/>
          <w:szCs w:val="16"/>
        </w:rPr>
        <w:t>nou</w:t>
      </w:r>
      <w:proofErr w:type="spellEnd"/>
      <w:r w:rsidRPr="008C5983">
        <w:rPr>
          <w:bCs/>
          <w:color w:val="000000" w:themeColor="text1"/>
          <w:sz w:val="16"/>
          <w:szCs w:val="16"/>
        </w:rPr>
        <w:t xml:space="preserve">- </w:t>
      </w:r>
      <w:proofErr w:type="spellStart"/>
      <w:r w:rsidRPr="008C5983">
        <w:rPr>
          <w:bCs/>
          <w:color w:val="000000" w:themeColor="text1"/>
          <w:sz w:val="16"/>
          <w:szCs w:val="16"/>
        </w:rPr>
        <w:t>veaux</w:t>
      </w:r>
      <w:proofErr w:type="spellEnd"/>
      <w:r w:rsidRPr="008C5983">
        <w:rPr>
          <w:bCs/>
          <w:color w:val="000000" w:themeColor="text1"/>
          <w:sz w:val="16"/>
          <w:szCs w:val="16"/>
        </w:rPr>
        <w:t xml:space="preserve"> </w:t>
      </w:r>
      <w:proofErr w:type="spellStart"/>
      <w:r w:rsidRPr="008C5983">
        <w:rPr>
          <w:bCs/>
          <w:color w:val="000000" w:themeColor="text1"/>
          <w:sz w:val="16"/>
          <w:szCs w:val="16"/>
        </w:rPr>
        <w:t>de</w:t>
      </w:r>
      <w:proofErr w:type="spellEnd"/>
      <w:r w:rsidRPr="008C5983">
        <w:rPr>
          <w:bCs/>
          <w:color w:val="000000" w:themeColor="text1"/>
          <w:sz w:val="16"/>
          <w:szCs w:val="16"/>
        </w:rPr>
        <w:t xml:space="preserve"> </w:t>
      </w:r>
      <w:proofErr w:type="spellStart"/>
      <w:r w:rsidRPr="008C5983">
        <w:rPr>
          <w:bCs/>
          <w:color w:val="000000" w:themeColor="text1"/>
          <w:sz w:val="16"/>
          <w:szCs w:val="16"/>
        </w:rPr>
        <w:t>la</w:t>
      </w:r>
      <w:proofErr w:type="spellEnd"/>
      <w:r w:rsidRPr="008C5983">
        <w:rPr>
          <w:bCs/>
          <w:color w:val="000000" w:themeColor="text1"/>
          <w:sz w:val="16"/>
          <w:szCs w:val="16"/>
        </w:rPr>
        <w:t xml:space="preserve"> </w:t>
      </w:r>
      <w:proofErr w:type="spellStart"/>
      <w:r w:rsidRPr="008C5983">
        <w:rPr>
          <w:bCs/>
          <w:color w:val="000000" w:themeColor="text1"/>
          <w:sz w:val="16"/>
          <w:szCs w:val="16"/>
        </w:rPr>
        <w:t>vie</w:t>
      </w:r>
      <w:proofErr w:type="spellEnd"/>
      <w:r w:rsidRPr="008C5983">
        <w:rPr>
          <w:bCs/>
          <w:color w:val="000000" w:themeColor="text1"/>
          <w:sz w:val="16"/>
          <w:szCs w:val="16"/>
        </w:rPr>
        <w:t xml:space="preserve"> </w:t>
      </w:r>
      <w:proofErr w:type="spellStart"/>
      <w:r w:rsidRPr="008C5983">
        <w:rPr>
          <w:bCs/>
          <w:color w:val="000000" w:themeColor="text1"/>
          <w:sz w:val="16"/>
          <w:szCs w:val="16"/>
        </w:rPr>
        <w:t>eternele</w:t>
      </w:r>
      <w:proofErr w:type="spellEnd"/>
      <w:r w:rsidRPr="008C5983">
        <w:rPr>
          <w:bCs/>
          <w:color w:val="000000" w:themeColor="text1"/>
          <w:sz w:val="16"/>
          <w:szCs w:val="16"/>
        </w:rPr>
        <w:t>!" - что в переводе означало: "К новым берегам вечной жизни!"</w:t>
      </w:r>
    </w:p>
    <w:p w14:paraId="26AAFA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Владелец ангара Василий Васильевич Прохоров был родственником известного мануфактурного фабриканта ("Прохоровская мануфактура"), однако не причислял себя к вульгарным коммерсантам, ибо был авиатором. О Василии Васильевиче говорили, что это "свободный художник, эстет и, если хотите, авиатор- поэт".</w:t>
      </w:r>
    </w:p>
    <w:p w14:paraId="08511B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На переднем плане ангары Московской школы авиации в 1916-17 гг. При входе на аэродром через главные ворота они находились справа. Если бы панорама снимка продолжилась влево, то стал бы виден ангар Прохорова.</w:t>
      </w:r>
    </w:p>
    <w:p w14:paraId="2AA1EB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Снимок с самолета, выполненный в период 1918- 19 гг. Представлен северный участок (северо-</w:t>
      </w:r>
      <w:proofErr w:type="gramStart"/>
      <w:r w:rsidRPr="008C5983">
        <w:rPr>
          <w:bCs/>
          <w:color w:val="000000" w:themeColor="text1"/>
          <w:sz w:val="16"/>
          <w:szCs w:val="16"/>
        </w:rPr>
        <w:t xml:space="preserve">за- </w:t>
      </w:r>
      <w:proofErr w:type="spellStart"/>
      <w:r w:rsidRPr="008C5983">
        <w:rPr>
          <w:bCs/>
          <w:color w:val="000000" w:themeColor="text1"/>
          <w:sz w:val="16"/>
          <w:szCs w:val="16"/>
        </w:rPr>
        <w:t>падный</w:t>
      </w:r>
      <w:proofErr w:type="spellEnd"/>
      <w:proofErr w:type="gramEnd"/>
      <w:r w:rsidRPr="008C5983">
        <w:rPr>
          <w:bCs/>
          <w:color w:val="000000" w:themeColor="text1"/>
          <w:sz w:val="16"/>
          <w:szCs w:val="16"/>
        </w:rPr>
        <w:t>) Ходынского аэродрома и панорама дальних окрестностей Ходынского поля вплоть до невидимой в дымке Москва-реки.</w:t>
      </w:r>
    </w:p>
    <w:p w14:paraId="20CA6B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нижней части фотографии обозревается Петровский дворец, а на территории аэродрома вдоль шоссе многочисленные ангары. Неплохо различима арка Центральных ворот и правее ее светлые крыши двух ангаров Московской школы авиации. Сразу за ними павильон Прохорова с едва различимой фигуркой Икара в верхней части. Далее некоторые частные ангары, за которыми светлым остроконечным пятном возвышается павильон офицерской школы.</w:t>
      </w:r>
    </w:p>
    <w:p w14:paraId="1080C2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левую руку от въезда на аэродром едва различим "ученический павильон", а еще левее, через несколько ангарных крыш ярко выделяется павильон завода "Дукс". Дороги, пересекающие по диагонали аэродром, уходят в сторону Серебряного бора. Круг, очерченный светлой линией в углу летного поля, относится к школе авиации. Посадочных знаков "Т" еще не изобрели и поэтому расчет на посадку производили на центр указанного круга. Очевидно, круг этот считался наиболее запрещенным местом для проезда по полю - видно, что одна наезженная дорога, идущая от Центральных ворот, боязливо его огибает.</w:t>
      </w:r>
    </w:p>
    <w:p w14:paraId="36A329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Если проследить вдоль по направлению Петроградского шоссе, то по его левую сторону в лесном массиве Малой </w:t>
      </w:r>
      <w:proofErr w:type="spellStart"/>
      <w:r w:rsidRPr="008C5983">
        <w:rPr>
          <w:bCs/>
          <w:color w:val="000000" w:themeColor="text1"/>
          <w:sz w:val="16"/>
          <w:szCs w:val="16"/>
        </w:rPr>
        <w:t>Всехсвятской</w:t>
      </w:r>
      <w:proofErr w:type="spellEnd"/>
      <w:r w:rsidRPr="008C5983">
        <w:rPr>
          <w:bCs/>
          <w:color w:val="000000" w:themeColor="text1"/>
          <w:sz w:val="16"/>
          <w:szCs w:val="16"/>
        </w:rPr>
        <w:t xml:space="preserve"> рощи заметны две церквушки. Ближайшая к нам, расположена в районе так называемого "Александровского прибежища увечных и престарелых воинов" (построена после русско-турецкой войны в 1877-78 гг.). Теперь это место занимает Академия финансов, примерно там, где была остановка трамваев и троллейбусов "Протезный завод". Более дальняя церковь (Храм Всех Святых) сохранилась и поныне, она расположена сразу за зданием станции метро "Сокол</w:t>
      </w:r>
      <w:proofErr w:type="gramStart"/>
      <w:r w:rsidRPr="008C5983">
        <w:rPr>
          <w:bCs/>
          <w:color w:val="000000" w:themeColor="text1"/>
          <w:sz w:val="16"/>
          <w:szCs w:val="16"/>
        </w:rPr>
        <w:t>"..</w:t>
      </w:r>
      <w:proofErr w:type="gramEnd"/>
    </w:p>
    <w:p w14:paraId="2C6C93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"Примечательностью Ходынского аэродрома в 1915 г. был прохоровский ангар. В центре ангара прямо на крыше был построен застекленный павильон, устланный коврами, украшенный картинами. Был в нем и великолепный буфет. Перед огромным стеклом с видом на летное поле расставлены были кресла для гостей. В том числе и постоянные - для Константина Сергеевича Станиславского и Владимира Ивановича Немировича-Данченко. </w:t>
      </w:r>
    </w:p>
    <w:p w14:paraId="5C5513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Авария </w:t>
      </w:r>
      <w:proofErr w:type="spellStart"/>
      <w:r w:rsidRPr="008C5983">
        <w:rPr>
          <w:bCs/>
          <w:color w:val="000000" w:themeColor="text1"/>
          <w:sz w:val="16"/>
          <w:szCs w:val="16"/>
        </w:rPr>
        <w:t>полутороплана</w:t>
      </w:r>
      <w:proofErr w:type="spellEnd"/>
      <w:r w:rsidRPr="008C5983">
        <w:rPr>
          <w:bCs/>
          <w:color w:val="000000" w:themeColor="text1"/>
          <w:sz w:val="16"/>
          <w:szCs w:val="16"/>
        </w:rPr>
        <w:t xml:space="preserve"> "</w:t>
      </w:r>
      <w:proofErr w:type="spellStart"/>
      <w:r w:rsidRPr="008C5983">
        <w:rPr>
          <w:bCs/>
          <w:color w:val="000000" w:themeColor="text1"/>
          <w:sz w:val="16"/>
          <w:szCs w:val="16"/>
        </w:rPr>
        <w:t>Ньюпор</w:t>
      </w:r>
      <w:proofErr w:type="spellEnd"/>
      <w:r w:rsidRPr="008C5983">
        <w:rPr>
          <w:bCs/>
          <w:color w:val="000000" w:themeColor="text1"/>
          <w:sz w:val="16"/>
          <w:szCs w:val="16"/>
        </w:rPr>
        <w:t>" имеющего школьный номер ШК.31 и опознавательные знаки в виде красных кругов на крыле, фюзеляже и оперении. На заднем плане ангары с аэропланами, за спиной угрюмого авиатора виднеется павильон завода "Дукс".</w:t>
      </w:r>
    </w:p>
    <w:p w14:paraId="46E5B63A"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ло</w:t>
      </w:r>
      <w:proofErr w:type="spellEnd"/>
      <w:r w:rsidRPr="008C5983">
        <w:rPr>
          <w:bCs/>
          <w:color w:val="000000" w:themeColor="text1"/>
          <w:sz w:val="16"/>
          <w:szCs w:val="16"/>
        </w:rPr>
        <w:t xml:space="preserve"> выведено огромными буквами: "ПР0Х0- РОВЪ". Девять букв - пять на правой плоскости, четыре - на левой, и во всю ширину крыла. Таким образом, спутать этот самолет с другими было нельзя.</w:t>
      </w:r>
    </w:p>
    <w:p w14:paraId="758CBA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Несколько левее от прохоровского ангара возвышался ангар авиазавода "Дукс" (тут Игорь Иванович не совсем точен, так как </w:t>
      </w:r>
      <w:proofErr w:type="gramStart"/>
      <w:r w:rsidRPr="008C5983">
        <w:rPr>
          <w:bCs/>
          <w:color w:val="000000" w:themeColor="text1"/>
          <w:sz w:val="16"/>
          <w:szCs w:val="16"/>
        </w:rPr>
        <w:t xml:space="preserve">про- </w:t>
      </w:r>
      <w:proofErr w:type="spellStart"/>
      <w:r w:rsidRPr="008C5983">
        <w:rPr>
          <w:bCs/>
          <w:color w:val="000000" w:themeColor="text1"/>
          <w:sz w:val="16"/>
          <w:szCs w:val="16"/>
        </w:rPr>
        <w:t>хоровский</w:t>
      </w:r>
      <w:proofErr w:type="spellEnd"/>
      <w:proofErr w:type="gramEnd"/>
      <w:r w:rsidRPr="008C5983">
        <w:rPr>
          <w:bCs/>
          <w:color w:val="000000" w:themeColor="text1"/>
          <w:sz w:val="16"/>
          <w:szCs w:val="16"/>
        </w:rPr>
        <w:t xml:space="preserve"> павильон находился западнее, за ангарами летной школы, то есть на достаточно большом удалении от павильона завода "Дукс" - ред.). И на нем сверху тоже был павильон для наблюдения полетов. Управляющим этого павильона служил Сергей Иванович Баусов.</w:t>
      </w:r>
    </w:p>
    <w:p w14:paraId="32DF25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Обстановка у </w:t>
      </w:r>
      <w:proofErr w:type="spellStart"/>
      <w:r w:rsidRPr="008C5983">
        <w:rPr>
          <w:bCs/>
          <w:color w:val="000000" w:themeColor="text1"/>
          <w:sz w:val="16"/>
          <w:szCs w:val="16"/>
        </w:rPr>
        <w:t>Баусова</w:t>
      </w:r>
      <w:proofErr w:type="spellEnd"/>
      <w:r w:rsidRPr="008C5983">
        <w:rPr>
          <w:bCs/>
          <w:color w:val="000000" w:themeColor="text1"/>
          <w:sz w:val="16"/>
          <w:szCs w:val="16"/>
        </w:rPr>
        <w:t xml:space="preserve"> была скромней и деловитей. Никаких вин, лишь прохладительные напитки. Отсюда через огромные зеркальные стекла прекрасно обозревались поле и над ним небо. Гости завода "Дукс", чаще это были так называемые "деловые люди", приходили сюда, чтобы смотреть полеты аэропланов производства этого же завода.</w:t>
      </w:r>
    </w:p>
    <w:p w14:paraId="35B9CF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...Между ангарами, о которых шла речь, примерно против центра поля, однако ближе к Петроградскому шоссе, были проходные ворота. В них стоял вахтер и спрашивал:</w:t>
      </w:r>
    </w:p>
    <w:p w14:paraId="344D3FB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Пропуск есть?</w:t>
      </w:r>
    </w:p>
    <w:p w14:paraId="129352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Отвечать можно было что угодно! Во всех случаях он говорил одно и тоже:</w:t>
      </w:r>
    </w:p>
    <w:p w14:paraId="38DBBF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Ну, проходите.</w:t>
      </w:r>
    </w:p>
    <w:p w14:paraId="613CAA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Ангар Прохорова со статуей парящего Икара располагался в северо-западной части аэродрома.</w:t>
      </w:r>
    </w:p>
    <w:p w14:paraId="6F59DF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Схематический чертеж павильона Прохорова.</w:t>
      </w:r>
    </w:p>
    <w:p w14:paraId="65D3EF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прохоровском ангаре хранился единственный моноплан французского происхождения - "</w:t>
      </w:r>
      <w:proofErr w:type="spellStart"/>
      <w:r w:rsidRPr="008C5983">
        <w:rPr>
          <w:bCs/>
          <w:color w:val="000000" w:themeColor="text1"/>
          <w:sz w:val="16"/>
          <w:szCs w:val="16"/>
        </w:rPr>
        <w:t>моран</w:t>
      </w:r>
      <w:proofErr w:type="spellEnd"/>
      <w:r w:rsidRPr="008C5983">
        <w:rPr>
          <w:bCs/>
          <w:color w:val="000000" w:themeColor="text1"/>
          <w:sz w:val="16"/>
          <w:szCs w:val="16"/>
        </w:rPr>
        <w:t xml:space="preserve">" с мотором "гном" в шестьдесят лошадиных сил. По крылу этого аэроплана бы </w:t>
      </w:r>
    </w:p>
    <w:p w14:paraId="0E9A009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Дальше вдоль забора размещалась целая колония порожних ящиков, предназначенных для перевозки самолетов. В них было </w:t>
      </w:r>
      <w:proofErr w:type="spellStart"/>
      <w:r w:rsidRPr="008C5983">
        <w:rPr>
          <w:bCs/>
          <w:color w:val="000000" w:themeColor="text1"/>
          <w:sz w:val="16"/>
          <w:szCs w:val="16"/>
        </w:rPr>
        <w:t>общежи</w:t>
      </w:r>
      <w:proofErr w:type="spellEnd"/>
      <w:r w:rsidRPr="008C5983">
        <w:rPr>
          <w:bCs/>
          <w:color w:val="000000" w:themeColor="text1"/>
          <w:sz w:val="16"/>
          <w:szCs w:val="16"/>
        </w:rPr>
        <w:t xml:space="preserve"> </w:t>
      </w:r>
      <w:proofErr w:type="spellStart"/>
      <w:r w:rsidRPr="008C5983">
        <w:rPr>
          <w:bCs/>
          <w:color w:val="000000" w:themeColor="text1"/>
          <w:sz w:val="16"/>
          <w:szCs w:val="16"/>
        </w:rPr>
        <w:t>тие</w:t>
      </w:r>
      <w:proofErr w:type="spellEnd"/>
      <w:r w:rsidRPr="008C5983">
        <w:rPr>
          <w:bCs/>
          <w:color w:val="000000" w:themeColor="text1"/>
          <w:sz w:val="16"/>
          <w:szCs w:val="16"/>
        </w:rPr>
        <w:t xml:space="preserve"> авиаторов. </w:t>
      </w:r>
      <w:proofErr w:type="gramStart"/>
      <w:r w:rsidRPr="008C5983">
        <w:rPr>
          <w:bCs/>
          <w:color w:val="000000" w:themeColor="text1"/>
          <w:sz w:val="16"/>
          <w:szCs w:val="16"/>
        </w:rPr>
        <w:t>Естественно</w:t>
      </w:r>
      <w:proofErr w:type="gramEnd"/>
      <w:r w:rsidRPr="008C5983">
        <w:rPr>
          <w:bCs/>
          <w:color w:val="000000" w:themeColor="text1"/>
          <w:sz w:val="16"/>
          <w:szCs w:val="16"/>
        </w:rPr>
        <w:t xml:space="preserve"> в летний период. Ящик на двоих.</w:t>
      </w:r>
    </w:p>
    <w:p w14:paraId="451476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Еще дальше, за "дачами" из ящиков, тут же, на краю летного поля, расположился однажды цыганский табор. Как знать, может те же цыгане, что пели и плясали в "Яре", в "Стрельне"!</w:t>
      </w:r>
    </w:p>
    <w:p w14:paraId="3D0BF1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Позже, но еще до революции, на месте ящиков - авиационных "дач" - был построен еще ангар, деревянный, как тогда строили.</w:t>
      </w:r>
    </w:p>
    <w:p w14:paraId="0E45EA9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первые годы Советской власти в ангаре устраивались учебные классы Московской авиашколы. В этом же ангаре </w:t>
      </w:r>
      <w:proofErr w:type="spellStart"/>
      <w:r w:rsidRPr="008C5983">
        <w:rPr>
          <w:bCs/>
          <w:color w:val="000000" w:themeColor="text1"/>
          <w:sz w:val="16"/>
          <w:szCs w:val="16"/>
        </w:rPr>
        <w:t>начлет</w:t>
      </w:r>
      <w:proofErr w:type="spellEnd"/>
      <w:r w:rsidRPr="008C5983">
        <w:rPr>
          <w:bCs/>
          <w:color w:val="000000" w:themeColor="text1"/>
          <w:sz w:val="16"/>
          <w:szCs w:val="16"/>
        </w:rPr>
        <w:t xml:space="preserve"> школы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выкроил уголок и строил вечерами свой, впоследствии ставший знаменитым планер А-5".</w:t>
      </w:r>
    </w:p>
    <w:p w14:paraId="2B45007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ПАВИЛЬОН</w:t>
      </w:r>
    </w:p>
    <w:p w14:paraId="112FA0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Реконструкция </w:t>
      </w:r>
      <w:proofErr w:type="spellStart"/>
      <w:r w:rsidRPr="008C5983">
        <w:rPr>
          <w:bCs/>
          <w:color w:val="000000" w:themeColor="text1"/>
          <w:sz w:val="16"/>
          <w:szCs w:val="16"/>
        </w:rPr>
        <w:t>Н.Гордюков</w:t>
      </w:r>
      <w:proofErr w:type="spellEnd"/>
      <w:r w:rsidRPr="008C5983">
        <w:rPr>
          <w:bCs/>
          <w:color w:val="000000" w:themeColor="text1"/>
          <w:sz w:val="16"/>
          <w:szCs w:val="16"/>
        </w:rPr>
        <w:t xml:space="preserve">. </w:t>
      </w:r>
    </w:p>
    <w:p w14:paraId="6B370F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Закончив описания наиболее приметных аэродромных построек, перейдем к делам Московской авиационной школы. Называемая поначалу "Школа авиации военного комитета МОВ" она была образована 12 июля 1911 г. Особой известности не имела, хотя и награждала своих выпускников небольшим памятным значком. Выпускник школы, военный летчик </w:t>
      </w:r>
      <w:proofErr w:type="spellStart"/>
      <w:r w:rsidRPr="008C5983">
        <w:rPr>
          <w:bCs/>
          <w:color w:val="000000" w:themeColor="text1"/>
          <w:sz w:val="16"/>
          <w:szCs w:val="16"/>
        </w:rPr>
        <w:t>Шатерников</w:t>
      </w:r>
      <w:proofErr w:type="spellEnd"/>
      <w:r w:rsidRPr="008C5983">
        <w:rPr>
          <w:bCs/>
          <w:color w:val="000000" w:themeColor="text1"/>
          <w:sz w:val="16"/>
          <w:szCs w:val="16"/>
        </w:rPr>
        <w:t xml:space="preserve">, вспоминал, что в период своего дальнейшего летного обучения в Севастополе с ним произошел следующий эпизод. Начальник севастопольской школы, углядев на груди </w:t>
      </w:r>
      <w:proofErr w:type="spellStart"/>
      <w:r w:rsidRPr="008C5983">
        <w:rPr>
          <w:bCs/>
          <w:color w:val="000000" w:themeColor="text1"/>
          <w:sz w:val="16"/>
          <w:szCs w:val="16"/>
        </w:rPr>
        <w:t>Шатерникова</w:t>
      </w:r>
      <w:proofErr w:type="spellEnd"/>
      <w:r w:rsidRPr="008C5983">
        <w:rPr>
          <w:bCs/>
          <w:color w:val="000000" w:themeColor="text1"/>
          <w:sz w:val="16"/>
          <w:szCs w:val="16"/>
        </w:rPr>
        <w:t xml:space="preserve"> памятный московский значок, спросил о его происхождении. Когда </w:t>
      </w:r>
      <w:proofErr w:type="spellStart"/>
      <w:r w:rsidRPr="008C5983">
        <w:rPr>
          <w:bCs/>
          <w:color w:val="000000" w:themeColor="text1"/>
          <w:sz w:val="16"/>
          <w:szCs w:val="16"/>
        </w:rPr>
        <w:t>Шатерников</w:t>
      </w:r>
      <w:proofErr w:type="spellEnd"/>
      <w:r w:rsidRPr="008C5983">
        <w:rPr>
          <w:bCs/>
          <w:color w:val="000000" w:themeColor="text1"/>
          <w:sz w:val="16"/>
          <w:szCs w:val="16"/>
        </w:rPr>
        <w:t xml:space="preserve"> гордо заявил, что это значок Московской школы авиации, в ответ получил буквально следующее:</w:t>
      </w:r>
    </w:p>
    <w:p w14:paraId="3A6A4A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Мы такой школы не знаем!</w:t>
      </w:r>
    </w:p>
    <w:p w14:paraId="1AC7E0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годы 1-й мировой войны Московская авиационная школа получила дополнительное название - "военного времени". Определенно, значимость школы в этот период возросла. Процесс обучения начинался для молодежи на теоретических курсах, которые вел профессор ИТУ Николай Егорович Жуковский. Именно через курсы Жуковского и дальнейшее обучение в московской школе начался путь в авиацию Михаила Михайловича Громова. В своих воспоминаниях ("Через всю жизнь", Москва, "Молодая Гвардия", 1986 г.) Громов подробно описывает многие подробности обучения и атмосферу взаимоотношений тех лет: "В первые дни революции, естественно, занятия наши в авиашколе на некоторое время прекратились. Начальник школы Руднев и офицерская элита не пожелали быть красными летчиками и предпочли незаметно исчезнуть с аэродрома. Многие </w:t>
      </w:r>
      <w:proofErr w:type="spellStart"/>
      <w:r w:rsidRPr="008C5983">
        <w:rPr>
          <w:bCs/>
          <w:color w:val="000000" w:themeColor="text1"/>
          <w:sz w:val="16"/>
          <w:szCs w:val="16"/>
        </w:rPr>
        <w:t>учлеты</w:t>
      </w:r>
      <w:proofErr w:type="spellEnd"/>
      <w:r w:rsidRPr="008C5983">
        <w:rPr>
          <w:bCs/>
          <w:color w:val="000000" w:themeColor="text1"/>
          <w:sz w:val="16"/>
          <w:szCs w:val="16"/>
        </w:rPr>
        <w:t xml:space="preserve">, инструкторы, в том числе и я, несли только службу по охране школы и ее имущества. Месяца через два в школу прибыла комиссия от Реввоенсовета по проверке личного состава, и некоторых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отстранили от занятий. Наша четверка (Громов, Александр </w:t>
      </w:r>
      <w:proofErr w:type="spellStart"/>
      <w:r w:rsidRPr="008C5983">
        <w:rPr>
          <w:bCs/>
          <w:color w:val="000000" w:themeColor="text1"/>
          <w:sz w:val="16"/>
          <w:szCs w:val="16"/>
        </w:rPr>
        <w:t>Надаш</w:t>
      </w:r>
      <w:proofErr w:type="spellEnd"/>
      <w:r w:rsidRPr="008C5983">
        <w:rPr>
          <w:bCs/>
          <w:color w:val="000000" w:themeColor="text1"/>
          <w:sz w:val="16"/>
          <w:szCs w:val="16"/>
        </w:rPr>
        <w:t xml:space="preserve">- </w:t>
      </w:r>
      <w:proofErr w:type="spellStart"/>
      <w:r w:rsidRPr="008C5983">
        <w:rPr>
          <w:bCs/>
          <w:color w:val="000000" w:themeColor="text1"/>
          <w:sz w:val="16"/>
          <w:szCs w:val="16"/>
        </w:rPr>
        <w:t>кевич</w:t>
      </w:r>
      <w:proofErr w:type="spellEnd"/>
      <w:r w:rsidRPr="008C5983">
        <w:rPr>
          <w:bCs/>
          <w:color w:val="000000" w:themeColor="text1"/>
          <w:sz w:val="16"/>
          <w:szCs w:val="16"/>
        </w:rPr>
        <w:t xml:space="preserve">, Артур Рапп, Сергей Николаев) успешно прошла проверку </w:t>
      </w:r>
      <w:proofErr w:type="gramStart"/>
      <w:r w:rsidRPr="008C5983">
        <w:rPr>
          <w:bCs/>
          <w:color w:val="000000" w:themeColor="text1"/>
          <w:sz w:val="16"/>
          <w:szCs w:val="16"/>
        </w:rPr>
        <w:t>комиссии</w:t>
      </w:r>
      <w:proofErr w:type="gramEnd"/>
      <w:r w:rsidRPr="008C5983">
        <w:rPr>
          <w:bCs/>
          <w:color w:val="000000" w:themeColor="text1"/>
          <w:sz w:val="16"/>
          <w:szCs w:val="16"/>
        </w:rPr>
        <w:t xml:space="preserve"> и мы остались для дальнейшего обучения".</w:t>
      </w:r>
    </w:p>
    <w:p w14:paraId="00F78A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Руднева начальником московской школы авиации назначается Борис Константинович </w:t>
      </w:r>
      <w:proofErr w:type="spellStart"/>
      <w:r w:rsidRPr="008C5983">
        <w:rPr>
          <w:bCs/>
          <w:color w:val="000000" w:themeColor="text1"/>
          <w:sz w:val="16"/>
          <w:szCs w:val="16"/>
        </w:rPr>
        <w:t>Веллинг</w:t>
      </w:r>
      <w:proofErr w:type="spellEnd"/>
      <w:r w:rsidRPr="008C5983">
        <w:rPr>
          <w:bCs/>
          <w:color w:val="000000" w:themeColor="text1"/>
          <w:sz w:val="16"/>
          <w:szCs w:val="16"/>
        </w:rPr>
        <w:t xml:space="preserve">, затем Георгий Александрович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Интересно, что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прибыл в школу как инструктор для обучения высшему пилотажу (</w:t>
      </w:r>
      <w:proofErr w:type="spellStart"/>
      <w:r w:rsidRPr="008C5983">
        <w:rPr>
          <w:bCs/>
          <w:color w:val="000000" w:themeColor="text1"/>
          <w:sz w:val="16"/>
          <w:szCs w:val="16"/>
        </w:rPr>
        <w:t>лопингу</w:t>
      </w:r>
      <w:proofErr w:type="spellEnd"/>
      <w:r w:rsidRPr="008C5983">
        <w:rPr>
          <w:bCs/>
          <w:color w:val="000000" w:themeColor="text1"/>
          <w:sz w:val="16"/>
          <w:szCs w:val="16"/>
        </w:rPr>
        <w:t>) на самолетах "Мо- ран", его назначение на эту должность состоялось 31 июля 1918 г.</w:t>
      </w:r>
    </w:p>
    <w:p w14:paraId="338F29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Среди известных летчиков-инструкторов еще в первые годы работы аэродрома значился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позднее Александр Агафонов, еще </w:t>
      </w:r>
      <w:proofErr w:type="spellStart"/>
      <w:r w:rsidRPr="008C5983">
        <w:rPr>
          <w:bCs/>
          <w:color w:val="000000" w:themeColor="text1"/>
          <w:sz w:val="16"/>
          <w:szCs w:val="16"/>
        </w:rPr>
        <w:t>поднее</w:t>
      </w:r>
      <w:proofErr w:type="spellEnd"/>
      <w:r w:rsidRPr="008C5983">
        <w:rPr>
          <w:bCs/>
          <w:color w:val="000000" w:themeColor="text1"/>
          <w:sz w:val="16"/>
          <w:szCs w:val="16"/>
        </w:rPr>
        <w:t xml:space="preserve"> А.И. Жуков. Работал </w:t>
      </w:r>
      <w:proofErr w:type="spellStart"/>
      <w:r w:rsidRPr="008C5983">
        <w:rPr>
          <w:bCs/>
          <w:color w:val="000000" w:themeColor="text1"/>
          <w:sz w:val="16"/>
          <w:szCs w:val="16"/>
        </w:rPr>
        <w:t>летчи</w:t>
      </w:r>
      <w:proofErr w:type="spellEnd"/>
      <w:r w:rsidRPr="008C5983">
        <w:rPr>
          <w:bCs/>
          <w:color w:val="000000" w:themeColor="text1"/>
          <w:sz w:val="16"/>
          <w:szCs w:val="16"/>
        </w:rPr>
        <w:t xml:space="preserve">- ком-инструктором и Михаил Громов. Он рассказывал, что один из ангаров числился за начальником школы </w:t>
      </w:r>
      <w:proofErr w:type="spellStart"/>
      <w:r w:rsidRPr="008C5983">
        <w:rPr>
          <w:bCs/>
          <w:color w:val="000000" w:themeColor="text1"/>
          <w:sz w:val="16"/>
          <w:szCs w:val="16"/>
        </w:rPr>
        <w:t>Братолюбовым</w:t>
      </w:r>
      <w:proofErr w:type="spellEnd"/>
      <w:r w:rsidRPr="008C5983">
        <w:rPr>
          <w:bCs/>
          <w:color w:val="000000" w:themeColor="text1"/>
          <w:sz w:val="16"/>
          <w:szCs w:val="16"/>
        </w:rPr>
        <w:t>: "В его ангаре, как мы знали, стояли такие самолеты, на которых летал только он - истребители английской конструкции - триплан "</w:t>
      </w:r>
      <w:proofErr w:type="spellStart"/>
      <w:r w:rsidRPr="008C5983">
        <w:rPr>
          <w:bCs/>
          <w:color w:val="000000" w:themeColor="text1"/>
          <w:sz w:val="16"/>
          <w:szCs w:val="16"/>
        </w:rPr>
        <w:t>сопвич</w:t>
      </w:r>
      <w:proofErr w:type="spellEnd"/>
      <w:r w:rsidRPr="008C5983">
        <w:rPr>
          <w:bCs/>
          <w:color w:val="000000" w:themeColor="text1"/>
          <w:sz w:val="16"/>
          <w:szCs w:val="16"/>
        </w:rPr>
        <w:t>", "</w:t>
      </w:r>
      <w:proofErr w:type="spellStart"/>
      <w:r w:rsidRPr="008C5983">
        <w:rPr>
          <w:bCs/>
          <w:color w:val="000000" w:themeColor="text1"/>
          <w:sz w:val="16"/>
          <w:szCs w:val="16"/>
        </w:rPr>
        <w:t>виккерс</w:t>
      </w:r>
      <w:proofErr w:type="spellEnd"/>
      <w:r w:rsidRPr="008C5983">
        <w:rPr>
          <w:bCs/>
          <w:color w:val="000000" w:themeColor="text1"/>
          <w:sz w:val="16"/>
          <w:szCs w:val="16"/>
        </w:rPr>
        <w:t>" и другие. Эти самолеты обслуживал механик Ян Юрьевич Бутан со своими помощниками".</w:t>
      </w:r>
      <w:r w:rsidRPr="008C5983">
        <w:rPr>
          <w:bCs/>
          <w:color w:val="000000" w:themeColor="text1"/>
          <w:sz w:val="16"/>
          <w:szCs w:val="16"/>
        </w:rPr>
        <w:cr/>
        <w:t xml:space="preserve">За образцовую службу </w:t>
      </w:r>
      <w:proofErr w:type="spellStart"/>
      <w:r w:rsidRPr="008C5983">
        <w:rPr>
          <w:bCs/>
          <w:color w:val="000000" w:themeColor="text1"/>
          <w:sz w:val="16"/>
          <w:szCs w:val="16"/>
        </w:rPr>
        <w:t>Братолюбов</w:t>
      </w:r>
      <w:proofErr w:type="spellEnd"/>
      <w:r w:rsidRPr="008C5983">
        <w:rPr>
          <w:bCs/>
          <w:color w:val="000000" w:themeColor="text1"/>
          <w:sz w:val="16"/>
          <w:szCs w:val="16"/>
        </w:rPr>
        <w:t xml:space="preserve"> разрешал иногда инструкторам полетать на этих самолетах. К сожалению, приходится констатировать, что 1918-20-е годы оказались чрезвычайно бедными в выборе современных типов самолетов, поскольку даже сами полеты на единичных образцах расценивались как поощрение.</w:t>
      </w:r>
    </w:p>
    <w:p w14:paraId="163103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Московская школа авиации просуществовала до середины 1920-х годов и выпустила многих известных впоследствии летчиков. Закрытие школы произошло в 1925 г., когда Ходынка стала слишком тесна для ее многочисленных обитателей.</w:t>
      </w:r>
    </w:p>
    <w:p w14:paraId="716FCD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Новая история Ходынки</w:t>
      </w:r>
    </w:p>
    <w:p w14:paraId="69375D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Новая история Ходынского аэродрома началась через несколько месяцев после революционных событий 1917 г. В феврале 1918 г. в связи с угрозой очередного наступления германских войск советское правительство переехало из Петрограда в Москву. Соответственно, сюда перебазировались и другие руководящие органы Республики. В марте 1918 г. Всероссийская коллегия Воздушного флота обосновалась в Москве, в помещении ресторана "Яр" на Петроградском шоссе. Можно сказать, что с этого момента сердце российской авиации переместилось на территорию московского Ходынского поля. Здесь открылась "школа летчиков военного времени", здесь начали формироваться </w:t>
      </w:r>
      <w:proofErr w:type="gramStart"/>
      <w:r w:rsidRPr="008C5983">
        <w:rPr>
          <w:bCs/>
          <w:color w:val="000000" w:themeColor="text1"/>
          <w:sz w:val="16"/>
          <w:szCs w:val="16"/>
        </w:rPr>
        <w:t>авиачасти</w:t>
      </w:r>
      <w:proofErr w:type="gramEnd"/>
      <w:r w:rsidRPr="008C5983">
        <w:rPr>
          <w:bCs/>
          <w:color w:val="000000" w:themeColor="text1"/>
          <w:sz w:val="16"/>
          <w:szCs w:val="16"/>
        </w:rPr>
        <w:t xml:space="preserve"> уходящие на фронт, здесь решались все вопросы создания Красного Воздушного Флота:</w:t>
      </w:r>
    </w:p>
    <w:p w14:paraId="0C03F0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"Всем прибывающим в г. Москву, как по делам службы, так и в отпуск служащим воздухоплавательных и авиационных частей и учреждений, надлежит являться в Главное Управление Рабоче-Крестьянского Красного Военно- Воздушного Флота (Москва, Петроградское шоссе, д.№42, помещение ресторана "Яр".</w:t>
      </w:r>
    </w:p>
    <w:p w14:paraId="0E23A7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Вплоть до середины 1918 г. существование Красной авиации на Ходынке продолжалось в условиях некоторой революционной вольности, однако наступил такой момент, когда пришлось признать отсутствие дисциплины и порядка (11944).</w:t>
      </w:r>
    </w:p>
    <w:p w14:paraId="08EF0F0A" w14:textId="77777777" w:rsidR="008C196E" w:rsidRPr="008C5983" w:rsidRDefault="008C196E" w:rsidP="00183F5A">
      <w:pPr>
        <w:jc w:val="both"/>
        <w:rPr>
          <w:bCs/>
          <w:color w:val="000000" w:themeColor="text1"/>
          <w:sz w:val="16"/>
          <w:szCs w:val="16"/>
        </w:rPr>
      </w:pPr>
    </w:p>
    <w:p w14:paraId="6293462A" w14:textId="77777777" w:rsidR="00CA1802" w:rsidRPr="008C5983" w:rsidRDefault="00CA1802" w:rsidP="00183F5A">
      <w:pPr>
        <w:shd w:val="clear" w:color="auto" w:fill="FFFFFF"/>
        <w:jc w:val="both"/>
        <w:rPr>
          <w:bCs/>
          <w:color w:val="000000" w:themeColor="text1"/>
          <w:sz w:val="16"/>
          <w:szCs w:val="16"/>
        </w:rPr>
      </w:pPr>
      <w:r w:rsidRPr="008C5983">
        <w:rPr>
          <w:bCs/>
          <w:color w:val="000000" w:themeColor="text1"/>
          <w:sz w:val="16"/>
          <w:szCs w:val="16"/>
        </w:rPr>
        <w:t>В июле 1910 года одна из первых авиашкол была открыта при Одесском аэроклубе. Однако из-за сла</w:t>
      </w:r>
      <w:r w:rsidRPr="008C5983">
        <w:rPr>
          <w:bCs/>
          <w:color w:val="000000" w:themeColor="text1"/>
          <w:sz w:val="16"/>
          <w:szCs w:val="16"/>
        </w:rPr>
        <w:softHyphen/>
        <w:t xml:space="preserve">бой технической </w:t>
      </w:r>
      <w:proofErr w:type="spellStart"/>
      <w:proofErr w:type="gramStart"/>
      <w:r w:rsidRPr="008C5983">
        <w:rPr>
          <w:bCs/>
          <w:color w:val="000000" w:themeColor="text1"/>
          <w:sz w:val="16"/>
          <w:szCs w:val="16"/>
        </w:rPr>
        <w:t>оснащенности.и</w:t>
      </w:r>
      <w:proofErr w:type="spellEnd"/>
      <w:proofErr w:type="gramEnd"/>
      <w:r w:rsidRPr="008C5983">
        <w:rPr>
          <w:bCs/>
          <w:color w:val="000000" w:themeColor="text1"/>
          <w:sz w:val="16"/>
          <w:szCs w:val="16"/>
        </w:rPr>
        <w:t xml:space="preserve"> отсутствия инструк</w:t>
      </w:r>
      <w:r w:rsidRPr="008C5983">
        <w:rPr>
          <w:bCs/>
          <w:color w:val="000000" w:themeColor="text1"/>
          <w:sz w:val="16"/>
          <w:szCs w:val="16"/>
        </w:rPr>
        <w:softHyphen/>
        <w:t>тора летной подготовки реальную деятельность шко</w:t>
      </w:r>
      <w:r w:rsidRPr="008C5983">
        <w:rPr>
          <w:bCs/>
          <w:color w:val="000000" w:themeColor="text1"/>
          <w:sz w:val="16"/>
          <w:szCs w:val="16"/>
        </w:rPr>
        <w:softHyphen/>
        <w:t xml:space="preserve">ла начала только летом следующего 1911 года, когда на должность инструктора пригласили известного авиатора В.Н. </w:t>
      </w:r>
      <w:proofErr w:type="spellStart"/>
      <w:r w:rsidRPr="008C5983">
        <w:rPr>
          <w:bCs/>
          <w:color w:val="000000" w:themeColor="text1"/>
          <w:sz w:val="16"/>
          <w:szCs w:val="16"/>
        </w:rPr>
        <w:t>Хиони</w:t>
      </w:r>
      <w:proofErr w:type="spellEnd"/>
      <w:r w:rsidRPr="008C5983">
        <w:rPr>
          <w:bCs/>
          <w:color w:val="000000" w:themeColor="text1"/>
          <w:sz w:val="16"/>
          <w:szCs w:val="16"/>
        </w:rPr>
        <w:t>. За период с 1 августа 1911 по 15 июля 1912 года школа подготовила 10 военных и 8 гражданских летчиков. Военное ведомство поощря</w:t>
      </w:r>
      <w:r w:rsidRPr="008C5983">
        <w:rPr>
          <w:bCs/>
          <w:color w:val="000000" w:themeColor="text1"/>
          <w:sz w:val="16"/>
          <w:szCs w:val="16"/>
        </w:rPr>
        <w:softHyphen/>
        <w:t>ло обучавшихся офицеров, а также выплачивало аэро</w:t>
      </w:r>
      <w:r w:rsidRPr="008C5983">
        <w:rPr>
          <w:bCs/>
          <w:color w:val="000000" w:themeColor="text1"/>
          <w:sz w:val="16"/>
          <w:szCs w:val="16"/>
        </w:rPr>
        <w:softHyphen/>
        <w:t>клубу 500 рублей на подготовку каждого военного летчика. [23, с.230] (553).</w:t>
      </w:r>
    </w:p>
    <w:p w14:paraId="46F7B63E" w14:textId="77777777" w:rsidR="00CA1802" w:rsidRPr="008C5983" w:rsidRDefault="00CA1802" w:rsidP="00183F5A">
      <w:pPr>
        <w:shd w:val="clear" w:color="auto" w:fill="FFFFFF"/>
        <w:jc w:val="both"/>
        <w:rPr>
          <w:bCs/>
          <w:color w:val="000000" w:themeColor="text1"/>
          <w:sz w:val="16"/>
          <w:szCs w:val="16"/>
        </w:rPr>
      </w:pPr>
    </w:p>
    <w:p w14:paraId="2817321B" w14:textId="77777777" w:rsidR="00CA1802" w:rsidRPr="008C5983" w:rsidRDefault="00CA1802" w:rsidP="00183F5A">
      <w:pPr>
        <w:shd w:val="clear" w:color="auto" w:fill="FFFFFF"/>
        <w:jc w:val="both"/>
        <w:rPr>
          <w:bCs/>
          <w:color w:val="000000" w:themeColor="text1"/>
          <w:sz w:val="16"/>
          <w:szCs w:val="16"/>
        </w:rPr>
      </w:pPr>
      <w:r w:rsidRPr="008C5983">
        <w:rPr>
          <w:bCs/>
          <w:color w:val="000000" w:themeColor="text1"/>
          <w:sz w:val="16"/>
          <w:szCs w:val="16"/>
        </w:rPr>
        <w:t>В июле 1910 года при содействии нового прези</w:t>
      </w:r>
      <w:r w:rsidRPr="008C5983">
        <w:rPr>
          <w:bCs/>
          <w:color w:val="000000" w:themeColor="text1"/>
          <w:sz w:val="16"/>
          <w:szCs w:val="16"/>
        </w:rPr>
        <w:softHyphen/>
        <w:t xml:space="preserve">дента Одесского аэроклуба </w:t>
      </w:r>
      <w:proofErr w:type="spellStart"/>
      <w:r w:rsidRPr="008C5983">
        <w:rPr>
          <w:bCs/>
          <w:color w:val="000000" w:themeColor="text1"/>
          <w:sz w:val="16"/>
          <w:szCs w:val="16"/>
        </w:rPr>
        <w:t>А.А.Анатра</w:t>
      </w:r>
      <w:proofErr w:type="spellEnd"/>
      <w:r w:rsidRPr="008C5983">
        <w:rPr>
          <w:bCs/>
          <w:color w:val="000000" w:themeColor="text1"/>
          <w:sz w:val="16"/>
          <w:szCs w:val="16"/>
        </w:rPr>
        <w:t xml:space="preserve"> при аэроклубе создается военно-</w:t>
      </w:r>
      <w:proofErr w:type="spellStart"/>
      <w:r w:rsidRPr="008C5983">
        <w:rPr>
          <w:bCs/>
          <w:color w:val="000000" w:themeColor="text1"/>
          <w:sz w:val="16"/>
          <w:szCs w:val="16"/>
        </w:rPr>
        <w:t>авиационныц</w:t>
      </w:r>
      <w:proofErr w:type="spellEnd"/>
      <w:r w:rsidRPr="008C5983">
        <w:rPr>
          <w:bCs/>
          <w:color w:val="000000" w:themeColor="text1"/>
          <w:sz w:val="16"/>
          <w:szCs w:val="16"/>
        </w:rPr>
        <w:t xml:space="preserve"> класс, имеющий це</w:t>
      </w:r>
      <w:r w:rsidRPr="008C5983">
        <w:rPr>
          <w:bCs/>
          <w:color w:val="000000" w:themeColor="text1"/>
          <w:sz w:val="16"/>
          <w:szCs w:val="16"/>
        </w:rPr>
        <w:softHyphen/>
        <w:t>лью подготовку пилотов и механиков для зарождаю</w:t>
      </w:r>
      <w:r w:rsidRPr="008C5983">
        <w:rPr>
          <w:bCs/>
          <w:color w:val="000000" w:themeColor="text1"/>
          <w:sz w:val="16"/>
          <w:szCs w:val="16"/>
        </w:rPr>
        <w:softHyphen/>
        <w:t>щейся военной авиации. Позже, в декабре 1910 года, состоялось заседание коми</w:t>
      </w:r>
      <w:r w:rsidRPr="008C5983">
        <w:rPr>
          <w:bCs/>
          <w:color w:val="000000" w:themeColor="text1"/>
          <w:sz w:val="16"/>
          <w:szCs w:val="16"/>
        </w:rPr>
        <w:softHyphen/>
        <w:t>тета, на котором постанови</w:t>
      </w:r>
      <w:r w:rsidRPr="008C5983">
        <w:rPr>
          <w:bCs/>
          <w:color w:val="000000" w:themeColor="text1"/>
          <w:sz w:val="16"/>
          <w:szCs w:val="16"/>
        </w:rPr>
        <w:softHyphen/>
        <w:t>ли присвоить классу статус «Одесской авиационной школы» и разбить ее на 2 класса: военный, комплек</w:t>
      </w:r>
      <w:r w:rsidRPr="008C5983">
        <w:rPr>
          <w:bCs/>
          <w:color w:val="000000" w:themeColor="text1"/>
          <w:sz w:val="16"/>
          <w:szCs w:val="16"/>
        </w:rPr>
        <w:softHyphen/>
        <w:t>тующийся исключительно из офицеров, и гражданский, куда за определенную плату открывался доступ всем же</w:t>
      </w:r>
      <w:r w:rsidRPr="008C5983">
        <w:rPr>
          <w:bCs/>
          <w:color w:val="000000" w:themeColor="text1"/>
          <w:sz w:val="16"/>
          <w:szCs w:val="16"/>
        </w:rPr>
        <w:softHyphen/>
        <w:t>лающим. На первых порах инвен</w:t>
      </w:r>
      <w:r w:rsidRPr="008C5983">
        <w:rPr>
          <w:bCs/>
          <w:color w:val="000000" w:themeColor="text1"/>
          <w:sz w:val="16"/>
          <w:szCs w:val="16"/>
        </w:rPr>
        <w:softHyphen/>
        <w:t>тарь школы состоял из пере</w:t>
      </w:r>
      <w:r w:rsidRPr="008C5983">
        <w:rPr>
          <w:bCs/>
          <w:color w:val="000000" w:themeColor="text1"/>
          <w:sz w:val="16"/>
          <w:szCs w:val="16"/>
        </w:rPr>
        <w:softHyphen/>
        <w:t>деланного на тип Фармана биплана «Вуазен» и моно</w:t>
      </w:r>
      <w:r w:rsidRPr="008C5983">
        <w:rPr>
          <w:bCs/>
          <w:color w:val="000000" w:themeColor="text1"/>
          <w:sz w:val="16"/>
          <w:szCs w:val="16"/>
        </w:rPr>
        <w:softHyphen/>
        <w:t>плана «Блерио» с мотором «</w:t>
      </w:r>
      <w:proofErr w:type="spellStart"/>
      <w:r w:rsidRPr="008C5983">
        <w:rPr>
          <w:bCs/>
          <w:color w:val="000000" w:themeColor="text1"/>
          <w:sz w:val="16"/>
          <w:szCs w:val="16"/>
        </w:rPr>
        <w:t>Анзани</w:t>
      </w:r>
      <w:proofErr w:type="spellEnd"/>
      <w:r w:rsidRPr="008C5983">
        <w:rPr>
          <w:bCs/>
          <w:color w:val="000000" w:themeColor="text1"/>
          <w:sz w:val="16"/>
          <w:szCs w:val="16"/>
        </w:rPr>
        <w:t>», принесенного в дар президентом аэроклуба. Первыми учениками этой школы являлись: под</w:t>
      </w:r>
      <w:r w:rsidRPr="008C5983">
        <w:rPr>
          <w:bCs/>
          <w:color w:val="000000" w:themeColor="text1"/>
          <w:sz w:val="16"/>
          <w:szCs w:val="16"/>
        </w:rPr>
        <w:softHyphen/>
        <w:t xml:space="preserve">полковник </w:t>
      </w:r>
      <w:proofErr w:type="spellStart"/>
      <w:r w:rsidRPr="008C5983">
        <w:rPr>
          <w:bCs/>
          <w:color w:val="000000" w:themeColor="text1"/>
          <w:sz w:val="16"/>
          <w:szCs w:val="16"/>
        </w:rPr>
        <w:t>Стаматьев</w:t>
      </w:r>
      <w:proofErr w:type="spellEnd"/>
      <w:r w:rsidRPr="008C5983">
        <w:rPr>
          <w:bCs/>
          <w:color w:val="000000" w:themeColor="text1"/>
          <w:sz w:val="16"/>
          <w:szCs w:val="16"/>
        </w:rPr>
        <w:t xml:space="preserve">, в чьем ведении находилась школа, капитан </w:t>
      </w:r>
      <w:proofErr w:type="spellStart"/>
      <w:r w:rsidRPr="008C5983">
        <w:rPr>
          <w:bCs/>
          <w:color w:val="000000" w:themeColor="text1"/>
          <w:sz w:val="16"/>
          <w:szCs w:val="16"/>
        </w:rPr>
        <w:t>В.С.Зайончковский</w:t>
      </w:r>
      <w:proofErr w:type="spellEnd"/>
      <w:r w:rsidRPr="008C5983">
        <w:rPr>
          <w:bCs/>
          <w:color w:val="000000" w:themeColor="text1"/>
          <w:sz w:val="16"/>
          <w:szCs w:val="16"/>
        </w:rPr>
        <w:t>, капитан Г.М. Греков, капи</w:t>
      </w:r>
      <w:r w:rsidRPr="008C5983">
        <w:rPr>
          <w:bCs/>
          <w:color w:val="000000" w:themeColor="text1"/>
          <w:sz w:val="16"/>
          <w:szCs w:val="16"/>
        </w:rPr>
        <w:softHyphen/>
        <w:t xml:space="preserve">тан </w:t>
      </w:r>
      <w:proofErr w:type="spellStart"/>
      <w:r w:rsidRPr="008C5983">
        <w:rPr>
          <w:bCs/>
          <w:color w:val="000000" w:themeColor="text1"/>
          <w:sz w:val="16"/>
          <w:szCs w:val="16"/>
        </w:rPr>
        <w:t>Прахницкий</w:t>
      </w:r>
      <w:proofErr w:type="spellEnd"/>
      <w:r w:rsidRPr="008C5983">
        <w:rPr>
          <w:bCs/>
          <w:color w:val="000000" w:themeColor="text1"/>
          <w:sz w:val="16"/>
          <w:szCs w:val="16"/>
        </w:rPr>
        <w:t>, капитан Голубов, подпоручик Труб</w:t>
      </w:r>
      <w:r w:rsidRPr="008C5983">
        <w:rPr>
          <w:bCs/>
          <w:color w:val="000000" w:themeColor="text1"/>
          <w:sz w:val="16"/>
          <w:szCs w:val="16"/>
        </w:rPr>
        <w:softHyphen/>
        <w:t xml:space="preserve">ников, капитан </w:t>
      </w:r>
      <w:proofErr w:type="spellStart"/>
      <w:r w:rsidRPr="008C5983">
        <w:rPr>
          <w:bCs/>
          <w:color w:val="000000" w:themeColor="text1"/>
          <w:sz w:val="16"/>
          <w:szCs w:val="16"/>
        </w:rPr>
        <w:t>Мрозович</w:t>
      </w:r>
      <w:proofErr w:type="spellEnd"/>
      <w:r w:rsidRPr="008C5983">
        <w:rPr>
          <w:bCs/>
          <w:color w:val="000000" w:themeColor="text1"/>
          <w:sz w:val="16"/>
          <w:szCs w:val="16"/>
        </w:rPr>
        <w:t>, поручик Дикарев, капитан Шеллер, поручик Писанко и капитан К. И. Ильяшенко. Несмотря на отсутствие в штате школы инструктора летной подготовки, уже через несколько недель не</w:t>
      </w:r>
      <w:r w:rsidRPr="008C5983">
        <w:rPr>
          <w:bCs/>
          <w:color w:val="000000" w:themeColor="text1"/>
          <w:sz w:val="16"/>
          <w:szCs w:val="16"/>
        </w:rPr>
        <w:softHyphen/>
        <w:t>которые из будущих авиаторов совершили самостоя</w:t>
      </w:r>
      <w:r w:rsidRPr="008C5983">
        <w:rPr>
          <w:bCs/>
          <w:color w:val="000000" w:themeColor="text1"/>
          <w:sz w:val="16"/>
          <w:szCs w:val="16"/>
        </w:rPr>
        <w:softHyphen/>
        <w:t>тельные полеты. [90] В конце сентября 1910 года со</w:t>
      </w:r>
      <w:r w:rsidRPr="008C5983">
        <w:rPr>
          <w:bCs/>
          <w:color w:val="000000" w:themeColor="text1"/>
          <w:sz w:val="16"/>
          <w:szCs w:val="16"/>
        </w:rPr>
        <w:softHyphen/>
        <w:t>стоялись первые экзамены на присвоение звания пи</w:t>
      </w:r>
      <w:r w:rsidRPr="008C5983">
        <w:rPr>
          <w:bCs/>
          <w:color w:val="000000" w:themeColor="text1"/>
          <w:sz w:val="16"/>
          <w:szCs w:val="16"/>
        </w:rPr>
        <w:softHyphen/>
        <w:t>лота двум офицерам — Г.М. Грекову и Лахтионову (553).</w:t>
      </w:r>
    </w:p>
    <w:p w14:paraId="1CE9F786" w14:textId="77777777" w:rsidR="00CA1802" w:rsidRPr="008C5983" w:rsidRDefault="00CA1802" w:rsidP="00183F5A">
      <w:pPr>
        <w:shd w:val="clear" w:color="auto" w:fill="FFFFFF"/>
        <w:jc w:val="both"/>
        <w:rPr>
          <w:bCs/>
          <w:color w:val="000000" w:themeColor="text1"/>
          <w:sz w:val="16"/>
          <w:szCs w:val="16"/>
        </w:rPr>
      </w:pPr>
    </w:p>
    <w:p w14:paraId="5620AC7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3E85A6DA" w14:textId="77777777" w:rsidR="008C196E" w:rsidRPr="008C5983" w:rsidRDefault="008C196E" w:rsidP="00183F5A">
      <w:pPr>
        <w:jc w:val="both"/>
        <w:rPr>
          <w:bCs/>
          <w:i/>
          <w:color w:val="000000" w:themeColor="text1"/>
          <w:sz w:val="16"/>
          <w:szCs w:val="16"/>
        </w:rPr>
      </w:pPr>
    </w:p>
    <w:p w14:paraId="7979BF92" w14:textId="625E044E" w:rsidR="00FA5008" w:rsidRPr="008C5983" w:rsidRDefault="00FA5008" w:rsidP="00183F5A">
      <w:pPr>
        <w:jc w:val="both"/>
        <w:rPr>
          <w:bCs/>
          <w:color w:val="000000" w:themeColor="text1"/>
          <w:sz w:val="16"/>
          <w:szCs w:val="16"/>
        </w:rPr>
      </w:pPr>
      <w:r w:rsidRPr="008C5983">
        <w:rPr>
          <w:bCs/>
          <w:color w:val="000000" w:themeColor="text1"/>
          <w:sz w:val="16"/>
          <w:szCs w:val="16"/>
        </w:rPr>
        <w:t xml:space="preserve">В июле 1910 года Эдуард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сделал первую заявку на достойное место среди маститых метров летчик и конструктор, прилетев на аэроплане собственной конструкции в Реймс, на традиционные воздушные состязания. Маленький, ладный самолетик, оснащенный слабым (даже по тем временам) двигателем в 20 л. с., стал фаворитом соревнований, развив скорость 80 км/ч. </w:t>
      </w:r>
    </w:p>
    <w:p w14:paraId="4EB73CAC" w14:textId="77777777" w:rsidR="00FA5008" w:rsidRPr="008C5983" w:rsidRDefault="00FA5008" w:rsidP="00183F5A">
      <w:pPr>
        <w:jc w:val="both"/>
        <w:rPr>
          <w:bCs/>
          <w:color w:val="000000" w:themeColor="text1"/>
          <w:sz w:val="16"/>
          <w:szCs w:val="16"/>
        </w:rPr>
      </w:pPr>
    </w:p>
    <w:p w14:paraId="285ECD91" w14:textId="6C116773" w:rsidR="008C196E" w:rsidRPr="008C5983" w:rsidRDefault="00FA5008"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июле 1910 г. во Франции была создана школа морской авиации, а в сентябре флот купил первые поплавковые гидросамолеты "Фарман". 12 марта 1912 г. был опубликован правительственный декрет о создании французской морской авиации (Service </w:t>
      </w:r>
      <w:proofErr w:type="spellStart"/>
      <w:r w:rsidR="008C196E" w:rsidRPr="008C5983">
        <w:rPr>
          <w:bCs/>
          <w:color w:val="000000" w:themeColor="text1"/>
          <w:sz w:val="16"/>
          <w:szCs w:val="16"/>
        </w:rPr>
        <w:t>de</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I'Aeronautique</w:t>
      </w:r>
      <w:proofErr w:type="spellEnd"/>
      <w:r w:rsidR="008C196E" w:rsidRPr="008C5983">
        <w:rPr>
          <w:bCs/>
          <w:color w:val="000000" w:themeColor="text1"/>
          <w:sz w:val="16"/>
          <w:szCs w:val="16"/>
        </w:rPr>
        <w:t>) с базой в Сен-</w:t>
      </w:r>
      <w:proofErr w:type="spellStart"/>
      <w:r w:rsidR="008C196E" w:rsidRPr="008C5983">
        <w:rPr>
          <w:bCs/>
          <w:color w:val="000000" w:themeColor="text1"/>
          <w:sz w:val="16"/>
          <w:szCs w:val="16"/>
        </w:rPr>
        <w:t>Рапале</w:t>
      </w:r>
      <w:proofErr w:type="spellEnd"/>
      <w:r w:rsidR="008C196E" w:rsidRPr="008C5983">
        <w:rPr>
          <w:bCs/>
          <w:color w:val="000000" w:themeColor="text1"/>
          <w:sz w:val="16"/>
          <w:szCs w:val="16"/>
        </w:rPr>
        <w:t xml:space="preserve"> (на Средиземном море). Первое боевое подразделение состояло из десяти гидросамолетов "Вуазен </w:t>
      </w:r>
      <w:proofErr w:type="spellStart"/>
      <w:r w:rsidR="008C196E" w:rsidRPr="008C5983">
        <w:rPr>
          <w:bCs/>
          <w:color w:val="000000" w:themeColor="text1"/>
          <w:sz w:val="16"/>
          <w:szCs w:val="16"/>
        </w:rPr>
        <w:t>Канар</w:t>
      </w:r>
      <w:proofErr w:type="spellEnd"/>
      <w:r w:rsidR="008C196E" w:rsidRPr="008C5983">
        <w:rPr>
          <w:bCs/>
          <w:color w:val="000000" w:themeColor="text1"/>
          <w:sz w:val="16"/>
          <w:szCs w:val="16"/>
        </w:rPr>
        <w:t>". Летом 1913 г. гидропланы впервые участвовали в маневрах Средиземноморского флота.</w:t>
      </w:r>
    </w:p>
    <w:p w14:paraId="5800FB62" w14:textId="77777777" w:rsidR="008C196E" w:rsidRPr="008C5983" w:rsidRDefault="008C196E" w:rsidP="00183F5A">
      <w:pPr>
        <w:jc w:val="both"/>
        <w:rPr>
          <w:bCs/>
          <w:color w:val="000000" w:themeColor="text1"/>
          <w:sz w:val="16"/>
          <w:szCs w:val="16"/>
        </w:rPr>
      </w:pPr>
    </w:p>
    <w:p w14:paraId="38B8B1EC" w14:textId="77777777" w:rsidR="008C196E" w:rsidRPr="008C5983" w:rsidRDefault="008C196E" w:rsidP="00183F5A">
      <w:pPr>
        <w:pStyle w:val="af"/>
        <w:shd w:val="clear" w:color="auto" w:fill="FFFFFF"/>
        <w:spacing w:before="0" w:beforeAutospacing="0" w:after="0" w:afterAutospacing="0"/>
        <w:jc w:val="both"/>
        <w:textAlignment w:val="baseline"/>
        <w:rPr>
          <w:bCs/>
          <w:color w:val="000000" w:themeColor="text1"/>
          <w:sz w:val="16"/>
          <w:szCs w:val="16"/>
        </w:rPr>
      </w:pPr>
      <w:r w:rsidRPr="008C5983">
        <w:rPr>
          <w:bCs/>
          <w:color w:val="000000" w:themeColor="text1"/>
          <w:sz w:val="16"/>
          <w:szCs w:val="16"/>
        </w:rPr>
        <w:t>В июле 1910 года в Реймсе состоялась очередная большая авиационная неделя, в ходе которой Леон Моран (</w:t>
      </w:r>
      <w:proofErr w:type="spellStart"/>
      <w:r w:rsidRPr="008C5983">
        <w:rPr>
          <w:bCs/>
          <w:color w:val="000000" w:themeColor="text1"/>
          <w:sz w:val="16"/>
          <w:szCs w:val="16"/>
        </w:rPr>
        <w:t>Léon</w:t>
      </w:r>
      <w:proofErr w:type="spellEnd"/>
      <w:r w:rsidRPr="008C5983">
        <w:rPr>
          <w:bCs/>
          <w:color w:val="000000" w:themeColor="text1"/>
          <w:sz w:val="16"/>
          <w:szCs w:val="16"/>
        </w:rPr>
        <w:t xml:space="preserve"> </w:t>
      </w:r>
      <w:proofErr w:type="spellStart"/>
      <w:r w:rsidRPr="008C5983">
        <w:rPr>
          <w:bCs/>
          <w:color w:val="000000" w:themeColor="text1"/>
          <w:sz w:val="16"/>
          <w:szCs w:val="16"/>
        </w:rPr>
        <w:t>Morane</w:t>
      </w:r>
      <w:proofErr w:type="spellEnd"/>
      <w:r w:rsidRPr="008C5983">
        <w:rPr>
          <w:bCs/>
          <w:color w:val="000000" w:themeColor="text1"/>
          <w:sz w:val="16"/>
          <w:szCs w:val="16"/>
        </w:rPr>
        <w:t xml:space="preserve">) на </w:t>
      </w:r>
      <w:proofErr w:type="spellStart"/>
      <w:r w:rsidRPr="008C5983">
        <w:rPr>
          <w:bCs/>
          <w:color w:val="000000" w:themeColor="text1"/>
          <w:sz w:val="16"/>
          <w:szCs w:val="16"/>
        </w:rPr>
        <w:t>Blériot</w:t>
      </w:r>
      <w:proofErr w:type="spellEnd"/>
      <w:r w:rsidRPr="008C5983">
        <w:rPr>
          <w:bCs/>
          <w:color w:val="000000" w:themeColor="text1"/>
          <w:sz w:val="16"/>
          <w:szCs w:val="16"/>
        </w:rPr>
        <w:t xml:space="preserve"> XI (</w:t>
      </w:r>
      <w:proofErr w:type="spellStart"/>
      <w:r w:rsidRPr="008C5983">
        <w:rPr>
          <w:bCs/>
          <w:color w:val="000000" w:themeColor="text1"/>
          <w:sz w:val="16"/>
          <w:szCs w:val="16"/>
        </w:rPr>
        <w:t>mod</w:t>
      </w:r>
      <w:proofErr w:type="spellEnd"/>
      <w:r w:rsidRPr="008C5983">
        <w:rPr>
          <w:bCs/>
          <w:color w:val="000000" w:themeColor="text1"/>
          <w:sz w:val="16"/>
          <w:szCs w:val="16"/>
        </w:rPr>
        <w:t xml:space="preserve">) впервые на самолете преодолел стокилометровый барьер: 10 числа этого месяца спортивные комиссары зафиксировали скорость 106,51 км/ч. Машина, на которой Леон Моран достиг столь высокой скорости, была оснащена 80-сильным (59 кВт) семицилиндровым ротативным двигателем </w:t>
      </w:r>
      <w:proofErr w:type="spellStart"/>
      <w:r w:rsidRPr="008C5983">
        <w:rPr>
          <w:bCs/>
          <w:color w:val="000000" w:themeColor="text1"/>
          <w:sz w:val="16"/>
          <w:szCs w:val="16"/>
        </w:rPr>
        <w:t>Gnôme</w:t>
      </w:r>
      <w:proofErr w:type="spellEnd"/>
      <w:r w:rsidRPr="008C5983">
        <w:rPr>
          <w:bCs/>
          <w:color w:val="000000" w:themeColor="text1"/>
          <w:sz w:val="16"/>
          <w:szCs w:val="16"/>
        </w:rPr>
        <w:t xml:space="preserve"> </w:t>
      </w:r>
      <w:proofErr w:type="spellStart"/>
      <w:r w:rsidRPr="008C5983">
        <w:rPr>
          <w:bCs/>
          <w:color w:val="000000" w:themeColor="text1"/>
          <w:sz w:val="16"/>
          <w:szCs w:val="16"/>
        </w:rPr>
        <w:t>Gamma</w:t>
      </w:r>
      <w:proofErr w:type="spellEnd"/>
      <w:r w:rsidRPr="008C5983">
        <w:rPr>
          <w:bCs/>
          <w:color w:val="000000" w:themeColor="text1"/>
          <w:sz w:val="16"/>
          <w:szCs w:val="16"/>
        </w:rPr>
        <w:t>.</w:t>
      </w:r>
    </w:p>
    <w:p w14:paraId="208E83FA" w14:textId="77777777" w:rsidR="008C196E" w:rsidRPr="008C5983" w:rsidRDefault="008C196E" w:rsidP="00183F5A">
      <w:pPr>
        <w:pStyle w:val="af"/>
        <w:shd w:val="clear" w:color="auto" w:fill="FFFFFF"/>
        <w:spacing w:before="0" w:beforeAutospacing="0" w:after="0" w:afterAutospacing="0"/>
        <w:jc w:val="both"/>
        <w:textAlignment w:val="baseline"/>
        <w:rPr>
          <w:bCs/>
          <w:color w:val="000000" w:themeColor="text1"/>
          <w:sz w:val="16"/>
          <w:szCs w:val="16"/>
        </w:rPr>
      </w:pPr>
      <w:r w:rsidRPr="008C5983">
        <w:rPr>
          <w:bCs/>
          <w:color w:val="000000" w:themeColor="text1"/>
          <w:sz w:val="16"/>
          <w:szCs w:val="16"/>
        </w:rPr>
        <w:t xml:space="preserve">В 1910 году в США на Лонг-Айленде состоялись гонки на приз Гордона-Беннета, и в них приняла участие машина компании </w:t>
      </w:r>
      <w:proofErr w:type="spellStart"/>
      <w:r w:rsidRPr="008C5983">
        <w:rPr>
          <w:bCs/>
          <w:color w:val="000000" w:themeColor="text1"/>
          <w:sz w:val="16"/>
          <w:szCs w:val="16"/>
        </w:rPr>
        <w:t>Blériot</w:t>
      </w:r>
      <w:proofErr w:type="spellEnd"/>
      <w:r w:rsidRPr="008C5983">
        <w:rPr>
          <w:bCs/>
          <w:color w:val="000000" w:themeColor="text1"/>
          <w:sz w:val="16"/>
          <w:szCs w:val="16"/>
        </w:rPr>
        <w:t>. В этих гонках француз Альфред Леблан (</w:t>
      </w:r>
      <w:proofErr w:type="spellStart"/>
      <w:r w:rsidRPr="008C5983">
        <w:rPr>
          <w:bCs/>
          <w:color w:val="000000" w:themeColor="text1"/>
          <w:sz w:val="16"/>
          <w:szCs w:val="16"/>
        </w:rPr>
        <w:t>Alfred</w:t>
      </w:r>
      <w:proofErr w:type="spellEnd"/>
      <w:r w:rsidRPr="008C5983">
        <w:rPr>
          <w:bCs/>
          <w:color w:val="000000" w:themeColor="text1"/>
          <w:sz w:val="16"/>
          <w:szCs w:val="16"/>
        </w:rPr>
        <w:t xml:space="preserve"> </w:t>
      </w:r>
      <w:proofErr w:type="spellStart"/>
      <w:r w:rsidRPr="008C5983">
        <w:rPr>
          <w:bCs/>
          <w:color w:val="000000" w:themeColor="text1"/>
          <w:sz w:val="16"/>
          <w:szCs w:val="16"/>
        </w:rPr>
        <w:t>Leblanc</w:t>
      </w:r>
      <w:proofErr w:type="spellEnd"/>
      <w:r w:rsidRPr="008C5983">
        <w:rPr>
          <w:bCs/>
          <w:color w:val="000000" w:themeColor="text1"/>
          <w:sz w:val="16"/>
          <w:szCs w:val="16"/>
        </w:rPr>
        <w:t xml:space="preserve">) на легком самолете </w:t>
      </w:r>
      <w:proofErr w:type="spellStart"/>
      <w:r w:rsidRPr="008C5983">
        <w:rPr>
          <w:bCs/>
          <w:color w:val="000000" w:themeColor="text1"/>
          <w:sz w:val="16"/>
          <w:szCs w:val="16"/>
        </w:rPr>
        <w:t>XIbis</w:t>
      </w:r>
      <w:proofErr w:type="spellEnd"/>
      <w:r w:rsidRPr="008C5983">
        <w:rPr>
          <w:bCs/>
          <w:color w:val="000000" w:themeColor="text1"/>
          <w:sz w:val="16"/>
          <w:szCs w:val="16"/>
        </w:rPr>
        <w:t xml:space="preserve">, оснащенном двухрядным 14-цилиндровым 100-сильным (74 кВт) ротативным двигателем Double </w:t>
      </w:r>
      <w:proofErr w:type="spellStart"/>
      <w:r w:rsidRPr="008C5983">
        <w:rPr>
          <w:bCs/>
          <w:color w:val="000000" w:themeColor="text1"/>
          <w:sz w:val="16"/>
          <w:szCs w:val="16"/>
        </w:rPr>
        <w:t>Oméga</w:t>
      </w:r>
      <w:proofErr w:type="spellEnd"/>
      <w:r w:rsidRPr="008C5983">
        <w:rPr>
          <w:bCs/>
          <w:color w:val="000000" w:themeColor="text1"/>
          <w:sz w:val="16"/>
          <w:szCs w:val="16"/>
        </w:rPr>
        <w:t>, установил новый мировой рекорд скорости – 109,76 км/ч (19187).</w:t>
      </w:r>
    </w:p>
    <w:p w14:paraId="1669CE1D" w14:textId="77777777" w:rsidR="008C196E" w:rsidRPr="008C5983" w:rsidRDefault="008C196E" w:rsidP="00183F5A">
      <w:pPr>
        <w:shd w:val="clear" w:color="auto" w:fill="FFFFFF"/>
        <w:jc w:val="both"/>
        <w:rPr>
          <w:bCs/>
          <w:color w:val="000000" w:themeColor="text1"/>
          <w:sz w:val="16"/>
          <w:szCs w:val="16"/>
        </w:rPr>
      </w:pPr>
    </w:p>
    <w:p w14:paraId="7414DC2A" w14:textId="77777777" w:rsidR="008C196E" w:rsidRPr="008C5983" w:rsidRDefault="008C196E" w:rsidP="00183F5A">
      <w:pPr>
        <w:shd w:val="clear" w:color="auto" w:fill="FFFFFF"/>
        <w:jc w:val="both"/>
        <w:rPr>
          <w:bCs/>
          <w:i/>
          <w:iCs/>
          <w:color w:val="000000" w:themeColor="text1"/>
          <w:sz w:val="16"/>
          <w:szCs w:val="16"/>
        </w:rPr>
      </w:pPr>
      <w:r w:rsidRPr="008C5983">
        <w:rPr>
          <w:bCs/>
          <w:i/>
          <w:color w:val="000000" w:themeColor="text1"/>
          <w:sz w:val="16"/>
          <w:szCs w:val="16"/>
        </w:rPr>
        <w:t>Авиация и воздухоплавание з</w:t>
      </w:r>
      <w:r w:rsidRPr="008C5983">
        <w:rPr>
          <w:bCs/>
          <w:i/>
          <w:iCs/>
          <w:color w:val="000000" w:themeColor="text1"/>
          <w:sz w:val="16"/>
          <w:szCs w:val="16"/>
        </w:rPr>
        <w:t>а рубежом:</w:t>
      </w:r>
    </w:p>
    <w:p w14:paraId="5F4F28D9" w14:textId="77777777" w:rsidR="008C196E" w:rsidRPr="008C5983" w:rsidRDefault="008C196E" w:rsidP="00183F5A">
      <w:pPr>
        <w:shd w:val="clear" w:color="auto" w:fill="FFFFFF"/>
        <w:jc w:val="both"/>
        <w:rPr>
          <w:bCs/>
          <w:i/>
          <w:iCs/>
          <w:color w:val="000000" w:themeColor="text1"/>
          <w:sz w:val="16"/>
          <w:szCs w:val="16"/>
        </w:rPr>
      </w:pPr>
    </w:p>
    <w:p w14:paraId="7ADEF4C1" w14:textId="77777777" w:rsidR="008C196E" w:rsidRPr="008C5983" w:rsidRDefault="008C196E" w:rsidP="00183F5A">
      <w:pPr>
        <w:jc w:val="both"/>
        <w:rPr>
          <w:bCs/>
          <w:color w:val="0070C0"/>
          <w:sz w:val="16"/>
          <w:szCs w:val="16"/>
        </w:rPr>
      </w:pPr>
      <w:r w:rsidRPr="008C5983">
        <w:rPr>
          <w:bCs/>
          <w:color w:val="0070C0"/>
          <w:sz w:val="16"/>
          <w:szCs w:val="16"/>
        </w:rPr>
        <w:t>В июле 1910 торпедный катер ВМС США «Бэгли» становится первым кораблем ВМС США, взявшим на борт самолет тяжелее воздуха - летательный аппарат, изобретенный Батлером Эймсом, для испытаний. Испытания, проводимые на борту " Бэгли " летающей машины Батлера Эймса, продлятся до августа. Летательный аппарат, подъемная сила которого основана на вращении двух больших барабанов, оказывается неспособным к полету (20330).</w:t>
      </w:r>
    </w:p>
    <w:p w14:paraId="56608DD8" w14:textId="77777777" w:rsidR="008C196E" w:rsidRPr="008C5983" w:rsidRDefault="008C196E" w:rsidP="00183F5A">
      <w:pPr>
        <w:jc w:val="both"/>
        <w:rPr>
          <w:bCs/>
          <w:color w:val="0070C0"/>
          <w:sz w:val="16"/>
          <w:szCs w:val="16"/>
        </w:rPr>
      </w:pPr>
    </w:p>
    <w:p w14:paraId="512E698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7C92C2D1" w14:textId="77777777" w:rsidR="008C196E" w:rsidRPr="008C5983" w:rsidRDefault="008C196E" w:rsidP="00183F5A">
      <w:pPr>
        <w:shd w:val="clear" w:color="auto" w:fill="FFFFFF"/>
        <w:jc w:val="both"/>
        <w:rPr>
          <w:bCs/>
          <w:i/>
          <w:color w:val="000000" w:themeColor="text1"/>
          <w:sz w:val="16"/>
          <w:szCs w:val="16"/>
        </w:rPr>
      </w:pPr>
    </w:p>
    <w:p w14:paraId="400FD69A" w14:textId="3565766A" w:rsidR="005506E2" w:rsidRPr="002D65D1" w:rsidRDefault="005506E2" w:rsidP="00183F5A">
      <w:pPr>
        <w:jc w:val="both"/>
        <w:rPr>
          <w:color w:val="0070C0"/>
          <w:sz w:val="16"/>
          <w:szCs w:val="16"/>
        </w:rPr>
      </w:pPr>
      <w:r w:rsidRPr="002D65D1">
        <w:rPr>
          <w:color w:val="0070C0"/>
          <w:sz w:val="16"/>
          <w:szCs w:val="16"/>
        </w:rPr>
        <w:t xml:space="preserve">1 </w:t>
      </w:r>
      <w:r>
        <w:rPr>
          <w:color w:val="0070C0"/>
          <w:sz w:val="16"/>
          <w:szCs w:val="16"/>
        </w:rPr>
        <w:t xml:space="preserve">(14) </w:t>
      </w:r>
      <w:r w:rsidRPr="002D65D1">
        <w:rPr>
          <w:color w:val="0070C0"/>
          <w:sz w:val="16"/>
          <w:szCs w:val="16"/>
        </w:rPr>
        <w:t xml:space="preserve">августа 1910 г. </w:t>
      </w:r>
      <w:proofErr w:type="spellStart"/>
      <w:r w:rsidRPr="002D65D1">
        <w:rPr>
          <w:color w:val="0070C0"/>
          <w:sz w:val="16"/>
          <w:szCs w:val="16"/>
        </w:rPr>
        <w:t>Скорский</w:t>
      </w:r>
      <w:proofErr w:type="spellEnd"/>
      <w:r w:rsidRPr="002D65D1">
        <w:rPr>
          <w:color w:val="0070C0"/>
          <w:sz w:val="16"/>
          <w:szCs w:val="16"/>
        </w:rPr>
        <w:t xml:space="preserve"> выехал в Париж в крат</w:t>
      </w:r>
      <w:r w:rsidRPr="002D65D1">
        <w:rPr>
          <w:color w:val="0070C0"/>
          <w:sz w:val="16"/>
          <w:szCs w:val="16"/>
        </w:rPr>
        <w:softHyphen/>
        <w:t>ковременную поездку. Основная цель — покупка 35</w:t>
      </w:r>
      <w:r w:rsidRPr="002D65D1">
        <w:rPr>
          <w:color w:val="0070C0"/>
          <w:sz w:val="16"/>
          <w:szCs w:val="16"/>
        </w:rPr>
        <w:softHyphen/>
        <w:t>сильного мотора «</w:t>
      </w:r>
      <w:proofErr w:type="spellStart"/>
      <w:r w:rsidRPr="002D65D1">
        <w:rPr>
          <w:color w:val="0070C0"/>
          <w:sz w:val="16"/>
          <w:szCs w:val="16"/>
        </w:rPr>
        <w:t>Анзани</w:t>
      </w:r>
      <w:proofErr w:type="spellEnd"/>
      <w:r w:rsidRPr="002D65D1">
        <w:rPr>
          <w:color w:val="0070C0"/>
          <w:sz w:val="16"/>
          <w:szCs w:val="16"/>
        </w:rPr>
        <w:t xml:space="preserve">». К середине октября 1910 г. постройка С-3 была завершена Весь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w:t>
      </w:r>
      <w:proofErr w:type="spellStart"/>
      <w:r w:rsidRPr="002D65D1">
        <w:rPr>
          <w:color w:val="0070C0"/>
          <w:sz w:val="16"/>
          <w:szCs w:val="16"/>
        </w:rPr>
        <w:t>Громберга</w:t>
      </w:r>
      <w:proofErr w:type="spellEnd"/>
      <w:r w:rsidRPr="002D65D1">
        <w:rPr>
          <w:color w:val="0070C0"/>
          <w:sz w:val="16"/>
          <w:szCs w:val="16"/>
        </w:rPr>
        <w:t xml:space="preserve"> на постройку аналогичной машины под специально привезенный из Парижа 50</w:t>
      </w:r>
      <w:r w:rsidRPr="002D65D1">
        <w:rPr>
          <w:color w:val="0070C0"/>
          <w:sz w:val="16"/>
          <w:szCs w:val="16"/>
        </w:rPr>
        <w:softHyphen/>
        <w:t>сильный «</w:t>
      </w:r>
      <w:proofErr w:type="spellStart"/>
      <w:r w:rsidRPr="002D65D1">
        <w:rPr>
          <w:color w:val="0070C0"/>
          <w:sz w:val="16"/>
          <w:szCs w:val="16"/>
        </w:rPr>
        <w:t>Анзани</w:t>
      </w:r>
      <w:proofErr w:type="spellEnd"/>
      <w:r w:rsidRPr="002D65D1">
        <w:rPr>
          <w:color w:val="0070C0"/>
          <w:sz w:val="16"/>
          <w:szCs w:val="16"/>
        </w:rPr>
        <w:t>».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w:t>
      </w:r>
      <w:r w:rsidRPr="002D65D1">
        <w:rPr>
          <w:color w:val="0070C0"/>
          <w:sz w:val="16"/>
          <w:szCs w:val="16"/>
        </w:rPr>
        <w:softHyphen/>
        <w:t>ставке в Харькове, и посетители могли воочию увидеть это интересное новшество (24177).</w:t>
      </w:r>
    </w:p>
    <w:p w14:paraId="3AA8B0F4" w14:textId="77777777" w:rsidR="005506E2" w:rsidRPr="002D65D1" w:rsidRDefault="005506E2" w:rsidP="00183F5A">
      <w:pPr>
        <w:jc w:val="both"/>
        <w:rPr>
          <w:color w:val="0070C0"/>
          <w:sz w:val="16"/>
          <w:szCs w:val="16"/>
        </w:rPr>
      </w:pPr>
    </w:p>
    <w:p w14:paraId="2548D2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 (14) августа 1910 г. Сикорский выехал в Париж в кратковременную поездку. Основная цель - покупка 35-сильного мотора "</w:t>
      </w:r>
      <w:proofErr w:type="spellStart"/>
      <w:r w:rsidRPr="008C5983">
        <w:rPr>
          <w:bCs/>
          <w:color w:val="000000" w:themeColor="text1"/>
          <w:sz w:val="16"/>
          <w:szCs w:val="16"/>
        </w:rPr>
        <w:t>Анзани</w:t>
      </w:r>
      <w:proofErr w:type="spellEnd"/>
      <w:r w:rsidRPr="008C5983">
        <w:rPr>
          <w:bCs/>
          <w:color w:val="000000" w:themeColor="text1"/>
          <w:sz w:val="16"/>
          <w:szCs w:val="16"/>
        </w:rPr>
        <w:t xml:space="preserve">". К середине октября 1910 г. постройка С-3 была завершена. Конец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w:t>
      </w:r>
      <w:proofErr w:type="spellStart"/>
      <w:r w:rsidRPr="008C5983">
        <w:rPr>
          <w:bCs/>
          <w:color w:val="000000" w:themeColor="text1"/>
          <w:sz w:val="16"/>
          <w:szCs w:val="16"/>
        </w:rPr>
        <w:t>Громберга</w:t>
      </w:r>
      <w:proofErr w:type="spellEnd"/>
      <w:r w:rsidRPr="008C5983">
        <w:rPr>
          <w:bCs/>
          <w:color w:val="000000" w:themeColor="text1"/>
          <w:sz w:val="16"/>
          <w:szCs w:val="16"/>
        </w:rPr>
        <w:t xml:space="preserve"> на постройку аналогичной машины под специально привезенный из Парижа 50-сильвый "</w:t>
      </w:r>
      <w:proofErr w:type="spellStart"/>
      <w:r w:rsidRPr="008C5983">
        <w:rPr>
          <w:bCs/>
          <w:color w:val="000000" w:themeColor="text1"/>
          <w:sz w:val="16"/>
          <w:szCs w:val="16"/>
        </w:rPr>
        <w:t>Анзани</w:t>
      </w:r>
      <w:proofErr w:type="spellEnd"/>
      <w:r w:rsidRPr="008C5983">
        <w:rPr>
          <w:bCs/>
          <w:color w:val="000000" w:themeColor="text1"/>
          <w:sz w:val="16"/>
          <w:szCs w:val="16"/>
        </w:rPr>
        <w:t>".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выставке в Харькове, и посетители могли воочию увидеть это интересное новшество (11230).</w:t>
      </w:r>
    </w:p>
    <w:p w14:paraId="75B79521" w14:textId="77777777" w:rsidR="008C196E" w:rsidRPr="008C5983" w:rsidRDefault="008C196E" w:rsidP="00183F5A">
      <w:pPr>
        <w:jc w:val="both"/>
        <w:rPr>
          <w:bCs/>
          <w:color w:val="000000" w:themeColor="text1"/>
          <w:sz w:val="16"/>
          <w:szCs w:val="16"/>
        </w:rPr>
      </w:pPr>
    </w:p>
    <w:p w14:paraId="1EE0FAB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7FE1AC3" w14:textId="77777777" w:rsidR="008C196E" w:rsidRPr="008C5983" w:rsidRDefault="008C196E" w:rsidP="00183F5A">
      <w:pPr>
        <w:shd w:val="clear" w:color="auto" w:fill="FFFFFF"/>
        <w:jc w:val="both"/>
        <w:rPr>
          <w:bCs/>
          <w:i/>
          <w:color w:val="000000" w:themeColor="text1"/>
          <w:sz w:val="16"/>
          <w:szCs w:val="16"/>
        </w:rPr>
      </w:pPr>
    </w:p>
    <w:p w14:paraId="2A55891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 (14) августа 1910 в Петербурге открылась первая в России гражданская авиашкола, организованная ИВАК. Начальник -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(Воздушный справочник ИВАК, 1912, с. 163).</w:t>
      </w:r>
    </w:p>
    <w:p w14:paraId="2E797141" w14:textId="77777777" w:rsidR="008C196E" w:rsidRPr="008C5983" w:rsidRDefault="008C196E" w:rsidP="00183F5A">
      <w:pPr>
        <w:shd w:val="clear" w:color="auto" w:fill="FFFFFF"/>
        <w:jc w:val="both"/>
        <w:rPr>
          <w:bCs/>
          <w:color w:val="000000" w:themeColor="text1"/>
          <w:sz w:val="16"/>
          <w:szCs w:val="16"/>
        </w:rPr>
      </w:pPr>
    </w:p>
    <w:p w14:paraId="03FA970B" w14:textId="64C2FB3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За период с 1 </w:t>
      </w:r>
      <w:r w:rsidR="00227685" w:rsidRPr="008C5983">
        <w:rPr>
          <w:bCs/>
          <w:color w:val="000000" w:themeColor="text1"/>
          <w:sz w:val="16"/>
          <w:szCs w:val="16"/>
        </w:rPr>
        <w:t xml:space="preserve">(14) </w:t>
      </w:r>
      <w:r w:rsidRPr="008C5983">
        <w:rPr>
          <w:bCs/>
          <w:color w:val="000000" w:themeColor="text1"/>
          <w:sz w:val="16"/>
          <w:szCs w:val="16"/>
        </w:rPr>
        <w:t>августа 1911 по 15 июля 1912 года школа подготовила 10 военных и 8 гражданских летчиков. Военное ведомство поощря</w:t>
      </w:r>
      <w:r w:rsidRPr="008C5983">
        <w:rPr>
          <w:bCs/>
          <w:color w:val="000000" w:themeColor="text1"/>
          <w:sz w:val="16"/>
          <w:szCs w:val="16"/>
        </w:rPr>
        <w:softHyphen/>
        <w:t>ло обучавшихся офицеров, а также выплачивало аэро</w:t>
      </w:r>
      <w:r w:rsidRPr="008C5983">
        <w:rPr>
          <w:bCs/>
          <w:color w:val="000000" w:themeColor="text1"/>
          <w:sz w:val="16"/>
          <w:szCs w:val="16"/>
        </w:rPr>
        <w:softHyphen/>
        <w:t>клубу 500 рублей на подготовку каждого военного летчика (553).</w:t>
      </w:r>
    </w:p>
    <w:p w14:paraId="3F813EF6" w14:textId="77777777" w:rsidR="008C196E" w:rsidRPr="008C5983" w:rsidRDefault="008C196E" w:rsidP="00183F5A">
      <w:pPr>
        <w:shd w:val="clear" w:color="auto" w:fill="FFFFFF"/>
        <w:jc w:val="both"/>
        <w:rPr>
          <w:bCs/>
          <w:color w:val="000000" w:themeColor="text1"/>
          <w:sz w:val="16"/>
          <w:szCs w:val="16"/>
        </w:rPr>
      </w:pPr>
    </w:p>
    <w:p w14:paraId="05ACFBE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58498DAF" w14:textId="77777777" w:rsidR="008C196E" w:rsidRPr="008C5983" w:rsidRDefault="008C196E" w:rsidP="00183F5A">
      <w:pPr>
        <w:jc w:val="both"/>
        <w:rPr>
          <w:bCs/>
          <w:i/>
          <w:color w:val="000000" w:themeColor="text1"/>
          <w:sz w:val="16"/>
          <w:szCs w:val="16"/>
        </w:rPr>
      </w:pPr>
    </w:p>
    <w:p w14:paraId="18CD6392" w14:textId="7843D04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(14) августа 1910 г. </w:t>
      </w:r>
      <w:r w:rsidR="00F3668E" w:rsidRPr="008C5983">
        <w:rPr>
          <w:bCs/>
          <w:color w:val="000000" w:themeColor="text1"/>
          <w:sz w:val="16"/>
          <w:szCs w:val="16"/>
        </w:rPr>
        <w:t xml:space="preserve">Николай Алексеевич </w:t>
      </w:r>
      <w:proofErr w:type="spellStart"/>
      <w:r w:rsidR="00F3668E" w:rsidRPr="008C5983">
        <w:rPr>
          <w:bCs/>
          <w:color w:val="000000" w:themeColor="text1"/>
          <w:sz w:val="16"/>
          <w:szCs w:val="16"/>
        </w:rPr>
        <w:t>Рынин</w:t>
      </w:r>
      <w:proofErr w:type="spellEnd"/>
      <w:r w:rsidR="00F3668E" w:rsidRPr="008C5983">
        <w:rPr>
          <w:bCs/>
          <w:color w:val="000000" w:themeColor="text1"/>
          <w:sz w:val="16"/>
          <w:szCs w:val="16"/>
        </w:rPr>
        <w:t xml:space="preserve"> совершил второй полет </w:t>
      </w:r>
      <w:r w:rsidRPr="008C5983">
        <w:rPr>
          <w:bCs/>
          <w:color w:val="000000" w:themeColor="text1"/>
          <w:sz w:val="16"/>
          <w:szCs w:val="16"/>
        </w:rPr>
        <w:t xml:space="preserve">на воздушном шаре «Треугольник» с пилотом В. В. Кузнецовым. Была очень плохая погода, трудно было ориентироваться, и, боясь опуститься в оз. Ильмень, аэронавты приняли решение приземлиться в 12 км от р. Луги, пролетев за 2 ч 48 м около 100 км. </w:t>
      </w:r>
    </w:p>
    <w:p w14:paraId="1A718838" w14:textId="77777777" w:rsidR="008C196E" w:rsidRPr="008C5983" w:rsidRDefault="008C196E" w:rsidP="00183F5A">
      <w:pPr>
        <w:shd w:val="clear" w:color="auto" w:fill="FFFFFF"/>
        <w:jc w:val="both"/>
        <w:rPr>
          <w:bCs/>
          <w:color w:val="000000" w:themeColor="text1"/>
          <w:sz w:val="16"/>
          <w:szCs w:val="16"/>
        </w:rPr>
      </w:pPr>
    </w:p>
    <w:p w14:paraId="10839E52" w14:textId="77777777" w:rsidR="008C196E" w:rsidRPr="008C5983" w:rsidRDefault="008C196E" w:rsidP="00183F5A">
      <w:pPr>
        <w:jc w:val="both"/>
        <w:rPr>
          <w:bCs/>
          <w:color w:val="0070C0"/>
          <w:sz w:val="16"/>
          <w:szCs w:val="16"/>
        </w:rPr>
      </w:pPr>
      <w:r w:rsidRPr="008C5983">
        <w:rPr>
          <w:bCs/>
          <w:color w:val="0070C0"/>
          <w:sz w:val="16"/>
          <w:szCs w:val="16"/>
        </w:rPr>
        <w:lastRenderedPageBreak/>
        <w:t xml:space="preserve">1 (14) августа 1910 Н.А. </w:t>
      </w:r>
      <w:proofErr w:type="spellStart"/>
      <w:r w:rsidRPr="008C5983">
        <w:rPr>
          <w:bCs/>
          <w:color w:val="0070C0"/>
          <w:sz w:val="16"/>
          <w:szCs w:val="16"/>
        </w:rPr>
        <w:t>Рынин</w:t>
      </w:r>
      <w:proofErr w:type="spellEnd"/>
      <w:r w:rsidRPr="008C5983">
        <w:rPr>
          <w:bCs/>
          <w:color w:val="0070C0"/>
          <w:sz w:val="16"/>
          <w:szCs w:val="16"/>
        </w:rPr>
        <w:t xml:space="preserve"> выполнил второй по</w:t>
      </w:r>
      <w:r w:rsidRPr="008C5983">
        <w:rPr>
          <w:bCs/>
          <w:color w:val="0070C0"/>
          <w:sz w:val="16"/>
          <w:szCs w:val="16"/>
        </w:rPr>
        <w:softHyphen/>
        <w:t xml:space="preserve">лёт, на аэростате «Треугольник». Его спутниками были пассажиры А.Н. </w:t>
      </w:r>
      <w:proofErr w:type="spellStart"/>
      <w:r w:rsidRPr="008C5983">
        <w:rPr>
          <w:bCs/>
          <w:color w:val="0070C0"/>
          <w:sz w:val="16"/>
          <w:szCs w:val="16"/>
        </w:rPr>
        <w:t>Срединский</w:t>
      </w:r>
      <w:proofErr w:type="spellEnd"/>
      <w:r w:rsidRPr="008C5983">
        <w:rPr>
          <w:bCs/>
          <w:color w:val="0070C0"/>
          <w:sz w:val="16"/>
          <w:szCs w:val="16"/>
        </w:rPr>
        <w:t>, Д.М. Фритц и пилот-метеоролог В.В. Кузнецов. В 12.52 аэро</w:t>
      </w:r>
      <w:r w:rsidRPr="008C5983">
        <w:rPr>
          <w:bCs/>
          <w:color w:val="0070C0"/>
          <w:sz w:val="16"/>
          <w:szCs w:val="16"/>
        </w:rPr>
        <w:softHyphen/>
        <w:t>стат стартовал с Обводного канала. На высоте 800 м воздухоплаватели оказались в облаках, что принесло им немало неудобств: «Обилие влаги в воздухе было настолько велико, что мы быстро все промокли. Вода струилась по верёвкам шара и обдавала нас струйками. Географические карты превратились в тряпки. Бутерброды размокли и образовали кашу. Кругом, кроме серовато-бе</w:t>
      </w:r>
      <w:r w:rsidRPr="008C5983">
        <w:rPr>
          <w:bCs/>
          <w:color w:val="0070C0"/>
          <w:sz w:val="16"/>
          <w:szCs w:val="16"/>
        </w:rPr>
        <w:softHyphen/>
        <w:t>лого тумана, ничего не было видно. Было до</w:t>
      </w:r>
      <w:r w:rsidRPr="008C5983">
        <w:rPr>
          <w:bCs/>
          <w:color w:val="0070C0"/>
          <w:sz w:val="16"/>
          <w:szCs w:val="16"/>
        </w:rPr>
        <w:softHyphen/>
        <w:t>вольно холодно. Так как воздух совершенно был насыщен водяными парами (абсолютная влаж</w:t>
      </w:r>
      <w:r w:rsidRPr="008C5983">
        <w:rPr>
          <w:bCs/>
          <w:color w:val="0070C0"/>
          <w:sz w:val="16"/>
          <w:szCs w:val="16"/>
        </w:rPr>
        <w:softHyphen/>
        <w:t>ность), то термометры, сухой и смоченный, дава</w:t>
      </w:r>
      <w:r w:rsidRPr="008C5983">
        <w:rPr>
          <w:bCs/>
          <w:color w:val="0070C0"/>
          <w:sz w:val="16"/>
          <w:szCs w:val="16"/>
        </w:rPr>
        <w:softHyphen/>
        <w:t>ли одинаковые показания.»91. Достигнув потол</w:t>
      </w:r>
      <w:r w:rsidRPr="008C5983">
        <w:rPr>
          <w:bCs/>
          <w:color w:val="0070C0"/>
          <w:sz w:val="16"/>
          <w:szCs w:val="16"/>
        </w:rPr>
        <w:softHyphen/>
        <w:t xml:space="preserve">ка в 1000 м, шар стал снижаться, </w:t>
      </w:r>
      <w:proofErr w:type="gramStart"/>
      <w:r w:rsidRPr="008C5983">
        <w:rPr>
          <w:bCs/>
          <w:color w:val="0070C0"/>
          <w:sz w:val="16"/>
          <w:szCs w:val="16"/>
        </w:rPr>
        <w:t>и</w:t>
      </w:r>
      <w:proofErr w:type="gramEnd"/>
      <w:r w:rsidRPr="008C5983">
        <w:rPr>
          <w:bCs/>
          <w:color w:val="0070C0"/>
          <w:sz w:val="16"/>
          <w:szCs w:val="16"/>
        </w:rPr>
        <w:t xml:space="preserve"> хотя на высоте 250 м выбросили четыре мешка балласта, гайдроп всё-таки коснулся земли. Краткое пребывание ниже уровня облаков не позволило аэронавтам сориентироваться. После нового подъёма на высо</w:t>
      </w:r>
      <w:r w:rsidRPr="008C5983">
        <w:rPr>
          <w:bCs/>
          <w:color w:val="0070C0"/>
          <w:sz w:val="16"/>
          <w:szCs w:val="16"/>
        </w:rPr>
        <w:softHyphen/>
        <w:t>ту 1560 м, опасаясь падения в озеро Ильмень, они решили садиться. Маневрируя газовым клапаном, аэронавты снизились, но из-за отказа разрывного устройства им пришлось пережить несколько не</w:t>
      </w:r>
      <w:r w:rsidRPr="008C5983">
        <w:rPr>
          <w:bCs/>
          <w:color w:val="0070C0"/>
          <w:sz w:val="16"/>
          <w:szCs w:val="16"/>
        </w:rPr>
        <w:softHyphen/>
        <w:t>приятных минут, прежде чём крестьяне притяну</w:t>
      </w:r>
      <w:r w:rsidRPr="008C5983">
        <w:rPr>
          <w:bCs/>
          <w:color w:val="0070C0"/>
          <w:sz w:val="16"/>
          <w:szCs w:val="16"/>
        </w:rPr>
        <w:softHyphen/>
        <w:t>ли аэростат за гайдроп к земле. Спуск был выпол</w:t>
      </w:r>
      <w:r w:rsidRPr="008C5983">
        <w:rPr>
          <w:bCs/>
          <w:color w:val="0070C0"/>
          <w:sz w:val="16"/>
          <w:szCs w:val="16"/>
        </w:rPr>
        <w:softHyphen/>
        <w:t xml:space="preserve">нен в 15.48 у д. </w:t>
      </w:r>
      <w:proofErr w:type="spellStart"/>
      <w:r w:rsidRPr="008C5983">
        <w:rPr>
          <w:bCs/>
          <w:color w:val="0070C0"/>
          <w:sz w:val="16"/>
          <w:szCs w:val="16"/>
        </w:rPr>
        <w:t>Жеребут</w:t>
      </w:r>
      <w:proofErr w:type="spellEnd"/>
      <w:r w:rsidRPr="008C5983">
        <w:rPr>
          <w:bCs/>
          <w:color w:val="0070C0"/>
          <w:sz w:val="16"/>
          <w:szCs w:val="16"/>
        </w:rPr>
        <w:t xml:space="preserve"> в 13 км от Луги (20120).</w:t>
      </w:r>
    </w:p>
    <w:p w14:paraId="245D5854" w14:textId="77777777" w:rsidR="008C196E" w:rsidRPr="008C5983" w:rsidRDefault="008C196E" w:rsidP="00183F5A">
      <w:pPr>
        <w:jc w:val="both"/>
        <w:rPr>
          <w:bCs/>
          <w:color w:val="0070C0"/>
          <w:sz w:val="16"/>
          <w:szCs w:val="16"/>
        </w:rPr>
      </w:pPr>
    </w:p>
    <w:p w14:paraId="2C124C4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55044D3A" w14:textId="77777777" w:rsidR="008C196E" w:rsidRPr="008C5983" w:rsidRDefault="008C196E" w:rsidP="00183F5A">
      <w:pPr>
        <w:jc w:val="both"/>
        <w:rPr>
          <w:bCs/>
          <w:i/>
          <w:color w:val="000000" w:themeColor="text1"/>
          <w:sz w:val="16"/>
          <w:szCs w:val="16"/>
        </w:rPr>
      </w:pPr>
    </w:p>
    <w:p w14:paraId="21138E54" w14:textId="30CA839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w:t>
      </w:r>
      <w:r w:rsidR="00F3668E" w:rsidRPr="008C5983">
        <w:rPr>
          <w:bCs/>
          <w:color w:val="000000" w:themeColor="text1"/>
          <w:sz w:val="16"/>
          <w:szCs w:val="16"/>
        </w:rPr>
        <w:t xml:space="preserve">(14) </w:t>
      </w:r>
      <w:r w:rsidRPr="008C5983">
        <w:rPr>
          <w:bCs/>
          <w:color w:val="000000" w:themeColor="text1"/>
          <w:sz w:val="16"/>
          <w:szCs w:val="16"/>
        </w:rPr>
        <w:t xml:space="preserve">августа в 1910 году на Путиловской верфи в Санкт-Петербурге заложен эскадренный миноносец «Новик». Проект эсминца разработан с участием ученых-кораблестроителей </w:t>
      </w:r>
      <w:proofErr w:type="spellStart"/>
      <w:r w:rsidRPr="008C5983">
        <w:rPr>
          <w:bCs/>
          <w:color w:val="000000" w:themeColor="text1"/>
          <w:sz w:val="16"/>
          <w:szCs w:val="16"/>
        </w:rPr>
        <w:t>А.Н.Крылова</w:t>
      </w:r>
      <w:proofErr w:type="spellEnd"/>
      <w:r w:rsidRPr="008C5983">
        <w:rPr>
          <w:bCs/>
          <w:color w:val="000000" w:themeColor="text1"/>
          <w:sz w:val="16"/>
          <w:szCs w:val="16"/>
        </w:rPr>
        <w:t xml:space="preserve">, </w:t>
      </w:r>
      <w:proofErr w:type="spellStart"/>
      <w:r w:rsidRPr="008C5983">
        <w:rPr>
          <w:bCs/>
          <w:color w:val="000000" w:themeColor="text1"/>
          <w:sz w:val="16"/>
          <w:szCs w:val="16"/>
        </w:rPr>
        <w:t>И.Г.Бубнова</w:t>
      </w:r>
      <w:proofErr w:type="spellEnd"/>
      <w:r w:rsidRPr="008C5983">
        <w:rPr>
          <w:bCs/>
          <w:color w:val="000000" w:themeColor="text1"/>
          <w:sz w:val="16"/>
          <w:szCs w:val="16"/>
        </w:rPr>
        <w:t xml:space="preserve"> и </w:t>
      </w:r>
      <w:proofErr w:type="spellStart"/>
      <w:r w:rsidRPr="008C5983">
        <w:rPr>
          <w:bCs/>
          <w:color w:val="000000" w:themeColor="text1"/>
          <w:sz w:val="16"/>
          <w:szCs w:val="16"/>
        </w:rPr>
        <w:t>Г.Ф.Шлезингера</w:t>
      </w:r>
      <w:proofErr w:type="spellEnd"/>
      <w:r w:rsidRPr="008C5983">
        <w:rPr>
          <w:bCs/>
          <w:color w:val="000000" w:themeColor="text1"/>
          <w:sz w:val="16"/>
          <w:szCs w:val="16"/>
        </w:rPr>
        <w:t>. Корабль спущен на воду 4 сентября 1913 г. и стал прототипом массовой серии эсминцев. При испытаниях «Новик» установил мировой рекорд скорости — 37,3 узла. Всего было построено около 50 эсминцев этого типа. Они активно участвовали в Первой мировой, Гражданской и Великой Отечественной войнах и входили в состав ВМФ до начала 50-х годов (14970).</w:t>
      </w:r>
    </w:p>
    <w:p w14:paraId="0647E158" w14:textId="77777777" w:rsidR="008C196E" w:rsidRPr="008C5983" w:rsidRDefault="008C196E" w:rsidP="00183F5A">
      <w:pPr>
        <w:jc w:val="both"/>
        <w:rPr>
          <w:bCs/>
          <w:color w:val="000000" w:themeColor="text1"/>
          <w:sz w:val="16"/>
          <w:szCs w:val="16"/>
        </w:rPr>
      </w:pPr>
    </w:p>
    <w:p w14:paraId="0E9CA29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2A176356" w14:textId="77777777" w:rsidR="008C196E" w:rsidRPr="008C5983" w:rsidRDefault="008C196E" w:rsidP="00183F5A">
      <w:pPr>
        <w:shd w:val="clear" w:color="auto" w:fill="FFFFFF"/>
        <w:jc w:val="both"/>
        <w:rPr>
          <w:bCs/>
          <w:i/>
          <w:color w:val="000000" w:themeColor="text1"/>
          <w:sz w:val="16"/>
          <w:szCs w:val="16"/>
        </w:rPr>
      </w:pPr>
    </w:p>
    <w:p w14:paraId="5E4AAF36" w14:textId="20E848DF" w:rsidR="008C196E" w:rsidRPr="008C5983" w:rsidRDefault="008C196E" w:rsidP="00183F5A">
      <w:pPr>
        <w:pStyle w:val="aa"/>
        <w:tabs>
          <w:tab w:val="left" w:pos="387"/>
        </w:tabs>
        <w:rPr>
          <w:b w:val="0"/>
          <w:bCs/>
          <w:color w:val="000000" w:themeColor="text1"/>
          <w:sz w:val="16"/>
          <w:szCs w:val="16"/>
        </w:rPr>
      </w:pPr>
      <w:r w:rsidRPr="008C5983">
        <w:rPr>
          <w:b w:val="0"/>
          <w:bCs/>
          <w:color w:val="000000" w:themeColor="text1"/>
          <w:sz w:val="16"/>
          <w:szCs w:val="16"/>
        </w:rPr>
        <w:t xml:space="preserve">2 </w:t>
      </w:r>
      <w:r w:rsidR="00F3668E" w:rsidRPr="008C5983">
        <w:rPr>
          <w:b w:val="0"/>
          <w:bCs/>
          <w:color w:val="000000" w:themeColor="text1"/>
          <w:sz w:val="16"/>
          <w:szCs w:val="16"/>
        </w:rPr>
        <w:t xml:space="preserve">(15) </w:t>
      </w:r>
      <w:r w:rsidRPr="008C5983">
        <w:rPr>
          <w:b w:val="0"/>
          <w:bCs/>
          <w:color w:val="000000" w:themeColor="text1"/>
          <w:sz w:val="16"/>
          <w:szCs w:val="16"/>
        </w:rPr>
        <w:t>августа 1910 г. в Гатчине совершил первый полёт самолёт «Россия-А» — первый российский самолёт заводской постройки. В 1910-1911 гг. изготовили серию из 5 самолётов. В том же месяце на ПРТВ (Первое Российское товарищество воздухоплавания) начат выпуск монопланов «Россия-Б», изготовлена серия из 5 самолётов (15815).</w:t>
      </w:r>
    </w:p>
    <w:p w14:paraId="723083B4" w14:textId="77777777" w:rsidR="008C196E" w:rsidRPr="008C5983" w:rsidRDefault="008C196E" w:rsidP="00183F5A">
      <w:pPr>
        <w:pStyle w:val="aa"/>
        <w:tabs>
          <w:tab w:val="left" w:pos="387"/>
        </w:tabs>
        <w:rPr>
          <w:b w:val="0"/>
          <w:bCs/>
          <w:color w:val="000000" w:themeColor="text1"/>
          <w:sz w:val="16"/>
          <w:szCs w:val="16"/>
        </w:rPr>
      </w:pPr>
    </w:p>
    <w:p w14:paraId="54C7DBB2" w14:textId="77777777" w:rsidR="005506E2" w:rsidRPr="002D65D1" w:rsidRDefault="005506E2" w:rsidP="00183F5A">
      <w:pPr>
        <w:jc w:val="both"/>
        <w:rPr>
          <w:color w:val="0070C0"/>
          <w:sz w:val="16"/>
          <w:szCs w:val="16"/>
        </w:rPr>
      </w:pPr>
      <w:r w:rsidRPr="002D65D1">
        <w:rPr>
          <w:color w:val="0070C0"/>
          <w:sz w:val="16"/>
          <w:szCs w:val="16"/>
        </w:rPr>
        <w:t>2 августа 1910 г. пилот В.А. Лебедев совершил на биплане «Россия А» — гибриде французских самолетов «Фарман-3» и «Соммер» - первый полет. Тем временем на ПРТВ заканчивалась постройка моноплана «Россия Б» по образцу «Блерио-11». Его сделали для Г.Е. Эрдели, учившемуся потом на нем летать. Всего же, по сведениям В.Б. Шаврова, в 1910-1911 гг. изготовили пять самолетов «Россия А» и столько же «Россия Б»3. Так началось серийное самолетостроение в нашей стране (23472).</w:t>
      </w:r>
    </w:p>
    <w:p w14:paraId="12442AF0" w14:textId="77777777" w:rsidR="005506E2" w:rsidRPr="002D65D1" w:rsidRDefault="005506E2" w:rsidP="00183F5A">
      <w:pPr>
        <w:jc w:val="both"/>
        <w:rPr>
          <w:color w:val="0070C0"/>
          <w:sz w:val="16"/>
          <w:szCs w:val="16"/>
        </w:rPr>
      </w:pPr>
    </w:p>
    <w:p w14:paraId="4A398F78" w14:textId="6F9DF3E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 (15) августа 1910 </w:t>
      </w:r>
      <w:r w:rsidR="00F3668E" w:rsidRPr="008C5983">
        <w:rPr>
          <w:bCs/>
          <w:color w:val="000000" w:themeColor="text1"/>
          <w:sz w:val="16"/>
          <w:szCs w:val="16"/>
        </w:rPr>
        <w:t>г. состоялся п</w:t>
      </w:r>
      <w:r w:rsidRPr="008C5983">
        <w:rPr>
          <w:bCs/>
          <w:color w:val="000000" w:themeColor="text1"/>
          <w:sz w:val="16"/>
          <w:szCs w:val="16"/>
        </w:rPr>
        <w:t>ервый полет первого отечественного самолета заводской по</w:t>
      </w:r>
      <w:r w:rsidRPr="008C5983">
        <w:rPr>
          <w:bCs/>
          <w:color w:val="000000" w:themeColor="text1"/>
          <w:sz w:val="16"/>
          <w:szCs w:val="16"/>
        </w:rPr>
        <w:softHyphen/>
        <w:t>стройки «Россия-А» С. С. Щетинина (улучшенный «Фарман-Ш») в Гатчине (1137).</w:t>
      </w:r>
    </w:p>
    <w:p w14:paraId="1D41CAD5" w14:textId="77777777" w:rsidR="008C196E" w:rsidRPr="008C5983" w:rsidRDefault="008C196E" w:rsidP="00183F5A">
      <w:pPr>
        <w:shd w:val="clear" w:color="auto" w:fill="FFFFFF"/>
        <w:jc w:val="both"/>
        <w:rPr>
          <w:bCs/>
          <w:color w:val="000000" w:themeColor="text1"/>
          <w:sz w:val="16"/>
          <w:szCs w:val="16"/>
        </w:rPr>
      </w:pPr>
    </w:p>
    <w:p w14:paraId="000F17DD" w14:textId="35B868B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 августа 1910г. </w:t>
      </w:r>
      <w:r w:rsidR="00F3668E" w:rsidRPr="008C5983">
        <w:rPr>
          <w:bCs/>
          <w:color w:val="000000" w:themeColor="text1"/>
          <w:sz w:val="16"/>
          <w:szCs w:val="16"/>
        </w:rPr>
        <w:t>состоялся п</w:t>
      </w:r>
      <w:r w:rsidRPr="008C5983">
        <w:rPr>
          <w:bCs/>
          <w:color w:val="000000" w:themeColor="text1"/>
          <w:sz w:val="16"/>
          <w:szCs w:val="16"/>
        </w:rPr>
        <w:t>ервый полет первого отечественного самолёта заводской постройки «Россия-А» С. С. Щетинина (улучшенный «Фар-ман-Ш») в Гатчине. Основан Оренбургский отдел ВАК (11425).</w:t>
      </w:r>
    </w:p>
    <w:p w14:paraId="5E131B87" w14:textId="77777777" w:rsidR="008C196E" w:rsidRPr="008C5983" w:rsidRDefault="008C196E" w:rsidP="00183F5A">
      <w:pPr>
        <w:shd w:val="clear" w:color="auto" w:fill="FFFFFF"/>
        <w:jc w:val="both"/>
        <w:rPr>
          <w:bCs/>
          <w:color w:val="000000" w:themeColor="text1"/>
          <w:sz w:val="16"/>
          <w:szCs w:val="16"/>
        </w:rPr>
      </w:pPr>
    </w:p>
    <w:p w14:paraId="1E13E443" w14:textId="7C181F6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(15) августа 1910 года </w:t>
      </w:r>
      <w:r w:rsidR="00F3668E" w:rsidRPr="008C5983">
        <w:rPr>
          <w:bCs/>
          <w:color w:val="000000" w:themeColor="text1"/>
          <w:sz w:val="16"/>
          <w:szCs w:val="16"/>
        </w:rPr>
        <w:t xml:space="preserve">раннее утро </w:t>
      </w:r>
      <w:r w:rsidRPr="008C5983">
        <w:rPr>
          <w:bCs/>
          <w:color w:val="000000" w:themeColor="text1"/>
          <w:sz w:val="16"/>
          <w:szCs w:val="16"/>
        </w:rPr>
        <w:t xml:space="preserve">выдалось солнечным. Петербург еще спал, а у ангара, сооруженного на Гатчинском аэродроме Первым Товариществом </w:t>
      </w:r>
      <w:proofErr w:type="gramStart"/>
      <w:r w:rsidRPr="008C5983">
        <w:rPr>
          <w:bCs/>
          <w:color w:val="000000" w:themeColor="text1"/>
          <w:sz w:val="16"/>
          <w:szCs w:val="16"/>
        </w:rPr>
        <w:t>Воздухоплавания</w:t>
      </w:r>
      <w:proofErr w:type="gramEnd"/>
      <w:r w:rsidRPr="008C5983">
        <w:rPr>
          <w:bCs/>
          <w:color w:val="000000" w:themeColor="text1"/>
          <w:sz w:val="16"/>
          <w:szCs w:val="16"/>
        </w:rPr>
        <w:t xml:space="preserve"> шла напряженная работа. Из ангара медленно выкатили биплан, полотно крыльев которого сверкало свежим лаком. Аэроплан развернули к центру поля. Летчик В. А. Лебедев и его механик проверили регулировку аппарата. Авиатор занял место в кабине. Механик провернул пару раз винт, и мотор завелся. Вишневые лопасти слились в сияющий прозрачный круг. Машина, </w:t>
      </w:r>
      <w:proofErr w:type="gramStart"/>
      <w:r w:rsidRPr="008C5983">
        <w:rPr>
          <w:bCs/>
          <w:color w:val="000000" w:themeColor="text1"/>
          <w:sz w:val="16"/>
          <w:szCs w:val="16"/>
        </w:rPr>
        <w:t>раскачиваясь</w:t>
      </w:r>
      <w:proofErr w:type="gramEnd"/>
      <w:r w:rsidRPr="008C5983">
        <w:rPr>
          <w:bCs/>
          <w:color w:val="000000" w:themeColor="text1"/>
          <w:sz w:val="16"/>
          <w:szCs w:val="16"/>
        </w:rPr>
        <w:t xml:space="preserve"> На неровностях поля, устремилась вперед. Еще мгновение — и биплан в воздухе. На аэродроме раздалось громкое «ура». Это выражали свой восторг конструкторы и строители «России-А» — первого русского аэроплана заводской постройки. Долетев до леса, аэроплан плавно и уверенно опустился на землю. Пресса отмечала, что на машине все было в совершенной исправности. </w:t>
      </w:r>
    </w:p>
    <w:p w14:paraId="3BB98D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Газеты назвали и стоимость аэропланов русской постройки: «Россия-А» – 9500 рублей (аналогичный заграничный аппарат – 14000 рублей); «Россия-Б» – 9250 рублей.</w:t>
      </w:r>
    </w:p>
    <w:p w14:paraId="586C1821" w14:textId="77777777" w:rsidR="008C196E" w:rsidRPr="008C5983" w:rsidRDefault="008C196E" w:rsidP="00183F5A">
      <w:pPr>
        <w:jc w:val="both"/>
        <w:rPr>
          <w:bCs/>
          <w:color w:val="000000" w:themeColor="text1"/>
          <w:sz w:val="16"/>
          <w:szCs w:val="16"/>
        </w:rPr>
      </w:pPr>
    </w:p>
    <w:p w14:paraId="146B1A91" w14:textId="77777777" w:rsidR="0040596D" w:rsidRPr="008C5983" w:rsidRDefault="0040596D" w:rsidP="00183F5A">
      <w:pPr>
        <w:pStyle w:val="15"/>
        <w:tabs>
          <w:tab w:val="left" w:pos="2664"/>
        </w:tabs>
        <w:spacing w:line="240" w:lineRule="auto"/>
        <w:jc w:val="both"/>
        <w:rPr>
          <w:bCs/>
          <w:color w:val="0070C0"/>
          <w:sz w:val="16"/>
          <w:szCs w:val="16"/>
        </w:rPr>
      </w:pPr>
      <w:r w:rsidRPr="008C5983">
        <w:rPr>
          <w:bCs/>
          <w:color w:val="0070C0"/>
          <w:sz w:val="16"/>
          <w:szCs w:val="16"/>
        </w:rPr>
        <w:t xml:space="preserve">2 (15) августа 1910 г. в Гатчине состоялся испытательный полет самолета Россия-А, построенного заводом </w:t>
      </w:r>
      <w:proofErr w:type="spellStart"/>
      <w:r w:rsidRPr="008C5983">
        <w:rPr>
          <w:bCs/>
          <w:color w:val="0070C0"/>
          <w:sz w:val="16"/>
          <w:szCs w:val="16"/>
        </w:rPr>
        <w:t>С.С.Щетинина</w:t>
      </w:r>
      <w:proofErr w:type="spellEnd"/>
      <w:r w:rsidRPr="008C5983">
        <w:rPr>
          <w:bCs/>
          <w:color w:val="0070C0"/>
          <w:sz w:val="16"/>
          <w:szCs w:val="16"/>
        </w:rPr>
        <w:t xml:space="preserve"> под руководством инженера Николая Васильевича </w:t>
      </w:r>
      <w:proofErr w:type="spellStart"/>
      <w:r w:rsidRPr="008C5983">
        <w:rPr>
          <w:bCs/>
          <w:color w:val="0070C0"/>
          <w:sz w:val="16"/>
          <w:szCs w:val="16"/>
        </w:rPr>
        <w:t>Ребикова</w:t>
      </w:r>
      <w:proofErr w:type="spellEnd"/>
      <w:r w:rsidRPr="008C5983">
        <w:rPr>
          <w:bCs/>
          <w:color w:val="0070C0"/>
          <w:sz w:val="16"/>
          <w:szCs w:val="16"/>
        </w:rPr>
        <w:t>. Самолет построен по типу французского биплана Фарман, но с «некоторыми изменениями в сто</w:t>
      </w:r>
      <w:r w:rsidRPr="008C5983">
        <w:rPr>
          <w:bCs/>
          <w:color w:val="0070C0"/>
          <w:sz w:val="16"/>
          <w:szCs w:val="16"/>
          <w:lang w:val="en-US" w:eastAsia="en-US" w:bidi="en-US"/>
        </w:rPr>
        <w:t>po</w:t>
      </w:r>
      <w:r w:rsidRPr="008C5983">
        <w:rPr>
          <w:bCs/>
          <w:color w:val="0070C0"/>
          <w:sz w:val="16"/>
          <w:szCs w:val="16"/>
          <w:lang w:eastAsia="en-US" w:bidi="en-US"/>
        </w:rPr>
        <w:t>н</w:t>
      </w:r>
      <w:r w:rsidRPr="008C5983">
        <w:rPr>
          <w:bCs/>
          <w:color w:val="0070C0"/>
          <w:sz w:val="16"/>
          <w:szCs w:val="16"/>
          <w:lang w:val="en-US" w:eastAsia="en-US" w:bidi="en-US"/>
        </w:rPr>
        <w:t>y</w:t>
      </w:r>
      <w:r w:rsidRPr="008C5983">
        <w:rPr>
          <w:bCs/>
          <w:color w:val="0070C0"/>
          <w:sz w:val="16"/>
          <w:szCs w:val="16"/>
          <w:lang w:eastAsia="en-US" w:bidi="en-US"/>
        </w:rPr>
        <w:t xml:space="preserve"> </w:t>
      </w:r>
      <w:r w:rsidRPr="008C5983">
        <w:rPr>
          <w:bCs/>
          <w:color w:val="0070C0"/>
          <w:sz w:val="16"/>
          <w:szCs w:val="16"/>
        </w:rPr>
        <w:t xml:space="preserve">улучшения. Испытывал авиатор </w:t>
      </w:r>
      <w:proofErr w:type="spellStart"/>
      <w:r w:rsidRPr="008C5983">
        <w:rPr>
          <w:bCs/>
          <w:color w:val="0070C0"/>
          <w:sz w:val="16"/>
          <w:szCs w:val="16"/>
        </w:rPr>
        <w:t>В.А.Лебедев</w:t>
      </w:r>
      <w:proofErr w:type="spellEnd"/>
      <w:r w:rsidRPr="008C5983">
        <w:rPr>
          <w:bCs/>
          <w:color w:val="0070C0"/>
          <w:sz w:val="16"/>
          <w:szCs w:val="16"/>
        </w:rPr>
        <w:t xml:space="preserve">. Самолет показал летные качества, не уступающие качествам своего прототипа. Это был первый в России самолет заводской </w:t>
      </w:r>
      <w:proofErr w:type="spellStart"/>
      <w:r w:rsidRPr="008C5983">
        <w:rPr>
          <w:bCs/>
          <w:color w:val="0070C0"/>
          <w:sz w:val="16"/>
          <w:szCs w:val="16"/>
        </w:rPr>
        <w:t>постойки</w:t>
      </w:r>
      <w:proofErr w:type="spellEnd"/>
      <w:r w:rsidRPr="008C5983">
        <w:rPr>
          <w:bCs/>
          <w:color w:val="0070C0"/>
          <w:sz w:val="16"/>
          <w:szCs w:val="16"/>
        </w:rPr>
        <w:t>.</w:t>
      </w:r>
    </w:p>
    <w:p w14:paraId="6BE6F6C7" w14:textId="77777777" w:rsidR="0040596D" w:rsidRPr="008C5983" w:rsidRDefault="0040596D" w:rsidP="00183F5A">
      <w:pPr>
        <w:pStyle w:val="15"/>
        <w:spacing w:line="240" w:lineRule="auto"/>
        <w:jc w:val="both"/>
        <w:rPr>
          <w:bCs/>
          <w:color w:val="0070C0"/>
          <w:sz w:val="16"/>
          <w:szCs w:val="16"/>
        </w:rPr>
      </w:pPr>
      <w:proofErr w:type="gramStart"/>
      <w:r w:rsidRPr="008C5983">
        <w:rPr>
          <w:bCs/>
          <w:color w:val="0070C0"/>
          <w:sz w:val="16"/>
          <w:szCs w:val="16"/>
        </w:rPr>
        <w:t>/»Вестник</w:t>
      </w:r>
      <w:proofErr w:type="gramEnd"/>
      <w:r w:rsidRPr="008C5983">
        <w:rPr>
          <w:bCs/>
          <w:color w:val="0070C0"/>
          <w:sz w:val="16"/>
          <w:szCs w:val="16"/>
        </w:rPr>
        <w:t xml:space="preserve"> </w:t>
      </w:r>
      <w:proofErr w:type="spellStart"/>
      <w:r w:rsidRPr="008C5983">
        <w:rPr>
          <w:bCs/>
          <w:color w:val="0070C0"/>
          <w:sz w:val="16"/>
          <w:szCs w:val="16"/>
        </w:rPr>
        <w:t>воздухоплавапия</w:t>
      </w:r>
      <w:proofErr w:type="spellEnd"/>
      <w:r w:rsidRPr="008C5983">
        <w:rPr>
          <w:bCs/>
          <w:color w:val="0070C0"/>
          <w:sz w:val="16"/>
          <w:szCs w:val="16"/>
        </w:rPr>
        <w:t>», 1910, № 13, стр. 11/ (23320).</w:t>
      </w:r>
    </w:p>
    <w:p w14:paraId="169622C9" w14:textId="77777777" w:rsidR="0040596D" w:rsidRPr="008C5983" w:rsidRDefault="0040596D" w:rsidP="00183F5A">
      <w:pPr>
        <w:pStyle w:val="15"/>
        <w:spacing w:line="240" w:lineRule="auto"/>
        <w:jc w:val="both"/>
        <w:rPr>
          <w:bCs/>
          <w:color w:val="0070C0"/>
          <w:sz w:val="16"/>
          <w:szCs w:val="16"/>
        </w:rPr>
      </w:pPr>
    </w:p>
    <w:p w14:paraId="45E681F4" w14:textId="153277A1" w:rsidR="008C196E" w:rsidRPr="008C5983" w:rsidRDefault="008C196E" w:rsidP="00183F5A">
      <w:pPr>
        <w:jc w:val="both"/>
        <w:rPr>
          <w:bCs/>
          <w:color w:val="000000" w:themeColor="text1"/>
          <w:sz w:val="16"/>
          <w:szCs w:val="16"/>
        </w:rPr>
      </w:pPr>
      <w:r w:rsidRPr="008C5983">
        <w:rPr>
          <w:bCs/>
          <w:color w:val="000000" w:themeColor="text1"/>
          <w:sz w:val="16"/>
          <w:szCs w:val="16"/>
        </w:rPr>
        <w:t>2 (15 августа) 1910 год</w:t>
      </w:r>
      <w:r w:rsidR="00F3668E" w:rsidRPr="008C5983">
        <w:rPr>
          <w:bCs/>
          <w:color w:val="000000" w:themeColor="text1"/>
          <w:sz w:val="16"/>
          <w:szCs w:val="16"/>
        </w:rPr>
        <w:t xml:space="preserve"> был</w:t>
      </w:r>
      <w:r w:rsidRPr="008C5983">
        <w:rPr>
          <w:bCs/>
          <w:color w:val="000000" w:themeColor="text1"/>
          <w:sz w:val="16"/>
          <w:szCs w:val="16"/>
        </w:rPr>
        <w:t xml:space="preserve"> первый полет самолета «Россия-А» - первого отечественного самолета заводской постройки (завод товарищества </w:t>
      </w:r>
      <w:proofErr w:type="spellStart"/>
      <w:r w:rsidRPr="008C5983">
        <w:rPr>
          <w:bCs/>
          <w:color w:val="000000" w:themeColor="text1"/>
          <w:sz w:val="16"/>
          <w:szCs w:val="16"/>
        </w:rPr>
        <w:t>С.С.Щетинина</w:t>
      </w:r>
      <w:proofErr w:type="spellEnd"/>
      <w:r w:rsidRPr="008C5983">
        <w:rPr>
          <w:bCs/>
          <w:color w:val="000000" w:themeColor="text1"/>
          <w:sz w:val="16"/>
          <w:szCs w:val="16"/>
        </w:rPr>
        <w:t>)</w:t>
      </w:r>
    </w:p>
    <w:p w14:paraId="371450EC" w14:textId="77777777" w:rsidR="008C196E" w:rsidRPr="008C5983" w:rsidRDefault="008C196E" w:rsidP="00183F5A">
      <w:pPr>
        <w:jc w:val="both"/>
        <w:rPr>
          <w:bCs/>
          <w:color w:val="000000" w:themeColor="text1"/>
          <w:sz w:val="16"/>
          <w:szCs w:val="16"/>
        </w:rPr>
      </w:pPr>
    </w:p>
    <w:p w14:paraId="21713B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(15) августа 1910 года при большом стечении публики поднялся в небо биплан «Россия-А», управляемый авиатором В. Лебедевым. Военный оркестр сопровождал полет аэроплана русской постройки маршем. 12 августа полеты «России-А» повторились. На этот раз им управлял пилот Г.С. </w:t>
      </w:r>
      <w:proofErr w:type="spellStart"/>
      <w:r w:rsidRPr="008C5983">
        <w:rPr>
          <w:bCs/>
          <w:color w:val="000000" w:themeColor="text1"/>
          <w:sz w:val="16"/>
          <w:szCs w:val="16"/>
        </w:rPr>
        <w:t>Сегно</w:t>
      </w:r>
      <w:proofErr w:type="spellEnd"/>
      <w:r w:rsidRPr="008C5983">
        <w:rPr>
          <w:bCs/>
          <w:color w:val="000000" w:themeColor="text1"/>
          <w:sz w:val="16"/>
          <w:szCs w:val="16"/>
        </w:rPr>
        <w:t>.</w:t>
      </w:r>
    </w:p>
    <w:p w14:paraId="0FF399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Любопытный эпизод произошел в эти августовские дни на Гатчинском аэродроме. Офицер-воздухоплаватель поручик Г. Горшков совершил полет на аэроплане в дер. </w:t>
      </w:r>
      <w:proofErr w:type="spellStart"/>
      <w:r w:rsidRPr="008C5983">
        <w:rPr>
          <w:bCs/>
          <w:color w:val="000000" w:themeColor="text1"/>
          <w:sz w:val="16"/>
          <w:szCs w:val="16"/>
        </w:rPr>
        <w:t>Сализи</w:t>
      </w:r>
      <w:proofErr w:type="spellEnd"/>
      <w:r w:rsidRPr="008C5983">
        <w:rPr>
          <w:bCs/>
          <w:color w:val="000000" w:themeColor="text1"/>
          <w:sz w:val="16"/>
          <w:szCs w:val="16"/>
        </w:rPr>
        <w:t xml:space="preserve">. В это время в Гатчину направлялся дирижабль «Лебедь». На высоте 400 метров над </w:t>
      </w:r>
      <w:proofErr w:type="spellStart"/>
      <w:r w:rsidRPr="008C5983">
        <w:rPr>
          <w:bCs/>
          <w:color w:val="000000" w:themeColor="text1"/>
          <w:sz w:val="16"/>
          <w:szCs w:val="16"/>
        </w:rPr>
        <w:t>Мариенбургом</w:t>
      </w:r>
      <w:proofErr w:type="spellEnd"/>
      <w:r w:rsidRPr="008C5983">
        <w:rPr>
          <w:bCs/>
          <w:color w:val="000000" w:themeColor="text1"/>
          <w:sz w:val="16"/>
          <w:szCs w:val="16"/>
        </w:rPr>
        <w:t xml:space="preserve"> две летательные машины встретились. Горшков, поднявшись выше «Лебедя» на 100 метров, устремился вслед за дирижаблем и, опередив его, первым прибыл на аэродром.</w:t>
      </w:r>
    </w:p>
    <w:p w14:paraId="0F5B328E" w14:textId="77777777" w:rsidR="008C196E" w:rsidRPr="008C5983" w:rsidRDefault="008C196E" w:rsidP="00183F5A">
      <w:pPr>
        <w:shd w:val="clear" w:color="auto" w:fill="FFFFFF"/>
        <w:jc w:val="both"/>
        <w:rPr>
          <w:bCs/>
          <w:color w:val="000000" w:themeColor="text1"/>
          <w:sz w:val="16"/>
          <w:szCs w:val="16"/>
        </w:rPr>
      </w:pPr>
    </w:p>
    <w:p w14:paraId="328F6417" w14:textId="43FC1C2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 (15) августа 1910г. Терещенко успешно сдал специально прибывшей в Червонное комиссии КОВ экзамен на зва</w:t>
      </w:r>
      <w:r w:rsidRPr="008C5983">
        <w:rPr>
          <w:bCs/>
          <w:color w:val="000000" w:themeColor="text1"/>
          <w:sz w:val="16"/>
          <w:szCs w:val="16"/>
        </w:rPr>
        <w:softHyphen/>
        <w:t>ние пилота-авиатора, выполнив на «Блерио XI» все положенные «испытания» (11217).</w:t>
      </w:r>
    </w:p>
    <w:p w14:paraId="41FF86B8" w14:textId="77777777" w:rsidR="008C196E" w:rsidRPr="008C5983" w:rsidRDefault="008C196E" w:rsidP="00183F5A">
      <w:pPr>
        <w:shd w:val="clear" w:color="auto" w:fill="FFFFFF"/>
        <w:jc w:val="both"/>
        <w:rPr>
          <w:bCs/>
          <w:color w:val="000000" w:themeColor="text1"/>
          <w:sz w:val="16"/>
          <w:szCs w:val="16"/>
        </w:rPr>
      </w:pPr>
    </w:p>
    <w:p w14:paraId="02E01BD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A979B4E" w14:textId="77777777" w:rsidR="008C196E" w:rsidRPr="008C5983" w:rsidRDefault="008C196E" w:rsidP="00183F5A">
      <w:pPr>
        <w:shd w:val="clear" w:color="auto" w:fill="FFFFFF"/>
        <w:jc w:val="both"/>
        <w:rPr>
          <w:bCs/>
          <w:i/>
          <w:color w:val="000000" w:themeColor="text1"/>
          <w:sz w:val="16"/>
          <w:szCs w:val="16"/>
        </w:rPr>
      </w:pPr>
    </w:p>
    <w:p w14:paraId="552DE7A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 (15) августа 1910 Основан Оренбургский отдел ВАК (1137).</w:t>
      </w:r>
    </w:p>
    <w:p w14:paraId="5D1C4310" w14:textId="77777777" w:rsidR="008C196E" w:rsidRPr="008C5983" w:rsidRDefault="008C196E" w:rsidP="00183F5A">
      <w:pPr>
        <w:shd w:val="clear" w:color="auto" w:fill="FFFFFF"/>
        <w:jc w:val="both"/>
        <w:rPr>
          <w:bCs/>
          <w:color w:val="000000" w:themeColor="text1"/>
          <w:sz w:val="16"/>
          <w:szCs w:val="16"/>
        </w:rPr>
      </w:pPr>
    </w:p>
    <w:p w14:paraId="2045976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 (15) августа 1910 Основан Оренбургский отдел ВАК (11425).</w:t>
      </w:r>
    </w:p>
    <w:p w14:paraId="28CE150C" w14:textId="77777777" w:rsidR="008C196E" w:rsidRPr="008C5983" w:rsidRDefault="008C196E" w:rsidP="00183F5A">
      <w:pPr>
        <w:shd w:val="clear" w:color="auto" w:fill="FFFFFF"/>
        <w:jc w:val="both"/>
        <w:rPr>
          <w:bCs/>
          <w:color w:val="000000" w:themeColor="text1"/>
          <w:sz w:val="16"/>
          <w:szCs w:val="16"/>
        </w:rPr>
      </w:pPr>
    </w:p>
    <w:p w14:paraId="050A43E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75DBC6E3" w14:textId="77777777" w:rsidR="008C196E" w:rsidRPr="008C5983" w:rsidRDefault="008C196E" w:rsidP="00183F5A">
      <w:pPr>
        <w:shd w:val="clear" w:color="auto" w:fill="FFFFFF"/>
        <w:jc w:val="both"/>
        <w:rPr>
          <w:bCs/>
          <w:i/>
          <w:color w:val="000000" w:themeColor="text1"/>
          <w:sz w:val="16"/>
          <w:szCs w:val="16"/>
        </w:rPr>
      </w:pPr>
    </w:p>
    <w:p w14:paraId="0B69E7BB" w14:textId="3452633D" w:rsidR="008C196E" w:rsidRPr="008C5983" w:rsidRDefault="008C196E" w:rsidP="00183F5A">
      <w:pPr>
        <w:jc w:val="both"/>
        <w:rPr>
          <w:bCs/>
          <w:color w:val="000000" w:themeColor="text1"/>
          <w:sz w:val="16"/>
          <w:szCs w:val="16"/>
        </w:rPr>
      </w:pPr>
      <w:r w:rsidRPr="008C5983">
        <w:rPr>
          <w:bCs/>
          <w:color w:val="000000" w:themeColor="text1"/>
          <w:sz w:val="16"/>
          <w:szCs w:val="16"/>
        </w:rPr>
        <w:t>3 (1</w:t>
      </w:r>
      <w:r w:rsidR="00F3668E" w:rsidRPr="008C5983">
        <w:rPr>
          <w:bCs/>
          <w:color w:val="000000" w:themeColor="text1"/>
          <w:sz w:val="16"/>
          <w:szCs w:val="16"/>
        </w:rPr>
        <w:t>6</w:t>
      </w:r>
      <w:r w:rsidRPr="008C5983">
        <w:rPr>
          <w:bCs/>
          <w:color w:val="000000" w:themeColor="text1"/>
          <w:sz w:val="16"/>
          <w:szCs w:val="16"/>
        </w:rPr>
        <w:t xml:space="preserve">) августа 1910 г. </w:t>
      </w:r>
      <w:r w:rsidR="00F3668E" w:rsidRPr="008C5983">
        <w:rPr>
          <w:bCs/>
          <w:color w:val="000000" w:themeColor="text1"/>
          <w:sz w:val="16"/>
          <w:szCs w:val="16"/>
        </w:rPr>
        <w:t>состоялся п</w:t>
      </w:r>
      <w:r w:rsidRPr="008C5983">
        <w:rPr>
          <w:bCs/>
          <w:color w:val="000000" w:themeColor="text1"/>
          <w:sz w:val="16"/>
          <w:szCs w:val="16"/>
        </w:rPr>
        <w:t xml:space="preserve">ервый полёт первого самолёта производства завода “Дукс” – “Фарман IV”, </w:t>
      </w:r>
      <w:proofErr w:type="spellStart"/>
      <w:r w:rsidRPr="008C5983">
        <w:rPr>
          <w:bCs/>
          <w:color w:val="000000" w:themeColor="text1"/>
          <w:sz w:val="16"/>
          <w:szCs w:val="16"/>
        </w:rPr>
        <w:t>С.И.Уточкин</w:t>
      </w:r>
      <w:proofErr w:type="spellEnd"/>
      <w:r w:rsidRPr="008C5983">
        <w:rPr>
          <w:bCs/>
          <w:color w:val="000000" w:themeColor="text1"/>
          <w:sz w:val="16"/>
          <w:szCs w:val="16"/>
        </w:rPr>
        <w:t xml:space="preserve"> (9651,25).</w:t>
      </w:r>
    </w:p>
    <w:p w14:paraId="78EBAEBF" w14:textId="77777777" w:rsidR="008C196E" w:rsidRPr="008C5983" w:rsidRDefault="008C196E" w:rsidP="00183F5A">
      <w:pPr>
        <w:jc w:val="both"/>
        <w:rPr>
          <w:bCs/>
          <w:color w:val="000000" w:themeColor="text1"/>
          <w:sz w:val="16"/>
          <w:szCs w:val="16"/>
        </w:rPr>
      </w:pPr>
    </w:p>
    <w:p w14:paraId="00E7B5A3" w14:textId="77239999" w:rsidR="008C196E" w:rsidRPr="008C5983" w:rsidRDefault="008C196E" w:rsidP="00183F5A">
      <w:pPr>
        <w:jc w:val="both"/>
        <w:rPr>
          <w:bCs/>
          <w:color w:val="000000" w:themeColor="text1"/>
          <w:sz w:val="16"/>
          <w:szCs w:val="16"/>
        </w:rPr>
      </w:pPr>
      <w:r w:rsidRPr="008C5983">
        <w:rPr>
          <w:bCs/>
          <w:color w:val="000000" w:themeColor="text1"/>
          <w:sz w:val="16"/>
          <w:szCs w:val="16"/>
        </w:rPr>
        <w:t>3 (1</w:t>
      </w:r>
      <w:r w:rsidR="00F3668E" w:rsidRPr="008C5983">
        <w:rPr>
          <w:bCs/>
          <w:color w:val="000000" w:themeColor="text1"/>
          <w:sz w:val="16"/>
          <w:szCs w:val="16"/>
        </w:rPr>
        <w:t>6</w:t>
      </w:r>
      <w:r w:rsidRPr="008C5983">
        <w:rPr>
          <w:bCs/>
          <w:color w:val="000000" w:themeColor="text1"/>
          <w:sz w:val="16"/>
          <w:szCs w:val="16"/>
        </w:rPr>
        <w:t>) августа 1910 год, первый полет самолета постройки завода «Дукс» ("Фарман-IV"), С.И. Уточкин</w:t>
      </w:r>
    </w:p>
    <w:p w14:paraId="542FE057" w14:textId="77777777" w:rsidR="008C196E" w:rsidRPr="008C5983" w:rsidRDefault="008C196E" w:rsidP="00183F5A">
      <w:pPr>
        <w:jc w:val="both"/>
        <w:rPr>
          <w:bCs/>
          <w:color w:val="000000" w:themeColor="text1"/>
          <w:sz w:val="16"/>
          <w:szCs w:val="16"/>
        </w:rPr>
      </w:pPr>
    </w:p>
    <w:p w14:paraId="4BBE574D" w14:textId="4268B791"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3 (1</w:t>
      </w:r>
      <w:r w:rsidR="00F3668E" w:rsidRPr="008C5983">
        <w:rPr>
          <w:bCs/>
          <w:color w:val="000000" w:themeColor="text1"/>
          <w:sz w:val="16"/>
          <w:szCs w:val="16"/>
        </w:rPr>
        <w:t>6</w:t>
      </w:r>
      <w:r w:rsidRPr="008C5983">
        <w:rPr>
          <w:bCs/>
          <w:color w:val="000000" w:themeColor="text1"/>
          <w:sz w:val="16"/>
          <w:szCs w:val="16"/>
        </w:rPr>
        <w:t>) августа 1910 в 7 часов вечера состоял</w:t>
      </w:r>
      <w:r w:rsidRPr="008C5983">
        <w:rPr>
          <w:bCs/>
          <w:color w:val="000000" w:themeColor="text1"/>
          <w:sz w:val="16"/>
          <w:szCs w:val="16"/>
        </w:rPr>
        <w:softHyphen/>
        <w:t>ся первый полет «Фармана 1У». Основными отли</w:t>
      </w:r>
      <w:r w:rsidRPr="008C5983">
        <w:rPr>
          <w:bCs/>
          <w:color w:val="000000" w:themeColor="text1"/>
          <w:sz w:val="16"/>
          <w:szCs w:val="16"/>
        </w:rPr>
        <w:softHyphen/>
        <w:t>чиями стали уменьшенный угол атаки крыла, новая конст</w:t>
      </w:r>
      <w:r w:rsidRPr="008C5983">
        <w:rPr>
          <w:bCs/>
          <w:color w:val="000000" w:themeColor="text1"/>
          <w:sz w:val="16"/>
          <w:szCs w:val="16"/>
        </w:rPr>
        <w:softHyphen/>
        <w:t>рукция хвостовой фермы и более мощный мотор ЕМ</w:t>
      </w:r>
      <w:proofErr w:type="gramStart"/>
      <w:r w:rsidRPr="008C5983">
        <w:rPr>
          <w:bCs/>
          <w:color w:val="000000" w:themeColor="text1"/>
          <w:sz w:val="16"/>
          <w:szCs w:val="16"/>
        </w:rPr>
        <w:t>\)(</w:t>
      </w:r>
      <w:proofErr w:type="gramEnd"/>
      <w:r w:rsidRPr="008C5983">
        <w:rPr>
          <w:bCs/>
          <w:color w:val="000000" w:themeColor="text1"/>
          <w:sz w:val="16"/>
          <w:szCs w:val="16"/>
        </w:rPr>
        <w:t>/ в 60 л.с., но вдвое тяжелее, чем «Гном» в 50 л.с.. После выполнения условий сдачи аэро</w:t>
      </w:r>
      <w:r w:rsidRPr="008C5983">
        <w:rPr>
          <w:bCs/>
          <w:color w:val="000000" w:themeColor="text1"/>
          <w:sz w:val="16"/>
          <w:szCs w:val="16"/>
        </w:rPr>
        <w:softHyphen/>
        <w:t xml:space="preserve">план передали заказчику за 10 тыс. руб., из них мотор стоил 5 тыс. руб. После сдачи на «Дуксе I» учился летать Раевский, осенью 1910 г. — </w:t>
      </w:r>
      <w:proofErr w:type="spellStart"/>
      <w:r w:rsidRPr="008C5983">
        <w:rPr>
          <w:bCs/>
          <w:color w:val="000000" w:themeColor="text1"/>
          <w:sz w:val="16"/>
          <w:szCs w:val="16"/>
        </w:rPr>
        <w:t>Я.И.Седов</w:t>
      </w:r>
      <w:proofErr w:type="spellEnd"/>
      <w:r w:rsidRPr="008C5983">
        <w:rPr>
          <w:bCs/>
          <w:color w:val="000000" w:themeColor="text1"/>
          <w:sz w:val="16"/>
          <w:szCs w:val="16"/>
        </w:rPr>
        <w:t xml:space="preserve"> и </w:t>
      </w:r>
      <w:proofErr w:type="spellStart"/>
      <w:r w:rsidRPr="008C5983">
        <w:rPr>
          <w:bCs/>
          <w:color w:val="000000" w:themeColor="text1"/>
          <w:sz w:val="16"/>
          <w:szCs w:val="16"/>
        </w:rPr>
        <w:t>А.Я.Докучаев</w:t>
      </w:r>
      <w:proofErr w:type="spellEnd"/>
      <w:r w:rsidRPr="008C5983">
        <w:rPr>
          <w:bCs/>
          <w:color w:val="000000" w:themeColor="text1"/>
          <w:sz w:val="16"/>
          <w:szCs w:val="16"/>
        </w:rPr>
        <w:t xml:space="preserve">. Низкие полеты учеников посчитали конструктивными недостатками, на страницах прессы разразился скандал. </w:t>
      </w:r>
      <w:proofErr w:type="spellStart"/>
      <w:r w:rsidRPr="008C5983">
        <w:rPr>
          <w:bCs/>
          <w:color w:val="000000" w:themeColor="text1"/>
          <w:sz w:val="16"/>
          <w:szCs w:val="16"/>
        </w:rPr>
        <w:t>Ю.Меллер</w:t>
      </w:r>
      <w:proofErr w:type="spellEnd"/>
      <w:r w:rsidRPr="008C5983">
        <w:rPr>
          <w:bCs/>
          <w:color w:val="000000" w:themeColor="text1"/>
          <w:sz w:val="16"/>
          <w:szCs w:val="16"/>
        </w:rPr>
        <w:t xml:space="preserve"> утверждал, что самолет после ряда аварий и поломок ремонтировали неправильно, на что резко возразил занимавшийся ремонтом инженер </w:t>
      </w:r>
      <w:proofErr w:type="spellStart"/>
      <w:r w:rsidRPr="008C5983">
        <w:rPr>
          <w:bCs/>
          <w:color w:val="000000" w:themeColor="text1"/>
          <w:sz w:val="16"/>
          <w:szCs w:val="16"/>
        </w:rPr>
        <w:t>Агаронов</w:t>
      </w:r>
      <w:proofErr w:type="spellEnd"/>
      <w:r w:rsidRPr="008C5983">
        <w:rPr>
          <w:bCs/>
          <w:color w:val="000000" w:themeColor="text1"/>
          <w:sz w:val="16"/>
          <w:szCs w:val="16"/>
        </w:rPr>
        <w:t>. Дальней</w:t>
      </w:r>
      <w:r w:rsidRPr="008C5983">
        <w:rPr>
          <w:bCs/>
          <w:color w:val="000000" w:themeColor="text1"/>
          <w:sz w:val="16"/>
          <w:szCs w:val="16"/>
        </w:rPr>
        <w:softHyphen/>
        <w:t>шая судьба первенца «Дукса» неизвестна (9651).</w:t>
      </w:r>
    </w:p>
    <w:p w14:paraId="60280747" w14:textId="77777777" w:rsidR="008C196E" w:rsidRPr="008C5983" w:rsidRDefault="008C196E" w:rsidP="00183F5A">
      <w:pPr>
        <w:shd w:val="clear" w:color="auto" w:fill="FFFFFF"/>
        <w:jc w:val="both"/>
        <w:rPr>
          <w:bCs/>
          <w:color w:val="000000" w:themeColor="text1"/>
          <w:sz w:val="16"/>
          <w:szCs w:val="16"/>
        </w:rPr>
      </w:pPr>
    </w:p>
    <w:p w14:paraId="3540AEF0" w14:textId="63ACE84F" w:rsidR="006D7B17" w:rsidRDefault="006D7B17" w:rsidP="00183F5A">
      <w:pPr>
        <w:shd w:val="clear" w:color="auto" w:fill="FFFFFF"/>
        <w:jc w:val="both"/>
        <w:rPr>
          <w:bCs/>
          <w:i/>
          <w:color w:val="000000" w:themeColor="text1"/>
          <w:sz w:val="16"/>
          <w:szCs w:val="16"/>
        </w:rPr>
      </w:pPr>
      <w:r>
        <w:rPr>
          <w:bCs/>
          <w:i/>
          <w:color w:val="000000" w:themeColor="text1"/>
          <w:sz w:val="16"/>
          <w:szCs w:val="16"/>
        </w:rPr>
        <w:t>Авиация:</w:t>
      </w:r>
    </w:p>
    <w:p w14:paraId="1D7BA44E" w14:textId="77777777" w:rsidR="006D7B17" w:rsidRDefault="006D7B17" w:rsidP="00183F5A">
      <w:pPr>
        <w:shd w:val="clear" w:color="auto" w:fill="FFFFFF"/>
        <w:jc w:val="both"/>
        <w:rPr>
          <w:bCs/>
          <w:i/>
          <w:color w:val="000000" w:themeColor="text1"/>
          <w:sz w:val="16"/>
          <w:szCs w:val="16"/>
        </w:rPr>
      </w:pPr>
    </w:p>
    <w:p w14:paraId="2B5AF437" w14:textId="77777777" w:rsidR="006D7B17" w:rsidRPr="002D65D1" w:rsidRDefault="006D7B17" w:rsidP="00183F5A">
      <w:pPr>
        <w:jc w:val="both"/>
        <w:rPr>
          <w:color w:val="0070C0"/>
          <w:sz w:val="16"/>
          <w:szCs w:val="16"/>
          <w:lang w:bidi="en-US"/>
        </w:rPr>
      </w:pPr>
      <w:r w:rsidRPr="002D65D1">
        <w:rPr>
          <w:color w:val="0070C0"/>
          <w:sz w:val="16"/>
          <w:szCs w:val="16"/>
          <w:lang w:bidi="en-US"/>
        </w:rPr>
        <w:t xml:space="preserve">17 августа 1910 г. на базе Учебного воздухоплавательного депо открылась Офицерская авиационная школа. В его состав входили два отделения: авиационный отдел с тренировочной базой в поселке </w:t>
      </w:r>
      <w:proofErr w:type="spellStart"/>
      <w:r w:rsidRPr="002D65D1">
        <w:rPr>
          <w:color w:val="0070C0"/>
          <w:sz w:val="16"/>
          <w:szCs w:val="16"/>
          <w:lang w:bidi="en-US"/>
        </w:rPr>
        <w:t>Сализи</w:t>
      </w:r>
      <w:proofErr w:type="spellEnd"/>
      <w:r w:rsidRPr="002D65D1">
        <w:rPr>
          <w:color w:val="0070C0"/>
          <w:sz w:val="16"/>
          <w:szCs w:val="16"/>
          <w:lang w:bidi="en-US"/>
        </w:rPr>
        <w:t xml:space="preserve">, близ </w:t>
      </w:r>
      <w:proofErr w:type="spellStart"/>
      <w:r w:rsidRPr="002D65D1">
        <w:rPr>
          <w:color w:val="0070C0"/>
          <w:sz w:val="16"/>
          <w:szCs w:val="16"/>
          <w:lang w:bidi="en-US"/>
        </w:rPr>
        <w:t>Мариенбурга</w:t>
      </w:r>
      <w:proofErr w:type="spellEnd"/>
      <w:r w:rsidRPr="002D65D1">
        <w:rPr>
          <w:color w:val="0070C0"/>
          <w:sz w:val="16"/>
          <w:szCs w:val="16"/>
          <w:lang w:bidi="en-US"/>
        </w:rPr>
        <w:t>, пригороде Гатчины, и авиационный отдел с аэродромами в Гатчине и Корпусном (23525).</w:t>
      </w:r>
    </w:p>
    <w:p w14:paraId="5B57BE71" w14:textId="77777777" w:rsidR="006D7B17" w:rsidRPr="002D65D1" w:rsidRDefault="006D7B17" w:rsidP="00183F5A">
      <w:pPr>
        <w:jc w:val="both"/>
        <w:rPr>
          <w:color w:val="0070C0"/>
          <w:sz w:val="16"/>
          <w:szCs w:val="16"/>
        </w:rPr>
      </w:pPr>
    </w:p>
    <w:p w14:paraId="30271CBA" w14:textId="0D8409E1"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6785D6F2" w14:textId="77777777" w:rsidR="008C196E" w:rsidRPr="008C5983" w:rsidRDefault="008C196E" w:rsidP="00183F5A">
      <w:pPr>
        <w:shd w:val="clear" w:color="auto" w:fill="FFFFFF"/>
        <w:jc w:val="both"/>
        <w:rPr>
          <w:bCs/>
          <w:i/>
          <w:color w:val="000000" w:themeColor="text1"/>
          <w:sz w:val="16"/>
          <w:szCs w:val="16"/>
        </w:rPr>
      </w:pPr>
    </w:p>
    <w:p w14:paraId="1493F7C7" w14:textId="1486EB2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4 (17) августа 1910 г. </w:t>
      </w:r>
      <w:r w:rsidR="00F3668E" w:rsidRPr="008C5983">
        <w:rPr>
          <w:bCs/>
          <w:color w:val="000000" w:themeColor="text1"/>
          <w:sz w:val="16"/>
          <w:szCs w:val="16"/>
        </w:rPr>
        <w:t>состоялся п</w:t>
      </w:r>
      <w:r w:rsidRPr="008C5983">
        <w:rPr>
          <w:bCs/>
          <w:color w:val="000000" w:themeColor="text1"/>
          <w:sz w:val="16"/>
          <w:szCs w:val="16"/>
        </w:rPr>
        <w:t xml:space="preserve">ервый перелет через Ла-Манш с пассажиром на борту, </w:t>
      </w:r>
      <w:proofErr w:type="spellStart"/>
      <w:r w:rsidRPr="008C5983">
        <w:rPr>
          <w:bCs/>
          <w:color w:val="000000" w:themeColor="text1"/>
          <w:sz w:val="16"/>
          <w:szCs w:val="16"/>
        </w:rPr>
        <w:t>Дж.Б.Муазан</w:t>
      </w:r>
      <w:proofErr w:type="spellEnd"/>
      <w:r w:rsidRPr="008C5983">
        <w:rPr>
          <w:bCs/>
          <w:color w:val="000000" w:themeColor="text1"/>
          <w:sz w:val="16"/>
          <w:szCs w:val="16"/>
        </w:rPr>
        <w:t xml:space="preserve"> на двухместном аэроплане “Блерио”. Из Кале в Дувр в качестве пассажира с ним отправился его механик. </w:t>
      </w:r>
    </w:p>
    <w:p w14:paraId="0B955C6C" w14:textId="77777777" w:rsidR="008C196E" w:rsidRPr="008C5983" w:rsidRDefault="008C196E" w:rsidP="00183F5A">
      <w:pPr>
        <w:jc w:val="both"/>
        <w:rPr>
          <w:bCs/>
          <w:color w:val="000000" w:themeColor="text1"/>
          <w:sz w:val="16"/>
          <w:szCs w:val="16"/>
        </w:rPr>
      </w:pPr>
    </w:p>
    <w:p w14:paraId="7C0747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4 (17) августа в 1910 году первый перелет через Ла-Манш с пассажиром на борту совершает американец французского происхождения Джон </w:t>
      </w:r>
      <w:proofErr w:type="spellStart"/>
      <w:r w:rsidRPr="008C5983">
        <w:rPr>
          <w:bCs/>
          <w:color w:val="000000" w:themeColor="text1"/>
          <w:sz w:val="16"/>
          <w:szCs w:val="16"/>
        </w:rPr>
        <w:t>Б.Муазан</w:t>
      </w:r>
      <w:proofErr w:type="spellEnd"/>
      <w:r w:rsidRPr="008C5983">
        <w:rPr>
          <w:bCs/>
          <w:color w:val="000000" w:themeColor="text1"/>
          <w:sz w:val="16"/>
          <w:szCs w:val="16"/>
        </w:rPr>
        <w:t xml:space="preserve"> на двухместном аэроплане "Блерио". Из Кале в Дувр в качестве пассажира с ним отправился его механик (14986).</w:t>
      </w:r>
    </w:p>
    <w:p w14:paraId="3E4F7A34" w14:textId="77777777" w:rsidR="008C196E" w:rsidRPr="008C5983" w:rsidRDefault="008C196E" w:rsidP="00183F5A">
      <w:pPr>
        <w:jc w:val="both"/>
        <w:rPr>
          <w:bCs/>
          <w:color w:val="000000" w:themeColor="text1"/>
          <w:sz w:val="16"/>
          <w:szCs w:val="16"/>
        </w:rPr>
      </w:pPr>
    </w:p>
    <w:p w14:paraId="0A10026C"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339A16F" w14:textId="77777777" w:rsidR="008C196E" w:rsidRPr="008C5983" w:rsidRDefault="008C196E" w:rsidP="00183F5A">
      <w:pPr>
        <w:jc w:val="both"/>
        <w:rPr>
          <w:bCs/>
          <w:color w:val="0070C0"/>
          <w:sz w:val="16"/>
          <w:szCs w:val="16"/>
        </w:rPr>
      </w:pPr>
    </w:p>
    <w:p w14:paraId="74F2DBA3" w14:textId="77777777" w:rsidR="008C196E" w:rsidRPr="008C5983" w:rsidRDefault="008C196E" w:rsidP="00183F5A">
      <w:pPr>
        <w:jc w:val="both"/>
        <w:rPr>
          <w:bCs/>
          <w:color w:val="0070C0"/>
          <w:sz w:val="16"/>
          <w:szCs w:val="16"/>
        </w:rPr>
      </w:pPr>
      <w:r w:rsidRPr="008C5983">
        <w:rPr>
          <w:bCs/>
          <w:color w:val="0070C0"/>
          <w:sz w:val="16"/>
          <w:szCs w:val="16"/>
        </w:rPr>
        <w:t xml:space="preserve">5 (18) августа 1910 Джон </w:t>
      </w:r>
      <w:proofErr w:type="spellStart"/>
      <w:r w:rsidRPr="008C5983">
        <w:rPr>
          <w:bCs/>
          <w:color w:val="0070C0"/>
          <w:sz w:val="16"/>
          <w:szCs w:val="16"/>
        </w:rPr>
        <w:t>Муассан</w:t>
      </w:r>
      <w:proofErr w:type="spellEnd"/>
      <w:r w:rsidRPr="008C5983">
        <w:rPr>
          <w:bCs/>
          <w:color w:val="0070C0"/>
          <w:sz w:val="16"/>
          <w:szCs w:val="16"/>
        </w:rPr>
        <w:t xml:space="preserve"> становится первым американцем, совершившим перелет через Ла-Манш (20330).</w:t>
      </w:r>
    </w:p>
    <w:p w14:paraId="23E104E3" w14:textId="77777777" w:rsidR="008C196E" w:rsidRPr="008C5983" w:rsidRDefault="008C196E" w:rsidP="00183F5A">
      <w:pPr>
        <w:jc w:val="both"/>
        <w:rPr>
          <w:bCs/>
          <w:color w:val="0070C0"/>
          <w:sz w:val="16"/>
          <w:szCs w:val="16"/>
        </w:rPr>
      </w:pPr>
    </w:p>
    <w:p w14:paraId="0A8537E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33BF7988" w14:textId="77777777" w:rsidR="008C196E" w:rsidRPr="008C5983" w:rsidRDefault="008C196E" w:rsidP="00183F5A">
      <w:pPr>
        <w:shd w:val="clear" w:color="auto" w:fill="FFFFFF"/>
        <w:jc w:val="both"/>
        <w:rPr>
          <w:bCs/>
          <w:i/>
          <w:color w:val="000000" w:themeColor="text1"/>
          <w:sz w:val="16"/>
          <w:szCs w:val="16"/>
        </w:rPr>
      </w:pPr>
    </w:p>
    <w:p w14:paraId="53A628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 (20) августа 1910 год, начало первого группового кругового перелета (окончание 17.08.), А. Леблан (Франция) на самолете Блерио-Х</w:t>
      </w:r>
    </w:p>
    <w:p w14:paraId="28707FC0" w14:textId="77777777" w:rsidR="008C196E" w:rsidRPr="008C5983" w:rsidRDefault="008C196E" w:rsidP="00183F5A">
      <w:pPr>
        <w:jc w:val="both"/>
        <w:rPr>
          <w:bCs/>
          <w:color w:val="000000" w:themeColor="text1"/>
          <w:sz w:val="16"/>
          <w:szCs w:val="16"/>
        </w:rPr>
      </w:pPr>
    </w:p>
    <w:p w14:paraId="7EE1C07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5A27026" w14:textId="77777777" w:rsidR="008C196E" w:rsidRPr="008C5983" w:rsidRDefault="008C196E" w:rsidP="00183F5A">
      <w:pPr>
        <w:jc w:val="both"/>
        <w:rPr>
          <w:bCs/>
          <w:color w:val="0070C0"/>
          <w:sz w:val="16"/>
          <w:szCs w:val="16"/>
        </w:rPr>
      </w:pPr>
    </w:p>
    <w:p w14:paraId="33B53BA5" w14:textId="77777777" w:rsidR="008C196E" w:rsidRPr="008C5983" w:rsidRDefault="008C196E" w:rsidP="00183F5A">
      <w:pPr>
        <w:jc w:val="both"/>
        <w:rPr>
          <w:bCs/>
          <w:color w:val="0070C0"/>
          <w:sz w:val="16"/>
          <w:szCs w:val="16"/>
        </w:rPr>
      </w:pPr>
      <w:r w:rsidRPr="008C5983">
        <w:rPr>
          <w:bCs/>
          <w:color w:val="0070C0"/>
          <w:sz w:val="16"/>
          <w:szCs w:val="16"/>
        </w:rPr>
        <w:t xml:space="preserve">7 (20) августа 1910 впервые выполнена стрельба из боевого огнестрельного оружия с самолета, когда лейтенант армии США Джейкоб Эрл </w:t>
      </w:r>
      <w:proofErr w:type="spellStart"/>
      <w:r w:rsidRPr="008C5983">
        <w:rPr>
          <w:bCs/>
          <w:color w:val="0070C0"/>
          <w:sz w:val="16"/>
          <w:szCs w:val="16"/>
        </w:rPr>
        <w:t>Фикель</w:t>
      </w:r>
      <w:proofErr w:type="spellEnd"/>
      <w:r w:rsidRPr="008C5983">
        <w:rPr>
          <w:bCs/>
          <w:color w:val="0070C0"/>
          <w:sz w:val="16"/>
          <w:szCs w:val="16"/>
        </w:rPr>
        <w:t xml:space="preserve"> стреляет из винтовки из двухместного биплана </w:t>
      </w:r>
      <w:proofErr w:type="spellStart"/>
      <w:r w:rsidRPr="008C5983">
        <w:rPr>
          <w:bCs/>
          <w:color w:val="0070C0"/>
          <w:sz w:val="16"/>
          <w:szCs w:val="16"/>
        </w:rPr>
        <w:t>Curtiss</w:t>
      </w:r>
      <w:proofErr w:type="spellEnd"/>
      <w:r w:rsidRPr="008C5983">
        <w:rPr>
          <w:bCs/>
          <w:color w:val="0070C0"/>
          <w:sz w:val="16"/>
          <w:szCs w:val="16"/>
        </w:rPr>
        <w:t xml:space="preserve"> (20330).</w:t>
      </w:r>
    </w:p>
    <w:p w14:paraId="4ABDFA9D" w14:textId="77777777" w:rsidR="008C196E" w:rsidRPr="008C5983" w:rsidRDefault="008C196E" w:rsidP="00183F5A">
      <w:pPr>
        <w:jc w:val="both"/>
        <w:rPr>
          <w:bCs/>
          <w:color w:val="0070C0"/>
          <w:sz w:val="16"/>
          <w:szCs w:val="16"/>
        </w:rPr>
      </w:pPr>
    </w:p>
    <w:p w14:paraId="5EE15F8C" w14:textId="554DA247" w:rsidR="005506E2" w:rsidRDefault="005506E2" w:rsidP="00183F5A">
      <w:pPr>
        <w:jc w:val="both"/>
        <w:rPr>
          <w:bCs/>
          <w:i/>
          <w:color w:val="000000" w:themeColor="text1"/>
          <w:sz w:val="16"/>
          <w:szCs w:val="16"/>
        </w:rPr>
      </w:pPr>
      <w:r>
        <w:rPr>
          <w:bCs/>
          <w:i/>
          <w:color w:val="000000" w:themeColor="text1"/>
          <w:sz w:val="16"/>
          <w:szCs w:val="16"/>
        </w:rPr>
        <w:t>Самолетостроение:</w:t>
      </w:r>
    </w:p>
    <w:p w14:paraId="3F259E05" w14:textId="77777777" w:rsidR="005506E2" w:rsidRDefault="005506E2" w:rsidP="00183F5A">
      <w:pPr>
        <w:jc w:val="both"/>
        <w:rPr>
          <w:bCs/>
          <w:i/>
          <w:color w:val="000000" w:themeColor="text1"/>
          <w:sz w:val="16"/>
          <w:szCs w:val="16"/>
        </w:rPr>
      </w:pPr>
    </w:p>
    <w:p w14:paraId="1E57523D" w14:textId="77777777" w:rsidR="005506E2" w:rsidRPr="002D65D1" w:rsidRDefault="005506E2" w:rsidP="00183F5A">
      <w:pPr>
        <w:jc w:val="both"/>
        <w:rPr>
          <w:color w:val="0070C0"/>
          <w:sz w:val="16"/>
          <w:szCs w:val="16"/>
        </w:rPr>
      </w:pPr>
      <w:r w:rsidRPr="002D65D1">
        <w:rPr>
          <w:color w:val="0070C0"/>
          <w:sz w:val="16"/>
          <w:szCs w:val="16"/>
        </w:rPr>
        <w:t>В первых числах августа 1919 г. известный летчик С.И. Уточкин начал испытания машины «Дукс-1» - копии очень популярного в то время биплана «Фарман-4». Сначала самолет не мог взлететь, но после увеличения угла установки крыльев и других доработок первенец «Дукса» 18 августа совершил два успешных полета. На следующий день произошла сдача самолета его заказчику Сапфирову. Уточкин выполнил все требования покупателя — продержался в воздухе более получаса, летал с пассажиром, поднялся на высоту свыше 100 м. После этого «Дукс» получил от Сапфирова 10 тыс. руб. (из них 5 тыс. стоил двигатель) (23472).</w:t>
      </w:r>
    </w:p>
    <w:p w14:paraId="16FABCD6" w14:textId="77777777" w:rsidR="005506E2" w:rsidRPr="002D65D1" w:rsidRDefault="005506E2" w:rsidP="00183F5A">
      <w:pPr>
        <w:jc w:val="both"/>
        <w:rPr>
          <w:color w:val="0070C0"/>
          <w:sz w:val="16"/>
          <w:szCs w:val="16"/>
        </w:rPr>
      </w:pPr>
    </w:p>
    <w:p w14:paraId="7544326C" w14:textId="071B58AD"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544F4DD2" w14:textId="77777777" w:rsidR="008C196E" w:rsidRPr="008C5983" w:rsidRDefault="008C196E" w:rsidP="00183F5A">
      <w:pPr>
        <w:jc w:val="both"/>
        <w:rPr>
          <w:bCs/>
          <w:i/>
          <w:color w:val="000000" w:themeColor="text1"/>
          <w:sz w:val="16"/>
          <w:szCs w:val="16"/>
        </w:rPr>
      </w:pPr>
    </w:p>
    <w:p w14:paraId="01696369" w14:textId="7F4DEAFA" w:rsidR="008C196E" w:rsidRPr="008C5983" w:rsidRDefault="008C196E" w:rsidP="00183F5A">
      <w:pPr>
        <w:jc w:val="both"/>
        <w:rPr>
          <w:bCs/>
          <w:color w:val="000000" w:themeColor="text1"/>
          <w:sz w:val="16"/>
          <w:szCs w:val="16"/>
        </w:rPr>
      </w:pPr>
      <w:r w:rsidRPr="008C5983">
        <w:rPr>
          <w:bCs/>
          <w:color w:val="000000" w:themeColor="text1"/>
          <w:sz w:val="16"/>
          <w:szCs w:val="16"/>
        </w:rPr>
        <w:t>8 (21) августа 1910 г.</w:t>
      </w:r>
      <w:r w:rsidR="00F3668E" w:rsidRPr="008C5983">
        <w:rPr>
          <w:bCs/>
          <w:color w:val="000000" w:themeColor="text1"/>
          <w:sz w:val="16"/>
          <w:szCs w:val="16"/>
        </w:rPr>
        <w:t xml:space="preserve"> во время третьего полета</w:t>
      </w:r>
      <w:r w:rsidRPr="008C5983">
        <w:rPr>
          <w:bCs/>
          <w:color w:val="000000" w:themeColor="text1"/>
          <w:sz w:val="16"/>
          <w:szCs w:val="16"/>
        </w:rPr>
        <w:t xml:space="preserve"> на воздушном шаре «Василий Корн»,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уже выполнял обязанности помощника пилота Кузнецова. В полете принимал участие в качестве пассажира полковник Л. И. Львов. Шар, попав в воздушное течение, полетел на север, к Финскому заливу. Пилоты решили набрать высоту, рассчитывая попасть в другое течение воздуха, которое отнесло бы их от моря. На высоте 1875 м шар полетел на юго-восток, к Ладожскому оз., и аэронавты вынуждены были приземлиться, пролетев всего 3 ч 52 м. </w:t>
      </w:r>
    </w:p>
    <w:p w14:paraId="431758C2" w14:textId="77777777" w:rsidR="008C196E" w:rsidRPr="008C5983" w:rsidRDefault="008C196E" w:rsidP="00183F5A">
      <w:pPr>
        <w:jc w:val="both"/>
        <w:rPr>
          <w:bCs/>
          <w:color w:val="000000" w:themeColor="text1"/>
          <w:sz w:val="16"/>
          <w:szCs w:val="16"/>
        </w:rPr>
      </w:pPr>
    </w:p>
    <w:p w14:paraId="71B4EB5B" w14:textId="2979C543" w:rsidR="008C196E" w:rsidRPr="008C5983" w:rsidRDefault="008C196E" w:rsidP="00183F5A">
      <w:pPr>
        <w:jc w:val="both"/>
        <w:rPr>
          <w:bCs/>
          <w:color w:val="0070C0"/>
          <w:sz w:val="16"/>
          <w:szCs w:val="16"/>
        </w:rPr>
      </w:pPr>
      <w:r w:rsidRPr="008C5983">
        <w:rPr>
          <w:bCs/>
          <w:color w:val="0070C0"/>
          <w:sz w:val="16"/>
          <w:szCs w:val="16"/>
        </w:rPr>
        <w:t>8 (21) авгу</w:t>
      </w:r>
      <w:r w:rsidRPr="008C5983">
        <w:rPr>
          <w:bCs/>
          <w:color w:val="0070C0"/>
          <w:sz w:val="16"/>
          <w:szCs w:val="16"/>
        </w:rPr>
        <w:softHyphen/>
        <w:t>ста 1910 на аэростате «Василий Корн»</w:t>
      </w:r>
      <w:r w:rsidR="00F3668E" w:rsidRPr="008C5983">
        <w:rPr>
          <w:bCs/>
          <w:color w:val="0070C0"/>
          <w:sz w:val="16"/>
          <w:szCs w:val="16"/>
        </w:rPr>
        <w:t xml:space="preserve"> Н.А. </w:t>
      </w:r>
      <w:proofErr w:type="spellStart"/>
      <w:r w:rsidR="00F3668E" w:rsidRPr="008C5983">
        <w:rPr>
          <w:bCs/>
          <w:color w:val="0070C0"/>
          <w:sz w:val="16"/>
          <w:szCs w:val="16"/>
        </w:rPr>
        <w:t>Рынин</w:t>
      </w:r>
      <w:proofErr w:type="spellEnd"/>
      <w:r w:rsidR="00F3668E" w:rsidRPr="008C5983">
        <w:rPr>
          <w:bCs/>
          <w:color w:val="0070C0"/>
          <w:sz w:val="16"/>
          <w:szCs w:val="16"/>
        </w:rPr>
        <w:t xml:space="preserve"> отправился в третий полёт</w:t>
      </w:r>
      <w:r w:rsidRPr="008C5983">
        <w:rPr>
          <w:bCs/>
          <w:color w:val="0070C0"/>
          <w:sz w:val="16"/>
          <w:szCs w:val="16"/>
        </w:rPr>
        <w:t>. На этот раз он был помощником пилота В.В. Кузнецова. Двумя другими пассажирами шара были Д.М. Фритц и полковник Л.И. Львов. Шар понесло на север к Финскому заливу. Пилоты решили набрать высоту, рассчитывая попасть в другое воздуш</w:t>
      </w:r>
      <w:r w:rsidRPr="008C5983">
        <w:rPr>
          <w:bCs/>
          <w:color w:val="0070C0"/>
          <w:sz w:val="16"/>
          <w:szCs w:val="16"/>
        </w:rPr>
        <w:softHyphen/>
        <w:t>ное течение, которое отнесло бы их от моря. На высоте 1875 м шар полетел на юго-восток, к Ла</w:t>
      </w:r>
      <w:r w:rsidRPr="008C5983">
        <w:rPr>
          <w:bCs/>
          <w:color w:val="0070C0"/>
          <w:sz w:val="16"/>
          <w:szCs w:val="16"/>
        </w:rPr>
        <w:softHyphen/>
        <w:t>дожскому озеру, и аэронавты досрочно призем</w:t>
      </w:r>
      <w:r w:rsidRPr="008C5983">
        <w:rPr>
          <w:bCs/>
          <w:color w:val="0070C0"/>
          <w:sz w:val="16"/>
          <w:szCs w:val="16"/>
        </w:rPr>
        <w:softHyphen/>
        <w:t>лились, пробыв в воздухе всего лишь 3 ч 52 мин. (20120).</w:t>
      </w:r>
    </w:p>
    <w:p w14:paraId="44B60868" w14:textId="77777777" w:rsidR="008C196E" w:rsidRPr="008C5983" w:rsidRDefault="008C196E" w:rsidP="00183F5A">
      <w:pPr>
        <w:jc w:val="both"/>
        <w:rPr>
          <w:bCs/>
          <w:color w:val="0070C0"/>
          <w:sz w:val="16"/>
          <w:szCs w:val="16"/>
        </w:rPr>
      </w:pPr>
    </w:p>
    <w:p w14:paraId="166D4B7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79F59562" w14:textId="77777777" w:rsidR="008C196E" w:rsidRPr="008C5983" w:rsidRDefault="008C196E" w:rsidP="00183F5A">
      <w:pPr>
        <w:jc w:val="both"/>
        <w:rPr>
          <w:bCs/>
          <w:i/>
          <w:color w:val="000000" w:themeColor="text1"/>
          <w:sz w:val="16"/>
          <w:szCs w:val="16"/>
        </w:rPr>
      </w:pPr>
    </w:p>
    <w:p w14:paraId="5D70B96D" w14:textId="209AB26F" w:rsidR="008C196E" w:rsidRPr="008C5983" w:rsidRDefault="008C196E" w:rsidP="00183F5A">
      <w:pPr>
        <w:jc w:val="both"/>
        <w:rPr>
          <w:bCs/>
          <w:color w:val="000000" w:themeColor="text1"/>
          <w:sz w:val="16"/>
          <w:szCs w:val="16"/>
        </w:rPr>
      </w:pPr>
      <w:r w:rsidRPr="008C5983">
        <w:rPr>
          <w:bCs/>
          <w:color w:val="000000" w:themeColor="text1"/>
          <w:sz w:val="16"/>
          <w:szCs w:val="16"/>
        </w:rPr>
        <w:t>8 (22) августа 1910 года</w:t>
      </w:r>
      <w:r w:rsidR="009C1C71" w:rsidRPr="008C5983">
        <w:rPr>
          <w:bCs/>
          <w:color w:val="000000" w:themeColor="text1"/>
          <w:sz w:val="16"/>
          <w:szCs w:val="16"/>
        </w:rPr>
        <w:t xml:space="preserve"> день авиации в Минске, как назвали его местные газеты</w:t>
      </w:r>
      <w:r w:rsidRPr="008C5983">
        <w:rPr>
          <w:bCs/>
          <w:color w:val="000000" w:themeColor="text1"/>
          <w:sz w:val="16"/>
          <w:szCs w:val="16"/>
        </w:rPr>
        <w:t xml:space="preserve">, завершился трагедией: не успев набрать высоту, аэроплан врезался в толпу зрителей </w:t>
      </w:r>
    </w:p>
    <w:p w14:paraId="488668EF" w14:textId="77777777" w:rsidR="008C196E" w:rsidRPr="008C5983" w:rsidRDefault="008C196E" w:rsidP="00183F5A">
      <w:pPr>
        <w:jc w:val="both"/>
        <w:rPr>
          <w:bCs/>
          <w:color w:val="000000" w:themeColor="text1"/>
          <w:sz w:val="16"/>
          <w:szCs w:val="16"/>
        </w:rPr>
      </w:pPr>
    </w:p>
    <w:p w14:paraId="6774669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7790EA40" w14:textId="77777777" w:rsidR="008C196E" w:rsidRPr="008C5983" w:rsidRDefault="008C196E" w:rsidP="00183F5A">
      <w:pPr>
        <w:jc w:val="both"/>
        <w:rPr>
          <w:bCs/>
          <w:i/>
          <w:color w:val="000000" w:themeColor="text1"/>
          <w:sz w:val="16"/>
          <w:szCs w:val="16"/>
        </w:rPr>
      </w:pPr>
    </w:p>
    <w:p w14:paraId="0D777DF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9 (22) августа 1910 г.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получил во Франции свидетельство пилота за № 178 (1085).</w:t>
      </w:r>
    </w:p>
    <w:p w14:paraId="3C27D847" w14:textId="77777777" w:rsidR="008C196E" w:rsidRPr="008C5983" w:rsidRDefault="008C196E" w:rsidP="00183F5A">
      <w:pPr>
        <w:shd w:val="clear" w:color="auto" w:fill="FFFFFF"/>
        <w:jc w:val="both"/>
        <w:rPr>
          <w:bCs/>
          <w:color w:val="000000" w:themeColor="text1"/>
          <w:sz w:val="16"/>
          <w:szCs w:val="16"/>
        </w:rPr>
      </w:pPr>
    </w:p>
    <w:p w14:paraId="6BEEE8AA" w14:textId="476ECCD9"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9 </w:t>
      </w:r>
      <w:r w:rsidR="009C1C71" w:rsidRPr="008C5983">
        <w:rPr>
          <w:bCs/>
          <w:color w:val="000000" w:themeColor="text1"/>
          <w:sz w:val="16"/>
          <w:szCs w:val="16"/>
        </w:rPr>
        <w:t xml:space="preserve">(22) </w:t>
      </w:r>
      <w:r w:rsidRPr="008C5983">
        <w:rPr>
          <w:bCs/>
          <w:color w:val="000000" w:themeColor="text1"/>
          <w:sz w:val="16"/>
          <w:szCs w:val="16"/>
        </w:rPr>
        <w:t xml:space="preserve">августа 1910 г.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Улья</w:t>
      </w:r>
      <w:r w:rsidRPr="008C5983">
        <w:rPr>
          <w:bCs/>
          <w:color w:val="000000" w:themeColor="text1"/>
          <w:sz w:val="16"/>
          <w:szCs w:val="16"/>
        </w:rPr>
        <w:softHyphen/>
        <w:t>нин получили пилотские дипломы за № 178 и 181, Пиотровский и Кома</w:t>
      </w:r>
      <w:r w:rsidRPr="008C5983">
        <w:rPr>
          <w:bCs/>
          <w:color w:val="000000" w:themeColor="text1"/>
          <w:sz w:val="16"/>
          <w:szCs w:val="16"/>
        </w:rPr>
        <w:softHyphen/>
        <w:t>ров закончили своё обучение 29 августа и 4 октября. Им выдали дипломы пилотов за № 195 и 245 (11753).</w:t>
      </w:r>
    </w:p>
    <w:p w14:paraId="4760AC02" w14:textId="77777777" w:rsidR="008C196E" w:rsidRPr="008C5983" w:rsidRDefault="008C196E" w:rsidP="00183F5A">
      <w:pPr>
        <w:pStyle w:val="a7"/>
        <w:spacing w:before="0" w:after="0"/>
        <w:jc w:val="both"/>
        <w:rPr>
          <w:bCs/>
          <w:color w:val="000000" w:themeColor="text1"/>
          <w:sz w:val="16"/>
          <w:szCs w:val="16"/>
        </w:rPr>
      </w:pPr>
    </w:p>
    <w:p w14:paraId="62B39214" w14:textId="50200CEF" w:rsidR="008C196E" w:rsidRPr="008C5983" w:rsidRDefault="009C1C71" w:rsidP="00183F5A">
      <w:pPr>
        <w:jc w:val="both"/>
        <w:rPr>
          <w:bCs/>
          <w:color w:val="000000" w:themeColor="text1"/>
          <w:sz w:val="16"/>
          <w:szCs w:val="16"/>
        </w:rPr>
      </w:pPr>
      <w:r w:rsidRPr="008C5983">
        <w:rPr>
          <w:bCs/>
          <w:color w:val="000000" w:themeColor="text1"/>
          <w:sz w:val="16"/>
          <w:szCs w:val="16"/>
        </w:rPr>
        <w:t>9 (</w:t>
      </w:r>
      <w:r w:rsidR="008C196E" w:rsidRPr="008C5983">
        <w:rPr>
          <w:bCs/>
          <w:color w:val="000000" w:themeColor="text1"/>
          <w:sz w:val="16"/>
          <w:szCs w:val="16"/>
        </w:rPr>
        <w:t>22</w:t>
      </w:r>
      <w:r w:rsidRPr="008C5983">
        <w:rPr>
          <w:bCs/>
          <w:color w:val="000000" w:themeColor="text1"/>
          <w:sz w:val="16"/>
          <w:szCs w:val="16"/>
        </w:rPr>
        <w:t>)</w:t>
      </w:r>
      <w:r w:rsidR="008C196E" w:rsidRPr="008C5983">
        <w:rPr>
          <w:bCs/>
          <w:color w:val="000000" w:themeColor="text1"/>
          <w:sz w:val="16"/>
          <w:szCs w:val="16"/>
        </w:rPr>
        <w:t xml:space="preserve"> августа 1910 года </w:t>
      </w:r>
      <w:r w:rsidRPr="008C5983">
        <w:rPr>
          <w:bCs/>
          <w:color w:val="000000" w:themeColor="text1"/>
          <w:sz w:val="16"/>
          <w:szCs w:val="16"/>
        </w:rPr>
        <w:t>Александра Лойко</w:t>
      </w:r>
      <w:r w:rsidR="008C196E" w:rsidRPr="008C5983">
        <w:rPr>
          <w:bCs/>
          <w:color w:val="000000" w:themeColor="text1"/>
          <w:sz w:val="16"/>
          <w:szCs w:val="16"/>
        </w:rPr>
        <w:t xml:space="preserve"> </w:t>
      </w:r>
      <w:r w:rsidRPr="008C5983">
        <w:rPr>
          <w:bCs/>
          <w:color w:val="000000" w:themeColor="text1"/>
          <w:sz w:val="16"/>
          <w:szCs w:val="16"/>
        </w:rPr>
        <w:t xml:space="preserve">в Минске на Комаровском поле </w:t>
      </w:r>
      <w:r w:rsidR="008C196E" w:rsidRPr="008C5983">
        <w:rPr>
          <w:bCs/>
          <w:color w:val="000000" w:themeColor="text1"/>
          <w:sz w:val="16"/>
          <w:szCs w:val="16"/>
        </w:rPr>
        <w:t>впервые увидел аэроплан. Это на «Формане» прилетал Сергей Уточкин, уже тогда легендарный авиатор.</w:t>
      </w:r>
    </w:p>
    <w:p w14:paraId="1DF802CD" w14:textId="77777777" w:rsidR="008C196E" w:rsidRPr="008C5983" w:rsidRDefault="008C196E" w:rsidP="00183F5A">
      <w:pPr>
        <w:jc w:val="both"/>
        <w:rPr>
          <w:bCs/>
          <w:color w:val="000000" w:themeColor="text1"/>
          <w:sz w:val="16"/>
          <w:szCs w:val="16"/>
        </w:rPr>
      </w:pPr>
    </w:p>
    <w:p w14:paraId="4E903DC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0E9EC3D4" w14:textId="77777777" w:rsidR="008C196E" w:rsidRPr="008C5983" w:rsidRDefault="008C196E" w:rsidP="00183F5A">
      <w:pPr>
        <w:jc w:val="both"/>
        <w:rPr>
          <w:bCs/>
          <w:sz w:val="16"/>
          <w:szCs w:val="16"/>
        </w:rPr>
      </w:pPr>
    </w:p>
    <w:p w14:paraId="7BCB48E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9 (22) августа в 1910 году правительство Корейской Империи было вынуждено подписать договор об аннексии, прекративший существование страны в качестве независимого государства. На 35 лет Корея стала японской колонией (14990).</w:t>
      </w:r>
    </w:p>
    <w:p w14:paraId="40B871D4" w14:textId="77777777" w:rsidR="008C196E" w:rsidRPr="008C5983" w:rsidRDefault="008C196E" w:rsidP="00183F5A">
      <w:pPr>
        <w:jc w:val="both"/>
        <w:rPr>
          <w:bCs/>
          <w:color w:val="000000" w:themeColor="text1"/>
          <w:sz w:val="16"/>
          <w:szCs w:val="16"/>
        </w:rPr>
      </w:pPr>
    </w:p>
    <w:p w14:paraId="7EF3969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61E466F5" w14:textId="77777777" w:rsidR="008C196E" w:rsidRPr="008C5983" w:rsidRDefault="008C196E" w:rsidP="00183F5A">
      <w:pPr>
        <w:shd w:val="clear" w:color="auto" w:fill="FFFFFF"/>
        <w:jc w:val="both"/>
        <w:rPr>
          <w:bCs/>
          <w:i/>
          <w:color w:val="000000" w:themeColor="text1"/>
          <w:sz w:val="16"/>
          <w:szCs w:val="16"/>
        </w:rPr>
      </w:pPr>
    </w:p>
    <w:p w14:paraId="5FB7C4A3"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 (23) августа 1910 года на аэродроме Московского Общества Воздухоплавания (Ходынское поле) пилот С. И. Уточкин сдал заказчику аэроплан № 1 типа "Фарман" фабрики "Дукс " Ю. А. Меллера" (11271).</w:t>
      </w:r>
    </w:p>
    <w:p w14:paraId="27FF85F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К 1914 году «Дукс» выпускал: велосипеды, мотоциклеты "</w:t>
      </w:r>
      <w:proofErr w:type="spellStart"/>
      <w:r w:rsidRPr="008C5983">
        <w:rPr>
          <w:bCs/>
          <w:i w:val="0"/>
          <w:color w:val="000000" w:themeColor="text1"/>
          <w:spacing w:val="0"/>
          <w:kern w:val="0"/>
          <w:position w:val="0"/>
          <w:sz w:val="16"/>
          <w:szCs w:val="16"/>
        </w:rPr>
        <w:t>Мото</w:t>
      </w:r>
      <w:proofErr w:type="spellEnd"/>
      <w:r w:rsidRPr="008C5983">
        <w:rPr>
          <w:bCs/>
          <w:i w:val="0"/>
          <w:color w:val="000000" w:themeColor="text1"/>
          <w:spacing w:val="0"/>
          <w:kern w:val="0"/>
          <w:position w:val="0"/>
          <w:sz w:val="16"/>
          <w:szCs w:val="16"/>
        </w:rPr>
        <w:t xml:space="preserve">-Рев-Дукс", </w:t>
      </w:r>
      <w:proofErr w:type="gramStart"/>
      <w:r w:rsidRPr="008C5983">
        <w:rPr>
          <w:bCs/>
          <w:i w:val="0"/>
          <w:color w:val="000000" w:themeColor="text1"/>
          <w:spacing w:val="0"/>
          <w:kern w:val="0"/>
          <w:position w:val="0"/>
          <w:sz w:val="16"/>
          <w:szCs w:val="16"/>
        </w:rPr>
        <w:t>желез-</w:t>
      </w:r>
      <w:proofErr w:type="spellStart"/>
      <w:r w:rsidRPr="008C5983">
        <w:rPr>
          <w:bCs/>
          <w:i w:val="0"/>
          <w:color w:val="000000" w:themeColor="text1"/>
          <w:spacing w:val="0"/>
          <w:kern w:val="0"/>
          <w:position w:val="0"/>
          <w:sz w:val="16"/>
          <w:szCs w:val="16"/>
        </w:rPr>
        <w:t>нодорожные</w:t>
      </w:r>
      <w:proofErr w:type="spellEnd"/>
      <w:proofErr w:type="gramEnd"/>
      <w:r w:rsidRPr="008C5983">
        <w:rPr>
          <w:bCs/>
          <w:i w:val="0"/>
          <w:color w:val="000000" w:themeColor="text1"/>
          <w:spacing w:val="0"/>
          <w:kern w:val="0"/>
          <w:position w:val="0"/>
          <w:sz w:val="16"/>
          <w:szCs w:val="16"/>
        </w:rPr>
        <w:t xml:space="preserve"> дрезины, аэросани, автомобили, сельхоз технику, глиссеры, дирижабли, аэропланы и гидропланы. А.О. "Дукс" владело центральным комплексом зданий в Ямской Слободке, состоящим из двух производственных корпусов, и </w:t>
      </w:r>
      <w:proofErr w:type="gramStart"/>
      <w:r w:rsidRPr="008C5983">
        <w:rPr>
          <w:bCs/>
          <w:i w:val="0"/>
          <w:color w:val="000000" w:themeColor="text1"/>
          <w:spacing w:val="0"/>
          <w:kern w:val="0"/>
          <w:position w:val="0"/>
          <w:sz w:val="16"/>
          <w:szCs w:val="16"/>
        </w:rPr>
        <w:t>авиастроитель-</w:t>
      </w:r>
      <w:proofErr w:type="spellStart"/>
      <w:r w:rsidRPr="008C5983">
        <w:rPr>
          <w:bCs/>
          <w:i w:val="0"/>
          <w:color w:val="000000" w:themeColor="text1"/>
          <w:spacing w:val="0"/>
          <w:kern w:val="0"/>
          <w:position w:val="0"/>
          <w:sz w:val="16"/>
          <w:szCs w:val="16"/>
        </w:rPr>
        <w:t>ным</w:t>
      </w:r>
      <w:proofErr w:type="spellEnd"/>
      <w:proofErr w:type="gramEnd"/>
      <w:r w:rsidRPr="008C5983">
        <w:rPr>
          <w:bCs/>
          <w:i w:val="0"/>
          <w:color w:val="000000" w:themeColor="text1"/>
          <w:spacing w:val="0"/>
          <w:kern w:val="0"/>
          <w:position w:val="0"/>
          <w:sz w:val="16"/>
          <w:szCs w:val="16"/>
        </w:rPr>
        <w:t xml:space="preserve"> филиалом на окраине Ходынского аэродрома с четырьмя ангарами для </w:t>
      </w:r>
      <w:proofErr w:type="spellStart"/>
      <w:r w:rsidRPr="008C5983">
        <w:rPr>
          <w:bCs/>
          <w:i w:val="0"/>
          <w:color w:val="000000" w:themeColor="text1"/>
          <w:spacing w:val="0"/>
          <w:kern w:val="0"/>
          <w:position w:val="0"/>
          <w:sz w:val="16"/>
          <w:szCs w:val="16"/>
        </w:rPr>
        <w:t>самоле</w:t>
      </w:r>
      <w:proofErr w:type="spellEnd"/>
      <w:r w:rsidRPr="008C5983">
        <w:rPr>
          <w:bCs/>
          <w:i w:val="0"/>
          <w:color w:val="000000" w:themeColor="text1"/>
          <w:spacing w:val="0"/>
          <w:kern w:val="0"/>
          <w:position w:val="0"/>
          <w:sz w:val="16"/>
          <w:szCs w:val="16"/>
        </w:rPr>
        <w:t>-тов. На фабрике работали 800 рабочих и 71 служащий (11271).</w:t>
      </w:r>
    </w:p>
    <w:p w14:paraId="10C446E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Очень интересен и сам по себе Юлий Александрович Меллер, обрусевший немец из Прибалтики. Начало Первой мировой войны застало его в Германии, куда он </w:t>
      </w:r>
      <w:proofErr w:type="spellStart"/>
      <w:proofErr w:type="gramStart"/>
      <w:r w:rsidRPr="008C5983">
        <w:rPr>
          <w:bCs/>
          <w:i w:val="0"/>
          <w:color w:val="000000" w:themeColor="text1"/>
          <w:spacing w:val="0"/>
          <w:kern w:val="0"/>
          <w:position w:val="0"/>
          <w:sz w:val="16"/>
          <w:szCs w:val="16"/>
        </w:rPr>
        <w:t>по-ехал</w:t>
      </w:r>
      <w:proofErr w:type="spellEnd"/>
      <w:proofErr w:type="gramEnd"/>
      <w:r w:rsidRPr="008C5983">
        <w:rPr>
          <w:bCs/>
          <w:i w:val="0"/>
          <w:color w:val="000000" w:themeColor="text1"/>
          <w:spacing w:val="0"/>
          <w:kern w:val="0"/>
          <w:position w:val="0"/>
          <w:sz w:val="16"/>
          <w:szCs w:val="16"/>
        </w:rPr>
        <w:t xml:space="preserve">, чтобы поближе познакомиться с производством самолетов в этой стране, и его арестовали как русского шпиона, продержали под арестом некоторое время, а затем обменяли на подданного Германии, попавшего в сходное положение в России. Когда Меллер возвращался в Москву, то на заводе его ждала торжественная встреча, устроенная по инициативе рабочих. Вернувшись в </w:t>
      </w:r>
      <w:proofErr w:type="gramStart"/>
      <w:r w:rsidRPr="008C5983">
        <w:rPr>
          <w:bCs/>
          <w:i w:val="0"/>
          <w:color w:val="000000" w:themeColor="text1"/>
          <w:spacing w:val="0"/>
          <w:kern w:val="0"/>
          <w:position w:val="0"/>
          <w:sz w:val="16"/>
          <w:szCs w:val="16"/>
        </w:rPr>
        <w:t>Рос-сию</w:t>
      </w:r>
      <w:proofErr w:type="gramEnd"/>
      <w:r w:rsidRPr="008C5983">
        <w:rPr>
          <w:bCs/>
          <w:i w:val="0"/>
          <w:color w:val="000000" w:themeColor="text1"/>
          <w:spacing w:val="0"/>
          <w:kern w:val="0"/>
          <w:position w:val="0"/>
          <w:sz w:val="16"/>
          <w:szCs w:val="16"/>
        </w:rPr>
        <w:t>, Меллер сменил фамилию на Брежнев (11271).</w:t>
      </w:r>
    </w:p>
    <w:p w14:paraId="54DFE4E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После неудачи с «</w:t>
      </w:r>
      <w:proofErr w:type="spellStart"/>
      <w:r w:rsidRPr="008C5983">
        <w:rPr>
          <w:bCs/>
          <w:i w:val="0"/>
          <w:color w:val="000000" w:themeColor="text1"/>
          <w:spacing w:val="0"/>
          <w:kern w:val="0"/>
          <w:position w:val="0"/>
          <w:sz w:val="16"/>
          <w:szCs w:val="16"/>
        </w:rPr>
        <w:t>Дуксомобилем</w:t>
      </w:r>
      <w:proofErr w:type="spellEnd"/>
      <w:r w:rsidRPr="008C5983">
        <w:rPr>
          <w:bCs/>
          <w:i w:val="0"/>
          <w:color w:val="000000" w:themeColor="text1"/>
          <w:spacing w:val="0"/>
          <w:kern w:val="0"/>
          <w:position w:val="0"/>
          <w:sz w:val="16"/>
          <w:szCs w:val="16"/>
        </w:rPr>
        <w:t>» автомобильное отделение на «Дуксе» не было закрыто, более того к 1914 году в нём работало 110 человек. К началу войны «Дукс» выпускал на заказ единичные экземпляры 5 моделей легковых 2 модели грузовых авто (11271).</w:t>
      </w:r>
    </w:p>
    <w:p w14:paraId="2C5D507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Таким образом, «Дукс» за двадцать лет прошёл путь от мелкой мастерской, до крупнейшего </w:t>
      </w:r>
      <w:proofErr w:type="spellStart"/>
      <w:proofErr w:type="gramStart"/>
      <w:r w:rsidRPr="008C5983">
        <w:rPr>
          <w:bCs/>
          <w:i w:val="0"/>
          <w:color w:val="000000" w:themeColor="text1"/>
          <w:spacing w:val="0"/>
          <w:kern w:val="0"/>
          <w:position w:val="0"/>
          <w:sz w:val="16"/>
          <w:szCs w:val="16"/>
        </w:rPr>
        <w:t>машино</w:t>
      </w:r>
      <w:proofErr w:type="spellEnd"/>
      <w:r w:rsidRPr="008C5983">
        <w:rPr>
          <w:bCs/>
          <w:i w:val="0"/>
          <w:color w:val="000000" w:themeColor="text1"/>
          <w:spacing w:val="0"/>
          <w:kern w:val="0"/>
          <w:position w:val="0"/>
          <w:sz w:val="16"/>
          <w:szCs w:val="16"/>
        </w:rPr>
        <w:t>-строительного</w:t>
      </w:r>
      <w:proofErr w:type="gramEnd"/>
      <w:r w:rsidRPr="008C5983">
        <w:rPr>
          <w:bCs/>
          <w:i w:val="0"/>
          <w:color w:val="000000" w:themeColor="text1"/>
          <w:spacing w:val="0"/>
          <w:kern w:val="0"/>
          <w:position w:val="0"/>
          <w:sz w:val="16"/>
          <w:szCs w:val="16"/>
        </w:rPr>
        <w:t xml:space="preserve"> предприятия, способного выпускать что угодно, и встав ряд таких заводов как РБВЗ, Лесс-</w:t>
      </w:r>
      <w:proofErr w:type="spellStart"/>
      <w:r w:rsidRPr="008C5983">
        <w:rPr>
          <w:bCs/>
          <w:i w:val="0"/>
          <w:color w:val="000000" w:themeColor="text1"/>
          <w:spacing w:val="0"/>
          <w:kern w:val="0"/>
          <w:position w:val="0"/>
          <w:sz w:val="16"/>
          <w:szCs w:val="16"/>
        </w:rPr>
        <w:t>нер</w:t>
      </w:r>
      <w:proofErr w:type="spellEnd"/>
      <w:r w:rsidRPr="008C5983">
        <w:rPr>
          <w:bCs/>
          <w:i w:val="0"/>
          <w:color w:val="000000" w:themeColor="text1"/>
          <w:spacing w:val="0"/>
          <w:kern w:val="0"/>
          <w:position w:val="0"/>
          <w:sz w:val="16"/>
          <w:szCs w:val="16"/>
        </w:rPr>
        <w:t>, Путиловский, Сормово, Коломенский, которые значительно старше его (11271).</w:t>
      </w:r>
    </w:p>
    <w:p w14:paraId="12E53B01" w14:textId="77777777" w:rsidR="008C196E" w:rsidRPr="008C5983" w:rsidRDefault="008C196E" w:rsidP="00183F5A">
      <w:pPr>
        <w:pStyle w:val="a3"/>
        <w:jc w:val="both"/>
        <w:rPr>
          <w:bCs/>
          <w:i w:val="0"/>
          <w:color w:val="000000" w:themeColor="text1"/>
          <w:spacing w:val="0"/>
          <w:kern w:val="0"/>
          <w:position w:val="0"/>
          <w:sz w:val="16"/>
          <w:szCs w:val="16"/>
        </w:rPr>
      </w:pPr>
      <w:proofErr w:type="gramStart"/>
      <w:r w:rsidRPr="008C5983">
        <w:rPr>
          <w:bCs/>
          <w:i w:val="0"/>
          <w:color w:val="000000" w:themeColor="text1"/>
          <w:spacing w:val="0"/>
          <w:kern w:val="0"/>
          <w:position w:val="0"/>
          <w:sz w:val="16"/>
          <w:szCs w:val="16"/>
        </w:rPr>
        <w:lastRenderedPageBreak/>
        <w:t>Во время</w:t>
      </w:r>
      <w:proofErr w:type="gramEnd"/>
      <w:r w:rsidRPr="008C5983">
        <w:rPr>
          <w:bCs/>
          <w:i w:val="0"/>
          <w:color w:val="000000" w:themeColor="text1"/>
          <w:spacing w:val="0"/>
          <w:kern w:val="0"/>
          <w:position w:val="0"/>
          <w:sz w:val="16"/>
          <w:szCs w:val="16"/>
        </w:rPr>
        <w:t xml:space="preserve"> война завод всецело поглощен строительством воздухоплавательных аппаратов, и </w:t>
      </w:r>
      <w:proofErr w:type="spellStart"/>
      <w:r w:rsidRPr="008C5983">
        <w:rPr>
          <w:bCs/>
          <w:i w:val="0"/>
          <w:color w:val="000000" w:themeColor="text1"/>
          <w:spacing w:val="0"/>
          <w:kern w:val="0"/>
          <w:position w:val="0"/>
          <w:sz w:val="16"/>
          <w:szCs w:val="16"/>
        </w:rPr>
        <w:t>автомоби</w:t>
      </w:r>
      <w:proofErr w:type="spellEnd"/>
      <w:r w:rsidRPr="008C5983">
        <w:rPr>
          <w:bCs/>
          <w:i w:val="0"/>
          <w:color w:val="000000" w:themeColor="text1"/>
          <w:spacing w:val="0"/>
          <w:kern w:val="0"/>
          <w:position w:val="0"/>
          <w:sz w:val="16"/>
          <w:szCs w:val="16"/>
        </w:rPr>
        <w:t>-лей не выпускает. К окончанию боевых действий «Дукс» – крупнейший в стране производитель аэропланов, главный производитель дирижаблей (11271).</w:t>
      </w:r>
    </w:p>
    <w:p w14:paraId="7F15514D" w14:textId="77777777" w:rsidR="008C196E" w:rsidRPr="008C5983" w:rsidRDefault="008C196E" w:rsidP="00183F5A">
      <w:pPr>
        <w:pStyle w:val="a3"/>
        <w:jc w:val="both"/>
        <w:rPr>
          <w:bCs/>
          <w:i w:val="0"/>
          <w:color w:val="000000" w:themeColor="text1"/>
          <w:spacing w:val="0"/>
          <w:kern w:val="0"/>
          <w:position w:val="0"/>
          <w:sz w:val="16"/>
          <w:szCs w:val="16"/>
        </w:rPr>
      </w:pPr>
    </w:p>
    <w:p w14:paraId="6FDD03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После русско-японской войны предприятие пробует свои силы в зарождавшейся тогда новой отрасли - авиастроении. Успех приходил постепенно. 10 августа 1910 года на аэродроме Московского Общества Воздухоплавания (Ходынское поле) пилот С. И. Уточкин сдал заказчику аэроплан N 1 типа "Фарман" фабрики "Дукс " Ю. А. Меллера". Аппарат в первом же полете показал отличные результаты. Было установлено три рекорда: "на продолжительность", "с пассажиром" и "на высоту". Солидный технический потенциал фабрики позволил за короткое время освоить производство многих типов аэропланов. Самолеты "Дукс" были одними из лучших русских самолетов того времени. В 1913 году на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-IV" </w:t>
      </w:r>
      <w:proofErr w:type="spellStart"/>
      <w:r w:rsidRPr="008C5983">
        <w:rPr>
          <w:bCs/>
          <w:color w:val="000000" w:themeColor="text1"/>
          <w:sz w:val="16"/>
          <w:szCs w:val="16"/>
        </w:rPr>
        <w:t>дуксовского</w:t>
      </w:r>
      <w:proofErr w:type="spellEnd"/>
      <w:r w:rsidRPr="008C5983">
        <w:rPr>
          <w:bCs/>
          <w:color w:val="000000" w:themeColor="text1"/>
          <w:sz w:val="16"/>
          <w:szCs w:val="16"/>
        </w:rPr>
        <w:t xml:space="preserve"> производства летчик штабс-капитан Петр Николаевич Нестеров впервые в мире выполнил знаменитую "мертвую петлю", впоследствии названную его именем. Заводские самолеты испытывали и такие легендарные русские пилоты, как Б. И.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К.К. </w:t>
      </w:r>
      <w:proofErr w:type="spellStart"/>
      <w:r w:rsidRPr="008C5983">
        <w:rPr>
          <w:bCs/>
          <w:color w:val="000000" w:themeColor="text1"/>
          <w:sz w:val="16"/>
          <w:szCs w:val="16"/>
        </w:rPr>
        <w:t>Арцеулов</w:t>
      </w:r>
      <w:proofErr w:type="spellEnd"/>
      <w:r w:rsidRPr="008C5983">
        <w:rPr>
          <w:bCs/>
          <w:color w:val="000000" w:themeColor="text1"/>
          <w:sz w:val="16"/>
          <w:szCs w:val="16"/>
        </w:rPr>
        <w:t xml:space="preserve">, М.М. Громов. До национализации в 1918 году на "Дуксе" производилось 22 типа самолетов, включая гидропланы. Помимо них, фабрика также строила дирижабли. "Дукс" был основным поставщиком самолетов для русской армии. В годы первой мировой войны Военному Ведомству было сдано 1569 самолетов и гидропланов. </w:t>
      </w:r>
    </w:p>
    <w:p w14:paraId="0CCF3668" w14:textId="77777777" w:rsidR="008C196E" w:rsidRPr="008C5983" w:rsidRDefault="008C196E" w:rsidP="00183F5A">
      <w:pPr>
        <w:pStyle w:val="a3"/>
        <w:jc w:val="both"/>
        <w:rPr>
          <w:bCs/>
          <w:color w:val="000000" w:themeColor="text1"/>
          <w:spacing w:val="0"/>
          <w:kern w:val="0"/>
          <w:position w:val="0"/>
          <w:sz w:val="16"/>
          <w:szCs w:val="16"/>
        </w:rPr>
      </w:pPr>
    </w:p>
    <w:p w14:paraId="0466E6A9" w14:textId="77777777" w:rsidR="008C196E" w:rsidRPr="008C5983" w:rsidRDefault="008C196E" w:rsidP="00183F5A">
      <w:pPr>
        <w:jc w:val="both"/>
        <w:rPr>
          <w:bCs/>
          <w:color w:val="000000" w:themeColor="text1"/>
          <w:spacing w:val="-3"/>
          <w:sz w:val="16"/>
          <w:szCs w:val="16"/>
        </w:rPr>
      </w:pPr>
      <w:r w:rsidRPr="008C5983">
        <w:rPr>
          <w:bCs/>
          <w:color w:val="000000" w:themeColor="text1"/>
          <w:spacing w:val="-3"/>
          <w:sz w:val="16"/>
          <w:szCs w:val="16"/>
        </w:rPr>
        <w:t>10 августа 1910 года на аэродроме Московского Общества Воздухоплавания (Ходынское поле) пилот С.И. Уточкин сдал заказчику аэроплан N 1 типа "Фарман" фабрики "Дукс" (18376).</w:t>
      </w:r>
    </w:p>
    <w:p w14:paraId="7AABA1AE" w14:textId="77777777" w:rsidR="008C196E" w:rsidRPr="008C5983" w:rsidRDefault="008C196E" w:rsidP="00183F5A">
      <w:pPr>
        <w:jc w:val="both"/>
        <w:rPr>
          <w:bCs/>
          <w:color w:val="000000" w:themeColor="text1"/>
          <w:spacing w:val="-3"/>
          <w:sz w:val="16"/>
          <w:szCs w:val="16"/>
        </w:rPr>
      </w:pPr>
    </w:p>
    <w:p w14:paraId="25668A92" w14:textId="77777777" w:rsidR="008C196E" w:rsidRPr="008C5983" w:rsidRDefault="008C196E" w:rsidP="00183F5A">
      <w:pPr>
        <w:pStyle w:val="a3"/>
        <w:jc w:val="both"/>
        <w:rPr>
          <w:bCs/>
          <w:color w:val="000000" w:themeColor="text1"/>
          <w:spacing w:val="0"/>
          <w:kern w:val="0"/>
          <w:position w:val="0"/>
          <w:sz w:val="16"/>
          <w:szCs w:val="16"/>
        </w:rPr>
      </w:pPr>
      <w:r w:rsidRPr="008C5983">
        <w:rPr>
          <w:bCs/>
          <w:color w:val="000000" w:themeColor="text1"/>
          <w:spacing w:val="0"/>
          <w:kern w:val="0"/>
          <w:position w:val="0"/>
          <w:sz w:val="16"/>
          <w:szCs w:val="16"/>
        </w:rPr>
        <w:t>Авиация и воздухоплавание за рубежом:</w:t>
      </w:r>
    </w:p>
    <w:p w14:paraId="69DECE57" w14:textId="77777777" w:rsidR="008C196E" w:rsidRPr="008C5983" w:rsidRDefault="008C196E" w:rsidP="00183F5A">
      <w:pPr>
        <w:pStyle w:val="a3"/>
        <w:jc w:val="both"/>
        <w:rPr>
          <w:bCs/>
          <w:color w:val="000000" w:themeColor="text1"/>
          <w:spacing w:val="0"/>
          <w:kern w:val="0"/>
          <w:position w:val="0"/>
          <w:sz w:val="16"/>
          <w:szCs w:val="16"/>
        </w:rPr>
      </w:pPr>
    </w:p>
    <w:p w14:paraId="239ECE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 (24) августа 1910 год, абсолютный мировой рекорд высоты полета - 2012 м, Э. </w:t>
      </w:r>
      <w:proofErr w:type="spellStart"/>
      <w:r w:rsidRPr="008C5983">
        <w:rPr>
          <w:bCs/>
          <w:color w:val="000000" w:themeColor="text1"/>
          <w:sz w:val="16"/>
          <w:szCs w:val="16"/>
        </w:rPr>
        <w:t>Дрексел</w:t>
      </w:r>
      <w:proofErr w:type="spellEnd"/>
      <w:r w:rsidRPr="008C5983">
        <w:rPr>
          <w:bCs/>
          <w:color w:val="000000" w:themeColor="text1"/>
          <w:sz w:val="16"/>
          <w:szCs w:val="16"/>
        </w:rPr>
        <w:t xml:space="preserve"> (США) на самолете Блерио</w:t>
      </w:r>
    </w:p>
    <w:p w14:paraId="1E64D7BF" w14:textId="77777777" w:rsidR="008C196E" w:rsidRPr="008C5983" w:rsidRDefault="008C196E" w:rsidP="00183F5A">
      <w:pPr>
        <w:jc w:val="both"/>
        <w:rPr>
          <w:bCs/>
          <w:color w:val="000000" w:themeColor="text1"/>
          <w:sz w:val="16"/>
          <w:szCs w:val="16"/>
        </w:rPr>
      </w:pPr>
    </w:p>
    <w:p w14:paraId="1DB58CA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58E1F3CE" w14:textId="77777777" w:rsidR="008C196E" w:rsidRPr="008C5983" w:rsidRDefault="008C196E" w:rsidP="00183F5A">
      <w:pPr>
        <w:jc w:val="both"/>
        <w:rPr>
          <w:bCs/>
          <w:i/>
          <w:color w:val="000000" w:themeColor="text1"/>
          <w:sz w:val="16"/>
          <w:szCs w:val="16"/>
        </w:rPr>
      </w:pPr>
    </w:p>
    <w:p w14:paraId="6F52F974" w14:textId="6F96FC6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 </w:t>
      </w:r>
      <w:r w:rsidR="003F17C9" w:rsidRPr="008C5983">
        <w:rPr>
          <w:bCs/>
          <w:color w:val="000000" w:themeColor="text1"/>
          <w:sz w:val="16"/>
          <w:szCs w:val="16"/>
        </w:rPr>
        <w:t xml:space="preserve">(25) </w:t>
      </w:r>
      <w:r w:rsidRPr="008C5983">
        <w:rPr>
          <w:bCs/>
          <w:color w:val="000000" w:themeColor="text1"/>
          <w:sz w:val="16"/>
          <w:szCs w:val="16"/>
        </w:rPr>
        <w:t xml:space="preserve">августа в 1910 году </w:t>
      </w:r>
      <w:r w:rsidR="003F17C9" w:rsidRPr="008C5983">
        <w:rPr>
          <w:bCs/>
          <w:color w:val="000000" w:themeColor="text1"/>
          <w:sz w:val="16"/>
          <w:szCs w:val="16"/>
        </w:rPr>
        <w:t xml:space="preserve">состоялся </w:t>
      </w:r>
      <w:r w:rsidRPr="008C5983">
        <w:rPr>
          <w:bCs/>
          <w:color w:val="000000" w:themeColor="text1"/>
          <w:sz w:val="16"/>
          <w:szCs w:val="16"/>
        </w:rPr>
        <w:t xml:space="preserve">первый полет моноплана </w:t>
      </w:r>
      <w:hyperlink r:id="rId24" w:tgtFrame="_blank" w:history="1">
        <w:r w:rsidRPr="008C5983">
          <w:rPr>
            <w:bCs/>
            <w:color w:val="000000" w:themeColor="text1"/>
            <w:sz w:val="16"/>
            <w:szCs w:val="16"/>
          </w:rPr>
          <w:t xml:space="preserve">"Россия-Б", </w:t>
        </w:r>
      </w:hyperlink>
      <w:r w:rsidRPr="008C5983">
        <w:rPr>
          <w:bCs/>
          <w:color w:val="000000" w:themeColor="text1"/>
          <w:sz w:val="16"/>
          <w:szCs w:val="16"/>
        </w:rPr>
        <w:t>построенного на ПРТВ; Россия-Б" представляла собой моноплан, схожий с самолетом "Блерио-XI". На самолете был установлен двигатель "</w:t>
      </w:r>
      <w:proofErr w:type="spellStart"/>
      <w:r w:rsidRPr="008C5983">
        <w:rPr>
          <w:bCs/>
          <w:color w:val="000000" w:themeColor="text1"/>
          <w:sz w:val="16"/>
          <w:szCs w:val="16"/>
        </w:rPr>
        <w:t>Анзани</w:t>
      </w:r>
      <w:proofErr w:type="spellEnd"/>
      <w:r w:rsidRPr="008C5983">
        <w:rPr>
          <w:bCs/>
          <w:color w:val="000000" w:themeColor="text1"/>
          <w:sz w:val="16"/>
          <w:szCs w:val="16"/>
        </w:rPr>
        <w:t xml:space="preserve">" 25 л.с. Построено было 5 экземпляров. Первый полет состоялся 12 августа 1910 года. Испытывал самолет летчик </w:t>
      </w:r>
      <w:proofErr w:type="spellStart"/>
      <w:r w:rsidRPr="008C5983">
        <w:rPr>
          <w:bCs/>
          <w:color w:val="000000" w:themeColor="text1"/>
          <w:sz w:val="16"/>
          <w:szCs w:val="16"/>
        </w:rPr>
        <w:t>К.Е.Арцеулов</w:t>
      </w:r>
      <w:proofErr w:type="spellEnd"/>
      <w:r w:rsidRPr="008C5983">
        <w:rPr>
          <w:bCs/>
          <w:color w:val="000000" w:themeColor="text1"/>
          <w:sz w:val="16"/>
          <w:szCs w:val="16"/>
        </w:rPr>
        <w:t xml:space="preserve">, летали </w:t>
      </w:r>
      <w:proofErr w:type="spellStart"/>
      <w:r w:rsidRPr="008C5983">
        <w:rPr>
          <w:bCs/>
          <w:color w:val="000000" w:themeColor="text1"/>
          <w:sz w:val="16"/>
          <w:szCs w:val="16"/>
        </w:rPr>
        <w:t>Г.В.Алехнович</w:t>
      </w:r>
      <w:proofErr w:type="spellEnd"/>
      <w:r w:rsidRPr="008C5983">
        <w:rPr>
          <w:bCs/>
          <w:color w:val="000000" w:themeColor="text1"/>
          <w:sz w:val="16"/>
          <w:szCs w:val="16"/>
        </w:rPr>
        <w:t xml:space="preserve"> и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который обучил на нем летать </w:t>
      </w:r>
      <w:proofErr w:type="spellStart"/>
      <w:r w:rsidRPr="008C5983">
        <w:rPr>
          <w:bCs/>
          <w:color w:val="000000" w:themeColor="text1"/>
          <w:sz w:val="16"/>
          <w:szCs w:val="16"/>
        </w:rPr>
        <w:t>Н.А.Рынина</w:t>
      </w:r>
      <w:proofErr w:type="spellEnd"/>
      <w:r w:rsidRPr="008C5983">
        <w:rPr>
          <w:bCs/>
          <w:color w:val="000000" w:themeColor="text1"/>
          <w:sz w:val="16"/>
          <w:szCs w:val="16"/>
        </w:rPr>
        <w:t xml:space="preserve"> (14981).</w:t>
      </w:r>
    </w:p>
    <w:p w14:paraId="5D38CC41" w14:textId="77777777" w:rsidR="008C196E" w:rsidRPr="008C5983" w:rsidRDefault="008C196E" w:rsidP="00183F5A">
      <w:pPr>
        <w:jc w:val="both"/>
        <w:rPr>
          <w:bCs/>
          <w:color w:val="000000" w:themeColor="text1"/>
          <w:sz w:val="16"/>
          <w:szCs w:val="16"/>
        </w:rPr>
      </w:pPr>
    </w:p>
    <w:p w14:paraId="6700AFDB" w14:textId="4B560223" w:rsidR="008C196E" w:rsidRPr="008C5983" w:rsidRDefault="008C196E" w:rsidP="00183F5A">
      <w:pPr>
        <w:jc w:val="both"/>
        <w:rPr>
          <w:bCs/>
          <w:sz w:val="16"/>
          <w:szCs w:val="16"/>
        </w:rPr>
      </w:pPr>
      <w:r w:rsidRPr="008C5983">
        <w:rPr>
          <w:bCs/>
          <w:sz w:val="16"/>
          <w:szCs w:val="16"/>
        </w:rPr>
        <w:t xml:space="preserve">12 </w:t>
      </w:r>
      <w:r w:rsidR="003F17C9" w:rsidRPr="008C5983">
        <w:rPr>
          <w:bCs/>
          <w:sz w:val="16"/>
          <w:szCs w:val="16"/>
        </w:rPr>
        <w:t xml:space="preserve">(25) </w:t>
      </w:r>
      <w:r w:rsidRPr="008C5983">
        <w:rPr>
          <w:bCs/>
          <w:sz w:val="16"/>
          <w:szCs w:val="16"/>
        </w:rPr>
        <w:t>августа 1910 года состоялся первый полет самолета «Россия Б». Ран</w:t>
      </w:r>
      <w:r w:rsidRPr="008C5983">
        <w:rPr>
          <w:bCs/>
          <w:sz w:val="16"/>
          <w:szCs w:val="16"/>
        </w:rPr>
        <w:softHyphen/>
        <w:t xml:space="preserve">ним воскресным утром </w:t>
      </w:r>
      <w:proofErr w:type="spellStart"/>
      <w:r w:rsidRPr="008C5983">
        <w:rPr>
          <w:bCs/>
          <w:sz w:val="16"/>
          <w:szCs w:val="16"/>
        </w:rPr>
        <w:t>Григорашвили</w:t>
      </w:r>
      <w:proofErr w:type="spellEnd"/>
      <w:r w:rsidRPr="008C5983">
        <w:rPr>
          <w:bCs/>
          <w:sz w:val="16"/>
          <w:szCs w:val="16"/>
        </w:rPr>
        <w:t xml:space="preserve"> вместе с другими механиками и рабо</w:t>
      </w:r>
      <w:r w:rsidRPr="008C5983">
        <w:rPr>
          <w:bCs/>
          <w:sz w:val="16"/>
          <w:szCs w:val="16"/>
        </w:rPr>
        <w:softHyphen/>
        <w:t>чими вывел собранный и отрегулированный накануне аппарат из ангара шко</w:t>
      </w:r>
      <w:r w:rsidRPr="008C5983">
        <w:rPr>
          <w:bCs/>
          <w:sz w:val="16"/>
          <w:szCs w:val="16"/>
        </w:rPr>
        <w:softHyphen/>
        <w:t xml:space="preserve">лы Щетинина на Гатчинском аэродроме. Он с волнением наблюдал, как один из первых русских военных летчиков, поручик Б. В. </w:t>
      </w:r>
      <w:proofErr w:type="spellStart"/>
      <w:r w:rsidRPr="008C5983">
        <w:rPr>
          <w:bCs/>
          <w:sz w:val="16"/>
          <w:szCs w:val="16"/>
        </w:rPr>
        <w:t>Матыевич</w:t>
      </w:r>
      <w:proofErr w:type="spellEnd"/>
      <w:r w:rsidRPr="008C5983">
        <w:rPr>
          <w:bCs/>
          <w:sz w:val="16"/>
          <w:szCs w:val="16"/>
        </w:rPr>
        <w:t>-Мацеевич за</w:t>
      </w:r>
      <w:r w:rsidRPr="008C5983">
        <w:rPr>
          <w:bCs/>
          <w:sz w:val="16"/>
          <w:szCs w:val="16"/>
        </w:rPr>
        <w:softHyphen/>
        <w:t>нимает место пилота. Вот летчик подал команду, и выполнявший функции механика Михаил несколько раз провернул винт. Мотор зашумел, и изящный аппарат, сделав небольшой разбег, красиво поднялся в воздух и описал боль</w:t>
      </w:r>
      <w:r w:rsidRPr="008C5983">
        <w:rPr>
          <w:bCs/>
          <w:sz w:val="16"/>
          <w:szCs w:val="16"/>
        </w:rPr>
        <w:softHyphen/>
        <w:t>шой круг над аэродромом. «Рули и стабилизация действовали превосходно, — рассказал потом летчик-испытатель, — аппарат прекрасно шел на виражах и ровно держался в воздухе». Закончив круг, авиатор под шумные аплодис</w:t>
      </w:r>
      <w:r w:rsidRPr="008C5983">
        <w:rPr>
          <w:bCs/>
          <w:sz w:val="16"/>
          <w:szCs w:val="16"/>
        </w:rPr>
        <w:softHyphen/>
        <w:t>менты публики плавно опустился перед ангаром (15740).</w:t>
      </w:r>
    </w:p>
    <w:p w14:paraId="20674106" w14:textId="77777777" w:rsidR="008C196E" w:rsidRPr="008C5983" w:rsidRDefault="008C196E" w:rsidP="00183F5A">
      <w:pPr>
        <w:pStyle w:val="23"/>
        <w:shd w:val="clear" w:color="auto" w:fill="auto"/>
        <w:spacing w:line="240" w:lineRule="auto"/>
        <w:ind w:firstLine="0"/>
        <w:jc w:val="both"/>
        <w:rPr>
          <w:bCs/>
          <w:color w:val="000000" w:themeColor="text1"/>
          <w:sz w:val="16"/>
          <w:szCs w:val="16"/>
        </w:rPr>
      </w:pPr>
    </w:p>
    <w:p w14:paraId="34363C3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12 (25) августа 1910 был первый полет самолета Россия-Б ПРТВ по типу Блерио Х1. </w:t>
      </w:r>
      <w:proofErr w:type="spellStart"/>
      <w:r w:rsidRPr="008C5983">
        <w:rPr>
          <w:bCs/>
          <w:color w:val="000000" w:themeColor="text1"/>
          <w:sz w:val="16"/>
          <w:szCs w:val="16"/>
        </w:rPr>
        <w:t>Всго</w:t>
      </w:r>
      <w:proofErr w:type="spellEnd"/>
      <w:r w:rsidRPr="008C5983">
        <w:rPr>
          <w:bCs/>
          <w:color w:val="000000" w:themeColor="text1"/>
          <w:sz w:val="16"/>
          <w:szCs w:val="16"/>
        </w:rPr>
        <w:t xml:space="preserve"> сделали пять (92,49)</w:t>
      </w:r>
    </w:p>
    <w:p w14:paraId="1FB05323" w14:textId="77777777" w:rsidR="008C196E" w:rsidRPr="008C5983" w:rsidRDefault="008C196E" w:rsidP="00183F5A">
      <w:pPr>
        <w:shd w:val="clear" w:color="auto" w:fill="FFFFFF"/>
        <w:jc w:val="both"/>
        <w:rPr>
          <w:bCs/>
          <w:color w:val="000000" w:themeColor="text1"/>
          <w:sz w:val="16"/>
          <w:szCs w:val="16"/>
        </w:rPr>
      </w:pPr>
    </w:p>
    <w:p w14:paraId="4A721AB0" w14:textId="4522F94F" w:rsidR="008C196E" w:rsidRPr="008C5983" w:rsidRDefault="008C196E" w:rsidP="00183F5A">
      <w:pPr>
        <w:jc w:val="both"/>
        <w:rPr>
          <w:bCs/>
          <w:color w:val="000000" w:themeColor="text1"/>
          <w:sz w:val="16"/>
          <w:szCs w:val="16"/>
        </w:rPr>
      </w:pPr>
      <w:r w:rsidRPr="008C5983">
        <w:rPr>
          <w:bCs/>
          <w:color w:val="000000" w:themeColor="text1"/>
          <w:sz w:val="16"/>
          <w:szCs w:val="16"/>
        </w:rPr>
        <w:t>12 (25) августа 1910 год</w:t>
      </w:r>
      <w:r w:rsidR="003F17C9" w:rsidRPr="008C5983">
        <w:rPr>
          <w:bCs/>
          <w:color w:val="000000" w:themeColor="text1"/>
          <w:sz w:val="16"/>
          <w:szCs w:val="16"/>
        </w:rPr>
        <w:t xml:space="preserve"> состоялся</w:t>
      </w:r>
      <w:r w:rsidRPr="008C5983">
        <w:rPr>
          <w:bCs/>
          <w:color w:val="000000" w:themeColor="text1"/>
          <w:sz w:val="16"/>
          <w:szCs w:val="16"/>
        </w:rPr>
        <w:t xml:space="preserve"> первый полет моноплана "Россия-Б", построенного на ПРТВ</w:t>
      </w:r>
    </w:p>
    <w:p w14:paraId="1676BBE4" w14:textId="77777777" w:rsidR="008C196E" w:rsidRPr="008C5983" w:rsidRDefault="008C196E" w:rsidP="00183F5A">
      <w:pPr>
        <w:jc w:val="both"/>
        <w:rPr>
          <w:bCs/>
          <w:color w:val="000000" w:themeColor="text1"/>
          <w:sz w:val="16"/>
          <w:szCs w:val="16"/>
        </w:rPr>
      </w:pPr>
    </w:p>
    <w:p w14:paraId="6412C728" w14:textId="28A0CC4B" w:rsidR="008C196E" w:rsidRPr="008C5983" w:rsidRDefault="008C196E" w:rsidP="00183F5A">
      <w:pPr>
        <w:jc w:val="both"/>
        <w:rPr>
          <w:bCs/>
          <w:color w:val="000000" w:themeColor="text1"/>
          <w:sz w:val="16"/>
          <w:szCs w:val="16"/>
        </w:rPr>
      </w:pPr>
      <w:r w:rsidRPr="008C5983">
        <w:rPr>
          <w:bCs/>
          <w:color w:val="000000" w:themeColor="text1"/>
          <w:sz w:val="16"/>
          <w:szCs w:val="16"/>
        </w:rPr>
        <w:t>12 (25) августа на Гатчинском поле, принадлежавшем Учебному воздухоплавательному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w:t>
      </w:r>
      <w:proofErr w:type="spellStart"/>
      <w:r w:rsidRPr="008C5983">
        <w:rPr>
          <w:bCs/>
          <w:color w:val="000000" w:themeColor="text1"/>
          <w:sz w:val="16"/>
          <w:szCs w:val="16"/>
        </w:rPr>
        <w:t>Анзань</w:t>
      </w:r>
      <w:proofErr w:type="spellEnd"/>
      <w:r w:rsidRPr="008C5983">
        <w:rPr>
          <w:bCs/>
          <w:color w:val="000000" w:themeColor="text1"/>
          <w:sz w:val="16"/>
          <w:szCs w:val="16"/>
        </w:rPr>
        <w:t>» В.А. Лебедев поднялся в небо и очертил на нем небольшой плоский круг — «блинчик». Это был первый в истории России испытательный полет.</w:t>
      </w:r>
    </w:p>
    <w:p w14:paraId="3F6F459D" w14:textId="77777777" w:rsidR="008C196E" w:rsidRPr="008C5983" w:rsidRDefault="008C196E" w:rsidP="00183F5A">
      <w:pPr>
        <w:jc w:val="both"/>
        <w:rPr>
          <w:bCs/>
          <w:color w:val="000000" w:themeColor="text1"/>
          <w:sz w:val="16"/>
          <w:szCs w:val="16"/>
        </w:rPr>
      </w:pPr>
    </w:p>
    <w:p w14:paraId="2EF0C646" w14:textId="78923871" w:rsidR="003F004F" w:rsidRPr="008C5983" w:rsidRDefault="003F004F" w:rsidP="00183F5A">
      <w:pPr>
        <w:jc w:val="both"/>
        <w:rPr>
          <w:bCs/>
          <w:color w:val="000000" w:themeColor="text1"/>
          <w:sz w:val="16"/>
          <w:szCs w:val="16"/>
        </w:rPr>
      </w:pPr>
      <w:r w:rsidRPr="008C5983">
        <w:rPr>
          <w:bCs/>
          <w:color w:val="000000" w:themeColor="text1"/>
          <w:sz w:val="16"/>
          <w:szCs w:val="16"/>
        </w:rPr>
        <w:t xml:space="preserve">12 (25) августа 1910 г. на Гатчинском поле, принадлежавшем Учебному </w:t>
      </w:r>
      <w:proofErr w:type="spellStart"/>
      <w:r w:rsidRPr="008C5983">
        <w:rPr>
          <w:bCs/>
          <w:color w:val="000000" w:themeColor="text1"/>
          <w:sz w:val="16"/>
          <w:szCs w:val="16"/>
        </w:rPr>
        <w:t>воздухопла-вательному</w:t>
      </w:r>
      <w:proofErr w:type="spellEnd"/>
      <w:r w:rsidRPr="008C5983">
        <w:rPr>
          <w:bCs/>
          <w:color w:val="000000" w:themeColor="text1"/>
          <w:sz w:val="16"/>
          <w:szCs w:val="16"/>
        </w:rPr>
        <w:t xml:space="preserve">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w:t>
      </w:r>
      <w:proofErr w:type="spellStart"/>
      <w:r w:rsidRPr="008C5983">
        <w:rPr>
          <w:bCs/>
          <w:color w:val="000000" w:themeColor="text1"/>
          <w:sz w:val="16"/>
          <w:szCs w:val="16"/>
        </w:rPr>
        <w:t>Анзани</w:t>
      </w:r>
      <w:proofErr w:type="spellEnd"/>
      <w:r w:rsidRPr="008C5983">
        <w:rPr>
          <w:bCs/>
          <w:color w:val="000000" w:themeColor="text1"/>
          <w:sz w:val="16"/>
          <w:szCs w:val="16"/>
        </w:rPr>
        <w:t>» В. Лебедев поднялся в небо и очертил на нем небольшой плоский круг – «блинчик»).</w:t>
      </w:r>
    </w:p>
    <w:p w14:paraId="65F32FB0" w14:textId="14360CB5" w:rsidR="003F004F" w:rsidRPr="008C5983" w:rsidRDefault="003F004F" w:rsidP="00183F5A">
      <w:pPr>
        <w:jc w:val="both"/>
        <w:rPr>
          <w:bCs/>
          <w:color w:val="000000" w:themeColor="text1"/>
          <w:sz w:val="16"/>
          <w:szCs w:val="16"/>
        </w:rPr>
      </w:pPr>
      <w:r w:rsidRPr="008C5983">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w:t>
      </w:r>
      <w:proofErr w:type="spellStart"/>
      <w:r w:rsidRPr="008C5983">
        <w:rPr>
          <w:bCs/>
          <w:color w:val="000000" w:themeColor="text1"/>
          <w:sz w:val="16"/>
          <w:szCs w:val="16"/>
        </w:rPr>
        <w:t>Авиат</w:t>
      </w:r>
      <w:proofErr w:type="spellEnd"/>
      <w:r w:rsidRPr="008C5983">
        <w:rPr>
          <w:bCs/>
          <w:color w:val="000000" w:themeColor="text1"/>
          <w:sz w:val="16"/>
          <w:szCs w:val="16"/>
        </w:rPr>
        <w:t xml:space="preserve">» </w:t>
      </w:r>
      <w:proofErr w:type="gramStart"/>
      <w:r w:rsidRPr="008C5983">
        <w:rPr>
          <w:bCs/>
          <w:color w:val="000000" w:themeColor="text1"/>
          <w:sz w:val="16"/>
          <w:szCs w:val="16"/>
        </w:rPr>
        <w:t>дли-тельностью</w:t>
      </w:r>
      <w:proofErr w:type="gramEnd"/>
      <w:r w:rsidRPr="008C5983">
        <w:rPr>
          <w:bCs/>
          <w:color w:val="000000" w:themeColor="text1"/>
          <w:sz w:val="16"/>
          <w:szCs w:val="16"/>
        </w:rPr>
        <w:t xml:space="preserve"> 3 часа 58 минут*).</w:t>
      </w:r>
    </w:p>
    <w:p w14:paraId="3D796A7C" w14:textId="3E95CF14" w:rsidR="003F004F" w:rsidRPr="008C5983" w:rsidRDefault="003F004F" w:rsidP="00183F5A">
      <w:pPr>
        <w:jc w:val="both"/>
        <w:rPr>
          <w:bCs/>
          <w:color w:val="000000" w:themeColor="text1"/>
          <w:sz w:val="16"/>
          <w:szCs w:val="16"/>
        </w:rPr>
      </w:pPr>
      <w:r w:rsidRPr="008C5983">
        <w:rPr>
          <w:bCs/>
          <w:color w:val="000000" w:themeColor="text1"/>
          <w:sz w:val="16"/>
          <w:szCs w:val="16"/>
        </w:rPr>
        <w:t xml:space="preserve">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w:t>
      </w:r>
      <w:proofErr w:type="spellStart"/>
      <w:r w:rsidRPr="008C5983">
        <w:rPr>
          <w:bCs/>
          <w:color w:val="000000" w:themeColor="text1"/>
          <w:sz w:val="16"/>
          <w:szCs w:val="16"/>
        </w:rPr>
        <w:t>Докучалов</w:t>
      </w:r>
      <w:proofErr w:type="spellEnd"/>
      <w:r w:rsidRPr="008C5983">
        <w:rPr>
          <w:bCs/>
          <w:color w:val="000000" w:themeColor="text1"/>
          <w:sz w:val="16"/>
          <w:szCs w:val="16"/>
        </w:rPr>
        <w:t xml:space="preserve">,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Петербургского аэроклуба 11 августа 1911 года2). Его первыми учениками стали русские офицеры- поручики Е. В. Руднев, И. Л. Когутов и капитан Г. Г. Горшков. </w:t>
      </w:r>
    </w:p>
    <w:p w14:paraId="75F6FCA6" w14:textId="77777777" w:rsidR="003F004F" w:rsidRPr="008C5983" w:rsidRDefault="003F004F" w:rsidP="00183F5A">
      <w:pPr>
        <w:jc w:val="both"/>
        <w:rPr>
          <w:bCs/>
          <w:color w:val="000000" w:themeColor="text1"/>
          <w:sz w:val="16"/>
          <w:szCs w:val="16"/>
        </w:rPr>
      </w:pPr>
    </w:p>
    <w:p w14:paraId="67048244" w14:textId="12695E1F" w:rsidR="00E65864" w:rsidRPr="008C5983" w:rsidRDefault="00E65864" w:rsidP="00183F5A">
      <w:pPr>
        <w:jc w:val="both"/>
        <w:rPr>
          <w:bCs/>
          <w:color w:val="000000" w:themeColor="text1"/>
          <w:sz w:val="16"/>
          <w:szCs w:val="16"/>
        </w:rPr>
      </w:pPr>
      <w:r w:rsidRPr="008C5983">
        <w:rPr>
          <w:bCs/>
          <w:color w:val="000000" w:themeColor="text1"/>
          <w:sz w:val="16"/>
          <w:szCs w:val="16"/>
        </w:rPr>
        <w:t xml:space="preserve">12 (25) августа 1910 г. на Гатчинском поле, принадлежавшем </w:t>
      </w:r>
      <w:proofErr w:type="gramStart"/>
      <w:r w:rsidRPr="008C5983">
        <w:rPr>
          <w:bCs/>
          <w:color w:val="000000" w:themeColor="text1"/>
          <w:sz w:val="16"/>
          <w:szCs w:val="16"/>
        </w:rPr>
        <w:t>Учебному воздухоплавательному отряду</w:t>
      </w:r>
      <w:proofErr w:type="gramEnd"/>
      <w:r w:rsidRPr="008C5983">
        <w:rPr>
          <w:bCs/>
          <w:color w:val="000000" w:themeColor="text1"/>
          <w:sz w:val="16"/>
          <w:szCs w:val="16"/>
        </w:rPr>
        <w:t xml:space="preserve"> были выведены оба аппарата. Биплан «Россия-А» типа «Фарман-III» с </w:t>
      </w:r>
      <w:proofErr w:type="spellStart"/>
      <w:r w:rsidRPr="008C5983">
        <w:rPr>
          <w:bCs/>
          <w:color w:val="000000" w:themeColor="text1"/>
          <w:sz w:val="16"/>
          <w:szCs w:val="16"/>
        </w:rPr>
        <w:t>двига-телем</w:t>
      </w:r>
      <w:proofErr w:type="spellEnd"/>
      <w:r w:rsidRPr="008C5983">
        <w:rPr>
          <w:bCs/>
          <w:color w:val="000000" w:themeColor="text1"/>
          <w:sz w:val="16"/>
          <w:szCs w:val="16"/>
        </w:rPr>
        <w:t xml:space="preserve"> «Рено» так и не смог взлететь ~ не хватило мощности мотора, а вот на моноплане «Рос-сия-Б» типа «Блерио» с 25-сильным мотором «</w:t>
      </w:r>
      <w:proofErr w:type="spellStart"/>
      <w:r w:rsidRPr="008C5983">
        <w:rPr>
          <w:bCs/>
          <w:color w:val="000000" w:themeColor="text1"/>
          <w:sz w:val="16"/>
          <w:szCs w:val="16"/>
        </w:rPr>
        <w:t>Анзань</w:t>
      </w:r>
      <w:proofErr w:type="spellEnd"/>
      <w:r w:rsidRPr="008C5983">
        <w:rPr>
          <w:bCs/>
          <w:color w:val="000000" w:themeColor="text1"/>
          <w:sz w:val="16"/>
          <w:szCs w:val="16"/>
        </w:rPr>
        <w:t>» В. Лебедев поднялся в небо и очертил на нем небольшой плоский круг – «блинчик»*).</w:t>
      </w:r>
    </w:p>
    <w:p w14:paraId="33064FEF" w14:textId="77777777" w:rsidR="00E65864" w:rsidRPr="008C5983" w:rsidRDefault="00E65864" w:rsidP="00183F5A">
      <w:pPr>
        <w:jc w:val="both"/>
        <w:rPr>
          <w:bCs/>
          <w:color w:val="000000" w:themeColor="text1"/>
          <w:sz w:val="16"/>
          <w:szCs w:val="16"/>
        </w:rPr>
      </w:pPr>
      <w:r w:rsidRPr="008C5983">
        <w:rPr>
          <w:bCs/>
          <w:color w:val="000000" w:themeColor="text1"/>
          <w:sz w:val="16"/>
          <w:szCs w:val="16"/>
        </w:rPr>
        <w:t xml:space="preserve">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w:t>
      </w:r>
      <w:proofErr w:type="spellStart"/>
      <w:r w:rsidRPr="008C5983">
        <w:rPr>
          <w:bCs/>
          <w:color w:val="000000" w:themeColor="text1"/>
          <w:sz w:val="16"/>
          <w:szCs w:val="16"/>
        </w:rPr>
        <w:t>Комен-дантском</w:t>
      </w:r>
      <w:proofErr w:type="spellEnd"/>
      <w:r w:rsidRPr="008C5983">
        <w:rPr>
          <w:bCs/>
          <w:color w:val="000000" w:themeColor="text1"/>
          <w:sz w:val="16"/>
          <w:szCs w:val="16"/>
        </w:rPr>
        <w:t xml:space="preserve"> аэродроме в Петербурге. Тогда В. Лебедев совершил полет на аэроплане «</w:t>
      </w:r>
      <w:proofErr w:type="spellStart"/>
      <w:r w:rsidRPr="008C5983">
        <w:rPr>
          <w:bCs/>
          <w:color w:val="000000" w:themeColor="text1"/>
          <w:sz w:val="16"/>
          <w:szCs w:val="16"/>
        </w:rPr>
        <w:t>Авиат</w:t>
      </w:r>
      <w:proofErr w:type="spellEnd"/>
      <w:r w:rsidRPr="008C5983">
        <w:rPr>
          <w:bCs/>
          <w:color w:val="000000" w:themeColor="text1"/>
          <w:sz w:val="16"/>
          <w:szCs w:val="16"/>
        </w:rPr>
        <w:t xml:space="preserve">» </w:t>
      </w:r>
      <w:proofErr w:type="gramStart"/>
      <w:r w:rsidRPr="008C5983">
        <w:rPr>
          <w:bCs/>
          <w:color w:val="000000" w:themeColor="text1"/>
          <w:sz w:val="16"/>
          <w:szCs w:val="16"/>
        </w:rPr>
        <w:t>дли-тельностью</w:t>
      </w:r>
      <w:proofErr w:type="gramEnd"/>
      <w:r w:rsidRPr="008C5983">
        <w:rPr>
          <w:bCs/>
          <w:color w:val="000000" w:themeColor="text1"/>
          <w:sz w:val="16"/>
          <w:szCs w:val="16"/>
        </w:rPr>
        <w:t xml:space="preserve"> 3 часа 58 минут*).</w:t>
      </w:r>
    </w:p>
    <w:p w14:paraId="14354683" w14:textId="77777777" w:rsidR="00E65864" w:rsidRPr="008C5983" w:rsidRDefault="00E65864" w:rsidP="00183F5A">
      <w:pPr>
        <w:jc w:val="both"/>
        <w:rPr>
          <w:bCs/>
          <w:color w:val="000000" w:themeColor="text1"/>
          <w:sz w:val="16"/>
          <w:szCs w:val="16"/>
        </w:rPr>
      </w:pPr>
      <w:r w:rsidRPr="008C5983">
        <w:rPr>
          <w:bCs/>
          <w:color w:val="000000" w:themeColor="text1"/>
          <w:sz w:val="16"/>
          <w:szCs w:val="16"/>
        </w:rPr>
        <w:t xml:space="preserve">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w:t>
      </w:r>
      <w:proofErr w:type="spellStart"/>
      <w:r w:rsidRPr="008C5983">
        <w:rPr>
          <w:bCs/>
          <w:color w:val="000000" w:themeColor="text1"/>
          <w:sz w:val="16"/>
          <w:szCs w:val="16"/>
        </w:rPr>
        <w:t>капита-ны</w:t>
      </w:r>
      <w:proofErr w:type="spellEnd"/>
      <w:r w:rsidRPr="008C5983">
        <w:rPr>
          <w:bCs/>
          <w:color w:val="000000" w:themeColor="text1"/>
          <w:sz w:val="16"/>
          <w:szCs w:val="16"/>
        </w:rPr>
        <w:t xml:space="preserve"> Ованесов и </w:t>
      </w:r>
      <w:proofErr w:type="spellStart"/>
      <w:r w:rsidRPr="008C5983">
        <w:rPr>
          <w:bCs/>
          <w:color w:val="000000" w:themeColor="text1"/>
          <w:sz w:val="16"/>
          <w:szCs w:val="16"/>
        </w:rPr>
        <w:t>Докучалов</w:t>
      </w:r>
      <w:proofErr w:type="spellEnd"/>
      <w:r w:rsidRPr="008C5983">
        <w:rPr>
          <w:bCs/>
          <w:color w:val="000000" w:themeColor="text1"/>
          <w:sz w:val="16"/>
          <w:szCs w:val="16"/>
        </w:rPr>
        <w:t>, впоследствии отличившиеся на фронтах первой мировой войны (11642).</w:t>
      </w:r>
    </w:p>
    <w:p w14:paraId="5ADEDC64" w14:textId="77777777" w:rsidR="00E65864" w:rsidRPr="008C5983" w:rsidRDefault="00E65864" w:rsidP="00183F5A">
      <w:pPr>
        <w:jc w:val="both"/>
        <w:rPr>
          <w:bCs/>
          <w:color w:val="000000" w:themeColor="text1"/>
          <w:sz w:val="16"/>
          <w:szCs w:val="16"/>
        </w:rPr>
      </w:pPr>
    </w:p>
    <w:p w14:paraId="396AF5A6" w14:textId="77777777" w:rsidR="008215C4" w:rsidRPr="008C5983" w:rsidRDefault="008215C4" w:rsidP="00183F5A">
      <w:pPr>
        <w:pStyle w:val="15"/>
        <w:spacing w:line="240" w:lineRule="auto"/>
        <w:jc w:val="both"/>
        <w:rPr>
          <w:bCs/>
          <w:color w:val="0070C0"/>
          <w:sz w:val="16"/>
          <w:szCs w:val="16"/>
        </w:rPr>
      </w:pPr>
      <w:r w:rsidRPr="008C5983">
        <w:rPr>
          <w:bCs/>
          <w:color w:val="0070C0"/>
          <w:sz w:val="16"/>
          <w:szCs w:val="16"/>
        </w:rPr>
        <w:t>12 (25) августа 1910 в Гатчине состоялся первый испытательный полет са</w:t>
      </w:r>
      <w:r w:rsidRPr="008C5983">
        <w:rPr>
          <w:bCs/>
          <w:color w:val="0070C0"/>
          <w:sz w:val="16"/>
          <w:szCs w:val="16"/>
        </w:rPr>
        <w:softHyphen/>
        <w:t xml:space="preserve">молета "Россия-Б", построенного заводом </w:t>
      </w:r>
      <w:proofErr w:type="spellStart"/>
      <w:r w:rsidRPr="008C5983">
        <w:rPr>
          <w:bCs/>
          <w:color w:val="0070C0"/>
          <w:sz w:val="16"/>
          <w:szCs w:val="16"/>
        </w:rPr>
        <w:t>С.С.Щетинина</w:t>
      </w:r>
      <w:proofErr w:type="spellEnd"/>
      <w:r w:rsidRPr="008C5983">
        <w:rPr>
          <w:bCs/>
          <w:color w:val="0070C0"/>
          <w:sz w:val="16"/>
          <w:szCs w:val="16"/>
        </w:rPr>
        <w:t xml:space="preserve"> по руководством инженера </w:t>
      </w:r>
      <w:proofErr w:type="spellStart"/>
      <w:r w:rsidRPr="008C5983">
        <w:rPr>
          <w:bCs/>
          <w:color w:val="0070C0"/>
          <w:sz w:val="16"/>
          <w:szCs w:val="16"/>
        </w:rPr>
        <w:t>Н.В.Ребикова</w:t>
      </w:r>
      <w:proofErr w:type="spellEnd"/>
      <w:r w:rsidRPr="008C5983">
        <w:rPr>
          <w:bCs/>
          <w:color w:val="0070C0"/>
          <w:sz w:val="16"/>
          <w:szCs w:val="16"/>
        </w:rPr>
        <w:t xml:space="preserve">. Самолет построен по типу Блерио-Х1 с мотором </w:t>
      </w:r>
      <w:proofErr w:type="spellStart"/>
      <w:r w:rsidRPr="008C5983">
        <w:rPr>
          <w:bCs/>
          <w:color w:val="0070C0"/>
          <w:sz w:val="16"/>
          <w:szCs w:val="16"/>
        </w:rPr>
        <w:t>Анзани</w:t>
      </w:r>
      <w:proofErr w:type="spellEnd"/>
      <w:r w:rsidRPr="008C5983">
        <w:rPr>
          <w:bCs/>
          <w:color w:val="0070C0"/>
          <w:sz w:val="16"/>
          <w:szCs w:val="16"/>
        </w:rPr>
        <w:t xml:space="preserve"> 25 л.с., но с некоторыми изменениями в сторону улучшения, при испытании показал качества, не уступающие прототипу. Это был второй в России самолет заводской постройки.</w:t>
      </w:r>
    </w:p>
    <w:p w14:paraId="575EAC02" w14:textId="77777777" w:rsidR="008215C4" w:rsidRPr="008C5983" w:rsidRDefault="008215C4" w:rsidP="00183F5A">
      <w:pPr>
        <w:pStyle w:val="15"/>
        <w:spacing w:line="240" w:lineRule="auto"/>
        <w:jc w:val="both"/>
        <w:rPr>
          <w:bCs/>
          <w:color w:val="0070C0"/>
          <w:sz w:val="16"/>
          <w:szCs w:val="16"/>
        </w:rPr>
      </w:pPr>
      <w:r w:rsidRPr="008C5983">
        <w:rPr>
          <w:bCs/>
          <w:color w:val="0070C0"/>
          <w:sz w:val="16"/>
          <w:szCs w:val="16"/>
        </w:rPr>
        <w:t xml:space="preserve">/"Вестник воздухоплавания", </w:t>
      </w:r>
      <w:proofErr w:type="gramStart"/>
      <w:r w:rsidRPr="008C5983">
        <w:rPr>
          <w:bCs/>
          <w:color w:val="0070C0"/>
          <w:sz w:val="16"/>
          <w:szCs w:val="16"/>
        </w:rPr>
        <w:t>1910,№</w:t>
      </w:r>
      <w:proofErr w:type="gramEnd"/>
      <w:r w:rsidRPr="008C5983">
        <w:rPr>
          <w:bCs/>
          <w:color w:val="0070C0"/>
          <w:sz w:val="16"/>
          <w:szCs w:val="16"/>
        </w:rPr>
        <w:t xml:space="preserve"> 13/ (23320).</w:t>
      </w:r>
    </w:p>
    <w:p w14:paraId="65F9A63C" w14:textId="77777777" w:rsidR="008215C4" w:rsidRPr="008C5983" w:rsidRDefault="008215C4" w:rsidP="00183F5A">
      <w:pPr>
        <w:pStyle w:val="15"/>
        <w:spacing w:line="240" w:lineRule="auto"/>
        <w:jc w:val="both"/>
        <w:rPr>
          <w:bCs/>
          <w:color w:val="0070C0"/>
          <w:sz w:val="16"/>
          <w:szCs w:val="16"/>
        </w:rPr>
      </w:pPr>
    </w:p>
    <w:p w14:paraId="63B0617F" w14:textId="471B2E90" w:rsidR="00A12FD3" w:rsidRDefault="00A12FD3" w:rsidP="00183F5A">
      <w:pPr>
        <w:jc w:val="both"/>
        <w:rPr>
          <w:bCs/>
          <w:i/>
          <w:color w:val="000000" w:themeColor="text1"/>
          <w:sz w:val="16"/>
          <w:szCs w:val="16"/>
        </w:rPr>
      </w:pPr>
      <w:r>
        <w:rPr>
          <w:bCs/>
          <w:i/>
          <w:color w:val="000000" w:themeColor="text1"/>
          <w:sz w:val="16"/>
          <w:szCs w:val="16"/>
        </w:rPr>
        <w:t>Другие оборонные отрасли:</w:t>
      </w:r>
    </w:p>
    <w:p w14:paraId="0DA22A5B" w14:textId="77777777" w:rsidR="00A12FD3" w:rsidRDefault="00A12FD3" w:rsidP="00183F5A">
      <w:pPr>
        <w:jc w:val="both"/>
        <w:rPr>
          <w:bCs/>
          <w:i/>
          <w:color w:val="000000" w:themeColor="text1"/>
          <w:sz w:val="16"/>
          <w:szCs w:val="16"/>
        </w:rPr>
      </w:pPr>
    </w:p>
    <w:p w14:paraId="213FADAB" w14:textId="12307FB4" w:rsidR="00A12FD3" w:rsidRPr="002D65D1" w:rsidRDefault="00A12FD3" w:rsidP="00183F5A">
      <w:pPr>
        <w:pStyle w:val="af7"/>
        <w:spacing w:line="240" w:lineRule="auto"/>
        <w:jc w:val="both"/>
        <w:rPr>
          <w:rFonts w:ascii="Times New Roman" w:hAnsi="Times New Roman" w:cs="Times New Roman"/>
          <w:color w:val="0070C0"/>
          <w:sz w:val="16"/>
          <w:szCs w:val="16"/>
        </w:rPr>
      </w:pPr>
      <w:r w:rsidRPr="002D65D1">
        <w:rPr>
          <w:rFonts w:ascii="Times New Roman" w:hAnsi="Times New Roman" w:cs="Times New Roman"/>
          <w:color w:val="0070C0"/>
          <w:sz w:val="16"/>
          <w:szCs w:val="16"/>
        </w:rPr>
        <w:t xml:space="preserve">12 </w:t>
      </w:r>
      <w:r w:rsidR="006D7B17">
        <w:rPr>
          <w:rFonts w:ascii="Times New Roman" w:hAnsi="Times New Roman" w:cs="Times New Roman"/>
          <w:color w:val="0070C0"/>
          <w:sz w:val="16"/>
          <w:szCs w:val="16"/>
        </w:rPr>
        <w:t xml:space="preserve">(25) </w:t>
      </w:r>
      <w:r w:rsidRPr="002D65D1">
        <w:rPr>
          <w:rFonts w:ascii="Times New Roman" w:hAnsi="Times New Roman" w:cs="Times New Roman"/>
          <w:color w:val="0070C0"/>
          <w:sz w:val="16"/>
          <w:szCs w:val="16"/>
        </w:rPr>
        <w:t>августа 1910 г. ГАУ подготовило законопроект об ассигновании на опы</w:t>
      </w:r>
      <w:r w:rsidRPr="002D65D1">
        <w:rPr>
          <w:rFonts w:ascii="Times New Roman" w:hAnsi="Times New Roman" w:cs="Times New Roman"/>
          <w:color w:val="0070C0"/>
          <w:sz w:val="16"/>
          <w:szCs w:val="16"/>
        </w:rPr>
        <w:softHyphen/>
        <w:t xml:space="preserve">ты Комиссии </w:t>
      </w:r>
      <w:proofErr w:type="spellStart"/>
      <w:r w:rsidRPr="002D65D1">
        <w:rPr>
          <w:rFonts w:ascii="Times New Roman" w:hAnsi="Times New Roman" w:cs="Times New Roman"/>
          <w:color w:val="0070C0"/>
          <w:sz w:val="16"/>
          <w:szCs w:val="16"/>
        </w:rPr>
        <w:t>Забудского</w:t>
      </w:r>
      <w:proofErr w:type="spellEnd"/>
      <w:r w:rsidRPr="002D65D1">
        <w:rPr>
          <w:rFonts w:ascii="Times New Roman" w:hAnsi="Times New Roman" w:cs="Times New Roman"/>
          <w:color w:val="0070C0"/>
          <w:sz w:val="16"/>
          <w:szCs w:val="16"/>
        </w:rPr>
        <w:t xml:space="preserve"> проводила на Сестрорецком оружейном заводе и в Химической лаборатории Артиллерийской академии (там были установлены поглотительные башни для опытов по преобразованию окислов азота в кислоту) в 1911 г. 40 тысяч рублей. Поливанов как временно управ</w:t>
      </w:r>
      <w:r w:rsidRPr="002D65D1">
        <w:rPr>
          <w:rFonts w:ascii="Times New Roman" w:hAnsi="Times New Roman" w:cs="Times New Roman"/>
          <w:color w:val="0070C0"/>
          <w:sz w:val="16"/>
          <w:szCs w:val="16"/>
        </w:rPr>
        <w:softHyphen/>
        <w:t>ляющий Военным министерством, ознакомившись с этим докладом, посетил обе лаборатории, присутствовал при опы</w:t>
      </w:r>
      <w:r w:rsidRPr="002D65D1">
        <w:rPr>
          <w:rFonts w:ascii="Times New Roman" w:hAnsi="Times New Roman" w:cs="Times New Roman"/>
          <w:color w:val="0070C0"/>
          <w:sz w:val="16"/>
          <w:szCs w:val="16"/>
        </w:rPr>
        <w:softHyphen/>
        <w:t>тах и, «признавая крайнюю желательность» скорейшего успеха, 18 августа распорядился все же обойтись без обраще</w:t>
      </w:r>
      <w:r w:rsidRPr="002D65D1">
        <w:rPr>
          <w:rFonts w:ascii="Times New Roman" w:hAnsi="Times New Roman" w:cs="Times New Roman"/>
          <w:color w:val="0070C0"/>
          <w:sz w:val="16"/>
          <w:szCs w:val="16"/>
        </w:rPr>
        <w:softHyphen/>
        <w:t>ния в Думу, а воспользоваться для продолжения экспери</w:t>
      </w:r>
      <w:r w:rsidRPr="002D65D1">
        <w:rPr>
          <w:rFonts w:ascii="Times New Roman" w:hAnsi="Times New Roman" w:cs="Times New Roman"/>
          <w:color w:val="0070C0"/>
          <w:sz w:val="16"/>
          <w:szCs w:val="16"/>
        </w:rPr>
        <w:softHyphen/>
        <w:t>ментов остатками по смете ГАУ 1910 г., и поэтому переделать доклад. Внесенный в Военный совет 9 октября переделан</w:t>
      </w:r>
      <w:r w:rsidRPr="002D65D1">
        <w:rPr>
          <w:rFonts w:ascii="Times New Roman" w:hAnsi="Times New Roman" w:cs="Times New Roman"/>
          <w:color w:val="0070C0"/>
          <w:sz w:val="16"/>
          <w:szCs w:val="16"/>
        </w:rPr>
        <w:softHyphen/>
        <w:t>ный доклад (на 25 тысяч рублей из остатков — «сбережений» по закупкам материалов, спирта и мазута Казанским поро</w:t>
      </w:r>
      <w:r w:rsidRPr="002D65D1">
        <w:rPr>
          <w:rFonts w:ascii="Times New Roman" w:hAnsi="Times New Roman" w:cs="Times New Roman"/>
          <w:color w:val="0070C0"/>
          <w:sz w:val="16"/>
          <w:szCs w:val="16"/>
        </w:rPr>
        <w:softHyphen/>
        <w:t xml:space="preserve">ховым заводом) был утвержден 23 октября 1910 г. (Труды съезда представителей военно-промышленных комитетов 25—27 июля 1915 г. </w:t>
      </w:r>
      <w:proofErr w:type="spellStart"/>
      <w:r w:rsidRPr="002D65D1">
        <w:rPr>
          <w:rFonts w:ascii="Times New Roman" w:hAnsi="Times New Roman" w:cs="Times New Roman"/>
          <w:color w:val="0070C0"/>
          <w:sz w:val="16"/>
          <w:szCs w:val="16"/>
        </w:rPr>
        <w:t>Пг</w:t>
      </w:r>
      <w:proofErr w:type="spellEnd"/>
      <w:r w:rsidRPr="002D65D1">
        <w:rPr>
          <w:rFonts w:ascii="Times New Roman" w:hAnsi="Times New Roman" w:cs="Times New Roman"/>
          <w:color w:val="0070C0"/>
          <w:sz w:val="16"/>
          <w:szCs w:val="16"/>
        </w:rPr>
        <w:t xml:space="preserve">., 1915. </w:t>
      </w:r>
      <w:proofErr w:type="spellStart"/>
      <w:r w:rsidRPr="002D65D1">
        <w:rPr>
          <w:rFonts w:ascii="Times New Roman" w:hAnsi="Times New Roman" w:cs="Times New Roman"/>
          <w:color w:val="0070C0"/>
          <w:sz w:val="16"/>
          <w:szCs w:val="16"/>
        </w:rPr>
        <w:t>Вып</w:t>
      </w:r>
      <w:proofErr w:type="spellEnd"/>
      <w:r w:rsidRPr="002D65D1">
        <w:rPr>
          <w:rFonts w:ascii="Times New Roman" w:hAnsi="Times New Roman" w:cs="Times New Roman"/>
          <w:color w:val="0070C0"/>
          <w:sz w:val="16"/>
          <w:szCs w:val="16"/>
        </w:rPr>
        <w:t>. 1. С. 94—95. Заседание 26.VII. 1915; РГВИА. Ф. 504. Оп. 8. Д. 2391. Л. 14, 15, 31).</w:t>
      </w:r>
    </w:p>
    <w:p w14:paraId="22F6387A" w14:textId="77777777" w:rsidR="00A12FD3" w:rsidRPr="002D65D1" w:rsidRDefault="00A12FD3" w:rsidP="00183F5A">
      <w:pPr>
        <w:jc w:val="both"/>
        <w:rPr>
          <w:color w:val="0070C0"/>
          <w:sz w:val="16"/>
          <w:szCs w:val="16"/>
        </w:rPr>
      </w:pPr>
      <w:r w:rsidRPr="002D65D1">
        <w:rPr>
          <w:color w:val="0070C0"/>
          <w:sz w:val="16"/>
          <w:szCs w:val="16"/>
        </w:rPr>
        <w:t>Обозревая ход исследований, Сапожников писал: с тех</w:t>
      </w:r>
      <w:r w:rsidRPr="002D65D1">
        <w:rPr>
          <w:color w:val="0070C0"/>
          <w:sz w:val="16"/>
          <w:szCs w:val="16"/>
        </w:rPr>
        <w:softHyphen/>
        <w:t>нической стороны «ожидать каких-нибудь серьезных за</w:t>
      </w:r>
      <w:r w:rsidRPr="002D65D1">
        <w:rPr>
          <w:color w:val="0070C0"/>
          <w:sz w:val="16"/>
          <w:szCs w:val="16"/>
        </w:rPr>
        <w:softHyphen/>
        <w:t>труднений... нет основания», главное — «отыскание необ</w:t>
      </w:r>
      <w:r w:rsidRPr="002D65D1">
        <w:rPr>
          <w:color w:val="0070C0"/>
          <w:sz w:val="16"/>
          <w:szCs w:val="16"/>
        </w:rPr>
        <w:softHyphen/>
        <w:t>ходимых источников водяной силы». Но тут же признавал, что «в какой форме и когда» будет достигнуто «практиче</w:t>
      </w:r>
      <w:r w:rsidRPr="002D65D1">
        <w:rPr>
          <w:color w:val="0070C0"/>
          <w:sz w:val="16"/>
          <w:szCs w:val="16"/>
        </w:rPr>
        <w:softHyphen/>
        <w:t>ское осуществление» проектов, «сказать сейчас невозмож</w:t>
      </w:r>
      <w:r w:rsidRPr="002D65D1">
        <w:rPr>
          <w:color w:val="0070C0"/>
          <w:sz w:val="16"/>
          <w:szCs w:val="16"/>
        </w:rPr>
        <w:softHyphen/>
        <w:t>но». На весну 1911 г., по его словам, комиссия намечала «последнюю крупную серию опытов», и тогда «закончатся лабораторные исследования», «предмет пятилетней дея</w:t>
      </w:r>
      <w:r w:rsidRPr="002D65D1">
        <w:rPr>
          <w:color w:val="0070C0"/>
          <w:sz w:val="16"/>
          <w:szCs w:val="16"/>
        </w:rPr>
        <w:softHyphen/>
        <w:t>тельности комиссии».</w:t>
      </w:r>
    </w:p>
    <w:p w14:paraId="5AE156C1" w14:textId="77777777" w:rsidR="00A12FD3" w:rsidRPr="002D65D1" w:rsidRDefault="00A12FD3" w:rsidP="00183F5A">
      <w:pPr>
        <w:jc w:val="both"/>
        <w:rPr>
          <w:color w:val="0070C0"/>
          <w:sz w:val="16"/>
          <w:szCs w:val="16"/>
          <w:lang w:bidi="ru-RU"/>
        </w:rPr>
      </w:pPr>
      <w:r w:rsidRPr="002D65D1">
        <w:rPr>
          <w:color w:val="0070C0"/>
          <w:sz w:val="16"/>
          <w:szCs w:val="16"/>
        </w:rPr>
        <w:t xml:space="preserve">Промедления в работе Комиссии </w:t>
      </w:r>
      <w:proofErr w:type="spellStart"/>
      <w:r w:rsidRPr="002D65D1">
        <w:rPr>
          <w:color w:val="0070C0"/>
          <w:sz w:val="16"/>
          <w:szCs w:val="16"/>
        </w:rPr>
        <w:t>Забудского</w:t>
      </w:r>
      <w:proofErr w:type="spellEnd"/>
      <w:r w:rsidRPr="002D65D1">
        <w:rPr>
          <w:color w:val="0070C0"/>
          <w:sz w:val="16"/>
          <w:szCs w:val="16"/>
        </w:rPr>
        <w:t xml:space="preserve"> отчасти объяснялись слабостью энергетического хозяйства Сестро</w:t>
      </w:r>
      <w:r w:rsidRPr="002D65D1">
        <w:rPr>
          <w:color w:val="0070C0"/>
          <w:sz w:val="16"/>
          <w:szCs w:val="16"/>
        </w:rPr>
        <w:softHyphen/>
        <w:t>рецкого завода (пруд, плотина, турбина). Заказывая в на</w:t>
      </w:r>
      <w:r w:rsidRPr="002D65D1">
        <w:rPr>
          <w:color w:val="0070C0"/>
          <w:sz w:val="16"/>
          <w:szCs w:val="16"/>
        </w:rPr>
        <w:softHyphen/>
        <w:t xml:space="preserve">чале 1911 г. трансформаторы в Швейцарии и Германии, </w:t>
      </w:r>
      <w:proofErr w:type="spellStart"/>
      <w:r w:rsidRPr="002D65D1">
        <w:rPr>
          <w:color w:val="0070C0"/>
          <w:sz w:val="16"/>
          <w:szCs w:val="16"/>
        </w:rPr>
        <w:t>Забудский</w:t>
      </w:r>
      <w:proofErr w:type="spellEnd"/>
      <w:r w:rsidRPr="002D65D1">
        <w:rPr>
          <w:color w:val="0070C0"/>
          <w:sz w:val="16"/>
          <w:szCs w:val="16"/>
        </w:rPr>
        <w:t xml:space="preserve"> доносил ГАУ, что дело это срочное: использо</w:t>
      </w:r>
      <w:r w:rsidRPr="002D65D1">
        <w:rPr>
          <w:color w:val="0070C0"/>
          <w:sz w:val="16"/>
          <w:szCs w:val="16"/>
        </w:rPr>
        <w:softHyphen/>
        <w:t xml:space="preserve">вать «избыток водяной </w:t>
      </w:r>
      <w:r w:rsidRPr="002D65D1">
        <w:rPr>
          <w:color w:val="0070C0"/>
          <w:sz w:val="16"/>
          <w:szCs w:val="16"/>
        </w:rPr>
        <w:lastRenderedPageBreak/>
        <w:t>энергии, потребной для успешного хода опытов» на Сестрорецком заводе, можно только в ве</w:t>
      </w:r>
      <w:r w:rsidRPr="002D65D1">
        <w:rPr>
          <w:color w:val="0070C0"/>
          <w:sz w:val="16"/>
          <w:szCs w:val="16"/>
        </w:rPr>
        <w:softHyphen/>
        <w:t>сеннее время, и если не поспешить, то комиссия не сможет «начать опыты весной или во всяком случае до летнего времени на СОЗ. А между тем с электрическими печами для азотной кислоты комиссия может рассчитывать глав</w:t>
      </w:r>
      <w:r w:rsidRPr="002D65D1">
        <w:rPr>
          <w:color w:val="0070C0"/>
          <w:sz w:val="16"/>
          <w:szCs w:val="16"/>
        </w:rPr>
        <w:softHyphen/>
        <w:t>ным образом только на весеннее время» (23452).</w:t>
      </w:r>
    </w:p>
    <w:p w14:paraId="11CA15AD" w14:textId="77777777" w:rsidR="00A12FD3" w:rsidRPr="002D65D1" w:rsidRDefault="00A12FD3" w:rsidP="00183F5A">
      <w:pPr>
        <w:jc w:val="both"/>
        <w:rPr>
          <w:color w:val="0070C0"/>
          <w:sz w:val="16"/>
          <w:szCs w:val="16"/>
        </w:rPr>
      </w:pPr>
    </w:p>
    <w:p w14:paraId="1DAE9E0B" w14:textId="00992161"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EF1D4C0" w14:textId="77777777" w:rsidR="008C196E" w:rsidRPr="008C5983" w:rsidRDefault="008C196E" w:rsidP="00183F5A">
      <w:pPr>
        <w:jc w:val="both"/>
        <w:rPr>
          <w:bCs/>
          <w:i/>
          <w:color w:val="000000" w:themeColor="text1"/>
          <w:sz w:val="16"/>
          <w:szCs w:val="16"/>
        </w:rPr>
      </w:pPr>
    </w:p>
    <w:p w14:paraId="2E7BB1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13 (26) августа в 1910 году впервые состоялся радиообмен между аэропланом и землей, когда Джеймс </w:t>
      </w:r>
      <w:proofErr w:type="spellStart"/>
      <w:r w:rsidRPr="008C5983">
        <w:rPr>
          <w:bCs/>
          <w:color w:val="000000" w:themeColor="text1"/>
          <w:sz w:val="16"/>
          <w:szCs w:val="16"/>
        </w:rPr>
        <w:t>Маккерди</w:t>
      </w:r>
      <w:proofErr w:type="spellEnd"/>
      <w:r w:rsidRPr="008C5983">
        <w:rPr>
          <w:bCs/>
          <w:color w:val="000000" w:themeColor="text1"/>
          <w:sz w:val="16"/>
          <w:szCs w:val="16"/>
        </w:rPr>
        <w:t xml:space="preserve">, выполняя в </w:t>
      </w:r>
      <w:proofErr w:type="spellStart"/>
      <w:r w:rsidRPr="008C5983">
        <w:rPr>
          <w:bCs/>
          <w:color w:val="000000" w:themeColor="text1"/>
          <w:sz w:val="16"/>
          <w:szCs w:val="16"/>
        </w:rPr>
        <w:t>Шипшейд</w:t>
      </w:r>
      <w:proofErr w:type="spellEnd"/>
      <w:r w:rsidRPr="008C5983">
        <w:rPr>
          <w:bCs/>
          <w:color w:val="000000" w:themeColor="text1"/>
          <w:sz w:val="16"/>
          <w:szCs w:val="16"/>
        </w:rPr>
        <w:t xml:space="preserve"> Бее (штат Нью-Йорк) полет на аэроплане '</w:t>
      </w:r>
      <w:proofErr w:type="spellStart"/>
      <w:r w:rsidRPr="008C5983">
        <w:rPr>
          <w:bCs/>
          <w:color w:val="000000" w:themeColor="text1"/>
          <w:sz w:val="16"/>
          <w:szCs w:val="16"/>
        </w:rPr>
        <w:t>Кертисс</w:t>
      </w:r>
      <w:proofErr w:type="spellEnd"/>
      <w:r w:rsidRPr="008C5983">
        <w:rPr>
          <w:bCs/>
          <w:color w:val="000000" w:themeColor="text1"/>
          <w:sz w:val="16"/>
          <w:szCs w:val="16"/>
        </w:rPr>
        <w:t>', послал радиосообщение и получил ответ с помощью беспроволочной радиостанции НМ 'Хортон' (14994).</w:t>
      </w:r>
    </w:p>
    <w:p w14:paraId="5A64B0D3" w14:textId="77777777" w:rsidR="008C196E" w:rsidRPr="008C5983" w:rsidRDefault="008C196E" w:rsidP="00183F5A">
      <w:pPr>
        <w:jc w:val="both"/>
        <w:rPr>
          <w:bCs/>
          <w:color w:val="000000" w:themeColor="text1"/>
          <w:sz w:val="16"/>
          <w:szCs w:val="16"/>
        </w:rPr>
      </w:pPr>
    </w:p>
    <w:p w14:paraId="63E07A8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5CA3C47" w14:textId="77777777" w:rsidR="008C196E" w:rsidRPr="008C5983" w:rsidRDefault="008C196E" w:rsidP="00183F5A">
      <w:pPr>
        <w:jc w:val="both"/>
        <w:rPr>
          <w:bCs/>
          <w:i/>
          <w:color w:val="000000" w:themeColor="text1"/>
          <w:sz w:val="16"/>
          <w:szCs w:val="16"/>
        </w:rPr>
      </w:pPr>
    </w:p>
    <w:p w14:paraId="2A774D74" w14:textId="7EF7975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14 (27) августа в 1910 году </w:t>
      </w:r>
      <w:r w:rsidR="003F17C9" w:rsidRPr="008C5983">
        <w:rPr>
          <w:bCs/>
          <w:color w:val="000000" w:themeColor="text1"/>
          <w:sz w:val="16"/>
          <w:szCs w:val="16"/>
        </w:rPr>
        <w:t xml:space="preserve">состоялась </w:t>
      </w:r>
      <w:r w:rsidRPr="008C5983">
        <w:rPr>
          <w:bCs/>
          <w:color w:val="000000" w:themeColor="text1"/>
          <w:sz w:val="16"/>
          <w:szCs w:val="16"/>
        </w:rPr>
        <w:t xml:space="preserve">первая радиопередача с самолета. Пилот Джеймс </w:t>
      </w:r>
      <w:proofErr w:type="spellStart"/>
      <w:r w:rsidRPr="008C5983">
        <w:rPr>
          <w:bCs/>
          <w:color w:val="000000" w:themeColor="text1"/>
          <w:sz w:val="16"/>
          <w:szCs w:val="16"/>
        </w:rPr>
        <w:t>МакКарди</w:t>
      </w:r>
      <w:proofErr w:type="spellEnd"/>
      <w:r w:rsidRPr="008C5983">
        <w:rPr>
          <w:bCs/>
          <w:color w:val="000000" w:themeColor="text1"/>
          <w:sz w:val="16"/>
          <w:szCs w:val="16"/>
        </w:rPr>
        <w:t xml:space="preserve"> вёл переговоры с радиостанцией Хортон в штате Нью-Йорк во время полёта на самолёте </w:t>
      </w:r>
      <w:proofErr w:type="spellStart"/>
      <w:r w:rsidRPr="008C5983">
        <w:rPr>
          <w:bCs/>
          <w:color w:val="000000" w:themeColor="text1"/>
          <w:sz w:val="16"/>
          <w:szCs w:val="16"/>
        </w:rPr>
        <w:t>Curtiss</w:t>
      </w:r>
      <w:proofErr w:type="spellEnd"/>
      <w:r w:rsidRPr="008C5983">
        <w:rPr>
          <w:bCs/>
          <w:color w:val="000000" w:themeColor="text1"/>
          <w:sz w:val="16"/>
          <w:szCs w:val="16"/>
        </w:rPr>
        <w:t>. Передатчик конструкции Хортона (</w:t>
      </w:r>
      <w:proofErr w:type="spellStart"/>
      <w:r w:rsidRPr="008C5983">
        <w:rPr>
          <w:bCs/>
          <w:color w:val="000000" w:themeColor="text1"/>
          <w:sz w:val="16"/>
          <w:szCs w:val="16"/>
        </w:rPr>
        <w:t>H.M.Horton</w:t>
      </w:r>
      <w:proofErr w:type="spellEnd"/>
      <w:r w:rsidRPr="008C5983">
        <w:rPr>
          <w:bCs/>
          <w:color w:val="000000" w:themeColor="text1"/>
          <w:sz w:val="16"/>
          <w:szCs w:val="16"/>
        </w:rPr>
        <w:t>) был установлен на самолете «</w:t>
      </w:r>
      <w:proofErr w:type="spellStart"/>
      <w:r w:rsidRPr="008C5983">
        <w:rPr>
          <w:bCs/>
          <w:color w:val="000000" w:themeColor="text1"/>
          <w:sz w:val="16"/>
          <w:szCs w:val="16"/>
        </w:rPr>
        <w:t>Сurtiss</w:t>
      </w:r>
      <w:proofErr w:type="spellEnd"/>
      <w:r w:rsidRPr="008C5983">
        <w:rPr>
          <w:bCs/>
          <w:color w:val="000000" w:themeColor="text1"/>
          <w:sz w:val="16"/>
          <w:szCs w:val="16"/>
        </w:rPr>
        <w:t xml:space="preserve">». Сообщение, принятое с борта </w:t>
      </w:r>
      <w:proofErr w:type="gramStart"/>
      <w:r w:rsidRPr="008C5983">
        <w:rPr>
          <w:bCs/>
          <w:color w:val="000000" w:themeColor="text1"/>
          <w:sz w:val="16"/>
          <w:szCs w:val="16"/>
        </w:rPr>
        <w:t>самолета</w:t>
      </w:r>
      <w:proofErr w:type="gramEnd"/>
      <w:r w:rsidRPr="008C5983">
        <w:rPr>
          <w:bCs/>
          <w:color w:val="000000" w:themeColor="text1"/>
          <w:sz w:val="16"/>
          <w:szCs w:val="16"/>
        </w:rPr>
        <w:t xml:space="preserve"> было следующим: "С принятием этого сообщения с борта самолета открыта новая глава в развитии авиации"</w:t>
      </w:r>
      <w:r w:rsidRPr="008C5983">
        <w:rPr>
          <w:rStyle w:val="ucoz-forum-post"/>
          <w:rFonts w:eastAsiaTheme="majorEastAsia"/>
          <w:bCs/>
          <w:color w:val="000000" w:themeColor="text1"/>
          <w:sz w:val="16"/>
          <w:szCs w:val="16"/>
        </w:rPr>
        <w:t xml:space="preserve"> (14751)</w:t>
      </w:r>
      <w:r w:rsidRPr="008C5983">
        <w:rPr>
          <w:bCs/>
          <w:color w:val="000000" w:themeColor="text1"/>
          <w:sz w:val="16"/>
          <w:szCs w:val="16"/>
        </w:rPr>
        <w:t>.</w:t>
      </w:r>
    </w:p>
    <w:p w14:paraId="3DE336EE" w14:textId="77777777" w:rsidR="008C196E" w:rsidRPr="008C5983" w:rsidRDefault="008C196E" w:rsidP="00183F5A">
      <w:pPr>
        <w:jc w:val="both"/>
        <w:rPr>
          <w:bCs/>
          <w:color w:val="000000" w:themeColor="text1"/>
          <w:sz w:val="16"/>
          <w:szCs w:val="16"/>
        </w:rPr>
      </w:pPr>
    </w:p>
    <w:p w14:paraId="50BF0F7E" w14:textId="7D613318" w:rsidR="008C196E" w:rsidRPr="008C5983" w:rsidRDefault="008C196E" w:rsidP="00183F5A">
      <w:pPr>
        <w:jc w:val="both"/>
        <w:rPr>
          <w:rStyle w:val="ucoz-forum-post"/>
          <w:rFonts w:eastAsiaTheme="majorEastAsia"/>
          <w:bCs/>
          <w:color w:val="000000" w:themeColor="text1"/>
          <w:sz w:val="16"/>
          <w:szCs w:val="16"/>
        </w:rPr>
      </w:pPr>
      <w:r w:rsidRPr="008C5983">
        <w:rPr>
          <w:bCs/>
          <w:color w:val="000000" w:themeColor="text1"/>
          <w:sz w:val="16"/>
          <w:szCs w:val="16"/>
        </w:rPr>
        <w:t xml:space="preserve">14 (27) августа </w:t>
      </w:r>
      <w:r w:rsidRPr="008C5983">
        <w:rPr>
          <w:rStyle w:val="ucoz-forum-post"/>
          <w:rFonts w:eastAsiaTheme="majorEastAsia"/>
          <w:bCs/>
          <w:color w:val="000000" w:themeColor="text1"/>
          <w:sz w:val="16"/>
          <w:szCs w:val="16"/>
        </w:rPr>
        <w:t>1910</w:t>
      </w:r>
      <w:r w:rsidR="003F17C9" w:rsidRPr="008C5983">
        <w:rPr>
          <w:rStyle w:val="ucoz-forum-post"/>
          <w:rFonts w:eastAsiaTheme="majorEastAsia"/>
          <w:bCs/>
          <w:color w:val="000000" w:themeColor="text1"/>
          <w:sz w:val="16"/>
          <w:szCs w:val="16"/>
        </w:rPr>
        <w:t xml:space="preserve"> состоялась п</w:t>
      </w:r>
      <w:r w:rsidRPr="008C5983">
        <w:rPr>
          <w:rStyle w:val="ucoz-forum-post"/>
          <w:rFonts w:eastAsiaTheme="majorEastAsia"/>
          <w:bCs/>
          <w:color w:val="000000" w:themeColor="text1"/>
          <w:sz w:val="16"/>
          <w:szCs w:val="16"/>
        </w:rPr>
        <w:t xml:space="preserve">ервая радиопередача с самолета. Пилот Джеймс </w:t>
      </w:r>
      <w:proofErr w:type="spellStart"/>
      <w:r w:rsidRPr="008C5983">
        <w:rPr>
          <w:rStyle w:val="ucoz-forum-post"/>
          <w:rFonts w:eastAsiaTheme="majorEastAsia"/>
          <w:bCs/>
          <w:color w:val="000000" w:themeColor="text1"/>
          <w:sz w:val="16"/>
          <w:szCs w:val="16"/>
        </w:rPr>
        <w:t>МакКарди</w:t>
      </w:r>
      <w:proofErr w:type="spellEnd"/>
      <w:r w:rsidRPr="008C5983">
        <w:rPr>
          <w:rStyle w:val="ucoz-forum-post"/>
          <w:rFonts w:eastAsiaTheme="majorEastAsia"/>
          <w:bCs/>
          <w:color w:val="000000" w:themeColor="text1"/>
          <w:sz w:val="16"/>
          <w:szCs w:val="16"/>
        </w:rPr>
        <w:t xml:space="preserve"> вёл переговоры с радиостанцией Хортон в штате Нью-Йорк во время полёта на самолёте </w:t>
      </w:r>
      <w:proofErr w:type="spellStart"/>
      <w:r w:rsidRPr="008C5983">
        <w:rPr>
          <w:rStyle w:val="ucoz-forum-post"/>
          <w:rFonts w:eastAsiaTheme="majorEastAsia"/>
          <w:bCs/>
          <w:color w:val="000000" w:themeColor="text1"/>
          <w:sz w:val="16"/>
          <w:szCs w:val="16"/>
        </w:rPr>
        <w:t>Curtiss</w:t>
      </w:r>
      <w:proofErr w:type="spellEnd"/>
      <w:r w:rsidRPr="008C5983">
        <w:rPr>
          <w:rStyle w:val="ucoz-forum-post"/>
          <w:rFonts w:eastAsiaTheme="majorEastAsia"/>
          <w:bCs/>
          <w:color w:val="000000" w:themeColor="text1"/>
          <w:sz w:val="16"/>
          <w:szCs w:val="16"/>
        </w:rPr>
        <w:t xml:space="preserve"> (14751).</w:t>
      </w:r>
    </w:p>
    <w:p w14:paraId="4CC2361B" w14:textId="77777777" w:rsidR="008C196E" w:rsidRPr="008C5983" w:rsidRDefault="008C196E" w:rsidP="00183F5A">
      <w:pPr>
        <w:jc w:val="both"/>
        <w:rPr>
          <w:bCs/>
          <w:color w:val="000000" w:themeColor="text1"/>
          <w:sz w:val="16"/>
          <w:szCs w:val="16"/>
        </w:rPr>
      </w:pPr>
    </w:p>
    <w:p w14:paraId="51A281C6" w14:textId="77777777" w:rsidR="008C196E" w:rsidRPr="008C5983" w:rsidRDefault="008C196E" w:rsidP="00183F5A">
      <w:pPr>
        <w:jc w:val="both"/>
        <w:rPr>
          <w:bCs/>
          <w:color w:val="0070C0"/>
          <w:sz w:val="16"/>
          <w:szCs w:val="16"/>
        </w:rPr>
      </w:pPr>
      <w:r w:rsidRPr="008C5983">
        <w:rPr>
          <w:bCs/>
          <w:color w:val="0070C0"/>
          <w:sz w:val="16"/>
          <w:szCs w:val="16"/>
        </w:rPr>
        <w:t xml:space="preserve">14 (27) августа 1910 Фредерик «Кейси» Болдуин и Джон </w:t>
      </w:r>
      <w:proofErr w:type="spellStart"/>
      <w:r w:rsidRPr="008C5983">
        <w:rPr>
          <w:bCs/>
          <w:color w:val="0070C0"/>
          <w:sz w:val="16"/>
          <w:szCs w:val="16"/>
        </w:rPr>
        <w:t>McCurdy</w:t>
      </w:r>
      <w:proofErr w:type="spellEnd"/>
      <w:r w:rsidRPr="008C5983">
        <w:rPr>
          <w:bCs/>
          <w:color w:val="0070C0"/>
          <w:sz w:val="16"/>
          <w:szCs w:val="16"/>
        </w:rPr>
        <w:t xml:space="preserve"> первыми используют биплан </w:t>
      </w:r>
      <w:proofErr w:type="spellStart"/>
      <w:r w:rsidRPr="008C5983">
        <w:rPr>
          <w:bCs/>
          <w:color w:val="0070C0"/>
          <w:sz w:val="16"/>
          <w:szCs w:val="16"/>
        </w:rPr>
        <w:t>Curtiss</w:t>
      </w:r>
      <w:proofErr w:type="spellEnd"/>
      <w:r w:rsidRPr="008C5983">
        <w:rPr>
          <w:bCs/>
          <w:color w:val="0070C0"/>
          <w:sz w:val="16"/>
          <w:szCs w:val="16"/>
        </w:rPr>
        <w:t xml:space="preserve">, чтобы отправить </w:t>
      </w:r>
      <w:proofErr w:type="gramStart"/>
      <w:r w:rsidRPr="008C5983">
        <w:rPr>
          <w:bCs/>
          <w:color w:val="0070C0"/>
          <w:sz w:val="16"/>
          <w:szCs w:val="16"/>
        </w:rPr>
        <w:t>радио сообщения</w:t>
      </w:r>
      <w:proofErr w:type="gramEnd"/>
      <w:r w:rsidRPr="008C5983">
        <w:rPr>
          <w:bCs/>
          <w:color w:val="0070C0"/>
          <w:sz w:val="16"/>
          <w:szCs w:val="16"/>
        </w:rPr>
        <w:t xml:space="preserve"> на землю (20330).</w:t>
      </w:r>
    </w:p>
    <w:p w14:paraId="62596C35" w14:textId="77777777" w:rsidR="008C196E" w:rsidRPr="008C5983" w:rsidRDefault="008C196E" w:rsidP="00183F5A">
      <w:pPr>
        <w:jc w:val="both"/>
        <w:rPr>
          <w:bCs/>
          <w:color w:val="0070C0"/>
          <w:sz w:val="16"/>
          <w:szCs w:val="16"/>
        </w:rPr>
      </w:pPr>
    </w:p>
    <w:p w14:paraId="1B9920F2" w14:textId="1661EC2C" w:rsidR="008C196E" w:rsidRPr="008C5983" w:rsidRDefault="008C196E" w:rsidP="00183F5A">
      <w:pPr>
        <w:jc w:val="both"/>
        <w:rPr>
          <w:bCs/>
          <w:color w:val="0070C0"/>
          <w:sz w:val="16"/>
          <w:szCs w:val="16"/>
        </w:rPr>
      </w:pPr>
      <w:r w:rsidRPr="008C5983">
        <w:rPr>
          <w:bCs/>
          <w:color w:val="0070C0"/>
          <w:sz w:val="16"/>
          <w:szCs w:val="16"/>
        </w:rPr>
        <w:t xml:space="preserve">14 (27) августа 1910 </w:t>
      </w:r>
      <w:r w:rsidR="003F17C9" w:rsidRPr="008C5983">
        <w:rPr>
          <w:bCs/>
          <w:color w:val="0070C0"/>
          <w:sz w:val="16"/>
          <w:szCs w:val="16"/>
        </w:rPr>
        <w:t>состоялась п</w:t>
      </w:r>
      <w:r w:rsidRPr="008C5983">
        <w:rPr>
          <w:bCs/>
          <w:color w:val="0070C0"/>
          <w:sz w:val="16"/>
          <w:szCs w:val="16"/>
        </w:rPr>
        <w:t>ервая радиопередача с самолёта в США.</w:t>
      </w:r>
      <w:r w:rsidR="003F17C9" w:rsidRPr="008C5983">
        <w:rPr>
          <w:bCs/>
          <w:color w:val="0070C0"/>
          <w:sz w:val="16"/>
          <w:szCs w:val="16"/>
        </w:rPr>
        <w:t xml:space="preserve"> </w:t>
      </w:r>
      <w:r w:rsidRPr="008C5983">
        <w:rPr>
          <w:bCs/>
          <w:color w:val="0070C0"/>
          <w:sz w:val="16"/>
          <w:szCs w:val="16"/>
        </w:rPr>
        <w:t xml:space="preserve">Пилот Джеймс </w:t>
      </w:r>
      <w:proofErr w:type="spellStart"/>
      <w:r w:rsidRPr="008C5983">
        <w:rPr>
          <w:bCs/>
          <w:color w:val="0070C0"/>
          <w:sz w:val="16"/>
          <w:szCs w:val="16"/>
        </w:rPr>
        <w:t>МакКарди</w:t>
      </w:r>
      <w:proofErr w:type="spellEnd"/>
      <w:r w:rsidRPr="008C5983">
        <w:rPr>
          <w:bCs/>
          <w:color w:val="0070C0"/>
          <w:sz w:val="16"/>
          <w:szCs w:val="16"/>
        </w:rPr>
        <w:t xml:space="preserve"> вёл переговоры с помощью радиостанции Хортона (H.M. </w:t>
      </w:r>
      <w:proofErr w:type="spellStart"/>
      <w:r w:rsidRPr="008C5983">
        <w:rPr>
          <w:bCs/>
          <w:color w:val="0070C0"/>
          <w:sz w:val="16"/>
          <w:szCs w:val="16"/>
        </w:rPr>
        <w:t>Horton</w:t>
      </w:r>
      <w:proofErr w:type="spellEnd"/>
      <w:r w:rsidRPr="008C5983">
        <w:rPr>
          <w:bCs/>
          <w:color w:val="0070C0"/>
          <w:sz w:val="16"/>
          <w:szCs w:val="16"/>
        </w:rPr>
        <w:t>) в штате Нью-Йорк во время полёта на самолёте «</w:t>
      </w:r>
      <w:proofErr w:type="spellStart"/>
      <w:r w:rsidRPr="008C5983">
        <w:rPr>
          <w:bCs/>
          <w:color w:val="0070C0"/>
          <w:sz w:val="16"/>
          <w:szCs w:val="16"/>
        </w:rPr>
        <w:t>Curtiss</w:t>
      </w:r>
      <w:proofErr w:type="spellEnd"/>
      <w:r w:rsidRPr="008C5983">
        <w:rPr>
          <w:bCs/>
          <w:color w:val="0070C0"/>
          <w:sz w:val="16"/>
          <w:szCs w:val="16"/>
        </w:rPr>
        <w:t xml:space="preserve">». Сообщение, принятое с борта </w:t>
      </w:r>
      <w:proofErr w:type="gramStart"/>
      <w:r w:rsidRPr="008C5983">
        <w:rPr>
          <w:bCs/>
          <w:color w:val="0070C0"/>
          <w:sz w:val="16"/>
          <w:szCs w:val="16"/>
        </w:rPr>
        <w:t>самолёта</w:t>
      </w:r>
      <w:proofErr w:type="gramEnd"/>
      <w:r w:rsidRPr="008C5983">
        <w:rPr>
          <w:bCs/>
          <w:color w:val="0070C0"/>
          <w:sz w:val="16"/>
          <w:szCs w:val="16"/>
        </w:rPr>
        <w:t xml:space="preserve"> было следующим: "С принятием этого сообщения с борта самолёта открыта новая глава в развитии авиации" (22384).</w:t>
      </w:r>
    </w:p>
    <w:p w14:paraId="5C91A8C6" w14:textId="77777777" w:rsidR="008C196E" w:rsidRPr="008C5983" w:rsidRDefault="008C196E" w:rsidP="00183F5A">
      <w:pPr>
        <w:jc w:val="both"/>
        <w:rPr>
          <w:bCs/>
          <w:color w:val="0070C0"/>
          <w:sz w:val="16"/>
          <w:szCs w:val="16"/>
        </w:rPr>
      </w:pPr>
    </w:p>
    <w:p w14:paraId="5B048AF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58553506" w14:textId="77777777" w:rsidR="008C196E" w:rsidRPr="008C5983" w:rsidRDefault="008C196E" w:rsidP="00183F5A">
      <w:pPr>
        <w:jc w:val="both"/>
        <w:rPr>
          <w:bCs/>
          <w:i/>
          <w:color w:val="000000" w:themeColor="text1"/>
          <w:sz w:val="16"/>
          <w:szCs w:val="16"/>
        </w:rPr>
      </w:pPr>
    </w:p>
    <w:p w14:paraId="57DFFF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(28) августа 1910 года началось испытание аэроплана «Россия-Б». Первым поднялся на новом моноплане поручик Бронислав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«На 20-ти метровой высоте он летал полторы минуты, в которые сделал полторы версты». Затем полетел на биплане «Россия-А» авиатор Г.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и «держался на высоте 10 метров, причем развил очень большую скорость и в 4 минуты пролетел 4 версты».</w:t>
      </w:r>
    </w:p>
    <w:p w14:paraId="475D50F2" w14:textId="77777777" w:rsidR="008C196E" w:rsidRPr="008C5983" w:rsidRDefault="008C196E" w:rsidP="00183F5A">
      <w:pPr>
        <w:jc w:val="both"/>
        <w:rPr>
          <w:bCs/>
          <w:i/>
          <w:color w:val="000000" w:themeColor="text1"/>
          <w:sz w:val="16"/>
          <w:szCs w:val="16"/>
        </w:rPr>
      </w:pPr>
    </w:p>
    <w:p w14:paraId="61F72EE0" w14:textId="1AD5D56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w:t>
      </w:r>
      <w:r w:rsidR="003F17C9" w:rsidRPr="008C5983">
        <w:rPr>
          <w:bCs/>
          <w:color w:val="000000" w:themeColor="text1"/>
          <w:sz w:val="16"/>
          <w:szCs w:val="16"/>
        </w:rPr>
        <w:t xml:space="preserve">(28) </w:t>
      </w:r>
      <w:r w:rsidRPr="008C5983">
        <w:rPr>
          <w:bCs/>
          <w:color w:val="000000" w:themeColor="text1"/>
          <w:sz w:val="16"/>
          <w:szCs w:val="16"/>
        </w:rPr>
        <w:t xml:space="preserve">августа в 1910 году </w:t>
      </w:r>
      <w:r w:rsidR="003F17C9" w:rsidRPr="008C5983">
        <w:rPr>
          <w:bCs/>
          <w:color w:val="000000" w:themeColor="text1"/>
          <w:sz w:val="16"/>
          <w:szCs w:val="16"/>
        </w:rPr>
        <w:t xml:space="preserve">состоялся </w:t>
      </w:r>
      <w:hyperlink r:id="rId25" w:tgtFrame="_blank" w:history="1">
        <w:r w:rsidRPr="008C5983">
          <w:rPr>
            <w:bCs/>
            <w:color w:val="000000" w:themeColor="text1"/>
            <w:sz w:val="16"/>
            <w:szCs w:val="16"/>
          </w:rPr>
          <w:t xml:space="preserve">первый полет самолета «Россия-А» </w:t>
        </w:r>
      </w:hyperlink>
      <w:r w:rsidRPr="008C5983">
        <w:rPr>
          <w:bCs/>
          <w:color w:val="000000" w:themeColor="text1"/>
          <w:sz w:val="16"/>
          <w:szCs w:val="16"/>
        </w:rPr>
        <w:t xml:space="preserve">- первого отечественного самолета заводской постройки (завод товарищества </w:t>
      </w:r>
      <w:proofErr w:type="spellStart"/>
      <w:r w:rsidRPr="008C5983">
        <w:rPr>
          <w:bCs/>
          <w:color w:val="000000" w:themeColor="text1"/>
          <w:sz w:val="16"/>
          <w:szCs w:val="16"/>
        </w:rPr>
        <w:t>С.С.Щетинина</w:t>
      </w:r>
      <w:proofErr w:type="spellEnd"/>
      <w:r w:rsidRPr="008C5983">
        <w:rPr>
          <w:bCs/>
          <w:color w:val="000000" w:themeColor="text1"/>
          <w:sz w:val="16"/>
          <w:szCs w:val="16"/>
        </w:rPr>
        <w:t>). Первый типовой российский самолет, сконструированный русскими авиационными инженерами, назывался «Россия-А». Он был сделан в 1910 году на петербургском заводе «Первого всероссийского товарищества воздухоплавания». Это были самолеты типа «биплан» с бензиновыми двигателями внутреннего сгорания. 15 августа 1910 года «Россия-А» прошла первые летные испытания на Гатчинском аэродроме под Санкт-Петербургом (14984).</w:t>
      </w:r>
    </w:p>
    <w:p w14:paraId="62CE34D8" w14:textId="77777777" w:rsidR="008C196E" w:rsidRPr="008C5983" w:rsidRDefault="008C196E" w:rsidP="00183F5A">
      <w:pPr>
        <w:jc w:val="both"/>
        <w:rPr>
          <w:bCs/>
          <w:color w:val="000000" w:themeColor="text1"/>
          <w:sz w:val="16"/>
          <w:szCs w:val="16"/>
        </w:rPr>
      </w:pPr>
    </w:p>
    <w:p w14:paraId="1BCE2A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 (28) августа в 1910 году в Гатчине прошли испытания первого российского серийного самолета "Россия-А", созданного на Санкт-Петербургском заводе "Первого всероссийского общества воздухоплавания" (14752).</w:t>
      </w:r>
    </w:p>
    <w:p w14:paraId="4F4B9B69" w14:textId="07C8EA82" w:rsidR="008C196E" w:rsidRPr="008C5983" w:rsidRDefault="008C196E" w:rsidP="00183F5A">
      <w:pPr>
        <w:jc w:val="both"/>
        <w:rPr>
          <w:bCs/>
          <w:color w:val="000000" w:themeColor="text1"/>
          <w:sz w:val="16"/>
          <w:szCs w:val="16"/>
        </w:rPr>
      </w:pPr>
    </w:p>
    <w:p w14:paraId="41D93799" w14:textId="713DAECE" w:rsidR="008215C4" w:rsidRPr="008C5983" w:rsidRDefault="008215C4" w:rsidP="00183F5A">
      <w:pPr>
        <w:jc w:val="both"/>
        <w:rPr>
          <w:bCs/>
          <w:i/>
          <w:iCs/>
          <w:color w:val="000000" w:themeColor="text1"/>
          <w:sz w:val="16"/>
          <w:szCs w:val="16"/>
        </w:rPr>
      </w:pPr>
      <w:r w:rsidRPr="008C5983">
        <w:rPr>
          <w:bCs/>
          <w:i/>
          <w:iCs/>
          <w:color w:val="000000" w:themeColor="text1"/>
          <w:sz w:val="16"/>
          <w:szCs w:val="16"/>
        </w:rPr>
        <w:t>Авиация:</w:t>
      </w:r>
    </w:p>
    <w:p w14:paraId="526E1879" w14:textId="77777777" w:rsidR="008215C4" w:rsidRPr="008C5983" w:rsidRDefault="008215C4" w:rsidP="00183F5A">
      <w:pPr>
        <w:pStyle w:val="15"/>
        <w:spacing w:line="240" w:lineRule="auto"/>
        <w:jc w:val="both"/>
        <w:rPr>
          <w:bCs/>
          <w:i/>
          <w:iCs/>
          <w:sz w:val="16"/>
          <w:szCs w:val="16"/>
        </w:rPr>
      </w:pPr>
    </w:p>
    <w:p w14:paraId="64ADCB9F" w14:textId="77777777" w:rsidR="008215C4" w:rsidRPr="008C5983" w:rsidRDefault="008215C4" w:rsidP="00183F5A">
      <w:pPr>
        <w:pStyle w:val="15"/>
        <w:spacing w:line="240" w:lineRule="auto"/>
        <w:jc w:val="both"/>
        <w:rPr>
          <w:bCs/>
          <w:color w:val="0070C0"/>
          <w:sz w:val="16"/>
          <w:szCs w:val="16"/>
        </w:rPr>
      </w:pPr>
      <w:r w:rsidRPr="008C5983">
        <w:rPr>
          <w:bCs/>
          <w:color w:val="0070C0"/>
          <w:sz w:val="16"/>
          <w:szCs w:val="16"/>
        </w:rPr>
        <w:t xml:space="preserve">15 (28) августа 1910 в Одессе открылся Первый южный съезд деятелей воздухоплавательного дела, созванный по инициативе местного аэроклуба. Съезд был малочисленным и ограничен узким кругом специалистов. Обсуждались вопросы: а/ об организации всероссийских воздухоплавательных съездов, </w:t>
      </w:r>
      <w:proofErr w:type="gramStart"/>
      <w:r w:rsidRPr="008C5983">
        <w:rPr>
          <w:bCs/>
          <w:color w:val="0070C0"/>
          <w:sz w:val="16"/>
          <w:szCs w:val="16"/>
        </w:rPr>
        <w:t>б/ об</w:t>
      </w:r>
      <w:proofErr w:type="gramEnd"/>
      <w:r w:rsidRPr="008C5983">
        <w:rPr>
          <w:bCs/>
          <w:color w:val="0070C0"/>
          <w:sz w:val="16"/>
          <w:szCs w:val="16"/>
        </w:rPr>
        <w:t xml:space="preserve"> объединении всех аэроклубов в одну федерацию - «Союз аэроклубов», в/ о задачах воздухоплавательных обществ в России, г/ о регламентации продажи бензина и смазочных материа</w:t>
      </w:r>
      <w:r w:rsidRPr="008C5983">
        <w:rPr>
          <w:bCs/>
          <w:i/>
          <w:iCs/>
          <w:color w:val="0070C0"/>
          <w:sz w:val="16"/>
          <w:szCs w:val="16"/>
        </w:rPr>
        <w:t>лов</w:t>
      </w:r>
      <w:r w:rsidRPr="008C5983">
        <w:rPr>
          <w:bCs/>
          <w:color w:val="0070C0"/>
          <w:sz w:val="16"/>
          <w:szCs w:val="16"/>
        </w:rPr>
        <w:t xml:space="preserve"> для нужд авиации, д/ о выработке мер безопасности полетов и др.</w:t>
      </w:r>
    </w:p>
    <w:p w14:paraId="7A6981A7" w14:textId="77777777" w:rsidR="008215C4" w:rsidRPr="008C5983" w:rsidRDefault="008215C4" w:rsidP="00183F5A">
      <w:pPr>
        <w:pStyle w:val="15"/>
        <w:spacing w:line="240" w:lineRule="auto"/>
        <w:jc w:val="both"/>
        <w:rPr>
          <w:bCs/>
          <w:color w:val="0070C0"/>
          <w:sz w:val="16"/>
          <w:szCs w:val="16"/>
        </w:rPr>
      </w:pPr>
      <w:r w:rsidRPr="008C5983">
        <w:rPr>
          <w:bCs/>
          <w:color w:val="0070C0"/>
          <w:sz w:val="16"/>
          <w:szCs w:val="16"/>
        </w:rPr>
        <w:t xml:space="preserve">Съезд внес предложение об использовании профессоров Жуковского, Найденова, Кузнецова и </w:t>
      </w:r>
      <w:proofErr w:type="spellStart"/>
      <w:r w:rsidRPr="008C5983">
        <w:rPr>
          <w:bCs/>
          <w:color w:val="0070C0"/>
          <w:sz w:val="16"/>
          <w:szCs w:val="16"/>
        </w:rPr>
        <w:t>Рынина</w:t>
      </w:r>
      <w:proofErr w:type="spellEnd"/>
      <w:r w:rsidRPr="008C5983">
        <w:rPr>
          <w:bCs/>
          <w:color w:val="0070C0"/>
          <w:sz w:val="16"/>
          <w:szCs w:val="16"/>
        </w:rPr>
        <w:t xml:space="preserve"> в качестве лекторов для пропаганды авиационных знаний среди широкой публики.</w:t>
      </w:r>
    </w:p>
    <w:p w14:paraId="3C9FDD47" w14:textId="77777777" w:rsidR="008215C4" w:rsidRPr="008C5983" w:rsidRDefault="008215C4" w:rsidP="00183F5A">
      <w:pPr>
        <w:pStyle w:val="15"/>
        <w:spacing w:line="240" w:lineRule="auto"/>
        <w:jc w:val="both"/>
        <w:rPr>
          <w:bCs/>
          <w:color w:val="0070C0"/>
          <w:sz w:val="16"/>
          <w:szCs w:val="16"/>
        </w:rPr>
      </w:pPr>
      <w:r w:rsidRPr="008C5983">
        <w:rPr>
          <w:bCs/>
          <w:color w:val="0070C0"/>
          <w:sz w:val="16"/>
          <w:szCs w:val="16"/>
        </w:rPr>
        <w:t>/"Вестник воздухоплавания",1910 № 20; ЦГВИА, ф. 826, оп. 1, д. 21/ (23320).</w:t>
      </w:r>
    </w:p>
    <w:p w14:paraId="5BF8BF23" w14:textId="77777777" w:rsidR="008215C4" w:rsidRPr="008C5983" w:rsidRDefault="008215C4" w:rsidP="00183F5A">
      <w:pPr>
        <w:pStyle w:val="15"/>
        <w:spacing w:line="240" w:lineRule="auto"/>
        <w:jc w:val="both"/>
        <w:rPr>
          <w:bCs/>
          <w:color w:val="0070C0"/>
          <w:sz w:val="16"/>
          <w:szCs w:val="16"/>
        </w:rPr>
      </w:pPr>
    </w:p>
    <w:p w14:paraId="2295EEC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6CF6F846" w14:textId="77777777" w:rsidR="008C196E" w:rsidRPr="008C5983" w:rsidRDefault="008C196E" w:rsidP="00183F5A">
      <w:pPr>
        <w:jc w:val="both"/>
        <w:rPr>
          <w:bCs/>
          <w:i/>
          <w:color w:val="000000" w:themeColor="text1"/>
          <w:sz w:val="16"/>
          <w:szCs w:val="16"/>
        </w:rPr>
      </w:pPr>
    </w:p>
    <w:p w14:paraId="599F92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(28) августа 1910 года Арман </w:t>
      </w:r>
      <w:proofErr w:type="spellStart"/>
      <w:r w:rsidRPr="008C5983">
        <w:rPr>
          <w:bCs/>
          <w:color w:val="000000" w:themeColor="text1"/>
          <w:sz w:val="16"/>
          <w:szCs w:val="16"/>
        </w:rPr>
        <w:t>Дюфо</w:t>
      </w:r>
      <w:proofErr w:type="spellEnd"/>
      <w:r w:rsidRPr="008C5983">
        <w:rPr>
          <w:bCs/>
          <w:color w:val="000000" w:themeColor="text1"/>
          <w:sz w:val="16"/>
          <w:szCs w:val="16"/>
        </w:rPr>
        <w:t xml:space="preserve"> совершил на аэроплане </w:t>
      </w:r>
      <w:proofErr w:type="spellStart"/>
      <w:r w:rsidRPr="008C5983">
        <w:rPr>
          <w:bCs/>
          <w:color w:val="000000" w:themeColor="text1"/>
          <w:sz w:val="16"/>
          <w:szCs w:val="16"/>
        </w:rPr>
        <w:t>Dufaux</w:t>
      </w:r>
      <w:proofErr w:type="spellEnd"/>
      <w:r w:rsidRPr="008C5983">
        <w:rPr>
          <w:bCs/>
          <w:color w:val="000000" w:themeColor="text1"/>
          <w:sz w:val="16"/>
          <w:szCs w:val="16"/>
        </w:rPr>
        <w:t xml:space="preserve"> IV перелет через озеро Женева, пролетев 66 километров на высоте примерно 150 метров за 56 минут. В результате был выигран приз в 5000 швейцарских франков от фирмы </w:t>
      </w:r>
      <w:proofErr w:type="spellStart"/>
      <w:r w:rsidRPr="008C5983">
        <w:rPr>
          <w:bCs/>
          <w:color w:val="000000" w:themeColor="text1"/>
          <w:sz w:val="16"/>
          <w:szCs w:val="16"/>
        </w:rPr>
        <w:t>Perrot-Duval</w:t>
      </w:r>
      <w:proofErr w:type="spellEnd"/>
      <w:r w:rsidRPr="008C5983">
        <w:rPr>
          <w:bCs/>
          <w:color w:val="000000" w:themeColor="text1"/>
          <w:sz w:val="16"/>
          <w:szCs w:val="16"/>
        </w:rPr>
        <w:t xml:space="preserve"> (14752).</w:t>
      </w:r>
    </w:p>
    <w:p w14:paraId="59C09F15" w14:textId="77777777" w:rsidR="008C196E" w:rsidRPr="008C5983" w:rsidRDefault="008C196E" w:rsidP="00183F5A">
      <w:pPr>
        <w:jc w:val="both"/>
        <w:rPr>
          <w:bCs/>
          <w:color w:val="000000" w:themeColor="text1"/>
          <w:sz w:val="16"/>
          <w:szCs w:val="16"/>
        </w:rPr>
      </w:pPr>
    </w:p>
    <w:p w14:paraId="4DA3D9C5" w14:textId="77777777" w:rsidR="008C196E" w:rsidRPr="008C5983" w:rsidRDefault="008C196E" w:rsidP="00183F5A">
      <w:pPr>
        <w:jc w:val="both"/>
        <w:rPr>
          <w:bCs/>
          <w:color w:val="0070C0"/>
          <w:sz w:val="16"/>
          <w:szCs w:val="16"/>
        </w:rPr>
      </w:pPr>
      <w:r w:rsidRPr="008C5983">
        <w:rPr>
          <w:bCs/>
          <w:color w:val="0070C0"/>
          <w:sz w:val="16"/>
          <w:szCs w:val="16"/>
        </w:rPr>
        <w:t xml:space="preserve">15 (28) августа 1910 Арман </w:t>
      </w:r>
      <w:proofErr w:type="spellStart"/>
      <w:r w:rsidRPr="008C5983">
        <w:rPr>
          <w:bCs/>
          <w:color w:val="0070C0"/>
          <w:sz w:val="16"/>
          <w:szCs w:val="16"/>
        </w:rPr>
        <w:t>Дюфо</w:t>
      </w:r>
      <w:proofErr w:type="spellEnd"/>
      <w:r w:rsidRPr="008C5983">
        <w:rPr>
          <w:bCs/>
          <w:color w:val="0070C0"/>
          <w:sz w:val="16"/>
          <w:szCs w:val="16"/>
        </w:rPr>
        <w:t xml:space="preserve"> пилотирует биплан </w:t>
      </w:r>
      <w:proofErr w:type="spellStart"/>
      <w:r w:rsidRPr="008C5983">
        <w:rPr>
          <w:bCs/>
          <w:color w:val="0070C0"/>
          <w:sz w:val="16"/>
          <w:szCs w:val="16"/>
        </w:rPr>
        <w:t>Dufaux</w:t>
      </w:r>
      <w:proofErr w:type="spellEnd"/>
      <w:r w:rsidRPr="008C5983">
        <w:rPr>
          <w:bCs/>
          <w:color w:val="0070C0"/>
          <w:sz w:val="16"/>
          <w:szCs w:val="16"/>
        </w:rPr>
        <w:t xml:space="preserve"> 4 на расстояние в 66 км (41 милю) от Санкт-</w:t>
      </w:r>
      <w:proofErr w:type="spellStart"/>
      <w:r w:rsidRPr="008C5983">
        <w:rPr>
          <w:bCs/>
          <w:color w:val="0070C0"/>
          <w:sz w:val="16"/>
          <w:szCs w:val="16"/>
        </w:rPr>
        <w:t>Гингольфа</w:t>
      </w:r>
      <w:proofErr w:type="spellEnd"/>
      <w:r w:rsidRPr="008C5983">
        <w:rPr>
          <w:bCs/>
          <w:color w:val="0070C0"/>
          <w:sz w:val="16"/>
          <w:szCs w:val="16"/>
        </w:rPr>
        <w:t xml:space="preserve"> до Женевы на высоте около 150 м (500 футов), пересекая Женевское озеро за 56 минут и 5 секунд - это самый длинный полет. над «открытой водой» в то время (20330).</w:t>
      </w:r>
    </w:p>
    <w:p w14:paraId="21E63F0C" w14:textId="77777777" w:rsidR="008C196E" w:rsidRPr="008C5983" w:rsidRDefault="008C196E" w:rsidP="00183F5A">
      <w:pPr>
        <w:jc w:val="both"/>
        <w:rPr>
          <w:bCs/>
          <w:color w:val="0070C0"/>
          <w:sz w:val="16"/>
          <w:szCs w:val="16"/>
        </w:rPr>
      </w:pPr>
    </w:p>
    <w:p w14:paraId="190D791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34EB3701" w14:textId="77777777" w:rsidR="008C196E" w:rsidRPr="008C5983" w:rsidRDefault="008C196E" w:rsidP="00183F5A">
      <w:pPr>
        <w:jc w:val="both"/>
        <w:rPr>
          <w:bCs/>
          <w:sz w:val="16"/>
          <w:szCs w:val="16"/>
        </w:rPr>
      </w:pPr>
    </w:p>
    <w:p w14:paraId="3EA9FE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 (28) августа в 1910 году начинается Копенгагенский конгресс II Интернационала (14752).</w:t>
      </w:r>
    </w:p>
    <w:p w14:paraId="1A926601" w14:textId="77777777" w:rsidR="008C196E" w:rsidRPr="008C5983" w:rsidRDefault="008C196E" w:rsidP="00183F5A">
      <w:pPr>
        <w:jc w:val="both"/>
        <w:rPr>
          <w:bCs/>
          <w:color w:val="000000" w:themeColor="text1"/>
          <w:sz w:val="16"/>
          <w:szCs w:val="16"/>
        </w:rPr>
      </w:pPr>
    </w:p>
    <w:p w14:paraId="7D5FF5F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656D3C55" w14:textId="77777777" w:rsidR="008C196E" w:rsidRPr="008C5983" w:rsidRDefault="008C196E" w:rsidP="00183F5A">
      <w:pPr>
        <w:jc w:val="both"/>
        <w:rPr>
          <w:bCs/>
          <w:i/>
          <w:color w:val="000000" w:themeColor="text1"/>
          <w:sz w:val="16"/>
          <w:szCs w:val="16"/>
        </w:rPr>
      </w:pPr>
    </w:p>
    <w:p w14:paraId="2AB07D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16 (29) августа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установил новый русский рекорд: продержался в воздухе 15 минут на биплане отечественной постройки "Россия-А" (11183).</w:t>
      </w:r>
    </w:p>
    <w:p w14:paraId="4FBBD0FE" w14:textId="77777777" w:rsidR="008C196E" w:rsidRPr="008C5983" w:rsidRDefault="008C196E" w:rsidP="00183F5A">
      <w:pPr>
        <w:jc w:val="both"/>
        <w:rPr>
          <w:bCs/>
          <w:color w:val="000000" w:themeColor="text1"/>
          <w:sz w:val="16"/>
          <w:szCs w:val="16"/>
        </w:rPr>
      </w:pPr>
    </w:p>
    <w:p w14:paraId="734D80D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7F553090" w14:textId="77777777" w:rsidR="008C196E" w:rsidRPr="008C5983" w:rsidRDefault="008C196E" w:rsidP="00183F5A">
      <w:pPr>
        <w:jc w:val="both"/>
        <w:rPr>
          <w:bCs/>
          <w:i/>
          <w:color w:val="000000" w:themeColor="text1"/>
          <w:sz w:val="16"/>
          <w:szCs w:val="16"/>
        </w:rPr>
      </w:pPr>
    </w:p>
    <w:p w14:paraId="023510CF" w14:textId="77777777" w:rsidR="008C196E" w:rsidRPr="008C5983" w:rsidRDefault="008C196E" w:rsidP="00183F5A">
      <w:pPr>
        <w:jc w:val="both"/>
        <w:rPr>
          <w:bCs/>
          <w:color w:val="0070C0"/>
          <w:sz w:val="16"/>
          <w:szCs w:val="16"/>
        </w:rPr>
      </w:pPr>
      <w:r w:rsidRPr="008C5983">
        <w:rPr>
          <w:bCs/>
          <w:color w:val="0070C0"/>
          <w:sz w:val="16"/>
          <w:szCs w:val="16"/>
        </w:rPr>
        <w:t xml:space="preserve">16 (29) августа 1910 Аэроклуб Ирландии проводит первое авиационное собрание на ипподроме </w:t>
      </w:r>
      <w:proofErr w:type="spellStart"/>
      <w:r w:rsidRPr="008C5983">
        <w:rPr>
          <w:bCs/>
          <w:color w:val="0070C0"/>
          <w:sz w:val="16"/>
          <w:szCs w:val="16"/>
        </w:rPr>
        <w:t>Леопардстаун</w:t>
      </w:r>
      <w:proofErr w:type="spellEnd"/>
      <w:r w:rsidRPr="008C5983">
        <w:rPr>
          <w:bCs/>
          <w:color w:val="0070C0"/>
          <w:sz w:val="16"/>
          <w:szCs w:val="16"/>
        </w:rPr>
        <w:t xml:space="preserve"> (20330).</w:t>
      </w:r>
    </w:p>
    <w:p w14:paraId="48D2787E" w14:textId="77777777" w:rsidR="008C196E" w:rsidRPr="008C5983" w:rsidRDefault="008C196E" w:rsidP="00183F5A">
      <w:pPr>
        <w:jc w:val="both"/>
        <w:rPr>
          <w:bCs/>
          <w:color w:val="0070C0"/>
          <w:sz w:val="16"/>
          <w:szCs w:val="16"/>
        </w:rPr>
      </w:pPr>
    </w:p>
    <w:p w14:paraId="4D65427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40B35453" w14:textId="77777777" w:rsidR="008C196E" w:rsidRPr="008C5983" w:rsidRDefault="008C196E" w:rsidP="00183F5A">
      <w:pPr>
        <w:jc w:val="both"/>
        <w:rPr>
          <w:bCs/>
          <w:sz w:val="16"/>
          <w:szCs w:val="16"/>
        </w:rPr>
      </w:pPr>
    </w:p>
    <w:p w14:paraId="3AB6DB7B" w14:textId="77777777"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16 (29) августа </w:t>
      </w:r>
      <w:r w:rsidRPr="008C5983">
        <w:rPr>
          <w:bCs/>
          <w:color w:val="000000" w:themeColor="text1"/>
          <w:sz w:val="16"/>
          <w:szCs w:val="16"/>
        </w:rPr>
        <w:t>в 1910 году Япония объявляет об аннексии Кореи (14753).</w:t>
      </w:r>
    </w:p>
    <w:p w14:paraId="140EC3AB" w14:textId="77777777" w:rsidR="008C196E" w:rsidRPr="008C5983" w:rsidRDefault="008C196E" w:rsidP="00183F5A">
      <w:pPr>
        <w:jc w:val="both"/>
        <w:rPr>
          <w:bCs/>
          <w:color w:val="000000" w:themeColor="text1"/>
          <w:sz w:val="16"/>
          <w:szCs w:val="16"/>
        </w:rPr>
      </w:pPr>
    </w:p>
    <w:p w14:paraId="157543A0" w14:textId="77777777"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16 (29) августа </w:t>
      </w:r>
      <w:r w:rsidRPr="008C5983">
        <w:rPr>
          <w:bCs/>
          <w:color w:val="000000" w:themeColor="text1"/>
          <w:sz w:val="16"/>
          <w:szCs w:val="16"/>
        </w:rPr>
        <w:t>в 1910 году в Познани открывается новый дворец императора Германии (14753).</w:t>
      </w:r>
    </w:p>
    <w:p w14:paraId="4EB0160F" w14:textId="77777777" w:rsidR="008C196E" w:rsidRPr="008C5983" w:rsidRDefault="008C196E" w:rsidP="00183F5A">
      <w:pPr>
        <w:jc w:val="both"/>
        <w:rPr>
          <w:bCs/>
          <w:color w:val="000000" w:themeColor="text1"/>
          <w:sz w:val="16"/>
          <w:szCs w:val="16"/>
        </w:rPr>
      </w:pPr>
    </w:p>
    <w:p w14:paraId="544B1B7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606A3C50" w14:textId="77777777" w:rsidR="008C196E" w:rsidRPr="008C5983" w:rsidRDefault="008C196E" w:rsidP="00183F5A">
      <w:pPr>
        <w:jc w:val="both"/>
        <w:rPr>
          <w:bCs/>
          <w:i/>
          <w:color w:val="000000" w:themeColor="text1"/>
          <w:sz w:val="16"/>
          <w:szCs w:val="16"/>
        </w:rPr>
      </w:pPr>
    </w:p>
    <w:p w14:paraId="6810771F" w14:textId="46EA3B3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17 (30) августа 1910 года </w:t>
      </w:r>
      <w:r w:rsidR="003F17C9" w:rsidRPr="008C5983">
        <w:rPr>
          <w:bCs/>
          <w:color w:val="000000" w:themeColor="text1"/>
          <w:sz w:val="16"/>
          <w:szCs w:val="16"/>
        </w:rPr>
        <w:t xml:space="preserve">в кассе Виленского воздухоплавательного кружка </w:t>
      </w:r>
      <w:r w:rsidRPr="008C5983">
        <w:rPr>
          <w:bCs/>
          <w:color w:val="000000" w:themeColor="text1"/>
          <w:sz w:val="16"/>
          <w:szCs w:val="16"/>
        </w:rPr>
        <w:t xml:space="preserve">наличности было всего на сумму 473 рубля 71 копейка. Тем </w:t>
      </w:r>
      <w:proofErr w:type="spellStart"/>
      <w:r w:rsidRPr="008C5983">
        <w:rPr>
          <w:bCs/>
          <w:color w:val="000000" w:themeColor="text1"/>
          <w:sz w:val="16"/>
          <w:szCs w:val="16"/>
        </w:rPr>
        <w:t>неменее</w:t>
      </w:r>
      <w:proofErr w:type="spellEnd"/>
      <w:r w:rsidRPr="008C5983">
        <w:rPr>
          <w:bCs/>
          <w:color w:val="000000" w:themeColor="text1"/>
          <w:sz w:val="16"/>
          <w:szCs w:val="16"/>
        </w:rPr>
        <w:t>, поклонники моторной авиации надежд не теряли.</w:t>
      </w:r>
    </w:p>
    <w:p w14:paraId="5AB6C02B" w14:textId="77777777" w:rsidR="008C196E" w:rsidRPr="008C5983" w:rsidRDefault="008C196E" w:rsidP="00183F5A">
      <w:pPr>
        <w:jc w:val="both"/>
        <w:rPr>
          <w:bCs/>
          <w:color w:val="000000" w:themeColor="text1"/>
          <w:sz w:val="16"/>
          <w:szCs w:val="16"/>
        </w:rPr>
      </w:pPr>
    </w:p>
    <w:p w14:paraId="2FF72A1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38172AA5" w14:textId="77777777" w:rsidR="008C196E" w:rsidRPr="008C5983" w:rsidRDefault="008C196E" w:rsidP="00183F5A">
      <w:pPr>
        <w:jc w:val="both"/>
        <w:rPr>
          <w:bCs/>
          <w:i/>
          <w:color w:val="000000" w:themeColor="text1"/>
          <w:sz w:val="16"/>
          <w:szCs w:val="16"/>
        </w:rPr>
      </w:pPr>
    </w:p>
    <w:p w14:paraId="7F5EC7F8" w14:textId="77777777" w:rsidR="00E10DBA" w:rsidRPr="008C5983" w:rsidRDefault="008C196E" w:rsidP="00183F5A">
      <w:pPr>
        <w:jc w:val="both"/>
        <w:rPr>
          <w:bCs/>
          <w:color w:val="000000" w:themeColor="text1"/>
          <w:sz w:val="16"/>
          <w:szCs w:val="16"/>
        </w:rPr>
      </w:pPr>
      <w:r w:rsidRPr="008C5983">
        <w:rPr>
          <w:bCs/>
          <w:color w:val="000000" w:themeColor="text1"/>
          <w:sz w:val="16"/>
          <w:szCs w:val="16"/>
        </w:rPr>
        <w:lastRenderedPageBreak/>
        <w:t>18</w:t>
      </w:r>
      <w:r w:rsidR="00E10DBA" w:rsidRPr="008C5983">
        <w:rPr>
          <w:bCs/>
          <w:color w:val="000000" w:themeColor="text1"/>
          <w:sz w:val="16"/>
          <w:szCs w:val="16"/>
        </w:rPr>
        <w:t xml:space="preserve"> (31) августа </w:t>
      </w:r>
      <w:r w:rsidRPr="008C5983">
        <w:rPr>
          <w:bCs/>
          <w:color w:val="000000" w:themeColor="text1"/>
          <w:sz w:val="16"/>
          <w:szCs w:val="16"/>
        </w:rPr>
        <w:t>1910</w:t>
      </w:r>
      <w:r w:rsidR="00E10DBA" w:rsidRPr="008C5983">
        <w:rPr>
          <w:bCs/>
          <w:color w:val="000000" w:themeColor="text1"/>
          <w:sz w:val="16"/>
          <w:szCs w:val="16"/>
        </w:rPr>
        <w:t xml:space="preserve"> </w:t>
      </w:r>
      <w:r w:rsidRPr="008C5983">
        <w:rPr>
          <w:bCs/>
          <w:color w:val="000000" w:themeColor="text1"/>
          <w:sz w:val="16"/>
          <w:szCs w:val="16"/>
        </w:rPr>
        <w:t xml:space="preserve">г. взлетел первый «Фарман-IV», выпущенный </w:t>
      </w:r>
      <w:proofErr w:type="spellStart"/>
      <w:r w:rsidRPr="008C5983">
        <w:rPr>
          <w:bCs/>
          <w:color w:val="000000" w:themeColor="text1"/>
          <w:sz w:val="16"/>
          <w:szCs w:val="16"/>
        </w:rPr>
        <w:t>заводом</w:t>
      </w:r>
      <w:r w:rsidR="00E10DBA" w:rsidRPr="008C5983">
        <w:rPr>
          <w:bCs/>
          <w:color w:val="000000" w:themeColor="text1"/>
          <w:sz w:val="16"/>
          <w:szCs w:val="16"/>
        </w:rPr>
        <w:t>«Дукс</w:t>
      </w:r>
      <w:proofErr w:type="spellEnd"/>
      <w:r w:rsidR="00E10DBA" w:rsidRPr="008C5983">
        <w:rPr>
          <w:bCs/>
          <w:color w:val="000000" w:themeColor="text1"/>
          <w:sz w:val="16"/>
          <w:szCs w:val="16"/>
        </w:rPr>
        <w:t>»</w:t>
      </w:r>
      <w:r w:rsidRPr="008C5983">
        <w:rPr>
          <w:bCs/>
          <w:color w:val="000000" w:themeColor="text1"/>
          <w:sz w:val="16"/>
          <w:szCs w:val="16"/>
        </w:rPr>
        <w:t xml:space="preserve">; </w:t>
      </w:r>
      <w:r w:rsidR="00E10DBA" w:rsidRPr="008C5983">
        <w:rPr>
          <w:bCs/>
          <w:color w:val="000000" w:themeColor="text1"/>
          <w:sz w:val="16"/>
          <w:szCs w:val="16"/>
        </w:rPr>
        <w:t xml:space="preserve">(Завод № 1 им. </w:t>
      </w:r>
      <w:proofErr w:type="spellStart"/>
      <w:r w:rsidR="00E10DBA" w:rsidRPr="008C5983">
        <w:rPr>
          <w:bCs/>
          <w:color w:val="000000" w:themeColor="text1"/>
          <w:sz w:val="16"/>
          <w:szCs w:val="16"/>
        </w:rPr>
        <w:t>Авиахима</w:t>
      </w:r>
      <w:proofErr w:type="spellEnd"/>
      <w:r w:rsidR="00E10DBA" w:rsidRPr="008C5983">
        <w:rPr>
          <w:bCs/>
          <w:color w:val="000000" w:themeColor="text1"/>
          <w:sz w:val="16"/>
          <w:szCs w:val="16"/>
        </w:rPr>
        <w:t xml:space="preserve"> ВСНХ, НКТП, НКОП, Завод, Государственный авиационный завод № 1 (ГАЗ-1) им. ОДВФ ВСНХ, Завод № 1 им. И.В. Сталина НКАП, МАП, СНХ, п/я 2402, п/я 208, Куйбышевский завод «Прогресс» MOM, Самарский завод «Прогресс», Государственный научно-производственный ракетно-космический центр</w:t>
      </w:r>
    </w:p>
    <w:p w14:paraId="1D13FDDB" w14:textId="722A7990" w:rsidR="008C196E" w:rsidRPr="008C5983" w:rsidRDefault="00E10DBA" w:rsidP="00183F5A">
      <w:pPr>
        <w:jc w:val="both"/>
        <w:rPr>
          <w:bCs/>
          <w:color w:val="000000" w:themeColor="text1"/>
          <w:sz w:val="16"/>
          <w:szCs w:val="16"/>
        </w:rPr>
      </w:pPr>
      <w:r w:rsidRPr="008C5983">
        <w:rPr>
          <w:bCs/>
          <w:color w:val="000000" w:themeColor="text1"/>
          <w:sz w:val="16"/>
          <w:szCs w:val="16"/>
        </w:rPr>
        <w:t xml:space="preserve">(ГНП РКЦ ) «ЦСКБ-Прогресс» РАКА, ФКА /г. Москва Садово-Триумфальная пл.; ул. Правды; 3-я ул. Ямского поля, 24 (1926г.), 26; г. Москва, 40 п/я 3 «Завод первый» (1930г.); Боткинский </w:t>
      </w:r>
      <w:proofErr w:type="spellStart"/>
      <w:r w:rsidRPr="008C5983">
        <w:rPr>
          <w:bCs/>
          <w:color w:val="000000" w:themeColor="text1"/>
          <w:sz w:val="16"/>
          <w:szCs w:val="16"/>
        </w:rPr>
        <w:t>пр</w:t>
      </w:r>
      <w:proofErr w:type="spellEnd"/>
      <w:r w:rsidRPr="008C5983">
        <w:rPr>
          <w:bCs/>
          <w:color w:val="000000" w:themeColor="text1"/>
          <w:sz w:val="16"/>
          <w:szCs w:val="16"/>
        </w:rPr>
        <w:t xml:space="preserve">-д п/я 2402 (1937г.); г. Куйбышев, ст. Безымянка/ /443009 г. Самара ул. Псковская, 18 тел. (8462) 55-13-61, 92-65-31 </w:t>
      </w:r>
      <w:hyperlink r:id="rId26" w:history="1">
        <w:r w:rsidRPr="008C5983">
          <w:rPr>
            <w:bCs/>
            <w:color w:val="000000" w:themeColor="text1"/>
            <w:sz w:val="16"/>
            <w:szCs w:val="16"/>
          </w:rPr>
          <w:t>www.samspace.ru/</w:t>
        </w:r>
      </w:hyperlink>
      <w:r w:rsidRPr="008C5983">
        <w:rPr>
          <w:bCs/>
          <w:color w:val="000000" w:themeColor="text1"/>
          <w:sz w:val="16"/>
          <w:szCs w:val="16"/>
        </w:rPr>
        <w:t xml:space="preserve">) </w:t>
      </w:r>
      <w:r w:rsidR="008C196E" w:rsidRPr="008C5983">
        <w:rPr>
          <w:bCs/>
          <w:color w:val="000000" w:themeColor="text1"/>
          <w:sz w:val="16"/>
          <w:szCs w:val="16"/>
        </w:rPr>
        <w:t xml:space="preserve">в том же году построен один из первых русских дирижаблей «Кречет», а затем - «Ястреб» (конструктор - А.И. </w:t>
      </w:r>
      <w:proofErr w:type="spellStart"/>
      <w:r w:rsidR="008C196E" w:rsidRPr="008C5983">
        <w:rPr>
          <w:bCs/>
          <w:color w:val="000000" w:themeColor="text1"/>
          <w:sz w:val="16"/>
          <w:szCs w:val="16"/>
        </w:rPr>
        <w:t>Шабский</w:t>
      </w:r>
      <w:proofErr w:type="spellEnd"/>
      <w:r w:rsidR="008C196E" w:rsidRPr="008C5983">
        <w:rPr>
          <w:bCs/>
          <w:color w:val="000000" w:themeColor="text1"/>
          <w:sz w:val="16"/>
          <w:szCs w:val="16"/>
        </w:rPr>
        <w:t>). В 1913г. собран первый «</w:t>
      </w:r>
      <w:proofErr w:type="spellStart"/>
      <w:r w:rsidR="008C196E" w:rsidRPr="008C5983">
        <w:rPr>
          <w:bCs/>
          <w:color w:val="000000" w:themeColor="text1"/>
          <w:sz w:val="16"/>
          <w:szCs w:val="16"/>
        </w:rPr>
        <w:t>Newport</w:t>
      </w:r>
      <w:proofErr w:type="spellEnd"/>
      <w:r w:rsidR="008C196E" w:rsidRPr="008C5983">
        <w:rPr>
          <w:bCs/>
          <w:color w:val="000000" w:themeColor="text1"/>
          <w:sz w:val="16"/>
          <w:szCs w:val="16"/>
        </w:rPr>
        <w:t>-IV», затем этот самолет строился под названием «Дукс-моноплан» и «Дукс № 3». Строились авиамоторы. 1-я Мировая война послужила толчком для расширения производства на заводе, увеличения его мощностей и темпов развития. Строились аэропланы "</w:t>
      </w:r>
      <w:proofErr w:type="spellStart"/>
      <w:r w:rsidR="008C196E" w:rsidRPr="008C5983">
        <w:rPr>
          <w:bCs/>
          <w:color w:val="000000" w:themeColor="text1"/>
          <w:sz w:val="16"/>
          <w:szCs w:val="16"/>
        </w:rPr>
        <w:t>Farman</w:t>
      </w:r>
      <w:proofErr w:type="spellEnd"/>
      <w:r w:rsidR="008C196E" w:rsidRPr="008C5983">
        <w:rPr>
          <w:bCs/>
          <w:color w:val="000000" w:themeColor="text1"/>
          <w:sz w:val="16"/>
          <w:szCs w:val="16"/>
        </w:rPr>
        <w:t>", "</w:t>
      </w:r>
      <w:proofErr w:type="spellStart"/>
      <w:r w:rsidR="008C196E" w:rsidRPr="008C5983">
        <w:rPr>
          <w:bCs/>
          <w:color w:val="000000" w:themeColor="text1"/>
          <w:sz w:val="16"/>
          <w:szCs w:val="16"/>
        </w:rPr>
        <w:t>Newport</w:t>
      </w:r>
      <w:proofErr w:type="spellEnd"/>
      <w:r w:rsidR="008C196E" w:rsidRPr="008C5983">
        <w:rPr>
          <w:bCs/>
          <w:color w:val="000000" w:themeColor="text1"/>
          <w:sz w:val="16"/>
          <w:szCs w:val="16"/>
        </w:rPr>
        <w:t>", "</w:t>
      </w:r>
      <w:proofErr w:type="spellStart"/>
      <w:r w:rsidR="008C196E" w:rsidRPr="008C5983">
        <w:rPr>
          <w:bCs/>
          <w:color w:val="000000" w:themeColor="text1"/>
          <w:sz w:val="16"/>
          <w:szCs w:val="16"/>
        </w:rPr>
        <w:t>Morane</w:t>
      </w:r>
      <w:proofErr w:type="spellEnd"/>
      <w:r w:rsidR="008C196E" w:rsidRPr="008C5983">
        <w:rPr>
          <w:bCs/>
          <w:color w:val="000000" w:themeColor="text1"/>
          <w:sz w:val="16"/>
          <w:szCs w:val="16"/>
        </w:rPr>
        <w:t>", "</w:t>
      </w:r>
      <w:proofErr w:type="spellStart"/>
      <w:r w:rsidR="008C196E" w:rsidRPr="008C5983">
        <w:rPr>
          <w:bCs/>
          <w:color w:val="000000" w:themeColor="text1"/>
          <w:sz w:val="16"/>
          <w:szCs w:val="16"/>
        </w:rPr>
        <w:t>Voisin</w:t>
      </w:r>
      <w:proofErr w:type="spellEnd"/>
      <w:r w:rsidR="008C196E" w:rsidRPr="008C5983">
        <w:rPr>
          <w:bCs/>
          <w:color w:val="000000" w:themeColor="text1"/>
          <w:sz w:val="16"/>
          <w:szCs w:val="16"/>
        </w:rPr>
        <w:t>". В период 1910-17г. построено более 1700 самолетов 22 типов (в 1915г. выпущено 450 машин). В 1914г. завод имел два производственных корпуса, авиастроительный филиал на Ходынском поле с 4 ангарами.</w:t>
      </w:r>
    </w:p>
    <w:p w14:paraId="22FE6F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1915г. на заводе выпускались велосипеды для армии конструкции Ю. Меллера под маркой «Дукс боевой». По декрету от 28.06.1918г. завод был национализирован, 30.12.1918г. передан из </w:t>
      </w:r>
      <w:proofErr w:type="spellStart"/>
      <w:r w:rsidRPr="008C5983">
        <w:rPr>
          <w:bCs/>
          <w:color w:val="000000" w:themeColor="text1"/>
          <w:sz w:val="16"/>
          <w:szCs w:val="16"/>
        </w:rPr>
        <w:t>Увофлота</w:t>
      </w:r>
      <w:proofErr w:type="spellEnd"/>
      <w:r w:rsidRPr="008C5983">
        <w:rPr>
          <w:bCs/>
          <w:color w:val="000000" w:themeColor="text1"/>
          <w:sz w:val="16"/>
          <w:szCs w:val="16"/>
        </w:rPr>
        <w:t xml:space="preserve"> НКВМ в ведение </w:t>
      </w:r>
      <w:proofErr w:type="spellStart"/>
      <w:r w:rsidRPr="008C5983">
        <w:rPr>
          <w:bCs/>
          <w:color w:val="000000" w:themeColor="text1"/>
          <w:sz w:val="16"/>
          <w:szCs w:val="16"/>
        </w:rPr>
        <w:t>Главкоавиа</w:t>
      </w:r>
      <w:proofErr w:type="spellEnd"/>
      <w:r w:rsidRPr="008C5983">
        <w:rPr>
          <w:bCs/>
          <w:color w:val="000000" w:themeColor="text1"/>
          <w:sz w:val="16"/>
          <w:szCs w:val="16"/>
        </w:rPr>
        <w:t xml:space="preserve"> ВСНХ и получил название ГАЗ-1. 25.08.1924г. заводу присвоено имя ОДВФ (Общество друзей воздушного флота), в 1925г. - им. </w:t>
      </w:r>
      <w:proofErr w:type="spellStart"/>
      <w:r w:rsidRPr="008C5983">
        <w:rPr>
          <w:bCs/>
          <w:color w:val="000000" w:themeColor="text1"/>
          <w:sz w:val="16"/>
          <w:szCs w:val="16"/>
        </w:rPr>
        <w:t>Авиахима</w:t>
      </w:r>
      <w:proofErr w:type="spellEnd"/>
      <w:r w:rsidRPr="008C5983">
        <w:rPr>
          <w:bCs/>
          <w:color w:val="000000" w:themeColor="text1"/>
          <w:sz w:val="16"/>
          <w:szCs w:val="16"/>
        </w:rPr>
        <w:t>. В 1924г. ГАЗ-1 - ведении ГУВП ВСНХ. В соответствии с пост. СТО № 121 от 28.01.1925г. и приказом ВСНХ № 415 от 10.02.1925г. завод передан в ведение вновь созданного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w:t>
      </w:r>
      <w:proofErr w:type="spellStart"/>
      <w:r w:rsidRPr="008C5983">
        <w:rPr>
          <w:bCs/>
          <w:color w:val="000000" w:themeColor="text1"/>
          <w:sz w:val="16"/>
          <w:szCs w:val="16"/>
        </w:rPr>
        <w:t>Главметалла</w:t>
      </w:r>
      <w:proofErr w:type="spellEnd"/>
      <w:r w:rsidRPr="008C5983">
        <w:rPr>
          <w:bCs/>
          <w:color w:val="000000" w:themeColor="text1"/>
          <w:sz w:val="16"/>
          <w:szCs w:val="16"/>
        </w:rPr>
        <w:t xml:space="preserve"> ВСНХ. По пр.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15 от 13.04.1925г. завод № 1 им. ОДВФ переименован в ГАЗ-1 им. ОДВФ. В соответствии с пост. СНК от 27.04.1926г. по пр. ВСНХ/НКВМ/ОГПУ № 73сс от 9.07.1927г. и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114сс от 4.08.1927г. ГАЗ-1 им. </w:t>
      </w:r>
      <w:proofErr w:type="spellStart"/>
      <w:r w:rsidRPr="008C5983">
        <w:rPr>
          <w:bCs/>
          <w:color w:val="000000" w:themeColor="text1"/>
          <w:sz w:val="16"/>
          <w:szCs w:val="16"/>
        </w:rPr>
        <w:t>Авиахима</w:t>
      </w:r>
      <w:proofErr w:type="spellEnd"/>
      <w:r w:rsidRPr="008C5983">
        <w:rPr>
          <w:bCs/>
          <w:color w:val="000000" w:themeColor="text1"/>
          <w:sz w:val="16"/>
          <w:szCs w:val="16"/>
        </w:rPr>
        <w:t xml:space="preserve"> с 1.10.1927г. переименован в завод № 1 им. </w:t>
      </w:r>
      <w:proofErr w:type="spellStart"/>
      <w:r w:rsidRPr="008C5983">
        <w:rPr>
          <w:bCs/>
          <w:color w:val="000000" w:themeColor="text1"/>
          <w:sz w:val="16"/>
          <w:szCs w:val="16"/>
        </w:rPr>
        <w:t>Авиахима</w:t>
      </w:r>
      <w:proofErr w:type="spellEnd"/>
      <w:r w:rsidRPr="008C5983">
        <w:rPr>
          <w:bCs/>
          <w:color w:val="000000" w:themeColor="text1"/>
          <w:sz w:val="16"/>
          <w:szCs w:val="16"/>
        </w:rPr>
        <w:t xml:space="preserve">. Приказом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131 от 27.09.1927г. действие приказа № 114сс было приостановлено до особого распоряжения. С 1930г. завод - в ведении ВАО ВСНХ, с 1932г. - в самолетном тресте ГУАП НКТП, в 02.1937г. - 1ГУ НКОП. В 02.1939г. передан в ведение НКАП. С 1941г. - завод № 1 им. И.В. Сталина. Имел наименования: «п/я 2402» (1936г.), «п/я 208» (1939г.).</w:t>
      </w:r>
    </w:p>
    <w:p w14:paraId="16151D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1924г. из-за недостатка заказов было принято решение о слиянии ГАЗ-1 и ГАЗ-5; ввиду окончания работ по слиянию приказом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22 от 25.04.1925г. ГАЗ-5 полностью подчинен директору ГАЗ-1.</w:t>
      </w:r>
    </w:p>
    <w:p w14:paraId="432684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пр. ВСНХ № 415 от 10.02.1925г. и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8 от 26.02.1925г. должность «Управляющего заводом» переименована в «директор».</w:t>
      </w:r>
    </w:p>
    <w:p w14:paraId="37AEEE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революции продолжен выпуск самолетов зарубежных конструкций. В 1923г. выпущены первые самолеты отечественной конструкции Р-1 и ИЛ-400. В 1923-24г. выпущено 5 самолетов, в 1925г. - 183 (102% плана). Цена Р-1 (1925г.) - 14.312 руб. В 1923-24г. завод выпускал для всех остальных заводов авиаприборы, колеса, радиаторы, расчалки. В 1925г. ликвидировано велосипедное производство и мастерская аэронавигационных приборов, закончено производство пулеметных установок. Но в 01.1926г. администрацией завода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w:t>
      </w:r>
      <w:proofErr w:type="spellStart"/>
      <w:r w:rsidRPr="008C5983">
        <w:rPr>
          <w:bCs/>
          <w:color w:val="000000" w:themeColor="text1"/>
          <w:sz w:val="16"/>
          <w:szCs w:val="16"/>
        </w:rPr>
        <w:t>групкомплектов</w:t>
      </w:r>
      <w:proofErr w:type="spellEnd"/>
      <w:r w:rsidRPr="008C5983">
        <w:rPr>
          <w:bCs/>
          <w:color w:val="000000" w:themeColor="text1"/>
          <w:sz w:val="16"/>
          <w:szCs w:val="16"/>
        </w:rPr>
        <w:t xml:space="preserve"> Р-1. За первые три квартала 1927г. выпущено 197 Р-1 и 12 И-1. В 1927-28г. сделано 300 Р-1, 10 И-2бис, 38 комплектов запчастей Р-1.</w:t>
      </w:r>
    </w:p>
    <w:p w14:paraId="4D05F3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начале 1923г. на заводе под руководством Ю.Г. Музалевского, перешедшего в 1922г. с Кольчугинского завода, разработан собственный сплав «</w:t>
      </w:r>
      <w:proofErr w:type="spellStart"/>
      <w:r w:rsidRPr="008C5983">
        <w:rPr>
          <w:bCs/>
          <w:color w:val="000000" w:themeColor="text1"/>
          <w:sz w:val="16"/>
          <w:szCs w:val="16"/>
        </w:rPr>
        <w:t>дуксолюминий</w:t>
      </w:r>
      <w:proofErr w:type="spellEnd"/>
      <w:r w:rsidRPr="008C5983">
        <w:rPr>
          <w:bCs/>
          <w:color w:val="000000" w:themeColor="text1"/>
          <w:sz w:val="16"/>
          <w:szCs w:val="16"/>
        </w:rPr>
        <w:t>», аналог дюралюминия, по своим свойствам превосходивший кольчугалюминий, а также создан флюс для варки сплава. Но литейное производство завода не было рассчитано на промышленные масштабы, и выпуск сплава остался ограниченным. В 1927г. из Америки поставлено две электропечи для плавки алюминия. В 1930г. на заводе разработан метод плакирования дюралюминия алюминием, широко применявшийся затем в авиастроении.</w:t>
      </w:r>
    </w:p>
    <w:p w14:paraId="786AB5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составе завода (1925г.)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1927г. действовал прокатный отдел в составе мастерских: литейной, прокатной и трубоволочильной. В 1928г., кроме упомянутых, были мастерские: расчалочная, лакировочная, полировочная, сварочная. В 1930г.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1930-33г. завод располагался на двух площадках. В 10.1931г.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1933г. Завод № 1 им. </w:t>
      </w:r>
      <w:proofErr w:type="spellStart"/>
      <w:r w:rsidRPr="008C5983">
        <w:rPr>
          <w:bCs/>
          <w:color w:val="000000" w:themeColor="text1"/>
          <w:sz w:val="16"/>
          <w:szCs w:val="16"/>
        </w:rPr>
        <w:t>Авиахима</w:t>
      </w:r>
      <w:proofErr w:type="spellEnd"/>
      <w:r w:rsidRPr="008C5983">
        <w:rPr>
          <w:bCs/>
          <w:color w:val="000000" w:themeColor="text1"/>
          <w:sz w:val="16"/>
          <w:szCs w:val="16"/>
        </w:rPr>
        <w:t xml:space="preserve">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w:t>
      </w:r>
    </w:p>
    <w:p w14:paraId="30B21A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заводе в разное время действовал ряд конструкторских бюро и групп. В 1918-23г. (затем - в </w:t>
      </w:r>
      <w:proofErr w:type="spellStart"/>
      <w:r w:rsidRPr="008C5983">
        <w:rPr>
          <w:bCs/>
          <w:color w:val="000000" w:themeColor="text1"/>
          <w:sz w:val="16"/>
          <w:szCs w:val="16"/>
        </w:rPr>
        <w:t>Главкоавиа</w:t>
      </w:r>
      <w:proofErr w:type="spellEnd"/>
      <w:r w:rsidRPr="008C5983">
        <w:rPr>
          <w:bCs/>
          <w:color w:val="000000" w:themeColor="text1"/>
          <w:sz w:val="16"/>
          <w:szCs w:val="16"/>
        </w:rPr>
        <w:t>), в 1926-28г. и в 1939г. работал Н.Н. Поликарпов. С 02.1923г. по осень 1924г. работал Д.П. Григорович. Затем в 1930-х г. он строил на заводе пикирующий бомбардировщик ПБ-1.</w:t>
      </w:r>
    </w:p>
    <w:p w14:paraId="3BBC31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01.1923г. техотдел ГАЗ-1 переформирован в КБ завода. С 1.02.1925г. КБ и Опытная мастерская объединены в Опытный отдел ГАЗ-1, с 10.1926г. - ОСС ЦКБ ВСНХ.</w:t>
      </w:r>
    </w:p>
    <w:p w14:paraId="3DBEFB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07.1923г. на заводе впервые создано подразделение по проектированию установок пулеметного и бомбардировочного вооружения под руководством В.Ф. Савельева. Работы по пулеметной установке ПУЛ-10 (1926г.), турелям Тур-4, Тур-5, Тур-6, бомбовым держателям Дер-</w:t>
      </w:r>
      <w:proofErr w:type="spellStart"/>
      <w:r w:rsidRPr="008C5983">
        <w:rPr>
          <w:bCs/>
          <w:color w:val="000000" w:themeColor="text1"/>
          <w:sz w:val="16"/>
          <w:szCs w:val="16"/>
        </w:rPr>
        <w:t>Збис</w:t>
      </w:r>
      <w:proofErr w:type="spellEnd"/>
      <w:r w:rsidRPr="008C5983">
        <w:rPr>
          <w:bCs/>
          <w:color w:val="000000" w:themeColor="text1"/>
          <w:sz w:val="16"/>
          <w:szCs w:val="16"/>
        </w:rPr>
        <w:t>, Дер-5, Дер-6, Дер-&gt;7, Дер-9. Со второй половины 1920-х г. Савельев работает по стрелковым установкам в КБ завода № 25.</w:t>
      </w:r>
    </w:p>
    <w:p w14:paraId="62B3FC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1933г. на заводе построены конструкции В.К. Грибовского: самолет Г-10; первый в мире </w:t>
      </w:r>
      <w:proofErr w:type="spellStart"/>
      <w:r w:rsidRPr="008C5983">
        <w:rPr>
          <w:bCs/>
          <w:color w:val="000000" w:themeColor="text1"/>
          <w:sz w:val="16"/>
          <w:szCs w:val="16"/>
        </w:rPr>
        <w:t>шханер</w:t>
      </w:r>
      <w:proofErr w:type="spellEnd"/>
      <w:r w:rsidRPr="008C5983">
        <w:rPr>
          <w:bCs/>
          <w:color w:val="000000" w:themeColor="text1"/>
          <w:sz w:val="16"/>
          <w:szCs w:val="16"/>
        </w:rPr>
        <w:t>-«летающая цистерна» Г-14 (ЦЛ-2А) для дозаправки в воздухе самолета-буксировщика.</w:t>
      </w:r>
    </w:p>
    <w:p w14:paraId="2DE59F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1934-40г. при заводе - КБ С.А. </w:t>
      </w:r>
      <w:proofErr w:type="spellStart"/>
      <w:r w:rsidRPr="008C5983">
        <w:rPr>
          <w:bCs/>
          <w:color w:val="000000" w:themeColor="text1"/>
          <w:sz w:val="16"/>
          <w:szCs w:val="16"/>
        </w:rPr>
        <w:t>Кочери</w:t>
      </w:r>
      <w:proofErr w:type="spellEnd"/>
      <w:r w:rsidRPr="008C5983">
        <w:rPr>
          <w:bCs/>
          <w:color w:val="000000" w:themeColor="text1"/>
          <w:sz w:val="16"/>
          <w:szCs w:val="16"/>
        </w:rPr>
        <w:t>(ы)</w:t>
      </w:r>
      <w:proofErr w:type="spellStart"/>
      <w:r w:rsidRPr="008C5983">
        <w:rPr>
          <w:bCs/>
          <w:color w:val="000000" w:themeColor="text1"/>
          <w:sz w:val="16"/>
          <w:szCs w:val="16"/>
        </w:rPr>
        <w:t>гина</w:t>
      </w:r>
      <w:proofErr w:type="spellEnd"/>
      <w:r w:rsidRPr="008C5983">
        <w:rPr>
          <w:bCs/>
          <w:color w:val="000000" w:themeColor="text1"/>
          <w:sz w:val="16"/>
          <w:szCs w:val="16"/>
        </w:rPr>
        <w:t>. Приказом № 418сс от 4.11.1938г. заводу было предписано к 1.12.1938г. закончить производство машины «Ш».</w:t>
      </w:r>
    </w:p>
    <w:p w14:paraId="5D334C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Конструктор В.П. Яценко работал на заводе в 1934-37г. (в ОКБ </w:t>
      </w:r>
      <w:proofErr w:type="spellStart"/>
      <w:r w:rsidRPr="008C5983">
        <w:rPr>
          <w:bCs/>
          <w:color w:val="000000" w:themeColor="text1"/>
          <w:sz w:val="16"/>
          <w:szCs w:val="16"/>
        </w:rPr>
        <w:t>Кочеригина</w:t>
      </w:r>
      <w:proofErr w:type="spellEnd"/>
      <w:r w:rsidRPr="008C5983">
        <w:rPr>
          <w:bCs/>
          <w:color w:val="000000" w:themeColor="text1"/>
          <w:sz w:val="16"/>
          <w:szCs w:val="16"/>
        </w:rPr>
        <w:t>), затем - с 07.1941 по 1948г. Занимался постановкой серийного производства МиГ-3. С 08.1941г. возглавил вновь созданное СКБ завода (по приказу НКАП № 925сс от 29.08.1941г.) по внедрению в серию Ил-2. После войны продолжал деятельность на заводе, был начальником КБ завода (07.1946г.). Затем работал на заводе № 30 МАП.</w:t>
      </w:r>
    </w:p>
    <w:p w14:paraId="140FD1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1936г. И.В. </w:t>
      </w:r>
      <w:proofErr w:type="spellStart"/>
      <w:r w:rsidRPr="008C5983">
        <w:rPr>
          <w:bCs/>
          <w:color w:val="000000" w:themeColor="text1"/>
          <w:sz w:val="16"/>
          <w:szCs w:val="16"/>
        </w:rPr>
        <w:t>Экк</w:t>
      </w:r>
      <w:proofErr w:type="spellEnd"/>
      <w:r w:rsidRPr="008C5983">
        <w:rPr>
          <w:bCs/>
          <w:color w:val="000000" w:themeColor="text1"/>
          <w:sz w:val="16"/>
          <w:szCs w:val="16"/>
        </w:rPr>
        <w:t xml:space="preserve"> разработал стальной пустотелый в/винт, изготовлено и испытано 2 образца.</w:t>
      </w:r>
    </w:p>
    <w:p w14:paraId="3DD760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пр. НКОП № 02сс от 10.01.1937г. заводу поручен выпуск протестированных топливных баков: 100 баков для И-15, 31 комплект (124 бака) для P-Z.</w:t>
      </w:r>
    </w:p>
    <w:p w14:paraId="0AA44D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Производственная программа завода на 1937г. включала выпуск 65 ДИ-6 и 25 СР.</w:t>
      </w:r>
    </w:p>
    <w:p w14:paraId="5C2ABA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Приказом № 0032 от 8.02.1937г. заводу предписано к 1.04.1937г. сдать в эксплуатацию 20 тыс. м</w:t>
      </w:r>
      <w:r w:rsidRPr="008C5983">
        <w:rPr>
          <w:bCs/>
          <w:color w:val="000000" w:themeColor="text1"/>
          <w:sz w:val="16"/>
          <w:szCs w:val="16"/>
          <w:vertAlign w:val="superscript"/>
        </w:rPr>
        <w:t>2</w:t>
      </w:r>
      <w:r w:rsidRPr="008C5983">
        <w:rPr>
          <w:bCs/>
          <w:color w:val="000000" w:themeColor="text1"/>
          <w:sz w:val="16"/>
          <w:szCs w:val="16"/>
        </w:rPr>
        <w:t xml:space="preserve"> площадей главного корпуса и 2-ю очередь центрального конструкторского корпуса. По пр. № 301с от 7.08.1938г. было необходимо на границе заводов № 1 и 39 выбрать площадку для строительства общего прессового корпуса.</w:t>
      </w:r>
    </w:p>
    <w:p w14:paraId="6E3E3D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соответствии с пост. СТО от 26.12.1936г. с 1937г. начата подготовка к лицензионному производству самолета </w:t>
      </w:r>
      <w:proofErr w:type="spellStart"/>
      <w:r w:rsidRPr="008C5983">
        <w:rPr>
          <w:bCs/>
          <w:color w:val="000000" w:themeColor="text1"/>
          <w:sz w:val="16"/>
          <w:szCs w:val="16"/>
        </w:rPr>
        <w:t>Вулти</w:t>
      </w:r>
      <w:proofErr w:type="spellEnd"/>
      <w:r w:rsidRPr="008C5983">
        <w:rPr>
          <w:bCs/>
          <w:color w:val="000000" w:themeColor="text1"/>
          <w:sz w:val="16"/>
          <w:szCs w:val="16"/>
        </w:rPr>
        <w:t xml:space="preserve"> ("</w:t>
      </w:r>
      <w:proofErr w:type="spellStart"/>
      <w:r w:rsidRPr="008C5983">
        <w:rPr>
          <w:bCs/>
          <w:color w:val="000000" w:themeColor="text1"/>
          <w:sz w:val="16"/>
          <w:szCs w:val="16"/>
        </w:rPr>
        <w:t>Vultee</w:t>
      </w:r>
      <w:proofErr w:type="spellEnd"/>
      <w:r w:rsidRPr="008C5983">
        <w:rPr>
          <w:bCs/>
          <w:color w:val="000000" w:themeColor="text1"/>
          <w:sz w:val="16"/>
          <w:szCs w:val="16"/>
        </w:rPr>
        <w:t xml:space="preserve">"), для этого приказом № 00116 от 28.05.1937г. ГПИ-1 должен был к 1.07.1937г. закончить проект расширения завода, приказом № 300с срок окончания проекта был перенесен на 15.08.1938г. (приказом № 418сс от 4.11.1938г. проектирование прекращено). Установка вооружения на самолете (лицензии продавались только на гражданские машины) была поручена </w:t>
      </w:r>
      <w:proofErr w:type="spellStart"/>
      <w:r w:rsidRPr="008C5983">
        <w:rPr>
          <w:bCs/>
          <w:color w:val="000000" w:themeColor="text1"/>
          <w:sz w:val="16"/>
          <w:szCs w:val="16"/>
        </w:rPr>
        <w:t>Кочеригину</w:t>
      </w:r>
      <w:proofErr w:type="spellEnd"/>
      <w:r w:rsidRPr="008C5983">
        <w:rPr>
          <w:bCs/>
          <w:color w:val="000000" w:themeColor="text1"/>
          <w:sz w:val="16"/>
          <w:szCs w:val="16"/>
        </w:rPr>
        <w:t>. Приказом № 0262 от 9/11.12.1937г. все работы по внедрению самолета в производство поручены КБ Маркова. К 1.02.1938г. требовалось закончить разработку техпроцесса производства для обеспечения выпуска в 1938г. 350 самолетов.</w:t>
      </w:r>
    </w:p>
    <w:p w14:paraId="64DAFA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11.1937г. на завод № 126 для освоения ДБ-3 командировано 6 специалистов. По пр. № 0259 от 3.12.1937г., в связи с освоением на заводе «</w:t>
      </w:r>
      <w:proofErr w:type="spellStart"/>
      <w:r w:rsidRPr="008C5983">
        <w:rPr>
          <w:bCs/>
          <w:color w:val="000000" w:themeColor="text1"/>
          <w:sz w:val="16"/>
          <w:szCs w:val="16"/>
        </w:rPr>
        <w:t>Саркомбайн</w:t>
      </w:r>
      <w:proofErr w:type="spellEnd"/>
      <w:r w:rsidRPr="008C5983">
        <w:rPr>
          <w:bCs/>
          <w:color w:val="000000" w:themeColor="text1"/>
          <w:sz w:val="16"/>
          <w:szCs w:val="16"/>
        </w:rPr>
        <w:t>» выпуска Р-10, туда переведено 7 рабочих и 3 инженера. По пр. № 439сс от 16/19.11.1938г. на завод № 43 командировано на 5 месяцев 38 конструкторов, два специалиста и 30 рабочих.</w:t>
      </w:r>
    </w:p>
    <w:p w14:paraId="3FC22F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23.05.1938г. на заводе сформирована Инициативная конструкторская группа под руководством</w:t>
      </w:r>
      <w:r w:rsidRPr="008C5983">
        <w:rPr>
          <w:bCs/>
          <w:i/>
          <w:color w:val="000000" w:themeColor="text1"/>
          <w:sz w:val="16"/>
          <w:szCs w:val="16"/>
        </w:rPr>
        <w:t xml:space="preserve"> Я.</w:t>
      </w:r>
      <w:r w:rsidRPr="008C5983">
        <w:rPr>
          <w:bCs/>
          <w:color w:val="000000" w:themeColor="text1"/>
          <w:sz w:val="16"/>
          <w:szCs w:val="16"/>
        </w:rPr>
        <w:t>П. Гавриленко для продолжения работ по штурмовику-легкому бомбардировщику Ш-ЛБ. В 12.1938г. планировалось его изготовление на Красносельской мебельной фабрике, в 02.1939г. работы прекращены.</w:t>
      </w:r>
    </w:p>
    <w:p w14:paraId="17AF8E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решению правительства № 235сс от 25.09.1938г. и пр. № 404сс от 16.10.1938г. заводу поручено изготовить 4 И-15 с М-62 с турбокомпрессорами к 1.01.1939г.</w:t>
      </w:r>
    </w:p>
    <w:p w14:paraId="45064070"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В соответствии с пост</w:t>
      </w:r>
      <w:proofErr w:type="gramEnd"/>
      <w:r w:rsidRPr="008C5983">
        <w:rPr>
          <w:bCs/>
          <w:color w:val="000000" w:themeColor="text1"/>
          <w:sz w:val="16"/>
          <w:szCs w:val="16"/>
        </w:rPr>
        <w:t>, правительства № 230сс по пр. № 418сс от 4.11.1938г. запущен в серийное производство И-153 с выпуском в ноябре 50 машин, в декабре - 150 машин. Этим же приказом из 4 имеющихся на заводе КБ</w:t>
      </w:r>
    </w:p>
    <w:p w14:paraId="1BE2ED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организовано одно по самолету И-153, передав в него КБ Маркова и Щербакова; на заводе организован единый опытный цех, где сосредоточены все работы по И-153.</w:t>
      </w:r>
    </w:p>
    <w:p w14:paraId="6BAE747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1938г. имелся филиал - завод № 25. В 1940г. в качестве филиала заводу № 1 передан завод № 89 НКАП.</w:t>
      </w:r>
    </w:p>
    <w:p w14:paraId="1EB766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1939г. проектная мощность завода составляла 5000 И-153 в год, годовой план составлял 2550 самолетов. План производства на 1941г. - 3500 МиГ-3.</w:t>
      </w:r>
    </w:p>
    <w:p w14:paraId="7CE24C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4.06.1940г. было принято решение о выпуске на заводе 10 самолетов БШ-2 (Ил-2) с мотором АМ-35 для войсковых испытаний. 26.06.1940г. вышло соответствующее постановление КО. На 1941г. был запланирован выпуск еще 150 машин. Пост. ГКО № 594 от 27.08.1941г. заводу поручено производство Ил-2. 23.09.1941г. вышло постановление ГКО № 708 о ежедневном плане выпуска самолета МиГ-3 - 6 машин с 6-ю РС-82.</w:t>
      </w:r>
    </w:p>
    <w:p w14:paraId="10AFEE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По приказу № 317сс от 27.06.1940г. все работы по организации серийного выпуска ББ-22 переданы с завода № 1 на завод № 81, там образовано КБ под руководством инженера </w:t>
      </w:r>
      <w:proofErr w:type="spellStart"/>
      <w:r w:rsidRPr="008C5983">
        <w:rPr>
          <w:bCs/>
          <w:color w:val="000000" w:themeColor="text1"/>
          <w:sz w:val="16"/>
          <w:szCs w:val="16"/>
        </w:rPr>
        <w:t>Курбала</w:t>
      </w:r>
      <w:proofErr w:type="spellEnd"/>
      <w:r w:rsidRPr="008C5983">
        <w:rPr>
          <w:bCs/>
          <w:color w:val="000000" w:themeColor="text1"/>
          <w:sz w:val="16"/>
          <w:szCs w:val="16"/>
        </w:rPr>
        <w:t>.</w:t>
      </w:r>
    </w:p>
    <w:p w14:paraId="48647D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приказу НКАП № 712с от 19.07.1941г. территория эвакуированного завода № 81 НКАП в Тушино со всеми сооружениями передана заводу № 1. В 03.1942г. на этой территории организован завод № 82 НКАП.</w:t>
      </w:r>
    </w:p>
    <w:p w14:paraId="52380D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10.1941г. по Постановлению ГКО № 741с от 8.10.1941г. и приказами НКАП № 729сс от 22.07.1941г. и № 1053сс от 9.10.1941г. завод № 1 был эвакуирован в г. Куйбышев,</w:t>
      </w:r>
      <w:r w:rsidRPr="008C5983">
        <w:rPr>
          <w:bCs/>
          <w:color w:val="000000" w:themeColor="text1"/>
          <w:sz w:val="16"/>
          <w:szCs w:val="16"/>
          <w:vertAlign w:val="superscript"/>
        </w:rPr>
        <w:t>47</w:t>
      </w:r>
      <w:r w:rsidRPr="008C5983">
        <w:rPr>
          <w:bCs/>
          <w:color w:val="000000" w:themeColor="text1"/>
          <w:sz w:val="16"/>
          <w:szCs w:val="16"/>
        </w:rPr>
        <w:t xml:space="preserve"> ст. Безымянка на территорию завода № 122 1ГУ НКАП и по приказу № 1084сс от 28.10.1941г. объединен с ним в единый завод № 1 НКАП. К тому времени в состав завода № 122 были влиты по приказу № 705с от 17.07.1941г. эвакуированные заводы № 35 (Смоленск), № 453, № 463 (г. Таллинн), № 464 (г. Рига), № 465 и завод № 8 ОАП (приказ № 984с от 16.09.1941г.). В состав завода № 1 были включены также завод № 89 и № 483 7ГУ НКАП.</w:t>
      </w:r>
    </w:p>
    <w:p w14:paraId="4B652C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Завод № 1 имел филиал в г. Куйбышеве, образованный в 1941г. на базе бывшей мебельной фабрики. По приказу № 306с/203пс от 24.07.1945г. филиал передан в ведение </w:t>
      </w:r>
      <w:proofErr w:type="spellStart"/>
      <w:r w:rsidRPr="008C5983">
        <w:rPr>
          <w:bCs/>
          <w:color w:val="000000" w:themeColor="text1"/>
          <w:sz w:val="16"/>
          <w:szCs w:val="16"/>
        </w:rPr>
        <w:t>Наркомлеса</w:t>
      </w:r>
      <w:proofErr w:type="spellEnd"/>
      <w:r w:rsidRPr="008C5983">
        <w:rPr>
          <w:bCs/>
          <w:color w:val="000000" w:themeColor="text1"/>
          <w:sz w:val="16"/>
          <w:szCs w:val="16"/>
        </w:rPr>
        <w:t>.</w:t>
      </w:r>
    </w:p>
    <w:p w14:paraId="035BDB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10.1941г. на территории завода № 1 в г. Москве образованы Самолетные ремонтные мастерские при </w:t>
      </w:r>
      <w:proofErr w:type="spellStart"/>
      <w:r w:rsidRPr="008C5983">
        <w:rPr>
          <w:bCs/>
          <w:color w:val="000000" w:themeColor="text1"/>
          <w:sz w:val="16"/>
          <w:szCs w:val="16"/>
        </w:rPr>
        <w:t>Ремотделе</w:t>
      </w:r>
      <w:proofErr w:type="spellEnd"/>
      <w:r w:rsidRPr="008C5983">
        <w:rPr>
          <w:bCs/>
          <w:color w:val="000000" w:themeColor="text1"/>
          <w:sz w:val="16"/>
          <w:szCs w:val="16"/>
        </w:rPr>
        <w:t xml:space="preserve"> НКАП (начальник - А.Т. Карев). В соответствии с пост. ГКО № 1038 от 17.12.1941г. на территории завода образован новый Завод № 30 НКАП по выпуску самолетов Як-1.</w:t>
      </w:r>
    </w:p>
    <w:p w14:paraId="75EEE6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Пост. ГКО № 1376сс от 3.03.1942г. заводу № 1 утвержден суточный план на 03.1942г. по выпуску Ил-2: с 1 по 5 марта - 13 машин, с 6 по 10 - 16, с 11 по 15 - 17, с 16 по 20 -20 и с 21 по 31 марта-22 машины. В соответствии с пост. ГКО № 2374 от 5.10.1942г. запущен в серию двухместный Ил-2 с двигателем АМ-38. К концу октября завод должен был выпустить 70 машин. Пост. ГКО № 3144 от 10.04.1943г. на заводе был запущен в серию Ил- 2КР. 3.04.1944г. вышло постановление ГКО № 5526 об ускорении производства Ил-2 с металлическими крыльями на заводе.</w:t>
      </w:r>
    </w:p>
    <w:p w14:paraId="69143E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03.1943г. на завод передана часть оборудования завода № 381 НКАП, реэвакуированного из Нижнего Тагила. В начале 1944г. часть оборудования завода передана для формирования нового завода № 473 НКАП.</w:t>
      </w:r>
    </w:p>
    <w:p w14:paraId="48B77BA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23.07.1944г. вышло постановление ГКО № 6246 о производстве Ил-10 на заводе.</w:t>
      </w:r>
    </w:p>
    <w:p w14:paraId="420F88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1.11.1948г. завод передан из ЮГУ в 1ГУ, а с 1.01.1953г. - обратно в ЮГУ. В соответствии с пост. СМ СССР № 713-342 от 26.06.1957г. передан в ведение СНХ РСФСР.</w:t>
      </w:r>
    </w:p>
    <w:p w14:paraId="69016B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соответствии с ПСМ № 2460-1017 от 19.09.1953г. начато производство бомбардировщика Ту-16, первая машина из агрегатов завода № 22 собрана в 1954г. Всего выпущено 40 серий (1-10 по 5 машин, 11-20 по 10 машин, 21-40 по 20 машин).</w:t>
      </w:r>
    </w:p>
    <w:p w14:paraId="768263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инициативе С.П. Королева 2.01.1958г. принято постановление СМ СССР № 2-1, в соответствии с которым завод № 1 передан в ведение ГКОТ, перепрофилирован на производство ракетной техники и определен головным по производству БР Р-7. В 04.1958г. на заводе выпущены последние самолеты, а к концу года построены первые две ракеты.</w:t>
      </w:r>
    </w:p>
    <w:p w14:paraId="0336B7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Для конструкторского сопровождения серийного производства ракет при заводе в 1958г. образован отдел № 25, подчиненный ОКБ-1 МОП. По постановлению СМ от 23.06.1960г. на базе отдела № 25 образован филиал № 3 ОКБ-1 Королёва, с 1967г. получивший название Куйбышевский филиал ЦКБЭМ. По приказу MOM от 30.06.1974г. филиал преобразован в самостоятельное ЦСКБ, а из него часть коллектива выделена в новый филиал при заводе под руководством Б. Пензина.</w:t>
      </w:r>
    </w:p>
    <w:p w14:paraId="651AE6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1960-е г. создан филиал на Байконуре для работ по Н1-ЛЗ. В 2004г. существовал Московский филиал.</w:t>
      </w:r>
    </w:p>
    <w:p w14:paraId="53F8E5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1970-е г. завод был основным исполнителем по сборке и испытаниям МКС «Энергия-Буран» в целом, по изготовлению центрального блока. Был создан стенд для криогенных испытаний баков.</w:t>
      </w:r>
    </w:p>
    <w:p w14:paraId="0E8B5F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соответствии с ПСМ № 40-10 от 13.01.1970г. начата разработка специализированного биологического спутника «</w:t>
      </w:r>
      <w:proofErr w:type="spellStart"/>
      <w:r w:rsidRPr="008C5983">
        <w:rPr>
          <w:bCs/>
          <w:color w:val="000000" w:themeColor="text1"/>
          <w:sz w:val="16"/>
          <w:szCs w:val="16"/>
        </w:rPr>
        <w:t>Бион</w:t>
      </w:r>
      <w:proofErr w:type="spellEnd"/>
      <w:r w:rsidRPr="008C5983">
        <w:rPr>
          <w:bCs/>
          <w:color w:val="000000" w:themeColor="text1"/>
          <w:sz w:val="16"/>
          <w:szCs w:val="16"/>
        </w:rPr>
        <w:t>» для медицинских исследований в обеспечение длительных полетов экипажей космических кораблей. Создан первый отечественный спутник оптико-электронной разведки «Терилен».</w:t>
      </w:r>
    </w:p>
    <w:p w14:paraId="13CBBB6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составе предприятия корпуса: сборочный «Ю» (высотой 80м), узловой сборки, </w:t>
      </w:r>
      <w:proofErr w:type="spellStart"/>
      <w:r w:rsidRPr="008C5983">
        <w:rPr>
          <w:bCs/>
          <w:color w:val="000000" w:themeColor="text1"/>
          <w:sz w:val="16"/>
          <w:szCs w:val="16"/>
        </w:rPr>
        <w:t>химфрезерования</w:t>
      </w:r>
      <w:proofErr w:type="spellEnd"/>
      <w:r w:rsidRPr="008C5983">
        <w:rPr>
          <w:bCs/>
          <w:color w:val="000000" w:themeColor="text1"/>
          <w:sz w:val="16"/>
          <w:szCs w:val="16"/>
        </w:rPr>
        <w:t>.</w:t>
      </w:r>
    </w:p>
    <w:p w14:paraId="09E1A4F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1961г. завод № 1 переименован в завод «Прогресс», в 1965г. передан из системы СНХ в подчинение ЗГУ MOM. В 1989г. на базе завода создано ПО «Прогресс». С 1992г. - Самарский завод «Прогресс». Указом Президента № 531 от 12.04.1996г. ПО «Прогресс» и ЦСКБ слиты в единый ГНП РКЦ «ЦСКБ-Прогресс». По Указу Президента РФ № 1009 от 4.08.2004г. вошло в перечень стратегических оборонных предприятий.</w:t>
      </w:r>
    </w:p>
    <w:p w14:paraId="3082F1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Работы (2002г.): создание, модернизация, производство ракетно-космических комплексов, систем зондирования Земли, исследований в области астрофизики, ядерной физики, микрогравитации, космического материаловедения, биотехнологии, космической медицины; создание перспективных комплексов управления и программно-математического обеспечения. (2005г.): КА для МО: «Барс», «Лиана», «Персона»; разработка РН повышенной грузоподъемности «Союз 2-3».</w:t>
      </w:r>
    </w:p>
    <w:p w14:paraId="2A8AA2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Количество оборудования: (1925г.)- 475 ед., (1926г.)- 562 ед., (11.1940г.)- 1487 металлорежущих станков.</w:t>
      </w:r>
    </w:p>
    <w:p w14:paraId="23777B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Площадь: территории (1925г.)- 135 тыс. м</w:t>
      </w:r>
      <w:r w:rsidRPr="008C5983">
        <w:rPr>
          <w:bCs/>
          <w:color w:val="000000" w:themeColor="text1"/>
          <w:sz w:val="16"/>
          <w:szCs w:val="16"/>
          <w:vertAlign w:val="superscript"/>
        </w:rPr>
        <w:t>2</w:t>
      </w:r>
      <w:r w:rsidRPr="008C5983">
        <w:rPr>
          <w:bCs/>
          <w:color w:val="000000" w:themeColor="text1"/>
          <w:sz w:val="16"/>
          <w:szCs w:val="16"/>
        </w:rPr>
        <w:t>; производственная (1925г.)- 17,7 тыс. м</w:t>
      </w:r>
      <w:r w:rsidRPr="008C5983">
        <w:rPr>
          <w:bCs/>
          <w:color w:val="000000" w:themeColor="text1"/>
          <w:sz w:val="16"/>
          <w:szCs w:val="16"/>
          <w:vertAlign w:val="superscript"/>
        </w:rPr>
        <w:t>2</w:t>
      </w:r>
      <w:r w:rsidRPr="008C5983">
        <w:rPr>
          <w:bCs/>
          <w:color w:val="000000" w:themeColor="text1"/>
          <w:sz w:val="16"/>
          <w:szCs w:val="16"/>
        </w:rPr>
        <w:t>; вспомогательная (1925г.)- 13,6 тыс. м</w:t>
      </w:r>
      <w:r w:rsidRPr="008C5983">
        <w:rPr>
          <w:bCs/>
          <w:color w:val="000000" w:themeColor="text1"/>
          <w:sz w:val="16"/>
          <w:szCs w:val="16"/>
          <w:vertAlign w:val="superscript"/>
        </w:rPr>
        <w:t>2</w:t>
      </w:r>
      <w:r w:rsidRPr="008C5983">
        <w:rPr>
          <w:bCs/>
          <w:color w:val="000000" w:themeColor="text1"/>
          <w:sz w:val="16"/>
          <w:szCs w:val="16"/>
        </w:rPr>
        <w:t>.</w:t>
      </w:r>
    </w:p>
    <w:p w14:paraId="39BA7E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Численность персонала (1900г.)- 115 чел., (1914г.)- 871 чел., (10.1919г.)- 760 чел., (1.10.1925г.)- 1970 чел., (1.01.1926г.)- 1900 чел., (12.1926г.)- 1510 чел.</w:t>
      </w:r>
    </w:p>
    <w:p w14:paraId="42A6BB5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Директор (1916г.)- Ю.А. Меллер. Управляющий (-1924-18.02.1925г.)- И.М. Немцов, (18.02.1925г.-)- М.В. </w:t>
      </w:r>
      <w:proofErr w:type="spellStart"/>
      <w:r w:rsidRPr="008C5983">
        <w:rPr>
          <w:bCs/>
          <w:color w:val="000000" w:themeColor="text1"/>
          <w:sz w:val="16"/>
          <w:szCs w:val="16"/>
        </w:rPr>
        <w:t>Бавтуто</w:t>
      </w:r>
      <w:proofErr w:type="spellEnd"/>
      <w:r w:rsidRPr="008C5983">
        <w:rPr>
          <w:bCs/>
          <w:color w:val="000000" w:themeColor="text1"/>
          <w:sz w:val="16"/>
          <w:szCs w:val="16"/>
        </w:rPr>
        <w:t xml:space="preserve">. Директор (-1926г.)- М.В. </w:t>
      </w:r>
      <w:proofErr w:type="spellStart"/>
      <w:r w:rsidRPr="008C5983">
        <w:rPr>
          <w:bCs/>
          <w:color w:val="000000" w:themeColor="text1"/>
          <w:sz w:val="16"/>
          <w:szCs w:val="16"/>
        </w:rPr>
        <w:t>Бавтуто</w:t>
      </w:r>
      <w:proofErr w:type="spellEnd"/>
      <w:r w:rsidRPr="008C5983">
        <w:rPr>
          <w:bCs/>
          <w:color w:val="000000" w:themeColor="text1"/>
          <w:sz w:val="16"/>
          <w:szCs w:val="16"/>
        </w:rPr>
        <w:t xml:space="preserve">, (1926г.)- Онуфриев, (-04.1926-06.1928г.-)- В.М. Десятников; (06.1930г.)- Петров; (-1934-37г.)- A.M. </w:t>
      </w:r>
      <w:proofErr w:type="spellStart"/>
      <w:r w:rsidRPr="008C5983">
        <w:rPr>
          <w:bCs/>
          <w:color w:val="000000" w:themeColor="text1"/>
          <w:sz w:val="16"/>
          <w:szCs w:val="16"/>
        </w:rPr>
        <w:t>Беленкович</w:t>
      </w:r>
      <w:proofErr w:type="spellEnd"/>
      <w:r w:rsidRPr="008C5983">
        <w:rPr>
          <w:bCs/>
          <w:color w:val="000000" w:themeColor="text1"/>
          <w:sz w:val="16"/>
          <w:szCs w:val="16"/>
        </w:rPr>
        <w:t>, (-01.1937-7.08.1938г.)- А.Ф(В). Сидора, (7.08-11.1938г.-)- П.А. Воронин, (02.1940-41г.)- П.В. Дементьев, (-08.1941-03.1944г.-)- А.Т. Третьяков, (-1951-59г.-)- г В.Я. Литвинов, А.Я. Леньков, А.Т. Абрамов. Гендиректор (-1977-середина 90-х-)- А.А. Чижов. Гендиректор (-2002-06.2003г.)- Д.И. Козлов, (09.2003-06г.-)- А.Н. Кирилин.</w:t>
      </w:r>
    </w:p>
    <w:p w14:paraId="116E46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1-й зам. гендиректора (2002г.)- Б.Н. Мелиоранский, (2002г.)- В.Д. Козлов, (-2002-03г.)- А.Н. Кирилин, (2006г.)- Р. Ахметов. Зам. директора: по бывшему ГАЗ-5 (-15.09.1925г.)- И.Я. Ковалев; (-7.08.1925г.)- С.И. Петриковский, (1926г.)- </w:t>
      </w:r>
      <w:proofErr w:type="spellStart"/>
      <w:r w:rsidRPr="008C5983">
        <w:rPr>
          <w:bCs/>
          <w:color w:val="000000" w:themeColor="text1"/>
          <w:sz w:val="16"/>
          <w:szCs w:val="16"/>
        </w:rPr>
        <w:t>Бавтуто</w:t>
      </w:r>
      <w:proofErr w:type="spellEnd"/>
      <w:r w:rsidRPr="008C5983">
        <w:rPr>
          <w:bCs/>
          <w:color w:val="000000" w:themeColor="text1"/>
          <w:sz w:val="16"/>
          <w:szCs w:val="16"/>
        </w:rPr>
        <w:t xml:space="preserve">, (06.1937г.)- Е.П. </w:t>
      </w:r>
      <w:proofErr w:type="spellStart"/>
      <w:r w:rsidRPr="008C5983">
        <w:rPr>
          <w:bCs/>
          <w:color w:val="000000" w:themeColor="text1"/>
          <w:sz w:val="16"/>
          <w:szCs w:val="16"/>
        </w:rPr>
        <w:t>Шекунов</w:t>
      </w:r>
      <w:proofErr w:type="spellEnd"/>
      <w:r w:rsidRPr="008C5983">
        <w:rPr>
          <w:bCs/>
          <w:color w:val="000000" w:themeColor="text1"/>
          <w:sz w:val="16"/>
          <w:szCs w:val="16"/>
        </w:rPr>
        <w:t xml:space="preserve">, (12.1937г.)- </w:t>
      </w:r>
      <w:proofErr w:type="spellStart"/>
      <w:r w:rsidRPr="008C5983">
        <w:rPr>
          <w:bCs/>
          <w:color w:val="000000" w:themeColor="text1"/>
          <w:sz w:val="16"/>
          <w:szCs w:val="16"/>
        </w:rPr>
        <w:t>Чудненко</w:t>
      </w:r>
      <w:proofErr w:type="spellEnd"/>
      <w:r w:rsidRPr="008C5983">
        <w:rPr>
          <w:bCs/>
          <w:color w:val="000000" w:themeColor="text1"/>
          <w:sz w:val="16"/>
          <w:szCs w:val="16"/>
        </w:rPr>
        <w:t xml:space="preserve">; и.о. 2-го зам. директора (25.04.1925г.-)- Ковалев. Зам. Гендиректора (-2002-03г.)- Г.П. Аншаков, (2005г.)- Г.Я. </w:t>
      </w:r>
      <w:proofErr w:type="spellStart"/>
      <w:r w:rsidRPr="008C5983">
        <w:rPr>
          <w:bCs/>
          <w:color w:val="000000" w:themeColor="text1"/>
          <w:sz w:val="16"/>
          <w:szCs w:val="16"/>
        </w:rPr>
        <w:t>Сонис</w:t>
      </w:r>
      <w:proofErr w:type="spellEnd"/>
      <w:r w:rsidRPr="008C5983">
        <w:rPr>
          <w:bCs/>
          <w:color w:val="000000" w:themeColor="text1"/>
          <w:sz w:val="16"/>
          <w:szCs w:val="16"/>
        </w:rPr>
        <w:t xml:space="preserve">. Помощник директора: по </w:t>
      </w:r>
      <w:proofErr w:type="spellStart"/>
      <w:r w:rsidRPr="008C5983">
        <w:rPr>
          <w:bCs/>
          <w:color w:val="000000" w:themeColor="text1"/>
          <w:sz w:val="16"/>
          <w:szCs w:val="16"/>
        </w:rPr>
        <w:t>техчасти</w:t>
      </w:r>
      <w:proofErr w:type="spellEnd"/>
      <w:r w:rsidRPr="008C5983">
        <w:rPr>
          <w:bCs/>
          <w:color w:val="000000" w:themeColor="text1"/>
          <w:sz w:val="16"/>
          <w:szCs w:val="16"/>
        </w:rPr>
        <w:t xml:space="preserve"> (-04.1926-06.1928г.-)- И.М. Косткин; по коммерческой части (1926г.)- Черненко; по найму и увольнению (-06.1937-27.11.1938г.)- В.Н. Александров, (27.11.1938г.-)- Г.А. Иванов.</w:t>
      </w:r>
    </w:p>
    <w:p w14:paraId="4E9F48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Технический директор (1912-14г.)- Ф.Э. </w:t>
      </w:r>
      <w:proofErr w:type="spellStart"/>
      <w:r w:rsidRPr="008C5983">
        <w:rPr>
          <w:bCs/>
          <w:color w:val="000000" w:themeColor="text1"/>
          <w:sz w:val="16"/>
          <w:szCs w:val="16"/>
        </w:rPr>
        <w:t>Моска</w:t>
      </w:r>
      <w:proofErr w:type="spellEnd"/>
      <w:r w:rsidRPr="008C5983">
        <w:rPr>
          <w:bCs/>
          <w:color w:val="000000" w:themeColor="text1"/>
          <w:sz w:val="16"/>
          <w:szCs w:val="16"/>
        </w:rPr>
        <w:t>, (осень 1923-осень 1924г.)- Д.П. Григорович, (09.1929г.)- И.М. Косткин. Заведующий производством (1924-25г.)- Н.Н. Поликарпов, (1928г.)- И.М. Косткин. Начальник производства (12.1937г.)- Карпов, (05.1938г.)- Воронин.</w:t>
      </w:r>
    </w:p>
    <w:p w14:paraId="4FA3529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И.О. гл. инженера (05.1937г.)- Ю.Н. Карпов. Гл. инженер (-06.1937-26.07.1938г.)- Е.П. </w:t>
      </w:r>
      <w:proofErr w:type="spellStart"/>
      <w:r w:rsidRPr="008C5983">
        <w:rPr>
          <w:bCs/>
          <w:color w:val="000000" w:themeColor="text1"/>
          <w:sz w:val="16"/>
          <w:szCs w:val="16"/>
        </w:rPr>
        <w:t>Шекунов</w:t>
      </w:r>
      <w:proofErr w:type="spellEnd"/>
      <w:r w:rsidRPr="008C5983">
        <w:rPr>
          <w:bCs/>
          <w:color w:val="000000" w:themeColor="text1"/>
          <w:sz w:val="16"/>
          <w:szCs w:val="16"/>
        </w:rPr>
        <w:t xml:space="preserve"> (снят), (7.08.1938г.-)- П.В. Дементьев.</w:t>
      </w:r>
    </w:p>
    <w:p w14:paraId="47A3F2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Гл. конструктор (1923-24г.)- Д.П. Григорович, (1932г.-)- Д.С. Марков, (12.1937г.)- С.А. </w:t>
      </w:r>
      <w:proofErr w:type="spellStart"/>
      <w:r w:rsidRPr="008C5983">
        <w:rPr>
          <w:bCs/>
          <w:color w:val="000000" w:themeColor="text1"/>
          <w:sz w:val="16"/>
          <w:szCs w:val="16"/>
        </w:rPr>
        <w:t>Кочеригин</w:t>
      </w:r>
      <w:proofErr w:type="spellEnd"/>
      <w:r w:rsidRPr="008C5983">
        <w:rPr>
          <w:bCs/>
          <w:color w:val="000000" w:themeColor="text1"/>
          <w:sz w:val="16"/>
          <w:szCs w:val="16"/>
        </w:rPr>
        <w:t>, (3.12.1940г.-)- А.И. Микоян. Ген. конструктор (-2002-06.2003г.)- Д.И. Козлов, С. Петренко.</w:t>
      </w:r>
    </w:p>
    <w:p w14:paraId="77A37F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1-й зам. Ген. Конструктора (2002г.)- Г.П. Аншаков, (2002г.)- А.В. Чечин. Зам. гл. конструктора (1935г.-)- С.М. Лавочкин, (12.1937г.)- Д.С. Марков (арестован), (12.1939г.)- А.И. Микоян. Зам. ген. конструктора: по экономике и координации (2002г.)- Б.Н. Мелиоранский; по ВЭС (2002г.)- В.Д. Козлов; (-2002-03г.)- Г.П. Аншаков. Гл. механик (03.1927г.)- Шпаковский. Архитектор (03.1927г.)- Лавров. Начальники цехов: № 51 (23.07.1937г.-)- В.И. Ленкин; (1998г.)- А. Лунев.</w:t>
      </w:r>
    </w:p>
    <w:p w14:paraId="566B62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Заведующие отделами: </w:t>
      </w:r>
      <w:proofErr w:type="spellStart"/>
      <w:r w:rsidRPr="008C5983">
        <w:rPr>
          <w:bCs/>
          <w:color w:val="000000" w:themeColor="text1"/>
          <w:sz w:val="16"/>
          <w:szCs w:val="16"/>
        </w:rPr>
        <w:t>гидропланным</w:t>
      </w:r>
      <w:proofErr w:type="spellEnd"/>
      <w:r w:rsidRPr="008C5983">
        <w:rPr>
          <w:bCs/>
          <w:color w:val="000000" w:themeColor="text1"/>
          <w:sz w:val="16"/>
          <w:szCs w:val="16"/>
        </w:rPr>
        <w:t xml:space="preserve"> (-1916г.)- А.Н. Туполев; прокатным (-03.1927-06.1928г.-)- Ю.Г. Музалевский; плановым (06.1928г.)- Тисов. Начальники отделов: технического (1918-23г.-)- Н.Н. Поликарпов; КО (1931-32г.)- Д.С. Марков; № 25 (06.1959г.-)- Д.И. Козлов.</w:t>
      </w:r>
    </w:p>
    <w:p w14:paraId="70A4E5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 начальника отдела: мобилизационного (06.1938г.)- В.Д. </w:t>
      </w:r>
      <w:proofErr w:type="spellStart"/>
      <w:r w:rsidRPr="008C5983">
        <w:rPr>
          <w:bCs/>
          <w:color w:val="000000" w:themeColor="text1"/>
          <w:sz w:val="16"/>
          <w:szCs w:val="16"/>
        </w:rPr>
        <w:t>Полозенко</w:t>
      </w:r>
      <w:proofErr w:type="spellEnd"/>
      <w:r w:rsidRPr="008C5983">
        <w:rPr>
          <w:bCs/>
          <w:color w:val="000000" w:themeColor="text1"/>
          <w:sz w:val="16"/>
          <w:szCs w:val="16"/>
        </w:rPr>
        <w:t>.</w:t>
      </w:r>
    </w:p>
    <w:p w14:paraId="00FE84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Заведующий; бюро: </w:t>
      </w:r>
      <w:proofErr w:type="spellStart"/>
      <w:r w:rsidRPr="008C5983">
        <w:rPr>
          <w:bCs/>
          <w:color w:val="000000" w:themeColor="text1"/>
          <w:sz w:val="16"/>
          <w:szCs w:val="16"/>
        </w:rPr>
        <w:t>моблизационным</w:t>
      </w:r>
      <w:proofErr w:type="spellEnd"/>
      <w:r w:rsidRPr="008C5983">
        <w:rPr>
          <w:bCs/>
          <w:color w:val="000000" w:themeColor="text1"/>
          <w:sz w:val="16"/>
          <w:szCs w:val="16"/>
        </w:rPr>
        <w:t xml:space="preserve"> (03.1927г.)- Епанешников; секретной частью (06.1930г.)- Д.С. </w:t>
      </w:r>
      <w:proofErr w:type="spellStart"/>
      <w:r w:rsidRPr="008C5983">
        <w:rPr>
          <w:bCs/>
          <w:color w:val="000000" w:themeColor="text1"/>
          <w:sz w:val="16"/>
          <w:szCs w:val="16"/>
        </w:rPr>
        <w:t>Чувахин</w:t>
      </w:r>
      <w:proofErr w:type="spellEnd"/>
      <w:r w:rsidRPr="008C5983">
        <w:rPr>
          <w:bCs/>
          <w:color w:val="000000" w:themeColor="text1"/>
          <w:sz w:val="16"/>
          <w:szCs w:val="16"/>
        </w:rPr>
        <w:t xml:space="preserve">. Начальник канцелярии (1924г.)- </w:t>
      </w:r>
      <w:proofErr w:type="spellStart"/>
      <w:r w:rsidRPr="008C5983">
        <w:rPr>
          <w:bCs/>
          <w:color w:val="000000" w:themeColor="text1"/>
          <w:sz w:val="16"/>
          <w:szCs w:val="16"/>
        </w:rPr>
        <w:t>Закошанский</w:t>
      </w:r>
      <w:proofErr w:type="spellEnd"/>
      <w:r w:rsidRPr="008C5983">
        <w:rPr>
          <w:bCs/>
          <w:color w:val="000000" w:themeColor="text1"/>
          <w:sz w:val="16"/>
          <w:szCs w:val="16"/>
        </w:rPr>
        <w:t>.</w:t>
      </w:r>
    </w:p>
    <w:p w14:paraId="3F22C430"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Производство:</w:t>
      </w:r>
      <w:r w:rsidRPr="008C5983">
        <w:rPr>
          <w:bCs/>
          <w:color w:val="000000" w:themeColor="text1"/>
          <w:sz w:val="16"/>
          <w:szCs w:val="16"/>
        </w:rPr>
        <w:t xml:space="preserve"> велосипеды «Дукс боевой» (1915-); мотоциклетки «</w:t>
      </w:r>
      <w:proofErr w:type="spellStart"/>
      <w:r w:rsidRPr="008C5983">
        <w:rPr>
          <w:bCs/>
          <w:color w:val="000000" w:themeColor="text1"/>
          <w:sz w:val="16"/>
          <w:szCs w:val="16"/>
        </w:rPr>
        <w:t>Мото</w:t>
      </w:r>
      <w:proofErr w:type="spellEnd"/>
      <w:r w:rsidRPr="008C5983">
        <w:rPr>
          <w:bCs/>
          <w:color w:val="000000" w:themeColor="text1"/>
          <w:sz w:val="16"/>
          <w:szCs w:val="16"/>
        </w:rPr>
        <w:t xml:space="preserve">-Рев-Дукс» (1901-15); </w:t>
      </w:r>
      <w:proofErr w:type="spellStart"/>
      <w:r w:rsidRPr="008C5983">
        <w:rPr>
          <w:bCs/>
          <w:color w:val="000000" w:themeColor="text1"/>
          <w:sz w:val="16"/>
          <w:szCs w:val="16"/>
        </w:rPr>
        <w:t>паромобили</w:t>
      </w:r>
      <w:proofErr w:type="spellEnd"/>
      <w:r w:rsidRPr="008C5983">
        <w:rPr>
          <w:bCs/>
          <w:color w:val="000000" w:themeColor="text1"/>
          <w:sz w:val="16"/>
          <w:szCs w:val="16"/>
        </w:rPr>
        <w:t xml:space="preserve"> «Дукс» (-1902); автомобили «</w:t>
      </w:r>
      <w:proofErr w:type="spellStart"/>
      <w:r w:rsidRPr="008C5983">
        <w:rPr>
          <w:bCs/>
          <w:color w:val="000000" w:themeColor="text1"/>
          <w:sz w:val="16"/>
          <w:szCs w:val="16"/>
        </w:rPr>
        <w:t>Дуксмобиль</w:t>
      </w:r>
      <w:proofErr w:type="spellEnd"/>
      <w:r w:rsidRPr="008C5983">
        <w:rPr>
          <w:bCs/>
          <w:color w:val="000000" w:themeColor="text1"/>
          <w:sz w:val="16"/>
          <w:szCs w:val="16"/>
        </w:rPr>
        <w:t>» (1903-); электрические омнибусы (1903);</w:t>
      </w:r>
    </w:p>
    <w:p w14:paraId="33CD4499"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самолеты:</w:t>
      </w:r>
      <w:r w:rsidRPr="008C5983">
        <w:rPr>
          <w:bCs/>
          <w:color w:val="000000" w:themeColor="text1"/>
          <w:sz w:val="16"/>
          <w:szCs w:val="16"/>
        </w:rPr>
        <w:t xml:space="preserve"> "</w:t>
      </w:r>
      <w:proofErr w:type="spellStart"/>
      <w:r w:rsidRPr="008C5983">
        <w:rPr>
          <w:bCs/>
          <w:color w:val="000000" w:themeColor="text1"/>
          <w:sz w:val="16"/>
          <w:szCs w:val="16"/>
        </w:rPr>
        <w:t>Farman</w:t>
      </w:r>
      <w:proofErr w:type="spellEnd"/>
      <w:r w:rsidRPr="008C5983">
        <w:rPr>
          <w:bCs/>
          <w:color w:val="000000" w:themeColor="text1"/>
          <w:sz w:val="16"/>
          <w:szCs w:val="16"/>
        </w:rPr>
        <w:t>-IV" (1910-), "</w:t>
      </w:r>
      <w:proofErr w:type="spellStart"/>
      <w:r w:rsidRPr="008C5983">
        <w:rPr>
          <w:bCs/>
          <w:color w:val="000000" w:themeColor="text1"/>
          <w:sz w:val="16"/>
          <w:szCs w:val="16"/>
        </w:rPr>
        <w:t>Newport</w:t>
      </w:r>
      <w:proofErr w:type="spellEnd"/>
      <w:r w:rsidRPr="008C5983">
        <w:rPr>
          <w:bCs/>
          <w:color w:val="000000" w:themeColor="text1"/>
          <w:sz w:val="16"/>
          <w:szCs w:val="16"/>
        </w:rPr>
        <w:t>-IV" (1912-16)- 55, «Меллер-1» (1913)- 1, «Меллер-3» (1913)- 1, SPAD S-VII (1917), Р-1 (1923-30), «Конек Горбунок» (1923), ИЛ-400 (1923), И-2 (1924-28)- 60, Б-1 (1925)-1, Р-2 (1925-30)- 1501, И-2бис (1927-29)- 102, И-3 (1927-31)- 389, И-4 (1927-28)- 172, Р-5 (1930-37)- 5645, И-5 (1931-32)- 142, И-7 (1931-34)- 131, Г-10 (1933)- 1, Г-14ЦЛ-2А, МР-5 (1934-35), P-Z (1935-37)-1031, И-15 (1934-36)- 335, ССС (1935-37), ДИ-6 (1937)- 61, CP (1937), "</w:t>
      </w:r>
      <w:proofErr w:type="spellStart"/>
      <w:r w:rsidRPr="008C5983">
        <w:rPr>
          <w:bCs/>
          <w:color w:val="000000" w:themeColor="text1"/>
          <w:sz w:val="16"/>
          <w:szCs w:val="16"/>
        </w:rPr>
        <w:t>Vultee</w:t>
      </w:r>
      <w:proofErr w:type="spellEnd"/>
      <w:r w:rsidRPr="008C5983">
        <w:rPr>
          <w:bCs/>
          <w:color w:val="000000" w:themeColor="text1"/>
          <w:sz w:val="16"/>
          <w:szCs w:val="16"/>
        </w:rPr>
        <w:t>" (1938), И-15бис (1938-39)- 2408, И-153 (1939-41)- 3437, ББ-22 (1939-40)- 81, МиГ-1, МиГ-3 (1940-42)- 3242, Ил-2 (1941-45)- 11929, Ил-10 (1945-46)- 1121, МиГ-9 (1946-49), Ту-2 (1947), МиГ-15 (1949-53)- 3390, МиГ-17 (1952-53), Ил-28 (1953)- 50; Ту-16 (1954-58), Ту-16К-10 (-I960)- 59, всего 543</w:t>
      </w:r>
      <w:r w:rsidRPr="008C5983">
        <w:rPr>
          <w:bCs/>
          <w:color w:val="000000" w:themeColor="text1"/>
          <w:sz w:val="16"/>
          <w:szCs w:val="16"/>
          <w:vertAlign w:val="superscript"/>
        </w:rPr>
        <w:t>31</w:t>
      </w:r>
      <w:r w:rsidRPr="008C5983">
        <w:rPr>
          <w:bCs/>
          <w:color w:val="000000" w:themeColor="text1"/>
          <w:sz w:val="16"/>
          <w:szCs w:val="16"/>
        </w:rPr>
        <w:t xml:space="preserve">; колеса для Р-1, Р-3, У-1 (1928); радиаторы для Р-1, МР-1, Р-3 (1928); ленты-расчалки (1928); держатели Дер-3, -4, -7 (-1927-28-), -6 (1928), </w:t>
      </w:r>
      <w:proofErr w:type="spellStart"/>
      <w:r w:rsidRPr="008C5983">
        <w:rPr>
          <w:bCs/>
          <w:color w:val="000000" w:themeColor="text1"/>
          <w:sz w:val="16"/>
          <w:szCs w:val="16"/>
        </w:rPr>
        <w:t>сбраыватели</w:t>
      </w:r>
      <w:proofErr w:type="spellEnd"/>
      <w:r w:rsidRPr="008C5983">
        <w:rPr>
          <w:bCs/>
          <w:color w:val="000000" w:themeColor="text1"/>
          <w:sz w:val="16"/>
          <w:szCs w:val="16"/>
        </w:rPr>
        <w:t xml:space="preserve"> СБР-7, -8 (1928); турели ТОЗ, ТУР-4 (1928); фотоустановки, приборы для измерения скорости (1925); прицел Вахмистрова (-1927-28-); КР 10Х (1940-е, опытная партия); </w:t>
      </w:r>
      <w:r w:rsidRPr="008C5983">
        <w:rPr>
          <w:bCs/>
          <w:i/>
          <w:color w:val="000000" w:themeColor="text1"/>
          <w:sz w:val="16"/>
          <w:szCs w:val="16"/>
        </w:rPr>
        <w:t>МБР:</w:t>
      </w:r>
      <w:r w:rsidRPr="008C5983">
        <w:rPr>
          <w:bCs/>
          <w:color w:val="000000" w:themeColor="text1"/>
          <w:sz w:val="16"/>
          <w:szCs w:val="16"/>
        </w:rPr>
        <w:t xml:space="preserve"> Р-7 (8К71, 1958-), Р-7А (8К74, 1959), Р-9А (8К75);</w:t>
      </w:r>
      <w:r w:rsidRPr="008C5983">
        <w:rPr>
          <w:bCs/>
          <w:i/>
          <w:color w:val="000000" w:themeColor="text1"/>
          <w:sz w:val="16"/>
          <w:szCs w:val="16"/>
        </w:rPr>
        <w:t xml:space="preserve"> РН:</w:t>
      </w:r>
      <w:r w:rsidRPr="008C5983">
        <w:rPr>
          <w:bCs/>
          <w:color w:val="000000" w:themeColor="text1"/>
          <w:sz w:val="16"/>
          <w:szCs w:val="16"/>
        </w:rPr>
        <w:t xml:space="preserve"> Н-1 (1963-74)- 10, «Восток», «Восход», «Молния», «Энергия», «Союз» (1965-)- более 1500, «Союз-У», «Союз-ТМ», «Союз-СТ» (2000-е), «Молния-М» (8К78М), «Прогресс-М1»;</w:t>
      </w:r>
      <w:r w:rsidRPr="008C5983">
        <w:rPr>
          <w:bCs/>
          <w:i/>
          <w:color w:val="000000" w:themeColor="text1"/>
          <w:sz w:val="16"/>
          <w:szCs w:val="16"/>
        </w:rPr>
        <w:t xml:space="preserve"> КЛ:</w:t>
      </w:r>
      <w:r w:rsidRPr="008C5983">
        <w:rPr>
          <w:bCs/>
          <w:color w:val="000000" w:themeColor="text1"/>
          <w:sz w:val="16"/>
          <w:szCs w:val="16"/>
        </w:rPr>
        <w:t xml:space="preserve"> «</w:t>
      </w:r>
      <w:proofErr w:type="spellStart"/>
      <w:r w:rsidRPr="008C5983">
        <w:rPr>
          <w:bCs/>
          <w:color w:val="000000" w:themeColor="text1"/>
          <w:sz w:val="16"/>
          <w:szCs w:val="16"/>
        </w:rPr>
        <w:t>Бион</w:t>
      </w:r>
      <w:proofErr w:type="spellEnd"/>
      <w:r w:rsidRPr="008C5983">
        <w:rPr>
          <w:bCs/>
          <w:color w:val="000000" w:themeColor="text1"/>
          <w:sz w:val="16"/>
          <w:szCs w:val="16"/>
        </w:rPr>
        <w:t>», «Ресурс», «Фотон», «Зенит».</w:t>
      </w:r>
    </w:p>
    <w:p w14:paraId="64CD7ABF"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lastRenderedPageBreak/>
        <w:t>Заводские №: Р-1 № 2630 (1925г.); Р-2 № 2580 (1925г.); И-3 № 4110 (1930г.); Ил-2 № 2611; Ту-16 № 1880202. Создано: спутники:</w:t>
      </w:r>
      <w:r w:rsidRPr="008C5983">
        <w:rPr>
          <w:bCs/>
          <w:color w:val="000000" w:themeColor="text1"/>
          <w:sz w:val="16"/>
          <w:szCs w:val="16"/>
        </w:rPr>
        <w:t xml:space="preserve"> фоторазведки «Зенит» (27.09.1962г.), «Янтарь-4К1» («Октант»), «Янтарь-4К2» (11Ф695 «Кобальт», «Космос-2410»), «Кобальт-М» (запущен 3.05.2006г.), «Орлец», «Феникс», «Дон» («Космос-2399»); «Меридиан»; оптико-электронной разведки «Янтарь-4КС1» («Терилен», запущен в 12.1982г.), «Янтарь-4КС1М» («Орлец-1», «Неман», </w:t>
      </w:r>
      <w:proofErr w:type="spellStart"/>
      <w:r w:rsidRPr="008C5983">
        <w:rPr>
          <w:bCs/>
          <w:color w:val="000000" w:themeColor="text1"/>
          <w:sz w:val="16"/>
          <w:szCs w:val="16"/>
        </w:rPr>
        <w:t>пнв</w:t>
      </w:r>
      <w:proofErr w:type="spellEnd"/>
      <w:r w:rsidRPr="008C5983">
        <w:rPr>
          <w:bCs/>
          <w:color w:val="000000" w:themeColor="text1"/>
          <w:sz w:val="16"/>
          <w:szCs w:val="16"/>
        </w:rPr>
        <w:t xml:space="preserve"> в 1989г.), «Сапфир» (1990-е, не закончен), «Персона» (26.07.2008г.); топографической съемки «Комета», «Силуэт»; гражданского назначения: «Энергия» (7.04.1972г.), «Эфир», «</w:t>
      </w:r>
      <w:proofErr w:type="spellStart"/>
      <w:r w:rsidRPr="008C5983">
        <w:rPr>
          <w:bCs/>
          <w:color w:val="000000" w:themeColor="text1"/>
          <w:sz w:val="16"/>
          <w:szCs w:val="16"/>
        </w:rPr>
        <w:t>Бион</w:t>
      </w:r>
      <w:proofErr w:type="spellEnd"/>
      <w:r w:rsidRPr="008C5983">
        <w:rPr>
          <w:bCs/>
          <w:color w:val="000000" w:themeColor="text1"/>
          <w:sz w:val="16"/>
          <w:szCs w:val="16"/>
        </w:rPr>
        <w:t>» (31.10.1973г.), «Бион-2 (7.09.1967г.), -9 (5.09.1989г.)», «Облик», «Ресурс-Ф, -Ф1 (5.09.1979г.)», «Фотон», «Фрам», «Наука» (21.03.1968г.), «Фотон-М2» (2005г.), для фотосъемки «Ресурс-ДК1» (2005г., 15.06.2006г.); блок выведения «Икар» (1999) (11982).</w:t>
      </w:r>
    </w:p>
    <w:p w14:paraId="39EAD112" w14:textId="77777777" w:rsidR="008C196E" w:rsidRPr="008C5983" w:rsidRDefault="008C196E" w:rsidP="00183F5A">
      <w:pPr>
        <w:jc w:val="both"/>
        <w:rPr>
          <w:bCs/>
          <w:color w:val="000000" w:themeColor="text1"/>
          <w:sz w:val="16"/>
          <w:szCs w:val="16"/>
        </w:rPr>
      </w:pPr>
    </w:p>
    <w:p w14:paraId="79118FC9" w14:textId="118C06A6" w:rsidR="006D7B17" w:rsidRPr="002D65D1" w:rsidRDefault="006D7B17" w:rsidP="00183F5A">
      <w:pPr>
        <w:jc w:val="both"/>
        <w:rPr>
          <w:color w:val="0070C0"/>
          <w:sz w:val="16"/>
          <w:szCs w:val="16"/>
        </w:rPr>
      </w:pPr>
      <w:r w:rsidRPr="002D65D1">
        <w:rPr>
          <w:color w:val="0070C0"/>
          <w:sz w:val="16"/>
          <w:szCs w:val="16"/>
        </w:rPr>
        <w:t>18</w:t>
      </w:r>
      <w:r>
        <w:rPr>
          <w:color w:val="0070C0"/>
          <w:sz w:val="16"/>
          <w:szCs w:val="16"/>
        </w:rPr>
        <w:t xml:space="preserve"> (31)</w:t>
      </w:r>
      <w:r w:rsidRPr="002D65D1">
        <w:rPr>
          <w:color w:val="0070C0"/>
          <w:sz w:val="16"/>
          <w:szCs w:val="16"/>
        </w:rPr>
        <w:t xml:space="preserve"> августа 1910 г. Уточкин совершил два успешных полета на «Дукс-1» - копии очень популярного в то время биплана «Фарман-4». На следующий день произошла сдача самолета его заказчику Сапфирову. Уточкин выполнил все требования покупателя — продержался в воздухе более получаса, летал с пассажиром, поднялся на высоту свыше 100 м. После этого «Дукс» получил от Сапфирова 10 тыс. руб. (из них 5 тыс. стоил двигатель) (23472).</w:t>
      </w:r>
    </w:p>
    <w:p w14:paraId="31C607CF" w14:textId="77777777" w:rsidR="006D7B17" w:rsidRPr="002D65D1" w:rsidRDefault="006D7B17" w:rsidP="00183F5A">
      <w:pPr>
        <w:jc w:val="both"/>
        <w:rPr>
          <w:color w:val="0070C0"/>
          <w:sz w:val="16"/>
          <w:szCs w:val="16"/>
        </w:rPr>
      </w:pPr>
    </w:p>
    <w:p w14:paraId="006377A9" w14:textId="6487923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18 </w:t>
      </w:r>
      <w:r w:rsidR="00E10DBA" w:rsidRPr="008C5983">
        <w:rPr>
          <w:bCs/>
          <w:color w:val="000000" w:themeColor="text1"/>
          <w:sz w:val="16"/>
          <w:szCs w:val="16"/>
        </w:rPr>
        <w:t xml:space="preserve">(31) </w:t>
      </w:r>
      <w:r w:rsidRPr="008C5983">
        <w:rPr>
          <w:bCs/>
          <w:color w:val="000000" w:themeColor="text1"/>
          <w:sz w:val="16"/>
          <w:szCs w:val="16"/>
        </w:rPr>
        <w:t xml:space="preserve">августа в 1910 году первый полёт первого самолёта производства завода “Дукс” – </w:t>
      </w:r>
      <w:hyperlink r:id="rId27" w:tgtFrame="_blank" w:history="1">
        <w:r w:rsidRPr="008C5983">
          <w:rPr>
            <w:bCs/>
            <w:color w:val="000000" w:themeColor="text1"/>
            <w:sz w:val="16"/>
            <w:szCs w:val="16"/>
          </w:rPr>
          <w:t xml:space="preserve">“Фарман IV”, </w:t>
        </w:r>
      </w:hyperlink>
      <w:proofErr w:type="spellStart"/>
      <w:r w:rsidRPr="008C5983">
        <w:rPr>
          <w:bCs/>
          <w:color w:val="000000" w:themeColor="text1"/>
          <w:sz w:val="16"/>
          <w:szCs w:val="16"/>
        </w:rPr>
        <w:t>С.И.Уточкин</w:t>
      </w:r>
      <w:proofErr w:type="spellEnd"/>
    </w:p>
    <w:p w14:paraId="02F232E3" w14:textId="77777777" w:rsidR="008C196E" w:rsidRPr="008C5983" w:rsidRDefault="008C196E" w:rsidP="00183F5A">
      <w:pPr>
        <w:jc w:val="both"/>
        <w:rPr>
          <w:bCs/>
          <w:color w:val="000000" w:themeColor="text1"/>
          <w:sz w:val="16"/>
          <w:szCs w:val="16"/>
        </w:rPr>
      </w:pPr>
    </w:p>
    <w:p w14:paraId="2096F38D" w14:textId="49504228"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18 </w:t>
      </w:r>
      <w:r w:rsidR="00E10DBA" w:rsidRPr="008C5983">
        <w:rPr>
          <w:b w:val="0"/>
          <w:bCs/>
          <w:color w:val="000000" w:themeColor="text1"/>
          <w:sz w:val="16"/>
          <w:szCs w:val="16"/>
        </w:rPr>
        <w:t xml:space="preserve">(31) </w:t>
      </w:r>
      <w:r w:rsidRPr="008C5983">
        <w:rPr>
          <w:b w:val="0"/>
          <w:bCs/>
          <w:color w:val="000000" w:themeColor="text1"/>
          <w:sz w:val="16"/>
          <w:szCs w:val="16"/>
        </w:rPr>
        <w:t>августа 1910 г. начались лётные испытания первого самолёта постройки мос</w:t>
      </w:r>
      <w:r w:rsidRPr="008C5983">
        <w:rPr>
          <w:b w:val="0"/>
          <w:bCs/>
          <w:color w:val="000000" w:themeColor="text1"/>
          <w:sz w:val="16"/>
          <w:szCs w:val="16"/>
        </w:rPr>
        <w:softHyphen/>
        <w:t>ковского завода «Дукс», пилот С.И. Уточкин (15815).</w:t>
      </w:r>
    </w:p>
    <w:p w14:paraId="5A0A3C34" w14:textId="77777777" w:rsidR="008C196E" w:rsidRPr="008C5983" w:rsidRDefault="008C196E" w:rsidP="00183F5A">
      <w:pPr>
        <w:pStyle w:val="aa"/>
        <w:rPr>
          <w:b w:val="0"/>
          <w:bCs/>
          <w:color w:val="000000" w:themeColor="text1"/>
          <w:sz w:val="16"/>
          <w:szCs w:val="16"/>
        </w:rPr>
      </w:pPr>
    </w:p>
    <w:p w14:paraId="55B48898" w14:textId="1C2B1C3F"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18-19 августа </w:t>
      </w:r>
      <w:r w:rsidR="00E10DBA" w:rsidRPr="008C5983">
        <w:rPr>
          <w:bCs/>
          <w:color w:val="000000" w:themeColor="text1"/>
          <w:sz w:val="16"/>
          <w:szCs w:val="16"/>
        </w:rPr>
        <w:t xml:space="preserve">(31 августа-1 сентября) </w:t>
      </w:r>
      <w:r w:rsidRPr="008C5983">
        <w:rPr>
          <w:bCs/>
          <w:color w:val="000000" w:themeColor="text1"/>
          <w:sz w:val="16"/>
          <w:szCs w:val="16"/>
        </w:rPr>
        <w:t>1910</w:t>
      </w:r>
      <w:r w:rsidR="00E10DBA" w:rsidRPr="008C5983">
        <w:rPr>
          <w:bCs/>
          <w:color w:val="000000" w:themeColor="text1"/>
          <w:sz w:val="16"/>
          <w:szCs w:val="16"/>
        </w:rPr>
        <w:t xml:space="preserve"> г.</w:t>
      </w:r>
      <w:r w:rsidRPr="008C5983">
        <w:rPr>
          <w:bCs/>
          <w:color w:val="000000" w:themeColor="text1"/>
          <w:sz w:val="16"/>
          <w:szCs w:val="16"/>
        </w:rPr>
        <w:t xml:space="preserve"> первый в России «Фарман-4» с рядом отличий от французской модели, построенный на Дуксе, сдали заказчику Сапфирову, летал на нём Сергей Уточкин. Первый полёт состоялся всего на три дня позже подъёма в воздух самолёта «Россия-А» постройки Первого российского товарищества воздухоплавания (ПРТВ). Так «Дукс I» стал вторым в России летавшим самолётом заводской постройки (15220).</w:t>
      </w:r>
    </w:p>
    <w:p w14:paraId="09E90E62" w14:textId="77777777" w:rsidR="008C196E" w:rsidRPr="008C5983" w:rsidRDefault="008C196E" w:rsidP="00183F5A">
      <w:pPr>
        <w:shd w:val="clear" w:color="auto" w:fill="FFFFFF"/>
        <w:jc w:val="both"/>
        <w:rPr>
          <w:bCs/>
          <w:color w:val="000000" w:themeColor="text1"/>
          <w:sz w:val="16"/>
          <w:szCs w:val="16"/>
        </w:rPr>
      </w:pPr>
    </w:p>
    <w:p w14:paraId="095EC4BD" w14:textId="6978FFFC" w:rsidR="00E10DBA" w:rsidRPr="008C5983" w:rsidRDefault="00E10DBA" w:rsidP="00183F5A">
      <w:pPr>
        <w:pStyle w:val="3"/>
        <w:shd w:val="clear" w:color="auto" w:fill="auto"/>
        <w:spacing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18-19 августа</w:t>
      </w:r>
      <w:r w:rsidRPr="008C5983">
        <w:rPr>
          <w:bCs/>
          <w:color w:val="000000" w:themeColor="text1"/>
          <w:sz w:val="16"/>
          <w:szCs w:val="16"/>
        </w:rPr>
        <w:t xml:space="preserve"> (</w:t>
      </w:r>
      <w:r w:rsidRPr="008C5983">
        <w:rPr>
          <w:rFonts w:ascii="Times New Roman" w:hAnsi="Times New Roman" w:cs="Times New Roman"/>
          <w:bCs/>
          <w:color w:val="000000" w:themeColor="text1"/>
          <w:sz w:val="16"/>
          <w:szCs w:val="16"/>
        </w:rPr>
        <w:t>31 августа-1 сентября) 1910 первый в России «Фарман» («Дукс I») с рядом отличий от французского, построенный на Дуксе, облетал С.И. Уточкин, всего на три дня поз</w:t>
      </w:r>
      <w:r w:rsidRPr="008C5983">
        <w:rPr>
          <w:rFonts w:ascii="Times New Roman" w:hAnsi="Times New Roman" w:cs="Times New Roman"/>
          <w:bCs/>
          <w:color w:val="000000" w:themeColor="text1"/>
          <w:sz w:val="16"/>
          <w:szCs w:val="16"/>
        </w:rPr>
        <w:softHyphen/>
      </w:r>
      <w:r w:rsidRPr="008C5983">
        <w:rPr>
          <w:rStyle w:val="12pt"/>
          <w:rFonts w:ascii="Times New Roman" w:hAnsi="Times New Roman" w:cs="Times New Roman"/>
          <w:b w:val="0"/>
          <w:color w:val="000000" w:themeColor="text1"/>
          <w:sz w:val="16"/>
          <w:szCs w:val="16"/>
        </w:rPr>
        <w:t>же</w:t>
      </w:r>
      <w:r w:rsidRPr="008C5983">
        <w:rPr>
          <w:rFonts w:ascii="Times New Roman" w:hAnsi="Times New Roman" w:cs="Times New Roman"/>
          <w:bCs/>
          <w:color w:val="000000" w:themeColor="text1"/>
          <w:sz w:val="16"/>
          <w:szCs w:val="16"/>
        </w:rPr>
        <w:t xml:space="preserve"> взлёта самолета «Россия-А» постройки Первого Российского товарищества воздухо</w:t>
      </w:r>
      <w:r w:rsidRPr="008C5983">
        <w:rPr>
          <w:rFonts w:ascii="Times New Roman" w:hAnsi="Times New Roman" w:cs="Times New Roman"/>
          <w:bCs/>
          <w:color w:val="000000" w:themeColor="text1"/>
          <w:sz w:val="16"/>
          <w:szCs w:val="16"/>
        </w:rPr>
        <w:softHyphen/>
        <w:t>плавания (ПРТВ). Так «Дукс I» стал вторым в России летавшим самолётом заводской постройки (15761).</w:t>
      </w:r>
    </w:p>
    <w:p w14:paraId="13AE4B86" w14:textId="77777777" w:rsidR="00E10DBA" w:rsidRPr="008C5983" w:rsidRDefault="00E10DBA" w:rsidP="00183F5A">
      <w:pPr>
        <w:pStyle w:val="3"/>
        <w:shd w:val="clear" w:color="auto" w:fill="auto"/>
        <w:spacing w:line="240" w:lineRule="auto"/>
        <w:ind w:firstLine="0"/>
        <w:rPr>
          <w:rFonts w:ascii="Times New Roman" w:hAnsi="Times New Roman" w:cs="Times New Roman"/>
          <w:bCs/>
          <w:color w:val="000000" w:themeColor="text1"/>
          <w:sz w:val="16"/>
          <w:szCs w:val="16"/>
        </w:rPr>
      </w:pPr>
    </w:p>
    <w:p w14:paraId="4CD96CF0" w14:textId="74C8D8BA"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18 </w:t>
      </w:r>
      <w:r w:rsidR="00E10DBA" w:rsidRPr="008C5983">
        <w:rPr>
          <w:b w:val="0"/>
          <w:bCs/>
          <w:color w:val="000000" w:themeColor="text1"/>
          <w:sz w:val="16"/>
          <w:szCs w:val="16"/>
        </w:rPr>
        <w:t xml:space="preserve">(31) </w:t>
      </w:r>
      <w:r w:rsidRPr="008C5983">
        <w:rPr>
          <w:b w:val="0"/>
          <w:bCs/>
          <w:color w:val="000000" w:themeColor="text1"/>
          <w:sz w:val="16"/>
          <w:szCs w:val="16"/>
        </w:rPr>
        <w:t xml:space="preserve">августа 1910 в 7 часов вечера опоздавший Уточкин, </w:t>
      </w:r>
      <w:proofErr w:type="spellStart"/>
      <w:r w:rsidRPr="008C5983">
        <w:rPr>
          <w:b w:val="0"/>
          <w:bCs/>
          <w:color w:val="000000" w:themeColor="text1"/>
          <w:sz w:val="16"/>
          <w:szCs w:val="16"/>
        </w:rPr>
        <w:t>пе¬рескочив</w:t>
      </w:r>
      <w:proofErr w:type="spellEnd"/>
      <w:r w:rsidRPr="008C5983">
        <w:rPr>
          <w:b w:val="0"/>
          <w:bCs/>
          <w:color w:val="000000" w:themeColor="text1"/>
          <w:sz w:val="16"/>
          <w:szCs w:val="16"/>
        </w:rPr>
        <w:t xml:space="preserve"> прямо на ходу из коляски извозчика на пилотское сиденье первого самолета, построенного заводом «Дукс», в темнеющем небе на высоте 15—20 м делал большие круги над полем и лесом возле военных лагерей. На следующий день, выполняя условия сдачи, Уточкин летал над </w:t>
      </w:r>
      <w:proofErr w:type="spellStart"/>
      <w:r w:rsidRPr="008C5983">
        <w:rPr>
          <w:b w:val="0"/>
          <w:bCs/>
          <w:color w:val="000000" w:themeColor="text1"/>
          <w:sz w:val="16"/>
          <w:szCs w:val="16"/>
        </w:rPr>
        <w:t>огром¬ным</w:t>
      </w:r>
      <w:proofErr w:type="spellEnd"/>
      <w:r w:rsidRPr="008C5983">
        <w:rPr>
          <w:b w:val="0"/>
          <w:bCs/>
          <w:color w:val="000000" w:themeColor="text1"/>
          <w:sz w:val="16"/>
          <w:szCs w:val="16"/>
        </w:rPr>
        <w:t xml:space="preserve"> полем 33 мин, сделал 13 кругов и опустился прямо у ангара. Затем с </w:t>
      </w:r>
      <w:proofErr w:type="spellStart"/>
      <w:r w:rsidRPr="008C5983">
        <w:rPr>
          <w:b w:val="0"/>
          <w:bCs/>
          <w:color w:val="000000" w:themeColor="text1"/>
          <w:sz w:val="16"/>
          <w:szCs w:val="16"/>
        </w:rPr>
        <w:t>пасса¬жиркой</w:t>
      </w:r>
      <w:proofErr w:type="spellEnd"/>
      <w:r w:rsidRPr="008C5983">
        <w:rPr>
          <w:b w:val="0"/>
          <w:bCs/>
          <w:color w:val="000000" w:themeColor="text1"/>
          <w:sz w:val="16"/>
          <w:szCs w:val="16"/>
        </w:rPr>
        <w:t xml:space="preserve"> летал 12 мин на высоте 20—30 м и уже затемно один поднялся на высоту около 100 м. Так были установлены три первые рекорда на первом построенном в Москве аэроплане: на продолжительность и высоту полета, и с пассажиром.</w:t>
      </w:r>
    </w:p>
    <w:p w14:paraId="4C351AE3"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Одновременно с испытаниями аэроплана «Дукс» Уточкин совершал публичные полеты на беговом ипподроме. В свободное время он прилетал на аэродром, </w:t>
      </w:r>
      <w:proofErr w:type="spellStart"/>
      <w:proofErr w:type="gramStart"/>
      <w:r w:rsidRPr="008C5983">
        <w:rPr>
          <w:b w:val="0"/>
          <w:bCs/>
          <w:color w:val="000000" w:themeColor="text1"/>
          <w:sz w:val="16"/>
          <w:szCs w:val="16"/>
        </w:rPr>
        <w:t>зани¬мал</w:t>
      </w:r>
      <w:proofErr w:type="spellEnd"/>
      <w:proofErr w:type="gramEnd"/>
      <w:r w:rsidRPr="008C5983">
        <w:rPr>
          <w:b w:val="0"/>
          <w:bCs/>
          <w:color w:val="000000" w:themeColor="text1"/>
          <w:sz w:val="16"/>
          <w:szCs w:val="16"/>
        </w:rPr>
        <w:t xml:space="preserve"> ангар и гостил в нем по нескольку дней. Здесь же он обучал летать студента киевлянина Серебрянникова, проводил опыты киносъемки с аэроплана, летал с </w:t>
      </w:r>
      <w:proofErr w:type="spellStart"/>
      <w:proofErr w:type="gramStart"/>
      <w:r w:rsidRPr="008C5983">
        <w:rPr>
          <w:b w:val="0"/>
          <w:bCs/>
          <w:color w:val="000000" w:themeColor="text1"/>
          <w:sz w:val="16"/>
          <w:szCs w:val="16"/>
        </w:rPr>
        <w:t>пас¬сажирами</w:t>
      </w:r>
      <w:proofErr w:type="spellEnd"/>
      <w:proofErr w:type="gramEnd"/>
      <w:r w:rsidRPr="008C5983">
        <w:rPr>
          <w:b w:val="0"/>
          <w:bCs/>
          <w:color w:val="000000" w:themeColor="text1"/>
          <w:sz w:val="16"/>
          <w:szCs w:val="16"/>
        </w:rPr>
        <w:t xml:space="preserve">, в том числе и с секретарем MOB </w:t>
      </w:r>
      <w:proofErr w:type="spellStart"/>
      <w:r w:rsidRPr="008C5983">
        <w:rPr>
          <w:b w:val="0"/>
          <w:bCs/>
          <w:color w:val="000000" w:themeColor="text1"/>
          <w:sz w:val="16"/>
          <w:szCs w:val="16"/>
        </w:rPr>
        <w:t>Н.Н.Лебеденко</w:t>
      </w:r>
      <w:proofErr w:type="spellEnd"/>
      <w:r w:rsidRPr="008C5983">
        <w:rPr>
          <w:b w:val="0"/>
          <w:bCs/>
          <w:color w:val="000000" w:themeColor="text1"/>
          <w:sz w:val="16"/>
          <w:szCs w:val="16"/>
        </w:rPr>
        <w:t xml:space="preserve">. «В эти дни аэродром особенно интенсивно работал, так как кроме Уточкина летал удачно и г. </w:t>
      </w:r>
      <w:proofErr w:type="spellStart"/>
      <w:r w:rsidRPr="008C5983">
        <w:rPr>
          <w:b w:val="0"/>
          <w:bCs/>
          <w:color w:val="000000" w:themeColor="text1"/>
          <w:sz w:val="16"/>
          <w:szCs w:val="16"/>
        </w:rPr>
        <w:t>Россинский</w:t>
      </w:r>
      <w:proofErr w:type="spellEnd"/>
      <w:r w:rsidRPr="008C5983">
        <w:rPr>
          <w:b w:val="0"/>
          <w:bCs/>
          <w:color w:val="000000" w:themeColor="text1"/>
          <w:sz w:val="16"/>
          <w:szCs w:val="16"/>
        </w:rPr>
        <w:t>, готовившийся к полетам в Туле.» (15464).</w:t>
      </w:r>
    </w:p>
    <w:p w14:paraId="2C555F4B" w14:textId="77777777" w:rsidR="008C196E" w:rsidRPr="008C5983" w:rsidRDefault="008C196E" w:rsidP="00183F5A">
      <w:pPr>
        <w:pStyle w:val="2"/>
        <w:spacing w:before="0" w:after="0"/>
        <w:jc w:val="both"/>
        <w:rPr>
          <w:b w:val="0"/>
          <w:bCs/>
          <w:color w:val="000000" w:themeColor="text1"/>
          <w:sz w:val="16"/>
          <w:szCs w:val="16"/>
        </w:rPr>
      </w:pPr>
    </w:p>
    <w:p w14:paraId="62357824" w14:textId="12C7A45A"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18 </w:t>
      </w:r>
      <w:r w:rsidR="00E10DBA" w:rsidRPr="008C5983">
        <w:rPr>
          <w:b w:val="0"/>
          <w:bCs/>
          <w:color w:val="000000" w:themeColor="text1"/>
          <w:sz w:val="16"/>
          <w:szCs w:val="16"/>
        </w:rPr>
        <w:t xml:space="preserve">(31) </w:t>
      </w:r>
      <w:r w:rsidRPr="008C5983">
        <w:rPr>
          <w:b w:val="0"/>
          <w:bCs/>
          <w:color w:val="000000" w:themeColor="text1"/>
          <w:sz w:val="16"/>
          <w:szCs w:val="16"/>
        </w:rPr>
        <w:t xml:space="preserve">августа 1910 в 7 часов вечера первенец «Дукса», пилотируемый Уточкиным, наконец, совершил первый полет. </w:t>
      </w:r>
      <w:proofErr w:type="spellStart"/>
      <w:r w:rsidRPr="008C5983">
        <w:rPr>
          <w:b w:val="0"/>
          <w:bCs/>
          <w:color w:val="000000" w:themeColor="text1"/>
          <w:sz w:val="16"/>
          <w:szCs w:val="16"/>
        </w:rPr>
        <w:t>Ои</w:t>
      </w:r>
      <w:proofErr w:type="spellEnd"/>
      <w:r w:rsidRPr="008C5983">
        <w:rPr>
          <w:b w:val="0"/>
          <w:bCs/>
          <w:color w:val="000000" w:themeColor="text1"/>
          <w:sz w:val="16"/>
          <w:szCs w:val="16"/>
        </w:rPr>
        <w:t xml:space="preserve"> состоялся всего на три дня позже полета самолета «Россия-А» постройки Первого Российского товарищества воздухоплавания (ПРТВ) </w:t>
      </w:r>
      <w:proofErr w:type="spellStart"/>
      <w:r w:rsidRPr="008C5983">
        <w:rPr>
          <w:b w:val="0"/>
          <w:bCs/>
          <w:color w:val="000000" w:themeColor="text1"/>
          <w:sz w:val="16"/>
          <w:szCs w:val="16"/>
        </w:rPr>
        <w:t>С.С.Щетинина</w:t>
      </w:r>
      <w:proofErr w:type="spellEnd"/>
      <w:r w:rsidRPr="008C5983">
        <w:rPr>
          <w:b w:val="0"/>
          <w:bCs/>
          <w:color w:val="000000" w:themeColor="text1"/>
          <w:sz w:val="16"/>
          <w:szCs w:val="16"/>
        </w:rPr>
        <w:t>. Так «Дукс I» стал вторым в России летающим самолетом заводской постройки.</w:t>
      </w:r>
    </w:p>
    <w:p w14:paraId="384EEA40"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После выполнения всех условий сдачи аэроплан передали заказчику за 10 тыс. руб. Половину этой суммы стоил мотор — 5 тыс. руб. Сразу после сдачи на первом «Дуксе» учился летать Раевский, а в сентябре—октябре 1910 г. — Седов и Докучаев. Низкие круги механика Ефимова по неясным теперь причинам посчитали неудачными из-за недостатков аэроплана. В МОВ разразился скандал, а владелец «Дукса» </w:t>
      </w:r>
      <w:proofErr w:type="spellStart"/>
      <w:r w:rsidRPr="008C5983">
        <w:rPr>
          <w:b w:val="0"/>
          <w:bCs/>
          <w:color w:val="000000" w:themeColor="text1"/>
          <w:sz w:val="16"/>
          <w:szCs w:val="16"/>
        </w:rPr>
        <w:t>Ю.А.Меллер</w:t>
      </w:r>
      <w:proofErr w:type="spellEnd"/>
      <w:r w:rsidRPr="008C5983">
        <w:rPr>
          <w:b w:val="0"/>
          <w:bCs/>
          <w:color w:val="000000" w:themeColor="text1"/>
          <w:sz w:val="16"/>
          <w:szCs w:val="16"/>
        </w:rPr>
        <w:t xml:space="preserve"> написал: «В обществе, благодаря неудачным попыткам </w:t>
      </w:r>
      <w:proofErr w:type="spellStart"/>
      <w:r w:rsidRPr="008C5983">
        <w:rPr>
          <w:b w:val="0"/>
          <w:bCs/>
          <w:color w:val="000000" w:themeColor="text1"/>
          <w:sz w:val="16"/>
          <w:szCs w:val="16"/>
        </w:rPr>
        <w:t>г.Седова</w:t>
      </w:r>
      <w:proofErr w:type="spellEnd"/>
      <w:r w:rsidRPr="008C5983">
        <w:rPr>
          <w:b w:val="0"/>
          <w:bCs/>
          <w:color w:val="000000" w:themeColor="text1"/>
          <w:sz w:val="16"/>
          <w:szCs w:val="16"/>
        </w:rPr>
        <w:t xml:space="preserve"> подняться на аппарате «Дукс» во время полетов Ефимова, распространилось мнение, что «Дукс» построен с конструктивными недостатками. Считаю необходимым дать следующее пояснение: «Дукс», построенный... по заказу г. Сапфирова, был таковому сдан </w:t>
      </w:r>
      <w:proofErr w:type="spellStart"/>
      <w:r w:rsidRPr="008C5983">
        <w:rPr>
          <w:b w:val="0"/>
          <w:bCs/>
          <w:color w:val="000000" w:themeColor="text1"/>
          <w:sz w:val="16"/>
          <w:szCs w:val="16"/>
        </w:rPr>
        <w:t>г.Уточкиным</w:t>
      </w:r>
      <w:proofErr w:type="spellEnd"/>
      <w:r w:rsidRPr="008C5983">
        <w:rPr>
          <w:b w:val="0"/>
          <w:bCs/>
          <w:color w:val="000000" w:themeColor="text1"/>
          <w:sz w:val="16"/>
          <w:szCs w:val="16"/>
        </w:rPr>
        <w:t xml:space="preserve"> в беспрерывном полете в 33 минуты, и </w:t>
      </w:r>
      <w:proofErr w:type="spellStart"/>
      <w:r w:rsidRPr="008C5983">
        <w:rPr>
          <w:b w:val="0"/>
          <w:bCs/>
          <w:color w:val="000000" w:themeColor="text1"/>
          <w:sz w:val="16"/>
          <w:szCs w:val="16"/>
        </w:rPr>
        <w:t>г.Уточкин</w:t>
      </w:r>
      <w:proofErr w:type="spellEnd"/>
      <w:r w:rsidRPr="008C5983">
        <w:rPr>
          <w:b w:val="0"/>
          <w:bCs/>
          <w:color w:val="000000" w:themeColor="text1"/>
          <w:sz w:val="16"/>
          <w:szCs w:val="16"/>
        </w:rPr>
        <w:t xml:space="preserve"> спустился только по требованию </w:t>
      </w:r>
      <w:proofErr w:type="spellStart"/>
      <w:r w:rsidRPr="008C5983">
        <w:rPr>
          <w:b w:val="0"/>
          <w:bCs/>
          <w:color w:val="000000" w:themeColor="text1"/>
          <w:sz w:val="16"/>
          <w:szCs w:val="16"/>
        </w:rPr>
        <w:t>г.Сапфирова</w:t>
      </w:r>
      <w:proofErr w:type="spellEnd"/>
      <w:r w:rsidRPr="008C5983">
        <w:rPr>
          <w:b w:val="0"/>
          <w:bCs/>
          <w:color w:val="000000" w:themeColor="text1"/>
          <w:sz w:val="16"/>
          <w:szCs w:val="16"/>
        </w:rPr>
        <w:t xml:space="preserve">, не желающего дальнейшего испытания. 33 минуты составляет рекорд Уточкина для Москвы, затем Уточкин поднялся на высоту до 100 м, а с пассажиром продержался в воздухе 12 минут. Через 12 часов после сдачи «Дукс» был разбит г. Раевским, задумавшим летать без обучения. После этого аппарат был неоднократно разбиваем, причем исправление во всех случаях производилось собственными средствами заказчика. Фактом сдачи в присутствии членов спортивного комитета была удостоверена полная пригодность аппарата. Неудачу </w:t>
      </w:r>
      <w:proofErr w:type="spellStart"/>
      <w:r w:rsidRPr="008C5983">
        <w:rPr>
          <w:b w:val="0"/>
          <w:bCs/>
          <w:color w:val="000000" w:themeColor="text1"/>
          <w:sz w:val="16"/>
          <w:szCs w:val="16"/>
        </w:rPr>
        <w:t>г.Седова</w:t>
      </w:r>
      <w:proofErr w:type="spellEnd"/>
      <w:r w:rsidRPr="008C5983">
        <w:rPr>
          <w:b w:val="0"/>
          <w:bCs/>
          <w:color w:val="000000" w:themeColor="text1"/>
          <w:sz w:val="16"/>
          <w:szCs w:val="16"/>
        </w:rPr>
        <w:t xml:space="preserve"> надо отнести отчасти к его неопытности, а главным образом к тому обстоятельству, что аппарат и мотор, благодаря неумелому ремонту, приведены в неисправное состояние»</w:t>
      </w:r>
    </w:p>
    <w:p w14:paraId="467D65AD"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следующем номере незамедлительно последовало опровержение ремонтировавшего аэроплан инженера </w:t>
      </w:r>
      <w:proofErr w:type="spellStart"/>
      <w:r w:rsidRPr="008C5983">
        <w:rPr>
          <w:b w:val="0"/>
          <w:bCs/>
          <w:color w:val="000000" w:themeColor="text1"/>
          <w:sz w:val="16"/>
          <w:szCs w:val="16"/>
        </w:rPr>
        <w:t>Г.Агаронова</w:t>
      </w:r>
      <w:proofErr w:type="spellEnd"/>
      <w:r w:rsidRPr="008C5983">
        <w:rPr>
          <w:b w:val="0"/>
          <w:bCs/>
          <w:color w:val="000000" w:themeColor="text1"/>
          <w:sz w:val="16"/>
          <w:szCs w:val="16"/>
        </w:rPr>
        <w:t xml:space="preserve">. Он очень обиделся на Меллера, посчитав письмо дискредитацией своей работы. </w:t>
      </w:r>
      <w:proofErr w:type="spellStart"/>
      <w:r w:rsidRPr="008C5983">
        <w:rPr>
          <w:b w:val="0"/>
          <w:bCs/>
          <w:color w:val="000000" w:themeColor="text1"/>
          <w:sz w:val="16"/>
          <w:szCs w:val="16"/>
        </w:rPr>
        <w:t>Агаронов</w:t>
      </w:r>
      <w:proofErr w:type="spellEnd"/>
      <w:r w:rsidRPr="008C5983">
        <w:rPr>
          <w:b w:val="0"/>
          <w:bCs/>
          <w:color w:val="000000" w:themeColor="text1"/>
          <w:sz w:val="16"/>
          <w:szCs w:val="16"/>
        </w:rPr>
        <w:t xml:space="preserve"> состоял механиком аэроплана «Дукс» со дня выпуска с завода и утверждал, что самолет выходил из строя всего два раза, причем Раевский поломал «несколько незначительных деревянных частей; двигатель же ни разу не был поврежден. Исправление указанных повреждений производил я и, по выражению осмотревших специалистов, в том числе строителя этого аппарата от завода «Дукс» </w:t>
      </w:r>
      <w:proofErr w:type="spellStart"/>
      <w:r w:rsidRPr="008C5983">
        <w:rPr>
          <w:b w:val="0"/>
          <w:bCs/>
          <w:color w:val="000000" w:themeColor="text1"/>
          <w:sz w:val="16"/>
          <w:szCs w:val="16"/>
        </w:rPr>
        <w:t>г.Нестерова</w:t>
      </w:r>
      <w:proofErr w:type="spellEnd"/>
      <w:r w:rsidRPr="008C5983">
        <w:rPr>
          <w:b w:val="0"/>
          <w:bCs/>
          <w:color w:val="000000" w:themeColor="text1"/>
          <w:sz w:val="16"/>
          <w:szCs w:val="16"/>
        </w:rPr>
        <w:t xml:space="preserve">, [все] «безукоризненно», «отлично».» </w:t>
      </w:r>
      <w:proofErr w:type="spellStart"/>
      <w:r w:rsidRPr="008C5983">
        <w:rPr>
          <w:b w:val="0"/>
          <w:bCs/>
          <w:color w:val="000000" w:themeColor="text1"/>
          <w:sz w:val="16"/>
          <w:szCs w:val="16"/>
        </w:rPr>
        <w:t>Агаронов</w:t>
      </w:r>
      <w:proofErr w:type="spellEnd"/>
      <w:r w:rsidRPr="008C5983">
        <w:rPr>
          <w:b w:val="0"/>
          <w:bCs/>
          <w:color w:val="000000" w:themeColor="text1"/>
          <w:sz w:val="16"/>
          <w:szCs w:val="16"/>
        </w:rPr>
        <w:t xml:space="preserve"> считал, что самолет после его «исправлений повреждений не только не пострадал, но даже несколько выиграл; он как в настоящий момент, так и во время попытки </w:t>
      </w:r>
      <w:proofErr w:type="spellStart"/>
      <w:r w:rsidRPr="008C5983">
        <w:rPr>
          <w:b w:val="0"/>
          <w:bCs/>
          <w:color w:val="000000" w:themeColor="text1"/>
          <w:sz w:val="16"/>
          <w:szCs w:val="16"/>
        </w:rPr>
        <w:t>г.Седова</w:t>
      </w:r>
      <w:proofErr w:type="spellEnd"/>
      <w:r w:rsidRPr="008C5983">
        <w:rPr>
          <w:b w:val="0"/>
          <w:bCs/>
          <w:color w:val="000000" w:themeColor="text1"/>
          <w:sz w:val="16"/>
          <w:szCs w:val="16"/>
        </w:rPr>
        <w:t xml:space="preserve"> летать на нем был в полной исправности. Компетентная комиссия в любой момент может удостовериться в полной пригодности аппарата.» Все неудачи следует отнести только за счет «неопытности» Седова, а «</w:t>
      </w:r>
      <w:proofErr w:type="spellStart"/>
      <w:r w:rsidRPr="008C5983">
        <w:rPr>
          <w:b w:val="0"/>
          <w:bCs/>
          <w:color w:val="000000" w:themeColor="text1"/>
          <w:sz w:val="16"/>
          <w:szCs w:val="16"/>
        </w:rPr>
        <w:t>г.Меллер</w:t>
      </w:r>
      <w:proofErr w:type="spellEnd"/>
      <w:r w:rsidRPr="008C5983">
        <w:rPr>
          <w:b w:val="0"/>
          <w:bCs/>
          <w:color w:val="000000" w:themeColor="text1"/>
          <w:sz w:val="16"/>
          <w:szCs w:val="16"/>
        </w:rPr>
        <w:t xml:space="preserve"> не видел аппарата по исправлении мной поломок и не делал никаких попыток узнать действительные причины неудачи </w:t>
      </w:r>
      <w:proofErr w:type="spellStart"/>
      <w:r w:rsidRPr="008C5983">
        <w:rPr>
          <w:b w:val="0"/>
          <w:bCs/>
          <w:color w:val="000000" w:themeColor="text1"/>
          <w:sz w:val="16"/>
          <w:szCs w:val="16"/>
        </w:rPr>
        <w:t>г.Седова</w:t>
      </w:r>
      <w:proofErr w:type="spellEnd"/>
      <w:r w:rsidRPr="008C5983">
        <w:rPr>
          <w:b w:val="0"/>
          <w:bCs/>
          <w:color w:val="000000" w:themeColor="text1"/>
          <w:sz w:val="16"/>
          <w:szCs w:val="16"/>
        </w:rPr>
        <w:t>...»</w:t>
      </w:r>
    </w:p>
    <w:p w14:paraId="53B2822D"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Финал скандала и дальнейшая судьба первенца «Дукса» неясны. Осенью 1910 г. на заводе построили еще один «</w:t>
      </w:r>
      <w:proofErr w:type="spellStart"/>
      <w:r w:rsidRPr="008C5983">
        <w:rPr>
          <w:b w:val="0"/>
          <w:bCs/>
          <w:color w:val="000000" w:themeColor="text1"/>
          <w:sz w:val="16"/>
          <w:szCs w:val="16"/>
        </w:rPr>
        <w:t>Фаоман</w:t>
      </w:r>
      <w:proofErr w:type="spellEnd"/>
      <w:r w:rsidRPr="008C5983">
        <w:rPr>
          <w:b w:val="0"/>
          <w:bCs/>
          <w:color w:val="000000" w:themeColor="text1"/>
          <w:sz w:val="16"/>
          <w:szCs w:val="16"/>
        </w:rPr>
        <w:t>» или «</w:t>
      </w:r>
      <w:proofErr w:type="spellStart"/>
      <w:r w:rsidRPr="008C5983">
        <w:rPr>
          <w:b w:val="0"/>
          <w:bCs/>
          <w:color w:val="000000" w:themeColor="text1"/>
          <w:sz w:val="16"/>
          <w:szCs w:val="16"/>
        </w:rPr>
        <w:t>Дукг</w:t>
      </w:r>
      <w:proofErr w:type="spellEnd"/>
      <w:r w:rsidRPr="008C5983">
        <w:rPr>
          <w:b w:val="0"/>
          <w:bCs/>
          <w:color w:val="000000" w:themeColor="text1"/>
          <w:sz w:val="16"/>
          <w:szCs w:val="16"/>
        </w:rPr>
        <w:t xml:space="preserve"> Н». Он был значительно легче своего предшественника «Дукс I». Летные испытания отложили до весны. Несмотря на первые построенные самолеты, осенью 1910 г. «Дукс» еще не рассматривался как потенциальный поставщик самолетов для военно-воздушного флота (15464).</w:t>
      </w:r>
    </w:p>
    <w:p w14:paraId="0238DA82" w14:textId="77777777" w:rsidR="008C196E" w:rsidRPr="008C5983" w:rsidRDefault="008C196E" w:rsidP="00183F5A">
      <w:pPr>
        <w:pStyle w:val="2"/>
        <w:spacing w:before="0" w:after="0"/>
        <w:jc w:val="both"/>
        <w:rPr>
          <w:b w:val="0"/>
          <w:bCs/>
          <w:color w:val="000000" w:themeColor="text1"/>
          <w:sz w:val="16"/>
          <w:szCs w:val="16"/>
        </w:rPr>
      </w:pPr>
    </w:p>
    <w:p w14:paraId="3125B40D" w14:textId="57BFBEE8" w:rsidR="008C196E" w:rsidRPr="008C5983" w:rsidRDefault="008C196E" w:rsidP="00183F5A">
      <w:pPr>
        <w:pStyle w:val="af"/>
        <w:shd w:val="clear" w:color="auto" w:fill="FFFFFF"/>
        <w:spacing w:before="0" w:beforeAutospacing="0" w:after="0" w:afterAutospacing="0"/>
        <w:jc w:val="both"/>
        <w:rPr>
          <w:bCs/>
          <w:color w:val="0070C0"/>
          <w:sz w:val="16"/>
          <w:szCs w:val="16"/>
        </w:rPr>
      </w:pPr>
      <w:r w:rsidRPr="008C5983">
        <w:rPr>
          <w:bCs/>
          <w:color w:val="0070C0"/>
          <w:sz w:val="16"/>
          <w:szCs w:val="16"/>
        </w:rPr>
        <w:t xml:space="preserve">18 </w:t>
      </w:r>
      <w:r w:rsidR="00E10DBA" w:rsidRPr="008C5983">
        <w:rPr>
          <w:bCs/>
          <w:color w:val="0070C0"/>
          <w:sz w:val="16"/>
          <w:szCs w:val="16"/>
        </w:rPr>
        <w:t xml:space="preserve">(31) </w:t>
      </w:r>
      <w:r w:rsidRPr="008C5983">
        <w:rPr>
          <w:bCs/>
          <w:color w:val="0070C0"/>
          <w:sz w:val="16"/>
          <w:szCs w:val="16"/>
        </w:rPr>
        <w:t xml:space="preserve">августа 1910 года первый самолет постройки «Дукса» все-таки взлетел. Его пилотировал летчик Сергей Уточкин. Из-за доработки конструкции было потеряно драгоценное время, и первым в России на три дня раньше </w:t>
      </w:r>
      <w:proofErr w:type="spellStart"/>
      <w:r w:rsidRPr="008C5983">
        <w:rPr>
          <w:bCs/>
          <w:color w:val="0070C0"/>
          <w:sz w:val="16"/>
          <w:szCs w:val="16"/>
        </w:rPr>
        <w:t>дуксовского</w:t>
      </w:r>
      <w:proofErr w:type="spellEnd"/>
      <w:r w:rsidRPr="008C5983">
        <w:rPr>
          <w:bCs/>
          <w:color w:val="0070C0"/>
          <w:sz w:val="16"/>
          <w:szCs w:val="16"/>
        </w:rPr>
        <w:t xml:space="preserve"> поднялся в небо самолет «Первого русского товарищества воздухоплавания» из Петербурга. «Дукс-1» стал вторым самолетом отечественной постройки, но это не уменьшало достоинств машины.</w:t>
      </w:r>
    </w:p>
    <w:p w14:paraId="0E791225" w14:textId="77777777" w:rsidR="008C196E" w:rsidRPr="008C5983" w:rsidRDefault="008C196E" w:rsidP="00183F5A">
      <w:pPr>
        <w:pStyle w:val="af"/>
        <w:shd w:val="clear" w:color="auto" w:fill="FFFFFF"/>
        <w:spacing w:before="0" w:beforeAutospacing="0" w:after="0" w:afterAutospacing="0"/>
        <w:jc w:val="both"/>
        <w:rPr>
          <w:bCs/>
          <w:color w:val="0070C0"/>
          <w:sz w:val="16"/>
          <w:szCs w:val="16"/>
        </w:rPr>
      </w:pPr>
      <w:r w:rsidRPr="008C5983">
        <w:rPr>
          <w:bCs/>
          <w:color w:val="0070C0"/>
          <w:sz w:val="16"/>
          <w:szCs w:val="16"/>
        </w:rPr>
        <w:t>Испытательный полет длился 33 минуты. Затем Уточкин еще дважды поднимался в воздух, причем один раз с пассажиром. После чего заказчик господин Сапфиров официально принял самолет и заплатил за него 10 000 рублей. Но уже на другой день пилот Раевский, пытаясь подняться в небо на «Дукс-1», разбил новый самолет. Его удалось отремонтировать, но в сентябре и октябре другие летчики, учившиеся летать на этой машине, снова не раз били аэроплан, и Меллеру пришлось отстаивать доброе имя завода и качество его продукции через московскую прессу (19826).</w:t>
      </w:r>
    </w:p>
    <w:p w14:paraId="55B9CA7D" w14:textId="77777777" w:rsidR="008C196E" w:rsidRPr="008C5983" w:rsidRDefault="008C196E" w:rsidP="00183F5A">
      <w:pPr>
        <w:pStyle w:val="af"/>
        <w:shd w:val="clear" w:color="auto" w:fill="FFFFFF"/>
        <w:spacing w:before="0" w:beforeAutospacing="0" w:after="0" w:afterAutospacing="0"/>
        <w:jc w:val="both"/>
        <w:rPr>
          <w:bCs/>
          <w:color w:val="0070C0"/>
          <w:sz w:val="16"/>
          <w:szCs w:val="16"/>
        </w:rPr>
      </w:pPr>
    </w:p>
    <w:p w14:paraId="539A0E5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58247C17" w14:textId="77777777" w:rsidR="008C196E" w:rsidRPr="008C5983" w:rsidRDefault="008C196E" w:rsidP="00183F5A">
      <w:pPr>
        <w:jc w:val="both"/>
        <w:rPr>
          <w:bCs/>
          <w:sz w:val="16"/>
          <w:szCs w:val="16"/>
        </w:rPr>
      </w:pPr>
    </w:p>
    <w:p w14:paraId="0AB954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 (31) августа в 1910 году бывший президент США Теодор Рузвельт в своей речи предлагает обсудить свою концепцию "нового национализма", в которой призывает пересмотреть тарифы и установить более жесткий федеральный контроль над условиями труда (14755).</w:t>
      </w:r>
    </w:p>
    <w:p w14:paraId="02E98E4E" w14:textId="77777777" w:rsidR="008C196E" w:rsidRPr="008C5983" w:rsidRDefault="008C196E" w:rsidP="00183F5A">
      <w:pPr>
        <w:jc w:val="both"/>
        <w:rPr>
          <w:bCs/>
          <w:color w:val="000000" w:themeColor="text1"/>
          <w:sz w:val="16"/>
          <w:szCs w:val="16"/>
        </w:rPr>
      </w:pPr>
    </w:p>
    <w:p w14:paraId="5B32F2D1" w14:textId="77777777" w:rsidR="00CA1A36" w:rsidRPr="008C5983" w:rsidRDefault="00CA1A36"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C9A1637" w14:textId="77777777" w:rsidR="00CA1A36" w:rsidRPr="008C5983" w:rsidRDefault="00CA1A36" w:rsidP="00183F5A">
      <w:pPr>
        <w:jc w:val="both"/>
        <w:rPr>
          <w:bCs/>
          <w:i/>
          <w:color w:val="000000" w:themeColor="text1"/>
          <w:sz w:val="16"/>
          <w:szCs w:val="16"/>
        </w:rPr>
      </w:pPr>
    </w:p>
    <w:p w14:paraId="4A2BA5E2" w14:textId="7A1BCDAD" w:rsidR="00CA1A36" w:rsidRPr="002D65D1" w:rsidRDefault="00CA1A36" w:rsidP="00183F5A">
      <w:pPr>
        <w:jc w:val="both"/>
        <w:rPr>
          <w:color w:val="0070C0"/>
          <w:sz w:val="16"/>
          <w:szCs w:val="16"/>
        </w:rPr>
      </w:pPr>
      <w:r>
        <w:rPr>
          <w:color w:val="0070C0"/>
          <w:sz w:val="16"/>
          <w:szCs w:val="16"/>
          <w:lang w:bidi="en-US"/>
        </w:rPr>
        <w:t>19 августа (</w:t>
      </w:r>
      <w:r w:rsidRPr="002D65D1">
        <w:rPr>
          <w:color w:val="0070C0"/>
          <w:sz w:val="16"/>
          <w:szCs w:val="16"/>
          <w:lang w:bidi="en-US"/>
        </w:rPr>
        <w:t>1 сентября</w:t>
      </w:r>
      <w:r>
        <w:rPr>
          <w:color w:val="0070C0"/>
          <w:sz w:val="16"/>
          <w:szCs w:val="16"/>
          <w:lang w:bidi="en-US"/>
        </w:rPr>
        <w:t>)</w:t>
      </w:r>
      <w:r w:rsidRPr="002D65D1">
        <w:rPr>
          <w:color w:val="0070C0"/>
          <w:sz w:val="16"/>
          <w:szCs w:val="16"/>
          <w:lang w:bidi="en-US"/>
        </w:rPr>
        <w:t xml:space="preserve"> 1910 года во Львове (</w:t>
      </w:r>
      <w:proofErr w:type="spellStart"/>
      <w:r w:rsidRPr="002D65D1">
        <w:rPr>
          <w:color w:val="0070C0"/>
          <w:sz w:val="16"/>
          <w:szCs w:val="16"/>
          <w:lang w:bidi="en-US"/>
        </w:rPr>
        <w:t>Лемберг</w:t>
      </w:r>
      <w:proofErr w:type="spellEnd"/>
      <w:r w:rsidRPr="002D65D1">
        <w:rPr>
          <w:color w:val="0070C0"/>
          <w:sz w:val="16"/>
          <w:szCs w:val="16"/>
          <w:lang w:bidi="en-US"/>
        </w:rPr>
        <w:t>) в Австро-Венгрии открылась Первая авиационная выставка (23525).</w:t>
      </w:r>
    </w:p>
    <w:p w14:paraId="07879C0F" w14:textId="77777777" w:rsidR="00CA1A36" w:rsidRPr="002D65D1" w:rsidRDefault="00CA1A36" w:rsidP="00183F5A">
      <w:pPr>
        <w:jc w:val="both"/>
        <w:rPr>
          <w:color w:val="0070C0"/>
          <w:sz w:val="16"/>
          <w:szCs w:val="16"/>
        </w:rPr>
      </w:pPr>
    </w:p>
    <w:p w14:paraId="656E1A05" w14:textId="026DA04E"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BE91BB1" w14:textId="77777777" w:rsidR="008C196E" w:rsidRPr="008C5983" w:rsidRDefault="008C196E" w:rsidP="00183F5A">
      <w:pPr>
        <w:jc w:val="both"/>
        <w:rPr>
          <w:bCs/>
          <w:i/>
          <w:color w:val="000000" w:themeColor="text1"/>
          <w:sz w:val="16"/>
          <w:szCs w:val="16"/>
        </w:rPr>
      </w:pPr>
    </w:p>
    <w:p w14:paraId="48D82207" w14:textId="3BF8066B" w:rsidR="008C196E" w:rsidRPr="008C5983" w:rsidRDefault="008C196E" w:rsidP="00183F5A">
      <w:pPr>
        <w:jc w:val="both"/>
        <w:rPr>
          <w:bCs/>
          <w:color w:val="000000" w:themeColor="text1"/>
          <w:sz w:val="16"/>
          <w:szCs w:val="16"/>
        </w:rPr>
      </w:pPr>
      <w:r w:rsidRPr="008C5983">
        <w:rPr>
          <w:bCs/>
          <w:color w:val="000000" w:themeColor="text1"/>
          <w:sz w:val="16"/>
          <w:szCs w:val="16"/>
        </w:rPr>
        <w:t>20 августа (</w:t>
      </w:r>
      <w:r w:rsidR="00E10DBA" w:rsidRPr="008C5983">
        <w:rPr>
          <w:bCs/>
          <w:color w:val="000000" w:themeColor="text1"/>
          <w:sz w:val="16"/>
          <w:szCs w:val="16"/>
        </w:rPr>
        <w:t>2</w:t>
      </w:r>
      <w:r w:rsidRPr="008C5983">
        <w:rPr>
          <w:bCs/>
          <w:color w:val="000000" w:themeColor="text1"/>
          <w:sz w:val="16"/>
          <w:szCs w:val="16"/>
        </w:rPr>
        <w:t xml:space="preserve"> сентября) 1910 года он был назначен начальником АО ОВШ /1/. Формально началом деятельности АО считается 1 (13) сентября 1910 года /2/., фактически она началась несколько позднее.</w:t>
      </w:r>
    </w:p>
    <w:p w14:paraId="269E4062" w14:textId="77777777" w:rsidR="008C196E" w:rsidRPr="008C5983" w:rsidRDefault="008C196E" w:rsidP="00183F5A">
      <w:pPr>
        <w:shd w:val="clear" w:color="auto" w:fill="FFFFFF"/>
        <w:jc w:val="both"/>
        <w:rPr>
          <w:bCs/>
          <w:color w:val="000000" w:themeColor="text1"/>
          <w:sz w:val="16"/>
          <w:szCs w:val="16"/>
        </w:rPr>
      </w:pPr>
    </w:p>
    <w:p w14:paraId="03411942" w14:textId="77777777" w:rsidR="00E10DBA" w:rsidRPr="008C5983" w:rsidRDefault="00E10DBA"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7372AC00" w14:textId="77777777" w:rsidR="00E10DBA" w:rsidRPr="008C5983" w:rsidRDefault="00E10DBA" w:rsidP="00183F5A">
      <w:pPr>
        <w:jc w:val="both"/>
        <w:rPr>
          <w:bCs/>
          <w:i/>
          <w:color w:val="000000" w:themeColor="text1"/>
          <w:sz w:val="16"/>
          <w:szCs w:val="16"/>
        </w:rPr>
      </w:pPr>
    </w:p>
    <w:p w14:paraId="113D7098" w14:textId="77777777" w:rsidR="00E10DBA" w:rsidRPr="008C5983" w:rsidRDefault="00E10DBA"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20 августа (2 сентября) 1910 года Первый самостоятельный полет американки (Бланш Скотт) на аэроплане (14757).</w:t>
      </w:r>
    </w:p>
    <w:p w14:paraId="7D1533AF" w14:textId="77777777" w:rsidR="00E10DBA" w:rsidRPr="008C5983" w:rsidRDefault="00E10DBA" w:rsidP="00183F5A">
      <w:pPr>
        <w:jc w:val="both"/>
        <w:rPr>
          <w:rStyle w:val="ucoz-forum-post"/>
          <w:rFonts w:eastAsiaTheme="majorEastAsia"/>
          <w:bCs/>
          <w:color w:val="000000" w:themeColor="text1"/>
          <w:sz w:val="16"/>
          <w:szCs w:val="16"/>
        </w:rPr>
      </w:pPr>
    </w:p>
    <w:p w14:paraId="316CB0D1" w14:textId="77777777" w:rsidR="00E10DBA" w:rsidRPr="008C5983" w:rsidRDefault="00E10DBA"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20 августа (2 сентября) </w:t>
      </w:r>
      <w:r w:rsidRPr="008C5983">
        <w:rPr>
          <w:bCs/>
          <w:color w:val="000000" w:themeColor="text1"/>
          <w:sz w:val="16"/>
          <w:szCs w:val="16"/>
        </w:rPr>
        <w:t>в 1910 году Бланш Скотт поднимается в воздух и становится первой американкой, совершившей самостоятельный полет на аэроплане (14757).</w:t>
      </w:r>
    </w:p>
    <w:p w14:paraId="31C81FAA" w14:textId="77777777" w:rsidR="00E10DBA" w:rsidRPr="008C5983" w:rsidRDefault="00E10DBA" w:rsidP="00183F5A">
      <w:pPr>
        <w:jc w:val="both"/>
        <w:rPr>
          <w:bCs/>
          <w:color w:val="000000" w:themeColor="text1"/>
          <w:sz w:val="16"/>
          <w:szCs w:val="16"/>
        </w:rPr>
      </w:pPr>
    </w:p>
    <w:p w14:paraId="2018C14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70BB73D1" w14:textId="77777777" w:rsidR="008C196E" w:rsidRPr="008C5983" w:rsidRDefault="008C196E" w:rsidP="00183F5A">
      <w:pPr>
        <w:shd w:val="clear" w:color="auto" w:fill="FFFFFF"/>
        <w:jc w:val="both"/>
        <w:rPr>
          <w:bCs/>
          <w:i/>
          <w:color w:val="000000" w:themeColor="text1"/>
          <w:sz w:val="16"/>
          <w:szCs w:val="16"/>
        </w:rPr>
      </w:pPr>
    </w:p>
    <w:p w14:paraId="62570D83" w14:textId="6FAA625A" w:rsidR="008C196E" w:rsidRPr="008C5983" w:rsidRDefault="008C196E" w:rsidP="00183F5A">
      <w:pPr>
        <w:jc w:val="both"/>
        <w:rPr>
          <w:bCs/>
          <w:color w:val="000000" w:themeColor="text1"/>
          <w:sz w:val="16"/>
          <w:szCs w:val="16"/>
        </w:rPr>
      </w:pPr>
      <w:r w:rsidRPr="008C5983">
        <w:rPr>
          <w:bCs/>
          <w:color w:val="000000" w:themeColor="text1"/>
          <w:sz w:val="16"/>
          <w:szCs w:val="16"/>
        </w:rPr>
        <w:t>22 августа (</w:t>
      </w:r>
      <w:r w:rsidR="00802716" w:rsidRPr="008C5983">
        <w:rPr>
          <w:bCs/>
          <w:color w:val="000000" w:themeColor="text1"/>
          <w:sz w:val="16"/>
          <w:szCs w:val="16"/>
        </w:rPr>
        <w:t>4</w:t>
      </w:r>
      <w:r w:rsidRPr="008C5983">
        <w:rPr>
          <w:bCs/>
          <w:color w:val="000000" w:themeColor="text1"/>
          <w:sz w:val="16"/>
          <w:szCs w:val="16"/>
        </w:rPr>
        <w:t xml:space="preserve"> сентября) 1910 г. </w:t>
      </w:r>
      <w:r w:rsidR="00E10DBA" w:rsidRPr="008C5983">
        <w:rPr>
          <w:bCs/>
          <w:color w:val="000000" w:themeColor="text1"/>
          <w:sz w:val="16"/>
          <w:szCs w:val="16"/>
        </w:rPr>
        <w:t xml:space="preserve">состоялся четвертый полет </w:t>
      </w:r>
      <w:proofErr w:type="spellStart"/>
      <w:r w:rsidR="00E10DBA" w:rsidRPr="008C5983">
        <w:rPr>
          <w:bCs/>
          <w:color w:val="000000" w:themeColor="text1"/>
          <w:sz w:val="16"/>
          <w:szCs w:val="16"/>
        </w:rPr>
        <w:t>Рынина</w:t>
      </w:r>
      <w:proofErr w:type="spellEnd"/>
      <w:r w:rsidR="00E10DBA" w:rsidRPr="008C5983">
        <w:rPr>
          <w:bCs/>
          <w:color w:val="000000" w:themeColor="text1"/>
          <w:sz w:val="16"/>
          <w:szCs w:val="16"/>
        </w:rPr>
        <w:t xml:space="preserve"> </w:t>
      </w:r>
      <w:r w:rsidRPr="008C5983">
        <w:rPr>
          <w:bCs/>
          <w:color w:val="000000" w:themeColor="text1"/>
          <w:sz w:val="16"/>
          <w:szCs w:val="16"/>
        </w:rPr>
        <w:t xml:space="preserve">на воздушном шаре «Василий Корн» с пилотами С. И. Одинцовым и А. Н. </w:t>
      </w:r>
      <w:proofErr w:type="spellStart"/>
      <w:r w:rsidRPr="008C5983">
        <w:rPr>
          <w:bCs/>
          <w:color w:val="000000" w:themeColor="text1"/>
          <w:sz w:val="16"/>
          <w:szCs w:val="16"/>
        </w:rPr>
        <w:t>Срединским</w:t>
      </w:r>
      <w:proofErr w:type="spellEnd"/>
      <w:r w:rsidRPr="008C5983">
        <w:rPr>
          <w:bCs/>
          <w:color w:val="000000" w:themeColor="text1"/>
          <w:sz w:val="16"/>
          <w:szCs w:val="16"/>
        </w:rPr>
        <w:t xml:space="preserve">. Это был ночной перелет из Петербурга в Финляндию. Аэронавты пролетели над Сестрорецком, водопадом </w:t>
      </w:r>
      <w:proofErr w:type="spellStart"/>
      <w:r w:rsidRPr="008C5983">
        <w:rPr>
          <w:bCs/>
          <w:color w:val="000000" w:themeColor="text1"/>
          <w:sz w:val="16"/>
          <w:szCs w:val="16"/>
        </w:rPr>
        <w:t>Иматра</w:t>
      </w:r>
      <w:proofErr w:type="spellEnd"/>
      <w:r w:rsidRPr="008C5983">
        <w:rPr>
          <w:bCs/>
          <w:color w:val="000000" w:themeColor="text1"/>
          <w:sz w:val="16"/>
          <w:szCs w:val="16"/>
        </w:rPr>
        <w:t xml:space="preserve">, Сайменскими озерами и опустились недалеко от станции </w:t>
      </w:r>
      <w:proofErr w:type="spellStart"/>
      <w:r w:rsidRPr="008C5983">
        <w:rPr>
          <w:bCs/>
          <w:color w:val="000000" w:themeColor="text1"/>
          <w:sz w:val="16"/>
          <w:szCs w:val="16"/>
        </w:rPr>
        <w:t>Йоэнсу</w:t>
      </w:r>
      <w:proofErr w:type="spellEnd"/>
      <w:r w:rsidRPr="008C5983">
        <w:rPr>
          <w:bCs/>
          <w:color w:val="000000" w:themeColor="text1"/>
          <w:sz w:val="16"/>
          <w:szCs w:val="16"/>
        </w:rPr>
        <w:t xml:space="preserve"> (сейчас город в Финляндии), преодолев расстояние около 400 км за 12 ч 43 м. </w:t>
      </w:r>
    </w:p>
    <w:p w14:paraId="40AE4CB5" w14:textId="77777777" w:rsidR="008C196E" w:rsidRPr="008C5983" w:rsidRDefault="008C196E" w:rsidP="00183F5A">
      <w:pPr>
        <w:shd w:val="clear" w:color="auto" w:fill="FFFFFF"/>
        <w:jc w:val="both"/>
        <w:rPr>
          <w:bCs/>
          <w:color w:val="000000" w:themeColor="text1"/>
          <w:sz w:val="16"/>
          <w:szCs w:val="16"/>
        </w:rPr>
      </w:pPr>
    </w:p>
    <w:p w14:paraId="79C187BA" w14:textId="3E6CCB08" w:rsidR="008C196E" w:rsidRPr="008C5983" w:rsidRDefault="008C196E" w:rsidP="00183F5A">
      <w:pPr>
        <w:jc w:val="both"/>
        <w:rPr>
          <w:bCs/>
          <w:color w:val="0070C0"/>
          <w:sz w:val="16"/>
          <w:szCs w:val="16"/>
        </w:rPr>
      </w:pPr>
      <w:r w:rsidRPr="008C5983">
        <w:rPr>
          <w:bCs/>
          <w:color w:val="0070C0"/>
          <w:sz w:val="16"/>
          <w:szCs w:val="16"/>
        </w:rPr>
        <w:t xml:space="preserve">22 августа (4 сентября) 1910 г. </w:t>
      </w:r>
      <w:r w:rsidR="00E10DBA" w:rsidRPr="008C5983">
        <w:rPr>
          <w:bCs/>
          <w:color w:val="0070C0"/>
          <w:sz w:val="16"/>
          <w:szCs w:val="16"/>
        </w:rPr>
        <w:t xml:space="preserve">состоялся четвёртый полёт </w:t>
      </w:r>
      <w:proofErr w:type="spellStart"/>
      <w:r w:rsidR="00E10DBA" w:rsidRPr="008C5983">
        <w:rPr>
          <w:bCs/>
          <w:color w:val="0070C0"/>
          <w:sz w:val="16"/>
          <w:szCs w:val="16"/>
        </w:rPr>
        <w:t>Рынина</w:t>
      </w:r>
      <w:proofErr w:type="spellEnd"/>
      <w:r w:rsidR="00E10DBA" w:rsidRPr="008C5983">
        <w:rPr>
          <w:bCs/>
          <w:color w:val="0070C0"/>
          <w:sz w:val="16"/>
          <w:szCs w:val="16"/>
        </w:rPr>
        <w:t xml:space="preserve"> состоялся </w:t>
      </w:r>
      <w:r w:rsidRPr="008C5983">
        <w:rPr>
          <w:bCs/>
          <w:color w:val="0070C0"/>
          <w:sz w:val="16"/>
          <w:szCs w:val="16"/>
        </w:rPr>
        <w:t xml:space="preserve">на аэростате «Василий Корн». Н.А. </w:t>
      </w:r>
      <w:proofErr w:type="spellStart"/>
      <w:r w:rsidRPr="008C5983">
        <w:rPr>
          <w:bCs/>
          <w:color w:val="0070C0"/>
          <w:sz w:val="16"/>
          <w:szCs w:val="16"/>
        </w:rPr>
        <w:t>Рынин</w:t>
      </w:r>
      <w:proofErr w:type="spellEnd"/>
      <w:r w:rsidRPr="008C5983">
        <w:rPr>
          <w:bCs/>
          <w:color w:val="0070C0"/>
          <w:sz w:val="16"/>
          <w:szCs w:val="16"/>
        </w:rPr>
        <w:t xml:space="preserve"> совер</w:t>
      </w:r>
      <w:r w:rsidRPr="008C5983">
        <w:rPr>
          <w:bCs/>
          <w:color w:val="0070C0"/>
          <w:sz w:val="16"/>
          <w:szCs w:val="16"/>
        </w:rPr>
        <w:softHyphen/>
        <w:t xml:space="preserve">шил его вместе с А.Н. </w:t>
      </w:r>
      <w:proofErr w:type="spellStart"/>
      <w:r w:rsidRPr="008C5983">
        <w:rPr>
          <w:bCs/>
          <w:color w:val="0070C0"/>
          <w:sz w:val="16"/>
          <w:szCs w:val="16"/>
        </w:rPr>
        <w:t>Срединским</w:t>
      </w:r>
      <w:proofErr w:type="spellEnd"/>
      <w:r w:rsidRPr="008C5983">
        <w:rPr>
          <w:bCs/>
          <w:color w:val="0070C0"/>
          <w:sz w:val="16"/>
          <w:szCs w:val="16"/>
        </w:rPr>
        <w:t xml:space="preserve"> и пилотом С.И. Одинцовым. Стартовав в 21.17, аэростат пролетел над Сестрорецком, водопадом </w:t>
      </w:r>
      <w:proofErr w:type="spellStart"/>
      <w:r w:rsidRPr="008C5983">
        <w:rPr>
          <w:bCs/>
          <w:color w:val="0070C0"/>
          <w:sz w:val="16"/>
          <w:szCs w:val="16"/>
        </w:rPr>
        <w:t>Има</w:t>
      </w:r>
      <w:proofErr w:type="spellEnd"/>
      <w:r w:rsidRPr="008C5983">
        <w:rPr>
          <w:bCs/>
          <w:color w:val="0070C0"/>
          <w:sz w:val="16"/>
          <w:szCs w:val="16"/>
        </w:rPr>
        <w:t xml:space="preserve">- </w:t>
      </w:r>
      <w:proofErr w:type="spellStart"/>
      <w:r w:rsidRPr="008C5983">
        <w:rPr>
          <w:bCs/>
          <w:color w:val="0070C0"/>
          <w:sz w:val="16"/>
          <w:szCs w:val="16"/>
        </w:rPr>
        <w:t>тра</w:t>
      </w:r>
      <w:proofErr w:type="spellEnd"/>
      <w:r w:rsidRPr="008C5983">
        <w:rPr>
          <w:bCs/>
          <w:color w:val="0070C0"/>
          <w:sz w:val="16"/>
          <w:szCs w:val="16"/>
        </w:rPr>
        <w:t xml:space="preserve">, Сайменскими озерами и опустился недалеко от ст. </w:t>
      </w:r>
      <w:proofErr w:type="spellStart"/>
      <w:r w:rsidRPr="008C5983">
        <w:rPr>
          <w:bCs/>
          <w:color w:val="0070C0"/>
          <w:sz w:val="16"/>
          <w:szCs w:val="16"/>
        </w:rPr>
        <w:t>Йонсу</w:t>
      </w:r>
      <w:proofErr w:type="spellEnd"/>
      <w:r w:rsidRPr="008C5983">
        <w:rPr>
          <w:bCs/>
          <w:color w:val="0070C0"/>
          <w:sz w:val="16"/>
          <w:szCs w:val="16"/>
        </w:rPr>
        <w:t xml:space="preserve"> (в настоящее время город в Фин</w:t>
      </w:r>
      <w:r w:rsidRPr="008C5983">
        <w:rPr>
          <w:bCs/>
          <w:color w:val="0070C0"/>
          <w:sz w:val="16"/>
          <w:szCs w:val="16"/>
        </w:rPr>
        <w:softHyphen/>
        <w:t>ляндии), преодолев расстояние около 400 км за 12 ч 43 мин. (20120).</w:t>
      </w:r>
    </w:p>
    <w:p w14:paraId="1080F1D2" w14:textId="77777777" w:rsidR="008C196E" w:rsidRPr="008C5983" w:rsidRDefault="008C196E" w:rsidP="00183F5A">
      <w:pPr>
        <w:jc w:val="both"/>
        <w:rPr>
          <w:bCs/>
          <w:color w:val="0070C0"/>
          <w:sz w:val="16"/>
          <w:szCs w:val="16"/>
        </w:rPr>
      </w:pPr>
    </w:p>
    <w:p w14:paraId="3DC9B38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7DF8D1ED" w14:textId="77777777" w:rsidR="008C196E" w:rsidRPr="008C5983" w:rsidRDefault="008C196E" w:rsidP="00183F5A">
      <w:pPr>
        <w:jc w:val="both"/>
        <w:rPr>
          <w:bCs/>
          <w:i/>
          <w:color w:val="000000" w:themeColor="text1"/>
          <w:sz w:val="16"/>
          <w:szCs w:val="16"/>
        </w:rPr>
      </w:pPr>
    </w:p>
    <w:p w14:paraId="4D9A5E6B" w14:textId="56A8C836" w:rsidR="008C196E" w:rsidRPr="008C5983" w:rsidRDefault="008C196E" w:rsidP="00183F5A">
      <w:pPr>
        <w:pStyle w:val="af"/>
        <w:spacing w:before="0" w:beforeAutospacing="0" w:after="0" w:afterAutospacing="0"/>
        <w:jc w:val="both"/>
        <w:textAlignment w:val="top"/>
        <w:rPr>
          <w:bCs/>
          <w:color w:val="000000" w:themeColor="text1"/>
          <w:sz w:val="16"/>
          <w:szCs w:val="16"/>
        </w:rPr>
      </w:pPr>
      <w:r w:rsidRPr="008C5983">
        <w:rPr>
          <w:bCs/>
          <w:color w:val="000000" w:themeColor="text1"/>
          <w:sz w:val="16"/>
          <w:szCs w:val="16"/>
        </w:rPr>
        <w:t xml:space="preserve">22 августа </w:t>
      </w:r>
      <w:r w:rsidR="00802716" w:rsidRPr="008C5983">
        <w:rPr>
          <w:bCs/>
          <w:color w:val="000000" w:themeColor="text1"/>
          <w:sz w:val="16"/>
          <w:szCs w:val="16"/>
        </w:rPr>
        <w:t xml:space="preserve">(4 сентября) </w:t>
      </w:r>
      <w:r w:rsidRPr="008C5983">
        <w:rPr>
          <w:bCs/>
          <w:color w:val="000000" w:themeColor="text1"/>
          <w:sz w:val="16"/>
          <w:szCs w:val="16"/>
        </w:rPr>
        <w:t>1910 года был утвержден Устав</w:t>
      </w:r>
      <w:r w:rsidRPr="008C5983">
        <w:rPr>
          <w:rStyle w:val="af3"/>
          <w:rFonts w:eastAsiaTheme="majorEastAsia"/>
          <w:b w:val="0"/>
          <w:color w:val="000000" w:themeColor="text1"/>
          <w:sz w:val="16"/>
          <w:szCs w:val="16"/>
          <w:bdr w:val="none" w:sz="0" w:space="0" w:color="auto" w:frame="1"/>
        </w:rPr>
        <w:t xml:space="preserve"> Акционерного </w:t>
      </w:r>
      <w:proofErr w:type="spellStart"/>
      <w:r w:rsidRPr="008C5983">
        <w:rPr>
          <w:rStyle w:val="af3"/>
          <w:rFonts w:eastAsiaTheme="majorEastAsia"/>
          <w:b w:val="0"/>
          <w:color w:val="000000" w:themeColor="text1"/>
          <w:sz w:val="16"/>
          <w:szCs w:val="16"/>
          <w:bdr w:val="none" w:sz="0" w:space="0" w:color="auto" w:frame="1"/>
        </w:rPr>
        <w:t>обществао</w:t>
      </w:r>
      <w:proofErr w:type="spellEnd"/>
      <w:r w:rsidRPr="008C5983">
        <w:rPr>
          <w:rStyle w:val="af3"/>
          <w:rFonts w:eastAsiaTheme="majorEastAsia"/>
          <w:b w:val="0"/>
          <w:color w:val="000000" w:themeColor="text1"/>
          <w:sz w:val="16"/>
          <w:szCs w:val="16"/>
          <w:bdr w:val="none" w:sz="0" w:space="0" w:color="auto" w:frame="1"/>
        </w:rPr>
        <w:t>, специализировавшегося на производстве снарядов, мин, зарядных ящиков и двуколок</w:t>
      </w:r>
      <w:r w:rsidRPr="008C5983">
        <w:rPr>
          <w:bCs/>
          <w:color w:val="000000" w:themeColor="text1"/>
          <w:sz w:val="16"/>
          <w:szCs w:val="16"/>
        </w:rPr>
        <w:t xml:space="preserve">. Его учредителями были статский советник Федор Михайлович фон-Крузе и потомственный почетный гражданин Сергей Николаевич Сергеев. В параграфе Устава, посвященном цели создаваемого Общества, говорилось: «Для устройства, приобретения и эксплуатации в Санкт-Петербурге и других местностях Российской империи литейных и механических заводов, равно для приобретения от учрежденного О.О. </w:t>
      </w:r>
      <w:proofErr w:type="spellStart"/>
      <w:r w:rsidRPr="008C5983">
        <w:rPr>
          <w:bCs/>
          <w:color w:val="000000" w:themeColor="text1"/>
          <w:sz w:val="16"/>
          <w:szCs w:val="16"/>
        </w:rPr>
        <w:t>Брунстрем</w:t>
      </w:r>
      <w:proofErr w:type="spellEnd"/>
      <w:r w:rsidRPr="008C5983">
        <w:rPr>
          <w:bCs/>
          <w:color w:val="000000" w:themeColor="text1"/>
          <w:sz w:val="16"/>
          <w:szCs w:val="16"/>
        </w:rPr>
        <w:t xml:space="preserve"> и Р.И. </w:t>
      </w:r>
      <w:proofErr w:type="spellStart"/>
      <w:r w:rsidRPr="008C5983">
        <w:rPr>
          <w:bCs/>
          <w:color w:val="000000" w:themeColor="text1"/>
          <w:sz w:val="16"/>
          <w:szCs w:val="16"/>
        </w:rPr>
        <w:t>Виттинг</w:t>
      </w:r>
      <w:proofErr w:type="spellEnd"/>
      <w:r w:rsidRPr="008C5983">
        <w:rPr>
          <w:bCs/>
          <w:color w:val="000000" w:themeColor="text1"/>
          <w:sz w:val="16"/>
          <w:szCs w:val="16"/>
        </w:rPr>
        <w:t xml:space="preserve"> товарищества на вере, под фирмою «Парвиайнен и Ко», и продолжения принадлежащего сему товариществу торгового дела машиностроительных и механических заводов в Санкт-Петербурге, а также для торговли предметами производства как своих, так и принадлежащих другим лицам литейных и механических заводов, учреждается акционерное общество...».</w:t>
      </w:r>
    </w:p>
    <w:p w14:paraId="3625094F" w14:textId="77777777" w:rsidR="008C196E" w:rsidRPr="008C5983" w:rsidRDefault="008C196E" w:rsidP="00183F5A">
      <w:pPr>
        <w:pStyle w:val="af"/>
        <w:spacing w:before="0" w:beforeAutospacing="0" w:after="0" w:afterAutospacing="0"/>
        <w:jc w:val="both"/>
        <w:textAlignment w:val="top"/>
        <w:rPr>
          <w:bCs/>
          <w:color w:val="000000" w:themeColor="text1"/>
          <w:sz w:val="16"/>
          <w:szCs w:val="16"/>
        </w:rPr>
      </w:pPr>
      <w:r w:rsidRPr="008C5983">
        <w:rPr>
          <w:bCs/>
          <w:color w:val="000000" w:themeColor="text1"/>
          <w:sz w:val="16"/>
          <w:szCs w:val="16"/>
        </w:rPr>
        <w:t>Общество было создано на основе металлообрабатывающего завода «Парвиайнен» с капиталом в 1,8 млн рублей. Правление Общества располагалось на Выборгской набережной, 15. Производство очень быстро расширялось, и в дополнение к существовавшему уже заводу построили завод на Чугунной улице, который назывался минным. Завод на Выборгской набережной стал снарядным. Там же был построен Сталелитейный завод, на который возлагалась обязанность обеспечивать производство качественными заготовками. Названия «минный» и «снарядный», хотя и существовали, не прижились в обиходе и вскоре заменились на «Новый Парвиайнен» и «Старый Парвиайнен» соответственно. Сначала эти названия использовали сами рабочие, а затем они стали применяться и в официальной деловой переписке (18650).</w:t>
      </w:r>
    </w:p>
    <w:p w14:paraId="45E2FEC1" w14:textId="77777777" w:rsidR="008C196E" w:rsidRPr="008C5983" w:rsidRDefault="008C196E" w:rsidP="00183F5A">
      <w:pPr>
        <w:pStyle w:val="af"/>
        <w:spacing w:before="0" w:beforeAutospacing="0" w:after="0" w:afterAutospacing="0"/>
        <w:jc w:val="both"/>
        <w:textAlignment w:val="top"/>
        <w:rPr>
          <w:bCs/>
          <w:color w:val="000000" w:themeColor="text1"/>
          <w:sz w:val="16"/>
          <w:szCs w:val="16"/>
        </w:rPr>
      </w:pPr>
    </w:p>
    <w:p w14:paraId="305410E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241918C7" w14:textId="77777777" w:rsidR="008C196E" w:rsidRPr="008C5983" w:rsidRDefault="008C196E" w:rsidP="00183F5A">
      <w:pPr>
        <w:shd w:val="clear" w:color="auto" w:fill="FFFFFF"/>
        <w:jc w:val="both"/>
        <w:rPr>
          <w:bCs/>
          <w:i/>
          <w:color w:val="000000" w:themeColor="text1"/>
          <w:sz w:val="16"/>
          <w:szCs w:val="16"/>
        </w:rPr>
      </w:pPr>
    </w:p>
    <w:p w14:paraId="71D8603C" w14:textId="77777777" w:rsidR="008C196E" w:rsidRPr="008C5983" w:rsidRDefault="008C196E" w:rsidP="00183F5A">
      <w:pPr>
        <w:jc w:val="both"/>
        <w:rPr>
          <w:bCs/>
          <w:color w:val="0070C0"/>
          <w:sz w:val="16"/>
          <w:szCs w:val="16"/>
        </w:rPr>
      </w:pPr>
      <w:r w:rsidRPr="008C5983">
        <w:rPr>
          <w:bCs/>
          <w:color w:val="0070C0"/>
          <w:sz w:val="16"/>
          <w:szCs w:val="16"/>
        </w:rPr>
        <w:t xml:space="preserve">23 августа (5 сентября) 1910 </w:t>
      </w:r>
      <w:proofErr w:type="spellStart"/>
      <w:r w:rsidRPr="008C5983">
        <w:rPr>
          <w:bCs/>
          <w:color w:val="0070C0"/>
          <w:sz w:val="16"/>
          <w:szCs w:val="16"/>
        </w:rPr>
        <w:t>Рынин</w:t>
      </w:r>
      <w:proofErr w:type="spellEnd"/>
      <w:r w:rsidRPr="008C5983">
        <w:rPr>
          <w:bCs/>
          <w:color w:val="0070C0"/>
          <w:sz w:val="16"/>
          <w:szCs w:val="16"/>
        </w:rPr>
        <w:t xml:space="preserve"> выполнил последний, пя</w:t>
      </w:r>
      <w:r w:rsidRPr="008C5983">
        <w:rPr>
          <w:bCs/>
          <w:color w:val="0070C0"/>
          <w:sz w:val="16"/>
          <w:szCs w:val="16"/>
        </w:rPr>
        <w:softHyphen/>
        <w:t>тый, квалификационный полёт на шаре «Васи</w:t>
      </w:r>
      <w:r w:rsidRPr="008C5983">
        <w:rPr>
          <w:bCs/>
          <w:color w:val="0070C0"/>
          <w:sz w:val="16"/>
          <w:szCs w:val="16"/>
        </w:rPr>
        <w:softHyphen/>
        <w:t xml:space="preserve">лий Корн», вместе с пассажирами Д.М. Фритцем, С.С. </w:t>
      </w:r>
      <w:proofErr w:type="spellStart"/>
      <w:r w:rsidRPr="008C5983">
        <w:rPr>
          <w:bCs/>
          <w:color w:val="0070C0"/>
          <w:sz w:val="16"/>
          <w:szCs w:val="16"/>
        </w:rPr>
        <w:t>Худековым</w:t>
      </w:r>
      <w:proofErr w:type="spellEnd"/>
      <w:r w:rsidRPr="008C5983">
        <w:rPr>
          <w:bCs/>
          <w:color w:val="0070C0"/>
          <w:sz w:val="16"/>
          <w:szCs w:val="16"/>
        </w:rPr>
        <w:t xml:space="preserve"> и пилотом В.В. Кузнецовым. На этот раз аэронавты сами собирали аэростат перед стартом, так как команда ОВШ, обычно обеспе</w:t>
      </w:r>
      <w:r w:rsidRPr="008C5983">
        <w:rPr>
          <w:bCs/>
          <w:color w:val="0070C0"/>
          <w:sz w:val="16"/>
          <w:szCs w:val="16"/>
        </w:rPr>
        <w:softHyphen/>
        <w:t>чивавшая полёты, запускала шары школы. Стар</w:t>
      </w:r>
      <w:r w:rsidRPr="008C5983">
        <w:rPr>
          <w:bCs/>
          <w:color w:val="0070C0"/>
          <w:sz w:val="16"/>
          <w:szCs w:val="16"/>
        </w:rPr>
        <w:softHyphen/>
        <w:t>товую команду набрали из рабочих газового за</w:t>
      </w:r>
      <w:r w:rsidRPr="008C5983">
        <w:rPr>
          <w:bCs/>
          <w:color w:val="0070C0"/>
          <w:sz w:val="16"/>
          <w:szCs w:val="16"/>
        </w:rPr>
        <w:softHyphen/>
        <w:t>вода, а роль стартёра взял на себя офицер ОВШ поручик И.Л. Когутов. Поднявшись в 15.25, аэро</w:t>
      </w:r>
      <w:r w:rsidRPr="008C5983">
        <w:rPr>
          <w:bCs/>
          <w:color w:val="0070C0"/>
          <w:sz w:val="16"/>
          <w:szCs w:val="16"/>
        </w:rPr>
        <w:softHyphen/>
        <w:t>навты после полёта продолжительностью менее трёх часов приземлились недалеко от С.-Петер</w:t>
      </w:r>
      <w:r w:rsidRPr="008C5983">
        <w:rPr>
          <w:bCs/>
          <w:color w:val="0070C0"/>
          <w:sz w:val="16"/>
          <w:szCs w:val="16"/>
        </w:rPr>
        <w:softHyphen/>
        <w:t>бурга, у посёлка Териоки (20120).</w:t>
      </w:r>
    </w:p>
    <w:p w14:paraId="14F0C4C0" w14:textId="77777777" w:rsidR="008C196E" w:rsidRPr="008C5983" w:rsidRDefault="008C196E" w:rsidP="00183F5A">
      <w:pPr>
        <w:jc w:val="both"/>
        <w:rPr>
          <w:bCs/>
          <w:color w:val="0070C0"/>
          <w:sz w:val="16"/>
          <w:szCs w:val="16"/>
        </w:rPr>
      </w:pPr>
    </w:p>
    <w:p w14:paraId="6B68D132" w14:textId="6EA3CD08" w:rsidR="008C196E" w:rsidRPr="008C5983" w:rsidRDefault="008C196E" w:rsidP="00183F5A">
      <w:pPr>
        <w:jc w:val="both"/>
        <w:rPr>
          <w:bCs/>
          <w:color w:val="000000" w:themeColor="text1"/>
          <w:sz w:val="16"/>
          <w:szCs w:val="16"/>
        </w:rPr>
      </w:pPr>
      <w:r w:rsidRPr="008C5983">
        <w:rPr>
          <w:bCs/>
          <w:color w:val="000000" w:themeColor="text1"/>
          <w:sz w:val="16"/>
          <w:szCs w:val="16"/>
        </w:rPr>
        <w:t>23 августа (</w:t>
      </w:r>
      <w:r w:rsidR="00802716" w:rsidRPr="008C5983">
        <w:rPr>
          <w:bCs/>
          <w:color w:val="000000" w:themeColor="text1"/>
          <w:sz w:val="16"/>
          <w:szCs w:val="16"/>
        </w:rPr>
        <w:t>5</w:t>
      </w:r>
      <w:r w:rsidRPr="008C5983">
        <w:rPr>
          <w:bCs/>
          <w:color w:val="000000" w:themeColor="text1"/>
          <w:sz w:val="16"/>
          <w:szCs w:val="16"/>
        </w:rPr>
        <w:t xml:space="preserve"> сентября) 1910 г.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предпринимает пятый полет, также на шаре «Василий Корн», с пилотом Кузнецовым. Они пролетели менее 3 ч и вынуждены были приземлиться недалеко от Петербурга, у поселка Териоки (ныне город Зеленогорск). Выполнив пять полетов (из них два ночных), Николай Алексеевич мог претендовать на получение звания пилота-аэронавта, которое и было присуждено ему Всероссийским аэроклубом. </w:t>
      </w:r>
    </w:p>
    <w:p w14:paraId="2F2E697F" w14:textId="77777777" w:rsidR="008C196E" w:rsidRPr="008C5983" w:rsidRDefault="008C196E" w:rsidP="00183F5A">
      <w:pPr>
        <w:shd w:val="clear" w:color="auto" w:fill="FFFFFF"/>
        <w:jc w:val="both"/>
        <w:rPr>
          <w:bCs/>
          <w:color w:val="000000" w:themeColor="text1"/>
          <w:sz w:val="16"/>
          <w:szCs w:val="16"/>
        </w:rPr>
      </w:pPr>
    </w:p>
    <w:p w14:paraId="423E7B38" w14:textId="77777777" w:rsidR="004E0911" w:rsidRPr="008C5983" w:rsidRDefault="004E0911" w:rsidP="00183F5A">
      <w:pPr>
        <w:pStyle w:val="15"/>
        <w:spacing w:line="240" w:lineRule="auto"/>
        <w:jc w:val="both"/>
        <w:rPr>
          <w:bCs/>
          <w:color w:val="0070C0"/>
          <w:sz w:val="16"/>
          <w:szCs w:val="16"/>
        </w:rPr>
      </w:pPr>
      <w:r w:rsidRPr="008C5983">
        <w:rPr>
          <w:bCs/>
          <w:color w:val="0070C0"/>
          <w:sz w:val="16"/>
          <w:szCs w:val="16"/>
        </w:rPr>
        <w:t xml:space="preserve">23 августа (5 сентября) 1910 г. Воздухоплаватель Сергей Иванович Одинцов на аэростате "Василий Корн” с пассажирами </w:t>
      </w:r>
      <w:proofErr w:type="spellStart"/>
      <w:r w:rsidRPr="008C5983">
        <w:rPr>
          <w:bCs/>
          <w:smallCaps/>
          <w:color w:val="0070C0"/>
          <w:sz w:val="16"/>
          <w:szCs w:val="16"/>
        </w:rPr>
        <w:t>И.А.Рыниным</w:t>
      </w:r>
      <w:proofErr w:type="spellEnd"/>
      <w:r w:rsidRPr="008C5983">
        <w:rPr>
          <w:bCs/>
          <w:color w:val="0070C0"/>
          <w:sz w:val="16"/>
          <w:szCs w:val="16"/>
        </w:rPr>
        <w:t xml:space="preserve"> и </w:t>
      </w:r>
      <w:proofErr w:type="spellStart"/>
      <w:r w:rsidRPr="008C5983">
        <w:rPr>
          <w:bCs/>
          <w:color w:val="0070C0"/>
          <w:sz w:val="16"/>
          <w:szCs w:val="16"/>
        </w:rPr>
        <w:t>А.Н.Срединским</w:t>
      </w:r>
      <w:proofErr w:type="spellEnd"/>
      <w:r w:rsidRPr="008C5983">
        <w:rPr>
          <w:bCs/>
          <w:color w:val="0070C0"/>
          <w:sz w:val="16"/>
          <w:szCs w:val="16"/>
        </w:rPr>
        <w:t xml:space="preserve"> </w:t>
      </w:r>
      <w:r w:rsidRPr="008C5983">
        <w:rPr>
          <w:bCs/>
          <w:color w:val="0070C0"/>
          <w:sz w:val="16"/>
          <w:szCs w:val="16"/>
          <w:lang w:val="en-US" w:eastAsia="en-US" w:bidi="en-US"/>
        </w:rPr>
        <w:t>t</w:t>
      </w:r>
      <w:r w:rsidRPr="008C5983">
        <w:rPr>
          <w:bCs/>
          <w:color w:val="0070C0"/>
          <w:sz w:val="16"/>
          <w:szCs w:val="16"/>
        </w:rPr>
        <w:t>совершил рекордный в России продолжительный полет, продержавшись в воздухе 13 часов.</w:t>
      </w:r>
    </w:p>
    <w:p w14:paraId="7209F44C" w14:textId="77777777" w:rsidR="004E0911" w:rsidRPr="008C5983" w:rsidRDefault="004E0911" w:rsidP="00183F5A">
      <w:pPr>
        <w:pStyle w:val="15"/>
        <w:spacing w:line="240" w:lineRule="auto"/>
        <w:jc w:val="both"/>
        <w:rPr>
          <w:bCs/>
          <w:color w:val="0070C0"/>
          <w:sz w:val="16"/>
          <w:szCs w:val="16"/>
        </w:rPr>
      </w:pPr>
      <w:r w:rsidRPr="008C5983">
        <w:rPr>
          <w:bCs/>
          <w:color w:val="0070C0"/>
          <w:sz w:val="16"/>
          <w:szCs w:val="16"/>
        </w:rPr>
        <w:t xml:space="preserve">/"Вестник воздухоплавания",1910, № </w:t>
      </w:r>
      <w:proofErr w:type="gramStart"/>
      <w:r w:rsidRPr="008C5983">
        <w:rPr>
          <w:bCs/>
          <w:color w:val="0070C0"/>
          <w:sz w:val="16"/>
          <w:szCs w:val="16"/>
        </w:rPr>
        <w:t>15,стр.</w:t>
      </w:r>
      <w:proofErr w:type="gramEnd"/>
      <w:r w:rsidRPr="008C5983">
        <w:rPr>
          <w:bCs/>
          <w:color w:val="0070C0"/>
          <w:sz w:val="16"/>
          <w:szCs w:val="16"/>
        </w:rPr>
        <w:t>35/ (23320).</w:t>
      </w:r>
    </w:p>
    <w:p w14:paraId="02EE0977" w14:textId="77777777" w:rsidR="004E0911" w:rsidRPr="008C5983" w:rsidRDefault="004E0911" w:rsidP="00183F5A">
      <w:pPr>
        <w:pStyle w:val="15"/>
        <w:spacing w:line="240" w:lineRule="auto"/>
        <w:jc w:val="both"/>
        <w:rPr>
          <w:bCs/>
          <w:color w:val="0070C0"/>
          <w:sz w:val="16"/>
          <w:szCs w:val="16"/>
        </w:rPr>
      </w:pPr>
    </w:p>
    <w:p w14:paraId="2291EA35"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52D2A827" w14:textId="77777777" w:rsidR="008C196E" w:rsidRPr="008C5983" w:rsidRDefault="008C196E" w:rsidP="00183F5A">
      <w:pPr>
        <w:shd w:val="clear" w:color="auto" w:fill="FFFFFF"/>
        <w:jc w:val="both"/>
        <w:rPr>
          <w:bCs/>
          <w:i/>
          <w:color w:val="000000" w:themeColor="text1"/>
          <w:sz w:val="16"/>
          <w:szCs w:val="16"/>
        </w:rPr>
      </w:pPr>
    </w:p>
    <w:p w14:paraId="7689C325" w14:textId="77777777" w:rsidR="008C196E" w:rsidRPr="008C5983" w:rsidRDefault="008C196E" w:rsidP="00183F5A">
      <w:pPr>
        <w:jc w:val="both"/>
        <w:rPr>
          <w:bCs/>
          <w:color w:val="0070C0"/>
          <w:sz w:val="16"/>
          <w:szCs w:val="16"/>
        </w:rPr>
      </w:pPr>
      <w:r w:rsidRPr="008C5983">
        <w:rPr>
          <w:bCs/>
          <w:color w:val="0070C0"/>
          <w:sz w:val="16"/>
          <w:szCs w:val="16"/>
        </w:rPr>
        <w:t xml:space="preserve">24 августа (6 сентября) 1910 Бланш Стюарт Скотт совершает первый самостоятельный полет на самолете женщины в Соединенных Штатах, впоследствии признанной </w:t>
      </w:r>
      <w:proofErr w:type="spellStart"/>
      <w:r w:rsidRPr="008C5983">
        <w:rPr>
          <w:bCs/>
          <w:color w:val="0070C0"/>
          <w:sz w:val="16"/>
          <w:szCs w:val="16"/>
        </w:rPr>
        <w:t>Early</w:t>
      </w:r>
      <w:proofErr w:type="spellEnd"/>
      <w:r w:rsidRPr="008C5983">
        <w:rPr>
          <w:bCs/>
          <w:color w:val="0070C0"/>
          <w:sz w:val="16"/>
          <w:szCs w:val="16"/>
        </w:rPr>
        <w:t xml:space="preserve"> </w:t>
      </w:r>
      <w:proofErr w:type="spellStart"/>
      <w:r w:rsidRPr="008C5983">
        <w:rPr>
          <w:bCs/>
          <w:color w:val="0070C0"/>
          <w:sz w:val="16"/>
          <w:szCs w:val="16"/>
        </w:rPr>
        <w:t>Birds</w:t>
      </w:r>
      <w:proofErr w:type="spellEnd"/>
      <w:r w:rsidRPr="008C5983">
        <w:rPr>
          <w:bCs/>
          <w:color w:val="0070C0"/>
          <w:sz w:val="16"/>
          <w:szCs w:val="16"/>
        </w:rPr>
        <w:t xml:space="preserve"> </w:t>
      </w:r>
      <w:proofErr w:type="spellStart"/>
      <w:r w:rsidRPr="008C5983">
        <w:rPr>
          <w:bCs/>
          <w:color w:val="0070C0"/>
          <w:sz w:val="16"/>
          <w:szCs w:val="16"/>
        </w:rPr>
        <w:t>of</w:t>
      </w:r>
      <w:proofErr w:type="spellEnd"/>
      <w:r w:rsidRPr="008C5983">
        <w:rPr>
          <w:bCs/>
          <w:color w:val="0070C0"/>
          <w:sz w:val="16"/>
          <w:szCs w:val="16"/>
        </w:rPr>
        <w:t xml:space="preserve"> Aviation (20330).</w:t>
      </w:r>
    </w:p>
    <w:p w14:paraId="1E10609F" w14:textId="77777777" w:rsidR="008C196E" w:rsidRPr="008C5983" w:rsidRDefault="008C196E" w:rsidP="00183F5A">
      <w:pPr>
        <w:jc w:val="both"/>
        <w:rPr>
          <w:bCs/>
          <w:color w:val="0070C0"/>
          <w:sz w:val="16"/>
          <w:szCs w:val="16"/>
        </w:rPr>
      </w:pPr>
    </w:p>
    <w:p w14:paraId="7557891A" w14:textId="77777777" w:rsidR="008C196E" w:rsidRPr="008C5983" w:rsidRDefault="008C196E" w:rsidP="00183F5A">
      <w:pPr>
        <w:jc w:val="both"/>
        <w:rPr>
          <w:bCs/>
          <w:color w:val="0070C0"/>
          <w:sz w:val="16"/>
          <w:szCs w:val="16"/>
        </w:rPr>
      </w:pPr>
      <w:r w:rsidRPr="008C5983">
        <w:rPr>
          <w:bCs/>
          <w:color w:val="0070C0"/>
          <w:sz w:val="16"/>
          <w:szCs w:val="16"/>
        </w:rPr>
        <w:t>24 августа (6 сентября) 1910 года — Бланше Скотт стала первой женщиной в США, совершившей самостоятельный полёт на аэроплане. /США/</w:t>
      </w:r>
    </w:p>
    <w:p w14:paraId="3A33A661" w14:textId="77777777" w:rsidR="008C196E" w:rsidRPr="008C5983" w:rsidRDefault="008C196E" w:rsidP="00183F5A">
      <w:pPr>
        <w:jc w:val="both"/>
        <w:rPr>
          <w:bCs/>
          <w:color w:val="0070C0"/>
          <w:sz w:val="16"/>
          <w:szCs w:val="16"/>
        </w:rPr>
      </w:pPr>
      <w:r w:rsidRPr="008C5983">
        <w:rPr>
          <w:bCs/>
          <w:color w:val="0070C0"/>
          <w:sz w:val="16"/>
          <w:szCs w:val="16"/>
        </w:rPr>
        <w:t xml:space="preserve">Ранее в этом же году Бланше на автомобиле пересекла Соединённые Штаты из Нью-Йорка в Сан-Франциско. Это событие широко освещалось в СМИ и привлекло внимание американского пионера авиации Гленна </w:t>
      </w:r>
      <w:proofErr w:type="spellStart"/>
      <w:r w:rsidRPr="008C5983">
        <w:rPr>
          <w:bCs/>
          <w:color w:val="0070C0"/>
          <w:sz w:val="16"/>
          <w:szCs w:val="16"/>
        </w:rPr>
        <w:t>Кёртисса</w:t>
      </w:r>
      <w:proofErr w:type="spellEnd"/>
      <w:r w:rsidRPr="008C5983">
        <w:rPr>
          <w:bCs/>
          <w:color w:val="0070C0"/>
          <w:sz w:val="16"/>
          <w:szCs w:val="16"/>
        </w:rPr>
        <w:t xml:space="preserve">. Вместе с журналистом Джеромом </w:t>
      </w:r>
      <w:proofErr w:type="spellStart"/>
      <w:r w:rsidRPr="008C5983">
        <w:rPr>
          <w:bCs/>
          <w:color w:val="0070C0"/>
          <w:sz w:val="16"/>
          <w:szCs w:val="16"/>
        </w:rPr>
        <w:t>Фанчулли</w:t>
      </w:r>
      <w:proofErr w:type="spellEnd"/>
      <w:r w:rsidRPr="008C5983">
        <w:rPr>
          <w:bCs/>
          <w:color w:val="0070C0"/>
          <w:sz w:val="16"/>
          <w:szCs w:val="16"/>
        </w:rPr>
        <w:t> они решают предложить мисс Скотт научиться летать на самолёте.</w:t>
      </w:r>
    </w:p>
    <w:p w14:paraId="6A829B7F" w14:textId="77777777" w:rsidR="008C196E" w:rsidRPr="008C5983" w:rsidRDefault="008C196E" w:rsidP="00183F5A">
      <w:pPr>
        <w:jc w:val="both"/>
        <w:rPr>
          <w:bCs/>
          <w:color w:val="0070C0"/>
          <w:sz w:val="16"/>
          <w:szCs w:val="16"/>
        </w:rPr>
      </w:pPr>
      <w:r w:rsidRPr="008C5983">
        <w:rPr>
          <w:bCs/>
          <w:color w:val="0070C0"/>
          <w:sz w:val="16"/>
          <w:szCs w:val="16"/>
        </w:rPr>
        <w:t xml:space="preserve">Специально для обучения </w:t>
      </w:r>
      <w:proofErr w:type="spellStart"/>
      <w:r w:rsidRPr="008C5983">
        <w:rPr>
          <w:bCs/>
          <w:color w:val="0070C0"/>
          <w:sz w:val="16"/>
          <w:szCs w:val="16"/>
        </w:rPr>
        <w:t>Кёртисс</w:t>
      </w:r>
      <w:proofErr w:type="spellEnd"/>
      <w:r w:rsidRPr="008C5983">
        <w:rPr>
          <w:bCs/>
          <w:color w:val="0070C0"/>
          <w:sz w:val="16"/>
          <w:szCs w:val="16"/>
        </w:rPr>
        <w:t xml:space="preserve"> доработал свой биплан </w:t>
      </w:r>
      <w:proofErr w:type="spellStart"/>
      <w:r w:rsidRPr="008C5983">
        <w:rPr>
          <w:bCs/>
          <w:color w:val="0070C0"/>
          <w:sz w:val="16"/>
          <w:szCs w:val="16"/>
        </w:rPr>
        <w:t>Curtiss</w:t>
      </w:r>
      <w:proofErr w:type="spellEnd"/>
      <w:r w:rsidRPr="008C5983">
        <w:rPr>
          <w:bCs/>
          <w:color w:val="0070C0"/>
          <w:sz w:val="16"/>
          <w:szCs w:val="16"/>
        </w:rPr>
        <w:t xml:space="preserve"> Model D, установив ограничитель дроссельной заслонки. Это не позволяло аэроплану взлететь и Бланше практиковалась в рулении. Но в какой-то момент ограничитель не сработал и самолёт взлетел. Набрав высоту в 12 метров, девушка совершила плавную посадку.</w:t>
      </w:r>
    </w:p>
    <w:p w14:paraId="2F94432F" w14:textId="77777777" w:rsidR="008C196E" w:rsidRPr="008C5983" w:rsidRDefault="008C196E" w:rsidP="00183F5A">
      <w:pPr>
        <w:jc w:val="both"/>
        <w:rPr>
          <w:bCs/>
          <w:color w:val="0070C0"/>
          <w:sz w:val="16"/>
          <w:szCs w:val="16"/>
        </w:rPr>
      </w:pPr>
      <w:r w:rsidRPr="008C5983">
        <w:rPr>
          <w:bCs/>
          <w:color w:val="0070C0"/>
          <w:sz w:val="16"/>
          <w:szCs w:val="16"/>
        </w:rPr>
        <w:t>После этого мисс Скотт закончила обучение и стала профессиональным пилотом. Она участвовала в соревнованиях, совершала дальние перелёты и испытывала новые самолёты. За свои смелые показательные полёты получила прозвище «Воздушный сорванец» (22300).</w:t>
      </w:r>
    </w:p>
    <w:p w14:paraId="65E23910" w14:textId="77777777" w:rsidR="008C196E" w:rsidRPr="008C5983" w:rsidRDefault="008C196E" w:rsidP="00183F5A">
      <w:pPr>
        <w:jc w:val="both"/>
        <w:rPr>
          <w:bCs/>
          <w:color w:val="0070C0"/>
          <w:sz w:val="16"/>
          <w:szCs w:val="16"/>
        </w:rPr>
      </w:pPr>
    </w:p>
    <w:p w14:paraId="32B41698" w14:textId="77777777" w:rsidR="008C196E" w:rsidRPr="008C5983" w:rsidRDefault="008C196E" w:rsidP="00183F5A">
      <w:pPr>
        <w:jc w:val="both"/>
        <w:rPr>
          <w:bCs/>
          <w:color w:val="0070C0"/>
          <w:sz w:val="16"/>
          <w:szCs w:val="16"/>
        </w:rPr>
      </w:pPr>
      <w:r w:rsidRPr="008C5983">
        <w:rPr>
          <w:bCs/>
          <w:color w:val="0070C0"/>
          <w:sz w:val="16"/>
          <w:szCs w:val="16"/>
        </w:rPr>
        <w:t xml:space="preserve">24 августа (6 сентября) 1910 Перуанец Хорхе Чавес (Гео Чавес) пролетает на высоте 2700 метров (8700 футов) над городом </w:t>
      </w:r>
      <w:proofErr w:type="spellStart"/>
      <w:r w:rsidRPr="008C5983">
        <w:rPr>
          <w:bCs/>
          <w:color w:val="0070C0"/>
          <w:sz w:val="16"/>
          <w:szCs w:val="16"/>
        </w:rPr>
        <w:t>Исси</w:t>
      </w:r>
      <w:proofErr w:type="spellEnd"/>
      <w:r w:rsidRPr="008C5983">
        <w:rPr>
          <w:bCs/>
          <w:color w:val="0070C0"/>
          <w:sz w:val="16"/>
          <w:szCs w:val="16"/>
        </w:rPr>
        <w:t>, Франция (20330).</w:t>
      </w:r>
    </w:p>
    <w:p w14:paraId="41D3A1C1" w14:textId="77777777" w:rsidR="008C196E" w:rsidRPr="008C5983" w:rsidRDefault="008C196E" w:rsidP="00183F5A">
      <w:pPr>
        <w:jc w:val="both"/>
        <w:rPr>
          <w:bCs/>
          <w:color w:val="0070C0"/>
          <w:sz w:val="16"/>
          <w:szCs w:val="16"/>
        </w:rPr>
      </w:pPr>
    </w:p>
    <w:p w14:paraId="7E417A09" w14:textId="1B6744C4" w:rsidR="0089277E" w:rsidRDefault="0089277E" w:rsidP="00183F5A">
      <w:pPr>
        <w:shd w:val="clear" w:color="auto" w:fill="FFFFFF"/>
        <w:jc w:val="both"/>
        <w:rPr>
          <w:bCs/>
          <w:i/>
          <w:color w:val="000000" w:themeColor="text1"/>
          <w:sz w:val="16"/>
          <w:szCs w:val="16"/>
        </w:rPr>
      </w:pPr>
      <w:r>
        <w:rPr>
          <w:bCs/>
          <w:i/>
          <w:color w:val="000000" w:themeColor="text1"/>
          <w:sz w:val="16"/>
          <w:szCs w:val="16"/>
        </w:rPr>
        <w:t>Военное воздухоплавание:</w:t>
      </w:r>
    </w:p>
    <w:p w14:paraId="0FB56ABE" w14:textId="77777777" w:rsidR="0089277E" w:rsidRDefault="0089277E" w:rsidP="00183F5A">
      <w:pPr>
        <w:shd w:val="clear" w:color="auto" w:fill="FFFFFF"/>
        <w:jc w:val="both"/>
        <w:rPr>
          <w:bCs/>
          <w:i/>
          <w:color w:val="000000" w:themeColor="text1"/>
          <w:sz w:val="16"/>
          <w:szCs w:val="16"/>
        </w:rPr>
      </w:pPr>
    </w:p>
    <w:p w14:paraId="63C5C780" w14:textId="77777777" w:rsidR="0089277E" w:rsidRPr="002D65D1" w:rsidRDefault="0089277E" w:rsidP="00183F5A">
      <w:pPr>
        <w:jc w:val="both"/>
        <w:rPr>
          <w:color w:val="0070C0"/>
          <w:sz w:val="16"/>
          <w:szCs w:val="16"/>
          <w:lang w:bidi="en-US"/>
        </w:rPr>
      </w:pPr>
      <w:r w:rsidRPr="002D65D1">
        <w:rPr>
          <w:color w:val="0070C0"/>
          <w:sz w:val="16"/>
          <w:szCs w:val="16"/>
          <w:lang w:bidi="en-US"/>
        </w:rPr>
        <w:t>С 7 по 13 сентября 1910 г. дирижабли «Клеман-</w:t>
      </w:r>
      <w:proofErr w:type="spellStart"/>
      <w:r w:rsidRPr="002D65D1">
        <w:rPr>
          <w:color w:val="0070C0"/>
          <w:sz w:val="16"/>
          <w:szCs w:val="16"/>
          <w:lang w:bidi="en-US"/>
        </w:rPr>
        <w:t>Баярд</w:t>
      </w:r>
      <w:proofErr w:type="spellEnd"/>
      <w:r w:rsidRPr="002D65D1">
        <w:rPr>
          <w:color w:val="0070C0"/>
          <w:sz w:val="16"/>
          <w:szCs w:val="16"/>
          <w:lang w:bidi="en-US"/>
        </w:rPr>
        <w:t>» и «Зодиак», а также восемь «Блерио» авиационной части Отделения Воздушного Флота (ОВФ) приняли участие в военных учениях в Варшавском военном округе (23525).</w:t>
      </w:r>
    </w:p>
    <w:p w14:paraId="35837176" w14:textId="77777777" w:rsidR="0089277E" w:rsidRPr="002D65D1" w:rsidRDefault="0089277E" w:rsidP="00183F5A">
      <w:pPr>
        <w:jc w:val="both"/>
        <w:rPr>
          <w:color w:val="0070C0"/>
          <w:sz w:val="16"/>
          <w:szCs w:val="16"/>
        </w:rPr>
      </w:pPr>
    </w:p>
    <w:p w14:paraId="6EF14F76" w14:textId="30F3B00B"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A8266B7" w14:textId="77777777" w:rsidR="008C196E" w:rsidRPr="008C5983" w:rsidRDefault="008C196E" w:rsidP="00183F5A">
      <w:pPr>
        <w:shd w:val="clear" w:color="auto" w:fill="FFFFFF"/>
        <w:jc w:val="both"/>
        <w:rPr>
          <w:bCs/>
          <w:i/>
          <w:color w:val="000000" w:themeColor="text1"/>
          <w:sz w:val="16"/>
          <w:szCs w:val="16"/>
        </w:rPr>
      </w:pPr>
    </w:p>
    <w:p w14:paraId="37AB56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25 августа (8 сентября) в 1910 году происходит первое в мире воздушное столкновение. В небе над </w:t>
      </w:r>
      <w:proofErr w:type="spellStart"/>
      <w:r w:rsidRPr="008C5983">
        <w:rPr>
          <w:bCs/>
          <w:color w:val="000000" w:themeColor="text1"/>
          <w:sz w:val="16"/>
          <w:szCs w:val="16"/>
        </w:rPr>
        <w:t>Виенер</w:t>
      </w:r>
      <w:proofErr w:type="spellEnd"/>
      <w:r w:rsidRPr="008C5983">
        <w:rPr>
          <w:bCs/>
          <w:color w:val="000000" w:themeColor="text1"/>
          <w:sz w:val="16"/>
          <w:szCs w:val="16"/>
        </w:rPr>
        <w:t xml:space="preserve"> Нойштадт (Австрия), сталкиваются два аэроплана, которые пилотируют братья </w:t>
      </w:r>
      <w:proofErr w:type="spellStart"/>
      <w:r w:rsidRPr="008C5983">
        <w:rPr>
          <w:bCs/>
          <w:color w:val="000000" w:themeColor="text1"/>
          <w:sz w:val="16"/>
          <w:szCs w:val="16"/>
        </w:rPr>
        <w:t>Варшаловски</w:t>
      </w:r>
      <w:proofErr w:type="spellEnd"/>
      <w:r w:rsidRPr="008C5983">
        <w:rPr>
          <w:bCs/>
          <w:color w:val="000000" w:themeColor="text1"/>
          <w:sz w:val="16"/>
          <w:szCs w:val="16"/>
        </w:rPr>
        <w:t xml:space="preserve">. Один из пилотов отделывается лишь переломом ноги. Пассажиром другого аэроплана является </w:t>
      </w:r>
      <w:proofErr w:type="spellStart"/>
      <w:proofErr w:type="gramStart"/>
      <w:r w:rsidRPr="008C5983">
        <w:rPr>
          <w:bCs/>
          <w:color w:val="000000" w:themeColor="text1"/>
          <w:sz w:val="16"/>
          <w:szCs w:val="16"/>
        </w:rPr>
        <w:t>эрц</w:t>
      </w:r>
      <w:proofErr w:type="spellEnd"/>
      <w:r w:rsidRPr="008C5983">
        <w:rPr>
          <w:bCs/>
          <w:color w:val="000000" w:themeColor="text1"/>
          <w:sz w:val="16"/>
          <w:szCs w:val="16"/>
        </w:rPr>
        <w:t>-герцог</w:t>
      </w:r>
      <w:proofErr w:type="gramEnd"/>
      <w:r w:rsidRPr="008C5983">
        <w:rPr>
          <w:bCs/>
          <w:color w:val="000000" w:themeColor="text1"/>
          <w:sz w:val="16"/>
          <w:szCs w:val="16"/>
        </w:rPr>
        <w:t xml:space="preserve"> Австрии Леопольд </w:t>
      </w:r>
      <w:proofErr w:type="spellStart"/>
      <w:r w:rsidRPr="008C5983">
        <w:rPr>
          <w:bCs/>
          <w:color w:val="000000" w:themeColor="text1"/>
          <w:sz w:val="16"/>
          <w:szCs w:val="16"/>
        </w:rPr>
        <w:t>Сальватор</w:t>
      </w:r>
      <w:proofErr w:type="spellEnd"/>
      <w:r w:rsidRPr="008C5983">
        <w:rPr>
          <w:bCs/>
          <w:color w:val="000000" w:themeColor="text1"/>
          <w:sz w:val="16"/>
          <w:szCs w:val="16"/>
        </w:rPr>
        <w:t xml:space="preserve"> (14763).</w:t>
      </w:r>
    </w:p>
    <w:p w14:paraId="43195C19" w14:textId="77777777" w:rsidR="008C196E" w:rsidRPr="008C5983" w:rsidRDefault="008C196E" w:rsidP="00183F5A">
      <w:pPr>
        <w:jc w:val="both"/>
        <w:rPr>
          <w:bCs/>
          <w:color w:val="000000" w:themeColor="text1"/>
          <w:sz w:val="16"/>
          <w:szCs w:val="16"/>
        </w:rPr>
      </w:pPr>
    </w:p>
    <w:p w14:paraId="3EEF0C6A" w14:textId="77777777" w:rsidR="008C196E" w:rsidRPr="008C5983" w:rsidRDefault="008C196E" w:rsidP="00183F5A">
      <w:pPr>
        <w:jc w:val="both"/>
        <w:rPr>
          <w:rStyle w:val="ucoz-forum-post"/>
          <w:rFonts w:eastAsiaTheme="majorEastAsia"/>
          <w:bCs/>
          <w:color w:val="000000" w:themeColor="text1"/>
          <w:sz w:val="16"/>
          <w:szCs w:val="16"/>
        </w:rPr>
      </w:pPr>
      <w:r w:rsidRPr="008C5983">
        <w:rPr>
          <w:bCs/>
          <w:color w:val="000000" w:themeColor="text1"/>
          <w:sz w:val="16"/>
          <w:szCs w:val="16"/>
        </w:rPr>
        <w:t xml:space="preserve">25 августа (8 сентября) </w:t>
      </w:r>
      <w:r w:rsidRPr="008C5983">
        <w:rPr>
          <w:rStyle w:val="ucoz-forum-post"/>
          <w:rFonts w:eastAsiaTheme="majorEastAsia"/>
          <w:bCs/>
          <w:color w:val="000000" w:themeColor="text1"/>
          <w:sz w:val="16"/>
          <w:szCs w:val="16"/>
        </w:rPr>
        <w:t xml:space="preserve">1910 г. – в небе над Австрией произошло первое в истории столкновение самолётов, которые пилотировали братья </w:t>
      </w:r>
      <w:proofErr w:type="spellStart"/>
      <w:r w:rsidRPr="008C5983">
        <w:rPr>
          <w:rStyle w:val="ucoz-forum-post"/>
          <w:rFonts w:eastAsiaTheme="majorEastAsia"/>
          <w:bCs/>
          <w:color w:val="000000" w:themeColor="text1"/>
          <w:sz w:val="16"/>
          <w:szCs w:val="16"/>
        </w:rPr>
        <w:t>Варшаловски</w:t>
      </w:r>
      <w:proofErr w:type="spellEnd"/>
      <w:r w:rsidRPr="008C5983">
        <w:rPr>
          <w:rStyle w:val="ucoz-forum-post"/>
          <w:rFonts w:eastAsiaTheme="majorEastAsia"/>
          <w:bCs/>
          <w:color w:val="000000" w:themeColor="text1"/>
          <w:sz w:val="16"/>
          <w:szCs w:val="16"/>
        </w:rPr>
        <w:t xml:space="preserve"> (14763).</w:t>
      </w:r>
    </w:p>
    <w:p w14:paraId="73BC1679" w14:textId="77777777" w:rsidR="008C196E" w:rsidRPr="008C5983" w:rsidRDefault="008C196E" w:rsidP="00183F5A">
      <w:pPr>
        <w:jc w:val="both"/>
        <w:rPr>
          <w:rStyle w:val="ucoz-forum-post"/>
          <w:rFonts w:eastAsiaTheme="majorEastAsia"/>
          <w:bCs/>
          <w:color w:val="000000" w:themeColor="text1"/>
          <w:sz w:val="16"/>
          <w:szCs w:val="16"/>
        </w:rPr>
      </w:pPr>
    </w:p>
    <w:p w14:paraId="11B7033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5040890" w14:textId="77777777" w:rsidR="008C196E" w:rsidRPr="008C5983" w:rsidRDefault="008C196E" w:rsidP="00183F5A">
      <w:pPr>
        <w:shd w:val="clear" w:color="auto" w:fill="FFFFFF"/>
        <w:jc w:val="both"/>
        <w:rPr>
          <w:bCs/>
          <w:i/>
          <w:color w:val="000000" w:themeColor="text1"/>
          <w:sz w:val="16"/>
          <w:szCs w:val="16"/>
        </w:rPr>
      </w:pPr>
    </w:p>
    <w:p w14:paraId="76C94823" w14:textId="5A39F03F"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27 августа (</w:t>
      </w:r>
      <w:r w:rsidR="00802716" w:rsidRPr="008C5983">
        <w:rPr>
          <w:bCs/>
          <w:color w:val="000000" w:themeColor="text1"/>
          <w:sz w:val="16"/>
          <w:szCs w:val="16"/>
        </w:rPr>
        <w:t>9</w:t>
      </w:r>
      <w:r w:rsidRPr="008C5983">
        <w:rPr>
          <w:bCs/>
          <w:color w:val="000000" w:themeColor="text1"/>
          <w:sz w:val="16"/>
          <w:szCs w:val="16"/>
        </w:rPr>
        <w:t xml:space="preserve"> сентября) 1910 </w:t>
      </w:r>
      <w:r w:rsidR="00802716" w:rsidRPr="008C5983">
        <w:rPr>
          <w:bCs/>
          <w:color w:val="000000" w:themeColor="text1"/>
          <w:sz w:val="16"/>
          <w:szCs w:val="16"/>
        </w:rPr>
        <w:t>п</w:t>
      </w:r>
      <w:r w:rsidRPr="008C5983">
        <w:rPr>
          <w:bCs/>
          <w:color w:val="000000" w:themeColor="text1"/>
          <w:sz w:val="16"/>
          <w:szCs w:val="16"/>
        </w:rPr>
        <w:t>ервую радиопередачу с самолета на землю осуществил аме</w:t>
      </w:r>
      <w:r w:rsidRPr="008C5983">
        <w:rPr>
          <w:bCs/>
          <w:color w:val="000000" w:themeColor="text1"/>
          <w:sz w:val="16"/>
          <w:szCs w:val="16"/>
        </w:rPr>
        <w:softHyphen/>
        <w:t xml:space="preserve">риканский летчик Дж. </w:t>
      </w:r>
      <w:proofErr w:type="spellStart"/>
      <w:r w:rsidRPr="008C5983">
        <w:rPr>
          <w:bCs/>
          <w:color w:val="000000" w:themeColor="text1"/>
          <w:sz w:val="16"/>
          <w:szCs w:val="16"/>
        </w:rPr>
        <w:t>Маккарди</w:t>
      </w:r>
      <w:proofErr w:type="spellEnd"/>
      <w:r w:rsidRPr="008C5983">
        <w:rPr>
          <w:bCs/>
          <w:color w:val="000000" w:themeColor="text1"/>
          <w:sz w:val="16"/>
          <w:szCs w:val="16"/>
        </w:rPr>
        <w:t xml:space="preserve"> (1137).</w:t>
      </w:r>
    </w:p>
    <w:p w14:paraId="22E16007" w14:textId="77777777" w:rsidR="008C196E" w:rsidRPr="008C5983" w:rsidRDefault="008C196E" w:rsidP="00183F5A">
      <w:pPr>
        <w:shd w:val="clear" w:color="auto" w:fill="FFFFFF"/>
        <w:jc w:val="both"/>
        <w:rPr>
          <w:bCs/>
          <w:color w:val="000000" w:themeColor="text1"/>
          <w:sz w:val="16"/>
          <w:szCs w:val="16"/>
        </w:rPr>
      </w:pPr>
    </w:p>
    <w:p w14:paraId="60D3AC50" w14:textId="72E698B8"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27 августа</w:t>
      </w:r>
      <w:r w:rsidR="00802716" w:rsidRPr="008C5983">
        <w:rPr>
          <w:bCs/>
          <w:color w:val="000000" w:themeColor="text1"/>
          <w:sz w:val="16"/>
          <w:szCs w:val="16"/>
        </w:rPr>
        <w:t xml:space="preserve"> (</w:t>
      </w:r>
      <w:r w:rsidRPr="008C5983">
        <w:rPr>
          <w:bCs/>
          <w:color w:val="000000" w:themeColor="text1"/>
          <w:sz w:val="16"/>
          <w:szCs w:val="16"/>
        </w:rPr>
        <w:t>9 сентября</w:t>
      </w:r>
      <w:r w:rsidR="00802716" w:rsidRPr="008C5983">
        <w:rPr>
          <w:bCs/>
          <w:color w:val="000000" w:themeColor="text1"/>
          <w:sz w:val="16"/>
          <w:szCs w:val="16"/>
        </w:rPr>
        <w:t>)</w:t>
      </w:r>
      <w:r w:rsidRPr="008C5983">
        <w:rPr>
          <w:bCs/>
          <w:color w:val="000000" w:themeColor="text1"/>
          <w:sz w:val="16"/>
          <w:szCs w:val="16"/>
        </w:rPr>
        <w:t xml:space="preserve"> 1910 г.</w:t>
      </w:r>
      <w:r w:rsidR="00802716" w:rsidRPr="008C5983">
        <w:rPr>
          <w:bCs/>
          <w:color w:val="000000" w:themeColor="text1"/>
          <w:sz w:val="16"/>
          <w:szCs w:val="16"/>
        </w:rPr>
        <w:t xml:space="preserve"> дивизионный генерал-адъютант </w:t>
      </w:r>
      <w:proofErr w:type="spellStart"/>
      <w:r w:rsidR="00802716" w:rsidRPr="008C5983">
        <w:rPr>
          <w:bCs/>
          <w:color w:val="000000" w:themeColor="text1"/>
          <w:sz w:val="16"/>
          <w:szCs w:val="16"/>
        </w:rPr>
        <w:t>Джердже</w:t>
      </w:r>
      <w:proofErr w:type="spellEnd"/>
      <w:r w:rsidR="00802716" w:rsidRPr="008C5983">
        <w:rPr>
          <w:bCs/>
          <w:color w:val="000000" w:themeColor="text1"/>
          <w:sz w:val="16"/>
          <w:szCs w:val="16"/>
        </w:rPr>
        <w:t xml:space="preserve"> </w:t>
      </w:r>
      <w:proofErr w:type="spellStart"/>
      <w:r w:rsidR="00802716" w:rsidRPr="008C5983">
        <w:rPr>
          <w:bCs/>
          <w:color w:val="000000" w:themeColor="text1"/>
          <w:sz w:val="16"/>
          <w:szCs w:val="16"/>
        </w:rPr>
        <w:t>Джерджеску</w:t>
      </w:r>
      <w:proofErr w:type="spellEnd"/>
      <w:r w:rsidR="00802716" w:rsidRPr="008C5983">
        <w:rPr>
          <w:bCs/>
          <w:color w:val="000000" w:themeColor="text1"/>
          <w:sz w:val="16"/>
          <w:szCs w:val="16"/>
        </w:rPr>
        <w:t>, командующий артиллерией, после презентации данного самолета, представил военному министру рапорт № 5692</w:t>
      </w:r>
      <w:r w:rsidRPr="008C5983">
        <w:rPr>
          <w:bCs/>
          <w:color w:val="000000" w:themeColor="text1"/>
          <w:sz w:val="16"/>
          <w:szCs w:val="16"/>
        </w:rPr>
        <w:t xml:space="preserve">, в котором указывал о необходимости создания в составе Арсенала Армии специального отдела, который бы, под руководством инженера </w:t>
      </w:r>
      <w:proofErr w:type="spellStart"/>
      <w:r w:rsidRPr="008C5983">
        <w:rPr>
          <w:bCs/>
          <w:color w:val="000000" w:themeColor="text1"/>
          <w:sz w:val="16"/>
          <w:szCs w:val="16"/>
        </w:rPr>
        <w:t>Аурела</w:t>
      </w:r>
      <w:proofErr w:type="spellEnd"/>
      <w:r w:rsidRPr="008C5983">
        <w:rPr>
          <w:bCs/>
          <w:color w:val="000000" w:themeColor="text1"/>
          <w:sz w:val="16"/>
          <w:szCs w:val="16"/>
        </w:rPr>
        <w:t xml:space="preserve"> </w:t>
      </w:r>
      <w:proofErr w:type="spellStart"/>
      <w:r w:rsidRPr="008C5983">
        <w:rPr>
          <w:bCs/>
          <w:color w:val="000000" w:themeColor="text1"/>
          <w:sz w:val="16"/>
          <w:szCs w:val="16"/>
        </w:rPr>
        <w:t>Влайку</w:t>
      </w:r>
      <w:proofErr w:type="spellEnd"/>
      <w:r w:rsidRPr="008C5983">
        <w:rPr>
          <w:bCs/>
          <w:color w:val="000000" w:themeColor="text1"/>
          <w:sz w:val="16"/>
          <w:szCs w:val="16"/>
        </w:rPr>
        <w:t xml:space="preserve">, занимался серийным производством этого самолета для румынской армии. Удачно выполненное </w:t>
      </w:r>
      <w:proofErr w:type="spellStart"/>
      <w:r w:rsidRPr="008C5983">
        <w:rPr>
          <w:bCs/>
          <w:color w:val="000000" w:themeColor="text1"/>
          <w:sz w:val="16"/>
          <w:szCs w:val="16"/>
        </w:rPr>
        <w:t>Влайку</w:t>
      </w:r>
      <w:proofErr w:type="spellEnd"/>
      <w:r w:rsidRPr="008C5983">
        <w:rPr>
          <w:bCs/>
          <w:color w:val="000000" w:themeColor="text1"/>
          <w:sz w:val="16"/>
          <w:szCs w:val="16"/>
        </w:rPr>
        <w:t xml:space="preserve"> в интересах армии воздушное задание, 27 сентября 1910 г., на военных маневрах, проходивших на юге страны, убедило Военное Министерство в необходимости подготовки военных пилотов.</w:t>
      </w:r>
    </w:p>
    <w:p w14:paraId="33866D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Первые пилоты готовились в Летной школе Авиационного Центра в </w:t>
      </w:r>
      <w:proofErr w:type="spellStart"/>
      <w:r w:rsidRPr="008C5983">
        <w:rPr>
          <w:bCs/>
          <w:color w:val="000000" w:themeColor="text1"/>
          <w:sz w:val="16"/>
          <w:szCs w:val="16"/>
        </w:rPr>
        <w:t>Китила</w:t>
      </w:r>
      <w:proofErr w:type="spellEnd"/>
      <w:r w:rsidRPr="008C5983">
        <w:rPr>
          <w:bCs/>
          <w:color w:val="000000" w:themeColor="text1"/>
          <w:sz w:val="16"/>
          <w:szCs w:val="16"/>
        </w:rPr>
        <w:t xml:space="preserve">, основанного адвокатом Михаилом </w:t>
      </w:r>
      <w:proofErr w:type="spellStart"/>
      <w:r w:rsidRPr="008C5983">
        <w:rPr>
          <w:bCs/>
          <w:color w:val="000000" w:themeColor="text1"/>
          <w:sz w:val="16"/>
          <w:szCs w:val="16"/>
        </w:rPr>
        <w:t>Черкезом</w:t>
      </w:r>
      <w:proofErr w:type="spellEnd"/>
      <w:r w:rsidRPr="008C5983">
        <w:rPr>
          <w:bCs/>
          <w:color w:val="000000" w:themeColor="text1"/>
          <w:sz w:val="16"/>
          <w:szCs w:val="16"/>
        </w:rPr>
        <w:t xml:space="preserve">. В 1911 г., на контрактной основе, были подготовлены и получили лицензии пилотов первые румынские военные летчики - младшие лейтенант Штефан </w:t>
      </w:r>
      <w:proofErr w:type="spellStart"/>
      <w:r w:rsidRPr="008C5983">
        <w:rPr>
          <w:bCs/>
          <w:color w:val="000000" w:themeColor="text1"/>
          <w:sz w:val="16"/>
          <w:szCs w:val="16"/>
        </w:rPr>
        <w:t>Протопопеску</w:t>
      </w:r>
      <w:proofErr w:type="spellEnd"/>
      <w:r w:rsidRPr="008C5983">
        <w:rPr>
          <w:bCs/>
          <w:color w:val="000000" w:themeColor="text1"/>
          <w:sz w:val="16"/>
          <w:szCs w:val="16"/>
        </w:rPr>
        <w:t xml:space="preserve"> (9 июля 1911 г.) и Георге Негреску (17 июля 1911 г.). В дальнейшем военные пилоты обучались в Летной школе </w:t>
      </w:r>
      <w:proofErr w:type="spellStart"/>
      <w:r w:rsidRPr="008C5983">
        <w:rPr>
          <w:bCs/>
          <w:color w:val="000000" w:themeColor="text1"/>
          <w:sz w:val="16"/>
          <w:szCs w:val="16"/>
        </w:rPr>
        <w:t>Котрочень</w:t>
      </w:r>
      <w:proofErr w:type="spellEnd"/>
      <w:r w:rsidRPr="008C5983">
        <w:rPr>
          <w:bCs/>
          <w:color w:val="000000" w:themeColor="text1"/>
          <w:sz w:val="16"/>
          <w:szCs w:val="16"/>
        </w:rPr>
        <w:t xml:space="preserve">, основанной принцем </w:t>
      </w:r>
      <w:proofErr w:type="spellStart"/>
      <w:r w:rsidRPr="008C5983">
        <w:rPr>
          <w:bCs/>
          <w:color w:val="000000" w:themeColor="text1"/>
          <w:sz w:val="16"/>
          <w:szCs w:val="16"/>
        </w:rPr>
        <w:t>Джердже</w:t>
      </w:r>
      <w:proofErr w:type="spellEnd"/>
      <w:r w:rsidRPr="008C5983">
        <w:rPr>
          <w:bCs/>
          <w:color w:val="000000" w:themeColor="text1"/>
          <w:sz w:val="16"/>
          <w:szCs w:val="16"/>
        </w:rPr>
        <w:t xml:space="preserve"> Валентин </w:t>
      </w:r>
      <w:proofErr w:type="spellStart"/>
      <w:r w:rsidRPr="008C5983">
        <w:rPr>
          <w:bCs/>
          <w:color w:val="000000" w:themeColor="text1"/>
          <w:sz w:val="16"/>
          <w:szCs w:val="16"/>
        </w:rPr>
        <w:t>Бибеску</w:t>
      </w:r>
      <w:proofErr w:type="spellEnd"/>
      <w:r w:rsidRPr="008C5983">
        <w:rPr>
          <w:bCs/>
          <w:color w:val="000000" w:themeColor="text1"/>
          <w:sz w:val="16"/>
          <w:szCs w:val="16"/>
        </w:rPr>
        <w:t>.</w:t>
      </w:r>
    </w:p>
    <w:p w14:paraId="4720CBCF" w14:textId="77777777" w:rsidR="008C196E" w:rsidRPr="008C5983" w:rsidRDefault="008C196E" w:rsidP="00183F5A">
      <w:pPr>
        <w:jc w:val="both"/>
        <w:rPr>
          <w:bCs/>
          <w:color w:val="000000" w:themeColor="text1"/>
          <w:sz w:val="16"/>
          <w:szCs w:val="16"/>
        </w:rPr>
      </w:pPr>
    </w:p>
    <w:p w14:paraId="50379C8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007D39E5" w14:textId="77777777" w:rsidR="008C196E" w:rsidRPr="008C5983" w:rsidRDefault="008C196E" w:rsidP="00183F5A">
      <w:pPr>
        <w:jc w:val="both"/>
        <w:rPr>
          <w:bCs/>
          <w:sz w:val="16"/>
          <w:szCs w:val="16"/>
        </w:rPr>
      </w:pPr>
    </w:p>
    <w:p w14:paraId="5F22BEE9" w14:textId="5C88B529" w:rsidR="008C196E" w:rsidRPr="008C5983" w:rsidRDefault="008C196E" w:rsidP="00183F5A">
      <w:pPr>
        <w:jc w:val="both"/>
        <w:rPr>
          <w:bCs/>
          <w:color w:val="000000" w:themeColor="text1"/>
          <w:sz w:val="16"/>
          <w:szCs w:val="16"/>
        </w:rPr>
      </w:pPr>
      <w:r w:rsidRPr="008C5983">
        <w:rPr>
          <w:bCs/>
          <w:color w:val="000000" w:themeColor="text1"/>
          <w:sz w:val="16"/>
          <w:szCs w:val="16"/>
        </w:rPr>
        <w:t>27 августа (</w:t>
      </w:r>
      <w:r w:rsidR="00802716" w:rsidRPr="008C5983">
        <w:rPr>
          <w:bCs/>
          <w:color w:val="000000" w:themeColor="text1"/>
          <w:sz w:val="16"/>
          <w:szCs w:val="16"/>
        </w:rPr>
        <w:t>9</w:t>
      </w:r>
      <w:r w:rsidRPr="008C5983">
        <w:rPr>
          <w:bCs/>
          <w:color w:val="000000" w:themeColor="text1"/>
          <w:sz w:val="16"/>
          <w:szCs w:val="16"/>
        </w:rPr>
        <w:t xml:space="preserve"> сентября) в 1910 году Большой </w:t>
      </w:r>
      <w:proofErr w:type="spellStart"/>
      <w:r w:rsidRPr="008C5983">
        <w:rPr>
          <w:bCs/>
          <w:color w:val="000000" w:themeColor="text1"/>
          <w:sz w:val="16"/>
          <w:szCs w:val="16"/>
        </w:rPr>
        <w:t>Айдахский</w:t>
      </w:r>
      <w:proofErr w:type="spellEnd"/>
      <w:r w:rsidRPr="008C5983">
        <w:rPr>
          <w:bCs/>
          <w:color w:val="000000" w:themeColor="text1"/>
          <w:sz w:val="16"/>
          <w:szCs w:val="16"/>
        </w:rPr>
        <w:t xml:space="preserve"> пожар уничтожает 3 миллиона акров леса (14765).</w:t>
      </w:r>
    </w:p>
    <w:p w14:paraId="5302DDBE" w14:textId="77777777" w:rsidR="008C196E" w:rsidRPr="008C5983" w:rsidRDefault="008C196E" w:rsidP="00183F5A">
      <w:pPr>
        <w:jc w:val="both"/>
        <w:rPr>
          <w:bCs/>
          <w:color w:val="000000" w:themeColor="text1"/>
          <w:sz w:val="16"/>
          <w:szCs w:val="16"/>
        </w:rPr>
      </w:pPr>
    </w:p>
    <w:p w14:paraId="300192F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476F2E59" w14:textId="77777777" w:rsidR="008C196E" w:rsidRPr="008C5983" w:rsidRDefault="008C196E" w:rsidP="00183F5A">
      <w:pPr>
        <w:jc w:val="both"/>
        <w:rPr>
          <w:bCs/>
          <w:i/>
          <w:color w:val="000000" w:themeColor="text1"/>
          <w:sz w:val="16"/>
          <w:szCs w:val="16"/>
        </w:rPr>
      </w:pPr>
    </w:p>
    <w:p w14:paraId="0F51DD68" w14:textId="1D162C0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28 августа </w:t>
      </w:r>
      <w:r w:rsidR="00802716" w:rsidRPr="008C5983">
        <w:rPr>
          <w:bCs/>
          <w:color w:val="000000" w:themeColor="text1"/>
          <w:sz w:val="16"/>
          <w:szCs w:val="16"/>
        </w:rPr>
        <w:t xml:space="preserve">(10 сентября) </w:t>
      </w:r>
      <w:r w:rsidRPr="008C5983">
        <w:rPr>
          <w:bCs/>
          <w:color w:val="000000" w:themeColor="text1"/>
          <w:sz w:val="16"/>
          <w:szCs w:val="16"/>
        </w:rPr>
        <w:t xml:space="preserve">в 1910 году начинается автопробег Санкт-Петербург - Неаполь - Санкт-Петербург на автомобилях "Руссо-Балт", построенных на рижском Русско-Балтийском вагонном заводе. Вместе со спортсменами-автомобилистами едет знаменитый фотограф </w:t>
      </w:r>
      <w:proofErr w:type="spellStart"/>
      <w:r w:rsidRPr="008C5983">
        <w:rPr>
          <w:bCs/>
          <w:color w:val="000000" w:themeColor="text1"/>
          <w:sz w:val="16"/>
          <w:szCs w:val="16"/>
        </w:rPr>
        <w:t>В.К.Булла</w:t>
      </w:r>
      <w:proofErr w:type="spellEnd"/>
      <w:r w:rsidRPr="008C5983">
        <w:rPr>
          <w:bCs/>
          <w:color w:val="000000" w:themeColor="text1"/>
          <w:sz w:val="16"/>
          <w:szCs w:val="16"/>
        </w:rPr>
        <w:t>. 18 октября участники пробега вернутся обратно. Они будут жаловаться на невозможное состояние дорог в Италии, где им пришлось месить грязь и тонуть в выбоинах на всем пути от Рима до Неаполя. В журнале "Нива" будут помещены репортаж и снимки. Как будет констатироваться в журнале, "этот пробег русских туристов на русских автомобилях был выполнен более, чем удачно, и послужил к тому, что за границей всерьез заинтересовались русским автомобильным строительством" (14752).</w:t>
      </w:r>
    </w:p>
    <w:p w14:paraId="52A7A6C9" w14:textId="77777777" w:rsidR="008C196E" w:rsidRPr="008C5983" w:rsidRDefault="008C196E" w:rsidP="00183F5A">
      <w:pPr>
        <w:jc w:val="both"/>
        <w:rPr>
          <w:bCs/>
          <w:color w:val="000000" w:themeColor="text1"/>
          <w:sz w:val="16"/>
          <w:szCs w:val="16"/>
        </w:rPr>
      </w:pPr>
    </w:p>
    <w:p w14:paraId="04B65C3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Англии:</w:t>
      </w:r>
    </w:p>
    <w:p w14:paraId="62FC72BC" w14:textId="77777777" w:rsidR="008C196E" w:rsidRPr="008C5983" w:rsidRDefault="008C196E" w:rsidP="00183F5A">
      <w:pPr>
        <w:shd w:val="clear" w:color="auto" w:fill="FFFFFF"/>
        <w:jc w:val="both"/>
        <w:rPr>
          <w:bCs/>
          <w:i/>
          <w:color w:val="000000" w:themeColor="text1"/>
          <w:sz w:val="16"/>
          <w:szCs w:val="16"/>
        </w:rPr>
      </w:pPr>
    </w:p>
    <w:p w14:paraId="09CA7E73" w14:textId="133A3C26" w:rsidR="008C196E" w:rsidRPr="008C5983" w:rsidRDefault="008C196E" w:rsidP="00183F5A">
      <w:pPr>
        <w:jc w:val="both"/>
        <w:rPr>
          <w:bCs/>
          <w:color w:val="0070C0"/>
          <w:sz w:val="16"/>
          <w:szCs w:val="16"/>
        </w:rPr>
      </w:pPr>
      <w:r w:rsidRPr="008C5983">
        <w:rPr>
          <w:bCs/>
          <w:color w:val="0070C0"/>
          <w:sz w:val="16"/>
          <w:szCs w:val="16"/>
        </w:rPr>
        <w:t>2</w:t>
      </w:r>
      <w:r w:rsidR="00802716" w:rsidRPr="008C5983">
        <w:rPr>
          <w:bCs/>
          <w:color w:val="0070C0"/>
          <w:sz w:val="16"/>
          <w:szCs w:val="16"/>
        </w:rPr>
        <w:t>9</w:t>
      </w:r>
      <w:r w:rsidRPr="008C5983">
        <w:rPr>
          <w:bCs/>
          <w:color w:val="0070C0"/>
          <w:sz w:val="16"/>
          <w:szCs w:val="16"/>
        </w:rPr>
        <w:t xml:space="preserve"> августа (11 сентября) 1910 актер-летчик английского происхождения Роберт Лорейн совершает первый полет на самолете из Уэльса через Ирландское море, хотя на самом деле он приземляется примерно на 60 метров ниже ирландского побережья в Дублинском заливе (20330).</w:t>
      </w:r>
    </w:p>
    <w:p w14:paraId="3861C7B0" w14:textId="77777777" w:rsidR="008C196E" w:rsidRPr="008C5983" w:rsidRDefault="008C196E" w:rsidP="00183F5A">
      <w:pPr>
        <w:jc w:val="both"/>
        <w:rPr>
          <w:bCs/>
          <w:color w:val="0070C0"/>
          <w:sz w:val="16"/>
          <w:szCs w:val="16"/>
        </w:rPr>
      </w:pPr>
    </w:p>
    <w:p w14:paraId="1A367079"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5859B03" w14:textId="77777777" w:rsidR="008C196E" w:rsidRPr="008C5983" w:rsidRDefault="008C196E" w:rsidP="00183F5A">
      <w:pPr>
        <w:shd w:val="clear" w:color="auto" w:fill="FFFFFF"/>
        <w:jc w:val="both"/>
        <w:rPr>
          <w:bCs/>
          <w:i/>
          <w:color w:val="000000" w:themeColor="text1"/>
          <w:sz w:val="16"/>
          <w:szCs w:val="16"/>
        </w:rPr>
      </w:pPr>
    </w:p>
    <w:p w14:paraId="7D96D580" w14:textId="056067D1"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29 августа </w:t>
      </w:r>
      <w:r w:rsidR="00802716" w:rsidRPr="008C5983">
        <w:rPr>
          <w:bCs/>
          <w:color w:val="000000" w:themeColor="text1"/>
          <w:sz w:val="16"/>
          <w:szCs w:val="16"/>
        </w:rPr>
        <w:t xml:space="preserve">(11 сентября) </w:t>
      </w:r>
      <w:r w:rsidRPr="008C5983">
        <w:rPr>
          <w:bCs/>
          <w:color w:val="000000" w:themeColor="text1"/>
          <w:sz w:val="16"/>
          <w:szCs w:val="16"/>
        </w:rPr>
        <w:t>1910 г. Кузьминскому</w:t>
      </w:r>
      <w:r w:rsidR="00802716" w:rsidRPr="008C5983">
        <w:rPr>
          <w:bCs/>
          <w:color w:val="000000" w:themeColor="text1"/>
          <w:sz w:val="16"/>
          <w:szCs w:val="16"/>
        </w:rPr>
        <w:t>, который одолел искусство разворотов, а через три дня уже сдавал экзамен для получе</w:t>
      </w:r>
      <w:r w:rsidR="00802716" w:rsidRPr="008C5983">
        <w:rPr>
          <w:bCs/>
          <w:color w:val="000000" w:themeColor="text1"/>
          <w:sz w:val="16"/>
          <w:szCs w:val="16"/>
        </w:rPr>
        <w:softHyphen/>
        <w:t>ния пилотского свидетельства ко</w:t>
      </w:r>
      <w:r w:rsidR="00802716" w:rsidRPr="008C5983">
        <w:rPr>
          <w:bCs/>
          <w:color w:val="000000" w:themeColor="text1"/>
          <w:sz w:val="16"/>
          <w:szCs w:val="16"/>
        </w:rPr>
        <w:softHyphen/>
        <w:t>миссару аэроклуба, вызванному из Парижа (для этого требовалось выполнить три полёта по кругу по 5 минут каждый - требования 1909 г ).</w:t>
      </w:r>
      <w:r w:rsidRPr="008C5983">
        <w:rPr>
          <w:bCs/>
          <w:color w:val="000000" w:themeColor="text1"/>
          <w:sz w:val="16"/>
          <w:szCs w:val="16"/>
        </w:rPr>
        <w:t xml:space="preserve"> вручили пилотское свидетельство за №227.</w:t>
      </w:r>
    </w:p>
    <w:p w14:paraId="1E897DA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Ненамного отличаются воспоми</w:t>
      </w:r>
      <w:r w:rsidRPr="008C5983">
        <w:rPr>
          <w:bCs/>
          <w:color w:val="000000" w:themeColor="text1"/>
          <w:sz w:val="16"/>
          <w:szCs w:val="16"/>
        </w:rPr>
        <w:softHyphen/>
        <w:t xml:space="preserve">нания </w:t>
      </w:r>
      <w:proofErr w:type="spellStart"/>
      <w:r w:rsidRPr="008C5983">
        <w:rPr>
          <w:bCs/>
          <w:color w:val="000000" w:themeColor="text1"/>
          <w:sz w:val="16"/>
          <w:szCs w:val="16"/>
        </w:rPr>
        <w:t>П.А.Кузнецова</w:t>
      </w:r>
      <w:proofErr w:type="spellEnd"/>
      <w:r w:rsidRPr="008C5983">
        <w:rPr>
          <w:bCs/>
          <w:color w:val="000000" w:themeColor="text1"/>
          <w:sz w:val="16"/>
          <w:szCs w:val="16"/>
        </w:rPr>
        <w:t xml:space="preserve"> («Обучение летанию на аэропланах». Псков, 1911 г.). Поскольку его труд изоби</w:t>
      </w:r>
      <w:r w:rsidRPr="008C5983">
        <w:rPr>
          <w:bCs/>
          <w:color w:val="000000" w:themeColor="text1"/>
          <w:sz w:val="16"/>
          <w:szCs w:val="16"/>
        </w:rPr>
        <w:softHyphen/>
        <w:t>лует множеством подробностей, которые без знания особенностей конструкции самолёта и двигателя сложно понять, ограничимся лишь некоторыми общими замечаниями. «Обучение начиналось с «ката</w:t>
      </w:r>
      <w:r w:rsidRPr="008C5983">
        <w:rPr>
          <w:bCs/>
          <w:color w:val="000000" w:themeColor="text1"/>
          <w:sz w:val="16"/>
          <w:szCs w:val="16"/>
        </w:rPr>
        <w:softHyphen/>
        <w:t>ния» на земле, руль высоты привя</w:t>
      </w:r>
      <w:r w:rsidRPr="008C5983">
        <w:rPr>
          <w:bCs/>
          <w:color w:val="000000" w:themeColor="text1"/>
          <w:sz w:val="16"/>
          <w:szCs w:val="16"/>
        </w:rPr>
        <w:softHyphen/>
        <w:t>зывают примерно в среднем поло</w:t>
      </w:r>
      <w:r w:rsidRPr="008C5983">
        <w:rPr>
          <w:bCs/>
          <w:color w:val="000000" w:themeColor="text1"/>
          <w:sz w:val="16"/>
          <w:szCs w:val="16"/>
        </w:rPr>
        <w:softHyphen/>
        <w:t>жении, что соответствовало совпа</w:t>
      </w:r>
      <w:r w:rsidRPr="008C5983">
        <w:rPr>
          <w:bCs/>
          <w:color w:val="000000" w:themeColor="text1"/>
          <w:sz w:val="16"/>
          <w:szCs w:val="16"/>
        </w:rPr>
        <w:softHyphen/>
        <w:t>дению положения руля высоты со стабилизатором». И далее: «В шко</w:t>
      </w:r>
      <w:r w:rsidRPr="008C5983">
        <w:rPr>
          <w:bCs/>
          <w:color w:val="000000" w:themeColor="text1"/>
          <w:sz w:val="16"/>
          <w:szCs w:val="16"/>
        </w:rPr>
        <w:softHyphen/>
        <w:t>лах Франции обдирают за каждую незначительную поломку и заинте</w:t>
      </w:r>
      <w:r w:rsidRPr="008C5983">
        <w:rPr>
          <w:bCs/>
          <w:color w:val="000000" w:themeColor="text1"/>
          <w:sz w:val="16"/>
          <w:szCs w:val="16"/>
        </w:rPr>
        <w:softHyphen/>
        <w:t>ресованы, чтобы недоучивать. Боль</w:t>
      </w:r>
      <w:r w:rsidRPr="008C5983">
        <w:rPr>
          <w:bCs/>
          <w:color w:val="000000" w:themeColor="text1"/>
          <w:sz w:val="16"/>
          <w:szCs w:val="16"/>
        </w:rPr>
        <w:softHyphen/>
        <w:t>шой добросовестностью они не отличаются».</w:t>
      </w:r>
    </w:p>
    <w:p w14:paraId="1BA5FD62"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Пожалуй, наиболее яркие впе</w:t>
      </w:r>
      <w:r w:rsidRPr="008C5983">
        <w:rPr>
          <w:bCs/>
          <w:color w:val="000000" w:themeColor="text1"/>
          <w:sz w:val="16"/>
          <w:szCs w:val="16"/>
        </w:rPr>
        <w:softHyphen/>
        <w:t>чатления и объективную картину о постановке обучения лётчиков во Франции содержат воспоминания Адаменко. Прибыв во Францию, он побывал у Анри Фармана, который предлагал самолёт за 28 000 фран</w:t>
      </w:r>
      <w:r w:rsidRPr="008C5983">
        <w:rPr>
          <w:bCs/>
          <w:color w:val="000000" w:themeColor="text1"/>
          <w:sz w:val="16"/>
          <w:szCs w:val="16"/>
        </w:rPr>
        <w:softHyphen/>
        <w:t>ков вместе с обучением, но следо</w:t>
      </w:r>
      <w:r w:rsidRPr="008C5983">
        <w:rPr>
          <w:bCs/>
          <w:color w:val="000000" w:themeColor="text1"/>
          <w:sz w:val="16"/>
          <w:szCs w:val="16"/>
        </w:rPr>
        <w:softHyphen/>
        <w:t>вало ждать самолёта три месяца. После этого автор отправился к Блерио, который предлагал в тече</w:t>
      </w:r>
      <w:r w:rsidRPr="008C5983">
        <w:rPr>
          <w:bCs/>
          <w:color w:val="000000" w:themeColor="text1"/>
          <w:sz w:val="16"/>
          <w:szCs w:val="16"/>
        </w:rPr>
        <w:softHyphen/>
        <w:t>ние месяца поставить самолёт «Бле</w:t>
      </w:r>
      <w:r w:rsidRPr="008C5983">
        <w:rPr>
          <w:bCs/>
          <w:color w:val="000000" w:themeColor="text1"/>
          <w:sz w:val="16"/>
          <w:szCs w:val="16"/>
        </w:rPr>
        <w:softHyphen/>
        <w:t>рио XI», стоимостью 22 000 фран</w:t>
      </w:r>
      <w:r w:rsidRPr="008C5983">
        <w:rPr>
          <w:bCs/>
          <w:color w:val="000000" w:themeColor="text1"/>
          <w:sz w:val="16"/>
          <w:szCs w:val="16"/>
        </w:rPr>
        <w:softHyphen/>
        <w:t>ков с двигателем «Гном». Далее автор приводит довольно любопыт</w:t>
      </w:r>
      <w:r w:rsidRPr="008C5983">
        <w:rPr>
          <w:bCs/>
          <w:color w:val="000000" w:themeColor="text1"/>
          <w:sz w:val="16"/>
          <w:szCs w:val="16"/>
        </w:rPr>
        <w:softHyphen/>
        <w:t>ные сведения по двигателю «Гном»: «Его лёгкость и отсутствие водного охлаждения сделали «Гном» люби</w:t>
      </w:r>
      <w:r w:rsidRPr="008C5983">
        <w:rPr>
          <w:bCs/>
          <w:color w:val="000000" w:themeColor="text1"/>
          <w:sz w:val="16"/>
          <w:szCs w:val="16"/>
        </w:rPr>
        <w:softHyphen/>
        <w:t>мым авиационным двигателем. За</w:t>
      </w:r>
      <w:r w:rsidRPr="008C5983">
        <w:rPr>
          <w:bCs/>
          <w:color w:val="000000" w:themeColor="text1"/>
          <w:sz w:val="16"/>
          <w:szCs w:val="16"/>
        </w:rPr>
        <w:softHyphen/>
        <w:t xml:space="preserve">вод моторов «Гном» находится в </w:t>
      </w:r>
      <w:proofErr w:type="spellStart"/>
      <w:r w:rsidRPr="008C5983">
        <w:rPr>
          <w:bCs/>
          <w:color w:val="000000" w:themeColor="text1"/>
          <w:sz w:val="16"/>
          <w:szCs w:val="16"/>
        </w:rPr>
        <w:t>Коломбе</w:t>
      </w:r>
      <w:proofErr w:type="spellEnd"/>
      <w:r w:rsidRPr="008C5983">
        <w:rPr>
          <w:bCs/>
          <w:color w:val="000000" w:themeColor="text1"/>
          <w:sz w:val="16"/>
          <w:szCs w:val="16"/>
        </w:rPr>
        <w:t xml:space="preserve"> за Парижем вблизи Ар-</w:t>
      </w:r>
      <w:proofErr w:type="spellStart"/>
      <w:r w:rsidRPr="008C5983">
        <w:rPr>
          <w:bCs/>
          <w:color w:val="000000" w:themeColor="text1"/>
          <w:sz w:val="16"/>
          <w:szCs w:val="16"/>
        </w:rPr>
        <w:t>жентейла</w:t>
      </w:r>
      <w:proofErr w:type="spellEnd"/>
      <w:r w:rsidRPr="008C5983">
        <w:rPr>
          <w:bCs/>
          <w:color w:val="000000" w:themeColor="text1"/>
          <w:sz w:val="16"/>
          <w:szCs w:val="16"/>
        </w:rPr>
        <w:t>. Он невелик, но образ</w:t>
      </w:r>
      <w:r w:rsidRPr="008C5983">
        <w:rPr>
          <w:bCs/>
          <w:color w:val="000000" w:themeColor="text1"/>
          <w:sz w:val="16"/>
          <w:szCs w:val="16"/>
        </w:rPr>
        <w:softHyphen/>
        <w:t>цово поставлен и снабжён лучши</w:t>
      </w:r>
      <w:r w:rsidRPr="008C5983">
        <w:rPr>
          <w:bCs/>
          <w:color w:val="000000" w:themeColor="text1"/>
          <w:sz w:val="16"/>
          <w:szCs w:val="16"/>
        </w:rPr>
        <w:softHyphen/>
        <w:t>ми станками для обработки метал</w:t>
      </w:r>
      <w:r w:rsidRPr="008C5983">
        <w:rPr>
          <w:bCs/>
          <w:color w:val="000000" w:themeColor="text1"/>
          <w:sz w:val="16"/>
          <w:szCs w:val="16"/>
        </w:rPr>
        <w:softHyphen/>
        <w:t>ла. Моторы изготавливают в трёх</w:t>
      </w:r>
      <w:r w:rsidRPr="008C5983">
        <w:rPr>
          <w:bCs/>
          <w:color w:val="000000" w:themeColor="text1"/>
          <w:sz w:val="16"/>
          <w:szCs w:val="16"/>
        </w:rPr>
        <w:softHyphen/>
        <w:t>месячный срок, при цене в 13 000 франков». Далее автор отмечает, что вследствие повышенного спро</w:t>
      </w:r>
      <w:r w:rsidRPr="008C5983">
        <w:rPr>
          <w:bCs/>
          <w:color w:val="000000" w:themeColor="text1"/>
          <w:sz w:val="16"/>
          <w:szCs w:val="16"/>
        </w:rPr>
        <w:softHyphen/>
        <w:t>са этого типа двигателя, создалась благоприятная почва для спекуля</w:t>
      </w:r>
      <w:r w:rsidRPr="008C5983">
        <w:rPr>
          <w:bCs/>
          <w:color w:val="000000" w:themeColor="text1"/>
          <w:sz w:val="16"/>
          <w:szCs w:val="16"/>
        </w:rPr>
        <w:softHyphen/>
        <w:t>ции, когда неопытным покупателям сдавали подержанные двигатели, выдавая их за новые. Он также приводит некоторые замечания о технологии изготовления двигате</w:t>
      </w:r>
      <w:r w:rsidRPr="008C5983">
        <w:rPr>
          <w:bCs/>
          <w:color w:val="000000" w:themeColor="text1"/>
          <w:sz w:val="16"/>
          <w:szCs w:val="16"/>
        </w:rPr>
        <w:softHyphen/>
        <w:t>лей: «Гном замечателен с механи</w:t>
      </w:r>
      <w:r w:rsidRPr="008C5983">
        <w:rPr>
          <w:bCs/>
          <w:color w:val="000000" w:themeColor="text1"/>
          <w:sz w:val="16"/>
          <w:szCs w:val="16"/>
        </w:rPr>
        <w:softHyphen/>
        <w:t>ческой точки зрения: все его части не отлиты, а выточены из цельных болванок кованной стали, так, что готовый мотор, весящий 76 кг, ве</w:t>
      </w:r>
      <w:r w:rsidRPr="008C5983">
        <w:rPr>
          <w:bCs/>
          <w:color w:val="000000" w:themeColor="text1"/>
          <w:sz w:val="16"/>
          <w:szCs w:val="16"/>
        </w:rPr>
        <w:softHyphen/>
        <w:t>сит лишь 1/5 того, что весили упот</w:t>
      </w:r>
      <w:r w:rsidRPr="008C5983">
        <w:rPr>
          <w:bCs/>
          <w:color w:val="000000" w:themeColor="text1"/>
          <w:sz w:val="16"/>
          <w:szCs w:val="16"/>
        </w:rPr>
        <w:softHyphen/>
        <w:t>реблённые на него сырые матери</w:t>
      </w:r>
      <w:r w:rsidRPr="008C5983">
        <w:rPr>
          <w:bCs/>
          <w:color w:val="000000" w:themeColor="text1"/>
          <w:sz w:val="16"/>
          <w:szCs w:val="16"/>
        </w:rPr>
        <w:softHyphen/>
        <w:t>алы. Полагая ещё более улучшить мотор, завод производит опыты с таким же 7-ми цилиндровым двига</w:t>
      </w:r>
      <w:r w:rsidRPr="008C5983">
        <w:rPr>
          <w:bCs/>
          <w:color w:val="000000" w:themeColor="text1"/>
          <w:sz w:val="16"/>
          <w:szCs w:val="16"/>
        </w:rPr>
        <w:softHyphen/>
        <w:t>телем, но снабжённым приводными впускными клапанами». Конечно, исходя из современных подходов к экономии металла, трудно разде</w:t>
      </w:r>
      <w:r w:rsidRPr="008C5983">
        <w:rPr>
          <w:bCs/>
          <w:color w:val="000000" w:themeColor="text1"/>
          <w:sz w:val="16"/>
          <w:szCs w:val="16"/>
        </w:rPr>
        <w:softHyphen/>
        <w:t>лить восторг автора, когда в отхо</w:t>
      </w:r>
      <w:r w:rsidRPr="008C5983">
        <w:rPr>
          <w:bCs/>
          <w:color w:val="000000" w:themeColor="text1"/>
          <w:sz w:val="16"/>
          <w:szCs w:val="16"/>
        </w:rPr>
        <w:softHyphen/>
        <w:t>ды уходит 4/5 металла».</w:t>
      </w:r>
    </w:p>
    <w:p w14:paraId="49F6554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Для знакомства с другими кон</w:t>
      </w:r>
      <w:r w:rsidRPr="008C5983">
        <w:rPr>
          <w:bCs/>
          <w:color w:val="000000" w:themeColor="text1"/>
          <w:sz w:val="16"/>
          <w:szCs w:val="16"/>
        </w:rPr>
        <w:softHyphen/>
        <w:t xml:space="preserve">струкциями Адаменко отправился к братьям Вуазен в </w:t>
      </w:r>
      <w:proofErr w:type="spellStart"/>
      <w:r w:rsidRPr="008C5983">
        <w:rPr>
          <w:bCs/>
          <w:color w:val="000000" w:themeColor="text1"/>
          <w:sz w:val="16"/>
          <w:szCs w:val="16"/>
        </w:rPr>
        <w:t>Бальянкур</w:t>
      </w:r>
      <w:proofErr w:type="spellEnd"/>
      <w:r w:rsidRPr="008C5983">
        <w:rPr>
          <w:bCs/>
          <w:color w:val="000000" w:themeColor="text1"/>
          <w:sz w:val="16"/>
          <w:szCs w:val="16"/>
        </w:rPr>
        <w:t xml:space="preserve"> близ Парижа.</w:t>
      </w:r>
    </w:p>
    <w:p w14:paraId="0A32FD0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«Мне показали биплан, постро</w:t>
      </w:r>
      <w:r w:rsidRPr="008C5983">
        <w:rPr>
          <w:bCs/>
          <w:color w:val="000000" w:themeColor="text1"/>
          <w:sz w:val="16"/>
          <w:szCs w:val="16"/>
        </w:rPr>
        <w:softHyphen/>
        <w:t>енный из стальных труб нового типа без поперечных перегородок меж</w:t>
      </w:r>
      <w:r w:rsidRPr="008C5983">
        <w:rPr>
          <w:bCs/>
          <w:color w:val="000000" w:themeColor="text1"/>
          <w:sz w:val="16"/>
          <w:szCs w:val="16"/>
        </w:rPr>
        <w:softHyphen/>
        <w:t>ду несущими плоскостями с хвос</w:t>
      </w:r>
      <w:r w:rsidRPr="008C5983">
        <w:rPr>
          <w:bCs/>
          <w:color w:val="000000" w:themeColor="text1"/>
          <w:sz w:val="16"/>
          <w:szCs w:val="16"/>
        </w:rPr>
        <w:softHyphen/>
        <w:t xml:space="preserve">том моноплана, </w:t>
      </w:r>
      <w:proofErr w:type="spellStart"/>
      <w:r w:rsidRPr="008C5983">
        <w:rPr>
          <w:bCs/>
          <w:color w:val="000000" w:themeColor="text1"/>
          <w:sz w:val="16"/>
          <w:szCs w:val="16"/>
        </w:rPr>
        <w:t>восьмицилиндро-вым</w:t>
      </w:r>
      <w:proofErr w:type="spellEnd"/>
      <w:r w:rsidRPr="008C5983">
        <w:rPr>
          <w:bCs/>
          <w:color w:val="000000" w:themeColor="text1"/>
          <w:sz w:val="16"/>
          <w:szCs w:val="16"/>
        </w:rPr>
        <w:t xml:space="preserve"> мотором Е.М.У. в 60 сил, сталь</w:t>
      </w:r>
      <w:r w:rsidRPr="008C5983">
        <w:rPr>
          <w:bCs/>
          <w:color w:val="000000" w:themeColor="text1"/>
          <w:sz w:val="16"/>
          <w:szCs w:val="16"/>
        </w:rPr>
        <w:softHyphen/>
        <w:t>ным с алюминиевыми лопастями пропеллером, радиатором нового типа с вертикальными овальными трубками и салазками в задней части аппарата взамен колёс. Для достижения поперечной устойчиво</w:t>
      </w:r>
      <w:r w:rsidRPr="008C5983">
        <w:rPr>
          <w:bCs/>
          <w:color w:val="000000" w:themeColor="text1"/>
          <w:sz w:val="16"/>
          <w:szCs w:val="16"/>
        </w:rPr>
        <w:softHyphen/>
        <w:t>сти имеются на задних оконечнос</w:t>
      </w:r>
      <w:r w:rsidRPr="008C5983">
        <w:rPr>
          <w:bCs/>
          <w:color w:val="000000" w:themeColor="text1"/>
          <w:sz w:val="16"/>
          <w:szCs w:val="16"/>
        </w:rPr>
        <w:softHyphen/>
        <w:t>тях верхней несущей плоскости два крыла, приводимых в движение но</w:t>
      </w:r>
      <w:r w:rsidRPr="008C5983">
        <w:rPr>
          <w:bCs/>
          <w:color w:val="000000" w:themeColor="text1"/>
          <w:sz w:val="16"/>
          <w:szCs w:val="16"/>
        </w:rPr>
        <w:softHyphen/>
        <w:t>гами пилота». В итоге автор оста</w:t>
      </w:r>
      <w:r w:rsidRPr="008C5983">
        <w:rPr>
          <w:bCs/>
          <w:color w:val="000000" w:themeColor="text1"/>
          <w:sz w:val="16"/>
          <w:szCs w:val="16"/>
        </w:rPr>
        <w:softHyphen/>
        <w:t>новил свой выбор на самолёте-бип</w:t>
      </w:r>
      <w:r w:rsidRPr="008C5983">
        <w:rPr>
          <w:bCs/>
          <w:color w:val="000000" w:themeColor="text1"/>
          <w:sz w:val="16"/>
          <w:szCs w:val="16"/>
        </w:rPr>
        <w:softHyphen/>
        <w:t>лане Вуазена стоимостью 25 000 франков, обусловив это предвари</w:t>
      </w:r>
      <w:r w:rsidRPr="008C5983">
        <w:rPr>
          <w:bCs/>
          <w:color w:val="000000" w:themeColor="text1"/>
          <w:sz w:val="16"/>
          <w:szCs w:val="16"/>
        </w:rPr>
        <w:softHyphen/>
        <w:t>тельным полётом в качестве пасса</w:t>
      </w:r>
      <w:r w:rsidRPr="008C5983">
        <w:rPr>
          <w:bCs/>
          <w:color w:val="000000" w:themeColor="text1"/>
          <w:sz w:val="16"/>
          <w:szCs w:val="16"/>
        </w:rPr>
        <w:softHyphen/>
        <w:t xml:space="preserve">жира, и отправился в </w:t>
      </w:r>
      <w:proofErr w:type="spellStart"/>
      <w:r w:rsidRPr="008C5983">
        <w:rPr>
          <w:bCs/>
          <w:color w:val="000000" w:themeColor="text1"/>
          <w:sz w:val="16"/>
          <w:szCs w:val="16"/>
        </w:rPr>
        <w:t>Мурмелон</w:t>
      </w:r>
      <w:proofErr w:type="spellEnd"/>
      <w:r w:rsidRPr="008C5983">
        <w:rPr>
          <w:bCs/>
          <w:color w:val="000000" w:themeColor="text1"/>
          <w:sz w:val="16"/>
          <w:szCs w:val="16"/>
        </w:rPr>
        <w:t xml:space="preserve"> примерно в 35 км от Реймса. На аэродроме, расположенном в че</w:t>
      </w:r>
      <w:r w:rsidRPr="008C5983">
        <w:rPr>
          <w:bCs/>
          <w:color w:val="000000" w:themeColor="text1"/>
          <w:sz w:val="16"/>
          <w:szCs w:val="16"/>
        </w:rPr>
        <w:softHyphen/>
        <w:t>тырёх километрах за городом, на</w:t>
      </w:r>
      <w:r w:rsidRPr="008C5983">
        <w:rPr>
          <w:bCs/>
          <w:color w:val="000000" w:themeColor="text1"/>
          <w:sz w:val="16"/>
          <w:szCs w:val="16"/>
        </w:rPr>
        <w:softHyphen/>
        <w:t>ходилось несколько ангаров, шко</w:t>
      </w:r>
      <w:r w:rsidRPr="008C5983">
        <w:rPr>
          <w:bCs/>
          <w:color w:val="000000" w:themeColor="text1"/>
          <w:sz w:val="16"/>
          <w:szCs w:val="16"/>
        </w:rPr>
        <w:softHyphen/>
        <w:t xml:space="preserve">лы пилотажа и мастерские </w:t>
      </w:r>
      <w:proofErr w:type="gramStart"/>
      <w:r w:rsidRPr="008C5983">
        <w:rPr>
          <w:bCs/>
          <w:color w:val="000000" w:themeColor="text1"/>
          <w:sz w:val="16"/>
          <w:szCs w:val="16"/>
        </w:rPr>
        <w:t>Фарма-на</w:t>
      </w:r>
      <w:proofErr w:type="gramEnd"/>
      <w:r w:rsidRPr="008C5983">
        <w:rPr>
          <w:bCs/>
          <w:color w:val="000000" w:themeColor="text1"/>
          <w:sz w:val="16"/>
          <w:szCs w:val="16"/>
        </w:rPr>
        <w:t xml:space="preserve">, </w:t>
      </w:r>
      <w:proofErr w:type="spellStart"/>
      <w:r w:rsidRPr="008C5983">
        <w:rPr>
          <w:bCs/>
          <w:color w:val="000000" w:themeColor="text1"/>
          <w:sz w:val="16"/>
          <w:szCs w:val="16"/>
        </w:rPr>
        <w:t>Ньюпора</w:t>
      </w:r>
      <w:proofErr w:type="spellEnd"/>
      <w:r w:rsidRPr="008C5983">
        <w:rPr>
          <w:bCs/>
          <w:color w:val="000000" w:themeColor="text1"/>
          <w:sz w:val="16"/>
          <w:szCs w:val="16"/>
        </w:rPr>
        <w:t>, Вуазена, Соммерса, Антуанетт и другие.</w:t>
      </w:r>
    </w:p>
    <w:p w14:paraId="6121ED2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Выполнив полёт в качестве пас</w:t>
      </w:r>
      <w:r w:rsidRPr="008C5983">
        <w:rPr>
          <w:bCs/>
          <w:color w:val="000000" w:themeColor="text1"/>
          <w:sz w:val="16"/>
          <w:szCs w:val="16"/>
        </w:rPr>
        <w:softHyphen/>
        <w:t>сажира, Адаменко договорился об обучении, отдал задаток в 2000 франков, снял комнату за 50 фран</w:t>
      </w:r>
      <w:r w:rsidRPr="008C5983">
        <w:rPr>
          <w:bCs/>
          <w:color w:val="000000" w:themeColor="text1"/>
          <w:sz w:val="16"/>
          <w:szCs w:val="16"/>
        </w:rPr>
        <w:softHyphen/>
        <w:t>ков в месяц и отправился обедать. Обед и ужин из нескольких блюд с вином или пивом стоили около че</w:t>
      </w:r>
      <w:r w:rsidRPr="008C5983">
        <w:rPr>
          <w:bCs/>
          <w:color w:val="000000" w:themeColor="text1"/>
          <w:sz w:val="16"/>
          <w:szCs w:val="16"/>
        </w:rPr>
        <w:softHyphen/>
        <w:t>тырёх франков в день.</w:t>
      </w:r>
    </w:p>
    <w:p w14:paraId="6D92E0E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«Ученики у нас разделились на две группы: учеников, имевших свои аппараты и умевших летать, и на новичков. К сожалению, нельзя ска</w:t>
      </w:r>
      <w:r w:rsidRPr="008C5983">
        <w:rPr>
          <w:bCs/>
          <w:color w:val="000000" w:themeColor="text1"/>
          <w:sz w:val="16"/>
          <w:szCs w:val="16"/>
        </w:rPr>
        <w:softHyphen/>
        <w:t>зать, чтобы этим последним более опытные товарищи помогали бы советами, объяснениями и т.п., а наоборот, заметна была малень</w:t>
      </w:r>
      <w:r w:rsidRPr="008C5983">
        <w:rPr>
          <w:bCs/>
          <w:color w:val="000000" w:themeColor="text1"/>
          <w:sz w:val="16"/>
          <w:szCs w:val="16"/>
        </w:rPr>
        <w:softHyphen/>
        <w:t>кая пренебрежительность». Мето</w:t>
      </w:r>
      <w:r w:rsidRPr="008C5983">
        <w:rPr>
          <w:bCs/>
          <w:color w:val="000000" w:themeColor="text1"/>
          <w:sz w:val="16"/>
          <w:szCs w:val="16"/>
        </w:rPr>
        <w:softHyphen/>
        <w:t>дика обучения в школе Блерио в изложении Адаменко несколько от</w:t>
      </w:r>
      <w:r w:rsidRPr="008C5983">
        <w:rPr>
          <w:bCs/>
          <w:color w:val="000000" w:themeColor="text1"/>
          <w:sz w:val="16"/>
          <w:szCs w:val="16"/>
        </w:rPr>
        <w:softHyphen/>
        <w:t>личается в деталях: «Ученик вместе с инструктором садился на какой-нибудь старенький аэроплан шко</w:t>
      </w:r>
      <w:r w:rsidRPr="008C5983">
        <w:rPr>
          <w:bCs/>
          <w:color w:val="000000" w:themeColor="text1"/>
          <w:sz w:val="16"/>
          <w:szCs w:val="16"/>
        </w:rPr>
        <w:softHyphen/>
        <w:t>лы и учился вначале ездить на нём по земле, как на автомобиле. За</w:t>
      </w:r>
      <w:r w:rsidRPr="008C5983">
        <w:rPr>
          <w:bCs/>
          <w:color w:val="000000" w:themeColor="text1"/>
          <w:sz w:val="16"/>
          <w:szCs w:val="16"/>
        </w:rPr>
        <w:softHyphen/>
        <w:t>тем ученику уже разрешали ездить самому на этом аппарате, причём он осваивался с управлением ру</w:t>
      </w:r>
      <w:r w:rsidRPr="008C5983">
        <w:rPr>
          <w:bCs/>
          <w:color w:val="000000" w:themeColor="text1"/>
          <w:sz w:val="16"/>
          <w:szCs w:val="16"/>
        </w:rPr>
        <w:softHyphen/>
        <w:t>лём поворотов и даже рулём глу</w:t>
      </w:r>
      <w:r w:rsidRPr="008C5983">
        <w:rPr>
          <w:bCs/>
          <w:color w:val="000000" w:themeColor="text1"/>
          <w:sz w:val="16"/>
          <w:szCs w:val="16"/>
        </w:rPr>
        <w:softHyphen/>
        <w:t>бины, так как аппарат катился по земле только на двух колёсах, а хвост находился в воздухе, и для поддержания продольного равновесия приходилось работать рулём глуби</w:t>
      </w:r>
      <w:r w:rsidRPr="008C5983">
        <w:rPr>
          <w:bCs/>
          <w:color w:val="000000" w:themeColor="text1"/>
          <w:sz w:val="16"/>
          <w:szCs w:val="16"/>
        </w:rPr>
        <w:softHyphen/>
        <w:t>ны. Одновременно инструктор шко</w:t>
      </w:r>
      <w:r w:rsidRPr="008C5983">
        <w:rPr>
          <w:bCs/>
          <w:color w:val="000000" w:themeColor="text1"/>
          <w:sz w:val="16"/>
          <w:szCs w:val="16"/>
        </w:rPr>
        <w:softHyphen/>
        <w:t>лы летал с этим же учеником в ка</w:t>
      </w:r>
      <w:r w:rsidRPr="008C5983">
        <w:rPr>
          <w:bCs/>
          <w:color w:val="000000" w:themeColor="text1"/>
          <w:sz w:val="16"/>
          <w:szCs w:val="16"/>
        </w:rPr>
        <w:softHyphen/>
        <w:t>честве пассажира и, наконец, уче</w:t>
      </w:r>
      <w:r w:rsidRPr="008C5983">
        <w:rPr>
          <w:bCs/>
          <w:color w:val="000000" w:themeColor="text1"/>
          <w:sz w:val="16"/>
          <w:szCs w:val="16"/>
        </w:rPr>
        <w:softHyphen/>
        <w:t>ник выпускался в самостоятельный полёт. Каждой школе нужно иметь по крайней мере пару учебных аэропланов, так как они часто ло</w:t>
      </w:r>
      <w:r w:rsidRPr="008C5983">
        <w:rPr>
          <w:bCs/>
          <w:color w:val="000000" w:themeColor="text1"/>
          <w:sz w:val="16"/>
          <w:szCs w:val="16"/>
        </w:rPr>
        <w:softHyphen/>
        <w:t>маются».</w:t>
      </w:r>
    </w:p>
    <w:p w14:paraId="36CBF16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Автор отличается завидной на</w:t>
      </w:r>
      <w:r w:rsidRPr="008C5983">
        <w:rPr>
          <w:bCs/>
          <w:color w:val="000000" w:themeColor="text1"/>
          <w:sz w:val="16"/>
          <w:szCs w:val="16"/>
        </w:rPr>
        <w:softHyphen/>
        <w:t>блюдательностью, замечая мелкие, но характерные детали: «Во время полётов всегда присутствовала масса военных офицеров и солдат, причём солдаты чувствовали себя совершенно непринуждённо меж</w:t>
      </w:r>
      <w:r w:rsidRPr="008C5983">
        <w:rPr>
          <w:bCs/>
          <w:color w:val="000000" w:themeColor="text1"/>
          <w:sz w:val="16"/>
          <w:szCs w:val="16"/>
        </w:rPr>
        <w:softHyphen/>
        <w:t>ду офицерами. Вообще, в неслужеб</w:t>
      </w:r>
      <w:r w:rsidRPr="008C5983">
        <w:rPr>
          <w:bCs/>
          <w:color w:val="000000" w:themeColor="text1"/>
          <w:sz w:val="16"/>
          <w:szCs w:val="16"/>
        </w:rPr>
        <w:softHyphen/>
        <w:t>ное время между офицерами и солдатами натянутости нет, а суще</w:t>
      </w:r>
      <w:r w:rsidRPr="008C5983">
        <w:rPr>
          <w:bCs/>
          <w:color w:val="000000" w:themeColor="text1"/>
          <w:sz w:val="16"/>
          <w:szCs w:val="16"/>
        </w:rPr>
        <w:softHyphen/>
        <w:t>ствуют скорее товарищеские отно</w:t>
      </w:r>
      <w:r w:rsidRPr="008C5983">
        <w:rPr>
          <w:bCs/>
          <w:color w:val="000000" w:themeColor="text1"/>
          <w:sz w:val="16"/>
          <w:szCs w:val="16"/>
        </w:rPr>
        <w:softHyphen/>
        <w:t>шения».</w:t>
      </w:r>
    </w:p>
    <w:p w14:paraId="48F9392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Процедура сдачи экзаменов на звание пилота также имела различия.</w:t>
      </w:r>
    </w:p>
    <w:p w14:paraId="1C12C8F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«Для получения бреве нужно было отлетать 3 раза по 2 круга. Для обозначения границ были вы</w:t>
      </w:r>
      <w:r w:rsidRPr="008C5983">
        <w:rPr>
          <w:bCs/>
          <w:color w:val="000000" w:themeColor="text1"/>
          <w:sz w:val="16"/>
          <w:szCs w:val="16"/>
        </w:rPr>
        <w:softHyphen/>
        <w:t>рыты ямы. Возле одной становился комиссар, а на остальных разме</w:t>
      </w:r>
      <w:r w:rsidRPr="008C5983">
        <w:rPr>
          <w:bCs/>
          <w:color w:val="000000" w:themeColor="text1"/>
          <w:sz w:val="16"/>
          <w:szCs w:val="16"/>
        </w:rPr>
        <w:softHyphen/>
        <w:t>щались свидетели - наблюдатели за правильностью полёта. Высота полёта особой роли не играет -летали обычно на высоте 20 - 30 м».</w:t>
      </w:r>
    </w:p>
    <w:p w14:paraId="17B3805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повествовании Адаменко об</w:t>
      </w:r>
      <w:r w:rsidRPr="008C5983">
        <w:rPr>
          <w:bCs/>
          <w:color w:val="000000" w:themeColor="text1"/>
          <w:sz w:val="16"/>
          <w:szCs w:val="16"/>
        </w:rPr>
        <w:softHyphen/>
        <w:t>ращает внимание одна деталь, ос</w:t>
      </w:r>
      <w:r w:rsidRPr="008C5983">
        <w:rPr>
          <w:bCs/>
          <w:color w:val="000000" w:themeColor="text1"/>
          <w:sz w:val="16"/>
          <w:szCs w:val="16"/>
        </w:rPr>
        <w:softHyphen/>
        <w:t>тавшаяся многими незамеченной: «...я вошёл в соглашение с г. Мор-ла, (он познакомился с ним во Фран</w:t>
      </w:r>
      <w:r w:rsidRPr="008C5983">
        <w:rPr>
          <w:bCs/>
          <w:color w:val="000000" w:themeColor="text1"/>
          <w:sz w:val="16"/>
          <w:szCs w:val="16"/>
        </w:rPr>
        <w:softHyphen/>
        <w:t xml:space="preserve">ции) и стал летать на его аппарате системы Вуазен с мотором Е.М.У. </w:t>
      </w:r>
      <w:proofErr w:type="spellStart"/>
      <w:r w:rsidRPr="008C5983">
        <w:rPr>
          <w:bCs/>
          <w:color w:val="000000" w:themeColor="text1"/>
          <w:sz w:val="16"/>
          <w:szCs w:val="16"/>
        </w:rPr>
        <w:t>Морла</w:t>
      </w:r>
      <w:proofErr w:type="spellEnd"/>
      <w:r w:rsidRPr="008C5983">
        <w:rPr>
          <w:bCs/>
          <w:color w:val="000000" w:themeColor="text1"/>
          <w:sz w:val="16"/>
          <w:szCs w:val="16"/>
        </w:rPr>
        <w:t xml:space="preserve"> на авиационном поле уст</w:t>
      </w:r>
      <w:r w:rsidRPr="008C5983">
        <w:rPr>
          <w:bCs/>
          <w:color w:val="000000" w:themeColor="text1"/>
          <w:sz w:val="16"/>
          <w:szCs w:val="16"/>
        </w:rPr>
        <w:softHyphen/>
        <w:t xml:space="preserve">роил своего рода трамплин для аэропланов. Это была земляная насыпь с одной стороны пологая, а с другой кончавшаяся небольшим уступом. И действительно аппарат точно прыгал в воздух, когда он добегал до края этой насыпи и вы делали сильное движение </w:t>
      </w:r>
      <w:proofErr w:type="spellStart"/>
      <w:r w:rsidRPr="008C5983">
        <w:rPr>
          <w:bCs/>
          <w:color w:val="000000" w:themeColor="text1"/>
          <w:sz w:val="16"/>
          <w:szCs w:val="16"/>
        </w:rPr>
        <w:t>эквилиб-лером</w:t>
      </w:r>
      <w:proofErr w:type="spellEnd"/>
      <w:r w:rsidRPr="008C5983">
        <w:rPr>
          <w:bCs/>
          <w:color w:val="000000" w:themeColor="text1"/>
          <w:sz w:val="16"/>
          <w:szCs w:val="16"/>
        </w:rPr>
        <w:t xml:space="preserve"> (руль высоты). Это было до</w:t>
      </w:r>
      <w:r w:rsidRPr="008C5983">
        <w:rPr>
          <w:bCs/>
          <w:color w:val="000000" w:themeColor="text1"/>
          <w:sz w:val="16"/>
          <w:szCs w:val="16"/>
        </w:rPr>
        <w:softHyphen/>
        <w:t>вольно сильное ощущение». К со</w:t>
      </w:r>
      <w:r w:rsidRPr="008C5983">
        <w:rPr>
          <w:bCs/>
          <w:color w:val="000000" w:themeColor="text1"/>
          <w:sz w:val="16"/>
          <w:szCs w:val="16"/>
        </w:rPr>
        <w:softHyphen/>
        <w:t>жалению, этот довольно интерес</w:t>
      </w:r>
      <w:r w:rsidRPr="008C5983">
        <w:rPr>
          <w:bCs/>
          <w:color w:val="000000" w:themeColor="text1"/>
          <w:sz w:val="16"/>
          <w:szCs w:val="16"/>
        </w:rPr>
        <w:softHyphen/>
        <w:t>ный материал относительно трам</w:t>
      </w:r>
      <w:r w:rsidRPr="008C5983">
        <w:rPr>
          <w:bCs/>
          <w:color w:val="000000" w:themeColor="text1"/>
          <w:sz w:val="16"/>
          <w:szCs w:val="16"/>
        </w:rPr>
        <w:softHyphen/>
        <w:t>плина не нашёл должной оценки, прошёл незамеченным, и в течение многих лет таковым и оставался.</w:t>
      </w:r>
    </w:p>
    <w:p w14:paraId="5C50868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основании своего опыта автор даёт рекомендации тем, кто собирается обучаться во Франции: «При поступлении в какую бы то ни было школу плату за учение рас</w:t>
      </w:r>
      <w:r w:rsidRPr="008C5983">
        <w:rPr>
          <w:bCs/>
          <w:color w:val="000000" w:themeColor="text1"/>
          <w:sz w:val="16"/>
          <w:szCs w:val="16"/>
        </w:rPr>
        <w:softHyphen/>
        <w:t>пределять следующим образом: вне</w:t>
      </w:r>
      <w:r w:rsidRPr="008C5983">
        <w:rPr>
          <w:bCs/>
          <w:color w:val="000000" w:themeColor="text1"/>
          <w:sz w:val="16"/>
          <w:szCs w:val="16"/>
        </w:rPr>
        <w:softHyphen/>
        <w:t>сти небольшой задаток, а осталь</w:t>
      </w:r>
      <w:r w:rsidRPr="008C5983">
        <w:rPr>
          <w:bCs/>
          <w:color w:val="000000" w:themeColor="text1"/>
          <w:sz w:val="16"/>
          <w:szCs w:val="16"/>
        </w:rPr>
        <w:softHyphen/>
        <w:t>ное по получении диплома пилота, причём могущие произойти полом</w:t>
      </w:r>
      <w:r w:rsidRPr="008C5983">
        <w:rPr>
          <w:bCs/>
          <w:color w:val="000000" w:themeColor="text1"/>
          <w:sz w:val="16"/>
          <w:szCs w:val="16"/>
        </w:rPr>
        <w:softHyphen/>
        <w:t>ки должны быть включены в плату за учение».</w:t>
      </w:r>
    </w:p>
    <w:p w14:paraId="184647A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Нельзя не заметить очень спра</w:t>
      </w:r>
      <w:r w:rsidRPr="008C5983">
        <w:rPr>
          <w:bCs/>
          <w:color w:val="000000" w:themeColor="text1"/>
          <w:sz w:val="16"/>
          <w:szCs w:val="16"/>
        </w:rPr>
        <w:softHyphen/>
        <w:t>ведливое замечание автора, кото рое свидетельствует о его прагма</w:t>
      </w:r>
      <w:r w:rsidRPr="008C5983">
        <w:rPr>
          <w:bCs/>
          <w:color w:val="000000" w:themeColor="text1"/>
          <w:sz w:val="16"/>
          <w:szCs w:val="16"/>
        </w:rPr>
        <w:softHyphen/>
        <w:t>тичном подходе к лётному обуче</w:t>
      </w:r>
      <w:r w:rsidRPr="008C5983">
        <w:rPr>
          <w:bCs/>
          <w:color w:val="000000" w:themeColor="text1"/>
          <w:sz w:val="16"/>
          <w:szCs w:val="16"/>
        </w:rPr>
        <w:softHyphen/>
        <w:t xml:space="preserve">нию: «Насколько важно в авиации знать и теорию дела, я ясно видел по примеру г. </w:t>
      </w:r>
      <w:proofErr w:type="spellStart"/>
      <w:r w:rsidRPr="008C5983">
        <w:rPr>
          <w:bCs/>
          <w:color w:val="000000" w:themeColor="text1"/>
          <w:sz w:val="16"/>
          <w:szCs w:val="16"/>
        </w:rPr>
        <w:t>Морла</w:t>
      </w:r>
      <w:proofErr w:type="spellEnd"/>
      <w:r w:rsidRPr="008C5983">
        <w:rPr>
          <w:bCs/>
          <w:color w:val="000000" w:themeColor="text1"/>
          <w:sz w:val="16"/>
          <w:szCs w:val="16"/>
        </w:rPr>
        <w:t>. Он прекрас</w:t>
      </w:r>
      <w:r w:rsidRPr="008C5983">
        <w:rPr>
          <w:bCs/>
          <w:color w:val="000000" w:themeColor="text1"/>
          <w:sz w:val="16"/>
          <w:szCs w:val="16"/>
        </w:rPr>
        <w:softHyphen/>
        <w:t>но изучил теоретически все манев</w:t>
      </w:r>
      <w:r w:rsidRPr="008C5983">
        <w:rPr>
          <w:bCs/>
          <w:color w:val="000000" w:themeColor="text1"/>
          <w:sz w:val="16"/>
          <w:szCs w:val="16"/>
        </w:rPr>
        <w:softHyphen/>
        <w:t xml:space="preserve">ры на аэроплане и, ещё не разу не летавши, твёрдо </w:t>
      </w:r>
      <w:proofErr w:type="gramStart"/>
      <w:r w:rsidRPr="008C5983">
        <w:rPr>
          <w:bCs/>
          <w:color w:val="000000" w:themeColor="text1"/>
          <w:sz w:val="16"/>
          <w:szCs w:val="16"/>
        </w:rPr>
        <w:t>знал</w:t>
      </w:r>
      <w:proofErr w:type="gramEnd"/>
      <w:r w:rsidRPr="008C5983">
        <w:rPr>
          <w:bCs/>
          <w:color w:val="000000" w:themeColor="text1"/>
          <w:sz w:val="16"/>
          <w:szCs w:val="16"/>
        </w:rPr>
        <w:t xml:space="preserve"> что делать, когда надо подняться или опустить</w:t>
      </w:r>
      <w:r w:rsidRPr="008C5983">
        <w:rPr>
          <w:bCs/>
          <w:color w:val="000000" w:themeColor="text1"/>
          <w:sz w:val="16"/>
          <w:szCs w:val="16"/>
        </w:rPr>
        <w:softHyphen/>
        <w:t>ся, когда аппарат наклоняется на</w:t>
      </w:r>
      <w:r w:rsidRPr="008C5983">
        <w:rPr>
          <w:bCs/>
          <w:color w:val="000000" w:themeColor="text1"/>
          <w:sz w:val="16"/>
          <w:szCs w:val="16"/>
        </w:rPr>
        <w:softHyphen/>
        <w:t>право или налево и т.д. и вдоба</w:t>
      </w:r>
      <w:r w:rsidRPr="008C5983">
        <w:rPr>
          <w:bCs/>
          <w:color w:val="000000" w:themeColor="text1"/>
          <w:sz w:val="16"/>
          <w:szCs w:val="16"/>
        </w:rPr>
        <w:softHyphen/>
        <w:t xml:space="preserve">вок, как автомобилист, хорошо знал мотор. По приезде в </w:t>
      </w:r>
      <w:proofErr w:type="spellStart"/>
      <w:r w:rsidRPr="008C5983">
        <w:rPr>
          <w:bCs/>
          <w:color w:val="000000" w:themeColor="text1"/>
          <w:sz w:val="16"/>
          <w:szCs w:val="16"/>
        </w:rPr>
        <w:t>Мурмелон</w:t>
      </w:r>
      <w:proofErr w:type="spellEnd"/>
      <w:r w:rsidRPr="008C5983">
        <w:rPr>
          <w:bCs/>
          <w:color w:val="000000" w:themeColor="text1"/>
          <w:sz w:val="16"/>
          <w:szCs w:val="16"/>
        </w:rPr>
        <w:t xml:space="preserve"> он купил подержанный аппарат Вуа</w:t>
      </w:r>
      <w:r w:rsidRPr="008C5983">
        <w:rPr>
          <w:bCs/>
          <w:color w:val="000000" w:themeColor="text1"/>
          <w:sz w:val="16"/>
          <w:szCs w:val="16"/>
        </w:rPr>
        <w:softHyphen/>
        <w:t>зена и через одну неделю уже дер</w:t>
      </w:r>
      <w:r w:rsidRPr="008C5983">
        <w:rPr>
          <w:bCs/>
          <w:color w:val="000000" w:themeColor="text1"/>
          <w:sz w:val="16"/>
          <w:szCs w:val="16"/>
        </w:rPr>
        <w:softHyphen/>
        <w:t>жался в воздухе по получасу».</w:t>
      </w:r>
    </w:p>
    <w:p w14:paraId="5B37C49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 было поставлено обучение лётчиков во Франции, куда и от</w:t>
      </w:r>
      <w:r w:rsidRPr="008C5983">
        <w:rPr>
          <w:bCs/>
          <w:color w:val="000000" w:themeColor="text1"/>
          <w:sz w:val="16"/>
          <w:szCs w:val="16"/>
        </w:rPr>
        <w:softHyphen/>
        <w:t xml:space="preserve">правилась группа </w:t>
      </w:r>
      <w:proofErr w:type="spellStart"/>
      <w:r w:rsidRPr="008C5983">
        <w:rPr>
          <w:bCs/>
          <w:color w:val="000000" w:themeColor="text1"/>
          <w:sz w:val="16"/>
          <w:szCs w:val="16"/>
        </w:rPr>
        <w:t>Мациевича</w:t>
      </w:r>
      <w:proofErr w:type="spellEnd"/>
      <w:r w:rsidRPr="008C5983">
        <w:rPr>
          <w:bCs/>
          <w:color w:val="000000" w:themeColor="text1"/>
          <w:sz w:val="16"/>
          <w:szCs w:val="16"/>
        </w:rPr>
        <w:t>. Сле</w:t>
      </w:r>
      <w:r w:rsidRPr="008C5983">
        <w:rPr>
          <w:bCs/>
          <w:color w:val="000000" w:themeColor="text1"/>
          <w:sz w:val="16"/>
          <w:szCs w:val="16"/>
        </w:rPr>
        <w:softHyphen/>
        <w:t>дует, однако, признать, что в ка</w:t>
      </w:r>
      <w:r w:rsidRPr="008C5983">
        <w:rPr>
          <w:bCs/>
          <w:color w:val="000000" w:themeColor="text1"/>
          <w:sz w:val="16"/>
          <w:szCs w:val="16"/>
        </w:rPr>
        <w:softHyphen/>
        <w:t xml:space="preserve">кой-то степени </w:t>
      </w:r>
      <w:proofErr w:type="spellStart"/>
      <w:r w:rsidRPr="008C5983">
        <w:rPr>
          <w:bCs/>
          <w:color w:val="000000" w:themeColor="text1"/>
          <w:sz w:val="16"/>
          <w:szCs w:val="16"/>
        </w:rPr>
        <w:t>Мациевичу</w:t>
      </w:r>
      <w:proofErr w:type="spellEnd"/>
      <w:r w:rsidRPr="008C5983">
        <w:rPr>
          <w:bCs/>
          <w:color w:val="000000" w:themeColor="text1"/>
          <w:sz w:val="16"/>
          <w:szCs w:val="16"/>
        </w:rPr>
        <w:t xml:space="preserve"> повез</w:t>
      </w:r>
      <w:r w:rsidRPr="008C5983">
        <w:rPr>
          <w:bCs/>
          <w:color w:val="000000" w:themeColor="text1"/>
          <w:sz w:val="16"/>
          <w:szCs w:val="16"/>
        </w:rPr>
        <w:softHyphen/>
        <w:t>ло. 21 января 1910 г. закончил обу</w:t>
      </w:r>
      <w:r w:rsidRPr="008C5983">
        <w:rPr>
          <w:bCs/>
          <w:color w:val="000000" w:themeColor="text1"/>
          <w:sz w:val="16"/>
          <w:szCs w:val="16"/>
        </w:rPr>
        <w:softHyphen/>
        <w:t>чение в школе Формана и получил диплом пилота №31 первый русский лётчик Михаил Никифорович Ефи</w:t>
      </w:r>
      <w:r w:rsidRPr="008C5983">
        <w:rPr>
          <w:bCs/>
          <w:color w:val="000000" w:themeColor="text1"/>
          <w:sz w:val="16"/>
          <w:szCs w:val="16"/>
        </w:rPr>
        <w:softHyphen/>
        <w:t>мов. Фарман, оценив его способ</w:t>
      </w:r>
      <w:r w:rsidRPr="008C5983">
        <w:rPr>
          <w:bCs/>
          <w:color w:val="000000" w:themeColor="text1"/>
          <w:sz w:val="16"/>
          <w:szCs w:val="16"/>
        </w:rPr>
        <w:softHyphen/>
        <w:t>ности, предложил поработать ин</w:t>
      </w:r>
      <w:r w:rsidRPr="008C5983">
        <w:rPr>
          <w:bCs/>
          <w:color w:val="000000" w:themeColor="text1"/>
          <w:sz w:val="16"/>
          <w:szCs w:val="16"/>
        </w:rPr>
        <w:softHyphen/>
        <w:t>структором. И он приступил к обу</w:t>
      </w:r>
      <w:r w:rsidRPr="008C5983">
        <w:rPr>
          <w:bCs/>
          <w:color w:val="000000" w:themeColor="text1"/>
          <w:sz w:val="16"/>
          <w:szCs w:val="16"/>
        </w:rPr>
        <w:softHyphen/>
        <w:t>чению французских лётчиков. Оце</w:t>
      </w:r>
      <w:r w:rsidRPr="008C5983">
        <w:rPr>
          <w:bCs/>
          <w:color w:val="000000" w:themeColor="text1"/>
          <w:sz w:val="16"/>
          <w:szCs w:val="16"/>
        </w:rPr>
        <w:softHyphen/>
        <w:t xml:space="preserve">нив обстановку, к нему обратился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 просьбой по</w:t>
      </w:r>
      <w:r w:rsidRPr="008C5983">
        <w:rPr>
          <w:bCs/>
          <w:color w:val="000000" w:themeColor="text1"/>
          <w:sz w:val="16"/>
          <w:szCs w:val="16"/>
        </w:rPr>
        <w:softHyphen/>
        <w:t xml:space="preserve">содействовать ему и капитану </w:t>
      </w:r>
      <w:proofErr w:type="gramStart"/>
      <w:r w:rsidRPr="008C5983">
        <w:rPr>
          <w:bCs/>
          <w:color w:val="000000" w:themeColor="text1"/>
          <w:sz w:val="16"/>
          <w:szCs w:val="16"/>
        </w:rPr>
        <w:t>Уль-</w:t>
      </w:r>
      <w:proofErr w:type="spellStart"/>
      <w:r w:rsidRPr="008C5983">
        <w:rPr>
          <w:bCs/>
          <w:color w:val="000000" w:themeColor="text1"/>
          <w:sz w:val="16"/>
          <w:szCs w:val="16"/>
        </w:rPr>
        <w:t>янину</w:t>
      </w:r>
      <w:proofErr w:type="spellEnd"/>
      <w:proofErr w:type="gramEnd"/>
      <w:r w:rsidRPr="008C5983">
        <w:rPr>
          <w:bCs/>
          <w:color w:val="000000" w:themeColor="text1"/>
          <w:sz w:val="16"/>
          <w:szCs w:val="16"/>
        </w:rPr>
        <w:t xml:space="preserve"> в подготовке к сдаче экзаме</w:t>
      </w:r>
      <w:r w:rsidRPr="008C5983">
        <w:rPr>
          <w:bCs/>
          <w:color w:val="000000" w:themeColor="text1"/>
          <w:sz w:val="16"/>
          <w:szCs w:val="16"/>
        </w:rPr>
        <w:softHyphen/>
        <w:t>нов на звание пилота, так как при</w:t>
      </w:r>
      <w:r w:rsidRPr="008C5983">
        <w:rPr>
          <w:bCs/>
          <w:color w:val="000000" w:themeColor="text1"/>
          <w:sz w:val="16"/>
          <w:szCs w:val="16"/>
        </w:rPr>
        <w:softHyphen/>
        <w:t xml:space="preserve">ходится ожидать очерёдность. На снимках тех далеких лет мы видим их троих на самолёте «Фарман». 9 августа 1910 г.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и Улья</w:t>
      </w:r>
      <w:r w:rsidRPr="008C5983">
        <w:rPr>
          <w:bCs/>
          <w:color w:val="000000" w:themeColor="text1"/>
          <w:sz w:val="16"/>
          <w:szCs w:val="16"/>
        </w:rPr>
        <w:softHyphen/>
        <w:t>нин получили пилотские дипломы за № 178 и 181, Пиотровский и Кома</w:t>
      </w:r>
      <w:r w:rsidRPr="008C5983">
        <w:rPr>
          <w:bCs/>
          <w:color w:val="000000" w:themeColor="text1"/>
          <w:sz w:val="16"/>
          <w:szCs w:val="16"/>
        </w:rPr>
        <w:softHyphen/>
        <w:t>ров закончили своё обучение 29 августа и 4 октября. Им выдали дипломы пилотов за № 195 и 245 (11753).</w:t>
      </w:r>
    </w:p>
    <w:p w14:paraId="057E6094" w14:textId="77777777" w:rsidR="008C196E" w:rsidRPr="008C5983" w:rsidRDefault="008C196E" w:rsidP="00183F5A">
      <w:pPr>
        <w:pStyle w:val="a7"/>
        <w:spacing w:before="0" w:after="0"/>
        <w:jc w:val="both"/>
        <w:rPr>
          <w:bCs/>
          <w:color w:val="000000" w:themeColor="text1"/>
          <w:sz w:val="16"/>
          <w:szCs w:val="16"/>
        </w:rPr>
      </w:pPr>
    </w:p>
    <w:p w14:paraId="5C4BC15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16D6E65F" w14:textId="77777777" w:rsidR="00802716" w:rsidRPr="008C5983" w:rsidRDefault="00802716" w:rsidP="00183F5A">
      <w:pPr>
        <w:jc w:val="both"/>
        <w:rPr>
          <w:bCs/>
          <w:color w:val="000000" w:themeColor="text1"/>
          <w:sz w:val="16"/>
          <w:szCs w:val="16"/>
        </w:rPr>
      </w:pPr>
    </w:p>
    <w:p w14:paraId="253B3E5B" w14:textId="17026278" w:rsidR="00802716" w:rsidRPr="008C5983" w:rsidRDefault="008C196E" w:rsidP="00183F5A">
      <w:pPr>
        <w:jc w:val="both"/>
        <w:rPr>
          <w:bCs/>
          <w:color w:val="000000" w:themeColor="text1"/>
          <w:sz w:val="16"/>
          <w:szCs w:val="16"/>
        </w:rPr>
      </w:pPr>
      <w:r w:rsidRPr="008C5983">
        <w:rPr>
          <w:bCs/>
          <w:color w:val="000000" w:themeColor="text1"/>
          <w:sz w:val="16"/>
          <w:szCs w:val="16"/>
        </w:rPr>
        <w:t>30 августа (12 сентября) 1910</w:t>
      </w:r>
      <w:r w:rsidR="00802716" w:rsidRPr="008C5983">
        <w:rPr>
          <w:bCs/>
          <w:color w:val="000000" w:themeColor="text1"/>
          <w:sz w:val="16"/>
          <w:szCs w:val="16"/>
        </w:rPr>
        <w:t xml:space="preserve"> г. с первого же дня открытия маневров самолеты начали работу</w:t>
      </w:r>
      <w:r w:rsidRPr="008C5983">
        <w:rPr>
          <w:bCs/>
          <w:color w:val="000000" w:themeColor="text1"/>
          <w:sz w:val="16"/>
          <w:szCs w:val="16"/>
        </w:rPr>
        <w:t>.</w:t>
      </w:r>
    </w:p>
    <w:p w14:paraId="3ACBEE98"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Впервые воздушный флот как соединение авиации и воздухоплавания принял участие </w:t>
      </w:r>
      <w:r w:rsidRPr="008C5983">
        <w:rPr>
          <w:bCs/>
          <w:i/>
          <w:color w:val="000000" w:themeColor="text1"/>
          <w:sz w:val="16"/>
          <w:szCs w:val="16"/>
        </w:rPr>
        <w:t xml:space="preserve">в маневрах во Франции в 1910 </w:t>
      </w:r>
      <w:proofErr w:type="gramStart"/>
      <w:r w:rsidRPr="008C5983">
        <w:rPr>
          <w:bCs/>
          <w:i/>
          <w:color w:val="000000" w:themeColor="text1"/>
          <w:sz w:val="16"/>
          <w:szCs w:val="16"/>
        </w:rPr>
        <w:t>г</w:t>
      </w:r>
      <w:r w:rsidRPr="008C5983">
        <w:rPr>
          <w:bCs/>
          <w:color w:val="000000" w:themeColor="text1"/>
          <w:sz w:val="16"/>
          <w:szCs w:val="16"/>
        </w:rPr>
        <w:t>..</w:t>
      </w:r>
      <w:proofErr w:type="gramEnd"/>
      <w:r w:rsidRPr="008C5983">
        <w:rPr>
          <w:bCs/>
          <w:color w:val="000000" w:themeColor="text1"/>
          <w:sz w:val="16"/>
          <w:szCs w:val="16"/>
        </w:rPr>
        <w:t xml:space="preserve"> </w:t>
      </w:r>
    </w:p>
    <w:p w14:paraId="3C8D2059"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Маневры эти происходили в Пикардии. Но тому времени средства воздушной разведки были использованы в широких размерах. Поставленный опыт применения воздушного флота дал первый толчок военно-воздушной мысли. </w:t>
      </w:r>
    </w:p>
    <w:p w14:paraId="0D1EDC17"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Основная идея маневра заключалась в следующем (рис. 1). </w:t>
      </w:r>
    </w:p>
    <w:p w14:paraId="73EE0517"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В то время как главные силы французов («красная» сторона) действуют на удаленном от морских берегов театре военных действий против «синих», последним удается высадить значительные [9] силы на берегах Нормандии. Сильный авангард (1 дивизия и 1 кавалерийская бригада) этого десанта преследует отступившие «красные» войска береговой охраны на </w:t>
      </w:r>
      <w:proofErr w:type="spellStart"/>
      <w:r w:rsidRPr="008C5983">
        <w:rPr>
          <w:bCs/>
          <w:color w:val="000000" w:themeColor="text1"/>
          <w:sz w:val="16"/>
          <w:szCs w:val="16"/>
        </w:rPr>
        <w:t>Гранвилье</w:t>
      </w:r>
      <w:proofErr w:type="spellEnd"/>
      <w:r w:rsidRPr="008C5983">
        <w:rPr>
          <w:bCs/>
          <w:color w:val="000000" w:themeColor="text1"/>
          <w:sz w:val="16"/>
          <w:szCs w:val="16"/>
        </w:rPr>
        <w:t xml:space="preserve">; главные силы (мнимые) сосредоточиваются у Руана. </w:t>
      </w:r>
    </w:p>
    <w:p w14:paraId="0D46400A"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К этому времени командующему «красной» стороной были подчинены все расположенные в Пикардии войска, имеющие задачей возможно скорее перейти в наступление на Руан. </w:t>
      </w:r>
    </w:p>
    <w:p w14:paraId="5B137CB3"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Два мнимых корпуса Парижского гарнизона должны были совместно с ним двигаться навстречу десантному отряду. </w:t>
      </w:r>
    </w:p>
    <w:p w14:paraId="15A3BA4B"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Командующий «синей» стороной, имевший в своем распоряжении только упомянутый авангард, должен был разбить «красных» прежде, чем к ним подойдут подкрепления, и затем, получив в подкрепление пехотную и кавалерийскую дивизии и 12 батарей, должен был двинуться на Амьен, чтобы помешать неприятельскому сосредоточению. </w:t>
      </w:r>
    </w:p>
    <w:p w14:paraId="452E8BDD"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Благодаря такому заданию войска оказались весьма разбросанными, и боевые действия развивались постепенно, давая возможность разведке проявить значительную деятельность. </w:t>
      </w:r>
    </w:p>
    <w:p w14:paraId="25B8751A"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Маневры предусматривали не только опыт с воздушной разведкой, но и испытание противовоздушных средств. «Красной» стороне придана была специальная пушка, установленная на автомобиле, для стрельбы по аэропланам и дирижаблям. Она могла стрелять под углом в 70° и имела горизонтальный обстрел в 270°. Пушка была в это время на испытании в Военном министерстве. Кроме того, на этих маневрах испытывался специальный пулемет для стрельбы по воздушным целям, установленный тоже на автомобиле. </w:t>
      </w:r>
    </w:p>
    <w:p w14:paraId="30713BCA"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В маневрах принимали участие 12 военных самолетов, 19 военных летчиков и 4 гражданских пилота. Из общего числа самолетов 8 были бипланы (5 Фарманов, 1 Райт, 1 Соммер, 1 Бреге) и 4 — монопланы (2 Блерио и 2 Антуанет). Каждая сторона имела по 4 самолета. При руководстве находилось 4 самолета. </w:t>
      </w:r>
    </w:p>
    <w:p w14:paraId="030F89F4"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Из дирижаблей принимали участие в маневрах: </w:t>
      </w:r>
    </w:p>
    <w:p w14:paraId="062C19C1" w14:textId="77777777" w:rsidR="00802716" w:rsidRPr="008C5983" w:rsidRDefault="00802716" w:rsidP="00183F5A">
      <w:pPr>
        <w:jc w:val="both"/>
        <w:rPr>
          <w:bCs/>
          <w:color w:val="000000" w:themeColor="text1"/>
          <w:sz w:val="16"/>
          <w:szCs w:val="16"/>
        </w:rPr>
      </w:pPr>
      <w:proofErr w:type="spellStart"/>
      <w:r w:rsidRPr="008C5983">
        <w:rPr>
          <w:bCs/>
          <w:color w:val="000000" w:themeColor="text1"/>
          <w:sz w:val="16"/>
          <w:szCs w:val="16"/>
        </w:rPr>
        <w:t>Либертэ</w:t>
      </w:r>
      <w:proofErr w:type="spellEnd"/>
      <w:r w:rsidRPr="008C5983">
        <w:rPr>
          <w:bCs/>
          <w:color w:val="000000" w:themeColor="text1"/>
          <w:sz w:val="16"/>
          <w:szCs w:val="16"/>
        </w:rPr>
        <w:t xml:space="preserve"> — полужесткий, 5500 куб. м. </w:t>
      </w:r>
    </w:p>
    <w:p w14:paraId="64E4B8DC"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Полковник Ренар — мягкий, 5000 куб. м. </w:t>
      </w:r>
    </w:p>
    <w:p w14:paraId="3594C626"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Клеман-</w:t>
      </w:r>
      <w:proofErr w:type="spellStart"/>
      <w:r w:rsidRPr="008C5983">
        <w:rPr>
          <w:bCs/>
          <w:color w:val="000000" w:themeColor="text1"/>
          <w:sz w:val="16"/>
          <w:szCs w:val="16"/>
        </w:rPr>
        <w:t>Байар</w:t>
      </w:r>
      <w:proofErr w:type="spellEnd"/>
      <w:r w:rsidRPr="008C5983">
        <w:rPr>
          <w:bCs/>
          <w:color w:val="000000" w:themeColor="text1"/>
          <w:sz w:val="16"/>
          <w:szCs w:val="16"/>
        </w:rPr>
        <w:t xml:space="preserve"> — мягкий, 7000 куб. м. </w:t>
      </w:r>
    </w:p>
    <w:p w14:paraId="2782827D"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Зодиак III — мягкий, 800 куб. м. </w:t>
      </w:r>
    </w:p>
    <w:p w14:paraId="54D4B15A"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Первые два принадлежали военному ведомству, два последние были частной собственностью. </w:t>
      </w:r>
    </w:p>
    <w:p w14:paraId="6E0E4718" w14:textId="77777777" w:rsidR="00802716" w:rsidRPr="008C5983" w:rsidRDefault="00802716" w:rsidP="00183F5A">
      <w:pPr>
        <w:jc w:val="both"/>
        <w:rPr>
          <w:bCs/>
          <w:color w:val="000000" w:themeColor="text1"/>
          <w:sz w:val="16"/>
          <w:szCs w:val="16"/>
        </w:rPr>
      </w:pPr>
      <w:r w:rsidRPr="008C5983">
        <w:rPr>
          <w:bCs/>
          <w:color w:val="000000" w:themeColor="text1"/>
          <w:sz w:val="16"/>
          <w:szCs w:val="16"/>
        </w:rPr>
        <w:t xml:space="preserve">Целью маневров являлось изучение на практике тактических свойств авиации и воздухоплавания. Борьба в воздухе была запрещена, чтобы не подвергать опасности летчиков. </w:t>
      </w:r>
    </w:p>
    <w:p w14:paraId="2ABC2787" w14:textId="34CA557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Обе стороны выслали воздушную разведку с раннего утра, но самолеты вынуждены были без результатов вернуться на свои аэродромы вследствие тумана. Вторично они поднялись, когда туман рассеялся, уже после 10 часов. В это время стороны уже по всему фронту вошли в соприкосновение. Разведка была выполнена скорости ветра в 13 м/сек. Тут же обнаружилось превосходно самолетов над дирижаблями. При господствовавших ветрах [10] скоростью в 9–12 м/сек дирижабли не смогли летать, тогда как 4 самолета работали. </w:t>
      </w:r>
    </w:p>
    <w:p w14:paraId="0F453D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Выяснилось, что с высоты в 500 м можно распознавать роды войск и их строи. Труднее было отличить своих от чужих — для этого приходилось сообразоваться с направлением движения и стрельбы. </w:t>
      </w:r>
    </w:p>
    <w:p w14:paraId="6E65D6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Наводчик зенитной пушки оказался бессильным против самолетов. </w:t>
      </w:r>
    </w:p>
    <w:p w14:paraId="53D4CE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Донесения летчиков, вылетевших вследствие тумана слишком поздно, запоздали и для боя не имели значения, так как не могли уже изменить принятых решений. 13 сентября повторилось то же: дирижабли вылететь не могли вследствие сильного ветра, самолеты же работали очень продуктивно. </w:t>
      </w:r>
    </w:p>
    <w:p w14:paraId="25F5E5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«Красная» сторона получила точные данные о группировке «синих». Разведка производилась на высоте 400–500 м. Самолеты, вылетев в 6 часов, доставили ген. Пикару донесения к 8 часам. Ниже приводятся некоторые из этих донесений для характеристики точности данных воздушной разведки того времени. </w:t>
      </w:r>
    </w:p>
    <w:p w14:paraId="657E647B"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1. «6 ч. 5 м. В </w:t>
      </w:r>
      <w:proofErr w:type="spellStart"/>
      <w:r w:rsidRPr="008C5983">
        <w:rPr>
          <w:bCs/>
          <w:color w:val="000000" w:themeColor="text1"/>
          <w:sz w:val="16"/>
          <w:szCs w:val="16"/>
        </w:rPr>
        <w:t>Тьелуа</w:t>
      </w:r>
      <w:proofErr w:type="spellEnd"/>
      <w:r w:rsidRPr="008C5983">
        <w:rPr>
          <w:bCs/>
          <w:color w:val="000000" w:themeColor="text1"/>
          <w:sz w:val="16"/>
          <w:szCs w:val="16"/>
        </w:rPr>
        <w:t xml:space="preserve"> три эскадрона конных егерей стояли укрыто фронтом на север на южной окраине деревни на дороге к Сен-Мор».</w:t>
      </w:r>
    </w:p>
    <w:p w14:paraId="3CE1AF8E"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2. «6 ч. 30 м. В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бригада пехоты двигается в походной колонне на запад по дороге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 </w:t>
      </w:r>
      <w:proofErr w:type="spellStart"/>
      <w:r w:rsidRPr="008C5983">
        <w:rPr>
          <w:bCs/>
          <w:color w:val="000000" w:themeColor="text1"/>
          <w:sz w:val="16"/>
          <w:szCs w:val="16"/>
        </w:rPr>
        <w:t>Бромбес</w:t>
      </w:r>
      <w:proofErr w:type="spellEnd"/>
      <w:r w:rsidRPr="008C5983">
        <w:rPr>
          <w:bCs/>
          <w:color w:val="000000" w:themeColor="text1"/>
          <w:sz w:val="16"/>
          <w:szCs w:val="16"/>
        </w:rPr>
        <w:t xml:space="preserve">; главные силы уже выступили из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Два дивизиона артиллерии стоят парком у южного выхода из </w:t>
      </w:r>
      <w:proofErr w:type="spellStart"/>
      <w:r w:rsidRPr="008C5983">
        <w:rPr>
          <w:bCs/>
          <w:color w:val="000000" w:themeColor="text1"/>
          <w:sz w:val="16"/>
          <w:szCs w:val="16"/>
        </w:rPr>
        <w:t>Фекьер</w:t>
      </w:r>
      <w:proofErr w:type="spellEnd"/>
      <w:r w:rsidRPr="008C5983">
        <w:rPr>
          <w:bCs/>
          <w:color w:val="000000" w:themeColor="text1"/>
          <w:sz w:val="16"/>
          <w:szCs w:val="16"/>
        </w:rPr>
        <w:t>».</w:t>
      </w:r>
    </w:p>
    <w:p w14:paraId="3918B181"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3. «6 ч. 32 м. Тригонометрический знак 213. К северу от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две роты занимают аванпосты: одна фронтом на север, другая — на северо-восток, по обе стороны дороги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 </w:t>
      </w:r>
      <w:proofErr w:type="spellStart"/>
      <w:r w:rsidRPr="008C5983">
        <w:rPr>
          <w:bCs/>
          <w:color w:val="000000" w:themeColor="text1"/>
          <w:sz w:val="16"/>
          <w:szCs w:val="16"/>
        </w:rPr>
        <w:t>Саркюс</w:t>
      </w:r>
      <w:proofErr w:type="spellEnd"/>
      <w:r w:rsidRPr="008C5983">
        <w:rPr>
          <w:bCs/>
          <w:color w:val="000000" w:themeColor="text1"/>
          <w:sz w:val="16"/>
          <w:szCs w:val="16"/>
        </w:rPr>
        <w:t xml:space="preserve">. Одна рота вырыла окопы западнее дороги, другая — восточнее. Один моноплан Блерио опустился за ротой, что западнее дороги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 </w:t>
      </w:r>
      <w:proofErr w:type="spellStart"/>
      <w:r w:rsidRPr="008C5983">
        <w:rPr>
          <w:bCs/>
          <w:color w:val="000000" w:themeColor="text1"/>
          <w:sz w:val="16"/>
          <w:szCs w:val="16"/>
        </w:rPr>
        <w:t>Саркюс</w:t>
      </w:r>
      <w:proofErr w:type="spellEnd"/>
      <w:r w:rsidRPr="008C5983">
        <w:rPr>
          <w:bCs/>
          <w:color w:val="000000" w:themeColor="text1"/>
          <w:sz w:val="16"/>
          <w:szCs w:val="16"/>
        </w:rPr>
        <w:t>».</w:t>
      </w:r>
    </w:p>
    <w:p w14:paraId="035E7051"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4. «6 ч. 40 м. </w:t>
      </w:r>
      <w:proofErr w:type="spellStart"/>
      <w:r w:rsidRPr="008C5983">
        <w:rPr>
          <w:bCs/>
          <w:color w:val="000000" w:themeColor="text1"/>
          <w:sz w:val="16"/>
          <w:szCs w:val="16"/>
        </w:rPr>
        <w:t>Аньер</w:t>
      </w:r>
      <w:proofErr w:type="spellEnd"/>
      <w:r w:rsidRPr="008C5983">
        <w:rPr>
          <w:bCs/>
          <w:color w:val="000000" w:themeColor="text1"/>
          <w:sz w:val="16"/>
          <w:szCs w:val="16"/>
        </w:rPr>
        <w:t xml:space="preserve">. Рота в походной колонне двигается из </w:t>
      </w:r>
      <w:proofErr w:type="spellStart"/>
      <w:r w:rsidRPr="008C5983">
        <w:rPr>
          <w:bCs/>
          <w:color w:val="000000" w:themeColor="text1"/>
          <w:sz w:val="16"/>
          <w:szCs w:val="16"/>
        </w:rPr>
        <w:t>Аньер</w:t>
      </w:r>
      <w:proofErr w:type="spellEnd"/>
      <w:r w:rsidRPr="008C5983">
        <w:rPr>
          <w:bCs/>
          <w:color w:val="000000" w:themeColor="text1"/>
          <w:sz w:val="16"/>
          <w:szCs w:val="16"/>
        </w:rPr>
        <w:t xml:space="preserve"> на </w:t>
      </w:r>
      <w:proofErr w:type="spellStart"/>
      <w:r w:rsidRPr="008C5983">
        <w:rPr>
          <w:bCs/>
          <w:color w:val="000000" w:themeColor="text1"/>
          <w:sz w:val="16"/>
          <w:szCs w:val="16"/>
        </w:rPr>
        <w:t>Мерокур</w:t>
      </w:r>
      <w:proofErr w:type="spellEnd"/>
      <w:r w:rsidRPr="008C5983">
        <w:rPr>
          <w:bCs/>
          <w:color w:val="000000" w:themeColor="text1"/>
          <w:sz w:val="16"/>
          <w:szCs w:val="16"/>
        </w:rPr>
        <w:t xml:space="preserve"> по дну оврага Сен Мартин де Пули».</w:t>
      </w:r>
    </w:p>
    <w:p w14:paraId="59078D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Донесения авиации на этот раз были использованы и повлияли на дальнейшие решения командования. Они открыли, что противник расположился южнее, чем предполагал ген. Пикар, и он начал быстрое и энергичное наступление, чтобы оттеснить противника на север. </w:t>
      </w:r>
    </w:p>
    <w:p w14:paraId="11D4B1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13 сентября необходимо </w:t>
      </w:r>
      <w:proofErr w:type="gramStart"/>
      <w:r w:rsidRPr="008C5983">
        <w:rPr>
          <w:bCs/>
          <w:color w:val="000000" w:themeColor="text1"/>
          <w:sz w:val="16"/>
          <w:szCs w:val="16"/>
        </w:rPr>
        <w:t>отметить</w:t>
      </w:r>
      <w:proofErr w:type="gramEnd"/>
      <w:r w:rsidRPr="008C5983">
        <w:rPr>
          <w:bCs/>
          <w:color w:val="000000" w:themeColor="text1"/>
          <w:sz w:val="16"/>
          <w:szCs w:val="16"/>
        </w:rPr>
        <w:t xml:space="preserve"> как первый день применения маскировки. 47-й пехотный полк, находившийся в сторожевом охранении, должен был спрятаться под деревьями, в кустах и окопах, чтобы не быть обнаруженным воздушной разведкой, значение которой войсками уже сознавалось (11335).</w:t>
      </w:r>
    </w:p>
    <w:p w14:paraId="27B6A74C" w14:textId="77777777" w:rsidR="008C196E" w:rsidRPr="008C5983" w:rsidRDefault="008C196E" w:rsidP="00183F5A">
      <w:pPr>
        <w:shd w:val="clear" w:color="auto" w:fill="FFFFFF"/>
        <w:jc w:val="both"/>
        <w:rPr>
          <w:bCs/>
          <w:i/>
          <w:color w:val="000000" w:themeColor="text1"/>
          <w:sz w:val="16"/>
          <w:szCs w:val="16"/>
        </w:rPr>
      </w:pPr>
    </w:p>
    <w:p w14:paraId="253CD891" w14:textId="77777777" w:rsidR="008C196E" w:rsidRPr="008C5983" w:rsidRDefault="008C196E" w:rsidP="00183F5A">
      <w:pPr>
        <w:shd w:val="clear" w:color="auto" w:fill="FFFFFF"/>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2A4CF0DE" w14:textId="77777777" w:rsidR="008C196E" w:rsidRPr="008C5983" w:rsidRDefault="008C196E" w:rsidP="00183F5A">
      <w:pPr>
        <w:shd w:val="clear" w:color="auto" w:fill="FFFFFF"/>
        <w:jc w:val="both"/>
        <w:rPr>
          <w:bCs/>
          <w:i/>
          <w:color w:val="000000" w:themeColor="text1"/>
          <w:sz w:val="16"/>
          <w:szCs w:val="16"/>
        </w:rPr>
      </w:pPr>
    </w:p>
    <w:p w14:paraId="64C14558" w14:textId="77777777" w:rsidR="008C196E" w:rsidRPr="008C5983" w:rsidRDefault="008C196E" w:rsidP="00183F5A">
      <w:pPr>
        <w:shd w:val="clear" w:color="auto" w:fill="FFFFFF"/>
        <w:jc w:val="both"/>
        <w:rPr>
          <w:bCs/>
          <w:color w:val="0070C0"/>
          <w:sz w:val="16"/>
          <w:szCs w:val="16"/>
        </w:rPr>
      </w:pPr>
      <w:bookmarkStart w:id="13" w:name="_Hlk53169763"/>
      <w:bookmarkStart w:id="14" w:name="_Hlk53164435"/>
      <w:r w:rsidRPr="008C5983">
        <w:rPr>
          <w:bCs/>
          <w:color w:val="0070C0"/>
          <w:sz w:val="16"/>
          <w:szCs w:val="16"/>
        </w:rPr>
        <w:t xml:space="preserve">31 августа (13 сентября) 1910 г. дирижабль Голубь доставили на подводах в разобранном виде с завода в эллинг у д. </w:t>
      </w:r>
      <w:proofErr w:type="spellStart"/>
      <w:r w:rsidRPr="008C5983">
        <w:rPr>
          <w:bCs/>
          <w:color w:val="0070C0"/>
          <w:sz w:val="16"/>
          <w:szCs w:val="16"/>
        </w:rPr>
        <w:t>Сализи</w:t>
      </w:r>
      <w:proofErr w:type="spellEnd"/>
      <w:r w:rsidRPr="008C5983">
        <w:rPr>
          <w:bCs/>
          <w:color w:val="0070C0"/>
          <w:sz w:val="16"/>
          <w:szCs w:val="16"/>
        </w:rPr>
        <w:t>. К вечеру 2 сентября его собрали, но плохая погода надолго задержала начало испыта</w:t>
      </w:r>
      <w:r w:rsidRPr="008C5983">
        <w:rPr>
          <w:bCs/>
          <w:color w:val="0070C0"/>
          <w:sz w:val="16"/>
          <w:szCs w:val="16"/>
        </w:rPr>
        <w:softHyphen/>
        <w:t>ний. Только 12 сентября в 5.47 дирижабль с эки</w:t>
      </w:r>
      <w:r w:rsidRPr="008C5983">
        <w:rPr>
          <w:bCs/>
          <w:color w:val="0070C0"/>
          <w:sz w:val="16"/>
          <w:szCs w:val="16"/>
        </w:rPr>
        <w:softHyphen/>
        <w:t>пажем в составе командира капитана Б.В. Голубо</w:t>
      </w:r>
      <w:r w:rsidRPr="008C5983">
        <w:rPr>
          <w:bCs/>
          <w:color w:val="0070C0"/>
          <w:sz w:val="16"/>
          <w:szCs w:val="16"/>
        </w:rPr>
        <w:softHyphen/>
        <w:t>ва, его помощника поручика Козловского и ме</w:t>
      </w:r>
      <w:r w:rsidRPr="008C5983">
        <w:rPr>
          <w:bCs/>
          <w:color w:val="0070C0"/>
          <w:sz w:val="16"/>
          <w:szCs w:val="16"/>
        </w:rPr>
        <w:softHyphen/>
        <w:t>ханика Ижорского завода Власова после пробы мотора и винтов поднялся в воздух. Несмотря на встречный ветер, превышавший 7 м/с, он за 18 минут прошёл на высоте 120 м около 10 км со скоростью около 11,5 м/с. При окончании полё</w:t>
      </w:r>
      <w:r w:rsidRPr="008C5983">
        <w:rPr>
          <w:bCs/>
          <w:color w:val="0070C0"/>
          <w:sz w:val="16"/>
          <w:szCs w:val="16"/>
        </w:rPr>
        <w:softHyphen/>
        <w:t>та ввиду восходящего солнца для компенсации температурного расширения подъёмного газа из оболочки выпустили немного водорода, но ди</w:t>
      </w:r>
      <w:r w:rsidRPr="008C5983">
        <w:rPr>
          <w:bCs/>
          <w:color w:val="0070C0"/>
          <w:sz w:val="16"/>
          <w:szCs w:val="16"/>
        </w:rPr>
        <w:softHyphen/>
        <w:t>рижабль мог спокойно спуститься и одним ру</w:t>
      </w:r>
      <w:r w:rsidRPr="008C5983">
        <w:rPr>
          <w:bCs/>
          <w:color w:val="0070C0"/>
          <w:sz w:val="16"/>
          <w:szCs w:val="16"/>
        </w:rPr>
        <w:softHyphen/>
        <w:t>лём глубины (рулём высоты)</w:t>
      </w:r>
    </w:p>
    <w:p w14:paraId="658E32DC" w14:textId="77777777" w:rsidR="008C196E" w:rsidRPr="008C5983" w:rsidRDefault="008C196E" w:rsidP="00183F5A">
      <w:pPr>
        <w:jc w:val="both"/>
        <w:rPr>
          <w:bCs/>
          <w:color w:val="0070C0"/>
          <w:sz w:val="16"/>
          <w:szCs w:val="16"/>
        </w:rPr>
      </w:pPr>
      <w:r w:rsidRPr="008C5983">
        <w:rPr>
          <w:bCs/>
          <w:color w:val="0070C0"/>
          <w:sz w:val="16"/>
          <w:szCs w:val="16"/>
        </w:rPr>
        <w:t>15 сентября в 13.38 Б.В. Голу6ов и Козельский вылетели на дирижабле для участия в Первой Всероссийской авиационной неделе. Однако при</w:t>
      </w:r>
      <w:r w:rsidRPr="008C5983">
        <w:rPr>
          <w:bCs/>
          <w:color w:val="0070C0"/>
          <w:sz w:val="16"/>
          <w:szCs w:val="16"/>
        </w:rPr>
        <w:softHyphen/>
        <w:t>ближающаяся грозовая туча заставила изменить маршрут и, пролетев над Гатчиной, в 14.10 вер</w:t>
      </w:r>
      <w:r w:rsidRPr="008C5983">
        <w:rPr>
          <w:bCs/>
          <w:color w:val="0070C0"/>
          <w:sz w:val="16"/>
          <w:szCs w:val="16"/>
        </w:rPr>
        <w:softHyphen/>
        <w:t xml:space="preserve">нуться в </w:t>
      </w:r>
      <w:proofErr w:type="spellStart"/>
      <w:r w:rsidRPr="008C5983">
        <w:rPr>
          <w:bCs/>
          <w:color w:val="0070C0"/>
          <w:sz w:val="16"/>
          <w:szCs w:val="16"/>
        </w:rPr>
        <w:t>Сализи</w:t>
      </w:r>
      <w:proofErr w:type="spellEnd"/>
      <w:r w:rsidRPr="008C5983">
        <w:rPr>
          <w:bCs/>
          <w:color w:val="0070C0"/>
          <w:sz w:val="16"/>
          <w:szCs w:val="16"/>
        </w:rPr>
        <w:t>. За 32 минуты полёта дирижабль прошёл 21 км со средней скоростью 11 м/с.</w:t>
      </w:r>
    </w:p>
    <w:p w14:paraId="1B41FF5C" w14:textId="77777777" w:rsidR="008C196E" w:rsidRPr="008C5983" w:rsidRDefault="008C196E" w:rsidP="00183F5A">
      <w:pPr>
        <w:jc w:val="both"/>
        <w:rPr>
          <w:bCs/>
          <w:color w:val="0070C0"/>
          <w:sz w:val="16"/>
          <w:szCs w:val="16"/>
        </w:rPr>
      </w:pPr>
      <w:r w:rsidRPr="008C5983">
        <w:rPr>
          <w:bCs/>
          <w:color w:val="0070C0"/>
          <w:sz w:val="16"/>
          <w:szCs w:val="16"/>
        </w:rPr>
        <w:t>22 сентября в 8.20 дирижабль поднялся для полёта в С.-Петербург. Обогнув с юга Гатчину, Б.В. Голубов взял направление по Варшавской ж.-д. к станции Александровской. На пути к ней заметили «Кречет», поднявшийся над эллингом в Средней Рогатке. Пройдя над Колпиным и по</w:t>
      </w:r>
      <w:r w:rsidRPr="008C5983">
        <w:rPr>
          <w:bCs/>
          <w:color w:val="0070C0"/>
          <w:sz w:val="16"/>
          <w:szCs w:val="16"/>
        </w:rPr>
        <w:softHyphen/>
        <w:t xml:space="preserve">казав заводчанам построенный ими дирижабль в полёте, Б.В. Голубов повёл его к С.-Петербургу. В столице после ряда манёвров над Николаевским вокзалом и Невским </w:t>
      </w:r>
      <w:r w:rsidRPr="008C5983">
        <w:rPr>
          <w:bCs/>
          <w:color w:val="0070C0"/>
          <w:sz w:val="16"/>
          <w:szCs w:val="16"/>
        </w:rPr>
        <w:lastRenderedPageBreak/>
        <w:t>проспектом он дошёл до Исаакиевского собора, откуда повернул к эллингу ОВШ. Над С.-Петербургом стояла густая дымка, требовавшая бдительности от экипажа, тем бо</w:t>
      </w:r>
      <w:r w:rsidRPr="008C5983">
        <w:rPr>
          <w:bCs/>
          <w:color w:val="0070C0"/>
          <w:sz w:val="16"/>
          <w:szCs w:val="16"/>
        </w:rPr>
        <w:softHyphen/>
        <w:t>лее что близость Невы могла снизить дирижабль, но тот уверенно держался на высоте 300-350 м. В 11.30 дирижабль подошёл к Волкову полю почти одновременно с «Кречетом», но наземная команда сумела принять их обоих. Правда только «Кречет» поместился в эллинге полностью, тогда как аэро</w:t>
      </w:r>
      <w:r w:rsidRPr="008C5983">
        <w:rPr>
          <w:bCs/>
          <w:color w:val="0070C0"/>
          <w:sz w:val="16"/>
          <w:szCs w:val="16"/>
        </w:rPr>
        <w:softHyphen/>
        <w:t>стат Ижорского завода укрыл под крышей лишь половину гондолы с мотором и приборами, оста</w:t>
      </w:r>
      <w:r w:rsidRPr="008C5983">
        <w:rPr>
          <w:bCs/>
          <w:color w:val="0070C0"/>
          <w:sz w:val="16"/>
          <w:szCs w:val="16"/>
        </w:rPr>
        <w:softHyphen/>
        <w:t>вив корму снаружи. В этот день дирижабль выпол</w:t>
      </w:r>
      <w:r w:rsidRPr="008C5983">
        <w:rPr>
          <w:bCs/>
          <w:color w:val="0070C0"/>
          <w:sz w:val="16"/>
          <w:szCs w:val="16"/>
        </w:rPr>
        <w:softHyphen/>
        <w:t>нил условия приёмки: трёхчасовой полёт экипажа из четырёх человек при 25 мешках балласта со ско</w:t>
      </w:r>
      <w:r w:rsidRPr="008C5983">
        <w:rPr>
          <w:bCs/>
          <w:color w:val="0070C0"/>
          <w:sz w:val="16"/>
          <w:szCs w:val="16"/>
        </w:rPr>
        <w:softHyphen/>
        <w:t>ростью в 12 м/с (на 1 м/с больше контрактной).</w:t>
      </w:r>
    </w:p>
    <w:p w14:paraId="4DEE334E" w14:textId="77777777" w:rsidR="008C196E" w:rsidRPr="008C5983" w:rsidRDefault="008C196E" w:rsidP="00183F5A">
      <w:pPr>
        <w:jc w:val="both"/>
        <w:rPr>
          <w:bCs/>
          <w:color w:val="0070C0"/>
          <w:sz w:val="16"/>
          <w:szCs w:val="16"/>
        </w:rPr>
      </w:pPr>
      <w:r w:rsidRPr="008C5983">
        <w:rPr>
          <w:bCs/>
          <w:color w:val="0070C0"/>
          <w:sz w:val="16"/>
          <w:szCs w:val="16"/>
        </w:rPr>
        <w:t>В 15.55 дирижабль, на борту которого находился также подполковник Н.И. Утешев, снова поднялся в воздух и взял курс на аэродром на Комендант</w:t>
      </w:r>
      <w:r w:rsidRPr="008C5983">
        <w:rPr>
          <w:bCs/>
          <w:color w:val="0070C0"/>
          <w:sz w:val="16"/>
          <w:szCs w:val="16"/>
        </w:rPr>
        <w:softHyphen/>
        <w:t>ском поле, где проходила Вторая Всероссийская авиационная неделя. Над Невой дирижабль вы</w:t>
      </w:r>
      <w:r w:rsidRPr="008C5983">
        <w:rPr>
          <w:bCs/>
          <w:color w:val="0070C0"/>
          <w:sz w:val="16"/>
          <w:szCs w:val="16"/>
        </w:rPr>
        <w:softHyphen/>
        <w:t>держал шквал, но экипаж, умело маневрируя ру</w:t>
      </w:r>
      <w:r w:rsidRPr="008C5983">
        <w:rPr>
          <w:bCs/>
          <w:color w:val="0070C0"/>
          <w:sz w:val="16"/>
          <w:szCs w:val="16"/>
        </w:rPr>
        <w:softHyphen/>
        <w:t>лём высоты, сумел обойтись без расхода балласта.</w:t>
      </w:r>
    </w:p>
    <w:p w14:paraId="46330ABB" w14:textId="77777777" w:rsidR="008C196E" w:rsidRPr="008C5983" w:rsidRDefault="008C196E" w:rsidP="00183F5A">
      <w:pPr>
        <w:jc w:val="both"/>
        <w:rPr>
          <w:bCs/>
          <w:color w:val="0070C0"/>
          <w:sz w:val="16"/>
          <w:szCs w:val="16"/>
        </w:rPr>
      </w:pPr>
      <w:r w:rsidRPr="008C5983">
        <w:rPr>
          <w:bCs/>
          <w:color w:val="0070C0"/>
          <w:sz w:val="16"/>
          <w:szCs w:val="16"/>
        </w:rPr>
        <w:t>Затем произошло событие, которое произвело большое впечатление на очевидцев:</w:t>
      </w:r>
    </w:p>
    <w:p w14:paraId="2F2F8825" w14:textId="77777777" w:rsidR="008C196E" w:rsidRPr="008C5983" w:rsidRDefault="008C196E" w:rsidP="00183F5A">
      <w:pPr>
        <w:pStyle w:val="60"/>
        <w:shd w:val="clear" w:color="auto" w:fill="auto"/>
        <w:spacing w:line="240" w:lineRule="auto"/>
        <w:jc w:val="both"/>
        <w:rPr>
          <w:rFonts w:ascii="Times New Roman" w:hAnsi="Times New Roman"/>
          <w:bCs/>
          <w:color w:val="0070C0"/>
          <w:sz w:val="16"/>
          <w:szCs w:val="16"/>
        </w:rPr>
      </w:pPr>
      <w:r w:rsidRPr="008C5983">
        <w:rPr>
          <w:rFonts w:ascii="Times New Roman" w:hAnsi="Times New Roman"/>
          <w:bCs/>
          <w:color w:val="0070C0"/>
          <w:sz w:val="16"/>
          <w:szCs w:val="16"/>
        </w:rPr>
        <w:t>Подлетая к аэродрому, аэростат стал описывать кривую по ветру, а в это время его со всех сторон окру</w:t>
      </w:r>
      <w:r w:rsidRPr="008C5983">
        <w:rPr>
          <w:rFonts w:ascii="Times New Roman" w:hAnsi="Times New Roman"/>
          <w:bCs/>
          <w:color w:val="0070C0"/>
          <w:sz w:val="16"/>
          <w:szCs w:val="16"/>
        </w:rPr>
        <w:softHyphen/>
        <w:t>жили аэропланы; сверху, внизу пролетали они, и жут</w:t>
      </w:r>
      <w:r w:rsidRPr="008C5983">
        <w:rPr>
          <w:rFonts w:ascii="Times New Roman" w:hAnsi="Times New Roman"/>
          <w:bCs/>
          <w:color w:val="0070C0"/>
          <w:sz w:val="16"/>
          <w:szCs w:val="16"/>
        </w:rPr>
        <w:softHyphen/>
        <w:t>ко было за будущее аэростатов в их борьбе с аэро</w:t>
      </w:r>
      <w:r w:rsidRPr="008C5983">
        <w:rPr>
          <w:rFonts w:ascii="Times New Roman" w:hAnsi="Times New Roman"/>
          <w:bCs/>
          <w:color w:val="0070C0"/>
          <w:sz w:val="16"/>
          <w:szCs w:val="16"/>
        </w:rPr>
        <w:softHyphen/>
        <w:t>планами: слишком мало шансов одержать победу над этими быстрыми (вдвое), ничего не теряющими при изменении высоты и спуска аппаратами35.</w:t>
      </w:r>
    </w:p>
    <w:p w14:paraId="4D86AF9C" w14:textId="77777777" w:rsidR="008C196E" w:rsidRPr="008C5983" w:rsidRDefault="008C196E" w:rsidP="00183F5A">
      <w:pPr>
        <w:jc w:val="both"/>
        <w:rPr>
          <w:bCs/>
          <w:color w:val="0070C0"/>
          <w:sz w:val="16"/>
          <w:szCs w:val="16"/>
        </w:rPr>
      </w:pPr>
      <w:r w:rsidRPr="008C5983">
        <w:rPr>
          <w:bCs/>
          <w:color w:val="0070C0"/>
          <w:sz w:val="16"/>
          <w:szCs w:val="16"/>
        </w:rPr>
        <w:t>В 16.20 наземная команда приняла дирижабль и подвела его к трибунам для демонстрации зри</w:t>
      </w:r>
      <w:r w:rsidRPr="008C5983">
        <w:rPr>
          <w:bCs/>
          <w:color w:val="0070C0"/>
          <w:sz w:val="16"/>
          <w:szCs w:val="16"/>
        </w:rPr>
        <w:softHyphen/>
        <w:t>телям. После возобновления запасов балласта и подвешивания гайдропа на борт аэростата поднялся главный начальник Кронштадта гене</w:t>
      </w:r>
      <w:r w:rsidRPr="008C5983">
        <w:rPr>
          <w:bCs/>
          <w:color w:val="0070C0"/>
          <w:sz w:val="16"/>
          <w:szCs w:val="16"/>
        </w:rPr>
        <w:softHyphen/>
        <w:t>рал-лейтенант Артамонов. В ожидании приезда председателя Совета министров П.А. Столыпина дирижабль задержали на аэродроме. В 16.40 вви</w:t>
      </w:r>
      <w:r w:rsidRPr="008C5983">
        <w:rPr>
          <w:bCs/>
          <w:color w:val="0070C0"/>
          <w:sz w:val="16"/>
          <w:szCs w:val="16"/>
        </w:rPr>
        <w:softHyphen/>
        <w:t>ду наступления темноты и усиления ветра он под</w:t>
      </w:r>
      <w:r w:rsidRPr="008C5983">
        <w:rPr>
          <w:bCs/>
          <w:color w:val="0070C0"/>
          <w:sz w:val="16"/>
          <w:szCs w:val="16"/>
        </w:rPr>
        <w:softHyphen/>
        <w:t>нялся в воздух. Через час полёта дирижабль ввели в эллинг завода «</w:t>
      </w:r>
      <w:proofErr w:type="spellStart"/>
      <w:r w:rsidRPr="008C5983">
        <w:rPr>
          <w:bCs/>
          <w:color w:val="0070C0"/>
          <w:sz w:val="16"/>
          <w:szCs w:val="16"/>
        </w:rPr>
        <w:t>Дюфлон</w:t>
      </w:r>
      <w:proofErr w:type="spellEnd"/>
      <w:r w:rsidRPr="008C5983">
        <w:rPr>
          <w:bCs/>
          <w:color w:val="0070C0"/>
          <w:sz w:val="16"/>
          <w:szCs w:val="16"/>
        </w:rPr>
        <w:t>, Константинович и Ко».</w:t>
      </w:r>
    </w:p>
    <w:p w14:paraId="430BC80B" w14:textId="77777777" w:rsidR="008C196E" w:rsidRPr="008C5983" w:rsidRDefault="008C196E" w:rsidP="00183F5A">
      <w:pPr>
        <w:jc w:val="both"/>
        <w:rPr>
          <w:bCs/>
          <w:color w:val="0070C0"/>
          <w:sz w:val="16"/>
          <w:szCs w:val="16"/>
        </w:rPr>
      </w:pPr>
      <w:r w:rsidRPr="008C5983">
        <w:rPr>
          <w:bCs/>
          <w:color w:val="0070C0"/>
          <w:sz w:val="16"/>
          <w:szCs w:val="16"/>
        </w:rPr>
        <w:t>2 октября в 9.30 дирижабль, в гондоле которо</w:t>
      </w:r>
      <w:r w:rsidRPr="008C5983">
        <w:rPr>
          <w:bCs/>
          <w:color w:val="0070C0"/>
          <w:sz w:val="16"/>
          <w:szCs w:val="16"/>
        </w:rPr>
        <w:softHyphen/>
        <w:t>го находились председатель приёмной комиссии подполковник Н.И. Утешев, капитан Б.В. Голу</w:t>
      </w:r>
      <w:r w:rsidRPr="008C5983">
        <w:rPr>
          <w:bCs/>
          <w:color w:val="0070C0"/>
          <w:sz w:val="16"/>
          <w:szCs w:val="16"/>
        </w:rPr>
        <w:softHyphen/>
        <w:t>бов и поручик Козельский (оба — у рулей), под</w:t>
      </w:r>
      <w:r w:rsidRPr="008C5983">
        <w:rPr>
          <w:bCs/>
          <w:color w:val="0070C0"/>
          <w:sz w:val="16"/>
          <w:szCs w:val="16"/>
        </w:rPr>
        <w:softHyphen/>
        <w:t>нялся в воздух для проведения испытаний на скорость. В ходе полёта, проводившегося на рас</w:t>
      </w:r>
      <w:r w:rsidRPr="008C5983">
        <w:rPr>
          <w:bCs/>
          <w:color w:val="0070C0"/>
          <w:sz w:val="16"/>
          <w:szCs w:val="16"/>
        </w:rPr>
        <w:softHyphen/>
        <w:t>стояние 10 км против ветра с возвращением в ис</w:t>
      </w:r>
      <w:r w:rsidRPr="008C5983">
        <w:rPr>
          <w:bCs/>
          <w:color w:val="0070C0"/>
          <w:sz w:val="16"/>
          <w:szCs w:val="16"/>
        </w:rPr>
        <w:softHyphen/>
        <w:t>ходную точку по ветру, он развил наибольшую среди русских дирижаблей собственную ско</w:t>
      </w:r>
      <w:r w:rsidRPr="008C5983">
        <w:rPr>
          <w:bCs/>
          <w:color w:val="0070C0"/>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8C5983">
        <w:rPr>
          <w:bCs/>
          <w:color w:val="0070C0"/>
          <w:sz w:val="16"/>
          <w:szCs w:val="16"/>
        </w:rPr>
        <w:softHyphen/>
        <w:t>жабль, выплатив Ижорскому заводу 43 тыс. ру</w:t>
      </w:r>
      <w:r w:rsidRPr="008C5983">
        <w:rPr>
          <w:bCs/>
          <w:color w:val="0070C0"/>
          <w:sz w:val="16"/>
          <w:szCs w:val="16"/>
        </w:rPr>
        <w:softHyphen/>
        <w:t>блей, из которых 8500 рублей составила премия за превышение контрактной скорости.</w:t>
      </w:r>
    </w:p>
    <w:p w14:paraId="360615B4" w14:textId="77777777" w:rsidR="008C196E" w:rsidRPr="008C5983" w:rsidRDefault="008C196E" w:rsidP="00183F5A">
      <w:pPr>
        <w:jc w:val="both"/>
        <w:rPr>
          <w:bCs/>
          <w:color w:val="0070C0"/>
          <w:sz w:val="16"/>
          <w:szCs w:val="16"/>
        </w:rPr>
      </w:pPr>
      <w:r w:rsidRPr="008C5983">
        <w:rPr>
          <w:bCs/>
          <w:color w:val="0070C0"/>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8C5983">
        <w:rPr>
          <w:bCs/>
          <w:color w:val="0070C0"/>
          <w:sz w:val="16"/>
          <w:szCs w:val="16"/>
        </w:rPr>
        <w:softHyphen/>
        <w:t xml:space="preserve">мандой поручика </w:t>
      </w:r>
      <w:proofErr w:type="spellStart"/>
      <w:r w:rsidRPr="008C5983">
        <w:rPr>
          <w:bCs/>
          <w:color w:val="0070C0"/>
          <w:sz w:val="16"/>
          <w:szCs w:val="16"/>
        </w:rPr>
        <w:t>Нижевского</w:t>
      </w:r>
      <w:proofErr w:type="spellEnd"/>
      <w:r w:rsidRPr="008C5983">
        <w:rPr>
          <w:bCs/>
          <w:color w:val="0070C0"/>
          <w:sz w:val="16"/>
          <w:szCs w:val="16"/>
        </w:rPr>
        <w:t xml:space="preserve"> и три под коман</w:t>
      </w:r>
      <w:r w:rsidRPr="008C5983">
        <w:rPr>
          <w:bCs/>
          <w:color w:val="0070C0"/>
          <w:sz w:val="16"/>
          <w:szCs w:val="16"/>
        </w:rPr>
        <w:softHyphen/>
        <w:t xml:space="preserve">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w:t>
      </w:r>
      <w:r w:rsidRPr="008C5983">
        <w:rPr>
          <w:bCs/>
          <w:color w:val="0070C0"/>
          <w:sz w:val="16"/>
          <w:szCs w:val="16"/>
        </w:rPr>
        <w:softHyphen/>
        <w:t>тельностью 7 ч 49 мин и пройдя 210 км.</w:t>
      </w:r>
    </w:p>
    <w:p w14:paraId="227B6DB7" w14:textId="77777777" w:rsidR="008C196E" w:rsidRPr="008C5983" w:rsidRDefault="008C196E" w:rsidP="00183F5A">
      <w:pPr>
        <w:jc w:val="both"/>
        <w:rPr>
          <w:bCs/>
          <w:color w:val="0070C0"/>
          <w:sz w:val="16"/>
          <w:szCs w:val="16"/>
        </w:rPr>
      </w:pPr>
      <w:r w:rsidRPr="008C5983">
        <w:rPr>
          <w:bCs/>
          <w:color w:val="0070C0"/>
          <w:sz w:val="16"/>
          <w:szCs w:val="16"/>
        </w:rPr>
        <w:t xml:space="preserve">Последний полёт «Голубя» в 1911 г. состоялся 21 августа под командой капитана А.И. </w:t>
      </w:r>
      <w:proofErr w:type="spellStart"/>
      <w:r w:rsidRPr="008C5983">
        <w:rPr>
          <w:bCs/>
          <w:color w:val="0070C0"/>
          <w:sz w:val="16"/>
          <w:szCs w:val="16"/>
        </w:rPr>
        <w:t>Шабско</w:t>
      </w:r>
      <w:r w:rsidRPr="008C5983">
        <w:rPr>
          <w:bCs/>
          <w:color w:val="0070C0"/>
          <w:sz w:val="16"/>
          <w:szCs w:val="16"/>
        </w:rPr>
        <w:softHyphen/>
        <w:t>го</w:t>
      </w:r>
      <w:proofErr w:type="spellEnd"/>
      <w:r w:rsidRPr="008C5983">
        <w:rPr>
          <w:bCs/>
          <w:color w:val="0070C0"/>
          <w:sz w:val="16"/>
          <w:szCs w:val="16"/>
        </w:rPr>
        <w:t>. Он продолжался 1 ч 42 мин, во время которых «Голубь» пролетел 49 км при наибольшей высо</w:t>
      </w:r>
      <w:r w:rsidRPr="008C5983">
        <w:rPr>
          <w:bCs/>
          <w:color w:val="0070C0"/>
          <w:sz w:val="16"/>
          <w:szCs w:val="16"/>
        </w:rPr>
        <w:softHyphen/>
        <w:t>те 155 м. Выход из строя моторной установки не позволил ему принять участие в манёврах Пе</w:t>
      </w:r>
      <w:r w:rsidRPr="008C5983">
        <w:rPr>
          <w:bCs/>
          <w:color w:val="0070C0"/>
          <w:sz w:val="16"/>
          <w:szCs w:val="16"/>
        </w:rPr>
        <w:softHyphen/>
        <w:t>тербургского военного округа, но находившуюся в исправном состоянии оболочку «Голубя» вре</w:t>
      </w:r>
      <w:r w:rsidRPr="008C5983">
        <w:rPr>
          <w:bCs/>
          <w:color w:val="0070C0"/>
          <w:sz w:val="16"/>
          <w:szCs w:val="16"/>
        </w:rPr>
        <w:softHyphen/>
        <w:t>менно использовали в дирижабле «Микст».</w:t>
      </w:r>
    </w:p>
    <w:p w14:paraId="742CB85B" w14:textId="77777777" w:rsidR="008C196E" w:rsidRPr="008C5983" w:rsidRDefault="008C196E" w:rsidP="00183F5A">
      <w:pPr>
        <w:jc w:val="both"/>
        <w:rPr>
          <w:bCs/>
          <w:color w:val="0070C0"/>
          <w:sz w:val="16"/>
          <w:szCs w:val="16"/>
        </w:rPr>
      </w:pPr>
      <w:r w:rsidRPr="008C5983">
        <w:rPr>
          <w:bCs/>
          <w:color w:val="0070C0"/>
          <w:sz w:val="16"/>
          <w:szCs w:val="16"/>
        </w:rPr>
        <w:t>В дальнейшем, когда дирижабль вновь собра</w:t>
      </w:r>
      <w:r w:rsidRPr="008C5983">
        <w:rPr>
          <w:bCs/>
          <w:color w:val="0070C0"/>
          <w:sz w:val="16"/>
          <w:szCs w:val="16"/>
        </w:rPr>
        <w:softHyphen/>
        <w:t>ли, моторная установка доставила немало хло</w:t>
      </w:r>
      <w:r w:rsidRPr="008C5983">
        <w:rPr>
          <w:bCs/>
          <w:color w:val="0070C0"/>
          <w:sz w:val="16"/>
          <w:szCs w:val="16"/>
        </w:rPr>
        <w:softHyphen/>
        <w:t>пот, а в полёте 9 июня 1914 г. едва не стала при</w:t>
      </w:r>
      <w:r w:rsidRPr="008C5983">
        <w:rPr>
          <w:bCs/>
          <w:color w:val="0070C0"/>
          <w:sz w:val="16"/>
          <w:szCs w:val="16"/>
        </w:rPr>
        <w:softHyphen/>
        <w:t>чиной его гибели. Тогда на высоте 1500 м внезап</w:t>
      </w:r>
      <w:r w:rsidRPr="008C5983">
        <w:rPr>
          <w:bCs/>
          <w:color w:val="0070C0"/>
          <w:sz w:val="16"/>
          <w:szCs w:val="16"/>
        </w:rPr>
        <w:softHyphen/>
        <w:t xml:space="preserve">но остановился мотор, и «Голубь» начал быстро снижаться. Для предотвращения падения по свидетельству капитана А.И. </w:t>
      </w:r>
      <w:proofErr w:type="spellStart"/>
      <w:r w:rsidRPr="008C5983">
        <w:rPr>
          <w:bCs/>
          <w:color w:val="0070C0"/>
          <w:sz w:val="16"/>
          <w:szCs w:val="16"/>
        </w:rPr>
        <w:t>Шабского</w:t>
      </w:r>
      <w:proofErr w:type="spellEnd"/>
      <w:r w:rsidRPr="008C5983">
        <w:rPr>
          <w:bCs/>
          <w:color w:val="0070C0"/>
          <w:sz w:val="16"/>
          <w:szCs w:val="16"/>
        </w:rPr>
        <w:t xml:space="preserve"> «... был выброшен остаток балласта, вылита вода и оста</w:t>
      </w:r>
      <w:r w:rsidRPr="008C5983">
        <w:rPr>
          <w:bCs/>
          <w:color w:val="0070C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8C5983">
        <w:rPr>
          <w:bCs/>
          <w:color w:val="0070C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8C5983">
        <w:rPr>
          <w:bCs/>
          <w:color w:val="0070C0"/>
          <w:sz w:val="16"/>
          <w:szCs w:val="16"/>
        </w:rPr>
        <w:softHyphen/>
        <w:t>та и гибель экипажа, если бы по счастливой слу</w:t>
      </w:r>
      <w:r w:rsidRPr="008C5983">
        <w:rPr>
          <w:bCs/>
          <w:color w:val="0070C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8C5983">
        <w:rPr>
          <w:bCs/>
          <w:color w:val="0070C0"/>
          <w:sz w:val="16"/>
          <w:szCs w:val="16"/>
        </w:rPr>
        <w:softHyphen/>
        <w:t>затор, повреждён нос гондолы.</w:t>
      </w:r>
    </w:p>
    <w:p w14:paraId="72A961B5" w14:textId="77777777" w:rsidR="008C196E" w:rsidRPr="008C5983" w:rsidRDefault="008C196E" w:rsidP="00183F5A">
      <w:pPr>
        <w:jc w:val="both"/>
        <w:rPr>
          <w:bCs/>
          <w:color w:val="0070C0"/>
          <w:sz w:val="16"/>
          <w:szCs w:val="16"/>
        </w:rPr>
      </w:pPr>
      <w:r w:rsidRPr="008C5983">
        <w:rPr>
          <w:bCs/>
          <w:color w:val="0070C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67165742" w14:textId="77777777" w:rsidR="008C196E" w:rsidRPr="008C5983" w:rsidRDefault="008C196E" w:rsidP="00183F5A">
      <w:pPr>
        <w:jc w:val="both"/>
        <w:rPr>
          <w:bCs/>
          <w:color w:val="0070C0"/>
          <w:sz w:val="16"/>
          <w:szCs w:val="16"/>
        </w:rPr>
      </w:pPr>
    </w:p>
    <w:bookmarkEnd w:id="13"/>
    <w:bookmarkEnd w:id="14"/>
    <w:p w14:paraId="4E058C10" w14:textId="560029A3" w:rsidR="0089277E" w:rsidRDefault="0089277E" w:rsidP="00183F5A">
      <w:pPr>
        <w:shd w:val="clear" w:color="auto" w:fill="FFFFFF"/>
        <w:jc w:val="both"/>
        <w:rPr>
          <w:bCs/>
          <w:i/>
          <w:color w:val="000000" w:themeColor="text1"/>
          <w:sz w:val="16"/>
          <w:szCs w:val="16"/>
        </w:rPr>
      </w:pPr>
      <w:r>
        <w:rPr>
          <w:bCs/>
          <w:i/>
          <w:color w:val="000000" w:themeColor="text1"/>
          <w:sz w:val="16"/>
          <w:szCs w:val="16"/>
        </w:rPr>
        <w:t>Авиация:</w:t>
      </w:r>
    </w:p>
    <w:p w14:paraId="002879B5" w14:textId="77777777" w:rsidR="0089277E" w:rsidRDefault="0089277E" w:rsidP="00183F5A">
      <w:pPr>
        <w:shd w:val="clear" w:color="auto" w:fill="FFFFFF"/>
        <w:jc w:val="both"/>
        <w:rPr>
          <w:bCs/>
          <w:i/>
          <w:color w:val="000000" w:themeColor="text1"/>
          <w:sz w:val="16"/>
          <w:szCs w:val="16"/>
        </w:rPr>
      </w:pPr>
    </w:p>
    <w:p w14:paraId="5F4A3651" w14:textId="40EF8BCC" w:rsidR="0089277E" w:rsidRPr="002D65D1" w:rsidRDefault="0089277E" w:rsidP="00183F5A">
      <w:pPr>
        <w:jc w:val="both"/>
        <w:rPr>
          <w:color w:val="0070C0"/>
          <w:sz w:val="16"/>
          <w:szCs w:val="16"/>
          <w:lang w:bidi="en-US"/>
        </w:rPr>
      </w:pPr>
      <w:r>
        <w:rPr>
          <w:color w:val="0070C0"/>
          <w:sz w:val="16"/>
          <w:szCs w:val="16"/>
          <w:lang w:bidi="en-US"/>
        </w:rPr>
        <w:t>31 августа (</w:t>
      </w:r>
      <w:r w:rsidRPr="002D65D1">
        <w:rPr>
          <w:color w:val="0070C0"/>
          <w:sz w:val="16"/>
          <w:szCs w:val="16"/>
          <w:lang w:bidi="en-US"/>
        </w:rPr>
        <w:t>13 сентября</w:t>
      </w:r>
      <w:r>
        <w:rPr>
          <w:color w:val="0070C0"/>
          <w:sz w:val="16"/>
          <w:szCs w:val="16"/>
          <w:lang w:bidi="en-US"/>
        </w:rPr>
        <w:t>)</w:t>
      </w:r>
      <w:r w:rsidRPr="002D65D1">
        <w:rPr>
          <w:color w:val="0070C0"/>
          <w:sz w:val="16"/>
          <w:szCs w:val="16"/>
          <w:lang w:bidi="en-US"/>
        </w:rPr>
        <w:t xml:space="preserve"> 1910 г. Генрих Станиславович </w:t>
      </w:r>
      <w:proofErr w:type="spellStart"/>
      <w:r w:rsidRPr="002D65D1">
        <w:rPr>
          <w:color w:val="0070C0"/>
          <w:sz w:val="16"/>
          <w:szCs w:val="16"/>
          <w:lang w:bidi="en-US"/>
        </w:rPr>
        <w:t>Сеньо</w:t>
      </w:r>
      <w:proofErr w:type="spellEnd"/>
      <w:r w:rsidRPr="002D65D1">
        <w:rPr>
          <w:color w:val="0070C0"/>
          <w:sz w:val="16"/>
          <w:szCs w:val="16"/>
          <w:lang w:bidi="en-US"/>
        </w:rPr>
        <w:t xml:space="preserve"> был награжден дипломом ИВАК № 1, став первым пилотом, получившим лицензию в России (23525).</w:t>
      </w:r>
    </w:p>
    <w:p w14:paraId="3D12B50A" w14:textId="77777777" w:rsidR="0089277E" w:rsidRPr="002D65D1" w:rsidRDefault="0089277E" w:rsidP="00183F5A">
      <w:pPr>
        <w:jc w:val="both"/>
        <w:rPr>
          <w:color w:val="0070C0"/>
          <w:sz w:val="16"/>
          <w:szCs w:val="16"/>
        </w:rPr>
      </w:pPr>
    </w:p>
    <w:p w14:paraId="5F1E7E94" w14:textId="45DB1103"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2FEADA6B" w14:textId="77777777" w:rsidR="008C196E" w:rsidRPr="008C5983" w:rsidRDefault="008C196E" w:rsidP="00183F5A">
      <w:pPr>
        <w:shd w:val="clear" w:color="auto" w:fill="FFFFFF"/>
        <w:jc w:val="both"/>
        <w:rPr>
          <w:bCs/>
          <w:i/>
          <w:color w:val="000000" w:themeColor="text1"/>
          <w:sz w:val="16"/>
          <w:szCs w:val="16"/>
        </w:rPr>
      </w:pPr>
    </w:p>
    <w:p w14:paraId="5FCA0E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 августа (13 сентября) 1910, после сдачи экзаменов, установленных Международной </w:t>
      </w:r>
      <w:proofErr w:type="spellStart"/>
      <w:r w:rsidRPr="008C5983">
        <w:rPr>
          <w:bCs/>
          <w:color w:val="000000" w:themeColor="text1"/>
          <w:sz w:val="16"/>
          <w:szCs w:val="16"/>
        </w:rPr>
        <w:t>аэронавтической</w:t>
      </w:r>
      <w:proofErr w:type="spellEnd"/>
      <w:r w:rsidRPr="008C5983">
        <w:rPr>
          <w:bCs/>
          <w:color w:val="000000" w:themeColor="text1"/>
          <w:sz w:val="16"/>
          <w:szCs w:val="16"/>
        </w:rPr>
        <w:t xml:space="preserve"> федерацией, </w:t>
      </w:r>
      <w:proofErr w:type="spellStart"/>
      <w:r w:rsidRPr="008C5983">
        <w:rPr>
          <w:bCs/>
          <w:color w:val="000000" w:themeColor="text1"/>
          <w:sz w:val="16"/>
          <w:szCs w:val="16"/>
        </w:rPr>
        <w:t>Рынину</w:t>
      </w:r>
      <w:proofErr w:type="spellEnd"/>
      <w:r w:rsidRPr="008C5983">
        <w:rPr>
          <w:bCs/>
          <w:color w:val="000000" w:themeColor="text1"/>
          <w:sz w:val="16"/>
          <w:szCs w:val="16"/>
        </w:rPr>
        <w:t xml:space="preserve"> было присвоено звание пилота-аэронавта, дающее право управлять сферическими аэростатами любой конструкции, и вручено удостоверение № 3 (номер удостоверения указывал очередность его получения по списку гражданских пилотов России) (Арх. АН СССР, ф. 928, оп. 1, ед. хр. 147).</w:t>
      </w:r>
    </w:p>
    <w:p w14:paraId="65A925E0" w14:textId="77777777" w:rsidR="008C196E" w:rsidRPr="008C5983" w:rsidRDefault="008C196E" w:rsidP="00183F5A">
      <w:pPr>
        <w:shd w:val="clear" w:color="auto" w:fill="FFFFFF"/>
        <w:jc w:val="both"/>
        <w:rPr>
          <w:bCs/>
          <w:color w:val="000000" w:themeColor="text1"/>
          <w:sz w:val="16"/>
          <w:szCs w:val="16"/>
        </w:rPr>
      </w:pPr>
    </w:p>
    <w:p w14:paraId="251EEA4D" w14:textId="77777777" w:rsidR="008C196E" w:rsidRPr="008C5983" w:rsidRDefault="008C196E" w:rsidP="00183F5A">
      <w:pPr>
        <w:jc w:val="both"/>
        <w:rPr>
          <w:bCs/>
          <w:color w:val="0070C0"/>
          <w:sz w:val="16"/>
          <w:szCs w:val="16"/>
        </w:rPr>
      </w:pPr>
      <w:r w:rsidRPr="008C5983">
        <w:rPr>
          <w:bCs/>
          <w:color w:val="0070C0"/>
          <w:sz w:val="16"/>
          <w:szCs w:val="16"/>
        </w:rPr>
        <w:t xml:space="preserve">31 августа (13 сентября) 1910, после сдачи экзаменов, Н.А. </w:t>
      </w:r>
      <w:proofErr w:type="spellStart"/>
      <w:r w:rsidRPr="008C5983">
        <w:rPr>
          <w:bCs/>
          <w:color w:val="0070C0"/>
          <w:sz w:val="16"/>
          <w:szCs w:val="16"/>
        </w:rPr>
        <w:t>Рынину</w:t>
      </w:r>
      <w:proofErr w:type="spellEnd"/>
      <w:r w:rsidRPr="008C5983">
        <w:rPr>
          <w:bCs/>
          <w:color w:val="0070C0"/>
          <w:sz w:val="16"/>
          <w:szCs w:val="16"/>
        </w:rPr>
        <w:t xml:space="preserve"> присвоили звание пилота-воздухоплавате</w:t>
      </w:r>
      <w:r w:rsidRPr="008C5983">
        <w:rPr>
          <w:bCs/>
          <w:color w:val="0070C0"/>
          <w:sz w:val="16"/>
          <w:szCs w:val="16"/>
        </w:rPr>
        <w:softHyphen/>
        <w:t>ля, дававшее ему право управлять сферически</w:t>
      </w:r>
      <w:r w:rsidRPr="008C5983">
        <w:rPr>
          <w:bCs/>
          <w:color w:val="0070C0"/>
          <w:sz w:val="16"/>
          <w:szCs w:val="16"/>
        </w:rPr>
        <w:softHyphen/>
        <w:t>ми аэростатами любой конструкции, и вручили удостоверение № 3 (номер удостоверения указы</w:t>
      </w:r>
      <w:r w:rsidRPr="008C5983">
        <w:rPr>
          <w:bCs/>
          <w:color w:val="0070C0"/>
          <w:sz w:val="16"/>
          <w:szCs w:val="16"/>
        </w:rPr>
        <w:softHyphen/>
        <w:t>вал очерёдность его получения по списку граж</w:t>
      </w:r>
      <w:r w:rsidRPr="008C5983">
        <w:rPr>
          <w:bCs/>
          <w:color w:val="0070C0"/>
          <w:sz w:val="16"/>
          <w:szCs w:val="16"/>
        </w:rPr>
        <w:softHyphen/>
        <w:t xml:space="preserve">данских пилотов-воздухоплавателей России). Обучение обошлось Н.А. </w:t>
      </w:r>
      <w:proofErr w:type="spellStart"/>
      <w:r w:rsidRPr="008C5983">
        <w:rPr>
          <w:bCs/>
          <w:color w:val="0070C0"/>
          <w:sz w:val="16"/>
          <w:szCs w:val="16"/>
        </w:rPr>
        <w:t>Рынину</w:t>
      </w:r>
      <w:proofErr w:type="spellEnd"/>
      <w:r w:rsidRPr="008C5983">
        <w:rPr>
          <w:bCs/>
          <w:color w:val="0070C0"/>
          <w:sz w:val="16"/>
          <w:szCs w:val="16"/>
        </w:rPr>
        <w:t xml:space="preserve"> примерно в 360 рублей, из которых 300 пришлось на оплату пяти полётов. Столь высокая плата за учёбу дела</w:t>
      </w:r>
      <w:r w:rsidRPr="008C5983">
        <w:rPr>
          <w:bCs/>
          <w:color w:val="0070C0"/>
          <w:sz w:val="16"/>
          <w:szCs w:val="16"/>
        </w:rPr>
        <w:softHyphen/>
        <w:t>ла воздухоплавательный спорт в России доступ</w:t>
      </w:r>
      <w:r w:rsidRPr="008C5983">
        <w:rPr>
          <w:bCs/>
          <w:color w:val="0070C0"/>
          <w:sz w:val="16"/>
          <w:szCs w:val="16"/>
        </w:rPr>
        <w:softHyphen/>
        <w:t>ным лишь состоятельным людям.</w:t>
      </w:r>
    </w:p>
    <w:p w14:paraId="2E0F6357" w14:textId="77777777" w:rsidR="008C196E" w:rsidRPr="008C5983" w:rsidRDefault="008C196E" w:rsidP="00183F5A">
      <w:pPr>
        <w:jc w:val="both"/>
        <w:rPr>
          <w:bCs/>
          <w:color w:val="0070C0"/>
          <w:sz w:val="16"/>
          <w:szCs w:val="16"/>
        </w:rPr>
      </w:pPr>
      <w:r w:rsidRPr="008C5983">
        <w:rPr>
          <w:bCs/>
          <w:color w:val="0070C0"/>
          <w:sz w:val="16"/>
          <w:szCs w:val="16"/>
        </w:rPr>
        <w:t>Имея удостоверение пилота-воздухоплавате</w:t>
      </w:r>
      <w:r w:rsidRPr="008C5983">
        <w:rPr>
          <w:bCs/>
          <w:color w:val="0070C0"/>
          <w:sz w:val="16"/>
          <w:szCs w:val="16"/>
        </w:rPr>
        <w:softHyphen/>
        <w:t xml:space="preserve">ля, Н.А. </w:t>
      </w:r>
      <w:proofErr w:type="spellStart"/>
      <w:r w:rsidRPr="008C5983">
        <w:rPr>
          <w:bCs/>
          <w:color w:val="0070C0"/>
          <w:sz w:val="16"/>
          <w:szCs w:val="16"/>
        </w:rPr>
        <w:t>Рынин</w:t>
      </w:r>
      <w:proofErr w:type="spellEnd"/>
      <w:r w:rsidRPr="008C5983">
        <w:rPr>
          <w:bCs/>
          <w:color w:val="0070C0"/>
          <w:sz w:val="16"/>
          <w:szCs w:val="16"/>
        </w:rPr>
        <w:t xml:space="preserve"> решил научиться полётам на ди</w:t>
      </w:r>
      <w:r w:rsidRPr="008C5983">
        <w:rPr>
          <w:bCs/>
          <w:color w:val="0070C0"/>
          <w:sz w:val="16"/>
          <w:szCs w:val="16"/>
        </w:rPr>
        <w:softHyphen/>
        <w:t>рижабле. Выполнить такой полёт во время загра</w:t>
      </w:r>
      <w:r w:rsidRPr="008C5983">
        <w:rPr>
          <w:bCs/>
          <w:color w:val="0070C0"/>
          <w:sz w:val="16"/>
          <w:szCs w:val="16"/>
        </w:rPr>
        <w:softHyphen/>
        <w:t>ничной командировки ему не удалось из-за его высокой стоимости (100 рублей) и малого числа частных дирижаблей, на которых можно было со</w:t>
      </w:r>
      <w:r w:rsidRPr="008C5983">
        <w:rPr>
          <w:bCs/>
          <w:color w:val="0070C0"/>
          <w:sz w:val="16"/>
          <w:szCs w:val="16"/>
        </w:rPr>
        <w:softHyphen/>
        <w:t>вершать полёты за плату. В России же дирижабли имелись лишь в распоряжении ОВШ. Понадоби</w:t>
      </w:r>
      <w:r w:rsidRPr="008C5983">
        <w:rPr>
          <w:bCs/>
          <w:color w:val="0070C0"/>
          <w:sz w:val="16"/>
          <w:szCs w:val="16"/>
        </w:rPr>
        <w:softHyphen/>
        <w:t>лось обращение товарища министра путей сооб</w:t>
      </w:r>
      <w:r w:rsidRPr="008C5983">
        <w:rPr>
          <w:bCs/>
          <w:color w:val="0070C0"/>
          <w:sz w:val="16"/>
          <w:szCs w:val="16"/>
        </w:rPr>
        <w:softHyphen/>
        <w:t>щения Н.Л. Щукина к помощнику военного ми</w:t>
      </w:r>
      <w:r w:rsidRPr="008C5983">
        <w:rPr>
          <w:bCs/>
          <w:color w:val="0070C0"/>
          <w:sz w:val="16"/>
          <w:szCs w:val="16"/>
        </w:rPr>
        <w:softHyphen/>
        <w:t xml:space="preserve">нистра генералу А.А. Поливанову, чтобы </w:t>
      </w:r>
      <w:proofErr w:type="spellStart"/>
      <w:r w:rsidRPr="008C5983">
        <w:rPr>
          <w:bCs/>
          <w:color w:val="0070C0"/>
          <w:sz w:val="16"/>
          <w:szCs w:val="16"/>
        </w:rPr>
        <w:t>Рынин</w:t>
      </w:r>
      <w:proofErr w:type="spellEnd"/>
      <w:r w:rsidRPr="008C5983">
        <w:rPr>
          <w:bCs/>
          <w:color w:val="0070C0"/>
          <w:sz w:val="16"/>
          <w:szCs w:val="16"/>
        </w:rPr>
        <w:t xml:space="preserve"> получил возможность совершить полёт на дири</w:t>
      </w:r>
      <w:r w:rsidRPr="008C5983">
        <w:rPr>
          <w:bCs/>
          <w:color w:val="0070C0"/>
          <w:sz w:val="16"/>
          <w:szCs w:val="16"/>
        </w:rPr>
        <w:softHyphen/>
        <w:t>жабле «Лебедь». Счастливая случайность — сто</w:t>
      </w:r>
      <w:r w:rsidRPr="008C5983">
        <w:rPr>
          <w:bCs/>
          <w:color w:val="0070C0"/>
          <w:sz w:val="16"/>
          <w:szCs w:val="16"/>
        </w:rPr>
        <w:softHyphen/>
        <w:t xml:space="preserve">янка в ОВШ ещё не прошедшего всех приёмных испытаний дирижабля «Сокол» — позволила Н.А. </w:t>
      </w:r>
      <w:proofErr w:type="spellStart"/>
      <w:r w:rsidRPr="008C5983">
        <w:rPr>
          <w:bCs/>
          <w:color w:val="0070C0"/>
          <w:sz w:val="16"/>
          <w:szCs w:val="16"/>
        </w:rPr>
        <w:t>Рынину</w:t>
      </w:r>
      <w:proofErr w:type="spellEnd"/>
      <w:r w:rsidRPr="008C5983">
        <w:rPr>
          <w:bCs/>
          <w:color w:val="0070C0"/>
          <w:sz w:val="16"/>
          <w:szCs w:val="16"/>
        </w:rPr>
        <w:t xml:space="preserve"> совершить в 1911 г. все необходи</w:t>
      </w:r>
      <w:r w:rsidRPr="008C5983">
        <w:rPr>
          <w:bCs/>
          <w:color w:val="0070C0"/>
          <w:sz w:val="16"/>
          <w:szCs w:val="16"/>
        </w:rPr>
        <w:softHyphen/>
        <w:t>мые для получения диплома учебные полёты: 28 июня на «Лебеде», 31 августа и 4 сентября на «Соколе», 22 сентября на «Миксте» и 23 сентября снова на «Соколе» (20120).</w:t>
      </w:r>
    </w:p>
    <w:p w14:paraId="1F62D281" w14:textId="77777777" w:rsidR="008C196E" w:rsidRPr="008C5983" w:rsidRDefault="008C196E" w:rsidP="00183F5A">
      <w:pPr>
        <w:jc w:val="both"/>
        <w:rPr>
          <w:bCs/>
          <w:color w:val="0070C0"/>
          <w:sz w:val="16"/>
          <w:szCs w:val="16"/>
        </w:rPr>
      </w:pPr>
    </w:p>
    <w:p w14:paraId="2D3266CC"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019E61FA" w14:textId="77777777" w:rsidR="008C196E" w:rsidRPr="008C5983" w:rsidRDefault="008C196E" w:rsidP="00183F5A">
      <w:pPr>
        <w:shd w:val="clear" w:color="auto" w:fill="FFFFFF"/>
        <w:jc w:val="both"/>
        <w:rPr>
          <w:bCs/>
          <w:i/>
          <w:color w:val="000000" w:themeColor="text1"/>
          <w:sz w:val="16"/>
          <w:szCs w:val="16"/>
        </w:rPr>
      </w:pPr>
    </w:p>
    <w:p w14:paraId="301ADDBD" w14:textId="6C40387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 августа (13 сентября) 1910 </w:t>
      </w:r>
      <w:r w:rsidR="00802716" w:rsidRPr="008C5983">
        <w:rPr>
          <w:bCs/>
          <w:color w:val="000000" w:themeColor="text1"/>
          <w:sz w:val="16"/>
          <w:szCs w:val="16"/>
        </w:rPr>
        <w:t xml:space="preserve">г. на маневрах </w:t>
      </w:r>
      <w:r w:rsidRPr="008C5983">
        <w:rPr>
          <w:bCs/>
          <w:color w:val="000000" w:themeColor="text1"/>
          <w:sz w:val="16"/>
          <w:szCs w:val="16"/>
        </w:rPr>
        <w:t>повторил</w:t>
      </w:r>
      <w:r w:rsidR="00802716" w:rsidRPr="008C5983">
        <w:rPr>
          <w:bCs/>
          <w:color w:val="000000" w:themeColor="text1"/>
          <w:sz w:val="16"/>
          <w:szCs w:val="16"/>
        </w:rPr>
        <w:t>ась ситуация 12 сентября</w:t>
      </w:r>
      <w:r w:rsidRPr="008C5983">
        <w:rPr>
          <w:bCs/>
          <w:color w:val="000000" w:themeColor="text1"/>
          <w:sz w:val="16"/>
          <w:szCs w:val="16"/>
        </w:rPr>
        <w:t xml:space="preserve">: дирижабли вылететь не могли вследствие сильного ветра, самолеты же работали очень продуктивно. </w:t>
      </w:r>
    </w:p>
    <w:p w14:paraId="11B978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«Красная» сторона получила точные данные о группировке «синих». Разведка производилась на высоте 400–500 м. Самолеты, вылетев в 6 часов, доставили ген. Пикару донесения к 8 часам. Ниже приводятся некоторые из этих донесений для характеристики точности данных воздушной разведки того времени. </w:t>
      </w:r>
    </w:p>
    <w:p w14:paraId="1347DC64"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1. «6 ч. 5 м. В </w:t>
      </w:r>
      <w:proofErr w:type="spellStart"/>
      <w:r w:rsidRPr="008C5983">
        <w:rPr>
          <w:bCs/>
          <w:color w:val="000000" w:themeColor="text1"/>
          <w:sz w:val="16"/>
          <w:szCs w:val="16"/>
        </w:rPr>
        <w:t>Тьелуа</w:t>
      </w:r>
      <w:proofErr w:type="spellEnd"/>
      <w:r w:rsidRPr="008C5983">
        <w:rPr>
          <w:bCs/>
          <w:color w:val="000000" w:themeColor="text1"/>
          <w:sz w:val="16"/>
          <w:szCs w:val="16"/>
        </w:rPr>
        <w:t xml:space="preserve"> три эскадрона конных егерей стояли укрыто фронтом на север на южной окраине деревни на дороге к Сен-Мор».</w:t>
      </w:r>
    </w:p>
    <w:p w14:paraId="46DE9C54"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2. «6 ч. 30 м. В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бригада пехоты двигается в походной колонне на запад по дороге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 </w:t>
      </w:r>
      <w:proofErr w:type="spellStart"/>
      <w:r w:rsidRPr="008C5983">
        <w:rPr>
          <w:bCs/>
          <w:color w:val="000000" w:themeColor="text1"/>
          <w:sz w:val="16"/>
          <w:szCs w:val="16"/>
        </w:rPr>
        <w:t>Бромбес</w:t>
      </w:r>
      <w:proofErr w:type="spellEnd"/>
      <w:r w:rsidRPr="008C5983">
        <w:rPr>
          <w:bCs/>
          <w:color w:val="000000" w:themeColor="text1"/>
          <w:sz w:val="16"/>
          <w:szCs w:val="16"/>
        </w:rPr>
        <w:t xml:space="preserve">; главные силы уже выступили из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Два дивизиона артиллерии стоят парком у южного выхода из </w:t>
      </w:r>
      <w:proofErr w:type="spellStart"/>
      <w:r w:rsidRPr="008C5983">
        <w:rPr>
          <w:bCs/>
          <w:color w:val="000000" w:themeColor="text1"/>
          <w:sz w:val="16"/>
          <w:szCs w:val="16"/>
        </w:rPr>
        <w:t>Фекьер</w:t>
      </w:r>
      <w:proofErr w:type="spellEnd"/>
      <w:r w:rsidRPr="008C5983">
        <w:rPr>
          <w:bCs/>
          <w:color w:val="000000" w:themeColor="text1"/>
          <w:sz w:val="16"/>
          <w:szCs w:val="16"/>
        </w:rPr>
        <w:t>».</w:t>
      </w:r>
    </w:p>
    <w:p w14:paraId="65201E9A"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3. «6 ч. 32 м. Тригонометрический знак 213. К северу от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две роты занимают аванпосты: одна фронтом на север, другая — на северо-восток, по обе стороны дороги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 </w:t>
      </w:r>
      <w:proofErr w:type="spellStart"/>
      <w:r w:rsidRPr="008C5983">
        <w:rPr>
          <w:bCs/>
          <w:color w:val="000000" w:themeColor="text1"/>
          <w:sz w:val="16"/>
          <w:szCs w:val="16"/>
        </w:rPr>
        <w:t>Саркюс</w:t>
      </w:r>
      <w:proofErr w:type="spellEnd"/>
      <w:r w:rsidRPr="008C5983">
        <w:rPr>
          <w:bCs/>
          <w:color w:val="000000" w:themeColor="text1"/>
          <w:sz w:val="16"/>
          <w:szCs w:val="16"/>
        </w:rPr>
        <w:t xml:space="preserve">. Одна рота вырыла окопы западнее дороги, другая — восточнее. Один моноплан Блерио опустился за ротой, что западнее дороги </w:t>
      </w:r>
      <w:proofErr w:type="spellStart"/>
      <w:r w:rsidRPr="008C5983">
        <w:rPr>
          <w:bCs/>
          <w:color w:val="000000" w:themeColor="text1"/>
          <w:sz w:val="16"/>
          <w:szCs w:val="16"/>
        </w:rPr>
        <w:t>Фекьер</w:t>
      </w:r>
      <w:proofErr w:type="spellEnd"/>
      <w:r w:rsidRPr="008C5983">
        <w:rPr>
          <w:bCs/>
          <w:color w:val="000000" w:themeColor="text1"/>
          <w:sz w:val="16"/>
          <w:szCs w:val="16"/>
        </w:rPr>
        <w:t xml:space="preserve"> — </w:t>
      </w:r>
      <w:proofErr w:type="spellStart"/>
      <w:r w:rsidRPr="008C5983">
        <w:rPr>
          <w:bCs/>
          <w:color w:val="000000" w:themeColor="text1"/>
          <w:sz w:val="16"/>
          <w:szCs w:val="16"/>
        </w:rPr>
        <w:t>Саркюс</w:t>
      </w:r>
      <w:proofErr w:type="spellEnd"/>
      <w:r w:rsidRPr="008C5983">
        <w:rPr>
          <w:bCs/>
          <w:color w:val="000000" w:themeColor="text1"/>
          <w:sz w:val="16"/>
          <w:szCs w:val="16"/>
        </w:rPr>
        <w:t>».</w:t>
      </w:r>
    </w:p>
    <w:p w14:paraId="1C42DCDA"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4. «6 ч. 40 м. </w:t>
      </w:r>
      <w:proofErr w:type="spellStart"/>
      <w:r w:rsidRPr="008C5983">
        <w:rPr>
          <w:bCs/>
          <w:color w:val="000000" w:themeColor="text1"/>
          <w:sz w:val="16"/>
          <w:szCs w:val="16"/>
        </w:rPr>
        <w:t>Аньер</w:t>
      </w:r>
      <w:proofErr w:type="spellEnd"/>
      <w:r w:rsidRPr="008C5983">
        <w:rPr>
          <w:bCs/>
          <w:color w:val="000000" w:themeColor="text1"/>
          <w:sz w:val="16"/>
          <w:szCs w:val="16"/>
        </w:rPr>
        <w:t xml:space="preserve">. Рота в походной колонне двигается из </w:t>
      </w:r>
      <w:proofErr w:type="spellStart"/>
      <w:r w:rsidRPr="008C5983">
        <w:rPr>
          <w:bCs/>
          <w:color w:val="000000" w:themeColor="text1"/>
          <w:sz w:val="16"/>
          <w:szCs w:val="16"/>
        </w:rPr>
        <w:t>Аньер</w:t>
      </w:r>
      <w:proofErr w:type="spellEnd"/>
      <w:r w:rsidRPr="008C5983">
        <w:rPr>
          <w:bCs/>
          <w:color w:val="000000" w:themeColor="text1"/>
          <w:sz w:val="16"/>
          <w:szCs w:val="16"/>
        </w:rPr>
        <w:t xml:space="preserve"> на </w:t>
      </w:r>
      <w:proofErr w:type="spellStart"/>
      <w:r w:rsidRPr="008C5983">
        <w:rPr>
          <w:bCs/>
          <w:color w:val="000000" w:themeColor="text1"/>
          <w:sz w:val="16"/>
          <w:szCs w:val="16"/>
        </w:rPr>
        <w:t>Мерокур</w:t>
      </w:r>
      <w:proofErr w:type="spellEnd"/>
      <w:r w:rsidRPr="008C5983">
        <w:rPr>
          <w:bCs/>
          <w:color w:val="000000" w:themeColor="text1"/>
          <w:sz w:val="16"/>
          <w:szCs w:val="16"/>
        </w:rPr>
        <w:t xml:space="preserve"> по дну оврага Сен Мартин де Пули».</w:t>
      </w:r>
    </w:p>
    <w:p w14:paraId="4C1F68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Донесения авиации на этот раз были использованы и повлияли на дальнейшие решения командования. Они открыли, что противник расположился южнее, чем предполагал ген. Пикар, и он начал быстрое и энергичное наступление, чтобы оттеснить противника на север. </w:t>
      </w:r>
    </w:p>
    <w:p w14:paraId="6BE747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31 августа (13 сентября) 1910 необходимо </w:t>
      </w:r>
      <w:proofErr w:type="gramStart"/>
      <w:r w:rsidRPr="008C5983">
        <w:rPr>
          <w:bCs/>
          <w:color w:val="000000" w:themeColor="text1"/>
          <w:sz w:val="16"/>
          <w:szCs w:val="16"/>
        </w:rPr>
        <w:t>отметить</w:t>
      </w:r>
      <w:proofErr w:type="gramEnd"/>
      <w:r w:rsidRPr="008C5983">
        <w:rPr>
          <w:bCs/>
          <w:color w:val="000000" w:themeColor="text1"/>
          <w:sz w:val="16"/>
          <w:szCs w:val="16"/>
        </w:rPr>
        <w:t xml:space="preserve"> как первый день применения маскировки. 47-й пехотный полк, находившийся в сторожевом охранении, должен был спрятаться под деревьями, в кустах и окопах, чтобы не быть обнаруженным воздушной разведкой, значение которой войсками уже сознавалось (11335).</w:t>
      </w:r>
    </w:p>
    <w:p w14:paraId="22AD4F10" w14:textId="77777777" w:rsidR="008C196E" w:rsidRPr="008C5983" w:rsidRDefault="008C196E" w:rsidP="00183F5A">
      <w:pPr>
        <w:shd w:val="clear" w:color="auto" w:fill="FFFFFF"/>
        <w:jc w:val="both"/>
        <w:rPr>
          <w:bCs/>
          <w:i/>
          <w:color w:val="000000" w:themeColor="text1"/>
          <w:sz w:val="16"/>
          <w:szCs w:val="16"/>
        </w:rPr>
      </w:pPr>
    </w:p>
    <w:p w14:paraId="6DBEE08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EB821A3" w14:textId="77777777" w:rsidR="008C196E" w:rsidRPr="008C5983" w:rsidRDefault="008C196E" w:rsidP="00183F5A">
      <w:pPr>
        <w:shd w:val="clear" w:color="auto" w:fill="FFFFFF"/>
        <w:jc w:val="both"/>
        <w:rPr>
          <w:bCs/>
          <w:i/>
          <w:color w:val="000000" w:themeColor="text1"/>
          <w:sz w:val="16"/>
          <w:szCs w:val="16"/>
        </w:rPr>
      </w:pPr>
    </w:p>
    <w:p w14:paraId="08EF4375"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конце августа 1910 г. своеобразным продолжением воздухоплавательной выставки в ИМТУ стал воздухоплавательный праздник на Ходынском поле Основной целью был сбор средств на покупку нового, «более солидного» мотора для аэроплана </w:t>
      </w:r>
      <w:proofErr w:type="spellStart"/>
      <w:r w:rsidRPr="008C5983">
        <w:rPr>
          <w:b w:val="0"/>
          <w:bCs/>
          <w:color w:val="000000" w:themeColor="text1"/>
          <w:sz w:val="16"/>
          <w:szCs w:val="16"/>
        </w:rPr>
        <w:t>Б.И.Россинского</w:t>
      </w:r>
      <w:proofErr w:type="spellEnd"/>
      <w:r w:rsidRPr="008C5983">
        <w:rPr>
          <w:b w:val="0"/>
          <w:bCs/>
          <w:color w:val="000000" w:themeColor="text1"/>
          <w:sz w:val="16"/>
          <w:szCs w:val="16"/>
        </w:rPr>
        <w:t xml:space="preserve">, так как очередной полет завершился </w:t>
      </w:r>
      <w:r w:rsidRPr="008C5983">
        <w:rPr>
          <w:b w:val="0"/>
          <w:bCs/>
          <w:color w:val="000000" w:themeColor="text1"/>
          <w:sz w:val="16"/>
          <w:szCs w:val="16"/>
        </w:rPr>
        <w:lastRenderedPageBreak/>
        <w:t xml:space="preserve">«из-за недостатков мотора поломкой». К этому времени уже начало действовать Московское общество воздухоплавания (МОВ), получившее территорию на Ходынке под строительство аэродрома. Оно предоставило </w:t>
      </w:r>
      <w:proofErr w:type="spellStart"/>
      <w:proofErr w:type="gramStart"/>
      <w:r w:rsidRPr="008C5983">
        <w:rPr>
          <w:b w:val="0"/>
          <w:bCs/>
          <w:color w:val="000000" w:themeColor="text1"/>
          <w:sz w:val="16"/>
          <w:szCs w:val="16"/>
        </w:rPr>
        <w:t>кружков¬цам</w:t>
      </w:r>
      <w:proofErr w:type="spellEnd"/>
      <w:proofErr w:type="gramEnd"/>
      <w:r w:rsidRPr="008C5983">
        <w:rPr>
          <w:b w:val="0"/>
          <w:bCs/>
          <w:color w:val="000000" w:themeColor="text1"/>
          <w:sz w:val="16"/>
          <w:szCs w:val="16"/>
        </w:rPr>
        <w:t xml:space="preserve"> свой участок и «приняло на себя организационные хлопоты». Программа праздника состояла из запусков змеев различной системы, воздушных шаров и свободный полет аэростата «</w:t>
      </w:r>
      <w:proofErr w:type="spellStart"/>
      <w:r w:rsidRPr="008C5983">
        <w:rPr>
          <w:b w:val="0"/>
          <w:bCs/>
          <w:color w:val="000000" w:themeColor="text1"/>
          <w:sz w:val="16"/>
          <w:szCs w:val="16"/>
        </w:rPr>
        <w:t>Катэк</w:t>
      </w:r>
      <w:proofErr w:type="spellEnd"/>
      <w:r w:rsidRPr="008C5983">
        <w:rPr>
          <w:b w:val="0"/>
          <w:bCs/>
          <w:color w:val="000000" w:themeColor="text1"/>
          <w:sz w:val="16"/>
          <w:szCs w:val="16"/>
        </w:rPr>
        <w:t xml:space="preserve">» пилота </w:t>
      </w:r>
      <w:proofErr w:type="spellStart"/>
      <w:r w:rsidRPr="008C5983">
        <w:rPr>
          <w:b w:val="0"/>
          <w:bCs/>
          <w:color w:val="000000" w:themeColor="text1"/>
          <w:sz w:val="16"/>
          <w:szCs w:val="16"/>
        </w:rPr>
        <w:t>LLI.Жильбера</w:t>
      </w:r>
      <w:proofErr w:type="spellEnd"/>
      <w:r w:rsidRPr="008C5983">
        <w:rPr>
          <w:b w:val="0"/>
          <w:bCs/>
          <w:color w:val="000000" w:themeColor="text1"/>
          <w:sz w:val="16"/>
          <w:szCs w:val="16"/>
        </w:rPr>
        <w:t xml:space="preserve">. «Довольно эффектное зрелище </w:t>
      </w:r>
      <w:proofErr w:type="spellStart"/>
      <w:r w:rsidRPr="008C5983">
        <w:rPr>
          <w:b w:val="0"/>
          <w:bCs/>
          <w:color w:val="000000" w:themeColor="text1"/>
          <w:sz w:val="16"/>
          <w:szCs w:val="16"/>
        </w:rPr>
        <w:t>пред¬ставляли</w:t>
      </w:r>
      <w:proofErr w:type="spellEnd"/>
      <w:r w:rsidRPr="008C5983">
        <w:rPr>
          <w:b w:val="0"/>
          <w:bCs/>
          <w:color w:val="000000" w:themeColor="text1"/>
          <w:sz w:val="16"/>
          <w:szCs w:val="16"/>
        </w:rPr>
        <w:t xml:space="preserve"> реявшие по всему аэродрому змеи, среди которых красиво выделялся змей </w:t>
      </w:r>
      <w:proofErr w:type="spellStart"/>
      <w:r w:rsidRPr="008C5983">
        <w:rPr>
          <w:b w:val="0"/>
          <w:bCs/>
          <w:color w:val="000000" w:themeColor="text1"/>
          <w:sz w:val="16"/>
          <w:szCs w:val="16"/>
        </w:rPr>
        <w:t>С.С.Неждановского</w:t>
      </w:r>
      <w:proofErr w:type="spellEnd"/>
      <w:r w:rsidRPr="008C5983">
        <w:rPr>
          <w:b w:val="0"/>
          <w:bCs/>
          <w:color w:val="000000" w:themeColor="text1"/>
          <w:sz w:val="16"/>
          <w:szCs w:val="16"/>
        </w:rPr>
        <w:t xml:space="preserve"> с аппаратом для фотографирования с высоты.» Вместе с </w:t>
      </w:r>
      <w:proofErr w:type="spellStart"/>
      <w:proofErr w:type="gramStart"/>
      <w:r w:rsidRPr="008C5983">
        <w:rPr>
          <w:b w:val="0"/>
          <w:bCs/>
          <w:color w:val="000000" w:themeColor="text1"/>
          <w:sz w:val="16"/>
          <w:szCs w:val="16"/>
        </w:rPr>
        <w:t>пило¬том</w:t>
      </w:r>
      <w:proofErr w:type="spellEnd"/>
      <w:proofErr w:type="gramEnd"/>
      <w:r w:rsidRPr="008C5983">
        <w:rPr>
          <w:b w:val="0"/>
          <w:bCs/>
          <w:color w:val="000000" w:themeColor="text1"/>
          <w:sz w:val="16"/>
          <w:szCs w:val="16"/>
        </w:rPr>
        <w:t xml:space="preserve"> полетели пассажиры — члены спортивного комитета МОВ </w:t>
      </w:r>
      <w:proofErr w:type="spellStart"/>
      <w:r w:rsidRPr="008C5983">
        <w:rPr>
          <w:b w:val="0"/>
          <w:bCs/>
          <w:color w:val="000000" w:themeColor="text1"/>
          <w:sz w:val="16"/>
          <w:szCs w:val="16"/>
        </w:rPr>
        <w:t>Н.Н.Лебеденко</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Р.Ф.Фульда</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С.И.Оссовецкий</w:t>
      </w:r>
      <w:proofErr w:type="spellEnd"/>
      <w:r w:rsidRPr="008C5983">
        <w:rPr>
          <w:b w:val="0"/>
          <w:bCs/>
          <w:color w:val="000000" w:themeColor="text1"/>
          <w:sz w:val="16"/>
          <w:szCs w:val="16"/>
        </w:rPr>
        <w:t xml:space="preserve">. При небольшом северо-восточном ветре </w:t>
      </w:r>
      <w:proofErr w:type="spellStart"/>
      <w:r w:rsidRPr="008C5983">
        <w:rPr>
          <w:b w:val="0"/>
          <w:bCs/>
          <w:color w:val="000000" w:themeColor="text1"/>
          <w:sz w:val="16"/>
          <w:szCs w:val="16"/>
        </w:rPr>
        <w:t>воздуш¬ный</w:t>
      </w:r>
      <w:proofErr w:type="spellEnd"/>
      <w:r w:rsidRPr="008C5983">
        <w:rPr>
          <w:b w:val="0"/>
          <w:bCs/>
          <w:color w:val="000000" w:themeColor="text1"/>
          <w:sz w:val="16"/>
          <w:szCs w:val="16"/>
        </w:rPr>
        <w:t xml:space="preserve"> шар плавно поднялся и полетел в сторону </w:t>
      </w:r>
      <w:proofErr w:type="spellStart"/>
      <w:r w:rsidRPr="008C5983">
        <w:rPr>
          <w:b w:val="0"/>
          <w:bCs/>
          <w:color w:val="000000" w:themeColor="text1"/>
          <w:sz w:val="16"/>
          <w:szCs w:val="16"/>
        </w:rPr>
        <w:t>Всехсвятского</w:t>
      </w:r>
      <w:proofErr w:type="spellEnd"/>
      <w:r w:rsidRPr="008C5983">
        <w:rPr>
          <w:b w:val="0"/>
          <w:bCs/>
          <w:color w:val="000000" w:themeColor="text1"/>
          <w:sz w:val="16"/>
          <w:szCs w:val="16"/>
        </w:rPr>
        <w:t xml:space="preserve">, и после трехчасового полета опустился в Звенигородском уезде близ деревни </w:t>
      </w:r>
      <w:proofErr w:type="spellStart"/>
      <w:r w:rsidRPr="008C5983">
        <w:rPr>
          <w:b w:val="0"/>
          <w:bCs/>
          <w:color w:val="000000" w:themeColor="text1"/>
          <w:sz w:val="16"/>
          <w:szCs w:val="16"/>
        </w:rPr>
        <w:t>Кутузовки</w:t>
      </w:r>
      <w:proofErr w:type="spellEnd"/>
      <w:r w:rsidRPr="008C5983">
        <w:rPr>
          <w:b w:val="0"/>
          <w:bCs/>
          <w:color w:val="000000" w:themeColor="text1"/>
          <w:sz w:val="16"/>
          <w:szCs w:val="16"/>
        </w:rPr>
        <w:t xml:space="preserve"> (15464).</w:t>
      </w:r>
    </w:p>
    <w:p w14:paraId="5DFB9FCA" w14:textId="77777777" w:rsidR="008C196E" w:rsidRPr="008C5983" w:rsidRDefault="008C196E" w:rsidP="00183F5A">
      <w:pPr>
        <w:pStyle w:val="2"/>
        <w:spacing w:before="0" w:after="0"/>
        <w:jc w:val="both"/>
        <w:rPr>
          <w:b w:val="0"/>
          <w:bCs/>
          <w:color w:val="000000" w:themeColor="text1"/>
          <w:sz w:val="16"/>
          <w:szCs w:val="16"/>
        </w:rPr>
      </w:pPr>
    </w:p>
    <w:p w14:paraId="192E02B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52BFE41" w14:textId="77777777" w:rsidR="008C196E" w:rsidRPr="008C5983" w:rsidRDefault="008C196E" w:rsidP="00183F5A">
      <w:pPr>
        <w:shd w:val="clear" w:color="auto" w:fill="FFFFFF"/>
        <w:jc w:val="both"/>
        <w:rPr>
          <w:bCs/>
          <w:i/>
          <w:color w:val="000000" w:themeColor="text1"/>
          <w:sz w:val="16"/>
          <w:szCs w:val="16"/>
        </w:rPr>
      </w:pPr>
    </w:p>
    <w:p w14:paraId="53C5C5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конце августа 1910 года Нижний Новгород вновь пестрел афишами. На этот раз горожан приглашали на ярмарочный ипподром, чтобы посмотреть полеты авиаторов Александра Васильева, Виссариона </w:t>
      </w:r>
      <w:proofErr w:type="spellStart"/>
      <w:r w:rsidRPr="008C5983">
        <w:rPr>
          <w:bCs/>
          <w:color w:val="000000" w:themeColor="text1"/>
          <w:sz w:val="16"/>
          <w:szCs w:val="16"/>
        </w:rPr>
        <w:t>Кебурова</w:t>
      </w:r>
      <w:proofErr w:type="spellEnd"/>
      <w:r w:rsidRPr="008C5983">
        <w:rPr>
          <w:bCs/>
          <w:color w:val="000000" w:themeColor="text1"/>
          <w:sz w:val="16"/>
          <w:szCs w:val="16"/>
        </w:rPr>
        <w:t xml:space="preserve"> и Леона </w:t>
      </w:r>
      <w:proofErr w:type="spellStart"/>
      <w:r w:rsidRPr="008C5983">
        <w:rPr>
          <w:bCs/>
          <w:color w:val="000000" w:themeColor="text1"/>
          <w:sz w:val="16"/>
          <w:szCs w:val="16"/>
        </w:rPr>
        <w:t>Летора</w:t>
      </w:r>
      <w:proofErr w:type="spellEnd"/>
      <w:r w:rsidRPr="008C5983">
        <w:rPr>
          <w:bCs/>
          <w:color w:val="000000" w:themeColor="text1"/>
          <w:sz w:val="16"/>
          <w:szCs w:val="16"/>
        </w:rPr>
        <w:t xml:space="preserve">. Фамилии в афишах были набраны без выделений, одинаковым шрифтом. Это не потому, что все из приезжавших авиаторов обладали одинаковым мастерством. Просто их никто не знал. Никто не видел, как они летают. Горожанам ничего не говорили их имена. </w:t>
      </w:r>
    </w:p>
    <w:p w14:paraId="652A26B6" w14:textId="77777777" w:rsidR="008C196E" w:rsidRPr="008C5983" w:rsidRDefault="008C196E" w:rsidP="00183F5A">
      <w:pPr>
        <w:shd w:val="clear" w:color="auto" w:fill="FFFFFF"/>
        <w:jc w:val="both"/>
        <w:rPr>
          <w:bCs/>
          <w:i/>
          <w:color w:val="000000" w:themeColor="text1"/>
          <w:sz w:val="16"/>
          <w:szCs w:val="16"/>
        </w:rPr>
      </w:pPr>
    </w:p>
    <w:p w14:paraId="1D1C0C6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5813AD2B" w14:textId="77777777" w:rsidR="008C196E" w:rsidRPr="008C5983" w:rsidRDefault="008C196E" w:rsidP="00183F5A">
      <w:pPr>
        <w:shd w:val="clear" w:color="auto" w:fill="FFFFFF"/>
        <w:jc w:val="both"/>
        <w:rPr>
          <w:bCs/>
          <w:i/>
          <w:color w:val="000000" w:themeColor="text1"/>
          <w:sz w:val="16"/>
          <w:szCs w:val="16"/>
        </w:rPr>
      </w:pPr>
    </w:p>
    <w:p w14:paraId="05E732D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августе 1910 Гаккель вычертил Гаккель-4, но бросил (1137,246).</w:t>
      </w:r>
    </w:p>
    <w:p w14:paraId="11967BB6" w14:textId="77777777" w:rsidR="008C196E" w:rsidRPr="008C5983" w:rsidRDefault="008C196E" w:rsidP="00183F5A">
      <w:pPr>
        <w:shd w:val="clear" w:color="auto" w:fill="FFFFFF"/>
        <w:jc w:val="both"/>
        <w:rPr>
          <w:bCs/>
          <w:color w:val="000000" w:themeColor="text1"/>
          <w:sz w:val="16"/>
          <w:szCs w:val="16"/>
        </w:rPr>
      </w:pPr>
    </w:p>
    <w:p w14:paraId="60725CFC" w14:textId="4D4F8142" w:rsidR="008C196E" w:rsidRPr="008C5983" w:rsidRDefault="00802716"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августе 1910 г. в Петербурге и Москве поднялись в воздух первые отечественные самолёты за</w:t>
      </w:r>
      <w:r w:rsidR="008C196E" w:rsidRPr="008C5983">
        <w:rPr>
          <w:bCs/>
          <w:color w:val="000000" w:themeColor="text1"/>
          <w:sz w:val="16"/>
          <w:szCs w:val="16"/>
        </w:rPr>
        <w:softHyphen/>
        <w:t>водской постройки, в сентябре с огромным успехом прошел Всероссийский праздник воздухоплавания, в конце года под Севастополем открылась первая авиационная шко</w:t>
      </w:r>
      <w:r w:rsidR="008C196E" w:rsidRPr="008C5983">
        <w:rPr>
          <w:bCs/>
          <w:color w:val="000000" w:themeColor="text1"/>
          <w:sz w:val="16"/>
          <w:szCs w:val="16"/>
        </w:rPr>
        <w:softHyphen/>
        <w:t>ла. В то же время трудно опровергнуть мнение одного авторитетного специалиста, на совещании по данному вопросу заявившего, что точная дата юбилея (число) нам со</w:t>
      </w:r>
      <w:r w:rsidR="008C196E" w:rsidRPr="008C5983">
        <w:rPr>
          <w:bCs/>
          <w:color w:val="000000" w:themeColor="text1"/>
          <w:sz w:val="16"/>
          <w:szCs w:val="16"/>
        </w:rPr>
        <w:softHyphen/>
        <w:t>вершенно необходима (11696).</w:t>
      </w:r>
    </w:p>
    <w:p w14:paraId="1E660FD5" w14:textId="77777777" w:rsidR="008C196E" w:rsidRPr="008C5983" w:rsidRDefault="008C196E" w:rsidP="00183F5A">
      <w:pPr>
        <w:shd w:val="clear" w:color="auto" w:fill="FFFFFF"/>
        <w:jc w:val="both"/>
        <w:rPr>
          <w:bCs/>
          <w:color w:val="000000" w:themeColor="text1"/>
          <w:sz w:val="16"/>
          <w:szCs w:val="16"/>
        </w:rPr>
      </w:pPr>
    </w:p>
    <w:p w14:paraId="5F512741" w14:textId="08C32912" w:rsidR="008C196E" w:rsidRPr="008C5983" w:rsidRDefault="0079367A"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августе 1910-го</w:t>
      </w:r>
      <w:r w:rsidRPr="008C5983">
        <w:rPr>
          <w:bCs/>
          <w:color w:val="000000" w:themeColor="text1"/>
          <w:sz w:val="16"/>
          <w:szCs w:val="16"/>
        </w:rPr>
        <w:t xml:space="preserve"> на севастопольской столярной фабрике Карла Эдуардовича </w:t>
      </w:r>
      <w:proofErr w:type="spellStart"/>
      <w:r w:rsidRPr="008C5983">
        <w:rPr>
          <w:bCs/>
          <w:color w:val="000000" w:themeColor="text1"/>
          <w:sz w:val="16"/>
          <w:szCs w:val="16"/>
        </w:rPr>
        <w:t>Акстмана</w:t>
      </w:r>
      <w:proofErr w:type="spellEnd"/>
      <w:r w:rsidRPr="008C5983">
        <w:rPr>
          <w:bCs/>
          <w:color w:val="000000" w:themeColor="text1"/>
          <w:sz w:val="16"/>
          <w:szCs w:val="16"/>
        </w:rPr>
        <w:t xml:space="preserve"> в Одессе отремонтировали первый самолет</w:t>
      </w:r>
      <w:r w:rsidR="008C196E" w:rsidRPr="008C5983">
        <w:rPr>
          <w:bCs/>
          <w:color w:val="000000" w:themeColor="text1"/>
          <w:sz w:val="16"/>
          <w:szCs w:val="16"/>
        </w:rPr>
        <w:t xml:space="preserve">. В ноябре того же года в Севастополе открылась авиашкола, и поток заказов к </w:t>
      </w:r>
      <w:proofErr w:type="spellStart"/>
      <w:r w:rsidR="008C196E" w:rsidRPr="008C5983">
        <w:rPr>
          <w:bCs/>
          <w:color w:val="000000" w:themeColor="text1"/>
          <w:sz w:val="16"/>
          <w:szCs w:val="16"/>
        </w:rPr>
        <w:t>Акстману</w:t>
      </w:r>
      <w:proofErr w:type="spellEnd"/>
      <w:r w:rsidR="008C196E" w:rsidRPr="008C5983">
        <w:rPr>
          <w:bCs/>
          <w:color w:val="000000" w:themeColor="text1"/>
          <w:sz w:val="16"/>
          <w:szCs w:val="16"/>
        </w:rPr>
        <w:t xml:space="preserve"> резко возрос, на фабрике делали деревянные винты и другие части самолетов. Именно у </w:t>
      </w:r>
      <w:proofErr w:type="spellStart"/>
      <w:r w:rsidR="008C196E" w:rsidRPr="008C5983">
        <w:rPr>
          <w:bCs/>
          <w:color w:val="000000" w:themeColor="text1"/>
          <w:sz w:val="16"/>
          <w:szCs w:val="16"/>
        </w:rPr>
        <w:t>Акстмана</w:t>
      </w:r>
      <w:proofErr w:type="spellEnd"/>
      <w:r w:rsidR="008C196E" w:rsidRPr="008C5983">
        <w:rPr>
          <w:bCs/>
          <w:color w:val="000000" w:themeColor="text1"/>
          <w:sz w:val="16"/>
          <w:szCs w:val="16"/>
        </w:rPr>
        <w:t xml:space="preserve"> были сделаны деревянные поплавки, на которые попытались поставить аэроплан «Антуанетт», чтобы он мог взлетать с воды (правда, эта первая попытка создания гидросамолета оказалась неудачной). От ремонта </w:t>
      </w:r>
      <w:proofErr w:type="spellStart"/>
      <w:r w:rsidR="008C196E" w:rsidRPr="008C5983">
        <w:rPr>
          <w:bCs/>
          <w:color w:val="000000" w:themeColor="text1"/>
          <w:sz w:val="16"/>
          <w:szCs w:val="16"/>
        </w:rPr>
        <w:t>Акстман</w:t>
      </w:r>
      <w:proofErr w:type="spellEnd"/>
      <w:r w:rsidR="008C196E" w:rsidRPr="008C5983">
        <w:rPr>
          <w:bCs/>
          <w:color w:val="000000" w:themeColor="text1"/>
          <w:sz w:val="16"/>
          <w:szCs w:val="16"/>
        </w:rPr>
        <w:t xml:space="preserve"> перешел к постройке самолетов. В 1911-м по частным заказам на фабрике были построены два самолета: по типу «Фарман-IV» и «Блерио-XI».</w:t>
      </w:r>
    </w:p>
    <w:p w14:paraId="475BD3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 этом </w:t>
      </w:r>
      <w:proofErr w:type="spellStart"/>
      <w:r w:rsidRPr="008C5983">
        <w:rPr>
          <w:bCs/>
          <w:color w:val="000000" w:themeColor="text1"/>
          <w:sz w:val="16"/>
          <w:szCs w:val="16"/>
        </w:rPr>
        <w:t>Акстман</w:t>
      </w:r>
      <w:proofErr w:type="spellEnd"/>
      <w:r w:rsidRPr="008C5983">
        <w:rPr>
          <w:bCs/>
          <w:color w:val="000000" w:themeColor="text1"/>
          <w:sz w:val="16"/>
          <w:szCs w:val="16"/>
        </w:rPr>
        <w:t xml:space="preserve"> не просто скопировал иностранные образцы, а еще и внес некоторые рациональные изменения в их конструкцию. Севастопольский фабрикант даже спроектировал собственный самолет — «аэроплан-парашют». При аварийной ситуации на таком самолете летчик мог поворотом специального штурвала сбросить фюзеляж с мотором и винтом, а сам в кабине, подвешенной под крылом, «парашютировать» на землю. В ноябре 1911-го </w:t>
      </w:r>
      <w:proofErr w:type="spellStart"/>
      <w:r w:rsidRPr="008C5983">
        <w:rPr>
          <w:bCs/>
          <w:color w:val="000000" w:themeColor="text1"/>
          <w:sz w:val="16"/>
          <w:szCs w:val="16"/>
        </w:rPr>
        <w:t>Акстман</w:t>
      </w:r>
      <w:proofErr w:type="spellEnd"/>
      <w:r w:rsidRPr="008C5983">
        <w:rPr>
          <w:bCs/>
          <w:color w:val="000000" w:themeColor="text1"/>
          <w:sz w:val="16"/>
          <w:szCs w:val="16"/>
        </w:rPr>
        <w:t xml:space="preserve"> запатентовал свой проект, на его фабрике была начата постройка двух экземпляров «аэроплана-парашюта», но ни один из них не был закончен. Да и самой фабрике по не вполне понятным причинам превратиться в полноценный авиастроительный завод так и не удалось.</w:t>
      </w:r>
    </w:p>
    <w:p w14:paraId="28D1F0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Еще одним крымским центром авиастроения был </w:t>
      </w:r>
      <w:proofErr w:type="spellStart"/>
      <w:r w:rsidRPr="008C5983">
        <w:rPr>
          <w:bCs/>
          <w:color w:val="000000" w:themeColor="text1"/>
          <w:sz w:val="16"/>
          <w:szCs w:val="16"/>
        </w:rPr>
        <w:t>Карасубазар</w:t>
      </w:r>
      <w:proofErr w:type="spellEnd"/>
      <w:r w:rsidRPr="008C5983">
        <w:rPr>
          <w:bCs/>
          <w:color w:val="000000" w:themeColor="text1"/>
          <w:sz w:val="16"/>
          <w:szCs w:val="16"/>
        </w:rPr>
        <w:t xml:space="preserve"> (современный Белогорск). В 1913 году здесь был основан «Первый крымский завод аэропланов» Василия Федоровича Адаменко. Дворянин Таврической губернии Василий Адаменко обучился пилотированию во Франции. Вернувшись на родину, он оборудовал в своем имении мастерские, где построил самолет типа «</w:t>
      </w:r>
      <w:proofErr w:type="spellStart"/>
      <w:r w:rsidRPr="008C5983">
        <w:rPr>
          <w:bCs/>
          <w:color w:val="000000" w:themeColor="text1"/>
          <w:sz w:val="16"/>
          <w:szCs w:val="16"/>
        </w:rPr>
        <w:t>фарман</w:t>
      </w:r>
      <w:proofErr w:type="spellEnd"/>
      <w:r w:rsidRPr="008C5983">
        <w:rPr>
          <w:bCs/>
          <w:color w:val="000000" w:themeColor="text1"/>
          <w:sz w:val="16"/>
          <w:szCs w:val="16"/>
        </w:rPr>
        <w:t>». С началом войны его предприятие стало выполнять заказы Севастопольской военной школы авиации, производя запчасти для самолетов. Вскоре завод Адаменко начал серийное производство самолетов. В 1915–1916 гг. здесь были сделаны 10 самолетов «Фарман-IV». В 1917-м было запланировано выпустить 25 самолетов «Фарман-XVI», однако этим планам не суждено было сбыться. Сделав 10 самолетов из этой партии, к апрелю 1918 года завод прекратил свое существование.</w:t>
      </w:r>
    </w:p>
    <w:p w14:paraId="18F896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Почти одновременно с симферопольским заводом авиационное предприятие появилось и в Евпатории, там лучший авиазавод России — московский «Дукс» — построил базу для сборки гидросамолетов. Так что Евпатория со временем могла бы стать еще одним городом в Крыму с промышленным самолетостроением. Но Первая мировая война и революция также лишили ее такой перспективы (11909).</w:t>
      </w:r>
    </w:p>
    <w:p w14:paraId="13C2664D" w14:textId="77777777" w:rsidR="008C196E" w:rsidRPr="008C5983" w:rsidRDefault="008C196E" w:rsidP="00183F5A">
      <w:pPr>
        <w:jc w:val="both"/>
        <w:rPr>
          <w:bCs/>
          <w:color w:val="000000" w:themeColor="text1"/>
          <w:sz w:val="16"/>
          <w:szCs w:val="16"/>
        </w:rPr>
      </w:pPr>
    </w:p>
    <w:p w14:paraId="23DB62E7"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В августе 1910 г. на Дуксе был построен первый «Фарман» (15464).</w:t>
      </w:r>
    </w:p>
    <w:p w14:paraId="326E03F9" w14:textId="77777777" w:rsidR="008C196E" w:rsidRPr="008C5983" w:rsidRDefault="008C196E" w:rsidP="00183F5A">
      <w:pPr>
        <w:pStyle w:val="2"/>
        <w:spacing w:before="0" w:after="0"/>
        <w:jc w:val="both"/>
        <w:rPr>
          <w:b w:val="0"/>
          <w:bCs/>
          <w:color w:val="000000" w:themeColor="text1"/>
          <w:sz w:val="16"/>
          <w:szCs w:val="16"/>
        </w:rPr>
      </w:pPr>
    </w:p>
    <w:p w14:paraId="55AA7FB6" w14:textId="77777777" w:rsidR="005B47BF" w:rsidRPr="008C5983" w:rsidRDefault="005B47BF" w:rsidP="00183F5A">
      <w:pPr>
        <w:shd w:val="clear" w:color="auto" w:fill="FFFFFF"/>
        <w:jc w:val="both"/>
        <w:rPr>
          <w:bCs/>
          <w:color w:val="000000" w:themeColor="text1"/>
          <w:sz w:val="16"/>
          <w:szCs w:val="16"/>
        </w:rPr>
      </w:pPr>
      <w:r w:rsidRPr="008C5983">
        <w:rPr>
          <w:bCs/>
          <w:color w:val="000000" w:themeColor="text1"/>
          <w:sz w:val="16"/>
          <w:szCs w:val="16"/>
        </w:rPr>
        <w:t>В августе 1910 года в Москве Уточкин проводил испытания самолета, построенного по французской лицензии велосипедной фирмой «Дукс», обеспечив успешную сдачу самолета заказчику (553).</w:t>
      </w:r>
    </w:p>
    <w:p w14:paraId="08F239F8" w14:textId="77777777" w:rsidR="005B47BF" w:rsidRPr="008C5983" w:rsidRDefault="005B47BF" w:rsidP="00183F5A">
      <w:pPr>
        <w:shd w:val="clear" w:color="auto" w:fill="FFFFFF"/>
        <w:jc w:val="both"/>
        <w:rPr>
          <w:bCs/>
          <w:color w:val="000000" w:themeColor="text1"/>
          <w:sz w:val="16"/>
          <w:szCs w:val="16"/>
        </w:rPr>
      </w:pPr>
    </w:p>
    <w:p w14:paraId="195D2BDC" w14:textId="77777777" w:rsidR="0079367A" w:rsidRPr="008C5983" w:rsidRDefault="0079367A"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августе 1910 на Ходынке произошло знаменательное событие. На глазах у членов спортивного комитета МОВ и более тысячи зрителей </w:t>
      </w:r>
      <w:proofErr w:type="spellStart"/>
      <w:r w:rsidRPr="008C5983">
        <w:rPr>
          <w:b w:val="0"/>
          <w:bCs/>
          <w:color w:val="000000" w:themeColor="text1"/>
          <w:sz w:val="16"/>
          <w:szCs w:val="16"/>
        </w:rPr>
        <w:t>С.И.Уточкин</w:t>
      </w:r>
      <w:proofErr w:type="spellEnd"/>
      <w:r w:rsidRPr="008C5983">
        <w:rPr>
          <w:b w:val="0"/>
          <w:bCs/>
          <w:color w:val="000000" w:themeColor="text1"/>
          <w:sz w:val="16"/>
          <w:szCs w:val="16"/>
        </w:rPr>
        <w:t xml:space="preserve"> сдал заказчику Сапфирову первый самолет, построенный заводом «Дукс». После устранения ряда конструктивных недостатков, 18 августа в 7 часов вечера опоздавший Уточкин, </w:t>
      </w:r>
      <w:proofErr w:type="spellStart"/>
      <w:r w:rsidRPr="008C5983">
        <w:rPr>
          <w:b w:val="0"/>
          <w:bCs/>
          <w:color w:val="000000" w:themeColor="text1"/>
          <w:sz w:val="16"/>
          <w:szCs w:val="16"/>
        </w:rPr>
        <w:t>пе¬рескочив</w:t>
      </w:r>
      <w:proofErr w:type="spellEnd"/>
      <w:r w:rsidRPr="008C5983">
        <w:rPr>
          <w:b w:val="0"/>
          <w:bCs/>
          <w:color w:val="000000" w:themeColor="text1"/>
          <w:sz w:val="16"/>
          <w:szCs w:val="16"/>
        </w:rPr>
        <w:t xml:space="preserve"> прямо на ходу из коляски извозчика на пилотское сиденье, в темнеющем небе на высоте 15—20 м делал большие круги над полем и лесом возле военных лагерей. На следующий день, выполняя условия сдачи, Уточкин летал над </w:t>
      </w:r>
      <w:proofErr w:type="spellStart"/>
      <w:r w:rsidRPr="008C5983">
        <w:rPr>
          <w:b w:val="0"/>
          <w:bCs/>
          <w:color w:val="000000" w:themeColor="text1"/>
          <w:sz w:val="16"/>
          <w:szCs w:val="16"/>
        </w:rPr>
        <w:t>огром¬ным</w:t>
      </w:r>
      <w:proofErr w:type="spellEnd"/>
      <w:r w:rsidRPr="008C5983">
        <w:rPr>
          <w:b w:val="0"/>
          <w:bCs/>
          <w:color w:val="000000" w:themeColor="text1"/>
          <w:sz w:val="16"/>
          <w:szCs w:val="16"/>
        </w:rPr>
        <w:t xml:space="preserve"> полем 33 мин, сделал 13 кругов и опустился прямо у ангара. Затем с </w:t>
      </w:r>
      <w:proofErr w:type="spellStart"/>
      <w:r w:rsidRPr="008C5983">
        <w:rPr>
          <w:b w:val="0"/>
          <w:bCs/>
          <w:color w:val="000000" w:themeColor="text1"/>
          <w:sz w:val="16"/>
          <w:szCs w:val="16"/>
        </w:rPr>
        <w:t>пасса¬жиркой</w:t>
      </w:r>
      <w:proofErr w:type="spellEnd"/>
      <w:r w:rsidRPr="008C5983">
        <w:rPr>
          <w:b w:val="0"/>
          <w:bCs/>
          <w:color w:val="000000" w:themeColor="text1"/>
          <w:sz w:val="16"/>
          <w:szCs w:val="16"/>
        </w:rPr>
        <w:t xml:space="preserve"> летал 12 мин на высоте 20—30 м и уже затемно один поднялся на высоту около 100 м. Так были установлены три первые рекорда на первом построенном в Москве аэроплане: на продолжительность и высоту полета, и с пассажиром (15464).</w:t>
      </w:r>
    </w:p>
    <w:p w14:paraId="26686706" w14:textId="77777777" w:rsidR="0079367A" w:rsidRPr="008C5983" w:rsidRDefault="0079367A" w:rsidP="00183F5A">
      <w:pPr>
        <w:pStyle w:val="2"/>
        <w:spacing w:before="0" w:after="0"/>
        <w:jc w:val="both"/>
        <w:rPr>
          <w:b w:val="0"/>
          <w:bCs/>
          <w:color w:val="000000" w:themeColor="text1"/>
          <w:sz w:val="16"/>
          <w:szCs w:val="16"/>
        </w:rPr>
      </w:pPr>
    </w:p>
    <w:p w14:paraId="419B28F2"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В августе 1910 г. Яков Модестович вычертил новый самолёт — биплан «Гаккель-</w:t>
      </w:r>
      <w:r w:rsidRPr="008C5983">
        <w:rPr>
          <w:rFonts w:ascii="Times New Roman" w:hAnsi="Times New Roman" w:cs="Times New Roman"/>
          <w:bCs/>
          <w:color w:val="000000" w:themeColor="text1"/>
          <w:sz w:val="16"/>
          <w:szCs w:val="16"/>
          <w:lang w:val="en-US"/>
        </w:rPr>
        <w:t>IV</w:t>
      </w:r>
      <w:r w:rsidRPr="008C5983">
        <w:rPr>
          <w:rFonts w:ascii="Times New Roman" w:hAnsi="Times New Roman" w:cs="Times New Roman"/>
          <w:bCs/>
          <w:color w:val="000000" w:themeColor="text1"/>
          <w:sz w:val="16"/>
          <w:szCs w:val="16"/>
        </w:rPr>
        <w:t>». Однако вскоре им завладела новая идея, и он начал разработку первой в России по</w:t>
      </w:r>
      <w:r w:rsidRPr="008C5983">
        <w:rPr>
          <w:rFonts w:ascii="Times New Roman" w:hAnsi="Times New Roman" w:cs="Times New Roman"/>
          <w:bCs/>
          <w:color w:val="000000" w:themeColor="text1"/>
          <w:sz w:val="16"/>
          <w:szCs w:val="16"/>
        </w:rPr>
        <w:softHyphen/>
        <w:t>плавковой амфибии. Это был одномоторный двухместный моноплан, лишенный како</w:t>
      </w:r>
      <w:r w:rsidRPr="008C5983">
        <w:rPr>
          <w:rFonts w:ascii="Times New Roman" w:hAnsi="Times New Roman" w:cs="Times New Roman"/>
          <w:bCs/>
          <w:color w:val="000000" w:themeColor="text1"/>
          <w:sz w:val="16"/>
          <w:szCs w:val="16"/>
        </w:rPr>
        <w:softHyphen/>
        <w:t>го бы то ни было фюзеляжа, корпуса или кабины. Основным силовым элементом стали две полые деревянные дугообразные балки, водоизмещение которых удерживало на плаву аппарат с двумя лётчиками. Кроме поплавков, по их внешним бокам машина имела пару колес, что и позволяло считать ее амфибией. Сиденья пилота и пассажи</w:t>
      </w:r>
      <w:r w:rsidRPr="008C5983">
        <w:rPr>
          <w:rFonts w:ascii="Times New Roman" w:hAnsi="Times New Roman" w:cs="Times New Roman"/>
          <w:bCs/>
          <w:color w:val="000000" w:themeColor="text1"/>
          <w:sz w:val="16"/>
          <w:szCs w:val="16"/>
        </w:rPr>
        <w:softHyphen/>
        <w:t>ра установили на платформе, соединявшей два длинных и узких поплавка, чьи загну</w:t>
      </w:r>
      <w:r w:rsidRPr="008C5983">
        <w:rPr>
          <w:rFonts w:ascii="Times New Roman" w:hAnsi="Times New Roman" w:cs="Times New Roman"/>
          <w:bCs/>
          <w:color w:val="000000" w:themeColor="text1"/>
          <w:sz w:val="16"/>
          <w:szCs w:val="16"/>
        </w:rPr>
        <w:softHyphen/>
        <w:t>тые вверх концы поддерживали передний руль глубины, на задних концах крепились стабилизатор, еще один руль глубины и два небольших руля поворота.</w:t>
      </w:r>
    </w:p>
    <w:p w14:paraId="787E9C4F"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Посредством системы стоек и расчалок высоко поднятое крыло располагалось над платформой. Двигатель «</w:t>
      </w:r>
      <w:proofErr w:type="spellStart"/>
      <w:r w:rsidRPr="008C5983">
        <w:rPr>
          <w:rFonts w:ascii="Times New Roman" w:hAnsi="Times New Roman" w:cs="Times New Roman"/>
          <w:bCs/>
          <w:color w:val="000000" w:themeColor="text1"/>
          <w:sz w:val="16"/>
          <w:szCs w:val="16"/>
        </w:rPr>
        <w:t>Эрликон</w:t>
      </w:r>
      <w:proofErr w:type="spellEnd"/>
      <w:r w:rsidRPr="008C5983">
        <w:rPr>
          <w:rFonts w:ascii="Times New Roman" w:hAnsi="Times New Roman" w:cs="Times New Roman"/>
          <w:bCs/>
          <w:color w:val="000000" w:themeColor="text1"/>
          <w:sz w:val="16"/>
          <w:szCs w:val="16"/>
        </w:rPr>
        <w:t>» мощностью в 50-60 л.с. располагался перед крылом. Вращение от него передавалось на толкающий винт при помощи длинного вала. Двух</w:t>
      </w:r>
      <w:r w:rsidRPr="008C5983">
        <w:rPr>
          <w:rFonts w:ascii="Times New Roman" w:hAnsi="Times New Roman" w:cs="Times New Roman"/>
          <w:bCs/>
          <w:color w:val="000000" w:themeColor="text1"/>
          <w:sz w:val="16"/>
          <w:szCs w:val="16"/>
        </w:rPr>
        <w:softHyphen/>
        <w:t>секционный радиатор коробчатого типа находился на несущей поверхности, топлив</w:t>
      </w:r>
      <w:r w:rsidRPr="008C5983">
        <w:rPr>
          <w:rFonts w:ascii="Times New Roman" w:hAnsi="Times New Roman" w:cs="Times New Roman"/>
          <w:bCs/>
          <w:color w:val="000000" w:themeColor="text1"/>
          <w:sz w:val="16"/>
          <w:szCs w:val="16"/>
        </w:rPr>
        <w:softHyphen/>
        <w:t>ный бак цилиндрической формы помещался позади радиатора (15782).</w:t>
      </w:r>
    </w:p>
    <w:p w14:paraId="2C3F7F15" w14:textId="77777777" w:rsidR="008C196E" w:rsidRPr="008C5983" w:rsidRDefault="008C196E" w:rsidP="00183F5A">
      <w:pPr>
        <w:jc w:val="both"/>
        <w:rPr>
          <w:bCs/>
          <w:color w:val="000000" w:themeColor="text1"/>
          <w:sz w:val="16"/>
          <w:szCs w:val="16"/>
        </w:rPr>
      </w:pPr>
    </w:p>
    <w:p w14:paraId="6B17E71E" w14:textId="77777777" w:rsidR="0098690B" w:rsidRPr="002D65D1" w:rsidRDefault="0098690B" w:rsidP="00183F5A">
      <w:pPr>
        <w:jc w:val="both"/>
        <w:rPr>
          <w:color w:val="0070C0"/>
          <w:sz w:val="16"/>
          <w:szCs w:val="16"/>
          <w:lang w:bidi="en-US"/>
        </w:rPr>
      </w:pPr>
      <w:r w:rsidRPr="002D65D1">
        <w:rPr>
          <w:color w:val="0070C0"/>
          <w:sz w:val="16"/>
          <w:szCs w:val="16"/>
          <w:lang w:bidi="en-US"/>
        </w:rPr>
        <w:t xml:space="preserve">В августе 1910 г. Подполковник М.М. </w:t>
      </w:r>
      <w:proofErr w:type="spellStart"/>
      <w:r w:rsidRPr="002D65D1">
        <w:rPr>
          <w:color w:val="0070C0"/>
          <w:sz w:val="16"/>
          <w:szCs w:val="16"/>
          <w:lang w:bidi="en-US"/>
        </w:rPr>
        <w:t>Конокотин</w:t>
      </w:r>
      <w:proofErr w:type="spellEnd"/>
      <w:r w:rsidRPr="002D65D1">
        <w:rPr>
          <w:color w:val="0070C0"/>
          <w:sz w:val="16"/>
          <w:szCs w:val="16"/>
          <w:lang w:bidi="en-US"/>
        </w:rPr>
        <w:t xml:space="preserve"> из инженерного корпуса ВМФ подал в генеральный штаб ВМФ доклад, в котором предлагалось создать военно-морскую испытательную станцию для типов Блерио, Райт и Антуанетта, а также макет предлагаемого авианосца путем адаптации старого берегового броненосца. Адмирал Лазарев. Планы остались нереализованными (23525).</w:t>
      </w:r>
    </w:p>
    <w:p w14:paraId="0F0A610A" w14:textId="77777777" w:rsidR="0098690B" w:rsidRPr="002D65D1" w:rsidRDefault="0098690B" w:rsidP="00183F5A">
      <w:pPr>
        <w:jc w:val="both"/>
        <w:rPr>
          <w:color w:val="0070C0"/>
          <w:sz w:val="16"/>
          <w:szCs w:val="16"/>
          <w:lang w:bidi="en-US"/>
        </w:rPr>
      </w:pPr>
    </w:p>
    <w:p w14:paraId="68531F67" w14:textId="77777777" w:rsidR="0079367A" w:rsidRPr="008C5983" w:rsidRDefault="0079367A"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57E8AB6D" w14:textId="77777777" w:rsidR="0079367A" w:rsidRPr="008C5983" w:rsidRDefault="0079367A" w:rsidP="00183F5A">
      <w:pPr>
        <w:shd w:val="clear" w:color="auto" w:fill="FFFFFF"/>
        <w:jc w:val="both"/>
        <w:rPr>
          <w:bCs/>
          <w:i/>
          <w:color w:val="000000" w:themeColor="text1"/>
          <w:sz w:val="16"/>
          <w:szCs w:val="16"/>
        </w:rPr>
      </w:pPr>
    </w:p>
    <w:p w14:paraId="43AEFF30" w14:textId="77777777" w:rsidR="0079367A" w:rsidRPr="008C5983" w:rsidRDefault="0079367A" w:rsidP="00183F5A">
      <w:pPr>
        <w:jc w:val="both"/>
        <w:rPr>
          <w:bCs/>
          <w:color w:val="000000" w:themeColor="text1"/>
          <w:sz w:val="16"/>
          <w:szCs w:val="16"/>
        </w:rPr>
      </w:pPr>
      <w:r w:rsidRPr="008C5983">
        <w:rPr>
          <w:bCs/>
          <w:color w:val="000000" w:themeColor="text1"/>
          <w:sz w:val="16"/>
          <w:szCs w:val="16"/>
        </w:rPr>
        <w:t xml:space="preserve">В августе 1910 вышло второе, переработанное и дополненное издание учебника </w:t>
      </w:r>
      <w:proofErr w:type="spellStart"/>
      <w:r w:rsidRPr="008C5983">
        <w:rPr>
          <w:bCs/>
          <w:color w:val="000000" w:themeColor="text1"/>
          <w:sz w:val="16"/>
          <w:szCs w:val="16"/>
        </w:rPr>
        <w:t>Н.Г.Кузнецова</w:t>
      </w:r>
      <w:proofErr w:type="spellEnd"/>
      <w:r w:rsidRPr="008C5983">
        <w:rPr>
          <w:bCs/>
          <w:color w:val="000000" w:themeColor="text1"/>
          <w:sz w:val="16"/>
          <w:szCs w:val="16"/>
        </w:rPr>
        <w:t xml:space="preserve"> "Курс Автомобилизма". Тираж - 4 тысячи экземпляров (11201).</w:t>
      </w:r>
    </w:p>
    <w:p w14:paraId="2B809AF2" w14:textId="77777777" w:rsidR="0079367A" w:rsidRPr="008C5983" w:rsidRDefault="0079367A" w:rsidP="00183F5A">
      <w:pPr>
        <w:jc w:val="both"/>
        <w:rPr>
          <w:bCs/>
          <w:color w:val="000000" w:themeColor="text1"/>
          <w:sz w:val="16"/>
          <w:szCs w:val="16"/>
        </w:rPr>
      </w:pPr>
    </w:p>
    <w:p w14:paraId="14055BDA" w14:textId="77777777" w:rsidR="0079367A" w:rsidRPr="008C5983" w:rsidRDefault="0079367A" w:rsidP="00183F5A">
      <w:pPr>
        <w:jc w:val="both"/>
        <w:rPr>
          <w:bCs/>
          <w:color w:val="000000" w:themeColor="text1"/>
          <w:sz w:val="16"/>
          <w:szCs w:val="16"/>
        </w:rPr>
      </w:pPr>
      <w:r w:rsidRPr="008C5983">
        <w:rPr>
          <w:bCs/>
          <w:color w:val="000000" w:themeColor="text1"/>
          <w:sz w:val="16"/>
          <w:szCs w:val="16"/>
        </w:rPr>
        <w:t xml:space="preserve">Август-сентябрь 1910. </w:t>
      </w:r>
      <w:proofErr w:type="spellStart"/>
      <w:r w:rsidRPr="008C5983">
        <w:rPr>
          <w:bCs/>
          <w:color w:val="000000" w:themeColor="text1"/>
          <w:sz w:val="16"/>
          <w:szCs w:val="16"/>
        </w:rPr>
        <w:t>А.Нагель</w:t>
      </w:r>
      <w:proofErr w:type="spellEnd"/>
      <w:r w:rsidRPr="008C5983">
        <w:rPr>
          <w:bCs/>
          <w:color w:val="000000" w:themeColor="text1"/>
          <w:sz w:val="16"/>
          <w:szCs w:val="16"/>
        </w:rPr>
        <w:t xml:space="preserve">, </w:t>
      </w:r>
      <w:proofErr w:type="spellStart"/>
      <w:r w:rsidRPr="008C5983">
        <w:rPr>
          <w:bCs/>
          <w:color w:val="000000" w:themeColor="text1"/>
          <w:sz w:val="16"/>
          <w:szCs w:val="16"/>
        </w:rPr>
        <w:t>А.Леман</w:t>
      </w:r>
      <w:proofErr w:type="spellEnd"/>
      <w:r w:rsidRPr="008C5983">
        <w:rPr>
          <w:bCs/>
          <w:color w:val="000000" w:themeColor="text1"/>
          <w:sz w:val="16"/>
          <w:szCs w:val="16"/>
        </w:rPr>
        <w:t xml:space="preserve"> и другие автомобилисты на "Руссо-Балте" совершили поездку из Санкт-Петербурга в Рим и обратно. Это было первое автопутешествие русских спортсме­нов, заснятое на кинопленку (11201).</w:t>
      </w:r>
    </w:p>
    <w:p w14:paraId="2CA17936" w14:textId="77777777" w:rsidR="0079367A" w:rsidRPr="008C5983" w:rsidRDefault="0079367A" w:rsidP="00183F5A">
      <w:pPr>
        <w:jc w:val="both"/>
        <w:rPr>
          <w:bCs/>
          <w:color w:val="000000" w:themeColor="text1"/>
          <w:sz w:val="16"/>
          <w:szCs w:val="16"/>
        </w:rPr>
      </w:pPr>
    </w:p>
    <w:p w14:paraId="1AFB103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CA8C6D3" w14:textId="77777777" w:rsidR="008C196E" w:rsidRPr="008C5983" w:rsidRDefault="008C196E" w:rsidP="00183F5A">
      <w:pPr>
        <w:shd w:val="clear" w:color="auto" w:fill="FFFFFF"/>
        <w:jc w:val="both"/>
        <w:rPr>
          <w:bCs/>
          <w:i/>
          <w:color w:val="000000" w:themeColor="text1"/>
          <w:sz w:val="16"/>
          <w:szCs w:val="16"/>
        </w:rPr>
      </w:pPr>
    </w:p>
    <w:p w14:paraId="61E047C5"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августе 1910 г. состоялась первая аэрофотосъемка Ходынского поля и Петровского парка с аэроплана </w:t>
      </w:r>
      <w:proofErr w:type="spellStart"/>
      <w:r w:rsidRPr="008C5983">
        <w:rPr>
          <w:b w:val="0"/>
          <w:bCs/>
          <w:color w:val="000000" w:themeColor="text1"/>
          <w:sz w:val="16"/>
          <w:szCs w:val="16"/>
        </w:rPr>
        <w:t>С.Уточкина</w:t>
      </w:r>
      <w:proofErr w:type="spellEnd"/>
      <w:r w:rsidRPr="008C5983">
        <w:rPr>
          <w:b w:val="0"/>
          <w:bCs/>
          <w:color w:val="000000" w:themeColor="text1"/>
          <w:sz w:val="16"/>
          <w:szCs w:val="16"/>
        </w:rPr>
        <w:t xml:space="preserve"> (15464).</w:t>
      </w:r>
    </w:p>
    <w:p w14:paraId="742E3677" w14:textId="77777777" w:rsidR="008C196E" w:rsidRPr="008C5983" w:rsidRDefault="008C196E" w:rsidP="00183F5A">
      <w:pPr>
        <w:pStyle w:val="2"/>
        <w:spacing w:before="0" w:after="0"/>
        <w:jc w:val="both"/>
        <w:rPr>
          <w:b w:val="0"/>
          <w:bCs/>
          <w:color w:val="000000" w:themeColor="text1"/>
          <w:sz w:val="16"/>
          <w:szCs w:val="16"/>
        </w:rPr>
      </w:pPr>
    </w:p>
    <w:p w14:paraId="5666810C" w14:textId="77777777" w:rsidR="005B47BF" w:rsidRPr="008C5983" w:rsidRDefault="005B47BF" w:rsidP="00183F5A">
      <w:pPr>
        <w:jc w:val="both"/>
        <w:rPr>
          <w:bCs/>
          <w:color w:val="000000" w:themeColor="text1"/>
          <w:sz w:val="16"/>
          <w:szCs w:val="16"/>
        </w:rPr>
      </w:pPr>
      <w:r w:rsidRPr="008C5983">
        <w:rPr>
          <w:bCs/>
          <w:color w:val="000000" w:themeColor="text1"/>
          <w:sz w:val="16"/>
          <w:szCs w:val="16"/>
        </w:rPr>
        <w:lastRenderedPageBreak/>
        <w:t xml:space="preserve">В августе 1910 г.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который привез аэроплан "Фарман"-4 из Франции, начал обучение на нем курсантов в авиашколе Всероссийского Аэро-Клуба на Гатчинском аэродроме. Вскоре он был назначен заведующим и шеф-пилотом этой школы. Продолжая выполнять обязанности инструктора, Лебедев становится летчиком-испытателем аэропланов "Россия-А" и "Россия-Б" - первых серийных самолетов русской постройки, а осенью 1910 г. испытывает биплан "Соммер", построенный по лицензии на Русско-Балтийском вагонном заводе по заказу Военного ведомства (11183). </w:t>
      </w:r>
    </w:p>
    <w:p w14:paraId="35718FA3" w14:textId="77777777" w:rsidR="005B47BF" w:rsidRPr="008C5983" w:rsidRDefault="005B47BF" w:rsidP="00183F5A">
      <w:pPr>
        <w:jc w:val="both"/>
        <w:rPr>
          <w:bCs/>
          <w:color w:val="000000" w:themeColor="text1"/>
          <w:sz w:val="16"/>
          <w:szCs w:val="16"/>
        </w:rPr>
      </w:pPr>
    </w:p>
    <w:p w14:paraId="60A037BB" w14:textId="77777777" w:rsidR="005B47BF" w:rsidRPr="008C5983" w:rsidRDefault="005B47BF" w:rsidP="00183F5A">
      <w:pPr>
        <w:jc w:val="both"/>
        <w:rPr>
          <w:bCs/>
          <w:color w:val="000000" w:themeColor="text1"/>
          <w:sz w:val="16"/>
          <w:szCs w:val="16"/>
        </w:rPr>
      </w:pPr>
      <w:r w:rsidRPr="008C5983">
        <w:rPr>
          <w:bCs/>
          <w:color w:val="000000" w:themeColor="text1"/>
          <w:sz w:val="16"/>
          <w:szCs w:val="16"/>
        </w:rPr>
        <w:t xml:space="preserve">С августа 1910 г. учебными полетами на аэропланах системы «Фарман» с двигателями «Гном» мощностью 50 л. с. во Всероссийском аэроклубе руководил А. Н. </w:t>
      </w:r>
      <w:proofErr w:type="spellStart"/>
      <w:r w:rsidRPr="008C5983">
        <w:rPr>
          <w:bCs/>
          <w:color w:val="000000" w:themeColor="text1"/>
          <w:sz w:val="16"/>
          <w:szCs w:val="16"/>
        </w:rPr>
        <w:t>Срединский</w:t>
      </w:r>
      <w:proofErr w:type="spellEnd"/>
      <w:r w:rsidRPr="008C5983">
        <w:rPr>
          <w:bCs/>
          <w:color w:val="000000" w:themeColor="text1"/>
          <w:sz w:val="16"/>
          <w:szCs w:val="16"/>
        </w:rPr>
        <w:t xml:space="preserve"> (Лебедев уехал в Саратов для участия в публичных выступлениях). Три полета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совершил осенью 1910 г. и после зимнего перерыва 24 июня 1911 г. возобновил занятия. В этот день ему был доверен самостоятельный полет на аэроплане. </w:t>
      </w:r>
      <w:proofErr w:type="spellStart"/>
      <w:r w:rsidRPr="008C5983">
        <w:rPr>
          <w:bCs/>
          <w:color w:val="000000" w:themeColor="text1"/>
          <w:sz w:val="16"/>
          <w:szCs w:val="16"/>
        </w:rPr>
        <w:t>Рынину</w:t>
      </w:r>
      <w:proofErr w:type="spellEnd"/>
      <w:r w:rsidRPr="008C5983">
        <w:rPr>
          <w:bCs/>
          <w:color w:val="000000" w:themeColor="text1"/>
          <w:sz w:val="16"/>
          <w:szCs w:val="16"/>
        </w:rPr>
        <w:t xml:space="preserve"> было поручено взлететь в воздух на несколько метров, сразу же выключить мотор и приземлиться. В воздухе он пробыл всего 12 с, но ощущения были особые, отличные от полетов на аэростатах. «Я чувствовал, что летел. Хотелось лететь дальше, — вспоминает он, — лететь все время» [56, с. 104]. В этот же день он сделал несколько полетов по кругу над аэродромом, выполнил «восьмерки». </w:t>
      </w:r>
    </w:p>
    <w:p w14:paraId="7D86E0C3" w14:textId="77777777" w:rsidR="005B47BF" w:rsidRPr="008C5983" w:rsidRDefault="005B47BF" w:rsidP="00183F5A">
      <w:pPr>
        <w:jc w:val="both"/>
        <w:rPr>
          <w:bCs/>
          <w:color w:val="000000" w:themeColor="text1"/>
          <w:sz w:val="16"/>
          <w:szCs w:val="16"/>
        </w:rPr>
      </w:pPr>
    </w:p>
    <w:p w14:paraId="27B43CCA" w14:textId="2D2D2AFE" w:rsidR="0079367A" w:rsidRPr="008C5983" w:rsidRDefault="0079367A" w:rsidP="00183F5A">
      <w:pPr>
        <w:shd w:val="clear" w:color="auto" w:fill="FFFFFF"/>
        <w:jc w:val="both"/>
        <w:rPr>
          <w:bCs/>
          <w:color w:val="000000" w:themeColor="text1"/>
          <w:sz w:val="16"/>
          <w:szCs w:val="16"/>
        </w:rPr>
      </w:pPr>
      <w:r w:rsidRPr="008C5983">
        <w:rPr>
          <w:bCs/>
          <w:color w:val="000000" w:themeColor="text1"/>
          <w:sz w:val="16"/>
          <w:szCs w:val="16"/>
        </w:rPr>
        <w:t>В августе—сентябре 1910 г. показательными стали маневры Варшавского военного округа. В них впервые в России приняли участие три дирижабля и авиационный отряд. Выяснилось, что «аэропланы, в особенности системы «Блерио», работая ежедневно в течение 8 дней, блестяще выполняли задачи дальней стратегической разведки, еще лучше ближней тактической, передачу приказаний и донесений. Их работа в бою соз</w:t>
      </w:r>
      <w:r w:rsidRPr="008C5983">
        <w:rPr>
          <w:bCs/>
          <w:color w:val="000000" w:themeColor="text1"/>
          <w:sz w:val="16"/>
          <w:szCs w:val="16"/>
        </w:rPr>
        <w:softHyphen/>
        <w:t>дала новые условия управления войсками на поле сражения. Быстрые рекогносциров</w:t>
      </w:r>
      <w:r w:rsidRPr="008C5983">
        <w:rPr>
          <w:bCs/>
          <w:color w:val="000000" w:themeColor="text1"/>
          <w:sz w:val="16"/>
          <w:szCs w:val="16"/>
        </w:rPr>
        <w:softHyphen/>
        <w:t xml:space="preserve">ки, передача приказаний в конный отряд через неприятельское расположение, указание для артиллерии мест </w:t>
      </w:r>
      <w:proofErr w:type="gramStart"/>
      <w:r w:rsidRPr="008C5983">
        <w:rPr>
          <w:bCs/>
          <w:color w:val="000000" w:themeColor="text1"/>
          <w:sz w:val="16"/>
          <w:szCs w:val="16"/>
        </w:rPr>
        <w:t>расположения</w:t>
      </w:r>
      <w:proofErr w:type="gramEnd"/>
      <w:r w:rsidRPr="008C5983">
        <w:rPr>
          <w:bCs/>
          <w:color w:val="000000" w:themeColor="text1"/>
          <w:sz w:val="16"/>
          <w:szCs w:val="16"/>
        </w:rPr>
        <w:t xml:space="preserve"> закрытых для нее целей, применялись лётчиками отряда. Атака аэропланами подходившего дирижабля показала его беззащитность в столкновении с легкими, быстроходными, поворотливыми противниками»</w:t>
      </w:r>
      <w:r w:rsidRPr="008C5983">
        <w:rPr>
          <w:bCs/>
          <w:color w:val="000000" w:themeColor="text1"/>
          <w:sz w:val="16"/>
          <w:szCs w:val="16"/>
          <w:vertAlign w:val="superscript"/>
        </w:rPr>
        <w:t>7</w:t>
      </w:r>
      <w:r w:rsidRPr="008C5983">
        <w:rPr>
          <w:bCs/>
          <w:color w:val="000000" w:themeColor="text1"/>
          <w:sz w:val="16"/>
          <w:szCs w:val="16"/>
        </w:rPr>
        <w:t>.</w:t>
      </w:r>
    </w:p>
    <w:p w14:paraId="488CD69E" w14:textId="77777777" w:rsidR="0079367A" w:rsidRPr="008C5983" w:rsidRDefault="0079367A" w:rsidP="00183F5A">
      <w:pPr>
        <w:shd w:val="clear" w:color="auto" w:fill="FFFFFF"/>
        <w:jc w:val="both"/>
        <w:rPr>
          <w:bCs/>
          <w:color w:val="000000" w:themeColor="text1"/>
          <w:sz w:val="16"/>
          <w:szCs w:val="16"/>
        </w:rPr>
      </w:pPr>
      <w:r w:rsidRPr="008C5983">
        <w:rPr>
          <w:bCs/>
          <w:color w:val="000000" w:themeColor="text1"/>
          <w:sz w:val="16"/>
          <w:szCs w:val="16"/>
        </w:rPr>
        <w:t>На полях этого документа сохранилась резолюция Николая II: «</w:t>
      </w:r>
      <w:proofErr w:type="gramStart"/>
      <w:r w:rsidRPr="008C5983">
        <w:rPr>
          <w:bCs/>
          <w:color w:val="000000" w:themeColor="text1"/>
          <w:sz w:val="16"/>
          <w:szCs w:val="16"/>
        </w:rPr>
        <w:t>По моему</w:t>
      </w:r>
      <w:proofErr w:type="gramEnd"/>
      <w:r w:rsidRPr="008C5983">
        <w:rPr>
          <w:bCs/>
          <w:color w:val="000000" w:themeColor="text1"/>
          <w:sz w:val="16"/>
          <w:szCs w:val="16"/>
        </w:rPr>
        <w:t xml:space="preserve"> на дирижаб</w:t>
      </w:r>
      <w:r w:rsidRPr="008C5983">
        <w:rPr>
          <w:bCs/>
          <w:color w:val="000000" w:themeColor="text1"/>
          <w:sz w:val="16"/>
          <w:szCs w:val="16"/>
        </w:rPr>
        <w:softHyphen/>
        <w:t>ли следует поставить крест». И хотя окончательно «крест» на военном воздухоплавании поставили лишь в годы Первой мировой войны, уже с начала 1910-х годов русское правительство основные усилия сосредоточило на развитии военной авиации.</w:t>
      </w:r>
    </w:p>
    <w:p w14:paraId="5E123EF1" w14:textId="77777777" w:rsidR="0079367A" w:rsidRPr="008C5983" w:rsidRDefault="0079367A" w:rsidP="00183F5A">
      <w:pPr>
        <w:shd w:val="clear" w:color="auto" w:fill="FFFFFF"/>
        <w:jc w:val="both"/>
        <w:rPr>
          <w:bCs/>
          <w:color w:val="000000" w:themeColor="text1"/>
          <w:sz w:val="16"/>
          <w:szCs w:val="16"/>
        </w:rPr>
      </w:pPr>
      <w:r w:rsidRPr="008C5983">
        <w:rPr>
          <w:bCs/>
          <w:color w:val="000000" w:themeColor="text1"/>
          <w:sz w:val="16"/>
          <w:szCs w:val="16"/>
        </w:rPr>
        <w:t>На первом этапе планировали создать 18 авиационных отрядов, в дальнейшем соби</w:t>
      </w:r>
      <w:r w:rsidRPr="008C5983">
        <w:rPr>
          <w:bCs/>
          <w:color w:val="000000" w:themeColor="text1"/>
          <w:sz w:val="16"/>
          <w:szCs w:val="16"/>
        </w:rPr>
        <w:softHyphen/>
        <w:t>рались снабдить ими все армейские корпуса и создать для полевых армий до 45 авиа</w:t>
      </w:r>
      <w:r w:rsidRPr="008C5983">
        <w:rPr>
          <w:bCs/>
          <w:color w:val="000000" w:themeColor="text1"/>
          <w:sz w:val="16"/>
          <w:szCs w:val="16"/>
        </w:rPr>
        <w:softHyphen/>
        <w:t>ционных отрядов, всего 540 самолётов, и для крепостей еще 8 крепостных авиаотрядов (11696).</w:t>
      </w:r>
    </w:p>
    <w:p w14:paraId="7D0591B1" w14:textId="77777777" w:rsidR="0079367A" w:rsidRPr="008C5983" w:rsidRDefault="0079367A" w:rsidP="00183F5A">
      <w:pPr>
        <w:shd w:val="clear" w:color="auto" w:fill="FFFFFF"/>
        <w:jc w:val="both"/>
        <w:rPr>
          <w:bCs/>
          <w:color w:val="000000" w:themeColor="text1"/>
          <w:sz w:val="16"/>
          <w:szCs w:val="16"/>
        </w:rPr>
      </w:pPr>
    </w:p>
    <w:p w14:paraId="12EEA027" w14:textId="2B8DF3A8" w:rsidR="008C196E" w:rsidRPr="008C5983" w:rsidRDefault="0079367A"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r w:rsidR="008C196E" w:rsidRPr="008C5983">
        <w:rPr>
          <w:bCs/>
          <w:i/>
          <w:color w:val="000000" w:themeColor="text1"/>
          <w:sz w:val="16"/>
          <w:szCs w:val="16"/>
        </w:rPr>
        <w:t>:</w:t>
      </w:r>
    </w:p>
    <w:p w14:paraId="6782A1E7" w14:textId="77777777" w:rsidR="008C196E" w:rsidRPr="008C5983" w:rsidRDefault="008C196E" w:rsidP="00183F5A">
      <w:pPr>
        <w:shd w:val="clear" w:color="auto" w:fill="FFFFFF"/>
        <w:jc w:val="both"/>
        <w:rPr>
          <w:bCs/>
          <w:i/>
          <w:color w:val="000000" w:themeColor="text1"/>
          <w:sz w:val="16"/>
          <w:szCs w:val="16"/>
        </w:rPr>
      </w:pPr>
    </w:p>
    <w:p w14:paraId="729A0EFE" w14:textId="01A94734" w:rsidR="008C196E" w:rsidRPr="008C5983" w:rsidRDefault="008C196E" w:rsidP="00183F5A">
      <w:pPr>
        <w:jc w:val="both"/>
        <w:rPr>
          <w:bCs/>
          <w:color w:val="000000" w:themeColor="text1"/>
          <w:sz w:val="16"/>
          <w:szCs w:val="16"/>
        </w:rPr>
      </w:pPr>
      <w:r w:rsidRPr="008C5983">
        <w:rPr>
          <w:bCs/>
          <w:color w:val="000000" w:themeColor="text1"/>
          <w:sz w:val="16"/>
          <w:szCs w:val="16"/>
        </w:rPr>
        <w:t>В авг</w:t>
      </w:r>
      <w:r w:rsidR="0079367A" w:rsidRPr="008C5983">
        <w:rPr>
          <w:bCs/>
          <w:color w:val="000000" w:themeColor="text1"/>
          <w:sz w:val="16"/>
          <w:szCs w:val="16"/>
        </w:rPr>
        <w:t>уста</w:t>
      </w:r>
      <w:r w:rsidRPr="008C5983">
        <w:rPr>
          <w:bCs/>
          <w:color w:val="000000" w:themeColor="text1"/>
          <w:sz w:val="16"/>
          <w:szCs w:val="16"/>
        </w:rPr>
        <w:t xml:space="preserve"> 1910 по инициативе авиаторов </w:t>
      </w:r>
      <w:r w:rsidR="0079367A" w:rsidRPr="008C5983">
        <w:rPr>
          <w:bCs/>
          <w:color w:val="000000" w:themeColor="text1"/>
          <w:sz w:val="16"/>
          <w:szCs w:val="16"/>
        </w:rPr>
        <w:t xml:space="preserve">читинской </w:t>
      </w:r>
      <w:r w:rsidRPr="008C5983">
        <w:rPr>
          <w:bCs/>
          <w:color w:val="000000" w:themeColor="text1"/>
          <w:sz w:val="16"/>
          <w:szCs w:val="16"/>
        </w:rPr>
        <w:t xml:space="preserve">роты прошла «авиационная неделя». Проведены лекции, доклады и беседы о воздухоплавании, выполнены полеты на воздушных шарах и практические подъемы, в т.ч. по маршрутам Чита — </w:t>
      </w:r>
      <w:proofErr w:type="spellStart"/>
      <w:r w:rsidRPr="008C5983">
        <w:rPr>
          <w:bCs/>
          <w:color w:val="000000" w:themeColor="text1"/>
          <w:sz w:val="16"/>
          <w:szCs w:val="16"/>
        </w:rPr>
        <w:t>Чиндант</w:t>
      </w:r>
      <w:proofErr w:type="spellEnd"/>
      <w:r w:rsidRPr="008C5983">
        <w:rPr>
          <w:bCs/>
          <w:color w:val="000000" w:themeColor="text1"/>
          <w:sz w:val="16"/>
          <w:szCs w:val="16"/>
        </w:rPr>
        <w:t xml:space="preserve"> и Чита — </w:t>
      </w:r>
      <w:proofErr w:type="spellStart"/>
      <w:r w:rsidRPr="008C5983">
        <w:rPr>
          <w:bCs/>
          <w:color w:val="000000" w:themeColor="text1"/>
          <w:sz w:val="16"/>
          <w:szCs w:val="16"/>
        </w:rPr>
        <w:t>Кубухай</w:t>
      </w:r>
      <w:proofErr w:type="spellEnd"/>
      <w:r w:rsidRPr="008C5983">
        <w:rPr>
          <w:bCs/>
          <w:color w:val="000000" w:themeColor="text1"/>
          <w:sz w:val="16"/>
          <w:szCs w:val="16"/>
        </w:rPr>
        <w:t xml:space="preserve">. На заключительном этапе «недели» совершил рекламно-демонстрационный полет чит. пилот-самоучка И. Н. Виноградов на самолете «Блерио», приобретенном инженером Поляковым — сыном владельца электростанции. 8.10.2004 в память об этом ист. событии и в честь 100-летия </w:t>
      </w:r>
      <w:proofErr w:type="spellStart"/>
      <w:r w:rsidRPr="008C5983">
        <w:rPr>
          <w:bCs/>
          <w:color w:val="000000" w:themeColor="text1"/>
          <w:sz w:val="16"/>
          <w:szCs w:val="16"/>
        </w:rPr>
        <w:t>заб</w:t>
      </w:r>
      <w:proofErr w:type="spellEnd"/>
      <w:r w:rsidRPr="008C5983">
        <w:rPr>
          <w:bCs/>
          <w:color w:val="000000" w:themeColor="text1"/>
          <w:sz w:val="16"/>
          <w:szCs w:val="16"/>
        </w:rPr>
        <w:t xml:space="preserve">. авиации на Чит. ипподроме установлен памятный знак. В </w:t>
      </w:r>
      <w:proofErr w:type="spellStart"/>
      <w:r w:rsidRPr="008C5983">
        <w:rPr>
          <w:bCs/>
          <w:color w:val="000000" w:themeColor="text1"/>
          <w:sz w:val="16"/>
          <w:szCs w:val="16"/>
        </w:rPr>
        <w:t>нояб</w:t>
      </w:r>
      <w:proofErr w:type="spellEnd"/>
      <w:r w:rsidRPr="008C5983">
        <w:rPr>
          <w:bCs/>
          <w:color w:val="000000" w:themeColor="text1"/>
          <w:sz w:val="16"/>
          <w:szCs w:val="16"/>
        </w:rPr>
        <w:t xml:space="preserve">. 1911 в соответствии с решением Военного министерства при 4-й С. в. р. сформирован 1-й авиационный отряд. </w:t>
      </w:r>
    </w:p>
    <w:p w14:paraId="1B3E272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Лит.: История авиации ордена Ленина </w:t>
      </w:r>
      <w:proofErr w:type="spellStart"/>
      <w:r w:rsidRPr="008C5983">
        <w:rPr>
          <w:bCs/>
          <w:color w:val="000000" w:themeColor="text1"/>
          <w:sz w:val="16"/>
          <w:szCs w:val="16"/>
        </w:rPr>
        <w:t>ЗабВО</w:t>
      </w:r>
      <w:proofErr w:type="spellEnd"/>
      <w:r w:rsidRPr="008C5983">
        <w:rPr>
          <w:bCs/>
          <w:color w:val="000000" w:themeColor="text1"/>
          <w:sz w:val="16"/>
          <w:szCs w:val="16"/>
        </w:rPr>
        <w:t xml:space="preserve">. — Чита, 1977; Военно-воздушные силы России 1912—2002. — М., 2002; </w:t>
      </w:r>
      <w:proofErr w:type="spellStart"/>
      <w:r w:rsidRPr="008C5983">
        <w:rPr>
          <w:bCs/>
          <w:color w:val="000000" w:themeColor="text1"/>
          <w:sz w:val="16"/>
          <w:szCs w:val="16"/>
        </w:rPr>
        <w:t>Родиков</w:t>
      </w:r>
      <w:proofErr w:type="spellEnd"/>
      <w:r w:rsidRPr="008C5983">
        <w:rPr>
          <w:bCs/>
          <w:color w:val="000000" w:themeColor="text1"/>
          <w:sz w:val="16"/>
          <w:szCs w:val="16"/>
        </w:rPr>
        <w:t xml:space="preserve"> Б. Г. Крылатый век </w:t>
      </w:r>
      <w:proofErr w:type="spellStart"/>
      <w:r w:rsidRPr="008C5983">
        <w:rPr>
          <w:bCs/>
          <w:color w:val="000000" w:themeColor="text1"/>
          <w:sz w:val="16"/>
          <w:szCs w:val="16"/>
        </w:rPr>
        <w:t>Заб</w:t>
      </w:r>
      <w:proofErr w:type="spellEnd"/>
      <w:r w:rsidRPr="008C5983">
        <w:rPr>
          <w:bCs/>
          <w:color w:val="000000" w:themeColor="text1"/>
          <w:sz w:val="16"/>
          <w:szCs w:val="16"/>
        </w:rPr>
        <w:t xml:space="preserve">. — Чита, 2003. </w:t>
      </w:r>
    </w:p>
    <w:p w14:paraId="3A70C6D4" w14:textId="77777777" w:rsidR="008C196E" w:rsidRPr="008C5983" w:rsidRDefault="008C196E" w:rsidP="00183F5A">
      <w:pPr>
        <w:jc w:val="both"/>
        <w:rPr>
          <w:bCs/>
          <w:color w:val="000000" w:themeColor="text1"/>
          <w:sz w:val="16"/>
          <w:szCs w:val="16"/>
        </w:rPr>
      </w:pPr>
    </w:p>
    <w:p w14:paraId="177460A0" w14:textId="77777777" w:rsidR="008C196E" w:rsidRPr="008C5983" w:rsidRDefault="008C196E" w:rsidP="00183F5A">
      <w:pPr>
        <w:jc w:val="both"/>
        <w:rPr>
          <w:bCs/>
          <w:color w:val="0070C0"/>
          <w:sz w:val="16"/>
          <w:szCs w:val="16"/>
        </w:rPr>
      </w:pPr>
      <w:r w:rsidRPr="008C5983">
        <w:rPr>
          <w:bCs/>
          <w:color w:val="0070C0"/>
          <w:sz w:val="16"/>
          <w:szCs w:val="16"/>
        </w:rPr>
        <w:t>В августе 1910 г. ИВАК был создан организационный комитета праздника воздухоплавания с участием исключительно русских авиаторов и воздухопла</w:t>
      </w:r>
      <w:r w:rsidRPr="008C5983">
        <w:rPr>
          <w:bCs/>
          <w:color w:val="0070C0"/>
          <w:sz w:val="16"/>
          <w:szCs w:val="16"/>
        </w:rPr>
        <w:softHyphen/>
        <w:t>вателей Военное министерство разрешило участвовать в состязании военным лётчикам и летательным аппаратам ведомства, а также выделило ИВАК 25 тыс. рублей (20120).</w:t>
      </w:r>
    </w:p>
    <w:p w14:paraId="66AB861B" w14:textId="77777777" w:rsidR="008C196E" w:rsidRPr="008C5983" w:rsidRDefault="008C196E" w:rsidP="00183F5A">
      <w:pPr>
        <w:jc w:val="both"/>
        <w:rPr>
          <w:bCs/>
          <w:color w:val="0070C0"/>
          <w:sz w:val="16"/>
          <w:szCs w:val="16"/>
        </w:rPr>
      </w:pPr>
    </w:p>
    <w:p w14:paraId="05D7A35A" w14:textId="77777777" w:rsidR="0079367A" w:rsidRPr="008C5983" w:rsidRDefault="0079367A"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w:t>
      </w:r>
      <w:proofErr w:type="spellStart"/>
      <w:r w:rsidRPr="008C5983">
        <w:rPr>
          <w:b w:val="0"/>
          <w:bCs/>
          <w:color w:val="000000" w:themeColor="text1"/>
          <w:sz w:val="16"/>
          <w:szCs w:val="16"/>
        </w:rPr>
        <w:t>авгу¬сте</w:t>
      </w:r>
      <w:proofErr w:type="spellEnd"/>
      <w:r w:rsidRPr="008C5983">
        <w:rPr>
          <w:b w:val="0"/>
          <w:bCs/>
          <w:color w:val="000000" w:themeColor="text1"/>
          <w:sz w:val="16"/>
          <w:szCs w:val="16"/>
        </w:rPr>
        <w:t>—сентябре 1910 г. на маневрах Варшавского военного округа впервые в России приняли участие три дирижабля — один большой «Клеман-</w:t>
      </w:r>
      <w:proofErr w:type="spellStart"/>
      <w:r w:rsidRPr="008C5983">
        <w:rPr>
          <w:b w:val="0"/>
          <w:bCs/>
          <w:color w:val="000000" w:themeColor="text1"/>
          <w:sz w:val="16"/>
          <w:szCs w:val="16"/>
        </w:rPr>
        <w:t>Баяр</w:t>
      </w:r>
      <w:proofErr w:type="spellEnd"/>
      <w:r w:rsidRPr="008C5983">
        <w:rPr>
          <w:b w:val="0"/>
          <w:bCs/>
          <w:color w:val="000000" w:themeColor="text1"/>
          <w:sz w:val="16"/>
          <w:szCs w:val="16"/>
        </w:rPr>
        <w:t xml:space="preserve">» и два малых «Зодиака», а также авиационный отряд Отдела воздушного флота. В итоге выяснилось, что все дирижабли — и большие, и малые — главной </w:t>
      </w:r>
      <w:proofErr w:type="spellStart"/>
      <w:proofErr w:type="gramStart"/>
      <w:r w:rsidRPr="008C5983">
        <w:rPr>
          <w:b w:val="0"/>
          <w:bCs/>
          <w:color w:val="000000" w:themeColor="text1"/>
          <w:sz w:val="16"/>
          <w:szCs w:val="16"/>
        </w:rPr>
        <w:t>зада¬чи</w:t>
      </w:r>
      <w:proofErr w:type="spellEnd"/>
      <w:proofErr w:type="gramEnd"/>
      <w:r w:rsidRPr="008C5983">
        <w:rPr>
          <w:b w:val="0"/>
          <w:bCs/>
          <w:color w:val="000000" w:themeColor="text1"/>
          <w:sz w:val="16"/>
          <w:szCs w:val="16"/>
        </w:rPr>
        <w:t xml:space="preserve"> произвести разведку выполнить не смогли, а «Клеман-</w:t>
      </w:r>
      <w:proofErr w:type="spellStart"/>
      <w:r w:rsidRPr="008C5983">
        <w:rPr>
          <w:b w:val="0"/>
          <w:bCs/>
          <w:color w:val="000000" w:themeColor="text1"/>
          <w:sz w:val="16"/>
          <w:szCs w:val="16"/>
        </w:rPr>
        <w:t>Баяр</w:t>
      </w:r>
      <w:proofErr w:type="spellEnd"/>
      <w:r w:rsidRPr="008C5983">
        <w:rPr>
          <w:b w:val="0"/>
          <w:bCs/>
          <w:color w:val="000000" w:themeColor="text1"/>
          <w:sz w:val="16"/>
          <w:szCs w:val="16"/>
        </w:rPr>
        <w:t xml:space="preserve">» вообще сумел </w:t>
      </w:r>
      <w:proofErr w:type="spellStart"/>
      <w:r w:rsidRPr="008C5983">
        <w:rPr>
          <w:b w:val="0"/>
          <w:bCs/>
          <w:color w:val="000000" w:themeColor="text1"/>
          <w:sz w:val="16"/>
          <w:szCs w:val="16"/>
        </w:rPr>
        <w:t>под¬няться</w:t>
      </w:r>
      <w:proofErr w:type="spellEnd"/>
      <w:r w:rsidRPr="008C5983">
        <w:rPr>
          <w:b w:val="0"/>
          <w:bCs/>
          <w:color w:val="000000" w:themeColor="text1"/>
          <w:sz w:val="16"/>
          <w:szCs w:val="16"/>
        </w:rPr>
        <w:t xml:space="preserve"> в воздух только на пятый день маневров. В то же время самолеты летали все дни: «Аэропланы, в особенности системы «Блерио», работая ежедневно в течение 8 дней, блестяще выполняли задачи дальней стратегической разведки, еще лучше ближней тактической, передачу приказаний и донесений. Их работа в бою создала новые условия управления войсками на поле сражения. Быстрые рекогносцировки, передача приказаний в конный отряд через неприятельское расположение, указание для артиллерии мест </w:t>
      </w:r>
      <w:proofErr w:type="gramStart"/>
      <w:r w:rsidRPr="008C5983">
        <w:rPr>
          <w:b w:val="0"/>
          <w:bCs/>
          <w:color w:val="000000" w:themeColor="text1"/>
          <w:sz w:val="16"/>
          <w:szCs w:val="16"/>
        </w:rPr>
        <w:t>расположения</w:t>
      </w:r>
      <w:proofErr w:type="gramEnd"/>
      <w:r w:rsidRPr="008C5983">
        <w:rPr>
          <w:b w:val="0"/>
          <w:bCs/>
          <w:color w:val="000000" w:themeColor="text1"/>
          <w:sz w:val="16"/>
          <w:szCs w:val="16"/>
        </w:rPr>
        <w:t xml:space="preserve"> закрытых для нее целей, применялись летчиками отряда. Атака аэропланами подходившего дирижабля показала его беззащитность в столкновении с легкими, быстроходными, поворотливыми противниками.».</w:t>
      </w:r>
    </w:p>
    <w:p w14:paraId="3CA2775B" w14:textId="77777777" w:rsidR="0079367A" w:rsidRPr="008C5983" w:rsidRDefault="0079367A" w:rsidP="00183F5A">
      <w:pPr>
        <w:pStyle w:val="2"/>
        <w:spacing w:before="0" w:after="0"/>
        <w:jc w:val="both"/>
        <w:rPr>
          <w:b w:val="0"/>
          <w:bCs/>
          <w:color w:val="000000" w:themeColor="text1"/>
          <w:sz w:val="16"/>
          <w:szCs w:val="16"/>
        </w:rPr>
      </w:pPr>
      <w:r w:rsidRPr="008C5983">
        <w:rPr>
          <w:b w:val="0"/>
          <w:bCs/>
          <w:color w:val="000000" w:themeColor="text1"/>
          <w:sz w:val="16"/>
          <w:szCs w:val="16"/>
        </w:rPr>
        <w:t>На полях этого документа сохранилась резолюция Николая II: «</w:t>
      </w:r>
      <w:proofErr w:type="gramStart"/>
      <w:r w:rsidRPr="008C5983">
        <w:rPr>
          <w:b w:val="0"/>
          <w:bCs/>
          <w:color w:val="000000" w:themeColor="text1"/>
          <w:sz w:val="16"/>
          <w:szCs w:val="16"/>
        </w:rPr>
        <w:t>По моему</w:t>
      </w:r>
      <w:proofErr w:type="gramEnd"/>
      <w:r w:rsidRPr="008C5983">
        <w:rPr>
          <w:b w:val="0"/>
          <w:bCs/>
          <w:color w:val="000000" w:themeColor="text1"/>
          <w:sz w:val="16"/>
          <w:szCs w:val="16"/>
        </w:rPr>
        <w:t xml:space="preserve"> на </w:t>
      </w:r>
      <w:proofErr w:type="spellStart"/>
      <w:r w:rsidRPr="008C5983">
        <w:rPr>
          <w:b w:val="0"/>
          <w:bCs/>
          <w:color w:val="000000" w:themeColor="text1"/>
          <w:sz w:val="16"/>
          <w:szCs w:val="16"/>
        </w:rPr>
        <w:t>ди¬рижабли</w:t>
      </w:r>
      <w:proofErr w:type="spellEnd"/>
      <w:r w:rsidRPr="008C5983">
        <w:rPr>
          <w:b w:val="0"/>
          <w:bCs/>
          <w:color w:val="000000" w:themeColor="text1"/>
          <w:sz w:val="16"/>
          <w:szCs w:val="16"/>
        </w:rPr>
        <w:t xml:space="preserve"> следует поставить крест». И хотя окончательно «крест» на военном </w:t>
      </w:r>
      <w:proofErr w:type="spellStart"/>
      <w:r w:rsidRPr="008C5983">
        <w:rPr>
          <w:b w:val="0"/>
          <w:bCs/>
          <w:color w:val="000000" w:themeColor="text1"/>
          <w:sz w:val="16"/>
          <w:szCs w:val="16"/>
        </w:rPr>
        <w:t>возду¬хоплавании</w:t>
      </w:r>
      <w:proofErr w:type="spellEnd"/>
      <w:r w:rsidRPr="008C5983">
        <w:rPr>
          <w:b w:val="0"/>
          <w:bCs/>
          <w:color w:val="000000" w:themeColor="text1"/>
          <w:sz w:val="16"/>
          <w:szCs w:val="16"/>
        </w:rPr>
        <w:t xml:space="preserve"> поставили только в годы первой мировой войны (15464).</w:t>
      </w:r>
    </w:p>
    <w:p w14:paraId="3FC9B8B9" w14:textId="77777777" w:rsidR="0079367A" w:rsidRPr="008C5983" w:rsidRDefault="0079367A" w:rsidP="00183F5A">
      <w:pPr>
        <w:pStyle w:val="2"/>
        <w:spacing w:before="0" w:after="0"/>
        <w:jc w:val="both"/>
        <w:rPr>
          <w:b w:val="0"/>
          <w:bCs/>
          <w:color w:val="000000" w:themeColor="text1"/>
          <w:sz w:val="16"/>
          <w:szCs w:val="16"/>
        </w:rPr>
      </w:pPr>
    </w:p>
    <w:p w14:paraId="5D44AB8C" w14:textId="0EE0FCE9"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2E760FB9" w14:textId="77777777" w:rsidR="008C196E" w:rsidRPr="008C5983" w:rsidRDefault="008C196E" w:rsidP="00183F5A">
      <w:pPr>
        <w:jc w:val="both"/>
        <w:rPr>
          <w:bCs/>
          <w:i/>
          <w:color w:val="000000" w:themeColor="text1"/>
          <w:sz w:val="16"/>
          <w:szCs w:val="16"/>
        </w:rPr>
      </w:pPr>
    </w:p>
    <w:p w14:paraId="0245FB5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августе 1910 </w:t>
      </w:r>
      <w:proofErr w:type="spellStart"/>
      <w:r w:rsidRPr="008C5983">
        <w:rPr>
          <w:bCs/>
          <w:color w:val="000000" w:themeColor="text1"/>
          <w:sz w:val="16"/>
          <w:szCs w:val="16"/>
        </w:rPr>
        <w:t>Д.Х.Томас</w:t>
      </w:r>
      <w:proofErr w:type="spellEnd"/>
      <w:r w:rsidRPr="008C5983">
        <w:rPr>
          <w:bCs/>
          <w:color w:val="000000" w:themeColor="text1"/>
          <w:sz w:val="16"/>
          <w:szCs w:val="16"/>
        </w:rPr>
        <w:t xml:space="preserve"> и </w:t>
      </w:r>
      <w:proofErr w:type="spellStart"/>
      <w:r w:rsidRPr="008C5983">
        <w:rPr>
          <w:bCs/>
          <w:color w:val="000000" w:themeColor="text1"/>
          <w:sz w:val="16"/>
          <w:szCs w:val="16"/>
        </w:rPr>
        <w:t>К.Г.Уайт</w:t>
      </w:r>
      <w:proofErr w:type="spellEnd"/>
      <w:r w:rsidRPr="008C5983">
        <w:rPr>
          <w:bCs/>
          <w:color w:val="000000" w:themeColor="text1"/>
          <w:sz w:val="16"/>
          <w:szCs w:val="16"/>
        </w:rPr>
        <w:t xml:space="preserve"> попытались организовать в Англии первую авиапочту</w:t>
      </w:r>
    </w:p>
    <w:p w14:paraId="51C7BE86" w14:textId="77777777" w:rsidR="008C196E" w:rsidRPr="008C5983" w:rsidRDefault="008C196E" w:rsidP="00183F5A">
      <w:pPr>
        <w:shd w:val="clear" w:color="auto" w:fill="FFFFFF"/>
        <w:jc w:val="both"/>
        <w:rPr>
          <w:bCs/>
          <w:color w:val="000000" w:themeColor="text1"/>
          <w:sz w:val="16"/>
          <w:szCs w:val="16"/>
        </w:rPr>
      </w:pPr>
    </w:p>
    <w:p w14:paraId="60092EA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5B4F15A1" w14:textId="77777777" w:rsidR="008C196E" w:rsidRPr="008C5983" w:rsidRDefault="008C196E" w:rsidP="00183F5A">
      <w:pPr>
        <w:jc w:val="both"/>
        <w:rPr>
          <w:bCs/>
          <w:i/>
          <w:color w:val="000000" w:themeColor="text1"/>
          <w:sz w:val="16"/>
          <w:szCs w:val="16"/>
        </w:rPr>
      </w:pPr>
    </w:p>
    <w:p w14:paraId="03FDA958" w14:textId="77777777" w:rsidR="008C196E" w:rsidRPr="008C5983" w:rsidRDefault="008C196E" w:rsidP="00183F5A">
      <w:pPr>
        <w:jc w:val="both"/>
        <w:rPr>
          <w:bCs/>
          <w:sz w:val="16"/>
          <w:szCs w:val="16"/>
        </w:rPr>
      </w:pPr>
      <w:r w:rsidRPr="008C5983">
        <w:rPr>
          <w:bCs/>
          <w:sz w:val="16"/>
          <w:szCs w:val="16"/>
        </w:rPr>
        <w:t>К концу лета 1910 г. был готов моноплан «Россия Б» и представлял собой улучшенную копию «Блерио XI». Вес конструкции даже удалось уменьшить более чем на 6% по сравнению с французским прототипом. Опять русский самолет отличался от своего зарубежного аналога более высоким ка</w:t>
      </w:r>
      <w:r w:rsidRPr="008C5983">
        <w:rPr>
          <w:bCs/>
          <w:sz w:val="16"/>
          <w:szCs w:val="16"/>
        </w:rPr>
        <w:softHyphen/>
        <w:t>чеством изготовления (15740).</w:t>
      </w:r>
    </w:p>
    <w:p w14:paraId="35563F01" w14:textId="77777777" w:rsidR="008C196E" w:rsidRPr="008C5983" w:rsidRDefault="008C196E" w:rsidP="00183F5A">
      <w:pPr>
        <w:jc w:val="both"/>
        <w:rPr>
          <w:bCs/>
          <w:sz w:val="16"/>
          <w:szCs w:val="16"/>
        </w:rPr>
      </w:pPr>
    </w:p>
    <w:p w14:paraId="7C835621" w14:textId="77777777" w:rsidR="0098690B" w:rsidRPr="002D65D1" w:rsidRDefault="0098690B" w:rsidP="00183F5A">
      <w:pPr>
        <w:jc w:val="both"/>
        <w:rPr>
          <w:color w:val="0070C0"/>
          <w:sz w:val="16"/>
          <w:szCs w:val="16"/>
        </w:rPr>
      </w:pPr>
      <w:r w:rsidRPr="002D65D1">
        <w:rPr>
          <w:color w:val="0070C0"/>
          <w:sz w:val="16"/>
          <w:szCs w:val="16"/>
          <w:lang w:bidi="ru-RU"/>
        </w:rPr>
        <w:t xml:space="preserve">В конце лета 1910 г. </w:t>
      </w:r>
      <w:proofErr w:type="spellStart"/>
      <w:r w:rsidRPr="002D65D1">
        <w:rPr>
          <w:color w:val="0070C0"/>
          <w:sz w:val="16"/>
          <w:szCs w:val="16"/>
          <w:lang w:bidi="ru-RU"/>
        </w:rPr>
        <w:t>Касяненко</w:t>
      </w:r>
      <w:proofErr w:type="spellEnd"/>
      <w:r w:rsidRPr="002D65D1">
        <w:rPr>
          <w:color w:val="0070C0"/>
          <w:sz w:val="16"/>
          <w:szCs w:val="16"/>
          <w:lang w:bidi="ru-RU"/>
        </w:rPr>
        <w:t xml:space="preserve"> Евгений Иванович совместно со своими братьями Андреем и Иваном (все - студенты КПИ) в период с1910по1913 годы выстроили четыре удачных для того времени самолета, которые получили обозначение «</w:t>
      </w:r>
      <w:proofErr w:type="spellStart"/>
      <w:r w:rsidRPr="002D65D1">
        <w:rPr>
          <w:color w:val="0070C0"/>
          <w:sz w:val="16"/>
          <w:szCs w:val="16"/>
          <w:lang w:bidi="ru-RU"/>
        </w:rPr>
        <w:t>Касяненко</w:t>
      </w:r>
      <w:proofErr w:type="spellEnd"/>
      <w:r w:rsidRPr="002D65D1">
        <w:rPr>
          <w:color w:val="0070C0"/>
          <w:sz w:val="16"/>
          <w:szCs w:val="16"/>
          <w:lang w:bidi="ru-RU"/>
        </w:rPr>
        <w:t xml:space="preserve"> № 1-4», и осуществили в Черкассах несколько полетов на самолетах собственной разработки. Увлечение авиацией ширилось и во всей Российской империи. Именно в 1910 г. в Петербурге прошла организованная Императорским Всероссийским аэроклубом (ИВАК) Первая международная авиационная неделя, в которой приняли участие один русский и пять иностранных авиаторов, среди которых была даже женщина - красавица из Франции баронесса де ля Рош. В Киеве в различные годы работали: А. С. Кудашев - создатель и испытатель первого российского самолета (1910 г.), Д. П. Григорович и </w:t>
      </w:r>
      <w:proofErr w:type="spellStart"/>
      <w:r w:rsidRPr="002D65D1">
        <w:rPr>
          <w:color w:val="0070C0"/>
          <w:sz w:val="16"/>
          <w:szCs w:val="16"/>
          <w:lang w:bidi="ru-RU"/>
        </w:rPr>
        <w:t>И</w:t>
      </w:r>
      <w:proofErr w:type="spellEnd"/>
      <w:r w:rsidRPr="002D65D1">
        <w:rPr>
          <w:color w:val="0070C0"/>
          <w:sz w:val="16"/>
          <w:szCs w:val="16"/>
          <w:lang w:bidi="ru-RU"/>
        </w:rPr>
        <w:t xml:space="preserve">. И. Сикорский - известные русские авиаконструкторы, также Ф. Ф. Терещенко, Д. Л. Томашевич, В. П. Григорьев, братья </w:t>
      </w:r>
      <w:proofErr w:type="spellStart"/>
      <w:r w:rsidRPr="002D65D1">
        <w:rPr>
          <w:color w:val="0070C0"/>
          <w:sz w:val="16"/>
          <w:szCs w:val="16"/>
          <w:lang w:bidi="ru-RU"/>
        </w:rPr>
        <w:t>Касяненко</w:t>
      </w:r>
      <w:proofErr w:type="spellEnd"/>
      <w:r w:rsidRPr="002D65D1">
        <w:rPr>
          <w:color w:val="0070C0"/>
          <w:sz w:val="16"/>
          <w:szCs w:val="16"/>
          <w:lang w:bidi="ru-RU"/>
        </w:rPr>
        <w:t xml:space="preserve"> и многие другие. У братьев </w:t>
      </w:r>
      <w:proofErr w:type="spellStart"/>
      <w:r w:rsidRPr="002D65D1">
        <w:rPr>
          <w:color w:val="0070C0"/>
          <w:sz w:val="16"/>
          <w:szCs w:val="16"/>
          <w:lang w:bidi="ru-RU"/>
        </w:rPr>
        <w:t>Касяненко</w:t>
      </w:r>
      <w:proofErr w:type="spellEnd"/>
      <w:r w:rsidRPr="002D65D1">
        <w:rPr>
          <w:color w:val="0070C0"/>
          <w:sz w:val="16"/>
          <w:szCs w:val="16"/>
          <w:lang w:bidi="ru-RU"/>
        </w:rPr>
        <w:t xml:space="preserve"> с начала Первой мировой войны появилась мысль выстроить боевой самолет. Свое воздушное судно «</w:t>
      </w:r>
      <w:proofErr w:type="spellStart"/>
      <w:r w:rsidRPr="002D65D1">
        <w:rPr>
          <w:color w:val="0070C0"/>
          <w:sz w:val="16"/>
          <w:szCs w:val="16"/>
          <w:lang w:bidi="ru-RU"/>
        </w:rPr>
        <w:t>Касяненко</w:t>
      </w:r>
      <w:proofErr w:type="spellEnd"/>
      <w:r w:rsidRPr="002D65D1">
        <w:rPr>
          <w:color w:val="0070C0"/>
          <w:sz w:val="16"/>
          <w:szCs w:val="16"/>
          <w:lang w:bidi="ru-RU"/>
        </w:rPr>
        <w:t xml:space="preserve"> № 5» (КПИ-5) братья предлагали в качестве истребителя с установкой перед летчиком первого пулемета (23485).</w:t>
      </w:r>
    </w:p>
    <w:p w14:paraId="558C37E8" w14:textId="77777777" w:rsidR="0098690B" w:rsidRPr="002D65D1" w:rsidRDefault="0098690B" w:rsidP="00183F5A">
      <w:pPr>
        <w:jc w:val="both"/>
        <w:rPr>
          <w:color w:val="0070C0"/>
          <w:sz w:val="16"/>
          <w:szCs w:val="16"/>
        </w:rPr>
      </w:pPr>
    </w:p>
    <w:p w14:paraId="722D7A8D" w14:textId="77777777" w:rsidR="00E65864" w:rsidRPr="008C5983" w:rsidRDefault="00E65864" w:rsidP="00183F5A">
      <w:pPr>
        <w:jc w:val="both"/>
        <w:rPr>
          <w:bCs/>
          <w:i/>
          <w:color w:val="000000" w:themeColor="text1"/>
          <w:sz w:val="16"/>
          <w:szCs w:val="16"/>
        </w:rPr>
      </w:pPr>
      <w:r w:rsidRPr="008C5983">
        <w:rPr>
          <w:bCs/>
          <w:i/>
          <w:color w:val="000000" w:themeColor="text1"/>
          <w:sz w:val="16"/>
          <w:szCs w:val="16"/>
        </w:rPr>
        <w:t>Самолетостроение:</w:t>
      </w:r>
    </w:p>
    <w:p w14:paraId="55C3748C" w14:textId="77777777" w:rsidR="00E65864" w:rsidRPr="008C5983" w:rsidRDefault="00E65864" w:rsidP="00183F5A">
      <w:pPr>
        <w:jc w:val="both"/>
        <w:rPr>
          <w:bCs/>
          <w:i/>
          <w:color w:val="000000" w:themeColor="text1"/>
          <w:sz w:val="16"/>
          <w:szCs w:val="16"/>
        </w:rPr>
      </w:pPr>
    </w:p>
    <w:p w14:paraId="0467FBA3" w14:textId="77777777" w:rsidR="00E65864" w:rsidRPr="008C5983" w:rsidRDefault="00E65864" w:rsidP="00183F5A">
      <w:pPr>
        <w:shd w:val="clear" w:color="auto" w:fill="FFFFFF"/>
        <w:jc w:val="both"/>
        <w:rPr>
          <w:bCs/>
          <w:color w:val="000000" w:themeColor="text1"/>
          <w:sz w:val="16"/>
          <w:szCs w:val="16"/>
        </w:rPr>
      </w:pPr>
      <w:r w:rsidRPr="008C5983">
        <w:rPr>
          <w:bCs/>
          <w:color w:val="000000" w:themeColor="text1"/>
          <w:sz w:val="16"/>
          <w:szCs w:val="16"/>
        </w:rPr>
        <w:t>К осени 1910 г. было закуплено 10 самолетов (4 «Фармана», 3 «Блерио», 1 «Соммер» и 2 «Антуанетт»). Так как отдел не располагал подготовленными летчиками, то по распоряжению военного министра первым инструктором Севастопольской авиа</w:t>
      </w:r>
      <w:r w:rsidRPr="008C5983">
        <w:rPr>
          <w:bCs/>
          <w:color w:val="000000" w:themeColor="text1"/>
          <w:sz w:val="16"/>
          <w:szCs w:val="16"/>
        </w:rPr>
        <w:softHyphen/>
        <w:t xml:space="preserve">ционной школы был назначен штабс-капитан Л. М. </w:t>
      </w:r>
      <w:proofErr w:type="spellStart"/>
      <w:r w:rsidRPr="008C5983">
        <w:rPr>
          <w:bCs/>
          <w:color w:val="000000" w:themeColor="text1"/>
          <w:sz w:val="16"/>
          <w:szCs w:val="16"/>
        </w:rPr>
        <w:t>Мациевич</w:t>
      </w:r>
      <w:proofErr w:type="spellEnd"/>
      <w:r w:rsidRPr="008C5983">
        <w:rPr>
          <w:bCs/>
          <w:color w:val="000000" w:themeColor="text1"/>
          <w:sz w:val="16"/>
          <w:szCs w:val="16"/>
        </w:rPr>
        <w:t>. Кандидаты в школу отбирались из числа офицеров, по</w:t>
      </w:r>
      <w:r w:rsidRPr="008C5983">
        <w:rPr>
          <w:bCs/>
          <w:color w:val="000000" w:themeColor="text1"/>
          <w:sz w:val="16"/>
          <w:szCs w:val="16"/>
        </w:rPr>
        <w:softHyphen/>
        <w:t>желавших стать летчиками. Севастопольская авиационная школа начала свою работу в октябре 1910 г. Число обучавшихся в ней офицеров быстро увеличивалось. В течений 1911 г. эта школа подготовила 29 летчиков. За тот же период авиационный отдел Офицер</w:t>
      </w:r>
      <w:r w:rsidRPr="008C5983">
        <w:rPr>
          <w:bCs/>
          <w:color w:val="000000" w:themeColor="text1"/>
          <w:sz w:val="16"/>
          <w:szCs w:val="16"/>
        </w:rPr>
        <w:softHyphen/>
        <w:t>ской воздухоплавательной шко</w:t>
      </w:r>
      <w:r w:rsidRPr="008C5983">
        <w:rPr>
          <w:bCs/>
          <w:color w:val="000000" w:themeColor="text1"/>
          <w:sz w:val="16"/>
          <w:szCs w:val="16"/>
        </w:rPr>
        <w:softHyphen/>
        <w:t>лы в Гатчине выпустил только 12 летчиков (278).</w:t>
      </w:r>
    </w:p>
    <w:p w14:paraId="242D4CEC" w14:textId="77777777" w:rsidR="00E65864" w:rsidRPr="008C5983" w:rsidRDefault="00E65864" w:rsidP="00183F5A">
      <w:pPr>
        <w:shd w:val="clear" w:color="auto" w:fill="FFFFFF"/>
        <w:jc w:val="both"/>
        <w:rPr>
          <w:bCs/>
          <w:color w:val="000000" w:themeColor="text1"/>
          <w:sz w:val="16"/>
          <w:szCs w:val="16"/>
        </w:rPr>
      </w:pPr>
    </w:p>
    <w:p w14:paraId="48BBDF61"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6A757A28" w14:textId="77777777" w:rsidR="008C196E" w:rsidRPr="008C5983" w:rsidRDefault="008C196E" w:rsidP="00183F5A">
      <w:pPr>
        <w:jc w:val="both"/>
        <w:rPr>
          <w:bCs/>
          <w:i/>
          <w:color w:val="000000" w:themeColor="text1"/>
          <w:sz w:val="16"/>
          <w:szCs w:val="16"/>
        </w:rPr>
      </w:pPr>
    </w:p>
    <w:p w14:paraId="37DC3C47"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К осени 1910 г. </w:t>
      </w:r>
      <w:proofErr w:type="spellStart"/>
      <w:r w:rsidRPr="008C5983">
        <w:rPr>
          <w:b w:val="0"/>
          <w:bCs/>
          <w:color w:val="000000" w:themeColor="text1"/>
          <w:sz w:val="16"/>
          <w:szCs w:val="16"/>
        </w:rPr>
        <w:t>дири¬жабль</w:t>
      </w:r>
      <w:proofErr w:type="spellEnd"/>
      <w:r w:rsidRPr="008C5983">
        <w:rPr>
          <w:b w:val="0"/>
          <w:bCs/>
          <w:color w:val="000000" w:themeColor="text1"/>
          <w:sz w:val="16"/>
          <w:szCs w:val="16"/>
        </w:rPr>
        <w:t xml:space="preserve"> полужесткой системы объемом 2660 м3 с мотором ENW в 65 л.с. </w:t>
      </w:r>
      <w:proofErr w:type="spellStart"/>
      <w:proofErr w:type="gramStart"/>
      <w:r w:rsidRPr="008C5983">
        <w:rPr>
          <w:b w:val="0"/>
          <w:bCs/>
          <w:color w:val="000000" w:themeColor="text1"/>
          <w:sz w:val="16"/>
          <w:szCs w:val="16"/>
        </w:rPr>
        <w:t>построи¬ли</w:t>
      </w:r>
      <w:proofErr w:type="spellEnd"/>
      <w:proofErr w:type="gramEnd"/>
      <w:r w:rsidRPr="008C5983">
        <w:rPr>
          <w:b w:val="0"/>
          <w:bCs/>
          <w:color w:val="000000" w:themeColor="text1"/>
          <w:sz w:val="16"/>
          <w:szCs w:val="16"/>
        </w:rPr>
        <w:t xml:space="preserve">. Проектирование и постройка дирижабля «Дукс» велась под руководством </w:t>
      </w:r>
      <w:proofErr w:type="spellStart"/>
      <w:r w:rsidRPr="008C5983">
        <w:rPr>
          <w:b w:val="0"/>
          <w:bCs/>
          <w:color w:val="000000" w:themeColor="text1"/>
          <w:sz w:val="16"/>
          <w:szCs w:val="16"/>
        </w:rPr>
        <w:t>изве¬стного</w:t>
      </w:r>
      <w:proofErr w:type="spellEnd"/>
      <w:r w:rsidRPr="008C5983">
        <w:rPr>
          <w:b w:val="0"/>
          <w:bCs/>
          <w:color w:val="000000" w:themeColor="text1"/>
          <w:sz w:val="16"/>
          <w:szCs w:val="16"/>
        </w:rPr>
        <w:t xml:space="preserve"> воздухоплавателя штабс-капитана </w:t>
      </w:r>
      <w:proofErr w:type="spellStart"/>
      <w:r w:rsidRPr="008C5983">
        <w:rPr>
          <w:b w:val="0"/>
          <w:bCs/>
          <w:color w:val="000000" w:themeColor="text1"/>
          <w:sz w:val="16"/>
          <w:szCs w:val="16"/>
        </w:rPr>
        <w:t>А.И.Шабского</w:t>
      </w:r>
      <w:proofErr w:type="spellEnd"/>
      <w:r w:rsidRPr="008C5983">
        <w:rPr>
          <w:b w:val="0"/>
          <w:bCs/>
          <w:color w:val="000000" w:themeColor="text1"/>
          <w:sz w:val="16"/>
          <w:szCs w:val="16"/>
        </w:rPr>
        <w:t xml:space="preserve">. Сборку производили в Петербурге в эллинге </w:t>
      </w:r>
      <w:proofErr w:type="spellStart"/>
      <w:r w:rsidRPr="008C5983">
        <w:rPr>
          <w:b w:val="0"/>
          <w:bCs/>
          <w:color w:val="000000" w:themeColor="text1"/>
          <w:sz w:val="16"/>
          <w:szCs w:val="16"/>
        </w:rPr>
        <w:t>Ваннимана</w:t>
      </w:r>
      <w:proofErr w:type="spellEnd"/>
      <w:r w:rsidRPr="008C5983">
        <w:rPr>
          <w:b w:val="0"/>
          <w:bCs/>
          <w:color w:val="000000" w:themeColor="text1"/>
          <w:sz w:val="16"/>
          <w:szCs w:val="16"/>
        </w:rPr>
        <w:t xml:space="preserve"> на Средней Рогатке. В акте комиссии по приемке, возглавляемой генерал-майором </w:t>
      </w:r>
      <w:proofErr w:type="spellStart"/>
      <w:r w:rsidRPr="008C5983">
        <w:rPr>
          <w:b w:val="0"/>
          <w:bCs/>
          <w:color w:val="000000" w:themeColor="text1"/>
          <w:sz w:val="16"/>
          <w:szCs w:val="16"/>
        </w:rPr>
        <w:t>А.М.Кованько</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отме¬чалось</w:t>
      </w:r>
      <w:proofErr w:type="spellEnd"/>
      <w:r w:rsidRPr="008C5983">
        <w:rPr>
          <w:b w:val="0"/>
          <w:bCs/>
          <w:color w:val="000000" w:themeColor="text1"/>
          <w:sz w:val="16"/>
          <w:szCs w:val="16"/>
        </w:rPr>
        <w:t xml:space="preserve">, что аэростат «в деталях проработан хорошо, для службы вполне пригоден... При испытаниях развил скорость более положенных 11 метров в секунду на 2 </w:t>
      </w:r>
      <w:proofErr w:type="spellStart"/>
      <w:r w:rsidRPr="008C5983">
        <w:rPr>
          <w:b w:val="0"/>
          <w:bCs/>
          <w:color w:val="000000" w:themeColor="text1"/>
          <w:sz w:val="16"/>
          <w:szCs w:val="16"/>
        </w:rPr>
        <w:t>мет¬ра</w:t>
      </w:r>
      <w:proofErr w:type="spellEnd"/>
      <w:r w:rsidRPr="008C5983">
        <w:rPr>
          <w:b w:val="0"/>
          <w:bCs/>
          <w:color w:val="000000" w:themeColor="text1"/>
          <w:sz w:val="16"/>
          <w:szCs w:val="16"/>
        </w:rPr>
        <w:t xml:space="preserve">, т.е. 13 метров в 1 секунду». </w:t>
      </w:r>
      <w:r w:rsidRPr="008C5983">
        <w:rPr>
          <w:b w:val="0"/>
          <w:bCs/>
          <w:color w:val="000000" w:themeColor="text1"/>
          <w:sz w:val="16"/>
          <w:szCs w:val="16"/>
        </w:rPr>
        <w:lastRenderedPageBreak/>
        <w:t xml:space="preserve">Несмотря на некоторое увеличение объема — 2660 м3 вместо предельных 2500 м3 и проектировавшихся 2392 м3, решили, что это «не имеет существенного значения в смысле удобства обращения с таким </w:t>
      </w:r>
      <w:proofErr w:type="spellStart"/>
      <w:r w:rsidRPr="008C5983">
        <w:rPr>
          <w:b w:val="0"/>
          <w:bCs/>
          <w:color w:val="000000" w:themeColor="text1"/>
          <w:sz w:val="16"/>
          <w:szCs w:val="16"/>
        </w:rPr>
        <w:t>аэро¬статом</w:t>
      </w:r>
      <w:proofErr w:type="spellEnd"/>
      <w:r w:rsidRPr="008C5983">
        <w:rPr>
          <w:b w:val="0"/>
          <w:bCs/>
          <w:color w:val="000000" w:themeColor="text1"/>
          <w:sz w:val="16"/>
          <w:szCs w:val="16"/>
        </w:rPr>
        <w:t xml:space="preserve"> в поле». Увеличение объема было весьма удобным в учебных целях, сверх 3-х человек экипажа аэростат поднимал еще 4—5 человек. Принятый в казну и отправленный в Офицерскую воздухоплавательную школу под названием «Ястреб», дирижабль «Дукс» проявил себя лучше, чем другие аппараты, заказанные за границей. В октябре он неоднократно летал над Петербургом и окрестностями с 6—8 пассажирами в течение 2—3,5 час. Однажды в полете </w:t>
      </w:r>
      <w:proofErr w:type="spellStart"/>
      <w:r w:rsidRPr="008C5983">
        <w:rPr>
          <w:b w:val="0"/>
          <w:bCs/>
          <w:color w:val="000000" w:themeColor="text1"/>
          <w:sz w:val="16"/>
          <w:szCs w:val="16"/>
        </w:rPr>
        <w:t>лоп¬нул</w:t>
      </w:r>
      <w:proofErr w:type="spellEnd"/>
      <w:r w:rsidRPr="008C5983">
        <w:rPr>
          <w:b w:val="0"/>
          <w:bCs/>
          <w:color w:val="000000" w:themeColor="text1"/>
          <w:sz w:val="16"/>
          <w:szCs w:val="16"/>
        </w:rPr>
        <w:t xml:space="preserve"> приводной ремень, для ремонта опустились около Обводного канала. Затем </w:t>
      </w:r>
      <w:proofErr w:type="spellStart"/>
      <w:r w:rsidRPr="008C5983">
        <w:rPr>
          <w:b w:val="0"/>
          <w:bCs/>
          <w:color w:val="000000" w:themeColor="text1"/>
          <w:sz w:val="16"/>
          <w:szCs w:val="16"/>
        </w:rPr>
        <w:t>ди¬рижабль</w:t>
      </w:r>
      <w:proofErr w:type="spellEnd"/>
      <w:r w:rsidRPr="008C5983">
        <w:rPr>
          <w:b w:val="0"/>
          <w:bCs/>
          <w:color w:val="000000" w:themeColor="text1"/>
          <w:sz w:val="16"/>
          <w:szCs w:val="16"/>
        </w:rPr>
        <w:t xml:space="preserve"> благополучно вернулся на Волково поле. «Ястреб» летал в Гатчину, 25 </w:t>
      </w:r>
      <w:proofErr w:type="spellStart"/>
      <w:r w:rsidRPr="008C5983">
        <w:rPr>
          <w:b w:val="0"/>
          <w:bCs/>
          <w:color w:val="000000" w:themeColor="text1"/>
          <w:sz w:val="16"/>
          <w:szCs w:val="16"/>
        </w:rPr>
        <w:t>ок¬тября</w:t>
      </w:r>
      <w:proofErr w:type="spellEnd"/>
      <w:r w:rsidRPr="008C5983">
        <w:rPr>
          <w:b w:val="0"/>
          <w:bCs/>
          <w:color w:val="000000" w:themeColor="text1"/>
          <w:sz w:val="16"/>
          <w:szCs w:val="16"/>
        </w:rPr>
        <w:t xml:space="preserve"> совершил два удачных полета над Петербургом, второй полет производился на скорость. Особенно красивым был полет 19 октября: «...В третьем часу дня при несколько пасмурной погоде над Петербургом появился дирижабль «Дукс» на </w:t>
      </w:r>
      <w:proofErr w:type="spellStart"/>
      <w:proofErr w:type="gramStart"/>
      <w:r w:rsidRPr="008C5983">
        <w:rPr>
          <w:b w:val="0"/>
          <w:bCs/>
          <w:color w:val="000000" w:themeColor="text1"/>
          <w:sz w:val="16"/>
          <w:szCs w:val="16"/>
        </w:rPr>
        <w:t>высо¬те</w:t>
      </w:r>
      <w:proofErr w:type="spellEnd"/>
      <w:proofErr w:type="gramEnd"/>
      <w:r w:rsidRPr="008C5983">
        <w:rPr>
          <w:b w:val="0"/>
          <w:bCs/>
          <w:color w:val="000000" w:themeColor="text1"/>
          <w:sz w:val="16"/>
          <w:szCs w:val="16"/>
        </w:rPr>
        <w:t xml:space="preserve"> около 400 м, поравнявшись с Инженерным Замком, дирижабль сделал </w:t>
      </w:r>
      <w:proofErr w:type="spellStart"/>
      <w:r w:rsidRPr="008C5983">
        <w:rPr>
          <w:b w:val="0"/>
          <w:bCs/>
          <w:color w:val="000000" w:themeColor="text1"/>
          <w:sz w:val="16"/>
          <w:szCs w:val="16"/>
        </w:rPr>
        <w:t>несколь¬ко</w:t>
      </w:r>
      <w:proofErr w:type="spellEnd"/>
      <w:r w:rsidRPr="008C5983">
        <w:rPr>
          <w:b w:val="0"/>
          <w:bCs/>
          <w:color w:val="000000" w:themeColor="text1"/>
          <w:sz w:val="16"/>
          <w:szCs w:val="16"/>
        </w:rPr>
        <w:t xml:space="preserve"> красивых кругов и плавно опустился на Марсово поле, принятый ротою юнкеров инженерного училища. Чудный солнечный день благоприятствовал успеху полета. На дирижабле находились командир капитан </w:t>
      </w:r>
      <w:proofErr w:type="spellStart"/>
      <w:r w:rsidRPr="008C5983">
        <w:rPr>
          <w:b w:val="0"/>
          <w:bCs/>
          <w:color w:val="000000" w:themeColor="text1"/>
          <w:sz w:val="16"/>
          <w:szCs w:val="16"/>
        </w:rPr>
        <w:t>Шабский</w:t>
      </w:r>
      <w:proofErr w:type="spellEnd"/>
      <w:r w:rsidRPr="008C5983">
        <w:rPr>
          <w:b w:val="0"/>
          <w:bCs/>
          <w:color w:val="000000" w:themeColor="text1"/>
          <w:sz w:val="16"/>
          <w:szCs w:val="16"/>
        </w:rPr>
        <w:t xml:space="preserve">, владелец </w:t>
      </w:r>
      <w:proofErr w:type="spellStart"/>
      <w:r w:rsidRPr="008C5983">
        <w:rPr>
          <w:b w:val="0"/>
          <w:bCs/>
          <w:color w:val="000000" w:themeColor="text1"/>
          <w:sz w:val="16"/>
          <w:szCs w:val="16"/>
        </w:rPr>
        <w:t>Ю.АМеллер</w:t>
      </w:r>
      <w:proofErr w:type="spellEnd"/>
      <w:r w:rsidRPr="008C5983">
        <w:rPr>
          <w:b w:val="0"/>
          <w:bCs/>
          <w:color w:val="000000" w:themeColor="text1"/>
          <w:sz w:val="16"/>
          <w:szCs w:val="16"/>
        </w:rPr>
        <w:t xml:space="preserve"> и в качестве помощника шт.-кап. </w:t>
      </w:r>
      <w:proofErr w:type="spellStart"/>
      <w:r w:rsidRPr="008C5983">
        <w:rPr>
          <w:b w:val="0"/>
          <w:bCs/>
          <w:color w:val="000000" w:themeColor="text1"/>
          <w:sz w:val="16"/>
          <w:szCs w:val="16"/>
        </w:rPr>
        <w:t>Гебауэр</w:t>
      </w:r>
      <w:proofErr w:type="spellEnd"/>
      <w:r w:rsidRPr="008C5983">
        <w:rPr>
          <w:b w:val="0"/>
          <w:bCs/>
          <w:color w:val="000000" w:themeColor="text1"/>
          <w:sz w:val="16"/>
          <w:szCs w:val="16"/>
        </w:rPr>
        <w:t xml:space="preserve">.» На следующий день «в 10 час 35 мин </w:t>
      </w:r>
      <w:proofErr w:type="spellStart"/>
      <w:r w:rsidRPr="008C5983">
        <w:rPr>
          <w:b w:val="0"/>
          <w:bCs/>
          <w:color w:val="000000" w:themeColor="text1"/>
          <w:sz w:val="16"/>
          <w:szCs w:val="16"/>
        </w:rPr>
        <w:t>воз¬душный</w:t>
      </w:r>
      <w:proofErr w:type="spellEnd"/>
      <w:r w:rsidRPr="008C5983">
        <w:rPr>
          <w:b w:val="0"/>
          <w:bCs/>
          <w:color w:val="000000" w:themeColor="text1"/>
          <w:sz w:val="16"/>
          <w:szCs w:val="16"/>
        </w:rPr>
        <w:t xml:space="preserve"> корабль покинул </w:t>
      </w:r>
      <w:proofErr w:type="spellStart"/>
      <w:r w:rsidRPr="008C5983">
        <w:rPr>
          <w:b w:val="0"/>
          <w:bCs/>
          <w:color w:val="000000" w:themeColor="text1"/>
          <w:sz w:val="16"/>
          <w:szCs w:val="16"/>
        </w:rPr>
        <w:t>Сализи</w:t>
      </w:r>
      <w:proofErr w:type="spellEnd"/>
      <w:r w:rsidRPr="008C5983">
        <w:rPr>
          <w:b w:val="0"/>
          <w:bCs/>
          <w:color w:val="000000" w:themeColor="text1"/>
          <w:sz w:val="16"/>
          <w:szCs w:val="16"/>
        </w:rPr>
        <w:t xml:space="preserve">,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w:t>
      </w:r>
      <w:proofErr w:type="spellStart"/>
      <w:r w:rsidRPr="008C5983">
        <w:rPr>
          <w:b w:val="0"/>
          <w:bCs/>
          <w:color w:val="000000" w:themeColor="text1"/>
          <w:sz w:val="16"/>
          <w:szCs w:val="16"/>
        </w:rPr>
        <w:t>вок¬руг</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Исакиевского</w:t>
      </w:r>
      <w:proofErr w:type="spellEnd"/>
      <w:r w:rsidRPr="008C5983">
        <w:rPr>
          <w:b w:val="0"/>
          <w:bCs/>
          <w:color w:val="000000" w:themeColor="text1"/>
          <w:sz w:val="16"/>
          <w:szCs w:val="16"/>
        </w:rPr>
        <w:t xml:space="preserve">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w:t>
      </w:r>
      <w:proofErr w:type="spellStart"/>
      <w:r w:rsidRPr="008C5983">
        <w:rPr>
          <w:b w:val="0"/>
          <w:bCs/>
          <w:color w:val="000000" w:themeColor="text1"/>
          <w:sz w:val="16"/>
          <w:szCs w:val="16"/>
        </w:rPr>
        <w:t>любова¬лись</w:t>
      </w:r>
      <w:proofErr w:type="spellEnd"/>
      <w:r w:rsidRPr="008C5983">
        <w:rPr>
          <w:b w:val="0"/>
          <w:bCs/>
          <w:color w:val="000000" w:themeColor="text1"/>
          <w:sz w:val="16"/>
          <w:szCs w:val="16"/>
        </w:rPr>
        <w:t xml:space="preserve"> эффектным зрелищем золотого корабля, освещенного ярким солнцем, быстро рассекающего воздух. В общей сложности дирижабль, пройдя около 50 верст </w:t>
      </w:r>
      <w:proofErr w:type="spellStart"/>
      <w:proofErr w:type="gramStart"/>
      <w:r w:rsidRPr="008C5983">
        <w:rPr>
          <w:b w:val="0"/>
          <w:bCs/>
          <w:color w:val="000000" w:themeColor="text1"/>
          <w:sz w:val="16"/>
          <w:szCs w:val="16"/>
        </w:rPr>
        <w:t>про¬тив</w:t>
      </w:r>
      <w:proofErr w:type="spellEnd"/>
      <w:proofErr w:type="gramEnd"/>
      <w:r w:rsidRPr="008C5983">
        <w:rPr>
          <w:b w:val="0"/>
          <w:bCs/>
          <w:color w:val="000000" w:themeColor="text1"/>
          <w:sz w:val="16"/>
          <w:szCs w:val="16"/>
        </w:rPr>
        <w:t xml:space="preserve"> ветра, сделал пробег в 90 верст (15464).</w:t>
      </w:r>
    </w:p>
    <w:p w14:paraId="17015147" w14:textId="77777777" w:rsidR="008C196E" w:rsidRPr="008C5983" w:rsidRDefault="008C196E" w:rsidP="00183F5A">
      <w:pPr>
        <w:pStyle w:val="2"/>
        <w:spacing w:before="0" w:after="0"/>
        <w:jc w:val="both"/>
        <w:rPr>
          <w:b w:val="0"/>
          <w:bCs/>
          <w:color w:val="000000" w:themeColor="text1"/>
          <w:sz w:val="16"/>
          <w:szCs w:val="16"/>
        </w:rPr>
      </w:pPr>
    </w:p>
    <w:p w14:paraId="2897D05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632027EA" w14:textId="77777777" w:rsidR="008C196E" w:rsidRPr="008C5983" w:rsidRDefault="008C196E" w:rsidP="00183F5A">
      <w:pPr>
        <w:jc w:val="both"/>
        <w:rPr>
          <w:bCs/>
          <w:i/>
          <w:color w:val="000000" w:themeColor="text1"/>
          <w:sz w:val="16"/>
          <w:szCs w:val="16"/>
        </w:rPr>
      </w:pPr>
    </w:p>
    <w:p w14:paraId="206A6469" w14:textId="77777777" w:rsidR="00E65864" w:rsidRPr="008C5983" w:rsidRDefault="00E65864" w:rsidP="00183F5A">
      <w:pPr>
        <w:jc w:val="both"/>
        <w:rPr>
          <w:bCs/>
          <w:color w:val="000000" w:themeColor="text1"/>
          <w:sz w:val="16"/>
          <w:szCs w:val="16"/>
        </w:rPr>
      </w:pPr>
      <w:r w:rsidRPr="008C5983">
        <w:rPr>
          <w:bCs/>
          <w:color w:val="000000" w:themeColor="text1"/>
          <w:sz w:val="16"/>
          <w:szCs w:val="16"/>
        </w:rPr>
        <w:t>К осени 1910 года первые ученики Лебедева стали русские офицеры- поручики Е. В. Руднев, И. Л. Когутов и капитан Г. Г. Горшков они стали первыми военными летчиками, подготовленными в России).</w:t>
      </w:r>
    </w:p>
    <w:p w14:paraId="2C9AC7AB" w14:textId="77777777" w:rsidR="00E65864" w:rsidRPr="008C5983" w:rsidRDefault="00E65864" w:rsidP="00183F5A">
      <w:pPr>
        <w:jc w:val="both"/>
        <w:rPr>
          <w:bCs/>
          <w:color w:val="0070C0"/>
          <w:sz w:val="16"/>
          <w:szCs w:val="16"/>
        </w:rPr>
      </w:pPr>
      <w:r w:rsidRPr="008C5983">
        <w:rPr>
          <w:bCs/>
          <w:color w:val="000000" w:themeColor="text1"/>
          <w:sz w:val="16"/>
          <w:szCs w:val="16"/>
        </w:rPr>
        <w:t xml:space="preserve">Владимир Лебедев обучал летному делу Николая Алексеевича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впоследствии профессора, известного специалиста в области ракетной техники; Василия Васильевича Каменского - друга </w:t>
      </w:r>
      <w:proofErr w:type="spellStart"/>
      <w:r w:rsidRPr="008C5983">
        <w:rPr>
          <w:bCs/>
          <w:color w:val="000000" w:themeColor="text1"/>
          <w:sz w:val="16"/>
          <w:szCs w:val="16"/>
        </w:rPr>
        <w:t>В.Маяковского</w:t>
      </w:r>
      <w:proofErr w:type="spellEnd"/>
      <w:r w:rsidRPr="008C5983">
        <w:rPr>
          <w:bCs/>
          <w:color w:val="000000" w:themeColor="text1"/>
          <w:sz w:val="16"/>
          <w:szCs w:val="16"/>
        </w:rPr>
        <w:t xml:space="preserve"> и популярного литератора. Он же дал путевку в небо первому летчику Болгарии </w:t>
      </w:r>
      <w:proofErr w:type="spellStart"/>
      <w:r w:rsidRPr="008C5983">
        <w:rPr>
          <w:bCs/>
          <w:color w:val="000000" w:themeColor="text1"/>
          <w:sz w:val="16"/>
          <w:szCs w:val="16"/>
        </w:rPr>
        <w:t>Сотиру</w:t>
      </w:r>
      <w:proofErr w:type="spellEnd"/>
      <w:r w:rsidRPr="008C5983">
        <w:rPr>
          <w:bCs/>
          <w:color w:val="000000" w:themeColor="text1"/>
          <w:sz w:val="16"/>
          <w:szCs w:val="16"/>
        </w:rPr>
        <w:t xml:space="preserve"> Черкезову).</w:t>
      </w:r>
    </w:p>
    <w:p w14:paraId="48EAB573" w14:textId="77777777" w:rsidR="00E65864" w:rsidRPr="008C5983" w:rsidRDefault="00E65864" w:rsidP="00183F5A">
      <w:pPr>
        <w:jc w:val="both"/>
        <w:rPr>
          <w:bCs/>
          <w:color w:val="0070C0"/>
          <w:sz w:val="16"/>
          <w:szCs w:val="16"/>
        </w:rPr>
      </w:pPr>
    </w:p>
    <w:p w14:paraId="227AC07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A3568D2" w14:textId="77777777" w:rsidR="008C196E" w:rsidRPr="008C5983" w:rsidRDefault="008C196E" w:rsidP="00183F5A">
      <w:pPr>
        <w:shd w:val="clear" w:color="auto" w:fill="FFFFFF"/>
        <w:jc w:val="both"/>
        <w:rPr>
          <w:bCs/>
          <w:i/>
          <w:color w:val="000000" w:themeColor="text1"/>
          <w:sz w:val="16"/>
          <w:szCs w:val="16"/>
        </w:rPr>
      </w:pPr>
    </w:p>
    <w:p w14:paraId="685052AF" w14:textId="24A639C5" w:rsidR="008C196E" w:rsidRPr="008C5983" w:rsidRDefault="008C196E" w:rsidP="00183F5A">
      <w:pPr>
        <w:jc w:val="both"/>
        <w:rPr>
          <w:bCs/>
          <w:color w:val="000000" w:themeColor="text1"/>
          <w:sz w:val="16"/>
          <w:szCs w:val="16"/>
        </w:rPr>
      </w:pPr>
      <w:r w:rsidRPr="008C5983">
        <w:rPr>
          <w:bCs/>
          <w:color w:val="000000" w:themeColor="text1"/>
          <w:sz w:val="16"/>
          <w:szCs w:val="16"/>
        </w:rPr>
        <w:t>“1 (14) сентября</w:t>
      </w:r>
      <w:r w:rsidR="007C0217" w:rsidRPr="008C5983">
        <w:rPr>
          <w:bCs/>
          <w:color w:val="000000" w:themeColor="text1"/>
          <w:sz w:val="16"/>
          <w:szCs w:val="16"/>
        </w:rPr>
        <w:t xml:space="preserve"> -</w:t>
      </w:r>
      <w:r w:rsidRPr="008C5983">
        <w:rPr>
          <w:bCs/>
          <w:color w:val="000000" w:themeColor="text1"/>
          <w:sz w:val="16"/>
          <w:szCs w:val="16"/>
        </w:rPr>
        <w:t xml:space="preserve"> </w:t>
      </w:r>
      <w:r w:rsidR="007C0217" w:rsidRPr="008C5983">
        <w:rPr>
          <w:bCs/>
          <w:color w:val="000000" w:themeColor="text1"/>
          <w:sz w:val="16"/>
          <w:szCs w:val="16"/>
        </w:rPr>
        <w:t xml:space="preserve">из афиш, расклеенных </w:t>
      </w:r>
      <w:proofErr w:type="gramStart"/>
      <w:r w:rsidR="007C0217" w:rsidRPr="008C5983">
        <w:rPr>
          <w:bCs/>
          <w:color w:val="000000" w:themeColor="text1"/>
          <w:sz w:val="16"/>
          <w:szCs w:val="16"/>
        </w:rPr>
        <w:t>по Нижнему</w:t>
      </w:r>
      <w:proofErr w:type="gramEnd"/>
      <w:r w:rsidR="007C0217" w:rsidRPr="008C5983">
        <w:rPr>
          <w:bCs/>
          <w:color w:val="000000" w:themeColor="text1"/>
          <w:sz w:val="16"/>
          <w:szCs w:val="16"/>
        </w:rPr>
        <w:t xml:space="preserve"> расклеивали - </w:t>
      </w:r>
      <w:r w:rsidRPr="008C5983">
        <w:rPr>
          <w:bCs/>
          <w:color w:val="000000" w:themeColor="text1"/>
          <w:sz w:val="16"/>
          <w:szCs w:val="16"/>
        </w:rPr>
        <w:t xml:space="preserve">на ярмарочном ипподроме состоятся полеты авиаторов А. Васильева, В. </w:t>
      </w:r>
      <w:proofErr w:type="spellStart"/>
      <w:r w:rsidRPr="008C5983">
        <w:rPr>
          <w:bCs/>
          <w:color w:val="000000" w:themeColor="text1"/>
          <w:sz w:val="16"/>
          <w:szCs w:val="16"/>
        </w:rPr>
        <w:t>Кебурова</w:t>
      </w:r>
      <w:proofErr w:type="spellEnd"/>
      <w:r w:rsidRPr="008C5983">
        <w:rPr>
          <w:bCs/>
          <w:color w:val="000000" w:themeColor="text1"/>
          <w:sz w:val="16"/>
          <w:szCs w:val="16"/>
        </w:rPr>
        <w:t xml:space="preserve"> и М. </w:t>
      </w:r>
      <w:proofErr w:type="spellStart"/>
      <w:r w:rsidRPr="008C5983">
        <w:rPr>
          <w:bCs/>
          <w:color w:val="000000" w:themeColor="text1"/>
          <w:sz w:val="16"/>
          <w:szCs w:val="16"/>
        </w:rPr>
        <w:t>Летора</w:t>
      </w:r>
      <w:proofErr w:type="spellEnd"/>
      <w:r w:rsidRPr="008C5983">
        <w:rPr>
          <w:bCs/>
          <w:color w:val="000000" w:themeColor="text1"/>
          <w:sz w:val="16"/>
          <w:szCs w:val="16"/>
        </w:rPr>
        <w:t>. Авиаторы летают на вновь полученных из Парижа монопланах “Блерио” (</w:t>
      </w:r>
      <w:proofErr w:type="spellStart"/>
      <w:r w:rsidRPr="008C5983">
        <w:rPr>
          <w:bCs/>
          <w:color w:val="000000" w:themeColor="text1"/>
          <w:sz w:val="16"/>
          <w:szCs w:val="16"/>
        </w:rPr>
        <w:t>бабочная</w:t>
      </w:r>
      <w:proofErr w:type="spellEnd"/>
      <w:r w:rsidRPr="008C5983">
        <w:rPr>
          <w:bCs/>
          <w:color w:val="000000" w:themeColor="text1"/>
          <w:sz w:val="16"/>
          <w:szCs w:val="16"/>
        </w:rPr>
        <w:t>) с моторами “Гном” в 50 лошадиных сил и “</w:t>
      </w:r>
      <w:proofErr w:type="spellStart"/>
      <w:r w:rsidRPr="008C5983">
        <w:rPr>
          <w:bCs/>
          <w:color w:val="000000" w:themeColor="text1"/>
          <w:sz w:val="16"/>
          <w:szCs w:val="16"/>
        </w:rPr>
        <w:t>Анзани</w:t>
      </w:r>
      <w:proofErr w:type="spellEnd"/>
      <w:r w:rsidRPr="008C5983">
        <w:rPr>
          <w:bCs/>
          <w:color w:val="000000" w:themeColor="text1"/>
          <w:sz w:val="16"/>
          <w:szCs w:val="16"/>
        </w:rPr>
        <w:t>” в 25 лошадиных сил”.</w:t>
      </w:r>
    </w:p>
    <w:p w14:paraId="6C80F1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Из трех фамилий пилотов выделим Александра Васильева. Он ехал в Россию прямиком из Парижа, где учился летному делу. Его дебютный полет на родине должен был начаться с Нижнего Новгорода.</w:t>
      </w:r>
    </w:p>
    <w:p w14:paraId="29B4BA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Перед отъездом из Парижа его полеты посмотрел сам Блерио. Ему принадлежат слова:</w:t>
      </w:r>
    </w:p>
    <w:p w14:paraId="1573443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Вы — смелый летчик. Предсказываю вам блестящую карьеру, рекорды.</w:t>
      </w:r>
    </w:p>
    <w:p w14:paraId="020C44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Нижний он ехал воодушевленным.</w:t>
      </w:r>
    </w:p>
    <w:p w14:paraId="2BA412EA" w14:textId="77777777" w:rsidR="008C196E" w:rsidRPr="008C5983" w:rsidRDefault="008C196E" w:rsidP="00183F5A">
      <w:pPr>
        <w:jc w:val="both"/>
        <w:rPr>
          <w:bCs/>
          <w:color w:val="000000" w:themeColor="text1"/>
          <w:sz w:val="16"/>
          <w:szCs w:val="16"/>
        </w:rPr>
      </w:pPr>
    </w:p>
    <w:p w14:paraId="50765A8C" w14:textId="419D356B" w:rsidR="008C196E" w:rsidRPr="008C5983" w:rsidRDefault="008C196E" w:rsidP="00183F5A">
      <w:pPr>
        <w:jc w:val="both"/>
        <w:rPr>
          <w:bCs/>
          <w:color w:val="000000" w:themeColor="text1"/>
          <w:sz w:val="16"/>
          <w:szCs w:val="16"/>
        </w:rPr>
      </w:pPr>
      <w:r w:rsidRPr="008C5983">
        <w:rPr>
          <w:bCs/>
          <w:color w:val="000000" w:themeColor="text1"/>
          <w:sz w:val="16"/>
          <w:szCs w:val="16"/>
        </w:rPr>
        <w:t>1 (14) сентября 1910 г. на большом ярмарочном ипподроме в Нижнем Новгороде</w:t>
      </w:r>
      <w:r w:rsidR="007C0217" w:rsidRPr="008C5983">
        <w:rPr>
          <w:bCs/>
          <w:color w:val="000000" w:themeColor="text1"/>
          <w:sz w:val="16"/>
          <w:szCs w:val="16"/>
        </w:rPr>
        <w:t xml:space="preserve"> Васильев совершил первый полет на родине</w:t>
      </w:r>
      <w:r w:rsidRPr="008C5983">
        <w:rPr>
          <w:bCs/>
          <w:color w:val="000000" w:themeColor="text1"/>
          <w:sz w:val="16"/>
          <w:szCs w:val="16"/>
        </w:rPr>
        <w:t xml:space="preserve">. Полет был рекордным и продолжался целых 38 мин. Васильев не ограничил себя только воздушным пространством над ипподромом. Он подобно птице легко и торжественно пролетел над городом, рекой Окой и очень плавно и эффектно приземлился на беговую дорожку у переполненных торжествующими зрителями трибун. Триумф был полнейший. </w:t>
      </w:r>
    </w:p>
    <w:p w14:paraId="677C9EE6" w14:textId="77777777" w:rsidR="008C196E" w:rsidRPr="008C5983" w:rsidRDefault="008C196E" w:rsidP="00183F5A">
      <w:pPr>
        <w:jc w:val="both"/>
        <w:rPr>
          <w:bCs/>
          <w:color w:val="000000" w:themeColor="text1"/>
          <w:sz w:val="16"/>
          <w:szCs w:val="16"/>
        </w:rPr>
      </w:pPr>
    </w:p>
    <w:p w14:paraId="32E8C8EE" w14:textId="77B55751" w:rsidR="008C196E" w:rsidRPr="008C5983" w:rsidRDefault="008C196E" w:rsidP="00183F5A">
      <w:pPr>
        <w:jc w:val="both"/>
        <w:rPr>
          <w:bCs/>
          <w:color w:val="000000" w:themeColor="text1"/>
          <w:sz w:val="16"/>
          <w:szCs w:val="16"/>
        </w:rPr>
      </w:pPr>
      <w:r w:rsidRPr="008C5983">
        <w:rPr>
          <w:bCs/>
          <w:color w:val="000000" w:themeColor="text1"/>
          <w:sz w:val="16"/>
          <w:szCs w:val="16"/>
        </w:rPr>
        <w:t>1 (14) сентября 1910 года</w:t>
      </w:r>
      <w:r w:rsidR="007C0217" w:rsidRPr="008C5983">
        <w:rPr>
          <w:bCs/>
          <w:color w:val="000000" w:themeColor="text1"/>
          <w:sz w:val="16"/>
          <w:szCs w:val="16"/>
        </w:rPr>
        <w:t xml:space="preserve"> революционер и ученый Николай Александрович Морозов</w:t>
      </w:r>
      <w:r w:rsidRPr="008C5983">
        <w:rPr>
          <w:bCs/>
          <w:color w:val="000000" w:themeColor="text1"/>
          <w:sz w:val="16"/>
          <w:szCs w:val="16"/>
        </w:rPr>
        <w:t xml:space="preserve"> совершил воздушное путешествие на аэроплане с летчиком Л. М. </w:t>
      </w:r>
      <w:proofErr w:type="spellStart"/>
      <w:r w:rsidRPr="008C5983">
        <w:rPr>
          <w:bCs/>
          <w:color w:val="000000" w:themeColor="text1"/>
          <w:sz w:val="16"/>
          <w:szCs w:val="16"/>
        </w:rPr>
        <w:t>Мациевичем</w:t>
      </w:r>
      <w:proofErr w:type="spellEnd"/>
      <w:r w:rsidRPr="008C5983">
        <w:rPr>
          <w:bCs/>
          <w:color w:val="000000" w:themeColor="text1"/>
          <w:sz w:val="16"/>
          <w:szCs w:val="16"/>
        </w:rPr>
        <w:t xml:space="preserve">. А в середине лета 1911 года Михаил Никифорович Ефимов предложил Морозову приехать на Гатчинский аэродром и посмотреть сверху на Пулковскую обсерваторию. Облетав вместе с ученым окрестности Гатчины и Пулкова, Ефимов возвратился к аэродрому, где на высоте около 500 м круто повел аэроплан к земле, затем накренил его и начал стремительно снижаться. У Морозова остались самые яркие впечатления, позволившие ему сделать важные выводы о возможностях авиации. </w:t>
      </w:r>
    </w:p>
    <w:p w14:paraId="2771111A" w14:textId="77777777" w:rsidR="008C196E" w:rsidRPr="008C5983" w:rsidRDefault="008C196E" w:rsidP="00183F5A">
      <w:pPr>
        <w:jc w:val="both"/>
        <w:rPr>
          <w:bCs/>
          <w:color w:val="000000" w:themeColor="text1"/>
          <w:sz w:val="16"/>
          <w:szCs w:val="16"/>
        </w:rPr>
      </w:pPr>
    </w:p>
    <w:p w14:paraId="37A9E697" w14:textId="444828BB" w:rsidR="008C196E" w:rsidRPr="008C5983" w:rsidRDefault="008C196E" w:rsidP="00183F5A">
      <w:pPr>
        <w:jc w:val="both"/>
        <w:rPr>
          <w:bCs/>
          <w:color w:val="000000" w:themeColor="text1"/>
          <w:sz w:val="16"/>
          <w:szCs w:val="16"/>
        </w:rPr>
      </w:pPr>
      <w:r w:rsidRPr="008C5983">
        <w:rPr>
          <w:bCs/>
          <w:color w:val="000000" w:themeColor="text1"/>
          <w:sz w:val="16"/>
          <w:szCs w:val="16"/>
        </w:rPr>
        <w:t>1 (14) сентября 1910 года</w:t>
      </w:r>
      <w:r w:rsidR="008A2925" w:rsidRPr="008C5983">
        <w:rPr>
          <w:bCs/>
          <w:color w:val="000000" w:themeColor="text1"/>
          <w:sz w:val="16"/>
          <w:szCs w:val="16"/>
        </w:rPr>
        <w:t xml:space="preserve"> формально началом деятельности АО ОВШ, но</w:t>
      </w:r>
      <w:r w:rsidRPr="008C5983">
        <w:rPr>
          <w:bCs/>
          <w:color w:val="000000" w:themeColor="text1"/>
          <w:sz w:val="16"/>
          <w:szCs w:val="16"/>
        </w:rPr>
        <w:t xml:space="preserve"> фактически она началась несколько позднее.</w:t>
      </w:r>
    </w:p>
    <w:p w14:paraId="0C000806" w14:textId="77777777" w:rsidR="008C196E" w:rsidRPr="008C5983" w:rsidRDefault="008C196E" w:rsidP="00183F5A">
      <w:pPr>
        <w:shd w:val="clear" w:color="auto" w:fill="FFFFFF"/>
        <w:jc w:val="both"/>
        <w:rPr>
          <w:bCs/>
          <w:color w:val="000000" w:themeColor="text1"/>
          <w:sz w:val="16"/>
          <w:szCs w:val="16"/>
        </w:rPr>
      </w:pPr>
    </w:p>
    <w:p w14:paraId="7840877F" w14:textId="383BA8DC" w:rsidR="008C196E" w:rsidRPr="008C5983" w:rsidRDefault="008A2925" w:rsidP="00183F5A">
      <w:pPr>
        <w:shd w:val="clear" w:color="auto" w:fill="FFFFFF"/>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1 </w:t>
      </w:r>
      <w:r w:rsidRPr="008C5983">
        <w:rPr>
          <w:bCs/>
          <w:color w:val="000000" w:themeColor="text1"/>
          <w:sz w:val="16"/>
          <w:szCs w:val="16"/>
        </w:rPr>
        <w:t xml:space="preserve">(14) </w:t>
      </w:r>
      <w:r w:rsidR="008C196E" w:rsidRPr="008C5983">
        <w:rPr>
          <w:bCs/>
          <w:color w:val="000000" w:themeColor="text1"/>
          <w:sz w:val="16"/>
          <w:szCs w:val="16"/>
        </w:rPr>
        <w:t xml:space="preserve">по 15 </w:t>
      </w:r>
      <w:r w:rsidRPr="008C5983">
        <w:rPr>
          <w:bCs/>
          <w:color w:val="000000" w:themeColor="text1"/>
          <w:sz w:val="16"/>
          <w:szCs w:val="16"/>
        </w:rPr>
        <w:t xml:space="preserve">(28) </w:t>
      </w:r>
      <w:r w:rsidR="008C196E" w:rsidRPr="008C5983">
        <w:rPr>
          <w:bCs/>
          <w:color w:val="000000" w:themeColor="text1"/>
          <w:sz w:val="16"/>
          <w:szCs w:val="16"/>
        </w:rPr>
        <w:t>сентяб</w:t>
      </w:r>
      <w:r w:rsidR="008C196E" w:rsidRPr="008C5983">
        <w:rPr>
          <w:bCs/>
          <w:color w:val="000000" w:themeColor="text1"/>
          <w:sz w:val="16"/>
          <w:szCs w:val="16"/>
        </w:rPr>
        <w:softHyphen/>
        <w:t xml:space="preserve">ря 1910 года </w:t>
      </w:r>
      <w:r w:rsidRPr="008C5983">
        <w:rPr>
          <w:bCs/>
          <w:color w:val="000000" w:themeColor="text1"/>
          <w:sz w:val="16"/>
          <w:szCs w:val="16"/>
        </w:rPr>
        <w:t xml:space="preserve">Стараниями львовской </w:t>
      </w:r>
      <w:proofErr w:type="spellStart"/>
      <w:r w:rsidRPr="008C5983">
        <w:rPr>
          <w:bCs/>
          <w:color w:val="000000" w:themeColor="text1"/>
          <w:sz w:val="16"/>
          <w:szCs w:val="16"/>
        </w:rPr>
        <w:t>АВИАТы</w:t>
      </w:r>
      <w:proofErr w:type="spellEnd"/>
      <w:r w:rsidRPr="008C5983">
        <w:rPr>
          <w:bCs/>
          <w:color w:val="000000" w:themeColor="text1"/>
          <w:sz w:val="16"/>
          <w:szCs w:val="16"/>
        </w:rPr>
        <w:t xml:space="preserve">, при участии АССЛЦИ, </w:t>
      </w:r>
      <w:r w:rsidR="008C196E" w:rsidRPr="008C5983">
        <w:rPr>
          <w:bCs/>
          <w:color w:val="000000" w:themeColor="text1"/>
          <w:sz w:val="16"/>
          <w:szCs w:val="16"/>
        </w:rPr>
        <w:t>во Львове про</w:t>
      </w:r>
      <w:r w:rsidR="008C196E" w:rsidRPr="008C5983">
        <w:rPr>
          <w:bCs/>
          <w:color w:val="000000" w:themeColor="text1"/>
          <w:sz w:val="16"/>
          <w:szCs w:val="16"/>
        </w:rPr>
        <w:softHyphen/>
        <w:t>водилась Первая авиацион</w:t>
      </w:r>
      <w:r w:rsidR="008C196E" w:rsidRPr="008C5983">
        <w:rPr>
          <w:bCs/>
          <w:color w:val="000000" w:themeColor="text1"/>
          <w:sz w:val="16"/>
          <w:szCs w:val="16"/>
        </w:rPr>
        <w:softHyphen/>
        <w:t>ная выставка, на которой были представлены работы австрийских и француз</w:t>
      </w:r>
      <w:r w:rsidR="008C196E" w:rsidRPr="008C5983">
        <w:rPr>
          <w:bCs/>
          <w:color w:val="000000" w:themeColor="text1"/>
          <w:sz w:val="16"/>
          <w:szCs w:val="16"/>
        </w:rPr>
        <w:softHyphen/>
        <w:t>ских конструкторов. В ходе выставки читались сооб</w:t>
      </w:r>
      <w:r w:rsidR="008C196E" w:rsidRPr="008C5983">
        <w:rPr>
          <w:bCs/>
          <w:color w:val="000000" w:themeColor="text1"/>
          <w:sz w:val="16"/>
          <w:szCs w:val="16"/>
        </w:rPr>
        <w:softHyphen/>
        <w:t>щения и доклады на авиационную тематику, демон</w:t>
      </w:r>
      <w:r w:rsidR="008C196E" w:rsidRPr="008C5983">
        <w:rPr>
          <w:bCs/>
          <w:color w:val="000000" w:themeColor="text1"/>
          <w:sz w:val="16"/>
          <w:szCs w:val="16"/>
        </w:rPr>
        <w:softHyphen/>
        <w:t>стрировались полеты моделей и работа двигателей.</w:t>
      </w:r>
    </w:p>
    <w:p w14:paraId="5E9B119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Анализ работы энтузиастов авиации в Галиции показывает, что в период 1893-1914 годов 38 конструк</w:t>
      </w:r>
      <w:r w:rsidRPr="008C5983">
        <w:rPr>
          <w:bCs/>
          <w:color w:val="000000" w:themeColor="text1"/>
          <w:sz w:val="16"/>
          <w:szCs w:val="16"/>
        </w:rPr>
        <w:softHyphen/>
        <w:t>торов и инженеров, проживавших в крае, спроекти</w:t>
      </w:r>
      <w:r w:rsidRPr="008C5983">
        <w:rPr>
          <w:bCs/>
          <w:color w:val="000000" w:themeColor="text1"/>
          <w:sz w:val="16"/>
          <w:szCs w:val="16"/>
        </w:rPr>
        <w:softHyphen/>
        <w:t>ровали 35 летательных аппаратов, из них 19 было построено, в том числе 13 самолетов и 6 планеров.</w:t>
      </w:r>
    </w:p>
    <w:p w14:paraId="7DFFA54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Среди энтузиастов и популяризаторов идей авиа</w:t>
      </w:r>
      <w:r w:rsidRPr="008C5983">
        <w:rPr>
          <w:bCs/>
          <w:color w:val="000000" w:themeColor="text1"/>
          <w:sz w:val="16"/>
          <w:szCs w:val="16"/>
        </w:rPr>
        <w:softHyphen/>
        <w:t>ции в Галичине выделяется фигура польского инжене</w:t>
      </w:r>
      <w:r w:rsidRPr="008C5983">
        <w:rPr>
          <w:bCs/>
          <w:color w:val="000000" w:themeColor="text1"/>
          <w:sz w:val="16"/>
          <w:szCs w:val="16"/>
        </w:rPr>
        <w:softHyphen/>
        <w:t xml:space="preserve">ра-конструктора </w:t>
      </w:r>
      <w:proofErr w:type="spellStart"/>
      <w:r w:rsidRPr="008C5983">
        <w:rPr>
          <w:bCs/>
          <w:color w:val="000000" w:themeColor="text1"/>
          <w:sz w:val="16"/>
          <w:szCs w:val="16"/>
        </w:rPr>
        <w:t>Эдмундта</w:t>
      </w:r>
      <w:proofErr w:type="spellEnd"/>
      <w:r w:rsidRPr="008C5983">
        <w:rPr>
          <w:bCs/>
          <w:color w:val="000000" w:themeColor="text1"/>
          <w:sz w:val="16"/>
          <w:szCs w:val="16"/>
        </w:rPr>
        <w:t xml:space="preserve"> Любанского (1862-1928 гг.). Любанский получил высшее образование довольно поздно. Уже в зрелом возрасте он в 1892-1895 годах учился во Львовском политехническом институте. В 1905 году </w:t>
      </w:r>
      <w:proofErr w:type="spellStart"/>
      <w:r w:rsidRPr="008C5983">
        <w:rPr>
          <w:bCs/>
          <w:color w:val="000000" w:themeColor="text1"/>
          <w:sz w:val="16"/>
          <w:szCs w:val="16"/>
        </w:rPr>
        <w:t>Эдмундт</w:t>
      </w:r>
      <w:proofErr w:type="spellEnd"/>
      <w:r w:rsidRPr="008C5983">
        <w:rPr>
          <w:bCs/>
          <w:color w:val="000000" w:themeColor="text1"/>
          <w:sz w:val="16"/>
          <w:szCs w:val="16"/>
        </w:rPr>
        <w:t xml:space="preserve"> издал свою первую книгу «Завоевание атмосферы», в которой в популярной форме описал полеты на шарах и планерах. В этом же году Любанский открыл во Львове собственное конструкторское бюро, работавшее до 1907 года.</w:t>
      </w:r>
    </w:p>
    <w:p w14:paraId="537373B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Благодаря его инициативе в 1909 году организу</w:t>
      </w:r>
      <w:r w:rsidRPr="008C5983">
        <w:rPr>
          <w:bCs/>
          <w:color w:val="000000" w:themeColor="text1"/>
          <w:sz w:val="16"/>
          <w:szCs w:val="16"/>
        </w:rPr>
        <w:softHyphen/>
        <w:t>ется Авиационно-технический союз — АВИАТА, в ра</w:t>
      </w:r>
      <w:r w:rsidRPr="008C5983">
        <w:rPr>
          <w:bCs/>
          <w:color w:val="000000" w:themeColor="text1"/>
          <w:sz w:val="16"/>
          <w:szCs w:val="16"/>
        </w:rPr>
        <w:softHyphen/>
        <w:t xml:space="preserve">боте которого </w:t>
      </w:r>
      <w:proofErr w:type="spellStart"/>
      <w:r w:rsidRPr="008C5983">
        <w:rPr>
          <w:bCs/>
          <w:color w:val="000000" w:themeColor="text1"/>
          <w:sz w:val="16"/>
          <w:szCs w:val="16"/>
        </w:rPr>
        <w:t>Эдмундт</w:t>
      </w:r>
      <w:proofErr w:type="spellEnd"/>
      <w:r w:rsidRPr="008C5983">
        <w:rPr>
          <w:bCs/>
          <w:color w:val="000000" w:themeColor="text1"/>
          <w:sz w:val="16"/>
          <w:szCs w:val="16"/>
        </w:rPr>
        <w:t xml:space="preserve"> принимал активное участие. Тогда же </w:t>
      </w:r>
      <w:proofErr w:type="spellStart"/>
      <w:r w:rsidRPr="008C5983">
        <w:rPr>
          <w:bCs/>
          <w:color w:val="000000" w:themeColor="text1"/>
          <w:sz w:val="16"/>
          <w:szCs w:val="16"/>
        </w:rPr>
        <w:t>Э.Любанский</w:t>
      </w:r>
      <w:proofErr w:type="spellEnd"/>
      <w:r w:rsidRPr="008C5983">
        <w:rPr>
          <w:bCs/>
          <w:color w:val="000000" w:themeColor="text1"/>
          <w:sz w:val="16"/>
          <w:szCs w:val="16"/>
        </w:rPr>
        <w:t xml:space="preserve"> спроектировал оригинальный самолет, который имел схему полутораплана и назы</w:t>
      </w:r>
      <w:r w:rsidRPr="008C5983">
        <w:rPr>
          <w:bCs/>
          <w:color w:val="000000" w:themeColor="text1"/>
          <w:sz w:val="16"/>
          <w:szCs w:val="16"/>
        </w:rPr>
        <w:softHyphen/>
        <w:t>вался «</w:t>
      </w:r>
      <w:proofErr w:type="spellStart"/>
      <w:r w:rsidRPr="008C5983">
        <w:rPr>
          <w:bCs/>
          <w:color w:val="000000" w:themeColor="text1"/>
          <w:sz w:val="16"/>
          <w:szCs w:val="16"/>
        </w:rPr>
        <w:t>Монобиплан</w:t>
      </w:r>
      <w:proofErr w:type="spellEnd"/>
      <w:r w:rsidRPr="008C5983">
        <w:rPr>
          <w:bCs/>
          <w:color w:val="000000" w:themeColor="text1"/>
          <w:sz w:val="16"/>
          <w:szCs w:val="16"/>
        </w:rPr>
        <w:t>». Это был одноместный самолет смешанной конструкции с передним рулем высоты, напоминающий что-то среднее между «Блерио-11» и «Фарман-3». Самолет имел оригинальные элероны, расположенные на концах крыльев, и являлся одним из первых, имеющих стальной каркас фюзеляжа. На «</w:t>
      </w:r>
      <w:proofErr w:type="spellStart"/>
      <w:r w:rsidRPr="008C5983">
        <w:rPr>
          <w:bCs/>
          <w:color w:val="000000" w:themeColor="text1"/>
          <w:sz w:val="16"/>
          <w:szCs w:val="16"/>
        </w:rPr>
        <w:t>Монобиплане</w:t>
      </w:r>
      <w:proofErr w:type="spellEnd"/>
      <w:r w:rsidRPr="008C5983">
        <w:rPr>
          <w:bCs/>
          <w:color w:val="000000" w:themeColor="text1"/>
          <w:sz w:val="16"/>
          <w:szCs w:val="16"/>
        </w:rPr>
        <w:t>» был установлен четырехцилиндровый двигатель воздушного охлаждения конструкции Лю</w:t>
      </w:r>
      <w:r w:rsidRPr="008C5983">
        <w:rPr>
          <w:bCs/>
          <w:color w:val="000000" w:themeColor="text1"/>
          <w:sz w:val="16"/>
          <w:szCs w:val="16"/>
        </w:rPr>
        <w:softHyphen/>
        <w:t>банского мощностью 48 л. с.</w:t>
      </w:r>
    </w:p>
    <w:p w14:paraId="0F2A5FC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Строительство самолета было окончено в мае 1910 года. Летные испытания проходили в июне на воен</w:t>
      </w:r>
      <w:r w:rsidRPr="008C5983">
        <w:rPr>
          <w:bCs/>
          <w:color w:val="000000" w:themeColor="text1"/>
          <w:sz w:val="16"/>
          <w:szCs w:val="16"/>
        </w:rPr>
        <w:softHyphen/>
        <w:t xml:space="preserve">ном полигоне около имения </w:t>
      </w:r>
      <w:proofErr w:type="spellStart"/>
      <w:r w:rsidRPr="008C5983">
        <w:rPr>
          <w:bCs/>
          <w:color w:val="000000" w:themeColor="text1"/>
          <w:sz w:val="16"/>
          <w:szCs w:val="16"/>
        </w:rPr>
        <w:t>Юсгадовка</w:t>
      </w:r>
      <w:proofErr w:type="spellEnd"/>
      <w:r w:rsidRPr="008C5983">
        <w:rPr>
          <w:bCs/>
          <w:color w:val="000000" w:themeColor="text1"/>
          <w:sz w:val="16"/>
          <w:szCs w:val="16"/>
        </w:rPr>
        <w:t xml:space="preserve"> под Львовой. Во время первой попытки взлета заглох двигатель, и самолет упал на землю, повредив шасси и переднюю часть фюзеляжа.</w:t>
      </w:r>
    </w:p>
    <w:p w14:paraId="67A97FF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октябре поврежденный самолет экспонировал</w:t>
      </w:r>
      <w:r w:rsidRPr="008C5983">
        <w:rPr>
          <w:bCs/>
          <w:color w:val="000000" w:themeColor="text1"/>
          <w:sz w:val="16"/>
          <w:szCs w:val="16"/>
        </w:rPr>
        <w:softHyphen/>
        <w:t>ся на 1-й авиавыставке во Львове, а Любанский с осе</w:t>
      </w:r>
      <w:r w:rsidRPr="008C5983">
        <w:rPr>
          <w:bCs/>
          <w:color w:val="000000" w:themeColor="text1"/>
          <w:sz w:val="16"/>
          <w:szCs w:val="16"/>
        </w:rPr>
        <w:softHyphen/>
        <w:t>ни 1910 года приступает к постройке следующего само</w:t>
      </w:r>
      <w:r w:rsidRPr="008C5983">
        <w:rPr>
          <w:bCs/>
          <w:color w:val="000000" w:themeColor="text1"/>
          <w:sz w:val="16"/>
          <w:szCs w:val="16"/>
        </w:rPr>
        <w:softHyphen/>
        <w:t>лета «Монобиплан-2», названного впоследствии «Лас</w:t>
      </w:r>
      <w:r w:rsidRPr="008C5983">
        <w:rPr>
          <w:bCs/>
          <w:color w:val="000000" w:themeColor="text1"/>
          <w:sz w:val="16"/>
          <w:szCs w:val="16"/>
        </w:rPr>
        <w:softHyphen/>
        <w:t xml:space="preserve">точкой». При строительстве самолета Любанскому помогал инженер Витольд </w:t>
      </w:r>
      <w:proofErr w:type="spellStart"/>
      <w:r w:rsidRPr="008C5983">
        <w:rPr>
          <w:bCs/>
          <w:color w:val="000000" w:themeColor="text1"/>
          <w:sz w:val="16"/>
          <w:szCs w:val="16"/>
        </w:rPr>
        <w:t>Гумбович</w:t>
      </w:r>
      <w:proofErr w:type="spellEnd"/>
      <w:r w:rsidRPr="008C5983">
        <w:rPr>
          <w:bCs/>
          <w:color w:val="000000" w:themeColor="text1"/>
          <w:sz w:val="16"/>
          <w:szCs w:val="16"/>
        </w:rPr>
        <w:t>. Первоначально самолет имел все ту же схему полутораплана, как и его предшественник, однако весной 1911 года верх</w:t>
      </w:r>
      <w:r w:rsidRPr="008C5983">
        <w:rPr>
          <w:bCs/>
          <w:color w:val="000000" w:themeColor="text1"/>
          <w:sz w:val="16"/>
          <w:szCs w:val="16"/>
        </w:rPr>
        <w:softHyphen/>
        <w:t>нее крыло сняли, и «Ласточка» стала монопланом.</w:t>
      </w:r>
    </w:p>
    <w:p w14:paraId="6C9F917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Деревянный фюзеляж квадратного сечения имел кабину для двух человек. Шасси сделано на манер «Блерио» из стальных труб с резиновой амортизацией. В первых полетах устанавливалась </w:t>
      </w:r>
      <w:proofErr w:type="spellStart"/>
      <w:r w:rsidRPr="008C5983">
        <w:rPr>
          <w:bCs/>
          <w:color w:val="000000" w:themeColor="text1"/>
          <w:sz w:val="16"/>
          <w:szCs w:val="16"/>
        </w:rPr>
        <w:t>противокапотаж</w:t>
      </w:r>
      <w:proofErr w:type="spellEnd"/>
      <w:r w:rsidRPr="008C5983">
        <w:rPr>
          <w:bCs/>
          <w:color w:val="000000" w:themeColor="text1"/>
          <w:sz w:val="16"/>
          <w:szCs w:val="16"/>
        </w:rPr>
        <w:t>-ная лыжа. Крыло и хвостовое оперение обтянуто по</w:t>
      </w:r>
      <w:r w:rsidRPr="008C5983">
        <w:rPr>
          <w:bCs/>
          <w:color w:val="000000" w:themeColor="text1"/>
          <w:sz w:val="16"/>
          <w:szCs w:val="16"/>
        </w:rPr>
        <w:softHyphen/>
        <w:t xml:space="preserve">лотном. Управление осуществлялось путем </w:t>
      </w:r>
      <w:proofErr w:type="spellStart"/>
      <w:r w:rsidRPr="008C5983">
        <w:rPr>
          <w:bCs/>
          <w:color w:val="000000" w:themeColor="text1"/>
          <w:sz w:val="16"/>
          <w:szCs w:val="16"/>
        </w:rPr>
        <w:t>гоширо-вания</w:t>
      </w:r>
      <w:proofErr w:type="spellEnd"/>
      <w:r w:rsidRPr="008C5983">
        <w:rPr>
          <w:bCs/>
          <w:color w:val="000000" w:themeColor="text1"/>
          <w:sz w:val="16"/>
          <w:szCs w:val="16"/>
        </w:rPr>
        <w:t xml:space="preserve"> крыла. На самолете устанавливался </w:t>
      </w:r>
      <w:proofErr w:type="spellStart"/>
      <w:r w:rsidRPr="008C5983">
        <w:rPr>
          <w:bCs/>
          <w:color w:val="000000" w:themeColor="text1"/>
          <w:sz w:val="16"/>
          <w:szCs w:val="16"/>
        </w:rPr>
        <w:t>трехцилинд-ровый</w:t>
      </w:r>
      <w:proofErr w:type="spellEnd"/>
      <w:r w:rsidRPr="008C5983">
        <w:rPr>
          <w:bCs/>
          <w:color w:val="000000" w:themeColor="text1"/>
          <w:sz w:val="16"/>
          <w:szCs w:val="16"/>
        </w:rPr>
        <w:t xml:space="preserve"> двигатель воздушного охлаждения «</w:t>
      </w:r>
      <w:proofErr w:type="spellStart"/>
      <w:r w:rsidRPr="008C5983">
        <w:rPr>
          <w:bCs/>
          <w:color w:val="000000" w:themeColor="text1"/>
          <w:sz w:val="16"/>
          <w:szCs w:val="16"/>
        </w:rPr>
        <w:t>Делфос</w:t>
      </w:r>
      <w:proofErr w:type="spellEnd"/>
      <w:r w:rsidRPr="008C5983">
        <w:rPr>
          <w:bCs/>
          <w:color w:val="000000" w:themeColor="text1"/>
          <w:sz w:val="16"/>
          <w:szCs w:val="16"/>
        </w:rPr>
        <w:t>» мощностью 28 л. с.</w:t>
      </w:r>
    </w:p>
    <w:p w14:paraId="409CF89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Весной 1911 года самолет был готов, и его пере</w:t>
      </w:r>
      <w:r w:rsidRPr="008C5983">
        <w:rPr>
          <w:bCs/>
          <w:color w:val="000000" w:themeColor="text1"/>
          <w:sz w:val="16"/>
          <w:szCs w:val="16"/>
        </w:rPr>
        <w:softHyphen/>
        <w:t>везли в Вену, где он успешно летал в сентябре 1911 года. [126]</w:t>
      </w:r>
    </w:p>
    <w:p w14:paraId="60F9C20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Интересный проект и модель самолета собствен</w:t>
      </w:r>
      <w:r w:rsidRPr="008C5983">
        <w:rPr>
          <w:bCs/>
          <w:color w:val="000000" w:themeColor="text1"/>
          <w:sz w:val="16"/>
          <w:szCs w:val="16"/>
        </w:rPr>
        <w:softHyphen/>
        <w:t xml:space="preserve">ной конструкции продемонстрировал в январе 1910 года на заседании Львовской </w:t>
      </w:r>
      <w:proofErr w:type="spellStart"/>
      <w:r w:rsidRPr="008C5983">
        <w:rPr>
          <w:bCs/>
          <w:color w:val="000000" w:themeColor="text1"/>
          <w:sz w:val="16"/>
          <w:szCs w:val="16"/>
        </w:rPr>
        <w:t>АВИАТы</w:t>
      </w:r>
      <w:proofErr w:type="spellEnd"/>
      <w:r w:rsidRPr="008C5983">
        <w:rPr>
          <w:bCs/>
          <w:color w:val="000000" w:themeColor="text1"/>
          <w:sz w:val="16"/>
          <w:szCs w:val="16"/>
        </w:rPr>
        <w:t xml:space="preserve"> инженер Вла</w:t>
      </w:r>
      <w:r w:rsidRPr="008C5983">
        <w:rPr>
          <w:bCs/>
          <w:color w:val="000000" w:themeColor="text1"/>
          <w:sz w:val="16"/>
          <w:szCs w:val="16"/>
        </w:rPr>
        <w:softHyphen/>
        <w:t>дислав Рыбчинский. Это был моноплан с двумя тя</w:t>
      </w:r>
      <w:r w:rsidRPr="008C5983">
        <w:rPr>
          <w:bCs/>
          <w:color w:val="000000" w:themeColor="text1"/>
          <w:sz w:val="16"/>
          <w:szCs w:val="16"/>
        </w:rPr>
        <w:softHyphen/>
        <w:t>нущими винтами и передним стабилизатором.</w:t>
      </w:r>
    </w:p>
    <w:p w14:paraId="6896369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Самолет, напоминающий моноплан «Блерио», строил в 1910-1911 годах в Тернополе Бронислав </w:t>
      </w:r>
      <w:proofErr w:type="gramStart"/>
      <w:r w:rsidRPr="008C5983">
        <w:rPr>
          <w:bCs/>
          <w:color w:val="000000" w:themeColor="text1"/>
          <w:sz w:val="16"/>
          <w:szCs w:val="16"/>
        </w:rPr>
        <w:t>Гло-</w:t>
      </w:r>
      <w:proofErr w:type="spellStart"/>
      <w:r w:rsidRPr="008C5983">
        <w:rPr>
          <w:bCs/>
          <w:color w:val="000000" w:themeColor="text1"/>
          <w:sz w:val="16"/>
          <w:szCs w:val="16"/>
        </w:rPr>
        <w:t>винский</w:t>
      </w:r>
      <w:proofErr w:type="spellEnd"/>
      <w:proofErr w:type="gramEnd"/>
      <w:r w:rsidRPr="008C5983">
        <w:rPr>
          <w:bCs/>
          <w:color w:val="000000" w:themeColor="text1"/>
          <w:sz w:val="16"/>
          <w:szCs w:val="16"/>
        </w:rPr>
        <w:t>.</w:t>
      </w:r>
    </w:p>
    <w:p w14:paraId="65B98F8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представил проект своей конструк</w:t>
      </w:r>
      <w:r w:rsidRPr="008C5983">
        <w:rPr>
          <w:bCs/>
          <w:color w:val="000000" w:themeColor="text1"/>
          <w:sz w:val="16"/>
          <w:szCs w:val="16"/>
        </w:rPr>
        <w:softHyphen/>
        <w:t>ции «</w:t>
      </w:r>
      <w:proofErr w:type="spellStart"/>
      <w:r w:rsidRPr="008C5983">
        <w:rPr>
          <w:bCs/>
          <w:color w:val="000000" w:themeColor="text1"/>
          <w:sz w:val="16"/>
          <w:szCs w:val="16"/>
        </w:rPr>
        <w:t>Санитки</w:t>
      </w:r>
      <w:proofErr w:type="spellEnd"/>
      <w:r w:rsidRPr="008C5983">
        <w:rPr>
          <w:bCs/>
          <w:color w:val="000000" w:themeColor="text1"/>
          <w:sz w:val="16"/>
          <w:szCs w:val="16"/>
        </w:rPr>
        <w:t xml:space="preserve"> </w:t>
      </w:r>
      <w:proofErr w:type="spellStart"/>
      <w:r w:rsidRPr="008C5983">
        <w:rPr>
          <w:bCs/>
          <w:color w:val="000000" w:themeColor="text1"/>
          <w:sz w:val="16"/>
          <w:szCs w:val="16"/>
        </w:rPr>
        <w:t>Колеоптера</w:t>
      </w:r>
      <w:proofErr w:type="spellEnd"/>
      <w:r w:rsidRPr="008C5983">
        <w:rPr>
          <w:bCs/>
          <w:color w:val="000000" w:themeColor="text1"/>
          <w:sz w:val="16"/>
          <w:szCs w:val="16"/>
        </w:rPr>
        <w:t xml:space="preserve">» инженер </w:t>
      </w:r>
      <w:proofErr w:type="spellStart"/>
      <w:r w:rsidRPr="008C5983">
        <w:rPr>
          <w:bCs/>
          <w:color w:val="000000" w:themeColor="text1"/>
          <w:sz w:val="16"/>
          <w:szCs w:val="16"/>
        </w:rPr>
        <w:t>Б.Росенман</w:t>
      </w:r>
      <w:proofErr w:type="spellEnd"/>
      <w:r w:rsidRPr="008C5983">
        <w:rPr>
          <w:bCs/>
          <w:color w:val="000000" w:themeColor="text1"/>
          <w:sz w:val="16"/>
          <w:szCs w:val="16"/>
        </w:rPr>
        <w:t>-Ро-</w:t>
      </w:r>
      <w:proofErr w:type="spellStart"/>
      <w:r w:rsidRPr="008C5983">
        <w:rPr>
          <w:bCs/>
          <w:color w:val="000000" w:themeColor="text1"/>
          <w:sz w:val="16"/>
          <w:szCs w:val="16"/>
        </w:rPr>
        <w:t>жевский</w:t>
      </w:r>
      <w:proofErr w:type="spellEnd"/>
      <w:r w:rsidRPr="008C5983">
        <w:rPr>
          <w:bCs/>
          <w:color w:val="000000" w:themeColor="text1"/>
          <w:sz w:val="16"/>
          <w:szCs w:val="16"/>
        </w:rPr>
        <w:t xml:space="preserve">, член галицийской </w:t>
      </w:r>
      <w:proofErr w:type="spellStart"/>
      <w:r w:rsidRPr="008C5983">
        <w:rPr>
          <w:bCs/>
          <w:color w:val="000000" w:themeColor="text1"/>
          <w:sz w:val="16"/>
          <w:szCs w:val="16"/>
        </w:rPr>
        <w:t>АВИАТы</w:t>
      </w:r>
      <w:proofErr w:type="spellEnd"/>
      <w:r w:rsidRPr="008C5983">
        <w:rPr>
          <w:bCs/>
          <w:color w:val="000000" w:themeColor="text1"/>
          <w:sz w:val="16"/>
          <w:szCs w:val="16"/>
        </w:rPr>
        <w:t xml:space="preserve"> и автор ориги</w:t>
      </w:r>
      <w:r w:rsidRPr="008C5983">
        <w:rPr>
          <w:bCs/>
          <w:color w:val="000000" w:themeColor="text1"/>
          <w:sz w:val="16"/>
          <w:szCs w:val="16"/>
        </w:rPr>
        <w:softHyphen/>
        <w:t>нальной конструкции авиационного винта, запатен</w:t>
      </w:r>
      <w:r w:rsidRPr="008C5983">
        <w:rPr>
          <w:bCs/>
          <w:color w:val="000000" w:themeColor="text1"/>
          <w:sz w:val="16"/>
          <w:szCs w:val="16"/>
        </w:rPr>
        <w:softHyphen/>
        <w:t>тованного им в 1912 году в Австрии. [127]</w:t>
      </w:r>
    </w:p>
    <w:p w14:paraId="1AC4293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предвоенные годы самыми известными кон</w:t>
      </w:r>
      <w:r w:rsidRPr="008C5983">
        <w:rPr>
          <w:bCs/>
          <w:color w:val="000000" w:themeColor="text1"/>
          <w:sz w:val="16"/>
          <w:szCs w:val="16"/>
        </w:rPr>
        <w:softHyphen/>
        <w:t xml:space="preserve">структорами во Львове являлись братья </w:t>
      </w:r>
      <w:proofErr w:type="spellStart"/>
      <w:r w:rsidRPr="008C5983">
        <w:rPr>
          <w:bCs/>
          <w:color w:val="000000" w:themeColor="text1"/>
          <w:sz w:val="16"/>
          <w:szCs w:val="16"/>
        </w:rPr>
        <w:t>Флорианские</w:t>
      </w:r>
      <w:proofErr w:type="spellEnd"/>
      <w:r w:rsidRPr="008C5983">
        <w:rPr>
          <w:bCs/>
          <w:color w:val="000000" w:themeColor="text1"/>
          <w:sz w:val="16"/>
          <w:szCs w:val="16"/>
        </w:rPr>
        <w:t>. Старший — Владислав — в основном был теоретиком и конструктором, а младший — Тадеуш — реализо</w:t>
      </w:r>
      <w:r w:rsidRPr="008C5983">
        <w:rPr>
          <w:bCs/>
          <w:color w:val="000000" w:themeColor="text1"/>
          <w:sz w:val="16"/>
          <w:szCs w:val="16"/>
        </w:rPr>
        <w:softHyphen/>
        <w:t>вывал задуманные конструкции. Владислав Флори-</w:t>
      </w:r>
      <w:proofErr w:type="spellStart"/>
      <w:r w:rsidRPr="008C5983">
        <w:rPr>
          <w:bCs/>
          <w:color w:val="000000" w:themeColor="text1"/>
          <w:sz w:val="16"/>
          <w:szCs w:val="16"/>
        </w:rPr>
        <w:t>анский</w:t>
      </w:r>
      <w:proofErr w:type="spellEnd"/>
      <w:r w:rsidRPr="008C5983">
        <w:rPr>
          <w:bCs/>
          <w:color w:val="000000" w:themeColor="text1"/>
          <w:sz w:val="16"/>
          <w:szCs w:val="16"/>
        </w:rPr>
        <w:t xml:space="preserve"> принимал участие в создании АССЛПИ, а в конце 1909 года получил в Вене патент на проект аэро</w:t>
      </w:r>
      <w:r w:rsidRPr="008C5983">
        <w:rPr>
          <w:bCs/>
          <w:color w:val="000000" w:themeColor="text1"/>
          <w:sz w:val="16"/>
          <w:szCs w:val="16"/>
        </w:rPr>
        <w:softHyphen/>
        <w:t>плана с крыльями, расположенными тандемом.</w:t>
      </w:r>
    </w:p>
    <w:p w14:paraId="726E613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первой авиавыставке во Львове братья демон</w:t>
      </w:r>
      <w:r w:rsidRPr="008C5983">
        <w:rPr>
          <w:bCs/>
          <w:color w:val="000000" w:themeColor="text1"/>
          <w:sz w:val="16"/>
          <w:szCs w:val="16"/>
        </w:rPr>
        <w:softHyphen/>
        <w:t>стрировали модели самолетов «Райта» и «Блерио», дирижабля «</w:t>
      </w:r>
      <w:proofErr w:type="spellStart"/>
      <w:r w:rsidRPr="008C5983">
        <w:rPr>
          <w:bCs/>
          <w:color w:val="000000" w:themeColor="text1"/>
          <w:sz w:val="16"/>
          <w:szCs w:val="16"/>
        </w:rPr>
        <w:t>Вайярд</w:t>
      </w:r>
      <w:proofErr w:type="spellEnd"/>
      <w:r w:rsidRPr="008C5983">
        <w:rPr>
          <w:bCs/>
          <w:color w:val="000000" w:themeColor="text1"/>
          <w:sz w:val="16"/>
          <w:szCs w:val="16"/>
        </w:rPr>
        <w:t>-Клемент», а также двигатель «Гном» в разрезе.</w:t>
      </w:r>
    </w:p>
    <w:p w14:paraId="0F94A8A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 xml:space="preserve">В 1912 году АССЛПИ объявил конкурс на проект и модель планера </w:t>
      </w:r>
      <w:proofErr w:type="spellStart"/>
      <w:r w:rsidRPr="008C5983">
        <w:rPr>
          <w:bCs/>
          <w:color w:val="000000" w:themeColor="text1"/>
          <w:sz w:val="16"/>
          <w:szCs w:val="16"/>
        </w:rPr>
        <w:t>гапа</w:t>
      </w:r>
      <w:proofErr w:type="spellEnd"/>
      <w:r w:rsidRPr="008C5983">
        <w:rPr>
          <w:bCs/>
          <w:color w:val="000000" w:themeColor="text1"/>
          <w:sz w:val="16"/>
          <w:szCs w:val="16"/>
        </w:rPr>
        <w:t xml:space="preserve"> </w:t>
      </w:r>
      <w:proofErr w:type="spellStart"/>
      <w:r w:rsidRPr="008C5983">
        <w:rPr>
          <w:bCs/>
          <w:color w:val="000000" w:themeColor="text1"/>
          <w:sz w:val="16"/>
          <w:szCs w:val="16"/>
        </w:rPr>
        <w:t>Шанюта</w:t>
      </w:r>
      <w:proofErr w:type="spellEnd"/>
      <w:r w:rsidRPr="008C5983">
        <w:rPr>
          <w:bCs/>
          <w:color w:val="000000" w:themeColor="text1"/>
          <w:sz w:val="16"/>
          <w:szCs w:val="16"/>
        </w:rPr>
        <w:t>. Его итоги были под</w:t>
      </w:r>
      <w:r w:rsidRPr="008C5983">
        <w:rPr>
          <w:bCs/>
          <w:color w:val="000000" w:themeColor="text1"/>
          <w:sz w:val="16"/>
          <w:szCs w:val="16"/>
        </w:rPr>
        <w:softHyphen/>
        <w:t>ведены на 2-й Авиационной выставке во Львове, про</w:t>
      </w:r>
      <w:r w:rsidRPr="008C5983">
        <w:rPr>
          <w:bCs/>
          <w:color w:val="000000" w:themeColor="text1"/>
          <w:sz w:val="16"/>
          <w:szCs w:val="16"/>
        </w:rPr>
        <w:softHyphen/>
        <w:t>ходившей 16 февраля — 2 марта 1913 года.</w:t>
      </w:r>
    </w:p>
    <w:p w14:paraId="55175D6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Первое место в конкурсе досталось проекту бра</w:t>
      </w:r>
      <w:r w:rsidRPr="008C5983">
        <w:rPr>
          <w:bCs/>
          <w:color w:val="000000" w:themeColor="text1"/>
          <w:sz w:val="16"/>
          <w:szCs w:val="16"/>
        </w:rPr>
        <w:softHyphen/>
        <w:t xml:space="preserve">тьев Тадеуша и Владислава </w:t>
      </w:r>
      <w:proofErr w:type="spellStart"/>
      <w:r w:rsidRPr="008C5983">
        <w:rPr>
          <w:bCs/>
          <w:color w:val="000000" w:themeColor="text1"/>
          <w:sz w:val="16"/>
          <w:szCs w:val="16"/>
        </w:rPr>
        <w:t>Флорианских</w:t>
      </w:r>
      <w:proofErr w:type="spellEnd"/>
      <w:r w:rsidRPr="008C5983">
        <w:rPr>
          <w:bCs/>
          <w:color w:val="000000" w:themeColor="text1"/>
          <w:sz w:val="16"/>
          <w:szCs w:val="16"/>
        </w:rPr>
        <w:t xml:space="preserve">. Тогда же, весной 1913 года, они начали реализацию еще двух своих проектов: планера-биплана типа </w:t>
      </w:r>
      <w:proofErr w:type="spellStart"/>
      <w:r w:rsidRPr="008C5983">
        <w:rPr>
          <w:bCs/>
          <w:color w:val="000000" w:themeColor="text1"/>
          <w:sz w:val="16"/>
          <w:szCs w:val="16"/>
        </w:rPr>
        <w:t>Шанюта</w:t>
      </w:r>
      <w:proofErr w:type="spellEnd"/>
      <w:r w:rsidRPr="008C5983">
        <w:rPr>
          <w:bCs/>
          <w:color w:val="000000" w:themeColor="text1"/>
          <w:sz w:val="16"/>
          <w:szCs w:val="16"/>
        </w:rPr>
        <w:t xml:space="preserve"> и самолета-биплана.</w:t>
      </w:r>
    </w:p>
    <w:p w14:paraId="7C66CB2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начале 1914 года </w:t>
      </w:r>
      <w:proofErr w:type="spellStart"/>
      <w:r w:rsidRPr="008C5983">
        <w:rPr>
          <w:bCs/>
          <w:color w:val="000000" w:themeColor="text1"/>
          <w:sz w:val="16"/>
          <w:szCs w:val="16"/>
        </w:rPr>
        <w:t>Флорианские</w:t>
      </w:r>
      <w:proofErr w:type="spellEnd"/>
      <w:r w:rsidRPr="008C5983">
        <w:rPr>
          <w:bCs/>
          <w:color w:val="000000" w:themeColor="text1"/>
          <w:sz w:val="16"/>
          <w:szCs w:val="16"/>
        </w:rPr>
        <w:t xml:space="preserve"> приступили </w:t>
      </w:r>
      <w:proofErr w:type="gramStart"/>
      <w:r w:rsidRPr="008C5983">
        <w:rPr>
          <w:bCs/>
          <w:color w:val="000000" w:themeColor="text1"/>
          <w:sz w:val="16"/>
          <w:szCs w:val="16"/>
        </w:rPr>
        <w:t>к .сборке</w:t>
      </w:r>
      <w:proofErr w:type="gramEnd"/>
      <w:r w:rsidRPr="008C5983">
        <w:rPr>
          <w:bCs/>
          <w:color w:val="000000" w:themeColor="text1"/>
          <w:sz w:val="16"/>
          <w:szCs w:val="16"/>
        </w:rPr>
        <w:t xml:space="preserve"> своих конструкций, но начало войны </w:t>
      </w:r>
      <w:proofErr w:type="spellStart"/>
      <w:r w:rsidRPr="008C5983">
        <w:rPr>
          <w:bCs/>
          <w:color w:val="000000" w:themeColor="text1"/>
          <w:sz w:val="16"/>
          <w:szCs w:val="16"/>
        </w:rPr>
        <w:t>прерва</w:t>
      </w:r>
      <w:proofErr w:type="spellEnd"/>
      <w:r w:rsidRPr="008C5983">
        <w:rPr>
          <w:bCs/>
          <w:color w:val="000000" w:themeColor="text1"/>
          <w:sz w:val="16"/>
          <w:szCs w:val="16"/>
        </w:rPr>
        <w:t>-</w:t>
      </w:r>
    </w:p>
    <w:p w14:paraId="0E8C5A6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Летательные аппараты Тадеуша и Владислава </w:t>
      </w:r>
      <w:proofErr w:type="spellStart"/>
      <w:r w:rsidRPr="008C5983">
        <w:rPr>
          <w:bCs/>
          <w:color w:val="000000" w:themeColor="text1"/>
          <w:sz w:val="16"/>
          <w:szCs w:val="16"/>
        </w:rPr>
        <w:t>Флорианских</w:t>
      </w:r>
      <w:proofErr w:type="spellEnd"/>
      <w:r w:rsidRPr="008C5983">
        <w:rPr>
          <w:bCs/>
          <w:color w:val="000000" w:themeColor="text1"/>
          <w:sz w:val="16"/>
          <w:szCs w:val="16"/>
        </w:rPr>
        <w:t>: планер 1913 года; самолет с двигателем «Гном» в 50 л.с.</w:t>
      </w:r>
    </w:p>
    <w:p w14:paraId="39741288" w14:textId="77777777" w:rsidR="008C196E" w:rsidRPr="008C5983" w:rsidRDefault="008C196E" w:rsidP="00183F5A">
      <w:pPr>
        <w:shd w:val="clear" w:color="auto" w:fill="FFFFFF"/>
        <w:jc w:val="both"/>
        <w:rPr>
          <w:bCs/>
          <w:color w:val="000000" w:themeColor="text1"/>
          <w:sz w:val="16"/>
          <w:szCs w:val="16"/>
        </w:rPr>
      </w:pPr>
      <w:proofErr w:type="spellStart"/>
      <w:r w:rsidRPr="008C5983">
        <w:rPr>
          <w:bCs/>
          <w:color w:val="000000" w:themeColor="text1"/>
          <w:sz w:val="16"/>
          <w:szCs w:val="16"/>
        </w:rPr>
        <w:t>ло</w:t>
      </w:r>
      <w:proofErr w:type="spellEnd"/>
      <w:r w:rsidRPr="008C5983">
        <w:rPr>
          <w:bCs/>
          <w:color w:val="000000" w:themeColor="text1"/>
          <w:sz w:val="16"/>
          <w:szCs w:val="16"/>
        </w:rPr>
        <w:t xml:space="preserve"> работы. Вскоре Львов заняли русские войска. В од</w:t>
      </w:r>
      <w:r w:rsidRPr="008C5983">
        <w:rPr>
          <w:bCs/>
          <w:color w:val="000000" w:themeColor="text1"/>
          <w:sz w:val="16"/>
          <w:szCs w:val="16"/>
        </w:rPr>
        <w:softHyphen/>
        <w:t>ной из авиационных частей механики довели само</w:t>
      </w:r>
      <w:r w:rsidRPr="008C5983">
        <w:rPr>
          <w:bCs/>
          <w:color w:val="000000" w:themeColor="text1"/>
          <w:sz w:val="16"/>
          <w:szCs w:val="16"/>
        </w:rPr>
        <w:softHyphen/>
        <w:t>лет до летного состояния. Русские летчики с успехом использовали аэроплан для ведения разведки австрий</w:t>
      </w:r>
      <w:r w:rsidRPr="008C5983">
        <w:rPr>
          <w:bCs/>
          <w:color w:val="000000" w:themeColor="text1"/>
          <w:sz w:val="16"/>
          <w:szCs w:val="16"/>
        </w:rPr>
        <w:softHyphen/>
        <w:t>ских войск, но при неудачной посадке самолет был разбит.</w:t>
      </w:r>
    </w:p>
    <w:p w14:paraId="34F7B65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По схеме самолет братьев </w:t>
      </w:r>
      <w:proofErr w:type="spellStart"/>
      <w:r w:rsidRPr="008C5983">
        <w:rPr>
          <w:bCs/>
          <w:color w:val="000000" w:themeColor="text1"/>
          <w:sz w:val="16"/>
          <w:szCs w:val="16"/>
        </w:rPr>
        <w:t>Флорианских</w:t>
      </w:r>
      <w:proofErr w:type="spellEnd"/>
      <w:r w:rsidRPr="008C5983">
        <w:rPr>
          <w:bCs/>
          <w:color w:val="000000" w:themeColor="text1"/>
          <w:sz w:val="16"/>
          <w:szCs w:val="16"/>
        </w:rPr>
        <w:t xml:space="preserve"> являлся одноместным деревянным бипланом с передним ста</w:t>
      </w:r>
      <w:r w:rsidRPr="008C5983">
        <w:rPr>
          <w:bCs/>
          <w:color w:val="000000" w:themeColor="text1"/>
          <w:sz w:val="16"/>
          <w:szCs w:val="16"/>
        </w:rPr>
        <w:softHyphen/>
        <w:t>билизатором и толкающим винтом. На самолете ус</w:t>
      </w:r>
      <w:r w:rsidRPr="008C5983">
        <w:rPr>
          <w:bCs/>
          <w:color w:val="000000" w:themeColor="text1"/>
          <w:sz w:val="16"/>
          <w:szCs w:val="16"/>
        </w:rPr>
        <w:softHyphen/>
        <w:t>танавливался двигатель «Гном» в 50 л. с. Длина само</w:t>
      </w:r>
      <w:r w:rsidRPr="008C5983">
        <w:rPr>
          <w:bCs/>
          <w:color w:val="000000" w:themeColor="text1"/>
          <w:sz w:val="16"/>
          <w:szCs w:val="16"/>
        </w:rPr>
        <w:softHyphen/>
        <w:t>лета — 8,25 м.</w:t>
      </w:r>
    </w:p>
    <w:p w14:paraId="1E1ACD4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октябре 1918 года Львов перешел в руки поль</w:t>
      </w:r>
      <w:r w:rsidRPr="008C5983">
        <w:rPr>
          <w:bCs/>
          <w:color w:val="000000" w:themeColor="text1"/>
          <w:sz w:val="16"/>
          <w:szCs w:val="16"/>
        </w:rPr>
        <w:softHyphen/>
        <w:t xml:space="preserve">ской армии. </w:t>
      </w:r>
      <w:proofErr w:type="spellStart"/>
      <w:r w:rsidRPr="008C5983">
        <w:rPr>
          <w:bCs/>
          <w:color w:val="000000" w:themeColor="text1"/>
          <w:sz w:val="16"/>
          <w:szCs w:val="16"/>
        </w:rPr>
        <w:t>Тадуеш</w:t>
      </w:r>
      <w:proofErr w:type="spellEnd"/>
      <w:r w:rsidRPr="008C5983">
        <w:rPr>
          <w:bCs/>
          <w:color w:val="000000" w:themeColor="text1"/>
          <w:sz w:val="16"/>
          <w:szCs w:val="16"/>
        </w:rPr>
        <w:t xml:space="preserve"> </w:t>
      </w:r>
      <w:proofErr w:type="spellStart"/>
      <w:r w:rsidRPr="008C5983">
        <w:rPr>
          <w:bCs/>
          <w:color w:val="000000" w:themeColor="text1"/>
          <w:sz w:val="16"/>
          <w:szCs w:val="16"/>
        </w:rPr>
        <w:t>Флорианский</w:t>
      </w:r>
      <w:proofErr w:type="spellEnd"/>
      <w:r w:rsidRPr="008C5983">
        <w:rPr>
          <w:bCs/>
          <w:color w:val="000000" w:themeColor="text1"/>
          <w:sz w:val="16"/>
          <w:szCs w:val="16"/>
        </w:rPr>
        <w:t>, получив звание подпоручика, становится начальником механическо</w:t>
      </w:r>
      <w:r w:rsidRPr="008C5983">
        <w:rPr>
          <w:bCs/>
          <w:color w:val="000000" w:themeColor="text1"/>
          <w:sz w:val="16"/>
          <w:szCs w:val="16"/>
        </w:rPr>
        <w:softHyphen/>
        <w:t>го цеха Львовских авиационных мастерских 3-й авиа</w:t>
      </w:r>
      <w:r w:rsidRPr="008C5983">
        <w:rPr>
          <w:bCs/>
          <w:color w:val="000000" w:themeColor="text1"/>
          <w:sz w:val="16"/>
          <w:szCs w:val="16"/>
        </w:rPr>
        <w:softHyphen/>
        <w:t>группы Войска Польского.</w:t>
      </w:r>
    </w:p>
    <w:p w14:paraId="05429E1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начале 1919 года, по инициативе командира авиагруппы С. </w:t>
      </w:r>
      <w:proofErr w:type="spellStart"/>
      <w:r w:rsidRPr="008C5983">
        <w:rPr>
          <w:bCs/>
          <w:color w:val="000000" w:themeColor="text1"/>
          <w:sz w:val="16"/>
          <w:szCs w:val="16"/>
        </w:rPr>
        <w:t>Бастыря</w:t>
      </w:r>
      <w:proofErr w:type="spellEnd"/>
      <w:r w:rsidRPr="008C5983">
        <w:rPr>
          <w:bCs/>
          <w:color w:val="000000" w:themeColor="text1"/>
          <w:sz w:val="16"/>
          <w:szCs w:val="16"/>
        </w:rPr>
        <w:t>, в Львовских мастерских на</w:t>
      </w:r>
      <w:r w:rsidRPr="008C5983">
        <w:rPr>
          <w:bCs/>
          <w:color w:val="000000" w:themeColor="text1"/>
          <w:sz w:val="16"/>
          <w:szCs w:val="16"/>
        </w:rPr>
        <w:softHyphen/>
        <w:t>чалось серийное производство аэропланов-разведчи</w:t>
      </w:r>
      <w:r w:rsidRPr="008C5983">
        <w:rPr>
          <w:bCs/>
          <w:color w:val="000000" w:themeColor="text1"/>
          <w:sz w:val="16"/>
          <w:szCs w:val="16"/>
        </w:rPr>
        <w:softHyphen/>
        <w:t>ков «Бранденбург» С.1 серии 26 и 27 со 160-сильны</w:t>
      </w:r>
      <w:r w:rsidRPr="008C5983">
        <w:rPr>
          <w:bCs/>
          <w:color w:val="000000" w:themeColor="text1"/>
          <w:sz w:val="16"/>
          <w:szCs w:val="16"/>
        </w:rPr>
        <w:softHyphen/>
        <w:t xml:space="preserve">ми двигателями «Даймлер». Изготовлением машин руководил </w:t>
      </w:r>
      <w:proofErr w:type="spellStart"/>
      <w:r w:rsidRPr="008C5983">
        <w:rPr>
          <w:bCs/>
          <w:color w:val="000000" w:themeColor="text1"/>
          <w:sz w:val="16"/>
          <w:szCs w:val="16"/>
        </w:rPr>
        <w:t>Т.Флорианский</w:t>
      </w:r>
      <w:proofErr w:type="spellEnd"/>
      <w:r w:rsidRPr="008C5983">
        <w:rPr>
          <w:bCs/>
          <w:color w:val="000000" w:themeColor="text1"/>
          <w:sz w:val="16"/>
          <w:szCs w:val="16"/>
        </w:rPr>
        <w:t>, внесший в конструкцию разведчиков ряд радикальных усовершенствований.</w:t>
      </w:r>
    </w:p>
    <w:p w14:paraId="67B7F57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 концу 1919 года были построены первые де</w:t>
      </w:r>
      <w:r w:rsidRPr="008C5983">
        <w:rPr>
          <w:bCs/>
          <w:color w:val="000000" w:themeColor="text1"/>
          <w:sz w:val="16"/>
          <w:szCs w:val="16"/>
        </w:rPr>
        <w:softHyphen/>
        <w:t>сять самолетов, получившие обозначение «тип ТФ». Производственная мощность мастерских рассчитыва</w:t>
      </w:r>
      <w:r w:rsidRPr="008C5983">
        <w:rPr>
          <w:bCs/>
          <w:color w:val="000000" w:themeColor="text1"/>
          <w:sz w:val="16"/>
          <w:szCs w:val="16"/>
        </w:rPr>
        <w:softHyphen/>
        <w:t>лась на выпуск восьми подобных машин в месяц.</w:t>
      </w:r>
    </w:p>
    <w:p w14:paraId="175145B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августе 1920 года, в связи с наступлением Крас</w:t>
      </w:r>
      <w:r w:rsidRPr="008C5983">
        <w:rPr>
          <w:bCs/>
          <w:color w:val="000000" w:themeColor="text1"/>
          <w:sz w:val="16"/>
          <w:szCs w:val="16"/>
        </w:rPr>
        <w:softHyphen/>
        <w:t>ной Армии, мастерские перевели в Краков. Усовер</w:t>
      </w:r>
      <w:r w:rsidRPr="008C5983">
        <w:rPr>
          <w:bCs/>
          <w:color w:val="000000" w:themeColor="text1"/>
          <w:sz w:val="16"/>
          <w:szCs w:val="16"/>
        </w:rPr>
        <w:softHyphen/>
        <w:t>шенствование «</w:t>
      </w:r>
      <w:proofErr w:type="spellStart"/>
      <w:r w:rsidRPr="008C5983">
        <w:rPr>
          <w:bCs/>
          <w:color w:val="000000" w:themeColor="text1"/>
          <w:sz w:val="16"/>
          <w:szCs w:val="16"/>
        </w:rPr>
        <w:t>Брандербургов</w:t>
      </w:r>
      <w:proofErr w:type="spellEnd"/>
      <w:r w:rsidRPr="008C5983">
        <w:rPr>
          <w:bCs/>
          <w:color w:val="000000" w:themeColor="text1"/>
          <w:sz w:val="16"/>
          <w:szCs w:val="16"/>
        </w:rPr>
        <w:t>» стало последней кон</w:t>
      </w:r>
      <w:r w:rsidRPr="008C5983">
        <w:rPr>
          <w:bCs/>
          <w:color w:val="000000" w:themeColor="text1"/>
          <w:sz w:val="16"/>
          <w:szCs w:val="16"/>
        </w:rPr>
        <w:softHyphen/>
        <w:t xml:space="preserve">структорской работой братьев </w:t>
      </w:r>
      <w:proofErr w:type="spellStart"/>
      <w:r w:rsidRPr="008C5983">
        <w:rPr>
          <w:bCs/>
          <w:color w:val="000000" w:themeColor="text1"/>
          <w:sz w:val="16"/>
          <w:szCs w:val="16"/>
        </w:rPr>
        <w:t>Флорианских</w:t>
      </w:r>
      <w:proofErr w:type="spellEnd"/>
      <w:r w:rsidRPr="008C5983">
        <w:rPr>
          <w:bCs/>
          <w:color w:val="000000" w:themeColor="text1"/>
          <w:sz w:val="16"/>
          <w:szCs w:val="16"/>
        </w:rPr>
        <w:t xml:space="preserve"> (553).</w:t>
      </w:r>
    </w:p>
    <w:p w14:paraId="23EBD1F3" w14:textId="77777777" w:rsidR="008C196E" w:rsidRPr="008C5983" w:rsidRDefault="008C196E" w:rsidP="00183F5A">
      <w:pPr>
        <w:shd w:val="clear" w:color="auto" w:fill="FFFFFF"/>
        <w:jc w:val="both"/>
        <w:rPr>
          <w:bCs/>
          <w:color w:val="000000" w:themeColor="text1"/>
          <w:sz w:val="16"/>
          <w:szCs w:val="16"/>
        </w:rPr>
      </w:pPr>
    </w:p>
    <w:p w14:paraId="28E21CA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057260E1" w14:textId="77777777" w:rsidR="008C196E" w:rsidRPr="008C5983" w:rsidRDefault="008C196E" w:rsidP="00183F5A">
      <w:pPr>
        <w:jc w:val="both"/>
        <w:rPr>
          <w:bCs/>
          <w:i/>
          <w:color w:val="000000" w:themeColor="text1"/>
          <w:sz w:val="16"/>
          <w:szCs w:val="16"/>
        </w:rPr>
      </w:pPr>
    </w:p>
    <w:p w14:paraId="0FFB5748" w14:textId="64C1B00B"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 </w:t>
      </w:r>
      <w:r w:rsidR="008A2925" w:rsidRPr="008C5983">
        <w:rPr>
          <w:rStyle w:val="ucoz-forum-post"/>
          <w:rFonts w:eastAsiaTheme="majorEastAsia"/>
          <w:bCs/>
          <w:color w:val="000000" w:themeColor="text1"/>
          <w:sz w:val="16"/>
          <w:szCs w:val="16"/>
        </w:rPr>
        <w:t xml:space="preserve">(14) </w:t>
      </w:r>
      <w:r w:rsidRPr="008C5983">
        <w:rPr>
          <w:rStyle w:val="ucoz-forum-post"/>
          <w:rFonts w:eastAsiaTheme="majorEastAsia"/>
          <w:bCs/>
          <w:color w:val="000000" w:themeColor="text1"/>
          <w:sz w:val="16"/>
          <w:szCs w:val="16"/>
        </w:rPr>
        <w:t xml:space="preserve">сентября </w:t>
      </w:r>
      <w:r w:rsidRPr="008C5983">
        <w:rPr>
          <w:bCs/>
          <w:color w:val="000000" w:themeColor="text1"/>
          <w:sz w:val="16"/>
          <w:szCs w:val="16"/>
        </w:rPr>
        <w:t xml:space="preserve">в 1910 году открылся </w:t>
      </w:r>
      <w:proofErr w:type="spellStart"/>
      <w:r w:rsidRPr="008C5983">
        <w:rPr>
          <w:bCs/>
          <w:color w:val="000000" w:themeColor="text1"/>
          <w:sz w:val="16"/>
          <w:szCs w:val="16"/>
        </w:rPr>
        <w:t>Апрелевский</w:t>
      </w:r>
      <w:proofErr w:type="spellEnd"/>
      <w:r w:rsidRPr="008C5983">
        <w:rPr>
          <w:bCs/>
          <w:color w:val="000000" w:themeColor="text1"/>
          <w:sz w:val="16"/>
          <w:szCs w:val="16"/>
        </w:rPr>
        <w:t xml:space="preserve"> завод грампластинок - первый в России. Производство грампластинок в России было налажено 1 сентября 1910 года, когда в подмосковном селе Апрелевка открылась первая русская фабрика массы для граммофонных пластинок и их прессовки. Позднее она получила название </w:t>
      </w:r>
      <w:proofErr w:type="spellStart"/>
      <w:r w:rsidRPr="008C5983">
        <w:rPr>
          <w:bCs/>
          <w:color w:val="000000" w:themeColor="text1"/>
          <w:sz w:val="16"/>
          <w:szCs w:val="16"/>
        </w:rPr>
        <w:t>Апрелевский</w:t>
      </w:r>
      <w:proofErr w:type="spellEnd"/>
      <w:r w:rsidRPr="008C5983">
        <w:rPr>
          <w:bCs/>
          <w:color w:val="000000" w:themeColor="text1"/>
          <w:sz w:val="16"/>
          <w:szCs w:val="16"/>
        </w:rPr>
        <w:t xml:space="preserve"> завод грампластинок. Первые грампластинки завода разошлись по ярмаркам, базарам, магазинам и лавкам империи в считанные недели. Их стали крутить на свадьбах и именинах, проводах, посиделках и чаепитиях, семейных вечерах. Огромные трубы граммофонов разносили русские народные песни, частушки, романсы, арии, марши. Первые пластинки имели два отверстия в центре и проигрывались от середины к краю. Затем диаметр постепенно увеличивался и даже достигал полуметра. Но столь внушительные габариты вели к увеличению размеров граммофона. После революции был создан отдел «Советская пластинка». На пластинках тех лет красовалась ласточка, державшая в клюве нотный знак золотистого цвета. Она стала эмблемой </w:t>
      </w:r>
      <w:proofErr w:type="spellStart"/>
      <w:r w:rsidRPr="008C5983">
        <w:rPr>
          <w:bCs/>
          <w:color w:val="000000" w:themeColor="text1"/>
          <w:sz w:val="16"/>
          <w:szCs w:val="16"/>
        </w:rPr>
        <w:t>Апрелевского</w:t>
      </w:r>
      <w:proofErr w:type="spellEnd"/>
      <w:r w:rsidRPr="008C5983">
        <w:rPr>
          <w:bCs/>
          <w:color w:val="000000" w:themeColor="text1"/>
          <w:sz w:val="16"/>
          <w:szCs w:val="16"/>
        </w:rPr>
        <w:t xml:space="preserve"> завода. Прошли годы, и пластинки сменили аудиокассеты, но технический прогресс не стоит на месте, и вскоре появились музыкальные диски - CD, MP3. Пластинки стали частью истории, которую бережно хранит в Апрелевке музей завода граммофонных пластинок (14756).</w:t>
      </w:r>
    </w:p>
    <w:p w14:paraId="385019D5" w14:textId="77777777" w:rsidR="008C196E" w:rsidRPr="008C5983" w:rsidRDefault="008C196E" w:rsidP="00183F5A">
      <w:pPr>
        <w:jc w:val="both"/>
        <w:rPr>
          <w:bCs/>
          <w:color w:val="000000" w:themeColor="text1"/>
          <w:sz w:val="16"/>
          <w:szCs w:val="16"/>
        </w:rPr>
      </w:pPr>
    </w:p>
    <w:p w14:paraId="73FBCE7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E2C1C52" w14:textId="77777777" w:rsidR="008C196E" w:rsidRPr="008C5983" w:rsidRDefault="008C196E" w:rsidP="00183F5A">
      <w:pPr>
        <w:shd w:val="clear" w:color="auto" w:fill="FFFFFF"/>
        <w:jc w:val="both"/>
        <w:rPr>
          <w:bCs/>
          <w:i/>
          <w:color w:val="000000" w:themeColor="text1"/>
          <w:sz w:val="16"/>
          <w:szCs w:val="16"/>
        </w:rPr>
      </w:pPr>
    </w:p>
    <w:p w14:paraId="1D474A16" w14:textId="2726977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w:t>
      </w:r>
      <w:r w:rsidR="008A2925" w:rsidRPr="008C5983">
        <w:rPr>
          <w:bCs/>
          <w:color w:val="000000" w:themeColor="text1"/>
          <w:sz w:val="16"/>
          <w:szCs w:val="16"/>
        </w:rPr>
        <w:t xml:space="preserve">(14) </w:t>
      </w:r>
      <w:r w:rsidRPr="008C5983">
        <w:rPr>
          <w:bCs/>
          <w:color w:val="000000" w:themeColor="text1"/>
          <w:sz w:val="16"/>
          <w:szCs w:val="16"/>
        </w:rPr>
        <w:t>сентября 1910 года Главное Инженерное управление организовало при Петербургской офицерской воздухоплавательной школе временный авиационный отдел, который начал подготовку лётных кадров (14756).</w:t>
      </w:r>
    </w:p>
    <w:p w14:paraId="52F1EEBB" w14:textId="77777777" w:rsidR="008C196E" w:rsidRPr="008C5983" w:rsidRDefault="008C196E" w:rsidP="00183F5A">
      <w:pPr>
        <w:jc w:val="both"/>
        <w:rPr>
          <w:bCs/>
          <w:color w:val="000000" w:themeColor="text1"/>
          <w:sz w:val="16"/>
          <w:szCs w:val="16"/>
        </w:rPr>
      </w:pPr>
    </w:p>
    <w:p w14:paraId="26605360" w14:textId="5A8E0E73"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 </w:t>
      </w:r>
      <w:r w:rsidR="008A2925" w:rsidRPr="008C5983">
        <w:rPr>
          <w:rStyle w:val="ucoz-forum-post"/>
          <w:rFonts w:eastAsiaTheme="majorEastAsia"/>
          <w:bCs/>
          <w:color w:val="000000" w:themeColor="text1"/>
          <w:sz w:val="16"/>
          <w:szCs w:val="16"/>
        </w:rPr>
        <w:t xml:space="preserve">(14) </w:t>
      </w:r>
      <w:r w:rsidRPr="008C5983">
        <w:rPr>
          <w:rStyle w:val="ucoz-forum-post"/>
          <w:rFonts w:eastAsiaTheme="majorEastAsia"/>
          <w:bCs/>
          <w:color w:val="000000" w:themeColor="text1"/>
          <w:sz w:val="16"/>
          <w:szCs w:val="16"/>
        </w:rPr>
        <w:t xml:space="preserve">сентября </w:t>
      </w:r>
      <w:r w:rsidRPr="008C5983">
        <w:rPr>
          <w:bCs/>
          <w:color w:val="000000" w:themeColor="text1"/>
          <w:sz w:val="16"/>
          <w:szCs w:val="16"/>
        </w:rPr>
        <w:t xml:space="preserve">в 1910 году Главное Инженерное управление организовало при Санкт-Петербургской офицерской воздухоплавательной школе временный авиационный отдел, который начал подготовку лётных кадров; </w:t>
      </w:r>
    </w:p>
    <w:p w14:paraId="586B62BD" w14:textId="77777777" w:rsidR="008C196E" w:rsidRPr="008C5983" w:rsidRDefault="008C196E" w:rsidP="00183F5A">
      <w:pPr>
        <w:jc w:val="both"/>
        <w:rPr>
          <w:bCs/>
          <w:color w:val="000000" w:themeColor="text1"/>
          <w:sz w:val="16"/>
          <w:szCs w:val="16"/>
        </w:rPr>
      </w:pPr>
    </w:p>
    <w:p w14:paraId="2AB7D6D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69B991FA" w14:textId="77777777" w:rsidR="008C196E" w:rsidRPr="008C5983" w:rsidRDefault="008C196E" w:rsidP="00183F5A">
      <w:pPr>
        <w:shd w:val="clear" w:color="auto" w:fill="FFFFFF"/>
        <w:jc w:val="both"/>
        <w:rPr>
          <w:bCs/>
          <w:i/>
          <w:color w:val="000000" w:themeColor="text1"/>
          <w:sz w:val="16"/>
          <w:szCs w:val="16"/>
        </w:rPr>
      </w:pPr>
    </w:p>
    <w:p w14:paraId="0F2213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(14) сентября 1910 «синяя сторона» произвела энергичную атаку: 5-я дивизия наступала с фронта, а 6-я дивизия, колониальная бригада и конница двинулись в обход, который, однако, был обнаружен авиацией противника, Посредники признали бой нерешенным. </w:t>
      </w:r>
    </w:p>
    <w:p w14:paraId="295468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разборе ген. </w:t>
      </w:r>
      <w:proofErr w:type="spellStart"/>
      <w:r w:rsidRPr="008C5983">
        <w:rPr>
          <w:bCs/>
          <w:color w:val="000000" w:themeColor="text1"/>
          <w:sz w:val="16"/>
          <w:szCs w:val="16"/>
        </w:rPr>
        <w:t>Менье</w:t>
      </w:r>
      <w:proofErr w:type="spellEnd"/>
      <w:r w:rsidRPr="008C5983">
        <w:rPr>
          <w:bCs/>
          <w:color w:val="000000" w:themeColor="text1"/>
          <w:sz w:val="16"/>
          <w:szCs w:val="16"/>
        </w:rPr>
        <w:t xml:space="preserve">, командовавший «синей» стороной, отметил, что донесения авиации заставили его совершенно изменить принятое им первоначально решение. </w:t>
      </w:r>
    </w:p>
    <w:p w14:paraId="263243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этот же день, 1 (14) сентября, дирижабль Полковник Ренар установил связь «красной» стороны с Парижем, пролетав 120 км [11] на высоте в 700 м в 2 ч. 17 м. Во время полета связь с Парижем и </w:t>
      </w:r>
      <w:proofErr w:type="spellStart"/>
      <w:r w:rsidRPr="008C5983">
        <w:rPr>
          <w:bCs/>
          <w:color w:val="000000" w:themeColor="text1"/>
          <w:sz w:val="16"/>
          <w:szCs w:val="16"/>
        </w:rPr>
        <w:t>Гранвилье</w:t>
      </w:r>
      <w:proofErr w:type="spellEnd"/>
      <w:r w:rsidRPr="008C5983">
        <w:rPr>
          <w:bCs/>
          <w:color w:val="000000" w:themeColor="text1"/>
          <w:sz w:val="16"/>
          <w:szCs w:val="16"/>
        </w:rPr>
        <w:t xml:space="preserve"> поддерживалась по радиотелеграфу (11335).</w:t>
      </w:r>
    </w:p>
    <w:p w14:paraId="7159B31B" w14:textId="77777777" w:rsidR="008C196E" w:rsidRPr="008C5983" w:rsidRDefault="008C196E" w:rsidP="00183F5A">
      <w:pPr>
        <w:shd w:val="clear" w:color="auto" w:fill="FFFFFF"/>
        <w:jc w:val="both"/>
        <w:rPr>
          <w:bCs/>
          <w:i/>
          <w:color w:val="000000" w:themeColor="text1"/>
          <w:sz w:val="16"/>
          <w:szCs w:val="16"/>
        </w:rPr>
      </w:pPr>
    </w:p>
    <w:p w14:paraId="19390C6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3C9E3738" w14:textId="77777777" w:rsidR="008C196E" w:rsidRPr="008C5983" w:rsidRDefault="008C196E" w:rsidP="00183F5A">
      <w:pPr>
        <w:shd w:val="clear" w:color="auto" w:fill="FFFFFF"/>
        <w:jc w:val="both"/>
        <w:rPr>
          <w:bCs/>
          <w:i/>
          <w:color w:val="000000" w:themeColor="text1"/>
          <w:sz w:val="16"/>
          <w:szCs w:val="16"/>
        </w:rPr>
      </w:pPr>
    </w:p>
    <w:p w14:paraId="1CB92AB9" w14:textId="0A34AE48" w:rsidR="008C196E" w:rsidRPr="008C5983" w:rsidRDefault="008C196E" w:rsidP="00183F5A">
      <w:pPr>
        <w:jc w:val="both"/>
        <w:rPr>
          <w:bCs/>
          <w:color w:val="0070C0"/>
          <w:sz w:val="16"/>
          <w:szCs w:val="16"/>
        </w:rPr>
      </w:pPr>
      <w:r w:rsidRPr="008C5983">
        <w:rPr>
          <w:bCs/>
          <w:color w:val="0070C0"/>
          <w:sz w:val="16"/>
          <w:szCs w:val="16"/>
        </w:rPr>
        <w:t>1 (14) сентября 1910 Zeppelin LZ 6</w:t>
      </w:r>
      <w:r w:rsidR="008A2925" w:rsidRPr="008C5983">
        <w:rPr>
          <w:bCs/>
          <w:color w:val="0070C0"/>
          <w:sz w:val="16"/>
          <w:szCs w:val="16"/>
        </w:rPr>
        <w:t xml:space="preserve"> был</w:t>
      </w:r>
      <w:r w:rsidRPr="008C5983">
        <w:rPr>
          <w:bCs/>
          <w:color w:val="0070C0"/>
          <w:sz w:val="16"/>
          <w:szCs w:val="16"/>
        </w:rPr>
        <w:t xml:space="preserve"> уничтожен пожаром в своем ангаре в Баден-Бадене, Германия (20330).</w:t>
      </w:r>
    </w:p>
    <w:p w14:paraId="06A8CAB6" w14:textId="77777777" w:rsidR="008C196E" w:rsidRPr="008C5983" w:rsidRDefault="008C196E" w:rsidP="00183F5A">
      <w:pPr>
        <w:jc w:val="both"/>
        <w:rPr>
          <w:bCs/>
          <w:color w:val="0070C0"/>
          <w:sz w:val="16"/>
          <w:szCs w:val="16"/>
        </w:rPr>
      </w:pPr>
    </w:p>
    <w:p w14:paraId="147550E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3AC9A62" w14:textId="77777777" w:rsidR="008C196E" w:rsidRPr="008C5983" w:rsidRDefault="008C196E" w:rsidP="00183F5A">
      <w:pPr>
        <w:shd w:val="clear" w:color="auto" w:fill="FFFFFF"/>
        <w:jc w:val="both"/>
        <w:rPr>
          <w:bCs/>
          <w:i/>
          <w:color w:val="000000" w:themeColor="text1"/>
          <w:sz w:val="16"/>
          <w:szCs w:val="16"/>
        </w:rPr>
      </w:pPr>
    </w:p>
    <w:p w14:paraId="3FAB88DA" w14:textId="0619FAAF"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2—29 сентября (15 сентября 11 октября) 1910 </w:t>
      </w:r>
      <w:r w:rsidR="008A2925" w:rsidRPr="008C5983">
        <w:rPr>
          <w:bCs/>
          <w:color w:val="000000" w:themeColor="text1"/>
          <w:sz w:val="16"/>
          <w:szCs w:val="16"/>
        </w:rPr>
        <w:t xml:space="preserve">состоялся </w:t>
      </w:r>
      <w:r w:rsidRPr="008C5983">
        <w:rPr>
          <w:bCs/>
          <w:color w:val="000000" w:themeColor="text1"/>
          <w:sz w:val="16"/>
          <w:szCs w:val="16"/>
        </w:rPr>
        <w:t>Всероссийский праздник воздухоплавания: первая (8—19) и вторая (20—29 сентября) Всероссийские авиационные недели — состоялся на Комендантском аэродроме в Петербурге; показан высокий класс русских гражданских и военных летчиков. В со</w:t>
      </w:r>
      <w:r w:rsidRPr="008C5983">
        <w:rPr>
          <w:bCs/>
          <w:color w:val="000000" w:themeColor="text1"/>
          <w:sz w:val="16"/>
          <w:szCs w:val="16"/>
        </w:rPr>
        <w:softHyphen/>
        <w:t>стязаниях принимал участке один самолет отечественной постройки — биплан «Россия-А». Праздник омрачился гибелью 24 сентября одного из лучших русских военных летчиков ка</w:t>
      </w:r>
      <w:r w:rsidRPr="008C5983">
        <w:rPr>
          <w:bCs/>
          <w:color w:val="000000" w:themeColor="text1"/>
          <w:sz w:val="16"/>
          <w:szCs w:val="16"/>
        </w:rPr>
        <w:softHyphen/>
        <w:t>питана Л. М. Малевича, ставшего первой жертвой русской авиации (1137).</w:t>
      </w:r>
    </w:p>
    <w:p w14:paraId="32ADF8B9" w14:textId="77777777" w:rsidR="008C196E" w:rsidRPr="008C5983" w:rsidRDefault="008C196E" w:rsidP="00183F5A">
      <w:pPr>
        <w:shd w:val="clear" w:color="auto" w:fill="FFFFFF"/>
        <w:jc w:val="both"/>
        <w:rPr>
          <w:bCs/>
          <w:color w:val="000000" w:themeColor="text1"/>
          <w:sz w:val="16"/>
          <w:szCs w:val="16"/>
        </w:rPr>
      </w:pPr>
    </w:p>
    <w:p w14:paraId="572BAFC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Важно, что при участии одних только русских</w:t>
      </w:r>
    </w:p>
    <w:p w14:paraId="4202D4E2" w14:textId="77777777" w:rsidR="008C196E" w:rsidRPr="008C5983" w:rsidRDefault="008C196E" w:rsidP="00183F5A">
      <w:pPr>
        <w:shd w:val="clear" w:color="auto" w:fill="FFFFFF"/>
        <w:jc w:val="both"/>
        <w:rPr>
          <w:bCs/>
          <w:color w:val="000000" w:themeColor="text1"/>
          <w:sz w:val="16"/>
          <w:szCs w:val="16"/>
        </w:rPr>
      </w:pPr>
    </w:p>
    <w:p w14:paraId="266D0A73" w14:textId="77777777" w:rsidR="008A2925" w:rsidRPr="008C5983" w:rsidRDefault="008A2925"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4036AC61" w14:textId="77777777" w:rsidR="008A2925" w:rsidRPr="008C5983" w:rsidRDefault="008A2925" w:rsidP="00183F5A">
      <w:pPr>
        <w:shd w:val="clear" w:color="auto" w:fill="FFFFFF"/>
        <w:jc w:val="both"/>
        <w:rPr>
          <w:bCs/>
          <w:i/>
          <w:color w:val="000000" w:themeColor="text1"/>
          <w:sz w:val="16"/>
          <w:szCs w:val="16"/>
        </w:rPr>
      </w:pPr>
    </w:p>
    <w:p w14:paraId="0C7FCD79" w14:textId="77777777" w:rsidR="008A2925" w:rsidRPr="008C5983" w:rsidRDefault="008A2925" w:rsidP="00183F5A">
      <w:pPr>
        <w:jc w:val="both"/>
        <w:rPr>
          <w:bCs/>
          <w:color w:val="000000" w:themeColor="text1"/>
          <w:sz w:val="16"/>
          <w:szCs w:val="16"/>
        </w:rPr>
      </w:pPr>
      <w:r w:rsidRPr="008C5983">
        <w:rPr>
          <w:bCs/>
          <w:color w:val="000000" w:themeColor="text1"/>
          <w:sz w:val="16"/>
          <w:szCs w:val="16"/>
        </w:rPr>
        <w:t xml:space="preserve">2 (15) сентября 1911 воздушная разведка особенно энергично велась синей» стороной. Ген. </w:t>
      </w:r>
      <w:proofErr w:type="spellStart"/>
      <w:r w:rsidRPr="008C5983">
        <w:rPr>
          <w:bCs/>
          <w:color w:val="000000" w:themeColor="text1"/>
          <w:sz w:val="16"/>
          <w:szCs w:val="16"/>
        </w:rPr>
        <w:t>Менье</w:t>
      </w:r>
      <w:proofErr w:type="spellEnd"/>
      <w:r w:rsidRPr="008C5983">
        <w:rPr>
          <w:bCs/>
          <w:color w:val="000000" w:themeColor="text1"/>
          <w:sz w:val="16"/>
          <w:szCs w:val="16"/>
        </w:rPr>
        <w:t xml:space="preserve"> применял повторные вылеты, чтобы проверить данные воздушной разведки, которые он ставил под сомнение. </w:t>
      </w:r>
    </w:p>
    <w:p w14:paraId="1DFA5255" w14:textId="77777777" w:rsidR="008A2925" w:rsidRPr="008C5983" w:rsidRDefault="008A2925" w:rsidP="00183F5A">
      <w:pPr>
        <w:jc w:val="both"/>
        <w:rPr>
          <w:bCs/>
          <w:color w:val="000000" w:themeColor="text1"/>
          <w:sz w:val="16"/>
          <w:szCs w:val="16"/>
        </w:rPr>
      </w:pPr>
      <w:r w:rsidRPr="008C5983">
        <w:rPr>
          <w:bCs/>
          <w:color w:val="000000" w:themeColor="text1"/>
          <w:sz w:val="16"/>
          <w:szCs w:val="16"/>
        </w:rPr>
        <w:t xml:space="preserve">Благодаря воздушной разведке план действий «красных» был обнаружен. Ген. </w:t>
      </w:r>
      <w:proofErr w:type="spellStart"/>
      <w:r w:rsidRPr="008C5983">
        <w:rPr>
          <w:bCs/>
          <w:color w:val="000000" w:themeColor="text1"/>
          <w:sz w:val="16"/>
          <w:szCs w:val="16"/>
        </w:rPr>
        <w:t>Менье</w:t>
      </w:r>
      <w:proofErr w:type="spellEnd"/>
      <w:r w:rsidRPr="008C5983">
        <w:rPr>
          <w:bCs/>
          <w:color w:val="000000" w:themeColor="text1"/>
          <w:sz w:val="16"/>
          <w:szCs w:val="16"/>
        </w:rPr>
        <w:t xml:space="preserve"> занял закрытую позицию, сосредоточив на 1 км фронта 84 орудия. По присуждению посредников «красные» должны были отойти (11334).</w:t>
      </w:r>
    </w:p>
    <w:p w14:paraId="27354346" w14:textId="77777777" w:rsidR="008A2925" w:rsidRPr="008C5983" w:rsidRDefault="008A2925" w:rsidP="00183F5A">
      <w:pPr>
        <w:shd w:val="clear" w:color="auto" w:fill="FFFFFF"/>
        <w:jc w:val="both"/>
        <w:rPr>
          <w:bCs/>
          <w:i/>
          <w:color w:val="000000" w:themeColor="text1"/>
          <w:sz w:val="16"/>
          <w:szCs w:val="16"/>
        </w:rPr>
      </w:pPr>
    </w:p>
    <w:p w14:paraId="1EE7F4E5" w14:textId="77777777" w:rsidR="0089277E" w:rsidRDefault="0089277E" w:rsidP="00183F5A">
      <w:pPr>
        <w:shd w:val="clear" w:color="auto" w:fill="FFFFFF"/>
        <w:jc w:val="both"/>
        <w:rPr>
          <w:bCs/>
          <w:i/>
          <w:color w:val="000000" w:themeColor="text1"/>
          <w:sz w:val="16"/>
          <w:szCs w:val="16"/>
        </w:rPr>
      </w:pPr>
    </w:p>
    <w:p w14:paraId="055D5690" w14:textId="77777777" w:rsidR="0089277E" w:rsidRDefault="0089277E" w:rsidP="00183F5A">
      <w:pPr>
        <w:shd w:val="clear" w:color="auto" w:fill="FFFFFF"/>
        <w:jc w:val="both"/>
        <w:rPr>
          <w:bCs/>
          <w:i/>
          <w:color w:val="000000" w:themeColor="text1"/>
          <w:sz w:val="16"/>
          <w:szCs w:val="16"/>
        </w:rPr>
      </w:pPr>
    </w:p>
    <w:p w14:paraId="68CE9166" w14:textId="760E98F5" w:rsidR="0089277E" w:rsidRPr="002D65D1" w:rsidRDefault="0089277E" w:rsidP="00183F5A">
      <w:pPr>
        <w:jc w:val="both"/>
        <w:rPr>
          <w:color w:val="0070C0"/>
          <w:sz w:val="16"/>
          <w:szCs w:val="16"/>
        </w:rPr>
      </w:pPr>
      <w:r w:rsidRPr="002D65D1">
        <w:rPr>
          <w:color w:val="0070C0"/>
          <w:sz w:val="16"/>
          <w:szCs w:val="16"/>
          <w:lang w:bidi="en-US"/>
        </w:rPr>
        <w:t xml:space="preserve">С </w:t>
      </w:r>
      <w:r>
        <w:rPr>
          <w:color w:val="0070C0"/>
          <w:sz w:val="16"/>
          <w:szCs w:val="16"/>
          <w:lang w:bidi="en-US"/>
        </w:rPr>
        <w:t>3 (</w:t>
      </w:r>
      <w:r w:rsidRPr="002D65D1">
        <w:rPr>
          <w:color w:val="0070C0"/>
          <w:sz w:val="16"/>
          <w:szCs w:val="16"/>
          <w:lang w:bidi="en-US"/>
        </w:rPr>
        <w:t>16</w:t>
      </w:r>
      <w:r>
        <w:rPr>
          <w:color w:val="0070C0"/>
          <w:sz w:val="16"/>
          <w:szCs w:val="16"/>
          <w:lang w:bidi="en-US"/>
        </w:rPr>
        <w:t>)</w:t>
      </w:r>
      <w:r w:rsidRPr="002D65D1">
        <w:rPr>
          <w:color w:val="0070C0"/>
          <w:sz w:val="16"/>
          <w:szCs w:val="16"/>
          <w:lang w:bidi="en-US"/>
        </w:rPr>
        <w:t xml:space="preserve"> сентября по </w:t>
      </w:r>
      <w:r>
        <w:rPr>
          <w:color w:val="0070C0"/>
          <w:sz w:val="16"/>
          <w:szCs w:val="16"/>
          <w:lang w:bidi="en-US"/>
        </w:rPr>
        <w:t>29 сентября (</w:t>
      </w:r>
      <w:r w:rsidRPr="002D65D1">
        <w:rPr>
          <w:color w:val="0070C0"/>
          <w:sz w:val="16"/>
          <w:szCs w:val="16"/>
          <w:lang w:bidi="en-US"/>
        </w:rPr>
        <w:t>12 октября</w:t>
      </w:r>
      <w:r>
        <w:rPr>
          <w:color w:val="0070C0"/>
          <w:sz w:val="16"/>
          <w:szCs w:val="16"/>
          <w:lang w:bidi="en-US"/>
        </w:rPr>
        <w:t>)</w:t>
      </w:r>
      <w:r w:rsidRPr="002D65D1">
        <w:rPr>
          <w:color w:val="0070C0"/>
          <w:sz w:val="16"/>
          <w:szCs w:val="16"/>
          <w:lang w:bidi="en-US"/>
        </w:rPr>
        <w:t xml:space="preserve"> 1910 г. на Комендантском поле в Санкт-Петербурге прошла Всероссийская </w:t>
      </w:r>
      <w:proofErr w:type="spellStart"/>
      <w:r w:rsidRPr="002D65D1">
        <w:rPr>
          <w:color w:val="0070C0"/>
          <w:sz w:val="16"/>
          <w:szCs w:val="16"/>
          <w:lang w:bidi="en-US"/>
        </w:rPr>
        <w:t>двухнеделя</w:t>
      </w:r>
      <w:proofErr w:type="spellEnd"/>
      <w:r w:rsidRPr="002D65D1">
        <w:rPr>
          <w:color w:val="0070C0"/>
          <w:sz w:val="16"/>
          <w:szCs w:val="16"/>
          <w:lang w:bidi="en-US"/>
        </w:rPr>
        <w:t xml:space="preserve"> авиации. На церемонии открытия присутствовало 30 тысяч энтузиастов и зрителей, в том числе великий князь Александр Михайлович, великий князь Дмитрий Павлович, генералы Поливанов и </w:t>
      </w:r>
      <w:proofErr w:type="spellStart"/>
      <w:r w:rsidRPr="002D65D1">
        <w:rPr>
          <w:color w:val="0070C0"/>
          <w:sz w:val="16"/>
          <w:szCs w:val="16"/>
          <w:lang w:bidi="en-US"/>
        </w:rPr>
        <w:t>Кованко</w:t>
      </w:r>
      <w:proofErr w:type="spellEnd"/>
      <w:r w:rsidRPr="002D65D1">
        <w:rPr>
          <w:color w:val="0070C0"/>
          <w:sz w:val="16"/>
          <w:szCs w:val="16"/>
          <w:lang w:bidi="en-US"/>
        </w:rPr>
        <w:t xml:space="preserve">. В ходе мероприятия российскими летчиками было установлено множество рекордов. Царь Николай </w:t>
      </w:r>
      <w:r w:rsidRPr="002D65D1">
        <w:rPr>
          <w:color w:val="0070C0"/>
          <w:sz w:val="16"/>
          <w:szCs w:val="16"/>
          <w:lang w:val="en-US" w:bidi="en-US"/>
        </w:rPr>
        <w:t>II</w:t>
      </w:r>
      <w:r w:rsidRPr="002D65D1">
        <w:rPr>
          <w:color w:val="0070C0"/>
          <w:sz w:val="16"/>
          <w:szCs w:val="16"/>
          <w:lang w:bidi="en-US"/>
        </w:rPr>
        <w:t xml:space="preserve"> телеграфировал свои поздравления участвующим офицерам-летчикам. Очередное обращение к народным пожертвованиям было обращено председателем Комитета Воздушного флота великим князем Александром Михайловичем.</w:t>
      </w:r>
    </w:p>
    <w:p w14:paraId="57ACF402" w14:textId="77777777" w:rsidR="0089277E" w:rsidRPr="002D65D1" w:rsidRDefault="0089277E" w:rsidP="00183F5A">
      <w:pPr>
        <w:jc w:val="both"/>
        <w:rPr>
          <w:color w:val="0070C0"/>
          <w:sz w:val="16"/>
          <w:szCs w:val="16"/>
        </w:rPr>
      </w:pPr>
      <w:r w:rsidRPr="002D65D1">
        <w:rPr>
          <w:color w:val="0070C0"/>
          <w:sz w:val="16"/>
          <w:szCs w:val="16"/>
          <w:lang w:bidi="en-US"/>
        </w:rPr>
        <w:t xml:space="preserve">В мероприятиях участвовало 12 российских летчиков: капитан Л.М. </w:t>
      </w:r>
      <w:proofErr w:type="spellStart"/>
      <w:r w:rsidRPr="002D65D1">
        <w:rPr>
          <w:color w:val="0070C0"/>
          <w:sz w:val="16"/>
          <w:szCs w:val="16"/>
          <w:lang w:bidi="en-US"/>
        </w:rPr>
        <w:t>Мациевич</w:t>
      </w:r>
      <w:proofErr w:type="spellEnd"/>
      <w:r w:rsidRPr="002D65D1">
        <w:rPr>
          <w:color w:val="0070C0"/>
          <w:sz w:val="16"/>
          <w:szCs w:val="16"/>
          <w:lang w:bidi="en-US"/>
        </w:rPr>
        <w:t xml:space="preserve">, Поручики Г.Г. Горшков, Е.В. Руднев, С.А. Ульянин, Б.В. </w:t>
      </w:r>
      <w:proofErr w:type="spellStart"/>
      <w:r w:rsidRPr="002D65D1">
        <w:rPr>
          <w:color w:val="0070C0"/>
          <w:sz w:val="16"/>
          <w:szCs w:val="16"/>
          <w:lang w:bidi="en-US"/>
        </w:rPr>
        <w:t>Матиевич</w:t>
      </w:r>
      <w:proofErr w:type="spellEnd"/>
      <w:r w:rsidRPr="002D65D1">
        <w:rPr>
          <w:color w:val="0070C0"/>
          <w:sz w:val="16"/>
          <w:szCs w:val="16"/>
          <w:lang w:bidi="en-US"/>
        </w:rPr>
        <w:t>-Мацеевич, лейтенант Г.В. Пиотровский, гражданские лица М.Н. Ефимов, Г.С. Кузьминский (23525).</w:t>
      </w:r>
    </w:p>
    <w:p w14:paraId="2119D788" w14:textId="77777777" w:rsidR="0089277E" w:rsidRPr="002D65D1" w:rsidRDefault="0089277E" w:rsidP="00183F5A">
      <w:pPr>
        <w:jc w:val="both"/>
        <w:rPr>
          <w:color w:val="0070C0"/>
          <w:sz w:val="16"/>
          <w:szCs w:val="16"/>
          <w:lang w:bidi="en-US"/>
        </w:rPr>
      </w:pPr>
    </w:p>
    <w:p w14:paraId="41629757" w14:textId="43AAAA8A" w:rsidR="008A2925" w:rsidRPr="008C5983" w:rsidRDefault="008A2925"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7E54C64F" w14:textId="77777777" w:rsidR="008A2925" w:rsidRPr="008C5983" w:rsidRDefault="008A2925" w:rsidP="00183F5A">
      <w:pPr>
        <w:shd w:val="clear" w:color="auto" w:fill="FFFFFF"/>
        <w:jc w:val="both"/>
        <w:rPr>
          <w:bCs/>
          <w:i/>
          <w:color w:val="000000" w:themeColor="text1"/>
          <w:sz w:val="16"/>
          <w:szCs w:val="16"/>
        </w:rPr>
      </w:pPr>
    </w:p>
    <w:p w14:paraId="1548BF82" w14:textId="77777777" w:rsidR="008A2925" w:rsidRPr="008C5983" w:rsidRDefault="008A2925" w:rsidP="00183F5A">
      <w:pPr>
        <w:jc w:val="both"/>
        <w:rPr>
          <w:bCs/>
          <w:color w:val="0070C0"/>
          <w:sz w:val="16"/>
          <w:szCs w:val="16"/>
        </w:rPr>
      </w:pPr>
      <w:r w:rsidRPr="008C5983">
        <w:rPr>
          <w:bCs/>
          <w:color w:val="0070C0"/>
          <w:sz w:val="16"/>
          <w:szCs w:val="16"/>
        </w:rPr>
        <w:lastRenderedPageBreak/>
        <w:t xml:space="preserve">3 (16) сентября 1910 </w:t>
      </w:r>
      <w:proofErr w:type="spellStart"/>
      <w:r w:rsidRPr="008C5983">
        <w:rPr>
          <w:bCs/>
          <w:color w:val="0070C0"/>
          <w:sz w:val="16"/>
          <w:szCs w:val="16"/>
        </w:rPr>
        <w:t>Бессика</w:t>
      </w:r>
      <w:proofErr w:type="spellEnd"/>
      <w:r w:rsidRPr="008C5983">
        <w:rPr>
          <w:bCs/>
          <w:color w:val="0070C0"/>
          <w:sz w:val="16"/>
          <w:szCs w:val="16"/>
        </w:rPr>
        <w:t xml:space="preserve"> </w:t>
      </w:r>
      <w:proofErr w:type="spellStart"/>
      <w:r w:rsidRPr="008C5983">
        <w:rPr>
          <w:bCs/>
          <w:color w:val="0070C0"/>
          <w:sz w:val="16"/>
          <w:szCs w:val="16"/>
        </w:rPr>
        <w:t>Райче</w:t>
      </w:r>
      <w:proofErr w:type="spellEnd"/>
      <w:r w:rsidRPr="008C5983">
        <w:rPr>
          <w:bCs/>
          <w:color w:val="0070C0"/>
          <w:sz w:val="16"/>
          <w:szCs w:val="16"/>
        </w:rPr>
        <w:t xml:space="preserve"> совершает первый самостоятельный полет на самолете в Соединенных Штатах, который был аккредитован Американским авиационным обществом (20330).</w:t>
      </w:r>
    </w:p>
    <w:p w14:paraId="22E7ACFA" w14:textId="77777777" w:rsidR="008A2925" w:rsidRPr="008C5983" w:rsidRDefault="008A2925" w:rsidP="00183F5A">
      <w:pPr>
        <w:jc w:val="both"/>
        <w:rPr>
          <w:bCs/>
          <w:color w:val="0070C0"/>
          <w:sz w:val="16"/>
          <w:szCs w:val="16"/>
        </w:rPr>
      </w:pPr>
    </w:p>
    <w:p w14:paraId="07B3FA5F" w14:textId="6060FFDB" w:rsidR="00E177D6" w:rsidRPr="008C5983" w:rsidRDefault="00E177D6" w:rsidP="00183F5A">
      <w:pPr>
        <w:jc w:val="both"/>
        <w:rPr>
          <w:bCs/>
          <w:color w:val="000000" w:themeColor="text1"/>
          <w:sz w:val="16"/>
          <w:szCs w:val="16"/>
        </w:rPr>
      </w:pPr>
      <w:r w:rsidRPr="008C5983">
        <w:rPr>
          <w:bCs/>
          <w:color w:val="000000" w:themeColor="text1"/>
          <w:sz w:val="16"/>
          <w:szCs w:val="16"/>
        </w:rPr>
        <w:t xml:space="preserve">4 (17) сентября 1910 года вот как описывала эти полеты газета «Lietuvos </w:t>
      </w:r>
      <w:proofErr w:type="spellStart"/>
      <w:r w:rsidRPr="008C5983">
        <w:rPr>
          <w:bCs/>
          <w:color w:val="000000" w:themeColor="text1"/>
          <w:sz w:val="16"/>
          <w:szCs w:val="16"/>
        </w:rPr>
        <w:t>Zinios</w:t>
      </w:r>
      <w:proofErr w:type="spellEnd"/>
      <w:r w:rsidRPr="008C5983">
        <w:rPr>
          <w:bCs/>
          <w:color w:val="000000" w:themeColor="text1"/>
          <w:sz w:val="16"/>
          <w:szCs w:val="16"/>
        </w:rPr>
        <w:t xml:space="preserve">» </w:t>
      </w:r>
      <w:proofErr w:type="gramStart"/>
      <w:r w:rsidRPr="008C5983">
        <w:rPr>
          <w:bCs/>
          <w:color w:val="000000" w:themeColor="text1"/>
          <w:sz w:val="16"/>
          <w:szCs w:val="16"/>
        </w:rPr>
        <w:t>« В</w:t>
      </w:r>
      <w:proofErr w:type="gramEnd"/>
      <w:r w:rsidRPr="008C5983">
        <w:rPr>
          <w:bCs/>
          <w:color w:val="000000" w:themeColor="text1"/>
          <w:sz w:val="16"/>
          <w:szCs w:val="16"/>
        </w:rPr>
        <w:t xml:space="preserve"> субботу 4 сентября около 5 часов </w:t>
      </w:r>
      <w:proofErr w:type="spellStart"/>
      <w:r w:rsidRPr="008C5983">
        <w:rPr>
          <w:bCs/>
          <w:color w:val="000000" w:themeColor="text1"/>
          <w:sz w:val="16"/>
          <w:szCs w:val="16"/>
        </w:rPr>
        <w:t>по-полудню</w:t>
      </w:r>
      <w:proofErr w:type="spellEnd"/>
      <w:r w:rsidRPr="008C5983">
        <w:rPr>
          <w:bCs/>
          <w:color w:val="000000" w:themeColor="text1"/>
          <w:sz w:val="16"/>
          <w:szCs w:val="16"/>
        </w:rPr>
        <w:t xml:space="preserve"> должен был показаться со своим бипланом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Но сильный дождь и ветер ему помешали. Только около 7 часов,</w:t>
      </w:r>
      <w:r w:rsidR="00C05948" w:rsidRPr="008C5983">
        <w:rPr>
          <w:bCs/>
          <w:color w:val="000000" w:themeColor="text1"/>
          <w:sz w:val="16"/>
          <w:szCs w:val="16"/>
        </w:rPr>
        <w:t xml:space="preserve"> </w:t>
      </w:r>
      <w:r w:rsidRPr="008C5983">
        <w:rPr>
          <w:bCs/>
          <w:color w:val="000000" w:themeColor="text1"/>
          <w:sz w:val="16"/>
          <w:szCs w:val="16"/>
        </w:rPr>
        <w:t xml:space="preserve">по требованию публики, он поднялся в воздух два раза. Первый раз поднялся от земли на высоту 15-18 </w:t>
      </w:r>
      <w:proofErr w:type="spellStart"/>
      <w:r w:rsidRPr="008C5983">
        <w:rPr>
          <w:bCs/>
          <w:color w:val="000000" w:themeColor="text1"/>
          <w:sz w:val="16"/>
          <w:szCs w:val="16"/>
        </w:rPr>
        <w:t>сажений</w:t>
      </w:r>
      <w:proofErr w:type="spellEnd"/>
      <w:r w:rsidRPr="008C5983">
        <w:rPr>
          <w:bCs/>
          <w:color w:val="000000" w:themeColor="text1"/>
          <w:sz w:val="16"/>
          <w:szCs w:val="16"/>
        </w:rPr>
        <w:t xml:space="preserve"> и продержался в воздухе 2 с половиной минуты. Пролетел почти две </w:t>
      </w:r>
      <w:proofErr w:type="spellStart"/>
      <w:r w:rsidRPr="008C5983">
        <w:rPr>
          <w:bCs/>
          <w:color w:val="000000" w:themeColor="text1"/>
          <w:sz w:val="16"/>
          <w:szCs w:val="16"/>
        </w:rPr>
        <w:t>вырсты</w:t>
      </w:r>
      <w:proofErr w:type="spellEnd"/>
      <w:r w:rsidRPr="008C5983">
        <w:rPr>
          <w:bCs/>
          <w:color w:val="000000" w:themeColor="text1"/>
          <w:sz w:val="16"/>
          <w:szCs w:val="16"/>
        </w:rPr>
        <w:t xml:space="preserve">. Поднявшись второй </w:t>
      </w:r>
      <w:proofErr w:type="spellStart"/>
      <w:proofErr w:type="gramStart"/>
      <w:r w:rsidRPr="008C5983">
        <w:rPr>
          <w:bCs/>
          <w:color w:val="000000" w:themeColor="text1"/>
          <w:sz w:val="16"/>
          <w:szCs w:val="16"/>
        </w:rPr>
        <w:t>раз,он</w:t>
      </w:r>
      <w:proofErr w:type="spellEnd"/>
      <w:proofErr w:type="gramEnd"/>
      <w:r w:rsidRPr="008C5983">
        <w:rPr>
          <w:bCs/>
          <w:color w:val="000000" w:themeColor="text1"/>
          <w:sz w:val="16"/>
          <w:szCs w:val="16"/>
        </w:rPr>
        <w:t xml:space="preserve"> очень красиво облетел весь ипподром и мастерски приземлился перед трибуной с публикой. </w:t>
      </w:r>
    </w:p>
    <w:p w14:paraId="1E98CC2E" w14:textId="77777777" w:rsidR="00E177D6" w:rsidRPr="008C5983" w:rsidRDefault="00E177D6" w:rsidP="00183F5A">
      <w:pPr>
        <w:jc w:val="both"/>
        <w:rPr>
          <w:bCs/>
          <w:color w:val="000000" w:themeColor="text1"/>
          <w:sz w:val="16"/>
          <w:szCs w:val="16"/>
        </w:rPr>
      </w:pPr>
      <w:r w:rsidRPr="008C5983">
        <w:rPr>
          <w:bCs/>
          <w:color w:val="000000" w:themeColor="text1"/>
          <w:sz w:val="16"/>
          <w:szCs w:val="16"/>
        </w:rPr>
        <w:t xml:space="preserve">В воскресенье оба </w:t>
      </w:r>
      <w:proofErr w:type="spellStart"/>
      <w:r w:rsidRPr="008C5983">
        <w:rPr>
          <w:bCs/>
          <w:color w:val="000000" w:themeColor="text1"/>
          <w:sz w:val="16"/>
          <w:szCs w:val="16"/>
        </w:rPr>
        <w:t>авитора</w:t>
      </w:r>
      <w:proofErr w:type="spellEnd"/>
      <w:r w:rsidRPr="008C5983">
        <w:rPr>
          <w:bCs/>
          <w:color w:val="000000" w:themeColor="text1"/>
          <w:sz w:val="16"/>
          <w:szCs w:val="16"/>
        </w:rPr>
        <w:t xml:space="preserve"> имели большие успехи, чем в субботу. Радость собравшихся нескольких тысяч зрителей была неописуема, когда моноплан и биплан летели над горами и лесом. Моноплан за 13 минут пролетел около 25 верст. Красивый полет человека –птицы, шум мотора вызвали большой энтузиазм публики. </w:t>
      </w:r>
    </w:p>
    <w:p w14:paraId="66DDC6FE" w14:textId="77777777" w:rsidR="00E177D6" w:rsidRPr="008C5983" w:rsidRDefault="00E177D6" w:rsidP="00183F5A">
      <w:pPr>
        <w:jc w:val="both"/>
        <w:rPr>
          <w:bCs/>
          <w:color w:val="000000" w:themeColor="text1"/>
          <w:sz w:val="16"/>
          <w:szCs w:val="16"/>
        </w:rPr>
      </w:pPr>
      <w:r w:rsidRPr="008C5983">
        <w:rPr>
          <w:bCs/>
          <w:color w:val="000000" w:themeColor="text1"/>
          <w:sz w:val="16"/>
          <w:szCs w:val="16"/>
        </w:rPr>
        <w:t xml:space="preserve">В понедельник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на своем биплане поднимался два раза. Первый раз пробыл в воздухе 9 мин 38 сек, второй раз –7 мин 20 сек. Поднялся до высоты 70 </w:t>
      </w:r>
      <w:proofErr w:type="spellStart"/>
      <w:r w:rsidRPr="008C5983">
        <w:rPr>
          <w:bCs/>
          <w:color w:val="000000" w:themeColor="text1"/>
          <w:sz w:val="16"/>
          <w:szCs w:val="16"/>
        </w:rPr>
        <w:t>сажений</w:t>
      </w:r>
      <w:proofErr w:type="spellEnd"/>
      <w:r w:rsidRPr="008C5983">
        <w:rPr>
          <w:bCs/>
          <w:color w:val="000000" w:themeColor="text1"/>
          <w:sz w:val="16"/>
          <w:szCs w:val="16"/>
        </w:rPr>
        <w:t>. Моноплан Кампо-</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в первый раз пролетел полторы минуты и приземлился на горе, </w:t>
      </w:r>
      <w:proofErr w:type="spellStart"/>
      <w:r w:rsidRPr="008C5983">
        <w:rPr>
          <w:bCs/>
          <w:color w:val="000000" w:themeColor="text1"/>
          <w:sz w:val="16"/>
          <w:szCs w:val="16"/>
        </w:rPr>
        <w:t>повидимому</w:t>
      </w:r>
      <w:proofErr w:type="spellEnd"/>
      <w:r w:rsidRPr="008C5983">
        <w:rPr>
          <w:bCs/>
          <w:color w:val="000000" w:themeColor="text1"/>
          <w:sz w:val="16"/>
          <w:szCs w:val="16"/>
        </w:rPr>
        <w:t xml:space="preserve"> было трудно </w:t>
      </w:r>
      <w:proofErr w:type="spellStart"/>
      <w:r w:rsidRPr="008C5983">
        <w:rPr>
          <w:bCs/>
          <w:color w:val="000000" w:themeColor="text1"/>
          <w:sz w:val="16"/>
          <w:szCs w:val="16"/>
        </w:rPr>
        <w:t>боротья</w:t>
      </w:r>
      <w:proofErr w:type="spellEnd"/>
      <w:r w:rsidRPr="008C5983">
        <w:rPr>
          <w:bCs/>
          <w:color w:val="000000" w:themeColor="text1"/>
          <w:sz w:val="16"/>
          <w:szCs w:val="16"/>
        </w:rPr>
        <w:t xml:space="preserve"> с ветром. Поднявшись второй раз пролетел 23 мин 40 сек., </w:t>
      </w:r>
      <w:proofErr w:type="spellStart"/>
      <w:r w:rsidRPr="008C5983">
        <w:rPr>
          <w:bCs/>
          <w:color w:val="000000" w:themeColor="text1"/>
          <w:sz w:val="16"/>
          <w:szCs w:val="16"/>
        </w:rPr>
        <w:t>преодалев</w:t>
      </w:r>
      <w:proofErr w:type="spellEnd"/>
      <w:r w:rsidRPr="008C5983">
        <w:rPr>
          <w:bCs/>
          <w:color w:val="000000" w:themeColor="text1"/>
          <w:sz w:val="16"/>
          <w:szCs w:val="16"/>
        </w:rPr>
        <w:t xml:space="preserve"> почти 60 верст.» </w:t>
      </w:r>
    </w:p>
    <w:p w14:paraId="6527E6A6" w14:textId="77777777" w:rsidR="00E177D6" w:rsidRPr="008C5983" w:rsidRDefault="00E177D6" w:rsidP="00183F5A">
      <w:pPr>
        <w:jc w:val="both"/>
        <w:rPr>
          <w:bCs/>
          <w:color w:val="000000" w:themeColor="text1"/>
          <w:sz w:val="16"/>
          <w:szCs w:val="16"/>
        </w:rPr>
      </w:pPr>
      <w:r w:rsidRPr="008C5983">
        <w:rPr>
          <w:bCs/>
          <w:color w:val="000000" w:themeColor="text1"/>
          <w:sz w:val="16"/>
          <w:szCs w:val="16"/>
        </w:rPr>
        <w:t xml:space="preserve">«Наконец-то и Вильнюс дождался воздухоплавателей. ... И Вильнюс увидел </w:t>
      </w:r>
      <w:proofErr w:type="gramStart"/>
      <w:r w:rsidRPr="008C5983">
        <w:rPr>
          <w:bCs/>
          <w:color w:val="000000" w:themeColor="text1"/>
          <w:sz w:val="16"/>
          <w:szCs w:val="16"/>
        </w:rPr>
        <w:t>то</w:t>
      </w:r>
      <w:proofErr w:type="gramEnd"/>
      <w:r w:rsidRPr="008C5983">
        <w:rPr>
          <w:bCs/>
          <w:color w:val="000000" w:themeColor="text1"/>
          <w:sz w:val="16"/>
          <w:szCs w:val="16"/>
        </w:rPr>
        <w:t xml:space="preserve"> чего еще не видел» - констатировала на своих страницах газета «</w:t>
      </w:r>
      <w:proofErr w:type="spellStart"/>
      <w:r w:rsidRPr="008C5983">
        <w:rPr>
          <w:bCs/>
          <w:color w:val="000000" w:themeColor="text1"/>
          <w:sz w:val="16"/>
          <w:szCs w:val="16"/>
        </w:rPr>
        <w:t>Viltis</w:t>
      </w:r>
      <w:proofErr w:type="spellEnd"/>
      <w:r w:rsidRPr="008C5983">
        <w:rPr>
          <w:bCs/>
          <w:color w:val="000000" w:themeColor="text1"/>
          <w:sz w:val="16"/>
          <w:szCs w:val="16"/>
        </w:rPr>
        <w:t xml:space="preserve">». </w:t>
      </w:r>
    </w:p>
    <w:p w14:paraId="0CA9E36F" w14:textId="77777777" w:rsidR="00E177D6" w:rsidRPr="008C5983" w:rsidRDefault="00E177D6" w:rsidP="00183F5A">
      <w:pPr>
        <w:jc w:val="both"/>
        <w:rPr>
          <w:bCs/>
          <w:color w:val="000000" w:themeColor="text1"/>
          <w:sz w:val="16"/>
          <w:szCs w:val="16"/>
        </w:rPr>
      </w:pPr>
      <w:r w:rsidRPr="008C5983">
        <w:rPr>
          <w:bCs/>
          <w:color w:val="000000" w:themeColor="text1"/>
          <w:sz w:val="16"/>
          <w:szCs w:val="16"/>
        </w:rPr>
        <w:t xml:space="preserve">В </w:t>
      </w:r>
      <w:proofErr w:type="spellStart"/>
      <w:r w:rsidRPr="008C5983">
        <w:rPr>
          <w:bCs/>
          <w:color w:val="000000" w:themeColor="text1"/>
          <w:sz w:val="16"/>
          <w:szCs w:val="16"/>
        </w:rPr>
        <w:t>Вильне</w:t>
      </w:r>
      <w:proofErr w:type="spellEnd"/>
      <w:r w:rsidRPr="008C5983">
        <w:rPr>
          <w:bCs/>
          <w:color w:val="000000" w:themeColor="text1"/>
          <w:sz w:val="16"/>
          <w:szCs w:val="16"/>
        </w:rPr>
        <w:t xml:space="preserve"> таким местом было беговое поле в </w:t>
      </w:r>
      <w:proofErr w:type="spellStart"/>
      <w:r w:rsidRPr="008C5983">
        <w:rPr>
          <w:bCs/>
          <w:color w:val="000000" w:themeColor="text1"/>
          <w:sz w:val="16"/>
          <w:szCs w:val="16"/>
        </w:rPr>
        <w:t>Поспешках</w:t>
      </w:r>
      <w:proofErr w:type="spellEnd"/>
      <w:r w:rsidRPr="008C5983">
        <w:rPr>
          <w:bCs/>
          <w:color w:val="000000" w:themeColor="text1"/>
          <w:sz w:val="16"/>
          <w:szCs w:val="16"/>
        </w:rPr>
        <w:t xml:space="preserve">, что в конце </w:t>
      </w:r>
      <w:proofErr w:type="spellStart"/>
      <w:proofErr w:type="gramStart"/>
      <w:r w:rsidRPr="008C5983">
        <w:rPr>
          <w:bCs/>
          <w:color w:val="000000" w:themeColor="text1"/>
          <w:sz w:val="16"/>
          <w:szCs w:val="16"/>
        </w:rPr>
        <w:t>Антакальниса</w:t>
      </w:r>
      <w:proofErr w:type="spellEnd"/>
      <w:r w:rsidRPr="008C5983">
        <w:rPr>
          <w:bCs/>
          <w:color w:val="000000" w:themeColor="text1"/>
          <w:sz w:val="16"/>
          <w:szCs w:val="16"/>
        </w:rPr>
        <w:t>.(</w:t>
      </w:r>
      <w:proofErr w:type="gramEnd"/>
      <w:r w:rsidRPr="008C5983">
        <w:rPr>
          <w:bCs/>
          <w:color w:val="000000" w:themeColor="text1"/>
          <w:sz w:val="16"/>
          <w:szCs w:val="16"/>
        </w:rPr>
        <w:t xml:space="preserve">Сегодня это территория напротив Литовской киностудии, рядом со студенческим городком.) Именно здесь в сентябрьские дни 1910 года граф Михал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на моноплане «</w:t>
      </w:r>
      <w:proofErr w:type="spellStart"/>
      <w:r w:rsidRPr="008C5983">
        <w:rPr>
          <w:bCs/>
          <w:color w:val="000000" w:themeColor="text1"/>
          <w:sz w:val="16"/>
          <w:szCs w:val="16"/>
        </w:rPr>
        <w:t>Брелио</w:t>
      </w:r>
      <w:proofErr w:type="spellEnd"/>
      <w:r w:rsidRPr="008C5983">
        <w:rPr>
          <w:bCs/>
          <w:color w:val="000000" w:themeColor="text1"/>
          <w:sz w:val="16"/>
          <w:szCs w:val="16"/>
        </w:rPr>
        <w:t xml:space="preserve">» и Адам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на биплане «Форман-IV» выполнили свои первые показательные полеты в виленском небе.</w:t>
      </w:r>
    </w:p>
    <w:p w14:paraId="75143EC9" w14:textId="77777777" w:rsidR="00E177D6" w:rsidRPr="008C5983" w:rsidRDefault="00E177D6" w:rsidP="00183F5A">
      <w:pPr>
        <w:shd w:val="clear" w:color="auto" w:fill="FFFFFF"/>
        <w:jc w:val="both"/>
        <w:rPr>
          <w:bCs/>
          <w:i/>
          <w:color w:val="000000" w:themeColor="text1"/>
          <w:sz w:val="16"/>
          <w:szCs w:val="16"/>
        </w:rPr>
      </w:pPr>
    </w:p>
    <w:p w14:paraId="7F7D5F0A" w14:textId="77777777" w:rsidR="00E177D6" w:rsidRPr="008C5983" w:rsidRDefault="00E177D6" w:rsidP="00183F5A">
      <w:pPr>
        <w:shd w:val="clear" w:color="auto" w:fill="FFFFFF"/>
        <w:jc w:val="both"/>
        <w:rPr>
          <w:bCs/>
          <w:i/>
          <w:color w:val="000000" w:themeColor="text1"/>
          <w:sz w:val="16"/>
          <w:szCs w:val="16"/>
        </w:rPr>
      </w:pPr>
    </w:p>
    <w:p w14:paraId="2CE3C8FD" w14:textId="24B99B09" w:rsidR="008A2925" w:rsidRPr="008C5983" w:rsidRDefault="008A2925"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9A26767" w14:textId="77777777" w:rsidR="008A2925" w:rsidRPr="008C5983" w:rsidRDefault="008A2925" w:rsidP="00183F5A">
      <w:pPr>
        <w:shd w:val="clear" w:color="auto" w:fill="FFFFFF"/>
        <w:jc w:val="both"/>
        <w:rPr>
          <w:bCs/>
          <w:i/>
          <w:color w:val="000000" w:themeColor="text1"/>
          <w:sz w:val="16"/>
          <w:szCs w:val="16"/>
        </w:rPr>
      </w:pPr>
    </w:p>
    <w:p w14:paraId="2665BDED" w14:textId="77777777" w:rsidR="008A2925" w:rsidRPr="008C5983" w:rsidRDefault="008A2925" w:rsidP="00183F5A">
      <w:pPr>
        <w:jc w:val="both"/>
        <w:rPr>
          <w:bCs/>
          <w:color w:val="0070C0"/>
          <w:sz w:val="16"/>
          <w:szCs w:val="16"/>
        </w:rPr>
      </w:pPr>
      <w:r w:rsidRPr="008C5983">
        <w:rPr>
          <w:bCs/>
          <w:color w:val="0070C0"/>
          <w:sz w:val="16"/>
          <w:szCs w:val="16"/>
        </w:rPr>
        <w:t xml:space="preserve">4 (17) сентября 1910 Эндрю Блейн </w:t>
      </w:r>
      <w:proofErr w:type="spellStart"/>
      <w:r w:rsidRPr="008C5983">
        <w:rPr>
          <w:bCs/>
          <w:color w:val="0070C0"/>
          <w:sz w:val="16"/>
          <w:szCs w:val="16"/>
        </w:rPr>
        <w:t>Бэрд</w:t>
      </w:r>
      <w:proofErr w:type="spellEnd"/>
      <w:r w:rsidRPr="008C5983">
        <w:rPr>
          <w:bCs/>
          <w:color w:val="0070C0"/>
          <w:sz w:val="16"/>
          <w:szCs w:val="16"/>
        </w:rPr>
        <w:t xml:space="preserve"> совершает первый полет на моноплане в Шотландии в заливе </w:t>
      </w:r>
      <w:proofErr w:type="spellStart"/>
      <w:r w:rsidRPr="008C5983">
        <w:rPr>
          <w:bCs/>
          <w:color w:val="0070C0"/>
          <w:sz w:val="16"/>
          <w:szCs w:val="16"/>
        </w:rPr>
        <w:t>Эттрик</w:t>
      </w:r>
      <w:proofErr w:type="spellEnd"/>
      <w:r w:rsidRPr="008C5983">
        <w:rPr>
          <w:bCs/>
          <w:color w:val="0070C0"/>
          <w:sz w:val="16"/>
          <w:szCs w:val="16"/>
        </w:rPr>
        <w:t xml:space="preserve"> на </w:t>
      </w:r>
      <w:proofErr w:type="gramStart"/>
      <w:r w:rsidRPr="008C5983">
        <w:rPr>
          <w:bCs/>
          <w:color w:val="0070C0"/>
          <w:sz w:val="16"/>
          <w:szCs w:val="16"/>
        </w:rPr>
        <w:t>острове Бьют</w:t>
      </w:r>
      <w:proofErr w:type="gramEnd"/>
      <w:r w:rsidRPr="008C5983">
        <w:rPr>
          <w:bCs/>
          <w:color w:val="0070C0"/>
          <w:sz w:val="16"/>
          <w:szCs w:val="16"/>
        </w:rPr>
        <w:t xml:space="preserve"> на самодельном самолете (20330).</w:t>
      </w:r>
    </w:p>
    <w:p w14:paraId="2833E8F8" w14:textId="77777777" w:rsidR="008A2925" w:rsidRPr="008C5983" w:rsidRDefault="008A2925" w:rsidP="00183F5A">
      <w:pPr>
        <w:jc w:val="both"/>
        <w:rPr>
          <w:bCs/>
          <w:color w:val="0070C0"/>
          <w:sz w:val="16"/>
          <w:szCs w:val="16"/>
        </w:rPr>
      </w:pPr>
    </w:p>
    <w:p w14:paraId="152F8D2F" w14:textId="77777777" w:rsidR="008A2925" w:rsidRPr="008C5983" w:rsidRDefault="008A2925"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C480509" w14:textId="77777777" w:rsidR="008A2925" w:rsidRPr="008C5983" w:rsidRDefault="008A2925" w:rsidP="00183F5A">
      <w:pPr>
        <w:shd w:val="clear" w:color="auto" w:fill="FFFFFF"/>
        <w:jc w:val="both"/>
        <w:rPr>
          <w:bCs/>
          <w:i/>
          <w:color w:val="000000" w:themeColor="text1"/>
          <w:sz w:val="16"/>
          <w:szCs w:val="16"/>
        </w:rPr>
      </w:pPr>
    </w:p>
    <w:p w14:paraId="01ADC469" w14:textId="2FEF3FC0" w:rsidR="008C196E" w:rsidRPr="008C5983" w:rsidRDefault="008A2925"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5 по 29 сентября </w:t>
      </w:r>
      <w:r w:rsidRPr="008C5983">
        <w:rPr>
          <w:bCs/>
          <w:color w:val="000000" w:themeColor="text1"/>
          <w:sz w:val="16"/>
          <w:szCs w:val="16"/>
        </w:rPr>
        <w:t xml:space="preserve">(18 сентября – 11 октября) </w:t>
      </w:r>
      <w:r w:rsidR="008C196E" w:rsidRPr="008C5983">
        <w:rPr>
          <w:bCs/>
          <w:color w:val="000000" w:themeColor="text1"/>
          <w:sz w:val="16"/>
          <w:szCs w:val="16"/>
        </w:rPr>
        <w:t xml:space="preserve">1910 г. </w:t>
      </w:r>
      <w:r w:rsidRPr="008C5983">
        <w:rPr>
          <w:bCs/>
          <w:color w:val="000000" w:themeColor="text1"/>
          <w:sz w:val="16"/>
          <w:szCs w:val="16"/>
        </w:rPr>
        <w:t xml:space="preserve">состоялся Всероссийский праздник воздухоплавания в Петербурге. </w:t>
      </w:r>
      <w:r w:rsidR="008C196E" w:rsidRPr="008C5983">
        <w:rPr>
          <w:bCs/>
          <w:color w:val="000000" w:themeColor="text1"/>
          <w:sz w:val="16"/>
          <w:szCs w:val="16"/>
        </w:rPr>
        <w:t xml:space="preserve">Праздник был разделен на две части: 1 Всероссийская авиационная неделя, с 5 по 19 сентября (из-за плохой погоды начало было перенесено на 9 сентября), и II Всероссийская авиационная неделя, с 20 по 29 сентября. Местом для проведения полетов был выбран обширный аэродром, принадлежавший товариществу «Крылья», расположенный на Комендантском поле близ станции Скачки Сестрорецкой железной дороги (рядом с Черной речкой). Было установлено множество призов и премий — за высоту подъема, скорость, продолжительность и дальность полета, точность приземления — отдельно для самолетов, аэростатов и дирижаблей. </w:t>
      </w:r>
    </w:p>
    <w:p w14:paraId="0254AF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Опять путаница - корпусного и комендантского</w:t>
      </w:r>
    </w:p>
    <w:p w14:paraId="05E1C7BF" w14:textId="77777777" w:rsidR="008C196E" w:rsidRPr="008C5983" w:rsidRDefault="008C196E" w:rsidP="00183F5A">
      <w:pPr>
        <w:jc w:val="both"/>
        <w:rPr>
          <w:bCs/>
          <w:color w:val="000000" w:themeColor="text1"/>
          <w:sz w:val="16"/>
          <w:szCs w:val="16"/>
        </w:rPr>
      </w:pPr>
    </w:p>
    <w:p w14:paraId="41B8AD3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Это </w:t>
      </w:r>
      <w:proofErr w:type="spellStart"/>
      <w:r w:rsidRPr="008C5983">
        <w:rPr>
          <w:bCs/>
          <w:color w:val="000000" w:themeColor="text1"/>
          <w:sz w:val="16"/>
          <w:szCs w:val="16"/>
        </w:rPr>
        <w:t>коломяжный</w:t>
      </w:r>
      <w:proofErr w:type="spellEnd"/>
      <w:r w:rsidRPr="008C5983">
        <w:rPr>
          <w:bCs/>
          <w:color w:val="000000" w:themeColor="text1"/>
          <w:sz w:val="16"/>
          <w:szCs w:val="16"/>
        </w:rPr>
        <w:t xml:space="preserve"> или корпусной, а комендантский - на юге</w:t>
      </w:r>
    </w:p>
    <w:p w14:paraId="64DA1074" w14:textId="77777777" w:rsidR="008C196E" w:rsidRPr="008C5983" w:rsidRDefault="008C196E" w:rsidP="00183F5A">
      <w:pPr>
        <w:jc w:val="both"/>
        <w:rPr>
          <w:bCs/>
          <w:color w:val="000000" w:themeColor="text1"/>
          <w:sz w:val="16"/>
          <w:szCs w:val="16"/>
        </w:rPr>
      </w:pPr>
    </w:p>
    <w:p w14:paraId="1CB60D55" w14:textId="08400B4C" w:rsidR="008C196E" w:rsidRPr="008C5983" w:rsidRDefault="008A2925"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5 по 29 сентября </w:t>
      </w:r>
      <w:r w:rsidRPr="008C5983">
        <w:rPr>
          <w:bCs/>
          <w:color w:val="000000" w:themeColor="text1"/>
          <w:sz w:val="16"/>
          <w:szCs w:val="16"/>
        </w:rPr>
        <w:t xml:space="preserve">(18 сентября – 11 октября) </w:t>
      </w:r>
      <w:r w:rsidR="008C196E" w:rsidRPr="008C5983">
        <w:rPr>
          <w:bCs/>
          <w:color w:val="000000" w:themeColor="text1"/>
          <w:sz w:val="16"/>
          <w:szCs w:val="16"/>
        </w:rPr>
        <w:t xml:space="preserve">1910 г. </w:t>
      </w:r>
      <w:r w:rsidRPr="008C5983">
        <w:rPr>
          <w:bCs/>
          <w:color w:val="000000" w:themeColor="text1"/>
          <w:sz w:val="16"/>
          <w:szCs w:val="16"/>
        </w:rPr>
        <w:t xml:space="preserve">состоялся Всероссийский праздник воздухоплавания в Петербурге. </w:t>
      </w:r>
      <w:r w:rsidR="008C196E" w:rsidRPr="008C5983">
        <w:rPr>
          <w:bCs/>
          <w:color w:val="000000" w:themeColor="text1"/>
          <w:sz w:val="16"/>
          <w:szCs w:val="16"/>
        </w:rPr>
        <w:t xml:space="preserve">Праздник был разделен на две части: 1 Всероссийская авиационная неделя, с 5 по 19 сентября (из-за плохой погоды начало было перенесено на 9 сентября), и II Всероссийская авиационная неделя, с 20 по 29 сентября. Местом для проведения полетов был выбран обширный аэродром, принадлежавший товариществу «Крылья», расположенный на Комендантском поле близ станции Скачки Сестрорецкой железной дороги (рядом с Черной речкой). Было установлено множество призов и премий — за высоту подъема, скорость, продолжительность и дальность полета, точность приземления — отдельно для самолетов, аэростатов и дирижаблей. </w:t>
      </w:r>
    </w:p>
    <w:p w14:paraId="0F2A2B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состязаниях были представлены в основном аэропланы иностранных конструкций — «Фарман» и «Блерио», отечественные аппараты представлял самолет «Россия-А». В празднике принимали участие многие известные русские пилоты-авиаторы (М. Н. Ефимов, С. И. Уточкин, Г. С.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и др.) и авиаторы-любители (поручики Г. Г. Горшков, Е. Р. Руднев, подполковник С. А. Ульянин и др.). </w:t>
      </w:r>
    </w:p>
    <w:p w14:paraId="5FD4B5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полетах на аэростатах, которые проводились отдельно, приняли участие пилоты-аэронавты В. В. Кузнецов, С. И. Одинцов, Н. 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и А. Н. </w:t>
      </w:r>
      <w:proofErr w:type="spellStart"/>
      <w:r w:rsidRPr="008C5983">
        <w:rPr>
          <w:bCs/>
          <w:color w:val="000000" w:themeColor="text1"/>
          <w:sz w:val="16"/>
          <w:szCs w:val="16"/>
        </w:rPr>
        <w:t>Срединский</w:t>
      </w:r>
      <w:proofErr w:type="spellEnd"/>
      <w:r w:rsidRPr="008C5983">
        <w:rPr>
          <w:bCs/>
          <w:color w:val="000000" w:themeColor="text1"/>
          <w:sz w:val="16"/>
          <w:szCs w:val="16"/>
        </w:rPr>
        <w:t xml:space="preserve">.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на Всероссийском празднике воздухоплавания совершил три полета на аэростате «Василий Корн». Все эти полеты (один из них был рекордным) проходили в тяжелых условиях и потребовали от участников мужества и героизма, выносливости и настойчивости. </w:t>
      </w:r>
    </w:p>
    <w:p w14:paraId="7E5633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Пилотом во время первого полета был </w:t>
      </w:r>
      <w:proofErr w:type="spellStart"/>
      <w:r w:rsidRPr="008C5983">
        <w:rPr>
          <w:bCs/>
          <w:color w:val="000000" w:themeColor="text1"/>
          <w:sz w:val="16"/>
          <w:szCs w:val="16"/>
        </w:rPr>
        <w:t>Срединский</w:t>
      </w:r>
      <w:proofErr w:type="spellEnd"/>
      <w:r w:rsidRPr="008C5983">
        <w:rPr>
          <w:bCs/>
          <w:color w:val="000000" w:themeColor="text1"/>
          <w:sz w:val="16"/>
          <w:szCs w:val="16"/>
        </w:rPr>
        <w:t xml:space="preserve">. Полет начали 13 сентября в 17 ч 25 м, погода не предвещала ничего плохого. Поднялись над Петербургом и полетели на юг. Прошли над Чудовом и Тихвином, постепенно поднялись на высоту 3 тыс. м. Подлетая к Москве, попали в очень сильный ураган, который понес аэростат со скоростью более 100 км/ч на юго-восток. В 10 ч утра на следующий день летели на высоте 2850 м, пошел снег, ветер не уменьшался, видимость ухудшилась, температура понизилась до — 5°. «В атмосфере вокруг нас показались тончайшие блестки-пластинки, которые в лучах солнца переливались всеми цветами радуги. В это время, — вспоминал впоследствии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 мы достигли наивысшей точки подъема — 3550 м» [45, с. 30]. </w:t>
      </w:r>
    </w:p>
    <w:p w14:paraId="4BF538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Пилоты подсчитали, что к полудню они могут оказаться над Каспийским морем, и приняли решение приземлиться, несмотря на большую скорость ветра. В 16 ч они заметили реку, которую приняли за Волгу (это оказалась Медведица, приток Дона). В 18 ч с большими трудностями приземлились около деревни Морозовой, в 90 верстах от Саратова. </w:t>
      </w:r>
    </w:p>
    <w:p w14:paraId="197C14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Появление в небе аэростата произвело потрясающее впечатление на безграмотное население деревни: некоторые из них бросились спасаться в церковь, другие запирались в домах. Когда «опасность» миновала, в доме старосты собрались почти все жители деревни послушать Николая Алексеевича. «Общий вид аудитории был весьма оригинален, — вспоминает он, — низкая горница освещалась керосиновой лампой, за чаем сидели я, А. Н. </w:t>
      </w:r>
      <w:proofErr w:type="spellStart"/>
      <w:r w:rsidRPr="008C5983">
        <w:rPr>
          <w:bCs/>
          <w:color w:val="000000" w:themeColor="text1"/>
          <w:sz w:val="16"/>
          <w:szCs w:val="16"/>
        </w:rPr>
        <w:t>Срединский</w:t>
      </w:r>
      <w:proofErr w:type="spellEnd"/>
      <w:r w:rsidRPr="008C5983">
        <w:rPr>
          <w:bCs/>
          <w:color w:val="000000" w:themeColor="text1"/>
          <w:sz w:val="16"/>
          <w:szCs w:val="16"/>
        </w:rPr>
        <w:t xml:space="preserve">, староста, десятский и еще два старика. Вокруг нас тесным кольцом стояла толпа мужиков человек двадцать-тридцать, некоторые сидели на полу... За окном на дворе и на улице виднелось несколько рядов голов зрителей, которым не удалось попасть в избу и сени...» [45, с. 31].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подробно рассказывал об авиации, воздухоплавании и своих полетах, и эти рассказы, наверное, еще долгое время передавались от одного села к другому, разукрашенные былями и небылицами. На память об этой встрече, о трудном полете и спуске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взял документ, который он хранил долгие годы: </w:t>
      </w:r>
    </w:p>
    <w:p w14:paraId="483586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Мы, нижеподписавшиеся, свидетельствуем, что 14 сентября 1910 года в 7 часов 10 минут вечера спустился шар на поле в одной версте от деревни Морозовой, </w:t>
      </w:r>
      <w:proofErr w:type="spellStart"/>
      <w:r w:rsidRPr="008C5983">
        <w:rPr>
          <w:bCs/>
          <w:color w:val="000000" w:themeColor="text1"/>
          <w:sz w:val="16"/>
          <w:szCs w:val="16"/>
        </w:rPr>
        <w:t>Золотовской</w:t>
      </w:r>
      <w:proofErr w:type="spellEnd"/>
      <w:r w:rsidRPr="008C5983">
        <w:rPr>
          <w:bCs/>
          <w:color w:val="000000" w:themeColor="text1"/>
          <w:sz w:val="16"/>
          <w:szCs w:val="16"/>
        </w:rPr>
        <w:t xml:space="preserve"> волости, Камышинского уезда, Саратовской губернии. Место спуска находится в трех верстах от Волги. На шаре находились двое пассажиров с паспортами, выданными одному — на имя Александра Николаевича </w:t>
      </w:r>
      <w:proofErr w:type="spellStart"/>
      <w:r w:rsidRPr="008C5983">
        <w:rPr>
          <w:bCs/>
          <w:color w:val="000000" w:themeColor="text1"/>
          <w:sz w:val="16"/>
          <w:szCs w:val="16"/>
        </w:rPr>
        <w:t>Срединского</w:t>
      </w:r>
      <w:proofErr w:type="spellEnd"/>
      <w:r w:rsidRPr="008C5983">
        <w:rPr>
          <w:bCs/>
          <w:color w:val="000000" w:themeColor="text1"/>
          <w:sz w:val="16"/>
          <w:szCs w:val="16"/>
        </w:rPr>
        <w:t xml:space="preserve"> и другому — на имя Николая Алексеевича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w:t>
      </w:r>
    </w:p>
    <w:p w14:paraId="487230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Настоящее свидетельство составлено 14 сентября 1910 года. Сим удостоверяю, что означенные пассажиры явились ко мне и представили свои паспорта. </w:t>
      </w:r>
    </w:p>
    <w:p w14:paraId="5FBB8D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Земский начальник шестого участка Камышинского уезда </w:t>
      </w:r>
    </w:p>
    <w:p w14:paraId="393D6E29"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ПечатьПодпись</w:t>
      </w:r>
      <w:proofErr w:type="spellEnd"/>
      <w:r w:rsidRPr="008C5983">
        <w:rPr>
          <w:bCs/>
          <w:color w:val="000000" w:themeColor="text1"/>
          <w:sz w:val="16"/>
          <w:szCs w:val="16"/>
        </w:rPr>
        <w:t xml:space="preserve"> Якобсен [45, с. 32]. </w:t>
      </w:r>
    </w:p>
    <w:p w14:paraId="04B7FACF" w14:textId="77777777" w:rsidR="008C196E" w:rsidRPr="008C5983" w:rsidRDefault="008C196E" w:rsidP="00183F5A">
      <w:pPr>
        <w:jc w:val="both"/>
        <w:rPr>
          <w:bCs/>
          <w:color w:val="000000" w:themeColor="text1"/>
          <w:sz w:val="16"/>
          <w:szCs w:val="16"/>
        </w:rPr>
      </w:pPr>
    </w:p>
    <w:p w14:paraId="31E857B4" w14:textId="112BC69A" w:rsidR="00E177D6" w:rsidRPr="008C5983" w:rsidRDefault="00E177D6" w:rsidP="00183F5A">
      <w:pPr>
        <w:jc w:val="both"/>
        <w:rPr>
          <w:bCs/>
          <w:color w:val="0070C0"/>
          <w:sz w:val="16"/>
          <w:szCs w:val="16"/>
        </w:rPr>
      </w:pPr>
      <w:r w:rsidRPr="008C5983">
        <w:rPr>
          <w:bCs/>
          <w:color w:val="0070C0"/>
          <w:sz w:val="16"/>
          <w:szCs w:val="16"/>
        </w:rPr>
        <w:t>с 5 по 29 сентября (с 18 сентября по 11 октября) 1910 г. в С.-Петербурге проходил Всероссийский праздник воздухоплавания в два этапа: Первая Всероссийская авиа</w:t>
      </w:r>
      <w:r w:rsidRPr="008C5983">
        <w:rPr>
          <w:bCs/>
          <w:color w:val="0070C0"/>
          <w:sz w:val="16"/>
          <w:szCs w:val="16"/>
        </w:rPr>
        <w:softHyphen/>
        <w:t>ционная неделя с 5 по 19 сентября (из-за плохой погоды её начало перенесли на 9 сентября) и Вто</w:t>
      </w:r>
      <w:r w:rsidRPr="008C5983">
        <w:rPr>
          <w:bCs/>
          <w:color w:val="0070C0"/>
          <w:sz w:val="16"/>
          <w:szCs w:val="16"/>
        </w:rPr>
        <w:softHyphen/>
        <w:t>рая Всероссийская авиационная неделя с 20 по 29 сентября. Праздник проводился на аэродроме товарищества «Крылья», расположенном на Ко</w:t>
      </w:r>
      <w:r w:rsidRPr="008C5983">
        <w:rPr>
          <w:bCs/>
          <w:color w:val="0070C0"/>
          <w:sz w:val="16"/>
          <w:szCs w:val="16"/>
        </w:rPr>
        <w:softHyphen/>
        <w:t>мендантском поле близ ст. Скачки Сестрорецкой железной дороги.</w:t>
      </w:r>
    </w:p>
    <w:p w14:paraId="39795DF9" w14:textId="77777777" w:rsidR="00E177D6" w:rsidRPr="008C5983" w:rsidRDefault="00E177D6" w:rsidP="00183F5A">
      <w:pPr>
        <w:jc w:val="both"/>
        <w:rPr>
          <w:bCs/>
          <w:color w:val="0070C0"/>
          <w:sz w:val="16"/>
          <w:szCs w:val="16"/>
        </w:rPr>
      </w:pPr>
      <w:r w:rsidRPr="008C5983">
        <w:rPr>
          <w:bCs/>
          <w:color w:val="0070C0"/>
          <w:sz w:val="16"/>
          <w:szCs w:val="16"/>
        </w:rPr>
        <w:t>В полётах на аэростатах, проводившихся от</w:t>
      </w:r>
      <w:r w:rsidRPr="008C5983">
        <w:rPr>
          <w:bCs/>
          <w:color w:val="0070C0"/>
          <w:sz w:val="16"/>
          <w:szCs w:val="16"/>
        </w:rPr>
        <w:softHyphen/>
        <w:t xml:space="preserve">дельно от полётов аэропланов, приняли участие пилоты-аэронавты В.В. Кузнецов, С.И. Одинцов, Н.А. </w:t>
      </w:r>
      <w:proofErr w:type="spellStart"/>
      <w:r w:rsidRPr="008C5983">
        <w:rPr>
          <w:bCs/>
          <w:color w:val="0070C0"/>
          <w:sz w:val="16"/>
          <w:szCs w:val="16"/>
        </w:rPr>
        <w:t>Рынин</w:t>
      </w:r>
      <w:proofErr w:type="spellEnd"/>
      <w:r w:rsidRPr="008C5983">
        <w:rPr>
          <w:bCs/>
          <w:color w:val="0070C0"/>
          <w:sz w:val="16"/>
          <w:szCs w:val="16"/>
        </w:rPr>
        <w:t xml:space="preserve"> и А.Н. </w:t>
      </w:r>
      <w:proofErr w:type="spellStart"/>
      <w:r w:rsidRPr="008C5983">
        <w:rPr>
          <w:bCs/>
          <w:color w:val="0070C0"/>
          <w:sz w:val="16"/>
          <w:szCs w:val="16"/>
        </w:rPr>
        <w:t>Срединский</w:t>
      </w:r>
      <w:proofErr w:type="spellEnd"/>
      <w:r w:rsidRPr="008C5983">
        <w:rPr>
          <w:bCs/>
          <w:color w:val="0070C0"/>
          <w:sz w:val="16"/>
          <w:szCs w:val="16"/>
        </w:rPr>
        <w:t xml:space="preserve">. Они боролись за восемь призов (четыре первых по 500 рублей и четыре вторых по 250 рублей): за высоту, за продолжительность, за дальность полёта и за точность спуска. Шары наполнялись водородом, получавшимся в кислотных </w:t>
      </w:r>
      <w:proofErr w:type="spellStart"/>
      <w:r w:rsidRPr="008C5983">
        <w:rPr>
          <w:bCs/>
          <w:color w:val="0070C0"/>
          <w:sz w:val="16"/>
          <w:szCs w:val="16"/>
        </w:rPr>
        <w:t>газодобывательных</w:t>
      </w:r>
      <w:proofErr w:type="spellEnd"/>
      <w:r w:rsidRPr="008C5983">
        <w:rPr>
          <w:bCs/>
          <w:color w:val="0070C0"/>
          <w:sz w:val="16"/>
          <w:szCs w:val="16"/>
        </w:rPr>
        <w:t xml:space="preserve"> аппаратах Военного ведомства на аэродроме за счёт заведовавшего коммерческой частью празд</w:t>
      </w:r>
      <w:r w:rsidRPr="008C5983">
        <w:rPr>
          <w:bCs/>
          <w:color w:val="0070C0"/>
          <w:sz w:val="16"/>
          <w:szCs w:val="16"/>
        </w:rPr>
        <w:softHyphen/>
        <w:t>ника товарищества «Крылья». Уборка шара после посадки и обратная доставка его в С.-Петербург оплачивались ИВАК (20120).</w:t>
      </w:r>
    </w:p>
    <w:p w14:paraId="0016DB2C" w14:textId="77777777" w:rsidR="00E177D6" w:rsidRPr="008C5983" w:rsidRDefault="00E177D6" w:rsidP="00183F5A">
      <w:pPr>
        <w:jc w:val="both"/>
        <w:rPr>
          <w:bCs/>
          <w:color w:val="0070C0"/>
          <w:sz w:val="16"/>
          <w:szCs w:val="16"/>
        </w:rPr>
      </w:pPr>
    </w:p>
    <w:p w14:paraId="70DEE37B" w14:textId="77777777" w:rsidR="00E177D6" w:rsidRPr="008C5983" w:rsidRDefault="00E177D6" w:rsidP="00183F5A">
      <w:pPr>
        <w:jc w:val="both"/>
        <w:rPr>
          <w:bCs/>
          <w:color w:val="000000" w:themeColor="text1"/>
          <w:sz w:val="16"/>
          <w:szCs w:val="16"/>
        </w:rPr>
      </w:pPr>
      <w:r w:rsidRPr="008C5983">
        <w:rPr>
          <w:bCs/>
          <w:color w:val="000000" w:themeColor="text1"/>
          <w:sz w:val="16"/>
          <w:szCs w:val="16"/>
        </w:rPr>
        <w:t xml:space="preserve">5 (18) сентября 1910 года свой первый полет на аэроплане, напоминавшем "летающую этажерку", с Комендантского поля в Петербурге совершил Морозов. Этот полет до полусмерти перепугал царское правительство, продолжавшее считать знаменитого </w:t>
      </w:r>
      <w:proofErr w:type="spellStart"/>
      <w:r w:rsidRPr="008C5983">
        <w:rPr>
          <w:bCs/>
          <w:color w:val="000000" w:themeColor="text1"/>
          <w:sz w:val="16"/>
          <w:szCs w:val="16"/>
        </w:rPr>
        <w:t>шлиссельбуржца</w:t>
      </w:r>
      <w:proofErr w:type="spellEnd"/>
      <w:r w:rsidRPr="008C5983">
        <w:rPr>
          <w:bCs/>
          <w:color w:val="000000" w:themeColor="text1"/>
          <w:sz w:val="16"/>
          <w:szCs w:val="16"/>
        </w:rPr>
        <w:t xml:space="preserve"> "опаснейшим </w:t>
      </w:r>
      <w:r w:rsidRPr="008C5983">
        <w:rPr>
          <w:bCs/>
          <w:color w:val="000000" w:themeColor="text1"/>
          <w:sz w:val="16"/>
          <w:szCs w:val="16"/>
        </w:rPr>
        <w:lastRenderedPageBreak/>
        <w:t xml:space="preserve">революционером". Охранное отделение вообразило, что Николай Александрович поднялся в воздух не иначе как с целью сбросить бомбу на голову "государя императора". И хотя ничего подобного не случилось, у Морозова на всякий случай устроили домашний обыск... </w:t>
      </w:r>
    </w:p>
    <w:p w14:paraId="31C9E01E" w14:textId="77777777" w:rsidR="00E177D6" w:rsidRPr="008C5983" w:rsidRDefault="00E177D6" w:rsidP="00183F5A">
      <w:pPr>
        <w:shd w:val="clear" w:color="auto" w:fill="FFFFFF"/>
        <w:jc w:val="both"/>
        <w:rPr>
          <w:bCs/>
          <w:i/>
          <w:color w:val="000000" w:themeColor="text1"/>
          <w:sz w:val="16"/>
          <w:szCs w:val="16"/>
        </w:rPr>
      </w:pPr>
    </w:p>
    <w:p w14:paraId="211D777F" w14:textId="74E8A85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w:t>
      </w:r>
      <w:r w:rsidR="008A2925" w:rsidRPr="008C5983">
        <w:rPr>
          <w:bCs/>
          <w:color w:val="000000" w:themeColor="text1"/>
          <w:sz w:val="16"/>
          <w:szCs w:val="16"/>
        </w:rPr>
        <w:t xml:space="preserve">(8) </w:t>
      </w:r>
      <w:r w:rsidRPr="008C5983">
        <w:rPr>
          <w:bCs/>
          <w:color w:val="000000" w:themeColor="text1"/>
          <w:sz w:val="16"/>
          <w:szCs w:val="16"/>
        </w:rPr>
        <w:t xml:space="preserve">и 8 </w:t>
      </w:r>
      <w:r w:rsidR="008A2925" w:rsidRPr="008C5983">
        <w:rPr>
          <w:bCs/>
          <w:color w:val="000000" w:themeColor="text1"/>
          <w:sz w:val="16"/>
          <w:szCs w:val="16"/>
        </w:rPr>
        <w:t xml:space="preserve">(20) </w:t>
      </w:r>
      <w:r w:rsidRPr="008C5983">
        <w:rPr>
          <w:bCs/>
          <w:color w:val="000000" w:themeColor="text1"/>
          <w:sz w:val="16"/>
          <w:szCs w:val="16"/>
        </w:rPr>
        <w:t xml:space="preserve">сентября 1910 г.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на биплане «Фарман» совершил первые публичные полеты в России в Вильнюсе (тогда Вильно) вместе с М.Ф. де-Кампо-29 августа (11) сентября 1910 г. Ро</w:t>
      </w:r>
      <w:r w:rsidRPr="008C5983">
        <w:rPr>
          <w:bCs/>
          <w:color w:val="000000" w:themeColor="text1"/>
          <w:sz w:val="16"/>
          <w:szCs w:val="16"/>
        </w:rPr>
        <w:softHyphen/>
        <w:t>берт Лоррейн (</w:t>
      </w:r>
      <w:proofErr w:type="spellStart"/>
      <w:r w:rsidRPr="008C5983">
        <w:rPr>
          <w:bCs/>
          <w:color w:val="000000" w:themeColor="text1"/>
          <w:sz w:val="16"/>
          <w:szCs w:val="16"/>
          <w:lang w:val="en-US"/>
        </w:rPr>
        <w:t>RobertLoraine</w:t>
      </w:r>
      <w:proofErr w:type="spellEnd"/>
      <w:r w:rsidRPr="008C5983">
        <w:rPr>
          <w:bCs/>
          <w:color w:val="000000" w:themeColor="text1"/>
          <w:sz w:val="16"/>
          <w:szCs w:val="16"/>
        </w:rPr>
        <w:t xml:space="preserve">) на аэроплане </w:t>
      </w:r>
      <w:r w:rsidRPr="008C5983">
        <w:rPr>
          <w:bCs/>
          <w:color w:val="000000" w:themeColor="text1"/>
          <w:sz w:val="16"/>
          <w:szCs w:val="16"/>
          <w:lang w:val="en-US"/>
        </w:rPr>
        <w:t>Farman</w:t>
      </w:r>
      <w:r w:rsidRPr="008C5983">
        <w:rPr>
          <w:bCs/>
          <w:color w:val="000000" w:themeColor="text1"/>
          <w:sz w:val="16"/>
          <w:szCs w:val="16"/>
        </w:rPr>
        <w:t xml:space="preserve"> впервые перелетел Ирландское море. Правда, из-за неполадок в двигателе он не дотянул до ирландского берега 60 м. Его дело завершил Корбетт Уилсон (</w:t>
      </w:r>
      <w:proofErr w:type="spellStart"/>
      <w:r w:rsidRPr="008C5983">
        <w:rPr>
          <w:bCs/>
          <w:color w:val="000000" w:themeColor="text1"/>
          <w:sz w:val="16"/>
          <w:szCs w:val="16"/>
          <w:lang w:val="en-US"/>
        </w:rPr>
        <w:t>DenysCorbettWilson</w:t>
      </w:r>
      <w:proofErr w:type="spellEnd"/>
      <w:r w:rsidRPr="008C5983">
        <w:rPr>
          <w:bCs/>
          <w:color w:val="000000" w:themeColor="text1"/>
          <w:sz w:val="16"/>
          <w:szCs w:val="16"/>
        </w:rPr>
        <w:t>) в апреле 1912 г. (15834)</w:t>
      </w:r>
    </w:p>
    <w:p w14:paraId="027E01A2" w14:textId="77777777" w:rsidR="008C196E" w:rsidRPr="008C5983" w:rsidRDefault="008C196E" w:rsidP="00183F5A">
      <w:pPr>
        <w:jc w:val="both"/>
        <w:rPr>
          <w:bCs/>
          <w:color w:val="000000" w:themeColor="text1"/>
          <w:sz w:val="16"/>
          <w:szCs w:val="16"/>
        </w:rPr>
      </w:pPr>
    </w:p>
    <w:p w14:paraId="371143B2" w14:textId="1C8EE561"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 xml:space="preserve">Журнал «Аэро-» подчеркивал, что «полёты обоих авиаторов удались на редкость... </w:t>
      </w:r>
      <w:proofErr w:type="spellStart"/>
      <w:r w:rsidRPr="008C5983">
        <w:rPr>
          <w:rFonts w:ascii="Times New Roman" w:hAnsi="Times New Roman" w:cs="Times New Roman"/>
          <w:bCs/>
          <w:color w:val="000000" w:themeColor="text1"/>
          <w:sz w:val="16"/>
          <w:szCs w:val="16"/>
        </w:rPr>
        <w:t>Габер-Влынский</w:t>
      </w:r>
      <w:proofErr w:type="spellEnd"/>
      <w:r w:rsidRPr="008C5983">
        <w:rPr>
          <w:rFonts w:ascii="Times New Roman" w:hAnsi="Times New Roman" w:cs="Times New Roman"/>
          <w:bCs/>
          <w:color w:val="000000" w:themeColor="text1"/>
          <w:sz w:val="16"/>
          <w:szCs w:val="16"/>
        </w:rPr>
        <w:t xml:space="preserve"> показал красивый полет на Фармане; поражает великолеп</w:t>
      </w:r>
      <w:r w:rsidRPr="008C5983">
        <w:rPr>
          <w:rFonts w:ascii="Times New Roman" w:hAnsi="Times New Roman" w:cs="Times New Roman"/>
          <w:bCs/>
          <w:color w:val="000000" w:themeColor="text1"/>
          <w:sz w:val="16"/>
          <w:szCs w:val="16"/>
        </w:rPr>
        <w:softHyphen/>
        <w:t>ное зрелище — момент спуска на землю биплана; легкость и в то же время быстрота — чувствуется уверенность авиатора... Дальнейшие полёты надо признать ещё более удач</w:t>
      </w:r>
      <w:r w:rsidRPr="008C5983">
        <w:rPr>
          <w:rFonts w:ascii="Times New Roman" w:hAnsi="Times New Roman" w:cs="Times New Roman"/>
          <w:bCs/>
          <w:color w:val="000000" w:themeColor="text1"/>
          <w:sz w:val="16"/>
          <w:szCs w:val="16"/>
        </w:rPr>
        <w:softHyphen/>
        <w:t xml:space="preserve">ными, нежели чем в предыдущий день... Спустя несколько минут послышался гул </w:t>
      </w:r>
      <w:proofErr w:type="spellStart"/>
      <w:r w:rsidRPr="008C5983">
        <w:rPr>
          <w:rFonts w:ascii="Times New Roman" w:hAnsi="Times New Roman" w:cs="Times New Roman"/>
          <w:bCs/>
          <w:color w:val="000000" w:themeColor="text1"/>
          <w:sz w:val="16"/>
          <w:szCs w:val="16"/>
        </w:rPr>
        <w:t>фармановского</w:t>
      </w:r>
      <w:proofErr w:type="spellEnd"/>
      <w:r w:rsidRPr="008C5983">
        <w:rPr>
          <w:rFonts w:ascii="Times New Roman" w:hAnsi="Times New Roman" w:cs="Times New Roman"/>
          <w:bCs/>
          <w:color w:val="000000" w:themeColor="text1"/>
          <w:sz w:val="16"/>
          <w:szCs w:val="16"/>
        </w:rPr>
        <w:t xml:space="preserve"> «сердца». Еще минута — порывистое, сильное движение организма аэроплана. Поднялся все выше и выше... </w:t>
      </w:r>
      <w:proofErr w:type="spellStart"/>
      <w:r w:rsidRPr="008C5983">
        <w:rPr>
          <w:rFonts w:ascii="Times New Roman" w:hAnsi="Times New Roman" w:cs="Times New Roman"/>
          <w:bCs/>
          <w:color w:val="000000" w:themeColor="text1"/>
          <w:sz w:val="16"/>
          <w:szCs w:val="16"/>
        </w:rPr>
        <w:t>Фармановская</w:t>
      </w:r>
      <w:proofErr w:type="spellEnd"/>
      <w:r w:rsidRPr="008C5983">
        <w:rPr>
          <w:rFonts w:ascii="Times New Roman" w:hAnsi="Times New Roman" w:cs="Times New Roman"/>
          <w:bCs/>
          <w:color w:val="000000" w:themeColor="text1"/>
          <w:sz w:val="16"/>
          <w:szCs w:val="16"/>
        </w:rPr>
        <w:t xml:space="preserve"> птица плавно мчится над лесом, то скрываясь вниз. </w:t>
      </w:r>
      <w:proofErr w:type="spellStart"/>
      <w:r w:rsidRPr="008C5983">
        <w:rPr>
          <w:rFonts w:ascii="Times New Roman" w:hAnsi="Times New Roman" w:cs="Times New Roman"/>
          <w:bCs/>
          <w:color w:val="000000" w:themeColor="text1"/>
          <w:sz w:val="16"/>
          <w:szCs w:val="16"/>
        </w:rPr>
        <w:t>Габер-Влынский</w:t>
      </w:r>
      <w:proofErr w:type="spellEnd"/>
      <w:r w:rsidRPr="008C5983">
        <w:rPr>
          <w:rFonts w:ascii="Times New Roman" w:hAnsi="Times New Roman" w:cs="Times New Roman"/>
          <w:bCs/>
          <w:color w:val="000000" w:themeColor="text1"/>
          <w:sz w:val="16"/>
          <w:szCs w:val="16"/>
        </w:rPr>
        <w:t xml:space="preserve"> поднимался 2 раза; в первый раз на 9 мин. 25 сек., второй — 7 мин. 30 сек., поднимаясь на высоту 60 саженей... Восторг толпы неописуем: все время стоял гул. Восхищённая зрелищем публика начала рас</w:t>
      </w:r>
      <w:r w:rsidRPr="008C5983">
        <w:rPr>
          <w:rFonts w:ascii="Times New Roman" w:hAnsi="Times New Roman" w:cs="Times New Roman"/>
          <w:bCs/>
          <w:color w:val="000000" w:themeColor="text1"/>
          <w:sz w:val="16"/>
          <w:szCs w:val="16"/>
        </w:rPr>
        <w:softHyphen/>
        <w:t xml:space="preserve">тлиться после 7 часов вечера. Авиационные дни надолго останутся в памяти </w:t>
      </w:r>
      <w:proofErr w:type="spellStart"/>
      <w:r w:rsidRPr="008C5983">
        <w:rPr>
          <w:rFonts w:ascii="Times New Roman" w:hAnsi="Times New Roman" w:cs="Times New Roman"/>
          <w:bCs/>
          <w:color w:val="000000" w:themeColor="text1"/>
          <w:sz w:val="16"/>
          <w:szCs w:val="16"/>
        </w:rPr>
        <w:t>виленцев</w:t>
      </w:r>
      <w:proofErr w:type="spellEnd"/>
      <w:r w:rsidRPr="008C5983">
        <w:rPr>
          <w:rFonts w:ascii="Times New Roman" w:hAnsi="Times New Roman" w:cs="Times New Roman"/>
          <w:bCs/>
          <w:color w:val="000000" w:themeColor="text1"/>
          <w:sz w:val="16"/>
          <w:szCs w:val="16"/>
        </w:rPr>
        <w:t>».</w:t>
      </w:r>
    </w:p>
    <w:p w14:paraId="2C5EE513"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 xml:space="preserve">Затем последовали полёты в </w:t>
      </w:r>
      <w:proofErr w:type="spellStart"/>
      <w:r w:rsidRPr="008C5983">
        <w:rPr>
          <w:rFonts w:ascii="Times New Roman" w:hAnsi="Times New Roman" w:cs="Times New Roman"/>
          <w:bCs/>
          <w:color w:val="000000" w:themeColor="text1"/>
          <w:sz w:val="16"/>
          <w:szCs w:val="16"/>
        </w:rPr>
        <w:t>Ростове</w:t>
      </w:r>
      <w:proofErr w:type="spellEnd"/>
      <w:r w:rsidRPr="008C5983">
        <w:rPr>
          <w:rFonts w:ascii="Times New Roman" w:hAnsi="Times New Roman" w:cs="Times New Roman"/>
          <w:bCs/>
          <w:color w:val="000000" w:themeColor="text1"/>
          <w:sz w:val="16"/>
          <w:szCs w:val="16"/>
        </w:rPr>
        <w:t xml:space="preserve">-на-Дону и на Кавказе, </w:t>
      </w:r>
      <w:proofErr w:type="spellStart"/>
      <w:r w:rsidRPr="008C5983">
        <w:rPr>
          <w:rFonts w:ascii="Times New Roman" w:hAnsi="Times New Roman" w:cs="Times New Roman"/>
          <w:bCs/>
          <w:color w:val="000000" w:themeColor="text1"/>
          <w:sz w:val="16"/>
          <w:szCs w:val="16"/>
        </w:rPr>
        <w:t>перёлет</w:t>
      </w:r>
      <w:proofErr w:type="spellEnd"/>
      <w:r w:rsidRPr="008C5983">
        <w:rPr>
          <w:rFonts w:ascii="Times New Roman" w:hAnsi="Times New Roman" w:cs="Times New Roman"/>
          <w:bCs/>
          <w:color w:val="000000" w:themeColor="text1"/>
          <w:sz w:val="16"/>
          <w:szCs w:val="16"/>
        </w:rPr>
        <w:t xml:space="preserve"> </w:t>
      </w:r>
      <w:proofErr w:type="spellStart"/>
      <w:r w:rsidRPr="008C5983">
        <w:rPr>
          <w:rFonts w:ascii="Times New Roman" w:hAnsi="Times New Roman" w:cs="Times New Roman"/>
          <w:bCs/>
          <w:color w:val="000000" w:themeColor="text1"/>
          <w:sz w:val="16"/>
          <w:szCs w:val="16"/>
        </w:rPr>
        <w:t>Ростов</w:t>
      </w:r>
      <w:proofErr w:type="spellEnd"/>
      <w:r w:rsidRPr="008C5983">
        <w:rPr>
          <w:rFonts w:ascii="Times New Roman" w:hAnsi="Times New Roman" w:cs="Times New Roman"/>
          <w:bCs/>
          <w:color w:val="000000" w:themeColor="text1"/>
          <w:sz w:val="16"/>
          <w:szCs w:val="16"/>
        </w:rPr>
        <w:t xml:space="preserve">-Новочеркасск. В Москве </w:t>
      </w:r>
      <w:proofErr w:type="spellStart"/>
      <w:r w:rsidRPr="008C5983">
        <w:rPr>
          <w:rFonts w:ascii="Times New Roman" w:hAnsi="Times New Roman" w:cs="Times New Roman"/>
          <w:bCs/>
          <w:color w:val="000000" w:themeColor="text1"/>
          <w:sz w:val="16"/>
          <w:szCs w:val="16"/>
        </w:rPr>
        <w:t>Габер-Влынский</w:t>
      </w:r>
      <w:proofErr w:type="spellEnd"/>
      <w:r w:rsidRPr="008C5983">
        <w:rPr>
          <w:rFonts w:ascii="Times New Roman" w:hAnsi="Times New Roman" w:cs="Times New Roman"/>
          <w:bCs/>
          <w:color w:val="000000" w:themeColor="text1"/>
          <w:sz w:val="16"/>
          <w:szCs w:val="16"/>
        </w:rPr>
        <w:t xml:space="preserve"> появился весной 1911 г. сразу после удачных </w:t>
      </w:r>
      <w:proofErr w:type="spellStart"/>
      <w:r w:rsidRPr="008C5983">
        <w:rPr>
          <w:rFonts w:ascii="Times New Roman" w:hAnsi="Times New Roman" w:cs="Times New Roman"/>
          <w:bCs/>
          <w:color w:val="000000" w:themeColor="text1"/>
          <w:sz w:val="16"/>
          <w:szCs w:val="16"/>
        </w:rPr>
        <w:t>гастродлей</w:t>
      </w:r>
      <w:proofErr w:type="spellEnd"/>
      <w:r w:rsidRPr="008C5983">
        <w:rPr>
          <w:rFonts w:ascii="Times New Roman" w:hAnsi="Times New Roman" w:cs="Times New Roman"/>
          <w:bCs/>
          <w:color w:val="000000" w:themeColor="text1"/>
          <w:sz w:val="16"/>
          <w:szCs w:val="16"/>
        </w:rPr>
        <w:t xml:space="preserve"> по Северному Кавказу и «блестяще выполненных» полётов в </w:t>
      </w:r>
      <w:proofErr w:type="spellStart"/>
      <w:r w:rsidRPr="008C5983">
        <w:rPr>
          <w:rFonts w:ascii="Times New Roman" w:hAnsi="Times New Roman" w:cs="Times New Roman"/>
          <w:bCs/>
          <w:color w:val="000000" w:themeColor="text1"/>
          <w:sz w:val="16"/>
          <w:szCs w:val="16"/>
        </w:rPr>
        <w:t>Ростове</w:t>
      </w:r>
      <w:proofErr w:type="spellEnd"/>
      <w:r w:rsidRPr="008C5983">
        <w:rPr>
          <w:rFonts w:ascii="Times New Roman" w:hAnsi="Times New Roman" w:cs="Times New Roman"/>
          <w:bCs/>
          <w:color w:val="000000" w:themeColor="text1"/>
          <w:sz w:val="16"/>
          <w:szCs w:val="16"/>
        </w:rPr>
        <w:t>-на-Дону (15781).</w:t>
      </w:r>
    </w:p>
    <w:p w14:paraId="4F86D97A"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6C8296E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68E551A6" w14:textId="77777777" w:rsidR="008C196E" w:rsidRPr="008C5983" w:rsidRDefault="008C196E" w:rsidP="00183F5A">
      <w:pPr>
        <w:shd w:val="clear" w:color="auto" w:fill="FFFFFF"/>
        <w:jc w:val="both"/>
        <w:rPr>
          <w:bCs/>
          <w:i/>
          <w:color w:val="000000" w:themeColor="text1"/>
          <w:sz w:val="16"/>
          <w:szCs w:val="16"/>
        </w:rPr>
      </w:pPr>
    </w:p>
    <w:p w14:paraId="2A16FE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(18) сентября 1910, в последний день, благодаря точным данным о коннице «красных», полученным «синей» стороной от воздушной разведки (летчиком был сброшен «синей» коннице вымпел), «синим» удалось захватить назначенную для обхода левого фланга кавалерийскую дивизию «красных» врасплох, причем некоторые эскадроны даже не успели сесть на коней. «Красная» конница, таким образом, была выведена из игры. </w:t>
      </w:r>
    </w:p>
    <w:p w14:paraId="4F2609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Итак, авиация работала в условиях отсутствия противодействия в воздухе, так как самолеты для воздушного боя приспособлены не были, и в условиях отсутствия противодействия зенитной артиллерии, так как наводчик оказался бессильным против самолетов. Дирижабли, </w:t>
      </w:r>
      <w:proofErr w:type="spellStart"/>
      <w:r w:rsidRPr="008C5983">
        <w:rPr>
          <w:bCs/>
          <w:color w:val="000000" w:themeColor="text1"/>
          <w:sz w:val="16"/>
          <w:szCs w:val="16"/>
        </w:rPr>
        <w:t>повидимому</w:t>
      </w:r>
      <w:proofErr w:type="spellEnd"/>
      <w:r w:rsidRPr="008C5983">
        <w:rPr>
          <w:bCs/>
          <w:color w:val="000000" w:themeColor="text1"/>
          <w:sz w:val="16"/>
          <w:szCs w:val="16"/>
        </w:rPr>
        <w:t xml:space="preserve">, могли обстреливаться с успехом. Полеты производились на небольшой высоте, но вопрос о ружейном огне поставлен не был. Задачи по разведке выполнялись только самолетами, причем сбрасывание с самолета донесений дало хороший результат. Задача по связи разобщенных войск была выполнена дирижаблем. В связи с воздушной разведкой встал вопрос о маскировке. </w:t>
      </w:r>
    </w:p>
    <w:p w14:paraId="014BB6B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Основной вывод, который вытекал из маневров, приводил к тому, что на основании данных воздушной разведки возможно изменение уже принятого решения и принятие новых решений во время ведущейся операции. Авиация должна была оцениваться как глава армии. </w:t>
      </w:r>
    </w:p>
    <w:p w14:paraId="50AE16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Другие выводы гласили: </w:t>
      </w:r>
    </w:p>
    <w:p w14:paraId="41B33B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Воздушная разведка не заменяет разведки конницы, а дополняет ее. </w:t>
      </w:r>
    </w:p>
    <w:p w14:paraId="13F102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От воздушной разводки войска должны маскироваться. </w:t>
      </w:r>
    </w:p>
    <w:p w14:paraId="1FE8F0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 Войска, открытые воздушной разведкой, должны быстро закончить начатую операцию, чтобы не дать противнику времени помешать ей (11335).</w:t>
      </w:r>
    </w:p>
    <w:p w14:paraId="466B1C9A" w14:textId="77777777" w:rsidR="008C196E" w:rsidRPr="008C5983" w:rsidRDefault="008C196E" w:rsidP="00183F5A">
      <w:pPr>
        <w:jc w:val="both"/>
        <w:rPr>
          <w:bCs/>
          <w:color w:val="000000" w:themeColor="text1"/>
          <w:sz w:val="16"/>
          <w:szCs w:val="16"/>
        </w:rPr>
      </w:pPr>
    </w:p>
    <w:p w14:paraId="0C370B80" w14:textId="315B85A4" w:rsidR="008C196E" w:rsidRPr="008C5983" w:rsidRDefault="00E177D6"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5 (18) по 23 сентября 1910 года</w:t>
      </w:r>
      <w:r w:rsidRPr="008C5983">
        <w:rPr>
          <w:bCs/>
          <w:color w:val="000000" w:themeColor="text1"/>
          <w:sz w:val="16"/>
          <w:szCs w:val="16"/>
        </w:rPr>
        <w:t xml:space="preserve"> в больших маневрах, которые проходили в Пикардии</w:t>
      </w:r>
      <w:r w:rsidR="008C196E" w:rsidRPr="008C5983">
        <w:rPr>
          <w:bCs/>
          <w:color w:val="000000" w:themeColor="text1"/>
          <w:sz w:val="16"/>
          <w:szCs w:val="16"/>
        </w:rPr>
        <w:t xml:space="preserve">, участвовало уже 40 самолетов. Авиация действовала вполне удачно, выполняя порученные задачи: наблюдение за перемещением войск, отслеживание прорывов в тылу, а также поддержка связи между частями. Авиация действовала совместно с сухопутной армией. Самолеты получили в целом положительную оценку. Было решено финансировать разработку и строительство военных самолетов для французской армии за счет военного бюджета страны. С этого момента все ежегодные маневры французской армии проходили с активным использованием авиации. Франция послужила примером для других европейских стран. </w:t>
      </w:r>
    </w:p>
    <w:p w14:paraId="36C0E1A7" w14:textId="77777777" w:rsidR="008C196E" w:rsidRPr="008C5983" w:rsidRDefault="008C196E" w:rsidP="00183F5A">
      <w:pPr>
        <w:shd w:val="clear" w:color="auto" w:fill="FFFFFF"/>
        <w:jc w:val="both"/>
        <w:rPr>
          <w:bCs/>
          <w:i/>
          <w:color w:val="000000" w:themeColor="text1"/>
          <w:sz w:val="16"/>
          <w:szCs w:val="16"/>
        </w:rPr>
      </w:pPr>
    </w:p>
    <w:p w14:paraId="209D8755" w14:textId="51B6D5E4" w:rsidR="008C196E" w:rsidRPr="008C5983" w:rsidRDefault="00E177D6"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С</w:t>
      </w:r>
      <w:r w:rsidR="008C196E" w:rsidRPr="008C5983">
        <w:rPr>
          <w:bCs/>
          <w:i w:val="0"/>
          <w:color w:val="000000" w:themeColor="text1"/>
          <w:spacing w:val="0"/>
          <w:kern w:val="0"/>
          <w:position w:val="0"/>
          <w:sz w:val="16"/>
          <w:szCs w:val="16"/>
        </w:rPr>
        <w:t xml:space="preserve"> 5 (18) по 10 (23) сентября 1910 года</w:t>
      </w:r>
      <w:r w:rsidRPr="008C5983">
        <w:rPr>
          <w:bCs/>
          <w:i w:val="0"/>
          <w:color w:val="000000" w:themeColor="text1"/>
          <w:spacing w:val="0"/>
          <w:kern w:val="0"/>
          <w:position w:val="0"/>
          <w:sz w:val="16"/>
          <w:szCs w:val="16"/>
        </w:rPr>
        <w:t xml:space="preserve"> в больших маневрах, которые проходили в Пикардии</w:t>
      </w:r>
      <w:r w:rsidR="008C196E" w:rsidRPr="008C5983">
        <w:rPr>
          <w:bCs/>
          <w:i w:val="0"/>
          <w:color w:val="000000" w:themeColor="text1"/>
          <w:spacing w:val="0"/>
          <w:kern w:val="0"/>
          <w:position w:val="0"/>
          <w:sz w:val="16"/>
          <w:szCs w:val="16"/>
        </w:rPr>
        <w:t>, участвовало уже 40 самолетов. Авиация действовала вполне удачно, выполняя порученные задачи: наблюдение за перемещением войск, отслеживание прорывов в тылу, а также поддержка связи между частями. Авиация действовала совместно с сухопутной армией. Самолеты получили в целом положительную оценку. Было решено финансировать разработку и строительство военных самолетов для французской армии за счет военного бюджета страны. С этого момента все ежегодные маневры французской армии проходили с активным использованием авиации. Франция послужила примером для других европейских стран (11262).</w:t>
      </w:r>
    </w:p>
    <w:p w14:paraId="565D7C2E" w14:textId="77777777" w:rsidR="008C196E" w:rsidRPr="008C5983" w:rsidRDefault="008C196E" w:rsidP="00183F5A">
      <w:pPr>
        <w:pStyle w:val="a3"/>
        <w:jc w:val="both"/>
        <w:rPr>
          <w:bCs/>
          <w:i w:val="0"/>
          <w:color w:val="000000" w:themeColor="text1"/>
          <w:spacing w:val="0"/>
          <w:kern w:val="0"/>
          <w:position w:val="0"/>
          <w:sz w:val="16"/>
          <w:szCs w:val="16"/>
        </w:rPr>
      </w:pPr>
    </w:p>
    <w:p w14:paraId="2910E20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07BCDC3A" w14:textId="77777777" w:rsidR="008C196E" w:rsidRPr="008C5983" w:rsidRDefault="008C196E" w:rsidP="00183F5A">
      <w:pPr>
        <w:shd w:val="clear" w:color="auto" w:fill="FFFFFF"/>
        <w:jc w:val="both"/>
        <w:rPr>
          <w:bCs/>
          <w:i/>
          <w:color w:val="000000" w:themeColor="text1"/>
          <w:sz w:val="16"/>
          <w:szCs w:val="16"/>
        </w:rPr>
      </w:pPr>
    </w:p>
    <w:p w14:paraId="735945D4" w14:textId="6EE253D8" w:rsidR="008C196E" w:rsidRPr="008C5983" w:rsidRDefault="00E177D6" w:rsidP="00183F5A">
      <w:pPr>
        <w:pStyle w:val="DefinitionList"/>
        <w:ind w:left="0"/>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начале сентября 1910 года </w:t>
      </w:r>
      <w:r w:rsidRPr="008C5983">
        <w:rPr>
          <w:bCs/>
          <w:color w:val="000000" w:themeColor="text1"/>
          <w:sz w:val="16"/>
          <w:szCs w:val="16"/>
        </w:rPr>
        <w:t xml:space="preserve">морской министр </w:t>
      </w:r>
      <w:r w:rsidR="008C196E" w:rsidRPr="008C5983">
        <w:rPr>
          <w:bCs/>
          <w:color w:val="000000" w:themeColor="text1"/>
          <w:sz w:val="16"/>
          <w:szCs w:val="16"/>
        </w:rPr>
        <w:t xml:space="preserve">вызвал к себе 54-летнего капитана II ранга В. Чамберса и поручил ему постоянно следить за новинками воздухоплавания и изучать возможности применения самолетов для нужд флота. </w:t>
      </w:r>
    </w:p>
    <w:p w14:paraId="42D8CF06" w14:textId="77777777" w:rsidR="008C196E" w:rsidRPr="008C5983" w:rsidRDefault="008C196E" w:rsidP="00183F5A">
      <w:pPr>
        <w:shd w:val="clear" w:color="auto" w:fill="FFFFFF"/>
        <w:jc w:val="both"/>
        <w:rPr>
          <w:bCs/>
          <w:i/>
          <w:color w:val="000000" w:themeColor="text1"/>
          <w:sz w:val="16"/>
          <w:szCs w:val="16"/>
        </w:rPr>
      </w:pPr>
    </w:p>
    <w:p w14:paraId="2FC60725"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DB2BCB0" w14:textId="77777777" w:rsidR="00605709" w:rsidRPr="008C5983" w:rsidRDefault="00605709" w:rsidP="00183F5A">
      <w:pPr>
        <w:shd w:val="clear" w:color="auto" w:fill="FFFFFF"/>
        <w:jc w:val="both"/>
        <w:rPr>
          <w:bCs/>
          <w:i/>
          <w:color w:val="000000" w:themeColor="text1"/>
          <w:sz w:val="16"/>
          <w:szCs w:val="16"/>
        </w:rPr>
      </w:pPr>
    </w:p>
    <w:p w14:paraId="4CFDA432" w14:textId="4BEEED6B" w:rsidR="00605709" w:rsidRPr="008C5983" w:rsidRDefault="00605709" w:rsidP="00183F5A">
      <w:pPr>
        <w:jc w:val="both"/>
        <w:rPr>
          <w:bCs/>
          <w:color w:val="000000" w:themeColor="text1"/>
          <w:sz w:val="16"/>
          <w:szCs w:val="16"/>
        </w:rPr>
      </w:pPr>
      <w:r w:rsidRPr="008C5983">
        <w:rPr>
          <w:bCs/>
          <w:color w:val="000000" w:themeColor="text1"/>
          <w:sz w:val="16"/>
          <w:szCs w:val="16"/>
        </w:rPr>
        <w:t xml:space="preserve">8 (21) сентября в 1910 году в Санкт-Петербурге торжественно открыт Первый всероссийский праздник воздухоплавания, проходивший на Комендантском аэродроме, близ деревни Коломяги (ныне </w:t>
      </w:r>
      <w:proofErr w:type="gramStart"/>
      <w:r w:rsidRPr="008C5983">
        <w:rPr>
          <w:bCs/>
          <w:color w:val="000000" w:themeColor="text1"/>
          <w:sz w:val="16"/>
          <w:szCs w:val="16"/>
        </w:rPr>
        <w:t>густо населенный</w:t>
      </w:r>
      <w:proofErr w:type="gramEnd"/>
      <w:r w:rsidRPr="008C5983">
        <w:rPr>
          <w:bCs/>
          <w:color w:val="000000" w:themeColor="text1"/>
          <w:sz w:val="16"/>
          <w:szCs w:val="16"/>
        </w:rPr>
        <w:t xml:space="preserve"> "спальный" район). Программа состояла из двух авиационных недель, состязания включали в себя полеты на высоту и длительность, на точность посадки, полеты при значительном ветре. Было установлено множество российских рекордов, совершались уникальные полеты. Праздник ознаменовался серией авиационных рекордов, но закончился на трагической ноте - погиб популярный русский летчик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Вот, что писал об этом событии Лев Успенский: "На летном поле к этому времени было уже не так много зрителей; и все-таки </w:t>
      </w:r>
      <w:proofErr w:type="spellStart"/>
      <w:r w:rsidRPr="008C5983">
        <w:rPr>
          <w:bCs/>
          <w:color w:val="000000" w:themeColor="text1"/>
          <w:sz w:val="16"/>
          <w:szCs w:val="16"/>
        </w:rPr>
        <w:t>полувздох</w:t>
      </w:r>
      <w:proofErr w:type="spellEnd"/>
      <w:r w:rsidRPr="008C5983">
        <w:rPr>
          <w:bCs/>
          <w:color w:val="000000" w:themeColor="text1"/>
          <w:sz w:val="16"/>
          <w:szCs w:val="16"/>
        </w:rPr>
        <w:t xml:space="preserve">, </w:t>
      </w:r>
      <w:proofErr w:type="spellStart"/>
      <w:r w:rsidRPr="008C5983">
        <w:rPr>
          <w:bCs/>
          <w:color w:val="000000" w:themeColor="text1"/>
          <w:sz w:val="16"/>
          <w:szCs w:val="16"/>
        </w:rPr>
        <w:t>полувопль</w:t>
      </w:r>
      <w:proofErr w:type="spellEnd"/>
      <w:r w:rsidRPr="008C5983">
        <w:rPr>
          <w:bCs/>
          <w:color w:val="000000" w:themeColor="text1"/>
          <w:sz w:val="16"/>
          <w:szCs w:val="16"/>
        </w:rPr>
        <w:t xml:space="preserve">, вырвавшийся у них, был страшен... Я стоял у самого барьера - и так, что для меня все произошло прямо на фоне солнца. Черный силуэт вдруг распался на несколько частей. Стремительно черкнул в них тяжелый мотор, почти так же молниеносно, размахивая руками, понеслась к земле чернильная человеческая фигурка... Исковерканный самолет, складываясь по пути, падал - то "листом бумаги", то "штопором" - гораздо медленнее, и, </w:t>
      </w:r>
      <w:proofErr w:type="spellStart"/>
      <w:r w:rsidRPr="008C5983">
        <w:rPr>
          <w:bCs/>
          <w:color w:val="000000" w:themeColor="text1"/>
          <w:sz w:val="16"/>
          <w:szCs w:val="16"/>
        </w:rPr>
        <w:t>отстав</w:t>
      </w:r>
      <w:proofErr w:type="spellEnd"/>
      <w:r w:rsidRPr="008C5983">
        <w:rPr>
          <w:bCs/>
          <w:color w:val="000000" w:themeColor="text1"/>
          <w:sz w:val="16"/>
          <w:szCs w:val="16"/>
        </w:rPr>
        <w:t xml:space="preserve"> от него, какой-то непонятный маленький клочок, крутясь и кувыркаясь, продолжал свое падение уже тогда, когда все остальное было уже на земле" (14776).</w:t>
      </w:r>
    </w:p>
    <w:p w14:paraId="39910089" w14:textId="77777777" w:rsidR="00605709" w:rsidRPr="008C5983" w:rsidRDefault="00605709" w:rsidP="00183F5A">
      <w:pPr>
        <w:jc w:val="both"/>
        <w:rPr>
          <w:bCs/>
          <w:color w:val="000000" w:themeColor="text1"/>
          <w:sz w:val="16"/>
          <w:szCs w:val="16"/>
        </w:rPr>
      </w:pPr>
    </w:p>
    <w:p w14:paraId="0ACE509A" w14:textId="4F3ADE95" w:rsidR="00605709" w:rsidRPr="008C5983" w:rsidRDefault="00605709"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8 (21) сентября (по 11 октября) 1910 года проходил Первый Всероссийский праздник воздухоплавания (т.е. авиации), С.-Петербург, Комендантский аэродром (8-29 сентября ст. ст.) (14776).</w:t>
      </w:r>
    </w:p>
    <w:p w14:paraId="27F6ECB4" w14:textId="77777777" w:rsidR="00605709" w:rsidRPr="008C5983" w:rsidRDefault="00605709" w:rsidP="00183F5A">
      <w:pPr>
        <w:jc w:val="both"/>
        <w:rPr>
          <w:rStyle w:val="ucoz-forum-post"/>
          <w:rFonts w:eastAsiaTheme="majorEastAsia"/>
          <w:bCs/>
          <w:color w:val="000000" w:themeColor="text1"/>
          <w:sz w:val="16"/>
          <w:szCs w:val="16"/>
        </w:rPr>
      </w:pPr>
    </w:p>
    <w:p w14:paraId="1B39AD26" w14:textId="77777777" w:rsidR="00E70ACE" w:rsidRPr="008C5983" w:rsidRDefault="00E70ACE" w:rsidP="00183F5A">
      <w:pPr>
        <w:jc w:val="both"/>
        <w:rPr>
          <w:bCs/>
          <w:color w:val="0070C0"/>
          <w:sz w:val="16"/>
          <w:szCs w:val="16"/>
        </w:rPr>
      </w:pPr>
      <w:r w:rsidRPr="008C5983">
        <w:rPr>
          <w:bCs/>
          <w:color w:val="0070C0"/>
          <w:sz w:val="16"/>
          <w:szCs w:val="16"/>
        </w:rPr>
        <w:t xml:space="preserve">8 (21) - 29 сентября (12 октября) 1910 года состоялся Всероссийский праздник воздухоплавания. Воздушные состязания проводились специально для русских летчиков, среди которых были пилоты-авиаторы Ефимов, Уточкин, Кузьминский, военные авиаторы поручики Горшков и Руднев, подл. Ульянин, капитан </w:t>
      </w:r>
      <w:proofErr w:type="spellStart"/>
      <w:r w:rsidRPr="008C5983">
        <w:rPr>
          <w:bCs/>
          <w:color w:val="0070C0"/>
          <w:sz w:val="16"/>
          <w:szCs w:val="16"/>
        </w:rPr>
        <w:t>Мациевич</w:t>
      </w:r>
      <w:proofErr w:type="spellEnd"/>
      <w:r w:rsidRPr="008C5983">
        <w:rPr>
          <w:bCs/>
          <w:color w:val="0070C0"/>
          <w:sz w:val="16"/>
          <w:szCs w:val="16"/>
        </w:rPr>
        <w:t xml:space="preserve"> и. др. В полетах поручиком Рудневым были установлены рекорды высоты (1350 м) и продолжительности за один полет (2 ч. 24 м. 36 с).</w:t>
      </w:r>
    </w:p>
    <w:p w14:paraId="0EB44FE4" w14:textId="77777777" w:rsidR="00E70ACE" w:rsidRPr="008C5983" w:rsidRDefault="00E70ACE" w:rsidP="00183F5A">
      <w:pPr>
        <w:jc w:val="both"/>
        <w:rPr>
          <w:bCs/>
          <w:color w:val="0070C0"/>
          <w:sz w:val="16"/>
          <w:szCs w:val="16"/>
        </w:rPr>
      </w:pPr>
      <w:r w:rsidRPr="008C5983">
        <w:rPr>
          <w:bCs/>
          <w:color w:val="0070C0"/>
          <w:sz w:val="16"/>
          <w:szCs w:val="16"/>
        </w:rPr>
        <w:t>По поводу этого события отмечалось: "Всероссийский праздник воздухоплавания имел огромные нравственные последствия. Если весною во время авиационной недели Россия увидела, как люди летают, то во время Всероссийского праздника воздухоплавания весь мир увидел, как могут летать русские люди. Это, действительно, был национальный праздник воздухоплавания, имевший к тому же не только отечественное, но и международное, не только спортивное, но и военное значение" (23327).</w:t>
      </w:r>
    </w:p>
    <w:p w14:paraId="3669A370" w14:textId="77777777" w:rsidR="00E70ACE" w:rsidRPr="008C5983" w:rsidRDefault="00E70ACE" w:rsidP="00183F5A">
      <w:pPr>
        <w:jc w:val="both"/>
        <w:rPr>
          <w:bCs/>
          <w:color w:val="0070C0"/>
          <w:sz w:val="16"/>
          <w:szCs w:val="16"/>
        </w:rPr>
      </w:pPr>
    </w:p>
    <w:p w14:paraId="1A9BA9A2" w14:textId="00F5DD2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8 (21) сентября — 1 (14) октября)</w:t>
      </w:r>
      <w:r w:rsidR="00E177D6" w:rsidRPr="008C5983">
        <w:rPr>
          <w:bCs/>
          <w:color w:val="000000" w:themeColor="text1"/>
          <w:sz w:val="16"/>
          <w:szCs w:val="16"/>
        </w:rPr>
        <w:t xml:space="preserve"> 1910 г. состоялся Всероссийский праздник воздухопла</w:t>
      </w:r>
      <w:r w:rsidR="00E177D6" w:rsidRPr="008C5983">
        <w:rPr>
          <w:bCs/>
          <w:color w:val="000000" w:themeColor="text1"/>
          <w:sz w:val="16"/>
          <w:szCs w:val="16"/>
        </w:rPr>
        <w:softHyphen/>
        <w:t>вания</w:t>
      </w:r>
      <w:r w:rsidRPr="008C5983">
        <w:rPr>
          <w:bCs/>
          <w:color w:val="000000" w:themeColor="text1"/>
          <w:sz w:val="16"/>
          <w:szCs w:val="16"/>
        </w:rPr>
        <w:t>, организованный Всероссийским аэроклубом на Комендантском аэродроме в Петербурге. Военное ведомство выделило аэроклубу на проведение праздника 25 000 руб. На празднике участвовало одиннадцать русских летчиков, в их числе четыре военных и два летчика морского ведомства. Из «ста</w:t>
      </w:r>
      <w:r w:rsidRPr="008C5983">
        <w:rPr>
          <w:bCs/>
          <w:color w:val="000000" w:themeColor="text1"/>
          <w:sz w:val="16"/>
          <w:szCs w:val="16"/>
        </w:rPr>
        <w:softHyphen/>
        <w:t>рых» летчиков участвовали Ефимов, Уточкин и Кузьминский. Правда, Кузьминскому не повезло — он сильно разбился в самом начале состязаний и дальнейшего участия в празднике не прини</w:t>
      </w:r>
      <w:r w:rsidRPr="008C5983">
        <w:rPr>
          <w:bCs/>
          <w:color w:val="000000" w:themeColor="text1"/>
          <w:sz w:val="16"/>
          <w:szCs w:val="16"/>
        </w:rPr>
        <w:softHyphen/>
        <w:t xml:space="preserve">мал. Праздник омрачился гибелью 23 сентября военного летчика •капитана Л. М.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летел на «Фармане» на высоте около 400 м и нахо</w:t>
      </w:r>
      <w:r w:rsidRPr="008C5983">
        <w:rPr>
          <w:bCs/>
          <w:color w:val="000000" w:themeColor="text1"/>
          <w:sz w:val="16"/>
          <w:szCs w:val="16"/>
        </w:rPr>
        <w:softHyphen/>
        <w:t>дился над серединой аэродрома, когда зрители заметили, что аэро</w:t>
      </w:r>
      <w:r w:rsidRPr="008C5983">
        <w:rPr>
          <w:bCs/>
          <w:color w:val="000000" w:themeColor="text1"/>
          <w:sz w:val="16"/>
          <w:szCs w:val="16"/>
        </w:rPr>
        <w:softHyphen/>
        <w:t>план начал как будто деформироваться, передняя часть его на</w:t>
      </w:r>
      <w:r w:rsidRPr="008C5983">
        <w:rPr>
          <w:bCs/>
          <w:color w:val="000000" w:themeColor="text1"/>
          <w:sz w:val="16"/>
          <w:szCs w:val="16"/>
        </w:rPr>
        <w:softHyphen/>
        <w:t xml:space="preserve">клонилась, и летчик выпал из нее. После этого аэроплан с </w:t>
      </w:r>
      <w:proofErr w:type="spellStart"/>
      <w:r w:rsidRPr="008C5983">
        <w:rPr>
          <w:bCs/>
          <w:color w:val="000000" w:themeColor="text1"/>
          <w:sz w:val="16"/>
          <w:szCs w:val="16"/>
        </w:rPr>
        <w:t>работтающим</w:t>
      </w:r>
      <w:proofErr w:type="spellEnd"/>
      <w:r w:rsidRPr="008C5983">
        <w:rPr>
          <w:bCs/>
          <w:color w:val="000000" w:themeColor="text1"/>
          <w:sz w:val="16"/>
          <w:szCs w:val="16"/>
        </w:rPr>
        <w:t xml:space="preserve"> двигателем перевернулся в воздухе и упал шагах в двад</w:t>
      </w:r>
      <w:r w:rsidRPr="008C5983">
        <w:rPr>
          <w:bCs/>
          <w:color w:val="000000" w:themeColor="text1"/>
          <w:sz w:val="16"/>
          <w:szCs w:val="16"/>
        </w:rPr>
        <w:softHyphen/>
        <w:t xml:space="preserve">цати от </w:t>
      </w:r>
      <w:proofErr w:type="spellStart"/>
      <w:r w:rsidRPr="008C5983">
        <w:rPr>
          <w:bCs/>
          <w:color w:val="000000" w:themeColor="text1"/>
          <w:sz w:val="16"/>
          <w:szCs w:val="16"/>
        </w:rPr>
        <w:t>Мациевича</w:t>
      </w:r>
      <w:proofErr w:type="spellEnd"/>
      <w:r w:rsidRPr="008C5983">
        <w:rPr>
          <w:bCs/>
          <w:color w:val="000000" w:themeColor="text1"/>
          <w:sz w:val="16"/>
          <w:szCs w:val="16"/>
        </w:rPr>
        <w:t>. Комиссия, расследовавшая причины катастрофы, пришла к за</w:t>
      </w:r>
      <w:r w:rsidRPr="008C5983">
        <w:rPr>
          <w:bCs/>
          <w:color w:val="000000" w:themeColor="text1"/>
          <w:sz w:val="16"/>
          <w:szCs w:val="16"/>
        </w:rPr>
        <w:softHyphen/>
        <w:t>ключению, что, очевидно, в полете проволока диагональных рас</w:t>
      </w:r>
      <w:r w:rsidRPr="008C5983">
        <w:rPr>
          <w:bCs/>
          <w:color w:val="000000" w:themeColor="text1"/>
          <w:sz w:val="16"/>
          <w:szCs w:val="16"/>
        </w:rPr>
        <w:softHyphen/>
        <w:t xml:space="preserve">тяжек перед двигателем лопнула, попала в винт и своим </w:t>
      </w:r>
      <w:r w:rsidRPr="008C5983">
        <w:rPr>
          <w:bCs/>
          <w:color w:val="000000" w:themeColor="text1"/>
          <w:sz w:val="16"/>
          <w:szCs w:val="16"/>
        </w:rPr>
        <w:lastRenderedPageBreak/>
        <w:t>натяже</w:t>
      </w:r>
      <w:r w:rsidRPr="008C5983">
        <w:rPr>
          <w:bCs/>
          <w:color w:val="000000" w:themeColor="text1"/>
          <w:sz w:val="16"/>
          <w:szCs w:val="16"/>
        </w:rPr>
        <w:softHyphen/>
        <w:t>нием заставила лопнуть и другие растяжки. Жесткость всей систе</w:t>
      </w:r>
      <w:r w:rsidRPr="008C5983">
        <w:rPr>
          <w:bCs/>
          <w:color w:val="000000" w:themeColor="text1"/>
          <w:sz w:val="16"/>
          <w:szCs w:val="16"/>
        </w:rPr>
        <w:softHyphen/>
        <w:t>мы была нарушена, и аэроплан начал деформироваться. При по</w:t>
      </w:r>
      <w:r w:rsidRPr="008C5983">
        <w:rPr>
          <w:bCs/>
          <w:color w:val="000000" w:themeColor="text1"/>
          <w:sz w:val="16"/>
          <w:szCs w:val="16"/>
        </w:rPr>
        <w:softHyphen/>
        <w:t xml:space="preserve">пытке выправить падающий аэроплан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сорвался с си</w:t>
      </w:r>
      <w:r w:rsidRPr="008C5983">
        <w:rPr>
          <w:bCs/>
          <w:color w:val="000000" w:themeColor="text1"/>
          <w:sz w:val="16"/>
          <w:szCs w:val="16"/>
        </w:rPr>
        <w:softHyphen/>
        <w:t>денья и упал с аэроплана (11042,197).</w:t>
      </w:r>
    </w:p>
    <w:p w14:paraId="60C7658B" w14:textId="77777777" w:rsidR="008C196E" w:rsidRPr="008C5983" w:rsidRDefault="008C196E" w:rsidP="00183F5A">
      <w:pPr>
        <w:shd w:val="clear" w:color="auto" w:fill="FFFFFF"/>
        <w:jc w:val="both"/>
        <w:rPr>
          <w:bCs/>
          <w:color w:val="000000" w:themeColor="text1"/>
          <w:sz w:val="16"/>
          <w:szCs w:val="16"/>
        </w:rPr>
      </w:pPr>
    </w:p>
    <w:p w14:paraId="43EF9AB2" w14:textId="50D1EF2F" w:rsidR="003F004F" w:rsidRPr="008C5983" w:rsidRDefault="003F004F" w:rsidP="00183F5A">
      <w:pPr>
        <w:jc w:val="both"/>
        <w:rPr>
          <w:bCs/>
          <w:color w:val="000000" w:themeColor="text1"/>
          <w:sz w:val="16"/>
          <w:szCs w:val="16"/>
        </w:rPr>
      </w:pPr>
      <w:r w:rsidRPr="008C5983">
        <w:rPr>
          <w:bCs/>
          <w:color w:val="000000" w:themeColor="text1"/>
          <w:sz w:val="16"/>
          <w:szCs w:val="16"/>
        </w:rPr>
        <w:t xml:space="preserve">С 8 (21) сентября по 1 (14) октября 1910 года на Комендантском аэродроме проходил Первый всероссийский праздник воздухоплавания, причем на сей раз все 12 участвовавших в соревнованиях пилотов были российскими подданными. Ровно половину составляли офицеры, получившие летные дипломы ("бреве") за государственный счет, в рамках программы по созданию собственной военной авиации (поручики Г. Г. Горшков, Е. В. Руднев, Б. В.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лейтенант Г. В. Пиотровский, капитан Л. М.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подполковник С. А. Ульянин). Другую половину составляли "штатские" авиаторы - М. Н. Ефимов, С. И. Уточкин, Г. С.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А. В. фон </w:t>
      </w:r>
      <w:proofErr w:type="spellStart"/>
      <w:r w:rsidRPr="008C5983">
        <w:rPr>
          <w:bCs/>
          <w:color w:val="000000" w:themeColor="text1"/>
          <w:sz w:val="16"/>
          <w:szCs w:val="16"/>
        </w:rPr>
        <w:t>Крумм</w:t>
      </w:r>
      <w:proofErr w:type="spellEnd"/>
      <w:r w:rsidRPr="008C5983">
        <w:rPr>
          <w:bCs/>
          <w:color w:val="000000" w:themeColor="text1"/>
          <w:sz w:val="16"/>
          <w:szCs w:val="16"/>
        </w:rPr>
        <w:t>, А. А. Кузьминский, В. А. Лебедев.</w:t>
      </w:r>
    </w:p>
    <w:p w14:paraId="5A0E69D1" w14:textId="77777777" w:rsidR="003F004F" w:rsidRPr="008C5983" w:rsidRDefault="003F004F" w:rsidP="00183F5A">
      <w:pPr>
        <w:jc w:val="both"/>
        <w:rPr>
          <w:bCs/>
          <w:color w:val="000000" w:themeColor="text1"/>
          <w:sz w:val="16"/>
          <w:szCs w:val="16"/>
        </w:rPr>
      </w:pPr>
    </w:p>
    <w:p w14:paraId="083FBEC1" w14:textId="64B8505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(21) сентября 1910 </w:t>
      </w:r>
      <w:r w:rsidR="00E177D6" w:rsidRPr="008C5983">
        <w:rPr>
          <w:bCs/>
          <w:color w:val="000000" w:themeColor="text1"/>
          <w:sz w:val="16"/>
          <w:szCs w:val="16"/>
        </w:rPr>
        <w:t xml:space="preserve">утром </w:t>
      </w:r>
      <w:r w:rsidRPr="008C5983">
        <w:rPr>
          <w:bCs/>
          <w:color w:val="000000" w:themeColor="text1"/>
          <w:sz w:val="16"/>
          <w:szCs w:val="16"/>
        </w:rPr>
        <w:t xml:space="preserve">жители Санкт-Петербурга увидели большие оранжевые полотнища, поднятые на специальных сигнальных башнях. Это означало открытие праздника. Устроители его решили показать все достижения отечественной авиации и воздухоплавания. В программе были предусмотрены полеты аэропланов, дирижаблей, свободных аэростатов, воздушных змеев и даже... прыжки с парашютом. Необычное зрелище привлекло множество зрителей. По свидетельству одной из газет, на открытии праздника было «не менее 175 тысяч публики». </w:t>
      </w:r>
    </w:p>
    <w:p w14:paraId="1085B9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 время этого праздника 22 сентября был совершен и первый в России полет моряка над морем. С флотским офицером лейтенантом Г. В. Пиотровским в качестве пассажира полетел студент-политехник А. </w:t>
      </w:r>
      <w:proofErr w:type="spellStart"/>
      <w:r w:rsidRPr="008C5983">
        <w:rPr>
          <w:bCs/>
          <w:color w:val="000000" w:themeColor="text1"/>
          <w:sz w:val="16"/>
          <w:szCs w:val="16"/>
        </w:rPr>
        <w:t>Масаинов</w:t>
      </w:r>
      <w:proofErr w:type="spellEnd"/>
      <w:r w:rsidRPr="008C5983">
        <w:rPr>
          <w:bCs/>
          <w:color w:val="000000" w:themeColor="text1"/>
          <w:sz w:val="16"/>
          <w:szCs w:val="16"/>
        </w:rPr>
        <w:t xml:space="preserve">. Он записал свои впечатления об этом полете для «Петербургской газеты». </w:t>
      </w:r>
    </w:p>
    <w:p w14:paraId="7519C1E6"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«Без пяти минут шесть часов вечера. Ясный, прозрачный день, суливший нам так много надежд, вдали на горизонте стал подергиваться туманной дымкой. На небе за Финским заливом стали клубиться свинцовые облака. С трудом сквозь маленькое квадратное отверстие пробираюсь к миниатюрному креслу красавца «Блерио» лейтенанта Пиотровского и сажусь с ним рядом. Мы отделяемся от земли. </w:t>
      </w:r>
    </w:p>
    <w:p w14:paraId="7830970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Альбатросы</w:t>
      </w:r>
    </w:p>
    <w:p w14:paraId="7B1DE457" w14:textId="77777777" w:rsidR="008C196E" w:rsidRPr="008C5983" w:rsidRDefault="008C196E" w:rsidP="00183F5A">
      <w:pPr>
        <w:shd w:val="clear" w:color="auto" w:fill="FFFFFF"/>
        <w:jc w:val="both"/>
        <w:rPr>
          <w:bCs/>
          <w:color w:val="000000" w:themeColor="text1"/>
          <w:sz w:val="16"/>
          <w:szCs w:val="16"/>
        </w:rPr>
      </w:pPr>
    </w:p>
    <w:p w14:paraId="44CDDBD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8 (21) сентября 1910 года в Петербурге под руководством ИВАК состоялся Первый Всероссийский праздник воздухоплавания. Подго</w:t>
      </w:r>
      <w:r w:rsidRPr="008C5983">
        <w:rPr>
          <w:bCs/>
          <w:color w:val="000000" w:themeColor="text1"/>
          <w:sz w:val="16"/>
          <w:szCs w:val="16"/>
        </w:rPr>
        <w:softHyphen/>
        <w:t>товка к этому событию началась со строительства первого в России аэродрома.</w:t>
      </w:r>
    </w:p>
    <w:p w14:paraId="2878634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Комендантском поле, рядом с ипподромом, хорошо поработав</w:t>
      </w:r>
      <w:r w:rsidRPr="008C5983">
        <w:rPr>
          <w:bCs/>
          <w:color w:val="000000" w:themeColor="text1"/>
          <w:sz w:val="16"/>
          <w:szCs w:val="16"/>
        </w:rPr>
        <w:softHyphen/>
        <w:t xml:space="preserve">шим на пользу авиации во время первой </w:t>
      </w:r>
      <w:proofErr w:type="spellStart"/>
      <w:r w:rsidRPr="008C5983">
        <w:rPr>
          <w:bCs/>
          <w:color w:val="000000" w:themeColor="text1"/>
          <w:sz w:val="16"/>
          <w:szCs w:val="16"/>
        </w:rPr>
        <w:t>авианедели</w:t>
      </w:r>
      <w:proofErr w:type="spellEnd"/>
      <w:r w:rsidRPr="008C5983">
        <w:rPr>
          <w:bCs/>
          <w:color w:val="000000" w:themeColor="text1"/>
          <w:sz w:val="16"/>
          <w:szCs w:val="16"/>
        </w:rPr>
        <w:t>, стали строить аэродром. Почти все лето здесь группы солдат-саперов и артиллеристов разравнивали поле, устраивали рулежные дорожки, подъездные пути, строили ангары для самолетов и трибуны для зрителей Участников праздника разделили на три группы:</w:t>
      </w:r>
    </w:p>
    <w:p w14:paraId="2D86A61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 профессионалов - гражданские летчики М.Н. Ефимов, ГС.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барон А.В. </w:t>
      </w:r>
      <w:proofErr w:type="spellStart"/>
      <w:r w:rsidRPr="008C5983">
        <w:rPr>
          <w:bCs/>
          <w:color w:val="000000" w:themeColor="text1"/>
          <w:sz w:val="16"/>
          <w:szCs w:val="16"/>
        </w:rPr>
        <w:t>Крумм</w:t>
      </w:r>
      <w:proofErr w:type="spellEnd"/>
      <w:r w:rsidRPr="008C5983">
        <w:rPr>
          <w:bCs/>
          <w:color w:val="000000" w:themeColor="text1"/>
          <w:sz w:val="16"/>
          <w:szCs w:val="16"/>
        </w:rPr>
        <w:t xml:space="preserve">, С.И. Уточкин, А.Н. </w:t>
      </w:r>
      <w:proofErr w:type="spellStart"/>
      <w:r w:rsidRPr="008C5983">
        <w:rPr>
          <w:bCs/>
          <w:color w:val="000000" w:themeColor="text1"/>
          <w:sz w:val="16"/>
          <w:szCs w:val="16"/>
        </w:rPr>
        <w:t>Срединский</w:t>
      </w:r>
      <w:proofErr w:type="spellEnd"/>
      <w:r w:rsidRPr="008C5983">
        <w:rPr>
          <w:bCs/>
          <w:color w:val="000000" w:themeColor="text1"/>
          <w:sz w:val="16"/>
          <w:szCs w:val="16"/>
        </w:rPr>
        <w:t>, В.А. Лебедев и А.А. Кузь</w:t>
      </w:r>
      <w:r w:rsidRPr="008C5983">
        <w:rPr>
          <w:bCs/>
          <w:color w:val="000000" w:themeColor="text1"/>
          <w:sz w:val="16"/>
          <w:szCs w:val="16"/>
        </w:rPr>
        <w:softHyphen/>
        <w:t>минский;</w:t>
      </w:r>
    </w:p>
    <w:p w14:paraId="219F8D4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 любителей - военные летчики: подполковник С.А. Ульянин, капитан Л.М. </w:t>
      </w:r>
      <w:proofErr w:type="spellStart"/>
      <w:r w:rsidRPr="008C5983">
        <w:rPr>
          <w:bCs/>
          <w:color w:val="000000" w:themeColor="text1"/>
          <w:sz w:val="16"/>
          <w:szCs w:val="16"/>
        </w:rPr>
        <w:t>Мациевич</w:t>
      </w:r>
      <w:proofErr w:type="spellEnd"/>
      <w:r w:rsidRPr="008C5983">
        <w:rPr>
          <w:bCs/>
          <w:color w:val="000000" w:themeColor="text1"/>
          <w:sz w:val="16"/>
          <w:szCs w:val="16"/>
        </w:rPr>
        <w:t>, штабс-капитан В.В. Мацеевич-</w:t>
      </w:r>
      <w:proofErr w:type="spellStart"/>
      <w:r w:rsidRPr="008C5983">
        <w:rPr>
          <w:bCs/>
          <w:color w:val="000000" w:themeColor="text1"/>
          <w:sz w:val="16"/>
          <w:szCs w:val="16"/>
        </w:rPr>
        <w:t>Матыевич</w:t>
      </w:r>
      <w:proofErr w:type="spellEnd"/>
      <w:r w:rsidRPr="008C5983">
        <w:rPr>
          <w:bCs/>
          <w:color w:val="000000" w:themeColor="text1"/>
          <w:sz w:val="16"/>
          <w:szCs w:val="16"/>
        </w:rPr>
        <w:t>, лейтенант флота Г.В. Пиотровский, поручики ГГ. Горшков и Е. В. Руднев;</w:t>
      </w:r>
    </w:p>
    <w:p w14:paraId="00FB1E4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аэронавтов - подполковник Генштаба С.И. Одинцов, ученые В.В. Куз</w:t>
      </w:r>
      <w:r w:rsidRPr="008C5983">
        <w:rPr>
          <w:bCs/>
          <w:color w:val="000000" w:themeColor="text1"/>
          <w:sz w:val="16"/>
          <w:szCs w:val="16"/>
        </w:rPr>
        <w:softHyphen/>
        <w:t xml:space="preserve">нецов и Н.А.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А.Н. </w:t>
      </w:r>
      <w:proofErr w:type="spellStart"/>
      <w:r w:rsidRPr="008C5983">
        <w:rPr>
          <w:bCs/>
          <w:color w:val="000000" w:themeColor="text1"/>
          <w:sz w:val="16"/>
          <w:szCs w:val="16"/>
        </w:rPr>
        <w:t>Срединский</w:t>
      </w:r>
      <w:proofErr w:type="spellEnd"/>
      <w:r w:rsidRPr="008C5983">
        <w:rPr>
          <w:bCs/>
          <w:color w:val="000000" w:themeColor="text1"/>
          <w:sz w:val="16"/>
          <w:szCs w:val="16"/>
        </w:rPr>
        <w:t xml:space="preserve"> (эти авиаторы собрались летать на привязных аэростатах и свободных воздушных шарах).</w:t>
      </w:r>
    </w:p>
    <w:p w14:paraId="3CC65D7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Обширная программа праздника, беспрецедентная </w:t>
      </w:r>
      <w:proofErr w:type="gramStart"/>
      <w:r w:rsidRPr="008C5983">
        <w:rPr>
          <w:bCs/>
          <w:color w:val="000000" w:themeColor="text1"/>
          <w:sz w:val="16"/>
          <w:szCs w:val="16"/>
        </w:rPr>
        <w:t>по своему</w:t>
      </w:r>
      <w:proofErr w:type="gramEnd"/>
      <w:r w:rsidRPr="008C5983">
        <w:rPr>
          <w:bCs/>
          <w:color w:val="000000" w:themeColor="text1"/>
          <w:sz w:val="16"/>
          <w:szCs w:val="16"/>
        </w:rPr>
        <w:t xml:space="preserve"> раз</w:t>
      </w:r>
      <w:r w:rsidRPr="008C5983">
        <w:rPr>
          <w:bCs/>
          <w:color w:val="000000" w:themeColor="text1"/>
          <w:sz w:val="16"/>
          <w:szCs w:val="16"/>
        </w:rPr>
        <w:softHyphen/>
        <w:t>нообразию даже по мировым меркам тех лет, удалась практически полно</w:t>
      </w:r>
      <w:r w:rsidRPr="008C5983">
        <w:rPr>
          <w:bCs/>
          <w:color w:val="000000" w:themeColor="text1"/>
          <w:sz w:val="16"/>
          <w:szCs w:val="16"/>
        </w:rPr>
        <w:softHyphen/>
        <w:t>стью. К сожалению, по воле рока, в одном из полетов потерпел катастро</w:t>
      </w:r>
      <w:r w:rsidRPr="008C5983">
        <w:rPr>
          <w:bCs/>
          <w:color w:val="000000" w:themeColor="text1"/>
          <w:sz w:val="16"/>
          <w:szCs w:val="16"/>
        </w:rPr>
        <w:softHyphen/>
        <w:t xml:space="preserve">фу капитан Л.М. </w:t>
      </w:r>
      <w:proofErr w:type="spellStart"/>
      <w:r w:rsidRPr="008C5983">
        <w:rPr>
          <w:bCs/>
          <w:color w:val="000000" w:themeColor="text1"/>
          <w:sz w:val="16"/>
          <w:szCs w:val="16"/>
        </w:rPr>
        <w:t>Мациевич</w:t>
      </w:r>
      <w:proofErr w:type="spellEnd"/>
      <w:r w:rsidRPr="008C5983">
        <w:rPr>
          <w:bCs/>
          <w:color w:val="000000" w:themeColor="text1"/>
          <w:sz w:val="16"/>
          <w:szCs w:val="16"/>
        </w:rPr>
        <w:t>. Этому человеку было суждено возглавить скор</w:t>
      </w:r>
      <w:r w:rsidRPr="008C5983">
        <w:rPr>
          <w:bCs/>
          <w:color w:val="000000" w:themeColor="text1"/>
          <w:sz w:val="16"/>
          <w:szCs w:val="16"/>
        </w:rPr>
        <w:softHyphen/>
        <w:t>бный список погибших летчиков-россиян.</w:t>
      </w:r>
    </w:p>
    <w:p w14:paraId="20FBA05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Наиболее значимым событием, и не только в рамках праздника, но и во всей авиационной жизни России, стал перелет, выполненный военным летчиком лейтенантом флота Г. Пиотровским по маршруту Петербург-</w:t>
      </w:r>
      <w:proofErr w:type="gramStart"/>
      <w:r w:rsidRPr="008C5983">
        <w:rPr>
          <w:bCs/>
          <w:color w:val="000000" w:themeColor="text1"/>
          <w:sz w:val="16"/>
          <w:szCs w:val="16"/>
        </w:rPr>
        <w:t>Се-</w:t>
      </w:r>
      <w:proofErr w:type="spellStart"/>
      <w:r w:rsidRPr="008C5983">
        <w:rPr>
          <w:bCs/>
          <w:color w:val="000000" w:themeColor="text1"/>
          <w:sz w:val="16"/>
          <w:szCs w:val="16"/>
        </w:rPr>
        <w:t>строрецк</w:t>
      </w:r>
      <w:proofErr w:type="spellEnd"/>
      <w:proofErr w:type="gramEnd"/>
      <w:r w:rsidRPr="008C5983">
        <w:rPr>
          <w:bCs/>
          <w:color w:val="000000" w:themeColor="text1"/>
          <w:sz w:val="16"/>
          <w:szCs w:val="16"/>
        </w:rPr>
        <w:t>-Кронштадт (11425).</w:t>
      </w:r>
    </w:p>
    <w:p w14:paraId="70437C00" w14:textId="77777777" w:rsidR="008C196E" w:rsidRPr="008C5983" w:rsidRDefault="008C196E" w:rsidP="00183F5A">
      <w:pPr>
        <w:shd w:val="clear" w:color="auto" w:fill="FFFFFF"/>
        <w:jc w:val="both"/>
        <w:rPr>
          <w:bCs/>
          <w:color w:val="000000" w:themeColor="text1"/>
          <w:sz w:val="16"/>
          <w:szCs w:val="16"/>
        </w:rPr>
      </w:pPr>
    </w:p>
    <w:p w14:paraId="67F90E00" w14:textId="49FE1240"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8-29 сентября </w:t>
      </w:r>
      <w:r w:rsidR="00E177D6" w:rsidRPr="008C5983">
        <w:rPr>
          <w:bCs/>
          <w:color w:val="000000" w:themeColor="text1"/>
          <w:sz w:val="16"/>
          <w:szCs w:val="16"/>
        </w:rPr>
        <w:t xml:space="preserve">(21 сентября – 11 октября) </w:t>
      </w:r>
      <w:r w:rsidRPr="008C5983">
        <w:rPr>
          <w:bCs/>
          <w:color w:val="000000" w:themeColor="text1"/>
          <w:sz w:val="16"/>
          <w:szCs w:val="16"/>
        </w:rPr>
        <w:t>1910 Всероссийский праздник воздухоплавания: первая (8-19) сентября и вторая (20-29 сентября) Всероссийские авиационные недели - состоялся на Комендантском аэродроме в Петер</w:t>
      </w:r>
      <w:r w:rsidRPr="008C5983">
        <w:rPr>
          <w:bCs/>
          <w:color w:val="000000" w:themeColor="text1"/>
          <w:sz w:val="16"/>
          <w:szCs w:val="16"/>
        </w:rPr>
        <w:softHyphen/>
        <w:t xml:space="preserve">бурге; показан высокий класс русских гражданских и военных летчиков. В состязаниях принимал участие один самолёт отечественной постройки - биплан «Россия-А». Праздник омрачился гибелью 24 сентября одного из лучших русских военных летчиков капитана Л. М. </w:t>
      </w:r>
      <w:proofErr w:type="spellStart"/>
      <w:r w:rsidRPr="008C5983">
        <w:rPr>
          <w:bCs/>
          <w:color w:val="000000" w:themeColor="text1"/>
          <w:sz w:val="16"/>
          <w:szCs w:val="16"/>
        </w:rPr>
        <w:t>Мациевича</w:t>
      </w:r>
      <w:proofErr w:type="spellEnd"/>
      <w:r w:rsidRPr="008C5983">
        <w:rPr>
          <w:bCs/>
          <w:color w:val="000000" w:themeColor="text1"/>
          <w:sz w:val="16"/>
          <w:szCs w:val="16"/>
        </w:rPr>
        <w:t>, ставшего первой жертвой русской авиации (11425).</w:t>
      </w:r>
    </w:p>
    <w:p w14:paraId="589AF588" w14:textId="77777777" w:rsidR="008C196E" w:rsidRPr="008C5983" w:rsidRDefault="008C196E" w:rsidP="00183F5A">
      <w:pPr>
        <w:shd w:val="clear" w:color="auto" w:fill="FFFFFF"/>
        <w:jc w:val="both"/>
        <w:rPr>
          <w:bCs/>
          <w:color w:val="000000" w:themeColor="text1"/>
          <w:sz w:val="16"/>
          <w:szCs w:val="16"/>
        </w:rPr>
      </w:pPr>
    </w:p>
    <w:p w14:paraId="635C6BB7" w14:textId="016DD240" w:rsidR="00C159A4" w:rsidRPr="008C5983" w:rsidRDefault="00C159A4" w:rsidP="00183F5A">
      <w:pPr>
        <w:pStyle w:val="15"/>
        <w:spacing w:line="240" w:lineRule="auto"/>
        <w:jc w:val="both"/>
        <w:rPr>
          <w:bCs/>
          <w:color w:val="0070C0"/>
          <w:sz w:val="16"/>
          <w:szCs w:val="16"/>
        </w:rPr>
      </w:pPr>
      <w:r w:rsidRPr="008C5983">
        <w:rPr>
          <w:bCs/>
          <w:color w:val="0070C0"/>
          <w:sz w:val="16"/>
          <w:szCs w:val="16"/>
        </w:rPr>
        <w:t>8-30 сентября (21 сентября – 12 октября) 1910 г. в Петербурге состоялся "Первый всероссийский праздник воздухоплавания", известный также под названием "Всероссийская авиационная неделя". В празднике принимали участие только русские летчики и воздухоплаватели. Записалось 16 человек, приняло участие только</w:t>
      </w:r>
      <w:r w:rsidRPr="008C5983">
        <w:rPr>
          <w:bCs/>
          <w:color w:val="0070C0"/>
          <w:sz w:val="16"/>
          <w:szCs w:val="16"/>
          <w:vertAlign w:val="subscript"/>
        </w:rPr>
        <w:t>;</w:t>
      </w:r>
      <w:r w:rsidRPr="008C5983">
        <w:rPr>
          <w:bCs/>
          <w:color w:val="0070C0"/>
          <w:sz w:val="16"/>
          <w:szCs w:val="16"/>
        </w:rPr>
        <w:t xml:space="preserve"> 12, </w:t>
      </w:r>
      <w:proofErr w:type="gramStart"/>
      <w:r w:rsidRPr="008C5983">
        <w:rPr>
          <w:bCs/>
          <w:color w:val="0070C0"/>
          <w:sz w:val="16"/>
          <w:szCs w:val="16"/>
        </w:rPr>
        <w:t>из нах</w:t>
      </w:r>
      <w:proofErr w:type="gramEnd"/>
      <w:r w:rsidRPr="008C5983">
        <w:rPr>
          <w:bCs/>
          <w:color w:val="0070C0"/>
          <w:sz w:val="16"/>
          <w:szCs w:val="16"/>
        </w:rPr>
        <w:t xml:space="preserve"> 6 военных летчиков. </w:t>
      </w:r>
      <w:proofErr w:type="gramStart"/>
      <w:r w:rsidRPr="008C5983">
        <w:rPr>
          <w:bCs/>
          <w:color w:val="0070C0"/>
          <w:sz w:val="16"/>
          <w:szCs w:val="16"/>
        </w:rPr>
        <w:t>Кроме того</w:t>
      </w:r>
      <w:proofErr w:type="gramEnd"/>
      <w:r w:rsidRPr="008C5983">
        <w:rPr>
          <w:bCs/>
          <w:color w:val="0070C0"/>
          <w:sz w:val="16"/>
          <w:szCs w:val="16"/>
        </w:rPr>
        <w:t xml:space="preserve"> участвовало 4 воздухоплавателя. Из военных летчиков выделились </w:t>
      </w:r>
      <w:proofErr w:type="spellStart"/>
      <w:r w:rsidRPr="008C5983">
        <w:rPr>
          <w:bCs/>
          <w:color w:val="0070C0"/>
          <w:sz w:val="16"/>
          <w:szCs w:val="16"/>
        </w:rPr>
        <w:t>Е.В.Руднев</w:t>
      </w:r>
      <w:proofErr w:type="spellEnd"/>
      <w:r w:rsidRPr="008C5983">
        <w:rPr>
          <w:bCs/>
          <w:color w:val="0070C0"/>
          <w:sz w:val="16"/>
          <w:szCs w:val="16"/>
        </w:rPr>
        <w:t xml:space="preserve">, </w:t>
      </w:r>
      <w:proofErr w:type="spellStart"/>
      <w:r w:rsidRPr="008C5983">
        <w:rPr>
          <w:bCs/>
          <w:color w:val="0070C0"/>
          <w:sz w:val="16"/>
          <w:szCs w:val="16"/>
        </w:rPr>
        <w:t>Л.М.Мациевич</w:t>
      </w:r>
      <w:proofErr w:type="spellEnd"/>
      <w:r w:rsidRPr="008C5983">
        <w:rPr>
          <w:bCs/>
          <w:color w:val="0070C0"/>
          <w:sz w:val="16"/>
          <w:szCs w:val="16"/>
        </w:rPr>
        <w:t xml:space="preserve"> и </w:t>
      </w:r>
      <w:proofErr w:type="spellStart"/>
      <w:r w:rsidRPr="008C5983">
        <w:rPr>
          <w:bCs/>
          <w:color w:val="0070C0"/>
          <w:sz w:val="16"/>
          <w:szCs w:val="16"/>
        </w:rPr>
        <w:t>Г.В.Пиотровский</w:t>
      </w:r>
      <w:proofErr w:type="spellEnd"/>
      <w:r w:rsidRPr="008C5983">
        <w:rPr>
          <w:bCs/>
          <w:color w:val="0070C0"/>
          <w:sz w:val="16"/>
          <w:szCs w:val="16"/>
        </w:rPr>
        <w:t xml:space="preserve">, из гражданских – </w:t>
      </w:r>
      <w:proofErr w:type="spellStart"/>
      <w:r w:rsidRPr="008C5983">
        <w:rPr>
          <w:bCs/>
          <w:color w:val="0070C0"/>
          <w:sz w:val="16"/>
          <w:szCs w:val="16"/>
        </w:rPr>
        <w:t>М.Е.Ёфимов</w:t>
      </w:r>
      <w:proofErr w:type="spellEnd"/>
      <w:r w:rsidRPr="008C5983">
        <w:rPr>
          <w:bCs/>
          <w:color w:val="0070C0"/>
          <w:sz w:val="16"/>
          <w:szCs w:val="16"/>
        </w:rPr>
        <w:t xml:space="preserve">, </w:t>
      </w:r>
      <w:proofErr w:type="spellStart"/>
      <w:r w:rsidRPr="008C5983">
        <w:rPr>
          <w:bCs/>
          <w:color w:val="0070C0"/>
          <w:sz w:val="16"/>
          <w:szCs w:val="16"/>
        </w:rPr>
        <w:t>А.А.Лебедев</w:t>
      </w:r>
      <w:proofErr w:type="spellEnd"/>
      <w:r w:rsidRPr="008C5983">
        <w:rPr>
          <w:bCs/>
          <w:color w:val="0070C0"/>
          <w:sz w:val="16"/>
          <w:szCs w:val="16"/>
        </w:rPr>
        <w:t xml:space="preserve">, </w:t>
      </w:r>
      <w:proofErr w:type="spellStart"/>
      <w:r w:rsidRPr="008C5983">
        <w:rPr>
          <w:bCs/>
          <w:color w:val="0070C0"/>
          <w:sz w:val="16"/>
          <w:szCs w:val="16"/>
        </w:rPr>
        <w:t>Г.С.Сегно</w:t>
      </w:r>
      <w:proofErr w:type="spellEnd"/>
      <w:r w:rsidRPr="008C5983">
        <w:rPr>
          <w:bCs/>
          <w:color w:val="0070C0"/>
          <w:sz w:val="16"/>
          <w:szCs w:val="16"/>
        </w:rPr>
        <w:t>. Несмотря на плохую погоду, праздник прошел с успехом и послужил большим толчком к</w:t>
      </w:r>
      <w:r w:rsidRPr="008C5983">
        <w:rPr>
          <w:bCs/>
          <w:color w:val="0070C0"/>
          <w:sz w:val="16"/>
          <w:szCs w:val="16"/>
          <w:lang w:eastAsia="en-US" w:bidi="en-US"/>
        </w:rPr>
        <w:t xml:space="preserve"> </w:t>
      </w:r>
      <w:r w:rsidRPr="008C5983">
        <w:rPr>
          <w:bCs/>
          <w:color w:val="0070C0"/>
          <w:sz w:val="16"/>
          <w:szCs w:val="16"/>
        </w:rPr>
        <w:t>дальнейшему развитию авиации. Призы выдавались за общую продолжительность полета. На первое место вышли Рудне, налетавший 11 ч.30 мин., и Ефимов, налетавший 7 ч. 8 мин.  Во время праздника были установлены всероссийские рекорды высоты и продолжительности полета как на самолетах, так и на аэростатах.</w:t>
      </w:r>
    </w:p>
    <w:p w14:paraId="6B9D49A8" w14:textId="77777777" w:rsidR="00C159A4" w:rsidRPr="008C5983" w:rsidRDefault="00C159A4" w:rsidP="00183F5A">
      <w:pPr>
        <w:pStyle w:val="15"/>
        <w:spacing w:line="240" w:lineRule="auto"/>
        <w:jc w:val="both"/>
        <w:rPr>
          <w:bCs/>
          <w:color w:val="0070C0"/>
          <w:sz w:val="16"/>
          <w:szCs w:val="16"/>
        </w:rPr>
      </w:pPr>
      <w:r w:rsidRPr="008C5983">
        <w:rPr>
          <w:bCs/>
          <w:color w:val="0070C0"/>
          <w:sz w:val="16"/>
          <w:szCs w:val="16"/>
        </w:rPr>
        <w:t>/“Вестник воздухоплавания", 1910 № 16, стр. 17, 20-29, № 1</w:t>
      </w:r>
      <w:r w:rsidRPr="008C5983">
        <w:rPr>
          <w:bCs/>
          <w:color w:val="0070C0"/>
          <w:sz w:val="16"/>
          <w:szCs w:val="16"/>
          <w:lang w:eastAsia="en-US" w:bidi="en-US"/>
        </w:rPr>
        <w:t>5, стр. 34/ (23320).</w:t>
      </w:r>
    </w:p>
    <w:p w14:paraId="0C1FADBE" w14:textId="77777777" w:rsidR="00C159A4" w:rsidRPr="008C5983" w:rsidRDefault="00C159A4" w:rsidP="00183F5A">
      <w:pPr>
        <w:pStyle w:val="15"/>
        <w:spacing w:line="240" w:lineRule="auto"/>
        <w:jc w:val="both"/>
        <w:rPr>
          <w:bCs/>
          <w:color w:val="0070C0"/>
          <w:sz w:val="16"/>
          <w:szCs w:val="16"/>
        </w:rPr>
      </w:pPr>
    </w:p>
    <w:p w14:paraId="4BCA52F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BDD0760" w14:textId="77777777" w:rsidR="008C196E" w:rsidRPr="008C5983" w:rsidRDefault="008C196E" w:rsidP="00183F5A">
      <w:pPr>
        <w:shd w:val="clear" w:color="auto" w:fill="FFFFFF"/>
        <w:jc w:val="both"/>
        <w:rPr>
          <w:bCs/>
          <w:i/>
          <w:color w:val="000000" w:themeColor="text1"/>
          <w:sz w:val="16"/>
          <w:szCs w:val="16"/>
        </w:rPr>
      </w:pPr>
    </w:p>
    <w:p w14:paraId="5970B235" w14:textId="3DD8FA96" w:rsidR="008C196E" w:rsidRPr="008C5983" w:rsidRDefault="008C196E" w:rsidP="00183F5A">
      <w:pPr>
        <w:jc w:val="both"/>
        <w:rPr>
          <w:bCs/>
          <w:color w:val="000000" w:themeColor="text1"/>
          <w:sz w:val="16"/>
          <w:szCs w:val="16"/>
        </w:rPr>
      </w:pPr>
      <w:r w:rsidRPr="008C5983">
        <w:rPr>
          <w:bCs/>
          <w:color w:val="000000" w:themeColor="text1"/>
          <w:sz w:val="16"/>
          <w:szCs w:val="16"/>
        </w:rPr>
        <w:t>9 (22) сентября 1910 г. в день первого полета</w:t>
      </w:r>
      <w:r w:rsidR="00E177D6" w:rsidRPr="008C5983">
        <w:rPr>
          <w:bCs/>
          <w:color w:val="000000" w:themeColor="text1"/>
          <w:sz w:val="16"/>
          <w:szCs w:val="16"/>
        </w:rPr>
        <w:t>в Казани</w:t>
      </w:r>
      <w:r w:rsidRPr="008C5983">
        <w:rPr>
          <w:bCs/>
          <w:color w:val="000000" w:themeColor="text1"/>
          <w:sz w:val="16"/>
          <w:szCs w:val="16"/>
        </w:rPr>
        <w:t>, тысячи горожан собралось на аэродроме, которым на время стал городской ипподром. Яркую картину этого праздника профессионально описал репортер газеты "Казанский телеграф": "Играет военный оркестр... Пестро, оживленно и шумно. На всех лицах оттенок какого-то необычного любопытства и волнения. Но вдруг все смолкло. Перед трибунами проводят моноплан "Блерио"... Удачно поднявшись на высоту 150-200 метров, он удивительно уверенно и красиво плавал над ипподромом, описывая то большие, то меньшие круги, меняя направление, удаляясь и приближаясь к трибунам, и с шумом пролетал над ними, точно огромная быстрокрылая птица. Гром рукоплесканий всей многотысячной толпы сопровождал Васильева во время его полета, продолжавшегося 20 минут. Мастерски выполненный спуск увенчал блестящий воздушный маневр молодого русского авиатора. Не успел красавец-моноплан коснуться земли, как публика со всех мест рванулась к нему и при восторженных аплодисментах подхватила Васильева и на руках донесла до ангара..." (11120)/</w:t>
      </w:r>
    </w:p>
    <w:p w14:paraId="53718E45" w14:textId="77777777" w:rsidR="008C196E" w:rsidRPr="008C5983" w:rsidRDefault="008C196E" w:rsidP="00183F5A">
      <w:pPr>
        <w:shd w:val="clear" w:color="auto" w:fill="FFFFFF"/>
        <w:jc w:val="both"/>
        <w:rPr>
          <w:bCs/>
          <w:color w:val="000000" w:themeColor="text1"/>
          <w:sz w:val="16"/>
          <w:szCs w:val="16"/>
        </w:rPr>
      </w:pPr>
    </w:p>
    <w:p w14:paraId="5303D6D7" w14:textId="572FD290" w:rsidR="0089277E" w:rsidRPr="002D65D1" w:rsidRDefault="0089277E" w:rsidP="00183F5A">
      <w:pPr>
        <w:jc w:val="both"/>
        <w:rPr>
          <w:color w:val="0070C0"/>
          <w:sz w:val="16"/>
          <w:szCs w:val="16"/>
        </w:rPr>
      </w:pPr>
      <w:r>
        <w:rPr>
          <w:color w:val="0070C0"/>
          <w:sz w:val="16"/>
          <w:szCs w:val="16"/>
        </w:rPr>
        <w:t>9 (</w:t>
      </w:r>
      <w:r w:rsidRPr="002D65D1">
        <w:rPr>
          <w:color w:val="0070C0"/>
          <w:sz w:val="16"/>
          <w:szCs w:val="16"/>
        </w:rPr>
        <w:t>22</w:t>
      </w:r>
      <w:r>
        <w:rPr>
          <w:color w:val="0070C0"/>
          <w:sz w:val="16"/>
          <w:szCs w:val="16"/>
        </w:rPr>
        <w:t>)</w:t>
      </w:r>
      <w:r w:rsidRPr="002D65D1">
        <w:rPr>
          <w:color w:val="0070C0"/>
          <w:sz w:val="16"/>
          <w:szCs w:val="16"/>
        </w:rPr>
        <w:t xml:space="preserve"> сентября 1910 г. во второй половине дня на Комен</w:t>
      </w:r>
      <w:r w:rsidRPr="002D65D1">
        <w:rPr>
          <w:color w:val="0070C0"/>
          <w:sz w:val="16"/>
          <w:szCs w:val="16"/>
        </w:rPr>
        <w:softHyphen/>
        <w:t>дантский, или, как его иногда называли, Коломяжский, аэродром в Петербурге, где проходила Первая российская неделя воздухоплавания, неожиданно прибыл премьер-министр Столыпин. Его встретили члены оргкомитета и препрово</w:t>
      </w:r>
      <w:r w:rsidRPr="002D65D1">
        <w:rPr>
          <w:color w:val="0070C0"/>
          <w:sz w:val="16"/>
          <w:szCs w:val="16"/>
        </w:rPr>
        <w:softHyphen/>
        <w:t xml:space="preserve">дили к </w:t>
      </w:r>
      <w:proofErr w:type="gramStart"/>
      <w:r w:rsidRPr="002D65D1">
        <w:rPr>
          <w:color w:val="0070C0"/>
          <w:sz w:val="16"/>
          <w:szCs w:val="16"/>
        </w:rPr>
        <w:t>велико-княжеской</w:t>
      </w:r>
      <w:proofErr w:type="gramEnd"/>
      <w:r w:rsidRPr="002D65D1">
        <w:rPr>
          <w:color w:val="0070C0"/>
          <w:sz w:val="16"/>
          <w:szCs w:val="16"/>
        </w:rPr>
        <w:t xml:space="preserve"> палатке. Столыпин направился к самолетам. Он нето</w:t>
      </w:r>
      <w:r w:rsidRPr="002D65D1">
        <w:rPr>
          <w:color w:val="0070C0"/>
          <w:sz w:val="16"/>
          <w:szCs w:val="16"/>
        </w:rPr>
        <w:softHyphen/>
        <w:t xml:space="preserve">ропливо их осмотрел и остановился у аэроплана </w:t>
      </w:r>
      <w:proofErr w:type="spellStart"/>
      <w:r w:rsidRPr="002D65D1">
        <w:rPr>
          <w:color w:val="0070C0"/>
          <w:sz w:val="16"/>
          <w:szCs w:val="16"/>
        </w:rPr>
        <w:t>Мациевича</w:t>
      </w:r>
      <w:proofErr w:type="spellEnd"/>
      <w:r w:rsidRPr="002D65D1">
        <w:rPr>
          <w:color w:val="0070C0"/>
          <w:sz w:val="16"/>
          <w:szCs w:val="16"/>
        </w:rPr>
        <w:t>. Пилот, представленный Председателю Совета Министров, утоляя любознательность высокого гостя, подробно рассказал</w:t>
      </w:r>
      <w:r>
        <w:rPr>
          <w:color w:val="0070C0"/>
          <w:sz w:val="16"/>
          <w:szCs w:val="16"/>
        </w:rPr>
        <w:t>,</w:t>
      </w:r>
      <w:r w:rsidRPr="002D65D1">
        <w:rPr>
          <w:color w:val="0070C0"/>
          <w:sz w:val="16"/>
          <w:szCs w:val="16"/>
        </w:rPr>
        <w:t xml:space="preserve"> о конструкции своего аппарата, особенностях пилотирования и своих ощущениях в воз</w:t>
      </w:r>
      <w:r w:rsidRPr="002D65D1">
        <w:rPr>
          <w:color w:val="0070C0"/>
          <w:sz w:val="16"/>
          <w:szCs w:val="16"/>
        </w:rPr>
        <w:softHyphen/>
        <w:t>духе. Премьер посмотрел в небо и неожиданно выразил желание слетать. У присутствующих вытянулись лица. Как?! Такой риск! Тем не менее Столыпину принесли краги и шлем, помогли подняться в самолет и пристег</w:t>
      </w:r>
      <w:r w:rsidRPr="002D65D1">
        <w:rPr>
          <w:color w:val="0070C0"/>
          <w:sz w:val="16"/>
          <w:szCs w:val="16"/>
        </w:rPr>
        <w:softHyphen/>
        <w:t xml:space="preserve">нуться ремнями. Впереди пассажира на пилотском кресле уселся </w:t>
      </w:r>
      <w:proofErr w:type="spellStart"/>
      <w:r w:rsidRPr="002D65D1">
        <w:rPr>
          <w:color w:val="0070C0"/>
          <w:sz w:val="16"/>
          <w:szCs w:val="16"/>
        </w:rPr>
        <w:t>Мациевич</w:t>
      </w:r>
      <w:proofErr w:type="spellEnd"/>
      <w:r w:rsidRPr="002D65D1">
        <w:rPr>
          <w:color w:val="0070C0"/>
          <w:sz w:val="16"/>
          <w:szCs w:val="16"/>
        </w:rPr>
        <w:t>. Капитан плавно оторвал машину от земли и в развороте увел ее в набор высоты. Сделав два круга, авиатор благополучно спланировал и совершил посадку. Полет продолжался чуть более пяти минут. Столыпин неторопливо отстегнулся и спустился на землю. Он поблагодарил пилота за доставленное удовольствие.</w:t>
      </w:r>
    </w:p>
    <w:p w14:paraId="5555E692" w14:textId="77777777" w:rsidR="0089277E" w:rsidRPr="002D65D1" w:rsidRDefault="0089277E" w:rsidP="00183F5A">
      <w:pPr>
        <w:jc w:val="both"/>
        <w:rPr>
          <w:color w:val="0070C0"/>
          <w:sz w:val="16"/>
          <w:szCs w:val="16"/>
        </w:rPr>
      </w:pPr>
      <w:r w:rsidRPr="002D65D1">
        <w:rPr>
          <w:color w:val="0070C0"/>
          <w:sz w:val="16"/>
          <w:szCs w:val="16"/>
        </w:rPr>
        <w:t xml:space="preserve">24 сентября 1910 г. </w:t>
      </w:r>
      <w:proofErr w:type="spellStart"/>
      <w:r w:rsidRPr="002D65D1">
        <w:rPr>
          <w:color w:val="0070C0"/>
          <w:sz w:val="16"/>
          <w:szCs w:val="16"/>
        </w:rPr>
        <w:t>Мациевич</w:t>
      </w:r>
      <w:proofErr w:type="spellEnd"/>
      <w:r w:rsidRPr="002D65D1">
        <w:rPr>
          <w:color w:val="0070C0"/>
          <w:sz w:val="16"/>
          <w:szCs w:val="16"/>
        </w:rPr>
        <w:t xml:space="preserve"> погиб. Аэроплан, тот самый, на котором летал премьер, разру</w:t>
      </w:r>
      <w:r w:rsidRPr="002D65D1">
        <w:rPr>
          <w:color w:val="0070C0"/>
          <w:sz w:val="16"/>
          <w:szCs w:val="16"/>
        </w:rPr>
        <w:softHyphen/>
        <w:t>шился в воздухе, и пилот на глазах у многих падал от</w:t>
      </w:r>
      <w:r w:rsidRPr="002D65D1">
        <w:rPr>
          <w:color w:val="0070C0"/>
          <w:sz w:val="16"/>
          <w:szCs w:val="16"/>
        </w:rPr>
        <w:softHyphen/>
        <w:t>дельно от обломков. П. А. Столыпин выразил искреннее соболезнование родным и прислал на гроб авиатора венок с надписью на ленте «Жертве долга и отваги» (24177).</w:t>
      </w:r>
    </w:p>
    <w:p w14:paraId="5B7B6187" w14:textId="77777777" w:rsidR="0089277E" w:rsidRPr="002D65D1" w:rsidRDefault="0089277E" w:rsidP="00183F5A">
      <w:pPr>
        <w:jc w:val="both"/>
        <w:rPr>
          <w:color w:val="0070C0"/>
          <w:sz w:val="16"/>
          <w:szCs w:val="16"/>
          <w:lang w:bidi="en-US"/>
        </w:rPr>
      </w:pPr>
    </w:p>
    <w:p w14:paraId="466BBFF0" w14:textId="3D227E92" w:rsidR="008C196E" w:rsidRPr="008C5983" w:rsidRDefault="00E177D6" w:rsidP="00183F5A">
      <w:pPr>
        <w:shd w:val="clear" w:color="auto" w:fill="FFFFFF"/>
        <w:jc w:val="both"/>
        <w:rPr>
          <w:bCs/>
          <w:color w:val="000000" w:themeColor="text1"/>
          <w:sz w:val="16"/>
          <w:szCs w:val="16"/>
        </w:rPr>
      </w:pPr>
      <w:r w:rsidRPr="008C5983">
        <w:rPr>
          <w:bCs/>
          <w:color w:val="000000" w:themeColor="text1"/>
          <w:sz w:val="16"/>
          <w:szCs w:val="16"/>
        </w:rPr>
        <w:t>Н</w:t>
      </w:r>
      <w:r w:rsidR="008C196E" w:rsidRPr="008C5983">
        <w:rPr>
          <w:bCs/>
          <w:color w:val="000000" w:themeColor="text1"/>
          <w:sz w:val="16"/>
          <w:szCs w:val="16"/>
        </w:rPr>
        <w:t xml:space="preserve">а 9 </w:t>
      </w:r>
      <w:r w:rsidRPr="008C5983">
        <w:rPr>
          <w:bCs/>
          <w:color w:val="000000" w:themeColor="text1"/>
          <w:sz w:val="16"/>
          <w:szCs w:val="16"/>
        </w:rPr>
        <w:t xml:space="preserve">(22) </w:t>
      </w:r>
      <w:r w:rsidR="008C196E" w:rsidRPr="008C5983">
        <w:rPr>
          <w:bCs/>
          <w:color w:val="000000" w:themeColor="text1"/>
          <w:sz w:val="16"/>
          <w:szCs w:val="16"/>
        </w:rPr>
        <w:t>сентября</w:t>
      </w:r>
      <w:r w:rsidRPr="008C5983">
        <w:rPr>
          <w:bCs/>
          <w:color w:val="000000" w:themeColor="text1"/>
          <w:sz w:val="16"/>
          <w:szCs w:val="16"/>
        </w:rPr>
        <w:t xml:space="preserve"> 1910 г. по метеоусловиям пришлось с 5 (18) сентября перенести мероприятия праздника</w:t>
      </w:r>
      <w:r w:rsidR="008C196E" w:rsidRPr="008C5983">
        <w:rPr>
          <w:bCs/>
          <w:color w:val="000000" w:themeColor="text1"/>
          <w:sz w:val="16"/>
          <w:szCs w:val="16"/>
        </w:rPr>
        <w:t>. Праздник устраивался Всероссийским аэроклубом на аэродроме, принадлежавшем това</w:t>
      </w:r>
      <w:r w:rsidR="008C196E" w:rsidRPr="008C5983">
        <w:rPr>
          <w:bCs/>
          <w:color w:val="000000" w:themeColor="text1"/>
          <w:sz w:val="16"/>
          <w:szCs w:val="16"/>
        </w:rPr>
        <w:softHyphen/>
        <w:t xml:space="preserve">риществу «Крылья», расположенном на Комендантском поле. Часть его огородили забором, установили временные трибуны для </w:t>
      </w:r>
      <w:proofErr w:type="gramStart"/>
      <w:r w:rsidR="008C196E" w:rsidRPr="008C5983">
        <w:rPr>
          <w:bCs/>
          <w:color w:val="000000" w:themeColor="text1"/>
          <w:sz w:val="16"/>
          <w:szCs w:val="16"/>
        </w:rPr>
        <w:t>зрителей</w:t>
      </w:r>
      <w:proofErr w:type="gramEnd"/>
      <w:r w:rsidR="008C196E" w:rsidRPr="008C5983">
        <w:rPr>
          <w:bCs/>
          <w:color w:val="000000" w:themeColor="text1"/>
          <w:sz w:val="16"/>
          <w:szCs w:val="16"/>
        </w:rPr>
        <w:t xml:space="preserve"> Для участия в мероприятии за</w:t>
      </w:r>
      <w:r w:rsidR="008C196E" w:rsidRPr="008C5983">
        <w:rPr>
          <w:bCs/>
          <w:color w:val="000000" w:themeColor="text1"/>
          <w:sz w:val="16"/>
          <w:szCs w:val="16"/>
        </w:rPr>
        <w:softHyphen/>
        <w:t>писалось 11 участников и в их чис</w:t>
      </w:r>
      <w:r w:rsidR="008C196E" w:rsidRPr="008C5983">
        <w:rPr>
          <w:bCs/>
          <w:color w:val="000000" w:themeColor="text1"/>
          <w:sz w:val="16"/>
          <w:szCs w:val="16"/>
        </w:rPr>
        <w:softHyphen/>
        <w:t>ле уже получившие известность Ефимов, Руднев, Уточкин, Российс</w:t>
      </w:r>
      <w:r w:rsidR="008C196E" w:rsidRPr="008C5983">
        <w:rPr>
          <w:bCs/>
          <w:color w:val="000000" w:themeColor="text1"/>
          <w:sz w:val="16"/>
          <w:szCs w:val="16"/>
        </w:rPr>
        <w:softHyphen/>
        <w:t xml:space="preserve">кий, </w:t>
      </w:r>
      <w:proofErr w:type="spellStart"/>
      <w:r w:rsidR="008C196E" w:rsidRPr="008C5983">
        <w:rPr>
          <w:bCs/>
          <w:color w:val="000000" w:themeColor="text1"/>
          <w:sz w:val="16"/>
          <w:szCs w:val="16"/>
        </w:rPr>
        <w:t>Мациевич</w:t>
      </w:r>
      <w:proofErr w:type="spellEnd"/>
      <w:r w:rsidR="008C196E" w:rsidRPr="008C5983">
        <w:rPr>
          <w:bCs/>
          <w:color w:val="000000" w:themeColor="text1"/>
          <w:sz w:val="16"/>
          <w:szCs w:val="16"/>
        </w:rPr>
        <w:t xml:space="preserve"> и другие, не столь известные. Участников разделили на офицеров, обучавшихся во Франции и гражданских пилотов.</w:t>
      </w:r>
    </w:p>
    <w:p w14:paraId="2EAF2FF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Все они летали на новых фран</w:t>
      </w:r>
      <w:r w:rsidRPr="008C5983">
        <w:rPr>
          <w:bCs/>
          <w:color w:val="000000" w:themeColor="text1"/>
          <w:sz w:val="16"/>
          <w:szCs w:val="16"/>
        </w:rPr>
        <w:softHyphen/>
        <w:t xml:space="preserve">цузских машинах типа «Фарман» или «Блерио». Поручик Е. </w:t>
      </w:r>
      <w:proofErr w:type="spellStart"/>
      <w:r w:rsidRPr="008C5983">
        <w:rPr>
          <w:bCs/>
          <w:color w:val="000000" w:themeColor="text1"/>
          <w:sz w:val="16"/>
          <w:szCs w:val="16"/>
        </w:rPr>
        <w:t>В.Руднев</w:t>
      </w:r>
      <w:proofErr w:type="spellEnd"/>
      <w:r w:rsidRPr="008C5983">
        <w:rPr>
          <w:bCs/>
          <w:color w:val="000000" w:themeColor="text1"/>
          <w:sz w:val="16"/>
          <w:szCs w:val="16"/>
        </w:rPr>
        <w:t xml:space="preserve"> ус</w:t>
      </w:r>
      <w:r w:rsidRPr="008C5983">
        <w:rPr>
          <w:bCs/>
          <w:color w:val="000000" w:themeColor="text1"/>
          <w:sz w:val="16"/>
          <w:szCs w:val="16"/>
        </w:rPr>
        <w:softHyphen/>
        <w:t>тановил три всероссийских рекор</w:t>
      </w:r>
      <w:r w:rsidRPr="008C5983">
        <w:rPr>
          <w:bCs/>
          <w:color w:val="000000" w:themeColor="text1"/>
          <w:sz w:val="16"/>
          <w:szCs w:val="16"/>
        </w:rPr>
        <w:softHyphen/>
        <w:t>да: по продолжительности полета (2 ч. 24 мин.), набору высоты (1350 метров), поднял в воздух двух пас</w:t>
      </w:r>
      <w:r w:rsidRPr="008C5983">
        <w:rPr>
          <w:bCs/>
          <w:color w:val="000000" w:themeColor="text1"/>
          <w:sz w:val="16"/>
          <w:szCs w:val="16"/>
        </w:rPr>
        <w:softHyphen/>
        <w:t xml:space="preserve">сажиров. Лейтенант </w:t>
      </w:r>
      <w:proofErr w:type="spellStart"/>
      <w:r w:rsidRPr="008C5983">
        <w:rPr>
          <w:bCs/>
          <w:color w:val="000000" w:themeColor="text1"/>
          <w:sz w:val="16"/>
          <w:szCs w:val="16"/>
        </w:rPr>
        <w:t>Г.Пиотровский</w:t>
      </w:r>
      <w:proofErr w:type="spellEnd"/>
      <w:r w:rsidRPr="008C5983">
        <w:rPr>
          <w:bCs/>
          <w:color w:val="000000" w:themeColor="text1"/>
          <w:sz w:val="16"/>
          <w:szCs w:val="16"/>
        </w:rPr>
        <w:t xml:space="preserve"> пролетел по маршруту Новая де</w:t>
      </w:r>
      <w:r w:rsidRPr="008C5983">
        <w:rPr>
          <w:bCs/>
          <w:color w:val="000000" w:themeColor="text1"/>
          <w:sz w:val="16"/>
          <w:szCs w:val="16"/>
        </w:rPr>
        <w:softHyphen/>
        <w:t>ревня - Сестрорецк - Кронштадт -Комендантский аэродром, устано</w:t>
      </w:r>
      <w:r w:rsidRPr="008C5983">
        <w:rPr>
          <w:bCs/>
          <w:color w:val="000000" w:themeColor="text1"/>
          <w:sz w:val="16"/>
          <w:szCs w:val="16"/>
        </w:rPr>
        <w:softHyphen/>
        <w:t>вив мировой рекорд дальности по</w:t>
      </w:r>
      <w:r w:rsidRPr="008C5983">
        <w:rPr>
          <w:bCs/>
          <w:color w:val="000000" w:themeColor="text1"/>
          <w:sz w:val="16"/>
          <w:szCs w:val="16"/>
        </w:rPr>
        <w:softHyphen/>
        <w:t>лета над морем. Но всеобщим лю</w:t>
      </w:r>
      <w:r w:rsidRPr="008C5983">
        <w:rPr>
          <w:bCs/>
          <w:color w:val="000000" w:themeColor="text1"/>
          <w:sz w:val="16"/>
          <w:szCs w:val="16"/>
        </w:rPr>
        <w:softHyphen/>
        <w:t xml:space="preserve">бимцем публики стал капитан Лев </w:t>
      </w:r>
      <w:proofErr w:type="spellStart"/>
      <w:r w:rsidRPr="008C5983">
        <w:rPr>
          <w:bCs/>
          <w:color w:val="000000" w:themeColor="text1"/>
          <w:sz w:val="16"/>
          <w:szCs w:val="16"/>
        </w:rPr>
        <w:t>Мациевич</w:t>
      </w:r>
      <w:proofErr w:type="spellEnd"/>
      <w:r w:rsidRPr="008C5983">
        <w:rPr>
          <w:bCs/>
          <w:color w:val="000000" w:themeColor="text1"/>
          <w:sz w:val="16"/>
          <w:szCs w:val="16"/>
        </w:rPr>
        <w:t>. В частности, он завое</w:t>
      </w:r>
      <w:r w:rsidRPr="008C5983">
        <w:rPr>
          <w:bCs/>
          <w:color w:val="000000" w:themeColor="text1"/>
          <w:sz w:val="16"/>
          <w:szCs w:val="16"/>
        </w:rPr>
        <w:softHyphen/>
        <w:t xml:space="preserve">вал приз за точность расчёта на посадку. Печать писала о </w:t>
      </w:r>
      <w:proofErr w:type="spellStart"/>
      <w:r w:rsidRPr="008C5983">
        <w:rPr>
          <w:bCs/>
          <w:color w:val="000000" w:themeColor="text1"/>
          <w:sz w:val="16"/>
          <w:szCs w:val="16"/>
        </w:rPr>
        <w:t>Мацие-виче</w:t>
      </w:r>
      <w:proofErr w:type="spellEnd"/>
      <w:r w:rsidRPr="008C5983">
        <w:rPr>
          <w:bCs/>
          <w:color w:val="000000" w:themeColor="text1"/>
          <w:sz w:val="16"/>
          <w:szCs w:val="16"/>
        </w:rPr>
        <w:t>: «Его полёты красивы и уве</w:t>
      </w:r>
      <w:r w:rsidRPr="008C5983">
        <w:rPr>
          <w:bCs/>
          <w:color w:val="000000" w:themeColor="text1"/>
          <w:sz w:val="16"/>
          <w:szCs w:val="16"/>
        </w:rPr>
        <w:softHyphen/>
        <w:t>ренны», «Вот человек, который ду</w:t>
      </w:r>
      <w:r w:rsidRPr="008C5983">
        <w:rPr>
          <w:bCs/>
          <w:color w:val="000000" w:themeColor="text1"/>
          <w:sz w:val="16"/>
          <w:szCs w:val="16"/>
        </w:rPr>
        <w:softHyphen/>
        <w:t>шой и телом отдался авиации». «Это уже не новичок, а большой авиа</w:t>
      </w:r>
      <w:r w:rsidRPr="008C5983">
        <w:rPr>
          <w:bCs/>
          <w:color w:val="000000" w:themeColor="text1"/>
          <w:sz w:val="16"/>
          <w:szCs w:val="16"/>
        </w:rPr>
        <w:softHyphen/>
        <w:t xml:space="preserve">тор. К нему относятся как-то </w:t>
      </w:r>
      <w:r w:rsidRPr="008C5983">
        <w:rPr>
          <w:bCs/>
          <w:color w:val="000000" w:themeColor="text1"/>
          <w:sz w:val="16"/>
          <w:szCs w:val="16"/>
        </w:rPr>
        <w:lastRenderedPageBreak/>
        <w:t>осо</w:t>
      </w:r>
      <w:r w:rsidRPr="008C5983">
        <w:rPr>
          <w:bCs/>
          <w:color w:val="000000" w:themeColor="text1"/>
          <w:sz w:val="16"/>
          <w:szCs w:val="16"/>
        </w:rPr>
        <w:softHyphen/>
        <w:t>бенно, среди товарищей он счита</w:t>
      </w:r>
      <w:r w:rsidRPr="008C5983">
        <w:rPr>
          <w:bCs/>
          <w:color w:val="000000" w:themeColor="text1"/>
          <w:sz w:val="16"/>
          <w:szCs w:val="16"/>
        </w:rPr>
        <w:softHyphen/>
        <w:t>ется первой величиной». «Он не совершал эффектных трюков, кото</w:t>
      </w:r>
      <w:r w:rsidRPr="008C5983">
        <w:rPr>
          <w:bCs/>
          <w:color w:val="000000" w:themeColor="text1"/>
          <w:sz w:val="16"/>
          <w:szCs w:val="16"/>
        </w:rPr>
        <w:softHyphen/>
        <w:t xml:space="preserve">рые так любят зрители». От себя заметим, </w:t>
      </w:r>
      <w:proofErr w:type="spellStart"/>
      <w:r w:rsidRPr="008C5983">
        <w:rPr>
          <w:bCs/>
          <w:color w:val="000000" w:themeColor="text1"/>
          <w:sz w:val="16"/>
          <w:szCs w:val="16"/>
        </w:rPr>
        <w:t>Мациевичу</w:t>
      </w:r>
      <w:proofErr w:type="spellEnd"/>
      <w:r w:rsidRPr="008C5983">
        <w:rPr>
          <w:bCs/>
          <w:color w:val="000000" w:themeColor="text1"/>
          <w:sz w:val="16"/>
          <w:szCs w:val="16"/>
        </w:rPr>
        <w:t xml:space="preserve"> шёл в это вре</w:t>
      </w:r>
      <w:r w:rsidRPr="008C5983">
        <w:rPr>
          <w:bCs/>
          <w:color w:val="000000" w:themeColor="text1"/>
          <w:sz w:val="16"/>
          <w:szCs w:val="16"/>
        </w:rPr>
        <w:softHyphen/>
        <w:t>мя 34-й год, а его налёт вряд ли превышал 40 - 50 часов (11754).</w:t>
      </w:r>
    </w:p>
    <w:p w14:paraId="508B16A9" w14:textId="77777777" w:rsidR="00C05948" w:rsidRPr="008C5983" w:rsidRDefault="00C05948" w:rsidP="00183F5A">
      <w:pPr>
        <w:jc w:val="both"/>
        <w:rPr>
          <w:bCs/>
          <w:i/>
          <w:color w:val="000000" w:themeColor="text1"/>
          <w:sz w:val="16"/>
          <w:szCs w:val="16"/>
        </w:rPr>
      </w:pPr>
    </w:p>
    <w:p w14:paraId="11D08934" w14:textId="0444700B"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082C3B47" w14:textId="77777777" w:rsidR="008C196E" w:rsidRPr="008C5983" w:rsidRDefault="008C196E" w:rsidP="00183F5A">
      <w:pPr>
        <w:jc w:val="both"/>
        <w:rPr>
          <w:bCs/>
          <w:i/>
          <w:color w:val="000000" w:themeColor="text1"/>
          <w:sz w:val="16"/>
          <w:szCs w:val="16"/>
        </w:rPr>
      </w:pPr>
    </w:p>
    <w:p w14:paraId="23EACCCA" w14:textId="77777777"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9 (</w:t>
      </w:r>
      <w:r w:rsidRPr="008C5983">
        <w:rPr>
          <w:bCs/>
          <w:color w:val="000000" w:themeColor="text1"/>
          <w:sz w:val="16"/>
          <w:szCs w:val="16"/>
        </w:rPr>
        <w:t>22) сентября в 1910 году первый полет самолета в Англии (14777).</w:t>
      </w:r>
    </w:p>
    <w:p w14:paraId="01BF2B7E" w14:textId="77777777" w:rsidR="008C196E" w:rsidRPr="008C5983" w:rsidRDefault="008C196E" w:rsidP="00183F5A">
      <w:pPr>
        <w:jc w:val="both"/>
        <w:rPr>
          <w:bCs/>
          <w:color w:val="000000" w:themeColor="text1"/>
          <w:sz w:val="16"/>
          <w:szCs w:val="16"/>
        </w:rPr>
      </w:pPr>
    </w:p>
    <w:p w14:paraId="1DF4268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A774497" w14:textId="77777777" w:rsidR="008C196E" w:rsidRPr="008C5983" w:rsidRDefault="008C196E" w:rsidP="00183F5A">
      <w:pPr>
        <w:shd w:val="clear" w:color="auto" w:fill="FFFFFF"/>
        <w:jc w:val="both"/>
        <w:rPr>
          <w:bCs/>
          <w:i/>
          <w:color w:val="000000" w:themeColor="text1"/>
          <w:sz w:val="16"/>
          <w:szCs w:val="16"/>
        </w:rPr>
      </w:pPr>
    </w:p>
    <w:p w14:paraId="0C8F382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10 (23) сентября 1910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выступающий как пилот-любитель, установил рекорд по продолжи</w:t>
      </w:r>
      <w:r w:rsidRPr="008C5983">
        <w:rPr>
          <w:bCs/>
          <w:color w:val="000000" w:themeColor="text1"/>
          <w:sz w:val="16"/>
          <w:szCs w:val="16"/>
        </w:rPr>
        <w:softHyphen/>
        <w:t>тельности полета — он продержался в воздухе 44 мин 12,2 сек. Позже он завоевал приз за точность спуска (553).</w:t>
      </w:r>
    </w:p>
    <w:p w14:paraId="6D69640A" w14:textId="77777777" w:rsidR="008C196E" w:rsidRPr="008C5983" w:rsidRDefault="008C196E" w:rsidP="00183F5A">
      <w:pPr>
        <w:shd w:val="clear" w:color="auto" w:fill="FFFFFF"/>
        <w:jc w:val="both"/>
        <w:rPr>
          <w:bCs/>
          <w:color w:val="000000" w:themeColor="text1"/>
          <w:sz w:val="16"/>
          <w:szCs w:val="16"/>
        </w:rPr>
      </w:pPr>
    </w:p>
    <w:p w14:paraId="7F2FBEDA" w14:textId="30DEED6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 </w:t>
      </w:r>
      <w:r w:rsidR="00E177D6" w:rsidRPr="008C5983">
        <w:rPr>
          <w:bCs/>
          <w:color w:val="000000" w:themeColor="text1"/>
          <w:sz w:val="16"/>
          <w:szCs w:val="16"/>
        </w:rPr>
        <w:t xml:space="preserve">(23) </w:t>
      </w:r>
      <w:r w:rsidRPr="008C5983">
        <w:rPr>
          <w:bCs/>
          <w:color w:val="000000" w:themeColor="text1"/>
          <w:sz w:val="16"/>
          <w:szCs w:val="16"/>
        </w:rPr>
        <w:t xml:space="preserve">сентября в 1910 году </w:t>
      </w:r>
      <w:proofErr w:type="spellStart"/>
      <w:r w:rsidRPr="008C5983">
        <w:rPr>
          <w:bCs/>
          <w:color w:val="000000" w:themeColor="text1"/>
          <w:sz w:val="16"/>
          <w:szCs w:val="16"/>
        </w:rPr>
        <w:t>Л.М.Мациевич</w:t>
      </w:r>
      <w:proofErr w:type="spellEnd"/>
      <w:r w:rsidRPr="008C5983">
        <w:rPr>
          <w:bCs/>
          <w:color w:val="000000" w:themeColor="text1"/>
          <w:sz w:val="16"/>
          <w:szCs w:val="16"/>
        </w:rPr>
        <w:t xml:space="preserve"> установил рекорд продолжительности полета на «Фармане», пробыв в воздухе 44 мин 12,2 с (14765).</w:t>
      </w:r>
    </w:p>
    <w:p w14:paraId="65B9AEB3" w14:textId="77777777" w:rsidR="008C196E" w:rsidRPr="008C5983" w:rsidRDefault="008C196E" w:rsidP="00183F5A">
      <w:pPr>
        <w:jc w:val="both"/>
        <w:rPr>
          <w:bCs/>
          <w:color w:val="000000" w:themeColor="text1"/>
          <w:sz w:val="16"/>
          <w:szCs w:val="16"/>
        </w:rPr>
      </w:pPr>
    </w:p>
    <w:p w14:paraId="1F6FEC7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3CF1FC5" w14:textId="77777777" w:rsidR="008C196E" w:rsidRPr="008C5983" w:rsidRDefault="008C196E" w:rsidP="00183F5A">
      <w:pPr>
        <w:jc w:val="both"/>
        <w:rPr>
          <w:bCs/>
          <w:i/>
          <w:color w:val="000000" w:themeColor="text1"/>
          <w:sz w:val="16"/>
          <w:szCs w:val="16"/>
        </w:rPr>
      </w:pPr>
    </w:p>
    <w:p w14:paraId="5C02852F" w14:textId="77777777"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10 (23) сентября </w:t>
      </w:r>
      <w:r w:rsidRPr="008C5983">
        <w:rPr>
          <w:bCs/>
          <w:color w:val="000000" w:themeColor="text1"/>
          <w:sz w:val="16"/>
          <w:szCs w:val="16"/>
        </w:rPr>
        <w:t xml:space="preserve">в 1910 году перуанский летчик Хорхе "Гео" </w:t>
      </w:r>
      <w:proofErr w:type="spellStart"/>
      <w:r w:rsidRPr="008C5983">
        <w:rPr>
          <w:bCs/>
          <w:color w:val="000000" w:themeColor="text1"/>
          <w:sz w:val="16"/>
          <w:szCs w:val="16"/>
        </w:rPr>
        <w:t>Чавез</w:t>
      </w:r>
      <w:proofErr w:type="spellEnd"/>
      <w:r w:rsidRPr="008C5983">
        <w:rPr>
          <w:bCs/>
          <w:color w:val="000000" w:themeColor="text1"/>
          <w:sz w:val="16"/>
          <w:szCs w:val="16"/>
        </w:rPr>
        <w:t xml:space="preserve"> совершает первый перелет через Альпы. "Безумству храбрых поем мы песню" - эти слова Максима Горького как нельзя лучше подходят первым покорителям воздуха. Не денежные призы, слава и почести двигали ими, а стремление доказать, что человеку доступно все. Аэроклуб Италии установил приз в 20 000 долларов тому, кто сумеет пролететь над </w:t>
      </w:r>
      <w:proofErr w:type="spellStart"/>
      <w:r w:rsidRPr="008C5983">
        <w:rPr>
          <w:bCs/>
          <w:color w:val="000000" w:themeColor="text1"/>
          <w:sz w:val="16"/>
          <w:szCs w:val="16"/>
        </w:rPr>
        <w:t>Симплонским</w:t>
      </w:r>
      <w:proofErr w:type="spellEnd"/>
      <w:r w:rsidRPr="008C5983">
        <w:rPr>
          <w:bCs/>
          <w:color w:val="000000" w:themeColor="text1"/>
          <w:sz w:val="16"/>
          <w:szCs w:val="16"/>
        </w:rPr>
        <w:t xml:space="preserve"> перевалом между швейцарской деревушкой Бриге и итальянским местечком </w:t>
      </w:r>
      <w:proofErr w:type="spellStart"/>
      <w:r w:rsidRPr="008C5983">
        <w:rPr>
          <w:bCs/>
          <w:color w:val="000000" w:themeColor="text1"/>
          <w:sz w:val="16"/>
          <w:szCs w:val="16"/>
        </w:rPr>
        <w:t>Домодоссола</w:t>
      </w:r>
      <w:proofErr w:type="spellEnd"/>
      <w:r w:rsidRPr="008C5983">
        <w:rPr>
          <w:bCs/>
          <w:color w:val="000000" w:themeColor="text1"/>
          <w:sz w:val="16"/>
          <w:szCs w:val="16"/>
        </w:rPr>
        <w:t xml:space="preserve"> неподалеку от Милана. Первоначально вызов решили принять восемь пилотов, но осмотрев маршрут трассы, окружавшие перевал горные пики, окутанные облаками, большинство из них решило не рисковать. 23-летний </w:t>
      </w:r>
      <w:proofErr w:type="spellStart"/>
      <w:r w:rsidRPr="008C5983">
        <w:rPr>
          <w:bCs/>
          <w:color w:val="000000" w:themeColor="text1"/>
          <w:sz w:val="16"/>
          <w:szCs w:val="16"/>
        </w:rPr>
        <w:t>Чавез</w:t>
      </w:r>
      <w:proofErr w:type="spellEnd"/>
      <w:r w:rsidRPr="008C5983">
        <w:rPr>
          <w:bCs/>
          <w:color w:val="000000" w:themeColor="text1"/>
          <w:sz w:val="16"/>
          <w:szCs w:val="16"/>
        </w:rPr>
        <w:t xml:space="preserve"> впервые вылетел 19 сентября, но, обнаружив плотные тучи над перевалом, был вынужден повернуть назад. В пятницу, 23 сентября, долина реки Роны купалась в солнечных лучах, на горных вершинах искрился свежевыпавший снег. "Что бы ни случилось, но я окажусь на другой стороне Альп", - сказал </w:t>
      </w:r>
      <w:proofErr w:type="spellStart"/>
      <w:r w:rsidRPr="008C5983">
        <w:rPr>
          <w:bCs/>
          <w:color w:val="000000" w:themeColor="text1"/>
          <w:sz w:val="16"/>
          <w:szCs w:val="16"/>
        </w:rPr>
        <w:t>Чавез</w:t>
      </w:r>
      <w:proofErr w:type="spellEnd"/>
      <w:r w:rsidRPr="008C5983">
        <w:rPr>
          <w:bCs/>
          <w:color w:val="000000" w:themeColor="text1"/>
          <w:sz w:val="16"/>
          <w:szCs w:val="16"/>
        </w:rPr>
        <w:t xml:space="preserve">, садясь в кабину своего "Блерио". Набрав кругами высоту, он направился в сторону трассы. Собравшиеся на дороге многочисленные зрители (пилот должен был пройти над контрольными точками) видели, как летчик сражался с воздушными потоками, старался обойти снежные облака в окружении гор. Когда самые опасные участки </w:t>
      </w:r>
      <w:proofErr w:type="gramStart"/>
      <w:r w:rsidRPr="008C5983">
        <w:rPr>
          <w:bCs/>
          <w:color w:val="000000" w:themeColor="text1"/>
          <w:sz w:val="16"/>
          <w:szCs w:val="16"/>
        </w:rPr>
        <w:t>были пройдены</w:t>
      </w:r>
      <w:proofErr w:type="gramEnd"/>
      <w:r w:rsidRPr="008C5983">
        <w:rPr>
          <w:bCs/>
          <w:color w:val="000000" w:themeColor="text1"/>
          <w:sz w:val="16"/>
          <w:szCs w:val="16"/>
        </w:rPr>
        <w:t xml:space="preserve"> и конечная цель была уже близка, на высоте 30 метров его самолет вдруг рухнул вниз. На земле одним показалось, что он был опрокинут порывом ветра, другим - что крылья самолета просто переломились. Пилота вытащили из обломков, но он, так и не приходя в сознание, спустя четыре дня скончался (14778).</w:t>
      </w:r>
    </w:p>
    <w:p w14:paraId="67BC33E3" w14:textId="77777777" w:rsidR="008C196E" w:rsidRPr="008C5983" w:rsidRDefault="008C196E" w:rsidP="00183F5A">
      <w:pPr>
        <w:jc w:val="both"/>
        <w:rPr>
          <w:bCs/>
          <w:color w:val="000000" w:themeColor="text1"/>
          <w:sz w:val="16"/>
          <w:szCs w:val="16"/>
        </w:rPr>
      </w:pPr>
    </w:p>
    <w:p w14:paraId="3A1F872C"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10 (23) сентября 1910 года Первая попытка перелета через Альпы. Перуанец </w:t>
      </w:r>
      <w:proofErr w:type="spellStart"/>
      <w:r w:rsidRPr="008C5983">
        <w:rPr>
          <w:rStyle w:val="ucoz-forum-post"/>
          <w:rFonts w:eastAsiaTheme="majorEastAsia"/>
          <w:bCs/>
          <w:color w:val="000000" w:themeColor="text1"/>
          <w:sz w:val="16"/>
          <w:szCs w:val="16"/>
        </w:rPr>
        <w:t>Дж.Шавез</w:t>
      </w:r>
      <w:proofErr w:type="spellEnd"/>
      <w:r w:rsidRPr="008C5983">
        <w:rPr>
          <w:rStyle w:val="ucoz-forum-post"/>
          <w:rFonts w:eastAsiaTheme="majorEastAsia"/>
          <w:bCs/>
          <w:color w:val="000000" w:themeColor="text1"/>
          <w:sz w:val="16"/>
          <w:szCs w:val="16"/>
        </w:rPr>
        <w:t xml:space="preserve"> на </w:t>
      </w:r>
      <w:proofErr w:type="spellStart"/>
      <w:r w:rsidRPr="008C5983">
        <w:rPr>
          <w:rStyle w:val="ucoz-forum-post"/>
          <w:rFonts w:eastAsiaTheme="majorEastAsia"/>
          <w:bCs/>
          <w:color w:val="000000" w:themeColor="text1"/>
          <w:sz w:val="16"/>
          <w:szCs w:val="16"/>
        </w:rPr>
        <w:t>Bleriot</w:t>
      </w:r>
      <w:proofErr w:type="spellEnd"/>
      <w:r w:rsidRPr="008C5983">
        <w:rPr>
          <w:rStyle w:val="ucoz-forum-post"/>
          <w:rFonts w:eastAsiaTheme="majorEastAsia"/>
          <w:bCs/>
          <w:color w:val="000000" w:themeColor="text1"/>
          <w:sz w:val="16"/>
          <w:szCs w:val="16"/>
        </w:rPr>
        <w:t xml:space="preserve"> пролетел над </w:t>
      </w:r>
      <w:proofErr w:type="spellStart"/>
      <w:r w:rsidRPr="008C5983">
        <w:rPr>
          <w:rStyle w:val="ucoz-forum-post"/>
          <w:rFonts w:eastAsiaTheme="majorEastAsia"/>
          <w:bCs/>
          <w:color w:val="000000" w:themeColor="text1"/>
          <w:sz w:val="16"/>
          <w:szCs w:val="16"/>
        </w:rPr>
        <w:t>Симплонским</w:t>
      </w:r>
      <w:proofErr w:type="spellEnd"/>
      <w:r w:rsidRPr="008C5983">
        <w:rPr>
          <w:rStyle w:val="ucoz-forum-post"/>
          <w:rFonts w:eastAsiaTheme="majorEastAsia"/>
          <w:bCs/>
          <w:color w:val="000000" w:themeColor="text1"/>
          <w:sz w:val="16"/>
          <w:szCs w:val="16"/>
        </w:rPr>
        <w:t xml:space="preserve"> перевалом, попутно поставив новый рекорд высоты - 2633 метра. Достижение было омрачено гибелью пилота во время посадки (14778).</w:t>
      </w:r>
    </w:p>
    <w:p w14:paraId="6691788D" w14:textId="77777777" w:rsidR="008C196E" w:rsidRPr="008C5983" w:rsidRDefault="008C196E" w:rsidP="00183F5A">
      <w:pPr>
        <w:jc w:val="both"/>
        <w:rPr>
          <w:rStyle w:val="ucoz-forum-post"/>
          <w:rFonts w:eastAsiaTheme="majorEastAsia"/>
          <w:bCs/>
          <w:color w:val="000000" w:themeColor="text1"/>
          <w:sz w:val="16"/>
          <w:szCs w:val="16"/>
        </w:rPr>
      </w:pPr>
    </w:p>
    <w:p w14:paraId="75CAA3B1" w14:textId="77777777" w:rsidR="008C196E" w:rsidRPr="008C5983" w:rsidRDefault="008C196E" w:rsidP="00183F5A">
      <w:pPr>
        <w:jc w:val="both"/>
        <w:rPr>
          <w:bCs/>
          <w:color w:val="0070C0"/>
          <w:sz w:val="16"/>
          <w:szCs w:val="16"/>
        </w:rPr>
      </w:pPr>
      <w:r w:rsidRPr="008C5983">
        <w:rPr>
          <w:bCs/>
          <w:color w:val="0070C0"/>
          <w:sz w:val="16"/>
          <w:szCs w:val="16"/>
        </w:rPr>
        <w:t xml:space="preserve">10 (23) сентября 1910 Гео Чавес летит на моноплане </w:t>
      </w:r>
      <w:proofErr w:type="spellStart"/>
      <w:r w:rsidRPr="008C5983">
        <w:rPr>
          <w:bCs/>
          <w:color w:val="0070C0"/>
          <w:sz w:val="16"/>
          <w:szCs w:val="16"/>
        </w:rPr>
        <w:t>Blériot</w:t>
      </w:r>
      <w:proofErr w:type="spellEnd"/>
      <w:r w:rsidRPr="008C5983">
        <w:rPr>
          <w:bCs/>
          <w:color w:val="0070C0"/>
          <w:sz w:val="16"/>
          <w:szCs w:val="16"/>
        </w:rPr>
        <w:t xml:space="preserve"> над Альпами из Брига (Швейцария) в </w:t>
      </w:r>
      <w:proofErr w:type="spellStart"/>
      <w:r w:rsidRPr="008C5983">
        <w:rPr>
          <w:bCs/>
          <w:color w:val="0070C0"/>
          <w:sz w:val="16"/>
          <w:szCs w:val="16"/>
        </w:rPr>
        <w:t>Домодоссолу</w:t>
      </w:r>
      <w:proofErr w:type="spellEnd"/>
      <w:r w:rsidRPr="008C5983">
        <w:rPr>
          <w:bCs/>
          <w:color w:val="0070C0"/>
          <w:sz w:val="16"/>
          <w:szCs w:val="16"/>
        </w:rPr>
        <w:t xml:space="preserve"> (Италия), достигнув высоты 2200 метров (7218 футов), но смертельно ранен в результате аварийной посадки в конце полета и погибает четырьмя днями позже (20330).</w:t>
      </w:r>
    </w:p>
    <w:p w14:paraId="79F6C1C5" w14:textId="77777777" w:rsidR="008C196E" w:rsidRPr="008C5983" w:rsidRDefault="008C196E" w:rsidP="00183F5A">
      <w:pPr>
        <w:jc w:val="both"/>
        <w:rPr>
          <w:bCs/>
          <w:color w:val="0070C0"/>
          <w:sz w:val="16"/>
          <w:szCs w:val="16"/>
        </w:rPr>
      </w:pPr>
    </w:p>
    <w:p w14:paraId="0A74A82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8642801" w14:textId="77777777" w:rsidR="008C196E" w:rsidRPr="008C5983" w:rsidRDefault="008C196E" w:rsidP="00183F5A">
      <w:pPr>
        <w:shd w:val="clear" w:color="auto" w:fill="FFFFFF"/>
        <w:jc w:val="both"/>
        <w:rPr>
          <w:bCs/>
          <w:i/>
          <w:color w:val="000000" w:themeColor="text1"/>
          <w:sz w:val="16"/>
          <w:szCs w:val="16"/>
        </w:rPr>
      </w:pPr>
    </w:p>
    <w:p w14:paraId="755F728C" w14:textId="17B191CB" w:rsidR="008C196E" w:rsidRPr="008C5983" w:rsidRDefault="008C196E" w:rsidP="00183F5A">
      <w:pPr>
        <w:jc w:val="both"/>
        <w:rPr>
          <w:bCs/>
          <w:color w:val="000000" w:themeColor="text1"/>
          <w:sz w:val="16"/>
          <w:szCs w:val="16"/>
        </w:rPr>
      </w:pPr>
      <w:r w:rsidRPr="008C5983">
        <w:rPr>
          <w:bCs/>
          <w:color w:val="000000" w:themeColor="text1"/>
          <w:sz w:val="16"/>
          <w:szCs w:val="16"/>
        </w:rPr>
        <w:t>11 (2</w:t>
      </w:r>
      <w:r w:rsidR="00E177D6" w:rsidRPr="008C5983">
        <w:rPr>
          <w:bCs/>
          <w:color w:val="000000" w:themeColor="text1"/>
          <w:sz w:val="16"/>
          <w:szCs w:val="16"/>
        </w:rPr>
        <w:t>4</w:t>
      </w:r>
      <w:r w:rsidRPr="008C5983">
        <w:rPr>
          <w:bCs/>
          <w:color w:val="000000" w:themeColor="text1"/>
          <w:sz w:val="16"/>
          <w:szCs w:val="16"/>
        </w:rPr>
        <w:t xml:space="preserve">) сентября 1910 года был открыт первый всероссийский праздник воздухоплавания, который явился яркой демонстрацией крепнувшего мастерства русских авиаторов. 23 сентября выдающийся русский авиатор капитан Л.М. Мацкевич на “Формане” поднялся в воздух с тогдашним премьер-министром России П.А. Столыпиным. А в апреле 1911 года в Михайловском манеже Санкт-Петербурга открылась первая международная воздухоплавательная выставка, организованная императорским русским техническим обществом, которая продолжалась две недели и на которой были представлены как российские, так и зарубежные экспонаты. Эту выставку отличали продуманность содержания и высокий организационный уровень. </w:t>
      </w:r>
    </w:p>
    <w:p w14:paraId="69BA49EF" w14:textId="77777777" w:rsidR="008C196E" w:rsidRPr="008C5983" w:rsidRDefault="008C196E" w:rsidP="00183F5A">
      <w:pPr>
        <w:shd w:val="clear" w:color="auto" w:fill="FFFFFF"/>
        <w:jc w:val="both"/>
        <w:rPr>
          <w:bCs/>
          <w:color w:val="000000" w:themeColor="text1"/>
          <w:sz w:val="16"/>
          <w:szCs w:val="16"/>
        </w:rPr>
      </w:pPr>
    </w:p>
    <w:p w14:paraId="713E1F32" w14:textId="28F64164" w:rsidR="00B57D88" w:rsidRPr="008C5983" w:rsidRDefault="00B57D88" w:rsidP="00183F5A">
      <w:pPr>
        <w:pStyle w:val="15"/>
        <w:spacing w:line="240" w:lineRule="auto"/>
        <w:jc w:val="both"/>
        <w:rPr>
          <w:bCs/>
          <w:color w:val="0070C0"/>
          <w:sz w:val="16"/>
          <w:szCs w:val="16"/>
        </w:rPr>
      </w:pPr>
      <w:r w:rsidRPr="008C5983">
        <w:rPr>
          <w:bCs/>
          <w:color w:val="0070C0"/>
          <w:sz w:val="16"/>
          <w:szCs w:val="16"/>
        </w:rPr>
        <w:t>11 (24) сентября 1910 г. поручик Евгений Владимирович Руднев установил на Первом всероссийском празднике воздухоплавания всероссийский рекорд продолжительности полета, продержавшись на Фармане-4 с мотором Гном 50 л.с. в 2 часа</w:t>
      </w:r>
      <w:r w:rsidR="00F17C61" w:rsidRPr="008C5983">
        <w:rPr>
          <w:bCs/>
          <w:color w:val="0070C0"/>
          <w:sz w:val="16"/>
          <w:szCs w:val="16"/>
        </w:rPr>
        <w:t>,</w:t>
      </w:r>
      <w:r w:rsidRPr="008C5983">
        <w:rPr>
          <w:bCs/>
          <w:color w:val="0070C0"/>
          <w:sz w:val="16"/>
          <w:szCs w:val="16"/>
        </w:rPr>
        <w:t xml:space="preserve"> 24 мин. 36 сек. Прежний рекорд 2:04 мин. был установлен Поповым в апреле этого года.</w:t>
      </w:r>
    </w:p>
    <w:p w14:paraId="773FC376" w14:textId="51FC5269" w:rsidR="00B57D88" w:rsidRPr="008C5983" w:rsidRDefault="00B57D88" w:rsidP="00183F5A">
      <w:pPr>
        <w:pStyle w:val="15"/>
        <w:spacing w:line="240" w:lineRule="auto"/>
        <w:jc w:val="both"/>
        <w:rPr>
          <w:bCs/>
          <w:color w:val="0070C0"/>
          <w:sz w:val="16"/>
          <w:szCs w:val="16"/>
        </w:rPr>
      </w:pPr>
      <w:r w:rsidRPr="008C5983">
        <w:rPr>
          <w:bCs/>
          <w:color w:val="0070C0"/>
          <w:sz w:val="16"/>
          <w:szCs w:val="16"/>
        </w:rPr>
        <w:t>/"Вестник воздухоплавания",1910, № 16/ (23320).</w:t>
      </w:r>
    </w:p>
    <w:p w14:paraId="3FE9F276" w14:textId="77777777" w:rsidR="00B57D88" w:rsidRPr="008C5983" w:rsidRDefault="00B57D88" w:rsidP="00183F5A">
      <w:pPr>
        <w:pStyle w:val="15"/>
        <w:spacing w:line="240" w:lineRule="auto"/>
        <w:jc w:val="both"/>
        <w:rPr>
          <w:bCs/>
          <w:color w:val="0070C0"/>
          <w:sz w:val="16"/>
          <w:szCs w:val="16"/>
        </w:rPr>
      </w:pPr>
    </w:p>
    <w:p w14:paraId="1BCC8DAC"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1163CF23" w14:textId="77777777" w:rsidR="008C196E" w:rsidRPr="008C5983" w:rsidRDefault="008C196E" w:rsidP="00183F5A">
      <w:pPr>
        <w:shd w:val="clear" w:color="auto" w:fill="FFFFFF"/>
        <w:jc w:val="both"/>
        <w:rPr>
          <w:bCs/>
          <w:i/>
          <w:color w:val="000000" w:themeColor="text1"/>
          <w:sz w:val="16"/>
          <w:szCs w:val="16"/>
        </w:rPr>
      </w:pPr>
    </w:p>
    <w:p w14:paraId="3D0E286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11-13 (15-24) сентября 1910 воздухоплаватели п </w:t>
      </w:r>
      <w:proofErr w:type="spellStart"/>
      <w:r w:rsidRPr="008C5983">
        <w:rPr>
          <w:bCs/>
          <w:color w:val="000000" w:themeColor="text1"/>
          <w:sz w:val="16"/>
          <w:szCs w:val="16"/>
        </w:rPr>
        <w:t>С.И.Одинцов</w:t>
      </w:r>
      <w:proofErr w:type="spellEnd"/>
      <w:r w:rsidRPr="008C5983">
        <w:rPr>
          <w:bCs/>
          <w:color w:val="000000" w:themeColor="text1"/>
          <w:sz w:val="16"/>
          <w:szCs w:val="16"/>
        </w:rPr>
        <w:t xml:space="preserve"> и проф. </w:t>
      </w:r>
      <w:proofErr w:type="spellStart"/>
      <w:r w:rsidRPr="008C5983">
        <w:rPr>
          <w:bCs/>
          <w:color w:val="000000" w:themeColor="text1"/>
          <w:sz w:val="16"/>
          <w:szCs w:val="16"/>
        </w:rPr>
        <w:t>В.В.Кузнецов</w:t>
      </w:r>
      <w:proofErr w:type="spellEnd"/>
      <w:r w:rsidRPr="008C5983">
        <w:rPr>
          <w:bCs/>
          <w:color w:val="000000" w:themeColor="text1"/>
          <w:sz w:val="16"/>
          <w:szCs w:val="16"/>
        </w:rPr>
        <w:t xml:space="preserve"> на аэростате “Треугольник” объемом 1437 мкв прошли 1500 км за 40:03 (Вестник воздухоплавания, 1911, № 5, 1910, № 13).</w:t>
      </w:r>
    </w:p>
    <w:p w14:paraId="633134E9" w14:textId="77777777" w:rsidR="008C196E" w:rsidRPr="008C5983" w:rsidRDefault="008C196E" w:rsidP="00183F5A">
      <w:pPr>
        <w:shd w:val="clear" w:color="auto" w:fill="FFFFFF"/>
        <w:jc w:val="both"/>
        <w:rPr>
          <w:bCs/>
          <w:color w:val="000000" w:themeColor="text1"/>
          <w:sz w:val="16"/>
          <w:szCs w:val="16"/>
        </w:rPr>
      </w:pPr>
    </w:p>
    <w:p w14:paraId="71C7B6A4" w14:textId="77777777" w:rsidR="008C196E" w:rsidRPr="008C5983" w:rsidRDefault="008C196E" w:rsidP="00183F5A">
      <w:pPr>
        <w:jc w:val="both"/>
        <w:rPr>
          <w:bCs/>
          <w:color w:val="0070C0"/>
          <w:sz w:val="16"/>
          <w:szCs w:val="16"/>
        </w:rPr>
      </w:pPr>
      <w:r w:rsidRPr="008C5983">
        <w:rPr>
          <w:bCs/>
          <w:color w:val="0070C0"/>
          <w:sz w:val="16"/>
          <w:szCs w:val="16"/>
        </w:rPr>
        <w:t>11 (24) сентября 1910 г. в 18.24 пилот С.И. Один</w:t>
      </w:r>
      <w:r w:rsidRPr="008C5983">
        <w:rPr>
          <w:bCs/>
          <w:color w:val="0070C0"/>
          <w:sz w:val="16"/>
          <w:szCs w:val="16"/>
        </w:rPr>
        <w:softHyphen/>
        <w:t>цов и пассажир В.В. Кузнецов поднялись на аэро</w:t>
      </w:r>
      <w:r w:rsidRPr="008C5983">
        <w:rPr>
          <w:bCs/>
          <w:color w:val="0070C0"/>
          <w:sz w:val="16"/>
          <w:szCs w:val="16"/>
        </w:rPr>
        <w:softHyphen/>
        <w:t>стате «Треугольник». Полёт, продолжавшийся 40 ч 3 мин, завершился 13 сентября в 10.27 вблизи Азовского моря. Помимо всероссийского рекор</w:t>
      </w:r>
      <w:r w:rsidRPr="008C5983">
        <w:rPr>
          <w:bCs/>
          <w:color w:val="0070C0"/>
          <w:sz w:val="16"/>
          <w:szCs w:val="16"/>
        </w:rPr>
        <w:softHyphen/>
        <w:t>да продолжительности полёта был установлен рекорд длины полёта по прямой (1494 км) (20120).</w:t>
      </w:r>
    </w:p>
    <w:p w14:paraId="15B6B647" w14:textId="77777777" w:rsidR="008C196E" w:rsidRPr="008C5983" w:rsidRDefault="008C196E" w:rsidP="00183F5A">
      <w:pPr>
        <w:jc w:val="both"/>
        <w:rPr>
          <w:bCs/>
          <w:color w:val="0070C0"/>
          <w:sz w:val="16"/>
          <w:szCs w:val="16"/>
        </w:rPr>
      </w:pPr>
    </w:p>
    <w:p w14:paraId="737AACE3" w14:textId="77777777" w:rsidR="00EC4513" w:rsidRPr="008C5983" w:rsidRDefault="00EC4513" w:rsidP="00183F5A">
      <w:pPr>
        <w:pStyle w:val="15"/>
        <w:spacing w:line="240" w:lineRule="auto"/>
        <w:jc w:val="both"/>
        <w:rPr>
          <w:bCs/>
          <w:color w:val="0070C0"/>
          <w:sz w:val="16"/>
          <w:szCs w:val="16"/>
        </w:rPr>
      </w:pPr>
      <w:r w:rsidRPr="008C5983">
        <w:rPr>
          <w:bCs/>
          <w:color w:val="0070C0"/>
          <w:sz w:val="16"/>
          <w:szCs w:val="16"/>
          <w:lang w:eastAsia="en-US" w:bidi="en-US"/>
        </w:rPr>
        <w:t xml:space="preserve">11-13 </w:t>
      </w:r>
      <w:r w:rsidRPr="008C5983">
        <w:rPr>
          <w:bCs/>
          <w:color w:val="0070C0"/>
          <w:sz w:val="16"/>
          <w:szCs w:val="16"/>
        </w:rPr>
        <w:t xml:space="preserve">сентября 1910 г. воздухоплаватели- полковник </w:t>
      </w:r>
      <w:proofErr w:type="spellStart"/>
      <w:r w:rsidRPr="008C5983">
        <w:rPr>
          <w:bCs/>
          <w:color w:val="0070C0"/>
          <w:sz w:val="16"/>
          <w:szCs w:val="16"/>
        </w:rPr>
        <w:t>С</w:t>
      </w:r>
      <w:r w:rsidRPr="008C5983">
        <w:rPr>
          <w:bCs/>
          <w:color w:val="0070C0"/>
          <w:sz w:val="16"/>
          <w:szCs w:val="16"/>
          <w:lang w:eastAsia="en-US" w:bidi="en-US"/>
        </w:rPr>
        <w:t>.</w:t>
      </w:r>
      <w:r w:rsidRPr="008C5983">
        <w:rPr>
          <w:bCs/>
          <w:color w:val="0070C0"/>
          <w:sz w:val="16"/>
          <w:szCs w:val="16"/>
        </w:rPr>
        <w:t>И.Одинцов</w:t>
      </w:r>
      <w:proofErr w:type="spellEnd"/>
      <w:r w:rsidRPr="008C5983">
        <w:rPr>
          <w:bCs/>
          <w:color w:val="0070C0"/>
          <w:sz w:val="16"/>
          <w:szCs w:val="16"/>
        </w:rPr>
        <w:t xml:space="preserve">, </w:t>
      </w:r>
      <w:proofErr w:type="spellStart"/>
      <w:r w:rsidRPr="008C5983">
        <w:rPr>
          <w:bCs/>
          <w:color w:val="0070C0"/>
          <w:sz w:val="16"/>
          <w:szCs w:val="16"/>
        </w:rPr>
        <w:t>В.В.Кузнецов</w:t>
      </w:r>
      <w:proofErr w:type="spellEnd"/>
      <w:r w:rsidRPr="008C5983">
        <w:rPr>
          <w:bCs/>
          <w:color w:val="0070C0"/>
          <w:sz w:val="16"/>
          <w:szCs w:val="16"/>
        </w:rPr>
        <w:t xml:space="preserve"> на аэростате "Треугольник" </w:t>
      </w:r>
      <w:proofErr w:type="spellStart"/>
      <w:r w:rsidRPr="008C5983">
        <w:rPr>
          <w:bCs/>
          <w:color w:val="0070C0"/>
          <w:sz w:val="16"/>
          <w:szCs w:val="16"/>
        </w:rPr>
        <w:t>об"омом</w:t>
      </w:r>
      <w:proofErr w:type="spellEnd"/>
      <w:r w:rsidRPr="008C5983">
        <w:rPr>
          <w:bCs/>
          <w:color w:val="0070C0"/>
          <w:sz w:val="16"/>
          <w:szCs w:val="16"/>
        </w:rPr>
        <w:t xml:space="preserve"> 1437 м3 выдающийся полет из Петербурга в район Таганрога, </w:t>
      </w:r>
      <w:proofErr w:type="spellStart"/>
      <w:r w:rsidRPr="008C5983">
        <w:rPr>
          <w:bCs/>
          <w:color w:val="0070C0"/>
          <w:sz w:val="16"/>
          <w:szCs w:val="16"/>
        </w:rPr>
        <w:t>пройдф</w:t>
      </w:r>
      <w:proofErr w:type="spellEnd"/>
      <w:r w:rsidRPr="008C5983">
        <w:rPr>
          <w:bCs/>
          <w:color w:val="0070C0"/>
          <w:sz w:val="16"/>
          <w:szCs w:val="16"/>
        </w:rPr>
        <w:t xml:space="preserve"> по прямой 1500 км за 40 ч. 3 мин. беспрерывно го. </w:t>
      </w:r>
      <w:proofErr w:type="spellStart"/>
      <w:r w:rsidRPr="008C5983">
        <w:rPr>
          <w:bCs/>
          <w:color w:val="0070C0"/>
          <w:sz w:val="16"/>
          <w:szCs w:val="16"/>
        </w:rPr>
        <w:t>полкта</w:t>
      </w:r>
      <w:proofErr w:type="spellEnd"/>
      <w:r w:rsidRPr="008C5983">
        <w:rPr>
          <w:bCs/>
          <w:color w:val="0070C0"/>
          <w:sz w:val="16"/>
          <w:szCs w:val="16"/>
        </w:rPr>
        <w:t xml:space="preserve">. Как по дальности, так и по продолжительности этот полет был рекордным в </w:t>
      </w:r>
      <w:r w:rsidRPr="008C5983">
        <w:rPr>
          <w:bCs/>
          <w:color w:val="0070C0"/>
          <w:sz w:val="16"/>
          <w:szCs w:val="16"/>
          <w:lang w:val="en-US" w:eastAsia="en-US" w:bidi="en-US"/>
        </w:rPr>
        <w:t>Po</w:t>
      </w:r>
      <w:proofErr w:type="spellStart"/>
      <w:r w:rsidRPr="008C5983">
        <w:rPr>
          <w:bCs/>
          <w:color w:val="0070C0"/>
          <w:sz w:val="16"/>
          <w:szCs w:val="16"/>
          <w:lang w:eastAsia="en-US" w:bidi="en-US"/>
        </w:rPr>
        <w:t>ссии</w:t>
      </w:r>
      <w:proofErr w:type="spellEnd"/>
      <w:r w:rsidRPr="008C5983">
        <w:rPr>
          <w:bCs/>
          <w:color w:val="0070C0"/>
          <w:sz w:val="16"/>
          <w:szCs w:val="16"/>
          <w:lang w:eastAsia="en-US" w:bidi="en-US"/>
        </w:rPr>
        <w:t xml:space="preserve"> и на </w:t>
      </w:r>
      <w:proofErr w:type="spellStart"/>
      <w:r w:rsidRPr="008C5983">
        <w:rPr>
          <w:bCs/>
          <w:color w:val="0070C0"/>
          <w:sz w:val="16"/>
          <w:szCs w:val="16"/>
          <w:lang w:eastAsia="en-US" w:bidi="en-US"/>
        </w:rPr>
        <w:t>мно</w:t>
      </w:r>
      <w:r w:rsidRPr="008C5983">
        <w:rPr>
          <w:bCs/>
          <w:color w:val="0070C0"/>
          <w:sz w:val="16"/>
          <w:szCs w:val="16"/>
        </w:rPr>
        <w:t>ого</w:t>
      </w:r>
      <w:proofErr w:type="spellEnd"/>
      <w:r w:rsidRPr="008C5983">
        <w:rPr>
          <w:bCs/>
          <w:color w:val="0070C0"/>
          <w:sz w:val="16"/>
          <w:szCs w:val="16"/>
        </w:rPr>
        <w:t xml:space="preserve"> перекрывал вое предшествующие полеты.</w:t>
      </w:r>
    </w:p>
    <w:p w14:paraId="44476518" w14:textId="77777777" w:rsidR="00EC4513" w:rsidRPr="008C5983" w:rsidRDefault="00EC4513" w:rsidP="00183F5A">
      <w:pPr>
        <w:pStyle w:val="15"/>
        <w:spacing w:line="240" w:lineRule="auto"/>
        <w:jc w:val="both"/>
        <w:rPr>
          <w:bCs/>
          <w:color w:val="0070C0"/>
          <w:sz w:val="16"/>
          <w:szCs w:val="16"/>
        </w:rPr>
      </w:pPr>
      <w:r w:rsidRPr="008C5983">
        <w:rPr>
          <w:bCs/>
          <w:color w:val="0070C0"/>
          <w:sz w:val="16"/>
          <w:szCs w:val="16"/>
          <w:lang w:eastAsia="en-US" w:bidi="en-US"/>
        </w:rPr>
        <w:t>/“</w:t>
      </w:r>
      <w:r w:rsidRPr="008C5983">
        <w:rPr>
          <w:bCs/>
          <w:color w:val="0070C0"/>
          <w:sz w:val="16"/>
          <w:szCs w:val="16"/>
          <w:lang w:val="en-US" w:eastAsia="en-US" w:bidi="en-US"/>
        </w:rPr>
        <w:t>B</w:t>
      </w:r>
      <w:proofErr w:type="spellStart"/>
      <w:r w:rsidRPr="008C5983">
        <w:rPr>
          <w:bCs/>
          <w:color w:val="0070C0"/>
          <w:sz w:val="16"/>
          <w:szCs w:val="16"/>
          <w:lang w:eastAsia="en-US" w:bidi="en-US"/>
        </w:rPr>
        <w:t>естник</w:t>
      </w:r>
      <w:proofErr w:type="spellEnd"/>
      <w:r w:rsidRPr="008C5983">
        <w:rPr>
          <w:bCs/>
          <w:color w:val="0070C0"/>
          <w:sz w:val="16"/>
          <w:szCs w:val="16"/>
          <w:lang w:eastAsia="en-US" w:bidi="en-US"/>
        </w:rPr>
        <w:t xml:space="preserve"> </w:t>
      </w:r>
      <w:r w:rsidRPr="008C5983">
        <w:rPr>
          <w:bCs/>
          <w:color w:val="0070C0"/>
          <w:sz w:val="16"/>
          <w:szCs w:val="16"/>
        </w:rPr>
        <w:t>воздухоплавания", 1911 № 5; 1910 № 13/ (20320).</w:t>
      </w:r>
    </w:p>
    <w:p w14:paraId="01FE2177" w14:textId="77777777" w:rsidR="00EC4513" w:rsidRPr="008C5983" w:rsidRDefault="00EC4513" w:rsidP="00183F5A">
      <w:pPr>
        <w:pStyle w:val="15"/>
        <w:spacing w:line="240" w:lineRule="auto"/>
        <w:jc w:val="both"/>
        <w:rPr>
          <w:bCs/>
          <w:color w:val="0070C0"/>
          <w:sz w:val="16"/>
          <w:szCs w:val="16"/>
        </w:rPr>
      </w:pPr>
    </w:p>
    <w:p w14:paraId="1D7B8FA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28427C38" w14:textId="77777777" w:rsidR="008C196E" w:rsidRPr="008C5983" w:rsidRDefault="008C196E" w:rsidP="00183F5A">
      <w:pPr>
        <w:jc w:val="both"/>
        <w:rPr>
          <w:bCs/>
          <w:i/>
          <w:color w:val="000000" w:themeColor="text1"/>
          <w:sz w:val="16"/>
          <w:szCs w:val="16"/>
        </w:rPr>
      </w:pPr>
    </w:p>
    <w:p w14:paraId="19A42A9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12 (25) сентября 1910 испытывался биплан Лангера, губернского архитектора в Томске. Делал подскоки (92,46).</w:t>
      </w:r>
    </w:p>
    <w:p w14:paraId="4A01B552" w14:textId="77777777" w:rsidR="008C196E" w:rsidRPr="008C5983" w:rsidRDefault="008C196E" w:rsidP="00183F5A">
      <w:pPr>
        <w:shd w:val="clear" w:color="auto" w:fill="FFFFFF"/>
        <w:jc w:val="both"/>
        <w:rPr>
          <w:bCs/>
          <w:color w:val="000000" w:themeColor="text1"/>
          <w:sz w:val="16"/>
          <w:szCs w:val="16"/>
        </w:rPr>
      </w:pPr>
    </w:p>
    <w:p w14:paraId="3C5961EC" w14:textId="0267187D" w:rsidR="00A21C05" w:rsidRDefault="00A21C05" w:rsidP="00183F5A">
      <w:pPr>
        <w:jc w:val="both"/>
        <w:rPr>
          <w:bCs/>
          <w:i/>
          <w:color w:val="000000" w:themeColor="text1"/>
          <w:sz w:val="16"/>
          <w:szCs w:val="16"/>
        </w:rPr>
      </w:pPr>
      <w:r>
        <w:rPr>
          <w:bCs/>
          <w:i/>
          <w:color w:val="000000" w:themeColor="text1"/>
          <w:sz w:val="16"/>
          <w:szCs w:val="16"/>
        </w:rPr>
        <w:t>Авиация:</w:t>
      </w:r>
    </w:p>
    <w:p w14:paraId="5E64E20F" w14:textId="77777777" w:rsidR="00A21C05" w:rsidRDefault="00A21C05" w:rsidP="00183F5A">
      <w:pPr>
        <w:jc w:val="both"/>
        <w:rPr>
          <w:bCs/>
          <w:i/>
          <w:color w:val="000000" w:themeColor="text1"/>
          <w:sz w:val="16"/>
          <w:szCs w:val="16"/>
        </w:rPr>
      </w:pPr>
    </w:p>
    <w:p w14:paraId="4823345F" w14:textId="5C42A67F" w:rsidR="00A21C05" w:rsidRPr="002D65D1" w:rsidRDefault="00A21C05" w:rsidP="00183F5A">
      <w:pPr>
        <w:jc w:val="both"/>
        <w:rPr>
          <w:color w:val="0070C0"/>
          <w:sz w:val="16"/>
          <w:szCs w:val="16"/>
          <w:lang w:bidi="en-US"/>
        </w:rPr>
      </w:pPr>
      <w:r>
        <w:rPr>
          <w:color w:val="0070C0"/>
          <w:sz w:val="16"/>
          <w:szCs w:val="16"/>
          <w:lang w:bidi="en-US"/>
        </w:rPr>
        <w:t>12 (</w:t>
      </w:r>
      <w:r w:rsidRPr="002D65D1">
        <w:rPr>
          <w:color w:val="0070C0"/>
          <w:sz w:val="16"/>
          <w:szCs w:val="16"/>
          <w:lang w:bidi="en-US"/>
        </w:rPr>
        <w:t>25</w:t>
      </w:r>
      <w:r>
        <w:rPr>
          <w:color w:val="0070C0"/>
          <w:sz w:val="16"/>
          <w:szCs w:val="16"/>
          <w:lang w:bidi="en-US"/>
        </w:rPr>
        <w:t>)</w:t>
      </w:r>
      <w:r w:rsidRPr="002D65D1">
        <w:rPr>
          <w:color w:val="0070C0"/>
          <w:sz w:val="16"/>
          <w:szCs w:val="16"/>
          <w:lang w:bidi="en-US"/>
        </w:rPr>
        <w:t xml:space="preserve"> сентября 1910 г. Полковник С. И. Одинцов вместе с пассажирским воздухоплавателем профессором В. В. Кузнецовым установили всероссийский рекорд в полете на 1600 км продолжительностью 40 часов 3 минуты на шаровом аэростате из Санкт-Петербурга в Азовское море, достигнув максимальной высоты. 6350 метров с использованием кислородного оборудования (23525).</w:t>
      </w:r>
    </w:p>
    <w:p w14:paraId="099D0CDD" w14:textId="77777777" w:rsidR="00A21C05" w:rsidRPr="002D65D1" w:rsidRDefault="00A21C05" w:rsidP="00183F5A">
      <w:pPr>
        <w:jc w:val="both"/>
        <w:rPr>
          <w:color w:val="0070C0"/>
          <w:sz w:val="16"/>
          <w:szCs w:val="16"/>
        </w:rPr>
      </w:pPr>
    </w:p>
    <w:p w14:paraId="3E95F0EB" w14:textId="4C0E5F25"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194830F4" w14:textId="77777777" w:rsidR="008C196E" w:rsidRPr="008C5983" w:rsidRDefault="008C196E" w:rsidP="00183F5A">
      <w:pPr>
        <w:jc w:val="both"/>
        <w:rPr>
          <w:bCs/>
          <w:i/>
          <w:color w:val="000000" w:themeColor="text1"/>
          <w:sz w:val="16"/>
          <w:szCs w:val="16"/>
        </w:rPr>
      </w:pPr>
    </w:p>
    <w:p w14:paraId="018AC2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 (25) сентября в 1910 году американский журналист Уолтер </w:t>
      </w:r>
      <w:proofErr w:type="spellStart"/>
      <w:r w:rsidRPr="008C5983">
        <w:rPr>
          <w:bCs/>
          <w:color w:val="000000" w:themeColor="text1"/>
          <w:sz w:val="16"/>
          <w:szCs w:val="16"/>
        </w:rPr>
        <w:t>Уэллман</w:t>
      </w:r>
      <w:proofErr w:type="spellEnd"/>
      <w:r w:rsidRPr="008C5983">
        <w:rPr>
          <w:bCs/>
          <w:color w:val="000000" w:themeColor="text1"/>
          <w:sz w:val="16"/>
          <w:szCs w:val="16"/>
        </w:rPr>
        <w:t xml:space="preserve"> предпринимает попытку пересечь Северную Атлантику на водородном дирижабле "Америка". Через двое суток экипаж дирижабля - пять человек и собака - с большим трудом спасается английским судном "</w:t>
      </w:r>
      <w:proofErr w:type="spellStart"/>
      <w:r w:rsidRPr="008C5983">
        <w:rPr>
          <w:bCs/>
          <w:color w:val="000000" w:themeColor="text1"/>
          <w:sz w:val="16"/>
          <w:szCs w:val="16"/>
        </w:rPr>
        <w:t>Трент</w:t>
      </w:r>
      <w:proofErr w:type="spellEnd"/>
      <w:r w:rsidRPr="008C5983">
        <w:rPr>
          <w:bCs/>
          <w:color w:val="000000" w:themeColor="text1"/>
          <w:sz w:val="16"/>
          <w:szCs w:val="16"/>
        </w:rPr>
        <w:t>" (14780).</w:t>
      </w:r>
    </w:p>
    <w:p w14:paraId="434EDC00" w14:textId="77777777" w:rsidR="008C196E" w:rsidRPr="008C5983" w:rsidRDefault="008C196E" w:rsidP="00183F5A">
      <w:pPr>
        <w:jc w:val="both"/>
        <w:rPr>
          <w:bCs/>
          <w:color w:val="000000" w:themeColor="text1"/>
          <w:sz w:val="16"/>
          <w:szCs w:val="16"/>
        </w:rPr>
      </w:pPr>
    </w:p>
    <w:p w14:paraId="435AB5A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09F7C22E" w14:textId="77777777" w:rsidR="008C196E" w:rsidRPr="008C5983" w:rsidRDefault="008C196E" w:rsidP="00183F5A">
      <w:pPr>
        <w:jc w:val="both"/>
        <w:rPr>
          <w:bCs/>
          <w:i/>
          <w:color w:val="000000" w:themeColor="text1"/>
          <w:sz w:val="16"/>
          <w:szCs w:val="16"/>
        </w:rPr>
      </w:pPr>
    </w:p>
    <w:p w14:paraId="00E11184" w14:textId="03558A4D" w:rsidR="008C196E" w:rsidRPr="008C5983" w:rsidRDefault="008C196E" w:rsidP="00183F5A">
      <w:pPr>
        <w:jc w:val="both"/>
        <w:rPr>
          <w:bCs/>
          <w:color w:val="000000" w:themeColor="text1"/>
          <w:sz w:val="16"/>
          <w:szCs w:val="16"/>
        </w:rPr>
      </w:pPr>
      <w:r w:rsidRPr="008C5983">
        <w:rPr>
          <w:bCs/>
          <w:color w:val="000000" w:themeColor="text1"/>
          <w:sz w:val="16"/>
          <w:szCs w:val="16"/>
        </w:rPr>
        <w:t>13 (26) сентября 1910 в 17 ч 25 м</w:t>
      </w:r>
      <w:r w:rsidR="00C05948" w:rsidRPr="008C5983">
        <w:rPr>
          <w:bCs/>
          <w:color w:val="000000" w:themeColor="text1"/>
          <w:sz w:val="16"/>
          <w:szCs w:val="16"/>
        </w:rPr>
        <w:t xml:space="preserve"> пилотом во время первого полета аэростата был </w:t>
      </w:r>
      <w:proofErr w:type="spellStart"/>
      <w:r w:rsidR="00C05948" w:rsidRPr="008C5983">
        <w:rPr>
          <w:bCs/>
          <w:color w:val="000000" w:themeColor="text1"/>
          <w:sz w:val="16"/>
          <w:szCs w:val="16"/>
        </w:rPr>
        <w:t>Срединский</w:t>
      </w:r>
      <w:proofErr w:type="spellEnd"/>
      <w:r w:rsidR="00C05948" w:rsidRPr="008C5983">
        <w:rPr>
          <w:bCs/>
          <w:color w:val="000000" w:themeColor="text1"/>
          <w:sz w:val="16"/>
          <w:szCs w:val="16"/>
        </w:rPr>
        <w:t>. Полет начали</w:t>
      </w:r>
      <w:r w:rsidRPr="008C5983">
        <w:rPr>
          <w:bCs/>
          <w:color w:val="000000" w:themeColor="text1"/>
          <w:sz w:val="16"/>
          <w:szCs w:val="16"/>
        </w:rPr>
        <w:t>, погода не предвещала ничего плохого. Поднялись над Петербургом и полетели на юг. Прошли над Чудовом и Тихвином, постепенно поднялись на высоту 3 тыс. м. Подлетая к Москве, попали в очень сильный ураган, который понес аэростат со скоростью более 100 км/ч на юго-восток. В 10 ч утра на следующий день летели на высоте 2850 м, пошел снег, ветер не уменьшался, видимость ухудшилась, температура понизилась до — 5°. «В атмосфере вокруг нас показались тончайшие блестки-</w:t>
      </w:r>
      <w:r w:rsidRPr="008C5983">
        <w:rPr>
          <w:bCs/>
          <w:color w:val="000000" w:themeColor="text1"/>
          <w:sz w:val="16"/>
          <w:szCs w:val="16"/>
        </w:rPr>
        <w:lastRenderedPageBreak/>
        <w:t xml:space="preserve">пластинки, которые в лучах солнца переливались всеми цветами радуги. В это время, — вспоминал впоследствии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 мы достигли наивысшей точки подъема — 3550 м» [45, с. 30]. </w:t>
      </w:r>
    </w:p>
    <w:p w14:paraId="5569AE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Пилоты подсчитали, что к полудню они могут оказаться над Каспийским морем, и приняли решение приземлиться, несмотря на большую скорость ветра. В 16 ч они заметили реку, которую приняли за Волгу (это оказалась Медведица, приток Дона). В 18 ч с большими трудностями приземлились около деревни Морозовой, в 90 верстах от Саратова. </w:t>
      </w:r>
    </w:p>
    <w:p w14:paraId="524F8B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Появление в небе аэростата произвело потрясающее впечатление на безграмотное население деревни: некоторые из них бросились спасаться в церковь, другие запирались в домах. Когда «опасность» миновала, в доме старосты собрались почти все жители деревни послушать Николая Алексеевича. «Общий вид аудитории был весьма оригинален, — вспоминает он, — низкая горница освещалась керосиновой лампой, за чаем сидели я, А. Н. </w:t>
      </w:r>
      <w:proofErr w:type="spellStart"/>
      <w:r w:rsidRPr="008C5983">
        <w:rPr>
          <w:bCs/>
          <w:color w:val="000000" w:themeColor="text1"/>
          <w:sz w:val="16"/>
          <w:szCs w:val="16"/>
        </w:rPr>
        <w:t>Срединский</w:t>
      </w:r>
      <w:proofErr w:type="spellEnd"/>
      <w:r w:rsidRPr="008C5983">
        <w:rPr>
          <w:bCs/>
          <w:color w:val="000000" w:themeColor="text1"/>
          <w:sz w:val="16"/>
          <w:szCs w:val="16"/>
        </w:rPr>
        <w:t xml:space="preserve">, староста, десятский и еще два старика. Вокруг нас тесным кольцом стояла толпа мужиков человек двадцать-тридцать, некоторые сидели на полу... За окном на дворе и на улице виднелось несколько рядов голов зрителей, которым не удалось попасть в избу и сени...» [45, с. 31].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подробно рассказывал об авиации, воздухоплавании и своих полетах, и эти рассказы, наверное, еще долгое время передавались от одного села к другому, разукрашенные былями и небылицами. На память об этой встрече, о трудном полете и спуске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взял документ, который он хранил долгие годы: </w:t>
      </w:r>
    </w:p>
    <w:p w14:paraId="50A950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Мы, нижеподписавшиеся, свидетельствуем, что 14 сентября 1910 года в 7 часов 10 минут вечера спустился шар на поле в одной версте от деревни Морозовой, </w:t>
      </w:r>
      <w:proofErr w:type="spellStart"/>
      <w:r w:rsidRPr="008C5983">
        <w:rPr>
          <w:bCs/>
          <w:color w:val="000000" w:themeColor="text1"/>
          <w:sz w:val="16"/>
          <w:szCs w:val="16"/>
        </w:rPr>
        <w:t>Золотовской</w:t>
      </w:r>
      <w:proofErr w:type="spellEnd"/>
      <w:r w:rsidRPr="008C5983">
        <w:rPr>
          <w:bCs/>
          <w:color w:val="000000" w:themeColor="text1"/>
          <w:sz w:val="16"/>
          <w:szCs w:val="16"/>
        </w:rPr>
        <w:t xml:space="preserve"> волости, Камышинского уезда, Саратовской губернии. Место спуска находится в трех верстах от Волги. На шаре находились двое пассажиров с паспортами, выданными одному — на имя Александра Николаевича </w:t>
      </w:r>
      <w:proofErr w:type="spellStart"/>
      <w:r w:rsidRPr="008C5983">
        <w:rPr>
          <w:bCs/>
          <w:color w:val="000000" w:themeColor="text1"/>
          <w:sz w:val="16"/>
          <w:szCs w:val="16"/>
        </w:rPr>
        <w:t>Срединского</w:t>
      </w:r>
      <w:proofErr w:type="spellEnd"/>
      <w:r w:rsidRPr="008C5983">
        <w:rPr>
          <w:bCs/>
          <w:color w:val="000000" w:themeColor="text1"/>
          <w:sz w:val="16"/>
          <w:szCs w:val="16"/>
        </w:rPr>
        <w:t xml:space="preserve"> и другому — на имя Николая Алексеевича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w:t>
      </w:r>
    </w:p>
    <w:p w14:paraId="0A75B1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Настоящее свидетельство составлено 14 сентября 1910 года. Сим удостоверяю, что означенные пассажиры явились ко мне и представили свои паспорта. </w:t>
      </w:r>
    </w:p>
    <w:p w14:paraId="6031FA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Земский начальник шестого участка Камышинского уезда </w:t>
      </w:r>
    </w:p>
    <w:p w14:paraId="7865FC90"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ПечатьПодпись</w:t>
      </w:r>
      <w:proofErr w:type="spellEnd"/>
      <w:r w:rsidRPr="008C5983">
        <w:rPr>
          <w:bCs/>
          <w:color w:val="000000" w:themeColor="text1"/>
          <w:sz w:val="16"/>
          <w:szCs w:val="16"/>
        </w:rPr>
        <w:t xml:space="preserve"> Якобсен [45, с. 32]. </w:t>
      </w:r>
    </w:p>
    <w:p w14:paraId="7B971E7D" w14:textId="77777777" w:rsidR="008C196E" w:rsidRPr="008C5983" w:rsidRDefault="008C196E" w:rsidP="00183F5A">
      <w:pPr>
        <w:shd w:val="clear" w:color="auto" w:fill="FFFFFF"/>
        <w:jc w:val="both"/>
        <w:rPr>
          <w:bCs/>
          <w:color w:val="000000" w:themeColor="text1"/>
          <w:sz w:val="16"/>
          <w:szCs w:val="16"/>
        </w:rPr>
      </w:pPr>
    </w:p>
    <w:p w14:paraId="6F799D1D" w14:textId="0E1B8B71" w:rsidR="008C196E" w:rsidRPr="008C5983" w:rsidRDefault="00C05948" w:rsidP="00183F5A">
      <w:pPr>
        <w:jc w:val="both"/>
        <w:rPr>
          <w:bCs/>
          <w:color w:val="000000" w:themeColor="text1"/>
          <w:sz w:val="16"/>
          <w:szCs w:val="16"/>
        </w:rPr>
      </w:pPr>
      <w:r w:rsidRPr="008C5983">
        <w:rPr>
          <w:bCs/>
          <w:color w:val="000000" w:themeColor="text1"/>
          <w:sz w:val="16"/>
          <w:szCs w:val="16"/>
        </w:rPr>
        <w:t xml:space="preserve">13 (26) сентября 1910 г. </w:t>
      </w:r>
      <w:r w:rsidR="008C196E" w:rsidRPr="008C5983">
        <w:rPr>
          <w:bCs/>
          <w:color w:val="000000" w:themeColor="text1"/>
          <w:sz w:val="16"/>
          <w:szCs w:val="16"/>
        </w:rPr>
        <w:t xml:space="preserve">аэростат - "Василий Корн", с инженером </w:t>
      </w:r>
      <w:proofErr w:type="spellStart"/>
      <w:r w:rsidR="008C196E" w:rsidRPr="008C5983">
        <w:rPr>
          <w:bCs/>
          <w:color w:val="000000" w:themeColor="text1"/>
          <w:sz w:val="16"/>
          <w:szCs w:val="16"/>
        </w:rPr>
        <w:t>Н.А.Рыниным</w:t>
      </w:r>
      <w:proofErr w:type="spellEnd"/>
      <w:r w:rsidR="008C196E" w:rsidRPr="008C5983">
        <w:rPr>
          <w:bCs/>
          <w:color w:val="000000" w:themeColor="text1"/>
          <w:sz w:val="16"/>
          <w:szCs w:val="16"/>
        </w:rPr>
        <w:t xml:space="preserve"> и А.М. </w:t>
      </w:r>
      <w:proofErr w:type="spellStart"/>
      <w:r w:rsidR="008C196E" w:rsidRPr="008C5983">
        <w:rPr>
          <w:bCs/>
          <w:color w:val="000000" w:themeColor="text1"/>
          <w:sz w:val="16"/>
          <w:szCs w:val="16"/>
        </w:rPr>
        <w:t>Срединским</w:t>
      </w:r>
      <w:proofErr w:type="spellEnd"/>
      <w:r w:rsidR="008C196E" w:rsidRPr="008C5983">
        <w:rPr>
          <w:bCs/>
          <w:color w:val="000000" w:themeColor="text1"/>
          <w:sz w:val="16"/>
          <w:szCs w:val="16"/>
        </w:rPr>
        <w:t>, поднявшийся с аэродрома Т-</w:t>
      </w:r>
      <w:proofErr w:type="spellStart"/>
      <w:r w:rsidR="008C196E" w:rsidRPr="008C5983">
        <w:rPr>
          <w:bCs/>
          <w:color w:val="000000" w:themeColor="text1"/>
          <w:sz w:val="16"/>
          <w:szCs w:val="16"/>
        </w:rPr>
        <w:t>ва</w:t>
      </w:r>
      <w:proofErr w:type="spellEnd"/>
      <w:r w:rsidR="008C196E" w:rsidRPr="008C5983">
        <w:rPr>
          <w:bCs/>
          <w:color w:val="000000" w:themeColor="text1"/>
          <w:sz w:val="16"/>
          <w:szCs w:val="16"/>
        </w:rPr>
        <w:t xml:space="preserve"> "Крылья", спустился 14 сентября в 90 верстах южнее Саратова</w:t>
      </w:r>
      <w:proofErr w:type="gramStart"/>
      <w:r w:rsidR="008C196E" w:rsidRPr="008C5983">
        <w:rPr>
          <w:bCs/>
          <w:color w:val="000000" w:themeColor="text1"/>
          <w:sz w:val="16"/>
          <w:szCs w:val="16"/>
        </w:rPr>
        <w:t>...(</w:t>
      </w:r>
      <w:proofErr w:type="gramEnd"/>
      <w:r w:rsidR="008C196E" w:rsidRPr="008C5983">
        <w:rPr>
          <w:bCs/>
          <w:color w:val="000000" w:themeColor="text1"/>
          <w:sz w:val="16"/>
          <w:szCs w:val="16"/>
        </w:rPr>
        <w:t>11733).</w:t>
      </w:r>
    </w:p>
    <w:p w14:paraId="278D5D8B" w14:textId="77777777" w:rsidR="008C196E" w:rsidRPr="008C5983" w:rsidRDefault="008C196E" w:rsidP="00183F5A">
      <w:pPr>
        <w:jc w:val="both"/>
        <w:rPr>
          <w:bCs/>
          <w:color w:val="000000" w:themeColor="text1"/>
          <w:sz w:val="16"/>
          <w:szCs w:val="16"/>
        </w:rPr>
      </w:pPr>
    </w:p>
    <w:p w14:paraId="754A68A5" w14:textId="77777777" w:rsidR="008C196E" w:rsidRPr="008C5983" w:rsidRDefault="008C196E" w:rsidP="00183F5A">
      <w:pPr>
        <w:jc w:val="both"/>
        <w:rPr>
          <w:bCs/>
          <w:color w:val="0070C0"/>
          <w:sz w:val="16"/>
          <w:szCs w:val="16"/>
        </w:rPr>
      </w:pPr>
      <w:r w:rsidRPr="008C5983">
        <w:rPr>
          <w:bCs/>
          <w:color w:val="0070C0"/>
          <w:sz w:val="16"/>
          <w:szCs w:val="16"/>
        </w:rPr>
        <w:t xml:space="preserve">13 (26) сентября 1910 в 17.25 Н.А. </w:t>
      </w:r>
      <w:proofErr w:type="spellStart"/>
      <w:r w:rsidRPr="008C5983">
        <w:rPr>
          <w:bCs/>
          <w:color w:val="0070C0"/>
          <w:sz w:val="16"/>
          <w:szCs w:val="16"/>
        </w:rPr>
        <w:t>Рынин</w:t>
      </w:r>
      <w:proofErr w:type="spellEnd"/>
      <w:r w:rsidRPr="008C5983">
        <w:rPr>
          <w:bCs/>
          <w:color w:val="0070C0"/>
          <w:sz w:val="16"/>
          <w:szCs w:val="16"/>
        </w:rPr>
        <w:t xml:space="preserve"> стартовал вместе с пилотом А.Н. </w:t>
      </w:r>
      <w:proofErr w:type="spellStart"/>
      <w:r w:rsidRPr="008C5983">
        <w:rPr>
          <w:bCs/>
          <w:color w:val="0070C0"/>
          <w:sz w:val="16"/>
          <w:szCs w:val="16"/>
        </w:rPr>
        <w:t>Срединским</w:t>
      </w:r>
      <w:proofErr w:type="spellEnd"/>
      <w:r w:rsidRPr="008C5983">
        <w:rPr>
          <w:bCs/>
          <w:color w:val="0070C0"/>
          <w:sz w:val="16"/>
          <w:szCs w:val="16"/>
        </w:rPr>
        <w:t xml:space="preserve"> на аэростате «Василий Корн». Поднявшись над столицей, воз</w:t>
      </w:r>
      <w:r w:rsidRPr="008C5983">
        <w:rPr>
          <w:bCs/>
          <w:color w:val="0070C0"/>
          <w:sz w:val="16"/>
          <w:szCs w:val="16"/>
        </w:rPr>
        <w:softHyphen/>
        <w:t>духоплаватели полетели на юг. Пройдя над Чу</w:t>
      </w:r>
      <w:r w:rsidRPr="008C5983">
        <w:rPr>
          <w:bCs/>
          <w:color w:val="0070C0"/>
          <w:sz w:val="16"/>
          <w:szCs w:val="16"/>
        </w:rPr>
        <w:softHyphen/>
        <w:t>довым и Тихвином, аэростат постепенно достиг высоты 3000 м. Подлетая к Москве, аэронавты попали в ураган, понёсший шар со скоростью более 100 км/ч на юго-восток. 14 сентября около 10.30 аэростат держался на высоте 2850 м. Шёл снег, ветер не стихал, видимость ухудшилась, температура понизилась до -5°</w:t>
      </w:r>
      <w:r w:rsidRPr="008C5983">
        <w:rPr>
          <w:bCs/>
          <w:color w:val="0070C0"/>
          <w:sz w:val="16"/>
          <w:szCs w:val="16"/>
          <w:lang w:val="en-US"/>
        </w:rPr>
        <w:t>C</w:t>
      </w:r>
      <w:r w:rsidRPr="008C5983">
        <w:rPr>
          <w:bCs/>
          <w:color w:val="0070C0"/>
          <w:sz w:val="16"/>
          <w:szCs w:val="16"/>
        </w:rPr>
        <w:t>. В 13.05 аэро</w:t>
      </w:r>
      <w:r w:rsidRPr="008C5983">
        <w:rPr>
          <w:bCs/>
          <w:color w:val="0070C0"/>
          <w:sz w:val="16"/>
          <w:szCs w:val="16"/>
        </w:rPr>
        <w:softHyphen/>
        <w:t>навты заметили удивительное явление: «В атмос</w:t>
      </w:r>
      <w:r w:rsidRPr="008C5983">
        <w:rPr>
          <w:bCs/>
          <w:color w:val="0070C0"/>
          <w:sz w:val="16"/>
          <w:szCs w:val="16"/>
        </w:rPr>
        <w:softHyphen/>
        <w:t>фере вокруг нас показались тончайшие ледяные блёстки-пластинки, которые в лучах солнца пере</w:t>
      </w:r>
      <w:r w:rsidRPr="008C5983">
        <w:rPr>
          <w:bCs/>
          <w:color w:val="0070C0"/>
          <w:sz w:val="16"/>
          <w:szCs w:val="16"/>
        </w:rPr>
        <w:softHyphen/>
        <w:t>ливались всеми цветами радуги. В это время мы достигли наивысшей точки подъёма — 3550 м»92. Взятая в полёт карта доходила только до Вол</w:t>
      </w:r>
      <w:r w:rsidRPr="008C5983">
        <w:rPr>
          <w:bCs/>
          <w:color w:val="0070C0"/>
          <w:sz w:val="16"/>
          <w:szCs w:val="16"/>
        </w:rPr>
        <w:softHyphen/>
        <w:t>ги, и воздухоплаватели решили прервать полёт, как только увидят реку. В 16.00 они заметили реку, которую приняли за Волгу (как выясни</w:t>
      </w:r>
      <w:r w:rsidRPr="008C5983">
        <w:rPr>
          <w:bCs/>
          <w:color w:val="0070C0"/>
          <w:sz w:val="16"/>
          <w:szCs w:val="16"/>
        </w:rPr>
        <w:softHyphen/>
        <w:t>лось позднее, это была Медведица, приток Дона). В 18.00 с большим трудом аэронавты спустились около д. Морозовой, в 96 км от Саратова. Про</w:t>
      </w:r>
      <w:r w:rsidRPr="008C5983">
        <w:rPr>
          <w:bCs/>
          <w:color w:val="0070C0"/>
          <w:sz w:val="16"/>
          <w:szCs w:val="16"/>
        </w:rPr>
        <w:softHyphen/>
        <w:t>должительность полёта составила 24 ч 40 мин. (20120).</w:t>
      </w:r>
    </w:p>
    <w:p w14:paraId="429D8943" w14:textId="77777777" w:rsidR="008C196E" w:rsidRPr="008C5983" w:rsidRDefault="008C196E" w:rsidP="00183F5A">
      <w:pPr>
        <w:jc w:val="both"/>
        <w:rPr>
          <w:bCs/>
          <w:color w:val="0070C0"/>
          <w:sz w:val="16"/>
          <w:szCs w:val="16"/>
        </w:rPr>
      </w:pPr>
    </w:p>
    <w:p w14:paraId="428307AD" w14:textId="15B8FF9E" w:rsidR="0089277E" w:rsidRDefault="0089277E" w:rsidP="00183F5A">
      <w:pPr>
        <w:shd w:val="clear" w:color="auto" w:fill="FFFFFF"/>
        <w:jc w:val="both"/>
        <w:rPr>
          <w:bCs/>
          <w:i/>
          <w:color w:val="000000" w:themeColor="text1"/>
          <w:sz w:val="16"/>
          <w:szCs w:val="16"/>
        </w:rPr>
      </w:pPr>
      <w:r>
        <w:rPr>
          <w:bCs/>
          <w:i/>
          <w:color w:val="000000" w:themeColor="text1"/>
          <w:sz w:val="16"/>
          <w:szCs w:val="16"/>
        </w:rPr>
        <w:t>Армия:</w:t>
      </w:r>
    </w:p>
    <w:p w14:paraId="67DA9C8A" w14:textId="77777777" w:rsidR="0089277E" w:rsidRDefault="0089277E" w:rsidP="00183F5A">
      <w:pPr>
        <w:shd w:val="clear" w:color="auto" w:fill="FFFFFF"/>
        <w:jc w:val="both"/>
        <w:rPr>
          <w:bCs/>
          <w:i/>
          <w:color w:val="000000" w:themeColor="text1"/>
          <w:sz w:val="16"/>
          <w:szCs w:val="16"/>
        </w:rPr>
      </w:pPr>
    </w:p>
    <w:p w14:paraId="753300E0" w14:textId="665811AE" w:rsidR="0089277E" w:rsidRPr="002D65D1" w:rsidRDefault="0089277E" w:rsidP="00183F5A">
      <w:pPr>
        <w:jc w:val="both"/>
        <w:rPr>
          <w:color w:val="0070C0"/>
          <w:sz w:val="16"/>
          <w:szCs w:val="16"/>
        </w:rPr>
      </w:pPr>
      <w:r w:rsidRPr="002D65D1">
        <w:rPr>
          <w:color w:val="0070C0"/>
          <w:sz w:val="16"/>
          <w:szCs w:val="16"/>
          <w:lang w:bidi="en-US"/>
        </w:rPr>
        <w:t xml:space="preserve">14 </w:t>
      </w:r>
      <w:r>
        <w:rPr>
          <w:color w:val="0070C0"/>
          <w:sz w:val="16"/>
          <w:szCs w:val="16"/>
          <w:lang w:bidi="en-US"/>
        </w:rPr>
        <w:t xml:space="preserve">(27) </w:t>
      </w:r>
      <w:r w:rsidRPr="002D65D1">
        <w:rPr>
          <w:color w:val="0070C0"/>
          <w:sz w:val="16"/>
          <w:szCs w:val="16"/>
          <w:lang w:bidi="en-US"/>
        </w:rPr>
        <w:t>сентября 1910 г. приказом военного министерства было реорганизовано Главное управление Генерального штаба, отвечавшее за укрепление армии для войны.</w:t>
      </w:r>
    </w:p>
    <w:p w14:paraId="40B57F38" w14:textId="77777777" w:rsidR="0089277E" w:rsidRPr="002D65D1" w:rsidRDefault="0089277E" w:rsidP="00183F5A">
      <w:pPr>
        <w:jc w:val="both"/>
        <w:rPr>
          <w:color w:val="0070C0"/>
          <w:sz w:val="16"/>
          <w:szCs w:val="16"/>
          <w:lang w:bidi="en-US"/>
        </w:rPr>
      </w:pPr>
    </w:p>
    <w:p w14:paraId="30A7AAFA" w14:textId="37CA52E3"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B571848" w14:textId="77777777" w:rsidR="008C196E" w:rsidRPr="008C5983" w:rsidRDefault="008C196E" w:rsidP="00183F5A">
      <w:pPr>
        <w:shd w:val="clear" w:color="auto" w:fill="FFFFFF"/>
        <w:jc w:val="both"/>
        <w:rPr>
          <w:bCs/>
          <w:i/>
          <w:color w:val="000000" w:themeColor="text1"/>
          <w:sz w:val="16"/>
          <w:szCs w:val="16"/>
        </w:rPr>
      </w:pPr>
    </w:p>
    <w:p w14:paraId="067E3928" w14:textId="7EF4C368" w:rsidR="008C196E" w:rsidRPr="008C5983" w:rsidRDefault="00C05948" w:rsidP="00183F5A">
      <w:pPr>
        <w:jc w:val="both"/>
        <w:rPr>
          <w:bCs/>
          <w:color w:val="000000" w:themeColor="text1"/>
          <w:sz w:val="16"/>
          <w:szCs w:val="16"/>
        </w:rPr>
      </w:pPr>
      <w:r w:rsidRPr="008C5983">
        <w:rPr>
          <w:bCs/>
          <w:color w:val="000000" w:themeColor="text1"/>
          <w:sz w:val="16"/>
          <w:szCs w:val="16"/>
        </w:rPr>
        <w:t xml:space="preserve">С </w:t>
      </w:r>
      <w:r w:rsidR="008C196E" w:rsidRPr="008C5983">
        <w:rPr>
          <w:bCs/>
          <w:color w:val="000000" w:themeColor="text1"/>
          <w:sz w:val="16"/>
          <w:szCs w:val="16"/>
        </w:rPr>
        <w:t>14 (27) сентября 1910 года</w:t>
      </w:r>
      <w:r w:rsidRPr="008C5983">
        <w:rPr>
          <w:bCs/>
          <w:color w:val="000000" w:themeColor="text1"/>
          <w:sz w:val="16"/>
          <w:szCs w:val="16"/>
        </w:rPr>
        <w:t xml:space="preserve"> первоначальное обучение в Севастополе велось по программе, выработанной советом школы, а управление — на основании Положения о школе, утвержденного Отделом воздушного флота</w:t>
      </w:r>
      <w:r w:rsidR="008C196E" w:rsidRPr="008C5983">
        <w:rPr>
          <w:bCs/>
          <w:color w:val="000000" w:themeColor="text1"/>
          <w:sz w:val="16"/>
          <w:szCs w:val="16"/>
        </w:rPr>
        <w:t xml:space="preserve">; но впоследствии, с быстрым развитием техники воздухоплавания и постепенным расширением школы, явилась неотложная необходимость в создании более разработанной программы и нового Положения о школе, которое бы вполне отвечало чисто военному направлению школы. </w:t>
      </w:r>
    </w:p>
    <w:p w14:paraId="336375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этой цели, по предложению августейшего председателя, в феврале 1911 года выехала в Севастополь Особая комиссия под непосредственным председательством Его Императорского Высочества Великого князя Александра Михайловича. Ознакомившись на месте с постановкой дела и ходом обучения, комиссия выработала новое Положение об Отделе воздушного флота и его учреждениях и о воздушном флоте, сооружаемом на добровольные пожертвования, утвержденное Отделом воздушного флота 14 марта 1911 года и посланное на заключение военному министру. </w:t>
      </w:r>
    </w:p>
    <w:p w14:paraId="09ACAF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40E0CD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марта 1911 года занятия в школе 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 </w:t>
      </w:r>
    </w:p>
    <w:p w14:paraId="0B43D6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4493C8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747B89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4250560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1F00FD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0406D8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15AD60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376298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5C70F8D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7506B4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w:t>
      </w:r>
      <w:proofErr w:type="spellStart"/>
      <w:r w:rsidRPr="008C5983">
        <w:rPr>
          <w:bCs/>
          <w:color w:val="000000" w:themeColor="text1"/>
          <w:sz w:val="16"/>
          <w:szCs w:val="16"/>
        </w:rPr>
        <w:t>Андреади</w:t>
      </w:r>
      <w:proofErr w:type="spellEnd"/>
      <w:r w:rsidRPr="008C5983">
        <w:rPr>
          <w:bCs/>
          <w:color w:val="000000" w:themeColor="text1"/>
          <w:sz w:val="16"/>
          <w:szCs w:val="16"/>
        </w:rPr>
        <w:t xml:space="preserve"> — Севастополь — Одесса — Петербург и лейтенанта </w:t>
      </w:r>
      <w:proofErr w:type="spellStart"/>
      <w:r w:rsidRPr="008C5983">
        <w:rPr>
          <w:bCs/>
          <w:color w:val="000000" w:themeColor="text1"/>
          <w:sz w:val="16"/>
          <w:szCs w:val="16"/>
        </w:rPr>
        <w:t>Дыбовского</w:t>
      </w:r>
      <w:proofErr w:type="spellEnd"/>
      <w:r w:rsidRPr="008C5983">
        <w:rPr>
          <w:bCs/>
          <w:color w:val="000000" w:themeColor="text1"/>
          <w:sz w:val="16"/>
          <w:szCs w:val="16"/>
        </w:rPr>
        <w:t xml:space="preserve">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1D42E5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2A6B27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w:t>
      </w:r>
      <w:proofErr w:type="gramStart"/>
      <w:r w:rsidRPr="008C5983">
        <w:rPr>
          <w:bCs/>
          <w:color w:val="000000" w:themeColor="text1"/>
          <w:sz w:val="16"/>
          <w:szCs w:val="16"/>
        </w:rPr>
        <w:t>и</w:t>
      </w:r>
      <w:proofErr w:type="gramEnd"/>
      <w:r w:rsidRPr="008C5983">
        <w:rPr>
          <w:bCs/>
          <w:color w:val="000000" w:themeColor="text1"/>
          <w:sz w:val="16"/>
          <w:szCs w:val="16"/>
        </w:rPr>
        <w:t xml:space="preserve">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6BD76F0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42CC5B3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34D3C2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18 апреля 1911 года при полете в Севастополе погиб штабс-капитан Бронислав Витольдович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w:t>
      </w:r>
      <w:proofErr w:type="spellStart"/>
      <w:r w:rsidRPr="008C5983">
        <w:rPr>
          <w:bCs/>
          <w:color w:val="000000" w:themeColor="text1"/>
          <w:sz w:val="16"/>
          <w:szCs w:val="16"/>
        </w:rPr>
        <w:t>Яниш</w:t>
      </w:r>
      <w:proofErr w:type="spellEnd"/>
      <w:r w:rsidRPr="008C5983">
        <w:rPr>
          <w:bCs/>
          <w:color w:val="000000" w:themeColor="text1"/>
          <w:sz w:val="16"/>
          <w:szCs w:val="16"/>
        </w:rPr>
        <w:t xml:space="preserve">; 9 марта 1912 года при дальнем полете погибли около станции </w:t>
      </w:r>
      <w:proofErr w:type="spellStart"/>
      <w:r w:rsidRPr="008C5983">
        <w:rPr>
          <w:bCs/>
          <w:color w:val="000000" w:themeColor="text1"/>
          <w:sz w:val="16"/>
          <w:szCs w:val="16"/>
        </w:rPr>
        <w:t>Сарабуз</w:t>
      </w:r>
      <w:proofErr w:type="spellEnd"/>
      <w:r w:rsidRPr="008C5983">
        <w:rPr>
          <w:bCs/>
          <w:color w:val="000000" w:themeColor="text1"/>
          <w:sz w:val="16"/>
          <w:szCs w:val="16"/>
        </w:rPr>
        <w:t xml:space="preserve"> Южных дорог подпоручик Владимир Александрович </w:t>
      </w:r>
      <w:proofErr w:type="spellStart"/>
      <w:r w:rsidRPr="008C5983">
        <w:rPr>
          <w:bCs/>
          <w:color w:val="000000" w:themeColor="text1"/>
          <w:sz w:val="16"/>
          <w:szCs w:val="16"/>
        </w:rPr>
        <w:t>Альбокринов</w:t>
      </w:r>
      <w:proofErr w:type="spellEnd"/>
      <w:r w:rsidRPr="008C5983">
        <w:rPr>
          <w:bCs/>
          <w:color w:val="000000" w:themeColor="text1"/>
          <w:sz w:val="16"/>
          <w:szCs w:val="16"/>
        </w:rPr>
        <w:t xml:space="preserve"> и рядовой Александр Сонин, и 2 июля 1912 года при полете в Александро-Михайловском лагере на реке Каче погиб поручик Александр Васильевич </w:t>
      </w:r>
      <w:proofErr w:type="spellStart"/>
      <w:r w:rsidRPr="008C5983">
        <w:rPr>
          <w:bCs/>
          <w:color w:val="000000" w:themeColor="text1"/>
          <w:sz w:val="16"/>
          <w:szCs w:val="16"/>
        </w:rPr>
        <w:t>Закуцкий</w:t>
      </w:r>
      <w:proofErr w:type="spellEnd"/>
      <w:r w:rsidRPr="008C5983">
        <w:rPr>
          <w:bCs/>
          <w:color w:val="000000" w:themeColor="text1"/>
          <w:sz w:val="16"/>
          <w:szCs w:val="16"/>
        </w:rPr>
        <w:t xml:space="preserve">. </w:t>
      </w:r>
    </w:p>
    <w:p w14:paraId="3ACAC5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w:t>
      </w:r>
      <w:r w:rsidRPr="008C5983">
        <w:rPr>
          <w:bCs/>
          <w:i/>
          <w:color w:val="000000" w:themeColor="text1"/>
          <w:sz w:val="16"/>
          <w:szCs w:val="16"/>
        </w:rPr>
        <w:t>Воздухоплаватель. 1913) (11334).</w:t>
      </w:r>
    </w:p>
    <w:p w14:paraId="101224B5" w14:textId="77777777" w:rsidR="008C196E" w:rsidRPr="008C5983" w:rsidRDefault="008C196E" w:rsidP="00183F5A">
      <w:pPr>
        <w:shd w:val="clear" w:color="auto" w:fill="FFFFFF"/>
        <w:jc w:val="both"/>
        <w:rPr>
          <w:bCs/>
          <w:color w:val="000000" w:themeColor="text1"/>
          <w:sz w:val="16"/>
          <w:szCs w:val="16"/>
        </w:rPr>
      </w:pPr>
    </w:p>
    <w:p w14:paraId="2316FD3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43FBCE37" w14:textId="77777777" w:rsidR="008C196E" w:rsidRPr="008C5983" w:rsidRDefault="008C196E" w:rsidP="00183F5A">
      <w:pPr>
        <w:shd w:val="clear" w:color="auto" w:fill="FFFFFF"/>
        <w:jc w:val="both"/>
        <w:rPr>
          <w:bCs/>
          <w:i/>
          <w:color w:val="000000" w:themeColor="text1"/>
          <w:sz w:val="16"/>
          <w:szCs w:val="16"/>
        </w:rPr>
      </w:pPr>
    </w:p>
    <w:p w14:paraId="2D83EE37" w14:textId="2BA06E1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14 (27) сентября 1910 года в 7 часов 10 минут вечера спустился шар на поле в одной версте от деревни Морозовой, </w:t>
      </w:r>
      <w:proofErr w:type="spellStart"/>
      <w:r w:rsidRPr="008C5983">
        <w:rPr>
          <w:bCs/>
          <w:color w:val="000000" w:themeColor="text1"/>
          <w:sz w:val="16"/>
          <w:szCs w:val="16"/>
        </w:rPr>
        <w:t>Золотовской</w:t>
      </w:r>
      <w:proofErr w:type="spellEnd"/>
      <w:r w:rsidRPr="008C5983">
        <w:rPr>
          <w:bCs/>
          <w:color w:val="000000" w:themeColor="text1"/>
          <w:sz w:val="16"/>
          <w:szCs w:val="16"/>
        </w:rPr>
        <w:t xml:space="preserve"> волости, Камышинского уезда, Саратовской губернии. Место спуска находится в трех верстах от Волги. На шаре находились двое пассажиров с паспортами, выданными одному — на имя Александра Николаевича </w:t>
      </w:r>
      <w:proofErr w:type="spellStart"/>
      <w:r w:rsidRPr="008C5983">
        <w:rPr>
          <w:bCs/>
          <w:color w:val="000000" w:themeColor="text1"/>
          <w:sz w:val="16"/>
          <w:szCs w:val="16"/>
        </w:rPr>
        <w:t>Срединского</w:t>
      </w:r>
      <w:proofErr w:type="spellEnd"/>
      <w:r w:rsidRPr="008C5983">
        <w:rPr>
          <w:bCs/>
          <w:color w:val="000000" w:themeColor="text1"/>
          <w:sz w:val="16"/>
          <w:szCs w:val="16"/>
        </w:rPr>
        <w:t xml:space="preserve"> и другому — на имя Николая Алексеевича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w:t>
      </w:r>
    </w:p>
    <w:p w14:paraId="39567A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Настоящее свидетельство составлено 14 сентября 1910 года. Сим удостоверяю, что означенные пассажиры явились ко мне и представили свои паспорта. </w:t>
      </w:r>
    </w:p>
    <w:p w14:paraId="459D44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Земский начальник шестого участка Камышинского уезда </w:t>
      </w:r>
    </w:p>
    <w:p w14:paraId="3D61FB4B"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ПечатьПодпись</w:t>
      </w:r>
      <w:proofErr w:type="spellEnd"/>
      <w:r w:rsidRPr="008C5983">
        <w:rPr>
          <w:bCs/>
          <w:color w:val="000000" w:themeColor="text1"/>
          <w:sz w:val="16"/>
          <w:szCs w:val="16"/>
        </w:rPr>
        <w:t xml:space="preserve"> Якобсен [45, с. 32]. </w:t>
      </w:r>
    </w:p>
    <w:p w14:paraId="72F24BC7" w14:textId="77777777" w:rsidR="008C196E" w:rsidRPr="008C5983" w:rsidRDefault="008C196E" w:rsidP="00183F5A">
      <w:pPr>
        <w:shd w:val="clear" w:color="auto" w:fill="FFFFFF"/>
        <w:jc w:val="both"/>
        <w:rPr>
          <w:bCs/>
          <w:color w:val="000000" w:themeColor="text1"/>
          <w:sz w:val="16"/>
          <w:szCs w:val="16"/>
        </w:rPr>
      </w:pPr>
    </w:p>
    <w:p w14:paraId="4DAC0755" w14:textId="680C12C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Лишь 14 </w:t>
      </w:r>
      <w:r w:rsidR="00C05948" w:rsidRPr="008C5983">
        <w:rPr>
          <w:bCs/>
          <w:color w:val="000000" w:themeColor="text1"/>
          <w:sz w:val="16"/>
          <w:szCs w:val="16"/>
        </w:rPr>
        <w:t xml:space="preserve">(27) </w:t>
      </w:r>
      <w:r w:rsidRPr="008C5983">
        <w:rPr>
          <w:bCs/>
          <w:color w:val="000000" w:themeColor="text1"/>
          <w:sz w:val="16"/>
          <w:szCs w:val="16"/>
        </w:rPr>
        <w:t>сентября</w:t>
      </w:r>
      <w:r w:rsidR="00C05948" w:rsidRPr="008C5983">
        <w:rPr>
          <w:bCs/>
          <w:color w:val="000000" w:themeColor="text1"/>
          <w:sz w:val="16"/>
          <w:szCs w:val="16"/>
        </w:rPr>
        <w:t xml:space="preserve"> 1910 г.</w:t>
      </w:r>
      <w:r w:rsidRPr="008C5983">
        <w:rPr>
          <w:bCs/>
          <w:color w:val="000000" w:themeColor="text1"/>
          <w:sz w:val="16"/>
          <w:szCs w:val="16"/>
        </w:rPr>
        <w:t xml:space="preserve"> на седьмой день авиационных состязаний, под вечер, Юзефу </w:t>
      </w:r>
      <w:proofErr w:type="spellStart"/>
      <w:r w:rsidRPr="008C5983">
        <w:rPr>
          <w:bCs/>
          <w:color w:val="000000" w:themeColor="text1"/>
          <w:sz w:val="16"/>
          <w:szCs w:val="16"/>
        </w:rPr>
        <w:t>Древницкому</w:t>
      </w:r>
      <w:proofErr w:type="spellEnd"/>
      <w:r w:rsidRPr="008C5983">
        <w:rPr>
          <w:bCs/>
          <w:color w:val="000000" w:themeColor="text1"/>
          <w:sz w:val="16"/>
          <w:szCs w:val="16"/>
        </w:rPr>
        <w:t xml:space="preserve"> удалось, наконец, взлететь и продемонстрировать прыжок с па</w:t>
      </w:r>
      <w:r w:rsidRPr="008C5983">
        <w:rPr>
          <w:bCs/>
          <w:color w:val="000000" w:themeColor="text1"/>
          <w:sz w:val="16"/>
          <w:szCs w:val="16"/>
        </w:rPr>
        <w:softHyphen/>
        <w:t>рашютом. «Вот он достиг желанной высоты, — писала газета "Новое время", — оторвался со своим па</w:t>
      </w:r>
      <w:r w:rsidRPr="008C5983">
        <w:rPr>
          <w:bCs/>
          <w:color w:val="000000" w:themeColor="text1"/>
          <w:sz w:val="16"/>
          <w:szCs w:val="16"/>
        </w:rPr>
        <w:softHyphen/>
        <w:t>рашютом, сажен сорок пролетел камнем и, распустив зонт, закачал</w:t>
      </w:r>
      <w:r w:rsidRPr="008C5983">
        <w:rPr>
          <w:bCs/>
          <w:color w:val="000000" w:themeColor="text1"/>
          <w:sz w:val="16"/>
          <w:szCs w:val="16"/>
        </w:rPr>
        <w:softHyphen/>
        <w:t>ся над бездной». Ветер отнес аэро</w:t>
      </w:r>
      <w:r w:rsidRPr="008C5983">
        <w:rPr>
          <w:bCs/>
          <w:color w:val="000000" w:themeColor="text1"/>
          <w:sz w:val="16"/>
          <w:szCs w:val="16"/>
        </w:rPr>
        <w:softHyphen/>
        <w:t>навта за пределы летного поля, где он и опустился в огороды между Коломяжским ипподромом и Черной речкой.</w:t>
      </w:r>
    </w:p>
    <w:p w14:paraId="5BA229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аэропланам публика стала привыкать. Полеты же </w:t>
      </w:r>
      <w:proofErr w:type="spellStart"/>
      <w:r w:rsidRPr="008C5983">
        <w:rPr>
          <w:bCs/>
          <w:color w:val="000000" w:themeColor="text1"/>
          <w:sz w:val="16"/>
          <w:szCs w:val="16"/>
        </w:rPr>
        <w:t>Древницко</w:t>
      </w:r>
      <w:r w:rsidRPr="008C5983">
        <w:rPr>
          <w:bCs/>
          <w:color w:val="000000" w:themeColor="text1"/>
          <w:sz w:val="16"/>
          <w:szCs w:val="16"/>
        </w:rPr>
        <w:softHyphen/>
        <w:t>го</w:t>
      </w:r>
      <w:proofErr w:type="spellEnd"/>
      <w:r w:rsidRPr="008C5983">
        <w:rPr>
          <w:bCs/>
          <w:color w:val="000000" w:themeColor="text1"/>
          <w:sz w:val="16"/>
          <w:szCs w:val="16"/>
        </w:rPr>
        <w:t xml:space="preserve"> никого не оставляли равно</w:t>
      </w:r>
      <w:r w:rsidRPr="008C5983">
        <w:rPr>
          <w:bCs/>
          <w:color w:val="000000" w:themeColor="text1"/>
          <w:sz w:val="16"/>
          <w:szCs w:val="16"/>
        </w:rPr>
        <w:softHyphen/>
        <w:t>душным. «Никакой аэроплан, — писали "Биржевые ведомости" — не дает столь страшного, бью</w:t>
      </w:r>
      <w:r w:rsidRPr="008C5983">
        <w:rPr>
          <w:bCs/>
          <w:color w:val="000000" w:themeColor="text1"/>
          <w:sz w:val="16"/>
          <w:szCs w:val="16"/>
        </w:rPr>
        <w:softHyphen/>
        <w:t xml:space="preserve">щего по нервам впечатления, как прыжок </w:t>
      </w:r>
      <w:proofErr w:type="spellStart"/>
      <w:r w:rsidRPr="008C5983">
        <w:rPr>
          <w:bCs/>
          <w:color w:val="000000" w:themeColor="text1"/>
          <w:sz w:val="16"/>
          <w:szCs w:val="16"/>
        </w:rPr>
        <w:t>Древницкого</w:t>
      </w:r>
      <w:proofErr w:type="spellEnd"/>
      <w:r w:rsidRPr="008C5983">
        <w:rPr>
          <w:bCs/>
          <w:color w:val="000000" w:themeColor="text1"/>
          <w:sz w:val="16"/>
          <w:szCs w:val="16"/>
        </w:rPr>
        <w:t>. А вдруг парашют не развернется! Ведь бывали же примеры...».</w:t>
      </w:r>
    </w:p>
    <w:p w14:paraId="770E14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Авиаторы зарабатывали крупные денежные призы (за про</w:t>
      </w:r>
      <w:r w:rsidRPr="008C5983">
        <w:rPr>
          <w:bCs/>
          <w:color w:val="000000" w:themeColor="text1"/>
          <w:sz w:val="16"/>
          <w:szCs w:val="16"/>
        </w:rPr>
        <w:softHyphen/>
        <w:t>должительность и высоту поле</w:t>
      </w:r>
      <w:r w:rsidRPr="008C5983">
        <w:rPr>
          <w:bCs/>
          <w:color w:val="000000" w:themeColor="text1"/>
          <w:sz w:val="16"/>
          <w:szCs w:val="16"/>
        </w:rPr>
        <w:softHyphen/>
        <w:t xml:space="preserve">та, за планирующий спуск, за точность посадки). </w:t>
      </w:r>
      <w:proofErr w:type="spellStart"/>
      <w:r w:rsidRPr="008C5983">
        <w:rPr>
          <w:bCs/>
          <w:color w:val="000000" w:themeColor="text1"/>
          <w:sz w:val="16"/>
          <w:szCs w:val="16"/>
        </w:rPr>
        <w:t>Древницкий</w:t>
      </w:r>
      <w:proofErr w:type="spellEnd"/>
      <w:r w:rsidRPr="008C5983">
        <w:rPr>
          <w:bCs/>
          <w:color w:val="000000" w:themeColor="text1"/>
          <w:sz w:val="16"/>
          <w:szCs w:val="16"/>
        </w:rPr>
        <w:t>, выступавший, как уже было ска</w:t>
      </w:r>
      <w:r w:rsidRPr="008C5983">
        <w:rPr>
          <w:bCs/>
          <w:color w:val="000000" w:themeColor="text1"/>
          <w:sz w:val="16"/>
          <w:szCs w:val="16"/>
        </w:rPr>
        <w:softHyphen/>
        <w:t>зано, вне конкурса, получал за каждый прыжок по сто рублей.</w:t>
      </w:r>
    </w:p>
    <w:p w14:paraId="724267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разгар состязаний на Ко</w:t>
      </w:r>
      <w:r w:rsidRPr="008C5983">
        <w:rPr>
          <w:bCs/>
          <w:color w:val="000000" w:themeColor="text1"/>
          <w:sz w:val="16"/>
          <w:szCs w:val="16"/>
        </w:rPr>
        <w:softHyphen/>
        <w:t>мендантский аэродром прибыл тогдашний председатель Сове</w:t>
      </w:r>
      <w:r w:rsidRPr="008C5983">
        <w:rPr>
          <w:bCs/>
          <w:color w:val="000000" w:themeColor="text1"/>
          <w:sz w:val="16"/>
          <w:szCs w:val="16"/>
        </w:rPr>
        <w:softHyphen/>
        <w:t>та министров П.А. Столыпин. Осмотрев аэропланы, он заин</w:t>
      </w:r>
      <w:r w:rsidRPr="008C5983">
        <w:rPr>
          <w:bCs/>
          <w:color w:val="000000" w:themeColor="text1"/>
          <w:sz w:val="16"/>
          <w:szCs w:val="16"/>
        </w:rPr>
        <w:softHyphen/>
        <w:t xml:space="preserve">тересовался монгольфьером </w:t>
      </w:r>
      <w:proofErr w:type="spellStart"/>
      <w:r w:rsidRPr="008C5983">
        <w:rPr>
          <w:bCs/>
          <w:color w:val="000000" w:themeColor="text1"/>
          <w:sz w:val="16"/>
          <w:szCs w:val="16"/>
        </w:rPr>
        <w:t>Древницкого</w:t>
      </w:r>
      <w:proofErr w:type="spellEnd"/>
      <w:r w:rsidRPr="008C5983">
        <w:rPr>
          <w:bCs/>
          <w:color w:val="000000" w:themeColor="text1"/>
          <w:sz w:val="16"/>
          <w:szCs w:val="16"/>
        </w:rPr>
        <w:t>, как раз наполняв</w:t>
      </w:r>
      <w:r w:rsidRPr="008C5983">
        <w:rPr>
          <w:bCs/>
          <w:color w:val="000000" w:themeColor="text1"/>
          <w:sz w:val="16"/>
          <w:szCs w:val="16"/>
        </w:rPr>
        <w:softHyphen/>
        <w:t>шимся. Чуть позже Столыпин уви</w:t>
      </w:r>
      <w:r w:rsidRPr="008C5983">
        <w:rPr>
          <w:bCs/>
          <w:color w:val="000000" w:themeColor="text1"/>
          <w:sz w:val="16"/>
          <w:szCs w:val="16"/>
        </w:rPr>
        <w:softHyphen/>
        <w:t xml:space="preserve">дел монгольфьер уже в воздухе, когда летел пассажиром на «Фармане» с капитаном </w:t>
      </w:r>
      <w:proofErr w:type="spellStart"/>
      <w:r w:rsidRPr="008C5983">
        <w:rPr>
          <w:bCs/>
          <w:color w:val="000000" w:themeColor="text1"/>
          <w:sz w:val="16"/>
          <w:szCs w:val="16"/>
        </w:rPr>
        <w:t>Маци</w:t>
      </w:r>
      <w:proofErr w:type="spellEnd"/>
      <w:r w:rsidRPr="008C5983">
        <w:rPr>
          <w:bCs/>
          <w:color w:val="000000" w:themeColor="text1"/>
          <w:sz w:val="16"/>
          <w:szCs w:val="16"/>
        </w:rPr>
        <w:t>-- делясь впечатлениями от воздушной прогулки, сказал, что прекрасно ви</w:t>
      </w:r>
      <w:r w:rsidRPr="008C5983">
        <w:rPr>
          <w:bCs/>
          <w:color w:val="000000" w:themeColor="text1"/>
          <w:sz w:val="16"/>
          <w:szCs w:val="16"/>
        </w:rPr>
        <w:softHyphen/>
        <w:t xml:space="preserve">дел с высоты подъем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и его прыжок.</w:t>
      </w:r>
    </w:p>
    <w:p w14:paraId="788E58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Газеты поражались бесстрашию аэронавта. «Смельчак большой! Когда он вчера поднялся на гро</w:t>
      </w:r>
      <w:r w:rsidRPr="008C5983">
        <w:rPr>
          <w:bCs/>
          <w:color w:val="000000" w:themeColor="text1"/>
          <w:sz w:val="16"/>
          <w:szCs w:val="16"/>
        </w:rPr>
        <w:softHyphen/>
        <w:t>мадную высоту и оттуда бросился вниз, то дух замер, — писала газе</w:t>
      </w:r>
      <w:r w:rsidRPr="008C5983">
        <w:rPr>
          <w:bCs/>
          <w:color w:val="000000" w:themeColor="text1"/>
          <w:sz w:val="16"/>
          <w:szCs w:val="16"/>
        </w:rPr>
        <w:softHyphen/>
        <w:t>та "Новое время". — Ведь каждый полет — это жизнь на карту». Не случайно, когда монгольфьер стре</w:t>
      </w:r>
      <w:r w:rsidRPr="008C5983">
        <w:rPr>
          <w:bCs/>
          <w:color w:val="000000" w:themeColor="text1"/>
          <w:sz w:val="16"/>
          <w:szCs w:val="16"/>
        </w:rPr>
        <w:softHyphen/>
        <w:t>мительно взлетал ввысь, зрители забывали об аэропланах.</w:t>
      </w:r>
    </w:p>
    <w:p w14:paraId="07D830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Рассказывая об авиационных состязаниях в Петербурге, журнал «Воздухоплаватель» писал, что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совершал свои прыж</w:t>
      </w:r>
      <w:r w:rsidRPr="008C5983">
        <w:rPr>
          <w:bCs/>
          <w:color w:val="000000" w:themeColor="text1"/>
          <w:sz w:val="16"/>
          <w:szCs w:val="16"/>
        </w:rPr>
        <w:softHyphen/>
        <w:t>ки «с видимым желанием показать»: парашют может стать надежным спасительным средством для «пада</w:t>
      </w:r>
      <w:r w:rsidRPr="008C5983">
        <w:rPr>
          <w:bCs/>
          <w:color w:val="000000" w:themeColor="text1"/>
          <w:sz w:val="16"/>
          <w:szCs w:val="16"/>
        </w:rPr>
        <w:softHyphen/>
        <w:t>ющих авиаторов».</w:t>
      </w:r>
    </w:p>
    <w:p w14:paraId="0BB733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той же целью 24 сентября он провел опасный эксперимент, прыг</w:t>
      </w:r>
      <w:r w:rsidRPr="008C5983">
        <w:rPr>
          <w:bCs/>
          <w:color w:val="000000" w:themeColor="text1"/>
          <w:sz w:val="16"/>
          <w:szCs w:val="16"/>
        </w:rPr>
        <w:softHyphen/>
        <w:t>нув с высоты менее ста метров. «Спуск закончился вполне благопо</w:t>
      </w:r>
      <w:r w:rsidRPr="008C5983">
        <w:rPr>
          <w:bCs/>
          <w:color w:val="000000" w:themeColor="text1"/>
          <w:sz w:val="16"/>
          <w:szCs w:val="16"/>
        </w:rPr>
        <w:softHyphen/>
        <w:t>лучно, - писала газета «Свет», - хотя аэронавт и ударился о землю ногами довольно сильно».</w:t>
      </w:r>
    </w:p>
    <w:p w14:paraId="0E2CFC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Именно в этот день на Комен</w:t>
      </w:r>
      <w:r w:rsidRPr="008C5983">
        <w:rPr>
          <w:bCs/>
          <w:color w:val="000000" w:themeColor="text1"/>
          <w:sz w:val="16"/>
          <w:szCs w:val="16"/>
        </w:rPr>
        <w:softHyphen/>
        <w:t>дантском аэродроме произошла ужасная трагедия. Был уже шестой час вечера. Раздался выстрел сиг</w:t>
      </w:r>
      <w:r w:rsidRPr="008C5983">
        <w:rPr>
          <w:bCs/>
          <w:color w:val="000000" w:themeColor="text1"/>
          <w:sz w:val="16"/>
          <w:szCs w:val="16"/>
        </w:rPr>
        <w:softHyphen/>
        <w:t>нальной пушки, означавший, что официальное время для полетов закончилось. Публика начала по</w:t>
      </w:r>
      <w:r w:rsidRPr="008C5983">
        <w:rPr>
          <w:bCs/>
          <w:color w:val="000000" w:themeColor="text1"/>
          <w:sz w:val="16"/>
          <w:szCs w:val="16"/>
        </w:rPr>
        <w:softHyphen/>
        <w:t>кидать трибуны. Авиаторы убира</w:t>
      </w:r>
      <w:r w:rsidRPr="008C5983">
        <w:rPr>
          <w:bCs/>
          <w:color w:val="000000" w:themeColor="text1"/>
          <w:sz w:val="16"/>
          <w:szCs w:val="16"/>
        </w:rPr>
        <w:softHyphen/>
        <w:t xml:space="preserve">ли свои машины в ангары. И только один из них,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про</w:t>
      </w:r>
      <w:r w:rsidRPr="008C5983">
        <w:rPr>
          <w:bCs/>
          <w:color w:val="000000" w:themeColor="text1"/>
          <w:sz w:val="16"/>
          <w:szCs w:val="16"/>
        </w:rPr>
        <w:softHyphen/>
        <w:t xml:space="preserve">должал кружить над аэродромом </w:t>
      </w:r>
      <w:proofErr w:type="spellStart"/>
      <w:r w:rsidRPr="008C5983">
        <w:rPr>
          <w:bCs/>
          <w:color w:val="000000" w:themeColor="text1"/>
          <w:sz w:val="16"/>
          <w:szCs w:val="16"/>
        </w:rPr>
        <w:t>навысоте</w:t>
      </w:r>
      <w:proofErr w:type="spellEnd"/>
      <w:r w:rsidRPr="008C5983">
        <w:rPr>
          <w:bCs/>
          <w:color w:val="000000" w:themeColor="text1"/>
          <w:sz w:val="16"/>
          <w:szCs w:val="16"/>
        </w:rPr>
        <w:t xml:space="preserve"> четырехсот метров.</w:t>
      </w:r>
    </w:p>
    <w:p w14:paraId="6ED87D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Когда «Фарман» находился по</w:t>
      </w:r>
      <w:r w:rsidRPr="008C5983">
        <w:rPr>
          <w:bCs/>
          <w:color w:val="000000" w:themeColor="text1"/>
          <w:sz w:val="16"/>
          <w:szCs w:val="16"/>
        </w:rPr>
        <w:softHyphen/>
        <w:t>чти над центром летного поля, он вдруг странно качнулся, передняя часть его наклонилась. Машина буд</w:t>
      </w:r>
      <w:r w:rsidRPr="008C5983">
        <w:rPr>
          <w:bCs/>
          <w:color w:val="000000" w:themeColor="text1"/>
          <w:sz w:val="16"/>
          <w:szCs w:val="16"/>
        </w:rPr>
        <w:softHyphen/>
        <w:t>то переломилась пополам. Черная фигурка авиатора отделилась от сиденья (на «Фармане» пилот си</w:t>
      </w:r>
      <w:r w:rsidRPr="008C5983">
        <w:rPr>
          <w:bCs/>
          <w:color w:val="000000" w:themeColor="text1"/>
          <w:sz w:val="16"/>
          <w:szCs w:val="16"/>
        </w:rPr>
        <w:softHyphen/>
        <w:t>дел совершенно открыто) и поле</w:t>
      </w:r>
      <w:r w:rsidRPr="008C5983">
        <w:rPr>
          <w:bCs/>
          <w:color w:val="000000" w:themeColor="text1"/>
          <w:sz w:val="16"/>
          <w:szCs w:val="16"/>
        </w:rPr>
        <w:softHyphen/>
        <w:t>тела вниз все быстрее, быстрее, опережая падающий аэроплан.</w:t>
      </w:r>
    </w:p>
    <w:p w14:paraId="02509B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«Нет слов, способных выразить тот ужас, что охватил всех нас, — вспоминал один из очевидцев этой катастрофы. — Что делать? Бежать, спасти, помочь... В каком-то оцепе</w:t>
      </w:r>
      <w:r w:rsidRPr="008C5983">
        <w:rPr>
          <w:bCs/>
          <w:color w:val="000000" w:themeColor="text1"/>
          <w:sz w:val="16"/>
          <w:szCs w:val="16"/>
        </w:rPr>
        <w:softHyphen/>
        <w:t>нении стояли все и внимательно сле</w:t>
      </w:r>
      <w:r w:rsidRPr="008C5983">
        <w:rPr>
          <w:bCs/>
          <w:color w:val="000000" w:themeColor="text1"/>
          <w:sz w:val="16"/>
          <w:szCs w:val="16"/>
        </w:rPr>
        <w:softHyphen/>
        <w:t>дили, как человеческое тело, кру</w:t>
      </w:r>
      <w:r w:rsidRPr="008C5983">
        <w:rPr>
          <w:bCs/>
          <w:color w:val="000000" w:themeColor="text1"/>
          <w:sz w:val="16"/>
          <w:szCs w:val="16"/>
        </w:rPr>
        <w:softHyphen/>
        <w:t>тясь в воздухе, падало на землю». Со всех сторон к месту падения бросились авиаторы, механики, зрители. Страшная картина пред</w:t>
      </w:r>
      <w:r w:rsidRPr="008C5983">
        <w:rPr>
          <w:bCs/>
          <w:color w:val="000000" w:themeColor="text1"/>
          <w:sz w:val="16"/>
          <w:szCs w:val="16"/>
        </w:rPr>
        <w:softHyphen/>
        <w:t>стала перед их глазами: исковер</w:t>
      </w:r>
      <w:r w:rsidRPr="008C5983">
        <w:rPr>
          <w:bCs/>
          <w:color w:val="000000" w:themeColor="text1"/>
          <w:sz w:val="16"/>
          <w:szCs w:val="16"/>
        </w:rPr>
        <w:softHyphen/>
        <w:t>канный, изломанный аэроплан, а в шагах двадцати от него лежал нич</w:t>
      </w:r>
      <w:r w:rsidRPr="008C5983">
        <w:rPr>
          <w:bCs/>
          <w:color w:val="000000" w:themeColor="text1"/>
          <w:sz w:val="16"/>
          <w:szCs w:val="16"/>
        </w:rPr>
        <w:softHyphen/>
        <w:t>ком погибший авиатор.</w:t>
      </w:r>
    </w:p>
    <w:p w14:paraId="69762C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Сын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вспоминал, что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на месте гибе</w:t>
      </w:r>
      <w:r w:rsidRPr="008C5983">
        <w:rPr>
          <w:bCs/>
          <w:color w:val="000000" w:themeColor="text1"/>
          <w:sz w:val="16"/>
          <w:szCs w:val="16"/>
        </w:rPr>
        <w:softHyphen/>
        <w:t xml:space="preserve">ли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поднял обломок стой</w:t>
      </w:r>
      <w:r w:rsidRPr="008C5983">
        <w:rPr>
          <w:bCs/>
          <w:color w:val="000000" w:themeColor="text1"/>
          <w:sz w:val="16"/>
          <w:szCs w:val="16"/>
        </w:rPr>
        <w:softHyphen/>
        <w:t>ки от аэроплана и всегда возил его с собой как память о той трагедии.</w:t>
      </w:r>
    </w:p>
    <w:p w14:paraId="759789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Авиаторы летали тогда без па</w:t>
      </w:r>
      <w:r w:rsidRPr="008C5983">
        <w:rPr>
          <w:bCs/>
          <w:color w:val="000000" w:themeColor="text1"/>
          <w:sz w:val="16"/>
          <w:szCs w:val="16"/>
        </w:rPr>
        <w:softHyphen/>
        <w:t>рашютов. Авиационный парашют еще не был изобретен. Лев Мака</w:t>
      </w:r>
      <w:r w:rsidRPr="008C5983">
        <w:rPr>
          <w:bCs/>
          <w:color w:val="000000" w:themeColor="text1"/>
          <w:sz w:val="16"/>
          <w:szCs w:val="16"/>
        </w:rPr>
        <w:softHyphen/>
        <w:t xml:space="preserve">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стал первой поте</w:t>
      </w:r>
      <w:r w:rsidRPr="008C5983">
        <w:rPr>
          <w:bCs/>
          <w:color w:val="000000" w:themeColor="text1"/>
          <w:sz w:val="16"/>
          <w:szCs w:val="16"/>
        </w:rPr>
        <w:softHyphen/>
        <w:t>рей отечественной авиации.</w:t>
      </w:r>
    </w:p>
    <w:p w14:paraId="5191E5E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уже говорилось,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xml:space="preserve"> прыгал (с малой высоты, сильно рискуя) в день гибели </w:t>
      </w:r>
      <w:proofErr w:type="spellStart"/>
      <w:r w:rsidRPr="008C5983">
        <w:rPr>
          <w:bCs/>
          <w:color w:val="000000" w:themeColor="text1"/>
          <w:sz w:val="16"/>
          <w:szCs w:val="16"/>
        </w:rPr>
        <w:t>Мациевича</w:t>
      </w:r>
      <w:proofErr w:type="spellEnd"/>
      <w:r w:rsidRPr="008C5983">
        <w:rPr>
          <w:bCs/>
          <w:color w:val="000000" w:themeColor="text1"/>
          <w:sz w:val="16"/>
          <w:szCs w:val="16"/>
        </w:rPr>
        <w:t>, всего за полчаса до катастрофы. Два дня спустя снова совершил прыжок. При спуске парашют был отнесен к трибунам. Ку</w:t>
      </w:r>
      <w:r w:rsidRPr="008C5983">
        <w:rPr>
          <w:bCs/>
          <w:color w:val="000000" w:themeColor="text1"/>
          <w:sz w:val="16"/>
          <w:szCs w:val="16"/>
        </w:rPr>
        <w:softHyphen/>
        <w:t>пол его едва не накрыл двух дам, вызвав на трибуне не</w:t>
      </w:r>
      <w:r w:rsidRPr="008C5983">
        <w:rPr>
          <w:bCs/>
          <w:color w:val="000000" w:themeColor="text1"/>
          <w:sz w:val="16"/>
          <w:szCs w:val="16"/>
        </w:rPr>
        <w:softHyphen/>
        <w:t>большой переполох. «Смелому летуну зрители устроили шум</w:t>
      </w:r>
      <w:r w:rsidRPr="008C5983">
        <w:rPr>
          <w:bCs/>
          <w:color w:val="000000" w:themeColor="text1"/>
          <w:sz w:val="16"/>
          <w:szCs w:val="16"/>
        </w:rPr>
        <w:softHyphen/>
        <w:t>ную овацию, - писала газета «Россия», - и даже принялись «качать» его».</w:t>
      </w:r>
    </w:p>
    <w:p w14:paraId="652E260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Он собирался прыгать и 29 сентября, перед самым закры</w:t>
      </w:r>
      <w:r w:rsidRPr="008C5983">
        <w:rPr>
          <w:bCs/>
          <w:color w:val="000000" w:themeColor="text1"/>
          <w:sz w:val="16"/>
          <w:szCs w:val="16"/>
        </w:rPr>
        <w:softHyphen/>
        <w:t>тием авиационных состязаний, но при наполнении шара его оболочка по неосторожности солдат упала на печь и едва не сгорела. Полет пришлось от</w:t>
      </w:r>
      <w:r w:rsidRPr="008C5983">
        <w:rPr>
          <w:bCs/>
          <w:color w:val="000000" w:themeColor="text1"/>
          <w:sz w:val="16"/>
          <w:szCs w:val="16"/>
        </w:rPr>
        <w:softHyphen/>
        <w:t>менять.</w:t>
      </w:r>
    </w:p>
    <w:p w14:paraId="367613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 время Всероссийского праздника воздухоплавания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совершил шесть прыжков с парашютом. Он видел полеты несовершен</w:t>
      </w:r>
      <w:r w:rsidRPr="008C5983">
        <w:rPr>
          <w:bCs/>
          <w:color w:val="000000" w:themeColor="text1"/>
          <w:sz w:val="16"/>
          <w:szCs w:val="16"/>
        </w:rPr>
        <w:softHyphen/>
        <w:t xml:space="preserve">ных аэропланов, трагическую гибель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и убедился: авиаторам нужен парашют, но свой, особенный (12278).</w:t>
      </w:r>
    </w:p>
    <w:p w14:paraId="6AE6E061" w14:textId="77777777" w:rsidR="008C196E" w:rsidRPr="008C5983" w:rsidRDefault="008C196E" w:rsidP="00183F5A">
      <w:pPr>
        <w:jc w:val="both"/>
        <w:rPr>
          <w:bCs/>
          <w:color w:val="000000" w:themeColor="text1"/>
          <w:sz w:val="16"/>
          <w:szCs w:val="16"/>
        </w:rPr>
      </w:pPr>
    </w:p>
    <w:p w14:paraId="363AEA6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0D3FC40B" w14:textId="77777777" w:rsidR="008C196E" w:rsidRPr="008C5983" w:rsidRDefault="008C196E" w:rsidP="00183F5A">
      <w:pPr>
        <w:jc w:val="both"/>
        <w:rPr>
          <w:bCs/>
          <w:i/>
          <w:color w:val="000000" w:themeColor="text1"/>
          <w:sz w:val="16"/>
          <w:szCs w:val="16"/>
        </w:rPr>
      </w:pPr>
    </w:p>
    <w:p w14:paraId="6250A42C" w14:textId="4D21DFD5"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14 (27) сентября </w:t>
      </w:r>
      <w:r w:rsidRPr="008C5983">
        <w:rPr>
          <w:bCs/>
          <w:color w:val="000000" w:themeColor="text1"/>
          <w:sz w:val="16"/>
          <w:szCs w:val="16"/>
        </w:rPr>
        <w:t xml:space="preserve">в 1910 году </w:t>
      </w:r>
      <w:r w:rsidR="006636FD" w:rsidRPr="008C5983">
        <w:rPr>
          <w:bCs/>
          <w:color w:val="000000" w:themeColor="text1"/>
          <w:sz w:val="16"/>
          <w:szCs w:val="16"/>
        </w:rPr>
        <w:t xml:space="preserve">состоялся </w:t>
      </w:r>
      <w:r w:rsidRPr="008C5983">
        <w:rPr>
          <w:bCs/>
          <w:color w:val="000000" w:themeColor="text1"/>
          <w:sz w:val="16"/>
          <w:szCs w:val="16"/>
        </w:rPr>
        <w:t>первый пробный полет двухмоторного самолета (Франция) (14782).</w:t>
      </w:r>
    </w:p>
    <w:p w14:paraId="4AB72571" w14:textId="77777777" w:rsidR="008C196E" w:rsidRPr="008C5983" w:rsidRDefault="008C196E" w:rsidP="00183F5A">
      <w:pPr>
        <w:jc w:val="both"/>
        <w:rPr>
          <w:bCs/>
          <w:color w:val="000000" w:themeColor="text1"/>
          <w:sz w:val="16"/>
          <w:szCs w:val="16"/>
        </w:rPr>
      </w:pPr>
    </w:p>
    <w:p w14:paraId="6F244ABF" w14:textId="77777777" w:rsidR="008C196E" w:rsidRPr="008C5983" w:rsidRDefault="008C196E" w:rsidP="00183F5A">
      <w:pPr>
        <w:shd w:val="clear" w:color="auto" w:fill="FFFFFF"/>
        <w:jc w:val="both"/>
        <w:rPr>
          <w:bCs/>
          <w:i/>
          <w:color w:val="000000" w:themeColor="text1"/>
          <w:sz w:val="16"/>
          <w:szCs w:val="16"/>
        </w:rPr>
      </w:pPr>
      <w:proofErr w:type="spellStart"/>
      <w:r w:rsidRPr="008C5983">
        <w:rPr>
          <w:bCs/>
          <w:i/>
          <w:color w:val="000000" w:themeColor="text1"/>
          <w:sz w:val="16"/>
          <w:szCs w:val="16"/>
        </w:rPr>
        <w:lastRenderedPageBreak/>
        <w:t>Авиацияи</w:t>
      </w:r>
      <w:proofErr w:type="spellEnd"/>
      <w:r w:rsidRPr="008C5983">
        <w:rPr>
          <w:bCs/>
          <w:i/>
          <w:color w:val="000000" w:themeColor="text1"/>
          <w:sz w:val="16"/>
          <w:szCs w:val="16"/>
        </w:rPr>
        <w:t xml:space="preserve"> воздухоплавание за рубежом:</w:t>
      </w:r>
    </w:p>
    <w:p w14:paraId="5E547466" w14:textId="77777777" w:rsidR="008C196E" w:rsidRPr="008C5983" w:rsidRDefault="008C196E" w:rsidP="00183F5A">
      <w:pPr>
        <w:shd w:val="clear" w:color="auto" w:fill="FFFFFF"/>
        <w:jc w:val="both"/>
        <w:rPr>
          <w:bCs/>
          <w:i/>
          <w:color w:val="000000" w:themeColor="text1"/>
          <w:sz w:val="16"/>
          <w:szCs w:val="16"/>
        </w:rPr>
      </w:pPr>
    </w:p>
    <w:p w14:paraId="6902665D" w14:textId="77777777" w:rsidR="008C196E" w:rsidRPr="008C5983" w:rsidRDefault="008C196E" w:rsidP="00183F5A">
      <w:pPr>
        <w:jc w:val="both"/>
        <w:rPr>
          <w:bCs/>
          <w:color w:val="0070C0"/>
          <w:sz w:val="16"/>
          <w:szCs w:val="16"/>
        </w:rPr>
      </w:pPr>
      <w:r w:rsidRPr="008C5983">
        <w:rPr>
          <w:bCs/>
          <w:color w:val="0070C0"/>
          <w:sz w:val="16"/>
          <w:szCs w:val="16"/>
        </w:rPr>
        <w:t xml:space="preserve">14 (27) сентября 1910 - Первая попытка перелёта через Альпы. Перуанец Хорхе "Гео" </w:t>
      </w:r>
      <w:proofErr w:type="spellStart"/>
      <w:r w:rsidRPr="008C5983">
        <w:rPr>
          <w:bCs/>
          <w:color w:val="0070C0"/>
          <w:sz w:val="16"/>
          <w:szCs w:val="16"/>
        </w:rPr>
        <w:t>Чавез</w:t>
      </w:r>
      <w:proofErr w:type="spellEnd"/>
      <w:r w:rsidRPr="008C5983">
        <w:rPr>
          <w:bCs/>
          <w:color w:val="0070C0"/>
          <w:sz w:val="16"/>
          <w:szCs w:val="16"/>
        </w:rPr>
        <w:t xml:space="preserve"> (Geo </w:t>
      </w:r>
      <w:proofErr w:type="spellStart"/>
      <w:r w:rsidRPr="008C5983">
        <w:rPr>
          <w:bCs/>
          <w:color w:val="0070C0"/>
          <w:sz w:val="16"/>
          <w:szCs w:val="16"/>
        </w:rPr>
        <w:t>Shavez</w:t>
      </w:r>
      <w:proofErr w:type="spellEnd"/>
      <w:r w:rsidRPr="008C5983">
        <w:rPr>
          <w:bCs/>
          <w:color w:val="0070C0"/>
          <w:sz w:val="16"/>
          <w:szCs w:val="16"/>
        </w:rPr>
        <w:t xml:space="preserve">) на </w:t>
      </w:r>
      <w:proofErr w:type="spellStart"/>
      <w:r w:rsidRPr="008C5983">
        <w:rPr>
          <w:bCs/>
          <w:color w:val="0070C0"/>
          <w:sz w:val="16"/>
          <w:szCs w:val="16"/>
        </w:rPr>
        <w:t>Bleriot</w:t>
      </w:r>
      <w:proofErr w:type="spellEnd"/>
      <w:r w:rsidRPr="008C5983">
        <w:rPr>
          <w:bCs/>
          <w:color w:val="0070C0"/>
          <w:sz w:val="16"/>
          <w:szCs w:val="16"/>
        </w:rPr>
        <w:t xml:space="preserve"> пролетел над </w:t>
      </w:r>
      <w:proofErr w:type="spellStart"/>
      <w:r w:rsidRPr="008C5983">
        <w:rPr>
          <w:bCs/>
          <w:color w:val="0070C0"/>
          <w:sz w:val="16"/>
          <w:szCs w:val="16"/>
        </w:rPr>
        <w:t>Симплонским</w:t>
      </w:r>
      <w:proofErr w:type="spellEnd"/>
      <w:r w:rsidRPr="008C5983">
        <w:rPr>
          <w:bCs/>
          <w:color w:val="0070C0"/>
          <w:sz w:val="16"/>
          <w:szCs w:val="16"/>
        </w:rPr>
        <w:t xml:space="preserve"> перевалом, попутно поставив новый рекорд высоты - 2633 метра. Достижение было омрачено гибелью пилота во время посадки (22353).</w:t>
      </w:r>
    </w:p>
    <w:p w14:paraId="1C1DDA8D" w14:textId="77777777" w:rsidR="008C196E" w:rsidRPr="008C5983" w:rsidRDefault="008C196E" w:rsidP="00183F5A">
      <w:pPr>
        <w:jc w:val="both"/>
        <w:rPr>
          <w:bCs/>
          <w:color w:val="0070C0"/>
          <w:sz w:val="16"/>
          <w:szCs w:val="16"/>
        </w:rPr>
      </w:pPr>
    </w:p>
    <w:p w14:paraId="405601C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14 (27) сентября 1910 г., на военных маневрах, проходивших на юге страны, убедило Военное Министерство в необходимости подготовки военных пилотов.</w:t>
      </w:r>
    </w:p>
    <w:p w14:paraId="3E8E1B3C" w14:textId="77777777" w:rsidR="008C196E" w:rsidRPr="008C5983" w:rsidRDefault="008C196E" w:rsidP="00183F5A">
      <w:pPr>
        <w:jc w:val="both"/>
        <w:rPr>
          <w:bCs/>
          <w:color w:val="000000" w:themeColor="text1"/>
          <w:sz w:val="16"/>
          <w:szCs w:val="16"/>
        </w:rPr>
      </w:pPr>
    </w:p>
    <w:p w14:paraId="6CB7A9A1" w14:textId="267C3D8E" w:rsidR="008C196E" w:rsidRPr="008C5983" w:rsidRDefault="006636FD" w:rsidP="00183F5A">
      <w:pPr>
        <w:jc w:val="both"/>
        <w:rPr>
          <w:bCs/>
          <w:color w:val="000000" w:themeColor="text1"/>
          <w:sz w:val="16"/>
          <w:szCs w:val="16"/>
        </w:rPr>
      </w:pPr>
      <w:r w:rsidRPr="008C5983">
        <w:rPr>
          <w:bCs/>
          <w:color w:val="000000" w:themeColor="text1"/>
          <w:sz w:val="16"/>
          <w:szCs w:val="16"/>
        </w:rPr>
        <w:t>14 (</w:t>
      </w:r>
      <w:r w:rsidR="008C196E" w:rsidRPr="008C5983">
        <w:rPr>
          <w:bCs/>
          <w:color w:val="000000" w:themeColor="text1"/>
          <w:sz w:val="16"/>
          <w:szCs w:val="16"/>
        </w:rPr>
        <w:t>27</w:t>
      </w:r>
      <w:r w:rsidRPr="008C5983">
        <w:rPr>
          <w:bCs/>
          <w:color w:val="000000" w:themeColor="text1"/>
          <w:sz w:val="16"/>
          <w:szCs w:val="16"/>
        </w:rPr>
        <w:t>)</w:t>
      </w:r>
      <w:r w:rsidR="008C196E" w:rsidRPr="008C5983">
        <w:rPr>
          <w:bCs/>
          <w:color w:val="000000" w:themeColor="text1"/>
          <w:sz w:val="16"/>
          <w:szCs w:val="16"/>
        </w:rPr>
        <w:t xml:space="preserve"> сентября 1910 г.</w:t>
      </w:r>
      <w:r w:rsidRPr="008C5983">
        <w:rPr>
          <w:bCs/>
          <w:color w:val="000000" w:themeColor="text1"/>
          <w:sz w:val="16"/>
          <w:szCs w:val="16"/>
        </w:rPr>
        <w:t xml:space="preserve"> Удачно выполненное </w:t>
      </w:r>
      <w:proofErr w:type="spellStart"/>
      <w:r w:rsidRPr="008C5983">
        <w:rPr>
          <w:bCs/>
          <w:color w:val="000000" w:themeColor="text1"/>
          <w:sz w:val="16"/>
          <w:szCs w:val="16"/>
        </w:rPr>
        <w:t>Влайку</w:t>
      </w:r>
      <w:proofErr w:type="spellEnd"/>
      <w:r w:rsidRPr="008C5983">
        <w:rPr>
          <w:bCs/>
          <w:color w:val="000000" w:themeColor="text1"/>
          <w:sz w:val="16"/>
          <w:szCs w:val="16"/>
        </w:rPr>
        <w:t xml:space="preserve"> в интересах армии воздушное задание</w:t>
      </w:r>
      <w:r w:rsidR="008C196E" w:rsidRPr="008C5983">
        <w:rPr>
          <w:bCs/>
          <w:color w:val="000000" w:themeColor="text1"/>
          <w:sz w:val="16"/>
          <w:szCs w:val="16"/>
        </w:rPr>
        <w:t xml:space="preserve"> на военных маневрах, проходивших на юге страны, убедило Военное Министерство </w:t>
      </w:r>
      <w:r w:rsidRPr="008C5983">
        <w:rPr>
          <w:bCs/>
          <w:color w:val="000000" w:themeColor="text1"/>
          <w:sz w:val="16"/>
          <w:szCs w:val="16"/>
        </w:rPr>
        <w:t xml:space="preserve">Румынии </w:t>
      </w:r>
      <w:r w:rsidR="008C196E" w:rsidRPr="008C5983">
        <w:rPr>
          <w:bCs/>
          <w:color w:val="000000" w:themeColor="text1"/>
          <w:sz w:val="16"/>
          <w:szCs w:val="16"/>
        </w:rPr>
        <w:t>в необходимости подготовки военных пилотов.</w:t>
      </w:r>
    </w:p>
    <w:p w14:paraId="5E1E02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Первые пилоты готовились в Летной школе Авиационного Центра в </w:t>
      </w:r>
      <w:proofErr w:type="spellStart"/>
      <w:r w:rsidRPr="008C5983">
        <w:rPr>
          <w:bCs/>
          <w:color w:val="000000" w:themeColor="text1"/>
          <w:sz w:val="16"/>
          <w:szCs w:val="16"/>
        </w:rPr>
        <w:t>Китила</w:t>
      </w:r>
      <w:proofErr w:type="spellEnd"/>
      <w:r w:rsidRPr="008C5983">
        <w:rPr>
          <w:bCs/>
          <w:color w:val="000000" w:themeColor="text1"/>
          <w:sz w:val="16"/>
          <w:szCs w:val="16"/>
        </w:rPr>
        <w:t xml:space="preserve">, основанного адвокатом Михаилом </w:t>
      </w:r>
      <w:proofErr w:type="spellStart"/>
      <w:r w:rsidRPr="008C5983">
        <w:rPr>
          <w:bCs/>
          <w:color w:val="000000" w:themeColor="text1"/>
          <w:sz w:val="16"/>
          <w:szCs w:val="16"/>
        </w:rPr>
        <w:t>Черкезом</w:t>
      </w:r>
      <w:proofErr w:type="spellEnd"/>
      <w:r w:rsidRPr="008C5983">
        <w:rPr>
          <w:bCs/>
          <w:color w:val="000000" w:themeColor="text1"/>
          <w:sz w:val="16"/>
          <w:szCs w:val="16"/>
        </w:rPr>
        <w:t xml:space="preserve">. В 1911 г., на контрактной основе, были подготовлены и получили лицензии пилотов первые румынские военные летчики - младшие лейтенант Штефан </w:t>
      </w:r>
      <w:proofErr w:type="spellStart"/>
      <w:r w:rsidRPr="008C5983">
        <w:rPr>
          <w:bCs/>
          <w:color w:val="000000" w:themeColor="text1"/>
          <w:sz w:val="16"/>
          <w:szCs w:val="16"/>
        </w:rPr>
        <w:t>Протопопеску</w:t>
      </w:r>
      <w:proofErr w:type="spellEnd"/>
      <w:r w:rsidRPr="008C5983">
        <w:rPr>
          <w:bCs/>
          <w:color w:val="000000" w:themeColor="text1"/>
          <w:sz w:val="16"/>
          <w:szCs w:val="16"/>
        </w:rPr>
        <w:t xml:space="preserve"> (9 июля 1911 г.) и Георге Негреску (17 июля 1911 г.). В дальнейшем военные пилоты обучались в Летной школе </w:t>
      </w:r>
      <w:proofErr w:type="spellStart"/>
      <w:r w:rsidRPr="008C5983">
        <w:rPr>
          <w:bCs/>
          <w:color w:val="000000" w:themeColor="text1"/>
          <w:sz w:val="16"/>
          <w:szCs w:val="16"/>
        </w:rPr>
        <w:t>Котрочень</w:t>
      </w:r>
      <w:proofErr w:type="spellEnd"/>
      <w:r w:rsidRPr="008C5983">
        <w:rPr>
          <w:bCs/>
          <w:color w:val="000000" w:themeColor="text1"/>
          <w:sz w:val="16"/>
          <w:szCs w:val="16"/>
        </w:rPr>
        <w:t xml:space="preserve">, основанной принцем </w:t>
      </w:r>
      <w:proofErr w:type="spellStart"/>
      <w:r w:rsidRPr="008C5983">
        <w:rPr>
          <w:bCs/>
          <w:color w:val="000000" w:themeColor="text1"/>
          <w:sz w:val="16"/>
          <w:szCs w:val="16"/>
        </w:rPr>
        <w:t>Джердже</w:t>
      </w:r>
      <w:proofErr w:type="spellEnd"/>
      <w:r w:rsidRPr="008C5983">
        <w:rPr>
          <w:bCs/>
          <w:color w:val="000000" w:themeColor="text1"/>
          <w:sz w:val="16"/>
          <w:szCs w:val="16"/>
        </w:rPr>
        <w:t xml:space="preserve"> Валентин </w:t>
      </w:r>
      <w:proofErr w:type="spellStart"/>
      <w:r w:rsidRPr="008C5983">
        <w:rPr>
          <w:bCs/>
          <w:color w:val="000000" w:themeColor="text1"/>
          <w:sz w:val="16"/>
          <w:szCs w:val="16"/>
        </w:rPr>
        <w:t>Бибеску</w:t>
      </w:r>
      <w:proofErr w:type="spellEnd"/>
      <w:r w:rsidRPr="008C5983">
        <w:rPr>
          <w:bCs/>
          <w:color w:val="000000" w:themeColor="text1"/>
          <w:sz w:val="16"/>
          <w:szCs w:val="16"/>
        </w:rPr>
        <w:t xml:space="preserve">. </w:t>
      </w:r>
    </w:p>
    <w:p w14:paraId="405852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Таким образом, румынская военная авиация, основанная в 1910 г., имела на вооружение самолет "</w:t>
      </w:r>
      <w:proofErr w:type="spellStart"/>
      <w:r w:rsidRPr="008C5983">
        <w:rPr>
          <w:bCs/>
          <w:color w:val="000000" w:themeColor="text1"/>
          <w:sz w:val="16"/>
          <w:szCs w:val="16"/>
        </w:rPr>
        <w:t>Влайку</w:t>
      </w:r>
      <w:proofErr w:type="spellEnd"/>
      <w:r w:rsidRPr="008C5983">
        <w:rPr>
          <w:bCs/>
          <w:color w:val="000000" w:themeColor="text1"/>
          <w:sz w:val="16"/>
          <w:szCs w:val="16"/>
        </w:rPr>
        <w:t xml:space="preserve"> ¦1 модель 1910 г.", один самолет Блерио, а с 1911 г. еще 4 Фармана III, собранных по лицензии в мастерских Авиационного Центра в </w:t>
      </w:r>
      <w:proofErr w:type="spellStart"/>
      <w:r w:rsidRPr="008C5983">
        <w:rPr>
          <w:bCs/>
          <w:color w:val="000000" w:themeColor="text1"/>
          <w:sz w:val="16"/>
          <w:szCs w:val="16"/>
        </w:rPr>
        <w:t>Китила</w:t>
      </w:r>
      <w:proofErr w:type="spellEnd"/>
      <w:r w:rsidRPr="008C5983">
        <w:rPr>
          <w:bCs/>
          <w:color w:val="000000" w:themeColor="text1"/>
          <w:sz w:val="16"/>
          <w:szCs w:val="16"/>
        </w:rPr>
        <w:t xml:space="preserve">. Вскоре румынская армия получила и первый гидросамолет, </w:t>
      </w:r>
      <w:proofErr w:type="spellStart"/>
      <w:r w:rsidRPr="008C5983">
        <w:rPr>
          <w:bCs/>
          <w:color w:val="000000" w:themeColor="text1"/>
          <w:sz w:val="16"/>
          <w:szCs w:val="16"/>
        </w:rPr>
        <w:t>Воазен-Канард</w:t>
      </w:r>
      <w:proofErr w:type="spellEnd"/>
      <w:r w:rsidRPr="008C5983">
        <w:rPr>
          <w:bCs/>
          <w:color w:val="000000" w:themeColor="text1"/>
          <w:sz w:val="16"/>
          <w:szCs w:val="16"/>
        </w:rPr>
        <w:t xml:space="preserve"> (</w:t>
      </w:r>
      <w:proofErr w:type="spellStart"/>
      <w:r w:rsidRPr="008C5983">
        <w:rPr>
          <w:bCs/>
          <w:color w:val="000000" w:themeColor="text1"/>
          <w:sz w:val="16"/>
          <w:szCs w:val="16"/>
        </w:rPr>
        <w:t>Voisin-Canard</w:t>
      </w:r>
      <w:proofErr w:type="spellEnd"/>
      <w:r w:rsidRPr="008C5983">
        <w:rPr>
          <w:bCs/>
          <w:color w:val="000000" w:themeColor="text1"/>
          <w:sz w:val="16"/>
          <w:szCs w:val="16"/>
        </w:rPr>
        <w:t xml:space="preserve">), приобретенного у принца </w:t>
      </w:r>
      <w:proofErr w:type="spellStart"/>
      <w:r w:rsidRPr="008C5983">
        <w:rPr>
          <w:bCs/>
          <w:color w:val="000000" w:themeColor="text1"/>
          <w:sz w:val="16"/>
          <w:szCs w:val="16"/>
        </w:rPr>
        <w:t>Бибеску</w:t>
      </w:r>
      <w:proofErr w:type="spellEnd"/>
      <w:r w:rsidRPr="008C5983">
        <w:rPr>
          <w:bCs/>
          <w:color w:val="000000" w:themeColor="text1"/>
          <w:sz w:val="16"/>
          <w:szCs w:val="16"/>
        </w:rPr>
        <w:t>.</w:t>
      </w:r>
    </w:p>
    <w:p w14:paraId="17731A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военных маневрах, проводимых осенью 1911 г. в близи г. Роман, участвовала и авиация. Следующие летчики выполнили разведывательные полеты: принц </w:t>
      </w:r>
      <w:proofErr w:type="spellStart"/>
      <w:r w:rsidRPr="008C5983">
        <w:rPr>
          <w:bCs/>
          <w:color w:val="000000" w:themeColor="text1"/>
          <w:sz w:val="16"/>
          <w:szCs w:val="16"/>
        </w:rPr>
        <w:t>Бибеску</w:t>
      </w:r>
      <w:proofErr w:type="spellEnd"/>
      <w:r w:rsidRPr="008C5983">
        <w:rPr>
          <w:bCs/>
          <w:color w:val="000000" w:themeColor="text1"/>
          <w:sz w:val="16"/>
          <w:szCs w:val="16"/>
        </w:rPr>
        <w:t xml:space="preserve">, лейтенант Мирча </w:t>
      </w:r>
      <w:proofErr w:type="spellStart"/>
      <w:r w:rsidRPr="008C5983">
        <w:rPr>
          <w:bCs/>
          <w:color w:val="000000" w:themeColor="text1"/>
          <w:sz w:val="16"/>
          <w:szCs w:val="16"/>
        </w:rPr>
        <w:t>Зориляну</w:t>
      </w:r>
      <w:proofErr w:type="spellEnd"/>
      <w:r w:rsidRPr="008C5983">
        <w:rPr>
          <w:bCs/>
          <w:color w:val="000000" w:themeColor="text1"/>
          <w:sz w:val="16"/>
          <w:szCs w:val="16"/>
        </w:rPr>
        <w:t xml:space="preserve">, младшие лейтенанты Георге Негреску, Штефан </w:t>
      </w:r>
      <w:proofErr w:type="spellStart"/>
      <w:r w:rsidRPr="008C5983">
        <w:rPr>
          <w:bCs/>
          <w:color w:val="000000" w:themeColor="text1"/>
          <w:sz w:val="16"/>
          <w:szCs w:val="16"/>
        </w:rPr>
        <w:t>Протопопеску</w:t>
      </w:r>
      <w:proofErr w:type="spellEnd"/>
      <w:r w:rsidRPr="008C5983">
        <w:rPr>
          <w:bCs/>
          <w:color w:val="000000" w:themeColor="text1"/>
          <w:sz w:val="16"/>
          <w:szCs w:val="16"/>
        </w:rPr>
        <w:t xml:space="preserve">, Николае Капша и Ион </w:t>
      </w:r>
      <w:proofErr w:type="spellStart"/>
      <w:r w:rsidRPr="008C5983">
        <w:rPr>
          <w:bCs/>
          <w:color w:val="000000" w:themeColor="text1"/>
          <w:sz w:val="16"/>
          <w:szCs w:val="16"/>
        </w:rPr>
        <w:t>Истрате</w:t>
      </w:r>
      <w:proofErr w:type="spellEnd"/>
      <w:r w:rsidRPr="008C5983">
        <w:rPr>
          <w:bCs/>
          <w:color w:val="000000" w:themeColor="text1"/>
          <w:sz w:val="16"/>
          <w:szCs w:val="16"/>
        </w:rPr>
        <w:t xml:space="preserve">, а также первый гражданский пилот, 18-ти летний </w:t>
      </w:r>
      <w:proofErr w:type="spellStart"/>
      <w:r w:rsidRPr="008C5983">
        <w:rPr>
          <w:bCs/>
          <w:color w:val="000000" w:themeColor="text1"/>
          <w:sz w:val="16"/>
          <w:szCs w:val="16"/>
        </w:rPr>
        <w:t>Полихрониаде</w:t>
      </w:r>
      <w:proofErr w:type="spellEnd"/>
      <w:r w:rsidRPr="008C5983">
        <w:rPr>
          <w:bCs/>
          <w:color w:val="000000" w:themeColor="text1"/>
          <w:sz w:val="16"/>
          <w:szCs w:val="16"/>
        </w:rPr>
        <w:t xml:space="preserve"> </w:t>
      </w:r>
      <w:proofErr w:type="spellStart"/>
      <w:r w:rsidRPr="008C5983">
        <w:rPr>
          <w:bCs/>
          <w:color w:val="000000" w:themeColor="text1"/>
          <w:sz w:val="16"/>
          <w:szCs w:val="16"/>
        </w:rPr>
        <w:t>Вакас</w:t>
      </w:r>
      <w:proofErr w:type="spellEnd"/>
      <w:r w:rsidRPr="008C5983">
        <w:rPr>
          <w:bCs/>
          <w:color w:val="000000" w:themeColor="text1"/>
          <w:sz w:val="16"/>
          <w:szCs w:val="16"/>
        </w:rPr>
        <w:t xml:space="preserve">. Он научился летать в </w:t>
      </w:r>
      <w:proofErr w:type="spellStart"/>
      <w:r w:rsidRPr="008C5983">
        <w:rPr>
          <w:bCs/>
          <w:color w:val="000000" w:themeColor="text1"/>
          <w:sz w:val="16"/>
          <w:szCs w:val="16"/>
        </w:rPr>
        <w:t>китилийской</w:t>
      </w:r>
      <w:proofErr w:type="spellEnd"/>
      <w:r w:rsidRPr="008C5983">
        <w:rPr>
          <w:bCs/>
          <w:color w:val="000000" w:themeColor="text1"/>
          <w:sz w:val="16"/>
          <w:szCs w:val="16"/>
        </w:rPr>
        <w:t xml:space="preserve"> Летной школе, но не получил лицензии, так как был несовершеннолетним. Несмотря на это, ему позволили летать в качестве добровольца в румынской армии.</w:t>
      </w:r>
    </w:p>
    <w:p w14:paraId="35C8D1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Успех использования авиации в военных маневрах, проводившихся в октябре 1911 г., подтолкнуло военное руководство обратится к королю Каролу I с просьбой поддержать создание Летной школы, подчиненной военному ведомству.</w:t>
      </w:r>
    </w:p>
    <w:p w14:paraId="74149E7F" w14:textId="77777777" w:rsidR="008C196E" w:rsidRPr="008C5983" w:rsidRDefault="008C196E" w:rsidP="00183F5A">
      <w:pPr>
        <w:jc w:val="both"/>
        <w:rPr>
          <w:bCs/>
          <w:color w:val="000000" w:themeColor="text1"/>
          <w:sz w:val="16"/>
          <w:szCs w:val="16"/>
        </w:rPr>
      </w:pPr>
    </w:p>
    <w:p w14:paraId="5611537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71BADFB4" w14:textId="77777777" w:rsidR="008C196E" w:rsidRPr="008C5983" w:rsidRDefault="008C196E" w:rsidP="00183F5A">
      <w:pPr>
        <w:shd w:val="clear" w:color="auto" w:fill="FFFFFF"/>
        <w:jc w:val="both"/>
        <w:rPr>
          <w:bCs/>
          <w:i/>
          <w:color w:val="000000" w:themeColor="text1"/>
          <w:sz w:val="16"/>
          <w:szCs w:val="16"/>
        </w:rPr>
      </w:pPr>
    </w:p>
    <w:p w14:paraId="2924EB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(28) сентября 1910 г. - лейтенант </w:t>
      </w:r>
      <w:proofErr w:type="spellStart"/>
      <w:r w:rsidRPr="008C5983">
        <w:rPr>
          <w:bCs/>
          <w:color w:val="000000" w:themeColor="text1"/>
          <w:sz w:val="16"/>
          <w:szCs w:val="16"/>
        </w:rPr>
        <w:t>С.Ф.Дорожинский</w:t>
      </w:r>
      <w:proofErr w:type="spellEnd"/>
      <w:r w:rsidRPr="008C5983">
        <w:rPr>
          <w:bCs/>
          <w:color w:val="000000" w:themeColor="text1"/>
          <w:sz w:val="16"/>
          <w:szCs w:val="16"/>
        </w:rPr>
        <w:t xml:space="preserve"> совершил первый в истории русского флота полёт на аэроплане “Антуанет»”, сделав два круга на высоте 50 м над Куликовым полем в Севастополе.</w:t>
      </w:r>
    </w:p>
    <w:p w14:paraId="0868E2A9" w14:textId="77777777" w:rsidR="008C196E" w:rsidRPr="008C5983" w:rsidRDefault="008C196E" w:rsidP="00183F5A">
      <w:pPr>
        <w:jc w:val="both"/>
        <w:rPr>
          <w:bCs/>
          <w:color w:val="000000" w:themeColor="text1"/>
          <w:sz w:val="16"/>
          <w:szCs w:val="16"/>
        </w:rPr>
      </w:pPr>
    </w:p>
    <w:p w14:paraId="3ACC1EFF" w14:textId="77777777" w:rsidR="008C196E" w:rsidRPr="008C5983" w:rsidRDefault="008C196E" w:rsidP="00183F5A">
      <w:pPr>
        <w:jc w:val="both"/>
        <w:rPr>
          <w:bCs/>
          <w:i/>
          <w:iCs/>
          <w:color w:val="000000" w:themeColor="text1"/>
          <w:sz w:val="16"/>
          <w:szCs w:val="16"/>
        </w:rPr>
      </w:pPr>
      <w:r w:rsidRPr="008C5983">
        <w:rPr>
          <w:bCs/>
          <w:i/>
          <w:iCs/>
          <w:color w:val="000000" w:themeColor="text1"/>
          <w:sz w:val="16"/>
          <w:szCs w:val="16"/>
        </w:rPr>
        <w:t>Дирижаблестроение:</w:t>
      </w:r>
    </w:p>
    <w:p w14:paraId="43CDFFEB" w14:textId="77777777" w:rsidR="008C196E" w:rsidRPr="008C5983" w:rsidRDefault="008C196E" w:rsidP="00183F5A">
      <w:pPr>
        <w:jc w:val="both"/>
        <w:rPr>
          <w:bCs/>
          <w:i/>
          <w:iCs/>
          <w:color w:val="000000" w:themeColor="text1"/>
          <w:sz w:val="16"/>
          <w:szCs w:val="16"/>
        </w:rPr>
      </w:pPr>
    </w:p>
    <w:p w14:paraId="50DFA7B2" w14:textId="77777777" w:rsidR="008C196E" w:rsidRPr="008C5983" w:rsidRDefault="008C196E" w:rsidP="00183F5A">
      <w:pPr>
        <w:jc w:val="both"/>
        <w:rPr>
          <w:bCs/>
          <w:color w:val="0070C0"/>
          <w:sz w:val="16"/>
          <w:szCs w:val="16"/>
        </w:rPr>
      </w:pPr>
      <w:bookmarkStart w:id="15" w:name="_Hlk53169836"/>
      <w:r w:rsidRPr="008C5983">
        <w:rPr>
          <w:bCs/>
          <w:color w:val="0070C0"/>
          <w:sz w:val="16"/>
          <w:szCs w:val="16"/>
        </w:rPr>
        <w:t>15 (28) сентября 1910 в 13.38 Б.В. Голу6ов и Козельский вылетели на дирижабле Голубь для участия в Первой Всероссийской авиационной неделе. Однако при</w:t>
      </w:r>
      <w:r w:rsidRPr="008C5983">
        <w:rPr>
          <w:bCs/>
          <w:color w:val="0070C0"/>
          <w:sz w:val="16"/>
          <w:szCs w:val="16"/>
        </w:rPr>
        <w:softHyphen/>
        <w:t>ближающаяся грозовая туча заставила изменить маршрут и, пролетев над Гатчиной, в 14.10 вер</w:t>
      </w:r>
      <w:r w:rsidRPr="008C5983">
        <w:rPr>
          <w:bCs/>
          <w:color w:val="0070C0"/>
          <w:sz w:val="16"/>
          <w:szCs w:val="16"/>
        </w:rPr>
        <w:softHyphen/>
        <w:t xml:space="preserve">нуться в </w:t>
      </w:r>
      <w:proofErr w:type="spellStart"/>
      <w:r w:rsidRPr="008C5983">
        <w:rPr>
          <w:bCs/>
          <w:color w:val="0070C0"/>
          <w:sz w:val="16"/>
          <w:szCs w:val="16"/>
        </w:rPr>
        <w:t>Сализи</w:t>
      </w:r>
      <w:proofErr w:type="spellEnd"/>
      <w:r w:rsidRPr="008C5983">
        <w:rPr>
          <w:bCs/>
          <w:color w:val="0070C0"/>
          <w:sz w:val="16"/>
          <w:szCs w:val="16"/>
        </w:rPr>
        <w:t>. За 32 минуты полёта дирижабль прошёл 21 км со средней скоростью 11 м/с.</w:t>
      </w:r>
    </w:p>
    <w:p w14:paraId="2F3142E3" w14:textId="77777777" w:rsidR="008C196E" w:rsidRPr="008C5983" w:rsidRDefault="008C196E" w:rsidP="00183F5A">
      <w:pPr>
        <w:jc w:val="both"/>
        <w:rPr>
          <w:bCs/>
          <w:color w:val="0070C0"/>
          <w:sz w:val="16"/>
          <w:szCs w:val="16"/>
        </w:rPr>
      </w:pPr>
      <w:r w:rsidRPr="008C5983">
        <w:rPr>
          <w:bCs/>
          <w:color w:val="0070C0"/>
          <w:sz w:val="16"/>
          <w:szCs w:val="16"/>
        </w:rPr>
        <w:t>22 сентября в 8.20 дирижабль поднялся для полёта в С.-Петербург. Обогнув с юга Гатчину, Б.В. Голубов взял направление по Варшавской ж.-д. к станции Александровской. На пути к ней заметили «Кречет», поднявшийся над эллингом в Средней Рогатке. Пройдя над Колпиным и по</w:t>
      </w:r>
      <w:r w:rsidRPr="008C5983">
        <w:rPr>
          <w:bCs/>
          <w:color w:val="0070C0"/>
          <w:sz w:val="16"/>
          <w:szCs w:val="16"/>
        </w:rPr>
        <w:softHyphen/>
        <w:t>казав заводчанам построенный ими дирижабль в полёте, Б.В. Голубов повёл его к С.-Петербургу. В столице после ряда манёвров над Николаевским вокзалом и Невским проспектом он дошёл до Исаакиевского собора, откуда повернул к эллингу ОВШ. Над С.-Петербургом стояла густая дымка, требовавшая бдительности от экипажа, тем бо</w:t>
      </w:r>
      <w:r w:rsidRPr="008C5983">
        <w:rPr>
          <w:bCs/>
          <w:color w:val="0070C0"/>
          <w:sz w:val="16"/>
          <w:szCs w:val="16"/>
        </w:rPr>
        <w:softHyphen/>
        <w:t>лее что близость Невы могла снизить дирижабль, но тот уверенно держался на высоте 300-350 м. В 11.30 дирижабль подошёл к Волкову полю почти одновременно с «Кречетом», но наземная команда сумела принять их обоих. Правда только «Кречет» поместился в эллинге полностью, тогда как аэро</w:t>
      </w:r>
      <w:r w:rsidRPr="008C5983">
        <w:rPr>
          <w:bCs/>
          <w:color w:val="0070C0"/>
          <w:sz w:val="16"/>
          <w:szCs w:val="16"/>
        </w:rPr>
        <w:softHyphen/>
        <w:t>стат Ижорского завода укрыл под крышей лишь половину гондолы с мотором и приборами, оста</w:t>
      </w:r>
      <w:r w:rsidRPr="008C5983">
        <w:rPr>
          <w:bCs/>
          <w:color w:val="0070C0"/>
          <w:sz w:val="16"/>
          <w:szCs w:val="16"/>
        </w:rPr>
        <w:softHyphen/>
        <w:t>вив корму снаружи. В этот день дирижабль выпол</w:t>
      </w:r>
      <w:r w:rsidRPr="008C5983">
        <w:rPr>
          <w:bCs/>
          <w:color w:val="0070C0"/>
          <w:sz w:val="16"/>
          <w:szCs w:val="16"/>
        </w:rPr>
        <w:softHyphen/>
        <w:t>нил условия приёмки: трёхчасовой полёт экипажа из четырёх человек при 25 мешках балласта со ско</w:t>
      </w:r>
      <w:r w:rsidRPr="008C5983">
        <w:rPr>
          <w:bCs/>
          <w:color w:val="0070C0"/>
          <w:sz w:val="16"/>
          <w:szCs w:val="16"/>
        </w:rPr>
        <w:softHyphen/>
        <w:t>ростью в 12 м/с (на 1 м/с больше контрактной).</w:t>
      </w:r>
    </w:p>
    <w:p w14:paraId="0FDFD589" w14:textId="77777777" w:rsidR="008C196E" w:rsidRPr="008C5983" w:rsidRDefault="008C196E" w:rsidP="00183F5A">
      <w:pPr>
        <w:jc w:val="both"/>
        <w:rPr>
          <w:bCs/>
          <w:color w:val="0070C0"/>
          <w:sz w:val="16"/>
          <w:szCs w:val="16"/>
        </w:rPr>
      </w:pPr>
      <w:r w:rsidRPr="008C5983">
        <w:rPr>
          <w:bCs/>
          <w:color w:val="0070C0"/>
          <w:sz w:val="16"/>
          <w:szCs w:val="16"/>
        </w:rPr>
        <w:t>В 15.55 дирижабль, на борту которого находился также подполковник Н.И. Утешев, снова поднялся в воздух и взял курс на аэродром на Комендант</w:t>
      </w:r>
      <w:r w:rsidRPr="008C5983">
        <w:rPr>
          <w:bCs/>
          <w:color w:val="0070C0"/>
          <w:sz w:val="16"/>
          <w:szCs w:val="16"/>
        </w:rPr>
        <w:softHyphen/>
        <w:t>ском поле, где проходила Вторая Всероссийская авиационная неделя. Над Невой дирижабль вы</w:t>
      </w:r>
      <w:r w:rsidRPr="008C5983">
        <w:rPr>
          <w:bCs/>
          <w:color w:val="0070C0"/>
          <w:sz w:val="16"/>
          <w:szCs w:val="16"/>
        </w:rPr>
        <w:softHyphen/>
        <w:t>держал шквал, но экипаж, умело маневрируя ру</w:t>
      </w:r>
      <w:r w:rsidRPr="008C5983">
        <w:rPr>
          <w:bCs/>
          <w:color w:val="0070C0"/>
          <w:sz w:val="16"/>
          <w:szCs w:val="16"/>
        </w:rPr>
        <w:softHyphen/>
        <w:t>лём высоты, сумел обойтись без расхода балласта.</w:t>
      </w:r>
    </w:p>
    <w:p w14:paraId="190F9ECC" w14:textId="77777777" w:rsidR="008C196E" w:rsidRPr="008C5983" w:rsidRDefault="008C196E" w:rsidP="00183F5A">
      <w:pPr>
        <w:jc w:val="both"/>
        <w:rPr>
          <w:bCs/>
          <w:color w:val="0070C0"/>
          <w:sz w:val="16"/>
          <w:szCs w:val="16"/>
        </w:rPr>
      </w:pPr>
      <w:r w:rsidRPr="008C5983">
        <w:rPr>
          <w:bCs/>
          <w:color w:val="0070C0"/>
          <w:sz w:val="16"/>
          <w:szCs w:val="16"/>
        </w:rPr>
        <w:t>Затем произошло событие, которое произвело большое впечатление на очевидцев:</w:t>
      </w:r>
    </w:p>
    <w:p w14:paraId="074BAA2A" w14:textId="77777777" w:rsidR="008C196E" w:rsidRPr="008C5983" w:rsidRDefault="008C196E" w:rsidP="00183F5A">
      <w:pPr>
        <w:pStyle w:val="60"/>
        <w:shd w:val="clear" w:color="auto" w:fill="auto"/>
        <w:spacing w:line="240" w:lineRule="auto"/>
        <w:jc w:val="both"/>
        <w:rPr>
          <w:rFonts w:ascii="Times New Roman" w:hAnsi="Times New Roman"/>
          <w:bCs/>
          <w:color w:val="0070C0"/>
          <w:sz w:val="16"/>
          <w:szCs w:val="16"/>
        </w:rPr>
      </w:pPr>
      <w:r w:rsidRPr="008C5983">
        <w:rPr>
          <w:rFonts w:ascii="Times New Roman" w:hAnsi="Times New Roman"/>
          <w:bCs/>
          <w:color w:val="0070C0"/>
          <w:sz w:val="16"/>
          <w:szCs w:val="16"/>
        </w:rPr>
        <w:t>Подлетая к аэродрому, аэростат стал описывать кривую по ветру, а в это время его со всех сторон окру</w:t>
      </w:r>
      <w:r w:rsidRPr="008C5983">
        <w:rPr>
          <w:rFonts w:ascii="Times New Roman" w:hAnsi="Times New Roman"/>
          <w:bCs/>
          <w:color w:val="0070C0"/>
          <w:sz w:val="16"/>
          <w:szCs w:val="16"/>
        </w:rPr>
        <w:softHyphen/>
        <w:t>жили аэропланы; сверху, внизу пролетали они, и жут</w:t>
      </w:r>
      <w:r w:rsidRPr="008C5983">
        <w:rPr>
          <w:rFonts w:ascii="Times New Roman" w:hAnsi="Times New Roman"/>
          <w:bCs/>
          <w:color w:val="0070C0"/>
          <w:sz w:val="16"/>
          <w:szCs w:val="16"/>
        </w:rPr>
        <w:softHyphen/>
        <w:t>ко было за будущее аэростатов в их борьбе с аэро</w:t>
      </w:r>
      <w:r w:rsidRPr="008C5983">
        <w:rPr>
          <w:rFonts w:ascii="Times New Roman" w:hAnsi="Times New Roman"/>
          <w:bCs/>
          <w:color w:val="0070C0"/>
          <w:sz w:val="16"/>
          <w:szCs w:val="16"/>
        </w:rPr>
        <w:softHyphen/>
        <w:t>планами: слишком мало шансов одержать победу над этими быстрыми (вдвое), ничего не теряющими при изменении высоты и спуска аппаратами35.</w:t>
      </w:r>
    </w:p>
    <w:p w14:paraId="7CCBCD9E" w14:textId="77777777" w:rsidR="008C196E" w:rsidRPr="008C5983" w:rsidRDefault="008C196E" w:rsidP="00183F5A">
      <w:pPr>
        <w:jc w:val="both"/>
        <w:rPr>
          <w:bCs/>
          <w:color w:val="0070C0"/>
          <w:sz w:val="16"/>
          <w:szCs w:val="16"/>
        </w:rPr>
      </w:pPr>
      <w:r w:rsidRPr="008C5983">
        <w:rPr>
          <w:bCs/>
          <w:color w:val="0070C0"/>
          <w:sz w:val="16"/>
          <w:szCs w:val="16"/>
        </w:rPr>
        <w:t>В 16.20 наземная команда приняла дирижабль и подвела его к трибунам для демонстрации зри</w:t>
      </w:r>
      <w:r w:rsidRPr="008C5983">
        <w:rPr>
          <w:bCs/>
          <w:color w:val="0070C0"/>
          <w:sz w:val="16"/>
          <w:szCs w:val="16"/>
        </w:rPr>
        <w:softHyphen/>
        <w:t>телям. После возобновления запасов балласта и подвешивания гайдропа на борт аэростата поднялся главный начальник Кронштадта гене</w:t>
      </w:r>
      <w:r w:rsidRPr="008C5983">
        <w:rPr>
          <w:bCs/>
          <w:color w:val="0070C0"/>
          <w:sz w:val="16"/>
          <w:szCs w:val="16"/>
        </w:rPr>
        <w:softHyphen/>
        <w:t>рал-лейтенант Артамонов. В ожидании приезда председателя Совета министров П.А. Столыпина дирижабль задержали на аэродроме. В 16.40 вви</w:t>
      </w:r>
      <w:r w:rsidRPr="008C5983">
        <w:rPr>
          <w:bCs/>
          <w:color w:val="0070C0"/>
          <w:sz w:val="16"/>
          <w:szCs w:val="16"/>
        </w:rPr>
        <w:softHyphen/>
        <w:t>ду наступления темноты и усиления ветра он под</w:t>
      </w:r>
      <w:r w:rsidRPr="008C5983">
        <w:rPr>
          <w:bCs/>
          <w:color w:val="0070C0"/>
          <w:sz w:val="16"/>
          <w:szCs w:val="16"/>
        </w:rPr>
        <w:softHyphen/>
        <w:t>нялся в воздух. Через час полёта дирижабль ввели в эллинг завода «</w:t>
      </w:r>
      <w:proofErr w:type="spellStart"/>
      <w:r w:rsidRPr="008C5983">
        <w:rPr>
          <w:bCs/>
          <w:color w:val="0070C0"/>
          <w:sz w:val="16"/>
          <w:szCs w:val="16"/>
        </w:rPr>
        <w:t>Дюфлон</w:t>
      </w:r>
      <w:proofErr w:type="spellEnd"/>
      <w:r w:rsidRPr="008C5983">
        <w:rPr>
          <w:bCs/>
          <w:color w:val="0070C0"/>
          <w:sz w:val="16"/>
          <w:szCs w:val="16"/>
        </w:rPr>
        <w:t>, Константинович и Ко».</w:t>
      </w:r>
    </w:p>
    <w:p w14:paraId="319C27BA" w14:textId="77777777" w:rsidR="008C196E" w:rsidRPr="008C5983" w:rsidRDefault="008C196E" w:rsidP="00183F5A">
      <w:pPr>
        <w:jc w:val="both"/>
        <w:rPr>
          <w:bCs/>
          <w:color w:val="0070C0"/>
          <w:sz w:val="16"/>
          <w:szCs w:val="16"/>
        </w:rPr>
      </w:pPr>
      <w:r w:rsidRPr="008C5983">
        <w:rPr>
          <w:bCs/>
          <w:color w:val="0070C0"/>
          <w:sz w:val="16"/>
          <w:szCs w:val="16"/>
        </w:rPr>
        <w:t>2 октября в 9.30 дирижабль, в гондоле которо</w:t>
      </w:r>
      <w:r w:rsidRPr="008C5983">
        <w:rPr>
          <w:bCs/>
          <w:color w:val="0070C0"/>
          <w:sz w:val="16"/>
          <w:szCs w:val="16"/>
        </w:rPr>
        <w:softHyphen/>
        <w:t>го находились председатель приёмной комиссии подполковник Н.И. Утешев, капитан Б.В. Голу</w:t>
      </w:r>
      <w:r w:rsidRPr="008C5983">
        <w:rPr>
          <w:bCs/>
          <w:color w:val="0070C0"/>
          <w:sz w:val="16"/>
          <w:szCs w:val="16"/>
        </w:rPr>
        <w:softHyphen/>
        <w:t>бов и поручик Козельский (оба — у рулей), под</w:t>
      </w:r>
      <w:r w:rsidRPr="008C5983">
        <w:rPr>
          <w:bCs/>
          <w:color w:val="0070C0"/>
          <w:sz w:val="16"/>
          <w:szCs w:val="16"/>
        </w:rPr>
        <w:softHyphen/>
        <w:t>нялся в воздух для проведения испытаний на скорость. В ходе полёта, проводившегося на рас</w:t>
      </w:r>
      <w:r w:rsidRPr="008C5983">
        <w:rPr>
          <w:bCs/>
          <w:color w:val="0070C0"/>
          <w:sz w:val="16"/>
          <w:szCs w:val="16"/>
        </w:rPr>
        <w:softHyphen/>
        <w:t>стояние 10 км против ветра с возвращением в ис</w:t>
      </w:r>
      <w:r w:rsidRPr="008C5983">
        <w:rPr>
          <w:bCs/>
          <w:color w:val="0070C0"/>
          <w:sz w:val="16"/>
          <w:szCs w:val="16"/>
        </w:rPr>
        <w:softHyphen/>
        <w:t>ходную точку по ветру, он развил наибольшую среди русских дирижаблей собственную ско</w:t>
      </w:r>
      <w:r w:rsidRPr="008C5983">
        <w:rPr>
          <w:bCs/>
          <w:color w:val="0070C0"/>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8C5983">
        <w:rPr>
          <w:bCs/>
          <w:color w:val="0070C0"/>
          <w:sz w:val="16"/>
          <w:szCs w:val="16"/>
        </w:rPr>
        <w:softHyphen/>
        <w:t>жабль, выплатив Ижорскому заводу 43 тыс. ру</w:t>
      </w:r>
      <w:r w:rsidRPr="008C5983">
        <w:rPr>
          <w:bCs/>
          <w:color w:val="0070C0"/>
          <w:sz w:val="16"/>
          <w:szCs w:val="16"/>
        </w:rPr>
        <w:softHyphen/>
        <w:t>блей, из которых 8500 рублей составила премия за превышение контрактной скорости.</w:t>
      </w:r>
    </w:p>
    <w:p w14:paraId="4EACD1D4" w14:textId="77777777" w:rsidR="008C196E" w:rsidRPr="008C5983" w:rsidRDefault="008C196E" w:rsidP="00183F5A">
      <w:pPr>
        <w:jc w:val="both"/>
        <w:rPr>
          <w:bCs/>
          <w:color w:val="0070C0"/>
          <w:sz w:val="16"/>
          <w:szCs w:val="16"/>
        </w:rPr>
      </w:pPr>
      <w:r w:rsidRPr="008C5983">
        <w:rPr>
          <w:bCs/>
          <w:color w:val="0070C0"/>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8C5983">
        <w:rPr>
          <w:bCs/>
          <w:color w:val="0070C0"/>
          <w:sz w:val="16"/>
          <w:szCs w:val="16"/>
        </w:rPr>
        <w:softHyphen/>
        <w:t xml:space="preserve">мандой поручика </w:t>
      </w:r>
      <w:proofErr w:type="spellStart"/>
      <w:r w:rsidRPr="008C5983">
        <w:rPr>
          <w:bCs/>
          <w:color w:val="0070C0"/>
          <w:sz w:val="16"/>
          <w:szCs w:val="16"/>
        </w:rPr>
        <w:t>Нижевского</w:t>
      </w:r>
      <w:proofErr w:type="spellEnd"/>
      <w:r w:rsidRPr="008C5983">
        <w:rPr>
          <w:bCs/>
          <w:color w:val="0070C0"/>
          <w:sz w:val="16"/>
          <w:szCs w:val="16"/>
        </w:rPr>
        <w:t xml:space="preserve"> и три под коман</w:t>
      </w:r>
      <w:r w:rsidRPr="008C5983">
        <w:rPr>
          <w:bCs/>
          <w:color w:val="0070C0"/>
          <w:sz w:val="16"/>
          <w:szCs w:val="16"/>
        </w:rPr>
        <w:softHyphen/>
        <w:t xml:space="preserve">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w:t>
      </w:r>
      <w:r w:rsidRPr="008C5983">
        <w:rPr>
          <w:bCs/>
          <w:color w:val="0070C0"/>
          <w:sz w:val="16"/>
          <w:szCs w:val="16"/>
        </w:rPr>
        <w:softHyphen/>
        <w:t>тельностью 7 ч 49 мин и пройдя 210 км.</w:t>
      </w:r>
    </w:p>
    <w:p w14:paraId="56FA81E3" w14:textId="77777777" w:rsidR="008C196E" w:rsidRPr="008C5983" w:rsidRDefault="008C196E" w:rsidP="00183F5A">
      <w:pPr>
        <w:jc w:val="both"/>
        <w:rPr>
          <w:bCs/>
          <w:color w:val="0070C0"/>
          <w:sz w:val="16"/>
          <w:szCs w:val="16"/>
        </w:rPr>
      </w:pPr>
      <w:r w:rsidRPr="008C5983">
        <w:rPr>
          <w:bCs/>
          <w:color w:val="0070C0"/>
          <w:sz w:val="16"/>
          <w:szCs w:val="16"/>
        </w:rPr>
        <w:t xml:space="preserve">Последний полёт «Голубя» в 1911 г. состоялся 21 августа под командой капитана А.И. </w:t>
      </w:r>
      <w:proofErr w:type="spellStart"/>
      <w:r w:rsidRPr="008C5983">
        <w:rPr>
          <w:bCs/>
          <w:color w:val="0070C0"/>
          <w:sz w:val="16"/>
          <w:szCs w:val="16"/>
        </w:rPr>
        <w:t>Шабско</w:t>
      </w:r>
      <w:r w:rsidRPr="008C5983">
        <w:rPr>
          <w:bCs/>
          <w:color w:val="0070C0"/>
          <w:sz w:val="16"/>
          <w:szCs w:val="16"/>
        </w:rPr>
        <w:softHyphen/>
        <w:t>го</w:t>
      </w:r>
      <w:proofErr w:type="spellEnd"/>
      <w:r w:rsidRPr="008C5983">
        <w:rPr>
          <w:bCs/>
          <w:color w:val="0070C0"/>
          <w:sz w:val="16"/>
          <w:szCs w:val="16"/>
        </w:rPr>
        <w:t>. Он продолжался 1 ч 42 мин, во время которых «Голубь» пролетел 49 км при наибольшей высо</w:t>
      </w:r>
      <w:r w:rsidRPr="008C5983">
        <w:rPr>
          <w:bCs/>
          <w:color w:val="0070C0"/>
          <w:sz w:val="16"/>
          <w:szCs w:val="16"/>
        </w:rPr>
        <w:softHyphen/>
        <w:t>те 155 м. Выход из строя моторной установки не позволил ему принять участие в манёврах Пе</w:t>
      </w:r>
      <w:r w:rsidRPr="008C5983">
        <w:rPr>
          <w:bCs/>
          <w:color w:val="0070C0"/>
          <w:sz w:val="16"/>
          <w:szCs w:val="16"/>
        </w:rPr>
        <w:softHyphen/>
        <w:t>тербургского военного округа, но находившуюся в исправном состоянии оболочку «Голубя» вре</w:t>
      </w:r>
      <w:r w:rsidRPr="008C5983">
        <w:rPr>
          <w:bCs/>
          <w:color w:val="0070C0"/>
          <w:sz w:val="16"/>
          <w:szCs w:val="16"/>
        </w:rPr>
        <w:softHyphen/>
        <w:t>менно использовали в дирижабле «Микст».</w:t>
      </w:r>
    </w:p>
    <w:p w14:paraId="6355D36E" w14:textId="77777777" w:rsidR="008C196E" w:rsidRPr="008C5983" w:rsidRDefault="008C196E" w:rsidP="00183F5A">
      <w:pPr>
        <w:jc w:val="both"/>
        <w:rPr>
          <w:bCs/>
          <w:color w:val="0070C0"/>
          <w:sz w:val="16"/>
          <w:szCs w:val="16"/>
        </w:rPr>
      </w:pPr>
      <w:r w:rsidRPr="008C5983">
        <w:rPr>
          <w:bCs/>
          <w:color w:val="0070C0"/>
          <w:sz w:val="16"/>
          <w:szCs w:val="16"/>
        </w:rPr>
        <w:t>В дальнейшем, когда дирижабль вновь собра</w:t>
      </w:r>
      <w:r w:rsidRPr="008C5983">
        <w:rPr>
          <w:bCs/>
          <w:color w:val="0070C0"/>
          <w:sz w:val="16"/>
          <w:szCs w:val="16"/>
        </w:rPr>
        <w:softHyphen/>
        <w:t>ли, моторная установка доставила немало хло</w:t>
      </w:r>
      <w:r w:rsidRPr="008C5983">
        <w:rPr>
          <w:bCs/>
          <w:color w:val="0070C0"/>
          <w:sz w:val="16"/>
          <w:szCs w:val="16"/>
        </w:rPr>
        <w:softHyphen/>
        <w:t>пот, а в полёте 9 июня 1914 г. едва не стала при</w:t>
      </w:r>
      <w:r w:rsidRPr="008C5983">
        <w:rPr>
          <w:bCs/>
          <w:color w:val="0070C0"/>
          <w:sz w:val="16"/>
          <w:szCs w:val="16"/>
        </w:rPr>
        <w:softHyphen/>
        <w:t>чиной его гибели. Тогда на высоте 1500 м внезап</w:t>
      </w:r>
      <w:r w:rsidRPr="008C5983">
        <w:rPr>
          <w:bCs/>
          <w:color w:val="0070C0"/>
          <w:sz w:val="16"/>
          <w:szCs w:val="16"/>
        </w:rPr>
        <w:softHyphen/>
        <w:t xml:space="preserve">но остановился мотор, и «Голубь» начал быстро снижаться. Для предотвращения падения по свидетельству капитана А.И. </w:t>
      </w:r>
      <w:proofErr w:type="spellStart"/>
      <w:r w:rsidRPr="008C5983">
        <w:rPr>
          <w:bCs/>
          <w:color w:val="0070C0"/>
          <w:sz w:val="16"/>
          <w:szCs w:val="16"/>
        </w:rPr>
        <w:t>Шабского</w:t>
      </w:r>
      <w:proofErr w:type="spellEnd"/>
      <w:r w:rsidRPr="008C5983">
        <w:rPr>
          <w:bCs/>
          <w:color w:val="0070C0"/>
          <w:sz w:val="16"/>
          <w:szCs w:val="16"/>
        </w:rPr>
        <w:t xml:space="preserve"> «... был выброшен остаток балласта, вылита вода и оста</w:t>
      </w:r>
      <w:r w:rsidRPr="008C5983">
        <w:rPr>
          <w:bCs/>
          <w:color w:val="0070C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8C5983">
        <w:rPr>
          <w:bCs/>
          <w:color w:val="0070C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8C5983">
        <w:rPr>
          <w:bCs/>
          <w:color w:val="0070C0"/>
          <w:sz w:val="16"/>
          <w:szCs w:val="16"/>
        </w:rPr>
        <w:softHyphen/>
        <w:t>та и гибель экипажа, если бы по счастливой слу</w:t>
      </w:r>
      <w:r w:rsidRPr="008C5983">
        <w:rPr>
          <w:bCs/>
          <w:color w:val="0070C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8C5983">
        <w:rPr>
          <w:bCs/>
          <w:color w:val="0070C0"/>
          <w:sz w:val="16"/>
          <w:szCs w:val="16"/>
        </w:rPr>
        <w:softHyphen/>
        <w:t>затор, повреждён нос гондолы.</w:t>
      </w:r>
    </w:p>
    <w:p w14:paraId="6E9D075D" w14:textId="77777777" w:rsidR="008C196E" w:rsidRPr="008C5983" w:rsidRDefault="008C196E" w:rsidP="00183F5A">
      <w:pPr>
        <w:jc w:val="both"/>
        <w:rPr>
          <w:bCs/>
          <w:color w:val="0070C0"/>
          <w:sz w:val="16"/>
          <w:szCs w:val="16"/>
        </w:rPr>
      </w:pPr>
      <w:r w:rsidRPr="008C5983">
        <w:rPr>
          <w:bCs/>
          <w:color w:val="0070C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193063EA" w14:textId="77777777" w:rsidR="008C196E" w:rsidRPr="008C5983" w:rsidRDefault="008C196E" w:rsidP="00183F5A">
      <w:pPr>
        <w:jc w:val="both"/>
        <w:rPr>
          <w:bCs/>
          <w:color w:val="0070C0"/>
          <w:sz w:val="16"/>
          <w:szCs w:val="16"/>
        </w:rPr>
      </w:pPr>
    </w:p>
    <w:bookmarkEnd w:id="15"/>
    <w:p w14:paraId="1FA80588" w14:textId="77777777" w:rsidR="006636FD" w:rsidRPr="008C5983" w:rsidRDefault="006636FD"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0BE8E4C3" w14:textId="77777777" w:rsidR="006636FD" w:rsidRPr="008C5983" w:rsidRDefault="006636FD" w:rsidP="00183F5A">
      <w:pPr>
        <w:shd w:val="clear" w:color="auto" w:fill="FFFFFF"/>
        <w:jc w:val="both"/>
        <w:rPr>
          <w:bCs/>
          <w:i/>
          <w:color w:val="000000" w:themeColor="text1"/>
          <w:sz w:val="16"/>
          <w:szCs w:val="16"/>
        </w:rPr>
      </w:pPr>
    </w:p>
    <w:p w14:paraId="61B12C89" w14:textId="77777777" w:rsidR="006636FD" w:rsidRPr="008C5983" w:rsidRDefault="006636FD"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15 (28) сентября </w:t>
      </w:r>
      <w:r w:rsidRPr="008C5983">
        <w:rPr>
          <w:bCs/>
          <w:color w:val="000000" w:themeColor="text1"/>
          <w:sz w:val="16"/>
          <w:szCs w:val="16"/>
        </w:rPr>
        <w:t xml:space="preserve">в 1910 году лейтенант </w:t>
      </w:r>
      <w:proofErr w:type="spellStart"/>
      <w:r w:rsidRPr="008C5983">
        <w:rPr>
          <w:bCs/>
          <w:color w:val="000000" w:themeColor="text1"/>
          <w:sz w:val="16"/>
          <w:szCs w:val="16"/>
        </w:rPr>
        <w:t>С.Ф.Дорожинский</w:t>
      </w:r>
      <w:proofErr w:type="spellEnd"/>
      <w:r w:rsidRPr="008C5983">
        <w:rPr>
          <w:bCs/>
          <w:color w:val="000000" w:themeColor="text1"/>
          <w:sz w:val="16"/>
          <w:szCs w:val="16"/>
        </w:rPr>
        <w:t xml:space="preserve"> совершил первый в истории русского флота полёт на аэроплане “Антуанет»”, сделав два круга на высоте 50 м над Куликовым полем в Севастополе (14783).</w:t>
      </w:r>
    </w:p>
    <w:p w14:paraId="65065FC8" w14:textId="77777777" w:rsidR="006636FD" w:rsidRPr="008C5983" w:rsidRDefault="006636FD" w:rsidP="00183F5A">
      <w:pPr>
        <w:jc w:val="both"/>
        <w:rPr>
          <w:bCs/>
          <w:color w:val="000000" w:themeColor="text1"/>
          <w:sz w:val="16"/>
          <w:szCs w:val="16"/>
        </w:rPr>
      </w:pPr>
    </w:p>
    <w:p w14:paraId="7075B57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6EC06010" w14:textId="77777777" w:rsidR="008C196E" w:rsidRPr="008C5983" w:rsidRDefault="008C196E" w:rsidP="00183F5A">
      <w:pPr>
        <w:shd w:val="clear" w:color="auto" w:fill="FFFFFF"/>
        <w:jc w:val="both"/>
        <w:rPr>
          <w:bCs/>
          <w:i/>
          <w:color w:val="000000" w:themeColor="text1"/>
          <w:sz w:val="16"/>
          <w:szCs w:val="16"/>
        </w:rPr>
      </w:pPr>
    </w:p>
    <w:p w14:paraId="653236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16 (29) сентября 1910, после сборки и опробывания машины на земле, лейтенант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совершил первый в истории русского флота полет на аэроплане, сделав два круга на высоте до пятидесяти метров над Куликовым полем в Севастополе (99).</w:t>
      </w:r>
    </w:p>
    <w:p w14:paraId="5253749E" w14:textId="77777777" w:rsidR="008C196E" w:rsidRPr="008C5983" w:rsidRDefault="008C196E" w:rsidP="00183F5A">
      <w:pPr>
        <w:jc w:val="both"/>
        <w:rPr>
          <w:bCs/>
          <w:color w:val="000000" w:themeColor="text1"/>
          <w:sz w:val="16"/>
          <w:szCs w:val="16"/>
        </w:rPr>
      </w:pPr>
    </w:p>
    <w:p w14:paraId="61B83E7B" w14:textId="1F65C477" w:rsidR="00A21C05" w:rsidRPr="002D65D1" w:rsidRDefault="00A21C05" w:rsidP="00183F5A">
      <w:pPr>
        <w:jc w:val="both"/>
        <w:rPr>
          <w:color w:val="0070C0"/>
          <w:sz w:val="16"/>
          <w:szCs w:val="16"/>
        </w:rPr>
      </w:pPr>
      <w:r>
        <w:rPr>
          <w:color w:val="0070C0"/>
          <w:sz w:val="16"/>
          <w:szCs w:val="16"/>
          <w:lang w:bidi="en-US"/>
        </w:rPr>
        <w:lastRenderedPageBreak/>
        <w:t>16 (</w:t>
      </w:r>
      <w:r w:rsidRPr="002D65D1">
        <w:rPr>
          <w:color w:val="0070C0"/>
          <w:sz w:val="16"/>
          <w:szCs w:val="16"/>
          <w:lang w:bidi="en-US"/>
        </w:rPr>
        <w:t>29</w:t>
      </w:r>
      <w:r>
        <w:rPr>
          <w:color w:val="0070C0"/>
          <w:sz w:val="16"/>
          <w:szCs w:val="16"/>
          <w:lang w:bidi="en-US"/>
        </w:rPr>
        <w:t>)</w:t>
      </w:r>
      <w:r w:rsidRPr="002D65D1">
        <w:rPr>
          <w:color w:val="0070C0"/>
          <w:sz w:val="16"/>
          <w:szCs w:val="16"/>
          <w:lang w:bidi="en-US"/>
        </w:rPr>
        <w:t xml:space="preserve"> сентября 1910 г. с аэродрома Куликово Поле в Севастополе лейтенант </w:t>
      </w:r>
      <w:proofErr w:type="spellStart"/>
      <w:r w:rsidRPr="002D65D1">
        <w:rPr>
          <w:color w:val="0070C0"/>
          <w:sz w:val="16"/>
          <w:szCs w:val="16"/>
          <w:lang w:bidi="en-US"/>
        </w:rPr>
        <w:t>С.Ф.Дорожинский</w:t>
      </w:r>
      <w:proofErr w:type="spellEnd"/>
      <w:r w:rsidRPr="002D65D1">
        <w:rPr>
          <w:color w:val="0070C0"/>
          <w:sz w:val="16"/>
          <w:szCs w:val="16"/>
          <w:lang w:bidi="en-US"/>
        </w:rPr>
        <w:t xml:space="preserve"> на "Антуанетте" совершил первый в истории российской морской авиации полет на самолете (23525).</w:t>
      </w:r>
    </w:p>
    <w:p w14:paraId="7441DFFA" w14:textId="77777777" w:rsidR="00A21C05" w:rsidRPr="002D65D1" w:rsidRDefault="00A21C05" w:rsidP="00183F5A">
      <w:pPr>
        <w:jc w:val="both"/>
        <w:rPr>
          <w:color w:val="0070C0"/>
          <w:sz w:val="16"/>
          <w:szCs w:val="16"/>
          <w:lang w:bidi="en-US"/>
        </w:rPr>
      </w:pPr>
    </w:p>
    <w:p w14:paraId="66ADA910" w14:textId="0752257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16 (29) сентября 1910 г.: «В 5 ч утра приступлено к регулировке мотора. В 6 ч мотор работал и давал 1200 об/мин, но полного хода развить не удалось, т. к. бензин в 0,710 слишком тяжел для этого мотора (он был </w:t>
      </w:r>
      <w:proofErr w:type="spellStart"/>
      <w:r w:rsidRPr="008C5983">
        <w:rPr>
          <w:bCs/>
          <w:color w:val="000000" w:themeColor="text1"/>
          <w:sz w:val="16"/>
          <w:szCs w:val="16"/>
        </w:rPr>
        <w:t>бескарбюраторным</w:t>
      </w:r>
      <w:proofErr w:type="spellEnd"/>
      <w:r w:rsidRPr="008C5983">
        <w:rPr>
          <w:bCs/>
          <w:color w:val="000000" w:themeColor="text1"/>
          <w:sz w:val="16"/>
          <w:szCs w:val="16"/>
        </w:rPr>
        <w:t>).</w:t>
      </w:r>
    </w:p>
    <w:p w14:paraId="2F3BB8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7 ч удалось урегулировать мотор несколько лучше и аэроплан выведен на линию взлета, идущую вдоль шоссе.</w:t>
      </w:r>
    </w:p>
    <w:p w14:paraId="212509F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7 ч 15 мин. Тщетные усилия подняться в продолжение 10 мин.</w:t>
      </w:r>
    </w:p>
    <w:p w14:paraId="24FB25E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7 ч 25 мин. Уйдя на самый дальний угол линии, дал полный газ и развил ход до 70 верст в час; аэроплан быстро отделился и, поднимаясь до 50 м, сделал два полных круга над полем и плавно опустился к месту подъема» (ЦГАВМФ, ф. Службы связи и авиации Черного моря, д. 23/14, л. 12).</w:t>
      </w:r>
    </w:p>
    <w:p w14:paraId="51EA40C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Так состоялся полет первого самолета, приобретенного морским ведомством. Впоследствии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произвел несколько поле</w:t>
      </w:r>
      <w:r w:rsidRPr="008C5983">
        <w:rPr>
          <w:bCs/>
          <w:color w:val="000000" w:themeColor="text1"/>
          <w:sz w:val="16"/>
          <w:szCs w:val="16"/>
        </w:rPr>
        <w:softHyphen/>
        <w:t>тов с пассажирами (1085).</w:t>
      </w:r>
    </w:p>
    <w:p w14:paraId="22C4B431" w14:textId="77777777" w:rsidR="008C196E" w:rsidRPr="008C5983" w:rsidRDefault="008C196E" w:rsidP="00183F5A">
      <w:pPr>
        <w:shd w:val="clear" w:color="auto" w:fill="FFFFFF"/>
        <w:jc w:val="both"/>
        <w:rPr>
          <w:bCs/>
          <w:color w:val="000000" w:themeColor="text1"/>
          <w:sz w:val="16"/>
          <w:szCs w:val="16"/>
        </w:rPr>
      </w:pPr>
    </w:p>
    <w:p w14:paraId="6F418CB9" w14:textId="3E04B946" w:rsidR="008C196E" w:rsidRPr="008C5983" w:rsidRDefault="008C196E" w:rsidP="00183F5A">
      <w:pPr>
        <w:pStyle w:val="a3"/>
        <w:jc w:val="both"/>
        <w:rPr>
          <w:bCs/>
          <w:i w:val="0"/>
          <w:color w:val="000000" w:themeColor="text1"/>
          <w:spacing w:val="0"/>
          <w:sz w:val="16"/>
          <w:szCs w:val="16"/>
        </w:rPr>
      </w:pPr>
      <w:r w:rsidRPr="008C5983">
        <w:rPr>
          <w:bCs/>
          <w:i w:val="0"/>
          <w:color w:val="000000" w:themeColor="text1"/>
          <w:spacing w:val="0"/>
          <w:sz w:val="16"/>
          <w:szCs w:val="16"/>
        </w:rPr>
        <w:t>16 (29) сентября</w:t>
      </w:r>
      <w:r w:rsidR="006636FD" w:rsidRPr="008C5983">
        <w:rPr>
          <w:bCs/>
          <w:i w:val="0"/>
          <w:color w:val="000000" w:themeColor="text1"/>
          <w:spacing w:val="0"/>
          <w:sz w:val="16"/>
          <w:szCs w:val="16"/>
        </w:rPr>
        <w:t xml:space="preserve"> 1910 г.</w:t>
      </w:r>
      <w:r w:rsidRPr="008C5983">
        <w:rPr>
          <w:bCs/>
          <w:i w:val="0"/>
          <w:color w:val="000000" w:themeColor="text1"/>
          <w:spacing w:val="0"/>
          <w:sz w:val="16"/>
          <w:szCs w:val="16"/>
        </w:rPr>
        <w:t>, когда в Петербурге проходил Всероссийский празд</w:t>
      </w:r>
      <w:r w:rsidRPr="008C5983">
        <w:rPr>
          <w:bCs/>
          <w:i w:val="0"/>
          <w:color w:val="000000" w:themeColor="text1"/>
          <w:spacing w:val="0"/>
          <w:sz w:val="16"/>
          <w:szCs w:val="16"/>
        </w:rPr>
        <w:softHyphen/>
        <w:t xml:space="preserve">ник воздухоплавания, в Севастополе был выполнен первый в истории российского флота полет на аэроплане. В воздух на 50-метровую высоту поднялся лейтенант </w:t>
      </w:r>
      <w:proofErr w:type="spellStart"/>
      <w:r w:rsidRPr="008C5983">
        <w:rPr>
          <w:bCs/>
          <w:i w:val="0"/>
          <w:color w:val="000000" w:themeColor="text1"/>
          <w:spacing w:val="0"/>
          <w:sz w:val="16"/>
          <w:szCs w:val="16"/>
        </w:rPr>
        <w:t>Дорожинский</w:t>
      </w:r>
      <w:proofErr w:type="spellEnd"/>
      <w:r w:rsidRPr="008C5983">
        <w:rPr>
          <w:bCs/>
          <w:i w:val="0"/>
          <w:color w:val="000000" w:themeColor="text1"/>
          <w:spacing w:val="0"/>
          <w:sz w:val="16"/>
          <w:szCs w:val="16"/>
        </w:rPr>
        <w:t>, со</w:t>
      </w:r>
      <w:r w:rsidRPr="008C5983">
        <w:rPr>
          <w:bCs/>
          <w:i w:val="0"/>
          <w:color w:val="000000" w:themeColor="text1"/>
          <w:spacing w:val="0"/>
          <w:sz w:val="16"/>
          <w:szCs w:val="16"/>
        </w:rPr>
        <w:softHyphen/>
        <w:t>вершивший кратковременный двухкруговой полет. Вскоре морскому министру вице-адмиралу С. Воеводскому поступи</w:t>
      </w:r>
      <w:r w:rsidRPr="008C5983">
        <w:rPr>
          <w:bCs/>
          <w:i w:val="0"/>
          <w:color w:val="000000" w:themeColor="text1"/>
          <w:spacing w:val="0"/>
          <w:sz w:val="16"/>
          <w:szCs w:val="16"/>
        </w:rPr>
        <w:softHyphen/>
        <w:t xml:space="preserve">ло ходатайство о поощрении </w:t>
      </w:r>
      <w:proofErr w:type="spellStart"/>
      <w:r w:rsidRPr="008C5983">
        <w:rPr>
          <w:bCs/>
          <w:i w:val="0"/>
          <w:color w:val="000000" w:themeColor="text1"/>
          <w:spacing w:val="0"/>
          <w:sz w:val="16"/>
          <w:szCs w:val="16"/>
        </w:rPr>
        <w:t>Кедрина</w:t>
      </w:r>
      <w:proofErr w:type="spellEnd"/>
      <w:r w:rsidRPr="008C5983">
        <w:rPr>
          <w:bCs/>
          <w:i w:val="0"/>
          <w:color w:val="000000" w:themeColor="text1"/>
          <w:spacing w:val="0"/>
          <w:sz w:val="16"/>
          <w:szCs w:val="16"/>
        </w:rPr>
        <w:t xml:space="preserve"> и </w:t>
      </w:r>
      <w:proofErr w:type="spellStart"/>
      <w:r w:rsidRPr="008C5983">
        <w:rPr>
          <w:bCs/>
          <w:i w:val="0"/>
          <w:color w:val="000000" w:themeColor="text1"/>
          <w:spacing w:val="0"/>
          <w:sz w:val="16"/>
          <w:szCs w:val="16"/>
        </w:rPr>
        <w:t>Дорожинского</w:t>
      </w:r>
      <w:proofErr w:type="spellEnd"/>
      <w:r w:rsidRPr="008C5983">
        <w:rPr>
          <w:bCs/>
          <w:i w:val="0"/>
          <w:color w:val="000000" w:themeColor="text1"/>
          <w:spacing w:val="0"/>
          <w:sz w:val="16"/>
          <w:szCs w:val="16"/>
        </w:rPr>
        <w:t xml:space="preserve"> за про</w:t>
      </w:r>
      <w:r w:rsidRPr="008C5983">
        <w:rPr>
          <w:bCs/>
          <w:i w:val="0"/>
          <w:color w:val="000000" w:themeColor="text1"/>
          <w:spacing w:val="0"/>
          <w:sz w:val="16"/>
          <w:szCs w:val="16"/>
        </w:rPr>
        <w:softHyphen/>
        <w:t>явленную инициативу. 6 декабря они стали кавалерами ор</w:t>
      </w:r>
      <w:r w:rsidRPr="008C5983">
        <w:rPr>
          <w:bCs/>
          <w:i w:val="0"/>
          <w:color w:val="000000" w:themeColor="text1"/>
          <w:spacing w:val="0"/>
          <w:sz w:val="16"/>
          <w:szCs w:val="16"/>
        </w:rPr>
        <w:softHyphen/>
        <w:t>дена Святого Станислава 2-й и 3-й степени соответственно (11283).</w:t>
      </w:r>
    </w:p>
    <w:p w14:paraId="40C075A4" w14:textId="77777777" w:rsidR="008C196E" w:rsidRPr="008C5983" w:rsidRDefault="008C196E" w:rsidP="00183F5A">
      <w:pPr>
        <w:pStyle w:val="a3"/>
        <w:jc w:val="both"/>
        <w:rPr>
          <w:bCs/>
          <w:i w:val="0"/>
          <w:color w:val="000000" w:themeColor="text1"/>
          <w:spacing w:val="0"/>
          <w:sz w:val="16"/>
          <w:szCs w:val="16"/>
        </w:rPr>
      </w:pPr>
    </w:p>
    <w:p w14:paraId="326DE5BA" w14:textId="274425DF" w:rsidR="008C196E" w:rsidRPr="008C5983" w:rsidRDefault="008C196E" w:rsidP="00183F5A">
      <w:pPr>
        <w:jc w:val="both"/>
        <w:rPr>
          <w:bCs/>
          <w:color w:val="000000" w:themeColor="text1"/>
          <w:sz w:val="16"/>
          <w:szCs w:val="16"/>
        </w:rPr>
      </w:pPr>
      <w:r w:rsidRPr="008C5983">
        <w:rPr>
          <w:bCs/>
          <w:color w:val="000000" w:themeColor="text1"/>
          <w:sz w:val="16"/>
          <w:szCs w:val="16"/>
        </w:rPr>
        <w:t>16 (29) сентября1910 г.</w:t>
      </w:r>
      <w:r w:rsidR="006636FD" w:rsidRPr="008C5983">
        <w:rPr>
          <w:bCs/>
          <w:color w:val="000000" w:themeColor="text1"/>
          <w:sz w:val="16"/>
          <w:szCs w:val="16"/>
        </w:rPr>
        <w:t xml:space="preserve"> ранним теплым утром </w:t>
      </w:r>
      <w:r w:rsidRPr="008C5983">
        <w:rPr>
          <w:bCs/>
          <w:color w:val="000000" w:themeColor="text1"/>
          <w:sz w:val="16"/>
          <w:szCs w:val="16"/>
        </w:rPr>
        <w:t>Севастополь был необычайно оживлен. Ожидался полет первого на флоте аэроплана. К 10 часам вокруг Куликова поля собралась огромная толпа зрителей. На краю поля, примыкавшего к окраине города, красовался аэроплан «Антуанет», возле которого стояла группа военных. Среди них выделялся высокий, статный офицер в морской форме, но в летном шлеме с большими защитными очками. Он взобрался в кабину, механик раскрутил пропеллер и отбежал в сторону. Зрители, затаив дыхание, наблюдали, как аэроплан побежал по зеленому полю и вдруг, оторвавшись от земли, запарил в воздухе.</w:t>
      </w:r>
    </w:p>
    <w:p w14:paraId="3D12DF8C" w14:textId="77777777" w:rsidR="008C196E" w:rsidRPr="008C5983" w:rsidRDefault="008C196E" w:rsidP="00183F5A">
      <w:pPr>
        <w:pStyle w:val="a3"/>
        <w:jc w:val="both"/>
        <w:rPr>
          <w:bCs/>
          <w:color w:val="000000" w:themeColor="text1"/>
          <w:spacing w:val="0"/>
          <w:sz w:val="16"/>
          <w:szCs w:val="16"/>
        </w:rPr>
      </w:pPr>
    </w:p>
    <w:p w14:paraId="46762EC7" w14:textId="627A2C51"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16 (29) сентября 1910 г.</w:t>
      </w:r>
      <w:r w:rsidR="006636FD" w:rsidRPr="008C5983">
        <w:rPr>
          <w:bCs/>
          <w:color w:val="000000" w:themeColor="text1"/>
          <w:sz w:val="16"/>
          <w:szCs w:val="16"/>
        </w:rPr>
        <w:t>, согласно краткой выписке из «Дневника работ и практических занятий на авиационном поле в Севастополе</w:t>
      </w:r>
      <w:r w:rsidRPr="008C5983">
        <w:rPr>
          <w:bCs/>
          <w:color w:val="000000" w:themeColor="text1"/>
          <w:sz w:val="16"/>
          <w:szCs w:val="16"/>
        </w:rPr>
        <w:t>: «В 5 ч утро приступлено к регулировке мотора. В 6 ч. мотор работал и давал 1200 об/мин, но полного хода развить не удалось, т. к. бензин в 0,710 слишком тяжел для этого мотора (ранее уже отме</w:t>
      </w:r>
      <w:r w:rsidRPr="008C5983">
        <w:rPr>
          <w:bCs/>
          <w:color w:val="000000" w:themeColor="text1"/>
          <w:sz w:val="16"/>
          <w:szCs w:val="16"/>
        </w:rPr>
        <w:softHyphen/>
        <w:t xml:space="preserve">чалось, что он был </w:t>
      </w:r>
      <w:proofErr w:type="spellStart"/>
      <w:r w:rsidRPr="008C5983">
        <w:rPr>
          <w:bCs/>
          <w:color w:val="000000" w:themeColor="text1"/>
          <w:sz w:val="16"/>
          <w:szCs w:val="16"/>
        </w:rPr>
        <w:t>бескарбюратор</w:t>
      </w:r>
      <w:r w:rsidRPr="008C5983">
        <w:rPr>
          <w:bCs/>
          <w:color w:val="000000" w:themeColor="text1"/>
          <w:sz w:val="16"/>
          <w:szCs w:val="16"/>
        </w:rPr>
        <w:softHyphen/>
        <w:t>ным</w:t>
      </w:r>
      <w:proofErr w:type="spellEnd"/>
      <w:r w:rsidRPr="008C5983">
        <w:rPr>
          <w:bCs/>
          <w:color w:val="000000" w:themeColor="text1"/>
          <w:sz w:val="16"/>
          <w:szCs w:val="16"/>
        </w:rPr>
        <w:t xml:space="preserve"> и нуждался в бензине с хоро</w:t>
      </w:r>
      <w:r w:rsidRPr="008C5983">
        <w:rPr>
          <w:bCs/>
          <w:color w:val="000000" w:themeColor="text1"/>
          <w:sz w:val="16"/>
          <w:szCs w:val="16"/>
        </w:rPr>
        <w:softHyphen/>
        <w:t>шей испаряемостью. Прим. авт.).</w:t>
      </w:r>
    </w:p>
    <w:p w14:paraId="3EED661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7 ч удалось урегулировать мотор несколько лучше, и аэроплан выведен на линию взлета, идущую вдоль шоссе. 7 ч 15 мин. Тщетные усилия подняться в продолжение 10 мин. В 7 ч 25 мин., уйдя на самый дальний угол линии, дал полный газ и развил ход до 70 верст в час аэроплан быстро отделился и, под </w:t>
      </w:r>
      <w:proofErr w:type="spellStart"/>
      <w:r w:rsidRPr="008C5983">
        <w:rPr>
          <w:bCs/>
          <w:color w:val="000000" w:themeColor="text1"/>
          <w:sz w:val="16"/>
          <w:szCs w:val="16"/>
        </w:rPr>
        <w:t>нимаясь</w:t>
      </w:r>
      <w:proofErr w:type="spellEnd"/>
      <w:r w:rsidRPr="008C5983">
        <w:rPr>
          <w:bCs/>
          <w:color w:val="000000" w:themeColor="text1"/>
          <w:sz w:val="16"/>
          <w:szCs w:val="16"/>
        </w:rPr>
        <w:t xml:space="preserve"> до 50 м, сделал два полных круга над полем и плавно опусти г </w:t>
      </w:r>
      <w:proofErr w:type="spellStart"/>
      <w:r w:rsidRPr="008C5983">
        <w:rPr>
          <w:bCs/>
          <w:color w:val="000000" w:themeColor="text1"/>
          <w:sz w:val="16"/>
          <w:szCs w:val="16"/>
        </w:rPr>
        <w:t>ся</w:t>
      </w:r>
      <w:proofErr w:type="spellEnd"/>
      <w:r w:rsidRPr="008C5983">
        <w:rPr>
          <w:bCs/>
          <w:color w:val="000000" w:themeColor="text1"/>
          <w:sz w:val="16"/>
          <w:szCs w:val="16"/>
        </w:rPr>
        <w:t xml:space="preserve"> к месту подъема».</w:t>
      </w:r>
    </w:p>
    <w:p w14:paraId="3472DD2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Так состоялся полет первою самолета, приобретенного морским ведомством. Впоследствии </w:t>
      </w:r>
      <w:proofErr w:type="spellStart"/>
      <w:r w:rsidRPr="008C5983">
        <w:rPr>
          <w:bCs/>
          <w:color w:val="000000" w:themeColor="text1"/>
          <w:sz w:val="16"/>
          <w:szCs w:val="16"/>
        </w:rPr>
        <w:t>Доро</w:t>
      </w:r>
      <w:r w:rsidRPr="008C5983">
        <w:rPr>
          <w:bCs/>
          <w:color w:val="000000" w:themeColor="text1"/>
          <w:sz w:val="16"/>
          <w:szCs w:val="16"/>
        </w:rPr>
        <w:softHyphen/>
        <w:t>жинский</w:t>
      </w:r>
      <w:proofErr w:type="spellEnd"/>
      <w:r w:rsidRPr="008C5983">
        <w:rPr>
          <w:bCs/>
          <w:color w:val="000000" w:themeColor="text1"/>
          <w:sz w:val="16"/>
          <w:szCs w:val="16"/>
        </w:rPr>
        <w:t xml:space="preserve"> произвел несколько поле</w:t>
      </w:r>
      <w:r w:rsidRPr="008C5983">
        <w:rPr>
          <w:bCs/>
          <w:color w:val="000000" w:themeColor="text1"/>
          <w:sz w:val="16"/>
          <w:szCs w:val="16"/>
        </w:rPr>
        <w:softHyphen/>
        <w:t>тов с пассажирами, и можно толь ко удивляться его энергии и упор</w:t>
      </w:r>
      <w:r w:rsidRPr="008C5983">
        <w:rPr>
          <w:bCs/>
          <w:color w:val="000000" w:themeColor="text1"/>
          <w:sz w:val="16"/>
          <w:szCs w:val="16"/>
        </w:rPr>
        <w:softHyphen/>
        <w:t>ству в освоении самолета и усили</w:t>
      </w:r>
      <w:r w:rsidRPr="008C5983">
        <w:rPr>
          <w:bCs/>
          <w:color w:val="000000" w:themeColor="text1"/>
          <w:sz w:val="16"/>
          <w:szCs w:val="16"/>
        </w:rPr>
        <w:softHyphen/>
        <w:t>ях по его ремонту. В качестве ил</w:t>
      </w:r>
      <w:r w:rsidRPr="008C5983">
        <w:rPr>
          <w:bCs/>
          <w:color w:val="000000" w:themeColor="text1"/>
          <w:sz w:val="16"/>
          <w:szCs w:val="16"/>
        </w:rPr>
        <w:softHyphen/>
        <w:t>люстрации приведем некоторые выписки из упоминавшегося выше «Журнала».</w:t>
      </w:r>
    </w:p>
    <w:p w14:paraId="359B9FC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«6 октября. С 5 ч. утра </w:t>
      </w:r>
      <w:proofErr w:type="gramStart"/>
      <w:r w:rsidRPr="008C5983">
        <w:rPr>
          <w:bCs/>
          <w:color w:val="000000" w:themeColor="text1"/>
          <w:sz w:val="16"/>
          <w:szCs w:val="16"/>
        </w:rPr>
        <w:t>мотор .</w:t>
      </w:r>
      <w:proofErr w:type="gramEnd"/>
      <w:r w:rsidRPr="008C5983">
        <w:rPr>
          <w:bCs/>
          <w:color w:val="000000" w:themeColor="text1"/>
          <w:sz w:val="16"/>
          <w:szCs w:val="16"/>
        </w:rPr>
        <w:t>« работе, но регулируется очень пло</w:t>
      </w:r>
      <w:r w:rsidRPr="008C5983">
        <w:rPr>
          <w:bCs/>
          <w:color w:val="000000" w:themeColor="text1"/>
          <w:sz w:val="16"/>
          <w:szCs w:val="16"/>
        </w:rPr>
        <w:softHyphen/>
        <w:t xml:space="preserve">хо. Сделал четыре подлёта от го--рая на линию взлёта. При </w:t>
      </w:r>
      <w:proofErr w:type="spellStart"/>
      <w:r w:rsidRPr="008C5983">
        <w:rPr>
          <w:bCs/>
          <w:color w:val="000000" w:themeColor="text1"/>
          <w:sz w:val="16"/>
          <w:szCs w:val="16"/>
        </w:rPr>
        <w:t>спускг</w:t>
      </w:r>
      <w:proofErr w:type="spellEnd"/>
      <w:r w:rsidRPr="008C5983">
        <w:rPr>
          <w:bCs/>
          <w:color w:val="000000" w:themeColor="text1"/>
          <w:sz w:val="16"/>
          <w:szCs w:val="16"/>
        </w:rPr>
        <w:t xml:space="preserve"> выяснилось плохое действие комп</w:t>
      </w:r>
      <w:r w:rsidRPr="008C5983">
        <w:rPr>
          <w:bCs/>
          <w:color w:val="000000" w:themeColor="text1"/>
          <w:sz w:val="16"/>
          <w:szCs w:val="16"/>
        </w:rPr>
        <w:softHyphen/>
        <w:t xml:space="preserve">рессора, который сдавал и </w:t>
      </w:r>
      <w:proofErr w:type="spellStart"/>
      <w:r w:rsidRPr="008C5983">
        <w:rPr>
          <w:bCs/>
          <w:color w:val="000000" w:themeColor="text1"/>
          <w:sz w:val="16"/>
          <w:szCs w:val="16"/>
        </w:rPr>
        <w:t>чероя</w:t>
      </w:r>
      <w:proofErr w:type="spellEnd"/>
      <w:r w:rsidRPr="008C5983">
        <w:rPr>
          <w:bCs/>
          <w:color w:val="000000" w:themeColor="text1"/>
          <w:sz w:val="16"/>
          <w:szCs w:val="16"/>
        </w:rPr>
        <w:t xml:space="preserve"> 5 мин. выпускал весь воздух. При</w:t>
      </w:r>
      <w:r w:rsidRPr="008C5983">
        <w:rPr>
          <w:bCs/>
          <w:color w:val="000000" w:themeColor="text1"/>
          <w:sz w:val="16"/>
          <w:szCs w:val="16"/>
        </w:rPr>
        <w:softHyphen/>
        <w:t>шлось исправлять... За утро сдела</w:t>
      </w:r>
      <w:r w:rsidRPr="008C5983">
        <w:rPr>
          <w:bCs/>
          <w:color w:val="000000" w:themeColor="text1"/>
          <w:sz w:val="16"/>
          <w:szCs w:val="16"/>
        </w:rPr>
        <w:softHyphen/>
        <w:t xml:space="preserve">но 4 неудачных попытки </w:t>
      </w:r>
      <w:proofErr w:type="gramStart"/>
      <w:r w:rsidRPr="008C5983">
        <w:rPr>
          <w:bCs/>
          <w:color w:val="000000" w:themeColor="text1"/>
          <w:sz w:val="16"/>
          <w:szCs w:val="16"/>
        </w:rPr>
        <w:t>взлететь &gt;</w:t>
      </w:r>
      <w:proofErr w:type="gramEnd"/>
      <w:r w:rsidRPr="008C5983">
        <w:rPr>
          <w:bCs/>
          <w:color w:val="000000" w:themeColor="text1"/>
          <w:sz w:val="16"/>
          <w:szCs w:val="16"/>
        </w:rPr>
        <w:t>\</w:t>
      </w:r>
    </w:p>
    <w:p w14:paraId="2E4D510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«9 октября. Ветер </w:t>
      </w:r>
      <w:proofErr w:type="gramStart"/>
      <w:r w:rsidRPr="008C5983">
        <w:rPr>
          <w:bCs/>
          <w:color w:val="000000" w:themeColor="text1"/>
          <w:sz w:val="16"/>
          <w:szCs w:val="16"/>
        </w:rPr>
        <w:t>перешёл</w:t>
      </w:r>
      <w:proofErr w:type="gramEnd"/>
      <w:r w:rsidRPr="008C5983">
        <w:rPr>
          <w:bCs/>
          <w:color w:val="000000" w:themeColor="text1"/>
          <w:sz w:val="16"/>
          <w:szCs w:val="16"/>
        </w:rPr>
        <w:t xml:space="preserve"> но 5 и никакими усилиями на малом про</w:t>
      </w:r>
      <w:r w:rsidRPr="008C5983">
        <w:rPr>
          <w:bCs/>
          <w:color w:val="000000" w:themeColor="text1"/>
          <w:sz w:val="16"/>
          <w:szCs w:val="16"/>
        </w:rPr>
        <w:softHyphen/>
        <w:t>странстве авиационного поля нельзя было сделать поворота, ибо пря</w:t>
      </w:r>
      <w:r w:rsidRPr="008C5983">
        <w:rPr>
          <w:bCs/>
          <w:color w:val="000000" w:themeColor="text1"/>
          <w:sz w:val="16"/>
          <w:szCs w:val="16"/>
        </w:rPr>
        <w:softHyphen/>
        <w:t>мая линия разгона слишком корот</w:t>
      </w:r>
      <w:r w:rsidRPr="008C5983">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8C5983">
        <w:rPr>
          <w:bCs/>
          <w:color w:val="000000" w:themeColor="text1"/>
          <w:sz w:val="16"/>
          <w:szCs w:val="16"/>
        </w:rPr>
        <w:softHyphen/>
        <w:t>ток, подняться. Но на повороте аэро</w:t>
      </w:r>
      <w:r w:rsidRPr="008C5983">
        <w:rPr>
          <w:bCs/>
          <w:color w:val="000000" w:themeColor="text1"/>
          <w:sz w:val="16"/>
          <w:szCs w:val="16"/>
        </w:rPr>
        <w:softHyphen/>
        <w:t>план каждый раз прибивало к зем</w:t>
      </w:r>
      <w:r w:rsidRPr="008C5983">
        <w:rPr>
          <w:bCs/>
          <w:color w:val="000000" w:themeColor="text1"/>
          <w:sz w:val="16"/>
          <w:szCs w:val="16"/>
        </w:rPr>
        <w:softHyphen/>
        <w:t>ле. Дальнейшие испытания с тор</w:t>
      </w:r>
      <w:r w:rsidRPr="008C5983">
        <w:rPr>
          <w:bCs/>
          <w:color w:val="000000" w:themeColor="text1"/>
          <w:sz w:val="16"/>
          <w:szCs w:val="16"/>
        </w:rPr>
        <w:softHyphen/>
        <w:t>мозом подтверждают его непригод</w:t>
      </w:r>
      <w:r w:rsidRPr="008C5983">
        <w:rPr>
          <w:bCs/>
          <w:color w:val="000000" w:themeColor="text1"/>
          <w:sz w:val="16"/>
          <w:szCs w:val="16"/>
        </w:rPr>
        <w:softHyphen/>
        <w:t xml:space="preserve">ность и необходимость перейти к другой системе» (самолёт не имел </w:t>
      </w:r>
      <w:proofErr w:type="gramStart"/>
      <w:r w:rsidRPr="008C5983">
        <w:rPr>
          <w:bCs/>
          <w:color w:val="000000" w:themeColor="text1"/>
          <w:sz w:val="16"/>
          <w:szCs w:val="16"/>
        </w:rPr>
        <w:t>тормозной системы</w:t>
      </w:r>
      <w:proofErr w:type="gramEnd"/>
      <w:r w:rsidRPr="008C5983">
        <w:rPr>
          <w:bCs/>
          <w:color w:val="000000" w:themeColor="text1"/>
          <w:sz w:val="16"/>
          <w:szCs w:val="16"/>
        </w:rPr>
        <w:t xml:space="preserve"> и черноморцы разрабатывали её своими силами Прим. авт.).</w:t>
      </w:r>
    </w:p>
    <w:p w14:paraId="6729B10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октября. С 5 ч. утра занятия; произведено несколько малых взлё</w:t>
      </w:r>
      <w:r w:rsidRPr="008C5983">
        <w:rPr>
          <w:bCs/>
          <w:color w:val="000000" w:themeColor="text1"/>
          <w:sz w:val="16"/>
          <w:szCs w:val="16"/>
        </w:rPr>
        <w:softHyphen/>
        <w:t>тов и два с пассажиром — докто</w:t>
      </w:r>
      <w:r w:rsidRPr="008C5983">
        <w:rPr>
          <w:bCs/>
          <w:color w:val="000000" w:themeColor="text1"/>
          <w:sz w:val="16"/>
          <w:szCs w:val="16"/>
        </w:rPr>
        <w:softHyphen/>
        <w:t>ром Дорошевским. Аэроплан не удалось поднять выше 10 метров...».</w:t>
      </w:r>
    </w:p>
    <w:p w14:paraId="4578A086"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«13 октября. Приступили к заня</w:t>
      </w:r>
      <w:r w:rsidRPr="008C5983">
        <w:rPr>
          <w:bCs/>
          <w:color w:val="000000" w:themeColor="text1"/>
          <w:sz w:val="16"/>
          <w:szCs w:val="16"/>
        </w:rPr>
        <w:softHyphen/>
        <w:t>тиям в 5.</w:t>
      </w:r>
      <w:proofErr w:type="gramStart"/>
      <w:r w:rsidRPr="008C5983">
        <w:rPr>
          <w:bCs/>
          <w:color w:val="000000" w:themeColor="text1"/>
          <w:sz w:val="16"/>
          <w:szCs w:val="16"/>
        </w:rPr>
        <w:t>30 .Мотор</w:t>
      </w:r>
      <w:proofErr w:type="gramEnd"/>
      <w:r w:rsidRPr="008C5983">
        <w:rPr>
          <w:bCs/>
          <w:color w:val="000000" w:themeColor="text1"/>
          <w:sz w:val="16"/>
          <w:szCs w:val="16"/>
        </w:rPr>
        <w:t xml:space="preserve"> работал хоро</w:t>
      </w:r>
      <w:r w:rsidRPr="008C5983">
        <w:rPr>
          <w:bCs/>
          <w:color w:val="000000" w:themeColor="text1"/>
          <w:sz w:val="16"/>
          <w:szCs w:val="16"/>
        </w:rPr>
        <w:softHyphen/>
        <w:t>шо, но подняться не удалось. При</w:t>
      </w:r>
      <w:r w:rsidRPr="008C5983">
        <w:rPr>
          <w:bCs/>
          <w:color w:val="000000" w:themeColor="text1"/>
          <w:sz w:val="16"/>
          <w:szCs w:val="16"/>
        </w:rPr>
        <w:softHyphen/>
        <w:t>чина - большая грязь на поле и недостаток места для хорошею разгона по прямой при грязи. Про</w:t>
      </w:r>
      <w:r w:rsidRPr="008C5983">
        <w:rPr>
          <w:bCs/>
          <w:color w:val="000000" w:themeColor="text1"/>
          <w:sz w:val="16"/>
          <w:szCs w:val="16"/>
        </w:rPr>
        <w:softHyphen/>
        <w:t>изведено десять попыток взлетать». И наконец ценой огромных уси</w:t>
      </w:r>
      <w:r w:rsidRPr="008C5983">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8C5983">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8C5983">
        <w:rPr>
          <w:bCs/>
          <w:color w:val="000000" w:themeColor="text1"/>
          <w:sz w:val="16"/>
          <w:szCs w:val="16"/>
        </w:rPr>
        <w:softHyphen/>
        <w:t>ный, снова пробег, взлёт и снова</w:t>
      </w:r>
    </w:p>
    <w:p w14:paraId="3FB305C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двух кругов спуск без мото</w:t>
      </w:r>
      <w:r w:rsidRPr="008C5983">
        <w:rPr>
          <w:bCs/>
          <w:color w:val="000000" w:themeColor="text1"/>
          <w:sz w:val="16"/>
          <w:szCs w:val="16"/>
        </w:rPr>
        <w:softHyphen/>
        <w:t>ра; в 6 ч.30 мин. взлетел; на этот раз сделал пять больших кругов, пролетел над лагерями, над хуто</w:t>
      </w:r>
      <w:r w:rsidRPr="008C5983">
        <w:rPr>
          <w:bCs/>
          <w:color w:val="000000" w:themeColor="text1"/>
          <w:sz w:val="16"/>
          <w:szCs w:val="16"/>
        </w:rPr>
        <w:softHyphen/>
        <w:t>рами и вдоль шоссе; после 10 ми</w:t>
      </w:r>
      <w:r w:rsidRPr="008C5983">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8C5983">
        <w:rPr>
          <w:bCs/>
          <w:color w:val="000000" w:themeColor="text1"/>
          <w:sz w:val="16"/>
          <w:szCs w:val="16"/>
        </w:rPr>
        <w:softHyphen/>
        <w:t>пал как раз в незаметный сверху пригорок об который сломал пере</w:t>
      </w:r>
      <w:r w:rsidRPr="008C5983">
        <w:rPr>
          <w:bCs/>
          <w:color w:val="000000" w:themeColor="text1"/>
          <w:sz w:val="16"/>
          <w:szCs w:val="16"/>
        </w:rPr>
        <w:softHyphen/>
        <w:t>днюю у порку (опору) и слегка по</w:t>
      </w:r>
      <w:r w:rsidRPr="008C5983">
        <w:rPr>
          <w:bCs/>
          <w:color w:val="000000" w:themeColor="text1"/>
          <w:sz w:val="16"/>
          <w:szCs w:val="16"/>
        </w:rPr>
        <w:softHyphen/>
        <w:t>гнул лопасть винта».</w:t>
      </w:r>
    </w:p>
    <w:p w14:paraId="51F0851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Становилось ясным, что несмот</w:t>
      </w:r>
      <w:r w:rsidRPr="008C5983">
        <w:rPr>
          <w:bCs/>
          <w:color w:val="000000" w:themeColor="text1"/>
          <w:sz w:val="16"/>
          <w:szCs w:val="16"/>
        </w:rPr>
        <w:softHyphen/>
        <w:t>ря на отдельные более-менее удач</w:t>
      </w:r>
      <w:r w:rsidRPr="008C5983">
        <w:rPr>
          <w:bCs/>
          <w:color w:val="000000" w:themeColor="text1"/>
          <w:sz w:val="16"/>
          <w:szCs w:val="16"/>
        </w:rPr>
        <w:softHyphen/>
        <w:t>ные полёты, самолёт «Антуанетт» никак не годился для «военного потребления».</w:t>
      </w:r>
    </w:p>
    <w:p w14:paraId="132FBF1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первых полётов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w:t>
      </w:r>
      <w:proofErr w:type="gramStart"/>
      <w:r w:rsidRPr="008C5983">
        <w:rPr>
          <w:bCs/>
          <w:color w:val="000000" w:themeColor="text1"/>
          <w:sz w:val="16"/>
          <w:szCs w:val="16"/>
        </w:rPr>
        <w:t>Вое</w:t>
      </w:r>
      <w:proofErr w:type="spellEnd"/>
      <w:r w:rsidRPr="008C5983">
        <w:rPr>
          <w:bCs/>
          <w:color w:val="000000" w:themeColor="text1"/>
          <w:sz w:val="16"/>
          <w:szCs w:val="16"/>
        </w:rPr>
        <w:t>-водскому</w:t>
      </w:r>
      <w:proofErr w:type="gramEnd"/>
      <w:r w:rsidRPr="008C5983">
        <w:rPr>
          <w:bCs/>
          <w:color w:val="000000" w:themeColor="text1"/>
          <w:sz w:val="16"/>
          <w:szCs w:val="16"/>
        </w:rPr>
        <w:t xml:space="preserve"> поступило представление о поощрении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за проявленную инициативу. 6 декабря они стали кавалерами ордена св. Станислава 2-й и 3-й степени соответственно (11754).</w:t>
      </w:r>
    </w:p>
    <w:p w14:paraId="29C2C47A" w14:textId="77777777" w:rsidR="008C196E" w:rsidRPr="008C5983" w:rsidRDefault="008C196E" w:rsidP="00183F5A">
      <w:pPr>
        <w:shd w:val="clear" w:color="auto" w:fill="FFFFFF"/>
        <w:jc w:val="both"/>
        <w:rPr>
          <w:bCs/>
          <w:color w:val="000000" w:themeColor="text1"/>
          <w:sz w:val="16"/>
          <w:szCs w:val="16"/>
        </w:rPr>
      </w:pPr>
    </w:p>
    <w:p w14:paraId="2FF83E1C" w14:textId="75DFC86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16 (29) сентября 1910 г. </w:t>
      </w:r>
      <w:r w:rsidR="006636FD" w:rsidRPr="008C5983">
        <w:rPr>
          <w:bCs/>
          <w:color w:val="000000" w:themeColor="text1"/>
          <w:sz w:val="16"/>
          <w:szCs w:val="16"/>
        </w:rPr>
        <w:t xml:space="preserve">Станиславу </w:t>
      </w:r>
      <w:proofErr w:type="spellStart"/>
      <w:r w:rsidR="006636FD" w:rsidRPr="008C5983">
        <w:rPr>
          <w:bCs/>
          <w:color w:val="000000" w:themeColor="text1"/>
          <w:sz w:val="16"/>
          <w:szCs w:val="16"/>
        </w:rPr>
        <w:t>Фаддеевичу</w:t>
      </w:r>
      <w:proofErr w:type="spellEnd"/>
      <w:r w:rsidR="006636FD" w:rsidRPr="008C5983">
        <w:rPr>
          <w:bCs/>
          <w:color w:val="000000" w:themeColor="text1"/>
          <w:sz w:val="16"/>
          <w:szCs w:val="16"/>
        </w:rPr>
        <w:t xml:space="preserve"> </w:t>
      </w:r>
      <w:proofErr w:type="spellStart"/>
      <w:r w:rsidR="006636FD" w:rsidRPr="008C5983">
        <w:rPr>
          <w:bCs/>
          <w:color w:val="000000" w:themeColor="text1"/>
          <w:sz w:val="16"/>
          <w:szCs w:val="16"/>
        </w:rPr>
        <w:t>Дорожинскому</w:t>
      </w:r>
      <w:proofErr w:type="spellEnd"/>
      <w:r w:rsidR="006636FD" w:rsidRPr="008C5983">
        <w:rPr>
          <w:bCs/>
          <w:color w:val="000000" w:themeColor="text1"/>
          <w:sz w:val="16"/>
          <w:szCs w:val="16"/>
        </w:rPr>
        <w:t>, которому суждено было стать пер</w:t>
      </w:r>
      <w:r w:rsidR="006636FD" w:rsidRPr="008C5983">
        <w:rPr>
          <w:bCs/>
          <w:color w:val="000000" w:themeColor="text1"/>
          <w:sz w:val="16"/>
          <w:szCs w:val="16"/>
        </w:rPr>
        <w:softHyphen/>
        <w:t>вым российским офицером, полу</w:t>
      </w:r>
      <w:r w:rsidR="006636FD" w:rsidRPr="008C5983">
        <w:rPr>
          <w:bCs/>
          <w:color w:val="000000" w:themeColor="text1"/>
          <w:sz w:val="16"/>
          <w:szCs w:val="16"/>
        </w:rPr>
        <w:softHyphen/>
        <w:t>чившим 21 июня 1910 г. диплом пи</w:t>
      </w:r>
      <w:r w:rsidR="006636FD" w:rsidRPr="008C5983">
        <w:rPr>
          <w:bCs/>
          <w:color w:val="000000" w:themeColor="text1"/>
          <w:sz w:val="16"/>
          <w:szCs w:val="16"/>
        </w:rPr>
        <w:softHyphen/>
        <w:t xml:space="preserve">лота-авиатора, также принадлежит честь </w:t>
      </w:r>
      <w:r w:rsidRPr="008C5983">
        <w:rPr>
          <w:bCs/>
          <w:color w:val="000000" w:themeColor="text1"/>
          <w:sz w:val="16"/>
          <w:szCs w:val="16"/>
        </w:rPr>
        <w:t>поднять в воздух с аэродрома Куликово поле самолёт иностранной постройки, приобретённый морским ведом</w:t>
      </w:r>
      <w:r w:rsidRPr="008C5983">
        <w:rPr>
          <w:bCs/>
          <w:color w:val="000000" w:themeColor="text1"/>
          <w:sz w:val="16"/>
          <w:szCs w:val="16"/>
        </w:rPr>
        <w:softHyphen/>
        <w:t>ством.</w:t>
      </w:r>
    </w:p>
    <w:p w14:paraId="61737E1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Некоторые данные о </w:t>
      </w:r>
      <w:proofErr w:type="spellStart"/>
      <w:r w:rsidRPr="008C5983">
        <w:rPr>
          <w:bCs/>
          <w:color w:val="000000" w:themeColor="text1"/>
          <w:sz w:val="16"/>
          <w:szCs w:val="16"/>
        </w:rPr>
        <w:t>С.Ф.Доро-жинском</w:t>
      </w:r>
      <w:proofErr w:type="spellEnd"/>
      <w:r w:rsidRPr="008C5983">
        <w:rPr>
          <w:bCs/>
          <w:color w:val="000000" w:themeColor="text1"/>
          <w:sz w:val="16"/>
          <w:szCs w:val="16"/>
        </w:rPr>
        <w:t>. Родился он в 1879 г, сле</w:t>
      </w:r>
      <w:r w:rsidRPr="008C5983">
        <w:rPr>
          <w:bCs/>
          <w:color w:val="000000" w:themeColor="text1"/>
          <w:sz w:val="16"/>
          <w:szCs w:val="16"/>
        </w:rPr>
        <w:softHyphen/>
        <w:t>довательно, в описываемый пери</w:t>
      </w:r>
      <w:r w:rsidRPr="008C5983">
        <w:rPr>
          <w:bCs/>
          <w:color w:val="000000" w:themeColor="text1"/>
          <w:sz w:val="16"/>
          <w:szCs w:val="16"/>
        </w:rPr>
        <w:softHyphen/>
        <w:t>од ему было чуть больше тридцати. В 1901 г. закончил кадетский кор</w:t>
      </w:r>
      <w:r w:rsidRPr="008C5983">
        <w:rPr>
          <w:bCs/>
          <w:color w:val="000000" w:themeColor="text1"/>
          <w:sz w:val="16"/>
          <w:szCs w:val="16"/>
        </w:rPr>
        <w:softHyphen/>
        <w:t>пус с присвоением воинского зва</w:t>
      </w:r>
      <w:r w:rsidRPr="008C5983">
        <w:rPr>
          <w:bCs/>
          <w:color w:val="000000" w:themeColor="text1"/>
          <w:sz w:val="16"/>
          <w:szCs w:val="16"/>
        </w:rPr>
        <w:softHyphen/>
        <w:t xml:space="preserve">ния мичман. В 1904 г. обучался в Учебно-воздухоплавательном пар </w:t>
      </w:r>
      <w:proofErr w:type="spellStart"/>
      <w:r w:rsidRPr="008C5983">
        <w:rPr>
          <w:bCs/>
          <w:color w:val="000000" w:themeColor="text1"/>
          <w:sz w:val="16"/>
          <w:szCs w:val="16"/>
        </w:rPr>
        <w:t>ке</w:t>
      </w:r>
      <w:proofErr w:type="spellEnd"/>
      <w:r w:rsidRPr="008C5983">
        <w:rPr>
          <w:bCs/>
          <w:color w:val="000000" w:themeColor="text1"/>
          <w:sz w:val="16"/>
          <w:szCs w:val="16"/>
        </w:rPr>
        <w:t xml:space="preserve"> военного ведомства. До </w:t>
      </w:r>
      <w:proofErr w:type="spellStart"/>
      <w:r w:rsidRPr="008C5983">
        <w:rPr>
          <w:bCs/>
          <w:color w:val="000000" w:themeColor="text1"/>
          <w:sz w:val="16"/>
          <w:szCs w:val="16"/>
        </w:rPr>
        <w:t>назна</w:t>
      </w:r>
      <w:proofErr w:type="spellEnd"/>
      <w:r w:rsidRPr="008C5983">
        <w:rPr>
          <w:bCs/>
          <w:color w:val="000000" w:themeColor="text1"/>
          <w:sz w:val="16"/>
          <w:szCs w:val="16"/>
        </w:rPr>
        <w:t xml:space="preserve"> </w:t>
      </w:r>
      <w:proofErr w:type="spellStart"/>
      <w:r w:rsidRPr="008C5983">
        <w:rPr>
          <w:bCs/>
          <w:color w:val="000000" w:themeColor="text1"/>
          <w:sz w:val="16"/>
          <w:szCs w:val="16"/>
        </w:rPr>
        <w:t>чения</w:t>
      </w:r>
      <w:proofErr w:type="spellEnd"/>
      <w:r w:rsidRPr="008C5983">
        <w:rPr>
          <w:bCs/>
          <w:color w:val="000000" w:themeColor="text1"/>
          <w:sz w:val="16"/>
          <w:szCs w:val="16"/>
        </w:rPr>
        <w:t xml:space="preserve"> на должность заведующего воздухоплавательным парком фло</w:t>
      </w:r>
      <w:r w:rsidRPr="008C5983">
        <w:rPr>
          <w:bCs/>
          <w:color w:val="000000" w:themeColor="text1"/>
          <w:sz w:val="16"/>
          <w:szCs w:val="16"/>
        </w:rPr>
        <w:softHyphen/>
        <w:t>та Чёрного моря проходил службу на кораблях в различных должнос</w:t>
      </w:r>
      <w:r w:rsidRPr="008C5983">
        <w:rPr>
          <w:bCs/>
          <w:color w:val="000000" w:themeColor="text1"/>
          <w:sz w:val="16"/>
          <w:szCs w:val="16"/>
        </w:rPr>
        <w:softHyphen/>
        <w:t>тях. Произведён в лейтенанты. За</w:t>
      </w:r>
      <w:r w:rsidRPr="008C5983">
        <w:rPr>
          <w:bCs/>
          <w:color w:val="000000" w:themeColor="text1"/>
          <w:sz w:val="16"/>
          <w:szCs w:val="16"/>
        </w:rPr>
        <w:softHyphen/>
        <w:t>кончил Севастопольскую авиацион</w:t>
      </w:r>
      <w:r w:rsidRPr="008C5983">
        <w:rPr>
          <w:bCs/>
          <w:color w:val="000000" w:themeColor="text1"/>
          <w:sz w:val="16"/>
          <w:szCs w:val="16"/>
        </w:rPr>
        <w:softHyphen/>
        <w:t xml:space="preserve">ную школу ОВФ (26 октября 191 1), получив звание военного лётчике). Из Циркуляра главного морского штаба от 5 августа 1916 г. №305: «согласно статьи 63 Положения о службе авиации в службе связи, морской министр утвердил в звании морского лётчика: капитана 2-ю ранга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с 4 июля </w:t>
      </w:r>
      <w:proofErr w:type="spellStart"/>
      <w:proofErr w:type="gramStart"/>
      <w:r w:rsidRPr="008C5983">
        <w:rPr>
          <w:bCs/>
          <w:color w:val="000000" w:themeColor="text1"/>
          <w:sz w:val="16"/>
          <w:szCs w:val="16"/>
        </w:rPr>
        <w:t>с.г</w:t>
      </w:r>
      <w:proofErr w:type="spellEnd"/>
      <w:r w:rsidRPr="008C5983">
        <w:rPr>
          <w:bCs/>
          <w:color w:val="000000" w:themeColor="text1"/>
          <w:sz w:val="16"/>
          <w:szCs w:val="16"/>
        </w:rPr>
        <w:t>...</w:t>
      </w:r>
      <w:proofErr w:type="gramEnd"/>
      <w:r w:rsidRPr="008C5983">
        <w:rPr>
          <w:bCs/>
          <w:color w:val="000000" w:themeColor="text1"/>
          <w:sz w:val="16"/>
          <w:szCs w:val="16"/>
        </w:rPr>
        <w:t xml:space="preserve">» В Первой мировой войне участия не принимал. </w:t>
      </w:r>
      <w:proofErr w:type="gramStart"/>
      <w:r w:rsidRPr="008C5983">
        <w:rPr>
          <w:bCs/>
          <w:color w:val="000000" w:themeColor="text1"/>
          <w:sz w:val="16"/>
          <w:szCs w:val="16"/>
        </w:rPr>
        <w:t>Во время</w:t>
      </w:r>
      <w:proofErr w:type="gramEnd"/>
      <w:r w:rsidRPr="008C5983">
        <w:rPr>
          <w:bCs/>
          <w:color w:val="000000" w:themeColor="text1"/>
          <w:sz w:val="16"/>
          <w:szCs w:val="16"/>
        </w:rPr>
        <w:t xml:space="preserve"> облёт французских аэропланов потерпел три аварии и больше не летал (11754).</w:t>
      </w:r>
    </w:p>
    <w:p w14:paraId="26B8B12A" w14:textId="77777777" w:rsidR="008C196E" w:rsidRPr="008C5983" w:rsidRDefault="008C196E" w:rsidP="00183F5A">
      <w:pPr>
        <w:shd w:val="clear" w:color="auto" w:fill="FFFFFF"/>
        <w:jc w:val="both"/>
        <w:rPr>
          <w:bCs/>
          <w:color w:val="000000" w:themeColor="text1"/>
          <w:sz w:val="16"/>
          <w:szCs w:val="16"/>
        </w:rPr>
      </w:pPr>
    </w:p>
    <w:p w14:paraId="16716151" w14:textId="613E33D2"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16 </w:t>
      </w:r>
      <w:r w:rsidR="006636FD" w:rsidRPr="008C5983">
        <w:rPr>
          <w:rStyle w:val="ucoz-forum-post"/>
          <w:rFonts w:eastAsiaTheme="majorEastAsia"/>
          <w:bCs/>
          <w:color w:val="000000" w:themeColor="text1"/>
          <w:sz w:val="16"/>
          <w:szCs w:val="16"/>
        </w:rPr>
        <w:t xml:space="preserve">(29) </w:t>
      </w:r>
      <w:r w:rsidRPr="008C5983">
        <w:rPr>
          <w:rStyle w:val="ucoz-forum-post"/>
          <w:rFonts w:eastAsiaTheme="majorEastAsia"/>
          <w:bCs/>
          <w:color w:val="000000" w:themeColor="text1"/>
          <w:sz w:val="16"/>
          <w:szCs w:val="16"/>
        </w:rPr>
        <w:t xml:space="preserve">сентября </w:t>
      </w:r>
      <w:r w:rsidRPr="008C5983">
        <w:rPr>
          <w:bCs/>
          <w:color w:val="000000" w:themeColor="text1"/>
          <w:sz w:val="16"/>
          <w:szCs w:val="16"/>
        </w:rPr>
        <w:t xml:space="preserve">в 1910 году лейтенант </w:t>
      </w:r>
      <w:proofErr w:type="spellStart"/>
      <w:r w:rsidRPr="008C5983">
        <w:rPr>
          <w:bCs/>
          <w:color w:val="000000" w:themeColor="text1"/>
          <w:sz w:val="16"/>
          <w:szCs w:val="16"/>
        </w:rPr>
        <w:t>С.Ф.Дорожинский</w:t>
      </w:r>
      <w:proofErr w:type="spellEnd"/>
      <w:r w:rsidRPr="008C5983">
        <w:rPr>
          <w:bCs/>
          <w:color w:val="000000" w:themeColor="text1"/>
          <w:sz w:val="16"/>
          <w:szCs w:val="16"/>
        </w:rPr>
        <w:t xml:space="preserve"> совершил первый в истории русского флота полет на аэроплане «Антуанет», сделав два круга на высоте 50 м над Куликовым полем в Севастополе (14771).</w:t>
      </w:r>
    </w:p>
    <w:p w14:paraId="16AF17BA" w14:textId="77777777" w:rsidR="008C196E" w:rsidRPr="008C5983" w:rsidRDefault="008C196E" w:rsidP="00183F5A">
      <w:pPr>
        <w:jc w:val="both"/>
        <w:rPr>
          <w:bCs/>
          <w:color w:val="000000" w:themeColor="text1"/>
          <w:sz w:val="16"/>
          <w:szCs w:val="16"/>
        </w:rPr>
      </w:pPr>
    </w:p>
    <w:p w14:paraId="562DEFFE" w14:textId="07E58EE6"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16 </w:t>
      </w:r>
      <w:r w:rsidR="006636FD" w:rsidRPr="008C5983">
        <w:rPr>
          <w:rStyle w:val="ucoz-forum-post"/>
          <w:rFonts w:eastAsiaTheme="majorEastAsia"/>
          <w:bCs/>
          <w:color w:val="000000" w:themeColor="text1"/>
          <w:sz w:val="16"/>
          <w:szCs w:val="16"/>
        </w:rPr>
        <w:t xml:space="preserve">(29) </w:t>
      </w:r>
      <w:r w:rsidRPr="008C5983">
        <w:rPr>
          <w:rStyle w:val="ucoz-forum-post"/>
          <w:rFonts w:eastAsiaTheme="majorEastAsia"/>
          <w:bCs/>
          <w:color w:val="000000" w:themeColor="text1"/>
          <w:sz w:val="16"/>
          <w:szCs w:val="16"/>
        </w:rPr>
        <w:t xml:space="preserve">сентября 1910 года Лейтенант </w:t>
      </w:r>
      <w:proofErr w:type="spellStart"/>
      <w:r w:rsidRPr="008C5983">
        <w:rPr>
          <w:rStyle w:val="ucoz-forum-post"/>
          <w:rFonts w:eastAsiaTheme="majorEastAsia"/>
          <w:bCs/>
          <w:color w:val="000000" w:themeColor="text1"/>
          <w:sz w:val="16"/>
          <w:szCs w:val="16"/>
        </w:rPr>
        <w:t>С.Ф.Дорожинский</w:t>
      </w:r>
      <w:proofErr w:type="spellEnd"/>
      <w:r w:rsidRPr="008C5983">
        <w:rPr>
          <w:rStyle w:val="ucoz-forum-post"/>
          <w:rFonts w:eastAsiaTheme="majorEastAsia"/>
          <w:bCs/>
          <w:color w:val="000000" w:themeColor="text1"/>
          <w:sz w:val="16"/>
          <w:szCs w:val="16"/>
        </w:rPr>
        <w:t xml:space="preserve"> совершил первый в истории русского флота полет на аэроплане «Антуанетт», сделав два круга на высоте 50 м над Куликовым полем в Севастополе; Пионер морской авиации.</w:t>
      </w:r>
    </w:p>
    <w:p w14:paraId="3B5CD0AB"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100 лет назад совершен первый в истории российского флота полет.</w:t>
      </w:r>
    </w:p>
    <w:p w14:paraId="72BE1173"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В июле 1909 года произошло вроде бы рядовое событие - воздухоплавательный парк Черноморского флота возглавил лейтенант Станислав </w:t>
      </w:r>
      <w:proofErr w:type="spellStart"/>
      <w:r w:rsidRPr="008C5983">
        <w:rPr>
          <w:rStyle w:val="ucoz-forum-post"/>
          <w:rFonts w:eastAsiaTheme="majorEastAsia"/>
          <w:bCs/>
          <w:color w:val="000000" w:themeColor="text1"/>
          <w:sz w:val="16"/>
          <w:szCs w:val="16"/>
        </w:rPr>
        <w:t>Фаддеевич</w:t>
      </w:r>
      <w:proofErr w:type="spellEnd"/>
      <w:r w:rsidRPr="008C5983">
        <w:rPr>
          <w:rStyle w:val="ucoz-forum-post"/>
          <w:rFonts w:eastAsiaTheme="majorEastAsia"/>
          <w:bCs/>
          <w:color w:val="000000" w:themeColor="text1"/>
          <w:sz w:val="16"/>
          <w:szCs w:val="16"/>
        </w:rPr>
        <w:t xml:space="preserve">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Однако впоследствии это назначение имело большое историческое значение.</w:t>
      </w:r>
    </w:p>
    <w:p w14:paraId="00B0671C"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К лету 1909 года история парка насчитывала почти 10 лет, но его материальная часть, состоявшая из воздушных шаров и змейковых аэростатов, находилась далеко не в лучшем состоянии. И тут судьба свела С. Ф. </w:t>
      </w:r>
      <w:proofErr w:type="spellStart"/>
      <w:r w:rsidRPr="008C5983">
        <w:rPr>
          <w:rStyle w:val="ucoz-forum-post"/>
          <w:rFonts w:eastAsiaTheme="majorEastAsia"/>
          <w:bCs/>
          <w:color w:val="000000" w:themeColor="text1"/>
          <w:sz w:val="16"/>
          <w:szCs w:val="16"/>
        </w:rPr>
        <w:t>Дорожинского</w:t>
      </w:r>
      <w:proofErr w:type="spellEnd"/>
      <w:r w:rsidRPr="008C5983">
        <w:rPr>
          <w:rStyle w:val="ucoz-forum-post"/>
          <w:rFonts w:eastAsiaTheme="majorEastAsia"/>
          <w:bCs/>
          <w:color w:val="000000" w:themeColor="text1"/>
          <w:sz w:val="16"/>
          <w:szCs w:val="16"/>
        </w:rPr>
        <w:t xml:space="preserve"> с подлинным энтузиастом нового зарождающегося авиационного дела на флоте Вячеславом </w:t>
      </w:r>
      <w:proofErr w:type="spellStart"/>
      <w:r w:rsidRPr="008C5983">
        <w:rPr>
          <w:rStyle w:val="ucoz-forum-post"/>
          <w:rFonts w:eastAsiaTheme="majorEastAsia"/>
          <w:bCs/>
          <w:color w:val="000000" w:themeColor="text1"/>
          <w:sz w:val="16"/>
          <w:szCs w:val="16"/>
        </w:rPr>
        <w:t>Кедриным</w:t>
      </w:r>
      <w:proofErr w:type="spellEnd"/>
      <w:r w:rsidRPr="008C5983">
        <w:rPr>
          <w:rStyle w:val="ucoz-forum-post"/>
          <w:rFonts w:eastAsiaTheme="majorEastAsia"/>
          <w:bCs/>
          <w:color w:val="000000" w:themeColor="text1"/>
          <w:sz w:val="16"/>
          <w:szCs w:val="16"/>
        </w:rPr>
        <w:t>.</w:t>
      </w:r>
    </w:p>
    <w:p w14:paraId="0A705A3E"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Именно в той неблагоприятной для воздухоплавания на флоте обстановке начальник Службы связи Черного моря капитан 2-го ранга В. Н. </w:t>
      </w:r>
      <w:proofErr w:type="spellStart"/>
      <w:r w:rsidRPr="008C5983">
        <w:rPr>
          <w:rStyle w:val="ucoz-forum-post"/>
          <w:rFonts w:eastAsiaTheme="majorEastAsia"/>
          <w:bCs/>
          <w:color w:val="000000" w:themeColor="text1"/>
          <w:sz w:val="16"/>
          <w:szCs w:val="16"/>
        </w:rPr>
        <w:t>Кедрин</w:t>
      </w:r>
      <w:proofErr w:type="spellEnd"/>
      <w:r w:rsidRPr="008C5983">
        <w:rPr>
          <w:rStyle w:val="ucoz-forum-post"/>
          <w:rFonts w:eastAsiaTheme="majorEastAsia"/>
          <w:bCs/>
          <w:color w:val="000000" w:themeColor="text1"/>
          <w:sz w:val="16"/>
          <w:szCs w:val="16"/>
        </w:rPr>
        <w:t>, в подчинении которого находился парк, обратился к командованию с просьбой выделить средства на приобретение за границей летательного аппарата (ЛА) тяжелее воздуха - аэроплана. Вопрос его покупки для Морских сил Черного моря представлял большую сложность не только по причине имеющих место трудностей получения кругленькой суммы казенных денег, но и из-за ограниченного количества построенных на то время в мире самолетов.</w:t>
      </w:r>
    </w:p>
    <w:p w14:paraId="1342B16D"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Но несмотря на многочисленные трудности, </w:t>
      </w:r>
      <w:proofErr w:type="spellStart"/>
      <w:r w:rsidRPr="008C5983">
        <w:rPr>
          <w:rStyle w:val="ucoz-forum-post"/>
          <w:rFonts w:eastAsiaTheme="majorEastAsia"/>
          <w:bCs/>
          <w:color w:val="000000" w:themeColor="text1"/>
          <w:sz w:val="16"/>
          <w:szCs w:val="16"/>
        </w:rPr>
        <w:t>Кедрин</w:t>
      </w:r>
      <w:proofErr w:type="spellEnd"/>
      <w:r w:rsidRPr="008C5983">
        <w:rPr>
          <w:rStyle w:val="ucoz-forum-post"/>
          <w:rFonts w:eastAsiaTheme="majorEastAsia"/>
          <w:bCs/>
          <w:color w:val="000000" w:themeColor="text1"/>
          <w:sz w:val="16"/>
          <w:szCs w:val="16"/>
        </w:rPr>
        <w:t xml:space="preserve">, получив поддержку от главного командира Севастопольского порта вице-адмирала И. Ф. </w:t>
      </w:r>
      <w:proofErr w:type="spellStart"/>
      <w:r w:rsidRPr="008C5983">
        <w:rPr>
          <w:rStyle w:val="ucoz-forum-post"/>
          <w:rFonts w:eastAsiaTheme="majorEastAsia"/>
          <w:bCs/>
          <w:color w:val="000000" w:themeColor="text1"/>
          <w:sz w:val="16"/>
          <w:szCs w:val="16"/>
        </w:rPr>
        <w:t>Бострема</w:t>
      </w:r>
      <w:proofErr w:type="spellEnd"/>
      <w:r w:rsidRPr="008C5983">
        <w:rPr>
          <w:rStyle w:val="ucoz-forum-post"/>
          <w:rFonts w:eastAsiaTheme="majorEastAsia"/>
          <w:bCs/>
          <w:color w:val="000000" w:themeColor="text1"/>
          <w:sz w:val="16"/>
          <w:szCs w:val="16"/>
        </w:rPr>
        <w:t xml:space="preserve">, добился разрешения купить за рубежом такой летательный аппарат. Для этой цели во Францию и был командирован лейтенант С. Ф.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w:t>
      </w:r>
    </w:p>
    <w:p w14:paraId="009D6AB8"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Офицер остановил свой выбор на аэроплане "Антуанетт" и начал учиться на нем летать. После нескольких месяцев подготовки во французской авиационной школе, совершения свыше ста полетов - сначала в качестве пассажира, а затем и летчика -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xml:space="preserve"> блестяще выдержал выпускные экзамены на звание пилота-авиатора.</w:t>
      </w:r>
    </w:p>
    <w:p w14:paraId="3213D4F2"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lastRenderedPageBreak/>
        <w:t xml:space="preserve">В июле 1910 года русскому лейтенанту вручили диплом за № 125 французской авиашколы по аэроплану "Антуанетт". В этот же день диплом № 124 получил А. Петровский. Таким образом, вслед за М. Ефимовым, Н. Поповым и В. Лебедевым Станислав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xml:space="preserve"> стал четвертым дипломированным летчиком Российской империи. Он занял пятую строчку в списке российских пилотов, но первую - в перечнях дипломированных военных авиаторов России и отечественных морских летчиков.</w:t>
      </w:r>
    </w:p>
    <w:p w14:paraId="3DDD1DAC"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В сентябре 1910 года моноплан французского производства "Антуанетт" был доставлен в Севастополь, собран и проверен на земле. 29 сентября на Куликовом поле, что располагалось тогда за чертой города, собрались много флотских офицеров и членов их семей. Приехал туда и начальник действующего флота Черного моря вице-адмирал В. С. </w:t>
      </w:r>
      <w:proofErr w:type="spellStart"/>
      <w:r w:rsidRPr="008C5983">
        <w:rPr>
          <w:rStyle w:val="ucoz-forum-post"/>
          <w:rFonts w:eastAsiaTheme="majorEastAsia"/>
          <w:bCs/>
          <w:color w:val="000000" w:themeColor="text1"/>
          <w:sz w:val="16"/>
          <w:szCs w:val="16"/>
        </w:rPr>
        <w:t>Сарнавский</w:t>
      </w:r>
      <w:proofErr w:type="spellEnd"/>
      <w:r w:rsidRPr="008C5983">
        <w:rPr>
          <w:rStyle w:val="ucoz-forum-post"/>
          <w:rFonts w:eastAsiaTheme="majorEastAsia"/>
          <w:bCs/>
          <w:color w:val="000000" w:themeColor="text1"/>
          <w:sz w:val="16"/>
          <w:szCs w:val="16"/>
        </w:rPr>
        <w:t>. Столь большой интерес объяснялся тем, что прибывшие хотели непременно увидеть первый полет первого черноморского аэроплана.</w:t>
      </w:r>
    </w:p>
    <w:p w14:paraId="66C81D55"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Взлетев на "Антуанетте" и сделав всего два круга над Куликовым полем на высоте до 50 метров, лейтенант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xml:space="preserve"> успешно приземлил крылатую машину. И неважно, что она находилась в воздухе менее пяти минут и аэроплан не поднялся высоко в небо, главное заключалось в ином. 29 сентября 1910 года </w:t>
      </w:r>
      <w:proofErr w:type="gramStart"/>
      <w:r w:rsidRPr="008C5983">
        <w:rPr>
          <w:rStyle w:val="ucoz-forum-post"/>
          <w:rFonts w:eastAsiaTheme="majorEastAsia"/>
          <w:bCs/>
          <w:color w:val="000000" w:themeColor="text1"/>
          <w:sz w:val="16"/>
          <w:szCs w:val="16"/>
        </w:rPr>
        <w:t>- это</w:t>
      </w:r>
      <w:proofErr w:type="gramEnd"/>
      <w:r w:rsidRPr="008C5983">
        <w:rPr>
          <w:rStyle w:val="ucoz-forum-post"/>
          <w:rFonts w:eastAsiaTheme="majorEastAsia"/>
          <w:bCs/>
          <w:color w:val="000000" w:themeColor="text1"/>
          <w:sz w:val="16"/>
          <w:szCs w:val="16"/>
        </w:rPr>
        <w:t xml:space="preserve"> дата первого в истории русского военного флота полета на самолете морского ведомства.</w:t>
      </w:r>
    </w:p>
    <w:p w14:paraId="261A3B85"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В конце 1910-го в Севастополе открылась Офицерская авиационная школа Отдела воздушного флота (ОВФ). Данное учебное заведение до начала Первой мировой войны подготовило немало классных пилотов. Среди восьми офицеров флота первого выпуска школы, который состоялся 21 ноября 1911 года, был и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w:t>
      </w:r>
    </w:p>
    <w:p w14:paraId="576A1789"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Незадолго до окончания авиашколы, находясь летом 1911-го снова за границей, после имевшей место в июне неудачной попытки оторваться с водной поверхности на поплавковом варианте аэроплана "Антуанетт"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xml:space="preserve"> осуществил взлет с воды на </w:t>
      </w:r>
      <w:proofErr w:type="spellStart"/>
      <w:r w:rsidRPr="008C5983">
        <w:rPr>
          <w:rStyle w:val="ucoz-forum-post"/>
          <w:rFonts w:eastAsiaTheme="majorEastAsia"/>
          <w:bCs/>
          <w:color w:val="000000" w:themeColor="text1"/>
          <w:sz w:val="16"/>
          <w:szCs w:val="16"/>
        </w:rPr>
        <w:t>гидроаэроплане</w:t>
      </w:r>
      <w:proofErr w:type="spellEnd"/>
      <w:r w:rsidRPr="008C5983">
        <w:rPr>
          <w:rStyle w:val="ucoz-forum-post"/>
          <w:rFonts w:eastAsiaTheme="majorEastAsia"/>
          <w:bCs/>
          <w:color w:val="000000" w:themeColor="text1"/>
          <w:sz w:val="16"/>
          <w:szCs w:val="16"/>
        </w:rPr>
        <w:t xml:space="preserve"> "</w:t>
      </w:r>
      <w:proofErr w:type="spellStart"/>
      <w:r w:rsidRPr="008C5983">
        <w:rPr>
          <w:rStyle w:val="ucoz-forum-post"/>
          <w:rFonts w:eastAsiaTheme="majorEastAsia"/>
          <w:bCs/>
          <w:color w:val="000000" w:themeColor="text1"/>
          <w:sz w:val="16"/>
          <w:szCs w:val="16"/>
        </w:rPr>
        <w:t>Вуазет-Канар</w:t>
      </w:r>
      <w:proofErr w:type="spellEnd"/>
      <w:r w:rsidRPr="008C5983">
        <w:rPr>
          <w:rStyle w:val="ucoz-forum-post"/>
          <w:rFonts w:eastAsiaTheme="majorEastAsia"/>
          <w:bCs/>
          <w:color w:val="000000" w:themeColor="text1"/>
          <w:sz w:val="16"/>
          <w:szCs w:val="16"/>
        </w:rPr>
        <w:t xml:space="preserve">" и стал первым </w:t>
      </w:r>
      <w:proofErr w:type="spellStart"/>
      <w:r w:rsidRPr="008C5983">
        <w:rPr>
          <w:rStyle w:val="ucoz-forum-post"/>
          <w:rFonts w:eastAsiaTheme="majorEastAsia"/>
          <w:bCs/>
          <w:color w:val="000000" w:themeColor="text1"/>
          <w:sz w:val="16"/>
          <w:szCs w:val="16"/>
        </w:rPr>
        <w:t>гидроавиатором</w:t>
      </w:r>
      <w:proofErr w:type="spellEnd"/>
      <w:r w:rsidRPr="008C5983">
        <w:rPr>
          <w:rStyle w:val="ucoz-forum-post"/>
          <w:rFonts w:eastAsiaTheme="majorEastAsia"/>
          <w:bCs/>
          <w:color w:val="000000" w:themeColor="text1"/>
          <w:sz w:val="16"/>
          <w:szCs w:val="16"/>
        </w:rPr>
        <w:t xml:space="preserve"> России.</w:t>
      </w:r>
    </w:p>
    <w:p w14:paraId="1C15C1C8"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После 1911 года он на время прекратил активное занятие авиацией, перейдя на службу на подводные лодки. В годы Первой мировой войны вернулся в состав морской авиации. Только теперь ему довелось летать не над Черным морем, а над седой и туманной Балтикой.</w:t>
      </w:r>
    </w:p>
    <w:p w14:paraId="09B7D56D"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Произведенный в 1916-м в капитаны 2-го ранга,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xml:space="preserve"> в середине кампании того года был назначен начальником Ботнического воздушного района Службы связи Балтийского моря. С созданием на Балтфлоте воздушной дивизии кавторанг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xml:space="preserve"> в начале кампании 1917 года возглавил 2-ю воздушную бригаду, входившую в состав воздушного соединения Балтийского флота.</w:t>
      </w:r>
    </w:p>
    <w:p w14:paraId="6C8359D0"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Только относительно недавно удалось выяснить, что в период Гражданской войны С. Ф.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xml:space="preserve"> оказался в рядах Белого движения и являлся начальником Севастопольского депо морских карт. В 1920-м он вместе с семьей покинул Севастополь - город, принесший ему всероссийскую славу. Из родной страны путь лежал во Францию, куда он неоднократно направлялся в служебные командировки, где научился летать, стал дипломированным летчиком, приобрел первый аэроплан для Российского императорского флота...</w:t>
      </w:r>
    </w:p>
    <w:p w14:paraId="061968A4"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Судьба уготовила Станиславу </w:t>
      </w:r>
      <w:proofErr w:type="spellStart"/>
      <w:r w:rsidRPr="008C5983">
        <w:rPr>
          <w:rStyle w:val="ucoz-forum-post"/>
          <w:rFonts w:eastAsiaTheme="majorEastAsia"/>
          <w:bCs/>
          <w:color w:val="000000" w:themeColor="text1"/>
          <w:sz w:val="16"/>
          <w:szCs w:val="16"/>
        </w:rPr>
        <w:t>Фаддеевичу</w:t>
      </w:r>
      <w:proofErr w:type="spellEnd"/>
      <w:r w:rsidRPr="008C5983">
        <w:rPr>
          <w:rStyle w:val="ucoz-forum-post"/>
          <w:rFonts w:eastAsiaTheme="majorEastAsia"/>
          <w:bCs/>
          <w:color w:val="000000" w:themeColor="text1"/>
          <w:sz w:val="16"/>
          <w:szCs w:val="16"/>
        </w:rPr>
        <w:t xml:space="preserve"> долгую жизнь. Он скончался 16 апреля 1960 года в Ницце и там же похоронен на местном кладбище. Так закончил свои дни офицер русского флота, первый военный и морской летчик России, первый </w:t>
      </w:r>
      <w:proofErr w:type="spellStart"/>
      <w:r w:rsidRPr="008C5983">
        <w:rPr>
          <w:rStyle w:val="ucoz-forum-post"/>
          <w:rFonts w:eastAsiaTheme="majorEastAsia"/>
          <w:bCs/>
          <w:color w:val="000000" w:themeColor="text1"/>
          <w:sz w:val="16"/>
          <w:szCs w:val="16"/>
        </w:rPr>
        <w:t>гидроавиатор</w:t>
      </w:r>
      <w:proofErr w:type="spellEnd"/>
      <w:r w:rsidRPr="008C5983">
        <w:rPr>
          <w:rStyle w:val="ucoz-forum-post"/>
          <w:rFonts w:eastAsiaTheme="majorEastAsia"/>
          <w:bCs/>
          <w:color w:val="000000" w:themeColor="text1"/>
          <w:sz w:val="16"/>
          <w:szCs w:val="16"/>
        </w:rPr>
        <w:t xml:space="preserve"> отечественной морской авиации, который 100 лет назад совершил первый в истории Российского военного флота полет и тем самым способствовал созданию военной авиации России.</w:t>
      </w:r>
    </w:p>
    <w:p w14:paraId="17D01A98" w14:textId="77777777"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Станислав </w:t>
      </w:r>
      <w:proofErr w:type="spellStart"/>
      <w:r w:rsidRPr="008C5983">
        <w:rPr>
          <w:rStyle w:val="ucoz-forum-post"/>
          <w:rFonts w:eastAsiaTheme="majorEastAsia"/>
          <w:bCs/>
          <w:color w:val="000000" w:themeColor="text1"/>
          <w:sz w:val="16"/>
          <w:szCs w:val="16"/>
        </w:rPr>
        <w:t>Фаддеевич</w:t>
      </w:r>
      <w:proofErr w:type="spellEnd"/>
      <w:r w:rsidRPr="008C5983">
        <w:rPr>
          <w:rStyle w:val="ucoz-forum-post"/>
          <w:rFonts w:eastAsiaTheme="majorEastAsia"/>
          <w:bCs/>
          <w:color w:val="000000" w:themeColor="text1"/>
          <w:sz w:val="16"/>
          <w:szCs w:val="16"/>
        </w:rPr>
        <w:t xml:space="preserve"> </w:t>
      </w:r>
      <w:proofErr w:type="spellStart"/>
      <w:r w:rsidRPr="008C5983">
        <w:rPr>
          <w:rStyle w:val="ucoz-forum-post"/>
          <w:rFonts w:eastAsiaTheme="majorEastAsia"/>
          <w:bCs/>
          <w:color w:val="000000" w:themeColor="text1"/>
          <w:sz w:val="16"/>
          <w:szCs w:val="16"/>
        </w:rPr>
        <w:t>Дорожинский</w:t>
      </w:r>
      <w:proofErr w:type="spellEnd"/>
      <w:r w:rsidRPr="008C5983">
        <w:rPr>
          <w:rStyle w:val="ucoz-forum-post"/>
          <w:rFonts w:eastAsiaTheme="majorEastAsia"/>
          <w:bCs/>
          <w:color w:val="000000" w:themeColor="text1"/>
          <w:sz w:val="16"/>
          <w:szCs w:val="16"/>
        </w:rPr>
        <w:t xml:space="preserve">: </w:t>
      </w:r>
    </w:p>
    <w:p w14:paraId="259909D8" w14:textId="77777777" w:rsidR="008C196E" w:rsidRPr="008C5983" w:rsidRDefault="008C196E" w:rsidP="00183F5A">
      <w:pPr>
        <w:jc w:val="both"/>
        <w:rPr>
          <w:bCs/>
          <w:color w:val="000000" w:themeColor="text1"/>
          <w:sz w:val="16"/>
          <w:szCs w:val="16"/>
        </w:rPr>
      </w:pPr>
    </w:p>
    <w:p w14:paraId="7CC0CA19" w14:textId="1D7E4F5B"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16 (29) сентября </w:t>
      </w:r>
      <w:r w:rsidRPr="008C5983">
        <w:rPr>
          <w:bCs/>
          <w:color w:val="000000" w:themeColor="text1"/>
          <w:sz w:val="16"/>
          <w:szCs w:val="16"/>
        </w:rPr>
        <w:t xml:space="preserve">в 1910 году </w:t>
      </w:r>
      <w:r w:rsidR="006636FD" w:rsidRPr="008C5983">
        <w:rPr>
          <w:bCs/>
          <w:color w:val="000000" w:themeColor="text1"/>
          <w:sz w:val="16"/>
          <w:szCs w:val="16"/>
        </w:rPr>
        <w:t xml:space="preserve">состоялся </w:t>
      </w:r>
      <w:r w:rsidRPr="008C5983">
        <w:rPr>
          <w:bCs/>
          <w:color w:val="000000" w:themeColor="text1"/>
          <w:sz w:val="16"/>
          <w:szCs w:val="16"/>
        </w:rPr>
        <w:t>первый в истории русского флота полет на самолете</w:t>
      </w:r>
      <w:r w:rsidR="006636FD" w:rsidRPr="008C5983">
        <w:rPr>
          <w:bCs/>
          <w:color w:val="000000" w:themeColor="text1"/>
          <w:sz w:val="16"/>
          <w:szCs w:val="16"/>
        </w:rPr>
        <w:t xml:space="preserve"> -</w:t>
      </w:r>
      <w:r w:rsidRPr="008C5983">
        <w:rPr>
          <w:bCs/>
          <w:color w:val="000000" w:themeColor="text1"/>
          <w:sz w:val="16"/>
          <w:szCs w:val="16"/>
        </w:rPr>
        <w:t xml:space="preserve"> </w:t>
      </w:r>
      <w:proofErr w:type="spellStart"/>
      <w:r w:rsidRPr="008C5983">
        <w:rPr>
          <w:bCs/>
          <w:color w:val="000000" w:themeColor="text1"/>
          <w:sz w:val="16"/>
          <w:szCs w:val="16"/>
        </w:rPr>
        <w:t>С.Ф.Дорожинский</w:t>
      </w:r>
      <w:proofErr w:type="spellEnd"/>
      <w:r w:rsidRPr="008C5983">
        <w:rPr>
          <w:bCs/>
          <w:color w:val="000000" w:themeColor="text1"/>
          <w:sz w:val="16"/>
          <w:szCs w:val="16"/>
        </w:rPr>
        <w:t xml:space="preserve"> </w:t>
      </w:r>
      <w:r w:rsidR="006636FD" w:rsidRPr="008C5983">
        <w:rPr>
          <w:bCs/>
          <w:color w:val="000000" w:themeColor="text1"/>
          <w:sz w:val="16"/>
          <w:szCs w:val="16"/>
        </w:rPr>
        <w:t xml:space="preserve">летал </w:t>
      </w:r>
      <w:r w:rsidRPr="008C5983">
        <w:rPr>
          <w:bCs/>
          <w:color w:val="000000" w:themeColor="text1"/>
          <w:sz w:val="16"/>
          <w:szCs w:val="16"/>
        </w:rPr>
        <w:t>на "Антуанет" (14784).</w:t>
      </w:r>
    </w:p>
    <w:p w14:paraId="0B162C4D" w14:textId="77777777" w:rsidR="008C196E" w:rsidRPr="008C5983" w:rsidRDefault="008C196E" w:rsidP="00183F5A">
      <w:pPr>
        <w:jc w:val="both"/>
        <w:rPr>
          <w:bCs/>
          <w:color w:val="000000" w:themeColor="text1"/>
          <w:sz w:val="16"/>
          <w:szCs w:val="16"/>
        </w:rPr>
      </w:pPr>
    </w:p>
    <w:p w14:paraId="6CAE4C5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75B321DB" w14:textId="77777777" w:rsidR="008C196E" w:rsidRPr="008C5983" w:rsidRDefault="008C196E" w:rsidP="00183F5A">
      <w:pPr>
        <w:jc w:val="both"/>
        <w:rPr>
          <w:bCs/>
          <w:i/>
          <w:color w:val="000000" w:themeColor="text1"/>
          <w:sz w:val="16"/>
          <w:szCs w:val="16"/>
        </w:rPr>
      </w:pPr>
    </w:p>
    <w:p w14:paraId="7426CBC3" w14:textId="77777777"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16 (29) сентября </w:t>
      </w:r>
      <w:r w:rsidRPr="008C5983">
        <w:rPr>
          <w:bCs/>
          <w:color w:val="000000" w:themeColor="text1"/>
          <w:sz w:val="16"/>
          <w:szCs w:val="16"/>
        </w:rPr>
        <w:t xml:space="preserve">в 1910 году французский авиатор </w:t>
      </w:r>
      <w:proofErr w:type="spellStart"/>
      <w:r w:rsidRPr="008C5983">
        <w:rPr>
          <w:bCs/>
          <w:color w:val="000000" w:themeColor="text1"/>
          <w:sz w:val="16"/>
          <w:szCs w:val="16"/>
        </w:rPr>
        <w:t>Табюто</w:t>
      </w:r>
      <w:proofErr w:type="spellEnd"/>
      <w:r w:rsidRPr="008C5983">
        <w:rPr>
          <w:bCs/>
          <w:color w:val="000000" w:themeColor="text1"/>
          <w:sz w:val="16"/>
          <w:szCs w:val="16"/>
        </w:rPr>
        <w:t xml:space="preserve"> первым совершает перелет через Пиренеи (14784).</w:t>
      </w:r>
    </w:p>
    <w:p w14:paraId="0F63E5C3" w14:textId="77777777" w:rsidR="008C196E" w:rsidRPr="008C5983" w:rsidRDefault="008C196E" w:rsidP="00183F5A">
      <w:pPr>
        <w:jc w:val="both"/>
        <w:rPr>
          <w:bCs/>
          <w:color w:val="000000" w:themeColor="text1"/>
          <w:sz w:val="16"/>
          <w:szCs w:val="16"/>
        </w:rPr>
      </w:pPr>
    </w:p>
    <w:p w14:paraId="06722F4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658D5F0F" w14:textId="77777777" w:rsidR="008C196E" w:rsidRPr="008C5983" w:rsidRDefault="008C196E" w:rsidP="00183F5A">
      <w:pPr>
        <w:jc w:val="both"/>
        <w:rPr>
          <w:bCs/>
          <w:i/>
          <w:color w:val="000000" w:themeColor="text1"/>
          <w:sz w:val="16"/>
          <w:szCs w:val="16"/>
        </w:rPr>
      </w:pPr>
    </w:p>
    <w:p w14:paraId="7B84A43A" w14:textId="77777777"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16 (29) сентября </w:t>
      </w:r>
      <w:r w:rsidRPr="008C5983">
        <w:rPr>
          <w:bCs/>
          <w:color w:val="000000" w:themeColor="text1"/>
          <w:sz w:val="16"/>
          <w:szCs w:val="16"/>
        </w:rPr>
        <w:t xml:space="preserve">в 1910 году в Великобритании впервые успешно используется радио на летательном аппарате. Передатчик, разработанный Торном Бейкером совместно с компанией "Маркони", установлен на коробчатом змее фирмы "Бристоль" и используется Робертом Лорейном для передачи радиосигнала на аэродром </w:t>
      </w:r>
      <w:proofErr w:type="spellStart"/>
      <w:r w:rsidRPr="008C5983">
        <w:rPr>
          <w:bCs/>
          <w:color w:val="000000" w:themeColor="text1"/>
          <w:sz w:val="16"/>
          <w:szCs w:val="16"/>
        </w:rPr>
        <w:t>Ларкхилл</w:t>
      </w:r>
      <w:proofErr w:type="spellEnd"/>
      <w:r w:rsidRPr="008C5983">
        <w:rPr>
          <w:bCs/>
          <w:color w:val="000000" w:themeColor="text1"/>
          <w:sz w:val="16"/>
          <w:szCs w:val="16"/>
        </w:rPr>
        <w:t xml:space="preserve">, расположенный в 1,6 км от </w:t>
      </w:r>
      <w:proofErr w:type="spellStart"/>
      <w:r w:rsidRPr="008C5983">
        <w:rPr>
          <w:bCs/>
          <w:color w:val="000000" w:themeColor="text1"/>
          <w:sz w:val="16"/>
          <w:szCs w:val="16"/>
        </w:rPr>
        <w:t>Стоуехенджа</w:t>
      </w:r>
      <w:proofErr w:type="spellEnd"/>
      <w:r w:rsidRPr="008C5983">
        <w:rPr>
          <w:bCs/>
          <w:color w:val="000000" w:themeColor="text1"/>
          <w:sz w:val="16"/>
          <w:szCs w:val="16"/>
        </w:rPr>
        <w:t xml:space="preserve"> (графство </w:t>
      </w:r>
      <w:proofErr w:type="spellStart"/>
      <w:r w:rsidRPr="008C5983">
        <w:rPr>
          <w:bCs/>
          <w:color w:val="000000" w:themeColor="text1"/>
          <w:sz w:val="16"/>
          <w:szCs w:val="16"/>
        </w:rPr>
        <w:t>Уилтс</w:t>
      </w:r>
      <w:proofErr w:type="spellEnd"/>
      <w:r w:rsidRPr="008C5983">
        <w:rPr>
          <w:bCs/>
          <w:color w:val="000000" w:themeColor="text1"/>
          <w:sz w:val="16"/>
          <w:szCs w:val="16"/>
        </w:rPr>
        <w:t>), откуда запущен летательный аппарат (14784).</w:t>
      </w:r>
    </w:p>
    <w:p w14:paraId="2A9D46D9" w14:textId="77777777" w:rsidR="008C196E" w:rsidRPr="008C5983" w:rsidRDefault="008C196E" w:rsidP="00183F5A">
      <w:pPr>
        <w:jc w:val="both"/>
        <w:rPr>
          <w:bCs/>
          <w:color w:val="000000" w:themeColor="text1"/>
          <w:sz w:val="16"/>
          <w:szCs w:val="16"/>
        </w:rPr>
      </w:pPr>
    </w:p>
    <w:p w14:paraId="6EB3BD6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00754E8B" w14:textId="77777777" w:rsidR="008C196E" w:rsidRPr="008C5983" w:rsidRDefault="008C196E" w:rsidP="00183F5A">
      <w:pPr>
        <w:jc w:val="both"/>
        <w:rPr>
          <w:bCs/>
          <w:i/>
          <w:color w:val="000000" w:themeColor="text1"/>
          <w:sz w:val="16"/>
          <w:szCs w:val="16"/>
        </w:rPr>
      </w:pPr>
    </w:p>
    <w:p w14:paraId="2F52DA60" w14:textId="78C6332B"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18 сентября </w:t>
      </w:r>
      <w:r w:rsidR="000141F0" w:rsidRPr="008C5983">
        <w:rPr>
          <w:rStyle w:val="ucoz-forum-post"/>
          <w:rFonts w:eastAsiaTheme="majorEastAsia"/>
          <w:bCs/>
          <w:color w:val="000000" w:themeColor="text1"/>
          <w:sz w:val="16"/>
          <w:szCs w:val="16"/>
        </w:rPr>
        <w:t xml:space="preserve">(1 октября) </w:t>
      </w:r>
      <w:r w:rsidRPr="008C5983">
        <w:rPr>
          <w:bCs/>
          <w:color w:val="000000" w:themeColor="text1"/>
          <w:sz w:val="16"/>
          <w:szCs w:val="16"/>
        </w:rPr>
        <w:t>в 1910 году в Москве открылась первая автомобильная школа с практическим курсом для шоферов (14773).</w:t>
      </w:r>
    </w:p>
    <w:p w14:paraId="18907157" w14:textId="77777777" w:rsidR="008C196E" w:rsidRPr="008C5983" w:rsidRDefault="008C196E" w:rsidP="00183F5A">
      <w:pPr>
        <w:jc w:val="both"/>
        <w:rPr>
          <w:bCs/>
          <w:color w:val="000000" w:themeColor="text1"/>
          <w:sz w:val="16"/>
          <w:szCs w:val="16"/>
        </w:rPr>
      </w:pPr>
    </w:p>
    <w:p w14:paraId="7858DB2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03DB4BE2" w14:textId="77777777" w:rsidR="008C196E" w:rsidRPr="008C5983" w:rsidRDefault="008C196E" w:rsidP="00183F5A">
      <w:pPr>
        <w:jc w:val="both"/>
        <w:rPr>
          <w:bCs/>
          <w:i/>
          <w:color w:val="000000" w:themeColor="text1"/>
          <w:sz w:val="16"/>
          <w:szCs w:val="16"/>
        </w:rPr>
      </w:pPr>
    </w:p>
    <w:p w14:paraId="0EFAD287" w14:textId="18120230" w:rsidR="008C196E" w:rsidRPr="008C5983" w:rsidRDefault="008C196E" w:rsidP="00183F5A">
      <w:pPr>
        <w:jc w:val="both"/>
        <w:rPr>
          <w:bCs/>
          <w:color w:val="000000" w:themeColor="text1"/>
          <w:sz w:val="16"/>
          <w:szCs w:val="16"/>
        </w:rPr>
      </w:pPr>
      <w:r w:rsidRPr="008C5983">
        <w:rPr>
          <w:bCs/>
          <w:color w:val="000000" w:themeColor="text1"/>
          <w:sz w:val="16"/>
          <w:szCs w:val="16"/>
        </w:rPr>
        <w:t>1</w:t>
      </w:r>
      <w:r w:rsidR="000141F0" w:rsidRPr="008C5983">
        <w:rPr>
          <w:bCs/>
          <w:color w:val="000000" w:themeColor="text1"/>
          <w:sz w:val="16"/>
          <w:szCs w:val="16"/>
        </w:rPr>
        <w:t>8</w:t>
      </w:r>
      <w:r w:rsidRPr="008C5983">
        <w:rPr>
          <w:bCs/>
          <w:color w:val="000000" w:themeColor="text1"/>
          <w:sz w:val="16"/>
          <w:szCs w:val="16"/>
        </w:rPr>
        <w:t xml:space="preserve"> сентября (1 октября) в 1910 году </w:t>
      </w:r>
      <w:r w:rsidR="006636FD" w:rsidRPr="008C5983">
        <w:rPr>
          <w:bCs/>
          <w:color w:val="000000" w:themeColor="text1"/>
          <w:sz w:val="16"/>
          <w:szCs w:val="16"/>
        </w:rPr>
        <w:t xml:space="preserve">был поставлен </w:t>
      </w:r>
      <w:r w:rsidRPr="008C5983">
        <w:rPr>
          <w:bCs/>
          <w:color w:val="000000" w:themeColor="text1"/>
          <w:sz w:val="16"/>
          <w:szCs w:val="16"/>
        </w:rPr>
        <w:t xml:space="preserve">абсолютный мировой рекорд высоты полета- 2780 м, </w:t>
      </w:r>
      <w:proofErr w:type="spellStart"/>
      <w:r w:rsidRPr="008C5983">
        <w:rPr>
          <w:bCs/>
          <w:color w:val="000000" w:themeColor="text1"/>
          <w:sz w:val="16"/>
          <w:szCs w:val="16"/>
        </w:rPr>
        <w:t>Ж.Шавез</w:t>
      </w:r>
      <w:proofErr w:type="spellEnd"/>
      <w:r w:rsidRPr="008C5983">
        <w:rPr>
          <w:bCs/>
          <w:color w:val="000000" w:themeColor="text1"/>
          <w:sz w:val="16"/>
          <w:szCs w:val="16"/>
        </w:rPr>
        <w:t xml:space="preserve"> (Франция) на самолете "Блерио";</w:t>
      </w:r>
    </w:p>
    <w:p w14:paraId="476B4C13" w14:textId="77777777" w:rsidR="008C196E" w:rsidRPr="008C5983" w:rsidRDefault="008C196E" w:rsidP="00183F5A">
      <w:pPr>
        <w:jc w:val="both"/>
        <w:rPr>
          <w:bCs/>
          <w:color w:val="000000" w:themeColor="text1"/>
          <w:sz w:val="16"/>
          <w:szCs w:val="16"/>
        </w:rPr>
      </w:pPr>
    </w:p>
    <w:p w14:paraId="7A52563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3C313C3" w14:textId="77777777" w:rsidR="008C196E" w:rsidRPr="008C5983" w:rsidRDefault="008C196E" w:rsidP="00183F5A">
      <w:pPr>
        <w:jc w:val="both"/>
        <w:rPr>
          <w:bCs/>
          <w:i/>
          <w:color w:val="000000" w:themeColor="text1"/>
          <w:sz w:val="16"/>
          <w:szCs w:val="16"/>
        </w:rPr>
      </w:pPr>
    </w:p>
    <w:p w14:paraId="2DDA0345" w14:textId="555A4AB4"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20 сентября (</w:t>
      </w:r>
      <w:r w:rsidR="000141F0" w:rsidRPr="008C5983">
        <w:rPr>
          <w:rStyle w:val="ucoz-forum-post"/>
          <w:rFonts w:eastAsiaTheme="majorEastAsia"/>
          <w:bCs/>
          <w:color w:val="000000" w:themeColor="text1"/>
          <w:sz w:val="16"/>
          <w:szCs w:val="16"/>
        </w:rPr>
        <w:t>3</w:t>
      </w:r>
      <w:r w:rsidRPr="008C5983">
        <w:rPr>
          <w:rStyle w:val="ucoz-forum-post"/>
          <w:rFonts w:eastAsiaTheme="majorEastAsia"/>
          <w:bCs/>
          <w:color w:val="000000" w:themeColor="text1"/>
          <w:sz w:val="16"/>
          <w:szCs w:val="16"/>
        </w:rPr>
        <w:t xml:space="preserve"> октября) </w:t>
      </w:r>
      <w:r w:rsidRPr="008C5983">
        <w:rPr>
          <w:bCs/>
          <w:color w:val="000000" w:themeColor="text1"/>
          <w:sz w:val="16"/>
          <w:szCs w:val="16"/>
        </w:rPr>
        <w:t>в 1910 году в Милане происходит первое столкновение в воздухе двух самолетов (14787).</w:t>
      </w:r>
    </w:p>
    <w:p w14:paraId="1FBC4955" w14:textId="77777777" w:rsidR="008C196E" w:rsidRPr="008C5983" w:rsidRDefault="008C196E" w:rsidP="00183F5A">
      <w:pPr>
        <w:jc w:val="both"/>
        <w:rPr>
          <w:bCs/>
          <w:color w:val="000000" w:themeColor="text1"/>
          <w:sz w:val="16"/>
          <w:szCs w:val="16"/>
        </w:rPr>
      </w:pPr>
    </w:p>
    <w:p w14:paraId="75F46C5F" w14:textId="1ADED809" w:rsidR="0058239E" w:rsidRPr="008C5983" w:rsidRDefault="0058239E" w:rsidP="00183F5A">
      <w:pPr>
        <w:jc w:val="both"/>
        <w:rPr>
          <w:bCs/>
          <w:color w:val="0070C0"/>
          <w:sz w:val="16"/>
          <w:szCs w:val="16"/>
        </w:rPr>
      </w:pPr>
      <w:r w:rsidRPr="008C5983">
        <w:rPr>
          <w:bCs/>
          <w:color w:val="0070C0"/>
          <w:sz w:val="16"/>
          <w:szCs w:val="16"/>
        </w:rPr>
        <w:t xml:space="preserve">20 сентября (3 октября) 1910 под Миланом произошло первое столкновение в </w:t>
      </w:r>
      <w:proofErr w:type="gramStart"/>
      <w:r w:rsidRPr="008C5983">
        <w:rPr>
          <w:bCs/>
          <w:color w:val="0070C0"/>
          <w:sz w:val="16"/>
          <w:szCs w:val="16"/>
        </w:rPr>
        <w:t>воздухе .</w:t>
      </w:r>
      <w:proofErr w:type="gramEnd"/>
      <w:r w:rsidRPr="008C5983">
        <w:rPr>
          <w:bCs/>
          <w:color w:val="0070C0"/>
          <w:sz w:val="16"/>
          <w:szCs w:val="16"/>
        </w:rPr>
        <w:t xml:space="preserve"> Оба пилота, Бертрам Диксон и Рене </w:t>
      </w:r>
      <w:proofErr w:type="gramStart"/>
      <w:r w:rsidRPr="008C5983">
        <w:rPr>
          <w:bCs/>
          <w:color w:val="0070C0"/>
          <w:sz w:val="16"/>
          <w:szCs w:val="16"/>
        </w:rPr>
        <w:t>Томас ,</w:t>
      </w:r>
      <w:proofErr w:type="gramEnd"/>
      <w:r w:rsidRPr="008C5983">
        <w:rPr>
          <w:bCs/>
          <w:color w:val="0070C0"/>
          <w:sz w:val="16"/>
          <w:szCs w:val="16"/>
        </w:rPr>
        <w:t xml:space="preserve"> выжили, но Диксон тяжело ранен (20330).</w:t>
      </w:r>
    </w:p>
    <w:p w14:paraId="3CEE76D7" w14:textId="77777777" w:rsidR="0058239E" w:rsidRPr="008C5983" w:rsidRDefault="0058239E" w:rsidP="00183F5A">
      <w:pPr>
        <w:jc w:val="both"/>
        <w:rPr>
          <w:bCs/>
          <w:color w:val="0070C0"/>
          <w:sz w:val="16"/>
          <w:szCs w:val="16"/>
        </w:rPr>
      </w:pPr>
    </w:p>
    <w:p w14:paraId="1555FE80" w14:textId="77777777" w:rsidR="008C196E" w:rsidRPr="008C5983" w:rsidRDefault="008C196E" w:rsidP="00183F5A">
      <w:pPr>
        <w:pStyle w:val="a3"/>
        <w:jc w:val="both"/>
        <w:rPr>
          <w:bCs/>
          <w:color w:val="000000" w:themeColor="text1"/>
          <w:spacing w:val="0"/>
          <w:sz w:val="16"/>
          <w:szCs w:val="16"/>
        </w:rPr>
      </w:pPr>
      <w:r w:rsidRPr="008C5983">
        <w:rPr>
          <w:bCs/>
          <w:color w:val="000000" w:themeColor="text1"/>
          <w:spacing w:val="0"/>
          <w:sz w:val="16"/>
          <w:szCs w:val="16"/>
        </w:rPr>
        <w:t>Авиация:</w:t>
      </w:r>
    </w:p>
    <w:p w14:paraId="1F1125F4" w14:textId="77777777" w:rsidR="008C196E" w:rsidRPr="008C5983" w:rsidRDefault="008C196E" w:rsidP="00183F5A">
      <w:pPr>
        <w:pStyle w:val="a3"/>
        <w:jc w:val="both"/>
        <w:rPr>
          <w:bCs/>
          <w:color w:val="000000" w:themeColor="text1"/>
          <w:spacing w:val="0"/>
          <w:sz w:val="16"/>
          <w:szCs w:val="16"/>
        </w:rPr>
      </w:pPr>
    </w:p>
    <w:p w14:paraId="6FE9D6FB" w14:textId="7FDAF21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20 сентября </w:t>
      </w:r>
      <w:r w:rsidR="000141F0" w:rsidRPr="008C5983">
        <w:rPr>
          <w:bCs/>
          <w:color w:val="000000" w:themeColor="text1"/>
          <w:sz w:val="16"/>
          <w:szCs w:val="16"/>
        </w:rPr>
        <w:t xml:space="preserve">(3 октября) </w:t>
      </w:r>
      <w:r w:rsidRPr="008C5983">
        <w:rPr>
          <w:bCs/>
          <w:color w:val="000000" w:themeColor="text1"/>
          <w:sz w:val="16"/>
          <w:szCs w:val="16"/>
        </w:rPr>
        <w:t>1910 года</w:t>
      </w:r>
      <w:r w:rsidR="006636FD" w:rsidRPr="008C5983">
        <w:rPr>
          <w:bCs/>
          <w:color w:val="000000" w:themeColor="text1"/>
          <w:sz w:val="16"/>
          <w:szCs w:val="16"/>
        </w:rPr>
        <w:t xml:space="preserve"> </w:t>
      </w:r>
      <w:r w:rsidRPr="008C5983">
        <w:rPr>
          <w:bCs/>
          <w:color w:val="000000" w:themeColor="text1"/>
          <w:sz w:val="16"/>
          <w:szCs w:val="16"/>
        </w:rPr>
        <w:t>над ипподромом скакового общества</w:t>
      </w:r>
      <w:r w:rsidR="006636FD" w:rsidRPr="008C5983">
        <w:rPr>
          <w:bCs/>
          <w:color w:val="000000" w:themeColor="text1"/>
          <w:sz w:val="16"/>
          <w:szCs w:val="16"/>
        </w:rPr>
        <w:t xml:space="preserve"> </w:t>
      </w:r>
      <w:r w:rsidR="000141F0" w:rsidRPr="008C5983">
        <w:rPr>
          <w:bCs/>
          <w:color w:val="000000" w:themeColor="text1"/>
          <w:sz w:val="16"/>
          <w:szCs w:val="16"/>
        </w:rPr>
        <w:t xml:space="preserve">Екатеринодара </w:t>
      </w:r>
      <w:r w:rsidR="006636FD" w:rsidRPr="008C5983">
        <w:rPr>
          <w:bCs/>
          <w:color w:val="000000" w:themeColor="text1"/>
          <w:sz w:val="16"/>
          <w:szCs w:val="16"/>
        </w:rPr>
        <w:t xml:space="preserve">состоялся </w:t>
      </w:r>
      <w:r w:rsidR="000141F0" w:rsidRPr="008C5983">
        <w:rPr>
          <w:bCs/>
          <w:color w:val="000000" w:themeColor="text1"/>
          <w:sz w:val="16"/>
          <w:szCs w:val="16"/>
        </w:rPr>
        <w:t>п</w:t>
      </w:r>
      <w:r w:rsidR="006636FD" w:rsidRPr="008C5983">
        <w:rPr>
          <w:bCs/>
          <w:color w:val="000000" w:themeColor="text1"/>
          <w:sz w:val="16"/>
          <w:szCs w:val="16"/>
        </w:rPr>
        <w:t>робный полет на биплане "Фарман"</w:t>
      </w:r>
      <w:r w:rsidR="000141F0" w:rsidRPr="008C5983">
        <w:rPr>
          <w:bCs/>
          <w:color w:val="000000" w:themeColor="text1"/>
          <w:sz w:val="16"/>
          <w:szCs w:val="16"/>
        </w:rPr>
        <w:t xml:space="preserve"> русского летчика А. </w:t>
      </w:r>
      <w:proofErr w:type="spellStart"/>
      <w:r w:rsidR="000141F0" w:rsidRPr="008C5983">
        <w:rPr>
          <w:bCs/>
          <w:color w:val="000000" w:themeColor="text1"/>
          <w:sz w:val="16"/>
          <w:szCs w:val="16"/>
        </w:rPr>
        <w:t>Габер-Влынского</w:t>
      </w:r>
      <w:proofErr w:type="spellEnd"/>
      <w:r w:rsidRPr="008C5983">
        <w:rPr>
          <w:bCs/>
          <w:color w:val="000000" w:themeColor="text1"/>
          <w:sz w:val="16"/>
          <w:szCs w:val="16"/>
        </w:rPr>
        <w:t>. В течение трех дней он более десяти раз пролетел над городом на высоте 200 метров, исполняя разного рода пируэты, чем вызывал неподдельный восторг зрителей.</w:t>
      </w:r>
    </w:p>
    <w:p w14:paraId="78E9571D" w14:textId="77777777" w:rsidR="008C196E" w:rsidRPr="008C5983" w:rsidRDefault="008C196E" w:rsidP="00183F5A">
      <w:pPr>
        <w:pStyle w:val="a3"/>
        <w:jc w:val="both"/>
        <w:rPr>
          <w:bCs/>
          <w:color w:val="000000" w:themeColor="text1"/>
          <w:spacing w:val="0"/>
          <w:sz w:val="16"/>
          <w:szCs w:val="16"/>
        </w:rPr>
      </w:pPr>
    </w:p>
    <w:p w14:paraId="2ABFDE29" w14:textId="3ED4E97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20-29 сентября</w:t>
      </w:r>
      <w:r w:rsidR="000141F0" w:rsidRPr="008C5983">
        <w:rPr>
          <w:bCs/>
          <w:color w:val="000000" w:themeColor="text1"/>
          <w:sz w:val="16"/>
          <w:szCs w:val="16"/>
        </w:rPr>
        <w:t xml:space="preserve"> (3 -11 октября</w:t>
      </w:r>
      <w:r w:rsidRPr="008C5983">
        <w:rPr>
          <w:bCs/>
          <w:color w:val="000000" w:themeColor="text1"/>
          <w:sz w:val="16"/>
          <w:szCs w:val="16"/>
        </w:rPr>
        <w:t xml:space="preserve">) </w:t>
      </w:r>
      <w:r w:rsidR="000141F0" w:rsidRPr="008C5983">
        <w:rPr>
          <w:bCs/>
          <w:color w:val="000000" w:themeColor="text1"/>
          <w:sz w:val="16"/>
          <w:szCs w:val="16"/>
        </w:rPr>
        <w:t xml:space="preserve">1910 г. проходила вторая </w:t>
      </w:r>
      <w:r w:rsidRPr="008C5983">
        <w:rPr>
          <w:bCs/>
          <w:color w:val="000000" w:themeColor="text1"/>
          <w:sz w:val="16"/>
          <w:szCs w:val="16"/>
        </w:rPr>
        <w:t>Всероссийск</w:t>
      </w:r>
      <w:r w:rsidR="000141F0" w:rsidRPr="008C5983">
        <w:rPr>
          <w:bCs/>
          <w:color w:val="000000" w:themeColor="text1"/>
          <w:sz w:val="16"/>
          <w:szCs w:val="16"/>
        </w:rPr>
        <w:t>ая</w:t>
      </w:r>
      <w:r w:rsidRPr="008C5983">
        <w:rPr>
          <w:bCs/>
          <w:color w:val="000000" w:themeColor="text1"/>
          <w:sz w:val="16"/>
          <w:szCs w:val="16"/>
        </w:rPr>
        <w:t xml:space="preserve"> авиационн</w:t>
      </w:r>
      <w:r w:rsidR="000141F0" w:rsidRPr="008C5983">
        <w:rPr>
          <w:bCs/>
          <w:color w:val="000000" w:themeColor="text1"/>
          <w:sz w:val="16"/>
          <w:szCs w:val="16"/>
        </w:rPr>
        <w:t>ая</w:t>
      </w:r>
      <w:r w:rsidRPr="008C5983">
        <w:rPr>
          <w:bCs/>
          <w:color w:val="000000" w:themeColor="text1"/>
          <w:sz w:val="16"/>
          <w:szCs w:val="16"/>
        </w:rPr>
        <w:t xml:space="preserve"> недел</w:t>
      </w:r>
      <w:r w:rsidR="000141F0" w:rsidRPr="008C5983">
        <w:rPr>
          <w:bCs/>
          <w:color w:val="000000" w:themeColor="text1"/>
          <w:sz w:val="16"/>
          <w:szCs w:val="16"/>
        </w:rPr>
        <w:t>я. Н</w:t>
      </w:r>
      <w:r w:rsidRPr="008C5983">
        <w:rPr>
          <w:bCs/>
          <w:color w:val="000000" w:themeColor="text1"/>
          <w:sz w:val="16"/>
          <w:szCs w:val="16"/>
        </w:rPr>
        <w:t>а Комендантском аэродроме в Петер</w:t>
      </w:r>
      <w:r w:rsidRPr="008C5983">
        <w:rPr>
          <w:bCs/>
          <w:color w:val="000000" w:themeColor="text1"/>
          <w:sz w:val="16"/>
          <w:szCs w:val="16"/>
        </w:rPr>
        <w:softHyphen/>
        <w:t>бурге</w:t>
      </w:r>
      <w:r w:rsidR="000141F0" w:rsidRPr="008C5983">
        <w:rPr>
          <w:bCs/>
          <w:color w:val="000000" w:themeColor="text1"/>
          <w:sz w:val="16"/>
          <w:szCs w:val="16"/>
        </w:rPr>
        <w:t xml:space="preserve"> был</w:t>
      </w:r>
      <w:r w:rsidRPr="008C5983">
        <w:rPr>
          <w:bCs/>
          <w:color w:val="000000" w:themeColor="text1"/>
          <w:sz w:val="16"/>
          <w:szCs w:val="16"/>
        </w:rPr>
        <w:t xml:space="preserve"> показан высокий класс русских гражданских и военных летчиков. В состязаниях принимал участие один самолёт отечественной постройки - биплан «Россия-А». Праздник омрачился гибелью 24 сентября одного из лучших русских военных летчиков капитана Л. М. </w:t>
      </w:r>
      <w:proofErr w:type="spellStart"/>
      <w:r w:rsidRPr="008C5983">
        <w:rPr>
          <w:bCs/>
          <w:color w:val="000000" w:themeColor="text1"/>
          <w:sz w:val="16"/>
          <w:szCs w:val="16"/>
        </w:rPr>
        <w:t>Мациевича</w:t>
      </w:r>
      <w:proofErr w:type="spellEnd"/>
      <w:r w:rsidRPr="008C5983">
        <w:rPr>
          <w:bCs/>
          <w:color w:val="000000" w:themeColor="text1"/>
          <w:sz w:val="16"/>
          <w:szCs w:val="16"/>
        </w:rPr>
        <w:t>, ставшего первой жертвой русской авиации (11425).</w:t>
      </w:r>
    </w:p>
    <w:p w14:paraId="1DBA90A8" w14:textId="77777777" w:rsidR="008C196E" w:rsidRPr="008C5983" w:rsidRDefault="008C196E" w:rsidP="00183F5A">
      <w:pPr>
        <w:shd w:val="clear" w:color="auto" w:fill="FFFFFF"/>
        <w:jc w:val="both"/>
        <w:rPr>
          <w:bCs/>
          <w:color w:val="000000" w:themeColor="text1"/>
          <w:sz w:val="16"/>
          <w:szCs w:val="16"/>
        </w:rPr>
      </w:pPr>
    </w:p>
    <w:p w14:paraId="194C34A1" w14:textId="7CFF4E2F"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20 сентября </w:t>
      </w:r>
      <w:r w:rsidR="000141F0" w:rsidRPr="008C5983">
        <w:rPr>
          <w:rStyle w:val="ucoz-forum-post"/>
          <w:rFonts w:eastAsiaTheme="majorEastAsia"/>
          <w:bCs/>
          <w:color w:val="000000" w:themeColor="text1"/>
          <w:sz w:val="16"/>
          <w:szCs w:val="16"/>
        </w:rPr>
        <w:t xml:space="preserve">(3 октября) </w:t>
      </w:r>
      <w:r w:rsidRPr="008C5983">
        <w:rPr>
          <w:rStyle w:val="ucoz-forum-post"/>
          <w:rFonts w:eastAsiaTheme="majorEastAsia"/>
          <w:bCs/>
          <w:color w:val="000000" w:themeColor="text1"/>
          <w:sz w:val="16"/>
          <w:szCs w:val="16"/>
        </w:rPr>
        <w:t xml:space="preserve">1910 года </w:t>
      </w:r>
      <w:r w:rsidR="000141F0" w:rsidRPr="008C5983">
        <w:rPr>
          <w:rStyle w:val="ucoz-forum-post"/>
          <w:rFonts w:eastAsiaTheme="majorEastAsia"/>
          <w:bCs/>
          <w:color w:val="000000" w:themeColor="text1"/>
          <w:sz w:val="16"/>
          <w:szCs w:val="16"/>
        </w:rPr>
        <w:t>был п</w:t>
      </w:r>
      <w:r w:rsidRPr="008C5983">
        <w:rPr>
          <w:rStyle w:val="ucoz-forum-post"/>
          <w:rFonts w:eastAsiaTheme="majorEastAsia"/>
          <w:bCs/>
          <w:color w:val="000000" w:themeColor="text1"/>
          <w:sz w:val="16"/>
          <w:szCs w:val="16"/>
        </w:rPr>
        <w:t xml:space="preserve">ервый полет летчика </w:t>
      </w:r>
      <w:proofErr w:type="spellStart"/>
      <w:r w:rsidRPr="008C5983">
        <w:rPr>
          <w:rStyle w:val="ucoz-forum-post"/>
          <w:rFonts w:eastAsiaTheme="majorEastAsia"/>
          <w:bCs/>
          <w:color w:val="000000" w:themeColor="text1"/>
          <w:sz w:val="16"/>
          <w:szCs w:val="16"/>
        </w:rPr>
        <w:t>Е.В.Руднева</w:t>
      </w:r>
      <w:proofErr w:type="spellEnd"/>
      <w:r w:rsidRPr="008C5983">
        <w:rPr>
          <w:rStyle w:val="ucoz-forum-post"/>
          <w:rFonts w:eastAsiaTheme="majorEastAsia"/>
          <w:bCs/>
          <w:color w:val="000000" w:themeColor="text1"/>
          <w:sz w:val="16"/>
          <w:szCs w:val="16"/>
        </w:rPr>
        <w:t xml:space="preserve"> над Петербургом.</w:t>
      </w:r>
    </w:p>
    <w:p w14:paraId="1B8BD5CA"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В мае-июле 1910 г. Руднев вместе с другими офицерами-авиаторами Г. Горшковым и </w:t>
      </w:r>
      <w:proofErr w:type="spellStart"/>
      <w:r w:rsidRPr="008C5983">
        <w:rPr>
          <w:rStyle w:val="ucoz-forum-post"/>
          <w:rFonts w:eastAsiaTheme="majorEastAsia"/>
          <w:bCs/>
          <w:color w:val="000000" w:themeColor="text1"/>
          <w:sz w:val="16"/>
          <w:szCs w:val="16"/>
        </w:rPr>
        <w:t>И</w:t>
      </w:r>
      <w:proofErr w:type="spellEnd"/>
      <w:r w:rsidRPr="008C5983">
        <w:rPr>
          <w:rStyle w:val="ucoz-forum-post"/>
          <w:rFonts w:eastAsiaTheme="majorEastAsia"/>
          <w:bCs/>
          <w:color w:val="000000" w:themeColor="text1"/>
          <w:sz w:val="16"/>
          <w:szCs w:val="16"/>
        </w:rPr>
        <w:t>. Когутовым обучался полетам на аэроплане на Гатчинском аэродроме. «Искусство смелость и отвага видны были во всех его полетах», – так характеризовал первые шаги Руднева в летном деле журнал «Вестник воздухоплавания».</w:t>
      </w:r>
    </w:p>
    <w:p w14:paraId="5E955CEE"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Как способному летчику, Рудневу доверили инструкторскую работу в Гатчинской школе. Здесь он наряду с подготовкой военных авиаторов занимался испытательной работой, осваивал многие типы самолетов. Свой опыт и наблюдения он изложил в книге «Практика полетов на аэроплане».</w:t>
      </w:r>
    </w:p>
    <w:p w14:paraId="231AF94B"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В годы Первой мировой войны Руднев в качестве командира многомоторного самолета «Илья Муромец» принимал участие в боевых действиях на фронте.</w:t>
      </w:r>
    </w:p>
    <w:p w14:paraId="5CDA7C20" w14:textId="7777777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После революции Е.В. Руднев эмигрировал во Францию (14775).</w:t>
      </w:r>
    </w:p>
    <w:p w14:paraId="44D8B536" w14:textId="77777777" w:rsidR="008C196E" w:rsidRPr="008C5983" w:rsidRDefault="008C196E" w:rsidP="00183F5A">
      <w:pPr>
        <w:jc w:val="both"/>
        <w:rPr>
          <w:rStyle w:val="ucoz-forum-post"/>
          <w:rFonts w:eastAsiaTheme="majorEastAsia"/>
          <w:bCs/>
          <w:color w:val="000000" w:themeColor="text1"/>
          <w:sz w:val="16"/>
          <w:szCs w:val="16"/>
        </w:rPr>
      </w:pPr>
    </w:p>
    <w:p w14:paraId="4050A537"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70DEFA5B" w14:textId="77777777" w:rsidR="008C196E" w:rsidRPr="008C5983" w:rsidRDefault="008C196E" w:rsidP="00183F5A">
      <w:pPr>
        <w:jc w:val="both"/>
        <w:rPr>
          <w:bCs/>
          <w:i/>
          <w:color w:val="000000" w:themeColor="text1"/>
          <w:sz w:val="16"/>
          <w:szCs w:val="16"/>
        </w:rPr>
      </w:pPr>
    </w:p>
    <w:p w14:paraId="35376AEC" w14:textId="2F0A73B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20 сентября </w:t>
      </w:r>
      <w:r w:rsidR="000141F0" w:rsidRPr="008C5983">
        <w:rPr>
          <w:bCs/>
          <w:color w:val="000000" w:themeColor="text1"/>
          <w:sz w:val="16"/>
          <w:szCs w:val="16"/>
        </w:rPr>
        <w:t xml:space="preserve">(3 октября) </w:t>
      </w:r>
      <w:r w:rsidRPr="008C5983">
        <w:rPr>
          <w:bCs/>
          <w:color w:val="000000" w:themeColor="text1"/>
          <w:sz w:val="16"/>
          <w:szCs w:val="16"/>
        </w:rPr>
        <w:t xml:space="preserve">1910 </w:t>
      </w:r>
      <w:r w:rsidR="000141F0" w:rsidRPr="008C5983">
        <w:rPr>
          <w:bCs/>
          <w:color w:val="000000" w:themeColor="text1"/>
          <w:sz w:val="16"/>
          <w:szCs w:val="16"/>
        </w:rPr>
        <w:t xml:space="preserve">было </w:t>
      </w:r>
      <w:r w:rsidRPr="008C5983">
        <w:rPr>
          <w:bCs/>
          <w:color w:val="000000" w:themeColor="text1"/>
          <w:sz w:val="16"/>
          <w:szCs w:val="16"/>
        </w:rPr>
        <w:t>принято решение о сдаче дирижабля «Кречет» на вооружение в 9-ю воздухоплавательную роту.</w:t>
      </w:r>
    </w:p>
    <w:p w14:paraId="2A0DAE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Комиссия, выслушав доклад капитана Немченко об испытаниях аэростата «Кречет», постановила:</w:t>
      </w:r>
    </w:p>
    <w:p w14:paraId="69FCE0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«1. Испытания аэростата «Кречет» следует признать законченными.</w:t>
      </w:r>
    </w:p>
    <w:p w14:paraId="253B0B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Аэростат сделал шесть полетов продолжительностью в сумме около 4 час., причем развил скорость (по анемометру) до 12 м в секунду при 800 оборотах мотора (полное число 950 оборотов). Управляемость аэростата достигнута вполне удовлетворительная как по высоте, так и в горизонтальном направлении. Оболочка держит газ хорошо, теряя в сутки около 50—60 м3 (около 1 %). Платформа и стрела оказались достаточно прочными, что неоднократно подтверждалось при падении внутреннего давления в оболочке до 0 мм, даже при потере в эллинге до 800 м3 газа (случайное открывание клапана), причем ни стрела, ни платформа не погнулись. Аэростат вполне удовлетворяет поставленным при проектировании условиям.</w:t>
      </w:r>
    </w:p>
    <w:p w14:paraId="654136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Вследствие сего комиссия полагала бы возможным, в случае благоприятной погоды, теперь же приступить к сдаче аэростата «Кречет» 9-й воздухоплавательной роте…» </w:t>
      </w:r>
      <w:hyperlink r:id="rId28" w:anchor="ftnref12" w:history="1">
        <w:r w:rsidRPr="008C5983">
          <w:rPr>
            <w:bCs/>
            <w:color w:val="000000" w:themeColor="text1"/>
            <w:sz w:val="16"/>
            <w:szCs w:val="16"/>
          </w:rPr>
          <w:t>[ Журнал заседания комиссии по разработке проекта управляемого аэроста</w:t>
        </w:r>
        <w:r w:rsidRPr="008C5983">
          <w:rPr>
            <w:bCs/>
            <w:color w:val="000000" w:themeColor="text1"/>
            <w:sz w:val="16"/>
            <w:szCs w:val="16"/>
          </w:rPr>
          <w:softHyphen/>
          <w:t xml:space="preserve">та № 135, 20 сентября 1910 г. ЦГВИА, ф. ГИУ, оп. 15, св. 953, д. 155, </w:t>
        </w:r>
        <w:proofErr w:type="spellStart"/>
        <w:r w:rsidRPr="008C5983">
          <w:rPr>
            <w:bCs/>
            <w:color w:val="000000" w:themeColor="text1"/>
            <w:sz w:val="16"/>
            <w:szCs w:val="16"/>
          </w:rPr>
          <w:t>лл</w:t>
        </w:r>
        <w:proofErr w:type="spellEnd"/>
        <w:r w:rsidRPr="008C5983">
          <w:rPr>
            <w:bCs/>
            <w:color w:val="000000" w:themeColor="text1"/>
            <w:sz w:val="16"/>
            <w:szCs w:val="16"/>
          </w:rPr>
          <w:t>. 107-108.]</w:t>
        </w:r>
      </w:hyperlink>
      <w:r w:rsidRPr="008C5983">
        <w:rPr>
          <w:bCs/>
          <w:color w:val="000000" w:themeColor="text1"/>
          <w:sz w:val="16"/>
          <w:szCs w:val="16"/>
        </w:rPr>
        <w:t>.</w:t>
      </w:r>
    </w:p>
    <w:p w14:paraId="11DB7E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Дирижабль «Кречет» сдали на вооружение в 9-ю воздухоплавательную роту, находившуюся в Риге. Командиром корабля назначили военного воздухоплавателя Ковалевского.</w:t>
      </w:r>
    </w:p>
    <w:p w14:paraId="2C8999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«Кречет» был первым построенным в России дирижаблем, принятым на вооружение русской армии (15503).</w:t>
      </w:r>
    </w:p>
    <w:p w14:paraId="35CE01AB" w14:textId="77777777" w:rsidR="008C196E" w:rsidRPr="008C5983" w:rsidRDefault="008C196E" w:rsidP="00183F5A">
      <w:pPr>
        <w:jc w:val="both"/>
        <w:rPr>
          <w:bCs/>
          <w:color w:val="000000" w:themeColor="text1"/>
          <w:sz w:val="16"/>
          <w:szCs w:val="16"/>
        </w:rPr>
      </w:pPr>
    </w:p>
    <w:p w14:paraId="3B22D862" w14:textId="77777777" w:rsidR="008C196E" w:rsidRPr="008C5983" w:rsidRDefault="008C196E" w:rsidP="00183F5A">
      <w:pPr>
        <w:pStyle w:val="a3"/>
        <w:jc w:val="both"/>
        <w:rPr>
          <w:bCs/>
          <w:color w:val="000000" w:themeColor="text1"/>
          <w:spacing w:val="0"/>
          <w:sz w:val="16"/>
          <w:szCs w:val="16"/>
        </w:rPr>
      </w:pPr>
      <w:r w:rsidRPr="008C5983">
        <w:rPr>
          <w:bCs/>
          <w:color w:val="000000" w:themeColor="text1"/>
          <w:spacing w:val="0"/>
          <w:sz w:val="16"/>
          <w:szCs w:val="16"/>
        </w:rPr>
        <w:t>Воздухоплавание:</w:t>
      </w:r>
    </w:p>
    <w:p w14:paraId="42D40A95" w14:textId="77777777" w:rsidR="008C196E" w:rsidRPr="008C5983" w:rsidRDefault="008C196E" w:rsidP="00183F5A">
      <w:pPr>
        <w:pStyle w:val="a3"/>
        <w:jc w:val="both"/>
        <w:rPr>
          <w:bCs/>
          <w:color w:val="000000" w:themeColor="text1"/>
          <w:spacing w:val="0"/>
          <w:sz w:val="16"/>
          <w:szCs w:val="16"/>
        </w:rPr>
      </w:pPr>
    </w:p>
    <w:p w14:paraId="5BA6CD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Второй полет предпринят 21 сентября (4 октября) 1910 Н. 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и С. И. Одинцов давно уже мечтали о штурме высоты, хотели побить всероссийский рекорд, который был установлен генералом А. М. Кованько, поднявшимся на 6100 м. По сообщениям Главной физической обсерватории, ожидались хорошая погода и небольшой ветер на север. В 17 ч 5 м пилоты поднялись в воздух. Подъем на рекордную высоту решили осуществить на следующий день, когда будет греть солнце и шар получит дополнительную подъемную силу. </w:t>
      </w:r>
    </w:p>
    <w:p w14:paraId="293792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20 ч., пролетая над р. Вуоксой, увидели северное сияние, красивое и величественное. Вот как Николай Алексеевич описывает свои впечатления: </w:t>
      </w:r>
    </w:p>
    <w:p w14:paraId="53F2C3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Слабо мерцающее на севере сияние вдруг выделило из себя длинные широкие световые лучи, доходившие почти до середины небосклона. Лучи эти меняли свои места, как бы гонялись друг за другом, исчезали и вновь появлялись. Иногда эти похожие на мечи широкие лучи сменялись длинными и узкими, похожими на копья. Само сияние расплывалось в громадные концентрические лучи, ярко выделяющиеся на темном фоне неба [45, с. 26]. </w:t>
      </w:r>
    </w:p>
    <w:p w14:paraId="234495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следующий день в 7 ч утра солнце начало разогревать </w:t>
      </w:r>
      <w:proofErr w:type="gramStart"/>
      <w:r w:rsidRPr="008C5983">
        <w:rPr>
          <w:bCs/>
          <w:color w:val="000000" w:themeColor="text1"/>
          <w:sz w:val="16"/>
          <w:szCs w:val="16"/>
        </w:rPr>
        <w:t>шар</w:t>
      </w:r>
      <w:proofErr w:type="gramEnd"/>
      <w:r w:rsidRPr="008C5983">
        <w:rPr>
          <w:bCs/>
          <w:color w:val="000000" w:themeColor="text1"/>
          <w:sz w:val="16"/>
          <w:szCs w:val="16"/>
        </w:rPr>
        <w:t xml:space="preserve"> и пилоты поднялись на высоту 3300 м. Для ускорения подъема начали сбрасывать балласт и к 9 ч достигли высоты 5 тыс. м. В результате быстрого подъема и резкого падения давления самочувствие аэронавтов резко ухудшилось, появилась слабость. «У меня из концов пальцев рук выступило несколько капель крови... Боли я не ощущал, — вспоминал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 слышался шум в ушах. Сердце билось усиленным темпом. Чувствовалась усталость, и возникало желание не двигаться и отдохнуть» [45, с. 28]. </w:t>
      </w:r>
    </w:p>
    <w:p w14:paraId="193A29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9 ч 30 м аэронавты достигли предельной высоты 6400 м и стали спускаться. Приземлились они в 12 ч недалеко от д. </w:t>
      </w:r>
      <w:proofErr w:type="spellStart"/>
      <w:r w:rsidRPr="008C5983">
        <w:rPr>
          <w:bCs/>
          <w:color w:val="000000" w:themeColor="text1"/>
          <w:sz w:val="16"/>
          <w:szCs w:val="16"/>
        </w:rPr>
        <w:t>Эллола</w:t>
      </w:r>
      <w:proofErr w:type="spellEnd"/>
      <w:r w:rsidRPr="008C5983">
        <w:rPr>
          <w:bCs/>
          <w:color w:val="000000" w:themeColor="text1"/>
          <w:sz w:val="16"/>
          <w:szCs w:val="16"/>
        </w:rPr>
        <w:t xml:space="preserve">, близ ст. Вяртсиля в Финляндии. Сразу же со станции они дали телеграмму о достижении рекордной высоты директору Института инженеров путей сообщения: «После девятнадцатичасового полета опустились в Финляндии у деревни </w:t>
      </w:r>
      <w:proofErr w:type="spellStart"/>
      <w:r w:rsidRPr="008C5983">
        <w:rPr>
          <w:bCs/>
          <w:color w:val="000000" w:themeColor="text1"/>
          <w:sz w:val="16"/>
          <w:szCs w:val="16"/>
        </w:rPr>
        <w:t>Эллола</w:t>
      </w:r>
      <w:proofErr w:type="spellEnd"/>
      <w:r w:rsidRPr="008C5983">
        <w:rPr>
          <w:bCs/>
          <w:color w:val="000000" w:themeColor="text1"/>
          <w:sz w:val="16"/>
          <w:szCs w:val="16"/>
        </w:rPr>
        <w:t xml:space="preserve"> в 35 верстах восточнее станции Вяртсиля к северу от Ладоги. Установили всероссийский рекорд высоты 6350 м. Подполковник Генерального штаба Одинцов, инженер путей сообщения </w:t>
      </w:r>
      <w:proofErr w:type="spellStart"/>
      <w:r w:rsidRPr="008C5983">
        <w:rPr>
          <w:bCs/>
          <w:color w:val="000000" w:themeColor="text1"/>
          <w:sz w:val="16"/>
          <w:szCs w:val="16"/>
        </w:rPr>
        <w:t>Рынин</w:t>
      </w:r>
      <w:proofErr w:type="spellEnd"/>
      <w:r w:rsidRPr="008C5983">
        <w:rPr>
          <w:bCs/>
          <w:color w:val="000000" w:themeColor="text1"/>
          <w:sz w:val="16"/>
          <w:szCs w:val="16"/>
        </w:rPr>
        <w:t>» (ЛГИА, ф. 381, д. 569, л. 526, телеграмма № 44).</w:t>
      </w:r>
    </w:p>
    <w:p w14:paraId="674B8F1F" w14:textId="77777777" w:rsidR="008C196E" w:rsidRPr="008C5983" w:rsidRDefault="008C196E" w:rsidP="00183F5A">
      <w:pPr>
        <w:shd w:val="clear" w:color="auto" w:fill="FFFFFF"/>
        <w:jc w:val="both"/>
        <w:rPr>
          <w:bCs/>
          <w:color w:val="000000" w:themeColor="text1"/>
          <w:sz w:val="16"/>
          <w:szCs w:val="16"/>
        </w:rPr>
      </w:pPr>
    </w:p>
    <w:p w14:paraId="58BE934B" w14:textId="7F7EE88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21 сентября </w:t>
      </w:r>
      <w:r w:rsidR="0058239E" w:rsidRPr="008C5983">
        <w:rPr>
          <w:bCs/>
          <w:color w:val="000000" w:themeColor="text1"/>
          <w:sz w:val="16"/>
          <w:szCs w:val="16"/>
        </w:rPr>
        <w:t xml:space="preserve">(4 октября) </w:t>
      </w:r>
      <w:r w:rsidRPr="008C5983">
        <w:rPr>
          <w:bCs/>
          <w:color w:val="000000" w:themeColor="text1"/>
          <w:sz w:val="16"/>
          <w:szCs w:val="16"/>
        </w:rPr>
        <w:t xml:space="preserve">1910 года Н. 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и подполковник С. И. Одинцов поднялись на аэростате, достигли высоты 5400 м, установив новый всероссийский рекорд. Во время этого полета они продержались в воздухе 19 часов. В другом полете воздухоплаватели достигли берегов Волги за 25 летных часов, покрыв расстояние в 1350 км. </w:t>
      </w:r>
    </w:p>
    <w:p w14:paraId="222587D4" w14:textId="77777777" w:rsidR="008C196E" w:rsidRPr="008C5983" w:rsidRDefault="008C196E" w:rsidP="00183F5A">
      <w:pPr>
        <w:shd w:val="clear" w:color="auto" w:fill="FFFFFF"/>
        <w:jc w:val="both"/>
        <w:rPr>
          <w:bCs/>
          <w:i/>
          <w:color w:val="000000" w:themeColor="text1"/>
          <w:sz w:val="16"/>
          <w:szCs w:val="16"/>
        </w:rPr>
      </w:pPr>
    </w:p>
    <w:p w14:paraId="14D892DB" w14:textId="77777777" w:rsidR="008C196E" w:rsidRPr="008C5983" w:rsidRDefault="008C196E" w:rsidP="00183F5A">
      <w:pPr>
        <w:jc w:val="both"/>
        <w:rPr>
          <w:bCs/>
          <w:color w:val="0070C0"/>
          <w:sz w:val="16"/>
          <w:szCs w:val="16"/>
        </w:rPr>
      </w:pPr>
      <w:r w:rsidRPr="008C5983">
        <w:rPr>
          <w:bCs/>
          <w:color w:val="0070C0"/>
          <w:sz w:val="16"/>
          <w:szCs w:val="16"/>
        </w:rPr>
        <w:t xml:space="preserve">21 сентября (4 октября) 1910 г. в 17.05 Н.А. </w:t>
      </w:r>
      <w:proofErr w:type="spellStart"/>
      <w:r w:rsidRPr="008C5983">
        <w:rPr>
          <w:bCs/>
          <w:color w:val="0070C0"/>
          <w:sz w:val="16"/>
          <w:szCs w:val="16"/>
        </w:rPr>
        <w:t>Рынин</w:t>
      </w:r>
      <w:proofErr w:type="spellEnd"/>
      <w:r w:rsidRPr="008C5983">
        <w:rPr>
          <w:bCs/>
          <w:color w:val="0070C0"/>
          <w:sz w:val="16"/>
          <w:szCs w:val="16"/>
        </w:rPr>
        <w:t xml:space="preserve"> и С.И. Одинцов поднялись в небо, чтобы превы</w:t>
      </w:r>
      <w:r w:rsidRPr="008C5983">
        <w:rPr>
          <w:bCs/>
          <w:color w:val="0070C0"/>
          <w:sz w:val="16"/>
          <w:szCs w:val="16"/>
        </w:rPr>
        <w:softHyphen/>
        <w:t>сить всероссийский рекорд высоты, установлен</w:t>
      </w:r>
      <w:r w:rsidRPr="008C5983">
        <w:rPr>
          <w:bCs/>
          <w:color w:val="0070C0"/>
          <w:sz w:val="16"/>
          <w:szCs w:val="16"/>
        </w:rPr>
        <w:softHyphen/>
        <w:t>ный ранее А.М. Кованько (6100 м). Так как мак</w:t>
      </w:r>
      <w:r w:rsidRPr="008C5983">
        <w:rPr>
          <w:bCs/>
          <w:color w:val="0070C0"/>
          <w:sz w:val="16"/>
          <w:szCs w:val="16"/>
        </w:rPr>
        <w:softHyphen/>
        <w:t>симальная расчётная высота подъёма аэростата «Василий Корн» не превышала 7500 м, то об уста</w:t>
      </w:r>
      <w:r w:rsidRPr="008C5983">
        <w:rPr>
          <w:bCs/>
          <w:color w:val="0070C0"/>
          <w:sz w:val="16"/>
          <w:szCs w:val="16"/>
        </w:rPr>
        <w:softHyphen/>
        <w:t>новлении мирового рекорда не могло быть и речи.</w:t>
      </w:r>
    </w:p>
    <w:p w14:paraId="53868FEF" w14:textId="77777777" w:rsidR="008C196E" w:rsidRPr="008C5983" w:rsidRDefault="008C196E" w:rsidP="00183F5A">
      <w:pPr>
        <w:jc w:val="both"/>
        <w:rPr>
          <w:bCs/>
          <w:color w:val="0070C0"/>
          <w:sz w:val="16"/>
          <w:szCs w:val="16"/>
        </w:rPr>
      </w:pPr>
      <w:r w:rsidRPr="008C5983">
        <w:rPr>
          <w:bCs/>
          <w:color w:val="0070C0"/>
          <w:sz w:val="16"/>
          <w:szCs w:val="16"/>
        </w:rPr>
        <w:t xml:space="preserve">Аэронавты запаслись тёплой одеждой, а утром в день полёта </w:t>
      </w:r>
      <w:proofErr w:type="spellStart"/>
      <w:r w:rsidRPr="008C5983">
        <w:rPr>
          <w:bCs/>
          <w:color w:val="0070C0"/>
          <w:sz w:val="16"/>
          <w:szCs w:val="16"/>
        </w:rPr>
        <w:t>Рынин</w:t>
      </w:r>
      <w:proofErr w:type="spellEnd"/>
      <w:r w:rsidRPr="008C5983">
        <w:rPr>
          <w:bCs/>
          <w:color w:val="0070C0"/>
          <w:sz w:val="16"/>
          <w:szCs w:val="16"/>
        </w:rPr>
        <w:t xml:space="preserve"> наполнил в аптеке кислоро</w:t>
      </w:r>
      <w:r w:rsidRPr="008C5983">
        <w:rPr>
          <w:bCs/>
          <w:color w:val="0070C0"/>
          <w:sz w:val="16"/>
          <w:szCs w:val="16"/>
        </w:rPr>
        <w:softHyphen/>
        <w:t>дом до половины два резиновых мешка по 1 м3. В корзину взяли два барографа (на 5000 и на 10 000 м). Ожидалась хорошая погода и небольшой южный ветер, но достижение рекордной высоты они отложили на следующий день, что</w:t>
      </w:r>
      <w:r w:rsidRPr="008C5983">
        <w:rPr>
          <w:bCs/>
          <w:color w:val="0070C0"/>
          <w:sz w:val="16"/>
          <w:szCs w:val="16"/>
        </w:rPr>
        <w:softHyphen/>
        <w:t>бы разогретый солнечными лучами аэростат по</w:t>
      </w:r>
      <w:r w:rsidRPr="008C5983">
        <w:rPr>
          <w:bCs/>
          <w:color w:val="0070C0"/>
          <w:sz w:val="16"/>
          <w:szCs w:val="16"/>
        </w:rPr>
        <w:softHyphen/>
        <w:t>лучил дополнительную подъёмную силу. В 20.00, пролетая над р. Вуоксой, аэронавты наблюдали величественную картину северного сияния.</w:t>
      </w:r>
    </w:p>
    <w:p w14:paraId="6C4C9C63" w14:textId="77777777" w:rsidR="008C196E" w:rsidRPr="008C5983" w:rsidRDefault="008C196E" w:rsidP="00183F5A">
      <w:pPr>
        <w:jc w:val="both"/>
        <w:rPr>
          <w:bCs/>
          <w:color w:val="0070C0"/>
          <w:sz w:val="16"/>
          <w:szCs w:val="16"/>
        </w:rPr>
      </w:pPr>
      <w:r w:rsidRPr="008C5983">
        <w:rPr>
          <w:bCs/>
          <w:color w:val="0070C0"/>
          <w:sz w:val="16"/>
          <w:szCs w:val="16"/>
        </w:rPr>
        <w:t>На следующий день в 7.00 солнце начало ра</w:t>
      </w:r>
      <w:r w:rsidRPr="008C5983">
        <w:rPr>
          <w:bCs/>
          <w:color w:val="0070C0"/>
          <w:sz w:val="16"/>
          <w:szCs w:val="16"/>
        </w:rPr>
        <w:softHyphen/>
        <w:t>зогревать шар, и пилоты поднялись на высоту 3300 м. Для ускорения подъёма они сбросили балласт и к 9.00 достигли высоты 5000 м. Вслед</w:t>
      </w:r>
      <w:r w:rsidRPr="008C5983">
        <w:rPr>
          <w:bCs/>
          <w:color w:val="0070C0"/>
          <w:sz w:val="16"/>
          <w:szCs w:val="16"/>
        </w:rPr>
        <w:softHyphen/>
        <w:t>ствие быстрого подъёма, сопровождавшегося резким падением давления, находившиеся без кислородных масок аэронавты, несмотря на вды</w:t>
      </w:r>
      <w:r w:rsidRPr="008C5983">
        <w:rPr>
          <w:bCs/>
          <w:color w:val="0070C0"/>
          <w:sz w:val="16"/>
          <w:szCs w:val="16"/>
        </w:rPr>
        <w:softHyphen/>
        <w:t>хание кислорода, испытали серьёзное ухудшение самочувствия:</w:t>
      </w:r>
    </w:p>
    <w:p w14:paraId="521876A1" w14:textId="77777777" w:rsidR="008C196E" w:rsidRPr="008C5983" w:rsidRDefault="008C196E" w:rsidP="00183F5A">
      <w:pPr>
        <w:pStyle w:val="60"/>
        <w:shd w:val="clear" w:color="auto" w:fill="auto"/>
        <w:spacing w:line="240" w:lineRule="auto"/>
        <w:jc w:val="both"/>
        <w:rPr>
          <w:rFonts w:ascii="Times New Roman" w:hAnsi="Times New Roman"/>
          <w:bCs/>
          <w:color w:val="0070C0"/>
          <w:sz w:val="16"/>
          <w:szCs w:val="16"/>
        </w:rPr>
      </w:pPr>
      <w:r w:rsidRPr="008C5983">
        <w:rPr>
          <w:rFonts w:ascii="Times New Roman" w:hAnsi="Times New Roman"/>
          <w:bCs/>
          <w:color w:val="0070C0"/>
          <w:sz w:val="16"/>
          <w:szCs w:val="16"/>
        </w:rPr>
        <w:t>В 8 ч. 54 м. утра на высоте 5100 м у меня из концов пальцев рук у ногтей выступило несколько капель кро</w:t>
      </w:r>
      <w:r w:rsidRPr="008C5983">
        <w:rPr>
          <w:rFonts w:ascii="Times New Roman" w:hAnsi="Times New Roman"/>
          <w:bCs/>
          <w:color w:val="0070C0"/>
          <w:sz w:val="16"/>
          <w:szCs w:val="16"/>
        </w:rPr>
        <w:softHyphen/>
        <w:t>ви, которой я нечаянно испачкал журнал наблюдений. Боли я не ощущал никакой, и с интересом наблюдал, как постепенно из пор появлялась кровь, как бы вы</w:t>
      </w:r>
      <w:r w:rsidRPr="008C5983">
        <w:rPr>
          <w:rFonts w:ascii="Times New Roman" w:hAnsi="Times New Roman"/>
          <w:bCs/>
          <w:color w:val="0070C0"/>
          <w:sz w:val="16"/>
          <w:szCs w:val="16"/>
        </w:rPr>
        <w:softHyphen/>
        <w:t>сасываемая каким-то невидимым инструментом.&lt;...&gt; На высоте 6400 метров мы через каждые 3-5 минут делали по несколько глубоких вдыханий кислорода. Слышался шум в ушах. Сердце билось усиленным темпом. Чувствовалась усталость, и возникало жела</w:t>
      </w:r>
      <w:r w:rsidRPr="008C5983">
        <w:rPr>
          <w:rFonts w:ascii="Times New Roman" w:hAnsi="Times New Roman"/>
          <w:bCs/>
          <w:color w:val="0070C0"/>
          <w:sz w:val="16"/>
          <w:szCs w:val="16"/>
        </w:rPr>
        <w:softHyphen/>
        <w:t>ние не двигаться и отдохнуть. Когда мне пришлось пе</w:t>
      </w:r>
      <w:r w:rsidRPr="008C5983">
        <w:rPr>
          <w:rFonts w:ascii="Times New Roman" w:hAnsi="Times New Roman"/>
          <w:bCs/>
          <w:color w:val="0070C0"/>
          <w:sz w:val="16"/>
          <w:szCs w:val="16"/>
        </w:rPr>
        <w:softHyphen/>
        <w:t>ренести пудовый мешок балласта с наружной сторо</w:t>
      </w:r>
      <w:r w:rsidRPr="008C5983">
        <w:rPr>
          <w:rFonts w:ascii="Times New Roman" w:hAnsi="Times New Roman"/>
          <w:bCs/>
          <w:color w:val="0070C0"/>
          <w:sz w:val="16"/>
          <w:szCs w:val="16"/>
        </w:rPr>
        <w:softHyphen/>
        <w:t>ны корзины внутрь её, то после этого я почувствовал сильную усталость и должен был присесть и минуты три отдохнуть.</w:t>
      </w:r>
    </w:p>
    <w:p w14:paraId="0F8BD14A" w14:textId="77777777" w:rsidR="008C196E" w:rsidRPr="008C5983" w:rsidRDefault="008C196E" w:rsidP="00183F5A">
      <w:pPr>
        <w:jc w:val="both"/>
        <w:rPr>
          <w:bCs/>
          <w:color w:val="0070C0"/>
          <w:sz w:val="16"/>
          <w:szCs w:val="16"/>
        </w:rPr>
      </w:pPr>
      <w:r w:rsidRPr="008C5983">
        <w:rPr>
          <w:bCs/>
          <w:color w:val="0070C0"/>
          <w:sz w:val="16"/>
          <w:szCs w:val="16"/>
        </w:rPr>
        <w:t>В 9.30 аэронавты достигли высоты 6400 м и на</w:t>
      </w:r>
      <w:r w:rsidRPr="008C5983">
        <w:rPr>
          <w:bCs/>
          <w:color w:val="0070C0"/>
          <w:sz w:val="16"/>
          <w:szCs w:val="16"/>
        </w:rPr>
        <w:softHyphen/>
        <w:t xml:space="preserve">чали спуск. При этом </w:t>
      </w:r>
      <w:proofErr w:type="spellStart"/>
      <w:r w:rsidRPr="008C5983">
        <w:rPr>
          <w:bCs/>
          <w:color w:val="0070C0"/>
          <w:sz w:val="16"/>
          <w:szCs w:val="16"/>
        </w:rPr>
        <w:t>Рынин</w:t>
      </w:r>
      <w:proofErr w:type="spellEnd"/>
      <w:r w:rsidRPr="008C5983">
        <w:rPr>
          <w:bCs/>
          <w:color w:val="0070C0"/>
          <w:sz w:val="16"/>
          <w:szCs w:val="16"/>
        </w:rPr>
        <w:t>, встав на борт кор</w:t>
      </w:r>
      <w:r w:rsidRPr="008C5983">
        <w:rPr>
          <w:bCs/>
          <w:color w:val="0070C0"/>
          <w:sz w:val="16"/>
          <w:szCs w:val="16"/>
        </w:rPr>
        <w:softHyphen/>
        <w:t xml:space="preserve">зины и держась за обруч, распутывал разрывную ленту и клапанную верёвку. Спуск завершился в 12.05 недалеко от д. </w:t>
      </w:r>
      <w:proofErr w:type="spellStart"/>
      <w:r w:rsidRPr="008C5983">
        <w:rPr>
          <w:bCs/>
          <w:color w:val="0070C0"/>
          <w:sz w:val="16"/>
          <w:szCs w:val="16"/>
        </w:rPr>
        <w:t>Эллола</w:t>
      </w:r>
      <w:proofErr w:type="spellEnd"/>
      <w:r w:rsidRPr="008C5983">
        <w:rPr>
          <w:bCs/>
          <w:color w:val="0070C0"/>
          <w:sz w:val="16"/>
          <w:szCs w:val="16"/>
        </w:rPr>
        <w:t xml:space="preserve"> в Финляндии (20120).</w:t>
      </w:r>
    </w:p>
    <w:p w14:paraId="01E8AC59" w14:textId="77777777" w:rsidR="008C196E" w:rsidRPr="008C5983" w:rsidRDefault="008C196E" w:rsidP="00183F5A">
      <w:pPr>
        <w:jc w:val="both"/>
        <w:rPr>
          <w:bCs/>
          <w:color w:val="0070C0"/>
          <w:sz w:val="16"/>
          <w:szCs w:val="16"/>
        </w:rPr>
      </w:pPr>
    </w:p>
    <w:p w14:paraId="157E968B" w14:textId="2961596B"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461FD48" w14:textId="77777777" w:rsidR="008C196E" w:rsidRPr="008C5983" w:rsidRDefault="008C196E" w:rsidP="00183F5A">
      <w:pPr>
        <w:shd w:val="clear" w:color="auto" w:fill="FFFFFF"/>
        <w:jc w:val="both"/>
        <w:rPr>
          <w:bCs/>
          <w:i/>
          <w:color w:val="000000" w:themeColor="text1"/>
          <w:sz w:val="16"/>
          <w:szCs w:val="16"/>
        </w:rPr>
      </w:pPr>
    </w:p>
    <w:p w14:paraId="2E3E8222" w14:textId="57286661" w:rsidR="008C196E" w:rsidRPr="008C5983" w:rsidRDefault="008C196E" w:rsidP="00183F5A">
      <w:pPr>
        <w:jc w:val="both"/>
        <w:rPr>
          <w:bCs/>
          <w:color w:val="000000" w:themeColor="text1"/>
          <w:sz w:val="16"/>
          <w:szCs w:val="16"/>
        </w:rPr>
      </w:pPr>
      <w:r w:rsidRPr="008C5983">
        <w:rPr>
          <w:bCs/>
          <w:color w:val="000000" w:themeColor="text1"/>
          <w:sz w:val="16"/>
          <w:szCs w:val="16"/>
        </w:rPr>
        <w:t>21 сентября (4</w:t>
      </w:r>
      <w:r w:rsidR="0058239E" w:rsidRPr="008C5983">
        <w:rPr>
          <w:bCs/>
          <w:color w:val="000000" w:themeColor="text1"/>
          <w:sz w:val="16"/>
          <w:szCs w:val="16"/>
        </w:rPr>
        <w:t xml:space="preserve"> </w:t>
      </w:r>
      <w:r w:rsidRPr="008C5983">
        <w:rPr>
          <w:bCs/>
          <w:color w:val="000000" w:themeColor="text1"/>
          <w:sz w:val="16"/>
          <w:szCs w:val="16"/>
        </w:rPr>
        <w:t>октября1909) во время празднеств в Нью-Йорке Уилбур Райт совершил 33 минутный полет над городом, облетев вокруг Статуи Свободы.</w:t>
      </w:r>
    </w:p>
    <w:p w14:paraId="2F131710" w14:textId="77777777" w:rsidR="008C196E" w:rsidRPr="008C5983" w:rsidRDefault="008C196E" w:rsidP="00183F5A">
      <w:pPr>
        <w:shd w:val="clear" w:color="auto" w:fill="FFFFFF"/>
        <w:jc w:val="both"/>
        <w:rPr>
          <w:bCs/>
          <w:color w:val="000000" w:themeColor="text1"/>
          <w:sz w:val="16"/>
          <w:szCs w:val="16"/>
        </w:rPr>
      </w:pPr>
    </w:p>
    <w:p w14:paraId="0A6889F2" w14:textId="77777777" w:rsidR="008C196E" w:rsidRPr="008C5983" w:rsidRDefault="008C196E" w:rsidP="00183F5A">
      <w:pPr>
        <w:shd w:val="clear" w:color="auto" w:fill="FFFFFF"/>
        <w:jc w:val="both"/>
        <w:rPr>
          <w:bCs/>
          <w:i/>
          <w:iCs/>
          <w:color w:val="000000" w:themeColor="text1"/>
          <w:sz w:val="16"/>
          <w:szCs w:val="16"/>
        </w:rPr>
      </w:pPr>
      <w:r w:rsidRPr="008C5983">
        <w:rPr>
          <w:bCs/>
          <w:i/>
          <w:iCs/>
          <w:color w:val="000000" w:themeColor="text1"/>
          <w:sz w:val="16"/>
          <w:szCs w:val="16"/>
        </w:rPr>
        <w:t>Дирижаблестроение:</w:t>
      </w:r>
    </w:p>
    <w:p w14:paraId="6780C72D" w14:textId="77777777" w:rsidR="008C196E" w:rsidRPr="008C5983" w:rsidRDefault="008C196E" w:rsidP="00183F5A">
      <w:pPr>
        <w:shd w:val="clear" w:color="auto" w:fill="FFFFFF"/>
        <w:jc w:val="both"/>
        <w:rPr>
          <w:bCs/>
          <w:i/>
          <w:iCs/>
          <w:color w:val="000000" w:themeColor="text1"/>
          <w:sz w:val="16"/>
          <w:szCs w:val="16"/>
        </w:rPr>
      </w:pPr>
    </w:p>
    <w:p w14:paraId="52660760" w14:textId="77777777" w:rsidR="008C196E" w:rsidRPr="008C5983" w:rsidRDefault="008C196E" w:rsidP="00183F5A">
      <w:pPr>
        <w:jc w:val="both"/>
        <w:rPr>
          <w:bCs/>
          <w:color w:val="0070C0"/>
          <w:sz w:val="16"/>
          <w:szCs w:val="16"/>
        </w:rPr>
      </w:pPr>
      <w:bookmarkStart w:id="16" w:name="_Hlk53169888"/>
      <w:r w:rsidRPr="008C5983">
        <w:rPr>
          <w:bCs/>
          <w:color w:val="0070C0"/>
          <w:sz w:val="16"/>
          <w:szCs w:val="16"/>
        </w:rPr>
        <w:t>22 сентября (5 октября) 1910 в 8.20 дирижабль Голубь поднялся для полёта в С.-Петербург. Обогнув с юга Гатчину, Б.В. Голубов взял направление по Варшавской ж.-д. к станции Александровской. На пути к ней заметили «Кречет», поднявшийся над эллингом в Средней Рогатке. Пройдя над Колпиным и по</w:t>
      </w:r>
      <w:r w:rsidRPr="008C5983">
        <w:rPr>
          <w:bCs/>
          <w:color w:val="0070C0"/>
          <w:sz w:val="16"/>
          <w:szCs w:val="16"/>
        </w:rPr>
        <w:softHyphen/>
        <w:t>казав заводчанам построенный ими дирижабль в полёте, Б.В. Голубов повёл его к С.-Петербургу. В столице после ряда манёвров над Николаевским вокзалом и Невским проспектом он дошёл до Исаакиевского собора, откуда повернул к эллингу ОВШ. Над С.-Петербургом стояла густая дымка, требовавшая бдительности от экипажа, тем бо</w:t>
      </w:r>
      <w:r w:rsidRPr="008C5983">
        <w:rPr>
          <w:bCs/>
          <w:color w:val="0070C0"/>
          <w:sz w:val="16"/>
          <w:szCs w:val="16"/>
        </w:rPr>
        <w:softHyphen/>
        <w:t>лее что близость Невы могла снизить дирижабль, но тот уверенно держался на высоте 300-350 м. В 11.30 дирижабль подошёл к Волкову полю почти одновременно с «Кречетом», но наземная команда сумела принять их обоих. Правда только «Кречет» поместился в эллинге полностью, тогда как аэро</w:t>
      </w:r>
      <w:r w:rsidRPr="008C5983">
        <w:rPr>
          <w:bCs/>
          <w:color w:val="0070C0"/>
          <w:sz w:val="16"/>
          <w:szCs w:val="16"/>
        </w:rPr>
        <w:softHyphen/>
        <w:t>стат Ижорского завода укрыл под крышей лишь половину гондолы с мотором и приборами, оста</w:t>
      </w:r>
      <w:r w:rsidRPr="008C5983">
        <w:rPr>
          <w:bCs/>
          <w:color w:val="0070C0"/>
          <w:sz w:val="16"/>
          <w:szCs w:val="16"/>
        </w:rPr>
        <w:softHyphen/>
        <w:t>вив корму снаружи. В этот день дирижабль выпол</w:t>
      </w:r>
      <w:r w:rsidRPr="008C5983">
        <w:rPr>
          <w:bCs/>
          <w:color w:val="0070C0"/>
          <w:sz w:val="16"/>
          <w:szCs w:val="16"/>
        </w:rPr>
        <w:softHyphen/>
        <w:t>нил условия приёмки: трёхчасовой полёт экипажа из четырёх человек при 25 мешках балласта со ско</w:t>
      </w:r>
      <w:r w:rsidRPr="008C5983">
        <w:rPr>
          <w:bCs/>
          <w:color w:val="0070C0"/>
          <w:sz w:val="16"/>
          <w:szCs w:val="16"/>
        </w:rPr>
        <w:softHyphen/>
        <w:t>ростью в 12 м/с (на 1 м/с больше контрактной).</w:t>
      </w:r>
    </w:p>
    <w:p w14:paraId="2F35DBA5" w14:textId="77777777" w:rsidR="008C196E" w:rsidRPr="008C5983" w:rsidRDefault="008C196E" w:rsidP="00183F5A">
      <w:pPr>
        <w:jc w:val="both"/>
        <w:rPr>
          <w:bCs/>
          <w:color w:val="0070C0"/>
          <w:sz w:val="16"/>
          <w:szCs w:val="16"/>
        </w:rPr>
      </w:pPr>
      <w:r w:rsidRPr="008C5983">
        <w:rPr>
          <w:bCs/>
          <w:color w:val="0070C0"/>
          <w:sz w:val="16"/>
          <w:szCs w:val="16"/>
        </w:rPr>
        <w:t>В 15.55 дирижабль, на борту которого находился также подполковник Н.И. Утешев, снова поднялся в воздух и взял курс на аэродром на Комендант</w:t>
      </w:r>
      <w:r w:rsidRPr="008C5983">
        <w:rPr>
          <w:bCs/>
          <w:color w:val="0070C0"/>
          <w:sz w:val="16"/>
          <w:szCs w:val="16"/>
        </w:rPr>
        <w:softHyphen/>
        <w:t>ском поле, где проходила Вторая Всероссийская авиационная неделя. Над Невой дирижабль вы</w:t>
      </w:r>
      <w:r w:rsidRPr="008C5983">
        <w:rPr>
          <w:bCs/>
          <w:color w:val="0070C0"/>
          <w:sz w:val="16"/>
          <w:szCs w:val="16"/>
        </w:rPr>
        <w:softHyphen/>
        <w:t>держал шквал, но экипаж, умело маневрируя ру</w:t>
      </w:r>
      <w:r w:rsidRPr="008C5983">
        <w:rPr>
          <w:bCs/>
          <w:color w:val="0070C0"/>
          <w:sz w:val="16"/>
          <w:szCs w:val="16"/>
        </w:rPr>
        <w:softHyphen/>
        <w:t>лём высоты, сумел обойтись без расхода балласта.</w:t>
      </w:r>
    </w:p>
    <w:p w14:paraId="403826C0" w14:textId="77777777" w:rsidR="008C196E" w:rsidRPr="008C5983" w:rsidRDefault="008C196E" w:rsidP="00183F5A">
      <w:pPr>
        <w:jc w:val="both"/>
        <w:rPr>
          <w:bCs/>
          <w:color w:val="0070C0"/>
          <w:sz w:val="16"/>
          <w:szCs w:val="16"/>
        </w:rPr>
      </w:pPr>
      <w:r w:rsidRPr="008C5983">
        <w:rPr>
          <w:bCs/>
          <w:color w:val="0070C0"/>
          <w:sz w:val="16"/>
          <w:szCs w:val="16"/>
        </w:rPr>
        <w:t>Затем произошло событие, которое произвело большое впечатление на очевидцев:</w:t>
      </w:r>
    </w:p>
    <w:p w14:paraId="45337D79" w14:textId="77777777" w:rsidR="008C196E" w:rsidRPr="008C5983" w:rsidRDefault="008C196E" w:rsidP="00183F5A">
      <w:pPr>
        <w:pStyle w:val="60"/>
        <w:shd w:val="clear" w:color="auto" w:fill="auto"/>
        <w:spacing w:line="240" w:lineRule="auto"/>
        <w:jc w:val="both"/>
        <w:rPr>
          <w:rFonts w:ascii="Times New Roman" w:hAnsi="Times New Roman"/>
          <w:bCs/>
          <w:color w:val="0070C0"/>
          <w:sz w:val="16"/>
          <w:szCs w:val="16"/>
        </w:rPr>
      </w:pPr>
      <w:r w:rsidRPr="008C5983">
        <w:rPr>
          <w:rFonts w:ascii="Times New Roman" w:hAnsi="Times New Roman"/>
          <w:bCs/>
          <w:color w:val="0070C0"/>
          <w:sz w:val="16"/>
          <w:szCs w:val="16"/>
        </w:rPr>
        <w:t>Подлетая к аэродрому, аэростат стал описывать кривую по ветру, а в это время его со всех сторон окру</w:t>
      </w:r>
      <w:r w:rsidRPr="008C5983">
        <w:rPr>
          <w:rFonts w:ascii="Times New Roman" w:hAnsi="Times New Roman"/>
          <w:bCs/>
          <w:color w:val="0070C0"/>
          <w:sz w:val="16"/>
          <w:szCs w:val="16"/>
        </w:rPr>
        <w:softHyphen/>
        <w:t>жили аэропланы; сверху, внизу пролетали они, и жут</w:t>
      </w:r>
      <w:r w:rsidRPr="008C5983">
        <w:rPr>
          <w:rFonts w:ascii="Times New Roman" w:hAnsi="Times New Roman"/>
          <w:bCs/>
          <w:color w:val="0070C0"/>
          <w:sz w:val="16"/>
          <w:szCs w:val="16"/>
        </w:rPr>
        <w:softHyphen/>
        <w:t>ко было за будущее аэростатов в их борьбе с аэро</w:t>
      </w:r>
      <w:r w:rsidRPr="008C5983">
        <w:rPr>
          <w:rFonts w:ascii="Times New Roman" w:hAnsi="Times New Roman"/>
          <w:bCs/>
          <w:color w:val="0070C0"/>
          <w:sz w:val="16"/>
          <w:szCs w:val="16"/>
        </w:rPr>
        <w:softHyphen/>
        <w:t>планами: слишком мало шансов одержать победу над этими быстрыми (вдвое), ничего не теряющими при изменении высоты и спуска аппаратами35.</w:t>
      </w:r>
    </w:p>
    <w:p w14:paraId="6361701C" w14:textId="77777777" w:rsidR="008C196E" w:rsidRPr="008C5983" w:rsidRDefault="008C196E" w:rsidP="00183F5A">
      <w:pPr>
        <w:jc w:val="both"/>
        <w:rPr>
          <w:bCs/>
          <w:color w:val="0070C0"/>
          <w:sz w:val="16"/>
          <w:szCs w:val="16"/>
        </w:rPr>
      </w:pPr>
      <w:r w:rsidRPr="008C5983">
        <w:rPr>
          <w:bCs/>
          <w:color w:val="0070C0"/>
          <w:sz w:val="16"/>
          <w:szCs w:val="16"/>
        </w:rPr>
        <w:t>В 16.20 наземная команда приняла дирижабль и подвела его к трибунам для демонстрации зри</w:t>
      </w:r>
      <w:r w:rsidRPr="008C5983">
        <w:rPr>
          <w:bCs/>
          <w:color w:val="0070C0"/>
          <w:sz w:val="16"/>
          <w:szCs w:val="16"/>
        </w:rPr>
        <w:softHyphen/>
        <w:t>телям. После возобновления запасов балласта и подвешивания гайдропа на борт аэростата поднялся главный начальник Кронштадта гене</w:t>
      </w:r>
      <w:r w:rsidRPr="008C5983">
        <w:rPr>
          <w:bCs/>
          <w:color w:val="0070C0"/>
          <w:sz w:val="16"/>
          <w:szCs w:val="16"/>
        </w:rPr>
        <w:softHyphen/>
        <w:t>рал-лейтенант Артамонов. В ожидании приезда председателя Совета министров П.А. Столыпина дирижабль задержали на аэродроме. В 16.40 вви</w:t>
      </w:r>
      <w:r w:rsidRPr="008C5983">
        <w:rPr>
          <w:bCs/>
          <w:color w:val="0070C0"/>
          <w:sz w:val="16"/>
          <w:szCs w:val="16"/>
        </w:rPr>
        <w:softHyphen/>
        <w:t>ду наступления темноты и усиления ветра он под</w:t>
      </w:r>
      <w:r w:rsidRPr="008C5983">
        <w:rPr>
          <w:bCs/>
          <w:color w:val="0070C0"/>
          <w:sz w:val="16"/>
          <w:szCs w:val="16"/>
        </w:rPr>
        <w:softHyphen/>
        <w:t>нялся в воздух. Через час полёта дирижабль ввели в эллинг завода «</w:t>
      </w:r>
      <w:proofErr w:type="spellStart"/>
      <w:r w:rsidRPr="008C5983">
        <w:rPr>
          <w:bCs/>
          <w:color w:val="0070C0"/>
          <w:sz w:val="16"/>
          <w:szCs w:val="16"/>
        </w:rPr>
        <w:t>Дюфлон</w:t>
      </w:r>
      <w:proofErr w:type="spellEnd"/>
      <w:r w:rsidRPr="008C5983">
        <w:rPr>
          <w:bCs/>
          <w:color w:val="0070C0"/>
          <w:sz w:val="16"/>
          <w:szCs w:val="16"/>
        </w:rPr>
        <w:t>, Константинович и Ко».</w:t>
      </w:r>
    </w:p>
    <w:p w14:paraId="2C16C441" w14:textId="77777777" w:rsidR="008C196E" w:rsidRPr="008C5983" w:rsidRDefault="008C196E" w:rsidP="00183F5A">
      <w:pPr>
        <w:jc w:val="both"/>
        <w:rPr>
          <w:bCs/>
          <w:color w:val="0070C0"/>
          <w:sz w:val="16"/>
          <w:szCs w:val="16"/>
        </w:rPr>
      </w:pPr>
      <w:r w:rsidRPr="008C5983">
        <w:rPr>
          <w:bCs/>
          <w:color w:val="0070C0"/>
          <w:sz w:val="16"/>
          <w:szCs w:val="16"/>
        </w:rPr>
        <w:lastRenderedPageBreak/>
        <w:t>2 октября в 9.30 дирижабль, в гондоле которо</w:t>
      </w:r>
      <w:r w:rsidRPr="008C5983">
        <w:rPr>
          <w:bCs/>
          <w:color w:val="0070C0"/>
          <w:sz w:val="16"/>
          <w:szCs w:val="16"/>
        </w:rPr>
        <w:softHyphen/>
        <w:t>го находились председатель приёмной комиссии подполковник Н.И. Утешев, капитан Б.В. Голу</w:t>
      </w:r>
      <w:r w:rsidRPr="008C5983">
        <w:rPr>
          <w:bCs/>
          <w:color w:val="0070C0"/>
          <w:sz w:val="16"/>
          <w:szCs w:val="16"/>
        </w:rPr>
        <w:softHyphen/>
        <w:t>бов и поручик Козельский (оба — у рулей), под</w:t>
      </w:r>
      <w:r w:rsidRPr="008C5983">
        <w:rPr>
          <w:bCs/>
          <w:color w:val="0070C0"/>
          <w:sz w:val="16"/>
          <w:szCs w:val="16"/>
        </w:rPr>
        <w:softHyphen/>
        <w:t>нялся в воздух для проведения испытаний на скорость. В ходе полёта, проводившегося на рас</w:t>
      </w:r>
      <w:r w:rsidRPr="008C5983">
        <w:rPr>
          <w:bCs/>
          <w:color w:val="0070C0"/>
          <w:sz w:val="16"/>
          <w:szCs w:val="16"/>
        </w:rPr>
        <w:softHyphen/>
        <w:t>стояние 10 км против ветра с возвращением в ис</w:t>
      </w:r>
      <w:r w:rsidRPr="008C5983">
        <w:rPr>
          <w:bCs/>
          <w:color w:val="0070C0"/>
          <w:sz w:val="16"/>
          <w:szCs w:val="16"/>
        </w:rPr>
        <w:softHyphen/>
        <w:t>ходную точку по ветру, он развил наибольшую среди русских дирижаблей собственную ско</w:t>
      </w:r>
      <w:r w:rsidRPr="008C5983">
        <w:rPr>
          <w:bCs/>
          <w:color w:val="0070C0"/>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8C5983">
        <w:rPr>
          <w:bCs/>
          <w:color w:val="0070C0"/>
          <w:sz w:val="16"/>
          <w:szCs w:val="16"/>
        </w:rPr>
        <w:softHyphen/>
        <w:t>жабль, выплатив Ижорскому заводу 43 тыс. ру</w:t>
      </w:r>
      <w:r w:rsidRPr="008C5983">
        <w:rPr>
          <w:bCs/>
          <w:color w:val="0070C0"/>
          <w:sz w:val="16"/>
          <w:szCs w:val="16"/>
        </w:rPr>
        <w:softHyphen/>
        <w:t>блей, из которых 8500 рублей составила премия за превышение контрактной скорости.</w:t>
      </w:r>
    </w:p>
    <w:p w14:paraId="0073C28A" w14:textId="77777777" w:rsidR="008C196E" w:rsidRPr="008C5983" w:rsidRDefault="008C196E" w:rsidP="00183F5A">
      <w:pPr>
        <w:jc w:val="both"/>
        <w:rPr>
          <w:bCs/>
          <w:color w:val="0070C0"/>
          <w:sz w:val="16"/>
          <w:szCs w:val="16"/>
        </w:rPr>
      </w:pPr>
      <w:r w:rsidRPr="008C5983">
        <w:rPr>
          <w:bCs/>
          <w:color w:val="0070C0"/>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8C5983">
        <w:rPr>
          <w:bCs/>
          <w:color w:val="0070C0"/>
          <w:sz w:val="16"/>
          <w:szCs w:val="16"/>
        </w:rPr>
        <w:softHyphen/>
        <w:t xml:space="preserve">мандой поручика </w:t>
      </w:r>
      <w:proofErr w:type="spellStart"/>
      <w:r w:rsidRPr="008C5983">
        <w:rPr>
          <w:bCs/>
          <w:color w:val="0070C0"/>
          <w:sz w:val="16"/>
          <w:szCs w:val="16"/>
        </w:rPr>
        <w:t>Нижевского</w:t>
      </w:r>
      <w:proofErr w:type="spellEnd"/>
      <w:r w:rsidRPr="008C5983">
        <w:rPr>
          <w:bCs/>
          <w:color w:val="0070C0"/>
          <w:sz w:val="16"/>
          <w:szCs w:val="16"/>
        </w:rPr>
        <w:t xml:space="preserve"> и три под коман</w:t>
      </w:r>
      <w:r w:rsidRPr="008C5983">
        <w:rPr>
          <w:bCs/>
          <w:color w:val="0070C0"/>
          <w:sz w:val="16"/>
          <w:szCs w:val="16"/>
        </w:rPr>
        <w:softHyphen/>
        <w:t xml:space="preserve">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w:t>
      </w:r>
      <w:r w:rsidRPr="008C5983">
        <w:rPr>
          <w:bCs/>
          <w:color w:val="0070C0"/>
          <w:sz w:val="16"/>
          <w:szCs w:val="16"/>
        </w:rPr>
        <w:softHyphen/>
        <w:t>тельностью 7 ч 49 мин и пройдя 210 км.</w:t>
      </w:r>
    </w:p>
    <w:p w14:paraId="73FAE233" w14:textId="77777777" w:rsidR="008C196E" w:rsidRPr="008C5983" w:rsidRDefault="008C196E" w:rsidP="00183F5A">
      <w:pPr>
        <w:jc w:val="both"/>
        <w:rPr>
          <w:bCs/>
          <w:color w:val="0070C0"/>
          <w:sz w:val="16"/>
          <w:szCs w:val="16"/>
        </w:rPr>
      </w:pPr>
      <w:r w:rsidRPr="008C5983">
        <w:rPr>
          <w:bCs/>
          <w:color w:val="0070C0"/>
          <w:sz w:val="16"/>
          <w:szCs w:val="16"/>
        </w:rPr>
        <w:t xml:space="preserve">Последний полёт «Голубя» в 1911 г. состоялся 21 августа под командой капитана А.И. </w:t>
      </w:r>
      <w:proofErr w:type="spellStart"/>
      <w:r w:rsidRPr="008C5983">
        <w:rPr>
          <w:bCs/>
          <w:color w:val="0070C0"/>
          <w:sz w:val="16"/>
          <w:szCs w:val="16"/>
        </w:rPr>
        <w:t>Шабско</w:t>
      </w:r>
      <w:r w:rsidRPr="008C5983">
        <w:rPr>
          <w:bCs/>
          <w:color w:val="0070C0"/>
          <w:sz w:val="16"/>
          <w:szCs w:val="16"/>
        </w:rPr>
        <w:softHyphen/>
        <w:t>го</w:t>
      </w:r>
      <w:proofErr w:type="spellEnd"/>
      <w:r w:rsidRPr="008C5983">
        <w:rPr>
          <w:bCs/>
          <w:color w:val="0070C0"/>
          <w:sz w:val="16"/>
          <w:szCs w:val="16"/>
        </w:rPr>
        <w:t>. Он продолжался 1 ч 42 мин, во время которых «Голубь» пролетел 49 км при наибольшей высо</w:t>
      </w:r>
      <w:r w:rsidRPr="008C5983">
        <w:rPr>
          <w:bCs/>
          <w:color w:val="0070C0"/>
          <w:sz w:val="16"/>
          <w:szCs w:val="16"/>
        </w:rPr>
        <w:softHyphen/>
        <w:t>те 155 м. Выход из строя моторной установки не позволил ему принять участие в манёврах Пе</w:t>
      </w:r>
      <w:r w:rsidRPr="008C5983">
        <w:rPr>
          <w:bCs/>
          <w:color w:val="0070C0"/>
          <w:sz w:val="16"/>
          <w:szCs w:val="16"/>
        </w:rPr>
        <w:softHyphen/>
        <w:t>тербургского военного округа, но находившуюся в исправном состоянии оболочку «Голубя» вре</w:t>
      </w:r>
      <w:r w:rsidRPr="008C5983">
        <w:rPr>
          <w:bCs/>
          <w:color w:val="0070C0"/>
          <w:sz w:val="16"/>
          <w:szCs w:val="16"/>
        </w:rPr>
        <w:softHyphen/>
        <w:t>менно использовали в дирижабле «Микст».</w:t>
      </w:r>
    </w:p>
    <w:p w14:paraId="7AC4B5F6" w14:textId="77777777" w:rsidR="008C196E" w:rsidRPr="008C5983" w:rsidRDefault="008C196E" w:rsidP="00183F5A">
      <w:pPr>
        <w:jc w:val="both"/>
        <w:rPr>
          <w:bCs/>
          <w:color w:val="0070C0"/>
          <w:sz w:val="16"/>
          <w:szCs w:val="16"/>
        </w:rPr>
      </w:pPr>
      <w:r w:rsidRPr="008C5983">
        <w:rPr>
          <w:bCs/>
          <w:color w:val="0070C0"/>
          <w:sz w:val="16"/>
          <w:szCs w:val="16"/>
        </w:rPr>
        <w:t>В дальнейшем, когда дирижабль вновь собра</w:t>
      </w:r>
      <w:r w:rsidRPr="008C5983">
        <w:rPr>
          <w:bCs/>
          <w:color w:val="0070C0"/>
          <w:sz w:val="16"/>
          <w:szCs w:val="16"/>
        </w:rPr>
        <w:softHyphen/>
        <w:t>ли, моторная установка доставила немало хло</w:t>
      </w:r>
      <w:r w:rsidRPr="008C5983">
        <w:rPr>
          <w:bCs/>
          <w:color w:val="0070C0"/>
          <w:sz w:val="16"/>
          <w:szCs w:val="16"/>
        </w:rPr>
        <w:softHyphen/>
        <w:t>пот, а в полёте 9 июня 1914 г. едва не стала при</w:t>
      </w:r>
      <w:r w:rsidRPr="008C5983">
        <w:rPr>
          <w:bCs/>
          <w:color w:val="0070C0"/>
          <w:sz w:val="16"/>
          <w:szCs w:val="16"/>
        </w:rPr>
        <w:softHyphen/>
        <w:t>чиной его гибели. Тогда на высоте 1500 м внезап</w:t>
      </w:r>
      <w:r w:rsidRPr="008C5983">
        <w:rPr>
          <w:bCs/>
          <w:color w:val="0070C0"/>
          <w:sz w:val="16"/>
          <w:szCs w:val="16"/>
        </w:rPr>
        <w:softHyphen/>
        <w:t xml:space="preserve">но остановился мотор, и «Голубь» начал быстро снижаться. Для предотвращения падения по свидетельству капитана А.И. </w:t>
      </w:r>
      <w:proofErr w:type="spellStart"/>
      <w:r w:rsidRPr="008C5983">
        <w:rPr>
          <w:bCs/>
          <w:color w:val="0070C0"/>
          <w:sz w:val="16"/>
          <w:szCs w:val="16"/>
        </w:rPr>
        <w:t>Шабского</w:t>
      </w:r>
      <w:proofErr w:type="spellEnd"/>
      <w:r w:rsidRPr="008C5983">
        <w:rPr>
          <w:bCs/>
          <w:color w:val="0070C0"/>
          <w:sz w:val="16"/>
          <w:szCs w:val="16"/>
        </w:rPr>
        <w:t xml:space="preserve"> «... был выброшен остаток балласта, вылита вода и оста</w:t>
      </w:r>
      <w:r w:rsidRPr="008C5983">
        <w:rPr>
          <w:bCs/>
          <w:color w:val="0070C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8C5983">
        <w:rPr>
          <w:bCs/>
          <w:color w:val="0070C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8C5983">
        <w:rPr>
          <w:bCs/>
          <w:color w:val="0070C0"/>
          <w:sz w:val="16"/>
          <w:szCs w:val="16"/>
        </w:rPr>
        <w:softHyphen/>
        <w:t>та и гибель экипажа, если бы по счастливой слу</w:t>
      </w:r>
      <w:r w:rsidRPr="008C5983">
        <w:rPr>
          <w:bCs/>
          <w:color w:val="0070C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8C5983">
        <w:rPr>
          <w:bCs/>
          <w:color w:val="0070C0"/>
          <w:sz w:val="16"/>
          <w:szCs w:val="16"/>
        </w:rPr>
        <w:softHyphen/>
        <w:t>затор, повреждён нос гондолы.</w:t>
      </w:r>
    </w:p>
    <w:p w14:paraId="67859846" w14:textId="77777777" w:rsidR="008C196E" w:rsidRPr="008C5983" w:rsidRDefault="008C196E" w:rsidP="00183F5A">
      <w:pPr>
        <w:jc w:val="both"/>
        <w:rPr>
          <w:bCs/>
          <w:color w:val="0070C0"/>
          <w:sz w:val="16"/>
          <w:szCs w:val="16"/>
        </w:rPr>
      </w:pPr>
      <w:r w:rsidRPr="008C5983">
        <w:rPr>
          <w:bCs/>
          <w:color w:val="0070C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0B2FA3A7" w14:textId="77777777" w:rsidR="008C196E" w:rsidRPr="008C5983" w:rsidRDefault="008C196E" w:rsidP="00183F5A">
      <w:pPr>
        <w:jc w:val="both"/>
        <w:rPr>
          <w:bCs/>
          <w:color w:val="0070C0"/>
          <w:sz w:val="16"/>
          <w:szCs w:val="16"/>
        </w:rPr>
      </w:pPr>
    </w:p>
    <w:bookmarkEnd w:id="16"/>
    <w:p w14:paraId="3DA5F89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E27AB32" w14:textId="77777777" w:rsidR="00605709" w:rsidRPr="008C5983" w:rsidRDefault="00605709" w:rsidP="00183F5A">
      <w:pPr>
        <w:jc w:val="both"/>
        <w:rPr>
          <w:bCs/>
          <w:color w:val="000000" w:themeColor="text1"/>
          <w:sz w:val="16"/>
          <w:szCs w:val="16"/>
        </w:rPr>
      </w:pPr>
    </w:p>
    <w:p w14:paraId="08FD271B" w14:textId="7F12167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22 сентября (5 октября) </w:t>
      </w:r>
      <w:r w:rsidR="00605709" w:rsidRPr="008C5983">
        <w:rPr>
          <w:bCs/>
          <w:color w:val="000000" w:themeColor="text1"/>
          <w:sz w:val="16"/>
          <w:szCs w:val="16"/>
        </w:rPr>
        <w:t xml:space="preserve">1910 г. на Комендантский, или, как его иногда называли, Коломяжский аэродром в Петербурге, где проходила Первая российская неделя воздухоплавания, </w:t>
      </w:r>
      <w:r w:rsidRPr="008C5983">
        <w:rPr>
          <w:bCs/>
          <w:color w:val="000000" w:themeColor="text1"/>
          <w:sz w:val="16"/>
          <w:szCs w:val="16"/>
        </w:rPr>
        <w:t xml:space="preserve">во второй половине дня на аэродром неожиданно прибыл премьер. Его встретили члены оргкомитета и препроводили к </w:t>
      </w:r>
      <w:proofErr w:type="gramStart"/>
      <w:r w:rsidRPr="008C5983">
        <w:rPr>
          <w:bCs/>
          <w:color w:val="000000" w:themeColor="text1"/>
          <w:sz w:val="16"/>
          <w:szCs w:val="16"/>
        </w:rPr>
        <w:t>велико-княжеской</w:t>
      </w:r>
      <w:proofErr w:type="gramEnd"/>
      <w:r w:rsidRPr="008C5983">
        <w:rPr>
          <w:bCs/>
          <w:color w:val="000000" w:themeColor="text1"/>
          <w:sz w:val="16"/>
          <w:szCs w:val="16"/>
        </w:rPr>
        <w:t xml:space="preserve"> палатке. Долго Петр Аркадьевич наблюдал за полетами легких стрекоз, задумчиво смотрел в небо. Может быть, ему вспоминались стихи поэтов, увлекавшихся авиацией. Среди них был и Александр Блок. Хотя эти строки, четкие, резкие, недоверчивые, написаны в ноябре, они относятся именно к тому периоду восторга, ликования от успехов и горечи первых утрат (11230).</w:t>
      </w:r>
    </w:p>
    <w:p w14:paraId="72D1DD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неуверенном зыбком полете </w:t>
      </w:r>
    </w:p>
    <w:p w14:paraId="78275A6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Ты над бездной взвился и повис. </w:t>
      </w:r>
    </w:p>
    <w:p w14:paraId="18C540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Что-то древнее есть в повороте </w:t>
      </w:r>
    </w:p>
    <w:p w14:paraId="623AB3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Мертвых крыльев, подогнутых вниз. </w:t>
      </w:r>
    </w:p>
    <w:p w14:paraId="0116F3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ты можешь летать и кружиться </w:t>
      </w:r>
    </w:p>
    <w:p w14:paraId="68878C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без любви, без души, без лица? </w:t>
      </w:r>
    </w:p>
    <w:p w14:paraId="33381D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 стальная, бесстрастная птица, </w:t>
      </w:r>
    </w:p>
    <w:p w14:paraId="0ADA26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Чем ты можешь прославить творца? </w:t>
      </w:r>
    </w:p>
    <w:p w14:paraId="6DFADE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серых сферах летай и скитайся, </w:t>
      </w:r>
    </w:p>
    <w:p w14:paraId="4C3813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Пусть оркестр на трибуне гремит, </w:t>
      </w:r>
    </w:p>
    <w:p w14:paraId="1E5D48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 под легкую музыку вальса </w:t>
      </w:r>
    </w:p>
    <w:p w14:paraId="7BAFDE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Остановится сердце - и винт (11230).</w:t>
      </w:r>
    </w:p>
    <w:p w14:paraId="24EF26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Вдруг Столыпин направился к самолетам. Он неторопливо их осмотрел и остановился у аэроплана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Пилот, представленный Председателю Совета Министров, утоляя любознательность высокого гостя, подробно рассказал о конструкции своего аппарата, особенностях пилотирования и своих ощущениях </w:t>
      </w:r>
      <w:proofErr w:type="gramStart"/>
      <w:r w:rsidRPr="008C5983">
        <w:rPr>
          <w:bCs/>
          <w:color w:val="000000" w:themeColor="text1"/>
          <w:sz w:val="16"/>
          <w:szCs w:val="16"/>
        </w:rPr>
        <w:t>в воздуха</w:t>
      </w:r>
      <w:proofErr w:type="gramEnd"/>
      <w:r w:rsidRPr="008C5983">
        <w:rPr>
          <w:bCs/>
          <w:color w:val="000000" w:themeColor="text1"/>
          <w:sz w:val="16"/>
          <w:szCs w:val="16"/>
        </w:rPr>
        <w:t xml:space="preserve"> Премьер посмотрел в небо и неожиданно выразил желание слетать. У присутствующих вытянулись лица. Как?! Такой риск! Тем не менее Столыпину принесли краги и шлем, помогли подняться в самолет и пристегнуться ремнями. Впереди пассажира на пилотском кресле уселся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Вот запущен двигатель. Пилот несколько раз выводил его на максимальные обороты и наконец, убедившись в нормальной работе мотора, поднял руку. Стартовая команда отпустила аэроплан и тот устремился вперед. Капитан плавно оторвал машину от земли и в развороте увел ее в набор высоты. Сделав два круга, авиатор благополучно спланировал и совершил посадку. Полет продолжался чуть более пяти минут. Столыпин неторопливо отстегнулся и спустился на землю. Он поблагодарил пилота за доставленное удовольствие. Премьер был невозмутим, но глаза его искрились счастьем.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не преминул выразить надежду, что теперь с легкой руки Председателя Совета Министров воздухоплавание в России пойдет быстрыми шагами. Столыпин улыбнулся в ответ (11230).</w:t>
      </w:r>
    </w:p>
    <w:p w14:paraId="05A40AB0" w14:textId="77777777" w:rsidR="008C196E" w:rsidRPr="008C5983" w:rsidRDefault="008C196E" w:rsidP="00183F5A">
      <w:pPr>
        <w:jc w:val="both"/>
        <w:rPr>
          <w:bCs/>
          <w:color w:val="000000" w:themeColor="text1"/>
          <w:sz w:val="16"/>
          <w:szCs w:val="16"/>
        </w:rPr>
      </w:pPr>
    </w:p>
    <w:p w14:paraId="013AB8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22 сентября (5 октября) 1910 г. на празднике воздухоплавания Столыпин летал на самолете, управляемом Мацкевичем</w:t>
      </w:r>
    </w:p>
    <w:p w14:paraId="7352DC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писали газеты, ...Когда Председатель Совета министров Петр Аркадьевич Столыпин на «Фармане» капитана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скрылся за облаками, агенты охранного отделения, по свидетельству очевидцев, «пришли в ужас и готовы были лететь вслед за ним».</w:t>
      </w:r>
    </w:p>
    <w:p w14:paraId="3E7DB8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Существует версия, что </w:t>
      </w:r>
      <w:proofErr w:type="spellStart"/>
      <w:r w:rsidRPr="008C5983">
        <w:rPr>
          <w:bCs/>
          <w:color w:val="000000" w:themeColor="text1"/>
          <w:sz w:val="16"/>
          <w:szCs w:val="16"/>
        </w:rPr>
        <w:t>Мациевич</w:t>
      </w:r>
      <w:proofErr w:type="spellEnd"/>
      <w:r w:rsidRPr="008C5983">
        <w:rPr>
          <w:bCs/>
          <w:color w:val="000000" w:themeColor="text1"/>
          <w:sz w:val="16"/>
          <w:szCs w:val="16"/>
        </w:rPr>
        <w:t>, связанный с организацией офицеров Балтийского флота, близкой к эсерам, погиб потому, что не выполнил боевой приказ - разбиться на самолете вместе с П.А. Столыпиным. Поэтому его гибель могла быть самоубийством - либо по причине несдержанного слова, либо по приказу той офицерской организации...</w:t>
      </w:r>
    </w:p>
    <w:p w14:paraId="2DD569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 том, что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симпатизирует </w:t>
      </w:r>
      <w:proofErr w:type="spellStart"/>
      <w:r w:rsidRPr="008C5983">
        <w:rPr>
          <w:bCs/>
          <w:color w:val="000000" w:themeColor="text1"/>
          <w:sz w:val="16"/>
          <w:szCs w:val="16"/>
        </w:rPr>
        <w:t>эссерам</w:t>
      </w:r>
      <w:proofErr w:type="spellEnd"/>
      <w:r w:rsidRPr="008C5983">
        <w:rPr>
          <w:bCs/>
          <w:color w:val="000000" w:themeColor="text1"/>
          <w:sz w:val="16"/>
          <w:szCs w:val="16"/>
        </w:rPr>
        <w:t xml:space="preserve"> было известно. «Я не верю, что офицер способен на бесчестный поступок», -- сказал </w:t>
      </w:r>
      <w:proofErr w:type="gramStart"/>
      <w:r w:rsidRPr="008C5983">
        <w:rPr>
          <w:bCs/>
          <w:color w:val="000000" w:themeColor="text1"/>
          <w:sz w:val="16"/>
          <w:szCs w:val="16"/>
        </w:rPr>
        <w:t>Столыпин ,</w:t>
      </w:r>
      <w:proofErr w:type="gramEnd"/>
      <w:r w:rsidRPr="008C5983">
        <w:rPr>
          <w:bCs/>
          <w:color w:val="000000" w:themeColor="text1"/>
          <w:sz w:val="16"/>
          <w:szCs w:val="16"/>
        </w:rPr>
        <w:t xml:space="preserve"> когда начальник Департамента полиции пытался отговорить его от полета. Сделав круг над полем, «Фарман» благополучно приземлился. Казалось, все опасения были напрасны. Но чуть позже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всегда такой спокойный и не гонявшийся за призами, неожиданно объявил, что хочет поставить новый рекорд высоты. Все удивились, но отнеслись к его словам с большим интересом, в успехе почти никто не сомневался.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сел в самолет, сразу набрал высоту, и вдруг на высоте 600 метров... выпал из «Фармана» и камнем полетел на землю. Вслед за летчиком рухнула и серая масса аэроплана. Все присутствовавшие на Комендантском поле замерли, затем -- бросились к месту падения, где лежал окровавленный разбитый труп...</w:t>
      </w:r>
    </w:p>
    <w:p w14:paraId="6F378293" w14:textId="77777777" w:rsidR="008C196E" w:rsidRPr="008C5983" w:rsidRDefault="008C196E" w:rsidP="00183F5A">
      <w:pPr>
        <w:jc w:val="both"/>
        <w:rPr>
          <w:bCs/>
          <w:color w:val="000000" w:themeColor="text1"/>
          <w:sz w:val="16"/>
          <w:szCs w:val="16"/>
        </w:rPr>
      </w:pPr>
    </w:p>
    <w:p w14:paraId="3F993C49" w14:textId="2B1E3A2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22 сентября (5 октября) 1910 года </w:t>
      </w:r>
      <w:r w:rsidR="00605709" w:rsidRPr="008C5983">
        <w:rPr>
          <w:bCs/>
          <w:color w:val="000000" w:themeColor="text1"/>
          <w:sz w:val="16"/>
          <w:szCs w:val="16"/>
        </w:rPr>
        <w:t xml:space="preserve">председатель Совета министров Петр Аркадьевич Столыпин, интересуясь всем, что касается блага России,  заинтересовался и вопросом авиации и будучи исключительно храбрым человеком (а тогда для этого нужно было быть таким), чтобы понять и оценить это новшество решился на полет </w:t>
      </w:r>
      <w:r w:rsidRPr="008C5983">
        <w:rPr>
          <w:bCs/>
          <w:color w:val="000000" w:themeColor="text1"/>
          <w:sz w:val="16"/>
          <w:szCs w:val="16"/>
        </w:rPr>
        <w:t xml:space="preserve">с капитаном </w:t>
      </w:r>
      <w:proofErr w:type="spellStart"/>
      <w:r w:rsidRPr="008C5983">
        <w:rPr>
          <w:bCs/>
          <w:color w:val="000000" w:themeColor="text1"/>
          <w:sz w:val="16"/>
          <w:szCs w:val="16"/>
        </w:rPr>
        <w:t>Мациевичем</w:t>
      </w:r>
      <w:proofErr w:type="spellEnd"/>
      <w:r w:rsidRPr="008C5983">
        <w:rPr>
          <w:bCs/>
          <w:color w:val="000000" w:themeColor="text1"/>
          <w:sz w:val="16"/>
          <w:szCs w:val="16"/>
        </w:rPr>
        <w:t xml:space="preserve">, уже показавшим себя выдающимся летчиком, совершил полет на его аэроплане. Столыпин был первый в мире государственный деятель, который отважился летать на самолете. </w:t>
      </w:r>
    </w:p>
    <w:p w14:paraId="74AA92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Через два дня после этого в Петербурге состоялся первый Всероссийский праздник воздухоплавания. Это был чисто русский праздник, в нем принимали участие только русские летчики, искусством которых любовалась многотысячная восторженная толпа. Праздник был омрачен гибелью капитана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В аппарате, на котором еще два дня тому назад летал с ним Столыпин, оказался какой-то [58] дефект. Потом на месте, где был найден труп капитана Мацкевича, была сооружена гранитная плита и на ней надпись: «На сем месте пал жертвой долга 24 сентября 1910 года, совершая полет, корпуса корабельных инженеров флота капитан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w:t>
      </w:r>
    </w:p>
    <w:p w14:paraId="4EB620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Это был первый памятник на славном пути русской авиации. Начиная с 1910 года русская авиация начала делать большие успехи. Уже в конце года летчик Васильев делает перелет Елизаветполь — Тифлис. В 1911 году происходит состязание Петербург — Москва. Победил летчик А. Васильев, который совершил этот полет до конца, т. е. прилетел в Москву. Остальные восемь участников из-за поломок и аварий выбыли из состязания. К счастью, все обошлось без очень тяжелых увечий. </w:t>
      </w:r>
    </w:p>
    <w:p w14:paraId="3C035D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Эти самолеты пролетали над нашим городом, где я жил мальчишкой, и я помню бурные переживания населения, связанные с этим событием (11334).</w:t>
      </w:r>
    </w:p>
    <w:p w14:paraId="68223FC8" w14:textId="77777777" w:rsidR="008C196E" w:rsidRPr="008C5983" w:rsidRDefault="008C196E" w:rsidP="00183F5A">
      <w:pPr>
        <w:jc w:val="both"/>
        <w:rPr>
          <w:bCs/>
          <w:color w:val="000000" w:themeColor="text1"/>
          <w:sz w:val="16"/>
          <w:szCs w:val="16"/>
        </w:rPr>
      </w:pPr>
    </w:p>
    <w:p w14:paraId="1FB39913" w14:textId="2CBE96B5"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22 сентября (</w:t>
      </w:r>
      <w:r w:rsidR="00605709" w:rsidRPr="008C5983">
        <w:rPr>
          <w:bCs/>
          <w:color w:val="000000" w:themeColor="text1"/>
          <w:sz w:val="16"/>
          <w:szCs w:val="16"/>
        </w:rPr>
        <w:t xml:space="preserve">5 октября) </w:t>
      </w:r>
      <w:r w:rsidRPr="008C5983">
        <w:rPr>
          <w:bCs/>
          <w:color w:val="000000" w:themeColor="text1"/>
          <w:sz w:val="16"/>
          <w:szCs w:val="16"/>
        </w:rPr>
        <w:t>1910</w:t>
      </w:r>
      <w:r w:rsidR="00605709" w:rsidRPr="008C5983">
        <w:rPr>
          <w:bCs/>
          <w:color w:val="000000" w:themeColor="text1"/>
          <w:sz w:val="16"/>
          <w:szCs w:val="16"/>
        </w:rPr>
        <w:t xml:space="preserve"> г.</w:t>
      </w:r>
      <w:r w:rsidRPr="008C5983">
        <w:rPr>
          <w:bCs/>
          <w:color w:val="000000" w:themeColor="text1"/>
          <w:sz w:val="16"/>
          <w:szCs w:val="16"/>
        </w:rPr>
        <w:t xml:space="preserve">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снова попытался произвести взлёт с ми</w:t>
      </w:r>
      <w:r w:rsidRPr="008C5983">
        <w:rPr>
          <w:bCs/>
          <w:color w:val="000000" w:themeColor="text1"/>
          <w:sz w:val="16"/>
          <w:szCs w:val="16"/>
        </w:rPr>
        <w:softHyphen/>
        <w:t>нимальным разбегом, но потерпел неудачу. Приз достался поручику Рудневу. День 24 сентября 1910 г. не отличался от других дней Все</w:t>
      </w:r>
      <w:r w:rsidRPr="008C5983">
        <w:rPr>
          <w:bCs/>
          <w:color w:val="000000" w:themeColor="text1"/>
          <w:sz w:val="16"/>
          <w:szCs w:val="16"/>
        </w:rPr>
        <w:softHyphen/>
        <w:t>российского праздника воздухопла</w:t>
      </w:r>
      <w:r w:rsidRPr="008C5983">
        <w:rPr>
          <w:bCs/>
          <w:color w:val="000000" w:themeColor="text1"/>
          <w:sz w:val="16"/>
          <w:szCs w:val="16"/>
        </w:rPr>
        <w:softHyphen/>
        <w:t>вания. Блистали своим мастерством Ефимов, Уточкин, лейтенант Пиот</w:t>
      </w:r>
      <w:r w:rsidRPr="008C5983">
        <w:rPr>
          <w:bCs/>
          <w:color w:val="000000" w:themeColor="text1"/>
          <w:sz w:val="16"/>
          <w:szCs w:val="16"/>
        </w:rPr>
        <w:softHyphen/>
        <w:t>ровский, уверенно и спокойно ле</w:t>
      </w:r>
      <w:r w:rsidRPr="008C5983">
        <w:rPr>
          <w:bCs/>
          <w:color w:val="000000" w:themeColor="text1"/>
          <w:sz w:val="16"/>
          <w:szCs w:val="16"/>
        </w:rPr>
        <w:softHyphen/>
        <w:t xml:space="preserve">тал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на «Формане». Так уж получилось, что многие хотели подняться в воздух с Ефимовым и </w:t>
      </w:r>
      <w:proofErr w:type="spellStart"/>
      <w:r w:rsidRPr="008C5983">
        <w:rPr>
          <w:bCs/>
          <w:color w:val="000000" w:themeColor="text1"/>
          <w:sz w:val="16"/>
          <w:szCs w:val="16"/>
        </w:rPr>
        <w:t>Моциевичем</w:t>
      </w:r>
      <w:proofErr w:type="spellEnd"/>
      <w:r w:rsidRPr="008C5983">
        <w:rPr>
          <w:bCs/>
          <w:color w:val="000000" w:themeColor="text1"/>
          <w:sz w:val="16"/>
          <w:szCs w:val="16"/>
        </w:rPr>
        <w:t xml:space="preserve">. Ранее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под</w:t>
      </w:r>
      <w:r w:rsidRPr="008C5983">
        <w:rPr>
          <w:bCs/>
          <w:color w:val="000000" w:themeColor="text1"/>
          <w:sz w:val="16"/>
          <w:szCs w:val="16"/>
        </w:rPr>
        <w:softHyphen/>
        <w:t>нимал в воздух нескольких офице</w:t>
      </w:r>
      <w:r w:rsidRPr="008C5983">
        <w:rPr>
          <w:bCs/>
          <w:color w:val="000000" w:themeColor="text1"/>
          <w:sz w:val="16"/>
          <w:szCs w:val="16"/>
        </w:rPr>
        <w:softHyphen/>
        <w:t xml:space="preserve">ров, профессора </w:t>
      </w:r>
      <w:proofErr w:type="spellStart"/>
      <w:r w:rsidRPr="008C5983">
        <w:rPr>
          <w:bCs/>
          <w:color w:val="000000" w:themeColor="text1"/>
          <w:sz w:val="16"/>
          <w:szCs w:val="16"/>
        </w:rPr>
        <w:t>Боклевского</w:t>
      </w:r>
      <w:proofErr w:type="spellEnd"/>
      <w:r w:rsidRPr="008C5983">
        <w:rPr>
          <w:bCs/>
          <w:color w:val="000000" w:themeColor="text1"/>
          <w:sz w:val="16"/>
          <w:szCs w:val="16"/>
        </w:rPr>
        <w:t>, председателя совета министров Столыпина, а в этот день - вице-адмирала Яковлева (11754).</w:t>
      </w:r>
    </w:p>
    <w:p w14:paraId="48042FEA" w14:textId="77777777" w:rsidR="008C196E" w:rsidRPr="008C5983" w:rsidRDefault="008C196E" w:rsidP="00183F5A">
      <w:pPr>
        <w:pStyle w:val="a7"/>
        <w:spacing w:before="0" w:after="0"/>
        <w:jc w:val="both"/>
        <w:rPr>
          <w:bCs/>
          <w:color w:val="000000" w:themeColor="text1"/>
          <w:sz w:val="16"/>
          <w:szCs w:val="16"/>
        </w:rPr>
      </w:pPr>
    </w:p>
    <w:p w14:paraId="5A2C40DF" w14:textId="7D3B3CA4" w:rsidR="000F37DE" w:rsidRPr="008C5983" w:rsidRDefault="000F37DE" w:rsidP="00183F5A">
      <w:pPr>
        <w:pStyle w:val="15"/>
        <w:spacing w:line="240" w:lineRule="auto"/>
        <w:jc w:val="both"/>
        <w:rPr>
          <w:bCs/>
          <w:color w:val="0070C0"/>
          <w:sz w:val="16"/>
          <w:szCs w:val="16"/>
        </w:rPr>
      </w:pPr>
      <w:r w:rsidRPr="008C5983">
        <w:rPr>
          <w:bCs/>
          <w:color w:val="0070C0"/>
          <w:sz w:val="16"/>
          <w:szCs w:val="16"/>
        </w:rPr>
        <w:t xml:space="preserve">22 сентября (5 октября) 1910 г. летчик, лейтенант флота Григорий Викторович Пиотровский </w:t>
      </w:r>
      <w:proofErr w:type="spellStart"/>
      <w:r w:rsidRPr="008C5983">
        <w:rPr>
          <w:bCs/>
          <w:color w:val="0070C0"/>
          <w:sz w:val="16"/>
          <w:szCs w:val="16"/>
        </w:rPr>
        <w:t>севершил</w:t>
      </w:r>
      <w:proofErr w:type="spellEnd"/>
      <w:r w:rsidRPr="008C5983">
        <w:rPr>
          <w:bCs/>
          <w:color w:val="0070C0"/>
          <w:sz w:val="16"/>
          <w:szCs w:val="16"/>
        </w:rPr>
        <w:t xml:space="preserve"> первый в России междугородний перелет с пассажиром н</w:t>
      </w:r>
      <w:r w:rsidRPr="008C5983">
        <w:rPr>
          <w:bCs/>
          <w:color w:val="0070C0"/>
          <w:sz w:val="16"/>
          <w:szCs w:val="16"/>
          <w:u w:val="single"/>
        </w:rPr>
        <w:t xml:space="preserve">а Блерио Х1 из Петербурга в Кронштадт. Расстояние </w:t>
      </w:r>
      <w:r w:rsidRPr="008C5983">
        <w:rPr>
          <w:bCs/>
          <w:color w:val="0070C0"/>
          <w:sz w:val="16"/>
          <w:szCs w:val="16"/>
        </w:rPr>
        <w:t xml:space="preserve">27 км /через </w:t>
      </w:r>
      <w:r w:rsidRPr="008C5983">
        <w:rPr>
          <w:bCs/>
          <w:color w:val="0070C0"/>
          <w:sz w:val="16"/>
          <w:szCs w:val="16"/>
          <w:u w:val="single"/>
        </w:rPr>
        <w:t>Сестрорецк</w:t>
      </w:r>
      <w:r w:rsidRPr="008C5983">
        <w:rPr>
          <w:bCs/>
          <w:color w:val="0070C0"/>
          <w:sz w:val="16"/>
          <w:szCs w:val="16"/>
        </w:rPr>
        <w:t>/ было пройдено за 30 минут. Этот перелет был первым в России «дальним» перелетом, почему летчик и получил прозвище «летчик дальнего действия».</w:t>
      </w:r>
    </w:p>
    <w:p w14:paraId="6EC18812" w14:textId="77777777" w:rsidR="000F37DE" w:rsidRPr="008C5983" w:rsidRDefault="000F37DE" w:rsidP="00183F5A">
      <w:pPr>
        <w:pStyle w:val="15"/>
        <w:spacing w:line="240" w:lineRule="auto"/>
        <w:jc w:val="both"/>
        <w:rPr>
          <w:bCs/>
          <w:color w:val="0070C0"/>
          <w:sz w:val="16"/>
          <w:szCs w:val="16"/>
        </w:rPr>
      </w:pPr>
      <w:r w:rsidRPr="008C5983">
        <w:rPr>
          <w:bCs/>
          <w:color w:val="0070C0"/>
          <w:sz w:val="16"/>
          <w:szCs w:val="16"/>
        </w:rPr>
        <w:t xml:space="preserve">Поручик </w:t>
      </w:r>
      <w:proofErr w:type="spellStart"/>
      <w:r w:rsidRPr="008C5983">
        <w:rPr>
          <w:bCs/>
          <w:color w:val="0070C0"/>
          <w:sz w:val="16"/>
          <w:szCs w:val="16"/>
        </w:rPr>
        <w:t>Е.В.Руднев</w:t>
      </w:r>
      <w:proofErr w:type="spellEnd"/>
      <w:r w:rsidRPr="008C5983">
        <w:rPr>
          <w:bCs/>
          <w:color w:val="0070C0"/>
          <w:sz w:val="16"/>
          <w:szCs w:val="16"/>
        </w:rPr>
        <w:t xml:space="preserve"> установил новый всероссийский рекорд высоты полета, поднявшись </w:t>
      </w:r>
      <w:proofErr w:type="gramStart"/>
      <w:r w:rsidRPr="008C5983">
        <w:rPr>
          <w:bCs/>
          <w:color w:val="0070C0"/>
          <w:sz w:val="16"/>
          <w:szCs w:val="16"/>
        </w:rPr>
        <w:t>на ”Фармане</w:t>
      </w:r>
      <w:proofErr w:type="gramEnd"/>
      <w:r w:rsidRPr="008C5983">
        <w:rPr>
          <w:bCs/>
          <w:color w:val="0070C0"/>
          <w:sz w:val="16"/>
          <w:szCs w:val="16"/>
        </w:rPr>
        <w:t xml:space="preserve">-4” на 1250 м. Прежний рекорд </w:t>
      </w:r>
      <w:proofErr w:type="spellStart"/>
      <w:r w:rsidRPr="008C5983">
        <w:rPr>
          <w:bCs/>
          <w:color w:val="0070C0"/>
          <w:sz w:val="16"/>
          <w:szCs w:val="16"/>
        </w:rPr>
        <w:t>Н.Е.Попова</w:t>
      </w:r>
      <w:proofErr w:type="spellEnd"/>
      <w:r w:rsidRPr="008C5983">
        <w:rPr>
          <w:bCs/>
          <w:color w:val="0070C0"/>
          <w:sz w:val="16"/>
          <w:szCs w:val="16"/>
        </w:rPr>
        <w:t xml:space="preserve"> в 454м, был перекрыт почти втрое.</w:t>
      </w:r>
    </w:p>
    <w:p w14:paraId="118E0B4F" w14:textId="77777777" w:rsidR="000F37DE" w:rsidRPr="008C5983" w:rsidRDefault="000F37DE" w:rsidP="00183F5A">
      <w:pPr>
        <w:pStyle w:val="15"/>
        <w:spacing w:line="240" w:lineRule="auto"/>
        <w:jc w:val="both"/>
        <w:rPr>
          <w:bCs/>
          <w:color w:val="0070C0"/>
          <w:sz w:val="16"/>
          <w:szCs w:val="16"/>
        </w:rPr>
      </w:pPr>
      <w:r w:rsidRPr="008C5983">
        <w:rPr>
          <w:bCs/>
          <w:color w:val="0070C0"/>
          <w:sz w:val="16"/>
          <w:szCs w:val="16"/>
        </w:rPr>
        <w:t>/Вестник воздухоплавания, 1910, № I7/ (23320).</w:t>
      </w:r>
    </w:p>
    <w:p w14:paraId="1154976A" w14:textId="77777777" w:rsidR="000F37DE" w:rsidRPr="008C5983" w:rsidRDefault="000F37DE" w:rsidP="00183F5A">
      <w:pPr>
        <w:pStyle w:val="15"/>
        <w:spacing w:line="240" w:lineRule="auto"/>
        <w:jc w:val="both"/>
        <w:rPr>
          <w:bCs/>
          <w:color w:val="0070C0"/>
          <w:sz w:val="16"/>
          <w:szCs w:val="16"/>
        </w:rPr>
      </w:pPr>
    </w:p>
    <w:p w14:paraId="63AEFED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4B729DD2" w14:textId="77777777" w:rsidR="008C196E" w:rsidRPr="008C5983" w:rsidRDefault="008C196E" w:rsidP="00183F5A">
      <w:pPr>
        <w:jc w:val="both"/>
        <w:rPr>
          <w:bCs/>
          <w:i/>
          <w:color w:val="000000" w:themeColor="text1"/>
          <w:sz w:val="16"/>
          <w:szCs w:val="16"/>
        </w:rPr>
      </w:pPr>
    </w:p>
    <w:p w14:paraId="17B4F839"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 xml:space="preserve">22 сентября (5 октября) 1910 года Алексей </w:t>
      </w:r>
      <w:proofErr w:type="spellStart"/>
      <w:r w:rsidRPr="008C5983">
        <w:rPr>
          <w:bCs/>
          <w:color w:val="000000" w:themeColor="text1"/>
          <w:sz w:val="16"/>
          <w:szCs w:val="16"/>
        </w:rPr>
        <w:t>Масаинов</w:t>
      </w:r>
      <w:proofErr w:type="spellEnd"/>
      <w:r w:rsidRPr="008C5983">
        <w:rPr>
          <w:bCs/>
          <w:color w:val="000000" w:themeColor="text1"/>
          <w:sz w:val="16"/>
          <w:szCs w:val="16"/>
        </w:rPr>
        <w:t>, будучи еще студентом, как пассажир пролетел 50 верст из Петербурга в Кронштадт на аэроплане «Блерио», пилотируемым лейтенантом Г.В. Пиотровским на Всероссийском празднике воздухоплавания...</w:t>
      </w:r>
    </w:p>
    <w:p w14:paraId="14A36F96" w14:textId="77777777" w:rsidR="0058239E" w:rsidRPr="008C5983" w:rsidRDefault="0058239E" w:rsidP="00183F5A">
      <w:pPr>
        <w:jc w:val="both"/>
        <w:rPr>
          <w:bCs/>
          <w:i/>
          <w:color w:val="000000" w:themeColor="text1"/>
          <w:sz w:val="16"/>
          <w:szCs w:val="16"/>
        </w:rPr>
      </w:pPr>
    </w:p>
    <w:p w14:paraId="071D71D6" w14:textId="07BBEC8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22 сентября </w:t>
      </w:r>
      <w:r w:rsidR="0058239E" w:rsidRPr="008C5983">
        <w:rPr>
          <w:bCs/>
          <w:color w:val="000000" w:themeColor="text1"/>
          <w:sz w:val="16"/>
          <w:szCs w:val="16"/>
        </w:rPr>
        <w:t xml:space="preserve">(5 октября) 1910 г. во время этого праздника </w:t>
      </w:r>
      <w:r w:rsidRPr="008C5983">
        <w:rPr>
          <w:bCs/>
          <w:color w:val="000000" w:themeColor="text1"/>
          <w:sz w:val="16"/>
          <w:szCs w:val="16"/>
        </w:rPr>
        <w:t xml:space="preserve">был совершен и первый в России полет моряка над морем. С флотским офицером лейтенантом Г. В. Пиотровским в качестве пассажира полетел студент-политехник Алексей </w:t>
      </w:r>
      <w:proofErr w:type="spellStart"/>
      <w:r w:rsidRPr="008C5983">
        <w:rPr>
          <w:bCs/>
          <w:color w:val="000000" w:themeColor="text1"/>
          <w:sz w:val="16"/>
          <w:szCs w:val="16"/>
        </w:rPr>
        <w:t>Масаинов</w:t>
      </w:r>
      <w:proofErr w:type="spellEnd"/>
      <w:r w:rsidRPr="008C5983">
        <w:rPr>
          <w:bCs/>
          <w:color w:val="000000" w:themeColor="text1"/>
          <w:sz w:val="16"/>
          <w:szCs w:val="16"/>
        </w:rPr>
        <w:t>. Он записал свои впечатления об этом полете для «Петербургской газеты».</w:t>
      </w:r>
    </w:p>
    <w:p w14:paraId="0FA4CB7A"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«Без пяти минут шесть часов вечера. Ясный, прозрачный день, суливший нам так много надежд, вдали на горизонте стал подергиваться туманной дымкой. На небе за Финским заливом стали клубиться свинцовые облака. С трудом сквозь маленькое квадратное отверстие пробираюсь к миниатюрному креслу красавца «Блерио» лейтенанта Пиотровского и сажусь с ним рядом. Мы отделяемся от земли.</w:t>
      </w:r>
    </w:p>
    <w:p w14:paraId="401ECBA8"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Легкое движение руля, и наша «стрекоза» несется все выше и выше. Мы в воздухе ... Постепенно ухо мало-мальски привыкает к гулу пропеллера, и различаем крик друг друга.</w:t>
      </w:r>
    </w:p>
    <w:p w14:paraId="7877B8AE"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xml:space="preserve">— Бензина, кажется, не налили. </w:t>
      </w:r>
      <w:proofErr w:type="gramStart"/>
      <w:r w:rsidRPr="008C5983">
        <w:rPr>
          <w:bCs/>
          <w:i/>
          <w:color w:val="000000" w:themeColor="text1"/>
          <w:sz w:val="16"/>
          <w:szCs w:val="16"/>
        </w:rPr>
        <w:t xml:space="preserve">Надолго ли осталось? — </w:t>
      </w:r>
      <w:proofErr w:type="gramEnd"/>
      <w:r w:rsidRPr="008C5983">
        <w:rPr>
          <w:bCs/>
          <w:i/>
          <w:color w:val="000000" w:themeColor="text1"/>
          <w:sz w:val="16"/>
          <w:szCs w:val="16"/>
        </w:rPr>
        <w:t>спрашиваю я.</w:t>
      </w:r>
    </w:p>
    <w:p w14:paraId="23F4E472"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Немного. Вероятно, минут на пятнадцать</w:t>
      </w:r>
    </w:p>
    <w:p w14:paraId="04ECBF5C"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Может, вернуться обратно?</w:t>
      </w:r>
    </w:p>
    <w:p w14:paraId="0975ED04"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Думаю, что да. Что это там, вдали?</w:t>
      </w:r>
    </w:p>
    <w:p w14:paraId="0C125599"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За алым от заката пятном залива начинает мелькать полукольцо песчаной косы. Миниатюрные домики, какая-то фабрики) крошечная мачта железнодорожного пути.</w:t>
      </w:r>
    </w:p>
    <w:p w14:paraId="366A8954"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Сестрорецк? — догадываемся мы.</w:t>
      </w:r>
    </w:p>
    <w:p w14:paraId="30231E94"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Да, это действительно Сестрорецк. До него с порядочным креном мы добрались за пятнадцать минут.</w:t>
      </w:r>
    </w:p>
    <w:p w14:paraId="4E58DD0C"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Дальше? — спрашиваю я.</w:t>
      </w:r>
    </w:p>
    <w:p w14:paraId="4224E190"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Еще немножко. К морю тянет, — вибрирует голос отважного лейтенанта, и через пять минут мы, как сказочные альбатросы, повисаем на своем «Блерио» над серыми хлябями Финского залива. Оглядываюсь вниз — вода, вода, вода!</w:t>
      </w:r>
    </w:p>
    <w:p w14:paraId="1BEE20BD"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Уже летим двадцать минут, возвращение обратно грозит прямым падением в море, ибо на двадцать минут у нас явно не хватит бензина. И вот тут-то перед нами встала серьезная дилемма: возвращаться ли обратно, упав в лес и вдребезги разбив аппарат, или предав дух воле божьей со скоростью экспресса нестись к ближайшему для нас Кронштадту. Решено последнее.</w:t>
      </w:r>
    </w:p>
    <w:p w14:paraId="196ABAD2"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Доберешься? — кричу я Г. В. Пиотровскому.</w:t>
      </w:r>
    </w:p>
    <w:p w14:paraId="2E8DBAB2"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Думаю, что да, доберемся!</w:t>
      </w:r>
    </w:p>
    <w:p w14:paraId="0E3FFF2E"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xml:space="preserve">Надвигалась туча, и в верстах двенадцати окруженный </w:t>
      </w:r>
      <w:proofErr w:type="gramStart"/>
      <w:r w:rsidRPr="008C5983">
        <w:rPr>
          <w:bCs/>
          <w:i/>
          <w:color w:val="000000" w:themeColor="text1"/>
          <w:sz w:val="16"/>
          <w:szCs w:val="16"/>
        </w:rPr>
        <w:t>каменно-угольным</w:t>
      </w:r>
      <w:proofErr w:type="gramEnd"/>
      <w:r w:rsidRPr="008C5983">
        <w:rPr>
          <w:bCs/>
          <w:i/>
          <w:color w:val="000000" w:themeColor="text1"/>
          <w:sz w:val="16"/>
          <w:szCs w:val="16"/>
        </w:rPr>
        <w:t xml:space="preserve"> дымом и так хорошо видимыми теперь болотами ... Кронштадт.</w:t>
      </w:r>
    </w:p>
    <w:p w14:paraId="482D4A3F"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...Мы у цели.</w:t>
      </w:r>
    </w:p>
    <w:p w14:paraId="0C86381E"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Но тут совершилось нечто немного жуткое, неожиданное, хотя и смутно предполагаемое. Бензин иссяк...Напрасно лейтенант Пиотровский хватается за грушу нагнетателя в надежде хоть еще каплю поднять из нижнего бака — трубочка беспощадно и упрямо «молчала».</w:t>
      </w:r>
    </w:p>
    <w:p w14:paraId="14239996"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i/>
          <w:color w:val="000000" w:themeColor="text1"/>
          <w:sz w:val="16"/>
          <w:szCs w:val="16"/>
        </w:rPr>
        <w:t>- Что делать? — мелькнуло у меня в голове.</w:t>
      </w:r>
    </w:p>
    <w:p w14:paraId="34C7DC4B"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 xml:space="preserve">Еще несколько секунд, в крайнем случае минут, мотор затрещит зловещим перебоем, и мы, как подстреленные птицы, ринемся туда, вниз, в залив, в четырехградусную </w:t>
      </w:r>
      <w:proofErr w:type="spellStart"/>
      <w:proofErr w:type="gramStart"/>
      <w:r w:rsidRPr="008C5983">
        <w:rPr>
          <w:bCs/>
          <w:i/>
          <w:color w:val="000000" w:themeColor="text1"/>
          <w:sz w:val="16"/>
          <w:szCs w:val="16"/>
        </w:rPr>
        <w:t>ванну.Пиотровский</w:t>
      </w:r>
      <w:proofErr w:type="spellEnd"/>
      <w:proofErr w:type="gramEnd"/>
      <w:r w:rsidRPr="008C5983">
        <w:rPr>
          <w:bCs/>
          <w:i/>
          <w:color w:val="000000" w:themeColor="text1"/>
          <w:sz w:val="16"/>
          <w:szCs w:val="16"/>
        </w:rPr>
        <w:t xml:space="preserve"> стал еще более серьезным.</w:t>
      </w:r>
    </w:p>
    <w:p w14:paraId="725B0A0D"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i/>
          <w:color w:val="000000" w:themeColor="text1"/>
          <w:sz w:val="16"/>
          <w:szCs w:val="16"/>
        </w:rPr>
        <w:t>— Падать придется? — спросил я его</w:t>
      </w:r>
    </w:p>
    <w:p w14:paraId="299D88A3"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i/>
          <w:color w:val="000000" w:themeColor="text1"/>
          <w:sz w:val="16"/>
          <w:szCs w:val="16"/>
        </w:rPr>
        <w:t>— Н-не знаю ... Может быть, доберемся как-нибудь. По моему расчету, оставшегося в баке бензина должно хватить минут на пятнадцать, а лететь верст двенадцать. Во всяком случае, десять минут еще продержимся.</w:t>
      </w:r>
    </w:p>
    <w:p w14:paraId="1B8FAF0E"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Напряженно и внимательно совершали мы конец перелета.</w:t>
      </w:r>
    </w:p>
    <w:p w14:paraId="723B7DC1"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Долетим! — уверенно думали мы. — Долетим!</w:t>
      </w:r>
    </w:p>
    <w:p w14:paraId="6F5454DD"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Вот уже светлая «пуговка» (с высоты, конечно) грандиозного кронштадтского собора, видны здания ... Ура! Мы спасены! Глаза быстро ищут место для спуска.</w:t>
      </w:r>
    </w:p>
    <w:p w14:paraId="114896F4"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Как раз под нами зеленеет длинный прямоугольник. Плац найден, и быстро, словно скатываясь с горы, мы падали вниз! Свободное планирование проходит великолепно! Вот уже аэроплан колесами шасси касается земли ... ловким движением руля поворачивается в сторону. Но, увы! ... дерево задевает конец правого крыла и рвет полотно, хотя и незначительно, но досадно! Поврежден и пропеллер сбоку. Починка займет несколько дней.»</w:t>
      </w:r>
    </w:p>
    <w:p w14:paraId="28D3BB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Так был совершен первый в России полет над морем.</w:t>
      </w:r>
    </w:p>
    <w:p w14:paraId="5DBC96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Расстояние 27 километров Пиотровский пролетел за полчаса. Оказалось, что это был не только первый полет над морем, но и первый междугородный перелет в России, за что пилот был назван журналистами «летчик дальнего действия». Перелет над Финским заливом не страховали катерами и баркасами, что свидетельствовало о мужестве летчика-моряка.</w:t>
      </w:r>
    </w:p>
    <w:p w14:paraId="26EF3AB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Свой перелет Пиотровский совершил на машине французской постройки «Блерио-ХI 2» с двигателем мощностью 80 л. с. (58,8 кВт). Интересная подробность: двумя неделями раньше он предложил совершить первый международный перелет по маршруту Петербург — Париж, в чем ему было отказано, ввиду малой надежности авиационных двигателей того времени и сложности обеспечения такого перелета.</w:t>
      </w:r>
    </w:p>
    <w:p w14:paraId="42AC03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Царском Селе Алексей жил у деда по матери – Александра </w:t>
      </w:r>
      <w:proofErr w:type="spellStart"/>
      <w:r w:rsidRPr="008C5983">
        <w:rPr>
          <w:bCs/>
          <w:color w:val="000000" w:themeColor="text1"/>
          <w:sz w:val="16"/>
          <w:szCs w:val="16"/>
        </w:rPr>
        <w:t>Антипатровича</w:t>
      </w:r>
      <w:proofErr w:type="spellEnd"/>
      <w:r w:rsidRPr="008C5983">
        <w:rPr>
          <w:bCs/>
          <w:color w:val="000000" w:themeColor="text1"/>
          <w:sz w:val="16"/>
          <w:szCs w:val="16"/>
        </w:rPr>
        <w:t xml:space="preserve"> и его жены Серафимы Степановны Барановых. Из их </w:t>
      </w:r>
      <w:proofErr w:type="spellStart"/>
      <w:r w:rsidRPr="008C5983">
        <w:rPr>
          <w:bCs/>
          <w:color w:val="000000" w:themeColor="text1"/>
          <w:sz w:val="16"/>
          <w:szCs w:val="16"/>
        </w:rPr>
        <w:t>рассказолв</w:t>
      </w:r>
      <w:proofErr w:type="spellEnd"/>
      <w:r w:rsidRPr="008C5983">
        <w:rPr>
          <w:bCs/>
          <w:color w:val="000000" w:themeColor="text1"/>
          <w:sz w:val="16"/>
          <w:szCs w:val="16"/>
        </w:rPr>
        <w:t xml:space="preserve"> он впервые узнает о своем родстве с Александром Андреевичем Барановым – Первым Главным правителем Русских поселений в Северной Америке. Их рассказы стали причиной изучения им жизни А.А. Баранова и его потомков, в чем его поддерживала бабушка – Серафима Степановна, и чему он посвятил большую часть своей жизни.</w:t>
      </w:r>
    </w:p>
    <w:p w14:paraId="5C00C681" w14:textId="77777777" w:rsidR="008C196E" w:rsidRPr="008C5983" w:rsidRDefault="008C196E" w:rsidP="00183F5A">
      <w:pPr>
        <w:jc w:val="both"/>
        <w:rPr>
          <w:bCs/>
          <w:i/>
          <w:color w:val="000000" w:themeColor="text1"/>
          <w:sz w:val="16"/>
          <w:szCs w:val="16"/>
        </w:rPr>
      </w:pPr>
    </w:p>
    <w:p w14:paraId="24CC219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630CEA8" w14:textId="77777777" w:rsidR="008C196E" w:rsidRPr="008C5983" w:rsidRDefault="008C196E" w:rsidP="00183F5A">
      <w:pPr>
        <w:jc w:val="both"/>
        <w:rPr>
          <w:bCs/>
          <w:i/>
          <w:color w:val="000000" w:themeColor="text1"/>
          <w:sz w:val="16"/>
          <w:szCs w:val="16"/>
        </w:rPr>
      </w:pPr>
    </w:p>
    <w:p w14:paraId="5974DD18" w14:textId="71074E0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23 сентября </w:t>
      </w:r>
      <w:r w:rsidR="0058239E" w:rsidRPr="008C5983">
        <w:rPr>
          <w:bCs/>
          <w:color w:val="000000" w:themeColor="text1"/>
          <w:sz w:val="16"/>
          <w:szCs w:val="16"/>
        </w:rPr>
        <w:t xml:space="preserve">(6 октября) </w:t>
      </w:r>
      <w:r w:rsidRPr="008C5983">
        <w:rPr>
          <w:bCs/>
          <w:color w:val="000000" w:themeColor="text1"/>
          <w:sz w:val="16"/>
          <w:szCs w:val="16"/>
        </w:rPr>
        <w:t xml:space="preserve">1910 года в Саратове началась эра воздухоплавания: авиаторы Александр Васильев и Виссарион </w:t>
      </w:r>
      <w:proofErr w:type="spellStart"/>
      <w:r w:rsidRPr="008C5983">
        <w:rPr>
          <w:bCs/>
          <w:color w:val="000000" w:themeColor="text1"/>
          <w:sz w:val="16"/>
          <w:szCs w:val="16"/>
        </w:rPr>
        <w:t>Кебуров</w:t>
      </w:r>
      <w:proofErr w:type="spellEnd"/>
      <w:r w:rsidRPr="008C5983">
        <w:rPr>
          <w:bCs/>
          <w:color w:val="000000" w:themeColor="text1"/>
          <w:sz w:val="16"/>
          <w:szCs w:val="16"/>
        </w:rPr>
        <w:t xml:space="preserve"> приехали из Казани на "</w:t>
      </w:r>
      <w:proofErr w:type="spellStart"/>
      <w:r w:rsidRPr="008C5983">
        <w:rPr>
          <w:bCs/>
          <w:color w:val="000000" w:themeColor="text1"/>
          <w:sz w:val="16"/>
          <w:szCs w:val="16"/>
        </w:rPr>
        <w:t>авианеделю</w:t>
      </w:r>
      <w:proofErr w:type="spellEnd"/>
      <w:r w:rsidRPr="008C5983">
        <w:rPr>
          <w:bCs/>
          <w:color w:val="000000" w:themeColor="text1"/>
          <w:sz w:val="16"/>
          <w:szCs w:val="16"/>
        </w:rPr>
        <w:t>". Аэропланы были типа "Блерио" и "</w:t>
      </w:r>
      <w:proofErr w:type="spellStart"/>
      <w:r w:rsidRPr="008C5983">
        <w:rPr>
          <w:bCs/>
          <w:color w:val="000000" w:themeColor="text1"/>
          <w:sz w:val="16"/>
          <w:szCs w:val="16"/>
        </w:rPr>
        <w:t>Анрио</w:t>
      </w:r>
      <w:proofErr w:type="spellEnd"/>
      <w:r w:rsidRPr="008C5983">
        <w:rPr>
          <w:bCs/>
          <w:color w:val="000000" w:themeColor="text1"/>
          <w:sz w:val="16"/>
          <w:szCs w:val="16"/>
        </w:rPr>
        <w:t xml:space="preserve">". </w:t>
      </w:r>
    </w:p>
    <w:p w14:paraId="7352C84B" w14:textId="77777777" w:rsidR="008C196E" w:rsidRPr="008C5983" w:rsidRDefault="008C196E" w:rsidP="00183F5A">
      <w:pPr>
        <w:jc w:val="both"/>
        <w:rPr>
          <w:bCs/>
          <w:color w:val="000000" w:themeColor="text1"/>
          <w:sz w:val="16"/>
          <w:szCs w:val="16"/>
        </w:rPr>
      </w:pPr>
    </w:p>
    <w:p w14:paraId="16C410F7" w14:textId="77777777" w:rsidR="0058239E" w:rsidRPr="008C5983" w:rsidRDefault="0058239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23 сентября (6 октября) </w:t>
      </w:r>
      <w:r w:rsidRPr="008C5983">
        <w:rPr>
          <w:bCs/>
          <w:color w:val="000000" w:themeColor="text1"/>
          <w:sz w:val="16"/>
          <w:szCs w:val="16"/>
        </w:rPr>
        <w:t xml:space="preserve">в 1910 году в самый разгар Первой Всероссийской недели воздухоплавания во время показательного полета погиб летчик Лев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Газеты писали, что "аппарат"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принял неестественное вертикальное положение и от него отделилась маленькая черная точка, быстро полетевшая к земле. Тело отважного авиатора с силой ударилось о землю еще до того, как на Комендантское поле упал его самолет. За день до трагедии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прокатил на своем самолете премьер-министра Столыпина, что дало пищу публике для многочисленных слухов об "истинной причине" гибели летчика. Это была первая авиакатастрофа, произошедшая на глазах у русской публики, поэтому она надолго запечатлелась в памяти у всех присутствовавших. Могила Льва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находится на Никольском кладбище Александро-Невской лавры, а в Приморском районе, на бывшем Комендантском аэродроме, есть небольшой памятник этому пионеру русской авиации (14791).</w:t>
      </w:r>
    </w:p>
    <w:p w14:paraId="7ACBA480" w14:textId="77777777" w:rsidR="0058239E" w:rsidRPr="008C5983" w:rsidRDefault="0058239E" w:rsidP="00183F5A">
      <w:pPr>
        <w:jc w:val="both"/>
        <w:rPr>
          <w:bCs/>
          <w:color w:val="000000" w:themeColor="text1"/>
          <w:sz w:val="16"/>
          <w:szCs w:val="16"/>
        </w:rPr>
      </w:pPr>
    </w:p>
    <w:p w14:paraId="49DAD8A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6BB5B490" w14:textId="77777777" w:rsidR="008C196E" w:rsidRPr="008C5983" w:rsidRDefault="008C196E" w:rsidP="00183F5A">
      <w:pPr>
        <w:jc w:val="both"/>
        <w:rPr>
          <w:bCs/>
          <w:i/>
          <w:color w:val="000000" w:themeColor="text1"/>
          <w:sz w:val="16"/>
          <w:szCs w:val="16"/>
        </w:rPr>
      </w:pPr>
    </w:p>
    <w:p w14:paraId="34DCDFDD" w14:textId="573040D1"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23 сентября </w:t>
      </w:r>
      <w:r w:rsidR="0058239E" w:rsidRPr="008C5983">
        <w:rPr>
          <w:rStyle w:val="ucoz-forum-post"/>
          <w:rFonts w:eastAsiaTheme="majorEastAsia"/>
          <w:bCs/>
          <w:color w:val="000000" w:themeColor="text1"/>
          <w:sz w:val="16"/>
          <w:szCs w:val="16"/>
        </w:rPr>
        <w:t xml:space="preserve">(6 октября) </w:t>
      </w:r>
      <w:r w:rsidRPr="008C5983">
        <w:rPr>
          <w:bCs/>
          <w:color w:val="000000" w:themeColor="text1"/>
          <w:sz w:val="16"/>
          <w:szCs w:val="16"/>
        </w:rPr>
        <w:t xml:space="preserve">в 1910 году </w:t>
      </w:r>
      <w:r w:rsidR="0058239E" w:rsidRPr="008C5983">
        <w:rPr>
          <w:bCs/>
          <w:color w:val="000000" w:themeColor="text1"/>
          <w:sz w:val="16"/>
          <w:szCs w:val="16"/>
        </w:rPr>
        <w:t xml:space="preserve">началась </w:t>
      </w:r>
      <w:r w:rsidRPr="008C5983">
        <w:rPr>
          <w:bCs/>
          <w:color w:val="000000" w:themeColor="text1"/>
          <w:sz w:val="16"/>
          <w:szCs w:val="16"/>
        </w:rPr>
        <w:t xml:space="preserve">ссылка </w:t>
      </w:r>
      <w:proofErr w:type="spellStart"/>
      <w:r w:rsidRPr="008C5983">
        <w:rPr>
          <w:bCs/>
          <w:color w:val="000000" w:themeColor="text1"/>
          <w:sz w:val="16"/>
          <w:szCs w:val="16"/>
        </w:rPr>
        <w:t>И.В.Сталина</w:t>
      </w:r>
      <w:proofErr w:type="spellEnd"/>
      <w:r w:rsidRPr="008C5983">
        <w:rPr>
          <w:bCs/>
          <w:color w:val="000000" w:themeColor="text1"/>
          <w:sz w:val="16"/>
          <w:szCs w:val="16"/>
        </w:rPr>
        <w:t xml:space="preserve"> в Вологодскую губернию, в город Сольвычегодск (14778).</w:t>
      </w:r>
    </w:p>
    <w:p w14:paraId="1884FC53" w14:textId="77777777" w:rsidR="008C196E" w:rsidRPr="008C5983" w:rsidRDefault="008C196E" w:rsidP="00183F5A">
      <w:pPr>
        <w:jc w:val="both"/>
        <w:rPr>
          <w:bCs/>
          <w:color w:val="000000" w:themeColor="text1"/>
          <w:sz w:val="16"/>
          <w:szCs w:val="16"/>
        </w:rPr>
      </w:pPr>
    </w:p>
    <w:p w14:paraId="0F08202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lastRenderedPageBreak/>
        <w:t>Авиация:</w:t>
      </w:r>
    </w:p>
    <w:p w14:paraId="45C590D8" w14:textId="77777777" w:rsidR="008C196E" w:rsidRPr="008C5983" w:rsidRDefault="008C196E" w:rsidP="00183F5A">
      <w:pPr>
        <w:jc w:val="both"/>
        <w:rPr>
          <w:bCs/>
          <w:i/>
          <w:color w:val="000000" w:themeColor="text1"/>
          <w:sz w:val="16"/>
          <w:szCs w:val="16"/>
        </w:rPr>
      </w:pPr>
    </w:p>
    <w:p w14:paraId="1C44BA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сентября (7 октября) 1910 погиб в первой в России авиационной катастрофе л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Считается, что за два дня до этого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поднимал в воздух </w:t>
      </w:r>
      <w:proofErr w:type="gramStart"/>
      <w:r w:rsidRPr="008C5983">
        <w:rPr>
          <w:bCs/>
          <w:color w:val="000000" w:themeColor="text1"/>
          <w:sz w:val="16"/>
          <w:szCs w:val="16"/>
        </w:rPr>
        <w:t>Премьер Министра</w:t>
      </w:r>
      <w:proofErr w:type="gramEnd"/>
      <w:r w:rsidRPr="008C5983">
        <w:rPr>
          <w:bCs/>
          <w:color w:val="000000" w:themeColor="text1"/>
          <w:sz w:val="16"/>
          <w:szCs w:val="16"/>
        </w:rPr>
        <w:t xml:space="preserve"> Столыпина и ему эсеры приказали разбить самолет вместе со Столыпиным</w:t>
      </w:r>
    </w:p>
    <w:p w14:paraId="13C33B10" w14:textId="77777777" w:rsidR="008C196E" w:rsidRPr="008C5983" w:rsidRDefault="008C196E" w:rsidP="00183F5A">
      <w:pPr>
        <w:shd w:val="clear" w:color="auto" w:fill="FFFFFF"/>
        <w:jc w:val="both"/>
        <w:rPr>
          <w:bCs/>
          <w:color w:val="000000" w:themeColor="text1"/>
          <w:sz w:val="16"/>
          <w:szCs w:val="16"/>
        </w:rPr>
      </w:pPr>
    </w:p>
    <w:p w14:paraId="43BD940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sz w:val="16"/>
          <w:szCs w:val="16"/>
        </w:rPr>
        <w:t xml:space="preserve">24 сентября (7 октября) 1910 года пилот </w:t>
      </w:r>
      <w:proofErr w:type="spellStart"/>
      <w:r w:rsidRPr="008C5983">
        <w:rPr>
          <w:bCs/>
          <w:i w:val="0"/>
          <w:color w:val="000000" w:themeColor="text1"/>
          <w:spacing w:val="0"/>
          <w:sz w:val="16"/>
          <w:szCs w:val="16"/>
        </w:rPr>
        <w:t>Мациевич</w:t>
      </w:r>
      <w:proofErr w:type="spellEnd"/>
      <w:r w:rsidRPr="008C5983">
        <w:rPr>
          <w:bCs/>
          <w:i w:val="0"/>
          <w:color w:val="000000" w:themeColor="text1"/>
          <w:spacing w:val="0"/>
          <w:sz w:val="16"/>
          <w:szCs w:val="16"/>
        </w:rPr>
        <w:t xml:space="preserve"> поднимал на «Фармане» в воздух именитых пассажиров: председателя Совета Министров статс-секретаря П. Столыпина, председателя Государственной Думы капиталиста А. Гучкова, начальника Главного морского штаба Н. Яковлева, декана кораблестроительного факультета Петер</w:t>
      </w:r>
      <w:r w:rsidRPr="008C5983">
        <w:rPr>
          <w:bCs/>
          <w:i w:val="0"/>
          <w:color w:val="000000" w:themeColor="text1"/>
          <w:spacing w:val="0"/>
          <w:sz w:val="16"/>
          <w:szCs w:val="16"/>
        </w:rPr>
        <w:softHyphen/>
        <w:t xml:space="preserve">бургского политехнического института профессора К. </w:t>
      </w:r>
      <w:proofErr w:type="spellStart"/>
      <w:r w:rsidRPr="008C5983">
        <w:rPr>
          <w:bCs/>
          <w:i w:val="0"/>
          <w:color w:val="000000" w:themeColor="text1"/>
          <w:spacing w:val="0"/>
          <w:sz w:val="16"/>
          <w:szCs w:val="16"/>
        </w:rPr>
        <w:t>Боклевского</w:t>
      </w:r>
      <w:proofErr w:type="spellEnd"/>
      <w:r w:rsidRPr="008C5983">
        <w:rPr>
          <w:bCs/>
          <w:i w:val="0"/>
          <w:color w:val="000000" w:themeColor="text1"/>
          <w:spacing w:val="0"/>
          <w:sz w:val="16"/>
          <w:szCs w:val="16"/>
        </w:rPr>
        <w:t xml:space="preserve"> и других лиц (11283).</w:t>
      </w:r>
    </w:p>
    <w:p w14:paraId="5AE59C4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Совершая заключительный полет с целью демонстрации точ</w:t>
      </w:r>
      <w:r w:rsidRPr="008C5983">
        <w:rPr>
          <w:bCs/>
          <w:color w:val="000000" w:themeColor="text1"/>
          <w:sz w:val="16"/>
          <w:szCs w:val="16"/>
        </w:rPr>
        <w:softHyphen/>
        <w:t xml:space="preserve">ности приземления </w:t>
      </w:r>
      <w:proofErr w:type="gramStart"/>
      <w:r w:rsidRPr="008C5983">
        <w:rPr>
          <w:bCs/>
          <w:color w:val="000000" w:themeColor="text1"/>
          <w:sz w:val="16"/>
          <w:szCs w:val="16"/>
        </w:rPr>
        <w:t>в центре</w:t>
      </w:r>
      <w:proofErr w:type="gramEnd"/>
      <w:r w:rsidRPr="008C5983">
        <w:rPr>
          <w:bCs/>
          <w:color w:val="000000" w:themeColor="text1"/>
          <w:sz w:val="16"/>
          <w:szCs w:val="16"/>
        </w:rPr>
        <w:t xml:space="preserve"> нанесенного на поле известко</w:t>
      </w:r>
      <w:r w:rsidRPr="008C5983">
        <w:rPr>
          <w:bCs/>
          <w:color w:val="000000" w:themeColor="text1"/>
          <w:sz w:val="16"/>
          <w:szCs w:val="16"/>
        </w:rPr>
        <w:softHyphen/>
        <w:t>вым раствором круга, находясь на 480-метровой высоте над аэродромом, пилот увидел разрыв диагональной растяжки пе</w:t>
      </w:r>
      <w:r w:rsidRPr="008C5983">
        <w:rPr>
          <w:bCs/>
          <w:color w:val="000000" w:themeColor="text1"/>
          <w:sz w:val="16"/>
          <w:szCs w:val="16"/>
        </w:rPr>
        <w:softHyphen/>
        <w:t>ред мотором. Ее закрутил на своем валу пропеллер и вызвал разрыв других растяжек. Аэроплан на глазах у зрителей раз</w:t>
      </w:r>
      <w:r w:rsidRPr="008C5983">
        <w:rPr>
          <w:bCs/>
          <w:color w:val="000000" w:themeColor="text1"/>
          <w:sz w:val="16"/>
          <w:szCs w:val="16"/>
        </w:rPr>
        <w:softHyphen/>
        <w:t>валился на части. Пилот камнем упал на землю. Лев Макаро</w:t>
      </w:r>
      <w:r w:rsidRPr="008C5983">
        <w:rPr>
          <w:bCs/>
          <w:color w:val="000000" w:themeColor="text1"/>
          <w:sz w:val="16"/>
          <w:szCs w:val="16"/>
        </w:rPr>
        <w:softHyphen/>
        <w:t xml:space="preserve">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стал первой жертвой русской авиации. В похо</w:t>
      </w:r>
      <w:r w:rsidRPr="008C5983">
        <w:rPr>
          <w:bCs/>
          <w:color w:val="000000" w:themeColor="text1"/>
          <w:sz w:val="16"/>
          <w:szCs w:val="16"/>
        </w:rPr>
        <w:softHyphen/>
        <w:t xml:space="preserve">ронах героя участвовали тысячи людей. Доподлинно известно, что перед возвращением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из зарубежной командировки, его близкий товарищ по учебе в мор</w:t>
      </w:r>
      <w:r w:rsidRPr="008C5983">
        <w:rPr>
          <w:bCs/>
          <w:color w:val="000000" w:themeColor="text1"/>
          <w:sz w:val="16"/>
          <w:szCs w:val="16"/>
        </w:rPr>
        <w:softHyphen/>
        <w:t xml:space="preserve">ской академии корабельный инженер подполковник Михаил </w:t>
      </w:r>
      <w:proofErr w:type="spellStart"/>
      <w:r w:rsidRPr="008C5983">
        <w:rPr>
          <w:bCs/>
          <w:color w:val="000000" w:themeColor="text1"/>
          <w:sz w:val="16"/>
          <w:szCs w:val="16"/>
        </w:rPr>
        <w:t>Конокотин</w:t>
      </w:r>
      <w:proofErr w:type="spellEnd"/>
      <w:r w:rsidRPr="008C5983">
        <w:rPr>
          <w:bCs/>
          <w:color w:val="000000" w:themeColor="text1"/>
          <w:sz w:val="16"/>
          <w:szCs w:val="16"/>
        </w:rPr>
        <w:t xml:space="preserve"> тоже намеревался решить проблему создания авиа</w:t>
      </w:r>
      <w:r w:rsidRPr="008C5983">
        <w:rPr>
          <w:bCs/>
          <w:color w:val="000000" w:themeColor="text1"/>
          <w:sz w:val="16"/>
          <w:szCs w:val="16"/>
        </w:rPr>
        <w:softHyphen/>
        <w:t>несущего судна, хотя служил на Кронштадтской пристрелоч</w:t>
      </w:r>
      <w:r w:rsidRPr="008C5983">
        <w:rPr>
          <w:bCs/>
          <w:color w:val="000000" w:themeColor="text1"/>
          <w:sz w:val="16"/>
          <w:szCs w:val="16"/>
        </w:rPr>
        <w:softHyphen/>
        <w:t>ной станции самоходных мин (торпед). Воздухоплаванием он сам не занимался, но относился к этому с деловым интересом (11283).</w:t>
      </w:r>
    </w:p>
    <w:p w14:paraId="35A821CF" w14:textId="77777777" w:rsidR="008C196E" w:rsidRPr="008C5983" w:rsidRDefault="008C196E" w:rsidP="00183F5A">
      <w:pPr>
        <w:pStyle w:val="a3"/>
        <w:jc w:val="both"/>
        <w:rPr>
          <w:bCs/>
          <w:i w:val="0"/>
          <w:color w:val="000000" w:themeColor="text1"/>
          <w:spacing w:val="0"/>
          <w:kern w:val="0"/>
          <w:position w:val="0"/>
          <w:sz w:val="16"/>
          <w:szCs w:val="16"/>
        </w:rPr>
      </w:pPr>
    </w:p>
    <w:p w14:paraId="0E25E4E2" w14:textId="14BE97C2"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24 сентября </w:t>
      </w:r>
      <w:r w:rsidR="0058239E" w:rsidRPr="008C5983">
        <w:rPr>
          <w:rStyle w:val="ucoz-forum-post"/>
          <w:rFonts w:eastAsiaTheme="majorEastAsia"/>
          <w:bCs/>
          <w:color w:val="000000" w:themeColor="text1"/>
          <w:sz w:val="16"/>
          <w:szCs w:val="16"/>
        </w:rPr>
        <w:t xml:space="preserve">(7 октября) </w:t>
      </w:r>
      <w:r w:rsidRPr="008C5983">
        <w:rPr>
          <w:rStyle w:val="ucoz-forum-post"/>
          <w:rFonts w:eastAsiaTheme="majorEastAsia"/>
          <w:bCs/>
          <w:color w:val="000000" w:themeColor="text1"/>
          <w:sz w:val="16"/>
          <w:szCs w:val="16"/>
        </w:rPr>
        <w:t xml:space="preserve">1910 года Первая в России авиакатастрофа и гибель </w:t>
      </w:r>
      <w:proofErr w:type="spellStart"/>
      <w:r w:rsidRPr="008C5983">
        <w:rPr>
          <w:rStyle w:val="ucoz-forum-post"/>
          <w:rFonts w:eastAsiaTheme="majorEastAsia"/>
          <w:bCs/>
          <w:color w:val="000000" w:themeColor="text1"/>
          <w:sz w:val="16"/>
          <w:szCs w:val="16"/>
        </w:rPr>
        <w:t>Л.М.Мациевича</w:t>
      </w:r>
      <w:proofErr w:type="spellEnd"/>
      <w:r w:rsidRPr="008C5983">
        <w:rPr>
          <w:rStyle w:val="ucoz-forum-post"/>
          <w:rFonts w:eastAsiaTheme="majorEastAsia"/>
          <w:bCs/>
          <w:color w:val="000000" w:themeColor="text1"/>
          <w:sz w:val="16"/>
          <w:szCs w:val="16"/>
        </w:rPr>
        <w:t xml:space="preserve">. В этот день </w:t>
      </w:r>
      <w:proofErr w:type="spellStart"/>
      <w:r w:rsidRPr="008C5983">
        <w:rPr>
          <w:rStyle w:val="ucoz-forum-post"/>
          <w:rFonts w:eastAsiaTheme="majorEastAsia"/>
          <w:bCs/>
          <w:color w:val="000000" w:themeColor="text1"/>
          <w:sz w:val="16"/>
          <w:szCs w:val="16"/>
        </w:rPr>
        <w:t>Мациевич</w:t>
      </w:r>
      <w:proofErr w:type="spellEnd"/>
      <w:r w:rsidRPr="008C5983">
        <w:rPr>
          <w:rStyle w:val="ucoz-forum-post"/>
          <w:rFonts w:eastAsiaTheme="majorEastAsia"/>
          <w:bCs/>
          <w:color w:val="000000" w:themeColor="text1"/>
          <w:sz w:val="16"/>
          <w:szCs w:val="16"/>
        </w:rPr>
        <w:t xml:space="preserve"> поднимал в воздух всех желающих на аэроплане "Фарман". После окончания официальных полетов, когда самолет </w:t>
      </w:r>
      <w:proofErr w:type="spellStart"/>
      <w:r w:rsidRPr="008C5983">
        <w:rPr>
          <w:rStyle w:val="ucoz-forum-post"/>
          <w:rFonts w:eastAsiaTheme="majorEastAsia"/>
          <w:bCs/>
          <w:color w:val="000000" w:themeColor="text1"/>
          <w:sz w:val="16"/>
          <w:szCs w:val="16"/>
        </w:rPr>
        <w:t>Мациевича</w:t>
      </w:r>
      <w:proofErr w:type="spellEnd"/>
      <w:r w:rsidRPr="008C5983">
        <w:rPr>
          <w:rStyle w:val="ucoz-forum-post"/>
          <w:rFonts w:eastAsiaTheme="majorEastAsia"/>
          <w:bCs/>
          <w:color w:val="000000" w:themeColor="text1"/>
          <w:sz w:val="16"/>
          <w:szCs w:val="16"/>
        </w:rPr>
        <w:t xml:space="preserve"> находился на высоте 480 м, раздался непонятный треск. После чего самолет "клюнул" носом и устремился вниз. Созданная специальная комиссия дала объяснение катастрофе: в полете лопнула одна из проводок диагональной растяжки, находившаяся перед мотором. Она попала в винт и вызвала обрыв других растяжек, самолет начал деформироваться. При попытке выправить падающую машину </w:t>
      </w:r>
      <w:proofErr w:type="spellStart"/>
      <w:r w:rsidRPr="008C5983">
        <w:rPr>
          <w:rStyle w:val="ucoz-forum-post"/>
          <w:rFonts w:eastAsiaTheme="majorEastAsia"/>
          <w:bCs/>
          <w:color w:val="000000" w:themeColor="text1"/>
          <w:sz w:val="16"/>
          <w:szCs w:val="16"/>
        </w:rPr>
        <w:t>Мациевич</w:t>
      </w:r>
      <w:proofErr w:type="spellEnd"/>
      <w:r w:rsidRPr="008C5983">
        <w:rPr>
          <w:rStyle w:val="ucoz-forum-post"/>
          <w:rFonts w:eastAsiaTheme="majorEastAsia"/>
          <w:bCs/>
          <w:color w:val="000000" w:themeColor="text1"/>
          <w:sz w:val="16"/>
          <w:szCs w:val="16"/>
        </w:rPr>
        <w:t xml:space="preserve"> сорвался с сиденья и выпал из аэроплана. Гибель капитана </w:t>
      </w:r>
      <w:proofErr w:type="spellStart"/>
      <w:r w:rsidRPr="008C5983">
        <w:rPr>
          <w:rStyle w:val="ucoz-forum-post"/>
          <w:rFonts w:eastAsiaTheme="majorEastAsia"/>
          <w:bCs/>
          <w:color w:val="000000" w:themeColor="text1"/>
          <w:sz w:val="16"/>
          <w:szCs w:val="16"/>
        </w:rPr>
        <w:t>Мациевича</w:t>
      </w:r>
      <w:proofErr w:type="spellEnd"/>
      <w:r w:rsidRPr="008C5983">
        <w:rPr>
          <w:rStyle w:val="ucoz-forum-post"/>
          <w:rFonts w:eastAsiaTheme="majorEastAsia"/>
          <w:bCs/>
          <w:color w:val="000000" w:themeColor="text1"/>
          <w:sz w:val="16"/>
          <w:szCs w:val="16"/>
        </w:rPr>
        <w:t xml:space="preserve"> заставила задуматься о безопасности полетов авиаторов. После его гибели в России надолго затормозилось создание гидросамолетов и корабельной авиации (14779).</w:t>
      </w:r>
    </w:p>
    <w:p w14:paraId="5ECA6E0B" w14:textId="77777777" w:rsidR="008C196E" w:rsidRPr="008C5983" w:rsidRDefault="008C196E" w:rsidP="00183F5A">
      <w:pPr>
        <w:jc w:val="both"/>
        <w:rPr>
          <w:bCs/>
          <w:color w:val="000000" w:themeColor="text1"/>
          <w:sz w:val="16"/>
          <w:szCs w:val="16"/>
        </w:rPr>
      </w:pPr>
    </w:p>
    <w:p w14:paraId="16EC81D4" w14:textId="42AC40A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сентября (7 октября) 1910 г.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погиб. Аэроплан, тот самый, на котором летал премьер, разрушился в воздухе, и пилот на глазах у многих падал отдельно от обломков. П. А. Столыпин выразил искреннее соболезнование родным и прислал на гроб авиатора венок с надписью на ленте "Жертве долга и отваги" (11230). Как видим, учитывая уровень развития тогдашней авиации, риск для премьера был реальный, и его полет вполне можно сравнить с гипотетическим полетом нашего нынешнего премьера, скажем, на "Буране" в космос. Степень риска и отваги, пожалуй, соизмеримы (11230). Как бы там ни было, а полет Председателя Совета Министров стал сенсацией, и он, несомненно, послужил на пользу развития авиации в России (11230).</w:t>
      </w:r>
    </w:p>
    <w:p w14:paraId="0A3D4FBA" w14:textId="77777777" w:rsidR="008C196E" w:rsidRPr="008C5983" w:rsidRDefault="008C196E" w:rsidP="00183F5A">
      <w:pPr>
        <w:jc w:val="both"/>
        <w:rPr>
          <w:bCs/>
          <w:color w:val="000000" w:themeColor="text1"/>
          <w:sz w:val="16"/>
          <w:szCs w:val="16"/>
        </w:rPr>
      </w:pPr>
    </w:p>
    <w:p w14:paraId="6D283E67" w14:textId="10873CA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24 сентября (7 октября) 1910</w:t>
      </w:r>
      <w:r w:rsidR="0058239E" w:rsidRPr="008C5983">
        <w:rPr>
          <w:bCs/>
          <w:color w:val="000000" w:themeColor="text1"/>
          <w:sz w:val="16"/>
          <w:szCs w:val="16"/>
        </w:rPr>
        <w:t xml:space="preserve"> вечером</w:t>
      </w:r>
      <w:r w:rsidRPr="008C5983">
        <w:rPr>
          <w:bCs/>
          <w:color w:val="000000" w:themeColor="text1"/>
          <w:sz w:val="16"/>
          <w:szCs w:val="16"/>
        </w:rPr>
        <w:t>, после окончания офици</w:t>
      </w:r>
      <w:r w:rsidRPr="008C5983">
        <w:rPr>
          <w:bCs/>
          <w:color w:val="000000" w:themeColor="text1"/>
          <w:sz w:val="16"/>
          <w:szCs w:val="16"/>
        </w:rPr>
        <w:softHyphen/>
        <w:t xml:space="preserve">альных полетов, </w:t>
      </w:r>
      <w:proofErr w:type="spellStart"/>
      <w:r w:rsidRPr="008C5983">
        <w:rPr>
          <w:bCs/>
          <w:color w:val="000000" w:themeColor="text1"/>
          <w:sz w:val="16"/>
          <w:szCs w:val="16"/>
        </w:rPr>
        <w:t>Л.М.Мациевич</w:t>
      </w:r>
      <w:proofErr w:type="spellEnd"/>
      <w:r w:rsidRPr="008C5983">
        <w:rPr>
          <w:bCs/>
          <w:color w:val="000000" w:themeColor="text1"/>
          <w:sz w:val="16"/>
          <w:szCs w:val="16"/>
        </w:rPr>
        <w:t xml:space="preserve"> поднялся на само</w:t>
      </w:r>
      <w:r w:rsidRPr="008C5983">
        <w:rPr>
          <w:bCs/>
          <w:color w:val="000000" w:themeColor="text1"/>
          <w:sz w:val="16"/>
          <w:szCs w:val="16"/>
        </w:rPr>
        <w:softHyphen/>
        <w:t>лете «Фарман-7» на высоту 480 м. Полет проходил нормально, как вдруг зрители услышали непонятный треск, после чего самолет накренился на нос и, раз</w:t>
      </w:r>
      <w:r w:rsidRPr="008C5983">
        <w:rPr>
          <w:bCs/>
          <w:color w:val="000000" w:themeColor="text1"/>
          <w:sz w:val="16"/>
          <w:szCs w:val="16"/>
        </w:rPr>
        <w:softHyphen/>
        <w:t>валиваясь в воздухе, начал падать. Авиатор на глазах у публики выпал из кабины и, опередив самолет, упал на землю...</w:t>
      </w:r>
    </w:p>
    <w:p w14:paraId="3BEED93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Это была первая авиакатастрофа в России. Позже следственная комиссия установила, что причиной аварии явилась лопнувшая диагональная расчалка, которая попала в двигатель и разрушила лопасть воздушного винта (553).</w:t>
      </w:r>
    </w:p>
    <w:p w14:paraId="55103772" w14:textId="77777777" w:rsidR="008C196E" w:rsidRPr="008C5983" w:rsidRDefault="008C196E" w:rsidP="00183F5A">
      <w:pPr>
        <w:shd w:val="clear" w:color="auto" w:fill="FFFFFF"/>
        <w:jc w:val="both"/>
        <w:rPr>
          <w:bCs/>
          <w:color w:val="000000" w:themeColor="text1"/>
          <w:sz w:val="16"/>
          <w:szCs w:val="16"/>
        </w:rPr>
      </w:pPr>
    </w:p>
    <w:p w14:paraId="6A2C0526" w14:textId="2DEF5F08"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24 сентября (1910) </w:t>
      </w:r>
      <w:r w:rsidR="0058239E" w:rsidRPr="008C5983">
        <w:rPr>
          <w:bCs/>
          <w:color w:val="000000" w:themeColor="text1"/>
          <w:sz w:val="16"/>
          <w:szCs w:val="16"/>
        </w:rPr>
        <w:t xml:space="preserve">в солнечный, но ветреный день </w:t>
      </w:r>
      <w:r w:rsidRPr="008C5983">
        <w:rPr>
          <w:bCs/>
          <w:color w:val="000000" w:themeColor="text1"/>
          <w:sz w:val="16"/>
          <w:szCs w:val="16"/>
        </w:rPr>
        <w:t xml:space="preserve">капитан </w:t>
      </w:r>
      <w:proofErr w:type="spellStart"/>
      <w:r w:rsidRPr="008C5983">
        <w:rPr>
          <w:bCs/>
          <w:color w:val="000000" w:themeColor="text1"/>
          <w:sz w:val="16"/>
          <w:szCs w:val="16"/>
        </w:rPr>
        <w:t>Мацие</w:t>
      </w:r>
      <w:r w:rsidRPr="008C5983">
        <w:rPr>
          <w:bCs/>
          <w:color w:val="000000" w:themeColor="text1"/>
          <w:sz w:val="16"/>
          <w:szCs w:val="16"/>
        </w:rPr>
        <w:softHyphen/>
        <w:t>вич</w:t>
      </w:r>
      <w:proofErr w:type="spellEnd"/>
      <w:r w:rsidRPr="008C5983">
        <w:rPr>
          <w:bCs/>
          <w:color w:val="000000" w:themeColor="text1"/>
          <w:sz w:val="16"/>
          <w:szCs w:val="16"/>
        </w:rPr>
        <w:t xml:space="preserve"> с утра находился на аэродро</w:t>
      </w:r>
      <w:r w:rsidRPr="008C5983">
        <w:rPr>
          <w:bCs/>
          <w:color w:val="000000" w:themeColor="text1"/>
          <w:sz w:val="16"/>
          <w:szCs w:val="16"/>
        </w:rPr>
        <w:softHyphen/>
        <w:t>ме. Заканчивалась сборка аэропла</w:t>
      </w:r>
      <w:r w:rsidRPr="008C5983">
        <w:rPr>
          <w:bCs/>
          <w:color w:val="000000" w:themeColor="text1"/>
          <w:sz w:val="16"/>
          <w:szCs w:val="16"/>
        </w:rPr>
        <w:softHyphen/>
        <w:t>на «Соммер», который Лев Мака</w:t>
      </w:r>
      <w:r w:rsidRPr="008C5983">
        <w:rPr>
          <w:bCs/>
          <w:color w:val="000000" w:themeColor="text1"/>
          <w:sz w:val="16"/>
          <w:szCs w:val="16"/>
        </w:rPr>
        <w:softHyphen/>
        <w:t>рович хотел облетать, но отложил до вечера и выполнил несколько по</w:t>
      </w:r>
      <w:r w:rsidRPr="008C5983">
        <w:rPr>
          <w:bCs/>
          <w:color w:val="000000" w:themeColor="text1"/>
          <w:sz w:val="16"/>
          <w:szCs w:val="16"/>
        </w:rPr>
        <w:softHyphen/>
        <w:t>лётов на «Формане» №20. В нача</w:t>
      </w:r>
      <w:r w:rsidRPr="008C5983">
        <w:rPr>
          <w:bCs/>
          <w:color w:val="000000" w:themeColor="text1"/>
          <w:sz w:val="16"/>
          <w:szCs w:val="16"/>
        </w:rPr>
        <w:softHyphen/>
        <w:t xml:space="preserve">ле шестого он вновь подошёл к «Соммеру», но из-за неустойчивой работы двигателя полёт отложил, вернувшись к «Фарману»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попросил механиков привязать к стойкам стальной тросик, чтобы имелась возможность опереться на него спиной.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повесил на грудь барограф с тем, чтобы как он выразился попытаться «взять вы</w:t>
      </w:r>
      <w:r w:rsidRPr="008C5983">
        <w:rPr>
          <w:bCs/>
          <w:color w:val="000000" w:themeColor="text1"/>
          <w:sz w:val="16"/>
          <w:szCs w:val="16"/>
        </w:rPr>
        <w:softHyphen/>
        <w:t>соту». Точно в 18.00 ч. раздался вы</w:t>
      </w:r>
      <w:r w:rsidRPr="008C5983">
        <w:rPr>
          <w:bCs/>
          <w:color w:val="000000" w:themeColor="text1"/>
          <w:sz w:val="16"/>
          <w:szCs w:val="16"/>
        </w:rPr>
        <w:softHyphen/>
        <w:t>стрел сигнальной пушки, извещав</w:t>
      </w:r>
      <w:r w:rsidRPr="008C5983">
        <w:rPr>
          <w:bCs/>
          <w:color w:val="000000" w:themeColor="text1"/>
          <w:sz w:val="16"/>
          <w:szCs w:val="16"/>
        </w:rPr>
        <w:softHyphen/>
        <w:t>шей об окончании полетов, но зри</w:t>
      </w:r>
      <w:r w:rsidRPr="008C5983">
        <w:rPr>
          <w:bCs/>
          <w:color w:val="000000" w:themeColor="text1"/>
          <w:sz w:val="16"/>
          <w:szCs w:val="16"/>
        </w:rPr>
        <w:softHyphen/>
        <w:t xml:space="preserve">тели не спешили отправляться по домам: высоко над ними легко и изящно парил «Фарман» </w:t>
      </w:r>
      <w:proofErr w:type="spellStart"/>
      <w:r w:rsidRPr="008C5983">
        <w:rPr>
          <w:bCs/>
          <w:color w:val="000000" w:themeColor="text1"/>
          <w:sz w:val="16"/>
          <w:szCs w:val="16"/>
        </w:rPr>
        <w:t>Мациеви</w:t>
      </w:r>
      <w:r w:rsidRPr="008C5983">
        <w:rPr>
          <w:bCs/>
          <w:color w:val="000000" w:themeColor="text1"/>
          <w:sz w:val="16"/>
          <w:szCs w:val="16"/>
        </w:rPr>
        <w:softHyphen/>
        <w:t>ча</w:t>
      </w:r>
      <w:proofErr w:type="spellEnd"/>
      <w:r w:rsidRPr="008C5983">
        <w:rPr>
          <w:bCs/>
          <w:color w:val="000000" w:themeColor="text1"/>
          <w:sz w:val="16"/>
          <w:szCs w:val="16"/>
        </w:rPr>
        <w:t>. Беда грянула внезапно. Когда «Фарман» пролетал над центром поля, внезапно смолк двигатель, аппарат закачался, и на глазах у пораженных зрителей стал медлен</w:t>
      </w:r>
      <w:r w:rsidRPr="008C5983">
        <w:rPr>
          <w:bCs/>
          <w:color w:val="000000" w:themeColor="text1"/>
          <w:sz w:val="16"/>
          <w:szCs w:val="16"/>
        </w:rPr>
        <w:softHyphen/>
        <w:t>но разламываться. Потом от «Фар-мана» отделилась маленькая фигур</w:t>
      </w:r>
      <w:r w:rsidRPr="008C5983">
        <w:rPr>
          <w:bCs/>
          <w:color w:val="000000" w:themeColor="text1"/>
          <w:sz w:val="16"/>
          <w:szCs w:val="16"/>
        </w:rPr>
        <w:softHyphen/>
        <w:t>ка и, опережая падающие обломки, стремительно понеслась к зем</w:t>
      </w:r>
      <w:r w:rsidRPr="008C5983">
        <w:rPr>
          <w:bCs/>
          <w:color w:val="000000" w:themeColor="text1"/>
          <w:sz w:val="16"/>
          <w:szCs w:val="16"/>
        </w:rPr>
        <w:softHyphen/>
        <w:t>ле. Первое торжество российской авиации, как писали в то время га</w:t>
      </w:r>
      <w:r w:rsidRPr="008C5983">
        <w:rPr>
          <w:bCs/>
          <w:color w:val="000000" w:themeColor="text1"/>
          <w:sz w:val="16"/>
          <w:szCs w:val="16"/>
        </w:rPr>
        <w:softHyphen/>
        <w:t>зеты, было омрачено первой ее жертвой.</w:t>
      </w:r>
    </w:p>
    <w:p w14:paraId="35CE82D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«Это продолжалось менее полу</w:t>
      </w:r>
      <w:r w:rsidRPr="008C5983">
        <w:rPr>
          <w:bCs/>
          <w:color w:val="000000" w:themeColor="text1"/>
          <w:sz w:val="16"/>
          <w:szCs w:val="16"/>
        </w:rPr>
        <w:softHyphen/>
        <w:t>минуты, но казалось вечностью -вспоминал очевидец ужасной ката</w:t>
      </w:r>
      <w:r w:rsidRPr="008C5983">
        <w:rPr>
          <w:bCs/>
          <w:color w:val="000000" w:themeColor="text1"/>
          <w:sz w:val="16"/>
          <w:szCs w:val="16"/>
        </w:rPr>
        <w:softHyphen/>
        <w:t>строфы - Всем сознанием чувство</w:t>
      </w:r>
      <w:r w:rsidRPr="008C5983">
        <w:rPr>
          <w:bCs/>
          <w:color w:val="000000" w:themeColor="text1"/>
          <w:sz w:val="16"/>
          <w:szCs w:val="16"/>
        </w:rPr>
        <w:softHyphen/>
        <w:t xml:space="preserve">валось и понималось, что </w:t>
      </w:r>
      <w:proofErr w:type="spellStart"/>
      <w:r w:rsidRPr="008C5983">
        <w:rPr>
          <w:bCs/>
          <w:color w:val="000000" w:themeColor="text1"/>
          <w:sz w:val="16"/>
          <w:szCs w:val="16"/>
        </w:rPr>
        <w:t>Мацие</w:t>
      </w:r>
      <w:r w:rsidRPr="008C5983">
        <w:rPr>
          <w:bCs/>
          <w:color w:val="000000" w:themeColor="text1"/>
          <w:sz w:val="16"/>
          <w:szCs w:val="16"/>
        </w:rPr>
        <w:softHyphen/>
        <w:t>вич</w:t>
      </w:r>
      <w:proofErr w:type="spellEnd"/>
      <w:r w:rsidRPr="008C5983">
        <w:rPr>
          <w:bCs/>
          <w:color w:val="000000" w:themeColor="text1"/>
          <w:sz w:val="16"/>
          <w:szCs w:val="16"/>
        </w:rPr>
        <w:t xml:space="preserve"> летит в объятия смерти, жду</w:t>
      </w:r>
      <w:r w:rsidRPr="008C5983">
        <w:rPr>
          <w:bCs/>
          <w:color w:val="000000" w:themeColor="text1"/>
          <w:sz w:val="16"/>
          <w:szCs w:val="16"/>
        </w:rPr>
        <w:softHyphen/>
        <w:t>щей его внизу, и что ничем нельзя его спасти. Многочисленная толпа казалось, замерла. Только потом, когда всё летевшее в воздухе ле</w:t>
      </w:r>
      <w:r w:rsidRPr="008C5983">
        <w:rPr>
          <w:bCs/>
          <w:color w:val="000000" w:themeColor="text1"/>
          <w:sz w:val="16"/>
          <w:szCs w:val="16"/>
        </w:rPr>
        <w:softHyphen/>
        <w:t>жало вдали на поле, раздался крик ужаса толпы, которого никогда не забудет тот, кто его слышал!».</w:t>
      </w:r>
    </w:p>
    <w:p w14:paraId="4E7EF5A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Хоронили Льва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28 сентября в Александро-Невской лавре. Давно уже Петербург не видел ничего подобного — улицы, по которым двигалась печальная процессия, были забиты народом. Над многотысячным людским пото</w:t>
      </w:r>
      <w:r w:rsidRPr="008C5983">
        <w:rPr>
          <w:bCs/>
          <w:color w:val="000000" w:themeColor="text1"/>
          <w:sz w:val="16"/>
          <w:szCs w:val="16"/>
        </w:rPr>
        <w:softHyphen/>
        <w:t xml:space="preserve">ком торжественно плыл дирижабль «Кречет», провожавший авиатора в последний путь. Гибель </w:t>
      </w:r>
      <w:proofErr w:type="spellStart"/>
      <w:r w:rsidRPr="008C5983">
        <w:rPr>
          <w:bCs/>
          <w:color w:val="000000" w:themeColor="text1"/>
          <w:sz w:val="16"/>
          <w:szCs w:val="16"/>
        </w:rPr>
        <w:t>Мациеви</w:t>
      </w:r>
      <w:r w:rsidRPr="008C5983">
        <w:rPr>
          <w:bCs/>
          <w:color w:val="000000" w:themeColor="text1"/>
          <w:sz w:val="16"/>
          <w:szCs w:val="16"/>
        </w:rPr>
        <w:softHyphen/>
        <w:t>ча</w:t>
      </w:r>
      <w:proofErr w:type="spellEnd"/>
      <w:r w:rsidRPr="008C5983">
        <w:rPr>
          <w:bCs/>
          <w:color w:val="000000" w:themeColor="text1"/>
          <w:sz w:val="16"/>
          <w:szCs w:val="16"/>
        </w:rPr>
        <w:t xml:space="preserve"> глубоко потрясла людей. Гроб был установлен в соборе святого </w:t>
      </w:r>
      <w:proofErr w:type="spellStart"/>
      <w:r w:rsidRPr="008C5983">
        <w:rPr>
          <w:bCs/>
          <w:color w:val="000000" w:themeColor="text1"/>
          <w:sz w:val="16"/>
          <w:szCs w:val="16"/>
        </w:rPr>
        <w:t>Спиридония</w:t>
      </w:r>
      <w:proofErr w:type="spellEnd"/>
      <w:r w:rsidRPr="008C5983">
        <w:rPr>
          <w:bCs/>
          <w:color w:val="000000" w:themeColor="text1"/>
          <w:sz w:val="16"/>
          <w:szCs w:val="16"/>
        </w:rPr>
        <w:t xml:space="preserve"> в здании Адмиралтей</w:t>
      </w:r>
      <w:r w:rsidRPr="008C5983">
        <w:rPr>
          <w:bCs/>
          <w:color w:val="000000" w:themeColor="text1"/>
          <w:sz w:val="16"/>
          <w:szCs w:val="16"/>
        </w:rPr>
        <w:softHyphen/>
        <w:t>ства и утопал в цветах и венках от различных организаций от различ</w:t>
      </w:r>
      <w:r w:rsidRPr="008C5983">
        <w:rPr>
          <w:bCs/>
          <w:color w:val="000000" w:themeColor="text1"/>
          <w:sz w:val="16"/>
          <w:szCs w:val="16"/>
        </w:rPr>
        <w:softHyphen/>
        <w:t>ных организаций и отдельных лиц, «Жертве долга и отваги» было на</w:t>
      </w:r>
      <w:r w:rsidRPr="008C5983">
        <w:rPr>
          <w:bCs/>
          <w:color w:val="000000" w:themeColor="text1"/>
          <w:sz w:val="16"/>
          <w:szCs w:val="16"/>
        </w:rPr>
        <w:softHyphen/>
        <w:t>писано на венке от Столыпина, ле</w:t>
      </w:r>
      <w:r w:rsidRPr="008C5983">
        <w:rPr>
          <w:bCs/>
          <w:color w:val="000000" w:themeColor="text1"/>
          <w:sz w:val="16"/>
          <w:szCs w:val="16"/>
        </w:rPr>
        <w:softHyphen/>
        <w:t xml:space="preserve">тавшего с </w:t>
      </w:r>
      <w:proofErr w:type="spellStart"/>
      <w:r w:rsidRPr="008C5983">
        <w:rPr>
          <w:bCs/>
          <w:color w:val="000000" w:themeColor="text1"/>
          <w:sz w:val="16"/>
          <w:szCs w:val="16"/>
        </w:rPr>
        <w:t>Мациевичем</w:t>
      </w:r>
      <w:proofErr w:type="spellEnd"/>
      <w:r w:rsidRPr="008C5983">
        <w:rPr>
          <w:bCs/>
          <w:color w:val="000000" w:themeColor="text1"/>
          <w:sz w:val="16"/>
          <w:szCs w:val="16"/>
        </w:rPr>
        <w:t xml:space="preserve"> за два дня до катастрофы на том же самом «Фармане».</w:t>
      </w:r>
    </w:p>
    <w:p w14:paraId="77A30FA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Таких похорон столица не виде</w:t>
      </w:r>
      <w:r w:rsidRPr="008C5983">
        <w:rPr>
          <w:bCs/>
          <w:color w:val="000000" w:themeColor="text1"/>
          <w:sz w:val="16"/>
          <w:szCs w:val="16"/>
        </w:rPr>
        <w:softHyphen/>
        <w:t>ла. Улицы, по которым двигалась печальная процессия, были букваль</w:t>
      </w:r>
      <w:r w:rsidRPr="008C5983">
        <w:rPr>
          <w:bCs/>
          <w:color w:val="000000" w:themeColor="text1"/>
          <w:sz w:val="16"/>
          <w:szCs w:val="16"/>
        </w:rPr>
        <w:softHyphen/>
        <w:t>но запружены народом. Гроб, на</w:t>
      </w:r>
      <w:r w:rsidRPr="008C5983">
        <w:rPr>
          <w:bCs/>
          <w:color w:val="000000" w:themeColor="text1"/>
          <w:sz w:val="16"/>
          <w:szCs w:val="16"/>
        </w:rPr>
        <w:softHyphen/>
        <w:t>крытый Андреевским флагом, вынес</w:t>
      </w:r>
      <w:r w:rsidRPr="008C5983">
        <w:rPr>
          <w:bCs/>
          <w:color w:val="000000" w:themeColor="text1"/>
          <w:sz w:val="16"/>
          <w:szCs w:val="16"/>
        </w:rPr>
        <w:softHyphen/>
        <w:t>ли из собора и установили на ка</w:t>
      </w:r>
      <w:r w:rsidRPr="008C5983">
        <w:rPr>
          <w:bCs/>
          <w:color w:val="000000" w:themeColor="text1"/>
          <w:sz w:val="16"/>
          <w:szCs w:val="16"/>
        </w:rPr>
        <w:softHyphen/>
        <w:t>тафалк. Скорбная процессия про</w:t>
      </w:r>
      <w:r w:rsidRPr="008C5983">
        <w:rPr>
          <w:bCs/>
          <w:color w:val="000000" w:themeColor="text1"/>
          <w:sz w:val="16"/>
          <w:szCs w:val="16"/>
        </w:rPr>
        <w:softHyphen/>
        <w:t>следовала по Невскому к Алексан</w:t>
      </w:r>
      <w:r w:rsidRPr="008C5983">
        <w:rPr>
          <w:bCs/>
          <w:color w:val="000000" w:themeColor="text1"/>
          <w:sz w:val="16"/>
          <w:szCs w:val="16"/>
        </w:rPr>
        <w:softHyphen/>
        <w:t xml:space="preserve">дро-Невской Лавре. Когда </w:t>
      </w:r>
      <w:proofErr w:type="spellStart"/>
      <w:r w:rsidRPr="008C5983">
        <w:rPr>
          <w:bCs/>
          <w:color w:val="000000" w:themeColor="text1"/>
          <w:sz w:val="16"/>
          <w:szCs w:val="16"/>
        </w:rPr>
        <w:t>процес</w:t>
      </w:r>
      <w:proofErr w:type="spellEnd"/>
      <w:r w:rsidRPr="008C5983">
        <w:rPr>
          <w:bCs/>
          <w:color w:val="000000" w:themeColor="text1"/>
          <w:sz w:val="16"/>
          <w:szCs w:val="16"/>
        </w:rPr>
        <w:t>-</w:t>
      </w:r>
    </w:p>
    <w:p w14:paraId="459CBA3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сия уже приближалась к Лавре, в небе, гудя моторами, показался дирижабль «Кречет», провожавший летчика в последний путь.</w:t>
      </w:r>
    </w:p>
    <w:p w14:paraId="28A162B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Лев Макарович находился в пол</w:t>
      </w:r>
      <w:r w:rsidRPr="008C5983">
        <w:rPr>
          <w:bCs/>
          <w:color w:val="000000" w:themeColor="text1"/>
          <w:sz w:val="16"/>
          <w:szCs w:val="16"/>
        </w:rPr>
        <w:softHyphen/>
        <w:t>ном расцвете сил, был способен сделать очень многое для отече</w:t>
      </w:r>
      <w:r w:rsidRPr="008C5983">
        <w:rPr>
          <w:bCs/>
          <w:color w:val="000000" w:themeColor="text1"/>
          <w:sz w:val="16"/>
          <w:szCs w:val="16"/>
        </w:rPr>
        <w:softHyphen/>
        <w:t>ственного кораблестроения, авиа</w:t>
      </w:r>
      <w:r w:rsidRPr="008C5983">
        <w:rPr>
          <w:bCs/>
          <w:color w:val="000000" w:themeColor="text1"/>
          <w:sz w:val="16"/>
          <w:szCs w:val="16"/>
        </w:rPr>
        <w:softHyphen/>
        <w:t>ции, флота, для России, которую он любил преданно и беззаветно.</w:t>
      </w:r>
    </w:p>
    <w:p w14:paraId="5255EFC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Под звуки оружейного салюта гроб опустили в могилу. Были речи и выступления. Позже на могиле по</w:t>
      </w:r>
      <w:r w:rsidRPr="008C5983">
        <w:rPr>
          <w:bCs/>
          <w:color w:val="000000" w:themeColor="text1"/>
          <w:sz w:val="16"/>
          <w:szCs w:val="16"/>
        </w:rPr>
        <w:softHyphen/>
        <w:t>явился памятник — высокая колонист из тёмно-розового гранита. Его и сейчас можно видеть на кладбище Александро-Невской Лавры. Сред</w:t>
      </w:r>
      <w:r w:rsidRPr="008C5983">
        <w:rPr>
          <w:bCs/>
          <w:color w:val="000000" w:themeColor="text1"/>
          <w:sz w:val="16"/>
          <w:szCs w:val="16"/>
        </w:rPr>
        <w:softHyphen/>
        <w:t xml:space="preserve">ства на него поступали отовсюду, и не только от отдельных лиц, но и от экипажей боевых кораблей: ко </w:t>
      </w:r>
      <w:proofErr w:type="spellStart"/>
      <w:r w:rsidRPr="008C5983">
        <w:rPr>
          <w:bCs/>
          <w:color w:val="000000" w:themeColor="text1"/>
          <w:sz w:val="16"/>
          <w:szCs w:val="16"/>
        </w:rPr>
        <w:t>нонерской</w:t>
      </w:r>
      <w:proofErr w:type="spellEnd"/>
      <w:r w:rsidRPr="008C5983">
        <w:rPr>
          <w:bCs/>
          <w:color w:val="000000" w:themeColor="text1"/>
          <w:sz w:val="16"/>
          <w:szCs w:val="16"/>
        </w:rPr>
        <w:t xml:space="preserve"> лодки «</w:t>
      </w:r>
      <w:proofErr w:type="spellStart"/>
      <w:r w:rsidRPr="008C5983">
        <w:rPr>
          <w:bCs/>
          <w:color w:val="000000" w:themeColor="text1"/>
          <w:sz w:val="16"/>
          <w:szCs w:val="16"/>
        </w:rPr>
        <w:t>Ардагай</w:t>
      </w:r>
      <w:proofErr w:type="spellEnd"/>
      <w:r w:rsidRPr="008C5983">
        <w:rPr>
          <w:bCs/>
          <w:color w:val="000000" w:themeColor="text1"/>
          <w:sz w:val="16"/>
          <w:szCs w:val="16"/>
        </w:rPr>
        <w:t>», плавав</w:t>
      </w:r>
      <w:r w:rsidRPr="008C5983">
        <w:rPr>
          <w:bCs/>
          <w:color w:val="000000" w:themeColor="text1"/>
          <w:sz w:val="16"/>
          <w:szCs w:val="16"/>
        </w:rPr>
        <w:softHyphen/>
        <w:t>шей на Каспии, крейсера «Бога</w:t>
      </w:r>
      <w:r w:rsidRPr="008C5983">
        <w:rPr>
          <w:bCs/>
          <w:color w:val="000000" w:themeColor="text1"/>
          <w:sz w:val="16"/>
          <w:szCs w:val="16"/>
        </w:rPr>
        <w:softHyphen/>
        <w:t>тырь», находившегося в загранич</w:t>
      </w:r>
      <w:r w:rsidRPr="008C5983">
        <w:rPr>
          <w:bCs/>
          <w:color w:val="000000" w:themeColor="text1"/>
          <w:sz w:val="16"/>
          <w:szCs w:val="16"/>
        </w:rPr>
        <w:softHyphen/>
        <w:t>ном походе. Первую премию на конкурсе проектов памятника по</w:t>
      </w:r>
      <w:r w:rsidRPr="008C5983">
        <w:rPr>
          <w:bCs/>
          <w:color w:val="000000" w:themeColor="text1"/>
          <w:sz w:val="16"/>
          <w:szCs w:val="16"/>
        </w:rPr>
        <w:softHyphen/>
        <w:t>лучил академик архитектуры Фо</w:t>
      </w:r>
      <w:r w:rsidRPr="008C5983">
        <w:rPr>
          <w:bCs/>
          <w:color w:val="000000" w:themeColor="text1"/>
          <w:sz w:val="16"/>
          <w:szCs w:val="16"/>
        </w:rPr>
        <w:softHyphen/>
        <w:t>мин.</w:t>
      </w:r>
    </w:p>
    <w:p w14:paraId="45DCC6E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месте гибели положили па</w:t>
      </w:r>
      <w:r w:rsidRPr="008C5983">
        <w:rPr>
          <w:bCs/>
          <w:color w:val="000000" w:themeColor="text1"/>
          <w:sz w:val="16"/>
          <w:szCs w:val="16"/>
        </w:rPr>
        <w:softHyphen/>
        <w:t>мятную мемориальную плиту со сле</w:t>
      </w:r>
      <w:r w:rsidRPr="008C5983">
        <w:rPr>
          <w:bCs/>
          <w:color w:val="000000" w:themeColor="text1"/>
          <w:sz w:val="16"/>
          <w:szCs w:val="16"/>
        </w:rPr>
        <w:softHyphen/>
        <w:t>дующим текстом:</w:t>
      </w:r>
    </w:p>
    <w:p w14:paraId="41C7D12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сем месте пал жертвою дон</w:t>
      </w:r>
      <w:r w:rsidRPr="008C5983">
        <w:rPr>
          <w:bCs/>
          <w:color w:val="000000" w:themeColor="text1"/>
          <w:sz w:val="16"/>
          <w:szCs w:val="16"/>
        </w:rPr>
        <w:softHyphen/>
        <w:t xml:space="preserve">га 24-го сентября 1910 г. совершая полёт на аэроплане «Формана» корпуса корабельных инженеров флота капитан Лев Макарович </w:t>
      </w:r>
      <w:proofErr w:type="spellStart"/>
      <w:r w:rsidRPr="008C5983">
        <w:rPr>
          <w:bCs/>
          <w:color w:val="000000" w:themeColor="text1"/>
          <w:sz w:val="16"/>
          <w:szCs w:val="16"/>
        </w:rPr>
        <w:t>Ма</w:t>
      </w:r>
      <w:r w:rsidRPr="008C5983">
        <w:rPr>
          <w:bCs/>
          <w:color w:val="000000" w:themeColor="text1"/>
          <w:sz w:val="16"/>
          <w:szCs w:val="16"/>
        </w:rPr>
        <w:softHyphen/>
        <w:t>циевич</w:t>
      </w:r>
      <w:proofErr w:type="spellEnd"/>
      <w:r w:rsidRPr="008C5983">
        <w:rPr>
          <w:bCs/>
          <w:color w:val="000000" w:themeColor="text1"/>
          <w:sz w:val="16"/>
          <w:szCs w:val="16"/>
        </w:rPr>
        <w:t>. Памятник сей сооружён Вы-</w:t>
      </w:r>
      <w:proofErr w:type="spellStart"/>
      <w:r w:rsidRPr="008C5983">
        <w:rPr>
          <w:bCs/>
          <w:color w:val="000000" w:themeColor="text1"/>
          <w:sz w:val="16"/>
          <w:szCs w:val="16"/>
        </w:rPr>
        <w:t>сочайше</w:t>
      </w:r>
      <w:proofErr w:type="spellEnd"/>
      <w:r w:rsidRPr="008C5983">
        <w:rPr>
          <w:bCs/>
          <w:color w:val="000000" w:themeColor="text1"/>
          <w:sz w:val="16"/>
          <w:szCs w:val="16"/>
        </w:rPr>
        <w:t xml:space="preserve"> учреждённым Особым ко</w:t>
      </w:r>
      <w:r w:rsidRPr="008C5983">
        <w:rPr>
          <w:bCs/>
          <w:color w:val="000000" w:themeColor="text1"/>
          <w:sz w:val="16"/>
          <w:szCs w:val="16"/>
        </w:rPr>
        <w:softHyphen/>
        <w:t>митетом по усилению флота на доб</w:t>
      </w:r>
      <w:r w:rsidRPr="008C5983">
        <w:rPr>
          <w:bCs/>
          <w:color w:val="000000" w:themeColor="text1"/>
          <w:sz w:val="16"/>
          <w:szCs w:val="16"/>
        </w:rPr>
        <w:softHyphen/>
        <w:t>ровольные пожертвования, членом которого состоял погибший».</w:t>
      </w:r>
    </w:p>
    <w:p w14:paraId="29AEBBD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Сейчас памятник окружён мно</w:t>
      </w:r>
      <w:r w:rsidRPr="008C5983">
        <w:rPr>
          <w:bCs/>
          <w:color w:val="000000" w:themeColor="text1"/>
          <w:sz w:val="16"/>
          <w:szCs w:val="16"/>
        </w:rPr>
        <w:softHyphen/>
        <w:t>гоэтажными домами.</w:t>
      </w:r>
    </w:p>
    <w:p w14:paraId="2F68698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 причинах гибели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высказывались разные версии.</w:t>
      </w:r>
    </w:p>
    <w:p w14:paraId="53A4BAF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Основная и, наиболее обосно</w:t>
      </w:r>
      <w:r w:rsidRPr="008C5983">
        <w:rPr>
          <w:bCs/>
          <w:color w:val="000000" w:themeColor="text1"/>
          <w:sz w:val="16"/>
          <w:szCs w:val="16"/>
        </w:rPr>
        <w:softHyphen/>
        <w:t>ванная представляется следующей: на самолете на высоте 385 м лоп</w:t>
      </w:r>
      <w:r w:rsidRPr="008C5983">
        <w:rPr>
          <w:bCs/>
          <w:color w:val="000000" w:themeColor="text1"/>
          <w:sz w:val="16"/>
          <w:szCs w:val="16"/>
        </w:rPr>
        <w:softHyphen/>
        <w:t>нула диагональная растяжка, конец ее попал в винт, одна из лопастей которого разрушилась. После это</w:t>
      </w:r>
      <w:r w:rsidRPr="008C5983">
        <w:rPr>
          <w:bCs/>
          <w:color w:val="000000" w:themeColor="text1"/>
          <w:sz w:val="16"/>
          <w:szCs w:val="16"/>
        </w:rPr>
        <w:softHyphen/>
        <w:t>го относительная жесткость конст</w:t>
      </w:r>
      <w:r w:rsidRPr="008C5983">
        <w:rPr>
          <w:bCs/>
          <w:color w:val="000000" w:themeColor="text1"/>
          <w:sz w:val="16"/>
          <w:szCs w:val="16"/>
        </w:rPr>
        <w:softHyphen/>
        <w:t>рукции нарушилась, и самолет по</w:t>
      </w:r>
      <w:r w:rsidRPr="008C5983">
        <w:rPr>
          <w:bCs/>
          <w:color w:val="000000" w:themeColor="text1"/>
          <w:sz w:val="16"/>
          <w:szCs w:val="16"/>
        </w:rPr>
        <w:softHyphen/>
        <w:t>терял устойчивость. Летчика толч</w:t>
      </w:r>
      <w:r w:rsidRPr="008C5983">
        <w:rPr>
          <w:bCs/>
          <w:color w:val="000000" w:themeColor="text1"/>
          <w:sz w:val="16"/>
          <w:szCs w:val="16"/>
        </w:rPr>
        <w:softHyphen/>
        <w:t>ком выбросило из сиденья.</w:t>
      </w:r>
    </w:p>
    <w:p w14:paraId="71A4FFD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Специалисты медицины считали, что одна из </w:t>
      </w:r>
      <w:proofErr w:type="spellStart"/>
      <w:r w:rsidRPr="008C5983">
        <w:rPr>
          <w:bCs/>
          <w:color w:val="000000" w:themeColor="text1"/>
          <w:sz w:val="16"/>
          <w:szCs w:val="16"/>
        </w:rPr>
        <w:t>из</w:t>
      </w:r>
      <w:proofErr w:type="spellEnd"/>
      <w:r w:rsidRPr="008C5983">
        <w:rPr>
          <w:bCs/>
          <w:color w:val="000000" w:themeColor="text1"/>
          <w:sz w:val="16"/>
          <w:szCs w:val="16"/>
        </w:rPr>
        <w:t xml:space="preserve"> вероятных причин гибели капитана Л.М.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-переутомление и нездоровье покой</w:t>
      </w:r>
      <w:r w:rsidRPr="008C5983">
        <w:rPr>
          <w:bCs/>
          <w:color w:val="000000" w:themeColor="text1"/>
          <w:sz w:val="16"/>
          <w:szCs w:val="16"/>
        </w:rPr>
        <w:softHyphen/>
        <w:t>ного. «В связи с этим, военное и морское ведомства в настоящее время решили (по сообщению «Речи» от 29 сентября) ввести обя</w:t>
      </w:r>
      <w:r w:rsidRPr="008C5983">
        <w:rPr>
          <w:bCs/>
          <w:color w:val="000000" w:themeColor="text1"/>
          <w:sz w:val="16"/>
          <w:szCs w:val="16"/>
        </w:rPr>
        <w:softHyphen/>
        <w:t>зательный медицинский контроль во</w:t>
      </w:r>
      <w:r w:rsidRPr="008C5983">
        <w:rPr>
          <w:bCs/>
          <w:color w:val="000000" w:themeColor="text1"/>
          <w:sz w:val="16"/>
          <w:szCs w:val="16"/>
        </w:rPr>
        <w:softHyphen/>
        <w:t>енных авиаторов перед каждым по</w:t>
      </w:r>
      <w:r w:rsidRPr="008C5983">
        <w:rPr>
          <w:bCs/>
          <w:color w:val="000000" w:themeColor="text1"/>
          <w:sz w:val="16"/>
          <w:szCs w:val="16"/>
        </w:rPr>
        <w:softHyphen/>
        <w:t>лётом».</w:t>
      </w:r>
    </w:p>
    <w:p w14:paraId="61F82689"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 xml:space="preserve">Существовала и ещё одна, </w:t>
      </w:r>
      <w:proofErr w:type="spellStart"/>
      <w:r w:rsidRPr="008C5983">
        <w:rPr>
          <w:bCs/>
          <w:color w:val="000000" w:themeColor="text1"/>
          <w:sz w:val="16"/>
          <w:szCs w:val="16"/>
        </w:rPr>
        <w:t>намименее</w:t>
      </w:r>
      <w:proofErr w:type="spellEnd"/>
      <w:r w:rsidRPr="008C5983">
        <w:rPr>
          <w:bCs/>
          <w:color w:val="000000" w:themeColor="text1"/>
          <w:sz w:val="16"/>
          <w:szCs w:val="16"/>
        </w:rPr>
        <w:t xml:space="preserve"> вероятная версия. В ча</w:t>
      </w:r>
      <w:r w:rsidRPr="008C5983">
        <w:rPr>
          <w:bCs/>
          <w:color w:val="000000" w:themeColor="text1"/>
          <w:sz w:val="16"/>
          <w:szCs w:val="16"/>
        </w:rPr>
        <w:softHyphen/>
        <w:t>стности о ней вспоминает и известный русский лётчик Тка</w:t>
      </w:r>
      <w:r w:rsidRPr="008C5983">
        <w:rPr>
          <w:bCs/>
          <w:color w:val="000000" w:themeColor="text1"/>
          <w:sz w:val="16"/>
          <w:szCs w:val="16"/>
        </w:rPr>
        <w:softHyphen/>
        <w:t xml:space="preserve">чёв. Предполагается, что </w:t>
      </w:r>
      <w:proofErr w:type="spellStart"/>
      <w:r w:rsidRPr="008C5983">
        <w:rPr>
          <w:bCs/>
          <w:color w:val="000000" w:themeColor="text1"/>
          <w:sz w:val="16"/>
          <w:szCs w:val="16"/>
        </w:rPr>
        <w:t>Мациевичу</w:t>
      </w:r>
      <w:proofErr w:type="spellEnd"/>
      <w:r w:rsidRPr="008C5983">
        <w:rPr>
          <w:bCs/>
          <w:color w:val="000000" w:themeColor="text1"/>
          <w:sz w:val="16"/>
          <w:szCs w:val="16"/>
        </w:rPr>
        <w:t>, как члену партии эсеров, поднимавшему в воз</w:t>
      </w:r>
      <w:r w:rsidRPr="008C5983">
        <w:rPr>
          <w:bCs/>
          <w:color w:val="000000" w:themeColor="text1"/>
          <w:sz w:val="16"/>
          <w:szCs w:val="16"/>
        </w:rPr>
        <w:softHyphen/>
        <w:t>дух за день до гибели пре</w:t>
      </w:r>
      <w:r w:rsidRPr="008C5983">
        <w:rPr>
          <w:bCs/>
          <w:color w:val="000000" w:themeColor="text1"/>
          <w:sz w:val="16"/>
          <w:szCs w:val="16"/>
        </w:rPr>
        <w:softHyphen/>
        <w:t>мьер-министра Столыпина, было дано задание исполнить роль «камикадзе»: убить ми</w:t>
      </w:r>
      <w:r w:rsidRPr="008C5983">
        <w:rPr>
          <w:bCs/>
          <w:color w:val="000000" w:themeColor="text1"/>
          <w:sz w:val="16"/>
          <w:szCs w:val="16"/>
        </w:rPr>
        <w:softHyphen/>
        <w:t xml:space="preserve">нистра и погибнуть самому. Так как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не выпол</w:t>
      </w:r>
      <w:r w:rsidRPr="008C5983">
        <w:rPr>
          <w:bCs/>
          <w:color w:val="000000" w:themeColor="text1"/>
          <w:sz w:val="16"/>
          <w:szCs w:val="16"/>
        </w:rPr>
        <w:softHyphen/>
        <w:t>нил задание, перед полётом самолет был поврежден, что и привело к катастрофе. Та же версия повторялась в дру</w:t>
      </w:r>
      <w:r w:rsidRPr="008C5983">
        <w:rPr>
          <w:bCs/>
          <w:color w:val="000000" w:themeColor="text1"/>
          <w:sz w:val="16"/>
          <w:szCs w:val="16"/>
        </w:rPr>
        <w:softHyphen/>
        <w:t>гих нюансах: не выполнив за</w:t>
      </w:r>
      <w:r w:rsidRPr="008C5983">
        <w:rPr>
          <w:bCs/>
          <w:color w:val="000000" w:themeColor="text1"/>
          <w:sz w:val="16"/>
          <w:szCs w:val="16"/>
        </w:rPr>
        <w:softHyphen/>
        <w:t xml:space="preserve">дание,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сам покон</w:t>
      </w:r>
      <w:r w:rsidRPr="008C5983">
        <w:rPr>
          <w:bCs/>
          <w:color w:val="000000" w:themeColor="text1"/>
          <w:sz w:val="16"/>
          <w:szCs w:val="16"/>
        </w:rPr>
        <w:softHyphen/>
        <w:t>чил с собой.</w:t>
      </w:r>
    </w:p>
    <w:p w14:paraId="07EB359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Л.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лётное обу</w:t>
      </w:r>
      <w:r w:rsidRPr="008C5983">
        <w:rPr>
          <w:bCs/>
          <w:color w:val="000000" w:themeColor="text1"/>
          <w:sz w:val="16"/>
          <w:szCs w:val="16"/>
        </w:rPr>
        <w:softHyphen/>
        <w:t>чение во Франции совмещал с изучением конструкции раз</w:t>
      </w:r>
      <w:r w:rsidRPr="008C5983">
        <w:rPr>
          <w:bCs/>
          <w:color w:val="000000" w:themeColor="text1"/>
          <w:sz w:val="16"/>
          <w:szCs w:val="16"/>
        </w:rPr>
        <w:softHyphen/>
        <w:t>личных самолётов и следил за правильным размещением за</w:t>
      </w:r>
      <w:r w:rsidRPr="008C5983">
        <w:rPr>
          <w:bCs/>
          <w:color w:val="000000" w:themeColor="text1"/>
          <w:sz w:val="16"/>
          <w:szCs w:val="16"/>
        </w:rPr>
        <w:softHyphen/>
        <w:t>казов на самолёты и двигате</w:t>
      </w:r>
      <w:r w:rsidRPr="008C5983">
        <w:rPr>
          <w:bCs/>
          <w:color w:val="000000" w:themeColor="text1"/>
          <w:sz w:val="16"/>
          <w:szCs w:val="16"/>
        </w:rPr>
        <w:softHyphen/>
        <w:t xml:space="preserve">ли. По отзыву современников, </w:t>
      </w:r>
      <w:proofErr w:type="spellStart"/>
      <w:r w:rsidRPr="008C5983">
        <w:rPr>
          <w:bCs/>
          <w:color w:val="000000" w:themeColor="text1"/>
          <w:sz w:val="16"/>
          <w:szCs w:val="16"/>
        </w:rPr>
        <w:t>Мациевич</w:t>
      </w:r>
      <w:proofErr w:type="spellEnd"/>
      <w:r w:rsidRPr="008C5983">
        <w:rPr>
          <w:bCs/>
          <w:color w:val="000000" w:themeColor="text1"/>
          <w:sz w:val="16"/>
          <w:szCs w:val="16"/>
        </w:rPr>
        <w:t>, в отличие от мно</w:t>
      </w:r>
      <w:r w:rsidRPr="008C5983">
        <w:rPr>
          <w:bCs/>
          <w:color w:val="000000" w:themeColor="text1"/>
          <w:sz w:val="16"/>
          <w:szCs w:val="16"/>
        </w:rPr>
        <w:softHyphen/>
        <w:t>гих покупателей, лично изучал аппараты различных марок, выявлял недостатки, требовал внесения изменений в конст</w:t>
      </w:r>
      <w:r w:rsidRPr="008C5983">
        <w:rPr>
          <w:bCs/>
          <w:color w:val="000000" w:themeColor="text1"/>
          <w:sz w:val="16"/>
          <w:szCs w:val="16"/>
        </w:rPr>
        <w:softHyphen/>
        <w:t>рукцию. Кроме того, ему при</w:t>
      </w:r>
      <w:r w:rsidRPr="008C5983">
        <w:rPr>
          <w:bCs/>
          <w:color w:val="000000" w:themeColor="text1"/>
          <w:sz w:val="16"/>
          <w:szCs w:val="16"/>
        </w:rPr>
        <w:softHyphen/>
        <w:t>шлось бороться с откровен</w:t>
      </w:r>
      <w:r w:rsidRPr="008C5983">
        <w:rPr>
          <w:bCs/>
          <w:color w:val="000000" w:themeColor="text1"/>
          <w:sz w:val="16"/>
          <w:szCs w:val="16"/>
        </w:rPr>
        <w:softHyphen/>
        <w:t xml:space="preserve">ным вымогательством, бытовавшим в летных школах Блерио и </w:t>
      </w:r>
      <w:proofErr w:type="gramStart"/>
      <w:r w:rsidRPr="008C5983">
        <w:rPr>
          <w:bCs/>
          <w:color w:val="000000" w:themeColor="text1"/>
          <w:sz w:val="16"/>
          <w:szCs w:val="16"/>
        </w:rPr>
        <w:t>Фарма-на</w:t>
      </w:r>
      <w:proofErr w:type="gramEnd"/>
      <w:r w:rsidRPr="008C5983">
        <w:rPr>
          <w:bCs/>
          <w:color w:val="000000" w:themeColor="text1"/>
          <w:sz w:val="16"/>
          <w:szCs w:val="16"/>
        </w:rPr>
        <w:t>.</w:t>
      </w:r>
    </w:p>
    <w:p w14:paraId="65743AF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Первые самолеты отличались несовершенством и ненадежнос</w:t>
      </w:r>
      <w:r w:rsidRPr="008C5983">
        <w:rPr>
          <w:bCs/>
          <w:color w:val="000000" w:themeColor="text1"/>
          <w:sz w:val="16"/>
          <w:szCs w:val="16"/>
        </w:rPr>
        <w:softHyphen/>
        <w:t>тью. Отказ мог произойти в любой момент, поэтому поломки и аварии по этой причине были довольно частыми. Ошибались и пилоты. Не представлялось необычным, если за время обучения они совершали одну - две поломки различной слож</w:t>
      </w:r>
      <w:r w:rsidRPr="008C5983">
        <w:rPr>
          <w:bCs/>
          <w:color w:val="000000" w:themeColor="text1"/>
          <w:sz w:val="16"/>
          <w:szCs w:val="16"/>
        </w:rPr>
        <w:softHyphen/>
        <w:t>ности. Не многим удавалось их из</w:t>
      </w:r>
      <w:r w:rsidRPr="008C5983">
        <w:rPr>
          <w:bCs/>
          <w:color w:val="000000" w:themeColor="text1"/>
          <w:sz w:val="16"/>
          <w:szCs w:val="16"/>
        </w:rPr>
        <w:softHyphen/>
        <w:t xml:space="preserve">бежать.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был таким редким исключением. Позже первый летчик России Ефи</w:t>
      </w:r>
      <w:r w:rsidRPr="008C5983">
        <w:rPr>
          <w:bCs/>
          <w:color w:val="000000" w:themeColor="text1"/>
          <w:sz w:val="16"/>
          <w:szCs w:val="16"/>
        </w:rPr>
        <w:softHyphen/>
        <w:t>мов, выражая мнение многих авиа</w:t>
      </w:r>
      <w:r w:rsidRPr="008C5983">
        <w:rPr>
          <w:bCs/>
          <w:color w:val="000000" w:themeColor="text1"/>
          <w:sz w:val="16"/>
          <w:szCs w:val="16"/>
        </w:rPr>
        <w:softHyphen/>
        <w:t>торов, напишет: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был рожден летать. Осторожный, бла</w:t>
      </w:r>
      <w:r w:rsidRPr="008C5983">
        <w:rPr>
          <w:bCs/>
          <w:color w:val="000000" w:themeColor="text1"/>
          <w:sz w:val="16"/>
          <w:szCs w:val="16"/>
        </w:rPr>
        <w:softHyphen/>
        <w:t>горазумный, сдержанный, всегда внимательный и уравновешенный, он за все время полетов не совер</w:t>
      </w:r>
      <w:r w:rsidRPr="008C5983">
        <w:rPr>
          <w:bCs/>
          <w:color w:val="000000" w:themeColor="text1"/>
          <w:sz w:val="16"/>
          <w:szCs w:val="16"/>
        </w:rPr>
        <w:softHyphen/>
        <w:t>шил ни одной поломки». К этому сле</w:t>
      </w:r>
      <w:r w:rsidRPr="008C5983">
        <w:rPr>
          <w:bCs/>
          <w:color w:val="000000" w:themeColor="text1"/>
          <w:sz w:val="16"/>
          <w:szCs w:val="16"/>
        </w:rPr>
        <w:softHyphen/>
        <w:t>дует добавить, что ещё во Фран</w:t>
      </w:r>
      <w:r w:rsidRPr="008C5983">
        <w:rPr>
          <w:bCs/>
          <w:color w:val="000000" w:themeColor="text1"/>
          <w:sz w:val="16"/>
          <w:szCs w:val="16"/>
        </w:rPr>
        <w:softHyphen/>
        <w:t xml:space="preserve">ции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научил летать извес</w:t>
      </w:r>
      <w:r w:rsidRPr="008C5983">
        <w:rPr>
          <w:bCs/>
          <w:color w:val="000000" w:themeColor="text1"/>
          <w:sz w:val="16"/>
          <w:szCs w:val="16"/>
        </w:rPr>
        <w:softHyphen/>
        <w:t>тного спортсмена-борца Заикина.</w:t>
      </w:r>
    </w:p>
    <w:p w14:paraId="3708319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После возвращения из Франции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разработал приспособ</w:t>
      </w:r>
      <w:r w:rsidRPr="008C5983">
        <w:rPr>
          <w:bCs/>
          <w:color w:val="000000" w:themeColor="text1"/>
          <w:sz w:val="16"/>
          <w:szCs w:val="16"/>
        </w:rPr>
        <w:softHyphen/>
        <w:t>ление, обеспечивающее безопас</w:t>
      </w:r>
      <w:r w:rsidRPr="008C5983">
        <w:rPr>
          <w:bCs/>
          <w:color w:val="000000" w:themeColor="text1"/>
          <w:sz w:val="16"/>
          <w:szCs w:val="16"/>
        </w:rPr>
        <w:softHyphen/>
        <w:t>ность летчика при посадке на воду, начал подготовку книги «Воздухо</w:t>
      </w:r>
      <w:r w:rsidRPr="008C5983">
        <w:rPr>
          <w:bCs/>
          <w:color w:val="000000" w:themeColor="text1"/>
          <w:sz w:val="16"/>
          <w:szCs w:val="16"/>
        </w:rPr>
        <w:softHyphen/>
        <w:t>плавание в морской войне».</w:t>
      </w:r>
    </w:p>
    <w:p w14:paraId="506419D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Этот труд закончил друг Л.М.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 инженер-механик лей</w:t>
      </w:r>
      <w:r w:rsidRPr="008C5983">
        <w:rPr>
          <w:bCs/>
          <w:color w:val="000000" w:themeColor="text1"/>
          <w:sz w:val="16"/>
          <w:szCs w:val="16"/>
        </w:rPr>
        <w:softHyphen/>
        <w:t xml:space="preserve">тенант Н.А. Яцук. Книга вышла в Петербурге в 1912 г. Интересен взгляд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на будущее авиа</w:t>
      </w:r>
      <w:r w:rsidRPr="008C5983">
        <w:rPr>
          <w:bCs/>
          <w:color w:val="000000" w:themeColor="text1"/>
          <w:sz w:val="16"/>
          <w:szCs w:val="16"/>
        </w:rPr>
        <w:softHyphen/>
        <w:t>ции. Он отмечал, что авиационная машина сделается общедоступным средством сообщения, преимуще</w:t>
      </w:r>
      <w:r w:rsidRPr="008C5983">
        <w:rPr>
          <w:bCs/>
          <w:color w:val="000000" w:themeColor="text1"/>
          <w:sz w:val="16"/>
          <w:szCs w:val="16"/>
        </w:rPr>
        <w:softHyphen/>
        <w:t>ственно пассажирского. С изобре</w:t>
      </w:r>
      <w:r w:rsidRPr="008C5983">
        <w:rPr>
          <w:bCs/>
          <w:color w:val="000000" w:themeColor="text1"/>
          <w:sz w:val="16"/>
          <w:szCs w:val="16"/>
        </w:rPr>
        <w:softHyphen/>
        <w:t>тением газовой турбины или с усо</w:t>
      </w:r>
      <w:r w:rsidRPr="008C5983">
        <w:rPr>
          <w:bCs/>
          <w:color w:val="000000" w:themeColor="text1"/>
          <w:sz w:val="16"/>
          <w:szCs w:val="16"/>
        </w:rPr>
        <w:softHyphen/>
        <w:t>вершенствованием бензинового мотора гарантируются продолжи</w:t>
      </w:r>
      <w:r w:rsidRPr="008C5983">
        <w:rPr>
          <w:bCs/>
          <w:color w:val="000000" w:themeColor="text1"/>
          <w:sz w:val="16"/>
          <w:szCs w:val="16"/>
        </w:rPr>
        <w:softHyphen/>
        <w:t>тельные полеты.</w:t>
      </w:r>
    </w:p>
    <w:p w14:paraId="2B413E9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Лев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стал яркой звез</w:t>
      </w:r>
      <w:r w:rsidRPr="008C5983">
        <w:rPr>
          <w:bCs/>
          <w:color w:val="000000" w:themeColor="text1"/>
          <w:sz w:val="16"/>
          <w:szCs w:val="16"/>
        </w:rPr>
        <w:softHyphen/>
        <w:t>дой, блеснувшей на небосклоне зарождавшейся в России авиации, это один из самых образованных офицеров не только своего време</w:t>
      </w:r>
      <w:r w:rsidRPr="008C5983">
        <w:rPr>
          <w:bCs/>
          <w:color w:val="000000" w:themeColor="text1"/>
          <w:sz w:val="16"/>
          <w:szCs w:val="16"/>
        </w:rPr>
        <w:softHyphen/>
        <w:t>ни, а возможно, и значительно бо</w:t>
      </w:r>
      <w:r w:rsidRPr="008C5983">
        <w:rPr>
          <w:bCs/>
          <w:color w:val="000000" w:themeColor="text1"/>
          <w:sz w:val="16"/>
          <w:szCs w:val="16"/>
        </w:rPr>
        <w:softHyphen/>
        <w:t>лее позднего. Родился он в 1877 г. Выходец из мещан черкасского общества Киевской губернии. Учил</w:t>
      </w:r>
      <w:r w:rsidRPr="008C5983">
        <w:rPr>
          <w:bCs/>
          <w:color w:val="000000" w:themeColor="text1"/>
          <w:sz w:val="16"/>
          <w:szCs w:val="16"/>
        </w:rPr>
        <w:softHyphen/>
        <w:t>ся на механическом отделении Харьковского технологического института, откуда за участие в сту</w:t>
      </w:r>
      <w:r w:rsidRPr="008C5983">
        <w:rPr>
          <w:bCs/>
          <w:color w:val="000000" w:themeColor="text1"/>
          <w:sz w:val="16"/>
          <w:szCs w:val="16"/>
        </w:rPr>
        <w:softHyphen/>
        <w:t>денческих волнениях был отчислен в марте 1901 г. Затем работал чер</w:t>
      </w:r>
      <w:r w:rsidRPr="008C5983">
        <w:rPr>
          <w:bCs/>
          <w:color w:val="000000" w:themeColor="text1"/>
          <w:sz w:val="16"/>
          <w:szCs w:val="16"/>
        </w:rPr>
        <w:softHyphen/>
        <w:t>тежником в мастерской Севасто</w:t>
      </w:r>
      <w:r w:rsidRPr="008C5983">
        <w:rPr>
          <w:bCs/>
          <w:color w:val="000000" w:themeColor="text1"/>
          <w:sz w:val="16"/>
          <w:szCs w:val="16"/>
        </w:rPr>
        <w:softHyphen/>
        <w:t>польского порта. После переписки с ректором института ему все же разрешили сдать выпускной экзамен, и он получил диплом инженера-тех</w:t>
      </w:r>
      <w:r w:rsidRPr="008C5983">
        <w:rPr>
          <w:bCs/>
          <w:color w:val="000000" w:themeColor="text1"/>
          <w:sz w:val="16"/>
          <w:szCs w:val="16"/>
        </w:rPr>
        <w:softHyphen/>
        <w:t xml:space="preserve">нолога. В Севастополе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продолжал работы по проектированию и строительству бое</w:t>
      </w:r>
      <w:r w:rsidRPr="008C5983">
        <w:rPr>
          <w:bCs/>
          <w:color w:val="000000" w:themeColor="text1"/>
          <w:sz w:val="16"/>
          <w:szCs w:val="16"/>
        </w:rPr>
        <w:softHyphen/>
        <w:t>вых кораблей, а после защи</w:t>
      </w:r>
      <w:r w:rsidRPr="008C5983">
        <w:rPr>
          <w:bCs/>
          <w:color w:val="000000" w:themeColor="text1"/>
          <w:sz w:val="16"/>
          <w:szCs w:val="16"/>
        </w:rPr>
        <w:softHyphen/>
        <w:t>ты проекта броненосного крейсера в 1902 г. его за</w:t>
      </w:r>
      <w:r w:rsidRPr="008C5983">
        <w:rPr>
          <w:bCs/>
          <w:color w:val="000000" w:themeColor="text1"/>
          <w:sz w:val="16"/>
          <w:szCs w:val="16"/>
        </w:rPr>
        <w:softHyphen/>
        <w:t>числили в корпус корабель</w:t>
      </w:r>
      <w:r w:rsidRPr="008C5983">
        <w:rPr>
          <w:bCs/>
          <w:color w:val="000000" w:themeColor="text1"/>
          <w:sz w:val="16"/>
          <w:szCs w:val="16"/>
        </w:rPr>
        <w:softHyphen/>
        <w:t>ных инженеров. Так он стал морским офицером. Затем он поступил в Кронштадтское морское инженерное учили</w:t>
      </w:r>
      <w:r w:rsidRPr="008C5983">
        <w:rPr>
          <w:bCs/>
          <w:color w:val="000000" w:themeColor="text1"/>
          <w:sz w:val="16"/>
          <w:szCs w:val="16"/>
        </w:rPr>
        <w:softHyphen/>
        <w:t>ще и успешно его закончил. Участвовал в постройке крейсера «Кагул» и эсминца «Иоанн Златоуст», награж</w:t>
      </w:r>
      <w:r w:rsidRPr="008C5983">
        <w:rPr>
          <w:bCs/>
          <w:color w:val="000000" w:themeColor="text1"/>
          <w:sz w:val="16"/>
          <w:szCs w:val="16"/>
        </w:rPr>
        <w:softHyphen/>
        <w:t>дён премией Морского ми</w:t>
      </w:r>
      <w:r w:rsidRPr="008C5983">
        <w:rPr>
          <w:bCs/>
          <w:color w:val="000000" w:themeColor="text1"/>
          <w:sz w:val="16"/>
          <w:szCs w:val="16"/>
        </w:rPr>
        <w:softHyphen/>
        <w:t>нистерства.</w:t>
      </w:r>
    </w:p>
    <w:p w14:paraId="010A80F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Не останавливаясь на до</w:t>
      </w:r>
      <w:r w:rsidRPr="008C5983">
        <w:rPr>
          <w:bCs/>
          <w:color w:val="000000" w:themeColor="text1"/>
          <w:sz w:val="16"/>
          <w:szCs w:val="16"/>
        </w:rPr>
        <w:softHyphen/>
        <w:t xml:space="preserve">стигнутом,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посту</w:t>
      </w:r>
      <w:r w:rsidRPr="008C5983">
        <w:rPr>
          <w:bCs/>
          <w:color w:val="000000" w:themeColor="text1"/>
          <w:sz w:val="16"/>
          <w:szCs w:val="16"/>
        </w:rPr>
        <w:softHyphen/>
        <w:t>пил на кораблестроительное отделение Николаевской морской академии, которую закончил в 1906 г. по перво</w:t>
      </w:r>
      <w:r w:rsidRPr="008C5983">
        <w:rPr>
          <w:bCs/>
          <w:color w:val="000000" w:themeColor="text1"/>
          <w:sz w:val="16"/>
          <w:szCs w:val="16"/>
        </w:rPr>
        <w:softHyphen/>
        <w:t>му разряду, в следующем году учился на Курсах учеб</w:t>
      </w:r>
      <w:r w:rsidRPr="008C5983">
        <w:rPr>
          <w:bCs/>
          <w:color w:val="000000" w:themeColor="text1"/>
          <w:sz w:val="16"/>
          <w:szCs w:val="16"/>
        </w:rPr>
        <w:softHyphen/>
        <w:t>ного отряда подводного пла</w:t>
      </w:r>
      <w:r w:rsidRPr="008C5983">
        <w:rPr>
          <w:bCs/>
          <w:color w:val="000000" w:themeColor="text1"/>
          <w:sz w:val="16"/>
          <w:szCs w:val="16"/>
        </w:rPr>
        <w:softHyphen/>
        <w:t>вания.</w:t>
      </w:r>
    </w:p>
    <w:p w14:paraId="0B017AD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русско-японской войны многие специалисты занялись разработкой под</w:t>
      </w:r>
      <w:r w:rsidRPr="008C5983">
        <w:rPr>
          <w:bCs/>
          <w:color w:val="000000" w:themeColor="text1"/>
          <w:sz w:val="16"/>
          <w:szCs w:val="16"/>
        </w:rPr>
        <w:softHyphen/>
        <w:t xml:space="preserve">водных лодок.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про</w:t>
      </w:r>
      <w:r w:rsidRPr="008C5983">
        <w:rPr>
          <w:bCs/>
          <w:color w:val="000000" w:themeColor="text1"/>
          <w:sz w:val="16"/>
          <w:szCs w:val="16"/>
        </w:rPr>
        <w:softHyphen/>
        <w:t>бует силы и в этой области. Предварительно он побывал на заводах, которые заня</w:t>
      </w:r>
      <w:r w:rsidRPr="008C5983">
        <w:rPr>
          <w:bCs/>
          <w:color w:val="000000" w:themeColor="text1"/>
          <w:sz w:val="16"/>
          <w:szCs w:val="16"/>
        </w:rPr>
        <w:softHyphen/>
        <w:t>лись строительством подводных лодок, в том числе и на зару</w:t>
      </w:r>
      <w:r w:rsidRPr="008C5983">
        <w:rPr>
          <w:bCs/>
          <w:color w:val="000000" w:themeColor="text1"/>
          <w:sz w:val="16"/>
          <w:szCs w:val="16"/>
        </w:rPr>
        <w:softHyphen/>
        <w:t>бежных. В 1907 г. его зачислили в списки офицеров, наблюдавших за строительством подводных лодок на Балтийском судостроительном за</w:t>
      </w:r>
      <w:r w:rsidRPr="008C5983">
        <w:rPr>
          <w:bCs/>
          <w:color w:val="000000" w:themeColor="text1"/>
          <w:sz w:val="16"/>
          <w:szCs w:val="16"/>
        </w:rPr>
        <w:softHyphen/>
        <w:t xml:space="preserve">воде. Всего за два года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разработал несколько проектов подводных лодок различного назна</w:t>
      </w:r>
      <w:r w:rsidRPr="008C5983">
        <w:rPr>
          <w:bCs/>
          <w:color w:val="000000" w:themeColor="text1"/>
          <w:sz w:val="16"/>
          <w:szCs w:val="16"/>
        </w:rPr>
        <w:softHyphen/>
        <w:t>чения. По мнению известных кораб</w:t>
      </w:r>
      <w:r w:rsidRPr="008C5983">
        <w:rPr>
          <w:bCs/>
          <w:color w:val="000000" w:themeColor="text1"/>
          <w:sz w:val="16"/>
          <w:szCs w:val="16"/>
        </w:rPr>
        <w:softHyphen/>
        <w:t>лестроителей Бубнова и Крылова, они отличались простотой и ори</w:t>
      </w:r>
      <w:r w:rsidRPr="008C5983">
        <w:rPr>
          <w:bCs/>
          <w:color w:val="000000" w:themeColor="text1"/>
          <w:sz w:val="16"/>
          <w:szCs w:val="16"/>
        </w:rPr>
        <w:softHyphen/>
        <w:t>гинальностью конструкции. Возмож</w:t>
      </w:r>
      <w:r w:rsidRPr="008C5983">
        <w:rPr>
          <w:bCs/>
          <w:color w:val="000000" w:themeColor="text1"/>
          <w:sz w:val="16"/>
          <w:szCs w:val="16"/>
        </w:rPr>
        <w:softHyphen/>
        <w:t>но, причиной, помешавшей осуще</w:t>
      </w:r>
      <w:r w:rsidRPr="008C5983">
        <w:rPr>
          <w:bCs/>
          <w:color w:val="000000" w:themeColor="text1"/>
          <w:sz w:val="16"/>
          <w:szCs w:val="16"/>
        </w:rPr>
        <w:softHyphen/>
        <w:t>ствлению этих проектов, было то, что на них предполагалась установ</w:t>
      </w:r>
      <w:r w:rsidRPr="008C5983">
        <w:rPr>
          <w:bCs/>
          <w:color w:val="000000" w:themeColor="text1"/>
          <w:sz w:val="16"/>
          <w:szCs w:val="16"/>
        </w:rPr>
        <w:softHyphen/>
        <w:t>ка единого двигателя для надвод</w:t>
      </w:r>
      <w:r w:rsidRPr="008C5983">
        <w:rPr>
          <w:bCs/>
          <w:color w:val="000000" w:themeColor="text1"/>
          <w:sz w:val="16"/>
          <w:szCs w:val="16"/>
        </w:rPr>
        <w:softHyphen/>
        <w:t>ного и подводного хода, работаю</w:t>
      </w:r>
      <w:r w:rsidRPr="008C5983">
        <w:rPr>
          <w:bCs/>
          <w:color w:val="000000" w:themeColor="text1"/>
          <w:sz w:val="16"/>
          <w:szCs w:val="16"/>
        </w:rPr>
        <w:softHyphen/>
        <w:t>щего по замкнутому циклу. Прой</w:t>
      </w:r>
      <w:r w:rsidRPr="008C5983">
        <w:rPr>
          <w:bCs/>
          <w:color w:val="000000" w:themeColor="text1"/>
          <w:sz w:val="16"/>
          <w:szCs w:val="16"/>
        </w:rPr>
        <w:softHyphen/>
        <w:t>дет несколько десятков лет, прежде чем будут созданы подобные дви</w:t>
      </w:r>
      <w:r w:rsidRPr="008C5983">
        <w:rPr>
          <w:bCs/>
          <w:color w:val="000000" w:themeColor="text1"/>
          <w:sz w:val="16"/>
          <w:szCs w:val="16"/>
        </w:rPr>
        <w:softHyphen/>
        <w:t xml:space="preserve">гатели. В этот же период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участвует в плаваниях на подвод</w:t>
      </w:r>
      <w:r w:rsidRPr="008C5983">
        <w:rPr>
          <w:bCs/>
          <w:color w:val="000000" w:themeColor="text1"/>
          <w:sz w:val="16"/>
          <w:szCs w:val="16"/>
        </w:rPr>
        <w:softHyphen/>
        <w:t>ных лодках «Карп» и «Сиг».</w:t>
      </w:r>
    </w:p>
    <w:p w14:paraId="52D2430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 1908 г.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работал в Морском техническом комитете по</w:t>
      </w:r>
      <w:r w:rsidRPr="008C5983">
        <w:rPr>
          <w:bCs/>
          <w:color w:val="000000" w:themeColor="text1"/>
          <w:sz w:val="16"/>
          <w:szCs w:val="16"/>
        </w:rPr>
        <w:softHyphen/>
        <w:t>мощником начальника конструктор</w:t>
      </w:r>
      <w:r w:rsidRPr="008C5983">
        <w:rPr>
          <w:bCs/>
          <w:color w:val="000000" w:themeColor="text1"/>
          <w:sz w:val="16"/>
          <w:szCs w:val="16"/>
        </w:rPr>
        <w:softHyphen/>
        <w:t>ского бюро. И именно тогда дея</w:t>
      </w:r>
      <w:r w:rsidRPr="008C5983">
        <w:rPr>
          <w:bCs/>
          <w:color w:val="000000" w:themeColor="text1"/>
          <w:sz w:val="16"/>
          <w:szCs w:val="16"/>
        </w:rPr>
        <w:softHyphen/>
        <w:t xml:space="preserve">тельную натуру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захва</w:t>
      </w:r>
      <w:r w:rsidRPr="008C5983">
        <w:rPr>
          <w:bCs/>
          <w:color w:val="000000" w:themeColor="text1"/>
          <w:sz w:val="16"/>
          <w:szCs w:val="16"/>
        </w:rPr>
        <w:softHyphen/>
        <w:t>тывает новая страсть, ставшая для него роковой. Эта страсть - авиа</w:t>
      </w:r>
      <w:r w:rsidRPr="008C5983">
        <w:rPr>
          <w:bCs/>
          <w:color w:val="000000" w:themeColor="text1"/>
          <w:sz w:val="16"/>
          <w:szCs w:val="16"/>
        </w:rPr>
        <w:softHyphen/>
        <w:t>ция! (11754).</w:t>
      </w:r>
    </w:p>
    <w:p w14:paraId="676330DC" w14:textId="77777777" w:rsidR="008C196E" w:rsidRPr="008C5983" w:rsidRDefault="008C196E" w:rsidP="00183F5A">
      <w:pPr>
        <w:pStyle w:val="a7"/>
        <w:spacing w:before="0" w:after="0"/>
        <w:jc w:val="both"/>
        <w:rPr>
          <w:bCs/>
          <w:color w:val="000000" w:themeColor="text1"/>
          <w:sz w:val="16"/>
          <w:szCs w:val="16"/>
        </w:rPr>
      </w:pPr>
    </w:p>
    <w:p w14:paraId="797CFE8F" w14:textId="34E1D93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сентября </w:t>
      </w:r>
      <w:r w:rsidR="0058239E" w:rsidRPr="008C5983">
        <w:rPr>
          <w:bCs/>
          <w:color w:val="000000" w:themeColor="text1"/>
          <w:sz w:val="16"/>
          <w:szCs w:val="16"/>
        </w:rPr>
        <w:t xml:space="preserve">(7 октября) </w:t>
      </w:r>
      <w:r w:rsidRPr="008C5983">
        <w:rPr>
          <w:bCs/>
          <w:color w:val="000000" w:themeColor="text1"/>
          <w:sz w:val="16"/>
          <w:szCs w:val="16"/>
        </w:rPr>
        <w:t>1910 года пилот Александр Васильев на аппарате "Блерио" совершил трехминутный полет над улицами Саратова, стартуя с ипподрома</w:t>
      </w:r>
    </w:p>
    <w:p w14:paraId="4B3EB0C8" w14:textId="77777777" w:rsidR="008C196E" w:rsidRPr="008C5983" w:rsidRDefault="008C196E" w:rsidP="00183F5A">
      <w:pPr>
        <w:jc w:val="both"/>
        <w:rPr>
          <w:bCs/>
          <w:color w:val="000000" w:themeColor="text1"/>
          <w:sz w:val="16"/>
          <w:szCs w:val="16"/>
        </w:rPr>
      </w:pPr>
    </w:p>
    <w:p w14:paraId="3275744B" w14:textId="5ACB626F" w:rsidR="00663D01" w:rsidRPr="008C5983" w:rsidRDefault="00663D01"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24 сентября (7 октября) 1910 года в самый разгар Первой Всероссийской недели воздухоплавания во время показательного полета погиб летчик Лев </w:t>
      </w:r>
      <w:proofErr w:type="spellStart"/>
      <w:r w:rsidRPr="008C5983">
        <w:rPr>
          <w:rStyle w:val="ucoz-forum-post"/>
          <w:rFonts w:eastAsiaTheme="majorEastAsia"/>
          <w:bCs/>
          <w:color w:val="000000" w:themeColor="text1"/>
          <w:sz w:val="16"/>
          <w:szCs w:val="16"/>
        </w:rPr>
        <w:t>Мациевич</w:t>
      </w:r>
      <w:proofErr w:type="spellEnd"/>
      <w:r w:rsidRPr="008C5983">
        <w:rPr>
          <w:rStyle w:val="ucoz-forum-post"/>
          <w:rFonts w:eastAsiaTheme="majorEastAsia"/>
          <w:bCs/>
          <w:color w:val="000000" w:themeColor="text1"/>
          <w:sz w:val="16"/>
          <w:szCs w:val="16"/>
        </w:rPr>
        <w:t xml:space="preserve">. Газеты писали, что "аппарат" </w:t>
      </w:r>
      <w:proofErr w:type="spellStart"/>
      <w:r w:rsidRPr="008C5983">
        <w:rPr>
          <w:rStyle w:val="ucoz-forum-post"/>
          <w:rFonts w:eastAsiaTheme="majorEastAsia"/>
          <w:bCs/>
          <w:color w:val="000000" w:themeColor="text1"/>
          <w:sz w:val="16"/>
          <w:szCs w:val="16"/>
        </w:rPr>
        <w:t>Мациевича</w:t>
      </w:r>
      <w:proofErr w:type="spellEnd"/>
      <w:r w:rsidRPr="008C5983">
        <w:rPr>
          <w:rStyle w:val="ucoz-forum-post"/>
          <w:rFonts w:eastAsiaTheme="majorEastAsia"/>
          <w:bCs/>
          <w:color w:val="000000" w:themeColor="text1"/>
          <w:sz w:val="16"/>
          <w:szCs w:val="16"/>
        </w:rPr>
        <w:t xml:space="preserve"> принял неестественное вертикальное положение и от него отделилась маленькая черная точка, быстро полетевшая к земле. Тело отважного авиатора с силой ударилось о землю еще до того, как на Комендантское поле упал его самолет. За день до трагедии </w:t>
      </w:r>
      <w:proofErr w:type="spellStart"/>
      <w:r w:rsidRPr="008C5983">
        <w:rPr>
          <w:rStyle w:val="ucoz-forum-post"/>
          <w:rFonts w:eastAsiaTheme="majorEastAsia"/>
          <w:bCs/>
          <w:color w:val="000000" w:themeColor="text1"/>
          <w:sz w:val="16"/>
          <w:szCs w:val="16"/>
        </w:rPr>
        <w:t>Мациевич</w:t>
      </w:r>
      <w:proofErr w:type="spellEnd"/>
      <w:r w:rsidRPr="008C5983">
        <w:rPr>
          <w:rStyle w:val="ucoz-forum-post"/>
          <w:rFonts w:eastAsiaTheme="majorEastAsia"/>
          <w:bCs/>
          <w:color w:val="000000" w:themeColor="text1"/>
          <w:sz w:val="16"/>
          <w:szCs w:val="16"/>
        </w:rPr>
        <w:t xml:space="preserve"> прокатил на своем самолете премьер-министра Столыпина, что дало пищу публике для многочисленных слухов об "истинной причине" гибели летчика. Это была первая авиакатастрофа, произошедшая на глазах у русской публики, поэтому она надолго запечатлелась в памяти у всех присутствовавших. Могила Льва </w:t>
      </w:r>
      <w:proofErr w:type="spellStart"/>
      <w:r w:rsidRPr="008C5983">
        <w:rPr>
          <w:rStyle w:val="ucoz-forum-post"/>
          <w:rFonts w:eastAsiaTheme="majorEastAsia"/>
          <w:bCs/>
          <w:color w:val="000000" w:themeColor="text1"/>
          <w:sz w:val="16"/>
          <w:szCs w:val="16"/>
        </w:rPr>
        <w:t>Мациевича</w:t>
      </w:r>
      <w:proofErr w:type="spellEnd"/>
      <w:r w:rsidRPr="008C5983">
        <w:rPr>
          <w:rStyle w:val="ucoz-forum-post"/>
          <w:rFonts w:eastAsiaTheme="majorEastAsia"/>
          <w:bCs/>
          <w:color w:val="000000" w:themeColor="text1"/>
          <w:sz w:val="16"/>
          <w:szCs w:val="16"/>
        </w:rPr>
        <w:t xml:space="preserve"> находится на Никольском кладбище Александро-Невской лавры, а в Приморском районе, на бывшем Комендантском аэродроме, есть небольшой памятник этому пионеру русской авиации (14792).</w:t>
      </w:r>
    </w:p>
    <w:p w14:paraId="5EFB1E76" w14:textId="77777777" w:rsidR="00663D01" w:rsidRPr="008C5983" w:rsidRDefault="00663D01" w:rsidP="00183F5A">
      <w:pPr>
        <w:jc w:val="both"/>
        <w:rPr>
          <w:rStyle w:val="ucoz-forum-post"/>
          <w:rFonts w:eastAsiaTheme="majorEastAsia"/>
          <w:bCs/>
          <w:color w:val="000000" w:themeColor="text1"/>
          <w:sz w:val="16"/>
          <w:szCs w:val="16"/>
        </w:rPr>
      </w:pPr>
    </w:p>
    <w:p w14:paraId="2BB9FA33" w14:textId="010504EA" w:rsidR="000F37DE" w:rsidRPr="008C5983" w:rsidRDefault="000F37DE" w:rsidP="00183F5A">
      <w:pPr>
        <w:pStyle w:val="15"/>
        <w:spacing w:line="240" w:lineRule="auto"/>
        <w:jc w:val="both"/>
        <w:rPr>
          <w:bCs/>
          <w:color w:val="0070C0"/>
          <w:sz w:val="16"/>
          <w:szCs w:val="16"/>
        </w:rPr>
      </w:pPr>
      <w:r w:rsidRPr="008C5983">
        <w:rPr>
          <w:bCs/>
          <w:color w:val="0070C0"/>
          <w:sz w:val="16"/>
          <w:szCs w:val="16"/>
        </w:rPr>
        <w:t xml:space="preserve">24 сентября </w:t>
      </w:r>
      <w:r w:rsidR="006E11C3" w:rsidRPr="008C5983">
        <w:rPr>
          <w:bCs/>
          <w:color w:val="0070C0"/>
          <w:sz w:val="16"/>
          <w:szCs w:val="16"/>
        </w:rPr>
        <w:t xml:space="preserve">(7 октября) </w:t>
      </w:r>
      <w:r w:rsidRPr="008C5983">
        <w:rPr>
          <w:bCs/>
          <w:color w:val="0070C0"/>
          <w:sz w:val="16"/>
          <w:szCs w:val="16"/>
        </w:rPr>
        <w:t xml:space="preserve">1910 г. в Петербурге, на Комендантском аэродроме во время авиационного праздника погиб военный летчик, инженер-механик флота Лев Макарович </w:t>
      </w:r>
      <w:proofErr w:type="spellStart"/>
      <w:r w:rsidRPr="008C5983">
        <w:rPr>
          <w:bCs/>
          <w:color w:val="0070C0"/>
          <w:sz w:val="16"/>
          <w:szCs w:val="16"/>
        </w:rPr>
        <w:t>Мациевич</w:t>
      </w:r>
      <w:proofErr w:type="spellEnd"/>
      <w:r w:rsidRPr="008C5983">
        <w:rPr>
          <w:bCs/>
          <w:color w:val="0070C0"/>
          <w:sz w:val="16"/>
          <w:szCs w:val="16"/>
        </w:rPr>
        <w:t>, упав с развалившегося в воздухе самолета Фарман</w:t>
      </w:r>
      <w:r w:rsidRPr="008C5983">
        <w:rPr>
          <w:bCs/>
          <w:smallCaps/>
          <w:color w:val="0070C0"/>
          <w:sz w:val="16"/>
          <w:szCs w:val="16"/>
          <w:lang w:eastAsia="en-US" w:bidi="en-US"/>
        </w:rPr>
        <w:t xml:space="preserve">4_. </w:t>
      </w:r>
      <w:r w:rsidRPr="008C5983">
        <w:rPr>
          <w:bCs/>
          <w:smallCaps/>
          <w:color w:val="0070C0"/>
          <w:sz w:val="16"/>
          <w:szCs w:val="16"/>
        </w:rPr>
        <w:t>Это</w:t>
      </w:r>
      <w:r w:rsidRPr="008C5983">
        <w:rPr>
          <w:bCs/>
          <w:color w:val="0070C0"/>
          <w:sz w:val="16"/>
          <w:szCs w:val="16"/>
        </w:rPr>
        <w:t xml:space="preserve"> была первая жертва русской авиации. </w:t>
      </w:r>
      <w:proofErr w:type="spellStart"/>
      <w:r w:rsidRPr="008C5983">
        <w:rPr>
          <w:bCs/>
          <w:color w:val="0070C0"/>
          <w:sz w:val="16"/>
          <w:szCs w:val="16"/>
        </w:rPr>
        <w:t>Мациевич</w:t>
      </w:r>
      <w:proofErr w:type="spellEnd"/>
      <w:r w:rsidRPr="008C5983">
        <w:rPr>
          <w:bCs/>
          <w:color w:val="0070C0"/>
          <w:sz w:val="16"/>
          <w:szCs w:val="16"/>
        </w:rPr>
        <w:t xml:space="preserve"> родился в 1977. году на Украине, в 1906 году окончил морскую академию, полетам обучался во Франции, где одновременно наблюдал за постройкой самолетов, заказанных Россией. По возвращении занялся проектирова</w:t>
      </w:r>
      <w:r w:rsidRPr="008C5983">
        <w:rPr>
          <w:bCs/>
          <w:color w:val="0070C0"/>
          <w:sz w:val="16"/>
          <w:szCs w:val="16"/>
        </w:rPr>
        <w:softHyphen/>
        <w:t>нием морского самолета, высказал идею авианосца, принимал деятельно участив в организации воздушного флота и намечался инструктором в Севастопольскую авиашколу. Смерть его произвела огромное впечат</w:t>
      </w:r>
      <w:r w:rsidRPr="008C5983">
        <w:rPr>
          <w:bCs/>
          <w:color w:val="0070C0"/>
          <w:sz w:val="16"/>
          <w:szCs w:val="16"/>
        </w:rPr>
        <w:softHyphen/>
        <w:t>ление на русское общество и вызвала сочувственные отклики.</w:t>
      </w:r>
    </w:p>
    <w:p w14:paraId="18C0461B" w14:textId="77777777" w:rsidR="000F37DE" w:rsidRPr="008C5983" w:rsidRDefault="000F37DE" w:rsidP="00183F5A">
      <w:pPr>
        <w:pStyle w:val="15"/>
        <w:spacing w:line="240" w:lineRule="auto"/>
        <w:jc w:val="both"/>
        <w:rPr>
          <w:bCs/>
          <w:color w:val="0070C0"/>
          <w:sz w:val="16"/>
          <w:szCs w:val="16"/>
        </w:rPr>
      </w:pPr>
      <w:r w:rsidRPr="008C5983">
        <w:rPr>
          <w:bCs/>
          <w:color w:val="0070C0"/>
          <w:sz w:val="16"/>
          <w:szCs w:val="16"/>
        </w:rPr>
        <w:t>/"Вестник воздухоплавания", 1910 № 16, некролог/ (23320).</w:t>
      </w:r>
    </w:p>
    <w:p w14:paraId="234E298A" w14:textId="77777777" w:rsidR="000F37DE" w:rsidRPr="008C5983" w:rsidRDefault="000F37DE" w:rsidP="00183F5A">
      <w:pPr>
        <w:pStyle w:val="15"/>
        <w:spacing w:line="240" w:lineRule="auto"/>
        <w:jc w:val="both"/>
        <w:rPr>
          <w:bCs/>
          <w:color w:val="0070C0"/>
          <w:sz w:val="16"/>
          <w:szCs w:val="16"/>
        </w:rPr>
      </w:pPr>
    </w:p>
    <w:p w14:paraId="0799811D" w14:textId="77777777" w:rsidR="00DC3FE2" w:rsidRPr="002D65D1" w:rsidRDefault="00DC3FE2" w:rsidP="00183F5A">
      <w:pPr>
        <w:jc w:val="both"/>
        <w:rPr>
          <w:color w:val="0070C0"/>
          <w:sz w:val="16"/>
          <w:szCs w:val="16"/>
        </w:rPr>
      </w:pPr>
      <w:r w:rsidRPr="002D65D1">
        <w:rPr>
          <w:color w:val="0070C0"/>
          <w:sz w:val="16"/>
          <w:szCs w:val="16"/>
          <w:lang w:bidi="en-US"/>
        </w:rPr>
        <w:t xml:space="preserve">7 октября 1910 г. военно-морской летчик Капитан Лев Макарович </w:t>
      </w:r>
      <w:proofErr w:type="spellStart"/>
      <w:r w:rsidRPr="002D65D1">
        <w:rPr>
          <w:color w:val="0070C0"/>
          <w:sz w:val="16"/>
          <w:szCs w:val="16"/>
          <w:lang w:bidi="en-US"/>
        </w:rPr>
        <w:t>Мациевич</w:t>
      </w:r>
      <w:proofErr w:type="spellEnd"/>
      <w:r w:rsidRPr="002D65D1">
        <w:rPr>
          <w:color w:val="0070C0"/>
          <w:sz w:val="16"/>
          <w:szCs w:val="16"/>
          <w:lang w:bidi="en-US"/>
        </w:rPr>
        <w:t xml:space="preserve"> разбился насмерть, когда его 50-сильный «Фарман» сломался и его выбросило на высоту 385 метров над Комендантским аэродромом в Санкт-Петербурге. Известие о его смерти погрузило город и нацию в уныние. </w:t>
      </w:r>
      <w:proofErr w:type="spellStart"/>
      <w:r w:rsidRPr="002D65D1">
        <w:rPr>
          <w:color w:val="0070C0"/>
          <w:sz w:val="16"/>
          <w:szCs w:val="16"/>
          <w:lang w:bidi="en-US"/>
        </w:rPr>
        <w:t>Мациевич</w:t>
      </w:r>
      <w:proofErr w:type="spellEnd"/>
      <w:r w:rsidRPr="002D65D1">
        <w:rPr>
          <w:color w:val="0070C0"/>
          <w:sz w:val="16"/>
          <w:szCs w:val="16"/>
          <w:lang w:bidi="en-US"/>
        </w:rPr>
        <w:t xml:space="preserve"> был провозглашен национальным героем.</w:t>
      </w:r>
    </w:p>
    <w:p w14:paraId="26FAF1B4" w14:textId="77777777" w:rsidR="00DC3FE2" w:rsidRPr="002D65D1" w:rsidRDefault="00DC3FE2" w:rsidP="00183F5A">
      <w:pPr>
        <w:jc w:val="both"/>
        <w:rPr>
          <w:color w:val="0070C0"/>
          <w:sz w:val="16"/>
          <w:szCs w:val="16"/>
        </w:rPr>
      </w:pPr>
      <w:r w:rsidRPr="002D65D1">
        <w:rPr>
          <w:color w:val="0070C0"/>
          <w:sz w:val="16"/>
          <w:szCs w:val="16"/>
          <w:lang w:bidi="en-US"/>
        </w:rPr>
        <w:t>Одна газета сообщила, что «Никогда еще Санкт-Петербург не чествовал так своих героев». Другая газета, «Новое время», сообщила, что гроб в сопровождении «человеческого моря» текла «человеческой рекой» по Невскому проспекту к месту его упокоения в Александро-Невской лавре (23525).</w:t>
      </w:r>
    </w:p>
    <w:p w14:paraId="04175AC4" w14:textId="77777777" w:rsidR="00DC3FE2" w:rsidRPr="002D65D1" w:rsidRDefault="00DC3FE2" w:rsidP="00183F5A">
      <w:pPr>
        <w:jc w:val="both"/>
        <w:rPr>
          <w:color w:val="0070C0"/>
          <w:sz w:val="16"/>
          <w:szCs w:val="16"/>
        </w:rPr>
      </w:pPr>
    </w:p>
    <w:p w14:paraId="7108A931" w14:textId="77777777" w:rsidR="0058239E" w:rsidRPr="008C5983" w:rsidRDefault="0058239E" w:rsidP="00183F5A">
      <w:pPr>
        <w:jc w:val="both"/>
        <w:rPr>
          <w:bCs/>
          <w:i/>
          <w:iCs/>
          <w:color w:val="000000" w:themeColor="text1"/>
          <w:sz w:val="16"/>
          <w:szCs w:val="16"/>
        </w:rPr>
      </w:pPr>
      <w:r w:rsidRPr="008C5983">
        <w:rPr>
          <w:bCs/>
          <w:i/>
          <w:iCs/>
          <w:color w:val="000000" w:themeColor="text1"/>
          <w:sz w:val="16"/>
          <w:szCs w:val="16"/>
        </w:rPr>
        <w:t>Воздухоплавание:</w:t>
      </w:r>
    </w:p>
    <w:p w14:paraId="744FB090" w14:textId="77777777" w:rsidR="0058239E" w:rsidRPr="008C5983" w:rsidRDefault="0058239E" w:rsidP="00183F5A">
      <w:pPr>
        <w:jc w:val="both"/>
        <w:rPr>
          <w:bCs/>
          <w:i/>
          <w:iCs/>
          <w:color w:val="000000" w:themeColor="text1"/>
          <w:sz w:val="16"/>
          <w:szCs w:val="16"/>
        </w:rPr>
      </w:pPr>
    </w:p>
    <w:p w14:paraId="4CD68E58" w14:textId="77777777" w:rsidR="0058239E" w:rsidRPr="008C5983" w:rsidRDefault="0058239E" w:rsidP="00183F5A">
      <w:pPr>
        <w:jc w:val="both"/>
        <w:rPr>
          <w:bCs/>
          <w:color w:val="0070C0"/>
          <w:sz w:val="16"/>
          <w:szCs w:val="16"/>
        </w:rPr>
      </w:pPr>
      <w:r w:rsidRPr="008C5983">
        <w:rPr>
          <w:bCs/>
          <w:color w:val="0070C0"/>
          <w:sz w:val="16"/>
          <w:szCs w:val="16"/>
        </w:rPr>
        <w:t xml:space="preserve">24 сентября (7 октября) 1910, через день после завершения полёта Н.А. </w:t>
      </w:r>
      <w:proofErr w:type="spellStart"/>
      <w:r w:rsidRPr="008C5983">
        <w:rPr>
          <w:bCs/>
          <w:color w:val="0070C0"/>
          <w:sz w:val="16"/>
          <w:szCs w:val="16"/>
        </w:rPr>
        <w:t>Рынина</w:t>
      </w:r>
      <w:proofErr w:type="spellEnd"/>
      <w:r w:rsidRPr="008C5983">
        <w:rPr>
          <w:bCs/>
          <w:color w:val="0070C0"/>
          <w:sz w:val="16"/>
          <w:szCs w:val="16"/>
        </w:rPr>
        <w:t xml:space="preserve"> и С. И. Одинцова, высоты в 6400 м достигли пилот В.В. Кузнецов и пасса</w:t>
      </w:r>
      <w:r w:rsidRPr="008C5983">
        <w:rPr>
          <w:bCs/>
          <w:color w:val="0070C0"/>
          <w:sz w:val="16"/>
          <w:szCs w:val="16"/>
        </w:rPr>
        <w:softHyphen/>
        <w:t xml:space="preserve">жир А.Н. </w:t>
      </w:r>
      <w:proofErr w:type="spellStart"/>
      <w:r w:rsidRPr="008C5983">
        <w:rPr>
          <w:bCs/>
          <w:color w:val="0070C0"/>
          <w:sz w:val="16"/>
          <w:szCs w:val="16"/>
        </w:rPr>
        <w:t>Срединский</w:t>
      </w:r>
      <w:proofErr w:type="spellEnd"/>
      <w:r w:rsidRPr="008C5983">
        <w:rPr>
          <w:bCs/>
          <w:color w:val="0070C0"/>
          <w:sz w:val="16"/>
          <w:szCs w:val="16"/>
        </w:rPr>
        <w:t xml:space="preserve"> на аэростате «Треуголь</w:t>
      </w:r>
      <w:r w:rsidRPr="008C5983">
        <w:rPr>
          <w:bCs/>
          <w:color w:val="0070C0"/>
          <w:sz w:val="16"/>
          <w:szCs w:val="16"/>
        </w:rPr>
        <w:softHyphen/>
        <w:t>ник», совершившем перелёт из С.-Петербур</w:t>
      </w:r>
      <w:r w:rsidRPr="008C5983">
        <w:rPr>
          <w:bCs/>
          <w:color w:val="0070C0"/>
          <w:sz w:val="16"/>
          <w:szCs w:val="16"/>
        </w:rPr>
        <w:softHyphen/>
        <w:t>га в Саратов.</w:t>
      </w:r>
    </w:p>
    <w:p w14:paraId="5E1FAEB8" w14:textId="77777777" w:rsidR="0058239E" w:rsidRPr="008C5983" w:rsidRDefault="0058239E" w:rsidP="00183F5A">
      <w:pPr>
        <w:jc w:val="both"/>
        <w:rPr>
          <w:bCs/>
          <w:color w:val="0070C0"/>
          <w:sz w:val="16"/>
          <w:szCs w:val="16"/>
        </w:rPr>
      </w:pPr>
    </w:p>
    <w:p w14:paraId="43D7A37A" w14:textId="4E9CFA15" w:rsidR="006E11C3" w:rsidRPr="008C5983" w:rsidRDefault="006E11C3" w:rsidP="00183F5A">
      <w:pPr>
        <w:pStyle w:val="15"/>
        <w:spacing w:line="240" w:lineRule="auto"/>
        <w:jc w:val="both"/>
        <w:rPr>
          <w:bCs/>
          <w:color w:val="0070C0"/>
          <w:sz w:val="16"/>
          <w:szCs w:val="16"/>
        </w:rPr>
      </w:pPr>
      <w:r w:rsidRPr="008C5983">
        <w:rPr>
          <w:bCs/>
          <w:color w:val="0070C0"/>
          <w:sz w:val="16"/>
          <w:szCs w:val="16"/>
        </w:rPr>
        <w:t xml:space="preserve">24 сентября (7 октября) 1910 г. воздухоплаватель </w:t>
      </w:r>
      <w:proofErr w:type="spellStart"/>
      <w:r w:rsidRPr="008C5983">
        <w:rPr>
          <w:bCs/>
          <w:color w:val="0070C0"/>
          <w:sz w:val="16"/>
          <w:szCs w:val="16"/>
        </w:rPr>
        <w:t>В.В.Кузнецов</w:t>
      </w:r>
      <w:proofErr w:type="spellEnd"/>
      <w:r w:rsidRPr="008C5983">
        <w:rPr>
          <w:bCs/>
          <w:color w:val="0070C0"/>
          <w:sz w:val="16"/>
          <w:szCs w:val="16"/>
        </w:rPr>
        <w:t xml:space="preserve"> с пассажиром </w:t>
      </w:r>
      <w:proofErr w:type="spellStart"/>
      <w:r w:rsidRPr="008C5983">
        <w:rPr>
          <w:bCs/>
          <w:color w:val="0070C0"/>
          <w:sz w:val="16"/>
          <w:szCs w:val="16"/>
        </w:rPr>
        <w:t>Н.А.Рыниным</w:t>
      </w:r>
      <w:proofErr w:type="spellEnd"/>
      <w:r w:rsidRPr="008C5983">
        <w:rPr>
          <w:bCs/>
          <w:color w:val="0070C0"/>
          <w:sz w:val="16"/>
          <w:szCs w:val="16"/>
        </w:rPr>
        <w:t xml:space="preserve"> установил новый всероссийский рекорд высоты подъема, под</w:t>
      </w:r>
      <w:r w:rsidRPr="008C5983">
        <w:rPr>
          <w:bCs/>
          <w:color w:val="0070C0"/>
          <w:sz w:val="16"/>
          <w:szCs w:val="16"/>
        </w:rPr>
        <w:softHyphen/>
        <w:t>нявшись на аэростате "Треугольник” объемом 1437 м3 на 6400 метров.</w:t>
      </w:r>
    </w:p>
    <w:p w14:paraId="42A7508B" w14:textId="77777777" w:rsidR="006E11C3" w:rsidRPr="008C5983" w:rsidRDefault="006E11C3" w:rsidP="00183F5A">
      <w:pPr>
        <w:pStyle w:val="15"/>
        <w:spacing w:line="240" w:lineRule="auto"/>
        <w:jc w:val="both"/>
        <w:rPr>
          <w:bCs/>
          <w:color w:val="0070C0"/>
          <w:sz w:val="16"/>
          <w:szCs w:val="16"/>
        </w:rPr>
      </w:pPr>
      <w:r w:rsidRPr="008C5983">
        <w:rPr>
          <w:bCs/>
          <w:color w:val="0070C0"/>
          <w:sz w:val="16"/>
          <w:szCs w:val="16"/>
        </w:rPr>
        <w:t>/"Вестник воздухоплавания", 1910 №17/ (23320).</w:t>
      </w:r>
    </w:p>
    <w:p w14:paraId="27C9BA71" w14:textId="77777777" w:rsidR="006E11C3" w:rsidRPr="008C5983" w:rsidRDefault="006E11C3" w:rsidP="00183F5A">
      <w:pPr>
        <w:pStyle w:val="15"/>
        <w:spacing w:line="240" w:lineRule="auto"/>
        <w:jc w:val="both"/>
        <w:rPr>
          <w:bCs/>
          <w:color w:val="0070C0"/>
          <w:sz w:val="16"/>
          <w:szCs w:val="16"/>
        </w:rPr>
      </w:pPr>
    </w:p>
    <w:p w14:paraId="30357694"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 xml:space="preserve">24 сентября (7 октября) 1910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провел опасный эксперимент, прыг</w:t>
      </w:r>
      <w:r w:rsidRPr="008C5983">
        <w:rPr>
          <w:bCs/>
          <w:color w:val="000000" w:themeColor="text1"/>
          <w:sz w:val="16"/>
          <w:szCs w:val="16"/>
        </w:rPr>
        <w:softHyphen/>
        <w:t>нув с высоты менее ста метров. «Спуск закончился вполне благопо</w:t>
      </w:r>
      <w:r w:rsidRPr="008C5983">
        <w:rPr>
          <w:bCs/>
          <w:color w:val="000000" w:themeColor="text1"/>
          <w:sz w:val="16"/>
          <w:szCs w:val="16"/>
        </w:rPr>
        <w:softHyphen/>
        <w:t>лучно, - писала газета «Свет», - хотя аэронавт и ударился о землю ногами довольно сильно».</w:t>
      </w:r>
    </w:p>
    <w:p w14:paraId="0E12E5C2"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Именно в этот день на Комен</w:t>
      </w:r>
      <w:r w:rsidRPr="008C5983">
        <w:rPr>
          <w:bCs/>
          <w:color w:val="000000" w:themeColor="text1"/>
          <w:sz w:val="16"/>
          <w:szCs w:val="16"/>
        </w:rPr>
        <w:softHyphen/>
        <w:t>дантском аэродроме произошла ужасная трагедия. Был уже шестой час вечера. Раздался выстрел сиг</w:t>
      </w:r>
      <w:r w:rsidRPr="008C5983">
        <w:rPr>
          <w:bCs/>
          <w:color w:val="000000" w:themeColor="text1"/>
          <w:sz w:val="16"/>
          <w:szCs w:val="16"/>
        </w:rPr>
        <w:softHyphen/>
        <w:t>нальной пушки, означавший, что официальное время для полетов закончилось. Публика начала по</w:t>
      </w:r>
      <w:r w:rsidRPr="008C5983">
        <w:rPr>
          <w:bCs/>
          <w:color w:val="000000" w:themeColor="text1"/>
          <w:sz w:val="16"/>
          <w:szCs w:val="16"/>
        </w:rPr>
        <w:softHyphen/>
        <w:t>кидать трибуны. Авиаторы убира</w:t>
      </w:r>
      <w:r w:rsidRPr="008C5983">
        <w:rPr>
          <w:bCs/>
          <w:color w:val="000000" w:themeColor="text1"/>
          <w:sz w:val="16"/>
          <w:szCs w:val="16"/>
        </w:rPr>
        <w:softHyphen/>
        <w:t xml:space="preserve">ли свои машины в ангары. И только один из них, капитан </w:t>
      </w:r>
      <w:proofErr w:type="spellStart"/>
      <w:r w:rsidRPr="008C5983">
        <w:rPr>
          <w:bCs/>
          <w:color w:val="000000" w:themeColor="text1"/>
          <w:sz w:val="16"/>
          <w:szCs w:val="16"/>
        </w:rPr>
        <w:t>Мациевич</w:t>
      </w:r>
      <w:proofErr w:type="spellEnd"/>
      <w:r w:rsidRPr="008C5983">
        <w:rPr>
          <w:bCs/>
          <w:color w:val="000000" w:themeColor="text1"/>
          <w:sz w:val="16"/>
          <w:szCs w:val="16"/>
        </w:rPr>
        <w:t>, про</w:t>
      </w:r>
      <w:r w:rsidRPr="008C5983">
        <w:rPr>
          <w:bCs/>
          <w:color w:val="000000" w:themeColor="text1"/>
          <w:sz w:val="16"/>
          <w:szCs w:val="16"/>
        </w:rPr>
        <w:softHyphen/>
        <w:t>должал кружить над аэродромом на</w:t>
      </w:r>
    </w:p>
    <w:p w14:paraId="0604FCBA"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высоте четырехсот метров.</w:t>
      </w:r>
    </w:p>
    <w:p w14:paraId="0860165C"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Когда «Фарман» находился по</w:t>
      </w:r>
      <w:r w:rsidRPr="008C5983">
        <w:rPr>
          <w:bCs/>
          <w:color w:val="000000" w:themeColor="text1"/>
          <w:sz w:val="16"/>
          <w:szCs w:val="16"/>
        </w:rPr>
        <w:softHyphen/>
        <w:t>чти над центром летного поля, он вдруг странно качнулся, передняя часть его наклонилась. Машина буд</w:t>
      </w:r>
      <w:r w:rsidRPr="008C5983">
        <w:rPr>
          <w:bCs/>
          <w:color w:val="000000" w:themeColor="text1"/>
          <w:sz w:val="16"/>
          <w:szCs w:val="16"/>
        </w:rPr>
        <w:softHyphen/>
        <w:t>то переломилась пополам. Черная фигурка авиатора отделилась от сиденья (на «Фармане» пилот си</w:t>
      </w:r>
      <w:r w:rsidRPr="008C5983">
        <w:rPr>
          <w:bCs/>
          <w:color w:val="000000" w:themeColor="text1"/>
          <w:sz w:val="16"/>
          <w:szCs w:val="16"/>
        </w:rPr>
        <w:softHyphen/>
        <w:t>дел совершенно открыто) и поле</w:t>
      </w:r>
      <w:r w:rsidRPr="008C5983">
        <w:rPr>
          <w:bCs/>
          <w:color w:val="000000" w:themeColor="text1"/>
          <w:sz w:val="16"/>
          <w:szCs w:val="16"/>
        </w:rPr>
        <w:softHyphen/>
        <w:t>тела вниз все быстрее, быстрее, опережая падающий аэроплан.</w:t>
      </w:r>
    </w:p>
    <w:p w14:paraId="69467008"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«Нет слов, способных выразить тот ужас, что охватил всех нас, — вспоминал один из очевидцев этой катастрофы. — Что делать? Бежать, спасти, помочь... В каком-то оцепе</w:t>
      </w:r>
      <w:r w:rsidRPr="008C5983">
        <w:rPr>
          <w:bCs/>
          <w:color w:val="000000" w:themeColor="text1"/>
          <w:sz w:val="16"/>
          <w:szCs w:val="16"/>
        </w:rPr>
        <w:softHyphen/>
        <w:t>нении стояли все и внимательно сле</w:t>
      </w:r>
      <w:r w:rsidRPr="008C5983">
        <w:rPr>
          <w:bCs/>
          <w:color w:val="000000" w:themeColor="text1"/>
          <w:sz w:val="16"/>
          <w:szCs w:val="16"/>
        </w:rPr>
        <w:softHyphen/>
        <w:t>дили, как человеческое тело, кру</w:t>
      </w:r>
      <w:r w:rsidRPr="008C5983">
        <w:rPr>
          <w:bCs/>
          <w:color w:val="000000" w:themeColor="text1"/>
          <w:sz w:val="16"/>
          <w:szCs w:val="16"/>
        </w:rPr>
        <w:softHyphen/>
        <w:t>тясь в воздухе, падало на землю». Со всех сторон к месту падения бросились авиаторы, механики, зрители. Страшная картина пред</w:t>
      </w:r>
      <w:r w:rsidRPr="008C5983">
        <w:rPr>
          <w:bCs/>
          <w:color w:val="000000" w:themeColor="text1"/>
          <w:sz w:val="16"/>
          <w:szCs w:val="16"/>
        </w:rPr>
        <w:softHyphen/>
        <w:t>стала перед их глазами: исковер</w:t>
      </w:r>
      <w:r w:rsidRPr="008C5983">
        <w:rPr>
          <w:bCs/>
          <w:color w:val="000000" w:themeColor="text1"/>
          <w:sz w:val="16"/>
          <w:szCs w:val="16"/>
        </w:rPr>
        <w:softHyphen/>
        <w:t>канный, изломанный аэроплан, а в шагах двадцати от него лежал нич</w:t>
      </w:r>
      <w:r w:rsidRPr="008C5983">
        <w:rPr>
          <w:bCs/>
          <w:color w:val="000000" w:themeColor="text1"/>
          <w:sz w:val="16"/>
          <w:szCs w:val="16"/>
        </w:rPr>
        <w:softHyphen/>
        <w:t>ком погибший авиатор.</w:t>
      </w:r>
    </w:p>
    <w:p w14:paraId="4E44CDFA"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 xml:space="preserve">Сын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вспоминал, что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на месте гибе</w:t>
      </w:r>
      <w:r w:rsidRPr="008C5983">
        <w:rPr>
          <w:bCs/>
          <w:color w:val="000000" w:themeColor="text1"/>
          <w:sz w:val="16"/>
          <w:szCs w:val="16"/>
        </w:rPr>
        <w:softHyphen/>
        <w:t xml:space="preserve">ли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поднял обломок стой</w:t>
      </w:r>
      <w:r w:rsidRPr="008C5983">
        <w:rPr>
          <w:bCs/>
          <w:color w:val="000000" w:themeColor="text1"/>
          <w:sz w:val="16"/>
          <w:szCs w:val="16"/>
        </w:rPr>
        <w:softHyphen/>
        <w:t>ки от аэроплана и всегда возил его с собой как память о той трагедии.</w:t>
      </w:r>
    </w:p>
    <w:p w14:paraId="409EDF50"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Авиаторы летали тогда без па</w:t>
      </w:r>
      <w:r w:rsidRPr="008C5983">
        <w:rPr>
          <w:bCs/>
          <w:color w:val="000000" w:themeColor="text1"/>
          <w:sz w:val="16"/>
          <w:szCs w:val="16"/>
        </w:rPr>
        <w:softHyphen/>
        <w:t>рашютов. Авиационный парашют еще не был изобретен. Лев Мака</w:t>
      </w:r>
      <w:r w:rsidRPr="008C5983">
        <w:rPr>
          <w:bCs/>
          <w:color w:val="000000" w:themeColor="text1"/>
          <w:sz w:val="16"/>
          <w:szCs w:val="16"/>
        </w:rPr>
        <w:softHyphen/>
        <w:t xml:space="preserve">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стал первой поте</w:t>
      </w:r>
      <w:r w:rsidRPr="008C5983">
        <w:rPr>
          <w:bCs/>
          <w:color w:val="000000" w:themeColor="text1"/>
          <w:sz w:val="16"/>
          <w:szCs w:val="16"/>
        </w:rPr>
        <w:softHyphen/>
        <w:t>рей отечественной авиации.</w:t>
      </w:r>
    </w:p>
    <w:p w14:paraId="29E9E4B1"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lastRenderedPageBreak/>
        <w:t xml:space="preserve">Как уже говорилось,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xml:space="preserve"> прыгал (с малой высоты, сильно рискуя) в день гибели </w:t>
      </w:r>
      <w:proofErr w:type="spellStart"/>
      <w:r w:rsidRPr="008C5983">
        <w:rPr>
          <w:bCs/>
          <w:color w:val="000000" w:themeColor="text1"/>
          <w:sz w:val="16"/>
          <w:szCs w:val="16"/>
        </w:rPr>
        <w:t>Мациевича</w:t>
      </w:r>
      <w:proofErr w:type="spellEnd"/>
      <w:r w:rsidRPr="008C5983">
        <w:rPr>
          <w:bCs/>
          <w:color w:val="000000" w:themeColor="text1"/>
          <w:sz w:val="16"/>
          <w:szCs w:val="16"/>
        </w:rPr>
        <w:t>, всего за полчаса до катастрофы. Два дня спустя снова совершил прыжок. При спуске парашют был отнесен к трибунам. Ку</w:t>
      </w:r>
      <w:r w:rsidRPr="008C5983">
        <w:rPr>
          <w:bCs/>
          <w:color w:val="000000" w:themeColor="text1"/>
          <w:sz w:val="16"/>
          <w:szCs w:val="16"/>
        </w:rPr>
        <w:softHyphen/>
        <w:t>пол его едва не накрыл двух дам, вызвав на трибуне не</w:t>
      </w:r>
      <w:r w:rsidRPr="008C5983">
        <w:rPr>
          <w:bCs/>
          <w:color w:val="000000" w:themeColor="text1"/>
          <w:sz w:val="16"/>
          <w:szCs w:val="16"/>
        </w:rPr>
        <w:softHyphen/>
        <w:t>большой переполох. «Смелому летуну зрители устроили шум</w:t>
      </w:r>
      <w:r w:rsidRPr="008C5983">
        <w:rPr>
          <w:bCs/>
          <w:color w:val="000000" w:themeColor="text1"/>
          <w:sz w:val="16"/>
          <w:szCs w:val="16"/>
        </w:rPr>
        <w:softHyphen/>
        <w:t>ную овацию, - писала газета «Россия», - и даже принялись «качать» его».</w:t>
      </w:r>
    </w:p>
    <w:p w14:paraId="0CF731F8"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Он собирался прыгать и 29 сентября, перед самым закры</w:t>
      </w:r>
      <w:r w:rsidRPr="008C5983">
        <w:rPr>
          <w:bCs/>
          <w:color w:val="000000" w:themeColor="text1"/>
          <w:sz w:val="16"/>
          <w:szCs w:val="16"/>
        </w:rPr>
        <w:softHyphen/>
        <w:t>тием авиационных состязаний, но при наполнении шара его оболочка по неосторожности солдат упала на печь и едва не сгорела. Полет пришлось от</w:t>
      </w:r>
      <w:r w:rsidRPr="008C5983">
        <w:rPr>
          <w:bCs/>
          <w:color w:val="000000" w:themeColor="text1"/>
          <w:sz w:val="16"/>
          <w:szCs w:val="16"/>
        </w:rPr>
        <w:softHyphen/>
        <w:t>менять.</w:t>
      </w:r>
    </w:p>
    <w:p w14:paraId="0244BE81" w14:textId="77777777" w:rsidR="0058239E" w:rsidRPr="008C5983" w:rsidRDefault="0058239E" w:rsidP="00183F5A">
      <w:pPr>
        <w:jc w:val="both"/>
        <w:rPr>
          <w:bCs/>
          <w:color w:val="000000" w:themeColor="text1"/>
          <w:sz w:val="16"/>
          <w:szCs w:val="16"/>
        </w:rPr>
      </w:pPr>
      <w:r w:rsidRPr="008C5983">
        <w:rPr>
          <w:bCs/>
          <w:color w:val="000000" w:themeColor="text1"/>
          <w:sz w:val="16"/>
          <w:szCs w:val="16"/>
        </w:rPr>
        <w:t xml:space="preserve">За время Всероссийского праздника воздухоплавания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совершил шесть прыжков с парашютом. Он видел полеты несовершен</w:t>
      </w:r>
      <w:r w:rsidRPr="008C5983">
        <w:rPr>
          <w:bCs/>
          <w:color w:val="000000" w:themeColor="text1"/>
          <w:sz w:val="16"/>
          <w:szCs w:val="16"/>
        </w:rPr>
        <w:softHyphen/>
        <w:t xml:space="preserve">ных аэропланов, трагическую гибель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и убедился: авиаторам нужен парашют, но свой, особенный (12278).</w:t>
      </w:r>
    </w:p>
    <w:p w14:paraId="224D1250" w14:textId="77777777" w:rsidR="0058239E" w:rsidRPr="008C5983" w:rsidRDefault="0058239E" w:rsidP="00183F5A">
      <w:pPr>
        <w:jc w:val="both"/>
        <w:rPr>
          <w:bCs/>
          <w:color w:val="000000" w:themeColor="text1"/>
          <w:sz w:val="16"/>
          <w:szCs w:val="16"/>
        </w:rPr>
      </w:pPr>
    </w:p>
    <w:p w14:paraId="3F822CE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000278D0" w14:textId="77777777" w:rsidR="008C196E" w:rsidRPr="008C5983" w:rsidRDefault="008C196E" w:rsidP="00183F5A">
      <w:pPr>
        <w:jc w:val="both"/>
        <w:rPr>
          <w:bCs/>
          <w:i/>
          <w:color w:val="000000" w:themeColor="text1"/>
          <w:sz w:val="16"/>
          <w:szCs w:val="16"/>
        </w:rPr>
      </w:pPr>
    </w:p>
    <w:p w14:paraId="79E16893" w14:textId="64F3ECF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25 сентября </w:t>
      </w:r>
      <w:r w:rsidR="0058239E" w:rsidRPr="008C5983">
        <w:rPr>
          <w:bCs/>
          <w:color w:val="000000" w:themeColor="text1"/>
          <w:sz w:val="16"/>
          <w:szCs w:val="16"/>
        </w:rPr>
        <w:t xml:space="preserve">(8 октября) </w:t>
      </w:r>
      <w:r w:rsidRPr="008C5983">
        <w:rPr>
          <w:bCs/>
          <w:color w:val="000000" w:themeColor="text1"/>
          <w:sz w:val="16"/>
          <w:szCs w:val="16"/>
        </w:rPr>
        <w:t xml:space="preserve">1910 г. было основано Русское   </w:t>
      </w:r>
      <w:proofErr w:type="gramStart"/>
      <w:r w:rsidRPr="008C5983">
        <w:rPr>
          <w:bCs/>
          <w:color w:val="000000" w:themeColor="text1"/>
          <w:sz w:val="16"/>
          <w:szCs w:val="16"/>
        </w:rPr>
        <w:t>общество  по</w:t>
      </w:r>
      <w:proofErr w:type="gramEnd"/>
      <w:r w:rsidRPr="008C5983">
        <w:rPr>
          <w:bCs/>
          <w:color w:val="000000" w:themeColor="text1"/>
          <w:sz w:val="16"/>
          <w:szCs w:val="16"/>
        </w:rPr>
        <w:t>  изготовлению   снарядов   и   военных   припасов Общество и приобрело механический завод «</w:t>
      </w:r>
      <w:proofErr w:type="spellStart"/>
      <w:r w:rsidRPr="008C5983">
        <w:rPr>
          <w:bCs/>
          <w:color w:val="000000" w:themeColor="text1"/>
          <w:sz w:val="16"/>
          <w:szCs w:val="16"/>
        </w:rPr>
        <w:t>Парвианен</w:t>
      </w:r>
      <w:proofErr w:type="spellEnd"/>
      <w:r w:rsidRPr="008C5983">
        <w:rPr>
          <w:bCs/>
          <w:color w:val="000000" w:themeColor="text1"/>
          <w:sz w:val="16"/>
          <w:szCs w:val="16"/>
        </w:rPr>
        <w:t xml:space="preserve">» </w:t>
      </w:r>
      <w:proofErr w:type="spellStart"/>
      <w:r w:rsidRPr="008C5983">
        <w:rPr>
          <w:bCs/>
          <w:color w:val="000000" w:themeColor="text1"/>
          <w:sz w:val="16"/>
          <w:szCs w:val="16"/>
        </w:rPr>
        <w:t>иКо</w:t>
      </w:r>
      <w:proofErr w:type="spellEnd"/>
      <w:r w:rsidRPr="008C5983">
        <w:rPr>
          <w:bCs/>
          <w:color w:val="000000" w:themeColor="text1"/>
          <w:sz w:val="16"/>
          <w:szCs w:val="16"/>
        </w:rPr>
        <w:t xml:space="preserve">. В 1913 году из общества была вычленена фирма Ревельской судоверфи в </w:t>
      </w:r>
      <w:proofErr w:type="spellStart"/>
      <w:r w:rsidRPr="008C5983">
        <w:rPr>
          <w:bCs/>
          <w:color w:val="000000" w:themeColor="text1"/>
          <w:sz w:val="16"/>
          <w:szCs w:val="16"/>
        </w:rPr>
        <w:t>формесамостоятельного</w:t>
      </w:r>
      <w:proofErr w:type="spellEnd"/>
      <w:r w:rsidRPr="008C5983">
        <w:rPr>
          <w:bCs/>
          <w:color w:val="000000" w:themeColor="text1"/>
          <w:sz w:val="16"/>
          <w:szCs w:val="16"/>
        </w:rPr>
        <w:t xml:space="preserve"> </w:t>
      </w:r>
      <w:proofErr w:type="spellStart"/>
      <w:proofErr w:type="gramStart"/>
      <w:r w:rsidRPr="008C5983">
        <w:rPr>
          <w:bCs/>
          <w:color w:val="000000" w:themeColor="text1"/>
          <w:sz w:val="16"/>
          <w:szCs w:val="16"/>
        </w:rPr>
        <w:t>общества.Освоило</w:t>
      </w:r>
      <w:proofErr w:type="spellEnd"/>
      <w:proofErr w:type="gramEnd"/>
      <w:r w:rsidRPr="008C5983">
        <w:rPr>
          <w:bCs/>
          <w:color w:val="000000" w:themeColor="text1"/>
          <w:sz w:val="16"/>
          <w:szCs w:val="16"/>
        </w:rPr>
        <w:t xml:space="preserve"> на своих заводах изготовление крупнокалиберных авиабомб. Например, в начале 1916 г. оно сдало военному ведомству 57 аэропланных бомб, в том числе массой 160 кг - 25, 240 кг - 15, 400 кг - 15, 640 кг - 2. Военный приемщик доносил 7 апреля, что бомбы \"приняты и как годные своему назначению приготовлены к отправке" (15484).</w:t>
      </w:r>
    </w:p>
    <w:p w14:paraId="5775C544" w14:textId="77777777" w:rsidR="008C196E" w:rsidRPr="008C5983" w:rsidRDefault="008C196E" w:rsidP="00183F5A">
      <w:pPr>
        <w:jc w:val="both"/>
        <w:rPr>
          <w:bCs/>
          <w:color w:val="000000" w:themeColor="text1"/>
          <w:sz w:val="16"/>
          <w:szCs w:val="16"/>
        </w:rPr>
      </w:pPr>
    </w:p>
    <w:p w14:paraId="5C1D9EB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775DAFBC" w14:textId="77777777" w:rsidR="008C196E" w:rsidRPr="008C5983" w:rsidRDefault="008C196E" w:rsidP="00183F5A">
      <w:pPr>
        <w:jc w:val="both"/>
        <w:rPr>
          <w:bCs/>
          <w:i/>
          <w:color w:val="000000" w:themeColor="text1"/>
          <w:sz w:val="16"/>
          <w:szCs w:val="16"/>
        </w:rPr>
      </w:pPr>
    </w:p>
    <w:p w14:paraId="602BAB6B" w14:textId="77777777" w:rsidR="008C196E" w:rsidRPr="008C5983" w:rsidRDefault="008C196E" w:rsidP="00183F5A">
      <w:pPr>
        <w:jc w:val="both"/>
        <w:rPr>
          <w:bCs/>
          <w:color w:val="0070C0"/>
          <w:sz w:val="16"/>
          <w:szCs w:val="16"/>
        </w:rPr>
      </w:pPr>
      <w:r w:rsidRPr="008C5983">
        <w:rPr>
          <w:bCs/>
          <w:color w:val="0070C0"/>
          <w:sz w:val="16"/>
          <w:szCs w:val="16"/>
        </w:rPr>
        <w:t>26 сентября (9 октября) 1910 капитан Вашингтон И. Чемберс назначен первым офицером, осуществляющим надзор за авиационными программами ВМС США (20330).</w:t>
      </w:r>
    </w:p>
    <w:p w14:paraId="065C05E9" w14:textId="77777777" w:rsidR="008C196E" w:rsidRPr="008C5983" w:rsidRDefault="008C196E" w:rsidP="00183F5A">
      <w:pPr>
        <w:jc w:val="both"/>
        <w:rPr>
          <w:bCs/>
          <w:color w:val="0070C0"/>
          <w:sz w:val="16"/>
          <w:szCs w:val="16"/>
        </w:rPr>
      </w:pPr>
    </w:p>
    <w:p w14:paraId="135B6D8D" w14:textId="77777777" w:rsidR="008C196E" w:rsidRPr="008C5983" w:rsidRDefault="008C196E" w:rsidP="00183F5A">
      <w:pPr>
        <w:shd w:val="clear" w:color="auto" w:fill="FFFFFF"/>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35866CA6" w14:textId="69AD823B" w:rsidR="008C196E" w:rsidRPr="008C5983" w:rsidRDefault="008C196E" w:rsidP="00183F5A">
      <w:pPr>
        <w:shd w:val="clear" w:color="auto" w:fill="FFFFFF"/>
        <w:jc w:val="both"/>
        <w:rPr>
          <w:bCs/>
          <w:i/>
          <w:color w:val="000000" w:themeColor="text1"/>
          <w:sz w:val="16"/>
          <w:szCs w:val="16"/>
        </w:rPr>
      </w:pPr>
    </w:p>
    <w:p w14:paraId="406A10AA" w14:textId="33170B5D" w:rsidR="004C609E" w:rsidRPr="008C5983" w:rsidRDefault="004C609E" w:rsidP="00183F5A">
      <w:pPr>
        <w:shd w:val="clear" w:color="auto" w:fill="FFFFFF"/>
        <w:jc w:val="both"/>
        <w:rPr>
          <w:bCs/>
          <w:iCs/>
          <w:color w:val="000000" w:themeColor="text1"/>
          <w:sz w:val="16"/>
          <w:szCs w:val="16"/>
        </w:rPr>
      </w:pPr>
      <w:r w:rsidRPr="008C5983">
        <w:rPr>
          <w:bCs/>
          <w:iCs/>
          <w:color w:val="000000" w:themeColor="text1"/>
          <w:sz w:val="16"/>
          <w:szCs w:val="16"/>
        </w:rPr>
        <w:t>27 сентября (10 октября) 1910 г.</w:t>
      </w:r>
    </w:p>
    <w:p w14:paraId="0102FF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Письмо К.Э. Циолковского в Общество им. Х.С. Леденцова</w:t>
      </w:r>
    </w:p>
    <w:p w14:paraId="6B110AF2"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27 сентября (10 октября) 1910 г.</w:t>
      </w:r>
    </w:p>
    <w:p w14:paraId="07DDD5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proofErr w:type="spellStart"/>
      <w:r w:rsidRPr="008C5983">
        <w:rPr>
          <w:bCs/>
          <w:color w:val="000000" w:themeColor="text1"/>
          <w:sz w:val="16"/>
          <w:szCs w:val="16"/>
        </w:rPr>
        <w:t>Леденцовское</w:t>
      </w:r>
      <w:proofErr w:type="spellEnd"/>
      <w:r w:rsidRPr="008C5983">
        <w:rPr>
          <w:bCs/>
          <w:color w:val="000000" w:themeColor="text1"/>
          <w:sz w:val="16"/>
          <w:szCs w:val="16"/>
        </w:rPr>
        <w:t xml:space="preserve"> общество от К.Э. Циолковского </w:t>
      </w:r>
      <w:r w:rsidRPr="008C5983">
        <w:rPr>
          <w:bCs/>
          <w:i/>
          <w:color w:val="000000" w:themeColor="text1"/>
          <w:sz w:val="16"/>
          <w:szCs w:val="16"/>
        </w:rPr>
        <w:t xml:space="preserve">(Калуга, </w:t>
      </w:r>
      <w:proofErr w:type="spellStart"/>
      <w:r w:rsidRPr="008C5983">
        <w:rPr>
          <w:bCs/>
          <w:i/>
          <w:color w:val="000000" w:themeColor="text1"/>
          <w:sz w:val="16"/>
          <w:szCs w:val="16"/>
        </w:rPr>
        <w:t>Коровинская</w:t>
      </w:r>
      <w:proofErr w:type="spellEnd"/>
      <w:r w:rsidRPr="008C5983">
        <w:rPr>
          <w:bCs/>
          <w:i/>
          <w:color w:val="000000" w:themeColor="text1"/>
          <w:sz w:val="16"/>
          <w:szCs w:val="16"/>
        </w:rPr>
        <w:t>)</w:t>
      </w:r>
    </w:p>
    <w:p w14:paraId="644B27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Честь имею уведомить Общество о работах, произведенных мною на средства Общества.</w:t>
      </w:r>
    </w:p>
    <w:p w14:paraId="322BFB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Во-первых, мною была исправлена модель, фотография с которой была доставлена Обществу в начале 1910 г. (посылаю 5 </w:t>
      </w:r>
      <w:proofErr w:type="spellStart"/>
      <w:r w:rsidRPr="008C5983">
        <w:rPr>
          <w:bCs/>
          <w:color w:val="000000" w:themeColor="text1"/>
          <w:sz w:val="16"/>
          <w:szCs w:val="16"/>
        </w:rPr>
        <w:t>фотогр</w:t>
      </w:r>
      <w:proofErr w:type="spellEnd"/>
      <w:r w:rsidRPr="008C5983">
        <w:rPr>
          <w:bCs/>
          <w:color w:val="000000" w:themeColor="text1"/>
          <w:sz w:val="16"/>
          <w:szCs w:val="16"/>
        </w:rPr>
        <w:t>[</w:t>
      </w:r>
      <w:proofErr w:type="spellStart"/>
      <w:r w:rsidRPr="008C5983">
        <w:rPr>
          <w:bCs/>
          <w:color w:val="000000" w:themeColor="text1"/>
          <w:sz w:val="16"/>
          <w:szCs w:val="16"/>
        </w:rPr>
        <w:t>афий</w:t>
      </w:r>
      <w:proofErr w:type="spellEnd"/>
      <w:r w:rsidRPr="008C5983">
        <w:rPr>
          <w:bCs/>
          <w:color w:val="000000" w:themeColor="text1"/>
          <w:sz w:val="16"/>
          <w:szCs w:val="16"/>
        </w:rPr>
        <w:t xml:space="preserve">]; см. </w:t>
      </w:r>
      <w:proofErr w:type="spellStart"/>
      <w:r w:rsidRPr="008C5983">
        <w:rPr>
          <w:bCs/>
          <w:color w:val="000000" w:themeColor="text1"/>
          <w:sz w:val="16"/>
          <w:szCs w:val="16"/>
        </w:rPr>
        <w:t>фотогр</w:t>
      </w:r>
      <w:proofErr w:type="spellEnd"/>
      <w:r w:rsidRPr="008C5983">
        <w:rPr>
          <w:bCs/>
          <w:color w:val="000000" w:themeColor="text1"/>
          <w:sz w:val="16"/>
          <w:szCs w:val="16"/>
        </w:rPr>
        <w:t>[</w:t>
      </w:r>
      <w:proofErr w:type="spellStart"/>
      <w:r w:rsidRPr="008C5983">
        <w:rPr>
          <w:bCs/>
          <w:color w:val="000000" w:themeColor="text1"/>
          <w:sz w:val="16"/>
          <w:szCs w:val="16"/>
        </w:rPr>
        <w:t>афии</w:t>
      </w:r>
      <w:proofErr w:type="spellEnd"/>
      <w:r w:rsidRPr="008C5983">
        <w:rPr>
          <w:bCs/>
          <w:color w:val="000000" w:themeColor="text1"/>
          <w:sz w:val="16"/>
          <w:szCs w:val="16"/>
        </w:rPr>
        <w:t xml:space="preserve">] 1 и 2, внизу). При этом пришлось почти половину модели заменить новой. Эта модель, как старая, известная Вам по фотографии, </w:t>
      </w:r>
      <w:r w:rsidRPr="008C5983">
        <w:rPr>
          <w:bCs/>
          <w:i/>
          <w:color w:val="000000" w:themeColor="text1"/>
          <w:sz w:val="16"/>
          <w:szCs w:val="16"/>
        </w:rPr>
        <w:t>была проницаема</w:t>
      </w:r>
      <w:r w:rsidRPr="008C5983">
        <w:rPr>
          <w:bCs/>
          <w:color w:val="000000" w:themeColor="text1"/>
          <w:sz w:val="16"/>
          <w:szCs w:val="16"/>
        </w:rPr>
        <w:t xml:space="preserve">, так как прорезиненные ленты не были в нее вправлены. Во-вторых, я решил сделать новую модель таких же размеров, но </w:t>
      </w:r>
      <w:r w:rsidRPr="008C5983">
        <w:rPr>
          <w:bCs/>
          <w:i/>
          <w:color w:val="000000" w:themeColor="text1"/>
          <w:sz w:val="16"/>
          <w:szCs w:val="16"/>
        </w:rPr>
        <w:t>непроницаемую</w:t>
      </w:r>
      <w:r w:rsidRPr="008C5983">
        <w:rPr>
          <w:bCs/>
          <w:color w:val="000000" w:themeColor="text1"/>
          <w:sz w:val="16"/>
          <w:szCs w:val="16"/>
        </w:rPr>
        <w:t>.</w:t>
      </w:r>
    </w:p>
    <w:p w14:paraId="5C4D5F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Пазы я решил, ради прочности, сделать более мелкими (см. </w:t>
      </w:r>
      <w:proofErr w:type="spellStart"/>
      <w:r w:rsidRPr="008C5983">
        <w:rPr>
          <w:bCs/>
          <w:color w:val="000000" w:themeColor="text1"/>
          <w:sz w:val="16"/>
          <w:szCs w:val="16"/>
        </w:rPr>
        <w:t>фотогр</w:t>
      </w:r>
      <w:proofErr w:type="spellEnd"/>
      <w:r w:rsidRPr="008C5983">
        <w:rPr>
          <w:bCs/>
          <w:color w:val="000000" w:themeColor="text1"/>
          <w:sz w:val="16"/>
          <w:szCs w:val="16"/>
        </w:rPr>
        <w:t>[</w:t>
      </w:r>
      <w:proofErr w:type="spellStart"/>
      <w:r w:rsidRPr="008C5983">
        <w:rPr>
          <w:bCs/>
          <w:color w:val="000000" w:themeColor="text1"/>
          <w:sz w:val="16"/>
          <w:szCs w:val="16"/>
        </w:rPr>
        <w:t>афии</w:t>
      </w:r>
      <w:proofErr w:type="spellEnd"/>
      <w:r w:rsidRPr="008C5983">
        <w:rPr>
          <w:bCs/>
          <w:color w:val="000000" w:themeColor="text1"/>
          <w:sz w:val="16"/>
          <w:szCs w:val="16"/>
        </w:rPr>
        <w:t xml:space="preserve">] 1 и 2 сверху, без прорезиненной ленты, в </w:t>
      </w:r>
      <w:proofErr w:type="spellStart"/>
      <w:r w:rsidRPr="008C5983">
        <w:rPr>
          <w:bCs/>
          <w:color w:val="000000" w:themeColor="text1"/>
          <w:sz w:val="16"/>
          <w:szCs w:val="16"/>
        </w:rPr>
        <w:t>нераздутом</w:t>
      </w:r>
      <w:proofErr w:type="spellEnd"/>
      <w:r w:rsidRPr="008C5983">
        <w:rPr>
          <w:bCs/>
          <w:color w:val="000000" w:themeColor="text1"/>
          <w:sz w:val="16"/>
          <w:szCs w:val="16"/>
        </w:rPr>
        <w:t xml:space="preserve"> состоянии. Затем вставил в них ленты (фото 3, сверху) и мешок раздул воздушным насосом (фот[</w:t>
      </w:r>
      <w:proofErr w:type="spellStart"/>
      <w:r w:rsidRPr="008C5983">
        <w:rPr>
          <w:bCs/>
          <w:color w:val="000000" w:themeColor="text1"/>
          <w:sz w:val="16"/>
          <w:szCs w:val="16"/>
        </w:rPr>
        <w:t>ография</w:t>
      </w:r>
      <w:proofErr w:type="spellEnd"/>
      <w:r w:rsidRPr="008C5983">
        <w:rPr>
          <w:bCs/>
          <w:color w:val="000000" w:themeColor="text1"/>
          <w:sz w:val="16"/>
          <w:szCs w:val="16"/>
        </w:rPr>
        <w:t>] 4)).</w:t>
      </w:r>
    </w:p>
    <w:p w14:paraId="1F5E34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Это </w:t>
      </w:r>
      <w:r w:rsidRPr="008C5983">
        <w:rPr>
          <w:bCs/>
          <w:i/>
          <w:color w:val="000000" w:themeColor="text1"/>
          <w:sz w:val="16"/>
          <w:szCs w:val="16"/>
        </w:rPr>
        <w:t>первый опыт</w:t>
      </w:r>
      <w:r w:rsidRPr="008C5983">
        <w:rPr>
          <w:bCs/>
          <w:color w:val="000000" w:themeColor="text1"/>
          <w:sz w:val="16"/>
          <w:szCs w:val="16"/>
        </w:rPr>
        <w:t xml:space="preserve"> устройства </w:t>
      </w:r>
      <w:r w:rsidRPr="008C5983">
        <w:rPr>
          <w:bCs/>
          <w:i/>
          <w:color w:val="000000" w:themeColor="text1"/>
          <w:sz w:val="16"/>
          <w:szCs w:val="16"/>
        </w:rPr>
        <w:t>непроницаемого</w:t>
      </w:r>
      <w:r w:rsidRPr="008C5983">
        <w:rPr>
          <w:bCs/>
          <w:color w:val="000000" w:themeColor="text1"/>
          <w:sz w:val="16"/>
          <w:szCs w:val="16"/>
        </w:rPr>
        <w:t xml:space="preserve"> металлического мешка. Моделью этой я остался недоволен, и потому не хочу ее давать Обществу.</w:t>
      </w:r>
    </w:p>
    <w:p w14:paraId="7C0CC7A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Я сделаю другую, более совершенную, и представлю ее Обществу не позже осени следующего года. На описанные работы, оставив все другие занятия, я употребил не менее </w:t>
      </w:r>
      <w:r w:rsidRPr="008C5983">
        <w:rPr>
          <w:bCs/>
          <w:i/>
          <w:color w:val="000000" w:themeColor="text1"/>
          <w:sz w:val="16"/>
          <w:szCs w:val="16"/>
        </w:rPr>
        <w:t>80 рабочих дней</w:t>
      </w:r>
      <w:r w:rsidRPr="008C5983">
        <w:rPr>
          <w:bCs/>
          <w:color w:val="000000" w:themeColor="text1"/>
          <w:sz w:val="16"/>
          <w:szCs w:val="16"/>
        </w:rPr>
        <w:t xml:space="preserve">. Прилагаю еще </w:t>
      </w:r>
      <w:proofErr w:type="spellStart"/>
      <w:r w:rsidRPr="008C5983">
        <w:rPr>
          <w:bCs/>
          <w:color w:val="000000" w:themeColor="text1"/>
          <w:sz w:val="16"/>
          <w:szCs w:val="16"/>
        </w:rPr>
        <w:t>фотогр</w:t>
      </w:r>
      <w:proofErr w:type="spellEnd"/>
      <w:r w:rsidRPr="008C5983">
        <w:rPr>
          <w:bCs/>
          <w:color w:val="000000" w:themeColor="text1"/>
          <w:sz w:val="16"/>
          <w:szCs w:val="16"/>
        </w:rPr>
        <w:t>[</w:t>
      </w:r>
      <w:proofErr w:type="spellStart"/>
      <w:r w:rsidRPr="008C5983">
        <w:rPr>
          <w:bCs/>
          <w:color w:val="000000" w:themeColor="text1"/>
          <w:sz w:val="16"/>
          <w:szCs w:val="16"/>
        </w:rPr>
        <w:t>афию</w:t>
      </w:r>
      <w:proofErr w:type="spellEnd"/>
      <w:r w:rsidRPr="008C5983">
        <w:rPr>
          <w:bCs/>
          <w:color w:val="000000" w:themeColor="text1"/>
          <w:sz w:val="16"/>
          <w:szCs w:val="16"/>
        </w:rPr>
        <w:t xml:space="preserve">] 5, которая показывает общий вид половины </w:t>
      </w:r>
      <w:proofErr w:type="spellStart"/>
      <w:r w:rsidRPr="008C5983">
        <w:rPr>
          <w:bCs/>
          <w:color w:val="000000" w:themeColor="text1"/>
          <w:sz w:val="16"/>
          <w:szCs w:val="16"/>
        </w:rPr>
        <w:t>металлич</w:t>
      </w:r>
      <w:proofErr w:type="spellEnd"/>
      <w:r w:rsidRPr="008C5983">
        <w:rPr>
          <w:bCs/>
          <w:color w:val="000000" w:themeColor="text1"/>
          <w:sz w:val="16"/>
          <w:szCs w:val="16"/>
        </w:rPr>
        <w:t>[</w:t>
      </w:r>
      <w:proofErr w:type="spellStart"/>
      <w:r w:rsidRPr="008C5983">
        <w:rPr>
          <w:bCs/>
          <w:color w:val="000000" w:themeColor="text1"/>
          <w:sz w:val="16"/>
          <w:szCs w:val="16"/>
        </w:rPr>
        <w:t>еского</w:t>
      </w:r>
      <w:proofErr w:type="spellEnd"/>
      <w:r w:rsidRPr="008C5983">
        <w:rPr>
          <w:bCs/>
          <w:color w:val="000000" w:themeColor="text1"/>
          <w:sz w:val="16"/>
          <w:szCs w:val="16"/>
        </w:rPr>
        <w:t>] мешка сверху, с закрытыми металлом пазами (</w:t>
      </w:r>
      <w:proofErr w:type="spellStart"/>
      <w:r w:rsidRPr="008C5983">
        <w:rPr>
          <w:bCs/>
          <w:color w:val="000000" w:themeColor="text1"/>
          <w:sz w:val="16"/>
          <w:szCs w:val="16"/>
        </w:rPr>
        <w:t>фотогр</w:t>
      </w:r>
      <w:proofErr w:type="spellEnd"/>
      <w:r w:rsidRPr="008C5983">
        <w:rPr>
          <w:bCs/>
          <w:color w:val="000000" w:themeColor="text1"/>
          <w:sz w:val="16"/>
          <w:szCs w:val="16"/>
        </w:rPr>
        <w:t>[</w:t>
      </w:r>
      <w:proofErr w:type="spellStart"/>
      <w:r w:rsidRPr="008C5983">
        <w:rPr>
          <w:bCs/>
          <w:color w:val="000000" w:themeColor="text1"/>
          <w:sz w:val="16"/>
          <w:szCs w:val="16"/>
        </w:rPr>
        <w:t>афию</w:t>
      </w:r>
      <w:proofErr w:type="spellEnd"/>
      <w:r w:rsidRPr="008C5983">
        <w:rPr>
          <w:bCs/>
          <w:color w:val="000000" w:themeColor="text1"/>
          <w:sz w:val="16"/>
          <w:szCs w:val="16"/>
        </w:rPr>
        <w:t xml:space="preserve">], вам известную), и еще - </w:t>
      </w:r>
      <w:proofErr w:type="spellStart"/>
      <w:r w:rsidRPr="008C5983">
        <w:rPr>
          <w:bCs/>
          <w:color w:val="000000" w:themeColor="text1"/>
          <w:sz w:val="16"/>
          <w:szCs w:val="16"/>
        </w:rPr>
        <w:t>фотогр</w:t>
      </w:r>
      <w:proofErr w:type="spellEnd"/>
      <w:r w:rsidRPr="008C5983">
        <w:rPr>
          <w:bCs/>
          <w:color w:val="000000" w:themeColor="text1"/>
          <w:sz w:val="16"/>
          <w:szCs w:val="16"/>
        </w:rPr>
        <w:t>[</w:t>
      </w:r>
      <w:proofErr w:type="spellStart"/>
      <w:r w:rsidRPr="008C5983">
        <w:rPr>
          <w:bCs/>
          <w:color w:val="000000" w:themeColor="text1"/>
          <w:sz w:val="16"/>
          <w:szCs w:val="16"/>
        </w:rPr>
        <w:t>афию</w:t>
      </w:r>
      <w:proofErr w:type="spellEnd"/>
      <w:r w:rsidRPr="008C5983">
        <w:rPr>
          <w:bCs/>
          <w:color w:val="000000" w:themeColor="text1"/>
          <w:sz w:val="16"/>
          <w:szCs w:val="16"/>
        </w:rPr>
        <w:t>] 6, показывающую металлические части мешка (кроме концов) в разложенном на плоскости виде (немного они изогнуты).</w:t>
      </w:r>
    </w:p>
    <w:p w14:paraId="11543E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совершенным уважением.</w:t>
      </w:r>
    </w:p>
    <w:p w14:paraId="67DBEC1A"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К.Циолковский</w:t>
      </w:r>
      <w:proofErr w:type="spellEnd"/>
    </w:p>
    <w:p w14:paraId="7AFD9AAD"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Не секретно. Фотографии можно поместить в журнале</w:t>
      </w:r>
      <w:r w:rsidRPr="008C5983">
        <w:rPr>
          <w:bCs/>
          <w:color w:val="000000" w:themeColor="text1"/>
          <w:sz w:val="16"/>
          <w:szCs w:val="16"/>
        </w:rPr>
        <w:t xml:space="preserve"> Адрес: Калуга, </w:t>
      </w:r>
      <w:proofErr w:type="spellStart"/>
      <w:r w:rsidRPr="008C5983">
        <w:rPr>
          <w:bCs/>
          <w:color w:val="000000" w:themeColor="text1"/>
          <w:sz w:val="16"/>
          <w:szCs w:val="16"/>
        </w:rPr>
        <w:t>Коровинская</w:t>
      </w:r>
      <w:proofErr w:type="spellEnd"/>
      <w:r w:rsidRPr="008C5983">
        <w:rPr>
          <w:bCs/>
          <w:color w:val="000000" w:themeColor="text1"/>
          <w:sz w:val="16"/>
          <w:szCs w:val="16"/>
        </w:rPr>
        <w:t>, К.Э. Циолковскому.</w:t>
      </w:r>
    </w:p>
    <w:p w14:paraId="6E23DB00" w14:textId="77777777" w:rsidR="008C196E" w:rsidRPr="008C5983" w:rsidRDefault="008C196E" w:rsidP="00183F5A">
      <w:pPr>
        <w:jc w:val="both"/>
        <w:rPr>
          <w:bCs/>
          <w:color w:val="000000" w:themeColor="text1"/>
          <w:sz w:val="16"/>
          <w:szCs w:val="16"/>
        </w:rPr>
      </w:pPr>
      <w:r w:rsidRPr="008C5983">
        <w:rPr>
          <w:bCs/>
          <w:i/>
          <w:color w:val="000000" w:themeColor="text1"/>
          <w:sz w:val="16"/>
          <w:szCs w:val="16"/>
        </w:rPr>
        <w:t>ЦИАМ. Ф. 224. Оп. 1. Д. 874. Л. 26 - 27 об. Автограф.</w:t>
      </w:r>
    </w:p>
    <w:p w14:paraId="70958E73" w14:textId="77777777" w:rsidR="008C196E" w:rsidRPr="008C5983" w:rsidRDefault="008C196E" w:rsidP="00183F5A">
      <w:pPr>
        <w:jc w:val="both"/>
        <w:rPr>
          <w:bCs/>
          <w:color w:val="000000" w:themeColor="text1"/>
          <w:sz w:val="16"/>
          <w:szCs w:val="16"/>
        </w:rPr>
      </w:pPr>
    </w:p>
    <w:p w14:paraId="3486D0E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330A1DBE" w14:textId="77777777" w:rsidR="008C196E" w:rsidRPr="008C5983" w:rsidRDefault="008C196E" w:rsidP="00183F5A">
      <w:pPr>
        <w:jc w:val="both"/>
        <w:rPr>
          <w:bCs/>
          <w:i/>
          <w:color w:val="000000" w:themeColor="text1"/>
          <w:sz w:val="16"/>
          <w:szCs w:val="16"/>
        </w:rPr>
      </w:pPr>
    </w:p>
    <w:p w14:paraId="2C4242A7" w14:textId="08475195"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28 сентября </w:t>
      </w:r>
      <w:r w:rsidR="004C609E" w:rsidRPr="008C5983">
        <w:rPr>
          <w:bCs/>
          <w:color w:val="000000" w:themeColor="text1"/>
          <w:sz w:val="16"/>
          <w:szCs w:val="16"/>
        </w:rPr>
        <w:t xml:space="preserve">(11 октября) 1910 г. </w:t>
      </w:r>
      <w:r w:rsidRPr="008C5983">
        <w:rPr>
          <w:bCs/>
          <w:color w:val="000000" w:themeColor="text1"/>
          <w:sz w:val="16"/>
          <w:szCs w:val="16"/>
        </w:rPr>
        <w:t>в Александро-Невской лавре</w:t>
      </w:r>
      <w:r w:rsidR="004C609E" w:rsidRPr="008C5983">
        <w:rPr>
          <w:bCs/>
          <w:color w:val="000000" w:themeColor="text1"/>
          <w:sz w:val="16"/>
          <w:szCs w:val="16"/>
        </w:rPr>
        <w:t xml:space="preserve"> хоронили Льва </w:t>
      </w:r>
      <w:proofErr w:type="spellStart"/>
      <w:r w:rsidR="004C609E" w:rsidRPr="008C5983">
        <w:rPr>
          <w:bCs/>
          <w:color w:val="000000" w:themeColor="text1"/>
          <w:sz w:val="16"/>
          <w:szCs w:val="16"/>
        </w:rPr>
        <w:t>Мациевича</w:t>
      </w:r>
      <w:proofErr w:type="spellEnd"/>
      <w:r w:rsidRPr="008C5983">
        <w:rPr>
          <w:bCs/>
          <w:color w:val="000000" w:themeColor="text1"/>
          <w:sz w:val="16"/>
          <w:szCs w:val="16"/>
        </w:rPr>
        <w:t>. Давно уже Петербург не видел ничего подобного — улицы, по которым двигалась печальная процессия, были забиты народом. Над многотысячным людским пото</w:t>
      </w:r>
      <w:r w:rsidRPr="008C5983">
        <w:rPr>
          <w:bCs/>
          <w:color w:val="000000" w:themeColor="text1"/>
          <w:sz w:val="16"/>
          <w:szCs w:val="16"/>
        </w:rPr>
        <w:softHyphen/>
        <w:t xml:space="preserve">ком торжественно плыл дирижабль «Кречет», провожавший авиатора в последний путь. Гибель </w:t>
      </w:r>
      <w:proofErr w:type="spellStart"/>
      <w:r w:rsidRPr="008C5983">
        <w:rPr>
          <w:bCs/>
          <w:color w:val="000000" w:themeColor="text1"/>
          <w:sz w:val="16"/>
          <w:szCs w:val="16"/>
        </w:rPr>
        <w:t>Мациеви</w:t>
      </w:r>
      <w:r w:rsidRPr="008C5983">
        <w:rPr>
          <w:bCs/>
          <w:color w:val="000000" w:themeColor="text1"/>
          <w:sz w:val="16"/>
          <w:szCs w:val="16"/>
        </w:rPr>
        <w:softHyphen/>
        <w:t>ча</w:t>
      </w:r>
      <w:proofErr w:type="spellEnd"/>
      <w:r w:rsidRPr="008C5983">
        <w:rPr>
          <w:bCs/>
          <w:color w:val="000000" w:themeColor="text1"/>
          <w:sz w:val="16"/>
          <w:szCs w:val="16"/>
        </w:rPr>
        <w:t xml:space="preserve"> глубоко потрясла людей. Гроб был установлен в соборе святого </w:t>
      </w:r>
      <w:proofErr w:type="spellStart"/>
      <w:r w:rsidRPr="008C5983">
        <w:rPr>
          <w:bCs/>
          <w:color w:val="000000" w:themeColor="text1"/>
          <w:sz w:val="16"/>
          <w:szCs w:val="16"/>
        </w:rPr>
        <w:t>Спиридония</w:t>
      </w:r>
      <w:proofErr w:type="spellEnd"/>
      <w:r w:rsidRPr="008C5983">
        <w:rPr>
          <w:bCs/>
          <w:color w:val="000000" w:themeColor="text1"/>
          <w:sz w:val="16"/>
          <w:szCs w:val="16"/>
        </w:rPr>
        <w:t xml:space="preserve"> в здании Адмиралтей</w:t>
      </w:r>
      <w:r w:rsidRPr="008C5983">
        <w:rPr>
          <w:bCs/>
          <w:color w:val="000000" w:themeColor="text1"/>
          <w:sz w:val="16"/>
          <w:szCs w:val="16"/>
        </w:rPr>
        <w:softHyphen/>
        <w:t>ства и утопал в цветах и венках от различных организаций от различ</w:t>
      </w:r>
      <w:r w:rsidRPr="008C5983">
        <w:rPr>
          <w:bCs/>
          <w:color w:val="000000" w:themeColor="text1"/>
          <w:sz w:val="16"/>
          <w:szCs w:val="16"/>
        </w:rPr>
        <w:softHyphen/>
        <w:t>ных организаций и отдельных лиц, «Жертве долга и отваги» было на</w:t>
      </w:r>
      <w:r w:rsidRPr="008C5983">
        <w:rPr>
          <w:bCs/>
          <w:color w:val="000000" w:themeColor="text1"/>
          <w:sz w:val="16"/>
          <w:szCs w:val="16"/>
        </w:rPr>
        <w:softHyphen/>
        <w:t>писано на венке от Столыпина, ле</w:t>
      </w:r>
      <w:r w:rsidRPr="008C5983">
        <w:rPr>
          <w:bCs/>
          <w:color w:val="000000" w:themeColor="text1"/>
          <w:sz w:val="16"/>
          <w:szCs w:val="16"/>
        </w:rPr>
        <w:softHyphen/>
        <w:t xml:space="preserve">тавшего с </w:t>
      </w:r>
      <w:proofErr w:type="spellStart"/>
      <w:r w:rsidRPr="008C5983">
        <w:rPr>
          <w:bCs/>
          <w:color w:val="000000" w:themeColor="text1"/>
          <w:sz w:val="16"/>
          <w:szCs w:val="16"/>
        </w:rPr>
        <w:t>Мациевичем</w:t>
      </w:r>
      <w:proofErr w:type="spellEnd"/>
      <w:r w:rsidRPr="008C5983">
        <w:rPr>
          <w:bCs/>
          <w:color w:val="000000" w:themeColor="text1"/>
          <w:sz w:val="16"/>
          <w:szCs w:val="16"/>
        </w:rPr>
        <w:t xml:space="preserve"> за два дня до катастрофы на том же самом «Фармане».</w:t>
      </w:r>
    </w:p>
    <w:p w14:paraId="0503DD0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Таких похорон столица не виде</w:t>
      </w:r>
      <w:r w:rsidRPr="008C5983">
        <w:rPr>
          <w:bCs/>
          <w:color w:val="000000" w:themeColor="text1"/>
          <w:sz w:val="16"/>
          <w:szCs w:val="16"/>
        </w:rPr>
        <w:softHyphen/>
        <w:t>ла. Улицы, по которым двигалась печальная процессия, были букваль</w:t>
      </w:r>
      <w:r w:rsidRPr="008C5983">
        <w:rPr>
          <w:bCs/>
          <w:color w:val="000000" w:themeColor="text1"/>
          <w:sz w:val="16"/>
          <w:szCs w:val="16"/>
        </w:rPr>
        <w:softHyphen/>
        <w:t>но запружены народом. Гроб, на</w:t>
      </w:r>
      <w:r w:rsidRPr="008C5983">
        <w:rPr>
          <w:bCs/>
          <w:color w:val="000000" w:themeColor="text1"/>
          <w:sz w:val="16"/>
          <w:szCs w:val="16"/>
        </w:rPr>
        <w:softHyphen/>
        <w:t>крытый Андреевским флагом, вынес</w:t>
      </w:r>
      <w:r w:rsidRPr="008C5983">
        <w:rPr>
          <w:bCs/>
          <w:color w:val="000000" w:themeColor="text1"/>
          <w:sz w:val="16"/>
          <w:szCs w:val="16"/>
        </w:rPr>
        <w:softHyphen/>
        <w:t>ли из собора и установили на ка</w:t>
      </w:r>
      <w:r w:rsidRPr="008C5983">
        <w:rPr>
          <w:bCs/>
          <w:color w:val="000000" w:themeColor="text1"/>
          <w:sz w:val="16"/>
          <w:szCs w:val="16"/>
        </w:rPr>
        <w:softHyphen/>
        <w:t>тафалк. Скорбная процессия про</w:t>
      </w:r>
      <w:r w:rsidRPr="008C5983">
        <w:rPr>
          <w:bCs/>
          <w:color w:val="000000" w:themeColor="text1"/>
          <w:sz w:val="16"/>
          <w:szCs w:val="16"/>
        </w:rPr>
        <w:softHyphen/>
        <w:t>следовала по Невскому к Алексан</w:t>
      </w:r>
      <w:r w:rsidRPr="008C5983">
        <w:rPr>
          <w:bCs/>
          <w:color w:val="000000" w:themeColor="text1"/>
          <w:sz w:val="16"/>
          <w:szCs w:val="16"/>
        </w:rPr>
        <w:softHyphen/>
        <w:t xml:space="preserve">дро-Невской Лавре. Когда </w:t>
      </w:r>
      <w:proofErr w:type="spellStart"/>
      <w:r w:rsidRPr="008C5983">
        <w:rPr>
          <w:bCs/>
          <w:color w:val="000000" w:themeColor="text1"/>
          <w:sz w:val="16"/>
          <w:szCs w:val="16"/>
        </w:rPr>
        <w:t>процес</w:t>
      </w:r>
      <w:proofErr w:type="spellEnd"/>
      <w:r w:rsidRPr="008C5983">
        <w:rPr>
          <w:bCs/>
          <w:color w:val="000000" w:themeColor="text1"/>
          <w:sz w:val="16"/>
          <w:szCs w:val="16"/>
        </w:rPr>
        <w:t>-</w:t>
      </w:r>
    </w:p>
    <w:p w14:paraId="00443A8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сия уже приближалась к Лавре, в небе, гудя моторами, показался дирижабль «Кречет», провожавший летчика в последний путь.</w:t>
      </w:r>
    </w:p>
    <w:p w14:paraId="5485273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Лев Макарович находился в пол</w:t>
      </w:r>
      <w:r w:rsidRPr="008C5983">
        <w:rPr>
          <w:bCs/>
          <w:color w:val="000000" w:themeColor="text1"/>
          <w:sz w:val="16"/>
          <w:szCs w:val="16"/>
        </w:rPr>
        <w:softHyphen/>
        <w:t>ном расцвете сил, был способен сделать очень многое для отече</w:t>
      </w:r>
      <w:r w:rsidRPr="008C5983">
        <w:rPr>
          <w:bCs/>
          <w:color w:val="000000" w:themeColor="text1"/>
          <w:sz w:val="16"/>
          <w:szCs w:val="16"/>
        </w:rPr>
        <w:softHyphen/>
        <w:t>ственного кораблестроения, авиа</w:t>
      </w:r>
      <w:r w:rsidRPr="008C5983">
        <w:rPr>
          <w:bCs/>
          <w:color w:val="000000" w:themeColor="text1"/>
          <w:sz w:val="16"/>
          <w:szCs w:val="16"/>
        </w:rPr>
        <w:softHyphen/>
        <w:t>ции, флота, для России, которую он любил преданно и беззаветно.</w:t>
      </w:r>
    </w:p>
    <w:p w14:paraId="133EB70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Под звуки оружейного салюта гроб опустили в могилу. Были речи и выступления. Позже на могиле по</w:t>
      </w:r>
      <w:r w:rsidRPr="008C5983">
        <w:rPr>
          <w:bCs/>
          <w:color w:val="000000" w:themeColor="text1"/>
          <w:sz w:val="16"/>
          <w:szCs w:val="16"/>
        </w:rPr>
        <w:softHyphen/>
        <w:t>явился памятник — высокая колонист из тёмно-розового гранита. Его и сейчас можно видеть на кладбище Александро-Невской Лавры. Сред</w:t>
      </w:r>
      <w:r w:rsidRPr="008C5983">
        <w:rPr>
          <w:bCs/>
          <w:color w:val="000000" w:themeColor="text1"/>
          <w:sz w:val="16"/>
          <w:szCs w:val="16"/>
        </w:rPr>
        <w:softHyphen/>
        <w:t xml:space="preserve">ства на него поступали отовсюду, и не только от отдельных лиц, но и от экипажей боевых кораблей: ко </w:t>
      </w:r>
      <w:proofErr w:type="spellStart"/>
      <w:r w:rsidRPr="008C5983">
        <w:rPr>
          <w:bCs/>
          <w:color w:val="000000" w:themeColor="text1"/>
          <w:sz w:val="16"/>
          <w:szCs w:val="16"/>
        </w:rPr>
        <w:t>нонерской</w:t>
      </w:r>
      <w:proofErr w:type="spellEnd"/>
      <w:r w:rsidRPr="008C5983">
        <w:rPr>
          <w:bCs/>
          <w:color w:val="000000" w:themeColor="text1"/>
          <w:sz w:val="16"/>
          <w:szCs w:val="16"/>
        </w:rPr>
        <w:t xml:space="preserve"> лодки «</w:t>
      </w:r>
      <w:proofErr w:type="spellStart"/>
      <w:r w:rsidRPr="008C5983">
        <w:rPr>
          <w:bCs/>
          <w:color w:val="000000" w:themeColor="text1"/>
          <w:sz w:val="16"/>
          <w:szCs w:val="16"/>
        </w:rPr>
        <w:t>Ардагай</w:t>
      </w:r>
      <w:proofErr w:type="spellEnd"/>
      <w:r w:rsidRPr="008C5983">
        <w:rPr>
          <w:bCs/>
          <w:color w:val="000000" w:themeColor="text1"/>
          <w:sz w:val="16"/>
          <w:szCs w:val="16"/>
        </w:rPr>
        <w:t>», плавав</w:t>
      </w:r>
      <w:r w:rsidRPr="008C5983">
        <w:rPr>
          <w:bCs/>
          <w:color w:val="000000" w:themeColor="text1"/>
          <w:sz w:val="16"/>
          <w:szCs w:val="16"/>
        </w:rPr>
        <w:softHyphen/>
        <w:t>шей на Каспии, крейсера «Бога</w:t>
      </w:r>
      <w:r w:rsidRPr="008C5983">
        <w:rPr>
          <w:bCs/>
          <w:color w:val="000000" w:themeColor="text1"/>
          <w:sz w:val="16"/>
          <w:szCs w:val="16"/>
        </w:rPr>
        <w:softHyphen/>
        <w:t>тырь», находившегося в загранич</w:t>
      </w:r>
      <w:r w:rsidRPr="008C5983">
        <w:rPr>
          <w:bCs/>
          <w:color w:val="000000" w:themeColor="text1"/>
          <w:sz w:val="16"/>
          <w:szCs w:val="16"/>
        </w:rPr>
        <w:softHyphen/>
        <w:t>ном походе. Первую премию на конкурсе проектов памятника по</w:t>
      </w:r>
      <w:r w:rsidRPr="008C5983">
        <w:rPr>
          <w:bCs/>
          <w:color w:val="000000" w:themeColor="text1"/>
          <w:sz w:val="16"/>
          <w:szCs w:val="16"/>
        </w:rPr>
        <w:softHyphen/>
        <w:t>лучил академик архитектуры Фо</w:t>
      </w:r>
      <w:r w:rsidRPr="008C5983">
        <w:rPr>
          <w:bCs/>
          <w:color w:val="000000" w:themeColor="text1"/>
          <w:sz w:val="16"/>
          <w:szCs w:val="16"/>
        </w:rPr>
        <w:softHyphen/>
        <w:t>мин.</w:t>
      </w:r>
    </w:p>
    <w:p w14:paraId="6800A9C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месте гибели положили па</w:t>
      </w:r>
      <w:r w:rsidRPr="008C5983">
        <w:rPr>
          <w:bCs/>
          <w:color w:val="000000" w:themeColor="text1"/>
          <w:sz w:val="16"/>
          <w:szCs w:val="16"/>
        </w:rPr>
        <w:softHyphen/>
        <w:t>мятную мемориальную плиту со сле</w:t>
      </w:r>
      <w:r w:rsidRPr="008C5983">
        <w:rPr>
          <w:bCs/>
          <w:color w:val="000000" w:themeColor="text1"/>
          <w:sz w:val="16"/>
          <w:szCs w:val="16"/>
        </w:rPr>
        <w:softHyphen/>
        <w:t>дующим текстом:</w:t>
      </w:r>
    </w:p>
    <w:p w14:paraId="7C7D815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сем месте пал жертвою дон</w:t>
      </w:r>
      <w:r w:rsidRPr="008C5983">
        <w:rPr>
          <w:bCs/>
          <w:color w:val="000000" w:themeColor="text1"/>
          <w:sz w:val="16"/>
          <w:szCs w:val="16"/>
        </w:rPr>
        <w:softHyphen/>
        <w:t xml:space="preserve">га 24-го сентября 1910 г. совершая полёт на аэроплане «Формана» корпуса корабельных инженеров флота капитан Лев Макарович </w:t>
      </w:r>
      <w:proofErr w:type="spellStart"/>
      <w:r w:rsidRPr="008C5983">
        <w:rPr>
          <w:bCs/>
          <w:color w:val="000000" w:themeColor="text1"/>
          <w:sz w:val="16"/>
          <w:szCs w:val="16"/>
        </w:rPr>
        <w:t>Ма</w:t>
      </w:r>
      <w:r w:rsidRPr="008C5983">
        <w:rPr>
          <w:bCs/>
          <w:color w:val="000000" w:themeColor="text1"/>
          <w:sz w:val="16"/>
          <w:szCs w:val="16"/>
        </w:rPr>
        <w:softHyphen/>
        <w:t>циевич</w:t>
      </w:r>
      <w:proofErr w:type="spellEnd"/>
      <w:r w:rsidRPr="008C5983">
        <w:rPr>
          <w:bCs/>
          <w:color w:val="000000" w:themeColor="text1"/>
          <w:sz w:val="16"/>
          <w:szCs w:val="16"/>
        </w:rPr>
        <w:t>. Памятник сей сооружён Вы-</w:t>
      </w:r>
      <w:proofErr w:type="spellStart"/>
      <w:r w:rsidRPr="008C5983">
        <w:rPr>
          <w:bCs/>
          <w:color w:val="000000" w:themeColor="text1"/>
          <w:sz w:val="16"/>
          <w:szCs w:val="16"/>
        </w:rPr>
        <w:t>сочайше</w:t>
      </w:r>
      <w:proofErr w:type="spellEnd"/>
      <w:r w:rsidRPr="008C5983">
        <w:rPr>
          <w:bCs/>
          <w:color w:val="000000" w:themeColor="text1"/>
          <w:sz w:val="16"/>
          <w:szCs w:val="16"/>
        </w:rPr>
        <w:t xml:space="preserve"> учреждённым Особым ко</w:t>
      </w:r>
      <w:r w:rsidRPr="008C5983">
        <w:rPr>
          <w:bCs/>
          <w:color w:val="000000" w:themeColor="text1"/>
          <w:sz w:val="16"/>
          <w:szCs w:val="16"/>
        </w:rPr>
        <w:softHyphen/>
        <w:t>митетом по усилению флота на доб</w:t>
      </w:r>
      <w:r w:rsidRPr="008C5983">
        <w:rPr>
          <w:bCs/>
          <w:color w:val="000000" w:themeColor="text1"/>
          <w:sz w:val="16"/>
          <w:szCs w:val="16"/>
        </w:rPr>
        <w:softHyphen/>
        <w:t>ровольные пожертвования, членом которого состоял погибший».</w:t>
      </w:r>
    </w:p>
    <w:p w14:paraId="75D7EF3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Сейчас памятник окружён мно</w:t>
      </w:r>
      <w:r w:rsidRPr="008C5983">
        <w:rPr>
          <w:bCs/>
          <w:color w:val="000000" w:themeColor="text1"/>
          <w:sz w:val="16"/>
          <w:szCs w:val="16"/>
        </w:rPr>
        <w:softHyphen/>
        <w:t>гоэтажными домами.</w:t>
      </w:r>
    </w:p>
    <w:p w14:paraId="7800567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 причинах гибели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высказывались разные версии.</w:t>
      </w:r>
    </w:p>
    <w:p w14:paraId="4001CC1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Основная и, наиболее обосно</w:t>
      </w:r>
      <w:r w:rsidRPr="008C5983">
        <w:rPr>
          <w:bCs/>
          <w:color w:val="000000" w:themeColor="text1"/>
          <w:sz w:val="16"/>
          <w:szCs w:val="16"/>
        </w:rPr>
        <w:softHyphen/>
        <w:t>ванная представляется следующей: на самолете на высоте 385 м лоп</w:t>
      </w:r>
      <w:r w:rsidRPr="008C5983">
        <w:rPr>
          <w:bCs/>
          <w:color w:val="000000" w:themeColor="text1"/>
          <w:sz w:val="16"/>
          <w:szCs w:val="16"/>
        </w:rPr>
        <w:softHyphen/>
        <w:t>нула диагональная растяжка, конец ее попал в винт, одна из лопастей которого разрушилась. После это</w:t>
      </w:r>
      <w:r w:rsidRPr="008C5983">
        <w:rPr>
          <w:bCs/>
          <w:color w:val="000000" w:themeColor="text1"/>
          <w:sz w:val="16"/>
          <w:szCs w:val="16"/>
        </w:rPr>
        <w:softHyphen/>
        <w:t>го относительная жесткость конст</w:t>
      </w:r>
      <w:r w:rsidRPr="008C5983">
        <w:rPr>
          <w:bCs/>
          <w:color w:val="000000" w:themeColor="text1"/>
          <w:sz w:val="16"/>
          <w:szCs w:val="16"/>
        </w:rPr>
        <w:softHyphen/>
        <w:t>рукции нарушилась, и самолет по</w:t>
      </w:r>
      <w:r w:rsidRPr="008C5983">
        <w:rPr>
          <w:bCs/>
          <w:color w:val="000000" w:themeColor="text1"/>
          <w:sz w:val="16"/>
          <w:szCs w:val="16"/>
        </w:rPr>
        <w:softHyphen/>
        <w:t>терял устойчивость. Летчика толч</w:t>
      </w:r>
      <w:r w:rsidRPr="008C5983">
        <w:rPr>
          <w:bCs/>
          <w:color w:val="000000" w:themeColor="text1"/>
          <w:sz w:val="16"/>
          <w:szCs w:val="16"/>
        </w:rPr>
        <w:softHyphen/>
        <w:t>ком выбросило из сиденья.</w:t>
      </w:r>
    </w:p>
    <w:p w14:paraId="1FFFD63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Специалисты медицины считали, что одна из </w:t>
      </w:r>
      <w:proofErr w:type="spellStart"/>
      <w:r w:rsidRPr="008C5983">
        <w:rPr>
          <w:bCs/>
          <w:color w:val="000000" w:themeColor="text1"/>
          <w:sz w:val="16"/>
          <w:szCs w:val="16"/>
        </w:rPr>
        <w:t>из</w:t>
      </w:r>
      <w:proofErr w:type="spellEnd"/>
      <w:r w:rsidRPr="008C5983">
        <w:rPr>
          <w:bCs/>
          <w:color w:val="000000" w:themeColor="text1"/>
          <w:sz w:val="16"/>
          <w:szCs w:val="16"/>
        </w:rPr>
        <w:t xml:space="preserve"> вероятных причин гибели капитана Л.М.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-переутомление и нездоровье покой</w:t>
      </w:r>
      <w:r w:rsidRPr="008C5983">
        <w:rPr>
          <w:bCs/>
          <w:color w:val="000000" w:themeColor="text1"/>
          <w:sz w:val="16"/>
          <w:szCs w:val="16"/>
        </w:rPr>
        <w:softHyphen/>
        <w:t>ного. «В связи с этим, военное и морское ведомства в настоящее время решили (по сообщению «Речи» от 29 сентября) ввести обя</w:t>
      </w:r>
      <w:r w:rsidRPr="008C5983">
        <w:rPr>
          <w:bCs/>
          <w:color w:val="000000" w:themeColor="text1"/>
          <w:sz w:val="16"/>
          <w:szCs w:val="16"/>
        </w:rPr>
        <w:softHyphen/>
        <w:t>зательный медицинский контроль во</w:t>
      </w:r>
      <w:r w:rsidRPr="008C5983">
        <w:rPr>
          <w:bCs/>
          <w:color w:val="000000" w:themeColor="text1"/>
          <w:sz w:val="16"/>
          <w:szCs w:val="16"/>
        </w:rPr>
        <w:softHyphen/>
        <w:t>енных авиаторов перед каждым по</w:t>
      </w:r>
      <w:r w:rsidRPr="008C5983">
        <w:rPr>
          <w:bCs/>
          <w:color w:val="000000" w:themeColor="text1"/>
          <w:sz w:val="16"/>
          <w:szCs w:val="16"/>
        </w:rPr>
        <w:softHyphen/>
        <w:t>лётом».</w:t>
      </w:r>
    </w:p>
    <w:p w14:paraId="34C8D9FD"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 xml:space="preserve">Существовала и ещё одна, </w:t>
      </w:r>
      <w:proofErr w:type="spellStart"/>
      <w:r w:rsidRPr="008C5983">
        <w:rPr>
          <w:bCs/>
          <w:color w:val="000000" w:themeColor="text1"/>
          <w:sz w:val="16"/>
          <w:szCs w:val="16"/>
        </w:rPr>
        <w:t>намименее</w:t>
      </w:r>
      <w:proofErr w:type="spellEnd"/>
      <w:r w:rsidRPr="008C5983">
        <w:rPr>
          <w:bCs/>
          <w:color w:val="000000" w:themeColor="text1"/>
          <w:sz w:val="16"/>
          <w:szCs w:val="16"/>
        </w:rPr>
        <w:t xml:space="preserve"> вероятная версия. В ча</w:t>
      </w:r>
      <w:r w:rsidRPr="008C5983">
        <w:rPr>
          <w:bCs/>
          <w:color w:val="000000" w:themeColor="text1"/>
          <w:sz w:val="16"/>
          <w:szCs w:val="16"/>
        </w:rPr>
        <w:softHyphen/>
        <w:t>стности о ней вспоминает и известный русский лётчик Тка</w:t>
      </w:r>
      <w:r w:rsidRPr="008C5983">
        <w:rPr>
          <w:bCs/>
          <w:color w:val="000000" w:themeColor="text1"/>
          <w:sz w:val="16"/>
          <w:szCs w:val="16"/>
        </w:rPr>
        <w:softHyphen/>
        <w:t xml:space="preserve">чёв. Предполагается, что </w:t>
      </w:r>
      <w:proofErr w:type="spellStart"/>
      <w:r w:rsidRPr="008C5983">
        <w:rPr>
          <w:bCs/>
          <w:color w:val="000000" w:themeColor="text1"/>
          <w:sz w:val="16"/>
          <w:szCs w:val="16"/>
        </w:rPr>
        <w:t>Мациевичу</w:t>
      </w:r>
      <w:proofErr w:type="spellEnd"/>
      <w:r w:rsidRPr="008C5983">
        <w:rPr>
          <w:bCs/>
          <w:color w:val="000000" w:themeColor="text1"/>
          <w:sz w:val="16"/>
          <w:szCs w:val="16"/>
        </w:rPr>
        <w:t>, как члену партии эсеров, поднимавшему в воз</w:t>
      </w:r>
      <w:r w:rsidRPr="008C5983">
        <w:rPr>
          <w:bCs/>
          <w:color w:val="000000" w:themeColor="text1"/>
          <w:sz w:val="16"/>
          <w:szCs w:val="16"/>
        </w:rPr>
        <w:softHyphen/>
        <w:t>дух за день до гибели пре</w:t>
      </w:r>
      <w:r w:rsidRPr="008C5983">
        <w:rPr>
          <w:bCs/>
          <w:color w:val="000000" w:themeColor="text1"/>
          <w:sz w:val="16"/>
          <w:szCs w:val="16"/>
        </w:rPr>
        <w:softHyphen/>
        <w:t>мьер-министра Столыпина, было дано задание исполнить роль «камикадзе»: убить ми</w:t>
      </w:r>
      <w:r w:rsidRPr="008C5983">
        <w:rPr>
          <w:bCs/>
          <w:color w:val="000000" w:themeColor="text1"/>
          <w:sz w:val="16"/>
          <w:szCs w:val="16"/>
        </w:rPr>
        <w:softHyphen/>
        <w:t xml:space="preserve">нистра и погибнуть самому. Так как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не выпол</w:t>
      </w:r>
      <w:r w:rsidRPr="008C5983">
        <w:rPr>
          <w:bCs/>
          <w:color w:val="000000" w:themeColor="text1"/>
          <w:sz w:val="16"/>
          <w:szCs w:val="16"/>
        </w:rPr>
        <w:softHyphen/>
        <w:t>нил задание, перед полётом самолет был поврежден, что и привело к катастрофе. Та же версия повторялась в дру</w:t>
      </w:r>
      <w:r w:rsidRPr="008C5983">
        <w:rPr>
          <w:bCs/>
          <w:color w:val="000000" w:themeColor="text1"/>
          <w:sz w:val="16"/>
          <w:szCs w:val="16"/>
        </w:rPr>
        <w:softHyphen/>
        <w:t>гих нюансах: не выполнив за</w:t>
      </w:r>
      <w:r w:rsidRPr="008C5983">
        <w:rPr>
          <w:bCs/>
          <w:color w:val="000000" w:themeColor="text1"/>
          <w:sz w:val="16"/>
          <w:szCs w:val="16"/>
        </w:rPr>
        <w:softHyphen/>
        <w:t xml:space="preserve">дание,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сам покон</w:t>
      </w:r>
      <w:r w:rsidRPr="008C5983">
        <w:rPr>
          <w:bCs/>
          <w:color w:val="000000" w:themeColor="text1"/>
          <w:sz w:val="16"/>
          <w:szCs w:val="16"/>
        </w:rPr>
        <w:softHyphen/>
        <w:t>чил с собой.</w:t>
      </w:r>
    </w:p>
    <w:p w14:paraId="185F7DA1" w14:textId="3311790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Л.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лётное обу</w:t>
      </w:r>
      <w:r w:rsidRPr="008C5983">
        <w:rPr>
          <w:bCs/>
          <w:color w:val="000000" w:themeColor="text1"/>
          <w:sz w:val="16"/>
          <w:szCs w:val="16"/>
        </w:rPr>
        <w:softHyphen/>
        <w:t>чение во Франции совмещал с изучением конструкции раз</w:t>
      </w:r>
      <w:r w:rsidRPr="008C5983">
        <w:rPr>
          <w:bCs/>
          <w:color w:val="000000" w:themeColor="text1"/>
          <w:sz w:val="16"/>
          <w:szCs w:val="16"/>
        </w:rPr>
        <w:softHyphen/>
        <w:t>личных самолётов и следил за правильным размещением за</w:t>
      </w:r>
      <w:r w:rsidRPr="008C5983">
        <w:rPr>
          <w:bCs/>
          <w:color w:val="000000" w:themeColor="text1"/>
          <w:sz w:val="16"/>
          <w:szCs w:val="16"/>
        </w:rPr>
        <w:softHyphen/>
        <w:t>казов на самолёты и двигате</w:t>
      </w:r>
      <w:r w:rsidRPr="008C5983">
        <w:rPr>
          <w:bCs/>
          <w:color w:val="000000" w:themeColor="text1"/>
          <w:sz w:val="16"/>
          <w:szCs w:val="16"/>
        </w:rPr>
        <w:softHyphen/>
        <w:t xml:space="preserve">ли. По отзыву современников, </w:t>
      </w:r>
      <w:proofErr w:type="spellStart"/>
      <w:r w:rsidRPr="008C5983">
        <w:rPr>
          <w:bCs/>
          <w:color w:val="000000" w:themeColor="text1"/>
          <w:sz w:val="16"/>
          <w:szCs w:val="16"/>
        </w:rPr>
        <w:t>Мациевич</w:t>
      </w:r>
      <w:proofErr w:type="spellEnd"/>
      <w:r w:rsidRPr="008C5983">
        <w:rPr>
          <w:bCs/>
          <w:color w:val="000000" w:themeColor="text1"/>
          <w:sz w:val="16"/>
          <w:szCs w:val="16"/>
        </w:rPr>
        <w:t>, в отличие от мно</w:t>
      </w:r>
      <w:r w:rsidRPr="008C5983">
        <w:rPr>
          <w:bCs/>
          <w:color w:val="000000" w:themeColor="text1"/>
          <w:sz w:val="16"/>
          <w:szCs w:val="16"/>
        </w:rPr>
        <w:softHyphen/>
        <w:t>гих покупателей, лично изучал аппараты различных марок, выявлял недостатки, требовал внесения изменений в конст</w:t>
      </w:r>
      <w:r w:rsidRPr="008C5983">
        <w:rPr>
          <w:bCs/>
          <w:color w:val="000000" w:themeColor="text1"/>
          <w:sz w:val="16"/>
          <w:szCs w:val="16"/>
        </w:rPr>
        <w:softHyphen/>
        <w:t>рукцию. Кроме того, ему при</w:t>
      </w:r>
      <w:r w:rsidRPr="008C5983">
        <w:rPr>
          <w:bCs/>
          <w:color w:val="000000" w:themeColor="text1"/>
          <w:sz w:val="16"/>
          <w:szCs w:val="16"/>
        </w:rPr>
        <w:softHyphen/>
        <w:t>шлось бороться с откровен</w:t>
      </w:r>
      <w:r w:rsidRPr="008C5983">
        <w:rPr>
          <w:bCs/>
          <w:color w:val="000000" w:themeColor="text1"/>
          <w:sz w:val="16"/>
          <w:szCs w:val="16"/>
        </w:rPr>
        <w:softHyphen/>
        <w:t>ным вымогательством, бытовавшим в летных школах Блерио и Фармана.</w:t>
      </w:r>
    </w:p>
    <w:p w14:paraId="22633E3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Первые самолеты отличались несовершенством и ненадежнос</w:t>
      </w:r>
      <w:r w:rsidRPr="008C5983">
        <w:rPr>
          <w:bCs/>
          <w:color w:val="000000" w:themeColor="text1"/>
          <w:sz w:val="16"/>
          <w:szCs w:val="16"/>
        </w:rPr>
        <w:softHyphen/>
        <w:t>тью. Отказ мог произойти в любой момент, поэтому поломки и аварии по этой причине были довольно частыми. Ошибались и пилоты. Не представлялось необычным, если за время обучения они совершали одну - две поломки различной слож</w:t>
      </w:r>
      <w:r w:rsidRPr="008C5983">
        <w:rPr>
          <w:bCs/>
          <w:color w:val="000000" w:themeColor="text1"/>
          <w:sz w:val="16"/>
          <w:szCs w:val="16"/>
        </w:rPr>
        <w:softHyphen/>
        <w:t>ности. Не многим удавалось их из</w:t>
      </w:r>
      <w:r w:rsidRPr="008C5983">
        <w:rPr>
          <w:bCs/>
          <w:color w:val="000000" w:themeColor="text1"/>
          <w:sz w:val="16"/>
          <w:szCs w:val="16"/>
        </w:rPr>
        <w:softHyphen/>
        <w:t xml:space="preserve">бежать.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был таким редким исключением. Позже первый летчик России Ефи</w:t>
      </w:r>
      <w:r w:rsidRPr="008C5983">
        <w:rPr>
          <w:bCs/>
          <w:color w:val="000000" w:themeColor="text1"/>
          <w:sz w:val="16"/>
          <w:szCs w:val="16"/>
        </w:rPr>
        <w:softHyphen/>
        <w:t xml:space="preserve">мов, выражая </w:t>
      </w:r>
      <w:r w:rsidRPr="008C5983">
        <w:rPr>
          <w:bCs/>
          <w:color w:val="000000" w:themeColor="text1"/>
          <w:sz w:val="16"/>
          <w:szCs w:val="16"/>
        </w:rPr>
        <w:lastRenderedPageBreak/>
        <w:t>мнение многих авиа</w:t>
      </w:r>
      <w:r w:rsidRPr="008C5983">
        <w:rPr>
          <w:bCs/>
          <w:color w:val="000000" w:themeColor="text1"/>
          <w:sz w:val="16"/>
          <w:szCs w:val="16"/>
        </w:rPr>
        <w:softHyphen/>
        <w:t>торов, напишет: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был рожден летать. Осторожный, бла</w:t>
      </w:r>
      <w:r w:rsidRPr="008C5983">
        <w:rPr>
          <w:bCs/>
          <w:color w:val="000000" w:themeColor="text1"/>
          <w:sz w:val="16"/>
          <w:szCs w:val="16"/>
        </w:rPr>
        <w:softHyphen/>
        <w:t>горазумный, сдержанный, всегда внимательный и уравновешенный, он за все время полетов не совер</w:t>
      </w:r>
      <w:r w:rsidRPr="008C5983">
        <w:rPr>
          <w:bCs/>
          <w:color w:val="000000" w:themeColor="text1"/>
          <w:sz w:val="16"/>
          <w:szCs w:val="16"/>
        </w:rPr>
        <w:softHyphen/>
        <w:t>шил ни одной поломки». К этому сле</w:t>
      </w:r>
      <w:r w:rsidRPr="008C5983">
        <w:rPr>
          <w:bCs/>
          <w:color w:val="000000" w:themeColor="text1"/>
          <w:sz w:val="16"/>
          <w:szCs w:val="16"/>
        </w:rPr>
        <w:softHyphen/>
        <w:t>дует добавить, что ещё во Фран</w:t>
      </w:r>
      <w:r w:rsidRPr="008C5983">
        <w:rPr>
          <w:bCs/>
          <w:color w:val="000000" w:themeColor="text1"/>
          <w:sz w:val="16"/>
          <w:szCs w:val="16"/>
        </w:rPr>
        <w:softHyphen/>
        <w:t xml:space="preserve">ции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научил летать извес</w:t>
      </w:r>
      <w:r w:rsidRPr="008C5983">
        <w:rPr>
          <w:bCs/>
          <w:color w:val="000000" w:themeColor="text1"/>
          <w:sz w:val="16"/>
          <w:szCs w:val="16"/>
        </w:rPr>
        <w:softHyphen/>
        <w:t>тного спортсмена-борца Заикина.</w:t>
      </w:r>
    </w:p>
    <w:p w14:paraId="54577F3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После возвращения из Франции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разработал приспособ</w:t>
      </w:r>
      <w:r w:rsidRPr="008C5983">
        <w:rPr>
          <w:bCs/>
          <w:color w:val="000000" w:themeColor="text1"/>
          <w:sz w:val="16"/>
          <w:szCs w:val="16"/>
        </w:rPr>
        <w:softHyphen/>
        <w:t>ление, обеспечивающее безопас</w:t>
      </w:r>
      <w:r w:rsidRPr="008C5983">
        <w:rPr>
          <w:bCs/>
          <w:color w:val="000000" w:themeColor="text1"/>
          <w:sz w:val="16"/>
          <w:szCs w:val="16"/>
        </w:rPr>
        <w:softHyphen/>
        <w:t>ность летчика при посадке на воду, начал подготовку книги «Воздухо</w:t>
      </w:r>
      <w:r w:rsidRPr="008C5983">
        <w:rPr>
          <w:bCs/>
          <w:color w:val="000000" w:themeColor="text1"/>
          <w:sz w:val="16"/>
          <w:szCs w:val="16"/>
        </w:rPr>
        <w:softHyphen/>
        <w:t>плавание в морской войне».</w:t>
      </w:r>
    </w:p>
    <w:p w14:paraId="3BB7CDF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Этот труд закончил друг Л.М.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 инженер-механик лей</w:t>
      </w:r>
      <w:r w:rsidRPr="008C5983">
        <w:rPr>
          <w:bCs/>
          <w:color w:val="000000" w:themeColor="text1"/>
          <w:sz w:val="16"/>
          <w:szCs w:val="16"/>
        </w:rPr>
        <w:softHyphen/>
        <w:t xml:space="preserve">тенант Н.А. Яцук. Книга вышла в Петербурге в 1912 г. Интересен взгляд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на будущее авиа</w:t>
      </w:r>
      <w:r w:rsidRPr="008C5983">
        <w:rPr>
          <w:bCs/>
          <w:color w:val="000000" w:themeColor="text1"/>
          <w:sz w:val="16"/>
          <w:szCs w:val="16"/>
        </w:rPr>
        <w:softHyphen/>
        <w:t>ции. Он отмечал, что авиационная машина сделается общедоступным средством сообщения, преимуще</w:t>
      </w:r>
      <w:r w:rsidRPr="008C5983">
        <w:rPr>
          <w:bCs/>
          <w:color w:val="000000" w:themeColor="text1"/>
          <w:sz w:val="16"/>
          <w:szCs w:val="16"/>
        </w:rPr>
        <w:softHyphen/>
        <w:t>ственно пассажирского. С изобре</w:t>
      </w:r>
      <w:r w:rsidRPr="008C5983">
        <w:rPr>
          <w:bCs/>
          <w:color w:val="000000" w:themeColor="text1"/>
          <w:sz w:val="16"/>
          <w:szCs w:val="16"/>
        </w:rPr>
        <w:softHyphen/>
        <w:t>тением газовой турбины или с усо</w:t>
      </w:r>
      <w:r w:rsidRPr="008C5983">
        <w:rPr>
          <w:bCs/>
          <w:color w:val="000000" w:themeColor="text1"/>
          <w:sz w:val="16"/>
          <w:szCs w:val="16"/>
        </w:rPr>
        <w:softHyphen/>
        <w:t>вершенствованием бензинового мотора гарантируются продолжи</w:t>
      </w:r>
      <w:r w:rsidRPr="008C5983">
        <w:rPr>
          <w:bCs/>
          <w:color w:val="000000" w:themeColor="text1"/>
          <w:sz w:val="16"/>
          <w:szCs w:val="16"/>
        </w:rPr>
        <w:softHyphen/>
        <w:t>тельные полеты.</w:t>
      </w:r>
    </w:p>
    <w:p w14:paraId="1564B7E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Лев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стал яркой звез</w:t>
      </w:r>
      <w:r w:rsidRPr="008C5983">
        <w:rPr>
          <w:bCs/>
          <w:color w:val="000000" w:themeColor="text1"/>
          <w:sz w:val="16"/>
          <w:szCs w:val="16"/>
        </w:rPr>
        <w:softHyphen/>
        <w:t>дой, блеснувшей на небосклоне зарождавшейся в России авиации, это один из самых образованных офицеров не только своего време</w:t>
      </w:r>
      <w:r w:rsidRPr="008C5983">
        <w:rPr>
          <w:bCs/>
          <w:color w:val="000000" w:themeColor="text1"/>
          <w:sz w:val="16"/>
          <w:szCs w:val="16"/>
        </w:rPr>
        <w:softHyphen/>
        <w:t>ни, а возможно, и значительно бо</w:t>
      </w:r>
      <w:r w:rsidRPr="008C5983">
        <w:rPr>
          <w:bCs/>
          <w:color w:val="000000" w:themeColor="text1"/>
          <w:sz w:val="16"/>
          <w:szCs w:val="16"/>
        </w:rPr>
        <w:softHyphen/>
        <w:t>лее позднего. Родился он в 1877 г. Выходец из мещан черкасского общества Киевской губернии. Учил</w:t>
      </w:r>
      <w:r w:rsidRPr="008C5983">
        <w:rPr>
          <w:bCs/>
          <w:color w:val="000000" w:themeColor="text1"/>
          <w:sz w:val="16"/>
          <w:szCs w:val="16"/>
        </w:rPr>
        <w:softHyphen/>
        <w:t>ся на механическом отделении Харьковского технологического института, откуда за участие в сту</w:t>
      </w:r>
      <w:r w:rsidRPr="008C5983">
        <w:rPr>
          <w:bCs/>
          <w:color w:val="000000" w:themeColor="text1"/>
          <w:sz w:val="16"/>
          <w:szCs w:val="16"/>
        </w:rPr>
        <w:softHyphen/>
        <w:t>денческих волнениях был отчислен в марте 1901 г. Затем работал чер</w:t>
      </w:r>
      <w:r w:rsidRPr="008C5983">
        <w:rPr>
          <w:bCs/>
          <w:color w:val="000000" w:themeColor="text1"/>
          <w:sz w:val="16"/>
          <w:szCs w:val="16"/>
        </w:rPr>
        <w:softHyphen/>
        <w:t>тежником в мастерской Севасто</w:t>
      </w:r>
      <w:r w:rsidRPr="008C5983">
        <w:rPr>
          <w:bCs/>
          <w:color w:val="000000" w:themeColor="text1"/>
          <w:sz w:val="16"/>
          <w:szCs w:val="16"/>
        </w:rPr>
        <w:softHyphen/>
        <w:t>польского порта. После переписки с ректором института ему все же разрешили сдать выпускной экзамен, и он получил диплом инженера-тех</w:t>
      </w:r>
      <w:r w:rsidRPr="008C5983">
        <w:rPr>
          <w:bCs/>
          <w:color w:val="000000" w:themeColor="text1"/>
          <w:sz w:val="16"/>
          <w:szCs w:val="16"/>
        </w:rPr>
        <w:softHyphen/>
        <w:t xml:space="preserve">нолога. В Севастополе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продолжал работы по проектированию и строительству бое</w:t>
      </w:r>
      <w:r w:rsidRPr="008C5983">
        <w:rPr>
          <w:bCs/>
          <w:color w:val="000000" w:themeColor="text1"/>
          <w:sz w:val="16"/>
          <w:szCs w:val="16"/>
        </w:rPr>
        <w:softHyphen/>
        <w:t>вых кораблей, а после защи</w:t>
      </w:r>
      <w:r w:rsidRPr="008C5983">
        <w:rPr>
          <w:bCs/>
          <w:color w:val="000000" w:themeColor="text1"/>
          <w:sz w:val="16"/>
          <w:szCs w:val="16"/>
        </w:rPr>
        <w:softHyphen/>
        <w:t>ты проекта броненосного крейсера в 1902 г. его за</w:t>
      </w:r>
      <w:r w:rsidRPr="008C5983">
        <w:rPr>
          <w:bCs/>
          <w:color w:val="000000" w:themeColor="text1"/>
          <w:sz w:val="16"/>
          <w:szCs w:val="16"/>
        </w:rPr>
        <w:softHyphen/>
        <w:t>числили в корпус корабель</w:t>
      </w:r>
      <w:r w:rsidRPr="008C5983">
        <w:rPr>
          <w:bCs/>
          <w:color w:val="000000" w:themeColor="text1"/>
          <w:sz w:val="16"/>
          <w:szCs w:val="16"/>
        </w:rPr>
        <w:softHyphen/>
        <w:t>ных инженеров. Так он стал морским офицером. Затем он поступил в Кронштадтское морское инженерное учили</w:t>
      </w:r>
      <w:r w:rsidRPr="008C5983">
        <w:rPr>
          <w:bCs/>
          <w:color w:val="000000" w:themeColor="text1"/>
          <w:sz w:val="16"/>
          <w:szCs w:val="16"/>
        </w:rPr>
        <w:softHyphen/>
        <w:t>ще и успешно его закончил. Участвовал в постройке крейсера «Кагул» и эсминца «Иоанн Златоуст», награж</w:t>
      </w:r>
      <w:r w:rsidRPr="008C5983">
        <w:rPr>
          <w:bCs/>
          <w:color w:val="000000" w:themeColor="text1"/>
          <w:sz w:val="16"/>
          <w:szCs w:val="16"/>
        </w:rPr>
        <w:softHyphen/>
        <w:t>дён премией Морского ми</w:t>
      </w:r>
      <w:r w:rsidRPr="008C5983">
        <w:rPr>
          <w:bCs/>
          <w:color w:val="000000" w:themeColor="text1"/>
          <w:sz w:val="16"/>
          <w:szCs w:val="16"/>
        </w:rPr>
        <w:softHyphen/>
        <w:t>нистерства.</w:t>
      </w:r>
    </w:p>
    <w:p w14:paraId="53EEC29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Не останавливаясь на до</w:t>
      </w:r>
      <w:r w:rsidRPr="008C5983">
        <w:rPr>
          <w:bCs/>
          <w:color w:val="000000" w:themeColor="text1"/>
          <w:sz w:val="16"/>
          <w:szCs w:val="16"/>
        </w:rPr>
        <w:softHyphen/>
        <w:t xml:space="preserve">стигнутом,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посту</w:t>
      </w:r>
      <w:r w:rsidRPr="008C5983">
        <w:rPr>
          <w:bCs/>
          <w:color w:val="000000" w:themeColor="text1"/>
          <w:sz w:val="16"/>
          <w:szCs w:val="16"/>
        </w:rPr>
        <w:softHyphen/>
        <w:t>пил на кораблестроительное отделение Николаевской морской академии, которую закончил в 1906 г. по перво</w:t>
      </w:r>
      <w:r w:rsidRPr="008C5983">
        <w:rPr>
          <w:bCs/>
          <w:color w:val="000000" w:themeColor="text1"/>
          <w:sz w:val="16"/>
          <w:szCs w:val="16"/>
        </w:rPr>
        <w:softHyphen/>
        <w:t>му разряду, в следующем году учился на Курсах учеб</w:t>
      </w:r>
      <w:r w:rsidRPr="008C5983">
        <w:rPr>
          <w:bCs/>
          <w:color w:val="000000" w:themeColor="text1"/>
          <w:sz w:val="16"/>
          <w:szCs w:val="16"/>
        </w:rPr>
        <w:softHyphen/>
        <w:t>ного отряда подводного пла</w:t>
      </w:r>
      <w:r w:rsidRPr="008C5983">
        <w:rPr>
          <w:bCs/>
          <w:color w:val="000000" w:themeColor="text1"/>
          <w:sz w:val="16"/>
          <w:szCs w:val="16"/>
        </w:rPr>
        <w:softHyphen/>
        <w:t>вания.</w:t>
      </w:r>
    </w:p>
    <w:p w14:paraId="09AD3B1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русско-японской войны многие специалисты занялись разработкой под</w:t>
      </w:r>
      <w:r w:rsidRPr="008C5983">
        <w:rPr>
          <w:bCs/>
          <w:color w:val="000000" w:themeColor="text1"/>
          <w:sz w:val="16"/>
          <w:szCs w:val="16"/>
        </w:rPr>
        <w:softHyphen/>
        <w:t xml:space="preserve">водных лодок.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про</w:t>
      </w:r>
      <w:r w:rsidRPr="008C5983">
        <w:rPr>
          <w:bCs/>
          <w:color w:val="000000" w:themeColor="text1"/>
          <w:sz w:val="16"/>
          <w:szCs w:val="16"/>
        </w:rPr>
        <w:softHyphen/>
        <w:t>бует силы и в этой области. Предварительно он побывал на заводах, которые заня</w:t>
      </w:r>
      <w:r w:rsidRPr="008C5983">
        <w:rPr>
          <w:bCs/>
          <w:color w:val="000000" w:themeColor="text1"/>
          <w:sz w:val="16"/>
          <w:szCs w:val="16"/>
        </w:rPr>
        <w:softHyphen/>
        <w:t>лись строительством подводных лодок, в том числе и на зару</w:t>
      </w:r>
      <w:r w:rsidRPr="008C5983">
        <w:rPr>
          <w:bCs/>
          <w:color w:val="000000" w:themeColor="text1"/>
          <w:sz w:val="16"/>
          <w:szCs w:val="16"/>
        </w:rPr>
        <w:softHyphen/>
        <w:t>бежных. В 1907 г. его зачислили в списки офицеров, наблюдавших за строительством подводных лодок на Балтийском судостроительном за</w:t>
      </w:r>
      <w:r w:rsidRPr="008C5983">
        <w:rPr>
          <w:bCs/>
          <w:color w:val="000000" w:themeColor="text1"/>
          <w:sz w:val="16"/>
          <w:szCs w:val="16"/>
        </w:rPr>
        <w:softHyphen/>
        <w:t xml:space="preserve">воде. Всего за два года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разработал несколько проектов подводных лодок различного назна</w:t>
      </w:r>
      <w:r w:rsidRPr="008C5983">
        <w:rPr>
          <w:bCs/>
          <w:color w:val="000000" w:themeColor="text1"/>
          <w:sz w:val="16"/>
          <w:szCs w:val="16"/>
        </w:rPr>
        <w:softHyphen/>
        <w:t>чения. По мнению известных кораб</w:t>
      </w:r>
      <w:r w:rsidRPr="008C5983">
        <w:rPr>
          <w:bCs/>
          <w:color w:val="000000" w:themeColor="text1"/>
          <w:sz w:val="16"/>
          <w:szCs w:val="16"/>
        </w:rPr>
        <w:softHyphen/>
        <w:t>лестроителей Бубнова и Крылова, они отличались простотой и ори</w:t>
      </w:r>
      <w:r w:rsidRPr="008C5983">
        <w:rPr>
          <w:bCs/>
          <w:color w:val="000000" w:themeColor="text1"/>
          <w:sz w:val="16"/>
          <w:szCs w:val="16"/>
        </w:rPr>
        <w:softHyphen/>
        <w:t>гинальностью конструкции. Возмож</w:t>
      </w:r>
      <w:r w:rsidRPr="008C5983">
        <w:rPr>
          <w:bCs/>
          <w:color w:val="000000" w:themeColor="text1"/>
          <w:sz w:val="16"/>
          <w:szCs w:val="16"/>
        </w:rPr>
        <w:softHyphen/>
        <w:t>но, причиной, помешавшей осуще</w:t>
      </w:r>
      <w:r w:rsidRPr="008C5983">
        <w:rPr>
          <w:bCs/>
          <w:color w:val="000000" w:themeColor="text1"/>
          <w:sz w:val="16"/>
          <w:szCs w:val="16"/>
        </w:rPr>
        <w:softHyphen/>
        <w:t>ствлению этих проектов, было то, что на них предполагалась установ</w:t>
      </w:r>
      <w:r w:rsidRPr="008C5983">
        <w:rPr>
          <w:bCs/>
          <w:color w:val="000000" w:themeColor="text1"/>
          <w:sz w:val="16"/>
          <w:szCs w:val="16"/>
        </w:rPr>
        <w:softHyphen/>
        <w:t>ка единого двигателя для надвод</w:t>
      </w:r>
      <w:r w:rsidRPr="008C5983">
        <w:rPr>
          <w:bCs/>
          <w:color w:val="000000" w:themeColor="text1"/>
          <w:sz w:val="16"/>
          <w:szCs w:val="16"/>
        </w:rPr>
        <w:softHyphen/>
        <w:t>ного и подводного хода, работаю</w:t>
      </w:r>
      <w:r w:rsidRPr="008C5983">
        <w:rPr>
          <w:bCs/>
          <w:color w:val="000000" w:themeColor="text1"/>
          <w:sz w:val="16"/>
          <w:szCs w:val="16"/>
        </w:rPr>
        <w:softHyphen/>
        <w:t>щего по замкнутому циклу. Прой</w:t>
      </w:r>
      <w:r w:rsidRPr="008C5983">
        <w:rPr>
          <w:bCs/>
          <w:color w:val="000000" w:themeColor="text1"/>
          <w:sz w:val="16"/>
          <w:szCs w:val="16"/>
        </w:rPr>
        <w:softHyphen/>
        <w:t>дет несколько десятков лет, прежде чем будут созданы подобные дви</w:t>
      </w:r>
      <w:r w:rsidRPr="008C5983">
        <w:rPr>
          <w:bCs/>
          <w:color w:val="000000" w:themeColor="text1"/>
          <w:sz w:val="16"/>
          <w:szCs w:val="16"/>
        </w:rPr>
        <w:softHyphen/>
        <w:t xml:space="preserve">гатели. В этот же период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участвует в плаваниях на подвод</w:t>
      </w:r>
      <w:r w:rsidRPr="008C5983">
        <w:rPr>
          <w:bCs/>
          <w:color w:val="000000" w:themeColor="text1"/>
          <w:sz w:val="16"/>
          <w:szCs w:val="16"/>
        </w:rPr>
        <w:softHyphen/>
        <w:t>ных лодках «Карп» и «Сиг».</w:t>
      </w:r>
    </w:p>
    <w:p w14:paraId="55C06EF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 1908 г.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работал в Морском техническом комитете по</w:t>
      </w:r>
      <w:r w:rsidRPr="008C5983">
        <w:rPr>
          <w:bCs/>
          <w:color w:val="000000" w:themeColor="text1"/>
          <w:sz w:val="16"/>
          <w:szCs w:val="16"/>
        </w:rPr>
        <w:softHyphen/>
        <w:t>мощником начальника конструктор</w:t>
      </w:r>
      <w:r w:rsidRPr="008C5983">
        <w:rPr>
          <w:bCs/>
          <w:color w:val="000000" w:themeColor="text1"/>
          <w:sz w:val="16"/>
          <w:szCs w:val="16"/>
        </w:rPr>
        <w:softHyphen/>
        <w:t>ского бюро. И именно тогда дея</w:t>
      </w:r>
      <w:r w:rsidRPr="008C5983">
        <w:rPr>
          <w:bCs/>
          <w:color w:val="000000" w:themeColor="text1"/>
          <w:sz w:val="16"/>
          <w:szCs w:val="16"/>
        </w:rPr>
        <w:softHyphen/>
        <w:t xml:space="preserve">тельную натуру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захва</w:t>
      </w:r>
      <w:r w:rsidRPr="008C5983">
        <w:rPr>
          <w:bCs/>
          <w:color w:val="000000" w:themeColor="text1"/>
          <w:sz w:val="16"/>
          <w:szCs w:val="16"/>
        </w:rPr>
        <w:softHyphen/>
        <w:t>тывает новая страсть, ставшая для него роковой. Эта страсть - авиа</w:t>
      </w:r>
      <w:r w:rsidRPr="008C5983">
        <w:rPr>
          <w:bCs/>
          <w:color w:val="000000" w:themeColor="text1"/>
          <w:sz w:val="16"/>
          <w:szCs w:val="16"/>
        </w:rPr>
        <w:softHyphen/>
        <w:t>ция! (11754).</w:t>
      </w:r>
    </w:p>
    <w:p w14:paraId="526EE25C" w14:textId="77777777" w:rsidR="008C196E" w:rsidRPr="008C5983" w:rsidRDefault="008C196E" w:rsidP="00183F5A">
      <w:pPr>
        <w:pStyle w:val="a7"/>
        <w:spacing w:before="0" w:after="0"/>
        <w:jc w:val="both"/>
        <w:rPr>
          <w:bCs/>
          <w:color w:val="000000" w:themeColor="text1"/>
          <w:sz w:val="16"/>
          <w:szCs w:val="16"/>
        </w:rPr>
      </w:pPr>
    </w:p>
    <w:p w14:paraId="02EEC65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1D3B555E" w14:textId="77777777" w:rsidR="008C196E" w:rsidRPr="008C5983" w:rsidRDefault="008C196E" w:rsidP="00183F5A">
      <w:pPr>
        <w:jc w:val="both"/>
        <w:rPr>
          <w:bCs/>
          <w:i/>
          <w:color w:val="000000" w:themeColor="text1"/>
          <w:sz w:val="16"/>
          <w:szCs w:val="16"/>
        </w:rPr>
      </w:pPr>
    </w:p>
    <w:p w14:paraId="0846AA41" w14:textId="77777777" w:rsidR="008C196E" w:rsidRPr="008C5983" w:rsidRDefault="008C196E" w:rsidP="00183F5A">
      <w:pPr>
        <w:jc w:val="both"/>
        <w:rPr>
          <w:bCs/>
          <w:color w:val="0070C0"/>
          <w:sz w:val="16"/>
          <w:szCs w:val="16"/>
        </w:rPr>
      </w:pPr>
      <w:r w:rsidRPr="008C5983">
        <w:rPr>
          <w:bCs/>
          <w:color w:val="0070C0"/>
          <w:sz w:val="16"/>
          <w:szCs w:val="16"/>
        </w:rPr>
        <w:t xml:space="preserve">28 сентября (11 октября) 1910 Теодор Рузвельт (президент Соединенных Штатов Америки 1901–1909) становится первым бывшим лидером американского государства, который летал на самолете, когда летит с пилотом </w:t>
      </w:r>
      <w:proofErr w:type="spellStart"/>
      <w:r w:rsidRPr="008C5983">
        <w:rPr>
          <w:bCs/>
          <w:color w:val="0070C0"/>
          <w:sz w:val="16"/>
          <w:szCs w:val="16"/>
        </w:rPr>
        <w:t>Арчом</w:t>
      </w:r>
      <w:proofErr w:type="spellEnd"/>
      <w:r w:rsidRPr="008C5983">
        <w:rPr>
          <w:bCs/>
          <w:color w:val="0070C0"/>
          <w:sz w:val="16"/>
          <w:szCs w:val="16"/>
        </w:rPr>
        <w:t xml:space="preserve"> </w:t>
      </w:r>
      <w:proofErr w:type="spellStart"/>
      <w:r w:rsidRPr="008C5983">
        <w:rPr>
          <w:bCs/>
          <w:color w:val="0070C0"/>
          <w:sz w:val="16"/>
          <w:szCs w:val="16"/>
        </w:rPr>
        <w:t>Хокси</w:t>
      </w:r>
      <w:proofErr w:type="spellEnd"/>
      <w:r w:rsidRPr="008C5983">
        <w:rPr>
          <w:bCs/>
          <w:color w:val="0070C0"/>
          <w:sz w:val="16"/>
          <w:szCs w:val="16"/>
        </w:rPr>
        <w:t xml:space="preserve"> в Сент-Луисе (20330).</w:t>
      </w:r>
    </w:p>
    <w:p w14:paraId="19FE4573" w14:textId="77777777" w:rsidR="008C196E" w:rsidRPr="008C5983" w:rsidRDefault="008C196E" w:rsidP="00183F5A">
      <w:pPr>
        <w:jc w:val="both"/>
        <w:rPr>
          <w:bCs/>
          <w:color w:val="0070C0"/>
          <w:sz w:val="16"/>
          <w:szCs w:val="16"/>
        </w:rPr>
      </w:pPr>
    </w:p>
    <w:p w14:paraId="75B62D5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68F79B55" w14:textId="77777777" w:rsidR="008C196E" w:rsidRPr="008C5983" w:rsidRDefault="008C196E" w:rsidP="00183F5A">
      <w:pPr>
        <w:jc w:val="both"/>
        <w:rPr>
          <w:bCs/>
          <w:i/>
          <w:color w:val="000000" w:themeColor="text1"/>
          <w:sz w:val="16"/>
          <w:szCs w:val="16"/>
        </w:rPr>
      </w:pPr>
    </w:p>
    <w:p w14:paraId="7E0EF599" w14:textId="77777777" w:rsidR="008C196E" w:rsidRPr="008C5983" w:rsidRDefault="008C196E" w:rsidP="00183F5A">
      <w:pPr>
        <w:jc w:val="both"/>
        <w:rPr>
          <w:bCs/>
          <w:color w:val="0070C0"/>
          <w:sz w:val="16"/>
          <w:szCs w:val="16"/>
        </w:rPr>
      </w:pPr>
      <w:r w:rsidRPr="008C5983">
        <w:rPr>
          <w:bCs/>
          <w:color w:val="0070C0"/>
          <w:sz w:val="16"/>
          <w:szCs w:val="16"/>
        </w:rPr>
        <w:t>29 сентября 1910, в последний день праздника воз</w:t>
      </w:r>
      <w:r w:rsidRPr="008C5983">
        <w:rPr>
          <w:bCs/>
          <w:color w:val="0070C0"/>
          <w:sz w:val="16"/>
          <w:szCs w:val="16"/>
        </w:rPr>
        <w:softHyphen/>
        <w:t xml:space="preserve">духоплавания, Н.А. </w:t>
      </w:r>
      <w:proofErr w:type="spellStart"/>
      <w:r w:rsidRPr="008C5983">
        <w:rPr>
          <w:bCs/>
          <w:color w:val="0070C0"/>
          <w:sz w:val="16"/>
          <w:szCs w:val="16"/>
        </w:rPr>
        <w:t>Рынин</w:t>
      </w:r>
      <w:proofErr w:type="spellEnd"/>
      <w:r w:rsidRPr="008C5983">
        <w:rPr>
          <w:bCs/>
          <w:color w:val="0070C0"/>
          <w:sz w:val="16"/>
          <w:szCs w:val="16"/>
        </w:rPr>
        <w:t xml:space="preserve"> совершил свой третий полёт вместе с С.И. Одинцовым. Аэронавты пе</w:t>
      </w:r>
      <w:r w:rsidRPr="008C5983">
        <w:rPr>
          <w:bCs/>
          <w:color w:val="0070C0"/>
          <w:sz w:val="16"/>
          <w:szCs w:val="16"/>
        </w:rPr>
        <w:softHyphen/>
        <w:t>ресекли Ладожское озеро почти в самой широкой его части, пролетели над истоком Невы и устьем Волхова. В полдень следующего дня они пересек</w:t>
      </w:r>
      <w:r w:rsidRPr="008C5983">
        <w:rPr>
          <w:bCs/>
          <w:color w:val="0070C0"/>
          <w:sz w:val="16"/>
          <w:szCs w:val="16"/>
        </w:rPr>
        <w:softHyphen/>
        <w:t>ли Северную Двину. С большим трудом среди болот было выбрано подходящее место для по</w:t>
      </w:r>
      <w:r w:rsidRPr="008C5983">
        <w:rPr>
          <w:bCs/>
          <w:color w:val="0070C0"/>
          <w:sz w:val="16"/>
          <w:szCs w:val="16"/>
        </w:rPr>
        <w:softHyphen/>
        <w:t xml:space="preserve">садки недалеко от д. </w:t>
      </w:r>
      <w:proofErr w:type="spellStart"/>
      <w:r w:rsidRPr="008C5983">
        <w:rPr>
          <w:bCs/>
          <w:color w:val="0070C0"/>
          <w:sz w:val="16"/>
          <w:szCs w:val="16"/>
        </w:rPr>
        <w:t>Михайлово</w:t>
      </w:r>
      <w:proofErr w:type="spellEnd"/>
      <w:r w:rsidRPr="008C5983">
        <w:rPr>
          <w:bCs/>
          <w:color w:val="0070C0"/>
          <w:sz w:val="16"/>
          <w:szCs w:val="16"/>
        </w:rPr>
        <w:t xml:space="preserve"> Семёновской во</w:t>
      </w:r>
      <w:r w:rsidRPr="008C5983">
        <w:rPr>
          <w:bCs/>
          <w:color w:val="0070C0"/>
          <w:sz w:val="16"/>
          <w:szCs w:val="16"/>
        </w:rPr>
        <w:softHyphen/>
        <w:t>лости Вологодской губернии (примерно в 100 км от Котласа). Таким образом, за 18 ч 35 мин аэро</w:t>
      </w:r>
      <w:r w:rsidRPr="008C5983">
        <w:rPr>
          <w:bCs/>
          <w:color w:val="0070C0"/>
          <w:sz w:val="16"/>
          <w:szCs w:val="16"/>
        </w:rPr>
        <w:softHyphen/>
        <w:t>навты преодолели около 900 км (20120).</w:t>
      </w:r>
    </w:p>
    <w:p w14:paraId="1EF0FA1A" w14:textId="77777777" w:rsidR="008C196E" w:rsidRPr="008C5983" w:rsidRDefault="008C196E" w:rsidP="00183F5A">
      <w:pPr>
        <w:jc w:val="both"/>
        <w:rPr>
          <w:bCs/>
          <w:color w:val="0070C0"/>
          <w:sz w:val="16"/>
          <w:szCs w:val="16"/>
        </w:rPr>
      </w:pPr>
    </w:p>
    <w:p w14:paraId="25DF0A1B"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29 сентября (12 октября), завершался праздник воздухоплавания, состоялся третий полет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Сообщения Главной физической обсерватории были тревожными: сильный ветер в сторону Ладоги, Онежского оз. и Белого моря. Спокойствие Одинцова и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позволило руководителям полетов дать согласие на полет. Через несколько часов аэронавты пересекли Ладожское оз. почти в самой широкой части его, пролетели над истоком Невы и устьем Волхова. Все озеро пересекли за 3 ч (со скоростью примерно 30 верст в час). Таким образом, аэронавты доказали, что на аэростатах можно преодолевать такие препятствия, как Ладожское оз. — огромное, опасное и своенравное. На следующий день в полдень пересекли Северную Двину. Приземление было невозможно — вокруг болота. С большим трудом пилоты выбрали место и приземлились в лесу. От местных жителей узнали, что они находятся недалеко от д. </w:t>
      </w:r>
      <w:proofErr w:type="spellStart"/>
      <w:r w:rsidRPr="008C5983">
        <w:rPr>
          <w:bCs/>
          <w:color w:val="000000" w:themeColor="text1"/>
          <w:sz w:val="16"/>
          <w:szCs w:val="16"/>
        </w:rPr>
        <w:t>Михайлово</w:t>
      </w:r>
      <w:proofErr w:type="spellEnd"/>
      <w:r w:rsidRPr="008C5983">
        <w:rPr>
          <w:bCs/>
          <w:color w:val="000000" w:themeColor="text1"/>
          <w:sz w:val="16"/>
          <w:szCs w:val="16"/>
        </w:rPr>
        <w:t xml:space="preserve">, Семеновской волости, Вологодской губ. (примерно в 100 км от Котласа). Из Петербурга аэронавты совершили полет почти на 900 верст за 18 ч 35 м, возвращались 6 суток. </w:t>
      </w:r>
    </w:p>
    <w:p w14:paraId="78938758" w14:textId="77777777" w:rsidR="004C609E" w:rsidRPr="008C5983" w:rsidRDefault="004C609E" w:rsidP="00183F5A">
      <w:pPr>
        <w:shd w:val="clear" w:color="auto" w:fill="FFFFFF"/>
        <w:jc w:val="both"/>
        <w:rPr>
          <w:bCs/>
          <w:color w:val="000000" w:themeColor="text1"/>
          <w:sz w:val="16"/>
          <w:szCs w:val="16"/>
        </w:rPr>
      </w:pPr>
    </w:p>
    <w:p w14:paraId="1DB7735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1CFA2ED" w14:textId="77777777" w:rsidR="008C196E" w:rsidRPr="008C5983" w:rsidRDefault="008C196E" w:rsidP="00183F5A">
      <w:pPr>
        <w:shd w:val="clear" w:color="auto" w:fill="FFFFFF"/>
        <w:jc w:val="both"/>
        <w:rPr>
          <w:bCs/>
          <w:i/>
          <w:color w:val="000000" w:themeColor="text1"/>
          <w:sz w:val="16"/>
          <w:szCs w:val="16"/>
        </w:rPr>
      </w:pPr>
    </w:p>
    <w:p w14:paraId="35AA0FED"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конце сентября 1910, когда в Москву приехал известный борец и авиатор </w:t>
      </w:r>
      <w:proofErr w:type="spellStart"/>
      <w:r w:rsidRPr="008C5983">
        <w:rPr>
          <w:b w:val="0"/>
          <w:bCs/>
          <w:color w:val="000000" w:themeColor="text1"/>
          <w:sz w:val="16"/>
          <w:szCs w:val="16"/>
        </w:rPr>
        <w:t>И.М.Заикин</w:t>
      </w:r>
      <w:proofErr w:type="spellEnd"/>
      <w:r w:rsidRPr="008C5983">
        <w:rPr>
          <w:b w:val="0"/>
          <w:bCs/>
          <w:color w:val="000000" w:themeColor="text1"/>
          <w:sz w:val="16"/>
          <w:szCs w:val="16"/>
        </w:rPr>
        <w:t xml:space="preserve">, состоялись последние полеты на ипподроме. Он вспоминал, что председатель спортивного комитета МОВ </w:t>
      </w:r>
      <w:proofErr w:type="spellStart"/>
      <w:r w:rsidRPr="008C5983">
        <w:rPr>
          <w:b w:val="0"/>
          <w:bCs/>
          <w:color w:val="000000" w:themeColor="text1"/>
          <w:sz w:val="16"/>
          <w:szCs w:val="16"/>
        </w:rPr>
        <w:t>Н.К.Фон</w:t>
      </w:r>
      <w:proofErr w:type="spellEnd"/>
      <w:r w:rsidRPr="008C5983">
        <w:rPr>
          <w:b w:val="0"/>
          <w:bCs/>
          <w:color w:val="000000" w:themeColor="text1"/>
          <w:sz w:val="16"/>
          <w:szCs w:val="16"/>
        </w:rPr>
        <w:t xml:space="preserve">-Мекк разрешил полеты только при условии, что половина валового сбора пойдет в доход МОВ за поле. Кроме того, летчик должен был облететь вокруг Москвы, пролететь над Воробьевыми горами и подняться на высоту не менее 1000 м. Заикину пришлось принять эти условия, но ему повезло, что полетами интересовался сам Великий князь Михаил Александрович. Одного </w:t>
      </w:r>
      <w:proofErr w:type="spellStart"/>
      <w:r w:rsidRPr="008C5983">
        <w:rPr>
          <w:b w:val="0"/>
          <w:bCs/>
          <w:color w:val="000000" w:themeColor="text1"/>
          <w:sz w:val="16"/>
          <w:szCs w:val="16"/>
        </w:rPr>
        <w:t>сло¬ва</w:t>
      </w:r>
      <w:proofErr w:type="spellEnd"/>
      <w:r w:rsidRPr="008C5983">
        <w:rPr>
          <w:b w:val="0"/>
          <w:bCs/>
          <w:color w:val="000000" w:themeColor="text1"/>
          <w:sz w:val="16"/>
          <w:szCs w:val="16"/>
        </w:rPr>
        <w:t xml:space="preserve"> было достаточно, чтобы тот вынул свою визитку и написал на ней: «Поле </w:t>
      </w:r>
      <w:proofErr w:type="spellStart"/>
      <w:r w:rsidRPr="008C5983">
        <w:rPr>
          <w:b w:val="0"/>
          <w:bCs/>
          <w:color w:val="000000" w:themeColor="text1"/>
          <w:sz w:val="16"/>
          <w:szCs w:val="16"/>
        </w:rPr>
        <w:t>госу¬дарственное</w:t>
      </w:r>
      <w:proofErr w:type="spellEnd"/>
      <w:r w:rsidRPr="008C5983">
        <w:rPr>
          <w:b w:val="0"/>
          <w:bCs/>
          <w:color w:val="000000" w:themeColor="text1"/>
          <w:sz w:val="16"/>
          <w:szCs w:val="16"/>
        </w:rPr>
        <w:t>, никаких налогов не взимать во всех городах России. Михаил».</w:t>
      </w:r>
    </w:p>
    <w:p w14:paraId="5831C8E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Публика сначала отнеслась к «авиаторским» способностям огромного и грузного борца Заикина довольно скептически, у тому же с утра погода не </w:t>
      </w:r>
      <w:proofErr w:type="spellStart"/>
      <w:proofErr w:type="gramStart"/>
      <w:r w:rsidRPr="008C5983">
        <w:rPr>
          <w:b w:val="0"/>
          <w:bCs/>
          <w:color w:val="000000" w:themeColor="text1"/>
          <w:sz w:val="16"/>
          <w:szCs w:val="16"/>
        </w:rPr>
        <w:t>благоприятствова¬ла</w:t>
      </w:r>
      <w:proofErr w:type="spellEnd"/>
      <w:proofErr w:type="gramEnd"/>
      <w:r w:rsidRPr="008C5983">
        <w:rPr>
          <w:b w:val="0"/>
          <w:bCs/>
          <w:color w:val="000000" w:themeColor="text1"/>
          <w:sz w:val="16"/>
          <w:szCs w:val="16"/>
        </w:rPr>
        <w:t xml:space="preserve"> и полет отменили. Но к полудню погода улучшилась и после энергичных </w:t>
      </w:r>
      <w:proofErr w:type="spellStart"/>
      <w:proofErr w:type="gramStart"/>
      <w:r w:rsidRPr="008C5983">
        <w:rPr>
          <w:b w:val="0"/>
          <w:bCs/>
          <w:color w:val="000000" w:themeColor="text1"/>
          <w:sz w:val="16"/>
          <w:szCs w:val="16"/>
        </w:rPr>
        <w:t>настоя¬ний</w:t>
      </w:r>
      <w:proofErr w:type="spellEnd"/>
      <w:proofErr w:type="gramEnd"/>
      <w:r w:rsidRPr="008C5983">
        <w:rPr>
          <w:b w:val="0"/>
          <w:bCs/>
          <w:color w:val="000000" w:themeColor="text1"/>
          <w:sz w:val="16"/>
          <w:szCs w:val="16"/>
        </w:rPr>
        <w:t xml:space="preserve"> Заикина полет состоялся. Из-за несколько запоздавшей смены </w:t>
      </w:r>
      <w:proofErr w:type="spellStart"/>
      <w:r w:rsidRPr="008C5983">
        <w:rPr>
          <w:b w:val="0"/>
          <w:bCs/>
          <w:color w:val="000000" w:themeColor="text1"/>
          <w:sz w:val="16"/>
          <w:szCs w:val="16"/>
        </w:rPr>
        <w:t>сигнализацион¬ных</w:t>
      </w:r>
      <w:proofErr w:type="spellEnd"/>
      <w:r w:rsidRPr="008C5983">
        <w:rPr>
          <w:b w:val="0"/>
          <w:bCs/>
          <w:color w:val="000000" w:themeColor="text1"/>
          <w:sz w:val="16"/>
          <w:szCs w:val="16"/>
        </w:rPr>
        <w:t xml:space="preserve"> флагов в городе публики против обыкновения было немного. Полеты начались около 16 часов, после разбега около 40 м аэроплан быстро отделился от земли, плавно поднялся ввысь и летал 56 мин, «проделывая различные эволюции, </w:t>
      </w:r>
      <w:proofErr w:type="spellStart"/>
      <w:r w:rsidRPr="008C5983">
        <w:rPr>
          <w:b w:val="0"/>
          <w:bCs/>
          <w:color w:val="000000" w:themeColor="text1"/>
          <w:sz w:val="16"/>
          <w:szCs w:val="16"/>
        </w:rPr>
        <w:t>показы¬вая</w:t>
      </w:r>
      <w:proofErr w:type="spellEnd"/>
      <w:r w:rsidRPr="008C5983">
        <w:rPr>
          <w:b w:val="0"/>
          <w:bCs/>
          <w:color w:val="000000" w:themeColor="text1"/>
          <w:sz w:val="16"/>
          <w:szCs w:val="16"/>
        </w:rPr>
        <w:t xml:space="preserve"> большую опытность и выносливость авиатора». Приземлился Заикин </w:t>
      </w:r>
      <w:proofErr w:type="spellStart"/>
      <w:proofErr w:type="gramStart"/>
      <w:r w:rsidRPr="008C5983">
        <w:rPr>
          <w:b w:val="0"/>
          <w:bCs/>
          <w:color w:val="000000" w:themeColor="text1"/>
          <w:sz w:val="16"/>
          <w:szCs w:val="16"/>
        </w:rPr>
        <w:t>планирую¬щим</w:t>
      </w:r>
      <w:proofErr w:type="spellEnd"/>
      <w:proofErr w:type="gramEnd"/>
      <w:r w:rsidRPr="008C5983">
        <w:rPr>
          <w:b w:val="0"/>
          <w:bCs/>
          <w:color w:val="000000" w:themeColor="text1"/>
          <w:sz w:val="16"/>
          <w:szCs w:val="16"/>
        </w:rPr>
        <w:t xml:space="preserve"> спуском из-за замерзшей воды в карбюраторе.</w:t>
      </w:r>
    </w:p>
    <w:p w14:paraId="08F5C6B3"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Сам борец-авиатор в воспоминаниях был более эмоционален: «В день полета с утра люди хлынули на Ходынку. Проходят с музыкой, солдаты выстроились на </w:t>
      </w:r>
      <w:proofErr w:type="spellStart"/>
      <w:r w:rsidRPr="008C5983">
        <w:rPr>
          <w:b w:val="0"/>
          <w:bCs/>
          <w:color w:val="000000" w:themeColor="text1"/>
          <w:sz w:val="16"/>
          <w:szCs w:val="16"/>
        </w:rPr>
        <w:t>ип¬подроме</w:t>
      </w:r>
      <w:proofErr w:type="spellEnd"/>
      <w:r w:rsidRPr="008C5983">
        <w:rPr>
          <w:b w:val="0"/>
          <w:bCs/>
          <w:color w:val="000000" w:themeColor="text1"/>
          <w:sz w:val="16"/>
          <w:szCs w:val="16"/>
        </w:rPr>
        <w:t xml:space="preserve"> в несколько рядов.» Заикин пролетел над трибунами, быстро набрал </w:t>
      </w:r>
      <w:proofErr w:type="spellStart"/>
      <w:proofErr w:type="gramStart"/>
      <w:r w:rsidRPr="008C5983">
        <w:rPr>
          <w:b w:val="0"/>
          <w:bCs/>
          <w:color w:val="000000" w:themeColor="text1"/>
          <w:sz w:val="16"/>
          <w:szCs w:val="16"/>
        </w:rPr>
        <w:t>высо¬ту</w:t>
      </w:r>
      <w:proofErr w:type="spellEnd"/>
      <w:proofErr w:type="gramEnd"/>
      <w:r w:rsidRPr="008C5983">
        <w:rPr>
          <w:b w:val="0"/>
          <w:bCs/>
          <w:color w:val="000000" w:themeColor="text1"/>
          <w:sz w:val="16"/>
          <w:szCs w:val="16"/>
        </w:rPr>
        <w:t xml:space="preserve"> и полетел к Воробьевым горам на высоте 600—700 м. По условиям надо было летать на высоте 1000 м не менее часа. Постепенно забираясь все выше, он, </w:t>
      </w:r>
      <w:proofErr w:type="gramStart"/>
      <w:r w:rsidRPr="008C5983">
        <w:rPr>
          <w:b w:val="0"/>
          <w:bCs/>
          <w:color w:val="000000" w:themeColor="text1"/>
          <w:sz w:val="16"/>
          <w:szCs w:val="16"/>
        </w:rPr>
        <w:t>считая</w:t>
      </w:r>
      <w:proofErr w:type="gramEnd"/>
      <w:r w:rsidRPr="008C5983">
        <w:rPr>
          <w:b w:val="0"/>
          <w:bCs/>
          <w:color w:val="000000" w:themeColor="text1"/>
          <w:sz w:val="16"/>
          <w:szCs w:val="16"/>
        </w:rPr>
        <w:t xml:space="preserve"> что время вышло, наконец, повернул к ипподрому. Но вдруг мотор заглох. Заикин вспоминал, что его «жуть взяла», сразу вспомнилась гибель разбившегося накануне </w:t>
      </w:r>
      <w:proofErr w:type="spellStart"/>
      <w:r w:rsidRPr="008C5983">
        <w:rPr>
          <w:b w:val="0"/>
          <w:bCs/>
          <w:color w:val="000000" w:themeColor="text1"/>
          <w:sz w:val="16"/>
          <w:szCs w:val="16"/>
        </w:rPr>
        <w:t>Мациевича</w:t>
      </w:r>
      <w:proofErr w:type="spellEnd"/>
      <w:r w:rsidRPr="008C5983">
        <w:rPr>
          <w:b w:val="0"/>
          <w:bCs/>
          <w:color w:val="000000" w:themeColor="text1"/>
          <w:sz w:val="16"/>
          <w:szCs w:val="16"/>
        </w:rPr>
        <w:t xml:space="preserve">. Летчик под пологим углом снижался на ипподром, едва не задев </w:t>
      </w:r>
      <w:proofErr w:type="gramStart"/>
      <w:r w:rsidRPr="008C5983">
        <w:rPr>
          <w:b w:val="0"/>
          <w:bCs/>
          <w:color w:val="000000" w:themeColor="text1"/>
          <w:sz w:val="16"/>
          <w:szCs w:val="16"/>
        </w:rPr>
        <w:t>про-вода</w:t>
      </w:r>
      <w:proofErr w:type="gramEnd"/>
      <w:r w:rsidRPr="008C5983">
        <w:rPr>
          <w:b w:val="0"/>
          <w:bCs/>
          <w:color w:val="000000" w:themeColor="text1"/>
          <w:sz w:val="16"/>
          <w:szCs w:val="16"/>
        </w:rPr>
        <w:t xml:space="preserve"> и людей на трибунах, миновал скаковое поле и сел в 100 м от трибун.</w:t>
      </w:r>
    </w:p>
    <w:p w14:paraId="57D48702"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Публика и князь были в восторге, но оказалось, что полет длился только 56 мин. Поэтому после короткого отдыха Заикин снова взлетел, продержался в воздухе еще 4 мин и выполнил условия договора. Так авиатор превысил московский рекорд </w:t>
      </w:r>
      <w:proofErr w:type="spellStart"/>
      <w:proofErr w:type="gramStart"/>
      <w:r w:rsidRPr="008C5983">
        <w:rPr>
          <w:b w:val="0"/>
          <w:bCs/>
          <w:color w:val="000000" w:themeColor="text1"/>
          <w:sz w:val="16"/>
          <w:szCs w:val="16"/>
        </w:rPr>
        <w:t>дли¬тельности</w:t>
      </w:r>
      <w:proofErr w:type="spellEnd"/>
      <w:proofErr w:type="gramEnd"/>
      <w:r w:rsidRPr="008C5983">
        <w:rPr>
          <w:b w:val="0"/>
          <w:bCs/>
          <w:color w:val="000000" w:themeColor="text1"/>
          <w:sz w:val="16"/>
          <w:szCs w:val="16"/>
        </w:rPr>
        <w:t xml:space="preserve"> полета Уточкина (33 мин). Умение Заикина летать без мотора особо </w:t>
      </w:r>
      <w:proofErr w:type="spellStart"/>
      <w:proofErr w:type="gramStart"/>
      <w:r w:rsidRPr="008C5983">
        <w:rPr>
          <w:b w:val="0"/>
          <w:bCs/>
          <w:color w:val="000000" w:themeColor="text1"/>
          <w:sz w:val="16"/>
          <w:szCs w:val="16"/>
        </w:rPr>
        <w:t>от¬метили</w:t>
      </w:r>
      <w:proofErr w:type="spellEnd"/>
      <w:proofErr w:type="gramEnd"/>
      <w:r w:rsidRPr="008C5983">
        <w:rPr>
          <w:b w:val="0"/>
          <w:bCs/>
          <w:color w:val="000000" w:themeColor="text1"/>
          <w:sz w:val="16"/>
          <w:szCs w:val="16"/>
        </w:rPr>
        <w:t xml:space="preserve"> при подведении итогов московского воздухоплавания за 1910 г.: «На наших глазах на Ходынском аэродроме авиатор Заикин, вследствие остановки мотора, </w:t>
      </w:r>
      <w:proofErr w:type="spellStart"/>
      <w:r w:rsidRPr="008C5983">
        <w:rPr>
          <w:b w:val="0"/>
          <w:bCs/>
          <w:color w:val="000000" w:themeColor="text1"/>
          <w:sz w:val="16"/>
          <w:szCs w:val="16"/>
        </w:rPr>
        <w:t>на¬чал</w:t>
      </w:r>
      <w:proofErr w:type="spellEnd"/>
      <w:r w:rsidRPr="008C5983">
        <w:rPr>
          <w:b w:val="0"/>
          <w:bCs/>
          <w:color w:val="000000" w:themeColor="text1"/>
          <w:sz w:val="16"/>
          <w:szCs w:val="16"/>
        </w:rPr>
        <w:t xml:space="preserve"> было падать вниз с высоты 150 м, но, умея планировать, благополучно спустился на землю планирующим спуском.» Второй полет Заикина собрал значительно </w:t>
      </w:r>
      <w:proofErr w:type="spellStart"/>
      <w:proofErr w:type="gramStart"/>
      <w:r w:rsidRPr="008C5983">
        <w:rPr>
          <w:b w:val="0"/>
          <w:bCs/>
          <w:color w:val="000000" w:themeColor="text1"/>
          <w:sz w:val="16"/>
          <w:szCs w:val="16"/>
        </w:rPr>
        <w:t>боль¬ше</w:t>
      </w:r>
      <w:proofErr w:type="spellEnd"/>
      <w:proofErr w:type="gramEnd"/>
      <w:r w:rsidRPr="008C5983">
        <w:rPr>
          <w:b w:val="0"/>
          <w:bCs/>
          <w:color w:val="000000" w:themeColor="text1"/>
          <w:sz w:val="16"/>
          <w:szCs w:val="16"/>
        </w:rPr>
        <w:t xml:space="preserve"> публики, быстро изменившей свой взгляд после первого выступления. Пилот </w:t>
      </w:r>
      <w:proofErr w:type="spellStart"/>
      <w:proofErr w:type="gramStart"/>
      <w:r w:rsidRPr="008C5983">
        <w:rPr>
          <w:b w:val="0"/>
          <w:bCs/>
          <w:color w:val="000000" w:themeColor="text1"/>
          <w:sz w:val="16"/>
          <w:szCs w:val="16"/>
        </w:rPr>
        <w:t>ле¬тал</w:t>
      </w:r>
      <w:proofErr w:type="spellEnd"/>
      <w:proofErr w:type="gramEnd"/>
      <w:r w:rsidRPr="008C5983">
        <w:rPr>
          <w:b w:val="0"/>
          <w:bCs/>
          <w:color w:val="000000" w:themeColor="text1"/>
          <w:sz w:val="16"/>
          <w:szCs w:val="16"/>
        </w:rPr>
        <w:t xml:space="preserve"> так же удачно. По мемуарам авиатора, когда при расчете Фон-Мекку показали визитку великого князя и дали прочитать надпись, глаза его налились кровью (15464).</w:t>
      </w:r>
    </w:p>
    <w:p w14:paraId="0F4C4A98"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конце октября 1910, закрыв воздухоплавательный сезон в Москве, </w:t>
      </w:r>
      <w:proofErr w:type="spellStart"/>
      <w:r w:rsidRPr="008C5983">
        <w:rPr>
          <w:b w:val="0"/>
          <w:bCs/>
          <w:color w:val="000000" w:themeColor="text1"/>
          <w:sz w:val="16"/>
          <w:szCs w:val="16"/>
        </w:rPr>
        <w:t>И.М.Заикин</w:t>
      </w:r>
      <w:proofErr w:type="spellEnd"/>
      <w:r w:rsidRPr="008C5983">
        <w:rPr>
          <w:b w:val="0"/>
          <w:bCs/>
          <w:color w:val="000000" w:themeColor="text1"/>
          <w:sz w:val="16"/>
          <w:szCs w:val="16"/>
        </w:rPr>
        <w:t xml:space="preserve"> </w:t>
      </w:r>
      <w:proofErr w:type="spellStart"/>
      <w:proofErr w:type="gramStart"/>
      <w:r w:rsidRPr="008C5983">
        <w:rPr>
          <w:b w:val="0"/>
          <w:bCs/>
          <w:color w:val="000000" w:themeColor="text1"/>
          <w:sz w:val="16"/>
          <w:szCs w:val="16"/>
        </w:rPr>
        <w:t>со¬бирался</w:t>
      </w:r>
      <w:proofErr w:type="spellEnd"/>
      <w:proofErr w:type="gramEnd"/>
      <w:r w:rsidRPr="008C5983">
        <w:rPr>
          <w:b w:val="0"/>
          <w:bCs/>
          <w:color w:val="000000" w:themeColor="text1"/>
          <w:sz w:val="16"/>
          <w:szCs w:val="16"/>
        </w:rPr>
        <w:t xml:space="preserve"> отправиться в Константинополь для публичных полетов. К весне он </w:t>
      </w:r>
      <w:proofErr w:type="spellStart"/>
      <w:proofErr w:type="gramStart"/>
      <w:r w:rsidRPr="008C5983">
        <w:rPr>
          <w:b w:val="0"/>
          <w:bCs/>
          <w:color w:val="000000" w:themeColor="text1"/>
          <w:sz w:val="16"/>
          <w:szCs w:val="16"/>
        </w:rPr>
        <w:t>рас¬считывал</w:t>
      </w:r>
      <w:proofErr w:type="spellEnd"/>
      <w:proofErr w:type="gramEnd"/>
      <w:r w:rsidRPr="008C5983">
        <w:rPr>
          <w:b w:val="0"/>
          <w:bCs/>
          <w:color w:val="000000" w:themeColor="text1"/>
          <w:sz w:val="16"/>
          <w:szCs w:val="16"/>
        </w:rPr>
        <w:t xml:space="preserve"> приобрести аэроплан новейшей конструкции и на нем в 1911 г. принять участие в Московской неделе авиации и в перелете Петербург—Москва. Но тут произошло и вовсе неожиданное. Сначала в Одессе в полете с </w:t>
      </w:r>
      <w:proofErr w:type="spellStart"/>
      <w:r w:rsidRPr="008C5983">
        <w:rPr>
          <w:b w:val="0"/>
          <w:bCs/>
          <w:color w:val="000000" w:themeColor="text1"/>
          <w:sz w:val="16"/>
          <w:szCs w:val="16"/>
        </w:rPr>
        <w:t>А.И.Куприным</w:t>
      </w:r>
      <w:proofErr w:type="spellEnd"/>
      <w:r w:rsidRPr="008C5983">
        <w:rPr>
          <w:b w:val="0"/>
          <w:bCs/>
          <w:color w:val="000000" w:themeColor="text1"/>
          <w:sz w:val="16"/>
          <w:szCs w:val="16"/>
        </w:rPr>
        <w:t xml:space="preserve"> он серьезно поломал аэроплан. Подробно описавший «Мой полет» </w:t>
      </w:r>
      <w:proofErr w:type="spellStart"/>
      <w:r w:rsidRPr="008C5983">
        <w:rPr>
          <w:b w:val="0"/>
          <w:bCs/>
          <w:color w:val="000000" w:themeColor="text1"/>
          <w:sz w:val="16"/>
          <w:szCs w:val="16"/>
        </w:rPr>
        <w:t>А.И.Куприн</w:t>
      </w:r>
      <w:proofErr w:type="spellEnd"/>
      <w:r w:rsidRPr="008C5983">
        <w:rPr>
          <w:b w:val="0"/>
          <w:bCs/>
          <w:color w:val="000000" w:themeColor="text1"/>
          <w:sz w:val="16"/>
          <w:szCs w:val="16"/>
        </w:rPr>
        <w:t xml:space="preserve"> </w:t>
      </w:r>
      <w:proofErr w:type="spellStart"/>
      <w:proofErr w:type="gramStart"/>
      <w:r w:rsidRPr="008C5983">
        <w:rPr>
          <w:b w:val="0"/>
          <w:bCs/>
          <w:color w:val="000000" w:themeColor="text1"/>
          <w:sz w:val="16"/>
          <w:szCs w:val="16"/>
        </w:rPr>
        <w:t>посчи¬тал</w:t>
      </w:r>
      <w:proofErr w:type="spellEnd"/>
      <w:proofErr w:type="gramEnd"/>
      <w:r w:rsidRPr="008C5983">
        <w:rPr>
          <w:b w:val="0"/>
          <w:bCs/>
          <w:color w:val="000000" w:themeColor="text1"/>
          <w:sz w:val="16"/>
          <w:szCs w:val="16"/>
        </w:rPr>
        <w:t xml:space="preserve"> себя виновником аварии и «что я своим нечаянным первым жестом перевернул его карьеру». Но дело было вовсе не в писателе. Заикин сразу же заявил, что </w:t>
      </w:r>
      <w:proofErr w:type="spellStart"/>
      <w:proofErr w:type="gramStart"/>
      <w:r w:rsidRPr="008C5983">
        <w:rPr>
          <w:b w:val="0"/>
          <w:bCs/>
          <w:color w:val="000000" w:themeColor="text1"/>
          <w:sz w:val="16"/>
          <w:szCs w:val="16"/>
        </w:rPr>
        <w:t>Ку¬прин</w:t>
      </w:r>
      <w:proofErr w:type="spellEnd"/>
      <w:proofErr w:type="gramEnd"/>
      <w:r w:rsidRPr="008C5983">
        <w:rPr>
          <w:b w:val="0"/>
          <w:bCs/>
          <w:color w:val="000000" w:themeColor="text1"/>
          <w:sz w:val="16"/>
          <w:szCs w:val="16"/>
        </w:rPr>
        <w:t xml:space="preserve"> здесь ни при чем и стал ремонтировать «Фарман». Спустя три недели в Одессе уже объявили новые полеты, но тут вмешалась Фемида. За старые </w:t>
      </w:r>
      <w:proofErr w:type="spellStart"/>
      <w:proofErr w:type="gramStart"/>
      <w:r w:rsidRPr="008C5983">
        <w:rPr>
          <w:b w:val="0"/>
          <w:bCs/>
          <w:color w:val="000000" w:themeColor="text1"/>
          <w:sz w:val="16"/>
          <w:szCs w:val="16"/>
        </w:rPr>
        <w:t>борцов¬ские</w:t>
      </w:r>
      <w:proofErr w:type="spellEnd"/>
      <w:proofErr w:type="gramEnd"/>
      <w:r w:rsidRPr="008C5983">
        <w:rPr>
          <w:b w:val="0"/>
          <w:bCs/>
          <w:color w:val="000000" w:themeColor="text1"/>
          <w:sz w:val="16"/>
          <w:szCs w:val="16"/>
        </w:rPr>
        <w:t xml:space="preserve"> долги (около 1000 руб., примерно 20% от стоимости нового мотора) у </w:t>
      </w:r>
      <w:proofErr w:type="spellStart"/>
      <w:r w:rsidRPr="008C5983">
        <w:rPr>
          <w:b w:val="0"/>
          <w:bCs/>
          <w:color w:val="000000" w:themeColor="text1"/>
          <w:sz w:val="16"/>
          <w:szCs w:val="16"/>
        </w:rPr>
        <w:t>Заики¬на</w:t>
      </w:r>
      <w:proofErr w:type="spellEnd"/>
      <w:r w:rsidRPr="008C5983">
        <w:rPr>
          <w:b w:val="0"/>
          <w:bCs/>
          <w:color w:val="000000" w:themeColor="text1"/>
          <w:sz w:val="16"/>
          <w:szCs w:val="16"/>
        </w:rPr>
        <w:t xml:space="preserve"> по суду отобрали аэроплан, так неожиданно закончилась его летная карьера (15464).</w:t>
      </w:r>
    </w:p>
    <w:p w14:paraId="7CD66E26" w14:textId="77777777" w:rsidR="008C196E" w:rsidRPr="008C5983" w:rsidRDefault="008C196E" w:rsidP="00183F5A">
      <w:pPr>
        <w:pStyle w:val="2"/>
        <w:spacing w:before="0" w:after="0"/>
        <w:jc w:val="both"/>
        <w:rPr>
          <w:b w:val="0"/>
          <w:bCs/>
          <w:color w:val="000000" w:themeColor="text1"/>
          <w:sz w:val="16"/>
          <w:szCs w:val="16"/>
        </w:rPr>
      </w:pPr>
    </w:p>
    <w:p w14:paraId="494CAC34" w14:textId="77777777" w:rsidR="008C196E" w:rsidRPr="008C5983" w:rsidRDefault="008C196E" w:rsidP="00183F5A">
      <w:pPr>
        <w:pStyle w:val="2"/>
        <w:spacing w:before="0" w:after="0"/>
        <w:jc w:val="both"/>
        <w:rPr>
          <w:b w:val="0"/>
          <w:bCs/>
          <w:i/>
          <w:iCs/>
          <w:color w:val="000000" w:themeColor="text1"/>
          <w:sz w:val="16"/>
          <w:szCs w:val="16"/>
        </w:rPr>
      </w:pPr>
      <w:r w:rsidRPr="008C5983">
        <w:rPr>
          <w:b w:val="0"/>
          <w:bCs/>
          <w:i/>
          <w:iCs/>
          <w:color w:val="000000" w:themeColor="text1"/>
          <w:sz w:val="16"/>
          <w:szCs w:val="16"/>
        </w:rPr>
        <w:t>Самолетостроение:</w:t>
      </w:r>
    </w:p>
    <w:p w14:paraId="1D771F3C" w14:textId="77777777" w:rsidR="008C196E" w:rsidRPr="008C5983" w:rsidRDefault="008C196E" w:rsidP="00183F5A">
      <w:pPr>
        <w:pStyle w:val="2"/>
        <w:spacing w:before="0" w:after="0"/>
        <w:jc w:val="both"/>
        <w:rPr>
          <w:b w:val="0"/>
          <w:bCs/>
          <w:i/>
          <w:iCs/>
          <w:color w:val="000000" w:themeColor="text1"/>
          <w:sz w:val="16"/>
          <w:szCs w:val="16"/>
        </w:rPr>
      </w:pPr>
    </w:p>
    <w:p w14:paraId="7DF5FA30" w14:textId="00BAC40A" w:rsidR="008C196E" w:rsidRPr="008C5983" w:rsidRDefault="004C609E" w:rsidP="00183F5A">
      <w:pPr>
        <w:jc w:val="both"/>
        <w:rPr>
          <w:bCs/>
          <w:color w:val="0070C0"/>
          <w:sz w:val="16"/>
          <w:szCs w:val="16"/>
        </w:rPr>
      </w:pPr>
      <w:r w:rsidRPr="008C5983">
        <w:rPr>
          <w:bCs/>
          <w:color w:val="0070C0"/>
          <w:sz w:val="16"/>
          <w:szCs w:val="16"/>
          <w:shd w:val="clear" w:color="auto" w:fill="FFFFFF"/>
        </w:rPr>
        <w:lastRenderedPageBreak/>
        <w:t>В</w:t>
      </w:r>
      <w:r w:rsidR="008C196E" w:rsidRPr="008C5983">
        <w:rPr>
          <w:bCs/>
          <w:color w:val="0070C0"/>
          <w:sz w:val="16"/>
          <w:szCs w:val="16"/>
          <w:shd w:val="clear" w:color="auto" w:fill="FFFFFF"/>
        </w:rPr>
        <w:t xml:space="preserve"> сентябре 1910 г. </w:t>
      </w:r>
      <w:r w:rsidRPr="008C5983">
        <w:rPr>
          <w:bCs/>
          <w:color w:val="0070C0"/>
          <w:sz w:val="16"/>
          <w:szCs w:val="16"/>
          <w:shd w:val="clear" w:color="auto" w:fill="FFFFFF"/>
        </w:rPr>
        <w:t xml:space="preserve">после утверждения доклада </w:t>
      </w:r>
      <w:r w:rsidR="008C196E" w:rsidRPr="008C5983">
        <w:rPr>
          <w:bCs/>
          <w:color w:val="0070C0"/>
          <w:sz w:val="16"/>
          <w:szCs w:val="16"/>
          <w:shd w:val="clear" w:color="auto" w:fill="FFFFFF"/>
        </w:rPr>
        <w:t>морской министр обратился к великому князю Александру Михайловичу с просьбой передать Морскому ведомству по линии Отдела воздушного флота два аппарата «Морис Фарман» и один «Бреге» (20116).</w:t>
      </w:r>
    </w:p>
    <w:p w14:paraId="608C08E2" w14:textId="77777777" w:rsidR="008C196E" w:rsidRPr="008C5983" w:rsidRDefault="008C196E" w:rsidP="00183F5A">
      <w:pPr>
        <w:jc w:val="both"/>
        <w:rPr>
          <w:bCs/>
          <w:color w:val="0070C0"/>
          <w:sz w:val="16"/>
          <w:szCs w:val="16"/>
        </w:rPr>
      </w:pPr>
    </w:p>
    <w:p w14:paraId="5A569161"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w:t>
      </w:r>
      <w:proofErr w:type="spellStart"/>
      <w:r w:rsidRPr="008C5983">
        <w:rPr>
          <w:bCs/>
          <w:color w:val="000000" w:themeColor="text1"/>
          <w:sz w:val="16"/>
          <w:szCs w:val="16"/>
        </w:rPr>
        <w:t>Докучалов</w:t>
      </w:r>
      <w:proofErr w:type="spellEnd"/>
      <w:r w:rsidRPr="008C5983">
        <w:rPr>
          <w:bCs/>
          <w:color w:val="000000" w:themeColor="text1"/>
          <w:sz w:val="16"/>
          <w:szCs w:val="16"/>
        </w:rPr>
        <w:t xml:space="preserve">,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пилота-авиатора </w:t>
      </w:r>
      <w:proofErr w:type="spellStart"/>
      <w:r w:rsidRPr="008C5983">
        <w:rPr>
          <w:bCs/>
          <w:color w:val="000000" w:themeColor="text1"/>
          <w:sz w:val="16"/>
          <w:szCs w:val="16"/>
        </w:rPr>
        <w:t>Петербугского</w:t>
      </w:r>
      <w:proofErr w:type="spellEnd"/>
      <w:r w:rsidRPr="008C5983">
        <w:rPr>
          <w:bCs/>
          <w:color w:val="000000" w:themeColor="text1"/>
          <w:sz w:val="16"/>
          <w:szCs w:val="16"/>
        </w:rPr>
        <w:t xml:space="preserve"> аэроклуба 11 августа 1911 года.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p>
    <w:p w14:paraId="4614232F"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Владимир Лебедев обучал летному делу Николая Алексеевича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впоследствии </w:t>
      </w:r>
      <w:proofErr w:type="gramStart"/>
      <w:r w:rsidRPr="008C5983">
        <w:rPr>
          <w:bCs/>
          <w:color w:val="000000" w:themeColor="text1"/>
          <w:sz w:val="16"/>
          <w:szCs w:val="16"/>
        </w:rPr>
        <w:t>про-</w:t>
      </w:r>
      <w:proofErr w:type="spellStart"/>
      <w:r w:rsidRPr="008C5983">
        <w:rPr>
          <w:bCs/>
          <w:color w:val="000000" w:themeColor="text1"/>
          <w:sz w:val="16"/>
          <w:szCs w:val="16"/>
        </w:rPr>
        <w:t>фессора</w:t>
      </w:r>
      <w:proofErr w:type="spellEnd"/>
      <w:proofErr w:type="gramEnd"/>
      <w:r w:rsidRPr="008C5983">
        <w:rPr>
          <w:bCs/>
          <w:color w:val="000000" w:themeColor="text1"/>
          <w:sz w:val="16"/>
          <w:szCs w:val="16"/>
        </w:rPr>
        <w:t xml:space="preserve">, известного специалиста в области ракетной техники; Василия Васильевича Каменского - друга </w:t>
      </w:r>
      <w:proofErr w:type="spellStart"/>
      <w:r w:rsidRPr="008C5983">
        <w:rPr>
          <w:bCs/>
          <w:color w:val="000000" w:themeColor="text1"/>
          <w:sz w:val="16"/>
          <w:szCs w:val="16"/>
        </w:rPr>
        <w:t>В.Маяковского</w:t>
      </w:r>
      <w:proofErr w:type="spellEnd"/>
      <w:r w:rsidRPr="008C5983">
        <w:rPr>
          <w:bCs/>
          <w:color w:val="000000" w:themeColor="text1"/>
          <w:sz w:val="16"/>
          <w:szCs w:val="16"/>
        </w:rPr>
        <w:t xml:space="preserve"> и популярного литератора. Он же дал путевку в небо первому летчику Болгарии </w:t>
      </w:r>
      <w:proofErr w:type="spellStart"/>
      <w:r w:rsidRPr="008C5983">
        <w:rPr>
          <w:bCs/>
          <w:color w:val="000000" w:themeColor="text1"/>
          <w:sz w:val="16"/>
          <w:szCs w:val="16"/>
        </w:rPr>
        <w:t>Сотиру</w:t>
      </w:r>
      <w:proofErr w:type="spellEnd"/>
      <w:r w:rsidRPr="008C5983">
        <w:rPr>
          <w:bCs/>
          <w:color w:val="000000" w:themeColor="text1"/>
          <w:sz w:val="16"/>
          <w:szCs w:val="16"/>
        </w:rPr>
        <w:t xml:space="preserve"> Черкезову*). 15 мая 1911 года Лебедев совершает рекордный полет на </w:t>
      </w:r>
      <w:proofErr w:type="gramStart"/>
      <w:r w:rsidRPr="008C5983">
        <w:rPr>
          <w:bCs/>
          <w:color w:val="000000" w:themeColor="text1"/>
          <w:sz w:val="16"/>
          <w:szCs w:val="16"/>
        </w:rPr>
        <w:t>учеб-ном</w:t>
      </w:r>
      <w:proofErr w:type="gramEnd"/>
      <w:r w:rsidRPr="008C5983">
        <w:rPr>
          <w:bCs/>
          <w:color w:val="000000" w:themeColor="text1"/>
          <w:sz w:val="16"/>
          <w:szCs w:val="16"/>
        </w:rPr>
        <w:t xml:space="preserve"> самолете «Фарман» с четырьмя пассажирами на борту.</w:t>
      </w:r>
    </w:p>
    <w:p w14:paraId="0D969FF6"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Наряду с работой в летной школе В. Лебедев все больше начинает уделять внимание </w:t>
      </w:r>
      <w:proofErr w:type="gramStart"/>
      <w:r w:rsidRPr="008C5983">
        <w:rPr>
          <w:bCs/>
          <w:color w:val="000000" w:themeColor="text1"/>
          <w:sz w:val="16"/>
          <w:szCs w:val="16"/>
        </w:rPr>
        <w:t>ком-</w:t>
      </w:r>
      <w:proofErr w:type="spellStart"/>
      <w:r w:rsidRPr="008C5983">
        <w:rPr>
          <w:bCs/>
          <w:color w:val="000000" w:themeColor="text1"/>
          <w:sz w:val="16"/>
          <w:szCs w:val="16"/>
        </w:rPr>
        <w:t>мерческим</w:t>
      </w:r>
      <w:proofErr w:type="spellEnd"/>
      <w:proofErr w:type="gramEnd"/>
      <w:r w:rsidRPr="008C5983">
        <w:rPr>
          <w:bCs/>
          <w:color w:val="000000" w:themeColor="text1"/>
          <w:sz w:val="16"/>
          <w:szCs w:val="16"/>
        </w:rPr>
        <w:t xml:space="preserve"> делам. В этом он находит большую поддержку у своего брата профессора Горного института Алексея Александровича Лебедева, активного деятеля Императорского </w:t>
      </w:r>
      <w:proofErr w:type="spellStart"/>
      <w:proofErr w:type="gramStart"/>
      <w:r w:rsidRPr="008C5983">
        <w:rPr>
          <w:bCs/>
          <w:color w:val="000000" w:themeColor="text1"/>
          <w:sz w:val="16"/>
          <w:szCs w:val="16"/>
        </w:rPr>
        <w:t>Всероссий-ского</w:t>
      </w:r>
      <w:proofErr w:type="spellEnd"/>
      <w:proofErr w:type="gramEnd"/>
      <w:r w:rsidRPr="008C5983">
        <w:rPr>
          <w:bCs/>
          <w:color w:val="000000" w:themeColor="text1"/>
          <w:sz w:val="16"/>
          <w:szCs w:val="16"/>
        </w:rPr>
        <w:t xml:space="preserve"> аэроклуба, члена редколлегии журнала «Вестник Воздухоплавания», а с 1910 года </w:t>
      </w:r>
      <w:proofErr w:type="spellStart"/>
      <w:r w:rsidRPr="008C5983">
        <w:rPr>
          <w:bCs/>
          <w:color w:val="000000" w:themeColor="text1"/>
          <w:sz w:val="16"/>
          <w:szCs w:val="16"/>
        </w:rPr>
        <w:t>препо</w:t>
      </w:r>
      <w:proofErr w:type="spellEnd"/>
      <w:r w:rsidRPr="008C5983">
        <w:rPr>
          <w:bCs/>
          <w:color w:val="000000" w:themeColor="text1"/>
          <w:sz w:val="16"/>
          <w:szCs w:val="16"/>
        </w:rPr>
        <w:t xml:space="preserve">-дававшего курс авиационных двигателей на кораблестроительном факультете Петербургского политехнического института имени Петра Великого, где был создан курс по подготовке </w:t>
      </w:r>
      <w:proofErr w:type="spellStart"/>
      <w:r w:rsidRPr="008C5983">
        <w:rPr>
          <w:bCs/>
          <w:color w:val="000000" w:themeColor="text1"/>
          <w:sz w:val="16"/>
          <w:szCs w:val="16"/>
        </w:rPr>
        <w:t>инже-неров</w:t>
      </w:r>
      <w:proofErr w:type="spellEnd"/>
      <w:r w:rsidRPr="008C5983">
        <w:rPr>
          <w:bCs/>
          <w:color w:val="000000" w:themeColor="text1"/>
          <w:sz w:val="16"/>
          <w:szCs w:val="16"/>
        </w:rPr>
        <w:t xml:space="preserve"> по воздухоплаванию.</w:t>
      </w:r>
    </w:p>
    <w:p w14:paraId="66836AB2"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Братья Лебедевы и </w:t>
      </w:r>
      <w:proofErr w:type="gramStart"/>
      <w:r w:rsidRPr="008C5983">
        <w:rPr>
          <w:bCs/>
          <w:color w:val="000000" w:themeColor="text1"/>
          <w:sz w:val="16"/>
          <w:szCs w:val="16"/>
        </w:rPr>
        <w:t>С.А</w:t>
      </w:r>
      <w:proofErr w:type="gramEnd"/>
      <w:r w:rsidRPr="008C5983">
        <w:rPr>
          <w:bCs/>
          <w:color w:val="000000" w:themeColor="text1"/>
          <w:sz w:val="16"/>
          <w:szCs w:val="16"/>
        </w:rPr>
        <w:t xml:space="preserve"> Ульянин взяли на себя инициативу по организации Петербургского товарищества авиации (ПТА). Но не имея собственных капиталов, - они приняли в дело </w:t>
      </w:r>
      <w:proofErr w:type="spellStart"/>
      <w:r w:rsidRPr="008C5983">
        <w:rPr>
          <w:bCs/>
          <w:color w:val="000000" w:themeColor="text1"/>
          <w:sz w:val="16"/>
          <w:szCs w:val="16"/>
        </w:rPr>
        <w:t>петер-бургского</w:t>
      </w:r>
      <w:proofErr w:type="spellEnd"/>
      <w:r w:rsidRPr="008C5983">
        <w:rPr>
          <w:bCs/>
          <w:color w:val="000000" w:themeColor="text1"/>
          <w:sz w:val="16"/>
          <w:szCs w:val="16"/>
        </w:rPr>
        <w:t xml:space="preserve"> коммерсанта </w:t>
      </w:r>
      <w:proofErr w:type="spellStart"/>
      <w:r w:rsidRPr="008C5983">
        <w:rPr>
          <w:bCs/>
          <w:color w:val="000000" w:themeColor="text1"/>
          <w:sz w:val="16"/>
          <w:szCs w:val="16"/>
        </w:rPr>
        <w:t>Ломача</w:t>
      </w:r>
      <w:proofErr w:type="spellEnd"/>
      <w:r w:rsidRPr="008C5983">
        <w:rPr>
          <w:bCs/>
          <w:color w:val="000000" w:themeColor="text1"/>
          <w:sz w:val="16"/>
          <w:szCs w:val="16"/>
        </w:rPr>
        <w:t>. Так возникло Петербургское товарищество «</w:t>
      </w:r>
      <w:proofErr w:type="spellStart"/>
      <w:r w:rsidRPr="008C5983">
        <w:rPr>
          <w:bCs/>
          <w:color w:val="000000" w:themeColor="text1"/>
          <w:sz w:val="16"/>
          <w:szCs w:val="16"/>
        </w:rPr>
        <w:t>Ломач</w:t>
      </w:r>
      <w:proofErr w:type="spellEnd"/>
      <w:r w:rsidRPr="008C5983">
        <w:rPr>
          <w:bCs/>
          <w:color w:val="000000" w:themeColor="text1"/>
          <w:sz w:val="16"/>
          <w:szCs w:val="16"/>
        </w:rPr>
        <w:t xml:space="preserve"> и К». </w:t>
      </w:r>
      <w:proofErr w:type="spellStart"/>
      <w:r w:rsidRPr="008C5983">
        <w:rPr>
          <w:bCs/>
          <w:color w:val="000000" w:themeColor="text1"/>
          <w:sz w:val="16"/>
          <w:szCs w:val="16"/>
        </w:rPr>
        <w:t>Това-рищество</w:t>
      </w:r>
      <w:proofErr w:type="spellEnd"/>
      <w:r w:rsidRPr="008C5983">
        <w:rPr>
          <w:bCs/>
          <w:color w:val="000000" w:themeColor="text1"/>
          <w:sz w:val="16"/>
          <w:szCs w:val="16"/>
        </w:rPr>
        <w:t xml:space="preserve"> располагало весьма скромными средствами, что не помешало предприимчивому В.А. Лебедеву разослать по всем странам извещения о его организации и готовности принимать </w:t>
      </w:r>
      <w:proofErr w:type="spellStart"/>
      <w:r w:rsidRPr="008C5983">
        <w:rPr>
          <w:bCs/>
          <w:color w:val="000000" w:themeColor="text1"/>
          <w:sz w:val="16"/>
          <w:szCs w:val="16"/>
        </w:rPr>
        <w:t>зака-зы</w:t>
      </w:r>
      <w:proofErr w:type="spellEnd"/>
      <w:r w:rsidRPr="008C5983">
        <w:rPr>
          <w:bCs/>
          <w:color w:val="000000" w:themeColor="text1"/>
          <w:sz w:val="16"/>
          <w:szCs w:val="16"/>
        </w:rPr>
        <w:t xml:space="preserve"> на самолеты. Его письма обычно начинались словами «У нас на складе…» Это писалось в то время, когда все имущество товарищества еще составляло ящик старых запыленных свечей*).</w:t>
      </w:r>
    </w:p>
    <w:p w14:paraId="5AA10FB2"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Когда в конце 1910 года у военного летчика подполковника С.А. Ульянина возникла </w:t>
      </w:r>
      <w:proofErr w:type="spellStart"/>
      <w:r w:rsidRPr="008C5983">
        <w:rPr>
          <w:bCs/>
          <w:color w:val="000000" w:themeColor="text1"/>
          <w:sz w:val="16"/>
          <w:szCs w:val="16"/>
        </w:rPr>
        <w:t>инте-ресная</w:t>
      </w:r>
      <w:proofErr w:type="spellEnd"/>
      <w:r w:rsidRPr="008C5983">
        <w:rPr>
          <w:bCs/>
          <w:color w:val="000000" w:themeColor="text1"/>
          <w:sz w:val="16"/>
          <w:szCs w:val="16"/>
        </w:rPr>
        <w:t xml:space="preserve">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w:t>
      </w:r>
      <w:proofErr w:type="spellStart"/>
      <w:r w:rsidRPr="008C5983">
        <w:rPr>
          <w:bCs/>
          <w:color w:val="000000" w:themeColor="text1"/>
          <w:sz w:val="16"/>
          <w:szCs w:val="16"/>
        </w:rPr>
        <w:t>дейст-вие</w:t>
      </w:r>
      <w:proofErr w:type="spellEnd"/>
      <w:r w:rsidRPr="008C5983">
        <w:rPr>
          <w:bCs/>
          <w:color w:val="000000" w:themeColor="text1"/>
          <w:sz w:val="16"/>
          <w:szCs w:val="16"/>
        </w:rPr>
        <w:t xml:space="preserve"> всего за два часа, то осуществить эту идею взялся Владимир Лебедев и его коллеги из Пе-</w:t>
      </w:r>
      <w:proofErr w:type="spellStart"/>
      <w:r w:rsidRPr="008C5983">
        <w:rPr>
          <w:bCs/>
          <w:color w:val="000000" w:themeColor="text1"/>
          <w:sz w:val="16"/>
          <w:szCs w:val="16"/>
        </w:rPr>
        <w:t>тербургского</w:t>
      </w:r>
      <w:proofErr w:type="spellEnd"/>
      <w:r w:rsidRPr="008C5983">
        <w:rPr>
          <w:bCs/>
          <w:color w:val="000000" w:themeColor="text1"/>
          <w:sz w:val="16"/>
          <w:szCs w:val="16"/>
        </w:rPr>
        <w:t xml:space="preserve">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 В. Ребрикова, В. Ф. Савельева и П. А. Харламова. Строил самолет столяр Рогов. Он представлял собой биплан с толкающим винтом и двигателем «Гном» мощностью 25 л.с. По сравнению с «Фарманом» он имел несколько уменьшенную площадь крыльев. Самолет был построен </w:t>
      </w:r>
      <w:proofErr w:type="gramStart"/>
      <w:r w:rsidRPr="008C5983">
        <w:rPr>
          <w:bCs/>
          <w:color w:val="000000" w:themeColor="text1"/>
          <w:sz w:val="16"/>
          <w:szCs w:val="16"/>
        </w:rPr>
        <w:t>полно-стью</w:t>
      </w:r>
      <w:proofErr w:type="gramEnd"/>
      <w:r w:rsidRPr="008C5983">
        <w:rPr>
          <w:bCs/>
          <w:color w:val="000000" w:themeColor="text1"/>
          <w:sz w:val="16"/>
          <w:szCs w:val="16"/>
        </w:rPr>
        <w:t xml:space="preserve"> из отечественных материалов, включая даже покрышки колес. При постройке этого </w:t>
      </w:r>
      <w:proofErr w:type="gramStart"/>
      <w:r w:rsidRPr="008C5983">
        <w:rPr>
          <w:bCs/>
          <w:color w:val="000000" w:themeColor="text1"/>
          <w:sz w:val="16"/>
          <w:szCs w:val="16"/>
        </w:rPr>
        <w:t>само-лета</w:t>
      </w:r>
      <w:proofErr w:type="gramEnd"/>
      <w:r w:rsidRPr="008C5983">
        <w:rPr>
          <w:bCs/>
          <w:color w:val="000000" w:themeColor="text1"/>
          <w:sz w:val="16"/>
          <w:szCs w:val="16"/>
        </w:rPr>
        <w:t xml:space="preserve"> была применена сварка ответственных узлов - дело весьма новое и ценное в отечественном самолетостроении*).</w:t>
      </w:r>
    </w:p>
    <w:p w14:paraId="6FE4021E"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Все работы были проведены быстро и </w:t>
      </w:r>
      <w:proofErr w:type="gramStart"/>
      <w:r w:rsidRPr="008C5983">
        <w:rPr>
          <w:bCs/>
          <w:color w:val="000000" w:themeColor="text1"/>
          <w:sz w:val="16"/>
          <w:szCs w:val="16"/>
        </w:rPr>
        <w:t>успешно</w:t>
      </w:r>
      <w:proofErr w:type="gramEnd"/>
      <w:r w:rsidRPr="008C5983">
        <w:rPr>
          <w:bCs/>
          <w:color w:val="000000" w:themeColor="text1"/>
          <w:sz w:val="16"/>
          <w:szCs w:val="16"/>
        </w:rPr>
        <w:t xml:space="preserve"> и уже 25 января 1911 года самолет был за-кончен постройкой и вскоре был показан на выставке. Выставка была приурочена к I </w:t>
      </w:r>
      <w:proofErr w:type="spellStart"/>
      <w:r w:rsidRPr="008C5983">
        <w:rPr>
          <w:bCs/>
          <w:color w:val="000000" w:themeColor="text1"/>
          <w:sz w:val="16"/>
          <w:szCs w:val="16"/>
        </w:rPr>
        <w:t>Всерос-сийскому</w:t>
      </w:r>
      <w:proofErr w:type="spellEnd"/>
      <w:r w:rsidRPr="008C5983">
        <w:rPr>
          <w:bCs/>
          <w:color w:val="000000" w:themeColor="text1"/>
          <w:sz w:val="16"/>
          <w:szCs w:val="16"/>
        </w:rPr>
        <w:t xml:space="preserve">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w:t>
      </w:r>
      <w:proofErr w:type="spellStart"/>
      <w:proofErr w:type="gramStart"/>
      <w:r w:rsidRPr="008C5983">
        <w:rPr>
          <w:bCs/>
          <w:color w:val="000000" w:themeColor="text1"/>
          <w:sz w:val="16"/>
          <w:szCs w:val="16"/>
        </w:rPr>
        <w:t>Ньюпор</w:t>
      </w:r>
      <w:proofErr w:type="spellEnd"/>
      <w:r w:rsidRPr="008C5983">
        <w:rPr>
          <w:bCs/>
          <w:color w:val="000000" w:themeColor="text1"/>
          <w:sz w:val="16"/>
          <w:szCs w:val="16"/>
        </w:rPr>
        <w:t>»...</w:t>
      </w:r>
      <w:proofErr w:type="gramEnd"/>
      <w:r w:rsidRPr="008C5983">
        <w:rPr>
          <w:bCs/>
          <w:color w:val="000000" w:themeColor="text1"/>
          <w:sz w:val="16"/>
          <w:szCs w:val="16"/>
        </w:rPr>
        <w:t xml:space="preserve"> Из отечественных экспонатов привлекали внимание </w:t>
      </w:r>
      <w:proofErr w:type="spellStart"/>
      <w:r w:rsidRPr="008C5983">
        <w:rPr>
          <w:bCs/>
          <w:color w:val="000000" w:themeColor="text1"/>
          <w:sz w:val="16"/>
          <w:szCs w:val="16"/>
        </w:rPr>
        <w:t>двухпоплавковый</w:t>
      </w:r>
      <w:proofErr w:type="spellEnd"/>
      <w:r w:rsidRPr="008C5983">
        <w:rPr>
          <w:bCs/>
          <w:color w:val="000000" w:themeColor="text1"/>
          <w:sz w:val="16"/>
          <w:szCs w:val="16"/>
        </w:rPr>
        <w:t xml:space="preserve"> гидросамолет-моноплан Я. М. Гаккеля (первый в России аэроплан-амфибия), легкий аэроплан киевского инженера А. С. Кудашева с оригинальным шасси из гнутых ясеневых дуг. Успех на выставке был несомненный, жюри присудило малую золотую медаль Петербургскому </w:t>
      </w:r>
      <w:proofErr w:type="spellStart"/>
      <w:r w:rsidRPr="008C5983">
        <w:rPr>
          <w:bCs/>
          <w:color w:val="000000" w:themeColor="text1"/>
          <w:sz w:val="16"/>
          <w:szCs w:val="16"/>
        </w:rPr>
        <w:t>товари-ществу</w:t>
      </w:r>
      <w:proofErr w:type="spellEnd"/>
      <w:r w:rsidRPr="008C5983">
        <w:rPr>
          <w:bCs/>
          <w:color w:val="000000" w:themeColor="text1"/>
          <w:sz w:val="16"/>
          <w:szCs w:val="16"/>
        </w:rPr>
        <w:t xml:space="preserve"> авиации за биплан «ПТА».</w:t>
      </w:r>
    </w:p>
    <w:p w14:paraId="19322CAA"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Вскоре В. Лебедев сам и испытал самолет в воздухе. Самолет летал весьма успешно и при этом не уступал обычному «Фарману». Сидение летчика было обнесено обтекателем, имевшим вид кабины. Самолет был выполнен в двух экземплярах и получил название военный биплан «ПТА № 1». Любопытно «что один из них имел под нижним крылом надувные резиновые меш-</w:t>
      </w:r>
      <w:proofErr w:type="spellStart"/>
      <w:r w:rsidRPr="008C5983">
        <w:rPr>
          <w:bCs/>
          <w:color w:val="000000" w:themeColor="text1"/>
          <w:sz w:val="16"/>
          <w:szCs w:val="16"/>
        </w:rPr>
        <w:t>ки</w:t>
      </w:r>
      <w:proofErr w:type="spellEnd"/>
      <w:r w:rsidRPr="008C5983">
        <w:rPr>
          <w:bCs/>
          <w:color w:val="000000" w:themeColor="text1"/>
          <w:sz w:val="16"/>
          <w:szCs w:val="16"/>
        </w:rPr>
        <w:t xml:space="preserve"> на случай посадки на воду. Возможно, уже тогда у В. А. Лебедева появились замыслы </w:t>
      </w:r>
      <w:proofErr w:type="spellStart"/>
      <w:proofErr w:type="gramStart"/>
      <w:r w:rsidRPr="008C5983">
        <w:rPr>
          <w:bCs/>
          <w:color w:val="000000" w:themeColor="text1"/>
          <w:sz w:val="16"/>
          <w:szCs w:val="16"/>
        </w:rPr>
        <w:t>соз</w:t>
      </w:r>
      <w:proofErr w:type="spellEnd"/>
      <w:r w:rsidRPr="008C5983">
        <w:rPr>
          <w:bCs/>
          <w:color w:val="000000" w:themeColor="text1"/>
          <w:sz w:val="16"/>
          <w:szCs w:val="16"/>
        </w:rPr>
        <w:t>-дать</w:t>
      </w:r>
      <w:proofErr w:type="gramEnd"/>
      <w:r w:rsidRPr="008C5983">
        <w:rPr>
          <w:bCs/>
          <w:color w:val="000000" w:themeColor="text1"/>
          <w:sz w:val="16"/>
          <w:szCs w:val="16"/>
        </w:rPr>
        <w:t xml:space="preserve"> собственное дело по строительству гидропланов *).</w:t>
      </w:r>
    </w:p>
    <w:p w14:paraId="34E841A9"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Продолжая заниматься лётной работой, </w:t>
      </w:r>
      <w:proofErr w:type="spellStart"/>
      <w:r w:rsidRPr="008C5983">
        <w:rPr>
          <w:bCs/>
          <w:color w:val="000000" w:themeColor="text1"/>
          <w:sz w:val="16"/>
          <w:szCs w:val="16"/>
        </w:rPr>
        <w:t>В.Лебедев</w:t>
      </w:r>
      <w:proofErr w:type="spellEnd"/>
      <w:r w:rsidRPr="008C5983">
        <w:rPr>
          <w:bCs/>
          <w:color w:val="000000" w:themeColor="text1"/>
          <w:sz w:val="16"/>
          <w:szCs w:val="16"/>
        </w:rPr>
        <w:t xml:space="preserve"> все больше внимание уделяет </w:t>
      </w:r>
      <w:proofErr w:type="spellStart"/>
      <w:proofErr w:type="gramStart"/>
      <w:r w:rsidRPr="008C5983">
        <w:rPr>
          <w:bCs/>
          <w:color w:val="000000" w:themeColor="text1"/>
          <w:sz w:val="16"/>
          <w:szCs w:val="16"/>
        </w:rPr>
        <w:t>коммер</w:t>
      </w:r>
      <w:proofErr w:type="spellEnd"/>
      <w:r w:rsidRPr="008C5983">
        <w:rPr>
          <w:bCs/>
          <w:color w:val="000000" w:themeColor="text1"/>
          <w:sz w:val="16"/>
          <w:szCs w:val="16"/>
        </w:rPr>
        <w:t>-ческой</w:t>
      </w:r>
      <w:proofErr w:type="gramEnd"/>
      <w:r w:rsidRPr="008C5983">
        <w:rPr>
          <w:bCs/>
          <w:color w:val="000000" w:themeColor="text1"/>
          <w:sz w:val="16"/>
          <w:szCs w:val="16"/>
        </w:rPr>
        <w:t xml:space="preserve"> деятельности. В 1912 году он при поддержке московского купца М.К. Ушкова заключает в Париже договор с французским инженером и предпринимателем Люсьеном </w:t>
      </w:r>
      <w:proofErr w:type="spellStart"/>
      <w:r w:rsidRPr="008C5983">
        <w:rPr>
          <w:bCs/>
          <w:color w:val="000000" w:themeColor="text1"/>
          <w:sz w:val="16"/>
          <w:szCs w:val="16"/>
        </w:rPr>
        <w:t>Шовьером</w:t>
      </w:r>
      <w:proofErr w:type="spellEnd"/>
      <w:r w:rsidRPr="008C5983">
        <w:rPr>
          <w:bCs/>
          <w:color w:val="000000" w:themeColor="text1"/>
          <w:sz w:val="16"/>
          <w:szCs w:val="16"/>
        </w:rPr>
        <w:t xml:space="preserve">, по </w:t>
      </w:r>
      <w:proofErr w:type="gramStart"/>
      <w:r w:rsidRPr="008C5983">
        <w:rPr>
          <w:bCs/>
          <w:color w:val="000000" w:themeColor="text1"/>
          <w:sz w:val="16"/>
          <w:szCs w:val="16"/>
        </w:rPr>
        <w:t>ко-</w:t>
      </w:r>
      <w:proofErr w:type="spellStart"/>
      <w:r w:rsidRPr="008C5983">
        <w:rPr>
          <w:bCs/>
          <w:color w:val="000000" w:themeColor="text1"/>
          <w:sz w:val="16"/>
          <w:szCs w:val="16"/>
        </w:rPr>
        <w:t>торому</w:t>
      </w:r>
      <w:proofErr w:type="spellEnd"/>
      <w:proofErr w:type="gramEnd"/>
      <w:r w:rsidRPr="008C5983">
        <w:rPr>
          <w:bCs/>
          <w:color w:val="000000" w:themeColor="text1"/>
          <w:sz w:val="16"/>
          <w:szCs w:val="16"/>
        </w:rPr>
        <w:t xml:space="preserve"> получает исключительное право на изготовление и продажу в России воздухоплаватель-</w:t>
      </w:r>
      <w:proofErr w:type="spellStart"/>
      <w:r w:rsidRPr="008C5983">
        <w:rPr>
          <w:bCs/>
          <w:color w:val="000000" w:themeColor="text1"/>
          <w:sz w:val="16"/>
          <w:szCs w:val="16"/>
        </w:rPr>
        <w:t>ных</w:t>
      </w:r>
      <w:proofErr w:type="spellEnd"/>
      <w:r w:rsidRPr="008C5983">
        <w:rPr>
          <w:bCs/>
          <w:color w:val="000000" w:themeColor="text1"/>
          <w:sz w:val="16"/>
          <w:szCs w:val="16"/>
        </w:rPr>
        <w:t xml:space="preserve"> винтов и других видов пропеллеров, как например для аэропланов и дирижаблей*). Так </w:t>
      </w:r>
      <w:proofErr w:type="gramStart"/>
      <w:r w:rsidRPr="008C5983">
        <w:rPr>
          <w:bCs/>
          <w:color w:val="000000" w:themeColor="text1"/>
          <w:sz w:val="16"/>
          <w:szCs w:val="16"/>
        </w:rPr>
        <w:t>на-</w:t>
      </w:r>
      <w:proofErr w:type="spellStart"/>
      <w:r w:rsidRPr="008C5983">
        <w:rPr>
          <w:bCs/>
          <w:color w:val="000000" w:themeColor="text1"/>
          <w:sz w:val="16"/>
          <w:szCs w:val="16"/>
        </w:rPr>
        <w:t>чиналась</w:t>
      </w:r>
      <w:proofErr w:type="spellEnd"/>
      <w:proofErr w:type="gramEnd"/>
      <w:r w:rsidRPr="008C5983">
        <w:rPr>
          <w:bCs/>
          <w:color w:val="000000" w:themeColor="text1"/>
          <w:sz w:val="16"/>
          <w:szCs w:val="16"/>
        </w:rPr>
        <w:t xml:space="preserve"> промышленная деятельность Лебедева. Вскоре в Петербурге на Офицерской улице была открыта мастерская по изготовлению и ремонту винтов французского типа «Интеграл» </w:t>
      </w:r>
      <w:proofErr w:type="spellStart"/>
      <w:r w:rsidRPr="008C5983">
        <w:rPr>
          <w:bCs/>
          <w:color w:val="000000" w:themeColor="text1"/>
          <w:sz w:val="16"/>
          <w:szCs w:val="16"/>
        </w:rPr>
        <w:t>Шовьера</w:t>
      </w:r>
      <w:proofErr w:type="spellEnd"/>
      <w:r w:rsidRPr="008C5983">
        <w:rPr>
          <w:bCs/>
          <w:color w:val="000000" w:themeColor="text1"/>
          <w:sz w:val="16"/>
          <w:szCs w:val="16"/>
        </w:rPr>
        <w:t xml:space="preserve">. 1 января 1912 года Лебедев заарендовал у провизора А.А. </w:t>
      </w:r>
      <w:proofErr w:type="spellStart"/>
      <w:r w:rsidRPr="008C5983">
        <w:rPr>
          <w:bCs/>
          <w:color w:val="000000" w:themeColor="text1"/>
          <w:sz w:val="16"/>
          <w:szCs w:val="16"/>
        </w:rPr>
        <w:t>Дерингера</w:t>
      </w:r>
      <w:proofErr w:type="spellEnd"/>
      <w:r w:rsidRPr="008C5983">
        <w:rPr>
          <w:bCs/>
          <w:color w:val="000000" w:themeColor="text1"/>
          <w:sz w:val="16"/>
          <w:szCs w:val="16"/>
        </w:rPr>
        <w:t xml:space="preserve"> фабричное </w:t>
      </w:r>
      <w:proofErr w:type="spellStart"/>
      <w:proofErr w:type="gramStart"/>
      <w:r w:rsidRPr="008C5983">
        <w:rPr>
          <w:bCs/>
          <w:color w:val="000000" w:themeColor="text1"/>
          <w:sz w:val="16"/>
          <w:szCs w:val="16"/>
        </w:rPr>
        <w:t>по-мещение</w:t>
      </w:r>
      <w:proofErr w:type="spellEnd"/>
      <w:proofErr w:type="gramEnd"/>
      <w:r w:rsidRPr="008C5983">
        <w:rPr>
          <w:bCs/>
          <w:color w:val="000000" w:themeColor="text1"/>
          <w:sz w:val="16"/>
          <w:szCs w:val="16"/>
        </w:rPr>
        <w:t xml:space="preserve"> для производства авиационных предметов сроком на два года. </w:t>
      </w:r>
      <w:proofErr w:type="gramStart"/>
      <w:r w:rsidRPr="008C5983">
        <w:rPr>
          <w:bCs/>
          <w:color w:val="000000" w:themeColor="text1"/>
          <w:sz w:val="16"/>
          <w:szCs w:val="16"/>
        </w:rPr>
        <w:t>Согласно договора</w:t>
      </w:r>
      <w:proofErr w:type="gramEnd"/>
      <w:r w:rsidRPr="008C5983">
        <w:rPr>
          <w:bCs/>
          <w:color w:val="000000" w:themeColor="text1"/>
          <w:sz w:val="16"/>
          <w:szCs w:val="16"/>
        </w:rPr>
        <w:t xml:space="preserve"> Ле-</w:t>
      </w:r>
      <w:proofErr w:type="spellStart"/>
      <w:r w:rsidRPr="008C5983">
        <w:rPr>
          <w:bCs/>
          <w:color w:val="000000" w:themeColor="text1"/>
          <w:sz w:val="16"/>
          <w:szCs w:val="16"/>
        </w:rPr>
        <w:t>бедев</w:t>
      </w:r>
      <w:proofErr w:type="spellEnd"/>
      <w:r w:rsidRPr="008C5983">
        <w:rPr>
          <w:bCs/>
          <w:color w:val="000000" w:themeColor="text1"/>
          <w:sz w:val="16"/>
          <w:szCs w:val="16"/>
        </w:rPr>
        <w:t xml:space="preserve"> должен был платить за аренду огромные по тем временам деньги - 1200 рублей в год. Но таких больших денег он не имел и сумел выторговать себе право платить аренду не за год </w:t>
      </w:r>
      <w:proofErr w:type="spellStart"/>
      <w:r w:rsidRPr="008C5983">
        <w:rPr>
          <w:bCs/>
          <w:color w:val="000000" w:themeColor="text1"/>
          <w:sz w:val="16"/>
          <w:szCs w:val="16"/>
        </w:rPr>
        <w:t>впе-ред</w:t>
      </w:r>
      <w:proofErr w:type="spellEnd"/>
      <w:r w:rsidRPr="008C5983">
        <w:rPr>
          <w:bCs/>
          <w:color w:val="000000" w:themeColor="text1"/>
          <w:sz w:val="16"/>
          <w:szCs w:val="16"/>
        </w:rPr>
        <w:t>, как это было принято, а помесячно по 100 рублей. Одновременно он предполагает собирать здесь же части самолета «</w:t>
      </w:r>
      <w:proofErr w:type="spellStart"/>
      <w:r w:rsidRPr="008C5983">
        <w:rPr>
          <w:bCs/>
          <w:color w:val="000000" w:themeColor="text1"/>
          <w:sz w:val="16"/>
          <w:szCs w:val="16"/>
        </w:rPr>
        <w:t>Депердюссен</w:t>
      </w:r>
      <w:proofErr w:type="spellEnd"/>
      <w:r w:rsidRPr="008C5983">
        <w:rPr>
          <w:bCs/>
          <w:color w:val="000000" w:themeColor="text1"/>
          <w:sz w:val="16"/>
          <w:szCs w:val="16"/>
        </w:rPr>
        <w:t>». Параллельно организует другую мастерскую по ре-</w:t>
      </w:r>
      <w:proofErr w:type="spellStart"/>
      <w:r w:rsidRPr="008C5983">
        <w:rPr>
          <w:bCs/>
          <w:color w:val="000000" w:themeColor="text1"/>
          <w:sz w:val="16"/>
          <w:szCs w:val="16"/>
        </w:rPr>
        <w:t>монту</w:t>
      </w:r>
      <w:proofErr w:type="spellEnd"/>
      <w:r w:rsidRPr="008C5983">
        <w:rPr>
          <w:bCs/>
          <w:color w:val="000000" w:themeColor="text1"/>
          <w:sz w:val="16"/>
          <w:szCs w:val="16"/>
        </w:rPr>
        <w:t xml:space="preserve"> моторных лодок, а также берет подряд на строительство тележки для перевозки самолета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-IV» в разобранном </w:t>
      </w:r>
      <w:proofErr w:type="gramStart"/>
      <w:r w:rsidRPr="008C5983">
        <w:rPr>
          <w:bCs/>
          <w:color w:val="000000" w:themeColor="text1"/>
          <w:sz w:val="16"/>
          <w:szCs w:val="16"/>
        </w:rPr>
        <w:t>виде.*</w:t>
      </w:r>
      <w:proofErr w:type="gramEnd"/>
      <w:r w:rsidRPr="008C5983">
        <w:rPr>
          <w:bCs/>
          <w:color w:val="000000" w:themeColor="text1"/>
          <w:sz w:val="16"/>
          <w:szCs w:val="16"/>
        </w:rPr>
        <w:t>)</w:t>
      </w:r>
    </w:p>
    <w:p w14:paraId="4D2BCA4F"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Как говорится, не успели высохнуть чернила на листах договора, а В. Лебедев умудряется очень выгодно застраховать свою мастерскую, в которой еще почти ничего нет, от огня и в ночь на 1 января 1913 года мастерская сгорела дотла. Получив крупную страховку, он сумел быстро восстановить мастерскую, застраховать ее вновь и вскоре она вновь… сгорает. Так шло «</w:t>
      </w:r>
      <w:proofErr w:type="spellStart"/>
      <w:r w:rsidRPr="008C5983">
        <w:rPr>
          <w:bCs/>
          <w:color w:val="000000" w:themeColor="text1"/>
          <w:sz w:val="16"/>
          <w:szCs w:val="16"/>
        </w:rPr>
        <w:t>перво</w:t>
      </w:r>
      <w:proofErr w:type="spellEnd"/>
      <w:r w:rsidRPr="008C5983">
        <w:rPr>
          <w:bCs/>
          <w:color w:val="000000" w:themeColor="text1"/>
          <w:sz w:val="16"/>
          <w:szCs w:val="16"/>
        </w:rPr>
        <w:t xml:space="preserve">-начальное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w:t>
      </w:r>
      <w:proofErr w:type="spellStart"/>
      <w:r w:rsidRPr="008C5983">
        <w:rPr>
          <w:bCs/>
          <w:color w:val="000000" w:themeColor="text1"/>
          <w:sz w:val="16"/>
          <w:szCs w:val="16"/>
        </w:rPr>
        <w:t>В.Лебедев</w:t>
      </w:r>
      <w:proofErr w:type="spellEnd"/>
      <w:r w:rsidRPr="008C5983">
        <w:rPr>
          <w:bCs/>
          <w:color w:val="000000" w:themeColor="text1"/>
          <w:sz w:val="16"/>
          <w:szCs w:val="16"/>
        </w:rPr>
        <w:t xml:space="preserve"> при этом не забывает подчеркнуть и свое исключительное право </w:t>
      </w:r>
      <w:proofErr w:type="spellStart"/>
      <w:proofErr w:type="gramStart"/>
      <w:r w:rsidRPr="008C5983">
        <w:rPr>
          <w:bCs/>
          <w:color w:val="000000" w:themeColor="text1"/>
          <w:sz w:val="16"/>
          <w:szCs w:val="16"/>
        </w:rPr>
        <w:t>по-стройки</w:t>
      </w:r>
      <w:proofErr w:type="spellEnd"/>
      <w:proofErr w:type="gramEnd"/>
      <w:r w:rsidRPr="008C5983">
        <w:rPr>
          <w:bCs/>
          <w:color w:val="000000" w:themeColor="text1"/>
          <w:sz w:val="16"/>
          <w:szCs w:val="16"/>
        </w:rPr>
        <w:t xml:space="preserve"> в России воздушных винтов системы Л. </w:t>
      </w:r>
      <w:proofErr w:type="spellStart"/>
      <w:r w:rsidRPr="008C5983">
        <w:rPr>
          <w:bCs/>
          <w:color w:val="000000" w:themeColor="text1"/>
          <w:sz w:val="16"/>
          <w:szCs w:val="16"/>
        </w:rPr>
        <w:t>Шовъера</w:t>
      </w:r>
      <w:proofErr w:type="spellEnd"/>
      <w:r w:rsidRPr="008C5983">
        <w:rPr>
          <w:bCs/>
          <w:color w:val="000000" w:themeColor="text1"/>
          <w:sz w:val="16"/>
          <w:szCs w:val="16"/>
        </w:rPr>
        <w:t xml:space="preserve">. Всего, таким образом, ему удается стать обладателем довольно солидной суммы в 85000 рубликов*). Правда он при этом </w:t>
      </w:r>
      <w:proofErr w:type="spellStart"/>
      <w:r w:rsidRPr="008C5983">
        <w:rPr>
          <w:bCs/>
          <w:color w:val="000000" w:themeColor="text1"/>
          <w:sz w:val="16"/>
          <w:szCs w:val="16"/>
        </w:rPr>
        <w:t>вынуж</w:t>
      </w:r>
      <w:proofErr w:type="spellEnd"/>
      <w:r w:rsidRPr="008C5983">
        <w:rPr>
          <w:bCs/>
          <w:color w:val="000000" w:themeColor="text1"/>
          <w:sz w:val="16"/>
          <w:szCs w:val="16"/>
        </w:rPr>
        <w:t>-ден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23FD1157"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w:t>
      </w:r>
      <w:proofErr w:type="gramStart"/>
      <w:r w:rsidRPr="008C5983">
        <w:rPr>
          <w:bCs/>
          <w:color w:val="000000" w:themeColor="text1"/>
          <w:sz w:val="16"/>
          <w:szCs w:val="16"/>
        </w:rPr>
        <w:t>положи-тельную</w:t>
      </w:r>
      <w:proofErr w:type="gramEnd"/>
      <w:r w:rsidRPr="008C5983">
        <w:rPr>
          <w:bCs/>
          <w:color w:val="000000" w:themeColor="text1"/>
          <w:sz w:val="16"/>
          <w:szCs w:val="16"/>
        </w:rPr>
        <w:t xml:space="preserve">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w:t>
      </w:r>
      <w:proofErr w:type="spellStart"/>
      <w:r w:rsidRPr="008C5983">
        <w:rPr>
          <w:bCs/>
          <w:color w:val="000000" w:themeColor="text1"/>
          <w:sz w:val="16"/>
          <w:szCs w:val="16"/>
        </w:rPr>
        <w:t>градо</w:t>
      </w:r>
      <w:proofErr w:type="spellEnd"/>
      <w:r w:rsidRPr="008C5983">
        <w:rPr>
          <w:bCs/>
          <w:color w:val="000000" w:themeColor="text1"/>
          <w:sz w:val="16"/>
          <w:szCs w:val="16"/>
        </w:rPr>
        <w:t xml:space="preserve">-начальника Петербурга, в </w:t>
      </w:r>
      <w:proofErr w:type="gramStart"/>
      <w:r w:rsidRPr="008C5983">
        <w:rPr>
          <w:bCs/>
          <w:color w:val="000000" w:themeColor="text1"/>
          <w:sz w:val="16"/>
          <w:szCs w:val="16"/>
        </w:rPr>
        <w:t>котором в частности</w:t>
      </w:r>
      <w:proofErr w:type="gramEnd"/>
      <w:r w:rsidRPr="008C5983">
        <w:rPr>
          <w:bCs/>
          <w:color w:val="000000" w:themeColor="text1"/>
          <w:sz w:val="16"/>
          <w:szCs w:val="16"/>
        </w:rPr>
        <w:t xml:space="preserve">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w:t>
      </w:r>
      <w:proofErr w:type="gramStart"/>
      <w:r w:rsidRPr="008C5983">
        <w:rPr>
          <w:bCs/>
          <w:color w:val="000000" w:themeColor="text1"/>
          <w:sz w:val="16"/>
          <w:szCs w:val="16"/>
        </w:rPr>
        <w:t>рублей»*</w:t>
      </w:r>
      <w:proofErr w:type="gramEnd"/>
      <w:r w:rsidRPr="008C5983">
        <w:rPr>
          <w:bCs/>
          <w:color w:val="000000" w:themeColor="text1"/>
          <w:sz w:val="16"/>
          <w:szCs w:val="16"/>
        </w:rPr>
        <w:t xml:space="preserve">). А 12 октября того же года </w:t>
      </w:r>
      <w:proofErr w:type="spellStart"/>
      <w:proofErr w:type="gramStart"/>
      <w:r w:rsidRPr="008C5983">
        <w:rPr>
          <w:bCs/>
          <w:color w:val="000000" w:themeColor="text1"/>
          <w:sz w:val="16"/>
          <w:szCs w:val="16"/>
        </w:rPr>
        <w:t>Лебе</w:t>
      </w:r>
      <w:proofErr w:type="spellEnd"/>
      <w:r w:rsidRPr="008C5983">
        <w:rPr>
          <w:bCs/>
          <w:color w:val="000000" w:themeColor="text1"/>
          <w:sz w:val="16"/>
          <w:szCs w:val="16"/>
        </w:rPr>
        <w:t>-дев</w:t>
      </w:r>
      <w:proofErr w:type="gramEnd"/>
      <w:r w:rsidRPr="008C5983">
        <w:rPr>
          <w:bCs/>
          <w:color w:val="000000" w:themeColor="text1"/>
          <w:sz w:val="16"/>
          <w:szCs w:val="16"/>
        </w:rPr>
        <w:t xml:space="preserve">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w:t>
      </w:r>
      <w:proofErr w:type="spellStart"/>
      <w:r w:rsidRPr="008C5983">
        <w:rPr>
          <w:bCs/>
          <w:color w:val="000000" w:themeColor="text1"/>
          <w:sz w:val="16"/>
          <w:szCs w:val="16"/>
        </w:rPr>
        <w:t>возду-хоплавания</w:t>
      </w:r>
      <w:proofErr w:type="spellEnd"/>
      <w:r w:rsidRPr="008C5983">
        <w:rPr>
          <w:bCs/>
          <w:color w:val="000000" w:themeColor="text1"/>
          <w:sz w:val="16"/>
          <w:szCs w:val="16"/>
        </w:rPr>
        <w:t>, для постройки всякого рода летательных аппаратов, для эксплуатации привилегий на изобретения в области воздухоплавания и т.д.</w:t>
      </w:r>
    </w:p>
    <w:p w14:paraId="3E8F0BE0"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w:t>
      </w:r>
      <w:proofErr w:type="spellStart"/>
      <w:r w:rsidRPr="008C5983">
        <w:rPr>
          <w:bCs/>
          <w:color w:val="000000" w:themeColor="text1"/>
          <w:sz w:val="16"/>
          <w:szCs w:val="16"/>
        </w:rPr>
        <w:t>производ-ственные</w:t>
      </w:r>
      <w:proofErr w:type="spellEnd"/>
      <w:r w:rsidRPr="008C5983">
        <w:rPr>
          <w:bCs/>
          <w:color w:val="000000" w:themeColor="text1"/>
          <w:sz w:val="16"/>
          <w:szCs w:val="16"/>
        </w:rPr>
        <w:t xml:space="preserve">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w:t>
      </w:r>
      <w:proofErr w:type="gramStart"/>
      <w:r w:rsidRPr="008C5983">
        <w:rPr>
          <w:bCs/>
          <w:color w:val="000000" w:themeColor="text1"/>
          <w:sz w:val="16"/>
          <w:szCs w:val="16"/>
        </w:rPr>
        <w:t>строи-</w:t>
      </w:r>
      <w:proofErr w:type="spellStart"/>
      <w:r w:rsidRPr="008C5983">
        <w:rPr>
          <w:bCs/>
          <w:color w:val="000000" w:themeColor="text1"/>
          <w:sz w:val="16"/>
          <w:szCs w:val="16"/>
        </w:rPr>
        <w:t>тельство</w:t>
      </w:r>
      <w:proofErr w:type="spellEnd"/>
      <w:proofErr w:type="gramEnd"/>
      <w:r w:rsidRPr="008C5983">
        <w:rPr>
          <w:bCs/>
          <w:color w:val="000000" w:themeColor="text1"/>
          <w:sz w:val="16"/>
          <w:szCs w:val="16"/>
        </w:rPr>
        <w:t xml:space="preserve"> и испытания нескольких типов самолетов, в основном - аэропланы иностранных типов. Сначала французский самолет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-разведчик». Это был двухместный </w:t>
      </w:r>
      <w:proofErr w:type="spellStart"/>
      <w:r w:rsidRPr="008C5983">
        <w:rPr>
          <w:bCs/>
          <w:color w:val="000000" w:themeColor="text1"/>
          <w:sz w:val="16"/>
          <w:szCs w:val="16"/>
        </w:rPr>
        <w:t>средненеплан</w:t>
      </w:r>
      <w:proofErr w:type="spellEnd"/>
      <w:r w:rsidRPr="008C5983">
        <w:rPr>
          <w:bCs/>
          <w:color w:val="000000" w:themeColor="text1"/>
          <w:sz w:val="16"/>
          <w:szCs w:val="16"/>
        </w:rPr>
        <w:t xml:space="preserve"> с мотором «Гном-</w:t>
      </w:r>
      <w:proofErr w:type="spellStart"/>
      <w:r w:rsidRPr="008C5983">
        <w:rPr>
          <w:bCs/>
          <w:color w:val="000000" w:themeColor="text1"/>
          <w:sz w:val="16"/>
          <w:szCs w:val="16"/>
        </w:rPr>
        <w:t>Мососупан</w:t>
      </w:r>
      <w:proofErr w:type="spellEnd"/>
      <w:r w:rsidRPr="008C5983">
        <w:rPr>
          <w:bCs/>
          <w:color w:val="000000" w:themeColor="text1"/>
          <w:sz w:val="16"/>
          <w:szCs w:val="16"/>
        </w:rPr>
        <w:t xml:space="preserve">» мощностью в 80 л.с. Он обладал неплохими данными и на </w:t>
      </w:r>
      <w:proofErr w:type="gramStart"/>
      <w:r w:rsidRPr="008C5983">
        <w:rPr>
          <w:bCs/>
          <w:color w:val="000000" w:themeColor="text1"/>
          <w:sz w:val="16"/>
          <w:szCs w:val="16"/>
        </w:rPr>
        <w:t>конкур-се</w:t>
      </w:r>
      <w:proofErr w:type="gramEnd"/>
      <w:r w:rsidRPr="008C5983">
        <w:rPr>
          <w:bCs/>
          <w:color w:val="000000" w:themeColor="text1"/>
          <w:sz w:val="16"/>
          <w:szCs w:val="16"/>
        </w:rPr>
        <w:t xml:space="preserve">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10C75EFA"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w:t>
      </w:r>
      <w:proofErr w:type="gramStart"/>
      <w:r w:rsidRPr="008C5983">
        <w:rPr>
          <w:bCs/>
          <w:color w:val="000000" w:themeColor="text1"/>
          <w:sz w:val="16"/>
          <w:szCs w:val="16"/>
        </w:rPr>
        <w:t>во-семь</w:t>
      </w:r>
      <w:proofErr w:type="gramEnd"/>
      <w:r w:rsidRPr="008C5983">
        <w:rPr>
          <w:bCs/>
          <w:color w:val="000000" w:themeColor="text1"/>
          <w:sz w:val="16"/>
          <w:szCs w:val="16"/>
        </w:rPr>
        <w:t xml:space="preserve"> человек. Заседание вел П. Н. </w:t>
      </w:r>
      <w:proofErr w:type="spellStart"/>
      <w:r w:rsidRPr="008C5983">
        <w:rPr>
          <w:bCs/>
          <w:color w:val="000000" w:themeColor="text1"/>
          <w:sz w:val="16"/>
          <w:szCs w:val="16"/>
        </w:rPr>
        <w:t>Гуртович</w:t>
      </w:r>
      <w:proofErr w:type="spellEnd"/>
      <w:r w:rsidRPr="008C5983">
        <w:rPr>
          <w:bCs/>
          <w:color w:val="000000" w:themeColor="text1"/>
          <w:sz w:val="16"/>
          <w:szCs w:val="16"/>
        </w:rPr>
        <w:t xml:space="preserve">. Открывая первое собрание акционеров, В. Н. </w:t>
      </w:r>
      <w:proofErr w:type="spellStart"/>
      <w:proofErr w:type="gramStart"/>
      <w:r w:rsidRPr="008C5983">
        <w:rPr>
          <w:bCs/>
          <w:color w:val="000000" w:themeColor="text1"/>
          <w:sz w:val="16"/>
          <w:szCs w:val="16"/>
        </w:rPr>
        <w:t>Лебе</w:t>
      </w:r>
      <w:proofErr w:type="spellEnd"/>
      <w:r w:rsidRPr="008C5983">
        <w:rPr>
          <w:bCs/>
          <w:color w:val="000000" w:themeColor="text1"/>
          <w:sz w:val="16"/>
          <w:szCs w:val="16"/>
        </w:rPr>
        <w:t>-дев</w:t>
      </w:r>
      <w:proofErr w:type="gramEnd"/>
      <w:r w:rsidRPr="008C5983">
        <w:rPr>
          <w:bCs/>
          <w:color w:val="000000" w:themeColor="text1"/>
          <w:sz w:val="16"/>
          <w:szCs w:val="16"/>
        </w:rPr>
        <w:t xml:space="preserve"> с гордостью заявил «Господа акционеры! В день 25 декабря 1913 года удостоился </w:t>
      </w:r>
      <w:proofErr w:type="spellStart"/>
      <w:r w:rsidRPr="008C5983">
        <w:rPr>
          <w:bCs/>
          <w:color w:val="000000" w:themeColor="text1"/>
          <w:sz w:val="16"/>
          <w:szCs w:val="16"/>
        </w:rPr>
        <w:t>высочай-шего</w:t>
      </w:r>
      <w:proofErr w:type="spellEnd"/>
      <w:r w:rsidRPr="008C5983">
        <w:rPr>
          <w:bCs/>
          <w:color w:val="000000" w:themeColor="text1"/>
          <w:sz w:val="16"/>
          <w:szCs w:val="16"/>
        </w:rPr>
        <w:t xml:space="preserve">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w:t>
      </w:r>
      <w:proofErr w:type="spellStart"/>
      <w:r w:rsidRPr="008C5983">
        <w:rPr>
          <w:bCs/>
          <w:color w:val="000000" w:themeColor="text1"/>
          <w:sz w:val="16"/>
          <w:szCs w:val="16"/>
        </w:rPr>
        <w:t>кратии</w:t>
      </w:r>
      <w:proofErr w:type="spellEnd"/>
      <w:r w:rsidRPr="008C5983">
        <w:rPr>
          <w:bCs/>
          <w:color w:val="000000" w:themeColor="text1"/>
          <w:sz w:val="16"/>
          <w:szCs w:val="16"/>
        </w:rPr>
        <w:t xml:space="preserve">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4B93650D"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w:t>
      </w:r>
      <w:proofErr w:type="spellStart"/>
      <w:r w:rsidRPr="008C5983">
        <w:rPr>
          <w:bCs/>
          <w:color w:val="000000" w:themeColor="text1"/>
          <w:sz w:val="16"/>
          <w:szCs w:val="16"/>
        </w:rPr>
        <w:t>деся-тилетий</w:t>
      </w:r>
      <w:proofErr w:type="spellEnd"/>
      <w:r w:rsidRPr="008C5983">
        <w:rPr>
          <w:bCs/>
          <w:color w:val="000000" w:themeColor="text1"/>
          <w:sz w:val="16"/>
          <w:szCs w:val="16"/>
        </w:rPr>
        <w:t xml:space="preserve"> разбираться в подробностях т.н. «финансовой реорганизации» общества. Ловкий и обо-</w:t>
      </w:r>
      <w:proofErr w:type="spellStart"/>
      <w:r w:rsidRPr="008C5983">
        <w:rPr>
          <w:bCs/>
          <w:color w:val="000000" w:themeColor="text1"/>
          <w:sz w:val="16"/>
          <w:szCs w:val="16"/>
        </w:rPr>
        <w:t>ротистый</w:t>
      </w:r>
      <w:proofErr w:type="spellEnd"/>
      <w:r w:rsidRPr="008C5983">
        <w:rPr>
          <w:bCs/>
          <w:color w:val="000000" w:themeColor="text1"/>
          <w:sz w:val="16"/>
          <w:szCs w:val="16"/>
        </w:rPr>
        <w:t xml:space="preserve"> коммерсант сумел, наконец создать свою фирму с довольно внушительным основным капиталом, который спустя короткое время достиг уже 400 тысяч рублей, При этом </w:t>
      </w:r>
      <w:r w:rsidRPr="008C5983">
        <w:rPr>
          <w:bCs/>
          <w:color w:val="000000" w:themeColor="text1"/>
          <w:sz w:val="16"/>
          <w:szCs w:val="16"/>
        </w:rPr>
        <w:lastRenderedPageBreak/>
        <w:t xml:space="preserve">важно </w:t>
      </w:r>
      <w:proofErr w:type="spellStart"/>
      <w:r w:rsidRPr="008C5983">
        <w:rPr>
          <w:bCs/>
          <w:color w:val="000000" w:themeColor="text1"/>
          <w:sz w:val="16"/>
          <w:szCs w:val="16"/>
        </w:rPr>
        <w:t>отме-тить</w:t>
      </w:r>
      <w:proofErr w:type="spellEnd"/>
      <w:r w:rsidRPr="008C5983">
        <w:rPr>
          <w:bCs/>
          <w:color w:val="000000" w:themeColor="text1"/>
          <w:sz w:val="16"/>
          <w:szCs w:val="16"/>
        </w:rPr>
        <w:t xml:space="preserve">, что избранный единогласно председателем общего собрания и директором правления </w:t>
      </w:r>
      <w:proofErr w:type="spellStart"/>
      <w:r w:rsidRPr="008C5983">
        <w:rPr>
          <w:bCs/>
          <w:color w:val="000000" w:themeColor="text1"/>
          <w:sz w:val="16"/>
          <w:szCs w:val="16"/>
        </w:rPr>
        <w:t>Вла-димир</w:t>
      </w:r>
      <w:proofErr w:type="spellEnd"/>
      <w:r w:rsidRPr="008C5983">
        <w:rPr>
          <w:bCs/>
          <w:color w:val="000000" w:themeColor="text1"/>
          <w:sz w:val="16"/>
          <w:szCs w:val="16"/>
        </w:rPr>
        <w:t xml:space="preserve"> Лебедев получил право кредитоваться в Государственном банке, а также в частных </w:t>
      </w:r>
      <w:proofErr w:type="spellStart"/>
      <w:r w:rsidRPr="008C5983">
        <w:rPr>
          <w:bCs/>
          <w:color w:val="000000" w:themeColor="text1"/>
          <w:sz w:val="16"/>
          <w:szCs w:val="16"/>
        </w:rPr>
        <w:t>кре-дитных</w:t>
      </w:r>
      <w:proofErr w:type="spellEnd"/>
      <w:r w:rsidRPr="008C5983">
        <w:rPr>
          <w:bCs/>
          <w:color w:val="000000" w:themeColor="text1"/>
          <w:sz w:val="16"/>
          <w:szCs w:val="16"/>
        </w:rPr>
        <w:t xml:space="preserve"> учреждениях и у частных лиц до суммы в миллион рублей.</w:t>
      </w:r>
    </w:p>
    <w:p w14:paraId="70988175"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w:t>
      </w:r>
      <w:proofErr w:type="gramStart"/>
      <w:r w:rsidRPr="008C5983">
        <w:rPr>
          <w:bCs/>
          <w:color w:val="000000" w:themeColor="text1"/>
          <w:sz w:val="16"/>
          <w:szCs w:val="16"/>
        </w:rPr>
        <w:t>компа-</w:t>
      </w:r>
      <w:proofErr w:type="spellStart"/>
      <w:r w:rsidRPr="008C5983">
        <w:rPr>
          <w:bCs/>
          <w:color w:val="000000" w:themeColor="text1"/>
          <w:sz w:val="16"/>
          <w:szCs w:val="16"/>
        </w:rPr>
        <w:t>ний</w:t>
      </w:r>
      <w:proofErr w:type="spellEnd"/>
      <w:proofErr w:type="gramEnd"/>
      <w:r w:rsidRPr="008C5983">
        <w:rPr>
          <w:bCs/>
          <w:color w:val="000000" w:themeColor="text1"/>
          <w:sz w:val="16"/>
          <w:szCs w:val="16"/>
        </w:rPr>
        <w:t>.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w:t>
      </w:r>
      <w:proofErr w:type="spellStart"/>
      <w:r w:rsidRPr="008C5983">
        <w:rPr>
          <w:bCs/>
          <w:color w:val="000000" w:themeColor="text1"/>
          <w:sz w:val="16"/>
          <w:szCs w:val="16"/>
        </w:rPr>
        <w:t>Правительст</w:t>
      </w:r>
      <w:proofErr w:type="spellEnd"/>
      <w:r w:rsidRPr="008C5983">
        <w:rPr>
          <w:bCs/>
          <w:color w:val="000000" w:themeColor="text1"/>
          <w:sz w:val="16"/>
          <w:szCs w:val="16"/>
        </w:rPr>
        <w:t xml:space="preserve">-венном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w:t>
      </w:r>
      <w:proofErr w:type="gramStart"/>
      <w:r w:rsidRPr="008C5983">
        <w:rPr>
          <w:bCs/>
          <w:color w:val="000000" w:themeColor="text1"/>
          <w:sz w:val="16"/>
          <w:szCs w:val="16"/>
        </w:rPr>
        <w:t>ведомостях»*</w:t>
      </w:r>
      <w:proofErr w:type="gramEnd"/>
      <w:r w:rsidRPr="008C5983">
        <w:rPr>
          <w:bCs/>
          <w:color w:val="000000" w:themeColor="text1"/>
          <w:sz w:val="16"/>
          <w:szCs w:val="16"/>
        </w:rPr>
        <w:t>).</w:t>
      </w:r>
    </w:p>
    <w:p w14:paraId="25AB4843"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А потом последовали новые письма и прошения в Министерство торговли и </w:t>
      </w:r>
      <w:proofErr w:type="spellStart"/>
      <w:r w:rsidRPr="008C5983">
        <w:rPr>
          <w:bCs/>
          <w:color w:val="000000" w:themeColor="text1"/>
          <w:sz w:val="16"/>
          <w:szCs w:val="16"/>
        </w:rPr>
        <w:t>промышлен-ности</w:t>
      </w:r>
      <w:proofErr w:type="spellEnd"/>
      <w:r w:rsidRPr="008C5983">
        <w:rPr>
          <w:bCs/>
          <w:color w:val="000000" w:themeColor="text1"/>
          <w:sz w:val="16"/>
          <w:szCs w:val="16"/>
        </w:rPr>
        <w:t xml:space="preserve">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w:t>
      </w:r>
      <w:proofErr w:type="spellStart"/>
      <w:proofErr w:type="gramStart"/>
      <w:r w:rsidRPr="008C5983">
        <w:rPr>
          <w:bCs/>
          <w:color w:val="000000" w:themeColor="text1"/>
          <w:sz w:val="16"/>
          <w:szCs w:val="16"/>
        </w:rPr>
        <w:t>Лебе</w:t>
      </w:r>
      <w:proofErr w:type="spellEnd"/>
      <w:r w:rsidRPr="008C5983">
        <w:rPr>
          <w:bCs/>
          <w:color w:val="000000" w:themeColor="text1"/>
          <w:sz w:val="16"/>
          <w:szCs w:val="16"/>
        </w:rPr>
        <w:t>-дев</w:t>
      </w:r>
      <w:proofErr w:type="gramEnd"/>
      <w:r w:rsidRPr="008C5983">
        <w:rPr>
          <w:bCs/>
          <w:color w:val="000000" w:themeColor="text1"/>
          <w:sz w:val="16"/>
          <w:szCs w:val="16"/>
        </w:rPr>
        <w:t xml:space="preserve"> добивается заказа на строительство и поставку морскому ведомству 31 </w:t>
      </w:r>
      <w:proofErr w:type="spellStart"/>
      <w:r w:rsidRPr="008C5983">
        <w:rPr>
          <w:bCs/>
          <w:color w:val="000000" w:themeColor="text1"/>
          <w:sz w:val="16"/>
          <w:szCs w:val="16"/>
        </w:rPr>
        <w:t>гидроаэроплана</w:t>
      </w:r>
      <w:proofErr w:type="spellEnd"/>
      <w:r w:rsidRPr="008C5983">
        <w:rPr>
          <w:bCs/>
          <w:color w:val="000000" w:themeColor="text1"/>
          <w:sz w:val="16"/>
          <w:szCs w:val="16"/>
        </w:rPr>
        <w:t xml:space="preserve">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w:t>
      </w:r>
      <w:proofErr w:type="spellStart"/>
      <w:r w:rsidRPr="008C5983">
        <w:rPr>
          <w:bCs/>
          <w:color w:val="000000" w:themeColor="text1"/>
          <w:sz w:val="16"/>
          <w:szCs w:val="16"/>
        </w:rPr>
        <w:t>наве-сы-полуангары</w:t>
      </w:r>
      <w:proofErr w:type="spellEnd"/>
      <w:r w:rsidRPr="008C5983">
        <w:rPr>
          <w:bCs/>
          <w:color w:val="000000" w:themeColor="text1"/>
          <w:sz w:val="16"/>
          <w:szCs w:val="16"/>
        </w:rPr>
        <w:t xml:space="preserve">. Этот очень выгодный контракт позволил В. А. Лебедеву не только в срок </w:t>
      </w:r>
      <w:proofErr w:type="gramStart"/>
      <w:r w:rsidRPr="008C5983">
        <w:rPr>
          <w:bCs/>
          <w:color w:val="000000" w:themeColor="text1"/>
          <w:sz w:val="16"/>
          <w:szCs w:val="16"/>
        </w:rPr>
        <w:t>вы-полнить</w:t>
      </w:r>
      <w:proofErr w:type="gramEnd"/>
      <w:r w:rsidRPr="008C5983">
        <w:rPr>
          <w:bCs/>
          <w:color w:val="000000" w:themeColor="text1"/>
          <w:sz w:val="16"/>
          <w:szCs w:val="16"/>
        </w:rPr>
        <w:t xml:space="preserve"> заказ, но и получить но- вые еще большие подряды на строительство новых самолетов</w:t>
      </w:r>
    </w:p>
    <w:p w14:paraId="36FFF567"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w:t>
      </w:r>
      <w:proofErr w:type="spellStart"/>
      <w:r w:rsidRPr="008C5983">
        <w:rPr>
          <w:bCs/>
          <w:color w:val="000000" w:themeColor="text1"/>
          <w:sz w:val="16"/>
          <w:szCs w:val="16"/>
        </w:rPr>
        <w:t>Анатры</w:t>
      </w:r>
      <w:proofErr w:type="spellEnd"/>
      <w:r w:rsidRPr="008C5983">
        <w:rPr>
          <w:bCs/>
          <w:color w:val="000000" w:themeColor="text1"/>
          <w:sz w:val="16"/>
          <w:szCs w:val="16"/>
        </w:rPr>
        <w:t xml:space="preserve"> и В. Лебедева. На своем петроградском заводе он строил самолеты типа «Вуазен» в модификациях L, LA, LАS. Ему удалось в острой </w:t>
      </w:r>
      <w:proofErr w:type="gramStart"/>
      <w:r w:rsidRPr="008C5983">
        <w:rPr>
          <w:bCs/>
          <w:color w:val="000000" w:themeColor="text1"/>
          <w:sz w:val="16"/>
          <w:szCs w:val="16"/>
        </w:rPr>
        <w:t>конку-рентной</w:t>
      </w:r>
      <w:proofErr w:type="gramEnd"/>
      <w:r w:rsidRPr="008C5983">
        <w:rPr>
          <w:bCs/>
          <w:color w:val="000000" w:themeColor="text1"/>
          <w:sz w:val="16"/>
          <w:szCs w:val="16"/>
        </w:rPr>
        <w:t xml:space="preserve"> борьбе урвать заказ на строительство ста самолетов, но возможности завода оказались недостаточными. Как и всем отечественным промышленникам </w:t>
      </w:r>
      <w:proofErr w:type="spellStart"/>
      <w:r w:rsidRPr="008C5983">
        <w:rPr>
          <w:bCs/>
          <w:color w:val="000000" w:themeColor="text1"/>
          <w:sz w:val="16"/>
          <w:szCs w:val="16"/>
        </w:rPr>
        <w:t>В.Лебедеву</w:t>
      </w:r>
      <w:proofErr w:type="spellEnd"/>
      <w:r w:rsidRPr="008C5983">
        <w:rPr>
          <w:bCs/>
          <w:color w:val="000000" w:themeColor="text1"/>
          <w:sz w:val="16"/>
          <w:szCs w:val="16"/>
        </w:rPr>
        <w:t xml:space="preserve">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w:t>
      </w:r>
      <w:proofErr w:type="spellStart"/>
      <w:r w:rsidRPr="008C5983">
        <w:rPr>
          <w:bCs/>
          <w:color w:val="000000" w:themeColor="text1"/>
          <w:sz w:val="16"/>
          <w:szCs w:val="16"/>
        </w:rPr>
        <w:t>ощу-щался</w:t>
      </w:r>
      <w:proofErr w:type="spellEnd"/>
      <w:r w:rsidRPr="008C5983">
        <w:rPr>
          <w:bCs/>
          <w:color w:val="000000" w:themeColor="text1"/>
          <w:sz w:val="16"/>
          <w:szCs w:val="16"/>
        </w:rPr>
        <w:t xml:space="preserve">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w:t>
      </w:r>
      <w:proofErr w:type="gramStart"/>
      <w:r w:rsidRPr="008C5983">
        <w:rPr>
          <w:bCs/>
          <w:color w:val="000000" w:themeColor="text1"/>
          <w:sz w:val="16"/>
          <w:szCs w:val="16"/>
        </w:rPr>
        <w:t>производи-</w:t>
      </w:r>
      <w:proofErr w:type="spellStart"/>
      <w:r w:rsidRPr="008C5983">
        <w:rPr>
          <w:bCs/>
          <w:color w:val="000000" w:themeColor="text1"/>
          <w:sz w:val="16"/>
          <w:szCs w:val="16"/>
        </w:rPr>
        <w:t>лись</w:t>
      </w:r>
      <w:proofErr w:type="spellEnd"/>
      <w:proofErr w:type="gramEnd"/>
      <w:r w:rsidRPr="008C5983">
        <w:rPr>
          <w:bCs/>
          <w:color w:val="000000" w:themeColor="text1"/>
          <w:sz w:val="16"/>
          <w:szCs w:val="16"/>
        </w:rPr>
        <w:t xml:space="preserve">,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w:t>
      </w:r>
      <w:proofErr w:type="spellStart"/>
      <w:proofErr w:type="gramStart"/>
      <w:r w:rsidRPr="008C5983">
        <w:rPr>
          <w:bCs/>
          <w:color w:val="000000" w:themeColor="text1"/>
          <w:sz w:val="16"/>
          <w:szCs w:val="16"/>
        </w:rPr>
        <w:t>значи</w:t>
      </w:r>
      <w:proofErr w:type="spellEnd"/>
      <w:r w:rsidRPr="008C5983">
        <w:rPr>
          <w:bCs/>
          <w:color w:val="000000" w:themeColor="text1"/>
          <w:sz w:val="16"/>
          <w:szCs w:val="16"/>
        </w:rPr>
        <w:t>-тельную</w:t>
      </w:r>
      <w:proofErr w:type="gramEnd"/>
      <w:r w:rsidRPr="008C5983">
        <w:rPr>
          <w:bCs/>
          <w:color w:val="000000" w:themeColor="text1"/>
          <w:sz w:val="16"/>
          <w:szCs w:val="16"/>
        </w:rPr>
        <w:t xml:space="preserve"> по тем временам площадь в 25 тысяч квадратных саженей1) и превосходил заводы </w:t>
      </w:r>
      <w:proofErr w:type="spellStart"/>
      <w:r w:rsidRPr="008C5983">
        <w:rPr>
          <w:bCs/>
          <w:color w:val="000000" w:themeColor="text1"/>
          <w:sz w:val="16"/>
          <w:szCs w:val="16"/>
        </w:rPr>
        <w:t>Ще-тинина</w:t>
      </w:r>
      <w:proofErr w:type="spellEnd"/>
      <w:r w:rsidRPr="008C5983">
        <w:rPr>
          <w:bCs/>
          <w:color w:val="000000" w:themeColor="text1"/>
          <w:sz w:val="16"/>
          <w:szCs w:val="16"/>
        </w:rPr>
        <w:t xml:space="preserve"> и «Дукс». На полученные от государства субсидии </w:t>
      </w:r>
      <w:proofErr w:type="spellStart"/>
      <w:r w:rsidRPr="008C5983">
        <w:rPr>
          <w:bCs/>
          <w:color w:val="000000" w:themeColor="text1"/>
          <w:sz w:val="16"/>
          <w:szCs w:val="16"/>
        </w:rPr>
        <w:t>В.Лебедеву</w:t>
      </w:r>
      <w:proofErr w:type="spellEnd"/>
      <w:r w:rsidRPr="008C5983">
        <w:rPr>
          <w:bCs/>
          <w:color w:val="000000" w:themeColor="text1"/>
          <w:sz w:val="16"/>
          <w:szCs w:val="16"/>
        </w:rPr>
        <w:t xml:space="preserve">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w:t>
      </w:r>
      <w:proofErr w:type="gramStart"/>
      <w:r w:rsidRPr="008C5983">
        <w:rPr>
          <w:bCs/>
          <w:color w:val="000000" w:themeColor="text1"/>
          <w:sz w:val="16"/>
          <w:szCs w:val="16"/>
        </w:rPr>
        <w:t>го-ду</w:t>
      </w:r>
      <w:proofErr w:type="gramEnd"/>
      <w:r w:rsidRPr="008C5983">
        <w:rPr>
          <w:bCs/>
          <w:color w:val="000000" w:themeColor="text1"/>
          <w:sz w:val="16"/>
          <w:szCs w:val="16"/>
        </w:rPr>
        <w:t xml:space="preserve"> - 187, а в 1918 году сдано заказчикам 227 самолетов. Это был период наибольшего расцвета Петроградского авиационного завода В. Лебедева.</w:t>
      </w:r>
    </w:p>
    <w:p w14:paraId="147639B3"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w:t>
      </w:r>
      <w:proofErr w:type="spellStart"/>
      <w:r w:rsidRPr="008C5983">
        <w:rPr>
          <w:bCs/>
          <w:color w:val="000000" w:themeColor="text1"/>
          <w:sz w:val="16"/>
          <w:szCs w:val="16"/>
        </w:rPr>
        <w:t>са-молет</w:t>
      </w:r>
      <w:proofErr w:type="spellEnd"/>
      <w:r w:rsidRPr="008C5983">
        <w:rPr>
          <w:bCs/>
          <w:color w:val="000000" w:themeColor="text1"/>
          <w:sz w:val="16"/>
          <w:szCs w:val="16"/>
        </w:rPr>
        <w:t xml:space="preserve"> ему </w:t>
      </w:r>
      <w:proofErr w:type="gramStart"/>
      <w:r w:rsidRPr="008C5983">
        <w:rPr>
          <w:bCs/>
          <w:color w:val="000000" w:themeColor="text1"/>
          <w:sz w:val="16"/>
          <w:szCs w:val="16"/>
        </w:rPr>
        <w:t>на завод</w:t>
      </w:r>
      <w:proofErr w:type="gramEnd"/>
      <w:r w:rsidRPr="008C5983">
        <w:rPr>
          <w:bCs/>
          <w:color w:val="000000" w:themeColor="text1"/>
          <w:sz w:val="16"/>
          <w:szCs w:val="16"/>
        </w:rPr>
        <w:t xml:space="preserve"> и вскоре трофейный «Альбатрос» был доставлен на Комендантский </w:t>
      </w:r>
      <w:proofErr w:type="spellStart"/>
      <w:r w:rsidRPr="008C5983">
        <w:rPr>
          <w:bCs/>
          <w:color w:val="000000" w:themeColor="text1"/>
          <w:sz w:val="16"/>
          <w:szCs w:val="16"/>
        </w:rPr>
        <w:t>аэро-дром</w:t>
      </w:r>
      <w:proofErr w:type="spellEnd"/>
      <w:r w:rsidRPr="008C5983">
        <w:rPr>
          <w:bCs/>
          <w:color w:val="000000" w:themeColor="text1"/>
          <w:sz w:val="16"/>
          <w:szCs w:val="16"/>
        </w:rPr>
        <w:t xml:space="preserve">. На заводе этот самолет </w:t>
      </w:r>
      <w:proofErr w:type="gramStart"/>
      <w:r w:rsidRPr="008C5983">
        <w:rPr>
          <w:bCs/>
          <w:color w:val="000000" w:themeColor="text1"/>
          <w:sz w:val="16"/>
          <w:szCs w:val="16"/>
        </w:rPr>
        <w:t>стали копировать</w:t>
      </w:r>
      <w:proofErr w:type="gramEnd"/>
      <w:r w:rsidRPr="008C5983">
        <w:rPr>
          <w:bCs/>
          <w:color w:val="000000" w:themeColor="text1"/>
          <w:sz w:val="16"/>
          <w:szCs w:val="16"/>
        </w:rPr>
        <w:t xml:space="preserve"> несколько видоизменяя его применительно к различным моторам. Уже осенью того же года глава фирмы выбивает заказ в Морском </w:t>
      </w:r>
      <w:proofErr w:type="gramStart"/>
      <w:r w:rsidRPr="008C5983">
        <w:rPr>
          <w:bCs/>
          <w:color w:val="000000" w:themeColor="text1"/>
          <w:sz w:val="16"/>
          <w:szCs w:val="16"/>
        </w:rPr>
        <w:t>Гене-</w:t>
      </w:r>
      <w:proofErr w:type="spellStart"/>
      <w:r w:rsidRPr="008C5983">
        <w:rPr>
          <w:bCs/>
          <w:color w:val="000000" w:themeColor="text1"/>
          <w:sz w:val="16"/>
          <w:szCs w:val="16"/>
        </w:rPr>
        <w:t>ральном</w:t>
      </w:r>
      <w:proofErr w:type="spellEnd"/>
      <w:proofErr w:type="gramEnd"/>
      <w:r w:rsidRPr="008C5983">
        <w:rPr>
          <w:bCs/>
          <w:color w:val="000000" w:themeColor="text1"/>
          <w:sz w:val="16"/>
          <w:szCs w:val="16"/>
        </w:rPr>
        <w:t xml:space="preserve">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1690543B"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w:t>
      </w:r>
      <w:proofErr w:type="spellStart"/>
      <w:proofErr w:type="gramStart"/>
      <w:r w:rsidRPr="008C5983">
        <w:rPr>
          <w:bCs/>
          <w:color w:val="000000" w:themeColor="text1"/>
          <w:sz w:val="16"/>
          <w:szCs w:val="16"/>
        </w:rPr>
        <w:t>рабо</w:t>
      </w:r>
      <w:proofErr w:type="spellEnd"/>
      <w:r w:rsidRPr="008C5983">
        <w:rPr>
          <w:bCs/>
          <w:color w:val="000000" w:themeColor="text1"/>
          <w:sz w:val="16"/>
          <w:szCs w:val="16"/>
        </w:rPr>
        <w:t>-тающих</w:t>
      </w:r>
      <w:proofErr w:type="gramEnd"/>
      <w:r w:rsidRPr="008C5983">
        <w:rPr>
          <w:bCs/>
          <w:color w:val="000000" w:themeColor="text1"/>
          <w:sz w:val="16"/>
          <w:szCs w:val="16"/>
        </w:rPr>
        <w:t xml:space="preserve"> перевалило за тысячу и продолжало расти. Но ограниченность территории затрудняли дальнейшее расширение завода. Некоторые российские </w:t>
      </w:r>
      <w:proofErr w:type="spellStart"/>
      <w:r w:rsidRPr="008C5983">
        <w:rPr>
          <w:bCs/>
          <w:color w:val="000000" w:themeColor="text1"/>
          <w:sz w:val="16"/>
          <w:szCs w:val="16"/>
        </w:rPr>
        <w:t>авиапромышленники</w:t>
      </w:r>
      <w:proofErr w:type="spellEnd"/>
      <w:r w:rsidRPr="008C5983">
        <w:rPr>
          <w:bCs/>
          <w:color w:val="000000" w:themeColor="text1"/>
          <w:sz w:val="16"/>
          <w:szCs w:val="16"/>
        </w:rPr>
        <w:t xml:space="preserve"> создают свои </w:t>
      </w:r>
      <w:proofErr w:type="gramStart"/>
      <w:r w:rsidRPr="008C5983">
        <w:rPr>
          <w:bCs/>
          <w:color w:val="000000" w:themeColor="text1"/>
          <w:sz w:val="16"/>
          <w:szCs w:val="16"/>
        </w:rPr>
        <w:t>фи-</w:t>
      </w:r>
      <w:proofErr w:type="spellStart"/>
      <w:r w:rsidRPr="008C5983">
        <w:rPr>
          <w:bCs/>
          <w:color w:val="000000" w:themeColor="text1"/>
          <w:sz w:val="16"/>
          <w:szCs w:val="16"/>
        </w:rPr>
        <w:t>лиалы</w:t>
      </w:r>
      <w:proofErr w:type="spellEnd"/>
      <w:proofErr w:type="gramEnd"/>
      <w:r w:rsidRPr="008C5983">
        <w:rPr>
          <w:bCs/>
          <w:color w:val="000000" w:themeColor="text1"/>
          <w:sz w:val="16"/>
          <w:szCs w:val="16"/>
        </w:rPr>
        <w:t xml:space="preserve"> в других городах. 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строит отделение завода в Симферополе, С. Щетинин в </w:t>
      </w:r>
      <w:proofErr w:type="gramStart"/>
      <w:r w:rsidRPr="008C5983">
        <w:rPr>
          <w:bCs/>
          <w:color w:val="000000" w:themeColor="text1"/>
          <w:sz w:val="16"/>
          <w:szCs w:val="16"/>
        </w:rPr>
        <w:t>Яро-</w:t>
      </w:r>
      <w:proofErr w:type="spellStart"/>
      <w:r w:rsidRPr="008C5983">
        <w:rPr>
          <w:bCs/>
          <w:color w:val="000000" w:themeColor="text1"/>
          <w:sz w:val="16"/>
          <w:szCs w:val="16"/>
        </w:rPr>
        <w:t>славле</w:t>
      </w:r>
      <w:proofErr w:type="spellEnd"/>
      <w:proofErr w:type="gramEnd"/>
      <w:r w:rsidRPr="008C5983">
        <w:rPr>
          <w:bCs/>
          <w:color w:val="000000" w:themeColor="text1"/>
          <w:sz w:val="16"/>
          <w:szCs w:val="16"/>
        </w:rPr>
        <w:t xml:space="preserve">. </w:t>
      </w:r>
      <w:proofErr w:type="gramStart"/>
      <w:r w:rsidRPr="008C5983">
        <w:rPr>
          <w:bCs/>
          <w:color w:val="000000" w:themeColor="text1"/>
          <w:sz w:val="16"/>
          <w:szCs w:val="16"/>
        </w:rPr>
        <w:t>В. Лебедев</w:t>
      </w:r>
      <w:proofErr w:type="gramEnd"/>
      <w:r w:rsidRPr="008C5983">
        <w:rPr>
          <w:bCs/>
          <w:color w:val="000000" w:themeColor="text1"/>
          <w:sz w:val="16"/>
          <w:szCs w:val="16"/>
        </w:rPr>
        <w:t xml:space="preserve">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39FC2ADC"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w:t>
      </w:r>
      <w:proofErr w:type="gramStart"/>
      <w:r w:rsidRPr="008C5983">
        <w:rPr>
          <w:bCs/>
          <w:color w:val="000000" w:themeColor="text1"/>
          <w:sz w:val="16"/>
          <w:szCs w:val="16"/>
        </w:rPr>
        <w:t>за-вершена</w:t>
      </w:r>
      <w:proofErr w:type="gramEnd"/>
      <w:r w:rsidRPr="008C5983">
        <w:rPr>
          <w:bCs/>
          <w:color w:val="000000" w:themeColor="text1"/>
          <w:sz w:val="16"/>
          <w:szCs w:val="16"/>
        </w:rPr>
        <w:t>,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1A050215" w14:textId="77777777" w:rsidR="004C609E" w:rsidRPr="008C5983" w:rsidRDefault="004C609E" w:rsidP="00183F5A">
      <w:pPr>
        <w:jc w:val="both"/>
        <w:rPr>
          <w:bCs/>
          <w:color w:val="000000" w:themeColor="text1"/>
          <w:sz w:val="16"/>
          <w:szCs w:val="16"/>
        </w:rPr>
      </w:pPr>
      <w:r w:rsidRPr="008C5983">
        <w:rPr>
          <w:bCs/>
          <w:color w:val="000000" w:themeColor="text1"/>
          <w:sz w:val="16"/>
          <w:szCs w:val="16"/>
        </w:rPr>
        <w:t xml:space="preserve">Однако здесь Лебедева ожидают трудности; недостаток рабочей силы, отсутствие топлива, серьезные транспортные проблемы и, </w:t>
      </w:r>
      <w:proofErr w:type="gramStart"/>
      <w:r w:rsidRPr="008C5983">
        <w:rPr>
          <w:bCs/>
          <w:color w:val="000000" w:themeColor="text1"/>
          <w:sz w:val="16"/>
          <w:szCs w:val="16"/>
        </w:rPr>
        <w:t>на- конец</w:t>
      </w:r>
      <w:proofErr w:type="gramEnd"/>
      <w:r w:rsidRPr="008C5983">
        <w:rPr>
          <w:bCs/>
          <w:color w:val="000000" w:themeColor="text1"/>
          <w:sz w:val="16"/>
          <w:szCs w:val="16"/>
        </w:rPr>
        <w:t>, сложные климатические условия. И его взор устремляется на юг. Он уже давно присматривается к Таганрогу</w:t>
      </w:r>
      <w:proofErr w:type="gramStart"/>
      <w:r w:rsidRPr="008C5983">
        <w:rPr>
          <w:bCs/>
          <w:color w:val="000000" w:themeColor="text1"/>
          <w:sz w:val="16"/>
          <w:szCs w:val="16"/>
        </w:rPr>
        <w:t>...(</w:t>
      </w:r>
      <w:proofErr w:type="gramEnd"/>
      <w:r w:rsidRPr="008C5983">
        <w:rPr>
          <w:bCs/>
          <w:color w:val="000000" w:themeColor="text1"/>
          <w:sz w:val="16"/>
          <w:szCs w:val="16"/>
        </w:rPr>
        <w:t>11642).</w:t>
      </w:r>
    </w:p>
    <w:p w14:paraId="4D2D9008" w14:textId="77777777" w:rsidR="004C609E" w:rsidRPr="008C5983" w:rsidRDefault="004C609E" w:rsidP="00183F5A">
      <w:pPr>
        <w:jc w:val="both"/>
        <w:rPr>
          <w:bCs/>
          <w:color w:val="000000" w:themeColor="text1"/>
          <w:sz w:val="16"/>
          <w:szCs w:val="16"/>
        </w:rPr>
      </w:pPr>
    </w:p>
    <w:p w14:paraId="773DB345" w14:textId="77777777" w:rsidR="008C196E" w:rsidRPr="008C5983" w:rsidRDefault="008C196E" w:rsidP="00183F5A">
      <w:pPr>
        <w:shd w:val="clear" w:color="auto" w:fill="FFFFFF"/>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151350DC" w14:textId="77777777" w:rsidR="008C196E" w:rsidRPr="008C5983" w:rsidRDefault="008C196E" w:rsidP="00183F5A">
      <w:pPr>
        <w:shd w:val="clear" w:color="auto" w:fill="FFFFFF"/>
        <w:jc w:val="both"/>
        <w:rPr>
          <w:bCs/>
          <w:i/>
          <w:color w:val="000000" w:themeColor="text1"/>
          <w:sz w:val="16"/>
          <w:szCs w:val="16"/>
        </w:rPr>
      </w:pPr>
    </w:p>
    <w:p w14:paraId="2111C5E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сентябре 1910 в журнале Воздухоплаватель №№ 9 и 10 опубликована статья </w:t>
      </w:r>
      <w:proofErr w:type="spellStart"/>
      <w:r w:rsidRPr="008C5983">
        <w:rPr>
          <w:bCs/>
          <w:color w:val="000000" w:themeColor="text1"/>
          <w:sz w:val="16"/>
          <w:szCs w:val="16"/>
        </w:rPr>
        <w:t>Н.А.Яцука</w:t>
      </w:r>
      <w:proofErr w:type="spellEnd"/>
      <w:r w:rsidRPr="008C5983">
        <w:rPr>
          <w:bCs/>
          <w:color w:val="000000" w:themeColor="text1"/>
          <w:sz w:val="16"/>
          <w:szCs w:val="16"/>
        </w:rPr>
        <w:t xml:space="preserve"> “Управление аэростатами по радиотелеграфу”</w:t>
      </w:r>
    </w:p>
    <w:p w14:paraId="41E1779F" w14:textId="77777777" w:rsidR="008C196E" w:rsidRPr="008C5983" w:rsidRDefault="008C196E" w:rsidP="00183F5A">
      <w:pPr>
        <w:shd w:val="clear" w:color="auto" w:fill="FFFFFF"/>
        <w:jc w:val="both"/>
        <w:rPr>
          <w:bCs/>
          <w:color w:val="000000" w:themeColor="text1"/>
          <w:sz w:val="16"/>
          <w:szCs w:val="16"/>
        </w:rPr>
      </w:pPr>
    </w:p>
    <w:p w14:paraId="01B6E6A8" w14:textId="77777777" w:rsidR="008C196E" w:rsidRPr="008C5983" w:rsidRDefault="008C196E" w:rsidP="00183F5A">
      <w:pPr>
        <w:jc w:val="both"/>
        <w:rPr>
          <w:bCs/>
          <w:color w:val="0070C0"/>
          <w:sz w:val="16"/>
          <w:szCs w:val="16"/>
        </w:rPr>
      </w:pPr>
      <w:r w:rsidRPr="008C5983">
        <w:rPr>
          <w:bCs/>
          <w:color w:val="0070C0"/>
          <w:sz w:val="16"/>
          <w:szCs w:val="16"/>
        </w:rPr>
        <w:t>В сентябре 1910 г. дирижабль «Дукс» собра</w:t>
      </w:r>
      <w:r w:rsidRPr="008C5983">
        <w:rPr>
          <w:bCs/>
          <w:color w:val="0070C0"/>
          <w:sz w:val="16"/>
          <w:szCs w:val="16"/>
        </w:rPr>
        <w:softHyphen/>
        <w:t>ли в эллинге на Средней Рогатке под Гатчиной. 6 октября комиссия ОВШ допустила его к приём</w:t>
      </w:r>
      <w:r w:rsidRPr="008C5983">
        <w:rPr>
          <w:bCs/>
          <w:color w:val="0070C0"/>
          <w:sz w:val="16"/>
          <w:szCs w:val="16"/>
        </w:rPr>
        <w:softHyphen/>
        <w:t>ным испытаниям. В ходе этих испытаний «Дукс» выполнил десять полётов общей продолжитель</w:t>
      </w:r>
      <w:r w:rsidRPr="008C5983">
        <w:rPr>
          <w:bCs/>
          <w:color w:val="0070C0"/>
          <w:sz w:val="16"/>
          <w:szCs w:val="16"/>
        </w:rPr>
        <w:softHyphen/>
        <w:t>ностью 11 часов, пройдя 262 км. При этом наи</w:t>
      </w:r>
      <w:r w:rsidRPr="008C5983">
        <w:rPr>
          <w:bCs/>
          <w:color w:val="0070C0"/>
          <w:sz w:val="16"/>
          <w:szCs w:val="16"/>
        </w:rPr>
        <w:softHyphen/>
        <w:t>большая высота составила 550 м, а максимальная скорость 10,5 м/с. На борту дирижабля могли на</w:t>
      </w:r>
      <w:r w:rsidRPr="008C5983">
        <w:rPr>
          <w:bCs/>
          <w:color w:val="0070C0"/>
          <w:sz w:val="16"/>
          <w:szCs w:val="16"/>
        </w:rPr>
        <w:softHyphen/>
        <w:t>ходиться одновременно до девяти человек.</w:t>
      </w:r>
    </w:p>
    <w:p w14:paraId="60BB70FA" w14:textId="77777777" w:rsidR="008C196E" w:rsidRPr="008C5983" w:rsidRDefault="008C196E" w:rsidP="00183F5A">
      <w:pPr>
        <w:jc w:val="both"/>
        <w:rPr>
          <w:bCs/>
          <w:color w:val="0070C0"/>
          <w:sz w:val="16"/>
          <w:szCs w:val="16"/>
        </w:rPr>
      </w:pPr>
      <w:r w:rsidRPr="008C5983">
        <w:rPr>
          <w:bCs/>
          <w:color w:val="0070C0"/>
          <w:sz w:val="16"/>
          <w:szCs w:val="16"/>
        </w:rPr>
        <w:t xml:space="preserve">12 октября дирижабль перелетел из Средней Рогатки в </w:t>
      </w:r>
      <w:proofErr w:type="spellStart"/>
      <w:r w:rsidRPr="008C5983">
        <w:rPr>
          <w:bCs/>
          <w:color w:val="0070C0"/>
          <w:sz w:val="16"/>
          <w:szCs w:val="16"/>
        </w:rPr>
        <w:t>Сализи</w:t>
      </w:r>
      <w:proofErr w:type="spellEnd"/>
      <w:r w:rsidRPr="008C5983">
        <w:rPr>
          <w:bCs/>
          <w:color w:val="0070C0"/>
          <w:sz w:val="16"/>
          <w:szCs w:val="16"/>
        </w:rPr>
        <w:t xml:space="preserve"> за полтора часа, идя против ветра со скоростью 2-3 м/с. В его гондоле нахо</w:t>
      </w:r>
      <w:r w:rsidRPr="008C5983">
        <w:rPr>
          <w:bCs/>
          <w:color w:val="0070C0"/>
          <w:sz w:val="16"/>
          <w:szCs w:val="16"/>
        </w:rPr>
        <w:softHyphen/>
        <w:t xml:space="preserve">дились девять человек. 19 октября дирижабль, на борту которого находились капитан А.И. Шаб- </w:t>
      </w:r>
      <w:proofErr w:type="spellStart"/>
      <w:r w:rsidRPr="008C5983">
        <w:rPr>
          <w:bCs/>
          <w:color w:val="0070C0"/>
          <w:sz w:val="16"/>
          <w:szCs w:val="16"/>
        </w:rPr>
        <w:t>ский</w:t>
      </w:r>
      <w:proofErr w:type="spellEnd"/>
      <w:r w:rsidRPr="008C5983">
        <w:rPr>
          <w:bCs/>
          <w:color w:val="0070C0"/>
          <w:sz w:val="16"/>
          <w:szCs w:val="16"/>
        </w:rPr>
        <w:t xml:space="preserve">, А.Ю. Меллер и штабс-капитан </w:t>
      </w:r>
      <w:proofErr w:type="spellStart"/>
      <w:r w:rsidRPr="008C5983">
        <w:rPr>
          <w:bCs/>
          <w:color w:val="0070C0"/>
          <w:sz w:val="16"/>
          <w:szCs w:val="16"/>
        </w:rPr>
        <w:t>Гебауэр</w:t>
      </w:r>
      <w:proofErr w:type="spellEnd"/>
      <w:r w:rsidRPr="008C5983">
        <w:rPr>
          <w:bCs/>
          <w:color w:val="0070C0"/>
          <w:sz w:val="16"/>
          <w:szCs w:val="16"/>
        </w:rPr>
        <w:t>, на высоте 400 м прилетел в С.-Петербург, сделал круг над Инженерным замком и опустился на Марсовом поле, принятый ротой юнкеров ин</w:t>
      </w:r>
      <w:r w:rsidRPr="008C5983">
        <w:rPr>
          <w:bCs/>
          <w:color w:val="0070C0"/>
          <w:sz w:val="16"/>
          <w:szCs w:val="16"/>
        </w:rPr>
        <w:softHyphen/>
        <w:t xml:space="preserve">женерного училища. На следующий день в 10.35 «Ястреб» покинул </w:t>
      </w:r>
      <w:proofErr w:type="spellStart"/>
      <w:r w:rsidRPr="008C5983">
        <w:rPr>
          <w:bCs/>
          <w:color w:val="0070C0"/>
          <w:sz w:val="16"/>
          <w:szCs w:val="16"/>
        </w:rPr>
        <w:t>Сализи</w:t>
      </w:r>
      <w:proofErr w:type="spellEnd"/>
      <w:r w:rsidRPr="008C5983">
        <w:rPr>
          <w:bCs/>
          <w:color w:val="0070C0"/>
          <w:sz w:val="16"/>
          <w:szCs w:val="16"/>
        </w:rPr>
        <w:t>, держа курс на Красное Село, Стрельну, через Финский залив, по направ</w:t>
      </w:r>
      <w:r w:rsidRPr="008C5983">
        <w:rPr>
          <w:bCs/>
          <w:color w:val="0070C0"/>
          <w:sz w:val="16"/>
          <w:szCs w:val="16"/>
        </w:rPr>
        <w:softHyphen/>
        <w:t xml:space="preserve">лению к Лисьему Носу; затем он пролетел через Лахту на Новую деревню, вдоль </w:t>
      </w:r>
      <w:proofErr w:type="spellStart"/>
      <w:r w:rsidRPr="008C5983">
        <w:rPr>
          <w:bCs/>
          <w:color w:val="0070C0"/>
          <w:sz w:val="16"/>
          <w:szCs w:val="16"/>
        </w:rPr>
        <w:t>Каменноостров</w:t>
      </w:r>
      <w:proofErr w:type="spellEnd"/>
      <w:r w:rsidRPr="008C5983">
        <w:rPr>
          <w:bCs/>
          <w:color w:val="0070C0"/>
          <w:sz w:val="16"/>
          <w:szCs w:val="16"/>
        </w:rPr>
        <w:t xml:space="preserve">- </w:t>
      </w:r>
      <w:proofErr w:type="spellStart"/>
      <w:r w:rsidRPr="008C5983">
        <w:rPr>
          <w:bCs/>
          <w:color w:val="0070C0"/>
          <w:sz w:val="16"/>
          <w:szCs w:val="16"/>
        </w:rPr>
        <w:t>ского</w:t>
      </w:r>
      <w:proofErr w:type="spellEnd"/>
      <w:r w:rsidRPr="008C5983">
        <w:rPr>
          <w:bCs/>
          <w:color w:val="0070C0"/>
          <w:sz w:val="16"/>
          <w:szCs w:val="16"/>
        </w:rPr>
        <w:t xml:space="preserve"> проспекта, над крепостью, облетел вокруг Исаакиевского собора и направился вдоль Не</w:t>
      </w:r>
      <w:r w:rsidRPr="008C5983">
        <w:rPr>
          <w:bCs/>
          <w:color w:val="0070C0"/>
          <w:sz w:val="16"/>
          <w:szCs w:val="16"/>
        </w:rPr>
        <w:softHyphen/>
        <w:t>вского к Николаевскому вокзалу и воздухопла</w:t>
      </w:r>
      <w:r w:rsidRPr="008C5983">
        <w:rPr>
          <w:bCs/>
          <w:color w:val="0070C0"/>
          <w:sz w:val="16"/>
          <w:szCs w:val="16"/>
        </w:rPr>
        <w:softHyphen/>
        <w:t>вательному парку; покружившись над парком, дирижабль спустился в 13.45, продержавшись в воздухе 3 ч 10 мин и пройдя 96 км.</w:t>
      </w:r>
    </w:p>
    <w:p w14:paraId="11EA1EA3" w14:textId="77777777" w:rsidR="008C196E" w:rsidRPr="008C5983" w:rsidRDefault="008C196E" w:rsidP="00183F5A">
      <w:pPr>
        <w:jc w:val="both"/>
        <w:rPr>
          <w:bCs/>
          <w:color w:val="0070C0"/>
          <w:sz w:val="16"/>
          <w:szCs w:val="16"/>
        </w:rPr>
      </w:pPr>
      <w:r w:rsidRPr="008C5983">
        <w:rPr>
          <w:bCs/>
          <w:color w:val="0070C0"/>
          <w:sz w:val="16"/>
          <w:szCs w:val="16"/>
        </w:rPr>
        <w:t>25 октября «Дукс» совершил два удачных по</w:t>
      </w:r>
      <w:r w:rsidRPr="008C5983">
        <w:rPr>
          <w:bCs/>
          <w:color w:val="0070C0"/>
          <w:sz w:val="16"/>
          <w:szCs w:val="16"/>
        </w:rPr>
        <w:softHyphen/>
        <w:t>лёта над С.-Петербургом, причём второй из них производился на скорость. 26 октября испытания завершились.</w:t>
      </w:r>
    </w:p>
    <w:p w14:paraId="5DA60856" w14:textId="77777777" w:rsidR="008C196E" w:rsidRPr="008C5983" w:rsidRDefault="008C196E" w:rsidP="00183F5A">
      <w:pPr>
        <w:jc w:val="both"/>
        <w:rPr>
          <w:bCs/>
          <w:color w:val="0070C0"/>
          <w:sz w:val="16"/>
          <w:szCs w:val="16"/>
        </w:rPr>
      </w:pPr>
      <w:r w:rsidRPr="008C5983">
        <w:rPr>
          <w:bCs/>
          <w:color w:val="0070C0"/>
          <w:sz w:val="16"/>
          <w:szCs w:val="16"/>
        </w:rPr>
        <w:t>5 ноября на заседании комиссии генерал-лей</w:t>
      </w:r>
      <w:r w:rsidRPr="008C5983">
        <w:rPr>
          <w:bCs/>
          <w:color w:val="0070C0"/>
          <w:sz w:val="16"/>
          <w:szCs w:val="16"/>
        </w:rPr>
        <w:softHyphen/>
        <w:t>тенанта Н.Л. Кирпичёва отмечалось, что дири</w:t>
      </w:r>
      <w:r w:rsidRPr="008C5983">
        <w:rPr>
          <w:bCs/>
          <w:color w:val="0070C0"/>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8C5983">
        <w:rPr>
          <w:bCs/>
          <w:color w:val="0070C0"/>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8C5983">
        <w:rPr>
          <w:bCs/>
          <w:color w:val="0070C0"/>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459AC321" w14:textId="77777777" w:rsidR="008C196E" w:rsidRPr="008C5983" w:rsidRDefault="008C196E" w:rsidP="00183F5A">
      <w:pPr>
        <w:jc w:val="both"/>
        <w:rPr>
          <w:bCs/>
          <w:color w:val="0070C0"/>
          <w:sz w:val="16"/>
          <w:szCs w:val="16"/>
        </w:rPr>
      </w:pPr>
      <w:r w:rsidRPr="008C5983">
        <w:rPr>
          <w:bCs/>
          <w:color w:val="0070C0"/>
          <w:sz w:val="16"/>
          <w:szCs w:val="16"/>
        </w:rPr>
        <w:t>В ноябре планировался полёт в Москву, но Пулковская обсерватория предупредила, что ат</w:t>
      </w:r>
      <w:r w:rsidRPr="008C5983">
        <w:rPr>
          <w:bCs/>
          <w:color w:val="0070C0"/>
          <w:sz w:val="16"/>
          <w:szCs w:val="16"/>
        </w:rPr>
        <w:softHyphen/>
        <w:t>мосферные условия вследствие циклонов небла</w:t>
      </w:r>
      <w:r w:rsidRPr="008C5983">
        <w:rPr>
          <w:bCs/>
          <w:color w:val="0070C0"/>
          <w:sz w:val="16"/>
          <w:szCs w:val="16"/>
        </w:rPr>
        <w:softHyphen/>
        <w:t>гоприятны. Перелёт отложили до весны 1911 г., а затем от него и вовсе отказались.</w:t>
      </w:r>
    </w:p>
    <w:p w14:paraId="5D3C9471" w14:textId="77777777" w:rsidR="008C196E" w:rsidRPr="008C5983" w:rsidRDefault="008C196E" w:rsidP="00183F5A">
      <w:pPr>
        <w:jc w:val="both"/>
        <w:rPr>
          <w:bCs/>
          <w:color w:val="0070C0"/>
          <w:sz w:val="16"/>
          <w:szCs w:val="16"/>
        </w:rPr>
      </w:pPr>
      <w:r w:rsidRPr="008C5983">
        <w:rPr>
          <w:bCs/>
          <w:color w:val="0070C0"/>
          <w:sz w:val="16"/>
          <w:szCs w:val="16"/>
        </w:rPr>
        <w:t>29 апреля состоялся первый в 1911 г. полёт ди</w:t>
      </w:r>
      <w:r w:rsidRPr="008C5983">
        <w:rPr>
          <w:bCs/>
          <w:color w:val="0070C0"/>
          <w:sz w:val="16"/>
          <w:szCs w:val="16"/>
        </w:rPr>
        <w:softHyphen/>
        <w:t xml:space="preserve">рижабля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«Дукс» пролетел над С.-Петербургом, затем взял курс сначала на Лахту, а потом на Сестрорецк. Отсюда дирижабль повернул на Кронштадт, пе</w:t>
      </w:r>
      <w:r w:rsidRPr="008C5983">
        <w:rPr>
          <w:bCs/>
          <w:color w:val="0070C0"/>
          <w:sz w:val="16"/>
          <w:szCs w:val="16"/>
        </w:rPr>
        <w:softHyphen/>
        <w:t>ресёк Финский залив и около Ораниенбаума про</w:t>
      </w:r>
      <w:r w:rsidRPr="008C5983">
        <w:rPr>
          <w:bCs/>
          <w:color w:val="0070C0"/>
          <w:sz w:val="16"/>
          <w:szCs w:val="16"/>
        </w:rPr>
        <w:softHyphen/>
        <w:t>шёл вдоль берега на Стрельну, Лигово и вновь оказался над столицей. За три часа «Дукс» про</w:t>
      </w:r>
      <w:r w:rsidRPr="008C5983">
        <w:rPr>
          <w:bCs/>
          <w:color w:val="0070C0"/>
          <w:sz w:val="16"/>
          <w:szCs w:val="16"/>
        </w:rPr>
        <w:softHyphen/>
        <w:t xml:space="preserve">шёл более 100 км при ветре в 5-6 м/с. Высота полёта достигала 1000 м. Всего в 1911 г. «Дукс» («Ястреб») выполнил три полёта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продолжитель</w:t>
      </w:r>
      <w:r w:rsidRPr="008C5983">
        <w:rPr>
          <w:bCs/>
          <w:color w:val="0070C0"/>
          <w:sz w:val="16"/>
          <w:szCs w:val="16"/>
        </w:rPr>
        <w:softHyphen/>
        <w:t>ностью 7 ч 21 мин, покрыв 230 км. 15 мая «Яс</w:t>
      </w:r>
      <w:r w:rsidRPr="008C5983">
        <w:rPr>
          <w:bCs/>
          <w:color w:val="0070C0"/>
          <w:sz w:val="16"/>
          <w:szCs w:val="16"/>
        </w:rPr>
        <w:softHyphen/>
        <w:t>треб» достиг высоты 1200 м.</w:t>
      </w:r>
    </w:p>
    <w:p w14:paraId="78178984" w14:textId="77777777" w:rsidR="008C196E" w:rsidRPr="008C5983" w:rsidRDefault="008C196E" w:rsidP="00183F5A">
      <w:pPr>
        <w:jc w:val="both"/>
        <w:rPr>
          <w:bCs/>
          <w:color w:val="0070C0"/>
          <w:sz w:val="16"/>
          <w:szCs w:val="16"/>
        </w:rPr>
      </w:pPr>
      <w:r w:rsidRPr="008C5983">
        <w:rPr>
          <w:bCs/>
          <w:color w:val="0070C0"/>
          <w:sz w:val="16"/>
          <w:szCs w:val="16"/>
        </w:rPr>
        <w:t>В 1912 г. «Ястреб» выполнил максимальное число полётов за все годы своей службы — 52, общей продолжительностью 78 часов, в ходе ко</w:t>
      </w:r>
      <w:r w:rsidRPr="008C5983">
        <w:rPr>
          <w:bCs/>
          <w:color w:val="0070C0"/>
          <w:sz w:val="16"/>
          <w:szCs w:val="16"/>
        </w:rPr>
        <w:softHyphen/>
        <w:t>торых прошёл 4428 км. Наибольшая достигнутая им высота составила 1800 м. Это был Всероссий</w:t>
      </w:r>
      <w:r w:rsidRPr="008C5983">
        <w:rPr>
          <w:bCs/>
          <w:color w:val="0070C0"/>
          <w:sz w:val="16"/>
          <w:szCs w:val="16"/>
        </w:rPr>
        <w:softHyphen/>
        <w:t>ский рекорд для дирижабля. 26 мая «Ястреб» пе</w:t>
      </w:r>
      <w:r w:rsidRPr="008C5983">
        <w:rPr>
          <w:bCs/>
          <w:color w:val="0070C0"/>
          <w:sz w:val="16"/>
          <w:szCs w:val="16"/>
        </w:rPr>
        <w:softHyphen/>
        <w:t xml:space="preserve">релетел из С.-Петербурга до д. Бабино (137 км за 5 ч 40 мин) и обратно (100 км за 3 часа). В рапорте полковника Новицкого генералу А.М. </w:t>
      </w:r>
      <w:proofErr w:type="spellStart"/>
      <w:proofErr w:type="gramStart"/>
      <w:r w:rsidRPr="008C5983">
        <w:rPr>
          <w:bCs/>
          <w:color w:val="0070C0"/>
          <w:sz w:val="16"/>
          <w:szCs w:val="16"/>
        </w:rPr>
        <w:t>Ковань</w:t>
      </w:r>
      <w:proofErr w:type="spellEnd"/>
      <w:r w:rsidRPr="008C5983">
        <w:rPr>
          <w:bCs/>
          <w:color w:val="0070C0"/>
          <w:sz w:val="16"/>
          <w:szCs w:val="16"/>
        </w:rPr>
        <w:t>- ко</w:t>
      </w:r>
      <w:proofErr w:type="gramEnd"/>
      <w:r w:rsidRPr="008C5983">
        <w:rPr>
          <w:bCs/>
          <w:color w:val="0070C0"/>
          <w:sz w:val="16"/>
          <w:szCs w:val="16"/>
        </w:rPr>
        <w:t xml:space="preserve">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8C5983">
        <w:rPr>
          <w:bCs/>
          <w:color w:val="0070C0"/>
          <w:sz w:val="16"/>
          <w:szCs w:val="16"/>
        </w:rPr>
        <w:softHyphen/>
        <w:t>новке могут быть случаи, когда малый управляе</w:t>
      </w:r>
      <w:r w:rsidRPr="008C5983">
        <w:rPr>
          <w:bCs/>
          <w:color w:val="0070C0"/>
          <w:sz w:val="16"/>
          <w:szCs w:val="16"/>
        </w:rPr>
        <w:softHyphen/>
        <w:t>мый аэростат, принесёт большую пользу нежели настоящие аэропланы, благодаря удобству дей</w:t>
      </w:r>
      <w:r w:rsidRPr="008C5983">
        <w:rPr>
          <w:bCs/>
          <w:color w:val="0070C0"/>
          <w:sz w:val="16"/>
          <w:szCs w:val="16"/>
        </w:rPr>
        <w:softHyphen/>
        <w:t>ствий в гондоле и скорости аэростата по жела</w:t>
      </w:r>
      <w:r w:rsidRPr="008C5983">
        <w:rPr>
          <w:bCs/>
          <w:color w:val="0070C0"/>
          <w:sz w:val="16"/>
          <w:szCs w:val="16"/>
        </w:rPr>
        <w:softHyphen/>
        <w:t>нию»39.</w:t>
      </w:r>
    </w:p>
    <w:p w14:paraId="3A037E52" w14:textId="77777777" w:rsidR="008C196E" w:rsidRPr="008C5983" w:rsidRDefault="008C196E" w:rsidP="00183F5A">
      <w:pPr>
        <w:jc w:val="both"/>
        <w:rPr>
          <w:bCs/>
          <w:color w:val="0070C0"/>
          <w:sz w:val="16"/>
          <w:szCs w:val="16"/>
        </w:rPr>
      </w:pPr>
      <w:r w:rsidRPr="008C5983">
        <w:rPr>
          <w:bCs/>
          <w:color w:val="0070C0"/>
          <w:sz w:val="16"/>
          <w:szCs w:val="16"/>
        </w:rPr>
        <w:lastRenderedPageBreak/>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8C5983">
        <w:rPr>
          <w:bCs/>
          <w:color w:val="0070C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8C5983">
        <w:rPr>
          <w:bCs/>
          <w:color w:val="0070C0"/>
          <w:sz w:val="16"/>
          <w:szCs w:val="16"/>
        </w:rPr>
        <w:softHyphen/>
        <w:t>треба» покрывалась составом «</w:t>
      </w:r>
      <w:proofErr w:type="spellStart"/>
      <w:r w:rsidRPr="008C5983">
        <w:rPr>
          <w:bCs/>
          <w:color w:val="0070C0"/>
          <w:sz w:val="16"/>
          <w:szCs w:val="16"/>
        </w:rPr>
        <w:t>трармоль</w:t>
      </w:r>
      <w:proofErr w:type="spellEnd"/>
      <w:r w:rsidRPr="008C5983">
        <w:rPr>
          <w:bCs/>
          <w:color w:val="0070C0"/>
          <w:sz w:val="16"/>
          <w:szCs w:val="16"/>
        </w:rPr>
        <w:t>» для уве</w:t>
      </w:r>
      <w:r w:rsidRPr="008C5983">
        <w:rPr>
          <w:bCs/>
          <w:color w:val="0070C0"/>
          <w:sz w:val="16"/>
          <w:szCs w:val="16"/>
        </w:rPr>
        <w:softHyphen/>
        <w:t>личения газонепроницаемости материи. С 21 сен</w:t>
      </w:r>
      <w:r w:rsidRPr="008C5983">
        <w:rPr>
          <w:bCs/>
          <w:color w:val="0070C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8C5983">
        <w:rPr>
          <w:bCs/>
          <w:color w:val="0070C0"/>
          <w:sz w:val="16"/>
          <w:szCs w:val="16"/>
        </w:rPr>
        <w:softHyphen/>
        <w:t>бря «Ястреб» разоружили на зиму. Всего за кампа</w:t>
      </w:r>
      <w:r w:rsidRPr="008C5983">
        <w:rPr>
          <w:bCs/>
          <w:color w:val="0070C0"/>
          <w:sz w:val="16"/>
          <w:szCs w:val="16"/>
        </w:rPr>
        <w:softHyphen/>
        <w:t>нию «Ястреб» выполнил 42 полёта общей продол</w:t>
      </w:r>
      <w:r w:rsidRPr="008C5983">
        <w:rPr>
          <w:bCs/>
          <w:color w:val="0070C0"/>
          <w:sz w:val="16"/>
          <w:szCs w:val="16"/>
        </w:rPr>
        <w:softHyphen/>
        <w:t>жительностью 49 ч 46 мин, преодолев 1184 км.</w:t>
      </w:r>
    </w:p>
    <w:p w14:paraId="3311E2E3" w14:textId="77777777" w:rsidR="008C196E" w:rsidRPr="008C5983" w:rsidRDefault="008C196E" w:rsidP="00183F5A">
      <w:pPr>
        <w:jc w:val="both"/>
        <w:rPr>
          <w:bCs/>
          <w:color w:val="0070C0"/>
          <w:sz w:val="16"/>
          <w:szCs w:val="16"/>
        </w:rPr>
      </w:pPr>
      <w:r w:rsidRPr="008C5983">
        <w:rPr>
          <w:bCs/>
          <w:color w:val="0070C0"/>
          <w:sz w:val="16"/>
          <w:szCs w:val="16"/>
        </w:rPr>
        <w:t>Полёты дирижабля продолжались и в 1914 г. 17 мая поручик Е.Д. Карамышев выполнил на «Яс</w:t>
      </w:r>
      <w:r w:rsidRPr="008C5983">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8C5983">
        <w:rPr>
          <w:bCs/>
          <w:color w:val="0070C0"/>
          <w:sz w:val="16"/>
          <w:szCs w:val="16"/>
        </w:rPr>
        <w:t>дирижаблистов</w:t>
      </w:r>
      <w:proofErr w:type="spellEnd"/>
      <w:r w:rsidRPr="008C5983">
        <w:rPr>
          <w:bCs/>
          <w:color w:val="0070C0"/>
          <w:sz w:val="16"/>
          <w:szCs w:val="16"/>
        </w:rPr>
        <w:t xml:space="preserve"> (20120).</w:t>
      </w:r>
    </w:p>
    <w:p w14:paraId="3AA5200C" w14:textId="77777777" w:rsidR="004C609E" w:rsidRPr="008C5983" w:rsidRDefault="004C609E" w:rsidP="00183F5A">
      <w:pPr>
        <w:shd w:val="clear" w:color="auto" w:fill="FFFFFF"/>
        <w:jc w:val="both"/>
        <w:rPr>
          <w:bCs/>
          <w:i/>
          <w:color w:val="000000" w:themeColor="text1"/>
          <w:sz w:val="16"/>
          <w:szCs w:val="16"/>
        </w:rPr>
      </w:pPr>
    </w:p>
    <w:p w14:paraId="4E78B1DB" w14:textId="77777777" w:rsidR="0047272A" w:rsidRPr="002D65D1" w:rsidRDefault="0047272A" w:rsidP="00183F5A">
      <w:pPr>
        <w:jc w:val="both"/>
        <w:rPr>
          <w:color w:val="0070C0"/>
          <w:sz w:val="16"/>
          <w:szCs w:val="16"/>
        </w:rPr>
      </w:pPr>
      <w:r w:rsidRPr="002D65D1">
        <w:rPr>
          <w:color w:val="0070C0"/>
          <w:sz w:val="16"/>
          <w:szCs w:val="16"/>
          <w:lang w:bidi="en-US"/>
        </w:rPr>
        <w:t>В сентябре 1910 г. Ижорский завод, верфь в Колпино на реке Ижоре, недалеко от Петербурга, закончил строительство полужесткого дирижабля «Голуб» (2275 м 3), аналогичного французскому «</w:t>
      </w:r>
      <w:proofErr w:type="gramStart"/>
      <w:r w:rsidRPr="002D65D1">
        <w:rPr>
          <w:color w:val="0070C0"/>
          <w:sz w:val="16"/>
          <w:szCs w:val="16"/>
          <w:lang w:bidi="en-US"/>
        </w:rPr>
        <w:t xml:space="preserve">Зодиаку </w:t>
      </w:r>
      <w:r w:rsidRPr="002D65D1">
        <w:rPr>
          <w:color w:val="0070C0"/>
          <w:sz w:val="16"/>
          <w:szCs w:val="16"/>
          <w:vertAlign w:val="superscript"/>
          <w:lang w:bidi="en-US"/>
        </w:rPr>
        <w:t>»</w:t>
      </w:r>
      <w:proofErr w:type="gramEnd"/>
      <w:r w:rsidRPr="002D65D1">
        <w:rPr>
          <w:color w:val="0070C0"/>
          <w:sz w:val="16"/>
          <w:szCs w:val="16"/>
          <w:vertAlign w:val="superscript"/>
          <w:lang w:bidi="en-US"/>
        </w:rPr>
        <w:t xml:space="preserve"> </w:t>
      </w:r>
      <w:r w:rsidRPr="002D65D1">
        <w:rPr>
          <w:color w:val="0070C0"/>
          <w:sz w:val="16"/>
          <w:szCs w:val="16"/>
          <w:lang w:bidi="en-US"/>
        </w:rPr>
        <w:t>. Он мог перевозить экипаж из четырех человек. «Голуб» совершил свой первый управляемый полет 24 октября 1910 года, а затем служил в составе 7-й воздухоплавательной роты под Киевом до конца 1911 года, когда был разобран. Позднее, в 1916 году, дирижабль был передан флоту и отправлен в Севастополь, где служил в качестве учебного (23525).</w:t>
      </w:r>
    </w:p>
    <w:p w14:paraId="074BF6AE" w14:textId="77777777" w:rsidR="0047272A" w:rsidRPr="002D65D1" w:rsidRDefault="0047272A" w:rsidP="00183F5A">
      <w:pPr>
        <w:jc w:val="both"/>
        <w:rPr>
          <w:color w:val="0070C0"/>
          <w:sz w:val="16"/>
          <w:szCs w:val="16"/>
          <w:lang w:bidi="en-US"/>
        </w:rPr>
      </w:pPr>
    </w:p>
    <w:p w14:paraId="084315B4" w14:textId="77777777" w:rsidR="0047272A" w:rsidRPr="0047272A" w:rsidRDefault="0047272A" w:rsidP="00183F5A">
      <w:pPr>
        <w:jc w:val="both"/>
        <w:rPr>
          <w:color w:val="0070C0"/>
          <w:sz w:val="16"/>
          <w:szCs w:val="16"/>
        </w:rPr>
      </w:pPr>
      <w:r w:rsidRPr="0047272A">
        <w:rPr>
          <w:color w:val="0070C0"/>
          <w:sz w:val="16"/>
          <w:szCs w:val="16"/>
        </w:rPr>
        <w:t>В сентябре 1910 года на Ижорском заводе был достроен нежесткий дирижабль «Голуб». Подвижной дирижабль «Сокол» был построен в 1911 г. В августе 1912 г. подвижный дирижабль «Альбатрос» был принят на вооружение Российской Армии. Нежесткий дирижабль «Кондор» достраивался в феврале 1914 года.</w:t>
      </w:r>
    </w:p>
    <w:p w14:paraId="10A45F7A" w14:textId="77777777" w:rsidR="0047272A" w:rsidRPr="0047272A" w:rsidRDefault="0047272A" w:rsidP="00183F5A">
      <w:pPr>
        <w:jc w:val="both"/>
        <w:rPr>
          <w:color w:val="0070C0"/>
          <w:sz w:val="16"/>
          <w:szCs w:val="16"/>
        </w:rPr>
      </w:pPr>
      <w:r w:rsidRPr="0047272A">
        <w:rPr>
          <w:color w:val="0070C0"/>
          <w:sz w:val="16"/>
          <w:szCs w:val="16"/>
        </w:rPr>
        <w:t xml:space="preserve">В 1916-1917 годах экспериментировали с идеями создания бомбардировщиков, но из них ничего не вышло. Планы создания жесткого дирижабля под названием «Воздушный </w:t>
      </w:r>
      <w:proofErr w:type="spellStart"/>
      <w:r w:rsidRPr="0047272A">
        <w:rPr>
          <w:color w:val="0070C0"/>
          <w:sz w:val="16"/>
          <w:szCs w:val="16"/>
        </w:rPr>
        <w:t>крейзер</w:t>
      </w:r>
      <w:proofErr w:type="spellEnd"/>
      <w:r w:rsidRPr="0047272A">
        <w:rPr>
          <w:color w:val="0070C0"/>
          <w:sz w:val="16"/>
          <w:szCs w:val="16"/>
        </w:rPr>
        <w:t>» так и не были реализованы. Ижорский завод, возможно, производил некоторые двигатели для морской авиации, в 1916 году — «Испано-</w:t>
      </w:r>
      <w:proofErr w:type="spellStart"/>
      <w:r w:rsidRPr="0047272A">
        <w:rPr>
          <w:color w:val="0070C0"/>
          <w:sz w:val="16"/>
          <w:szCs w:val="16"/>
        </w:rPr>
        <w:t>Сюиза</w:t>
      </w:r>
      <w:proofErr w:type="spellEnd"/>
      <w:r w:rsidRPr="0047272A">
        <w:rPr>
          <w:color w:val="0070C0"/>
          <w:sz w:val="16"/>
          <w:szCs w:val="16"/>
        </w:rPr>
        <w:t>», в 1918 году — двигатели «Либерти» (23625).</w:t>
      </w:r>
    </w:p>
    <w:p w14:paraId="0CEF90EF" w14:textId="77777777" w:rsidR="0047272A" w:rsidRPr="002D65D1" w:rsidRDefault="0047272A" w:rsidP="00183F5A">
      <w:pPr>
        <w:jc w:val="both"/>
        <w:rPr>
          <w:color w:val="0070C0"/>
          <w:sz w:val="16"/>
          <w:szCs w:val="16"/>
        </w:rPr>
      </w:pPr>
    </w:p>
    <w:p w14:paraId="22BB0463" w14:textId="5D1C2B46" w:rsidR="006126B7" w:rsidRPr="008C5983" w:rsidRDefault="006126B7" w:rsidP="00183F5A">
      <w:pPr>
        <w:pStyle w:val="15"/>
        <w:spacing w:line="240" w:lineRule="auto"/>
        <w:jc w:val="both"/>
        <w:rPr>
          <w:bCs/>
          <w:color w:val="0070C0"/>
          <w:sz w:val="16"/>
          <w:szCs w:val="16"/>
        </w:rPr>
      </w:pPr>
      <w:r w:rsidRPr="008C5983">
        <w:rPr>
          <w:bCs/>
          <w:color w:val="0070C0"/>
          <w:sz w:val="16"/>
          <w:szCs w:val="16"/>
        </w:rPr>
        <w:t xml:space="preserve">В сентябре 1910 г. в журнале "Воздухоплаватель" № 9 и 10 опубликована статья </w:t>
      </w:r>
      <w:proofErr w:type="spellStart"/>
      <w:r w:rsidRPr="008C5983">
        <w:rPr>
          <w:bCs/>
          <w:color w:val="0070C0"/>
          <w:sz w:val="16"/>
          <w:szCs w:val="16"/>
        </w:rPr>
        <w:t>Н.Я.Яцука</w:t>
      </w:r>
      <w:proofErr w:type="spellEnd"/>
      <w:r w:rsidRPr="008C5983">
        <w:rPr>
          <w:bCs/>
          <w:color w:val="0070C0"/>
          <w:sz w:val="16"/>
          <w:szCs w:val="16"/>
        </w:rPr>
        <w:t xml:space="preserve"> "Управление аэростатами по радиотелеграфу", впервые освещающая вопрос управ</w:t>
      </w:r>
      <w:r w:rsidRPr="008C5983">
        <w:rPr>
          <w:bCs/>
          <w:color w:val="0070C0"/>
          <w:sz w:val="16"/>
          <w:szCs w:val="16"/>
          <w:u w:val="single"/>
        </w:rPr>
        <w:t>ления по рад</w:t>
      </w:r>
      <w:r w:rsidRPr="008C5983">
        <w:rPr>
          <w:bCs/>
          <w:color w:val="0070C0"/>
          <w:sz w:val="16"/>
          <w:szCs w:val="16"/>
        </w:rPr>
        <w:t>ио л</w:t>
      </w:r>
      <w:r w:rsidRPr="008C5983">
        <w:rPr>
          <w:bCs/>
          <w:color w:val="0070C0"/>
          <w:sz w:val="16"/>
          <w:szCs w:val="16"/>
          <w:u w:val="single"/>
        </w:rPr>
        <w:t>етательными аппарата</w:t>
      </w:r>
      <w:r w:rsidRPr="008C5983">
        <w:rPr>
          <w:bCs/>
          <w:color w:val="0070C0"/>
          <w:sz w:val="16"/>
          <w:szCs w:val="16"/>
        </w:rPr>
        <w:t xml:space="preserve">ми. Автор статьи ссылается на уже проведенные им опыты управления </w:t>
      </w:r>
      <w:proofErr w:type="gramStart"/>
      <w:r w:rsidRPr="008C5983">
        <w:rPr>
          <w:bCs/>
          <w:color w:val="0070C0"/>
          <w:sz w:val="16"/>
          <w:szCs w:val="16"/>
        </w:rPr>
        <w:t>по  радио</w:t>
      </w:r>
      <w:proofErr w:type="gramEnd"/>
      <w:r w:rsidRPr="008C5983">
        <w:rPr>
          <w:bCs/>
          <w:color w:val="0070C0"/>
          <w:sz w:val="16"/>
          <w:szCs w:val="16"/>
        </w:rPr>
        <w:t xml:space="preserve"> подводной лодкой, при которых ему удалось получить "десять эффектов” в изменении положения рулей (23320).</w:t>
      </w:r>
    </w:p>
    <w:p w14:paraId="7BA3FC8A" w14:textId="77777777" w:rsidR="006126B7" w:rsidRPr="008C5983" w:rsidRDefault="006126B7" w:rsidP="00183F5A">
      <w:pPr>
        <w:jc w:val="both"/>
        <w:rPr>
          <w:bCs/>
          <w:color w:val="0070C0"/>
          <w:sz w:val="16"/>
          <w:szCs w:val="16"/>
        </w:rPr>
      </w:pPr>
    </w:p>
    <w:p w14:paraId="5039E2CC" w14:textId="17FF5D25"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7BE9F20" w14:textId="77777777" w:rsidR="008C196E" w:rsidRPr="008C5983" w:rsidRDefault="008C196E" w:rsidP="00183F5A">
      <w:pPr>
        <w:shd w:val="clear" w:color="auto" w:fill="FFFFFF"/>
        <w:jc w:val="both"/>
        <w:rPr>
          <w:bCs/>
          <w:i/>
          <w:color w:val="000000" w:themeColor="text1"/>
          <w:sz w:val="16"/>
          <w:szCs w:val="16"/>
        </w:rPr>
      </w:pPr>
    </w:p>
    <w:p w14:paraId="54974F3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сентябре 1910 года Проскура организует при обществе «</w:t>
      </w:r>
      <w:proofErr w:type="spellStart"/>
      <w:r w:rsidRPr="008C5983">
        <w:rPr>
          <w:bCs/>
          <w:color w:val="000000" w:themeColor="text1"/>
          <w:sz w:val="16"/>
          <w:szCs w:val="16"/>
        </w:rPr>
        <w:t>Аэросекцию</w:t>
      </w:r>
      <w:proofErr w:type="spellEnd"/>
      <w:r w:rsidRPr="008C5983">
        <w:rPr>
          <w:bCs/>
          <w:color w:val="000000" w:themeColor="text1"/>
          <w:sz w:val="16"/>
          <w:szCs w:val="16"/>
        </w:rPr>
        <w:t xml:space="preserve">», которой 8 сентября 1912 года было присвоено имя одного из первых русских летчиков, бывшего выпускника ХТИ капитана Л.М. </w:t>
      </w:r>
      <w:proofErr w:type="spellStart"/>
      <w:r w:rsidRPr="008C5983">
        <w:rPr>
          <w:bCs/>
          <w:color w:val="000000" w:themeColor="text1"/>
          <w:sz w:val="16"/>
          <w:szCs w:val="16"/>
        </w:rPr>
        <w:t>Мациевича</w:t>
      </w:r>
      <w:proofErr w:type="spellEnd"/>
      <w:r w:rsidRPr="008C5983">
        <w:rPr>
          <w:bCs/>
          <w:color w:val="000000" w:themeColor="text1"/>
          <w:sz w:val="16"/>
          <w:szCs w:val="16"/>
        </w:rPr>
        <w:t>. Председателем секции избирается Г.Ф. Про</w:t>
      </w:r>
      <w:r w:rsidRPr="008C5983">
        <w:rPr>
          <w:bCs/>
          <w:color w:val="000000" w:themeColor="text1"/>
          <w:sz w:val="16"/>
          <w:szCs w:val="16"/>
        </w:rPr>
        <w:softHyphen/>
        <w:t xml:space="preserve">скура, секретарем — студент Г.Д. </w:t>
      </w:r>
      <w:proofErr w:type="spellStart"/>
      <w:r w:rsidRPr="008C5983">
        <w:rPr>
          <w:bCs/>
          <w:color w:val="000000" w:themeColor="text1"/>
          <w:sz w:val="16"/>
          <w:szCs w:val="16"/>
        </w:rPr>
        <w:t>Сендецкий</w:t>
      </w:r>
      <w:proofErr w:type="spellEnd"/>
      <w:r w:rsidRPr="008C5983">
        <w:rPr>
          <w:bCs/>
          <w:color w:val="000000" w:themeColor="text1"/>
          <w:sz w:val="16"/>
          <w:szCs w:val="16"/>
        </w:rPr>
        <w:t>. Основная цель, которую ставили перед собой сту</w:t>
      </w:r>
      <w:r w:rsidRPr="008C5983">
        <w:rPr>
          <w:bCs/>
          <w:color w:val="000000" w:themeColor="text1"/>
          <w:sz w:val="16"/>
          <w:szCs w:val="16"/>
        </w:rPr>
        <w:softHyphen/>
        <w:t>денты, заключалась в теоретическом и практическом изучении авиационной науки и техники. К работе круж</w:t>
      </w:r>
      <w:r w:rsidRPr="008C5983">
        <w:rPr>
          <w:bCs/>
          <w:color w:val="000000" w:themeColor="text1"/>
          <w:sz w:val="16"/>
          <w:szCs w:val="16"/>
        </w:rPr>
        <w:softHyphen/>
        <w:t>ка привлекались передовые по своим взглядам препо</w:t>
      </w:r>
      <w:r w:rsidRPr="008C5983">
        <w:rPr>
          <w:bCs/>
          <w:color w:val="000000" w:themeColor="text1"/>
          <w:sz w:val="16"/>
          <w:szCs w:val="16"/>
        </w:rPr>
        <w:softHyphen/>
        <w:t xml:space="preserve">даватели </w:t>
      </w:r>
      <w:proofErr w:type="gramStart"/>
      <w:r w:rsidRPr="008C5983">
        <w:rPr>
          <w:bCs/>
          <w:color w:val="000000" w:themeColor="text1"/>
          <w:sz w:val="16"/>
          <w:szCs w:val="16"/>
        </w:rPr>
        <w:t>А.И</w:t>
      </w:r>
      <w:proofErr w:type="gramEnd"/>
      <w:r w:rsidRPr="008C5983">
        <w:rPr>
          <w:bCs/>
          <w:color w:val="000000" w:themeColor="text1"/>
          <w:sz w:val="16"/>
          <w:szCs w:val="16"/>
        </w:rPr>
        <w:t xml:space="preserve"> Воротынский, В.Э. Тир, В.В. </w:t>
      </w:r>
      <w:proofErr w:type="spellStart"/>
      <w:r w:rsidRPr="008C5983">
        <w:rPr>
          <w:bCs/>
          <w:color w:val="000000" w:themeColor="text1"/>
          <w:sz w:val="16"/>
          <w:szCs w:val="16"/>
        </w:rPr>
        <w:t>Монич</w:t>
      </w:r>
      <w:proofErr w:type="spellEnd"/>
      <w:r w:rsidRPr="008C5983">
        <w:rPr>
          <w:bCs/>
          <w:color w:val="000000" w:themeColor="text1"/>
          <w:sz w:val="16"/>
          <w:szCs w:val="16"/>
        </w:rPr>
        <w:t>. Вскоре определилась и группа самых активных энтузиастов, среди которых выделялись своими зна</w:t>
      </w:r>
      <w:r w:rsidRPr="008C5983">
        <w:rPr>
          <w:bCs/>
          <w:color w:val="000000" w:themeColor="text1"/>
          <w:sz w:val="16"/>
          <w:szCs w:val="16"/>
        </w:rPr>
        <w:softHyphen/>
        <w:t xml:space="preserve">ниями студенты Г.Д. </w:t>
      </w:r>
      <w:proofErr w:type="spellStart"/>
      <w:r w:rsidRPr="008C5983">
        <w:rPr>
          <w:bCs/>
          <w:color w:val="000000" w:themeColor="text1"/>
          <w:sz w:val="16"/>
          <w:szCs w:val="16"/>
        </w:rPr>
        <w:t>Сендецкий</w:t>
      </w:r>
      <w:proofErr w:type="spellEnd"/>
      <w:r w:rsidRPr="008C5983">
        <w:rPr>
          <w:bCs/>
          <w:color w:val="000000" w:themeColor="text1"/>
          <w:sz w:val="16"/>
          <w:szCs w:val="16"/>
        </w:rPr>
        <w:t xml:space="preserve">, В.К. Плавский, Н.М. Верейский, В.Б. </w:t>
      </w:r>
      <w:proofErr w:type="spellStart"/>
      <w:r w:rsidRPr="008C5983">
        <w:rPr>
          <w:bCs/>
          <w:color w:val="000000" w:themeColor="text1"/>
          <w:sz w:val="16"/>
          <w:szCs w:val="16"/>
        </w:rPr>
        <w:t>Беренштсйн</w:t>
      </w:r>
      <w:proofErr w:type="spellEnd"/>
      <w:r w:rsidRPr="008C5983">
        <w:rPr>
          <w:bCs/>
          <w:color w:val="000000" w:themeColor="text1"/>
          <w:sz w:val="16"/>
          <w:szCs w:val="16"/>
        </w:rPr>
        <w:t xml:space="preserve">, С.В. </w:t>
      </w:r>
      <w:proofErr w:type="spellStart"/>
      <w:r w:rsidRPr="008C5983">
        <w:rPr>
          <w:bCs/>
          <w:color w:val="000000" w:themeColor="text1"/>
          <w:sz w:val="16"/>
          <w:szCs w:val="16"/>
        </w:rPr>
        <w:t>Гернгросс</w:t>
      </w:r>
      <w:proofErr w:type="spellEnd"/>
      <w:r w:rsidRPr="008C5983">
        <w:rPr>
          <w:bCs/>
          <w:color w:val="000000" w:themeColor="text1"/>
          <w:sz w:val="16"/>
          <w:szCs w:val="16"/>
        </w:rPr>
        <w:t xml:space="preserve">, В. В. Серебряков, Г.А. Воронцов, А. П. Архангельский, Д.Д. </w:t>
      </w:r>
      <w:proofErr w:type="spellStart"/>
      <w:r w:rsidRPr="008C5983">
        <w:rPr>
          <w:bCs/>
          <w:color w:val="000000" w:themeColor="text1"/>
          <w:sz w:val="16"/>
          <w:szCs w:val="16"/>
        </w:rPr>
        <w:t>Поливода</w:t>
      </w:r>
      <w:proofErr w:type="spellEnd"/>
      <w:r w:rsidRPr="008C5983">
        <w:rPr>
          <w:bCs/>
          <w:color w:val="000000" w:themeColor="text1"/>
          <w:sz w:val="16"/>
          <w:szCs w:val="16"/>
        </w:rPr>
        <w:t xml:space="preserve">, В.Я. </w:t>
      </w:r>
      <w:proofErr w:type="spellStart"/>
      <w:r w:rsidRPr="008C5983">
        <w:rPr>
          <w:bCs/>
          <w:color w:val="000000" w:themeColor="text1"/>
          <w:sz w:val="16"/>
          <w:szCs w:val="16"/>
        </w:rPr>
        <w:t>Холминский</w:t>
      </w:r>
      <w:proofErr w:type="spellEnd"/>
      <w:r w:rsidRPr="008C5983">
        <w:rPr>
          <w:bCs/>
          <w:color w:val="000000" w:themeColor="text1"/>
          <w:sz w:val="16"/>
          <w:szCs w:val="16"/>
        </w:rPr>
        <w:t>, Н.К. Михайловский и Г.Л. Окулич-Козарин. Не имея каких-либо материальных средств, круж</w:t>
      </w:r>
      <w:r w:rsidRPr="008C5983">
        <w:rPr>
          <w:bCs/>
          <w:color w:val="000000" w:themeColor="text1"/>
          <w:sz w:val="16"/>
          <w:szCs w:val="16"/>
        </w:rPr>
        <w:softHyphen/>
        <w:t>ковцы прежде всего собрали довольно большую библи</w:t>
      </w:r>
      <w:r w:rsidRPr="008C5983">
        <w:rPr>
          <w:bCs/>
          <w:color w:val="000000" w:themeColor="text1"/>
          <w:sz w:val="16"/>
          <w:szCs w:val="16"/>
        </w:rPr>
        <w:softHyphen/>
        <w:t>отеку по авиации и воздухоплаванию отечественных и иностранных авторов. Большим успехом пользовались организуемые научно-популярные лекции, которые во многом подготовили переход от чтения занимательных докладов к преподаванию основ авиации (553).</w:t>
      </w:r>
    </w:p>
    <w:p w14:paraId="4BC6CB92" w14:textId="4014CCE1" w:rsidR="008C196E" w:rsidRPr="008C5983" w:rsidRDefault="008C196E" w:rsidP="00183F5A">
      <w:pPr>
        <w:shd w:val="clear" w:color="auto" w:fill="FFFFFF"/>
        <w:jc w:val="both"/>
        <w:rPr>
          <w:bCs/>
          <w:color w:val="000000" w:themeColor="text1"/>
          <w:sz w:val="16"/>
          <w:szCs w:val="16"/>
        </w:rPr>
      </w:pPr>
    </w:p>
    <w:p w14:paraId="138667E5" w14:textId="77777777" w:rsidR="0047272A" w:rsidRPr="002D65D1" w:rsidRDefault="0047272A" w:rsidP="00183F5A">
      <w:pPr>
        <w:jc w:val="both"/>
        <w:rPr>
          <w:color w:val="0070C0"/>
          <w:sz w:val="16"/>
          <w:szCs w:val="16"/>
        </w:rPr>
      </w:pPr>
      <w:r w:rsidRPr="002D65D1">
        <w:rPr>
          <w:color w:val="0070C0"/>
          <w:sz w:val="16"/>
          <w:szCs w:val="16"/>
          <w:lang w:bidi="en-US"/>
        </w:rPr>
        <w:t xml:space="preserve">В сентябре 1910 г. в военном авиационном училище в Севастополе обучались десять самолетов и двадцать девять летчиков. Училище тогда возглавлял Полковник С. И. Одинцов, которого впоследствии сменил князь Мурузи. Капитан Д. Г. </w:t>
      </w:r>
      <w:proofErr w:type="spellStart"/>
      <w:r w:rsidRPr="002D65D1">
        <w:rPr>
          <w:color w:val="0070C0"/>
          <w:sz w:val="16"/>
          <w:szCs w:val="16"/>
          <w:lang w:bidi="en-US"/>
        </w:rPr>
        <w:t>Андреади</w:t>
      </w:r>
      <w:proofErr w:type="spellEnd"/>
      <w:r w:rsidRPr="002D65D1">
        <w:rPr>
          <w:color w:val="0070C0"/>
          <w:sz w:val="16"/>
          <w:szCs w:val="16"/>
          <w:lang w:bidi="en-US"/>
        </w:rPr>
        <w:t xml:space="preserve"> был в числе летных инструкторов. В сентябре Севастопольское авиационное депо получило первые морские самолеты (23525).</w:t>
      </w:r>
    </w:p>
    <w:p w14:paraId="264C6B79" w14:textId="77777777" w:rsidR="0047272A" w:rsidRPr="002D65D1" w:rsidRDefault="0047272A" w:rsidP="00183F5A">
      <w:pPr>
        <w:jc w:val="both"/>
        <w:rPr>
          <w:color w:val="0070C0"/>
          <w:sz w:val="16"/>
          <w:szCs w:val="16"/>
        </w:rPr>
      </w:pPr>
    </w:p>
    <w:p w14:paraId="7904A6C1" w14:textId="4A745562" w:rsidR="004C609E" w:rsidRPr="008C5983" w:rsidRDefault="004C609E" w:rsidP="00183F5A">
      <w:pPr>
        <w:shd w:val="clear" w:color="auto" w:fill="FFFFFF"/>
        <w:jc w:val="both"/>
        <w:rPr>
          <w:bCs/>
          <w:i/>
          <w:iCs/>
          <w:color w:val="000000" w:themeColor="text1"/>
          <w:sz w:val="16"/>
          <w:szCs w:val="16"/>
        </w:rPr>
      </w:pPr>
      <w:r w:rsidRPr="008C5983">
        <w:rPr>
          <w:bCs/>
          <w:i/>
          <w:iCs/>
          <w:color w:val="000000" w:themeColor="text1"/>
          <w:sz w:val="16"/>
          <w:szCs w:val="16"/>
        </w:rPr>
        <w:t>Морская авиация:</w:t>
      </w:r>
    </w:p>
    <w:p w14:paraId="010B761B" w14:textId="77777777" w:rsidR="004C609E" w:rsidRPr="008C5983" w:rsidRDefault="004C609E" w:rsidP="00183F5A">
      <w:pPr>
        <w:shd w:val="clear" w:color="auto" w:fill="FFFFFF"/>
        <w:jc w:val="both"/>
        <w:rPr>
          <w:bCs/>
          <w:i/>
          <w:iCs/>
          <w:color w:val="000000" w:themeColor="text1"/>
          <w:sz w:val="16"/>
          <w:szCs w:val="16"/>
        </w:rPr>
      </w:pPr>
    </w:p>
    <w:p w14:paraId="247C6AAB" w14:textId="20282B60" w:rsidR="008C196E" w:rsidRPr="008C5983" w:rsidRDefault="004C609E"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сентябре </w:t>
      </w:r>
      <w:r w:rsidRPr="008C5983">
        <w:rPr>
          <w:bCs/>
          <w:color w:val="000000" w:themeColor="text1"/>
          <w:sz w:val="16"/>
          <w:szCs w:val="16"/>
        </w:rPr>
        <w:t>1910</w:t>
      </w:r>
      <w:r w:rsidR="008C196E" w:rsidRPr="008C5983">
        <w:rPr>
          <w:bCs/>
          <w:color w:val="000000" w:themeColor="text1"/>
          <w:sz w:val="16"/>
          <w:szCs w:val="16"/>
        </w:rPr>
        <w:t xml:space="preserve"> года с аэро</w:t>
      </w:r>
      <w:r w:rsidR="008C196E" w:rsidRPr="008C5983">
        <w:rPr>
          <w:bCs/>
          <w:color w:val="000000" w:themeColor="text1"/>
          <w:sz w:val="16"/>
          <w:szCs w:val="16"/>
        </w:rPr>
        <w:softHyphen/>
        <w:t>дрома Куликово поле (Севастополь) поднялся в воздух самолет «Антуанетт-4», пилотируемый первым офице</w:t>
      </w:r>
      <w:r w:rsidR="008C196E" w:rsidRPr="008C5983">
        <w:rPr>
          <w:bCs/>
          <w:color w:val="000000" w:themeColor="text1"/>
          <w:sz w:val="16"/>
          <w:szCs w:val="16"/>
        </w:rPr>
        <w:softHyphen/>
        <w:t xml:space="preserve">ром-летчиком - лейтенантом флота Станиславом Фадеевичем </w:t>
      </w:r>
      <w:proofErr w:type="spellStart"/>
      <w:r w:rsidR="008C196E" w:rsidRPr="008C5983">
        <w:rPr>
          <w:bCs/>
          <w:color w:val="000000" w:themeColor="text1"/>
          <w:sz w:val="16"/>
          <w:szCs w:val="16"/>
        </w:rPr>
        <w:t>Дорожинским</w:t>
      </w:r>
      <w:proofErr w:type="spellEnd"/>
      <w:r w:rsidR="008C196E" w:rsidRPr="008C5983">
        <w:rPr>
          <w:bCs/>
          <w:color w:val="000000" w:themeColor="text1"/>
          <w:sz w:val="16"/>
          <w:szCs w:val="16"/>
        </w:rPr>
        <w:t>. Летать на гидросамолетах в Рос</w:t>
      </w:r>
      <w:r w:rsidR="008C196E" w:rsidRPr="008C5983">
        <w:rPr>
          <w:bCs/>
          <w:color w:val="000000" w:themeColor="text1"/>
          <w:sz w:val="16"/>
          <w:szCs w:val="16"/>
        </w:rPr>
        <w:softHyphen/>
        <w:t>сии первыми начали также морские летчики. И это не случайно. Руководи</w:t>
      </w:r>
      <w:r w:rsidR="008C196E" w:rsidRPr="008C5983">
        <w:rPr>
          <w:bCs/>
          <w:color w:val="000000" w:themeColor="text1"/>
          <w:sz w:val="16"/>
          <w:szCs w:val="16"/>
        </w:rPr>
        <w:softHyphen/>
        <w:t>тели морского флота России осозна</w:t>
      </w:r>
      <w:r w:rsidR="008C196E" w:rsidRPr="008C5983">
        <w:rPr>
          <w:bCs/>
          <w:color w:val="000000" w:themeColor="text1"/>
          <w:sz w:val="16"/>
          <w:szCs w:val="16"/>
        </w:rPr>
        <w:softHyphen/>
        <w:t>вали, что авиация повышает возмож</w:t>
      </w:r>
      <w:r w:rsidR="008C196E" w:rsidRPr="008C5983">
        <w:rPr>
          <w:bCs/>
          <w:color w:val="000000" w:themeColor="text1"/>
          <w:sz w:val="16"/>
          <w:szCs w:val="16"/>
        </w:rPr>
        <w:softHyphen/>
        <w:t xml:space="preserve">ности флота. Следует особо отметить заслуги адмиралов </w:t>
      </w:r>
      <w:proofErr w:type="spellStart"/>
      <w:r w:rsidR="008C196E" w:rsidRPr="008C5983">
        <w:rPr>
          <w:bCs/>
          <w:color w:val="000000" w:themeColor="text1"/>
          <w:sz w:val="16"/>
          <w:szCs w:val="16"/>
        </w:rPr>
        <w:t>И.К.Григоровича</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А.А.Эбергарда</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Н.О.Эссена</w:t>
      </w:r>
      <w:proofErr w:type="spellEnd"/>
      <w:r w:rsidR="008C196E" w:rsidRPr="008C5983">
        <w:rPr>
          <w:bCs/>
          <w:color w:val="000000" w:themeColor="text1"/>
          <w:sz w:val="16"/>
          <w:szCs w:val="16"/>
        </w:rPr>
        <w:t xml:space="preserve"> и других, немало способствовавших развитию авиации, несмотря на скудные сред</w:t>
      </w:r>
      <w:r w:rsidR="008C196E" w:rsidRPr="008C5983">
        <w:rPr>
          <w:bCs/>
          <w:color w:val="000000" w:themeColor="text1"/>
          <w:sz w:val="16"/>
          <w:szCs w:val="16"/>
        </w:rPr>
        <w:softHyphen/>
        <w:t>ства, выделяемые на эти цели (11854).</w:t>
      </w:r>
    </w:p>
    <w:p w14:paraId="5414F8AA" w14:textId="77777777" w:rsidR="008C196E" w:rsidRPr="008C5983" w:rsidRDefault="008C196E" w:rsidP="00183F5A">
      <w:pPr>
        <w:shd w:val="clear" w:color="auto" w:fill="FFFFFF"/>
        <w:jc w:val="both"/>
        <w:rPr>
          <w:bCs/>
          <w:color w:val="000000" w:themeColor="text1"/>
          <w:sz w:val="16"/>
          <w:szCs w:val="16"/>
        </w:rPr>
      </w:pPr>
    </w:p>
    <w:p w14:paraId="439463BB" w14:textId="77777777" w:rsidR="008C196E" w:rsidRPr="008C5983" w:rsidRDefault="008C196E" w:rsidP="00183F5A">
      <w:pPr>
        <w:shd w:val="clear" w:color="auto" w:fill="FFFFFF"/>
        <w:jc w:val="both"/>
        <w:rPr>
          <w:bCs/>
          <w:i/>
          <w:iCs/>
          <w:color w:val="000000" w:themeColor="text1"/>
          <w:sz w:val="16"/>
          <w:szCs w:val="16"/>
        </w:rPr>
      </w:pPr>
      <w:r w:rsidRPr="008C5983">
        <w:rPr>
          <w:bCs/>
          <w:i/>
          <w:iCs/>
          <w:color w:val="000000" w:themeColor="text1"/>
          <w:sz w:val="16"/>
          <w:szCs w:val="16"/>
        </w:rPr>
        <w:t>Авиация и воздухоплавание Англии:</w:t>
      </w:r>
    </w:p>
    <w:p w14:paraId="2EC2CBD6" w14:textId="77777777" w:rsidR="008C196E" w:rsidRPr="008C5983" w:rsidRDefault="008C196E" w:rsidP="00183F5A">
      <w:pPr>
        <w:shd w:val="clear" w:color="auto" w:fill="FFFFFF"/>
        <w:jc w:val="both"/>
        <w:rPr>
          <w:bCs/>
          <w:i/>
          <w:iCs/>
          <w:color w:val="000000" w:themeColor="text1"/>
          <w:sz w:val="16"/>
          <w:szCs w:val="16"/>
        </w:rPr>
      </w:pPr>
    </w:p>
    <w:p w14:paraId="02128E7D" w14:textId="77777777" w:rsidR="008C196E" w:rsidRPr="008C5983" w:rsidRDefault="008C196E" w:rsidP="00183F5A">
      <w:pPr>
        <w:jc w:val="both"/>
        <w:rPr>
          <w:bCs/>
          <w:color w:val="0070C0"/>
          <w:sz w:val="16"/>
          <w:szCs w:val="16"/>
        </w:rPr>
      </w:pPr>
      <w:r w:rsidRPr="008C5983">
        <w:rPr>
          <w:bCs/>
          <w:color w:val="0070C0"/>
          <w:sz w:val="16"/>
          <w:szCs w:val="16"/>
        </w:rPr>
        <w:t xml:space="preserve">В сентябре 1910 г. взлетел </w:t>
      </w:r>
      <w:r w:rsidRPr="008C5983">
        <w:rPr>
          <w:bCs/>
          <w:color w:val="0070C0"/>
          <w:sz w:val="16"/>
          <w:szCs w:val="16"/>
          <w:lang w:val="en-US"/>
        </w:rPr>
        <w:t>Triplane</w:t>
      </w:r>
      <w:r w:rsidRPr="008C5983">
        <w:rPr>
          <w:bCs/>
          <w:color w:val="0070C0"/>
          <w:sz w:val="16"/>
          <w:szCs w:val="16"/>
        </w:rPr>
        <w:t xml:space="preserve"> IV британской фирмы </w:t>
      </w:r>
      <w:r w:rsidRPr="008C5983">
        <w:rPr>
          <w:bCs/>
          <w:color w:val="0070C0"/>
          <w:sz w:val="16"/>
          <w:szCs w:val="16"/>
          <w:lang w:val="en-US"/>
        </w:rPr>
        <w:t>Avro</w:t>
      </w:r>
      <w:r w:rsidRPr="008C5983">
        <w:rPr>
          <w:bCs/>
          <w:color w:val="0070C0"/>
          <w:sz w:val="16"/>
          <w:szCs w:val="16"/>
        </w:rPr>
        <w:t xml:space="preserve"> с алюминиевыми силовыми эле</w:t>
      </w:r>
      <w:r w:rsidRPr="008C5983">
        <w:rPr>
          <w:bCs/>
          <w:color w:val="0070C0"/>
          <w:sz w:val="16"/>
          <w:szCs w:val="16"/>
        </w:rPr>
        <w:softHyphen/>
        <w:t>ментами в конструкции планера (19847).</w:t>
      </w:r>
    </w:p>
    <w:p w14:paraId="1CF0F84D" w14:textId="77777777" w:rsidR="008C196E" w:rsidRPr="008C5983" w:rsidRDefault="008C196E" w:rsidP="00183F5A">
      <w:pPr>
        <w:jc w:val="both"/>
        <w:rPr>
          <w:bCs/>
          <w:color w:val="0070C0"/>
          <w:sz w:val="16"/>
          <w:szCs w:val="16"/>
        </w:rPr>
      </w:pPr>
    </w:p>
    <w:p w14:paraId="77134217" w14:textId="771A27C3"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8DB6A76" w14:textId="77777777" w:rsidR="008C196E" w:rsidRPr="008C5983" w:rsidRDefault="008C196E" w:rsidP="00183F5A">
      <w:pPr>
        <w:jc w:val="both"/>
        <w:rPr>
          <w:bCs/>
          <w:i/>
          <w:color w:val="000000" w:themeColor="text1"/>
          <w:sz w:val="16"/>
          <w:szCs w:val="16"/>
        </w:rPr>
      </w:pPr>
    </w:p>
    <w:p w14:paraId="548FFF51" w14:textId="70999C50" w:rsidR="008C196E" w:rsidRPr="008C5983" w:rsidRDefault="004C609E" w:rsidP="00183F5A">
      <w:pPr>
        <w:jc w:val="both"/>
        <w:rPr>
          <w:bCs/>
          <w:sz w:val="16"/>
          <w:szCs w:val="16"/>
        </w:rPr>
      </w:pPr>
      <w:r w:rsidRPr="008C5983">
        <w:rPr>
          <w:bCs/>
          <w:sz w:val="16"/>
          <w:szCs w:val="16"/>
        </w:rPr>
        <w:t>В</w:t>
      </w:r>
      <w:r w:rsidR="008C196E" w:rsidRPr="008C5983">
        <w:rPr>
          <w:bCs/>
          <w:sz w:val="16"/>
          <w:szCs w:val="16"/>
        </w:rPr>
        <w:t xml:space="preserve"> сентябре 1910 г. </w:t>
      </w:r>
      <w:r w:rsidRPr="008C5983">
        <w:rPr>
          <w:bCs/>
          <w:sz w:val="16"/>
          <w:szCs w:val="16"/>
        </w:rPr>
        <w:t>в Америке проводились опыты с бросанием бомб с самолётов. Так, на состяза</w:t>
      </w:r>
      <w:r w:rsidRPr="008C5983">
        <w:rPr>
          <w:bCs/>
          <w:sz w:val="16"/>
          <w:szCs w:val="16"/>
        </w:rPr>
        <w:softHyphen/>
        <w:t xml:space="preserve">ниях в </w:t>
      </w:r>
      <w:proofErr w:type="spellStart"/>
      <w:r w:rsidRPr="008C5983">
        <w:rPr>
          <w:bCs/>
          <w:sz w:val="16"/>
          <w:szCs w:val="16"/>
        </w:rPr>
        <w:t>Харварде</w:t>
      </w:r>
      <w:proofErr w:type="spellEnd"/>
      <w:r w:rsidRPr="008C5983">
        <w:rPr>
          <w:bCs/>
          <w:sz w:val="16"/>
          <w:szCs w:val="16"/>
        </w:rPr>
        <w:t xml:space="preserve"> </w:t>
      </w:r>
      <w:r w:rsidR="008C196E" w:rsidRPr="008C5983">
        <w:rPr>
          <w:bCs/>
          <w:sz w:val="16"/>
          <w:szCs w:val="16"/>
        </w:rPr>
        <w:t>производилось сбрасывание бомб по контуру корабля, обозначенно</w:t>
      </w:r>
      <w:r w:rsidR="008C196E" w:rsidRPr="008C5983">
        <w:rPr>
          <w:bCs/>
          <w:sz w:val="16"/>
          <w:szCs w:val="16"/>
        </w:rPr>
        <w:softHyphen/>
        <w:t>го на земле, с высоты не менее 100 футов. Оценка производилась по очкам в зависимости от точности: попадание в «корабль» - одно очко; попадание в площадь 2-4 фута от трубы - три очка; попадание не</w:t>
      </w:r>
      <w:r w:rsidR="008C196E" w:rsidRPr="008C5983">
        <w:rPr>
          <w:bCs/>
          <w:sz w:val="16"/>
          <w:szCs w:val="16"/>
        </w:rPr>
        <w:softHyphen/>
        <w:t xml:space="preserve">посредственно в трубу - 10 очков. В состязаниях участвовали лётчики Харман, </w:t>
      </w:r>
      <w:proofErr w:type="spellStart"/>
      <w:r w:rsidR="008C196E" w:rsidRPr="008C5983">
        <w:rPr>
          <w:bCs/>
          <w:sz w:val="16"/>
          <w:szCs w:val="16"/>
        </w:rPr>
        <w:t>Кертисс</w:t>
      </w:r>
      <w:proofErr w:type="spellEnd"/>
      <w:r w:rsidR="008C196E" w:rsidRPr="008C5983">
        <w:rPr>
          <w:bCs/>
          <w:sz w:val="16"/>
          <w:szCs w:val="16"/>
        </w:rPr>
        <w:t xml:space="preserve">, </w:t>
      </w:r>
      <w:proofErr w:type="spellStart"/>
      <w:r w:rsidR="008C196E" w:rsidRPr="008C5983">
        <w:rPr>
          <w:bCs/>
          <w:sz w:val="16"/>
          <w:szCs w:val="16"/>
        </w:rPr>
        <w:t>Вилард</w:t>
      </w:r>
      <w:proofErr w:type="spellEnd"/>
      <w:r w:rsidR="008C196E" w:rsidRPr="008C5983">
        <w:rPr>
          <w:bCs/>
          <w:sz w:val="16"/>
          <w:szCs w:val="16"/>
        </w:rPr>
        <w:t xml:space="preserve"> и </w:t>
      </w:r>
      <w:proofErr w:type="spellStart"/>
      <w:r w:rsidR="008C196E" w:rsidRPr="008C5983">
        <w:rPr>
          <w:bCs/>
          <w:sz w:val="16"/>
          <w:szCs w:val="16"/>
        </w:rPr>
        <w:t>Грехем</w:t>
      </w:r>
      <w:proofErr w:type="spellEnd"/>
      <w:r w:rsidR="008C196E" w:rsidRPr="008C5983">
        <w:rPr>
          <w:bCs/>
          <w:sz w:val="16"/>
          <w:szCs w:val="16"/>
        </w:rPr>
        <w:t xml:space="preserve"> Уайт. Почти все они добились по</w:t>
      </w:r>
      <w:r w:rsidR="008C196E" w:rsidRPr="008C5983">
        <w:rPr>
          <w:bCs/>
          <w:sz w:val="16"/>
          <w:szCs w:val="16"/>
        </w:rPr>
        <w:softHyphen/>
        <w:t>падания в трубу. Подобная точность бомбометания объясняется лишь тем, что сбрасывание бомб весом по 8 кг выполнялось на скорости 60 - 70 км/час, в плоскости ветра. Ка</w:t>
      </w:r>
      <w:r w:rsidR="008C196E" w:rsidRPr="008C5983">
        <w:rPr>
          <w:bCs/>
          <w:sz w:val="16"/>
          <w:szCs w:val="16"/>
        </w:rPr>
        <w:softHyphen/>
        <w:t>ких-либо данных об использовании прицельных устройств не приводит</w:t>
      </w:r>
      <w:r w:rsidR="008C196E" w:rsidRPr="008C5983">
        <w:rPr>
          <w:bCs/>
          <w:sz w:val="16"/>
          <w:szCs w:val="16"/>
        </w:rPr>
        <w:softHyphen/>
        <w:t>ся. В мае следующего года на аэро</w:t>
      </w:r>
      <w:r w:rsidR="008C196E" w:rsidRPr="008C5983">
        <w:rPr>
          <w:bCs/>
          <w:sz w:val="16"/>
          <w:szCs w:val="16"/>
        </w:rPr>
        <w:softHyphen/>
        <w:t xml:space="preserve">дроме в </w:t>
      </w:r>
      <w:proofErr w:type="spellStart"/>
      <w:r w:rsidR="008C196E" w:rsidRPr="008C5983">
        <w:rPr>
          <w:bCs/>
          <w:sz w:val="16"/>
          <w:szCs w:val="16"/>
        </w:rPr>
        <w:t>Хендоне</w:t>
      </w:r>
      <w:proofErr w:type="spellEnd"/>
      <w:r w:rsidR="008C196E" w:rsidRPr="008C5983">
        <w:rPr>
          <w:bCs/>
          <w:sz w:val="16"/>
          <w:szCs w:val="16"/>
        </w:rPr>
        <w:t xml:space="preserve"> летчик </w:t>
      </w:r>
      <w:proofErr w:type="spellStart"/>
      <w:r w:rsidR="008C196E" w:rsidRPr="008C5983">
        <w:rPr>
          <w:bCs/>
          <w:sz w:val="16"/>
          <w:szCs w:val="16"/>
        </w:rPr>
        <w:t>Грехем</w:t>
      </w:r>
      <w:proofErr w:type="spellEnd"/>
      <w:r w:rsidR="008C196E" w:rsidRPr="008C5983">
        <w:rPr>
          <w:bCs/>
          <w:sz w:val="16"/>
          <w:szCs w:val="16"/>
        </w:rPr>
        <w:t xml:space="preserve"> Уайт, выполняя полёт на скорости 65 - 75 км/час на высоте 500 - 600 футов, попал в середину цели бомбой, вес которой составлял свыше 20 кг. Не</w:t>
      </w:r>
      <w:r w:rsidR="008C196E" w:rsidRPr="008C5983">
        <w:rPr>
          <w:bCs/>
          <w:sz w:val="16"/>
          <w:szCs w:val="16"/>
        </w:rPr>
        <w:softHyphen/>
        <w:t>что подобное было организовано и в России на Второй международ</w:t>
      </w:r>
      <w:r w:rsidR="008C196E" w:rsidRPr="008C5983">
        <w:rPr>
          <w:bCs/>
          <w:sz w:val="16"/>
          <w:szCs w:val="16"/>
        </w:rPr>
        <w:softHyphen/>
        <w:t>ной авиационной неделе (Петербург, 14-22 мая 1911 г.). Сбрасывались своеобразные бомбы в виде бумаж</w:t>
      </w:r>
      <w:r w:rsidR="008C196E" w:rsidRPr="008C5983">
        <w:rPr>
          <w:bCs/>
          <w:sz w:val="16"/>
          <w:szCs w:val="16"/>
        </w:rPr>
        <w:softHyphen/>
        <w:t>ных пакетов с мелом по контуру корабля, обозначавшего цель. Луч</w:t>
      </w:r>
      <w:r w:rsidR="008C196E" w:rsidRPr="008C5983">
        <w:rPr>
          <w:bCs/>
          <w:sz w:val="16"/>
          <w:szCs w:val="16"/>
        </w:rPr>
        <w:softHyphen/>
        <w:t xml:space="preserve">ший результат в меткости показал </w:t>
      </w:r>
      <w:proofErr w:type="spellStart"/>
      <w:r w:rsidR="008C196E" w:rsidRPr="008C5983">
        <w:rPr>
          <w:bCs/>
          <w:sz w:val="16"/>
          <w:szCs w:val="16"/>
        </w:rPr>
        <w:t>М.Е.Ефимов</w:t>
      </w:r>
      <w:proofErr w:type="spellEnd"/>
      <w:r w:rsidR="008C196E" w:rsidRPr="008C5983">
        <w:rPr>
          <w:bCs/>
          <w:sz w:val="16"/>
          <w:szCs w:val="16"/>
        </w:rPr>
        <w:t>. Впоследствии на пер</w:t>
      </w:r>
      <w:r w:rsidR="008C196E" w:rsidRPr="008C5983">
        <w:rPr>
          <w:bCs/>
          <w:sz w:val="16"/>
          <w:szCs w:val="16"/>
        </w:rPr>
        <w:softHyphen/>
        <w:t xml:space="preserve">вой авиационной неделе в Москве также производились подобные </w:t>
      </w:r>
      <w:proofErr w:type="spellStart"/>
      <w:proofErr w:type="gramStart"/>
      <w:r w:rsidR="008C196E" w:rsidRPr="008C5983">
        <w:rPr>
          <w:bCs/>
          <w:sz w:val="16"/>
          <w:szCs w:val="16"/>
        </w:rPr>
        <w:t>соревнования.В</w:t>
      </w:r>
      <w:proofErr w:type="spellEnd"/>
      <w:proofErr w:type="gramEnd"/>
      <w:r w:rsidR="008C196E" w:rsidRPr="008C5983">
        <w:rPr>
          <w:bCs/>
          <w:sz w:val="16"/>
          <w:szCs w:val="16"/>
        </w:rPr>
        <w:t xml:space="preserve"> январе 1912 г. старший ар</w:t>
      </w:r>
      <w:r w:rsidR="008C196E" w:rsidRPr="008C5983">
        <w:rPr>
          <w:bCs/>
          <w:sz w:val="16"/>
          <w:szCs w:val="16"/>
        </w:rPr>
        <w:softHyphen/>
        <w:t xml:space="preserve">тиллерийский офицер линейного корабля «Пантелеймон» старший лейтенант </w:t>
      </w:r>
      <w:proofErr w:type="spellStart"/>
      <w:r w:rsidR="008C196E" w:rsidRPr="008C5983">
        <w:rPr>
          <w:bCs/>
          <w:sz w:val="16"/>
          <w:szCs w:val="16"/>
        </w:rPr>
        <w:t>В.М.Смирнов</w:t>
      </w:r>
      <w:proofErr w:type="spellEnd"/>
      <w:r w:rsidR="008C196E" w:rsidRPr="008C5983">
        <w:rPr>
          <w:bCs/>
          <w:sz w:val="16"/>
          <w:szCs w:val="16"/>
        </w:rPr>
        <w:t xml:space="preserve"> в доклад</w:t>
      </w:r>
      <w:r w:rsidR="008C196E" w:rsidRPr="008C5983">
        <w:rPr>
          <w:bCs/>
          <w:sz w:val="16"/>
          <w:szCs w:val="16"/>
        </w:rPr>
        <w:softHyphen/>
        <w:t>ной записке высказал свои сооб</w:t>
      </w:r>
      <w:r w:rsidR="008C196E" w:rsidRPr="008C5983">
        <w:rPr>
          <w:bCs/>
          <w:sz w:val="16"/>
          <w:szCs w:val="16"/>
        </w:rPr>
        <w:softHyphen/>
        <w:t>ражения относительно применения бомб. Он считал необходимым опытным путём определить: наимень</w:t>
      </w:r>
      <w:r w:rsidR="008C196E" w:rsidRPr="008C5983">
        <w:rPr>
          <w:bCs/>
          <w:sz w:val="16"/>
          <w:szCs w:val="16"/>
        </w:rPr>
        <w:softHyphen/>
        <w:t>шую безопасную высоту бомбоме</w:t>
      </w:r>
      <w:r w:rsidR="008C196E" w:rsidRPr="008C5983">
        <w:rPr>
          <w:bCs/>
          <w:sz w:val="16"/>
          <w:szCs w:val="16"/>
        </w:rPr>
        <w:softHyphen/>
        <w:t>тания, обеспечивающую приемле</w:t>
      </w:r>
      <w:r w:rsidR="008C196E" w:rsidRPr="008C5983">
        <w:rPr>
          <w:bCs/>
          <w:sz w:val="16"/>
          <w:szCs w:val="16"/>
        </w:rPr>
        <w:softHyphen/>
        <w:t>мую вероятность попадания бомб в цель, выяснить тип и вес наибо</w:t>
      </w:r>
      <w:r w:rsidR="008C196E" w:rsidRPr="008C5983">
        <w:rPr>
          <w:bCs/>
          <w:sz w:val="16"/>
          <w:szCs w:val="16"/>
        </w:rPr>
        <w:softHyphen/>
        <w:t>лее пригодных бомб, выявить фак</w:t>
      </w:r>
      <w:r w:rsidR="008C196E" w:rsidRPr="008C5983">
        <w:rPr>
          <w:bCs/>
          <w:sz w:val="16"/>
          <w:szCs w:val="16"/>
        </w:rPr>
        <w:softHyphen/>
        <w:t xml:space="preserve">торы, влияющие на вероятность попадания и, наконец, «установить тактическую единицу аэропланов, т.е. </w:t>
      </w:r>
      <w:proofErr w:type="spellStart"/>
      <w:r w:rsidR="008C196E" w:rsidRPr="008C5983">
        <w:rPr>
          <w:bCs/>
          <w:sz w:val="16"/>
          <w:szCs w:val="16"/>
        </w:rPr>
        <w:t>наивыгоднейшую</w:t>
      </w:r>
      <w:proofErr w:type="spellEnd"/>
      <w:r w:rsidR="008C196E" w:rsidRPr="008C5983">
        <w:rPr>
          <w:bCs/>
          <w:sz w:val="16"/>
          <w:szCs w:val="16"/>
        </w:rPr>
        <w:t xml:space="preserve"> группу их и строй для совместных действий по кораблю». Другими словами, Смир</w:t>
      </w:r>
      <w:r w:rsidR="008C196E" w:rsidRPr="008C5983">
        <w:rPr>
          <w:bCs/>
          <w:sz w:val="16"/>
          <w:szCs w:val="16"/>
        </w:rPr>
        <w:softHyphen/>
        <w:t>нов предлагал выяснить наряд сил и средств для решения конкретной задачи! Развивая свои идеи, он полагал необходимым выяснить опытным путём длину серии бомб при бомбометании курсом попут</w:t>
      </w:r>
      <w:r w:rsidR="008C196E" w:rsidRPr="008C5983">
        <w:rPr>
          <w:bCs/>
          <w:sz w:val="16"/>
          <w:szCs w:val="16"/>
        </w:rPr>
        <w:softHyphen/>
        <w:t>ным с кораблём, возможность из</w:t>
      </w:r>
      <w:r w:rsidR="008C196E" w:rsidRPr="008C5983">
        <w:rPr>
          <w:bCs/>
          <w:sz w:val="16"/>
          <w:szCs w:val="16"/>
        </w:rPr>
        <w:softHyphen/>
        <w:t>менения прицельных данных, считал необходимым разработать специ</w:t>
      </w:r>
      <w:r w:rsidR="008C196E" w:rsidRPr="008C5983">
        <w:rPr>
          <w:bCs/>
          <w:sz w:val="16"/>
          <w:szCs w:val="16"/>
        </w:rPr>
        <w:softHyphen/>
        <w:t>альные тонкостенные авиационные бомбы с большим коэффициентом наполнения взрывчатым веществом. Далее Смирнов углубляется в воп</w:t>
      </w:r>
      <w:r w:rsidR="008C196E" w:rsidRPr="008C5983">
        <w:rPr>
          <w:bCs/>
          <w:sz w:val="16"/>
          <w:szCs w:val="16"/>
        </w:rPr>
        <w:softHyphen/>
        <w:t>росы теории: «Траектория снаряда зависит от следующих причин: ско</w:t>
      </w:r>
      <w:r w:rsidR="008C196E" w:rsidRPr="008C5983">
        <w:rPr>
          <w:bCs/>
          <w:sz w:val="16"/>
          <w:szCs w:val="16"/>
        </w:rPr>
        <w:softHyphen/>
        <w:t>рости аэроплана, веса снаряда и поперечной его нагрузки, силы и направления ветра, влияния враще</w:t>
      </w:r>
      <w:r w:rsidR="008C196E" w:rsidRPr="008C5983">
        <w:rPr>
          <w:bCs/>
          <w:sz w:val="16"/>
          <w:szCs w:val="16"/>
        </w:rPr>
        <w:softHyphen/>
        <w:t>ния земли». Правда относительно последнего фактора автор понял, что хватил лишнего и поправился: «Последняя поправка, вероятно, будет незначительной». На этом, однако, в своих рассуждениях Смир</w:t>
      </w:r>
      <w:r w:rsidR="008C196E" w:rsidRPr="008C5983">
        <w:rPr>
          <w:bCs/>
          <w:sz w:val="16"/>
          <w:szCs w:val="16"/>
        </w:rPr>
        <w:softHyphen/>
        <w:t>нов не остановился и высказал мнение о том, что наиболее целе</w:t>
      </w:r>
      <w:r w:rsidR="008C196E" w:rsidRPr="008C5983">
        <w:rPr>
          <w:bCs/>
          <w:sz w:val="16"/>
          <w:szCs w:val="16"/>
        </w:rPr>
        <w:softHyphen/>
        <w:t xml:space="preserve">сообразный боевой порядок </w:t>
      </w:r>
      <w:proofErr w:type="gramStart"/>
      <w:r w:rsidR="008C196E" w:rsidRPr="008C5983">
        <w:rPr>
          <w:bCs/>
          <w:sz w:val="16"/>
          <w:szCs w:val="16"/>
        </w:rPr>
        <w:t>- это</w:t>
      </w:r>
      <w:proofErr w:type="gramEnd"/>
      <w:r w:rsidR="008C196E" w:rsidRPr="008C5983">
        <w:rPr>
          <w:bCs/>
          <w:sz w:val="16"/>
          <w:szCs w:val="16"/>
        </w:rPr>
        <w:t xml:space="preserve"> кильватерный строй самолётов. Автор считал, что большинство опытов возможно произвести толь</w:t>
      </w:r>
      <w:r w:rsidR="008C196E" w:rsidRPr="008C5983">
        <w:rPr>
          <w:bCs/>
          <w:sz w:val="16"/>
          <w:szCs w:val="16"/>
        </w:rPr>
        <w:softHyphen/>
        <w:t>ко в Севастополе, так как местные условия в наибольшей степени им благоприятствуют, а флот и школа авиации расположены в одном ме</w:t>
      </w:r>
      <w:r w:rsidR="008C196E" w:rsidRPr="008C5983">
        <w:rPr>
          <w:bCs/>
          <w:sz w:val="16"/>
          <w:szCs w:val="16"/>
        </w:rPr>
        <w:softHyphen/>
        <w:t>сте. Впрочем, на Балтийском море к этому времени вообще не было никаких условий. Именно по этим причинам, а также ввиду меньшей инертности черноморцев и более благоприятных метеоусловий, на Черном море в 1912 г приступили к изучению возможностей поражения надводных объектов.</w:t>
      </w:r>
    </w:p>
    <w:p w14:paraId="3342A716" w14:textId="42C79C64" w:rsidR="008C196E" w:rsidRPr="008C5983" w:rsidRDefault="008C196E" w:rsidP="00183F5A">
      <w:pPr>
        <w:jc w:val="both"/>
        <w:rPr>
          <w:bCs/>
          <w:sz w:val="16"/>
          <w:szCs w:val="16"/>
        </w:rPr>
      </w:pPr>
      <w:r w:rsidRPr="008C5983">
        <w:rPr>
          <w:bCs/>
          <w:sz w:val="16"/>
          <w:szCs w:val="16"/>
        </w:rPr>
        <w:t>Первое бомбометание выполня</w:t>
      </w:r>
      <w:r w:rsidRPr="008C5983">
        <w:rPr>
          <w:bCs/>
          <w:sz w:val="16"/>
          <w:szCs w:val="16"/>
        </w:rPr>
        <w:softHyphen/>
        <w:t>лось с гидросамолета «Вуазен-Ка нар», пилотируемого летчиком В.В. Фриде. Проверялось прицельное устройство штабс-капитана Толма</w:t>
      </w:r>
      <w:r w:rsidRPr="008C5983">
        <w:rPr>
          <w:bCs/>
          <w:sz w:val="16"/>
          <w:szCs w:val="16"/>
        </w:rPr>
        <w:softHyphen/>
        <w:t xml:space="preserve">чева, который и работал с ним. Впоследствии штабс-капитан </w:t>
      </w:r>
      <w:proofErr w:type="spellStart"/>
      <w:r w:rsidRPr="008C5983">
        <w:rPr>
          <w:bCs/>
          <w:sz w:val="16"/>
          <w:szCs w:val="16"/>
        </w:rPr>
        <w:t>Толма</w:t>
      </w:r>
      <w:r w:rsidRPr="008C5983">
        <w:rPr>
          <w:bCs/>
          <w:sz w:val="16"/>
          <w:szCs w:val="16"/>
        </w:rPr>
        <w:softHyphen/>
        <w:t>чёв</w:t>
      </w:r>
      <w:proofErr w:type="spellEnd"/>
      <w:r w:rsidRPr="008C5983">
        <w:rPr>
          <w:bCs/>
          <w:sz w:val="16"/>
          <w:szCs w:val="16"/>
        </w:rPr>
        <w:t xml:space="preserve"> в 1913 г. получил на конкурсе первый приз за разработку «При</w:t>
      </w:r>
      <w:r w:rsidRPr="008C5983">
        <w:rPr>
          <w:bCs/>
          <w:sz w:val="16"/>
          <w:szCs w:val="16"/>
        </w:rPr>
        <w:softHyphen/>
        <w:t>бора для бросания снарядов с аэропланов и управляемых аэроста</w:t>
      </w:r>
      <w:r w:rsidRPr="008C5983">
        <w:rPr>
          <w:bCs/>
          <w:sz w:val="16"/>
          <w:szCs w:val="16"/>
        </w:rPr>
        <w:softHyphen/>
        <w:t>тов». Прицел обеспечивал бомбо</w:t>
      </w:r>
      <w:r w:rsidRPr="008C5983">
        <w:rPr>
          <w:bCs/>
          <w:sz w:val="16"/>
          <w:szCs w:val="16"/>
        </w:rPr>
        <w:softHyphen/>
        <w:t>метание только в плоскости ветра и основан на методе учёта сопро</w:t>
      </w:r>
      <w:r w:rsidRPr="008C5983">
        <w:rPr>
          <w:bCs/>
          <w:sz w:val="16"/>
          <w:szCs w:val="16"/>
        </w:rPr>
        <w:softHyphen/>
        <w:t xml:space="preserve">тивления воздуха через отставание (расстояние между точкой падения бомбы и проекцией самолёта на местности в этот момент). Метод был </w:t>
      </w:r>
      <w:r w:rsidRPr="008C5983">
        <w:rPr>
          <w:bCs/>
          <w:sz w:val="16"/>
          <w:szCs w:val="16"/>
        </w:rPr>
        <w:lastRenderedPageBreak/>
        <w:t xml:space="preserve">предложен </w:t>
      </w:r>
      <w:proofErr w:type="spellStart"/>
      <w:r w:rsidRPr="008C5983">
        <w:rPr>
          <w:bCs/>
          <w:sz w:val="16"/>
          <w:szCs w:val="16"/>
        </w:rPr>
        <w:t>Н.А.Кирпичёвым</w:t>
      </w:r>
      <w:proofErr w:type="spellEnd"/>
      <w:r w:rsidRPr="008C5983">
        <w:rPr>
          <w:bCs/>
          <w:sz w:val="16"/>
          <w:szCs w:val="16"/>
        </w:rPr>
        <w:t xml:space="preserve">, разработан </w:t>
      </w:r>
      <w:proofErr w:type="spellStart"/>
      <w:r w:rsidRPr="008C5983">
        <w:rPr>
          <w:bCs/>
          <w:sz w:val="16"/>
          <w:szCs w:val="16"/>
        </w:rPr>
        <w:t>Г.А.Ботезатом</w:t>
      </w:r>
      <w:proofErr w:type="spellEnd"/>
      <w:r w:rsidRPr="008C5983">
        <w:rPr>
          <w:bCs/>
          <w:sz w:val="16"/>
          <w:szCs w:val="16"/>
        </w:rPr>
        <w:t>. Всё ус</w:t>
      </w:r>
      <w:r w:rsidRPr="008C5983">
        <w:rPr>
          <w:bCs/>
          <w:sz w:val="16"/>
          <w:szCs w:val="16"/>
        </w:rPr>
        <w:softHyphen/>
        <w:t>тройство для прицеливания состоя</w:t>
      </w:r>
      <w:r w:rsidRPr="008C5983">
        <w:rPr>
          <w:bCs/>
          <w:sz w:val="16"/>
          <w:szCs w:val="16"/>
        </w:rPr>
        <w:softHyphen/>
        <w:t>ло из специального секундомера со шкалой высот и лампочкой, укреп</w:t>
      </w:r>
      <w:r w:rsidRPr="008C5983">
        <w:rPr>
          <w:bCs/>
          <w:sz w:val="16"/>
          <w:szCs w:val="16"/>
        </w:rPr>
        <w:softHyphen/>
        <w:t>лённых на браслете, который лёт</w:t>
      </w:r>
      <w:r w:rsidRPr="008C5983">
        <w:rPr>
          <w:bCs/>
          <w:sz w:val="16"/>
          <w:szCs w:val="16"/>
        </w:rPr>
        <w:softHyphen/>
        <w:t>чик надевал на левую руку, и ви</w:t>
      </w:r>
      <w:r w:rsidRPr="008C5983">
        <w:rPr>
          <w:bCs/>
          <w:sz w:val="16"/>
          <w:szCs w:val="16"/>
        </w:rPr>
        <w:softHyphen/>
        <w:t>зирного приспособления, укреплён</w:t>
      </w:r>
      <w:r w:rsidRPr="008C5983">
        <w:rPr>
          <w:bCs/>
          <w:sz w:val="16"/>
          <w:szCs w:val="16"/>
        </w:rPr>
        <w:softHyphen/>
        <w:t>ного на борту самолёта. Визирное приспособление состояло из стой</w:t>
      </w:r>
      <w:r w:rsidRPr="008C5983">
        <w:rPr>
          <w:bCs/>
          <w:sz w:val="16"/>
          <w:szCs w:val="16"/>
        </w:rPr>
        <w:softHyphen/>
        <w:t>ки для крепления к борту самолёта, диска со шкалой углов, визирной линейки с кольцами. Секундомер использовался для определения пу</w:t>
      </w:r>
      <w:r w:rsidRPr="008C5983">
        <w:rPr>
          <w:bCs/>
          <w:sz w:val="16"/>
          <w:szCs w:val="16"/>
        </w:rPr>
        <w:softHyphen/>
        <w:t>тевой скорости самолёта и опре</w:t>
      </w:r>
      <w:r w:rsidRPr="008C5983">
        <w:rPr>
          <w:bCs/>
          <w:sz w:val="16"/>
          <w:szCs w:val="16"/>
        </w:rPr>
        <w:softHyphen/>
        <w:t>деления по специальным графикам угла прицеливания. Отчёт свиде</w:t>
      </w:r>
      <w:r w:rsidRPr="008C5983">
        <w:rPr>
          <w:bCs/>
          <w:sz w:val="16"/>
          <w:szCs w:val="16"/>
        </w:rPr>
        <w:softHyphen/>
        <w:t>тельствует о чрезвычайно высокой точности бомбометания, впрочем, вызывающей сомнения: отклонения бомб от цели при сбрасывании бомб с высоты 350 - 700 м не пре</w:t>
      </w:r>
      <w:r w:rsidRPr="008C5983">
        <w:rPr>
          <w:bCs/>
          <w:sz w:val="16"/>
          <w:szCs w:val="16"/>
        </w:rPr>
        <w:softHyphen/>
        <w:t>вышали 3 метра. Нелишне отметить, что в отличие от зарубежных бом</w:t>
      </w:r>
      <w:r w:rsidRPr="008C5983">
        <w:rPr>
          <w:bCs/>
          <w:sz w:val="16"/>
          <w:szCs w:val="16"/>
        </w:rPr>
        <w:softHyphen/>
        <w:t>бометаний, на выбор высот бом</w:t>
      </w:r>
      <w:r w:rsidRPr="008C5983">
        <w:rPr>
          <w:bCs/>
          <w:sz w:val="16"/>
          <w:szCs w:val="16"/>
        </w:rPr>
        <w:softHyphen/>
        <w:t>бометания оказало влияние жела</w:t>
      </w:r>
      <w:r w:rsidRPr="008C5983">
        <w:rPr>
          <w:bCs/>
          <w:sz w:val="16"/>
          <w:szCs w:val="16"/>
        </w:rPr>
        <w:softHyphen/>
        <w:t>ние поднять самолёт выше зоны ружейного огня.</w:t>
      </w:r>
    </w:p>
    <w:p w14:paraId="1F10B69C" w14:textId="77777777" w:rsidR="008C196E" w:rsidRPr="008C5983" w:rsidRDefault="008C196E" w:rsidP="00183F5A">
      <w:pPr>
        <w:jc w:val="both"/>
        <w:rPr>
          <w:bCs/>
          <w:sz w:val="16"/>
          <w:szCs w:val="16"/>
        </w:rPr>
      </w:pPr>
      <w:r w:rsidRPr="008C5983">
        <w:rPr>
          <w:bCs/>
          <w:sz w:val="16"/>
          <w:szCs w:val="16"/>
        </w:rPr>
        <w:t>Бомбометание с гидросамолета «Вуазен-</w:t>
      </w:r>
      <w:proofErr w:type="spellStart"/>
      <w:r w:rsidRPr="008C5983">
        <w:rPr>
          <w:bCs/>
          <w:sz w:val="16"/>
          <w:szCs w:val="16"/>
        </w:rPr>
        <w:t>Канар</w:t>
      </w:r>
      <w:proofErr w:type="spellEnd"/>
      <w:r w:rsidRPr="008C5983">
        <w:rPr>
          <w:bCs/>
          <w:sz w:val="16"/>
          <w:szCs w:val="16"/>
        </w:rPr>
        <w:t>» затруднялось из-за расположенных впереди рулей вы</w:t>
      </w:r>
      <w:r w:rsidRPr="008C5983">
        <w:rPr>
          <w:bCs/>
          <w:sz w:val="16"/>
          <w:szCs w:val="16"/>
        </w:rPr>
        <w:softHyphen/>
        <w:t>соты и направления, мешавших наблюдению за целью и сокращав</w:t>
      </w:r>
      <w:r w:rsidRPr="008C5983">
        <w:rPr>
          <w:bCs/>
          <w:sz w:val="16"/>
          <w:szCs w:val="16"/>
        </w:rPr>
        <w:softHyphen/>
        <w:t>ших время прицеливания.</w:t>
      </w:r>
    </w:p>
    <w:p w14:paraId="5F3A3A50" w14:textId="56F6527E" w:rsidR="008C196E" w:rsidRPr="008C5983" w:rsidRDefault="008C196E" w:rsidP="00183F5A">
      <w:pPr>
        <w:jc w:val="both"/>
        <w:rPr>
          <w:bCs/>
          <w:sz w:val="16"/>
          <w:szCs w:val="16"/>
        </w:rPr>
      </w:pPr>
      <w:r w:rsidRPr="008C5983">
        <w:rPr>
          <w:bCs/>
          <w:sz w:val="16"/>
          <w:szCs w:val="16"/>
        </w:rPr>
        <w:t>Опытные бомбометания, кото</w:t>
      </w:r>
      <w:r w:rsidRPr="008C5983">
        <w:rPr>
          <w:bCs/>
          <w:sz w:val="16"/>
          <w:szCs w:val="16"/>
        </w:rPr>
        <w:softHyphen/>
        <w:t>рые организовали в следующем году, имели целью выбрать наибо</w:t>
      </w:r>
      <w:r w:rsidRPr="008C5983">
        <w:rPr>
          <w:bCs/>
          <w:sz w:val="16"/>
          <w:szCs w:val="16"/>
        </w:rPr>
        <w:softHyphen/>
        <w:t>лее выгодную с точки зрения бал</w:t>
      </w:r>
      <w:r w:rsidRPr="008C5983">
        <w:rPr>
          <w:bCs/>
          <w:sz w:val="16"/>
          <w:szCs w:val="16"/>
        </w:rPr>
        <w:softHyphen/>
        <w:t>листики форму бомб и их опере</w:t>
      </w:r>
      <w:r w:rsidRPr="008C5983">
        <w:rPr>
          <w:bCs/>
          <w:sz w:val="16"/>
          <w:szCs w:val="16"/>
        </w:rPr>
        <w:softHyphen/>
        <w:t>ния. Оценка точности бомбомета</w:t>
      </w:r>
      <w:r w:rsidRPr="008C5983">
        <w:rPr>
          <w:bCs/>
          <w:sz w:val="16"/>
          <w:szCs w:val="16"/>
        </w:rPr>
        <w:softHyphen/>
        <w:t>ния не производилась из-за отсут</w:t>
      </w:r>
      <w:r w:rsidRPr="008C5983">
        <w:rPr>
          <w:bCs/>
          <w:sz w:val="16"/>
          <w:szCs w:val="16"/>
        </w:rPr>
        <w:softHyphen/>
        <w:t>ствия прицела, который хотя и был заказан Морским генеральным шта</w:t>
      </w:r>
      <w:r w:rsidRPr="008C5983">
        <w:rPr>
          <w:bCs/>
          <w:sz w:val="16"/>
          <w:szCs w:val="16"/>
        </w:rPr>
        <w:softHyphen/>
        <w:t>бом, но своевременно на Чёрное море не поступил. Первая бомба была сделана согласно чертежу, представленному в Морской гене</w:t>
      </w:r>
      <w:r w:rsidRPr="008C5983">
        <w:rPr>
          <w:bCs/>
          <w:sz w:val="16"/>
          <w:szCs w:val="16"/>
        </w:rPr>
        <w:softHyphen/>
        <w:t>ральный штаб. Всего же было про</w:t>
      </w:r>
      <w:r w:rsidRPr="008C5983">
        <w:rPr>
          <w:bCs/>
          <w:sz w:val="16"/>
          <w:szCs w:val="16"/>
        </w:rPr>
        <w:softHyphen/>
        <w:t>изведено семь сбрасываний. Все бомбы были изготовлены из жести и наполнены песком, вес каждой 28 фунтов (порядка 11,5 кг) Первый снаряд без направляющих поверх</w:t>
      </w:r>
      <w:r w:rsidRPr="008C5983">
        <w:rPr>
          <w:bCs/>
          <w:sz w:val="16"/>
          <w:szCs w:val="16"/>
        </w:rPr>
        <w:softHyphen/>
        <w:t>ностей (оперения) сбросили с вы</w:t>
      </w:r>
      <w:r w:rsidRPr="008C5983">
        <w:rPr>
          <w:bCs/>
          <w:sz w:val="16"/>
          <w:szCs w:val="16"/>
        </w:rPr>
        <w:softHyphen/>
        <w:t>соты 80 м. Как и следовало ожи</w:t>
      </w:r>
      <w:r w:rsidRPr="008C5983">
        <w:rPr>
          <w:bCs/>
          <w:sz w:val="16"/>
          <w:szCs w:val="16"/>
        </w:rPr>
        <w:softHyphen/>
        <w:t>дать, он плашмя ударился о воду. Тогда к такому же снаряду приде</w:t>
      </w:r>
      <w:r w:rsidRPr="008C5983">
        <w:rPr>
          <w:bCs/>
          <w:sz w:val="16"/>
          <w:szCs w:val="16"/>
        </w:rPr>
        <w:softHyphen/>
        <w:t>лали четыре направляющих и сно</w:t>
      </w:r>
      <w:r w:rsidRPr="008C5983">
        <w:rPr>
          <w:bCs/>
          <w:sz w:val="16"/>
          <w:szCs w:val="16"/>
        </w:rPr>
        <w:softHyphen/>
        <w:t>ва сбросили с 300 м -беспорядоч</w:t>
      </w:r>
      <w:r w:rsidRPr="008C5983">
        <w:rPr>
          <w:bCs/>
          <w:sz w:val="16"/>
          <w:szCs w:val="16"/>
        </w:rPr>
        <w:softHyphen/>
        <w:t>но вращаясь он упал почти верти</w:t>
      </w:r>
      <w:r w:rsidRPr="008C5983">
        <w:rPr>
          <w:bCs/>
          <w:sz w:val="16"/>
          <w:szCs w:val="16"/>
        </w:rPr>
        <w:softHyphen/>
        <w:t>кально. Четвёртый снаряд снабди</w:t>
      </w:r>
      <w:r w:rsidRPr="008C5983">
        <w:rPr>
          <w:bCs/>
          <w:sz w:val="16"/>
          <w:szCs w:val="16"/>
        </w:rPr>
        <w:softHyphen/>
        <w:t>ли четырьмя большими прямыми направляющими перьями, соединен</w:t>
      </w:r>
      <w:r w:rsidRPr="008C5983">
        <w:rPr>
          <w:bCs/>
          <w:sz w:val="16"/>
          <w:szCs w:val="16"/>
        </w:rPr>
        <w:softHyphen/>
        <w:t>ные цилиндрическим абажуром. Сброшенный с 600 м он снижался относительно стабильно (вначале под углом 60 град, а затем верти</w:t>
      </w:r>
      <w:r w:rsidRPr="008C5983">
        <w:rPr>
          <w:bCs/>
          <w:sz w:val="16"/>
          <w:szCs w:val="16"/>
        </w:rPr>
        <w:softHyphen/>
        <w:t>кально). Пятый и шестой снаряды, имеющие прямые направляющие перья с цилиндрическим и конусо</w:t>
      </w:r>
      <w:r w:rsidRPr="008C5983">
        <w:rPr>
          <w:bCs/>
          <w:sz w:val="16"/>
          <w:szCs w:val="16"/>
        </w:rPr>
        <w:softHyphen/>
        <w:t>образными абажурами, не удовлет</w:t>
      </w:r>
      <w:r w:rsidRPr="008C5983">
        <w:rPr>
          <w:bCs/>
          <w:sz w:val="16"/>
          <w:szCs w:val="16"/>
        </w:rPr>
        <w:softHyphen/>
        <w:t>ворили исследователей и они от</w:t>
      </w:r>
      <w:r w:rsidRPr="008C5983">
        <w:rPr>
          <w:bCs/>
          <w:sz w:val="16"/>
          <w:szCs w:val="16"/>
        </w:rPr>
        <w:softHyphen/>
        <w:t>дали предпочтение седьмому сна</w:t>
      </w:r>
      <w:r w:rsidRPr="008C5983">
        <w:rPr>
          <w:bCs/>
          <w:sz w:val="16"/>
          <w:szCs w:val="16"/>
        </w:rPr>
        <w:softHyphen/>
        <w:t>ряду, изготовленному, в отличие от предшествующих, из оцинкованно</w:t>
      </w:r>
      <w:r w:rsidRPr="008C5983">
        <w:rPr>
          <w:bCs/>
          <w:sz w:val="16"/>
          <w:szCs w:val="16"/>
        </w:rPr>
        <w:softHyphen/>
        <w:t>го железа с четырьмя большими прямыми направляющими перьями, соединенными цилиндрическим аба</w:t>
      </w:r>
      <w:r w:rsidRPr="008C5983">
        <w:rPr>
          <w:bCs/>
          <w:sz w:val="16"/>
          <w:szCs w:val="16"/>
        </w:rPr>
        <w:softHyphen/>
        <w:t xml:space="preserve">журом. Его сбросили с 400 м и с высоты примерно 350 м снаряд стал падать вертикально. Первые шесть сбрасываний выполнил мичман Лучанинов, последнее - мичман </w:t>
      </w:r>
      <w:proofErr w:type="spellStart"/>
      <w:r w:rsidRPr="008C5983">
        <w:rPr>
          <w:bCs/>
          <w:sz w:val="16"/>
          <w:szCs w:val="16"/>
        </w:rPr>
        <w:t>Ут</w:t>
      </w:r>
      <w:proofErr w:type="spellEnd"/>
      <w:r w:rsidRPr="008C5983">
        <w:rPr>
          <w:bCs/>
          <w:sz w:val="16"/>
          <w:szCs w:val="16"/>
        </w:rPr>
        <w:t xml:space="preserve"> </w:t>
      </w:r>
      <w:proofErr w:type="spellStart"/>
      <w:r w:rsidRPr="008C5983">
        <w:rPr>
          <w:bCs/>
          <w:sz w:val="16"/>
          <w:szCs w:val="16"/>
        </w:rPr>
        <w:t>гоф</w:t>
      </w:r>
      <w:proofErr w:type="spellEnd"/>
      <w:r w:rsidRPr="008C5983">
        <w:rPr>
          <w:bCs/>
          <w:sz w:val="16"/>
          <w:szCs w:val="16"/>
        </w:rPr>
        <w:t xml:space="preserve"> (11924).</w:t>
      </w:r>
    </w:p>
    <w:p w14:paraId="57DBFF61" w14:textId="77777777" w:rsidR="008C196E" w:rsidRPr="008C5983" w:rsidRDefault="008C196E" w:rsidP="00183F5A">
      <w:pPr>
        <w:jc w:val="both"/>
        <w:rPr>
          <w:bCs/>
          <w:sz w:val="16"/>
          <w:szCs w:val="16"/>
        </w:rPr>
      </w:pPr>
    </w:p>
    <w:p w14:paraId="133F2868" w14:textId="77777777" w:rsidR="0047272A" w:rsidRPr="008C5983" w:rsidRDefault="0047272A" w:rsidP="00183F5A">
      <w:pPr>
        <w:jc w:val="both"/>
        <w:rPr>
          <w:bCs/>
          <w:i/>
          <w:color w:val="000000" w:themeColor="text1"/>
          <w:sz w:val="16"/>
          <w:szCs w:val="16"/>
        </w:rPr>
      </w:pPr>
      <w:r w:rsidRPr="008C5983">
        <w:rPr>
          <w:bCs/>
          <w:i/>
          <w:color w:val="000000" w:themeColor="text1"/>
          <w:sz w:val="16"/>
          <w:szCs w:val="16"/>
        </w:rPr>
        <w:t>Самолетостроение:</w:t>
      </w:r>
    </w:p>
    <w:p w14:paraId="78FDD646" w14:textId="77777777" w:rsidR="0047272A" w:rsidRPr="008C5983" w:rsidRDefault="0047272A" w:rsidP="00183F5A">
      <w:pPr>
        <w:jc w:val="both"/>
        <w:rPr>
          <w:bCs/>
          <w:i/>
          <w:color w:val="000000" w:themeColor="text1"/>
          <w:sz w:val="16"/>
          <w:szCs w:val="16"/>
        </w:rPr>
      </w:pPr>
    </w:p>
    <w:p w14:paraId="3D1239FC" w14:textId="77777777" w:rsidR="0047272A" w:rsidRPr="008C5983" w:rsidRDefault="0047272A" w:rsidP="00183F5A">
      <w:pPr>
        <w:jc w:val="both"/>
        <w:rPr>
          <w:bCs/>
          <w:color w:val="000000" w:themeColor="text1"/>
          <w:sz w:val="16"/>
          <w:szCs w:val="16"/>
        </w:rPr>
      </w:pPr>
      <w:r w:rsidRPr="008C5983">
        <w:rPr>
          <w:bCs/>
          <w:color w:val="000000" w:themeColor="text1"/>
          <w:sz w:val="16"/>
          <w:szCs w:val="16"/>
        </w:rPr>
        <w:t xml:space="preserve">В сентябре-октябре1910 года Докучаев и Седов учились летать на первом Фармене-4 завода Дукс. Далее цитирую по сайту Союза авиа-производителей </w:t>
      </w:r>
      <w:proofErr w:type="gramStart"/>
      <w:r w:rsidRPr="008C5983">
        <w:rPr>
          <w:bCs/>
          <w:color w:val="000000" w:themeColor="text1"/>
          <w:sz w:val="16"/>
          <w:szCs w:val="16"/>
        </w:rPr>
        <w:t>(« ДУКС</w:t>
      </w:r>
      <w:proofErr w:type="gramEnd"/>
      <w:r w:rsidRPr="008C5983">
        <w:rPr>
          <w:bCs/>
          <w:color w:val="000000" w:themeColor="text1"/>
          <w:sz w:val="16"/>
          <w:szCs w:val="16"/>
        </w:rPr>
        <w:t xml:space="preserve">» начинает строить самолеты»): «Низкие круги механика Ефимова по неясным теперь причинам (о которых чуть ниже - автор) посчитали неудачными из-за недостатков аэроплана. В MOB (Московское Отделение Воздухоплавания – автор) разразился скандал, а владелец «Дукса» Ю.А. Меллер написал: "В обществе, благодаря неудачным попыткам г. Седова подняться на аппарате «Дукс» во время полетов Ефимова, распространилось мнение, что </w:t>
      </w:r>
      <w:proofErr w:type="gramStart"/>
      <w:r w:rsidRPr="008C5983">
        <w:rPr>
          <w:bCs/>
          <w:color w:val="000000" w:themeColor="text1"/>
          <w:sz w:val="16"/>
          <w:szCs w:val="16"/>
        </w:rPr>
        <w:t>« Дукс</w:t>
      </w:r>
      <w:proofErr w:type="gramEnd"/>
      <w:r w:rsidRPr="008C5983">
        <w:rPr>
          <w:bCs/>
          <w:color w:val="000000" w:themeColor="text1"/>
          <w:sz w:val="16"/>
          <w:szCs w:val="16"/>
        </w:rPr>
        <w:t>» построен с конструктивными недостатками. Считаю необходимым дать следующее пояснение: «Дукс», построенный... по заказу г. Сапфирова, был таковому сдан г. Уточкиным в беспрерывном полете в 33 минуты, и г. Уточкин спустился только по требованию г. Сапфирова, не желающего дальнейшего испытания. 33 минуты составляет рекорд Уточкина для Москвы, затем Уточкин поднялся на высоту до 100 м, а с пассажиром продержался в воздухе 12 минут. Через 12 часов после сдачи «Дукс» был разбит г. Раевским, задумавшим летать без обучения. После этого аппарат был неоднократно разбиваем, причем исправление во всех случаях производилось собственными средствами заказчика. Фактом сдачи в присутствии членов спортивного комитета была удостоверена полная пригодность аппарата. Неудачу г. Седова надо отнести отчасти к его неопытности, а главным образом к тому обстоятельству, что аппарат и мотор, благодаря неумелому ремонту, приведены в неисправное состояние».</w:t>
      </w:r>
    </w:p>
    <w:p w14:paraId="7F474A71" w14:textId="77777777" w:rsidR="0047272A" w:rsidRPr="008C5983" w:rsidRDefault="0047272A" w:rsidP="00183F5A">
      <w:pPr>
        <w:jc w:val="both"/>
        <w:rPr>
          <w:bCs/>
          <w:color w:val="000000" w:themeColor="text1"/>
          <w:sz w:val="16"/>
          <w:szCs w:val="16"/>
        </w:rPr>
      </w:pPr>
      <w:r w:rsidRPr="008C5983">
        <w:rPr>
          <w:bCs/>
          <w:color w:val="000000" w:themeColor="text1"/>
          <w:sz w:val="16"/>
          <w:szCs w:val="16"/>
        </w:rPr>
        <w:t xml:space="preserve">В следующем номере незамедлительно последовало опровержение ремонтировавшего аэроплан инженера г. </w:t>
      </w:r>
      <w:proofErr w:type="spellStart"/>
      <w:r w:rsidRPr="008C5983">
        <w:rPr>
          <w:bCs/>
          <w:color w:val="000000" w:themeColor="text1"/>
          <w:sz w:val="16"/>
          <w:szCs w:val="16"/>
        </w:rPr>
        <w:t>Агаронова</w:t>
      </w:r>
      <w:proofErr w:type="spellEnd"/>
      <w:r w:rsidRPr="008C5983">
        <w:rPr>
          <w:bCs/>
          <w:color w:val="000000" w:themeColor="text1"/>
          <w:sz w:val="16"/>
          <w:szCs w:val="16"/>
        </w:rPr>
        <w:t xml:space="preserve">. Он очень обиделся на Меллера, посчитав письмо дискредитацией своей работы. </w:t>
      </w:r>
      <w:proofErr w:type="spellStart"/>
      <w:r w:rsidRPr="008C5983">
        <w:rPr>
          <w:bCs/>
          <w:color w:val="000000" w:themeColor="text1"/>
          <w:sz w:val="16"/>
          <w:szCs w:val="16"/>
        </w:rPr>
        <w:t>Агаронов</w:t>
      </w:r>
      <w:proofErr w:type="spellEnd"/>
      <w:r w:rsidRPr="008C5983">
        <w:rPr>
          <w:bCs/>
          <w:color w:val="000000" w:themeColor="text1"/>
          <w:sz w:val="16"/>
          <w:szCs w:val="16"/>
        </w:rPr>
        <w:t xml:space="preserve"> состоял механиком аэроплана «Дукс» со дня выпуска с завода и утверждал, что самолет выходил из строя всего два раза, причем Раевский поломал "несколько незначительных деревянных частей; двигатель же ни разу не был поврежден. Исправление указанных повреждений производил я и, по выражению осмотревших специалистов, в том числе строителя этого аппарата от завода </w:t>
      </w:r>
      <w:proofErr w:type="gramStart"/>
      <w:r w:rsidRPr="008C5983">
        <w:rPr>
          <w:bCs/>
          <w:color w:val="000000" w:themeColor="text1"/>
          <w:sz w:val="16"/>
          <w:szCs w:val="16"/>
        </w:rPr>
        <w:t>« Дукс</w:t>
      </w:r>
      <w:proofErr w:type="gramEnd"/>
      <w:r w:rsidRPr="008C5983">
        <w:rPr>
          <w:bCs/>
          <w:color w:val="000000" w:themeColor="text1"/>
          <w:sz w:val="16"/>
          <w:szCs w:val="16"/>
        </w:rPr>
        <w:t xml:space="preserve">» </w:t>
      </w:r>
      <w:proofErr w:type="spellStart"/>
      <w:r w:rsidRPr="008C5983">
        <w:rPr>
          <w:bCs/>
          <w:color w:val="000000" w:themeColor="text1"/>
          <w:sz w:val="16"/>
          <w:szCs w:val="16"/>
        </w:rPr>
        <w:t>г.Нестерова</w:t>
      </w:r>
      <w:proofErr w:type="spellEnd"/>
      <w:r w:rsidRPr="008C5983">
        <w:rPr>
          <w:bCs/>
          <w:color w:val="000000" w:themeColor="text1"/>
          <w:sz w:val="16"/>
          <w:szCs w:val="16"/>
        </w:rPr>
        <w:t xml:space="preserve">, [все] «безукоризненно», «отлично». </w:t>
      </w:r>
      <w:proofErr w:type="spellStart"/>
      <w:r w:rsidRPr="008C5983">
        <w:rPr>
          <w:bCs/>
          <w:color w:val="000000" w:themeColor="text1"/>
          <w:sz w:val="16"/>
          <w:szCs w:val="16"/>
        </w:rPr>
        <w:t>Агаронов</w:t>
      </w:r>
      <w:proofErr w:type="spellEnd"/>
      <w:r w:rsidRPr="008C5983">
        <w:rPr>
          <w:bCs/>
          <w:color w:val="000000" w:themeColor="text1"/>
          <w:sz w:val="16"/>
          <w:szCs w:val="16"/>
        </w:rPr>
        <w:t xml:space="preserve"> считал, что самолет после его «исправлений повреждений не только не пострадал, но даже несколько выиграл; он как в настоящий момент, так и во время попытки г. Седова летать на нем был в полной исправности. Компетентная комиссия в любой момент может удостовериться в полной пригодности аппарата.» Все неудачи следует отнести только за счет «неопытности» Седова, а «г. Меллер не видел аппарата по исправлении мной поломок и не делал никаких попыток узнать действительные причины неудачи г. Седова...».</w:t>
      </w:r>
    </w:p>
    <w:p w14:paraId="6CFFBF58" w14:textId="77777777" w:rsidR="0047272A" w:rsidRPr="008C5983" w:rsidRDefault="0047272A" w:rsidP="00183F5A">
      <w:pPr>
        <w:jc w:val="both"/>
        <w:rPr>
          <w:bCs/>
          <w:color w:val="000000" w:themeColor="text1"/>
          <w:sz w:val="16"/>
          <w:szCs w:val="16"/>
        </w:rPr>
      </w:pPr>
      <w:r w:rsidRPr="008C5983">
        <w:rPr>
          <w:bCs/>
          <w:color w:val="000000" w:themeColor="text1"/>
          <w:sz w:val="16"/>
          <w:szCs w:val="16"/>
        </w:rPr>
        <w:t xml:space="preserve">Конечно, такие предприниматели как Ю.А. Меллер, С.С. Щетинин,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и другие не могли не видеть будущего авиации и грядущих прибылей. Поэтому, я думаю, «низкие круги механика Ефимова» и подняли на информационном море нешуточные волны конкурентной борьбы за перспективные заказы в новой отрасли промышленности. (Чуть позже борьба эта выльется в более жесткие, даже жестокие, формы. Такие, как порча аппаратов конкурентов.) Что же касается Седова, то он просто «попал под раздачу». А что требовать от человека, впервые поднявшегося в воздух на новом, толком не облетанном, но уже неоднократно битом аппарате?! Яков Иванович просто аккуратно сделал то, что от него требовалось - взлет, круг и посадка. Так же чисто, без аварий и поломок, он отлетал и во время своего турне (12149).</w:t>
      </w:r>
    </w:p>
    <w:p w14:paraId="2A5C7B32" w14:textId="77777777" w:rsidR="0047272A" w:rsidRPr="008C5983" w:rsidRDefault="0047272A" w:rsidP="00183F5A">
      <w:pPr>
        <w:jc w:val="both"/>
        <w:rPr>
          <w:bCs/>
          <w:color w:val="000000" w:themeColor="text1"/>
          <w:sz w:val="16"/>
          <w:szCs w:val="16"/>
        </w:rPr>
      </w:pPr>
    </w:p>
    <w:p w14:paraId="38EEFA1E" w14:textId="77777777" w:rsidR="0047272A" w:rsidRPr="008C5983" w:rsidRDefault="0047272A" w:rsidP="00183F5A">
      <w:pPr>
        <w:jc w:val="both"/>
        <w:rPr>
          <w:bCs/>
          <w:color w:val="000000" w:themeColor="text1"/>
          <w:sz w:val="16"/>
          <w:szCs w:val="16"/>
        </w:rPr>
      </w:pPr>
      <w:r w:rsidRPr="008C5983">
        <w:rPr>
          <w:bCs/>
          <w:color w:val="000000" w:themeColor="text1"/>
          <w:sz w:val="16"/>
          <w:szCs w:val="16"/>
        </w:rPr>
        <w:t>В сентябре-октябре 1910 года Авиационный союз студентов Львовской Политехники совместно с обществом "</w:t>
      </w:r>
      <w:proofErr w:type="spellStart"/>
      <w:r w:rsidRPr="008C5983">
        <w:rPr>
          <w:bCs/>
          <w:color w:val="000000" w:themeColor="text1"/>
          <w:sz w:val="16"/>
          <w:szCs w:val="16"/>
        </w:rPr>
        <w:t>Авиата</w:t>
      </w:r>
      <w:proofErr w:type="spellEnd"/>
      <w:r w:rsidRPr="008C5983">
        <w:rPr>
          <w:bCs/>
          <w:color w:val="000000" w:themeColor="text1"/>
          <w:sz w:val="16"/>
          <w:szCs w:val="16"/>
        </w:rPr>
        <w:t xml:space="preserve">" провели во Львове Первую авиационную выставку. В работе выставки приняли участие польские, австрийские и французские авиаторы, на ней демонстрировались планеры, модели самолетов, вертолетов, дирижаблей, модель орнитоптера </w:t>
      </w:r>
      <w:proofErr w:type="spellStart"/>
      <w:r w:rsidRPr="008C5983">
        <w:rPr>
          <w:bCs/>
          <w:color w:val="000000" w:themeColor="text1"/>
          <w:sz w:val="16"/>
          <w:szCs w:val="16"/>
        </w:rPr>
        <w:t>Сохацкого</w:t>
      </w:r>
      <w:proofErr w:type="spellEnd"/>
      <w:r w:rsidRPr="008C5983">
        <w:rPr>
          <w:bCs/>
          <w:color w:val="000000" w:themeColor="text1"/>
          <w:sz w:val="16"/>
          <w:szCs w:val="16"/>
        </w:rPr>
        <w:t xml:space="preserve">, самолет львовских конструкторов братьев Владислава и Тадеуша </w:t>
      </w:r>
      <w:proofErr w:type="spellStart"/>
      <w:r w:rsidRPr="008C5983">
        <w:rPr>
          <w:bCs/>
          <w:color w:val="000000" w:themeColor="text1"/>
          <w:sz w:val="16"/>
          <w:szCs w:val="16"/>
        </w:rPr>
        <w:t>Флорианских</w:t>
      </w:r>
      <w:proofErr w:type="spellEnd"/>
      <w:r w:rsidRPr="008C5983">
        <w:rPr>
          <w:bCs/>
          <w:color w:val="000000" w:themeColor="text1"/>
          <w:sz w:val="16"/>
          <w:szCs w:val="16"/>
        </w:rPr>
        <w:t xml:space="preserve"> и другие интересные экспонаты. Через два года львовские поклонники авиации провели Вторую авиационную выставку (16 февраля - 2 марта 1913 года). На ней можно было увидеть работы конструкторов-авиаторов Рудницкого, </w:t>
      </w:r>
      <w:proofErr w:type="spellStart"/>
      <w:r w:rsidRPr="008C5983">
        <w:rPr>
          <w:bCs/>
          <w:color w:val="000000" w:themeColor="text1"/>
          <w:sz w:val="16"/>
          <w:szCs w:val="16"/>
        </w:rPr>
        <w:t>Фугалевича</w:t>
      </w:r>
      <w:proofErr w:type="spellEnd"/>
      <w:r w:rsidRPr="008C5983">
        <w:rPr>
          <w:bCs/>
          <w:color w:val="000000" w:themeColor="text1"/>
          <w:sz w:val="16"/>
          <w:szCs w:val="16"/>
        </w:rPr>
        <w:t xml:space="preserve">, </w:t>
      </w:r>
      <w:proofErr w:type="spellStart"/>
      <w:r w:rsidRPr="008C5983">
        <w:rPr>
          <w:bCs/>
          <w:color w:val="000000" w:themeColor="text1"/>
          <w:sz w:val="16"/>
          <w:szCs w:val="16"/>
        </w:rPr>
        <w:t>Мрочковского</w:t>
      </w:r>
      <w:proofErr w:type="spellEnd"/>
      <w:r w:rsidRPr="008C5983">
        <w:rPr>
          <w:bCs/>
          <w:color w:val="000000" w:themeColor="text1"/>
          <w:sz w:val="16"/>
          <w:szCs w:val="16"/>
        </w:rPr>
        <w:t xml:space="preserve">, Сечка, Червинского, </w:t>
      </w:r>
      <w:proofErr w:type="spellStart"/>
      <w:r w:rsidRPr="008C5983">
        <w:rPr>
          <w:bCs/>
          <w:color w:val="000000" w:themeColor="text1"/>
          <w:sz w:val="16"/>
          <w:szCs w:val="16"/>
        </w:rPr>
        <w:t>Бабинского</w:t>
      </w:r>
      <w:proofErr w:type="spellEnd"/>
      <w:r w:rsidRPr="008C5983">
        <w:rPr>
          <w:bCs/>
          <w:color w:val="000000" w:themeColor="text1"/>
          <w:sz w:val="16"/>
          <w:szCs w:val="16"/>
        </w:rPr>
        <w:t xml:space="preserve"> и других. Среди конструкций самолетов и планеров была выставлена реактивная турбина С. </w:t>
      </w:r>
      <w:proofErr w:type="spellStart"/>
      <w:r w:rsidRPr="008C5983">
        <w:rPr>
          <w:bCs/>
          <w:color w:val="000000" w:themeColor="text1"/>
          <w:sz w:val="16"/>
          <w:szCs w:val="16"/>
        </w:rPr>
        <w:t>Нашкевича</w:t>
      </w:r>
      <w:proofErr w:type="spellEnd"/>
      <w:r w:rsidRPr="008C5983">
        <w:rPr>
          <w:bCs/>
          <w:color w:val="000000" w:themeColor="text1"/>
          <w:sz w:val="16"/>
          <w:szCs w:val="16"/>
        </w:rPr>
        <w:t>, конструктора родом из села Рудки на Львовщине. Этот экспонат был одним из первых в мире реактивных двигателей.</w:t>
      </w:r>
    </w:p>
    <w:p w14:paraId="42FE1948" w14:textId="77777777" w:rsidR="0047272A" w:rsidRPr="008C5983" w:rsidRDefault="0047272A" w:rsidP="00183F5A">
      <w:pPr>
        <w:jc w:val="both"/>
        <w:rPr>
          <w:bCs/>
          <w:color w:val="000000" w:themeColor="text1"/>
          <w:sz w:val="16"/>
          <w:szCs w:val="16"/>
        </w:rPr>
      </w:pPr>
      <w:r w:rsidRPr="008C5983">
        <w:rPr>
          <w:bCs/>
          <w:color w:val="000000" w:themeColor="text1"/>
          <w:sz w:val="16"/>
          <w:szCs w:val="16"/>
        </w:rPr>
        <w:t xml:space="preserve">Весной 1910 года во Львове начались первые демонстрационные полеты самолетов. Самый первый такой полет должен был состояться в районе </w:t>
      </w:r>
      <w:proofErr w:type="spellStart"/>
      <w:r w:rsidRPr="008C5983">
        <w:rPr>
          <w:bCs/>
          <w:color w:val="000000" w:themeColor="text1"/>
          <w:sz w:val="16"/>
          <w:szCs w:val="16"/>
        </w:rPr>
        <w:t>Скнилова-Кульпаркова</w:t>
      </w:r>
      <w:proofErr w:type="spellEnd"/>
      <w:r w:rsidRPr="008C5983">
        <w:rPr>
          <w:bCs/>
          <w:color w:val="000000" w:themeColor="text1"/>
          <w:sz w:val="16"/>
          <w:szCs w:val="16"/>
        </w:rPr>
        <w:t xml:space="preserve">. Выполнить показательный полет на самолете "Блерио XI" намеревался французский пилот Пьер Гранд. Однако попытка закончилась конфузом. После старта, пролетев несколько сотен метров, самолет упал на землю из-за </w:t>
      </w:r>
      <w:proofErr w:type="spellStart"/>
      <w:r w:rsidRPr="008C5983">
        <w:rPr>
          <w:bCs/>
          <w:color w:val="000000" w:themeColor="text1"/>
          <w:sz w:val="16"/>
          <w:szCs w:val="16"/>
        </w:rPr>
        <w:t>останвоки</w:t>
      </w:r>
      <w:proofErr w:type="spellEnd"/>
      <w:r w:rsidRPr="008C5983">
        <w:rPr>
          <w:bCs/>
          <w:color w:val="000000" w:themeColor="text1"/>
          <w:sz w:val="16"/>
          <w:szCs w:val="16"/>
        </w:rPr>
        <w:t xml:space="preserve"> двигателя. Пилот </w:t>
      </w:r>
      <w:proofErr w:type="spellStart"/>
      <w:r w:rsidRPr="008C5983">
        <w:rPr>
          <w:bCs/>
          <w:color w:val="000000" w:themeColor="text1"/>
          <w:sz w:val="16"/>
          <w:szCs w:val="16"/>
        </w:rPr>
        <w:t>осталя</w:t>
      </w:r>
      <w:proofErr w:type="spellEnd"/>
      <w:r w:rsidRPr="008C5983">
        <w:rPr>
          <w:bCs/>
          <w:color w:val="000000" w:themeColor="text1"/>
          <w:sz w:val="16"/>
          <w:szCs w:val="16"/>
        </w:rPr>
        <w:t xml:space="preserve"> невредим, но самолет получил серьезные повреждения. Первый успешный полет на самолете во Львове выполнил 24 апреля 1910 года известный автомобилист и конструктор Отто </w:t>
      </w:r>
      <w:proofErr w:type="spellStart"/>
      <w:r w:rsidRPr="008C5983">
        <w:rPr>
          <w:bCs/>
          <w:color w:val="000000" w:themeColor="text1"/>
          <w:sz w:val="16"/>
          <w:szCs w:val="16"/>
        </w:rPr>
        <w:t>Гиеронимус</w:t>
      </w:r>
      <w:proofErr w:type="spellEnd"/>
      <w:r w:rsidRPr="008C5983">
        <w:rPr>
          <w:bCs/>
          <w:color w:val="000000" w:themeColor="text1"/>
          <w:sz w:val="16"/>
          <w:szCs w:val="16"/>
        </w:rPr>
        <w:t xml:space="preserve"> на все том же самолете "Блерио XI". Полет проходил в окрестностях </w:t>
      </w:r>
      <w:proofErr w:type="spellStart"/>
      <w:r w:rsidRPr="008C5983">
        <w:rPr>
          <w:bCs/>
          <w:color w:val="000000" w:themeColor="text1"/>
          <w:sz w:val="16"/>
          <w:szCs w:val="16"/>
        </w:rPr>
        <w:t>Кулшьпаркова</w:t>
      </w:r>
      <w:proofErr w:type="spellEnd"/>
      <w:r w:rsidRPr="008C5983">
        <w:rPr>
          <w:bCs/>
          <w:color w:val="000000" w:themeColor="text1"/>
          <w:sz w:val="16"/>
          <w:szCs w:val="16"/>
        </w:rPr>
        <w:t xml:space="preserve">. Самолет поднялся в воздух </w:t>
      </w:r>
      <w:proofErr w:type="spellStart"/>
      <w:r w:rsidRPr="008C5983">
        <w:rPr>
          <w:bCs/>
          <w:color w:val="000000" w:themeColor="text1"/>
          <w:sz w:val="16"/>
          <w:szCs w:val="16"/>
        </w:rPr>
        <w:t>ьна</w:t>
      </w:r>
      <w:proofErr w:type="spellEnd"/>
      <w:r w:rsidRPr="008C5983">
        <w:rPr>
          <w:bCs/>
          <w:color w:val="000000" w:themeColor="text1"/>
          <w:sz w:val="16"/>
          <w:szCs w:val="16"/>
        </w:rPr>
        <w:t xml:space="preserve"> высоту около 60 метров, пробыл там несколько минут и приземлился. Первый пилотируемый подъем в воздух гражданского аэростата, полностью сконструированного и построенного во Львове, состоялся 25 мая 1910 года. Экипаж в составе инженеров Э. </w:t>
      </w:r>
      <w:proofErr w:type="spellStart"/>
      <w:r w:rsidRPr="008C5983">
        <w:rPr>
          <w:bCs/>
          <w:color w:val="000000" w:themeColor="text1"/>
          <w:sz w:val="16"/>
          <w:szCs w:val="16"/>
        </w:rPr>
        <w:t>Либанского</w:t>
      </w:r>
      <w:proofErr w:type="spellEnd"/>
      <w:r w:rsidRPr="008C5983">
        <w:rPr>
          <w:bCs/>
          <w:color w:val="000000" w:themeColor="text1"/>
          <w:sz w:val="16"/>
          <w:szCs w:val="16"/>
        </w:rPr>
        <w:t xml:space="preserve"> и </w:t>
      </w:r>
      <w:proofErr w:type="spellStart"/>
      <w:r w:rsidRPr="008C5983">
        <w:rPr>
          <w:bCs/>
          <w:color w:val="000000" w:themeColor="text1"/>
          <w:sz w:val="16"/>
          <w:szCs w:val="16"/>
        </w:rPr>
        <w:t>Гарниша</w:t>
      </w:r>
      <w:proofErr w:type="spellEnd"/>
      <w:r w:rsidRPr="008C5983">
        <w:rPr>
          <w:bCs/>
          <w:color w:val="000000" w:themeColor="text1"/>
          <w:sz w:val="16"/>
          <w:szCs w:val="16"/>
        </w:rPr>
        <w:t xml:space="preserve">, а также поручика </w:t>
      </w:r>
      <w:proofErr w:type="spellStart"/>
      <w:r w:rsidRPr="008C5983">
        <w:rPr>
          <w:bCs/>
          <w:color w:val="000000" w:themeColor="text1"/>
          <w:sz w:val="16"/>
          <w:szCs w:val="16"/>
        </w:rPr>
        <w:t>Гарниша</w:t>
      </w:r>
      <w:proofErr w:type="spellEnd"/>
      <w:r w:rsidRPr="008C5983">
        <w:rPr>
          <w:bCs/>
          <w:color w:val="000000" w:themeColor="text1"/>
          <w:sz w:val="16"/>
          <w:szCs w:val="16"/>
        </w:rPr>
        <w:t xml:space="preserve"> стартовал во Львове и через два часа приземлился недалеко от Золочева, проделав путь около 60 километров.</w:t>
      </w:r>
    </w:p>
    <w:p w14:paraId="291CA477" w14:textId="77777777" w:rsidR="0047272A" w:rsidRPr="008C5983" w:rsidRDefault="0047272A" w:rsidP="00183F5A">
      <w:pPr>
        <w:jc w:val="both"/>
        <w:rPr>
          <w:bCs/>
          <w:color w:val="000000" w:themeColor="text1"/>
          <w:sz w:val="16"/>
          <w:szCs w:val="16"/>
        </w:rPr>
      </w:pPr>
      <w:r w:rsidRPr="008C5983">
        <w:rPr>
          <w:bCs/>
          <w:color w:val="000000" w:themeColor="text1"/>
          <w:sz w:val="16"/>
          <w:szCs w:val="16"/>
        </w:rPr>
        <w:t xml:space="preserve">Демонстрационные полеты в 1910-1914 годах проводили неоднократно. Особый интерес публики вызывали полеты авиатора </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Дель Кампо, которые он проводил на львовском ипподроме. Первый полет, продолжительностью 11 минут, состоялся 29 июля 1912 года. Самолет тогда долетел до горы, на которой находится Верхний замок, обогнул ее и вернулся обратно. Высота полета доходила до 600 метров (12298).</w:t>
      </w:r>
    </w:p>
    <w:p w14:paraId="4ADE43BE" w14:textId="77777777" w:rsidR="0047272A" w:rsidRPr="008C5983" w:rsidRDefault="0047272A" w:rsidP="00183F5A">
      <w:pPr>
        <w:jc w:val="both"/>
        <w:rPr>
          <w:bCs/>
          <w:color w:val="000000" w:themeColor="text1"/>
          <w:sz w:val="16"/>
          <w:szCs w:val="16"/>
        </w:rPr>
      </w:pPr>
    </w:p>
    <w:p w14:paraId="2DE110C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2E4E0C72" w14:textId="77777777" w:rsidR="008C196E" w:rsidRPr="008C5983" w:rsidRDefault="008C196E" w:rsidP="00183F5A">
      <w:pPr>
        <w:shd w:val="clear" w:color="auto" w:fill="FFFFFF"/>
        <w:jc w:val="both"/>
        <w:rPr>
          <w:bCs/>
          <w:i/>
          <w:color w:val="000000" w:themeColor="text1"/>
          <w:sz w:val="16"/>
          <w:szCs w:val="16"/>
        </w:rPr>
      </w:pPr>
    </w:p>
    <w:p w14:paraId="03403CF2"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Осенью 1910 в ИТУ (МТУ) стали строить самолет по типу «Блерио XI», хотя и знали о многих его недостатках. Это объяснялось тем</w:t>
      </w:r>
      <w:proofErr w:type="gramStart"/>
      <w:r w:rsidRPr="008C5983">
        <w:rPr>
          <w:b w:val="0"/>
          <w:bCs/>
          <w:color w:val="000000" w:themeColor="text1"/>
          <w:sz w:val="16"/>
          <w:szCs w:val="16"/>
        </w:rPr>
        <w:t>.</w:t>
      </w:r>
      <w:proofErr w:type="gramEnd"/>
      <w:r w:rsidRPr="008C5983">
        <w:rPr>
          <w:b w:val="0"/>
          <w:bCs/>
          <w:color w:val="000000" w:themeColor="text1"/>
          <w:sz w:val="16"/>
          <w:szCs w:val="16"/>
        </w:rPr>
        <w:t xml:space="preserve"> что такой аэроплан привез из Франции </w:t>
      </w:r>
      <w:proofErr w:type="spellStart"/>
      <w:r w:rsidRPr="008C5983">
        <w:rPr>
          <w:b w:val="0"/>
          <w:bCs/>
          <w:color w:val="000000" w:themeColor="text1"/>
          <w:sz w:val="16"/>
          <w:szCs w:val="16"/>
        </w:rPr>
        <w:t>Россинский</w:t>
      </w:r>
      <w:proofErr w:type="spellEnd"/>
      <w:r w:rsidRPr="008C5983">
        <w:rPr>
          <w:b w:val="0"/>
          <w:bCs/>
          <w:color w:val="000000" w:themeColor="text1"/>
          <w:sz w:val="16"/>
          <w:szCs w:val="16"/>
        </w:rPr>
        <w:t xml:space="preserve"> — было на что ориентироваться в предстоящей работе. Хотя Туполев в конце жизни вспоминал, что «нам удалось получить из Франции от самого Блерио чертежи самолета, на котором он только что перелетел Ламанш», основная работа по обмеру самолета Российского и созданию рабочих чертежей была проделана в ангаре на Ходынке. Юрьев позднее описал, как они «снимали чертежи с его самолета. Все приходилось делать самим: болтики, ушки, тендера, модели для отливок хомутиков, то есть все, что теперь давно уже стандартизировано и может </w:t>
      </w:r>
      <w:proofErr w:type="spellStart"/>
      <w:r w:rsidRPr="008C5983">
        <w:rPr>
          <w:b w:val="0"/>
          <w:bCs/>
          <w:color w:val="000000" w:themeColor="text1"/>
          <w:sz w:val="16"/>
          <w:szCs w:val="16"/>
        </w:rPr>
        <w:t>бьггь</w:t>
      </w:r>
      <w:proofErr w:type="spellEnd"/>
      <w:r w:rsidRPr="008C5983">
        <w:rPr>
          <w:b w:val="0"/>
          <w:bCs/>
          <w:color w:val="000000" w:themeColor="text1"/>
          <w:sz w:val="16"/>
          <w:szCs w:val="16"/>
        </w:rPr>
        <w:t xml:space="preserve"> просто куплено в готовом виде Рабочих мы почти не имели, так как денег у нас было очень мало. Мотор к самолету помог нам купить по льготной цене студент </w:t>
      </w:r>
      <w:proofErr w:type="spellStart"/>
      <w:r w:rsidRPr="008C5983">
        <w:rPr>
          <w:b w:val="0"/>
          <w:bCs/>
          <w:color w:val="000000" w:themeColor="text1"/>
          <w:sz w:val="16"/>
          <w:szCs w:val="16"/>
        </w:rPr>
        <w:t>В.С.Маргулис</w:t>
      </w:r>
      <w:proofErr w:type="spellEnd"/>
      <w:r w:rsidRPr="008C5983">
        <w:rPr>
          <w:b w:val="0"/>
          <w:bCs/>
          <w:color w:val="000000" w:themeColor="text1"/>
          <w:sz w:val="16"/>
          <w:szCs w:val="16"/>
        </w:rPr>
        <w:t>, воспользовавшийся своими французскими связями...» Юрьев хорошо запомнил этого экстерна МГУ, окончившего Брюссельский политехникум и приехавшего в Россию стажироваться у Жуковского. В первую мировую войну Маргулис стал директором знаменитой лаборатории Эйфеля в Париже и крупным специалистом по аэродинамике, изобретателем труб высокого давления. В кружке МТУ он тоже строил планеры и летал на них.</w:t>
      </w:r>
    </w:p>
    <w:p w14:paraId="526EC6FC"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Проектировали и строили аэроплан в мастерских училища с большим воодушевлением. Хотя рабочих рук хватало (в то время кружок насчитывал более 300 человек), трудились порою даже ночами. «Комиссия» не только руководила постройкой, но и старалась обеспечить работающих хотя бы едой. Сабинин, из-за болезни вступивший в члены кружка в самый разгар постройки самолета, вспоминал, что «когда я узнал, что есть воздухоплавательный </w:t>
      </w:r>
      <w:r w:rsidRPr="008C5983">
        <w:rPr>
          <w:b w:val="0"/>
          <w:bCs/>
          <w:color w:val="000000" w:themeColor="text1"/>
          <w:sz w:val="16"/>
          <w:szCs w:val="16"/>
        </w:rPr>
        <w:lastRenderedPageBreak/>
        <w:t>кружок, я сейчас же вступил в его члены и стал там работать. Сначала приглядывался к тому, что там делается. Ну, что я там увидел? Разговор шел о постройке самолета Блерио. Тогда это казалось совершенно невероятным, что мы — студенты вдруг построим самолет. Кое-что там было уже сделано: был фюзеляж, который, правда, из тонких палочек состоял. Мне поручили одно: там был Комаров, который вел непосредственное руководство постройкой самолета, и он поручил мне какую-то пустяковую детальку сделать; из алюминия надо было выточить какую-то скобочку. Я с большой гордостью делал эту детальку, потому что знал, что из-за этой детальки будет потом самолет летать... Из заграницы выписывается мотор «</w:t>
      </w:r>
      <w:proofErr w:type="spellStart"/>
      <w:r w:rsidRPr="008C5983">
        <w:rPr>
          <w:b w:val="0"/>
          <w:bCs/>
          <w:color w:val="000000" w:themeColor="text1"/>
          <w:sz w:val="16"/>
          <w:szCs w:val="16"/>
        </w:rPr>
        <w:t>Анзани</w:t>
      </w:r>
      <w:proofErr w:type="spellEnd"/>
      <w:r w:rsidRPr="008C5983">
        <w:rPr>
          <w:b w:val="0"/>
          <w:bCs/>
          <w:color w:val="000000" w:themeColor="text1"/>
          <w:sz w:val="16"/>
          <w:szCs w:val="16"/>
        </w:rPr>
        <w:t>» в 17 лошадиных сил, у него три цилиндра расположены веером, как у мотоциклетных моторов. Мотор предназначается и для геликоптера Юрьева, и для самолета. Из студентов, строивших самолет, я припоминаю Юрьева, Ушакова длинного, Комарова, особенно много вкладывавшего своего труда. Немного помогал и я.»</w:t>
      </w:r>
    </w:p>
    <w:p w14:paraId="7ED49EC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Работа студентов широко освещалась в московской прессе: «В течение минувшего лета под руководством избранной комиссии в составе трех членов кружка — Юрьева, Туполева и Комарова — производилась постройка аэроплана типа Блерио XI. В настоящее время корпус аэроплана совершенно закончен и по получении уже выписанного из Парижа мотора </w:t>
      </w:r>
      <w:proofErr w:type="spellStart"/>
      <w:r w:rsidRPr="008C5983">
        <w:rPr>
          <w:b w:val="0"/>
          <w:bCs/>
          <w:color w:val="000000" w:themeColor="text1"/>
          <w:sz w:val="16"/>
          <w:szCs w:val="16"/>
        </w:rPr>
        <w:t>Anzani</w:t>
      </w:r>
      <w:proofErr w:type="spellEnd"/>
      <w:r w:rsidRPr="008C5983">
        <w:rPr>
          <w:b w:val="0"/>
          <w:bCs/>
          <w:color w:val="000000" w:themeColor="text1"/>
          <w:sz w:val="16"/>
          <w:szCs w:val="16"/>
        </w:rPr>
        <w:t xml:space="preserve"> I 25НР будет начата окончательная сборка».9 Позже Туполев вспоминал, что «упоминание нашей работы в широкой московской прессе вдохновляюще действовало на членов кружка и неплохо воспринималось в училище. На нас после таких выступлений газет начинали с особенным уважением смотреть товарищи из других институтов, знакомые девушки... Хотелось сделать еще и еще что-то такое, о чем написали бы газеты.»</w:t>
      </w:r>
    </w:p>
    <w:p w14:paraId="3DDCBC25"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По словам Туполева, «летом большинство членов воздухоплавательного кружка не уехали на каникулы, а остались строить самолет. И к сентябрю мы собрали каркас фюзеляжа, крыльев, хвостового оперения. Начали зримо вырастать контуры нашего «</w:t>
      </w:r>
      <w:proofErr w:type="gramStart"/>
      <w:r w:rsidRPr="008C5983">
        <w:rPr>
          <w:b w:val="0"/>
          <w:bCs/>
          <w:color w:val="000000" w:themeColor="text1"/>
          <w:sz w:val="16"/>
          <w:szCs w:val="16"/>
        </w:rPr>
        <w:t>Блерио»...</w:t>
      </w:r>
      <w:proofErr w:type="gramEnd"/>
      <w:r w:rsidRPr="008C5983">
        <w:rPr>
          <w:b w:val="0"/>
          <w:bCs/>
          <w:color w:val="000000" w:themeColor="text1"/>
          <w:sz w:val="16"/>
          <w:szCs w:val="16"/>
        </w:rPr>
        <w:t xml:space="preserve"> А в декабре начали его полный монтаж. Машину собрали окончательно, поставили мотор, вывели из ангара и стали испытывать...» (15464).</w:t>
      </w:r>
    </w:p>
    <w:p w14:paraId="582AAE95" w14:textId="77777777" w:rsidR="008C196E" w:rsidRPr="008C5983" w:rsidRDefault="008C196E" w:rsidP="00183F5A">
      <w:pPr>
        <w:pStyle w:val="2"/>
        <w:spacing w:before="0" w:after="0"/>
        <w:jc w:val="both"/>
        <w:rPr>
          <w:b w:val="0"/>
          <w:bCs/>
          <w:color w:val="000000" w:themeColor="text1"/>
          <w:sz w:val="16"/>
          <w:szCs w:val="16"/>
        </w:rPr>
      </w:pPr>
    </w:p>
    <w:p w14:paraId="3AFEC122" w14:textId="5FF92808"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Осенью 1910 г. князь </w:t>
      </w:r>
      <w:r w:rsidR="00384FB3" w:rsidRPr="008C5983">
        <w:rPr>
          <w:b w:val="0"/>
          <w:bCs/>
          <w:color w:val="000000" w:themeColor="text1"/>
          <w:sz w:val="16"/>
          <w:szCs w:val="16"/>
        </w:rPr>
        <w:t xml:space="preserve">Кудашев </w:t>
      </w:r>
      <w:r w:rsidRPr="008C5983">
        <w:rPr>
          <w:b w:val="0"/>
          <w:bCs/>
          <w:color w:val="000000" w:themeColor="text1"/>
          <w:sz w:val="16"/>
          <w:szCs w:val="16"/>
        </w:rPr>
        <w:t>завершил постройку самолета «Кудашев-2». Это также был ферменный биплан, но с двигателем «Гном» в 50 л.с. и обычным горизонтальным оперением, без переднего руля высоты. Длина аэроплана составляла 8,75 м, площадь крыль</w:t>
      </w:r>
      <w:r w:rsidRPr="008C5983">
        <w:rPr>
          <w:b w:val="0"/>
          <w:bCs/>
          <w:color w:val="000000" w:themeColor="text1"/>
          <w:sz w:val="16"/>
          <w:szCs w:val="16"/>
        </w:rPr>
        <w:softHyphen/>
        <w:t>ев — 41 м</w:t>
      </w:r>
      <w:r w:rsidRPr="008C5983">
        <w:rPr>
          <w:b w:val="0"/>
          <w:bCs/>
          <w:color w:val="000000" w:themeColor="text1"/>
          <w:sz w:val="16"/>
          <w:szCs w:val="16"/>
          <w:vertAlign w:val="superscript"/>
        </w:rPr>
        <w:t>г</w:t>
      </w:r>
      <w:r w:rsidRPr="008C5983">
        <w:rPr>
          <w:b w:val="0"/>
          <w:bCs/>
          <w:color w:val="000000" w:themeColor="text1"/>
          <w:sz w:val="16"/>
          <w:szCs w:val="16"/>
        </w:rPr>
        <w:t>, масса — около 300 кг. Его характерной особенностью стала конструкция шасси. В качестве стоек использовались ясене</w:t>
      </w:r>
      <w:r w:rsidRPr="008C5983">
        <w:rPr>
          <w:b w:val="0"/>
          <w:bCs/>
          <w:color w:val="000000" w:themeColor="text1"/>
          <w:sz w:val="16"/>
          <w:szCs w:val="16"/>
        </w:rPr>
        <w:softHyphen/>
        <w:t>вые дуги, к изгибам которых на резиновых амортизаторах крепилась сквозная ось с колесами. По утверждению из</w:t>
      </w:r>
      <w:r w:rsidRPr="008C5983">
        <w:rPr>
          <w:b w:val="0"/>
          <w:bCs/>
          <w:color w:val="000000" w:themeColor="text1"/>
          <w:sz w:val="16"/>
          <w:szCs w:val="16"/>
        </w:rPr>
        <w:softHyphen/>
        <w:t>вестного авиаконструктора и исследователя авиационной истории В.Б. Шаврова, такая схема шасси в дальнейшем стала обычной, причем ее почти сразу же позаимствовали французы, применив на самолетах «</w:t>
      </w:r>
      <w:proofErr w:type="spellStart"/>
      <w:r w:rsidRPr="008C5983">
        <w:rPr>
          <w:b w:val="0"/>
          <w:bCs/>
          <w:color w:val="000000" w:themeColor="text1"/>
          <w:sz w:val="16"/>
          <w:szCs w:val="16"/>
        </w:rPr>
        <w:t>Депердюссен</w:t>
      </w:r>
      <w:proofErr w:type="spellEnd"/>
      <w:r w:rsidRPr="008C5983">
        <w:rPr>
          <w:b w:val="0"/>
          <w:bCs/>
          <w:color w:val="000000" w:themeColor="text1"/>
          <w:sz w:val="16"/>
          <w:szCs w:val="16"/>
        </w:rPr>
        <w:t>». Увы, но и второй самолет Кудашева просуществовал недолго. Той же осенью во время одного из ночных полетов он был разбит в аварии.</w:t>
      </w:r>
    </w:p>
    <w:p w14:paraId="5A4411F6"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Очередная неудача не охладила творческий энтузиазм князя, и уже к зиме 1910-11 гг. он создал свой первый мо</w:t>
      </w:r>
      <w:r w:rsidRPr="008C5983">
        <w:rPr>
          <w:b w:val="0"/>
          <w:bCs/>
          <w:color w:val="000000" w:themeColor="text1"/>
          <w:sz w:val="16"/>
          <w:szCs w:val="16"/>
        </w:rPr>
        <w:softHyphen/>
        <w:t>ноплан «Кудашев-3». Самолет имел ферменный фюзеляж без обшивки, характерное дуговое шасси и двигатель «</w:t>
      </w:r>
      <w:proofErr w:type="spellStart"/>
      <w:r w:rsidRPr="008C5983">
        <w:rPr>
          <w:b w:val="0"/>
          <w:bCs/>
          <w:color w:val="000000" w:themeColor="text1"/>
          <w:sz w:val="16"/>
          <w:szCs w:val="16"/>
        </w:rPr>
        <w:t>Анзани</w:t>
      </w:r>
      <w:proofErr w:type="spellEnd"/>
      <w:r w:rsidRPr="008C5983">
        <w:rPr>
          <w:b w:val="0"/>
          <w:bCs/>
          <w:color w:val="000000" w:themeColor="text1"/>
          <w:sz w:val="16"/>
          <w:szCs w:val="16"/>
        </w:rPr>
        <w:t>» в 35 л.с. Его конструкция выделялась исключи</w:t>
      </w:r>
      <w:r w:rsidRPr="008C5983">
        <w:rPr>
          <w:b w:val="0"/>
          <w:bCs/>
          <w:color w:val="000000" w:themeColor="text1"/>
          <w:sz w:val="16"/>
          <w:szCs w:val="16"/>
        </w:rPr>
        <w:softHyphen/>
        <w:t>тельной легкостью, простотой и дешевизной. Достоверных сведений о полетах этой машины найти не удалось, извест</w:t>
      </w:r>
      <w:r w:rsidRPr="008C5983">
        <w:rPr>
          <w:b w:val="0"/>
          <w:bCs/>
          <w:color w:val="000000" w:themeColor="text1"/>
          <w:sz w:val="16"/>
          <w:szCs w:val="16"/>
        </w:rPr>
        <w:softHyphen/>
        <w:t>но лишь о ее пробежках и небольших подлетах. Таким об</w:t>
      </w:r>
      <w:r w:rsidRPr="008C5983">
        <w:rPr>
          <w:b w:val="0"/>
          <w:bCs/>
          <w:color w:val="000000" w:themeColor="text1"/>
          <w:sz w:val="16"/>
          <w:szCs w:val="16"/>
        </w:rPr>
        <w:softHyphen/>
        <w:t>разом, всего в Киеве Кудашев на свои собственные сред</w:t>
      </w:r>
      <w:r w:rsidRPr="008C5983">
        <w:rPr>
          <w:b w:val="0"/>
          <w:bCs/>
          <w:color w:val="000000" w:themeColor="text1"/>
          <w:sz w:val="16"/>
          <w:szCs w:val="16"/>
        </w:rPr>
        <w:softHyphen/>
        <w:t>ства построил три самолета.</w:t>
      </w:r>
    </w:p>
    <w:p w14:paraId="0071F7B1"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Полученные опыт и знания Кудашев применил во время работы в авиационной мастерской Русско-Балтийского вагонного завода (РБВЗ) в Риге, куда его в 1911 г. пригла</w:t>
      </w:r>
      <w:r w:rsidRPr="008C5983">
        <w:rPr>
          <w:b w:val="0"/>
          <w:bCs/>
          <w:color w:val="000000" w:themeColor="text1"/>
          <w:sz w:val="16"/>
          <w:szCs w:val="16"/>
        </w:rPr>
        <w:softHyphen/>
        <w:t xml:space="preserve">сил председатель совета акционеров этого предприятия М.В. </w:t>
      </w:r>
      <w:proofErr w:type="spellStart"/>
      <w:r w:rsidRPr="008C5983">
        <w:rPr>
          <w:b w:val="0"/>
          <w:bCs/>
          <w:color w:val="000000" w:themeColor="text1"/>
          <w:sz w:val="16"/>
          <w:szCs w:val="16"/>
        </w:rPr>
        <w:t>Шидповский</w:t>
      </w:r>
      <w:proofErr w:type="spellEnd"/>
      <w:r w:rsidRPr="008C5983">
        <w:rPr>
          <w:b w:val="0"/>
          <w:bCs/>
          <w:color w:val="000000" w:themeColor="text1"/>
          <w:sz w:val="16"/>
          <w:szCs w:val="16"/>
        </w:rPr>
        <w:t>.</w:t>
      </w:r>
    </w:p>
    <w:p w14:paraId="2F37F54D"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В Риге князь построил свой четвертый самолет, ставший разви</w:t>
      </w:r>
      <w:r w:rsidRPr="008C5983">
        <w:rPr>
          <w:b w:val="0"/>
          <w:bCs/>
          <w:color w:val="000000" w:themeColor="text1"/>
          <w:sz w:val="16"/>
          <w:szCs w:val="16"/>
        </w:rPr>
        <w:softHyphen/>
        <w:t>тием предыдущего моноплана. Конструктор решил оснастить его 50-сильным двигателем «Гном», а также предусмотрел два смен</w:t>
      </w:r>
      <w:r w:rsidRPr="008C5983">
        <w:rPr>
          <w:b w:val="0"/>
          <w:bCs/>
          <w:color w:val="000000" w:themeColor="text1"/>
          <w:sz w:val="16"/>
          <w:szCs w:val="16"/>
        </w:rPr>
        <w:softHyphen/>
        <w:t>ных варианта крыла: первый был рассчитан на скорость полета до 60 км/ч, второй — меньшей площади — до 80 км/ч. Для обшивки крыла использовалась прорезиненная ткань местного завода «Проводник». Первый раз самолет «Кудашев-4» (РБВЗ-1) поднялся в воздух 2 апреля 1911 г. Через десять дней он был продемонстри</w:t>
      </w:r>
      <w:r w:rsidRPr="008C5983">
        <w:rPr>
          <w:b w:val="0"/>
          <w:bCs/>
          <w:color w:val="000000" w:themeColor="text1"/>
          <w:sz w:val="16"/>
          <w:szCs w:val="16"/>
        </w:rPr>
        <w:softHyphen/>
        <w:t>рован на первой в России Международной воздухоплавательной выставке, которая открылась в Михайловском манеже Санкт- Петербурга. 28 апреля самолет получил большую серебряную ме</w:t>
      </w:r>
      <w:r w:rsidRPr="008C5983">
        <w:rPr>
          <w:b w:val="0"/>
          <w:bCs/>
          <w:color w:val="000000" w:themeColor="text1"/>
          <w:sz w:val="16"/>
          <w:szCs w:val="16"/>
        </w:rPr>
        <w:softHyphen/>
        <w:t>даль Императорского Русского технического общества.</w:t>
      </w:r>
    </w:p>
    <w:p w14:paraId="10CA6710"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Во время проведения в Петербурге Второй международной авиационной недели (14-22 мая 1911 г.) князь на своем моноплане принимал участие в авиационных соревнованиях вместе с один</w:t>
      </w:r>
      <w:r w:rsidRPr="008C5983">
        <w:rPr>
          <w:b w:val="0"/>
          <w:bCs/>
          <w:color w:val="000000" w:themeColor="text1"/>
          <w:sz w:val="16"/>
          <w:szCs w:val="16"/>
        </w:rPr>
        <w:softHyphen/>
        <w:t>надцатью другими авиаторами. К сожалению, и тут фортуна отвер</w:t>
      </w:r>
      <w:r w:rsidRPr="008C5983">
        <w:rPr>
          <w:b w:val="0"/>
          <w:bCs/>
          <w:color w:val="000000" w:themeColor="text1"/>
          <w:sz w:val="16"/>
          <w:szCs w:val="16"/>
        </w:rPr>
        <w:softHyphen/>
        <w:t>нулась от него. Во время неудачного приземления (фактически падения с 5-метровой высоты) Кудашев получил сильные ушибы. Самолет удалось быстро отремонтировать, и на нем выразил жела</w:t>
      </w:r>
      <w:r w:rsidRPr="008C5983">
        <w:rPr>
          <w:b w:val="0"/>
          <w:bCs/>
          <w:color w:val="000000" w:themeColor="text1"/>
          <w:sz w:val="16"/>
          <w:szCs w:val="16"/>
        </w:rPr>
        <w:softHyphen/>
        <w:t xml:space="preserve">ние лететь авиатор М.Ф. </w:t>
      </w:r>
      <w:proofErr w:type="spellStart"/>
      <w:r w:rsidRPr="008C5983">
        <w:rPr>
          <w:b w:val="0"/>
          <w:bCs/>
          <w:color w:val="000000" w:themeColor="text1"/>
          <w:sz w:val="16"/>
          <w:szCs w:val="16"/>
        </w:rPr>
        <w:t>Сципио</w:t>
      </w:r>
      <w:proofErr w:type="spellEnd"/>
      <w:r w:rsidRPr="008C5983">
        <w:rPr>
          <w:b w:val="0"/>
          <w:bCs/>
          <w:color w:val="000000" w:themeColor="text1"/>
          <w:sz w:val="16"/>
          <w:szCs w:val="16"/>
        </w:rPr>
        <w:t xml:space="preserve"> дель Кампо. Однако он также не справился с управлением, совершил грубую посадку, завалил ап</w:t>
      </w:r>
      <w:r w:rsidRPr="008C5983">
        <w:rPr>
          <w:b w:val="0"/>
          <w:bCs/>
          <w:color w:val="000000" w:themeColor="text1"/>
          <w:sz w:val="16"/>
          <w:szCs w:val="16"/>
        </w:rPr>
        <w:softHyphen/>
        <w:t>парат на бок и окончательно разбил его. Сам пилот уцелел.</w:t>
      </w:r>
    </w:p>
    <w:p w14:paraId="3FE098DB"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Хотя Кудашев получил на РБВЗ возможность создавать самоле</w:t>
      </w:r>
      <w:r w:rsidRPr="008C5983">
        <w:rPr>
          <w:b w:val="0"/>
          <w:bCs/>
          <w:color w:val="000000" w:themeColor="text1"/>
          <w:sz w:val="16"/>
          <w:szCs w:val="16"/>
        </w:rPr>
        <w:softHyphen/>
        <w:t>ты собственной конструкции, главным его заданием являлось нала</w:t>
      </w:r>
      <w:r w:rsidRPr="008C5983">
        <w:rPr>
          <w:b w:val="0"/>
          <w:bCs/>
          <w:color w:val="000000" w:themeColor="text1"/>
          <w:sz w:val="16"/>
          <w:szCs w:val="16"/>
        </w:rPr>
        <w:softHyphen/>
        <w:t>живание выпуска бипланов типа «Соммер». В 1911 г. по заказу Военного ведомства на РБВЗ построили 7 таких машин. Самолет имел невысокие летно-технические характеристики, например, его скорость вблизи земли не превышала 60-65 км/ч. «Соммер-РБВЗ» мог использоваться в качестве учебного, однако его производство быстро свернули. Поводом для этого стала катастрофа, произо</w:t>
      </w:r>
      <w:r w:rsidRPr="008C5983">
        <w:rPr>
          <w:b w:val="0"/>
          <w:bCs/>
          <w:color w:val="000000" w:themeColor="text1"/>
          <w:sz w:val="16"/>
          <w:szCs w:val="16"/>
        </w:rPr>
        <w:softHyphen/>
        <w:t>шедшая 28 мая 1911 г. во время демонстрационного полета в Санкт-Петербурге, в которой погиб заводской летчик В.Ф. Смит.</w:t>
      </w:r>
    </w:p>
    <w:p w14:paraId="2654E90E"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Фактически в это же время было решено перенести авиацион</w:t>
      </w:r>
      <w:r w:rsidRPr="008C5983">
        <w:rPr>
          <w:b w:val="0"/>
          <w:bCs/>
          <w:color w:val="000000" w:themeColor="text1"/>
          <w:sz w:val="16"/>
          <w:szCs w:val="16"/>
        </w:rPr>
        <w:softHyphen/>
        <w:t>ное производство РБВЗ в Петербург, и рижскую мастерскую закры</w:t>
      </w:r>
      <w:r w:rsidRPr="008C5983">
        <w:rPr>
          <w:b w:val="0"/>
          <w:bCs/>
          <w:color w:val="000000" w:themeColor="text1"/>
          <w:sz w:val="16"/>
          <w:szCs w:val="16"/>
        </w:rPr>
        <w:softHyphen/>
        <w:t xml:space="preserve">ли. В 1912 г. в столице Российской империи начало действовать авиационное отделение РБВЗ. На должность главного </w:t>
      </w:r>
      <w:proofErr w:type="spellStart"/>
      <w:r w:rsidRPr="008C5983">
        <w:rPr>
          <w:b w:val="0"/>
          <w:bCs/>
          <w:color w:val="000000" w:themeColor="text1"/>
          <w:sz w:val="16"/>
          <w:szCs w:val="16"/>
        </w:rPr>
        <w:t>конструкто</w:t>
      </w:r>
      <w:proofErr w:type="spellEnd"/>
      <w:r w:rsidRPr="008C5983">
        <w:rPr>
          <w:b w:val="0"/>
          <w:bCs/>
          <w:color w:val="000000" w:themeColor="text1"/>
          <w:sz w:val="16"/>
          <w:szCs w:val="16"/>
        </w:rPr>
        <w:t>-</w:t>
      </w:r>
    </w:p>
    <w:p w14:paraId="227D9801" w14:textId="77777777" w:rsidR="008C196E" w:rsidRPr="008C5983" w:rsidRDefault="008C196E" w:rsidP="00183F5A">
      <w:pPr>
        <w:pStyle w:val="aa"/>
        <w:rPr>
          <w:b w:val="0"/>
          <w:bCs/>
          <w:color w:val="000000" w:themeColor="text1"/>
          <w:sz w:val="16"/>
          <w:szCs w:val="16"/>
        </w:rPr>
      </w:pPr>
      <w:proofErr w:type="spellStart"/>
      <w:r w:rsidRPr="008C5983">
        <w:rPr>
          <w:b w:val="0"/>
          <w:bCs/>
          <w:color w:val="000000" w:themeColor="text1"/>
          <w:sz w:val="16"/>
          <w:szCs w:val="16"/>
        </w:rPr>
        <w:t>pa</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Шидповский</w:t>
      </w:r>
      <w:proofErr w:type="spellEnd"/>
      <w:r w:rsidRPr="008C5983">
        <w:rPr>
          <w:b w:val="0"/>
          <w:bCs/>
          <w:color w:val="000000" w:themeColor="text1"/>
          <w:sz w:val="16"/>
          <w:szCs w:val="16"/>
        </w:rPr>
        <w:t xml:space="preserve"> пригласил Сикорского, который прибыл с группой своих соратников. Некоторые современные авторы утверждают, что Кудашев продолжал плодотворно работать в содружестве с Сикорским и занимался прочностными расчетами практически всех его самолетов, созданных в Петербурге, благодаря чему те отличались высокой надежностью. Однако в литературе можно встретить и противоположную версию, согласно которой князь не сработался с молодыми коллегами и покинул РБВЗ.</w:t>
      </w:r>
    </w:p>
    <w:p w14:paraId="473D10A4"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Известные на сегодня документальные источники по жизни и деятельности А.С. Кудашева не позволяют ни подтвердить, ни оп</w:t>
      </w:r>
      <w:r w:rsidRPr="008C5983">
        <w:rPr>
          <w:b w:val="0"/>
          <w:bCs/>
          <w:color w:val="000000" w:themeColor="text1"/>
          <w:sz w:val="16"/>
          <w:szCs w:val="16"/>
        </w:rPr>
        <w:softHyphen/>
        <w:t>ровергнуть эти мнения. В целом, затрагивающая личность князя историография вынуждена использовать очень бедную докумен</w:t>
      </w:r>
      <w:r w:rsidRPr="008C5983">
        <w:rPr>
          <w:b w:val="0"/>
          <w:bCs/>
          <w:color w:val="000000" w:themeColor="text1"/>
          <w:sz w:val="16"/>
          <w:szCs w:val="16"/>
        </w:rPr>
        <w:softHyphen/>
        <w:t>тальную базу. Это является и главной причиной радикальных рас</w:t>
      </w:r>
      <w:r w:rsidRPr="008C5983">
        <w:rPr>
          <w:b w:val="0"/>
          <w:bCs/>
          <w:color w:val="000000" w:themeColor="text1"/>
          <w:sz w:val="16"/>
          <w:szCs w:val="16"/>
        </w:rPr>
        <w:softHyphen/>
        <w:t>хождений по вопросу о дальнейшей судьбе А.С. Кудашева. Так, из</w:t>
      </w:r>
      <w:r w:rsidRPr="008C5983">
        <w:rPr>
          <w:b w:val="0"/>
          <w:bCs/>
          <w:color w:val="000000" w:themeColor="text1"/>
          <w:sz w:val="16"/>
          <w:szCs w:val="16"/>
        </w:rPr>
        <w:softHyphen/>
        <w:t>вестные авиационные историки B.C. Савин и В.А. Моисеев без ка- ких-либо ссылок на источники писали, что князь в 1914 г. окончательно оставил конструкторскую деятельность и вернулся к преподавательской работе, переехав во Францию. Не менее ма</w:t>
      </w:r>
      <w:r w:rsidRPr="008C5983">
        <w:rPr>
          <w:b w:val="0"/>
          <w:bCs/>
          <w:color w:val="000000" w:themeColor="text1"/>
          <w:sz w:val="16"/>
          <w:szCs w:val="16"/>
        </w:rPr>
        <w:softHyphen/>
        <w:t xml:space="preserve">ститый их коллега В.Р. Михеев тоже утверждал, </w:t>
      </w:r>
      <w:proofErr w:type="gramStart"/>
      <w:r w:rsidRPr="008C5983">
        <w:rPr>
          <w:b w:val="0"/>
          <w:bCs/>
          <w:color w:val="000000" w:themeColor="text1"/>
          <w:sz w:val="16"/>
          <w:szCs w:val="16"/>
        </w:rPr>
        <w:t>что</w:t>
      </w:r>
      <w:proofErr w:type="gramEnd"/>
      <w:r w:rsidRPr="008C5983">
        <w:rPr>
          <w:b w:val="0"/>
          <w:bCs/>
          <w:color w:val="000000" w:themeColor="text1"/>
          <w:sz w:val="16"/>
          <w:szCs w:val="16"/>
        </w:rPr>
        <w:t xml:space="preserve"> уйдя с РБВЗ, Кудашев снова преподавал, но после начала Первой мировой войны он добровольно пошел на фронт, воевал в пехоте (!) и погиб в 1917 г. Однако и этот уважаемый автор не приводит источников своей версии (11937).</w:t>
      </w:r>
    </w:p>
    <w:p w14:paraId="0CB438DA" w14:textId="77777777" w:rsidR="008C196E" w:rsidRPr="008C5983" w:rsidRDefault="008C196E" w:rsidP="00183F5A">
      <w:pPr>
        <w:pStyle w:val="aa"/>
        <w:rPr>
          <w:b w:val="0"/>
          <w:bCs/>
          <w:color w:val="000000" w:themeColor="text1"/>
          <w:sz w:val="16"/>
          <w:szCs w:val="16"/>
        </w:rPr>
      </w:pPr>
    </w:p>
    <w:p w14:paraId="621121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Осенью 1910 г. киевский студент А. А. Гомберг — сын местного богача — заказал И. И. Сикорскому самолет под двигатель “</w:t>
      </w:r>
      <w:proofErr w:type="spellStart"/>
      <w:r w:rsidRPr="008C5983">
        <w:rPr>
          <w:bCs/>
          <w:color w:val="000000" w:themeColor="text1"/>
          <w:sz w:val="16"/>
          <w:szCs w:val="16"/>
        </w:rPr>
        <w:t>Анзани</w:t>
      </w:r>
      <w:proofErr w:type="spellEnd"/>
      <w:r w:rsidRPr="008C5983">
        <w:rPr>
          <w:bCs/>
          <w:color w:val="000000" w:themeColor="text1"/>
          <w:sz w:val="16"/>
          <w:szCs w:val="16"/>
        </w:rPr>
        <w:t xml:space="preserve">” в 50 л. с. - С-4. По условиям заказа И. И. Сикорский обязался сдать заказчику самолет, сделав на нем два круга. Самолет был построен за один месяц. По схеме он явился повторением самолета С-3, но с увеличенной площадью </w:t>
      </w:r>
      <w:proofErr w:type="gramStart"/>
      <w:r w:rsidRPr="008C5983">
        <w:rPr>
          <w:bCs/>
          <w:color w:val="000000" w:themeColor="text1"/>
          <w:sz w:val="16"/>
          <w:szCs w:val="16"/>
        </w:rPr>
        <w:t>крыльев .Элероны</w:t>
      </w:r>
      <w:proofErr w:type="gramEnd"/>
      <w:r w:rsidRPr="008C5983">
        <w:rPr>
          <w:bCs/>
          <w:color w:val="000000" w:themeColor="text1"/>
          <w:sz w:val="16"/>
          <w:szCs w:val="16"/>
        </w:rPr>
        <w:t xml:space="preserve"> на обоих крыльях были установлены под значительным отрицательным углом для обеспечения лучшей поперечной управляемости на больших углах атаки при посадке. При испытаниях полеты по прямой прошли хорошо, но в декабре 1910 г. при первом же полете по кругу остановился двигатель и при вынужденной посадке самолет получил значительные повреждения.</w:t>
      </w:r>
    </w:p>
    <w:p w14:paraId="462E97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Затем он был восстановлен, причем в его конструкцию были внесены изменения: увеличен размах верхнего крыла, скруглены задние кромки обоих крыльев, элероны поставлены в плоскости крыльев, два рычага управления заменены штурвальной колонкой и с полозов шасси убраны передние колесики. Лонжероны крыльев были сделаны из ясеня, до этого они были осиновыми. В таком виде самолет экспонировался в 1911 г. на Воздухоплавательной выставке в Харькове, </w:t>
      </w:r>
    </w:p>
    <w:p w14:paraId="046736A2" w14:textId="77777777" w:rsidR="008C196E" w:rsidRPr="008C5983" w:rsidRDefault="008C196E" w:rsidP="00183F5A">
      <w:pPr>
        <w:shd w:val="clear" w:color="auto" w:fill="FFFFFF"/>
        <w:jc w:val="both"/>
        <w:rPr>
          <w:bCs/>
          <w:color w:val="000000" w:themeColor="text1"/>
          <w:sz w:val="16"/>
          <w:szCs w:val="16"/>
        </w:rPr>
      </w:pPr>
    </w:p>
    <w:p w14:paraId="06A7A03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Осенью 1910 года киев</w:t>
      </w:r>
      <w:r w:rsidRPr="008C5983">
        <w:rPr>
          <w:bCs/>
          <w:color w:val="000000" w:themeColor="text1"/>
          <w:sz w:val="16"/>
          <w:szCs w:val="16"/>
        </w:rPr>
        <w:softHyphen/>
        <w:t>ский студент А.А. Гомберг — сын местного богача — за</w:t>
      </w:r>
      <w:r w:rsidRPr="008C5983">
        <w:rPr>
          <w:bCs/>
          <w:color w:val="000000" w:themeColor="text1"/>
          <w:sz w:val="16"/>
          <w:szCs w:val="16"/>
        </w:rPr>
        <w:softHyphen/>
        <w:t>казал И.И. Сикорскому самолет под двигатель «</w:t>
      </w:r>
      <w:proofErr w:type="spellStart"/>
      <w:r w:rsidRPr="008C5983">
        <w:rPr>
          <w:bCs/>
          <w:color w:val="000000" w:themeColor="text1"/>
          <w:sz w:val="16"/>
          <w:szCs w:val="16"/>
        </w:rPr>
        <w:t>Ан</w:t>
      </w:r>
      <w:r w:rsidRPr="008C5983">
        <w:rPr>
          <w:bCs/>
          <w:color w:val="000000" w:themeColor="text1"/>
          <w:sz w:val="16"/>
          <w:szCs w:val="16"/>
        </w:rPr>
        <w:softHyphen/>
        <w:t>зани</w:t>
      </w:r>
      <w:proofErr w:type="spellEnd"/>
      <w:r w:rsidRPr="008C5983">
        <w:rPr>
          <w:bCs/>
          <w:color w:val="000000" w:themeColor="text1"/>
          <w:sz w:val="16"/>
          <w:szCs w:val="16"/>
        </w:rPr>
        <w:t>» в 50 л.с. По условиям заказа Сикорский обязан сдать заказчику самолет, вы</w:t>
      </w:r>
      <w:r w:rsidRPr="008C5983">
        <w:rPr>
          <w:bCs/>
          <w:color w:val="000000" w:themeColor="text1"/>
          <w:sz w:val="16"/>
          <w:szCs w:val="16"/>
        </w:rPr>
        <w:softHyphen/>
        <w:t>полнив на нем два круга. По схеме С-4 являлся повторе</w:t>
      </w:r>
      <w:r w:rsidRPr="008C5983">
        <w:rPr>
          <w:bCs/>
          <w:color w:val="000000" w:themeColor="text1"/>
          <w:sz w:val="16"/>
          <w:szCs w:val="16"/>
        </w:rPr>
        <w:softHyphen/>
        <w:t>нием С-3, но с увеличенной площадью и размахом крыльев. В первом варианте элероны устанавливались под значительным отрица</w:t>
      </w:r>
      <w:r w:rsidRPr="008C5983">
        <w:rPr>
          <w:bCs/>
          <w:color w:val="000000" w:themeColor="text1"/>
          <w:sz w:val="16"/>
          <w:szCs w:val="16"/>
        </w:rPr>
        <w:softHyphen/>
        <w:t>тельным углом для обеспечения лучшей управляемос</w:t>
      </w:r>
      <w:r w:rsidRPr="008C5983">
        <w:rPr>
          <w:bCs/>
          <w:color w:val="000000" w:themeColor="text1"/>
          <w:sz w:val="16"/>
          <w:szCs w:val="16"/>
        </w:rPr>
        <w:softHyphen/>
        <w:t>ти на больших углах атаки при посадке. В последую</w:t>
      </w:r>
      <w:r w:rsidRPr="008C5983">
        <w:rPr>
          <w:bCs/>
          <w:color w:val="000000" w:themeColor="text1"/>
          <w:sz w:val="16"/>
          <w:szCs w:val="16"/>
        </w:rPr>
        <w:softHyphen/>
        <w:t>щем конструктор отказался от этого новшества и элероны устанавливались в плоскости крыльев. Важным элементом окончательного варианта являлась шту</w:t>
      </w:r>
      <w:r w:rsidRPr="008C5983">
        <w:rPr>
          <w:bCs/>
          <w:color w:val="000000" w:themeColor="text1"/>
          <w:sz w:val="16"/>
          <w:szCs w:val="16"/>
        </w:rPr>
        <w:softHyphen/>
        <w:t>рвальная колонка, заменившая две ручки управления. При испытаниях полеты по прямой прошли хо</w:t>
      </w:r>
      <w:r w:rsidRPr="008C5983">
        <w:rPr>
          <w:bCs/>
          <w:color w:val="000000" w:themeColor="text1"/>
          <w:sz w:val="16"/>
          <w:szCs w:val="16"/>
        </w:rPr>
        <w:softHyphen/>
        <w:t>рошо, но в конце декабря 1910 года при первом же полете по кругу остановился мотор, и при вынужден</w:t>
      </w:r>
      <w:r w:rsidRPr="008C5983">
        <w:rPr>
          <w:bCs/>
          <w:color w:val="000000" w:themeColor="text1"/>
          <w:sz w:val="16"/>
          <w:szCs w:val="16"/>
        </w:rPr>
        <w:softHyphen/>
        <w:t>ной посадке самолет получил значительные повреж</w:t>
      </w:r>
      <w:r w:rsidRPr="008C5983">
        <w:rPr>
          <w:bCs/>
          <w:color w:val="000000" w:themeColor="text1"/>
          <w:sz w:val="16"/>
          <w:szCs w:val="16"/>
        </w:rPr>
        <w:softHyphen/>
        <w:t>дения. После восстановления и некоторых усовершен</w:t>
      </w:r>
      <w:r w:rsidRPr="008C5983">
        <w:rPr>
          <w:bCs/>
          <w:color w:val="000000" w:themeColor="text1"/>
          <w:sz w:val="16"/>
          <w:szCs w:val="16"/>
        </w:rPr>
        <w:softHyphen/>
        <w:t>ствований самолет экспонировался в 1911 года на Воз</w:t>
      </w:r>
      <w:r w:rsidRPr="008C5983">
        <w:rPr>
          <w:bCs/>
          <w:color w:val="000000" w:themeColor="text1"/>
          <w:sz w:val="16"/>
          <w:szCs w:val="16"/>
        </w:rPr>
        <w:softHyphen/>
        <w:t>духоплавательной выставке в Харькове. [62, с.27-28] (553).</w:t>
      </w:r>
    </w:p>
    <w:p w14:paraId="67B9729B" w14:textId="77777777" w:rsidR="008C196E" w:rsidRPr="008C5983" w:rsidRDefault="008C196E" w:rsidP="00183F5A">
      <w:pPr>
        <w:shd w:val="clear" w:color="auto" w:fill="FFFFFF"/>
        <w:jc w:val="both"/>
        <w:rPr>
          <w:bCs/>
          <w:color w:val="000000" w:themeColor="text1"/>
          <w:sz w:val="16"/>
          <w:szCs w:val="16"/>
        </w:rPr>
      </w:pPr>
    </w:p>
    <w:p w14:paraId="3F04AF6F" w14:textId="77777777" w:rsidR="00384FB3"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Осенью 1910 года на </w:t>
      </w:r>
      <w:r w:rsidR="00384FB3" w:rsidRPr="008C5983">
        <w:rPr>
          <w:bCs/>
          <w:color w:val="000000" w:themeColor="text1"/>
          <w:sz w:val="16"/>
          <w:szCs w:val="16"/>
        </w:rPr>
        <w:t>«Кудашев-2»</w:t>
      </w:r>
      <w:r w:rsidRPr="008C5983">
        <w:rPr>
          <w:bCs/>
          <w:color w:val="000000" w:themeColor="text1"/>
          <w:sz w:val="16"/>
          <w:szCs w:val="16"/>
        </w:rPr>
        <w:t xml:space="preserve"> со</w:t>
      </w:r>
      <w:r w:rsidRPr="008C5983">
        <w:rPr>
          <w:bCs/>
          <w:color w:val="000000" w:themeColor="text1"/>
          <w:sz w:val="16"/>
          <w:szCs w:val="16"/>
        </w:rPr>
        <w:softHyphen/>
        <w:t>вершили несколько неболь</w:t>
      </w:r>
      <w:r w:rsidRPr="008C5983">
        <w:rPr>
          <w:bCs/>
          <w:color w:val="000000" w:themeColor="text1"/>
          <w:sz w:val="16"/>
          <w:szCs w:val="16"/>
        </w:rPr>
        <w:softHyphen/>
        <w:t>ших полетов, во время одно</w:t>
      </w:r>
      <w:r w:rsidRPr="008C5983">
        <w:rPr>
          <w:bCs/>
          <w:color w:val="000000" w:themeColor="text1"/>
          <w:sz w:val="16"/>
          <w:szCs w:val="16"/>
        </w:rPr>
        <w:softHyphen/>
        <w:t>го из которых, выполняемо</w:t>
      </w:r>
      <w:r w:rsidRPr="008C5983">
        <w:rPr>
          <w:bCs/>
          <w:color w:val="000000" w:themeColor="text1"/>
          <w:sz w:val="16"/>
          <w:szCs w:val="16"/>
        </w:rPr>
        <w:softHyphen/>
        <w:t>го ночью, самолет потерпел аварию. [58]</w:t>
      </w:r>
    </w:p>
    <w:p w14:paraId="506E9959" w14:textId="55D81284" w:rsidR="008C196E" w:rsidRPr="008C5983" w:rsidRDefault="00384FB3" w:rsidP="00183F5A">
      <w:pPr>
        <w:shd w:val="clear" w:color="auto" w:fill="FFFFFF"/>
        <w:jc w:val="both"/>
        <w:rPr>
          <w:bCs/>
          <w:color w:val="000000" w:themeColor="text1"/>
          <w:sz w:val="16"/>
          <w:szCs w:val="16"/>
        </w:rPr>
      </w:pPr>
      <w:proofErr w:type="gramStart"/>
      <w:r w:rsidRPr="008C5983">
        <w:rPr>
          <w:bCs/>
          <w:color w:val="000000" w:themeColor="text1"/>
          <w:sz w:val="16"/>
          <w:szCs w:val="16"/>
        </w:rPr>
        <w:t>Самолет  —</w:t>
      </w:r>
      <w:proofErr w:type="gramEnd"/>
      <w:r w:rsidRPr="008C5983">
        <w:rPr>
          <w:bCs/>
          <w:color w:val="000000" w:themeColor="text1"/>
          <w:sz w:val="16"/>
          <w:szCs w:val="16"/>
        </w:rPr>
        <w:t xml:space="preserve"> по схеме биплан </w:t>
      </w:r>
      <w:proofErr w:type="spellStart"/>
      <w:r w:rsidRPr="008C5983">
        <w:rPr>
          <w:bCs/>
          <w:color w:val="000000" w:themeColor="text1"/>
          <w:sz w:val="16"/>
          <w:szCs w:val="16"/>
        </w:rPr>
        <w:t>фер-менной</w:t>
      </w:r>
      <w:proofErr w:type="spellEnd"/>
      <w:r w:rsidRPr="008C5983">
        <w:rPr>
          <w:bCs/>
          <w:color w:val="000000" w:themeColor="text1"/>
          <w:sz w:val="16"/>
          <w:szCs w:val="16"/>
        </w:rPr>
        <w:t xml:space="preserve"> конструкции, но без переднего руля высоты, с нормальным горизонталь</w:t>
      </w:r>
      <w:r w:rsidRPr="008C5983">
        <w:rPr>
          <w:bCs/>
          <w:color w:val="000000" w:themeColor="text1"/>
          <w:sz w:val="16"/>
          <w:szCs w:val="16"/>
        </w:rPr>
        <w:softHyphen/>
        <w:t>ным оперением, рулем на</w:t>
      </w:r>
      <w:r w:rsidRPr="008C5983">
        <w:rPr>
          <w:bCs/>
          <w:color w:val="000000" w:themeColor="text1"/>
          <w:sz w:val="16"/>
          <w:szCs w:val="16"/>
        </w:rPr>
        <w:softHyphen/>
        <w:t>правления. На самолете при</w:t>
      </w:r>
      <w:r w:rsidRPr="008C5983">
        <w:rPr>
          <w:bCs/>
          <w:color w:val="000000" w:themeColor="text1"/>
          <w:sz w:val="16"/>
          <w:szCs w:val="16"/>
        </w:rPr>
        <w:softHyphen/>
        <w:t>менялась оригинальная кон</w:t>
      </w:r>
      <w:r w:rsidRPr="008C5983">
        <w:rPr>
          <w:bCs/>
          <w:color w:val="000000" w:themeColor="text1"/>
          <w:sz w:val="16"/>
          <w:szCs w:val="16"/>
        </w:rPr>
        <w:softHyphen/>
        <w:t>струкция шасси, основой которой служили ясеневые дуги. В изгибах дуг на рези</w:t>
      </w:r>
      <w:r w:rsidRPr="008C5983">
        <w:rPr>
          <w:bCs/>
          <w:color w:val="000000" w:themeColor="text1"/>
          <w:sz w:val="16"/>
          <w:szCs w:val="16"/>
        </w:rPr>
        <w:softHyphen/>
        <w:t>новых амортизаторах крепи</w:t>
      </w:r>
      <w:r w:rsidRPr="008C5983">
        <w:rPr>
          <w:bCs/>
          <w:color w:val="000000" w:themeColor="text1"/>
          <w:sz w:val="16"/>
          <w:szCs w:val="16"/>
        </w:rPr>
        <w:softHyphen/>
      </w:r>
      <w:r w:rsidRPr="008C5983">
        <w:rPr>
          <w:bCs/>
          <w:color w:val="000000" w:themeColor="text1"/>
          <w:sz w:val="16"/>
          <w:szCs w:val="16"/>
        </w:rPr>
        <w:lastRenderedPageBreak/>
        <w:t>лась сквозная ось с колеса</w:t>
      </w:r>
      <w:r w:rsidRPr="008C5983">
        <w:rPr>
          <w:bCs/>
          <w:color w:val="000000" w:themeColor="text1"/>
          <w:sz w:val="16"/>
          <w:szCs w:val="16"/>
        </w:rPr>
        <w:softHyphen/>
        <w:t>ми (эту схему сразу же взя</w:t>
      </w:r>
      <w:r w:rsidRPr="008C5983">
        <w:rPr>
          <w:bCs/>
          <w:color w:val="000000" w:themeColor="text1"/>
          <w:sz w:val="16"/>
          <w:szCs w:val="16"/>
        </w:rPr>
        <w:softHyphen/>
        <w:t>ли на вооружение французы, применив ее на самолетах «</w:t>
      </w:r>
      <w:proofErr w:type="spellStart"/>
      <w:r w:rsidRPr="008C5983">
        <w:rPr>
          <w:bCs/>
          <w:color w:val="000000" w:themeColor="text1"/>
          <w:sz w:val="16"/>
          <w:szCs w:val="16"/>
        </w:rPr>
        <w:t>Депердюссен</w:t>
      </w:r>
      <w:proofErr w:type="spellEnd"/>
      <w:r w:rsidRPr="008C5983">
        <w:rPr>
          <w:bCs/>
          <w:color w:val="000000" w:themeColor="text1"/>
          <w:sz w:val="16"/>
          <w:szCs w:val="16"/>
        </w:rPr>
        <w:t>»). Длина самолета составляла 8,75 м, общая площадь крыльев — 41 м</w:t>
      </w:r>
      <w:r w:rsidRPr="008C5983">
        <w:rPr>
          <w:bCs/>
          <w:color w:val="000000" w:themeColor="text1"/>
          <w:sz w:val="16"/>
          <w:szCs w:val="16"/>
          <w:vertAlign w:val="superscript"/>
        </w:rPr>
        <w:t>2</w:t>
      </w:r>
      <w:r w:rsidRPr="008C5983">
        <w:rPr>
          <w:bCs/>
          <w:color w:val="000000" w:themeColor="text1"/>
          <w:sz w:val="16"/>
          <w:szCs w:val="16"/>
        </w:rPr>
        <w:t xml:space="preserve">, вес около 300 кг. На самолете устанавливался двигатель «Гном» в 50 л.с. </w:t>
      </w:r>
      <w:r w:rsidR="008C196E" w:rsidRPr="008C5983">
        <w:rPr>
          <w:bCs/>
          <w:color w:val="000000" w:themeColor="text1"/>
          <w:sz w:val="16"/>
          <w:szCs w:val="16"/>
        </w:rPr>
        <w:t>(553).</w:t>
      </w:r>
    </w:p>
    <w:p w14:paraId="3DFDBA88" w14:textId="77777777" w:rsidR="008C196E" w:rsidRPr="008C5983" w:rsidRDefault="008C196E" w:rsidP="00183F5A">
      <w:pPr>
        <w:shd w:val="clear" w:color="auto" w:fill="FFFFFF"/>
        <w:jc w:val="both"/>
        <w:rPr>
          <w:bCs/>
          <w:color w:val="000000" w:themeColor="text1"/>
          <w:sz w:val="16"/>
          <w:szCs w:val="16"/>
        </w:rPr>
      </w:pPr>
    </w:p>
    <w:p w14:paraId="49E9CD05" w14:textId="28A5135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Осенью 1910 был построен самолет-моноплан </w:t>
      </w:r>
      <w:proofErr w:type="spellStart"/>
      <w:r w:rsidRPr="008C5983">
        <w:rPr>
          <w:bCs/>
          <w:color w:val="000000" w:themeColor="text1"/>
          <w:sz w:val="16"/>
          <w:szCs w:val="16"/>
        </w:rPr>
        <w:t>Люсик</w:t>
      </w:r>
      <w:proofErr w:type="spellEnd"/>
      <w:r w:rsidRPr="008C5983">
        <w:rPr>
          <w:bCs/>
          <w:color w:val="000000" w:themeColor="text1"/>
          <w:sz w:val="16"/>
          <w:szCs w:val="16"/>
        </w:rPr>
        <w:t xml:space="preserve"> </w:t>
      </w:r>
      <w:proofErr w:type="spellStart"/>
      <w:r w:rsidRPr="008C5983">
        <w:rPr>
          <w:bCs/>
          <w:color w:val="000000" w:themeColor="text1"/>
          <w:sz w:val="16"/>
          <w:szCs w:val="16"/>
        </w:rPr>
        <w:t>Стаченко</w:t>
      </w:r>
      <w:proofErr w:type="spellEnd"/>
      <w:r w:rsidRPr="008C5983">
        <w:rPr>
          <w:bCs/>
          <w:color w:val="000000" w:themeColor="text1"/>
          <w:sz w:val="16"/>
          <w:szCs w:val="16"/>
        </w:rPr>
        <w:t xml:space="preserve"> в частной мастерской в Петер</w:t>
      </w:r>
      <w:r w:rsidR="00384FB3" w:rsidRPr="008C5983">
        <w:rPr>
          <w:bCs/>
          <w:color w:val="000000" w:themeColor="text1"/>
          <w:sz w:val="16"/>
          <w:szCs w:val="16"/>
        </w:rPr>
        <w:t>б</w:t>
      </w:r>
      <w:r w:rsidRPr="008C5983">
        <w:rPr>
          <w:bCs/>
          <w:color w:val="000000" w:themeColor="text1"/>
          <w:sz w:val="16"/>
          <w:szCs w:val="16"/>
        </w:rPr>
        <w:t>урге. Небольшие подлеты. Двигателя в 25 сил не хватило (92,46).</w:t>
      </w:r>
    </w:p>
    <w:p w14:paraId="296B1BF3" w14:textId="77777777" w:rsidR="008C196E" w:rsidRPr="008C5983" w:rsidRDefault="008C196E" w:rsidP="00183F5A">
      <w:pPr>
        <w:jc w:val="both"/>
        <w:rPr>
          <w:bCs/>
          <w:color w:val="000000" w:themeColor="text1"/>
          <w:sz w:val="16"/>
          <w:szCs w:val="16"/>
        </w:rPr>
      </w:pPr>
    </w:p>
    <w:p w14:paraId="0D1BF8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Осенью 1910 г.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испытывает биплан "Соммер", построенный по лицензии на Русско-Балтийском вагонном заводе по заказу Военного ведомства (11183). </w:t>
      </w:r>
    </w:p>
    <w:p w14:paraId="051F853A" w14:textId="77777777" w:rsidR="008C196E" w:rsidRPr="008C5983" w:rsidRDefault="008C196E" w:rsidP="00183F5A">
      <w:pPr>
        <w:jc w:val="both"/>
        <w:rPr>
          <w:bCs/>
          <w:color w:val="000000" w:themeColor="text1"/>
          <w:sz w:val="16"/>
          <w:szCs w:val="16"/>
        </w:rPr>
      </w:pPr>
    </w:p>
    <w:p w14:paraId="2546B20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Осенью 1910 на заводе “Дукс” построили еще один «Фарман» («Дукс II»), значительно легче сво</w:t>
      </w:r>
      <w:r w:rsidRPr="008C5983">
        <w:rPr>
          <w:bCs/>
          <w:color w:val="000000" w:themeColor="text1"/>
          <w:sz w:val="16"/>
          <w:szCs w:val="16"/>
        </w:rPr>
        <w:softHyphen/>
        <w:t>его предшественника (9651,25)</w:t>
      </w:r>
    </w:p>
    <w:p w14:paraId="2428739D" w14:textId="77777777" w:rsidR="008C196E" w:rsidRPr="008C5983" w:rsidRDefault="008C196E" w:rsidP="00183F5A">
      <w:pPr>
        <w:jc w:val="both"/>
        <w:rPr>
          <w:bCs/>
          <w:color w:val="000000" w:themeColor="text1"/>
          <w:sz w:val="16"/>
          <w:szCs w:val="16"/>
        </w:rPr>
      </w:pPr>
    </w:p>
    <w:p w14:paraId="3578E229" w14:textId="77777777" w:rsidR="0047272A" w:rsidRPr="002D65D1" w:rsidRDefault="0047272A" w:rsidP="00183F5A">
      <w:pPr>
        <w:jc w:val="both"/>
        <w:rPr>
          <w:color w:val="0070C0"/>
          <w:sz w:val="16"/>
          <w:szCs w:val="16"/>
        </w:rPr>
      </w:pPr>
      <w:r w:rsidRPr="002D65D1">
        <w:rPr>
          <w:color w:val="0070C0"/>
          <w:sz w:val="16"/>
          <w:szCs w:val="16"/>
        </w:rPr>
        <w:t>Осенью 1910 г. на РБВЗ в Риге был готов первый российский «Соммер». Его постройку оплатил Отдел воздушного флота. Самолет перевезли на Гатчинский аэродром, принимать машину в воздух должен был лейтенант Г.В. Пиотровский. Однако наступившие холода не позволила провести испытаний, и «Соммер» отправили в Севастополь, где начала работу Офицерская авиационная школа. Туда же направили и четыре самолета, изготовленные до конца года на заводе ПРТВ.</w:t>
      </w:r>
    </w:p>
    <w:p w14:paraId="79891270" w14:textId="77777777" w:rsidR="0047272A" w:rsidRPr="002D65D1" w:rsidRDefault="0047272A" w:rsidP="00183F5A">
      <w:pPr>
        <w:jc w:val="both"/>
        <w:rPr>
          <w:color w:val="0070C0"/>
          <w:sz w:val="16"/>
          <w:szCs w:val="16"/>
        </w:rPr>
      </w:pPr>
      <w:r w:rsidRPr="002D65D1">
        <w:rPr>
          <w:color w:val="0070C0"/>
          <w:sz w:val="16"/>
          <w:szCs w:val="16"/>
        </w:rPr>
        <w:t>Между тем авиационный отдел вагонного завода выпустил еще несколько «</w:t>
      </w:r>
      <w:proofErr w:type="spellStart"/>
      <w:r w:rsidRPr="002D65D1">
        <w:rPr>
          <w:color w:val="0070C0"/>
          <w:sz w:val="16"/>
          <w:szCs w:val="16"/>
        </w:rPr>
        <w:t>соммеров</w:t>
      </w:r>
      <w:proofErr w:type="spellEnd"/>
      <w:r w:rsidRPr="002D65D1">
        <w:rPr>
          <w:color w:val="0070C0"/>
          <w:sz w:val="16"/>
          <w:szCs w:val="16"/>
        </w:rPr>
        <w:t xml:space="preserve">» (по данным историка авиации из Риги Г. </w:t>
      </w:r>
      <w:proofErr w:type="spellStart"/>
      <w:r w:rsidRPr="002D65D1">
        <w:rPr>
          <w:color w:val="0070C0"/>
          <w:sz w:val="16"/>
          <w:szCs w:val="16"/>
        </w:rPr>
        <w:t>Соллингера</w:t>
      </w:r>
      <w:proofErr w:type="spellEnd"/>
      <w:r w:rsidRPr="002D65D1">
        <w:rPr>
          <w:color w:val="0070C0"/>
          <w:sz w:val="16"/>
          <w:szCs w:val="16"/>
        </w:rPr>
        <w:t xml:space="preserve"> всего на РБВЗ сделали пять таких самолетов). Весной 1911 г. их передали организованной при заводе авиашколе. После первых успешных полетов последовало несколько аварий, в одной из которых погиб заводской летчик В.Ф. Смит. «Соммеры» сочли опасными для полетов и больше их в России не строили. (23472).</w:t>
      </w:r>
    </w:p>
    <w:p w14:paraId="1A9540D6" w14:textId="77777777" w:rsidR="0047272A" w:rsidRPr="002D65D1" w:rsidRDefault="0047272A" w:rsidP="00183F5A">
      <w:pPr>
        <w:jc w:val="both"/>
        <w:rPr>
          <w:color w:val="0070C0"/>
          <w:sz w:val="16"/>
          <w:szCs w:val="16"/>
        </w:rPr>
      </w:pPr>
    </w:p>
    <w:p w14:paraId="6AE505D1" w14:textId="77777777" w:rsidR="0047272A" w:rsidRPr="002D65D1" w:rsidRDefault="0047272A" w:rsidP="00183F5A">
      <w:pPr>
        <w:jc w:val="both"/>
        <w:rPr>
          <w:color w:val="0070C0"/>
          <w:sz w:val="16"/>
          <w:szCs w:val="16"/>
        </w:rPr>
      </w:pPr>
      <w:r w:rsidRPr="002D65D1">
        <w:rPr>
          <w:color w:val="0070C0"/>
          <w:sz w:val="16"/>
          <w:szCs w:val="16"/>
        </w:rPr>
        <w:t xml:space="preserve">Осенью 1910 г. был построен первый самолет модификации </w:t>
      </w:r>
      <w:proofErr w:type="spellStart"/>
      <w:r w:rsidRPr="002D65D1">
        <w:rPr>
          <w:color w:val="0070C0"/>
          <w:sz w:val="16"/>
          <w:szCs w:val="16"/>
        </w:rPr>
        <w:t>Ньюпор</w:t>
      </w:r>
      <w:proofErr w:type="spellEnd"/>
      <w:r w:rsidRPr="002D65D1">
        <w:rPr>
          <w:color w:val="0070C0"/>
          <w:sz w:val="16"/>
          <w:szCs w:val="16"/>
        </w:rPr>
        <w:t xml:space="preserve"> II.A (</w:t>
      </w:r>
      <w:proofErr w:type="spellStart"/>
      <w:r w:rsidRPr="002D65D1">
        <w:rPr>
          <w:color w:val="0070C0"/>
          <w:sz w:val="16"/>
          <w:szCs w:val="16"/>
        </w:rPr>
        <w:t>Ньюпор</w:t>
      </w:r>
      <w:proofErr w:type="spellEnd"/>
      <w:r w:rsidRPr="002D65D1">
        <w:rPr>
          <w:color w:val="0070C0"/>
          <w:sz w:val="16"/>
          <w:szCs w:val="16"/>
        </w:rPr>
        <w:t xml:space="preserve"> «Моноплан») серийный, спортивный самолет со стационарным мотором воздушного охлаждения «</w:t>
      </w:r>
      <w:proofErr w:type="spellStart"/>
      <w:r w:rsidRPr="002D65D1">
        <w:rPr>
          <w:color w:val="0070C0"/>
          <w:sz w:val="16"/>
          <w:szCs w:val="16"/>
        </w:rPr>
        <w:t>Анзани</w:t>
      </w:r>
      <w:proofErr w:type="spellEnd"/>
      <w:r w:rsidRPr="002D65D1">
        <w:rPr>
          <w:color w:val="0070C0"/>
          <w:sz w:val="16"/>
          <w:szCs w:val="16"/>
        </w:rPr>
        <w:t>» 25, 40 или 45 л.с. От самолета II.D отличался также капотом.</w:t>
      </w:r>
    </w:p>
    <w:p w14:paraId="6F1D05FA" w14:textId="77777777" w:rsidR="0047272A" w:rsidRPr="002D65D1" w:rsidRDefault="0047272A" w:rsidP="00183F5A">
      <w:pPr>
        <w:jc w:val="both"/>
        <w:rPr>
          <w:color w:val="0070C0"/>
          <w:sz w:val="16"/>
          <w:szCs w:val="16"/>
        </w:rPr>
      </w:pPr>
      <w:r w:rsidRPr="002D65D1">
        <w:rPr>
          <w:color w:val="0070C0"/>
          <w:sz w:val="16"/>
          <w:szCs w:val="16"/>
        </w:rPr>
        <w:t>В 1911 г. построена серия таких самолетов для частных владельцев – предположительно около 15 машин, не считая поставок для России – ИВФ и частных лиц. Эти самолеты строились со значительными конструктивными отличиями друг от друга с одно-, двух- или реже трехместными кабинами.</w:t>
      </w:r>
    </w:p>
    <w:p w14:paraId="477B4D1E" w14:textId="77777777" w:rsidR="0047272A" w:rsidRPr="002D65D1" w:rsidRDefault="0047272A" w:rsidP="00183F5A">
      <w:pPr>
        <w:jc w:val="both"/>
        <w:rPr>
          <w:color w:val="0070C0"/>
          <w:sz w:val="16"/>
          <w:szCs w:val="16"/>
        </w:rPr>
      </w:pPr>
      <w:r w:rsidRPr="002D65D1">
        <w:rPr>
          <w:color w:val="0070C0"/>
          <w:sz w:val="16"/>
          <w:szCs w:val="16"/>
        </w:rPr>
        <w:t>Самолеты этого типа с моторами 45 и 25 л.с. поставлялись в Россию под обозначениями «</w:t>
      </w:r>
      <w:proofErr w:type="spellStart"/>
      <w:r w:rsidRPr="002D65D1">
        <w:rPr>
          <w:color w:val="0070C0"/>
          <w:sz w:val="16"/>
          <w:szCs w:val="16"/>
        </w:rPr>
        <w:t>Ньюпор</w:t>
      </w:r>
      <w:proofErr w:type="spellEnd"/>
      <w:r w:rsidRPr="002D65D1">
        <w:rPr>
          <w:color w:val="0070C0"/>
          <w:sz w:val="16"/>
          <w:szCs w:val="16"/>
        </w:rPr>
        <w:t xml:space="preserve">-Астра» и </w:t>
      </w:r>
      <w:proofErr w:type="spellStart"/>
      <w:r w:rsidRPr="002D65D1">
        <w:rPr>
          <w:color w:val="0070C0"/>
          <w:sz w:val="16"/>
          <w:szCs w:val="16"/>
        </w:rPr>
        <w:t>Ньюпор</w:t>
      </w:r>
      <w:proofErr w:type="spellEnd"/>
      <w:r w:rsidRPr="002D65D1">
        <w:rPr>
          <w:color w:val="0070C0"/>
          <w:sz w:val="16"/>
          <w:szCs w:val="16"/>
        </w:rPr>
        <w:t xml:space="preserve"> II (общее название – </w:t>
      </w:r>
      <w:proofErr w:type="spellStart"/>
      <w:r w:rsidRPr="002D65D1">
        <w:rPr>
          <w:color w:val="0070C0"/>
          <w:sz w:val="16"/>
          <w:szCs w:val="16"/>
        </w:rPr>
        <w:t>Ньюпор</w:t>
      </w:r>
      <w:proofErr w:type="spellEnd"/>
      <w:r w:rsidRPr="002D65D1">
        <w:rPr>
          <w:color w:val="0070C0"/>
          <w:sz w:val="16"/>
          <w:szCs w:val="16"/>
        </w:rPr>
        <w:t xml:space="preserve"> «Учебный») (23573).</w:t>
      </w:r>
    </w:p>
    <w:p w14:paraId="604A5721" w14:textId="77777777" w:rsidR="0047272A" w:rsidRPr="002D65D1" w:rsidRDefault="0047272A" w:rsidP="00183F5A">
      <w:pPr>
        <w:jc w:val="both"/>
        <w:rPr>
          <w:color w:val="0070C0"/>
          <w:sz w:val="16"/>
          <w:szCs w:val="16"/>
        </w:rPr>
      </w:pPr>
    </w:p>
    <w:p w14:paraId="04077097"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2C770C6D" w14:textId="77777777" w:rsidR="008C196E" w:rsidRPr="008C5983" w:rsidRDefault="008C196E" w:rsidP="00183F5A">
      <w:pPr>
        <w:jc w:val="both"/>
        <w:rPr>
          <w:bCs/>
          <w:i/>
          <w:color w:val="000000" w:themeColor="text1"/>
          <w:sz w:val="16"/>
          <w:szCs w:val="16"/>
        </w:rPr>
      </w:pPr>
    </w:p>
    <w:p w14:paraId="6E247495" w14:textId="660A9CC2" w:rsidR="008C196E" w:rsidRPr="008C5983" w:rsidRDefault="008C196E" w:rsidP="00183F5A">
      <w:pPr>
        <w:jc w:val="both"/>
        <w:rPr>
          <w:bCs/>
          <w:color w:val="0070C0"/>
          <w:sz w:val="16"/>
          <w:szCs w:val="16"/>
        </w:rPr>
      </w:pPr>
      <w:bookmarkStart w:id="17" w:name="_Hlk53169458"/>
      <w:r w:rsidRPr="008C5983">
        <w:rPr>
          <w:bCs/>
          <w:color w:val="0070C0"/>
          <w:sz w:val="16"/>
          <w:szCs w:val="16"/>
        </w:rPr>
        <w:t xml:space="preserve">Осенью 1910 г. автор проекта граф де </w:t>
      </w:r>
      <w:proofErr w:type="spellStart"/>
      <w:r w:rsidRPr="008C5983">
        <w:rPr>
          <w:bCs/>
          <w:color w:val="0070C0"/>
          <w:sz w:val="16"/>
          <w:szCs w:val="16"/>
        </w:rPr>
        <w:t>Лаво</w:t>
      </w:r>
      <w:proofErr w:type="spellEnd"/>
      <w:r w:rsidRPr="008C5983">
        <w:rPr>
          <w:bCs/>
          <w:color w:val="0070C0"/>
          <w:sz w:val="16"/>
          <w:szCs w:val="16"/>
        </w:rPr>
        <w:t xml:space="preserve"> на</w:t>
      </w:r>
      <w:r w:rsidRPr="008C5983">
        <w:rPr>
          <w:bCs/>
          <w:color w:val="0070C0"/>
          <w:sz w:val="16"/>
          <w:szCs w:val="16"/>
        </w:rPr>
        <w:softHyphen/>
        <w:t>чал сборку дирижаблей «Зодиак VIII» и «Зодиак 1Х»</w:t>
      </w:r>
      <w:r w:rsidR="00384FB3" w:rsidRPr="008C5983">
        <w:rPr>
          <w:bCs/>
          <w:color w:val="0070C0"/>
          <w:sz w:val="16"/>
          <w:szCs w:val="16"/>
        </w:rPr>
        <w:t xml:space="preserve"> </w:t>
      </w:r>
      <w:r w:rsidRPr="008C5983">
        <w:rPr>
          <w:bCs/>
          <w:color w:val="0070C0"/>
          <w:sz w:val="16"/>
          <w:szCs w:val="16"/>
        </w:rPr>
        <w:t>в Брест-Литовской крепости. В ходе приёмки он выполнил 17 полётов.</w:t>
      </w:r>
    </w:p>
    <w:p w14:paraId="079960CF" w14:textId="77777777" w:rsidR="008C196E" w:rsidRPr="008C5983" w:rsidRDefault="008C196E" w:rsidP="00183F5A">
      <w:pPr>
        <w:jc w:val="both"/>
        <w:rPr>
          <w:bCs/>
          <w:color w:val="0070C0"/>
          <w:sz w:val="16"/>
          <w:szCs w:val="16"/>
        </w:rPr>
      </w:pPr>
      <w:r w:rsidRPr="008C5983">
        <w:rPr>
          <w:bCs/>
          <w:color w:val="0070C0"/>
          <w:sz w:val="16"/>
          <w:szCs w:val="16"/>
        </w:rPr>
        <w:t>4 ноября 1910 г. первым в воздух на полчаса поднялся «Зодиак VIII», в гондоле которого нахо</w:t>
      </w:r>
      <w:r w:rsidRPr="008C5983">
        <w:rPr>
          <w:bCs/>
          <w:color w:val="0070C0"/>
          <w:sz w:val="16"/>
          <w:szCs w:val="16"/>
        </w:rPr>
        <w:softHyphen/>
        <w:t xml:space="preserve">дились де </w:t>
      </w:r>
      <w:proofErr w:type="spellStart"/>
      <w:r w:rsidRPr="008C5983">
        <w:rPr>
          <w:bCs/>
          <w:color w:val="0070C0"/>
          <w:sz w:val="16"/>
          <w:szCs w:val="16"/>
        </w:rPr>
        <w:t>Лаво</w:t>
      </w:r>
      <w:proofErr w:type="spellEnd"/>
      <w:r w:rsidRPr="008C5983">
        <w:rPr>
          <w:bCs/>
          <w:color w:val="0070C0"/>
          <w:sz w:val="16"/>
          <w:szCs w:val="16"/>
        </w:rPr>
        <w:t xml:space="preserve"> (пилот), механик </w:t>
      </w:r>
      <w:proofErr w:type="spellStart"/>
      <w:r w:rsidRPr="008C5983">
        <w:rPr>
          <w:bCs/>
          <w:color w:val="0070C0"/>
          <w:sz w:val="16"/>
          <w:szCs w:val="16"/>
        </w:rPr>
        <w:t>Оже</w:t>
      </w:r>
      <w:proofErr w:type="spellEnd"/>
      <w:r w:rsidRPr="008C5983">
        <w:rPr>
          <w:bCs/>
          <w:color w:val="0070C0"/>
          <w:sz w:val="16"/>
          <w:szCs w:val="16"/>
        </w:rPr>
        <w:t xml:space="preserve"> и русский офицер. 7 ноября на дирижабле сначала летал экипаж в прежнем составе, а во втором полёте вместе с де </w:t>
      </w:r>
      <w:proofErr w:type="spellStart"/>
      <w:r w:rsidRPr="008C5983">
        <w:rPr>
          <w:bCs/>
          <w:color w:val="0070C0"/>
          <w:sz w:val="16"/>
          <w:szCs w:val="16"/>
        </w:rPr>
        <w:t>Лаво</w:t>
      </w:r>
      <w:proofErr w:type="spellEnd"/>
      <w:r w:rsidRPr="008C5983">
        <w:rPr>
          <w:bCs/>
          <w:color w:val="0070C0"/>
          <w:sz w:val="16"/>
          <w:szCs w:val="16"/>
        </w:rPr>
        <w:t xml:space="preserve"> и </w:t>
      </w:r>
      <w:proofErr w:type="spellStart"/>
      <w:r w:rsidRPr="008C5983">
        <w:rPr>
          <w:bCs/>
          <w:color w:val="0070C0"/>
          <w:sz w:val="16"/>
          <w:szCs w:val="16"/>
        </w:rPr>
        <w:t>Оже</w:t>
      </w:r>
      <w:proofErr w:type="spellEnd"/>
      <w:r w:rsidRPr="008C5983">
        <w:rPr>
          <w:bCs/>
          <w:color w:val="0070C0"/>
          <w:sz w:val="16"/>
          <w:szCs w:val="16"/>
        </w:rPr>
        <w:t xml:space="preserve"> поднялись капитан Крау- </w:t>
      </w:r>
      <w:proofErr w:type="spellStart"/>
      <w:r w:rsidRPr="008C5983">
        <w:rPr>
          <w:bCs/>
          <w:color w:val="0070C0"/>
          <w:sz w:val="16"/>
          <w:szCs w:val="16"/>
        </w:rPr>
        <w:t>клис</w:t>
      </w:r>
      <w:proofErr w:type="spellEnd"/>
      <w:r w:rsidRPr="008C5983">
        <w:rPr>
          <w:bCs/>
          <w:color w:val="0070C0"/>
          <w:sz w:val="16"/>
          <w:szCs w:val="16"/>
        </w:rPr>
        <w:t xml:space="preserve"> (пассажир)и механик унтер-офицер Зенин. В ходе этих трёх полётов была проверена регули</w:t>
      </w:r>
      <w:r w:rsidRPr="008C5983">
        <w:rPr>
          <w:bCs/>
          <w:color w:val="0070C0"/>
          <w:sz w:val="16"/>
          <w:szCs w:val="16"/>
        </w:rPr>
        <w:softHyphen/>
        <w:t xml:space="preserve">ровка дирижабля. 12 ноября в 10.20 на дирижабле поднялись де </w:t>
      </w:r>
      <w:proofErr w:type="spellStart"/>
      <w:r w:rsidRPr="008C5983">
        <w:rPr>
          <w:bCs/>
          <w:color w:val="0070C0"/>
          <w:sz w:val="16"/>
          <w:szCs w:val="16"/>
        </w:rPr>
        <w:t>Лаво</w:t>
      </w:r>
      <w:proofErr w:type="spellEnd"/>
      <w:r w:rsidRPr="008C5983">
        <w:rPr>
          <w:bCs/>
          <w:color w:val="0070C0"/>
          <w:sz w:val="16"/>
          <w:szCs w:val="16"/>
        </w:rPr>
        <w:t xml:space="preserve">, капитан </w:t>
      </w:r>
      <w:proofErr w:type="spellStart"/>
      <w:r w:rsidRPr="008C5983">
        <w:rPr>
          <w:bCs/>
          <w:color w:val="0070C0"/>
          <w:sz w:val="16"/>
          <w:szCs w:val="16"/>
        </w:rPr>
        <w:t>Крауклис</w:t>
      </w:r>
      <w:proofErr w:type="spellEnd"/>
      <w:r w:rsidRPr="008C5983">
        <w:rPr>
          <w:bCs/>
          <w:color w:val="0070C0"/>
          <w:sz w:val="16"/>
          <w:szCs w:val="16"/>
        </w:rPr>
        <w:t xml:space="preserve"> и механик </w:t>
      </w:r>
      <w:proofErr w:type="spellStart"/>
      <w:r w:rsidRPr="008C5983">
        <w:rPr>
          <w:bCs/>
          <w:color w:val="0070C0"/>
          <w:sz w:val="16"/>
          <w:szCs w:val="16"/>
        </w:rPr>
        <w:t>Оже</w:t>
      </w:r>
      <w:proofErr w:type="spellEnd"/>
      <w:r w:rsidRPr="008C5983">
        <w:rPr>
          <w:bCs/>
          <w:color w:val="0070C0"/>
          <w:sz w:val="16"/>
          <w:szCs w:val="16"/>
        </w:rPr>
        <w:t>. Несмотря на падавший в течение полутора часов большими хлопьями снег, перегружавший корму и оперение дирижабля, тот выполнил тре</w:t>
      </w:r>
      <w:r w:rsidRPr="008C5983">
        <w:rPr>
          <w:bCs/>
          <w:color w:val="0070C0"/>
          <w:sz w:val="16"/>
          <w:szCs w:val="16"/>
        </w:rPr>
        <w:softHyphen/>
        <w:t>буемый по контракту трёхчасовой полёт. 19 но</w:t>
      </w:r>
      <w:r w:rsidRPr="008C5983">
        <w:rPr>
          <w:bCs/>
          <w:color w:val="0070C0"/>
          <w:sz w:val="16"/>
          <w:szCs w:val="16"/>
        </w:rPr>
        <w:softHyphen/>
        <w:t xml:space="preserve">ября в ходе получасового полёта «Зодиак VIII» развил скорость 12,5 м/с. В тот же день де </w:t>
      </w:r>
      <w:proofErr w:type="spellStart"/>
      <w:r w:rsidRPr="008C5983">
        <w:rPr>
          <w:bCs/>
          <w:color w:val="0070C0"/>
          <w:sz w:val="16"/>
          <w:szCs w:val="16"/>
        </w:rPr>
        <w:t>Лаво</w:t>
      </w:r>
      <w:proofErr w:type="spellEnd"/>
      <w:r w:rsidRPr="008C5983">
        <w:rPr>
          <w:bCs/>
          <w:color w:val="0070C0"/>
          <w:sz w:val="16"/>
          <w:szCs w:val="16"/>
        </w:rPr>
        <w:t xml:space="preserve"> летал с обучаемым русским экипажем (капитан </w:t>
      </w:r>
      <w:proofErr w:type="spellStart"/>
      <w:r w:rsidRPr="008C5983">
        <w:rPr>
          <w:bCs/>
          <w:color w:val="0070C0"/>
          <w:sz w:val="16"/>
          <w:szCs w:val="16"/>
        </w:rPr>
        <w:t>Крауклис</w:t>
      </w:r>
      <w:proofErr w:type="spellEnd"/>
      <w:r w:rsidRPr="008C5983">
        <w:rPr>
          <w:bCs/>
          <w:color w:val="0070C0"/>
          <w:sz w:val="16"/>
          <w:szCs w:val="16"/>
        </w:rPr>
        <w:t>, пилотировавший дирижабль, механик Сильвестров, капитан М.М. Рейнфельд и пору</w:t>
      </w:r>
      <w:r w:rsidRPr="008C5983">
        <w:rPr>
          <w:bCs/>
          <w:color w:val="0070C0"/>
          <w:sz w:val="16"/>
          <w:szCs w:val="16"/>
        </w:rPr>
        <w:softHyphen/>
        <w:t>чик Панкратьев).</w:t>
      </w:r>
    </w:p>
    <w:p w14:paraId="22238F3C"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25 ноября состоялся первый получасовой по</w:t>
      </w:r>
      <w:r w:rsidRPr="008C5983">
        <w:rPr>
          <w:bCs/>
          <w:color w:val="0070C0"/>
          <w:sz w:val="16"/>
          <w:szCs w:val="16"/>
        </w:rPr>
        <w:softHyphen/>
        <w:t xml:space="preserve">лёт «Зодиак IX». Экипаж — де </w:t>
      </w:r>
      <w:proofErr w:type="spellStart"/>
      <w:r w:rsidRPr="008C5983">
        <w:rPr>
          <w:bCs/>
          <w:color w:val="0070C0"/>
          <w:sz w:val="16"/>
          <w:szCs w:val="16"/>
        </w:rPr>
        <w:t>Лаво</w:t>
      </w:r>
      <w:proofErr w:type="spellEnd"/>
      <w:r w:rsidRPr="008C5983">
        <w:rPr>
          <w:bCs/>
          <w:color w:val="0070C0"/>
          <w:sz w:val="16"/>
          <w:szCs w:val="16"/>
        </w:rPr>
        <w:t xml:space="preserve"> (пилот), </w:t>
      </w:r>
      <w:proofErr w:type="spellStart"/>
      <w:r w:rsidRPr="008C5983">
        <w:rPr>
          <w:bCs/>
          <w:color w:val="0070C0"/>
          <w:sz w:val="16"/>
          <w:szCs w:val="16"/>
        </w:rPr>
        <w:t>Оже</w:t>
      </w:r>
      <w:proofErr w:type="spellEnd"/>
      <w:r w:rsidRPr="008C5983">
        <w:rPr>
          <w:bCs/>
          <w:color w:val="0070C0"/>
          <w:sz w:val="16"/>
          <w:szCs w:val="16"/>
        </w:rPr>
        <w:t xml:space="preserve"> и капитан </w:t>
      </w:r>
      <w:proofErr w:type="spellStart"/>
      <w:r w:rsidRPr="008C5983">
        <w:rPr>
          <w:bCs/>
          <w:color w:val="0070C0"/>
          <w:sz w:val="16"/>
          <w:szCs w:val="16"/>
        </w:rPr>
        <w:t>Нижевский</w:t>
      </w:r>
      <w:proofErr w:type="spellEnd"/>
      <w:r w:rsidRPr="008C5983">
        <w:rPr>
          <w:bCs/>
          <w:color w:val="0070C0"/>
          <w:sz w:val="16"/>
          <w:szCs w:val="16"/>
        </w:rPr>
        <w:t xml:space="preserve"> (пассажир). 26 ноября они провели приёмочные испытания. В первом по</w:t>
      </w:r>
      <w:r w:rsidRPr="008C5983">
        <w:rPr>
          <w:bCs/>
          <w:color w:val="0070C0"/>
          <w:sz w:val="16"/>
          <w:szCs w:val="16"/>
        </w:rPr>
        <w:softHyphen/>
        <w:t xml:space="preserve">лёте дирижабль держался в воздухе три часа, во втором — развил скорость 12,9 м/с, а в третьем — обучались пилот </w:t>
      </w:r>
      <w:proofErr w:type="spellStart"/>
      <w:r w:rsidRPr="008C5983">
        <w:rPr>
          <w:bCs/>
          <w:color w:val="0070C0"/>
          <w:sz w:val="16"/>
          <w:szCs w:val="16"/>
        </w:rPr>
        <w:t>Нижевский</w:t>
      </w:r>
      <w:proofErr w:type="spellEnd"/>
      <w:r w:rsidRPr="008C5983">
        <w:rPr>
          <w:bCs/>
          <w:color w:val="0070C0"/>
          <w:sz w:val="16"/>
          <w:szCs w:val="16"/>
        </w:rPr>
        <w:t xml:space="preserve"> и механик Наумов. Вместе с ними летал и подполковник </w:t>
      </w:r>
      <w:proofErr w:type="spellStart"/>
      <w:r w:rsidRPr="008C5983">
        <w:rPr>
          <w:bCs/>
          <w:color w:val="0070C0"/>
          <w:sz w:val="16"/>
          <w:szCs w:val="16"/>
        </w:rPr>
        <w:t>Болцох</w:t>
      </w:r>
      <w:proofErr w:type="spellEnd"/>
      <w:r w:rsidRPr="008C5983">
        <w:rPr>
          <w:bCs/>
          <w:color w:val="0070C0"/>
          <w:sz w:val="16"/>
          <w:szCs w:val="16"/>
        </w:rPr>
        <w:t xml:space="preserve">- </w:t>
      </w:r>
      <w:proofErr w:type="spellStart"/>
      <w:r w:rsidRPr="008C5983">
        <w:rPr>
          <w:bCs/>
          <w:color w:val="0070C0"/>
          <w:sz w:val="16"/>
          <w:szCs w:val="16"/>
        </w:rPr>
        <w:t>новский</w:t>
      </w:r>
      <w:proofErr w:type="spellEnd"/>
      <w:r w:rsidRPr="008C5983">
        <w:rPr>
          <w:bCs/>
          <w:color w:val="0070C0"/>
          <w:sz w:val="16"/>
          <w:szCs w:val="16"/>
        </w:rPr>
        <w:t xml:space="preserve">. 3 декабря дирижабль поднялся в воздух семь раз. В первые два полёта де </w:t>
      </w:r>
      <w:proofErr w:type="spellStart"/>
      <w:r w:rsidRPr="008C5983">
        <w:rPr>
          <w:bCs/>
          <w:color w:val="0070C0"/>
          <w:sz w:val="16"/>
          <w:szCs w:val="16"/>
        </w:rPr>
        <w:t>Лаво</w:t>
      </w:r>
      <w:proofErr w:type="spellEnd"/>
      <w:r w:rsidRPr="008C5983">
        <w:rPr>
          <w:bCs/>
          <w:color w:val="0070C0"/>
          <w:sz w:val="16"/>
          <w:szCs w:val="16"/>
        </w:rPr>
        <w:t xml:space="preserve"> взял двух генералов, желавших ознакомиться с боевыми возможностями дирижабля. Пять полётов вы</w:t>
      </w:r>
      <w:r w:rsidRPr="008C5983">
        <w:rPr>
          <w:bCs/>
          <w:color w:val="0070C0"/>
          <w:sz w:val="16"/>
          <w:szCs w:val="16"/>
        </w:rPr>
        <w:softHyphen/>
        <w:t>полнил русский экипаж, четырежды подняв по пять человек, а в последний раз — даже семь</w:t>
      </w:r>
    </w:p>
    <w:p w14:paraId="493AC6D0" w14:textId="77777777" w:rsidR="008C196E" w:rsidRPr="008C5983" w:rsidRDefault="008C196E" w:rsidP="00183F5A">
      <w:pPr>
        <w:jc w:val="both"/>
        <w:rPr>
          <w:bCs/>
          <w:color w:val="0070C0"/>
          <w:sz w:val="16"/>
          <w:szCs w:val="16"/>
        </w:rPr>
      </w:pPr>
      <w:r w:rsidRPr="008C5983">
        <w:rPr>
          <w:bCs/>
          <w:color w:val="0070C0"/>
          <w:sz w:val="16"/>
          <w:szCs w:val="16"/>
        </w:rPr>
        <w:t>«Зодиак VIII», переименованный в «Коршун», оставили в Брест-</w:t>
      </w:r>
      <w:proofErr w:type="spellStart"/>
      <w:r w:rsidRPr="008C5983">
        <w:rPr>
          <w:bCs/>
          <w:color w:val="0070C0"/>
          <w:sz w:val="16"/>
          <w:szCs w:val="16"/>
        </w:rPr>
        <w:t>Литовске</w:t>
      </w:r>
      <w:proofErr w:type="spellEnd"/>
      <w:r w:rsidRPr="008C5983">
        <w:rPr>
          <w:bCs/>
          <w:color w:val="0070C0"/>
          <w:sz w:val="16"/>
          <w:szCs w:val="16"/>
        </w:rPr>
        <w:t>, а «Зодиак IX», став</w:t>
      </w:r>
      <w:r w:rsidRPr="008C5983">
        <w:rPr>
          <w:bCs/>
          <w:color w:val="0070C0"/>
          <w:sz w:val="16"/>
          <w:szCs w:val="16"/>
        </w:rPr>
        <w:softHyphen/>
        <w:t>ший «Чайкой», направили в Сибирскую воздухо</w:t>
      </w:r>
      <w:r w:rsidRPr="008C5983">
        <w:rPr>
          <w:bCs/>
          <w:color w:val="0070C0"/>
          <w:sz w:val="16"/>
          <w:szCs w:val="16"/>
        </w:rPr>
        <w:softHyphen/>
        <w:t>плавательную роту (20120).</w:t>
      </w:r>
    </w:p>
    <w:p w14:paraId="6EEA077B" w14:textId="77777777" w:rsidR="008C196E" w:rsidRPr="008C5983" w:rsidRDefault="008C196E" w:rsidP="00183F5A">
      <w:pPr>
        <w:shd w:val="clear" w:color="auto" w:fill="FFFFFF"/>
        <w:jc w:val="both"/>
        <w:rPr>
          <w:bCs/>
          <w:color w:val="0070C0"/>
          <w:sz w:val="16"/>
          <w:szCs w:val="16"/>
        </w:rPr>
      </w:pPr>
    </w:p>
    <w:bookmarkEnd w:id="17"/>
    <w:p w14:paraId="232DE56F" w14:textId="5FE4C29B"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Осенью 1910 г. в России по проекту профессоров </w:t>
      </w:r>
      <w:proofErr w:type="spellStart"/>
      <w:r w:rsidRPr="008C5983">
        <w:rPr>
          <w:bCs/>
          <w:color w:val="000000" w:themeColor="text1"/>
          <w:sz w:val="16"/>
          <w:szCs w:val="16"/>
        </w:rPr>
        <w:t>Боклевского</w:t>
      </w:r>
      <w:proofErr w:type="spellEnd"/>
      <w:r w:rsidRPr="008C5983">
        <w:rPr>
          <w:bCs/>
          <w:color w:val="000000" w:themeColor="text1"/>
          <w:sz w:val="16"/>
          <w:szCs w:val="16"/>
        </w:rPr>
        <w:t xml:space="preserve">, </w:t>
      </w:r>
      <w:proofErr w:type="gramStart"/>
      <w:r w:rsidRPr="008C5983">
        <w:rPr>
          <w:bCs/>
          <w:color w:val="000000" w:themeColor="text1"/>
          <w:sz w:val="16"/>
          <w:szCs w:val="16"/>
        </w:rPr>
        <w:t>Фан-дер</w:t>
      </w:r>
      <w:proofErr w:type="gramEnd"/>
      <w:r w:rsidRPr="008C5983">
        <w:rPr>
          <w:bCs/>
          <w:color w:val="000000" w:themeColor="text1"/>
          <w:sz w:val="16"/>
          <w:szCs w:val="16"/>
        </w:rPr>
        <w:t>-Флита и полковника Найденова на Ижорском заводе был построен второй управляемый аэро</w:t>
      </w:r>
      <w:r w:rsidRPr="008C5983">
        <w:rPr>
          <w:bCs/>
          <w:color w:val="000000" w:themeColor="text1"/>
          <w:sz w:val="16"/>
          <w:szCs w:val="16"/>
        </w:rPr>
        <w:softHyphen/>
        <w:t>стат мягкой системы «Голубь» объемом 2275 м</w:t>
      </w:r>
      <w:r w:rsidRPr="008C5983">
        <w:rPr>
          <w:bCs/>
          <w:color w:val="000000" w:themeColor="text1"/>
          <w:sz w:val="16"/>
          <w:szCs w:val="16"/>
          <w:vertAlign w:val="superscript"/>
        </w:rPr>
        <w:t>3</w:t>
      </w:r>
      <w:r w:rsidRPr="008C5983">
        <w:rPr>
          <w:bCs/>
          <w:color w:val="000000" w:themeColor="text1"/>
          <w:sz w:val="16"/>
          <w:szCs w:val="16"/>
        </w:rPr>
        <w:t>. Первый полет «Голубя» состоялся 12 сентября 1910 г. В это же время на Московском заводе «Дукс» был построен такого же типа дирижабль «Ястреб» объемом 2700 м</w:t>
      </w:r>
      <w:r w:rsidRPr="008C5983">
        <w:rPr>
          <w:bCs/>
          <w:color w:val="000000" w:themeColor="text1"/>
          <w:sz w:val="16"/>
          <w:szCs w:val="16"/>
          <w:vertAlign w:val="superscript"/>
        </w:rPr>
        <w:t>3</w:t>
      </w:r>
      <w:r w:rsidRPr="008C5983">
        <w:rPr>
          <w:bCs/>
          <w:color w:val="000000" w:themeColor="text1"/>
          <w:sz w:val="16"/>
          <w:szCs w:val="16"/>
        </w:rPr>
        <w:t xml:space="preserve">, в Германии куплен корабль «Гриф», а во Франции «Коршун» </w:t>
      </w:r>
      <w:proofErr w:type="gramStart"/>
      <w:r w:rsidRPr="008C5983">
        <w:rPr>
          <w:bCs/>
          <w:color w:val="000000" w:themeColor="text1"/>
          <w:sz w:val="16"/>
          <w:szCs w:val="16"/>
        </w:rPr>
        <w:t xml:space="preserve">и </w:t>
      </w:r>
      <w:r w:rsidR="00384FB3" w:rsidRPr="008C5983">
        <w:rPr>
          <w:bCs/>
          <w:color w:val="000000" w:themeColor="text1"/>
          <w:sz w:val="16"/>
          <w:szCs w:val="16"/>
        </w:rPr>
        <w:t xml:space="preserve"> </w:t>
      </w:r>
      <w:r w:rsidRPr="008C5983">
        <w:rPr>
          <w:bCs/>
          <w:color w:val="000000" w:themeColor="text1"/>
          <w:sz w:val="16"/>
          <w:szCs w:val="16"/>
        </w:rPr>
        <w:t>«</w:t>
      </w:r>
      <w:proofErr w:type="gramEnd"/>
      <w:r w:rsidRPr="008C5983">
        <w:rPr>
          <w:bCs/>
          <w:color w:val="000000" w:themeColor="text1"/>
          <w:sz w:val="16"/>
          <w:szCs w:val="16"/>
        </w:rPr>
        <w:t>Чайка» (11098).</w:t>
      </w:r>
    </w:p>
    <w:p w14:paraId="32C78E98" w14:textId="77777777" w:rsidR="008C196E" w:rsidRPr="008C5983" w:rsidRDefault="008C196E" w:rsidP="00183F5A">
      <w:pPr>
        <w:shd w:val="clear" w:color="auto" w:fill="FFFFFF"/>
        <w:jc w:val="both"/>
        <w:rPr>
          <w:bCs/>
          <w:color w:val="000000" w:themeColor="text1"/>
          <w:sz w:val="16"/>
          <w:szCs w:val="16"/>
        </w:rPr>
      </w:pPr>
    </w:p>
    <w:p w14:paraId="2CB62A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Осенью 1910 г. были построены еще два русских военных дирижабля мягкой системы «Голубь» и «Ястреб» («Дукс»), первый на Ижорском заводе в Колпино под Петроградом, а второй Акционерным обществом «Дукс» в Москве. «Голубь» строился по проекту профессоров </w:t>
      </w:r>
      <w:proofErr w:type="spellStart"/>
      <w:r w:rsidRPr="008C5983">
        <w:rPr>
          <w:bCs/>
          <w:color w:val="000000" w:themeColor="text1"/>
          <w:sz w:val="16"/>
          <w:szCs w:val="16"/>
        </w:rPr>
        <w:t>Боклевского</w:t>
      </w:r>
      <w:proofErr w:type="spellEnd"/>
      <w:r w:rsidRPr="008C5983">
        <w:rPr>
          <w:bCs/>
          <w:color w:val="000000" w:themeColor="text1"/>
          <w:sz w:val="16"/>
          <w:szCs w:val="16"/>
        </w:rPr>
        <w:t xml:space="preserve">, Ван-дер-Флита и инженера В. Ф. Найденова при участии капитана Б. В. Голубова, автором «Ястреба» был А. И. </w:t>
      </w:r>
      <w:proofErr w:type="spellStart"/>
      <w:r w:rsidRPr="008C5983">
        <w:rPr>
          <w:bCs/>
          <w:color w:val="000000" w:themeColor="text1"/>
          <w:sz w:val="16"/>
          <w:szCs w:val="16"/>
        </w:rPr>
        <w:t>Шабский</w:t>
      </w:r>
      <w:proofErr w:type="spellEnd"/>
      <w:r w:rsidRPr="008C5983">
        <w:rPr>
          <w:bCs/>
          <w:color w:val="000000" w:themeColor="text1"/>
          <w:sz w:val="16"/>
          <w:szCs w:val="16"/>
        </w:rPr>
        <w:t>.</w:t>
      </w:r>
    </w:p>
    <w:p w14:paraId="6390C1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То есть заказы уже были</w:t>
      </w:r>
    </w:p>
    <w:p w14:paraId="435A9AB1" w14:textId="77777777" w:rsidR="008C196E" w:rsidRPr="008C5983" w:rsidRDefault="008C196E" w:rsidP="00183F5A">
      <w:pPr>
        <w:jc w:val="both"/>
        <w:rPr>
          <w:bCs/>
          <w:color w:val="000000" w:themeColor="text1"/>
          <w:sz w:val="16"/>
          <w:szCs w:val="16"/>
        </w:rPr>
      </w:pPr>
    </w:p>
    <w:p w14:paraId="05ED557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Осенью 1910 г. несмотря на удачный дирижабль «Ястреб» и первые са</w:t>
      </w:r>
      <w:r w:rsidRPr="008C5983">
        <w:rPr>
          <w:bCs/>
          <w:color w:val="000000" w:themeColor="text1"/>
          <w:sz w:val="16"/>
          <w:szCs w:val="16"/>
        </w:rPr>
        <w:softHyphen/>
        <w:t>молеты, «Дукс» еще не считался потенци</w:t>
      </w:r>
      <w:r w:rsidRPr="008C5983">
        <w:rPr>
          <w:bCs/>
          <w:color w:val="000000" w:themeColor="text1"/>
          <w:sz w:val="16"/>
          <w:szCs w:val="16"/>
        </w:rPr>
        <w:softHyphen/>
        <w:t xml:space="preserve">альным поставщиком аэропланов для Военно-воздушного флота. Но </w:t>
      </w:r>
      <w:proofErr w:type="spellStart"/>
      <w:r w:rsidRPr="008C5983">
        <w:rPr>
          <w:bCs/>
          <w:color w:val="000000" w:themeColor="text1"/>
          <w:sz w:val="16"/>
          <w:szCs w:val="16"/>
        </w:rPr>
        <w:t>Ю.Меллер</w:t>
      </w:r>
      <w:proofErr w:type="spellEnd"/>
      <w:r w:rsidRPr="008C5983">
        <w:rPr>
          <w:bCs/>
          <w:color w:val="000000" w:themeColor="text1"/>
          <w:sz w:val="16"/>
          <w:szCs w:val="16"/>
        </w:rPr>
        <w:t xml:space="preserve"> активно рекламировал «аэропланное производство» и выставил самолет среди образцов продук</w:t>
      </w:r>
      <w:r w:rsidRPr="008C5983">
        <w:rPr>
          <w:bCs/>
          <w:color w:val="000000" w:themeColor="text1"/>
          <w:sz w:val="16"/>
          <w:szCs w:val="16"/>
        </w:rPr>
        <w:softHyphen/>
        <w:t>ции завода на 1-й Международной воздухоплавательной выставке в Петербурге весной 1911 г. При подведении итогов «за постановку в России производства аэростатов и аэропланов и за конструкцию и постройку аэросаней» Ми</w:t>
      </w:r>
      <w:r w:rsidRPr="008C5983">
        <w:rPr>
          <w:bCs/>
          <w:color w:val="000000" w:themeColor="text1"/>
          <w:sz w:val="16"/>
          <w:szCs w:val="16"/>
        </w:rPr>
        <w:softHyphen/>
        <w:t>нистерство торговли и промышленности наградило АО «Дукс» Малой Золотой медалью (9651).</w:t>
      </w:r>
    </w:p>
    <w:p w14:paraId="7CF37B0E" w14:textId="77777777" w:rsidR="008C196E" w:rsidRPr="008C5983" w:rsidRDefault="008C196E" w:rsidP="00183F5A">
      <w:pPr>
        <w:shd w:val="clear" w:color="auto" w:fill="FFFFFF"/>
        <w:jc w:val="both"/>
        <w:rPr>
          <w:bCs/>
          <w:color w:val="000000" w:themeColor="text1"/>
          <w:sz w:val="16"/>
          <w:szCs w:val="16"/>
        </w:rPr>
      </w:pPr>
    </w:p>
    <w:p w14:paraId="23C4D255"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 xml:space="preserve">Осенью 1910 г. в </w:t>
      </w:r>
      <w:proofErr w:type="spellStart"/>
      <w:r w:rsidRPr="008C5983">
        <w:rPr>
          <w:rFonts w:ascii="Times New Roman" w:hAnsi="Times New Roman" w:cs="Times New Roman"/>
          <w:bCs/>
          <w:color w:val="000000" w:themeColor="text1"/>
          <w:sz w:val="16"/>
          <w:szCs w:val="16"/>
        </w:rPr>
        <w:t>Перербургском</w:t>
      </w:r>
      <w:proofErr w:type="spellEnd"/>
      <w:r w:rsidRPr="008C5983">
        <w:rPr>
          <w:rFonts w:ascii="Times New Roman" w:hAnsi="Times New Roman" w:cs="Times New Roman"/>
          <w:bCs/>
          <w:color w:val="000000" w:themeColor="text1"/>
          <w:sz w:val="16"/>
          <w:szCs w:val="16"/>
        </w:rPr>
        <w:t xml:space="preserve"> отделении Дукс построили военный дирижабль «Ястреб» (15761).</w:t>
      </w:r>
    </w:p>
    <w:p w14:paraId="50C5BF4D" w14:textId="77777777" w:rsidR="008C196E" w:rsidRPr="008C5983" w:rsidRDefault="008C196E" w:rsidP="00183F5A">
      <w:pPr>
        <w:pStyle w:val="3"/>
        <w:shd w:val="clear" w:color="auto" w:fill="auto"/>
        <w:tabs>
          <w:tab w:val="left" w:leader="hyphen" w:pos="3750"/>
        </w:tabs>
        <w:spacing w:line="240" w:lineRule="auto"/>
        <w:ind w:firstLine="0"/>
        <w:rPr>
          <w:rStyle w:val="Tahoma65pt"/>
          <w:rFonts w:ascii="Times New Roman" w:hAnsi="Times New Roman" w:cs="Times New Roman"/>
          <w:b w:val="0"/>
          <w:color w:val="000000" w:themeColor="text1"/>
          <w:sz w:val="16"/>
          <w:szCs w:val="16"/>
        </w:rPr>
      </w:pPr>
    </w:p>
    <w:p w14:paraId="4D48BE32"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Осенью 1910 </w:t>
      </w:r>
      <w:proofErr w:type="spellStart"/>
      <w:r w:rsidRPr="008C5983">
        <w:rPr>
          <w:b w:val="0"/>
          <w:bCs/>
          <w:color w:val="000000" w:themeColor="text1"/>
          <w:sz w:val="16"/>
          <w:szCs w:val="16"/>
        </w:rPr>
        <w:t>г.в</w:t>
      </w:r>
      <w:proofErr w:type="spellEnd"/>
      <w:r w:rsidRPr="008C5983">
        <w:rPr>
          <w:b w:val="0"/>
          <w:bCs/>
          <w:color w:val="000000" w:themeColor="text1"/>
          <w:sz w:val="16"/>
          <w:szCs w:val="16"/>
        </w:rPr>
        <w:t xml:space="preserve"> обзоре Всероссийского праздника воздухоплавания в Петербурге </w:t>
      </w:r>
      <w:proofErr w:type="spellStart"/>
      <w:r w:rsidRPr="008C5983">
        <w:rPr>
          <w:b w:val="0"/>
          <w:bCs/>
          <w:color w:val="000000" w:themeColor="text1"/>
          <w:sz w:val="16"/>
          <w:szCs w:val="16"/>
        </w:rPr>
        <w:t>горорилось</w:t>
      </w:r>
      <w:proofErr w:type="spellEnd"/>
      <w:r w:rsidRPr="008C5983">
        <w:rPr>
          <w:b w:val="0"/>
          <w:bCs/>
          <w:color w:val="000000" w:themeColor="text1"/>
          <w:sz w:val="16"/>
          <w:szCs w:val="16"/>
        </w:rPr>
        <w:t xml:space="preserve"> о двух премиях: одна — тому дирижаблю, который спустится в указанном месте и, другая, тому </w:t>
      </w:r>
      <w:proofErr w:type="spellStart"/>
      <w:r w:rsidRPr="008C5983">
        <w:rPr>
          <w:b w:val="0"/>
          <w:bCs/>
          <w:color w:val="000000" w:themeColor="text1"/>
          <w:sz w:val="16"/>
          <w:szCs w:val="16"/>
        </w:rPr>
        <w:t>аэро¬плану</w:t>
      </w:r>
      <w:proofErr w:type="spellEnd"/>
      <w:r w:rsidRPr="008C5983">
        <w:rPr>
          <w:b w:val="0"/>
          <w:bCs/>
          <w:color w:val="000000" w:themeColor="text1"/>
          <w:sz w:val="16"/>
          <w:szCs w:val="16"/>
        </w:rPr>
        <w:t>, который воспрепятствует дирижаблю спуститься на назначенном ему месте.» (15464).</w:t>
      </w:r>
    </w:p>
    <w:p w14:paraId="7AB55A1B" w14:textId="77777777" w:rsidR="008C196E" w:rsidRPr="008C5983" w:rsidRDefault="008C196E" w:rsidP="00183F5A">
      <w:pPr>
        <w:pStyle w:val="2"/>
        <w:spacing w:before="0" w:after="0"/>
        <w:jc w:val="both"/>
        <w:rPr>
          <w:b w:val="0"/>
          <w:bCs/>
          <w:color w:val="000000" w:themeColor="text1"/>
          <w:sz w:val="16"/>
          <w:szCs w:val="16"/>
        </w:rPr>
      </w:pPr>
    </w:p>
    <w:p w14:paraId="25FA28FA" w14:textId="77777777" w:rsidR="00384FB3" w:rsidRPr="008C5983" w:rsidRDefault="00384FB3"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0902CACD" w14:textId="77777777" w:rsidR="00384FB3" w:rsidRPr="008C5983" w:rsidRDefault="00384FB3" w:rsidP="00183F5A">
      <w:pPr>
        <w:jc w:val="both"/>
        <w:rPr>
          <w:bCs/>
          <w:i/>
          <w:color w:val="000000" w:themeColor="text1"/>
          <w:sz w:val="16"/>
          <w:szCs w:val="16"/>
        </w:rPr>
      </w:pPr>
    </w:p>
    <w:p w14:paraId="4B2AD4FE" w14:textId="77777777" w:rsidR="00384FB3" w:rsidRPr="008C5983" w:rsidRDefault="00384FB3" w:rsidP="00183F5A">
      <w:pPr>
        <w:jc w:val="both"/>
        <w:rPr>
          <w:bCs/>
          <w:color w:val="000000" w:themeColor="text1"/>
          <w:spacing w:val="-3"/>
          <w:sz w:val="16"/>
          <w:szCs w:val="16"/>
        </w:rPr>
      </w:pPr>
      <w:r w:rsidRPr="008C5983">
        <w:rPr>
          <w:bCs/>
          <w:color w:val="000000" w:themeColor="text1"/>
          <w:spacing w:val="-3"/>
          <w:sz w:val="16"/>
          <w:szCs w:val="16"/>
        </w:rPr>
        <w:t>Осенью 1910 года был закончен сборочный цех завода Даймлер в Нижнем Новгороде (18376).</w:t>
      </w:r>
    </w:p>
    <w:p w14:paraId="4539E8CB" w14:textId="77777777" w:rsidR="00384FB3" w:rsidRPr="008C5983" w:rsidRDefault="00384FB3" w:rsidP="00183F5A">
      <w:pPr>
        <w:jc w:val="both"/>
        <w:rPr>
          <w:bCs/>
          <w:color w:val="000000" w:themeColor="text1"/>
          <w:spacing w:val="-3"/>
          <w:sz w:val="16"/>
          <w:szCs w:val="16"/>
        </w:rPr>
      </w:pPr>
    </w:p>
    <w:p w14:paraId="59A48963" w14:textId="77777777" w:rsidR="00384FB3" w:rsidRPr="008C5983" w:rsidRDefault="00384FB3"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Осенью 1910 года американец Ф. Гарднер обратился к Николаю II, когда тот находился за границей, с просьбой о предоставлении ему концессии на эксплуатацию в России изобретения Н. Тесла по передаче электрической энергии на расстояние. Проситель обещал провести опыты, во время которых предполагал перебросить без помощи проводов электрическую энергию мощностью 5 лошадиных сил на расстояние не менее 10 км, чем доказать: «…что упомянутое изобретение не только может быть использовано в больших масштабах, но и будет иметь огромное значение для промышленности».</w:t>
      </w:r>
    </w:p>
    <w:p w14:paraId="18378C69" w14:textId="77777777" w:rsidR="00384FB3" w:rsidRPr="008C5983" w:rsidRDefault="00384FB3"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Резолюция царя была положительной: «Признавая желательным применить это изобретение в России ранее его распространения в других странах, предлагаю Совету министров обсудить доверительно предложения Гарднера и о приемлемости этого проекта мне доложить». В соответствии с указанием императора правительством были задействованы несколько министерств, Междуведомственное радиотелеграфное совещание, видные ученые, а на поверку оказалась полная несостоятельность предложенного технического решения (15736).</w:t>
      </w:r>
    </w:p>
    <w:p w14:paraId="26124BC6" w14:textId="77777777" w:rsidR="00384FB3" w:rsidRPr="008C5983" w:rsidRDefault="00384FB3" w:rsidP="00183F5A">
      <w:pPr>
        <w:pStyle w:val="af"/>
        <w:spacing w:before="0" w:beforeAutospacing="0" w:after="0" w:afterAutospacing="0"/>
        <w:jc w:val="both"/>
        <w:rPr>
          <w:bCs/>
          <w:color w:val="000000" w:themeColor="text1"/>
          <w:sz w:val="16"/>
          <w:szCs w:val="16"/>
        </w:rPr>
      </w:pPr>
    </w:p>
    <w:p w14:paraId="1A4EA4C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613967E" w14:textId="77777777" w:rsidR="008C196E" w:rsidRPr="008C5983" w:rsidRDefault="008C196E" w:rsidP="00183F5A">
      <w:pPr>
        <w:shd w:val="clear" w:color="auto" w:fill="FFFFFF"/>
        <w:jc w:val="both"/>
        <w:rPr>
          <w:bCs/>
          <w:i/>
          <w:color w:val="000000" w:themeColor="text1"/>
          <w:sz w:val="16"/>
          <w:szCs w:val="16"/>
        </w:rPr>
      </w:pPr>
    </w:p>
    <w:p w14:paraId="48814ED1" w14:textId="77777777" w:rsidR="008C196E" w:rsidRPr="008C5983" w:rsidRDefault="008C196E" w:rsidP="00183F5A">
      <w:pPr>
        <w:jc w:val="both"/>
        <w:rPr>
          <w:bCs/>
          <w:color w:val="000000" w:themeColor="text1"/>
          <w:sz w:val="16"/>
          <w:szCs w:val="16"/>
        </w:rPr>
      </w:pPr>
      <w:r w:rsidRPr="008C5983">
        <w:rPr>
          <w:bCs/>
          <w:sz w:val="16"/>
          <w:szCs w:val="16"/>
        </w:rPr>
        <w:lastRenderedPageBreak/>
        <w:t>Осенью 1910 г. в связи с началом практического освоения полетов на самолетах начальник ГИУ направил Военному министру проект создания Авиационной службы, где в первоначальном варианте предлагалось: «При каждой воздухоплавательной роте сформировать отряд летчиков, который подразделяется на три [позднее – на два] аэропланных отделения, каждое отделение выставляет один аэроплан и имеет один запасной». Данный проект Военный министр в 1911 г. представил Николаю II в виде докладной записки, в которой говорилось: «18 авиационных отрядов пока предполагается содержать при существующих воздухоплавательных ротах. Такое предположение обусловливается как общностью задач, возлагаемых на роты и отряды, так и условиями специальной подготовки летного состава, снабжения и довольствия техническим имуществом отрядов; (…) авиационные отряды будут организованы таким образом, что во всякое время будет возможна их передача штабам и войсковым частям, в зависимости от потребностей» (19566).</w:t>
      </w:r>
    </w:p>
    <w:p w14:paraId="23B9891C" w14:textId="77777777" w:rsidR="008C196E" w:rsidRPr="008C5983" w:rsidRDefault="008C196E" w:rsidP="00183F5A">
      <w:pPr>
        <w:jc w:val="both"/>
        <w:rPr>
          <w:bCs/>
          <w:color w:val="000000" w:themeColor="text1"/>
          <w:sz w:val="16"/>
          <w:szCs w:val="16"/>
        </w:rPr>
      </w:pPr>
    </w:p>
    <w:p w14:paraId="1FCDC134" w14:textId="77777777" w:rsidR="008C196E" w:rsidRPr="008C5983" w:rsidRDefault="008C196E" w:rsidP="00183F5A">
      <w:pPr>
        <w:jc w:val="both"/>
        <w:rPr>
          <w:bCs/>
          <w:color w:val="000000" w:themeColor="text1"/>
          <w:sz w:val="16"/>
          <w:szCs w:val="16"/>
        </w:rPr>
      </w:pPr>
      <w:r w:rsidRPr="008C5983">
        <w:rPr>
          <w:bCs/>
          <w:sz w:val="16"/>
          <w:szCs w:val="16"/>
        </w:rPr>
        <w:t>Осенью 1910 г. там прошли первые в мире маневры с участием авиации, показавшие, что на самолете должен находиться наблюдатель; самолет лучше использовать для ближней разведки, а дирижабль – для дальней; армейскому корпусу требуется придать несколько самолетов; помимо разведки самолеты могут выполнять и другие задачи (19566).</w:t>
      </w:r>
    </w:p>
    <w:p w14:paraId="3379AD0D" w14:textId="77777777" w:rsidR="008C196E" w:rsidRPr="008C5983" w:rsidRDefault="008C196E" w:rsidP="00183F5A">
      <w:pPr>
        <w:jc w:val="both"/>
        <w:rPr>
          <w:bCs/>
          <w:color w:val="000000" w:themeColor="text1"/>
          <w:sz w:val="16"/>
          <w:szCs w:val="16"/>
        </w:rPr>
      </w:pPr>
    </w:p>
    <w:p w14:paraId="5DF0984C"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 xml:space="preserve">Осенью 1910 г. брат авиаконструктора Я.М. Гаккеля, студент-технолог Б.М. Гаккель, на «Райте» во время учебного полета в Гатчине чуть-чуть не попал... под поезд. </w:t>
      </w:r>
      <w:r w:rsidRPr="008C5983">
        <w:rPr>
          <w:rStyle w:val="af2"/>
          <w:rFonts w:ascii="Times New Roman" w:hAnsi="Times New Roman" w:cs="Times New Roman"/>
          <w:b w:val="0"/>
          <w:color w:val="000000" w:themeColor="text1"/>
          <w:sz w:val="16"/>
          <w:szCs w:val="16"/>
        </w:rPr>
        <w:t>В</w:t>
      </w:r>
      <w:r w:rsidRPr="008C5983">
        <w:rPr>
          <w:rFonts w:ascii="Times New Roman" w:hAnsi="Times New Roman" w:cs="Times New Roman"/>
          <w:bCs/>
          <w:color w:val="000000" w:themeColor="text1"/>
          <w:sz w:val="16"/>
          <w:szCs w:val="16"/>
        </w:rPr>
        <w:t xml:space="preserve"> октябре 1910 г. московский журнал «Воздухоплавание и спорт» на полном серьёзе сообщил, «</w:t>
      </w:r>
      <w:proofErr w:type="gramStart"/>
      <w:r w:rsidRPr="008C5983">
        <w:rPr>
          <w:rFonts w:ascii="Times New Roman" w:hAnsi="Times New Roman" w:cs="Times New Roman"/>
          <w:bCs/>
          <w:color w:val="000000" w:themeColor="text1"/>
          <w:sz w:val="16"/>
          <w:szCs w:val="16"/>
        </w:rPr>
        <w:t>что</w:t>
      </w:r>
      <w:proofErr w:type="gramEnd"/>
      <w:r w:rsidRPr="008C5983">
        <w:rPr>
          <w:rFonts w:ascii="Times New Roman" w:hAnsi="Times New Roman" w:cs="Times New Roman"/>
          <w:bCs/>
          <w:color w:val="000000" w:themeColor="text1"/>
          <w:sz w:val="16"/>
          <w:szCs w:val="16"/>
        </w:rPr>
        <w:t xml:space="preserve"> хорошо отделившись от земли, молодой авиатор полетел над аэродромом. Летая сравнительно невысоко, [Б.М.] Гаккель, желая избегнуть столкновения с проезжавшей подводой, мгновенно свернул в сторону и пролетел над забором, отделя</w:t>
      </w:r>
      <w:r w:rsidRPr="008C5983">
        <w:rPr>
          <w:rFonts w:ascii="Times New Roman" w:hAnsi="Times New Roman" w:cs="Times New Roman"/>
          <w:bCs/>
          <w:color w:val="000000" w:themeColor="text1"/>
          <w:sz w:val="16"/>
          <w:szCs w:val="16"/>
        </w:rPr>
        <w:softHyphen/>
        <w:t>ющим гатчинский аэродром от полотна железной дороги. Здесь оказалось новое пре</w:t>
      </w:r>
      <w:r w:rsidRPr="008C5983">
        <w:rPr>
          <w:rFonts w:ascii="Times New Roman" w:hAnsi="Times New Roman" w:cs="Times New Roman"/>
          <w:bCs/>
          <w:color w:val="000000" w:themeColor="text1"/>
          <w:sz w:val="16"/>
          <w:szCs w:val="16"/>
        </w:rPr>
        <w:softHyphen/>
        <w:t>пятствие — Балтийский вокзал. Волей-неволей пришлось очутиться на полотне железной дороги. Аппарат от быстрого нерассчитанного спуска слегка поломался». Молодой не</w:t>
      </w:r>
      <w:r w:rsidRPr="008C5983">
        <w:rPr>
          <w:rFonts w:ascii="Times New Roman" w:hAnsi="Times New Roman" w:cs="Times New Roman"/>
          <w:bCs/>
          <w:color w:val="000000" w:themeColor="text1"/>
          <w:sz w:val="16"/>
          <w:szCs w:val="16"/>
        </w:rPr>
        <w:softHyphen/>
        <w:t>опытный авиатор уцелел, но тут появился скорый поезд, на полном ходу приближав</w:t>
      </w:r>
      <w:r w:rsidRPr="008C5983">
        <w:rPr>
          <w:rFonts w:ascii="Times New Roman" w:hAnsi="Times New Roman" w:cs="Times New Roman"/>
          <w:bCs/>
          <w:color w:val="000000" w:themeColor="text1"/>
          <w:sz w:val="16"/>
          <w:szCs w:val="16"/>
        </w:rPr>
        <w:softHyphen/>
        <w:t>шийся к станции. Как сообщалось, «только случай спас молодого авиатора» и, заметим вскользь, чужой аэроплан: сразу сбежавшиеся железнодорожники «в несколько секунд» стащили с рельсов самолёт (15782).</w:t>
      </w:r>
    </w:p>
    <w:p w14:paraId="720F8DDF"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59C2A4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Осенью 1910 года В связи с появлением в армии летательных аппаратов тяжелее воздуха начальник ГИУ направил военному министру проект создания авиационной службы, где в первоначальном варианте предлагалось: «При каждой воздухоплавательной роте сформировать отряд летчиков, который подразделяется на три аэропланных отделения, каждое отделение выставляет один аэроплан и имеет один запасной» (РГВИА Ф. 802. Оп. 3. Д. 1030. Л. </w:t>
      </w:r>
      <w:proofErr w:type="gramStart"/>
      <w:r w:rsidRPr="008C5983">
        <w:rPr>
          <w:bCs/>
          <w:color w:val="000000" w:themeColor="text1"/>
          <w:sz w:val="16"/>
          <w:szCs w:val="16"/>
        </w:rPr>
        <w:t>33 .</w:t>
      </w:r>
      <w:proofErr w:type="gramEnd"/>
      <w:r w:rsidRPr="008C5983">
        <w:rPr>
          <w:bCs/>
          <w:color w:val="000000" w:themeColor="text1"/>
          <w:sz w:val="16"/>
          <w:szCs w:val="16"/>
        </w:rPr>
        <w:t>).</w:t>
      </w:r>
    </w:p>
    <w:p w14:paraId="1B2583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Позднее решили иметь в авиаотряде только два отделения (по числу задач — разведка и связь).</w:t>
      </w:r>
    </w:p>
    <w:p w14:paraId="093380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Основные положения данного проекта военный министр в следующем году представил Николаю II в виде докладной записки, в которой прикрепление авиационных отрядов к воздухоплавательным частям мотивировал следующим образом: «18 авиационных отрядов пока предполагается содержать при существующих воздухоплавательных ротах. Такое предположение обусловливается как общностью задач, возлагаемых на роты и отряды, так и условиями специальной подготовки летного состава, снабжения и довольствия техническим имуществом отрядов… Авиационные отряды будут организованы таким образом, что во всякое время будет возможна их передача штабам и войсковым частям в зависимости от потребностей (РГВИА, Ф. 2000. Оп. 2. Т. 1. Д. 296. Л. 37, </w:t>
      </w:r>
      <w:proofErr w:type="gramStart"/>
      <w:r w:rsidRPr="008C5983">
        <w:rPr>
          <w:bCs/>
          <w:color w:val="000000" w:themeColor="text1"/>
          <w:sz w:val="16"/>
          <w:szCs w:val="16"/>
        </w:rPr>
        <w:t>38 .</w:t>
      </w:r>
      <w:proofErr w:type="gramEnd"/>
      <w:r w:rsidRPr="008C5983">
        <w:rPr>
          <w:bCs/>
          <w:color w:val="000000" w:themeColor="text1"/>
          <w:sz w:val="16"/>
          <w:szCs w:val="16"/>
        </w:rPr>
        <w:t>).</w:t>
      </w:r>
    </w:p>
    <w:p w14:paraId="17E6B8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ОРГАНИЗАЦИОННОЕ построение зарождавшейся авиационной службы оказывал влияние и зарубежный опыт. Учитывалось, что в Германии в это время возможности самолетов военные оценивали невысоко, и германский генштаб планировал использовать в будущей войне преимущественно летательные аппараты легче воздуха — дирижабли Цеппелина. Несмотря на то, что во Франции приоритет отдавался самолетам, а также на очевидные успехи авиации, ГИУ в 1910—1911 гг. отдавало предпочтение германскому варианту создания военного воздушного флота. На практике это выражалось в притормаживании развития авиации при одновременном ускорении строительства дорогих управляемых аэростатов (дирижаблей) и не менее дорогих укрытий (эллингов) для них (11167).</w:t>
      </w:r>
    </w:p>
    <w:p w14:paraId="094F57F9" w14:textId="77777777" w:rsidR="008C196E" w:rsidRPr="008C5983" w:rsidRDefault="008C196E" w:rsidP="00183F5A">
      <w:pPr>
        <w:jc w:val="both"/>
        <w:rPr>
          <w:bCs/>
          <w:color w:val="000000" w:themeColor="text1"/>
          <w:sz w:val="16"/>
          <w:szCs w:val="16"/>
        </w:rPr>
      </w:pPr>
    </w:p>
    <w:p w14:paraId="43EEA2D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Осенью 1910 года в Петербург прибыли из Франции заказанные аэропланы. Но надвигалась зима, и климат севера России не позволял проводить поле</w:t>
      </w:r>
      <w:r w:rsidRPr="008C5983">
        <w:rPr>
          <w:bCs/>
          <w:color w:val="000000" w:themeColor="text1"/>
          <w:sz w:val="16"/>
          <w:szCs w:val="16"/>
        </w:rPr>
        <w:softHyphen/>
        <w:t>ты в Гатчине. Тогда по решению великого князя стро</w:t>
      </w:r>
      <w:r w:rsidRPr="008C5983">
        <w:rPr>
          <w:bCs/>
          <w:color w:val="000000" w:themeColor="text1"/>
          <w:sz w:val="16"/>
          <w:szCs w:val="16"/>
        </w:rPr>
        <w:softHyphen/>
        <w:t xml:space="preserve">ительство авиашколы перенесли в Севастополь, где в составе Черноморского флота уже десятилетие дислоцировался воздухоплавательный парк. Начальником его являлся молодой лейтенант </w:t>
      </w:r>
      <w:proofErr w:type="spellStart"/>
      <w:r w:rsidRPr="008C5983">
        <w:rPr>
          <w:bCs/>
          <w:color w:val="000000" w:themeColor="text1"/>
          <w:sz w:val="16"/>
          <w:szCs w:val="16"/>
        </w:rPr>
        <w:t>С.Ф.Дорожинский</w:t>
      </w:r>
      <w:proofErr w:type="spellEnd"/>
      <w:r w:rsidRPr="008C5983">
        <w:rPr>
          <w:bCs/>
          <w:color w:val="000000" w:themeColor="text1"/>
          <w:sz w:val="16"/>
          <w:szCs w:val="16"/>
        </w:rPr>
        <w:t xml:space="preserve"> — один из инициаторов организации в 1909 году Сева</w:t>
      </w:r>
      <w:r w:rsidRPr="008C5983">
        <w:rPr>
          <w:bCs/>
          <w:color w:val="000000" w:themeColor="text1"/>
          <w:sz w:val="16"/>
          <w:szCs w:val="16"/>
        </w:rPr>
        <w:softHyphen/>
        <w:t>стопольского аэроклуба и первый морской летчик России, получивший 21 июня 1910 года во Франции диплом пилота (553).</w:t>
      </w:r>
    </w:p>
    <w:p w14:paraId="34E981C6" w14:textId="77777777" w:rsidR="008C196E" w:rsidRPr="008C5983" w:rsidRDefault="008C196E" w:rsidP="00183F5A">
      <w:pPr>
        <w:shd w:val="clear" w:color="auto" w:fill="FFFFFF"/>
        <w:jc w:val="both"/>
        <w:rPr>
          <w:bCs/>
          <w:color w:val="000000" w:themeColor="text1"/>
          <w:sz w:val="16"/>
          <w:szCs w:val="16"/>
        </w:rPr>
      </w:pPr>
    </w:p>
    <w:p w14:paraId="7D244BD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Осенью 1910 г. была организована Севастопольская авиа</w:t>
      </w:r>
      <w:r w:rsidRPr="008C5983">
        <w:rPr>
          <w:bCs/>
          <w:color w:val="000000" w:themeColor="text1"/>
          <w:sz w:val="16"/>
          <w:szCs w:val="16"/>
        </w:rPr>
        <w:softHyphen/>
        <w:t>ционная школа, которая являлась основным учебным заведе</w:t>
      </w:r>
      <w:r w:rsidRPr="008C5983">
        <w:rPr>
          <w:bCs/>
          <w:color w:val="000000" w:themeColor="text1"/>
          <w:sz w:val="16"/>
          <w:szCs w:val="16"/>
        </w:rPr>
        <w:softHyphen/>
        <w:t>нием в стране по подготовке военных летчиков. Школа с первых дней своего существования имела 10 самолетов, что позволило ей уже в 1911 г. подготовить 29 летчиков. Следует заметить, что эта школа была создана усилиями русской общественности.</w:t>
      </w:r>
    </w:p>
    <w:p w14:paraId="747E58C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Уровень подготовки русских военных летчиков был доста</w:t>
      </w:r>
      <w:r w:rsidRPr="008C5983">
        <w:rPr>
          <w:bCs/>
          <w:color w:val="000000" w:themeColor="text1"/>
          <w:sz w:val="16"/>
          <w:szCs w:val="16"/>
        </w:rPr>
        <w:softHyphen/>
        <w:t>точно высоким для того времени. Прежде чем приступить к прак</w:t>
      </w:r>
      <w:r w:rsidRPr="008C5983">
        <w:rPr>
          <w:bCs/>
          <w:color w:val="000000" w:themeColor="text1"/>
          <w:sz w:val="16"/>
          <w:szCs w:val="16"/>
        </w:rPr>
        <w:softHyphen/>
        <w:t>тическому обучению полетам, русские летчики проходили спе</w:t>
      </w:r>
      <w:r w:rsidRPr="008C5983">
        <w:rPr>
          <w:bCs/>
          <w:color w:val="000000" w:themeColor="text1"/>
          <w:sz w:val="16"/>
          <w:szCs w:val="16"/>
        </w:rPr>
        <w:softHyphen/>
        <w:t>циальные теоретические курсы, изучали основы аэродинамики и авиационной техники, метеорологию и другие дисциплины. К чте</w:t>
      </w:r>
      <w:r w:rsidRPr="008C5983">
        <w:rPr>
          <w:bCs/>
          <w:color w:val="000000" w:themeColor="text1"/>
          <w:sz w:val="16"/>
          <w:szCs w:val="16"/>
        </w:rPr>
        <w:softHyphen/>
        <w:t>нию лекций привлекались лучшие ученые и специалисты. Подоб</w:t>
      </w:r>
      <w:r w:rsidRPr="008C5983">
        <w:rPr>
          <w:bCs/>
          <w:color w:val="000000" w:themeColor="text1"/>
          <w:sz w:val="16"/>
          <w:szCs w:val="16"/>
        </w:rPr>
        <w:softHyphen/>
        <w:t>ной теоретической подготовки летчики западноевропейских стран не получали, их учили только управлять самолетом (430).</w:t>
      </w:r>
    </w:p>
    <w:p w14:paraId="2E21F802" w14:textId="77777777" w:rsidR="008C196E" w:rsidRPr="008C5983" w:rsidRDefault="008C196E" w:rsidP="00183F5A">
      <w:pPr>
        <w:shd w:val="clear" w:color="auto" w:fill="FFFFFF"/>
        <w:jc w:val="both"/>
        <w:rPr>
          <w:bCs/>
          <w:color w:val="000000" w:themeColor="text1"/>
          <w:sz w:val="16"/>
          <w:szCs w:val="16"/>
        </w:rPr>
      </w:pPr>
    </w:p>
    <w:p w14:paraId="6834337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 осени 1910 г. для Севастопольской школы было закуплено 10 самолетов (4 «Фармана», 3 «Блерио», 1 «Соммер» и 2 «Антуанетт»). Так как отдел не располагал подготовленными летчиками, то по распоряжению военного министра первым инструктором Севастопольской авиа</w:t>
      </w:r>
      <w:r w:rsidRPr="008C5983">
        <w:rPr>
          <w:bCs/>
          <w:color w:val="000000" w:themeColor="text1"/>
          <w:sz w:val="16"/>
          <w:szCs w:val="16"/>
        </w:rPr>
        <w:softHyphen/>
        <w:t xml:space="preserve">ционной школы был назначен штабс-капитан Л. М. </w:t>
      </w:r>
      <w:proofErr w:type="spellStart"/>
      <w:r w:rsidRPr="008C5983">
        <w:rPr>
          <w:bCs/>
          <w:color w:val="000000" w:themeColor="text1"/>
          <w:sz w:val="16"/>
          <w:szCs w:val="16"/>
        </w:rPr>
        <w:t>Мациевич</w:t>
      </w:r>
      <w:proofErr w:type="spellEnd"/>
      <w:r w:rsidRPr="008C5983">
        <w:rPr>
          <w:bCs/>
          <w:color w:val="000000" w:themeColor="text1"/>
          <w:sz w:val="16"/>
          <w:szCs w:val="16"/>
        </w:rPr>
        <w:t>. Кандидаты в школу отбирались из числа офицеров, по</w:t>
      </w:r>
      <w:r w:rsidRPr="008C5983">
        <w:rPr>
          <w:bCs/>
          <w:color w:val="000000" w:themeColor="text1"/>
          <w:sz w:val="16"/>
          <w:szCs w:val="16"/>
        </w:rPr>
        <w:softHyphen/>
        <w:t>желавших стать летчиками. Севастопольская авиационная школа начала свою работу в октябре 1910 г. Число обучавшихся в ней офицеров быстро увеличивалось. В течений 1911 г. эта школа подготовила 29 летчиков. За тот же период авиационный отдел Офицер</w:t>
      </w:r>
      <w:r w:rsidRPr="008C5983">
        <w:rPr>
          <w:bCs/>
          <w:color w:val="000000" w:themeColor="text1"/>
          <w:sz w:val="16"/>
          <w:szCs w:val="16"/>
        </w:rPr>
        <w:softHyphen/>
        <w:t>ской воздухоплавательной шко</w:t>
      </w:r>
      <w:r w:rsidRPr="008C5983">
        <w:rPr>
          <w:bCs/>
          <w:color w:val="000000" w:themeColor="text1"/>
          <w:sz w:val="16"/>
          <w:szCs w:val="16"/>
        </w:rPr>
        <w:softHyphen/>
        <w:t>лы в Гатчине выпустил только 12 летчиков (278).</w:t>
      </w:r>
    </w:p>
    <w:p w14:paraId="35A7A57D" w14:textId="77777777" w:rsidR="008C196E" w:rsidRPr="008C5983" w:rsidRDefault="008C196E" w:rsidP="00183F5A">
      <w:pPr>
        <w:shd w:val="clear" w:color="auto" w:fill="FFFFFF"/>
        <w:jc w:val="both"/>
        <w:rPr>
          <w:bCs/>
          <w:color w:val="000000" w:themeColor="text1"/>
          <w:sz w:val="16"/>
          <w:szCs w:val="16"/>
        </w:rPr>
      </w:pPr>
    </w:p>
    <w:p w14:paraId="15CB377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Осенью 1910 года Всероссийский аэроклуб орга</w:t>
      </w:r>
      <w:r w:rsidRPr="008C5983">
        <w:rPr>
          <w:bCs/>
          <w:color w:val="000000" w:themeColor="text1"/>
          <w:sz w:val="16"/>
          <w:szCs w:val="16"/>
        </w:rPr>
        <w:softHyphen/>
        <w:t>низовал Всероссийский праздник воздухоплавания с состязаниями русских аэронавтов и авиаторов. В воз</w:t>
      </w:r>
      <w:r w:rsidRPr="008C5983">
        <w:rPr>
          <w:bCs/>
          <w:color w:val="000000" w:themeColor="text1"/>
          <w:sz w:val="16"/>
          <w:szCs w:val="16"/>
        </w:rPr>
        <w:softHyphen/>
        <w:t xml:space="preserve">душных соревнованиях приняли участие и военные летчики-офицеры, обучавшиеся во Франции, в том числе и </w:t>
      </w:r>
      <w:proofErr w:type="spellStart"/>
      <w:r w:rsidRPr="008C5983">
        <w:rPr>
          <w:bCs/>
          <w:color w:val="000000" w:themeColor="text1"/>
          <w:sz w:val="16"/>
          <w:szCs w:val="16"/>
        </w:rPr>
        <w:t>Мациевич</w:t>
      </w:r>
      <w:proofErr w:type="spellEnd"/>
      <w:r w:rsidRPr="008C5983">
        <w:rPr>
          <w:bCs/>
          <w:color w:val="000000" w:themeColor="text1"/>
          <w:sz w:val="16"/>
          <w:szCs w:val="16"/>
        </w:rPr>
        <w:t>. Летал он прекрасно, установил ряд Всероссий</w:t>
      </w:r>
      <w:r w:rsidRPr="008C5983">
        <w:rPr>
          <w:bCs/>
          <w:color w:val="000000" w:themeColor="text1"/>
          <w:sz w:val="16"/>
          <w:szCs w:val="16"/>
        </w:rPr>
        <w:softHyphen/>
        <w:t>ских достижений, неоднократно катал пассажиров, впервые совершил ночные полеты (одновременно с Ефимовым) (553).</w:t>
      </w:r>
    </w:p>
    <w:p w14:paraId="301BAF17" w14:textId="77777777" w:rsidR="008C196E" w:rsidRPr="008C5983" w:rsidRDefault="008C196E" w:rsidP="00183F5A">
      <w:pPr>
        <w:shd w:val="clear" w:color="auto" w:fill="FFFFFF"/>
        <w:jc w:val="both"/>
        <w:rPr>
          <w:bCs/>
          <w:color w:val="000000" w:themeColor="text1"/>
          <w:sz w:val="16"/>
          <w:szCs w:val="16"/>
        </w:rPr>
      </w:pPr>
    </w:p>
    <w:p w14:paraId="3118DD8C" w14:textId="26C376C3" w:rsidR="008C196E" w:rsidRPr="008C5983" w:rsidRDefault="00384FB3" w:rsidP="00183F5A">
      <w:pPr>
        <w:jc w:val="both"/>
        <w:rPr>
          <w:bCs/>
          <w:color w:val="000000" w:themeColor="text1"/>
          <w:sz w:val="16"/>
          <w:szCs w:val="16"/>
        </w:rPr>
      </w:pPr>
      <w:r w:rsidRPr="008C5983">
        <w:rPr>
          <w:bCs/>
          <w:color w:val="000000" w:themeColor="text1"/>
          <w:sz w:val="16"/>
          <w:szCs w:val="16"/>
        </w:rPr>
        <w:t>О</w:t>
      </w:r>
      <w:r w:rsidR="008C196E" w:rsidRPr="008C5983">
        <w:rPr>
          <w:bCs/>
          <w:color w:val="000000" w:themeColor="text1"/>
          <w:sz w:val="16"/>
          <w:szCs w:val="16"/>
        </w:rPr>
        <w:t>сенью 1910 г.</w:t>
      </w:r>
      <w:r w:rsidRPr="008C5983">
        <w:rPr>
          <w:bCs/>
          <w:color w:val="000000" w:themeColor="text1"/>
          <w:sz w:val="16"/>
          <w:szCs w:val="16"/>
        </w:rPr>
        <w:t xml:space="preserve"> в обзоре Всероссийского праздника воздухоплавания, состоявшегося в Петербурге, говорилось</w:t>
      </w:r>
      <w:r w:rsidR="008C196E" w:rsidRPr="008C5983">
        <w:rPr>
          <w:bCs/>
          <w:color w:val="000000" w:themeColor="text1"/>
          <w:sz w:val="16"/>
          <w:szCs w:val="16"/>
        </w:rPr>
        <w:t xml:space="preserve">: «...Эффектная картина прилета дирижабля «Голубь» на аэродром в один из дней состязаний и кружащиеся около него аэропланы наглядно представляли ту обстановку, какую должна принять в будущем воздушная война, и то важное значение, которое будут иметь аэропланы. </w:t>
      </w:r>
      <w:proofErr w:type="spellStart"/>
      <w:r w:rsidR="008C196E" w:rsidRPr="008C5983">
        <w:rPr>
          <w:bCs/>
          <w:color w:val="000000" w:themeColor="text1"/>
          <w:sz w:val="16"/>
          <w:szCs w:val="16"/>
        </w:rPr>
        <w:t>Tpудноуязвимые</w:t>
      </w:r>
      <w:proofErr w:type="spellEnd"/>
      <w:r w:rsidR="008C196E" w:rsidRPr="008C5983">
        <w:rPr>
          <w:bCs/>
          <w:color w:val="000000" w:themeColor="text1"/>
          <w:sz w:val="16"/>
          <w:szCs w:val="16"/>
        </w:rPr>
        <w:t xml:space="preserve"> с земли, они представляют серьезную опасность как для войск, маневрирующих на земле, так и для экипажа дирижабля» (11236).</w:t>
      </w:r>
    </w:p>
    <w:p w14:paraId="21F815AF" w14:textId="77777777" w:rsidR="008C196E" w:rsidRPr="008C5983" w:rsidRDefault="008C196E" w:rsidP="00183F5A">
      <w:pPr>
        <w:jc w:val="both"/>
        <w:rPr>
          <w:bCs/>
          <w:color w:val="000000" w:themeColor="text1"/>
          <w:sz w:val="16"/>
          <w:szCs w:val="16"/>
        </w:rPr>
      </w:pPr>
    </w:p>
    <w:p w14:paraId="19904D3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4FEE4F21" w14:textId="77777777" w:rsidR="008C196E" w:rsidRPr="008C5983" w:rsidRDefault="008C196E" w:rsidP="00183F5A">
      <w:pPr>
        <w:shd w:val="clear" w:color="auto" w:fill="FFFFFF"/>
        <w:jc w:val="both"/>
        <w:rPr>
          <w:bCs/>
          <w:i/>
          <w:color w:val="000000" w:themeColor="text1"/>
          <w:sz w:val="16"/>
          <w:szCs w:val="16"/>
        </w:rPr>
      </w:pPr>
    </w:p>
    <w:p w14:paraId="045E8846" w14:textId="61B34104" w:rsidR="008C196E" w:rsidRPr="008C5983" w:rsidRDefault="00384FB3" w:rsidP="00183F5A">
      <w:pPr>
        <w:jc w:val="both"/>
        <w:rPr>
          <w:bCs/>
          <w:color w:val="000000" w:themeColor="text1"/>
          <w:sz w:val="16"/>
          <w:szCs w:val="16"/>
        </w:rPr>
      </w:pPr>
      <w:r w:rsidRPr="008C5983">
        <w:rPr>
          <w:bCs/>
          <w:i/>
          <w:color w:val="000000" w:themeColor="text1"/>
          <w:sz w:val="16"/>
          <w:szCs w:val="16"/>
        </w:rPr>
        <w:t>О</w:t>
      </w:r>
      <w:r w:rsidR="008C196E" w:rsidRPr="008C5983">
        <w:rPr>
          <w:bCs/>
          <w:i/>
          <w:color w:val="000000" w:themeColor="text1"/>
          <w:sz w:val="16"/>
          <w:szCs w:val="16"/>
        </w:rPr>
        <w:t xml:space="preserve">сенние </w:t>
      </w:r>
      <w:r w:rsidRPr="008C5983">
        <w:rPr>
          <w:bCs/>
          <w:i/>
          <w:color w:val="000000" w:themeColor="text1"/>
          <w:sz w:val="16"/>
          <w:szCs w:val="16"/>
        </w:rPr>
        <w:t xml:space="preserve">Германские </w:t>
      </w:r>
      <w:r w:rsidR="008C196E" w:rsidRPr="008C5983">
        <w:rPr>
          <w:bCs/>
          <w:i/>
          <w:color w:val="000000" w:themeColor="text1"/>
          <w:sz w:val="16"/>
          <w:szCs w:val="16"/>
        </w:rPr>
        <w:t>маневры 1910 г.</w:t>
      </w:r>
      <w:r w:rsidR="008C196E" w:rsidRPr="008C5983">
        <w:rPr>
          <w:bCs/>
          <w:color w:val="000000" w:themeColor="text1"/>
          <w:sz w:val="16"/>
          <w:szCs w:val="16"/>
        </w:rPr>
        <w:t xml:space="preserve"> в Восточной Пруссии имели целью исследование, главным образом, применения дирижаблей, на которые немцы возлагали большие надежды. </w:t>
      </w:r>
    </w:p>
    <w:p w14:paraId="399E8C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маневрах участвовали 17-й и 1-й корпуса. 17-й корпус под начальством </w:t>
      </w:r>
      <w:proofErr w:type="spellStart"/>
      <w:r w:rsidRPr="008C5983">
        <w:rPr>
          <w:bCs/>
          <w:color w:val="000000" w:themeColor="text1"/>
          <w:sz w:val="16"/>
          <w:szCs w:val="16"/>
        </w:rPr>
        <w:t>Макензена</w:t>
      </w:r>
      <w:proofErr w:type="spellEnd"/>
      <w:r w:rsidRPr="008C5983">
        <w:rPr>
          <w:bCs/>
          <w:color w:val="000000" w:themeColor="text1"/>
          <w:sz w:val="16"/>
          <w:szCs w:val="16"/>
        </w:rPr>
        <w:t xml:space="preserve">, входящий в состав «синей» стороны, должен был наступать в восточном направлении через р. Зап. Зорге; 1-й корпус, «красный», под начальством </w:t>
      </w:r>
      <w:proofErr w:type="spellStart"/>
      <w:r w:rsidRPr="008C5983">
        <w:rPr>
          <w:bCs/>
          <w:color w:val="000000" w:themeColor="text1"/>
          <w:sz w:val="16"/>
          <w:szCs w:val="16"/>
        </w:rPr>
        <w:t>Клука</w:t>
      </w:r>
      <w:proofErr w:type="spellEnd"/>
      <w:r w:rsidRPr="008C5983">
        <w:rPr>
          <w:bCs/>
          <w:color w:val="000000" w:themeColor="text1"/>
          <w:sz w:val="16"/>
          <w:szCs w:val="16"/>
        </w:rPr>
        <w:t xml:space="preserve"> должен был удерживать [12] за собой местность от </w:t>
      </w:r>
      <w:proofErr w:type="spellStart"/>
      <w:r w:rsidRPr="008C5983">
        <w:rPr>
          <w:bCs/>
          <w:color w:val="000000" w:themeColor="text1"/>
          <w:sz w:val="16"/>
          <w:szCs w:val="16"/>
        </w:rPr>
        <w:t>Прейсиш-Гохлянд</w:t>
      </w:r>
      <w:proofErr w:type="spellEnd"/>
      <w:r w:rsidRPr="008C5983">
        <w:rPr>
          <w:bCs/>
          <w:color w:val="000000" w:themeColor="text1"/>
          <w:sz w:val="16"/>
          <w:szCs w:val="16"/>
        </w:rPr>
        <w:t xml:space="preserve"> до леса </w:t>
      </w:r>
      <w:proofErr w:type="spellStart"/>
      <w:r w:rsidRPr="008C5983">
        <w:rPr>
          <w:bCs/>
          <w:color w:val="000000" w:themeColor="text1"/>
          <w:sz w:val="16"/>
          <w:szCs w:val="16"/>
        </w:rPr>
        <w:t>Комтур</w:t>
      </w:r>
      <w:proofErr w:type="spellEnd"/>
      <w:r w:rsidRPr="008C5983">
        <w:rPr>
          <w:bCs/>
          <w:color w:val="000000" w:themeColor="text1"/>
          <w:sz w:val="16"/>
          <w:szCs w:val="16"/>
        </w:rPr>
        <w:t xml:space="preserve">. 17-му корпусу был придан дирижабль Mill III (Гросс), а 1-му корпусу — Парсеваль II. </w:t>
      </w:r>
    </w:p>
    <w:p w14:paraId="127CC3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 своем наступлении 17-й корпус в силу создавшихся условий не мог пользоваться войсковой разведкой и применил для разведки дирижабль. Разведка с последнего дала очень преувеличенные сведения о неприятельских силах, находившихся на р. Зап. Зорге. Поэтому 17-й корпус развернул для преодоления этого сопротивления 2 дивизии (оставалась еще бригада) и потерял 2,5 часа, Произведя затем переправу, командир корпуса получил донесение от дирижабля, что за </w:t>
      </w:r>
      <w:proofErr w:type="spellStart"/>
      <w:r w:rsidRPr="008C5983">
        <w:rPr>
          <w:bCs/>
          <w:color w:val="000000" w:themeColor="text1"/>
          <w:sz w:val="16"/>
          <w:szCs w:val="16"/>
        </w:rPr>
        <w:t>Оберляндским</w:t>
      </w:r>
      <w:proofErr w:type="spellEnd"/>
      <w:r w:rsidRPr="008C5983">
        <w:rPr>
          <w:bCs/>
          <w:color w:val="000000" w:themeColor="text1"/>
          <w:sz w:val="16"/>
          <w:szCs w:val="16"/>
        </w:rPr>
        <w:t xml:space="preserve"> каналом противник занимает сильно укрепленную позицию. </w:t>
      </w:r>
    </w:p>
    <w:p w14:paraId="5766CF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Дело в том, что немцы, учитывая недостаточную видимость сверху, сделали удачный опыт с маскировкой. Отступавшая «красная» сторона для выигрыша времени применила ложные позиции, хорошо сыгравшие свою роль. Они были выведены очень тщательно, с окопами для стрельбы стоя, с траверсами и орудийными окопами. На этих ложных позициях были устроены чучела, изображающие стрелков, орудия же делались из бревен с прикрепленными к ним опереди коробками от консервов. Ложная позиция тянулась на 6 км. Получив донесение дирижабля о том, что противник занимает сильно укрепленную позицию, командир корпуса решил, что перед ним главная позиция противника. Так как до нее оставалось еще 12–16 км, атака была </w:t>
      </w:r>
      <w:r w:rsidRPr="008C5983">
        <w:rPr>
          <w:bCs/>
          <w:color w:val="000000" w:themeColor="text1"/>
          <w:sz w:val="16"/>
          <w:szCs w:val="16"/>
        </w:rPr>
        <w:lastRenderedPageBreak/>
        <w:t xml:space="preserve">отложена до следующего дня. Вторичная разведка снова впала в заблуждение, тогда как отряд, занимавший ложную позицию, очистил ее, оставив здесь лишь очень слабые части. 9 сентября 17-й корпус развернулся и начал наступление против воображаемой позиции за </w:t>
      </w:r>
      <w:proofErr w:type="spellStart"/>
      <w:r w:rsidRPr="008C5983">
        <w:rPr>
          <w:bCs/>
          <w:color w:val="000000" w:themeColor="text1"/>
          <w:sz w:val="16"/>
          <w:szCs w:val="16"/>
        </w:rPr>
        <w:t>Оберляндским</w:t>
      </w:r>
      <w:proofErr w:type="spellEnd"/>
      <w:r w:rsidRPr="008C5983">
        <w:rPr>
          <w:bCs/>
          <w:color w:val="000000" w:themeColor="text1"/>
          <w:sz w:val="16"/>
          <w:szCs w:val="16"/>
        </w:rPr>
        <w:t xml:space="preserve"> каналом. Только к полудню дирижабль прислал верное донесение, и корпус поспешно переправился на ту сторону. </w:t>
      </w:r>
    </w:p>
    <w:p w14:paraId="1E2B26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Парсеваля преследовали неудачи: первый раз вследствие порчи мотора он опустился в неприятельском расположении и был объявлен захваченным; второй раз он подлетел слишком близко к противнику, попал под огонь автомобильной пушки и был объявлен выведенным из строя. </w:t>
      </w:r>
    </w:p>
    <w:p w14:paraId="7867FD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этих маневрах, так </w:t>
      </w:r>
      <w:proofErr w:type="gramStart"/>
      <w:r w:rsidRPr="008C5983">
        <w:rPr>
          <w:bCs/>
          <w:color w:val="000000" w:themeColor="text1"/>
          <w:sz w:val="16"/>
          <w:szCs w:val="16"/>
        </w:rPr>
        <w:t>же</w:t>
      </w:r>
      <w:proofErr w:type="gramEnd"/>
      <w:r w:rsidRPr="008C5983">
        <w:rPr>
          <w:bCs/>
          <w:color w:val="000000" w:themeColor="text1"/>
          <w:sz w:val="16"/>
          <w:szCs w:val="16"/>
        </w:rPr>
        <w:t xml:space="preserve"> как и во Франции, выяснилось, что артиллерийский огонь является реальной угрозой для дирижаблей. Было установлено, что они могут считать себя в безопасности от артиллерийского огня, начиная с высоты в 1 500 м. Радиотелеграф работал безукоризненно. </w:t>
      </w:r>
    </w:p>
    <w:p w14:paraId="48743E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общем маневры дали больше отрицательных результатов. Разведка была слаба; дирижабль показал себя средством недостаточно надежным. Сравнение с удачей французов должно было заставить немцев обратить особое внимание на свой воздушный флот и, в частности, на авиацию (11335).</w:t>
      </w:r>
    </w:p>
    <w:p w14:paraId="2E8B1D2F" w14:textId="77777777" w:rsidR="008C196E" w:rsidRPr="008C5983" w:rsidRDefault="008C196E" w:rsidP="00183F5A">
      <w:pPr>
        <w:jc w:val="both"/>
        <w:rPr>
          <w:bCs/>
          <w:color w:val="000000" w:themeColor="text1"/>
          <w:sz w:val="16"/>
          <w:szCs w:val="16"/>
        </w:rPr>
      </w:pPr>
    </w:p>
    <w:p w14:paraId="29EB622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Осенью 1910 года Конрад настоятельно требует приобретения самолетов и подготовки летчиков, испрашивая на это на первое время 300.000 крон (около 100.000 рублей). Заботы о создании воздушного флота Францией, Германией, Италией и Россией вынуждали и Австро-Венгрию обратить на это особое внимание. В 1911 году Конрад предусматривает развертывание флота в количестве 240 самолетов и вносит в бюджет необходимые для этого 8.000.000 крон (около 2.700.000 рублей). Указанное количество аэропланов начальником генерального штаба считалось минимальным, но и оно не было приобретено, встретив резкое сопротивление со всех сторон. В июле 1913 года армия имела всего лишь 55 боеспособных аэропланов, которые, с добавлением наиболее годных школьных аппаратов, были сведены в 10 воздушных рот (по 4 действующих и 2 запасных аппарата); кроме того, были в наличии два не особенно боеспособные дирижабля. </w:t>
      </w:r>
    </w:p>
    <w:p w14:paraId="46212F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Между тем, соседи далеко обгоняли: в 1912 году Франция имела 23 дирижабля и 374 самолета, которые в 1913 году увеличивались до 454, Россия — 190 аэропланов, 6 готовых дирижаблей и 3 в постройке, Италия к весне 1914 года должна была иметь 380 самолетов (11202).</w:t>
      </w:r>
    </w:p>
    <w:p w14:paraId="023AAAC5" w14:textId="77777777" w:rsidR="008C196E" w:rsidRPr="008C5983" w:rsidRDefault="008C196E" w:rsidP="00183F5A">
      <w:pPr>
        <w:jc w:val="both"/>
        <w:rPr>
          <w:bCs/>
          <w:color w:val="000000" w:themeColor="text1"/>
          <w:sz w:val="16"/>
          <w:szCs w:val="16"/>
        </w:rPr>
      </w:pPr>
    </w:p>
    <w:p w14:paraId="1FB6015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245E1BCF" w14:textId="77777777" w:rsidR="008C196E" w:rsidRPr="008C5983" w:rsidRDefault="008C196E" w:rsidP="00183F5A">
      <w:pPr>
        <w:shd w:val="clear" w:color="auto" w:fill="FFFFFF"/>
        <w:jc w:val="both"/>
        <w:rPr>
          <w:bCs/>
          <w:i/>
          <w:color w:val="000000" w:themeColor="text1"/>
          <w:sz w:val="16"/>
          <w:szCs w:val="16"/>
        </w:rPr>
      </w:pPr>
    </w:p>
    <w:p w14:paraId="495D9D54" w14:textId="77777777" w:rsidR="008C196E" w:rsidRPr="008C5983" w:rsidRDefault="008C196E" w:rsidP="00183F5A">
      <w:pPr>
        <w:pStyle w:val="af"/>
        <w:shd w:val="clear" w:color="auto" w:fill="FFFFFF"/>
        <w:spacing w:before="0" w:beforeAutospacing="0" w:after="0" w:afterAutospacing="0"/>
        <w:jc w:val="both"/>
        <w:textAlignment w:val="baseline"/>
        <w:rPr>
          <w:bCs/>
          <w:color w:val="0070C0"/>
          <w:sz w:val="16"/>
          <w:szCs w:val="16"/>
        </w:rPr>
      </w:pPr>
      <w:r w:rsidRPr="008C5983">
        <w:rPr>
          <w:bCs/>
          <w:color w:val="0070C0"/>
          <w:sz w:val="16"/>
          <w:szCs w:val="16"/>
        </w:rPr>
        <w:t xml:space="preserve">Осенью 1910 Рок объявляет о проведении за счёт Военного министерства конкурса по выбору самолётов для военных целей. В 1910 государство выделяет 80 млн. франков на авиацию, военные покупают ещё 5 машин, которые принимают участие в Больших ежегодных манёврах. Оказалось, что эти самолёты непригодны для военной службы. «По горячим следам» ВМ создаёт Постоянную инспекцию по военной авиации (возглавил генерал Рок). В Инженерном департаменте «воздушное направление» объединено в Управление по военно-воздушной технике под началом майора </w:t>
      </w:r>
      <w:proofErr w:type="spellStart"/>
      <w:r w:rsidRPr="008C5983">
        <w:rPr>
          <w:bCs/>
          <w:color w:val="0070C0"/>
          <w:sz w:val="16"/>
          <w:szCs w:val="16"/>
        </w:rPr>
        <w:t>Бутто</w:t>
      </w:r>
      <w:proofErr w:type="spellEnd"/>
      <w:r w:rsidRPr="008C5983">
        <w:rPr>
          <w:bCs/>
          <w:color w:val="0070C0"/>
          <w:sz w:val="16"/>
          <w:szCs w:val="16"/>
        </w:rPr>
        <w:t>. В середине года Министерство посчитало, что две авиационные структуры в армии — многовато и подчинило «артиллерийских» авиаторов «инженерным». В опубликованных правилах требовалось зарегистрироваться до 1 января 1911 года. Самолёты должны были иметь сдвоенное управление, полезную нагрузку 300 кг, скорость не менее 60 км/час. Победителя ждал приз в 100 000 франков и заказ на 10 самолётов. Заявки на 71 самолёт подали 42 зарегистрированные компании (некоторые компании до того не занимались авиацией). Не успели зарегистрироваться «Моран» и «</w:t>
      </w:r>
      <w:proofErr w:type="spellStart"/>
      <w:r w:rsidRPr="008C5983">
        <w:rPr>
          <w:bCs/>
          <w:color w:val="0070C0"/>
          <w:sz w:val="16"/>
          <w:szCs w:val="16"/>
        </w:rPr>
        <w:t>Лиор</w:t>
      </w:r>
      <w:proofErr w:type="spellEnd"/>
      <w:r w:rsidRPr="008C5983">
        <w:rPr>
          <w:bCs/>
          <w:color w:val="0070C0"/>
          <w:sz w:val="16"/>
          <w:szCs w:val="16"/>
        </w:rPr>
        <w:t xml:space="preserve"> и Оливье», и, хотя самолёт Морана в 1911 году побил рекорд скорости, он не участвовал в конкурсе (19791).</w:t>
      </w:r>
    </w:p>
    <w:p w14:paraId="27698425" w14:textId="77777777" w:rsidR="008C196E" w:rsidRPr="008C5983" w:rsidRDefault="008C196E" w:rsidP="00183F5A">
      <w:pPr>
        <w:pStyle w:val="af"/>
        <w:shd w:val="clear" w:color="auto" w:fill="FFFFFF"/>
        <w:spacing w:before="0" w:beforeAutospacing="0" w:after="0" w:afterAutospacing="0"/>
        <w:jc w:val="both"/>
        <w:textAlignment w:val="baseline"/>
        <w:rPr>
          <w:bCs/>
          <w:color w:val="0070C0"/>
          <w:sz w:val="16"/>
          <w:szCs w:val="16"/>
        </w:rPr>
      </w:pPr>
    </w:p>
    <w:p w14:paraId="2F1B2920" w14:textId="77777777" w:rsidR="006126B7" w:rsidRPr="002D65D1" w:rsidRDefault="006126B7" w:rsidP="00183F5A">
      <w:pPr>
        <w:jc w:val="both"/>
        <w:rPr>
          <w:color w:val="0070C0"/>
          <w:sz w:val="16"/>
          <w:szCs w:val="16"/>
        </w:rPr>
      </w:pPr>
      <w:r w:rsidRPr="002D65D1">
        <w:rPr>
          <w:color w:val="0070C0"/>
          <w:sz w:val="16"/>
          <w:szCs w:val="16"/>
        </w:rPr>
        <w:t xml:space="preserve">Осенью 1910 г. на Парижском авиасалоне было объявлено еще до завершения его постройки о создании самолета </w:t>
      </w:r>
      <w:proofErr w:type="spellStart"/>
      <w:r w:rsidRPr="002D65D1">
        <w:rPr>
          <w:color w:val="0070C0"/>
          <w:sz w:val="16"/>
          <w:szCs w:val="16"/>
        </w:rPr>
        <w:t>Ньюпор</w:t>
      </w:r>
      <w:proofErr w:type="spellEnd"/>
      <w:r w:rsidRPr="002D65D1">
        <w:rPr>
          <w:color w:val="0070C0"/>
          <w:sz w:val="16"/>
          <w:szCs w:val="16"/>
        </w:rPr>
        <w:t xml:space="preserve"> как военного (23573).</w:t>
      </w:r>
    </w:p>
    <w:p w14:paraId="40057735" w14:textId="77777777" w:rsidR="006126B7" w:rsidRPr="002D65D1" w:rsidRDefault="006126B7" w:rsidP="00183F5A">
      <w:pPr>
        <w:jc w:val="both"/>
        <w:rPr>
          <w:color w:val="0070C0"/>
          <w:sz w:val="16"/>
          <w:szCs w:val="16"/>
        </w:rPr>
      </w:pPr>
    </w:p>
    <w:p w14:paraId="15FF571C"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7FBD9493" w14:textId="77777777" w:rsidR="008C196E" w:rsidRPr="008C5983" w:rsidRDefault="008C196E" w:rsidP="00183F5A">
      <w:pPr>
        <w:shd w:val="clear" w:color="auto" w:fill="FFFFFF"/>
        <w:jc w:val="both"/>
        <w:rPr>
          <w:bCs/>
          <w:i/>
          <w:color w:val="000000" w:themeColor="text1"/>
          <w:sz w:val="16"/>
          <w:szCs w:val="16"/>
        </w:rPr>
      </w:pPr>
    </w:p>
    <w:p w14:paraId="26F9CF94" w14:textId="77777777" w:rsidR="008C196E" w:rsidRPr="008C5983" w:rsidRDefault="008C196E" w:rsidP="00183F5A">
      <w:pPr>
        <w:jc w:val="both"/>
        <w:rPr>
          <w:bCs/>
          <w:color w:val="0070C0"/>
          <w:sz w:val="16"/>
          <w:szCs w:val="16"/>
        </w:rPr>
      </w:pPr>
      <w:r w:rsidRPr="008C5983">
        <w:rPr>
          <w:bCs/>
          <w:color w:val="0070C0"/>
          <w:sz w:val="16"/>
          <w:szCs w:val="16"/>
        </w:rPr>
        <w:t>1 (14) октября 1910 первый подтвержденный полет над Норвегией (20330).</w:t>
      </w:r>
    </w:p>
    <w:p w14:paraId="589D2420" w14:textId="77777777" w:rsidR="008C196E" w:rsidRPr="008C5983" w:rsidRDefault="008C196E" w:rsidP="00183F5A">
      <w:pPr>
        <w:jc w:val="both"/>
        <w:rPr>
          <w:bCs/>
          <w:color w:val="0070C0"/>
          <w:sz w:val="16"/>
          <w:szCs w:val="16"/>
        </w:rPr>
      </w:pPr>
    </w:p>
    <w:p w14:paraId="1F7FC4C8" w14:textId="77777777" w:rsidR="008C196E" w:rsidRPr="008C5983" w:rsidRDefault="008C196E" w:rsidP="00183F5A">
      <w:pPr>
        <w:jc w:val="both"/>
        <w:rPr>
          <w:bCs/>
          <w:i/>
          <w:iCs/>
          <w:color w:val="0070C0"/>
          <w:sz w:val="16"/>
          <w:szCs w:val="16"/>
        </w:rPr>
      </w:pPr>
      <w:r w:rsidRPr="008C5983">
        <w:rPr>
          <w:bCs/>
          <w:i/>
          <w:iCs/>
          <w:color w:val="0070C0"/>
          <w:sz w:val="16"/>
          <w:szCs w:val="16"/>
        </w:rPr>
        <w:t>Дирижаблестроение:</w:t>
      </w:r>
    </w:p>
    <w:p w14:paraId="03ACE861" w14:textId="77777777" w:rsidR="008C196E" w:rsidRPr="008C5983" w:rsidRDefault="008C196E" w:rsidP="00183F5A">
      <w:pPr>
        <w:jc w:val="both"/>
        <w:rPr>
          <w:bCs/>
          <w:i/>
          <w:iCs/>
          <w:color w:val="0070C0"/>
          <w:sz w:val="16"/>
          <w:szCs w:val="16"/>
        </w:rPr>
      </w:pPr>
    </w:p>
    <w:p w14:paraId="1B5B7BCD" w14:textId="77777777" w:rsidR="008C196E" w:rsidRPr="008C5983" w:rsidRDefault="008C196E" w:rsidP="00183F5A">
      <w:pPr>
        <w:jc w:val="both"/>
        <w:rPr>
          <w:bCs/>
          <w:color w:val="0070C0"/>
          <w:sz w:val="16"/>
          <w:szCs w:val="16"/>
        </w:rPr>
      </w:pPr>
      <w:bookmarkStart w:id="18" w:name="_Hlk53169949"/>
      <w:r w:rsidRPr="008C5983">
        <w:rPr>
          <w:bCs/>
          <w:color w:val="0070C0"/>
          <w:sz w:val="16"/>
          <w:szCs w:val="16"/>
        </w:rPr>
        <w:t>2 (15) октября 1910 в 9.30 дирижабль Голубь, в гондоле которо</w:t>
      </w:r>
      <w:r w:rsidRPr="008C5983">
        <w:rPr>
          <w:bCs/>
          <w:color w:val="0070C0"/>
          <w:sz w:val="16"/>
          <w:szCs w:val="16"/>
        </w:rPr>
        <w:softHyphen/>
        <w:t>го находились председатель приёмной комиссии подполковник Н.И. Утешев, капитан Б.В. Голу</w:t>
      </w:r>
      <w:r w:rsidRPr="008C5983">
        <w:rPr>
          <w:bCs/>
          <w:color w:val="0070C0"/>
          <w:sz w:val="16"/>
          <w:szCs w:val="16"/>
        </w:rPr>
        <w:softHyphen/>
        <w:t>бов и поручик Козельский (оба — у рулей), под</w:t>
      </w:r>
      <w:r w:rsidRPr="008C5983">
        <w:rPr>
          <w:bCs/>
          <w:color w:val="0070C0"/>
          <w:sz w:val="16"/>
          <w:szCs w:val="16"/>
        </w:rPr>
        <w:softHyphen/>
        <w:t>нялся в воздух для проведения испытаний на скорость. В ходе полёта, проводившегося на рас</w:t>
      </w:r>
      <w:r w:rsidRPr="008C5983">
        <w:rPr>
          <w:bCs/>
          <w:color w:val="0070C0"/>
          <w:sz w:val="16"/>
          <w:szCs w:val="16"/>
        </w:rPr>
        <w:softHyphen/>
        <w:t>стояние 10 км против ветра с возвращением в ис</w:t>
      </w:r>
      <w:r w:rsidRPr="008C5983">
        <w:rPr>
          <w:bCs/>
          <w:color w:val="0070C0"/>
          <w:sz w:val="16"/>
          <w:szCs w:val="16"/>
        </w:rPr>
        <w:softHyphen/>
        <w:t>ходную точку по ветру, он развил наибольшую среди русских дирижаблей собственную ско</w:t>
      </w:r>
      <w:r w:rsidRPr="008C5983">
        <w:rPr>
          <w:bCs/>
          <w:color w:val="0070C0"/>
          <w:sz w:val="16"/>
          <w:szCs w:val="16"/>
        </w:rPr>
        <w:softHyphen/>
        <w:t>рость — 14,26 м/с (при этом двигатель не вышел на предельное число оборотов). По результатам испытаний Военное ведомство приняло дири</w:t>
      </w:r>
      <w:r w:rsidRPr="008C5983">
        <w:rPr>
          <w:bCs/>
          <w:color w:val="0070C0"/>
          <w:sz w:val="16"/>
          <w:szCs w:val="16"/>
        </w:rPr>
        <w:softHyphen/>
        <w:t>жабль, выплатив Ижорскому заводу 43 тыс. ру</w:t>
      </w:r>
      <w:r w:rsidRPr="008C5983">
        <w:rPr>
          <w:bCs/>
          <w:color w:val="0070C0"/>
          <w:sz w:val="16"/>
          <w:szCs w:val="16"/>
        </w:rPr>
        <w:softHyphen/>
        <w:t>блей, из которых 8500 рублей составила премия за превышение контрактной скорости.</w:t>
      </w:r>
    </w:p>
    <w:p w14:paraId="1FA9218B" w14:textId="77777777" w:rsidR="008C196E" w:rsidRPr="008C5983" w:rsidRDefault="008C196E" w:rsidP="00183F5A">
      <w:pPr>
        <w:jc w:val="both"/>
        <w:rPr>
          <w:bCs/>
          <w:color w:val="0070C0"/>
          <w:sz w:val="16"/>
          <w:szCs w:val="16"/>
        </w:rPr>
      </w:pPr>
      <w:r w:rsidRPr="008C5983">
        <w:rPr>
          <w:bCs/>
          <w:color w:val="0070C0"/>
          <w:sz w:val="16"/>
          <w:szCs w:val="16"/>
        </w:rPr>
        <w:t>Дирижабль, получивший название «Голубь», предназначался для 7-й воздухоплавательной роты в Киеве. В 1911 г. он, однако, находился в ОВШ, выполнив шесть полётов (три под ко</w:t>
      </w:r>
      <w:r w:rsidRPr="008C5983">
        <w:rPr>
          <w:bCs/>
          <w:color w:val="0070C0"/>
          <w:sz w:val="16"/>
          <w:szCs w:val="16"/>
        </w:rPr>
        <w:softHyphen/>
        <w:t xml:space="preserve">мандой поручика </w:t>
      </w:r>
      <w:proofErr w:type="spellStart"/>
      <w:r w:rsidRPr="008C5983">
        <w:rPr>
          <w:bCs/>
          <w:color w:val="0070C0"/>
          <w:sz w:val="16"/>
          <w:szCs w:val="16"/>
        </w:rPr>
        <w:t>Нижевского</w:t>
      </w:r>
      <w:proofErr w:type="spellEnd"/>
      <w:r w:rsidRPr="008C5983">
        <w:rPr>
          <w:bCs/>
          <w:color w:val="0070C0"/>
          <w:sz w:val="16"/>
          <w:szCs w:val="16"/>
        </w:rPr>
        <w:t xml:space="preserve"> и три под коман</w:t>
      </w:r>
      <w:r w:rsidRPr="008C5983">
        <w:rPr>
          <w:bCs/>
          <w:color w:val="0070C0"/>
          <w:sz w:val="16"/>
          <w:szCs w:val="16"/>
        </w:rPr>
        <w:softHyphen/>
        <w:t xml:space="preserve">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w:t>
      </w:r>
      <w:r w:rsidRPr="008C5983">
        <w:rPr>
          <w:bCs/>
          <w:color w:val="0070C0"/>
          <w:sz w:val="16"/>
          <w:szCs w:val="16"/>
        </w:rPr>
        <w:softHyphen/>
        <w:t>тельностью 7 ч 49 мин и пройдя 210 км.</w:t>
      </w:r>
    </w:p>
    <w:p w14:paraId="3678A292" w14:textId="77777777" w:rsidR="008C196E" w:rsidRPr="008C5983" w:rsidRDefault="008C196E" w:rsidP="00183F5A">
      <w:pPr>
        <w:jc w:val="both"/>
        <w:rPr>
          <w:bCs/>
          <w:color w:val="0070C0"/>
          <w:sz w:val="16"/>
          <w:szCs w:val="16"/>
        </w:rPr>
      </w:pPr>
      <w:r w:rsidRPr="008C5983">
        <w:rPr>
          <w:bCs/>
          <w:color w:val="0070C0"/>
          <w:sz w:val="16"/>
          <w:szCs w:val="16"/>
        </w:rPr>
        <w:t xml:space="preserve">Последний полёт «Голубя» в 1911 г. состоялся 21 августа под командой капитана А.И. </w:t>
      </w:r>
      <w:proofErr w:type="spellStart"/>
      <w:r w:rsidRPr="008C5983">
        <w:rPr>
          <w:bCs/>
          <w:color w:val="0070C0"/>
          <w:sz w:val="16"/>
          <w:szCs w:val="16"/>
        </w:rPr>
        <w:t>Шабско</w:t>
      </w:r>
      <w:r w:rsidRPr="008C5983">
        <w:rPr>
          <w:bCs/>
          <w:color w:val="0070C0"/>
          <w:sz w:val="16"/>
          <w:szCs w:val="16"/>
        </w:rPr>
        <w:softHyphen/>
        <w:t>го</w:t>
      </w:r>
      <w:proofErr w:type="spellEnd"/>
      <w:r w:rsidRPr="008C5983">
        <w:rPr>
          <w:bCs/>
          <w:color w:val="0070C0"/>
          <w:sz w:val="16"/>
          <w:szCs w:val="16"/>
        </w:rPr>
        <w:t>. Он продолжался 1 ч 42 мин, во время которых «Голубь» пролетел 49 км при наибольшей высо</w:t>
      </w:r>
      <w:r w:rsidRPr="008C5983">
        <w:rPr>
          <w:bCs/>
          <w:color w:val="0070C0"/>
          <w:sz w:val="16"/>
          <w:szCs w:val="16"/>
        </w:rPr>
        <w:softHyphen/>
        <w:t>те 155 м. Выход из строя моторной установки не позволил ему принять участие в манёврах Пе</w:t>
      </w:r>
      <w:r w:rsidRPr="008C5983">
        <w:rPr>
          <w:bCs/>
          <w:color w:val="0070C0"/>
          <w:sz w:val="16"/>
          <w:szCs w:val="16"/>
        </w:rPr>
        <w:softHyphen/>
        <w:t>тербургского военного округа, но находившуюся в исправном состоянии оболочку «Голубя» вре</w:t>
      </w:r>
      <w:r w:rsidRPr="008C5983">
        <w:rPr>
          <w:bCs/>
          <w:color w:val="0070C0"/>
          <w:sz w:val="16"/>
          <w:szCs w:val="16"/>
        </w:rPr>
        <w:softHyphen/>
        <w:t>менно использовали в дирижабле «Микст».</w:t>
      </w:r>
    </w:p>
    <w:p w14:paraId="4D01830B" w14:textId="77777777" w:rsidR="008C196E" w:rsidRPr="008C5983" w:rsidRDefault="008C196E" w:rsidP="00183F5A">
      <w:pPr>
        <w:jc w:val="both"/>
        <w:rPr>
          <w:bCs/>
          <w:color w:val="0070C0"/>
          <w:sz w:val="16"/>
          <w:szCs w:val="16"/>
        </w:rPr>
      </w:pPr>
      <w:r w:rsidRPr="008C5983">
        <w:rPr>
          <w:bCs/>
          <w:color w:val="0070C0"/>
          <w:sz w:val="16"/>
          <w:szCs w:val="16"/>
        </w:rPr>
        <w:t>В дальнейшем, когда дирижабль вновь собра</w:t>
      </w:r>
      <w:r w:rsidRPr="008C5983">
        <w:rPr>
          <w:bCs/>
          <w:color w:val="0070C0"/>
          <w:sz w:val="16"/>
          <w:szCs w:val="16"/>
        </w:rPr>
        <w:softHyphen/>
        <w:t>ли, моторная установка доставила немало хло</w:t>
      </w:r>
      <w:r w:rsidRPr="008C5983">
        <w:rPr>
          <w:bCs/>
          <w:color w:val="0070C0"/>
          <w:sz w:val="16"/>
          <w:szCs w:val="16"/>
        </w:rPr>
        <w:softHyphen/>
        <w:t>пот, а в полёте 9 июня 1914 г. едва не стала при</w:t>
      </w:r>
      <w:r w:rsidRPr="008C5983">
        <w:rPr>
          <w:bCs/>
          <w:color w:val="0070C0"/>
          <w:sz w:val="16"/>
          <w:szCs w:val="16"/>
        </w:rPr>
        <w:softHyphen/>
        <w:t>чиной его гибели. Тогда на высоте 1500 м внезап</w:t>
      </w:r>
      <w:r w:rsidRPr="008C5983">
        <w:rPr>
          <w:bCs/>
          <w:color w:val="0070C0"/>
          <w:sz w:val="16"/>
          <w:szCs w:val="16"/>
        </w:rPr>
        <w:softHyphen/>
        <w:t xml:space="preserve">но остановился мотор, и «Голубь» начал быстро снижаться. Для предотвращения падения по свидетельству капитана А.И. </w:t>
      </w:r>
      <w:proofErr w:type="spellStart"/>
      <w:r w:rsidRPr="008C5983">
        <w:rPr>
          <w:bCs/>
          <w:color w:val="0070C0"/>
          <w:sz w:val="16"/>
          <w:szCs w:val="16"/>
        </w:rPr>
        <w:t>Шабского</w:t>
      </w:r>
      <w:proofErr w:type="spellEnd"/>
      <w:r w:rsidRPr="008C5983">
        <w:rPr>
          <w:bCs/>
          <w:color w:val="0070C0"/>
          <w:sz w:val="16"/>
          <w:szCs w:val="16"/>
        </w:rPr>
        <w:t xml:space="preserve"> «... был выброшен остаток балласта, вылита вода и оста</w:t>
      </w:r>
      <w:r w:rsidRPr="008C5983">
        <w:rPr>
          <w:bCs/>
          <w:color w:val="0070C0"/>
          <w:sz w:val="16"/>
          <w:szCs w:val="16"/>
        </w:rPr>
        <w:softHyphen/>
        <w:t>ток бензина, выброшен ремонтный инструмент и даже мостики — пилотский и рулевой. Все эти меры, а также заранее распущенный гайдроп по</w:t>
      </w:r>
      <w:r w:rsidRPr="008C5983">
        <w:rPr>
          <w:bCs/>
          <w:color w:val="0070C0"/>
          <w:sz w:val="16"/>
          <w:szCs w:val="16"/>
        </w:rPr>
        <w:softHyphen/>
        <w:t>зволили ослабить несколько скорость падения, которая всё-таки была очень велика, и, конечно, повела бы за собой полное разрушение аэроста</w:t>
      </w:r>
      <w:r w:rsidRPr="008C5983">
        <w:rPr>
          <w:bCs/>
          <w:color w:val="0070C0"/>
          <w:sz w:val="16"/>
          <w:szCs w:val="16"/>
        </w:rPr>
        <w:softHyphen/>
        <w:t>та и гибель экипажа, если бы по счастливой слу</w:t>
      </w:r>
      <w:r w:rsidRPr="008C5983">
        <w:rPr>
          <w:bCs/>
          <w:color w:val="0070C0"/>
          <w:sz w:val="16"/>
          <w:szCs w:val="16"/>
        </w:rPr>
        <w:softHyphen/>
        <w:t>чайности аэростат не упал в болото, поросшее березняком»36. У «Голубя» оказалась порванной оболочка, сильно помяты рули, киль и стабили</w:t>
      </w:r>
      <w:r w:rsidRPr="008C5983">
        <w:rPr>
          <w:bCs/>
          <w:color w:val="0070C0"/>
          <w:sz w:val="16"/>
          <w:szCs w:val="16"/>
        </w:rPr>
        <w:softHyphen/>
        <w:t>затор, повреждён нос гондолы.</w:t>
      </w:r>
    </w:p>
    <w:p w14:paraId="4E0D2C30" w14:textId="77777777" w:rsidR="008C196E" w:rsidRPr="008C5983" w:rsidRDefault="008C196E" w:rsidP="00183F5A">
      <w:pPr>
        <w:jc w:val="both"/>
        <w:rPr>
          <w:bCs/>
          <w:color w:val="0070C0"/>
          <w:sz w:val="16"/>
          <w:szCs w:val="16"/>
        </w:rPr>
      </w:pPr>
      <w:r w:rsidRPr="008C5983">
        <w:rPr>
          <w:bCs/>
          <w:color w:val="0070C0"/>
          <w:sz w:val="16"/>
          <w:szCs w:val="16"/>
        </w:rPr>
        <w:t>В дальнейшем дирижабль находился в Лиде на вооружении 3-й воздухоплавательной роты. Его последнее наполнение состоялось в июне 1916 г. в Севастополе (20120).</w:t>
      </w:r>
    </w:p>
    <w:p w14:paraId="6A651C8E" w14:textId="77777777" w:rsidR="008C196E" w:rsidRPr="008C5983" w:rsidRDefault="008C196E" w:rsidP="00183F5A">
      <w:pPr>
        <w:jc w:val="both"/>
        <w:rPr>
          <w:bCs/>
          <w:color w:val="0070C0"/>
          <w:sz w:val="16"/>
          <w:szCs w:val="16"/>
        </w:rPr>
      </w:pPr>
    </w:p>
    <w:bookmarkEnd w:id="18"/>
    <w:p w14:paraId="58F00F2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0C829A0C" w14:textId="77777777" w:rsidR="008C196E" w:rsidRPr="008C5983" w:rsidRDefault="008C196E" w:rsidP="00183F5A">
      <w:pPr>
        <w:jc w:val="both"/>
        <w:rPr>
          <w:bCs/>
          <w:i/>
          <w:color w:val="000000" w:themeColor="text1"/>
          <w:sz w:val="16"/>
          <w:szCs w:val="16"/>
        </w:rPr>
      </w:pPr>
    </w:p>
    <w:p w14:paraId="095C8565" w14:textId="07BF404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(15) октября 1910 года </w:t>
      </w:r>
      <w:r w:rsidR="00171206" w:rsidRPr="008C5983">
        <w:rPr>
          <w:bCs/>
          <w:color w:val="000000" w:themeColor="text1"/>
          <w:sz w:val="16"/>
          <w:szCs w:val="16"/>
        </w:rPr>
        <w:t xml:space="preserve">весь личный состав Кронштадтской радиомастерской, которая была переведена в Петербург, во вновь оборудованное помещение в Галерной гавани Петербургского порта, </w:t>
      </w:r>
      <w:r w:rsidRPr="008C5983">
        <w:rPr>
          <w:bCs/>
          <w:color w:val="000000" w:themeColor="text1"/>
          <w:sz w:val="16"/>
          <w:szCs w:val="16"/>
        </w:rPr>
        <w:t>получил расчет в Кронштадтской портовой конторе, а 4 октября был зачислен в штат Радиотелеграфной мастерской Санкт-Петербургского порта. Все оборудование было перевезено в новое помещение.</w:t>
      </w:r>
    </w:p>
    <w:p w14:paraId="3D762E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Позднее в Кронштадтском, </w:t>
      </w:r>
      <w:proofErr w:type="spellStart"/>
      <w:r w:rsidRPr="008C5983">
        <w:rPr>
          <w:bCs/>
          <w:color w:val="000000" w:themeColor="text1"/>
          <w:sz w:val="16"/>
          <w:szCs w:val="16"/>
        </w:rPr>
        <w:t>Свеаборгском</w:t>
      </w:r>
      <w:proofErr w:type="spellEnd"/>
      <w:r w:rsidRPr="008C5983">
        <w:rPr>
          <w:bCs/>
          <w:color w:val="000000" w:themeColor="text1"/>
          <w:sz w:val="16"/>
          <w:szCs w:val="16"/>
        </w:rPr>
        <w:t xml:space="preserve"> и Ревельском портах были организованы групповые склады радиотехнического имущества, при которых создавались небольшие мастерские для мелкого ремонта радиостанций.</w:t>
      </w:r>
    </w:p>
    <w:p w14:paraId="79E8E1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Всего за годы существования мастерской (с 1900 по 1910) было выпущено и установлено на кораблях и береговых объектах флота около 65 радиостанций, налажен выпуск радиодеталей, произведен ремонт большого количества радиоустановок. Первый шаг к созданию отечественной радиопромышленности был сделан (11222).</w:t>
      </w:r>
    </w:p>
    <w:p w14:paraId="761A69B3" w14:textId="77777777" w:rsidR="008C196E" w:rsidRPr="008C5983" w:rsidRDefault="008C196E" w:rsidP="00183F5A">
      <w:pPr>
        <w:shd w:val="clear" w:color="auto" w:fill="FFFFFF"/>
        <w:jc w:val="both"/>
        <w:rPr>
          <w:bCs/>
          <w:color w:val="000000" w:themeColor="text1"/>
          <w:sz w:val="16"/>
          <w:szCs w:val="16"/>
        </w:rPr>
      </w:pPr>
    </w:p>
    <w:p w14:paraId="2047FC41" w14:textId="77777777" w:rsidR="00171206" w:rsidRPr="008C5983" w:rsidRDefault="00171206"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4A51153" w14:textId="77777777" w:rsidR="00171206" w:rsidRPr="008C5983" w:rsidRDefault="00171206" w:rsidP="00183F5A">
      <w:pPr>
        <w:shd w:val="clear" w:color="auto" w:fill="FFFFFF"/>
        <w:jc w:val="both"/>
        <w:rPr>
          <w:bCs/>
          <w:i/>
          <w:color w:val="000000" w:themeColor="text1"/>
          <w:sz w:val="16"/>
          <w:szCs w:val="16"/>
        </w:rPr>
      </w:pPr>
    </w:p>
    <w:p w14:paraId="4B964A1C" w14:textId="77777777" w:rsidR="00171206" w:rsidRPr="008C5983" w:rsidRDefault="00171206" w:rsidP="00183F5A">
      <w:pPr>
        <w:pStyle w:val="aa"/>
        <w:tabs>
          <w:tab w:val="left" w:pos="351"/>
        </w:tabs>
        <w:rPr>
          <w:b w:val="0"/>
          <w:bCs/>
          <w:color w:val="000000" w:themeColor="text1"/>
          <w:sz w:val="16"/>
          <w:szCs w:val="16"/>
        </w:rPr>
      </w:pPr>
      <w:r w:rsidRPr="008C5983">
        <w:rPr>
          <w:b w:val="0"/>
          <w:bCs/>
          <w:color w:val="000000" w:themeColor="text1"/>
          <w:sz w:val="16"/>
          <w:szCs w:val="16"/>
        </w:rPr>
        <w:t>2 (15) октября 1910 состоялось официальное открытие Аэродрома Московского общества возду</w:t>
      </w:r>
      <w:r w:rsidRPr="008C5983">
        <w:rPr>
          <w:b w:val="0"/>
          <w:bCs/>
          <w:color w:val="000000" w:themeColor="text1"/>
          <w:sz w:val="16"/>
          <w:szCs w:val="16"/>
        </w:rPr>
        <w:softHyphen/>
        <w:t>хоплавания (</w:t>
      </w:r>
      <w:r w:rsidRPr="008C5983">
        <w:rPr>
          <w:b w:val="0"/>
          <w:bCs/>
          <w:color w:val="000000" w:themeColor="text1"/>
          <w:sz w:val="16"/>
          <w:szCs w:val="16"/>
          <w:lang w:val="en-US"/>
        </w:rPr>
        <w:t>MOB</w:t>
      </w:r>
      <w:r w:rsidRPr="008C5983">
        <w:rPr>
          <w:b w:val="0"/>
          <w:bCs/>
          <w:color w:val="000000" w:themeColor="text1"/>
          <w:sz w:val="16"/>
          <w:szCs w:val="16"/>
        </w:rPr>
        <w:t>) на Ходынке (будущий знаменитый Центральный Краснознаменный аэ</w:t>
      </w:r>
      <w:r w:rsidRPr="008C5983">
        <w:rPr>
          <w:b w:val="0"/>
          <w:bCs/>
          <w:color w:val="000000" w:themeColor="text1"/>
          <w:sz w:val="16"/>
          <w:szCs w:val="16"/>
        </w:rPr>
        <w:softHyphen/>
        <w:t>родром им. М.В. Фрунзе) (15815).</w:t>
      </w:r>
    </w:p>
    <w:p w14:paraId="5FA5ED69" w14:textId="77777777" w:rsidR="00171206" w:rsidRPr="008C5983" w:rsidRDefault="00171206" w:rsidP="00183F5A">
      <w:pPr>
        <w:pStyle w:val="aa"/>
        <w:tabs>
          <w:tab w:val="left" w:pos="351"/>
        </w:tabs>
        <w:rPr>
          <w:b w:val="0"/>
          <w:bCs/>
          <w:color w:val="000000" w:themeColor="text1"/>
          <w:sz w:val="16"/>
          <w:szCs w:val="16"/>
        </w:rPr>
      </w:pPr>
    </w:p>
    <w:p w14:paraId="7E14853A" w14:textId="39D88715" w:rsidR="003A36EC" w:rsidRPr="008C5983" w:rsidRDefault="003A36EC" w:rsidP="00183F5A">
      <w:pPr>
        <w:jc w:val="both"/>
        <w:rPr>
          <w:bCs/>
          <w:color w:val="000000" w:themeColor="text1"/>
          <w:sz w:val="16"/>
          <w:szCs w:val="16"/>
        </w:rPr>
      </w:pPr>
      <w:r w:rsidRPr="008C5983">
        <w:rPr>
          <w:bCs/>
          <w:color w:val="000000" w:themeColor="text1"/>
          <w:sz w:val="16"/>
          <w:szCs w:val="16"/>
        </w:rPr>
        <w:t>2 (15) октября 1910 г. летчик М.Н. Ефимов выполнил с Ходынского аэродрома дальний по тем временам перелет, приземлившись за 15 верст от места старта в Черемушках. На этом лётный сезон 1910 г. закончился (11944).</w:t>
      </w:r>
    </w:p>
    <w:p w14:paraId="7447FA7A" w14:textId="77777777" w:rsidR="003A36EC" w:rsidRPr="008C5983" w:rsidRDefault="003A36EC" w:rsidP="00183F5A">
      <w:pPr>
        <w:jc w:val="both"/>
        <w:rPr>
          <w:bCs/>
          <w:color w:val="000000" w:themeColor="text1"/>
          <w:sz w:val="16"/>
          <w:szCs w:val="16"/>
        </w:rPr>
      </w:pPr>
    </w:p>
    <w:p w14:paraId="6E55EBC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714396A5" w14:textId="77777777" w:rsidR="008C196E" w:rsidRPr="008C5983" w:rsidRDefault="008C196E" w:rsidP="00183F5A">
      <w:pPr>
        <w:shd w:val="clear" w:color="auto" w:fill="FFFFFF"/>
        <w:jc w:val="both"/>
        <w:rPr>
          <w:bCs/>
          <w:i/>
          <w:color w:val="000000" w:themeColor="text1"/>
          <w:sz w:val="16"/>
          <w:szCs w:val="16"/>
        </w:rPr>
      </w:pPr>
    </w:p>
    <w:p w14:paraId="48F7384B" w14:textId="77777777" w:rsidR="008C196E" w:rsidRPr="008C5983" w:rsidRDefault="008C196E" w:rsidP="00183F5A">
      <w:pPr>
        <w:jc w:val="both"/>
        <w:rPr>
          <w:bCs/>
          <w:color w:val="0070C0"/>
          <w:sz w:val="16"/>
          <w:szCs w:val="16"/>
        </w:rPr>
      </w:pPr>
      <w:r w:rsidRPr="008C5983">
        <w:rPr>
          <w:bCs/>
          <w:color w:val="0070C0"/>
          <w:sz w:val="16"/>
          <w:szCs w:val="16"/>
        </w:rPr>
        <w:t xml:space="preserve">2 (15) октября 1910 Уолтер </w:t>
      </w:r>
      <w:proofErr w:type="spellStart"/>
      <w:r w:rsidRPr="008C5983">
        <w:rPr>
          <w:bCs/>
          <w:color w:val="0070C0"/>
          <w:sz w:val="16"/>
          <w:szCs w:val="16"/>
        </w:rPr>
        <w:t>Веллман</w:t>
      </w:r>
      <w:proofErr w:type="spellEnd"/>
      <w:r w:rsidRPr="008C5983">
        <w:rPr>
          <w:bCs/>
          <w:color w:val="0070C0"/>
          <w:sz w:val="16"/>
          <w:szCs w:val="16"/>
        </w:rPr>
        <w:t xml:space="preserve"> и его команда из пяти человек (включая аэронавта и </w:t>
      </w:r>
      <w:proofErr w:type="spellStart"/>
      <w:r w:rsidRPr="008C5983">
        <w:rPr>
          <w:bCs/>
          <w:color w:val="0070C0"/>
          <w:sz w:val="16"/>
          <w:szCs w:val="16"/>
        </w:rPr>
        <w:t>аэрофотографа</w:t>
      </w:r>
      <w:proofErr w:type="spellEnd"/>
      <w:r w:rsidRPr="008C5983">
        <w:rPr>
          <w:bCs/>
          <w:color w:val="0070C0"/>
          <w:sz w:val="16"/>
          <w:szCs w:val="16"/>
        </w:rPr>
        <w:t xml:space="preserve"> Мелвина </w:t>
      </w:r>
      <w:proofErr w:type="spellStart"/>
      <w:proofErr w:type="gramStart"/>
      <w:r w:rsidRPr="008C5983">
        <w:rPr>
          <w:bCs/>
          <w:color w:val="0070C0"/>
          <w:sz w:val="16"/>
          <w:szCs w:val="16"/>
        </w:rPr>
        <w:t>Вэнимана</w:t>
      </w:r>
      <w:proofErr w:type="spellEnd"/>
      <w:r w:rsidRPr="008C5983">
        <w:rPr>
          <w:bCs/>
          <w:color w:val="0070C0"/>
          <w:sz w:val="16"/>
          <w:szCs w:val="16"/>
        </w:rPr>
        <w:t xml:space="preserve"> )</w:t>
      </w:r>
      <w:proofErr w:type="gramEnd"/>
      <w:r w:rsidRPr="008C5983">
        <w:rPr>
          <w:bCs/>
          <w:color w:val="0070C0"/>
          <w:sz w:val="16"/>
          <w:szCs w:val="16"/>
        </w:rPr>
        <w:t xml:space="preserve"> вылетают из Атлантик-Сити , штат Нью-Джерси на дирижабле « Америка», чтобы совершить первый трансатлантический перелет (20330).</w:t>
      </w:r>
    </w:p>
    <w:p w14:paraId="4F3774EE" w14:textId="77777777" w:rsidR="008C196E" w:rsidRPr="008C5983" w:rsidRDefault="008C196E" w:rsidP="00183F5A">
      <w:pPr>
        <w:jc w:val="both"/>
        <w:rPr>
          <w:bCs/>
          <w:color w:val="0070C0"/>
          <w:sz w:val="16"/>
          <w:szCs w:val="16"/>
        </w:rPr>
      </w:pPr>
    </w:p>
    <w:p w14:paraId="1D8DA694" w14:textId="7DB965A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(15) октября 1910 года известный американский воздухоплаватель </w:t>
      </w:r>
      <w:proofErr w:type="spellStart"/>
      <w:r w:rsidRPr="008C5983">
        <w:rPr>
          <w:bCs/>
          <w:color w:val="000000" w:themeColor="text1"/>
          <w:sz w:val="16"/>
          <w:szCs w:val="16"/>
        </w:rPr>
        <w:t>Уэльман</w:t>
      </w:r>
      <w:proofErr w:type="spellEnd"/>
      <w:r w:rsidRPr="008C5983">
        <w:rPr>
          <w:bCs/>
          <w:color w:val="000000" w:themeColor="text1"/>
          <w:sz w:val="16"/>
          <w:szCs w:val="16"/>
        </w:rPr>
        <w:t xml:space="preserve"> </w:t>
      </w:r>
      <w:r w:rsidR="00171206" w:rsidRPr="008C5983">
        <w:rPr>
          <w:bCs/>
          <w:color w:val="000000" w:themeColor="text1"/>
          <w:sz w:val="16"/>
          <w:szCs w:val="16"/>
        </w:rPr>
        <w:t xml:space="preserve">в попытке перелететь Атлантический океан на дирижабле, </w:t>
      </w:r>
      <w:r w:rsidRPr="008C5983">
        <w:rPr>
          <w:bCs/>
          <w:color w:val="000000" w:themeColor="text1"/>
          <w:sz w:val="16"/>
          <w:szCs w:val="16"/>
        </w:rPr>
        <w:t>вылетел из Атлантик-Сити в Европу на борту дирижабля «Америка». После шести с половиной часов полета экипаж в составе шести человек покинул потерявший управляемость дирижабль и перешел на встречный пароход (11324).</w:t>
      </w:r>
    </w:p>
    <w:p w14:paraId="5E3C469E" w14:textId="77777777" w:rsidR="008C196E" w:rsidRPr="008C5983" w:rsidRDefault="008C196E" w:rsidP="00183F5A">
      <w:pPr>
        <w:jc w:val="both"/>
        <w:rPr>
          <w:bCs/>
          <w:color w:val="000000" w:themeColor="text1"/>
          <w:sz w:val="16"/>
          <w:szCs w:val="16"/>
        </w:rPr>
      </w:pPr>
    </w:p>
    <w:p w14:paraId="496E06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(15) октября 1910 г. утром в Атлантик-Сити начался трансатлантический перелёт на дирижабле Америка. Конструктор </w:t>
      </w:r>
      <w:proofErr w:type="spellStart"/>
      <w:r w:rsidRPr="008C5983">
        <w:rPr>
          <w:bCs/>
          <w:color w:val="000000" w:themeColor="text1"/>
          <w:sz w:val="16"/>
          <w:szCs w:val="16"/>
        </w:rPr>
        <w:t>Вейнимэн</w:t>
      </w:r>
      <w:proofErr w:type="spellEnd"/>
      <w:r w:rsidRPr="008C5983">
        <w:rPr>
          <w:bCs/>
          <w:color w:val="000000" w:themeColor="text1"/>
          <w:sz w:val="16"/>
          <w:szCs w:val="16"/>
        </w:rPr>
        <w:t xml:space="preserve"> вошёл в состав экипажа бортинженером. На борту также были второй пилот Мюррей Саймон (</w:t>
      </w:r>
      <w:proofErr w:type="spellStart"/>
      <w:r w:rsidRPr="008C5983">
        <w:rPr>
          <w:bCs/>
          <w:color w:val="000000" w:themeColor="text1"/>
          <w:sz w:val="16"/>
          <w:szCs w:val="16"/>
          <w:lang w:val="en-US"/>
        </w:rPr>
        <w:t>MurraySimon</w:t>
      </w:r>
      <w:proofErr w:type="spellEnd"/>
      <w:r w:rsidRPr="008C5983">
        <w:rPr>
          <w:bCs/>
          <w:color w:val="000000" w:themeColor="text1"/>
          <w:sz w:val="16"/>
          <w:szCs w:val="16"/>
        </w:rPr>
        <w:t>), бортра</w:t>
      </w:r>
      <w:r w:rsidRPr="008C5983">
        <w:rPr>
          <w:bCs/>
          <w:color w:val="000000" w:themeColor="text1"/>
          <w:sz w:val="16"/>
          <w:szCs w:val="16"/>
        </w:rPr>
        <w:softHyphen/>
        <w:t>дист Джек Ирвин (</w:t>
      </w:r>
      <w:proofErr w:type="spellStart"/>
      <w:r w:rsidRPr="008C5983">
        <w:rPr>
          <w:bCs/>
          <w:color w:val="000000" w:themeColor="text1"/>
          <w:sz w:val="16"/>
          <w:szCs w:val="16"/>
          <w:lang w:val="en-US"/>
        </w:rPr>
        <w:t>JackIrwin</w:t>
      </w:r>
      <w:proofErr w:type="spellEnd"/>
      <w:proofErr w:type="gramStart"/>
      <w:r w:rsidRPr="008C5983">
        <w:rPr>
          <w:bCs/>
          <w:color w:val="000000" w:themeColor="text1"/>
          <w:sz w:val="16"/>
          <w:szCs w:val="16"/>
        </w:rPr>
        <w:t>) ,</w:t>
      </w:r>
      <w:proofErr w:type="gramEnd"/>
      <w:r w:rsidRPr="008C5983">
        <w:rPr>
          <w:bCs/>
          <w:color w:val="000000" w:themeColor="text1"/>
          <w:sz w:val="16"/>
          <w:szCs w:val="16"/>
        </w:rPr>
        <w:t xml:space="preserve"> механики Обри (</w:t>
      </w:r>
      <w:r w:rsidRPr="008C5983">
        <w:rPr>
          <w:bCs/>
          <w:color w:val="000000" w:themeColor="text1"/>
          <w:sz w:val="16"/>
          <w:szCs w:val="16"/>
          <w:lang w:val="en-US"/>
        </w:rPr>
        <w:t>F</w:t>
      </w:r>
      <w:r w:rsidRPr="008C5983">
        <w:rPr>
          <w:bCs/>
          <w:color w:val="000000" w:themeColor="text1"/>
          <w:sz w:val="16"/>
          <w:szCs w:val="16"/>
        </w:rPr>
        <w:t xml:space="preserve">. В. </w:t>
      </w:r>
      <w:r w:rsidRPr="008C5983">
        <w:rPr>
          <w:bCs/>
          <w:color w:val="000000" w:themeColor="text1"/>
          <w:sz w:val="16"/>
          <w:szCs w:val="16"/>
          <w:lang w:val="en-US"/>
        </w:rPr>
        <w:t>Aubrey</w:t>
      </w:r>
      <w:r w:rsidRPr="008C5983">
        <w:rPr>
          <w:bCs/>
          <w:color w:val="000000" w:themeColor="text1"/>
          <w:sz w:val="16"/>
          <w:szCs w:val="16"/>
        </w:rPr>
        <w:t xml:space="preserve">) и Луис </w:t>
      </w:r>
      <w:proofErr w:type="spellStart"/>
      <w:r w:rsidRPr="008C5983">
        <w:rPr>
          <w:bCs/>
          <w:color w:val="000000" w:themeColor="text1"/>
          <w:sz w:val="16"/>
          <w:szCs w:val="16"/>
        </w:rPr>
        <w:t>Лонд</w:t>
      </w:r>
      <w:proofErr w:type="spellEnd"/>
      <w:r w:rsidRPr="008C5983">
        <w:rPr>
          <w:bCs/>
          <w:color w:val="000000" w:themeColor="text1"/>
          <w:sz w:val="16"/>
          <w:szCs w:val="16"/>
        </w:rPr>
        <w:t xml:space="preserve"> (</w:t>
      </w:r>
      <w:proofErr w:type="spellStart"/>
      <w:r w:rsidRPr="008C5983">
        <w:rPr>
          <w:bCs/>
          <w:color w:val="000000" w:themeColor="text1"/>
          <w:sz w:val="16"/>
          <w:szCs w:val="16"/>
          <w:lang w:val="en-US"/>
        </w:rPr>
        <w:t>LouisLond</w:t>
      </w:r>
      <w:proofErr w:type="spellEnd"/>
      <w:r w:rsidRPr="008C5983">
        <w:rPr>
          <w:bCs/>
          <w:color w:val="000000" w:themeColor="text1"/>
          <w:sz w:val="16"/>
          <w:szCs w:val="16"/>
        </w:rPr>
        <w:t xml:space="preserve">). В путешествие отправился и один пассажир - кот </w:t>
      </w:r>
      <w:proofErr w:type="spellStart"/>
      <w:r w:rsidRPr="008C5983">
        <w:rPr>
          <w:bCs/>
          <w:color w:val="000000" w:themeColor="text1"/>
          <w:sz w:val="16"/>
          <w:szCs w:val="16"/>
        </w:rPr>
        <w:t>Киддо</w:t>
      </w:r>
      <w:proofErr w:type="spellEnd"/>
      <w:r w:rsidRPr="008C5983">
        <w:rPr>
          <w:bCs/>
          <w:color w:val="000000" w:themeColor="text1"/>
          <w:sz w:val="16"/>
          <w:szCs w:val="16"/>
        </w:rPr>
        <w:t xml:space="preserve">, которого взял с собой </w:t>
      </w:r>
      <w:proofErr w:type="spellStart"/>
      <w:r w:rsidRPr="008C5983">
        <w:rPr>
          <w:bCs/>
          <w:color w:val="000000" w:themeColor="text1"/>
          <w:sz w:val="16"/>
          <w:szCs w:val="16"/>
        </w:rPr>
        <w:t>Вейнимэн</w:t>
      </w:r>
      <w:proofErr w:type="spellEnd"/>
      <w:r w:rsidRPr="008C5983">
        <w:rPr>
          <w:bCs/>
          <w:color w:val="000000" w:themeColor="text1"/>
          <w:sz w:val="16"/>
          <w:szCs w:val="16"/>
        </w:rPr>
        <w:t>. По мере исчерпания топлива ёмкости с бензином подтяги</w:t>
      </w:r>
      <w:r w:rsidRPr="008C5983">
        <w:rPr>
          <w:bCs/>
          <w:color w:val="000000" w:themeColor="text1"/>
          <w:sz w:val="16"/>
          <w:szCs w:val="16"/>
        </w:rPr>
        <w:softHyphen/>
        <w:t>вались в гондолу, если этого не хвата</w:t>
      </w:r>
      <w:r w:rsidRPr="008C5983">
        <w:rPr>
          <w:bCs/>
          <w:color w:val="000000" w:themeColor="text1"/>
          <w:sz w:val="16"/>
          <w:szCs w:val="16"/>
        </w:rPr>
        <w:softHyphen/>
        <w:t>ло для поддержания заданной высоты полёта, то из оболочки облегчённого аппарата стравливалась часть газа. Путешественники поддерживали постоянную связь с землёй с помощью радиотелеграфа.</w:t>
      </w:r>
    </w:p>
    <w:p w14:paraId="1D0978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следующее утро после старта дирижабль пролетел над островом </w:t>
      </w:r>
      <w:proofErr w:type="spellStart"/>
      <w:r w:rsidRPr="008C5983">
        <w:rPr>
          <w:bCs/>
          <w:color w:val="000000" w:themeColor="text1"/>
          <w:sz w:val="16"/>
          <w:szCs w:val="16"/>
        </w:rPr>
        <w:t>Нантакет</w:t>
      </w:r>
      <w:proofErr w:type="spellEnd"/>
      <w:r w:rsidRPr="008C5983">
        <w:rPr>
          <w:bCs/>
          <w:color w:val="000000" w:themeColor="text1"/>
          <w:sz w:val="16"/>
          <w:szCs w:val="16"/>
        </w:rPr>
        <w:t xml:space="preserve"> и вышел в открытый океан. Вскоре связь с экспедицией прекратилась - радиотелеграф был не очень мощным. Через 38 часов после отправления оба двигателя вышли из строя. Дирижабль начал неуправляемый дрейф над океаном, вдали от основных морских трасс. К счастью для путешественников, 18 октября на их пути оказался британский почтовый пароход "</w:t>
      </w:r>
      <w:r w:rsidRPr="008C5983">
        <w:rPr>
          <w:bCs/>
          <w:color w:val="000000" w:themeColor="text1"/>
          <w:sz w:val="16"/>
          <w:szCs w:val="16"/>
          <w:lang w:val="en-US"/>
        </w:rPr>
        <w:t>Trent</w:t>
      </w:r>
      <w:r w:rsidRPr="008C5983">
        <w:rPr>
          <w:bCs/>
          <w:color w:val="000000" w:themeColor="text1"/>
          <w:sz w:val="16"/>
          <w:szCs w:val="16"/>
        </w:rPr>
        <w:t>". Ирвин подал сигнал бедствия, чем привлёк внимание экипажа судна. После приближения парохода экипаж "Америки" пересел в спасательную шлюпку, стра</w:t>
      </w:r>
      <w:r w:rsidRPr="008C5983">
        <w:rPr>
          <w:bCs/>
          <w:color w:val="000000" w:themeColor="text1"/>
          <w:sz w:val="16"/>
          <w:szCs w:val="16"/>
        </w:rPr>
        <w:softHyphen/>
        <w:t>вил газ из оболочки, отцепил шлюпку от аппарата и благополучно перебрался на борт судна. Облегчённый дирижабль снова взмыл в небо, и больше его никто не видел.</w:t>
      </w:r>
    </w:p>
    <w:p w14:paraId="0F5E57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Воздушная экспедиция закончилась в точке с координатами 35°43' </w:t>
      </w:r>
      <w:proofErr w:type="spellStart"/>
      <w:r w:rsidRPr="008C5983">
        <w:rPr>
          <w:bCs/>
          <w:color w:val="000000" w:themeColor="text1"/>
          <w:sz w:val="16"/>
          <w:szCs w:val="16"/>
        </w:rPr>
        <w:t>с.ш</w:t>
      </w:r>
      <w:proofErr w:type="spellEnd"/>
      <w:r w:rsidRPr="008C5983">
        <w:rPr>
          <w:bCs/>
          <w:color w:val="000000" w:themeColor="text1"/>
          <w:sz w:val="16"/>
          <w:szCs w:val="16"/>
        </w:rPr>
        <w:t xml:space="preserve">., 62°18' </w:t>
      </w:r>
      <w:proofErr w:type="spellStart"/>
      <w:r w:rsidRPr="008C5983">
        <w:rPr>
          <w:bCs/>
          <w:color w:val="000000" w:themeColor="text1"/>
          <w:sz w:val="16"/>
          <w:szCs w:val="16"/>
        </w:rPr>
        <w:t>з.д</w:t>
      </w:r>
      <w:proofErr w:type="spellEnd"/>
      <w:r w:rsidRPr="008C5983">
        <w:rPr>
          <w:bCs/>
          <w:color w:val="000000" w:themeColor="text1"/>
          <w:sz w:val="16"/>
          <w:szCs w:val="16"/>
        </w:rPr>
        <w:t xml:space="preserve">., в районе Бермудских островов. По признанию </w:t>
      </w:r>
      <w:proofErr w:type="spellStart"/>
      <w:r w:rsidRPr="008C5983">
        <w:rPr>
          <w:bCs/>
          <w:color w:val="000000" w:themeColor="text1"/>
          <w:sz w:val="16"/>
          <w:szCs w:val="16"/>
        </w:rPr>
        <w:t>Уэлмана</w:t>
      </w:r>
      <w:proofErr w:type="spellEnd"/>
      <w:r w:rsidRPr="008C5983">
        <w:rPr>
          <w:bCs/>
          <w:color w:val="000000" w:themeColor="text1"/>
          <w:sz w:val="16"/>
          <w:szCs w:val="16"/>
        </w:rPr>
        <w:t>, основной причиной неудачи стал длинный гайдроп, сильно тормозивший движение вперёд и вызывавший вибрацию аппа</w:t>
      </w:r>
      <w:r w:rsidRPr="008C5983">
        <w:rPr>
          <w:bCs/>
          <w:color w:val="000000" w:themeColor="text1"/>
          <w:sz w:val="16"/>
          <w:szCs w:val="16"/>
        </w:rPr>
        <w:softHyphen/>
        <w:t>рата. Несмотря на провал экспедиции, экипаж "Америки" установил новый рекорд даль</w:t>
      </w:r>
      <w:r w:rsidRPr="008C5983">
        <w:rPr>
          <w:bCs/>
          <w:color w:val="000000" w:themeColor="text1"/>
          <w:sz w:val="16"/>
          <w:szCs w:val="16"/>
        </w:rPr>
        <w:softHyphen/>
        <w:t>ности, преодолев 2200 км.</w:t>
      </w:r>
    </w:p>
    <w:p w14:paraId="313F4D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Неудача «Америки" не обескуражила </w:t>
      </w:r>
      <w:proofErr w:type="spellStart"/>
      <w:r w:rsidRPr="008C5983">
        <w:rPr>
          <w:bCs/>
          <w:color w:val="000000" w:themeColor="text1"/>
          <w:sz w:val="16"/>
          <w:szCs w:val="16"/>
        </w:rPr>
        <w:t>Вейнимэна</w:t>
      </w:r>
      <w:proofErr w:type="spellEnd"/>
      <w:r w:rsidRPr="008C5983">
        <w:rPr>
          <w:bCs/>
          <w:color w:val="000000" w:themeColor="text1"/>
          <w:sz w:val="16"/>
          <w:szCs w:val="16"/>
        </w:rPr>
        <w:t xml:space="preserve">. Уже в следующем году он снова решил попытать счастья. Проект новой трансатлантической экспедиции финансировался торгово-промышленной палатой города Акрон, Огайо, и расположенной там же фирмой </w:t>
      </w:r>
      <w:proofErr w:type="spellStart"/>
      <w:r w:rsidRPr="008C5983">
        <w:rPr>
          <w:bCs/>
          <w:color w:val="000000" w:themeColor="text1"/>
          <w:sz w:val="16"/>
          <w:szCs w:val="16"/>
          <w:lang w:val="en-US"/>
        </w:rPr>
        <w:t>GoogyearTyreandRubberCo</w:t>
      </w:r>
      <w:proofErr w:type="spellEnd"/>
      <w:r w:rsidRPr="008C5983">
        <w:rPr>
          <w:bCs/>
          <w:color w:val="000000" w:themeColor="text1"/>
          <w:sz w:val="16"/>
          <w:szCs w:val="16"/>
        </w:rPr>
        <w:t>. (15834).</w:t>
      </w:r>
    </w:p>
    <w:p w14:paraId="648AC436" w14:textId="77777777" w:rsidR="008C196E" w:rsidRPr="008C5983" w:rsidRDefault="008C196E" w:rsidP="00183F5A">
      <w:pPr>
        <w:jc w:val="both"/>
        <w:rPr>
          <w:bCs/>
          <w:color w:val="000000" w:themeColor="text1"/>
          <w:sz w:val="16"/>
          <w:szCs w:val="16"/>
        </w:rPr>
      </w:pPr>
    </w:p>
    <w:p w14:paraId="3A96357E" w14:textId="77777777" w:rsidR="008C196E" w:rsidRPr="008C5983" w:rsidRDefault="008C196E" w:rsidP="00183F5A">
      <w:pPr>
        <w:jc w:val="both"/>
        <w:rPr>
          <w:bCs/>
          <w:color w:val="0070C0"/>
          <w:sz w:val="16"/>
          <w:szCs w:val="16"/>
        </w:rPr>
      </w:pPr>
      <w:r w:rsidRPr="008C5983">
        <w:rPr>
          <w:bCs/>
          <w:color w:val="0070C0"/>
          <w:sz w:val="16"/>
          <w:szCs w:val="16"/>
        </w:rPr>
        <w:t xml:space="preserve">2 (15) октября 1910 (по 2 ноября) - Открылся II Парижский авиасалон, на котором появился необычный экспонат: первый в мире самолёт без винта, спроектированный и построенный 24-летним румынским изобретателем Анри </w:t>
      </w:r>
      <w:proofErr w:type="spellStart"/>
      <w:r w:rsidRPr="008C5983">
        <w:rPr>
          <w:bCs/>
          <w:color w:val="0070C0"/>
          <w:sz w:val="16"/>
          <w:szCs w:val="16"/>
        </w:rPr>
        <w:t>Коандэ</w:t>
      </w:r>
      <w:proofErr w:type="spellEnd"/>
      <w:r w:rsidRPr="008C5983">
        <w:rPr>
          <w:bCs/>
          <w:color w:val="0070C0"/>
          <w:sz w:val="16"/>
          <w:szCs w:val="16"/>
        </w:rPr>
        <w:t>. Из-за отсутствия пропеллера, этот аэроплан зачастую ошибочно называют реактивным, однако, на самом деле он имел обычный четырехцилиндровый поршневой двигатель "</w:t>
      </w:r>
      <w:proofErr w:type="spellStart"/>
      <w:r w:rsidRPr="008C5983">
        <w:rPr>
          <w:bCs/>
          <w:color w:val="0070C0"/>
          <w:sz w:val="16"/>
          <w:szCs w:val="16"/>
        </w:rPr>
        <w:t>Клерже</w:t>
      </w:r>
      <w:proofErr w:type="spellEnd"/>
      <w:r w:rsidRPr="008C5983">
        <w:rPr>
          <w:bCs/>
          <w:color w:val="0070C0"/>
          <w:sz w:val="16"/>
          <w:szCs w:val="16"/>
        </w:rPr>
        <w:t>" в 50 лошадиных сил, вращавший, крыльчатку центробежного компрессора (22336).</w:t>
      </w:r>
    </w:p>
    <w:p w14:paraId="2F8EEF80" w14:textId="77777777" w:rsidR="008C196E" w:rsidRPr="008C5983" w:rsidRDefault="008C196E" w:rsidP="00183F5A">
      <w:pPr>
        <w:jc w:val="both"/>
        <w:rPr>
          <w:bCs/>
          <w:color w:val="0070C0"/>
          <w:sz w:val="16"/>
          <w:szCs w:val="16"/>
        </w:rPr>
      </w:pPr>
    </w:p>
    <w:p w14:paraId="1986DB5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5996A46" w14:textId="77777777" w:rsidR="008C196E" w:rsidRPr="008C5983" w:rsidRDefault="008C196E" w:rsidP="00183F5A">
      <w:pPr>
        <w:shd w:val="clear" w:color="auto" w:fill="FFFFFF"/>
        <w:jc w:val="both"/>
        <w:rPr>
          <w:bCs/>
          <w:i/>
          <w:color w:val="000000" w:themeColor="text1"/>
          <w:sz w:val="16"/>
          <w:szCs w:val="16"/>
        </w:rPr>
      </w:pPr>
    </w:p>
    <w:p w14:paraId="498EFF2F" w14:textId="73FF9DF4" w:rsidR="008C196E" w:rsidRPr="008C5983" w:rsidRDefault="008C196E" w:rsidP="00183F5A">
      <w:pPr>
        <w:jc w:val="both"/>
        <w:rPr>
          <w:bCs/>
          <w:color w:val="0070C0"/>
          <w:sz w:val="16"/>
          <w:szCs w:val="16"/>
        </w:rPr>
      </w:pPr>
      <w:r w:rsidRPr="008C5983">
        <w:rPr>
          <w:bCs/>
          <w:color w:val="0070C0"/>
          <w:sz w:val="16"/>
          <w:szCs w:val="16"/>
        </w:rPr>
        <w:t xml:space="preserve">3 (16) октября 1910 </w:t>
      </w:r>
      <w:r w:rsidR="00171206" w:rsidRPr="008C5983">
        <w:rPr>
          <w:bCs/>
          <w:color w:val="0070C0"/>
          <w:sz w:val="16"/>
          <w:szCs w:val="16"/>
        </w:rPr>
        <w:t>состоялось</w:t>
      </w:r>
      <w:r w:rsidRPr="008C5983">
        <w:rPr>
          <w:bCs/>
          <w:color w:val="0070C0"/>
          <w:sz w:val="16"/>
          <w:szCs w:val="16"/>
        </w:rPr>
        <w:t> </w:t>
      </w:r>
      <w:r w:rsidR="00171206" w:rsidRPr="008C5983">
        <w:rPr>
          <w:bCs/>
          <w:color w:val="0070C0"/>
          <w:sz w:val="16"/>
          <w:szCs w:val="16"/>
        </w:rPr>
        <w:t>о</w:t>
      </w:r>
      <w:r w:rsidRPr="008C5983">
        <w:rPr>
          <w:bCs/>
          <w:color w:val="0070C0"/>
          <w:sz w:val="16"/>
          <w:szCs w:val="16"/>
        </w:rPr>
        <w:t xml:space="preserve">ткрытие Московского аэродрома на Ходынском поле в присутствии большого числа чиновных лиц, генералитета. Для показательных полетов были приглашены известные русские авиаторы. Первый взлёт с аэродрома совершил граф Михал </w:t>
      </w:r>
      <w:proofErr w:type="spellStart"/>
      <w:r w:rsidRPr="008C5983">
        <w:rPr>
          <w:bCs/>
          <w:color w:val="0070C0"/>
          <w:sz w:val="16"/>
          <w:szCs w:val="16"/>
        </w:rPr>
        <w:t>Сципио</w:t>
      </w:r>
      <w:proofErr w:type="spellEnd"/>
      <w:r w:rsidRPr="008C5983">
        <w:rPr>
          <w:bCs/>
          <w:color w:val="0070C0"/>
          <w:sz w:val="16"/>
          <w:szCs w:val="16"/>
        </w:rPr>
        <w:t xml:space="preserve"> дель Кампо.</w:t>
      </w:r>
    </w:p>
    <w:p w14:paraId="0DE07C4E" w14:textId="77777777" w:rsidR="008C196E" w:rsidRPr="008C5983" w:rsidRDefault="008C196E" w:rsidP="00183F5A">
      <w:pPr>
        <w:jc w:val="both"/>
        <w:rPr>
          <w:bCs/>
          <w:color w:val="0070C0"/>
          <w:sz w:val="16"/>
          <w:szCs w:val="16"/>
        </w:rPr>
      </w:pPr>
      <w:r w:rsidRPr="008C5983">
        <w:rPr>
          <w:bCs/>
          <w:color w:val="0070C0"/>
          <w:sz w:val="16"/>
          <w:szCs w:val="16"/>
        </w:rPr>
        <w:t xml:space="preserve">Последний самолёт взлетел отсюда 3 июля 2003 года, это был противолодочный Ил-38 SD для ВМС Индии. В 2003 году аэродром был закрыт и исключён из «Перечня аэродромов совместного базирования РФ», на остатках взлётно-посадочной полосы и рулёжных дорожек были оставлены списанные самолёты и вертолёты. На этом месте планировалось организовать «Музей авиации на Ходынском поле». Вместо этого почти не охраняемая экспозиция будущего музея со временем превратилась в </w:t>
      </w:r>
      <w:proofErr w:type="spellStart"/>
      <w:r w:rsidRPr="008C5983">
        <w:rPr>
          <w:bCs/>
          <w:color w:val="0070C0"/>
          <w:sz w:val="16"/>
          <w:szCs w:val="16"/>
        </w:rPr>
        <w:t>авиакладбище</w:t>
      </w:r>
      <w:proofErr w:type="spellEnd"/>
      <w:r w:rsidRPr="008C5983">
        <w:rPr>
          <w:bCs/>
          <w:color w:val="0070C0"/>
          <w:sz w:val="16"/>
          <w:szCs w:val="16"/>
        </w:rPr>
        <w:t>. С января 2012 года начался вывоз некоторых самолётов на реставрацию в музей Вадима Задорожного (22335).</w:t>
      </w:r>
    </w:p>
    <w:p w14:paraId="780D61B9" w14:textId="77777777" w:rsidR="008C196E" w:rsidRPr="008C5983" w:rsidRDefault="008C196E" w:rsidP="00183F5A">
      <w:pPr>
        <w:jc w:val="both"/>
        <w:rPr>
          <w:bCs/>
          <w:color w:val="0070C0"/>
          <w:sz w:val="16"/>
          <w:szCs w:val="16"/>
        </w:rPr>
      </w:pPr>
    </w:p>
    <w:p w14:paraId="046823E5" w14:textId="661699BF" w:rsidR="008C196E" w:rsidRPr="008C5983" w:rsidRDefault="008C196E" w:rsidP="00183F5A">
      <w:pPr>
        <w:jc w:val="both"/>
        <w:rPr>
          <w:bCs/>
          <w:color w:val="000000" w:themeColor="text1"/>
          <w:sz w:val="16"/>
          <w:szCs w:val="16"/>
        </w:rPr>
      </w:pPr>
      <w:r w:rsidRPr="008C5983">
        <w:rPr>
          <w:bCs/>
          <w:color w:val="000000" w:themeColor="text1"/>
          <w:sz w:val="16"/>
          <w:szCs w:val="16"/>
        </w:rPr>
        <w:t>3 (16) октября 1910 г. в присутствии большого числа чиновных лиц, генералитета, членов Общества</w:t>
      </w:r>
      <w:r w:rsidR="00171206" w:rsidRPr="008C5983">
        <w:rPr>
          <w:bCs/>
          <w:color w:val="000000" w:themeColor="text1"/>
          <w:sz w:val="16"/>
          <w:szCs w:val="16"/>
        </w:rPr>
        <w:t xml:space="preserve"> состоялось официальное открытие Ходынского аэродрома</w:t>
      </w:r>
      <w:r w:rsidRPr="008C5983">
        <w:rPr>
          <w:bCs/>
          <w:color w:val="000000" w:themeColor="text1"/>
          <w:sz w:val="16"/>
          <w:szCs w:val="16"/>
        </w:rPr>
        <w:t>. На него были приглашены известные русские авиаторы. 15 октября состоялся первый московский “дальний” - в 20 верст - перелет. Летчик М. Ефимов на самолете “Блерио XI” с мотором в 50 л. с., сделав круг над аэродромом, полетел дальше. Вскоре стало известно, что Ефимов попал в облака, заблудился и сел возле деревни Черемушки. Наступившие морозы заставили прекратить полеты.</w:t>
      </w:r>
    </w:p>
    <w:p w14:paraId="2A35C4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До начала полетов Ходынское поле было главным местом московских армейских парадов, на которых постоянно присутствовали российские императоры со свитой и высокими иноземными гостями. Проводились они обычно после летних маневров или каких-то событий. Последний крупный государев смотр войскам состоялся в конце августа 1912 г. по случаю 100-летия Бородинской битвы. Трибуны Ходынского аэродрома (вопреки правилам безопасности) были заполнены до отказа, почетных гостей разместили в дополнительно поставленных двух ложах (а ведь жива еще была память о той, 1886 года Ходынке!). В праздничном смотре приняли участие 40 тыс. войск всех родов.</w:t>
      </w:r>
    </w:p>
    <w:p w14:paraId="6BB7F1EB" w14:textId="77777777" w:rsidR="008C196E" w:rsidRPr="008C5983" w:rsidRDefault="008C196E" w:rsidP="00183F5A">
      <w:pPr>
        <w:jc w:val="both"/>
        <w:rPr>
          <w:bCs/>
          <w:color w:val="000000" w:themeColor="text1"/>
          <w:sz w:val="16"/>
          <w:szCs w:val="16"/>
        </w:rPr>
      </w:pPr>
    </w:p>
    <w:p w14:paraId="0AC8B691" w14:textId="7CEC2C3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w:t>
      </w:r>
      <w:r w:rsidR="00171206" w:rsidRPr="008C5983">
        <w:rPr>
          <w:bCs/>
          <w:color w:val="000000" w:themeColor="text1"/>
          <w:sz w:val="16"/>
          <w:szCs w:val="16"/>
        </w:rPr>
        <w:t xml:space="preserve">(16) </w:t>
      </w:r>
      <w:r w:rsidRPr="008C5983">
        <w:rPr>
          <w:bCs/>
          <w:color w:val="000000" w:themeColor="text1"/>
          <w:sz w:val="16"/>
          <w:szCs w:val="16"/>
        </w:rPr>
        <w:t>октября 1910 г. в присутствии военного начальства и многих русских авиаторов</w:t>
      </w:r>
      <w:r w:rsidR="00171206" w:rsidRPr="008C5983">
        <w:rPr>
          <w:bCs/>
          <w:color w:val="000000" w:themeColor="text1"/>
          <w:sz w:val="16"/>
          <w:szCs w:val="16"/>
        </w:rPr>
        <w:t xml:space="preserve"> состоялось официальное открытие Ходынского аэродрома</w:t>
      </w:r>
      <w:r w:rsidRPr="008C5983">
        <w:rPr>
          <w:bCs/>
          <w:color w:val="000000" w:themeColor="text1"/>
          <w:sz w:val="16"/>
          <w:szCs w:val="16"/>
        </w:rPr>
        <w:t>.</w:t>
      </w:r>
      <w:r w:rsidR="00171206" w:rsidRPr="008C5983">
        <w:rPr>
          <w:bCs/>
          <w:color w:val="000000" w:themeColor="text1"/>
          <w:sz w:val="16"/>
          <w:szCs w:val="16"/>
        </w:rPr>
        <w:t xml:space="preserve"> Датой основания аэродрома стало 17 июня 1910 года, когда Общество воздухоплавания объявило о положительном решении штаба Московского военного округа по выделению земли на территории Ходынского поля под лётное поле. Строительство аэродрома велось в основном на пожертвования любителей авиации. Была сооружена взлётно-посадочная полоса и шесть небольших ангаров для аэропланов.</w:t>
      </w:r>
    </w:p>
    <w:p w14:paraId="51108542" w14:textId="77777777" w:rsidR="008C196E" w:rsidRPr="008C5983" w:rsidRDefault="008C196E" w:rsidP="00183F5A">
      <w:pPr>
        <w:jc w:val="both"/>
        <w:rPr>
          <w:bCs/>
          <w:i/>
          <w:color w:val="000000" w:themeColor="text1"/>
          <w:sz w:val="16"/>
          <w:szCs w:val="16"/>
        </w:rPr>
      </w:pPr>
    </w:p>
    <w:p w14:paraId="53B91ADE" w14:textId="4B0867C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w:t>
      </w:r>
      <w:r w:rsidR="00171206" w:rsidRPr="008C5983">
        <w:rPr>
          <w:bCs/>
          <w:color w:val="000000" w:themeColor="text1"/>
          <w:sz w:val="16"/>
          <w:szCs w:val="16"/>
        </w:rPr>
        <w:t xml:space="preserve">(16) </w:t>
      </w:r>
      <w:r w:rsidRPr="008C5983">
        <w:rPr>
          <w:bCs/>
          <w:color w:val="000000" w:themeColor="text1"/>
          <w:sz w:val="16"/>
          <w:szCs w:val="16"/>
        </w:rPr>
        <w:t xml:space="preserve">октября 1910 г. </w:t>
      </w:r>
      <w:r w:rsidR="00171206" w:rsidRPr="008C5983">
        <w:rPr>
          <w:bCs/>
          <w:color w:val="000000" w:themeColor="text1"/>
          <w:sz w:val="16"/>
          <w:szCs w:val="16"/>
        </w:rPr>
        <w:t xml:space="preserve">состоялось официальное открытие аэродрома МОВ в присутствии командующего округом генерала П.А. Плеве, городских чиновников и членов общества. </w:t>
      </w:r>
      <w:r w:rsidRPr="008C5983">
        <w:rPr>
          <w:bCs/>
          <w:color w:val="000000" w:themeColor="text1"/>
          <w:sz w:val="16"/>
          <w:szCs w:val="16"/>
        </w:rPr>
        <w:t>Первым летчиком, открывшим полеты стал М.Ф. Де-Кампо-</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(в Польше почитается как пионер авиации), который приехал в Москву на свой страх и риск. Показательные полеты велись еще в течение двух недель, 15 октября летчик М.Н. Ефимов выполнил с нового аэродрома дальний по тем временам перелет, приземлившись за 15 верст от места старта в Черемушках. На этом лётный сезон 1910 г. закончился.</w:t>
      </w:r>
    </w:p>
    <w:p w14:paraId="7F489A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Если говорить об аэродромных постройках - ангарах, павильонах и прочее - то следует отметить, история с ними путаная и требует длительного разбирательства. Все эти строения часто меняли хозяев, быстро ветшали, случалось, горели или перестраивались. Однако кое-что попробуем прояснить немедленно.</w:t>
      </w:r>
    </w:p>
    <w:p w14:paraId="68EA8E47" w14:textId="135F0C8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Согласно одной из распространенных легенд первым на Ходынском поле, еще до его официального открытия, обосновался Борис </w:t>
      </w:r>
      <w:proofErr w:type="spellStart"/>
      <w:r w:rsidRPr="008C5983">
        <w:rPr>
          <w:bCs/>
          <w:color w:val="000000" w:themeColor="text1"/>
          <w:sz w:val="16"/>
          <w:szCs w:val="16"/>
        </w:rPr>
        <w:t>Илиодорович</w:t>
      </w:r>
      <w:proofErr w:type="spellEnd"/>
      <w:r w:rsidRPr="008C5983">
        <w:rPr>
          <w:bCs/>
          <w:color w:val="000000" w:themeColor="text1"/>
          <w:sz w:val="16"/>
          <w:szCs w:val="16"/>
        </w:rPr>
        <w:t xml:space="preserve">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(ему далее посвящена отдельная страничка). В конце мая 1910 г.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вернулся из Франции, где обучался полетам в летной школе Луи Блерио. С собой </w:t>
      </w:r>
      <w:proofErr w:type="spellStart"/>
      <w:r w:rsidRPr="008C5983">
        <w:rPr>
          <w:bCs/>
          <w:color w:val="000000" w:themeColor="text1"/>
          <w:sz w:val="16"/>
          <w:szCs w:val="16"/>
        </w:rPr>
        <w:t>Россинский</w:t>
      </w:r>
      <w:proofErr w:type="spellEnd"/>
      <w:r w:rsidRPr="008C5983">
        <w:rPr>
          <w:bCs/>
          <w:color w:val="000000" w:themeColor="text1"/>
          <w:sz w:val="16"/>
          <w:szCs w:val="16"/>
        </w:rPr>
        <w:t xml:space="preserve"> привез моноплан "Блерио" с двигателем "</w:t>
      </w:r>
      <w:proofErr w:type="spellStart"/>
      <w:r w:rsidRPr="008C5983">
        <w:rPr>
          <w:bCs/>
          <w:color w:val="000000" w:themeColor="text1"/>
          <w:sz w:val="16"/>
          <w:szCs w:val="16"/>
        </w:rPr>
        <w:t>Анза</w:t>
      </w:r>
      <w:proofErr w:type="spellEnd"/>
      <w:r w:rsidRPr="008C5983">
        <w:rPr>
          <w:bCs/>
          <w:color w:val="000000" w:themeColor="text1"/>
          <w:sz w:val="16"/>
          <w:szCs w:val="16"/>
        </w:rPr>
        <w:t>- ни" 25 л.</w:t>
      </w:r>
      <w:r w:rsidR="00171206" w:rsidRPr="008C5983">
        <w:rPr>
          <w:bCs/>
          <w:color w:val="000000" w:themeColor="text1"/>
          <w:sz w:val="16"/>
          <w:szCs w:val="16"/>
        </w:rPr>
        <w:t>с</w:t>
      </w:r>
      <w:r w:rsidRPr="008C5983">
        <w:rPr>
          <w:bCs/>
          <w:color w:val="000000" w:themeColor="text1"/>
          <w:sz w:val="16"/>
          <w:szCs w:val="16"/>
        </w:rPr>
        <w:t>., на котором летом 1910 г. предпринял ряд полетов с Ходынки (т.е. получается, что первым начал летать с этого аэродрома). Для хранения своего самолета, с разрешения Московской городской думы, на краю поля авиатор установил небольшой ангар, в котором, что называется, дневал и ночевал. К сожалению, местонахождение этого строения нигде не уточняется</w:t>
      </w:r>
      <w:r w:rsidR="00171206" w:rsidRPr="008C5983">
        <w:rPr>
          <w:bCs/>
          <w:color w:val="000000" w:themeColor="text1"/>
          <w:sz w:val="16"/>
          <w:szCs w:val="16"/>
        </w:rPr>
        <w:t xml:space="preserve"> </w:t>
      </w:r>
      <w:r w:rsidRPr="008C5983">
        <w:rPr>
          <w:bCs/>
          <w:color w:val="000000" w:themeColor="text1"/>
          <w:sz w:val="16"/>
          <w:szCs w:val="16"/>
        </w:rPr>
        <w:t>(11944).</w:t>
      </w:r>
    </w:p>
    <w:p w14:paraId="09612638" w14:textId="77777777" w:rsidR="008C196E" w:rsidRPr="008C5983" w:rsidRDefault="008C196E" w:rsidP="00183F5A">
      <w:pPr>
        <w:jc w:val="both"/>
        <w:rPr>
          <w:bCs/>
          <w:color w:val="000000" w:themeColor="text1"/>
          <w:sz w:val="16"/>
          <w:szCs w:val="16"/>
        </w:rPr>
      </w:pPr>
    </w:p>
    <w:p w14:paraId="3488371E" w14:textId="762A627E"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3 </w:t>
      </w:r>
      <w:r w:rsidR="00663D01" w:rsidRPr="008C5983">
        <w:rPr>
          <w:bCs/>
          <w:color w:val="000000" w:themeColor="text1"/>
          <w:sz w:val="16"/>
          <w:szCs w:val="16"/>
        </w:rPr>
        <w:t xml:space="preserve">(16) </w:t>
      </w:r>
      <w:r w:rsidRPr="008C5983">
        <w:rPr>
          <w:bCs/>
          <w:color w:val="000000" w:themeColor="text1"/>
          <w:sz w:val="16"/>
          <w:szCs w:val="16"/>
        </w:rPr>
        <w:t xml:space="preserve">октября 1910 г. состоялось торжественное официальное открытие полетов на «Аэродроме МОВ. В число «сиятельных и влиятельных» особ — руководителей МОВ —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не входил, руководящие органы Общества сформировали еще весной 1910 г. Тем не менее очевидно, </w:t>
      </w:r>
      <w:proofErr w:type="gramStart"/>
      <w:r w:rsidRPr="008C5983">
        <w:rPr>
          <w:bCs/>
          <w:color w:val="000000" w:themeColor="text1"/>
          <w:sz w:val="16"/>
          <w:szCs w:val="16"/>
        </w:rPr>
        <w:t>что</w:t>
      </w:r>
      <w:proofErr w:type="gramEnd"/>
      <w:r w:rsidRPr="008C5983">
        <w:rPr>
          <w:bCs/>
          <w:color w:val="000000" w:themeColor="text1"/>
          <w:sz w:val="16"/>
          <w:szCs w:val="16"/>
        </w:rPr>
        <w:t xml:space="preserve"> когда весной 1911 г. МОВ провело на Ходынке 1-ю Москов</w:t>
      </w:r>
      <w:r w:rsidRPr="008C5983">
        <w:rPr>
          <w:bCs/>
          <w:color w:val="000000" w:themeColor="text1"/>
          <w:sz w:val="16"/>
          <w:szCs w:val="16"/>
        </w:rPr>
        <w:softHyphen/>
        <w:t xml:space="preserve">скую авиационную неделю, в числе организаторов военных конкурсов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не мог не быть. Те соревнования отличались от остальных «</w:t>
      </w:r>
      <w:proofErr w:type="spellStart"/>
      <w:r w:rsidRPr="008C5983">
        <w:rPr>
          <w:bCs/>
          <w:color w:val="000000" w:themeColor="text1"/>
          <w:sz w:val="16"/>
          <w:szCs w:val="16"/>
        </w:rPr>
        <w:t>авиамитингов</w:t>
      </w:r>
      <w:proofErr w:type="spellEnd"/>
      <w:r w:rsidRPr="008C5983">
        <w:rPr>
          <w:bCs/>
          <w:color w:val="000000" w:themeColor="text1"/>
          <w:sz w:val="16"/>
          <w:szCs w:val="16"/>
        </w:rPr>
        <w:t>» в России, прежде всего, обилием военных конкурсов, ни до, ни после этой недели не встречавшихся (Подробно о них см.: Демин А. В воздухе прозвучали первые выстрелы... // Авиация и космонавти</w:t>
      </w:r>
      <w:r w:rsidRPr="008C5983">
        <w:rPr>
          <w:bCs/>
          <w:color w:val="000000" w:themeColor="text1"/>
          <w:sz w:val="16"/>
          <w:szCs w:val="16"/>
        </w:rPr>
        <w:softHyphen/>
        <w:t>ка. 1996. № 1. С. 2-8; Демин А.А. Ходынка: взлетная полоса русской авиации. М., 2002.)</w:t>
      </w:r>
      <w:r w:rsidRPr="008C5983">
        <w:rPr>
          <w:bCs/>
          <w:color w:val="000000" w:themeColor="text1"/>
          <w:sz w:val="16"/>
          <w:szCs w:val="16"/>
          <w:vertAlign w:val="superscript"/>
        </w:rPr>
        <w:t>2</w:t>
      </w:r>
      <w:r w:rsidRPr="008C5983">
        <w:rPr>
          <w:bCs/>
          <w:color w:val="000000" w:themeColor="text1"/>
          <w:sz w:val="16"/>
          <w:szCs w:val="16"/>
        </w:rPr>
        <w:t>.</w:t>
      </w:r>
    </w:p>
    <w:p w14:paraId="68B7410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том же году военный комитет МОВ открыл школу для подготовки пилотов из офи</w:t>
      </w:r>
      <w:r w:rsidRPr="008C5983">
        <w:rPr>
          <w:bCs/>
          <w:color w:val="000000" w:themeColor="text1"/>
          <w:sz w:val="16"/>
          <w:szCs w:val="16"/>
        </w:rPr>
        <w:softHyphen/>
        <w:t xml:space="preserve">церов Московского гарнизона. Первым инструктором стал А.М. </w:t>
      </w:r>
      <w:proofErr w:type="spellStart"/>
      <w:r w:rsidRPr="008C5983">
        <w:rPr>
          <w:bCs/>
          <w:color w:val="000000" w:themeColor="text1"/>
          <w:sz w:val="16"/>
          <w:szCs w:val="16"/>
        </w:rPr>
        <w:t>Габер-Влынский</w:t>
      </w:r>
      <w:proofErr w:type="spellEnd"/>
      <w:r w:rsidRPr="008C5983">
        <w:rPr>
          <w:bCs/>
          <w:color w:val="000000" w:themeColor="text1"/>
          <w:sz w:val="16"/>
          <w:szCs w:val="16"/>
        </w:rPr>
        <w:t xml:space="preserve">, а первыми учениками — штабс-капитан В.А. </w:t>
      </w:r>
      <w:proofErr w:type="spellStart"/>
      <w:r w:rsidRPr="008C5983">
        <w:rPr>
          <w:bCs/>
          <w:color w:val="000000" w:themeColor="text1"/>
          <w:sz w:val="16"/>
          <w:szCs w:val="16"/>
        </w:rPr>
        <w:t>Юнгмейстер</w:t>
      </w:r>
      <w:proofErr w:type="spellEnd"/>
      <w:r w:rsidRPr="008C5983">
        <w:rPr>
          <w:bCs/>
          <w:color w:val="000000" w:themeColor="text1"/>
          <w:sz w:val="16"/>
          <w:szCs w:val="16"/>
        </w:rPr>
        <w:t>, поручик Л.А. Самуилов и др. Характерно, что далеко не все наземные командиры понимали важность и перспектив</w:t>
      </w:r>
      <w:r w:rsidRPr="008C5983">
        <w:rPr>
          <w:bCs/>
          <w:color w:val="000000" w:themeColor="text1"/>
          <w:sz w:val="16"/>
          <w:szCs w:val="16"/>
        </w:rPr>
        <w:softHyphen/>
        <w:t>ность использования авиации. В прессе даже появилась жалоба на некоего полковни</w:t>
      </w:r>
      <w:r w:rsidRPr="008C5983">
        <w:rPr>
          <w:bCs/>
          <w:color w:val="000000" w:themeColor="text1"/>
          <w:sz w:val="16"/>
          <w:szCs w:val="16"/>
        </w:rPr>
        <w:softHyphen/>
        <w:t>ка, запрещавшего своим подчиненным посещать занятия в авиашколе.</w:t>
      </w:r>
    </w:p>
    <w:p w14:paraId="5945ABA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ноябре 1911 г. в Москву для участия в заседаниях МОВ и для инспектирования аэ</w:t>
      </w:r>
      <w:r w:rsidRPr="008C5983">
        <w:rPr>
          <w:bCs/>
          <w:color w:val="000000" w:themeColor="text1"/>
          <w:sz w:val="16"/>
          <w:szCs w:val="16"/>
        </w:rPr>
        <w:softHyphen/>
        <w:t>родрома командировали полковника Найденова и делопроизводителя Воздухоплава</w:t>
      </w:r>
      <w:r w:rsidRPr="008C5983">
        <w:rPr>
          <w:bCs/>
          <w:color w:val="000000" w:themeColor="text1"/>
          <w:sz w:val="16"/>
          <w:szCs w:val="16"/>
        </w:rPr>
        <w:softHyphen/>
        <w:t>тельного отдела ГИУ подполковника Немченко. В отчете отмечалось: «При осмотре аэродрома присутствовал генерал-квартирмейстер штаба Московского военного окру</w:t>
      </w:r>
      <w:r w:rsidRPr="008C5983">
        <w:rPr>
          <w:bCs/>
          <w:color w:val="000000" w:themeColor="text1"/>
          <w:sz w:val="16"/>
          <w:szCs w:val="16"/>
        </w:rPr>
        <w:softHyphen/>
        <w:t xml:space="preserve">га генерал-майор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(В оригинале документа фамилия </w:t>
      </w:r>
      <w:proofErr w:type="spellStart"/>
      <w:r w:rsidRPr="008C5983">
        <w:rPr>
          <w:bCs/>
          <w:color w:val="000000" w:themeColor="text1"/>
          <w:sz w:val="16"/>
          <w:szCs w:val="16"/>
        </w:rPr>
        <w:t>Шишкевича</w:t>
      </w:r>
      <w:proofErr w:type="spellEnd"/>
      <w:r w:rsidRPr="008C5983">
        <w:rPr>
          <w:bCs/>
          <w:color w:val="000000" w:themeColor="text1"/>
          <w:sz w:val="16"/>
          <w:szCs w:val="16"/>
        </w:rPr>
        <w:t xml:space="preserve"> указана неверно — Шишков.)</w:t>
      </w:r>
      <w:r w:rsidRPr="008C5983">
        <w:rPr>
          <w:bCs/>
          <w:color w:val="000000" w:themeColor="text1"/>
          <w:sz w:val="16"/>
          <w:szCs w:val="16"/>
          <w:vertAlign w:val="superscript"/>
        </w:rPr>
        <w:t>3</w:t>
      </w:r>
      <w:r w:rsidRPr="008C5983">
        <w:rPr>
          <w:bCs/>
          <w:color w:val="000000" w:themeColor="text1"/>
          <w:sz w:val="16"/>
          <w:szCs w:val="16"/>
        </w:rPr>
        <w:t xml:space="preserve">, под наблюдением которого велось обучение полетам офицеров... Обучено уже полетам около 7-ми человек и число их, по словам генерал-майора </w:t>
      </w:r>
      <w:proofErr w:type="spellStart"/>
      <w:r w:rsidRPr="008C5983">
        <w:rPr>
          <w:bCs/>
          <w:color w:val="000000" w:themeColor="text1"/>
          <w:sz w:val="16"/>
          <w:szCs w:val="16"/>
        </w:rPr>
        <w:t>Шишкевича</w:t>
      </w:r>
      <w:proofErr w:type="spellEnd"/>
      <w:r w:rsidRPr="008C5983">
        <w:rPr>
          <w:bCs/>
          <w:color w:val="000000" w:themeColor="text1"/>
          <w:sz w:val="16"/>
          <w:szCs w:val="16"/>
        </w:rPr>
        <w:t>, будет еще в этом году увеличено...»</w:t>
      </w:r>
    </w:p>
    <w:p w14:paraId="60D76C9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Далее в отчете отмечалось об участии двух «</w:t>
      </w:r>
      <w:proofErr w:type="gramStart"/>
      <w:r w:rsidRPr="008C5983">
        <w:rPr>
          <w:bCs/>
          <w:color w:val="000000" w:themeColor="text1"/>
          <w:sz w:val="16"/>
          <w:szCs w:val="16"/>
        </w:rPr>
        <w:t>Фарманов«</w:t>
      </w:r>
      <w:proofErr w:type="gramEnd"/>
      <w:r w:rsidRPr="008C5983">
        <w:rPr>
          <w:bCs/>
          <w:color w:val="000000" w:themeColor="text1"/>
          <w:sz w:val="16"/>
          <w:szCs w:val="16"/>
        </w:rPr>
        <w:t xml:space="preserve">, принадлежавших военному и спортивному комитету МОВ, в осенних военных манёврах МВО. Летали </w:t>
      </w:r>
      <w:proofErr w:type="spellStart"/>
      <w:r w:rsidRPr="008C5983">
        <w:rPr>
          <w:bCs/>
          <w:color w:val="000000" w:themeColor="text1"/>
          <w:sz w:val="16"/>
          <w:szCs w:val="16"/>
        </w:rPr>
        <w:t>Габер-Влын</w:t>
      </w:r>
      <w:r w:rsidRPr="008C5983">
        <w:rPr>
          <w:bCs/>
          <w:color w:val="000000" w:themeColor="text1"/>
          <w:sz w:val="16"/>
          <w:szCs w:val="16"/>
        </w:rPr>
        <w:softHyphen/>
        <w:t>ский</w:t>
      </w:r>
      <w:proofErr w:type="spellEnd"/>
      <w:r w:rsidRPr="008C5983">
        <w:rPr>
          <w:bCs/>
          <w:color w:val="000000" w:themeColor="text1"/>
          <w:sz w:val="16"/>
          <w:szCs w:val="16"/>
        </w:rPr>
        <w:t xml:space="preserve"> и </w:t>
      </w:r>
      <w:proofErr w:type="spellStart"/>
      <w:r w:rsidRPr="008C5983">
        <w:rPr>
          <w:bCs/>
          <w:color w:val="000000" w:themeColor="text1"/>
          <w:sz w:val="16"/>
          <w:szCs w:val="16"/>
        </w:rPr>
        <w:t>Юнгмейстер</w:t>
      </w:r>
      <w:proofErr w:type="spellEnd"/>
      <w:r w:rsidRPr="008C5983">
        <w:rPr>
          <w:bCs/>
          <w:color w:val="000000" w:themeColor="text1"/>
          <w:sz w:val="16"/>
          <w:szCs w:val="16"/>
        </w:rPr>
        <w:t xml:space="preserve">, а «наблюдателями были офицеры Генерального штаба, причем одним из них генерал-майор </w:t>
      </w:r>
      <w:proofErr w:type="spellStart"/>
      <w:r w:rsidRPr="008C5983">
        <w:rPr>
          <w:bCs/>
          <w:color w:val="000000" w:themeColor="text1"/>
          <w:sz w:val="16"/>
          <w:szCs w:val="16"/>
        </w:rPr>
        <w:t>Шишкевич</w:t>
      </w:r>
      <w:proofErr w:type="spellEnd"/>
      <w:r w:rsidRPr="008C5983">
        <w:rPr>
          <w:bCs/>
          <w:color w:val="000000" w:themeColor="text1"/>
          <w:sz w:val="16"/>
          <w:szCs w:val="16"/>
        </w:rPr>
        <w:t xml:space="preserve">, который </w:t>
      </w:r>
      <w:r w:rsidRPr="008C5983">
        <w:rPr>
          <w:bCs/>
          <w:color w:val="000000" w:themeColor="text1"/>
          <w:sz w:val="16"/>
          <w:szCs w:val="16"/>
        </w:rPr>
        <w:lastRenderedPageBreak/>
        <w:t xml:space="preserve">выразил мнение, что аэроплан без наблюдателя не может считаться действительным средством разведки» (Авиация и воздухоплавание в России в 1907-1914 гг. </w:t>
      </w:r>
      <w:proofErr w:type="spellStart"/>
      <w:r w:rsidRPr="008C5983">
        <w:rPr>
          <w:bCs/>
          <w:color w:val="000000" w:themeColor="text1"/>
          <w:sz w:val="16"/>
          <w:szCs w:val="16"/>
        </w:rPr>
        <w:t>Вып</w:t>
      </w:r>
      <w:proofErr w:type="spellEnd"/>
      <w:r w:rsidRPr="008C5983">
        <w:rPr>
          <w:bCs/>
          <w:color w:val="000000" w:themeColor="text1"/>
          <w:sz w:val="16"/>
          <w:szCs w:val="16"/>
        </w:rPr>
        <w:t>. 3. 1911. С. 109-110.)</w:t>
      </w:r>
      <w:r w:rsidRPr="008C5983">
        <w:rPr>
          <w:bCs/>
          <w:color w:val="000000" w:themeColor="text1"/>
          <w:sz w:val="16"/>
          <w:szCs w:val="16"/>
          <w:vertAlign w:val="superscript"/>
        </w:rPr>
        <w:t xml:space="preserve">4 </w:t>
      </w:r>
      <w:r w:rsidRPr="008C5983">
        <w:rPr>
          <w:bCs/>
          <w:color w:val="000000" w:themeColor="text1"/>
          <w:sz w:val="16"/>
          <w:szCs w:val="16"/>
        </w:rPr>
        <w:t>(11696).</w:t>
      </w:r>
    </w:p>
    <w:p w14:paraId="436E339A" w14:textId="77777777" w:rsidR="008C196E" w:rsidRPr="008C5983" w:rsidRDefault="008C196E" w:rsidP="00183F5A">
      <w:pPr>
        <w:shd w:val="clear" w:color="auto" w:fill="FFFFFF"/>
        <w:jc w:val="both"/>
        <w:rPr>
          <w:bCs/>
          <w:color w:val="000000" w:themeColor="text1"/>
          <w:sz w:val="16"/>
          <w:szCs w:val="16"/>
        </w:rPr>
      </w:pPr>
    </w:p>
    <w:p w14:paraId="75BE64BF" w14:textId="49310D8A"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3 </w:t>
      </w:r>
      <w:r w:rsidR="00663D01" w:rsidRPr="008C5983">
        <w:rPr>
          <w:rStyle w:val="ucoz-forum-post"/>
          <w:rFonts w:eastAsiaTheme="majorEastAsia"/>
          <w:bCs/>
          <w:color w:val="000000" w:themeColor="text1"/>
          <w:sz w:val="16"/>
          <w:szCs w:val="16"/>
        </w:rPr>
        <w:t xml:space="preserve">(16) </w:t>
      </w:r>
      <w:r w:rsidRPr="008C5983">
        <w:rPr>
          <w:rStyle w:val="ucoz-forum-post"/>
          <w:rFonts w:eastAsiaTheme="majorEastAsia"/>
          <w:bCs/>
          <w:color w:val="000000" w:themeColor="text1"/>
          <w:sz w:val="16"/>
          <w:szCs w:val="16"/>
        </w:rPr>
        <w:t xml:space="preserve">октября </w:t>
      </w:r>
      <w:r w:rsidRPr="008C5983">
        <w:rPr>
          <w:bCs/>
          <w:color w:val="000000" w:themeColor="text1"/>
          <w:sz w:val="16"/>
          <w:szCs w:val="16"/>
        </w:rPr>
        <w:t xml:space="preserve">в 1910 году открытие Московского аэродрома на Ходынском поле. Первый полет - </w:t>
      </w:r>
      <w:proofErr w:type="spellStart"/>
      <w:r w:rsidRPr="008C5983">
        <w:rPr>
          <w:bCs/>
          <w:color w:val="000000" w:themeColor="text1"/>
          <w:sz w:val="16"/>
          <w:szCs w:val="16"/>
        </w:rPr>
        <w:t>М.Ф.Де</w:t>
      </w:r>
      <w:proofErr w:type="spellEnd"/>
      <w:r w:rsidRPr="008C5983">
        <w:rPr>
          <w:bCs/>
          <w:color w:val="000000" w:themeColor="text1"/>
          <w:sz w:val="16"/>
          <w:szCs w:val="16"/>
        </w:rPr>
        <w:t>-Кампо-</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(14788).</w:t>
      </w:r>
    </w:p>
    <w:p w14:paraId="242BF05E" w14:textId="77777777" w:rsidR="008C196E" w:rsidRPr="008C5983" w:rsidRDefault="008C196E" w:rsidP="00183F5A">
      <w:pPr>
        <w:jc w:val="both"/>
        <w:rPr>
          <w:bCs/>
          <w:color w:val="000000" w:themeColor="text1"/>
          <w:sz w:val="16"/>
          <w:szCs w:val="16"/>
        </w:rPr>
      </w:pPr>
    </w:p>
    <w:p w14:paraId="141056AD" w14:textId="6446243E" w:rsidR="00723F6C" w:rsidRPr="008C5983" w:rsidRDefault="00723F6C" w:rsidP="00183F5A">
      <w:pPr>
        <w:jc w:val="both"/>
        <w:rPr>
          <w:bCs/>
          <w:color w:val="000000" w:themeColor="text1"/>
          <w:sz w:val="16"/>
          <w:szCs w:val="16"/>
        </w:rPr>
      </w:pPr>
      <w:proofErr w:type="gramStart"/>
      <w:r w:rsidRPr="008C5983">
        <w:rPr>
          <w:rStyle w:val="ucoz-forum-post"/>
          <w:rFonts w:eastAsiaTheme="majorEastAsia"/>
          <w:bCs/>
          <w:color w:val="000000" w:themeColor="text1"/>
          <w:sz w:val="16"/>
          <w:szCs w:val="16"/>
        </w:rPr>
        <w:t>3  (</w:t>
      </w:r>
      <w:proofErr w:type="gramEnd"/>
      <w:r w:rsidRPr="008C5983">
        <w:rPr>
          <w:rStyle w:val="ucoz-forum-post"/>
          <w:rFonts w:eastAsiaTheme="majorEastAsia"/>
          <w:bCs/>
          <w:color w:val="000000" w:themeColor="text1"/>
          <w:sz w:val="16"/>
          <w:szCs w:val="16"/>
        </w:rPr>
        <w:t xml:space="preserve">16) октября </w:t>
      </w:r>
      <w:r w:rsidRPr="008C5983">
        <w:rPr>
          <w:bCs/>
          <w:color w:val="000000" w:themeColor="text1"/>
          <w:sz w:val="16"/>
          <w:szCs w:val="16"/>
        </w:rPr>
        <w:t>в 1910 году открытие Московского аэродрома на Ходынском поле. Первый полет - М.Ф. де Кампо-</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(14801).</w:t>
      </w:r>
    </w:p>
    <w:p w14:paraId="51D9E79D" w14:textId="77777777" w:rsidR="00723F6C" w:rsidRPr="008C5983" w:rsidRDefault="00723F6C" w:rsidP="00183F5A">
      <w:pPr>
        <w:jc w:val="both"/>
        <w:rPr>
          <w:bCs/>
          <w:color w:val="000000" w:themeColor="text1"/>
          <w:sz w:val="16"/>
          <w:szCs w:val="16"/>
        </w:rPr>
      </w:pPr>
    </w:p>
    <w:p w14:paraId="44B11F1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5A028022" w14:textId="77777777" w:rsidR="008C196E" w:rsidRPr="008C5983" w:rsidRDefault="008C196E" w:rsidP="00183F5A">
      <w:pPr>
        <w:jc w:val="both"/>
        <w:rPr>
          <w:bCs/>
          <w:i/>
          <w:color w:val="000000" w:themeColor="text1"/>
          <w:sz w:val="16"/>
          <w:szCs w:val="16"/>
        </w:rPr>
      </w:pPr>
    </w:p>
    <w:p w14:paraId="2CFA7CD5" w14:textId="77777777"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3 (16) октября </w:t>
      </w:r>
      <w:r w:rsidRPr="008C5983">
        <w:rPr>
          <w:bCs/>
          <w:color w:val="000000" w:themeColor="text1"/>
          <w:sz w:val="16"/>
          <w:szCs w:val="16"/>
        </w:rPr>
        <w:t xml:space="preserve">в 1910 году первый перелёт на дирижабле через Ла-Манш, </w:t>
      </w:r>
      <w:proofErr w:type="spellStart"/>
      <w:r w:rsidRPr="008C5983">
        <w:rPr>
          <w:bCs/>
          <w:color w:val="000000" w:themeColor="text1"/>
          <w:sz w:val="16"/>
          <w:szCs w:val="16"/>
        </w:rPr>
        <w:t>М.Будри</w:t>
      </w:r>
      <w:proofErr w:type="spellEnd"/>
      <w:r w:rsidRPr="008C5983">
        <w:rPr>
          <w:bCs/>
          <w:color w:val="000000" w:themeColor="text1"/>
          <w:sz w:val="16"/>
          <w:szCs w:val="16"/>
        </w:rPr>
        <w:t xml:space="preserve"> (Франция) (14801).</w:t>
      </w:r>
    </w:p>
    <w:p w14:paraId="2093C11C" w14:textId="77777777" w:rsidR="008C196E" w:rsidRPr="008C5983" w:rsidRDefault="008C196E" w:rsidP="00183F5A">
      <w:pPr>
        <w:jc w:val="both"/>
        <w:rPr>
          <w:bCs/>
          <w:color w:val="000000" w:themeColor="text1"/>
          <w:sz w:val="16"/>
          <w:szCs w:val="16"/>
        </w:rPr>
      </w:pPr>
    </w:p>
    <w:p w14:paraId="4094B619" w14:textId="77777777" w:rsidR="008C196E" w:rsidRPr="008C5983" w:rsidRDefault="008C196E" w:rsidP="00183F5A">
      <w:pPr>
        <w:jc w:val="both"/>
        <w:rPr>
          <w:bCs/>
          <w:color w:val="0070C0"/>
          <w:sz w:val="16"/>
          <w:szCs w:val="16"/>
        </w:rPr>
      </w:pPr>
      <w:r w:rsidRPr="008C5983">
        <w:rPr>
          <w:bCs/>
          <w:color w:val="0070C0"/>
          <w:sz w:val="16"/>
          <w:szCs w:val="16"/>
        </w:rPr>
        <w:t xml:space="preserve">3 (16) октября 1910 во время шестичасового беспосадочного перелета длиной 390 км (240 миль) из Компьена , Франция, в </w:t>
      </w:r>
      <w:proofErr w:type="spellStart"/>
      <w:r w:rsidRPr="008C5983">
        <w:rPr>
          <w:bCs/>
          <w:color w:val="0070C0"/>
          <w:sz w:val="16"/>
          <w:szCs w:val="16"/>
        </w:rPr>
        <w:t>Вормвуд-Скрабс</w:t>
      </w:r>
      <w:proofErr w:type="spellEnd"/>
      <w:r w:rsidRPr="008C5983">
        <w:rPr>
          <w:bCs/>
          <w:color w:val="0070C0"/>
          <w:sz w:val="16"/>
          <w:szCs w:val="16"/>
        </w:rPr>
        <w:t xml:space="preserve"> , Лондон , Англия, французский военный дирижабль </w:t>
      </w:r>
      <w:proofErr w:type="spellStart"/>
      <w:r w:rsidRPr="008C5983">
        <w:rPr>
          <w:bCs/>
          <w:color w:val="0070C0"/>
          <w:sz w:val="16"/>
          <w:szCs w:val="16"/>
        </w:rPr>
        <w:t>Clément-Bayard</w:t>
      </w:r>
      <w:proofErr w:type="spellEnd"/>
      <w:r w:rsidRPr="008C5983">
        <w:rPr>
          <w:bCs/>
          <w:color w:val="0070C0"/>
          <w:sz w:val="16"/>
          <w:szCs w:val="16"/>
        </w:rPr>
        <w:t xml:space="preserve"> № 2, пилотируемый Морисом Клеманом с экипажем из шести человек становится первым дирижаблем, пересекшим Ла-Манш. Надводная часть полета занимает 45 минут (20330).</w:t>
      </w:r>
    </w:p>
    <w:p w14:paraId="241AC516" w14:textId="77777777" w:rsidR="008C196E" w:rsidRPr="008C5983" w:rsidRDefault="008C196E" w:rsidP="00183F5A">
      <w:pPr>
        <w:jc w:val="both"/>
        <w:rPr>
          <w:bCs/>
          <w:color w:val="0070C0"/>
          <w:sz w:val="16"/>
          <w:szCs w:val="16"/>
        </w:rPr>
      </w:pPr>
    </w:p>
    <w:p w14:paraId="320794F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67EA9581" w14:textId="77777777" w:rsidR="008C196E" w:rsidRPr="008C5983" w:rsidRDefault="008C196E" w:rsidP="00183F5A">
      <w:pPr>
        <w:jc w:val="both"/>
        <w:rPr>
          <w:bCs/>
          <w:i/>
          <w:color w:val="000000" w:themeColor="text1"/>
          <w:sz w:val="16"/>
          <w:szCs w:val="16"/>
        </w:rPr>
      </w:pPr>
    </w:p>
    <w:p w14:paraId="2D766489" w14:textId="147AF2BB"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4 </w:t>
      </w:r>
      <w:r w:rsidR="00663D01" w:rsidRPr="008C5983">
        <w:rPr>
          <w:rStyle w:val="ucoz-forum-post"/>
          <w:rFonts w:eastAsiaTheme="majorEastAsia"/>
          <w:bCs/>
          <w:color w:val="000000" w:themeColor="text1"/>
          <w:sz w:val="16"/>
          <w:szCs w:val="16"/>
        </w:rPr>
        <w:t xml:space="preserve">(17) </w:t>
      </w:r>
      <w:r w:rsidRPr="008C5983">
        <w:rPr>
          <w:rStyle w:val="ucoz-forum-post"/>
          <w:rFonts w:eastAsiaTheme="majorEastAsia"/>
          <w:bCs/>
          <w:color w:val="000000" w:themeColor="text1"/>
          <w:sz w:val="16"/>
          <w:szCs w:val="16"/>
        </w:rPr>
        <w:t xml:space="preserve">октября </w:t>
      </w:r>
      <w:r w:rsidRPr="008C5983">
        <w:rPr>
          <w:bCs/>
          <w:color w:val="000000" w:themeColor="text1"/>
          <w:sz w:val="16"/>
          <w:szCs w:val="16"/>
        </w:rPr>
        <w:t xml:space="preserve">в 1910 году воздухоплаватели </w:t>
      </w:r>
      <w:proofErr w:type="spellStart"/>
      <w:r w:rsidRPr="008C5983">
        <w:rPr>
          <w:bCs/>
          <w:color w:val="000000" w:themeColor="text1"/>
          <w:sz w:val="16"/>
          <w:szCs w:val="16"/>
        </w:rPr>
        <w:t>С.И.Одинцов</w:t>
      </w:r>
      <w:proofErr w:type="spellEnd"/>
      <w:r w:rsidRPr="008C5983">
        <w:rPr>
          <w:bCs/>
          <w:color w:val="000000" w:themeColor="text1"/>
          <w:sz w:val="16"/>
          <w:szCs w:val="16"/>
        </w:rPr>
        <w:t xml:space="preserve"> и </w:t>
      </w:r>
      <w:proofErr w:type="spellStart"/>
      <w:r w:rsidRPr="008C5983">
        <w:rPr>
          <w:bCs/>
          <w:color w:val="000000" w:themeColor="text1"/>
          <w:sz w:val="16"/>
          <w:szCs w:val="16"/>
        </w:rPr>
        <w:t>Н.А.Рынин</w:t>
      </w:r>
      <w:proofErr w:type="spellEnd"/>
      <w:r w:rsidRPr="008C5983">
        <w:rPr>
          <w:bCs/>
          <w:color w:val="000000" w:themeColor="text1"/>
          <w:sz w:val="16"/>
          <w:szCs w:val="16"/>
        </w:rPr>
        <w:t xml:space="preserve"> поднялись на воздушном шаре "Треугольник" с Комендантского аэродрома и достигли высоты 6400 метров, установив тем самым российский рекорд. На это им потребовалось 19 часов (14789).</w:t>
      </w:r>
    </w:p>
    <w:p w14:paraId="31FB9A1C" w14:textId="77777777" w:rsidR="008C196E" w:rsidRPr="008C5983" w:rsidRDefault="008C196E" w:rsidP="00183F5A">
      <w:pPr>
        <w:jc w:val="both"/>
        <w:rPr>
          <w:bCs/>
          <w:color w:val="000000" w:themeColor="text1"/>
          <w:sz w:val="16"/>
          <w:szCs w:val="16"/>
        </w:rPr>
      </w:pPr>
    </w:p>
    <w:p w14:paraId="1C5402C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5DFC827C" w14:textId="77777777" w:rsidR="008C196E" w:rsidRPr="008C5983" w:rsidRDefault="008C196E" w:rsidP="00183F5A">
      <w:pPr>
        <w:jc w:val="both"/>
        <w:rPr>
          <w:bCs/>
          <w:i/>
          <w:color w:val="000000" w:themeColor="text1"/>
          <w:sz w:val="16"/>
          <w:szCs w:val="16"/>
        </w:rPr>
      </w:pPr>
    </w:p>
    <w:p w14:paraId="3B26AD3B" w14:textId="7596FFF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4 (17) октября </w:t>
      </w:r>
      <w:r w:rsidR="00663D01" w:rsidRPr="008C5983">
        <w:rPr>
          <w:bCs/>
          <w:color w:val="000000" w:themeColor="text1"/>
          <w:sz w:val="16"/>
          <w:szCs w:val="16"/>
        </w:rPr>
        <w:t xml:space="preserve">1910 г. весь личный состав Кронштадтской радиомастерской, который 2 октября 1910 года получил расчет, </w:t>
      </w:r>
      <w:r w:rsidRPr="008C5983">
        <w:rPr>
          <w:bCs/>
          <w:color w:val="000000" w:themeColor="text1"/>
          <w:sz w:val="16"/>
          <w:szCs w:val="16"/>
        </w:rPr>
        <w:t>был зачислен в штат Радиотелеграфной мастерской Санкт-Петербургского порта. Все оборудование было перевезено в новое помещение.</w:t>
      </w:r>
    </w:p>
    <w:p w14:paraId="55D096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Позднее в Кронштадтском, </w:t>
      </w:r>
      <w:proofErr w:type="spellStart"/>
      <w:r w:rsidRPr="008C5983">
        <w:rPr>
          <w:bCs/>
          <w:color w:val="000000" w:themeColor="text1"/>
          <w:sz w:val="16"/>
          <w:szCs w:val="16"/>
        </w:rPr>
        <w:t>Свеаборгском</w:t>
      </w:r>
      <w:proofErr w:type="spellEnd"/>
      <w:r w:rsidRPr="008C5983">
        <w:rPr>
          <w:bCs/>
          <w:color w:val="000000" w:themeColor="text1"/>
          <w:sz w:val="16"/>
          <w:szCs w:val="16"/>
        </w:rPr>
        <w:t xml:space="preserve"> и Ревельском портах были организованы групповые склады радиотехнического имущества, при которых создавались небольшие мастерские для мелкого ремонта радиостанций.</w:t>
      </w:r>
    </w:p>
    <w:p w14:paraId="3E2FBB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Всего за годы существования мастерской (с 1900 по 1910) было выпущено и установлено на кораблях и береговых объектах флота около 65 радиостанций, налажен выпуск радиодеталей, произведен ремонт большого количества радиоустановок. Первый шаг к созданию отечественной радиопромышленности был сделан (11222).</w:t>
      </w:r>
    </w:p>
    <w:p w14:paraId="48430BCB" w14:textId="77777777" w:rsidR="008C196E" w:rsidRPr="008C5983" w:rsidRDefault="008C196E" w:rsidP="00183F5A">
      <w:pPr>
        <w:shd w:val="clear" w:color="auto" w:fill="FFFFFF"/>
        <w:jc w:val="both"/>
        <w:rPr>
          <w:bCs/>
          <w:color w:val="000000" w:themeColor="text1"/>
          <w:sz w:val="16"/>
          <w:szCs w:val="16"/>
        </w:rPr>
      </w:pPr>
    </w:p>
    <w:p w14:paraId="4F28506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58A22BBB" w14:textId="77777777" w:rsidR="008C196E" w:rsidRPr="008C5983" w:rsidRDefault="008C196E" w:rsidP="00183F5A">
      <w:pPr>
        <w:jc w:val="both"/>
        <w:rPr>
          <w:bCs/>
          <w:i/>
          <w:color w:val="000000" w:themeColor="text1"/>
          <w:sz w:val="16"/>
          <w:szCs w:val="16"/>
        </w:rPr>
      </w:pPr>
    </w:p>
    <w:p w14:paraId="75AC8290" w14:textId="3ABFB9F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29 августа и 4</w:t>
      </w:r>
      <w:r w:rsidR="00663D01" w:rsidRPr="008C5983">
        <w:rPr>
          <w:bCs/>
          <w:color w:val="000000" w:themeColor="text1"/>
          <w:sz w:val="16"/>
          <w:szCs w:val="16"/>
        </w:rPr>
        <w:t xml:space="preserve"> (17) </w:t>
      </w:r>
      <w:r w:rsidRPr="008C5983">
        <w:rPr>
          <w:bCs/>
          <w:color w:val="000000" w:themeColor="text1"/>
          <w:sz w:val="16"/>
          <w:szCs w:val="16"/>
        </w:rPr>
        <w:t>октября</w:t>
      </w:r>
      <w:r w:rsidR="00663D01" w:rsidRPr="008C5983">
        <w:rPr>
          <w:bCs/>
          <w:color w:val="000000" w:themeColor="text1"/>
          <w:sz w:val="16"/>
          <w:szCs w:val="16"/>
        </w:rPr>
        <w:t xml:space="preserve"> 1910 г. Пиотровский и Кома</w:t>
      </w:r>
      <w:r w:rsidR="00663D01" w:rsidRPr="008C5983">
        <w:rPr>
          <w:bCs/>
          <w:color w:val="000000" w:themeColor="text1"/>
          <w:sz w:val="16"/>
          <w:szCs w:val="16"/>
        </w:rPr>
        <w:softHyphen/>
        <w:t>ров закончили своё обучение</w:t>
      </w:r>
      <w:r w:rsidRPr="008C5983">
        <w:rPr>
          <w:bCs/>
          <w:color w:val="000000" w:themeColor="text1"/>
          <w:sz w:val="16"/>
          <w:szCs w:val="16"/>
        </w:rPr>
        <w:t>. Им выдали дипломы пилотов за № 195 и 245 (11753).</w:t>
      </w:r>
    </w:p>
    <w:p w14:paraId="7619C106" w14:textId="77777777" w:rsidR="008C196E" w:rsidRPr="008C5983" w:rsidRDefault="008C196E" w:rsidP="00183F5A">
      <w:pPr>
        <w:pStyle w:val="a7"/>
        <w:spacing w:before="0" w:after="0"/>
        <w:jc w:val="both"/>
        <w:rPr>
          <w:bCs/>
          <w:color w:val="000000" w:themeColor="text1"/>
          <w:sz w:val="16"/>
          <w:szCs w:val="16"/>
        </w:rPr>
      </w:pPr>
    </w:p>
    <w:p w14:paraId="550F06F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C8B9224" w14:textId="77777777" w:rsidR="008C196E" w:rsidRPr="008C5983" w:rsidRDefault="008C196E" w:rsidP="00183F5A">
      <w:pPr>
        <w:jc w:val="both"/>
        <w:rPr>
          <w:bCs/>
          <w:i/>
          <w:color w:val="000000" w:themeColor="text1"/>
          <w:sz w:val="16"/>
          <w:szCs w:val="16"/>
        </w:rPr>
      </w:pPr>
    </w:p>
    <w:p w14:paraId="51724971" w14:textId="77777777" w:rsidR="008C196E" w:rsidRPr="008C5983" w:rsidRDefault="008C196E" w:rsidP="00183F5A">
      <w:pPr>
        <w:jc w:val="both"/>
        <w:rPr>
          <w:bCs/>
          <w:color w:val="0070C0"/>
          <w:sz w:val="16"/>
          <w:szCs w:val="16"/>
        </w:rPr>
      </w:pPr>
      <w:r w:rsidRPr="008C5983">
        <w:rPr>
          <w:bCs/>
          <w:color w:val="0070C0"/>
          <w:sz w:val="16"/>
          <w:szCs w:val="16"/>
        </w:rPr>
        <w:t xml:space="preserve">5 (18) октября 1910 попытка трансатлантического перелета </w:t>
      </w:r>
      <w:proofErr w:type="spellStart"/>
      <w:r w:rsidRPr="008C5983">
        <w:rPr>
          <w:bCs/>
          <w:color w:val="0070C0"/>
          <w:sz w:val="16"/>
          <w:szCs w:val="16"/>
        </w:rPr>
        <w:t>Веллмана</w:t>
      </w:r>
      <w:proofErr w:type="spellEnd"/>
      <w:r w:rsidRPr="008C5983">
        <w:rPr>
          <w:bCs/>
          <w:color w:val="0070C0"/>
          <w:sz w:val="16"/>
          <w:szCs w:val="16"/>
        </w:rPr>
        <w:t xml:space="preserve"> заканчивается, когда из-за механических неисправностей и нехватки топлива его Америка оказывается в северной части Атлантического океана примерно в 450 милях (725 км) к востоку от мыса </w:t>
      </w:r>
      <w:proofErr w:type="spellStart"/>
      <w:r w:rsidRPr="008C5983">
        <w:rPr>
          <w:bCs/>
          <w:color w:val="0070C0"/>
          <w:sz w:val="16"/>
          <w:szCs w:val="16"/>
        </w:rPr>
        <w:t>Хаттерас</w:t>
      </w:r>
      <w:proofErr w:type="spellEnd"/>
      <w:r w:rsidRPr="008C5983">
        <w:rPr>
          <w:bCs/>
          <w:color w:val="0070C0"/>
          <w:sz w:val="16"/>
          <w:szCs w:val="16"/>
        </w:rPr>
        <w:t xml:space="preserve">, Северная Каролина , где всех на борту спасает океанский лайнер </w:t>
      </w:r>
      <w:proofErr w:type="spellStart"/>
      <w:r w:rsidRPr="008C5983">
        <w:rPr>
          <w:bCs/>
          <w:color w:val="0070C0"/>
          <w:sz w:val="16"/>
          <w:szCs w:val="16"/>
        </w:rPr>
        <w:t>Трент</w:t>
      </w:r>
      <w:proofErr w:type="spellEnd"/>
      <w:r w:rsidRPr="008C5983">
        <w:rPr>
          <w:bCs/>
          <w:color w:val="0070C0"/>
          <w:sz w:val="16"/>
          <w:szCs w:val="16"/>
        </w:rPr>
        <w:t xml:space="preserve">. Несмотря на то, что Америке не удалось пересечь Атлантический океан, этот полет установил новые мировые рекорды по полетам без остановок (1 008 миль / 1 623 км) и по продолжительности полета (71½ часа без остановок), побив предыдущий рекорд, также установленный </w:t>
      </w:r>
      <w:proofErr w:type="spellStart"/>
      <w:r w:rsidRPr="008C5983">
        <w:rPr>
          <w:bCs/>
          <w:color w:val="0070C0"/>
          <w:sz w:val="16"/>
          <w:szCs w:val="16"/>
        </w:rPr>
        <w:t>Dirgible</w:t>
      </w:r>
      <w:proofErr w:type="spellEnd"/>
      <w:r w:rsidRPr="008C5983">
        <w:rPr>
          <w:bCs/>
          <w:color w:val="0070C0"/>
          <w:sz w:val="16"/>
          <w:szCs w:val="16"/>
        </w:rPr>
        <w:t>, проведшим 37 часов в воздухе, в то время, как рекорд самолета составлял 5 часов) (20330).</w:t>
      </w:r>
    </w:p>
    <w:p w14:paraId="28785024" w14:textId="77777777" w:rsidR="008C196E" w:rsidRPr="008C5983" w:rsidRDefault="008C196E" w:rsidP="00183F5A">
      <w:pPr>
        <w:jc w:val="both"/>
        <w:rPr>
          <w:bCs/>
          <w:color w:val="0070C0"/>
          <w:sz w:val="16"/>
          <w:szCs w:val="16"/>
        </w:rPr>
      </w:pPr>
    </w:p>
    <w:p w14:paraId="2AA7319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6B27719B" w14:textId="77777777" w:rsidR="008C196E" w:rsidRPr="008C5983" w:rsidRDefault="008C196E" w:rsidP="00183F5A">
      <w:pPr>
        <w:jc w:val="both"/>
        <w:rPr>
          <w:bCs/>
          <w:i/>
          <w:color w:val="000000" w:themeColor="text1"/>
          <w:sz w:val="16"/>
          <w:szCs w:val="16"/>
        </w:rPr>
      </w:pPr>
    </w:p>
    <w:p w14:paraId="4109D9E8" w14:textId="2C40F144"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6 </w:t>
      </w:r>
      <w:r w:rsidR="00663D01" w:rsidRPr="008C5983">
        <w:rPr>
          <w:bCs/>
          <w:color w:val="000000" w:themeColor="text1"/>
          <w:sz w:val="16"/>
          <w:szCs w:val="16"/>
        </w:rPr>
        <w:t xml:space="preserve">(19) </w:t>
      </w:r>
      <w:r w:rsidRPr="008C5983">
        <w:rPr>
          <w:bCs/>
          <w:color w:val="000000" w:themeColor="text1"/>
          <w:sz w:val="16"/>
          <w:szCs w:val="16"/>
        </w:rPr>
        <w:t>октября</w:t>
      </w:r>
      <w:r w:rsidR="00663D01" w:rsidRPr="008C5983">
        <w:rPr>
          <w:bCs/>
          <w:color w:val="000000" w:themeColor="text1"/>
          <w:sz w:val="16"/>
          <w:szCs w:val="16"/>
        </w:rPr>
        <w:t xml:space="preserve"> 1910 г., согласно журналу </w:t>
      </w:r>
      <w:proofErr w:type="spellStart"/>
      <w:r w:rsidR="00663D01" w:rsidRPr="008C5983">
        <w:rPr>
          <w:bCs/>
          <w:color w:val="000000" w:themeColor="text1"/>
          <w:sz w:val="16"/>
          <w:szCs w:val="16"/>
        </w:rPr>
        <w:t>Доро</w:t>
      </w:r>
      <w:r w:rsidR="00663D01" w:rsidRPr="008C5983">
        <w:rPr>
          <w:bCs/>
          <w:color w:val="000000" w:themeColor="text1"/>
          <w:sz w:val="16"/>
          <w:szCs w:val="16"/>
        </w:rPr>
        <w:softHyphen/>
        <w:t>жинского</w:t>
      </w:r>
      <w:proofErr w:type="spellEnd"/>
      <w:r w:rsidR="00663D01" w:rsidRPr="008C5983">
        <w:rPr>
          <w:bCs/>
          <w:color w:val="000000" w:themeColor="text1"/>
          <w:sz w:val="16"/>
          <w:szCs w:val="16"/>
        </w:rPr>
        <w:t>, в</w:t>
      </w:r>
      <w:r w:rsidRPr="008C5983">
        <w:rPr>
          <w:bCs/>
          <w:color w:val="000000" w:themeColor="text1"/>
          <w:sz w:val="16"/>
          <w:szCs w:val="16"/>
        </w:rPr>
        <w:t xml:space="preserve"> 5 ч. утра мотор </w:t>
      </w:r>
      <w:r w:rsidR="00663D01" w:rsidRPr="008C5983">
        <w:rPr>
          <w:bCs/>
          <w:color w:val="000000" w:themeColor="text1"/>
          <w:sz w:val="16"/>
          <w:szCs w:val="16"/>
        </w:rPr>
        <w:t>в</w:t>
      </w:r>
      <w:r w:rsidRPr="008C5983">
        <w:rPr>
          <w:bCs/>
          <w:color w:val="000000" w:themeColor="text1"/>
          <w:sz w:val="16"/>
          <w:szCs w:val="16"/>
        </w:rPr>
        <w:t xml:space="preserve"> работе, но регулируется очень пло</w:t>
      </w:r>
      <w:r w:rsidRPr="008C5983">
        <w:rPr>
          <w:bCs/>
          <w:color w:val="000000" w:themeColor="text1"/>
          <w:sz w:val="16"/>
          <w:szCs w:val="16"/>
        </w:rPr>
        <w:softHyphen/>
        <w:t>хо. Сделал четыре подлёта от гор</w:t>
      </w:r>
      <w:r w:rsidR="00663D01" w:rsidRPr="008C5983">
        <w:rPr>
          <w:bCs/>
          <w:color w:val="000000" w:themeColor="text1"/>
          <w:sz w:val="16"/>
          <w:szCs w:val="16"/>
        </w:rPr>
        <w:t xml:space="preserve"> </w:t>
      </w:r>
      <w:r w:rsidRPr="008C5983">
        <w:rPr>
          <w:bCs/>
          <w:color w:val="000000" w:themeColor="text1"/>
          <w:sz w:val="16"/>
          <w:szCs w:val="16"/>
        </w:rPr>
        <w:t>на линию взлёта. При спуск</w:t>
      </w:r>
      <w:r w:rsidR="00663D01" w:rsidRPr="008C5983">
        <w:rPr>
          <w:bCs/>
          <w:color w:val="000000" w:themeColor="text1"/>
          <w:sz w:val="16"/>
          <w:szCs w:val="16"/>
        </w:rPr>
        <w:t>е</w:t>
      </w:r>
      <w:r w:rsidRPr="008C5983">
        <w:rPr>
          <w:bCs/>
          <w:color w:val="000000" w:themeColor="text1"/>
          <w:sz w:val="16"/>
          <w:szCs w:val="16"/>
        </w:rPr>
        <w:t xml:space="preserve"> выяснилось плохое действие комп</w:t>
      </w:r>
      <w:r w:rsidRPr="008C5983">
        <w:rPr>
          <w:bCs/>
          <w:color w:val="000000" w:themeColor="text1"/>
          <w:sz w:val="16"/>
          <w:szCs w:val="16"/>
        </w:rPr>
        <w:softHyphen/>
        <w:t>рессора, который сдавал и чер</w:t>
      </w:r>
      <w:r w:rsidR="00663D01" w:rsidRPr="008C5983">
        <w:rPr>
          <w:bCs/>
          <w:color w:val="000000" w:themeColor="text1"/>
          <w:sz w:val="16"/>
          <w:szCs w:val="16"/>
        </w:rPr>
        <w:t>ез</w:t>
      </w:r>
      <w:r w:rsidRPr="008C5983">
        <w:rPr>
          <w:bCs/>
          <w:color w:val="000000" w:themeColor="text1"/>
          <w:sz w:val="16"/>
          <w:szCs w:val="16"/>
        </w:rPr>
        <w:t xml:space="preserve"> 5 мин. выпускал весь воздух. При</w:t>
      </w:r>
      <w:r w:rsidRPr="008C5983">
        <w:rPr>
          <w:bCs/>
          <w:color w:val="000000" w:themeColor="text1"/>
          <w:sz w:val="16"/>
          <w:szCs w:val="16"/>
        </w:rPr>
        <w:softHyphen/>
        <w:t>шлось исправлять... За утро сдела</w:t>
      </w:r>
      <w:r w:rsidRPr="008C5983">
        <w:rPr>
          <w:bCs/>
          <w:color w:val="000000" w:themeColor="text1"/>
          <w:sz w:val="16"/>
          <w:szCs w:val="16"/>
        </w:rPr>
        <w:softHyphen/>
        <w:t>но 4 неудачных попытки взлететь”</w:t>
      </w:r>
    </w:p>
    <w:p w14:paraId="31F981C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«9 октября. Ветер </w:t>
      </w:r>
      <w:proofErr w:type="gramStart"/>
      <w:r w:rsidRPr="008C5983">
        <w:rPr>
          <w:bCs/>
          <w:color w:val="000000" w:themeColor="text1"/>
          <w:sz w:val="16"/>
          <w:szCs w:val="16"/>
        </w:rPr>
        <w:t>перешёл</w:t>
      </w:r>
      <w:proofErr w:type="gramEnd"/>
      <w:r w:rsidRPr="008C5983">
        <w:rPr>
          <w:bCs/>
          <w:color w:val="000000" w:themeColor="text1"/>
          <w:sz w:val="16"/>
          <w:szCs w:val="16"/>
        </w:rPr>
        <w:t xml:space="preserve"> но 5 и никакими усилиями на малом про</w:t>
      </w:r>
      <w:r w:rsidRPr="008C5983">
        <w:rPr>
          <w:bCs/>
          <w:color w:val="000000" w:themeColor="text1"/>
          <w:sz w:val="16"/>
          <w:szCs w:val="16"/>
        </w:rPr>
        <w:softHyphen/>
        <w:t>странстве авиационного поля нельзя было сделать поворота, ибо пря</w:t>
      </w:r>
      <w:r w:rsidRPr="008C5983">
        <w:rPr>
          <w:bCs/>
          <w:color w:val="000000" w:themeColor="text1"/>
          <w:sz w:val="16"/>
          <w:szCs w:val="16"/>
        </w:rPr>
        <w:softHyphen/>
        <w:t>мая линия разгона слишком корот</w:t>
      </w:r>
      <w:r w:rsidRPr="008C5983">
        <w:rPr>
          <w:bCs/>
          <w:color w:val="000000" w:themeColor="text1"/>
          <w:sz w:val="16"/>
          <w:szCs w:val="16"/>
        </w:rPr>
        <w:softHyphen/>
        <w:t>кая и недостаточна для подъёма но достаточную для поворота в ветер высоту. Сделано утром до 7 попы</w:t>
      </w:r>
      <w:r w:rsidRPr="008C5983">
        <w:rPr>
          <w:bCs/>
          <w:color w:val="000000" w:themeColor="text1"/>
          <w:sz w:val="16"/>
          <w:szCs w:val="16"/>
        </w:rPr>
        <w:softHyphen/>
        <w:t>ток, подняться. Но на повороте аэро</w:t>
      </w:r>
      <w:r w:rsidRPr="008C5983">
        <w:rPr>
          <w:bCs/>
          <w:color w:val="000000" w:themeColor="text1"/>
          <w:sz w:val="16"/>
          <w:szCs w:val="16"/>
        </w:rPr>
        <w:softHyphen/>
        <w:t>план каждый раз прибивало к зем</w:t>
      </w:r>
      <w:r w:rsidRPr="008C5983">
        <w:rPr>
          <w:bCs/>
          <w:color w:val="000000" w:themeColor="text1"/>
          <w:sz w:val="16"/>
          <w:szCs w:val="16"/>
        </w:rPr>
        <w:softHyphen/>
        <w:t>ле. Дальнейшие испытания с тор</w:t>
      </w:r>
      <w:r w:rsidRPr="008C5983">
        <w:rPr>
          <w:bCs/>
          <w:color w:val="000000" w:themeColor="text1"/>
          <w:sz w:val="16"/>
          <w:szCs w:val="16"/>
        </w:rPr>
        <w:softHyphen/>
        <w:t>мозом подтверждают его непригод</w:t>
      </w:r>
      <w:r w:rsidRPr="008C5983">
        <w:rPr>
          <w:bCs/>
          <w:color w:val="000000" w:themeColor="text1"/>
          <w:sz w:val="16"/>
          <w:szCs w:val="16"/>
        </w:rPr>
        <w:softHyphen/>
        <w:t xml:space="preserve">ность и необходимость перейти к другой системе» (самолёт не имел </w:t>
      </w:r>
      <w:proofErr w:type="gramStart"/>
      <w:r w:rsidRPr="008C5983">
        <w:rPr>
          <w:bCs/>
          <w:color w:val="000000" w:themeColor="text1"/>
          <w:sz w:val="16"/>
          <w:szCs w:val="16"/>
        </w:rPr>
        <w:t>тормозной системы</w:t>
      </w:r>
      <w:proofErr w:type="gramEnd"/>
      <w:r w:rsidRPr="008C5983">
        <w:rPr>
          <w:bCs/>
          <w:color w:val="000000" w:themeColor="text1"/>
          <w:sz w:val="16"/>
          <w:szCs w:val="16"/>
        </w:rPr>
        <w:t xml:space="preserve"> и черноморцы разрабатывали её своими силами Прим. авт.).</w:t>
      </w:r>
    </w:p>
    <w:p w14:paraId="4BF5A49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октября. С 5 ч. утра занятия; произведено несколько малых взлё</w:t>
      </w:r>
      <w:r w:rsidRPr="008C5983">
        <w:rPr>
          <w:bCs/>
          <w:color w:val="000000" w:themeColor="text1"/>
          <w:sz w:val="16"/>
          <w:szCs w:val="16"/>
        </w:rPr>
        <w:softHyphen/>
        <w:t>тов и два с пассажиром — докто</w:t>
      </w:r>
      <w:r w:rsidRPr="008C5983">
        <w:rPr>
          <w:bCs/>
          <w:color w:val="000000" w:themeColor="text1"/>
          <w:sz w:val="16"/>
          <w:szCs w:val="16"/>
        </w:rPr>
        <w:softHyphen/>
        <w:t>ром Дорошевским. Аэроплан не удалось поднять выше 10 метров...».</w:t>
      </w:r>
    </w:p>
    <w:p w14:paraId="29B7E5C9"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«13 октября. Приступили к заня</w:t>
      </w:r>
      <w:r w:rsidRPr="008C5983">
        <w:rPr>
          <w:bCs/>
          <w:color w:val="000000" w:themeColor="text1"/>
          <w:sz w:val="16"/>
          <w:szCs w:val="16"/>
        </w:rPr>
        <w:softHyphen/>
        <w:t>тиям в 5.</w:t>
      </w:r>
      <w:proofErr w:type="gramStart"/>
      <w:r w:rsidRPr="008C5983">
        <w:rPr>
          <w:bCs/>
          <w:color w:val="000000" w:themeColor="text1"/>
          <w:sz w:val="16"/>
          <w:szCs w:val="16"/>
        </w:rPr>
        <w:t>30 .Мотор</w:t>
      </w:r>
      <w:proofErr w:type="gramEnd"/>
      <w:r w:rsidRPr="008C5983">
        <w:rPr>
          <w:bCs/>
          <w:color w:val="000000" w:themeColor="text1"/>
          <w:sz w:val="16"/>
          <w:szCs w:val="16"/>
        </w:rPr>
        <w:t xml:space="preserve"> работал хоро</w:t>
      </w:r>
      <w:r w:rsidRPr="008C5983">
        <w:rPr>
          <w:bCs/>
          <w:color w:val="000000" w:themeColor="text1"/>
          <w:sz w:val="16"/>
          <w:szCs w:val="16"/>
        </w:rPr>
        <w:softHyphen/>
        <w:t>шо, но подняться не удалось. При</w:t>
      </w:r>
      <w:r w:rsidRPr="008C5983">
        <w:rPr>
          <w:bCs/>
          <w:color w:val="000000" w:themeColor="text1"/>
          <w:sz w:val="16"/>
          <w:szCs w:val="16"/>
        </w:rPr>
        <w:softHyphen/>
        <w:t>чина - большая грязь на поле и недостаток места для хорошею разгона по прямой при грязи. Про</w:t>
      </w:r>
      <w:r w:rsidRPr="008C5983">
        <w:rPr>
          <w:bCs/>
          <w:color w:val="000000" w:themeColor="text1"/>
          <w:sz w:val="16"/>
          <w:szCs w:val="16"/>
        </w:rPr>
        <w:softHyphen/>
        <w:t>изведено десять попыток взлетать». И наконец ценой огромных уси</w:t>
      </w:r>
      <w:r w:rsidRPr="008C5983">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8C5983">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8C5983">
        <w:rPr>
          <w:bCs/>
          <w:color w:val="000000" w:themeColor="text1"/>
          <w:sz w:val="16"/>
          <w:szCs w:val="16"/>
        </w:rPr>
        <w:softHyphen/>
        <w:t>ный, снова пробег, взлёт и снова</w:t>
      </w:r>
    </w:p>
    <w:p w14:paraId="0EF71AF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двух кругов спуск без мото</w:t>
      </w:r>
      <w:r w:rsidRPr="008C5983">
        <w:rPr>
          <w:bCs/>
          <w:color w:val="000000" w:themeColor="text1"/>
          <w:sz w:val="16"/>
          <w:szCs w:val="16"/>
        </w:rPr>
        <w:softHyphen/>
        <w:t>ра; в 6 ч.30 мин. взлетел; на этот раз сделал пять больших кругов, пролетел над лагерями, над хуто</w:t>
      </w:r>
      <w:r w:rsidRPr="008C5983">
        <w:rPr>
          <w:bCs/>
          <w:color w:val="000000" w:themeColor="text1"/>
          <w:sz w:val="16"/>
          <w:szCs w:val="16"/>
        </w:rPr>
        <w:softHyphen/>
        <w:t>рами и вдоль шоссе; после 10 ми</w:t>
      </w:r>
      <w:r w:rsidRPr="008C5983">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8C5983">
        <w:rPr>
          <w:bCs/>
          <w:color w:val="000000" w:themeColor="text1"/>
          <w:sz w:val="16"/>
          <w:szCs w:val="16"/>
        </w:rPr>
        <w:softHyphen/>
        <w:t>пал как раз в незаметный сверху пригорок об который сломал пере</w:t>
      </w:r>
      <w:r w:rsidRPr="008C5983">
        <w:rPr>
          <w:bCs/>
          <w:color w:val="000000" w:themeColor="text1"/>
          <w:sz w:val="16"/>
          <w:szCs w:val="16"/>
        </w:rPr>
        <w:softHyphen/>
        <w:t>днюю у порку (опору) и слегка по</w:t>
      </w:r>
      <w:r w:rsidRPr="008C5983">
        <w:rPr>
          <w:bCs/>
          <w:color w:val="000000" w:themeColor="text1"/>
          <w:sz w:val="16"/>
          <w:szCs w:val="16"/>
        </w:rPr>
        <w:softHyphen/>
        <w:t>гнул лопасть винта».</w:t>
      </w:r>
    </w:p>
    <w:p w14:paraId="38D1A85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Становилось ясным, что несмот</w:t>
      </w:r>
      <w:r w:rsidRPr="008C5983">
        <w:rPr>
          <w:bCs/>
          <w:color w:val="000000" w:themeColor="text1"/>
          <w:sz w:val="16"/>
          <w:szCs w:val="16"/>
        </w:rPr>
        <w:softHyphen/>
        <w:t>ря на отдельные более-менее удач</w:t>
      </w:r>
      <w:r w:rsidRPr="008C5983">
        <w:rPr>
          <w:bCs/>
          <w:color w:val="000000" w:themeColor="text1"/>
          <w:sz w:val="16"/>
          <w:szCs w:val="16"/>
        </w:rPr>
        <w:softHyphen/>
        <w:t>ные полёты, самолёт «Антуанетт» никак не годился для «военного потребления».</w:t>
      </w:r>
    </w:p>
    <w:p w14:paraId="5E33865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первых полётов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w:t>
      </w:r>
      <w:proofErr w:type="gramStart"/>
      <w:r w:rsidRPr="008C5983">
        <w:rPr>
          <w:bCs/>
          <w:color w:val="000000" w:themeColor="text1"/>
          <w:sz w:val="16"/>
          <w:szCs w:val="16"/>
        </w:rPr>
        <w:t>Вое</w:t>
      </w:r>
      <w:proofErr w:type="spellEnd"/>
      <w:r w:rsidRPr="008C5983">
        <w:rPr>
          <w:bCs/>
          <w:color w:val="000000" w:themeColor="text1"/>
          <w:sz w:val="16"/>
          <w:szCs w:val="16"/>
        </w:rPr>
        <w:t>-водскому</w:t>
      </w:r>
      <w:proofErr w:type="gramEnd"/>
      <w:r w:rsidRPr="008C5983">
        <w:rPr>
          <w:bCs/>
          <w:color w:val="000000" w:themeColor="text1"/>
          <w:sz w:val="16"/>
          <w:szCs w:val="16"/>
        </w:rPr>
        <w:t xml:space="preserve"> поступило представление о поощрении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за проявленную инициативу. 6 декабря они стали кавалерами ордена св. Станислава 2-й и 3-й степени соответственно (11754).</w:t>
      </w:r>
    </w:p>
    <w:p w14:paraId="79B6948B" w14:textId="77777777" w:rsidR="008C196E" w:rsidRPr="008C5983" w:rsidRDefault="008C196E" w:rsidP="00183F5A">
      <w:pPr>
        <w:shd w:val="clear" w:color="auto" w:fill="FFFFFF"/>
        <w:jc w:val="both"/>
        <w:rPr>
          <w:bCs/>
          <w:color w:val="000000" w:themeColor="text1"/>
          <w:sz w:val="16"/>
          <w:szCs w:val="16"/>
        </w:rPr>
      </w:pPr>
    </w:p>
    <w:p w14:paraId="5623801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2AF4F4A1" w14:textId="77777777" w:rsidR="008C196E" w:rsidRPr="008C5983" w:rsidRDefault="008C196E" w:rsidP="00183F5A">
      <w:pPr>
        <w:jc w:val="both"/>
        <w:rPr>
          <w:bCs/>
          <w:i/>
          <w:color w:val="000000" w:themeColor="text1"/>
          <w:sz w:val="16"/>
          <w:szCs w:val="16"/>
        </w:rPr>
      </w:pPr>
    </w:p>
    <w:p w14:paraId="5B14BC26" w14:textId="358304E9" w:rsidR="001042DB" w:rsidRPr="008C5983" w:rsidRDefault="001042DB" w:rsidP="00183F5A">
      <w:pPr>
        <w:jc w:val="both"/>
        <w:rPr>
          <w:bCs/>
          <w:color w:val="000000" w:themeColor="text1"/>
          <w:sz w:val="16"/>
          <w:szCs w:val="16"/>
        </w:rPr>
      </w:pPr>
      <w:r w:rsidRPr="008C5983">
        <w:rPr>
          <w:bCs/>
          <w:color w:val="000000" w:themeColor="text1"/>
          <w:sz w:val="16"/>
          <w:szCs w:val="16"/>
        </w:rPr>
        <w:t>7 (20) октября 1910 г. - СТАТЬЯ В ГАЗЕТЕ "НОВОЕ ВРЕМЯ" ОТСТАВНОГО ШТАБС-РОТМИСТРА Н. Н. МЯСОЕДОВА С ОПИСАНИЕМ САМОЛЕТА А. Ф. МОЖАЙСКОГО</w:t>
      </w:r>
    </w:p>
    <w:p w14:paraId="4582D625"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Еще о моноплане Можайского</w:t>
      </w:r>
    </w:p>
    <w:p w14:paraId="475E2933"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(письмо в редакцию)1</w:t>
      </w:r>
    </w:p>
    <w:p w14:paraId="025F689E"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В № 12411 от 30 сентября, в статье "Первые воздухоплаватели", упоминается о постройке кап. 1 ранга А. Ф. Можайским первого моноплана. Мне бы хотелось несколько дополнить эти сведения.</w:t>
      </w:r>
    </w:p>
    <w:p w14:paraId="213D15C5"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Моноплан строился в 1880-1882 годах на Красносельском военном поле, вблизи лагеря Николаевского кавалерийского училища, в котором я тогда учился. Заинтересовавшись новым сооружением, я часто, благодаря любезности г. Можайского, посещал постройку и получал лично от него разъяснения.</w:t>
      </w:r>
    </w:p>
    <w:p w14:paraId="3F78EC07"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 xml:space="preserve">Моноплан строился в загородке из досок без крыши. Дождь часто поливал и портил машину. Моноплан представлял собой лодку с деревянными ребрами, обтянутыми материей. К бортам лодки прикреплены были прямоугольные крылья, слегка выгнутые, выпуклостью вверх. Все обтянуто тонкой шелковой желтой материей, пропитанной лаком. Переплеты крыльев деревянные (сосновые). Эти все бруски выделаны в виде углового железа. Аппарат стоял на подставках с колесами. Крылья приходились приблизительно на сажень (с небольшим) от земли. В лодке две мачты. Крылья удерживались проволочными веревками, натянутыми к </w:t>
      </w:r>
      <w:proofErr w:type="gramStart"/>
      <w:r w:rsidRPr="008C5983">
        <w:rPr>
          <w:bCs/>
          <w:color w:val="000000" w:themeColor="text1"/>
          <w:sz w:val="16"/>
          <w:szCs w:val="16"/>
        </w:rPr>
        <w:t>мачтам .и</w:t>
      </w:r>
      <w:proofErr w:type="gramEnd"/>
      <w:r w:rsidRPr="008C5983">
        <w:rPr>
          <w:bCs/>
          <w:color w:val="000000" w:themeColor="text1"/>
          <w:sz w:val="16"/>
          <w:szCs w:val="16"/>
        </w:rPr>
        <w:t xml:space="preserve"> к подставкам. Двигателей два, расположены в передней части лодки: больший немного выдвинут от середины лодки, меньший еще ближе к носу. Устройство этих двигателей и составляло секрет г. Можайского. Винтов было три, о четырех лопастях каждый, два в прорезах крыльев, против большого двигателя, третий на носу лодки, на валу от меньшего двигателя. Рамки винтов деревянные, обшитые тонкими дощечками. Шов проволочный. Винты покрыты серым лаком. Рулей два - вертикальный и горизонтальный, прикреплены к корме и приводились в движение </w:t>
      </w:r>
      <w:r w:rsidRPr="008C5983">
        <w:rPr>
          <w:bCs/>
          <w:color w:val="000000" w:themeColor="text1"/>
          <w:sz w:val="16"/>
          <w:szCs w:val="16"/>
        </w:rPr>
        <w:lastRenderedPageBreak/>
        <w:t>проволочными канатами и лебедками, помещенными около кормы. Работы шли очень медленно по случаю безденежья, чего г. Можайский и не скрывал. Никто и не интересовался его работами и помощи ниоткуда не было.</w:t>
      </w:r>
    </w:p>
    <w:p w14:paraId="1D03A1A3"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 xml:space="preserve">.... Это 'было почти 30 лет назад. Если бы тогда г. Можайский получил хоть какую-нибудь помощь и внимание со стороны военного ведомства, </w:t>
      </w:r>
      <w:proofErr w:type="gramStart"/>
      <w:r w:rsidRPr="008C5983">
        <w:rPr>
          <w:bCs/>
          <w:color w:val="000000" w:themeColor="text1"/>
          <w:sz w:val="16"/>
          <w:szCs w:val="16"/>
        </w:rPr>
        <w:t>то,-</w:t>
      </w:r>
      <w:proofErr w:type="gramEnd"/>
      <w:r w:rsidRPr="008C5983">
        <w:rPr>
          <w:bCs/>
          <w:color w:val="000000" w:themeColor="text1"/>
          <w:sz w:val="16"/>
          <w:szCs w:val="16"/>
        </w:rPr>
        <w:t xml:space="preserve"> может быть, не было бы ни </w:t>
      </w:r>
      <w:proofErr w:type="spellStart"/>
      <w:r w:rsidRPr="008C5983">
        <w:rPr>
          <w:bCs/>
          <w:color w:val="000000" w:themeColor="text1"/>
          <w:sz w:val="16"/>
          <w:szCs w:val="16"/>
        </w:rPr>
        <w:t>Мукдена</w:t>
      </w:r>
      <w:proofErr w:type="spellEnd"/>
      <w:r w:rsidRPr="008C5983">
        <w:rPr>
          <w:bCs/>
          <w:color w:val="000000" w:themeColor="text1"/>
          <w:sz w:val="16"/>
          <w:szCs w:val="16"/>
        </w:rPr>
        <w:t>, ни Цусимы.</w:t>
      </w:r>
    </w:p>
    <w:p w14:paraId="2F5C9C91"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Отставной штабс-ротмистр Я. Н. Мясоедов</w:t>
      </w:r>
    </w:p>
    <w:p w14:paraId="0EEF42EA"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"Новое время", 1910, 7(20) октября, № 12418, стр. 4.</w:t>
      </w:r>
    </w:p>
    <w:p w14:paraId="0BE6D57D"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1 Заголовок оригинала (11424)</w:t>
      </w:r>
    </w:p>
    <w:p w14:paraId="3198E504" w14:textId="77777777" w:rsidR="001042DB" w:rsidRPr="008C5983" w:rsidRDefault="001042DB" w:rsidP="00183F5A">
      <w:pPr>
        <w:jc w:val="both"/>
        <w:rPr>
          <w:bCs/>
          <w:color w:val="000000" w:themeColor="text1"/>
          <w:sz w:val="16"/>
          <w:szCs w:val="16"/>
        </w:rPr>
      </w:pPr>
    </w:p>
    <w:p w14:paraId="4915F13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69D3C0EA" w14:textId="77777777" w:rsidR="008C196E" w:rsidRPr="008C5983" w:rsidRDefault="008C196E" w:rsidP="00183F5A">
      <w:pPr>
        <w:shd w:val="clear" w:color="auto" w:fill="FFFFFF"/>
        <w:jc w:val="both"/>
        <w:rPr>
          <w:bCs/>
          <w:i/>
          <w:color w:val="000000" w:themeColor="text1"/>
          <w:sz w:val="16"/>
          <w:szCs w:val="16"/>
        </w:rPr>
      </w:pPr>
    </w:p>
    <w:p w14:paraId="7B9CCD76" w14:textId="77777777" w:rsidR="008C196E" w:rsidRPr="008C5983" w:rsidRDefault="008C196E" w:rsidP="00183F5A">
      <w:pPr>
        <w:pStyle w:val="af"/>
        <w:spacing w:before="0" w:beforeAutospacing="0" w:after="0" w:afterAutospacing="0"/>
        <w:jc w:val="both"/>
        <w:rPr>
          <w:bCs/>
          <w:color w:val="0070C0"/>
          <w:sz w:val="16"/>
          <w:szCs w:val="16"/>
        </w:rPr>
      </w:pPr>
      <w:r w:rsidRPr="008C5983">
        <w:rPr>
          <w:bCs/>
          <w:color w:val="0070C0"/>
          <w:sz w:val="16"/>
          <w:szCs w:val="16"/>
        </w:rPr>
        <w:t>7 (20) октября 1910 г. Инженерный комитет ГИУ, на основании доклада помощника начальника ГИУ, профессора Николаевской инженерной академии, генерал-лейтенанта </w:t>
      </w:r>
      <w:hyperlink r:id="rId29" w:history="1">
        <w:r w:rsidRPr="008C5983">
          <w:rPr>
            <w:rStyle w:val="af0"/>
            <w:rFonts w:eastAsia="Segoe UI"/>
            <w:bCs/>
            <w:color w:val="0070C0"/>
            <w:sz w:val="16"/>
            <w:szCs w:val="16"/>
          </w:rPr>
          <w:t>К. И. Величко</w:t>
        </w:r>
      </w:hyperlink>
      <w:r w:rsidRPr="008C5983">
        <w:rPr>
          <w:bCs/>
          <w:color w:val="0070C0"/>
          <w:sz w:val="16"/>
          <w:szCs w:val="16"/>
        </w:rPr>
        <w:t> (1856-1927) и бывшего военного агента в Германии, генерал-майора </w:t>
      </w:r>
      <w:hyperlink r:id="rId30" w:history="1">
        <w:r w:rsidRPr="008C5983">
          <w:rPr>
            <w:rStyle w:val="af0"/>
            <w:rFonts w:eastAsia="Segoe UI"/>
            <w:bCs/>
            <w:color w:val="0070C0"/>
            <w:sz w:val="16"/>
            <w:szCs w:val="16"/>
          </w:rPr>
          <w:t>А. Н. Михельсона</w:t>
        </w:r>
      </w:hyperlink>
      <w:r w:rsidRPr="008C5983">
        <w:rPr>
          <w:bCs/>
          <w:color w:val="0070C0"/>
          <w:sz w:val="16"/>
          <w:szCs w:val="16"/>
        </w:rPr>
        <w:t xml:space="preserve"> (1864-19*?) рекомендовал ГИУ войти в контакт с изобретателем – </w:t>
      </w:r>
      <w:proofErr w:type="spellStart"/>
      <w:r w:rsidRPr="008C5983">
        <w:rPr>
          <w:bCs/>
          <w:color w:val="0070C0"/>
          <w:sz w:val="16"/>
          <w:szCs w:val="16"/>
        </w:rPr>
        <w:t>Фидлнром</w:t>
      </w:r>
      <w:proofErr w:type="spellEnd"/>
      <w:r w:rsidRPr="008C5983">
        <w:rPr>
          <w:bCs/>
          <w:color w:val="0070C0"/>
          <w:sz w:val="16"/>
          <w:szCs w:val="16"/>
        </w:rPr>
        <w:t xml:space="preserve"> на предмет: 1) приобретения у него не менее 10 полных комплектов ранцевых аппаратов с соответствующим количеством выбрасываемых им составов дымного и бездымного; 2) открытия им русскому военному ведомству секрета его составов и автоматического поджигателя, с общими ассигнованиями изобретателю на это 10 тыс. рублей.</w:t>
      </w:r>
    </w:p>
    <w:p w14:paraId="49831CC1" w14:textId="77777777" w:rsidR="008C196E" w:rsidRPr="008C5983" w:rsidRDefault="008C196E" w:rsidP="00183F5A">
      <w:pPr>
        <w:pStyle w:val="af"/>
        <w:spacing w:before="0" w:beforeAutospacing="0" w:after="0" w:afterAutospacing="0"/>
        <w:jc w:val="both"/>
        <w:rPr>
          <w:bCs/>
          <w:color w:val="0070C0"/>
          <w:sz w:val="16"/>
          <w:szCs w:val="16"/>
        </w:rPr>
      </w:pPr>
      <w:r w:rsidRPr="008C5983">
        <w:rPr>
          <w:bCs/>
          <w:color w:val="0070C0"/>
          <w:sz w:val="16"/>
          <w:szCs w:val="16"/>
        </w:rPr>
        <w:t xml:space="preserve">Обрадованный Фидлер письмом от 17.11.1910 г. сообщил ГИУ, что он за сумму в 10 тыс. рублей готов поставить: 1) 10 полных аппаратов (ранцевых приборов) со всеми к ним принадлежностями, но только более тщательно подготовленными, чем те, которые были осмотрены генерал-лейтенантом Величко в Берлине; 2) 10 пудов дымной жидкости к этим аппаратам и 10 пудов бездымной жидкости; 3) 100 штук автоматических </w:t>
      </w:r>
      <w:proofErr w:type="spellStart"/>
      <w:r w:rsidRPr="008C5983">
        <w:rPr>
          <w:bCs/>
          <w:color w:val="0070C0"/>
          <w:sz w:val="16"/>
          <w:szCs w:val="16"/>
        </w:rPr>
        <w:t>зажигателей</w:t>
      </w:r>
      <w:proofErr w:type="spellEnd"/>
      <w:r w:rsidRPr="008C5983">
        <w:rPr>
          <w:bCs/>
          <w:color w:val="0070C0"/>
          <w:sz w:val="16"/>
          <w:szCs w:val="16"/>
        </w:rPr>
        <w:t xml:space="preserve"> для ранцевых аппаратов. </w:t>
      </w:r>
      <w:proofErr w:type="gramStart"/>
      <w:r w:rsidRPr="008C5983">
        <w:rPr>
          <w:bCs/>
          <w:color w:val="0070C0"/>
          <w:sz w:val="16"/>
          <w:szCs w:val="16"/>
        </w:rPr>
        <w:t>Кроме того</w:t>
      </w:r>
      <w:proofErr w:type="gramEnd"/>
      <w:r w:rsidRPr="008C5983">
        <w:rPr>
          <w:bCs/>
          <w:color w:val="0070C0"/>
          <w:sz w:val="16"/>
          <w:szCs w:val="16"/>
        </w:rPr>
        <w:t xml:space="preserve"> за туже сумму он обязался открыть ГИУ составы обоих жидкостей, приложить точную инструкцию и даже лично дать указания для пользования аппаратами. Единственно, что он просил, это взять ГИУ на себя расчеты за таможенное оформление груза. Однако начальник ГИУ в своем докладе Военному министру от 20 марта 1911 г. (№ 56), вновь привел те же аргументы против аппаратов Фидлера, которые появились у него после их испытаний под Ижорой. Это зависимость их действия от случайностей, из которых главнейшая — смерть или ранение человека, направляющего огненную струю. Ссылаясь на то, что еще пока неизвестно, как отнеслись к аппарату в Германии и Франции, считают ли там необходимым снабдить свои армии такими аппаратами, а также учитывая то, что наши крепости пока еще не снабжены и более необходимыми средствами </w:t>
      </w:r>
      <w:proofErr w:type="gramStart"/>
      <w:r w:rsidRPr="008C5983">
        <w:rPr>
          <w:bCs/>
          <w:color w:val="0070C0"/>
          <w:sz w:val="16"/>
          <w:szCs w:val="16"/>
        </w:rPr>
        <w:t>обороны</w:t>
      </w:r>
      <w:proofErr w:type="gramEnd"/>
      <w:r w:rsidRPr="008C5983">
        <w:rPr>
          <w:bCs/>
          <w:color w:val="0070C0"/>
          <w:sz w:val="16"/>
          <w:szCs w:val="16"/>
        </w:rPr>
        <w:t xml:space="preserve"> и запасами, чем аппараты Фидлера, он предложил их не приобретать, «а пока следить за результатами опытов над ними за границей»</w:t>
      </w:r>
    </w:p>
    <w:p w14:paraId="45F2FFBD" w14:textId="77777777" w:rsidR="008C196E" w:rsidRPr="008C5983" w:rsidRDefault="008C196E" w:rsidP="00183F5A">
      <w:pPr>
        <w:pStyle w:val="af"/>
        <w:spacing w:before="0" w:beforeAutospacing="0" w:after="0" w:afterAutospacing="0"/>
        <w:jc w:val="both"/>
        <w:rPr>
          <w:bCs/>
          <w:color w:val="0070C0"/>
          <w:sz w:val="16"/>
          <w:szCs w:val="16"/>
        </w:rPr>
      </w:pPr>
      <w:r w:rsidRPr="008C5983">
        <w:rPr>
          <w:bCs/>
          <w:color w:val="0070C0"/>
          <w:sz w:val="16"/>
          <w:szCs w:val="16"/>
        </w:rPr>
        <w:t>Резолюция на докладе: «Согласен». За Военного министра </w:t>
      </w:r>
      <w:hyperlink r:id="rId31" w:history="1">
        <w:r w:rsidRPr="008C5983">
          <w:rPr>
            <w:rStyle w:val="af0"/>
            <w:rFonts w:eastAsia="Segoe UI"/>
            <w:bCs/>
            <w:color w:val="0070C0"/>
            <w:sz w:val="16"/>
            <w:szCs w:val="16"/>
          </w:rPr>
          <w:t>Поливанов</w:t>
        </w:r>
      </w:hyperlink>
      <w:r w:rsidRPr="008C5983">
        <w:rPr>
          <w:bCs/>
          <w:color w:val="0070C0"/>
          <w:sz w:val="16"/>
          <w:szCs w:val="16"/>
        </w:rPr>
        <w:t>, 26.03.1911 г.</w:t>
      </w:r>
    </w:p>
    <w:p w14:paraId="1649D785" w14:textId="77777777" w:rsidR="008C196E" w:rsidRPr="008C5983" w:rsidRDefault="008C196E" w:rsidP="00183F5A">
      <w:pPr>
        <w:pStyle w:val="af"/>
        <w:spacing w:before="0" w:beforeAutospacing="0" w:after="0" w:afterAutospacing="0"/>
        <w:jc w:val="both"/>
        <w:rPr>
          <w:bCs/>
          <w:color w:val="0070C0"/>
          <w:sz w:val="16"/>
          <w:szCs w:val="16"/>
        </w:rPr>
      </w:pPr>
      <w:r w:rsidRPr="008C5983">
        <w:rPr>
          <w:bCs/>
          <w:color w:val="0070C0"/>
          <w:sz w:val="16"/>
          <w:szCs w:val="16"/>
        </w:rPr>
        <w:t>После окончательного признания в 1911 г. аппаратов Фидлера средством третьестепенного значения и даже сомнительного свойства, русское военное министерство больше не интересовалось идеей огнеметания на войне. Только после появления огнеметов на Западном фронте, при штурме немцами форта «Во», произведших потрясающее впечатление на его защитников, вынудило как русское, так и союзные правительства поспешно приняться за работу по созданию в своих армиях этого нового вида оружия (20246).</w:t>
      </w:r>
    </w:p>
    <w:p w14:paraId="29DDC556" w14:textId="77777777" w:rsidR="008C196E" w:rsidRPr="008C5983" w:rsidRDefault="008C196E" w:rsidP="00183F5A">
      <w:pPr>
        <w:pStyle w:val="af"/>
        <w:spacing w:before="0" w:beforeAutospacing="0" w:after="0" w:afterAutospacing="0"/>
        <w:jc w:val="both"/>
        <w:rPr>
          <w:bCs/>
          <w:color w:val="0070C0"/>
          <w:sz w:val="16"/>
          <w:szCs w:val="16"/>
        </w:rPr>
      </w:pPr>
    </w:p>
    <w:p w14:paraId="3BE83AA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571FCECC" w14:textId="77777777" w:rsidR="008C196E" w:rsidRPr="008C5983" w:rsidRDefault="008C196E" w:rsidP="00183F5A">
      <w:pPr>
        <w:shd w:val="clear" w:color="auto" w:fill="FFFFFF"/>
        <w:jc w:val="both"/>
        <w:rPr>
          <w:bCs/>
          <w:i/>
          <w:color w:val="000000" w:themeColor="text1"/>
          <w:sz w:val="16"/>
          <w:szCs w:val="16"/>
        </w:rPr>
      </w:pPr>
    </w:p>
    <w:p w14:paraId="7A4D3AAD"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7 октября 1910 «отличился» и сам Д.И. Волков: «В этот день летающий на биплане Райта г. Волков потерпел аварию, налетев на дерево. Половина поверхности аэроплана сломана» (15782).</w:t>
      </w:r>
    </w:p>
    <w:p w14:paraId="7FD1057D"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10CC9C5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496D9A0" w14:textId="77777777" w:rsidR="008C196E" w:rsidRPr="008C5983" w:rsidRDefault="008C196E" w:rsidP="00183F5A">
      <w:pPr>
        <w:shd w:val="clear" w:color="auto" w:fill="FFFFFF"/>
        <w:jc w:val="both"/>
        <w:rPr>
          <w:bCs/>
          <w:i/>
          <w:color w:val="000000" w:themeColor="text1"/>
          <w:sz w:val="16"/>
          <w:szCs w:val="16"/>
        </w:rPr>
      </w:pPr>
    </w:p>
    <w:p w14:paraId="7A279A0D" w14:textId="16D64ECF"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(21) октября 1910 </w:t>
      </w:r>
      <w:r w:rsidR="00654038" w:rsidRPr="008C5983">
        <w:rPr>
          <w:bCs/>
          <w:color w:val="000000" w:themeColor="text1"/>
          <w:sz w:val="16"/>
          <w:szCs w:val="16"/>
        </w:rPr>
        <w:t>п</w:t>
      </w:r>
      <w:r w:rsidRPr="008C5983">
        <w:rPr>
          <w:bCs/>
          <w:color w:val="000000" w:themeColor="text1"/>
          <w:sz w:val="16"/>
          <w:szCs w:val="16"/>
        </w:rPr>
        <w:t>ерелет Петербург—Гатчина совершили на «Фармане-ПЬ Е. В. Руднев с механиком С. Плотниковым, установив всерос</w:t>
      </w:r>
      <w:r w:rsidRPr="008C5983">
        <w:rPr>
          <w:bCs/>
          <w:color w:val="000000" w:themeColor="text1"/>
          <w:sz w:val="16"/>
          <w:szCs w:val="16"/>
        </w:rPr>
        <w:softHyphen/>
        <w:t xml:space="preserve">сийские рекорды дальности и продолжительности полета по прямой (64 </w:t>
      </w:r>
      <w:proofErr w:type="spellStart"/>
      <w:r w:rsidRPr="008C5983">
        <w:rPr>
          <w:bCs/>
          <w:color w:val="000000" w:themeColor="text1"/>
          <w:sz w:val="16"/>
          <w:szCs w:val="16"/>
        </w:rPr>
        <w:t>км.за</w:t>
      </w:r>
      <w:proofErr w:type="spellEnd"/>
      <w:r w:rsidRPr="008C5983">
        <w:rPr>
          <w:bCs/>
          <w:color w:val="000000" w:themeColor="text1"/>
          <w:sz w:val="16"/>
          <w:szCs w:val="16"/>
        </w:rPr>
        <w:t xml:space="preserve"> 56 мин) (1137).</w:t>
      </w:r>
    </w:p>
    <w:p w14:paraId="5C4DD723" w14:textId="77777777" w:rsidR="008C196E" w:rsidRPr="008C5983" w:rsidRDefault="008C196E" w:rsidP="00183F5A">
      <w:pPr>
        <w:shd w:val="clear" w:color="auto" w:fill="FFFFFF"/>
        <w:jc w:val="both"/>
        <w:rPr>
          <w:bCs/>
          <w:color w:val="000000" w:themeColor="text1"/>
          <w:sz w:val="16"/>
          <w:szCs w:val="16"/>
        </w:rPr>
      </w:pPr>
    </w:p>
    <w:p w14:paraId="314341A4" w14:textId="511BD976"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8 </w:t>
      </w:r>
      <w:r w:rsidR="00654038" w:rsidRPr="008C5983">
        <w:rPr>
          <w:bCs/>
          <w:color w:val="000000" w:themeColor="text1"/>
          <w:sz w:val="16"/>
          <w:szCs w:val="16"/>
        </w:rPr>
        <w:t xml:space="preserve">(21) </w:t>
      </w:r>
      <w:r w:rsidRPr="008C5983">
        <w:rPr>
          <w:bCs/>
          <w:color w:val="000000" w:themeColor="text1"/>
          <w:sz w:val="16"/>
          <w:szCs w:val="16"/>
        </w:rPr>
        <w:t>октября 1910 Перелет Петербург-Гатчина совершили на «Фармане-Ш» Е. В. Руднев с механиком С. Плотниковым, установив всерос</w:t>
      </w:r>
      <w:r w:rsidRPr="008C5983">
        <w:rPr>
          <w:bCs/>
          <w:color w:val="000000" w:themeColor="text1"/>
          <w:sz w:val="16"/>
          <w:szCs w:val="16"/>
        </w:rPr>
        <w:softHyphen/>
        <w:t>сийские рекорды дальности и продолжительности полета по прямой (64 км за 56 мин) (11425).</w:t>
      </w:r>
    </w:p>
    <w:p w14:paraId="7C3A07F1" w14:textId="77777777" w:rsidR="008C196E" w:rsidRPr="008C5983" w:rsidRDefault="008C196E" w:rsidP="00183F5A">
      <w:pPr>
        <w:shd w:val="clear" w:color="auto" w:fill="FFFFFF"/>
        <w:jc w:val="both"/>
        <w:rPr>
          <w:bCs/>
          <w:color w:val="000000" w:themeColor="text1"/>
          <w:sz w:val="16"/>
          <w:szCs w:val="16"/>
        </w:rPr>
      </w:pPr>
    </w:p>
    <w:p w14:paraId="594FA0CF" w14:textId="3CD6853B"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8 </w:t>
      </w:r>
      <w:r w:rsidR="00654038" w:rsidRPr="008C5983">
        <w:rPr>
          <w:rStyle w:val="ucoz-forum-post"/>
          <w:rFonts w:eastAsiaTheme="majorEastAsia"/>
          <w:bCs/>
          <w:color w:val="000000" w:themeColor="text1"/>
          <w:sz w:val="16"/>
          <w:szCs w:val="16"/>
        </w:rPr>
        <w:t xml:space="preserve">(21) </w:t>
      </w:r>
      <w:r w:rsidRPr="008C5983">
        <w:rPr>
          <w:rStyle w:val="ucoz-forum-post"/>
          <w:rFonts w:eastAsiaTheme="majorEastAsia"/>
          <w:bCs/>
          <w:color w:val="000000" w:themeColor="text1"/>
          <w:sz w:val="16"/>
          <w:szCs w:val="16"/>
        </w:rPr>
        <w:t xml:space="preserve">октября </w:t>
      </w:r>
      <w:r w:rsidRPr="008C5983">
        <w:rPr>
          <w:bCs/>
          <w:color w:val="000000" w:themeColor="text1"/>
          <w:sz w:val="16"/>
          <w:szCs w:val="16"/>
        </w:rPr>
        <w:t xml:space="preserve">в 1910 году </w:t>
      </w:r>
      <w:r w:rsidR="00654038" w:rsidRPr="008C5983">
        <w:rPr>
          <w:bCs/>
          <w:color w:val="000000" w:themeColor="text1"/>
          <w:sz w:val="16"/>
          <w:szCs w:val="16"/>
        </w:rPr>
        <w:t xml:space="preserve">состоялся </w:t>
      </w:r>
      <w:r w:rsidRPr="008C5983">
        <w:rPr>
          <w:bCs/>
          <w:color w:val="000000" w:themeColor="text1"/>
          <w:sz w:val="16"/>
          <w:szCs w:val="16"/>
        </w:rPr>
        <w:t xml:space="preserve">первый перелет Санкт-Петербург - Гатчина (64 км за 56 мин, летчик </w:t>
      </w:r>
      <w:proofErr w:type="spellStart"/>
      <w:r w:rsidRPr="008C5983">
        <w:rPr>
          <w:bCs/>
          <w:color w:val="000000" w:themeColor="text1"/>
          <w:sz w:val="16"/>
          <w:szCs w:val="16"/>
        </w:rPr>
        <w:t>Е.Руднев</w:t>
      </w:r>
      <w:proofErr w:type="spellEnd"/>
      <w:r w:rsidRPr="008C5983">
        <w:rPr>
          <w:bCs/>
          <w:color w:val="000000" w:themeColor="text1"/>
          <w:sz w:val="16"/>
          <w:szCs w:val="16"/>
        </w:rPr>
        <w:t>) (14793).</w:t>
      </w:r>
    </w:p>
    <w:p w14:paraId="5ED91391" w14:textId="77777777" w:rsidR="008C196E" w:rsidRPr="008C5983" w:rsidRDefault="008C196E" w:rsidP="00183F5A">
      <w:pPr>
        <w:jc w:val="both"/>
        <w:rPr>
          <w:bCs/>
          <w:color w:val="000000" w:themeColor="text1"/>
          <w:sz w:val="16"/>
          <w:szCs w:val="16"/>
        </w:rPr>
      </w:pPr>
    </w:p>
    <w:p w14:paraId="04001843" w14:textId="7DA50714" w:rsidR="00901DA9" w:rsidRPr="008C5983" w:rsidRDefault="00901DA9"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8 (21) октября 1910 года впервые в России совершен междугородный воздушный перелет по маршруту Петербург — Гатчина летчиком Е. В. Рудневым с механиком С. Плотниковым на самолете «Фарман-III» (14806).</w:t>
      </w:r>
    </w:p>
    <w:p w14:paraId="12AF80AF" w14:textId="77777777" w:rsidR="00901DA9" w:rsidRPr="008C5983" w:rsidRDefault="00901DA9" w:rsidP="00183F5A">
      <w:pPr>
        <w:jc w:val="both"/>
        <w:rPr>
          <w:rStyle w:val="ucoz-forum-post"/>
          <w:rFonts w:eastAsiaTheme="majorEastAsia"/>
          <w:bCs/>
          <w:color w:val="000000" w:themeColor="text1"/>
          <w:sz w:val="16"/>
          <w:szCs w:val="16"/>
        </w:rPr>
      </w:pPr>
    </w:p>
    <w:p w14:paraId="48D090D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45283C5" w14:textId="77777777" w:rsidR="008C196E" w:rsidRPr="008C5983" w:rsidRDefault="008C196E" w:rsidP="00183F5A">
      <w:pPr>
        <w:shd w:val="clear" w:color="auto" w:fill="FFFFFF"/>
        <w:jc w:val="both"/>
        <w:rPr>
          <w:bCs/>
          <w:i/>
          <w:color w:val="000000" w:themeColor="text1"/>
          <w:sz w:val="16"/>
          <w:szCs w:val="16"/>
        </w:rPr>
      </w:pPr>
    </w:p>
    <w:p w14:paraId="6C95DE5A" w14:textId="1914080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9 (22) октября 1910 г. </w:t>
      </w:r>
      <w:r w:rsidR="008F1166" w:rsidRPr="008C5983">
        <w:rPr>
          <w:bCs/>
          <w:color w:val="000000" w:themeColor="text1"/>
          <w:sz w:val="16"/>
          <w:szCs w:val="16"/>
        </w:rPr>
        <w:t xml:space="preserve">по окончании праздника </w:t>
      </w:r>
      <w:r w:rsidRPr="008C5983">
        <w:rPr>
          <w:bCs/>
          <w:color w:val="000000" w:themeColor="text1"/>
          <w:sz w:val="16"/>
          <w:szCs w:val="16"/>
        </w:rPr>
        <w:t>военный летчик Руднев на аэроплане «Фарман III» перелетел с пассажиром из Петербурга (Комендантский аэродром) в Гатчину. Полет продол</w:t>
      </w:r>
      <w:r w:rsidRPr="008C5983">
        <w:rPr>
          <w:bCs/>
          <w:color w:val="000000" w:themeColor="text1"/>
          <w:sz w:val="16"/>
          <w:szCs w:val="16"/>
        </w:rPr>
        <w:softHyphen/>
        <w:t>жался 56 мин, а пройденный путь составил 60 верст. Это был первый в России перелет военного летчика на такое расстояние (11042,198).</w:t>
      </w:r>
    </w:p>
    <w:p w14:paraId="4C800EF7" w14:textId="77777777" w:rsidR="008C196E" w:rsidRPr="008C5983" w:rsidRDefault="008C196E" w:rsidP="00183F5A">
      <w:pPr>
        <w:shd w:val="clear" w:color="auto" w:fill="FFFFFF"/>
        <w:jc w:val="both"/>
        <w:rPr>
          <w:bCs/>
          <w:color w:val="000000" w:themeColor="text1"/>
          <w:sz w:val="16"/>
          <w:szCs w:val="16"/>
        </w:rPr>
      </w:pPr>
    </w:p>
    <w:p w14:paraId="34535E23" w14:textId="24EE201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9 </w:t>
      </w:r>
      <w:r w:rsidR="008F1166" w:rsidRPr="008C5983">
        <w:rPr>
          <w:bCs/>
          <w:color w:val="000000" w:themeColor="text1"/>
          <w:sz w:val="16"/>
          <w:szCs w:val="16"/>
        </w:rPr>
        <w:t xml:space="preserve">(22) </w:t>
      </w:r>
      <w:r w:rsidRPr="008C5983">
        <w:rPr>
          <w:bCs/>
          <w:color w:val="000000" w:themeColor="text1"/>
          <w:sz w:val="16"/>
          <w:szCs w:val="16"/>
        </w:rPr>
        <w:t xml:space="preserve">октября 1910 года </w:t>
      </w:r>
      <w:r w:rsidR="008F1166" w:rsidRPr="008C5983">
        <w:rPr>
          <w:bCs/>
          <w:color w:val="000000" w:themeColor="text1"/>
          <w:sz w:val="16"/>
          <w:szCs w:val="16"/>
        </w:rPr>
        <w:t xml:space="preserve">по окончании праздника </w:t>
      </w:r>
      <w:r w:rsidRPr="008C5983">
        <w:rPr>
          <w:bCs/>
          <w:color w:val="000000" w:themeColor="text1"/>
          <w:sz w:val="16"/>
          <w:szCs w:val="16"/>
        </w:rPr>
        <w:t>военный летчик Руднев на аэроплане «Фарман III» перелетел в Гатчину. Полет продолжался 56 минут, а пройденный путь составил 60 верст. Это был первый в России перелет на такое расстояние.</w:t>
      </w:r>
    </w:p>
    <w:p w14:paraId="7D4F3449" w14:textId="77777777" w:rsidR="008C196E" w:rsidRPr="008C5983" w:rsidRDefault="008C196E" w:rsidP="00183F5A">
      <w:pPr>
        <w:jc w:val="both"/>
        <w:rPr>
          <w:bCs/>
          <w:color w:val="000000" w:themeColor="text1"/>
          <w:sz w:val="16"/>
          <w:szCs w:val="16"/>
        </w:rPr>
      </w:pPr>
    </w:p>
    <w:p w14:paraId="69B83723" w14:textId="77777777" w:rsidR="00EC64D5" w:rsidRPr="008C5983" w:rsidRDefault="00EC64D5" w:rsidP="00183F5A">
      <w:pPr>
        <w:pStyle w:val="15"/>
        <w:spacing w:line="240" w:lineRule="auto"/>
        <w:jc w:val="both"/>
        <w:rPr>
          <w:bCs/>
          <w:color w:val="0070C0"/>
          <w:sz w:val="16"/>
          <w:szCs w:val="16"/>
        </w:rPr>
      </w:pPr>
      <w:bookmarkStart w:id="19" w:name="_Hlk115789457"/>
      <w:r w:rsidRPr="008C5983">
        <w:rPr>
          <w:bCs/>
          <w:color w:val="0070C0"/>
          <w:sz w:val="16"/>
          <w:szCs w:val="16"/>
        </w:rPr>
        <w:t xml:space="preserve">9 (22) октября 1910 г. состоялся второй междугородний перелет. Поручи </w:t>
      </w:r>
      <w:proofErr w:type="spellStart"/>
      <w:r w:rsidRPr="008C5983">
        <w:rPr>
          <w:bCs/>
          <w:color w:val="0070C0"/>
          <w:sz w:val="16"/>
          <w:szCs w:val="16"/>
        </w:rPr>
        <w:t>Е.В.Руднев</w:t>
      </w:r>
      <w:proofErr w:type="spellEnd"/>
      <w:r w:rsidRPr="008C5983">
        <w:rPr>
          <w:bCs/>
          <w:color w:val="0070C0"/>
          <w:sz w:val="16"/>
          <w:szCs w:val="16"/>
        </w:rPr>
        <w:t xml:space="preserve"> </w:t>
      </w:r>
      <w:proofErr w:type="gramStart"/>
      <w:r w:rsidRPr="008C5983">
        <w:rPr>
          <w:bCs/>
          <w:color w:val="0070C0"/>
          <w:sz w:val="16"/>
          <w:szCs w:val="16"/>
        </w:rPr>
        <w:t>о механиком</w:t>
      </w:r>
      <w:proofErr w:type="gramEnd"/>
      <w:r w:rsidRPr="008C5983">
        <w:rPr>
          <w:bCs/>
          <w:color w:val="0070C0"/>
          <w:sz w:val="16"/>
          <w:szCs w:val="16"/>
        </w:rPr>
        <w:t xml:space="preserve"> Плотниковым перелетел из Петербурга в Гатчину,</w:t>
      </w:r>
      <w:r w:rsidRPr="008C5983">
        <w:rPr>
          <w:bCs/>
          <w:color w:val="0070C0"/>
          <w:sz w:val="16"/>
          <w:szCs w:val="16"/>
          <w:lang w:eastAsia="en-US" w:bidi="en-US"/>
        </w:rPr>
        <w:t xml:space="preserve"> </w:t>
      </w:r>
      <w:r w:rsidRPr="008C5983">
        <w:rPr>
          <w:bCs/>
          <w:color w:val="0070C0"/>
          <w:sz w:val="16"/>
          <w:szCs w:val="16"/>
        </w:rPr>
        <w:t>покрыв на Фарман-4 расстояние 60 км за 56 минут.</w:t>
      </w:r>
    </w:p>
    <w:p w14:paraId="5B282649" w14:textId="5C5A2DFD" w:rsidR="00EC64D5" w:rsidRPr="008C5983" w:rsidRDefault="00EC64D5" w:rsidP="00183F5A">
      <w:pPr>
        <w:pStyle w:val="15"/>
        <w:spacing w:line="240" w:lineRule="auto"/>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Русское олово» за 10 октября 1910; «Воздухоплаватель», 1910 № 12/ (23320).</w:t>
      </w:r>
    </w:p>
    <w:p w14:paraId="2E519FED" w14:textId="77777777" w:rsidR="00EC64D5" w:rsidRPr="008C5983" w:rsidRDefault="00EC64D5" w:rsidP="00183F5A">
      <w:pPr>
        <w:pStyle w:val="15"/>
        <w:spacing w:line="240" w:lineRule="auto"/>
        <w:jc w:val="both"/>
        <w:rPr>
          <w:bCs/>
          <w:color w:val="0070C0"/>
          <w:sz w:val="16"/>
          <w:szCs w:val="16"/>
        </w:rPr>
      </w:pPr>
    </w:p>
    <w:bookmarkEnd w:id="19"/>
    <w:p w14:paraId="72E61EBF" w14:textId="3473542A" w:rsidR="00A20D7E" w:rsidRPr="008C5983" w:rsidRDefault="008E54AB" w:rsidP="00183F5A">
      <w:pPr>
        <w:jc w:val="both"/>
        <w:rPr>
          <w:bCs/>
          <w:color w:val="000000" w:themeColor="text1"/>
          <w:sz w:val="16"/>
          <w:szCs w:val="16"/>
        </w:rPr>
      </w:pPr>
      <w:r w:rsidRPr="008C5983">
        <w:rPr>
          <w:rStyle w:val="ucoz-forum-post"/>
          <w:rFonts w:eastAsiaTheme="majorEastAsia"/>
          <w:bCs/>
          <w:color w:val="000000" w:themeColor="text1"/>
          <w:sz w:val="16"/>
          <w:szCs w:val="16"/>
        </w:rPr>
        <w:t>9 (</w:t>
      </w:r>
      <w:r w:rsidR="00A20D7E" w:rsidRPr="008C5983">
        <w:rPr>
          <w:rStyle w:val="ucoz-forum-post"/>
          <w:rFonts w:eastAsiaTheme="majorEastAsia"/>
          <w:bCs/>
          <w:color w:val="000000" w:themeColor="text1"/>
          <w:sz w:val="16"/>
          <w:szCs w:val="16"/>
        </w:rPr>
        <w:t>22</w:t>
      </w:r>
      <w:r w:rsidRPr="008C5983">
        <w:rPr>
          <w:rStyle w:val="ucoz-forum-post"/>
          <w:rFonts w:eastAsiaTheme="majorEastAsia"/>
          <w:bCs/>
          <w:color w:val="000000" w:themeColor="text1"/>
          <w:sz w:val="16"/>
          <w:szCs w:val="16"/>
        </w:rPr>
        <w:t>)</w:t>
      </w:r>
      <w:r w:rsidR="00A20D7E" w:rsidRPr="008C5983">
        <w:rPr>
          <w:rStyle w:val="ucoz-forum-post"/>
          <w:rFonts w:eastAsiaTheme="majorEastAsia"/>
          <w:bCs/>
          <w:color w:val="000000" w:themeColor="text1"/>
          <w:sz w:val="16"/>
          <w:szCs w:val="16"/>
        </w:rPr>
        <w:t xml:space="preserve"> октября </w:t>
      </w:r>
      <w:r w:rsidR="00A20D7E" w:rsidRPr="008C5983">
        <w:rPr>
          <w:bCs/>
          <w:color w:val="000000" w:themeColor="text1"/>
          <w:sz w:val="16"/>
          <w:szCs w:val="16"/>
        </w:rPr>
        <w:t>в 1910 году военный летчик Руднев на аэроплане "Фарман III" совершает полет из Санкт-Петербурга в Гатчину, преодолевая расстояние в 60 верст за 56 минут. Это первый в России перелет на такое расстояние (14807).</w:t>
      </w:r>
    </w:p>
    <w:p w14:paraId="01368CDC" w14:textId="77777777" w:rsidR="00A20D7E" w:rsidRPr="008C5983" w:rsidRDefault="00A20D7E" w:rsidP="00183F5A">
      <w:pPr>
        <w:jc w:val="both"/>
        <w:rPr>
          <w:bCs/>
          <w:color w:val="000000" w:themeColor="text1"/>
          <w:sz w:val="16"/>
          <w:szCs w:val="16"/>
        </w:rPr>
      </w:pPr>
    </w:p>
    <w:p w14:paraId="4BCFD540" w14:textId="30D308BF" w:rsidR="008F1166" w:rsidRPr="008C5983" w:rsidRDefault="008C196E" w:rsidP="00183F5A">
      <w:pPr>
        <w:jc w:val="both"/>
        <w:rPr>
          <w:bCs/>
          <w:color w:val="000000" w:themeColor="text1"/>
          <w:sz w:val="16"/>
          <w:szCs w:val="16"/>
        </w:rPr>
      </w:pPr>
      <w:r w:rsidRPr="008C5983">
        <w:rPr>
          <w:bCs/>
          <w:color w:val="000000" w:themeColor="text1"/>
          <w:sz w:val="16"/>
          <w:szCs w:val="16"/>
        </w:rPr>
        <w:t xml:space="preserve">9 (22) октября </w:t>
      </w:r>
      <w:r w:rsidR="008F1166" w:rsidRPr="008C5983">
        <w:rPr>
          <w:bCs/>
          <w:color w:val="000000" w:themeColor="text1"/>
          <w:sz w:val="16"/>
          <w:szCs w:val="16"/>
        </w:rPr>
        <w:t xml:space="preserve">1910 г. Руднев писал: «По окончании праздника воздухоплавания, пользуясь некоторой свободой до укладки аппаратов, я решил предпринять несколько вылетов; сперва я хотел полететь на Кронштадт, Ораниенбаум, Петергоф и вернуться обратно, а затем перелететь в Гатчину. От первого плана мне пришлось отказаться, так как наступила холодная, ветреная погода и каждый день был на учете. </w:t>
      </w:r>
    </w:p>
    <w:p w14:paraId="7F34CA5E" w14:textId="77777777" w:rsidR="008F1166" w:rsidRPr="008C5983" w:rsidRDefault="008F1166" w:rsidP="00183F5A">
      <w:pPr>
        <w:jc w:val="both"/>
        <w:rPr>
          <w:bCs/>
          <w:color w:val="000000" w:themeColor="text1"/>
          <w:sz w:val="16"/>
          <w:szCs w:val="16"/>
        </w:rPr>
      </w:pPr>
      <w:r w:rsidRPr="008C5983">
        <w:rPr>
          <w:bCs/>
          <w:color w:val="000000" w:themeColor="text1"/>
          <w:sz w:val="16"/>
          <w:szCs w:val="16"/>
        </w:rPr>
        <w:t xml:space="preserve">В первый же сносный, хотя и не вполне удобный для перелета день — </w:t>
      </w:r>
    </w:p>
    <w:p w14:paraId="24CE5878" w14:textId="27447B5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я решил лететь в Гатчину, так как иначе пришлось бы разбирать аппарат для перевозки и мое давнишнее желание не осуществилось бы. Было довольно холодно, земля промерзла [143] и ветрило. Метеорологические данные в час дня были следующие: направление ветра запад-северо-запад, скорость — 2 метра в секунду и температура плюс 1,4 градуса (утром, в 7 часов, — 2,8 градуса). </w:t>
      </w:r>
    </w:p>
    <w:p w14:paraId="1B24AAF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первом часу дня я произвел пробный полет с капитаном 18-го саперного батальона С. А. </w:t>
      </w:r>
      <w:proofErr w:type="spellStart"/>
      <w:r w:rsidRPr="008C5983">
        <w:rPr>
          <w:bCs/>
          <w:color w:val="000000" w:themeColor="text1"/>
          <w:sz w:val="16"/>
          <w:szCs w:val="16"/>
        </w:rPr>
        <w:t>Бекневым</w:t>
      </w:r>
      <w:proofErr w:type="spellEnd"/>
      <w:r w:rsidRPr="008C5983">
        <w:rPr>
          <w:bCs/>
          <w:color w:val="000000" w:themeColor="text1"/>
          <w:sz w:val="16"/>
          <w:szCs w:val="16"/>
        </w:rPr>
        <w:t xml:space="preserve">, продержался в воздухе минут десять, прозяб порядочно и выяснил, что ветер довольно ровный, но для перелета не вполне удобный — вбок и немного сзади. </w:t>
      </w:r>
    </w:p>
    <w:p w14:paraId="68BFA8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час дня я еще раз вылетел с рядовым Ананьевым, причем результаты получились те же, и я решил немного обождать. Тем временем надел я кожаные шаровары, поверх кителя спасательную куртку, руки смазал касторовым маслом, за неимением гусиного жира, на правую надел три перчатки, велел также одеться потеплее своему механику рядовому Плотникову и взять с собой необходимый инструмент на случай спуска в пути, его самого я взял также на этот случай, а то вес его (5 1/2 пуда) был малоприятен для перелета в подобных условиях. Затем велел прикрепить часы и компас у сиденья так, чтобы я их мог все время свободно видеть. </w:t>
      </w:r>
    </w:p>
    <w:p w14:paraId="1BAF86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Садясь на аппарат, ни я, ни окружающие меня не были уверены в выполнимости перелета. Великолепно помню, как, обсуждая этот вопрос с присутствовавшим на аэродроме штабс-капитаном </w:t>
      </w:r>
      <w:proofErr w:type="spellStart"/>
      <w:r w:rsidRPr="008C5983">
        <w:rPr>
          <w:bCs/>
          <w:color w:val="000000" w:themeColor="text1"/>
          <w:sz w:val="16"/>
          <w:szCs w:val="16"/>
        </w:rPr>
        <w:t>Матыевичем</w:t>
      </w:r>
      <w:proofErr w:type="spellEnd"/>
      <w:r w:rsidRPr="008C5983">
        <w:rPr>
          <w:bCs/>
          <w:color w:val="000000" w:themeColor="text1"/>
          <w:sz w:val="16"/>
          <w:szCs w:val="16"/>
        </w:rPr>
        <w:t xml:space="preserve">-Мацеевичем, я указал на возможные пункты остановки — новый аэродром военного ведомства на Корпусном шоссе и Красное Село, — а тот шутя предлагал конвоировать меня до первого пункта, будучи убежден, что я не смогу лететь </w:t>
      </w:r>
      <w:r w:rsidRPr="008C5983">
        <w:rPr>
          <w:bCs/>
          <w:color w:val="000000" w:themeColor="text1"/>
          <w:sz w:val="16"/>
          <w:szCs w:val="16"/>
        </w:rPr>
        <w:lastRenderedPageBreak/>
        <w:t xml:space="preserve">дальше из-за холода. Весь вопрос и заключался в том, смогу ли я выдержать холод в продолжение часа; это было очень сомнительно, так как во время второй авиационной недели при более теплой погоде мне приходилось сходить с аппарата с окостенелыми пальцами после получасового полета. </w:t>
      </w:r>
    </w:p>
    <w:p w14:paraId="37C0D97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2 часа 22 минуты я поднялся с рядовым Плотниковым и, сделав один круг над аэродромом, взял направление на взморье, поднявшись до 300 метров. Перелетев Новую Деревню, Стрелку, я направил аппарат на гавань. Пересекая Васильевский остров, я заметил, что болотца на нем и берега Невки покрыты льдом; здесь меня порядочно тряхнуло, и внимание мое было сильно отвлечено выправлением аппарата. </w:t>
      </w:r>
    </w:p>
    <w:p w14:paraId="7C64B19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Выправив его, я посмотрел влево, на Кронштадт, и был крайне удивлен его близостью: с этой высоты Кронштадт с окружающими островками был виден на половинном расстоянии до горизонта, и [144] казалось, что до него не более 15 минут хода. Слева был виден город, отчетливо выделялся Исаакиевский собор и мосты, а даль была покрыта дымкой. Впереди, внизу, была видна гавань с судами и солидные постройки при ней; далее отчетливо был виден Морской канал и противоположный берег залива. На заливе судов было немного, и впечатление было такое, что, упади я в воду, не скоро бы дождался помощи. </w:t>
      </w:r>
    </w:p>
    <w:p w14:paraId="3DFD6F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Перелетев Морской канал, я взял немного влево, вылетел на сушу и направился на Лигово, которое определил по пересечению железных дорог и по большой площади строений. </w:t>
      </w:r>
    </w:p>
    <w:p w14:paraId="3EB701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 время нахождения над заливом аппарат сносило боковым ветром влево, и потому, чтобы идти намеченным путем, приходилось лететь полуоборотом, что заметно отражалось на скорости и устойчивости аппарата. Внимание мало-помалу ослабевало, так как холод давал себя чувствовать и при выходе на сушу пальцы основательно окостенели; здесь предстоял выбор: или продолжать путешествие, или повернуть назад и влево, опуститься на новом аэродроме, чтобы обогреться и продолжать путь по Варшавской дороге. Нежелание повертывать обратно заставило продолжать полет на Лигово и Красное — пункт наиболее желательный в смысле остановки. Зато лететь приходилось над более пересеченной и населенной местностью, что представляло большие неудобства в случае остановки мотора. </w:t>
      </w:r>
    </w:p>
    <w:p w14:paraId="0DB54F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 Лигова я пересек парк с прудами и направился вдоль Балтийской дороги, держась преимущественно между нею и шоссе. Этому сильно мешал боковой ветер — часто меня сносило левее шоссе, и приходилось поворачивать круто вправо, так что путь имел несколько извилистый характер. Надо заметить, что лететь полуоборотом на аппарате Фармана очень неприятно, так как, нажимая для этого педаль, в данном случае правой ногой, и поворачивая аппарат вправо, я подымаю все время левое крыло, и для восстановления равновесия приходится усиленно работать крылышками. В этом случае надо считать лучшим искривление поверхностей — тогда, изменив должным образом угол атаки обоих крыльев, можно лететь как при обыкновенной обстановке, парируя лишь удары ветра. </w:t>
      </w:r>
    </w:p>
    <w:p w14:paraId="7FBC88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proofErr w:type="spellStart"/>
      <w:r w:rsidRPr="008C5983">
        <w:rPr>
          <w:bCs/>
          <w:color w:val="000000" w:themeColor="text1"/>
          <w:sz w:val="16"/>
          <w:szCs w:val="16"/>
        </w:rPr>
        <w:t>Литаве</w:t>
      </w:r>
      <w:proofErr w:type="spellEnd"/>
      <w:r w:rsidRPr="008C5983">
        <w:rPr>
          <w:bCs/>
          <w:color w:val="000000" w:themeColor="text1"/>
          <w:sz w:val="16"/>
          <w:szCs w:val="16"/>
        </w:rPr>
        <w:t xml:space="preserve"> и на шоссе видны были повозки и отдельные люди, но меня это очень мало интересовало, так как сильнейшая боль в пальцах правой руки направляла внимание исключительно на скорейшее достижение Красного Села, где я мог спокойно спуститься и обогреться. [145] Пробовал было я управлять левой рукой, но отказался от этих попыток ввиду невозможности делать тонкие движения этой рукой и справляться с неправильными местными порывами бокового ветра. </w:t>
      </w:r>
    </w:p>
    <w:p w14:paraId="7EBAC1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Красное Село я решил облететь справа и спуститься на поле у офицерской кавалерийской школы, — для этого я пересек железную дорогу и взял вправо, перелетел Красное в менее людной части, недалеко от церкви. Внизу у домов и на улицах видны были люди, стаявшие большей частью группами и, по всей вероятности, весьма удивленные появлением аэроплана. Было 2 часа 58 минут; направив аппарат к большим каменным зданиям за Красным, я совсем было собрался спускаться, но затем меня взяло раздумье, не лучше ли будет продолжать путешествие и не портить перелета остановкой в пути; впереди было ровное поле — и времени для раздумья много. Попробовал я, держась за рычаг левой рукой, пошевелить пальцами правой, — боли не чувствовал, но и пальцев также; при таких условиях можно было продержаться еще минут двадцать. </w:t>
      </w:r>
    </w:p>
    <w:p w14:paraId="5DA1AA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это время я подлетал к железной дороге у станции Тайцы; впереди был лес, обойти который нельзя было не уклоняясь сильно от дороги, и потому я решил перелететь его вдоль дороги, а затем направиться к эллингу, в очень опасный слой воздуха, аппарат стало сильно и очень неправильно раскачивать, и я с большим трудом управлял им. Невольно здесь припомнились советы наших </w:t>
      </w:r>
      <w:proofErr w:type="spellStart"/>
      <w:r w:rsidRPr="008C5983">
        <w:rPr>
          <w:bCs/>
          <w:color w:val="000000" w:themeColor="text1"/>
          <w:sz w:val="16"/>
          <w:szCs w:val="16"/>
        </w:rPr>
        <w:t>дирижаблистов</w:t>
      </w:r>
      <w:proofErr w:type="spellEnd"/>
      <w:r w:rsidRPr="008C5983">
        <w:rPr>
          <w:bCs/>
          <w:color w:val="000000" w:themeColor="text1"/>
          <w:sz w:val="16"/>
          <w:szCs w:val="16"/>
        </w:rPr>
        <w:t xml:space="preserve"> — не лететь на Тайцы и </w:t>
      </w:r>
      <w:proofErr w:type="spellStart"/>
      <w:r w:rsidRPr="008C5983">
        <w:rPr>
          <w:bCs/>
          <w:color w:val="000000" w:themeColor="text1"/>
          <w:sz w:val="16"/>
          <w:szCs w:val="16"/>
        </w:rPr>
        <w:t>Дудергоф</w:t>
      </w:r>
      <w:proofErr w:type="spellEnd"/>
      <w:r w:rsidRPr="008C5983">
        <w:rPr>
          <w:bCs/>
          <w:color w:val="000000" w:themeColor="text1"/>
          <w:sz w:val="16"/>
          <w:szCs w:val="16"/>
        </w:rPr>
        <w:t xml:space="preserve"> со стороны Балтийской дороги. </w:t>
      </w:r>
    </w:p>
    <w:p w14:paraId="1E0E395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такой трепки не особенно приятно было лететь над лесом, и я с большим облегчением выбрался на ровное поле. Направившись вправо, к эллингу, я думал добраться до аэродрома по безлесной лощине, вместо того чтобы напрямик перелететь лес. Я слишком понадеялся на свою память и знание окрестностей Гатчины и не просмотрел перед полетом этой части пути. Рассматривая же еще летом карту, я почему-то вообразил, что аэродром и эллинг разъединены небольшим перелеском, и вот поэтому свернул к эллингу и, миновав его, направился вдоль безлесной лощины. </w:t>
      </w:r>
    </w:p>
    <w:p w14:paraId="22BA86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Внимание мое было устремлено исключительно на впереди лежащую местность, и я совсем не оборачивался налево, предполагая, что Гатчина впереди. Пролетев минуты три и не видя впереди ничего похожего на город, я осмотрелся по сторонам: налево, верстах в четырех, виден был аэродром, а далее раскинулась Гатчина, и удивляться [146] надо, как раньше я ее не заметил, — извинением может служить мое полузамерзшее состояние. </w:t>
      </w:r>
    </w:p>
    <w:p w14:paraId="68C25E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Повернув круто налево, я перелетел напрямик лес, речку и опустился невдалеке от сараев. Посмотрел на часы: было 3 часа 18 минут. Таким образом, перелет длился 56 минут. Первое, что я услышал, это аплодисменты сзади: «Браво, ваше благородие!» — так выражал свое удовольствие мой воздушный пассажир. </w:t>
      </w:r>
    </w:p>
    <w:p w14:paraId="03A6B8B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Аппарат был тотчас же окружен солдатами-воздухоплавателями; они еще издали видели аэроплан и следили за его полетом. Сойдя с аппарата и сняв перчатки, я долгое время не мог отвечать на расспросы, так нестерпимо болели пальцы, и удовлетворять любопытство окружающих принужден был Плотников. </w:t>
      </w:r>
    </w:p>
    <w:p w14:paraId="2E09C4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линии полета пройдено было 60 верст, так что скорость полета была 64 версты в час; это объясняется большой нагрузкой, так как кроме бензина и масла мертвый груз был более 10 пудов: я — 4 1/2 пуда, Плотников — 5 1/2 пуда, и вдобавок еще инструмент. Кроме этого, скорость уменьшалась в силу большого сопротивления, которое представляли собою плотно закутанные наши фигуры. </w:t>
      </w:r>
    </w:p>
    <w:p w14:paraId="47D5E1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Относительно моих личных ощущений могу сказать следующее: в начале полета чувствуется некоторая неуверенность в дальнейшем и не раз мелькнет мысль — не повернуть ли назад; особенно ярко проявилась эта мысль у Васильевского острова, когда сильно мотнуло аппарат, — от аэродрома было недалеко, и очень соблазнительно было повернуть назад. Малоприятны были моменты при неправильных порывах ветра; иногда чувствовалось, что аппарат не слушается управления, и, продлись этот момент, быть может, пришлось бы прервать путешествие значительно раньше. Не особенно приятно также лететь над местностью, где спуск невозможен, а забывать об этом и лететь напролом непростительно — это сильно напоминает привычку страуса; всегда надо быть готовым к внезапному прекращению шума мотора. Сознаюсь, что не раз делал обратное, но это происходило в ненормальной обстановке, когда холод заставлял забывать о всякой осторожности. Положим, что военным летчикам зачастую придется летать, несмотря ни на какую местность, но это будет вызвано посторонними требованиями. </w:t>
      </w:r>
    </w:p>
    <w:p w14:paraId="7345D2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Затем необходимо добавить, что избежать обмерзания рук можно двумя мерами: во-первых, надевать не перчатки, а рукавицы, тогда пальцы, соприкасаясь между собой, великолепно обогреваются, [147] а во-вторых, надо сделать на ручке рычага железный щит, вроде эспадронного, — он защитит кисти правой руки от обдувания ветром. Конечно, следует еще подумать о защите всего корпуса, но это сопряжено с уменьшением кругозора, так что лучше обойтись здесь хорошей теплой одеждой (11334).</w:t>
      </w:r>
    </w:p>
    <w:p w14:paraId="5899A627" w14:textId="2B034D72" w:rsidR="008C196E" w:rsidRPr="008C5983" w:rsidRDefault="008C196E" w:rsidP="00183F5A">
      <w:pPr>
        <w:jc w:val="both"/>
        <w:rPr>
          <w:bCs/>
          <w:i/>
          <w:color w:val="000000" w:themeColor="text1"/>
          <w:sz w:val="16"/>
          <w:szCs w:val="16"/>
        </w:rPr>
      </w:pPr>
    </w:p>
    <w:p w14:paraId="66330603" w14:textId="77777777" w:rsidR="008F1166" w:rsidRPr="008C5983" w:rsidRDefault="008F1166"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9 (22) октября 1910 г. состоялся первый междугородний перелет Петербург—Гатчина дальностью 64 км совершил военный летчик </w:t>
      </w:r>
      <w:proofErr w:type="spellStart"/>
      <w:r w:rsidRPr="008C5983">
        <w:rPr>
          <w:b w:val="0"/>
          <w:bCs/>
          <w:color w:val="000000" w:themeColor="text1"/>
          <w:sz w:val="16"/>
          <w:szCs w:val="16"/>
        </w:rPr>
        <w:t>Е.В.Руднев</w:t>
      </w:r>
      <w:proofErr w:type="spellEnd"/>
      <w:r w:rsidRPr="008C5983">
        <w:rPr>
          <w:b w:val="0"/>
          <w:bCs/>
          <w:color w:val="000000" w:themeColor="text1"/>
          <w:sz w:val="16"/>
          <w:szCs w:val="16"/>
        </w:rPr>
        <w:t xml:space="preserve"> на «Фармане-Ш». Через несколько дней </w:t>
      </w:r>
      <w:proofErr w:type="spellStart"/>
      <w:r w:rsidRPr="008C5983">
        <w:rPr>
          <w:b w:val="0"/>
          <w:bCs/>
          <w:color w:val="000000" w:themeColor="text1"/>
          <w:sz w:val="16"/>
          <w:szCs w:val="16"/>
        </w:rPr>
        <w:t>М.Ефимов</w:t>
      </w:r>
      <w:proofErr w:type="spellEnd"/>
      <w:r w:rsidRPr="008C5983">
        <w:rPr>
          <w:b w:val="0"/>
          <w:bCs/>
          <w:color w:val="000000" w:themeColor="text1"/>
          <w:sz w:val="16"/>
          <w:szCs w:val="16"/>
        </w:rPr>
        <w:t xml:space="preserve">, заблудившись, «залетел» за 20 верст в Черемушки. После этого член МОВ </w:t>
      </w:r>
      <w:proofErr w:type="spellStart"/>
      <w:r w:rsidRPr="008C5983">
        <w:rPr>
          <w:b w:val="0"/>
          <w:bCs/>
          <w:color w:val="000000" w:themeColor="text1"/>
          <w:sz w:val="16"/>
          <w:szCs w:val="16"/>
        </w:rPr>
        <w:t>С.П.Моргунов</w:t>
      </w:r>
      <w:proofErr w:type="spellEnd"/>
      <w:r w:rsidRPr="008C5983">
        <w:rPr>
          <w:b w:val="0"/>
          <w:bCs/>
          <w:color w:val="000000" w:themeColor="text1"/>
          <w:sz w:val="16"/>
          <w:szCs w:val="16"/>
        </w:rPr>
        <w:t xml:space="preserve"> пожертвовал 500 руб., учредив приз за дальний перелет Озеры—Москва (более 100 верст). МОВ решило организовать такой перелет и учредило дополнительный приз. Наиболее вероятными кандидатами на его получение тогда считались </w:t>
      </w:r>
      <w:proofErr w:type="spellStart"/>
      <w:r w:rsidRPr="008C5983">
        <w:rPr>
          <w:b w:val="0"/>
          <w:bCs/>
          <w:color w:val="000000" w:themeColor="text1"/>
          <w:sz w:val="16"/>
          <w:szCs w:val="16"/>
        </w:rPr>
        <w:t>Россинский</w:t>
      </w:r>
      <w:proofErr w:type="spellEnd"/>
      <w:r w:rsidRPr="008C5983">
        <w:rPr>
          <w:b w:val="0"/>
          <w:bCs/>
          <w:color w:val="000000" w:themeColor="text1"/>
          <w:sz w:val="16"/>
          <w:szCs w:val="16"/>
        </w:rPr>
        <w:t xml:space="preserve"> и де-Кампо-</w:t>
      </w:r>
      <w:proofErr w:type="spellStart"/>
      <w:r w:rsidRPr="008C5983">
        <w:rPr>
          <w:b w:val="0"/>
          <w:bCs/>
          <w:color w:val="000000" w:themeColor="text1"/>
          <w:sz w:val="16"/>
          <w:szCs w:val="16"/>
        </w:rPr>
        <w:t>Сципио</w:t>
      </w:r>
      <w:proofErr w:type="spellEnd"/>
      <w:r w:rsidRPr="008C5983">
        <w:rPr>
          <w:b w:val="0"/>
          <w:bCs/>
          <w:color w:val="000000" w:themeColor="text1"/>
          <w:sz w:val="16"/>
          <w:szCs w:val="16"/>
        </w:rPr>
        <w:t>. Но перелет не состоялся (15464).</w:t>
      </w:r>
    </w:p>
    <w:p w14:paraId="4E7A8A97" w14:textId="77777777" w:rsidR="008F1166" w:rsidRPr="008C5983" w:rsidRDefault="008F1166" w:rsidP="00183F5A">
      <w:pPr>
        <w:pStyle w:val="2"/>
        <w:spacing w:before="0" w:after="0"/>
        <w:jc w:val="both"/>
        <w:rPr>
          <w:b w:val="0"/>
          <w:bCs/>
          <w:color w:val="000000" w:themeColor="text1"/>
          <w:sz w:val="16"/>
          <w:szCs w:val="16"/>
        </w:rPr>
      </w:pPr>
    </w:p>
    <w:p w14:paraId="6DBC4204" w14:textId="77777777" w:rsidR="001064CF" w:rsidRPr="008C5983" w:rsidRDefault="001064CF" w:rsidP="00183F5A">
      <w:pPr>
        <w:pStyle w:val="15"/>
        <w:spacing w:line="240" w:lineRule="auto"/>
        <w:jc w:val="both"/>
        <w:rPr>
          <w:bCs/>
          <w:color w:val="0070C0"/>
          <w:sz w:val="16"/>
          <w:szCs w:val="16"/>
        </w:rPr>
      </w:pPr>
      <w:r w:rsidRPr="008C5983">
        <w:rPr>
          <w:bCs/>
          <w:color w:val="0070C0"/>
          <w:sz w:val="16"/>
          <w:szCs w:val="16"/>
        </w:rPr>
        <w:t xml:space="preserve">9 (22) октября 1910 г. состоялся второй междугородний перелет. Поручи </w:t>
      </w:r>
      <w:proofErr w:type="spellStart"/>
      <w:r w:rsidRPr="008C5983">
        <w:rPr>
          <w:bCs/>
          <w:color w:val="0070C0"/>
          <w:sz w:val="16"/>
          <w:szCs w:val="16"/>
        </w:rPr>
        <w:t>Е.В.Руднев</w:t>
      </w:r>
      <w:proofErr w:type="spellEnd"/>
      <w:r w:rsidRPr="008C5983">
        <w:rPr>
          <w:bCs/>
          <w:color w:val="0070C0"/>
          <w:sz w:val="16"/>
          <w:szCs w:val="16"/>
        </w:rPr>
        <w:t xml:space="preserve"> </w:t>
      </w:r>
      <w:proofErr w:type="gramStart"/>
      <w:r w:rsidRPr="008C5983">
        <w:rPr>
          <w:bCs/>
          <w:color w:val="0070C0"/>
          <w:sz w:val="16"/>
          <w:szCs w:val="16"/>
        </w:rPr>
        <w:t>о механиком</w:t>
      </w:r>
      <w:proofErr w:type="gramEnd"/>
      <w:r w:rsidRPr="008C5983">
        <w:rPr>
          <w:bCs/>
          <w:color w:val="0070C0"/>
          <w:sz w:val="16"/>
          <w:szCs w:val="16"/>
        </w:rPr>
        <w:t xml:space="preserve"> Плотниковым перелетел из Петербурга в Гатчину,</w:t>
      </w:r>
      <w:r w:rsidRPr="008C5983">
        <w:rPr>
          <w:bCs/>
          <w:color w:val="0070C0"/>
          <w:sz w:val="16"/>
          <w:szCs w:val="16"/>
          <w:lang w:eastAsia="en-US" w:bidi="en-US"/>
        </w:rPr>
        <w:t xml:space="preserve"> </w:t>
      </w:r>
      <w:r w:rsidRPr="008C5983">
        <w:rPr>
          <w:bCs/>
          <w:color w:val="0070C0"/>
          <w:sz w:val="16"/>
          <w:szCs w:val="16"/>
        </w:rPr>
        <w:t>покрыв на Фарман-4 расстояние 60 км за 56 минут.</w:t>
      </w:r>
    </w:p>
    <w:p w14:paraId="6A3D821F" w14:textId="77777777" w:rsidR="001064CF" w:rsidRPr="008C5983" w:rsidRDefault="001064CF" w:rsidP="00183F5A">
      <w:pPr>
        <w:pStyle w:val="15"/>
        <w:spacing w:line="240" w:lineRule="auto"/>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 xml:space="preserve">Русское олово» за 10 октября 1910; «Воздухе </w:t>
      </w:r>
      <w:proofErr w:type="spellStart"/>
      <w:r w:rsidRPr="008C5983">
        <w:rPr>
          <w:bCs/>
          <w:color w:val="0070C0"/>
          <w:sz w:val="16"/>
          <w:szCs w:val="16"/>
        </w:rPr>
        <w:t>плаватель</w:t>
      </w:r>
      <w:proofErr w:type="spellEnd"/>
      <w:r w:rsidRPr="008C5983">
        <w:rPr>
          <w:bCs/>
          <w:color w:val="0070C0"/>
          <w:sz w:val="16"/>
          <w:szCs w:val="16"/>
        </w:rPr>
        <w:t>», 1910 № 12/ (23320).</w:t>
      </w:r>
    </w:p>
    <w:p w14:paraId="54B5C40A" w14:textId="77777777" w:rsidR="001064CF" w:rsidRPr="008C5983" w:rsidRDefault="001064CF" w:rsidP="00183F5A">
      <w:pPr>
        <w:pStyle w:val="15"/>
        <w:spacing w:line="240" w:lineRule="auto"/>
        <w:jc w:val="both"/>
        <w:rPr>
          <w:bCs/>
          <w:color w:val="0070C0"/>
          <w:sz w:val="16"/>
          <w:szCs w:val="16"/>
        </w:rPr>
      </w:pPr>
    </w:p>
    <w:p w14:paraId="48E33259" w14:textId="5566EDB6" w:rsidR="00060F94" w:rsidRPr="002D65D1" w:rsidRDefault="009B7DAC" w:rsidP="00183F5A">
      <w:pPr>
        <w:jc w:val="both"/>
        <w:rPr>
          <w:color w:val="0070C0"/>
          <w:sz w:val="16"/>
          <w:szCs w:val="16"/>
          <w:lang w:bidi="en-US"/>
        </w:rPr>
      </w:pPr>
      <w:r>
        <w:rPr>
          <w:color w:val="0070C0"/>
          <w:sz w:val="16"/>
          <w:szCs w:val="16"/>
          <w:lang w:bidi="en-US"/>
        </w:rPr>
        <w:t>9 (</w:t>
      </w:r>
      <w:r w:rsidR="00060F94" w:rsidRPr="002D65D1">
        <w:rPr>
          <w:color w:val="0070C0"/>
          <w:sz w:val="16"/>
          <w:szCs w:val="16"/>
          <w:lang w:bidi="en-US"/>
        </w:rPr>
        <w:t>22</w:t>
      </w:r>
      <w:r>
        <w:rPr>
          <w:color w:val="0070C0"/>
          <w:sz w:val="16"/>
          <w:szCs w:val="16"/>
          <w:lang w:bidi="en-US"/>
        </w:rPr>
        <w:t>)</w:t>
      </w:r>
      <w:r w:rsidR="00060F94" w:rsidRPr="002D65D1">
        <w:rPr>
          <w:color w:val="0070C0"/>
          <w:sz w:val="16"/>
          <w:szCs w:val="16"/>
          <w:lang w:bidi="en-US"/>
        </w:rPr>
        <w:t xml:space="preserve"> октября 1910 г. русский летчик Поручик Е.В. Руднев совершил перелет из Петербурга в Гатчину (23525).</w:t>
      </w:r>
    </w:p>
    <w:p w14:paraId="4F0F5FDD" w14:textId="77777777" w:rsidR="00060F94" w:rsidRPr="002D65D1" w:rsidRDefault="00060F94" w:rsidP="00183F5A">
      <w:pPr>
        <w:jc w:val="both"/>
        <w:rPr>
          <w:color w:val="0070C0"/>
          <w:sz w:val="16"/>
          <w:szCs w:val="16"/>
          <w:lang w:bidi="en-US"/>
        </w:rPr>
      </w:pPr>
    </w:p>
    <w:p w14:paraId="54393D1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32EA645E" w14:textId="77777777" w:rsidR="008C196E" w:rsidRPr="008C5983" w:rsidRDefault="008C196E" w:rsidP="00183F5A">
      <w:pPr>
        <w:jc w:val="both"/>
        <w:rPr>
          <w:bCs/>
          <w:i/>
          <w:color w:val="000000" w:themeColor="text1"/>
          <w:sz w:val="16"/>
          <w:szCs w:val="16"/>
        </w:rPr>
      </w:pPr>
    </w:p>
    <w:p w14:paraId="74909DF2" w14:textId="6FB66E94"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«9 </w:t>
      </w:r>
      <w:r w:rsidR="008F1166" w:rsidRPr="008C5983">
        <w:rPr>
          <w:bCs/>
          <w:color w:val="000000" w:themeColor="text1"/>
          <w:sz w:val="16"/>
          <w:szCs w:val="16"/>
        </w:rPr>
        <w:t xml:space="preserve">(22) </w:t>
      </w:r>
      <w:r w:rsidRPr="008C5983">
        <w:rPr>
          <w:bCs/>
          <w:color w:val="000000" w:themeColor="text1"/>
          <w:sz w:val="16"/>
          <w:szCs w:val="16"/>
        </w:rPr>
        <w:t>октября</w:t>
      </w:r>
      <w:r w:rsidR="008F1166" w:rsidRPr="008C5983">
        <w:rPr>
          <w:bCs/>
          <w:color w:val="000000" w:themeColor="text1"/>
          <w:sz w:val="16"/>
          <w:szCs w:val="16"/>
        </w:rPr>
        <w:t xml:space="preserve"> 1910 – из журнала </w:t>
      </w:r>
      <w:proofErr w:type="spellStart"/>
      <w:proofErr w:type="gramStart"/>
      <w:r w:rsidR="008F1166" w:rsidRPr="008C5983">
        <w:rPr>
          <w:bCs/>
          <w:color w:val="000000" w:themeColor="text1"/>
          <w:sz w:val="16"/>
          <w:szCs w:val="16"/>
        </w:rPr>
        <w:t>Дорожинского</w:t>
      </w:r>
      <w:proofErr w:type="spellEnd"/>
      <w:r w:rsidR="008F1166" w:rsidRPr="008C5983">
        <w:rPr>
          <w:bCs/>
          <w:color w:val="000000" w:themeColor="text1"/>
          <w:sz w:val="16"/>
          <w:szCs w:val="16"/>
        </w:rPr>
        <w:t xml:space="preserve">: </w:t>
      </w:r>
      <w:r w:rsidRPr="008C5983">
        <w:rPr>
          <w:bCs/>
          <w:color w:val="000000" w:themeColor="text1"/>
          <w:sz w:val="16"/>
          <w:szCs w:val="16"/>
        </w:rPr>
        <w:t xml:space="preserve"> Ветер</w:t>
      </w:r>
      <w:proofErr w:type="gramEnd"/>
      <w:r w:rsidRPr="008C5983">
        <w:rPr>
          <w:bCs/>
          <w:color w:val="000000" w:themeColor="text1"/>
          <w:sz w:val="16"/>
          <w:szCs w:val="16"/>
        </w:rPr>
        <w:t xml:space="preserve"> перешёл но 5 и никакими усилиями на малом про</w:t>
      </w:r>
      <w:r w:rsidRPr="008C5983">
        <w:rPr>
          <w:bCs/>
          <w:color w:val="000000" w:themeColor="text1"/>
          <w:sz w:val="16"/>
          <w:szCs w:val="16"/>
        </w:rPr>
        <w:softHyphen/>
        <w:t>странстве авиационного поля нельзя было сделать поворота, ибо пря</w:t>
      </w:r>
      <w:r w:rsidRPr="008C5983">
        <w:rPr>
          <w:bCs/>
          <w:color w:val="000000" w:themeColor="text1"/>
          <w:sz w:val="16"/>
          <w:szCs w:val="16"/>
        </w:rPr>
        <w:softHyphen/>
        <w:t>мая линия разгона слишком корот</w:t>
      </w:r>
      <w:r w:rsidRPr="008C5983">
        <w:rPr>
          <w:bCs/>
          <w:color w:val="000000" w:themeColor="text1"/>
          <w:sz w:val="16"/>
          <w:szCs w:val="16"/>
        </w:rPr>
        <w:softHyphen/>
        <w:t xml:space="preserve">кая и недостаточна для подъёма но достаточную для поворота в ветер высоту. Сделано утром </w:t>
      </w:r>
      <w:r w:rsidRPr="008C5983">
        <w:rPr>
          <w:bCs/>
          <w:color w:val="000000" w:themeColor="text1"/>
          <w:sz w:val="16"/>
          <w:szCs w:val="16"/>
        </w:rPr>
        <w:lastRenderedPageBreak/>
        <w:t>до 7 попы</w:t>
      </w:r>
      <w:r w:rsidRPr="008C5983">
        <w:rPr>
          <w:bCs/>
          <w:color w:val="000000" w:themeColor="text1"/>
          <w:sz w:val="16"/>
          <w:szCs w:val="16"/>
        </w:rPr>
        <w:softHyphen/>
        <w:t>ток, подняться. Но на повороте аэро</w:t>
      </w:r>
      <w:r w:rsidRPr="008C5983">
        <w:rPr>
          <w:bCs/>
          <w:color w:val="000000" w:themeColor="text1"/>
          <w:sz w:val="16"/>
          <w:szCs w:val="16"/>
        </w:rPr>
        <w:softHyphen/>
        <w:t>план каждый раз прибивало к зем</w:t>
      </w:r>
      <w:r w:rsidRPr="008C5983">
        <w:rPr>
          <w:bCs/>
          <w:color w:val="000000" w:themeColor="text1"/>
          <w:sz w:val="16"/>
          <w:szCs w:val="16"/>
        </w:rPr>
        <w:softHyphen/>
        <w:t>ле. Дальнейшие испытания с тор</w:t>
      </w:r>
      <w:r w:rsidRPr="008C5983">
        <w:rPr>
          <w:bCs/>
          <w:color w:val="000000" w:themeColor="text1"/>
          <w:sz w:val="16"/>
          <w:szCs w:val="16"/>
        </w:rPr>
        <w:softHyphen/>
        <w:t>мозом подтверждают его непригод</w:t>
      </w:r>
      <w:r w:rsidRPr="008C5983">
        <w:rPr>
          <w:bCs/>
          <w:color w:val="000000" w:themeColor="text1"/>
          <w:sz w:val="16"/>
          <w:szCs w:val="16"/>
        </w:rPr>
        <w:softHyphen/>
        <w:t xml:space="preserve">ность и необходимость перейти к другой системе» (самолёт не имел </w:t>
      </w:r>
      <w:proofErr w:type="gramStart"/>
      <w:r w:rsidRPr="008C5983">
        <w:rPr>
          <w:bCs/>
          <w:color w:val="000000" w:themeColor="text1"/>
          <w:sz w:val="16"/>
          <w:szCs w:val="16"/>
        </w:rPr>
        <w:t>тормозной системы</w:t>
      </w:r>
      <w:proofErr w:type="gramEnd"/>
      <w:r w:rsidRPr="008C5983">
        <w:rPr>
          <w:bCs/>
          <w:color w:val="000000" w:themeColor="text1"/>
          <w:sz w:val="16"/>
          <w:szCs w:val="16"/>
        </w:rPr>
        <w:t xml:space="preserve"> и черноморцы разрабатывали её своими силами Прим. авт.).</w:t>
      </w:r>
    </w:p>
    <w:p w14:paraId="6B0851C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октября. С 5 ч. утра занятия; произведено несколько малых взлё</w:t>
      </w:r>
      <w:r w:rsidRPr="008C5983">
        <w:rPr>
          <w:bCs/>
          <w:color w:val="000000" w:themeColor="text1"/>
          <w:sz w:val="16"/>
          <w:szCs w:val="16"/>
        </w:rPr>
        <w:softHyphen/>
        <w:t>тов и два с пассажиром — докто</w:t>
      </w:r>
      <w:r w:rsidRPr="008C5983">
        <w:rPr>
          <w:bCs/>
          <w:color w:val="000000" w:themeColor="text1"/>
          <w:sz w:val="16"/>
          <w:szCs w:val="16"/>
        </w:rPr>
        <w:softHyphen/>
        <w:t>ром Дорошевским. Аэроплан не удалось поднять выше 10 метров...».</w:t>
      </w:r>
    </w:p>
    <w:p w14:paraId="393581A1"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«13 октября. Приступили к заня</w:t>
      </w:r>
      <w:r w:rsidRPr="008C5983">
        <w:rPr>
          <w:bCs/>
          <w:color w:val="000000" w:themeColor="text1"/>
          <w:sz w:val="16"/>
          <w:szCs w:val="16"/>
        </w:rPr>
        <w:softHyphen/>
        <w:t>тиям в 5.</w:t>
      </w:r>
      <w:proofErr w:type="gramStart"/>
      <w:r w:rsidRPr="008C5983">
        <w:rPr>
          <w:bCs/>
          <w:color w:val="000000" w:themeColor="text1"/>
          <w:sz w:val="16"/>
          <w:szCs w:val="16"/>
        </w:rPr>
        <w:t>30 .Мотор</w:t>
      </w:r>
      <w:proofErr w:type="gramEnd"/>
      <w:r w:rsidRPr="008C5983">
        <w:rPr>
          <w:bCs/>
          <w:color w:val="000000" w:themeColor="text1"/>
          <w:sz w:val="16"/>
          <w:szCs w:val="16"/>
        </w:rPr>
        <w:t xml:space="preserve"> работал хоро</w:t>
      </w:r>
      <w:r w:rsidRPr="008C5983">
        <w:rPr>
          <w:bCs/>
          <w:color w:val="000000" w:themeColor="text1"/>
          <w:sz w:val="16"/>
          <w:szCs w:val="16"/>
        </w:rPr>
        <w:softHyphen/>
        <w:t>шо, но подняться не удалось. При</w:t>
      </w:r>
      <w:r w:rsidRPr="008C5983">
        <w:rPr>
          <w:bCs/>
          <w:color w:val="000000" w:themeColor="text1"/>
          <w:sz w:val="16"/>
          <w:szCs w:val="16"/>
        </w:rPr>
        <w:softHyphen/>
        <w:t>чина - большая грязь на поле и недостаток места для хорошею разгона по прямой при грязи. Про</w:t>
      </w:r>
      <w:r w:rsidRPr="008C5983">
        <w:rPr>
          <w:bCs/>
          <w:color w:val="000000" w:themeColor="text1"/>
          <w:sz w:val="16"/>
          <w:szCs w:val="16"/>
        </w:rPr>
        <w:softHyphen/>
        <w:t>изведено десять попыток взлетать». И наконец ценой огромных уси</w:t>
      </w:r>
      <w:r w:rsidRPr="008C5983">
        <w:rPr>
          <w:bCs/>
          <w:color w:val="000000" w:themeColor="text1"/>
          <w:sz w:val="16"/>
          <w:szCs w:val="16"/>
        </w:rPr>
        <w:softHyphen/>
        <w:t>лий, а также вследствие снижения температуры воздуха полёты 24 октября можно считать отчасти ус</w:t>
      </w:r>
      <w:r w:rsidRPr="008C5983">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8C5983">
        <w:rPr>
          <w:bCs/>
          <w:color w:val="000000" w:themeColor="text1"/>
          <w:sz w:val="16"/>
          <w:szCs w:val="16"/>
        </w:rPr>
        <w:softHyphen/>
        <w:t>ный, снова пробег, взлёт и снова</w:t>
      </w:r>
    </w:p>
    <w:p w14:paraId="54BAC49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двух кругов спуск без мото</w:t>
      </w:r>
      <w:r w:rsidRPr="008C5983">
        <w:rPr>
          <w:bCs/>
          <w:color w:val="000000" w:themeColor="text1"/>
          <w:sz w:val="16"/>
          <w:szCs w:val="16"/>
        </w:rPr>
        <w:softHyphen/>
        <w:t>ра; в 6 ч.30 мин. взлетел; на этот раз сделал пять больших кругов, пролетел над лагерями, над хуто</w:t>
      </w:r>
      <w:r w:rsidRPr="008C5983">
        <w:rPr>
          <w:bCs/>
          <w:color w:val="000000" w:themeColor="text1"/>
          <w:sz w:val="16"/>
          <w:szCs w:val="16"/>
        </w:rPr>
        <w:softHyphen/>
        <w:t>рами и вдоль шоссе; после 10 ми</w:t>
      </w:r>
      <w:r w:rsidRPr="008C5983">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8C5983">
        <w:rPr>
          <w:bCs/>
          <w:color w:val="000000" w:themeColor="text1"/>
          <w:sz w:val="16"/>
          <w:szCs w:val="16"/>
        </w:rPr>
        <w:softHyphen/>
        <w:t>пал как раз в незаметный сверху пригорок об который сломал пере</w:t>
      </w:r>
      <w:r w:rsidRPr="008C5983">
        <w:rPr>
          <w:bCs/>
          <w:color w:val="000000" w:themeColor="text1"/>
          <w:sz w:val="16"/>
          <w:szCs w:val="16"/>
        </w:rPr>
        <w:softHyphen/>
        <w:t>днюю у порку (опору) и слегка по</w:t>
      </w:r>
      <w:r w:rsidRPr="008C5983">
        <w:rPr>
          <w:bCs/>
          <w:color w:val="000000" w:themeColor="text1"/>
          <w:sz w:val="16"/>
          <w:szCs w:val="16"/>
        </w:rPr>
        <w:softHyphen/>
        <w:t>гнул лопасть винта».</w:t>
      </w:r>
    </w:p>
    <w:p w14:paraId="1C14E38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Становилось ясным, что несмот</w:t>
      </w:r>
      <w:r w:rsidRPr="008C5983">
        <w:rPr>
          <w:bCs/>
          <w:color w:val="000000" w:themeColor="text1"/>
          <w:sz w:val="16"/>
          <w:szCs w:val="16"/>
        </w:rPr>
        <w:softHyphen/>
        <w:t>ря на отдельные более-менее удач</w:t>
      </w:r>
      <w:r w:rsidRPr="008C5983">
        <w:rPr>
          <w:bCs/>
          <w:color w:val="000000" w:themeColor="text1"/>
          <w:sz w:val="16"/>
          <w:szCs w:val="16"/>
        </w:rPr>
        <w:softHyphen/>
        <w:t>ные полёты, самолёт «Антуанетт» никак не годился для «военного потребления».</w:t>
      </w:r>
    </w:p>
    <w:p w14:paraId="6869392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первых полётов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w:t>
      </w:r>
      <w:proofErr w:type="gramStart"/>
      <w:r w:rsidRPr="008C5983">
        <w:rPr>
          <w:bCs/>
          <w:color w:val="000000" w:themeColor="text1"/>
          <w:sz w:val="16"/>
          <w:szCs w:val="16"/>
        </w:rPr>
        <w:t>Вое</w:t>
      </w:r>
      <w:proofErr w:type="spellEnd"/>
      <w:r w:rsidRPr="008C5983">
        <w:rPr>
          <w:bCs/>
          <w:color w:val="000000" w:themeColor="text1"/>
          <w:sz w:val="16"/>
          <w:szCs w:val="16"/>
        </w:rPr>
        <w:t>-водскому</w:t>
      </w:r>
      <w:proofErr w:type="gramEnd"/>
      <w:r w:rsidRPr="008C5983">
        <w:rPr>
          <w:bCs/>
          <w:color w:val="000000" w:themeColor="text1"/>
          <w:sz w:val="16"/>
          <w:szCs w:val="16"/>
        </w:rPr>
        <w:t xml:space="preserve"> поступило представление о поощрении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за проявленную инициативу. 6 декабря они стали кавалерами ордена св. Станислава 2-й и 3-й степени соответственно (11754).</w:t>
      </w:r>
    </w:p>
    <w:p w14:paraId="27C2BD8D" w14:textId="77777777" w:rsidR="008C196E" w:rsidRPr="008C5983" w:rsidRDefault="008C196E" w:rsidP="00183F5A">
      <w:pPr>
        <w:shd w:val="clear" w:color="auto" w:fill="FFFFFF"/>
        <w:jc w:val="both"/>
        <w:rPr>
          <w:bCs/>
          <w:color w:val="000000" w:themeColor="text1"/>
          <w:sz w:val="16"/>
          <w:szCs w:val="16"/>
        </w:rPr>
      </w:pPr>
    </w:p>
    <w:p w14:paraId="5D66A8D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4667E498" w14:textId="77777777" w:rsidR="008C196E" w:rsidRPr="008C5983" w:rsidRDefault="008C196E" w:rsidP="00183F5A">
      <w:pPr>
        <w:jc w:val="both"/>
        <w:rPr>
          <w:bCs/>
          <w:i/>
          <w:color w:val="000000" w:themeColor="text1"/>
          <w:sz w:val="16"/>
          <w:szCs w:val="16"/>
        </w:rPr>
      </w:pPr>
    </w:p>
    <w:p w14:paraId="1AB986AB" w14:textId="0AD2646F"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9 </w:t>
      </w:r>
      <w:r w:rsidR="00901DA9" w:rsidRPr="008C5983">
        <w:rPr>
          <w:b w:val="0"/>
          <w:bCs/>
          <w:color w:val="000000" w:themeColor="text1"/>
          <w:sz w:val="16"/>
          <w:szCs w:val="16"/>
        </w:rPr>
        <w:t xml:space="preserve">(22) </w:t>
      </w:r>
      <w:r w:rsidRPr="008C5983">
        <w:rPr>
          <w:b w:val="0"/>
          <w:bCs/>
          <w:color w:val="000000" w:themeColor="text1"/>
          <w:sz w:val="16"/>
          <w:szCs w:val="16"/>
        </w:rPr>
        <w:t xml:space="preserve">октября 1910, во время официального открытия </w:t>
      </w:r>
      <w:proofErr w:type="spellStart"/>
      <w:r w:rsidRPr="008C5983">
        <w:rPr>
          <w:b w:val="0"/>
          <w:bCs/>
          <w:color w:val="000000" w:themeColor="text1"/>
          <w:sz w:val="16"/>
          <w:szCs w:val="16"/>
        </w:rPr>
        <w:t>Мос¬ковского</w:t>
      </w:r>
      <w:proofErr w:type="spellEnd"/>
      <w:r w:rsidRPr="008C5983">
        <w:rPr>
          <w:b w:val="0"/>
          <w:bCs/>
          <w:color w:val="000000" w:themeColor="text1"/>
          <w:sz w:val="16"/>
          <w:szCs w:val="16"/>
        </w:rPr>
        <w:t xml:space="preserve"> аэродрома состоялся следующий полет </w:t>
      </w:r>
      <w:proofErr w:type="spellStart"/>
      <w:r w:rsidRPr="008C5983">
        <w:rPr>
          <w:b w:val="0"/>
          <w:bCs/>
          <w:color w:val="000000" w:themeColor="text1"/>
          <w:sz w:val="16"/>
          <w:szCs w:val="16"/>
        </w:rPr>
        <w:t>аэросата</w:t>
      </w:r>
      <w:proofErr w:type="spellEnd"/>
      <w:r w:rsidRPr="008C5983">
        <w:rPr>
          <w:b w:val="0"/>
          <w:bCs/>
          <w:color w:val="000000" w:themeColor="text1"/>
          <w:sz w:val="16"/>
          <w:szCs w:val="16"/>
        </w:rPr>
        <w:t>. «</w:t>
      </w:r>
      <w:proofErr w:type="spellStart"/>
      <w:r w:rsidRPr="008C5983">
        <w:rPr>
          <w:b w:val="0"/>
          <w:bCs/>
          <w:color w:val="000000" w:themeColor="text1"/>
          <w:sz w:val="16"/>
          <w:szCs w:val="16"/>
        </w:rPr>
        <w:t>Катэк</w:t>
      </w:r>
      <w:proofErr w:type="spellEnd"/>
      <w:r w:rsidRPr="008C5983">
        <w:rPr>
          <w:b w:val="0"/>
          <w:bCs/>
          <w:color w:val="000000" w:themeColor="text1"/>
          <w:sz w:val="16"/>
          <w:szCs w:val="16"/>
        </w:rPr>
        <w:t xml:space="preserve">» с Жильбером и пассажиром </w:t>
      </w:r>
      <w:proofErr w:type="spellStart"/>
      <w:r w:rsidRPr="008C5983">
        <w:rPr>
          <w:b w:val="0"/>
          <w:bCs/>
          <w:color w:val="000000" w:themeColor="text1"/>
          <w:sz w:val="16"/>
          <w:szCs w:val="16"/>
        </w:rPr>
        <w:t>А.М.Игнатовым</w:t>
      </w:r>
      <w:proofErr w:type="spellEnd"/>
      <w:r w:rsidRPr="008C5983">
        <w:rPr>
          <w:b w:val="0"/>
          <w:bCs/>
          <w:color w:val="000000" w:themeColor="text1"/>
          <w:sz w:val="16"/>
          <w:szCs w:val="16"/>
        </w:rPr>
        <w:t xml:space="preserve"> на </w:t>
      </w:r>
      <w:proofErr w:type="spellStart"/>
      <w:r w:rsidRPr="008C5983">
        <w:rPr>
          <w:b w:val="0"/>
          <w:bCs/>
          <w:color w:val="000000" w:themeColor="text1"/>
          <w:sz w:val="16"/>
          <w:szCs w:val="16"/>
        </w:rPr>
        <w:t>гла¬зах</w:t>
      </w:r>
      <w:proofErr w:type="spellEnd"/>
      <w:r w:rsidRPr="008C5983">
        <w:rPr>
          <w:b w:val="0"/>
          <w:bCs/>
          <w:color w:val="000000" w:themeColor="text1"/>
          <w:sz w:val="16"/>
          <w:szCs w:val="16"/>
        </w:rPr>
        <w:t xml:space="preserve"> всей Москвы пролетел над Пресней, центром города и ушел в южном </w:t>
      </w:r>
      <w:proofErr w:type="spellStart"/>
      <w:r w:rsidRPr="008C5983">
        <w:rPr>
          <w:b w:val="0"/>
          <w:bCs/>
          <w:color w:val="000000" w:themeColor="text1"/>
          <w:sz w:val="16"/>
          <w:szCs w:val="16"/>
        </w:rPr>
        <w:t>направ¬лении</w:t>
      </w:r>
      <w:proofErr w:type="spellEnd"/>
      <w:r w:rsidRPr="008C5983">
        <w:rPr>
          <w:b w:val="0"/>
          <w:bCs/>
          <w:color w:val="000000" w:themeColor="text1"/>
          <w:sz w:val="16"/>
          <w:szCs w:val="16"/>
        </w:rPr>
        <w:t xml:space="preserve">. Позже Игнатов в своих «Впечатлениях пассажира» описал, как «медленно уплывает под нами земля, уменьшаются в размерах здания и в бесформенную </w:t>
      </w:r>
      <w:proofErr w:type="spellStart"/>
      <w:r w:rsidRPr="008C5983">
        <w:rPr>
          <w:b w:val="0"/>
          <w:bCs/>
          <w:color w:val="000000" w:themeColor="text1"/>
          <w:sz w:val="16"/>
          <w:szCs w:val="16"/>
        </w:rPr>
        <w:t>мас¬су</w:t>
      </w:r>
      <w:proofErr w:type="spellEnd"/>
      <w:r w:rsidRPr="008C5983">
        <w:rPr>
          <w:b w:val="0"/>
          <w:bCs/>
          <w:color w:val="000000" w:themeColor="text1"/>
          <w:sz w:val="16"/>
          <w:szCs w:val="16"/>
        </w:rPr>
        <w:t xml:space="preserve"> сливается народ во дворе. Долго еще доносятся приветственные клики </w:t>
      </w:r>
      <w:proofErr w:type="spellStart"/>
      <w:proofErr w:type="gramStart"/>
      <w:r w:rsidRPr="008C5983">
        <w:rPr>
          <w:b w:val="0"/>
          <w:bCs/>
          <w:color w:val="000000" w:themeColor="text1"/>
          <w:sz w:val="16"/>
          <w:szCs w:val="16"/>
        </w:rPr>
        <w:t>хлынув¬шей</w:t>
      </w:r>
      <w:proofErr w:type="spellEnd"/>
      <w:proofErr w:type="gramEnd"/>
      <w:r w:rsidRPr="008C5983">
        <w:rPr>
          <w:b w:val="0"/>
          <w:bCs/>
          <w:color w:val="000000" w:themeColor="text1"/>
          <w:sz w:val="16"/>
          <w:szCs w:val="16"/>
        </w:rPr>
        <w:t xml:space="preserve"> на улицу толпы. Прямо под нами — громада храма Христа-Спасителя, а </w:t>
      </w:r>
      <w:proofErr w:type="spellStart"/>
      <w:proofErr w:type="gramStart"/>
      <w:r w:rsidRPr="008C5983">
        <w:rPr>
          <w:b w:val="0"/>
          <w:bCs/>
          <w:color w:val="000000" w:themeColor="text1"/>
          <w:sz w:val="16"/>
          <w:szCs w:val="16"/>
        </w:rPr>
        <w:t>вок¬руг</w:t>
      </w:r>
      <w:proofErr w:type="spellEnd"/>
      <w:proofErr w:type="gramEnd"/>
      <w:r w:rsidRPr="008C5983">
        <w:rPr>
          <w:b w:val="0"/>
          <w:bCs/>
          <w:color w:val="000000" w:themeColor="text1"/>
          <w:sz w:val="16"/>
          <w:szCs w:val="16"/>
        </w:rPr>
        <w:t xml:space="preserve"> него точно светлячки в Иванову ночь вокруг корневища дуба скользят трамваи. Над Москвой-рекой шар быстро опускается; мы сбрасываем балласт, — и снова поднимаемся ввысь, и снова несемся над городом, над тихими улицами </w:t>
      </w:r>
      <w:proofErr w:type="spellStart"/>
      <w:r w:rsidRPr="008C5983">
        <w:rPr>
          <w:b w:val="0"/>
          <w:bCs/>
          <w:color w:val="000000" w:themeColor="text1"/>
          <w:sz w:val="16"/>
          <w:szCs w:val="16"/>
        </w:rPr>
        <w:t>патриар¬хального</w:t>
      </w:r>
      <w:proofErr w:type="spellEnd"/>
      <w:r w:rsidRPr="008C5983">
        <w:rPr>
          <w:b w:val="0"/>
          <w:bCs/>
          <w:color w:val="000000" w:themeColor="text1"/>
          <w:sz w:val="16"/>
          <w:szCs w:val="16"/>
        </w:rPr>
        <w:t xml:space="preserve"> Замоскворечья». Полет продолжался почти сутки, однажды спустившись низко, шар задел корзиной за холм. От удара оторвался один из мешков с </w:t>
      </w:r>
      <w:proofErr w:type="spellStart"/>
      <w:proofErr w:type="gramStart"/>
      <w:r w:rsidRPr="008C5983">
        <w:rPr>
          <w:b w:val="0"/>
          <w:bCs/>
          <w:color w:val="000000" w:themeColor="text1"/>
          <w:sz w:val="16"/>
          <w:szCs w:val="16"/>
        </w:rPr>
        <w:t>балла¬стом</w:t>
      </w:r>
      <w:proofErr w:type="spellEnd"/>
      <w:proofErr w:type="gramEnd"/>
      <w:r w:rsidRPr="008C5983">
        <w:rPr>
          <w:b w:val="0"/>
          <w:bCs/>
          <w:color w:val="000000" w:themeColor="text1"/>
          <w:sz w:val="16"/>
          <w:szCs w:val="16"/>
        </w:rPr>
        <w:t xml:space="preserve">, а у карманных часов Игнатова отлетели стрелки. Затем «какой-то </w:t>
      </w:r>
      <w:proofErr w:type="spellStart"/>
      <w:r w:rsidRPr="008C5983">
        <w:rPr>
          <w:b w:val="0"/>
          <w:bCs/>
          <w:color w:val="000000" w:themeColor="text1"/>
          <w:sz w:val="16"/>
          <w:szCs w:val="16"/>
        </w:rPr>
        <w:t>мужичон¬ка</w:t>
      </w:r>
      <w:proofErr w:type="spellEnd"/>
      <w:r w:rsidRPr="008C5983">
        <w:rPr>
          <w:b w:val="0"/>
          <w:bCs/>
          <w:color w:val="000000" w:themeColor="text1"/>
          <w:sz w:val="16"/>
          <w:szCs w:val="16"/>
        </w:rPr>
        <w:t xml:space="preserve"> с немудреным охотничьим ружьишком» палил в «коровий пузырь», в итоге </w:t>
      </w:r>
      <w:proofErr w:type="spellStart"/>
      <w:r w:rsidRPr="008C5983">
        <w:rPr>
          <w:b w:val="0"/>
          <w:bCs/>
          <w:color w:val="000000" w:themeColor="text1"/>
          <w:sz w:val="16"/>
          <w:szCs w:val="16"/>
        </w:rPr>
        <w:t>аэ¬ростат</w:t>
      </w:r>
      <w:proofErr w:type="spellEnd"/>
      <w:r w:rsidRPr="008C5983">
        <w:rPr>
          <w:b w:val="0"/>
          <w:bCs/>
          <w:color w:val="000000" w:themeColor="text1"/>
          <w:sz w:val="16"/>
          <w:szCs w:val="16"/>
        </w:rPr>
        <w:t xml:space="preserve"> приземлился в 15 верстах от </w:t>
      </w:r>
      <w:proofErr w:type="spellStart"/>
      <w:r w:rsidRPr="008C5983">
        <w:rPr>
          <w:b w:val="0"/>
          <w:bCs/>
          <w:color w:val="000000" w:themeColor="text1"/>
          <w:sz w:val="16"/>
          <w:szCs w:val="16"/>
        </w:rPr>
        <w:t>ст.Комаричи</w:t>
      </w:r>
      <w:proofErr w:type="spellEnd"/>
      <w:r w:rsidRPr="008C5983">
        <w:rPr>
          <w:b w:val="0"/>
          <w:bCs/>
          <w:color w:val="000000" w:themeColor="text1"/>
          <w:sz w:val="16"/>
          <w:szCs w:val="16"/>
        </w:rPr>
        <w:t xml:space="preserve"> в окрестностях Брянска, пролетев 500 верст на высоте 800—1600 метров при температуре до -10°. Больше всего удивились аэронавты, что охотно помогавшие собирать аэростат крестьяне «даже не попросили на чай» (15464).</w:t>
      </w:r>
    </w:p>
    <w:p w14:paraId="5A7013BA" w14:textId="77777777" w:rsidR="008C196E" w:rsidRPr="008C5983" w:rsidRDefault="008C196E" w:rsidP="00183F5A">
      <w:pPr>
        <w:pStyle w:val="2"/>
        <w:spacing w:before="0" w:after="0"/>
        <w:jc w:val="both"/>
        <w:rPr>
          <w:b w:val="0"/>
          <w:bCs/>
          <w:color w:val="000000" w:themeColor="text1"/>
          <w:sz w:val="16"/>
          <w:szCs w:val="16"/>
        </w:rPr>
      </w:pPr>
    </w:p>
    <w:p w14:paraId="3C1D4E7D" w14:textId="77777777" w:rsidR="008F1166" w:rsidRPr="008C5983" w:rsidRDefault="008F1166" w:rsidP="00183F5A">
      <w:pPr>
        <w:jc w:val="both"/>
        <w:rPr>
          <w:bCs/>
          <w:color w:val="0070C0"/>
          <w:sz w:val="16"/>
          <w:szCs w:val="16"/>
        </w:rPr>
      </w:pPr>
      <w:r w:rsidRPr="008C5983">
        <w:rPr>
          <w:bCs/>
          <w:color w:val="0070C0"/>
          <w:sz w:val="16"/>
          <w:szCs w:val="16"/>
        </w:rPr>
        <w:t>9 (22) октября 1910 г. во время официального открытия Московского аэродрома Жильбер выполнил с пассажиром А.М. Игнатовым на аэростате «Катык» ещё один полёт, который продолжался почти сутки и за</w:t>
      </w:r>
      <w:r w:rsidRPr="008C5983">
        <w:rPr>
          <w:bCs/>
          <w:color w:val="0070C0"/>
          <w:sz w:val="16"/>
          <w:szCs w:val="16"/>
        </w:rPr>
        <w:softHyphen/>
        <w:t>вершился в 16 км от ст. Комаричи в окрестностях Брянска. 24 мая 1911 г. с пассажирами Н.Н. Ле</w:t>
      </w:r>
      <w:r w:rsidRPr="008C5983">
        <w:rPr>
          <w:bCs/>
          <w:color w:val="0070C0"/>
          <w:sz w:val="16"/>
          <w:szCs w:val="16"/>
        </w:rPr>
        <w:softHyphen/>
        <w:t xml:space="preserve">беденко и г. </w:t>
      </w:r>
      <w:proofErr w:type="spellStart"/>
      <w:r w:rsidRPr="008C5983">
        <w:rPr>
          <w:bCs/>
          <w:color w:val="0070C0"/>
          <w:sz w:val="16"/>
          <w:szCs w:val="16"/>
        </w:rPr>
        <w:t>Шерром</w:t>
      </w:r>
      <w:proofErr w:type="spellEnd"/>
      <w:r w:rsidRPr="008C5983">
        <w:rPr>
          <w:bCs/>
          <w:color w:val="0070C0"/>
          <w:sz w:val="16"/>
          <w:szCs w:val="16"/>
        </w:rPr>
        <w:t xml:space="preserve"> он совершил ночной полёт, благополучно завершившийся вблизи г. Углич. В июне 1911 г. аэростат участвовал в Первой мо</w:t>
      </w:r>
      <w:r w:rsidRPr="008C5983">
        <w:rPr>
          <w:bCs/>
          <w:color w:val="0070C0"/>
          <w:sz w:val="16"/>
          <w:szCs w:val="16"/>
        </w:rPr>
        <w:softHyphen/>
        <w:t>сковской авиационной неделе.</w:t>
      </w:r>
    </w:p>
    <w:p w14:paraId="4B58F3CA" w14:textId="77777777" w:rsidR="008F1166" w:rsidRPr="008C5983" w:rsidRDefault="008F1166" w:rsidP="00183F5A">
      <w:pPr>
        <w:jc w:val="both"/>
        <w:rPr>
          <w:bCs/>
          <w:color w:val="0070C0"/>
          <w:sz w:val="16"/>
          <w:szCs w:val="16"/>
        </w:rPr>
      </w:pPr>
      <w:r w:rsidRPr="008C5983">
        <w:rPr>
          <w:bCs/>
          <w:color w:val="0070C0"/>
          <w:sz w:val="16"/>
          <w:szCs w:val="16"/>
        </w:rPr>
        <w:t>Шар ещё раз выставлялся на проходившей с 25 марта по 8 апреля 1912 г. в здании Манежа II Международной выставке воздухоплавания. В июне 1912 г. Жильбер с пассажирами членами МОВ А.М. Листом, А.П. Грибовым и Р.Ф. Фуль</w:t>
      </w:r>
      <w:r w:rsidRPr="008C5983">
        <w:rPr>
          <w:bCs/>
          <w:color w:val="0070C0"/>
          <w:sz w:val="16"/>
          <w:szCs w:val="16"/>
        </w:rPr>
        <w:softHyphen/>
        <w:t>дой выполнил на нём полёт, завершившийся в Малоярославце. Это было, вероятно, последнее воздушное путешествие на свободном аэростате в Москве до революции 1917 г. (20120).</w:t>
      </w:r>
    </w:p>
    <w:p w14:paraId="2E8D792E" w14:textId="77777777" w:rsidR="008F1166" w:rsidRPr="008C5983" w:rsidRDefault="008F1166" w:rsidP="00183F5A">
      <w:pPr>
        <w:jc w:val="both"/>
        <w:rPr>
          <w:bCs/>
          <w:color w:val="0070C0"/>
          <w:sz w:val="16"/>
          <w:szCs w:val="16"/>
        </w:rPr>
      </w:pPr>
    </w:p>
    <w:p w14:paraId="18B1BCF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Армия:</w:t>
      </w:r>
    </w:p>
    <w:p w14:paraId="75AADC8A" w14:textId="77777777" w:rsidR="008C196E" w:rsidRPr="008C5983" w:rsidRDefault="008C196E" w:rsidP="00183F5A">
      <w:pPr>
        <w:jc w:val="both"/>
        <w:rPr>
          <w:bCs/>
          <w:i/>
          <w:color w:val="000000" w:themeColor="text1"/>
          <w:sz w:val="16"/>
          <w:szCs w:val="16"/>
        </w:rPr>
      </w:pPr>
    </w:p>
    <w:p w14:paraId="36DB9C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9 (22) октября 1910. Подписан приказ о создании Учебной Автомобильной Роты, ставшей впоследствии центром военного автомобилизма в России (11201).</w:t>
      </w:r>
    </w:p>
    <w:p w14:paraId="2215C30F" w14:textId="77777777" w:rsidR="008C196E" w:rsidRPr="008C5983" w:rsidRDefault="008C196E" w:rsidP="00183F5A">
      <w:pPr>
        <w:jc w:val="both"/>
        <w:rPr>
          <w:bCs/>
          <w:color w:val="000000" w:themeColor="text1"/>
          <w:sz w:val="16"/>
          <w:szCs w:val="16"/>
        </w:rPr>
      </w:pPr>
    </w:p>
    <w:p w14:paraId="37E8CAC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78B6F958" w14:textId="77777777" w:rsidR="008C196E" w:rsidRPr="008C5983" w:rsidRDefault="008C196E" w:rsidP="00183F5A">
      <w:pPr>
        <w:jc w:val="both"/>
        <w:rPr>
          <w:bCs/>
          <w:i/>
          <w:color w:val="000000" w:themeColor="text1"/>
          <w:sz w:val="16"/>
          <w:szCs w:val="16"/>
        </w:rPr>
      </w:pPr>
    </w:p>
    <w:p w14:paraId="1E889DC1" w14:textId="77777777" w:rsidR="008C196E" w:rsidRPr="008C5983" w:rsidRDefault="008C196E" w:rsidP="00183F5A">
      <w:pPr>
        <w:jc w:val="both"/>
        <w:rPr>
          <w:bCs/>
          <w:color w:val="0070C0"/>
          <w:sz w:val="16"/>
          <w:szCs w:val="16"/>
        </w:rPr>
      </w:pPr>
      <w:r w:rsidRPr="008C5983">
        <w:rPr>
          <w:bCs/>
          <w:color w:val="0070C0"/>
          <w:sz w:val="16"/>
          <w:szCs w:val="16"/>
        </w:rPr>
        <w:t xml:space="preserve">9 (22) октября 1910 г. во Франции были созданы военно-воздушные силы — </w:t>
      </w:r>
      <w:proofErr w:type="spellStart"/>
      <w:r w:rsidRPr="008C5983">
        <w:rPr>
          <w:bCs/>
          <w:color w:val="0070C0"/>
          <w:sz w:val="16"/>
          <w:szCs w:val="16"/>
        </w:rPr>
        <w:t>Aéronautique</w:t>
      </w:r>
      <w:proofErr w:type="spellEnd"/>
      <w:r w:rsidRPr="008C5983">
        <w:rPr>
          <w:bCs/>
          <w:color w:val="0070C0"/>
          <w:sz w:val="16"/>
          <w:szCs w:val="16"/>
        </w:rPr>
        <w:t xml:space="preserve"> </w:t>
      </w:r>
      <w:proofErr w:type="spellStart"/>
      <w:r w:rsidRPr="008C5983">
        <w:rPr>
          <w:bCs/>
          <w:color w:val="0070C0"/>
          <w:sz w:val="16"/>
          <w:szCs w:val="16"/>
        </w:rPr>
        <w:t>Militaire</w:t>
      </w:r>
      <w:proofErr w:type="spellEnd"/>
      <w:r w:rsidRPr="008C5983">
        <w:rPr>
          <w:bCs/>
          <w:color w:val="0070C0"/>
          <w:sz w:val="16"/>
          <w:szCs w:val="16"/>
        </w:rPr>
        <w:t xml:space="preserve"> во главе со своим штабом, организованным по войсковому, а не административному принципу. Первым командующим ВВС Франции (должность официально называлась «постоянный инспектор военной авиации» — </w:t>
      </w:r>
      <w:proofErr w:type="spellStart"/>
      <w:r w:rsidRPr="008C5983">
        <w:rPr>
          <w:bCs/>
          <w:color w:val="0070C0"/>
          <w:sz w:val="16"/>
          <w:szCs w:val="16"/>
        </w:rPr>
        <w:t>Inspecteur</w:t>
      </w:r>
      <w:proofErr w:type="spellEnd"/>
      <w:r w:rsidRPr="008C5983">
        <w:rPr>
          <w:bCs/>
          <w:color w:val="0070C0"/>
          <w:sz w:val="16"/>
          <w:szCs w:val="16"/>
        </w:rPr>
        <w:t xml:space="preserve"> </w:t>
      </w:r>
      <w:proofErr w:type="spellStart"/>
      <w:r w:rsidRPr="008C5983">
        <w:rPr>
          <w:bCs/>
          <w:color w:val="0070C0"/>
          <w:sz w:val="16"/>
          <w:szCs w:val="16"/>
        </w:rPr>
        <w:t>permanent</w:t>
      </w:r>
      <w:proofErr w:type="spellEnd"/>
      <w:r w:rsidRPr="008C5983">
        <w:rPr>
          <w:bCs/>
          <w:color w:val="0070C0"/>
          <w:sz w:val="16"/>
          <w:szCs w:val="16"/>
        </w:rPr>
        <w:t xml:space="preserve"> </w:t>
      </w:r>
      <w:proofErr w:type="spellStart"/>
      <w:r w:rsidRPr="008C5983">
        <w:rPr>
          <w:bCs/>
          <w:color w:val="0070C0"/>
          <w:sz w:val="16"/>
          <w:szCs w:val="16"/>
        </w:rPr>
        <w:t>de</w:t>
      </w:r>
      <w:proofErr w:type="spellEnd"/>
      <w:r w:rsidRPr="008C5983">
        <w:rPr>
          <w:bCs/>
          <w:color w:val="0070C0"/>
          <w:sz w:val="16"/>
          <w:szCs w:val="16"/>
        </w:rPr>
        <w:t xml:space="preserve"> </w:t>
      </w:r>
      <w:proofErr w:type="spellStart"/>
      <w:r w:rsidRPr="008C5983">
        <w:rPr>
          <w:bCs/>
          <w:color w:val="0070C0"/>
          <w:sz w:val="16"/>
          <w:szCs w:val="16"/>
        </w:rPr>
        <w:t>l’Aéronautique</w:t>
      </w:r>
      <w:proofErr w:type="spellEnd"/>
      <w:r w:rsidRPr="008C5983">
        <w:rPr>
          <w:bCs/>
          <w:color w:val="0070C0"/>
          <w:sz w:val="16"/>
          <w:szCs w:val="16"/>
        </w:rPr>
        <w:t xml:space="preserve"> </w:t>
      </w:r>
      <w:proofErr w:type="spellStart"/>
      <w:r w:rsidRPr="008C5983">
        <w:rPr>
          <w:bCs/>
          <w:color w:val="0070C0"/>
          <w:sz w:val="16"/>
          <w:szCs w:val="16"/>
        </w:rPr>
        <w:t>militaire</w:t>
      </w:r>
      <w:proofErr w:type="spellEnd"/>
      <w:r w:rsidRPr="008C5983">
        <w:rPr>
          <w:bCs/>
          <w:color w:val="0070C0"/>
          <w:sz w:val="16"/>
          <w:szCs w:val="16"/>
        </w:rPr>
        <w:t xml:space="preserve">, а затем «директор» — </w:t>
      </w:r>
      <w:proofErr w:type="spellStart"/>
      <w:r w:rsidRPr="008C5983">
        <w:rPr>
          <w:bCs/>
          <w:color w:val="0070C0"/>
          <w:sz w:val="16"/>
          <w:szCs w:val="16"/>
        </w:rPr>
        <w:t>directeur</w:t>
      </w:r>
      <w:proofErr w:type="spellEnd"/>
      <w:r w:rsidRPr="008C5983">
        <w:rPr>
          <w:bCs/>
          <w:color w:val="0070C0"/>
          <w:sz w:val="16"/>
          <w:szCs w:val="16"/>
        </w:rPr>
        <w:t xml:space="preserve"> </w:t>
      </w:r>
      <w:proofErr w:type="spellStart"/>
      <w:r w:rsidRPr="008C5983">
        <w:rPr>
          <w:bCs/>
          <w:color w:val="0070C0"/>
          <w:sz w:val="16"/>
          <w:szCs w:val="16"/>
        </w:rPr>
        <w:t>de</w:t>
      </w:r>
      <w:proofErr w:type="spellEnd"/>
      <w:r w:rsidRPr="008C5983">
        <w:rPr>
          <w:bCs/>
          <w:color w:val="0070C0"/>
          <w:sz w:val="16"/>
          <w:szCs w:val="16"/>
        </w:rPr>
        <w:t xml:space="preserve"> </w:t>
      </w:r>
      <w:proofErr w:type="spellStart"/>
      <w:r w:rsidRPr="008C5983">
        <w:rPr>
          <w:bCs/>
          <w:color w:val="0070C0"/>
          <w:sz w:val="16"/>
          <w:szCs w:val="16"/>
        </w:rPr>
        <w:t>l’Aéronautique</w:t>
      </w:r>
      <w:proofErr w:type="spellEnd"/>
      <w:r w:rsidRPr="008C5983">
        <w:rPr>
          <w:bCs/>
          <w:color w:val="0070C0"/>
          <w:sz w:val="16"/>
          <w:szCs w:val="16"/>
        </w:rPr>
        <w:t xml:space="preserve"> </w:t>
      </w:r>
      <w:proofErr w:type="spellStart"/>
      <w:r w:rsidRPr="008C5983">
        <w:rPr>
          <w:bCs/>
          <w:color w:val="0070C0"/>
          <w:sz w:val="16"/>
          <w:szCs w:val="16"/>
        </w:rPr>
        <w:t>militaire</w:t>
      </w:r>
      <w:proofErr w:type="spellEnd"/>
      <w:r w:rsidRPr="008C5983">
        <w:rPr>
          <w:bCs/>
          <w:color w:val="0070C0"/>
          <w:sz w:val="16"/>
          <w:szCs w:val="16"/>
        </w:rPr>
        <w:t>) стал бывший начальник инженерных служб тропических колоний генерал Пьер Август Роке. Его поначалу подчинили прямо Военному министерству, но 29 марта 1912 г. авиацию передали в ведение Армии Франции — т. е. сухопутным войскам. Сам Роке оставался в должности командующего ВВС до 12 апреля 1912 г., когда был переведен на должность командира 7-й пехотной дивизии. Но это понижение было ненадолго, вскоре его карьера снова пошла в гору, и в годы мировой войны он дошел до поста военного министра Франции (22737).</w:t>
      </w:r>
    </w:p>
    <w:p w14:paraId="7A18C775" w14:textId="77777777" w:rsidR="008C196E" w:rsidRPr="008C5983" w:rsidRDefault="008C196E" w:rsidP="00183F5A">
      <w:pPr>
        <w:jc w:val="both"/>
        <w:rPr>
          <w:bCs/>
          <w:color w:val="0070C0"/>
          <w:sz w:val="16"/>
          <w:szCs w:val="16"/>
        </w:rPr>
      </w:pPr>
    </w:p>
    <w:p w14:paraId="3940DF47" w14:textId="28B9390E" w:rsidR="009B7DAC" w:rsidRDefault="009B7DAC" w:rsidP="00183F5A">
      <w:pPr>
        <w:jc w:val="both"/>
        <w:rPr>
          <w:bCs/>
          <w:i/>
          <w:color w:val="000000" w:themeColor="text1"/>
          <w:sz w:val="16"/>
          <w:szCs w:val="16"/>
        </w:rPr>
      </w:pPr>
      <w:r>
        <w:rPr>
          <w:bCs/>
          <w:i/>
          <w:color w:val="000000" w:themeColor="text1"/>
          <w:sz w:val="16"/>
          <w:szCs w:val="16"/>
        </w:rPr>
        <w:t>Авиация:</w:t>
      </w:r>
    </w:p>
    <w:p w14:paraId="260A7857" w14:textId="77777777" w:rsidR="009B7DAC" w:rsidRDefault="009B7DAC" w:rsidP="00183F5A">
      <w:pPr>
        <w:jc w:val="both"/>
        <w:rPr>
          <w:bCs/>
          <w:i/>
          <w:color w:val="000000" w:themeColor="text1"/>
          <w:sz w:val="16"/>
          <w:szCs w:val="16"/>
        </w:rPr>
      </w:pPr>
    </w:p>
    <w:p w14:paraId="7AB764F6" w14:textId="77777777" w:rsidR="009B7DAC" w:rsidRPr="002D65D1" w:rsidRDefault="009B7DAC" w:rsidP="00183F5A">
      <w:pPr>
        <w:jc w:val="both"/>
        <w:rPr>
          <w:color w:val="0070C0"/>
          <w:sz w:val="16"/>
          <w:szCs w:val="16"/>
          <w:lang w:bidi="en-US"/>
        </w:rPr>
      </w:pPr>
      <w:r w:rsidRPr="002D65D1">
        <w:rPr>
          <w:color w:val="0070C0"/>
          <w:sz w:val="16"/>
          <w:szCs w:val="16"/>
          <w:lang w:bidi="en-US"/>
        </w:rPr>
        <w:t>23 октября 1910 г. в Западной Сибири был организован Аэроклуб при Томском технологическом институте (23525).</w:t>
      </w:r>
    </w:p>
    <w:p w14:paraId="68A93CE2" w14:textId="77777777" w:rsidR="009B7DAC" w:rsidRPr="002D65D1" w:rsidRDefault="009B7DAC" w:rsidP="00183F5A">
      <w:pPr>
        <w:jc w:val="both"/>
        <w:rPr>
          <w:color w:val="0070C0"/>
          <w:sz w:val="16"/>
          <w:szCs w:val="16"/>
          <w:lang w:bidi="en-US"/>
        </w:rPr>
      </w:pPr>
    </w:p>
    <w:p w14:paraId="23A8C53F" w14:textId="08C26E34"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1CA3D18A" w14:textId="77777777" w:rsidR="008C196E" w:rsidRPr="008C5983" w:rsidRDefault="008C196E" w:rsidP="00183F5A">
      <w:pPr>
        <w:jc w:val="both"/>
        <w:rPr>
          <w:bCs/>
          <w:i/>
          <w:color w:val="000000" w:themeColor="text1"/>
          <w:sz w:val="16"/>
          <w:szCs w:val="16"/>
        </w:rPr>
      </w:pPr>
    </w:p>
    <w:p w14:paraId="53AA51D4" w14:textId="347089D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10 (23) октября 1910 г. </w:t>
      </w:r>
      <w:r w:rsidR="001207D8" w:rsidRPr="008C5983">
        <w:rPr>
          <w:bCs/>
          <w:color w:val="000000" w:themeColor="text1"/>
          <w:sz w:val="16"/>
          <w:szCs w:val="16"/>
        </w:rPr>
        <w:t xml:space="preserve">Николай </w:t>
      </w:r>
      <w:proofErr w:type="spellStart"/>
      <w:r w:rsidR="001207D8" w:rsidRPr="008C5983">
        <w:rPr>
          <w:bCs/>
          <w:color w:val="000000" w:themeColor="text1"/>
          <w:sz w:val="16"/>
          <w:szCs w:val="16"/>
        </w:rPr>
        <w:t>Дорожинский</w:t>
      </w:r>
      <w:proofErr w:type="spellEnd"/>
      <w:r w:rsidR="001207D8" w:rsidRPr="008C5983">
        <w:rPr>
          <w:bCs/>
          <w:color w:val="000000" w:themeColor="text1"/>
          <w:sz w:val="16"/>
          <w:szCs w:val="16"/>
        </w:rPr>
        <w:t>, который совершил несколько рекордных полётов, выполнил</w:t>
      </w:r>
      <w:r w:rsidRPr="008C5983">
        <w:rPr>
          <w:bCs/>
          <w:color w:val="000000" w:themeColor="text1"/>
          <w:sz w:val="16"/>
          <w:szCs w:val="16"/>
        </w:rPr>
        <w:t xml:space="preserve"> первый полёт на аэроплане над Чёрным морем. В 1911 г., окончив Офицерскую авиационная школу Отдела воздушного флота (ОВФ), первым из 8 выпущенных офицеров официально получил звание военного летчика. Летом 1911 г., после неудачной попытки оторваться от морской поверхности на поплавковом варианте аэроплана «Антуанетт», также первым из российских лётчиков взлетел с воды на </w:t>
      </w:r>
      <w:proofErr w:type="spellStart"/>
      <w:r w:rsidRPr="008C5983">
        <w:rPr>
          <w:bCs/>
          <w:color w:val="000000" w:themeColor="text1"/>
          <w:sz w:val="16"/>
          <w:szCs w:val="16"/>
        </w:rPr>
        <w:t>гидроаэроплане</w:t>
      </w:r>
      <w:proofErr w:type="spellEnd"/>
      <w:r w:rsidRPr="008C5983">
        <w:rPr>
          <w:bCs/>
          <w:color w:val="000000" w:themeColor="text1"/>
          <w:sz w:val="16"/>
          <w:szCs w:val="16"/>
        </w:rPr>
        <w:t xml:space="preserve"> «</w:t>
      </w:r>
      <w:proofErr w:type="spellStart"/>
      <w:r w:rsidRPr="008C5983">
        <w:rPr>
          <w:bCs/>
          <w:color w:val="000000" w:themeColor="text1"/>
          <w:sz w:val="16"/>
          <w:szCs w:val="16"/>
        </w:rPr>
        <w:t>Вуазет-Канар</w:t>
      </w:r>
      <w:proofErr w:type="spellEnd"/>
      <w:r w:rsidRPr="008C5983">
        <w:rPr>
          <w:bCs/>
          <w:color w:val="000000" w:themeColor="text1"/>
          <w:sz w:val="16"/>
          <w:szCs w:val="16"/>
        </w:rPr>
        <w:t>»</w:t>
      </w:r>
    </w:p>
    <w:p w14:paraId="481222C8" w14:textId="77777777" w:rsidR="008C196E" w:rsidRPr="008C5983" w:rsidRDefault="008C196E" w:rsidP="00183F5A">
      <w:pPr>
        <w:jc w:val="both"/>
        <w:rPr>
          <w:bCs/>
          <w:i/>
          <w:color w:val="000000" w:themeColor="text1"/>
          <w:sz w:val="16"/>
          <w:szCs w:val="16"/>
        </w:rPr>
      </w:pPr>
    </w:p>
    <w:p w14:paraId="166393DA" w14:textId="77777777" w:rsidR="00723F6C" w:rsidRPr="008C5983" w:rsidRDefault="00723F6C"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052BDA81" w14:textId="77777777" w:rsidR="00723F6C" w:rsidRPr="008C5983" w:rsidRDefault="00723F6C" w:rsidP="00183F5A">
      <w:pPr>
        <w:jc w:val="both"/>
        <w:rPr>
          <w:bCs/>
          <w:i/>
          <w:color w:val="000000" w:themeColor="text1"/>
          <w:sz w:val="16"/>
          <w:szCs w:val="16"/>
        </w:rPr>
      </w:pPr>
    </w:p>
    <w:p w14:paraId="7E6A4533" w14:textId="77777777" w:rsidR="00723F6C" w:rsidRPr="008C5983" w:rsidRDefault="00723F6C" w:rsidP="00183F5A">
      <w:pPr>
        <w:shd w:val="clear" w:color="auto" w:fill="FFFFFF"/>
        <w:jc w:val="both"/>
        <w:rPr>
          <w:bCs/>
          <w:color w:val="000000" w:themeColor="text1"/>
          <w:sz w:val="16"/>
          <w:szCs w:val="16"/>
        </w:rPr>
      </w:pPr>
      <w:r w:rsidRPr="008C5983">
        <w:rPr>
          <w:bCs/>
          <w:color w:val="000000" w:themeColor="text1"/>
          <w:sz w:val="16"/>
          <w:szCs w:val="16"/>
        </w:rPr>
        <w:t xml:space="preserve">11 (24) октября1910 состоялся первый испытательный полет дирижабля Голубь, построенного Ижорским заводом по проекту </w:t>
      </w:r>
      <w:proofErr w:type="spellStart"/>
      <w:r w:rsidRPr="008C5983">
        <w:rPr>
          <w:bCs/>
          <w:color w:val="000000" w:themeColor="text1"/>
          <w:sz w:val="16"/>
          <w:szCs w:val="16"/>
        </w:rPr>
        <w:t>Б.В.Голубова</w:t>
      </w:r>
      <w:proofErr w:type="spellEnd"/>
      <w:r w:rsidRPr="008C5983">
        <w:rPr>
          <w:bCs/>
          <w:color w:val="000000" w:themeColor="text1"/>
          <w:sz w:val="16"/>
          <w:szCs w:val="16"/>
        </w:rPr>
        <w:t xml:space="preserve"> и </w:t>
      </w:r>
      <w:proofErr w:type="spellStart"/>
      <w:r w:rsidRPr="008C5983">
        <w:rPr>
          <w:bCs/>
          <w:color w:val="000000" w:themeColor="text1"/>
          <w:sz w:val="16"/>
          <w:szCs w:val="16"/>
        </w:rPr>
        <w:t>Д.С.Сухоржевского</w:t>
      </w:r>
      <w:proofErr w:type="spellEnd"/>
      <w:r w:rsidRPr="008C5983">
        <w:rPr>
          <w:bCs/>
          <w:color w:val="000000" w:themeColor="text1"/>
          <w:sz w:val="16"/>
          <w:szCs w:val="16"/>
        </w:rPr>
        <w:t xml:space="preserve">. Мягкой системы объемом 2275 мкв с двигателем </w:t>
      </w:r>
      <w:proofErr w:type="spellStart"/>
      <w:r w:rsidRPr="008C5983">
        <w:rPr>
          <w:bCs/>
          <w:color w:val="000000" w:themeColor="text1"/>
          <w:sz w:val="16"/>
          <w:szCs w:val="16"/>
        </w:rPr>
        <w:t>Кертинг</w:t>
      </w:r>
      <w:proofErr w:type="spellEnd"/>
      <w:r w:rsidRPr="008C5983">
        <w:rPr>
          <w:bCs/>
          <w:color w:val="000000" w:themeColor="text1"/>
          <w:sz w:val="16"/>
          <w:szCs w:val="16"/>
        </w:rPr>
        <w:t xml:space="preserve"> 75 </w:t>
      </w:r>
      <w:proofErr w:type="spellStart"/>
      <w:r w:rsidRPr="008C5983">
        <w:rPr>
          <w:bCs/>
          <w:color w:val="000000" w:themeColor="text1"/>
          <w:sz w:val="16"/>
          <w:szCs w:val="16"/>
        </w:rPr>
        <w:t>нр</w:t>
      </w:r>
      <w:proofErr w:type="spellEnd"/>
      <w:r w:rsidRPr="008C5983">
        <w:rPr>
          <w:bCs/>
          <w:color w:val="000000" w:themeColor="text1"/>
          <w:sz w:val="16"/>
          <w:szCs w:val="16"/>
        </w:rPr>
        <w:t xml:space="preserve">. </w:t>
      </w:r>
      <w:proofErr w:type="spellStart"/>
      <w:r w:rsidRPr="008C5983">
        <w:rPr>
          <w:bCs/>
          <w:color w:val="000000" w:themeColor="text1"/>
          <w:sz w:val="16"/>
          <w:szCs w:val="16"/>
        </w:rPr>
        <w:t>Сорость</w:t>
      </w:r>
      <w:proofErr w:type="spellEnd"/>
      <w:r w:rsidRPr="008C5983">
        <w:rPr>
          <w:bCs/>
          <w:color w:val="000000" w:themeColor="text1"/>
          <w:sz w:val="16"/>
          <w:szCs w:val="16"/>
        </w:rPr>
        <w:t xml:space="preserve"> - 50 км/час. Разборный и собирали за 2 дня. Испытывал </w:t>
      </w:r>
      <w:proofErr w:type="spellStart"/>
      <w:r w:rsidRPr="008C5983">
        <w:rPr>
          <w:bCs/>
          <w:color w:val="000000" w:themeColor="text1"/>
          <w:sz w:val="16"/>
          <w:szCs w:val="16"/>
        </w:rPr>
        <w:t>А.И.Шабский</w:t>
      </w:r>
      <w:proofErr w:type="spellEnd"/>
      <w:r w:rsidRPr="008C5983">
        <w:rPr>
          <w:bCs/>
          <w:color w:val="000000" w:themeColor="text1"/>
          <w:sz w:val="16"/>
          <w:szCs w:val="16"/>
        </w:rPr>
        <w:t xml:space="preserve"> (ЦГВИА, ф. ГИУ, оп. 15, св. 965, д. 10, </w:t>
      </w:r>
      <w:proofErr w:type="spellStart"/>
      <w:r w:rsidRPr="008C5983">
        <w:rPr>
          <w:bCs/>
          <w:color w:val="000000" w:themeColor="text1"/>
          <w:sz w:val="16"/>
          <w:szCs w:val="16"/>
        </w:rPr>
        <w:t>лл</w:t>
      </w:r>
      <w:proofErr w:type="spellEnd"/>
      <w:r w:rsidRPr="008C5983">
        <w:rPr>
          <w:bCs/>
          <w:color w:val="000000" w:themeColor="text1"/>
          <w:sz w:val="16"/>
          <w:szCs w:val="16"/>
        </w:rPr>
        <w:t>. 35-37).</w:t>
      </w:r>
    </w:p>
    <w:p w14:paraId="4DEDBA86" w14:textId="77777777" w:rsidR="00723F6C" w:rsidRPr="008C5983" w:rsidRDefault="00723F6C" w:rsidP="00183F5A">
      <w:pPr>
        <w:shd w:val="clear" w:color="auto" w:fill="FFFFFF"/>
        <w:jc w:val="both"/>
        <w:rPr>
          <w:bCs/>
          <w:color w:val="000000" w:themeColor="text1"/>
          <w:sz w:val="16"/>
          <w:szCs w:val="16"/>
        </w:rPr>
      </w:pPr>
    </w:p>
    <w:p w14:paraId="42F98B74" w14:textId="1BD8EAAF" w:rsidR="00587F52" w:rsidRPr="002D65D1" w:rsidRDefault="00587F52" w:rsidP="00183F5A">
      <w:pPr>
        <w:jc w:val="both"/>
        <w:rPr>
          <w:color w:val="0070C0"/>
          <w:sz w:val="16"/>
          <w:szCs w:val="16"/>
        </w:rPr>
      </w:pPr>
      <w:r>
        <w:rPr>
          <w:color w:val="0070C0"/>
          <w:sz w:val="16"/>
          <w:szCs w:val="16"/>
          <w:lang w:bidi="en-US"/>
        </w:rPr>
        <w:t>11 (</w:t>
      </w:r>
      <w:r w:rsidRPr="002D65D1">
        <w:rPr>
          <w:color w:val="0070C0"/>
          <w:sz w:val="16"/>
          <w:szCs w:val="16"/>
          <w:lang w:bidi="en-US"/>
        </w:rPr>
        <w:t>24</w:t>
      </w:r>
      <w:r>
        <w:rPr>
          <w:color w:val="0070C0"/>
          <w:sz w:val="16"/>
          <w:szCs w:val="16"/>
          <w:lang w:bidi="en-US"/>
        </w:rPr>
        <w:t>)</w:t>
      </w:r>
      <w:r w:rsidRPr="002D65D1">
        <w:rPr>
          <w:color w:val="0070C0"/>
          <w:sz w:val="16"/>
          <w:szCs w:val="16"/>
          <w:lang w:bidi="en-US"/>
        </w:rPr>
        <w:t xml:space="preserve"> октября 1910 года дирижабль «Голуб», построенный на Ижорском заводе, совершил свой первый управляемый полет, а затем служил в составе 7-й воздухоплавательной роты под Киевом до конца 1911 года, когда был разобран. Позднее, в 1916 году, дирижабль был передан флоту и отправлен в Севастополь, где служил в качестве учебного (23525).</w:t>
      </w:r>
    </w:p>
    <w:p w14:paraId="7A67B1D6" w14:textId="77777777" w:rsidR="00587F52" w:rsidRPr="002D65D1" w:rsidRDefault="00587F52" w:rsidP="00183F5A">
      <w:pPr>
        <w:jc w:val="both"/>
        <w:rPr>
          <w:color w:val="0070C0"/>
          <w:sz w:val="16"/>
          <w:szCs w:val="16"/>
          <w:lang w:bidi="en-US"/>
        </w:rPr>
      </w:pPr>
    </w:p>
    <w:p w14:paraId="630D86EB" w14:textId="0AE5F15B" w:rsidR="001064CF" w:rsidRPr="008C5983" w:rsidRDefault="001064CF" w:rsidP="00183F5A">
      <w:pPr>
        <w:pStyle w:val="15"/>
        <w:spacing w:line="240" w:lineRule="auto"/>
        <w:jc w:val="both"/>
        <w:rPr>
          <w:bCs/>
          <w:color w:val="0070C0"/>
          <w:sz w:val="16"/>
          <w:szCs w:val="16"/>
        </w:rPr>
      </w:pPr>
      <w:r w:rsidRPr="008C5983">
        <w:rPr>
          <w:bCs/>
          <w:color w:val="0070C0"/>
          <w:sz w:val="16"/>
          <w:szCs w:val="16"/>
        </w:rPr>
        <w:t>11 (24) октября 1910 г. состоялся первый испытательный полет военного дири</w:t>
      </w:r>
      <w:r w:rsidRPr="008C5983">
        <w:rPr>
          <w:bCs/>
          <w:color w:val="0070C0"/>
          <w:sz w:val="16"/>
          <w:szCs w:val="16"/>
        </w:rPr>
        <w:softHyphen/>
        <w:t xml:space="preserve">жабля «Голубь», построенного Ижорским заводом по проекту Б. В. Голубова и </w:t>
      </w:r>
      <w:proofErr w:type="spellStart"/>
      <w:r w:rsidRPr="008C5983">
        <w:rPr>
          <w:bCs/>
          <w:color w:val="0070C0"/>
          <w:sz w:val="16"/>
          <w:szCs w:val="16"/>
        </w:rPr>
        <w:t>Д.С.Сухоржевского</w:t>
      </w:r>
      <w:proofErr w:type="spellEnd"/>
      <w:r w:rsidRPr="008C5983">
        <w:rPr>
          <w:bCs/>
          <w:color w:val="0070C0"/>
          <w:sz w:val="16"/>
          <w:szCs w:val="16"/>
        </w:rPr>
        <w:t xml:space="preserve"> .Дирижабль - мягкой м системы объемом 2275 м3 с мотором </w:t>
      </w:r>
      <w:proofErr w:type="spellStart"/>
      <w:r w:rsidRPr="008C5983">
        <w:rPr>
          <w:bCs/>
          <w:color w:val="0070C0"/>
          <w:sz w:val="16"/>
          <w:szCs w:val="16"/>
        </w:rPr>
        <w:t>Кертинг</w:t>
      </w:r>
      <w:proofErr w:type="spellEnd"/>
      <w:r w:rsidRPr="008C5983">
        <w:rPr>
          <w:bCs/>
          <w:color w:val="0070C0"/>
          <w:sz w:val="16"/>
          <w:szCs w:val="16"/>
        </w:rPr>
        <w:t xml:space="preserve"> 75 л.с., при испытании показал скорости около 50 км/час. Дирижабль был построен разборным, причем на оборку </w:t>
      </w:r>
      <w:proofErr w:type="gramStart"/>
      <w:r w:rsidRPr="008C5983">
        <w:rPr>
          <w:bCs/>
          <w:color w:val="0070C0"/>
          <w:sz w:val="16"/>
          <w:szCs w:val="16"/>
        </w:rPr>
        <w:t>уходило</w:t>
      </w:r>
      <w:proofErr w:type="gramEnd"/>
      <w:r w:rsidRPr="008C5983">
        <w:rPr>
          <w:bCs/>
          <w:color w:val="0070C0"/>
          <w:sz w:val="16"/>
          <w:szCs w:val="16"/>
        </w:rPr>
        <w:t xml:space="preserve"> но более двух дней. Испыт</w:t>
      </w:r>
      <w:r w:rsidR="00EC64D5" w:rsidRPr="008C5983">
        <w:rPr>
          <w:bCs/>
          <w:color w:val="0070C0"/>
          <w:sz w:val="16"/>
          <w:szCs w:val="16"/>
        </w:rPr>
        <w:t>ы</w:t>
      </w:r>
      <w:r w:rsidRPr="008C5983">
        <w:rPr>
          <w:bCs/>
          <w:color w:val="0070C0"/>
          <w:sz w:val="16"/>
          <w:szCs w:val="16"/>
        </w:rPr>
        <w:t xml:space="preserve">вал штабс-капитан </w:t>
      </w:r>
      <w:proofErr w:type="spellStart"/>
      <w:proofErr w:type="gramStart"/>
      <w:r w:rsidRPr="008C5983">
        <w:rPr>
          <w:bCs/>
          <w:color w:val="0070C0"/>
          <w:sz w:val="16"/>
          <w:szCs w:val="16"/>
        </w:rPr>
        <w:t>А.И.Шабский</w:t>
      </w:r>
      <w:proofErr w:type="spellEnd"/>
      <w:r w:rsidRPr="008C5983">
        <w:rPr>
          <w:bCs/>
          <w:color w:val="0070C0"/>
          <w:sz w:val="16"/>
          <w:szCs w:val="16"/>
        </w:rPr>
        <w:t xml:space="preserve">  /</w:t>
      </w:r>
      <w:proofErr w:type="gramEnd"/>
      <w:r w:rsidRPr="008C5983">
        <w:rPr>
          <w:bCs/>
          <w:color w:val="0070C0"/>
          <w:sz w:val="16"/>
          <w:szCs w:val="16"/>
        </w:rPr>
        <w:t xml:space="preserve">ЦГВИА, </w:t>
      </w:r>
      <w:proofErr w:type="spellStart"/>
      <w:r w:rsidRPr="008C5983">
        <w:rPr>
          <w:bCs/>
          <w:color w:val="0070C0"/>
          <w:sz w:val="16"/>
          <w:szCs w:val="16"/>
        </w:rPr>
        <w:t>ф.ГИУ</w:t>
      </w:r>
      <w:proofErr w:type="spellEnd"/>
      <w:r w:rsidRPr="008C5983">
        <w:rPr>
          <w:bCs/>
          <w:color w:val="0070C0"/>
          <w:sz w:val="16"/>
          <w:szCs w:val="16"/>
        </w:rPr>
        <w:t>, ОП. 15, св. 965, Д. 10, ЛЛ. 35-37/ (23320).</w:t>
      </w:r>
    </w:p>
    <w:p w14:paraId="3E1A564D" w14:textId="77777777" w:rsidR="001064CF" w:rsidRPr="008C5983" w:rsidRDefault="001064CF" w:rsidP="00183F5A">
      <w:pPr>
        <w:jc w:val="both"/>
        <w:rPr>
          <w:bCs/>
          <w:i/>
          <w:color w:val="0070C0"/>
          <w:sz w:val="16"/>
          <w:szCs w:val="16"/>
        </w:rPr>
      </w:pPr>
    </w:p>
    <w:p w14:paraId="7ACD3AA7" w14:textId="16E08350"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2E501D5E" w14:textId="77777777" w:rsidR="008C196E" w:rsidRPr="008C5983" w:rsidRDefault="008C196E" w:rsidP="00183F5A">
      <w:pPr>
        <w:jc w:val="both"/>
        <w:rPr>
          <w:bCs/>
          <w:i/>
          <w:color w:val="000000" w:themeColor="text1"/>
          <w:sz w:val="16"/>
          <w:szCs w:val="16"/>
        </w:rPr>
      </w:pPr>
    </w:p>
    <w:p w14:paraId="318870A0" w14:textId="6919274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11 </w:t>
      </w:r>
      <w:r w:rsidR="001207D8" w:rsidRPr="008C5983">
        <w:rPr>
          <w:bCs/>
          <w:color w:val="000000" w:themeColor="text1"/>
          <w:sz w:val="16"/>
          <w:szCs w:val="16"/>
        </w:rPr>
        <w:t xml:space="preserve">(24) </w:t>
      </w:r>
      <w:r w:rsidRPr="008C5983">
        <w:rPr>
          <w:bCs/>
          <w:color w:val="000000" w:themeColor="text1"/>
          <w:sz w:val="16"/>
          <w:szCs w:val="16"/>
        </w:rPr>
        <w:t>октября</w:t>
      </w:r>
      <w:r w:rsidR="001207D8" w:rsidRPr="008C5983">
        <w:rPr>
          <w:bCs/>
          <w:color w:val="000000" w:themeColor="text1"/>
          <w:sz w:val="16"/>
          <w:szCs w:val="16"/>
        </w:rPr>
        <w:t xml:space="preserve"> 1919 г. – согласно журналу </w:t>
      </w:r>
      <w:proofErr w:type="spellStart"/>
      <w:r w:rsidR="001207D8" w:rsidRPr="008C5983">
        <w:rPr>
          <w:bCs/>
          <w:color w:val="000000" w:themeColor="text1"/>
          <w:sz w:val="16"/>
          <w:szCs w:val="16"/>
        </w:rPr>
        <w:t>Дорожинского</w:t>
      </w:r>
      <w:proofErr w:type="spellEnd"/>
      <w:r w:rsidR="001207D8" w:rsidRPr="008C5983">
        <w:rPr>
          <w:bCs/>
          <w:color w:val="000000" w:themeColor="text1"/>
          <w:sz w:val="16"/>
          <w:szCs w:val="16"/>
        </w:rPr>
        <w:t>:</w:t>
      </w:r>
      <w:r w:rsidRPr="008C5983">
        <w:rPr>
          <w:bCs/>
          <w:color w:val="000000" w:themeColor="text1"/>
          <w:sz w:val="16"/>
          <w:szCs w:val="16"/>
        </w:rPr>
        <w:t xml:space="preserve"> С 5 ч. утра занятия; произведено несколько малых взлё</w:t>
      </w:r>
      <w:r w:rsidRPr="008C5983">
        <w:rPr>
          <w:bCs/>
          <w:color w:val="000000" w:themeColor="text1"/>
          <w:sz w:val="16"/>
          <w:szCs w:val="16"/>
        </w:rPr>
        <w:softHyphen/>
        <w:t>тов и два с пассажиром — докто</w:t>
      </w:r>
      <w:r w:rsidRPr="008C5983">
        <w:rPr>
          <w:bCs/>
          <w:color w:val="000000" w:themeColor="text1"/>
          <w:sz w:val="16"/>
          <w:szCs w:val="16"/>
        </w:rPr>
        <w:softHyphen/>
        <w:t>ром Дорошевским. Аэроплан не удалось поднять выше 10 метров...».</w:t>
      </w:r>
    </w:p>
    <w:p w14:paraId="5A557427" w14:textId="77777777"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«13 октября. Приступили к заня</w:t>
      </w:r>
      <w:r w:rsidRPr="008C5983">
        <w:rPr>
          <w:bCs/>
          <w:color w:val="000000" w:themeColor="text1"/>
          <w:sz w:val="16"/>
          <w:szCs w:val="16"/>
        </w:rPr>
        <w:softHyphen/>
        <w:t>тиям в 5.</w:t>
      </w:r>
      <w:proofErr w:type="gramStart"/>
      <w:r w:rsidRPr="008C5983">
        <w:rPr>
          <w:bCs/>
          <w:color w:val="000000" w:themeColor="text1"/>
          <w:sz w:val="16"/>
          <w:szCs w:val="16"/>
        </w:rPr>
        <w:t>30 .Мотор</w:t>
      </w:r>
      <w:proofErr w:type="gramEnd"/>
      <w:r w:rsidRPr="008C5983">
        <w:rPr>
          <w:bCs/>
          <w:color w:val="000000" w:themeColor="text1"/>
          <w:sz w:val="16"/>
          <w:szCs w:val="16"/>
        </w:rPr>
        <w:t xml:space="preserve"> работал хоро</w:t>
      </w:r>
      <w:r w:rsidRPr="008C5983">
        <w:rPr>
          <w:bCs/>
          <w:color w:val="000000" w:themeColor="text1"/>
          <w:sz w:val="16"/>
          <w:szCs w:val="16"/>
        </w:rPr>
        <w:softHyphen/>
        <w:t>шо, но подняться не удалось. При</w:t>
      </w:r>
      <w:r w:rsidRPr="008C5983">
        <w:rPr>
          <w:bCs/>
          <w:color w:val="000000" w:themeColor="text1"/>
          <w:sz w:val="16"/>
          <w:szCs w:val="16"/>
        </w:rPr>
        <w:softHyphen/>
        <w:t>чина - большая грязь на поле и недостаток места для хорошею разгона по прямой при грязи. Про</w:t>
      </w:r>
      <w:r w:rsidRPr="008C5983">
        <w:rPr>
          <w:bCs/>
          <w:color w:val="000000" w:themeColor="text1"/>
          <w:sz w:val="16"/>
          <w:szCs w:val="16"/>
        </w:rPr>
        <w:softHyphen/>
        <w:t>изведено десять попыток взлетать». И наконец ценой огромных уси</w:t>
      </w:r>
      <w:r w:rsidRPr="008C5983">
        <w:rPr>
          <w:bCs/>
          <w:color w:val="000000" w:themeColor="text1"/>
          <w:sz w:val="16"/>
          <w:szCs w:val="16"/>
        </w:rPr>
        <w:softHyphen/>
        <w:t xml:space="preserve">лий, а также вследствие снижения </w:t>
      </w:r>
      <w:r w:rsidRPr="008C5983">
        <w:rPr>
          <w:bCs/>
          <w:color w:val="000000" w:themeColor="text1"/>
          <w:sz w:val="16"/>
          <w:szCs w:val="16"/>
        </w:rPr>
        <w:lastRenderedPageBreak/>
        <w:t>температуры воздуха полёты 24 октября можно считать отчасти ус</w:t>
      </w:r>
      <w:r w:rsidRPr="008C5983">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8C5983">
        <w:rPr>
          <w:bCs/>
          <w:color w:val="000000" w:themeColor="text1"/>
          <w:sz w:val="16"/>
          <w:szCs w:val="16"/>
        </w:rPr>
        <w:softHyphen/>
        <w:t>ный, снова пробег, взлёт и снова</w:t>
      </w:r>
    </w:p>
    <w:p w14:paraId="1B55E7B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двух кругов спуск без мото</w:t>
      </w:r>
      <w:r w:rsidRPr="008C5983">
        <w:rPr>
          <w:bCs/>
          <w:color w:val="000000" w:themeColor="text1"/>
          <w:sz w:val="16"/>
          <w:szCs w:val="16"/>
        </w:rPr>
        <w:softHyphen/>
        <w:t>ра; в 6 ч.30 мин. взлетел; на этот раз сделал пять больших кругов, пролетел над лагерями, над хуто</w:t>
      </w:r>
      <w:r w:rsidRPr="008C5983">
        <w:rPr>
          <w:bCs/>
          <w:color w:val="000000" w:themeColor="text1"/>
          <w:sz w:val="16"/>
          <w:szCs w:val="16"/>
        </w:rPr>
        <w:softHyphen/>
        <w:t>рами и вдоль шоссе; после 10 ми</w:t>
      </w:r>
      <w:r w:rsidRPr="008C5983">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8C5983">
        <w:rPr>
          <w:bCs/>
          <w:color w:val="000000" w:themeColor="text1"/>
          <w:sz w:val="16"/>
          <w:szCs w:val="16"/>
        </w:rPr>
        <w:softHyphen/>
        <w:t>пал как раз в незаметный сверху пригорок об который сломал пере</w:t>
      </w:r>
      <w:r w:rsidRPr="008C5983">
        <w:rPr>
          <w:bCs/>
          <w:color w:val="000000" w:themeColor="text1"/>
          <w:sz w:val="16"/>
          <w:szCs w:val="16"/>
        </w:rPr>
        <w:softHyphen/>
        <w:t>днюю у порку (опору) и слегка по</w:t>
      </w:r>
      <w:r w:rsidRPr="008C5983">
        <w:rPr>
          <w:bCs/>
          <w:color w:val="000000" w:themeColor="text1"/>
          <w:sz w:val="16"/>
          <w:szCs w:val="16"/>
        </w:rPr>
        <w:softHyphen/>
        <w:t>гнул лопасть винта».</w:t>
      </w:r>
    </w:p>
    <w:p w14:paraId="49A63DE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Становилось ясным, что несмот</w:t>
      </w:r>
      <w:r w:rsidRPr="008C5983">
        <w:rPr>
          <w:bCs/>
          <w:color w:val="000000" w:themeColor="text1"/>
          <w:sz w:val="16"/>
          <w:szCs w:val="16"/>
        </w:rPr>
        <w:softHyphen/>
        <w:t>ря на отдельные более-менее удач</w:t>
      </w:r>
      <w:r w:rsidRPr="008C5983">
        <w:rPr>
          <w:bCs/>
          <w:color w:val="000000" w:themeColor="text1"/>
          <w:sz w:val="16"/>
          <w:szCs w:val="16"/>
        </w:rPr>
        <w:softHyphen/>
        <w:t>ные полёты, самолёт «Антуанетт» никак не годился для «военного потребления».</w:t>
      </w:r>
    </w:p>
    <w:p w14:paraId="09A0ACA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первых полётов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w:t>
      </w:r>
      <w:proofErr w:type="gramStart"/>
      <w:r w:rsidRPr="008C5983">
        <w:rPr>
          <w:bCs/>
          <w:color w:val="000000" w:themeColor="text1"/>
          <w:sz w:val="16"/>
          <w:szCs w:val="16"/>
        </w:rPr>
        <w:t>Вое</w:t>
      </w:r>
      <w:proofErr w:type="spellEnd"/>
      <w:r w:rsidRPr="008C5983">
        <w:rPr>
          <w:bCs/>
          <w:color w:val="000000" w:themeColor="text1"/>
          <w:sz w:val="16"/>
          <w:szCs w:val="16"/>
        </w:rPr>
        <w:t>-водскому</w:t>
      </w:r>
      <w:proofErr w:type="gramEnd"/>
      <w:r w:rsidRPr="008C5983">
        <w:rPr>
          <w:bCs/>
          <w:color w:val="000000" w:themeColor="text1"/>
          <w:sz w:val="16"/>
          <w:szCs w:val="16"/>
        </w:rPr>
        <w:t xml:space="preserve"> поступило представление о поощрении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за проявленную инициативу. 6 декабря они стали кавалерами ордена св. Станислава 2-й и 3-й степени соответственно (11754).</w:t>
      </w:r>
    </w:p>
    <w:p w14:paraId="740BE97D" w14:textId="77777777" w:rsidR="008C196E" w:rsidRPr="008C5983" w:rsidRDefault="008C196E" w:rsidP="00183F5A">
      <w:pPr>
        <w:shd w:val="clear" w:color="auto" w:fill="FFFFFF"/>
        <w:jc w:val="both"/>
        <w:rPr>
          <w:bCs/>
          <w:color w:val="000000" w:themeColor="text1"/>
          <w:sz w:val="16"/>
          <w:szCs w:val="16"/>
        </w:rPr>
      </w:pPr>
    </w:p>
    <w:p w14:paraId="293A342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8F05B38" w14:textId="77777777" w:rsidR="008C196E" w:rsidRPr="008C5983" w:rsidRDefault="008C196E" w:rsidP="00183F5A">
      <w:pPr>
        <w:shd w:val="clear" w:color="auto" w:fill="FFFFFF"/>
        <w:jc w:val="both"/>
        <w:rPr>
          <w:bCs/>
          <w:i/>
          <w:color w:val="000000" w:themeColor="text1"/>
          <w:sz w:val="16"/>
          <w:szCs w:val="16"/>
        </w:rPr>
      </w:pPr>
    </w:p>
    <w:p w14:paraId="77E84802" w14:textId="77777777" w:rsidR="008C196E" w:rsidRPr="008C5983" w:rsidRDefault="008C196E" w:rsidP="00183F5A">
      <w:pPr>
        <w:jc w:val="both"/>
        <w:rPr>
          <w:bCs/>
          <w:color w:val="0070C0"/>
          <w:sz w:val="16"/>
          <w:szCs w:val="16"/>
        </w:rPr>
      </w:pPr>
      <w:r w:rsidRPr="008C5983">
        <w:rPr>
          <w:bCs/>
          <w:color w:val="0070C0"/>
          <w:sz w:val="16"/>
          <w:szCs w:val="16"/>
        </w:rPr>
        <w:t>11 (24) октября 1910 Бланш Стюарт Скотт становится первой американской женщиной-пилотом-каскадером и первой американкой, пилотирующей самолет на публичном мероприятии, дебютировав на авиашоу в Форт-</w:t>
      </w:r>
      <w:proofErr w:type="gramStart"/>
      <w:r w:rsidRPr="008C5983">
        <w:rPr>
          <w:bCs/>
          <w:color w:val="0070C0"/>
          <w:sz w:val="16"/>
          <w:szCs w:val="16"/>
        </w:rPr>
        <w:t>Уэйне ,</w:t>
      </w:r>
      <w:proofErr w:type="gramEnd"/>
      <w:r w:rsidRPr="008C5983">
        <w:rPr>
          <w:bCs/>
          <w:color w:val="0070C0"/>
          <w:sz w:val="16"/>
          <w:szCs w:val="16"/>
        </w:rPr>
        <w:t xml:space="preserve"> штат Индиана (20330).</w:t>
      </w:r>
    </w:p>
    <w:p w14:paraId="251F7EAC" w14:textId="77777777" w:rsidR="008C196E" w:rsidRPr="008C5983" w:rsidRDefault="008C196E" w:rsidP="00183F5A">
      <w:pPr>
        <w:jc w:val="both"/>
        <w:rPr>
          <w:bCs/>
          <w:color w:val="0070C0"/>
          <w:sz w:val="16"/>
          <w:szCs w:val="16"/>
        </w:rPr>
      </w:pPr>
    </w:p>
    <w:p w14:paraId="444B4F65"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1831B767" w14:textId="77777777" w:rsidR="008C196E" w:rsidRPr="008C5983" w:rsidRDefault="008C196E" w:rsidP="00183F5A">
      <w:pPr>
        <w:jc w:val="both"/>
        <w:rPr>
          <w:bCs/>
          <w:i/>
          <w:color w:val="000000" w:themeColor="text1"/>
          <w:sz w:val="16"/>
          <w:szCs w:val="16"/>
        </w:rPr>
      </w:pPr>
    </w:p>
    <w:p w14:paraId="46559880" w14:textId="77777777" w:rsidR="008C196E" w:rsidRPr="008C5983" w:rsidRDefault="008C196E" w:rsidP="00183F5A">
      <w:pPr>
        <w:jc w:val="both"/>
        <w:rPr>
          <w:bCs/>
          <w:color w:val="0070C0"/>
          <w:sz w:val="16"/>
          <w:szCs w:val="16"/>
        </w:rPr>
      </w:pPr>
      <w:r w:rsidRPr="008C5983">
        <w:rPr>
          <w:bCs/>
          <w:color w:val="0070C0"/>
          <w:sz w:val="16"/>
          <w:szCs w:val="16"/>
        </w:rPr>
        <w:t xml:space="preserve">12 (25) октября 1910 дирижабль Ястреб перелетел из Средней Рогатки в </w:t>
      </w:r>
      <w:proofErr w:type="spellStart"/>
      <w:r w:rsidRPr="008C5983">
        <w:rPr>
          <w:bCs/>
          <w:color w:val="0070C0"/>
          <w:sz w:val="16"/>
          <w:szCs w:val="16"/>
        </w:rPr>
        <w:t>Сализи</w:t>
      </w:r>
      <w:proofErr w:type="spellEnd"/>
      <w:r w:rsidRPr="008C5983">
        <w:rPr>
          <w:bCs/>
          <w:color w:val="0070C0"/>
          <w:sz w:val="16"/>
          <w:szCs w:val="16"/>
        </w:rPr>
        <w:t xml:space="preserve"> за полтора часа, идя против ветра со скоростью 2-3 м/с. В его гондоле нахо</w:t>
      </w:r>
      <w:r w:rsidRPr="008C5983">
        <w:rPr>
          <w:bCs/>
          <w:color w:val="0070C0"/>
          <w:sz w:val="16"/>
          <w:szCs w:val="16"/>
        </w:rPr>
        <w:softHyphen/>
        <w:t xml:space="preserve">дились девять человек. 19 октября дирижабль, на борту которого находились капитан А.И. Шаб- </w:t>
      </w:r>
      <w:proofErr w:type="spellStart"/>
      <w:r w:rsidRPr="008C5983">
        <w:rPr>
          <w:bCs/>
          <w:color w:val="0070C0"/>
          <w:sz w:val="16"/>
          <w:szCs w:val="16"/>
        </w:rPr>
        <w:t>ский</w:t>
      </w:r>
      <w:proofErr w:type="spellEnd"/>
      <w:r w:rsidRPr="008C5983">
        <w:rPr>
          <w:bCs/>
          <w:color w:val="0070C0"/>
          <w:sz w:val="16"/>
          <w:szCs w:val="16"/>
        </w:rPr>
        <w:t xml:space="preserve">, А.Ю. Меллер и штабс-капитан </w:t>
      </w:r>
      <w:proofErr w:type="spellStart"/>
      <w:r w:rsidRPr="008C5983">
        <w:rPr>
          <w:bCs/>
          <w:color w:val="0070C0"/>
          <w:sz w:val="16"/>
          <w:szCs w:val="16"/>
        </w:rPr>
        <w:t>Гебауэр</w:t>
      </w:r>
      <w:proofErr w:type="spellEnd"/>
      <w:r w:rsidRPr="008C5983">
        <w:rPr>
          <w:bCs/>
          <w:color w:val="0070C0"/>
          <w:sz w:val="16"/>
          <w:szCs w:val="16"/>
        </w:rPr>
        <w:t>, на высоте 400 м прилетел в С.-Петербург, сделал круг над Инженерным замком и опустился на Марсовом поле, принятый ротой юнкеров ин</w:t>
      </w:r>
      <w:r w:rsidRPr="008C5983">
        <w:rPr>
          <w:bCs/>
          <w:color w:val="0070C0"/>
          <w:sz w:val="16"/>
          <w:szCs w:val="16"/>
        </w:rPr>
        <w:softHyphen/>
        <w:t xml:space="preserve">женерного училища. На следующий день в 10.35 «Ястреб» покинул </w:t>
      </w:r>
      <w:proofErr w:type="spellStart"/>
      <w:r w:rsidRPr="008C5983">
        <w:rPr>
          <w:bCs/>
          <w:color w:val="0070C0"/>
          <w:sz w:val="16"/>
          <w:szCs w:val="16"/>
        </w:rPr>
        <w:t>Сализи</w:t>
      </w:r>
      <w:proofErr w:type="spellEnd"/>
      <w:r w:rsidRPr="008C5983">
        <w:rPr>
          <w:bCs/>
          <w:color w:val="0070C0"/>
          <w:sz w:val="16"/>
          <w:szCs w:val="16"/>
        </w:rPr>
        <w:t>, держа курс на Красное Село, Стрельну, через Финский залив, по направ</w:t>
      </w:r>
      <w:r w:rsidRPr="008C5983">
        <w:rPr>
          <w:bCs/>
          <w:color w:val="0070C0"/>
          <w:sz w:val="16"/>
          <w:szCs w:val="16"/>
        </w:rPr>
        <w:softHyphen/>
        <w:t xml:space="preserve">лению к Лисьему Носу; затем он пролетел через Лахту на Новую деревню, вдоль </w:t>
      </w:r>
      <w:proofErr w:type="spellStart"/>
      <w:r w:rsidRPr="008C5983">
        <w:rPr>
          <w:bCs/>
          <w:color w:val="0070C0"/>
          <w:sz w:val="16"/>
          <w:szCs w:val="16"/>
        </w:rPr>
        <w:t>Каменноостров</w:t>
      </w:r>
      <w:proofErr w:type="spellEnd"/>
      <w:r w:rsidRPr="008C5983">
        <w:rPr>
          <w:bCs/>
          <w:color w:val="0070C0"/>
          <w:sz w:val="16"/>
          <w:szCs w:val="16"/>
        </w:rPr>
        <w:t xml:space="preserve">- </w:t>
      </w:r>
      <w:proofErr w:type="spellStart"/>
      <w:r w:rsidRPr="008C5983">
        <w:rPr>
          <w:bCs/>
          <w:color w:val="0070C0"/>
          <w:sz w:val="16"/>
          <w:szCs w:val="16"/>
        </w:rPr>
        <w:t>ского</w:t>
      </w:r>
      <w:proofErr w:type="spellEnd"/>
      <w:r w:rsidRPr="008C5983">
        <w:rPr>
          <w:bCs/>
          <w:color w:val="0070C0"/>
          <w:sz w:val="16"/>
          <w:szCs w:val="16"/>
        </w:rPr>
        <w:t xml:space="preserve"> проспекта, над крепостью, облетел вокруг Исаакиевского собора и направился вдоль Не</w:t>
      </w:r>
      <w:r w:rsidRPr="008C5983">
        <w:rPr>
          <w:bCs/>
          <w:color w:val="0070C0"/>
          <w:sz w:val="16"/>
          <w:szCs w:val="16"/>
        </w:rPr>
        <w:softHyphen/>
        <w:t>вского к Николаевскому вокзалу и воздухопла</w:t>
      </w:r>
      <w:r w:rsidRPr="008C5983">
        <w:rPr>
          <w:bCs/>
          <w:color w:val="0070C0"/>
          <w:sz w:val="16"/>
          <w:szCs w:val="16"/>
        </w:rPr>
        <w:softHyphen/>
        <w:t>вательному парку; покружившись над парком, дирижабль спустился в 13.45, продержавшись в воздухе 3 ч 10 мин и пройдя 96 км.</w:t>
      </w:r>
    </w:p>
    <w:p w14:paraId="5CC8352C" w14:textId="77777777" w:rsidR="008C196E" w:rsidRPr="008C5983" w:rsidRDefault="008C196E" w:rsidP="00183F5A">
      <w:pPr>
        <w:jc w:val="both"/>
        <w:rPr>
          <w:bCs/>
          <w:color w:val="0070C0"/>
          <w:sz w:val="16"/>
          <w:szCs w:val="16"/>
        </w:rPr>
      </w:pPr>
      <w:r w:rsidRPr="008C5983">
        <w:rPr>
          <w:bCs/>
          <w:color w:val="0070C0"/>
          <w:sz w:val="16"/>
          <w:szCs w:val="16"/>
        </w:rPr>
        <w:t>25 октября «Дукс» совершил два удачных по</w:t>
      </w:r>
      <w:r w:rsidRPr="008C5983">
        <w:rPr>
          <w:bCs/>
          <w:color w:val="0070C0"/>
          <w:sz w:val="16"/>
          <w:szCs w:val="16"/>
        </w:rPr>
        <w:softHyphen/>
        <w:t>лёта над С.-Петербургом, причём второй из них производился на скорость. 26 октября испытания завершились.</w:t>
      </w:r>
    </w:p>
    <w:p w14:paraId="07ACCE8D" w14:textId="77777777" w:rsidR="008C196E" w:rsidRPr="008C5983" w:rsidRDefault="008C196E" w:rsidP="00183F5A">
      <w:pPr>
        <w:jc w:val="both"/>
        <w:rPr>
          <w:bCs/>
          <w:color w:val="0070C0"/>
          <w:sz w:val="16"/>
          <w:szCs w:val="16"/>
        </w:rPr>
      </w:pPr>
      <w:r w:rsidRPr="008C5983">
        <w:rPr>
          <w:bCs/>
          <w:color w:val="0070C0"/>
          <w:sz w:val="16"/>
          <w:szCs w:val="16"/>
        </w:rPr>
        <w:t>5 ноября на заседании комиссии генерал-лей</w:t>
      </w:r>
      <w:r w:rsidRPr="008C5983">
        <w:rPr>
          <w:bCs/>
          <w:color w:val="0070C0"/>
          <w:sz w:val="16"/>
          <w:szCs w:val="16"/>
        </w:rPr>
        <w:softHyphen/>
        <w:t>тенанта Н.Л. Кирпичёва отмечалось, что дири</w:t>
      </w:r>
      <w:r w:rsidRPr="008C5983">
        <w:rPr>
          <w:bCs/>
          <w:color w:val="0070C0"/>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8C5983">
        <w:rPr>
          <w:bCs/>
          <w:color w:val="0070C0"/>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8C5983">
        <w:rPr>
          <w:bCs/>
          <w:color w:val="0070C0"/>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0B7CAA7A" w14:textId="77777777" w:rsidR="008C196E" w:rsidRPr="008C5983" w:rsidRDefault="008C196E" w:rsidP="00183F5A">
      <w:pPr>
        <w:jc w:val="both"/>
        <w:rPr>
          <w:bCs/>
          <w:color w:val="0070C0"/>
          <w:sz w:val="16"/>
          <w:szCs w:val="16"/>
        </w:rPr>
      </w:pPr>
      <w:r w:rsidRPr="008C5983">
        <w:rPr>
          <w:bCs/>
          <w:color w:val="0070C0"/>
          <w:sz w:val="16"/>
          <w:szCs w:val="16"/>
        </w:rPr>
        <w:t>В ноябре планировался полёт в Москву, но Пулковская обсерватория предупредила, что ат</w:t>
      </w:r>
      <w:r w:rsidRPr="008C5983">
        <w:rPr>
          <w:bCs/>
          <w:color w:val="0070C0"/>
          <w:sz w:val="16"/>
          <w:szCs w:val="16"/>
        </w:rPr>
        <w:softHyphen/>
        <w:t>мосферные условия вследствие циклонов небла</w:t>
      </w:r>
      <w:r w:rsidRPr="008C5983">
        <w:rPr>
          <w:bCs/>
          <w:color w:val="0070C0"/>
          <w:sz w:val="16"/>
          <w:szCs w:val="16"/>
        </w:rPr>
        <w:softHyphen/>
        <w:t>гоприятны. Перелёт отложили до весны 1911 г., а затем от него и вовсе отказались.</w:t>
      </w:r>
    </w:p>
    <w:p w14:paraId="48A4C716" w14:textId="77777777" w:rsidR="008C196E" w:rsidRPr="008C5983" w:rsidRDefault="008C196E" w:rsidP="00183F5A">
      <w:pPr>
        <w:jc w:val="both"/>
        <w:rPr>
          <w:bCs/>
          <w:color w:val="0070C0"/>
          <w:sz w:val="16"/>
          <w:szCs w:val="16"/>
        </w:rPr>
      </w:pPr>
      <w:r w:rsidRPr="008C5983">
        <w:rPr>
          <w:bCs/>
          <w:color w:val="0070C0"/>
          <w:sz w:val="16"/>
          <w:szCs w:val="16"/>
        </w:rPr>
        <w:t>29 апреля состоялся первый в 1911 г. полёт ди</w:t>
      </w:r>
      <w:r w:rsidRPr="008C5983">
        <w:rPr>
          <w:bCs/>
          <w:color w:val="0070C0"/>
          <w:sz w:val="16"/>
          <w:szCs w:val="16"/>
        </w:rPr>
        <w:softHyphen/>
        <w:t xml:space="preserve">рижабля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«Дукс» пролетел над С.-Петербургом, затем взял курс сначала на Лахту, а потом на Сестрорецк. Отсюда дирижабль повернул на Кронштадт, пе</w:t>
      </w:r>
      <w:r w:rsidRPr="008C5983">
        <w:rPr>
          <w:bCs/>
          <w:color w:val="0070C0"/>
          <w:sz w:val="16"/>
          <w:szCs w:val="16"/>
        </w:rPr>
        <w:softHyphen/>
        <w:t>ресёк Финский залив и около Ораниенбаума про</w:t>
      </w:r>
      <w:r w:rsidRPr="008C5983">
        <w:rPr>
          <w:bCs/>
          <w:color w:val="0070C0"/>
          <w:sz w:val="16"/>
          <w:szCs w:val="16"/>
        </w:rPr>
        <w:softHyphen/>
        <w:t>шёл вдоль берега на Стрельну, Лигово и вновь оказался над столицей. За три часа «Дукс» про</w:t>
      </w:r>
      <w:r w:rsidRPr="008C5983">
        <w:rPr>
          <w:bCs/>
          <w:color w:val="0070C0"/>
          <w:sz w:val="16"/>
          <w:szCs w:val="16"/>
        </w:rPr>
        <w:softHyphen/>
        <w:t xml:space="preserve">шёл более 100 км при ветре в 5-6 м/с. Высота полёта достигала 1000 м. Всего в 1911 г. «Дукс» («Ястреб») выполнил три полёта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продолжитель</w:t>
      </w:r>
      <w:r w:rsidRPr="008C5983">
        <w:rPr>
          <w:bCs/>
          <w:color w:val="0070C0"/>
          <w:sz w:val="16"/>
          <w:szCs w:val="16"/>
        </w:rPr>
        <w:softHyphen/>
        <w:t>ностью 7 ч 21 мин, покрыв 230 км. 15 мая «Яс</w:t>
      </w:r>
      <w:r w:rsidRPr="008C5983">
        <w:rPr>
          <w:bCs/>
          <w:color w:val="0070C0"/>
          <w:sz w:val="16"/>
          <w:szCs w:val="16"/>
        </w:rPr>
        <w:softHyphen/>
        <w:t>треб» достиг высоты 1200 м.</w:t>
      </w:r>
    </w:p>
    <w:p w14:paraId="74767CBE" w14:textId="77777777" w:rsidR="008C196E" w:rsidRPr="008C5983" w:rsidRDefault="008C196E" w:rsidP="00183F5A">
      <w:pPr>
        <w:jc w:val="both"/>
        <w:rPr>
          <w:bCs/>
          <w:color w:val="0070C0"/>
          <w:sz w:val="16"/>
          <w:szCs w:val="16"/>
        </w:rPr>
      </w:pPr>
      <w:r w:rsidRPr="008C5983">
        <w:rPr>
          <w:bCs/>
          <w:color w:val="0070C0"/>
          <w:sz w:val="16"/>
          <w:szCs w:val="16"/>
        </w:rPr>
        <w:t>В 1912 г. «Ястреб» выполнил максимальное число полётов за все годы своей службы — 52, общей продолжительностью 78 часов, в ходе ко</w:t>
      </w:r>
      <w:r w:rsidRPr="008C5983">
        <w:rPr>
          <w:bCs/>
          <w:color w:val="0070C0"/>
          <w:sz w:val="16"/>
          <w:szCs w:val="16"/>
        </w:rPr>
        <w:softHyphen/>
        <w:t>торых прошёл 4428 км. Наибольшая достигнутая им высота составила 1800 м. Это был Всероссий</w:t>
      </w:r>
      <w:r w:rsidRPr="008C5983">
        <w:rPr>
          <w:bCs/>
          <w:color w:val="0070C0"/>
          <w:sz w:val="16"/>
          <w:szCs w:val="16"/>
        </w:rPr>
        <w:softHyphen/>
        <w:t>ский рекорд для дирижабля. 26 мая «Ястреб» пе</w:t>
      </w:r>
      <w:r w:rsidRPr="008C5983">
        <w:rPr>
          <w:bCs/>
          <w:color w:val="0070C0"/>
          <w:sz w:val="16"/>
          <w:szCs w:val="16"/>
        </w:rPr>
        <w:softHyphen/>
        <w:t xml:space="preserve">релетел из С.-Петербурга до д. Бабино (137 км за 5 ч 40 мин) и обратно (100 км за 3 часа). В рапорте полковника Новицкого генералу А.М. </w:t>
      </w:r>
      <w:proofErr w:type="spellStart"/>
      <w:proofErr w:type="gramStart"/>
      <w:r w:rsidRPr="008C5983">
        <w:rPr>
          <w:bCs/>
          <w:color w:val="0070C0"/>
          <w:sz w:val="16"/>
          <w:szCs w:val="16"/>
        </w:rPr>
        <w:t>Ковань</w:t>
      </w:r>
      <w:proofErr w:type="spellEnd"/>
      <w:r w:rsidRPr="008C5983">
        <w:rPr>
          <w:bCs/>
          <w:color w:val="0070C0"/>
          <w:sz w:val="16"/>
          <w:szCs w:val="16"/>
        </w:rPr>
        <w:t>- ко</w:t>
      </w:r>
      <w:proofErr w:type="gramEnd"/>
      <w:r w:rsidRPr="008C5983">
        <w:rPr>
          <w:bCs/>
          <w:color w:val="0070C0"/>
          <w:sz w:val="16"/>
          <w:szCs w:val="16"/>
        </w:rPr>
        <w:t xml:space="preserve">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8C5983">
        <w:rPr>
          <w:bCs/>
          <w:color w:val="0070C0"/>
          <w:sz w:val="16"/>
          <w:szCs w:val="16"/>
        </w:rPr>
        <w:softHyphen/>
        <w:t>новке могут быть случаи, когда малый управляе</w:t>
      </w:r>
      <w:r w:rsidRPr="008C5983">
        <w:rPr>
          <w:bCs/>
          <w:color w:val="0070C0"/>
          <w:sz w:val="16"/>
          <w:szCs w:val="16"/>
        </w:rPr>
        <w:softHyphen/>
        <w:t>мый аэростат, принесёт большую пользу нежели настоящие аэропланы, благодаря удобству дей</w:t>
      </w:r>
      <w:r w:rsidRPr="008C5983">
        <w:rPr>
          <w:bCs/>
          <w:color w:val="0070C0"/>
          <w:sz w:val="16"/>
          <w:szCs w:val="16"/>
        </w:rPr>
        <w:softHyphen/>
        <w:t>ствий в гондоле и скорости аэростата по жела</w:t>
      </w:r>
      <w:r w:rsidRPr="008C5983">
        <w:rPr>
          <w:bCs/>
          <w:color w:val="0070C0"/>
          <w:sz w:val="16"/>
          <w:szCs w:val="16"/>
        </w:rPr>
        <w:softHyphen/>
        <w:t>нию»39.</w:t>
      </w:r>
    </w:p>
    <w:p w14:paraId="009C787E" w14:textId="77777777" w:rsidR="008C196E" w:rsidRPr="008C5983" w:rsidRDefault="008C196E" w:rsidP="00183F5A">
      <w:pPr>
        <w:jc w:val="both"/>
        <w:rPr>
          <w:bCs/>
          <w:color w:val="0070C0"/>
          <w:sz w:val="16"/>
          <w:szCs w:val="16"/>
        </w:rPr>
      </w:pPr>
      <w:r w:rsidRPr="008C5983">
        <w:rPr>
          <w:bCs/>
          <w:color w:val="0070C0"/>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8C5983">
        <w:rPr>
          <w:bCs/>
          <w:color w:val="0070C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8C5983">
        <w:rPr>
          <w:bCs/>
          <w:color w:val="0070C0"/>
          <w:sz w:val="16"/>
          <w:szCs w:val="16"/>
        </w:rPr>
        <w:softHyphen/>
        <w:t>треба» покрывалась составом «</w:t>
      </w:r>
      <w:proofErr w:type="spellStart"/>
      <w:r w:rsidRPr="008C5983">
        <w:rPr>
          <w:bCs/>
          <w:color w:val="0070C0"/>
          <w:sz w:val="16"/>
          <w:szCs w:val="16"/>
        </w:rPr>
        <w:t>трармоль</w:t>
      </w:r>
      <w:proofErr w:type="spellEnd"/>
      <w:r w:rsidRPr="008C5983">
        <w:rPr>
          <w:bCs/>
          <w:color w:val="0070C0"/>
          <w:sz w:val="16"/>
          <w:szCs w:val="16"/>
        </w:rPr>
        <w:t>» для уве</w:t>
      </w:r>
      <w:r w:rsidRPr="008C5983">
        <w:rPr>
          <w:bCs/>
          <w:color w:val="0070C0"/>
          <w:sz w:val="16"/>
          <w:szCs w:val="16"/>
        </w:rPr>
        <w:softHyphen/>
        <w:t>личения газонепроницаемости материи. С 21 сен</w:t>
      </w:r>
      <w:r w:rsidRPr="008C5983">
        <w:rPr>
          <w:bCs/>
          <w:color w:val="0070C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8C5983">
        <w:rPr>
          <w:bCs/>
          <w:color w:val="0070C0"/>
          <w:sz w:val="16"/>
          <w:szCs w:val="16"/>
        </w:rPr>
        <w:softHyphen/>
        <w:t>бря «Ястреб» разоружили на зиму. Всего за кампа</w:t>
      </w:r>
      <w:r w:rsidRPr="008C5983">
        <w:rPr>
          <w:bCs/>
          <w:color w:val="0070C0"/>
          <w:sz w:val="16"/>
          <w:szCs w:val="16"/>
        </w:rPr>
        <w:softHyphen/>
        <w:t>нию «Ястреб» выполнил 42 полёта общей продол</w:t>
      </w:r>
      <w:r w:rsidRPr="008C5983">
        <w:rPr>
          <w:bCs/>
          <w:color w:val="0070C0"/>
          <w:sz w:val="16"/>
          <w:szCs w:val="16"/>
        </w:rPr>
        <w:softHyphen/>
        <w:t>жительностью 49 ч 46 мин, преодолев 1184 км.</w:t>
      </w:r>
    </w:p>
    <w:p w14:paraId="0DC729CE" w14:textId="77777777" w:rsidR="008C196E" w:rsidRPr="008C5983" w:rsidRDefault="008C196E" w:rsidP="00183F5A">
      <w:pPr>
        <w:jc w:val="both"/>
        <w:rPr>
          <w:bCs/>
          <w:color w:val="0070C0"/>
          <w:sz w:val="16"/>
          <w:szCs w:val="16"/>
        </w:rPr>
      </w:pPr>
      <w:r w:rsidRPr="008C5983">
        <w:rPr>
          <w:bCs/>
          <w:color w:val="0070C0"/>
          <w:sz w:val="16"/>
          <w:szCs w:val="16"/>
        </w:rPr>
        <w:t>Полёты дирижабля продолжались и в 1914 г. 17 мая поручик Е.Д. Карамышев выполнил на «Яс</w:t>
      </w:r>
      <w:r w:rsidRPr="008C5983">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8C5983">
        <w:rPr>
          <w:bCs/>
          <w:color w:val="0070C0"/>
          <w:sz w:val="16"/>
          <w:szCs w:val="16"/>
        </w:rPr>
        <w:t>дирижаблистов</w:t>
      </w:r>
      <w:proofErr w:type="spellEnd"/>
      <w:r w:rsidRPr="008C5983">
        <w:rPr>
          <w:bCs/>
          <w:color w:val="0070C0"/>
          <w:sz w:val="16"/>
          <w:szCs w:val="16"/>
        </w:rPr>
        <w:t xml:space="preserve"> (20120).</w:t>
      </w:r>
    </w:p>
    <w:p w14:paraId="2C9B87E0" w14:textId="77777777" w:rsidR="008C196E" w:rsidRPr="008C5983" w:rsidRDefault="008C196E" w:rsidP="00183F5A">
      <w:pPr>
        <w:shd w:val="clear" w:color="auto" w:fill="FFFFFF"/>
        <w:jc w:val="both"/>
        <w:rPr>
          <w:bCs/>
          <w:color w:val="0070C0"/>
          <w:sz w:val="16"/>
          <w:szCs w:val="16"/>
        </w:rPr>
      </w:pPr>
    </w:p>
    <w:p w14:paraId="65B858A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6C2DF0AB" w14:textId="77777777" w:rsidR="008C196E" w:rsidRPr="008C5983" w:rsidRDefault="008C196E" w:rsidP="00183F5A">
      <w:pPr>
        <w:shd w:val="clear" w:color="auto" w:fill="FFFFFF"/>
        <w:jc w:val="both"/>
        <w:rPr>
          <w:bCs/>
          <w:i/>
          <w:color w:val="000000" w:themeColor="text1"/>
          <w:sz w:val="16"/>
          <w:szCs w:val="16"/>
        </w:rPr>
      </w:pPr>
    </w:p>
    <w:p w14:paraId="6DFD18D2" w14:textId="6B2BB866" w:rsidR="008C196E" w:rsidRPr="008C5983" w:rsidRDefault="00723F6C" w:rsidP="00183F5A">
      <w:pPr>
        <w:pStyle w:val="a7"/>
        <w:spacing w:before="0" w:after="0"/>
        <w:jc w:val="both"/>
        <w:rPr>
          <w:bCs/>
          <w:color w:val="000000" w:themeColor="text1"/>
          <w:sz w:val="16"/>
          <w:szCs w:val="16"/>
        </w:rPr>
      </w:pPr>
      <w:r w:rsidRPr="008C5983">
        <w:rPr>
          <w:bCs/>
          <w:color w:val="000000" w:themeColor="text1"/>
          <w:sz w:val="16"/>
          <w:szCs w:val="16"/>
        </w:rPr>
        <w:t>1</w:t>
      </w:r>
      <w:r w:rsidR="008C196E" w:rsidRPr="008C5983">
        <w:rPr>
          <w:bCs/>
          <w:color w:val="000000" w:themeColor="text1"/>
          <w:sz w:val="16"/>
          <w:szCs w:val="16"/>
        </w:rPr>
        <w:t xml:space="preserve">3 </w:t>
      </w:r>
      <w:r w:rsidRPr="008C5983">
        <w:rPr>
          <w:bCs/>
          <w:color w:val="000000" w:themeColor="text1"/>
          <w:sz w:val="16"/>
          <w:szCs w:val="16"/>
        </w:rPr>
        <w:t xml:space="preserve">(26) </w:t>
      </w:r>
      <w:r w:rsidR="008C196E" w:rsidRPr="008C5983">
        <w:rPr>
          <w:bCs/>
          <w:color w:val="000000" w:themeColor="text1"/>
          <w:sz w:val="16"/>
          <w:szCs w:val="16"/>
        </w:rPr>
        <w:t>октября</w:t>
      </w:r>
      <w:r w:rsidRPr="008C5983">
        <w:rPr>
          <w:bCs/>
          <w:color w:val="000000" w:themeColor="text1"/>
          <w:sz w:val="16"/>
          <w:szCs w:val="16"/>
        </w:rPr>
        <w:t xml:space="preserve"> 1910 г</w:t>
      </w:r>
      <w:r w:rsidR="008C196E" w:rsidRPr="008C5983">
        <w:rPr>
          <w:bCs/>
          <w:color w:val="000000" w:themeColor="text1"/>
          <w:sz w:val="16"/>
          <w:szCs w:val="16"/>
        </w:rPr>
        <w:t>.</w:t>
      </w:r>
      <w:r w:rsidRPr="008C5983">
        <w:rPr>
          <w:bCs/>
          <w:color w:val="000000" w:themeColor="text1"/>
          <w:sz w:val="16"/>
          <w:szCs w:val="16"/>
        </w:rPr>
        <w:t xml:space="preserve">- согласно журналу </w:t>
      </w:r>
      <w:proofErr w:type="spellStart"/>
      <w:r w:rsidRPr="008C5983">
        <w:rPr>
          <w:bCs/>
          <w:color w:val="000000" w:themeColor="text1"/>
          <w:sz w:val="16"/>
          <w:szCs w:val="16"/>
        </w:rPr>
        <w:t>Дорожинского</w:t>
      </w:r>
      <w:proofErr w:type="spellEnd"/>
      <w:r w:rsidRPr="008C5983">
        <w:rPr>
          <w:bCs/>
          <w:color w:val="000000" w:themeColor="text1"/>
          <w:sz w:val="16"/>
          <w:szCs w:val="16"/>
        </w:rPr>
        <w:t>:</w:t>
      </w:r>
      <w:r w:rsidR="008C196E" w:rsidRPr="008C5983">
        <w:rPr>
          <w:bCs/>
          <w:color w:val="000000" w:themeColor="text1"/>
          <w:sz w:val="16"/>
          <w:szCs w:val="16"/>
        </w:rPr>
        <w:t xml:space="preserve"> Приступили к заня</w:t>
      </w:r>
      <w:r w:rsidR="008C196E" w:rsidRPr="008C5983">
        <w:rPr>
          <w:bCs/>
          <w:color w:val="000000" w:themeColor="text1"/>
          <w:sz w:val="16"/>
          <w:szCs w:val="16"/>
        </w:rPr>
        <w:softHyphen/>
        <w:t>тиям в 5.</w:t>
      </w:r>
      <w:proofErr w:type="gramStart"/>
      <w:r w:rsidR="008C196E" w:rsidRPr="008C5983">
        <w:rPr>
          <w:bCs/>
          <w:color w:val="000000" w:themeColor="text1"/>
          <w:sz w:val="16"/>
          <w:szCs w:val="16"/>
        </w:rPr>
        <w:t>30 .Мотор</w:t>
      </w:r>
      <w:proofErr w:type="gramEnd"/>
      <w:r w:rsidR="008C196E" w:rsidRPr="008C5983">
        <w:rPr>
          <w:bCs/>
          <w:color w:val="000000" w:themeColor="text1"/>
          <w:sz w:val="16"/>
          <w:szCs w:val="16"/>
        </w:rPr>
        <w:t xml:space="preserve"> работал хоро</w:t>
      </w:r>
      <w:r w:rsidR="008C196E" w:rsidRPr="008C5983">
        <w:rPr>
          <w:bCs/>
          <w:color w:val="000000" w:themeColor="text1"/>
          <w:sz w:val="16"/>
          <w:szCs w:val="16"/>
        </w:rPr>
        <w:softHyphen/>
        <w:t>шо, но подняться не удалось. При</w:t>
      </w:r>
      <w:r w:rsidR="008C196E" w:rsidRPr="008C5983">
        <w:rPr>
          <w:bCs/>
          <w:color w:val="000000" w:themeColor="text1"/>
          <w:sz w:val="16"/>
          <w:szCs w:val="16"/>
        </w:rPr>
        <w:softHyphen/>
        <w:t>чина - большая грязь на поле и недостаток места для хорошею разгона по прямой при грязи. Про</w:t>
      </w:r>
      <w:r w:rsidR="008C196E" w:rsidRPr="008C5983">
        <w:rPr>
          <w:bCs/>
          <w:color w:val="000000" w:themeColor="text1"/>
          <w:sz w:val="16"/>
          <w:szCs w:val="16"/>
        </w:rPr>
        <w:softHyphen/>
        <w:t>изведено десять попыток взлетать». И наконец ценой огромных уси</w:t>
      </w:r>
      <w:r w:rsidR="008C196E" w:rsidRPr="008C5983">
        <w:rPr>
          <w:bCs/>
          <w:color w:val="000000" w:themeColor="text1"/>
          <w:sz w:val="16"/>
          <w:szCs w:val="16"/>
        </w:rPr>
        <w:softHyphen/>
        <w:t>лий, а также вследствие снижения температуры воздуха полёты 24 октября можно считать отчасти ус</w:t>
      </w:r>
      <w:r w:rsidR="008C196E" w:rsidRPr="008C5983">
        <w:rPr>
          <w:bCs/>
          <w:color w:val="000000" w:themeColor="text1"/>
          <w:sz w:val="16"/>
          <w:szCs w:val="16"/>
        </w:rPr>
        <w:softHyphen/>
        <w:t>пешными: «В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008C196E" w:rsidRPr="008C5983">
        <w:rPr>
          <w:bCs/>
          <w:color w:val="000000" w:themeColor="text1"/>
          <w:sz w:val="16"/>
          <w:szCs w:val="16"/>
        </w:rPr>
        <w:softHyphen/>
        <w:t>ный, снова пробег, взлёт и снова</w:t>
      </w:r>
    </w:p>
    <w:p w14:paraId="21AE30A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двух кругов спуск без мото</w:t>
      </w:r>
      <w:r w:rsidRPr="008C5983">
        <w:rPr>
          <w:bCs/>
          <w:color w:val="000000" w:themeColor="text1"/>
          <w:sz w:val="16"/>
          <w:szCs w:val="16"/>
        </w:rPr>
        <w:softHyphen/>
        <w:t>ра; в 6 ч.30 мин. взлетел; на этот раз сделал пять больших кругов, пролетел над лагерями, над хуто</w:t>
      </w:r>
      <w:r w:rsidRPr="008C5983">
        <w:rPr>
          <w:bCs/>
          <w:color w:val="000000" w:themeColor="text1"/>
          <w:sz w:val="16"/>
          <w:szCs w:val="16"/>
        </w:rPr>
        <w:softHyphen/>
        <w:t>рами и вдоль шоссе; после 10 ми</w:t>
      </w:r>
      <w:r w:rsidRPr="008C5983">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8C5983">
        <w:rPr>
          <w:bCs/>
          <w:color w:val="000000" w:themeColor="text1"/>
          <w:sz w:val="16"/>
          <w:szCs w:val="16"/>
        </w:rPr>
        <w:softHyphen/>
        <w:t>пал как раз в незаметный сверху пригорок об который сломал пере</w:t>
      </w:r>
      <w:r w:rsidRPr="008C5983">
        <w:rPr>
          <w:bCs/>
          <w:color w:val="000000" w:themeColor="text1"/>
          <w:sz w:val="16"/>
          <w:szCs w:val="16"/>
        </w:rPr>
        <w:softHyphen/>
        <w:t>днюю у порку (опору) и слегка по</w:t>
      </w:r>
      <w:r w:rsidRPr="008C5983">
        <w:rPr>
          <w:bCs/>
          <w:color w:val="000000" w:themeColor="text1"/>
          <w:sz w:val="16"/>
          <w:szCs w:val="16"/>
        </w:rPr>
        <w:softHyphen/>
        <w:t>гнул лопасть винта».</w:t>
      </w:r>
    </w:p>
    <w:p w14:paraId="328CE34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Становилось ясным, что несмот</w:t>
      </w:r>
      <w:r w:rsidRPr="008C5983">
        <w:rPr>
          <w:bCs/>
          <w:color w:val="000000" w:themeColor="text1"/>
          <w:sz w:val="16"/>
          <w:szCs w:val="16"/>
        </w:rPr>
        <w:softHyphen/>
        <w:t>ря на отдельные более-менее удач</w:t>
      </w:r>
      <w:r w:rsidRPr="008C5983">
        <w:rPr>
          <w:bCs/>
          <w:color w:val="000000" w:themeColor="text1"/>
          <w:sz w:val="16"/>
          <w:szCs w:val="16"/>
        </w:rPr>
        <w:softHyphen/>
        <w:t>ные полёты, самолёт «Антуанетт» никак не годился для «военного потребления».</w:t>
      </w:r>
    </w:p>
    <w:p w14:paraId="61F7597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первых полётов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w:t>
      </w:r>
      <w:proofErr w:type="gramStart"/>
      <w:r w:rsidRPr="008C5983">
        <w:rPr>
          <w:bCs/>
          <w:color w:val="000000" w:themeColor="text1"/>
          <w:sz w:val="16"/>
          <w:szCs w:val="16"/>
        </w:rPr>
        <w:t>Вое</w:t>
      </w:r>
      <w:proofErr w:type="spellEnd"/>
      <w:r w:rsidRPr="008C5983">
        <w:rPr>
          <w:bCs/>
          <w:color w:val="000000" w:themeColor="text1"/>
          <w:sz w:val="16"/>
          <w:szCs w:val="16"/>
        </w:rPr>
        <w:t>-водскому</w:t>
      </w:r>
      <w:proofErr w:type="gramEnd"/>
      <w:r w:rsidRPr="008C5983">
        <w:rPr>
          <w:bCs/>
          <w:color w:val="000000" w:themeColor="text1"/>
          <w:sz w:val="16"/>
          <w:szCs w:val="16"/>
        </w:rPr>
        <w:t xml:space="preserve"> поступило представление о поощрении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за проявленную инициативу. 6 декабря они стали кавалерами ордена св. Станислава 2-й и 3-й степени соответственно (11754).</w:t>
      </w:r>
    </w:p>
    <w:p w14:paraId="692FA85B" w14:textId="77777777" w:rsidR="008C196E" w:rsidRPr="008C5983" w:rsidRDefault="008C196E" w:rsidP="00183F5A">
      <w:pPr>
        <w:shd w:val="clear" w:color="auto" w:fill="FFFFFF"/>
        <w:jc w:val="both"/>
        <w:rPr>
          <w:bCs/>
          <w:color w:val="000000" w:themeColor="text1"/>
          <w:sz w:val="16"/>
          <w:szCs w:val="16"/>
        </w:rPr>
      </w:pPr>
    </w:p>
    <w:p w14:paraId="2F19233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267C93E" w14:textId="77777777" w:rsidR="008C196E" w:rsidRPr="008C5983" w:rsidRDefault="008C196E" w:rsidP="00183F5A">
      <w:pPr>
        <w:shd w:val="clear" w:color="auto" w:fill="FFFFFF"/>
        <w:jc w:val="both"/>
        <w:rPr>
          <w:bCs/>
          <w:i/>
          <w:color w:val="000000" w:themeColor="text1"/>
          <w:sz w:val="16"/>
          <w:szCs w:val="16"/>
        </w:rPr>
      </w:pPr>
    </w:p>
    <w:p w14:paraId="12A04371" w14:textId="0903105A"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15 </w:t>
      </w:r>
      <w:r w:rsidR="00723F6C" w:rsidRPr="008C5983">
        <w:rPr>
          <w:rStyle w:val="ucoz-forum-post"/>
          <w:rFonts w:eastAsiaTheme="majorEastAsia"/>
          <w:bCs/>
          <w:color w:val="000000" w:themeColor="text1"/>
          <w:sz w:val="16"/>
          <w:szCs w:val="16"/>
        </w:rPr>
        <w:t xml:space="preserve">(28) </w:t>
      </w:r>
      <w:r w:rsidRPr="008C5983">
        <w:rPr>
          <w:rStyle w:val="ucoz-forum-post"/>
          <w:rFonts w:eastAsiaTheme="majorEastAsia"/>
          <w:bCs/>
          <w:color w:val="000000" w:themeColor="text1"/>
          <w:sz w:val="16"/>
          <w:szCs w:val="16"/>
        </w:rPr>
        <w:t xml:space="preserve">октября 1910 </w:t>
      </w:r>
      <w:proofErr w:type="gramStart"/>
      <w:r w:rsidRPr="008C5983">
        <w:rPr>
          <w:rStyle w:val="ucoz-forum-post"/>
          <w:rFonts w:eastAsiaTheme="majorEastAsia"/>
          <w:bCs/>
          <w:color w:val="000000" w:themeColor="text1"/>
          <w:sz w:val="16"/>
          <w:szCs w:val="16"/>
        </w:rPr>
        <w:t>года Состоялся</w:t>
      </w:r>
      <w:proofErr w:type="gramEnd"/>
      <w:r w:rsidRPr="008C5983">
        <w:rPr>
          <w:rStyle w:val="ucoz-forum-post"/>
          <w:rFonts w:eastAsiaTheme="majorEastAsia"/>
          <w:bCs/>
          <w:color w:val="000000" w:themeColor="text1"/>
          <w:sz w:val="16"/>
          <w:szCs w:val="16"/>
        </w:rPr>
        <w:t xml:space="preserve"> первый московский “дальний” - в 20 вёрст - перелёт. Летчик М. Ефимов на самолёте “Блерио XI” с мотором в 50 л.с., сделав круг над аэродромом, полетел дальше. Вскоре стало известно, что Ефимов попал в облака, заблудился и сел возле деревни Черёмушки (14800).</w:t>
      </w:r>
    </w:p>
    <w:p w14:paraId="2947F987" w14:textId="77777777" w:rsidR="008C196E" w:rsidRPr="008C5983" w:rsidRDefault="008C196E" w:rsidP="00183F5A">
      <w:pPr>
        <w:jc w:val="both"/>
        <w:rPr>
          <w:rStyle w:val="ucoz-forum-post"/>
          <w:rFonts w:eastAsiaTheme="majorEastAsia"/>
          <w:bCs/>
          <w:color w:val="000000" w:themeColor="text1"/>
          <w:sz w:val="16"/>
          <w:szCs w:val="16"/>
        </w:rPr>
      </w:pPr>
    </w:p>
    <w:p w14:paraId="493C81B7" w14:textId="0DD13B8E"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15 </w:t>
      </w:r>
      <w:r w:rsidR="00723F6C" w:rsidRPr="008C5983">
        <w:rPr>
          <w:rStyle w:val="ucoz-forum-post"/>
          <w:rFonts w:eastAsiaTheme="majorEastAsia"/>
          <w:bCs/>
          <w:color w:val="000000" w:themeColor="text1"/>
          <w:sz w:val="16"/>
          <w:szCs w:val="16"/>
        </w:rPr>
        <w:t xml:space="preserve">(28) </w:t>
      </w:r>
      <w:r w:rsidRPr="008C5983">
        <w:rPr>
          <w:rStyle w:val="ucoz-forum-post"/>
          <w:rFonts w:eastAsiaTheme="majorEastAsia"/>
          <w:bCs/>
          <w:color w:val="000000" w:themeColor="text1"/>
          <w:sz w:val="16"/>
          <w:szCs w:val="16"/>
        </w:rPr>
        <w:t xml:space="preserve">октября </w:t>
      </w:r>
      <w:r w:rsidRPr="008C5983">
        <w:rPr>
          <w:bCs/>
          <w:color w:val="000000" w:themeColor="text1"/>
          <w:sz w:val="16"/>
          <w:szCs w:val="16"/>
        </w:rPr>
        <w:t xml:space="preserve">в 1910 году состоялся первый московский “дальний” - в 20 вёрст - перелёт. Летчик </w:t>
      </w:r>
      <w:proofErr w:type="spellStart"/>
      <w:r w:rsidRPr="008C5983">
        <w:rPr>
          <w:bCs/>
          <w:color w:val="000000" w:themeColor="text1"/>
          <w:sz w:val="16"/>
          <w:szCs w:val="16"/>
        </w:rPr>
        <w:t>М.Ефимов</w:t>
      </w:r>
      <w:proofErr w:type="spellEnd"/>
      <w:r w:rsidRPr="008C5983">
        <w:rPr>
          <w:bCs/>
          <w:color w:val="000000" w:themeColor="text1"/>
          <w:sz w:val="16"/>
          <w:szCs w:val="16"/>
        </w:rPr>
        <w:t xml:space="preserve"> на самолёте “Блерио XI” с мотором в 50 л.с., сделав круг над аэродромом, полетел дальше. Вскоре стало известно, что Ефимов попал в облака, заблудился и сел возле деревни Черёмушки;</w:t>
      </w:r>
    </w:p>
    <w:p w14:paraId="314922DF" w14:textId="77777777" w:rsidR="008C196E" w:rsidRPr="008C5983" w:rsidRDefault="008C196E" w:rsidP="00183F5A">
      <w:pPr>
        <w:jc w:val="both"/>
        <w:rPr>
          <w:bCs/>
          <w:color w:val="000000" w:themeColor="text1"/>
          <w:sz w:val="16"/>
          <w:szCs w:val="16"/>
        </w:rPr>
      </w:pPr>
    </w:p>
    <w:p w14:paraId="5DCB933C" w14:textId="6559B6EC" w:rsidR="008C196E" w:rsidRPr="008C5983" w:rsidRDefault="008C196E" w:rsidP="00183F5A">
      <w:pPr>
        <w:jc w:val="both"/>
        <w:rPr>
          <w:bCs/>
          <w:color w:val="0070C0"/>
          <w:sz w:val="16"/>
          <w:szCs w:val="16"/>
        </w:rPr>
      </w:pPr>
      <w:r w:rsidRPr="008C5983">
        <w:rPr>
          <w:bCs/>
          <w:color w:val="0070C0"/>
          <w:sz w:val="16"/>
          <w:szCs w:val="16"/>
        </w:rPr>
        <w:t xml:space="preserve">15 (28) октября 1910 </w:t>
      </w:r>
      <w:r w:rsidR="00723F6C" w:rsidRPr="008C5983">
        <w:rPr>
          <w:bCs/>
          <w:color w:val="0070C0"/>
          <w:sz w:val="16"/>
          <w:szCs w:val="16"/>
        </w:rPr>
        <w:t>был</w:t>
      </w:r>
      <w:r w:rsidRPr="008C5983">
        <w:rPr>
          <w:bCs/>
          <w:color w:val="0070C0"/>
          <w:sz w:val="16"/>
          <w:szCs w:val="16"/>
        </w:rPr>
        <w:t> </w:t>
      </w:r>
      <w:r w:rsidR="00723F6C" w:rsidRPr="008C5983">
        <w:rPr>
          <w:bCs/>
          <w:color w:val="0070C0"/>
          <w:sz w:val="16"/>
          <w:szCs w:val="16"/>
        </w:rPr>
        <w:t>п</w:t>
      </w:r>
      <w:r w:rsidRPr="008C5983">
        <w:rPr>
          <w:bCs/>
          <w:color w:val="0070C0"/>
          <w:sz w:val="16"/>
          <w:szCs w:val="16"/>
        </w:rPr>
        <w:t>ервый полёт в Москве. Ходынское поле - дер. Черемушки (16 км), первый российский авиатор Михаил Никифорович Ефимов на "Блерио" (22323).</w:t>
      </w:r>
    </w:p>
    <w:p w14:paraId="65DC56E9" w14:textId="77777777" w:rsidR="008C196E" w:rsidRPr="008C5983" w:rsidRDefault="008C196E" w:rsidP="00183F5A">
      <w:pPr>
        <w:jc w:val="both"/>
        <w:rPr>
          <w:bCs/>
          <w:color w:val="0070C0"/>
          <w:sz w:val="16"/>
          <w:szCs w:val="16"/>
        </w:rPr>
      </w:pPr>
    </w:p>
    <w:p w14:paraId="50FF1AF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(28) октября 1910 г. - Первый “дальний” перелёт Ходынское поле - дер. Черёмушки в Москве (около 15 км), </w:t>
      </w:r>
      <w:proofErr w:type="spellStart"/>
      <w:r w:rsidRPr="008C5983">
        <w:rPr>
          <w:bCs/>
          <w:color w:val="000000" w:themeColor="text1"/>
          <w:sz w:val="16"/>
          <w:szCs w:val="16"/>
        </w:rPr>
        <w:t>М.Н.Ефимов</w:t>
      </w:r>
      <w:proofErr w:type="spellEnd"/>
      <w:r w:rsidRPr="008C5983">
        <w:rPr>
          <w:bCs/>
          <w:color w:val="000000" w:themeColor="text1"/>
          <w:sz w:val="16"/>
          <w:szCs w:val="16"/>
        </w:rPr>
        <w:t>.</w:t>
      </w:r>
    </w:p>
    <w:p w14:paraId="65BB166D" w14:textId="77777777" w:rsidR="008C196E" w:rsidRPr="008C5983" w:rsidRDefault="008C196E" w:rsidP="00183F5A">
      <w:pPr>
        <w:jc w:val="both"/>
        <w:rPr>
          <w:bCs/>
          <w:color w:val="000000" w:themeColor="text1"/>
          <w:sz w:val="16"/>
          <w:szCs w:val="16"/>
        </w:rPr>
      </w:pPr>
    </w:p>
    <w:p w14:paraId="37C79A54" w14:textId="36FE4FF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w:t>
      </w:r>
      <w:r w:rsidR="00723F6C" w:rsidRPr="008C5983">
        <w:rPr>
          <w:bCs/>
          <w:color w:val="000000" w:themeColor="text1"/>
          <w:sz w:val="16"/>
          <w:szCs w:val="16"/>
        </w:rPr>
        <w:t xml:space="preserve">(28) </w:t>
      </w:r>
      <w:r w:rsidRPr="008C5983">
        <w:rPr>
          <w:bCs/>
          <w:color w:val="000000" w:themeColor="text1"/>
          <w:sz w:val="16"/>
          <w:szCs w:val="16"/>
        </w:rPr>
        <w:t xml:space="preserve">октября </w:t>
      </w:r>
      <w:r w:rsidR="00723F6C" w:rsidRPr="008C5983">
        <w:rPr>
          <w:bCs/>
          <w:color w:val="000000" w:themeColor="text1"/>
          <w:sz w:val="16"/>
          <w:szCs w:val="16"/>
        </w:rPr>
        <w:t xml:space="preserve">1910 г. </w:t>
      </w:r>
      <w:r w:rsidRPr="008C5983">
        <w:rPr>
          <w:bCs/>
          <w:color w:val="000000" w:themeColor="text1"/>
          <w:sz w:val="16"/>
          <w:szCs w:val="16"/>
        </w:rPr>
        <w:t>состоялся первый московский “дальний” - в 20 верст - перелет. Летчик М. Ефимов на самолете “Блерио XI” с мотором в 50 л. с., сделав круг над аэродромом, полетел дальше. Вскоре стало известно, что Ефимов попал в облака, заблудился и сел возле деревни Черемушки. Наступившие морозы заставили прекратить полеты.</w:t>
      </w:r>
    </w:p>
    <w:p w14:paraId="7F7853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До начала полетов Ходынское поле было главным местом московских армейских парадов, на которых постоянно присутствовали российские императоры со свитой и высокими иноземными гостями. Проводились они обычно после летних маневров или каких-то событий. Последний крупный государев смотр войскам состоялся в конце августа 1912 г. по случаю 100-летия Бородинской битвы. Трибуны Ходынского аэродрома (вопреки правилам безопасности) были заполнены до отказа, почетных гостей разместили в дополнительно поставленных двух ложах (а ведь жива еще была память о той, 1886 года Ходынке!). В праздничном смотре приняли участие 40 тыс. войск всех родов.</w:t>
      </w:r>
    </w:p>
    <w:p w14:paraId="462BC835" w14:textId="77777777" w:rsidR="008C196E" w:rsidRPr="008C5983" w:rsidRDefault="008C196E" w:rsidP="00183F5A">
      <w:pPr>
        <w:jc w:val="both"/>
        <w:rPr>
          <w:bCs/>
          <w:color w:val="000000" w:themeColor="text1"/>
          <w:sz w:val="16"/>
          <w:szCs w:val="16"/>
        </w:rPr>
      </w:pPr>
    </w:p>
    <w:p w14:paraId="690D25C1" w14:textId="491D4F53" w:rsidR="00962C33" w:rsidRPr="008C5983" w:rsidRDefault="00962C33" w:rsidP="00183F5A">
      <w:pPr>
        <w:jc w:val="both"/>
        <w:rPr>
          <w:bCs/>
          <w:color w:val="0070C0"/>
          <w:sz w:val="16"/>
          <w:szCs w:val="16"/>
        </w:rPr>
      </w:pPr>
      <w:r w:rsidRPr="008C5983">
        <w:rPr>
          <w:bCs/>
          <w:color w:val="0070C0"/>
          <w:sz w:val="16"/>
          <w:szCs w:val="16"/>
        </w:rPr>
        <w:t>15 (28) октября 1910 г. был первый полёт в Москве. Ходынское поле - дер. Черемушки (16 км), первый российский авиатор Михаил Никифорович Ефимов на "Блерио" (22323).</w:t>
      </w:r>
    </w:p>
    <w:p w14:paraId="386E5E5E" w14:textId="77777777" w:rsidR="00962C33" w:rsidRPr="008C5983" w:rsidRDefault="00962C33" w:rsidP="00183F5A">
      <w:pPr>
        <w:jc w:val="both"/>
        <w:rPr>
          <w:bCs/>
          <w:color w:val="0070C0"/>
          <w:sz w:val="16"/>
          <w:szCs w:val="16"/>
        </w:rPr>
      </w:pPr>
    </w:p>
    <w:p w14:paraId="18AC78F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2BA8674E" w14:textId="77777777" w:rsidR="008C196E" w:rsidRPr="008C5983" w:rsidRDefault="008C196E" w:rsidP="00183F5A">
      <w:pPr>
        <w:jc w:val="both"/>
        <w:rPr>
          <w:bCs/>
          <w:i/>
          <w:color w:val="000000" w:themeColor="text1"/>
          <w:sz w:val="16"/>
          <w:szCs w:val="16"/>
        </w:rPr>
      </w:pPr>
    </w:p>
    <w:p w14:paraId="768FE630" w14:textId="77E3603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15 (28) октября 1910 </w:t>
      </w:r>
      <w:r w:rsidR="00723F6C" w:rsidRPr="008C5983">
        <w:rPr>
          <w:bCs/>
          <w:color w:val="000000" w:themeColor="text1"/>
          <w:sz w:val="16"/>
          <w:szCs w:val="16"/>
        </w:rPr>
        <w:t>был п</w:t>
      </w:r>
      <w:r w:rsidRPr="008C5983">
        <w:rPr>
          <w:bCs/>
          <w:color w:val="000000" w:themeColor="text1"/>
          <w:sz w:val="16"/>
          <w:szCs w:val="16"/>
        </w:rPr>
        <w:t>ервый самолет с мотокомпрессорной установкой продемон</w:t>
      </w:r>
      <w:r w:rsidRPr="008C5983">
        <w:rPr>
          <w:bCs/>
          <w:color w:val="000000" w:themeColor="text1"/>
          <w:sz w:val="16"/>
          <w:szCs w:val="16"/>
        </w:rPr>
        <w:softHyphen/>
        <w:t xml:space="preserve">стрировал А. </w:t>
      </w:r>
      <w:proofErr w:type="spellStart"/>
      <w:r w:rsidRPr="008C5983">
        <w:rPr>
          <w:bCs/>
          <w:color w:val="000000" w:themeColor="text1"/>
          <w:sz w:val="16"/>
          <w:szCs w:val="16"/>
        </w:rPr>
        <w:t>Коанда</w:t>
      </w:r>
      <w:proofErr w:type="spellEnd"/>
      <w:r w:rsidRPr="008C5983">
        <w:rPr>
          <w:bCs/>
          <w:color w:val="000000" w:themeColor="text1"/>
          <w:sz w:val="16"/>
          <w:szCs w:val="16"/>
        </w:rPr>
        <w:t xml:space="preserve"> на Втором салоне аэронавтики в Париже (1137).</w:t>
      </w:r>
    </w:p>
    <w:p w14:paraId="097EAAE3" w14:textId="77777777" w:rsidR="008C196E" w:rsidRPr="008C5983" w:rsidRDefault="008C196E" w:rsidP="00183F5A">
      <w:pPr>
        <w:shd w:val="clear" w:color="auto" w:fill="FFFFFF"/>
        <w:jc w:val="both"/>
        <w:rPr>
          <w:bCs/>
          <w:color w:val="000000" w:themeColor="text1"/>
          <w:sz w:val="16"/>
          <w:szCs w:val="16"/>
        </w:rPr>
      </w:pPr>
    </w:p>
    <w:p w14:paraId="5B6E8C39" w14:textId="5910BC6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 (28) октября 1910 г. </w:t>
      </w:r>
      <w:r w:rsidR="00723F6C" w:rsidRPr="008C5983">
        <w:rPr>
          <w:bCs/>
          <w:color w:val="000000" w:themeColor="text1"/>
          <w:sz w:val="16"/>
          <w:szCs w:val="16"/>
        </w:rPr>
        <w:t>н</w:t>
      </w:r>
      <w:r w:rsidRPr="008C5983">
        <w:rPr>
          <w:bCs/>
          <w:color w:val="000000" w:themeColor="text1"/>
          <w:sz w:val="16"/>
          <w:szCs w:val="16"/>
        </w:rPr>
        <w:t xml:space="preserve">а Втором салоне аэронавтики в Париже румын </w:t>
      </w:r>
      <w:proofErr w:type="spellStart"/>
      <w:r w:rsidRPr="008C5983">
        <w:rPr>
          <w:bCs/>
          <w:color w:val="000000" w:themeColor="text1"/>
          <w:sz w:val="16"/>
          <w:szCs w:val="16"/>
        </w:rPr>
        <w:t>А.Коанде</w:t>
      </w:r>
      <w:proofErr w:type="spellEnd"/>
      <w:r w:rsidRPr="008C5983">
        <w:rPr>
          <w:bCs/>
          <w:color w:val="000000" w:themeColor="text1"/>
          <w:sz w:val="16"/>
          <w:szCs w:val="16"/>
        </w:rPr>
        <w:t xml:space="preserve"> продемонстрировал первый самолёт с мотокомпрессорной установкой. </w:t>
      </w:r>
    </w:p>
    <w:p w14:paraId="3B0644AB" w14:textId="77777777" w:rsidR="008C196E" w:rsidRPr="008C5983" w:rsidRDefault="008C196E" w:rsidP="00183F5A">
      <w:pPr>
        <w:jc w:val="both"/>
        <w:rPr>
          <w:bCs/>
          <w:color w:val="000000" w:themeColor="text1"/>
          <w:sz w:val="16"/>
          <w:szCs w:val="16"/>
        </w:rPr>
      </w:pPr>
    </w:p>
    <w:p w14:paraId="7A85256A" w14:textId="44063FA7" w:rsidR="008C196E" w:rsidRPr="008C5983" w:rsidRDefault="008C196E" w:rsidP="00183F5A">
      <w:pPr>
        <w:jc w:val="both"/>
        <w:rPr>
          <w:rStyle w:val="ucoz-forum-post"/>
          <w:rFonts w:eastAsiaTheme="majorEastAsia"/>
          <w:bCs/>
          <w:color w:val="000000" w:themeColor="text1"/>
          <w:sz w:val="16"/>
          <w:szCs w:val="16"/>
        </w:rPr>
      </w:pPr>
      <w:r w:rsidRPr="008C5983">
        <w:rPr>
          <w:rStyle w:val="ucoz-forum-post"/>
          <w:rFonts w:eastAsiaTheme="majorEastAsia"/>
          <w:bCs/>
          <w:color w:val="000000" w:themeColor="text1"/>
          <w:sz w:val="16"/>
          <w:szCs w:val="16"/>
        </w:rPr>
        <w:t xml:space="preserve">15 (28) октября 1910 года </w:t>
      </w:r>
      <w:r w:rsidR="00723F6C" w:rsidRPr="008C5983">
        <w:rPr>
          <w:rStyle w:val="ucoz-forum-post"/>
          <w:rFonts w:eastAsiaTheme="majorEastAsia"/>
          <w:bCs/>
          <w:color w:val="000000" w:themeColor="text1"/>
          <w:sz w:val="16"/>
          <w:szCs w:val="16"/>
        </w:rPr>
        <w:t>н</w:t>
      </w:r>
      <w:r w:rsidRPr="008C5983">
        <w:rPr>
          <w:rStyle w:val="ucoz-forum-post"/>
          <w:rFonts w:eastAsiaTheme="majorEastAsia"/>
          <w:bCs/>
          <w:color w:val="000000" w:themeColor="text1"/>
          <w:sz w:val="16"/>
          <w:szCs w:val="16"/>
        </w:rPr>
        <w:t xml:space="preserve">а Втором салоне аэронавтики в Париже румын А. </w:t>
      </w:r>
      <w:proofErr w:type="spellStart"/>
      <w:r w:rsidRPr="008C5983">
        <w:rPr>
          <w:rStyle w:val="ucoz-forum-post"/>
          <w:rFonts w:eastAsiaTheme="majorEastAsia"/>
          <w:bCs/>
          <w:color w:val="000000" w:themeColor="text1"/>
          <w:sz w:val="16"/>
          <w:szCs w:val="16"/>
        </w:rPr>
        <w:t>Коанде</w:t>
      </w:r>
      <w:proofErr w:type="spellEnd"/>
      <w:r w:rsidRPr="008C5983">
        <w:rPr>
          <w:rStyle w:val="ucoz-forum-post"/>
          <w:rFonts w:eastAsiaTheme="majorEastAsia"/>
          <w:bCs/>
          <w:color w:val="000000" w:themeColor="text1"/>
          <w:sz w:val="16"/>
          <w:szCs w:val="16"/>
        </w:rPr>
        <w:t xml:space="preserve"> продемонстрировал первый самолет с мотокомпрессорной установкой (14813).</w:t>
      </w:r>
    </w:p>
    <w:p w14:paraId="60F956C8" w14:textId="77777777" w:rsidR="008C196E" w:rsidRPr="008C5983" w:rsidRDefault="008C196E" w:rsidP="00183F5A">
      <w:pPr>
        <w:jc w:val="both"/>
        <w:rPr>
          <w:rStyle w:val="ucoz-forum-post"/>
          <w:rFonts w:eastAsiaTheme="majorEastAsia"/>
          <w:bCs/>
          <w:color w:val="000000" w:themeColor="text1"/>
          <w:sz w:val="16"/>
          <w:szCs w:val="16"/>
        </w:rPr>
      </w:pPr>
    </w:p>
    <w:p w14:paraId="7082B059" w14:textId="77777777" w:rsidR="00723F6C" w:rsidRPr="008C5983" w:rsidRDefault="00723F6C" w:rsidP="00183F5A">
      <w:pPr>
        <w:jc w:val="both"/>
        <w:rPr>
          <w:bCs/>
          <w:i/>
          <w:color w:val="000000" w:themeColor="text1"/>
          <w:sz w:val="16"/>
          <w:szCs w:val="16"/>
        </w:rPr>
      </w:pPr>
      <w:r w:rsidRPr="008C5983">
        <w:rPr>
          <w:bCs/>
          <w:i/>
          <w:color w:val="000000" w:themeColor="text1"/>
          <w:sz w:val="16"/>
          <w:szCs w:val="16"/>
        </w:rPr>
        <w:t>Самолетостроение:</w:t>
      </w:r>
    </w:p>
    <w:p w14:paraId="60B445C9" w14:textId="77777777" w:rsidR="00723F6C" w:rsidRPr="008C5983" w:rsidRDefault="00723F6C" w:rsidP="00183F5A">
      <w:pPr>
        <w:jc w:val="both"/>
        <w:rPr>
          <w:bCs/>
          <w:i/>
          <w:color w:val="000000" w:themeColor="text1"/>
          <w:sz w:val="16"/>
          <w:szCs w:val="16"/>
        </w:rPr>
      </w:pPr>
    </w:p>
    <w:p w14:paraId="7EE608CE" w14:textId="77777777" w:rsidR="00723F6C" w:rsidRPr="008C5983" w:rsidRDefault="00723F6C" w:rsidP="00183F5A">
      <w:pPr>
        <w:jc w:val="both"/>
        <w:rPr>
          <w:bCs/>
          <w:color w:val="000000" w:themeColor="text1"/>
          <w:sz w:val="16"/>
          <w:szCs w:val="16"/>
        </w:rPr>
      </w:pPr>
      <w:r w:rsidRPr="008C5983">
        <w:rPr>
          <w:bCs/>
          <w:color w:val="000000" w:themeColor="text1"/>
          <w:sz w:val="16"/>
          <w:szCs w:val="16"/>
        </w:rPr>
        <w:t xml:space="preserve">К середине октября 1910 г. постройка С-3 Сикорского была завершена. Конец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w:t>
      </w:r>
      <w:proofErr w:type="spellStart"/>
      <w:r w:rsidRPr="008C5983">
        <w:rPr>
          <w:bCs/>
          <w:color w:val="000000" w:themeColor="text1"/>
          <w:sz w:val="16"/>
          <w:szCs w:val="16"/>
        </w:rPr>
        <w:t>Громберга</w:t>
      </w:r>
      <w:proofErr w:type="spellEnd"/>
      <w:r w:rsidRPr="008C5983">
        <w:rPr>
          <w:bCs/>
          <w:color w:val="000000" w:themeColor="text1"/>
          <w:sz w:val="16"/>
          <w:szCs w:val="16"/>
        </w:rPr>
        <w:t xml:space="preserve"> на постройку аналогичной машины под специально привезенный из Парижа 50-сильвый "</w:t>
      </w:r>
      <w:proofErr w:type="spellStart"/>
      <w:r w:rsidRPr="008C5983">
        <w:rPr>
          <w:bCs/>
          <w:color w:val="000000" w:themeColor="text1"/>
          <w:sz w:val="16"/>
          <w:szCs w:val="16"/>
        </w:rPr>
        <w:t>Анзани</w:t>
      </w:r>
      <w:proofErr w:type="spellEnd"/>
      <w:r w:rsidRPr="008C5983">
        <w:rPr>
          <w:bCs/>
          <w:color w:val="000000" w:themeColor="text1"/>
          <w:sz w:val="16"/>
          <w:szCs w:val="16"/>
        </w:rPr>
        <w:t>".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выставке в Харькове, и посетители могли воочию увидеть это интересное новшество (11230).</w:t>
      </w:r>
    </w:p>
    <w:p w14:paraId="59ECD067" w14:textId="77777777" w:rsidR="00723F6C" w:rsidRPr="008C5983" w:rsidRDefault="00723F6C" w:rsidP="00183F5A">
      <w:pPr>
        <w:jc w:val="both"/>
        <w:rPr>
          <w:bCs/>
          <w:color w:val="000000" w:themeColor="text1"/>
          <w:sz w:val="16"/>
          <w:szCs w:val="16"/>
        </w:rPr>
      </w:pPr>
    </w:p>
    <w:p w14:paraId="4B3BCC7A" w14:textId="77777777" w:rsidR="00060F94" w:rsidRPr="002D65D1" w:rsidRDefault="00060F94" w:rsidP="00183F5A">
      <w:pPr>
        <w:jc w:val="both"/>
        <w:rPr>
          <w:color w:val="0070C0"/>
          <w:sz w:val="16"/>
          <w:szCs w:val="16"/>
        </w:rPr>
      </w:pPr>
      <w:r w:rsidRPr="002D65D1">
        <w:rPr>
          <w:color w:val="0070C0"/>
          <w:sz w:val="16"/>
          <w:szCs w:val="16"/>
        </w:rPr>
        <w:t xml:space="preserve">К середине октября 1910 г. постройка С-3 Сикорского была завершена Весь октября и ноябрь ушли на отладку двигателя, регулировку машины, рулежки и пробежки. В октябре же Сикорскому как нельзя кстати поступил заказ от состоятельного студента КПИ </w:t>
      </w:r>
      <w:proofErr w:type="spellStart"/>
      <w:r w:rsidRPr="002D65D1">
        <w:rPr>
          <w:color w:val="0070C0"/>
          <w:sz w:val="16"/>
          <w:szCs w:val="16"/>
        </w:rPr>
        <w:t>Громберга</w:t>
      </w:r>
      <w:proofErr w:type="spellEnd"/>
      <w:r w:rsidRPr="002D65D1">
        <w:rPr>
          <w:color w:val="0070C0"/>
          <w:sz w:val="16"/>
          <w:szCs w:val="16"/>
        </w:rPr>
        <w:t xml:space="preserve"> на постройку аналогичной машины под специально привезенный из Парижа 50</w:t>
      </w:r>
      <w:r w:rsidRPr="002D65D1">
        <w:rPr>
          <w:color w:val="0070C0"/>
          <w:sz w:val="16"/>
          <w:szCs w:val="16"/>
        </w:rPr>
        <w:softHyphen/>
        <w:t>сильный «</w:t>
      </w:r>
      <w:proofErr w:type="spellStart"/>
      <w:r w:rsidRPr="002D65D1">
        <w:rPr>
          <w:color w:val="0070C0"/>
          <w:sz w:val="16"/>
          <w:szCs w:val="16"/>
        </w:rPr>
        <w:t>Анзани</w:t>
      </w:r>
      <w:proofErr w:type="spellEnd"/>
      <w:r w:rsidRPr="002D65D1">
        <w:rPr>
          <w:color w:val="0070C0"/>
          <w:sz w:val="16"/>
          <w:szCs w:val="16"/>
        </w:rPr>
        <w:t>».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w:t>
      </w:r>
      <w:r w:rsidRPr="002D65D1">
        <w:rPr>
          <w:color w:val="0070C0"/>
          <w:sz w:val="16"/>
          <w:szCs w:val="16"/>
        </w:rPr>
        <w:softHyphen/>
        <w:t>ставке в Харькове, и посетители могли воочию увидеть это интересное новшество (24177).</w:t>
      </w:r>
    </w:p>
    <w:p w14:paraId="50204CEB" w14:textId="77777777" w:rsidR="00060F94" w:rsidRPr="002D65D1" w:rsidRDefault="00060F94" w:rsidP="00183F5A">
      <w:pPr>
        <w:jc w:val="both"/>
        <w:rPr>
          <w:color w:val="0070C0"/>
          <w:sz w:val="16"/>
          <w:szCs w:val="16"/>
        </w:rPr>
      </w:pPr>
    </w:p>
    <w:p w14:paraId="5883197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38759A4A" w14:textId="607FED8D" w:rsidR="008C196E" w:rsidRPr="008C5983" w:rsidRDefault="008C196E" w:rsidP="00183F5A">
      <w:pPr>
        <w:jc w:val="both"/>
        <w:rPr>
          <w:bCs/>
          <w:i/>
          <w:color w:val="000000" w:themeColor="text1"/>
          <w:sz w:val="16"/>
          <w:szCs w:val="16"/>
        </w:rPr>
      </w:pPr>
    </w:p>
    <w:p w14:paraId="0E125E6A" w14:textId="6AE0D8FA" w:rsidR="008C196E" w:rsidRPr="008C5983" w:rsidRDefault="00723F6C" w:rsidP="00183F5A">
      <w:pPr>
        <w:jc w:val="both"/>
        <w:rPr>
          <w:bCs/>
          <w:color w:val="000000" w:themeColor="text1"/>
          <w:sz w:val="16"/>
          <w:szCs w:val="16"/>
        </w:rPr>
      </w:pPr>
      <w:r w:rsidRPr="008C5983">
        <w:rPr>
          <w:bCs/>
          <w:color w:val="000000" w:themeColor="text1"/>
          <w:sz w:val="16"/>
          <w:szCs w:val="16"/>
        </w:rPr>
        <w:t>16 (29) октября 1910 г. о</w:t>
      </w:r>
      <w:r w:rsidR="008C196E" w:rsidRPr="008C5983">
        <w:rPr>
          <w:bCs/>
          <w:color w:val="000000" w:themeColor="text1"/>
          <w:sz w:val="16"/>
          <w:szCs w:val="16"/>
        </w:rPr>
        <w:t>беспокоенность полицейских властей этой “оборотной” стороной технического прогресса выразил директор Департамента полиции Н. П. Зуев. Анализируя проект устава Первого русского автомобильного клуба, который хотел заниматься и делами авиации, он, в частности, утверждал, что “неустанное прогрессирование техники воздухоплавания, с одной стороны, и полное отсутствие законодательных норм для регулирования воздухоплавательного дела - с другой, вызывают необходимость при предоставлении частным лицам и учреждениям тех или иных прав в сфере авиации соблюдать крайнюю осторожность”, л. 96 об.–97].</w:t>
      </w:r>
    </w:p>
    <w:p w14:paraId="71BCD3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Замечания директора Департамента полиции Н. П. Зуева на проект устава Первого русского автомобильного клуба от 16. 10. 1910 за № 22451 // ГАРФ. Ф. 102. 2 д-во. 1910. Д. 14. Ч. 1. </w:t>
      </w:r>
    </w:p>
    <w:p w14:paraId="7410DB59" w14:textId="77777777" w:rsidR="008C196E" w:rsidRPr="008C5983" w:rsidRDefault="008C196E" w:rsidP="00183F5A">
      <w:pPr>
        <w:jc w:val="both"/>
        <w:rPr>
          <w:bCs/>
          <w:color w:val="000000" w:themeColor="text1"/>
          <w:sz w:val="16"/>
          <w:szCs w:val="16"/>
        </w:rPr>
      </w:pPr>
    </w:p>
    <w:p w14:paraId="13A5B7B1"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5784AE08" w14:textId="77777777" w:rsidR="008C196E" w:rsidRPr="008C5983" w:rsidRDefault="008C196E" w:rsidP="00183F5A">
      <w:pPr>
        <w:jc w:val="both"/>
        <w:rPr>
          <w:bCs/>
          <w:i/>
          <w:color w:val="000000" w:themeColor="text1"/>
          <w:sz w:val="16"/>
          <w:szCs w:val="16"/>
        </w:rPr>
      </w:pPr>
    </w:p>
    <w:p w14:paraId="1815539B" w14:textId="0A649761"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 xml:space="preserve">17 </w:t>
      </w:r>
      <w:r w:rsidR="00723F6C" w:rsidRPr="008C5983">
        <w:rPr>
          <w:rFonts w:ascii="Times New Roman" w:hAnsi="Times New Roman" w:cs="Times New Roman"/>
          <w:bCs/>
          <w:color w:val="000000" w:themeColor="text1"/>
          <w:sz w:val="16"/>
          <w:szCs w:val="16"/>
        </w:rPr>
        <w:t xml:space="preserve">(30) </w:t>
      </w:r>
      <w:r w:rsidRPr="008C5983">
        <w:rPr>
          <w:rFonts w:ascii="Times New Roman" w:hAnsi="Times New Roman" w:cs="Times New Roman"/>
          <w:bCs/>
          <w:color w:val="000000" w:themeColor="text1"/>
          <w:sz w:val="16"/>
          <w:szCs w:val="16"/>
        </w:rPr>
        <w:t>октября 1910, как сообщала пресса, на Гатчинском аэродроме авиатор Булга</w:t>
      </w:r>
      <w:r w:rsidRPr="008C5983">
        <w:rPr>
          <w:rFonts w:ascii="Times New Roman" w:hAnsi="Times New Roman" w:cs="Times New Roman"/>
          <w:bCs/>
          <w:color w:val="000000" w:themeColor="text1"/>
          <w:sz w:val="16"/>
          <w:szCs w:val="16"/>
        </w:rPr>
        <w:softHyphen/>
        <w:t>ков совершил первый удачный полёт на аэроплане Гаккеля. Долго авиатор бегал по полю, но затем поднялся в воздух и на высоте 10-15 метров продержался 25 минут». Вскоре последовало опровержение: корреспондент «Вестника воздухоплавания» В. Козлов специально сообщил: «Любопытную вещь узнали мы на [Гатчинском] аэродро</w:t>
      </w:r>
      <w:r w:rsidRPr="008C5983">
        <w:rPr>
          <w:rFonts w:ascii="Times New Roman" w:hAnsi="Times New Roman" w:cs="Times New Roman"/>
          <w:bCs/>
          <w:color w:val="000000" w:themeColor="text1"/>
          <w:sz w:val="16"/>
          <w:szCs w:val="16"/>
        </w:rPr>
        <w:softHyphen/>
        <w:t>ме. Оказывается, одному гатчинскому шутнику удалось сделать нелетающий (а только прыгающий) аэроплан г. Гаккеля, находящийся в ангарах аэроклуба в Гатчине, — лета</w:t>
      </w:r>
      <w:r w:rsidRPr="008C5983">
        <w:rPr>
          <w:rFonts w:ascii="Times New Roman" w:hAnsi="Times New Roman" w:cs="Times New Roman"/>
          <w:bCs/>
          <w:color w:val="000000" w:themeColor="text1"/>
          <w:sz w:val="16"/>
          <w:szCs w:val="16"/>
        </w:rPr>
        <w:softHyphen/>
        <w:t>ющим. Этот шутник сообщил корреспонденту одной распространенной петербургской газеты, что будто бы аэроплан г. Гаккеля продержался в воздухе целых 25 мин., летая над аэродромом. Корреспондент поверил, и вздорный слух был перепечатан всеми сто</w:t>
      </w:r>
      <w:r w:rsidRPr="008C5983">
        <w:rPr>
          <w:rFonts w:ascii="Times New Roman" w:hAnsi="Times New Roman" w:cs="Times New Roman"/>
          <w:bCs/>
          <w:color w:val="000000" w:themeColor="text1"/>
          <w:sz w:val="16"/>
          <w:szCs w:val="16"/>
        </w:rPr>
        <w:softHyphen/>
        <w:t>личными, а затем и провинциальными газетами. На самом же деле, имели место лишь обычные подпрыгивания этого аппарата в десятки метров длиною — «шутник» же сде</w:t>
      </w:r>
      <w:r w:rsidRPr="008C5983">
        <w:rPr>
          <w:rFonts w:ascii="Times New Roman" w:hAnsi="Times New Roman" w:cs="Times New Roman"/>
          <w:bCs/>
          <w:color w:val="000000" w:themeColor="text1"/>
          <w:sz w:val="16"/>
          <w:szCs w:val="16"/>
        </w:rPr>
        <w:softHyphen/>
        <w:t>лал из них чуть не получасовой полет. «Милые» бывают шутники...» (15782).</w:t>
      </w:r>
    </w:p>
    <w:p w14:paraId="05352DF7"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6431093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483C3EF4" w14:textId="77777777" w:rsidR="008C196E" w:rsidRPr="008C5983" w:rsidRDefault="008C196E" w:rsidP="00183F5A">
      <w:pPr>
        <w:jc w:val="both"/>
        <w:rPr>
          <w:bCs/>
          <w:i/>
          <w:color w:val="000000" w:themeColor="text1"/>
          <w:sz w:val="16"/>
          <w:szCs w:val="16"/>
        </w:rPr>
      </w:pPr>
    </w:p>
    <w:p w14:paraId="4A47EFA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17 (30) октября 1910 «Первый Южный съезд деятелей по воздухоплавательному делу» открылся в Одессе (1137).</w:t>
      </w:r>
    </w:p>
    <w:p w14:paraId="44C1D1C7" w14:textId="77777777" w:rsidR="008C196E" w:rsidRPr="008C5983" w:rsidRDefault="008C196E" w:rsidP="00183F5A">
      <w:pPr>
        <w:shd w:val="clear" w:color="auto" w:fill="FFFFFF"/>
        <w:jc w:val="both"/>
        <w:rPr>
          <w:bCs/>
          <w:color w:val="000000" w:themeColor="text1"/>
          <w:sz w:val="16"/>
          <w:szCs w:val="16"/>
        </w:rPr>
      </w:pPr>
    </w:p>
    <w:p w14:paraId="5A999F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17 (30) октября 1910 г. – в Одессе открылся Первый Южный съезд воздухоплавателей.</w:t>
      </w:r>
    </w:p>
    <w:p w14:paraId="528E93C5" w14:textId="77777777" w:rsidR="008C196E" w:rsidRPr="008C5983" w:rsidRDefault="008C196E" w:rsidP="00183F5A">
      <w:pPr>
        <w:jc w:val="both"/>
        <w:rPr>
          <w:bCs/>
          <w:color w:val="000000" w:themeColor="text1"/>
          <w:sz w:val="16"/>
          <w:szCs w:val="16"/>
        </w:rPr>
      </w:pPr>
    </w:p>
    <w:p w14:paraId="016EE3EE" w14:textId="0128F85B" w:rsidR="00587F52" w:rsidRPr="002D65D1" w:rsidRDefault="00587F52" w:rsidP="00183F5A">
      <w:pPr>
        <w:jc w:val="both"/>
        <w:rPr>
          <w:color w:val="0070C0"/>
          <w:sz w:val="16"/>
          <w:szCs w:val="16"/>
        </w:rPr>
      </w:pPr>
      <w:r>
        <w:rPr>
          <w:color w:val="0070C0"/>
          <w:sz w:val="16"/>
          <w:szCs w:val="16"/>
          <w:lang w:bidi="en-US"/>
        </w:rPr>
        <w:t>17 (</w:t>
      </w:r>
      <w:r w:rsidRPr="002D65D1">
        <w:rPr>
          <w:color w:val="0070C0"/>
          <w:sz w:val="16"/>
          <w:szCs w:val="16"/>
          <w:lang w:bidi="en-US"/>
        </w:rPr>
        <w:t>30</w:t>
      </w:r>
      <w:r>
        <w:rPr>
          <w:color w:val="0070C0"/>
          <w:sz w:val="16"/>
          <w:szCs w:val="16"/>
          <w:lang w:bidi="en-US"/>
        </w:rPr>
        <w:t>)</w:t>
      </w:r>
      <w:r w:rsidRPr="002D65D1">
        <w:rPr>
          <w:color w:val="0070C0"/>
          <w:sz w:val="16"/>
          <w:szCs w:val="16"/>
          <w:lang w:bidi="en-US"/>
        </w:rPr>
        <w:t xml:space="preserve"> октября 1910 года открылся первый Южный съезд в Одессе, который привлек пятнадцать различных воздухоплавательных и авиационных обществ и клубов. Произошел восторженный обмен идеями и докладами (23525).</w:t>
      </w:r>
    </w:p>
    <w:p w14:paraId="162AD743" w14:textId="77777777" w:rsidR="00587F52" w:rsidRPr="002D65D1" w:rsidRDefault="00587F52" w:rsidP="00183F5A">
      <w:pPr>
        <w:jc w:val="both"/>
        <w:rPr>
          <w:color w:val="0070C0"/>
          <w:sz w:val="16"/>
          <w:szCs w:val="16"/>
          <w:lang w:bidi="en-US"/>
        </w:rPr>
      </w:pPr>
    </w:p>
    <w:p w14:paraId="42C7DF0F" w14:textId="6B8AEA45" w:rsidR="008C196E" w:rsidRPr="008C5983" w:rsidRDefault="008C196E" w:rsidP="00183F5A">
      <w:pPr>
        <w:jc w:val="both"/>
        <w:rPr>
          <w:bCs/>
          <w:color w:val="000000" w:themeColor="text1"/>
          <w:sz w:val="16"/>
          <w:szCs w:val="16"/>
        </w:rPr>
      </w:pPr>
      <w:r w:rsidRPr="008C5983">
        <w:rPr>
          <w:bCs/>
          <w:color w:val="000000" w:themeColor="text1"/>
          <w:sz w:val="16"/>
          <w:szCs w:val="16"/>
        </w:rPr>
        <w:t>17 (30) октября</w:t>
      </w:r>
      <w:r w:rsidR="00723F6C" w:rsidRPr="008C5983">
        <w:rPr>
          <w:bCs/>
          <w:color w:val="000000" w:themeColor="text1"/>
          <w:sz w:val="16"/>
          <w:szCs w:val="16"/>
        </w:rPr>
        <w:t xml:space="preserve"> 1910 г. состоялось торжественное открытие I-го Южного съезда деятелей по воздухоплаванию, которого</w:t>
      </w:r>
      <w:r w:rsidRPr="008C5983">
        <w:rPr>
          <w:bCs/>
          <w:color w:val="000000" w:themeColor="text1"/>
          <w:sz w:val="16"/>
          <w:szCs w:val="16"/>
        </w:rPr>
        <w:t xml:space="preserve">. На съезде был решен вопрос о необходимости регулярного проведения всероссийских воздухоплавательных съездов, выработаны положение, программа и избран подготовительный комитет для проведения I Всероссийского воздухоплавательного съезда в Петербурге в 1911 г. </w:t>
      </w:r>
    </w:p>
    <w:p w14:paraId="08C50A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I Южном съезде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сделал большой доклад об устройстве аэродинамических лабораторий за рубежом и о первых научно-исследовательских работах в созданной им аэромеханической лаборатории в Институте инженеров путей сообщения, причем «доклад был иллюстрирован массою световых картин». (ЦГВИА, ф. 802, оп. 3, д. 1021, л. 142-146.)</w:t>
      </w:r>
    </w:p>
    <w:p w14:paraId="0A403290" w14:textId="77777777" w:rsidR="008C196E" w:rsidRPr="008C5983" w:rsidRDefault="008C196E" w:rsidP="00183F5A">
      <w:pPr>
        <w:jc w:val="both"/>
        <w:rPr>
          <w:bCs/>
          <w:color w:val="000000" w:themeColor="text1"/>
          <w:sz w:val="16"/>
          <w:szCs w:val="16"/>
        </w:rPr>
      </w:pPr>
      <w:r w:rsidRPr="008C5983">
        <w:rPr>
          <w:bCs/>
          <w:color w:val="000000" w:themeColor="text1"/>
          <w:sz w:val="16"/>
          <w:szCs w:val="16"/>
          <w:vertAlign w:val="superscript"/>
        </w:rPr>
        <w:t>32</w:t>
      </w:r>
      <w:r w:rsidRPr="008C5983">
        <w:rPr>
          <w:bCs/>
          <w:color w:val="000000" w:themeColor="text1"/>
          <w:sz w:val="16"/>
          <w:szCs w:val="16"/>
        </w:rPr>
        <w:t xml:space="preserve"> 15 февраля 1912 г. на общем собрании Всероссийского аэроклуба он прочел лекцию «Путешествия на воздухоплавательных аппаратах в связи с возможностью кругосветного полета», в которой с позиции пилота-аэронавта и ученого-воздухоплавателя обосновал техническую возможность кругосветных полетов на аппаратах легче воздуха (Отчет Всероссийского аэроклуба.: Воздушный справочник. СПб., 1913. С. 2-4, 7-11.)</w:t>
      </w:r>
    </w:p>
    <w:p w14:paraId="5BE06E57" w14:textId="77777777" w:rsidR="008C196E" w:rsidRPr="008C5983" w:rsidRDefault="008C196E" w:rsidP="00183F5A">
      <w:pPr>
        <w:jc w:val="both"/>
        <w:rPr>
          <w:bCs/>
          <w:color w:val="000000" w:themeColor="text1"/>
          <w:sz w:val="16"/>
          <w:szCs w:val="16"/>
        </w:rPr>
      </w:pPr>
    </w:p>
    <w:p w14:paraId="0AB9E9B5" w14:textId="0906E871" w:rsidR="00962C33" w:rsidRPr="008C5983" w:rsidRDefault="00962C33" w:rsidP="00183F5A">
      <w:pPr>
        <w:jc w:val="both"/>
        <w:rPr>
          <w:bCs/>
          <w:color w:val="000000" w:themeColor="text1"/>
          <w:sz w:val="16"/>
          <w:szCs w:val="16"/>
        </w:rPr>
      </w:pPr>
      <w:bookmarkStart w:id="20" w:name="_Hlk53209827"/>
      <w:r w:rsidRPr="008C5983">
        <w:rPr>
          <w:rStyle w:val="ucoz-forum-post"/>
          <w:rFonts w:eastAsiaTheme="majorEastAsia"/>
          <w:bCs/>
          <w:color w:val="000000" w:themeColor="text1"/>
          <w:sz w:val="16"/>
          <w:szCs w:val="16"/>
        </w:rPr>
        <w:t xml:space="preserve">17 (30) октября </w:t>
      </w:r>
      <w:r w:rsidRPr="008C5983">
        <w:rPr>
          <w:bCs/>
          <w:color w:val="000000" w:themeColor="text1"/>
          <w:sz w:val="16"/>
          <w:szCs w:val="16"/>
        </w:rPr>
        <w:t>в 1910 году в Одессе открылся I южный съезд воздухоплавателей (14815).</w:t>
      </w:r>
    </w:p>
    <w:p w14:paraId="194786B2" w14:textId="77777777" w:rsidR="00962C33" w:rsidRPr="008C5983" w:rsidRDefault="00962C33" w:rsidP="00183F5A">
      <w:pPr>
        <w:jc w:val="both"/>
        <w:rPr>
          <w:bCs/>
          <w:color w:val="000000" w:themeColor="text1"/>
          <w:sz w:val="16"/>
          <w:szCs w:val="16"/>
        </w:rPr>
      </w:pPr>
    </w:p>
    <w:p w14:paraId="73A3B3E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lastRenderedPageBreak/>
        <w:t>Воздухоплавание:</w:t>
      </w:r>
    </w:p>
    <w:p w14:paraId="6A3A53DA" w14:textId="77777777" w:rsidR="008C196E" w:rsidRPr="008C5983" w:rsidRDefault="008C196E" w:rsidP="00183F5A">
      <w:pPr>
        <w:jc w:val="both"/>
        <w:rPr>
          <w:bCs/>
          <w:i/>
          <w:color w:val="000000" w:themeColor="text1"/>
          <w:sz w:val="16"/>
          <w:szCs w:val="16"/>
        </w:rPr>
      </w:pPr>
    </w:p>
    <w:p w14:paraId="5AAFBA6B" w14:textId="4F0C13FA"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19 октября </w:t>
      </w:r>
      <w:r w:rsidR="00901DA9" w:rsidRPr="008C5983">
        <w:rPr>
          <w:b w:val="0"/>
          <w:bCs/>
          <w:color w:val="000000" w:themeColor="text1"/>
          <w:sz w:val="16"/>
          <w:szCs w:val="16"/>
        </w:rPr>
        <w:t xml:space="preserve">(1 ноября) </w:t>
      </w:r>
      <w:r w:rsidRPr="008C5983">
        <w:rPr>
          <w:b w:val="0"/>
          <w:bCs/>
          <w:color w:val="000000" w:themeColor="text1"/>
          <w:sz w:val="16"/>
          <w:szCs w:val="16"/>
        </w:rPr>
        <w:t>1910</w:t>
      </w:r>
      <w:r w:rsidR="00901DA9" w:rsidRPr="008C5983">
        <w:rPr>
          <w:b w:val="0"/>
          <w:bCs/>
          <w:color w:val="000000" w:themeColor="text1"/>
          <w:sz w:val="16"/>
          <w:szCs w:val="16"/>
        </w:rPr>
        <w:t xml:space="preserve"> г.</w:t>
      </w:r>
      <w:r w:rsidRPr="008C5983">
        <w:rPr>
          <w:b w:val="0"/>
          <w:bCs/>
          <w:color w:val="000000" w:themeColor="text1"/>
          <w:sz w:val="16"/>
          <w:szCs w:val="16"/>
        </w:rPr>
        <w:t xml:space="preserve">: «...В третьем часу дня при несколько пасмурной погоде над Петербургом появился дирижабль «Дукс» на </w:t>
      </w:r>
      <w:proofErr w:type="spellStart"/>
      <w:r w:rsidRPr="008C5983">
        <w:rPr>
          <w:b w:val="0"/>
          <w:bCs/>
          <w:color w:val="000000" w:themeColor="text1"/>
          <w:sz w:val="16"/>
          <w:szCs w:val="16"/>
        </w:rPr>
        <w:t>высо¬те</w:t>
      </w:r>
      <w:proofErr w:type="spellEnd"/>
      <w:r w:rsidRPr="008C5983">
        <w:rPr>
          <w:b w:val="0"/>
          <w:bCs/>
          <w:color w:val="000000" w:themeColor="text1"/>
          <w:sz w:val="16"/>
          <w:szCs w:val="16"/>
        </w:rPr>
        <w:t xml:space="preserve"> около 400 м, поравнявшись с Инженерным Замком, дирижабль сделал </w:t>
      </w:r>
      <w:proofErr w:type="spellStart"/>
      <w:r w:rsidRPr="008C5983">
        <w:rPr>
          <w:b w:val="0"/>
          <w:bCs/>
          <w:color w:val="000000" w:themeColor="text1"/>
          <w:sz w:val="16"/>
          <w:szCs w:val="16"/>
        </w:rPr>
        <w:t>несколь¬ко</w:t>
      </w:r>
      <w:proofErr w:type="spellEnd"/>
      <w:r w:rsidRPr="008C5983">
        <w:rPr>
          <w:b w:val="0"/>
          <w:bCs/>
          <w:color w:val="000000" w:themeColor="text1"/>
          <w:sz w:val="16"/>
          <w:szCs w:val="16"/>
        </w:rPr>
        <w:t xml:space="preserve"> красивых кругов и плавно опустился на Марсово поле, принятый ротою юнкеров инженерного училища. Чудный солнечный день благоприятствовал успеху полета. На дирижабле находились командир капитан </w:t>
      </w:r>
      <w:proofErr w:type="spellStart"/>
      <w:r w:rsidRPr="008C5983">
        <w:rPr>
          <w:b w:val="0"/>
          <w:bCs/>
          <w:color w:val="000000" w:themeColor="text1"/>
          <w:sz w:val="16"/>
          <w:szCs w:val="16"/>
        </w:rPr>
        <w:t>Шабский</w:t>
      </w:r>
      <w:proofErr w:type="spellEnd"/>
      <w:r w:rsidRPr="008C5983">
        <w:rPr>
          <w:b w:val="0"/>
          <w:bCs/>
          <w:color w:val="000000" w:themeColor="text1"/>
          <w:sz w:val="16"/>
          <w:szCs w:val="16"/>
        </w:rPr>
        <w:t xml:space="preserve">, владелец </w:t>
      </w:r>
      <w:proofErr w:type="spellStart"/>
      <w:r w:rsidRPr="008C5983">
        <w:rPr>
          <w:b w:val="0"/>
          <w:bCs/>
          <w:color w:val="000000" w:themeColor="text1"/>
          <w:sz w:val="16"/>
          <w:szCs w:val="16"/>
        </w:rPr>
        <w:t>Ю.АМеллер</w:t>
      </w:r>
      <w:proofErr w:type="spellEnd"/>
      <w:r w:rsidRPr="008C5983">
        <w:rPr>
          <w:b w:val="0"/>
          <w:bCs/>
          <w:color w:val="000000" w:themeColor="text1"/>
          <w:sz w:val="16"/>
          <w:szCs w:val="16"/>
        </w:rPr>
        <w:t xml:space="preserve"> и в качестве помощника шт.-кап. </w:t>
      </w:r>
      <w:proofErr w:type="spellStart"/>
      <w:r w:rsidRPr="008C5983">
        <w:rPr>
          <w:b w:val="0"/>
          <w:bCs/>
          <w:color w:val="000000" w:themeColor="text1"/>
          <w:sz w:val="16"/>
          <w:szCs w:val="16"/>
        </w:rPr>
        <w:t>Гебауэр</w:t>
      </w:r>
      <w:proofErr w:type="spellEnd"/>
      <w:r w:rsidRPr="008C5983">
        <w:rPr>
          <w:b w:val="0"/>
          <w:bCs/>
          <w:color w:val="000000" w:themeColor="text1"/>
          <w:sz w:val="16"/>
          <w:szCs w:val="16"/>
        </w:rPr>
        <w:t xml:space="preserve">.» На следующий день «в 10 час 35 мин </w:t>
      </w:r>
      <w:proofErr w:type="spellStart"/>
      <w:r w:rsidRPr="008C5983">
        <w:rPr>
          <w:b w:val="0"/>
          <w:bCs/>
          <w:color w:val="000000" w:themeColor="text1"/>
          <w:sz w:val="16"/>
          <w:szCs w:val="16"/>
        </w:rPr>
        <w:t>воз¬душный</w:t>
      </w:r>
      <w:proofErr w:type="spellEnd"/>
      <w:r w:rsidRPr="008C5983">
        <w:rPr>
          <w:b w:val="0"/>
          <w:bCs/>
          <w:color w:val="000000" w:themeColor="text1"/>
          <w:sz w:val="16"/>
          <w:szCs w:val="16"/>
        </w:rPr>
        <w:t xml:space="preserve"> корабль покинул </w:t>
      </w:r>
      <w:proofErr w:type="spellStart"/>
      <w:r w:rsidRPr="008C5983">
        <w:rPr>
          <w:b w:val="0"/>
          <w:bCs/>
          <w:color w:val="000000" w:themeColor="text1"/>
          <w:sz w:val="16"/>
          <w:szCs w:val="16"/>
        </w:rPr>
        <w:t>Сализи</w:t>
      </w:r>
      <w:proofErr w:type="spellEnd"/>
      <w:r w:rsidRPr="008C5983">
        <w:rPr>
          <w:b w:val="0"/>
          <w:bCs/>
          <w:color w:val="000000" w:themeColor="text1"/>
          <w:sz w:val="16"/>
          <w:szCs w:val="16"/>
        </w:rPr>
        <w:t xml:space="preserve">,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w:t>
      </w:r>
      <w:proofErr w:type="spellStart"/>
      <w:r w:rsidRPr="008C5983">
        <w:rPr>
          <w:b w:val="0"/>
          <w:bCs/>
          <w:color w:val="000000" w:themeColor="text1"/>
          <w:sz w:val="16"/>
          <w:szCs w:val="16"/>
        </w:rPr>
        <w:t>вок¬руг</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Исакиевского</w:t>
      </w:r>
      <w:proofErr w:type="spellEnd"/>
      <w:r w:rsidRPr="008C5983">
        <w:rPr>
          <w:b w:val="0"/>
          <w:bCs/>
          <w:color w:val="000000" w:themeColor="text1"/>
          <w:sz w:val="16"/>
          <w:szCs w:val="16"/>
        </w:rPr>
        <w:t xml:space="preserve">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w:t>
      </w:r>
      <w:proofErr w:type="spellStart"/>
      <w:r w:rsidRPr="008C5983">
        <w:rPr>
          <w:b w:val="0"/>
          <w:bCs/>
          <w:color w:val="000000" w:themeColor="text1"/>
          <w:sz w:val="16"/>
          <w:szCs w:val="16"/>
        </w:rPr>
        <w:t>любова¬лись</w:t>
      </w:r>
      <w:proofErr w:type="spellEnd"/>
      <w:r w:rsidRPr="008C5983">
        <w:rPr>
          <w:b w:val="0"/>
          <w:bCs/>
          <w:color w:val="000000" w:themeColor="text1"/>
          <w:sz w:val="16"/>
          <w:szCs w:val="16"/>
        </w:rPr>
        <w:t xml:space="preserve"> эффектным зрелищем золотого корабля, освещенного ярким солнцем, быстро рассекающего воздух. В общей сложности дирижабль, пройдя около 50 верст </w:t>
      </w:r>
      <w:proofErr w:type="spellStart"/>
      <w:proofErr w:type="gramStart"/>
      <w:r w:rsidRPr="008C5983">
        <w:rPr>
          <w:b w:val="0"/>
          <w:bCs/>
          <w:color w:val="000000" w:themeColor="text1"/>
          <w:sz w:val="16"/>
          <w:szCs w:val="16"/>
        </w:rPr>
        <w:t>про¬тив</w:t>
      </w:r>
      <w:proofErr w:type="spellEnd"/>
      <w:proofErr w:type="gramEnd"/>
      <w:r w:rsidRPr="008C5983">
        <w:rPr>
          <w:b w:val="0"/>
          <w:bCs/>
          <w:color w:val="000000" w:themeColor="text1"/>
          <w:sz w:val="16"/>
          <w:szCs w:val="16"/>
        </w:rPr>
        <w:t xml:space="preserve"> ветра, сделал пробег в 90 верст (15464).</w:t>
      </w:r>
    </w:p>
    <w:p w14:paraId="228F8E1D" w14:textId="77777777" w:rsidR="008C196E" w:rsidRPr="008C5983" w:rsidRDefault="008C196E" w:rsidP="00183F5A">
      <w:pPr>
        <w:pStyle w:val="2"/>
        <w:spacing w:before="0" w:after="0"/>
        <w:jc w:val="both"/>
        <w:rPr>
          <w:b w:val="0"/>
          <w:bCs/>
          <w:color w:val="000000" w:themeColor="text1"/>
          <w:sz w:val="16"/>
          <w:szCs w:val="16"/>
        </w:rPr>
      </w:pPr>
    </w:p>
    <w:p w14:paraId="784BAFF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0AA9C6B6" w14:textId="77777777" w:rsidR="008C196E" w:rsidRPr="008C5983" w:rsidRDefault="008C196E" w:rsidP="00183F5A">
      <w:pPr>
        <w:jc w:val="both"/>
        <w:rPr>
          <w:bCs/>
          <w:i/>
          <w:color w:val="000000" w:themeColor="text1"/>
          <w:sz w:val="16"/>
          <w:szCs w:val="16"/>
        </w:rPr>
      </w:pPr>
    </w:p>
    <w:p w14:paraId="2E38E7E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20 октября (2 ноября) 1910 года в городе Баку произошло знаменательное событие, впервые жители стали свидетелями поднявшегося в воздух самолета. Полет на аэроплане системы «Фарман» был совершен знаменитым русским авиатором Сергеем Уточкиным.</w:t>
      </w:r>
    </w:p>
    <w:p w14:paraId="5825035F" w14:textId="77777777" w:rsidR="008C196E" w:rsidRPr="008C5983" w:rsidRDefault="008C196E" w:rsidP="00183F5A">
      <w:pPr>
        <w:jc w:val="both"/>
        <w:rPr>
          <w:bCs/>
          <w:color w:val="000000" w:themeColor="text1"/>
          <w:sz w:val="16"/>
          <w:szCs w:val="16"/>
        </w:rPr>
      </w:pPr>
    </w:p>
    <w:p w14:paraId="1EFF42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20 октября (2 ноября) 1910 года в городе Баку произошло грандиозное событие, впервые жители города стали свидетелями взлета самолета. Полет </w:t>
      </w:r>
      <w:proofErr w:type="spellStart"/>
      <w:r w:rsidRPr="008C5983">
        <w:rPr>
          <w:bCs/>
          <w:color w:val="000000" w:themeColor="text1"/>
          <w:sz w:val="16"/>
          <w:szCs w:val="16"/>
        </w:rPr>
        <w:t>былосуществлен</w:t>
      </w:r>
      <w:proofErr w:type="spellEnd"/>
      <w:r w:rsidRPr="008C5983">
        <w:rPr>
          <w:bCs/>
          <w:color w:val="000000" w:themeColor="text1"/>
          <w:sz w:val="16"/>
          <w:szCs w:val="16"/>
        </w:rPr>
        <w:t xml:space="preserve"> известным авиатором России Сергеем Уточкиным на аэроплане системы "Форман".</w:t>
      </w:r>
    </w:p>
    <w:p w14:paraId="41B1C261" w14:textId="77777777" w:rsidR="008C196E" w:rsidRPr="008C5983" w:rsidRDefault="008C196E" w:rsidP="00183F5A">
      <w:pPr>
        <w:shd w:val="clear" w:color="auto" w:fill="FFFFFF"/>
        <w:jc w:val="both"/>
        <w:rPr>
          <w:bCs/>
          <w:i/>
          <w:color w:val="000000" w:themeColor="text1"/>
          <w:sz w:val="16"/>
          <w:szCs w:val="16"/>
        </w:rPr>
      </w:pPr>
    </w:p>
    <w:p w14:paraId="5B7AE74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1507085A" w14:textId="77777777" w:rsidR="008C196E" w:rsidRPr="008C5983" w:rsidRDefault="008C196E" w:rsidP="00183F5A">
      <w:pPr>
        <w:jc w:val="both"/>
        <w:rPr>
          <w:bCs/>
          <w:i/>
          <w:color w:val="000000" w:themeColor="text1"/>
          <w:sz w:val="16"/>
          <w:szCs w:val="16"/>
        </w:rPr>
      </w:pPr>
    </w:p>
    <w:p w14:paraId="49D826B5" w14:textId="7B0E7B45"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20 октября </w:t>
      </w:r>
      <w:r w:rsidR="00901DA9" w:rsidRPr="008C5983">
        <w:rPr>
          <w:b w:val="0"/>
          <w:bCs/>
          <w:color w:val="000000" w:themeColor="text1"/>
          <w:sz w:val="16"/>
          <w:szCs w:val="16"/>
        </w:rPr>
        <w:t xml:space="preserve">(2 ноября) </w:t>
      </w:r>
      <w:r w:rsidRPr="008C5983">
        <w:rPr>
          <w:b w:val="0"/>
          <w:bCs/>
          <w:color w:val="000000" w:themeColor="text1"/>
          <w:sz w:val="16"/>
          <w:szCs w:val="16"/>
        </w:rPr>
        <w:t>1910</w:t>
      </w:r>
      <w:r w:rsidR="00901DA9" w:rsidRPr="008C5983">
        <w:rPr>
          <w:b w:val="0"/>
          <w:bCs/>
          <w:color w:val="000000" w:themeColor="text1"/>
          <w:sz w:val="16"/>
          <w:szCs w:val="16"/>
        </w:rPr>
        <w:t xml:space="preserve"> г.</w:t>
      </w:r>
      <w:r w:rsidRPr="008C5983">
        <w:rPr>
          <w:b w:val="0"/>
          <w:bCs/>
          <w:color w:val="000000" w:themeColor="text1"/>
          <w:sz w:val="16"/>
          <w:szCs w:val="16"/>
        </w:rPr>
        <w:t xml:space="preserve"> «в 10 час 35 мин </w:t>
      </w:r>
      <w:proofErr w:type="spellStart"/>
      <w:r w:rsidRPr="008C5983">
        <w:rPr>
          <w:b w:val="0"/>
          <w:bCs/>
          <w:color w:val="000000" w:themeColor="text1"/>
          <w:sz w:val="16"/>
          <w:szCs w:val="16"/>
        </w:rPr>
        <w:t>воз¬душный</w:t>
      </w:r>
      <w:proofErr w:type="spellEnd"/>
      <w:r w:rsidRPr="008C5983">
        <w:rPr>
          <w:b w:val="0"/>
          <w:bCs/>
          <w:color w:val="000000" w:themeColor="text1"/>
          <w:sz w:val="16"/>
          <w:szCs w:val="16"/>
        </w:rPr>
        <w:t xml:space="preserve"> корабль (дирижабль «Дукса» «Ястреб») покинул </w:t>
      </w:r>
      <w:proofErr w:type="spellStart"/>
      <w:r w:rsidRPr="008C5983">
        <w:rPr>
          <w:b w:val="0"/>
          <w:bCs/>
          <w:color w:val="000000" w:themeColor="text1"/>
          <w:sz w:val="16"/>
          <w:szCs w:val="16"/>
        </w:rPr>
        <w:t>Сализи</w:t>
      </w:r>
      <w:proofErr w:type="spellEnd"/>
      <w:r w:rsidRPr="008C5983">
        <w:rPr>
          <w:b w:val="0"/>
          <w:bCs/>
          <w:color w:val="000000" w:themeColor="text1"/>
          <w:sz w:val="16"/>
          <w:szCs w:val="16"/>
        </w:rPr>
        <w:t xml:space="preserve">,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w:t>
      </w:r>
      <w:proofErr w:type="spellStart"/>
      <w:r w:rsidRPr="008C5983">
        <w:rPr>
          <w:b w:val="0"/>
          <w:bCs/>
          <w:color w:val="000000" w:themeColor="text1"/>
          <w:sz w:val="16"/>
          <w:szCs w:val="16"/>
        </w:rPr>
        <w:t>вок¬руг</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Исакиевского</w:t>
      </w:r>
      <w:proofErr w:type="spellEnd"/>
      <w:r w:rsidRPr="008C5983">
        <w:rPr>
          <w:b w:val="0"/>
          <w:bCs/>
          <w:color w:val="000000" w:themeColor="text1"/>
          <w:sz w:val="16"/>
          <w:szCs w:val="16"/>
        </w:rPr>
        <w:t xml:space="preserve">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w:t>
      </w:r>
      <w:proofErr w:type="spellStart"/>
      <w:r w:rsidRPr="008C5983">
        <w:rPr>
          <w:b w:val="0"/>
          <w:bCs/>
          <w:color w:val="000000" w:themeColor="text1"/>
          <w:sz w:val="16"/>
          <w:szCs w:val="16"/>
        </w:rPr>
        <w:t>любова¬лись</w:t>
      </w:r>
      <w:proofErr w:type="spellEnd"/>
      <w:r w:rsidRPr="008C5983">
        <w:rPr>
          <w:b w:val="0"/>
          <w:bCs/>
          <w:color w:val="000000" w:themeColor="text1"/>
          <w:sz w:val="16"/>
          <w:szCs w:val="16"/>
        </w:rPr>
        <w:t xml:space="preserve"> эффектным зрелищем золотого корабля, освещенного ярким солнцем, быстро рассекающего воздух. В общей сложности дирижабль, пройдя около 50 верст </w:t>
      </w:r>
      <w:proofErr w:type="spellStart"/>
      <w:r w:rsidRPr="008C5983">
        <w:rPr>
          <w:b w:val="0"/>
          <w:bCs/>
          <w:color w:val="000000" w:themeColor="text1"/>
          <w:sz w:val="16"/>
          <w:szCs w:val="16"/>
        </w:rPr>
        <w:t>про¬тив</w:t>
      </w:r>
      <w:proofErr w:type="spellEnd"/>
      <w:r w:rsidRPr="008C5983">
        <w:rPr>
          <w:b w:val="0"/>
          <w:bCs/>
          <w:color w:val="000000" w:themeColor="text1"/>
          <w:sz w:val="16"/>
          <w:szCs w:val="16"/>
        </w:rPr>
        <w:t xml:space="preserve"> ветра, сделал пробег в 90 верст» (15464).</w:t>
      </w:r>
    </w:p>
    <w:p w14:paraId="0451C892" w14:textId="77777777" w:rsidR="008C196E" w:rsidRPr="008C5983" w:rsidRDefault="008C196E" w:rsidP="00183F5A">
      <w:pPr>
        <w:pStyle w:val="2"/>
        <w:spacing w:before="0" w:after="0"/>
        <w:jc w:val="both"/>
        <w:rPr>
          <w:b w:val="0"/>
          <w:bCs/>
          <w:color w:val="000000" w:themeColor="text1"/>
          <w:sz w:val="16"/>
          <w:szCs w:val="16"/>
        </w:rPr>
      </w:pPr>
    </w:p>
    <w:p w14:paraId="5088423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1660DBCD" w14:textId="77777777" w:rsidR="008C196E" w:rsidRPr="008C5983" w:rsidRDefault="008C196E" w:rsidP="00183F5A">
      <w:pPr>
        <w:jc w:val="both"/>
        <w:rPr>
          <w:bCs/>
          <w:i/>
          <w:color w:val="000000" w:themeColor="text1"/>
          <w:sz w:val="16"/>
          <w:szCs w:val="16"/>
        </w:rPr>
      </w:pPr>
    </w:p>
    <w:p w14:paraId="65093CDF"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21 октября (3 ноября) 1910 года Чамберс отправился в Балтимор на авиационную выставку с намерением подыскать пилота, способного взлететь с палубы корабля. Но самый авторитетный из тогдашних американских летчиков </w:t>
      </w:r>
      <w:proofErr w:type="spellStart"/>
      <w:r w:rsidRPr="008C5983">
        <w:rPr>
          <w:bCs/>
          <w:color w:val="000000" w:themeColor="text1"/>
          <w:sz w:val="16"/>
          <w:szCs w:val="16"/>
        </w:rPr>
        <w:t>Вильбур</w:t>
      </w:r>
      <w:proofErr w:type="spellEnd"/>
      <w:r w:rsidRPr="008C5983">
        <w:rPr>
          <w:bCs/>
          <w:color w:val="000000" w:themeColor="text1"/>
          <w:sz w:val="16"/>
          <w:szCs w:val="16"/>
        </w:rPr>
        <w:t xml:space="preserve"> Райт категорически отказался сделать это, ссылаясь на крайнюю опасность подобного предприятия. Чамберса выручил молодой авиатор Ю. Эли. Бывший механик из Портленда летал всего полгода: весной 1910 года он самостоятельно собрал аппарат из обломков аэроплана авиаконструктора Г. Кертиса, обучился летать и намеревался стать профессиональным авиатором, совершая демонстрационные полеты на авиационных выставках и митингах. </w:t>
      </w:r>
    </w:p>
    <w:p w14:paraId="2E713664"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Эли сразу же выразил желание лететь, стоило только Чамберсу заикнуться о своей идее. Он даже выразил готовность предоставить для эксперимента свой собственный самолет. Однако это не было по достоинству оценено флотским командованием: в ответ на свое предложение Чамберс и Эли получили обескураживающую телеграмму, в которой указывалось, что флот не может выделить 500 долларов на сооружение необходимого для взлета деревянного настила. В конце концов деньги дал некий меценат, и флот с явной неохотой выделил для испытаний крейсер-скаут &lt;Бирмингем&gt;, вызванный для этого в Норфолк. </w:t>
      </w:r>
    </w:p>
    <w:p w14:paraId="48406C13"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Пока Эли готовил к полету свой аппарат, оборудуя его алюминиевыми поплавками и фанерным поддоном, на носу крейсера сооружали наклонную деревянную платформу длиной 25 м. Нижняя ее кромка, находившаяся близ форштевня, возвышалась над водой на 11 м. Предполагалось взлетать на ходу корабля, идущего со скоростью 10 узлов, - это должно было существенно сократить пробег за счет набегающего потока воздуха. </w:t>
      </w:r>
    </w:p>
    <w:p w14:paraId="6A7EF542" w14:textId="77777777" w:rsidR="008C196E" w:rsidRPr="008C5983" w:rsidRDefault="008C196E" w:rsidP="00183F5A">
      <w:pPr>
        <w:shd w:val="clear" w:color="auto" w:fill="FFFFFF"/>
        <w:jc w:val="both"/>
        <w:rPr>
          <w:bCs/>
          <w:i/>
          <w:color w:val="000000" w:themeColor="text1"/>
          <w:sz w:val="16"/>
          <w:szCs w:val="16"/>
        </w:rPr>
      </w:pPr>
    </w:p>
    <w:p w14:paraId="2393D57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Дирижаблестроение:</w:t>
      </w:r>
    </w:p>
    <w:p w14:paraId="7970428A" w14:textId="77777777" w:rsidR="008C196E" w:rsidRPr="008C5983" w:rsidRDefault="008C196E" w:rsidP="00183F5A">
      <w:pPr>
        <w:shd w:val="clear" w:color="auto" w:fill="FFFFFF"/>
        <w:jc w:val="both"/>
        <w:rPr>
          <w:bCs/>
          <w:i/>
          <w:color w:val="000000" w:themeColor="text1"/>
          <w:sz w:val="16"/>
          <w:szCs w:val="16"/>
        </w:rPr>
      </w:pPr>
    </w:p>
    <w:p w14:paraId="62B596F3" w14:textId="77777777" w:rsidR="008C196E" w:rsidRPr="008C5983" w:rsidRDefault="008C196E" w:rsidP="00183F5A">
      <w:pPr>
        <w:jc w:val="both"/>
        <w:rPr>
          <w:bCs/>
          <w:color w:val="0070C0"/>
          <w:sz w:val="16"/>
          <w:szCs w:val="16"/>
        </w:rPr>
      </w:pPr>
      <w:r w:rsidRPr="008C5983">
        <w:rPr>
          <w:bCs/>
          <w:color w:val="0070C0"/>
          <w:sz w:val="16"/>
          <w:szCs w:val="16"/>
        </w:rPr>
        <w:t>22 октября (4 ноября) 1910 дирижабль «Дукс» совершил два удачных по</w:t>
      </w:r>
      <w:r w:rsidRPr="008C5983">
        <w:rPr>
          <w:bCs/>
          <w:color w:val="0070C0"/>
          <w:sz w:val="16"/>
          <w:szCs w:val="16"/>
        </w:rPr>
        <w:softHyphen/>
        <w:t>лёта над С.-Петербургом, причём второй из них производился на скорость. 26 октября испытания завершились.</w:t>
      </w:r>
    </w:p>
    <w:p w14:paraId="6B6CDAFD" w14:textId="77777777" w:rsidR="008C196E" w:rsidRPr="008C5983" w:rsidRDefault="008C196E" w:rsidP="00183F5A">
      <w:pPr>
        <w:jc w:val="both"/>
        <w:rPr>
          <w:bCs/>
          <w:color w:val="0070C0"/>
          <w:sz w:val="16"/>
          <w:szCs w:val="16"/>
        </w:rPr>
      </w:pPr>
      <w:r w:rsidRPr="008C5983">
        <w:rPr>
          <w:bCs/>
          <w:color w:val="0070C0"/>
          <w:sz w:val="16"/>
          <w:szCs w:val="16"/>
        </w:rPr>
        <w:t>5 ноября на заседании комиссии генерал-лей</w:t>
      </w:r>
      <w:r w:rsidRPr="008C5983">
        <w:rPr>
          <w:bCs/>
          <w:color w:val="0070C0"/>
          <w:sz w:val="16"/>
          <w:szCs w:val="16"/>
        </w:rPr>
        <w:softHyphen/>
        <w:t>тенанта Н.Л. Кирпичёва отмечалось, что дири</w:t>
      </w:r>
      <w:r w:rsidRPr="008C5983">
        <w:rPr>
          <w:bCs/>
          <w:color w:val="0070C0"/>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8C5983">
        <w:rPr>
          <w:bCs/>
          <w:color w:val="0070C0"/>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8C5983">
        <w:rPr>
          <w:bCs/>
          <w:color w:val="0070C0"/>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4A1A1FA2" w14:textId="77777777" w:rsidR="008C196E" w:rsidRPr="008C5983" w:rsidRDefault="008C196E" w:rsidP="00183F5A">
      <w:pPr>
        <w:jc w:val="both"/>
        <w:rPr>
          <w:bCs/>
          <w:color w:val="0070C0"/>
          <w:sz w:val="16"/>
          <w:szCs w:val="16"/>
        </w:rPr>
      </w:pPr>
      <w:r w:rsidRPr="008C5983">
        <w:rPr>
          <w:bCs/>
          <w:color w:val="0070C0"/>
          <w:sz w:val="16"/>
          <w:szCs w:val="16"/>
        </w:rPr>
        <w:t>В ноябре планировался полёт в Москву, но Пулковская обсерватория предупредила, что ат</w:t>
      </w:r>
      <w:r w:rsidRPr="008C5983">
        <w:rPr>
          <w:bCs/>
          <w:color w:val="0070C0"/>
          <w:sz w:val="16"/>
          <w:szCs w:val="16"/>
        </w:rPr>
        <w:softHyphen/>
        <w:t>мосферные условия вследствие циклонов небла</w:t>
      </w:r>
      <w:r w:rsidRPr="008C5983">
        <w:rPr>
          <w:bCs/>
          <w:color w:val="0070C0"/>
          <w:sz w:val="16"/>
          <w:szCs w:val="16"/>
        </w:rPr>
        <w:softHyphen/>
        <w:t>гоприятны. Перелёт отложили до весны 1911 г., а затем от него и вовсе отказались.</w:t>
      </w:r>
    </w:p>
    <w:p w14:paraId="673C7047" w14:textId="77777777" w:rsidR="008C196E" w:rsidRPr="008C5983" w:rsidRDefault="008C196E" w:rsidP="00183F5A">
      <w:pPr>
        <w:jc w:val="both"/>
        <w:rPr>
          <w:bCs/>
          <w:color w:val="0070C0"/>
          <w:sz w:val="16"/>
          <w:szCs w:val="16"/>
        </w:rPr>
      </w:pPr>
      <w:r w:rsidRPr="008C5983">
        <w:rPr>
          <w:bCs/>
          <w:color w:val="0070C0"/>
          <w:sz w:val="16"/>
          <w:szCs w:val="16"/>
        </w:rPr>
        <w:t>29 апреля состоялся первый в 1911 г. полёт ди</w:t>
      </w:r>
      <w:r w:rsidRPr="008C5983">
        <w:rPr>
          <w:bCs/>
          <w:color w:val="0070C0"/>
          <w:sz w:val="16"/>
          <w:szCs w:val="16"/>
        </w:rPr>
        <w:softHyphen/>
        <w:t xml:space="preserve">рижабля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«Дукс» пролетел над С.-Петербургом, затем взял курс сначала на Лахту, а потом на Сестрорецк. Отсюда дирижабль повернул на Кронштадт, пе</w:t>
      </w:r>
      <w:r w:rsidRPr="008C5983">
        <w:rPr>
          <w:bCs/>
          <w:color w:val="0070C0"/>
          <w:sz w:val="16"/>
          <w:szCs w:val="16"/>
        </w:rPr>
        <w:softHyphen/>
        <w:t>ресёк Финский залив и около Ораниенбаума про</w:t>
      </w:r>
      <w:r w:rsidRPr="008C5983">
        <w:rPr>
          <w:bCs/>
          <w:color w:val="0070C0"/>
          <w:sz w:val="16"/>
          <w:szCs w:val="16"/>
        </w:rPr>
        <w:softHyphen/>
        <w:t>шёл вдоль берега на Стрельну, Лигово и вновь оказался над столицей. За три часа «Дукс» про</w:t>
      </w:r>
      <w:r w:rsidRPr="008C5983">
        <w:rPr>
          <w:bCs/>
          <w:color w:val="0070C0"/>
          <w:sz w:val="16"/>
          <w:szCs w:val="16"/>
        </w:rPr>
        <w:softHyphen/>
        <w:t xml:space="preserve">шёл более 100 км при ветре в 5-6 м/с. Высота полёта достигала 1000 м. Всего в 1911 г. «Дукс» («Ястреб») выполнил три полёта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продолжитель</w:t>
      </w:r>
      <w:r w:rsidRPr="008C5983">
        <w:rPr>
          <w:bCs/>
          <w:color w:val="0070C0"/>
          <w:sz w:val="16"/>
          <w:szCs w:val="16"/>
        </w:rPr>
        <w:softHyphen/>
        <w:t>ностью 7 ч 21 мин, покрыв 230 км. 15 мая «Яс</w:t>
      </w:r>
      <w:r w:rsidRPr="008C5983">
        <w:rPr>
          <w:bCs/>
          <w:color w:val="0070C0"/>
          <w:sz w:val="16"/>
          <w:szCs w:val="16"/>
        </w:rPr>
        <w:softHyphen/>
        <w:t>треб» достиг высоты 1200 м.</w:t>
      </w:r>
    </w:p>
    <w:p w14:paraId="14AC3940" w14:textId="77777777" w:rsidR="008C196E" w:rsidRPr="008C5983" w:rsidRDefault="008C196E" w:rsidP="00183F5A">
      <w:pPr>
        <w:jc w:val="both"/>
        <w:rPr>
          <w:bCs/>
          <w:color w:val="0070C0"/>
          <w:sz w:val="16"/>
          <w:szCs w:val="16"/>
        </w:rPr>
      </w:pPr>
      <w:r w:rsidRPr="008C5983">
        <w:rPr>
          <w:bCs/>
          <w:color w:val="0070C0"/>
          <w:sz w:val="16"/>
          <w:szCs w:val="16"/>
        </w:rPr>
        <w:t>В 1912 г. «Ястреб» выполнил максимальное число полётов за все годы своей службы — 52, общей продолжительностью 78 часов, в ходе ко</w:t>
      </w:r>
      <w:r w:rsidRPr="008C5983">
        <w:rPr>
          <w:bCs/>
          <w:color w:val="0070C0"/>
          <w:sz w:val="16"/>
          <w:szCs w:val="16"/>
        </w:rPr>
        <w:softHyphen/>
        <w:t>торых прошёл 4428 км. Наибольшая достигнутая им высота составила 1800 м. Это был Всероссий</w:t>
      </w:r>
      <w:r w:rsidRPr="008C5983">
        <w:rPr>
          <w:bCs/>
          <w:color w:val="0070C0"/>
          <w:sz w:val="16"/>
          <w:szCs w:val="16"/>
        </w:rPr>
        <w:softHyphen/>
        <w:t>ский рекорд для дирижабля. 26 мая «Ястреб» пе</w:t>
      </w:r>
      <w:r w:rsidRPr="008C5983">
        <w:rPr>
          <w:bCs/>
          <w:color w:val="0070C0"/>
          <w:sz w:val="16"/>
          <w:szCs w:val="16"/>
        </w:rPr>
        <w:softHyphen/>
        <w:t xml:space="preserve">релетел из С.-Петербурга до д. Бабино (137 км за 5 ч 40 мин) и обратно (100 км за 3 часа). В рапорте полковника Новицкого генералу А.М. </w:t>
      </w:r>
      <w:proofErr w:type="spellStart"/>
      <w:proofErr w:type="gramStart"/>
      <w:r w:rsidRPr="008C5983">
        <w:rPr>
          <w:bCs/>
          <w:color w:val="0070C0"/>
          <w:sz w:val="16"/>
          <w:szCs w:val="16"/>
        </w:rPr>
        <w:t>Ковань</w:t>
      </w:r>
      <w:proofErr w:type="spellEnd"/>
      <w:r w:rsidRPr="008C5983">
        <w:rPr>
          <w:bCs/>
          <w:color w:val="0070C0"/>
          <w:sz w:val="16"/>
          <w:szCs w:val="16"/>
        </w:rPr>
        <w:t>- ко</w:t>
      </w:r>
      <w:proofErr w:type="gramEnd"/>
      <w:r w:rsidRPr="008C5983">
        <w:rPr>
          <w:bCs/>
          <w:color w:val="0070C0"/>
          <w:sz w:val="16"/>
          <w:szCs w:val="16"/>
        </w:rPr>
        <w:t xml:space="preserve">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8C5983">
        <w:rPr>
          <w:bCs/>
          <w:color w:val="0070C0"/>
          <w:sz w:val="16"/>
          <w:szCs w:val="16"/>
        </w:rPr>
        <w:softHyphen/>
        <w:t>новке могут быть случаи, когда малый управляе</w:t>
      </w:r>
      <w:r w:rsidRPr="008C5983">
        <w:rPr>
          <w:bCs/>
          <w:color w:val="0070C0"/>
          <w:sz w:val="16"/>
          <w:szCs w:val="16"/>
        </w:rPr>
        <w:softHyphen/>
        <w:t>мый аэростат, принесёт большую пользу нежели настоящие аэропланы, благодаря удобству дей</w:t>
      </w:r>
      <w:r w:rsidRPr="008C5983">
        <w:rPr>
          <w:bCs/>
          <w:color w:val="0070C0"/>
          <w:sz w:val="16"/>
          <w:szCs w:val="16"/>
        </w:rPr>
        <w:softHyphen/>
        <w:t>ствий в гондоле и скорости аэростата по жела</w:t>
      </w:r>
      <w:r w:rsidRPr="008C5983">
        <w:rPr>
          <w:bCs/>
          <w:color w:val="0070C0"/>
          <w:sz w:val="16"/>
          <w:szCs w:val="16"/>
        </w:rPr>
        <w:softHyphen/>
        <w:t>нию»39.</w:t>
      </w:r>
    </w:p>
    <w:p w14:paraId="2E1CFD7B" w14:textId="77777777" w:rsidR="008C196E" w:rsidRPr="008C5983" w:rsidRDefault="008C196E" w:rsidP="00183F5A">
      <w:pPr>
        <w:shd w:val="clear" w:color="auto" w:fill="FFFFFF"/>
        <w:jc w:val="both"/>
        <w:rPr>
          <w:bCs/>
          <w:color w:val="0070C0"/>
          <w:sz w:val="16"/>
          <w:szCs w:val="16"/>
        </w:rPr>
      </w:pPr>
    </w:p>
    <w:bookmarkEnd w:id="20"/>
    <w:p w14:paraId="2935182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4EB3F31" w14:textId="77777777" w:rsidR="008C196E" w:rsidRPr="008C5983" w:rsidRDefault="008C196E" w:rsidP="00183F5A">
      <w:pPr>
        <w:shd w:val="clear" w:color="auto" w:fill="FFFFFF"/>
        <w:jc w:val="both"/>
        <w:rPr>
          <w:bCs/>
          <w:i/>
          <w:color w:val="000000" w:themeColor="text1"/>
          <w:sz w:val="16"/>
          <w:szCs w:val="16"/>
        </w:rPr>
      </w:pPr>
    </w:p>
    <w:p w14:paraId="77A8034B" w14:textId="14B7997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22 октября </w:t>
      </w:r>
      <w:r w:rsidR="00A20D7E" w:rsidRPr="008C5983">
        <w:rPr>
          <w:bCs/>
          <w:color w:val="000000" w:themeColor="text1"/>
          <w:sz w:val="16"/>
          <w:szCs w:val="16"/>
        </w:rPr>
        <w:t xml:space="preserve">(4 ноября) </w:t>
      </w:r>
      <w:r w:rsidRPr="008C5983">
        <w:rPr>
          <w:bCs/>
          <w:color w:val="000000" w:themeColor="text1"/>
          <w:sz w:val="16"/>
          <w:szCs w:val="16"/>
        </w:rPr>
        <w:t xml:space="preserve">1910 года </w:t>
      </w:r>
      <w:r w:rsidR="00A20D7E" w:rsidRPr="008C5983">
        <w:rPr>
          <w:bCs/>
          <w:color w:val="000000" w:themeColor="text1"/>
          <w:sz w:val="16"/>
          <w:szCs w:val="16"/>
        </w:rPr>
        <w:t xml:space="preserve">состоялся </w:t>
      </w:r>
      <w:r w:rsidRPr="008C5983">
        <w:rPr>
          <w:bCs/>
          <w:color w:val="000000" w:themeColor="text1"/>
          <w:sz w:val="16"/>
          <w:szCs w:val="16"/>
        </w:rPr>
        <w:t xml:space="preserve">первый в </w:t>
      </w:r>
      <w:r w:rsidR="00A20D7E" w:rsidRPr="008C5983">
        <w:rPr>
          <w:bCs/>
          <w:color w:val="000000" w:themeColor="text1"/>
          <w:sz w:val="16"/>
          <w:szCs w:val="16"/>
        </w:rPr>
        <w:t>Симбирске</w:t>
      </w:r>
      <w:r w:rsidRPr="008C5983">
        <w:rPr>
          <w:bCs/>
          <w:color w:val="000000" w:themeColor="text1"/>
          <w:sz w:val="16"/>
          <w:szCs w:val="16"/>
        </w:rPr>
        <w:t xml:space="preserve"> полет на моноплане «</w:t>
      </w:r>
      <w:proofErr w:type="spellStart"/>
      <w:r w:rsidRPr="008C5983">
        <w:rPr>
          <w:bCs/>
          <w:color w:val="000000" w:themeColor="text1"/>
          <w:sz w:val="16"/>
          <w:szCs w:val="16"/>
        </w:rPr>
        <w:t>Анрио</w:t>
      </w:r>
      <w:proofErr w:type="spellEnd"/>
      <w:r w:rsidRPr="008C5983">
        <w:rPr>
          <w:bCs/>
          <w:color w:val="000000" w:themeColor="text1"/>
          <w:sz w:val="16"/>
          <w:szCs w:val="16"/>
        </w:rPr>
        <w:t>»</w:t>
      </w:r>
      <w:r w:rsidR="00A20D7E" w:rsidRPr="008C5983">
        <w:rPr>
          <w:bCs/>
          <w:color w:val="000000" w:themeColor="text1"/>
          <w:sz w:val="16"/>
          <w:szCs w:val="16"/>
        </w:rPr>
        <w:t>, который</w:t>
      </w:r>
      <w:r w:rsidRPr="008C5983">
        <w:rPr>
          <w:bCs/>
          <w:color w:val="000000" w:themeColor="text1"/>
          <w:sz w:val="16"/>
          <w:szCs w:val="16"/>
        </w:rPr>
        <w:t xml:space="preserve"> совершил выпускник французской авиашколы граф Михаил Кампо-</w:t>
      </w:r>
      <w:proofErr w:type="spellStart"/>
      <w:r w:rsidRPr="008C5983">
        <w:rPr>
          <w:bCs/>
          <w:color w:val="000000" w:themeColor="text1"/>
          <w:sz w:val="16"/>
          <w:szCs w:val="16"/>
        </w:rPr>
        <w:t>Сципио</w:t>
      </w:r>
      <w:proofErr w:type="spellEnd"/>
      <w:r w:rsidRPr="008C5983">
        <w:rPr>
          <w:bCs/>
          <w:color w:val="000000" w:themeColor="text1"/>
          <w:sz w:val="16"/>
          <w:szCs w:val="16"/>
        </w:rPr>
        <w:t xml:space="preserve">. </w:t>
      </w:r>
    </w:p>
    <w:p w14:paraId="039359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29 июня 1912 года сложными фигурами в воздухе на высоте 300 метров </w:t>
      </w:r>
      <w:proofErr w:type="spellStart"/>
      <w:r w:rsidRPr="008C5983">
        <w:rPr>
          <w:bCs/>
          <w:color w:val="000000" w:themeColor="text1"/>
          <w:sz w:val="16"/>
          <w:szCs w:val="16"/>
        </w:rPr>
        <w:t>симбирян</w:t>
      </w:r>
      <w:proofErr w:type="spellEnd"/>
      <w:r w:rsidRPr="008C5983">
        <w:rPr>
          <w:bCs/>
          <w:color w:val="000000" w:themeColor="text1"/>
          <w:sz w:val="16"/>
          <w:szCs w:val="16"/>
        </w:rPr>
        <w:t xml:space="preserve"> порадовал на своем аэроплане «Блерио» авиатор Александр Васильев. </w:t>
      </w:r>
    </w:p>
    <w:p w14:paraId="46E1E8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 июня 1924 года возле ульяновской пристани приводнился гидроплан «Юнкерс». Он устраивал для жителей воздушные экскурсии, прокатив на своем борту порядка трехсот жителей Ульяновска. А в 1925 году в нашем городе появился первенец советского авиастроения – военный самолет инженера Григоровича.</w:t>
      </w:r>
    </w:p>
    <w:p w14:paraId="63A24C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Сегодня «авиационную столицу» полетами не удивишь. История отечественной авиации запечатлена в уникальном </w:t>
      </w:r>
      <w:proofErr w:type="spellStart"/>
      <w:r w:rsidRPr="008C5983">
        <w:rPr>
          <w:bCs/>
          <w:color w:val="000000" w:themeColor="text1"/>
          <w:sz w:val="16"/>
          <w:szCs w:val="16"/>
        </w:rPr>
        <w:t>авиамузее</w:t>
      </w:r>
      <w:proofErr w:type="spellEnd"/>
      <w:r w:rsidRPr="008C5983">
        <w:rPr>
          <w:bCs/>
          <w:color w:val="000000" w:themeColor="text1"/>
          <w:sz w:val="16"/>
          <w:szCs w:val="16"/>
        </w:rPr>
        <w:t xml:space="preserve"> под открытым небом. Что касается собственно воздухоплавания (то есть полетов на аппаратах легче воздуха), то на ульяновской земле уже в новое время предпринимается вторая за последние двадцать лет попытка наладить производство дирижаблей. </w:t>
      </w:r>
    </w:p>
    <w:p w14:paraId="646257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определенным успехам индустриализации в Ульяновском крае можно отнести очевидные достижения в области авиации и радио. Первый самолет прилетел в Ульяновск из Царицына в 1924 году Совершая агитационный перелет, он установил и своеобразный рекорд для того времени: расстояние в 1.023 версты покрыл за 7 часов. В течение недели под общее ликование самолет «катал» пассажиров над городом. Именно этот первый воздушный гость способствовал активному росту интереса к авиации и зарождению в губернии движения друзей воздушного флота. В том же 1924 году жители губернии </w:t>
      </w:r>
      <w:r w:rsidRPr="008C5983">
        <w:rPr>
          <w:bCs/>
          <w:color w:val="000000" w:themeColor="text1"/>
          <w:sz w:val="16"/>
          <w:szCs w:val="16"/>
        </w:rPr>
        <w:lastRenderedPageBreak/>
        <w:t xml:space="preserve">провели сбор средств на постройку отечественного самолета «Земляк Ильича», который занял достойное место в первой советской эскадрильи. С 1925 года начались работы по оборудованию аэродрома. </w:t>
      </w:r>
    </w:p>
    <w:p w14:paraId="2BD0920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1925 году в Ульяновске в естественно-историческом музее появился первый радиоприемник. К концу 1926 года в городе имелось уже 26 радиоустановок и своя передаточная станция, что позволяло осуществлять прием городов Поволжья, а также московских, ленинградских и даже немецких радиостанций.</w:t>
      </w:r>
    </w:p>
    <w:p w14:paraId="7B7FA003" w14:textId="77777777" w:rsidR="008C196E" w:rsidRPr="008C5983" w:rsidRDefault="008C196E" w:rsidP="00183F5A">
      <w:pPr>
        <w:jc w:val="both"/>
        <w:rPr>
          <w:bCs/>
          <w:color w:val="000000" w:themeColor="text1"/>
          <w:sz w:val="16"/>
          <w:szCs w:val="16"/>
        </w:rPr>
      </w:pPr>
    </w:p>
    <w:p w14:paraId="56FE988A" w14:textId="1AA5235A" w:rsidR="008C196E" w:rsidRPr="008C5983" w:rsidRDefault="008C196E" w:rsidP="00183F5A">
      <w:pPr>
        <w:jc w:val="both"/>
        <w:rPr>
          <w:bCs/>
          <w:color w:val="000000" w:themeColor="text1"/>
          <w:sz w:val="16"/>
          <w:szCs w:val="16"/>
        </w:rPr>
      </w:pPr>
      <w:r w:rsidRPr="008C5983">
        <w:rPr>
          <w:bCs/>
          <w:color w:val="000000" w:themeColor="text1"/>
          <w:sz w:val="16"/>
          <w:szCs w:val="16"/>
          <w:shd w:val="clear" w:color="auto" w:fill="FFFFFF"/>
        </w:rPr>
        <w:t xml:space="preserve">22 октября </w:t>
      </w:r>
      <w:r w:rsidR="008E54AB" w:rsidRPr="008C5983">
        <w:rPr>
          <w:bCs/>
          <w:color w:val="000000" w:themeColor="text1"/>
          <w:sz w:val="16"/>
          <w:szCs w:val="16"/>
          <w:shd w:val="clear" w:color="auto" w:fill="FFFFFF"/>
        </w:rPr>
        <w:t xml:space="preserve">(4 ноября) </w:t>
      </w:r>
      <w:r w:rsidRPr="008C5983">
        <w:rPr>
          <w:bCs/>
          <w:color w:val="000000" w:themeColor="text1"/>
          <w:sz w:val="16"/>
          <w:szCs w:val="16"/>
          <w:shd w:val="clear" w:color="auto" w:fill="FFFFFF"/>
        </w:rPr>
        <w:t>1910 года в Херсон был доставлен в разобранном виде образец легкого спортивного аэроплана си</w:t>
      </w:r>
      <w:r w:rsidRPr="008C5983">
        <w:rPr>
          <w:bCs/>
          <w:color w:val="000000" w:themeColor="text1"/>
          <w:sz w:val="16"/>
          <w:szCs w:val="16"/>
          <w:shd w:val="clear" w:color="auto" w:fill="FFFFFF"/>
        </w:rPr>
        <w:softHyphen/>
        <w:t xml:space="preserve">стемы «Фармана» с мощностью двигателя в 60 лошадиных сил. Одесский авиатор Николай Дмитриевич Костин планировал устроить показательное шоу для «диких» херсонских обывателей. Вследствие неблагоприятной осенней погоды полет несколько раз откладывали, и горожане даже подумывали, что никогда не увидят эту гордую птицу парящей в небесах. Однако 19 </w:t>
      </w:r>
      <w:proofErr w:type="gramStart"/>
      <w:r w:rsidRPr="008C5983">
        <w:rPr>
          <w:bCs/>
          <w:color w:val="000000" w:themeColor="text1"/>
          <w:sz w:val="16"/>
          <w:szCs w:val="16"/>
          <w:shd w:val="clear" w:color="auto" w:fill="FFFFFF"/>
        </w:rPr>
        <w:t>ноября, несмотря на то, что</w:t>
      </w:r>
      <w:proofErr w:type="gramEnd"/>
      <w:r w:rsidRPr="008C5983">
        <w:rPr>
          <w:bCs/>
          <w:color w:val="000000" w:themeColor="text1"/>
          <w:sz w:val="16"/>
          <w:szCs w:val="16"/>
          <w:shd w:val="clear" w:color="auto" w:fill="FFFFFF"/>
        </w:rPr>
        <w:t xml:space="preserve"> погода так и не изменилась, авиатор Костин решился на взлет. Первый пробный полет, происходивший при огромном стечении народа на пустынной площади между еврейским кладбищем и православной церковью на Сухарном (ныне – район улицы Розы Люксембург), прошел благополучно. Зато второй, с пассажиром на борту, окончился катастрофой. При заходе на посадку резкий порыв ветра опрокинул машину, которая, нырнув носом вниз, врезалась в землю. Благодаря незначительной высоте – примерно около 4 метров – все остались живы, отделавшись легкими травмами. Больше всего пострадала дорого</w:t>
      </w:r>
      <w:r w:rsidRPr="008C5983">
        <w:rPr>
          <w:bCs/>
          <w:color w:val="000000" w:themeColor="text1"/>
          <w:sz w:val="16"/>
          <w:szCs w:val="16"/>
          <w:shd w:val="clear" w:color="auto" w:fill="FFFFFF"/>
        </w:rPr>
        <w:softHyphen/>
        <w:t xml:space="preserve">стоящая крылатая машина, отправленная для ремонта в Одессу. Дальнейшая биография авиатора Костина, впервые познакомившего </w:t>
      </w:r>
      <w:proofErr w:type="spellStart"/>
      <w:r w:rsidRPr="008C5983">
        <w:rPr>
          <w:bCs/>
          <w:color w:val="000000" w:themeColor="text1"/>
          <w:sz w:val="16"/>
          <w:szCs w:val="16"/>
          <w:shd w:val="clear" w:color="auto" w:fill="FFFFFF"/>
        </w:rPr>
        <w:t>херсонцев</w:t>
      </w:r>
      <w:proofErr w:type="spellEnd"/>
      <w:r w:rsidRPr="008C5983">
        <w:rPr>
          <w:bCs/>
          <w:color w:val="000000" w:themeColor="text1"/>
          <w:sz w:val="16"/>
          <w:szCs w:val="16"/>
          <w:shd w:val="clear" w:color="auto" w:fill="FFFFFF"/>
        </w:rPr>
        <w:t xml:space="preserve"> с чудом воздухоплавания, достаточно трагична. 17-й в списке дипломированных русских летчиков, Костин стал одним из первых, кто делом доказал многочисленным скептикам: военной авиации быть! В 1912 году, во время Балкан</w:t>
      </w:r>
      <w:r w:rsidRPr="008C5983">
        <w:rPr>
          <w:bCs/>
          <w:color w:val="000000" w:themeColor="text1"/>
          <w:sz w:val="16"/>
          <w:szCs w:val="16"/>
          <w:shd w:val="clear" w:color="auto" w:fill="FFFFFF"/>
        </w:rPr>
        <w:softHyphen/>
        <w:t>ской войны, Николай Дмитриевич добро</w:t>
      </w:r>
      <w:r w:rsidRPr="008C5983">
        <w:rPr>
          <w:bCs/>
          <w:color w:val="000000" w:themeColor="text1"/>
          <w:sz w:val="16"/>
          <w:szCs w:val="16"/>
          <w:shd w:val="clear" w:color="auto" w:fill="FFFFFF"/>
        </w:rPr>
        <w:softHyphen/>
        <w:t>вольцем сражался на стороне братской Болгарии и стал первым русским летчиком, попавшим в плен. Только вмешательство российского консула позволило приговоренному к смерти авиатору избежать гибели. Его обменяли на важных турецких военнопленных. В апреле 1913 года тяжелобольной Костин вернулся в Россию. Однако уже не летал и в феврале 1914 года умер. Ему было всего лишь 34… Но это произойдет уже потом, а пока авиатор Костин еще жив и даже не догадывается об уготованной ему судьбе.</w:t>
      </w:r>
    </w:p>
    <w:p w14:paraId="002EC991" w14:textId="77777777" w:rsidR="008C196E" w:rsidRPr="008C5983" w:rsidRDefault="008C196E" w:rsidP="00183F5A">
      <w:pPr>
        <w:jc w:val="both"/>
        <w:rPr>
          <w:bCs/>
          <w:color w:val="000000" w:themeColor="text1"/>
          <w:sz w:val="16"/>
          <w:szCs w:val="16"/>
        </w:rPr>
      </w:pPr>
    </w:p>
    <w:p w14:paraId="1DF7749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Армия:</w:t>
      </w:r>
    </w:p>
    <w:p w14:paraId="39400E63" w14:textId="77777777" w:rsidR="008C196E" w:rsidRPr="008C5983" w:rsidRDefault="008C196E" w:rsidP="00183F5A">
      <w:pPr>
        <w:jc w:val="both"/>
        <w:rPr>
          <w:bCs/>
          <w:i/>
          <w:color w:val="000000" w:themeColor="text1"/>
          <w:sz w:val="16"/>
          <w:szCs w:val="16"/>
        </w:rPr>
      </w:pPr>
    </w:p>
    <w:p w14:paraId="6974ABCD" w14:textId="6C867CB4" w:rsidR="008C196E" w:rsidRPr="008C5983" w:rsidRDefault="008C196E" w:rsidP="00183F5A">
      <w:pPr>
        <w:jc w:val="both"/>
        <w:rPr>
          <w:bCs/>
          <w:color w:val="000000" w:themeColor="text1"/>
          <w:sz w:val="16"/>
          <w:szCs w:val="16"/>
        </w:rPr>
      </w:pPr>
      <w:r w:rsidRPr="008C5983">
        <w:rPr>
          <w:rStyle w:val="ucoz-forum-post"/>
          <w:rFonts w:eastAsiaTheme="majorEastAsia"/>
          <w:bCs/>
          <w:color w:val="000000" w:themeColor="text1"/>
          <w:sz w:val="16"/>
          <w:szCs w:val="16"/>
        </w:rPr>
        <w:t>22 октября</w:t>
      </w:r>
      <w:r w:rsidR="008E54AB" w:rsidRPr="008C5983">
        <w:rPr>
          <w:rStyle w:val="ucoz-forum-post"/>
          <w:rFonts w:eastAsiaTheme="majorEastAsia"/>
          <w:bCs/>
          <w:color w:val="000000" w:themeColor="text1"/>
          <w:sz w:val="16"/>
          <w:szCs w:val="16"/>
        </w:rPr>
        <w:t xml:space="preserve"> (4 ноября)</w:t>
      </w:r>
      <w:r w:rsidRPr="008C5983">
        <w:rPr>
          <w:rStyle w:val="ucoz-forum-post"/>
          <w:rFonts w:eastAsiaTheme="majorEastAsia"/>
          <w:bCs/>
          <w:color w:val="000000" w:themeColor="text1"/>
          <w:sz w:val="16"/>
          <w:szCs w:val="16"/>
        </w:rPr>
        <w:t xml:space="preserve"> </w:t>
      </w:r>
      <w:r w:rsidRPr="008C5983">
        <w:rPr>
          <w:bCs/>
          <w:color w:val="000000" w:themeColor="text1"/>
          <w:sz w:val="16"/>
          <w:szCs w:val="16"/>
        </w:rPr>
        <w:t>в 1910 году согласно приказу, утвержденному Николаем II несколькими месяцами ранее, формируется Учебная автомобильная рота, в задачи которой входит "подготовка командного состава автомобильных частей и освоение новых видов грузовых и легковых автомобилей". Первоначально это соединение будет подчиняться начальнику Военных сообщений Главного управления Генерального штаба (14807).</w:t>
      </w:r>
    </w:p>
    <w:p w14:paraId="3BEFCE62" w14:textId="77777777" w:rsidR="008C196E" w:rsidRPr="008C5983" w:rsidRDefault="008C196E" w:rsidP="00183F5A">
      <w:pPr>
        <w:jc w:val="both"/>
        <w:rPr>
          <w:bCs/>
          <w:color w:val="000000" w:themeColor="text1"/>
          <w:sz w:val="16"/>
          <w:szCs w:val="16"/>
        </w:rPr>
      </w:pPr>
    </w:p>
    <w:p w14:paraId="79CD698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58575243" w14:textId="77777777" w:rsidR="008C196E" w:rsidRPr="008C5983" w:rsidRDefault="008C196E" w:rsidP="00183F5A">
      <w:pPr>
        <w:shd w:val="clear" w:color="auto" w:fill="FFFFFF"/>
        <w:jc w:val="both"/>
        <w:rPr>
          <w:bCs/>
          <w:i/>
          <w:color w:val="000000" w:themeColor="text1"/>
          <w:sz w:val="16"/>
          <w:szCs w:val="16"/>
        </w:rPr>
      </w:pPr>
    </w:p>
    <w:p w14:paraId="6A60AE5C" w14:textId="77777777" w:rsidR="008E54AB"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«13 октября. Приступили к заня</w:t>
      </w:r>
      <w:r w:rsidRPr="008C5983">
        <w:rPr>
          <w:bCs/>
          <w:color w:val="000000" w:themeColor="text1"/>
          <w:sz w:val="16"/>
          <w:szCs w:val="16"/>
        </w:rPr>
        <w:softHyphen/>
        <w:t>тиям в 5.</w:t>
      </w:r>
      <w:proofErr w:type="gramStart"/>
      <w:r w:rsidRPr="008C5983">
        <w:rPr>
          <w:bCs/>
          <w:color w:val="000000" w:themeColor="text1"/>
          <w:sz w:val="16"/>
          <w:szCs w:val="16"/>
        </w:rPr>
        <w:t>30 .Мотор</w:t>
      </w:r>
      <w:proofErr w:type="gramEnd"/>
      <w:r w:rsidRPr="008C5983">
        <w:rPr>
          <w:bCs/>
          <w:color w:val="000000" w:themeColor="text1"/>
          <w:sz w:val="16"/>
          <w:szCs w:val="16"/>
        </w:rPr>
        <w:t xml:space="preserve"> работал хоро</w:t>
      </w:r>
      <w:r w:rsidRPr="008C5983">
        <w:rPr>
          <w:bCs/>
          <w:color w:val="000000" w:themeColor="text1"/>
          <w:sz w:val="16"/>
          <w:szCs w:val="16"/>
        </w:rPr>
        <w:softHyphen/>
        <w:t>шо, но подняться не удалось. При</w:t>
      </w:r>
      <w:r w:rsidRPr="008C5983">
        <w:rPr>
          <w:bCs/>
          <w:color w:val="000000" w:themeColor="text1"/>
          <w:sz w:val="16"/>
          <w:szCs w:val="16"/>
        </w:rPr>
        <w:softHyphen/>
        <w:t>чина - большая грязь на поле и недостаток места для хорошею разгона по прямой при грязи. Про</w:t>
      </w:r>
      <w:r w:rsidRPr="008C5983">
        <w:rPr>
          <w:bCs/>
          <w:color w:val="000000" w:themeColor="text1"/>
          <w:sz w:val="16"/>
          <w:szCs w:val="16"/>
        </w:rPr>
        <w:softHyphen/>
        <w:t>изведено десять попыток взлетать». И наконец ценой огромных уси</w:t>
      </w:r>
      <w:r w:rsidRPr="008C5983">
        <w:rPr>
          <w:bCs/>
          <w:color w:val="000000" w:themeColor="text1"/>
          <w:sz w:val="16"/>
          <w:szCs w:val="16"/>
        </w:rPr>
        <w:softHyphen/>
        <w:t xml:space="preserve">лий, а также вследствие снижения температуры воздуха полёты </w:t>
      </w:r>
    </w:p>
    <w:p w14:paraId="2511BA70" w14:textId="77777777" w:rsidR="008E54AB" w:rsidRPr="008C5983" w:rsidRDefault="008E54AB" w:rsidP="00183F5A">
      <w:pPr>
        <w:pStyle w:val="a7"/>
        <w:spacing w:before="0" w:after="0"/>
        <w:jc w:val="both"/>
        <w:rPr>
          <w:bCs/>
          <w:color w:val="000000" w:themeColor="text1"/>
          <w:sz w:val="16"/>
          <w:szCs w:val="16"/>
        </w:rPr>
      </w:pPr>
    </w:p>
    <w:p w14:paraId="3DB54F9F" w14:textId="372655DB" w:rsidR="008C196E" w:rsidRPr="008C5983" w:rsidRDefault="008C196E" w:rsidP="00183F5A">
      <w:pPr>
        <w:pStyle w:val="a7"/>
        <w:spacing w:before="0" w:after="0"/>
        <w:jc w:val="both"/>
        <w:rPr>
          <w:bCs/>
          <w:color w:val="000000" w:themeColor="text1"/>
          <w:sz w:val="16"/>
          <w:szCs w:val="16"/>
        </w:rPr>
      </w:pPr>
      <w:r w:rsidRPr="008C5983">
        <w:rPr>
          <w:bCs/>
          <w:color w:val="000000" w:themeColor="text1"/>
          <w:sz w:val="16"/>
          <w:szCs w:val="16"/>
        </w:rPr>
        <w:t>24 октября</w:t>
      </w:r>
      <w:r w:rsidR="008E54AB" w:rsidRPr="008C5983">
        <w:rPr>
          <w:bCs/>
          <w:color w:val="000000" w:themeColor="text1"/>
          <w:sz w:val="16"/>
          <w:szCs w:val="16"/>
        </w:rPr>
        <w:t xml:space="preserve"> (6 ноября) 1910 г.</w:t>
      </w:r>
      <w:r w:rsidRPr="008C5983">
        <w:rPr>
          <w:bCs/>
          <w:color w:val="000000" w:themeColor="text1"/>
          <w:sz w:val="16"/>
          <w:szCs w:val="16"/>
        </w:rPr>
        <w:t xml:space="preserve"> </w:t>
      </w:r>
      <w:r w:rsidR="008E54AB" w:rsidRPr="008C5983">
        <w:rPr>
          <w:bCs/>
          <w:color w:val="000000" w:themeColor="text1"/>
          <w:sz w:val="16"/>
          <w:szCs w:val="16"/>
        </w:rPr>
        <w:t xml:space="preserve">– согласно журналу </w:t>
      </w:r>
      <w:proofErr w:type="spellStart"/>
      <w:r w:rsidR="008E54AB" w:rsidRPr="008C5983">
        <w:rPr>
          <w:bCs/>
          <w:color w:val="000000" w:themeColor="text1"/>
          <w:sz w:val="16"/>
          <w:szCs w:val="16"/>
        </w:rPr>
        <w:t>Дорожинского</w:t>
      </w:r>
      <w:proofErr w:type="spellEnd"/>
      <w:r w:rsidR="008E54AB" w:rsidRPr="008C5983">
        <w:rPr>
          <w:bCs/>
          <w:color w:val="000000" w:themeColor="text1"/>
          <w:sz w:val="16"/>
          <w:szCs w:val="16"/>
        </w:rPr>
        <w:t xml:space="preserve">: </w:t>
      </w:r>
      <w:r w:rsidRPr="008C5983">
        <w:rPr>
          <w:bCs/>
          <w:color w:val="000000" w:themeColor="text1"/>
          <w:sz w:val="16"/>
          <w:szCs w:val="16"/>
        </w:rPr>
        <w:t>«В 6 ч. 10 мин. произвёл первый пробег, но взлёт не удался; сделал второй пробег и на этот раз пошёл вверх; пролетел 3 круга и опустился, остановив мотор на 15-20 м метрах высоты. Спуск плав</w:t>
      </w:r>
      <w:r w:rsidRPr="008C5983">
        <w:rPr>
          <w:bCs/>
          <w:color w:val="000000" w:themeColor="text1"/>
          <w:sz w:val="16"/>
          <w:szCs w:val="16"/>
        </w:rPr>
        <w:softHyphen/>
        <w:t>ный, снова пробег, взлёт и снова после двух кругов спуск без мото</w:t>
      </w:r>
      <w:r w:rsidRPr="008C5983">
        <w:rPr>
          <w:bCs/>
          <w:color w:val="000000" w:themeColor="text1"/>
          <w:sz w:val="16"/>
          <w:szCs w:val="16"/>
        </w:rPr>
        <w:softHyphen/>
        <w:t>ра; в 6 ч.30 мин. взлетел; на этот раз сделал пять больших кругов, пролетел над лагерями, над хуто</w:t>
      </w:r>
      <w:r w:rsidRPr="008C5983">
        <w:rPr>
          <w:bCs/>
          <w:color w:val="000000" w:themeColor="text1"/>
          <w:sz w:val="16"/>
          <w:szCs w:val="16"/>
        </w:rPr>
        <w:softHyphen/>
        <w:t>рами и вдоль шоссе; после 10 ми</w:t>
      </w:r>
      <w:r w:rsidRPr="008C5983">
        <w:rPr>
          <w:bCs/>
          <w:color w:val="000000" w:themeColor="text1"/>
          <w:sz w:val="16"/>
          <w:szCs w:val="16"/>
        </w:rPr>
        <w:softHyphen/>
        <w:t>нут полета мотор стал сдавать и пришлось опуститься, но спускаясь снова без мотора с 40 метров по</w:t>
      </w:r>
      <w:r w:rsidRPr="008C5983">
        <w:rPr>
          <w:bCs/>
          <w:color w:val="000000" w:themeColor="text1"/>
          <w:sz w:val="16"/>
          <w:szCs w:val="16"/>
        </w:rPr>
        <w:softHyphen/>
        <w:t>пал как раз в незаметный сверху пригорок об который сломал пере</w:t>
      </w:r>
      <w:r w:rsidRPr="008C5983">
        <w:rPr>
          <w:bCs/>
          <w:color w:val="000000" w:themeColor="text1"/>
          <w:sz w:val="16"/>
          <w:szCs w:val="16"/>
        </w:rPr>
        <w:softHyphen/>
        <w:t>днюю у порку (опору) и слегка по</w:t>
      </w:r>
      <w:r w:rsidRPr="008C5983">
        <w:rPr>
          <w:bCs/>
          <w:color w:val="000000" w:themeColor="text1"/>
          <w:sz w:val="16"/>
          <w:szCs w:val="16"/>
        </w:rPr>
        <w:softHyphen/>
        <w:t>гнул лопасть винта».</w:t>
      </w:r>
    </w:p>
    <w:p w14:paraId="6FBC65F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Становилось ясным, что несмот</w:t>
      </w:r>
      <w:r w:rsidRPr="008C5983">
        <w:rPr>
          <w:bCs/>
          <w:color w:val="000000" w:themeColor="text1"/>
          <w:sz w:val="16"/>
          <w:szCs w:val="16"/>
        </w:rPr>
        <w:softHyphen/>
        <w:t>ря на отдельные более-менее удач</w:t>
      </w:r>
      <w:r w:rsidRPr="008C5983">
        <w:rPr>
          <w:bCs/>
          <w:color w:val="000000" w:themeColor="text1"/>
          <w:sz w:val="16"/>
          <w:szCs w:val="16"/>
        </w:rPr>
        <w:softHyphen/>
        <w:t>ные полёты, самолёт «Антуанетт» никак не годился для «военного потребления».</w:t>
      </w:r>
    </w:p>
    <w:p w14:paraId="29A04C6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После первых полётов морско</w:t>
      </w:r>
      <w:r w:rsidRPr="008C5983">
        <w:rPr>
          <w:bCs/>
          <w:color w:val="000000" w:themeColor="text1"/>
          <w:sz w:val="16"/>
          <w:szCs w:val="16"/>
        </w:rPr>
        <w:softHyphen/>
        <w:t xml:space="preserve">му министру вице-адмиралу </w:t>
      </w:r>
      <w:proofErr w:type="spellStart"/>
      <w:r w:rsidRPr="008C5983">
        <w:rPr>
          <w:bCs/>
          <w:color w:val="000000" w:themeColor="text1"/>
          <w:sz w:val="16"/>
          <w:szCs w:val="16"/>
        </w:rPr>
        <w:t>С.Воеводскому</w:t>
      </w:r>
      <w:proofErr w:type="spellEnd"/>
      <w:r w:rsidRPr="008C5983">
        <w:rPr>
          <w:bCs/>
          <w:color w:val="000000" w:themeColor="text1"/>
          <w:sz w:val="16"/>
          <w:szCs w:val="16"/>
        </w:rPr>
        <w:t xml:space="preserve"> поступило представление о поощрении </w:t>
      </w:r>
      <w:proofErr w:type="spellStart"/>
      <w:r w:rsidRPr="008C5983">
        <w:rPr>
          <w:bCs/>
          <w:color w:val="000000" w:themeColor="text1"/>
          <w:sz w:val="16"/>
          <w:szCs w:val="16"/>
        </w:rPr>
        <w:t>Кедрина</w:t>
      </w:r>
      <w:proofErr w:type="spellEnd"/>
      <w:r w:rsidRPr="008C5983">
        <w:rPr>
          <w:bCs/>
          <w:color w:val="000000" w:themeColor="text1"/>
          <w:sz w:val="16"/>
          <w:szCs w:val="16"/>
        </w:rPr>
        <w:t xml:space="preserve"> и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за проявленную инициативу. 6 декабря они стали кавалерами ордена св. Станислава 2-й и 3-й степени соответственно (11754).</w:t>
      </w:r>
    </w:p>
    <w:p w14:paraId="05A01AE9" w14:textId="77777777" w:rsidR="008C196E" w:rsidRPr="008C5983" w:rsidRDefault="008C196E" w:rsidP="00183F5A">
      <w:pPr>
        <w:shd w:val="clear" w:color="auto" w:fill="FFFFFF"/>
        <w:jc w:val="both"/>
        <w:rPr>
          <w:bCs/>
          <w:color w:val="000000" w:themeColor="text1"/>
          <w:sz w:val="16"/>
          <w:szCs w:val="16"/>
        </w:rPr>
      </w:pPr>
    </w:p>
    <w:p w14:paraId="6A350A0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Англии:</w:t>
      </w:r>
    </w:p>
    <w:p w14:paraId="0FCF716A" w14:textId="77777777" w:rsidR="008C196E" w:rsidRPr="008C5983" w:rsidRDefault="008C196E" w:rsidP="00183F5A">
      <w:pPr>
        <w:shd w:val="clear" w:color="auto" w:fill="FFFFFF"/>
        <w:jc w:val="both"/>
        <w:rPr>
          <w:bCs/>
          <w:i/>
          <w:color w:val="000000" w:themeColor="text1"/>
          <w:sz w:val="16"/>
          <w:szCs w:val="16"/>
        </w:rPr>
      </w:pPr>
    </w:p>
    <w:p w14:paraId="243E9712" w14:textId="645316B1" w:rsidR="008C196E" w:rsidRPr="008C5983" w:rsidRDefault="008C196E" w:rsidP="00183F5A">
      <w:pPr>
        <w:jc w:val="both"/>
        <w:rPr>
          <w:bCs/>
          <w:color w:val="0070C0"/>
          <w:sz w:val="16"/>
          <w:szCs w:val="16"/>
        </w:rPr>
      </w:pPr>
      <w:r w:rsidRPr="008C5983">
        <w:rPr>
          <w:bCs/>
          <w:color w:val="0070C0"/>
          <w:sz w:val="16"/>
          <w:szCs w:val="16"/>
        </w:rPr>
        <w:t xml:space="preserve">22 октября (4 ноября) 1910 Валлиец Эрнест </w:t>
      </w:r>
      <w:proofErr w:type="spellStart"/>
      <w:r w:rsidRPr="008C5983">
        <w:rPr>
          <w:bCs/>
          <w:color w:val="0070C0"/>
          <w:sz w:val="16"/>
          <w:szCs w:val="16"/>
        </w:rPr>
        <w:t>Уиллоус</w:t>
      </w:r>
      <w:proofErr w:type="spellEnd"/>
      <w:r w:rsidRPr="008C5983">
        <w:rPr>
          <w:bCs/>
          <w:color w:val="0070C0"/>
          <w:sz w:val="16"/>
          <w:szCs w:val="16"/>
        </w:rPr>
        <w:t xml:space="preserve"> совершает первый перелет на дирижабле из Англии во Францию</w:t>
      </w:r>
      <w:r w:rsidR="008E54AB" w:rsidRPr="008C5983">
        <w:rPr>
          <w:bCs/>
          <w:color w:val="0070C0"/>
          <w:sz w:val="16"/>
          <w:szCs w:val="16"/>
        </w:rPr>
        <w:t>, стартовав</w:t>
      </w:r>
      <w:r w:rsidRPr="008C5983">
        <w:rPr>
          <w:bCs/>
          <w:color w:val="0070C0"/>
          <w:sz w:val="16"/>
          <w:szCs w:val="16"/>
        </w:rPr>
        <w:t xml:space="preserve"> на </w:t>
      </w:r>
      <w:proofErr w:type="spellStart"/>
      <w:r w:rsidRPr="008C5983">
        <w:rPr>
          <w:bCs/>
          <w:color w:val="0070C0"/>
          <w:sz w:val="16"/>
          <w:szCs w:val="16"/>
        </w:rPr>
        <w:t>Willows</w:t>
      </w:r>
      <w:proofErr w:type="spellEnd"/>
      <w:r w:rsidRPr="008C5983">
        <w:rPr>
          <w:bCs/>
          <w:color w:val="0070C0"/>
          <w:sz w:val="16"/>
          <w:szCs w:val="16"/>
        </w:rPr>
        <w:t xml:space="preserve"> No. 3 в Кардиффе (20330).</w:t>
      </w:r>
    </w:p>
    <w:p w14:paraId="103663C9" w14:textId="77777777" w:rsidR="008C196E" w:rsidRPr="008C5983" w:rsidRDefault="008C196E" w:rsidP="00183F5A">
      <w:pPr>
        <w:jc w:val="both"/>
        <w:rPr>
          <w:bCs/>
          <w:color w:val="0070C0"/>
          <w:sz w:val="16"/>
          <w:szCs w:val="16"/>
        </w:rPr>
      </w:pPr>
    </w:p>
    <w:p w14:paraId="38BF29F9" w14:textId="77777777" w:rsidR="008E54AB" w:rsidRPr="008C5983" w:rsidRDefault="008E54AB" w:rsidP="00183F5A">
      <w:pPr>
        <w:jc w:val="both"/>
        <w:rPr>
          <w:bCs/>
          <w:i/>
          <w:color w:val="000000" w:themeColor="text1"/>
          <w:sz w:val="16"/>
          <w:szCs w:val="16"/>
        </w:rPr>
      </w:pPr>
      <w:r w:rsidRPr="008C5983">
        <w:rPr>
          <w:bCs/>
          <w:i/>
          <w:color w:val="000000" w:themeColor="text1"/>
          <w:sz w:val="16"/>
          <w:szCs w:val="16"/>
        </w:rPr>
        <w:t>Авиация:</w:t>
      </w:r>
    </w:p>
    <w:p w14:paraId="18BA1AC3" w14:textId="77777777" w:rsidR="008E54AB" w:rsidRPr="008C5983" w:rsidRDefault="008E54AB" w:rsidP="00183F5A">
      <w:pPr>
        <w:jc w:val="both"/>
        <w:rPr>
          <w:bCs/>
          <w:i/>
          <w:color w:val="000000" w:themeColor="text1"/>
          <w:sz w:val="16"/>
          <w:szCs w:val="16"/>
        </w:rPr>
      </w:pPr>
    </w:p>
    <w:p w14:paraId="36A1747F"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24 октября (6 ноября) 1910 г. вышел приказ по офицерской школе № 146:</w:t>
      </w:r>
    </w:p>
    <w:p w14:paraId="6AFEF4D1"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«...Весьма важно, чтобы у летчика была надета каска я чтобы он твердо знал, что при полете на АП при спуске, при малейшем треске аппарата ему надлежит поднять ноги вверх; многие случаи падения с самолетами показывали, что исполнявшие указанные правила точно никогда не получали тяжелых повреждений...»</w:t>
      </w:r>
    </w:p>
    <w:p w14:paraId="5202D71B"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 xml:space="preserve">«За последнее время было несколько случаев, когда летчик при спуске на самолете «Блерио» </w:t>
      </w:r>
      <w:proofErr w:type="spellStart"/>
      <w:r w:rsidRPr="008C5983">
        <w:rPr>
          <w:bCs/>
          <w:color w:val="000000" w:themeColor="text1"/>
          <w:sz w:val="16"/>
          <w:szCs w:val="16"/>
        </w:rPr>
        <w:t>довоеного</w:t>
      </w:r>
      <w:proofErr w:type="spellEnd"/>
      <w:r w:rsidRPr="008C5983">
        <w:rPr>
          <w:bCs/>
          <w:color w:val="000000" w:themeColor="text1"/>
          <w:sz w:val="16"/>
          <w:szCs w:val="16"/>
        </w:rPr>
        <w:t xml:space="preserve"> типа, видя, что его наносит на какие-нибудь местные предметы, на ходу выскакивал из самолета</w:t>
      </w:r>
      <w:proofErr w:type="gramStart"/>
      <w:r w:rsidRPr="008C5983">
        <w:rPr>
          <w:bCs/>
          <w:color w:val="000000" w:themeColor="text1"/>
          <w:sz w:val="16"/>
          <w:szCs w:val="16"/>
        </w:rPr>
        <w:t>, И</w:t>
      </w:r>
      <w:proofErr w:type="gramEnd"/>
      <w:r w:rsidRPr="008C5983">
        <w:rPr>
          <w:bCs/>
          <w:color w:val="000000" w:themeColor="text1"/>
          <w:sz w:val="16"/>
          <w:szCs w:val="16"/>
        </w:rPr>
        <w:t xml:space="preserve"> причем каждый, раз летчики получали тяжелые увечья (штабс-капитан Горшков, Васильев и др.). Между тем практика школы показала, что при ударах о местные предметы ломаются самолеты, но летчики остаются невредимыми, поэтому безусловно воспрещаю господам офи</w:t>
      </w:r>
      <w:r w:rsidRPr="008C5983">
        <w:rPr>
          <w:bCs/>
          <w:color w:val="000000" w:themeColor="text1"/>
          <w:sz w:val="16"/>
          <w:szCs w:val="16"/>
        </w:rPr>
        <w:softHyphen/>
        <w:t>церам на ходу выскакивать из самолетов». (Приказ № 146 от 24 октя</w:t>
      </w:r>
      <w:r w:rsidRPr="008C5983">
        <w:rPr>
          <w:bCs/>
          <w:color w:val="000000" w:themeColor="text1"/>
          <w:sz w:val="16"/>
          <w:szCs w:val="16"/>
        </w:rPr>
        <w:softHyphen/>
        <w:t>бря 1910 г.) (11097).</w:t>
      </w:r>
    </w:p>
    <w:p w14:paraId="52031746" w14:textId="77777777" w:rsidR="008E54AB" w:rsidRPr="008C5983" w:rsidRDefault="008E54AB" w:rsidP="00183F5A">
      <w:pPr>
        <w:shd w:val="clear" w:color="auto" w:fill="FFFFFF"/>
        <w:jc w:val="both"/>
        <w:rPr>
          <w:bCs/>
          <w:color w:val="000000" w:themeColor="text1"/>
          <w:sz w:val="16"/>
          <w:szCs w:val="16"/>
        </w:rPr>
      </w:pPr>
    </w:p>
    <w:p w14:paraId="5644ED42" w14:textId="1F3D095B" w:rsidR="00807B36" w:rsidRPr="002D65D1" w:rsidRDefault="00807B36" w:rsidP="00183F5A">
      <w:pPr>
        <w:jc w:val="both"/>
        <w:rPr>
          <w:color w:val="0070C0"/>
          <w:sz w:val="16"/>
          <w:szCs w:val="16"/>
        </w:rPr>
      </w:pPr>
      <w:r>
        <w:rPr>
          <w:color w:val="0070C0"/>
          <w:sz w:val="16"/>
          <w:szCs w:val="16"/>
          <w:lang w:bidi="en-US"/>
        </w:rPr>
        <w:t>24 октября (</w:t>
      </w:r>
      <w:r w:rsidRPr="002D65D1">
        <w:rPr>
          <w:color w:val="0070C0"/>
          <w:sz w:val="16"/>
          <w:szCs w:val="16"/>
          <w:lang w:bidi="en-US"/>
        </w:rPr>
        <w:t>6 ноября</w:t>
      </w:r>
      <w:r>
        <w:rPr>
          <w:color w:val="0070C0"/>
          <w:sz w:val="16"/>
          <w:szCs w:val="16"/>
          <w:lang w:bidi="en-US"/>
        </w:rPr>
        <w:t>)</w:t>
      </w:r>
      <w:r w:rsidRPr="002D65D1">
        <w:rPr>
          <w:color w:val="0070C0"/>
          <w:sz w:val="16"/>
          <w:szCs w:val="16"/>
          <w:lang w:bidi="en-US"/>
        </w:rPr>
        <w:t xml:space="preserve"> 1910 г. Офицерская воздухоплавательная школа (Офицерская воздухоплавательная школа - ОВШ) торжественно открыла авиационное отделение в Гатчине. Секцию возглавил подполковник С.А. Ульянин. В его штат входили </w:t>
      </w:r>
      <w:proofErr w:type="spellStart"/>
      <w:proofErr w:type="gramStart"/>
      <w:r w:rsidRPr="002D65D1">
        <w:rPr>
          <w:color w:val="0070C0"/>
          <w:sz w:val="16"/>
          <w:szCs w:val="16"/>
          <w:lang w:bidi="en-US"/>
        </w:rPr>
        <w:t>Штабс</w:t>
      </w:r>
      <w:proofErr w:type="spellEnd"/>
      <w:r w:rsidRPr="002D65D1">
        <w:rPr>
          <w:color w:val="0070C0"/>
          <w:sz w:val="16"/>
          <w:szCs w:val="16"/>
          <w:lang w:bidi="en-US"/>
        </w:rPr>
        <w:t xml:space="preserve"> Капитан</w:t>
      </w:r>
      <w:proofErr w:type="gramEnd"/>
      <w:r w:rsidRPr="002D65D1">
        <w:rPr>
          <w:color w:val="0070C0"/>
          <w:sz w:val="16"/>
          <w:szCs w:val="16"/>
          <w:lang w:bidi="en-US"/>
        </w:rPr>
        <w:t xml:space="preserve"> </w:t>
      </w:r>
      <w:proofErr w:type="spellStart"/>
      <w:r w:rsidRPr="002D65D1">
        <w:rPr>
          <w:color w:val="0070C0"/>
          <w:sz w:val="16"/>
          <w:szCs w:val="16"/>
          <w:lang w:bidi="en-US"/>
        </w:rPr>
        <w:t>Матиевич</w:t>
      </w:r>
      <w:proofErr w:type="spellEnd"/>
      <w:r w:rsidRPr="002D65D1">
        <w:rPr>
          <w:color w:val="0070C0"/>
          <w:sz w:val="16"/>
          <w:szCs w:val="16"/>
          <w:lang w:bidi="en-US"/>
        </w:rPr>
        <w:t xml:space="preserve">-Мацеевич, Поручик Е.В. Руднев и </w:t>
      </w:r>
      <w:proofErr w:type="spellStart"/>
      <w:r w:rsidRPr="002D65D1">
        <w:rPr>
          <w:color w:val="0070C0"/>
          <w:sz w:val="16"/>
          <w:szCs w:val="16"/>
          <w:lang w:bidi="en-US"/>
        </w:rPr>
        <w:t>Штабс</w:t>
      </w:r>
      <w:proofErr w:type="spellEnd"/>
      <w:r w:rsidRPr="002D65D1">
        <w:rPr>
          <w:color w:val="0070C0"/>
          <w:sz w:val="16"/>
          <w:szCs w:val="16"/>
          <w:lang w:bidi="en-US"/>
        </w:rPr>
        <w:t xml:space="preserve"> Капитан Горшков (старший летчик-инструктор).</w:t>
      </w:r>
    </w:p>
    <w:p w14:paraId="2D4EED72" w14:textId="77777777" w:rsidR="00807B36" w:rsidRPr="002D65D1" w:rsidRDefault="00807B36" w:rsidP="00183F5A">
      <w:pPr>
        <w:jc w:val="both"/>
        <w:rPr>
          <w:color w:val="0070C0"/>
          <w:sz w:val="16"/>
          <w:szCs w:val="16"/>
        </w:rPr>
      </w:pPr>
      <w:r w:rsidRPr="002D65D1">
        <w:rPr>
          <w:color w:val="0070C0"/>
          <w:sz w:val="16"/>
          <w:szCs w:val="16"/>
          <w:lang w:bidi="en-US"/>
        </w:rPr>
        <w:t>Курсанты-офицеры поступили с офицерских авиационных курсов Политехнического института в Санкт-Петербурге, где в сентябре и январе было два класса по сорок человек в каждом. Летные курсы в Гатчине должны были пройти с 23 января по 12 ноября. В 1912 году открылся класс для солдат.</w:t>
      </w:r>
    </w:p>
    <w:p w14:paraId="47F7FA8B" w14:textId="77777777" w:rsidR="00807B36" w:rsidRPr="002D65D1" w:rsidRDefault="00807B36" w:rsidP="00183F5A">
      <w:pPr>
        <w:jc w:val="both"/>
        <w:rPr>
          <w:color w:val="0070C0"/>
          <w:sz w:val="16"/>
          <w:szCs w:val="16"/>
        </w:rPr>
      </w:pPr>
      <w:r w:rsidRPr="002D65D1">
        <w:rPr>
          <w:color w:val="0070C0"/>
          <w:sz w:val="16"/>
          <w:szCs w:val="16"/>
          <w:lang w:bidi="en-US"/>
        </w:rPr>
        <w:t>В 1914 году преобразована в Военную авиационную школу. 1 апреля 1918 года школа была переименована в «Социалистическую авиационную школу» и стала основной базой подготовки красных летчиков (23525).</w:t>
      </w:r>
    </w:p>
    <w:p w14:paraId="0F536EF4" w14:textId="77777777" w:rsidR="00807B36" w:rsidRPr="002D65D1" w:rsidRDefault="00807B36" w:rsidP="00183F5A">
      <w:pPr>
        <w:jc w:val="both"/>
        <w:rPr>
          <w:color w:val="0070C0"/>
          <w:sz w:val="16"/>
          <w:szCs w:val="16"/>
          <w:lang w:bidi="en-US"/>
        </w:rPr>
      </w:pPr>
    </w:p>
    <w:p w14:paraId="119ECC1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4097A49" w14:textId="77777777" w:rsidR="008C196E" w:rsidRPr="008C5983" w:rsidRDefault="008C196E" w:rsidP="00183F5A">
      <w:pPr>
        <w:shd w:val="clear" w:color="auto" w:fill="FFFFFF"/>
        <w:jc w:val="both"/>
        <w:rPr>
          <w:bCs/>
          <w:i/>
          <w:color w:val="000000" w:themeColor="text1"/>
          <w:sz w:val="16"/>
          <w:szCs w:val="16"/>
        </w:rPr>
      </w:pPr>
    </w:p>
    <w:p w14:paraId="4AA4FEC3" w14:textId="0E9287EF"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25 октября </w:t>
      </w:r>
      <w:r w:rsidR="008E54AB" w:rsidRPr="008C5983">
        <w:rPr>
          <w:bCs/>
          <w:i w:val="0"/>
          <w:color w:val="000000" w:themeColor="text1"/>
          <w:spacing w:val="0"/>
          <w:kern w:val="0"/>
          <w:position w:val="0"/>
          <w:sz w:val="16"/>
          <w:szCs w:val="16"/>
        </w:rPr>
        <w:t xml:space="preserve">(7 ноября) </w:t>
      </w:r>
      <w:r w:rsidRPr="008C5983">
        <w:rPr>
          <w:bCs/>
          <w:i w:val="0"/>
          <w:color w:val="000000" w:themeColor="text1"/>
          <w:spacing w:val="0"/>
          <w:kern w:val="0"/>
          <w:position w:val="0"/>
          <w:sz w:val="16"/>
          <w:szCs w:val="16"/>
        </w:rPr>
        <w:t>1910</w:t>
      </w:r>
      <w:r w:rsidR="008E54AB" w:rsidRPr="008C5983">
        <w:rPr>
          <w:bCs/>
          <w:i w:val="0"/>
          <w:color w:val="000000" w:themeColor="text1"/>
          <w:spacing w:val="0"/>
          <w:kern w:val="0"/>
          <w:position w:val="0"/>
          <w:sz w:val="16"/>
          <w:szCs w:val="16"/>
        </w:rPr>
        <w:t xml:space="preserve"> г.</w:t>
      </w:r>
      <w:r w:rsidRPr="008C5983">
        <w:rPr>
          <w:bCs/>
          <w:i w:val="0"/>
          <w:color w:val="000000" w:themeColor="text1"/>
          <w:spacing w:val="0"/>
          <w:kern w:val="0"/>
          <w:position w:val="0"/>
          <w:sz w:val="16"/>
          <w:szCs w:val="16"/>
        </w:rPr>
        <w:t xml:space="preserve">, на территории </w:t>
      </w:r>
      <w:proofErr w:type="gramStart"/>
      <w:r w:rsidRPr="008C5983">
        <w:rPr>
          <w:bCs/>
          <w:i w:val="0"/>
          <w:color w:val="000000" w:themeColor="text1"/>
          <w:spacing w:val="0"/>
          <w:kern w:val="0"/>
          <w:position w:val="0"/>
          <w:sz w:val="16"/>
          <w:szCs w:val="16"/>
        </w:rPr>
        <w:t>ипподрома ,</w:t>
      </w:r>
      <w:proofErr w:type="gramEnd"/>
      <w:r w:rsidRPr="008C5983">
        <w:rPr>
          <w:bCs/>
          <w:i w:val="0"/>
          <w:color w:val="000000" w:themeColor="text1"/>
          <w:spacing w:val="0"/>
          <w:kern w:val="0"/>
          <w:position w:val="0"/>
          <w:sz w:val="16"/>
          <w:szCs w:val="16"/>
        </w:rPr>
        <w:t xml:space="preserve"> находившегося у кишлака </w:t>
      </w:r>
      <w:proofErr w:type="spellStart"/>
      <w:r w:rsidRPr="008C5983">
        <w:rPr>
          <w:bCs/>
          <w:i w:val="0"/>
          <w:color w:val="000000" w:themeColor="text1"/>
          <w:spacing w:val="0"/>
          <w:kern w:val="0"/>
          <w:position w:val="0"/>
          <w:sz w:val="16"/>
          <w:szCs w:val="16"/>
        </w:rPr>
        <w:t>Куйлюк</w:t>
      </w:r>
      <w:proofErr w:type="spellEnd"/>
      <w:r w:rsidRPr="008C5983">
        <w:rPr>
          <w:bCs/>
          <w:i w:val="0"/>
          <w:color w:val="000000" w:themeColor="text1"/>
          <w:spacing w:val="0"/>
          <w:kern w:val="0"/>
          <w:position w:val="0"/>
          <w:sz w:val="16"/>
          <w:szCs w:val="16"/>
        </w:rPr>
        <w:t>, состоялись полеты одного из первых пилотов того времени Павла Кузнецова на самолете конструкции Луи Блерио.</w:t>
      </w:r>
    </w:p>
    <w:p w14:paraId="36CE5A2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Через две недели после этого события «</w:t>
      </w:r>
      <w:proofErr w:type="spellStart"/>
      <w:r w:rsidRPr="008C5983">
        <w:rPr>
          <w:bCs/>
          <w:i w:val="0"/>
          <w:color w:val="000000" w:themeColor="text1"/>
          <w:spacing w:val="0"/>
          <w:kern w:val="0"/>
          <w:position w:val="0"/>
          <w:sz w:val="16"/>
          <w:szCs w:val="16"/>
        </w:rPr>
        <w:t>Туркенстанские</w:t>
      </w:r>
      <w:proofErr w:type="spellEnd"/>
      <w:r w:rsidRPr="008C5983">
        <w:rPr>
          <w:bCs/>
          <w:i w:val="0"/>
          <w:color w:val="000000" w:themeColor="text1"/>
          <w:spacing w:val="0"/>
          <w:kern w:val="0"/>
          <w:position w:val="0"/>
          <w:sz w:val="16"/>
          <w:szCs w:val="16"/>
        </w:rPr>
        <w:t xml:space="preserve"> ведомости» сообщили </w:t>
      </w:r>
      <w:proofErr w:type="gramStart"/>
      <w:r w:rsidRPr="008C5983">
        <w:rPr>
          <w:bCs/>
          <w:i w:val="0"/>
          <w:color w:val="000000" w:themeColor="text1"/>
          <w:spacing w:val="0"/>
          <w:kern w:val="0"/>
          <w:position w:val="0"/>
          <w:sz w:val="16"/>
          <w:szCs w:val="16"/>
        </w:rPr>
        <w:t>читателям ,</w:t>
      </w:r>
      <w:proofErr w:type="gramEnd"/>
      <w:r w:rsidRPr="008C5983">
        <w:rPr>
          <w:bCs/>
          <w:i w:val="0"/>
          <w:color w:val="000000" w:themeColor="text1"/>
          <w:spacing w:val="0"/>
          <w:kern w:val="0"/>
          <w:position w:val="0"/>
          <w:sz w:val="16"/>
          <w:szCs w:val="16"/>
        </w:rPr>
        <w:t xml:space="preserve"> что ожидается приезд известного авиатора графа Де Кампо </w:t>
      </w:r>
      <w:proofErr w:type="spellStart"/>
      <w:r w:rsidRPr="008C5983">
        <w:rPr>
          <w:bCs/>
          <w:i w:val="0"/>
          <w:color w:val="000000" w:themeColor="text1"/>
          <w:spacing w:val="0"/>
          <w:kern w:val="0"/>
          <w:position w:val="0"/>
          <w:sz w:val="16"/>
          <w:szCs w:val="16"/>
        </w:rPr>
        <w:t>Сципио</w:t>
      </w:r>
      <w:proofErr w:type="spellEnd"/>
      <w:r w:rsidRPr="008C5983">
        <w:rPr>
          <w:bCs/>
          <w:i w:val="0"/>
          <w:color w:val="000000" w:themeColor="text1"/>
          <w:spacing w:val="0"/>
          <w:kern w:val="0"/>
          <w:position w:val="0"/>
          <w:sz w:val="16"/>
          <w:szCs w:val="16"/>
        </w:rPr>
        <w:t xml:space="preserve">. Он приехал в Ташкент со своим летательным </w:t>
      </w:r>
      <w:proofErr w:type="gramStart"/>
      <w:r w:rsidRPr="008C5983">
        <w:rPr>
          <w:bCs/>
          <w:i w:val="0"/>
          <w:color w:val="000000" w:themeColor="text1"/>
          <w:spacing w:val="0"/>
          <w:kern w:val="0"/>
          <w:position w:val="0"/>
          <w:sz w:val="16"/>
          <w:szCs w:val="16"/>
        </w:rPr>
        <w:t>аппаратом .</w:t>
      </w:r>
      <w:proofErr w:type="gramEnd"/>
      <w:r w:rsidRPr="008C5983">
        <w:rPr>
          <w:bCs/>
          <w:i w:val="0"/>
          <w:color w:val="000000" w:themeColor="text1"/>
          <w:spacing w:val="0"/>
          <w:kern w:val="0"/>
          <w:position w:val="0"/>
          <w:sz w:val="16"/>
          <w:szCs w:val="16"/>
        </w:rPr>
        <w:t xml:space="preserve"> Первый полет был запланирована на 20 </w:t>
      </w:r>
      <w:proofErr w:type="gramStart"/>
      <w:r w:rsidRPr="008C5983">
        <w:rPr>
          <w:bCs/>
          <w:i w:val="0"/>
          <w:color w:val="000000" w:themeColor="text1"/>
          <w:spacing w:val="0"/>
          <w:kern w:val="0"/>
          <w:position w:val="0"/>
          <w:sz w:val="16"/>
          <w:szCs w:val="16"/>
        </w:rPr>
        <w:t>ноября .</w:t>
      </w:r>
      <w:proofErr w:type="gramEnd"/>
      <w:r w:rsidRPr="008C5983">
        <w:rPr>
          <w:bCs/>
          <w:i w:val="0"/>
          <w:color w:val="000000" w:themeColor="text1"/>
          <w:spacing w:val="0"/>
          <w:kern w:val="0"/>
          <w:position w:val="0"/>
          <w:sz w:val="16"/>
          <w:szCs w:val="16"/>
        </w:rPr>
        <w:t xml:space="preserve"> Газета «</w:t>
      </w:r>
      <w:proofErr w:type="spellStart"/>
      <w:r w:rsidRPr="008C5983">
        <w:rPr>
          <w:bCs/>
          <w:i w:val="0"/>
          <w:color w:val="000000" w:themeColor="text1"/>
          <w:spacing w:val="0"/>
          <w:kern w:val="0"/>
          <w:position w:val="0"/>
          <w:sz w:val="16"/>
          <w:szCs w:val="16"/>
        </w:rPr>
        <w:t>Туркенстанские</w:t>
      </w:r>
      <w:proofErr w:type="spellEnd"/>
      <w:r w:rsidRPr="008C5983">
        <w:rPr>
          <w:bCs/>
          <w:i w:val="0"/>
          <w:color w:val="000000" w:themeColor="text1"/>
          <w:spacing w:val="0"/>
          <w:kern w:val="0"/>
          <w:position w:val="0"/>
          <w:sz w:val="16"/>
          <w:szCs w:val="16"/>
        </w:rPr>
        <w:t xml:space="preserve"> ведомости писала, что с утра по </w:t>
      </w:r>
      <w:proofErr w:type="spellStart"/>
      <w:r w:rsidRPr="008C5983">
        <w:rPr>
          <w:bCs/>
          <w:i w:val="0"/>
          <w:color w:val="000000" w:themeColor="text1"/>
          <w:spacing w:val="0"/>
          <w:kern w:val="0"/>
          <w:position w:val="0"/>
          <w:sz w:val="16"/>
          <w:szCs w:val="16"/>
        </w:rPr>
        <w:t>Куйлюкскому</w:t>
      </w:r>
      <w:proofErr w:type="spellEnd"/>
      <w:r w:rsidRPr="008C5983">
        <w:rPr>
          <w:bCs/>
          <w:i w:val="0"/>
          <w:color w:val="000000" w:themeColor="text1"/>
          <w:spacing w:val="0"/>
          <w:kern w:val="0"/>
          <w:position w:val="0"/>
          <w:sz w:val="16"/>
          <w:szCs w:val="16"/>
        </w:rPr>
        <w:t xml:space="preserve"> тракту к месту полетов двинулась огромная толпа народа. Особенно большие размеры шествие приняло воз </w:t>
      </w:r>
      <w:proofErr w:type="spellStart"/>
      <w:r w:rsidRPr="008C5983">
        <w:rPr>
          <w:bCs/>
          <w:i w:val="0"/>
          <w:color w:val="000000" w:themeColor="text1"/>
          <w:spacing w:val="0"/>
          <w:kern w:val="0"/>
          <w:position w:val="0"/>
          <w:sz w:val="16"/>
          <w:szCs w:val="16"/>
        </w:rPr>
        <w:t>Первушинского</w:t>
      </w:r>
      <w:proofErr w:type="spellEnd"/>
      <w:r w:rsidRPr="008C5983">
        <w:rPr>
          <w:bCs/>
          <w:i w:val="0"/>
          <w:color w:val="000000" w:themeColor="text1"/>
          <w:spacing w:val="0"/>
          <w:kern w:val="0"/>
          <w:position w:val="0"/>
          <w:sz w:val="16"/>
          <w:szCs w:val="16"/>
        </w:rPr>
        <w:t xml:space="preserve"> моста </w:t>
      </w:r>
      <w:proofErr w:type="gramStart"/>
      <w:r w:rsidRPr="008C5983">
        <w:rPr>
          <w:bCs/>
          <w:i w:val="0"/>
          <w:color w:val="000000" w:themeColor="text1"/>
          <w:spacing w:val="0"/>
          <w:kern w:val="0"/>
          <w:position w:val="0"/>
          <w:sz w:val="16"/>
          <w:szCs w:val="16"/>
        </w:rPr>
        <w:t>( район</w:t>
      </w:r>
      <w:proofErr w:type="gramEnd"/>
      <w:r w:rsidRPr="008C5983">
        <w:rPr>
          <w:bCs/>
          <w:i w:val="0"/>
          <w:color w:val="000000" w:themeColor="text1"/>
          <w:spacing w:val="0"/>
          <w:kern w:val="0"/>
          <w:position w:val="0"/>
          <w:sz w:val="16"/>
          <w:szCs w:val="16"/>
        </w:rPr>
        <w:t xml:space="preserve"> комбината «Ташкент вино»). В два часа дня в районе ипподрома собралось несколько тысяч </w:t>
      </w:r>
      <w:proofErr w:type="gramStart"/>
      <w:r w:rsidRPr="008C5983">
        <w:rPr>
          <w:bCs/>
          <w:i w:val="0"/>
          <w:color w:val="000000" w:themeColor="text1"/>
          <w:spacing w:val="0"/>
          <w:kern w:val="0"/>
          <w:position w:val="0"/>
          <w:sz w:val="16"/>
          <w:szCs w:val="16"/>
        </w:rPr>
        <w:t>человек .</w:t>
      </w:r>
      <w:proofErr w:type="gramEnd"/>
      <w:r w:rsidRPr="008C5983">
        <w:rPr>
          <w:bCs/>
          <w:i w:val="0"/>
          <w:color w:val="000000" w:themeColor="text1"/>
          <w:spacing w:val="0"/>
          <w:kern w:val="0"/>
          <w:position w:val="0"/>
          <w:sz w:val="16"/>
          <w:szCs w:val="16"/>
        </w:rPr>
        <w:t xml:space="preserve"> Шествие людей и сами полеты проходили под аккомпанемент духового оркестра. Всего </w:t>
      </w:r>
      <w:proofErr w:type="spellStart"/>
      <w:r w:rsidRPr="008C5983">
        <w:rPr>
          <w:bCs/>
          <w:i w:val="0"/>
          <w:color w:val="000000" w:themeColor="text1"/>
          <w:spacing w:val="0"/>
          <w:kern w:val="0"/>
          <w:position w:val="0"/>
          <w:sz w:val="16"/>
          <w:szCs w:val="16"/>
        </w:rPr>
        <w:t>селый</w:t>
      </w:r>
      <w:proofErr w:type="spellEnd"/>
      <w:r w:rsidRPr="008C5983">
        <w:rPr>
          <w:bCs/>
          <w:i w:val="0"/>
          <w:color w:val="000000" w:themeColor="text1"/>
          <w:spacing w:val="0"/>
          <w:kern w:val="0"/>
          <w:position w:val="0"/>
          <w:sz w:val="16"/>
          <w:szCs w:val="16"/>
        </w:rPr>
        <w:t xml:space="preserve"> пилот совершил пять полетов, на высоте 300 метров.</w:t>
      </w:r>
    </w:p>
    <w:p w14:paraId="25665A4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4 мая 1924 года с площадки будущего аэропорта поднялись в небо маленькие «Юнкерсы», бравшие на борт 4 человек. А на следующий день 5 мая 1924 года была открыта первая авиалиния Ташкент Алма-Ата. Затем были открыты авиационные маршруты в Термез, Каган, Самарканд, Бухару, Душанбе. В 1927 году </w:t>
      </w:r>
      <w:proofErr w:type="spellStart"/>
      <w:r w:rsidRPr="008C5983">
        <w:rPr>
          <w:bCs/>
          <w:i w:val="0"/>
          <w:color w:val="000000" w:themeColor="text1"/>
          <w:spacing w:val="0"/>
          <w:kern w:val="0"/>
          <w:position w:val="0"/>
          <w:sz w:val="16"/>
          <w:szCs w:val="16"/>
        </w:rPr>
        <w:t>былаоткрыта</w:t>
      </w:r>
      <w:proofErr w:type="spellEnd"/>
      <w:r w:rsidRPr="008C5983">
        <w:rPr>
          <w:bCs/>
          <w:i w:val="0"/>
          <w:color w:val="000000" w:themeColor="text1"/>
          <w:spacing w:val="0"/>
          <w:kern w:val="0"/>
          <w:position w:val="0"/>
          <w:sz w:val="16"/>
          <w:szCs w:val="16"/>
        </w:rPr>
        <w:t xml:space="preserve"> </w:t>
      </w:r>
      <w:proofErr w:type="spellStart"/>
      <w:r w:rsidRPr="008C5983">
        <w:rPr>
          <w:bCs/>
          <w:i w:val="0"/>
          <w:color w:val="000000" w:themeColor="text1"/>
          <w:spacing w:val="0"/>
          <w:kern w:val="0"/>
          <w:position w:val="0"/>
          <w:sz w:val="16"/>
          <w:szCs w:val="16"/>
        </w:rPr>
        <w:t>авиалиня</w:t>
      </w:r>
      <w:proofErr w:type="spellEnd"/>
      <w:r w:rsidRPr="008C5983">
        <w:rPr>
          <w:bCs/>
          <w:i w:val="0"/>
          <w:color w:val="000000" w:themeColor="text1"/>
          <w:spacing w:val="0"/>
          <w:kern w:val="0"/>
          <w:position w:val="0"/>
          <w:sz w:val="16"/>
          <w:szCs w:val="16"/>
        </w:rPr>
        <w:t xml:space="preserve"> Ташкент-Кабул. Для обслуживания авиатехники были открыты ремонтные мастерские, а в 1937 году был создан авиаремонтный </w:t>
      </w:r>
      <w:proofErr w:type="gramStart"/>
      <w:r w:rsidRPr="008C5983">
        <w:rPr>
          <w:bCs/>
          <w:i w:val="0"/>
          <w:color w:val="000000" w:themeColor="text1"/>
          <w:spacing w:val="0"/>
          <w:kern w:val="0"/>
          <w:position w:val="0"/>
          <w:sz w:val="16"/>
          <w:szCs w:val="16"/>
        </w:rPr>
        <w:t>завод ,</w:t>
      </w:r>
      <w:proofErr w:type="gramEnd"/>
      <w:r w:rsidRPr="008C5983">
        <w:rPr>
          <w:bCs/>
          <w:i w:val="0"/>
          <w:color w:val="000000" w:themeColor="text1"/>
          <w:spacing w:val="0"/>
          <w:kern w:val="0"/>
          <w:position w:val="0"/>
          <w:sz w:val="16"/>
          <w:szCs w:val="16"/>
        </w:rPr>
        <w:t xml:space="preserve"> принимавший </w:t>
      </w:r>
      <w:proofErr w:type="spellStart"/>
      <w:r w:rsidRPr="008C5983">
        <w:rPr>
          <w:bCs/>
          <w:i w:val="0"/>
          <w:color w:val="000000" w:themeColor="text1"/>
          <w:spacing w:val="0"/>
          <w:kern w:val="0"/>
          <w:position w:val="0"/>
          <w:sz w:val="16"/>
          <w:szCs w:val="16"/>
        </w:rPr>
        <w:t>машны</w:t>
      </w:r>
      <w:proofErr w:type="spellEnd"/>
      <w:r w:rsidRPr="008C5983">
        <w:rPr>
          <w:bCs/>
          <w:i w:val="0"/>
          <w:color w:val="000000" w:themeColor="text1"/>
          <w:spacing w:val="0"/>
          <w:kern w:val="0"/>
          <w:position w:val="0"/>
          <w:sz w:val="16"/>
          <w:szCs w:val="16"/>
        </w:rPr>
        <w:t xml:space="preserve"> Советского производства К-5, П-5, ПС-41. На этих машинах начинали свою биографию Герои Советского Союза </w:t>
      </w:r>
      <w:proofErr w:type="spellStart"/>
      <w:r w:rsidRPr="008C5983">
        <w:rPr>
          <w:bCs/>
          <w:i w:val="0"/>
          <w:color w:val="000000" w:themeColor="text1"/>
          <w:spacing w:val="0"/>
          <w:kern w:val="0"/>
          <w:position w:val="0"/>
          <w:sz w:val="16"/>
          <w:szCs w:val="16"/>
        </w:rPr>
        <w:t>Абдусамат</w:t>
      </w:r>
      <w:proofErr w:type="spellEnd"/>
      <w:r w:rsidRPr="008C5983">
        <w:rPr>
          <w:bCs/>
          <w:i w:val="0"/>
          <w:color w:val="000000" w:themeColor="text1"/>
          <w:spacing w:val="0"/>
          <w:kern w:val="0"/>
          <w:position w:val="0"/>
          <w:sz w:val="16"/>
          <w:szCs w:val="16"/>
        </w:rPr>
        <w:t xml:space="preserve"> </w:t>
      </w:r>
      <w:proofErr w:type="spellStart"/>
      <w:r w:rsidRPr="008C5983">
        <w:rPr>
          <w:bCs/>
          <w:i w:val="0"/>
          <w:color w:val="000000" w:themeColor="text1"/>
          <w:spacing w:val="0"/>
          <w:kern w:val="0"/>
          <w:position w:val="0"/>
          <w:sz w:val="16"/>
          <w:szCs w:val="16"/>
        </w:rPr>
        <w:t>Тайметов</w:t>
      </w:r>
      <w:proofErr w:type="spellEnd"/>
      <w:r w:rsidRPr="008C5983">
        <w:rPr>
          <w:bCs/>
          <w:i w:val="0"/>
          <w:color w:val="000000" w:themeColor="text1"/>
          <w:spacing w:val="0"/>
          <w:kern w:val="0"/>
          <w:position w:val="0"/>
          <w:sz w:val="16"/>
          <w:szCs w:val="16"/>
        </w:rPr>
        <w:t xml:space="preserve"> и Борис </w:t>
      </w:r>
      <w:proofErr w:type="spellStart"/>
      <w:r w:rsidRPr="008C5983">
        <w:rPr>
          <w:bCs/>
          <w:i w:val="0"/>
          <w:color w:val="000000" w:themeColor="text1"/>
          <w:spacing w:val="0"/>
          <w:kern w:val="0"/>
          <w:position w:val="0"/>
          <w:sz w:val="16"/>
          <w:szCs w:val="16"/>
        </w:rPr>
        <w:t>Тихомолов</w:t>
      </w:r>
      <w:proofErr w:type="spellEnd"/>
      <w:r w:rsidRPr="008C5983">
        <w:rPr>
          <w:bCs/>
          <w:i w:val="0"/>
          <w:color w:val="000000" w:themeColor="text1"/>
          <w:spacing w:val="0"/>
          <w:kern w:val="0"/>
          <w:position w:val="0"/>
          <w:sz w:val="16"/>
          <w:szCs w:val="16"/>
        </w:rPr>
        <w:t>. На самолетах Р-5. АНТ-4 и АНТ-6, совершались полеты в Москву, Киев, Казань и другие города (11486).</w:t>
      </w:r>
    </w:p>
    <w:p w14:paraId="62A2E94D" w14:textId="77777777" w:rsidR="008C196E" w:rsidRPr="008C5983" w:rsidRDefault="008C196E" w:rsidP="00183F5A">
      <w:pPr>
        <w:pStyle w:val="a3"/>
        <w:jc w:val="both"/>
        <w:rPr>
          <w:bCs/>
          <w:i w:val="0"/>
          <w:color w:val="000000" w:themeColor="text1"/>
          <w:spacing w:val="0"/>
          <w:kern w:val="0"/>
          <w:position w:val="0"/>
          <w:sz w:val="16"/>
          <w:szCs w:val="16"/>
        </w:rPr>
      </w:pPr>
    </w:p>
    <w:p w14:paraId="5D953AA9" w14:textId="635C11DF" w:rsidR="008E54AB" w:rsidRPr="008C5983" w:rsidRDefault="008E54AB" w:rsidP="00183F5A">
      <w:pPr>
        <w:jc w:val="both"/>
        <w:rPr>
          <w:bCs/>
          <w:color w:val="000000" w:themeColor="text1"/>
          <w:sz w:val="16"/>
          <w:szCs w:val="16"/>
        </w:rPr>
      </w:pPr>
      <w:r w:rsidRPr="008C5983">
        <w:rPr>
          <w:rStyle w:val="ucoz-forum-post"/>
          <w:rFonts w:eastAsiaTheme="majorEastAsia"/>
          <w:bCs/>
          <w:color w:val="000000" w:themeColor="text1"/>
          <w:sz w:val="16"/>
          <w:szCs w:val="16"/>
        </w:rPr>
        <w:t xml:space="preserve">25 октября (7 ноября) </w:t>
      </w:r>
      <w:r w:rsidRPr="008C5983">
        <w:rPr>
          <w:bCs/>
          <w:color w:val="000000" w:themeColor="text1"/>
          <w:sz w:val="16"/>
          <w:szCs w:val="16"/>
        </w:rPr>
        <w:t xml:space="preserve">в 1910 году первое Русское товарищество воздухоплавания открыло на Гатчинском аэродроме частную авиационную школу «Гамаюн». В историю нашей Родины Гатчина вошла как колыбель русской военной авиации. Здесь в начале столетия действовал учебный </w:t>
      </w:r>
      <w:r w:rsidRPr="008C5983">
        <w:rPr>
          <w:bCs/>
          <w:color w:val="000000" w:themeColor="text1"/>
          <w:sz w:val="16"/>
          <w:szCs w:val="16"/>
        </w:rPr>
        <w:lastRenderedPageBreak/>
        <w:t xml:space="preserve">воздухоплавательный парк, на базе которого была создана Офицерская авиационная школа. Эту школу закончили: Лидия Зверева - первая русская летчица, спортсменка </w:t>
      </w:r>
      <w:proofErr w:type="spellStart"/>
      <w:r w:rsidRPr="008C5983">
        <w:rPr>
          <w:bCs/>
          <w:color w:val="000000" w:themeColor="text1"/>
          <w:sz w:val="16"/>
          <w:szCs w:val="16"/>
        </w:rPr>
        <w:t>Е.Анатра</w:t>
      </w:r>
      <w:proofErr w:type="spellEnd"/>
      <w:r w:rsidRPr="008C5983">
        <w:rPr>
          <w:bCs/>
          <w:color w:val="000000" w:themeColor="text1"/>
          <w:sz w:val="16"/>
          <w:szCs w:val="16"/>
        </w:rPr>
        <w:t xml:space="preserve">, артистка </w:t>
      </w:r>
      <w:proofErr w:type="spellStart"/>
      <w:r w:rsidRPr="008C5983">
        <w:rPr>
          <w:bCs/>
          <w:color w:val="000000" w:themeColor="text1"/>
          <w:sz w:val="16"/>
          <w:szCs w:val="16"/>
        </w:rPr>
        <w:t>Л.Галанчикова</w:t>
      </w:r>
      <w:proofErr w:type="spellEnd"/>
      <w:r w:rsidRPr="008C5983">
        <w:rPr>
          <w:bCs/>
          <w:color w:val="000000" w:themeColor="text1"/>
          <w:sz w:val="16"/>
          <w:szCs w:val="16"/>
        </w:rPr>
        <w:t xml:space="preserve">, </w:t>
      </w:r>
      <w:proofErr w:type="spellStart"/>
      <w:r w:rsidRPr="008C5983">
        <w:rPr>
          <w:bCs/>
          <w:color w:val="000000" w:themeColor="text1"/>
          <w:sz w:val="16"/>
          <w:szCs w:val="16"/>
        </w:rPr>
        <w:t>К.К.Арцеулов</w:t>
      </w:r>
      <w:proofErr w:type="spellEnd"/>
      <w:r w:rsidRPr="008C5983">
        <w:rPr>
          <w:bCs/>
          <w:color w:val="000000" w:themeColor="text1"/>
          <w:sz w:val="16"/>
          <w:szCs w:val="16"/>
        </w:rPr>
        <w:t xml:space="preserve">, внук художника Айвазовского, один из зачинателей планеризма в нашей стране, первый в России выполнивший преднамеренный штопор. Среди выпускников школы был выдающийся русский летчик </w:t>
      </w:r>
      <w:proofErr w:type="spellStart"/>
      <w:r w:rsidRPr="008C5983">
        <w:rPr>
          <w:bCs/>
          <w:color w:val="000000" w:themeColor="text1"/>
          <w:sz w:val="16"/>
          <w:szCs w:val="16"/>
        </w:rPr>
        <w:t>П.Н.Нестеров</w:t>
      </w:r>
      <w:proofErr w:type="spellEnd"/>
      <w:r w:rsidRPr="008C5983">
        <w:rPr>
          <w:bCs/>
          <w:color w:val="000000" w:themeColor="text1"/>
          <w:sz w:val="16"/>
          <w:szCs w:val="16"/>
        </w:rPr>
        <w:t xml:space="preserve">, родоначальник многих фигур высшего пилотажа, в том числе «мертвой петли» или «петли Нестерова». С Гатчинским аэродромом связаны имена блестящего пилота России </w:t>
      </w:r>
      <w:proofErr w:type="spellStart"/>
      <w:r w:rsidRPr="008C5983">
        <w:rPr>
          <w:bCs/>
          <w:color w:val="000000" w:themeColor="text1"/>
          <w:sz w:val="16"/>
          <w:szCs w:val="16"/>
        </w:rPr>
        <w:t>В.П.Чкалова</w:t>
      </w:r>
      <w:proofErr w:type="spellEnd"/>
      <w:r w:rsidRPr="008C5983">
        <w:rPr>
          <w:bCs/>
          <w:color w:val="000000" w:themeColor="text1"/>
          <w:sz w:val="16"/>
          <w:szCs w:val="16"/>
        </w:rPr>
        <w:t xml:space="preserve">, проходившего службу в нашем городе, и знаменитых полярных летчиков, поднявшихся над белым безмолвием Арктики, </w:t>
      </w:r>
      <w:proofErr w:type="spellStart"/>
      <w:r w:rsidRPr="008C5983">
        <w:rPr>
          <w:bCs/>
          <w:color w:val="000000" w:themeColor="text1"/>
          <w:sz w:val="16"/>
          <w:szCs w:val="16"/>
        </w:rPr>
        <w:t>Я.И.Нагурского</w:t>
      </w:r>
      <w:proofErr w:type="spellEnd"/>
      <w:r w:rsidRPr="008C5983">
        <w:rPr>
          <w:bCs/>
          <w:color w:val="000000" w:themeColor="text1"/>
          <w:sz w:val="16"/>
          <w:szCs w:val="16"/>
        </w:rPr>
        <w:t xml:space="preserve">, </w:t>
      </w:r>
      <w:proofErr w:type="spellStart"/>
      <w:r w:rsidRPr="008C5983">
        <w:rPr>
          <w:bCs/>
          <w:color w:val="000000" w:themeColor="text1"/>
          <w:sz w:val="16"/>
          <w:szCs w:val="16"/>
        </w:rPr>
        <w:t>Б.Г.Чухновского</w:t>
      </w:r>
      <w:proofErr w:type="spellEnd"/>
      <w:r w:rsidRPr="008C5983">
        <w:rPr>
          <w:bCs/>
          <w:color w:val="000000" w:themeColor="text1"/>
          <w:sz w:val="16"/>
          <w:szCs w:val="16"/>
        </w:rPr>
        <w:t xml:space="preserve">, </w:t>
      </w:r>
      <w:proofErr w:type="spellStart"/>
      <w:r w:rsidRPr="008C5983">
        <w:rPr>
          <w:bCs/>
          <w:color w:val="000000" w:themeColor="text1"/>
          <w:sz w:val="16"/>
          <w:szCs w:val="16"/>
        </w:rPr>
        <w:t>М.С.Бабушкина</w:t>
      </w:r>
      <w:proofErr w:type="spellEnd"/>
      <w:r w:rsidRPr="008C5983">
        <w:rPr>
          <w:bCs/>
          <w:color w:val="000000" w:themeColor="text1"/>
          <w:sz w:val="16"/>
          <w:szCs w:val="16"/>
        </w:rPr>
        <w:t>. В начале 1930-х годов легендарное имя кануло в Лету. И сегодня его возродили в учебном центре ГА - авиационной школы "Гамаюн" (</w:t>
      </w:r>
      <w:hyperlink r:id="rId32" w:tgtFrame="_blank" w:history="1">
        <w:r w:rsidRPr="008C5983">
          <w:rPr>
            <w:bCs/>
            <w:color w:val="000000" w:themeColor="text1"/>
            <w:sz w:val="16"/>
            <w:szCs w:val="16"/>
          </w:rPr>
          <w:t>www.ak-vatulino.ru/</w:t>
        </w:r>
      </w:hyperlink>
      <w:r w:rsidRPr="008C5983">
        <w:rPr>
          <w:bCs/>
          <w:color w:val="000000" w:themeColor="text1"/>
          <w:sz w:val="16"/>
          <w:szCs w:val="16"/>
        </w:rPr>
        <w:t>) и намерены сохранить и продолжить ее традиции (14810).</w:t>
      </w:r>
    </w:p>
    <w:p w14:paraId="40F859AF" w14:textId="77777777" w:rsidR="008E54AB" w:rsidRPr="008C5983" w:rsidRDefault="008E54AB" w:rsidP="00183F5A">
      <w:pPr>
        <w:jc w:val="both"/>
        <w:rPr>
          <w:bCs/>
          <w:color w:val="000000" w:themeColor="text1"/>
          <w:sz w:val="16"/>
          <w:szCs w:val="16"/>
        </w:rPr>
      </w:pPr>
    </w:p>
    <w:p w14:paraId="129564D2" w14:textId="77777777" w:rsidR="008E54AB" w:rsidRPr="008C5983" w:rsidRDefault="008E54AB" w:rsidP="00183F5A">
      <w:pPr>
        <w:jc w:val="both"/>
        <w:rPr>
          <w:bCs/>
          <w:i/>
          <w:color w:val="000000" w:themeColor="text1"/>
          <w:sz w:val="16"/>
          <w:szCs w:val="16"/>
        </w:rPr>
      </w:pPr>
      <w:r w:rsidRPr="008C5983">
        <w:rPr>
          <w:bCs/>
          <w:i/>
          <w:color w:val="000000" w:themeColor="text1"/>
          <w:sz w:val="16"/>
          <w:szCs w:val="16"/>
        </w:rPr>
        <w:t>Воздухоплавание:</w:t>
      </w:r>
    </w:p>
    <w:p w14:paraId="08498264" w14:textId="77777777" w:rsidR="008E54AB" w:rsidRPr="008C5983" w:rsidRDefault="008E54AB" w:rsidP="00183F5A">
      <w:pPr>
        <w:jc w:val="both"/>
        <w:rPr>
          <w:bCs/>
          <w:i/>
          <w:color w:val="000000" w:themeColor="text1"/>
          <w:sz w:val="16"/>
          <w:szCs w:val="16"/>
        </w:rPr>
      </w:pPr>
    </w:p>
    <w:p w14:paraId="071BEF5A" w14:textId="28AADE82" w:rsidR="008E54AB" w:rsidRPr="008C5983" w:rsidRDefault="008E54AB"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25 </w:t>
      </w:r>
      <w:proofErr w:type="spellStart"/>
      <w:r w:rsidRPr="008C5983">
        <w:rPr>
          <w:b w:val="0"/>
          <w:bCs/>
          <w:color w:val="000000" w:themeColor="text1"/>
          <w:sz w:val="16"/>
          <w:szCs w:val="16"/>
        </w:rPr>
        <w:t>ок¬тября</w:t>
      </w:r>
      <w:proofErr w:type="spellEnd"/>
      <w:r w:rsidRPr="008C5983">
        <w:rPr>
          <w:b w:val="0"/>
          <w:bCs/>
          <w:color w:val="000000" w:themeColor="text1"/>
          <w:sz w:val="16"/>
          <w:szCs w:val="16"/>
        </w:rPr>
        <w:t xml:space="preserve"> (7 ноября) 1910 дирижабль «Дукса» «Ястреб» совершил два удачных полета над Петербургом, второй полет производился на скорость. Особенно красивым был полет 19 октября: «...В третьем часу дня при несколько пасмурной погоде над Петербургом появился дирижабль «Дукс» на </w:t>
      </w:r>
      <w:proofErr w:type="spellStart"/>
      <w:proofErr w:type="gramStart"/>
      <w:r w:rsidRPr="008C5983">
        <w:rPr>
          <w:b w:val="0"/>
          <w:bCs/>
          <w:color w:val="000000" w:themeColor="text1"/>
          <w:sz w:val="16"/>
          <w:szCs w:val="16"/>
        </w:rPr>
        <w:t>высо¬те</w:t>
      </w:r>
      <w:proofErr w:type="spellEnd"/>
      <w:proofErr w:type="gramEnd"/>
      <w:r w:rsidRPr="008C5983">
        <w:rPr>
          <w:b w:val="0"/>
          <w:bCs/>
          <w:color w:val="000000" w:themeColor="text1"/>
          <w:sz w:val="16"/>
          <w:szCs w:val="16"/>
        </w:rPr>
        <w:t xml:space="preserve"> около 400 м, поравнявшись с Инженерным Замком, дирижабль сделал </w:t>
      </w:r>
      <w:proofErr w:type="spellStart"/>
      <w:r w:rsidRPr="008C5983">
        <w:rPr>
          <w:b w:val="0"/>
          <w:bCs/>
          <w:color w:val="000000" w:themeColor="text1"/>
          <w:sz w:val="16"/>
          <w:szCs w:val="16"/>
        </w:rPr>
        <w:t>несколь¬ко</w:t>
      </w:r>
      <w:proofErr w:type="spellEnd"/>
      <w:r w:rsidRPr="008C5983">
        <w:rPr>
          <w:b w:val="0"/>
          <w:bCs/>
          <w:color w:val="000000" w:themeColor="text1"/>
          <w:sz w:val="16"/>
          <w:szCs w:val="16"/>
        </w:rPr>
        <w:t xml:space="preserve"> красивых кругов и плавно опустился на Марсово поле, принятый ротою юнкеров инженерного училища. Чудный солнечный день благоприятствовал успеху полета. На дирижабле находились командир капитан </w:t>
      </w:r>
      <w:proofErr w:type="spellStart"/>
      <w:r w:rsidRPr="008C5983">
        <w:rPr>
          <w:b w:val="0"/>
          <w:bCs/>
          <w:color w:val="000000" w:themeColor="text1"/>
          <w:sz w:val="16"/>
          <w:szCs w:val="16"/>
        </w:rPr>
        <w:t>Шабский</w:t>
      </w:r>
      <w:proofErr w:type="spellEnd"/>
      <w:r w:rsidRPr="008C5983">
        <w:rPr>
          <w:b w:val="0"/>
          <w:bCs/>
          <w:color w:val="000000" w:themeColor="text1"/>
          <w:sz w:val="16"/>
          <w:szCs w:val="16"/>
        </w:rPr>
        <w:t xml:space="preserve">, владелец </w:t>
      </w:r>
      <w:proofErr w:type="spellStart"/>
      <w:r w:rsidRPr="008C5983">
        <w:rPr>
          <w:b w:val="0"/>
          <w:bCs/>
          <w:color w:val="000000" w:themeColor="text1"/>
          <w:sz w:val="16"/>
          <w:szCs w:val="16"/>
        </w:rPr>
        <w:t>Ю.АМеллер</w:t>
      </w:r>
      <w:proofErr w:type="spellEnd"/>
      <w:r w:rsidRPr="008C5983">
        <w:rPr>
          <w:b w:val="0"/>
          <w:bCs/>
          <w:color w:val="000000" w:themeColor="text1"/>
          <w:sz w:val="16"/>
          <w:szCs w:val="16"/>
        </w:rPr>
        <w:t xml:space="preserve"> и в качестве помощника шт.-кап. </w:t>
      </w:r>
      <w:proofErr w:type="spellStart"/>
      <w:r w:rsidRPr="008C5983">
        <w:rPr>
          <w:b w:val="0"/>
          <w:bCs/>
          <w:color w:val="000000" w:themeColor="text1"/>
          <w:sz w:val="16"/>
          <w:szCs w:val="16"/>
        </w:rPr>
        <w:t>Гебауэр</w:t>
      </w:r>
      <w:proofErr w:type="spellEnd"/>
      <w:r w:rsidRPr="008C5983">
        <w:rPr>
          <w:b w:val="0"/>
          <w:bCs/>
          <w:color w:val="000000" w:themeColor="text1"/>
          <w:sz w:val="16"/>
          <w:szCs w:val="16"/>
        </w:rPr>
        <w:t xml:space="preserve">.» На следующий день «в 10 час 35 мин </w:t>
      </w:r>
      <w:proofErr w:type="spellStart"/>
      <w:r w:rsidRPr="008C5983">
        <w:rPr>
          <w:b w:val="0"/>
          <w:bCs/>
          <w:color w:val="000000" w:themeColor="text1"/>
          <w:sz w:val="16"/>
          <w:szCs w:val="16"/>
        </w:rPr>
        <w:t>воз¬душный</w:t>
      </w:r>
      <w:proofErr w:type="spellEnd"/>
      <w:r w:rsidRPr="008C5983">
        <w:rPr>
          <w:b w:val="0"/>
          <w:bCs/>
          <w:color w:val="000000" w:themeColor="text1"/>
          <w:sz w:val="16"/>
          <w:szCs w:val="16"/>
        </w:rPr>
        <w:t xml:space="preserve"> корабль покинул </w:t>
      </w:r>
      <w:proofErr w:type="spellStart"/>
      <w:r w:rsidRPr="008C5983">
        <w:rPr>
          <w:b w:val="0"/>
          <w:bCs/>
          <w:color w:val="000000" w:themeColor="text1"/>
          <w:sz w:val="16"/>
          <w:szCs w:val="16"/>
        </w:rPr>
        <w:t>Сализи</w:t>
      </w:r>
      <w:proofErr w:type="spellEnd"/>
      <w:r w:rsidRPr="008C5983">
        <w:rPr>
          <w:b w:val="0"/>
          <w:bCs/>
          <w:color w:val="000000" w:themeColor="text1"/>
          <w:sz w:val="16"/>
          <w:szCs w:val="16"/>
        </w:rPr>
        <w:t xml:space="preserve">, держа курс на Красное Село, Стрельну, через Финский залив, по направлению к Лисьему Носу; затем он полетел через Лахту на Новую деревню, вдоль Каменноостровского проспекта, над крепостью, облетел </w:t>
      </w:r>
      <w:proofErr w:type="spellStart"/>
      <w:r w:rsidRPr="008C5983">
        <w:rPr>
          <w:b w:val="0"/>
          <w:bCs/>
          <w:color w:val="000000" w:themeColor="text1"/>
          <w:sz w:val="16"/>
          <w:szCs w:val="16"/>
        </w:rPr>
        <w:t>вок¬руг</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Исакиевского</w:t>
      </w:r>
      <w:proofErr w:type="spellEnd"/>
      <w:r w:rsidRPr="008C5983">
        <w:rPr>
          <w:b w:val="0"/>
          <w:bCs/>
          <w:color w:val="000000" w:themeColor="text1"/>
          <w:sz w:val="16"/>
          <w:szCs w:val="16"/>
        </w:rPr>
        <w:t xml:space="preserve">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w:t>
      </w:r>
      <w:proofErr w:type="spellStart"/>
      <w:r w:rsidRPr="008C5983">
        <w:rPr>
          <w:b w:val="0"/>
          <w:bCs/>
          <w:color w:val="000000" w:themeColor="text1"/>
          <w:sz w:val="16"/>
          <w:szCs w:val="16"/>
        </w:rPr>
        <w:t>любова¬лись</w:t>
      </w:r>
      <w:proofErr w:type="spellEnd"/>
      <w:r w:rsidRPr="008C5983">
        <w:rPr>
          <w:b w:val="0"/>
          <w:bCs/>
          <w:color w:val="000000" w:themeColor="text1"/>
          <w:sz w:val="16"/>
          <w:szCs w:val="16"/>
        </w:rPr>
        <w:t xml:space="preserve"> эффектным зрелищем золотого корабля, освещенного ярким солнцем, быстро рассекающего воздух. В общей сложности дирижабль, пройдя около 50 верст </w:t>
      </w:r>
      <w:proofErr w:type="spellStart"/>
      <w:proofErr w:type="gramStart"/>
      <w:r w:rsidRPr="008C5983">
        <w:rPr>
          <w:b w:val="0"/>
          <w:bCs/>
          <w:color w:val="000000" w:themeColor="text1"/>
          <w:sz w:val="16"/>
          <w:szCs w:val="16"/>
        </w:rPr>
        <w:t>про¬тив</w:t>
      </w:r>
      <w:proofErr w:type="spellEnd"/>
      <w:proofErr w:type="gramEnd"/>
      <w:r w:rsidRPr="008C5983">
        <w:rPr>
          <w:b w:val="0"/>
          <w:bCs/>
          <w:color w:val="000000" w:themeColor="text1"/>
          <w:sz w:val="16"/>
          <w:szCs w:val="16"/>
        </w:rPr>
        <w:t xml:space="preserve"> ветра, сделал пробег в 90 верст (15464).</w:t>
      </w:r>
    </w:p>
    <w:p w14:paraId="55BA0BF0" w14:textId="77777777" w:rsidR="008E54AB" w:rsidRPr="008C5983" w:rsidRDefault="008E54AB" w:rsidP="00183F5A">
      <w:pPr>
        <w:pStyle w:val="2"/>
        <w:spacing w:before="0" w:after="0"/>
        <w:jc w:val="both"/>
        <w:rPr>
          <w:b w:val="0"/>
          <w:bCs/>
          <w:color w:val="000000" w:themeColor="text1"/>
          <w:sz w:val="16"/>
          <w:szCs w:val="16"/>
        </w:rPr>
      </w:pPr>
    </w:p>
    <w:p w14:paraId="1EDD2B0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25C98A22" w14:textId="77777777" w:rsidR="008C196E" w:rsidRPr="008C5983" w:rsidRDefault="008C196E" w:rsidP="00183F5A">
      <w:pPr>
        <w:shd w:val="clear" w:color="auto" w:fill="FFFFFF"/>
        <w:jc w:val="both"/>
        <w:rPr>
          <w:bCs/>
          <w:i/>
          <w:color w:val="000000" w:themeColor="text1"/>
          <w:sz w:val="16"/>
          <w:szCs w:val="16"/>
        </w:rPr>
      </w:pPr>
    </w:p>
    <w:p w14:paraId="3FC51038" w14:textId="77777777" w:rsidR="008C196E" w:rsidRPr="008C5983" w:rsidRDefault="008C196E" w:rsidP="00183F5A">
      <w:pPr>
        <w:jc w:val="both"/>
        <w:rPr>
          <w:bCs/>
          <w:color w:val="0070C0"/>
          <w:sz w:val="16"/>
          <w:szCs w:val="16"/>
        </w:rPr>
      </w:pPr>
      <w:r w:rsidRPr="008C5983">
        <w:rPr>
          <w:bCs/>
          <w:color w:val="0070C0"/>
          <w:sz w:val="16"/>
          <w:szCs w:val="16"/>
        </w:rPr>
        <w:t>25 октября (7 ноября) 1910 пилот Дидье Массон летит на биплане, разработанном Э. Лилиан Тодд - первой женщиной в мире, которая создала самолеты (20330).</w:t>
      </w:r>
    </w:p>
    <w:p w14:paraId="060C1455" w14:textId="77777777" w:rsidR="008C196E" w:rsidRPr="008C5983" w:rsidRDefault="008C196E" w:rsidP="00183F5A">
      <w:pPr>
        <w:jc w:val="both"/>
        <w:rPr>
          <w:bCs/>
          <w:color w:val="0070C0"/>
          <w:sz w:val="16"/>
          <w:szCs w:val="16"/>
        </w:rPr>
      </w:pPr>
    </w:p>
    <w:p w14:paraId="1874A825"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E634DCF" w14:textId="77777777" w:rsidR="008C196E" w:rsidRPr="008C5983" w:rsidRDefault="008C196E" w:rsidP="00183F5A">
      <w:pPr>
        <w:shd w:val="clear" w:color="auto" w:fill="FFFFFF"/>
        <w:jc w:val="both"/>
        <w:rPr>
          <w:bCs/>
          <w:i/>
          <w:color w:val="000000" w:themeColor="text1"/>
          <w:sz w:val="16"/>
          <w:szCs w:val="16"/>
        </w:rPr>
      </w:pPr>
    </w:p>
    <w:p w14:paraId="52ACEB25" w14:textId="77777777" w:rsidR="008C196E" w:rsidRPr="008C5983" w:rsidRDefault="008C196E" w:rsidP="00183F5A">
      <w:pPr>
        <w:jc w:val="both"/>
        <w:rPr>
          <w:bCs/>
          <w:color w:val="0070C0"/>
          <w:sz w:val="16"/>
          <w:szCs w:val="16"/>
        </w:rPr>
      </w:pPr>
      <w:r w:rsidRPr="008C5983">
        <w:rPr>
          <w:bCs/>
          <w:color w:val="0070C0"/>
          <w:sz w:val="16"/>
          <w:szCs w:val="16"/>
        </w:rPr>
        <w:t xml:space="preserve">25 октября (7 ноября) 1910 выполняется первый воздушный рейс с целью доставки коммерческих грузов между Дейтоном, штат Огайо, и Колумбусом, штат Огайо, в Соединенных Штатах Америки. Совершен братьями Райт и владельцем универмага Максом </w:t>
      </w:r>
      <w:proofErr w:type="spellStart"/>
      <w:r w:rsidRPr="008C5983">
        <w:rPr>
          <w:bCs/>
          <w:color w:val="0070C0"/>
          <w:sz w:val="16"/>
          <w:szCs w:val="16"/>
        </w:rPr>
        <w:t>Мурхаусом</w:t>
      </w:r>
      <w:proofErr w:type="spellEnd"/>
      <w:r w:rsidRPr="008C5983">
        <w:rPr>
          <w:bCs/>
          <w:color w:val="0070C0"/>
          <w:sz w:val="16"/>
          <w:szCs w:val="16"/>
        </w:rPr>
        <w:t xml:space="preserve">. Путешествие совершает пилот Райта Филип </w:t>
      </w:r>
      <w:proofErr w:type="spellStart"/>
      <w:r w:rsidRPr="008C5983">
        <w:rPr>
          <w:bCs/>
          <w:color w:val="0070C0"/>
          <w:sz w:val="16"/>
          <w:szCs w:val="16"/>
        </w:rPr>
        <w:t>Пармале</w:t>
      </w:r>
      <w:proofErr w:type="spellEnd"/>
      <w:r w:rsidRPr="008C5983">
        <w:rPr>
          <w:bCs/>
          <w:color w:val="0070C0"/>
          <w:sz w:val="16"/>
          <w:szCs w:val="16"/>
        </w:rPr>
        <w:t xml:space="preserve"> (20330).</w:t>
      </w:r>
    </w:p>
    <w:p w14:paraId="4EC5C853" w14:textId="77777777" w:rsidR="008C196E" w:rsidRPr="008C5983" w:rsidRDefault="008C196E" w:rsidP="00183F5A">
      <w:pPr>
        <w:jc w:val="both"/>
        <w:rPr>
          <w:bCs/>
          <w:color w:val="0070C0"/>
          <w:sz w:val="16"/>
          <w:szCs w:val="16"/>
        </w:rPr>
      </w:pPr>
    </w:p>
    <w:p w14:paraId="2C53FAC2" w14:textId="329796BF"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 xml:space="preserve">25 октября (7 ноября) 1910 </w:t>
      </w:r>
      <w:proofErr w:type="spellStart"/>
      <w:r w:rsidRPr="008C5983">
        <w:rPr>
          <w:bCs/>
          <w:color w:val="000000" w:themeColor="text1"/>
          <w:sz w:val="16"/>
          <w:szCs w:val="16"/>
        </w:rPr>
        <w:t>состояласб</w:t>
      </w:r>
      <w:proofErr w:type="spellEnd"/>
      <w:r w:rsidRPr="008C5983">
        <w:rPr>
          <w:bCs/>
          <w:color w:val="000000" w:themeColor="text1"/>
          <w:sz w:val="16"/>
          <w:szCs w:val="16"/>
        </w:rPr>
        <w:t xml:space="preserve"> первая транспортировка коммерческих грузов ы США. </w:t>
      </w:r>
      <w:proofErr w:type="spellStart"/>
      <w:r w:rsidRPr="008C5983">
        <w:rPr>
          <w:bCs/>
          <w:color w:val="000000" w:themeColor="text1"/>
          <w:sz w:val="16"/>
          <w:szCs w:val="16"/>
        </w:rPr>
        <w:t>Ф.О.Пармали</w:t>
      </w:r>
      <w:proofErr w:type="spellEnd"/>
      <w:r w:rsidRPr="008C5983">
        <w:rPr>
          <w:bCs/>
          <w:color w:val="000000" w:themeColor="text1"/>
          <w:sz w:val="16"/>
          <w:szCs w:val="16"/>
        </w:rPr>
        <w:t xml:space="preserve"> по заказу </w:t>
      </w:r>
      <w:proofErr w:type="spellStart"/>
      <w:r w:rsidRPr="008C5983">
        <w:rPr>
          <w:bCs/>
          <w:color w:val="000000" w:themeColor="text1"/>
          <w:sz w:val="16"/>
          <w:szCs w:val="16"/>
        </w:rPr>
        <w:t>Мохауз</w:t>
      </w:r>
      <w:proofErr w:type="spellEnd"/>
      <w:r w:rsidRPr="008C5983">
        <w:rPr>
          <w:bCs/>
          <w:color w:val="000000" w:themeColor="text1"/>
          <w:sz w:val="16"/>
          <w:szCs w:val="16"/>
        </w:rPr>
        <w:t>-Мартенс доставил два рулона шелка на Райт В из Дейтона в Колумбус</w:t>
      </w:r>
    </w:p>
    <w:p w14:paraId="2CC7A73D" w14:textId="77777777" w:rsidR="008E54AB" w:rsidRPr="008C5983" w:rsidRDefault="008E54AB" w:rsidP="00183F5A">
      <w:pPr>
        <w:shd w:val="clear" w:color="auto" w:fill="FFFFFF"/>
        <w:jc w:val="both"/>
        <w:rPr>
          <w:bCs/>
          <w:color w:val="000000" w:themeColor="text1"/>
          <w:sz w:val="16"/>
          <w:szCs w:val="16"/>
        </w:rPr>
      </w:pPr>
    </w:p>
    <w:p w14:paraId="669536A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055F230E" w14:textId="77777777" w:rsidR="008C196E" w:rsidRPr="008C5983" w:rsidRDefault="008C196E" w:rsidP="00183F5A">
      <w:pPr>
        <w:shd w:val="clear" w:color="auto" w:fill="FFFFFF"/>
        <w:jc w:val="both"/>
        <w:rPr>
          <w:bCs/>
          <w:i/>
          <w:color w:val="000000" w:themeColor="text1"/>
          <w:sz w:val="16"/>
          <w:szCs w:val="16"/>
        </w:rPr>
      </w:pPr>
    </w:p>
    <w:p w14:paraId="2DD076E6" w14:textId="2EDC0F6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27 октября (</w:t>
      </w:r>
      <w:r w:rsidR="00962C33" w:rsidRPr="008C5983">
        <w:rPr>
          <w:bCs/>
          <w:color w:val="000000" w:themeColor="text1"/>
          <w:sz w:val="16"/>
          <w:szCs w:val="16"/>
        </w:rPr>
        <w:t>9</w:t>
      </w:r>
      <w:r w:rsidRPr="008C5983">
        <w:rPr>
          <w:bCs/>
          <w:color w:val="000000" w:themeColor="text1"/>
          <w:sz w:val="16"/>
          <w:szCs w:val="16"/>
        </w:rPr>
        <w:t xml:space="preserve"> ноября) 1910 </w:t>
      </w:r>
      <w:r w:rsidR="008E54AB" w:rsidRPr="008C5983">
        <w:rPr>
          <w:bCs/>
          <w:color w:val="000000" w:themeColor="text1"/>
          <w:sz w:val="16"/>
          <w:szCs w:val="16"/>
        </w:rPr>
        <w:t xml:space="preserve">был </w:t>
      </w:r>
      <w:r w:rsidRPr="008C5983">
        <w:rPr>
          <w:bCs/>
          <w:color w:val="000000" w:themeColor="text1"/>
          <w:sz w:val="16"/>
          <w:szCs w:val="16"/>
        </w:rPr>
        <w:t>Доклад С. А. Чаплыгина «Результаты теоретических исследова</w:t>
      </w:r>
      <w:r w:rsidRPr="008C5983">
        <w:rPr>
          <w:bCs/>
          <w:color w:val="000000" w:themeColor="text1"/>
          <w:sz w:val="16"/>
          <w:szCs w:val="16"/>
        </w:rPr>
        <w:softHyphen/>
        <w:t>ний о движении аэропланов» в Московском обществе воздухо</w:t>
      </w:r>
      <w:r w:rsidRPr="008C5983">
        <w:rPr>
          <w:bCs/>
          <w:color w:val="000000" w:themeColor="text1"/>
          <w:sz w:val="16"/>
          <w:szCs w:val="16"/>
        </w:rPr>
        <w:softHyphen/>
        <w:t>плавания (1137).</w:t>
      </w:r>
    </w:p>
    <w:p w14:paraId="316E32D7" w14:textId="77777777" w:rsidR="008C196E" w:rsidRPr="008C5983" w:rsidRDefault="008C196E" w:rsidP="00183F5A">
      <w:pPr>
        <w:shd w:val="clear" w:color="auto" w:fill="FFFFFF"/>
        <w:jc w:val="both"/>
        <w:rPr>
          <w:bCs/>
          <w:color w:val="000000" w:themeColor="text1"/>
          <w:sz w:val="16"/>
          <w:szCs w:val="16"/>
        </w:rPr>
      </w:pPr>
    </w:p>
    <w:p w14:paraId="6BA14169" w14:textId="22211BF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27 октября </w:t>
      </w:r>
      <w:r w:rsidR="00962C33" w:rsidRPr="008C5983">
        <w:rPr>
          <w:bCs/>
          <w:color w:val="000000" w:themeColor="text1"/>
          <w:sz w:val="16"/>
          <w:szCs w:val="16"/>
        </w:rPr>
        <w:t xml:space="preserve">(9 ноября) </w:t>
      </w:r>
      <w:r w:rsidRPr="008C5983">
        <w:rPr>
          <w:bCs/>
          <w:color w:val="000000" w:themeColor="text1"/>
          <w:sz w:val="16"/>
          <w:szCs w:val="16"/>
        </w:rPr>
        <w:t xml:space="preserve">1910 г. </w:t>
      </w:r>
      <w:proofErr w:type="spellStart"/>
      <w:r w:rsidR="008E54AB" w:rsidRPr="008C5983">
        <w:rPr>
          <w:bCs/>
          <w:color w:val="000000" w:themeColor="text1"/>
          <w:sz w:val="16"/>
          <w:szCs w:val="16"/>
        </w:rPr>
        <w:t>С.А.Чаплыгин</w:t>
      </w:r>
      <w:proofErr w:type="spellEnd"/>
      <w:r w:rsidR="008E54AB" w:rsidRPr="008C5983">
        <w:rPr>
          <w:bCs/>
          <w:color w:val="000000" w:themeColor="text1"/>
          <w:sz w:val="16"/>
          <w:szCs w:val="16"/>
        </w:rPr>
        <w:t xml:space="preserve"> сделал доклад </w:t>
      </w:r>
      <w:r w:rsidR="00962C33" w:rsidRPr="008C5983">
        <w:rPr>
          <w:bCs/>
          <w:color w:val="000000" w:themeColor="text1"/>
          <w:sz w:val="16"/>
          <w:szCs w:val="16"/>
        </w:rPr>
        <w:t xml:space="preserve">«Результаты теоретических исследований о поддерживающей силе аэропланов». </w:t>
      </w:r>
      <w:proofErr w:type="gramStart"/>
      <w:r w:rsidRPr="008C5983">
        <w:rPr>
          <w:bCs/>
          <w:color w:val="000000" w:themeColor="text1"/>
          <w:sz w:val="16"/>
          <w:szCs w:val="16"/>
        </w:rPr>
        <w:t>Через дна</w:t>
      </w:r>
      <w:proofErr w:type="gramEnd"/>
      <w:r w:rsidRPr="008C5983">
        <w:rPr>
          <w:bCs/>
          <w:color w:val="000000" w:themeColor="text1"/>
          <w:sz w:val="16"/>
          <w:szCs w:val="16"/>
        </w:rPr>
        <w:t xml:space="preserve"> года, осенью 1913 г., ему удалось приближенно решить эту задачу, причем им были получены формулы для подъемной силы и для индуктивного сопротивления; эти результаты были им доложены в заседании Московского общества воздухоплавания, а весной 1914 г. — на третьем воздухоплавательном съезде в Петербурге. Несомненно, что в это время физическая схема крыла конечного размаха, его присоединенные и свободные вихри, их действие на крыло и, в частности, возникновение силы индуктивного сопротивления были достаточно полно известны и Н. Е. Жуковскому, и С. А. Чаплыгину, и их сотрудникам, работавшим над теоретическими вопросами авиации. Так, к этому времени относится начало работ Н. Е. Жуковского по вихревой теории винтов. В первом его мемуаре, посвященном этой теории, содержится чрезвычайно ясная физическая схема вихрей конечного крыла, примененная к случаю лопасти винта, причем дается подробный учет влияния всех вихрей в условиях гораздо более сложных, сравнительно с крылом, когда лопасть, помимо поступательного движения, совершает еще вращательное движение вокруг одного из ее концов.</w:t>
      </w:r>
    </w:p>
    <w:p w14:paraId="24575B26" w14:textId="77777777" w:rsidR="008C196E" w:rsidRPr="008C5983" w:rsidRDefault="008C196E" w:rsidP="00183F5A">
      <w:pPr>
        <w:jc w:val="both"/>
        <w:rPr>
          <w:bCs/>
          <w:color w:val="000000" w:themeColor="text1"/>
          <w:sz w:val="16"/>
          <w:szCs w:val="16"/>
        </w:rPr>
      </w:pPr>
    </w:p>
    <w:p w14:paraId="08169F04" w14:textId="77777777" w:rsidR="00F0362B" w:rsidRPr="008C5983" w:rsidRDefault="00F0362B" w:rsidP="00183F5A">
      <w:pPr>
        <w:pStyle w:val="15"/>
        <w:tabs>
          <w:tab w:val="left" w:pos="412"/>
        </w:tabs>
        <w:spacing w:line="240" w:lineRule="auto"/>
        <w:jc w:val="both"/>
        <w:rPr>
          <w:bCs/>
          <w:color w:val="0070C0"/>
          <w:sz w:val="16"/>
          <w:szCs w:val="16"/>
        </w:rPr>
      </w:pPr>
      <w:r w:rsidRPr="008C5983">
        <w:rPr>
          <w:bCs/>
          <w:color w:val="0070C0"/>
          <w:sz w:val="16"/>
          <w:szCs w:val="16"/>
        </w:rPr>
        <w:t xml:space="preserve">27 октября (9 ноября) 1910 г. на заседании научно-технического комитета МОВ проф. С. А. Чаплыгин сделал сообщение «результаты теоретических исследований о движении аэроплана», где впервые высказал идею индуктивного сопротивления крыла, имеющую, как позже выяснилось, большое значение в </w:t>
      </w:r>
      <w:proofErr w:type="spellStart"/>
      <w:r w:rsidRPr="008C5983">
        <w:rPr>
          <w:bCs/>
          <w:color w:val="0070C0"/>
          <w:sz w:val="16"/>
          <w:szCs w:val="16"/>
        </w:rPr>
        <w:t>аородинамике</w:t>
      </w:r>
      <w:proofErr w:type="spellEnd"/>
      <w:r w:rsidRPr="008C5983">
        <w:rPr>
          <w:bCs/>
          <w:color w:val="0070C0"/>
          <w:sz w:val="16"/>
          <w:szCs w:val="16"/>
        </w:rPr>
        <w:t>. Чаплыгин впервые дал качественное представ</w:t>
      </w:r>
      <w:r w:rsidRPr="008C5983">
        <w:rPr>
          <w:bCs/>
          <w:color w:val="0070C0"/>
          <w:sz w:val="16"/>
          <w:szCs w:val="16"/>
        </w:rPr>
        <w:softHyphen/>
        <w:t xml:space="preserve">ление о теории крыла конечного размаха, нарисовал картину вихрей; «сбегающих с концов крыла в виде «усов», а затем </w:t>
      </w:r>
      <w:proofErr w:type="gramStart"/>
      <w:r w:rsidRPr="008C5983">
        <w:rPr>
          <w:bCs/>
          <w:color w:val="0070C0"/>
          <w:sz w:val="16"/>
          <w:szCs w:val="16"/>
        </w:rPr>
        <w:t xml:space="preserve">заворачивающихся </w:t>
      </w:r>
      <w:r w:rsidRPr="008C5983">
        <w:rPr>
          <w:bCs/>
          <w:color w:val="0070C0"/>
          <w:sz w:val="16"/>
          <w:szCs w:val="16"/>
          <w:vertAlign w:val="superscript"/>
        </w:rPr>
        <w:t>;</w:t>
      </w:r>
      <w:r w:rsidRPr="008C5983">
        <w:rPr>
          <w:bCs/>
          <w:color w:val="0070C0"/>
          <w:sz w:val="16"/>
          <w:szCs w:val="16"/>
        </w:rPr>
        <w:t>назад</w:t>
      </w:r>
      <w:proofErr w:type="gramEnd"/>
      <w:r w:rsidRPr="008C5983">
        <w:rPr>
          <w:bCs/>
          <w:color w:val="0070C0"/>
          <w:sz w:val="16"/>
          <w:szCs w:val="16"/>
        </w:rPr>
        <w:t xml:space="preserve"> и вниз», и дал анализ природы </w:t>
      </w:r>
      <w:proofErr w:type="spellStart"/>
      <w:r w:rsidRPr="008C5983">
        <w:rPr>
          <w:bCs/>
          <w:color w:val="0070C0"/>
          <w:sz w:val="16"/>
          <w:szCs w:val="16"/>
        </w:rPr>
        <w:t>под”емкой</w:t>
      </w:r>
      <w:proofErr w:type="spellEnd"/>
      <w:r w:rsidRPr="008C5983">
        <w:rPr>
          <w:bCs/>
          <w:color w:val="0070C0"/>
          <w:sz w:val="16"/>
          <w:szCs w:val="16"/>
        </w:rPr>
        <w:t xml:space="preserve"> силы крыла.</w:t>
      </w:r>
    </w:p>
    <w:p w14:paraId="66DF08F5" w14:textId="77777777" w:rsidR="00F0362B" w:rsidRPr="008C5983" w:rsidRDefault="00F0362B" w:rsidP="00183F5A">
      <w:pPr>
        <w:pStyle w:val="15"/>
        <w:tabs>
          <w:tab w:val="left" w:pos="412"/>
        </w:tabs>
        <w:spacing w:line="240" w:lineRule="auto"/>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Вестник воздухоплавания», 1910 № 22, стр. 17-19/ (23320).</w:t>
      </w:r>
    </w:p>
    <w:p w14:paraId="15679B2A" w14:textId="77777777" w:rsidR="00F0362B" w:rsidRPr="008C5983" w:rsidRDefault="00F0362B" w:rsidP="00183F5A">
      <w:pPr>
        <w:pStyle w:val="15"/>
        <w:tabs>
          <w:tab w:val="left" w:pos="412"/>
        </w:tabs>
        <w:spacing w:line="240" w:lineRule="auto"/>
        <w:jc w:val="both"/>
        <w:rPr>
          <w:bCs/>
          <w:color w:val="0070C0"/>
          <w:sz w:val="16"/>
          <w:szCs w:val="16"/>
        </w:rPr>
      </w:pPr>
    </w:p>
    <w:p w14:paraId="282E3198" w14:textId="77777777" w:rsidR="008E54AB" w:rsidRPr="008C5983" w:rsidRDefault="008E54AB"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F315C61" w14:textId="77777777" w:rsidR="008E54AB" w:rsidRPr="008C5983" w:rsidRDefault="008E54AB" w:rsidP="00183F5A">
      <w:pPr>
        <w:shd w:val="clear" w:color="auto" w:fill="FFFFFF"/>
        <w:jc w:val="both"/>
        <w:rPr>
          <w:bCs/>
          <w:i/>
          <w:color w:val="000000" w:themeColor="text1"/>
          <w:sz w:val="16"/>
          <w:szCs w:val="16"/>
        </w:rPr>
      </w:pPr>
    </w:p>
    <w:p w14:paraId="73B1A5A4"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27 октября (9 ноября) 1910 года состоялось заседание VII (воздухоплаватель</w:t>
      </w:r>
      <w:r w:rsidRPr="008C5983">
        <w:rPr>
          <w:bCs/>
          <w:color w:val="000000" w:themeColor="text1"/>
          <w:sz w:val="16"/>
          <w:szCs w:val="16"/>
        </w:rPr>
        <w:softHyphen/>
        <w:t>ного) отдела ИРТО, на котором было принято решение созвать в 1911 году Первый Всероссийский воздухоплавательный съезд, приурочив к его ра</w:t>
      </w:r>
      <w:r w:rsidRPr="008C5983">
        <w:rPr>
          <w:bCs/>
          <w:color w:val="000000" w:themeColor="text1"/>
          <w:sz w:val="16"/>
          <w:szCs w:val="16"/>
        </w:rPr>
        <w:softHyphen/>
        <w:t>боте экспозицию первой в России Международной воздухоплавательной выставки. Основной целью организации выставки значилось показать де</w:t>
      </w:r>
      <w:r w:rsidRPr="008C5983">
        <w:rPr>
          <w:bCs/>
          <w:color w:val="000000" w:themeColor="text1"/>
          <w:sz w:val="16"/>
          <w:szCs w:val="16"/>
        </w:rPr>
        <w:softHyphen/>
        <w:t>легатам съезда и широкой публике с достижения в области авиационной техники и дать импульс развитию авиационной промышленности.</w:t>
      </w:r>
    </w:p>
    <w:p w14:paraId="012C6B75"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24 (11) апреля в Петербурге, в помещении Михайловского манежа, выставка начала свою работу. В числе ее организаторов были Великий Князь Александр Михайлович, полковники В.Ф. Найденов и В.А. Семков-</w:t>
      </w:r>
      <w:proofErr w:type="spellStart"/>
      <w:r w:rsidRPr="008C5983">
        <w:rPr>
          <w:bCs/>
          <w:color w:val="000000" w:themeColor="text1"/>
          <w:sz w:val="16"/>
          <w:szCs w:val="16"/>
        </w:rPr>
        <w:t>ский</w:t>
      </w:r>
      <w:proofErr w:type="spellEnd"/>
      <w:r w:rsidRPr="008C5983">
        <w:rPr>
          <w:bCs/>
          <w:color w:val="000000" w:themeColor="text1"/>
          <w:sz w:val="16"/>
          <w:szCs w:val="16"/>
        </w:rPr>
        <w:t>. На выставке экспонировали свои достижения почти все наиболее известные европейские авиационные фирмы и отечественные предпри</w:t>
      </w:r>
      <w:r w:rsidRPr="008C5983">
        <w:rPr>
          <w:bCs/>
          <w:color w:val="000000" w:themeColor="text1"/>
          <w:sz w:val="16"/>
          <w:szCs w:val="16"/>
        </w:rPr>
        <w:softHyphen/>
        <w:t>ятия. По разнообразию и богатству экспонатов Петербургская Междуна</w:t>
      </w:r>
      <w:r w:rsidRPr="008C5983">
        <w:rPr>
          <w:bCs/>
          <w:color w:val="000000" w:themeColor="text1"/>
          <w:sz w:val="16"/>
          <w:szCs w:val="16"/>
        </w:rPr>
        <w:softHyphen/>
        <w:t>родная выставка превзошла даже Парижский воздухоплавательный са</w:t>
      </w:r>
      <w:r w:rsidRPr="008C5983">
        <w:rPr>
          <w:bCs/>
          <w:color w:val="000000" w:themeColor="text1"/>
          <w:sz w:val="16"/>
          <w:szCs w:val="16"/>
        </w:rPr>
        <w:softHyphen/>
        <w:t>лон. Здесь были представлены как в натуре, так и в моделях аэростаты, аэропланы, планеры, аэросани, авиационные моторы, воздушные вин</w:t>
      </w:r>
      <w:r w:rsidRPr="008C5983">
        <w:rPr>
          <w:bCs/>
          <w:color w:val="000000" w:themeColor="text1"/>
          <w:sz w:val="16"/>
          <w:szCs w:val="16"/>
        </w:rPr>
        <w:softHyphen/>
        <w:t>ты, приборы, аппаратура радио и телефонной связи и даже авиацион</w:t>
      </w:r>
      <w:r w:rsidRPr="008C5983">
        <w:rPr>
          <w:bCs/>
          <w:color w:val="000000" w:themeColor="text1"/>
          <w:sz w:val="16"/>
          <w:szCs w:val="16"/>
        </w:rPr>
        <w:softHyphen/>
        <w:t>ные материалы.</w:t>
      </w:r>
    </w:p>
    <w:p w14:paraId="20232A1E"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В числе демонстрировавшихся 19 аэропланов был российский раз</w:t>
      </w:r>
      <w:r w:rsidRPr="008C5983">
        <w:rPr>
          <w:bCs/>
          <w:color w:val="000000" w:themeColor="text1"/>
          <w:sz w:val="16"/>
          <w:szCs w:val="16"/>
        </w:rPr>
        <w:softHyphen/>
        <w:t>борный самолета ПТА № 1 С. А. Ульянина, французский биплан Луи Бреге, французский моноплан «РЕП», биплан Гуппи (это был самый маленький аэроплан, с массой менее 100 кг, размахом крыла 6 метров), «Фарман-У» военного типа, «Соммер» и другие машины. На выставке была представ</w:t>
      </w:r>
      <w:r w:rsidRPr="008C5983">
        <w:rPr>
          <w:bCs/>
          <w:color w:val="000000" w:themeColor="text1"/>
          <w:sz w:val="16"/>
          <w:szCs w:val="16"/>
        </w:rPr>
        <w:softHyphen/>
        <w:t>лена обширная коллекция моторов и пропеллеров. На специальных стен</w:t>
      </w:r>
      <w:r w:rsidRPr="008C5983">
        <w:rPr>
          <w:bCs/>
          <w:color w:val="000000" w:themeColor="text1"/>
          <w:sz w:val="16"/>
          <w:szCs w:val="16"/>
        </w:rPr>
        <w:softHyphen/>
        <w:t>дах можно было ознакомиться с состоянием подготовки авиационных кад</w:t>
      </w:r>
      <w:r w:rsidRPr="008C5983">
        <w:rPr>
          <w:bCs/>
          <w:color w:val="000000" w:themeColor="text1"/>
          <w:sz w:val="16"/>
          <w:szCs w:val="16"/>
        </w:rPr>
        <w:softHyphen/>
        <w:t>ров, с работой и достижениями студенческих воздухоплавательных круж</w:t>
      </w:r>
      <w:r w:rsidRPr="008C5983">
        <w:rPr>
          <w:bCs/>
          <w:color w:val="000000" w:themeColor="text1"/>
          <w:sz w:val="16"/>
          <w:szCs w:val="16"/>
        </w:rPr>
        <w:softHyphen/>
        <w:t>ков, с авиационной литературой.</w:t>
      </w:r>
    </w:p>
    <w:p w14:paraId="001386BD"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Надо подчеркнуть огромную популярность выставки: за две недели ее посетили более 100 тысяч человек. 16 апреля выставку посетил Николай II. [8]</w:t>
      </w:r>
    </w:p>
    <w:p w14:paraId="0824A45E"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Экспертную комиссию, призванную объективно оценить экспонаты выставки, возглавлял декан кораблестроительного отделения Санкт-Пе</w:t>
      </w:r>
      <w:r w:rsidRPr="008C5983">
        <w:rPr>
          <w:bCs/>
          <w:color w:val="000000" w:themeColor="text1"/>
          <w:sz w:val="16"/>
          <w:szCs w:val="16"/>
        </w:rPr>
        <w:softHyphen/>
        <w:t xml:space="preserve">тербургского Политехнического института профессор К.П. </w:t>
      </w:r>
      <w:proofErr w:type="spellStart"/>
      <w:r w:rsidRPr="008C5983">
        <w:rPr>
          <w:bCs/>
          <w:color w:val="000000" w:themeColor="text1"/>
          <w:sz w:val="16"/>
          <w:szCs w:val="16"/>
        </w:rPr>
        <w:t>Боклевский</w:t>
      </w:r>
      <w:proofErr w:type="spellEnd"/>
      <w:r w:rsidRPr="008C5983">
        <w:rPr>
          <w:bCs/>
          <w:color w:val="000000" w:themeColor="text1"/>
          <w:sz w:val="16"/>
          <w:szCs w:val="16"/>
        </w:rPr>
        <w:t>. Комиссия состояла из 70 специалистов.</w:t>
      </w:r>
    </w:p>
    <w:p w14:paraId="00C25F9E" w14:textId="77777777" w:rsidR="008E54AB" w:rsidRPr="008C5983" w:rsidRDefault="008E54AB" w:rsidP="00183F5A">
      <w:pPr>
        <w:shd w:val="clear" w:color="auto" w:fill="FFFFFF"/>
        <w:jc w:val="both"/>
        <w:rPr>
          <w:bCs/>
          <w:color w:val="000000" w:themeColor="text1"/>
          <w:sz w:val="16"/>
          <w:szCs w:val="16"/>
        </w:rPr>
      </w:pPr>
      <w:r w:rsidRPr="008C5983">
        <w:rPr>
          <w:bCs/>
          <w:color w:val="000000" w:themeColor="text1"/>
          <w:sz w:val="16"/>
          <w:szCs w:val="16"/>
        </w:rPr>
        <w:t>Золотые медали выставочный комитет вручал от имени Министер</w:t>
      </w:r>
      <w:r w:rsidRPr="008C5983">
        <w:rPr>
          <w:bCs/>
          <w:color w:val="000000" w:themeColor="text1"/>
          <w:sz w:val="16"/>
          <w:szCs w:val="16"/>
        </w:rPr>
        <w:softHyphen/>
        <w:t>ства торговли и промышленности России и ИРТО. Их получили: француз</w:t>
      </w:r>
      <w:r w:rsidRPr="008C5983">
        <w:rPr>
          <w:bCs/>
          <w:color w:val="000000" w:themeColor="text1"/>
          <w:sz w:val="16"/>
          <w:szCs w:val="16"/>
        </w:rPr>
        <w:softHyphen/>
        <w:t>ские самолетостроительные и моторостроительные фирмы Луи Блерио, Луи Бреге, Анри и Мориса Фарман, «Гном», «РЕП», английская «Бристоль», немецкая «Альбатрос». Из числа отечественных фирм «золото» было при</w:t>
      </w:r>
      <w:r w:rsidRPr="008C5983">
        <w:rPr>
          <w:bCs/>
          <w:color w:val="000000" w:themeColor="text1"/>
          <w:sz w:val="16"/>
          <w:szCs w:val="16"/>
        </w:rPr>
        <w:softHyphen/>
        <w:t>суждено Русско-Балтийскому вагонному заводу (Рига) - за производство аэропланов; Петербургскому товариществу авиации (ПТА) - за конструк</w:t>
      </w:r>
      <w:r w:rsidRPr="008C5983">
        <w:rPr>
          <w:bCs/>
          <w:color w:val="000000" w:themeColor="text1"/>
          <w:sz w:val="16"/>
          <w:szCs w:val="16"/>
        </w:rPr>
        <w:softHyphen/>
        <w:t>цию складного военного аэроплана проекта С.А. Ульянина и производство пропеллеров; Товариществу «</w:t>
      </w:r>
      <w:proofErr w:type="spellStart"/>
      <w:r w:rsidRPr="008C5983">
        <w:rPr>
          <w:bCs/>
          <w:color w:val="000000" w:themeColor="text1"/>
          <w:sz w:val="16"/>
          <w:szCs w:val="16"/>
        </w:rPr>
        <w:t>Авиата</w:t>
      </w:r>
      <w:proofErr w:type="spellEnd"/>
      <w:r w:rsidRPr="008C5983">
        <w:rPr>
          <w:bCs/>
          <w:color w:val="000000" w:themeColor="text1"/>
          <w:sz w:val="16"/>
          <w:szCs w:val="16"/>
        </w:rPr>
        <w:t>» (Варшава) - за организацию произ</w:t>
      </w:r>
      <w:r w:rsidRPr="008C5983">
        <w:rPr>
          <w:bCs/>
          <w:color w:val="000000" w:themeColor="text1"/>
          <w:sz w:val="16"/>
          <w:szCs w:val="16"/>
        </w:rPr>
        <w:softHyphen/>
        <w:t>водства аэропланов; акционерному обществу «Дукс» (Москва) - за конст</w:t>
      </w:r>
      <w:r w:rsidRPr="008C5983">
        <w:rPr>
          <w:bCs/>
          <w:color w:val="000000" w:themeColor="text1"/>
          <w:sz w:val="16"/>
          <w:szCs w:val="16"/>
        </w:rPr>
        <w:softHyphen/>
        <w:t>рукцию аэросаней и организацию производства аэростатов и аэропланов.</w:t>
      </w:r>
    </w:p>
    <w:p w14:paraId="3BDACF07" w14:textId="77777777" w:rsidR="008E54AB" w:rsidRPr="008C5983" w:rsidRDefault="008E54AB" w:rsidP="00183F5A">
      <w:pPr>
        <w:jc w:val="both"/>
        <w:rPr>
          <w:bCs/>
          <w:color w:val="000000" w:themeColor="text1"/>
          <w:sz w:val="16"/>
          <w:szCs w:val="16"/>
        </w:rPr>
      </w:pPr>
      <w:r w:rsidRPr="008C5983">
        <w:rPr>
          <w:bCs/>
          <w:color w:val="000000" w:themeColor="text1"/>
          <w:sz w:val="16"/>
          <w:szCs w:val="16"/>
        </w:rPr>
        <w:t>Серебряной медали были удостоены: французская фирма «</w:t>
      </w:r>
      <w:proofErr w:type="spellStart"/>
      <w:r w:rsidRPr="008C5983">
        <w:rPr>
          <w:bCs/>
          <w:color w:val="000000" w:themeColor="text1"/>
          <w:sz w:val="16"/>
          <w:szCs w:val="16"/>
        </w:rPr>
        <w:t>Ньюпор</w:t>
      </w:r>
      <w:proofErr w:type="spellEnd"/>
      <w:r w:rsidRPr="008C5983">
        <w:rPr>
          <w:bCs/>
          <w:color w:val="000000" w:themeColor="text1"/>
          <w:sz w:val="16"/>
          <w:szCs w:val="16"/>
        </w:rPr>
        <w:t>» - за производство скоростных аэропланов; инженер Я. М. Гаккель (Петер</w:t>
      </w:r>
      <w:r w:rsidRPr="008C5983">
        <w:rPr>
          <w:bCs/>
          <w:color w:val="000000" w:themeColor="text1"/>
          <w:sz w:val="16"/>
          <w:szCs w:val="16"/>
        </w:rPr>
        <w:softHyphen/>
        <w:t xml:space="preserve">бург) - за оригинальную конструкцию гидроплана; профессор А. С. </w:t>
      </w:r>
      <w:proofErr w:type="gramStart"/>
      <w:r w:rsidRPr="008C5983">
        <w:rPr>
          <w:bCs/>
          <w:color w:val="000000" w:themeColor="text1"/>
          <w:sz w:val="16"/>
          <w:szCs w:val="16"/>
        </w:rPr>
        <w:t>Куда-</w:t>
      </w:r>
      <w:proofErr w:type="spellStart"/>
      <w:r w:rsidRPr="008C5983">
        <w:rPr>
          <w:bCs/>
          <w:color w:val="000000" w:themeColor="text1"/>
          <w:sz w:val="16"/>
          <w:szCs w:val="16"/>
        </w:rPr>
        <w:t>шев</w:t>
      </w:r>
      <w:proofErr w:type="spellEnd"/>
      <w:proofErr w:type="gramEnd"/>
      <w:r w:rsidRPr="008C5983">
        <w:rPr>
          <w:bCs/>
          <w:color w:val="000000" w:themeColor="text1"/>
          <w:sz w:val="16"/>
          <w:szCs w:val="16"/>
        </w:rPr>
        <w:t xml:space="preserve"> (Киев) - за конструкцию моноплана с оригинальным шасси из гнутых брусьев. </w:t>
      </w:r>
      <w:r w:rsidRPr="008C5983">
        <w:rPr>
          <w:bCs/>
          <w:color w:val="000000" w:themeColor="text1"/>
          <w:sz w:val="16"/>
          <w:szCs w:val="16"/>
        </w:rPr>
        <w:lastRenderedPageBreak/>
        <w:t>Поощрительные призы за полезную деятельность в области раз</w:t>
      </w:r>
      <w:r w:rsidRPr="008C5983">
        <w:rPr>
          <w:bCs/>
          <w:color w:val="000000" w:themeColor="text1"/>
          <w:sz w:val="16"/>
          <w:szCs w:val="16"/>
        </w:rPr>
        <w:softHyphen/>
        <w:t xml:space="preserve">вития авиации получили Санкт-Петербургский Политехнический институт им. Петра Великого и Санкт-Петербургский институт путей сообщения, проф. Н. А. </w:t>
      </w:r>
      <w:proofErr w:type="spellStart"/>
      <w:r w:rsidRPr="008C5983">
        <w:rPr>
          <w:bCs/>
          <w:color w:val="000000" w:themeColor="text1"/>
          <w:sz w:val="16"/>
          <w:szCs w:val="16"/>
        </w:rPr>
        <w:t>Рынин</w:t>
      </w:r>
      <w:proofErr w:type="spellEnd"/>
      <w:r w:rsidRPr="008C5983">
        <w:rPr>
          <w:bCs/>
          <w:color w:val="000000" w:themeColor="text1"/>
          <w:sz w:val="16"/>
          <w:szCs w:val="16"/>
        </w:rPr>
        <w:t>, журналы «Вестник воздухоплавания» (Петербург) и «Ав</w:t>
      </w:r>
      <w:r w:rsidRPr="008C5983">
        <w:rPr>
          <w:bCs/>
          <w:color w:val="000000" w:themeColor="text1"/>
          <w:sz w:val="16"/>
          <w:szCs w:val="16"/>
        </w:rPr>
        <w:softHyphen/>
        <w:t>томобиль и воздухоплавание» (Москва) [8] (11425).</w:t>
      </w:r>
    </w:p>
    <w:p w14:paraId="54450608" w14:textId="77777777" w:rsidR="008E54AB" w:rsidRPr="008C5983" w:rsidRDefault="008E54AB" w:rsidP="00183F5A">
      <w:pPr>
        <w:jc w:val="both"/>
        <w:rPr>
          <w:bCs/>
          <w:color w:val="000000" w:themeColor="text1"/>
          <w:sz w:val="16"/>
          <w:szCs w:val="16"/>
        </w:rPr>
      </w:pPr>
    </w:p>
    <w:p w14:paraId="465079F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7E8169D2" w14:textId="77777777" w:rsidR="00962C33" w:rsidRPr="008C5983" w:rsidRDefault="00962C33" w:rsidP="00183F5A">
      <w:pPr>
        <w:jc w:val="both"/>
        <w:rPr>
          <w:bCs/>
          <w:color w:val="000000" w:themeColor="text1"/>
          <w:sz w:val="16"/>
          <w:szCs w:val="16"/>
        </w:rPr>
      </w:pPr>
    </w:p>
    <w:p w14:paraId="06EBDF06" w14:textId="77777777" w:rsidR="00962C33" w:rsidRPr="008C5983" w:rsidRDefault="008C196E" w:rsidP="00183F5A">
      <w:pPr>
        <w:jc w:val="both"/>
        <w:rPr>
          <w:bCs/>
          <w:color w:val="000000" w:themeColor="text1"/>
          <w:sz w:val="16"/>
          <w:szCs w:val="16"/>
        </w:rPr>
      </w:pPr>
      <w:r w:rsidRPr="008C5983">
        <w:rPr>
          <w:bCs/>
          <w:color w:val="000000" w:themeColor="text1"/>
          <w:sz w:val="16"/>
          <w:szCs w:val="16"/>
        </w:rPr>
        <w:t xml:space="preserve">28 октября (11 ноября) 1910 г. </w:t>
      </w:r>
      <w:r w:rsidR="00962C33" w:rsidRPr="008C5983">
        <w:rPr>
          <w:bCs/>
          <w:color w:val="000000" w:themeColor="text1"/>
          <w:sz w:val="16"/>
          <w:szCs w:val="16"/>
        </w:rPr>
        <w:t xml:space="preserve">вышло Представление Канцелярии Военного министерства в Государственную думу </w:t>
      </w:r>
      <w:r w:rsidRPr="008C5983">
        <w:rPr>
          <w:bCs/>
          <w:color w:val="000000" w:themeColor="text1"/>
          <w:sz w:val="16"/>
          <w:szCs w:val="16"/>
        </w:rPr>
        <w:t>«Об отпуске на 1911 г. средств на пополнение запасов и материальной части артиллерии и на усовершенствование обороны государства»).</w:t>
      </w:r>
    </w:p>
    <w:p w14:paraId="56E87395" w14:textId="77777777" w:rsidR="00962C33" w:rsidRPr="008C5983" w:rsidRDefault="00962C33" w:rsidP="00183F5A">
      <w:pPr>
        <w:jc w:val="both"/>
        <w:rPr>
          <w:bCs/>
          <w:color w:val="000000" w:themeColor="text1"/>
          <w:sz w:val="16"/>
          <w:szCs w:val="16"/>
        </w:rPr>
      </w:pPr>
      <w:r w:rsidRPr="008C5983">
        <w:rPr>
          <w:bCs/>
          <w:color w:val="000000" w:themeColor="text1"/>
          <w:sz w:val="16"/>
          <w:szCs w:val="16"/>
        </w:rPr>
        <w:t xml:space="preserve">Годовая производительность Тульского завода в 1908 г. определялась в 500 пулеметов в год (РГВИА. Ф. 830. Оп. 1. Д. 128. Л. 384 и об. Представление Главного штаба в Государственную думу, 27 октября 1908 г.; РГВИА. Ф. 1. Оп. 1. Д. 74544. Л. 5об. </w:t>
      </w:r>
    </w:p>
    <w:p w14:paraId="57787118" w14:textId="0754AFC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1909 г. он «стал вырабатывать повышенную норму пулеметов, 660 вместо 500», что позволяло «закончить полное снабжение армии пулеметами уже не в 1915 г., а в 1913 г., то есть на два года ранее первоначально предположенного срока» (РГВИА. Ф. 1. Оп. 1. Д. 74544. Л. 5об.); в предвоенные годы выпускал около 1000 пулеметов, и увеличение его годовой производительности не ставилось целью, по словам Е.К. </w:t>
      </w:r>
      <w:proofErr w:type="spellStart"/>
      <w:r w:rsidRPr="008C5983">
        <w:rPr>
          <w:bCs/>
          <w:color w:val="000000" w:themeColor="text1"/>
          <w:sz w:val="16"/>
          <w:szCs w:val="16"/>
        </w:rPr>
        <w:t>Смысловского</w:t>
      </w:r>
      <w:proofErr w:type="spellEnd"/>
      <w:r w:rsidRPr="008C5983">
        <w:rPr>
          <w:bCs/>
          <w:color w:val="000000" w:themeColor="text1"/>
          <w:sz w:val="16"/>
          <w:szCs w:val="16"/>
        </w:rPr>
        <w:t xml:space="preserve">, так как для этого потребовалось бы на какое-то время нанять дополнительный контингент рабочих, но потом пришлось бы их «выбросить на улицу». В конечном счете «к моменту начала войны с Германией... пулеметов не хватало... так как снабжение армии пулеметами надлежало по программе закончить в январе 1915 г.» (РГВИА. Ф. 962. Оп. 2. Д. 137. Л. 8, 11об. Показания </w:t>
      </w:r>
      <w:proofErr w:type="spellStart"/>
      <w:r w:rsidRPr="008C5983">
        <w:rPr>
          <w:bCs/>
          <w:color w:val="000000" w:themeColor="text1"/>
          <w:sz w:val="16"/>
          <w:szCs w:val="16"/>
        </w:rPr>
        <w:t>Смысловского</w:t>
      </w:r>
      <w:proofErr w:type="spellEnd"/>
      <w:r w:rsidRPr="008C5983">
        <w:rPr>
          <w:bCs/>
          <w:color w:val="000000" w:themeColor="text1"/>
          <w:sz w:val="16"/>
          <w:szCs w:val="16"/>
        </w:rPr>
        <w:t xml:space="preserve">, 2—4 января 1917 г.). «О насаждении в России нового пулеметного завода, — по мнению </w:t>
      </w:r>
      <w:proofErr w:type="spellStart"/>
      <w:r w:rsidRPr="008C5983">
        <w:rPr>
          <w:bCs/>
          <w:color w:val="000000" w:themeColor="text1"/>
          <w:sz w:val="16"/>
          <w:szCs w:val="16"/>
        </w:rPr>
        <w:t>Смысловского</w:t>
      </w:r>
      <w:proofErr w:type="spellEnd"/>
      <w:r w:rsidRPr="008C5983">
        <w:rPr>
          <w:bCs/>
          <w:color w:val="000000" w:themeColor="text1"/>
          <w:sz w:val="16"/>
          <w:szCs w:val="16"/>
        </w:rPr>
        <w:t xml:space="preserve">, — нечего было и думать, так как производство их крайне сложно, почему на его установление потребовались бы годы» (РГВИА. Ф. 962. Оп. 2. Д. 137. Л. 193. Записка </w:t>
      </w:r>
      <w:proofErr w:type="spellStart"/>
      <w:r w:rsidRPr="008C5983">
        <w:rPr>
          <w:bCs/>
          <w:color w:val="000000" w:themeColor="text1"/>
          <w:sz w:val="16"/>
          <w:szCs w:val="16"/>
        </w:rPr>
        <w:t>Смысловского</w:t>
      </w:r>
      <w:proofErr w:type="spellEnd"/>
      <w:r w:rsidRPr="008C5983">
        <w:rPr>
          <w:bCs/>
          <w:color w:val="000000" w:themeColor="text1"/>
          <w:sz w:val="16"/>
          <w:szCs w:val="16"/>
        </w:rPr>
        <w:t xml:space="preserve"> о покупке и заказе винтовок за границей, 30 сентября 1915 г.). В конце 1914 — начале 1915 г. армия уже ощутила «пулеметный голод», который преодолевался заказами в Англии (РГВИА. Ф. 962. Оп. 2. Д. 137. Л. 16. Показания </w:t>
      </w:r>
      <w:proofErr w:type="spellStart"/>
      <w:r w:rsidRPr="008C5983">
        <w:rPr>
          <w:bCs/>
          <w:color w:val="000000" w:themeColor="text1"/>
          <w:sz w:val="16"/>
          <w:szCs w:val="16"/>
        </w:rPr>
        <w:t>Смысловского</w:t>
      </w:r>
      <w:proofErr w:type="spellEnd"/>
      <w:r w:rsidRPr="008C5983">
        <w:rPr>
          <w:bCs/>
          <w:color w:val="000000" w:themeColor="text1"/>
          <w:sz w:val="16"/>
          <w:szCs w:val="16"/>
        </w:rPr>
        <w:t>, 3—4 января 1917 г.) (11329).</w:t>
      </w:r>
    </w:p>
    <w:p w14:paraId="4297906B" w14:textId="77777777" w:rsidR="008C196E" w:rsidRPr="008C5983" w:rsidRDefault="008C196E" w:rsidP="00183F5A">
      <w:pPr>
        <w:shd w:val="clear" w:color="auto" w:fill="FFFFFF"/>
        <w:jc w:val="both"/>
        <w:rPr>
          <w:bCs/>
          <w:i/>
          <w:color w:val="000000" w:themeColor="text1"/>
          <w:sz w:val="16"/>
          <w:szCs w:val="16"/>
        </w:rPr>
      </w:pPr>
    </w:p>
    <w:p w14:paraId="695CDE5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ACA8FF7" w14:textId="77777777" w:rsidR="008C196E" w:rsidRPr="008C5983" w:rsidRDefault="008C196E" w:rsidP="00183F5A">
      <w:pPr>
        <w:shd w:val="clear" w:color="auto" w:fill="FFFFFF"/>
        <w:jc w:val="both"/>
        <w:rPr>
          <w:bCs/>
          <w:i/>
          <w:color w:val="000000" w:themeColor="text1"/>
          <w:sz w:val="16"/>
          <w:szCs w:val="16"/>
        </w:rPr>
      </w:pPr>
    </w:p>
    <w:p w14:paraId="3801C0D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28 октября (10 ноября) 1910 года Юджин Эли взлетел на колесном аэроплане с установленной в носовой части крейсе</w:t>
      </w:r>
      <w:r w:rsidRPr="008C5983">
        <w:rPr>
          <w:bCs/>
          <w:color w:val="000000" w:themeColor="text1"/>
          <w:sz w:val="16"/>
          <w:szCs w:val="16"/>
        </w:rPr>
        <w:softHyphen/>
        <w:t>ра «Бирмингем» специальной платформы. Юджин Эли стал пер</w:t>
      </w:r>
      <w:r w:rsidRPr="008C5983">
        <w:rPr>
          <w:bCs/>
          <w:color w:val="000000" w:themeColor="text1"/>
          <w:sz w:val="16"/>
          <w:szCs w:val="16"/>
        </w:rPr>
        <w:softHyphen/>
        <w:t>вым летчиком, совершившим 18 января 1911 года посадку на специальную платформу крейсера «Пенсильвания», установ</w:t>
      </w:r>
      <w:r w:rsidRPr="008C5983">
        <w:rPr>
          <w:bCs/>
          <w:color w:val="000000" w:themeColor="text1"/>
          <w:sz w:val="16"/>
          <w:szCs w:val="16"/>
        </w:rPr>
        <w:softHyphen/>
        <w:t>ленную вплотную с его верхней палубой. Катапультируемый взлет с крейсера «Каролина» 12 ноября 1912 года совершил Эллисон [8]. Следует полагать, что российские пилоты знали об этих экспериментах (11283).</w:t>
      </w:r>
    </w:p>
    <w:p w14:paraId="364F9DDF" w14:textId="77777777" w:rsidR="008C196E" w:rsidRPr="008C5983" w:rsidRDefault="008C196E" w:rsidP="00183F5A">
      <w:pPr>
        <w:shd w:val="clear" w:color="auto" w:fill="FFFFFF"/>
        <w:jc w:val="both"/>
        <w:rPr>
          <w:bCs/>
          <w:color w:val="000000" w:themeColor="text1"/>
          <w:sz w:val="16"/>
          <w:szCs w:val="16"/>
        </w:rPr>
      </w:pPr>
    </w:p>
    <w:p w14:paraId="37EB522E" w14:textId="047AA4AD" w:rsidR="00807B36" w:rsidRDefault="00807B36" w:rsidP="00183F5A">
      <w:pPr>
        <w:jc w:val="both"/>
        <w:rPr>
          <w:bCs/>
          <w:i/>
          <w:color w:val="000000" w:themeColor="text1"/>
          <w:sz w:val="16"/>
          <w:szCs w:val="16"/>
        </w:rPr>
      </w:pPr>
      <w:proofErr w:type="spellStart"/>
      <w:r>
        <w:rPr>
          <w:bCs/>
          <w:i/>
          <w:color w:val="000000" w:themeColor="text1"/>
          <w:sz w:val="16"/>
          <w:szCs w:val="16"/>
        </w:rPr>
        <w:t>Пвтация</w:t>
      </w:r>
      <w:proofErr w:type="spellEnd"/>
      <w:r>
        <w:rPr>
          <w:bCs/>
          <w:i/>
          <w:color w:val="000000" w:themeColor="text1"/>
          <w:sz w:val="16"/>
          <w:szCs w:val="16"/>
        </w:rPr>
        <w:t>:</w:t>
      </w:r>
    </w:p>
    <w:p w14:paraId="30621FCF" w14:textId="77777777" w:rsidR="00807B36" w:rsidRDefault="00807B36" w:rsidP="00183F5A">
      <w:pPr>
        <w:jc w:val="both"/>
        <w:rPr>
          <w:bCs/>
          <w:i/>
          <w:color w:val="000000" w:themeColor="text1"/>
          <w:sz w:val="16"/>
          <w:szCs w:val="16"/>
        </w:rPr>
      </w:pPr>
    </w:p>
    <w:p w14:paraId="3F6B24BC" w14:textId="34D2543B" w:rsidR="00807B36" w:rsidRPr="002D65D1" w:rsidRDefault="00807B36" w:rsidP="00183F5A">
      <w:pPr>
        <w:jc w:val="both"/>
        <w:rPr>
          <w:color w:val="0070C0"/>
          <w:sz w:val="16"/>
          <w:szCs w:val="16"/>
          <w:lang w:bidi="en-US"/>
        </w:rPr>
      </w:pPr>
      <w:r>
        <w:rPr>
          <w:color w:val="0070C0"/>
          <w:sz w:val="16"/>
          <w:szCs w:val="16"/>
          <w:lang w:bidi="en-US"/>
        </w:rPr>
        <w:t>29 октября (</w:t>
      </w:r>
      <w:r w:rsidRPr="002D65D1">
        <w:rPr>
          <w:color w:val="0070C0"/>
          <w:sz w:val="16"/>
          <w:szCs w:val="16"/>
          <w:lang w:bidi="en-US"/>
        </w:rPr>
        <w:t>11 ноября</w:t>
      </w:r>
      <w:r>
        <w:rPr>
          <w:color w:val="0070C0"/>
          <w:sz w:val="16"/>
          <w:szCs w:val="16"/>
          <w:lang w:bidi="en-US"/>
        </w:rPr>
        <w:t>)</w:t>
      </w:r>
      <w:r w:rsidRPr="002D65D1">
        <w:rPr>
          <w:color w:val="0070C0"/>
          <w:sz w:val="16"/>
          <w:szCs w:val="16"/>
          <w:lang w:bidi="en-US"/>
        </w:rPr>
        <w:t xml:space="preserve"> 1910 г. на аэродроме Гатчина открылась авиашкола Первого Русского Товарищества Воздухоплавания (ПРТВ). Первым преподавателем школы был Г.Я. Эрдели на Блерио </w:t>
      </w:r>
      <w:r w:rsidRPr="002D65D1">
        <w:rPr>
          <w:color w:val="0070C0"/>
          <w:sz w:val="16"/>
          <w:szCs w:val="16"/>
          <w:lang w:val="en-US" w:bidi="en-US"/>
        </w:rPr>
        <w:t>XI</w:t>
      </w:r>
      <w:r w:rsidRPr="002D65D1">
        <w:rPr>
          <w:color w:val="0070C0"/>
          <w:sz w:val="16"/>
          <w:szCs w:val="16"/>
          <w:lang w:bidi="en-US"/>
        </w:rPr>
        <w:t xml:space="preserve"> (23525).</w:t>
      </w:r>
    </w:p>
    <w:p w14:paraId="0C6D26A7" w14:textId="77777777" w:rsidR="00807B36" w:rsidRPr="002D65D1" w:rsidRDefault="00807B36" w:rsidP="00183F5A">
      <w:pPr>
        <w:jc w:val="both"/>
        <w:rPr>
          <w:color w:val="0070C0"/>
          <w:sz w:val="16"/>
          <w:szCs w:val="16"/>
        </w:rPr>
      </w:pPr>
    </w:p>
    <w:p w14:paraId="5A4B6611" w14:textId="59BC85B4"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19977D9C" w14:textId="77777777" w:rsidR="008C196E" w:rsidRPr="008C5983" w:rsidRDefault="008C196E" w:rsidP="00183F5A">
      <w:pPr>
        <w:jc w:val="both"/>
        <w:rPr>
          <w:bCs/>
          <w:i/>
          <w:color w:val="000000" w:themeColor="text1"/>
          <w:sz w:val="16"/>
          <w:szCs w:val="16"/>
        </w:rPr>
      </w:pPr>
    </w:p>
    <w:p w14:paraId="63BA7E92" w14:textId="2584ED9C" w:rsidR="008C196E" w:rsidRPr="008C5983" w:rsidRDefault="008C196E" w:rsidP="00183F5A">
      <w:pPr>
        <w:jc w:val="both"/>
        <w:rPr>
          <w:bCs/>
          <w:color w:val="000000" w:themeColor="text1"/>
          <w:sz w:val="16"/>
          <w:szCs w:val="16"/>
        </w:rPr>
      </w:pPr>
      <w:r w:rsidRPr="008C5983">
        <w:rPr>
          <w:rStyle w:val="ucoz-forum-post"/>
          <w:bCs/>
          <w:color w:val="000000" w:themeColor="text1"/>
          <w:sz w:val="16"/>
          <w:szCs w:val="16"/>
        </w:rPr>
        <w:t>3</w:t>
      </w:r>
      <w:r w:rsidR="00962C33" w:rsidRPr="008C5983">
        <w:rPr>
          <w:rStyle w:val="ucoz-forum-post"/>
          <w:bCs/>
          <w:color w:val="000000" w:themeColor="text1"/>
          <w:sz w:val="16"/>
          <w:szCs w:val="16"/>
        </w:rPr>
        <w:t>0</w:t>
      </w:r>
      <w:r w:rsidRPr="008C5983">
        <w:rPr>
          <w:rStyle w:val="ucoz-forum-post"/>
          <w:bCs/>
          <w:color w:val="000000" w:themeColor="text1"/>
          <w:sz w:val="16"/>
          <w:szCs w:val="16"/>
        </w:rPr>
        <w:t xml:space="preserve"> октября (12 ноября) </w:t>
      </w:r>
      <w:r w:rsidRPr="008C5983">
        <w:rPr>
          <w:bCs/>
          <w:color w:val="000000" w:themeColor="text1"/>
          <w:sz w:val="16"/>
          <w:szCs w:val="16"/>
        </w:rPr>
        <w:t>в 1910 году заснят первый в истории кинотрюк - прыжок каскадера в Гудзон из горящего воздушного шара. В интервью храбрец скажет журналистам, что ничего такого сценарием не было предусмотрено, и шар загорелся из-за его неосторожного с ним обращения, и теперь владелец шара требует с него возмещения убытков. Эту историю тут же напечатали все газеты, что принесло кинокомпании немалую известность, а хитрый каскадер получил прибавку к зарплате и солидную премию - "за находчивость и изобретательность" (14828).</w:t>
      </w:r>
    </w:p>
    <w:p w14:paraId="04968A06" w14:textId="77777777" w:rsidR="008C196E" w:rsidRPr="008C5983" w:rsidRDefault="008C196E" w:rsidP="00183F5A">
      <w:pPr>
        <w:jc w:val="both"/>
        <w:rPr>
          <w:bCs/>
          <w:color w:val="000000" w:themeColor="text1"/>
          <w:sz w:val="16"/>
          <w:szCs w:val="16"/>
        </w:rPr>
      </w:pPr>
    </w:p>
    <w:p w14:paraId="1E39B9A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27935132" w14:textId="77777777" w:rsidR="008C196E" w:rsidRPr="008C5983" w:rsidRDefault="008C196E" w:rsidP="00183F5A">
      <w:pPr>
        <w:shd w:val="clear" w:color="auto" w:fill="FFFFFF"/>
        <w:jc w:val="both"/>
        <w:rPr>
          <w:bCs/>
          <w:i/>
          <w:color w:val="000000" w:themeColor="text1"/>
          <w:sz w:val="16"/>
          <w:szCs w:val="16"/>
        </w:rPr>
      </w:pPr>
    </w:p>
    <w:p w14:paraId="599EC0BB" w14:textId="17F69F16"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конце октября 1910 года на заседании Техни</w:t>
      </w:r>
      <w:r w:rsidRPr="008C5983">
        <w:rPr>
          <w:bCs/>
          <w:color w:val="000000" w:themeColor="text1"/>
          <w:sz w:val="16"/>
          <w:szCs w:val="16"/>
        </w:rPr>
        <w:softHyphen/>
        <w:t xml:space="preserve">ческого </w:t>
      </w:r>
      <w:proofErr w:type="gramStart"/>
      <w:r w:rsidRPr="008C5983">
        <w:rPr>
          <w:bCs/>
          <w:color w:val="000000" w:themeColor="text1"/>
          <w:sz w:val="16"/>
          <w:szCs w:val="16"/>
        </w:rPr>
        <w:t xml:space="preserve">общества </w:t>
      </w:r>
      <w:r w:rsidR="00962C33" w:rsidRPr="008C5983">
        <w:rPr>
          <w:bCs/>
          <w:color w:val="000000" w:themeColor="text1"/>
          <w:sz w:val="16"/>
          <w:szCs w:val="16"/>
        </w:rPr>
        <w:t xml:space="preserve"> владелец</w:t>
      </w:r>
      <w:proofErr w:type="gramEnd"/>
      <w:r w:rsidR="00962C33" w:rsidRPr="008C5983">
        <w:rPr>
          <w:bCs/>
          <w:color w:val="000000" w:themeColor="text1"/>
          <w:sz w:val="16"/>
          <w:szCs w:val="16"/>
        </w:rPr>
        <w:t xml:space="preserve"> одной из харьковских механических мастерских, француз но национальности, Артур Кон</w:t>
      </w:r>
      <w:r w:rsidR="00962C33" w:rsidRPr="008C5983">
        <w:rPr>
          <w:bCs/>
          <w:color w:val="000000" w:themeColor="text1"/>
          <w:sz w:val="16"/>
          <w:szCs w:val="16"/>
        </w:rPr>
        <w:softHyphen/>
        <w:t xml:space="preserve">стантинович </w:t>
      </w:r>
      <w:proofErr w:type="spellStart"/>
      <w:r w:rsidR="00962C33" w:rsidRPr="008C5983">
        <w:rPr>
          <w:bCs/>
          <w:color w:val="000000" w:themeColor="text1"/>
          <w:sz w:val="16"/>
          <w:szCs w:val="16"/>
        </w:rPr>
        <w:t>Лелье</w:t>
      </w:r>
      <w:proofErr w:type="spellEnd"/>
      <w:r w:rsidRPr="008C5983">
        <w:rPr>
          <w:bCs/>
          <w:color w:val="000000" w:themeColor="text1"/>
          <w:sz w:val="16"/>
          <w:szCs w:val="16"/>
        </w:rPr>
        <w:t xml:space="preserve"> прочел доклад об изобретен</w:t>
      </w:r>
      <w:r w:rsidRPr="008C5983">
        <w:rPr>
          <w:bCs/>
          <w:color w:val="000000" w:themeColor="text1"/>
          <w:sz w:val="16"/>
          <w:szCs w:val="16"/>
        </w:rPr>
        <w:softHyphen/>
        <w:t>ном им ротативном моторе для аэроплана мощнос</w:t>
      </w:r>
      <w:r w:rsidRPr="008C5983">
        <w:rPr>
          <w:bCs/>
          <w:color w:val="000000" w:themeColor="text1"/>
          <w:sz w:val="16"/>
          <w:szCs w:val="16"/>
        </w:rPr>
        <w:softHyphen/>
        <w:t>тью 50 л.с. Однако конструктор недооценил всю трудность постройки достаточно надежного двигате</w:t>
      </w:r>
      <w:r w:rsidRPr="008C5983">
        <w:rPr>
          <w:bCs/>
          <w:color w:val="000000" w:themeColor="text1"/>
          <w:sz w:val="16"/>
          <w:szCs w:val="16"/>
        </w:rPr>
        <w:softHyphen/>
        <w:t>ля, и ему не удалось создать работоспособную кон</w:t>
      </w:r>
      <w:r w:rsidRPr="008C5983">
        <w:rPr>
          <w:bCs/>
          <w:color w:val="000000" w:themeColor="text1"/>
          <w:sz w:val="16"/>
          <w:szCs w:val="16"/>
        </w:rPr>
        <w:softHyphen/>
        <w:t xml:space="preserve">струкцию. </w:t>
      </w:r>
      <w:proofErr w:type="gramStart"/>
      <w:r w:rsidRPr="008C5983">
        <w:rPr>
          <w:bCs/>
          <w:color w:val="000000" w:themeColor="text1"/>
          <w:sz w:val="16"/>
          <w:szCs w:val="16"/>
        </w:rPr>
        <w:t>Согласно проекту</w:t>
      </w:r>
      <w:proofErr w:type="gramEnd"/>
      <w:r w:rsidRPr="008C5983">
        <w:rPr>
          <w:bCs/>
          <w:color w:val="000000" w:themeColor="text1"/>
          <w:sz w:val="16"/>
          <w:szCs w:val="16"/>
        </w:rPr>
        <w:t xml:space="preserve"> двигатель устанавливался по</w:t>
      </w:r>
      <w:r w:rsidRPr="008C5983">
        <w:rPr>
          <w:bCs/>
          <w:color w:val="000000" w:themeColor="text1"/>
          <w:sz w:val="16"/>
          <w:szCs w:val="16"/>
        </w:rPr>
        <w:softHyphen/>
        <w:t xml:space="preserve">зади коробки крыльев и. оснащался четырехлопастным толкающим винтом конструкции </w:t>
      </w:r>
      <w:proofErr w:type="spellStart"/>
      <w:r w:rsidRPr="008C5983">
        <w:rPr>
          <w:bCs/>
          <w:color w:val="000000" w:themeColor="text1"/>
          <w:sz w:val="16"/>
          <w:szCs w:val="16"/>
        </w:rPr>
        <w:t>Джевецкого</w:t>
      </w:r>
      <w:proofErr w:type="spellEnd"/>
      <w:r w:rsidRPr="008C5983">
        <w:rPr>
          <w:bCs/>
          <w:color w:val="000000" w:themeColor="text1"/>
          <w:sz w:val="16"/>
          <w:szCs w:val="16"/>
        </w:rPr>
        <w:t>. Опыт инженера-практика подсказал некоторые реше</w:t>
      </w:r>
      <w:r w:rsidRPr="008C5983">
        <w:rPr>
          <w:bCs/>
          <w:color w:val="000000" w:themeColor="text1"/>
          <w:sz w:val="16"/>
          <w:szCs w:val="16"/>
        </w:rPr>
        <w:softHyphen/>
        <w:t>ния для удобства будущей эксплуатации своего аппа</w:t>
      </w:r>
      <w:r w:rsidRPr="008C5983">
        <w:rPr>
          <w:bCs/>
          <w:color w:val="000000" w:themeColor="text1"/>
          <w:sz w:val="16"/>
          <w:szCs w:val="16"/>
        </w:rPr>
        <w:softHyphen/>
        <w:t xml:space="preserve">рата. «Заводить мотор пилот должен сам», — решил </w:t>
      </w:r>
      <w:proofErr w:type="spellStart"/>
      <w:r w:rsidRPr="008C5983">
        <w:rPr>
          <w:bCs/>
          <w:color w:val="000000" w:themeColor="text1"/>
          <w:sz w:val="16"/>
          <w:szCs w:val="16"/>
        </w:rPr>
        <w:t>Лелье</w:t>
      </w:r>
      <w:proofErr w:type="spellEnd"/>
      <w:r w:rsidRPr="008C5983">
        <w:rPr>
          <w:bCs/>
          <w:color w:val="000000" w:themeColor="text1"/>
          <w:sz w:val="16"/>
          <w:szCs w:val="16"/>
        </w:rPr>
        <w:t>. Для этого с правой стороны сиденья он поместил рукоятку пуска магнето. При старте самолет удерживался не механиком, а тормозами, управляе</w:t>
      </w:r>
      <w:r w:rsidRPr="008C5983">
        <w:rPr>
          <w:bCs/>
          <w:color w:val="000000" w:themeColor="text1"/>
          <w:sz w:val="16"/>
          <w:szCs w:val="16"/>
        </w:rPr>
        <w:softHyphen/>
        <w:t>мыми от ног пилота и охватывающими оси- колес, крепившиеся на сквозной оси. Пригласив к себе в Харьков двух известных тех</w:t>
      </w:r>
      <w:r w:rsidRPr="008C5983">
        <w:rPr>
          <w:bCs/>
          <w:color w:val="000000" w:themeColor="text1"/>
          <w:sz w:val="16"/>
          <w:szCs w:val="16"/>
        </w:rPr>
        <w:softHyphen/>
        <w:t xml:space="preserve">ников-авиаторов французов </w:t>
      </w:r>
      <w:proofErr w:type="spellStart"/>
      <w:r w:rsidRPr="008C5983">
        <w:rPr>
          <w:bCs/>
          <w:color w:val="000000" w:themeColor="text1"/>
          <w:sz w:val="16"/>
          <w:szCs w:val="16"/>
        </w:rPr>
        <w:t>Пофо</w:t>
      </w:r>
      <w:proofErr w:type="spellEnd"/>
      <w:r w:rsidRPr="008C5983">
        <w:rPr>
          <w:bCs/>
          <w:color w:val="000000" w:themeColor="text1"/>
          <w:sz w:val="16"/>
          <w:szCs w:val="16"/>
        </w:rPr>
        <w:t xml:space="preserve"> и </w:t>
      </w:r>
      <w:proofErr w:type="spellStart"/>
      <w:r w:rsidRPr="008C5983">
        <w:rPr>
          <w:bCs/>
          <w:color w:val="000000" w:themeColor="text1"/>
          <w:sz w:val="16"/>
          <w:szCs w:val="16"/>
        </w:rPr>
        <w:t>Пано</w:t>
      </w:r>
      <w:proofErr w:type="spellEnd"/>
      <w:r w:rsidRPr="008C5983">
        <w:rPr>
          <w:bCs/>
          <w:color w:val="000000" w:themeColor="text1"/>
          <w:sz w:val="16"/>
          <w:szCs w:val="16"/>
        </w:rPr>
        <w:t xml:space="preserve">, </w:t>
      </w:r>
      <w:proofErr w:type="spellStart"/>
      <w:r w:rsidRPr="008C5983">
        <w:rPr>
          <w:bCs/>
          <w:color w:val="000000" w:themeColor="text1"/>
          <w:sz w:val="16"/>
          <w:szCs w:val="16"/>
        </w:rPr>
        <w:t>Лелье</w:t>
      </w:r>
      <w:proofErr w:type="spellEnd"/>
      <w:r w:rsidRPr="008C5983">
        <w:rPr>
          <w:bCs/>
          <w:color w:val="000000" w:themeColor="text1"/>
          <w:sz w:val="16"/>
          <w:szCs w:val="16"/>
        </w:rPr>
        <w:t xml:space="preserve"> в течение зимы 1910 года осуществил постройку само</w:t>
      </w:r>
      <w:r w:rsidRPr="008C5983">
        <w:rPr>
          <w:bCs/>
          <w:color w:val="000000" w:themeColor="text1"/>
          <w:sz w:val="16"/>
          <w:szCs w:val="16"/>
        </w:rPr>
        <w:softHyphen/>
        <w:t>лета (553).</w:t>
      </w:r>
    </w:p>
    <w:p w14:paraId="3A54B068" w14:textId="77777777" w:rsidR="008C196E" w:rsidRPr="008C5983" w:rsidRDefault="008C196E" w:rsidP="00183F5A">
      <w:pPr>
        <w:shd w:val="clear" w:color="auto" w:fill="FFFFFF"/>
        <w:jc w:val="both"/>
        <w:rPr>
          <w:bCs/>
          <w:color w:val="000000" w:themeColor="text1"/>
          <w:sz w:val="16"/>
          <w:szCs w:val="16"/>
        </w:rPr>
      </w:pPr>
    </w:p>
    <w:p w14:paraId="5E0063E4" w14:textId="009EB2BC"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Конец октября и ноябрь </w:t>
      </w:r>
      <w:r w:rsidR="00962C33" w:rsidRPr="008C5983">
        <w:rPr>
          <w:bCs/>
          <w:color w:val="000000" w:themeColor="text1"/>
          <w:sz w:val="16"/>
          <w:szCs w:val="16"/>
        </w:rPr>
        <w:t xml:space="preserve">1910 г. </w:t>
      </w:r>
      <w:r w:rsidRPr="008C5983">
        <w:rPr>
          <w:bCs/>
          <w:color w:val="000000" w:themeColor="text1"/>
          <w:sz w:val="16"/>
          <w:szCs w:val="16"/>
        </w:rPr>
        <w:t xml:space="preserve">ушли </w:t>
      </w:r>
      <w:r w:rsidR="00962C33" w:rsidRPr="008C5983">
        <w:rPr>
          <w:bCs/>
          <w:color w:val="000000" w:themeColor="text1"/>
          <w:sz w:val="16"/>
          <w:szCs w:val="16"/>
        </w:rPr>
        <w:t xml:space="preserve">у Сикорского </w:t>
      </w:r>
      <w:r w:rsidRPr="008C5983">
        <w:rPr>
          <w:bCs/>
          <w:color w:val="000000" w:themeColor="text1"/>
          <w:sz w:val="16"/>
          <w:szCs w:val="16"/>
        </w:rPr>
        <w:t xml:space="preserve">на отладку двигателя, регулировку машины, рулежки и пробежки. В октябре же Сикорскому как нельзя кстати поступил заказ от состоятельного студента КПИ </w:t>
      </w:r>
      <w:proofErr w:type="spellStart"/>
      <w:r w:rsidRPr="008C5983">
        <w:rPr>
          <w:bCs/>
          <w:color w:val="000000" w:themeColor="text1"/>
          <w:sz w:val="16"/>
          <w:szCs w:val="16"/>
        </w:rPr>
        <w:t>Громберга</w:t>
      </w:r>
      <w:proofErr w:type="spellEnd"/>
      <w:r w:rsidRPr="008C5983">
        <w:rPr>
          <w:bCs/>
          <w:color w:val="000000" w:themeColor="text1"/>
          <w:sz w:val="16"/>
          <w:szCs w:val="16"/>
        </w:rPr>
        <w:t xml:space="preserve"> на постройку аналогичной машины под специально привезенный из Парижа 50-сильвый "</w:t>
      </w:r>
      <w:proofErr w:type="spellStart"/>
      <w:r w:rsidRPr="008C5983">
        <w:rPr>
          <w:bCs/>
          <w:color w:val="000000" w:themeColor="text1"/>
          <w:sz w:val="16"/>
          <w:szCs w:val="16"/>
        </w:rPr>
        <w:t>Анзани</w:t>
      </w:r>
      <w:proofErr w:type="spellEnd"/>
      <w:r w:rsidRPr="008C5983">
        <w:rPr>
          <w:bCs/>
          <w:color w:val="000000" w:themeColor="text1"/>
          <w:sz w:val="16"/>
          <w:szCs w:val="16"/>
        </w:rPr>
        <w:t>".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выставке в Харькове, и посетители могли воочию увидеть это интересное новшество (11230).</w:t>
      </w:r>
    </w:p>
    <w:p w14:paraId="50050110" w14:textId="77777777" w:rsidR="008C196E" w:rsidRPr="008C5983" w:rsidRDefault="008C196E" w:rsidP="00183F5A">
      <w:pPr>
        <w:jc w:val="both"/>
        <w:rPr>
          <w:bCs/>
          <w:color w:val="000000" w:themeColor="text1"/>
          <w:sz w:val="16"/>
          <w:szCs w:val="16"/>
        </w:rPr>
      </w:pPr>
    </w:p>
    <w:p w14:paraId="6B06977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76EE2D43" w14:textId="77777777" w:rsidR="008C196E" w:rsidRPr="008C5983" w:rsidRDefault="008C196E" w:rsidP="00183F5A">
      <w:pPr>
        <w:jc w:val="both"/>
        <w:rPr>
          <w:bCs/>
          <w:i/>
          <w:color w:val="000000" w:themeColor="text1"/>
          <w:sz w:val="16"/>
          <w:szCs w:val="16"/>
        </w:rPr>
      </w:pPr>
    </w:p>
    <w:p w14:paraId="2A4B4C9E"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октябре 1910 г. в Одессе на 1-м Южном съезде деятелей по воздухоплавательному делу </w:t>
      </w:r>
      <w:proofErr w:type="spellStart"/>
      <w:r w:rsidRPr="008C5983">
        <w:rPr>
          <w:b w:val="0"/>
          <w:bCs/>
          <w:color w:val="000000" w:themeColor="text1"/>
          <w:sz w:val="16"/>
          <w:szCs w:val="16"/>
        </w:rPr>
        <w:t>А.А.Евневич</w:t>
      </w:r>
      <w:proofErr w:type="spellEnd"/>
      <w:r w:rsidRPr="008C5983">
        <w:rPr>
          <w:b w:val="0"/>
          <w:bCs/>
          <w:color w:val="000000" w:themeColor="text1"/>
          <w:sz w:val="16"/>
          <w:szCs w:val="16"/>
        </w:rPr>
        <w:t xml:space="preserve"> сделал доклад на тему «Моноплан-тандем с новой конструкцией поддерживающих плоскостей и автоматической стабилизацией.» Чуть позже штабс-капитан </w:t>
      </w:r>
      <w:proofErr w:type="spellStart"/>
      <w:r w:rsidRPr="008C5983">
        <w:rPr>
          <w:b w:val="0"/>
          <w:bCs/>
          <w:color w:val="000000" w:themeColor="text1"/>
          <w:sz w:val="16"/>
          <w:szCs w:val="16"/>
        </w:rPr>
        <w:t>С.С.Гриневецкий</w:t>
      </w:r>
      <w:proofErr w:type="spellEnd"/>
      <w:r w:rsidRPr="008C5983">
        <w:rPr>
          <w:b w:val="0"/>
          <w:bCs/>
          <w:color w:val="000000" w:themeColor="text1"/>
          <w:sz w:val="16"/>
          <w:szCs w:val="16"/>
        </w:rPr>
        <w:t xml:space="preserve"> создал «Авиационный автоматический поперечный стабилизатор». Он весил около 30 кг и управлялся электромотором. Затем его купила швейцарская фирма «</w:t>
      </w:r>
      <w:proofErr w:type="spellStart"/>
      <w:r w:rsidRPr="008C5983">
        <w:rPr>
          <w:b w:val="0"/>
          <w:bCs/>
          <w:color w:val="000000" w:themeColor="text1"/>
          <w:sz w:val="16"/>
          <w:szCs w:val="16"/>
        </w:rPr>
        <w:t>Этрих</w:t>
      </w:r>
      <w:proofErr w:type="spellEnd"/>
      <w:r w:rsidRPr="008C5983">
        <w:rPr>
          <w:b w:val="0"/>
          <w:bCs/>
          <w:color w:val="000000" w:themeColor="text1"/>
          <w:sz w:val="16"/>
          <w:szCs w:val="16"/>
        </w:rPr>
        <w:t>» (15464).</w:t>
      </w:r>
    </w:p>
    <w:p w14:paraId="25C704D2" w14:textId="77777777" w:rsidR="008C196E" w:rsidRPr="008C5983" w:rsidRDefault="008C196E" w:rsidP="00183F5A">
      <w:pPr>
        <w:pStyle w:val="2"/>
        <w:spacing w:before="0" w:after="0"/>
        <w:jc w:val="both"/>
        <w:rPr>
          <w:b w:val="0"/>
          <w:bCs/>
          <w:color w:val="000000" w:themeColor="text1"/>
          <w:sz w:val="16"/>
          <w:szCs w:val="16"/>
        </w:rPr>
      </w:pPr>
    </w:p>
    <w:p w14:paraId="5F10A156" w14:textId="1696E83C" w:rsidR="008C196E" w:rsidRPr="008C5983" w:rsidRDefault="00962C33"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октябре 1910 г.</w:t>
      </w:r>
      <w:r w:rsidRPr="008C5983">
        <w:rPr>
          <w:bCs/>
          <w:color w:val="000000" w:themeColor="text1"/>
          <w:sz w:val="16"/>
          <w:szCs w:val="16"/>
        </w:rPr>
        <w:t>, как гласил отчет Главного инженерного управления</w:t>
      </w:r>
      <w:r w:rsidR="008C196E" w:rsidRPr="008C5983">
        <w:rPr>
          <w:bCs/>
          <w:color w:val="000000" w:themeColor="text1"/>
          <w:sz w:val="16"/>
          <w:szCs w:val="16"/>
        </w:rPr>
        <w:t>: «Аэроплан АПВ (коллективный) не</w:t>
      </w:r>
      <w:r w:rsidR="008C196E" w:rsidRPr="008C5983">
        <w:rPr>
          <w:bCs/>
          <w:color w:val="000000" w:themeColor="text1"/>
          <w:sz w:val="16"/>
          <w:szCs w:val="16"/>
        </w:rPr>
        <w:softHyphen/>
        <w:t xml:space="preserve">достроен, штабс-капитана </w:t>
      </w:r>
      <w:proofErr w:type="spellStart"/>
      <w:r w:rsidR="008C196E" w:rsidRPr="008C5983">
        <w:rPr>
          <w:bCs/>
          <w:color w:val="000000" w:themeColor="text1"/>
          <w:sz w:val="16"/>
          <w:szCs w:val="16"/>
        </w:rPr>
        <w:t>Гебауера</w:t>
      </w:r>
      <w:proofErr w:type="spellEnd"/>
      <w:r w:rsidR="008C196E" w:rsidRPr="008C5983">
        <w:rPr>
          <w:bCs/>
          <w:color w:val="000000" w:themeColor="text1"/>
          <w:sz w:val="16"/>
          <w:szCs w:val="16"/>
        </w:rPr>
        <w:t xml:space="preserve"> готов, делались попытки бегать по полю, но по конструктивным недостаткам вряд ли пригоден к дальнейшим испытаниям; аэроплан капитана Голубова почти го</w:t>
      </w:r>
      <w:r w:rsidR="008C196E" w:rsidRPr="008C5983">
        <w:rPr>
          <w:bCs/>
          <w:color w:val="000000" w:themeColor="text1"/>
          <w:sz w:val="16"/>
          <w:szCs w:val="16"/>
        </w:rPr>
        <w:softHyphen/>
        <w:t>тов, но, по-видимому, не пригоден к испытаниям; аэроплан капи</w:t>
      </w:r>
      <w:r w:rsidR="008C196E" w:rsidRPr="008C5983">
        <w:rPr>
          <w:bCs/>
          <w:color w:val="000000" w:themeColor="text1"/>
          <w:sz w:val="16"/>
          <w:szCs w:val="16"/>
        </w:rPr>
        <w:softHyphen/>
        <w:t xml:space="preserve">тана </w:t>
      </w:r>
      <w:proofErr w:type="spellStart"/>
      <w:r w:rsidR="008C196E" w:rsidRPr="008C5983">
        <w:rPr>
          <w:bCs/>
          <w:color w:val="000000" w:themeColor="text1"/>
          <w:sz w:val="16"/>
          <w:szCs w:val="16"/>
        </w:rPr>
        <w:t>Шабского</w:t>
      </w:r>
      <w:proofErr w:type="spellEnd"/>
      <w:r w:rsidR="008C196E" w:rsidRPr="008C5983">
        <w:rPr>
          <w:bCs/>
          <w:color w:val="000000" w:themeColor="text1"/>
          <w:sz w:val="16"/>
          <w:szCs w:val="16"/>
        </w:rPr>
        <w:t xml:space="preserve"> разобран и начат постройкой вновь; аэроплан Агапова разобран и вместо него построен новый по образцу летаю</w:t>
      </w:r>
      <w:r w:rsidR="008C196E" w:rsidRPr="008C5983">
        <w:rPr>
          <w:bCs/>
          <w:color w:val="000000" w:themeColor="text1"/>
          <w:sz w:val="16"/>
          <w:szCs w:val="16"/>
        </w:rPr>
        <w:softHyphen/>
        <w:t xml:space="preserve">щих аэропланов» (ЦГВИА, 1911, ф. ГИУ, оп. 15, св. 965, д. 10, </w:t>
      </w:r>
      <w:proofErr w:type="spellStart"/>
      <w:r w:rsidR="008C196E" w:rsidRPr="008C5983">
        <w:rPr>
          <w:bCs/>
          <w:color w:val="000000" w:themeColor="text1"/>
          <w:sz w:val="16"/>
          <w:szCs w:val="16"/>
        </w:rPr>
        <w:t>лл</w:t>
      </w:r>
      <w:proofErr w:type="spellEnd"/>
      <w:r w:rsidR="008C196E" w:rsidRPr="008C5983">
        <w:rPr>
          <w:bCs/>
          <w:color w:val="000000" w:themeColor="text1"/>
          <w:sz w:val="16"/>
          <w:szCs w:val="16"/>
        </w:rPr>
        <w:t>. 28—38). Только аэроплан Агапова (после столь значи</w:t>
      </w:r>
      <w:r w:rsidR="008C196E" w:rsidRPr="008C5983">
        <w:rPr>
          <w:bCs/>
          <w:color w:val="000000" w:themeColor="text1"/>
          <w:sz w:val="16"/>
          <w:szCs w:val="16"/>
        </w:rPr>
        <w:softHyphen/>
        <w:t>тельных переделок, что его следует считать построенным заново) успешно летал. Как гласил отчет Главного инженерного управле</w:t>
      </w:r>
      <w:r w:rsidR="008C196E" w:rsidRPr="008C5983">
        <w:rPr>
          <w:bCs/>
          <w:color w:val="000000" w:themeColor="text1"/>
          <w:sz w:val="16"/>
          <w:szCs w:val="16"/>
        </w:rPr>
        <w:softHyphen/>
        <w:t>ния, «...при испытании этого аэроплана поручиком Рудневым этот аэроплан оказался весьма удовлетворительным, легко отделялся от земли и хорошо держался в воздухе» (ЦГВИА, 1911, ф. ГИУ, оп. 15, св. 965, д. 10, л. 28.) (11042,187).</w:t>
      </w:r>
    </w:p>
    <w:p w14:paraId="1C0A5129" w14:textId="77777777" w:rsidR="008C196E" w:rsidRPr="008C5983" w:rsidRDefault="008C196E" w:rsidP="00183F5A">
      <w:pPr>
        <w:jc w:val="both"/>
        <w:rPr>
          <w:bCs/>
          <w:color w:val="000000" w:themeColor="text1"/>
          <w:sz w:val="16"/>
          <w:szCs w:val="16"/>
        </w:rPr>
      </w:pPr>
    </w:p>
    <w:p w14:paraId="52D86178" w14:textId="16E346A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октябре </w:t>
      </w:r>
      <w:r w:rsidR="00962C33" w:rsidRPr="008C5983">
        <w:rPr>
          <w:bCs/>
          <w:color w:val="000000" w:themeColor="text1"/>
          <w:sz w:val="16"/>
          <w:szCs w:val="16"/>
        </w:rPr>
        <w:t>1910 г.</w:t>
      </w:r>
      <w:r w:rsidRPr="008C5983">
        <w:rPr>
          <w:bCs/>
          <w:color w:val="000000" w:themeColor="text1"/>
          <w:sz w:val="16"/>
          <w:szCs w:val="16"/>
        </w:rPr>
        <w:t xml:space="preserve"> Сикорскому как нельзя кстати поступил заказ от состоятельного студента КПИ </w:t>
      </w:r>
      <w:proofErr w:type="spellStart"/>
      <w:r w:rsidRPr="008C5983">
        <w:rPr>
          <w:bCs/>
          <w:color w:val="000000" w:themeColor="text1"/>
          <w:sz w:val="16"/>
          <w:szCs w:val="16"/>
        </w:rPr>
        <w:t>Громберга</w:t>
      </w:r>
      <w:proofErr w:type="spellEnd"/>
      <w:r w:rsidRPr="008C5983">
        <w:rPr>
          <w:bCs/>
          <w:color w:val="000000" w:themeColor="text1"/>
          <w:sz w:val="16"/>
          <w:szCs w:val="16"/>
        </w:rPr>
        <w:t xml:space="preserve"> на постройку аналогичной машины под специально привезенный из Парижа 50-сильвый "</w:t>
      </w:r>
      <w:proofErr w:type="spellStart"/>
      <w:r w:rsidRPr="008C5983">
        <w:rPr>
          <w:bCs/>
          <w:color w:val="000000" w:themeColor="text1"/>
          <w:sz w:val="16"/>
          <w:szCs w:val="16"/>
        </w:rPr>
        <w:t>Анзани</w:t>
      </w:r>
      <w:proofErr w:type="spellEnd"/>
      <w:r w:rsidRPr="008C5983">
        <w:rPr>
          <w:bCs/>
          <w:color w:val="000000" w:themeColor="text1"/>
          <w:sz w:val="16"/>
          <w:szCs w:val="16"/>
        </w:rPr>
        <w:t>".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выставке в Харькове, и посетители могли воочию увидеть это интересное новшество (11230).</w:t>
      </w:r>
    </w:p>
    <w:p w14:paraId="52200EB0" w14:textId="77777777" w:rsidR="008C196E" w:rsidRPr="008C5983" w:rsidRDefault="008C196E" w:rsidP="00183F5A">
      <w:pPr>
        <w:jc w:val="both"/>
        <w:rPr>
          <w:bCs/>
          <w:color w:val="000000" w:themeColor="text1"/>
          <w:sz w:val="16"/>
          <w:szCs w:val="16"/>
        </w:rPr>
      </w:pPr>
    </w:p>
    <w:p w14:paraId="4BDD1BE1" w14:textId="77777777" w:rsidR="00587F52" w:rsidRPr="002D65D1" w:rsidRDefault="00587F52" w:rsidP="00183F5A">
      <w:pPr>
        <w:jc w:val="both"/>
        <w:rPr>
          <w:color w:val="0070C0"/>
          <w:sz w:val="16"/>
          <w:szCs w:val="16"/>
        </w:rPr>
      </w:pPr>
      <w:r w:rsidRPr="002D65D1">
        <w:rPr>
          <w:color w:val="0070C0"/>
          <w:sz w:val="16"/>
          <w:szCs w:val="16"/>
        </w:rPr>
        <w:t xml:space="preserve">В октябре 1910 г. Сикорскому как нельзя кстати поступил заказ от состоятельного студента КПИ </w:t>
      </w:r>
      <w:proofErr w:type="spellStart"/>
      <w:r w:rsidRPr="002D65D1">
        <w:rPr>
          <w:color w:val="0070C0"/>
          <w:sz w:val="16"/>
          <w:szCs w:val="16"/>
        </w:rPr>
        <w:t>Громберга</w:t>
      </w:r>
      <w:proofErr w:type="spellEnd"/>
      <w:r w:rsidRPr="002D65D1">
        <w:rPr>
          <w:color w:val="0070C0"/>
          <w:sz w:val="16"/>
          <w:szCs w:val="16"/>
        </w:rPr>
        <w:t xml:space="preserve"> на постройку аналогичной машины под специально привезенный из Парижа 50</w:t>
      </w:r>
      <w:r w:rsidRPr="002D65D1">
        <w:rPr>
          <w:color w:val="0070C0"/>
          <w:sz w:val="16"/>
          <w:szCs w:val="16"/>
        </w:rPr>
        <w:softHyphen/>
        <w:t>сильный «</w:t>
      </w:r>
      <w:proofErr w:type="spellStart"/>
      <w:r w:rsidRPr="002D65D1">
        <w:rPr>
          <w:color w:val="0070C0"/>
          <w:sz w:val="16"/>
          <w:szCs w:val="16"/>
        </w:rPr>
        <w:t>Анзани</w:t>
      </w:r>
      <w:proofErr w:type="spellEnd"/>
      <w:r w:rsidRPr="002D65D1">
        <w:rPr>
          <w:color w:val="0070C0"/>
          <w:sz w:val="16"/>
          <w:szCs w:val="16"/>
        </w:rPr>
        <w:t>». По контракту Сикорский должен был совершить на самолете два полета по кругу. В этом случае заказ считался выполненным. Конструктор с жаром принялся за работу, и к началу декабря аэроплан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w:t>
      </w:r>
      <w:r w:rsidRPr="002D65D1">
        <w:rPr>
          <w:color w:val="0070C0"/>
          <w:sz w:val="16"/>
          <w:szCs w:val="16"/>
        </w:rPr>
        <w:softHyphen/>
        <w:t>ставке в Харькове, и посетители могли воочию увидеть это интересное новшество. В первом же полете С-4 потерпел аварию. Огромный труд опять насмарку. Теперь настало время хорошо подумать. Прошло два года активной работы в авиации. Построено четыре самолета. На них израсходованы большие средства, затрачена масса времени, а в результате общий налет составил 15 мин. Было над чем задуматься. Хотя семья Сикорских не бедствовала, лишних денег не было (24177).</w:t>
      </w:r>
    </w:p>
    <w:p w14:paraId="7C836E19" w14:textId="77777777" w:rsidR="00587F52" w:rsidRPr="002D65D1" w:rsidRDefault="00587F52" w:rsidP="00183F5A">
      <w:pPr>
        <w:jc w:val="both"/>
        <w:rPr>
          <w:color w:val="0070C0"/>
          <w:sz w:val="16"/>
          <w:szCs w:val="16"/>
        </w:rPr>
      </w:pPr>
    </w:p>
    <w:p w14:paraId="32E04477" w14:textId="00B72117" w:rsidR="008C196E" w:rsidRPr="008C5983" w:rsidRDefault="00962C33"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октябре 1910 г. </w:t>
      </w:r>
      <w:r w:rsidRPr="008C5983">
        <w:rPr>
          <w:bCs/>
          <w:color w:val="000000" w:themeColor="text1"/>
          <w:sz w:val="16"/>
          <w:szCs w:val="16"/>
        </w:rPr>
        <w:t>самолет “Фарман-</w:t>
      </w:r>
      <w:proofErr w:type="spellStart"/>
      <w:r w:rsidRPr="008C5983">
        <w:rPr>
          <w:bCs/>
          <w:color w:val="000000" w:themeColor="text1"/>
          <w:sz w:val="16"/>
          <w:szCs w:val="16"/>
        </w:rPr>
        <w:t>Авиата</w:t>
      </w:r>
      <w:proofErr w:type="spellEnd"/>
      <w:r w:rsidRPr="008C5983">
        <w:rPr>
          <w:bCs/>
          <w:color w:val="000000" w:themeColor="text1"/>
          <w:sz w:val="16"/>
          <w:szCs w:val="16"/>
        </w:rPr>
        <w:t>” с двигателем “Аргус” в 60 л. с. водяного охлаждения был принят военным ведомством в нескольких экземплярах. Самолет характерен отсутствием в коробке крыльев стоек, замененных системой расчалок с шпренгелями, и сильно удлиненными вперед полозами двухколесного шасси. Изготовлялся варшавской фирмой “</w:t>
      </w:r>
      <w:proofErr w:type="spellStart"/>
      <w:r w:rsidRPr="008C5983">
        <w:rPr>
          <w:bCs/>
          <w:color w:val="000000" w:themeColor="text1"/>
          <w:sz w:val="16"/>
          <w:szCs w:val="16"/>
        </w:rPr>
        <w:t>Авиата</w:t>
      </w:r>
      <w:proofErr w:type="spellEnd"/>
      <w:r w:rsidRPr="008C5983">
        <w:rPr>
          <w:bCs/>
          <w:color w:val="000000" w:themeColor="text1"/>
          <w:sz w:val="16"/>
          <w:szCs w:val="16"/>
        </w:rPr>
        <w:t>” и</w:t>
      </w:r>
      <w:r w:rsidR="008C196E" w:rsidRPr="008C5983">
        <w:rPr>
          <w:bCs/>
          <w:color w:val="000000" w:themeColor="text1"/>
          <w:sz w:val="16"/>
          <w:szCs w:val="16"/>
        </w:rPr>
        <w:t>. Скорость — до 80 км/ч (11731).</w:t>
      </w:r>
    </w:p>
    <w:p w14:paraId="60AF4A7E" w14:textId="77777777" w:rsidR="008C196E" w:rsidRPr="008C5983" w:rsidRDefault="008C196E" w:rsidP="00183F5A">
      <w:pPr>
        <w:shd w:val="clear" w:color="auto" w:fill="FFFFFF"/>
        <w:jc w:val="both"/>
        <w:rPr>
          <w:bCs/>
          <w:color w:val="000000" w:themeColor="text1"/>
          <w:sz w:val="16"/>
          <w:szCs w:val="16"/>
        </w:rPr>
      </w:pPr>
    </w:p>
    <w:p w14:paraId="3FC9A5A1"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35E3F3DF" w14:textId="77777777" w:rsidR="008C196E" w:rsidRPr="008C5983" w:rsidRDefault="008C196E" w:rsidP="00183F5A">
      <w:pPr>
        <w:jc w:val="both"/>
        <w:rPr>
          <w:bCs/>
          <w:i/>
          <w:color w:val="000000" w:themeColor="text1"/>
          <w:sz w:val="16"/>
          <w:szCs w:val="16"/>
        </w:rPr>
      </w:pPr>
    </w:p>
    <w:p w14:paraId="050F7873" w14:textId="77777777" w:rsidR="008C196E" w:rsidRPr="008C5983" w:rsidRDefault="008C196E" w:rsidP="00183F5A">
      <w:pPr>
        <w:pStyle w:val="af"/>
        <w:shd w:val="clear" w:color="auto" w:fill="FFFFFF"/>
        <w:spacing w:before="0" w:beforeAutospacing="0" w:after="0" w:afterAutospacing="0"/>
        <w:jc w:val="both"/>
        <w:rPr>
          <w:rStyle w:val="af3"/>
          <w:rFonts w:eastAsiaTheme="majorEastAsia"/>
          <w:b w:val="0"/>
          <w:color w:val="0070C0"/>
          <w:sz w:val="16"/>
          <w:szCs w:val="16"/>
        </w:rPr>
      </w:pPr>
      <w:r w:rsidRPr="008C5983">
        <w:rPr>
          <w:rStyle w:val="af3"/>
          <w:rFonts w:eastAsiaTheme="majorEastAsia"/>
          <w:b w:val="0"/>
          <w:color w:val="0070C0"/>
          <w:sz w:val="16"/>
          <w:szCs w:val="16"/>
        </w:rPr>
        <w:t xml:space="preserve">В октябре 1910 г. Дирижабль «Кречет» был передан воздухоплавательной роте. Его конструкция разработана исследователями Главного инженерного управления </w:t>
      </w:r>
      <w:proofErr w:type="spellStart"/>
      <w:r w:rsidRPr="008C5983">
        <w:rPr>
          <w:rStyle w:val="af3"/>
          <w:rFonts w:eastAsiaTheme="majorEastAsia"/>
          <w:b w:val="0"/>
          <w:color w:val="0070C0"/>
          <w:sz w:val="16"/>
          <w:szCs w:val="16"/>
        </w:rPr>
        <w:t>Н.Е.Жуковским</w:t>
      </w:r>
      <w:proofErr w:type="spellEnd"/>
      <w:r w:rsidRPr="008C5983">
        <w:rPr>
          <w:rStyle w:val="af3"/>
          <w:rFonts w:eastAsiaTheme="majorEastAsia"/>
          <w:b w:val="0"/>
          <w:color w:val="0070C0"/>
          <w:sz w:val="16"/>
          <w:szCs w:val="16"/>
        </w:rPr>
        <w:t xml:space="preserve">, </w:t>
      </w:r>
      <w:proofErr w:type="spellStart"/>
      <w:r w:rsidRPr="008C5983">
        <w:rPr>
          <w:rStyle w:val="af3"/>
          <w:rFonts w:eastAsiaTheme="majorEastAsia"/>
          <w:b w:val="0"/>
          <w:color w:val="0070C0"/>
          <w:sz w:val="16"/>
          <w:szCs w:val="16"/>
        </w:rPr>
        <w:t>А.Н.Краловым</w:t>
      </w:r>
      <w:proofErr w:type="spellEnd"/>
      <w:r w:rsidRPr="008C5983">
        <w:rPr>
          <w:rStyle w:val="af3"/>
          <w:rFonts w:eastAsiaTheme="majorEastAsia"/>
          <w:b w:val="0"/>
          <w:color w:val="0070C0"/>
          <w:sz w:val="16"/>
          <w:szCs w:val="16"/>
        </w:rPr>
        <w:t xml:space="preserve">, </w:t>
      </w:r>
      <w:proofErr w:type="spellStart"/>
      <w:r w:rsidRPr="008C5983">
        <w:rPr>
          <w:rStyle w:val="af3"/>
          <w:rFonts w:eastAsiaTheme="majorEastAsia"/>
          <w:b w:val="0"/>
          <w:color w:val="0070C0"/>
          <w:sz w:val="16"/>
          <w:szCs w:val="16"/>
        </w:rPr>
        <w:t>В.В.Кузнецовым</w:t>
      </w:r>
      <w:proofErr w:type="spellEnd"/>
      <w:r w:rsidRPr="008C5983">
        <w:rPr>
          <w:rStyle w:val="af3"/>
          <w:rFonts w:eastAsiaTheme="majorEastAsia"/>
          <w:b w:val="0"/>
          <w:color w:val="0070C0"/>
          <w:sz w:val="16"/>
          <w:szCs w:val="16"/>
        </w:rPr>
        <w:t xml:space="preserve"> и инженерами Немченко и Антоновым в 1907-1908 гг. Дирижабль имел объём 5830 кубических метров и два мотора по 75 л.с. Платформа и гондола изготовлялись на «Дуксе», оболочка - на заводе «Треугольник» (19826).</w:t>
      </w:r>
    </w:p>
    <w:p w14:paraId="3D8C7D5D" w14:textId="77777777" w:rsidR="008C196E" w:rsidRPr="008C5983" w:rsidRDefault="008C196E" w:rsidP="00183F5A">
      <w:pPr>
        <w:pStyle w:val="af"/>
        <w:shd w:val="clear" w:color="auto" w:fill="FFFFFF"/>
        <w:spacing w:before="0" w:beforeAutospacing="0" w:after="0" w:afterAutospacing="0"/>
        <w:jc w:val="both"/>
        <w:rPr>
          <w:bCs/>
          <w:color w:val="0070C0"/>
          <w:sz w:val="16"/>
          <w:szCs w:val="16"/>
        </w:rPr>
      </w:pPr>
    </w:p>
    <w:p w14:paraId="51B22B5B" w14:textId="77777777" w:rsidR="008C196E" w:rsidRPr="008C5983" w:rsidRDefault="008C196E" w:rsidP="00183F5A">
      <w:pPr>
        <w:jc w:val="both"/>
        <w:rPr>
          <w:bCs/>
          <w:color w:val="0070C0"/>
          <w:sz w:val="16"/>
          <w:szCs w:val="16"/>
        </w:rPr>
      </w:pPr>
      <w:r w:rsidRPr="008C5983">
        <w:rPr>
          <w:bCs/>
          <w:color w:val="0070C0"/>
          <w:sz w:val="16"/>
          <w:szCs w:val="16"/>
        </w:rPr>
        <w:t>В октябре 1910 г. «Комиссионный» переиме</w:t>
      </w:r>
      <w:r w:rsidRPr="008C5983">
        <w:rPr>
          <w:bCs/>
          <w:color w:val="0070C0"/>
          <w:sz w:val="16"/>
          <w:szCs w:val="16"/>
        </w:rPr>
        <w:softHyphen/>
        <w:t>новали в «Кречет» и в 1911 г. передали 9-й воз</w:t>
      </w:r>
      <w:r w:rsidRPr="008C5983">
        <w:rPr>
          <w:bCs/>
          <w:color w:val="0070C0"/>
          <w:sz w:val="16"/>
          <w:szCs w:val="16"/>
        </w:rPr>
        <w:softHyphen/>
        <w:t>духоплавательной роте в Риге. Его командиром назначили Ковалевского. «Кречет» стал первым дирижаблем, принятым на вооружение русской армии. Немного уступая по своим лётным ха</w:t>
      </w:r>
      <w:r w:rsidRPr="008C5983">
        <w:rPr>
          <w:bCs/>
          <w:color w:val="0070C0"/>
          <w:sz w:val="16"/>
          <w:szCs w:val="16"/>
        </w:rPr>
        <w:softHyphen/>
        <w:t>рактеристикам аналогичным зарубежным об</w:t>
      </w:r>
      <w:r w:rsidRPr="008C5983">
        <w:rPr>
          <w:bCs/>
          <w:color w:val="0070C0"/>
          <w:sz w:val="16"/>
          <w:szCs w:val="16"/>
        </w:rPr>
        <w:softHyphen/>
        <w:t>разцам, он выполнял успешные учебные полё</w:t>
      </w:r>
      <w:r w:rsidRPr="008C5983">
        <w:rPr>
          <w:bCs/>
          <w:color w:val="0070C0"/>
          <w:sz w:val="16"/>
          <w:szCs w:val="16"/>
        </w:rPr>
        <w:softHyphen/>
        <w:t>ты. В феврале 1914 г. механическую часть ди</w:t>
      </w:r>
      <w:r w:rsidRPr="008C5983">
        <w:rPr>
          <w:bCs/>
          <w:color w:val="0070C0"/>
          <w:sz w:val="16"/>
          <w:szCs w:val="16"/>
        </w:rPr>
        <w:softHyphen/>
        <w:t>рижабля сдали на Центральный воздухоплава</w:t>
      </w:r>
      <w:r w:rsidRPr="008C5983">
        <w:rPr>
          <w:bCs/>
          <w:color w:val="0070C0"/>
          <w:sz w:val="16"/>
          <w:szCs w:val="16"/>
        </w:rPr>
        <w:softHyphen/>
        <w:t>тельный склад, двигатели передали для занятий в офицерский класс ОВШ, а оболочку разрезали на газгольдеры (20120).</w:t>
      </w:r>
    </w:p>
    <w:p w14:paraId="3B362258" w14:textId="77777777" w:rsidR="008C196E" w:rsidRPr="008C5983" w:rsidRDefault="008C196E" w:rsidP="00183F5A">
      <w:pPr>
        <w:shd w:val="clear" w:color="auto" w:fill="FFFFFF"/>
        <w:jc w:val="both"/>
        <w:rPr>
          <w:bCs/>
          <w:color w:val="0070C0"/>
          <w:sz w:val="16"/>
          <w:szCs w:val="16"/>
        </w:rPr>
      </w:pPr>
    </w:p>
    <w:p w14:paraId="4E591625" w14:textId="77777777" w:rsidR="00587F52" w:rsidRPr="002D65D1" w:rsidRDefault="00587F52" w:rsidP="00183F5A">
      <w:pPr>
        <w:jc w:val="both"/>
        <w:rPr>
          <w:color w:val="0070C0"/>
          <w:sz w:val="16"/>
          <w:szCs w:val="16"/>
        </w:rPr>
      </w:pPr>
      <w:r w:rsidRPr="002D65D1">
        <w:rPr>
          <w:color w:val="0070C0"/>
          <w:sz w:val="16"/>
          <w:szCs w:val="16"/>
          <w:lang w:bidi="en-US"/>
        </w:rPr>
        <w:t xml:space="preserve">В октябре 1910 г. завод «Дукс» в Москве завершил полужесткий дирижабль «Ястреб» (2700 м </w:t>
      </w:r>
      <w:proofErr w:type="gramStart"/>
      <w:r w:rsidRPr="002D65D1">
        <w:rPr>
          <w:color w:val="0070C0"/>
          <w:sz w:val="16"/>
          <w:szCs w:val="16"/>
          <w:vertAlign w:val="superscript"/>
          <w:lang w:bidi="en-US"/>
        </w:rPr>
        <w:t xml:space="preserve">3 </w:t>
      </w:r>
      <w:r w:rsidRPr="002D65D1">
        <w:rPr>
          <w:color w:val="0070C0"/>
          <w:sz w:val="16"/>
          <w:szCs w:val="16"/>
          <w:lang w:bidi="en-US"/>
        </w:rPr>
        <w:t>)</w:t>
      </w:r>
      <w:proofErr w:type="gramEnd"/>
      <w:r w:rsidRPr="002D65D1">
        <w:rPr>
          <w:color w:val="0070C0"/>
          <w:sz w:val="16"/>
          <w:szCs w:val="16"/>
          <w:lang w:bidi="en-US"/>
        </w:rPr>
        <w:t xml:space="preserve"> (экипаж 4 человека) по проекту капитана А. И. </w:t>
      </w:r>
      <w:proofErr w:type="spellStart"/>
      <w:r w:rsidRPr="002D65D1">
        <w:rPr>
          <w:color w:val="0070C0"/>
          <w:sz w:val="16"/>
          <w:szCs w:val="16"/>
          <w:lang w:bidi="en-US"/>
        </w:rPr>
        <w:t>Шабского</w:t>
      </w:r>
      <w:proofErr w:type="spellEnd"/>
      <w:r w:rsidRPr="002D65D1">
        <w:rPr>
          <w:color w:val="0070C0"/>
          <w:sz w:val="16"/>
          <w:szCs w:val="16"/>
          <w:lang w:bidi="en-US"/>
        </w:rPr>
        <w:t>, Голубева и Немченко. По конструкции он был аналогичен «Голубу» и предназначался для службы во Владивостоке (23525).</w:t>
      </w:r>
    </w:p>
    <w:p w14:paraId="4AB36587" w14:textId="77777777" w:rsidR="00587F52" w:rsidRPr="002D65D1" w:rsidRDefault="00587F52" w:rsidP="00183F5A">
      <w:pPr>
        <w:jc w:val="both"/>
        <w:rPr>
          <w:color w:val="0070C0"/>
          <w:sz w:val="16"/>
          <w:szCs w:val="16"/>
          <w:lang w:bidi="en-US"/>
        </w:rPr>
      </w:pPr>
    </w:p>
    <w:p w14:paraId="26D04D1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202AD50F" w14:textId="77777777" w:rsidR="008C196E" w:rsidRPr="008C5983" w:rsidRDefault="008C196E" w:rsidP="00183F5A">
      <w:pPr>
        <w:jc w:val="both"/>
        <w:rPr>
          <w:bCs/>
          <w:i/>
          <w:color w:val="000000" w:themeColor="text1"/>
          <w:sz w:val="16"/>
          <w:szCs w:val="16"/>
        </w:rPr>
      </w:pPr>
    </w:p>
    <w:p w14:paraId="0EC792B0" w14:textId="38249FD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r w:rsidR="00C33C42" w:rsidRPr="008C5983">
        <w:rPr>
          <w:bCs/>
          <w:color w:val="000000" w:themeColor="text1"/>
          <w:sz w:val="16"/>
          <w:szCs w:val="16"/>
        </w:rPr>
        <w:t xml:space="preserve">октябре 1910 г. (или в </w:t>
      </w:r>
      <w:r w:rsidRPr="008C5983">
        <w:rPr>
          <w:bCs/>
          <w:color w:val="000000" w:themeColor="text1"/>
          <w:sz w:val="16"/>
          <w:szCs w:val="16"/>
        </w:rPr>
        <w:t>1906</w:t>
      </w:r>
      <w:r w:rsidR="00C33C42" w:rsidRPr="008C5983">
        <w:rPr>
          <w:bCs/>
          <w:color w:val="000000" w:themeColor="text1"/>
          <w:sz w:val="16"/>
          <w:szCs w:val="16"/>
        </w:rPr>
        <w:t xml:space="preserve"> </w:t>
      </w:r>
      <w:r w:rsidRPr="008C5983">
        <w:rPr>
          <w:bCs/>
          <w:color w:val="000000" w:themeColor="text1"/>
          <w:sz w:val="16"/>
          <w:szCs w:val="16"/>
        </w:rPr>
        <w:t xml:space="preserve">г.) в Шостку </w:t>
      </w:r>
      <w:r w:rsidR="00C33C42" w:rsidRPr="008C5983">
        <w:rPr>
          <w:bCs/>
          <w:color w:val="000000" w:themeColor="text1"/>
          <w:sz w:val="16"/>
          <w:szCs w:val="16"/>
        </w:rPr>
        <w:t xml:space="preserve">был </w:t>
      </w:r>
      <w:r w:rsidRPr="008C5983">
        <w:rPr>
          <w:bCs/>
          <w:color w:val="000000" w:themeColor="text1"/>
          <w:sz w:val="16"/>
          <w:szCs w:val="16"/>
        </w:rPr>
        <w:t>переведен Николаевский ракетный завод.</w:t>
      </w:r>
      <w:r w:rsidR="00C33C42" w:rsidRPr="008C5983">
        <w:rPr>
          <w:bCs/>
          <w:color w:val="000000" w:themeColor="text1"/>
          <w:sz w:val="16"/>
          <w:szCs w:val="16"/>
        </w:rPr>
        <w:t xml:space="preserve"> (</w:t>
      </w:r>
      <w:r w:rsidR="00C33C42" w:rsidRPr="008C5983">
        <w:rPr>
          <w:bCs/>
          <w:sz w:val="16"/>
          <w:szCs w:val="16"/>
        </w:rPr>
        <w:t xml:space="preserve">Шосткинский завод № 9 ВСНХ, </w:t>
      </w:r>
      <w:proofErr w:type="spellStart"/>
      <w:r w:rsidR="00C33C42" w:rsidRPr="008C5983">
        <w:rPr>
          <w:bCs/>
          <w:sz w:val="16"/>
          <w:szCs w:val="16"/>
        </w:rPr>
        <w:t>Шосткинскиё</w:t>
      </w:r>
      <w:proofErr w:type="spellEnd"/>
      <w:r w:rsidR="00C33C42" w:rsidRPr="008C5983">
        <w:rPr>
          <w:bCs/>
          <w:sz w:val="16"/>
          <w:szCs w:val="16"/>
        </w:rPr>
        <w:t xml:space="preserve"> артиллерийский пороховой завод, Шосткинский пороховой завод ВСНХ, ГС завод № 9 НКОП, НКБ /г. Шостка Глуховского округа Сумской обл.; г. Нижний Ломов Пензенской обл./</w:t>
      </w:r>
      <w:r w:rsidR="00C33C42" w:rsidRPr="008C5983">
        <w:rPr>
          <w:bCs/>
          <w:color w:val="000000" w:themeColor="text1"/>
          <w:sz w:val="16"/>
          <w:szCs w:val="16"/>
        </w:rPr>
        <w:t>)</w:t>
      </w:r>
    </w:p>
    <w:p w14:paraId="195334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годы 1-й Мировой войны завод выпускал бездымный порох, произведено более 10 тыс. тонн бездымного пороха, ежегодно свыше 100 млн. штук капсюлей и до 50 тыс. штук осветительных ракет.</w:t>
      </w:r>
    </w:p>
    <w:p w14:paraId="281FF4B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соответствии с пост. СНК от 27.04.1926г. по пр. ВСНХ/НКВМ/ОГПУ № 73сс от 9.07.1927г. Шосткинский пороховой завод с 1.10.1927г. переименован в Шосткинский завод № 9 в ведении </w:t>
      </w:r>
      <w:proofErr w:type="spellStart"/>
      <w:r w:rsidRPr="008C5983">
        <w:rPr>
          <w:bCs/>
          <w:color w:val="000000" w:themeColor="text1"/>
          <w:sz w:val="16"/>
          <w:szCs w:val="16"/>
        </w:rPr>
        <w:t>Вохимтреста</w:t>
      </w:r>
      <w:proofErr w:type="spellEnd"/>
      <w:r w:rsidRPr="008C5983">
        <w:rPr>
          <w:bCs/>
          <w:color w:val="000000" w:themeColor="text1"/>
          <w:sz w:val="16"/>
          <w:szCs w:val="16"/>
        </w:rPr>
        <w:t xml:space="preserve"> УВП ВСНХ (и на 1929г.). В соответствии с пост. СНК № 2139-425сс от 21.12.1936г. и пр. НКОП № 05с от 29.12.1936г. завод № 9 передан из Порохового треста НКТП в ГУ военно-химической промышленности НКОП. Приказом № 107 от 21.03.1937г. утвержден Устав ГС завода № 9 6ГУ НКОП.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9 11ГУ НКОП передан в ведение 11ГУ НКБ.</w:t>
      </w:r>
      <w:r w:rsidRPr="008C5983">
        <w:rPr>
          <w:bCs/>
          <w:color w:val="000000" w:themeColor="text1"/>
          <w:sz w:val="16"/>
          <w:szCs w:val="16"/>
          <w:vertAlign w:val="superscript"/>
        </w:rPr>
        <w:t>Ш</w:t>
      </w:r>
    </w:p>
    <w:p w14:paraId="6CFB5E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Приказом № 0021 от 3.02.1937г. заводу предписано к 1.01.1938г. закончить строительство пироксилинового производства по методу А.О. </w:t>
      </w:r>
      <w:proofErr w:type="spellStart"/>
      <w:r w:rsidRPr="008C5983">
        <w:rPr>
          <w:bCs/>
          <w:color w:val="000000" w:themeColor="text1"/>
          <w:sz w:val="16"/>
          <w:szCs w:val="16"/>
        </w:rPr>
        <w:t>Ниссенмана</w:t>
      </w:r>
      <w:proofErr w:type="spellEnd"/>
      <w:r w:rsidRPr="008C5983">
        <w:rPr>
          <w:bCs/>
          <w:color w:val="000000" w:themeColor="text1"/>
          <w:sz w:val="16"/>
          <w:szCs w:val="16"/>
        </w:rPr>
        <w:t xml:space="preserve">, мастерских порохового производства; пустить в эксплуатацию в 1-м полугодии новый эфирный завод и </w:t>
      </w:r>
      <w:proofErr w:type="spellStart"/>
      <w:r w:rsidRPr="008C5983">
        <w:rPr>
          <w:bCs/>
          <w:color w:val="000000" w:themeColor="text1"/>
          <w:sz w:val="16"/>
          <w:szCs w:val="16"/>
        </w:rPr>
        <w:t>денитрационные</w:t>
      </w:r>
      <w:proofErr w:type="spellEnd"/>
      <w:r w:rsidRPr="008C5983">
        <w:rPr>
          <w:bCs/>
          <w:color w:val="000000" w:themeColor="text1"/>
          <w:sz w:val="16"/>
          <w:szCs w:val="16"/>
        </w:rPr>
        <w:t xml:space="preserve"> колонны; создать мощности по выпуску пороха: пироксилинового - 20 тыс. т в год, СУД - 1000 т. Приказом № 046с от 9.03.1937г. заводу предписано построить в 1937г. </w:t>
      </w:r>
      <w:proofErr w:type="spellStart"/>
      <w:r w:rsidRPr="008C5983">
        <w:rPr>
          <w:bCs/>
          <w:color w:val="000000" w:themeColor="text1"/>
          <w:sz w:val="16"/>
          <w:szCs w:val="16"/>
        </w:rPr>
        <w:t>рекуперационную</w:t>
      </w:r>
      <w:proofErr w:type="spellEnd"/>
      <w:r w:rsidRPr="008C5983">
        <w:rPr>
          <w:bCs/>
          <w:color w:val="000000" w:themeColor="text1"/>
          <w:sz w:val="16"/>
          <w:szCs w:val="16"/>
        </w:rPr>
        <w:t xml:space="preserve"> установку; приказом № 055 от 20.03.1937г. - обеспечить к 1.08.1937г. монтаж установки </w:t>
      </w:r>
      <w:proofErr w:type="spellStart"/>
      <w:r w:rsidRPr="008C5983">
        <w:rPr>
          <w:bCs/>
          <w:color w:val="000000" w:themeColor="text1"/>
          <w:sz w:val="16"/>
          <w:szCs w:val="16"/>
        </w:rPr>
        <w:t>Ниссенмана</w:t>
      </w:r>
      <w:proofErr w:type="spellEnd"/>
      <w:r w:rsidRPr="008C5983">
        <w:rPr>
          <w:bCs/>
          <w:color w:val="000000" w:themeColor="text1"/>
          <w:sz w:val="16"/>
          <w:szCs w:val="16"/>
        </w:rPr>
        <w:t xml:space="preserve"> для промышленного производства пироксилина и к 1.12.1937г. изготовить на ней 300 т пироксилина. Также по пр. № 055 стройплощадка завода № 9 (Шосткинское отделение </w:t>
      </w:r>
      <w:proofErr w:type="spellStart"/>
      <w:r w:rsidRPr="008C5983">
        <w:rPr>
          <w:bCs/>
          <w:color w:val="000000" w:themeColor="text1"/>
          <w:sz w:val="16"/>
          <w:szCs w:val="16"/>
        </w:rPr>
        <w:t>Машиностроя</w:t>
      </w:r>
      <w:proofErr w:type="spellEnd"/>
      <w:r w:rsidRPr="008C5983">
        <w:rPr>
          <w:bCs/>
          <w:color w:val="000000" w:themeColor="text1"/>
          <w:sz w:val="16"/>
          <w:szCs w:val="16"/>
        </w:rPr>
        <w:t xml:space="preserve"> </w:t>
      </w:r>
      <w:proofErr w:type="spellStart"/>
      <w:r w:rsidRPr="008C5983">
        <w:rPr>
          <w:bCs/>
          <w:color w:val="000000" w:themeColor="text1"/>
          <w:sz w:val="16"/>
          <w:szCs w:val="16"/>
        </w:rPr>
        <w:t>Главстройпрома</w:t>
      </w:r>
      <w:proofErr w:type="spellEnd"/>
      <w:r w:rsidRPr="008C5983">
        <w:rPr>
          <w:bCs/>
          <w:color w:val="000000" w:themeColor="text1"/>
          <w:sz w:val="16"/>
          <w:szCs w:val="16"/>
        </w:rPr>
        <w:t xml:space="preserve"> НКТП) передана в ведение </w:t>
      </w:r>
      <w:proofErr w:type="spellStart"/>
      <w:r w:rsidRPr="008C5983">
        <w:rPr>
          <w:bCs/>
          <w:color w:val="000000" w:themeColor="text1"/>
          <w:sz w:val="16"/>
          <w:szCs w:val="16"/>
        </w:rPr>
        <w:t>Главстройпрома</w:t>
      </w:r>
      <w:proofErr w:type="spellEnd"/>
      <w:r w:rsidRPr="008C5983">
        <w:rPr>
          <w:bCs/>
          <w:color w:val="000000" w:themeColor="text1"/>
          <w:sz w:val="16"/>
          <w:szCs w:val="16"/>
        </w:rPr>
        <w:t xml:space="preserve"> НКОП. Во исполнение постановления СНК № 334 от 26.02.1937г. приказом № 060 от 23.03.1937г. заводу предписано создать к 1.01.1938г. производство </w:t>
      </w:r>
      <w:proofErr w:type="spellStart"/>
      <w:r w:rsidRPr="008C5983">
        <w:rPr>
          <w:bCs/>
          <w:color w:val="000000" w:themeColor="text1"/>
          <w:sz w:val="16"/>
          <w:szCs w:val="16"/>
        </w:rPr>
        <w:t>динафталита</w:t>
      </w:r>
      <w:proofErr w:type="spellEnd"/>
      <w:r w:rsidRPr="008C5983">
        <w:rPr>
          <w:bCs/>
          <w:color w:val="000000" w:themeColor="text1"/>
          <w:sz w:val="16"/>
          <w:szCs w:val="16"/>
        </w:rPr>
        <w:t xml:space="preserve"> мощностью 3500 т в год. По пр. № 201с от 4/7.06.1938г. требовалось обеспечить пуск опытных объектов: № 512 - к 15.07.1938г., № 505 - к 15.08.1938г., опытных пороховых установок - к 1.10.1938г.; в ГПИ-6 начато проектирование опытно- заводских установок для проверки ускоренного прессования пороха, для его внедрения на заводе необходимо было укомплектовать группу </w:t>
      </w:r>
      <w:proofErr w:type="spellStart"/>
      <w:r w:rsidRPr="008C5983">
        <w:rPr>
          <w:bCs/>
          <w:color w:val="000000" w:themeColor="text1"/>
          <w:sz w:val="16"/>
          <w:szCs w:val="16"/>
        </w:rPr>
        <w:t>Ниссенмана</w:t>
      </w:r>
      <w:proofErr w:type="spellEnd"/>
      <w:r w:rsidRPr="008C5983">
        <w:rPr>
          <w:bCs/>
          <w:color w:val="000000" w:themeColor="text1"/>
          <w:sz w:val="16"/>
          <w:szCs w:val="16"/>
        </w:rPr>
        <w:t>.</w:t>
      </w:r>
    </w:p>
    <w:p w14:paraId="0273AE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До ВОВ - производство пироксилиновых порохов. На 1.07.1941г. проектная мощность завода по пироксилиновому пороху- 25 тыс. т в год; перед эвакуацией: пироксилиновый порох- 31,5 тыс. т; дымный порох- 760 т; пироксилин- 31,5 тыс. т; олеум- 20 тыс. т; азотная кислота- 14 тыс. т; сера- 7830 т.</w:t>
      </w:r>
    </w:p>
    <w:p w14:paraId="2AEC4A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28.07.1941г. вышло постановление ГКО № 306 о подготовке завода к эвакуации. В соответствии с пост. ГКО № 510 от 18.08.1941г. завод № 9 ЗГУ подлежал эвакуации на заводы: № 100, 594, 593, 98, 40, 204, 676, 392 и 580. Реально ввиду занятия территории противником завод 11-29.08.1941г. был эвакуирован не полностью (8 эшелонов, 394 ед. оборудования), корпуса и оставшаяся часть оборудования (производства пироксилиновое и </w:t>
      </w:r>
      <w:proofErr w:type="spellStart"/>
      <w:r w:rsidRPr="008C5983">
        <w:rPr>
          <w:bCs/>
          <w:color w:val="000000" w:themeColor="text1"/>
          <w:sz w:val="16"/>
          <w:szCs w:val="16"/>
        </w:rPr>
        <w:t>Ниссенмана</w:t>
      </w:r>
      <w:proofErr w:type="spellEnd"/>
      <w:r w:rsidRPr="008C5983">
        <w:rPr>
          <w:bCs/>
          <w:color w:val="000000" w:themeColor="text1"/>
          <w:sz w:val="16"/>
          <w:szCs w:val="16"/>
        </w:rPr>
        <w:t>) взорваны. Основная часть сотрудников и оборудования (производство пироксилинового пороха, эфира, олеума и азотной кислоты; 306 чел.) направлены в Красноярск на строящийся завод № 580; часть производства пироксилина, пироксилинового пороха и ремонтно-механическая мастерская (284 чел.) - в Кемерово на комбинат № 392; небольшая часть производства дымного пороха - на завод № 676.</w:t>
      </w:r>
    </w:p>
    <w:p w14:paraId="45FEB5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 время оккупации немцами на заводе организованы механические мастерские по ремонту военной техники. По распоряжению ГКО № 4181 от 23.09.1943г. на старом месте создан новый завод № 9 в ведении ЗГУ; 30.04.1944г. вышло постановление ГКО № 5774 о неотложных мерах по обеспечению восстановления завода. В 09.1944г. - в ведении 9ГУ </w:t>
      </w:r>
      <w:proofErr w:type="spellStart"/>
      <w:r w:rsidRPr="008C5983">
        <w:rPr>
          <w:bCs/>
          <w:color w:val="000000" w:themeColor="text1"/>
          <w:sz w:val="16"/>
          <w:szCs w:val="16"/>
        </w:rPr>
        <w:t>НКБ.</w:t>
      </w:r>
      <w:r w:rsidRPr="008C5983">
        <w:rPr>
          <w:bCs/>
          <w:color w:val="000000" w:themeColor="text1"/>
          <w:sz w:val="16"/>
          <w:szCs w:val="16"/>
          <w:vertAlign w:val="superscript"/>
        </w:rPr>
        <w:t>т</w:t>
      </w:r>
      <w:proofErr w:type="spellEnd"/>
    </w:p>
    <w:p w14:paraId="578E78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Численность персонала (1771г.)- 51 чел., (1775г.)- 155 чел., (1860-е)- более 300 чел., (1938г.)- 5377 чел. (рабочих), (1939г.)- 6297 чел. (рабочих), (1940г.)- 5976 чел. (рабочих), (07.1941г.)- 7860 чел., (11.1943г.)- 2100 чел.</w:t>
      </w:r>
    </w:p>
    <w:p w14:paraId="0FBE82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Командир (1771г.-)- м Рудометов. Директор (начальник) (-03-9.08.1937г.)- М.Г. Нефедов (снят), (9.08- 09.1937г.-)- В.Л. Ивченков, (- 02.1941г.)- А.П. Якушев.</w:t>
      </w:r>
    </w:p>
    <w:p w14:paraId="1AA27E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 директора: по хозчасти (7.09.1938г.-)- Н.А. Беляев; по </w:t>
      </w:r>
      <w:proofErr w:type="gramStart"/>
      <w:r w:rsidRPr="008C5983">
        <w:rPr>
          <w:bCs/>
          <w:color w:val="000000" w:themeColor="text1"/>
          <w:sz w:val="16"/>
          <w:szCs w:val="16"/>
        </w:rPr>
        <w:t>обще-административным</w:t>
      </w:r>
      <w:proofErr w:type="gramEnd"/>
      <w:r w:rsidRPr="008C5983">
        <w:rPr>
          <w:bCs/>
          <w:color w:val="000000" w:themeColor="text1"/>
          <w:sz w:val="16"/>
          <w:szCs w:val="16"/>
        </w:rPr>
        <w:t xml:space="preserve"> делам и охране (7.09.1938г.-)- Б.М. Кучеренко; (22.10.1938г.-)- Л.П. Иванов. Помощник директора по найму и увольнению (06.1937; -5.03.1938г.)- Д.Б. Книжник (снят), (-13.11.1937г.)- Л.Я. Белицкий, (8.03.1938г.-)- В.В. </w:t>
      </w:r>
      <w:proofErr w:type="spellStart"/>
      <w:r w:rsidRPr="008C5983">
        <w:rPr>
          <w:bCs/>
          <w:color w:val="000000" w:themeColor="text1"/>
          <w:sz w:val="16"/>
          <w:szCs w:val="16"/>
        </w:rPr>
        <w:t>Егупов</w:t>
      </w:r>
      <w:proofErr w:type="spellEnd"/>
      <w:r w:rsidRPr="008C5983">
        <w:rPr>
          <w:bCs/>
          <w:color w:val="000000" w:themeColor="text1"/>
          <w:sz w:val="16"/>
          <w:szCs w:val="16"/>
        </w:rPr>
        <w:t>.</w:t>
      </w:r>
    </w:p>
    <w:p w14:paraId="66E013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Гл. инженер (-06-09.1937г.-)- Г.Е. </w:t>
      </w:r>
      <w:proofErr w:type="spellStart"/>
      <w:r w:rsidRPr="008C5983">
        <w:rPr>
          <w:bCs/>
          <w:color w:val="000000" w:themeColor="text1"/>
          <w:sz w:val="16"/>
          <w:szCs w:val="16"/>
        </w:rPr>
        <w:t>Коршин</w:t>
      </w:r>
      <w:proofErr w:type="spellEnd"/>
      <w:r w:rsidRPr="008C5983">
        <w:rPr>
          <w:bCs/>
          <w:color w:val="000000" w:themeColor="text1"/>
          <w:sz w:val="16"/>
          <w:szCs w:val="16"/>
        </w:rPr>
        <w:t>, (22.10.1938г.-)- Л.П. Иванов.</w:t>
      </w:r>
    </w:p>
    <w:p w14:paraId="3D54D2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Начальники цехов: № 2 (-09.1937г.)- Левицкий.</w:t>
      </w:r>
    </w:p>
    <w:p w14:paraId="7A22E72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Зам. начальника цеха: № 2 (09.1937г.-)- Левицкий.</w:t>
      </w:r>
    </w:p>
    <w:p w14:paraId="280B89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Начальники отделов: технического и.о. (09.1937г.)- Жук-Романец.</w:t>
      </w:r>
    </w:p>
    <w:p w14:paraId="5D9D6F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Начальники групп: (06.1938г.)- А.О. </w:t>
      </w:r>
      <w:proofErr w:type="spellStart"/>
      <w:r w:rsidRPr="008C5983">
        <w:rPr>
          <w:bCs/>
          <w:color w:val="000000" w:themeColor="text1"/>
          <w:sz w:val="16"/>
          <w:szCs w:val="16"/>
        </w:rPr>
        <w:t>Ниссенман</w:t>
      </w:r>
      <w:proofErr w:type="spellEnd"/>
      <w:r w:rsidRPr="008C5983">
        <w:rPr>
          <w:bCs/>
          <w:color w:val="000000" w:themeColor="text1"/>
          <w:sz w:val="16"/>
          <w:szCs w:val="16"/>
        </w:rPr>
        <w:t xml:space="preserve"> (11982).</w:t>
      </w:r>
    </w:p>
    <w:p w14:paraId="7BD07EB4" w14:textId="77777777" w:rsidR="008C196E" w:rsidRPr="008C5983" w:rsidRDefault="008C196E" w:rsidP="00183F5A">
      <w:pPr>
        <w:jc w:val="both"/>
        <w:rPr>
          <w:bCs/>
          <w:color w:val="000000" w:themeColor="text1"/>
          <w:sz w:val="16"/>
          <w:szCs w:val="16"/>
        </w:rPr>
      </w:pPr>
    </w:p>
    <w:p w14:paraId="0A66DDDA" w14:textId="5781D905"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r w:rsidR="00C33C42" w:rsidRPr="008C5983">
        <w:rPr>
          <w:bCs/>
          <w:color w:val="000000" w:themeColor="text1"/>
          <w:sz w:val="16"/>
          <w:szCs w:val="16"/>
        </w:rPr>
        <w:t xml:space="preserve">октябре </w:t>
      </w:r>
      <w:r w:rsidRPr="008C5983">
        <w:rPr>
          <w:bCs/>
          <w:color w:val="000000" w:themeColor="text1"/>
          <w:sz w:val="16"/>
          <w:szCs w:val="16"/>
        </w:rPr>
        <w:t xml:space="preserve">1910 г. </w:t>
      </w:r>
      <w:proofErr w:type="spellStart"/>
      <w:r w:rsidR="00C33C42" w:rsidRPr="008C5983">
        <w:rPr>
          <w:bCs/>
          <w:color w:val="000000" w:themeColor="text1"/>
          <w:sz w:val="16"/>
          <w:szCs w:val="16"/>
        </w:rPr>
        <w:t>Кронштадская</w:t>
      </w:r>
      <w:proofErr w:type="spellEnd"/>
      <w:r w:rsidR="00C33C42" w:rsidRPr="008C5983">
        <w:rPr>
          <w:bCs/>
          <w:color w:val="000000" w:themeColor="text1"/>
          <w:sz w:val="16"/>
          <w:szCs w:val="16"/>
        </w:rPr>
        <w:t xml:space="preserve"> мастерская А.С. Попова, организованная на электромеханическом заводе </w:t>
      </w:r>
      <w:proofErr w:type="spellStart"/>
      <w:r w:rsidR="00C33C42" w:rsidRPr="008C5983">
        <w:rPr>
          <w:bCs/>
          <w:color w:val="000000" w:themeColor="text1"/>
          <w:sz w:val="16"/>
          <w:szCs w:val="16"/>
        </w:rPr>
        <w:t>Крошдтадтского</w:t>
      </w:r>
      <w:proofErr w:type="spellEnd"/>
      <w:r w:rsidR="00C33C42" w:rsidRPr="008C5983">
        <w:rPr>
          <w:bCs/>
          <w:color w:val="000000" w:themeColor="text1"/>
          <w:sz w:val="16"/>
          <w:szCs w:val="16"/>
        </w:rPr>
        <w:t xml:space="preserve"> военного порта, для ремонта и изготовления приборов беспроволочной связи, была</w:t>
      </w:r>
      <w:r w:rsidRPr="008C5983">
        <w:rPr>
          <w:bCs/>
          <w:color w:val="000000" w:themeColor="text1"/>
          <w:sz w:val="16"/>
          <w:szCs w:val="16"/>
        </w:rPr>
        <w:t xml:space="preserve"> переведена в Петербург.</w:t>
      </w:r>
    </w:p>
    <w:p w14:paraId="2759B3B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16(29).11.1911 г. учреждена Научно-исследовательская промышленная лаборатория (НИПЛ). На базе НИПЛ и мастерской образована «Радиотелеграфная лаборатория» (или «Радиотелеграфное депо») в подчинении минного отдела ГУ кораблестроения Морского ведомства, размещалась в бывшем пироксилиновом заводе. Лаборатория помимо исследовательских работ разрабатывала радиостанции для ВМФ, авиации, подвижные армейские </w:t>
      </w:r>
      <w:r w:rsidRPr="008C5983">
        <w:rPr>
          <w:bCs/>
          <w:color w:val="000000" w:themeColor="text1"/>
          <w:sz w:val="16"/>
          <w:szCs w:val="16"/>
        </w:rPr>
        <w:lastRenderedPageBreak/>
        <w:t>радиостанции. 25.05. 1915 г. депо преобразовано в Радиотелеграфный завод. Производство радиостанций мощностью 10 и 25 кВт, радиоприемников и радиопеленгаторов, электронных ламп.</w:t>
      </w:r>
    </w:p>
    <w:p w14:paraId="37510E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 президиума ВСНХ от 18.01.1919 г. Радиотелеграфный завод передан в ведение СНХ Северного района, тогда же предполагалось передать его в ведение Петроградского отделения </w:t>
      </w:r>
      <w:proofErr w:type="spellStart"/>
      <w:r w:rsidRPr="008C5983">
        <w:rPr>
          <w:bCs/>
          <w:color w:val="000000" w:themeColor="text1"/>
          <w:sz w:val="16"/>
          <w:szCs w:val="16"/>
        </w:rPr>
        <w:t>Гособъединения</w:t>
      </w:r>
      <w:proofErr w:type="spellEnd"/>
      <w:r w:rsidRPr="008C5983">
        <w:rPr>
          <w:bCs/>
          <w:color w:val="000000" w:themeColor="text1"/>
          <w:sz w:val="16"/>
          <w:szCs w:val="16"/>
        </w:rPr>
        <w:t xml:space="preserve"> радиотелеграфных заводов ВСНХ. 21.02.1921 г. переименован в Петроградский государственный радиотелеграфный завод им. Коминтерна, в 1920-24 г. - в ведении «</w:t>
      </w:r>
      <w:proofErr w:type="spellStart"/>
      <w:r w:rsidRPr="008C5983">
        <w:rPr>
          <w:bCs/>
          <w:color w:val="000000" w:themeColor="text1"/>
          <w:sz w:val="16"/>
          <w:szCs w:val="16"/>
        </w:rPr>
        <w:t>Севзапвоенпрома</w:t>
      </w:r>
      <w:proofErr w:type="spellEnd"/>
      <w:r w:rsidRPr="008C5983">
        <w:rPr>
          <w:bCs/>
          <w:color w:val="000000" w:themeColor="text1"/>
          <w:sz w:val="16"/>
          <w:szCs w:val="16"/>
        </w:rPr>
        <w:t>» ВСНХ, затем - ГЭТ ВСНХ. В 1928 г. Завод им. Коминтерна стал опытным производством ОРПУ. В 06.1930 г. Завод им. Коминтерна вместе с ОРПУ и Нижегородской радиолабораторией вошел в состав ЦРЛ. В 08.1931 г. переименован в Радиозавод им. Коминтерна. С 1930 г. - в ведении ВЭО, с 1931 г. - ВЭСО ВСНХ, с 1932 г. - ВЭСО НКТП, с конца 1933 г.- в ведении «</w:t>
      </w:r>
      <w:proofErr w:type="spellStart"/>
      <w:r w:rsidRPr="008C5983">
        <w:rPr>
          <w:bCs/>
          <w:color w:val="000000" w:themeColor="text1"/>
          <w:sz w:val="16"/>
          <w:szCs w:val="16"/>
        </w:rPr>
        <w:t>Главэспрома</w:t>
      </w:r>
      <w:proofErr w:type="spellEnd"/>
      <w:r w:rsidRPr="008C5983">
        <w:rPr>
          <w:bCs/>
          <w:color w:val="000000" w:themeColor="text1"/>
          <w:sz w:val="16"/>
          <w:szCs w:val="16"/>
        </w:rPr>
        <w:t>» НКТП. В 02.1934 г. переименован в завод-лабораторию мощного радиостроения им. Коминтерна, 1.03.1935 г. завод преобразован в КМРС им. Коминтерна. В его составе- ОРПУ.</w:t>
      </w:r>
      <w:r w:rsidRPr="008C5983">
        <w:rPr>
          <w:bCs/>
          <w:color w:val="000000" w:themeColor="text1"/>
          <w:sz w:val="16"/>
          <w:szCs w:val="16"/>
          <w:vertAlign w:val="superscript"/>
        </w:rPr>
        <w:t>101</w:t>
      </w:r>
      <w:r w:rsidRPr="008C5983">
        <w:rPr>
          <w:bCs/>
          <w:color w:val="000000" w:themeColor="text1"/>
          <w:sz w:val="16"/>
          <w:szCs w:val="16"/>
        </w:rPr>
        <w:t xml:space="preserve"> По пр. НКОП № </w:t>
      </w:r>
      <w:proofErr w:type="spellStart"/>
      <w:r w:rsidRPr="008C5983">
        <w:rPr>
          <w:bCs/>
          <w:color w:val="000000" w:themeColor="text1"/>
          <w:sz w:val="16"/>
          <w:szCs w:val="16"/>
        </w:rPr>
        <w:t>Обсс</w:t>
      </w:r>
      <w:proofErr w:type="spellEnd"/>
      <w:r w:rsidRPr="008C5983">
        <w:rPr>
          <w:bCs/>
          <w:color w:val="000000" w:themeColor="text1"/>
          <w:sz w:val="16"/>
          <w:szCs w:val="16"/>
        </w:rPr>
        <w:t xml:space="preserve"> от 30.12.1936 г. КМРС им. Коминтерна переименован в завод № 208 им. Коминтерна 5ГУ НКОП, приказом № 116 от 31.03.1937 г. утвержден Устав ГС завода № 208 им. Коминтерна.'</w:t>
      </w:r>
      <w:r w:rsidRPr="008C5983">
        <w:rPr>
          <w:bCs/>
          <w:color w:val="000000" w:themeColor="text1"/>
          <w:sz w:val="16"/>
          <w:szCs w:val="16"/>
          <w:vertAlign w:val="superscript"/>
        </w:rPr>
        <w:t>39</w:t>
      </w:r>
      <w:r w:rsidRPr="008C5983">
        <w:rPr>
          <w:bCs/>
          <w:color w:val="000000" w:themeColor="text1"/>
          <w:sz w:val="16"/>
          <w:szCs w:val="16"/>
        </w:rPr>
        <w:t xml:space="preserve"> С 01.1939 г. из 5ГУ НКОП передан в НКАП. Устав завода утвержден в 01.1939 г. По Указу Президиума ВС от 17.04.1940 г. и приказу НКАП/НКЭП № 105/5 от 23.04.1940 г. завод передан в ведение вновь образованного НКЭП.</w:t>
      </w:r>
    </w:p>
    <w:p w14:paraId="3B9FC7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кварцевой лаборатории разработаны техпроцессы и аппаратура для изготовления высокоточных </w:t>
      </w:r>
      <w:proofErr w:type="spellStart"/>
      <w:proofErr w:type="gramStart"/>
      <w:r w:rsidRPr="008C5983">
        <w:rPr>
          <w:bCs/>
          <w:color w:val="000000" w:themeColor="text1"/>
          <w:sz w:val="16"/>
          <w:szCs w:val="16"/>
        </w:rPr>
        <w:t>пьезо</w:t>
      </w:r>
      <w:proofErr w:type="spellEnd"/>
      <w:r w:rsidRPr="008C5983">
        <w:rPr>
          <w:bCs/>
          <w:color w:val="000000" w:themeColor="text1"/>
          <w:sz w:val="16"/>
          <w:szCs w:val="16"/>
        </w:rPr>
        <w:t>- кварцевых</w:t>
      </w:r>
      <w:proofErr w:type="gramEnd"/>
      <w:r w:rsidRPr="008C5983">
        <w:rPr>
          <w:bCs/>
          <w:color w:val="000000" w:themeColor="text1"/>
          <w:sz w:val="16"/>
          <w:szCs w:val="16"/>
        </w:rPr>
        <w:t xml:space="preserve"> эталонов частоты. Разработаны все антенные мачты-башни для мощных радиостанций (Ю.А. Савицкий).</w:t>
      </w:r>
    </w:p>
    <w:p w14:paraId="7BAE52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Имелись лаборатории: Военно-морская (1932-34 г.), кварцевая (1937 г.), отраслевая радиолаборатория измерительных устройств (1937 г.).</w:t>
      </w:r>
    </w:p>
    <w:p w14:paraId="69A3D8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22.10.1934 г. заводу поручена разработка опытных станций радиообнаружения самолетов в метровом и дециметровом диапазонах «Вега» и «Конус».</w:t>
      </w:r>
    </w:p>
    <w:p w14:paraId="4DB693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Приказом № 0020 от 3.02.1937 г. заводу предписано создать к 1.01.1938 г. мощности по производству аэродромных радиостанций - 20 шт. в год. Приказом № 0063 от 27.03.1937 г. заводу выдано задание в 1937 г. наладить выпуск </w:t>
      </w:r>
      <w:proofErr w:type="gramStart"/>
      <w:r w:rsidRPr="008C5983">
        <w:rPr>
          <w:bCs/>
          <w:color w:val="000000" w:themeColor="text1"/>
          <w:sz w:val="16"/>
          <w:szCs w:val="16"/>
        </w:rPr>
        <w:t>радио-измерительной</w:t>
      </w:r>
      <w:proofErr w:type="gramEnd"/>
      <w:r w:rsidRPr="008C5983">
        <w:rPr>
          <w:bCs/>
          <w:color w:val="000000" w:themeColor="text1"/>
          <w:sz w:val="16"/>
          <w:szCs w:val="16"/>
        </w:rPr>
        <w:t xml:space="preserve"> аппаратуры: изготовить опытные частотно-измерительные гетеродины, </w:t>
      </w:r>
      <w:proofErr w:type="spellStart"/>
      <w:r w:rsidRPr="008C5983">
        <w:rPr>
          <w:bCs/>
          <w:color w:val="000000" w:themeColor="text1"/>
          <w:sz w:val="16"/>
          <w:szCs w:val="16"/>
        </w:rPr>
        <w:t>субстандарты</w:t>
      </w:r>
      <w:proofErr w:type="spellEnd"/>
      <w:r w:rsidRPr="008C5983">
        <w:rPr>
          <w:bCs/>
          <w:color w:val="000000" w:themeColor="text1"/>
          <w:sz w:val="16"/>
          <w:szCs w:val="16"/>
        </w:rPr>
        <w:t xml:space="preserve"> частоты, отдельные мультивибраторы, KB и ДВ модулированные гетеродины, катодные осциллографы, ламповые вольтметры и мосты для измерения емкости и самоиндукции.</w:t>
      </w:r>
    </w:p>
    <w:p w14:paraId="703900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решению СНК № СО-2195 от 15.07.1937 г. и пр. № 0175 от 10.08.1937 г. завод № 208 был реорганизован: В его составе оставлены предприятия № 1 и 2; предприятия № 3, 4 и 5 объединены в институт мощного радиостроения - институт № 33 5ГУ НКОП; предприятие № 6 выделено в самостоятельную лабораторию № 34 5ГУ НКОП.</w:t>
      </w:r>
    </w:p>
    <w:p w14:paraId="55E4C3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1937 г. строилась радиостанция им. Косиора </w:t>
      </w:r>
      <w:proofErr w:type="gramStart"/>
      <w:r w:rsidRPr="008C5983">
        <w:rPr>
          <w:bCs/>
          <w:color w:val="000000" w:themeColor="text1"/>
          <w:sz w:val="16"/>
          <w:szCs w:val="16"/>
        </w:rPr>
        <w:t>( г.</w:t>
      </w:r>
      <w:proofErr w:type="gramEnd"/>
      <w:r w:rsidRPr="008C5983">
        <w:rPr>
          <w:bCs/>
          <w:color w:val="000000" w:themeColor="text1"/>
          <w:sz w:val="16"/>
          <w:szCs w:val="16"/>
        </w:rPr>
        <w:t xml:space="preserve"> Киев). В 06.1941 г. изготовлен войсковой подвижный РЛ комплекс «Редут» (РУС-2).</w:t>
      </w:r>
    </w:p>
    <w:p w14:paraId="441EDD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пр. № 151 от 19.04.1938 г. заводу требовалось сдать к 25.04.1938 г. строительству № 11 </w:t>
      </w:r>
      <w:proofErr w:type="gramStart"/>
      <w:r w:rsidRPr="008C5983">
        <w:rPr>
          <w:bCs/>
          <w:color w:val="000000" w:themeColor="text1"/>
          <w:sz w:val="16"/>
          <w:szCs w:val="16"/>
        </w:rPr>
        <w:t>( г.</w:t>
      </w:r>
      <w:proofErr w:type="gramEnd"/>
      <w:r w:rsidRPr="008C5983">
        <w:rPr>
          <w:bCs/>
          <w:color w:val="000000" w:themeColor="text1"/>
          <w:sz w:val="16"/>
          <w:szCs w:val="16"/>
        </w:rPr>
        <w:t xml:space="preserve"> Алма-Ата) передатчик мощностью 150 кВт.</w:t>
      </w:r>
    </w:p>
    <w:p w14:paraId="6F15CC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Приказом № 156с от 7/10.05.1938 г. была подчеркнута неудовлетворительная работа завода (план 1937 г. выполнен на 33,1%). Этим же приказом требовалось создать в 1938 г. лабораторию и КБ по модернизации и конструированию объектов мощного радиостроения.</w:t>
      </w:r>
    </w:p>
    <w:p w14:paraId="3242B8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соответствии с пост. ГКО № 99сс от 11.07.1941 г. основная часть завода № 208 НКЭП эвакуирована в Новосибирск на площадку мебельной фабрики «Стандарт», в помещения Педагогического и Сельскохозяйственного институтов. По пр. НКЭП № 231сс от 16.08.1941 г. эвакуированные в Новосибирск цеха реорганизованы в самостоятельный завод № 615, по пр. № 325с от 27.10.1941 г. «в связи с окончанием эвакуации большей части оборудования» завод № 615 был переименован в ГС завод № 208 им. Коминтерна.</w:t>
      </w:r>
      <w:r w:rsidRPr="008C5983">
        <w:rPr>
          <w:bCs/>
          <w:color w:val="000000" w:themeColor="text1"/>
          <w:sz w:val="16"/>
          <w:szCs w:val="16"/>
          <w:vertAlign w:val="superscript"/>
        </w:rPr>
        <w:t>149</w:t>
      </w:r>
    </w:p>
    <w:p w14:paraId="44A3C79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Выпускал мощные радиостанции (единственный завод в СССР). В годы войны создана антенная лаборатория (П.П. Кузнецов).</w:t>
      </w:r>
    </w:p>
    <w:p w14:paraId="5A2BEE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Ленинграде на базе оставшегося оборудования по пр. № 325с от 27.10.1941 г. организован новый завод</w:t>
      </w:r>
    </w:p>
    <w:p w14:paraId="627222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№615.</w:t>
      </w:r>
    </w:p>
    <w:p w14:paraId="4F9D77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соответствии с пост. ГКО № 3686сс от 4.07.1943 г. завод № 208 передан в ведение созданного ГУ PJI промышленности НКЭП. В 1960-</w:t>
      </w:r>
      <w:proofErr w:type="gramStart"/>
      <w:r w:rsidRPr="008C5983">
        <w:rPr>
          <w:bCs/>
          <w:color w:val="000000" w:themeColor="text1"/>
          <w:sz w:val="16"/>
          <w:szCs w:val="16"/>
        </w:rPr>
        <w:t>е  г.</w:t>
      </w:r>
      <w:proofErr w:type="gramEnd"/>
      <w:r w:rsidRPr="008C5983">
        <w:rPr>
          <w:bCs/>
          <w:color w:val="000000" w:themeColor="text1"/>
          <w:sz w:val="16"/>
          <w:szCs w:val="16"/>
        </w:rPr>
        <w:t xml:space="preserve"> - в ведении Управления радиотехнической и электронной промышленности Западно-Сибирского СНХ. В ~ 1983 г. на базе завода создано Сибирское ПО им. Коминтерна.</w:t>
      </w:r>
    </w:p>
    <w:p w14:paraId="66F752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1960-</w:t>
      </w:r>
      <w:proofErr w:type="gramStart"/>
      <w:r w:rsidRPr="008C5983">
        <w:rPr>
          <w:bCs/>
          <w:color w:val="000000" w:themeColor="text1"/>
          <w:sz w:val="16"/>
          <w:szCs w:val="16"/>
        </w:rPr>
        <w:t>е  г.</w:t>
      </w:r>
      <w:proofErr w:type="gramEnd"/>
      <w:r w:rsidRPr="008C5983">
        <w:rPr>
          <w:bCs/>
          <w:color w:val="000000" w:themeColor="text1"/>
          <w:sz w:val="16"/>
          <w:szCs w:val="16"/>
        </w:rPr>
        <w:t xml:space="preserve"> выпускал станции обнаружения и целеуказания.</w:t>
      </w:r>
      <w:r w:rsidRPr="008C5983">
        <w:rPr>
          <w:bCs/>
          <w:color w:val="000000" w:themeColor="text1"/>
          <w:sz w:val="16"/>
          <w:szCs w:val="16"/>
          <w:vertAlign w:val="superscript"/>
        </w:rPr>
        <w:t>80</w:t>
      </w:r>
    </w:p>
    <w:p w14:paraId="391EAD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1979 г. создан Тувинский филиал завода (с 1980-</w:t>
      </w:r>
      <w:proofErr w:type="gramStart"/>
      <w:r w:rsidRPr="008C5983">
        <w:rPr>
          <w:bCs/>
          <w:color w:val="000000" w:themeColor="text1"/>
          <w:sz w:val="16"/>
          <w:szCs w:val="16"/>
        </w:rPr>
        <w:t>х  г.</w:t>
      </w:r>
      <w:proofErr w:type="gramEnd"/>
      <w:r w:rsidRPr="008C5983">
        <w:rPr>
          <w:bCs/>
          <w:color w:val="000000" w:themeColor="text1"/>
          <w:sz w:val="16"/>
          <w:szCs w:val="16"/>
        </w:rPr>
        <w:t xml:space="preserve"> - Тувинский машиностроительный завод).</w:t>
      </w:r>
    </w:p>
    <w:p w14:paraId="68EDE0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08BF7B7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Численность персонала (1915 г.)- около 300 чел.</w:t>
      </w:r>
    </w:p>
    <w:p w14:paraId="34F15EA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Директор (-01-14.07.1937 г.)- М.А. Гущин, (14.07.1937-17.12.1938 г.)- А.И. Васильев, (17.12.1938 г.-)- В.П. Виноградов. И.О. Гендиректора (2007 г.)</w:t>
      </w:r>
      <w:proofErr w:type="gramStart"/>
      <w:r w:rsidRPr="008C5983">
        <w:rPr>
          <w:bCs/>
          <w:color w:val="000000" w:themeColor="text1"/>
          <w:sz w:val="16"/>
          <w:szCs w:val="16"/>
        </w:rPr>
        <w:t>-  Г.Н.</w:t>
      </w:r>
      <w:proofErr w:type="gramEnd"/>
      <w:r w:rsidRPr="008C5983">
        <w:rPr>
          <w:bCs/>
          <w:color w:val="000000" w:themeColor="text1"/>
          <w:sz w:val="16"/>
          <w:szCs w:val="16"/>
        </w:rPr>
        <w:t xml:space="preserve"> Голубев.</w:t>
      </w:r>
    </w:p>
    <w:p w14:paraId="2AC7EF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Зам. директора (01.1937 г.)- A.JI. Минц, (-27.03.1937; 16.05.1937 г.-)- B.C. Курков. Помощник директора по найму и увольнению (28.09.1938 г.-)- А.Е. Фомичев.</w:t>
      </w:r>
    </w:p>
    <w:p w14:paraId="5337FC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Гл. инженер (-01-27.03.1937 г.)- А.Л. Минц, (27.03-05.1937 г.-)- А.И. Васильев, (02.1938 г.)- Н.А. Романов, (1948-50 г.)-</w:t>
      </w:r>
      <w:r w:rsidRPr="008C5983">
        <w:rPr>
          <w:bCs/>
          <w:color w:val="000000" w:themeColor="text1"/>
          <w:spacing w:val="30"/>
          <w:sz w:val="16"/>
          <w:szCs w:val="16"/>
        </w:rPr>
        <w:t xml:space="preserve"> ЯЛ.</w:t>
      </w:r>
      <w:r w:rsidRPr="008C5983">
        <w:rPr>
          <w:bCs/>
          <w:color w:val="000000" w:themeColor="text1"/>
          <w:sz w:val="16"/>
          <w:szCs w:val="16"/>
        </w:rPr>
        <w:t xml:space="preserve"> Беликов.</w:t>
      </w:r>
    </w:p>
    <w:p w14:paraId="25E3D8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 гл. инженера (1928 г.-)- А.Л. Минц, В.Е. </w:t>
      </w:r>
      <w:proofErr w:type="spellStart"/>
      <w:r w:rsidRPr="008C5983">
        <w:rPr>
          <w:bCs/>
          <w:color w:val="000000" w:themeColor="text1"/>
          <w:sz w:val="16"/>
          <w:szCs w:val="16"/>
        </w:rPr>
        <w:t>Гайслер</w:t>
      </w:r>
      <w:proofErr w:type="spellEnd"/>
      <w:r w:rsidRPr="008C5983">
        <w:rPr>
          <w:bCs/>
          <w:color w:val="000000" w:themeColor="text1"/>
          <w:sz w:val="16"/>
          <w:szCs w:val="16"/>
        </w:rPr>
        <w:t>.</w:t>
      </w:r>
    </w:p>
    <w:p w14:paraId="30EAE8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Заведующий производством (1930-е)- А. Г. Громов.</w:t>
      </w:r>
    </w:p>
    <w:p w14:paraId="3EF323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Научный руководитель (1936 г.-)- А.Л. Минц.</w:t>
      </w:r>
    </w:p>
    <w:p w14:paraId="109EE8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Заведующий мастерскими- А. Г. Громов. Начальники цехов: выпускного (-1947 г.)- А.К. Володин; (-1948 г.)- Я.П. Беликов, (-1953 г.)- В.В. </w:t>
      </w:r>
      <w:proofErr w:type="spellStart"/>
      <w:r w:rsidRPr="008C5983">
        <w:rPr>
          <w:bCs/>
          <w:color w:val="000000" w:themeColor="text1"/>
          <w:sz w:val="16"/>
          <w:szCs w:val="16"/>
        </w:rPr>
        <w:t>Райзберг</w:t>
      </w:r>
      <w:proofErr w:type="spellEnd"/>
      <w:r w:rsidRPr="008C5983">
        <w:rPr>
          <w:bCs/>
          <w:color w:val="000000" w:themeColor="text1"/>
          <w:sz w:val="16"/>
          <w:szCs w:val="16"/>
        </w:rPr>
        <w:t xml:space="preserve">, (1930-е)- А.А. </w:t>
      </w:r>
      <w:proofErr w:type="spellStart"/>
      <w:r w:rsidRPr="008C5983">
        <w:rPr>
          <w:bCs/>
          <w:color w:val="000000" w:themeColor="text1"/>
          <w:sz w:val="16"/>
          <w:szCs w:val="16"/>
        </w:rPr>
        <w:t>Форштер</w:t>
      </w:r>
      <w:proofErr w:type="spellEnd"/>
      <w:r w:rsidRPr="008C5983">
        <w:rPr>
          <w:bCs/>
          <w:color w:val="000000" w:themeColor="text1"/>
          <w:sz w:val="16"/>
          <w:szCs w:val="16"/>
        </w:rPr>
        <w:t>.</w:t>
      </w:r>
    </w:p>
    <w:p w14:paraId="3B584B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Зам. начальника цеха: (-1945 г.)- А.В. Загорянский.</w:t>
      </w:r>
    </w:p>
    <w:p w14:paraId="4558A9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Начальники отделов: радиовещательных передатчиков (1937 г.)- З.И. Модель; (1925-26 г.)- А.Ф. Шорин, (-1935 г.)- А.А. </w:t>
      </w:r>
      <w:proofErr w:type="spellStart"/>
      <w:r w:rsidRPr="008C5983">
        <w:rPr>
          <w:bCs/>
          <w:color w:val="000000" w:themeColor="text1"/>
          <w:sz w:val="16"/>
          <w:szCs w:val="16"/>
        </w:rPr>
        <w:t>Форштер</w:t>
      </w:r>
      <w:proofErr w:type="spellEnd"/>
      <w:r w:rsidRPr="008C5983">
        <w:rPr>
          <w:bCs/>
          <w:color w:val="000000" w:themeColor="text1"/>
          <w:sz w:val="16"/>
          <w:szCs w:val="16"/>
        </w:rPr>
        <w:t xml:space="preserve">, А.А. </w:t>
      </w:r>
      <w:proofErr w:type="spellStart"/>
      <w:r w:rsidRPr="008C5983">
        <w:rPr>
          <w:bCs/>
          <w:color w:val="000000" w:themeColor="text1"/>
          <w:sz w:val="16"/>
          <w:szCs w:val="16"/>
        </w:rPr>
        <w:t>Пистолькорс</w:t>
      </w:r>
      <w:proofErr w:type="spellEnd"/>
      <w:r w:rsidRPr="008C5983">
        <w:rPr>
          <w:bCs/>
          <w:color w:val="000000" w:themeColor="text1"/>
          <w:sz w:val="16"/>
          <w:szCs w:val="16"/>
        </w:rPr>
        <w:t>.</w:t>
      </w:r>
    </w:p>
    <w:p w14:paraId="756BCF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Заведующие лабораторией: А.А. </w:t>
      </w:r>
      <w:proofErr w:type="spellStart"/>
      <w:r w:rsidRPr="008C5983">
        <w:rPr>
          <w:bCs/>
          <w:color w:val="000000" w:themeColor="text1"/>
          <w:sz w:val="16"/>
          <w:szCs w:val="16"/>
        </w:rPr>
        <w:t>Пистолькорс</w:t>
      </w:r>
      <w:proofErr w:type="spellEnd"/>
      <w:r w:rsidRPr="008C5983">
        <w:rPr>
          <w:bCs/>
          <w:color w:val="000000" w:themeColor="text1"/>
          <w:sz w:val="16"/>
          <w:szCs w:val="16"/>
        </w:rPr>
        <w:t xml:space="preserve">. Начальники лабораторий: кварцевой- П.П. </w:t>
      </w:r>
      <w:proofErr w:type="spellStart"/>
      <w:r w:rsidRPr="008C5983">
        <w:rPr>
          <w:bCs/>
          <w:color w:val="000000" w:themeColor="text1"/>
          <w:sz w:val="16"/>
          <w:szCs w:val="16"/>
        </w:rPr>
        <w:t>Куровский</w:t>
      </w:r>
      <w:proofErr w:type="spellEnd"/>
      <w:r w:rsidRPr="008C5983">
        <w:rPr>
          <w:bCs/>
          <w:color w:val="000000" w:themeColor="text1"/>
          <w:sz w:val="16"/>
          <w:szCs w:val="16"/>
        </w:rPr>
        <w:t xml:space="preserve">; ЦЗТЛ- В.Е. </w:t>
      </w:r>
      <w:proofErr w:type="spellStart"/>
      <w:r w:rsidRPr="008C5983">
        <w:rPr>
          <w:bCs/>
          <w:color w:val="000000" w:themeColor="text1"/>
          <w:sz w:val="16"/>
          <w:szCs w:val="16"/>
        </w:rPr>
        <w:t>Гайслер</w:t>
      </w:r>
      <w:proofErr w:type="spellEnd"/>
      <w:r w:rsidRPr="008C5983">
        <w:rPr>
          <w:bCs/>
          <w:color w:val="000000" w:themeColor="text1"/>
          <w:sz w:val="16"/>
          <w:szCs w:val="16"/>
        </w:rPr>
        <w:t xml:space="preserve">; отраслевой радиолаборатории измерительных устройств- П.П. </w:t>
      </w:r>
      <w:proofErr w:type="spellStart"/>
      <w:r w:rsidRPr="008C5983">
        <w:rPr>
          <w:bCs/>
          <w:color w:val="000000" w:themeColor="text1"/>
          <w:sz w:val="16"/>
          <w:szCs w:val="16"/>
        </w:rPr>
        <w:t>Куровский</w:t>
      </w:r>
      <w:proofErr w:type="spellEnd"/>
      <w:r w:rsidRPr="008C5983">
        <w:rPr>
          <w:bCs/>
          <w:color w:val="000000" w:themeColor="text1"/>
          <w:sz w:val="16"/>
          <w:szCs w:val="16"/>
        </w:rPr>
        <w:t xml:space="preserve">; (1946 г.-)- В.Е. </w:t>
      </w:r>
      <w:proofErr w:type="spellStart"/>
      <w:r w:rsidRPr="008C5983">
        <w:rPr>
          <w:bCs/>
          <w:color w:val="000000" w:themeColor="text1"/>
          <w:sz w:val="16"/>
          <w:szCs w:val="16"/>
        </w:rPr>
        <w:t>Гайслер</w:t>
      </w:r>
      <w:proofErr w:type="spellEnd"/>
      <w:r w:rsidRPr="008C5983">
        <w:rPr>
          <w:bCs/>
          <w:color w:val="000000" w:themeColor="text1"/>
          <w:sz w:val="16"/>
          <w:szCs w:val="16"/>
        </w:rPr>
        <w:t xml:space="preserve">, (BOB)- А.В. Загорянский, (1950-е; 1981-92 г.)- В.В. </w:t>
      </w:r>
      <w:proofErr w:type="spellStart"/>
      <w:r w:rsidRPr="008C5983">
        <w:rPr>
          <w:bCs/>
          <w:color w:val="000000" w:themeColor="text1"/>
          <w:sz w:val="16"/>
          <w:szCs w:val="16"/>
        </w:rPr>
        <w:t>Райзберг</w:t>
      </w:r>
      <w:proofErr w:type="spellEnd"/>
      <w:r w:rsidRPr="008C5983">
        <w:rPr>
          <w:bCs/>
          <w:color w:val="000000" w:themeColor="text1"/>
          <w:sz w:val="16"/>
          <w:szCs w:val="16"/>
        </w:rPr>
        <w:t>, (-1941 г.)- И.Л. Эристов.</w:t>
      </w:r>
    </w:p>
    <w:p w14:paraId="43FB6B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Начальники бюро: проектно-монтажного (-1936 г.)- А.А. </w:t>
      </w:r>
      <w:proofErr w:type="spellStart"/>
      <w:r w:rsidRPr="008C5983">
        <w:rPr>
          <w:bCs/>
          <w:color w:val="000000" w:themeColor="text1"/>
          <w:sz w:val="16"/>
          <w:szCs w:val="16"/>
        </w:rPr>
        <w:t>Пистолькорс</w:t>
      </w:r>
      <w:proofErr w:type="spellEnd"/>
      <w:r w:rsidRPr="008C5983">
        <w:rPr>
          <w:bCs/>
          <w:color w:val="000000" w:themeColor="text1"/>
          <w:sz w:val="16"/>
          <w:szCs w:val="16"/>
        </w:rPr>
        <w:t>.</w:t>
      </w:r>
    </w:p>
    <w:p w14:paraId="1F4E40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Руководители групп: по проектированию радиостанции им. Косиора (1937 г.)- В.Д. </w:t>
      </w:r>
      <w:proofErr w:type="spellStart"/>
      <w:r w:rsidRPr="008C5983">
        <w:rPr>
          <w:bCs/>
          <w:color w:val="000000" w:themeColor="text1"/>
          <w:sz w:val="16"/>
          <w:szCs w:val="16"/>
        </w:rPr>
        <w:t>Селивохин</w:t>
      </w:r>
      <w:proofErr w:type="spellEnd"/>
      <w:r w:rsidRPr="008C5983">
        <w:rPr>
          <w:bCs/>
          <w:color w:val="000000" w:themeColor="text1"/>
          <w:sz w:val="16"/>
          <w:szCs w:val="16"/>
        </w:rPr>
        <w:t>.</w:t>
      </w:r>
    </w:p>
    <w:p w14:paraId="1807AF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Начальник строительства радиостанции им. Косиора (1937 г.)- В.Д. </w:t>
      </w:r>
      <w:proofErr w:type="spellStart"/>
      <w:r w:rsidRPr="008C5983">
        <w:rPr>
          <w:bCs/>
          <w:color w:val="000000" w:themeColor="text1"/>
          <w:sz w:val="16"/>
          <w:szCs w:val="16"/>
        </w:rPr>
        <w:t>Селивохин</w:t>
      </w:r>
      <w:proofErr w:type="spellEnd"/>
      <w:r w:rsidRPr="008C5983">
        <w:rPr>
          <w:bCs/>
          <w:color w:val="000000" w:themeColor="text1"/>
          <w:sz w:val="16"/>
          <w:szCs w:val="16"/>
        </w:rPr>
        <w:t>.</w:t>
      </w:r>
    </w:p>
    <w:p w14:paraId="79D88C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 начальника строительства по </w:t>
      </w:r>
      <w:proofErr w:type="spellStart"/>
      <w:r w:rsidRPr="008C5983">
        <w:rPr>
          <w:bCs/>
          <w:color w:val="000000" w:themeColor="text1"/>
          <w:sz w:val="16"/>
          <w:szCs w:val="16"/>
        </w:rPr>
        <w:t>техчасти</w:t>
      </w:r>
      <w:proofErr w:type="spellEnd"/>
      <w:r w:rsidRPr="008C5983">
        <w:rPr>
          <w:bCs/>
          <w:color w:val="000000" w:themeColor="text1"/>
          <w:sz w:val="16"/>
          <w:szCs w:val="16"/>
        </w:rPr>
        <w:t xml:space="preserve"> радиостанции им. Косиора (1937 г.)- В.А. Енютин.</w:t>
      </w:r>
    </w:p>
    <w:p w14:paraId="03A1F9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Создано: радиолокатор наведения луча прожектора на самолеты РАП-150 (1948).</w:t>
      </w:r>
    </w:p>
    <w:p w14:paraId="77EC47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Производство: первый отечественный триод ЛЭ-1 (1922-);</w:t>
      </w:r>
      <w:r w:rsidRPr="008C5983">
        <w:rPr>
          <w:bCs/>
          <w:color w:val="000000" w:themeColor="text1"/>
          <w:sz w:val="16"/>
          <w:szCs w:val="16"/>
          <w:vertAlign w:val="superscript"/>
        </w:rPr>
        <w:t>103</w:t>
      </w:r>
      <w:r w:rsidRPr="008C5983">
        <w:rPr>
          <w:bCs/>
          <w:color w:val="000000" w:themeColor="text1"/>
          <w:sz w:val="16"/>
          <w:szCs w:val="16"/>
        </w:rPr>
        <w:t xml:space="preserve"> радиопеленгаторы: «Градус», для ПЛ «Пассат», типа «Телефункен» (1937); объект «Норд» (1938); РЛС: «Редут» РУС-2, 5Н64, 1С 12 для ЗРК «Круг», П-40;</w:t>
      </w:r>
      <w:r w:rsidRPr="008C5983">
        <w:rPr>
          <w:bCs/>
          <w:color w:val="000000" w:themeColor="text1"/>
          <w:sz w:val="16"/>
          <w:szCs w:val="16"/>
          <w:vertAlign w:val="superscript"/>
        </w:rPr>
        <w:t xml:space="preserve">130 </w:t>
      </w:r>
      <w:r w:rsidRPr="008C5983">
        <w:rPr>
          <w:bCs/>
          <w:color w:val="000000" w:themeColor="text1"/>
          <w:sz w:val="16"/>
          <w:szCs w:val="16"/>
        </w:rPr>
        <w:t>радиодальномер 1РЛ111Д; изделия 1Л23-6, 1Л24, 76Е6 системы опознавания «Пароль»; радиоприемник ФЭБ (11982).</w:t>
      </w:r>
    </w:p>
    <w:p w14:paraId="3E71DBB0" w14:textId="77777777" w:rsidR="008C196E" w:rsidRPr="008C5983" w:rsidRDefault="008C196E" w:rsidP="00183F5A">
      <w:pPr>
        <w:jc w:val="both"/>
        <w:rPr>
          <w:bCs/>
          <w:color w:val="000000" w:themeColor="text1"/>
          <w:sz w:val="16"/>
          <w:szCs w:val="16"/>
        </w:rPr>
      </w:pPr>
    </w:p>
    <w:p w14:paraId="44565E96" w14:textId="6CC13707" w:rsidR="008C196E" w:rsidRPr="008C5983" w:rsidRDefault="008C196E" w:rsidP="00183F5A">
      <w:pPr>
        <w:jc w:val="both"/>
        <w:rPr>
          <w:bCs/>
          <w:color w:val="000000" w:themeColor="text1"/>
          <w:sz w:val="16"/>
          <w:szCs w:val="16"/>
        </w:rPr>
      </w:pPr>
      <w:r w:rsidRPr="008C5983">
        <w:rPr>
          <w:bCs/>
          <w:color w:val="000000" w:themeColor="text1"/>
          <w:sz w:val="16"/>
          <w:szCs w:val="16"/>
        </w:rPr>
        <w:t>В октябре 1910 г. состоялся перевод радиотелеграфной мастерской из Кронштадта в Санкт-Петербург.</w:t>
      </w:r>
      <w:r w:rsidR="00C33C42" w:rsidRPr="008C5983">
        <w:rPr>
          <w:bCs/>
          <w:color w:val="000000" w:themeColor="text1"/>
          <w:sz w:val="16"/>
          <w:szCs w:val="16"/>
        </w:rPr>
        <w:t xml:space="preserve"> </w:t>
      </w:r>
      <w:r w:rsidRPr="008C5983">
        <w:rPr>
          <w:bCs/>
          <w:color w:val="000000" w:themeColor="text1"/>
          <w:sz w:val="16"/>
          <w:szCs w:val="16"/>
        </w:rPr>
        <w:t xml:space="preserve">Организованный в Гребном порту комплекс учреждений в составе мастерской, «поверочного отделения» «характера лаборатории» и </w:t>
      </w:r>
      <w:proofErr w:type="gramStart"/>
      <w:r w:rsidRPr="008C5983">
        <w:rPr>
          <w:bCs/>
          <w:color w:val="000000" w:themeColor="text1"/>
          <w:sz w:val="16"/>
          <w:szCs w:val="16"/>
        </w:rPr>
        <w:t>радио-телеграфного</w:t>
      </w:r>
      <w:proofErr w:type="gramEnd"/>
      <w:r w:rsidRPr="008C5983">
        <w:rPr>
          <w:bCs/>
          <w:color w:val="000000" w:themeColor="text1"/>
          <w:sz w:val="16"/>
          <w:szCs w:val="16"/>
        </w:rPr>
        <w:t xml:space="preserve"> склада стал именоваться Радиотелеграфным депо Морского ведомства1. Первоначально Депо находилось в непосредственном подчинении у начальника мастерских электротехнической части Санкт-Петербургского порта. Начальником радиомастерской при этом был назначен опытный радиоспециалист А.К. Никифоров, привлеченный Минным отделом к работе в Морском ведомстве (18297).</w:t>
      </w:r>
    </w:p>
    <w:p w14:paraId="40778BDD" w14:textId="77777777" w:rsidR="008C196E" w:rsidRPr="008C5983" w:rsidRDefault="008C196E" w:rsidP="00183F5A">
      <w:pPr>
        <w:jc w:val="both"/>
        <w:rPr>
          <w:bCs/>
          <w:color w:val="000000" w:themeColor="text1"/>
          <w:sz w:val="16"/>
          <w:szCs w:val="16"/>
        </w:rPr>
      </w:pPr>
    </w:p>
    <w:p w14:paraId="453D824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63BC2507" w14:textId="77777777" w:rsidR="008C196E" w:rsidRPr="008C5983" w:rsidRDefault="008C196E" w:rsidP="00183F5A">
      <w:pPr>
        <w:jc w:val="both"/>
        <w:rPr>
          <w:bCs/>
          <w:i/>
          <w:color w:val="000000" w:themeColor="text1"/>
          <w:sz w:val="16"/>
          <w:szCs w:val="16"/>
        </w:rPr>
      </w:pPr>
    </w:p>
    <w:p w14:paraId="43E556B5"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В октябре 1910 г. в МОВ впервые возникла мысль организовать перелет Петербург—Москва с участием видных русских и иностранных авиаторов. 23 ноября на заседании спортивного комитета при обсуждении плана на 1911 г. перелет включили в список важнейших спортивных мероприятий. Своих сил было явно недостаточно, «для осуществления столь большого дела» решили привлечь другие крупные организации. 4 декабря в спорткомитете обсудили результаты переговоров с ИВАК, ИРТО, Императорским Автомобильным Обществом (ИАО) и военным министром Сухомлиновым, обещавшим всяческую поддержку. Меллер также доложил о переговорах в Париже об организации авиационной выставки и о предложении парижской газеты «Auto» командировать в Москву французских авиаторов для участия в перелете. Через день в Петербурге заседала организационная комиссия перелета, в нее входили Плеве, фон-Мекк, Лебеденко, Фульда и Меллер.</w:t>
      </w:r>
    </w:p>
    <w:p w14:paraId="503C3D70"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После длительных переговоров со всеми организациями образовали объединенный комитет, в нем каждое общество имело один решающий голос. Почетным председателем Комитета по перелету стал Великий князь Александр Михайлович. 25 января 1911 г. под председательством барона </w:t>
      </w:r>
      <w:proofErr w:type="spellStart"/>
      <w:r w:rsidRPr="008C5983">
        <w:rPr>
          <w:b w:val="0"/>
          <w:bCs/>
          <w:color w:val="000000" w:themeColor="text1"/>
          <w:sz w:val="16"/>
          <w:szCs w:val="16"/>
        </w:rPr>
        <w:t>А.В.Каульбарса</w:t>
      </w:r>
      <w:proofErr w:type="spellEnd"/>
      <w:r w:rsidRPr="008C5983">
        <w:rPr>
          <w:b w:val="0"/>
          <w:bCs/>
          <w:color w:val="000000" w:themeColor="text1"/>
          <w:sz w:val="16"/>
          <w:szCs w:val="16"/>
        </w:rPr>
        <w:t xml:space="preserve"> состоялось объединенное собрание обществ — организаторов,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w:t>
      </w:r>
      <w:r w:rsidRPr="008C5983">
        <w:rPr>
          <w:b w:val="0"/>
          <w:bCs/>
          <w:color w:val="000000" w:themeColor="text1"/>
          <w:sz w:val="16"/>
          <w:szCs w:val="16"/>
        </w:rPr>
        <w:lastRenderedPageBreak/>
        <w:t xml:space="preserve">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w:t>
      </w:r>
      <w:proofErr w:type="spellStart"/>
      <w:r w:rsidRPr="008C5983">
        <w:rPr>
          <w:b w:val="0"/>
          <w:bCs/>
          <w:color w:val="000000" w:themeColor="text1"/>
          <w:sz w:val="16"/>
          <w:szCs w:val="16"/>
        </w:rPr>
        <w:t>С.А.Ульянина</w:t>
      </w:r>
      <w:proofErr w:type="spellEnd"/>
      <w:r w:rsidRPr="008C5983">
        <w:rPr>
          <w:b w:val="0"/>
          <w:bCs/>
          <w:color w:val="000000" w:themeColor="text1"/>
          <w:sz w:val="16"/>
          <w:szCs w:val="16"/>
        </w:rPr>
        <w:t xml:space="preserve"> карт маршрута. Стартовать разрешалось с восхода Солнца и до 17 часов.</w:t>
      </w:r>
    </w:p>
    <w:p w14:paraId="320DC9CE"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w:t>
      </w:r>
      <w:proofErr w:type="spellStart"/>
      <w:r w:rsidRPr="008C5983">
        <w:rPr>
          <w:b w:val="0"/>
          <w:bCs/>
          <w:color w:val="000000" w:themeColor="text1"/>
          <w:sz w:val="16"/>
          <w:szCs w:val="16"/>
        </w:rPr>
        <w:t>А.М.Кованько</w:t>
      </w:r>
      <w:proofErr w:type="spellEnd"/>
      <w:r w:rsidRPr="008C5983">
        <w:rPr>
          <w:b w:val="0"/>
          <w:bCs/>
          <w:color w:val="000000" w:themeColor="text1"/>
          <w:sz w:val="16"/>
          <w:szCs w:val="16"/>
        </w:rPr>
        <w:t xml:space="preserve"> назначить своего представителя, им стал подп. </w:t>
      </w:r>
      <w:proofErr w:type="spellStart"/>
      <w:r w:rsidRPr="008C5983">
        <w:rPr>
          <w:b w:val="0"/>
          <w:bCs/>
          <w:color w:val="000000" w:themeColor="text1"/>
          <w:sz w:val="16"/>
          <w:szCs w:val="16"/>
        </w:rPr>
        <w:t>С.А.Ульянин</w:t>
      </w:r>
      <w:proofErr w:type="spellEnd"/>
      <w:r w:rsidRPr="008C5983">
        <w:rPr>
          <w:b w:val="0"/>
          <w:bCs/>
          <w:color w:val="000000" w:themeColor="text1"/>
          <w:sz w:val="16"/>
          <w:szCs w:val="16"/>
        </w:rPr>
        <w:t>.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5603AEB0"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66518162"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w:t>
      </w:r>
      <w:proofErr w:type="spellStart"/>
      <w:r w:rsidRPr="008C5983">
        <w:rPr>
          <w:b w:val="0"/>
          <w:bCs/>
          <w:color w:val="000000" w:themeColor="text1"/>
          <w:sz w:val="16"/>
          <w:szCs w:val="16"/>
        </w:rPr>
        <w:t>Ходыиское</w:t>
      </w:r>
      <w:proofErr w:type="spellEnd"/>
      <w:r w:rsidRPr="008C5983">
        <w:rPr>
          <w:b w:val="0"/>
          <w:bCs/>
          <w:color w:val="000000" w:themeColor="text1"/>
          <w:sz w:val="16"/>
          <w:szCs w:val="16"/>
        </w:rPr>
        <w:t xml:space="preserve"> поле) и только днем — с 4 часов утра до 8 часов вечера. Записались 12 летчиков:</w:t>
      </w:r>
    </w:p>
    <w:p w14:paraId="5FDD7892" w14:textId="77777777" w:rsidR="008C196E" w:rsidRPr="008C5983" w:rsidRDefault="008C196E" w:rsidP="00183F5A">
      <w:pPr>
        <w:pStyle w:val="2"/>
        <w:spacing w:before="0" w:after="0"/>
        <w:jc w:val="both"/>
        <w:rPr>
          <w:b w:val="0"/>
          <w:bCs/>
          <w:color w:val="000000" w:themeColor="text1"/>
          <w:sz w:val="16"/>
          <w:szCs w:val="16"/>
        </w:rPr>
      </w:pPr>
      <w:proofErr w:type="spellStart"/>
      <w:r w:rsidRPr="008C5983">
        <w:rPr>
          <w:b w:val="0"/>
          <w:bCs/>
          <w:color w:val="000000" w:themeColor="text1"/>
          <w:sz w:val="16"/>
          <w:szCs w:val="16"/>
        </w:rPr>
        <w:t>A.А.Агафонов</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А.А.Васильев</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Т.Н.Ефимов</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М.Ф.де</w:t>
      </w:r>
      <w:proofErr w:type="spellEnd"/>
      <w:r w:rsidRPr="008C5983">
        <w:rPr>
          <w:b w:val="0"/>
          <w:bCs/>
          <w:color w:val="000000" w:themeColor="text1"/>
          <w:sz w:val="16"/>
          <w:szCs w:val="16"/>
        </w:rPr>
        <w:t>-Кампо-</w:t>
      </w:r>
      <w:proofErr w:type="spellStart"/>
      <w:r w:rsidRPr="008C5983">
        <w:rPr>
          <w:b w:val="0"/>
          <w:bCs/>
          <w:color w:val="000000" w:themeColor="text1"/>
          <w:sz w:val="16"/>
          <w:szCs w:val="16"/>
        </w:rPr>
        <w:t>Сципио</w:t>
      </w:r>
      <w:proofErr w:type="spellEnd"/>
      <w:r w:rsidRPr="008C5983">
        <w:rPr>
          <w:b w:val="0"/>
          <w:bCs/>
          <w:color w:val="000000" w:themeColor="text1"/>
          <w:sz w:val="16"/>
          <w:szCs w:val="16"/>
        </w:rPr>
        <w:t xml:space="preserve"> («Моран», «Гном» 50 л.с.), </w:t>
      </w:r>
      <w:proofErr w:type="spellStart"/>
      <w:r w:rsidRPr="008C5983">
        <w:rPr>
          <w:b w:val="0"/>
          <w:bCs/>
          <w:color w:val="000000" w:themeColor="text1"/>
          <w:sz w:val="16"/>
          <w:szCs w:val="16"/>
        </w:rPr>
        <w:t>Н.Д.Костин</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М.ПЛерхе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Этрих</w:t>
      </w:r>
      <w:proofErr w:type="spellEnd"/>
      <w:r w:rsidRPr="008C5983">
        <w:rPr>
          <w:b w:val="0"/>
          <w:bCs/>
          <w:color w:val="000000" w:themeColor="text1"/>
          <w:sz w:val="16"/>
          <w:szCs w:val="16"/>
        </w:rPr>
        <w:t xml:space="preserve">», «Даймлер» 65 л.с.), </w:t>
      </w:r>
      <w:proofErr w:type="spellStart"/>
      <w:r w:rsidRPr="008C5983">
        <w:rPr>
          <w:b w:val="0"/>
          <w:bCs/>
          <w:color w:val="000000" w:themeColor="text1"/>
          <w:sz w:val="16"/>
          <w:szCs w:val="16"/>
        </w:rPr>
        <w:t>Б.С.Масленников</w:t>
      </w:r>
      <w:proofErr w:type="spellEnd"/>
      <w:r w:rsidRPr="008C5983">
        <w:rPr>
          <w:b w:val="0"/>
          <w:bCs/>
          <w:color w:val="000000" w:themeColor="text1"/>
          <w:sz w:val="16"/>
          <w:szCs w:val="16"/>
        </w:rPr>
        <w:t xml:space="preserve"> («Фарман-</w:t>
      </w:r>
      <w:proofErr w:type="spellStart"/>
      <w:r w:rsidRPr="008C5983">
        <w:rPr>
          <w:b w:val="0"/>
          <w:bCs/>
          <w:color w:val="000000" w:themeColor="text1"/>
          <w:sz w:val="16"/>
          <w:szCs w:val="16"/>
        </w:rPr>
        <w:t>militaire</w:t>
      </w:r>
      <w:proofErr w:type="spellEnd"/>
      <w:r w:rsidRPr="008C5983">
        <w:rPr>
          <w:b w:val="0"/>
          <w:bCs/>
          <w:color w:val="000000" w:themeColor="text1"/>
          <w:sz w:val="16"/>
          <w:szCs w:val="16"/>
        </w:rPr>
        <w:t xml:space="preserve">», «Гном» 50 л.с.), </w:t>
      </w:r>
      <w:proofErr w:type="spellStart"/>
      <w:r w:rsidRPr="008C5983">
        <w:rPr>
          <w:b w:val="0"/>
          <w:bCs/>
          <w:color w:val="000000" w:themeColor="text1"/>
          <w:sz w:val="16"/>
          <w:szCs w:val="16"/>
        </w:rPr>
        <w:t>B.А.Слюсаренко</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А.Н.Срединский</w:t>
      </w:r>
      <w:proofErr w:type="spellEnd"/>
      <w:r w:rsidRPr="008C5983">
        <w:rPr>
          <w:b w:val="0"/>
          <w:bCs/>
          <w:color w:val="000000" w:themeColor="text1"/>
          <w:sz w:val="16"/>
          <w:szCs w:val="16"/>
        </w:rPr>
        <w:t xml:space="preserve"> («Фарман-</w:t>
      </w:r>
      <w:proofErr w:type="spellStart"/>
      <w:r w:rsidRPr="008C5983">
        <w:rPr>
          <w:b w:val="0"/>
          <w:bCs/>
          <w:color w:val="000000" w:themeColor="text1"/>
          <w:sz w:val="16"/>
          <w:szCs w:val="16"/>
        </w:rPr>
        <w:t>militaire</w:t>
      </w:r>
      <w:proofErr w:type="spellEnd"/>
      <w:r w:rsidRPr="008C5983">
        <w:rPr>
          <w:b w:val="0"/>
          <w:bCs/>
          <w:color w:val="000000" w:themeColor="text1"/>
          <w:sz w:val="16"/>
          <w:szCs w:val="16"/>
        </w:rPr>
        <w:t xml:space="preserve">», «Гном» 50 л.с.), </w:t>
      </w:r>
      <w:proofErr w:type="spellStart"/>
      <w:r w:rsidRPr="008C5983">
        <w:rPr>
          <w:b w:val="0"/>
          <w:bCs/>
          <w:color w:val="000000" w:themeColor="text1"/>
          <w:sz w:val="16"/>
          <w:szCs w:val="16"/>
        </w:rPr>
        <w:t>С.И.Уточкин</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В.Н.Эристов</w:t>
      </w:r>
      <w:proofErr w:type="spellEnd"/>
      <w:r w:rsidRPr="008C5983">
        <w:rPr>
          <w:b w:val="0"/>
          <w:bCs/>
          <w:color w:val="000000" w:themeColor="text1"/>
          <w:sz w:val="16"/>
          <w:szCs w:val="16"/>
        </w:rPr>
        <w:t xml:space="preserve"> («Блерио XI 2bis», «Гном» 50 л.с.), </w:t>
      </w:r>
      <w:proofErr w:type="spellStart"/>
      <w:r w:rsidRPr="008C5983">
        <w:rPr>
          <w:b w:val="0"/>
          <w:bCs/>
          <w:color w:val="000000" w:themeColor="text1"/>
          <w:sz w:val="16"/>
          <w:szCs w:val="16"/>
        </w:rPr>
        <w:t>Г.В.Янковский</w:t>
      </w:r>
      <w:proofErr w:type="spellEnd"/>
      <w:r w:rsidRPr="008C5983">
        <w:rPr>
          <w:b w:val="0"/>
          <w:bCs/>
          <w:color w:val="000000" w:themeColor="text1"/>
          <w:sz w:val="16"/>
          <w:szCs w:val="16"/>
        </w:rPr>
        <w:t xml:space="preserve"> («Блерио», «Гном» 50 л.с.). Костин, </w:t>
      </w:r>
      <w:proofErr w:type="spellStart"/>
      <w:r w:rsidRPr="008C5983">
        <w:rPr>
          <w:b w:val="0"/>
          <w:bCs/>
          <w:color w:val="000000" w:themeColor="text1"/>
          <w:sz w:val="16"/>
          <w:szCs w:val="16"/>
        </w:rPr>
        <w:t>Сре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динский</w:t>
      </w:r>
      <w:proofErr w:type="spellEnd"/>
      <w:r w:rsidRPr="008C5983">
        <w:rPr>
          <w:b w:val="0"/>
          <w:bCs/>
          <w:color w:val="000000" w:themeColor="text1"/>
          <w:sz w:val="16"/>
          <w:szCs w:val="16"/>
        </w:rPr>
        <w:t>,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4E676F6D"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712A8222" w14:textId="77777777" w:rsidR="008C196E" w:rsidRPr="008C5983" w:rsidRDefault="008C196E" w:rsidP="00183F5A">
      <w:pPr>
        <w:pStyle w:val="2"/>
        <w:spacing w:before="0" w:after="0"/>
        <w:jc w:val="both"/>
        <w:rPr>
          <w:b w:val="0"/>
          <w:bCs/>
          <w:color w:val="000000" w:themeColor="text1"/>
          <w:sz w:val="16"/>
          <w:szCs w:val="16"/>
        </w:rPr>
      </w:pPr>
    </w:p>
    <w:p w14:paraId="06CF54E1" w14:textId="234FA968" w:rsidR="008C196E" w:rsidRPr="008C5983" w:rsidRDefault="00C33C42"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октябре 1910 г. </w:t>
      </w:r>
      <w:r w:rsidRPr="008C5983">
        <w:rPr>
          <w:bCs/>
          <w:color w:val="000000" w:themeColor="text1"/>
          <w:sz w:val="16"/>
          <w:szCs w:val="16"/>
        </w:rPr>
        <w:t xml:space="preserve">Севастопольская авиационная школа начала свою работу. </w:t>
      </w:r>
      <w:r w:rsidR="008C196E" w:rsidRPr="008C5983">
        <w:rPr>
          <w:bCs/>
          <w:color w:val="000000" w:themeColor="text1"/>
          <w:sz w:val="16"/>
          <w:szCs w:val="16"/>
        </w:rPr>
        <w:t>Число обучавшихся в ней офицеров быстро увеличивалось. В течений 1911 г. эта школа подготовила 29 летчиков. За тот же период авиационный отдел Офицер</w:t>
      </w:r>
      <w:r w:rsidR="008C196E" w:rsidRPr="008C5983">
        <w:rPr>
          <w:bCs/>
          <w:color w:val="000000" w:themeColor="text1"/>
          <w:sz w:val="16"/>
          <w:szCs w:val="16"/>
        </w:rPr>
        <w:softHyphen/>
        <w:t>ской воздухоплавательной шко</w:t>
      </w:r>
      <w:r w:rsidR="008C196E" w:rsidRPr="008C5983">
        <w:rPr>
          <w:bCs/>
          <w:color w:val="000000" w:themeColor="text1"/>
          <w:sz w:val="16"/>
          <w:szCs w:val="16"/>
        </w:rPr>
        <w:softHyphen/>
        <w:t>лы в Гатчине выпустил только 12 летчиков (278).</w:t>
      </w:r>
    </w:p>
    <w:p w14:paraId="5AF7FF66" w14:textId="77777777" w:rsidR="008C196E" w:rsidRPr="008C5983" w:rsidRDefault="008C196E" w:rsidP="00183F5A">
      <w:pPr>
        <w:shd w:val="clear" w:color="auto" w:fill="FFFFFF"/>
        <w:jc w:val="both"/>
        <w:rPr>
          <w:bCs/>
          <w:color w:val="000000" w:themeColor="text1"/>
          <w:sz w:val="16"/>
          <w:szCs w:val="16"/>
        </w:rPr>
      </w:pPr>
    </w:p>
    <w:p w14:paraId="56A08B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октябре 1910 вышел приказ:</w:t>
      </w:r>
    </w:p>
    <w:p w14:paraId="6816532C"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Посетив Всероссийский праздник воздухоплавания, устроенный Императорским Всероссийским аэроклубом осенью сего года, я убедился, что все чины воздухоплавательных частей, на коих была возложена обязанность подготовиться к полетам на аэропланах различных систем, отлично выполнили данные им поручения и обнаружили во время полетов большое искусство в управлении ими, лихость и отвагу.</w:t>
      </w:r>
    </w:p>
    <w:p w14:paraId="3B81AC9B"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Вместе с тем с большим успехом провели свою летнюю практику и наши управляемые аэростаты, столь же блестяще принявшие участие, наряду с военными аэропланами, на Всероссийском празднике воздухоплавания.</w:t>
      </w:r>
    </w:p>
    <w:p w14:paraId="78C7862E"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От лица службы благодарю: начальника офицерской воздухоплавательной школы генерал-майора Кованько, офицеров означенной школы: подполковника Ульянина, поручиков Руднева, Горшкова, </w:t>
      </w:r>
      <w:proofErr w:type="spellStart"/>
      <w:r w:rsidRPr="008C5983">
        <w:rPr>
          <w:bCs/>
          <w:color w:val="000000" w:themeColor="text1"/>
          <w:sz w:val="16"/>
          <w:szCs w:val="16"/>
        </w:rPr>
        <w:t>Матыевича</w:t>
      </w:r>
      <w:proofErr w:type="spellEnd"/>
      <w:r w:rsidRPr="008C5983">
        <w:rPr>
          <w:bCs/>
          <w:color w:val="000000" w:themeColor="text1"/>
          <w:sz w:val="16"/>
          <w:szCs w:val="16"/>
        </w:rPr>
        <w:t xml:space="preserve">-Мацеевича и состоящих при них мотористов нижних чинов, а также командиров управляемых аэростатов: полковника Нат, подполковника Ковалевского, капитанов Немченко и Голубова, штабс-капитанов </w:t>
      </w:r>
      <w:proofErr w:type="spellStart"/>
      <w:r w:rsidRPr="008C5983">
        <w:rPr>
          <w:bCs/>
          <w:color w:val="000000" w:themeColor="text1"/>
          <w:sz w:val="16"/>
          <w:szCs w:val="16"/>
        </w:rPr>
        <w:t>Шабского</w:t>
      </w:r>
      <w:proofErr w:type="spellEnd"/>
      <w:r w:rsidRPr="008C5983">
        <w:rPr>
          <w:bCs/>
          <w:color w:val="000000" w:themeColor="text1"/>
          <w:sz w:val="16"/>
          <w:szCs w:val="16"/>
        </w:rPr>
        <w:t xml:space="preserve"> и Таранова-Белозерова, поручика </w:t>
      </w:r>
      <w:proofErr w:type="spellStart"/>
      <w:r w:rsidRPr="008C5983">
        <w:rPr>
          <w:bCs/>
          <w:color w:val="000000" w:themeColor="text1"/>
          <w:sz w:val="16"/>
          <w:szCs w:val="16"/>
        </w:rPr>
        <w:t>Нижевского</w:t>
      </w:r>
      <w:proofErr w:type="spellEnd"/>
      <w:r w:rsidRPr="008C5983">
        <w:rPr>
          <w:bCs/>
          <w:color w:val="000000" w:themeColor="text1"/>
          <w:sz w:val="16"/>
          <w:szCs w:val="16"/>
        </w:rPr>
        <w:t>, помощников командиров аэростатов, механиков и всех чинов, принимавших участие в подготовительных работах к полетам, в самое короткое время достигнувших столь блестящих результатов, что я отношу к их энергии, настойчивости и любви к делу.</w:t>
      </w:r>
    </w:p>
    <w:p w14:paraId="197384AE"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Примерная служба названных чинов дает мне уверенность, что в самом ближайшем будущем военное воздухоплавание станет в нашей армии на подобающей высоте.</w:t>
      </w:r>
    </w:p>
    <w:p w14:paraId="7FB5C553"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Подписал: военный министр генерал от кавалерии </w:t>
      </w:r>
      <w:r w:rsidRPr="008C5983">
        <w:rPr>
          <w:bCs/>
          <w:i/>
          <w:color w:val="000000" w:themeColor="text1"/>
          <w:sz w:val="16"/>
          <w:szCs w:val="16"/>
        </w:rPr>
        <w:t>Сухомлинов.</w:t>
      </w:r>
      <w:r w:rsidRPr="008C5983">
        <w:rPr>
          <w:bCs/>
          <w:color w:val="000000" w:themeColor="text1"/>
          <w:sz w:val="16"/>
          <w:szCs w:val="16"/>
        </w:rPr>
        <w:t xml:space="preserve"> [148] (11334).</w:t>
      </w:r>
    </w:p>
    <w:p w14:paraId="7B5FF13E" w14:textId="77777777" w:rsidR="008C196E" w:rsidRPr="008C5983" w:rsidRDefault="008C196E" w:rsidP="00183F5A">
      <w:pPr>
        <w:jc w:val="both"/>
        <w:rPr>
          <w:bCs/>
          <w:color w:val="000000" w:themeColor="text1"/>
          <w:sz w:val="16"/>
          <w:szCs w:val="16"/>
        </w:rPr>
      </w:pPr>
    </w:p>
    <w:p w14:paraId="2AB6CD8A"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 xml:space="preserve">В октябре </w:t>
      </w:r>
      <w:r w:rsidRPr="008C5983">
        <w:rPr>
          <w:rStyle w:val="af2"/>
          <w:rFonts w:ascii="Times New Roman" w:hAnsi="Times New Roman" w:cs="Times New Roman"/>
          <w:b w:val="0"/>
          <w:color w:val="000000" w:themeColor="text1"/>
          <w:sz w:val="16"/>
          <w:szCs w:val="16"/>
        </w:rPr>
        <w:t>1910</w:t>
      </w:r>
      <w:r w:rsidRPr="008C5983">
        <w:rPr>
          <w:rFonts w:ascii="Times New Roman" w:hAnsi="Times New Roman" w:cs="Times New Roman"/>
          <w:bCs/>
          <w:color w:val="000000" w:themeColor="text1"/>
          <w:sz w:val="16"/>
          <w:szCs w:val="16"/>
        </w:rPr>
        <w:t xml:space="preserve"> г. состоялось официальное открытие полётов на Ходынском аэродроме в присутствии командующего войсками Московского военного окру</w:t>
      </w:r>
      <w:r w:rsidRPr="008C5983">
        <w:rPr>
          <w:rFonts w:ascii="Times New Roman" w:hAnsi="Times New Roman" w:cs="Times New Roman"/>
          <w:bCs/>
          <w:color w:val="000000" w:themeColor="text1"/>
          <w:sz w:val="16"/>
          <w:szCs w:val="16"/>
        </w:rPr>
        <w:softHyphen/>
        <w:t>га</w:t>
      </w:r>
      <w:r w:rsidRPr="008C5983">
        <w:rPr>
          <w:rStyle w:val="af2"/>
          <w:rFonts w:ascii="Times New Roman" w:hAnsi="Times New Roman" w:cs="Times New Roman"/>
          <w:b w:val="0"/>
          <w:color w:val="000000" w:themeColor="text1"/>
          <w:sz w:val="16"/>
          <w:szCs w:val="16"/>
        </w:rPr>
        <w:t xml:space="preserve"> и</w:t>
      </w:r>
      <w:r w:rsidRPr="008C5983">
        <w:rPr>
          <w:rFonts w:ascii="Times New Roman" w:hAnsi="Times New Roman" w:cs="Times New Roman"/>
          <w:bCs/>
          <w:color w:val="000000" w:themeColor="text1"/>
          <w:sz w:val="16"/>
          <w:szCs w:val="16"/>
        </w:rPr>
        <w:t xml:space="preserve"> генералитета. В маневрах осенью 1911 г. впервые собирались участвовать са</w:t>
      </w:r>
      <w:r w:rsidRPr="008C5983">
        <w:rPr>
          <w:rFonts w:ascii="Times New Roman" w:hAnsi="Times New Roman" w:cs="Times New Roman"/>
          <w:bCs/>
          <w:color w:val="000000" w:themeColor="text1"/>
          <w:sz w:val="16"/>
          <w:szCs w:val="16"/>
        </w:rPr>
        <w:softHyphen/>
        <w:t>молёты, что и настроило на соответствующий лад авиационные спортивные органи</w:t>
      </w:r>
      <w:r w:rsidRPr="008C5983">
        <w:rPr>
          <w:rFonts w:ascii="Times New Roman" w:hAnsi="Times New Roman" w:cs="Times New Roman"/>
          <w:bCs/>
          <w:color w:val="000000" w:themeColor="text1"/>
          <w:sz w:val="16"/>
          <w:szCs w:val="16"/>
        </w:rPr>
        <w:softHyphen/>
      </w:r>
      <w:r w:rsidRPr="008C5983">
        <w:rPr>
          <w:rStyle w:val="af2"/>
          <w:rFonts w:ascii="Times New Roman" w:hAnsi="Times New Roman" w:cs="Times New Roman"/>
          <w:b w:val="0"/>
          <w:color w:val="000000" w:themeColor="text1"/>
          <w:sz w:val="16"/>
          <w:szCs w:val="16"/>
        </w:rPr>
        <w:t>зации.</w:t>
      </w:r>
      <w:r w:rsidRPr="008C5983">
        <w:rPr>
          <w:rFonts w:ascii="Times New Roman" w:hAnsi="Times New Roman" w:cs="Times New Roman"/>
          <w:bCs/>
          <w:color w:val="000000" w:themeColor="text1"/>
          <w:sz w:val="16"/>
          <w:szCs w:val="16"/>
        </w:rPr>
        <w:t xml:space="preserve"> Основную часть программы авиационной недели посвятили военным применени</w:t>
      </w:r>
      <w:r w:rsidRPr="008C5983">
        <w:rPr>
          <w:rFonts w:ascii="Times New Roman" w:hAnsi="Times New Roman" w:cs="Times New Roman"/>
          <w:bCs/>
          <w:color w:val="000000" w:themeColor="text1"/>
          <w:sz w:val="16"/>
          <w:szCs w:val="16"/>
        </w:rPr>
        <w:softHyphen/>
      </w:r>
      <w:r w:rsidRPr="008C5983">
        <w:rPr>
          <w:rStyle w:val="-1pt"/>
          <w:rFonts w:ascii="Times New Roman" w:hAnsi="Times New Roman" w:cs="Times New Roman"/>
          <w:b w:val="0"/>
          <w:color w:val="000000" w:themeColor="text1"/>
          <w:sz w:val="16"/>
          <w:szCs w:val="16"/>
        </w:rPr>
        <w:t>ям</w:t>
      </w:r>
      <w:r w:rsidRPr="008C5983">
        <w:rPr>
          <w:rFonts w:ascii="Times New Roman" w:hAnsi="Times New Roman" w:cs="Times New Roman"/>
          <w:bCs/>
          <w:color w:val="000000" w:themeColor="text1"/>
          <w:sz w:val="16"/>
          <w:szCs w:val="16"/>
        </w:rPr>
        <w:t xml:space="preserve"> авиации: воздушная разведка, полеты с донесениями, бомбометание (тогда ещё апельсинами), имитация взлета и посадки на «палубу» корабля, доставка диверсантов в «тыл врага», стрельба в воздухе из пулемёта, преследование аэростата и пр. (15781).</w:t>
      </w:r>
    </w:p>
    <w:p w14:paraId="41F7DDE8"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2B716997" w14:textId="014395DC" w:rsidR="00F349D4" w:rsidRPr="008C5983" w:rsidRDefault="00F349D4" w:rsidP="00183F5A">
      <w:pPr>
        <w:shd w:val="clear" w:color="auto" w:fill="FFFFFF"/>
        <w:jc w:val="both"/>
        <w:rPr>
          <w:bCs/>
          <w:color w:val="000000" w:themeColor="text1"/>
          <w:sz w:val="16"/>
          <w:szCs w:val="16"/>
        </w:rPr>
      </w:pPr>
      <w:r w:rsidRPr="008C5983">
        <w:rPr>
          <w:bCs/>
          <w:color w:val="000000" w:themeColor="text1"/>
          <w:sz w:val="16"/>
          <w:szCs w:val="16"/>
        </w:rPr>
        <w:t>В октябре 1910 года Одесский аэроклуб совместно с недав</w:t>
      </w:r>
      <w:r w:rsidRPr="008C5983">
        <w:rPr>
          <w:bCs/>
          <w:color w:val="000000" w:themeColor="text1"/>
          <w:sz w:val="16"/>
          <w:szCs w:val="16"/>
        </w:rPr>
        <w:softHyphen/>
        <w:t>но созданным воздухоплавательным отделом Одесско</w:t>
      </w:r>
      <w:r w:rsidRPr="008C5983">
        <w:rPr>
          <w:bCs/>
          <w:color w:val="000000" w:themeColor="text1"/>
          <w:sz w:val="16"/>
          <w:szCs w:val="16"/>
        </w:rPr>
        <w:softHyphen/>
        <w:t>го отделения Императорского русского технического общества организовал и провел в Одессе 1-й Южный съезд деятелей по воздухоплавательному делу. Одесский съезд собрал видных деятелей авиации и воздухоплавания России, среди которых были воен</w:t>
      </w:r>
      <w:r w:rsidRPr="008C5983">
        <w:rPr>
          <w:bCs/>
          <w:color w:val="000000" w:themeColor="text1"/>
          <w:sz w:val="16"/>
          <w:szCs w:val="16"/>
        </w:rPr>
        <w:softHyphen/>
        <w:t xml:space="preserve">ный авиатор из отдела Воздушного флота капитан Б.В.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полковник </w:t>
      </w:r>
      <w:proofErr w:type="spellStart"/>
      <w:r w:rsidRPr="008C5983">
        <w:rPr>
          <w:bCs/>
          <w:color w:val="000000" w:themeColor="text1"/>
          <w:sz w:val="16"/>
          <w:szCs w:val="16"/>
        </w:rPr>
        <w:t>Л.Л.Львов</w:t>
      </w:r>
      <w:proofErr w:type="spellEnd"/>
      <w:r w:rsidRPr="008C5983">
        <w:rPr>
          <w:bCs/>
          <w:color w:val="000000" w:themeColor="text1"/>
          <w:sz w:val="16"/>
          <w:szCs w:val="16"/>
        </w:rPr>
        <w:t xml:space="preserve"> (Главное артиллерийское управление), профессор Н.А.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(Всероссийский аэроклуб), представи</w:t>
      </w:r>
      <w:r w:rsidRPr="008C5983">
        <w:rPr>
          <w:bCs/>
          <w:color w:val="000000" w:themeColor="text1"/>
          <w:sz w:val="16"/>
          <w:szCs w:val="16"/>
        </w:rPr>
        <w:softHyphen/>
        <w:t xml:space="preserve">тель воздухоплавательного кружка КПИ Е.К. </w:t>
      </w:r>
      <w:proofErr w:type="spellStart"/>
      <w:r w:rsidRPr="008C5983">
        <w:rPr>
          <w:bCs/>
          <w:color w:val="000000" w:themeColor="text1"/>
          <w:sz w:val="16"/>
          <w:szCs w:val="16"/>
        </w:rPr>
        <w:t>Гринвальдт</w:t>
      </w:r>
      <w:proofErr w:type="spellEnd"/>
      <w:r w:rsidRPr="008C5983">
        <w:rPr>
          <w:bCs/>
          <w:color w:val="000000" w:themeColor="text1"/>
          <w:sz w:val="16"/>
          <w:szCs w:val="16"/>
        </w:rPr>
        <w:t>, доктор Глоба (Полтавское общество возду</w:t>
      </w:r>
      <w:r w:rsidRPr="008C5983">
        <w:rPr>
          <w:bCs/>
          <w:color w:val="000000" w:themeColor="text1"/>
          <w:sz w:val="16"/>
          <w:szCs w:val="16"/>
        </w:rPr>
        <w:softHyphen/>
        <w:t>хоплавания) и др. На съезде заслушивался ряд инте</w:t>
      </w:r>
      <w:r w:rsidRPr="008C5983">
        <w:rPr>
          <w:bCs/>
          <w:color w:val="000000" w:themeColor="text1"/>
          <w:sz w:val="16"/>
          <w:szCs w:val="16"/>
        </w:rPr>
        <w:softHyphen/>
        <w:t>реснейших сообщений и научно-технических докладов, из которых следует отметить доклад А.А. Евневича под названием «Моноплан-тандем с новой конструкцией поддерживающих плоскостей и автоматической стабилизацией». В заключение съезд принял решение о выработ</w:t>
      </w:r>
      <w:r w:rsidRPr="008C5983">
        <w:rPr>
          <w:bCs/>
          <w:color w:val="000000" w:themeColor="text1"/>
          <w:sz w:val="16"/>
          <w:szCs w:val="16"/>
        </w:rPr>
        <w:softHyphen/>
        <w:t>ке проекта положения и программы I Всероссийского съезда, который намечалось провести весной 1911 года в Москве (553).</w:t>
      </w:r>
    </w:p>
    <w:p w14:paraId="38EC87B8" w14:textId="77777777" w:rsidR="00F349D4" w:rsidRPr="008C5983" w:rsidRDefault="00F349D4" w:rsidP="00183F5A">
      <w:pPr>
        <w:shd w:val="clear" w:color="auto" w:fill="FFFFFF"/>
        <w:jc w:val="both"/>
        <w:rPr>
          <w:bCs/>
          <w:color w:val="000000" w:themeColor="text1"/>
          <w:sz w:val="16"/>
          <w:szCs w:val="16"/>
        </w:rPr>
      </w:pPr>
    </w:p>
    <w:p w14:paraId="651F6AB8" w14:textId="568A443A" w:rsidR="00F349D4" w:rsidRPr="008C5983" w:rsidRDefault="00F349D4" w:rsidP="00183F5A">
      <w:pPr>
        <w:jc w:val="both"/>
        <w:rPr>
          <w:bCs/>
          <w:color w:val="000000" w:themeColor="text1"/>
          <w:sz w:val="16"/>
          <w:szCs w:val="16"/>
        </w:rPr>
      </w:pPr>
      <w:r w:rsidRPr="008C5983">
        <w:rPr>
          <w:bCs/>
          <w:color w:val="000000" w:themeColor="text1"/>
          <w:sz w:val="16"/>
          <w:szCs w:val="16"/>
        </w:rPr>
        <w:t>В октябре 1910 года одесситы обогнали столицу, организовав "Первый южный съезд деятелей авиации и воздухоплавания". Почетным членом съезда был избран Н. Е. Жуковский. Первый же "всероссийский" съезд был созван в Петербурге лишь весною 1911 года (11055).</w:t>
      </w:r>
    </w:p>
    <w:p w14:paraId="014DFCA0" w14:textId="77777777" w:rsidR="00F349D4" w:rsidRPr="008C5983" w:rsidRDefault="00F349D4" w:rsidP="00183F5A">
      <w:pPr>
        <w:jc w:val="both"/>
        <w:rPr>
          <w:bCs/>
          <w:color w:val="000000" w:themeColor="text1"/>
          <w:sz w:val="16"/>
          <w:szCs w:val="16"/>
        </w:rPr>
      </w:pPr>
    </w:p>
    <w:p w14:paraId="0887D218" w14:textId="77777777" w:rsidR="00587F52" w:rsidRPr="002D65D1" w:rsidRDefault="00587F52" w:rsidP="00183F5A">
      <w:pPr>
        <w:jc w:val="both"/>
        <w:rPr>
          <w:color w:val="0070C0"/>
          <w:sz w:val="16"/>
          <w:szCs w:val="16"/>
        </w:rPr>
      </w:pPr>
      <w:r w:rsidRPr="002D65D1">
        <w:rPr>
          <w:color w:val="0070C0"/>
          <w:sz w:val="16"/>
          <w:szCs w:val="16"/>
        </w:rPr>
        <w:t xml:space="preserve">В октябре 1910 г. военный летчик </w:t>
      </w:r>
      <w:proofErr w:type="spellStart"/>
      <w:r w:rsidRPr="002D65D1">
        <w:rPr>
          <w:color w:val="0070C0"/>
          <w:sz w:val="16"/>
          <w:szCs w:val="16"/>
        </w:rPr>
        <w:t>Е.В.Руднев</w:t>
      </w:r>
      <w:proofErr w:type="spellEnd"/>
      <w:r w:rsidRPr="002D65D1">
        <w:rPr>
          <w:color w:val="0070C0"/>
          <w:sz w:val="16"/>
          <w:szCs w:val="16"/>
        </w:rPr>
        <w:t xml:space="preserve"> совершил первый междугородний перелет из Петербурга в Гатчину (64 км). Спустя несколько дней М.Н. Ефимов, заблудившись в вечернем небе, «залетел» в Черемушки за 20 верст от Ходынки. Вскоре член Московского Общества воздухоплавания (МОВ) </w:t>
      </w:r>
      <w:proofErr w:type="spellStart"/>
      <w:r w:rsidRPr="002D65D1">
        <w:rPr>
          <w:color w:val="0070C0"/>
          <w:sz w:val="16"/>
          <w:szCs w:val="16"/>
        </w:rPr>
        <w:t>С.П.Моргунов</w:t>
      </w:r>
      <w:proofErr w:type="spellEnd"/>
      <w:r w:rsidRPr="002D65D1">
        <w:rPr>
          <w:color w:val="0070C0"/>
          <w:sz w:val="16"/>
          <w:szCs w:val="16"/>
        </w:rPr>
        <w:t xml:space="preserve"> пожертвовал 500 руб. и учредил приз за «сверхдальний» перелет Озеры - Москва протяженностью более 100 верст. МОВ поддержало его инициативу и учредило еще один свой приз, однако перелет не состоялся (24285).</w:t>
      </w:r>
    </w:p>
    <w:p w14:paraId="5D93918C" w14:textId="77777777" w:rsidR="00587F52" w:rsidRPr="002D65D1" w:rsidRDefault="00587F52" w:rsidP="00183F5A">
      <w:pPr>
        <w:jc w:val="both"/>
        <w:rPr>
          <w:color w:val="0070C0"/>
          <w:sz w:val="16"/>
          <w:szCs w:val="16"/>
        </w:rPr>
      </w:pPr>
    </w:p>
    <w:p w14:paraId="5D08DEA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3852908C" w14:textId="77777777" w:rsidR="008C196E" w:rsidRPr="008C5983" w:rsidRDefault="008C196E" w:rsidP="00183F5A">
      <w:pPr>
        <w:jc w:val="both"/>
        <w:rPr>
          <w:bCs/>
          <w:i/>
          <w:color w:val="000000" w:themeColor="text1"/>
          <w:sz w:val="16"/>
          <w:szCs w:val="16"/>
        </w:rPr>
      </w:pPr>
    </w:p>
    <w:p w14:paraId="52802991"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октябре 1910 «Ястреб», дирижабль «Дукса» неоднократно летал над Петербургом и окрестностями с 6—8 пассажирами в течение 2—3,5 час. Однажды в полете </w:t>
      </w:r>
      <w:proofErr w:type="spellStart"/>
      <w:r w:rsidRPr="008C5983">
        <w:rPr>
          <w:b w:val="0"/>
          <w:bCs/>
          <w:color w:val="000000" w:themeColor="text1"/>
          <w:sz w:val="16"/>
          <w:szCs w:val="16"/>
        </w:rPr>
        <w:t>лоп¬нул</w:t>
      </w:r>
      <w:proofErr w:type="spellEnd"/>
      <w:r w:rsidRPr="008C5983">
        <w:rPr>
          <w:b w:val="0"/>
          <w:bCs/>
          <w:color w:val="000000" w:themeColor="text1"/>
          <w:sz w:val="16"/>
          <w:szCs w:val="16"/>
        </w:rPr>
        <w:t xml:space="preserve"> приводной ремень, для ремонта опустились около Обводного канала. Затем </w:t>
      </w:r>
      <w:proofErr w:type="spellStart"/>
      <w:r w:rsidRPr="008C5983">
        <w:rPr>
          <w:b w:val="0"/>
          <w:bCs/>
          <w:color w:val="000000" w:themeColor="text1"/>
          <w:sz w:val="16"/>
          <w:szCs w:val="16"/>
        </w:rPr>
        <w:t>ди¬рижабль</w:t>
      </w:r>
      <w:proofErr w:type="spellEnd"/>
      <w:r w:rsidRPr="008C5983">
        <w:rPr>
          <w:b w:val="0"/>
          <w:bCs/>
          <w:color w:val="000000" w:themeColor="text1"/>
          <w:sz w:val="16"/>
          <w:szCs w:val="16"/>
        </w:rPr>
        <w:t xml:space="preserve"> благополучно вернулся на Волково поле. «Ястреб» летал в Гатчину, 25 </w:t>
      </w:r>
      <w:proofErr w:type="spellStart"/>
      <w:r w:rsidRPr="008C5983">
        <w:rPr>
          <w:b w:val="0"/>
          <w:bCs/>
          <w:color w:val="000000" w:themeColor="text1"/>
          <w:sz w:val="16"/>
          <w:szCs w:val="16"/>
        </w:rPr>
        <w:t>ок¬тября</w:t>
      </w:r>
      <w:proofErr w:type="spellEnd"/>
      <w:r w:rsidRPr="008C5983">
        <w:rPr>
          <w:b w:val="0"/>
          <w:bCs/>
          <w:color w:val="000000" w:themeColor="text1"/>
          <w:sz w:val="16"/>
          <w:szCs w:val="16"/>
        </w:rPr>
        <w:t xml:space="preserve"> совершил два удачных полета над Петербургом, второй полет производился на скорость. Особенно красивым был полет 19 октября: «...В третьем часу дня при несколько пасмурной погоде над Петербургом появился дирижабль «Дукс» на </w:t>
      </w:r>
      <w:proofErr w:type="spellStart"/>
      <w:proofErr w:type="gramStart"/>
      <w:r w:rsidRPr="008C5983">
        <w:rPr>
          <w:b w:val="0"/>
          <w:bCs/>
          <w:color w:val="000000" w:themeColor="text1"/>
          <w:sz w:val="16"/>
          <w:szCs w:val="16"/>
        </w:rPr>
        <w:t>высо¬те</w:t>
      </w:r>
      <w:proofErr w:type="spellEnd"/>
      <w:proofErr w:type="gramEnd"/>
      <w:r w:rsidRPr="008C5983">
        <w:rPr>
          <w:b w:val="0"/>
          <w:bCs/>
          <w:color w:val="000000" w:themeColor="text1"/>
          <w:sz w:val="16"/>
          <w:szCs w:val="16"/>
        </w:rPr>
        <w:t xml:space="preserve"> около 400 м, поравнявшись с Инженерным Замком, дирижабль сделал </w:t>
      </w:r>
      <w:proofErr w:type="spellStart"/>
      <w:r w:rsidRPr="008C5983">
        <w:rPr>
          <w:b w:val="0"/>
          <w:bCs/>
          <w:color w:val="000000" w:themeColor="text1"/>
          <w:sz w:val="16"/>
          <w:szCs w:val="16"/>
        </w:rPr>
        <w:t>несколь¬ко</w:t>
      </w:r>
      <w:proofErr w:type="spellEnd"/>
      <w:r w:rsidRPr="008C5983">
        <w:rPr>
          <w:b w:val="0"/>
          <w:bCs/>
          <w:color w:val="000000" w:themeColor="text1"/>
          <w:sz w:val="16"/>
          <w:szCs w:val="16"/>
        </w:rPr>
        <w:t xml:space="preserve"> красивых кругов и плавно опустился на Марсово поле, принятый ротою юнкеров инженерного училища. Чудный солнечный день благоприятствовал успеху полета. На дирижабле находились командир капитан </w:t>
      </w:r>
      <w:proofErr w:type="spellStart"/>
      <w:r w:rsidRPr="008C5983">
        <w:rPr>
          <w:b w:val="0"/>
          <w:bCs/>
          <w:color w:val="000000" w:themeColor="text1"/>
          <w:sz w:val="16"/>
          <w:szCs w:val="16"/>
        </w:rPr>
        <w:t>Шабский</w:t>
      </w:r>
      <w:proofErr w:type="spellEnd"/>
      <w:r w:rsidRPr="008C5983">
        <w:rPr>
          <w:b w:val="0"/>
          <w:bCs/>
          <w:color w:val="000000" w:themeColor="text1"/>
          <w:sz w:val="16"/>
          <w:szCs w:val="16"/>
        </w:rPr>
        <w:t xml:space="preserve">, владелец </w:t>
      </w:r>
      <w:proofErr w:type="spellStart"/>
      <w:r w:rsidRPr="008C5983">
        <w:rPr>
          <w:b w:val="0"/>
          <w:bCs/>
          <w:color w:val="000000" w:themeColor="text1"/>
          <w:sz w:val="16"/>
          <w:szCs w:val="16"/>
        </w:rPr>
        <w:t>Ю.АМеллер</w:t>
      </w:r>
      <w:proofErr w:type="spellEnd"/>
      <w:r w:rsidRPr="008C5983">
        <w:rPr>
          <w:b w:val="0"/>
          <w:bCs/>
          <w:color w:val="000000" w:themeColor="text1"/>
          <w:sz w:val="16"/>
          <w:szCs w:val="16"/>
        </w:rPr>
        <w:t xml:space="preserve"> и в качестве помощника шт.-кап. </w:t>
      </w:r>
      <w:proofErr w:type="spellStart"/>
      <w:r w:rsidRPr="008C5983">
        <w:rPr>
          <w:b w:val="0"/>
          <w:bCs/>
          <w:color w:val="000000" w:themeColor="text1"/>
          <w:sz w:val="16"/>
          <w:szCs w:val="16"/>
        </w:rPr>
        <w:t>Гебауэр</w:t>
      </w:r>
      <w:proofErr w:type="spellEnd"/>
      <w:r w:rsidRPr="008C5983">
        <w:rPr>
          <w:b w:val="0"/>
          <w:bCs/>
          <w:color w:val="000000" w:themeColor="text1"/>
          <w:sz w:val="16"/>
          <w:szCs w:val="16"/>
        </w:rPr>
        <w:t xml:space="preserve">.» На следующий день «в 10 час 35 мин </w:t>
      </w:r>
      <w:proofErr w:type="spellStart"/>
      <w:r w:rsidRPr="008C5983">
        <w:rPr>
          <w:b w:val="0"/>
          <w:bCs/>
          <w:color w:val="000000" w:themeColor="text1"/>
          <w:sz w:val="16"/>
          <w:szCs w:val="16"/>
        </w:rPr>
        <w:t>воз¬душный</w:t>
      </w:r>
      <w:proofErr w:type="spellEnd"/>
      <w:r w:rsidRPr="008C5983">
        <w:rPr>
          <w:b w:val="0"/>
          <w:bCs/>
          <w:color w:val="000000" w:themeColor="text1"/>
          <w:sz w:val="16"/>
          <w:szCs w:val="16"/>
        </w:rPr>
        <w:t xml:space="preserve"> корабль покинул </w:t>
      </w:r>
      <w:proofErr w:type="spellStart"/>
      <w:r w:rsidRPr="008C5983">
        <w:rPr>
          <w:b w:val="0"/>
          <w:bCs/>
          <w:color w:val="000000" w:themeColor="text1"/>
          <w:sz w:val="16"/>
          <w:szCs w:val="16"/>
        </w:rPr>
        <w:t>Сализи</w:t>
      </w:r>
      <w:proofErr w:type="spellEnd"/>
      <w:r w:rsidRPr="008C5983">
        <w:rPr>
          <w:b w:val="0"/>
          <w:bCs/>
          <w:color w:val="000000" w:themeColor="text1"/>
          <w:sz w:val="16"/>
          <w:szCs w:val="16"/>
        </w:rPr>
        <w:t xml:space="preserve">, держа курс на Красное Село, Стрельну, через Финский залив, по направлению к Лисьему Носу; затем он полетел через Лахту на Новую деревню, вдоль </w:t>
      </w:r>
      <w:r w:rsidRPr="008C5983">
        <w:rPr>
          <w:b w:val="0"/>
          <w:bCs/>
          <w:color w:val="000000" w:themeColor="text1"/>
          <w:sz w:val="16"/>
          <w:szCs w:val="16"/>
        </w:rPr>
        <w:lastRenderedPageBreak/>
        <w:t xml:space="preserve">Каменноостровского проспекта, над крепостью, облетел </w:t>
      </w:r>
      <w:proofErr w:type="spellStart"/>
      <w:r w:rsidRPr="008C5983">
        <w:rPr>
          <w:b w:val="0"/>
          <w:bCs/>
          <w:color w:val="000000" w:themeColor="text1"/>
          <w:sz w:val="16"/>
          <w:szCs w:val="16"/>
        </w:rPr>
        <w:t>вок¬руг</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Исакиевского</w:t>
      </w:r>
      <w:proofErr w:type="spellEnd"/>
      <w:r w:rsidRPr="008C5983">
        <w:rPr>
          <w:b w:val="0"/>
          <w:bCs/>
          <w:color w:val="000000" w:themeColor="text1"/>
          <w:sz w:val="16"/>
          <w:szCs w:val="16"/>
        </w:rPr>
        <w:t xml:space="preserve"> собора и направился вдоль Невского к Николаевскому вокзалу и воздухоплавательному парку; покружившись над парком, дирижабль спустился в 1 час 45 мин дня, продержавшись в воздухе 3 час 10 мин. Тысячи народа </w:t>
      </w:r>
      <w:proofErr w:type="spellStart"/>
      <w:r w:rsidRPr="008C5983">
        <w:rPr>
          <w:b w:val="0"/>
          <w:bCs/>
          <w:color w:val="000000" w:themeColor="text1"/>
          <w:sz w:val="16"/>
          <w:szCs w:val="16"/>
        </w:rPr>
        <w:t>любова¬лись</w:t>
      </w:r>
      <w:proofErr w:type="spellEnd"/>
      <w:r w:rsidRPr="008C5983">
        <w:rPr>
          <w:b w:val="0"/>
          <w:bCs/>
          <w:color w:val="000000" w:themeColor="text1"/>
          <w:sz w:val="16"/>
          <w:szCs w:val="16"/>
        </w:rPr>
        <w:t xml:space="preserve"> эффектным зрелищем золотого корабля, освещенного ярким солнцем, быстро рассекающего воздух. В общей сложности дирижабль, пройдя около 50 верст </w:t>
      </w:r>
      <w:proofErr w:type="spellStart"/>
      <w:proofErr w:type="gramStart"/>
      <w:r w:rsidRPr="008C5983">
        <w:rPr>
          <w:b w:val="0"/>
          <w:bCs/>
          <w:color w:val="000000" w:themeColor="text1"/>
          <w:sz w:val="16"/>
          <w:szCs w:val="16"/>
        </w:rPr>
        <w:t>про¬тив</w:t>
      </w:r>
      <w:proofErr w:type="spellEnd"/>
      <w:proofErr w:type="gramEnd"/>
      <w:r w:rsidRPr="008C5983">
        <w:rPr>
          <w:b w:val="0"/>
          <w:bCs/>
          <w:color w:val="000000" w:themeColor="text1"/>
          <w:sz w:val="16"/>
          <w:szCs w:val="16"/>
        </w:rPr>
        <w:t xml:space="preserve"> ветра, сделал пробег в 90 верст (15464).</w:t>
      </w:r>
    </w:p>
    <w:p w14:paraId="19C7904C" w14:textId="77777777" w:rsidR="008C196E" w:rsidRPr="008C5983" w:rsidRDefault="008C196E" w:rsidP="00183F5A">
      <w:pPr>
        <w:pStyle w:val="2"/>
        <w:spacing w:before="0" w:after="0"/>
        <w:jc w:val="both"/>
        <w:rPr>
          <w:b w:val="0"/>
          <w:bCs/>
          <w:color w:val="000000" w:themeColor="text1"/>
          <w:sz w:val="16"/>
          <w:szCs w:val="16"/>
        </w:rPr>
      </w:pPr>
    </w:p>
    <w:p w14:paraId="17F7675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Армия:</w:t>
      </w:r>
    </w:p>
    <w:p w14:paraId="09432848" w14:textId="77777777" w:rsidR="008C196E" w:rsidRPr="008C5983" w:rsidRDefault="008C196E" w:rsidP="00183F5A">
      <w:pPr>
        <w:jc w:val="both"/>
        <w:rPr>
          <w:bCs/>
          <w:i/>
          <w:color w:val="000000" w:themeColor="text1"/>
          <w:sz w:val="16"/>
          <w:szCs w:val="16"/>
        </w:rPr>
      </w:pPr>
    </w:p>
    <w:p w14:paraId="706CF8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октябре 1910 года для подготовки военных автомобилистов была сформирована Учебная автомобильная рота с местом дислокации в Санкт-Петербурге у Царскосельского вокзала. Рота подчинялась начальнику военных сообщений Главного управления Генерального штаба (ВОСО ГУ ГШ). В ее задачи входила подготовка военных шоферов и командного состава автомобильных подразделений, а также освоение новых видов грузовых и легковых автомобилей (</w:t>
      </w:r>
      <w:proofErr w:type="spellStart"/>
      <w:r w:rsidRPr="008C5983">
        <w:rPr>
          <w:bCs/>
          <w:color w:val="000000" w:themeColor="text1"/>
          <w:sz w:val="16"/>
          <w:szCs w:val="16"/>
        </w:rPr>
        <w:t>Мотовилин</w:t>
      </w:r>
      <w:proofErr w:type="spellEnd"/>
      <w:r w:rsidRPr="008C5983">
        <w:rPr>
          <w:bCs/>
          <w:color w:val="000000" w:themeColor="text1"/>
          <w:sz w:val="16"/>
          <w:szCs w:val="16"/>
        </w:rPr>
        <w:t xml:space="preserve"> Г.В. Первый автомобильный учебный центр России. / Сборник научных трудов № 2. Академия транспорта. СПб.: ОО «ЦСПТ», 1997. С. 167—168.). Сюда направлялись для обучения прежде всего военнослужащие из личного состава железнодорожных и инженерных войск, а также из других частей. Обучались здесь и офицеры — будущие командиры автомобильных подразделений. Учебный курс был рассчитан на один год и подразделялся на два периода обучения — зимний и летний. </w:t>
      </w:r>
    </w:p>
    <w:p w14:paraId="1F925F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Рота стала не только учебным центром, здесь проводилась необходимая исследовательская работа. Так, в 1911—1912 гг. был организован ряд многокилометровых пробегов грузовых и легковых автомобилей отечественных и зарубежных фирм, по результатам которых принимались решения о закупке автомобилей для военного ведомства у той или иной фирмы. Приобретение автомобилей возлагалось на специальную комиссию. По штатному расписанию (</w:t>
      </w:r>
      <w:proofErr w:type="spellStart"/>
      <w:r w:rsidRPr="008C5983">
        <w:rPr>
          <w:bCs/>
          <w:color w:val="000000" w:themeColor="text1"/>
          <w:sz w:val="16"/>
          <w:szCs w:val="16"/>
        </w:rPr>
        <w:t>Мотовилин</w:t>
      </w:r>
      <w:proofErr w:type="spellEnd"/>
      <w:r w:rsidRPr="008C5983">
        <w:rPr>
          <w:bCs/>
          <w:color w:val="000000" w:themeColor="text1"/>
          <w:sz w:val="16"/>
          <w:szCs w:val="16"/>
        </w:rPr>
        <w:t xml:space="preserve"> Г.В. Первый автомобильный учебный центр России. / Сборник научных трудов № 2. Академия транспорта. СПб.: ОО «ЦСПТ», 1997. С. 167—168.) на 1912 год в роте состояло на разных должностях офицеров — 11, классных чиновников — 3, нижних чинов — 82. Кроме того, переменный состав насчитывал: офицеров — 15, нижних чинов — 90 (11168).</w:t>
      </w:r>
    </w:p>
    <w:p w14:paraId="4D6BD7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Срисовали с воздухоплавания и авиации</w:t>
      </w:r>
    </w:p>
    <w:p w14:paraId="3D4434F6" w14:textId="77777777" w:rsidR="008C196E" w:rsidRPr="008C5983" w:rsidRDefault="008C196E" w:rsidP="00183F5A">
      <w:pPr>
        <w:jc w:val="both"/>
        <w:rPr>
          <w:bCs/>
          <w:color w:val="000000" w:themeColor="text1"/>
          <w:sz w:val="16"/>
          <w:szCs w:val="16"/>
        </w:rPr>
      </w:pPr>
    </w:p>
    <w:p w14:paraId="7CB0A3B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Англии:</w:t>
      </w:r>
    </w:p>
    <w:p w14:paraId="1F86C32F" w14:textId="77777777" w:rsidR="008C196E" w:rsidRPr="008C5983" w:rsidRDefault="008C196E" w:rsidP="00183F5A">
      <w:pPr>
        <w:shd w:val="clear" w:color="auto" w:fill="FFFFFF"/>
        <w:jc w:val="both"/>
        <w:rPr>
          <w:bCs/>
          <w:i/>
          <w:color w:val="000000" w:themeColor="text1"/>
          <w:sz w:val="16"/>
          <w:szCs w:val="16"/>
        </w:rPr>
      </w:pPr>
    </w:p>
    <w:p w14:paraId="0FFAB2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октябре 1910 г., как сообщал журнал «Аэро- и автомобильная жизнь» Уайт и </w:t>
      </w:r>
      <w:proofErr w:type="spellStart"/>
      <w:r w:rsidRPr="008C5983">
        <w:rPr>
          <w:bCs/>
          <w:color w:val="000000" w:themeColor="text1"/>
          <w:sz w:val="16"/>
          <w:szCs w:val="16"/>
        </w:rPr>
        <w:t>Лорэн</w:t>
      </w:r>
      <w:proofErr w:type="spellEnd"/>
      <w:r w:rsidRPr="008C5983">
        <w:rPr>
          <w:bCs/>
          <w:color w:val="000000" w:themeColor="text1"/>
          <w:sz w:val="16"/>
          <w:szCs w:val="16"/>
        </w:rPr>
        <w:t xml:space="preserve"> «в Девоншире проводили опыты ... над действием взрывчатых веществ, бросаемых из воздушных кораблей на подводные суда... Дирижабли легко могут открывать присутствие подводных кораблей и мин и уничтожать их. Предполагается каждую английскую эскадру снабдить воздушными крейсерами этого типа». В то время воздушная война многим представлялась как противостояние авиации и воздухоплавания: «Во время авиационной недели в Кардиффе... предназначаются две премии: одна тому дирижаблю, который спустится в указанном месте, и другая тому аэроплану, который воспрепятствует дирижаблю спуститься на назначенном ему месте». Это нашло отражение и в обзоре Всероссийского праздника воздухоплавания, состоявшегося в Петербурге осенью 1910 г.: «...Эффектная картина прилета дирижабля «Голубь» на аэродром в один из дней состязаний и кружащиеся около него аэропланы наглядно представляли ту обстановку, какую должна принять в будущем воздушная война, и то важное значение, которое будут иметь аэропланы. </w:t>
      </w:r>
      <w:proofErr w:type="spellStart"/>
      <w:r w:rsidRPr="008C5983">
        <w:rPr>
          <w:bCs/>
          <w:color w:val="000000" w:themeColor="text1"/>
          <w:sz w:val="16"/>
          <w:szCs w:val="16"/>
        </w:rPr>
        <w:t>Tpудноуязвимые</w:t>
      </w:r>
      <w:proofErr w:type="spellEnd"/>
      <w:r w:rsidRPr="008C5983">
        <w:rPr>
          <w:bCs/>
          <w:color w:val="000000" w:themeColor="text1"/>
          <w:sz w:val="16"/>
          <w:szCs w:val="16"/>
        </w:rPr>
        <w:t xml:space="preserve"> с земли, они представляют серьезную опасность как для войск, маневрирующих на земле, так и для экипажа дирижабля» (11236).</w:t>
      </w:r>
    </w:p>
    <w:p w14:paraId="1F8C62C1" w14:textId="77777777" w:rsidR="008C196E" w:rsidRPr="008C5983" w:rsidRDefault="008C196E" w:rsidP="00183F5A">
      <w:pPr>
        <w:jc w:val="both"/>
        <w:rPr>
          <w:bCs/>
          <w:color w:val="000000" w:themeColor="text1"/>
          <w:sz w:val="16"/>
          <w:szCs w:val="16"/>
        </w:rPr>
      </w:pPr>
    </w:p>
    <w:p w14:paraId="67B5400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2F665C68" w14:textId="77777777" w:rsidR="008C196E" w:rsidRPr="008C5983" w:rsidRDefault="008C196E" w:rsidP="00183F5A">
      <w:pPr>
        <w:jc w:val="both"/>
        <w:rPr>
          <w:bCs/>
          <w:i/>
          <w:color w:val="000000" w:themeColor="text1"/>
          <w:sz w:val="16"/>
          <w:szCs w:val="16"/>
        </w:rPr>
      </w:pPr>
    </w:p>
    <w:p w14:paraId="04F3D209" w14:textId="5ECD49C2" w:rsidR="008C196E" w:rsidRPr="008C5983" w:rsidRDefault="00C33C42"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октябре 1910 года отец устраивает </w:t>
      </w:r>
      <w:r w:rsidRPr="008C5983">
        <w:rPr>
          <w:bCs/>
          <w:color w:val="000000" w:themeColor="text1"/>
          <w:sz w:val="16"/>
          <w:szCs w:val="16"/>
        </w:rPr>
        <w:t>Энтони Германа Герарда Фоккера</w:t>
      </w:r>
      <w:r w:rsidR="008C196E" w:rsidRPr="008C5983">
        <w:rPr>
          <w:bCs/>
          <w:color w:val="000000" w:themeColor="text1"/>
          <w:sz w:val="16"/>
          <w:szCs w:val="16"/>
        </w:rPr>
        <w:t xml:space="preserve"> в техническую школу в Майнце. В этом учебном заведении был курс конструирования и полетов на аэроплане. Там Фоккер впервые знакомится с авиацией. Слушатели построили аэроплан, но первая конструкция не полетела из-за чрезмерной </w:t>
      </w:r>
      <w:proofErr w:type="spellStart"/>
      <w:r w:rsidR="008C196E" w:rsidRPr="008C5983">
        <w:rPr>
          <w:bCs/>
          <w:color w:val="000000" w:themeColor="text1"/>
          <w:sz w:val="16"/>
          <w:szCs w:val="16"/>
        </w:rPr>
        <w:t>перетяжеленности</w:t>
      </w:r>
      <w:proofErr w:type="spellEnd"/>
      <w:r w:rsidR="008C196E" w:rsidRPr="008C5983">
        <w:rPr>
          <w:bCs/>
          <w:color w:val="000000" w:themeColor="text1"/>
          <w:sz w:val="16"/>
          <w:szCs w:val="16"/>
        </w:rPr>
        <w:t>.</w:t>
      </w:r>
    </w:p>
    <w:p w14:paraId="18CD44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Второй аппарат тоже не взлетал, но на него поставили более мощный мотор, купленный на средства от пожертвований и с ним аппарат пробежал все поле. Но попытка взлета не увенчалась успехом и аэроплан, выкатившись за пределы поля, сильно пострадал. Отремонтировать его не удалось, так как вскорости школа закрылась.</w:t>
      </w:r>
    </w:p>
    <w:p w14:paraId="15DC6D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Дальше Фоккер предпринимает отчаянный шаг - решает сам строить аэроплан. В этом ему помогает его товарищ </w:t>
      </w:r>
      <w:proofErr w:type="spellStart"/>
      <w:r w:rsidRPr="008C5983">
        <w:rPr>
          <w:bCs/>
          <w:color w:val="000000" w:themeColor="text1"/>
          <w:sz w:val="16"/>
          <w:szCs w:val="16"/>
        </w:rPr>
        <w:t>оберлейтенант</w:t>
      </w:r>
      <w:proofErr w:type="spellEnd"/>
      <w:r w:rsidRPr="008C5983">
        <w:rPr>
          <w:bCs/>
          <w:color w:val="000000" w:themeColor="text1"/>
          <w:sz w:val="16"/>
          <w:szCs w:val="16"/>
        </w:rPr>
        <w:t xml:space="preserve"> германской армии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Он собирает средства на двигатель, вместе с Энтони приобретает стальные трубы во Франкфурте, деревянные бруски для лонжеронов. В ноябре 1910 г. они находят ангар "цеппелинов" возле Баден - </w:t>
      </w:r>
      <w:proofErr w:type="gramStart"/>
      <w:r w:rsidRPr="008C5983">
        <w:rPr>
          <w:bCs/>
          <w:color w:val="000000" w:themeColor="text1"/>
          <w:sz w:val="16"/>
          <w:szCs w:val="16"/>
        </w:rPr>
        <w:t>Бадена</w:t>
      </w:r>
      <w:proofErr w:type="gramEnd"/>
      <w:r w:rsidRPr="008C5983">
        <w:rPr>
          <w:bCs/>
          <w:color w:val="000000" w:themeColor="text1"/>
          <w:sz w:val="16"/>
          <w:szCs w:val="16"/>
        </w:rPr>
        <w:t xml:space="preserve"> где приступают к сборке конструкции. Самолет, получивший название SPIN 1 был готов к испытаниям к декабрю 1910 г. Он не имел элеронов и рулей. Фоккер и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понемногу привыкали к аппарату, когда Энтони отправляется по приглашению родных домой на праздники. Во время его отсутствия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попытался взлететь на Спине и при этом угодил в единственное на поле дерево. Аппарат был разрушен. Узнав об этом, Фоккер срочно приезжает в Майнц. Вскоре он,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и примкнувший к ним </w:t>
      </w:r>
      <w:proofErr w:type="spellStart"/>
      <w:r w:rsidRPr="008C5983">
        <w:rPr>
          <w:bCs/>
          <w:color w:val="000000" w:themeColor="text1"/>
          <w:sz w:val="16"/>
          <w:szCs w:val="16"/>
        </w:rPr>
        <w:t>Джакоб</w:t>
      </w:r>
      <w:proofErr w:type="spellEnd"/>
      <w:r w:rsidRPr="008C5983">
        <w:rPr>
          <w:bCs/>
          <w:color w:val="000000" w:themeColor="text1"/>
          <w:sz w:val="16"/>
          <w:szCs w:val="16"/>
        </w:rPr>
        <w:t xml:space="preserve"> </w:t>
      </w:r>
      <w:proofErr w:type="spellStart"/>
      <w:r w:rsidRPr="008C5983">
        <w:rPr>
          <w:bCs/>
          <w:color w:val="000000" w:themeColor="text1"/>
          <w:sz w:val="16"/>
          <w:szCs w:val="16"/>
        </w:rPr>
        <w:t>Годекер</w:t>
      </w:r>
      <w:proofErr w:type="spellEnd"/>
      <w:r w:rsidRPr="008C5983">
        <w:rPr>
          <w:bCs/>
          <w:color w:val="000000" w:themeColor="text1"/>
          <w:sz w:val="16"/>
          <w:szCs w:val="16"/>
        </w:rPr>
        <w:t xml:space="preserve"> предпринимают следующую попытку. Теперь живя в </w:t>
      </w:r>
      <w:proofErr w:type="spellStart"/>
      <w:r w:rsidRPr="008C5983">
        <w:rPr>
          <w:bCs/>
          <w:color w:val="000000" w:themeColor="text1"/>
          <w:sz w:val="16"/>
          <w:szCs w:val="16"/>
        </w:rPr>
        <w:t>Гонсенхейме</w:t>
      </w:r>
      <w:proofErr w:type="spellEnd"/>
      <w:r w:rsidRPr="008C5983">
        <w:rPr>
          <w:bCs/>
          <w:color w:val="000000" w:themeColor="text1"/>
          <w:sz w:val="16"/>
          <w:szCs w:val="16"/>
        </w:rPr>
        <w:t xml:space="preserve">, трио строит второй экземпляр Спина. Через 6 недель самолет был уже собран. Первый его полет состоялся 16 мая 1911 г. Этот аппарат уже мог управляться перекосом плоскости крыла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w:t>
      </w:r>
      <w:proofErr w:type="spellStart"/>
      <w:r w:rsidRPr="008C5983">
        <w:rPr>
          <w:bCs/>
          <w:color w:val="000000" w:themeColor="text1"/>
          <w:sz w:val="16"/>
          <w:szCs w:val="16"/>
        </w:rPr>
        <w:t>Даума</w:t>
      </w:r>
      <w:proofErr w:type="spellEnd"/>
      <w:r w:rsidRPr="008C5983">
        <w:rPr>
          <w:bCs/>
          <w:color w:val="000000" w:themeColor="text1"/>
          <w:sz w:val="16"/>
          <w:szCs w:val="16"/>
        </w:rPr>
        <w:t xml:space="preserve">, который претендовал на собственность самолета, но с Вон </w:t>
      </w:r>
      <w:proofErr w:type="spellStart"/>
      <w:r w:rsidRPr="008C5983">
        <w:rPr>
          <w:bCs/>
          <w:color w:val="000000" w:themeColor="text1"/>
          <w:sz w:val="16"/>
          <w:szCs w:val="16"/>
        </w:rPr>
        <w:t>Даумом</w:t>
      </w:r>
      <w:proofErr w:type="spellEnd"/>
      <w:r w:rsidRPr="008C5983">
        <w:rPr>
          <w:bCs/>
          <w:color w:val="000000" w:themeColor="text1"/>
          <w:sz w:val="16"/>
          <w:szCs w:val="16"/>
        </w:rPr>
        <w:t xml:space="preserve">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22 февраля 1912 года молодой Фоккер открывает в </w:t>
      </w:r>
      <w:proofErr w:type="spellStart"/>
      <w:r w:rsidRPr="008C5983">
        <w:rPr>
          <w:bCs/>
          <w:color w:val="000000" w:themeColor="text1"/>
          <w:sz w:val="16"/>
          <w:szCs w:val="16"/>
        </w:rPr>
        <w:t>Йогаништале</w:t>
      </w:r>
      <w:proofErr w:type="spellEnd"/>
      <w:r w:rsidRPr="008C5983">
        <w:rPr>
          <w:bCs/>
          <w:color w:val="000000" w:themeColor="text1"/>
          <w:sz w:val="16"/>
          <w:szCs w:val="16"/>
        </w:rPr>
        <w:t xml:space="preserve"> /</w:t>
      </w:r>
      <w:proofErr w:type="spellStart"/>
      <w:r w:rsidRPr="008C5983">
        <w:rPr>
          <w:bCs/>
          <w:color w:val="000000" w:themeColor="text1"/>
          <w:sz w:val="16"/>
          <w:szCs w:val="16"/>
        </w:rPr>
        <w:t>Johanmsthal</w:t>
      </w:r>
      <w:proofErr w:type="spellEnd"/>
      <w:r w:rsidRPr="008C5983">
        <w:rPr>
          <w:bCs/>
          <w:color w:val="000000" w:themeColor="text1"/>
          <w:sz w:val="16"/>
          <w:szCs w:val="16"/>
        </w:rPr>
        <w:t xml:space="preserve">/, пригороде Берлина фирму Fokker </w:t>
      </w:r>
      <w:proofErr w:type="spellStart"/>
      <w:r w:rsidRPr="008C5983">
        <w:rPr>
          <w:bCs/>
          <w:color w:val="000000" w:themeColor="text1"/>
          <w:sz w:val="16"/>
          <w:szCs w:val="16"/>
        </w:rPr>
        <w:t>Aviatik</w:t>
      </w:r>
      <w:proofErr w:type="spellEnd"/>
      <w:r w:rsidRPr="008C5983">
        <w:rPr>
          <w:bCs/>
          <w:color w:val="000000" w:themeColor="text1"/>
          <w:sz w:val="16"/>
          <w:szCs w:val="16"/>
        </w:rPr>
        <w:t xml:space="preserve"> GmbH (Позже Fokker </w:t>
      </w:r>
      <w:proofErr w:type="spellStart"/>
      <w:r w:rsidRPr="008C5983">
        <w:rPr>
          <w:bCs/>
          <w:color w:val="000000" w:themeColor="text1"/>
          <w:sz w:val="16"/>
          <w:szCs w:val="16"/>
        </w:rPr>
        <w:t>Flugzeugwerke</w:t>
      </w:r>
      <w:proofErr w:type="spellEnd"/>
      <w:r w:rsidRPr="008C5983">
        <w:rPr>
          <w:bCs/>
          <w:color w:val="000000" w:themeColor="text1"/>
          <w:sz w:val="16"/>
          <w:szCs w:val="16"/>
        </w:rPr>
        <w:t xml:space="preserv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w:t>
      </w:r>
      <w:proofErr w:type="gramStart"/>
      <w:r w:rsidRPr="008C5983">
        <w:rPr>
          <w:bCs/>
          <w:color w:val="000000" w:themeColor="text1"/>
          <w:sz w:val="16"/>
          <w:szCs w:val="16"/>
        </w:rPr>
        <w:t>Кремер</w:t>
      </w:r>
      <w:proofErr w:type="gramEnd"/>
      <w:r w:rsidRPr="008C5983">
        <w:rPr>
          <w:bCs/>
          <w:color w:val="000000" w:themeColor="text1"/>
          <w:sz w:val="16"/>
          <w:szCs w:val="16"/>
        </w:rPr>
        <w:t xml:space="preserve">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w:t>
      </w:r>
      <w:proofErr w:type="spellStart"/>
      <w:r w:rsidRPr="008C5983">
        <w:rPr>
          <w:bCs/>
          <w:color w:val="000000" w:themeColor="text1"/>
          <w:sz w:val="16"/>
          <w:szCs w:val="16"/>
        </w:rPr>
        <w:t>Militar</w:t>
      </w:r>
      <w:proofErr w:type="spellEnd"/>
      <w:r w:rsidRPr="008C5983">
        <w:rPr>
          <w:bCs/>
          <w:color w:val="000000" w:themeColor="text1"/>
          <w:sz w:val="16"/>
          <w:szCs w:val="16"/>
        </w:rPr>
        <w:t xml:space="preserve"> 1 или М1. Вскоре военные предлагают основать </w:t>
      </w:r>
      <w:proofErr w:type="spellStart"/>
      <w:r w:rsidRPr="008C5983">
        <w:rPr>
          <w:bCs/>
          <w:color w:val="000000" w:themeColor="text1"/>
          <w:sz w:val="16"/>
          <w:szCs w:val="16"/>
        </w:rPr>
        <w:t>авиапроизводство</w:t>
      </w:r>
      <w:proofErr w:type="spellEnd"/>
      <w:r w:rsidRPr="008C5983">
        <w:rPr>
          <w:bCs/>
          <w:color w:val="000000" w:themeColor="text1"/>
          <w:sz w:val="16"/>
          <w:szCs w:val="16"/>
        </w:rPr>
        <w:t xml:space="preserve"> возле </w:t>
      </w:r>
      <w:proofErr w:type="spellStart"/>
      <w:r w:rsidRPr="008C5983">
        <w:rPr>
          <w:bCs/>
          <w:color w:val="000000" w:themeColor="text1"/>
          <w:sz w:val="16"/>
          <w:szCs w:val="16"/>
        </w:rPr>
        <w:t>Йоганишталя</w:t>
      </w:r>
      <w:proofErr w:type="spellEnd"/>
      <w:r w:rsidRPr="008C5983">
        <w:rPr>
          <w:bCs/>
          <w:color w:val="000000" w:themeColor="text1"/>
          <w:sz w:val="16"/>
          <w:szCs w:val="16"/>
        </w:rPr>
        <w:t xml:space="preserve">. Фоккер совершенствует конструкцию аппарата. Так появляются варианты М 2, М 3, </w:t>
      </w:r>
      <w:proofErr w:type="spellStart"/>
      <w:r w:rsidRPr="008C5983">
        <w:rPr>
          <w:bCs/>
          <w:color w:val="000000" w:themeColor="text1"/>
          <w:sz w:val="16"/>
          <w:szCs w:val="16"/>
        </w:rPr>
        <w:t>МЗа</w:t>
      </w:r>
      <w:proofErr w:type="spellEnd"/>
      <w:r w:rsidRPr="008C5983">
        <w:rPr>
          <w:bCs/>
          <w:color w:val="000000" w:themeColor="text1"/>
          <w:sz w:val="16"/>
          <w:szCs w:val="16"/>
        </w:rPr>
        <w:t xml:space="preserve">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w:t>
      </w:r>
      <w:proofErr w:type="spellStart"/>
      <w:r w:rsidRPr="008C5983">
        <w:rPr>
          <w:bCs/>
          <w:color w:val="000000" w:themeColor="text1"/>
          <w:sz w:val="16"/>
          <w:szCs w:val="16"/>
        </w:rPr>
        <w:t>Солнье</w:t>
      </w:r>
      <w:proofErr w:type="spellEnd"/>
      <w:r w:rsidRPr="008C5983">
        <w:rPr>
          <w:bCs/>
          <w:color w:val="000000" w:themeColor="text1"/>
          <w:sz w:val="16"/>
          <w:szCs w:val="16"/>
        </w:rPr>
        <w:t>, что их машины более маневренны. Поставив крест на М 4, Фоккер приобретает поломанный Моран-</w:t>
      </w:r>
      <w:proofErr w:type="spellStart"/>
      <w:r w:rsidRPr="008C5983">
        <w:rPr>
          <w:bCs/>
          <w:color w:val="000000" w:themeColor="text1"/>
          <w:sz w:val="16"/>
          <w:szCs w:val="16"/>
        </w:rPr>
        <w:t>Солнье</w:t>
      </w:r>
      <w:proofErr w:type="spellEnd"/>
      <w:r w:rsidRPr="008C5983">
        <w:rPr>
          <w:bCs/>
          <w:color w:val="000000" w:themeColor="text1"/>
          <w:sz w:val="16"/>
          <w:szCs w:val="16"/>
        </w:rPr>
        <w:t xml:space="preserve"> (</w:t>
      </w:r>
      <w:proofErr w:type="gramStart"/>
      <w:r w:rsidRPr="008C5983">
        <w:rPr>
          <w:bCs/>
          <w:color w:val="000000" w:themeColor="text1"/>
          <w:sz w:val="16"/>
          <w:szCs w:val="16"/>
        </w:rPr>
        <w:t>вероятно</w:t>
      </w:r>
      <w:proofErr w:type="gramEnd"/>
      <w:r w:rsidRPr="008C5983">
        <w:rPr>
          <w:bCs/>
          <w:color w:val="000000" w:themeColor="text1"/>
          <w:sz w:val="16"/>
          <w:szCs w:val="16"/>
        </w:rPr>
        <w:t xml:space="preserve"> тип Н) исследует качества новой машины и вместе с конструкторами Палмом и Крейцером приступает к постройке совершенно нового аппарата.</w:t>
      </w:r>
    </w:p>
    <w:p w14:paraId="4469A3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Уже в мае 1914 года возможности новой машины - моноплана были продемонстрированы генералу фон </w:t>
      </w:r>
      <w:proofErr w:type="spellStart"/>
      <w:r w:rsidRPr="008C5983">
        <w:rPr>
          <w:bCs/>
          <w:color w:val="000000" w:themeColor="text1"/>
          <w:sz w:val="16"/>
          <w:szCs w:val="16"/>
        </w:rPr>
        <w:t>Фалькенгауну</w:t>
      </w:r>
      <w:proofErr w:type="spellEnd"/>
      <w:r w:rsidRPr="008C5983">
        <w:rPr>
          <w:bCs/>
          <w:color w:val="000000" w:themeColor="text1"/>
          <w:sz w:val="16"/>
          <w:szCs w:val="16"/>
        </w:rPr>
        <w:t xml:space="preserve"> - министру военного ведомства. Показом остались довольны и потребовали создания двухместных самолетов монопланного и </w:t>
      </w:r>
      <w:proofErr w:type="spellStart"/>
      <w:r w:rsidRPr="008C5983">
        <w:rPr>
          <w:bCs/>
          <w:color w:val="000000" w:themeColor="text1"/>
          <w:sz w:val="16"/>
          <w:szCs w:val="16"/>
        </w:rPr>
        <w:t>бипланного</w:t>
      </w:r>
      <w:proofErr w:type="spellEnd"/>
      <w:r w:rsidRPr="008C5983">
        <w:rPr>
          <w:bCs/>
          <w:color w:val="000000" w:themeColor="text1"/>
          <w:sz w:val="16"/>
          <w:szCs w:val="16"/>
        </w:rPr>
        <w:t xml:space="preserve"> типов. Им присвоили обозначение М5. Эти самолеты создавались по принятому в Германии классу "А" - невооруженный разведчик-моноплан и строились в новом цеху завода в Шверине.</w:t>
      </w:r>
    </w:p>
    <w:p w14:paraId="23BBE5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Встречаются утверждения, что Фоккер М.5 был просто копией французского самолета Морана, но при внимательном изучении видно, что он имел много существенных отличий (например, металлическую конструкцию каркаса фюзеляжа</w:t>
      </w:r>
      <w:proofErr w:type="gramStart"/>
      <w:r w:rsidRPr="008C5983">
        <w:rPr>
          <w:bCs/>
          <w:color w:val="000000" w:themeColor="text1"/>
          <w:sz w:val="16"/>
          <w:szCs w:val="16"/>
        </w:rPr>
        <w:t>).Форма</w:t>
      </w:r>
      <w:proofErr w:type="gramEnd"/>
      <w:r w:rsidRPr="008C5983">
        <w:rPr>
          <w:bCs/>
          <w:color w:val="000000" w:themeColor="text1"/>
          <w:sz w:val="16"/>
          <w:szCs w:val="16"/>
        </w:rPr>
        <w:t xml:space="preserve"> рулевых поверхностей отчасти была "позаимствована" у Морана. Правда, в последствии руль поворота был заменен на другой, имевший большую площадь и имевший внешний вид "запятой". Эта типично </w:t>
      </w:r>
      <w:proofErr w:type="spellStart"/>
      <w:r w:rsidRPr="008C5983">
        <w:rPr>
          <w:bCs/>
          <w:color w:val="000000" w:themeColor="text1"/>
          <w:sz w:val="16"/>
          <w:szCs w:val="16"/>
        </w:rPr>
        <w:t>фоккеровская</w:t>
      </w:r>
      <w:proofErr w:type="spellEnd"/>
      <w:r w:rsidRPr="008C5983">
        <w:rPr>
          <w:bCs/>
          <w:color w:val="000000" w:themeColor="text1"/>
          <w:sz w:val="16"/>
          <w:szCs w:val="16"/>
        </w:rPr>
        <w:t xml:space="preserve"> особенность прослеживается вплоть до Фоккера D-VII, построенного в 1917. Получив 80-сильные моторы </w:t>
      </w:r>
      <w:proofErr w:type="spellStart"/>
      <w:r w:rsidRPr="008C5983">
        <w:rPr>
          <w:bCs/>
          <w:color w:val="000000" w:themeColor="text1"/>
          <w:sz w:val="16"/>
          <w:szCs w:val="16"/>
        </w:rPr>
        <w:t>Oberursel</w:t>
      </w:r>
      <w:proofErr w:type="spellEnd"/>
      <w:r w:rsidRPr="008C5983">
        <w:rPr>
          <w:bCs/>
          <w:color w:val="000000" w:themeColor="text1"/>
          <w:sz w:val="16"/>
          <w:szCs w:val="16"/>
        </w:rPr>
        <w:t xml:space="preserve"> U1 Фоккер предоставляет армии на испытания два варианта самолета: первый с размахом крыла 8,5м получил индекс К (</w:t>
      </w:r>
      <w:proofErr w:type="spellStart"/>
      <w:r w:rsidRPr="008C5983">
        <w:rPr>
          <w:bCs/>
          <w:color w:val="000000" w:themeColor="text1"/>
          <w:sz w:val="16"/>
          <w:szCs w:val="16"/>
        </w:rPr>
        <w:t>kurz</w:t>
      </w:r>
      <w:proofErr w:type="spellEnd"/>
      <w:r w:rsidRPr="008C5983">
        <w:rPr>
          <w:bCs/>
          <w:color w:val="000000" w:themeColor="text1"/>
          <w:sz w:val="16"/>
          <w:szCs w:val="16"/>
        </w:rPr>
        <w:t xml:space="preserve"> - короткий), второй - с размахом 9,6м - индекс L (</w:t>
      </w:r>
      <w:proofErr w:type="spellStart"/>
      <w:r w:rsidRPr="008C5983">
        <w:rPr>
          <w:bCs/>
          <w:color w:val="000000" w:themeColor="text1"/>
          <w:sz w:val="16"/>
          <w:szCs w:val="16"/>
        </w:rPr>
        <w:t>lang</w:t>
      </w:r>
      <w:proofErr w:type="spellEnd"/>
      <w:r w:rsidRPr="008C5983">
        <w:rPr>
          <w:bCs/>
          <w:color w:val="000000" w:themeColor="text1"/>
          <w:sz w:val="16"/>
          <w:szCs w:val="16"/>
        </w:rPr>
        <w:t xml:space="preserve"> длинный). М.5К был более маневренным, aM.5L - более послушным и терпимым к ошибкам пилотов. </w:t>
      </w:r>
    </w:p>
    <w:p w14:paraId="7A5797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началом первой мировой войны военное ведомство мобилизовало построенные М.5-е и передало их в наблюдательные группы. М.5-е были одноместные, однако, их просторная кабина позволяла удлинить сидение и посадить сзади пилота наблюдателя. Первая секция крыла по обе стороны фюзеляжа была без обшивки (этакая прямоугольная дырка в крыле), что облегчало наблюдение за землей. В дальнейшем, для улучшения обзора вниз предусматривалось отверстие в дне фюзеляжа, которое было снабжено гофрированной (аккордеонного типа) шторкой. Позже в Е серии были стандартные наблюдательные окна в крыле и в фюзеляже, имевшие металлические крышки. В дальнейшем они были и подобием бомболюков для поражения противника с воздуха. </w:t>
      </w:r>
    </w:p>
    <w:p w14:paraId="0D4F97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Разведчики Фоккера были очень популярны у немецких пилотов. Вспоминают слова Освальда Бельке - впоследствии одного из асов Германии, получившего Фоккер в декабре 1914 г.: "</w:t>
      </w:r>
      <w:r w:rsidRPr="008C5983">
        <w:rPr>
          <w:bCs/>
          <w:i/>
          <w:color w:val="000000" w:themeColor="text1"/>
          <w:sz w:val="16"/>
          <w:szCs w:val="16"/>
        </w:rPr>
        <w:t>Фоккер был великолепным Рождественским подарком, который я принял с поистине ребячьей радостью</w:t>
      </w:r>
      <w:r w:rsidRPr="008C5983">
        <w:rPr>
          <w:bCs/>
          <w:color w:val="000000" w:themeColor="text1"/>
          <w:sz w:val="16"/>
          <w:szCs w:val="16"/>
        </w:rPr>
        <w:t>".</w:t>
      </w:r>
    </w:p>
    <w:p w14:paraId="4160CC5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 время, когда пилоты-противники мирно расходились в воздухе, заканчивалось. Участвующие в войне пилоты Франции, Германии, Англии стали брать с собой в воздух пистолеты и винтовки, сбрасывать небольшие бомбы. А после того, как наблюдатели получили пулеметную установку, война </w:t>
      </w:r>
      <w:r w:rsidRPr="008C5983">
        <w:rPr>
          <w:bCs/>
          <w:color w:val="000000" w:themeColor="text1"/>
          <w:sz w:val="16"/>
          <w:szCs w:val="16"/>
        </w:rPr>
        <w:lastRenderedPageBreak/>
        <w:t>перенеслась и в воздух. Правда, такое вооружение родило к жизни и свою тактику боя, когда противники старались оказаться сбоку или снизу неприятеля, чтобы наблюдатель мог вести огонь. Заниматься разведкой с воздуха стало все опаснее.</w:t>
      </w:r>
    </w:p>
    <w:p w14:paraId="398D05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Вначале 1915 г. чаша весов склонилась в сторону </w:t>
      </w:r>
      <w:proofErr w:type="gramStart"/>
      <w:r w:rsidRPr="008C5983">
        <w:rPr>
          <w:bCs/>
          <w:color w:val="000000" w:themeColor="text1"/>
          <w:sz w:val="16"/>
          <w:szCs w:val="16"/>
        </w:rPr>
        <w:t>союзников, после того, как</w:t>
      </w:r>
      <w:proofErr w:type="gramEnd"/>
      <w:r w:rsidRPr="008C5983">
        <w:rPr>
          <w:bCs/>
          <w:color w:val="000000" w:themeColor="text1"/>
          <w:sz w:val="16"/>
          <w:szCs w:val="16"/>
        </w:rPr>
        <w:t xml:space="preserve"> французы создали скорострельный пулемет, стреляющий поверх пропеллера. Потери Германии в воздухе стали стремительно расти, а несколько французских летчиков уже стали асами (5 побед). Французский пилот Роланд </w:t>
      </w:r>
      <w:proofErr w:type="spellStart"/>
      <w:r w:rsidRPr="008C5983">
        <w:rPr>
          <w:bCs/>
          <w:color w:val="000000" w:themeColor="text1"/>
          <w:sz w:val="16"/>
          <w:szCs w:val="16"/>
        </w:rPr>
        <w:t>Гарро</w:t>
      </w:r>
      <w:proofErr w:type="spellEnd"/>
      <w:r w:rsidRPr="008C5983">
        <w:rPr>
          <w:bCs/>
          <w:color w:val="000000" w:themeColor="text1"/>
          <w:sz w:val="16"/>
          <w:szCs w:val="16"/>
        </w:rPr>
        <w:t xml:space="preserve"> придумал </w:t>
      </w:r>
      <w:proofErr w:type="spellStart"/>
      <w:r w:rsidRPr="008C5983">
        <w:rPr>
          <w:bCs/>
          <w:color w:val="000000" w:themeColor="text1"/>
          <w:sz w:val="16"/>
          <w:szCs w:val="16"/>
        </w:rPr>
        <w:t>отсекатель</w:t>
      </w:r>
      <w:proofErr w:type="spellEnd"/>
      <w:r w:rsidRPr="008C5983">
        <w:rPr>
          <w:bCs/>
          <w:color w:val="000000" w:themeColor="text1"/>
          <w:sz w:val="16"/>
          <w:szCs w:val="16"/>
        </w:rPr>
        <w:t xml:space="preserve"> для пуль и установил его вместе с пулеметом </w:t>
      </w:r>
      <w:proofErr w:type="spellStart"/>
      <w:r w:rsidRPr="008C5983">
        <w:rPr>
          <w:bCs/>
          <w:color w:val="000000" w:themeColor="text1"/>
          <w:sz w:val="16"/>
          <w:szCs w:val="16"/>
        </w:rPr>
        <w:t>Гочкисс</w:t>
      </w:r>
      <w:proofErr w:type="spellEnd"/>
      <w:r w:rsidRPr="008C5983">
        <w:rPr>
          <w:bCs/>
          <w:color w:val="000000" w:themeColor="text1"/>
          <w:sz w:val="16"/>
          <w:szCs w:val="16"/>
        </w:rPr>
        <w:t xml:space="preserve"> на своем Моран-</w:t>
      </w:r>
      <w:proofErr w:type="spellStart"/>
      <w:r w:rsidRPr="008C5983">
        <w:rPr>
          <w:bCs/>
          <w:color w:val="000000" w:themeColor="text1"/>
          <w:sz w:val="16"/>
          <w:szCs w:val="16"/>
        </w:rPr>
        <w:t>Солнье</w:t>
      </w:r>
      <w:proofErr w:type="spellEnd"/>
      <w:r w:rsidRPr="008C5983">
        <w:rPr>
          <w:bCs/>
          <w:color w:val="000000" w:themeColor="text1"/>
          <w:sz w:val="16"/>
          <w:szCs w:val="16"/>
        </w:rPr>
        <w:t xml:space="preserve"> L. Теперь пилоты союзников могли стрелять через плоскость винта. </w:t>
      </w:r>
      <w:proofErr w:type="spellStart"/>
      <w:r w:rsidRPr="008C5983">
        <w:rPr>
          <w:bCs/>
          <w:color w:val="000000" w:themeColor="text1"/>
          <w:sz w:val="16"/>
          <w:szCs w:val="16"/>
        </w:rPr>
        <w:t>Гарро</w:t>
      </w:r>
      <w:proofErr w:type="spellEnd"/>
      <w:r w:rsidRPr="008C5983">
        <w:rPr>
          <w:bCs/>
          <w:color w:val="000000" w:themeColor="text1"/>
          <w:sz w:val="16"/>
          <w:szCs w:val="16"/>
        </w:rPr>
        <w:t xml:space="preserve"> стал асом к апрелю 1915 года, но день 16 апреля стал подарком Германии. В этот день самолет </w:t>
      </w:r>
      <w:proofErr w:type="spellStart"/>
      <w:r w:rsidRPr="008C5983">
        <w:rPr>
          <w:bCs/>
          <w:color w:val="000000" w:themeColor="text1"/>
          <w:sz w:val="16"/>
          <w:szCs w:val="16"/>
        </w:rPr>
        <w:t>Гарро</w:t>
      </w:r>
      <w:proofErr w:type="spellEnd"/>
      <w:r w:rsidRPr="008C5983">
        <w:rPr>
          <w:bCs/>
          <w:color w:val="000000" w:themeColor="text1"/>
          <w:sz w:val="16"/>
          <w:szCs w:val="16"/>
        </w:rPr>
        <w:t xml:space="preserve"> приземлился из-за повреждения за линией фронта, в расположении немцев. </w:t>
      </w:r>
      <w:proofErr w:type="gramStart"/>
      <w:r w:rsidRPr="008C5983">
        <w:rPr>
          <w:bCs/>
          <w:color w:val="000000" w:themeColor="text1"/>
          <w:sz w:val="16"/>
          <w:szCs w:val="16"/>
        </w:rPr>
        <w:t>Естественно</w:t>
      </w:r>
      <w:proofErr w:type="gramEnd"/>
      <w:r w:rsidRPr="008C5983">
        <w:rPr>
          <w:bCs/>
          <w:color w:val="000000" w:themeColor="text1"/>
          <w:sz w:val="16"/>
          <w:szCs w:val="16"/>
        </w:rPr>
        <w:t xml:space="preserve"> машина была захвачена и передана Высшему Германскому командованию. В авиачасти новинка была исследована и опробована, но так как немцы использовали пули со стальными сердечниками, в отличии от медных французских, накладки на пропеллер не выдерживали долгой стрельбы и разрушались вместе с винтом. В воздухе витала идея синхронизатора.</w:t>
      </w:r>
    </w:p>
    <w:p w14:paraId="720C265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мире по крайней мере три человека могут претендовать на первенство в его создании </w:t>
      </w:r>
      <w:proofErr w:type="gramStart"/>
      <w:r w:rsidRPr="008C5983">
        <w:rPr>
          <w:bCs/>
          <w:color w:val="000000" w:themeColor="text1"/>
          <w:sz w:val="16"/>
          <w:szCs w:val="16"/>
        </w:rPr>
        <w:t>- это</w:t>
      </w:r>
      <w:proofErr w:type="gramEnd"/>
      <w:r w:rsidRPr="008C5983">
        <w:rPr>
          <w:bCs/>
          <w:color w:val="000000" w:themeColor="text1"/>
          <w:sz w:val="16"/>
          <w:szCs w:val="16"/>
        </w:rPr>
        <w:t xml:space="preserve"> якобы Фоккер, немец Франц Шнейдер и Раймонд </w:t>
      </w:r>
      <w:proofErr w:type="spellStart"/>
      <w:r w:rsidRPr="008C5983">
        <w:rPr>
          <w:bCs/>
          <w:color w:val="000000" w:themeColor="text1"/>
          <w:sz w:val="16"/>
          <w:szCs w:val="16"/>
        </w:rPr>
        <w:t>Солнье</w:t>
      </w:r>
      <w:proofErr w:type="spellEnd"/>
      <w:r w:rsidRPr="008C5983">
        <w:rPr>
          <w:bCs/>
          <w:color w:val="000000" w:themeColor="text1"/>
          <w:sz w:val="16"/>
          <w:szCs w:val="16"/>
        </w:rPr>
        <w:t xml:space="preserve">. Но вне зависимости от приоритета на фирме Фоккера был создан синхронизатор" пулемета с ротативным двигателем кулачкового типа. Правда, этот механизм был далек от совершенства и только на первый взгляд очень прост. От вибрации синхронизаторы часто выходили из строя. Возможно, это послужило причиной гибели </w:t>
      </w:r>
      <w:proofErr w:type="gramStart"/>
      <w:r w:rsidRPr="008C5983">
        <w:rPr>
          <w:bCs/>
          <w:color w:val="000000" w:themeColor="text1"/>
          <w:sz w:val="16"/>
          <w:szCs w:val="16"/>
        </w:rPr>
        <w:t xml:space="preserve">знаменитого германского аса Макса </w:t>
      </w:r>
      <w:proofErr w:type="spellStart"/>
      <w:r w:rsidRPr="008C5983">
        <w:rPr>
          <w:bCs/>
          <w:color w:val="000000" w:themeColor="text1"/>
          <w:sz w:val="16"/>
          <w:szCs w:val="16"/>
        </w:rPr>
        <w:t>Иммельманна</w:t>
      </w:r>
      <w:proofErr w:type="spellEnd"/>
      <w:proofErr w:type="gramEnd"/>
      <w:r w:rsidRPr="008C5983">
        <w:rPr>
          <w:bCs/>
          <w:color w:val="000000" w:themeColor="text1"/>
          <w:sz w:val="16"/>
          <w:szCs w:val="16"/>
        </w:rPr>
        <w:t xml:space="preserve"> у которого пулемет разрушил воздушный винт. </w:t>
      </w:r>
    </w:p>
    <w:p w14:paraId="57281B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Тридцать Фоккеров было вооружено пулеметами и названо Е.I (Фоккер М 5LYMG) Они были скрытно перебазированы на прифронтовые аэродромы и предоставлены опытным пилотам 62 авиагруппы (F А 62). Самолет с номером 1/15 получил Макс Иммельман, с номером 2/15 - Курт </w:t>
      </w:r>
      <w:proofErr w:type="spellStart"/>
      <w:r w:rsidRPr="008C5983">
        <w:rPr>
          <w:bCs/>
          <w:color w:val="000000" w:themeColor="text1"/>
          <w:sz w:val="16"/>
          <w:szCs w:val="16"/>
        </w:rPr>
        <w:t>Винтгенс</w:t>
      </w:r>
      <w:proofErr w:type="spellEnd"/>
      <w:r w:rsidRPr="008C5983">
        <w:rPr>
          <w:bCs/>
          <w:color w:val="000000" w:themeColor="text1"/>
          <w:sz w:val="16"/>
          <w:szCs w:val="16"/>
        </w:rPr>
        <w:t xml:space="preserve">, с номером 3/15 - Освальд </w:t>
      </w:r>
      <w:proofErr w:type="gramStart"/>
      <w:r w:rsidRPr="008C5983">
        <w:rPr>
          <w:bCs/>
          <w:color w:val="000000" w:themeColor="text1"/>
          <w:sz w:val="16"/>
          <w:szCs w:val="16"/>
        </w:rPr>
        <w:t>Бельке</w:t>
      </w:r>
      <w:proofErr w:type="gramEnd"/>
      <w:r w:rsidRPr="008C5983">
        <w:rPr>
          <w:bCs/>
          <w:color w:val="000000" w:themeColor="text1"/>
          <w:sz w:val="16"/>
          <w:szCs w:val="16"/>
        </w:rPr>
        <w:t xml:space="preserve"> До этого 62 авиагруппа имела двухместные бипланы LVG </w:t>
      </w:r>
      <w:proofErr w:type="spellStart"/>
      <w:r w:rsidRPr="008C5983">
        <w:rPr>
          <w:bCs/>
          <w:color w:val="000000" w:themeColor="text1"/>
          <w:sz w:val="16"/>
          <w:szCs w:val="16"/>
        </w:rPr>
        <w:t>Иммельманн</w:t>
      </w:r>
      <w:proofErr w:type="spellEnd"/>
      <w:r w:rsidRPr="008C5983">
        <w:rPr>
          <w:bCs/>
          <w:color w:val="000000" w:themeColor="text1"/>
          <w:sz w:val="16"/>
          <w:szCs w:val="16"/>
        </w:rPr>
        <w:t xml:space="preserve"> и Бельке снискали себе славу на Е I. Они оба были удостоены ордена "</w:t>
      </w:r>
      <w:proofErr w:type="spellStart"/>
      <w:r w:rsidRPr="008C5983">
        <w:rPr>
          <w:bCs/>
          <w:color w:val="000000" w:themeColor="text1"/>
          <w:sz w:val="16"/>
          <w:szCs w:val="16"/>
        </w:rPr>
        <w:t>Ordre</w:t>
      </w:r>
      <w:proofErr w:type="spellEnd"/>
      <w:r w:rsidRPr="008C5983">
        <w:rPr>
          <w:bCs/>
          <w:color w:val="000000" w:themeColor="text1"/>
          <w:sz w:val="16"/>
          <w:szCs w:val="16"/>
        </w:rPr>
        <w:t xml:space="preserve"> </w:t>
      </w:r>
      <w:proofErr w:type="spellStart"/>
      <w:r w:rsidRPr="008C5983">
        <w:rPr>
          <w:bCs/>
          <w:color w:val="000000" w:themeColor="text1"/>
          <w:sz w:val="16"/>
          <w:szCs w:val="16"/>
        </w:rPr>
        <w:t>Pour</w:t>
      </w:r>
      <w:proofErr w:type="spellEnd"/>
      <w:r w:rsidRPr="008C5983">
        <w:rPr>
          <w:bCs/>
          <w:color w:val="000000" w:themeColor="text1"/>
          <w:sz w:val="16"/>
          <w:szCs w:val="16"/>
        </w:rPr>
        <w:t xml:space="preserve"> </w:t>
      </w:r>
      <w:proofErr w:type="spellStart"/>
      <w:r w:rsidRPr="008C5983">
        <w:rPr>
          <w:bCs/>
          <w:color w:val="000000" w:themeColor="text1"/>
          <w:sz w:val="16"/>
          <w:szCs w:val="16"/>
        </w:rPr>
        <w:t>le</w:t>
      </w:r>
      <w:proofErr w:type="spellEnd"/>
      <w:r w:rsidRPr="008C5983">
        <w:rPr>
          <w:bCs/>
          <w:color w:val="000000" w:themeColor="text1"/>
          <w:sz w:val="16"/>
          <w:szCs w:val="16"/>
        </w:rPr>
        <w:t xml:space="preserve"> </w:t>
      </w:r>
      <w:proofErr w:type="spellStart"/>
      <w:r w:rsidRPr="008C5983">
        <w:rPr>
          <w:bCs/>
          <w:color w:val="000000" w:themeColor="text1"/>
          <w:sz w:val="16"/>
          <w:szCs w:val="16"/>
        </w:rPr>
        <w:t>Mente</w:t>
      </w:r>
      <w:proofErr w:type="spellEnd"/>
      <w:r w:rsidRPr="008C5983">
        <w:rPr>
          <w:bCs/>
          <w:color w:val="000000" w:themeColor="text1"/>
          <w:sz w:val="16"/>
          <w:szCs w:val="16"/>
        </w:rPr>
        <w:t>" за восемь побед в воздухе.</w:t>
      </w:r>
    </w:p>
    <w:p w14:paraId="38B29D3E" w14:textId="77777777" w:rsidR="008C196E" w:rsidRPr="008C5983" w:rsidRDefault="008C196E" w:rsidP="00183F5A">
      <w:pPr>
        <w:jc w:val="both"/>
        <w:rPr>
          <w:bCs/>
          <w:color w:val="000000" w:themeColor="text1"/>
          <w:sz w:val="16"/>
          <w:szCs w:val="16"/>
        </w:rPr>
      </w:pPr>
    </w:p>
    <w:p w14:paraId="223BC148" w14:textId="4A4AB8C2" w:rsidR="00587F52" w:rsidRDefault="00587F52" w:rsidP="00183F5A">
      <w:pPr>
        <w:jc w:val="both"/>
        <w:rPr>
          <w:bCs/>
          <w:i/>
          <w:color w:val="000000" w:themeColor="text1"/>
          <w:sz w:val="16"/>
          <w:szCs w:val="16"/>
        </w:rPr>
      </w:pPr>
      <w:r>
        <w:rPr>
          <w:bCs/>
          <w:i/>
          <w:color w:val="000000" w:themeColor="text1"/>
          <w:sz w:val="16"/>
          <w:szCs w:val="16"/>
        </w:rPr>
        <w:t>Авиация и воздухоплавание Франции:</w:t>
      </w:r>
    </w:p>
    <w:p w14:paraId="70FE5858" w14:textId="77777777" w:rsidR="00587F52" w:rsidRDefault="00587F52" w:rsidP="00183F5A">
      <w:pPr>
        <w:jc w:val="both"/>
        <w:rPr>
          <w:bCs/>
          <w:i/>
          <w:color w:val="000000" w:themeColor="text1"/>
          <w:sz w:val="16"/>
          <w:szCs w:val="16"/>
        </w:rPr>
      </w:pPr>
    </w:p>
    <w:p w14:paraId="68900DA5" w14:textId="77777777" w:rsidR="00587F52" w:rsidRPr="002D65D1" w:rsidRDefault="00587F52" w:rsidP="00183F5A">
      <w:pPr>
        <w:jc w:val="both"/>
        <w:rPr>
          <w:color w:val="0070C0"/>
          <w:sz w:val="16"/>
          <w:szCs w:val="16"/>
        </w:rPr>
      </w:pPr>
      <w:r w:rsidRPr="002D65D1">
        <w:rPr>
          <w:color w:val="0070C0"/>
          <w:sz w:val="16"/>
          <w:szCs w:val="16"/>
        </w:rPr>
        <w:t xml:space="preserve">В октябре 1910 г. самолет </w:t>
      </w:r>
      <w:proofErr w:type="spellStart"/>
      <w:r w:rsidRPr="002D65D1">
        <w:rPr>
          <w:color w:val="0070C0"/>
          <w:sz w:val="16"/>
          <w:szCs w:val="16"/>
        </w:rPr>
        <w:t>Самолет</w:t>
      </w:r>
      <w:proofErr w:type="spellEnd"/>
      <w:r w:rsidRPr="002D65D1">
        <w:rPr>
          <w:color w:val="0070C0"/>
          <w:sz w:val="16"/>
          <w:szCs w:val="16"/>
        </w:rPr>
        <w:t xml:space="preserve"> </w:t>
      </w:r>
      <w:proofErr w:type="spellStart"/>
      <w:r w:rsidRPr="002D65D1">
        <w:rPr>
          <w:color w:val="0070C0"/>
          <w:sz w:val="16"/>
          <w:szCs w:val="16"/>
        </w:rPr>
        <w:t>Ньюпор</w:t>
      </w:r>
      <w:proofErr w:type="spellEnd"/>
      <w:r w:rsidRPr="002D65D1">
        <w:rPr>
          <w:color w:val="0070C0"/>
          <w:sz w:val="16"/>
          <w:szCs w:val="16"/>
        </w:rPr>
        <w:t xml:space="preserve"> II был представлен на Парижском авиасалоне и началась кампания по продвижению его на рынок по цене 20000 франков (23573).</w:t>
      </w:r>
    </w:p>
    <w:p w14:paraId="79685F82" w14:textId="77777777" w:rsidR="00587F52" w:rsidRPr="002D65D1" w:rsidRDefault="00587F52" w:rsidP="00183F5A">
      <w:pPr>
        <w:jc w:val="both"/>
        <w:rPr>
          <w:color w:val="0070C0"/>
          <w:sz w:val="16"/>
          <w:szCs w:val="16"/>
        </w:rPr>
      </w:pPr>
    </w:p>
    <w:p w14:paraId="3747146A" w14:textId="6972B7B4"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CE6E586" w14:textId="77777777" w:rsidR="008C196E" w:rsidRPr="008C5983" w:rsidRDefault="008C196E" w:rsidP="00183F5A">
      <w:pPr>
        <w:jc w:val="both"/>
        <w:rPr>
          <w:bCs/>
          <w:i/>
          <w:color w:val="000000" w:themeColor="text1"/>
          <w:sz w:val="16"/>
          <w:szCs w:val="16"/>
        </w:rPr>
      </w:pPr>
    </w:p>
    <w:p w14:paraId="0100164F" w14:textId="77777777" w:rsidR="008C196E" w:rsidRPr="008C5983" w:rsidRDefault="008C196E" w:rsidP="00183F5A">
      <w:pPr>
        <w:jc w:val="both"/>
        <w:rPr>
          <w:bCs/>
          <w:color w:val="0070C0"/>
          <w:sz w:val="16"/>
          <w:szCs w:val="16"/>
        </w:rPr>
      </w:pPr>
      <w:r w:rsidRPr="008C5983">
        <w:rPr>
          <w:bCs/>
          <w:color w:val="0070C0"/>
          <w:sz w:val="16"/>
          <w:szCs w:val="16"/>
        </w:rPr>
        <w:t xml:space="preserve">В октябре 1910 румынский изобретатель Анри </w:t>
      </w:r>
      <w:proofErr w:type="spellStart"/>
      <w:r w:rsidRPr="008C5983">
        <w:rPr>
          <w:bCs/>
          <w:color w:val="0070C0"/>
          <w:sz w:val="16"/>
          <w:szCs w:val="16"/>
        </w:rPr>
        <w:t>Коанда</w:t>
      </w:r>
      <w:proofErr w:type="spellEnd"/>
      <w:r w:rsidRPr="008C5983">
        <w:rPr>
          <w:bCs/>
          <w:color w:val="0070C0"/>
          <w:sz w:val="16"/>
          <w:szCs w:val="16"/>
        </w:rPr>
        <w:t xml:space="preserve"> строит Coandă-1910, который выставляет на Международном салоне воздухоплавания в Париже. Позже он утверждал, что это был первый реактивный самолет, и что 2 месяца спустя он смог совершить недолгий полет в аэропорту </w:t>
      </w:r>
      <w:proofErr w:type="spellStart"/>
      <w:r w:rsidRPr="008C5983">
        <w:rPr>
          <w:bCs/>
          <w:color w:val="0070C0"/>
          <w:sz w:val="16"/>
          <w:szCs w:val="16"/>
        </w:rPr>
        <w:t>Исси</w:t>
      </w:r>
      <w:proofErr w:type="spellEnd"/>
      <w:r w:rsidRPr="008C5983">
        <w:rPr>
          <w:bCs/>
          <w:color w:val="0070C0"/>
          <w:sz w:val="16"/>
          <w:szCs w:val="16"/>
        </w:rPr>
        <w:t>-</w:t>
      </w:r>
      <w:proofErr w:type="spellStart"/>
      <w:r w:rsidRPr="008C5983">
        <w:rPr>
          <w:bCs/>
          <w:color w:val="0070C0"/>
          <w:sz w:val="16"/>
          <w:szCs w:val="16"/>
        </w:rPr>
        <w:t>ле</w:t>
      </w:r>
      <w:proofErr w:type="spellEnd"/>
      <w:r w:rsidRPr="008C5983">
        <w:rPr>
          <w:bCs/>
          <w:color w:val="0070C0"/>
          <w:sz w:val="16"/>
          <w:szCs w:val="16"/>
        </w:rPr>
        <w:t>-Мулино. Большинство историков авиации утверждают, что самолет никогда не летал и не был реактивным (20330).</w:t>
      </w:r>
    </w:p>
    <w:p w14:paraId="7B6472E4" w14:textId="77777777" w:rsidR="008C196E" w:rsidRPr="008C5983" w:rsidRDefault="008C196E" w:rsidP="00183F5A">
      <w:pPr>
        <w:jc w:val="both"/>
        <w:rPr>
          <w:bCs/>
          <w:color w:val="0070C0"/>
          <w:sz w:val="16"/>
          <w:szCs w:val="16"/>
        </w:rPr>
      </w:pPr>
    </w:p>
    <w:p w14:paraId="57989CC0"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14C243CD" w14:textId="77777777" w:rsidR="008C196E" w:rsidRPr="008C5983" w:rsidRDefault="008C196E" w:rsidP="00183F5A">
      <w:pPr>
        <w:jc w:val="both"/>
        <w:rPr>
          <w:bCs/>
          <w:i/>
          <w:color w:val="000000" w:themeColor="text1"/>
          <w:sz w:val="16"/>
          <w:szCs w:val="16"/>
        </w:rPr>
      </w:pPr>
    </w:p>
    <w:p w14:paraId="7BAFBE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(14) ноября 1910 год, пилот Юджин Эли взлетел на самолете конструкции </w:t>
      </w:r>
      <w:proofErr w:type="spellStart"/>
      <w:r w:rsidRPr="008C5983">
        <w:rPr>
          <w:bCs/>
          <w:color w:val="000000" w:themeColor="text1"/>
          <w:sz w:val="16"/>
          <w:szCs w:val="16"/>
        </w:rPr>
        <w:t>Кертисса</w:t>
      </w:r>
      <w:proofErr w:type="spellEnd"/>
      <w:r w:rsidRPr="008C5983">
        <w:rPr>
          <w:bCs/>
          <w:color w:val="000000" w:themeColor="text1"/>
          <w:sz w:val="16"/>
          <w:szCs w:val="16"/>
        </w:rPr>
        <w:t xml:space="preserve"> "Model D" с 83-футовой платформы, установленной на передней палубе крейсера "Бирмингем". Пролетев две с половиной мили, самолет благополучно приземлился на летном поле в </w:t>
      </w:r>
      <w:proofErr w:type="spellStart"/>
      <w:r w:rsidRPr="008C5983">
        <w:rPr>
          <w:bCs/>
          <w:color w:val="000000" w:themeColor="text1"/>
          <w:sz w:val="16"/>
          <w:szCs w:val="16"/>
        </w:rPr>
        <w:t>Willougby</w:t>
      </w:r>
      <w:proofErr w:type="spellEnd"/>
      <w:r w:rsidRPr="008C5983">
        <w:rPr>
          <w:bCs/>
          <w:color w:val="000000" w:themeColor="text1"/>
          <w:sz w:val="16"/>
          <w:szCs w:val="16"/>
        </w:rPr>
        <w:t xml:space="preserve"> </w:t>
      </w:r>
      <w:proofErr w:type="spellStart"/>
      <w:r w:rsidRPr="008C5983">
        <w:rPr>
          <w:bCs/>
          <w:color w:val="000000" w:themeColor="text1"/>
          <w:sz w:val="16"/>
          <w:szCs w:val="16"/>
        </w:rPr>
        <w:t>Spit</w:t>
      </w:r>
      <w:proofErr w:type="spellEnd"/>
      <w:r w:rsidRPr="008C5983">
        <w:rPr>
          <w:bCs/>
          <w:color w:val="000000" w:themeColor="text1"/>
          <w:sz w:val="16"/>
          <w:szCs w:val="16"/>
        </w:rPr>
        <w:t xml:space="preserve">. Это был первый успешный взлет с корабля. Двумя месяцами позже 18 января 1911 г., Эли посадил свой самолет на 120-футовую платформу, установленную палубе крейсера "Пенсильвания", стоявшего в заливе Сан-Франциско; </w:t>
      </w:r>
    </w:p>
    <w:p w14:paraId="203E5CCE" w14:textId="77777777" w:rsidR="008C196E" w:rsidRPr="008C5983" w:rsidRDefault="008C196E" w:rsidP="00183F5A">
      <w:pPr>
        <w:shd w:val="clear" w:color="auto" w:fill="FFFFFF"/>
        <w:jc w:val="both"/>
        <w:rPr>
          <w:bCs/>
          <w:color w:val="000000" w:themeColor="text1"/>
          <w:sz w:val="16"/>
          <w:szCs w:val="16"/>
        </w:rPr>
      </w:pPr>
    </w:p>
    <w:p w14:paraId="137B188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Первый взлет самолета «Голден-</w:t>
      </w:r>
      <w:proofErr w:type="spellStart"/>
      <w:r w:rsidRPr="008C5983">
        <w:rPr>
          <w:bCs/>
          <w:color w:val="000000" w:themeColor="text1"/>
          <w:sz w:val="16"/>
          <w:szCs w:val="16"/>
        </w:rPr>
        <w:t>флайт</w:t>
      </w:r>
      <w:proofErr w:type="spellEnd"/>
      <w:r w:rsidRPr="008C5983">
        <w:rPr>
          <w:bCs/>
          <w:color w:val="000000" w:themeColor="text1"/>
          <w:sz w:val="16"/>
          <w:szCs w:val="16"/>
        </w:rPr>
        <w:t>», пилотируемого американским летчи</w:t>
      </w:r>
      <w:r w:rsidRPr="008C5983">
        <w:rPr>
          <w:bCs/>
          <w:color w:val="000000" w:themeColor="text1"/>
          <w:sz w:val="16"/>
          <w:szCs w:val="16"/>
        </w:rPr>
        <w:softHyphen/>
        <w:t>ком Юджином Эли, с платформы, установленной в носовой части крейсера «Бирмин</w:t>
      </w:r>
      <w:r w:rsidRPr="008C5983">
        <w:rPr>
          <w:bCs/>
          <w:color w:val="000000" w:themeColor="text1"/>
          <w:sz w:val="16"/>
          <w:szCs w:val="16"/>
        </w:rPr>
        <w:softHyphen/>
        <w:t>гем», состоялся 1 (14) ноября 1910 г., а 18 января 1911 г. Эли произвел посадку на крейсер «Пенсильвания» (1085).</w:t>
      </w:r>
    </w:p>
    <w:p w14:paraId="7469277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Первый взлет с использованием катапульты выполнил американский летчик Эллисон 12 ноября 1912 г. с корабля «Северная Каролина». Наземные разгонные устройства типа катапульты применялись и раньше (1085).</w:t>
      </w:r>
    </w:p>
    <w:p w14:paraId="011C0F6C" w14:textId="77777777" w:rsidR="008C196E" w:rsidRPr="008C5983" w:rsidRDefault="008C196E" w:rsidP="00183F5A">
      <w:pPr>
        <w:shd w:val="clear" w:color="auto" w:fill="FFFFFF"/>
        <w:jc w:val="both"/>
        <w:rPr>
          <w:bCs/>
          <w:color w:val="000000" w:themeColor="text1"/>
          <w:sz w:val="16"/>
          <w:szCs w:val="16"/>
        </w:rPr>
      </w:pPr>
    </w:p>
    <w:p w14:paraId="2C885A35"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 xml:space="preserve">1 (14) ноября 1910 года американский лётчик Юджин Б. Эли совершил первый взлёт с борта </w:t>
      </w:r>
      <w:proofErr w:type="gramStart"/>
      <w:r w:rsidRPr="008C5983">
        <w:rPr>
          <w:bCs/>
          <w:color w:val="0070C0"/>
          <w:sz w:val="16"/>
          <w:szCs w:val="16"/>
        </w:rPr>
        <w:t>лёгкого крейсера «Бирмингем»</w:t>
      </w:r>
      <w:proofErr w:type="gramEnd"/>
      <w:r w:rsidRPr="008C5983">
        <w:rPr>
          <w:bCs/>
          <w:color w:val="0070C0"/>
          <w:sz w:val="16"/>
          <w:szCs w:val="16"/>
        </w:rPr>
        <w:t xml:space="preserve"> и он же первым посадил самолёт, но уже на борт другого крейсера «Пенсильвания» (18 января 1911 года). Это так сказать, была «проба пера» (19918).</w:t>
      </w:r>
    </w:p>
    <w:p w14:paraId="05F97109" w14:textId="77777777" w:rsidR="008C196E" w:rsidRPr="008C5983" w:rsidRDefault="008C196E" w:rsidP="00183F5A">
      <w:pPr>
        <w:shd w:val="clear" w:color="auto" w:fill="FFFFFF"/>
        <w:jc w:val="both"/>
        <w:rPr>
          <w:bCs/>
          <w:color w:val="0070C0"/>
          <w:sz w:val="16"/>
          <w:szCs w:val="16"/>
        </w:rPr>
      </w:pPr>
    </w:p>
    <w:p w14:paraId="4D7213B7" w14:textId="77777777" w:rsidR="008C196E" w:rsidRPr="008C5983" w:rsidRDefault="008C196E" w:rsidP="00183F5A">
      <w:pPr>
        <w:jc w:val="both"/>
        <w:rPr>
          <w:bCs/>
          <w:color w:val="0070C0"/>
          <w:sz w:val="16"/>
          <w:szCs w:val="16"/>
        </w:rPr>
      </w:pPr>
      <w:r w:rsidRPr="008C5983">
        <w:rPr>
          <w:bCs/>
          <w:color w:val="0070C0"/>
          <w:sz w:val="16"/>
          <w:szCs w:val="16"/>
        </w:rPr>
        <w:t xml:space="preserve">1 (14) ноября 1910 Юджин Эли взлетает с временной платформы, установленной над носовой частью легкого крейсера USS </w:t>
      </w:r>
      <w:proofErr w:type="spellStart"/>
      <w:r w:rsidRPr="008C5983">
        <w:rPr>
          <w:bCs/>
          <w:color w:val="0070C0"/>
          <w:sz w:val="16"/>
          <w:szCs w:val="16"/>
        </w:rPr>
        <w:t>Birmingham</w:t>
      </w:r>
      <w:proofErr w:type="spellEnd"/>
      <w:r w:rsidRPr="008C5983">
        <w:rPr>
          <w:bCs/>
          <w:color w:val="0070C0"/>
          <w:sz w:val="16"/>
          <w:szCs w:val="16"/>
        </w:rPr>
        <w:t xml:space="preserve"> в Хэмптон-Роудс, штат Вирджиния. Это первый взлет с корабля самолетом с неподвижным крылом (20330).</w:t>
      </w:r>
    </w:p>
    <w:p w14:paraId="2C6B2079" w14:textId="77777777" w:rsidR="008C196E" w:rsidRPr="008C5983" w:rsidRDefault="008C196E" w:rsidP="00183F5A">
      <w:pPr>
        <w:jc w:val="both"/>
        <w:rPr>
          <w:bCs/>
          <w:color w:val="0070C0"/>
          <w:sz w:val="16"/>
          <w:szCs w:val="16"/>
        </w:rPr>
      </w:pPr>
    </w:p>
    <w:p w14:paraId="24C97A9B"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...1 (14) ноября 1910 года погода была неустойчивой, а на следующий день ожидалось ее ухудшение. Эли нервничал, и как только немного прояснилось, поспешил занять пилотское место. Механики тут же взялись прогревать мотор, а командир крейсера приказал сниматься с якоря. Но в это время с горизонта начал надвигаться шквал. Это заставило Эли не ждать, пока &lt;Бирмингем&gt; наберет расчетную скорость. В 15.16 он опробовал управление, дал полный газ и приказал освободить стопоры. Аппарат, быстро разгоняясь, покатился вниз по платформе и, достигнув ее края, мгновенно исчез из поля зрения наблюдателей, словно провалившись в яму. Раздался сильный всплеск - и все застыли в напряжении... </w:t>
      </w:r>
    </w:p>
    <w:p w14:paraId="60714C12"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Однако треск мотора не прерывался, а через несколько секунд все снова увидели аэроплан: двигаясь навстречу приближающемуся шквалу, он медленно набирал высоту. Кто-то громко сказал в рупор: &lt;Эли в воздухе!&gt;, и радист крейсера немедленно отстучал эти слова в эфир... </w:t>
      </w:r>
    </w:p>
    <w:p w14:paraId="75803E7B"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Стремясь быстрее разогнать аппарат, Эли во время разбега держал руль высоты в нейтральном положении, рассчитывая при сходе с платформы сразу же отклонить его вверх. Но он упустил момент: аэроплан резко просел, коснулся колесами воды и потерял скорость. Капли барабанили по обшивке, как град по крыше; струи воды брызнули на Эли и залили ему очки. Однако поддон, предусмотрительно установленный на самолете, сыграл роль редана, вытолкнул машину, и колеса вышли из воды. Сдвинув очки, Эли увидел прямо у себя под ногами стремительно мчащуюся назад воду. Двигатель трясся так, что казалось, он вот-вот оторвется от аппарата: от ударов о воду расщепились концы лопастей деревянного винта. Тем не менее мотор тянул, и через пять минут Эли посадил машину на песчаный пляж </w:t>
      </w:r>
      <w:proofErr w:type="spellStart"/>
      <w:r w:rsidRPr="008C5983">
        <w:rPr>
          <w:bCs/>
          <w:color w:val="000000" w:themeColor="text1"/>
          <w:sz w:val="16"/>
          <w:szCs w:val="16"/>
        </w:rPr>
        <w:t>Уиллоуби</w:t>
      </w:r>
      <w:proofErr w:type="spellEnd"/>
      <w:r w:rsidRPr="008C5983">
        <w:rPr>
          <w:bCs/>
          <w:color w:val="000000" w:themeColor="text1"/>
          <w:sz w:val="16"/>
          <w:szCs w:val="16"/>
        </w:rPr>
        <w:t xml:space="preserve"> Спит... </w:t>
      </w:r>
    </w:p>
    <w:p w14:paraId="53E9DCC2"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На следующий день газеты всего мира сообщили о сенсационном взлете с &lt;Бирмингема&gt;. Иностранная пресса строила догадки о внешнем облике будущих авианосцев, которые после столь блестящего эксперимента начнут строить в США. Осведомленные американские репортеры предсказывали более скромные последствия: теперь морское ведомство вряд ли будет сбрасывать со счетов авиацию. Но реакция чиновников буквально ошеломляла. Они считали результаты опыта отрицательными, ибо платформа будет мешать артиллерии корабля стрелять, а наблюдатели с марсов видят гораздо дальше, чем пилот, поднявшийся на ту высоту, на которой летал Эли. Искусство Эли, пожалуй, во всем департаменте по достоинству оценил один только Чамберс, предложивший пилоту повторить эксперимент. &lt;Я могу не только взлететь, но и сесть на корабль&gt;, - ответил на это авиатор. </w:t>
      </w:r>
    </w:p>
    <w:p w14:paraId="4DC6E3DB"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Новое испытание проводилось в Сан-Франциско на броненосном крейсере &lt;Пенсильвания&gt;, на юте которого соорудили деревянную платформу длиной 40 и шириной 9,5 м. Над кормовым срезом крейсера платформа образовала 4-метровый выступающий за борт свес. </w:t>
      </w:r>
    </w:p>
    <w:p w14:paraId="6220192E" w14:textId="77777777" w:rsidR="008C196E" w:rsidRPr="008C5983" w:rsidRDefault="008C196E" w:rsidP="00183F5A">
      <w:pPr>
        <w:pStyle w:val="DefinitionList"/>
        <w:ind w:left="0"/>
        <w:jc w:val="both"/>
        <w:rPr>
          <w:bCs/>
          <w:color w:val="000000" w:themeColor="text1"/>
          <w:sz w:val="16"/>
          <w:szCs w:val="16"/>
        </w:rPr>
      </w:pPr>
      <w:r w:rsidRPr="008C5983">
        <w:rPr>
          <w:bCs/>
          <w:color w:val="000000" w:themeColor="text1"/>
          <w:sz w:val="16"/>
          <w:szCs w:val="16"/>
        </w:rPr>
        <w:t xml:space="preserve">Эли тщательно готовился к этому полету. В прошлом опытный автогонщик, он для остановки аэроплана воспользовался опытом аварийного торможения скоростных автомобилей. По его предложению по краям платформы уложили 22 пары мешков с песком, соединив каждую тросом Протянутые поперек посадочной площадки, эти тросы возвышались над ней на 300 мм. Тройной крюк в нижней части машины, по замыслу Эли, должен зацепиться за тросы, а волочащиеся за аппаратом мешки - погасить кинетическую энергию. </w:t>
      </w:r>
    </w:p>
    <w:p w14:paraId="0472E4A3" w14:textId="77777777" w:rsidR="008C196E" w:rsidRPr="008C5983" w:rsidRDefault="008C196E" w:rsidP="00183F5A">
      <w:pPr>
        <w:shd w:val="clear" w:color="auto" w:fill="FFFFFF"/>
        <w:jc w:val="both"/>
        <w:rPr>
          <w:bCs/>
          <w:i/>
          <w:color w:val="000000" w:themeColor="text1"/>
          <w:sz w:val="16"/>
          <w:szCs w:val="16"/>
        </w:rPr>
      </w:pPr>
    </w:p>
    <w:p w14:paraId="46B9FC68" w14:textId="77777777" w:rsidR="008C196E" w:rsidRPr="008C5983" w:rsidRDefault="008C196E" w:rsidP="00183F5A">
      <w:pPr>
        <w:jc w:val="both"/>
        <w:rPr>
          <w:bCs/>
          <w:sz w:val="16"/>
          <w:szCs w:val="16"/>
        </w:rPr>
      </w:pPr>
      <w:r w:rsidRPr="008C5983">
        <w:rPr>
          <w:bCs/>
          <w:sz w:val="16"/>
          <w:szCs w:val="16"/>
        </w:rPr>
        <w:t>Заместитель начальника Морс</w:t>
      </w:r>
      <w:r w:rsidRPr="008C5983">
        <w:rPr>
          <w:bCs/>
          <w:sz w:val="16"/>
          <w:szCs w:val="16"/>
        </w:rPr>
        <w:softHyphen/>
        <w:t>кого генерального штаба 19 декаб</w:t>
      </w:r>
      <w:r w:rsidRPr="008C5983">
        <w:rPr>
          <w:bCs/>
          <w:sz w:val="16"/>
          <w:szCs w:val="16"/>
        </w:rPr>
        <w:softHyphen/>
        <w:t>ря 1913 г. представил морскому министру доклад «О развитии ко</w:t>
      </w:r>
      <w:r w:rsidRPr="008C5983">
        <w:rPr>
          <w:bCs/>
          <w:sz w:val="16"/>
          <w:szCs w:val="16"/>
        </w:rPr>
        <w:softHyphen/>
        <w:t>рабельной авиации и постройке специального корабля для гидроса</w:t>
      </w:r>
      <w:r w:rsidRPr="008C5983">
        <w:rPr>
          <w:bCs/>
          <w:sz w:val="16"/>
          <w:szCs w:val="16"/>
        </w:rPr>
        <w:softHyphen/>
        <w:t>молетов». В плане ее реализации предлагалось продолжить опыты на Черном море по приспособлению транспорта «Днепр» для размеще</w:t>
      </w:r>
      <w:r w:rsidRPr="008C5983">
        <w:rPr>
          <w:bCs/>
          <w:sz w:val="16"/>
          <w:szCs w:val="16"/>
        </w:rPr>
        <w:softHyphen/>
        <w:t>ния самолётов, а на всех легких крейсерах, строящихся по пятилет</w:t>
      </w:r>
      <w:r w:rsidRPr="008C5983">
        <w:rPr>
          <w:bCs/>
          <w:sz w:val="16"/>
          <w:szCs w:val="16"/>
        </w:rPr>
        <w:softHyphen/>
        <w:t>ней программе, предусмотреть раз</w:t>
      </w:r>
      <w:r w:rsidRPr="008C5983">
        <w:rPr>
          <w:bCs/>
          <w:sz w:val="16"/>
          <w:szCs w:val="16"/>
        </w:rPr>
        <w:softHyphen/>
        <w:t>мещение по одному гидросамоле</w:t>
      </w:r>
      <w:r w:rsidRPr="008C5983">
        <w:rPr>
          <w:bCs/>
          <w:sz w:val="16"/>
          <w:szCs w:val="16"/>
        </w:rPr>
        <w:softHyphen/>
        <w:t>ту на палубе. Позиция Морского генерального штаба, изложенная в докладе морскому министру, по вопросам развития корабельной авиации основывалась на факти</w:t>
      </w:r>
      <w:r w:rsidRPr="008C5983">
        <w:rPr>
          <w:bCs/>
          <w:sz w:val="16"/>
          <w:szCs w:val="16"/>
        </w:rPr>
        <w:softHyphen/>
        <w:t>ческом состоянии авиационной тех</w:t>
      </w:r>
      <w:r w:rsidRPr="008C5983">
        <w:rPr>
          <w:bCs/>
          <w:sz w:val="16"/>
          <w:szCs w:val="16"/>
        </w:rPr>
        <w:softHyphen/>
        <w:t>ники без учета перспектив ее даль</w:t>
      </w:r>
      <w:r w:rsidRPr="008C5983">
        <w:rPr>
          <w:bCs/>
          <w:sz w:val="16"/>
          <w:szCs w:val="16"/>
        </w:rPr>
        <w:softHyphen/>
        <w:t>нейшего совершенствования. Есте</w:t>
      </w:r>
      <w:r w:rsidRPr="008C5983">
        <w:rPr>
          <w:bCs/>
          <w:sz w:val="16"/>
          <w:szCs w:val="16"/>
        </w:rPr>
        <w:softHyphen/>
        <w:t>ственно, что при таком подходе некоторые проблемы выглядели непреодолимыми. Многие флоты, говорилось в докладе морскому министру, производят опыты взлета гидропланов с палубы крейсеров путем устройства особых платформ для взлета или метательных машин, сообщающих гидроплану нужную ему для полета скорость, и даже стремятся достичь обратной их по</w:t>
      </w:r>
      <w:r w:rsidRPr="008C5983">
        <w:rPr>
          <w:bCs/>
          <w:sz w:val="16"/>
          <w:szCs w:val="16"/>
        </w:rPr>
        <w:softHyphen/>
        <w:t>садки на палубу, для чего делаются те или иные приспособления. Од</w:t>
      </w:r>
      <w:r w:rsidRPr="008C5983">
        <w:rPr>
          <w:bCs/>
          <w:sz w:val="16"/>
          <w:szCs w:val="16"/>
        </w:rPr>
        <w:softHyphen/>
        <w:t>нако решение этого вопроса та</w:t>
      </w:r>
      <w:r w:rsidRPr="008C5983">
        <w:rPr>
          <w:bCs/>
          <w:sz w:val="16"/>
          <w:szCs w:val="16"/>
        </w:rPr>
        <w:softHyphen/>
        <w:t xml:space="preserve">ким путем представляется едва ли целесообразным, так как к этому </w:t>
      </w:r>
      <w:proofErr w:type="spellStart"/>
      <w:r w:rsidRPr="008C5983">
        <w:rPr>
          <w:bCs/>
          <w:sz w:val="16"/>
          <w:szCs w:val="16"/>
        </w:rPr>
        <w:t>времениуже</w:t>
      </w:r>
      <w:proofErr w:type="spellEnd"/>
      <w:r w:rsidRPr="008C5983">
        <w:rPr>
          <w:bCs/>
          <w:sz w:val="16"/>
          <w:szCs w:val="16"/>
        </w:rPr>
        <w:t xml:space="preserve"> </w:t>
      </w:r>
      <w:proofErr w:type="spellStart"/>
      <w:r w:rsidRPr="008C5983">
        <w:rPr>
          <w:bCs/>
          <w:sz w:val="16"/>
          <w:szCs w:val="16"/>
        </w:rPr>
        <w:t>былоо</w:t>
      </w:r>
      <w:proofErr w:type="spellEnd"/>
      <w:r w:rsidRPr="008C5983">
        <w:rPr>
          <w:bCs/>
          <w:sz w:val="16"/>
          <w:szCs w:val="16"/>
        </w:rPr>
        <w:t xml:space="preserve"> известно о том, что 1 (14) ноября 1910 года состоялся первый взлет самолета «Голден- </w:t>
      </w:r>
      <w:proofErr w:type="spellStart"/>
      <w:r w:rsidRPr="008C5983">
        <w:rPr>
          <w:bCs/>
          <w:sz w:val="16"/>
          <w:szCs w:val="16"/>
        </w:rPr>
        <w:t>флайт</w:t>
      </w:r>
      <w:proofErr w:type="spellEnd"/>
      <w:r w:rsidRPr="008C5983">
        <w:rPr>
          <w:bCs/>
          <w:sz w:val="16"/>
          <w:szCs w:val="16"/>
        </w:rPr>
        <w:t>», пилотируемого американ</w:t>
      </w:r>
      <w:r w:rsidRPr="008C5983">
        <w:rPr>
          <w:bCs/>
          <w:sz w:val="16"/>
          <w:szCs w:val="16"/>
        </w:rPr>
        <w:softHyphen/>
        <w:t>ским летчиком Юджином Эли, с платформы, установленной в носо</w:t>
      </w:r>
      <w:r w:rsidRPr="008C5983">
        <w:rPr>
          <w:bCs/>
          <w:sz w:val="16"/>
          <w:szCs w:val="16"/>
        </w:rPr>
        <w:softHyphen/>
        <w:t xml:space="preserve">вой части крейсера </w:t>
      </w:r>
      <w:r w:rsidRPr="008C5983">
        <w:rPr>
          <w:bCs/>
          <w:sz w:val="16"/>
          <w:szCs w:val="16"/>
        </w:rPr>
        <w:lastRenderedPageBreak/>
        <w:t>«Бирмингем», а 18 января 1911 г. Эли произвел посадку на крейсер «Пенсильва</w:t>
      </w:r>
      <w:r w:rsidRPr="008C5983">
        <w:rPr>
          <w:bCs/>
          <w:sz w:val="16"/>
          <w:szCs w:val="16"/>
        </w:rPr>
        <w:softHyphen/>
        <w:t>ния». Первый же взлет с использо</w:t>
      </w:r>
      <w:r w:rsidRPr="008C5983">
        <w:rPr>
          <w:bCs/>
          <w:sz w:val="16"/>
          <w:szCs w:val="16"/>
        </w:rPr>
        <w:softHyphen/>
        <w:t>ванием катапульты (хотя и не со</w:t>
      </w:r>
      <w:r w:rsidRPr="008C5983">
        <w:rPr>
          <w:bCs/>
          <w:sz w:val="16"/>
          <w:szCs w:val="16"/>
        </w:rPr>
        <w:softHyphen/>
        <w:t>всем удачный) выполнил американ</w:t>
      </w:r>
      <w:r w:rsidRPr="008C5983">
        <w:rPr>
          <w:bCs/>
          <w:sz w:val="16"/>
          <w:szCs w:val="16"/>
        </w:rPr>
        <w:softHyphen/>
        <w:t>ский летчик Эллисон 12 ноября 1912 г. с корабля «Северная Каролина». Приводились и другие доводы от</w:t>
      </w:r>
      <w:r w:rsidRPr="008C5983">
        <w:rPr>
          <w:bCs/>
          <w:sz w:val="16"/>
          <w:szCs w:val="16"/>
        </w:rPr>
        <w:softHyphen/>
        <w:t>носительно преждевременности оборудования кораблей взлетно- посадочными устройствами. В зак</w:t>
      </w:r>
      <w:r w:rsidRPr="008C5983">
        <w:rPr>
          <w:bCs/>
          <w:sz w:val="16"/>
          <w:szCs w:val="16"/>
        </w:rPr>
        <w:softHyphen/>
        <w:t>лючение предлагалось вопрос о посадке на палубу корабля впредь до изменения принципа полета аэроплана оставить, приняв за пра</w:t>
      </w:r>
      <w:r w:rsidRPr="008C5983">
        <w:rPr>
          <w:bCs/>
          <w:sz w:val="16"/>
          <w:szCs w:val="16"/>
        </w:rPr>
        <w:softHyphen/>
        <w:t xml:space="preserve">вило, что </w:t>
      </w:r>
      <w:proofErr w:type="spellStart"/>
      <w:r w:rsidRPr="008C5983">
        <w:rPr>
          <w:bCs/>
          <w:sz w:val="16"/>
          <w:szCs w:val="16"/>
        </w:rPr>
        <w:t>гидроаэроплан</w:t>
      </w:r>
      <w:proofErr w:type="spellEnd"/>
      <w:r w:rsidRPr="008C5983">
        <w:rPr>
          <w:bCs/>
          <w:sz w:val="16"/>
          <w:szCs w:val="16"/>
        </w:rPr>
        <w:t>, выполнив свою задачу и возвратившись к кораблю, всегда должен садиться на воду и подниматься на борт ко</w:t>
      </w:r>
      <w:r w:rsidRPr="008C5983">
        <w:rPr>
          <w:bCs/>
          <w:sz w:val="16"/>
          <w:szCs w:val="16"/>
        </w:rPr>
        <w:softHyphen/>
        <w:t xml:space="preserve">рабля с воды, хотя бы при этом и имелась опасность повреждения его волной. В докладе </w:t>
      </w:r>
      <w:proofErr w:type="spellStart"/>
      <w:r w:rsidRPr="008C5983">
        <w:rPr>
          <w:bCs/>
          <w:sz w:val="16"/>
          <w:szCs w:val="16"/>
        </w:rPr>
        <w:t>отмечаелось</w:t>
      </w:r>
      <w:proofErr w:type="spellEnd"/>
      <w:r w:rsidRPr="008C5983">
        <w:rPr>
          <w:bCs/>
          <w:sz w:val="16"/>
          <w:szCs w:val="16"/>
        </w:rPr>
        <w:t xml:space="preserve"> и самое слабое место гидросамолё</w:t>
      </w:r>
      <w:r w:rsidRPr="008C5983">
        <w:rPr>
          <w:bCs/>
          <w:sz w:val="16"/>
          <w:szCs w:val="16"/>
        </w:rPr>
        <w:softHyphen/>
        <w:t>тов: «вследствие малой мореходно</w:t>
      </w:r>
      <w:r w:rsidRPr="008C5983">
        <w:rPr>
          <w:bCs/>
          <w:sz w:val="16"/>
          <w:szCs w:val="16"/>
        </w:rPr>
        <w:softHyphen/>
        <w:t xml:space="preserve">сти </w:t>
      </w:r>
      <w:proofErr w:type="spellStart"/>
      <w:r w:rsidRPr="008C5983">
        <w:rPr>
          <w:bCs/>
          <w:sz w:val="16"/>
          <w:szCs w:val="16"/>
        </w:rPr>
        <w:t>гидроаэропланов</w:t>
      </w:r>
      <w:proofErr w:type="spellEnd"/>
      <w:r w:rsidRPr="008C5983">
        <w:rPr>
          <w:bCs/>
          <w:sz w:val="16"/>
          <w:szCs w:val="16"/>
        </w:rPr>
        <w:t>, взлёт с воды не всегда возможен даже в том случае, когда самый полёт может быть легко выполним». Помимо так</w:t>
      </w:r>
      <w:r w:rsidRPr="008C5983">
        <w:rPr>
          <w:bCs/>
          <w:sz w:val="16"/>
          <w:szCs w:val="16"/>
        </w:rPr>
        <w:softHyphen/>
        <w:t>тической нецелесообразности заг</w:t>
      </w:r>
      <w:r w:rsidRPr="008C5983">
        <w:rPr>
          <w:bCs/>
          <w:sz w:val="16"/>
          <w:szCs w:val="16"/>
        </w:rPr>
        <w:softHyphen/>
        <w:t>ромождения палуб кораблей, об</w:t>
      </w:r>
      <w:r w:rsidRPr="008C5983">
        <w:rPr>
          <w:bCs/>
          <w:sz w:val="16"/>
          <w:szCs w:val="16"/>
        </w:rPr>
        <w:softHyphen/>
        <w:t>ращалось внимание на безопас</w:t>
      </w:r>
      <w:r w:rsidRPr="008C5983">
        <w:rPr>
          <w:bCs/>
          <w:sz w:val="16"/>
          <w:szCs w:val="16"/>
        </w:rPr>
        <w:softHyphen/>
        <w:t>ность: «...приспособления, устраи</w:t>
      </w:r>
      <w:r w:rsidRPr="008C5983">
        <w:rPr>
          <w:bCs/>
          <w:sz w:val="16"/>
          <w:szCs w:val="16"/>
        </w:rPr>
        <w:softHyphen/>
        <w:t>ваемые на принципе выбрасывания аппарата с достаточной скоростью, дающей ему подъёмную силу, не</w:t>
      </w:r>
      <w:r w:rsidRPr="008C5983">
        <w:rPr>
          <w:bCs/>
          <w:sz w:val="16"/>
          <w:szCs w:val="16"/>
        </w:rPr>
        <w:softHyphen/>
        <w:t>пригодны потому, что во-первых, при малейшей неудаче действия приспособления последует катаст</w:t>
      </w:r>
      <w:r w:rsidRPr="008C5983">
        <w:rPr>
          <w:bCs/>
          <w:sz w:val="16"/>
          <w:szCs w:val="16"/>
        </w:rPr>
        <w:softHyphen/>
        <w:t>рофа, а во-вторых, лётчик должен в один момент совершенно овла</w:t>
      </w:r>
      <w:r w:rsidRPr="008C5983">
        <w:rPr>
          <w:bCs/>
          <w:sz w:val="16"/>
          <w:szCs w:val="16"/>
        </w:rPr>
        <w:softHyphen/>
        <w:t>деть управлением выбрасываемо</w:t>
      </w:r>
      <w:r w:rsidRPr="008C5983">
        <w:rPr>
          <w:bCs/>
          <w:sz w:val="16"/>
          <w:szCs w:val="16"/>
        </w:rPr>
        <w:softHyphen/>
        <w:t>го аппарата, что следует признать чрезвычайно трудным». Вывод, учи</w:t>
      </w:r>
      <w:r w:rsidRPr="008C5983">
        <w:rPr>
          <w:bCs/>
          <w:sz w:val="16"/>
          <w:szCs w:val="16"/>
        </w:rPr>
        <w:softHyphen/>
        <w:t>тывая состояние и уровень надёж</w:t>
      </w:r>
      <w:r w:rsidRPr="008C5983">
        <w:rPr>
          <w:bCs/>
          <w:sz w:val="16"/>
          <w:szCs w:val="16"/>
        </w:rPr>
        <w:softHyphen/>
        <w:t xml:space="preserve">ности отечественной авиационной техники 1913 г., довольно логичен. Тот же документ содержал просьбу разрешить проект специального судна для </w:t>
      </w:r>
      <w:proofErr w:type="spellStart"/>
      <w:r w:rsidRPr="008C5983">
        <w:rPr>
          <w:bCs/>
          <w:sz w:val="16"/>
          <w:szCs w:val="16"/>
        </w:rPr>
        <w:t>гидроаэропланов</w:t>
      </w:r>
      <w:proofErr w:type="spellEnd"/>
      <w:r w:rsidRPr="008C5983">
        <w:rPr>
          <w:bCs/>
          <w:sz w:val="16"/>
          <w:szCs w:val="16"/>
        </w:rPr>
        <w:t>, идея которого принадлежит инженеру по авиационной части Службы связи Балтийского моря П.А. Шишкову. В случае если проект окажется ре</w:t>
      </w:r>
      <w:r w:rsidRPr="008C5983">
        <w:rPr>
          <w:bCs/>
          <w:sz w:val="16"/>
          <w:szCs w:val="16"/>
        </w:rPr>
        <w:softHyphen/>
        <w:t>альным, предлагалось осуществить постройку корабля для Балтийско</w:t>
      </w:r>
      <w:r w:rsidRPr="008C5983">
        <w:rPr>
          <w:bCs/>
          <w:sz w:val="16"/>
          <w:szCs w:val="16"/>
        </w:rPr>
        <w:softHyphen/>
        <w:t xml:space="preserve">го флота. Резолюция </w:t>
      </w:r>
      <w:proofErr w:type="gramStart"/>
      <w:r w:rsidRPr="008C5983">
        <w:rPr>
          <w:bCs/>
          <w:sz w:val="16"/>
          <w:szCs w:val="16"/>
        </w:rPr>
        <w:t>морского ми</w:t>
      </w:r>
      <w:r w:rsidRPr="008C5983">
        <w:rPr>
          <w:bCs/>
          <w:sz w:val="16"/>
          <w:szCs w:val="16"/>
        </w:rPr>
        <w:softHyphen/>
        <w:t>нистра</w:t>
      </w:r>
      <w:proofErr w:type="gramEnd"/>
      <w:r w:rsidRPr="008C5983">
        <w:rPr>
          <w:bCs/>
          <w:sz w:val="16"/>
          <w:szCs w:val="16"/>
        </w:rPr>
        <w:t xml:space="preserve"> следующая: «Согласен, для предварительного руководства».</w:t>
      </w:r>
    </w:p>
    <w:p w14:paraId="68150EA6" w14:textId="77777777" w:rsidR="008C196E" w:rsidRPr="008C5983" w:rsidRDefault="008C196E" w:rsidP="00183F5A">
      <w:pPr>
        <w:jc w:val="both"/>
        <w:rPr>
          <w:bCs/>
          <w:sz w:val="16"/>
          <w:szCs w:val="16"/>
        </w:rPr>
      </w:pPr>
      <w:r w:rsidRPr="008C5983">
        <w:rPr>
          <w:bCs/>
          <w:sz w:val="16"/>
          <w:szCs w:val="16"/>
        </w:rPr>
        <w:t>Что нового в проекте инженера П.А. Шишкова? Он предлагал по</w:t>
      </w:r>
      <w:r w:rsidRPr="008C5983">
        <w:rPr>
          <w:bCs/>
          <w:sz w:val="16"/>
          <w:szCs w:val="16"/>
        </w:rPr>
        <w:softHyphen/>
        <w:t>строить судно водоизмещением 3000 т. с дизельной энергетической установкой, обеспечивающей ему скорость до 30 узлов (55,6 км/час). На палубе в специально устроен</w:t>
      </w:r>
      <w:r w:rsidRPr="008C5983">
        <w:rPr>
          <w:bCs/>
          <w:sz w:val="16"/>
          <w:szCs w:val="16"/>
        </w:rPr>
        <w:softHyphen/>
        <w:t>ных ангарах разместить четыре аэроплана, два из которых в готов</w:t>
      </w:r>
      <w:r w:rsidRPr="008C5983">
        <w:rPr>
          <w:bCs/>
          <w:sz w:val="16"/>
          <w:szCs w:val="16"/>
        </w:rPr>
        <w:softHyphen/>
        <w:t xml:space="preserve">ности к полету. Шишков предлагал использовать скорость корабля для взлета самолета без разбега и без применения </w:t>
      </w:r>
      <w:proofErr w:type="spellStart"/>
      <w:r w:rsidRPr="008C5983">
        <w:rPr>
          <w:bCs/>
          <w:sz w:val="16"/>
          <w:szCs w:val="16"/>
        </w:rPr>
        <w:t>ускорихельных</w:t>
      </w:r>
      <w:proofErr w:type="spellEnd"/>
      <w:r w:rsidRPr="008C5983">
        <w:rPr>
          <w:bCs/>
          <w:sz w:val="16"/>
          <w:szCs w:val="16"/>
        </w:rPr>
        <w:t xml:space="preserve"> уст</w:t>
      </w:r>
      <w:r w:rsidRPr="008C5983">
        <w:rPr>
          <w:bCs/>
          <w:sz w:val="16"/>
          <w:szCs w:val="16"/>
        </w:rPr>
        <w:softHyphen/>
        <w:t>ройств. Для этого гидросамолет вывешивался на стрелах, затем ус</w:t>
      </w:r>
      <w:r w:rsidRPr="008C5983">
        <w:rPr>
          <w:bCs/>
          <w:sz w:val="16"/>
          <w:szCs w:val="16"/>
        </w:rPr>
        <w:softHyphen/>
        <w:t>танавливался на выдвинутые за борт корабля балки, к которым он при</w:t>
      </w:r>
      <w:r w:rsidRPr="008C5983">
        <w:rPr>
          <w:bCs/>
          <w:sz w:val="16"/>
          <w:szCs w:val="16"/>
        </w:rPr>
        <w:softHyphen/>
        <w:t>креплялся с помощью электромаг</w:t>
      </w:r>
      <w:r w:rsidRPr="008C5983">
        <w:rPr>
          <w:bCs/>
          <w:sz w:val="16"/>
          <w:szCs w:val="16"/>
        </w:rPr>
        <w:softHyphen/>
        <w:t>нитов. Корабль, следуя против вет</w:t>
      </w:r>
      <w:r w:rsidRPr="008C5983">
        <w:rPr>
          <w:bCs/>
          <w:sz w:val="16"/>
          <w:szCs w:val="16"/>
        </w:rPr>
        <w:softHyphen/>
        <w:t>ра, развивал ход 30 узлов, летчик давал полный газ, и после отключе</w:t>
      </w:r>
      <w:r w:rsidRPr="008C5983">
        <w:rPr>
          <w:bCs/>
          <w:sz w:val="16"/>
          <w:szCs w:val="16"/>
        </w:rPr>
        <w:softHyphen/>
        <w:t>ния электромагнитов должен был взлететь и продолжить свободный полет. Нетрудно посчитать, что с применением подобного устрой</w:t>
      </w:r>
      <w:r w:rsidRPr="008C5983">
        <w:rPr>
          <w:bCs/>
          <w:sz w:val="16"/>
          <w:szCs w:val="16"/>
        </w:rPr>
        <w:softHyphen/>
        <w:t>ства (аналогичные предложения появлялись и за рубежом) имелась возможность обеспечить старт са</w:t>
      </w:r>
      <w:r w:rsidRPr="008C5983">
        <w:rPr>
          <w:bCs/>
          <w:sz w:val="16"/>
          <w:szCs w:val="16"/>
        </w:rPr>
        <w:softHyphen/>
        <w:t>молётов, взлётная скорость которых не превышала 50 - 60 км/ч. Пред</w:t>
      </w:r>
      <w:r w:rsidRPr="008C5983">
        <w:rPr>
          <w:bCs/>
          <w:sz w:val="16"/>
          <w:szCs w:val="16"/>
        </w:rPr>
        <w:softHyphen/>
        <w:t>ложений относительно посадки в проекте не содержалось.</w:t>
      </w:r>
    </w:p>
    <w:p w14:paraId="0ADFF397" w14:textId="77777777" w:rsidR="008C196E" w:rsidRPr="008C5983" w:rsidRDefault="008C196E" w:rsidP="00183F5A">
      <w:pPr>
        <w:jc w:val="both"/>
        <w:rPr>
          <w:bCs/>
          <w:sz w:val="16"/>
          <w:szCs w:val="16"/>
        </w:rPr>
      </w:pPr>
      <w:r w:rsidRPr="008C5983">
        <w:rPr>
          <w:bCs/>
          <w:sz w:val="16"/>
          <w:szCs w:val="16"/>
        </w:rPr>
        <w:t>На чертежные работы Шишко</w:t>
      </w:r>
      <w:r w:rsidRPr="008C5983">
        <w:rPr>
          <w:bCs/>
          <w:sz w:val="16"/>
          <w:szCs w:val="16"/>
        </w:rPr>
        <w:softHyphen/>
        <w:t>ву выделили 1000 руб. Несколько позднее комиссия Морского гене</w:t>
      </w:r>
      <w:r w:rsidRPr="008C5983">
        <w:rPr>
          <w:bCs/>
          <w:sz w:val="16"/>
          <w:szCs w:val="16"/>
        </w:rPr>
        <w:softHyphen/>
        <w:t>рального штаба рекомендовала заменить электромагнитные захва</w:t>
      </w:r>
      <w:r w:rsidRPr="008C5983">
        <w:rPr>
          <w:bCs/>
          <w:sz w:val="16"/>
          <w:szCs w:val="16"/>
        </w:rPr>
        <w:softHyphen/>
        <w:t>ты более надежными механически</w:t>
      </w:r>
      <w:r w:rsidRPr="008C5983">
        <w:rPr>
          <w:bCs/>
          <w:sz w:val="16"/>
          <w:szCs w:val="16"/>
        </w:rPr>
        <w:softHyphen/>
        <w:t>ми, а также использовать для раз</w:t>
      </w:r>
      <w:r w:rsidRPr="008C5983">
        <w:rPr>
          <w:bCs/>
          <w:sz w:val="16"/>
          <w:szCs w:val="16"/>
        </w:rPr>
        <w:softHyphen/>
        <w:t>гона моторную тележку, движущу</w:t>
      </w:r>
      <w:r w:rsidRPr="008C5983">
        <w:rPr>
          <w:bCs/>
          <w:sz w:val="16"/>
          <w:szCs w:val="16"/>
        </w:rPr>
        <w:softHyphen/>
        <w:t>юся по направляющим. Это следу</w:t>
      </w:r>
      <w:r w:rsidRPr="008C5983">
        <w:rPr>
          <w:bCs/>
          <w:sz w:val="16"/>
          <w:szCs w:val="16"/>
        </w:rPr>
        <w:softHyphen/>
        <w:t>ет признать вполне разумным, но от первоначальной идеи уже ниче</w:t>
      </w:r>
      <w:r w:rsidRPr="008C5983">
        <w:rPr>
          <w:bCs/>
          <w:sz w:val="16"/>
          <w:szCs w:val="16"/>
        </w:rPr>
        <w:softHyphen/>
        <w:t>го не оставалось. На каком этапе прекратились работы, сведений нет. Возможно, это связано с начавшей</w:t>
      </w:r>
      <w:r w:rsidRPr="008C5983">
        <w:rPr>
          <w:bCs/>
          <w:sz w:val="16"/>
          <w:szCs w:val="16"/>
        </w:rPr>
        <w:softHyphen/>
        <w:t>ся войной, которая ознаменовалась и первой крупной потерей: 10 ок</w:t>
      </w:r>
      <w:r w:rsidRPr="008C5983">
        <w:rPr>
          <w:bCs/>
          <w:sz w:val="16"/>
          <w:szCs w:val="16"/>
        </w:rPr>
        <w:softHyphen/>
        <w:t>тября 1914 г. крейсер «Паллада» был атакован немецкой подводной лодкой и погиб со всем экипажем (11925).</w:t>
      </w:r>
    </w:p>
    <w:p w14:paraId="4C908FF1" w14:textId="77777777" w:rsidR="008C196E" w:rsidRPr="008C5983" w:rsidRDefault="008C196E" w:rsidP="00183F5A">
      <w:pPr>
        <w:jc w:val="both"/>
        <w:rPr>
          <w:bCs/>
          <w:sz w:val="16"/>
          <w:szCs w:val="16"/>
        </w:rPr>
      </w:pPr>
    </w:p>
    <w:p w14:paraId="60EEF135"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Дирижаблестроение:</w:t>
      </w:r>
    </w:p>
    <w:p w14:paraId="49A8643B" w14:textId="77777777" w:rsidR="008C196E" w:rsidRPr="008C5983" w:rsidRDefault="008C196E" w:rsidP="00183F5A">
      <w:pPr>
        <w:shd w:val="clear" w:color="auto" w:fill="FFFFFF"/>
        <w:jc w:val="both"/>
        <w:rPr>
          <w:bCs/>
          <w:i/>
          <w:color w:val="000000" w:themeColor="text1"/>
          <w:sz w:val="16"/>
          <w:szCs w:val="16"/>
        </w:rPr>
      </w:pPr>
    </w:p>
    <w:p w14:paraId="5C1A0D70" w14:textId="77777777" w:rsidR="008C196E" w:rsidRPr="008C5983" w:rsidRDefault="008C196E" w:rsidP="00183F5A">
      <w:pPr>
        <w:jc w:val="both"/>
        <w:rPr>
          <w:bCs/>
          <w:color w:val="0070C0"/>
          <w:sz w:val="16"/>
          <w:szCs w:val="16"/>
        </w:rPr>
      </w:pPr>
      <w:r w:rsidRPr="008C5983">
        <w:rPr>
          <w:bCs/>
          <w:color w:val="0070C0"/>
          <w:sz w:val="16"/>
          <w:szCs w:val="16"/>
        </w:rPr>
        <w:t>4 (17) ноября 1910 г. первым в воздух на полчаса поднялся «Зодиак VIII», в гондоле которого нахо</w:t>
      </w:r>
      <w:r w:rsidRPr="008C5983">
        <w:rPr>
          <w:bCs/>
          <w:color w:val="0070C0"/>
          <w:sz w:val="16"/>
          <w:szCs w:val="16"/>
        </w:rPr>
        <w:softHyphen/>
        <w:t xml:space="preserve">дились де </w:t>
      </w:r>
      <w:proofErr w:type="spellStart"/>
      <w:r w:rsidRPr="008C5983">
        <w:rPr>
          <w:bCs/>
          <w:color w:val="0070C0"/>
          <w:sz w:val="16"/>
          <w:szCs w:val="16"/>
        </w:rPr>
        <w:t>Лаво</w:t>
      </w:r>
      <w:proofErr w:type="spellEnd"/>
      <w:r w:rsidRPr="008C5983">
        <w:rPr>
          <w:bCs/>
          <w:color w:val="0070C0"/>
          <w:sz w:val="16"/>
          <w:szCs w:val="16"/>
        </w:rPr>
        <w:t xml:space="preserve"> (пилот), механик </w:t>
      </w:r>
      <w:proofErr w:type="spellStart"/>
      <w:r w:rsidRPr="008C5983">
        <w:rPr>
          <w:bCs/>
          <w:color w:val="0070C0"/>
          <w:sz w:val="16"/>
          <w:szCs w:val="16"/>
        </w:rPr>
        <w:t>Оже</w:t>
      </w:r>
      <w:proofErr w:type="spellEnd"/>
      <w:r w:rsidRPr="008C5983">
        <w:rPr>
          <w:bCs/>
          <w:color w:val="0070C0"/>
          <w:sz w:val="16"/>
          <w:szCs w:val="16"/>
        </w:rPr>
        <w:t xml:space="preserve"> и русский офицер. 7 ноября на дирижабле сначала летал экипаж в прежнем составе, а во втором полёте вместе с де </w:t>
      </w:r>
      <w:proofErr w:type="spellStart"/>
      <w:r w:rsidRPr="008C5983">
        <w:rPr>
          <w:bCs/>
          <w:color w:val="0070C0"/>
          <w:sz w:val="16"/>
          <w:szCs w:val="16"/>
        </w:rPr>
        <w:t>Лаво</w:t>
      </w:r>
      <w:proofErr w:type="spellEnd"/>
      <w:r w:rsidRPr="008C5983">
        <w:rPr>
          <w:bCs/>
          <w:color w:val="0070C0"/>
          <w:sz w:val="16"/>
          <w:szCs w:val="16"/>
        </w:rPr>
        <w:t xml:space="preserve"> и </w:t>
      </w:r>
      <w:proofErr w:type="spellStart"/>
      <w:r w:rsidRPr="008C5983">
        <w:rPr>
          <w:bCs/>
          <w:color w:val="0070C0"/>
          <w:sz w:val="16"/>
          <w:szCs w:val="16"/>
        </w:rPr>
        <w:t>Оже</w:t>
      </w:r>
      <w:proofErr w:type="spellEnd"/>
      <w:r w:rsidRPr="008C5983">
        <w:rPr>
          <w:bCs/>
          <w:color w:val="0070C0"/>
          <w:sz w:val="16"/>
          <w:szCs w:val="16"/>
        </w:rPr>
        <w:t xml:space="preserve"> поднялись капитан Крау- </w:t>
      </w:r>
      <w:proofErr w:type="spellStart"/>
      <w:r w:rsidRPr="008C5983">
        <w:rPr>
          <w:bCs/>
          <w:color w:val="0070C0"/>
          <w:sz w:val="16"/>
          <w:szCs w:val="16"/>
        </w:rPr>
        <w:t>клис</w:t>
      </w:r>
      <w:proofErr w:type="spellEnd"/>
      <w:r w:rsidRPr="008C5983">
        <w:rPr>
          <w:bCs/>
          <w:color w:val="0070C0"/>
          <w:sz w:val="16"/>
          <w:szCs w:val="16"/>
        </w:rPr>
        <w:t xml:space="preserve"> (пассажир)и механик унтер-офицер Зенин. В ходе этих трёх полётов была проверена регули</w:t>
      </w:r>
      <w:r w:rsidRPr="008C5983">
        <w:rPr>
          <w:bCs/>
          <w:color w:val="0070C0"/>
          <w:sz w:val="16"/>
          <w:szCs w:val="16"/>
        </w:rPr>
        <w:softHyphen/>
        <w:t xml:space="preserve">ровка дирижабля. 12 ноября в 10.20 на дирижабле поднялись де </w:t>
      </w:r>
      <w:proofErr w:type="spellStart"/>
      <w:r w:rsidRPr="008C5983">
        <w:rPr>
          <w:bCs/>
          <w:color w:val="0070C0"/>
          <w:sz w:val="16"/>
          <w:szCs w:val="16"/>
        </w:rPr>
        <w:t>Лаво</w:t>
      </w:r>
      <w:proofErr w:type="spellEnd"/>
      <w:r w:rsidRPr="008C5983">
        <w:rPr>
          <w:bCs/>
          <w:color w:val="0070C0"/>
          <w:sz w:val="16"/>
          <w:szCs w:val="16"/>
        </w:rPr>
        <w:t xml:space="preserve">, капитан </w:t>
      </w:r>
      <w:proofErr w:type="spellStart"/>
      <w:r w:rsidRPr="008C5983">
        <w:rPr>
          <w:bCs/>
          <w:color w:val="0070C0"/>
          <w:sz w:val="16"/>
          <w:szCs w:val="16"/>
        </w:rPr>
        <w:t>Крауклис</w:t>
      </w:r>
      <w:proofErr w:type="spellEnd"/>
      <w:r w:rsidRPr="008C5983">
        <w:rPr>
          <w:bCs/>
          <w:color w:val="0070C0"/>
          <w:sz w:val="16"/>
          <w:szCs w:val="16"/>
        </w:rPr>
        <w:t xml:space="preserve"> и механик </w:t>
      </w:r>
      <w:proofErr w:type="spellStart"/>
      <w:r w:rsidRPr="008C5983">
        <w:rPr>
          <w:bCs/>
          <w:color w:val="0070C0"/>
          <w:sz w:val="16"/>
          <w:szCs w:val="16"/>
        </w:rPr>
        <w:t>Оже</w:t>
      </w:r>
      <w:proofErr w:type="spellEnd"/>
      <w:r w:rsidRPr="008C5983">
        <w:rPr>
          <w:bCs/>
          <w:color w:val="0070C0"/>
          <w:sz w:val="16"/>
          <w:szCs w:val="16"/>
        </w:rPr>
        <w:t>. Несмотря на падавший в течение полутора часов большими хлопьями снег, перегружавший корму и оперение дирижабля, тот выполнил тре</w:t>
      </w:r>
      <w:r w:rsidRPr="008C5983">
        <w:rPr>
          <w:bCs/>
          <w:color w:val="0070C0"/>
          <w:sz w:val="16"/>
          <w:szCs w:val="16"/>
        </w:rPr>
        <w:softHyphen/>
        <w:t>буемый по контракту трёхчасовой полёт. 19 но</w:t>
      </w:r>
      <w:r w:rsidRPr="008C5983">
        <w:rPr>
          <w:bCs/>
          <w:color w:val="0070C0"/>
          <w:sz w:val="16"/>
          <w:szCs w:val="16"/>
        </w:rPr>
        <w:softHyphen/>
        <w:t xml:space="preserve">ября в ходе получасового полёта «Зодиак VIII» развил скорость 12,5 м/с. В тот же день де </w:t>
      </w:r>
      <w:proofErr w:type="spellStart"/>
      <w:r w:rsidRPr="008C5983">
        <w:rPr>
          <w:bCs/>
          <w:color w:val="0070C0"/>
          <w:sz w:val="16"/>
          <w:szCs w:val="16"/>
        </w:rPr>
        <w:t>Лаво</w:t>
      </w:r>
      <w:proofErr w:type="spellEnd"/>
      <w:r w:rsidRPr="008C5983">
        <w:rPr>
          <w:bCs/>
          <w:color w:val="0070C0"/>
          <w:sz w:val="16"/>
          <w:szCs w:val="16"/>
        </w:rPr>
        <w:t xml:space="preserve"> летал с обучаемым русским экипажем (капитан </w:t>
      </w:r>
      <w:proofErr w:type="spellStart"/>
      <w:r w:rsidRPr="008C5983">
        <w:rPr>
          <w:bCs/>
          <w:color w:val="0070C0"/>
          <w:sz w:val="16"/>
          <w:szCs w:val="16"/>
        </w:rPr>
        <w:t>Крауклис</w:t>
      </w:r>
      <w:proofErr w:type="spellEnd"/>
      <w:r w:rsidRPr="008C5983">
        <w:rPr>
          <w:bCs/>
          <w:color w:val="0070C0"/>
          <w:sz w:val="16"/>
          <w:szCs w:val="16"/>
        </w:rPr>
        <w:t>, пилотировавший дирижабль, механик Сильвестров, капитан М.М. Рейнфельд и пору</w:t>
      </w:r>
      <w:r w:rsidRPr="008C5983">
        <w:rPr>
          <w:bCs/>
          <w:color w:val="0070C0"/>
          <w:sz w:val="16"/>
          <w:szCs w:val="16"/>
        </w:rPr>
        <w:softHyphen/>
        <w:t>чик Панкратьев).</w:t>
      </w:r>
    </w:p>
    <w:p w14:paraId="6E827201"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25 ноября состоялся первый получасовой по</w:t>
      </w:r>
      <w:r w:rsidRPr="008C5983">
        <w:rPr>
          <w:bCs/>
          <w:color w:val="0070C0"/>
          <w:sz w:val="16"/>
          <w:szCs w:val="16"/>
        </w:rPr>
        <w:softHyphen/>
        <w:t xml:space="preserve">лёт «Зодиак IX». Экипаж — де </w:t>
      </w:r>
      <w:proofErr w:type="spellStart"/>
      <w:r w:rsidRPr="008C5983">
        <w:rPr>
          <w:bCs/>
          <w:color w:val="0070C0"/>
          <w:sz w:val="16"/>
          <w:szCs w:val="16"/>
        </w:rPr>
        <w:t>Лаво</w:t>
      </w:r>
      <w:proofErr w:type="spellEnd"/>
      <w:r w:rsidRPr="008C5983">
        <w:rPr>
          <w:bCs/>
          <w:color w:val="0070C0"/>
          <w:sz w:val="16"/>
          <w:szCs w:val="16"/>
        </w:rPr>
        <w:t xml:space="preserve"> (пилот), </w:t>
      </w:r>
      <w:proofErr w:type="spellStart"/>
      <w:r w:rsidRPr="008C5983">
        <w:rPr>
          <w:bCs/>
          <w:color w:val="0070C0"/>
          <w:sz w:val="16"/>
          <w:szCs w:val="16"/>
        </w:rPr>
        <w:t>Оже</w:t>
      </w:r>
      <w:proofErr w:type="spellEnd"/>
      <w:r w:rsidRPr="008C5983">
        <w:rPr>
          <w:bCs/>
          <w:color w:val="0070C0"/>
          <w:sz w:val="16"/>
          <w:szCs w:val="16"/>
        </w:rPr>
        <w:t xml:space="preserve"> и капитан </w:t>
      </w:r>
      <w:proofErr w:type="spellStart"/>
      <w:r w:rsidRPr="008C5983">
        <w:rPr>
          <w:bCs/>
          <w:color w:val="0070C0"/>
          <w:sz w:val="16"/>
          <w:szCs w:val="16"/>
        </w:rPr>
        <w:t>Нижевский</w:t>
      </w:r>
      <w:proofErr w:type="spellEnd"/>
      <w:r w:rsidRPr="008C5983">
        <w:rPr>
          <w:bCs/>
          <w:color w:val="0070C0"/>
          <w:sz w:val="16"/>
          <w:szCs w:val="16"/>
        </w:rPr>
        <w:t xml:space="preserve"> (пассажир). 26 ноября они провели приёмочные испытания. В первом по</w:t>
      </w:r>
      <w:r w:rsidRPr="008C5983">
        <w:rPr>
          <w:bCs/>
          <w:color w:val="0070C0"/>
          <w:sz w:val="16"/>
          <w:szCs w:val="16"/>
        </w:rPr>
        <w:softHyphen/>
        <w:t xml:space="preserve">лёте дирижабль держался в воздухе три часа, во втором — развил скорость 12,9 м/с, а в третьем — обучались пилот </w:t>
      </w:r>
      <w:proofErr w:type="spellStart"/>
      <w:r w:rsidRPr="008C5983">
        <w:rPr>
          <w:bCs/>
          <w:color w:val="0070C0"/>
          <w:sz w:val="16"/>
          <w:szCs w:val="16"/>
        </w:rPr>
        <w:t>Нижевский</w:t>
      </w:r>
      <w:proofErr w:type="spellEnd"/>
      <w:r w:rsidRPr="008C5983">
        <w:rPr>
          <w:bCs/>
          <w:color w:val="0070C0"/>
          <w:sz w:val="16"/>
          <w:szCs w:val="16"/>
        </w:rPr>
        <w:t xml:space="preserve"> и механик Наумов. Вместе с ними летал и подполковник </w:t>
      </w:r>
      <w:proofErr w:type="spellStart"/>
      <w:r w:rsidRPr="008C5983">
        <w:rPr>
          <w:bCs/>
          <w:color w:val="0070C0"/>
          <w:sz w:val="16"/>
          <w:szCs w:val="16"/>
        </w:rPr>
        <w:t>Болцох</w:t>
      </w:r>
      <w:proofErr w:type="spellEnd"/>
      <w:r w:rsidRPr="008C5983">
        <w:rPr>
          <w:bCs/>
          <w:color w:val="0070C0"/>
          <w:sz w:val="16"/>
          <w:szCs w:val="16"/>
        </w:rPr>
        <w:t xml:space="preserve">- </w:t>
      </w:r>
      <w:proofErr w:type="spellStart"/>
      <w:r w:rsidRPr="008C5983">
        <w:rPr>
          <w:bCs/>
          <w:color w:val="0070C0"/>
          <w:sz w:val="16"/>
          <w:szCs w:val="16"/>
        </w:rPr>
        <w:t>новский</w:t>
      </w:r>
      <w:proofErr w:type="spellEnd"/>
      <w:r w:rsidRPr="008C5983">
        <w:rPr>
          <w:bCs/>
          <w:color w:val="0070C0"/>
          <w:sz w:val="16"/>
          <w:szCs w:val="16"/>
        </w:rPr>
        <w:t xml:space="preserve">. 3 декабря дирижабль поднялся в воздух семь раз. В первые два полёта де </w:t>
      </w:r>
      <w:proofErr w:type="spellStart"/>
      <w:r w:rsidRPr="008C5983">
        <w:rPr>
          <w:bCs/>
          <w:color w:val="0070C0"/>
          <w:sz w:val="16"/>
          <w:szCs w:val="16"/>
        </w:rPr>
        <w:t>Лаво</w:t>
      </w:r>
      <w:proofErr w:type="spellEnd"/>
      <w:r w:rsidRPr="008C5983">
        <w:rPr>
          <w:bCs/>
          <w:color w:val="0070C0"/>
          <w:sz w:val="16"/>
          <w:szCs w:val="16"/>
        </w:rPr>
        <w:t xml:space="preserve"> взял двух генералов, желавших ознакомиться с боевыми возможностями дирижабля. Пять полётов вы</w:t>
      </w:r>
      <w:r w:rsidRPr="008C5983">
        <w:rPr>
          <w:bCs/>
          <w:color w:val="0070C0"/>
          <w:sz w:val="16"/>
          <w:szCs w:val="16"/>
        </w:rPr>
        <w:softHyphen/>
        <w:t>полнил русский экипаж, четырежды подняв по пять человек, а в последний раз — даже семь</w:t>
      </w:r>
    </w:p>
    <w:p w14:paraId="1D5C74EB" w14:textId="77777777" w:rsidR="008C196E" w:rsidRPr="008C5983" w:rsidRDefault="008C196E" w:rsidP="00183F5A">
      <w:pPr>
        <w:jc w:val="both"/>
        <w:rPr>
          <w:bCs/>
          <w:color w:val="0070C0"/>
          <w:sz w:val="16"/>
          <w:szCs w:val="16"/>
        </w:rPr>
      </w:pPr>
      <w:r w:rsidRPr="008C5983">
        <w:rPr>
          <w:bCs/>
          <w:color w:val="0070C0"/>
          <w:sz w:val="16"/>
          <w:szCs w:val="16"/>
        </w:rPr>
        <w:t>«Зодиак VIII», переименованный в «Коршун», оставили в Брест-</w:t>
      </w:r>
      <w:proofErr w:type="spellStart"/>
      <w:r w:rsidRPr="008C5983">
        <w:rPr>
          <w:bCs/>
          <w:color w:val="0070C0"/>
          <w:sz w:val="16"/>
          <w:szCs w:val="16"/>
        </w:rPr>
        <w:t>Литовске</w:t>
      </w:r>
      <w:proofErr w:type="spellEnd"/>
      <w:r w:rsidRPr="008C5983">
        <w:rPr>
          <w:bCs/>
          <w:color w:val="0070C0"/>
          <w:sz w:val="16"/>
          <w:szCs w:val="16"/>
        </w:rPr>
        <w:t>, а «Зодиак IX», став</w:t>
      </w:r>
      <w:r w:rsidRPr="008C5983">
        <w:rPr>
          <w:bCs/>
          <w:color w:val="0070C0"/>
          <w:sz w:val="16"/>
          <w:szCs w:val="16"/>
        </w:rPr>
        <w:softHyphen/>
        <w:t>ший «Чайкой», направили в Сибирскую воздухо</w:t>
      </w:r>
      <w:r w:rsidRPr="008C5983">
        <w:rPr>
          <w:bCs/>
          <w:color w:val="0070C0"/>
          <w:sz w:val="16"/>
          <w:szCs w:val="16"/>
        </w:rPr>
        <w:softHyphen/>
        <w:t>плавательную роту (20120).</w:t>
      </w:r>
    </w:p>
    <w:p w14:paraId="7EFE2C37" w14:textId="77777777" w:rsidR="008C196E" w:rsidRPr="008C5983" w:rsidRDefault="008C196E" w:rsidP="00183F5A">
      <w:pPr>
        <w:shd w:val="clear" w:color="auto" w:fill="FFFFFF"/>
        <w:jc w:val="both"/>
        <w:rPr>
          <w:bCs/>
          <w:color w:val="0070C0"/>
          <w:sz w:val="16"/>
          <w:szCs w:val="16"/>
        </w:rPr>
      </w:pPr>
    </w:p>
    <w:p w14:paraId="77F339C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8FD8F8B" w14:textId="77777777" w:rsidR="008C196E" w:rsidRPr="008C5983" w:rsidRDefault="008C196E" w:rsidP="00183F5A">
      <w:pPr>
        <w:jc w:val="both"/>
        <w:rPr>
          <w:bCs/>
          <w:i/>
          <w:color w:val="000000" w:themeColor="text1"/>
          <w:sz w:val="16"/>
          <w:szCs w:val="16"/>
        </w:rPr>
      </w:pPr>
    </w:p>
    <w:p w14:paraId="42789D24" w14:textId="77777777" w:rsidR="008C196E" w:rsidRPr="008C5983" w:rsidRDefault="008C196E" w:rsidP="00183F5A">
      <w:pPr>
        <w:jc w:val="both"/>
        <w:rPr>
          <w:bCs/>
          <w:color w:val="0070C0"/>
          <w:sz w:val="16"/>
          <w:szCs w:val="16"/>
        </w:rPr>
      </w:pPr>
      <w:r w:rsidRPr="008C5983">
        <w:rPr>
          <w:bCs/>
          <w:color w:val="0070C0"/>
          <w:sz w:val="16"/>
          <w:szCs w:val="16"/>
        </w:rPr>
        <w:t>4 (17) ноября 1910 Ральф Джонстон , пилот выставочной команды Райта, становится первым американским пилотом, погибшим в авиакатастрофе, когда его машина разваливается в воздухе на глазах у примерно 5000 зрителей в Денвере , штат Колорадо (20330).</w:t>
      </w:r>
    </w:p>
    <w:p w14:paraId="28313928" w14:textId="77777777" w:rsidR="008C196E" w:rsidRPr="008C5983" w:rsidRDefault="008C196E" w:rsidP="00183F5A">
      <w:pPr>
        <w:jc w:val="both"/>
        <w:rPr>
          <w:bCs/>
          <w:color w:val="0070C0"/>
          <w:sz w:val="16"/>
          <w:szCs w:val="16"/>
        </w:rPr>
      </w:pPr>
    </w:p>
    <w:p w14:paraId="036A8D8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29C406ED" w14:textId="77777777" w:rsidR="008C196E" w:rsidRPr="008C5983" w:rsidRDefault="008C196E" w:rsidP="00183F5A">
      <w:pPr>
        <w:shd w:val="clear" w:color="auto" w:fill="FFFFFF"/>
        <w:jc w:val="both"/>
        <w:rPr>
          <w:bCs/>
          <w:i/>
          <w:color w:val="000000" w:themeColor="text1"/>
          <w:sz w:val="16"/>
          <w:szCs w:val="16"/>
        </w:rPr>
      </w:pPr>
    </w:p>
    <w:p w14:paraId="604A83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(18) ноября 1910, под председательством Его Императорского Высочества Великого князя Александра Михайловича, состоялось общее собрание членов Отдела воздушного флота комитета по усилению военного [142] флота на добровольные пожертвования. Собрание выработало подробные условия исполнения заказанных за границей 23 аэропланов и двигателей к ним. Постановлено произвести на Гатчинском военном поле приемку аэроплана Соммера, выстроенного на Балтийском вагоностроительном заводе в Риге, и для этого образована особая комиссия под председательством лейтенанта Пиотровского. Что касается аэропланов, заказанных Первому российскому товариществу воздухоплавания, то их решено принять в Петербург лишь в материальном отношении, затем отправить в Севастополь и там уже произвести окончательную приемку этих аэропланов в действии. Собранию был прочитан доклад заведующего Севастопольским аэродромом подполковника </w:t>
      </w:r>
      <w:proofErr w:type="spellStart"/>
      <w:r w:rsidRPr="008C5983">
        <w:rPr>
          <w:bCs/>
          <w:color w:val="000000" w:themeColor="text1"/>
          <w:sz w:val="16"/>
          <w:szCs w:val="16"/>
        </w:rPr>
        <w:t>Макутина</w:t>
      </w:r>
      <w:proofErr w:type="spellEnd"/>
      <w:r w:rsidRPr="008C5983">
        <w:rPr>
          <w:bCs/>
          <w:color w:val="000000" w:themeColor="text1"/>
          <w:sz w:val="16"/>
          <w:szCs w:val="16"/>
        </w:rPr>
        <w:t xml:space="preserve">, в котором он сообщает между прочим, что все офицеры, прикомандированные к отделу, прибыли на место и начаты приготовления к устройству полетов. На время пребывания авиационной школы в Севастополе председателем ее совета будет назначен, согласно постановлению собрания, капитан 2-го ранга </w:t>
      </w:r>
      <w:proofErr w:type="spellStart"/>
      <w:r w:rsidRPr="008C5983">
        <w:rPr>
          <w:bCs/>
          <w:color w:val="000000" w:themeColor="text1"/>
          <w:sz w:val="16"/>
          <w:szCs w:val="16"/>
        </w:rPr>
        <w:t>Кедрин</w:t>
      </w:r>
      <w:proofErr w:type="spellEnd"/>
      <w:r w:rsidRPr="008C5983">
        <w:rPr>
          <w:bCs/>
          <w:color w:val="000000" w:themeColor="text1"/>
          <w:sz w:val="16"/>
          <w:szCs w:val="16"/>
        </w:rPr>
        <w:t xml:space="preserve"> (11334).</w:t>
      </w:r>
    </w:p>
    <w:p w14:paraId="2599D6DD" w14:textId="77777777" w:rsidR="008C196E" w:rsidRPr="008C5983" w:rsidRDefault="008C196E" w:rsidP="00183F5A">
      <w:pPr>
        <w:pStyle w:val="Blockquote"/>
        <w:spacing w:before="0" w:after="0"/>
        <w:ind w:left="0" w:right="0"/>
        <w:jc w:val="both"/>
        <w:rPr>
          <w:bCs/>
          <w:color w:val="000000" w:themeColor="text1"/>
          <w:sz w:val="16"/>
          <w:szCs w:val="16"/>
        </w:rPr>
      </w:pPr>
    </w:p>
    <w:p w14:paraId="19D4A0FF" w14:textId="77777777" w:rsidR="008C196E" w:rsidRPr="008C5983" w:rsidRDefault="008C196E" w:rsidP="00183F5A">
      <w:pPr>
        <w:shd w:val="clear" w:color="auto" w:fill="FFFFFF"/>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0D311FC5" w14:textId="77777777" w:rsidR="008C196E" w:rsidRPr="008C5983" w:rsidRDefault="008C196E" w:rsidP="00183F5A">
      <w:pPr>
        <w:shd w:val="clear" w:color="auto" w:fill="FFFFFF"/>
        <w:jc w:val="both"/>
        <w:rPr>
          <w:bCs/>
          <w:i/>
          <w:color w:val="000000" w:themeColor="text1"/>
          <w:sz w:val="16"/>
          <w:szCs w:val="16"/>
        </w:rPr>
      </w:pPr>
    </w:p>
    <w:p w14:paraId="309C86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(18) ноября 1910 год, первый полет военного дирижабля «Ястреб» завода «Дукс» объемом 2660 </w:t>
      </w:r>
      <w:proofErr w:type="spellStart"/>
      <w:proofErr w:type="gramStart"/>
      <w:r w:rsidRPr="008C5983">
        <w:rPr>
          <w:bCs/>
          <w:color w:val="000000" w:themeColor="text1"/>
          <w:sz w:val="16"/>
          <w:szCs w:val="16"/>
        </w:rPr>
        <w:t>куб.м</w:t>
      </w:r>
      <w:proofErr w:type="spellEnd"/>
      <w:proofErr w:type="gramEnd"/>
      <w:r w:rsidRPr="008C5983">
        <w:rPr>
          <w:bCs/>
          <w:color w:val="000000" w:themeColor="text1"/>
          <w:sz w:val="16"/>
          <w:szCs w:val="16"/>
        </w:rPr>
        <w:t>;</w:t>
      </w:r>
    </w:p>
    <w:p w14:paraId="7FED710B" w14:textId="77777777" w:rsidR="008C196E" w:rsidRPr="008C5983" w:rsidRDefault="008C196E" w:rsidP="00183F5A">
      <w:pPr>
        <w:shd w:val="clear" w:color="auto" w:fill="FFFFFF"/>
        <w:jc w:val="both"/>
        <w:rPr>
          <w:bCs/>
          <w:color w:val="000000" w:themeColor="text1"/>
          <w:sz w:val="16"/>
          <w:szCs w:val="16"/>
        </w:rPr>
      </w:pPr>
    </w:p>
    <w:p w14:paraId="5316A0C4" w14:textId="60DFCB3F" w:rsidR="008C196E" w:rsidRPr="008C5983" w:rsidRDefault="00A913E6" w:rsidP="00183F5A">
      <w:pPr>
        <w:jc w:val="both"/>
        <w:rPr>
          <w:bCs/>
          <w:color w:val="000000" w:themeColor="text1"/>
          <w:sz w:val="16"/>
          <w:szCs w:val="16"/>
        </w:rPr>
      </w:pPr>
      <w:r>
        <w:rPr>
          <w:bCs/>
          <w:color w:val="000000" w:themeColor="text1"/>
          <w:sz w:val="16"/>
          <w:szCs w:val="16"/>
        </w:rPr>
        <w:t>5 (</w:t>
      </w:r>
      <w:r w:rsidR="008C196E" w:rsidRPr="008C5983">
        <w:rPr>
          <w:bCs/>
          <w:color w:val="000000" w:themeColor="text1"/>
          <w:sz w:val="16"/>
          <w:szCs w:val="16"/>
        </w:rPr>
        <w:t>18</w:t>
      </w:r>
      <w:r>
        <w:rPr>
          <w:bCs/>
          <w:color w:val="000000" w:themeColor="text1"/>
          <w:sz w:val="16"/>
          <w:szCs w:val="16"/>
        </w:rPr>
        <w:t>)</w:t>
      </w:r>
      <w:r w:rsidR="008C196E" w:rsidRPr="008C5983">
        <w:rPr>
          <w:bCs/>
          <w:color w:val="000000" w:themeColor="text1"/>
          <w:sz w:val="16"/>
          <w:szCs w:val="16"/>
        </w:rPr>
        <w:t xml:space="preserve"> ноября в 1910 году первый полет военного дирижабля "Ястреб" производства завода Дукс объемом 2660 м3 (14834).</w:t>
      </w:r>
    </w:p>
    <w:p w14:paraId="26225D17" w14:textId="77777777" w:rsidR="008C196E" w:rsidRPr="008C5983" w:rsidRDefault="008C196E" w:rsidP="00183F5A">
      <w:pPr>
        <w:jc w:val="both"/>
        <w:rPr>
          <w:bCs/>
          <w:color w:val="000000" w:themeColor="text1"/>
          <w:sz w:val="16"/>
          <w:szCs w:val="16"/>
        </w:rPr>
      </w:pPr>
    </w:p>
    <w:p w14:paraId="0F5A05B0" w14:textId="27FE566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w:t>
      </w:r>
      <w:r w:rsidR="00A913E6">
        <w:rPr>
          <w:bCs/>
          <w:color w:val="000000" w:themeColor="text1"/>
          <w:sz w:val="16"/>
          <w:szCs w:val="16"/>
        </w:rPr>
        <w:t xml:space="preserve">(18) </w:t>
      </w:r>
      <w:r w:rsidRPr="008C5983">
        <w:rPr>
          <w:bCs/>
          <w:color w:val="000000" w:themeColor="text1"/>
          <w:sz w:val="16"/>
          <w:szCs w:val="16"/>
        </w:rPr>
        <w:t>ноября в 1910 году первый полет военного дирижабля «Ястреб» завода «Дукс» объемом 2660 кубических метров (14821).</w:t>
      </w:r>
    </w:p>
    <w:p w14:paraId="0B98EB9C" w14:textId="77777777" w:rsidR="008C196E" w:rsidRPr="008C5983" w:rsidRDefault="008C196E" w:rsidP="00183F5A">
      <w:pPr>
        <w:jc w:val="both"/>
        <w:rPr>
          <w:bCs/>
          <w:color w:val="000000" w:themeColor="text1"/>
          <w:sz w:val="16"/>
          <w:szCs w:val="16"/>
        </w:rPr>
      </w:pPr>
    </w:p>
    <w:p w14:paraId="4CFD4F05" w14:textId="717906B0" w:rsidR="00A913E6" w:rsidRPr="002D65D1" w:rsidRDefault="00A913E6" w:rsidP="00183F5A">
      <w:pPr>
        <w:jc w:val="both"/>
        <w:rPr>
          <w:color w:val="0070C0"/>
          <w:sz w:val="16"/>
          <w:szCs w:val="16"/>
          <w:lang w:bidi="en-US"/>
        </w:rPr>
      </w:pPr>
      <w:r>
        <w:rPr>
          <w:color w:val="0070C0"/>
          <w:sz w:val="16"/>
          <w:szCs w:val="16"/>
          <w:lang w:bidi="en-US"/>
        </w:rPr>
        <w:t>5 (</w:t>
      </w:r>
      <w:r w:rsidRPr="002D65D1">
        <w:rPr>
          <w:color w:val="0070C0"/>
          <w:sz w:val="16"/>
          <w:szCs w:val="16"/>
          <w:lang w:bidi="en-US"/>
        </w:rPr>
        <w:t>18</w:t>
      </w:r>
      <w:r>
        <w:rPr>
          <w:color w:val="0070C0"/>
          <w:sz w:val="16"/>
          <w:szCs w:val="16"/>
          <w:lang w:bidi="en-US"/>
        </w:rPr>
        <w:t>)</w:t>
      </w:r>
      <w:r w:rsidRPr="002D65D1">
        <w:rPr>
          <w:color w:val="0070C0"/>
          <w:sz w:val="16"/>
          <w:szCs w:val="16"/>
          <w:lang w:bidi="en-US"/>
        </w:rPr>
        <w:t xml:space="preserve"> ноября 1910 г. российская армия приняла дирижабль «Дукс» (2660 м</w:t>
      </w:r>
      <w:r w:rsidRPr="002D65D1">
        <w:rPr>
          <w:color w:val="0070C0"/>
          <w:sz w:val="16"/>
          <w:szCs w:val="16"/>
          <w:vertAlign w:val="superscript"/>
          <w:lang w:bidi="en-US"/>
        </w:rPr>
        <w:t>3</w:t>
      </w:r>
      <w:r w:rsidRPr="002D65D1">
        <w:rPr>
          <w:color w:val="0070C0"/>
          <w:sz w:val="16"/>
          <w:szCs w:val="16"/>
          <w:lang w:bidi="en-US"/>
        </w:rPr>
        <w:t>) завода «Дукс». Дальнейшие подробности этого корабля неизвестны (23525).</w:t>
      </w:r>
    </w:p>
    <w:p w14:paraId="2CCD599F" w14:textId="77777777" w:rsidR="00A913E6" w:rsidRPr="002D65D1" w:rsidRDefault="00A913E6" w:rsidP="00183F5A">
      <w:pPr>
        <w:jc w:val="both"/>
        <w:rPr>
          <w:color w:val="0070C0"/>
          <w:sz w:val="16"/>
          <w:szCs w:val="16"/>
          <w:lang w:bidi="en-US"/>
        </w:rPr>
      </w:pPr>
    </w:p>
    <w:p w14:paraId="04937BC5" w14:textId="77777777" w:rsidR="008C196E" w:rsidRPr="008C5983" w:rsidRDefault="008C196E" w:rsidP="00183F5A">
      <w:pPr>
        <w:jc w:val="both"/>
        <w:rPr>
          <w:bCs/>
          <w:color w:val="0070C0"/>
          <w:sz w:val="16"/>
          <w:szCs w:val="16"/>
        </w:rPr>
      </w:pPr>
      <w:r w:rsidRPr="008C5983">
        <w:rPr>
          <w:bCs/>
          <w:color w:val="0070C0"/>
          <w:sz w:val="16"/>
          <w:szCs w:val="16"/>
        </w:rPr>
        <w:t>5 (18) ноября 1910 на заседании комиссии генерал-лей</w:t>
      </w:r>
      <w:r w:rsidRPr="008C5983">
        <w:rPr>
          <w:bCs/>
          <w:color w:val="0070C0"/>
          <w:sz w:val="16"/>
          <w:szCs w:val="16"/>
        </w:rPr>
        <w:softHyphen/>
        <w:t>тенанта Н.Л. Кирпичёва отмечалось, что дири</w:t>
      </w:r>
      <w:r w:rsidRPr="008C5983">
        <w:rPr>
          <w:bCs/>
          <w:color w:val="0070C0"/>
          <w:sz w:val="16"/>
          <w:szCs w:val="16"/>
        </w:rPr>
        <w:softHyphen/>
        <w:t>жабль «в деталях разработан очень хорошо, для службы вполне пригоден. При испытаниях развил скорость более положенных 11 метров в секунду на 2 метра, т.е. 13 метров в 1 секунду». Несмотря на увеличение объёма его оболочки до 2660 м3 свыше намеченных 2500 м3, комис</w:t>
      </w:r>
      <w:r w:rsidRPr="008C5983">
        <w:rPr>
          <w:bCs/>
          <w:color w:val="0070C0"/>
          <w:sz w:val="16"/>
          <w:szCs w:val="16"/>
        </w:rPr>
        <w:softHyphen/>
        <w:t>сия признала, что это «не имеет существенного значения в смысле удобства обращения с таким аэростатом в поле». Увеличение объёма оболоч</w:t>
      </w:r>
      <w:r w:rsidRPr="008C5983">
        <w:rPr>
          <w:bCs/>
          <w:color w:val="0070C0"/>
          <w:sz w:val="16"/>
          <w:szCs w:val="16"/>
        </w:rPr>
        <w:softHyphen/>
        <w:t>ки оказалось удобным для учебных целей, так как теперь дирижабль поднимал, помимо трёх человек экипажа, ещё четыре-пять пассажиров. Поэтому комиссия постановила принять «Дукс» в казну и оставить в ОВШ38.</w:t>
      </w:r>
    </w:p>
    <w:p w14:paraId="28FFDB9B" w14:textId="77777777" w:rsidR="008C196E" w:rsidRPr="008C5983" w:rsidRDefault="008C196E" w:rsidP="00183F5A">
      <w:pPr>
        <w:jc w:val="both"/>
        <w:rPr>
          <w:bCs/>
          <w:color w:val="0070C0"/>
          <w:sz w:val="16"/>
          <w:szCs w:val="16"/>
        </w:rPr>
      </w:pPr>
      <w:r w:rsidRPr="008C5983">
        <w:rPr>
          <w:bCs/>
          <w:color w:val="0070C0"/>
          <w:sz w:val="16"/>
          <w:szCs w:val="16"/>
        </w:rPr>
        <w:t>В ноябре планировался полёт в Москву, но Пулковская обсерватория предупредила, что ат</w:t>
      </w:r>
      <w:r w:rsidRPr="008C5983">
        <w:rPr>
          <w:bCs/>
          <w:color w:val="0070C0"/>
          <w:sz w:val="16"/>
          <w:szCs w:val="16"/>
        </w:rPr>
        <w:softHyphen/>
        <w:t>мосферные условия вследствие циклонов небла</w:t>
      </w:r>
      <w:r w:rsidRPr="008C5983">
        <w:rPr>
          <w:bCs/>
          <w:color w:val="0070C0"/>
          <w:sz w:val="16"/>
          <w:szCs w:val="16"/>
        </w:rPr>
        <w:softHyphen/>
        <w:t>гоприятны. Перелёт отложили до весны 1911 г., а затем от него и вовсе отказались.</w:t>
      </w:r>
    </w:p>
    <w:p w14:paraId="7A989522" w14:textId="77777777" w:rsidR="008C196E" w:rsidRPr="008C5983" w:rsidRDefault="008C196E" w:rsidP="00183F5A">
      <w:pPr>
        <w:jc w:val="both"/>
        <w:rPr>
          <w:bCs/>
          <w:color w:val="0070C0"/>
          <w:sz w:val="16"/>
          <w:szCs w:val="16"/>
        </w:rPr>
      </w:pPr>
      <w:r w:rsidRPr="008C5983">
        <w:rPr>
          <w:bCs/>
          <w:color w:val="0070C0"/>
          <w:sz w:val="16"/>
          <w:szCs w:val="16"/>
        </w:rPr>
        <w:t>29 апреля состоялся первый в 1911 г. полёт ди</w:t>
      </w:r>
      <w:r w:rsidRPr="008C5983">
        <w:rPr>
          <w:bCs/>
          <w:color w:val="0070C0"/>
          <w:sz w:val="16"/>
          <w:szCs w:val="16"/>
        </w:rPr>
        <w:softHyphen/>
        <w:t xml:space="preserve">рижабля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«Дукс» пролетел над С.-Петербургом, затем взял курс сначала на Лахту, а потом на Сестрорецк. Отсюда дирижабль повернул на Кронштадт, пе</w:t>
      </w:r>
      <w:r w:rsidRPr="008C5983">
        <w:rPr>
          <w:bCs/>
          <w:color w:val="0070C0"/>
          <w:sz w:val="16"/>
          <w:szCs w:val="16"/>
        </w:rPr>
        <w:softHyphen/>
        <w:t>ресёк Финский залив и около Ораниенбаума про</w:t>
      </w:r>
      <w:r w:rsidRPr="008C5983">
        <w:rPr>
          <w:bCs/>
          <w:color w:val="0070C0"/>
          <w:sz w:val="16"/>
          <w:szCs w:val="16"/>
        </w:rPr>
        <w:softHyphen/>
        <w:t>шёл вдоль берега на Стрельну, Лигово и вновь оказался над столицей. За три часа «Дукс» про</w:t>
      </w:r>
      <w:r w:rsidRPr="008C5983">
        <w:rPr>
          <w:bCs/>
          <w:color w:val="0070C0"/>
          <w:sz w:val="16"/>
          <w:szCs w:val="16"/>
        </w:rPr>
        <w:softHyphen/>
        <w:t xml:space="preserve">шёл более 100 км при ветре в 5-6 м/с. Высота полёта достигала 1000 </w:t>
      </w:r>
      <w:r w:rsidRPr="008C5983">
        <w:rPr>
          <w:bCs/>
          <w:color w:val="0070C0"/>
          <w:sz w:val="16"/>
          <w:szCs w:val="16"/>
        </w:rPr>
        <w:lastRenderedPageBreak/>
        <w:t xml:space="preserve">м. Всего в 1911 г. «Дукс» («Ястреб») выполнил три полёта под командой капитана А.И. </w:t>
      </w:r>
      <w:proofErr w:type="spellStart"/>
      <w:r w:rsidRPr="008C5983">
        <w:rPr>
          <w:bCs/>
          <w:color w:val="0070C0"/>
          <w:sz w:val="16"/>
          <w:szCs w:val="16"/>
        </w:rPr>
        <w:t>Шабского</w:t>
      </w:r>
      <w:proofErr w:type="spellEnd"/>
      <w:r w:rsidRPr="008C5983">
        <w:rPr>
          <w:bCs/>
          <w:color w:val="0070C0"/>
          <w:sz w:val="16"/>
          <w:szCs w:val="16"/>
        </w:rPr>
        <w:t>, общей продолжитель</w:t>
      </w:r>
      <w:r w:rsidRPr="008C5983">
        <w:rPr>
          <w:bCs/>
          <w:color w:val="0070C0"/>
          <w:sz w:val="16"/>
          <w:szCs w:val="16"/>
        </w:rPr>
        <w:softHyphen/>
        <w:t>ностью 7 ч 21 мин, покрыв 230 км. 15 мая «Яс</w:t>
      </w:r>
      <w:r w:rsidRPr="008C5983">
        <w:rPr>
          <w:bCs/>
          <w:color w:val="0070C0"/>
          <w:sz w:val="16"/>
          <w:szCs w:val="16"/>
        </w:rPr>
        <w:softHyphen/>
        <w:t>треб» достиг высоты 1200 м.</w:t>
      </w:r>
    </w:p>
    <w:p w14:paraId="4A9E32A9" w14:textId="77777777" w:rsidR="008C196E" w:rsidRPr="008C5983" w:rsidRDefault="008C196E" w:rsidP="00183F5A">
      <w:pPr>
        <w:jc w:val="both"/>
        <w:rPr>
          <w:bCs/>
          <w:color w:val="0070C0"/>
          <w:sz w:val="16"/>
          <w:szCs w:val="16"/>
        </w:rPr>
      </w:pPr>
      <w:r w:rsidRPr="008C5983">
        <w:rPr>
          <w:bCs/>
          <w:color w:val="0070C0"/>
          <w:sz w:val="16"/>
          <w:szCs w:val="16"/>
        </w:rPr>
        <w:t>В 1912 г. «Ястреб» выполнил максимальное число полётов за все годы своей службы — 52, общей продолжительностью 78 часов, в ходе ко</w:t>
      </w:r>
      <w:r w:rsidRPr="008C5983">
        <w:rPr>
          <w:bCs/>
          <w:color w:val="0070C0"/>
          <w:sz w:val="16"/>
          <w:szCs w:val="16"/>
        </w:rPr>
        <w:softHyphen/>
        <w:t>торых прошёл 4428 км. Наибольшая достигнутая им высота составила 1800 м. Это был Всероссий</w:t>
      </w:r>
      <w:r w:rsidRPr="008C5983">
        <w:rPr>
          <w:bCs/>
          <w:color w:val="0070C0"/>
          <w:sz w:val="16"/>
          <w:szCs w:val="16"/>
        </w:rPr>
        <w:softHyphen/>
        <w:t>ский рекорд для дирижабля. 26 мая «Ястреб» пе</w:t>
      </w:r>
      <w:r w:rsidRPr="008C5983">
        <w:rPr>
          <w:bCs/>
          <w:color w:val="0070C0"/>
          <w:sz w:val="16"/>
          <w:szCs w:val="16"/>
        </w:rPr>
        <w:softHyphen/>
        <w:t xml:space="preserve">релетел из С.-Петербурга до д. Бабино (137 км за 5 ч 40 мин) и обратно (100 км за 3 часа). В рапорте полковника Новицкого генералу А.М. </w:t>
      </w:r>
      <w:proofErr w:type="spellStart"/>
      <w:proofErr w:type="gramStart"/>
      <w:r w:rsidRPr="008C5983">
        <w:rPr>
          <w:bCs/>
          <w:color w:val="0070C0"/>
          <w:sz w:val="16"/>
          <w:szCs w:val="16"/>
        </w:rPr>
        <w:t>Ковань</w:t>
      </w:r>
      <w:proofErr w:type="spellEnd"/>
      <w:r w:rsidRPr="008C5983">
        <w:rPr>
          <w:bCs/>
          <w:color w:val="0070C0"/>
          <w:sz w:val="16"/>
          <w:szCs w:val="16"/>
        </w:rPr>
        <w:t>- ко</w:t>
      </w:r>
      <w:proofErr w:type="gramEnd"/>
      <w:r w:rsidRPr="008C5983">
        <w:rPr>
          <w:bCs/>
          <w:color w:val="0070C0"/>
          <w:sz w:val="16"/>
          <w:szCs w:val="16"/>
        </w:rPr>
        <w:t xml:space="preserve"> отмечалось: «полёт 26 мая подтверждает, что малые управляемые аэростаты годны только для обучения экипажа и вообще обучению на первых порах общению с управляемыми аэростатами. Но вместе с сим полагаю, что и в военной обста</w:t>
      </w:r>
      <w:r w:rsidRPr="008C5983">
        <w:rPr>
          <w:bCs/>
          <w:color w:val="0070C0"/>
          <w:sz w:val="16"/>
          <w:szCs w:val="16"/>
        </w:rPr>
        <w:softHyphen/>
        <w:t>новке могут быть случаи, когда малый управляе</w:t>
      </w:r>
      <w:r w:rsidRPr="008C5983">
        <w:rPr>
          <w:bCs/>
          <w:color w:val="0070C0"/>
          <w:sz w:val="16"/>
          <w:szCs w:val="16"/>
        </w:rPr>
        <w:softHyphen/>
        <w:t>мый аэростат, принесёт большую пользу нежели настоящие аэропланы, благодаря удобству дей</w:t>
      </w:r>
      <w:r w:rsidRPr="008C5983">
        <w:rPr>
          <w:bCs/>
          <w:color w:val="0070C0"/>
          <w:sz w:val="16"/>
          <w:szCs w:val="16"/>
        </w:rPr>
        <w:softHyphen/>
        <w:t>ствий в гондоле и скорости аэростата по жела</w:t>
      </w:r>
      <w:r w:rsidRPr="008C5983">
        <w:rPr>
          <w:bCs/>
          <w:color w:val="0070C0"/>
          <w:sz w:val="16"/>
          <w:szCs w:val="16"/>
        </w:rPr>
        <w:softHyphen/>
        <w:t>нию»39.</w:t>
      </w:r>
    </w:p>
    <w:p w14:paraId="320A5A3B" w14:textId="77777777" w:rsidR="008C196E" w:rsidRPr="008C5983" w:rsidRDefault="008C196E" w:rsidP="00183F5A">
      <w:pPr>
        <w:jc w:val="both"/>
        <w:rPr>
          <w:bCs/>
          <w:color w:val="0070C0"/>
          <w:sz w:val="16"/>
          <w:szCs w:val="16"/>
        </w:rPr>
      </w:pPr>
      <w:r w:rsidRPr="008C5983">
        <w:rPr>
          <w:bCs/>
          <w:color w:val="0070C0"/>
          <w:sz w:val="16"/>
          <w:szCs w:val="16"/>
        </w:rPr>
        <w:t>Кампанию 1913 г. «Ястреб» начал 27 июля. В период корпусных манёвров с 8 по 11 августа он выполнил три полёта для разведки условного противника, высадившегося на южном побере</w:t>
      </w:r>
      <w:r w:rsidRPr="008C5983">
        <w:rPr>
          <w:bCs/>
          <w:color w:val="0070C0"/>
          <w:sz w:val="16"/>
          <w:szCs w:val="16"/>
        </w:rPr>
        <w:softHyphen/>
        <w:t>жье Финского залива у Красной Горки. В полётах принимали участие офицеры Генерального штаба, осуществлявшие фотографирование. 14 августа — 21 сентября полётов не было, так как оболочка «Яс</w:t>
      </w:r>
      <w:r w:rsidRPr="008C5983">
        <w:rPr>
          <w:bCs/>
          <w:color w:val="0070C0"/>
          <w:sz w:val="16"/>
          <w:szCs w:val="16"/>
        </w:rPr>
        <w:softHyphen/>
        <w:t>треба» покрывалась составом «</w:t>
      </w:r>
      <w:proofErr w:type="spellStart"/>
      <w:r w:rsidRPr="008C5983">
        <w:rPr>
          <w:bCs/>
          <w:color w:val="0070C0"/>
          <w:sz w:val="16"/>
          <w:szCs w:val="16"/>
        </w:rPr>
        <w:t>трармоль</w:t>
      </w:r>
      <w:proofErr w:type="spellEnd"/>
      <w:r w:rsidRPr="008C5983">
        <w:rPr>
          <w:bCs/>
          <w:color w:val="0070C0"/>
          <w:sz w:val="16"/>
          <w:szCs w:val="16"/>
        </w:rPr>
        <w:t>» для уве</w:t>
      </w:r>
      <w:r w:rsidRPr="008C5983">
        <w:rPr>
          <w:bCs/>
          <w:color w:val="0070C0"/>
          <w:sz w:val="16"/>
          <w:szCs w:val="16"/>
        </w:rPr>
        <w:softHyphen/>
        <w:t>личения газонепроницаемости материи. С 21 сен</w:t>
      </w:r>
      <w:r w:rsidRPr="008C5983">
        <w:rPr>
          <w:bCs/>
          <w:color w:val="0070C0"/>
          <w:sz w:val="16"/>
          <w:szCs w:val="16"/>
        </w:rPr>
        <w:softHyphen/>
        <w:t>тября с «Ястреба» сбрасывали авиабомбы и вели стрельбы из пулемёта, установленного в гондоле. В октябре полёты стали из-за погоды реже, а 8 ноя</w:t>
      </w:r>
      <w:r w:rsidRPr="008C5983">
        <w:rPr>
          <w:bCs/>
          <w:color w:val="0070C0"/>
          <w:sz w:val="16"/>
          <w:szCs w:val="16"/>
        </w:rPr>
        <w:softHyphen/>
        <w:t>бря «Ястреб» разоружили на зиму. Всего за кампа</w:t>
      </w:r>
      <w:r w:rsidRPr="008C5983">
        <w:rPr>
          <w:bCs/>
          <w:color w:val="0070C0"/>
          <w:sz w:val="16"/>
          <w:szCs w:val="16"/>
        </w:rPr>
        <w:softHyphen/>
        <w:t>нию «Ястреб» выполнил 42 полёта общей продол</w:t>
      </w:r>
      <w:r w:rsidRPr="008C5983">
        <w:rPr>
          <w:bCs/>
          <w:color w:val="0070C0"/>
          <w:sz w:val="16"/>
          <w:szCs w:val="16"/>
        </w:rPr>
        <w:softHyphen/>
        <w:t>жительностью 49 ч 46 мин, преодолев 1184 км.</w:t>
      </w:r>
    </w:p>
    <w:p w14:paraId="5234654B" w14:textId="77777777" w:rsidR="008C196E" w:rsidRPr="008C5983" w:rsidRDefault="008C196E" w:rsidP="00183F5A">
      <w:pPr>
        <w:jc w:val="both"/>
        <w:rPr>
          <w:bCs/>
          <w:color w:val="0070C0"/>
          <w:sz w:val="16"/>
          <w:szCs w:val="16"/>
        </w:rPr>
      </w:pPr>
      <w:r w:rsidRPr="008C5983">
        <w:rPr>
          <w:bCs/>
          <w:color w:val="0070C0"/>
          <w:sz w:val="16"/>
          <w:szCs w:val="16"/>
        </w:rPr>
        <w:t>Полёты дирижабля продолжались и в 1914 г. 17 мая поручик Е.Д. Карамышев выполнил на «Яс</w:t>
      </w:r>
      <w:r w:rsidRPr="008C5983">
        <w:rPr>
          <w:bCs/>
          <w:color w:val="0070C0"/>
          <w:sz w:val="16"/>
          <w:szCs w:val="16"/>
        </w:rPr>
        <w:softHyphen/>
        <w:t>требе» полёт из С.-Петербурга в г. Лугу и обратно. После начала войны и вплоть до зимы 1915 г. на нём велось обучение пилотов-</w:t>
      </w:r>
      <w:proofErr w:type="spellStart"/>
      <w:r w:rsidRPr="008C5983">
        <w:rPr>
          <w:bCs/>
          <w:color w:val="0070C0"/>
          <w:sz w:val="16"/>
          <w:szCs w:val="16"/>
        </w:rPr>
        <w:t>дирижаблистов</w:t>
      </w:r>
      <w:proofErr w:type="spellEnd"/>
      <w:r w:rsidRPr="008C5983">
        <w:rPr>
          <w:bCs/>
          <w:color w:val="0070C0"/>
          <w:sz w:val="16"/>
          <w:szCs w:val="16"/>
        </w:rPr>
        <w:t xml:space="preserve"> (20120).</w:t>
      </w:r>
    </w:p>
    <w:p w14:paraId="3F1EE29C" w14:textId="77777777" w:rsidR="008C196E" w:rsidRPr="008C5983" w:rsidRDefault="008C196E" w:rsidP="00183F5A">
      <w:pPr>
        <w:shd w:val="clear" w:color="auto" w:fill="FFFFFF"/>
        <w:jc w:val="both"/>
        <w:rPr>
          <w:bCs/>
          <w:color w:val="0070C0"/>
          <w:sz w:val="16"/>
          <w:szCs w:val="16"/>
        </w:rPr>
      </w:pPr>
    </w:p>
    <w:p w14:paraId="1EE857E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октябре 1910 г. дирижабль “Ястреб” “Дукса” неоднократно летал над Петербургом и окрестностями с 6—8 пассажирами в течение 2—3,5 часов, однажды до</w:t>
      </w:r>
      <w:r w:rsidRPr="008C5983">
        <w:rPr>
          <w:bCs/>
          <w:color w:val="000000" w:themeColor="text1"/>
          <w:sz w:val="16"/>
          <w:szCs w:val="16"/>
        </w:rPr>
        <w:softHyphen/>
        <w:t xml:space="preserve">летел до Гатчины. Командовал дирижаблем </w:t>
      </w:r>
      <w:proofErr w:type="spellStart"/>
      <w:r w:rsidRPr="008C5983">
        <w:rPr>
          <w:bCs/>
          <w:color w:val="000000" w:themeColor="text1"/>
          <w:sz w:val="16"/>
          <w:szCs w:val="16"/>
        </w:rPr>
        <w:t>Шабский</w:t>
      </w:r>
      <w:proofErr w:type="spellEnd"/>
      <w:r w:rsidRPr="008C5983">
        <w:rPr>
          <w:bCs/>
          <w:color w:val="000000" w:themeColor="text1"/>
          <w:sz w:val="16"/>
          <w:szCs w:val="16"/>
        </w:rPr>
        <w:t xml:space="preserve">, его помощником стал штабс-капитан </w:t>
      </w:r>
      <w:proofErr w:type="spellStart"/>
      <w:r w:rsidRPr="008C5983">
        <w:rPr>
          <w:bCs/>
          <w:color w:val="000000" w:themeColor="text1"/>
          <w:sz w:val="16"/>
          <w:szCs w:val="16"/>
        </w:rPr>
        <w:t>Гебауэр</w:t>
      </w:r>
      <w:proofErr w:type="spellEnd"/>
      <w:r w:rsidRPr="008C5983">
        <w:rPr>
          <w:bCs/>
          <w:color w:val="000000" w:themeColor="text1"/>
          <w:sz w:val="16"/>
          <w:szCs w:val="16"/>
        </w:rPr>
        <w:t>, пассажиром ча</w:t>
      </w:r>
      <w:r w:rsidRPr="008C5983">
        <w:rPr>
          <w:bCs/>
          <w:color w:val="000000" w:themeColor="text1"/>
          <w:sz w:val="16"/>
          <w:szCs w:val="16"/>
        </w:rPr>
        <w:softHyphen/>
        <w:t xml:space="preserve">сто летал сам </w:t>
      </w:r>
      <w:proofErr w:type="spellStart"/>
      <w:r w:rsidRPr="008C5983">
        <w:rPr>
          <w:bCs/>
          <w:color w:val="000000" w:themeColor="text1"/>
          <w:sz w:val="16"/>
          <w:szCs w:val="16"/>
        </w:rPr>
        <w:t>Ю.А.Меллер</w:t>
      </w:r>
      <w:proofErr w:type="spellEnd"/>
      <w:r w:rsidRPr="008C5983">
        <w:rPr>
          <w:bCs/>
          <w:color w:val="000000" w:themeColor="text1"/>
          <w:sz w:val="16"/>
          <w:szCs w:val="16"/>
        </w:rPr>
        <w:t>. В ноябре хотели полететь в Москву, но помешала погода, и вояж отложили до весны. В апреле 1911 г. «Ястреб» установил Всероссийский ре</w:t>
      </w:r>
      <w:r w:rsidRPr="008C5983">
        <w:rPr>
          <w:bCs/>
          <w:color w:val="000000" w:themeColor="text1"/>
          <w:sz w:val="16"/>
          <w:szCs w:val="16"/>
        </w:rPr>
        <w:softHyphen/>
        <w:t>корд высоты — 2000 м — и совершил перелет Крон</w:t>
      </w:r>
      <w:r w:rsidRPr="008C5983">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8C5983">
        <w:rPr>
          <w:bCs/>
          <w:color w:val="000000" w:themeColor="text1"/>
          <w:sz w:val="16"/>
          <w:szCs w:val="16"/>
        </w:rPr>
        <w:softHyphen/>
        <w:t>га до деревни Бабино и обратно — 240 км за 8,5 час.</w:t>
      </w:r>
    </w:p>
    <w:p w14:paraId="5280517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Удачные полеты «Ястреба» инициировали новые контра</w:t>
      </w:r>
      <w:r w:rsidRPr="008C5983">
        <w:rPr>
          <w:bCs/>
          <w:color w:val="000000" w:themeColor="text1"/>
          <w:sz w:val="16"/>
          <w:szCs w:val="16"/>
        </w:rPr>
        <w:softHyphen/>
        <w:t>кты. В 1911 г. «Дуксу» заказали первый в России пасса</w:t>
      </w:r>
      <w:r w:rsidRPr="008C5983">
        <w:rPr>
          <w:bCs/>
          <w:color w:val="000000" w:themeColor="text1"/>
          <w:sz w:val="16"/>
          <w:szCs w:val="16"/>
        </w:rPr>
        <w:softHyphen/>
        <w:t>жирский дирижабль, а военные захотели получить два ди</w:t>
      </w:r>
      <w:r w:rsidRPr="008C5983">
        <w:rPr>
          <w:bCs/>
          <w:color w:val="000000" w:themeColor="text1"/>
          <w:sz w:val="16"/>
          <w:szCs w:val="16"/>
        </w:rPr>
        <w:softHyphen/>
        <w:t xml:space="preserve">рижабля с моторами 165 л.с. и скоростью 16—17 м/с. </w:t>
      </w:r>
      <w:proofErr w:type="spellStart"/>
      <w:r w:rsidRPr="008C5983">
        <w:rPr>
          <w:bCs/>
          <w:color w:val="000000" w:themeColor="text1"/>
          <w:sz w:val="16"/>
          <w:szCs w:val="16"/>
        </w:rPr>
        <w:t>Ю.А.Меллер</w:t>
      </w:r>
      <w:proofErr w:type="spellEnd"/>
      <w:r w:rsidRPr="008C5983">
        <w:rPr>
          <w:bCs/>
          <w:color w:val="000000" w:themeColor="text1"/>
          <w:sz w:val="16"/>
          <w:szCs w:val="16"/>
        </w:rPr>
        <w:t xml:space="preserve">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8C5983">
        <w:rPr>
          <w:bCs/>
          <w:color w:val="000000" w:themeColor="text1"/>
          <w:sz w:val="16"/>
          <w:szCs w:val="16"/>
          <w:vertAlign w:val="superscript"/>
        </w:rPr>
        <w:t>3</w:t>
      </w:r>
      <w:r w:rsidRPr="008C5983">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8C5983">
        <w:rPr>
          <w:bCs/>
          <w:color w:val="000000" w:themeColor="text1"/>
          <w:sz w:val="16"/>
          <w:szCs w:val="16"/>
        </w:rPr>
        <w:softHyphen/>
        <w:t>ха постепенно приближалась к закату.</w:t>
      </w:r>
    </w:p>
    <w:p w14:paraId="1FC13BD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Для первого отечественного дирижабля «Кречет» на «Дуксе» изготовили ряд частей и агрегатов. Техниче</w:t>
      </w:r>
      <w:r w:rsidRPr="008C5983">
        <w:rPr>
          <w:bCs/>
          <w:color w:val="000000" w:themeColor="text1"/>
          <w:sz w:val="16"/>
          <w:szCs w:val="16"/>
        </w:rPr>
        <w:softHyphen/>
        <w:t xml:space="preserve">ское руководство осуществлял </w:t>
      </w:r>
      <w:proofErr w:type="spellStart"/>
      <w:r w:rsidRPr="008C5983">
        <w:rPr>
          <w:bCs/>
          <w:color w:val="000000" w:themeColor="text1"/>
          <w:sz w:val="16"/>
          <w:szCs w:val="16"/>
        </w:rPr>
        <w:t>М.П.Евграфов</w:t>
      </w:r>
      <w:proofErr w:type="spellEnd"/>
      <w:r w:rsidRPr="008C5983">
        <w:rPr>
          <w:bCs/>
          <w:color w:val="000000" w:themeColor="text1"/>
          <w:sz w:val="16"/>
          <w:szCs w:val="16"/>
        </w:rPr>
        <w:t xml:space="preserve"> (9651).</w:t>
      </w:r>
    </w:p>
    <w:p w14:paraId="53205348" w14:textId="77777777" w:rsidR="008C196E" w:rsidRPr="008C5983" w:rsidRDefault="008C196E" w:rsidP="00183F5A">
      <w:pPr>
        <w:shd w:val="clear" w:color="auto" w:fill="FFFFFF"/>
        <w:jc w:val="both"/>
        <w:rPr>
          <w:bCs/>
          <w:color w:val="000000" w:themeColor="text1"/>
          <w:sz w:val="16"/>
          <w:szCs w:val="16"/>
        </w:rPr>
      </w:pPr>
    </w:p>
    <w:p w14:paraId="1A27DE4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6862913" w14:textId="77777777" w:rsidR="008C196E" w:rsidRPr="008C5983" w:rsidRDefault="008C196E" w:rsidP="00183F5A">
      <w:pPr>
        <w:shd w:val="clear" w:color="auto" w:fill="FFFFFF"/>
        <w:jc w:val="both"/>
        <w:rPr>
          <w:bCs/>
          <w:i/>
          <w:color w:val="000000" w:themeColor="text1"/>
          <w:sz w:val="16"/>
          <w:szCs w:val="16"/>
        </w:rPr>
      </w:pPr>
    </w:p>
    <w:p w14:paraId="63E27F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5 (18) ноября 1910 года по приглашению председателя Отдела воздушного флота Ефимов выехал во вновь организуемую Севастопольскую школу авиации для работы старшим инструктором. За заслуги в области авиации 23 апреля 1911 года ему было присвоено звание почетного гражданина. Несмотря на большую загрузку в школе, летчик. продолжал испытательную работу (ее он не прекращал всю жизнь), работал над вопросами боевого применения авиации, в частности 29 апреля 1911 года совместно с В. В. </w:t>
      </w:r>
      <w:proofErr w:type="spellStart"/>
      <w:r w:rsidRPr="008C5983">
        <w:rPr>
          <w:bCs/>
          <w:color w:val="000000" w:themeColor="text1"/>
          <w:sz w:val="16"/>
          <w:szCs w:val="16"/>
        </w:rPr>
        <w:t>Дыбовским</w:t>
      </w:r>
      <w:proofErr w:type="spellEnd"/>
      <w:r w:rsidRPr="008C5983">
        <w:rPr>
          <w:bCs/>
          <w:color w:val="000000" w:themeColor="text1"/>
          <w:sz w:val="16"/>
          <w:szCs w:val="16"/>
        </w:rPr>
        <w:t xml:space="preserve"> и Б. В. Макеевым сопровождал в походе Черноморскую эскадру. В начале лета 1911 г. Ефимов участвовал во 2-й Международной авиационной неделе в Петербурге (занял второе место) и в 1-й авиационной неделе в Москве (первое место), а осенью — в маневрах Петербургского и Киевского военных округов. 5 июля 1912 г. провел успешные испытания своего приспособления для запуска двигателя “Гном” летчиком без посторонней помощи. </w:t>
      </w:r>
    </w:p>
    <w:p w14:paraId="0354EEB2" w14:textId="77777777" w:rsidR="008C196E" w:rsidRPr="008C5983" w:rsidRDefault="008C196E" w:rsidP="00183F5A">
      <w:pPr>
        <w:pStyle w:val="Blockquote"/>
        <w:spacing w:before="0" w:after="0"/>
        <w:ind w:left="0" w:right="0"/>
        <w:jc w:val="both"/>
        <w:rPr>
          <w:bCs/>
          <w:color w:val="000000" w:themeColor="text1"/>
          <w:sz w:val="16"/>
          <w:szCs w:val="16"/>
        </w:rPr>
      </w:pPr>
    </w:p>
    <w:p w14:paraId="6A25043B" w14:textId="63E7B738"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5 (18) ноября 1910 г. на заседании Отдела Воздушного флота подполковник </w:t>
      </w:r>
      <w:proofErr w:type="spellStart"/>
      <w:r w:rsidRPr="008C5983">
        <w:rPr>
          <w:bCs/>
          <w:color w:val="000000" w:themeColor="text1"/>
          <w:sz w:val="16"/>
          <w:szCs w:val="16"/>
        </w:rPr>
        <w:t>Макутин</w:t>
      </w:r>
      <w:proofErr w:type="spellEnd"/>
      <w:r w:rsidRPr="008C5983">
        <w:rPr>
          <w:bCs/>
          <w:color w:val="000000" w:themeColor="text1"/>
          <w:sz w:val="16"/>
          <w:szCs w:val="16"/>
        </w:rPr>
        <w:t xml:space="preserve"> доложил о готовности базы аэродрома к полетам. Торжественное открытие школы состоялось 24 ноября 1910 г., после чего начались регулярные полеты и продолжалось обустройство аэродрома. Строились только временные помещения, из дерева, надеясь возвратиться в Гатчину. Для обеспечения личного состава, обслуживания, ремонта и хранения самолетов были построены отдельные деревянные здания мастерских: столярной, сборочной, кузнечной, моторной, ангар для ремонта автомобилей, кладовая, бетонный погреб для хранения бензина и т. д. -всего 19 сооружений, деревянное ограждение летного поля. Летно-офицерский состав размещался во флигеле местного помещика, а солдаты и матросы в приспособленном летнем кинотеатре-иллюзионе. Перед Первой мировой войной программы подготовки российских летчиков расширялись и усложнялись, увеличивалось количество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и самолетов с улучшенными боевыми и взлетно-посадочными качествами, требовавшие лучшего аэродрома. Погодно-климатические условия Крыма и увеличение числа самолетов (более 40) обеспечивали обучение летчиков по расширенным программ. Специальная комиссия во главе с Великим князем Александром Михайловичем и участием российского аса, шеф — пилота школы М. Ефимова подобрала ровный участок земли, пригодный для аэродрома с учетом развития летной работы в будущем в 20 верстах севернее Севастополя, в шести верстах от небольшой крымской реки Качи, недалеко от татарской деревни </w:t>
      </w:r>
      <w:proofErr w:type="spellStart"/>
      <w:r w:rsidRPr="008C5983">
        <w:rPr>
          <w:bCs/>
          <w:color w:val="000000" w:themeColor="text1"/>
          <w:sz w:val="16"/>
          <w:szCs w:val="16"/>
        </w:rPr>
        <w:t>Мамашай</w:t>
      </w:r>
      <w:proofErr w:type="spellEnd"/>
      <w:r w:rsidRPr="008C5983">
        <w:rPr>
          <w:bCs/>
          <w:color w:val="000000" w:themeColor="text1"/>
          <w:sz w:val="16"/>
          <w:szCs w:val="16"/>
        </w:rPr>
        <w:t xml:space="preserve">, на берегу Черного моря. Великий князь этот выбор одобрил и утвердил. В это же время Севастопольскую школу посетил Председатель Третьей Государственной Думы, промышленник А. П. Гучков. Полетав на аэроплане школы, хотя и с вынужденной посадкой, дал обед в честь военных летчиков Воздушного Флота России. Убыл в Петербург, где убедил </w:t>
      </w:r>
      <w:proofErr w:type="gramStart"/>
      <w:r w:rsidRPr="008C5983">
        <w:rPr>
          <w:bCs/>
          <w:color w:val="000000" w:themeColor="text1"/>
          <w:sz w:val="16"/>
          <w:szCs w:val="16"/>
        </w:rPr>
        <w:t>думских коллег</w:t>
      </w:r>
      <w:proofErr w:type="gramEnd"/>
      <w:r w:rsidRPr="008C5983">
        <w:rPr>
          <w:bCs/>
          <w:color w:val="000000" w:themeColor="text1"/>
          <w:sz w:val="16"/>
          <w:szCs w:val="16"/>
        </w:rPr>
        <w:t xml:space="preserve"> и Дума выделила на обустройство первой летной школы 1050000 рублей.</w:t>
      </w:r>
    </w:p>
    <w:p w14:paraId="29204C76"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На деньги, выделенные Думой. Великий князь Александр Михайлович купил указанный выше участок земли площадью 657 десятин 550 саженей со сторонами почти правильного квадрата 1200 — 1500 саженей, на котором был образован Александро-Михайловский лагерь (названный в честь шефа авиации России Великого князя Александра Михайловича). Двадцать десятин подарил школе богатый сосед — помещик после чего аэродром имел общую площадь 677десятин 550 саженей. Новый начальник школы </w:t>
      </w:r>
      <w:proofErr w:type="gramStart"/>
      <w:r w:rsidRPr="008C5983">
        <w:rPr>
          <w:bCs/>
          <w:color w:val="000000" w:themeColor="text1"/>
          <w:sz w:val="16"/>
          <w:szCs w:val="16"/>
        </w:rPr>
        <w:t>подполковник Мурузи</w:t>
      </w:r>
      <w:proofErr w:type="gramEnd"/>
      <w:r w:rsidRPr="008C5983">
        <w:rPr>
          <w:bCs/>
          <w:color w:val="000000" w:themeColor="text1"/>
          <w:sz w:val="16"/>
          <w:szCs w:val="16"/>
        </w:rPr>
        <w:t xml:space="preserve"> не дожидаясь развертывания строительства капитальных зданий на новом аэродроме приказал разбить лагерь, поставить лагерные палатки для людей, </w:t>
      </w:r>
      <w:proofErr w:type="spellStart"/>
      <w:r w:rsidRPr="008C5983">
        <w:rPr>
          <w:bCs/>
          <w:color w:val="000000" w:themeColor="text1"/>
          <w:sz w:val="16"/>
          <w:szCs w:val="16"/>
        </w:rPr>
        <w:t>каркасно</w:t>
      </w:r>
      <w:proofErr w:type="spellEnd"/>
      <w:r w:rsidRPr="008C5983">
        <w:rPr>
          <w:bCs/>
          <w:color w:val="000000" w:themeColor="text1"/>
          <w:sz w:val="16"/>
          <w:szCs w:val="16"/>
        </w:rPr>
        <w:t xml:space="preserve"> — разборные парусиновые ангары для самолетов и с первого марта 1912 г. начать теоретическую и летную подготовку, по договору, со специальным курсом — 27 учеников для морской авиации.</w:t>
      </w:r>
    </w:p>
    <w:p w14:paraId="57221C77"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52AAD3A7" w14:textId="77777777" w:rsidR="00F31545" w:rsidRPr="008C5983" w:rsidRDefault="00F31545" w:rsidP="00183F5A">
      <w:pPr>
        <w:jc w:val="both"/>
        <w:rPr>
          <w:bCs/>
          <w:color w:val="000000" w:themeColor="text1"/>
          <w:sz w:val="16"/>
          <w:szCs w:val="16"/>
        </w:rPr>
      </w:pPr>
      <w:proofErr w:type="spellStart"/>
      <w:r w:rsidRPr="008C5983">
        <w:rPr>
          <w:bCs/>
          <w:color w:val="000000" w:themeColor="text1"/>
          <w:sz w:val="16"/>
          <w:szCs w:val="16"/>
        </w:rPr>
        <w:t>Учлеты</w:t>
      </w:r>
      <w:proofErr w:type="spellEnd"/>
      <w:r w:rsidRPr="008C5983">
        <w:rPr>
          <w:bCs/>
          <w:color w:val="000000" w:themeColor="text1"/>
          <w:sz w:val="16"/>
          <w:szCs w:val="16"/>
        </w:rPr>
        <w:t xml:space="preserve"> на полеты перевозились двумя грузовыми автомобилями иностранного изготовления, вместимостью по 11 человек каждый Для восстановления здоровья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w:t>
      </w:r>
      <w:proofErr w:type="spellStart"/>
      <w:r w:rsidRPr="008C5983">
        <w:rPr>
          <w:bCs/>
          <w:color w:val="000000" w:themeColor="text1"/>
          <w:sz w:val="16"/>
          <w:szCs w:val="16"/>
        </w:rPr>
        <w:t>каркасно</w:t>
      </w:r>
      <w:proofErr w:type="spellEnd"/>
      <w:r w:rsidRPr="008C5983">
        <w:rPr>
          <w:bCs/>
          <w:color w:val="000000" w:themeColor="text1"/>
          <w:sz w:val="16"/>
          <w:szCs w:val="16"/>
        </w:rPr>
        <w:t xml:space="preserve">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7E868003"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08E9E4D6"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w:t>
      </w:r>
      <w:proofErr w:type="spellStart"/>
      <w:r w:rsidRPr="008C5983">
        <w:rPr>
          <w:bCs/>
          <w:color w:val="000000" w:themeColor="text1"/>
          <w:sz w:val="16"/>
          <w:szCs w:val="16"/>
        </w:rPr>
        <w:t>Гординского</w:t>
      </w:r>
      <w:proofErr w:type="spellEnd"/>
      <w:r w:rsidRPr="008C5983">
        <w:rPr>
          <w:bCs/>
          <w:color w:val="000000" w:themeColor="text1"/>
          <w:sz w:val="16"/>
          <w:szCs w:val="16"/>
        </w:rPr>
        <w:t xml:space="preserve">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w:t>
      </w:r>
      <w:r w:rsidRPr="008C5983">
        <w:rPr>
          <w:bCs/>
          <w:color w:val="000000" w:themeColor="text1"/>
          <w:sz w:val="16"/>
          <w:szCs w:val="16"/>
        </w:rPr>
        <w:lastRenderedPageBreak/>
        <w:t>(</w:t>
      </w:r>
      <w:proofErr w:type="spellStart"/>
      <w:r w:rsidRPr="008C5983">
        <w:rPr>
          <w:bCs/>
          <w:color w:val="000000" w:themeColor="text1"/>
          <w:sz w:val="16"/>
          <w:szCs w:val="16"/>
        </w:rPr>
        <w:t>учлетов</w:t>
      </w:r>
      <w:proofErr w:type="spellEnd"/>
      <w:r w:rsidRPr="008C5983">
        <w:rPr>
          <w:bCs/>
          <w:color w:val="000000" w:themeColor="text1"/>
          <w:sz w:val="16"/>
          <w:szCs w:val="16"/>
        </w:rPr>
        <w:t>),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0FFC8F08"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w:t>
      </w:r>
    </w:p>
    <w:p w14:paraId="6707DC9A"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Летное поле после выполнения подготовительных работ аэродромной командой имело ровный хороший грунт, хорошие воздушные подходы, растительность с устойчивой корневой системой отвечало безопасности полетов на легких аэропланах «Моран»; — третье — в пяти километрах южнее Симферополя с левой стороны у железной дороги Симферополь-Севастополь. Летное поле представляло длинную и широкую полосу, не имеющую с левой восточной стороны никаких капитальных строений — препятствий и ориентиров.</w:t>
      </w:r>
    </w:p>
    <w:p w14:paraId="33A6F0B7"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Подготовка грунтовых ВПП производилась аэродромной командой школы, безопасность полетов на тяжелом аэроплане «Фарман» обеспечивалась. На обоих аэродромах личный состав жил в лагерных палатках. Для служб и самолетов строились временные деревянные здания и сборные каркасно-брезентовые ангары. МТО школы на этих аэродромах содержало специальные команды обеспечения бытовых условий и аэродромно-технического обеспечения полетов. В это время школа имела около 120 иностранных самолетов 16 различных типов и моделей, в том числе новые: «Спад», «Блерио», «Моран-</w:t>
      </w:r>
      <w:proofErr w:type="spellStart"/>
      <w:r w:rsidRPr="008C5983">
        <w:rPr>
          <w:bCs/>
          <w:color w:val="000000" w:themeColor="text1"/>
          <w:sz w:val="16"/>
          <w:szCs w:val="16"/>
        </w:rPr>
        <w:t>Парасаль</w:t>
      </w:r>
      <w:proofErr w:type="spellEnd"/>
      <w:r w:rsidRPr="008C5983">
        <w:rPr>
          <w:bCs/>
          <w:color w:val="000000" w:themeColor="text1"/>
          <w:sz w:val="16"/>
          <w:szCs w:val="16"/>
        </w:rPr>
        <w:t xml:space="preserve">», </w:t>
      </w:r>
      <w:proofErr w:type="spellStart"/>
      <w:r w:rsidRPr="008C5983">
        <w:rPr>
          <w:bCs/>
          <w:color w:val="000000" w:themeColor="text1"/>
          <w:sz w:val="16"/>
          <w:szCs w:val="16"/>
        </w:rPr>
        <w:t>Сопвич</w:t>
      </w:r>
      <w:proofErr w:type="spellEnd"/>
      <w:r w:rsidRPr="008C5983">
        <w:rPr>
          <w:bCs/>
          <w:color w:val="000000" w:themeColor="text1"/>
          <w:sz w:val="16"/>
          <w:szCs w:val="16"/>
        </w:rPr>
        <w:t>», «Фарман-XX» и другие.</w:t>
      </w:r>
    </w:p>
    <w:p w14:paraId="266D5E1F"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Во время войны в школе на </w:t>
      </w:r>
      <w:proofErr w:type="spellStart"/>
      <w:r w:rsidRPr="008C5983">
        <w:rPr>
          <w:bCs/>
          <w:color w:val="000000" w:themeColor="text1"/>
          <w:sz w:val="16"/>
          <w:szCs w:val="16"/>
        </w:rPr>
        <w:t>качинском</w:t>
      </w:r>
      <w:proofErr w:type="spellEnd"/>
      <w:r w:rsidRPr="008C5983">
        <w:rPr>
          <w:bCs/>
          <w:color w:val="000000" w:themeColor="text1"/>
          <w:sz w:val="16"/>
          <w:szCs w:val="16"/>
        </w:rPr>
        <w:t xml:space="preserve"> аэродроме строятся капитальные здания: гараж, санчасть, дом под квартиры. Со дня освоения аэродрома у реки Кача и до Великой Октябрьской революции в жилой и аэродромной зонах было перевезено из аэродрома Куликово поле и построено вновь: временных зданий — 19 и 48 капитальных кирпично-каменных объектов.</w:t>
      </w:r>
    </w:p>
    <w:p w14:paraId="4CC0833C"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В 1916г. в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16г.). Такие стрелы применяли французы и англичане.</w:t>
      </w:r>
    </w:p>
    <w:p w14:paraId="10776293"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Наши летчики использовали стрелы(свинцовые летучие пули)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w:t>
      </w:r>
    </w:p>
    <w:p w14:paraId="4F0D69B5"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Дальнейшему развитию школы помешала первая мировая </w:t>
      </w:r>
      <w:proofErr w:type="spellStart"/>
      <w:proofErr w:type="gramStart"/>
      <w:r w:rsidRPr="008C5983">
        <w:rPr>
          <w:bCs/>
          <w:color w:val="000000" w:themeColor="text1"/>
          <w:sz w:val="16"/>
          <w:szCs w:val="16"/>
        </w:rPr>
        <w:t>война.Отрицательно</w:t>
      </w:r>
      <w:proofErr w:type="spellEnd"/>
      <w:proofErr w:type="gramEnd"/>
      <w:r w:rsidRPr="008C5983">
        <w:rPr>
          <w:bCs/>
          <w:color w:val="000000" w:themeColor="text1"/>
          <w:sz w:val="16"/>
          <w:szCs w:val="16"/>
        </w:rPr>
        <w:t xml:space="preserve"> на состоянии школы отразилось перебазирование ее по приказу генерала Деникина в Усть-Лабинск, на Кубань. Оставшаяся капитально-недвижимая база школы без присмотра снова подверглась трехмесячному разграблению красных партизан и мародеров. В Усть-Лабинске школа сводится в стрелковую роту, участвует в отражении налетов Красной Армии на Кубани. Когда Крым снова был занят войсками Добровольческой армии школа возвратилась на Качу.</w:t>
      </w:r>
    </w:p>
    <w:p w14:paraId="509D2975"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Вступивший в командование белой армией генерал Врангель и руководство белой авиацией не смогли организовать подготовку летчиков для своих частей В дореволюционный период школа освоила полеты, материальное и аэродромно-техническое обеспечение летной работы, ремонт и восстановление 10 основных типов (28 модификаций) иностранных самолетов: Фарман, Блерио,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Моран, </w:t>
      </w:r>
      <w:proofErr w:type="spellStart"/>
      <w:r w:rsidRPr="008C5983">
        <w:rPr>
          <w:bCs/>
          <w:color w:val="000000" w:themeColor="text1"/>
          <w:sz w:val="16"/>
          <w:szCs w:val="16"/>
        </w:rPr>
        <w:t>Сапвич</w:t>
      </w:r>
      <w:proofErr w:type="spellEnd"/>
      <w:r w:rsidRPr="008C5983">
        <w:rPr>
          <w:bCs/>
          <w:color w:val="000000" w:themeColor="text1"/>
          <w:sz w:val="16"/>
          <w:szCs w:val="16"/>
        </w:rPr>
        <w:t xml:space="preserve">, Соммер, Антуанетт, Спад, </w:t>
      </w:r>
      <w:proofErr w:type="spellStart"/>
      <w:r w:rsidRPr="008C5983">
        <w:rPr>
          <w:bCs/>
          <w:color w:val="000000" w:themeColor="text1"/>
          <w:sz w:val="16"/>
          <w:szCs w:val="16"/>
        </w:rPr>
        <w:t>Авро</w:t>
      </w:r>
      <w:proofErr w:type="spellEnd"/>
      <w:r w:rsidRPr="008C5983">
        <w:rPr>
          <w:bCs/>
          <w:color w:val="000000" w:themeColor="text1"/>
          <w:sz w:val="16"/>
          <w:szCs w:val="16"/>
        </w:rPr>
        <w:t xml:space="preserve"> -504. и др. Большое количество деревянно-тканевых типов и модификаций иностранных самолетов требовали от органов снабжения своевременно закупать и всегда иметь запас ремонтных материалов, а от органов ремонта- целенаправленного их использования.</w:t>
      </w:r>
    </w:p>
    <w:p w14:paraId="384C4C24"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Более 15 сортов и наименований применялось для ремонта аэропланов в мастерских школы специальной древесины: сосны, ясеня, ели, тополя, березы, бука, дуба, ореха, американской ели, — спрута тюльпанового дерева и др. — без сучков и всевозможных расслоений. Березовый шпон и 3 — 5 </w:t>
      </w:r>
      <w:proofErr w:type="spellStart"/>
      <w:r w:rsidRPr="008C5983">
        <w:rPr>
          <w:bCs/>
          <w:color w:val="000000" w:themeColor="text1"/>
          <w:sz w:val="16"/>
          <w:szCs w:val="16"/>
        </w:rPr>
        <w:t>слойная</w:t>
      </w:r>
      <w:proofErr w:type="spellEnd"/>
      <w:r w:rsidRPr="008C5983">
        <w:rPr>
          <w:bCs/>
          <w:color w:val="000000" w:themeColor="text1"/>
          <w:sz w:val="16"/>
          <w:szCs w:val="16"/>
        </w:rPr>
        <w:t xml:space="preserve"> фанера использоваться для обшивок. Лопасти пропеллеров изготовлялись из досок толщиной не более 30 мм без коробления, сучков, расслоения из ореха, клена, американской ели. Использовалась малоуглеродистая сталь; листовая, трубы, пруток, проволока обычная и рояльная, термически обработанные пружины. Применялись лист, пруток трубки цветных металлов: алюминия, меди, латуни, бронзы, </w:t>
      </w:r>
      <w:proofErr w:type="spellStart"/>
      <w:r w:rsidRPr="008C5983">
        <w:rPr>
          <w:bCs/>
          <w:color w:val="000000" w:themeColor="text1"/>
          <w:sz w:val="16"/>
          <w:szCs w:val="16"/>
        </w:rPr>
        <w:t>дуралалюминия</w:t>
      </w:r>
      <w:proofErr w:type="spellEnd"/>
      <w:r w:rsidRPr="008C5983">
        <w:rPr>
          <w:bCs/>
          <w:color w:val="000000" w:themeColor="text1"/>
          <w:sz w:val="16"/>
          <w:szCs w:val="16"/>
        </w:rPr>
        <w:t xml:space="preserve"> для изготовления баков и трубопроводов </w:t>
      </w:r>
      <w:proofErr w:type="spellStart"/>
      <w:r w:rsidRPr="008C5983">
        <w:rPr>
          <w:bCs/>
          <w:color w:val="000000" w:themeColor="text1"/>
          <w:sz w:val="16"/>
          <w:szCs w:val="16"/>
        </w:rPr>
        <w:t>бензомаслосистемы</w:t>
      </w:r>
      <w:proofErr w:type="spellEnd"/>
      <w:r w:rsidRPr="008C5983">
        <w:rPr>
          <w:bCs/>
          <w:color w:val="000000" w:themeColor="text1"/>
          <w:sz w:val="16"/>
          <w:szCs w:val="16"/>
        </w:rPr>
        <w:t>, а для покрытия черных металлов — олово, цинк, никель, Широко использовались ткани: хлопчатобумажные, льняные, больше перкаль, неотбеленное полотно, парусина №1 — 8, шелковые, которые при намокании до 30% теряли прочность из-за чего приходилось делать покрытия в 4 — 5 слоев увеличивая вес самолета прорезиненные ткани очень тяжелые, при полете образуют неровности (самолет ВУАЗЕН) а также, пергаментная бумага, покрытая спиртовым копаловым лаком («БЛЕРИО-VITI, IX).</w:t>
      </w:r>
    </w:p>
    <w:p w14:paraId="6211C45D"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Для наклеивания тканей использовали </w:t>
      </w:r>
      <w:proofErr w:type="gramStart"/>
      <w:r w:rsidRPr="008C5983">
        <w:rPr>
          <w:bCs/>
          <w:color w:val="000000" w:themeColor="text1"/>
          <w:sz w:val="16"/>
          <w:szCs w:val="16"/>
        </w:rPr>
        <w:t>клей::</w:t>
      </w:r>
      <w:proofErr w:type="gramEnd"/>
      <w:r w:rsidRPr="008C5983">
        <w:rPr>
          <w:bCs/>
          <w:color w:val="000000" w:themeColor="text1"/>
          <w:sz w:val="16"/>
          <w:szCs w:val="16"/>
        </w:rPr>
        <w:t xml:space="preserve"> столярный, </w:t>
      </w:r>
      <w:proofErr w:type="spellStart"/>
      <w:r w:rsidRPr="008C5983">
        <w:rPr>
          <w:bCs/>
          <w:color w:val="000000" w:themeColor="text1"/>
          <w:sz w:val="16"/>
          <w:szCs w:val="16"/>
        </w:rPr>
        <w:t>козеиновый</w:t>
      </w:r>
      <w:proofErr w:type="spellEnd"/>
      <w:r w:rsidRPr="008C5983">
        <w:rPr>
          <w:bCs/>
          <w:color w:val="000000" w:themeColor="text1"/>
          <w:sz w:val="16"/>
          <w:szCs w:val="16"/>
        </w:rPr>
        <w:t xml:space="preserve">, клей-цемент </w:t>
      </w:r>
      <w:proofErr w:type="spellStart"/>
      <w:r w:rsidRPr="008C5983">
        <w:rPr>
          <w:bCs/>
          <w:color w:val="000000" w:themeColor="text1"/>
          <w:sz w:val="16"/>
          <w:szCs w:val="16"/>
        </w:rPr>
        <w:t>Костовича</w:t>
      </w:r>
      <w:proofErr w:type="spellEnd"/>
      <w:r w:rsidRPr="008C5983">
        <w:rPr>
          <w:bCs/>
          <w:color w:val="000000" w:themeColor="text1"/>
          <w:sz w:val="16"/>
          <w:szCs w:val="16"/>
        </w:rPr>
        <w:t xml:space="preserve">, который не растворялся в горячей и холодной воде и других жидкостях. Для предохранения от сырости наклеенные на аэроплан тканевые поверхности покрывались: крахмалом (клейстером), лаками — копаловым, целлоном (смесь целлулоида в ацетоне и </w:t>
      </w:r>
      <w:proofErr w:type="spellStart"/>
      <w:r w:rsidRPr="008C5983">
        <w:rPr>
          <w:bCs/>
          <w:color w:val="000000" w:themeColor="text1"/>
          <w:sz w:val="16"/>
          <w:szCs w:val="16"/>
        </w:rPr>
        <w:t>амиловоуксусной</w:t>
      </w:r>
      <w:proofErr w:type="spellEnd"/>
      <w:r w:rsidRPr="008C5983">
        <w:rPr>
          <w:bCs/>
          <w:color w:val="000000" w:themeColor="text1"/>
          <w:sz w:val="16"/>
          <w:szCs w:val="16"/>
        </w:rPr>
        <w:t xml:space="preserve"> соли), </w:t>
      </w:r>
      <w:proofErr w:type="spellStart"/>
      <w:r w:rsidRPr="008C5983">
        <w:rPr>
          <w:bCs/>
          <w:color w:val="000000" w:themeColor="text1"/>
          <w:sz w:val="16"/>
          <w:szCs w:val="16"/>
        </w:rPr>
        <w:t>эмалитом</w:t>
      </w:r>
      <w:proofErr w:type="spellEnd"/>
      <w:r w:rsidRPr="008C5983">
        <w:rPr>
          <w:bCs/>
          <w:color w:val="000000" w:themeColor="text1"/>
          <w:sz w:val="16"/>
          <w:szCs w:val="16"/>
        </w:rPr>
        <w:t xml:space="preserve">. Для ремонта сидений самолетов применялись: войлок, тесьма, шелковый очес, кожа. Восстановление защитных козырьков производилось применением: зеркального стекла, </w:t>
      </w:r>
      <w:proofErr w:type="spellStart"/>
      <w:r w:rsidRPr="008C5983">
        <w:rPr>
          <w:bCs/>
          <w:color w:val="000000" w:themeColor="text1"/>
          <w:sz w:val="16"/>
          <w:szCs w:val="16"/>
        </w:rPr>
        <w:t>целулоида</w:t>
      </w:r>
      <w:proofErr w:type="spellEnd"/>
      <w:r w:rsidRPr="008C5983">
        <w:rPr>
          <w:bCs/>
          <w:color w:val="000000" w:themeColor="text1"/>
          <w:sz w:val="16"/>
          <w:szCs w:val="16"/>
        </w:rPr>
        <w:t xml:space="preserve">, </w:t>
      </w:r>
      <w:proofErr w:type="spellStart"/>
      <w:r w:rsidRPr="008C5983">
        <w:rPr>
          <w:bCs/>
          <w:color w:val="000000" w:themeColor="text1"/>
          <w:sz w:val="16"/>
          <w:szCs w:val="16"/>
        </w:rPr>
        <w:t>стеклотриплекса</w:t>
      </w:r>
      <w:proofErr w:type="spellEnd"/>
      <w:r w:rsidRPr="008C5983">
        <w:rPr>
          <w:bCs/>
          <w:color w:val="000000" w:themeColor="text1"/>
          <w:sz w:val="16"/>
          <w:szCs w:val="16"/>
        </w:rPr>
        <w:t xml:space="preserve"> и еще много различных материалов. Мастерские школы пополнились новым прогрессивным оборудованием: токарными сверлильными станками, ножницами с электроприводом, ручными электродрелями напряжением 220 в, пульверизаторами |для покраски по дереву, металлу и тканям, электрической дуговой и | контактной (стыковой и точечной), </w:t>
      </w:r>
      <w:proofErr w:type="spellStart"/>
      <w:proofErr w:type="gramStart"/>
      <w:r w:rsidRPr="008C5983">
        <w:rPr>
          <w:bCs/>
          <w:color w:val="000000" w:themeColor="text1"/>
          <w:sz w:val="16"/>
          <w:szCs w:val="16"/>
        </w:rPr>
        <w:t>ацетилено</w:t>
      </w:r>
      <w:proofErr w:type="spellEnd"/>
      <w:r w:rsidRPr="008C5983">
        <w:rPr>
          <w:bCs/>
          <w:color w:val="000000" w:themeColor="text1"/>
          <w:sz w:val="16"/>
          <w:szCs w:val="16"/>
        </w:rPr>
        <w:t>-кислородной</w:t>
      </w:r>
      <w:proofErr w:type="gramEnd"/>
      <w:r w:rsidRPr="008C5983">
        <w:rPr>
          <w:bCs/>
          <w:color w:val="000000" w:themeColor="text1"/>
          <w:sz w:val="16"/>
          <w:szCs w:val="16"/>
        </w:rPr>
        <w:t xml:space="preserve"> сваркой, энными приспособлениями и шаблонами. 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w:t>
      </w:r>
    </w:p>
    <w:p w14:paraId="5EA701F8"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w:t>
      </w:r>
      <w:proofErr w:type="spellStart"/>
      <w:r w:rsidRPr="008C5983">
        <w:rPr>
          <w:bCs/>
          <w:color w:val="000000" w:themeColor="text1"/>
          <w:sz w:val="16"/>
          <w:szCs w:val="16"/>
        </w:rPr>
        <w:t>учлета</w:t>
      </w:r>
      <w:proofErr w:type="spellEnd"/>
      <w:r w:rsidRPr="008C5983">
        <w:rPr>
          <w:bCs/>
          <w:color w:val="000000" w:themeColor="text1"/>
          <w:sz w:val="16"/>
          <w:szCs w:val="16"/>
        </w:rPr>
        <w:t>.</w:t>
      </w:r>
    </w:p>
    <w:p w14:paraId="48036D4C"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Позже, в марте 1932, в Качинскую летную школу вливается со всем личным составом и материальными средствами Киевская окружная школа пилотов. Небольшая, но прибавка к расширению Качи.</w:t>
      </w:r>
      <w:r w:rsidRPr="008C5983">
        <w:rPr>
          <w:bCs/>
          <w:color w:val="000000" w:themeColor="text1"/>
          <w:sz w:val="16"/>
          <w:szCs w:val="16"/>
        </w:rPr>
        <w:br/>
        <w:t>Началось восстановление разрушенных войнами зданий и систем. Особенно интенсивно и объемно проводилась работа в 1923 — 1936 гг.</w:t>
      </w:r>
      <w:proofErr w:type="gramStart"/>
      <w:r w:rsidRPr="008C5983">
        <w:rPr>
          <w:bCs/>
          <w:color w:val="000000" w:themeColor="text1"/>
          <w:sz w:val="16"/>
          <w:szCs w:val="16"/>
        </w:rPr>
        <w:t>.</w:t>
      </w:r>
      <w:proofErr w:type="gramEnd"/>
      <w:r w:rsidRPr="008C5983">
        <w:rPr>
          <w:bCs/>
          <w:color w:val="000000" w:themeColor="text1"/>
          <w:sz w:val="16"/>
          <w:szCs w:val="16"/>
        </w:rPr>
        <w:t xml:space="preserve">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w:t>
      </w:r>
    </w:p>
    <w:p w14:paraId="4684CD28"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Продолжая обучение летчиков в советское время на новых иностранных самолетах Моран-Парасоль, </w:t>
      </w:r>
      <w:proofErr w:type="spellStart"/>
      <w:r w:rsidRPr="008C5983">
        <w:rPr>
          <w:bCs/>
          <w:color w:val="000000" w:themeColor="text1"/>
          <w:sz w:val="16"/>
          <w:szCs w:val="16"/>
        </w:rPr>
        <w:t>Авро</w:t>
      </w:r>
      <w:proofErr w:type="spellEnd"/>
      <w:r w:rsidRPr="008C5983">
        <w:rPr>
          <w:bCs/>
          <w:color w:val="000000" w:themeColor="text1"/>
          <w:sz w:val="16"/>
          <w:szCs w:val="16"/>
        </w:rPr>
        <w:t xml:space="preserve"> — 504, Де- </w:t>
      </w:r>
      <w:proofErr w:type="spellStart"/>
      <w:r w:rsidRPr="008C5983">
        <w:rPr>
          <w:bCs/>
          <w:color w:val="000000" w:themeColor="text1"/>
          <w:sz w:val="16"/>
          <w:szCs w:val="16"/>
        </w:rPr>
        <w:t>Ховелант</w:t>
      </w:r>
      <w:proofErr w:type="spellEnd"/>
      <w:r w:rsidRPr="008C5983">
        <w:rPr>
          <w:bCs/>
          <w:color w:val="000000" w:themeColor="text1"/>
          <w:sz w:val="16"/>
          <w:szCs w:val="16"/>
        </w:rPr>
        <w:t>, Мар-</w:t>
      </w:r>
      <w:proofErr w:type="spellStart"/>
      <w:r w:rsidRPr="008C5983">
        <w:rPr>
          <w:bCs/>
          <w:color w:val="000000" w:themeColor="text1"/>
          <w:sz w:val="16"/>
          <w:szCs w:val="16"/>
        </w:rPr>
        <w:t>тинсайд</w:t>
      </w:r>
      <w:proofErr w:type="spellEnd"/>
      <w:r w:rsidRPr="008C5983">
        <w:rPr>
          <w:bCs/>
          <w:color w:val="000000" w:themeColor="text1"/>
          <w:sz w:val="16"/>
          <w:szCs w:val="16"/>
        </w:rPr>
        <w:t xml:space="preserve">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w:t>
      </w:r>
      <w:proofErr w:type="spellStart"/>
      <w:r w:rsidRPr="008C5983">
        <w:rPr>
          <w:bCs/>
          <w:color w:val="000000" w:themeColor="text1"/>
          <w:sz w:val="16"/>
          <w:szCs w:val="16"/>
        </w:rPr>
        <w:t>авро</w:t>
      </w:r>
      <w:proofErr w:type="spellEnd"/>
      <w:r w:rsidRPr="008C5983">
        <w:rPr>
          <w:bCs/>
          <w:color w:val="000000" w:themeColor="text1"/>
          <w:sz w:val="16"/>
          <w:szCs w:val="16"/>
        </w:rPr>
        <w:t xml:space="preserve">, МИГ-1, УТ-2. Также освоены самолеты, сконструированные и построенные </w:t>
      </w:r>
      <w:proofErr w:type="spellStart"/>
      <w:r w:rsidRPr="008C5983">
        <w:rPr>
          <w:bCs/>
          <w:color w:val="000000" w:themeColor="text1"/>
          <w:sz w:val="16"/>
          <w:szCs w:val="16"/>
        </w:rPr>
        <w:t>качинцами</w:t>
      </w:r>
      <w:proofErr w:type="spellEnd"/>
      <w:r w:rsidRPr="008C5983">
        <w:rPr>
          <w:bCs/>
          <w:color w:val="000000" w:themeColor="text1"/>
          <w:sz w:val="16"/>
          <w:szCs w:val="16"/>
        </w:rPr>
        <w:t xml:space="preserve">: </w:t>
      </w:r>
      <w:proofErr w:type="spellStart"/>
      <w:r w:rsidRPr="008C5983">
        <w:rPr>
          <w:bCs/>
          <w:color w:val="000000" w:themeColor="text1"/>
          <w:sz w:val="16"/>
          <w:szCs w:val="16"/>
        </w:rPr>
        <w:t>Дыбовским</w:t>
      </w:r>
      <w:proofErr w:type="spellEnd"/>
      <w:r w:rsidRPr="008C5983">
        <w:rPr>
          <w:bCs/>
          <w:color w:val="000000" w:themeColor="text1"/>
          <w:sz w:val="16"/>
          <w:szCs w:val="16"/>
        </w:rPr>
        <w:t xml:space="preserve">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w:t>
      </w:r>
    </w:p>
    <w:p w14:paraId="6FBF5B7C"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В 1924 г.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w:t>
      </w:r>
      <w:proofErr w:type="spellStart"/>
      <w:r w:rsidRPr="008C5983">
        <w:rPr>
          <w:bCs/>
          <w:color w:val="000000" w:themeColor="text1"/>
          <w:sz w:val="16"/>
          <w:szCs w:val="16"/>
        </w:rPr>
        <w:t>водомаслогрелки</w:t>
      </w:r>
      <w:proofErr w:type="spellEnd"/>
      <w:r w:rsidRPr="008C5983">
        <w:rPr>
          <w:bCs/>
          <w:color w:val="000000" w:themeColor="text1"/>
          <w:sz w:val="16"/>
          <w:szCs w:val="16"/>
        </w:rPr>
        <w:t xml:space="preserve"> конструкции инженера Гончарова — «гончарки», </w:t>
      </w:r>
      <w:proofErr w:type="spellStart"/>
      <w:r w:rsidRPr="008C5983">
        <w:rPr>
          <w:bCs/>
          <w:color w:val="000000" w:themeColor="text1"/>
          <w:sz w:val="16"/>
          <w:szCs w:val="16"/>
        </w:rPr>
        <w:t>каталические</w:t>
      </w:r>
      <w:proofErr w:type="spellEnd"/>
      <w:r w:rsidRPr="008C5983">
        <w:rPr>
          <w:bCs/>
          <w:color w:val="000000" w:themeColor="text1"/>
          <w:sz w:val="16"/>
          <w:szCs w:val="16"/>
        </w:rPr>
        <w:t xml:space="preserve"> печи — моторные подогреватели, </w:t>
      </w:r>
      <w:proofErr w:type="spellStart"/>
      <w:r w:rsidRPr="008C5983">
        <w:rPr>
          <w:bCs/>
          <w:color w:val="000000" w:themeColor="text1"/>
          <w:sz w:val="16"/>
          <w:szCs w:val="16"/>
        </w:rPr>
        <w:t>водомаслозаправщики</w:t>
      </w:r>
      <w:proofErr w:type="spellEnd"/>
      <w:r w:rsidRPr="008C5983">
        <w:rPr>
          <w:bCs/>
          <w:color w:val="000000" w:themeColor="text1"/>
          <w:sz w:val="16"/>
          <w:szCs w:val="16"/>
        </w:rPr>
        <w:t xml:space="preserve"> (ВМЗ) и </w:t>
      </w:r>
      <w:proofErr w:type="spellStart"/>
      <w:r w:rsidRPr="008C5983">
        <w:rPr>
          <w:bCs/>
          <w:color w:val="000000" w:themeColor="text1"/>
          <w:sz w:val="16"/>
          <w:szCs w:val="16"/>
        </w:rPr>
        <w:t>бензозапрвщики</w:t>
      </w:r>
      <w:proofErr w:type="spellEnd"/>
      <w:r w:rsidRPr="008C5983">
        <w:rPr>
          <w:bCs/>
          <w:color w:val="000000" w:themeColor="text1"/>
          <w:sz w:val="16"/>
          <w:szCs w:val="16"/>
        </w:rPr>
        <w:t xml:space="preserve">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w:t>
      </w:r>
    </w:p>
    <w:p w14:paraId="1B2589BA"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В МТО школы вводятся новые подразделения: прожектористы, зенитно-пулеметных установок ЗПУ-4, аэродромно-эксплуатационное.</w:t>
      </w:r>
    </w:p>
    <w:p w14:paraId="0A216AC8"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lastRenderedPageBreak/>
        <w:t xml:space="preserve">С января 1936 г. табелями к штату школы определено иметь автомобилей: легковых — 9, грузовых — 45, специальных -56,мотоциклов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w:t>
      </w:r>
      <w:proofErr w:type="spellStart"/>
      <w:r w:rsidRPr="008C5983">
        <w:rPr>
          <w:bCs/>
          <w:color w:val="000000" w:themeColor="text1"/>
          <w:sz w:val="16"/>
          <w:szCs w:val="16"/>
        </w:rPr>
        <w:t>Мамашайской</w:t>
      </w:r>
      <w:proofErr w:type="spellEnd"/>
      <w:r w:rsidRPr="008C5983">
        <w:rPr>
          <w:bCs/>
          <w:color w:val="000000" w:themeColor="text1"/>
          <w:sz w:val="16"/>
          <w:szCs w:val="16"/>
        </w:rPr>
        <w:t xml:space="preserve">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w:t>
      </w:r>
      <w:proofErr w:type="spellStart"/>
      <w:r w:rsidRPr="008C5983">
        <w:rPr>
          <w:bCs/>
          <w:color w:val="000000" w:themeColor="text1"/>
          <w:sz w:val="16"/>
          <w:szCs w:val="16"/>
        </w:rPr>
        <w:t>Томак</w:t>
      </w:r>
      <w:proofErr w:type="spellEnd"/>
      <w:r w:rsidRPr="008C5983">
        <w:rPr>
          <w:bCs/>
          <w:color w:val="000000" w:themeColor="text1"/>
          <w:sz w:val="16"/>
          <w:szCs w:val="16"/>
        </w:rPr>
        <w:t xml:space="preserve"> на берегу реки с таким же названием, в 22 км севернее </w:t>
      </w:r>
      <w:proofErr w:type="gramStart"/>
      <w:r w:rsidRPr="008C5983">
        <w:rPr>
          <w:bCs/>
          <w:color w:val="000000" w:themeColor="text1"/>
          <w:sz w:val="16"/>
          <w:szCs w:val="16"/>
        </w:rPr>
        <w:t>Качи ,</w:t>
      </w:r>
      <w:proofErr w:type="gramEnd"/>
      <w:r w:rsidRPr="008C5983">
        <w:rPr>
          <w:bCs/>
          <w:color w:val="000000" w:themeColor="text1"/>
          <w:sz w:val="16"/>
          <w:szCs w:val="16"/>
        </w:rPr>
        <w:t xml:space="preserve"> размером 1500х900м, грунт спокойный, растительность устойчивая, но в жаркую и ветреную погоду образовывалась пыль.</w:t>
      </w:r>
    </w:p>
    <w:p w14:paraId="3F0A35B3"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w:t>
      </w:r>
      <w:proofErr w:type="gramStart"/>
      <w:r w:rsidRPr="008C5983">
        <w:rPr>
          <w:bCs/>
          <w:color w:val="000000" w:themeColor="text1"/>
          <w:sz w:val="16"/>
          <w:szCs w:val="16"/>
        </w:rPr>
        <w:t>трудно проходимые</w:t>
      </w:r>
      <w:proofErr w:type="gramEnd"/>
      <w:r w:rsidRPr="008C5983">
        <w:rPr>
          <w:bCs/>
          <w:color w:val="000000" w:themeColor="text1"/>
          <w:sz w:val="16"/>
          <w:szCs w:val="16"/>
        </w:rPr>
        <w:t xml:space="preserve">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w:t>
      </w:r>
      <w:proofErr w:type="gramStart"/>
      <w:r w:rsidRPr="008C5983">
        <w:rPr>
          <w:bCs/>
          <w:color w:val="000000" w:themeColor="text1"/>
          <w:sz w:val="16"/>
          <w:szCs w:val="16"/>
        </w:rPr>
        <w:t>вылетами</w:t>
      </w:r>
      <w:proofErr w:type="gramEnd"/>
      <w:r w:rsidRPr="008C5983">
        <w:rPr>
          <w:bCs/>
          <w:color w:val="000000" w:themeColor="text1"/>
          <w:sz w:val="16"/>
          <w:szCs w:val="16"/>
        </w:rPr>
        <w:t xml:space="preserve">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w:t>
      </w:r>
    </w:p>
    <w:p w14:paraId="05BAF2F7"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Весной 1941 г. успешно всесторонне обеспечены испытательные полеты новейшего советского истребителя МИГ-1, проводимые на основном аэродроме, под руководством авиаконструктора А. И. Микояна. Личный состав показал высокую выучку по эксплуатации испытываемой новой техники и осуществлении аэродромно-технического и материального обеспечения полетов В 1940 г. дважды подводились итоги работы школы.</w:t>
      </w:r>
    </w:p>
    <w:p w14:paraId="7007A686"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17 августа по случаю 8 годовщины Дня авиации, В президиуме собрания было 39 человек, руководителей, гостей, отличников боевой и политической подготовки и среди них шеф-повар летно- курсантской столовой — Исаев Матвей Яковлевич. Отмечая 30-летие школы, Нарком Обороны СССР Маршал Советского Союза С. К. Тимошенко приказом № 406 от 11 ноября 1940г. поощрил начальника МТО подполковника Горинова Василия Петровича золотыми часами, интенданта 2-го ранга Приходько Степана Федоровича ценным подарком, шеф-повара школы Исаева Матвея Яковлевича, старшую прачку Ефанову Надежду Михайловну и сторожа </w:t>
      </w:r>
      <w:proofErr w:type="spellStart"/>
      <w:r w:rsidRPr="008C5983">
        <w:rPr>
          <w:bCs/>
          <w:color w:val="000000" w:themeColor="text1"/>
          <w:sz w:val="16"/>
          <w:szCs w:val="16"/>
        </w:rPr>
        <w:t>авиамастерских</w:t>
      </w:r>
      <w:proofErr w:type="spellEnd"/>
      <w:r w:rsidRPr="008C5983">
        <w:rPr>
          <w:bCs/>
          <w:color w:val="000000" w:themeColor="text1"/>
          <w:sz w:val="16"/>
          <w:szCs w:val="16"/>
        </w:rPr>
        <w:t xml:space="preserve"> Халтурина Федора Федоровича — месячным окладом содержания.</w:t>
      </w:r>
    </w:p>
    <w:p w14:paraId="708C56BE"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За 30 летнюю деятельность школы в Крыму освоено во время обучения летчиков и всестороннего материального и аэродромно-технического обеспечения самолетов и ремонта 11 типов (31 модификация) иностранных самолетов, 12 типов (13 моделей) отечественных и два самолета, сконструированные </w:t>
      </w:r>
      <w:proofErr w:type="spellStart"/>
      <w:r w:rsidRPr="008C5983">
        <w:rPr>
          <w:bCs/>
          <w:color w:val="000000" w:themeColor="text1"/>
          <w:sz w:val="16"/>
          <w:szCs w:val="16"/>
        </w:rPr>
        <w:t>качинцами</w:t>
      </w:r>
      <w:proofErr w:type="spellEnd"/>
      <w:r w:rsidRPr="008C5983">
        <w:rPr>
          <w:bCs/>
          <w:color w:val="000000" w:themeColor="text1"/>
          <w:sz w:val="16"/>
          <w:szCs w:val="16"/>
        </w:rPr>
        <w:t xml:space="preserve">, изготовленные в </w:t>
      </w:r>
      <w:proofErr w:type="spellStart"/>
      <w:r w:rsidRPr="008C5983">
        <w:rPr>
          <w:bCs/>
          <w:color w:val="000000" w:themeColor="text1"/>
          <w:sz w:val="16"/>
          <w:szCs w:val="16"/>
        </w:rPr>
        <w:t>авиамастерских</w:t>
      </w:r>
      <w:proofErr w:type="spellEnd"/>
      <w:r w:rsidRPr="008C5983">
        <w:rPr>
          <w:bCs/>
          <w:color w:val="000000" w:themeColor="text1"/>
          <w:sz w:val="16"/>
          <w:szCs w:val="16"/>
        </w:rPr>
        <w:t xml:space="preserve"> школы, всего 25 типов (44 модели) и один планер.</w:t>
      </w:r>
    </w:p>
    <w:p w14:paraId="52E89ECC"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4120E7FA"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w:t>
      </w:r>
      <w:proofErr w:type="spellStart"/>
      <w:r w:rsidRPr="008C5983">
        <w:rPr>
          <w:bCs/>
          <w:color w:val="000000" w:themeColor="text1"/>
          <w:sz w:val="16"/>
          <w:szCs w:val="16"/>
        </w:rPr>
        <w:t>Мамашайской</w:t>
      </w:r>
      <w:proofErr w:type="spellEnd"/>
      <w:r w:rsidRPr="008C5983">
        <w:rPr>
          <w:bCs/>
          <w:color w:val="000000" w:themeColor="text1"/>
          <w:sz w:val="16"/>
          <w:szCs w:val="16"/>
        </w:rPr>
        <w:t xml:space="preserve"> долине, №3 — восточная площадка, №4 — Альма-</w:t>
      </w:r>
      <w:proofErr w:type="spellStart"/>
      <w:r w:rsidRPr="008C5983">
        <w:rPr>
          <w:bCs/>
          <w:color w:val="000000" w:themeColor="text1"/>
          <w:sz w:val="16"/>
          <w:szCs w:val="16"/>
        </w:rPr>
        <w:t>Томак</w:t>
      </w:r>
      <w:proofErr w:type="spellEnd"/>
      <w:r w:rsidRPr="008C5983">
        <w:rPr>
          <w:bCs/>
          <w:color w:val="000000" w:themeColor="text1"/>
          <w:sz w:val="16"/>
          <w:szCs w:val="16"/>
        </w:rPr>
        <w:t>,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w:t>
      </w:r>
    </w:p>
    <w:p w14:paraId="267042EE"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Значительно увеличилось количество специалистов и специальностей после перехода к обеспечению полетов на отечественных самолетах, более сложных по устройству и эксплуатации, требовавшие сложной и надежной наземной обслуживающей </w:t>
      </w:r>
      <w:proofErr w:type="spellStart"/>
      <w:r w:rsidRPr="008C5983">
        <w:rPr>
          <w:bCs/>
          <w:color w:val="000000" w:themeColor="text1"/>
          <w:sz w:val="16"/>
          <w:szCs w:val="16"/>
        </w:rPr>
        <w:t>спецавтотехники</w:t>
      </w:r>
      <w:proofErr w:type="spellEnd"/>
      <w:r w:rsidRPr="008C5983">
        <w:rPr>
          <w:bCs/>
          <w:color w:val="000000" w:themeColor="text1"/>
          <w:sz w:val="16"/>
          <w:szCs w:val="16"/>
        </w:rPr>
        <w:t xml:space="preserve">. Расчеты и практическая деятельность показали, что для грамотного применения </w:t>
      </w:r>
      <w:proofErr w:type="gramStart"/>
      <w:r w:rsidRPr="008C5983">
        <w:rPr>
          <w:bCs/>
          <w:color w:val="000000" w:themeColor="text1"/>
          <w:sz w:val="16"/>
          <w:szCs w:val="16"/>
        </w:rPr>
        <w:t>специальных автомобилей</w:t>
      </w:r>
      <w:proofErr w:type="gramEnd"/>
      <w:r w:rsidRPr="008C5983">
        <w:rPr>
          <w:bCs/>
          <w:color w:val="000000" w:themeColor="text1"/>
          <w:sz w:val="16"/>
          <w:szCs w:val="16"/>
        </w:rPr>
        <w:t xml:space="preserve"> обеспечивающих подготовку и полеты отечественных самолетов требовалось, чтобы водители знали и умели применять не менее 16 типов спецмашин (АКЗС, БЗ, ВМЗ, автостартер и др.), трактористы — более трех типов тракторов.</w:t>
      </w:r>
    </w:p>
    <w:p w14:paraId="3BC46786"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Для проведения ремонта, регламентных работ, требуются специалисты: автослесарь, слесарь тракторный, электрик автотракторный, токарь, аккумуляторщик, вулканизаторщик, электрогазосварщик и др., всего — 28 специальностей. В аэродромной службе: специалисты по прицепной аэродромной технике (катки, гладкие и шиповые), гладилки, волокуши, конусу, плугам, боронам зубчатым, сенокосилкам и граблям конным и тракторным, рамщик, столяр — плотник, электрогазосварщик, и др. — всего 25 специалистов. Службы, обеспечивающие непосредственно полеты: лаборант ГСМ, пожарный, </w:t>
      </w:r>
      <w:proofErr w:type="spellStart"/>
      <w:r w:rsidRPr="008C5983">
        <w:rPr>
          <w:bCs/>
          <w:color w:val="000000" w:themeColor="text1"/>
          <w:sz w:val="16"/>
          <w:szCs w:val="16"/>
        </w:rPr>
        <w:t>компрессорщик</w:t>
      </w:r>
      <w:proofErr w:type="spellEnd"/>
      <w:r w:rsidRPr="008C5983">
        <w:rPr>
          <w:bCs/>
          <w:color w:val="000000" w:themeColor="text1"/>
          <w:sz w:val="16"/>
          <w:szCs w:val="16"/>
        </w:rPr>
        <w:t xml:space="preserve">, механик кислородно-зарядной станции, механик аккумуляторной зарядной станции, </w:t>
      </w:r>
      <w:proofErr w:type="spellStart"/>
      <w:r w:rsidRPr="008C5983">
        <w:rPr>
          <w:bCs/>
          <w:color w:val="000000" w:themeColor="text1"/>
          <w:sz w:val="16"/>
          <w:szCs w:val="16"/>
        </w:rPr>
        <w:t>метеонаблюдатель</w:t>
      </w:r>
      <w:proofErr w:type="spellEnd"/>
      <w:r w:rsidRPr="008C5983">
        <w:rPr>
          <w:bCs/>
          <w:color w:val="000000" w:themeColor="text1"/>
          <w:sz w:val="16"/>
          <w:szCs w:val="16"/>
        </w:rPr>
        <w:t>, прожекторист, радист стартовой радиостанции, фельдшер (сестра медицинская), всего не менее 9 специальностей.</w:t>
      </w:r>
    </w:p>
    <w:p w14:paraId="78C448F5"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Также увеличивается количество специальностей по хозяйственно-бытовым службам, сдали в эксплуатацию жилой дом — сразу требуется обслуживающий персонал и соответствующие специалисты. Их постоянно необходимо готовить, обучать и тренировать. На крымской земле Качинская авиашкола была передовой в стране в организации летного обучения, быта, материального и аэродромно-технического обеспечения полетов, ведении войскового хозяйства. Однако, немецко-фашистское нашествие 22 июня 1941 г. отрицательно повлияло и затормозило по многим вопросам деятельность школы, которая была переведена в суровые материально- климатические условия на Краснокутский аэроузел в Саратовской области (12055).</w:t>
      </w:r>
    </w:p>
    <w:p w14:paraId="1D2FD192" w14:textId="77777777" w:rsidR="00F31545" w:rsidRPr="008C5983" w:rsidRDefault="00F31545" w:rsidP="00183F5A">
      <w:pPr>
        <w:jc w:val="both"/>
        <w:rPr>
          <w:bCs/>
          <w:color w:val="000000" w:themeColor="text1"/>
          <w:sz w:val="16"/>
          <w:szCs w:val="16"/>
        </w:rPr>
      </w:pPr>
    </w:p>
    <w:p w14:paraId="4E879D8A" w14:textId="21F59A4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5 (18) ноября 1910 г. на заседании Отдела Воздушного флота подполковник </w:t>
      </w:r>
      <w:proofErr w:type="spellStart"/>
      <w:r w:rsidRPr="008C5983">
        <w:rPr>
          <w:bCs/>
          <w:color w:val="000000" w:themeColor="text1"/>
          <w:sz w:val="16"/>
          <w:szCs w:val="16"/>
        </w:rPr>
        <w:t>Макутин</w:t>
      </w:r>
      <w:proofErr w:type="spellEnd"/>
      <w:r w:rsidRPr="008C5983">
        <w:rPr>
          <w:bCs/>
          <w:color w:val="000000" w:themeColor="text1"/>
          <w:sz w:val="16"/>
          <w:szCs w:val="16"/>
        </w:rPr>
        <w:t xml:space="preserve"> доложил о готовности базы аэродрома к полетам. Торжественное открытие школы состоялось 24 ноября 1910 г., после чего начались регулярные полеты и продолжалось обустройство аэродрома. Строились только временные помещения, из дерева, надеясь возвратиться в Гатчину. Для обеспечения личного состава, обслуживания, ремонта и хранения самолетов были построены отдельные деревянные здания мастерских: столярной, сборочной, кузнечной, моторной, ангар для ремонта автомобилей, кладовая, бетонный погреб для хранения бензина и т. д. -всего 19 сооружений, деревянное ограждение летного поля. Летно-офицерский состав размещался во флигеле местного помещика, а солдаты и матросы в приспособленном летнем кинотеатре-иллюзионе. Перед Первой мировой войной программы подготовки российских летчиков расширялись и усложнялись, увеличивалось количество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и самолетов с улучшенными боевыми и взлетно-посадочными качествами, требовавшие лучшего аэродрома. Погодно-климатические условия Крыма и увеличение числа самолетов (более 40) обеспечивали обучение летчиков по расширенным программ. Специальная комиссия во главе с Великим князем Александром Михайловичем и участием российского аса, шеф — пилота школы М. Ефимова подобрала ровный участок земли, пригодный для аэродрома с учетом развития летной работы в будущем в 20 верстах севернее Севастополя, в шести верстах от небольшой крымской реки Качи, недалеко от татарской деревни </w:t>
      </w:r>
      <w:proofErr w:type="spellStart"/>
      <w:r w:rsidRPr="008C5983">
        <w:rPr>
          <w:bCs/>
          <w:color w:val="000000" w:themeColor="text1"/>
          <w:sz w:val="16"/>
          <w:szCs w:val="16"/>
        </w:rPr>
        <w:t>Мамашай</w:t>
      </w:r>
      <w:proofErr w:type="spellEnd"/>
      <w:r w:rsidRPr="008C5983">
        <w:rPr>
          <w:bCs/>
          <w:color w:val="000000" w:themeColor="text1"/>
          <w:sz w:val="16"/>
          <w:szCs w:val="16"/>
        </w:rPr>
        <w:t xml:space="preserve">, на берегу Черного моря. Великий князь этот выбор одобрил и утвердил. В это же время Севастопольскую школу посетил Председатель Третьей Государственной Думы, промышленник А. П. Гучков. Полетав на аэроплане школы, хотя и с вынужденной посадкой, дал обед в честь военных летчиков Воздушного Флота России. Убыл в Петербург, где убедил </w:t>
      </w:r>
      <w:proofErr w:type="gramStart"/>
      <w:r w:rsidRPr="008C5983">
        <w:rPr>
          <w:bCs/>
          <w:color w:val="000000" w:themeColor="text1"/>
          <w:sz w:val="16"/>
          <w:szCs w:val="16"/>
        </w:rPr>
        <w:t>думских коллег</w:t>
      </w:r>
      <w:proofErr w:type="gramEnd"/>
      <w:r w:rsidRPr="008C5983">
        <w:rPr>
          <w:bCs/>
          <w:color w:val="000000" w:themeColor="text1"/>
          <w:sz w:val="16"/>
          <w:szCs w:val="16"/>
        </w:rPr>
        <w:t xml:space="preserve"> и Дума выделила на обустройство первой летной школы 1050000 рублей.</w:t>
      </w:r>
    </w:p>
    <w:p w14:paraId="43B38642"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На деньги, выделенные Думой. Великий князь Александр Михайлович купил указанный выше участок земли площадью 657 десятин 550 саженей со сторонами почти правильного квадрата 1200 — 1500 саженей, на котором был образован Александро-Михайловский лагерь (названный в честь шефа авиации России Великого князя Александра Михайловича). Двадцать десятин подарил школе богатый сосед — помещик после чего аэродром имел общую площадь 677десятин 550 саженей. Новый начальник школы </w:t>
      </w:r>
      <w:proofErr w:type="gramStart"/>
      <w:r w:rsidRPr="008C5983">
        <w:rPr>
          <w:bCs/>
          <w:color w:val="000000" w:themeColor="text1"/>
          <w:sz w:val="16"/>
          <w:szCs w:val="16"/>
        </w:rPr>
        <w:t>подполковник Мурузи</w:t>
      </w:r>
      <w:proofErr w:type="gramEnd"/>
      <w:r w:rsidRPr="008C5983">
        <w:rPr>
          <w:bCs/>
          <w:color w:val="000000" w:themeColor="text1"/>
          <w:sz w:val="16"/>
          <w:szCs w:val="16"/>
        </w:rPr>
        <w:t xml:space="preserve"> не дожидаясь развертывания строительства капитальных зданий на новом аэродроме приказал разбить лагерь, поставить лагерные палатки для людей, </w:t>
      </w:r>
      <w:proofErr w:type="spellStart"/>
      <w:r w:rsidRPr="008C5983">
        <w:rPr>
          <w:bCs/>
          <w:color w:val="000000" w:themeColor="text1"/>
          <w:sz w:val="16"/>
          <w:szCs w:val="16"/>
        </w:rPr>
        <w:t>каркасно</w:t>
      </w:r>
      <w:proofErr w:type="spellEnd"/>
      <w:r w:rsidRPr="008C5983">
        <w:rPr>
          <w:bCs/>
          <w:color w:val="000000" w:themeColor="text1"/>
          <w:sz w:val="16"/>
          <w:szCs w:val="16"/>
        </w:rPr>
        <w:t xml:space="preserve"> — разборные парусиновые ангары для самолетов и с первого марта 1912 г. начать теоретическую и летную подготовку, по договору, со специальным курсом — 27 учеников для морской авиации.</w:t>
      </w:r>
    </w:p>
    <w:p w14:paraId="5932649F"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7D4B0F02" w14:textId="77777777" w:rsidR="00F31545" w:rsidRPr="008C5983" w:rsidRDefault="00F31545" w:rsidP="00183F5A">
      <w:pPr>
        <w:jc w:val="both"/>
        <w:rPr>
          <w:bCs/>
          <w:color w:val="000000" w:themeColor="text1"/>
          <w:sz w:val="16"/>
          <w:szCs w:val="16"/>
        </w:rPr>
      </w:pPr>
      <w:proofErr w:type="spellStart"/>
      <w:r w:rsidRPr="008C5983">
        <w:rPr>
          <w:bCs/>
          <w:color w:val="000000" w:themeColor="text1"/>
          <w:sz w:val="16"/>
          <w:szCs w:val="16"/>
        </w:rPr>
        <w:t>Учлеты</w:t>
      </w:r>
      <w:proofErr w:type="spellEnd"/>
      <w:r w:rsidRPr="008C5983">
        <w:rPr>
          <w:bCs/>
          <w:color w:val="000000" w:themeColor="text1"/>
          <w:sz w:val="16"/>
          <w:szCs w:val="16"/>
        </w:rPr>
        <w:t xml:space="preserve"> на полеты перевозились двумя грузовыми автомобилями иностранного изготовления, вместимостью по 11 человек каждый Для восстановления здоровья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и всего личного состава, участвующего в напряженных учебных полетах, непосредственно на старте уделял постоянную </w:t>
      </w:r>
      <w:r w:rsidRPr="008C5983">
        <w:rPr>
          <w:bCs/>
          <w:color w:val="000000" w:themeColor="text1"/>
          <w:sz w:val="16"/>
          <w:szCs w:val="16"/>
        </w:rPr>
        <w:lastRenderedPageBreak/>
        <w:t xml:space="preserve">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w:t>
      </w:r>
      <w:proofErr w:type="spellStart"/>
      <w:r w:rsidRPr="008C5983">
        <w:rPr>
          <w:bCs/>
          <w:color w:val="000000" w:themeColor="text1"/>
          <w:sz w:val="16"/>
          <w:szCs w:val="16"/>
        </w:rPr>
        <w:t>каркасно</w:t>
      </w:r>
      <w:proofErr w:type="spellEnd"/>
      <w:r w:rsidRPr="008C5983">
        <w:rPr>
          <w:bCs/>
          <w:color w:val="000000" w:themeColor="text1"/>
          <w:sz w:val="16"/>
          <w:szCs w:val="16"/>
        </w:rPr>
        <w:t xml:space="preserve">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438BCB78"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65098B4A"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w:t>
      </w:r>
      <w:proofErr w:type="spellStart"/>
      <w:r w:rsidRPr="008C5983">
        <w:rPr>
          <w:bCs/>
          <w:color w:val="000000" w:themeColor="text1"/>
          <w:sz w:val="16"/>
          <w:szCs w:val="16"/>
        </w:rPr>
        <w:t>Гординского</w:t>
      </w:r>
      <w:proofErr w:type="spellEnd"/>
      <w:r w:rsidRPr="008C5983">
        <w:rPr>
          <w:bCs/>
          <w:color w:val="000000" w:themeColor="text1"/>
          <w:sz w:val="16"/>
          <w:szCs w:val="16"/>
        </w:rPr>
        <w:t xml:space="preserve">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w:t>
      </w:r>
      <w:proofErr w:type="spellStart"/>
      <w:r w:rsidRPr="008C5983">
        <w:rPr>
          <w:bCs/>
          <w:color w:val="000000" w:themeColor="text1"/>
          <w:sz w:val="16"/>
          <w:szCs w:val="16"/>
        </w:rPr>
        <w:t>учлетов</w:t>
      </w:r>
      <w:proofErr w:type="spellEnd"/>
      <w:r w:rsidRPr="008C5983">
        <w:rPr>
          <w:bCs/>
          <w:color w:val="000000" w:themeColor="text1"/>
          <w:sz w:val="16"/>
          <w:szCs w:val="16"/>
        </w:rPr>
        <w:t>),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3A3187C6"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 (12293).</w:t>
      </w:r>
    </w:p>
    <w:p w14:paraId="1932945E"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4472A108" w14:textId="77777777" w:rsidR="00F31545" w:rsidRPr="008C5983" w:rsidRDefault="00F31545" w:rsidP="00183F5A">
      <w:pPr>
        <w:jc w:val="both"/>
        <w:rPr>
          <w:bCs/>
          <w:color w:val="000000" w:themeColor="text1"/>
          <w:sz w:val="16"/>
          <w:szCs w:val="16"/>
        </w:rPr>
      </w:pPr>
      <w:r w:rsidRPr="008C5983">
        <w:rPr>
          <w:bCs/>
          <w:color w:val="000000" w:themeColor="text1"/>
          <w:sz w:val="16"/>
          <w:szCs w:val="16"/>
        </w:rPr>
        <w:t xml:space="preserve">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w:t>
      </w:r>
      <w:proofErr w:type="spellStart"/>
      <w:r w:rsidRPr="008C5983">
        <w:rPr>
          <w:bCs/>
          <w:color w:val="000000" w:themeColor="text1"/>
          <w:sz w:val="16"/>
          <w:szCs w:val="16"/>
        </w:rPr>
        <w:t>Мамашайской</w:t>
      </w:r>
      <w:proofErr w:type="spellEnd"/>
      <w:r w:rsidRPr="008C5983">
        <w:rPr>
          <w:bCs/>
          <w:color w:val="000000" w:themeColor="text1"/>
          <w:sz w:val="16"/>
          <w:szCs w:val="16"/>
        </w:rPr>
        <w:t xml:space="preserve"> долине, №3 — восточная площадка, №4 — Альма-</w:t>
      </w:r>
      <w:proofErr w:type="spellStart"/>
      <w:r w:rsidRPr="008C5983">
        <w:rPr>
          <w:bCs/>
          <w:color w:val="000000" w:themeColor="text1"/>
          <w:sz w:val="16"/>
          <w:szCs w:val="16"/>
        </w:rPr>
        <w:t>Томак</w:t>
      </w:r>
      <w:proofErr w:type="spellEnd"/>
      <w:r w:rsidRPr="008C5983">
        <w:rPr>
          <w:bCs/>
          <w:color w:val="000000" w:themeColor="text1"/>
          <w:sz w:val="16"/>
          <w:szCs w:val="16"/>
        </w:rPr>
        <w:t>,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 (12293).</w:t>
      </w:r>
    </w:p>
    <w:p w14:paraId="7C98834C" w14:textId="77777777" w:rsidR="00F31545" w:rsidRPr="008C5983" w:rsidRDefault="00F31545" w:rsidP="00183F5A">
      <w:pPr>
        <w:jc w:val="both"/>
        <w:rPr>
          <w:bCs/>
          <w:color w:val="000000" w:themeColor="text1"/>
          <w:sz w:val="16"/>
          <w:szCs w:val="16"/>
        </w:rPr>
      </w:pPr>
    </w:p>
    <w:p w14:paraId="33E576B9" w14:textId="77777777" w:rsidR="00DE5CA2" w:rsidRPr="008C5983" w:rsidRDefault="00DE5CA2"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05085ED8" w14:textId="77777777" w:rsidR="00DE5CA2" w:rsidRPr="008C5983" w:rsidRDefault="00DE5CA2" w:rsidP="00183F5A">
      <w:pPr>
        <w:shd w:val="clear" w:color="auto" w:fill="FFFFFF"/>
        <w:jc w:val="both"/>
        <w:rPr>
          <w:bCs/>
          <w:i/>
          <w:color w:val="000000" w:themeColor="text1"/>
          <w:sz w:val="16"/>
          <w:szCs w:val="16"/>
        </w:rPr>
      </w:pPr>
    </w:p>
    <w:p w14:paraId="2D2B2A75" w14:textId="77777777" w:rsidR="00DE5CA2" w:rsidRPr="008C5983" w:rsidRDefault="00DE5CA2" w:rsidP="00183F5A">
      <w:pPr>
        <w:jc w:val="both"/>
        <w:rPr>
          <w:bCs/>
          <w:color w:val="000000" w:themeColor="text1"/>
          <w:sz w:val="16"/>
          <w:szCs w:val="16"/>
        </w:rPr>
      </w:pPr>
      <w:r w:rsidRPr="008C5983">
        <w:rPr>
          <w:bCs/>
          <w:color w:val="000000" w:themeColor="text1"/>
          <w:sz w:val="16"/>
          <w:szCs w:val="16"/>
        </w:rPr>
        <w:t>6 (19) ноября 1910 г. в Одессе открытое ветрам место на буль</w:t>
      </w:r>
      <w:r w:rsidRPr="008C5983">
        <w:rPr>
          <w:bCs/>
          <w:color w:val="000000" w:themeColor="text1"/>
          <w:sz w:val="16"/>
          <w:szCs w:val="16"/>
        </w:rPr>
        <w:softHyphen/>
        <w:t>варе оказалось малопригодным для подготовки полета. По этой причи</w:t>
      </w:r>
      <w:r w:rsidRPr="008C5983">
        <w:rPr>
          <w:bCs/>
          <w:color w:val="000000" w:themeColor="text1"/>
          <w:sz w:val="16"/>
          <w:szCs w:val="16"/>
        </w:rPr>
        <w:softHyphen/>
        <w:t>не монгольфьер хорошо наполнить не удалось. Высоко подняться он не смог и вскоре начал опускаться над серединой бухты.</w:t>
      </w:r>
    </w:p>
    <w:p w14:paraId="6C08A7DD" w14:textId="77777777" w:rsidR="00DE5CA2" w:rsidRPr="008C5983" w:rsidRDefault="00DE5CA2" w:rsidP="00183F5A">
      <w:pPr>
        <w:jc w:val="both"/>
        <w:rPr>
          <w:bCs/>
          <w:color w:val="000000" w:themeColor="text1"/>
          <w:sz w:val="16"/>
          <w:szCs w:val="16"/>
        </w:rPr>
      </w:pP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все же решился на прыжок. Парашют раскрылся не полностью (не хватило высоты), и аэронавт на повышенной скорос</w:t>
      </w:r>
      <w:r w:rsidRPr="008C5983">
        <w:rPr>
          <w:bCs/>
          <w:color w:val="000000" w:themeColor="text1"/>
          <w:sz w:val="16"/>
          <w:szCs w:val="16"/>
        </w:rPr>
        <w:softHyphen/>
        <w:t>ти упал в море. «Не было подготов</w:t>
      </w:r>
      <w:r w:rsidRPr="008C5983">
        <w:rPr>
          <w:bCs/>
          <w:color w:val="000000" w:themeColor="text1"/>
          <w:sz w:val="16"/>
          <w:szCs w:val="16"/>
        </w:rPr>
        <w:softHyphen/>
        <w:t>лено ни катеров, ни спасательных лодок, — возмущалась газета 'Крымский листок", — и летуну при</w:t>
      </w:r>
      <w:r w:rsidRPr="008C5983">
        <w:rPr>
          <w:bCs/>
          <w:color w:val="000000" w:themeColor="text1"/>
          <w:sz w:val="16"/>
          <w:szCs w:val="16"/>
        </w:rPr>
        <w:softHyphen/>
        <w:t>шлось принять продолжительную холодную ванну, пока на помощь к нему не подошел катер».</w:t>
      </w:r>
    </w:p>
    <w:p w14:paraId="231CAF90" w14:textId="77777777" w:rsidR="00DE5CA2" w:rsidRPr="008C5983" w:rsidRDefault="00DE5CA2" w:rsidP="00183F5A">
      <w:pPr>
        <w:jc w:val="both"/>
        <w:rPr>
          <w:bCs/>
          <w:color w:val="000000" w:themeColor="text1"/>
          <w:sz w:val="16"/>
          <w:szCs w:val="16"/>
        </w:rPr>
      </w:pPr>
      <w:r w:rsidRPr="008C5983">
        <w:rPr>
          <w:bCs/>
          <w:color w:val="000000" w:themeColor="text1"/>
          <w:sz w:val="16"/>
          <w:szCs w:val="16"/>
        </w:rPr>
        <w:t>И это был не самый плохой ис</w:t>
      </w:r>
      <w:r w:rsidRPr="008C5983">
        <w:rPr>
          <w:bCs/>
          <w:color w:val="000000" w:themeColor="text1"/>
          <w:sz w:val="16"/>
          <w:szCs w:val="16"/>
        </w:rPr>
        <w:softHyphen/>
        <w:t xml:space="preserve">ход прыжка. «Если бы не вода, — справедливо отметила газета, — то дорого бы обошелся </w:t>
      </w:r>
      <w:proofErr w:type="spellStart"/>
      <w:r w:rsidRPr="008C5983">
        <w:rPr>
          <w:bCs/>
          <w:color w:val="000000" w:themeColor="text1"/>
          <w:sz w:val="16"/>
          <w:szCs w:val="16"/>
        </w:rPr>
        <w:t>Древницкому</w:t>
      </w:r>
      <w:proofErr w:type="spellEnd"/>
      <w:r w:rsidRPr="008C5983">
        <w:rPr>
          <w:bCs/>
          <w:color w:val="000000" w:themeColor="text1"/>
          <w:sz w:val="16"/>
          <w:szCs w:val="16"/>
        </w:rPr>
        <w:t xml:space="preserve"> этот прыжок» (12270).</w:t>
      </w:r>
    </w:p>
    <w:p w14:paraId="1E87FEE8" w14:textId="77777777" w:rsidR="00DE5CA2" w:rsidRPr="008C5983" w:rsidRDefault="00DE5CA2" w:rsidP="00183F5A">
      <w:pPr>
        <w:jc w:val="both"/>
        <w:rPr>
          <w:bCs/>
          <w:color w:val="000000" w:themeColor="text1"/>
          <w:sz w:val="16"/>
          <w:szCs w:val="16"/>
        </w:rPr>
      </w:pPr>
    </w:p>
    <w:p w14:paraId="6C55D7B6" w14:textId="77777777" w:rsidR="008C196E" w:rsidRPr="008C5983" w:rsidRDefault="008C196E" w:rsidP="00183F5A">
      <w:pPr>
        <w:shd w:val="clear" w:color="auto" w:fill="FFFFFF"/>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3441520A" w14:textId="77777777" w:rsidR="008C196E" w:rsidRPr="008C5983" w:rsidRDefault="008C196E" w:rsidP="00183F5A">
      <w:pPr>
        <w:shd w:val="clear" w:color="auto" w:fill="FFFFFF"/>
        <w:jc w:val="both"/>
        <w:rPr>
          <w:bCs/>
          <w:i/>
          <w:color w:val="000000" w:themeColor="text1"/>
          <w:sz w:val="16"/>
          <w:szCs w:val="16"/>
        </w:rPr>
      </w:pPr>
    </w:p>
    <w:p w14:paraId="48F509D9" w14:textId="77777777" w:rsidR="008C196E" w:rsidRPr="008C5983" w:rsidRDefault="008C196E" w:rsidP="00183F5A">
      <w:pPr>
        <w:jc w:val="both"/>
        <w:rPr>
          <w:bCs/>
          <w:color w:val="0070C0"/>
          <w:sz w:val="16"/>
          <w:szCs w:val="16"/>
        </w:rPr>
      </w:pPr>
      <w:r w:rsidRPr="008C5983">
        <w:rPr>
          <w:bCs/>
          <w:color w:val="0070C0"/>
          <w:sz w:val="16"/>
          <w:szCs w:val="16"/>
        </w:rPr>
        <w:t xml:space="preserve">7 (20) ноября 1910 на дирижабле сначала летал экипаж в прежнем составе, а во втором полёте вместе с де </w:t>
      </w:r>
      <w:proofErr w:type="spellStart"/>
      <w:r w:rsidRPr="008C5983">
        <w:rPr>
          <w:bCs/>
          <w:color w:val="0070C0"/>
          <w:sz w:val="16"/>
          <w:szCs w:val="16"/>
        </w:rPr>
        <w:t>Лаво</w:t>
      </w:r>
      <w:proofErr w:type="spellEnd"/>
      <w:r w:rsidRPr="008C5983">
        <w:rPr>
          <w:bCs/>
          <w:color w:val="0070C0"/>
          <w:sz w:val="16"/>
          <w:szCs w:val="16"/>
        </w:rPr>
        <w:t xml:space="preserve"> и </w:t>
      </w:r>
      <w:proofErr w:type="spellStart"/>
      <w:r w:rsidRPr="008C5983">
        <w:rPr>
          <w:bCs/>
          <w:color w:val="0070C0"/>
          <w:sz w:val="16"/>
          <w:szCs w:val="16"/>
        </w:rPr>
        <w:t>Оже</w:t>
      </w:r>
      <w:proofErr w:type="spellEnd"/>
      <w:r w:rsidRPr="008C5983">
        <w:rPr>
          <w:bCs/>
          <w:color w:val="0070C0"/>
          <w:sz w:val="16"/>
          <w:szCs w:val="16"/>
        </w:rPr>
        <w:t xml:space="preserve"> поднялись капитан </w:t>
      </w:r>
      <w:proofErr w:type="spellStart"/>
      <w:r w:rsidRPr="008C5983">
        <w:rPr>
          <w:bCs/>
          <w:color w:val="0070C0"/>
          <w:sz w:val="16"/>
          <w:szCs w:val="16"/>
        </w:rPr>
        <w:t>Крауклис</w:t>
      </w:r>
      <w:proofErr w:type="spellEnd"/>
      <w:r w:rsidRPr="008C5983">
        <w:rPr>
          <w:bCs/>
          <w:color w:val="0070C0"/>
          <w:sz w:val="16"/>
          <w:szCs w:val="16"/>
        </w:rPr>
        <w:t xml:space="preserve"> (пассажир)и механик унтер-офицер Зенин. В ходе этих трёх полётов была проверена регули</w:t>
      </w:r>
      <w:r w:rsidRPr="008C5983">
        <w:rPr>
          <w:bCs/>
          <w:color w:val="0070C0"/>
          <w:sz w:val="16"/>
          <w:szCs w:val="16"/>
        </w:rPr>
        <w:softHyphen/>
        <w:t xml:space="preserve">ровка дирижабля. 12 ноября в 10.20 на дирижабле поднялись де </w:t>
      </w:r>
      <w:proofErr w:type="spellStart"/>
      <w:r w:rsidRPr="008C5983">
        <w:rPr>
          <w:bCs/>
          <w:color w:val="0070C0"/>
          <w:sz w:val="16"/>
          <w:szCs w:val="16"/>
        </w:rPr>
        <w:t>Лаво</w:t>
      </w:r>
      <w:proofErr w:type="spellEnd"/>
      <w:r w:rsidRPr="008C5983">
        <w:rPr>
          <w:bCs/>
          <w:color w:val="0070C0"/>
          <w:sz w:val="16"/>
          <w:szCs w:val="16"/>
        </w:rPr>
        <w:t xml:space="preserve">, капитан </w:t>
      </w:r>
      <w:proofErr w:type="spellStart"/>
      <w:r w:rsidRPr="008C5983">
        <w:rPr>
          <w:bCs/>
          <w:color w:val="0070C0"/>
          <w:sz w:val="16"/>
          <w:szCs w:val="16"/>
        </w:rPr>
        <w:t>Крауклис</w:t>
      </w:r>
      <w:proofErr w:type="spellEnd"/>
      <w:r w:rsidRPr="008C5983">
        <w:rPr>
          <w:bCs/>
          <w:color w:val="0070C0"/>
          <w:sz w:val="16"/>
          <w:szCs w:val="16"/>
        </w:rPr>
        <w:t xml:space="preserve"> и механик </w:t>
      </w:r>
      <w:proofErr w:type="spellStart"/>
      <w:r w:rsidRPr="008C5983">
        <w:rPr>
          <w:bCs/>
          <w:color w:val="0070C0"/>
          <w:sz w:val="16"/>
          <w:szCs w:val="16"/>
        </w:rPr>
        <w:t>Оже</w:t>
      </w:r>
      <w:proofErr w:type="spellEnd"/>
      <w:r w:rsidRPr="008C5983">
        <w:rPr>
          <w:bCs/>
          <w:color w:val="0070C0"/>
          <w:sz w:val="16"/>
          <w:szCs w:val="16"/>
        </w:rPr>
        <w:t>. Несмотря на падавший в течение полутора часов большими хлопьями снег, перегружавший корму и оперение дирижабля, тот выполнил тре</w:t>
      </w:r>
      <w:r w:rsidRPr="008C5983">
        <w:rPr>
          <w:bCs/>
          <w:color w:val="0070C0"/>
          <w:sz w:val="16"/>
          <w:szCs w:val="16"/>
        </w:rPr>
        <w:softHyphen/>
        <w:t>буемый по контракту трёхчасовой полёт. 19 но</w:t>
      </w:r>
      <w:r w:rsidRPr="008C5983">
        <w:rPr>
          <w:bCs/>
          <w:color w:val="0070C0"/>
          <w:sz w:val="16"/>
          <w:szCs w:val="16"/>
        </w:rPr>
        <w:softHyphen/>
        <w:t xml:space="preserve">ября в ходе получасового полёта «Зодиак VIII» развил скорость 12,5 м/с. В тот же день де </w:t>
      </w:r>
      <w:proofErr w:type="spellStart"/>
      <w:r w:rsidRPr="008C5983">
        <w:rPr>
          <w:bCs/>
          <w:color w:val="0070C0"/>
          <w:sz w:val="16"/>
          <w:szCs w:val="16"/>
        </w:rPr>
        <w:t>Лаво</w:t>
      </w:r>
      <w:proofErr w:type="spellEnd"/>
      <w:r w:rsidRPr="008C5983">
        <w:rPr>
          <w:bCs/>
          <w:color w:val="0070C0"/>
          <w:sz w:val="16"/>
          <w:szCs w:val="16"/>
        </w:rPr>
        <w:t xml:space="preserve"> летал с обучаемым русским экипажем (капитан </w:t>
      </w:r>
      <w:proofErr w:type="spellStart"/>
      <w:r w:rsidRPr="008C5983">
        <w:rPr>
          <w:bCs/>
          <w:color w:val="0070C0"/>
          <w:sz w:val="16"/>
          <w:szCs w:val="16"/>
        </w:rPr>
        <w:t>Крауклис</w:t>
      </w:r>
      <w:proofErr w:type="spellEnd"/>
      <w:r w:rsidRPr="008C5983">
        <w:rPr>
          <w:bCs/>
          <w:color w:val="0070C0"/>
          <w:sz w:val="16"/>
          <w:szCs w:val="16"/>
        </w:rPr>
        <w:t>, пилотировавший дирижабль, механик Сильвестров, капитан М.М. Рейнфельд и пору</w:t>
      </w:r>
      <w:r w:rsidRPr="008C5983">
        <w:rPr>
          <w:bCs/>
          <w:color w:val="0070C0"/>
          <w:sz w:val="16"/>
          <w:szCs w:val="16"/>
        </w:rPr>
        <w:softHyphen/>
        <w:t>чик Панкратьев).</w:t>
      </w:r>
    </w:p>
    <w:p w14:paraId="7B8796DB"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25 ноября состоялся первый получасовой по</w:t>
      </w:r>
      <w:r w:rsidRPr="008C5983">
        <w:rPr>
          <w:bCs/>
          <w:color w:val="0070C0"/>
          <w:sz w:val="16"/>
          <w:szCs w:val="16"/>
        </w:rPr>
        <w:softHyphen/>
        <w:t xml:space="preserve">лёт «Зодиак IX». Экипаж — де </w:t>
      </w:r>
      <w:proofErr w:type="spellStart"/>
      <w:r w:rsidRPr="008C5983">
        <w:rPr>
          <w:bCs/>
          <w:color w:val="0070C0"/>
          <w:sz w:val="16"/>
          <w:szCs w:val="16"/>
        </w:rPr>
        <w:t>Лаво</w:t>
      </w:r>
      <w:proofErr w:type="spellEnd"/>
      <w:r w:rsidRPr="008C5983">
        <w:rPr>
          <w:bCs/>
          <w:color w:val="0070C0"/>
          <w:sz w:val="16"/>
          <w:szCs w:val="16"/>
        </w:rPr>
        <w:t xml:space="preserve"> (пилот), </w:t>
      </w:r>
      <w:proofErr w:type="spellStart"/>
      <w:r w:rsidRPr="008C5983">
        <w:rPr>
          <w:bCs/>
          <w:color w:val="0070C0"/>
          <w:sz w:val="16"/>
          <w:szCs w:val="16"/>
        </w:rPr>
        <w:t>Оже</w:t>
      </w:r>
      <w:proofErr w:type="spellEnd"/>
      <w:r w:rsidRPr="008C5983">
        <w:rPr>
          <w:bCs/>
          <w:color w:val="0070C0"/>
          <w:sz w:val="16"/>
          <w:szCs w:val="16"/>
        </w:rPr>
        <w:t xml:space="preserve"> и капитан </w:t>
      </w:r>
      <w:proofErr w:type="spellStart"/>
      <w:r w:rsidRPr="008C5983">
        <w:rPr>
          <w:bCs/>
          <w:color w:val="0070C0"/>
          <w:sz w:val="16"/>
          <w:szCs w:val="16"/>
        </w:rPr>
        <w:t>Нижевский</w:t>
      </w:r>
      <w:proofErr w:type="spellEnd"/>
      <w:r w:rsidRPr="008C5983">
        <w:rPr>
          <w:bCs/>
          <w:color w:val="0070C0"/>
          <w:sz w:val="16"/>
          <w:szCs w:val="16"/>
        </w:rPr>
        <w:t xml:space="preserve"> (пассажир). 26 ноября они провели приёмочные испытания. В первом по</w:t>
      </w:r>
      <w:r w:rsidRPr="008C5983">
        <w:rPr>
          <w:bCs/>
          <w:color w:val="0070C0"/>
          <w:sz w:val="16"/>
          <w:szCs w:val="16"/>
        </w:rPr>
        <w:softHyphen/>
        <w:t xml:space="preserve">лёте дирижабль держался в воздухе три часа, во втором — развил скорость 12,9 м/с, а в третьем — обучались пилот </w:t>
      </w:r>
      <w:proofErr w:type="spellStart"/>
      <w:r w:rsidRPr="008C5983">
        <w:rPr>
          <w:bCs/>
          <w:color w:val="0070C0"/>
          <w:sz w:val="16"/>
          <w:szCs w:val="16"/>
        </w:rPr>
        <w:t>Нижевский</w:t>
      </w:r>
      <w:proofErr w:type="spellEnd"/>
      <w:r w:rsidRPr="008C5983">
        <w:rPr>
          <w:bCs/>
          <w:color w:val="0070C0"/>
          <w:sz w:val="16"/>
          <w:szCs w:val="16"/>
        </w:rPr>
        <w:t xml:space="preserve"> и механик Наумов. Вместе с ними летал и подполковник </w:t>
      </w:r>
      <w:proofErr w:type="spellStart"/>
      <w:r w:rsidRPr="008C5983">
        <w:rPr>
          <w:bCs/>
          <w:color w:val="0070C0"/>
          <w:sz w:val="16"/>
          <w:szCs w:val="16"/>
        </w:rPr>
        <w:t>Болцох</w:t>
      </w:r>
      <w:proofErr w:type="spellEnd"/>
      <w:r w:rsidRPr="008C5983">
        <w:rPr>
          <w:bCs/>
          <w:color w:val="0070C0"/>
          <w:sz w:val="16"/>
          <w:szCs w:val="16"/>
        </w:rPr>
        <w:t xml:space="preserve">- </w:t>
      </w:r>
      <w:proofErr w:type="spellStart"/>
      <w:r w:rsidRPr="008C5983">
        <w:rPr>
          <w:bCs/>
          <w:color w:val="0070C0"/>
          <w:sz w:val="16"/>
          <w:szCs w:val="16"/>
        </w:rPr>
        <w:t>новский</w:t>
      </w:r>
      <w:proofErr w:type="spellEnd"/>
      <w:r w:rsidRPr="008C5983">
        <w:rPr>
          <w:bCs/>
          <w:color w:val="0070C0"/>
          <w:sz w:val="16"/>
          <w:szCs w:val="16"/>
        </w:rPr>
        <w:t xml:space="preserve">. 3 декабря дирижабль поднялся в воздух семь раз. В первые два полёта де </w:t>
      </w:r>
      <w:proofErr w:type="spellStart"/>
      <w:r w:rsidRPr="008C5983">
        <w:rPr>
          <w:bCs/>
          <w:color w:val="0070C0"/>
          <w:sz w:val="16"/>
          <w:szCs w:val="16"/>
        </w:rPr>
        <w:t>Лаво</w:t>
      </w:r>
      <w:proofErr w:type="spellEnd"/>
      <w:r w:rsidRPr="008C5983">
        <w:rPr>
          <w:bCs/>
          <w:color w:val="0070C0"/>
          <w:sz w:val="16"/>
          <w:szCs w:val="16"/>
        </w:rPr>
        <w:t xml:space="preserve"> взял двух генералов, желавших ознакомиться с боевыми возможностями дирижабля. Пять полётов вы</w:t>
      </w:r>
      <w:r w:rsidRPr="008C5983">
        <w:rPr>
          <w:bCs/>
          <w:color w:val="0070C0"/>
          <w:sz w:val="16"/>
          <w:szCs w:val="16"/>
        </w:rPr>
        <w:softHyphen/>
        <w:t>полнил русский экипаж, четырежды подняв по пять человек, а в последний раз — даже семь</w:t>
      </w:r>
    </w:p>
    <w:p w14:paraId="1BB34546" w14:textId="77777777" w:rsidR="008C196E" w:rsidRPr="008C5983" w:rsidRDefault="008C196E" w:rsidP="00183F5A">
      <w:pPr>
        <w:jc w:val="both"/>
        <w:rPr>
          <w:bCs/>
          <w:color w:val="0070C0"/>
          <w:sz w:val="16"/>
          <w:szCs w:val="16"/>
        </w:rPr>
      </w:pPr>
      <w:r w:rsidRPr="008C5983">
        <w:rPr>
          <w:bCs/>
          <w:color w:val="0070C0"/>
          <w:sz w:val="16"/>
          <w:szCs w:val="16"/>
        </w:rPr>
        <w:t>«Зодиак VIII», переименованный в «Коршун», оставили в Брест-</w:t>
      </w:r>
      <w:proofErr w:type="spellStart"/>
      <w:r w:rsidRPr="008C5983">
        <w:rPr>
          <w:bCs/>
          <w:color w:val="0070C0"/>
          <w:sz w:val="16"/>
          <w:szCs w:val="16"/>
        </w:rPr>
        <w:t>Литовске</w:t>
      </w:r>
      <w:proofErr w:type="spellEnd"/>
      <w:r w:rsidRPr="008C5983">
        <w:rPr>
          <w:bCs/>
          <w:color w:val="0070C0"/>
          <w:sz w:val="16"/>
          <w:szCs w:val="16"/>
        </w:rPr>
        <w:t>, а «Зодиак IX», став</w:t>
      </w:r>
      <w:r w:rsidRPr="008C5983">
        <w:rPr>
          <w:bCs/>
          <w:color w:val="0070C0"/>
          <w:sz w:val="16"/>
          <w:szCs w:val="16"/>
        </w:rPr>
        <w:softHyphen/>
        <w:t>ший «Чайкой», направили в Сибирскую воздухо</w:t>
      </w:r>
      <w:r w:rsidRPr="008C5983">
        <w:rPr>
          <w:bCs/>
          <w:color w:val="0070C0"/>
          <w:sz w:val="16"/>
          <w:szCs w:val="16"/>
        </w:rPr>
        <w:softHyphen/>
        <w:t>плавательную роту (20120).</w:t>
      </w:r>
    </w:p>
    <w:p w14:paraId="47754FB1" w14:textId="77777777" w:rsidR="008C196E" w:rsidRPr="008C5983" w:rsidRDefault="008C196E" w:rsidP="00183F5A">
      <w:pPr>
        <w:shd w:val="clear" w:color="auto" w:fill="FFFFFF"/>
        <w:jc w:val="both"/>
        <w:rPr>
          <w:bCs/>
          <w:color w:val="0070C0"/>
          <w:sz w:val="16"/>
          <w:szCs w:val="16"/>
        </w:rPr>
      </w:pPr>
    </w:p>
    <w:p w14:paraId="66C4270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E1B1BC1" w14:textId="77777777" w:rsidR="008C196E" w:rsidRPr="008C5983" w:rsidRDefault="008C196E" w:rsidP="00183F5A">
      <w:pPr>
        <w:shd w:val="clear" w:color="auto" w:fill="FFFFFF"/>
        <w:jc w:val="both"/>
        <w:rPr>
          <w:bCs/>
          <w:i/>
          <w:color w:val="000000" w:themeColor="text1"/>
          <w:sz w:val="16"/>
          <w:szCs w:val="16"/>
        </w:rPr>
      </w:pPr>
    </w:p>
    <w:p w14:paraId="65100620" w14:textId="1320BA6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7-9 </w:t>
      </w:r>
      <w:r w:rsidR="00DE5CA2" w:rsidRPr="008C5983">
        <w:rPr>
          <w:bCs/>
          <w:color w:val="000000" w:themeColor="text1"/>
          <w:sz w:val="16"/>
          <w:szCs w:val="16"/>
        </w:rPr>
        <w:t xml:space="preserve">(20-21) </w:t>
      </w:r>
      <w:r w:rsidRPr="008C5983">
        <w:rPr>
          <w:bCs/>
          <w:color w:val="000000" w:themeColor="text1"/>
          <w:sz w:val="16"/>
          <w:szCs w:val="16"/>
        </w:rPr>
        <w:t>ноября 1910 г. железнодорожным транспортом под командой подполковника С. И. Одинцова (капитан второго ранга Фогель не захотел ехать в Крым) весь назначенный штат летной школы и самолеты прибыли в Севастополь. Необходимо уточнить, что школа по штату была сформирована в Петрограде — Гатчине, а начало полетов было в Севастополе. Руководство школы не имело авиационной подготовки, что отразилось на дальнейшей работе. Под аэродром выбрали грунтовую площадку в 3 км севернее Севастополя па территории лагеря 13-й пехотной дивизии, на так называемом Куликовом поле, которая была малых размеров, располагалась в узкой лощине, пересекаемой Балаклавским шоссе, закрытой домами и телеграфными проводами на высоких столбах с одной стороны, с другой — упиралась в большую гряду прибрежных холмов. С трех сторон к ней подступали постройки, с четвертой — глубокий овраг, чем воздушные подходы были стеснены.</w:t>
      </w:r>
    </w:p>
    <w:p w14:paraId="32C7E35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Позже подтвердилось -расположение аэродрома выбрано крайне неудачно. Это был первый аэродром Черноморского флота, с которого взлетал единственный сухопутный аэроплан «Антуанетт», управляемый дипломированным летчиком, заведующим воздухоплавательным парком флота, лейтенантом С. Ф. </w:t>
      </w:r>
      <w:proofErr w:type="spellStart"/>
      <w:r w:rsidRPr="008C5983">
        <w:rPr>
          <w:bCs/>
          <w:color w:val="000000" w:themeColor="text1"/>
          <w:sz w:val="16"/>
          <w:szCs w:val="16"/>
        </w:rPr>
        <w:t>Дорожинским</w:t>
      </w:r>
      <w:proofErr w:type="spellEnd"/>
      <w:r w:rsidRPr="008C5983">
        <w:rPr>
          <w:bCs/>
          <w:color w:val="000000" w:themeColor="text1"/>
          <w:sz w:val="16"/>
          <w:szCs w:val="16"/>
        </w:rPr>
        <w:t>. На аэродроме спешно солдатами и матросами строились временные здания: ангары из досок на 6 самолетов и каркасно-парусиновые, две мачты для определения направления ветра и сигнализации с летчиками, разборное здание собрания школы, а один самолетный ящик приспособили под офицерскую столовую.</w:t>
      </w:r>
    </w:p>
    <w:p w14:paraId="3969B2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Летное поле после выполнения подготовительных работ аэродромной командой имело ровный хороший грунт, хорошие воздушные подходы, растительность с устойчивой корневой системой отвечало безопасности полетов на легких аэропланах «Моран»; — третье — в пяти километрах южнее Симферополя с левой стороны у железной дороги Симферополь-Севастополь. Летное поле представляло длинную и широкую полосу, не имеющую с левой восточной стороны никаких капитальных строений — препятствий и ориентиров.</w:t>
      </w:r>
    </w:p>
    <w:p w14:paraId="26F121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Подготовка грунтовых ВПП производилась аэродромной командой школы, безопасность полетов на тяжелом аэроплане «Фарман» обеспечивалась. На обоих аэродромах личный состав жил в лагерных палатках. Для служб и самолетов строились временные деревянные здания и сборные каркасно-брезентовые ангары. МТО школы на этих аэродромах содержало специальные команды обеспечения бытовых условий и аэродромно-технического </w:t>
      </w:r>
      <w:r w:rsidRPr="008C5983">
        <w:rPr>
          <w:bCs/>
          <w:color w:val="000000" w:themeColor="text1"/>
          <w:sz w:val="16"/>
          <w:szCs w:val="16"/>
        </w:rPr>
        <w:lastRenderedPageBreak/>
        <w:t>обеспечения полетов. В это время школа имела около 120 иностранных самолетов 16 различных типов и моделей, в том числе новые: «Спад», «Блерио», «Моран-</w:t>
      </w:r>
      <w:proofErr w:type="spellStart"/>
      <w:r w:rsidRPr="008C5983">
        <w:rPr>
          <w:bCs/>
          <w:color w:val="000000" w:themeColor="text1"/>
          <w:sz w:val="16"/>
          <w:szCs w:val="16"/>
        </w:rPr>
        <w:t>Парасаль</w:t>
      </w:r>
      <w:proofErr w:type="spellEnd"/>
      <w:r w:rsidRPr="008C5983">
        <w:rPr>
          <w:bCs/>
          <w:color w:val="000000" w:themeColor="text1"/>
          <w:sz w:val="16"/>
          <w:szCs w:val="16"/>
        </w:rPr>
        <w:t xml:space="preserve">», </w:t>
      </w:r>
      <w:proofErr w:type="spellStart"/>
      <w:r w:rsidRPr="008C5983">
        <w:rPr>
          <w:bCs/>
          <w:color w:val="000000" w:themeColor="text1"/>
          <w:sz w:val="16"/>
          <w:szCs w:val="16"/>
        </w:rPr>
        <w:t>Сопвич</w:t>
      </w:r>
      <w:proofErr w:type="spellEnd"/>
      <w:r w:rsidRPr="008C5983">
        <w:rPr>
          <w:bCs/>
          <w:color w:val="000000" w:themeColor="text1"/>
          <w:sz w:val="16"/>
          <w:szCs w:val="16"/>
        </w:rPr>
        <w:t>», «Фарман-XX» и другие.</w:t>
      </w:r>
    </w:p>
    <w:p w14:paraId="0B90BFE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 время войны в школе на </w:t>
      </w:r>
      <w:proofErr w:type="spellStart"/>
      <w:r w:rsidRPr="008C5983">
        <w:rPr>
          <w:bCs/>
          <w:color w:val="000000" w:themeColor="text1"/>
          <w:sz w:val="16"/>
          <w:szCs w:val="16"/>
        </w:rPr>
        <w:t>качинском</w:t>
      </w:r>
      <w:proofErr w:type="spellEnd"/>
      <w:r w:rsidRPr="008C5983">
        <w:rPr>
          <w:bCs/>
          <w:color w:val="000000" w:themeColor="text1"/>
          <w:sz w:val="16"/>
          <w:szCs w:val="16"/>
        </w:rPr>
        <w:t xml:space="preserve"> аэродроме строятся капитальные здания: гараж, санчасть, дом под квартиры. Со дня освоения аэродрома у реки Кача и до Великой Октябрьской революции в жилой и аэродромной зонах было перевезено из аэродрома Куликово поле и построено вновь: временных зданий — 19 и 48 капитальных кирпично-каменных объектов (12293).</w:t>
      </w:r>
    </w:p>
    <w:p w14:paraId="4B1F2E14" w14:textId="77777777" w:rsidR="008C196E" w:rsidRPr="008C5983" w:rsidRDefault="008C196E" w:rsidP="00183F5A">
      <w:pPr>
        <w:jc w:val="both"/>
        <w:rPr>
          <w:bCs/>
          <w:color w:val="000000" w:themeColor="text1"/>
          <w:sz w:val="16"/>
          <w:szCs w:val="16"/>
        </w:rPr>
      </w:pPr>
    </w:p>
    <w:p w14:paraId="0637865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B297F9D" w14:textId="77777777" w:rsidR="008C196E" w:rsidRPr="008C5983" w:rsidRDefault="008C196E" w:rsidP="00183F5A">
      <w:pPr>
        <w:shd w:val="clear" w:color="auto" w:fill="FFFFFF"/>
        <w:jc w:val="both"/>
        <w:rPr>
          <w:bCs/>
          <w:i/>
          <w:color w:val="000000" w:themeColor="text1"/>
          <w:sz w:val="16"/>
          <w:szCs w:val="16"/>
        </w:rPr>
      </w:pPr>
    </w:p>
    <w:p w14:paraId="221172DE" w14:textId="2E3F419D"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8 (21) ноября 1910 </w:t>
      </w:r>
      <w:r w:rsidR="00DE5CA2" w:rsidRPr="008C5983">
        <w:rPr>
          <w:bCs/>
          <w:color w:val="000000" w:themeColor="text1"/>
          <w:sz w:val="16"/>
          <w:szCs w:val="16"/>
        </w:rPr>
        <w:t>с</w:t>
      </w:r>
      <w:r w:rsidRPr="008C5983">
        <w:rPr>
          <w:bCs/>
          <w:color w:val="000000" w:themeColor="text1"/>
          <w:sz w:val="16"/>
          <w:szCs w:val="16"/>
        </w:rPr>
        <w:t xml:space="preserve">екретарь Одесского аэроклуба </w:t>
      </w:r>
      <w:proofErr w:type="spellStart"/>
      <w:r w:rsidRPr="008C5983">
        <w:rPr>
          <w:bCs/>
          <w:color w:val="000000" w:themeColor="text1"/>
          <w:sz w:val="16"/>
          <w:szCs w:val="16"/>
        </w:rPr>
        <w:t>К.Л.Маковецкий</w:t>
      </w:r>
      <w:proofErr w:type="spellEnd"/>
      <w:r w:rsidRPr="008C5983">
        <w:rPr>
          <w:bCs/>
          <w:color w:val="000000" w:themeColor="text1"/>
          <w:sz w:val="16"/>
          <w:szCs w:val="16"/>
        </w:rPr>
        <w:t>, находясь во Франции, писал о необходимости “создавать русские конструкции для поддержания отечественной индустрии, прекратить перевозку капитала за границу”. Предложил организовать в конце лета 1911 большой всероссийский конкурс исключительно самолетов отечественного производства с крупными премиями и заказами на самолеты- победители к</w:t>
      </w:r>
      <w:r w:rsidR="00EC64D5" w:rsidRPr="008C5983">
        <w:rPr>
          <w:bCs/>
          <w:color w:val="000000" w:themeColor="text1"/>
          <w:sz w:val="16"/>
          <w:szCs w:val="16"/>
        </w:rPr>
        <w:t>о</w:t>
      </w:r>
      <w:r w:rsidRPr="008C5983">
        <w:rPr>
          <w:bCs/>
          <w:color w:val="000000" w:themeColor="text1"/>
          <w:sz w:val="16"/>
          <w:szCs w:val="16"/>
        </w:rPr>
        <w:t>нкурса и предложил свои услуги в организации конкурса. Предложение основано на примере французского военного ведомства, ассигновавшего 1 100 000 фр.</w:t>
      </w:r>
      <w:r w:rsidR="00EC64D5" w:rsidRPr="008C5983">
        <w:rPr>
          <w:bCs/>
          <w:color w:val="000000" w:themeColor="text1"/>
          <w:sz w:val="16"/>
          <w:szCs w:val="16"/>
        </w:rPr>
        <w:t xml:space="preserve"> </w:t>
      </w:r>
      <w:r w:rsidRPr="008C5983">
        <w:rPr>
          <w:bCs/>
          <w:color w:val="000000" w:themeColor="text1"/>
          <w:sz w:val="16"/>
          <w:szCs w:val="16"/>
        </w:rPr>
        <w:t>на конкурс 11 года (ЦГВИА, ф. 326, оп. 1, д. 20).</w:t>
      </w:r>
    </w:p>
    <w:p w14:paraId="12707768" w14:textId="77777777" w:rsidR="008C196E" w:rsidRPr="008C5983" w:rsidRDefault="008C196E" w:rsidP="00183F5A">
      <w:pPr>
        <w:pStyle w:val="Blockquote"/>
        <w:spacing w:before="0" w:after="0"/>
        <w:ind w:left="0" w:right="0"/>
        <w:jc w:val="both"/>
        <w:rPr>
          <w:bCs/>
          <w:color w:val="000000" w:themeColor="text1"/>
          <w:sz w:val="16"/>
          <w:szCs w:val="16"/>
        </w:rPr>
      </w:pPr>
    </w:p>
    <w:p w14:paraId="67691711" w14:textId="42764F87" w:rsidR="00EC64D5" w:rsidRPr="008C5983" w:rsidRDefault="00EC64D5" w:rsidP="00183F5A">
      <w:pPr>
        <w:pStyle w:val="15"/>
        <w:tabs>
          <w:tab w:val="left" w:pos="607"/>
          <w:tab w:val="left" w:pos="2242"/>
          <w:tab w:val="left" w:pos="2807"/>
          <w:tab w:val="left" w:pos="5294"/>
        </w:tabs>
        <w:spacing w:line="240" w:lineRule="auto"/>
        <w:jc w:val="both"/>
        <w:rPr>
          <w:bCs/>
          <w:color w:val="0070C0"/>
          <w:sz w:val="16"/>
          <w:szCs w:val="16"/>
        </w:rPr>
      </w:pPr>
      <w:r w:rsidRPr="008C5983">
        <w:rPr>
          <w:bCs/>
          <w:color w:val="0070C0"/>
          <w:sz w:val="16"/>
          <w:szCs w:val="16"/>
          <w:lang w:eastAsia="en-US" w:bidi="en-US"/>
        </w:rPr>
        <w:t xml:space="preserve">8 (21) </w:t>
      </w:r>
      <w:r w:rsidRPr="008C5983">
        <w:rPr>
          <w:bCs/>
          <w:color w:val="0070C0"/>
          <w:sz w:val="16"/>
          <w:szCs w:val="16"/>
        </w:rPr>
        <w:t xml:space="preserve">ноября 1910 г. Секретарь одесского аэроклуба К Л. Маковецкий, находясь во фракции, писал в. </w:t>
      </w:r>
      <w:proofErr w:type="gramStart"/>
      <w:r w:rsidRPr="008C5983">
        <w:rPr>
          <w:bCs/>
          <w:color w:val="0070C0"/>
          <w:sz w:val="16"/>
          <w:szCs w:val="16"/>
        </w:rPr>
        <w:t>к .Александру</w:t>
      </w:r>
      <w:proofErr w:type="gramEnd"/>
      <w:r w:rsidRPr="008C5983">
        <w:rPr>
          <w:bCs/>
          <w:color w:val="0070C0"/>
          <w:sz w:val="16"/>
          <w:szCs w:val="16"/>
        </w:rPr>
        <w:t xml:space="preserve"> Михайловичу о необходимости "создавать русские конструкции для поддержания отечественной индустрии, прекратить перевозку за границу капитала”. Он предложил организовать в конце лета 1911 года большой всероссийский конкурс исключительно самолетов национального производства с крупными премиями и заказами на самолеты победителей в конкурсе и предлагал свои услуги в организации этого конкурса. Предложение било основано на примере французского военного ведомства, ассигновавшего 1.100.000 франков на конкурс самолетов 1911 года</w:t>
      </w:r>
    </w:p>
    <w:p w14:paraId="45A6C86F" w14:textId="77777777" w:rsidR="00EC64D5" w:rsidRPr="008C5983" w:rsidRDefault="00EC64D5" w:rsidP="00183F5A">
      <w:pPr>
        <w:pStyle w:val="15"/>
        <w:tabs>
          <w:tab w:val="left" w:pos="607"/>
          <w:tab w:val="left" w:pos="2242"/>
          <w:tab w:val="left" w:pos="2807"/>
          <w:tab w:val="left" w:pos="5294"/>
        </w:tabs>
        <w:spacing w:line="240" w:lineRule="auto"/>
        <w:jc w:val="both"/>
        <w:rPr>
          <w:bCs/>
          <w:color w:val="0070C0"/>
          <w:sz w:val="16"/>
          <w:szCs w:val="16"/>
        </w:rPr>
      </w:pPr>
      <w:r w:rsidRPr="008C5983">
        <w:rPr>
          <w:bCs/>
          <w:color w:val="0070C0"/>
          <w:sz w:val="16"/>
          <w:szCs w:val="16"/>
        </w:rPr>
        <w:t>/ЦГВИА, ф. 326, ОП. 1. Д. 20/ (23320).</w:t>
      </w:r>
    </w:p>
    <w:p w14:paraId="2A641B53" w14:textId="77777777" w:rsidR="00EC64D5" w:rsidRPr="008C5983" w:rsidRDefault="00EC64D5" w:rsidP="00183F5A">
      <w:pPr>
        <w:pStyle w:val="15"/>
        <w:tabs>
          <w:tab w:val="left" w:pos="607"/>
          <w:tab w:val="left" w:pos="2242"/>
          <w:tab w:val="left" w:pos="2807"/>
          <w:tab w:val="left" w:pos="5294"/>
        </w:tabs>
        <w:spacing w:line="240" w:lineRule="auto"/>
        <w:jc w:val="both"/>
        <w:rPr>
          <w:bCs/>
          <w:color w:val="0070C0"/>
          <w:sz w:val="16"/>
          <w:szCs w:val="16"/>
        </w:rPr>
      </w:pPr>
    </w:p>
    <w:p w14:paraId="7FA19291" w14:textId="1F224655"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8 </w:t>
      </w:r>
      <w:r w:rsidR="00DE5CA2" w:rsidRPr="008C5983">
        <w:rPr>
          <w:bCs/>
          <w:color w:val="000000" w:themeColor="text1"/>
          <w:sz w:val="16"/>
          <w:szCs w:val="16"/>
        </w:rPr>
        <w:t xml:space="preserve">(21) </w:t>
      </w:r>
      <w:r w:rsidRPr="008C5983">
        <w:rPr>
          <w:bCs/>
          <w:color w:val="000000" w:themeColor="text1"/>
          <w:sz w:val="16"/>
          <w:szCs w:val="16"/>
        </w:rPr>
        <w:t xml:space="preserve">ноября в 1910 году создана офицерская школа летчиков - одно из первых военных учебных заведений, готовивших кадры пилотов. Впоследствии - </w:t>
      </w:r>
      <w:proofErr w:type="spellStart"/>
      <w:r w:rsidRPr="008C5983">
        <w:rPr>
          <w:bCs/>
          <w:color w:val="000000" w:themeColor="text1"/>
          <w:sz w:val="16"/>
          <w:szCs w:val="16"/>
        </w:rPr>
        <w:t>Качинское</w:t>
      </w:r>
      <w:proofErr w:type="spellEnd"/>
      <w:r w:rsidRPr="008C5983">
        <w:rPr>
          <w:bCs/>
          <w:color w:val="000000" w:themeColor="text1"/>
          <w:sz w:val="16"/>
          <w:szCs w:val="16"/>
        </w:rPr>
        <w:t xml:space="preserve"> высшее военное авиационное училище летчиков имени </w:t>
      </w:r>
      <w:proofErr w:type="spellStart"/>
      <w:r w:rsidRPr="008C5983">
        <w:rPr>
          <w:bCs/>
          <w:color w:val="000000" w:themeColor="text1"/>
          <w:sz w:val="16"/>
          <w:szCs w:val="16"/>
        </w:rPr>
        <w:t>А.Ф.Мясникова</w:t>
      </w:r>
      <w:proofErr w:type="spellEnd"/>
      <w:r w:rsidRPr="008C5983">
        <w:rPr>
          <w:bCs/>
          <w:color w:val="000000" w:themeColor="text1"/>
          <w:sz w:val="16"/>
          <w:szCs w:val="16"/>
        </w:rPr>
        <w:t xml:space="preserve"> (расформировано в 1998 году). Почти за 90 лет деятельности в его стенах было воспитано 230 Героев Советского Союза. За время существования с 1910 по 1998 год Севастопольская офицерская авиашкола - </w:t>
      </w:r>
      <w:proofErr w:type="spellStart"/>
      <w:r w:rsidRPr="008C5983">
        <w:rPr>
          <w:bCs/>
          <w:color w:val="000000" w:themeColor="text1"/>
          <w:sz w:val="16"/>
          <w:szCs w:val="16"/>
        </w:rPr>
        <w:t>Качинское</w:t>
      </w:r>
      <w:proofErr w:type="spellEnd"/>
      <w:r w:rsidRPr="008C5983">
        <w:rPr>
          <w:bCs/>
          <w:color w:val="000000" w:themeColor="text1"/>
          <w:sz w:val="16"/>
          <w:szCs w:val="16"/>
        </w:rPr>
        <w:t xml:space="preserve"> высшее военное авиационное училище летчиков - меняла свое название много раз. Вот перечень этих наименований: Севастопольская офицерская школа авиации Отдела воздушного флота (с 21 ноября 1910), Севастопольская Его Императорского Высочества Великого князя Александра Михайловича военная авиационная школа (с 5 апреля 1916), Тренировочная школа авиации Южного фронта (с 20 ноября 1921), Отделение летной школы авиации № 1 (с 31 мая 1921), Летная школа авиации № 1 (с 20 марта 1922), Первая военная школа летчиков (с 30 января 1923), Первая военная школа летчиков имени товарища </w:t>
      </w:r>
      <w:proofErr w:type="spellStart"/>
      <w:r w:rsidRPr="008C5983">
        <w:rPr>
          <w:bCs/>
          <w:color w:val="000000" w:themeColor="text1"/>
          <w:sz w:val="16"/>
          <w:szCs w:val="16"/>
        </w:rPr>
        <w:t>А.Ф.Мясникова</w:t>
      </w:r>
      <w:proofErr w:type="spellEnd"/>
      <w:r w:rsidRPr="008C5983">
        <w:rPr>
          <w:bCs/>
          <w:color w:val="000000" w:themeColor="text1"/>
          <w:sz w:val="16"/>
          <w:szCs w:val="16"/>
        </w:rPr>
        <w:t xml:space="preserve"> (с 23.03.1925), Качинская Краснознаменная военная авиационная школа имени товарища </w:t>
      </w:r>
      <w:proofErr w:type="spellStart"/>
      <w:r w:rsidRPr="008C5983">
        <w:rPr>
          <w:bCs/>
          <w:color w:val="000000" w:themeColor="text1"/>
          <w:sz w:val="16"/>
          <w:szCs w:val="16"/>
        </w:rPr>
        <w:t>А.Ф.Мясникова</w:t>
      </w:r>
      <w:proofErr w:type="spellEnd"/>
      <w:r w:rsidRPr="008C5983">
        <w:rPr>
          <w:bCs/>
          <w:color w:val="000000" w:themeColor="text1"/>
          <w:sz w:val="16"/>
          <w:szCs w:val="16"/>
        </w:rPr>
        <w:t xml:space="preserve"> (с 13 мая 1938), </w:t>
      </w:r>
      <w:proofErr w:type="spellStart"/>
      <w:r w:rsidRPr="008C5983">
        <w:rPr>
          <w:bCs/>
          <w:color w:val="000000" w:themeColor="text1"/>
          <w:sz w:val="16"/>
          <w:szCs w:val="16"/>
        </w:rPr>
        <w:t>Качинское</w:t>
      </w:r>
      <w:proofErr w:type="spellEnd"/>
      <w:r w:rsidRPr="008C5983">
        <w:rPr>
          <w:bCs/>
          <w:color w:val="000000" w:themeColor="text1"/>
          <w:sz w:val="16"/>
          <w:szCs w:val="16"/>
        </w:rPr>
        <w:t xml:space="preserve"> Краснознаменное военное авиационное училище летчиков имени </w:t>
      </w:r>
      <w:proofErr w:type="spellStart"/>
      <w:r w:rsidRPr="008C5983">
        <w:rPr>
          <w:bCs/>
          <w:color w:val="000000" w:themeColor="text1"/>
          <w:sz w:val="16"/>
          <w:szCs w:val="16"/>
        </w:rPr>
        <w:t>А.Ф.Мясникова</w:t>
      </w:r>
      <w:proofErr w:type="spellEnd"/>
      <w:r w:rsidRPr="008C5983">
        <w:rPr>
          <w:bCs/>
          <w:color w:val="000000" w:themeColor="text1"/>
          <w:sz w:val="16"/>
          <w:szCs w:val="16"/>
        </w:rPr>
        <w:t xml:space="preserve"> (с 2 октября 1945), </w:t>
      </w:r>
      <w:proofErr w:type="spellStart"/>
      <w:r w:rsidRPr="008C5983">
        <w:rPr>
          <w:bCs/>
          <w:color w:val="000000" w:themeColor="text1"/>
          <w:sz w:val="16"/>
          <w:szCs w:val="16"/>
        </w:rPr>
        <w:t>Качинское</w:t>
      </w:r>
      <w:proofErr w:type="spellEnd"/>
      <w:r w:rsidRPr="008C5983">
        <w:rPr>
          <w:bCs/>
          <w:color w:val="000000" w:themeColor="text1"/>
          <w:sz w:val="16"/>
          <w:szCs w:val="16"/>
        </w:rPr>
        <w:t xml:space="preserve"> Краснознаменное высшее военное авиационное училище летчиков имени </w:t>
      </w:r>
      <w:proofErr w:type="spellStart"/>
      <w:r w:rsidRPr="008C5983">
        <w:rPr>
          <w:bCs/>
          <w:color w:val="000000" w:themeColor="text1"/>
          <w:sz w:val="16"/>
          <w:szCs w:val="16"/>
        </w:rPr>
        <w:t>А.Ф.Мясникова</w:t>
      </w:r>
      <w:proofErr w:type="spellEnd"/>
      <w:r w:rsidRPr="008C5983">
        <w:rPr>
          <w:bCs/>
          <w:color w:val="000000" w:themeColor="text1"/>
          <w:sz w:val="16"/>
          <w:szCs w:val="16"/>
        </w:rPr>
        <w:t xml:space="preserve"> (с 23 мая 1959), </w:t>
      </w:r>
      <w:proofErr w:type="spellStart"/>
      <w:r w:rsidRPr="008C5983">
        <w:rPr>
          <w:bCs/>
          <w:color w:val="000000" w:themeColor="text1"/>
          <w:sz w:val="16"/>
          <w:szCs w:val="16"/>
        </w:rPr>
        <w:t>Качинское</w:t>
      </w:r>
      <w:proofErr w:type="spellEnd"/>
      <w:r w:rsidRPr="008C5983">
        <w:rPr>
          <w:bCs/>
          <w:color w:val="000000" w:themeColor="text1"/>
          <w:sz w:val="16"/>
          <w:szCs w:val="16"/>
        </w:rPr>
        <w:t xml:space="preserve"> высшее военное авиационное ордена Ленина Краснознаменное училище летчиков (ВВАОЛКУЛ) имени </w:t>
      </w:r>
      <w:proofErr w:type="spellStart"/>
      <w:r w:rsidRPr="008C5983">
        <w:rPr>
          <w:bCs/>
          <w:color w:val="000000" w:themeColor="text1"/>
          <w:sz w:val="16"/>
          <w:szCs w:val="16"/>
        </w:rPr>
        <w:t>А.Ф.Мясникова</w:t>
      </w:r>
      <w:proofErr w:type="spellEnd"/>
      <w:r w:rsidRPr="008C5983">
        <w:rPr>
          <w:bCs/>
          <w:color w:val="000000" w:themeColor="text1"/>
          <w:sz w:val="16"/>
          <w:szCs w:val="16"/>
        </w:rPr>
        <w:t xml:space="preserve"> (с 18 мая 1965) (14824).</w:t>
      </w:r>
    </w:p>
    <w:p w14:paraId="7480B0F2" w14:textId="77777777" w:rsidR="008C196E" w:rsidRPr="008C5983" w:rsidRDefault="008C196E" w:rsidP="00183F5A">
      <w:pPr>
        <w:jc w:val="both"/>
        <w:rPr>
          <w:bCs/>
          <w:color w:val="000000" w:themeColor="text1"/>
          <w:sz w:val="16"/>
          <w:szCs w:val="16"/>
        </w:rPr>
      </w:pPr>
    </w:p>
    <w:p w14:paraId="263B3D89" w14:textId="491F3357" w:rsidR="005869CB" w:rsidRPr="008C5983" w:rsidRDefault="005869CB" w:rsidP="00183F5A">
      <w:pPr>
        <w:jc w:val="both"/>
        <w:rPr>
          <w:bCs/>
          <w:color w:val="000000" w:themeColor="text1"/>
          <w:sz w:val="16"/>
          <w:szCs w:val="16"/>
        </w:rPr>
      </w:pPr>
      <w:r w:rsidRPr="008C5983">
        <w:rPr>
          <w:bCs/>
          <w:color w:val="000000" w:themeColor="text1"/>
          <w:sz w:val="16"/>
          <w:szCs w:val="16"/>
        </w:rPr>
        <w:t xml:space="preserve">8 (21) ноября в 1910 году начало работы Севастопольской школы военных летчиков (позднее </w:t>
      </w:r>
      <w:proofErr w:type="spellStart"/>
      <w:r w:rsidRPr="008C5983">
        <w:rPr>
          <w:bCs/>
          <w:color w:val="000000" w:themeColor="text1"/>
          <w:sz w:val="16"/>
          <w:szCs w:val="16"/>
        </w:rPr>
        <w:t>Качинское</w:t>
      </w:r>
      <w:proofErr w:type="spellEnd"/>
      <w:r w:rsidRPr="008C5983">
        <w:rPr>
          <w:bCs/>
          <w:color w:val="000000" w:themeColor="text1"/>
          <w:sz w:val="16"/>
          <w:szCs w:val="16"/>
        </w:rPr>
        <w:t xml:space="preserve"> авиационное училище). Севастопольская офицерская авиашкола была первым учебным заведением России, где готовили военных летчиков. Здесь были воспитаны: первый военный летчик России </w:t>
      </w:r>
      <w:proofErr w:type="spellStart"/>
      <w:r w:rsidRPr="008C5983">
        <w:rPr>
          <w:bCs/>
          <w:color w:val="000000" w:themeColor="text1"/>
          <w:sz w:val="16"/>
          <w:szCs w:val="16"/>
        </w:rPr>
        <w:t>М.Ефимов</w:t>
      </w:r>
      <w:proofErr w:type="spellEnd"/>
      <w:r w:rsidRPr="008C5983">
        <w:rPr>
          <w:bCs/>
          <w:color w:val="000000" w:themeColor="text1"/>
          <w:sz w:val="16"/>
          <w:szCs w:val="16"/>
        </w:rPr>
        <w:t xml:space="preserve">, автор "мертвой петли" </w:t>
      </w:r>
      <w:proofErr w:type="spellStart"/>
      <w:r w:rsidRPr="008C5983">
        <w:rPr>
          <w:bCs/>
          <w:color w:val="000000" w:themeColor="text1"/>
          <w:sz w:val="16"/>
          <w:szCs w:val="16"/>
        </w:rPr>
        <w:t>П.Нестеров</w:t>
      </w:r>
      <w:proofErr w:type="spellEnd"/>
      <w:r w:rsidRPr="008C5983">
        <w:rPr>
          <w:bCs/>
          <w:color w:val="000000" w:themeColor="text1"/>
          <w:sz w:val="16"/>
          <w:szCs w:val="16"/>
        </w:rPr>
        <w:t xml:space="preserve">, 1-й главком ВВС </w:t>
      </w:r>
      <w:proofErr w:type="spellStart"/>
      <w:r w:rsidRPr="008C5983">
        <w:rPr>
          <w:bCs/>
          <w:color w:val="000000" w:themeColor="text1"/>
          <w:sz w:val="16"/>
          <w:szCs w:val="16"/>
        </w:rPr>
        <w:t>В.Ткачев</w:t>
      </w:r>
      <w:proofErr w:type="spellEnd"/>
      <w:r w:rsidRPr="008C5983">
        <w:rPr>
          <w:bCs/>
          <w:color w:val="000000" w:themeColor="text1"/>
          <w:sz w:val="16"/>
          <w:szCs w:val="16"/>
        </w:rPr>
        <w:t xml:space="preserve">, покоритель "штопора" </w:t>
      </w:r>
      <w:proofErr w:type="spellStart"/>
      <w:r w:rsidRPr="008C5983">
        <w:rPr>
          <w:bCs/>
          <w:color w:val="000000" w:themeColor="text1"/>
          <w:sz w:val="16"/>
          <w:szCs w:val="16"/>
        </w:rPr>
        <w:t>К.Арцеулов</w:t>
      </w:r>
      <w:proofErr w:type="spellEnd"/>
      <w:r w:rsidRPr="008C5983">
        <w:rPr>
          <w:bCs/>
          <w:color w:val="000000" w:themeColor="text1"/>
          <w:sz w:val="16"/>
          <w:szCs w:val="16"/>
        </w:rPr>
        <w:t xml:space="preserve">, лучший ас Первой мировой войны </w:t>
      </w:r>
      <w:proofErr w:type="spellStart"/>
      <w:r w:rsidRPr="008C5983">
        <w:rPr>
          <w:bCs/>
          <w:color w:val="000000" w:themeColor="text1"/>
          <w:sz w:val="16"/>
          <w:szCs w:val="16"/>
        </w:rPr>
        <w:t>А.Казанов</w:t>
      </w:r>
      <w:proofErr w:type="spellEnd"/>
      <w:r w:rsidRPr="008C5983">
        <w:rPr>
          <w:bCs/>
          <w:color w:val="000000" w:themeColor="text1"/>
          <w:sz w:val="16"/>
          <w:szCs w:val="16"/>
        </w:rPr>
        <w:t xml:space="preserve">. В "Каче" учились летать Василий Сталин, три сына Микояна, сыновья Фрунзе, </w:t>
      </w:r>
      <w:proofErr w:type="spellStart"/>
      <w:r w:rsidRPr="008C5983">
        <w:rPr>
          <w:bCs/>
          <w:color w:val="000000" w:themeColor="text1"/>
          <w:sz w:val="16"/>
          <w:szCs w:val="16"/>
        </w:rPr>
        <w:t>А.Покрышкин</w:t>
      </w:r>
      <w:proofErr w:type="spellEnd"/>
      <w:r w:rsidRPr="008C5983">
        <w:rPr>
          <w:bCs/>
          <w:color w:val="000000" w:themeColor="text1"/>
          <w:sz w:val="16"/>
          <w:szCs w:val="16"/>
        </w:rPr>
        <w:t xml:space="preserve">, </w:t>
      </w:r>
      <w:proofErr w:type="spellStart"/>
      <w:r w:rsidRPr="008C5983">
        <w:rPr>
          <w:bCs/>
          <w:color w:val="000000" w:themeColor="text1"/>
          <w:sz w:val="16"/>
          <w:szCs w:val="16"/>
        </w:rPr>
        <w:t>А.Колдунов</w:t>
      </w:r>
      <w:proofErr w:type="spellEnd"/>
      <w:r w:rsidRPr="008C5983">
        <w:rPr>
          <w:bCs/>
          <w:color w:val="000000" w:themeColor="text1"/>
          <w:sz w:val="16"/>
          <w:szCs w:val="16"/>
        </w:rPr>
        <w:t xml:space="preserve">, </w:t>
      </w:r>
      <w:proofErr w:type="spellStart"/>
      <w:r w:rsidRPr="008C5983">
        <w:rPr>
          <w:bCs/>
          <w:color w:val="000000" w:themeColor="text1"/>
          <w:sz w:val="16"/>
          <w:szCs w:val="16"/>
        </w:rPr>
        <w:t>Д.Глинка</w:t>
      </w:r>
      <w:proofErr w:type="spellEnd"/>
      <w:r w:rsidRPr="008C5983">
        <w:rPr>
          <w:bCs/>
          <w:color w:val="000000" w:themeColor="text1"/>
          <w:sz w:val="16"/>
          <w:szCs w:val="16"/>
        </w:rPr>
        <w:t xml:space="preserve">, Амет-хан Султан, </w:t>
      </w:r>
      <w:proofErr w:type="spellStart"/>
      <w:r w:rsidRPr="008C5983">
        <w:rPr>
          <w:bCs/>
          <w:color w:val="000000" w:themeColor="text1"/>
          <w:sz w:val="16"/>
          <w:szCs w:val="16"/>
        </w:rPr>
        <w:t>Б.Сафонов</w:t>
      </w:r>
      <w:proofErr w:type="spellEnd"/>
      <w:r w:rsidRPr="008C5983">
        <w:rPr>
          <w:bCs/>
          <w:color w:val="000000" w:themeColor="text1"/>
          <w:sz w:val="16"/>
          <w:szCs w:val="16"/>
        </w:rPr>
        <w:t xml:space="preserve">, летчики-космонавты </w:t>
      </w:r>
      <w:proofErr w:type="spellStart"/>
      <w:r w:rsidRPr="008C5983">
        <w:rPr>
          <w:bCs/>
          <w:color w:val="000000" w:themeColor="text1"/>
          <w:sz w:val="16"/>
          <w:szCs w:val="16"/>
        </w:rPr>
        <w:t>В.Баковский</w:t>
      </w:r>
      <w:proofErr w:type="spellEnd"/>
      <w:r w:rsidRPr="008C5983">
        <w:rPr>
          <w:bCs/>
          <w:color w:val="000000" w:themeColor="text1"/>
          <w:sz w:val="16"/>
          <w:szCs w:val="16"/>
        </w:rPr>
        <w:t xml:space="preserve">, </w:t>
      </w:r>
      <w:proofErr w:type="spellStart"/>
      <w:r w:rsidRPr="008C5983">
        <w:rPr>
          <w:bCs/>
          <w:color w:val="000000" w:themeColor="text1"/>
          <w:sz w:val="16"/>
          <w:szCs w:val="16"/>
        </w:rPr>
        <w:t>В.Шаталов</w:t>
      </w:r>
      <w:proofErr w:type="spellEnd"/>
      <w:r w:rsidRPr="008C5983">
        <w:rPr>
          <w:bCs/>
          <w:color w:val="000000" w:themeColor="text1"/>
          <w:sz w:val="16"/>
          <w:szCs w:val="16"/>
        </w:rPr>
        <w:t xml:space="preserve">, </w:t>
      </w:r>
      <w:proofErr w:type="spellStart"/>
      <w:r w:rsidRPr="008C5983">
        <w:rPr>
          <w:bCs/>
          <w:color w:val="000000" w:themeColor="text1"/>
          <w:sz w:val="16"/>
          <w:szCs w:val="16"/>
        </w:rPr>
        <w:t>А.Березовой</w:t>
      </w:r>
      <w:proofErr w:type="spellEnd"/>
      <w:r w:rsidRPr="008C5983">
        <w:rPr>
          <w:bCs/>
          <w:color w:val="000000" w:themeColor="text1"/>
          <w:sz w:val="16"/>
          <w:szCs w:val="16"/>
        </w:rPr>
        <w:t xml:space="preserve"> и </w:t>
      </w:r>
      <w:proofErr w:type="spellStart"/>
      <w:r w:rsidRPr="008C5983">
        <w:rPr>
          <w:bCs/>
          <w:color w:val="000000" w:themeColor="text1"/>
          <w:sz w:val="16"/>
          <w:szCs w:val="16"/>
        </w:rPr>
        <w:t>В.Афанасьев</w:t>
      </w:r>
      <w:proofErr w:type="spellEnd"/>
      <w:r w:rsidRPr="008C5983">
        <w:rPr>
          <w:bCs/>
          <w:color w:val="000000" w:themeColor="text1"/>
          <w:sz w:val="16"/>
          <w:szCs w:val="16"/>
        </w:rPr>
        <w:t>. "Кача" дала Родине 342 Героя Советского Союза, 4 Героя Российской Федерации, воспитала свыше 300 генералов и 12 маршалов авиации;</w:t>
      </w:r>
    </w:p>
    <w:p w14:paraId="49B47F4B" w14:textId="77777777" w:rsidR="005869CB" w:rsidRPr="008C5983" w:rsidRDefault="005869CB" w:rsidP="00183F5A">
      <w:pPr>
        <w:jc w:val="both"/>
        <w:rPr>
          <w:bCs/>
          <w:color w:val="000000" w:themeColor="text1"/>
          <w:sz w:val="16"/>
          <w:szCs w:val="16"/>
        </w:rPr>
      </w:pPr>
    </w:p>
    <w:p w14:paraId="08111FE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14011791" w14:textId="77777777" w:rsidR="008C196E" w:rsidRPr="008C5983" w:rsidRDefault="008C196E" w:rsidP="00183F5A">
      <w:pPr>
        <w:jc w:val="both"/>
        <w:rPr>
          <w:bCs/>
          <w:i/>
          <w:color w:val="000000" w:themeColor="text1"/>
          <w:sz w:val="16"/>
          <w:szCs w:val="16"/>
        </w:rPr>
      </w:pPr>
    </w:p>
    <w:p w14:paraId="08F1CFD3" w14:textId="41DA8280" w:rsidR="008C196E" w:rsidRPr="008C5983" w:rsidRDefault="008C196E" w:rsidP="00183F5A">
      <w:pPr>
        <w:jc w:val="both"/>
        <w:rPr>
          <w:bCs/>
          <w:color w:val="000000" w:themeColor="text1"/>
          <w:sz w:val="16"/>
          <w:szCs w:val="16"/>
        </w:rPr>
      </w:pPr>
      <w:r w:rsidRPr="008C5983">
        <w:rPr>
          <w:rStyle w:val="ucoz-forum-post"/>
          <w:bCs/>
          <w:color w:val="000000" w:themeColor="text1"/>
          <w:sz w:val="16"/>
          <w:szCs w:val="16"/>
        </w:rPr>
        <w:t xml:space="preserve">9 </w:t>
      </w:r>
      <w:r w:rsidR="00DE5CA2" w:rsidRPr="008C5983">
        <w:rPr>
          <w:rStyle w:val="ucoz-forum-post"/>
          <w:bCs/>
          <w:color w:val="000000" w:themeColor="text1"/>
          <w:sz w:val="16"/>
          <w:szCs w:val="16"/>
        </w:rPr>
        <w:t xml:space="preserve">(22) </w:t>
      </w:r>
      <w:r w:rsidRPr="008C5983">
        <w:rPr>
          <w:rStyle w:val="ucoz-forum-post"/>
          <w:bCs/>
          <w:color w:val="000000" w:themeColor="text1"/>
          <w:sz w:val="16"/>
          <w:szCs w:val="16"/>
        </w:rPr>
        <w:t xml:space="preserve">ноября </w:t>
      </w:r>
      <w:r w:rsidRPr="008C5983">
        <w:rPr>
          <w:bCs/>
          <w:color w:val="000000" w:themeColor="text1"/>
          <w:sz w:val="16"/>
          <w:szCs w:val="16"/>
        </w:rPr>
        <w:t xml:space="preserve">в 1910 году доклад </w:t>
      </w:r>
      <w:proofErr w:type="spellStart"/>
      <w:r w:rsidRPr="008C5983">
        <w:rPr>
          <w:bCs/>
          <w:color w:val="000000" w:themeColor="text1"/>
          <w:sz w:val="16"/>
          <w:szCs w:val="16"/>
        </w:rPr>
        <w:t>С.А.Чаплыгина</w:t>
      </w:r>
      <w:proofErr w:type="spellEnd"/>
      <w:r w:rsidRPr="008C5983">
        <w:rPr>
          <w:bCs/>
          <w:color w:val="000000" w:themeColor="text1"/>
          <w:sz w:val="16"/>
          <w:szCs w:val="16"/>
        </w:rPr>
        <w:t xml:space="preserve"> “Результаты теоретических исследований о движении аэропланов” (14825).</w:t>
      </w:r>
    </w:p>
    <w:p w14:paraId="3FBE8355" w14:textId="77777777" w:rsidR="008C196E" w:rsidRPr="008C5983" w:rsidRDefault="008C196E" w:rsidP="00183F5A">
      <w:pPr>
        <w:jc w:val="both"/>
        <w:rPr>
          <w:bCs/>
          <w:color w:val="000000" w:themeColor="text1"/>
          <w:sz w:val="16"/>
          <w:szCs w:val="16"/>
        </w:rPr>
      </w:pPr>
    </w:p>
    <w:p w14:paraId="0AC117C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Жизнь и внутренняя политика:</w:t>
      </w:r>
    </w:p>
    <w:p w14:paraId="2CB98369" w14:textId="77777777" w:rsidR="008C196E" w:rsidRPr="008C5983" w:rsidRDefault="008C196E" w:rsidP="00183F5A">
      <w:pPr>
        <w:jc w:val="both"/>
        <w:rPr>
          <w:bCs/>
          <w:i/>
          <w:color w:val="000000" w:themeColor="text1"/>
          <w:sz w:val="16"/>
          <w:szCs w:val="16"/>
        </w:rPr>
      </w:pPr>
    </w:p>
    <w:p w14:paraId="63F31860" w14:textId="575FD9E5" w:rsidR="008C196E" w:rsidRPr="008C5983" w:rsidRDefault="008C196E" w:rsidP="00183F5A">
      <w:pPr>
        <w:jc w:val="both"/>
        <w:rPr>
          <w:bCs/>
          <w:color w:val="000000" w:themeColor="text1"/>
          <w:sz w:val="16"/>
          <w:szCs w:val="16"/>
        </w:rPr>
      </w:pPr>
      <w:r w:rsidRPr="008C5983">
        <w:rPr>
          <w:rStyle w:val="ucoz-forum-post"/>
          <w:bCs/>
          <w:color w:val="000000" w:themeColor="text1"/>
          <w:sz w:val="16"/>
          <w:szCs w:val="16"/>
        </w:rPr>
        <w:t xml:space="preserve">10 </w:t>
      </w:r>
      <w:r w:rsidR="00DE5CA2" w:rsidRPr="008C5983">
        <w:rPr>
          <w:rStyle w:val="ucoz-forum-post"/>
          <w:bCs/>
          <w:color w:val="000000" w:themeColor="text1"/>
          <w:sz w:val="16"/>
          <w:szCs w:val="16"/>
        </w:rPr>
        <w:t xml:space="preserve">(23) </w:t>
      </w:r>
      <w:r w:rsidRPr="008C5983">
        <w:rPr>
          <w:rStyle w:val="ucoz-forum-post"/>
          <w:bCs/>
          <w:color w:val="000000" w:themeColor="text1"/>
          <w:sz w:val="16"/>
          <w:szCs w:val="16"/>
        </w:rPr>
        <w:t xml:space="preserve">ноября </w:t>
      </w:r>
      <w:r w:rsidRPr="008C5983">
        <w:rPr>
          <w:bCs/>
          <w:color w:val="000000" w:themeColor="text1"/>
          <w:sz w:val="16"/>
          <w:szCs w:val="16"/>
        </w:rPr>
        <w:t>в 1910 году в 5 часов утра из своего дома в Ясной Поляне ушел 82-летний Лев Толстой. На его столе осталось письмо для Софьи Андреевны: «Отъезд мой огорчит тебя. Сожалею об этом, но пойми и поверь, что я не мог поступить иначе. Положение мое в доме стало невыносимым. Кроме всего дурного, я не могу более жить в тех условиях роскоши, в которых я жил, и делаю то, что обыкновенно делают старики: уходят из мирской жизни, чтобы жить в уединении и тиши последние дни своей жизни» (14826).</w:t>
      </w:r>
    </w:p>
    <w:p w14:paraId="7FFB14C8" w14:textId="77777777" w:rsidR="008C196E" w:rsidRPr="008C5983" w:rsidRDefault="008C196E" w:rsidP="00183F5A">
      <w:pPr>
        <w:jc w:val="both"/>
        <w:rPr>
          <w:bCs/>
          <w:color w:val="000000" w:themeColor="text1"/>
          <w:sz w:val="16"/>
          <w:szCs w:val="16"/>
        </w:rPr>
      </w:pPr>
    </w:p>
    <w:p w14:paraId="5E592ACD" w14:textId="77777777" w:rsidR="008C196E" w:rsidRPr="008C5983" w:rsidRDefault="008C196E" w:rsidP="00183F5A">
      <w:pPr>
        <w:pStyle w:val="Blockquote"/>
        <w:spacing w:before="0" w:after="0"/>
        <w:ind w:left="0" w:right="0"/>
        <w:jc w:val="both"/>
        <w:rPr>
          <w:bCs/>
          <w:i/>
          <w:color w:val="000000" w:themeColor="text1"/>
          <w:sz w:val="16"/>
          <w:szCs w:val="16"/>
        </w:rPr>
      </w:pPr>
      <w:r w:rsidRPr="008C5983">
        <w:rPr>
          <w:bCs/>
          <w:i/>
          <w:color w:val="000000" w:themeColor="text1"/>
          <w:sz w:val="16"/>
          <w:szCs w:val="16"/>
        </w:rPr>
        <w:t>Морская авиация:</w:t>
      </w:r>
    </w:p>
    <w:p w14:paraId="1DCBD4EA" w14:textId="77777777" w:rsidR="008C196E" w:rsidRPr="008C5983" w:rsidRDefault="008C196E" w:rsidP="00183F5A">
      <w:pPr>
        <w:pStyle w:val="Blockquote"/>
        <w:spacing w:before="0" w:after="0"/>
        <w:ind w:left="0" w:right="0"/>
        <w:jc w:val="both"/>
        <w:rPr>
          <w:bCs/>
          <w:i/>
          <w:color w:val="000000" w:themeColor="text1"/>
          <w:sz w:val="16"/>
          <w:szCs w:val="16"/>
        </w:rPr>
      </w:pPr>
    </w:p>
    <w:p w14:paraId="2FB3D1B3" w14:textId="2A4A7DFE" w:rsidR="008C196E" w:rsidRPr="008C5983" w:rsidRDefault="008C196E" w:rsidP="00183F5A">
      <w:pPr>
        <w:jc w:val="both"/>
        <w:rPr>
          <w:bCs/>
          <w:color w:val="000000" w:themeColor="text1"/>
          <w:sz w:val="16"/>
          <w:szCs w:val="16"/>
        </w:rPr>
      </w:pPr>
      <w:r w:rsidRPr="008C5983">
        <w:rPr>
          <w:rStyle w:val="ucoz-forum-post"/>
          <w:bCs/>
          <w:color w:val="000000" w:themeColor="text1"/>
          <w:sz w:val="16"/>
          <w:szCs w:val="16"/>
        </w:rPr>
        <w:t xml:space="preserve">11 </w:t>
      </w:r>
      <w:r w:rsidR="00DE5CA2" w:rsidRPr="008C5983">
        <w:rPr>
          <w:rStyle w:val="ucoz-forum-post"/>
          <w:bCs/>
          <w:color w:val="000000" w:themeColor="text1"/>
          <w:sz w:val="16"/>
          <w:szCs w:val="16"/>
        </w:rPr>
        <w:t xml:space="preserve">(24) </w:t>
      </w:r>
      <w:r w:rsidRPr="008C5983">
        <w:rPr>
          <w:rStyle w:val="ucoz-forum-post"/>
          <w:bCs/>
          <w:color w:val="000000" w:themeColor="text1"/>
          <w:sz w:val="16"/>
          <w:szCs w:val="16"/>
        </w:rPr>
        <w:t xml:space="preserve">ноября </w:t>
      </w:r>
      <w:r w:rsidRPr="008C5983">
        <w:rPr>
          <w:bCs/>
          <w:color w:val="000000" w:themeColor="text1"/>
          <w:sz w:val="16"/>
          <w:szCs w:val="16"/>
        </w:rPr>
        <w:t xml:space="preserve">в 1910 году </w:t>
      </w:r>
      <w:r w:rsidR="00DE5CA2" w:rsidRPr="008C5983">
        <w:rPr>
          <w:bCs/>
          <w:color w:val="000000" w:themeColor="text1"/>
          <w:sz w:val="16"/>
          <w:szCs w:val="16"/>
        </w:rPr>
        <w:t xml:space="preserve">состоялось </w:t>
      </w:r>
      <w:r w:rsidRPr="008C5983">
        <w:rPr>
          <w:bCs/>
          <w:color w:val="000000" w:themeColor="text1"/>
          <w:sz w:val="16"/>
          <w:szCs w:val="16"/>
        </w:rPr>
        <w:t xml:space="preserve">открытие в Севастополе офицерской школы Отдела Воздушного Флота. Председателем совета был назначен начальник службы связи Черноморского флота </w:t>
      </w:r>
      <w:proofErr w:type="spellStart"/>
      <w:r w:rsidRPr="008C5983">
        <w:rPr>
          <w:bCs/>
          <w:color w:val="000000" w:themeColor="text1"/>
          <w:sz w:val="16"/>
          <w:szCs w:val="16"/>
        </w:rPr>
        <w:t>В.Н.Кедрин</w:t>
      </w:r>
      <w:proofErr w:type="spellEnd"/>
      <w:r w:rsidRPr="008C5983">
        <w:rPr>
          <w:bCs/>
          <w:color w:val="000000" w:themeColor="text1"/>
          <w:sz w:val="16"/>
          <w:szCs w:val="16"/>
        </w:rPr>
        <w:t>. Эту школу моряки-летчики стали использовать для выявления практической пользы от авиации для флота (14827).</w:t>
      </w:r>
    </w:p>
    <w:p w14:paraId="20809ED0" w14:textId="77777777" w:rsidR="008C196E" w:rsidRPr="008C5983" w:rsidRDefault="008C196E" w:rsidP="00183F5A">
      <w:pPr>
        <w:jc w:val="both"/>
        <w:rPr>
          <w:bCs/>
          <w:color w:val="000000" w:themeColor="text1"/>
          <w:sz w:val="16"/>
          <w:szCs w:val="16"/>
        </w:rPr>
      </w:pPr>
    </w:p>
    <w:p w14:paraId="002465FB" w14:textId="1B79369A" w:rsidR="00A913E6" w:rsidRPr="002D65D1" w:rsidRDefault="00A913E6" w:rsidP="00183F5A">
      <w:pPr>
        <w:jc w:val="both"/>
        <w:rPr>
          <w:color w:val="0070C0"/>
          <w:sz w:val="16"/>
          <w:szCs w:val="16"/>
          <w:lang w:bidi="en-US"/>
        </w:rPr>
      </w:pPr>
      <w:r>
        <w:rPr>
          <w:color w:val="0070C0"/>
          <w:sz w:val="16"/>
          <w:szCs w:val="16"/>
          <w:lang w:bidi="en-US"/>
        </w:rPr>
        <w:t>11 (</w:t>
      </w:r>
      <w:r w:rsidRPr="002D65D1">
        <w:rPr>
          <w:color w:val="0070C0"/>
          <w:sz w:val="16"/>
          <w:szCs w:val="16"/>
          <w:lang w:bidi="en-US"/>
        </w:rPr>
        <w:t>24</w:t>
      </w:r>
      <w:r>
        <w:rPr>
          <w:color w:val="0070C0"/>
          <w:sz w:val="16"/>
          <w:szCs w:val="16"/>
          <w:lang w:bidi="en-US"/>
        </w:rPr>
        <w:t>)</w:t>
      </w:r>
      <w:r w:rsidRPr="002D65D1">
        <w:rPr>
          <w:color w:val="0070C0"/>
          <w:sz w:val="16"/>
          <w:szCs w:val="16"/>
          <w:lang w:bidi="en-US"/>
        </w:rPr>
        <w:t xml:space="preserve"> ноября 1910 года началась подготовка в Севастопольской офицерской авиационной школе на Куликовом поле. Школу организовал ОВФ (Отдел Воздушного Флота) во главе с Великим Князем Александром Михайловичем. М. Н. Ефимов был в числе нескольких инструкторов. К 14 октября 1911 г. в училище имелось более сорока самолетов различных типов. К ноябрю 1911 г. он выпустил восемьдесят офицеров-летчиков. Первоначальный состав Севастопольского училища переехал на аэродром в Каче к северу от Севастополя в феврале 1912 года. Первые полеты состоялись там 19 марта. 3 мая 1916 года оно было переименовано в Севастопольское военное авиационное училище, а позже имело учебные отделения в Симферополе и Бельбеке. Известными преподавателями были М. Н. Ефимов, Д. Г. </w:t>
      </w:r>
      <w:proofErr w:type="spellStart"/>
      <w:r w:rsidRPr="002D65D1">
        <w:rPr>
          <w:color w:val="0070C0"/>
          <w:sz w:val="16"/>
          <w:szCs w:val="16"/>
          <w:lang w:bidi="en-US"/>
        </w:rPr>
        <w:t>Андреади</w:t>
      </w:r>
      <w:proofErr w:type="spellEnd"/>
      <w:r w:rsidRPr="002D65D1">
        <w:rPr>
          <w:color w:val="0070C0"/>
          <w:sz w:val="16"/>
          <w:szCs w:val="16"/>
          <w:lang w:bidi="en-US"/>
        </w:rPr>
        <w:t xml:space="preserve">, А. Е. Раевский и К. К. </w:t>
      </w:r>
      <w:proofErr w:type="spellStart"/>
      <w:r w:rsidRPr="002D65D1">
        <w:rPr>
          <w:color w:val="0070C0"/>
          <w:sz w:val="16"/>
          <w:szCs w:val="16"/>
          <w:lang w:bidi="en-US"/>
        </w:rPr>
        <w:t>Арцеулов</w:t>
      </w:r>
      <w:proofErr w:type="spellEnd"/>
      <w:r w:rsidRPr="002D65D1">
        <w:rPr>
          <w:color w:val="0070C0"/>
          <w:sz w:val="16"/>
          <w:szCs w:val="16"/>
          <w:lang w:bidi="en-US"/>
        </w:rPr>
        <w:t>. К ноябрю 1917 г. в училище было подготовлено 609 летчиков, в том числе 233 солдата. Школа периодически действовала под руководством белых в период Гражданской войны и возобновила работу как красная школа после того, как советские войска разгромили белых на юге России в ноябре 1920 года (23525).</w:t>
      </w:r>
    </w:p>
    <w:p w14:paraId="0F69039C" w14:textId="77777777" w:rsidR="00A913E6" w:rsidRPr="002D65D1" w:rsidRDefault="00A913E6" w:rsidP="00183F5A">
      <w:pPr>
        <w:jc w:val="both"/>
        <w:rPr>
          <w:color w:val="0070C0"/>
          <w:sz w:val="16"/>
          <w:szCs w:val="16"/>
        </w:rPr>
      </w:pPr>
    </w:p>
    <w:p w14:paraId="015962CA" w14:textId="5B69301F" w:rsidR="008C196E" w:rsidRPr="008C5983" w:rsidRDefault="008C196E" w:rsidP="00183F5A">
      <w:pPr>
        <w:pStyle w:val="a00"/>
        <w:spacing w:after="0"/>
        <w:jc w:val="both"/>
        <w:rPr>
          <w:bCs/>
          <w:color w:val="000000" w:themeColor="text1"/>
          <w:sz w:val="16"/>
          <w:szCs w:val="16"/>
        </w:rPr>
      </w:pPr>
      <w:r w:rsidRPr="008C5983">
        <w:rPr>
          <w:bCs/>
          <w:color w:val="000000" w:themeColor="text1"/>
          <w:sz w:val="16"/>
          <w:szCs w:val="16"/>
        </w:rPr>
        <w:t xml:space="preserve">11 </w:t>
      </w:r>
      <w:r w:rsidR="00DE5CA2" w:rsidRPr="008C5983">
        <w:rPr>
          <w:bCs/>
          <w:color w:val="000000" w:themeColor="text1"/>
          <w:sz w:val="16"/>
          <w:szCs w:val="16"/>
        </w:rPr>
        <w:t xml:space="preserve">(24) </w:t>
      </w:r>
      <w:r w:rsidRPr="008C5983">
        <w:rPr>
          <w:bCs/>
          <w:color w:val="000000" w:themeColor="text1"/>
          <w:sz w:val="16"/>
          <w:szCs w:val="16"/>
        </w:rPr>
        <w:t xml:space="preserve">ноября 1910 года была открыта Школа авиации в Севастополе. К 1 октября 1911 года школа имела свыше 40 самолетов различных типов, в феврале 1912 года основной состав школы был переведен на новый аэродром на речке Кача. По числу летчиков (33 человека) Россия в 1910 году вышла на второе место в мире после Франции (Келдыш М.В., </w:t>
      </w:r>
      <w:proofErr w:type="spellStart"/>
      <w:r w:rsidRPr="008C5983">
        <w:rPr>
          <w:bCs/>
          <w:color w:val="000000" w:themeColor="text1"/>
          <w:sz w:val="16"/>
          <w:szCs w:val="16"/>
        </w:rPr>
        <w:t>Свишев</w:t>
      </w:r>
      <w:proofErr w:type="spellEnd"/>
      <w:r w:rsidRPr="008C5983">
        <w:rPr>
          <w:bCs/>
          <w:color w:val="000000" w:themeColor="text1"/>
          <w:sz w:val="16"/>
          <w:szCs w:val="16"/>
        </w:rPr>
        <w:t xml:space="preserve"> Г.П. и др. Авиация в России. С. 280.). Имена первых русских летчиков - Михаила Никифоровича Ефимова, Сергея Исаевича Уточкина, Петра Николаевича Нестерова - золотыми буквами вписаны в историю мировой авиации (15135).</w:t>
      </w:r>
    </w:p>
    <w:p w14:paraId="5D2F8EF6" w14:textId="77777777" w:rsidR="008C196E" w:rsidRPr="008C5983" w:rsidRDefault="008C196E" w:rsidP="00183F5A">
      <w:pPr>
        <w:pStyle w:val="a00"/>
        <w:spacing w:after="0"/>
        <w:jc w:val="both"/>
        <w:rPr>
          <w:bCs/>
          <w:color w:val="000000" w:themeColor="text1"/>
          <w:sz w:val="16"/>
          <w:szCs w:val="16"/>
        </w:rPr>
      </w:pPr>
    </w:p>
    <w:p w14:paraId="048C5A5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(24) ноября 1910 Открытие Школы авиации ОВФ в Севастополе. К 1 октября 1911 г. Школа имела свыше 40 самолетов различных типов. В ноябре 1911 г. состоялся первый выпуск (30 человек) офице</w:t>
      </w:r>
      <w:r w:rsidRPr="008C5983">
        <w:rPr>
          <w:bCs/>
          <w:color w:val="000000" w:themeColor="text1"/>
          <w:sz w:val="16"/>
          <w:szCs w:val="16"/>
        </w:rPr>
        <w:softHyphen/>
        <w:t>ров-летчиков. В феврале 1912 г. основной состав школы переведен на новый аэродром на речке Кача, где с 6 марта начались полеты. 3 мая 1916 г. школа переименована в Севастопольскую военную авиационную школу. Имела отделения в Симферополе и Бельбеке (1137).</w:t>
      </w:r>
    </w:p>
    <w:p w14:paraId="1771D0C3" w14:textId="77777777" w:rsidR="008C196E" w:rsidRPr="008C5983" w:rsidRDefault="008C196E" w:rsidP="00183F5A">
      <w:pPr>
        <w:shd w:val="clear" w:color="auto" w:fill="FFFFFF"/>
        <w:jc w:val="both"/>
        <w:rPr>
          <w:bCs/>
          <w:color w:val="000000" w:themeColor="text1"/>
          <w:sz w:val="16"/>
          <w:szCs w:val="16"/>
        </w:rPr>
      </w:pPr>
    </w:p>
    <w:p w14:paraId="04627B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 (24) ноября 1910 года на общественных началах открылась Офицерская школа авиации (ОША), первое в стране учебное заведение. Для ее нормального функционирования во Франции были подготовлены офицеры-инструкторы, мотористы и механики, а также закуплены самолеты. В то время в штате школы состояли только 18 офицеров и 20 нижних чинов, а спустя два года — уже 102 и 200 соответственно. Значительно увеличился и самолетный парк — с 6 до 55 аэропланов (Российский государственный военно-исторический архив (РГВИА). Ф. 844. Оп. 1. Д. 50. Л. 9, 10.) (11167).</w:t>
      </w:r>
    </w:p>
    <w:p w14:paraId="512B4264" w14:textId="77777777" w:rsidR="008C196E" w:rsidRPr="008C5983" w:rsidRDefault="008C196E" w:rsidP="00183F5A">
      <w:pPr>
        <w:jc w:val="both"/>
        <w:rPr>
          <w:bCs/>
          <w:color w:val="000000" w:themeColor="text1"/>
          <w:sz w:val="16"/>
          <w:szCs w:val="16"/>
        </w:rPr>
      </w:pPr>
    </w:p>
    <w:p w14:paraId="039ED292" w14:textId="31441EFB"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11 </w:t>
      </w:r>
      <w:r w:rsidR="00DE5CA2" w:rsidRPr="008C5983">
        <w:rPr>
          <w:bCs/>
          <w:color w:val="000000" w:themeColor="text1"/>
          <w:sz w:val="16"/>
          <w:szCs w:val="16"/>
        </w:rPr>
        <w:t xml:space="preserve">(24) </w:t>
      </w:r>
      <w:r w:rsidRPr="008C5983">
        <w:rPr>
          <w:bCs/>
          <w:color w:val="000000" w:themeColor="text1"/>
          <w:sz w:val="16"/>
          <w:szCs w:val="16"/>
        </w:rPr>
        <w:t xml:space="preserve">ноября 1910 </w:t>
      </w:r>
      <w:r w:rsidR="00DE5CA2" w:rsidRPr="008C5983">
        <w:rPr>
          <w:bCs/>
          <w:color w:val="000000" w:themeColor="text1"/>
          <w:sz w:val="16"/>
          <w:szCs w:val="16"/>
        </w:rPr>
        <w:t>состоялось о</w:t>
      </w:r>
      <w:r w:rsidRPr="008C5983">
        <w:rPr>
          <w:bCs/>
          <w:color w:val="000000" w:themeColor="text1"/>
          <w:sz w:val="16"/>
          <w:szCs w:val="16"/>
        </w:rPr>
        <w:t>ткрытие Школы авиации ОВФ в Севастополе. К 1 октября 1911 г. Школа имела свыше 40 самолётов различных типов. В ноябре 1911 г. состоялся первый выпуск (30 человек) офи</w:t>
      </w:r>
      <w:r w:rsidRPr="008C5983">
        <w:rPr>
          <w:bCs/>
          <w:color w:val="000000" w:themeColor="text1"/>
          <w:sz w:val="16"/>
          <w:szCs w:val="16"/>
        </w:rPr>
        <w:softHyphen/>
        <w:t xml:space="preserve">церов-летчиков. В феврале 1912 г. основной состав школы переведен на новый аэродром на </w:t>
      </w:r>
      <w:r w:rsidRPr="008C5983">
        <w:rPr>
          <w:bCs/>
          <w:color w:val="000000" w:themeColor="text1"/>
          <w:sz w:val="16"/>
          <w:szCs w:val="16"/>
        </w:rPr>
        <w:lastRenderedPageBreak/>
        <w:t>речке Кача, где с 6 марта начались полеты. 3 мая 1916 г. школа переименована в Севастопольскую военную авиационную школу. Имела отделения в Симферополе и Бельбеке (11425).</w:t>
      </w:r>
    </w:p>
    <w:p w14:paraId="7F00CF27" w14:textId="77777777" w:rsidR="008C196E" w:rsidRPr="008C5983" w:rsidRDefault="008C196E" w:rsidP="00183F5A">
      <w:pPr>
        <w:shd w:val="clear" w:color="auto" w:fill="FFFFFF"/>
        <w:jc w:val="both"/>
        <w:rPr>
          <w:bCs/>
          <w:color w:val="000000" w:themeColor="text1"/>
          <w:sz w:val="16"/>
          <w:szCs w:val="16"/>
        </w:rPr>
      </w:pPr>
    </w:p>
    <w:p w14:paraId="5D17FA2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11 (24) ноября 1910 на Куликовом поле под Севастополем при огромном стечении публики состоялось торже</w:t>
      </w:r>
      <w:r w:rsidRPr="008C5983">
        <w:rPr>
          <w:bCs/>
          <w:color w:val="000000" w:themeColor="text1"/>
          <w:sz w:val="16"/>
          <w:szCs w:val="16"/>
        </w:rPr>
        <w:softHyphen/>
        <w:t>ственное открытие школы. После молебна начались показательные полеты. Свое мастерство продемон</w:t>
      </w:r>
      <w:r w:rsidRPr="008C5983">
        <w:rPr>
          <w:bCs/>
          <w:color w:val="000000" w:themeColor="text1"/>
          <w:sz w:val="16"/>
          <w:szCs w:val="16"/>
        </w:rPr>
        <w:softHyphen/>
        <w:t xml:space="preserve">стрировали поручик </w:t>
      </w:r>
      <w:proofErr w:type="spellStart"/>
      <w:r w:rsidRPr="008C5983">
        <w:rPr>
          <w:bCs/>
          <w:color w:val="000000" w:themeColor="text1"/>
          <w:sz w:val="16"/>
          <w:szCs w:val="16"/>
        </w:rPr>
        <w:t>Е.В.Руднев</w:t>
      </w:r>
      <w:proofErr w:type="spellEnd"/>
      <w:r w:rsidRPr="008C5983">
        <w:rPr>
          <w:bCs/>
          <w:color w:val="000000" w:themeColor="text1"/>
          <w:sz w:val="16"/>
          <w:szCs w:val="16"/>
        </w:rPr>
        <w:t xml:space="preserve"> и штабс-капитан </w:t>
      </w:r>
      <w:proofErr w:type="spellStart"/>
      <w:r w:rsidRPr="008C5983">
        <w:rPr>
          <w:bCs/>
          <w:color w:val="000000" w:themeColor="text1"/>
          <w:sz w:val="16"/>
          <w:szCs w:val="16"/>
        </w:rPr>
        <w:t>Л.М.Мациевич</w:t>
      </w:r>
      <w:proofErr w:type="spellEnd"/>
      <w:r w:rsidRPr="008C5983">
        <w:rPr>
          <w:bCs/>
          <w:color w:val="000000" w:themeColor="text1"/>
          <w:sz w:val="16"/>
          <w:szCs w:val="16"/>
        </w:rPr>
        <w:t>. На этапе организации школа принадлежала Се</w:t>
      </w:r>
      <w:r w:rsidRPr="008C5983">
        <w:rPr>
          <w:bCs/>
          <w:color w:val="000000" w:themeColor="text1"/>
          <w:sz w:val="16"/>
          <w:szCs w:val="16"/>
        </w:rPr>
        <w:softHyphen/>
        <w:t>вастопольскому аэроклубу, хотя обучаться в ней при</w:t>
      </w:r>
      <w:r w:rsidRPr="008C5983">
        <w:rPr>
          <w:bCs/>
          <w:color w:val="000000" w:themeColor="text1"/>
          <w:sz w:val="16"/>
          <w:szCs w:val="16"/>
        </w:rPr>
        <w:softHyphen/>
        <w:t>были четырнадцать офицеров армии и флота. Как сообщала пресса, «...молодая авиационная школа Се</w:t>
      </w:r>
      <w:r w:rsidRPr="008C5983">
        <w:rPr>
          <w:bCs/>
          <w:color w:val="000000" w:themeColor="text1"/>
          <w:sz w:val="16"/>
          <w:szCs w:val="16"/>
        </w:rPr>
        <w:softHyphen/>
        <w:t>вастопольского аэроклуба энергично функциониру</w:t>
      </w:r>
      <w:r w:rsidRPr="008C5983">
        <w:rPr>
          <w:bCs/>
          <w:color w:val="000000" w:themeColor="text1"/>
          <w:sz w:val="16"/>
          <w:szCs w:val="16"/>
        </w:rPr>
        <w:softHyphen/>
        <w:t xml:space="preserve">ет. Под руководством лейтенанта С.Ф. </w:t>
      </w:r>
      <w:proofErr w:type="spellStart"/>
      <w:r w:rsidRPr="008C5983">
        <w:rPr>
          <w:bCs/>
          <w:color w:val="000000" w:themeColor="text1"/>
          <w:sz w:val="16"/>
          <w:szCs w:val="16"/>
        </w:rPr>
        <w:t>Дорожинско</w:t>
      </w:r>
      <w:proofErr w:type="spellEnd"/>
      <w:r w:rsidRPr="008C5983">
        <w:rPr>
          <w:bCs/>
          <w:color w:val="000000" w:themeColor="text1"/>
          <w:sz w:val="16"/>
          <w:szCs w:val="16"/>
        </w:rPr>
        <w:t xml:space="preserve">-го обучаются </w:t>
      </w:r>
      <w:proofErr w:type="spellStart"/>
      <w:r w:rsidRPr="008C5983">
        <w:rPr>
          <w:bCs/>
          <w:color w:val="000000" w:themeColor="text1"/>
          <w:sz w:val="16"/>
          <w:szCs w:val="16"/>
        </w:rPr>
        <w:t>Мисинский</w:t>
      </w:r>
      <w:proofErr w:type="spellEnd"/>
      <w:r w:rsidRPr="008C5983">
        <w:rPr>
          <w:bCs/>
          <w:color w:val="000000" w:themeColor="text1"/>
          <w:sz w:val="16"/>
          <w:szCs w:val="16"/>
        </w:rPr>
        <w:t xml:space="preserve">, И.А. Карабаев, поручики </w:t>
      </w:r>
      <w:proofErr w:type="spellStart"/>
      <w:r w:rsidRPr="008C5983">
        <w:rPr>
          <w:bCs/>
          <w:color w:val="000000" w:themeColor="text1"/>
          <w:sz w:val="16"/>
          <w:szCs w:val="16"/>
        </w:rPr>
        <w:t>М.М.Золотухин</w:t>
      </w:r>
      <w:proofErr w:type="spellEnd"/>
      <w:r w:rsidRPr="008C5983">
        <w:rPr>
          <w:bCs/>
          <w:color w:val="000000" w:themeColor="text1"/>
          <w:sz w:val="16"/>
          <w:szCs w:val="16"/>
        </w:rPr>
        <w:t xml:space="preserve"> и </w:t>
      </w:r>
      <w:proofErr w:type="spellStart"/>
      <w:r w:rsidRPr="008C5983">
        <w:rPr>
          <w:bCs/>
          <w:color w:val="000000" w:themeColor="text1"/>
          <w:sz w:val="16"/>
          <w:szCs w:val="16"/>
        </w:rPr>
        <w:t>Г.М.Алехнович</w:t>
      </w:r>
      <w:proofErr w:type="spellEnd"/>
      <w:r w:rsidRPr="008C5983">
        <w:rPr>
          <w:bCs/>
          <w:color w:val="000000" w:themeColor="text1"/>
          <w:sz w:val="16"/>
          <w:szCs w:val="16"/>
        </w:rPr>
        <w:t>». После перехода под начало военного ведомства школа стала именоваться Севастопольской офицер</w:t>
      </w:r>
      <w:r w:rsidRPr="008C5983">
        <w:rPr>
          <w:bCs/>
          <w:color w:val="000000" w:themeColor="text1"/>
          <w:sz w:val="16"/>
          <w:szCs w:val="16"/>
        </w:rPr>
        <w:softHyphen/>
        <w:t xml:space="preserve">ской авиашколой, а ее временным начальником был назначен капитан второго ранга В.Н. </w:t>
      </w:r>
      <w:proofErr w:type="spellStart"/>
      <w:r w:rsidRPr="008C5983">
        <w:rPr>
          <w:bCs/>
          <w:color w:val="000000" w:themeColor="text1"/>
          <w:sz w:val="16"/>
          <w:szCs w:val="16"/>
        </w:rPr>
        <w:t>Кедрин</w:t>
      </w:r>
      <w:proofErr w:type="spellEnd"/>
      <w:r w:rsidRPr="008C5983">
        <w:rPr>
          <w:bCs/>
          <w:color w:val="000000" w:themeColor="text1"/>
          <w:sz w:val="16"/>
          <w:szCs w:val="16"/>
        </w:rPr>
        <w:t>. Авиашкола располагала хорошо оборудованны</w:t>
      </w:r>
      <w:r w:rsidRPr="008C5983">
        <w:rPr>
          <w:bCs/>
          <w:color w:val="000000" w:themeColor="text1"/>
          <w:sz w:val="16"/>
          <w:szCs w:val="16"/>
        </w:rPr>
        <w:softHyphen/>
        <w:t>ми мастерскими, в которых не только ремонтирова</w:t>
      </w:r>
      <w:r w:rsidRPr="008C5983">
        <w:rPr>
          <w:bCs/>
          <w:color w:val="000000" w:themeColor="text1"/>
          <w:sz w:val="16"/>
          <w:szCs w:val="16"/>
        </w:rPr>
        <w:softHyphen/>
        <w:t>лись двигатели и самолеты, но вносились различные усовершенствования в эксплуатируемые в школе ма</w:t>
      </w:r>
      <w:r w:rsidRPr="008C5983">
        <w:rPr>
          <w:bCs/>
          <w:color w:val="000000" w:themeColor="text1"/>
          <w:sz w:val="16"/>
          <w:szCs w:val="16"/>
        </w:rPr>
        <w:softHyphen/>
        <w:t xml:space="preserve">шины. Так, в связи -со снежной зимой в Крыму в январе 1911 года капитаном 2-го ранга </w:t>
      </w:r>
      <w:proofErr w:type="spellStart"/>
      <w:r w:rsidRPr="008C5983">
        <w:rPr>
          <w:bCs/>
          <w:color w:val="000000" w:themeColor="text1"/>
          <w:sz w:val="16"/>
          <w:szCs w:val="16"/>
        </w:rPr>
        <w:t>Кедриным</w:t>
      </w:r>
      <w:proofErr w:type="spellEnd"/>
      <w:r w:rsidRPr="008C5983">
        <w:rPr>
          <w:bCs/>
          <w:color w:val="000000" w:themeColor="text1"/>
          <w:sz w:val="16"/>
          <w:szCs w:val="16"/>
        </w:rPr>
        <w:t xml:space="preserve"> и лейтенантом Пиотровским впервые в России были успешно испытаны самолетные лыжи, крепившиеся к колесам шасси. Лыжи по их проекту изготовила мебельная фабрика </w:t>
      </w:r>
      <w:proofErr w:type="spellStart"/>
      <w:r w:rsidRPr="008C5983">
        <w:rPr>
          <w:bCs/>
          <w:color w:val="000000" w:themeColor="text1"/>
          <w:sz w:val="16"/>
          <w:szCs w:val="16"/>
        </w:rPr>
        <w:t>Акстмана</w:t>
      </w:r>
      <w:proofErr w:type="spellEnd"/>
      <w:r w:rsidRPr="008C5983">
        <w:rPr>
          <w:bCs/>
          <w:color w:val="000000" w:themeColor="text1"/>
          <w:sz w:val="16"/>
          <w:szCs w:val="16"/>
        </w:rPr>
        <w:t>. Здесь же строились- и новые самолеты, в основ</w:t>
      </w:r>
      <w:r w:rsidRPr="008C5983">
        <w:rPr>
          <w:bCs/>
          <w:color w:val="000000" w:themeColor="text1"/>
          <w:sz w:val="16"/>
          <w:szCs w:val="16"/>
        </w:rPr>
        <w:softHyphen/>
        <w:t>ном учебные. В 1911 году построен опытный само</w:t>
      </w:r>
      <w:r w:rsidRPr="008C5983">
        <w:rPr>
          <w:bCs/>
          <w:color w:val="000000" w:themeColor="text1"/>
          <w:sz w:val="16"/>
          <w:szCs w:val="16"/>
        </w:rPr>
        <w:softHyphen/>
        <w:t>лет «Ласточка» конструкции Боровского (553).</w:t>
      </w:r>
    </w:p>
    <w:p w14:paraId="7BE3EB00" w14:textId="77777777" w:rsidR="008C196E" w:rsidRPr="008C5983" w:rsidRDefault="008C196E" w:rsidP="00183F5A">
      <w:pPr>
        <w:shd w:val="clear" w:color="auto" w:fill="FFFFFF"/>
        <w:jc w:val="both"/>
        <w:rPr>
          <w:bCs/>
          <w:color w:val="000000" w:themeColor="text1"/>
          <w:sz w:val="16"/>
          <w:szCs w:val="16"/>
        </w:rPr>
      </w:pPr>
    </w:p>
    <w:p w14:paraId="71BB5A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 (24) ноября 1910 г. – открытие Севастопольской офицерской школы авиации (в 1912 г. перебазирована на новый аэродром в долине р. Кача, что впоследствии дало ей новое название Качинская).</w:t>
      </w:r>
    </w:p>
    <w:p w14:paraId="5FB3A1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Лейтенант </w:t>
      </w:r>
      <w:proofErr w:type="spellStart"/>
      <w:r w:rsidRPr="008C5983">
        <w:rPr>
          <w:bCs/>
          <w:color w:val="000000" w:themeColor="text1"/>
          <w:sz w:val="16"/>
          <w:szCs w:val="16"/>
        </w:rPr>
        <w:t>Дорожинский</w:t>
      </w:r>
      <w:proofErr w:type="spellEnd"/>
      <w:r w:rsidRPr="008C5983">
        <w:rPr>
          <w:bCs/>
          <w:color w:val="000000" w:themeColor="text1"/>
          <w:sz w:val="16"/>
          <w:szCs w:val="16"/>
        </w:rPr>
        <w:t>, лейтенант Пиотровский и поручик Комаров были направлены в открытую 11 ноября 1910 года Школу авиации Отдела Воздушного Флота инструкторами. А капитана корпуса инженер-механиков флота Дмитрия Александрова назначили в Гатчину для организации авиационной школы.</w:t>
      </w:r>
    </w:p>
    <w:p w14:paraId="094DDAB7" w14:textId="77777777" w:rsidR="008C196E" w:rsidRPr="008C5983" w:rsidRDefault="008C196E" w:rsidP="00183F5A">
      <w:pPr>
        <w:jc w:val="both"/>
        <w:rPr>
          <w:bCs/>
          <w:color w:val="000000" w:themeColor="text1"/>
          <w:sz w:val="16"/>
          <w:szCs w:val="16"/>
        </w:rPr>
      </w:pPr>
    </w:p>
    <w:p w14:paraId="0ACC5D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 (24) ноября 1910 г. в Севастопольской авиационной школе Отдела воздушного флота началась подготовка летных кадров России. Школа готовила авиаторов как для армии, так и для флота. Председателем совета школы был назначен начальник службы связи Черноморского флота, председатель комитета Севастопольского аэроклуба капитан 2-го ранга Вячеслав Никанорович </w:t>
      </w:r>
      <w:proofErr w:type="spellStart"/>
      <w:r w:rsidRPr="008C5983">
        <w:rPr>
          <w:bCs/>
          <w:color w:val="000000" w:themeColor="text1"/>
          <w:sz w:val="16"/>
          <w:szCs w:val="16"/>
        </w:rPr>
        <w:t>Кедрин</w:t>
      </w:r>
      <w:proofErr w:type="spellEnd"/>
      <w:r w:rsidRPr="008C5983">
        <w:rPr>
          <w:bCs/>
          <w:color w:val="000000" w:themeColor="text1"/>
          <w:sz w:val="16"/>
          <w:szCs w:val="16"/>
        </w:rPr>
        <w:t xml:space="preserve">. На преподавательскую работу были привлечены такие авторитетные специалисты в области авиации, как М.Н. Ефимов - один из первых авиаторов страны, лейтенант Г.В. Пиотровский - летчик, совершивший первый </w:t>
      </w:r>
      <w:proofErr w:type="gramStart"/>
      <w:r w:rsidRPr="008C5983">
        <w:rPr>
          <w:bCs/>
          <w:color w:val="000000" w:themeColor="text1"/>
          <w:sz w:val="16"/>
          <w:szCs w:val="16"/>
        </w:rPr>
        <w:t>в России</w:t>
      </w:r>
      <w:proofErr w:type="gramEnd"/>
      <w:r w:rsidRPr="008C5983">
        <w:rPr>
          <w:bCs/>
          <w:color w:val="000000" w:themeColor="text1"/>
          <w:sz w:val="16"/>
          <w:szCs w:val="16"/>
        </w:rPr>
        <w:t xml:space="preserve"> полет над водной поверхностью, поручик Е.В. Руднев - представитель первого выпуска военных летчиков, подготовленных в Гатчине.</w:t>
      </w:r>
    </w:p>
    <w:p w14:paraId="5D37213E" w14:textId="77777777" w:rsidR="008C196E" w:rsidRPr="008C5983" w:rsidRDefault="008C196E" w:rsidP="00183F5A">
      <w:pPr>
        <w:jc w:val="both"/>
        <w:rPr>
          <w:bCs/>
          <w:color w:val="000000" w:themeColor="text1"/>
          <w:sz w:val="16"/>
          <w:szCs w:val="16"/>
        </w:rPr>
      </w:pPr>
    </w:p>
    <w:p w14:paraId="3E3ABD6C" w14:textId="337E927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11 (24) ноября 1910 года </w:t>
      </w:r>
      <w:r w:rsidR="008B2D2B" w:rsidRPr="008C5983">
        <w:rPr>
          <w:bCs/>
          <w:color w:val="000000" w:themeColor="text1"/>
          <w:sz w:val="16"/>
          <w:szCs w:val="16"/>
        </w:rPr>
        <w:t xml:space="preserve">состоялось </w:t>
      </w:r>
      <w:r w:rsidRPr="008C5983">
        <w:rPr>
          <w:bCs/>
          <w:color w:val="000000" w:themeColor="text1"/>
          <w:sz w:val="16"/>
          <w:szCs w:val="16"/>
        </w:rPr>
        <w:t>торжественно</w:t>
      </w:r>
      <w:r w:rsidR="008B2D2B" w:rsidRPr="008C5983">
        <w:rPr>
          <w:bCs/>
          <w:color w:val="000000" w:themeColor="text1"/>
          <w:sz w:val="16"/>
          <w:szCs w:val="16"/>
        </w:rPr>
        <w:t>е</w:t>
      </w:r>
      <w:r w:rsidRPr="008C5983">
        <w:rPr>
          <w:bCs/>
          <w:color w:val="000000" w:themeColor="text1"/>
          <w:sz w:val="16"/>
          <w:szCs w:val="16"/>
        </w:rPr>
        <w:t xml:space="preserve"> от</w:t>
      </w:r>
      <w:r w:rsidRPr="008C5983">
        <w:rPr>
          <w:bCs/>
          <w:color w:val="000000" w:themeColor="text1"/>
          <w:sz w:val="16"/>
          <w:szCs w:val="16"/>
        </w:rPr>
        <w:softHyphen/>
        <w:t>крытии Севастопольской авиашколы</w:t>
      </w:r>
      <w:r w:rsidR="008B2D2B" w:rsidRPr="008C5983">
        <w:rPr>
          <w:bCs/>
          <w:color w:val="000000" w:themeColor="text1"/>
          <w:sz w:val="16"/>
          <w:szCs w:val="16"/>
        </w:rPr>
        <w:t>, на котором</w:t>
      </w:r>
      <w:r w:rsidRPr="008C5983">
        <w:rPr>
          <w:bCs/>
          <w:color w:val="000000" w:themeColor="text1"/>
          <w:sz w:val="16"/>
          <w:szCs w:val="16"/>
        </w:rPr>
        <w:t xml:space="preserve"> присутствовал «шеф рус</w:t>
      </w:r>
      <w:r w:rsidRPr="008C5983">
        <w:rPr>
          <w:bCs/>
          <w:color w:val="000000" w:themeColor="text1"/>
          <w:sz w:val="16"/>
          <w:szCs w:val="16"/>
        </w:rPr>
        <w:softHyphen/>
        <w:t>ской авиации» - великий князь, сопровождаемый адмирала</w:t>
      </w:r>
      <w:r w:rsidRPr="008C5983">
        <w:rPr>
          <w:bCs/>
          <w:color w:val="000000" w:themeColor="text1"/>
          <w:sz w:val="16"/>
          <w:szCs w:val="16"/>
        </w:rPr>
        <w:softHyphen/>
        <w:t>ми, генералами, чиновниками. После молебна и освящения построек, высшее начальство разъехалось восвояси, а виновни</w:t>
      </w:r>
      <w:r w:rsidRPr="008C5983">
        <w:rPr>
          <w:bCs/>
          <w:color w:val="000000" w:themeColor="text1"/>
          <w:sz w:val="16"/>
          <w:szCs w:val="16"/>
        </w:rPr>
        <w:softHyphen/>
        <w:t>ки торжества занялись уборкой флагов расцвечивания и про</w:t>
      </w:r>
      <w:r w:rsidRPr="008C5983">
        <w:rPr>
          <w:bCs/>
          <w:color w:val="000000" w:themeColor="text1"/>
          <w:sz w:val="16"/>
          <w:szCs w:val="16"/>
        </w:rPr>
        <w:softHyphen/>
        <w:t>чих украшений новоявленного учреждения, не имеющего ни одного аэроплана.</w:t>
      </w:r>
    </w:p>
    <w:p w14:paraId="6FC1DAFE" w14:textId="77777777" w:rsidR="008B2D2B" w:rsidRPr="008C5983" w:rsidRDefault="008B2D2B" w:rsidP="00183F5A">
      <w:pPr>
        <w:shd w:val="clear" w:color="auto" w:fill="FFFFFF"/>
        <w:jc w:val="both"/>
        <w:rPr>
          <w:bCs/>
          <w:color w:val="000000" w:themeColor="text1"/>
          <w:sz w:val="16"/>
          <w:szCs w:val="16"/>
        </w:rPr>
      </w:pPr>
      <w:r w:rsidRPr="008C5983">
        <w:rPr>
          <w:bCs/>
          <w:color w:val="000000" w:themeColor="text1"/>
          <w:sz w:val="16"/>
          <w:szCs w:val="16"/>
        </w:rPr>
        <w:t>Поскольку климатические условия в Петербургской губер</w:t>
      </w:r>
      <w:r w:rsidRPr="008C5983">
        <w:rPr>
          <w:bCs/>
          <w:color w:val="000000" w:themeColor="text1"/>
          <w:sz w:val="16"/>
          <w:szCs w:val="16"/>
        </w:rPr>
        <w:softHyphen/>
        <w:t>нии осложняли деятельность созданной в Гатчине офицерс</w:t>
      </w:r>
      <w:r w:rsidRPr="008C5983">
        <w:rPr>
          <w:bCs/>
          <w:color w:val="000000" w:themeColor="text1"/>
          <w:sz w:val="16"/>
          <w:szCs w:val="16"/>
        </w:rPr>
        <w:softHyphen/>
        <w:t>кой авиашколы, правление ОВФ решило создать вторую шко</w:t>
      </w:r>
      <w:r w:rsidRPr="008C5983">
        <w:rPr>
          <w:bCs/>
          <w:color w:val="000000" w:themeColor="text1"/>
          <w:sz w:val="16"/>
          <w:szCs w:val="16"/>
        </w:rPr>
        <w:softHyphen/>
        <w:t>лу в Севастополе. Местом ее расположения выбрали Куликово поле, хотя знали о неудобствах. Там построили большой дере</w:t>
      </w:r>
      <w:r w:rsidRPr="008C5983">
        <w:rPr>
          <w:bCs/>
          <w:color w:val="000000" w:themeColor="text1"/>
          <w:sz w:val="16"/>
          <w:szCs w:val="16"/>
        </w:rPr>
        <w:softHyphen/>
        <w:t>вянный ангар для хранения аэропланов. Напротив него уста</w:t>
      </w:r>
      <w:r w:rsidRPr="008C5983">
        <w:rPr>
          <w:bCs/>
          <w:color w:val="000000" w:themeColor="text1"/>
          <w:sz w:val="16"/>
          <w:szCs w:val="16"/>
        </w:rPr>
        <w:softHyphen/>
        <w:t>новили несколько парусиновых шатров для размещения мас</w:t>
      </w:r>
      <w:r w:rsidRPr="008C5983">
        <w:rPr>
          <w:bCs/>
          <w:color w:val="000000" w:themeColor="text1"/>
          <w:sz w:val="16"/>
          <w:szCs w:val="16"/>
        </w:rPr>
        <w:softHyphen/>
        <w:t>терских. Здание бывшего летнего иллюзиона (кинотеатра) превратили в казарму военной команды.</w:t>
      </w:r>
    </w:p>
    <w:p w14:paraId="6E81B704" w14:textId="77777777" w:rsidR="008C196E" w:rsidRPr="008C5983" w:rsidRDefault="008C196E" w:rsidP="00183F5A">
      <w:pPr>
        <w:pStyle w:val="a3"/>
        <w:jc w:val="both"/>
        <w:rPr>
          <w:bCs/>
          <w:i w:val="0"/>
          <w:color w:val="000000" w:themeColor="text1"/>
          <w:spacing w:val="0"/>
          <w:sz w:val="16"/>
          <w:szCs w:val="16"/>
        </w:rPr>
      </w:pPr>
      <w:r w:rsidRPr="008C5983">
        <w:rPr>
          <w:bCs/>
          <w:i w:val="0"/>
          <w:color w:val="000000" w:themeColor="text1"/>
          <w:spacing w:val="0"/>
          <w:sz w:val="16"/>
          <w:szCs w:val="16"/>
        </w:rPr>
        <w:t>Лишь 9 января 1911 года в Севастополь доставляют на железнодорожных платформах большие ящики с разобран</w:t>
      </w:r>
      <w:r w:rsidRPr="008C5983">
        <w:rPr>
          <w:bCs/>
          <w:i w:val="0"/>
          <w:color w:val="000000" w:themeColor="text1"/>
          <w:spacing w:val="0"/>
          <w:sz w:val="16"/>
          <w:szCs w:val="16"/>
        </w:rPr>
        <w:softHyphen/>
        <w:t>ными аппаратами. Школа получает по паре «Фарманов», «</w:t>
      </w:r>
      <w:proofErr w:type="spellStart"/>
      <w:r w:rsidRPr="008C5983">
        <w:rPr>
          <w:bCs/>
          <w:i w:val="0"/>
          <w:color w:val="000000" w:themeColor="text1"/>
          <w:spacing w:val="0"/>
          <w:sz w:val="16"/>
          <w:szCs w:val="16"/>
        </w:rPr>
        <w:t>Бле-рио</w:t>
      </w:r>
      <w:proofErr w:type="spellEnd"/>
      <w:r w:rsidRPr="008C5983">
        <w:rPr>
          <w:bCs/>
          <w:i w:val="0"/>
          <w:color w:val="000000" w:themeColor="text1"/>
          <w:spacing w:val="0"/>
          <w:sz w:val="16"/>
          <w:szCs w:val="16"/>
        </w:rPr>
        <w:t>», «</w:t>
      </w:r>
      <w:proofErr w:type="spellStart"/>
      <w:r w:rsidRPr="008C5983">
        <w:rPr>
          <w:bCs/>
          <w:i w:val="0"/>
          <w:color w:val="000000" w:themeColor="text1"/>
          <w:spacing w:val="0"/>
          <w:sz w:val="16"/>
          <w:szCs w:val="16"/>
        </w:rPr>
        <w:t>Антуанеттов</w:t>
      </w:r>
      <w:proofErr w:type="spellEnd"/>
      <w:r w:rsidRPr="008C5983">
        <w:rPr>
          <w:bCs/>
          <w:i w:val="0"/>
          <w:color w:val="000000" w:themeColor="text1"/>
          <w:spacing w:val="0"/>
          <w:sz w:val="16"/>
          <w:szCs w:val="16"/>
        </w:rPr>
        <w:t>» с моторами «Гном» (мощностью 50 л.с.) и еще один «Блерио» с мотором «</w:t>
      </w:r>
      <w:proofErr w:type="spellStart"/>
      <w:r w:rsidRPr="008C5983">
        <w:rPr>
          <w:bCs/>
          <w:i w:val="0"/>
          <w:color w:val="000000" w:themeColor="text1"/>
          <w:spacing w:val="0"/>
          <w:sz w:val="16"/>
          <w:szCs w:val="16"/>
        </w:rPr>
        <w:t>Анзани</w:t>
      </w:r>
      <w:proofErr w:type="spellEnd"/>
      <w:r w:rsidRPr="008C5983">
        <w:rPr>
          <w:bCs/>
          <w:i w:val="0"/>
          <w:color w:val="000000" w:themeColor="text1"/>
          <w:spacing w:val="0"/>
          <w:sz w:val="16"/>
          <w:szCs w:val="16"/>
        </w:rPr>
        <w:t>» (мощностью 25 л.с.) для обучения первичным навыкам. Все они имели колесные шасси.</w:t>
      </w:r>
    </w:p>
    <w:p w14:paraId="01570C0B" w14:textId="77777777" w:rsidR="008C196E" w:rsidRPr="008C5983" w:rsidRDefault="008C196E" w:rsidP="00183F5A">
      <w:pPr>
        <w:pStyle w:val="a3"/>
        <w:jc w:val="both"/>
        <w:rPr>
          <w:bCs/>
          <w:i w:val="0"/>
          <w:color w:val="000000" w:themeColor="text1"/>
          <w:spacing w:val="0"/>
          <w:sz w:val="16"/>
          <w:szCs w:val="16"/>
        </w:rPr>
      </w:pPr>
    </w:p>
    <w:p w14:paraId="0375B194" w14:textId="4A6C9C76" w:rsidR="008C196E" w:rsidRPr="008C5983" w:rsidRDefault="008C196E" w:rsidP="00183F5A">
      <w:pPr>
        <w:jc w:val="both"/>
        <w:rPr>
          <w:bCs/>
          <w:color w:val="000000" w:themeColor="text1"/>
          <w:sz w:val="16"/>
          <w:szCs w:val="16"/>
        </w:rPr>
      </w:pPr>
      <w:r w:rsidRPr="008C5983">
        <w:rPr>
          <w:bCs/>
          <w:color w:val="000000" w:themeColor="text1"/>
          <w:sz w:val="16"/>
          <w:szCs w:val="16"/>
        </w:rPr>
        <w:t>11 (24) ноября 1910 года</w:t>
      </w:r>
      <w:r w:rsidR="008B2D2B" w:rsidRPr="008C5983">
        <w:rPr>
          <w:bCs/>
          <w:color w:val="000000" w:themeColor="text1"/>
          <w:sz w:val="16"/>
          <w:szCs w:val="16"/>
        </w:rPr>
        <w:t xml:space="preserve"> состоялось торжественное открытие авиашколы</w:t>
      </w:r>
      <w:r w:rsidRPr="008C5983">
        <w:rPr>
          <w:bCs/>
          <w:color w:val="000000" w:themeColor="text1"/>
          <w:sz w:val="16"/>
          <w:szCs w:val="16"/>
        </w:rPr>
        <w:t xml:space="preserve">. В девять часов утра курьерским поездом из Петербурга прибыл Великий князь Александр Михайлович. Сначала молебен — [342] прямо в ангаре. Затем состоялись показательные полеты инструкторов в присутствии массы севастопольцев, собравшихся возле аэродрома. Михаил Ефимов, усадив Великого князя на свой двухместный спортивный автомобиль, подаренный ему фирмой «Пежо», повез Александра Михайловича осматривать летное поле. На следующий день, как информировал авиационный журнал, «Великий князь Александр Михайлович продолжал осматривать летное поле и председательствовать на совете школы. В честь князя у генерал-губернатора состоялся обед...». 13 ноября утром Александр Михайлович выехал в свое имение «Ай-Тодор», а 14-го отбыл в Петербург. В авиашколе начались занятия. </w:t>
      </w:r>
    </w:p>
    <w:p w14:paraId="552A3B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Великий князь был демократичен в отношениях с нижестоящими, о чем свидетельствуют рассказы современников, его письма. Ветеран морского флота П. Я. Михайлов, уроженец Севастополя, жил в детстве с родителями в одном доме с Михаилом Ефимовым. Он вспоминал: «Мои родители были на Куликовом поле на открытии летной школы в 1910 году. Михаил Ефимов тогда впервые летал над Севастополем в присутствии публики. Родители об этом событии потом долгое время делились впечатлениями. На поле приехал Великий князь Александр Михайлович в сопровождении свиты из разных важных особ и офицеров, с подобострастием теснившихся возле него. Но Великий князь прежде всего подошел к Ефимову и поздоровался с ним. Моих родителей поразило то, как Ефимов здоровался с Великим князем — пожал ему руку как обычному знакомому. На фоне всеобщего подобострастия и заискивания перед особою царского дома эта простота и непринужденность были очень заметны». </w:t>
      </w:r>
    </w:p>
    <w:p w14:paraId="5033E7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Великий князь — нынче можно и не лукавить! — был интеллигентным в самом высоком понимании этого слова. Вот, к примеру, его письмо сыну. Александр Михайлович пишет из Крыма 14 января 1917 года: </w:t>
      </w:r>
    </w:p>
    <w:p w14:paraId="723412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«Мой милый Дмитрий!.. Пожалуйста, помни, что в том положении, в которое мы поставлены от рождения, недопустима критика или насмешка над людьми, которые по своему положению не могли получить того воспитания, которое вы получили. И если на тебя находит такое настроение, при котором ты ставишь себя выше других людей, не забывай, что если бы ты был в их положении, то, может быть, вышел еще хуже. Вообще, первое правило в нашем положении быть к другим снисходительным и вежливым. И никогда ни с кем не будь груб, особенно с прислугой, которая не может [343] ответить тебе тем же, и подумай, в какое некрасивое положение ты ставишь себя. Понимаешь ли, что я говорю? Положение, в каком мы находимся по рождению, накладывает на нас массу обязанностей по отношению к другим, и надо, чтобы люди нас уважали не за положение, а за то, что мы есть...» (11334).</w:t>
      </w:r>
    </w:p>
    <w:p w14:paraId="52BA63DA" w14:textId="77777777" w:rsidR="008C196E" w:rsidRPr="008C5983" w:rsidRDefault="008C196E" w:rsidP="00183F5A">
      <w:pPr>
        <w:pStyle w:val="a3"/>
        <w:jc w:val="both"/>
        <w:rPr>
          <w:bCs/>
          <w:color w:val="000000" w:themeColor="text1"/>
          <w:spacing w:val="0"/>
          <w:sz w:val="16"/>
          <w:szCs w:val="16"/>
        </w:rPr>
      </w:pPr>
    </w:p>
    <w:p w14:paraId="1E90F369" w14:textId="25A2B592" w:rsidR="00EC64D5" w:rsidRPr="008C5983" w:rsidRDefault="00EC64D5" w:rsidP="00183F5A">
      <w:pPr>
        <w:pStyle w:val="15"/>
        <w:tabs>
          <w:tab w:val="left" w:pos="2780"/>
          <w:tab w:val="left" w:pos="3775"/>
          <w:tab w:val="left" w:pos="4909"/>
          <w:tab w:val="left" w:pos="5959"/>
        </w:tabs>
        <w:spacing w:line="240" w:lineRule="auto"/>
        <w:jc w:val="both"/>
        <w:rPr>
          <w:bCs/>
          <w:color w:val="0070C0"/>
          <w:sz w:val="16"/>
          <w:szCs w:val="16"/>
        </w:rPr>
      </w:pPr>
      <w:r w:rsidRPr="008C5983">
        <w:rPr>
          <w:bCs/>
          <w:color w:val="0070C0"/>
          <w:sz w:val="16"/>
          <w:szCs w:val="16"/>
          <w:lang w:eastAsia="en-US" w:bidi="en-US"/>
        </w:rPr>
        <w:t xml:space="preserve">11 (24) </w:t>
      </w:r>
      <w:r w:rsidRPr="008C5983">
        <w:rPr>
          <w:bCs/>
          <w:color w:val="0070C0"/>
          <w:sz w:val="16"/>
          <w:szCs w:val="16"/>
        </w:rPr>
        <w:t>ноября 1910 г. в Севастополе состоялось торжественное открытие военной авиационной школы Отдела воздушного флота. Школа была построена и содержалась на средства Особого комитета по усилению фло</w:t>
      </w:r>
      <w:r w:rsidRPr="008C5983">
        <w:rPr>
          <w:bCs/>
          <w:color w:val="0070C0"/>
          <w:sz w:val="16"/>
          <w:szCs w:val="16"/>
        </w:rPr>
        <w:softHyphen/>
        <w:t>та на добровольные пожертвования и военному министерству не подчинилась. Школа открылась при 30 офицерах постоянного состава, трех инструкторов-офицеров и одного вольнонаемного /</w:t>
      </w:r>
      <w:proofErr w:type="spellStart"/>
      <w:r w:rsidRPr="008C5983">
        <w:rPr>
          <w:bCs/>
          <w:color w:val="0070C0"/>
          <w:sz w:val="16"/>
          <w:szCs w:val="16"/>
        </w:rPr>
        <w:t>М.Н.Ефимов</w:t>
      </w:r>
      <w:proofErr w:type="spellEnd"/>
      <w:r w:rsidRPr="008C5983">
        <w:rPr>
          <w:bCs/>
          <w:color w:val="0070C0"/>
          <w:sz w:val="16"/>
          <w:szCs w:val="16"/>
        </w:rPr>
        <w:t xml:space="preserve">/, 23 обучающихся и четырех служащих. Начальником школы был назначен </w:t>
      </w:r>
      <w:proofErr w:type="spellStart"/>
      <w:r w:rsidRPr="008C5983">
        <w:rPr>
          <w:bCs/>
          <w:color w:val="0070C0"/>
          <w:sz w:val="16"/>
          <w:szCs w:val="16"/>
        </w:rPr>
        <w:t>капитав</w:t>
      </w:r>
      <w:proofErr w:type="spellEnd"/>
      <w:r w:rsidRPr="008C5983">
        <w:rPr>
          <w:bCs/>
          <w:color w:val="0070C0"/>
          <w:sz w:val="16"/>
          <w:szCs w:val="16"/>
        </w:rPr>
        <w:t xml:space="preserve"> 2-го ранга Вячеслав Никанорович </w:t>
      </w:r>
      <w:proofErr w:type="spellStart"/>
      <w:r w:rsidRPr="008C5983">
        <w:rPr>
          <w:bCs/>
          <w:color w:val="0070C0"/>
          <w:sz w:val="16"/>
          <w:szCs w:val="16"/>
        </w:rPr>
        <w:t>Кедрин</w:t>
      </w:r>
      <w:proofErr w:type="spellEnd"/>
      <w:r w:rsidRPr="008C5983">
        <w:rPr>
          <w:bCs/>
          <w:color w:val="0070C0"/>
          <w:sz w:val="16"/>
          <w:szCs w:val="16"/>
        </w:rPr>
        <w:t xml:space="preserve">. Материальная часть школы состояла из двух бипланов Фарман-4, трех монопланов Блерио-XI, одного биплана Соммер и двух монопланов Антуанетт. На аэродроме были установлены один деревянный и три парусиновых ангара. Полеты начались 14 ноября. Сначала школа размещалась на окраине города </w:t>
      </w:r>
      <w:r w:rsidRPr="008C5983">
        <w:rPr>
          <w:bCs/>
          <w:color w:val="0070C0"/>
          <w:sz w:val="16"/>
          <w:szCs w:val="16"/>
          <w:lang w:eastAsia="en-US" w:bidi="en-US"/>
        </w:rPr>
        <w:t xml:space="preserve">- </w:t>
      </w:r>
      <w:r w:rsidRPr="008C5983">
        <w:rPr>
          <w:bCs/>
          <w:color w:val="0070C0"/>
          <w:sz w:val="16"/>
          <w:szCs w:val="16"/>
        </w:rPr>
        <w:t xml:space="preserve">на </w:t>
      </w:r>
      <w:proofErr w:type="spellStart"/>
      <w:r w:rsidRPr="008C5983">
        <w:rPr>
          <w:bCs/>
          <w:color w:val="0070C0"/>
          <w:sz w:val="16"/>
          <w:szCs w:val="16"/>
        </w:rPr>
        <w:t>Кулийовом</w:t>
      </w:r>
      <w:proofErr w:type="spellEnd"/>
      <w:r w:rsidRPr="008C5983">
        <w:rPr>
          <w:bCs/>
          <w:color w:val="0070C0"/>
          <w:sz w:val="16"/>
          <w:szCs w:val="16"/>
        </w:rPr>
        <w:t xml:space="preserve"> поле, потом была переведена в долину реки Качи.</w:t>
      </w:r>
    </w:p>
    <w:p w14:paraId="39D6CB00" w14:textId="77777777" w:rsidR="00EC64D5" w:rsidRPr="008C5983" w:rsidRDefault="00EC64D5" w:rsidP="00183F5A">
      <w:pPr>
        <w:pStyle w:val="15"/>
        <w:spacing w:line="240" w:lineRule="auto"/>
        <w:jc w:val="both"/>
        <w:rPr>
          <w:rFonts w:eastAsia="Arial"/>
          <w:bCs/>
          <w:color w:val="0070C0"/>
          <w:sz w:val="16"/>
          <w:szCs w:val="16"/>
          <w:lang w:eastAsia="en-US" w:bidi="en-US"/>
        </w:rPr>
      </w:pPr>
      <w:r w:rsidRPr="008C5983">
        <w:rPr>
          <w:bCs/>
          <w:color w:val="0070C0"/>
          <w:sz w:val="16"/>
          <w:szCs w:val="16"/>
        </w:rPr>
        <w:t xml:space="preserve">/ЦГВИА, ф. 32$, оп 1, д .12; «Русское слово» за </w:t>
      </w:r>
      <w:r w:rsidRPr="008C5983">
        <w:rPr>
          <w:bCs/>
          <w:color w:val="0070C0"/>
          <w:sz w:val="16"/>
          <w:szCs w:val="16"/>
          <w:lang w:eastAsia="en-US" w:bidi="en-US"/>
        </w:rPr>
        <w:t xml:space="preserve">12 </w:t>
      </w:r>
      <w:r w:rsidRPr="008C5983">
        <w:rPr>
          <w:bCs/>
          <w:color w:val="0070C0"/>
          <w:sz w:val="16"/>
          <w:szCs w:val="16"/>
        </w:rPr>
        <w:t>НОЯБРЯ 1</w:t>
      </w:r>
      <w:r w:rsidRPr="008C5983">
        <w:rPr>
          <w:rFonts w:eastAsia="Arial"/>
          <w:bCs/>
          <w:color w:val="0070C0"/>
          <w:sz w:val="16"/>
          <w:szCs w:val="16"/>
          <w:lang w:eastAsia="en-US" w:bidi="en-US"/>
        </w:rPr>
        <w:t>910/ (23320).</w:t>
      </w:r>
    </w:p>
    <w:p w14:paraId="0036A043" w14:textId="77777777" w:rsidR="00EC64D5" w:rsidRPr="008C5983" w:rsidRDefault="00EC64D5" w:rsidP="00183F5A">
      <w:pPr>
        <w:pStyle w:val="15"/>
        <w:spacing w:line="240" w:lineRule="auto"/>
        <w:jc w:val="both"/>
        <w:rPr>
          <w:rFonts w:eastAsia="Arial"/>
          <w:bCs/>
          <w:color w:val="0070C0"/>
          <w:sz w:val="16"/>
          <w:szCs w:val="16"/>
          <w:lang w:eastAsia="en-US" w:bidi="en-US"/>
        </w:rPr>
      </w:pPr>
    </w:p>
    <w:p w14:paraId="490CAE7B" w14:textId="2610C7A6"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11 </w:t>
      </w:r>
      <w:r w:rsidR="008B2D2B" w:rsidRPr="008C5983">
        <w:rPr>
          <w:b w:val="0"/>
          <w:bCs/>
          <w:color w:val="000000" w:themeColor="text1"/>
          <w:sz w:val="16"/>
          <w:szCs w:val="16"/>
        </w:rPr>
        <w:t xml:space="preserve">(24) </w:t>
      </w:r>
      <w:r w:rsidRPr="008C5983">
        <w:rPr>
          <w:b w:val="0"/>
          <w:bCs/>
          <w:color w:val="000000" w:themeColor="text1"/>
          <w:sz w:val="16"/>
          <w:szCs w:val="16"/>
        </w:rPr>
        <w:t>ноября 1910 г. состоялось торжественное открытие Севасто</w:t>
      </w:r>
      <w:r w:rsidRPr="008C5983">
        <w:rPr>
          <w:b w:val="0"/>
          <w:bCs/>
          <w:color w:val="000000" w:themeColor="text1"/>
          <w:sz w:val="16"/>
          <w:szCs w:val="16"/>
        </w:rPr>
        <w:softHyphen/>
        <w:t xml:space="preserve">польской авиационной школы </w:t>
      </w:r>
      <w:proofErr w:type="gramStart"/>
      <w:r w:rsidRPr="008C5983">
        <w:rPr>
          <w:b w:val="0"/>
          <w:bCs/>
          <w:color w:val="000000" w:themeColor="text1"/>
          <w:sz w:val="16"/>
          <w:szCs w:val="16"/>
        </w:rPr>
        <w:t>ОВФ</w:t>
      </w:r>
      <w:proofErr w:type="gramEnd"/>
      <w:r w:rsidRPr="008C5983">
        <w:rPr>
          <w:b w:val="0"/>
          <w:bCs/>
          <w:color w:val="000000" w:themeColor="text1"/>
          <w:sz w:val="16"/>
          <w:szCs w:val="16"/>
        </w:rPr>
        <w:t xml:space="preserve"> на котором присутствовал «шеф русской авиации» - великий князь Александр Михайлович с полагаю</w:t>
      </w:r>
      <w:r w:rsidRPr="008C5983">
        <w:rPr>
          <w:b w:val="0"/>
          <w:bCs/>
          <w:color w:val="000000" w:themeColor="text1"/>
          <w:sz w:val="16"/>
          <w:szCs w:val="16"/>
        </w:rPr>
        <w:softHyphen/>
        <w:t>щейся по его чину свитой.</w:t>
      </w:r>
    </w:p>
    <w:p w14:paraId="4B94E680" w14:textId="77777777" w:rsidR="008B2D2B" w:rsidRPr="008C5983" w:rsidRDefault="008B2D2B" w:rsidP="00183F5A">
      <w:pPr>
        <w:pStyle w:val="aa"/>
        <w:rPr>
          <w:b w:val="0"/>
          <w:bCs/>
          <w:color w:val="000000" w:themeColor="text1"/>
          <w:sz w:val="16"/>
          <w:szCs w:val="16"/>
        </w:rPr>
      </w:pPr>
      <w:r w:rsidRPr="008C5983">
        <w:rPr>
          <w:b w:val="0"/>
          <w:bCs/>
          <w:color w:val="000000" w:themeColor="text1"/>
          <w:sz w:val="16"/>
          <w:szCs w:val="16"/>
        </w:rPr>
        <w:t>Первым председателем авиаци</w:t>
      </w:r>
      <w:r w:rsidRPr="008C5983">
        <w:rPr>
          <w:b w:val="0"/>
          <w:bCs/>
          <w:color w:val="000000" w:themeColor="text1"/>
          <w:sz w:val="16"/>
          <w:szCs w:val="16"/>
        </w:rPr>
        <w:softHyphen/>
        <w:t xml:space="preserve">онной школы ОВФ в Петербурге стал капитан 2-го ранга </w:t>
      </w:r>
      <w:proofErr w:type="spellStart"/>
      <w:r w:rsidRPr="008C5983">
        <w:rPr>
          <w:b w:val="0"/>
          <w:bCs/>
          <w:color w:val="000000" w:themeColor="text1"/>
          <w:sz w:val="16"/>
          <w:szCs w:val="16"/>
        </w:rPr>
        <w:t>Н.Ф.Фо</w:t>
      </w:r>
      <w:r w:rsidRPr="008C5983">
        <w:rPr>
          <w:b w:val="0"/>
          <w:bCs/>
          <w:color w:val="000000" w:themeColor="text1"/>
          <w:sz w:val="16"/>
          <w:szCs w:val="16"/>
        </w:rPr>
        <w:softHyphen/>
        <w:t>гель</w:t>
      </w:r>
      <w:proofErr w:type="spellEnd"/>
      <w:r w:rsidRPr="008C5983">
        <w:rPr>
          <w:b w:val="0"/>
          <w:bCs/>
          <w:color w:val="000000" w:themeColor="text1"/>
          <w:sz w:val="16"/>
          <w:szCs w:val="16"/>
        </w:rPr>
        <w:t>. С переводом школы в Севас</w:t>
      </w:r>
      <w:r w:rsidRPr="008C5983">
        <w:rPr>
          <w:b w:val="0"/>
          <w:bCs/>
          <w:color w:val="000000" w:themeColor="text1"/>
          <w:sz w:val="16"/>
          <w:szCs w:val="16"/>
        </w:rPr>
        <w:softHyphen/>
        <w:t>тополь обязанности председателя совета школы стал исполнять капи</w:t>
      </w:r>
      <w:r w:rsidRPr="008C5983">
        <w:rPr>
          <w:b w:val="0"/>
          <w:bCs/>
          <w:color w:val="000000" w:themeColor="text1"/>
          <w:sz w:val="16"/>
          <w:szCs w:val="16"/>
        </w:rPr>
        <w:softHyphen/>
        <w:t xml:space="preserve">тан 2-го ранга Вячеслав </w:t>
      </w:r>
      <w:proofErr w:type="spellStart"/>
      <w:r w:rsidRPr="008C5983">
        <w:rPr>
          <w:b w:val="0"/>
          <w:bCs/>
          <w:color w:val="000000" w:themeColor="text1"/>
          <w:sz w:val="16"/>
          <w:szCs w:val="16"/>
        </w:rPr>
        <w:t>Никано</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рович</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Кедрин</w:t>
      </w:r>
      <w:proofErr w:type="spellEnd"/>
      <w:r w:rsidRPr="008C5983">
        <w:rPr>
          <w:b w:val="0"/>
          <w:bCs/>
          <w:color w:val="000000" w:themeColor="text1"/>
          <w:sz w:val="16"/>
          <w:szCs w:val="16"/>
        </w:rPr>
        <w:t>. В мае 1911 г. его сменил подполковник генерально</w:t>
      </w:r>
      <w:r w:rsidRPr="008C5983">
        <w:rPr>
          <w:b w:val="0"/>
          <w:bCs/>
          <w:color w:val="000000" w:themeColor="text1"/>
          <w:sz w:val="16"/>
          <w:szCs w:val="16"/>
        </w:rPr>
        <w:softHyphen/>
        <w:t xml:space="preserve">го штаба </w:t>
      </w:r>
      <w:proofErr w:type="spellStart"/>
      <w:r w:rsidRPr="008C5983">
        <w:rPr>
          <w:b w:val="0"/>
          <w:bCs/>
          <w:color w:val="000000" w:themeColor="text1"/>
          <w:sz w:val="16"/>
          <w:szCs w:val="16"/>
        </w:rPr>
        <w:t>С.И.Одинцов</w:t>
      </w:r>
      <w:proofErr w:type="spellEnd"/>
      <w:r w:rsidRPr="008C5983">
        <w:rPr>
          <w:b w:val="0"/>
          <w:bCs/>
          <w:color w:val="000000" w:themeColor="text1"/>
          <w:sz w:val="16"/>
          <w:szCs w:val="16"/>
        </w:rPr>
        <w:t>, а с 8 нояб</w:t>
      </w:r>
      <w:r w:rsidRPr="008C5983">
        <w:rPr>
          <w:b w:val="0"/>
          <w:bCs/>
          <w:color w:val="000000" w:themeColor="text1"/>
          <w:sz w:val="16"/>
          <w:szCs w:val="16"/>
        </w:rPr>
        <w:softHyphen/>
        <w:t>ря 1912 г руководство школой пе</w:t>
      </w:r>
      <w:r w:rsidRPr="008C5983">
        <w:rPr>
          <w:b w:val="0"/>
          <w:bCs/>
          <w:color w:val="000000" w:themeColor="text1"/>
          <w:sz w:val="16"/>
          <w:szCs w:val="16"/>
        </w:rPr>
        <w:softHyphen/>
        <w:t>решло к подполковнику Генераль</w:t>
      </w:r>
      <w:r w:rsidRPr="008C5983">
        <w:rPr>
          <w:b w:val="0"/>
          <w:bCs/>
          <w:color w:val="000000" w:themeColor="text1"/>
          <w:sz w:val="16"/>
          <w:szCs w:val="16"/>
        </w:rPr>
        <w:softHyphen/>
        <w:t>ного штаба князю А.А. Мурузи.</w:t>
      </w:r>
    </w:p>
    <w:p w14:paraId="2A5B8FBF" w14:textId="77777777" w:rsidR="008B2D2B" w:rsidRPr="008C5983" w:rsidRDefault="008B2D2B" w:rsidP="00183F5A">
      <w:pPr>
        <w:pStyle w:val="aa"/>
        <w:rPr>
          <w:b w:val="0"/>
          <w:bCs/>
          <w:color w:val="000000" w:themeColor="text1"/>
          <w:sz w:val="16"/>
          <w:szCs w:val="16"/>
        </w:rPr>
      </w:pPr>
      <w:r w:rsidRPr="008C5983">
        <w:rPr>
          <w:b w:val="0"/>
          <w:bCs/>
          <w:color w:val="000000" w:themeColor="text1"/>
          <w:sz w:val="16"/>
          <w:szCs w:val="16"/>
        </w:rPr>
        <w:t>Местом расположения Севасто</w:t>
      </w:r>
      <w:r w:rsidRPr="008C5983">
        <w:rPr>
          <w:b w:val="0"/>
          <w:bCs/>
          <w:color w:val="000000" w:themeColor="text1"/>
          <w:sz w:val="16"/>
          <w:szCs w:val="16"/>
        </w:rPr>
        <w:softHyphen/>
        <w:t>польской авиационной школы ОВФ выбрали Куликово поле, где пост</w:t>
      </w:r>
      <w:r w:rsidRPr="008C5983">
        <w:rPr>
          <w:b w:val="0"/>
          <w:bCs/>
          <w:color w:val="000000" w:themeColor="text1"/>
          <w:sz w:val="16"/>
          <w:szCs w:val="16"/>
        </w:rPr>
        <w:softHyphen/>
        <w:t>роили деревянные ангары для хра</w:t>
      </w:r>
      <w:r w:rsidRPr="008C5983">
        <w:rPr>
          <w:b w:val="0"/>
          <w:bCs/>
          <w:color w:val="000000" w:themeColor="text1"/>
          <w:sz w:val="16"/>
          <w:szCs w:val="16"/>
        </w:rPr>
        <w:softHyphen/>
        <w:t>нения самолётов, установили не</w:t>
      </w:r>
      <w:r w:rsidRPr="008C5983">
        <w:rPr>
          <w:b w:val="0"/>
          <w:bCs/>
          <w:color w:val="000000" w:themeColor="text1"/>
          <w:sz w:val="16"/>
          <w:szCs w:val="16"/>
        </w:rPr>
        <w:softHyphen/>
        <w:t>сколько палаток. В ангарах разме</w:t>
      </w:r>
      <w:r w:rsidRPr="008C5983">
        <w:rPr>
          <w:b w:val="0"/>
          <w:bCs/>
          <w:color w:val="000000" w:themeColor="text1"/>
          <w:sz w:val="16"/>
          <w:szCs w:val="16"/>
        </w:rPr>
        <w:softHyphen/>
        <w:t>стили восемь аэропланов: два бип</w:t>
      </w:r>
      <w:r w:rsidRPr="008C5983">
        <w:rPr>
          <w:b w:val="0"/>
          <w:bCs/>
          <w:color w:val="000000" w:themeColor="text1"/>
          <w:sz w:val="16"/>
          <w:szCs w:val="16"/>
        </w:rPr>
        <w:softHyphen/>
        <w:t>лана «Фарман-4»; биплан «Сом- мер» и монопланы «Блерио-11» и два «Антуанетт-4». В мае 1911 г., после того как Ефимов признал самолеты «Антуанетт-4» непригод</w:t>
      </w:r>
      <w:r w:rsidRPr="008C5983">
        <w:rPr>
          <w:b w:val="0"/>
          <w:bCs/>
          <w:color w:val="000000" w:themeColor="text1"/>
          <w:sz w:val="16"/>
          <w:szCs w:val="16"/>
        </w:rPr>
        <w:softHyphen/>
        <w:t>ными для лётного обучения (они были приобретены для Севасто</w:t>
      </w:r>
      <w:r w:rsidRPr="008C5983">
        <w:rPr>
          <w:b w:val="0"/>
          <w:bCs/>
          <w:color w:val="000000" w:themeColor="text1"/>
          <w:sz w:val="16"/>
          <w:szCs w:val="16"/>
        </w:rPr>
        <w:softHyphen/>
        <w:t>польской школы ОВФ), их переда</w:t>
      </w:r>
      <w:r w:rsidRPr="008C5983">
        <w:rPr>
          <w:b w:val="0"/>
          <w:bCs/>
          <w:color w:val="000000" w:themeColor="text1"/>
          <w:sz w:val="16"/>
          <w:szCs w:val="16"/>
        </w:rPr>
        <w:softHyphen/>
        <w:t>ли Черноморскому флоту в допол</w:t>
      </w:r>
      <w:r w:rsidRPr="008C5983">
        <w:rPr>
          <w:b w:val="0"/>
          <w:bCs/>
          <w:color w:val="000000" w:themeColor="text1"/>
          <w:sz w:val="16"/>
          <w:szCs w:val="16"/>
        </w:rPr>
        <w:softHyphen/>
        <w:t xml:space="preserve">нение к приобретённому </w:t>
      </w:r>
      <w:proofErr w:type="spellStart"/>
      <w:r w:rsidRPr="008C5983">
        <w:rPr>
          <w:b w:val="0"/>
          <w:bCs/>
          <w:color w:val="000000" w:themeColor="text1"/>
          <w:sz w:val="16"/>
          <w:szCs w:val="16"/>
        </w:rPr>
        <w:t>Дорожин</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ским</w:t>
      </w:r>
      <w:proofErr w:type="spellEnd"/>
      <w:r w:rsidRPr="008C5983">
        <w:rPr>
          <w:b w:val="0"/>
          <w:bCs/>
          <w:color w:val="000000" w:themeColor="text1"/>
          <w:sz w:val="16"/>
          <w:szCs w:val="16"/>
        </w:rPr>
        <w:t>.</w:t>
      </w:r>
    </w:p>
    <w:p w14:paraId="068E80D9"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Первыми инструкторами в Се</w:t>
      </w:r>
      <w:r w:rsidRPr="008C5983">
        <w:rPr>
          <w:b w:val="0"/>
          <w:bCs/>
          <w:color w:val="000000" w:themeColor="text1"/>
          <w:sz w:val="16"/>
          <w:szCs w:val="16"/>
        </w:rPr>
        <w:softHyphen/>
        <w:t>вастопольской школе были офице</w:t>
      </w:r>
      <w:r w:rsidRPr="008C5983">
        <w:rPr>
          <w:b w:val="0"/>
          <w:bCs/>
          <w:color w:val="000000" w:themeColor="text1"/>
          <w:sz w:val="16"/>
          <w:szCs w:val="16"/>
        </w:rPr>
        <w:softHyphen/>
        <w:t>ры, возвратившиеся после обуче</w:t>
      </w:r>
      <w:r w:rsidRPr="008C5983">
        <w:rPr>
          <w:b w:val="0"/>
          <w:bCs/>
          <w:color w:val="000000" w:themeColor="text1"/>
          <w:sz w:val="16"/>
          <w:szCs w:val="16"/>
        </w:rPr>
        <w:softHyphen/>
        <w:t xml:space="preserve">ния во Франции: на «Блерио» - Б.В. </w:t>
      </w:r>
      <w:proofErr w:type="spellStart"/>
      <w:r w:rsidRPr="008C5983">
        <w:rPr>
          <w:b w:val="0"/>
          <w:bCs/>
          <w:color w:val="000000" w:themeColor="text1"/>
          <w:sz w:val="16"/>
          <w:szCs w:val="16"/>
        </w:rPr>
        <w:t>Матыевич-Мациевич</w:t>
      </w:r>
      <w:proofErr w:type="spellEnd"/>
      <w:r w:rsidRPr="008C5983">
        <w:rPr>
          <w:b w:val="0"/>
          <w:bCs/>
          <w:color w:val="000000" w:themeColor="text1"/>
          <w:sz w:val="16"/>
          <w:szCs w:val="16"/>
        </w:rPr>
        <w:t xml:space="preserve"> и Г.В. Пиотров</w:t>
      </w:r>
      <w:r w:rsidRPr="008C5983">
        <w:rPr>
          <w:b w:val="0"/>
          <w:bCs/>
          <w:color w:val="000000" w:themeColor="text1"/>
          <w:sz w:val="16"/>
          <w:szCs w:val="16"/>
        </w:rPr>
        <w:softHyphen/>
        <w:t>ский, на «Антуанетт» — Зелинский и Комаров и на «Фармане», вмес</w:t>
      </w:r>
      <w:r w:rsidRPr="008C5983">
        <w:rPr>
          <w:b w:val="0"/>
          <w:bCs/>
          <w:color w:val="000000" w:themeColor="text1"/>
          <w:sz w:val="16"/>
          <w:szCs w:val="16"/>
        </w:rPr>
        <w:softHyphen/>
        <w:t xml:space="preserve">то погибшего </w:t>
      </w:r>
      <w:proofErr w:type="spellStart"/>
      <w:r w:rsidRPr="008C5983">
        <w:rPr>
          <w:b w:val="0"/>
          <w:bCs/>
          <w:color w:val="000000" w:themeColor="text1"/>
          <w:sz w:val="16"/>
          <w:szCs w:val="16"/>
        </w:rPr>
        <w:t>Мациевича</w:t>
      </w:r>
      <w:proofErr w:type="spellEnd"/>
      <w:r w:rsidRPr="008C5983">
        <w:rPr>
          <w:b w:val="0"/>
          <w:bCs/>
          <w:color w:val="000000" w:themeColor="text1"/>
          <w:sz w:val="16"/>
          <w:szCs w:val="16"/>
        </w:rPr>
        <w:t xml:space="preserve"> — пору</w:t>
      </w:r>
      <w:r w:rsidRPr="008C5983">
        <w:rPr>
          <w:b w:val="0"/>
          <w:bCs/>
          <w:color w:val="000000" w:themeColor="text1"/>
          <w:sz w:val="16"/>
          <w:szCs w:val="16"/>
        </w:rPr>
        <w:softHyphen/>
        <w:t>чик Е.В. Руднев. На место капитана Ульянина, назначенного в воздухо</w:t>
      </w:r>
      <w:r w:rsidRPr="008C5983">
        <w:rPr>
          <w:b w:val="0"/>
          <w:bCs/>
          <w:color w:val="000000" w:themeColor="text1"/>
          <w:sz w:val="16"/>
          <w:szCs w:val="16"/>
        </w:rPr>
        <w:softHyphen/>
        <w:t>плавательную школу военно-</w:t>
      </w:r>
      <w:proofErr w:type="spellStart"/>
      <w:proofErr w:type="gramStart"/>
      <w:r w:rsidRPr="008C5983">
        <w:rPr>
          <w:b w:val="0"/>
          <w:bCs/>
          <w:color w:val="000000" w:themeColor="text1"/>
          <w:sz w:val="16"/>
          <w:szCs w:val="16"/>
        </w:rPr>
        <w:t>инже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нерного</w:t>
      </w:r>
      <w:proofErr w:type="spellEnd"/>
      <w:proofErr w:type="gramEnd"/>
      <w:r w:rsidRPr="008C5983">
        <w:rPr>
          <w:b w:val="0"/>
          <w:bCs/>
          <w:color w:val="000000" w:themeColor="text1"/>
          <w:sz w:val="16"/>
          <w:szCs w:val="16"/>
        </w:rPr>
        <w:t xml:space="preserve"> ведомства, пригласили по вольному найму известного русско</w:t>
      </w:r>
      <w:r w:rsidRPr="008C5983">
        <w:rPr>
          <w:b w:val="0"/>
          <w:bCs/>
          <w:color w:val="000000" w:themeColor="text1"/>
          <w:sz w:val="16"/>
          <w:szCs w:val="16"/>
        </w:rPr>
        <w:softHyphen/>
        <w:t>го летчика М. Н. Ефимова</w:t>
      </w:r>
    </w:p>
    <w:p w14:paraId="23F1C858" w14:textId="77777777" w:rsidR="008C196E" w:rsidRPr="008C5983" w:rsidRDefault="008C196E" w:rsidP="00183F5A">
      <w:pPr>
        <w:pStyle w:val="60"/>
        <w:shd w:val="clear" w:color="auto" w:fill="auto"/>
        <w:spacing w:line="240" w:lineRule="auto"/>
        <w:jc w:val="both"/>
        <w:rPr>
          <w:rFonts w:ascii="Times New Roman" w:hAnsi="Times New Roman"/>
          <w:bCs/>
          <w:noProof w:val="0"/>
          <w:color w:val="000000" w:themeColor="text1"/>
          <w:sz w:val="16"/>
          <w:szCs w:val="16"/>
        </w:rPr>
      </w:pPr>
      <w:r w:rsidRPr="008C5983">
        <w:rPr>
          <w:rStyle w:val="6"/>
          <w:rFonts w:ascii="Times New Roman" w:hAnsi="Times New Roman"/>
          <w:bCs/>
          <w:noProof w:val="0"/>
          <w:color w:val="000000" w:themeColor="text1"/>
          <w:sz w:val="16"/>
          <w:szCs w:val="16"/>
        </w:rPr>
        <w:t>В печати появились публикации, в которых высказывалось мнение о необходимости медицинского отбо</w:t>
      </w:r>
      <w:r w:rsidRPr="008C5983">
        <w:rPr>
          <w:rStyle w:val="6"/>
          <w:rFonts w:ascii="Times New Roman" w:hAnsi="Times New Roman"/>
          <w:bCs/>
          <w:noProof w:val="0"/>
          <w:color w:val="000000" w:themeColor="text1"/>
          <w:sz w:val="16"/>
          <w:szCs w:val="16"/>
        </w:rPr>
        <w:softHyphen/>
        <w:t>ра и испытаний для поступающих в авиационные школы и перед каж</w:t>
      </w:r>
      <w:r w:rsidRPr="008C5983">
        <w:rPr>
          <w:rStyle w:val="6"/>
          <w:rFonts w:ascii="Times New Roman" w:hAnsi="Times New Roman"/>
          <w:bCs/>
          <w:noProof w:val="0"/>
          <w:color w:val="000000" w:themeColor="text1"/>
          <w:sz w:val="16"/>
          <w:szCs w:val="16"/>
        </w:rPr>
        <w:softHyphen/>
        <w:t>дым полётом. Это следует, напри</w:t>
      </w:r>
      <w:r w:rsidRPr="008C5983">
        <w:rPr>
          <w:rStyle w:val="6"/>
          <w:rFonts w:ascii="Times New Roman" w:hAnsi="Times New Roman"/>
          <w:bCs/>
          <w:noProof w:val="0"/>
          <w:color w:val="000000" w:themeColor="text1"/>
          <w:sz w:val="16"/>
          <w:szCs w:val="16"/>
        </w:rPr>
        <w:softHyphen/>
        <w:t>мер, из статьи Духанина («Развед</w:t>
      </w:r>
      <w:r w:rsidRPr="008C5983">
        <w:rPr>
          <w:rStyle w:val="6"/>
          <w:rFonts w:ascii="Times New Roman" w:hAnsi="Times New Roman"/>
          <w:bCs/>
          <w:noProof w:val="0"/>
          <w:color w:val="000000" w:themeColor="text1"/>
          <w:sz w:val="16"/>
          <w:szCs w:val="16"/>
        </w:rPr>
        <w:softHyphen/>
        <w:t xml:space="preserve">чик», 1911, No 1057): </w:t>
      </w:r>
      <w:proofErr w:type="gramStart"/>
      <w:r w:rsidRPr="008C5983">
        <w:rPr>
          <w:rStyle w:val="6"/>
          <w:rFonts w:ascii="Times New Roman" w:hAnsi="Times New Roman"/>
          <w:bCs/>
          <w:noProof w:val="0"/>
          <w:color w:val="000000" w:themeColor="text1"/>
          <w:sz w:val="16"/>
          <w:szCs w:val="16"/>
        </w:rPr>
        <w:t>«</w:t>
      </w:r>
      <w:r w:rsidRPr="008C5983">
        <w:rPr>
          <w:rFonts w:ascii="Times New Roman" w:hAnsi="Times New Roman"/>
          <w:bCs/>
          <w:noProof w:val="0"/>
          <w:color w:val="000000" w:themeColor="text1"/>
          <w:sz w:val="16"/>
          <w:szCs w:val="16"/>
        </w:rPr>
        <w:t xml:space="preserve"> ...</w:t>
      </w:r>
      <w:proofErr w:type="gramEnd"/>
      <w:r w:rsidRPr="008C5983">
        <w:rPr>
          <w:rFonts w:ascii="Times New Roman" w:hAnsi="Times New Roman"/>
          <w:bCs/>
          <w:noProof w:val="0"/>
          <w:color w:val="000000" w:themeColor="text1"/>
          <w:sz w:val="16"/>
          <w:szCs w:val="16"/>
        </w:rPr>
        <w:t>В отноше</w:t>
      </w:r>
      <w:r w:rsidRPr="008C5983">
        <w:rPr>
          <w:rFonts w:ascii="Times New Roman" w:hAnsi="Times New Roman"/>
          <w:bCs/>
          <w:noProof w:val="0"/>
          <w:color w:val="000000" w:themeColor="text1"/>
          <w:sz w:val="16"/>
          <w:szCs w:val="16"/>
        </w:rPr>
        <w:softHyphen/>
        <w:t xml:space="preserve">нии личного состава </w:t>
      </w:r>
      <w:r w:rsidRPr="008C5983">
        <w:rPr>
          <w:rFonts w:ascii="Times New Roman" w:hAnsi="Times New Roman"/>
          <w:bCs/>
          <w:noProof w:val="0"/>
          <w:color w:val="000000" w:themeColor="text1"/>
          <w:sz w:val="16"/>
          <w:szCs w:val="16"/>
        </w:rPr>
        <w:lastRenderedPageBreak/>
        <w:t>Севастополь</w:t>
      </w:r>
      <w:r w:rsidRPr="008C5983">
        <w:rPr>
          <w:rFonts w:ascii="Times New Roman" w:hAnsi="Times New Roman"/>
          <w:bCs/>
          <w:noProof w:val="0"/>
          <w:color w:val="000000" w:themeColor="text1"/>
          <w:sz w:val="16"/>
          <w:szCs w:val="16"/>
        </w:rPr>
        <w:softHyphen/>
        <w:t>ской авиационной школы положе</w:t>
      </w:r>
      <w:r w:rsidRPr="008C5983">
        <w:rPr>
          <w:rFonts w:ascii="Times New Roman" w:hAnsi="Times New Roman"/>
          <w:bCs/>
          <w:noProof w:val="0"/>
          <w:color w:val="000000" w:themeColor="text1"/>
          <w:sz w:val="16"/>
          <w:szCs w:val="16"/>
        </w:rPr>
        <w:softHyphen/>
        <w:t>ние о школе не обеспечивает тща</w:t>
      </w:r>
      <w:r w:rsidRPr="008C5983">
        <w:rPr>
          <w:rFonts w:ascii="Times New Roman" w:hAnsi="Times New Roman"/>
          <w:bCs/>
          <w:noProof w:val="0"/>
          <w:color w:val="000000" w:themeColor="text1"/>
          <w:sz w:val="16"/>
          <w:szCs w:val="16"/>
        </w:rPr>
        <w:softHyphen/>
        <w:t>тельного и строгого подбора. Меж</w:t>
      </w:r>
      <w:r w:rsidRPr="008C5983">
        <w:rPr>
          <w:rFonts w:ascii="Times New Roman" w:hAnsi="Times New Roman"/>
          <w:bCs/>
          <w:noProof w:val="0"/>
          <w:color w:val="000000" w:themeColor="text1"/>
          <w:sz w:val="16"/>
          <w:szCs w:val="16"/>
        </w:rPr>
        <w:softHyphen/>
        <w:t>ду тем крайне необходимо, чтобы офицеры для подготовки этой тяже</w:t>
      </w:r>
      <w:r w:rsidRPr="008C5983">
        <w:rPr>
          <w:rFonts w:ascii="Times New Roman" w:hAnsi="Times New Roman"/>
          <w:bCs/>
          <w:noProof w:val="0"/>
          <w:color w:val="000000" w:themeColor="text1"/>
          <w:sz w:val="16"/>
          <w:szCs w:val="16"/>
        </w:rPr>
        <w:softHyphen/>
        <w:t>лой и ответственной специальной службы выбирались с нужными для неё физическими, духовными и мо</w:t>
      </w:r>
      <w:r w:rsidRPr="008C5983">
        <w:rPr>
          <w:rFonts w:ascii="Times New Roman" w:hAnsi="Times New Roman"/>
          <w:bCs/>
          <w:noProof w:val="0"/>
          <w:color w:val="000000" w:themeColor="text1"/>
          <w:sz w:val="16"/>
          <w:szCs w:val="16"/>
        </w:rPr>
        <w:softHyphen/>
        <w:t>ральными качествами, с известны</w:t>
      </w:r>
      <w:r w:rsidRPr="008C5983">
        <w:rPr>
          <w:rFonts w:ascii="Times New Roman" w:hAnsi="Times New Roman"/>
          <w:bCs/>
          <w:noProof w:val="0"/>
          <w:color w:val="000000" w:themeColor="text1"/>
          <w:sz w:val="16"/>
          <w:szCs w:val="16"/>
        </w:rPr>
        <w:softHyphen/>
        <w:t>ми способностями и надлежащей умственной подготовкой. С этой целью, для желающих посвятить себя военно-воздухоплавательной специ</w:t>
      </w:r>
      <w:r w:rsidRPr="008C5983">
        <w:rPr>
          <w:rFonts w:ascii="Times New Roman" w:hAnsi="Times New Roman"/>
          <w:bCs/>
          <w:noProof w:val="0"/>
          <w:color w:val="000000" w:themeColor="text1"/>
          <w:sz w:val="16"/>
          <w:szCs w:val="16"/>
        </w:rPr>
        <w:softHyphen/>
        <w:t>альности, должны быть установле</w:t>
      </w:r>
      <w:r w:rsidRPr="008C5983">
        <w:rPr>
          <w:rFonts w:ascii="Times New Roman" w:hAnsi="Times New Roman"/>
          <w:bCs/>
          <w:noProof w:val="0"/>
          <w:color w:val="000000" w:themeColor="text1"/>
          <w:sz w:val="16"/>
          <w:szCs w:val="16"/>
        </w:rPr>
        <w:softHyphen/>
        <w:t>ны теоретические и практические испытания, дающие гарантию, что кандидаты годны для изучения это</w:t>
      </w:r>
      <w:r w:rsidRPr="008C5983">
        <w:rPr>
          <w:rFonts w:ascii="Times New Roman" w:hAnsi="Times New Roman"/>
          <w:bCs/>
          <w:noProof w:val="0"/>
          <w:color w:val="000000" w:themeColor="text1"/>
          <w:sz w:val="16"/>
          <w:szCs w:val="16"/>
        </w:rPr>
        <w:softHyphen/>
        <w:t>го дела».</w:t>
      </w:r>
      <w:r w:rsidRPr="008C5983">
        <w:rPr>
          <w:rStyle w:val="6"/>
          <w:rFonts w:ascii="Times New Roman" w:hAnsi="Times New Roman"/>
          <w:bCs/>
          <w:noProof w:val="0"/>
          <w:color w:val="000000" w:themeColor="text1"/>
          <w:sz w:val="16"/>
          <w:szCs w:val="16"/>
        </w:rPr>
        <w:t xml:space="preserve"> Известный военный лёт</w:t>
      </w:r>
      <w:r w:rsidRPr="008C5983">
        <w:rPr>
          <w:rStyle w:val="6"/>
          <w:rFonts w:ascii="Times New Roman" w:hAnsi="Times New Roman"/>
          <w:bCs/>
          <w:noProof w:val="0"/>
          <w:color w:val="000000" w:themeColor="text1"/>
          <w:sz w:val="16"/>
          <w:szCs w:val="16"/>
        </w:rPr>
        <w:softHyphen/>
        <w:t>чик, первый георгиевский кавалер русской авиации В.М. Ткачёв, то</w:t>
      </w:r>
      <w:r w:rsidRPr="008C5983">
        <w:rPr>
          <w:rStyle w:val="6"/>
          <w:rFonts w:ascii="Times New Roman" w:hAnsi="Times New Roman"/>
          <w:bCs/>
          <w:noProof w:val="0"/>
          <w:color w:val="000000" w:themeColor="text1"/>
          <w:sz w:val="16"/>
          <w:szCs w:val="16"/>
        </w:rPr>
        <w:softHyphen/>
        <w:t xml:space="preserve">варищ </w:t>
      </w:r>
      <w:proofErr w:type="spellStart"/>
      <w:r w:rsidRPr="008C5983">
        <w:rPr>
          <w:rStyle w:val="6"/>
          <w:rFonts w:ascii="Times New Roman" w:hAnsi="Times New Roman"/>
          <w:bCs/>
          <w:noProof w:val="0"/>
          <w:color w:val="000000" w:themeColor="text1"/>
          <w:sz w:val="16"/>
          <w:szCs w:val="16"/>
        </w:rPr>
        <w:t>П.Н.Нестерова</w:t>
      </w:r>
      <w:proofErr w:type="spellEnd"/>
      <w:r w:rsidRPr="008C5983">
        <w:rPr>
          <w:rStyle w:val="6"/>
          <w:rFonts w:ascii="Times New Roman" w:hAnsi="Times New Roman"/>
          <w:bCs/>
          <w:noProof w:val="0"/>
          <w:color w:val="000000" w:themeColor="text1"/>
          <w:sz w:val="16"/>
          <w:szCs w:val="16"/>
        </w:rPr>
        <w:t xml:space="preserve"> по кадетско</w:t>
      </w:r>
      <w:r w:rsidRPr="008C5983">
        <w:rPr>
          <w:rStyle w:val="6"/>
          <w:rFonts w:ascii="Times New Roman" w:hAnsi="Times New Roman"/>
          <w:bCs/>
          <w:noProof w:val="0"/>
          <w:color w:val="000000" w:themeColor="text1"/>
          <w:sz w:val="16"/>
          <w:szCs w:val="16"/>
        </w:rPr>
        <w:softHyphen/>
        <w:t>му корпусу, в рукописи «Крылья России» с юмором пишет об уров</w:t>
      </w:r>
      <w:r w:rsidRPr="008C5983">
        <w:rPr>
          <w:rStyle w:val="6"/>
          <w:rFonts w:ascii="Times New Roman" w:hAnsi="Times New Roman"/>
          <w:bCs/>
          <w:noProof w:val="0"/>
          <w:color w:val="000000" w:themeColor="text1"/>
          <w:sz w:val="16"/>
          <w:szCs w:val="16"/>
        </w:rPr>
        <w:softHyphen/>
        <w:t>не знаний некоторых кандидатов в лётчики и приводит пример со штаб- ротмистром Стародубского драгун</w:t>
      </w:r>
      <w:r w:rsidRPr="008C5983">
        <w:rPr>
          <w:rStyle w:val="6"/>
          <w:rFonts w:ascii="Times New Roman" w:hAnsi="Times New Roman"/>
          <w:bCs/>
          <w:noProof w:val="0"/>
          <w:color w:val="000000" w:themeColor="text1"/>
          <w:sz w:val="16"/>
          <w:szCs w:val="16"/>
        </w:rPr>
        <w:softHyphen/>
        <w:t>ского полка Дубининым. На теоре</w:t>
      </w:r>
      <w:r w:rsidRPr="008C5983">
        <w:rPr>
          <w:rStyle w:val="6"/>
          <w:rFonts w:ascii="Times New Roman" w:hAnsi="Times New Roman"/>
          <w:bCs/>
          <w:noProof w:val="0"/>
          <w:color w:val="000000" w:themeColor="text1"/>
          <w:sz w:val="16"/>
          <w:szCs w:val="16"/>
        </w:rPr>
        <w:softHyphen/>
        <w:t>тических курсах в Петербурге он не учился и держал перед комисси</w:t>
      </w:r>
      <w:r w:rsidRPr="008C5983">
        <w:rPr>
          <w:rStyle w:val="6"/>
          <w:rFonts w:ascii="Times New Roman" w:hAnsi="Times New Roman"/>
          <w:bCs/>
          <w:noProof w:val="0"/>
          <w:color w:val="000000" w:themeColor="text1"/>
          <w:sz w:val="16"/>
          <w:szCs w:val="16"/>
        </w:rPr>
        <w:softHyphen/>
        <w:t>ей экзамен по знанию мотора «Гном».</w:t>
      </w:r>
      <w:r w:rsidRPr="008C5983">
        <w:rPr>
          <w:rFonts w:ascii="Times New Roman" w:hAnsi="Times New Roman"/>
          <w:bCs/>
          <w:noProof w:val="0"/>
          <w:color w:val="000000" w:themeColor="text1"/>
          <w:sz w:val="16"/>
          <w:szCs w:val="16"/>
        </w:rPr>
        <w:t xml:space="preserve"> «Экзаменующийся стоял перед «Фармоном-4», а экзамена</w:t>
      </w:r>
      <w:r w:rsidRPr="008C5983">
        <w:rPr>
          <w:rFonts w:ascii="Times New Roman" w:hAnsi="Times New Roman"/>
          <w:bCs/>
          <w:noProof w:val="0"/>
          <w:color w:val="000000" w:themeColor="text1"/>
          <w:sz w:val="16"/>
          <w:szCs w:val="16"/>
        </w:rPr>
        <w:softHyphen/>
        <w:t xml:space="preserve">тор </w:t>
      </w:r>
      <w:proofErr w:type="spellStart"/>
      <w:r w:rsidRPr="008C5983">
        <w:rPr>
          <w:rFonts w:ascii="Times New Roman" w:hAnsi="Times New Roman"/>
          <w:bCs/>
          <w:noProof w:val="0"/>
          <w:color w:val="000000" w:themeColor="text1"/>
          <w:sz w:val="16"/>
          <w:szCs w:val="16"/>
        </w:rPr>
        <w:t>И.Н.Туношенский</w:t>
      </w:r>
      <w:proofErr w:type="spellEnd"/>
      <w:r w:rsidRPr="008C5983">
        <w:rPr>
          <w:rFonts w:ascii="Times New Roman" w:hAnsi="Times New Roman"/>
          <w:bCs/>
          <w:noProof w:val="0"/>
          <w:color w:val="000000" w:themeColor="text1"/>
          <w:sz w:val="16"/>
          <w:szCs w:val="16"/>
        </w:rPr>
        <w:t xml:space="preserve"> провернул за пропеллер мотор и, указав штаб- ротмистру на один из цилиндров с закрытым выпускным клапаном, спросил: что происходит в этом цилиндре? Дубинин подошёл, потро</w:t>
      </w:r>
      <w:r w:rsidRPr="008C5983">
        <w:rPr>
          <w:rFonts w:ascii="Times New Roman" w:hAnsi="Times New Roman"/>
          <w:bCs/>
          <w:noProof w:val="0"/>
          <w:color w:val="000000" w:themeColor="text1"/>
          <w:sz w:val="16"/>
          <w:szCs w:val="16"/>
        </w:rPr>
        <w:softHyphen/>
        <w:t>гал тягу выпускного клапана этого цилиндра и, «крепко подумав» от</w:t>
      </w:r>
      <w:r w:rsidRPr="008C5983">
        <w:rPr>
          <w:rFonts w:ascii="Times New Roman" w:hAnsi="Times New Roman"/>
          <w:bCs/>
          <w:noProof w:val="0"/>
          <w:color w:val="000000" w:themeColor="text1"/>
          <w:sz w:val="16"/>
          <w:szCs w:val="16"/>
        </w:rPr>
        <w:softHyphen/>
        <w:t xml:space="preserve">ветил - здесь работают газы. </w:t>
      </w:r>
      <w:proofErr w:type="spellStart"/>
      <w:r w:rsidRPr="008C5983">
        <w:rPr>
          <w:rFonts w:ascii="Times New Roman" w:hAnsi="Times New Roman"/>
          <w:bCs/>
          <w:noProof w:val="0"/>
          <w:color w:val="000000" w:themeColor="text1"/>
          <w:sz w:val="16"/>
          <w:szCs w:val="16"/>
        </w:rPr>
        <w:t>Туно</w:t>
      </w:r>
      <w:proofErr w:type="spellEnd"/>
      <w:r w:rsidRPr="008C5983">
        <w:rPr>
          <w:rFonts w:ascii="Times New Roman" w:hAnsi="Times New Roman"/>
          <w:bCs/>
          <w:noProof w:val="0"/>
          <w:color w:val="000000" w:themeColor="text1"/>
          <w:sz w:val="16"/>
          <w:szCs w:val="16"/>
        </w:rPr>
        <w:t xml:space="preserve">- </w:t>
      </w:r>
      <w:proofErr w:type="spellStart"/>
      <w:r w:rsidRPr="008C5983">
        <w:rPr>
          <w:rFonts w:ascii="Times New Roman" w:hAnsi="Times New Roman"/>
          <w:bCs/>
          <w:noProof w:val="0"/>
          <w:color w:val="000000" w:themeColor="text1"/>
          <w:sz w:val="16"/>
          <w:szCs w:val="16"/>
        </w:rPr>
        <w:t>шенский</w:t>
      </w:r>
      <w:proofErr w:type="spellEnd"/>
      <w:r w:rsidRPr="008C5983">
        <w:rPr>
          <w:rFonts w:ascii="Times New Roman" w:hAnsi="Times New Roman"/>
          <w:bCs/>
          <w:noProof w:val="0"/>
          <w:color w:val="000000" w:themeColor="text1"/>
          <w:sz w:val="16"/>
          <w:szCs w:val="16"/>
        </w:rPr>
        <w:t>, сдержав улыбку, указал на соседний цилиндр: «А здесь?». Ду</w:t>
      </w:r>
      <w:r w:rsidRPr="008C5983">
        <w:rPr>
          <w:rFonts w:ascii="Times New Roman" w:hAnsi="Times New Roman"/>
          <w:bCs/>
          <w:noProof w:val="0"/>
          <w:color w:val="000000" w:themeColor="text1"/>
          <w:sz w:val="16"/>
          <w:szCs w:val="16"/>
        </w:rPr>
        <w:softHyphen/>
        <w:t>бинин после продолжительного раздумья сказал, что здесь тоже работают газы. Очередь дошла до третьего цилиндра, ответ тот же... Его вернули в драгунский полк».</w:t>
      </w:r>
    </w:p>
    <w:p w14:paraId="0D9FA4B3" w14:textId="77777777" w:rsidR="008C196E" w:rsidRPr="008C5983" w:rsidRDefault="008C196E" w:rsidP="00183F5A">
      <w:pPr>
        <w:pStyle w:val="60"/>
        <w:shd w:val="clear" w:color="auto" w:fill="auto"/>
        <w:spacing w:line="240" w:lineRule="auto"/>
        <w:jc w:val="both"/>
        <w:rPr>
          <w:rFonts w:ascii="Times New Roman" w:hAnsi="Times New Roman"/>
          <w:bCs/>
          <w:noProof w:val="0"/>
          <w:color w:val="000000" w:themeColor="text1"/>
          <w:sz w:val="16"/>
          <w:szCs w:val="16"/>
        </w:rPr>
      </w:pPr>
      <w:r w:rsidRPr="008C5983">
        <w:rPr>
          <w:rStyle w:val="6"/>
          <w:rFonts w:ascii="Times New Roman" w:hAnsi="Times New Roman"/>
          <w:bCs/>
          <w:noProof w:val="0"/>
          <w:color w:val="000000" w:themeColor="text1"/>
          <w:sz w:val="16"/>
          <w:szCs w:val="16"/>
        </w:rPr>
        <w:t>14 ноября 1910 г. в Севастополь</w:t>
      </w:r>
      <w:r w:rsidRPr="008C5983">
        <w:rPr>
          <w:rStyle w:val="6"/>
          <w:rFonts w:ascii="Times New Roman" w:hAnsi="Times New Roman"/>
          <w:bCs/>
          <w:noProof w:val="0"/>
          <w:color w:val="000000" w:themeColor="text1"/>
          <w:sz w:val="16"/>
          <w:szCs w:val="16"/>
        </w:rPr>
        <w:softHyphen/>
        <w:t>ской школе состоялся первый учеб</w:t>
      </w:r>
      <w:r w:rsidRPr="008C5983">
        <w:rPr>
          <w:rStyle w:val="6"/>
          <w:rFonts w:ascii="Times New Roman" w:hAnsi="Times New Roman"/>
          <w:bCs/>
          <w:noProof w:val="0"/>
          <w:color w:val="000000" w:themeColor="text1"/>
          <w:sz w:val="16"/>
          <w:szCs w:val="16"/>
        </w:rPr>
        <w:softHyphen/>
        <w:t>ный день. Через пять дней первый номер нового Севастопольского авиационного иллюстрированного журнала сообщал:</w:t>
      </w:r>
      <w:r w:rsidRPr="008C5983">
        <w:rPr>
          <w:rFonts w:ascii="Times New Roman" w:hAnsi="Times New Roman"/>
          <w:bCs/>
          <w:noProof w:val="0"/>
          <w:color w:val="000000" w:themeColor="text1"/>
          <w:sz w:val="16"/>
          <w:szCs w:val="16"/>
        </w:rPr>
        <w:t xml:space="preserve"> «Этот день надо считать днем открытия учения шко</w:t>
      </w:r>
      <w:r w:rsidRPr="008C5983">
        <w:rPr>
          <w:rFonts w:ascii="Times New Roman" w:hAnsi="Times New Roman"/>
          <w:bCs/>
          <w:noProof w:val="0"/>
          <w:color w:val="000000" w:themeColor="text1"/>
          <w:sz w:val="16"/>
          <w:szCs w:val="16"/>
        </w:rPr>
        <w:softHyphen/>
        <w:t>лы авиации и первым авиационным днем в Севастополе. С 9 часов утра начались подъемы в воздух и про</w:t>
      </w:r>
      <w:r w:rsidRPr="008C5983">
        <w:rPr>
          <w:rFonts w:ascii="Times New Roman" w:hAnsi="Times New Roman"/>
          <w:bCs/>
          <w:noProof w:val="0"/>
          <w:color w:val="000000" w:themeColor="text1"/>
          <w:sz w:val="16"/>
          <w:szCs w:val="16"/>
        </w:rPr>
        <w:softHyphen/>
        <w:t>должались, с небольшим перерывом на обед, до самого наступления темноты».</w:t>
      </w:r>
    </w:p>
    <w:p w14:paraId="407E1A81"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Первая группа учеников-лётчи</w:t>
      </w:r>
      <w:r w:rsidRPr="008C5983">
        <w:rPr>
          <w:b w:val="0"/>
          <w:bCs/>
          <w:color w:val="000000" w:themeColor="text1"/>
          <w:sz w:val="16"/>
          <w:szCs w:val="16"/>
        </w:rPr>
        <w:softHyphen/>
        <w:t>ков состояла из 14 офицеров и 20 нижних чинов, в том числе и пяти представителей морского ведом</w:t>
      </w:r>
      <w:r w:rsidRPr="008C5983">
        <w:rPr>
          <w:b w:val="0"/>
          <w:bCs/>
          <w:color w:val="000000" w:themeColor="text1"/>
          <w:sz w:val="16"/>
          <w:szCs w:val="16"/>
        </w:rPr>
        <w:softHyphen/>
        <w:t xml:space="preserve">ства: капитан-лейтенанта </w:t>
      </w:r>
      <w:proofErr w:type="spellStart"/>
      <w:r w:rsidRPr="008C5983">
        <w:rPr>
          <w:b w:val="0"/>
          <w:bCs/>
          <w:color w:val="000000" w:themeColor="text1"/>
          <w:sz w:val="16"/>
          <w:szCs w:val="16"/>
        </w:rPr>
        <w:t>И.Н.Дмит</w:t>
      </w:r>
      <w:r w:rsidRPr="008C5983">
        <w:rPr>
          <w:b w:val="0"/>
          <w:bCs/>
          <w:color w:val="000000" w:themeColor="text1"/>
          <w:sz w:val="16"/>
          <w:szCs w:val="16"/>
        </w:rPr>
        <w:softHyphen/>
        <w:t>риева</w:t>
      </w:r>
      <w:proofErr w:type="spellEnd"/>
      <w:r w:rsidRPr="008C5983">
        <w:rPr>
          <w:b w:val="0"/>
          <w:bCs/>
          <w:color w:val="000000" w:themeColor="text1"/>
          <w:sz w:val="16"/>
          <w:szCs w:val="16"/>
        </w:rPr>
        <w:t xml:space="preserve">, лейтенантов </w:t>
      </w:r>
      <w:proofErr w:type="spellStart"/>
      <w:r w:rsidRPr="008C5983">
        <w:rPr>
          <w:b w:val="0"/>
          <w:bCs/>
          <w:color w:val="000000" w:themeColor="text1"/>
          <w:sz w:val="16"/>
          <w:szCs w:val="16"/>
        </w:rPr>
        <w:t>В.В.Дыбовско</w:t>
      </w:r>
      <w:proofErr w:type="spellEnd"/>
      <w:r w:rsidRPr="008C5983">
        <w:rPr>
          <w:b w:val="0"/>
          <w:bCs/>
          <w:color w:val="000000" w:themeColor="text1"/>
          <w:sz w:val="16"/>
          <w:szCs w:val="16"/>
        </w:rPr>
        <w:t xml:space="preserve">- го, барона Г.О. </w:t>
      </w:r>
      <w:proofErr w:type="spellStart"/>
      <w:r w:rsidRPr="008C5983">
        <w:rPr>
          <w:b w:val="0"/>
          <w:bCs/>
          <w:color w:val="000000" w:themeColor="text1"/>
          <w:sz w:val="16"/>
          <w:szCs w:val="16"/>
        </w:rPr>
        <w:t>Буксгевдена</w:t>
      </w:r>
      <w:proofErr w:type="spellEnd"/>
      <w:r w:rsidRPr="008C5983">
        <w:rPr>
          <w:b w:val="0"/>
          <w:bCs/>
          <w:color w:val="000000" w:themeColor="text1"/>
          <w:sz w:val="16"/>
          <w:szCs w:val="16"/>
        </w:rPr>
        <w:t>, капи</w:t>
      </w:r>
      <w:r w:rsidRPr="008C5983">
        <w:rPr>
          <w:b w:val="0"/>
          <w:bCs/>
          <w:color w:val="000000" w:themeColor="text1"/>
          <w:sz w:val="16"/>
          <w:szCs w:val="16"/>
        </w:rPr>
        <w:softHyphen/>
        <w:t xml:space="preserve">тана 2-го ранга В.Н. </w:t>
      </w:r>
      <w:proofErr w:type="spellStart"/>
      <w:r w:rsidRPr="008C5983">
        <w:rPr>
          <w:b w:val="0"/>
          <w:bCs/>
          <w:color w:val="000000" w:themeColor="text1"/>
          <w:sz w:val="16"/>
          <w:szCs w:val="16"/>
        </w:rPr>
        <w:t>Кедрина</w:t>
      </w:r>
      <w:proofErr w:type="spellEnd"/>
      <w:r w:rsidRPr="008C5983">
        <w:rPr>
          <w:b w:val="0"/>
          <w:bCs/>
          <w:color w:val="000000" w:themeColor="text1"/>
          <w:sz w:val="16"/>
          <w:szCs w:val="16"/>
        </w:rPr>
        <w:t>, стар</w:t>
      </w:r>
      <w:r w:rsidRPr="008C5983">
        <w:rPr>
          <w:b w:val="0"/>
          <w:bCs/>
          <w:color w:val="000000" w:themeColor="text1"/>
          <w:sz w:val="16"/>
          <w:szCs w:val="16"/>
        </w:rPr>
        <w:softHyphen/>
        <w:t xml:space="preserve">шего лейтенанта </w:t>
      </w:r>
      <w:proofErr w:type="spellStart"/>
      <w:r w:rsidRPr="008C5983">
        <w:rPr>
          <w:b w:val="0"/>
          <w:bCs/>
          <w:color w:val="000000" w:themeColor="text1"/>
          <w:sz w:val="16"/>
          <w:szCs w:val="16"/>
        </w:rPr>
        <w:t>Н.Л.Подгурского</w:t>
      </w:r>
      <w:proofErr w:type="spellEnd"/>
      <w:r w:rsidRPr="008C5983">
        <w:rPr>
          <w:b w:val="0"/>
          <w:bCs/>
          <w:color w:val="000000" w:themeColor="text1"/>
          <w:sz w:val="16"/>
          <w:szCs w:val="16"/>
        </w:rPr>
        <w:t>. Первые трое закончили обучение в апреле 1911 г.</w:t>
      </w:r>
    </w:p>
    <w:p w14:paraId="40CB9889"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22 ноября 1911 г. находившийся в Ливадии император Николай Вто</w:t>
      </w:r>
      <w:r w:rsidRPr="008C5983">
        <w:rPr>
          <w:b w:val="0"/>
          <w:bCs/>
          <w:color w:val="000000" w:themeColor="text1"/>
          <w:sz w:val="16"/>
          <w:szCs w:val="16"/>
        </w:rPr>
        <w:softHyphen/>
        <w:t>рой принял выпускников. Старший лейтенант Подгурский за отличие в бою у Порт-Артура 4 сентября 1904 г. был произведен в капитан- лейтенанты, через четыре дня, так</w:t>
      </w:r>
      <w:r w:rsidRPr="008C5983">
        <w:rPr>
          <w:b w:val="0"/>
          <w:bCs/>
          <w:color w:val="000000" w:themeColor="text1"/>
          <w:sz w:val="16"/>
          <w:szCs w:val="16"/>
        </w:rPr>
        <w:softHyphen/>
        <w:t xml:space="preserve">же в Ливадии, капитану 2-го ранга </w:t>
      </w:r>
      <w:proofErr w:type="spellStart"/>
      <w:r w:rsidRPr="008C5983">
        <w:rPr>
          <w:b w:val="0"/>
          <w:bCs/>
          <w:color w:val="000000" w:themeColor="text1"/>
          <w:sz w:val="16"/>
          <w:szCs w:val="16"/>
        </w:rPr>
        <w:t>Непенину</w:t>
      </w:r>
      <w:proofErr w:type="spellEnd"/>
      <w:r w:rsidRPr="008C5983">
        <w:rPr>
          <w:b w:val="0"/>
          <w:bCs/>
          <w:color w:val="000000" w:themeColor="text1"/>
          <w:sz w:val="16"/>
          <w:szCs w:val="16"/>
        </w:rPr>
        <w:t xml:space="preserve"> было присвоен чин капи</w:t>
      </w:r>
      <w:r w:rsidRPr="008C5983">
        <w:rPr>
          <w:b w:val="0"/>
          <w:bCs/>
          <w:color w:val="000000" w:themeColor="text1"/>
          <w:sz w:val="16"/>
          <w:szCs w:val="16"/>
        </w:rPr>
        <w:softHyphen/>
        <w:t>тан 1-го ранга. Не были обойдены вниманием и другие офицеры: ка</w:t>
      </w:r>
      <w:r w:rsidRPr="008C5983">
        <w:rPr>
          <w:b w:val="0"/>
          <w:bCs/>
          <w:color w:val="000000" w:themeColor="text1"/>
          <w:sz w:val="16"/>
          <w:szCs w:val="16"/>
        </w:rPr>
        <w:softHyphen/>
        <w:t>питан 2-го ранга Фогель получил подарок по чину; лейтенанты ба</w:t>
      </w:r>
      <w:r w:rsidRPr="008C5983">
        <w:rPr>
          <w:b w:val="0"/>
          <w:bCs/>
          <w:color w:val="000000" w:themeColor="text1"/>
          <w:sz w:val="16"/>
          <w:szCs w:val="16"/>
        </w:rPr>
        <w:softHyphen/>
        <w:t xml:space="preserve">рон </w:t>
      </w:r>
      <w:proofErr w:type="spellStart"/>
      <w:r w:rsidRPr="008C5983">
        <w:rPr>
          <w:b w:val="0"/>
          <w:bCs/>
          <w:color w:val="000000" w:themeColor="text1"/>
          <w:sz w:val="16"/>
          <w:szCs w:val="16"/>
        </w:rPr>
        <w:t>Буксгевден</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Дыбовский</w:t>
      </w:r>
      <w:proofErr w:type="spellEnd"/>
      <w:r w:rsidRPr="008C5983">
        <w:rPr>
          <w:b w:val="0"/>
          <w:bCs/>
          <w:color w:val="000000" w:themeColor="text1"/>
          <w:sz w:val="16"/>
          <w:szCs w:val="16"/>
        </w:rPr>
        <w:t xml:space="preserve"> на</w:t>
      </w:r>
      <w:r w:rsidRPr="008C5983">
        <w:rPr>
          <w:b w:val="0"/>
          <w:bCs/>
          <w:color w:val="000000" w:themeColor="text1"/>
          <w:sz w:val="16"/>
          <w:szCs w:val="16"/>
        </w:rPr>
        <w:softHyphen/>
        <w:t>граждены орденом св. Станислава 2-й степени.</w:t>
      </w:r>
    </w:p>
    <w:p w14:paraId="5DA79928"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Выпускнику Севастопольской школы присваивалось звание «пи</w:t>
      </w:r>
      <w:r w:rsidRPr="008C5983">
        <w:rPr>
          <w:b w:val="0"/>
          <w:bCs/>
          <w:color w:val="000000" w:themeColor="text1"/>
          <w:sz w:val="16"/>
          <w:szCs w:val="16"/>
        </w:rPr>
        <w:softHyphen/>
        <w:t>лот-авиатор», для военного лётчи</w:t>
      </w:r>
      <w:r w:rsidRPr="008C5983">
        <w:rPr>
          <w:b w:val="0"/>
          <w:bCs/>
          <w:color w:val="000000" w:themeColor="text1"/>
          <w:sz w:val="16"/>
          <w:szCs w:val="16"/>
        </w:rPr>
        <w:softHyphen/>
        <w:t>ка существовал дополнительный курс. В военное время звание «во</w:t>
      </w:r>
      <w:r w:rsidRPr="008C5983">
        <w:rPr>
          <w:b w:val="0"/>
          <w:bCs/>
          <w:color w:val="000000" w:themeColor="text1"/>
          <w:sz w:val="16"/>
          <w:szCs w:val="16"/>
        </w:rPr>
        <w:softHyphen/>
        <w:t>енный лётчик» присваивалось в ка</w:t>
      </w:r>
      <w:r w:rsidRPr="008C5983">
        <w:rPr>
          <w:b w:val="0"/>
          <w:bCs/>
          <w:color w:val="000000" w:themeColor="text1"/>
          <w:sz w:val="16"/>
          <w:szCs w:val="16"/>
        </w:rPr>
        <w:softHyphen/>
        <w:t>честве поощрения (11924).</w:t>
      </w:r>
    </w:p>
    <w:p w14:paraId="01AB8820" w14:textId="77777777" w:rsidR="008C196E" w:rsidRPr="008C5983" w:rsidRDefault="008C196E" w:rsidP="00183F5A">
      <w:pPr>
        <w:pStyle w:val="60"/>
        <w:shd w:val="clear" w:color="auto" w:fill="auto"/>
        <w:spacing w:line="240" w:lineRule="auto"/>
        <w:jc w:val="both"/>
        <w:rPr>
          <w:rStyle w:val="62"/>
          <w:rFonts w:ascii="Times New Roman" w:hAnsi="Times New Roman"/>
          <w:bCs/>
          <w:noProof w:val="0"/>
          <w:color w:val="000000" w:themeColor="text1"/>
          <w:szCs w:val="16"/>
        </w:rPr>
      </w:pPr>
    </w:p>
    <w:p w14:paraId="2C91D904" w14:textId="398907C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 </w:t>
      </w:r>
      <w:r w:rsidR="008B2D2B" w:rsidRPr="008C5983">
        <w:rPr>
          <w:bCs/>
          <w:color w:val="000000" w:themeColor="text1"/>
          <w:sz w:val="16"/>
          <w:szCs w:val="16"/>
        </w:rPr>
        <w:t xml:space="preserve">(24) </w:t>
      </w:r>
      <w:r w:rsidRPr="008C5983">
        <w:rPr>
          <w:bCs/>
          <w:color w:val="000000" w:themeColor="text1"/>
          <w:sz w:val="16"/>
          <w:szCs w:val="16"/>
        </w:rPr>
        <w:t>ноября в торжественной об</w:t>
      </w:r>
      <w:r w:rsidRPr="008C5983">
        <w:rPr>
          <w:bCs/>
          <w:color w:val="000000" w:themeColor="text1"/>
          <w:sz w:val="16"/>
          <w:szCs w:val="16"/>
        </w:rPr>
        <w:softHyphen/>
        <w:t>становке состоялось официальное открытие севастопольской школы авиации. На аэродроме ее нача</w:t>
      </w:r>
      <w:r w:rsidRPr="008C5983">
        <w:rPr>
          <w:bCs/>
          <w:color w:val="000000" w:themeColor="text1"/>
          <w:sz w:val="16"/>
          <w:szCs w:val="16"/>
        </w:rPr>
        <w:softHyphen/>
        <w:t>лись полеты, с каждым днем все более частые. Особенно замеча</w:t>
      </w:r>
      <w:r w:rsidRPr="008C5983">
        <w:rPr>
          <w:bCs/>
          <w:color w:val="000000" w:themeColor="text1"/>
          <w:sz w:val="16"/>
          <w:szCs w:val="16"/>
        </w:rPr>
        <w:softHyphen/>
        <w:t>тельным выдалось 14 ноября.</w:t>
      </w:r>
    </w:p>
    <w:p w14:paraId="723F3A6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Ранним утром ученики школы под наблюдением инструкторов нача</w:t>
      </w:r>
      <w:r w:rsidRPr="008C5983">
        <w:rPr>
          <w:bCs/>
          <w:color w:val="000000" w:themeColor="text1"/>
          <w:sz w:val="16"/>
          <w:szCs w:val="16"/>
        </w:rPr>
        <w:softHyphen/>
        <w:t>ли тренировки. Целый день с кур</w:t>
      </w:r>
      <w:r w:rsidRPr="008C5983">
        <w:rPr>
          <w:bCs/>
          <w:color w:val="000000" w:themeColor="text1"/>
          <w:sz w:val="16"/>
          <w:szCs w:val="16"/>
        </w:rPr>
        <w:softHyphen/>
        <w:t>сантами летал Михаил Ефимов.</w:t>
      </w:r>
    </w:p>
    <w:p w14:paraId="7EB185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 в этот же день, снова с При</w:t>
      </w:r>
      <w:r w:rsidRPr="008C5983">
        <w:rPr>
          <w:bCs/>
          <w:color w:val="000000" w:themeColor="text1"/>
          <w:sz w:val="16"/>
          <w:szCs w:val="16"/>
        </w:rPr>
        <w:softHyphen/>
        <w:t>морского бульвара, поднялся в воз</w:t>
      </w:r>
      <w:r w:rsidRPr="008C5983">
        <w:rPr>
          <w:bCs/>
          <w:color w:val="000000" w:themeColor="text1"/>
          <w:sz w:val="16"/>
          <w:szCs w:val="16"/>
        </w:rPr>
        <w:softHyphen/>
        <w:t xml:space="preserve">дух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Полет за</w:t>
      </w:r>
      <w:r w:rsidRPr="008C5983">
        <w:rPr>
          <w:bCs/>
          <w:color w:val="000000" w:themeColor="text1"/>
          <w:sz w:val="16"/>
          <w:szCs w:val="16"/>
        </w:rPr>
        <w:softHyphen/>
        <w:t>вершился прыжком с очень краси</w:t>
      </w:r>
      <w:r w:rsidRPr="008C5983">
        <w:rPr>
          <w:bCs/>
          <w:color w:val="000000" w:themeColor="text1"/>
          <w:sz w:val="16"/>
          <w:szCs w:val="16"/>
        </w:rPr>
        <w:softHyphen/>
        <w:t>вым спуском и приземлением чуть ли не в самом центре взлетной пло</w:t>
      </w:r>
      <w:r w:rsidRPr="008C5983">
        <w:rPr>
          <w:bCs/>
          <w:color w:val="000000" w:themeColor="text1"/>
          <w:sz w:val="16"/>
          <w:szCs w:val="16"/>
        </w:rPr>
        <w:softHyphen/>
        <w:t>щадки.</w:t>
      </w:r>
    </w:p>
    <w:p w14:paraId="7B68A1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«Коммерческая» цель приезда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 Севастополь была достигнута. Но куда больше его радовало, что проект «механичес</w:t>
      </w:r>
      <w:r w:rsidRPr="008C5983">
        <w:rPr>
          <w:bCs/>
          <w:color w:val="000000" w:themeColor="text1"/>
          <w:sz w:val="16"/>
          <w:szCs w:val="16"/>
        </w:rPr>
        <w:softHyphen/>
        <w:t>кого» парашюта был рассмотрен в авиационной школе, признан инте</w:t>
      </w:r>
      <w:r w:rsidRPr="008C5983">
        <w:rPr>
          <w:bCs/>
          <w:color w:val="000000" w:themeColor="text1"/>
          <w:sz w:val="16"/>
          <w:szCs w:val="16"/>
        </w:rPr>
        <w:softHyphen/>
        <w:t>ресным и значимым, а Севастополь</w:t>
      </w:r>
      <w:r w:rsidRPr="008C5983">
        <w:rPr>
          <w:bCs/>
          <w:color w:val="000000" w:themeColor="text1"/>
          <w:sz w:val="16"/>
          <w:szCs w:val="16"/>
        </w:rPr>
        <w:softHyphen/>
        <w:t>ский аэроклуб принял постановле</w:t>
      </w:r>
      <w:r w:rsidRPr="008C5983">
        <w:rPr>
          <w:bCs/>
          <w:color w:val="000000" w:themeColor="text1"/>
          <w:sz w:val="16"/>
          <w:szCs w:val="16"/>
        </w:rPr>
        <w:softHyphen/>
        <w:t>ние, в котором авиаторам капита</w:t>
      </w:r>
      <w:r w:rsidRPr="008C5983">
        <w:rPr>
          <w:bCs/>
          <w:color w:val="000000" w:themeColor="text1"/>
          <w:sz w:val="16"/>
          <w:szCs w:val="16"/>
        </w:rPr>
        <w:softHyphen/>
        <w:t xml:space="preserve">ну Комарову и лейтенанту Доро- </w:t>
      </w:r>
      <w:proofErr w:type="spellStart"/>
      <w:r w:rsidRPr="008C5983">
        <w:rPr>
          <w:bCs/>
          <w:color w:val="000000" w:themeColor="text1"/>
          <w:sz w:val="16"/>
          <w:szCs w:val="16"/>
        </w:rPr>
        <w:t>жинскому</w:t>
      </w:r>
      <w:proofErr w:type="spellEnd"/>
      <w:r w:rsidRPr="008C5983">
        <w:rPr>
          <w:bCs/>
          <w:color w:val="000000" w:themeColor="text1"/>
          <w:sz w:val="16"/>
          <w:szCs w:val="16"/>
        </w:rPr>
        <w:t xml:space="preserve"> поручалось подвергнуть «аппарат-парашют»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испытаниям. Особенно важными являлись заключительные слова по</w:t>
      </w:r>
      <w:r w:rsidRPr="008C5983">
        <w:rPr>
          <w:bCs/>
          <w:color w:val="000000" w:themeColor="text1"/>
          <w:sz w:val="16"/>
          <w:szCs w:val="16"/>
        </w:rPr>
        <w:softHyphen/>
        <w:t>становления: «Если аппарат-пара</w:t>
      </w:r>
      <w:r w:rsidRPr="008C5983">
        <w:rPr>
          <w:bCs/>
          <w:color w:val="000000" w:themeColor="text1"/>
          <w:sz w:val="16"/>
          <w:szCs w:val="16"/>
        </w:rPr>
        <w:softHyphen/>
        <w:t>шют окажется действительно отве</w:t>
      </w:r>
      <w:r w:rsidRPr="008C5983">
        <w:rPr>
          <w:bCs/>
          <w:color w:val="000000" w:themeColor="text1"/>
          <w:sz w:val="16"/>
          <w:szCs w:val="16"/>
        </w:rPr>
        <w:softHyphen/>
        <w:t>чающим своему назначению, то применить его к аэроплану аэро</w:t>
      </w:r>
      <w:r w:rsidRPr="008C5983">
        <w:rPr>
          <w:bCs/>
          <w:color w:val="000000" w:themeColor="text1"/>
          <w:sz w:val="16"/>
          <w:szCs w:val="16"/>
        </w:rPr>
        <w:softHyphen/>
        <w:t>клуба "Блерио XIV</w:t>
      </w:r>
    </w:p>
    <w:p w14:paraId="780044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Подверглось ли изобретение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испытаниям и каким образом они проводились? А если подверглось, то оправдал ли парашют возложенные на него надежды? Никаких документов об этом пока не найдено. Во всяком случае, практического применения в авиации парашют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не получил.</w:t>
      </w:r>
    </w:p>
    <w:p w14:paraId="3D3FEB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конце ноября аэронавт поки</w:t>
      </w:r>
      <w:r w:rsidRPr="008C5983">
        <w:rPr>
          <w:bCs/>
          <w:color w:val="000000" w:themeColor="text1"/>
          <w:sz w:val="16"/>
          <w:szCs w:val="16"/>
        </w:rPr>
        <w:softHyphen/>
        <w:t>нул Севастополь. Два полета он совершил в Евпатории, еще один — в Симферополе, а в середине декабря прибыл в Ялту.</w:t>
      </w:r>
    </w:p>
    <w:p w14:paraId="58482C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«Наконец-то ялтинцам удастся увидеть летающего человека», — писал корреспондент газеты «Рус</w:t>
      </w:r>
      <w:r w:rsidRPr="008C5983">
        <w:rPr>
          <w:bCs/>
          <w:color w:val="000000" w:themeColor="text1"/>
          <w:sz w:val="16"/>
          <w:szCs w:val="16"/>
        </w:rPr>
        <w:softHyphen/>
        <w:t xml:space="preserve">ская Ривьера». Первый полет </w:t>
      </w:r>
      <w:proofErr w:type="spellStart"/>
      <w:r w:rsidRPr="008C5983">
        <w:rPr>
          <w:bCs/>
          <w:color w:val="000000" w:themeColor="text1"/>
          <w:sz w:val="16"/>
          <w:szCs w:val="16"/>
        </w:rPr>
        <w:t>Древ</w:t>
      </w:r>
      <w:r w:rsidRPr="008C5983">
        <w:rPr>
          <w:bCs/>
          <w:color w:val="000000" w:themeColor="text1"/>
          <w:sz w:val="16"/>
          <w:szCs w:val="16"/>
        </w:rPr>
        <w:softHyphen/>
        <w:t>ницкого</w:t>
      </w:r>
      <w:proofErr w:type="spellEnd"/>
      <w:r w:rsidRPr="008C5983">
        <w:rPr>
          <w:bCs/>
          <w:color w:val="000000" w:themeColor="text1"/>
          <w:sz w:val="16"/>
          <w:szCs w:val="16"/>
        </w:rPr>
        <w:t xml:space="preserve"> состоялся 19 декабря из</w:t>
      </w:r>
    </w:p>
    <w:p w14:paraId="63EE01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Городского сада. Шар взвился под звуки оркестра. Аэронавт, держась одной рукой за кольцо со стропа</w:t>
      </w:r>
      <w:r w:rsidRPr="008C5983">
        <w:rPr>
          <w:bCs/>
          <w:color w:val="000000" w:themeColor="text1"/>
          <w:sz w:val="16"/>
          <w:szCs w:val="16"/>
        </w:rPr>
        <w:softHyphen/>
        <w:t>ми, другой бросал вниз листовки с рекламой торговой фирмы.</w:t>
      </w:r>
    </w:p>
    <w:p w14:paraId="3CB24A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 слову сказать, ему и раньше приходилось таким же образом рекламировать для заработка то пьесу местного драматурга, то эст</w:t>
      </w:r>
      <w:r w:rsidRPr="008C5983">
        <w:rPr>
          <w:bCs/>
          <w:color w:val="000000" w:themeColor="text1"/>
          <w:sz w:val="16"/>
          <w:szCs w:val="16"/>
        </w:rPr>
        <w:softHyphen/>
        <w:t>радную певицу, то какое-нибудь вино. Иногда он сбрасывал листовки с объявлением о своем очередном полете.</w:t>
      </w:r>
    </w:p>
    <w:p w14:paraId="1EE73C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Ялте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за</w:t>
      </w:r>
      <w:r w:rsidRPr="008C5983">
        <w:rPr>
          <w:bCs/>
          <w:color w:val="000000" w:themeColor="text1"/>
          <w:sz w:val="16"/>
          <w:szCs w:val="16"/>
        </w:rPr>
        <w:softHyphen/>
        <w:t>держался надолго. Продолжению полетов мешала скверная, ненаст</w:t>
      </w:r>
      <w:r w:rsidRPr="008C5983">
        <w:rPr>
          <w:bCs/>
          <w:color w:val="000000" w:themeColor="text1"/>
          <w:sz w:val="16"/>
          <w:szCs w:val="16"/>
        </w:rPr>
        <w:softHyphen/>
        <w:t>ная погода с ветром и даже снеж</w:t>
      </w:r>
      <w:r w:rsidRPr="008C5983">
        <w:rPr>
          <w:bCs/>
          <w:color w:val="000000" w:themeColor="text1"/>
          <w:sz w:val="16"/>
          <w:szCs w:val="16"/>
        </w:rPr>
        <w:softHyphen/>
        <w:t>ной метелью. Второй раз удалось подняться только уже в новом, 1911 году, в начале января.</w:t>
      </w:r>
    </w:p>
    <w:p w14:paraId="2816D3B6"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Древницкие</w:t>
      </w:r>
      <w:proofErr w:type="spellEnd"/>
      <w:r w:rsidRPr="008C5983">
        <w:rPr>
          <w:bCs/>
          <w:color w:val="000000" w:themeColor="text1"/>
          <w:sz w:val="16"/>
          <w:szCs w:val="16"/>
        </w:rPr>
        <w:t>, поднимаясь из го</w:t>
      </w:r>
      <w:r w:rsidRPr="008C5983">
        <w:rPr>
          <w:bCs/>
          <w:color w:val="000000" w:themeColor="text1"/>
          <w:sz w:val="16"/>
          <w:szCs w:val="16"/>
        </w:rPr>
        <w:softHyphen/>
        <w:t>родских садов, с ипподромов или велотреков, не могли улетать дале</w:t>
      </w:r>
      <w:r w:rsidRPr="008C5983">
        <w:rPr>
          <w:bCs/>
          <w:color w:val="000000" w:themeColor="text1"/>
          <w:sz w:val="16"/>
          <w:szCs w:val="16"/>
        </w:rPr>
        <w:softHyphen/>
        <w:t>ко за город, поскольку «платные» зрители не увидели бы самый инте</w:t>
      </w:r>
      <w:r w:rsidRPr="008C5983">
        <w:rPr>
          <w:bCs/>
          <w:color w:val="000000" w:themeColor="text1"/>
          <w:sz w:val="16"/>
          <w:szCs w:val="16"/>
        </w:rPr>
        <w:softHyphen/>
        <w:t>ресный и драматический момент: прыжок с парашютом. Поэтому пры</w:t>
      </w:r>
      <w:r w:rsidRPr="008C5983">
        <w:rPr>
          <w:bCs/>
          <w:color w:val="000000" w:themeColor="text1"/>
          <w:sz w:val="16"/>
          <w:szCs w:val="16"/>
        </w:rPr>
        <w:softHyphen/>
        <w:t>гать приходилось прямо над горо</w:t>
      </w:r>
      <w:r w:rsidRPr="008C5983">
        <w:rPr>
          <w:bCs/>
          <w:color w:val="000000" w:themeColor="text1"/>
          <w:sz w:val="16"/>
          <w:szCs w:val="16"/>
        </w:rPr>
        <w:softHyphen/>
        <w:t>дом — улицами, домами, дворами. Случалось опускаться в море (в при</w:t>
      </w:r>
      <w:r w:rsidRPr="008C5983">
        <w:rPr>
          <w:bCs/>
          <w:color w:val="000000" w:themeColor="text1"/>
          <w:sz w:val="16"/>
          <w:szCs w:val="16"/>
        </w:rPr>
        <w:softHyphen/>
        <w:t xml:space="preserve">морских городах), реки и озера. Прыгая в </w:t>
      </w:r>
      <w:proofErr w:type="spellStart"/>
      <w:r w:rsidRPr="008C5983">
        <w:rPr>
          <w:bCs/>
          <w:color w:val="000000" w:themeColor="text1"/>
          <w:sz w:val="16"/>
          <w:szCs w:val="16"/>
        </w:rPr>
        <w:t>Дудергофе</w:t>
      </w:r>
      <w:proofErr w:type="spellEnd"/>
      <w:r w:rsidRPr="008C5983">
        <w:rPr>
          <w:bCs/>
          <w:color w:val="000000" w:themeColor="text1"/>
          <w:sz w:val="16"/>
          <w:szCs w:val="16"/>
        </w:rPr>
        <w:t>, под Петербур</w:t>
      </w:r>
      <w:r w:rsidRPr="008C5983">
        <w:rPr>
          <w:bCs/>
          <w:color w:val="000000" w:themeColor="text1"/>
          <w:sz w:val="16"/>
          <w:szCs w:val="16"/>
        </w:rPr>
        <w:softHyphen/>
        <w:t xml:space="preserve">гом,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приводнил</w:t>
      </w:r>
      <w:r w:rsidRPr="008C5983">
        <w:rPr>
          <w:bCs/>
          <w:color w:val="000000" w:themeColor="text1"/>
          <w:sz w:val="16"/>
          <w:szCs w:val="16"/>
        </w:rPr>
        <w:softHyphen/>
        <w:t>ся в большом озере и увяз ногами в илистом дне. Он утонул бы, не по</w:t>
      </w:r>
      <w:r w:rsidRPr="008C5983">
        <w:rPr>
          <w:bCs/>
          <w:color w:val="000000" w:themeColor="text1"/>
          <w:sz w:val="16"/>
          <w:szCs w:val="16"/>
        </w:rPr>
        <w:softHyphen/>
        <w:t xml:space="preserve">доспей вовремя помощь. В </w:t>
      </w:r>
      <w:proofErr w:type="spellStart"/>
      <w:r w:rsidRPr="008C5983">
        <w:rPr>
          <w:bCs/>
          <w:color w:val="000000" w:themeColor="text1"/>
          <w:sz w:val="16"/>
          <w:szCs w:val="16"/>
        </w:rPr>
        <w:t>Екате</w:t>
      </w:r>
      <w:proofErr w:type="spellEnd"/>
      <w:r w:rsidRPr="008C5983">
        <w:rPr>
          <w:bCs/>
          <w:color w:val="000000" w:themeColor="text1"/>
          <w:sz w:val="16"/>
          <w:szCs w:val="16"/>
        </w:rPr>
        <w:t xml:space="preserve">- </w:t>
      </w:r>
      <w:proofErr w:type="spellStart"/>
      <w:r w:rsidRPr="008C5983">
        <w:rPr>
          <w:bCs/>
          <w:color w:val="000000" w:themeColor="text1"/>
          <w:sz w:val="16"/>
          <w:szCs w:val="16"/>
        </w:rPr>
        <w:t>ринославе</w:t>
      </w:r>
      <w:proofErr w:type="spellEnd"/>
      <w:r w:rsidRPr="008C5983">
        <w:rPr>
          <w:bCs/>
          <w:color w:val="000000" w:themeColor="text1"/>
          <w:sz w:val="16"/>
          <w:szCs w:val="16"/>
        </w:rPr>
        <w:t xml:space="preserve"> во время необычайно широкого разлива Днепра </w:t>
      </w:r>
      <w:proofErr w:type="spellStart"/>
      <w:r w:rsidRPr="008C5983">
        <w:rPr>
          <w:bCs/>
          <w:color w:val="000000" w:themeColor="text1"/>
          <w:sz w:val="16"/>
          <w:szCs w:val="16"/>
        </w:rPr>
        <w:t>Древ</w:t>
      </w:r>
      <w:r w:rsidRPr="008C5983">
        <w:rPr>
          <w:bCs/>
          <w:color w:val="000000" w:themeColor="text1"/>
          <w:sz w:val="16"/>
          <w:szCs w:val="16"/>
        </w:rPr>
        <w:softHyphen/>
        <w:t>ницкий</w:t>
      </w:r>
      <w:proofErr w:type="spellEnd"/>
      <w:r w:rsidRPr="008C5983">
        <w:rPr>
          <w:bCs/>
          <w:color w:val="000000" w:themeColor="text1"/>
          <w:sz w:val="16"/>
          <w:szCs w:val="16"/>
        </w:rPr>
        <w:t xml:space="preserve"> вместе с шаром опустился на середине реки. К несчастью, на нем не было спасательного пояса. Спас аэронавта монгольфьер, по</w:t>
      </w:r>
      <w:r w:rsidRPr="008C5983">
        <w:rPr>
          <w:bCs/>
          <w:color w:val="000000" w:themeColor="text1"/>
          <w:sz w:val="16"/>
          <w:szCs w:val="16"/>
        </w:rPr>
        <w:softHyphen/>
        <w:t>служивший ему своеобразным по</w:t>
      </w:r>
      <w:r w:rsidRPr="008C5983">
        <w:rPr>
          <w:bCs/>
          <w:color w:val="000000" w:themeColor="text1"/>
          <w:sz w:val="16"/>
          <w:szCs w:val="16"/>
        </w:rPr>
        <w:softHyphen/>
        <w:t xml:space="preserve">плавком. Но чаще всего доводилось «приземляться» на крыши домов, а то и высоких зданий, рискуя быть стащенным на землю раскрытым парашютом. Бывали посадки во дворах, в огородах, на деревья, электрические провода и даже на кладбища. В Баку Юзеф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xml:space="preserve"> опустился на крышу железно</w:t>
      </w:r>
      <w:r w:rsidRPr="008C5983">
        <w:rPr>
          <w:bCs/>
          <w:color w:val="000000" w:themeColor="text1"/>
          <w:sz w:val="16"/>
          <w:szCs w:val="16"/>
        </w:rPr>
        <w:softHyphen/>
        <w:t>дорожного вокзала. В Казани — приземлился на территории воен</w:t>
      </w:r>
      <w:r w:rsidRPr="008C5983">
        <w:rPr>
          <w:bCs/>
          <w:color w:val="000000" w:themeColor="text1"/>
          <w:sz w:val="16"/>
          <w:szCs w:val="16"/>
        </w:rPr>
        <w:softHyphen/>
        <w:t>ного штаба. В Харькове — во дво</w:t>
      </w:r>
      <w:r w:rsidRPr="008C5983">
        <w:rPr>
          <w:bCs/>
          <w:color w:val="000000" w:themeColor="text1"/>
          <w:sz w:val="16"/>
          <w:szCs w:val="16"/>
        </w:rPr>
        <w:softHyphen/>
        <w:t>ре Института благородных девиц, а в Нижнем Новгороде угодил пря</w:t>
      </w:r>
      <w:r w:rsidRPr="008C5983">
        <w:rPr>
          <w:bCs/>
          <w:color w:val="000000" w:themeColor="text1"/>
          <w:sz w:val="16"/>
          <w:szCs w:val="16"/>
        </w:rPr>
        <w:softHyphen/>
        <w:t xml:space="preserve">мо на печную трубу. Иногда это выглядело комично. Например, как- то в Риге парашют опустил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на крышу высокого дома. Хозяин его куда-то отлучил</w:t>
      </w:r>
      <w:r w:rsidRPr="008C5983">
        <w:rPr>
          <w:bCs/>
          <w:color w:val="000000" w:themeColor="text1"/>
          <w:sz w:val="16"/>
          <w:szCs w:val="16"/>
        </w:rPr>
        <w:softHyphen/>
        <w:t>ся, и аэронавту пришлось бы долго сидеть на крыше, не проезжай мимо сам рижский полицмейстер, дей</w:t>
      </w:r>
      <w:r w:rsidRPr="008C5983">
        <w:rPr>
          <w:bCs/>
          <w:color w:val="000000" w:themeColor="text1"/>
          <w:sz w:val="16"/>
          <w:szCs w:val="16"/>
        </w:rPr>
        <w:softHyphen/>
        <w:t xml:space="preserve">ствительный статский </w:t>
      </w:r>
      <w:proofErr w:type="gramStart"/>
      <w:r w:rsidRPr="008C5983">
        <w:rPr>
          <w:bCs/>
          <w:color w:val="000000" w:themeColor="text1"/>
          <w:sz w:val="16"/>
          <w:szCs w:val="16"/>
        </w:rPr>
        <w:t>советник</w:t>
      </w:r>
      <w:proofErr w:type="gramEnd"/>
      <w:r w:rsidRPr="008C5983">
        <w:rPr>
          <w:bCs/>
          <w:color w:val="000000" w:themeColor="text1"/>
          <w:sz w:val="16"/>
          <w:szCs w:val="16"/>
        </w:rPr>
        <w:t xml:space="preserve"> Ни- </w:t>
      </w:r>
      <w:proofErr w:type="spellStart"/>
      <w:r w:rsidRPr="008C5983">
        <w:rPr>
          <w:bCs/>
          <w:color w:val="000000" w:themeColor="text1"/>
          <w:sz w:val="16"/>
          <w:szCs w:val="16"/>
        </w:rPr>
        <w:t>лендер</w:t>
      </w:r>
      <w:proofErr w:type="spellEnd"/>
      <w:r w:rsidRPr="008C5983">
        <w:rPr>
          <w:bCs/>
          <w:color w:val="000000" w:themeColor="text1"/>
          <w:sz w:val="16"/>
          <w:szCs w:val="16"/>
        </w:rPr>
        <w:t>. Видя, в каком затруднитель</w:t>
      </w:r>
      <w:r w:rsidRPr="008C5983">
        <w:rPr>
          <w:bCs/>
          <w:color w:val="000000" w:themeColor="text1"/>
          <w:sz w:val="16"/>
          <w:szCs w:val="16"/>
        </w:rPr>
        <w:softHyphen/>
        <w:t>ном положении находится аэронавт, он распорядился открыть чердач</w:t>
      </w:r>
      <w:r w:rsidRPr="008C5983">
        <w:rPr>
          <w:bCs/>
          <w:color w:val="000000" w:themeColor="text1"/>
          <w:sz w:val="16"/>
          <w:szCs w:val="16"/>
        </w:rPr>
        <w:softHyphen/>
        <w:t xml:space="preserve">ное окно, и только тогда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xml:space="preserve"> благополучно спустился вниз.</w:t>
      </w:r>
    </w:p>
    <w:p w14:paraId="0EC4B6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Нередко такие «приземления» за</w:t>
      </w:r>
      <w:r w:rsidRPr="008C5983">
        <w:rPr>
          <w:bCs/>
          <w:color w:val="000000" w:themeColor="text1"/>
          <w:sz w:val="16"/>
          <w:szCs w:val="16"/>
        </w:rPr>
        <w:softHyphen/>
        <w:t>канчивались ушибами, ранениями, а то и переломами. Подобный слу</w:t>
      </w:r>
      <w:r w:rsidRPr="008C5983">
        <w:rPr>
          <w:bCs/>
          <w:color w:val="000000" w:themeColor="text1"/>
          <w:sz w:val="16"/>
          <w:szCs w:val="16"/>
        </w:rPr>
        <w:softHyphen/>
        <w:t>чай произошел после полета Ста</w:t>
      </w:r>
      <w:r w:rsidRPr="008C5983">
        <w:rPr>
          <w:bCs/>
          <w:color w:val="000000" w:themeColor="text1"/>
          <w:sz w:val="16"/>
          <w:szCs w:val="16"/>
        </w:rPr>
        <w:softHyphen/>
        <w:t xml:space="preserve">нислава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 </w:t>
      </w:r>
      <w:proofErr w:type="spellStart"/>
      <w:r w:rsidRPr="008C5983">
        <w:rPr>
          <w:bCs/>
          <w:color w:val="000000" w:themeColor="text1"/>
          <w:sz w:val="16"/>
          <w:szCs w:val="16"/>
        </w:rPr>
        <w:t>Вильне</w:t>
      </w:r>
      <w:proofErr w:type="spellEnd"/>
      <w:r w:rsidRPr="008C5983">
        <w:rPr>
          <w:bCs/>
          <w:color w:val="000000" w:themeColor="text1"/>
          <w:sz w:val="16"/>
          <w:szCs w:val="16"/>
        </w:rPr>
        <w:t>, вес</w:t>
      </w:r>
      <w:r w:rsidRPr="008C5983">
        <w:rPr>
          <w:bCs/>
          <w:color w:val="000000" w:themeColor="text1"/>
          <w:sz w:val="16"/>
          <w:szCs w:val="16"/>
        </w:rPr>
        <w:softHyphen/>
        <w:t>ной 1894 года.</w:t>
      </w:r>
    </w:p>
    <w:p w14:paraId="2B9633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Оболочка его нового шара, еще не пропитавшаяся сажей, сильно пропускала нагретый воздух. Мон</w:t>
      </w:r>
      <w:r w:rsidRPr="008C5983">
        <w:rPr>
          <w:bCs/>
          <w:color w:val="000000" w:themeColor="text1"/>
          <w:sz w:val="16"/>
          <w:szCs w:val="16"/>
        </w:rPr>
        <w:softHyphen/>
        <w:t>гольфьер смог подняться на высоту двух-трех десятков метров, не боль</w:t>
      </w:r>
      <w:r w:rsidRPr="008C5983">
        <w:rPr>
          <w:bCs/>
          <w:color w:val="000000" w:themeColor="text1"/>
          <w:sz w:val="16"/>
          <w:szCs w:val="16"/>
        </w:rPr>
        <w:softHyphen/>
        <w:t xml:space="preserve">ше, и, быстро теряя подъемную силу, начал снижаться. Он опустился на трехэтажный дом.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ус</w:t>
      </w:r>
      <w:r w:rsidRPr="008C5983">
        <w:rPr>
          <w:bCs/>
          <w:color w:val="000000" w:themeColor="text1"/>
          <w:sz w:val="16"/>
          <w:szCs w:val="16"/>
        </w:rPr>
        <w:softHyphen/>
        <w:t>пел вовремя соскочить с трапеции, однако при падении на крышу силь</w:t>
      </w:r>
      <w:r w:rsidRPr="008C5983">
        <w:rPr>
          <w:bCs/>
          <w:color w:val="000000" w:themeColor="text1"/>
          <w:sz w:val="16"/>
          <w:szCs w:val="16"/>
        </w:rPr>
        <w:softHyphen/>
        <w:t>но поранил себе лицо и руки.</w:t>
      </w:r>
    </w:p>
    <w:p w14:paraId="3C393A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Нечто подобное, только со сча</w:t>
      </w:r>
      <w:r w:rsidRPr="008C5983">
        <w:rPr>
          <w:bCs/>
          <w:color w:val="000000" w:themeColor="text1"/>
          <w:sz w:val="16"/>
          <w:szCs w:val="16"/>
        </w:rPr>
        <w:softHyphen/>
        <w:t xml:space="preserve">стливым финалом, произошло с Юзефом </w:t>
      </w:r>
      <w:proofErr w:type="spellStart"/>
      <w:r w:rsidRPr="008C5983">
        <w:rPr>
          <w:bCs/>
          <w:color w:val="000000" w:themeColor="text1"/>
          <w:sz w:val="16"/>
          <w:szCs w:val="16"/>
        </w:rPr>
        <w:t>Древницким</w:t>
      </w:r>
      <w:proofErr w:type="spellEnd"/>
      <w:r w:rsidRPr="008C5983">
        <w:rPr>
          <w:bCs/>
          <w:color w:val="000000" w:themeColor="text1"/>
          <w:sz w:val="16"/>
          <w:szCs w:val="16"/>
        </w:rPr>
        <w:t xml:space="preserve"> в Тамбове в 1895 году. На высоте двухсот мет</w:t>
      </w:r>
      <w:r w:rsidRPr="008C5983">
        <w:rPr>
          <w:bCs/>
          <w:color w:val="000000" w:themeColor="text1"/>
          <w:sz w:val="16"/>
          <w:szCs w:val="16"/>
        </w:rPr>
        <w:softHyphen/>
        <w:t>ров его монгольфьер лопнул и с большой скоростью пошел вниз. «Я не мог отцепить парашют от пада</w:t>
      </w:r>
      <w:r w:rsidRPr="008C5983">
        <w:rPr>
          <w:bCs/>
          <w:color w:val="000000" w:themeColor="text1"/>
          <w:sz w:val="16"/>
          <w:szCs w:val="16"/>
        </w:rPr>
        <w:softHyphen/>
        <w:t>ющего шара, и мне оставалось разбиться вдребезги, — рассказы</w:t>
      </w:r>
      <w:r w:rsidRPr="008C5983">
        <w:rPr>
          <w:bCs/>
          <w:color w:val="000000" w:themeColor="text1"/>
          <w:sz w:val="16"/>
          <w:szCs w:val="16"/>
        </w:rPr>
        <w:softHyphen/>
        <w:t xml:space="preserve">вал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корреспон</w:t>
      </w:r>
      <w:r w:rsidRPr="008C5983">
        <w:rPr>
          <w:bCs/>
          <w:color w:val="000000" w:themeColor="text1"/>
          <w:sz w:val="16"/>
          <w:szCs w:val="16"/>
        </w:rPr>
        <w:softHyphen/>
        <w:t>денту газеты. — Но случилось так, что, упав на дом, шар оказался по одну сторону крыши, а я — повис по другую, причем, на удивление всех, совершенно невредимый».</w:t>
      </w:r>
    </w:p>
    <w:p w14:paraId="7A8249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пожалуй, самые большие неприятности происходили, когда волею случая аэронавты опускались на крестьянские поля с посевами. Это была беда! Вот только один пример.</w:t>
      </w:r>
    </w:p>
    <w:p w14:paraId="734D63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1909 года в Казани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поднялся из </w:t>
      </w:r>
      <w:proofErr w:type="spellStart"/>
      <w:r w:rsidRPr="008C5983">
        <w:rPr>
          <w:bCs/>
          <w:color w:val="000000" w:themeColor="text1"/>
          <w:sz w:val="16"/>
          <w:szCs w:val="16"/>
        </w:rPr>
        <w:t>Панаевс</w:t>
      </w:r>
      <w:proofErr w:type="spellEnd"/>
      <w:r w:rsidRPr="008C5983">
        <w:rPr>
          <w:bCs/>
          <w:color w:val="000000" w:themeColor="text1"/>
          <w:sz w:val="16"/>
          <w:szCs w:val="16"/>
        </w:rPr>
        <w:t>- кого сада. Монгольфьер, колыхаясь в воздухе, набрал высоту, и тысячи зрителей с волнением ждали той устрашающей секунды, когда аэро</w:t>
      </w:r>
      <w:r w:rsidRPr="008C5983">
        <w:rPr>
          <w:bCs/>
          <w:color w:val="000000" w:themeColor="text1"/>
          <w:sz w:val="16"/>
          <w:szCs w:val="16"/>
        </w:rPr>
        <w:softHyphen/>
        <w:t>навт оторвется от шара и стремг</w:t>
      </w:r>
      <w:r w:rsidRPr="008C5983">
        <w:rPr>
          <w:bCs/>
          <w:color w:val="000000" w:themeColor="text1"/>
          <w:sz w:val="16"/>
          <w:szCs w:val="16"/>
        </w:rPr>
        <w:softHyphen/>
        <w:t>лав понесется вниз.</w:t>
      </w:r>
    </w:p>
    <w:p w14:paraId="7AE24F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Однако прыжок не состоялся. Из- за неполадок с парашютом отде</w:t>
      </w:r>
      <w:r w:rsidRPr="008C5983">
        <w:rPr>
          <w:bCs/>
          <w:color w:val="000000" w:themeColor="text1"/>
          <w:sz w:val="16"/>
          <w:szCs w:val="16"/>
        </w:rPr>
        <w:softHyphen/>
        <w:t>литься от шара не удалось. Мон</w:t>
      </w:r>
      <w:r w:rsidRPr="008C5983">
        <w:rPr>
          <w:bCs/>
          <w:color w:val="000000" w:themeColor="text1"/>
          <w:sz w:val="16"/>
          <w:szCs w:val="16"/>
        </w:rPr>
        <w:softHyphen/>
        <w:t>гольфьер, постепенно остывая, на</w:t>
      </w:r>
      <w:r w:rsidRPr="008C5983">
        <w:rPr>
          <w:bCs/>
          <w:color w:val="000000" w:themeColor="text1"/>
          <w:sz w:val="16"/>
          <w:szCs w:val="16"/>
        </w:rPr>
        <w:softHyphen/>
        <w:t>чал опускаться и приземлился вмес</w:t>
      </w:r>
      <w:r w:rsidRPr="008C5983">
        <w:rPr>
          <w:bCs/>
          <w:color w:val="000000" w:themeColor="text1"/>
          <w:sz w:val="16"/>
          <w:szCs w:val="16"/>
        </w:rPr>
        <w:softHyphen/>
        <w:t xml:space="preserve">те с воздухоплавателем у деревни </w:t>
      </w:r>
      <w:proofErr w:type="spellStart"/>
      <w:r w:rsidRPr="008C5983">
        <w:rPr>
          <w:bCs/>
          <w:color w:val="000000" w:themeColor="text1"/>
          <w:sz w:val="16"/>
          <w:szCs w:val="16"/>
        </w:rPr>
        <w:t>Ометьево</w:t>
      </w:r>
      <w:proofErr w:type="spellEnd"/>
      <w:r w:rsidRPr="008C5983">
        <w:rPr>
          <w:bCs/>
          <w:color w:val="000000" w:themeColor="text1"/>
          <w:sz w:val="16"/>
          <w:szCs w:val="16"/>
        </w:rPr>
        <w:t>, в окрестностях Казани, на поле, засеянном гречихой.</w:t>
      </w:r>
    </w:p>
    <w:p w14:paraId="571663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Набежавшая толпа крестьян потребовала за потраву посевов огромную сумму в тысячу рублей, а при несогласии угрожала приме</w:t>
      </w:r>
      <w:r w:rsidRPr="008C5983">
        <w:rPr>
          <w:bCs/>
          <w:color w:val="000000" w:themeColor="text1"/>
          <w:sz w:val="16"/>
          <w:szCs w:val="16"/>
        </w:rPr>
        <w:softHyphen/>
        <w:t>нить силу.</w:t>
      </w:r>
    </w:p>
    <w:p w14:paraId="110186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Напрасны были доводы </w:t>
      </w:r>
      <w:proofErr w:type="spellStart"/>
      <w:r w:rsidRPr="008C5983">
        <w:rPr>
          <w:bCs/>
          <w:color w:val="000000" w:themeColor="text1"/>
          <w:sz w:val="16"/>
          <w:szCs w:val="16"/>
        </w:rPr>
        <w:t>Древ</w:t>
      </w:r>
      <w:r w:rsidRPr="008C5983">
        <w:rPr>
          <w:bCs/>
          <w:color w:val="000000" w:themeColor="text1"/>
          <w:sz w:val="16"/>
          <w:szCs w:val="16"/>
        </w:rPr>
        <w:softHyphen/>
        <w:t>ницкого</w:t>
      </w:r>
      <w:proofErr w:type="spellEnd"/>
      <w:r w:rsidRPr="008C5983">
        <w:rPr>
          <w:bCs/>
          <w:color w:val="000000" w:themeColor="text1"/>
          <w:sz w:val="16"/>
          <w:szCs w:val="16"/>
        </w:rPr>
        <w:t>, что повреждения незначи</w:t>
      </w:r>
      <w:r w:rsidRPr="008C5983">
        <w:rPr>
          <w:bCs/>
          <w:color w:val="000000" w:themeColor="text1"/>
          <w:sz w:val="16"/>
          <w:szCs w:val="16"/>
        </w:rPr>
        <w:softHyphen/>
        <w:t>тельны, помято не более сажени. Крестьяне отказывались отдать шар, продолжая угрожать расправой. В течение спора собралось еще больше народа, и тогда гречиха оказалась в самом деле сильно потоптана.</w:t>
      </w:r>
    </w:p>
    <w:p w14:paraId="028725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Только с помощью полиции шар удалось отобрать, а хозяина посе</w:t>
      </w:r>
      <w:r w:rsidRPr="008C5983">
        <w:rPr>
          <w:bCs/>
          <w:color w:val="000000" w:themeColor="text1"/>
          <w:sz w:val="16"/>
          <w:szCs w:val="16"/>
        </w:rPr>
        <w:softHyphen/>
        <w:t>вов уговорить на возмещение в раз</w:t>
      </w:r>
      <w:r w:rsidRPr="008C5983">
        <w:rPr>
          <w:bCs/>
          <w:color w:val="000000" w:themeColor="text1"/>
          <w:sz w:val="16"/>
          <w:szCs w:val="16"/>
        </w:rPr>
        <w:softHyphen/>
        <w:t>мере пяти рублей вместо тысячи.</w:t>
      </w:r>
    </w:p>
    <w:p w14:paraId="15B0D6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рассказанного становится понятным желание Юзефа </w:t>
      </w:r>
      <w:proofErr w:type="spellStart"/>
      <w:r w:rsidRPr="008C5983">
        <w:rPr>
          <w:bCs/>
          <w:color w:val="000000" w:themeColor="text1"/>
          <w:sz w:val="16"/>
          <w:szCs w:val="16"/>
        </w:rPr>
        <w:t>Древниц</w:t>
      </w:r>
      <w:proofErr w:type="spellEnd"/>
      <w:r w:rsidRPr="008C5983">
        <w:rPr>
          <w:bCs/>
          <w:color w:val="000000" w:themeColor="text1"/>
          <w:sz w:val="16"/>
          <w:szCs w:val="16"/>
        </w:rPr>
        <w:t>- кого сделать парашют управляемым, способным по воле парашютиста двигаться в нужном направлении, к удобному и безопасному месту посадки.</w:t>
      </w:r>
    </w:p>
    <w:p w14:paraId="3C114B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Впрочем, приобретя опыт прыж</w:t>
      </w:r>
      <w:r w:rsidRPr="008C5983">
        <w:rPr>
          <w:bCs/>
          <w:color w:val="000000" w:themeColor="text1"/>
          <w:sz w:val="16"/>
          <w:szCs w:val="16"/>
        </w:rPr>
        <w:softHyphen/>
        <w:t xml:space="preserve">ков,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пытался управлять даже своим обычным парашютом и, как отмечали очевидцы, действи</w:t>
      </w:r>
      <w:r w:rsidRPr="008C5983">
        <w:rPr>
          <w:bCs/>
          <w:color w:val="000000" w:themeColor="text1"/>
          <w:sz w:val="16"/>
          <w:szCs w:val="16"/>
        </w:rPr>
        <w:softHyphen/>
        <w:t>тельно «лавировал им». Однажды, прыгая в Казани, он оказался над огромным озером Кабан. Не же</w:t>
      </w:r>
      <w:r w:rsidRPr="008C5983">
        <w:rPr>
          <w:bCs/>
          <w:color w:val="000000" w:themeColor="text1"/>
          <w:sz w:val="16"/>
          <w:szCs w:val="16"/>
        </w:rPr>
        <w:softHyphen/>
        <w:t xml:space="preserve">лая принимать холодную ванну, и к </w:t>
      </w:r>
      <w:proofErr w:type="gramStart"/>
      <w:r w:rsidRPr="008C5983">
        <w:rPr>
          <w:bCs/>
          <w:color w:val="000000" w:themeColor="text1"/>
          <w:sz w:val="16"/>
          <w:szCs w:val="16"/>
        </w:rPr>
        <w:t>тому</w:t>
      </w:r>
      <w:proofErr w:type="gramEnd"/>
      <w:r w:rsidRPr="008C5983">
        <w:rPr>
          <w:bCs/>
          <w:color w:val="000000" w:themeColor="text1"/>
          <w:sz w:val="16"/>
          <w:szCs w:val="16"/>
        </w:rPr>
        <w:t xml:space="preserve"> же не имея </w:t>
      </w:r>
      <w:r w:rsidRPr="008C5983">
        <w:rPr>
          <w:bCs/>
          <w:color w:val="000000" w:themeColor="text1"/>
          <w:sz w:val="16"/>
          <w:szCs w:val="16"/>
        </w:rPr>
        <w:lastRenderedPageBreak/>
        <w:t xml:space="preserve">спасательного пояса, </w:t>
      </w:r>
      <w:proofErr w:type="spellStart"/>
      <w:r w:rsidRPr="008C5983">
        <w:rPr>
          <w:bCs/>
          <w:color w:val="000000" w:themeColor="text1"/>
          <w:sz w:val="16"/>
          <w:szCs w:val="16"/>
        </w:rPr>
        <w:t>Древницкий</w:t>
      </w:r>
      <w:proofErr w:type="spellEnd"/>
      <w:r w:rsidRPr="008C5983">
        <w:rPr>
          <w:bCs/>
          <w:color w:val="000000" w:themeColor="text1"/>
          <w:sz w:val="16"/>
          <w:szCs w:val="16"/>
        </w:rPr>
        <w:t>, как писала га</w:t>
      </w:r>
      <w:r w:rsidRPr="008C5983">
        <w:rPr>
          <w:bCs/>
          <w:color w:val="000000" w:themeColor="text1"/>
          <w:sz w:val="16"/>
          <w:szCs w:val="16"/>
        </w:rPr>
        <w:softHyphen/>
        <w:t>зета, «движением рук и корпуса отклонил парашют» и сумел опус</w:t>
      </w:r>
      <w:r w:rsidRPr="008C5983">
        <w:rPr>
          <w:bCs/>
          <w:color w:val="000000" w:themeColor="text1"/>
          <w:sz w:val="16"/>
          <w:szCs w:val="16"/>
        </w:rPr>
        <w:softHyphen/>
        <w:t>титься на суше. Однако он мечтал о еще большей управляемости, а для этого требовался парашют осо</w:t>
      </w:r>
      <w:r w:rsidRPr="008C5983">
        <w:rPr>
          <w:bCs/>
          <w:color w:val="000000" w:themeColor="text1"/>
          <w:sz w:val="16"/>
          <w:szCs w:val="16"/>
        </w:rPr>
        <w:softHyphen/>
        <w:t>бого устройства.</w:t>
      </w:r>
    </w:p>
    <w:p w14:paraId="7E84B2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 том, что такой парашют им создан,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объявил весной 1911 года. И тогда же в Тифлисе он совершил свой первый прыжок с управляемым парашютом.</w:t>
      </w:r>
    </w:p>
    <w:p w14:paraId="43B668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Конструкцию его Юзеф </w:t>
      </w:r>
      <w:proofErr w:type="spellStart"/>
      <w:r w:rsidRPr="008C5983">
        <w:rPr>
          <w:bCs/>
          <w:color w:val="000000" w:themeColor="text1"/>
          <w:sz w:val="16"/>
          <w:szCs w:val="16"/>
        </w:rPr>
        <w:t>Маври</w:t>
      </w:r>
      <w:proofErr w:type="spellEnd"/>
      <w:r w:rsidRPr="008C5983">
        <w:rPr>
          <w:bCs/>
          <w:color w:val="000000" w:themeColor="text1"/>
          <w:sz w:val="16"/>
          <w:szCs w:val="16"/>
        </w:rPr>
        <w:t xml:space="preserve">- </w:t>
      </w:r>
      <w:proofErr w:type="spellStart"/>
      <w:r w:rsidRPr="008C5983">
        <w:rPr>
          <w:bCs/>
          <w:color w:val="000000" w:themeColor="text1"/>
          <w:sz w:val="16"/>
          <w:szCs w:val="16"/>
        </w:rPr>
        <w:t>киевич</w:t>
      </w:r>
      <w:proofErr w:type="spellEnd"/>
      <w:r w:rsidRPr="008C5983">
        <w:rPr>
          <w:bCs/>
          <w:color w:val="000000" w:themeColor="text1"/>
          <w:sz w:val="16"/>
          <w:szCs w:val="16"/>
        </w:rPr>
        <w:t xml:space="preserve"> совершенствовал несколь</w:t>
      </w:r>
      <w:r w:rsidRPr="008C5983">
        <w:rPr>
          <w:bCs/>
          <w:color w:val="000000" w:themeColor="text1"/>
          <w:sz w:val="16"/>
          <w:szCs w:val="16"/>
        </w:rPr>
        <w:softHyphen/>
        <w:t>ко лет. Закончил он эту работу к осени 1913 года и в тот же год в причерноморских городах проде</w:t>
      </w:r>
      <w:r w:rsidRPr="008C5983">
        <w:rPr>
          <w:bCs/>
          <w:color w:val="000000" w:themeColor="text1"/>
          <w:sz w:val="16"/>
          <w:szCs w:val="16"/>
        </w:rPr>
        <w:softHyphen/>
        <w:t>монстрировал прыжки с ^</w:t>
      </w:r>
      <w:proofErr w:type="spellStart"/>
      <w:r w:rsidRPr="008C5983">
        <w:rPr>
          <w:bCs/>
          <w:color w:val="000000" w:themeColor="text1"/>
          <w:sz w:val="16"/>
          <w:szCs w:val="16"/>
        </w:rPr>
        <w:t>усовер</w:t>
      </w:r>
      <w:proofErr w:type="spellEnd"/>
      <w:r w:rsidRPr="008C5983">
        <w:rPr>
          <w:bCs/>
          <w:color w:val="000000" w:themeColor="text1"/>
          <w:sz w:val="16"/>
          <w:szCs w:val="16"/>
        </w:rPr>
        <w:t xml:space="preserve">- </w:t>
      </w:r>
      <w:proofErr w:type="spellStart"/>
      <w:r w:rsidRPr="008C5983">
        <w:rPr>
          <w:bCs/>
          <w:color w:val="000000" w:themeColor="text1"/>
          <w:sz w:val="16"/>
          <w:szCs w:val="16"/>
        </w:rPr>
        <w:t>шенствованным</w:t>
      </w:r>
      <w:proofErr w:type="spellEnd"/>
      <w:r w:rsidRPr="008C5983">
        <w:rPr>
          <w:bCs/>
          <w:color w:val="000000" w:themeColor="text1"/>
          <w:sz w:val="16"/>
          <w:szCs w:val="16"/>
        </w:rPr>
        <w:t xml:space="preserve"> управляемым пара</w:t>
      </w:r>
      <w:r w:rsidRPr="008C5983">
        <w:rPr>
          <w:bCs/>
          <w:color w:val="000000" w:themeColor="text1"/>
          <w:sz w:val="16"/>
          <w:szCs w:val="16"/>
        </w:rPr>
        <w:softHyphen/>
        <w:t>шютом.</w:t>
      </w:r>
    </w:p>
    <w:p w14:paraId="47E386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 его полете в Новороссийске 1 декабря газета «Черноморский край» писала: «Управляемый пара</w:t>
      </w:r>
      <w:r w:rsidRPr="008C5983">
        <w:rPr>
          <w:bCs/>
          <w:color w:val="000000" w:themeColor="text1"/>
          <w:sz w:val="16"/>
          <w:szCs w:val="16"/>
        </w:rPr>
        <w:softHyphen/>
        <w:t xml:space="preserve">шют — изобретение </w:t>
      </w:r>
      <w:proofErr w:type="spellStart"/>
      <w:r w:rsidRPr="008C5983">
        <w:rPr>
          <w:bCs/>
          <w:color w:val="000000" w:themeColor="text1"/>
          <w:sz w:val="16"/>
          <w:szCs w:val="16"/>
        </w:rPr>
        <w:t>Ю.М.Древниц</w:t>
      </w:r>
      <w:proofErr w:type="spellEnd"/>
      <w:r w:rsidRPr="008C5983">
        <w:rPr>
          <w:bCs/>
          <w:color w:val="000000" w:themeColor="text1"/>
          <w:sz w:val="16"/>
          <w:szCs w:val="16"/>
        </w:rPr>
        <w:t>- кого — является последней техни</w:t>
      </w:r>
      <w:r w:rsidRPr="008C5983">
        <w:rPr>
          <w:bCs/>
          <w:color w:val="000000" w:themeColor="text1"/>
          <w:sz w:val="16"/>
          <w:szCs w:val="16"/>
        </w:rPr>
        <w:softHyphen/>
        <w:t>ческой новостью в деле воздухопла</w:t>
      </w:r>
      <w:r w:rsidRPr="008C5983">
        <w:rPr>
          <w:bCs/>
          <w:color w:val="000000" w:themeColor="text1"/>
          <w:sz w:val="16"/>
          <w:szCs w:val="16"/>
        </w:rPr>
        <w:softHyphen/>
        <w:t>вания. До сего времени парашюти</w:t>
      </w:r>
      <w:r w:rsidRPr="008C5983">
        <w:rPr>
          <w:bCs/>
          <w:color w:val="000000" w:themeColor="text1"/>
          <w:sz w:val="16"/>
          <w:szCs w:val="16"/>
        </w:rPr>
        <w:softHyphen/>
        <w:t>сты с момента отделения от шара предоставляли себя на волю ветра и не могли опуститься там, где хо</w:t>
      </w:r>
      <w:r w:rsidRPr="008C5983">
        <w:rPr>
          <w:bCs/>
          <w:color w:val="000000" w:themeColor="text1"/>
          <w:sz w:val="16"/>
          <w:szCs w:val="16"/>
        </w:rPr>
        <w:softHyphen/>
        <w:t>тели бы.</w:t>
      </w:r>
    </w:p>
    <w:p w14:paraId="7EB10C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Изобретение г.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позволяет парашюту двигаться про</w:t>
      </w:r>
      <w:r w:rsidRPr="008C5983">
        <w:rPr>
          <w:bCs/>
          <w:color w:val="000000" w:themeColor="text1"/>
          <w:sz w:val="16"/>
          <w:szCs w:val="16"/>
        </w:rPr>
        <w:softHyphen/>
        <w:t>тив ветра по всем желаемым на</w:t>
      </w:r>
      <w:r w:rsidRPr="008C5983">
        <w:rPr>
          <w:bCs/>
          <w:color w:val="000000" w:themeColor="text1"/>
          <w:sz w:val="16"/>
          <w:szCs w:val="16"/>
        </w:rPr>
        <w:softHyphen/>
        <w:t>правлениям и опускаться в заранее избранном месте. Оно одобрено Всероссийским аэроклубом. Прин</w:t>
      </w:r>
      <w:r w:rsidRPr="008C5983">
        <w:rPr>
          <w:bCs/>
          <w:color w:val="000000" w:themeColor="text1"/>
          <w:sz w:val="16"/>
          <w:szCs w:val="16"/>
        </w:rPr>
        <w:softHyphen/>
        <w:t>цип его работы крайне интересен».</w:t>
      </w:r>
    </w:p>
    <w:p w14:paraId="694522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полета в Баку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рассказывая зрителям об уст</w:t>
      </w:r>
      <w:r w:rsidRPr="008C5983">
        <w:rPr>
          <w:bCs/>
          <w:color w:val="000000" w:themeColor="text1"/>
          <w:sz w:val="16"/>
          <w:szCs w:val="16"/>
        </w:rPr>
        <w:softHyphen/>
        <w:t>ройстве своего «послушного» па</w:t>
      </w:r>
      <w:r w:rsidRPr="008C5983">
        <w:rPr>
          <w:bCs/>
          <w:color w:val="000000" w:themeColor="text1"/>
          <w:sz w:val="16"/>
          <w:szCs w:val="16"/>
        </w:rPr>
        <w:softHyphen/>
        <w:t>рашюта, заметил, что он нужен не только воздухоплавателям, но в будущем окажется необходимым и авиаторам.</w:t>
      </w:r>
    </w:p>
    <w:p w14:paraId="1C536A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Подробного описания этого па</w:t>
      </w:r>
      <w:r w:rsidRPr="008C5983">
        <w:rPr>
          <w:bCs/>
          <w:color w:val="000000" w:themeColor="text1"/>
          <w:sz w:val="16"/>
          <w:szCs w:val="16"/>
        </w:rPr>
        <w:softHyphen/>
        <w:t>рашюта, тем более чертежей, к со</w:t>
      </w:r>
      <w:r w:rsidRPr="008C5983">
        <w:rPr>
          <w:bCs/>
          <w:color w:val="000000" w:themeColor="text1"/>
          <w:sz w:val="16"/>
          <w:szCs w:val="16"/>
        </w:rPr>
        <w:softHyphen/>
        <w:t>жалению, не найдено, и пока мож</w:t>
      </w:r>
      <w:r w:rsidRPr="008C5983">
        <w:rPr>
          <w:bCs/>
          <w:color w:val="000000" w:themeColor="text1"/>
          <w:sz w:val="16"/>
          <w:szCs w:val="16"/>
        </w:rPr>
        <w:softHyphen/>
        <w:t>но лишь строить догадки о его кон</w:t>
      </w:r>
      <w:r w:rsidRPr="008C5983">
        <w:rPr>
          <w:bCs/>
          <w:color w:val="000000" w:themeColor="text1"/>
          <w:sz w:val="16"/>
          <w:szCs w:val="16"/>
        </w:rPr>
        <w:softHyphen/>
        <w:t xml:space="preserve">струкции. Конечно, при спуске надо было воздействовать на купол. Сам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говорил: «Моим пара</w:t>
      </w:r>
      <w:r w:rsidRPr="008C5983">
        <w:rPr>
          <w:bCs/>
          <w:color w:val="000000" w:themeColor="text1"/>
          <w:sz w:val="16"/>
          <w:szCs w:val="16"/>
        </w:rPr>
        <w:softHyphen/>
        <w:t>шютом можно править в воздухе, как парусом на лодке». Быть может, он додумался даже до купола, со</w:t>
      </w:r>
      <w:r w:rsidRPr="008C5983">
        <w:rPr>
          <w:bCs/>
          <w:color w:val="000000" w:themeColor="text1"/>
          <w:sz w:val="16"/>
          <w:szCs w:val="16"/>
        </w:rPr>
        <w:softHyphen/>
        <w:t>здававшего реактивную силу, как это происходит в современных па</w:t>
      </w:r>
      <w:r w:rsidRPr="008C5983">
        <w:rPr>
          <w:bCs/>
          <w:color w:val="000000" w:themeColor="text1"/>
          <w:sz w:val="16"/>
          <w:szCs w:val="16"/>
        </w:rPr>
        <w:softHyphen/>
        <w:t>рашютах (12270).</w:t>
      </w:r>
    </w:p>
    <w:p w14:paraId="47212505" w14:textId="77777777" w:rsidR="008C196E" w:rsidRPr="008C5983" w:rsidRDefault="008C196E" w:rsidP="00183F5A">
      <w:pPr>
        <w:jc w:val="both"/>
        <w:rPr>
          <w:bCs/>
          <w:color w:val="000000" w:themeColor="text1"/>
          <w:sz w:val="16"/>
          <w:szCs w:val="16"/>
        </w:rPr>
      </w:pPr>
    </w:p>
    <w:p w14:paraId="39B7C37E" w14:textId="5190983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11 (24) ноября 1910 г. состоялось торжественное открытие школы, после чего начались регулярные полеты и продолжалось обустройство аэродрома. Строились только временные помещения, из дерева, надеясь возвратиться в Гатчину. Для обеспечения личного состава, обслуживания, ремонта и хранения самолетов были построены отдельные деревянные здания мастерских: столярной, сборочной, кузнечной, моторной, ангар для ремонта автомобилей, кладовая, бетонный погреб для хранения бензина и т. д. -всего 19 сооружений, деревянное ограждение летного поля. Летно-офицерский состав размещался во флигеле местного помещика, а солдаты и матросы в приспособленном летнем кинотеатре-иллюзионе. Перед Первой мировой войной программы подготовки российских летчиков расширялись и усложнялись, увеличивалось количество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и самолетов с улучшенными боевыми и взлетно-посадочными качествами, требовавшие лучшего аэродрома. Погодно-климатические условия Крыма и увеличение числа самолетов (более 40) обеспечивали обучение летчиков по расширенным программ. Специальная комиссия во главе с Великим князем Александром Михайловичем и участием российского аса, шеф — пилота школы М. Ефимова подобрала ровный участок земли, пригодный для аэродрома с учетом развития летной работы в будущем в 20 верстах севернее Севастополя, в шести верстах от небольшой крымской реки Качи, недалеко от татарской деревни </w:t>
      </w:r>
      <w:proofErr w:type="spellStart"/>
      <w:r w:rsidRPr="008C5983">
        <w:rPr>
          <w:bCs/>
          <w:color w:val="000000" w:themeColor="text1"/>
          <w:sz w:val="16"/>
          <w:szCs w:val="16"/>
        </w:rPr>
        <w:t>Мамашай</w:t>
      </w:r>
      <w:proofErr w:type="spellEnd"/>
      <w:r w:rsidRPr="008C5983">
        <w:rPr>
          <w:bCs/>
          <w:color w:val="000000" w:themeColor="text1"/>
          <w:sz w:val="16"/>
          <w:szCs w:val="16"/>
        </w:rPr>
        <w:t xml:space="preserve">, на берегу Черного моря. Великий князь этот выбор одобрил и утвердил. В это же время Севастопольскую школу посетил Председатель Третьей Государственной Думы, промышленник А. П. Гучков. Полетав на аэроплане школы, хотя и с вынужденной посадкой, дал обед в честь военных летчиков Воздушного Флота России. Убыл в Петербург, где убедил </w:t>
      </w:r>
      <w:proofErr w:type="gramStart"/>
      <w:r w:rsidRPr="008C5983">
        <w:rPr>
          <w:bCs/>
          <w:color w:val="000000" w:themeColor="text1"/>
          <w:sz w:val="16"/>
          <w:szCs w:val="16"/>
        </w:rPr>
        <w:t>думских коллег</w:t>
      </w:r>
      <w:proofErr w:type="gramEnd"/>
      <w:r w:rsidRPr="008C5983">
        <w:rPr>
          <w:bCs/>
          <w:color w:val="000000" w:themeColor="text1"/>
          <w:sz w:val="16"/>
          <w:szCs w:val="16"/>
        </w:rPr>
        <w:t xml:space="preserve"> и Дума выделила на обустройство первой летной школы 1050000 рублей.</w:t>
      </w:r>
    </w:p>
    <w:p w14:paraId="59D37B9C"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На деньги, выделенные Думой. Великий князь Александр Михайлович купил указанный выше участок земли площадью 657 десятин 550 саженей со сторонами почти правильного квадрата 1200 — 1500 саженей, на котором был образован Александро-Михайловский лагерь (названный в честь шефа авиации России Великого князя Александра Михайловича). Двадцать десятин подарил школе богатый сосед — помещик после чего аэродром имел общую площадь 677десятин 550 саженей. Новый начальник школы </w:t>
      </w:r>
      <w:proofErr w:type="gramStart"/>
      <w:r w:rsidRPr="008C5983">
        <w:rPr>
          <w:bCs/>
          <w:color w:val="000000" w:themeColor="text1"/>
          <w:sz w:val="16"/>
          <w:szCs w:val="16"/>
        </w:rPr>
        <w:t>подполковник Мурузи</w:t>
      </w:r>
      <w:proofErr w:type="gramEnd"/>
      <w:r w:rsidRPr="008C5983">
        <w:rPr>
          <w:bCs/>
          <w:color w:val="000000" w:themeColor="text1"/>
          <w:sz w:val="16"/>
          <w:szCs w:val="16"/>
        </w:rPr>
        <w:t xml:space="preserve"> не дожидаясь развертывания строительства капитальных зданий на новом аэродроме приказал разбить лагерь, поставить лагерные палатки для людей, </w:t>
      </w:r>
      <w:proofErr w:type="spellStart"/>
      <w:r w:rsidRPr="008C5983">
        <w:rPr>
          <w:bCs/>
          <w:color w:val="000000" w:themeColor="text1"/>
          <w:sz w:val="16"/>
          <w:szCs w:val="16"/>
        </w:rPr>
        <w:t>каркасно</w:t>
      </w:r>
      <w:proofErr w:type="spellEnd"/>
      <w:r w:rsidRPr="008C5983">
        <w:rPr>
          <w:bCs/>
          <w:color w:val="000000" w:themeColor="text1"/>
          <w:sz w:val="16"/>
          <w:szCs w:val="16"/>
        </w:rPr>
        <w:t xml:space="preserve"> — разборные парусиновые ангары для самолетов и с первого марта 1912 г. начать теоретическую и летную подготовку, по договору, со специальным курсом — 27 учеников для морской авиации.</w:t>
      </w:r>
    </w:p>
    <w:p w14:paraId="2139EA6A"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45E296B6" w14:textId="77777777" w:rsidR="004652F9" w:rsidRPr="008C5983" w:rsidRDefault="004652F9" w:rsidP="00183F5A">
      <w:pPr>
        <w:jc w:val="both"/>
        <w:rPr>
          <w:bCs/>
          <w:color w:val="000000" w:themeColor="text1"/>
          <w:sz w:val="16"/>
          <w:szCs w:val="16"/>
        </w:rPr>
      </w:pPr>
      <w:proofErr w:type="spellStart"/>
      <w:r w:rsidRPr="008C5983">
        <w:rPr>
          <w:bCs/>
          <w:color w:val="000000" w:themeColor="text1"/>
          <w:sz w:val="16"/>
          <w:szCs w:val="16"/>
        </w:rPr>
        <w:t>Учлеты</w:t>
      </w:r>
      <w:proofErr w:type="spellEnd"/>
      <w:r w:rsidRPr="008C5983">
        <w:rPr>
          <w:bCs/>
          <w:color w:val="000000" w:themeColor="text1"/>
          <w:sz w:val="16"/>
          <w:szCs w:val="16"/>
        </w:rPr>
        <w:t xml:space="preserve"> на полеты перевозились двумя грузовыми автомобилями иностранного изготовления, вместимостью по 11 человек каждый Для восстановления здоровья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w:t>
      </w:r>
      <w:proofErr w:type="spellStart"/>
      <w:r w:rsidRPr="008C5983">
        <w:rPr>
          <w:bCs/>
          <w:color w:val="000000" w:themeColor="text1"/>
          <w:sz w:val="16"/>
          <w:szCs w:val="16"/>
        </w:rPr>
        <w:t>каркасно</w:t>
      </w:r>
      <w:proofErr w:type="spellEnd"/>
      <w:r w:rsidRPr="008C5983">
        <w:rPr>
          <w:bCs/>
          <w:color w:val="000000" w:themeColor="text1"/>
          <w:sz w:val="16"/>
          <w:szCs w:val="16"/>
        </w:rPr>
        <w:t xml:space="preserve">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20BC926B"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7D49E597"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w:t>
      </w:r>
      <w:proofErr w:type="spellStart"/>
      <w:r w:rsidRPr="008C5983">
        <w:rPr>
          <w:bCs/>
          <w:color w:val="000000" w:themeColor="text1"/>
          <w:sz w:val="16"/>
          <w:szCs w:val="16"/>
        </w:rPr>
        <w:t>Гординского</w:t>
      </w:r>
      <w:proofErr w:type="spellEnd"/>
      <w:r w:rsidRPr="008C5983">
        <w:rPr>
          <w:bCs/>
          <w:color w:val="000000" w:themeColor="text1"/>
          <w:sz w:val="16"/>
          <w:szCs w:val="16"/>
        </w:rPr>
        <w:t xml:space="preserve">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w:t>
      </w:r>
      <w:proofErr w:type="spellStart"/>
      <w:r w:rsidRPr="008C5983">
        <w:rPr>
          <w:bCs/>
          <w:color w:val="000000" w:themeColor="text1"/>
          <w:sz w:val="16"/>
          <w:szCs w:val="16"/>
        </w:rPr>
        <w:t>учлетов</w:t>
      </w:r>
      <w:proofErr w:type="spellEnd"/>
      <w:r w:rsidRPr="008C5983">
        <w:rPr>
          <w:bCs/>
          <w:color w:val="000000" w:themeColor="text1"/>
          <w:sz w:val="16"/>
          <w:szCs w:val="16"/>
        </w:rPr>
        <w:t>),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16F9C014"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w:t>
      </w:r>
    </w:p>
    <w:p w14:paraId="064A7A3D"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Летное поле после выполнения подготовительных работ аэродромной командой имело ровный хороший грунт, хорошие воздушные подходы, растительность с устойчивой корневой системой отвечало безопасности полетов на легких аэропланах «Моран»; — третье — в пяти километрах южнее Симферополя с левой стороны у железной дороги Симферополь-Севастополь. Летное поле представляло длинную и широкую полосу, не имеющую с левой восточной стороны никаких капитальных строений — препятствий и ориентиров.</w:t>
      </w:r>
    </w:p>
    <w:p w14:paraId="724027C3"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Подготовка грунтовых ВПП производилась аэродромной командой школы, безопасность полетов на тяжелом аэроплане «Фарман» обеспечивалась. На обоих аэродромах личный состав жил в лагерных палатках. Для служб и самолетов строились временные деревянные здания и сборные каркасно-брезентовые ангары. МТО школы на этих аэродромах содержало специальные команды обеспечения бытовых условий и аэродромно-технического обеспечения полетов. В это время школа имела около 120 иностранных самолетов 16 различных типов и моделей, в том числе новые: «Спад», «Блерио», «Моран-</w:t>
      </w:r>
      <w:proofErr w:type="spellStart"/>
      <w:r w:rsidRPr="008C5983">
        <w:rPr>
          <w:bCs/>
          <w:color w:val="000000" w:themeColor="text1"/>
          <w:sz w:val="16"/>
          <w:szCs w:val="16"/>
        </w:rPr>
        <w:t>Парасаль</w:t>
      </w:r>
      <w:proofErr w:type="spellEnd"/>
      <w:r w:rsidRPr="008C5983">
        <w:rPr>
          <w:bCs/>
          <w:color w:val="000000" w:themeColor="text1"/>
          <w:sz w:val="16"/>
          <w:szCs w:val="16"/>
        </w:rPr>
        <w:t xml:space="preserve">», </w:t>
      </w:r>
      <w:proofErr w:type="spellStart"/>
      <w:r w:rsidRPr="008C5983">
        <w:rPr>
          <w:bCs/>
          <w:color w:val="000000" w:themeColor="text1"/>
          <w:sz w:val="16"/>
          <w:szCs w:val="16"/>
        </w:rPr>
        <w:t>Сопвич</w:t>
      </w:r>
      <w:proofErr w:type="spellEnd"/>
      <w:r w:rsidRPr="008C5983">
        <w:rPr>
          <w:bCs/>
          <w:color w:val="000000" w:themeColor="text1"/>
          <w:sz w:val="16"/>
          <w:szCs w:val="16"/>
        </w:rPr>
        <w:t>», «Фарман-XX» и другие.</w:t>
      </w:r>
    </w:p>
    <w:p w14:paraId="2242471F"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Во время войны в школе на </w:t>
      </w:r>
      <w:proofErr w:type="spellStart"/>
      <w:r w:rsidRPr="008C5983">
        <w:rPr>
          <w:bCs/>
          <w:color w:val="000000" w:themeColor="text1"/>
          <w:sz w:val="16"/>
          <w:szCs w:val="16"/>
        </w:rPr>
        <w:t>качинском</w:t>
      </w:r>
      <w:proofErr w:type="spellEnd"/>
      <w:r w:rsidRPr="008C5983">
        <w:rPr>
          <w:bCs/>
          <w:color w:val="000000" w:themeColor="text1"/>
          <w:sz w:val="16"/>
          <w:szCs w:val="16"/>
        </w:rPr>
        <w:t xml:space="preserve"> аэродроме строятся капитальные здания: гараж, санчасть, дом под квартиры. Со дня освоения аэродрома у реки Кача и до Великой Октябрьской революции в жилой и аэродромной зонах было перевезено из аэродрома Куликово поле и построено вновь: временных зданий — 19 и 48 капитальных кирпично-каменных объектов.</w:t>
      </w:r>
    </w:p>
    <w:p w14:paraId="63AF3DA9"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В 1916г. в школе всесторонне обеспечен выпуск 228 летчиков, которые активно защищали от врага свою Родину — Россию, применяя в воздушном бою устанавливаемые на самолетах пулеметы, занимались бомбометанием по вражеским объектам и начали использовать против конницы и пехоты новый вид оружия — стальные стрелы (металлические стержни, заостренные с одной стороны, с другой — расчлененные крестообразно, длиною 10 см., весом 16г.). Такие стрелы применяли французы и англичане.</w:t>
      </w:r>
    </w:p>
    <w:p w14:paraId="54DD6E96"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lastRenderedPageBreak/>
        <w:t>Наши летчики использовали стрелы(свинцовые летучие пули) конструкции инженера В. А. Слесарева, каплеобразной формы с жестяным стабилизатором, превосходящим нормальную пулю в четыре раза (масса 30 г.), способные пробить брусок дерева толщиной 150 мм., а попадая в голову всадника могла поразить и насквозь его лошадь, так как имела лучшие аэродинамические свойства и большую пробивную способность. Пули-стрелы упаковывались в картонные и деревянные ящики по 500-1000 штук, загружались по два в самолет, а в нужный момент летчик их высыпал в воздухе на колонну.</w:t>
      </w:r>
    </w:p>
    <w:p w14:paraId="4DE84370"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Дальнейшему развитию школы помешала первая мировая </w:t>
      </w:r>
      <w:proofErr w:type="spellStart"/>
      <w:proofErr w:type="gramStart"/>
      <w:r w:rsidRPr="008C5983">
        <w:rPr>
          <w:bCs/>
          <w:color w:val="000000" w:themeColor="text1"/>
          <w:sz w:val="16"/>
          <w:szCs w:val="16"/>
        </w:rPr>
        <w:t>война.Отрицательно</w:t>
      </w:r>
      <w:proofErr w:type="spellEnd"/>
      <w:proofErr w:type="gramEnd"/>
      <w:r w:rsidRPr="008C5983">
        <w:rPr>
          <w:bCs/>
          <w:color w:val="000000" w:themeColor="text1"/>
          <w:sz w:val="16"/>
          <w:szCs w:val="16"/>
        </w:rPr>
        <w:t xml:space="preserve"> на состоянии школы отразилось перебазирование ее по приказу генерала Деникина в Усть-Лабинск, на Кубань. Оставшаяся капитально-недвижимая база школы без присмотра снова подверглась трехмесячному разграблению красных партизан и мародеров. В Усть-Лабинске школа сводится в стрелковую роту, участвует в отражении налетов Красной Армии на Кубани. Когда Крым снова был занят войсками Добровольческой армии школа возвратилась на Качу.</w:t>
      </w:r>
    </w:p>
    <w:p w14:paraId="626FFC72"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Вступивший в командование белой армией генерал Врангель и руководство белой авиацией не смогли организовать подготовку летчиков для своих частей В дореволюционный период школа освоила полеты, материальное и аэродромно-техническое обеспечение летной работы, ремонт и восстановление 10 основных типов (28 модификаций) иностранных самолетов: Фарман, Блерио,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Моран, </w:t>
      </w:r>
      <w:proofErr w:type="spellStart"/>
      <w:r w:rsidRPr="008C5983">
        <w:rPr>
          <w:bCs/>
          <w:color w:val="000000" w:themeColor="text1"/>
          <w:sz w:val="16"/>
          <w:szCs w:val="16"/>
        </w:rPr>
        <w:t>Сапвич</w:t>
      </w:r>
      <w:proofErr w:type="spellEnd"/>
      <w:r w:rsidRPr="008C5983">
        <w:rPr>
          <w:bCs/>
          <w:color w:val="000000" w:themeColor="text1"/>
          <w:sz w:val="16"/>
          <w:szCs w:val="16"/>
        </w:rPr>
        <w:t xml:space="preserve">, Соммер, Антуанетт, Спад, </w:t>
      </w:r>
      <w:proofErr w:type="spellStart"/>
      <w:r w:rsidRPr="008C5983">
        <w:rPr>
          <w:bCs/>
          <w:color w:val="000000" w:themeColor="text1"/>
          <w:sz w:val="16"/>
          <w:szCs w:val="16"/>
        </w:rPr>
        <w:t>Авро</w:t>
      </w:r>
      <w:proofErr w:type="spellEnd"/>
      <w:r w:rsidRPr="008C5983">
        <w:rPr>
          <w:bCs/>
          <w:color w:val="000000" w:themeColor="text1"/>
          <w:sz w:val="16"/>
          <w:szCs w:val="16"/>
        </w:rPr>
        <w:t xml:space="preserve"> -504. и др. Большое количество деревянно-тканевых типов и модификаций иностранных самолетов требовали от органов снабжения своевременно закупать и всегда иметь запас ремонтных материалов, а от органов ремонта- целенаправленного их использования.</w:t>
      </w:r>
    </w:p>
    <w:p w14:paraId="7D349CAB"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Более 15 сортов и наименований применялось для ремонта аэропланов в мастерских школы специальной древесины: сосны, ясеня, ели, тополя, березы, бука, дуба, ореха, американской ели, — спрута тюльпанового дерева и др. — без сучков и всевозможных расслоений. Березовый шпон и 3 — 5 </w:t>
      </w:r>
      <w:proofErr w:type="spellStart"/>
      <w:r w:rsidRPr="008C5983">
        <w:rPr>
          <w:bCs/>
          <w:color w:val="000000" w:themeColor="text1"/>
          <w:sz w:val="16"/>
          <w:szCs w:val="16"/>
        </w:rPr>
        <w:t>слойная</w:t>
      </w:r>
      <w:proofErr w:type="spellEnd"/>
      <w:r w:rsidRPr="008C5983">
        <w:rPr>
          <w:bCs/>
          <w:color w:val="000000" w:themeColor="text1"/>
          <w:sz w:val="16"/>
          <w:szCs w:val="16"/>
        </w:rPr>
        <w:t xml:space="preserve"> фанера использоваться для обшивок. Лопасти пропеллеров изготовлялись из досок толщиной не более 30 мм без коробления, сучков, расслоения из ореха, клена, американской ели. Использовалась малоуглеродистая сталь; листовая, трубы, пруток, проволока обычная и рояльная, термически обработанные пружины. Применялись лист, пруток трубки цветных металлов: алюминия, меди, латуни, бронзы, </w:t>
      </w:r>
      <w:proofErr w:type="spellStart"/>
      <w:r w:rsidRPr="008C5983">
        <w:rPr>
          <w:bCs/>
          <w:color w:val="000000" w:themeColor="text1"/>
          <w:sz w:val="16"/>
          <w:szCs w:val="16"/>
        </w:rPr>
        <w:t>дуралалюминия</w:t>
      </w:r>
      <w:proofErr w:type="spellEnd"/>
      <w:r w:rsidRPr="008C5983">
        <w:rPr>
          <w:bCs/>
          <w:color w:val="000000" w:themeColor="text1"/>
          <w:sz w:val="16"/>
          <w:szCs w:val="16"/>
        </w:rPr>
        <w:t xml:space="preserve"> для изготовления баков и трубопроводов </w:t>
      </w:r>
      <w:proofErr w:type="spellStart"/>
      <w:r w:rsidRPr="008C5983">
        <w:rPr>
          <w:bCs/>
          <w:color w:val="000000" w:themeColor="text1"/>
          <w:sz w:val="16"/>
          <w:szCs w:val="16"/>
        </w:rPr>
        <w:t>бензомаслосистемы</w:t>
      </w:r>
      <w:proofErr w:type="spellEnd"/>
      <w:r w:rsidRPr="008C5983">
        <w:rPr>
          <w:bCs/>
          <w:color w:val="000000" w:themeColor="text1"/>
          <w:sz w:val="16"/>
          <w:szCs w:val="16"/>
        </w:rPr>
        <w:t>, а для покрытия черных металлов — олово, цинк, никель, Широко использовались ткани: хлопчатобумажные, льняные, больше перкаль, неотбеленное полотно, парусина №1 — 8, шелковые, которые при намокании до 30% теряли прочность из-за чего приходилось делать покрытия в 4 — 5 слоев увеличивая вес самолета прорезиненные ткани очень тяжелые, при полете образуют неровности (самолет ВУАЗЕН) а также, пергаментная бумага, покрытая спиртовым копаловым лаком («БЛЕРИО-VITI, IX).</w:t>
      </w:r>
    </w:p>
    <w:p w14:paraId="666B449B"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Для наклеивания тканей использовали </w:t>
      </w:r>
      <w:proofErr w:type="gramStart"/>
      <w:r w:rsidRPr="008C5983">
        <w:rPr>
          <w:bCs/>
          <w:color w:val="000000" w:themeColor="text1"/>
          <w:sz w:val="16"/>
          <w:szCs w:val="16"/>
        </w:rPr>
        <w:t>клей::</w:t>
      </w:r>
      <w:proofErr w:type="gramEnd"/>
      <w:r w:rsidRPr="008C5983">
        <w:rPr>
          <w:bCs/>
          <w:color w:val="000000" w:themeColor="text1"/>
          <w:sz w:val="16"/>
          <w:szCs w:val="16"/>
        </w:rPr>
        <w:t xml:space="preserve"> столярный, </w:t>
      </w:r>
      <w:proofErr w:type="spellStart"/>
      <w:r w:rsidRPr="008C5983">
        <w:rPr>
          <w:bCs/>
          <w:color w:val="000000" w:themeColor="text1"/>
          <w:sz w:val="16"/>
          <w:szCs w:val="16"/>
        </w:rPr>
        <w:t>козеиновый</w:t>
      </w:r>
      <w:proofErr w:type="spellEnd"/>
      <w:r w:rsidRPr="008C5983">
        <w:rPr>
          <w:bCs/>
          <w:color w:val="000000" w:themeColor="text1"/>
          <w:sz w:val="16"/>
          <w:szCs w:val="16"/>
        </w:rPr>
        <w:t xml:space="preserve">, клей-цемент </w:t>
      </w:r>
      <w:proofErr w:type="spellStart"/>
      <w:r w:rsidRPr="008C5983">
        <w:rPr>
          <w:bCs/>
          <w:color w:val="000000" w:themeColor="text1"/>
          <w:sz w:val="16"/>
          <w:szCs w:val="16"/>
        </w:rPr>
        <w:t>Костовича</w:t>
      </w:r>
      <w:proofErr w:type="spellEnd"/>
      <w:r w:rsidRPr="008C5983">
        <w:rPr>
          <w:bCs/>
          <w:color w:val="000000" w:themeColor="text1"/>
          <w:sz w:val="16"/>
          <w:szCs w:val="16"/>
        </w:rPr>
        <w:t xml:space="preserve">, который не растворялся в горячей и холодной воде и других жидкостях. Для предохранения от сырости наклеенные на аэроплан тканевые поверхности покрывались: крахмалом (клейстером), лаками — копаловым, целлоном (смесь целлулоида в ацетоне и </w:t>
      </w:r>
      <w:proofErr w:type="spellStart"/>
      <w:r w:rsidRPr="008C5983">
        <w:rPr>
          <w:bCs/>
          <w:color w:val="000000" w:themeColor="text1"/>
          <w:sz w:val="16"/>
          <w:szCs w:val="16"/>
        </w:rPr>
        <w:t>амиловоуксусной</w:t>
      </w:r>
      <w:proofErr w:type="spellEnd"/>
      <w:r w:rsidRPr="008C5983">
        <w:rPr>
          <w:bCs/>
          <w:color w:val="000000" w:themeColor="text1"/>
          <w:sz w:val="16"/>
          <w:szCs w:val="16"/>
        </w:rPr>
        <w:t xml:space="preserve"> соли), </w:t>
      </w:r>
      <w:proofErr w:type="spellStart"/>
      <w:r w:rsidRPr="008C5983">
        <w:rPr>
          <w:bCs/>
          <w:color w:val="000000" w:themeColor="text1"/>
          <w:sz w:val="16"/>
          <w:szCs w:val="16"/>
        </w:rPr>
        <w:t>эмалитом</w:t>
      </w:r>
      <w:proofErr w:type="spellEnd"/>
      <w:r w:rsidRPr="008C5983">
        <w:rPr>
          <w:bCs/>
          <w:color w:val="000000" w:themeColor="text1"/>
          <w:sz w:val="16"/>
          <w:szCs w:val="16"/>
        </w:rPr>
        <w:t xml:space="preserve">. Для ремонта сидений самолетов применялись: войлок, тесьма, шелковый очес, кожа. Восстановление защитных козырьков производилось применением: зеркального стекла, </w:t>
      </w:r>
      <w:proofErr w:type="spellStart"/>
      <w:r w:rsidRPr="008C5983">
        <w:rPr>
          <w:bCs/>
          <w:color w:val="000000" w:themeColor="text1"/>
          <w:sz w:val="16"/>
          <w:szCs w:val="16"/>
        </w:rPr>
        <w:t>целулоида</w:t>
      </w:r>
      <w:proofErr w:type="spellEnd"/>
      <w:r w:rsidRPr="008C5983">
        <w:rPr>
          <w:bCs/>
          <w:color w:val="000000" w:themeColor="text1"/>
          <w:sz w:val="16"/>
          <w:szCs w:val="16"/>
        </w:rPr>
        <w:t xml:space="preserve">, </w:t>
      </w:r>
      <w:proofErr w:type="spellStart"/>
      <w:r w:rsidRPr="008C5983">
        <w:rPr>
          <w:bCs/>
          <w:color w:val="000000" w:themeColor="text1"/>
          <w:sz w:val="16"/>
          <w:szCs w:val="16"/>
        </w:rPr>
        <w:t>стеклотриплекса</w:t>
      </w:r>
      <w:proofErr w:type="spellEnd"/>
      <w:r w:rsidRPr="008C5983">
        <w:rPr>
          <w:bCs/>
          <w:color w:val="000000" w:themeColor="text1"/>
          <w:sz w:val="16"/>
          <w:szCs w:val="16"/>
        </w:rPr>
        <w:t xml:space="preserve"> и еще много различных материалов. Мастерские школы пополнились новым прогрессивным оборудованием: токарными сверлильными станками, ножницами с электроприводом, ручными электродрелями напряжением 220 в, пульверизаторами |для покраски по дереву, металлу и тканям, электрической дуговой и | контактной (стыковой и точечной), </w:t>
      </w:r>
      <w:proofErr w:type="spellStart"/>
      <w:proofErr w:type="gramStart"/>
      <w:r w:rsidRPr="008C5983">
        <w:rPr>
          <w:bCs/>
          <w:color w:val="000000" w:themeColor="text1"/>
          <w:sz w:val="16"/>
          <w:szCs w:val="16"/>
        </w:rPr>
        <w:t>ацетилено</w:t>
      </w:r>
      <w:proofErr w:type="spellEnd"/>
      <w:r w:rsidRPr="008C5983">
        <w:rPr>
          <w:bCs/>
          <w:color w:val="000000" w:themeColor="text1"/>
          <w:sz w:val="16"/>
          <w:szCs w:val="16"/>
        </w:rPr>
        <w:t>-кислородной</w:t>
      </w:r>
      <w:proofErr w:type="gramEnd"/>
      <w:r w:rsidRPr="008C5983">
        <w:rPr>
          <w:bCs/>
          <w:color w:val="000000" w:themeColor="text1"/>
          <w:sz w:val="16"/>
          <w:szCs w:val="16"/>
        </w:rPr>
        <w:t xml:space="preserve"> сваркой, энными приспособлениями и шаблонами. 15 ноября 1920 г. большевиками был взят Крым. Часть личного состава школы ушла с Врангелем, оставшаяся часть приступила к возрождению школы, на базе которой создается тренировочная школа Южного Фронта. В мае 1921 г. Севастопольская летная школа переформируется в отделение летной школы №1, которая базируется в г. Зарайске, Рязанской области.</w:t>
      </w:r>
    </w:p>
    <w:p w14:paraId="3C33CB25"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В марте 1922 Севастопольская (отделение летной школы №1) и Гатчинская (школа №1) объединяются в одну школу. Летная школа №1 в течение трех месяцев перебазировалась в Крым на Качу 15 железнодорожными эшелонами и транспортами. Севастопольская школа имела 57 разнотипных иностранных самолетов и 74 </w:t>
      </w:r>
      <w:proofErr w:type="spellStart"/>
      <w:r w:rsidRPr="008C5983">
        <w:rPr>
          <w:bCs/>
          <w:color w:val="000000" w:themeColor="text1"/>
          <w:sz w:val="16"/>
          <w:szCs w:val="16"/>
        </w:rPr>
        <w:t>учлета</w:t>
      </w:r>
      <w:proofErr w:type="spellEnd"/>
      <w:r w:rsidRPr="008C5983">
        <w:rPr>
          <w:bCs/>
          <w:color w:val="000000" w:themeColor="text1"/>
          <w:sz w:val="16"/>
          <w:szCs w:val="16"/>
        </w:rPr>
        <w:t>.</w:t>
      </w:r>
    </w:p>
    <w:p w14:paraId="2A05264E"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Позже, в марте 1932, в Качинскую летную школу вливается со всем личным составом и материальными средствами Киевская окружная школа пилотов. Небольшая, но прибавка к расширению Качи.</w:t>
      </w:r>
    </w:p>
    <w:p w14:paraId="229B4C57"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Началось восстановление разрушенных войнами зданий и систем. Особенно интенсивно и объемно проводилась работа в 1923 — 1936 гг.</w:t>
      </w:r>
      <w:proofErr w:type="gramStart"/>
      <w:r w:rsidRPr="008C5983">
        <w:rPr>
          <w:bCs/>
          <w:color w:val="000000" w:themeColor="text1"/>
          <w:sz w:val="16"/>
          <w:szCs w:val="16"/>
        </w:rPr>
        <w:t>.</w:t>
      </w:r>
      <w:proofErr w:type="gramEnd"/>
      <w:r w:rsidRPr="008C5983">
        <w:rPr>
          <w:bCs/>
          <w:color w:val="000000" w:themeColor="text1"/>
          <w:sz w:val="16"/>
          <w:szCs w:val="16"/>
        </w:rPr>
        <w:t xml:space="preserve"> когда было построено 26 капитальных объектов. В казарменно-жилой зоне: 14 домов с печным отоплением на 28 квартир, три дома с центральным отоплением на 144 квартиры, два общежития (казармы) для рядового состава на 200 коек, два общежития для курсантов на 250 коек, Дом Красной Армии на 825 мест, гараж на 8 боксов (24 автомобиля). В аэродромной зоне: здание управления аэродромом на 36 комнат, ангары №8 №9. Уделялось большое внимание озеленению и благоустройству территории, содержанию зданий, разведению цветов, поддержанию чистоты и порядка круглый год.</w:t>
      </w:r>
    </w:p>
    <w:p w14:paraId="3ACC5C74"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Продолжая обучение летчиков в советское время на новых иностранных самолетах Моран-Парасоль, </w:t>
      </w:r>
      <w:proofErr w:type="spellStart"/>
      <w:r w:rsidRPr="008C5983">
        <w:rPr>
          <w:bCs/>
          <w:color w:val="000000" w:themeColor="text1"/>
          <w:sz w:val="16"/>
          <w:szCs w:val="16"/>
        </w:rPr>
        <w:t>Авро</w:t>
      </w:r>
      <w:proofErr w:type="spellEnd"/>
      <w:r w:rsidRPr="008C5983">
        <w:rPr>
          <w:bCs/>
          <w:color w:val="000000" w:themeColor="text1"/>
          <w:sz w:val="16"/>
          <w:szCs w:val="16"/>
        </w:rPr>
        <w:t xml:space="preserve"> — 504, Де- </w:t>
      </w:r>
      <w:proofErr w:type="spellStart"/>
      <w:r w:rsidRPr="008C5983">
        <w:rPr>
          <w:bCs/>
          <w:color w:val="000000" w:themeColor="text1"/>
          <w:sz w:val="16"/>
          <w:szCs w:val="16"/>
        </w:rPr>
        <w:t>Ховелант</w:t>
      </w:r>
      <w:proofErr w:type="spellEnd"/>
      <w:r w:rsidRPr="008C5983">
        <w:rPr>
          <w:bCs/>
          <w:color w:val="000000" w:themeColor="text1"/>
          <w:sz w:val="16"/>
          <w:szCs w:val="16"/>
        </w:rPr>
        <w:t>, Мар-</w:t>
      </w:r>
      <w:proofErr w:type="spellStart"/>
      <w:r w:rsidRPr="008C5983">
        <w:rPr>
          <w:bCs/>
          <w:color w:val="000000" w:themeColor="text1"/>
          <w:sz w:val="16"/>
          <w:szCs w:val="16"/>
        </w:rPr>
        <w:t>тинсайд</w:t>
      </w:r>
      <w:proofErr w:type="spellEnd"/>
      <w:r w:rsidRPr="008C5983">
        <w:rPr>
          <w:bCs/>
          <w:color w:val="000000" w:themeColor="text1"/>
          <w:sz w:val="16"/>
          <w:szCs w:val="16"/>
        </w:rPr>
        <w:t xml:space="preserve"> — школа с 1926 г. начинает получать деревянно-перкалевые, деревянно-металлические-перкалевые, цельнометаллические (из легких сплавов) отечественные самолеты: Р-1сп, У-2, ДН-9, а с 1941 г. Р-5, И-1,И-2,И-4, И-5, И-15 спарку, И-15 бис, И-16.И-153, М-2,М-5,У-1 </w:t>
      </w:r>
      <w:proofErr w:type="spellStart"/>
      <w:r w:rsidRPr="008C5983">
        <w:rPr>
          <w:bCs/>
          <w:color w:val="000000" w:themeColor="text1"/>
          <w:sz w:val="16"/>
          <w:szCs w:val="16"/>
        </w:rPr>
        <w:t>авро</w:t>
      </w:r>
      <w:proofErr w:type="spellEnd"/>
      <w:r w:rsidRPr="008C5983">
        <w:rPr>
          <w:bCs/>
          <w:color w:val="000000" w:themeColor="text1"/>
          <w:sz w:val="16"/>
          <w:szCs w:val="16"/>
        </w:rPr>
        <w:t xml:space="preserve">, МИГ-1, УТ-2. Также освоены самолеты, сконструированные и построенные </w:t>
      </w:r>
      <w:proofErr w:type="spellStart"/>
      <w:r w:rsidRPr="008C5983">
        <w:rPr>
          <w:bCs/>
          <w:color w:val="000000" w:themeColor="text1"/>
          <w:sz w:val="16"/>
          <w:szCs w:val="16"/>
        </w:rPr>
        <w:t>качинцами</w:t>
      </w:r>
      <w:proofErr w:type="spellEnd"/>
      <w:r w:rsidRPr="008C5983">
        <w:rPr>
          <w:bCs/>
          <w:color w:val="000000" w:themeColor="text1"/>
          <w:sz w:val="16"/>
          <w:szCs w:val="16"/>
        </w:rPr>
        <w:t xml:space="preserve">: </w:t>
      </w:r>
      <w:proofErr w:type="spellStart"/>
      <w:r w:rsidRPr="008C5983">
        <w:rPr>
          <w:bCs/>
          <w:color w:val="000000" w:themeColor="text1"/>
          <w:sz w:val="16"/>
          <w:szCs w:val="16"/>
        </w:rPr>
        <w:t>Дыбовским</w:t>
      </w:r>
      <w:proofErr w:type="spellEnd"/>
      <w:r w:rsidRPr="008C5983">
        <w:rPr>
          <w:bCs/>
          <w:color w:val="000000" w:themeColor="text1"/>
          <w:sz w:val="16"/>
          <w:szCs w:val="16"/>
        </w:rPr>
        <w:t xml:space="preserve"> — моноплан «Дельфин» обтекаемой формы, Писаревским — одномоторный ПИС-1, Грибовским — планер Г-9. Подготовка к полетам аэродрома сводилась к выравниванию грунта летного поля, укосу и уборке травы, ликвидации кротовых и сусликовых нор, заправке баков самолетов горючим и авиамаслом с ведра через воронку с замшевым фильтром, зарядку сжатым воздухом из аэродромного баллона через шланг, укладка ленты с патронами (снарядами) в самолетный магазин для боеприпасов. Механизированных средств заправки и зарядки самолетов еще не было.</w:t>
      </w:r>
    </w:p>
    <w:p w14:paraId="4D03A67B"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В 1924 г. школа получила отечественные грузовые автомобили: АМО-Ф-15, Я-3, ЯГ-4, позже: АМО-3, ГАЗ-АА, ЗИС-5, с 1933 г. — повышенной проходимости: ГАЗ-ААА, ЗИС-6. С 1936 г. поступают отечественные колесные тракторы: ХТЗ, СТЗ, ЧТЗ, после 1937 г. гусеничные тракторы: СХТЗ-НАТИ, С-65 с двигателем мощностью 75 л.с. С 1930 г. в школу поступают небольшие </w:t>
      </w:r>
      <w:proofErr w:type="spellStart"/>
      <w:r w:rsidRPr="008C5983">
        <w:rPr>
          <w:bCs/>
          <w:color w:val="000000" w:themeColor="text1"/>
          <w:sz w:val="16"/>
          <w:szCs w:val="16"/>
        </w:rPr>
        <w:t>водомаслогрелки</w:t>
      </w:r>
      <w:proofErr w:type="spellEnd"/>
      <w:r w:rsidRPr="008C5983">
        <w:rPr>
          <w:bCs/>
          <w:color w:val="000000" w:themeColor="text1"/>
          <w:sz w:val="16"/>
          <w:szCs w:val="16"/>
        </w:rPr>
        <w:t xml:space="preserve"> конструкции инженера Гончарова — «гончарки», </w:t>
      </w:r>
      <w:proofErr w:type="spellStart"/>
      <w:r w:rsidRPr="008C5983">
        <w:rPr>
          <w:bCs/>
          <w:color w:val="000000" w:themeColor="text1"/>
          <w:sz w:val="16"/>
          <w:szCs w:val="16"/>
        </w:rPr>
        <w:t>каталические</w:t>
      </w:r>
      <w:proofErr w:type="spellEnd"/>
      <w:r w:rsidRPr="008C5983">
        <w:rPr>
          <w:bCs/>
          <w:color w:val="000000" w:themeColor="text1"/>
          <w:sz w:val="16"/>
          <w:szCs w:val="16"/>
        </w:rPr>
        <w:t xml:space="preserve"> печи — моторные подогреватели, </w:t>
      </w:r>
      <w:proofErr w:type="spellStart"/>
      <w:r w:rsidRPr="008C5983">
        <w:rPr>
          <w:bCs/>
          <w:color w:val="000000" w:themeColor="text1"/>
          <w:sz w:val="16"/>
          <w:szCs w:val="16"/>
        </w:rPr>
        <w:t>водомаслозаправщики</w:t>
      </w:r>
      <w:proofErr w:type="spellEnd"/>
      <w:r w:rsidRPr="008C5983">
        <w:rPr>
          <w:bCs/>
          <w:color w:val="000000" w:themeColor="text1"/>
          <w:sz w:val="16"/>
          <w:szCs w:val="16"/>
        </w:rPr>
        <w:t xml:space="preserve"> (ВМЗ) и </w:t>
      </w:r>
      <w:proofErr w:type="spellStart"/>
      <w:r w:rsidRPr="008C5983">
        <w:rPr>
          <w:bCs/>
          <w:color w:val="000000" w:themeColor="text1"/>
          <w:sz w:val="16"/>
          <w:szCs w:val="16"/>
        </w:rPr>
        <w:t>бензозапрвщики</w:t>
      </w:r>
      <w:proofErr w:type="spellEnd"/>
      <w:r w:rsidRPr="008C5983">
        <w:rPr>
          <w:bCs/>
          <w:color w:val="000000" w:themeColor="text1"/>
          <w:sz w:val="16"/>
          <w:szCs w:val="16"/>
        </w:rPr>
        <w:t xml:space="preserve"> (БЗ) смонтированные на автомобилях с насосом для перекачивания масла, воды, горючего с фильтром для отделения механических примесей и воды, автостартер для запуска моторов самолетов, кислородно-зарядные станции (АКЗС-15), компрессорные станции (АКС-2), ручные кислородные насосы и др. Новым штатом предусматривалось в школе иметь: начсостава -391 человек, младшего начсостава — 357 человек, бойцов — 410 и 267 различных самолетов.</w:t>
      </w:r>
    </w:p>
    <w:p w14:paraId="20169C72"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В МТО школы вводятся новые подразделения: прожектористы, зенитно-пулеметных установок ЗПУ-4, аэродромно-эксплуатационное.</w:t>
      </w:r>
    </w:p>
    <w:p w14:paraId="1E7C7A23"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С января 1936 г. табелями к штату школы определено иметь автомобилей: легковых — 9, грузовых — 45, специальных -56,мотоциклов — 4, тракторов -13, лошадей — 50, повозок, парных и одиночных, — 20. Темпы подготовки летчиков, особенно в период приближения второй мировой войны требовали расширения аэродромной сети школы. Командование школы недалеко от основного аэродрома на Каче (№1) выбирает грунтовые площадки, на которых обеспечение полетов производилось специально выделенными из МТО школы командами с материальными и аэродромно-техническими средствами, заранее прибывающими для подготовки аэродрома, развертывания стартового имущества, оборудования квадрата. Такими площадками-аэродромами были: № 2 — в </w:t>
      </w:r>
      <w:proofErr w:type="spellStart"/>
      <w:r w:rsidRPr="008C5983">
        <w:rPr>
          <w:bCs/>
          <w:color w:val="000000" w:themeColor="text1"/>
          <w:sz w:val="16"/>
          <w:szCs w:val="16"/>
        </w:rPr>
        <w:t>Мамашайской</w:t>
      </w:r>
      <w:proofErr w:type="spellEnd"/>
      <w:r w:rsidRPr="008C5983">
        <w:rPr>
          <w:bCs/>
          <w:color w:val="000000" w:themeColor="text1"/>
          <w:sz w:val="16"/>
          <w:szCs w:val="16"/>
        </w:rPr>
        <w:t xml:space="preserve"> долине в 12 км от основного аэродрома, площадка размером 1500Х900м, где летали У-2, УТ-2, выполняли прыжки с парашютом. № 3 — восточное от основного аэродрома размером 800Х800м, где летали летом на самолетах У-2, УТ-2 и выполняли прыжки с парашютом. № 4 -Альма-</w:t>
      </w:r>
      <w:proofErr w:type="spellStart"/>
      <w:r w:rsidRPr="008C5983">
        <w:rPr>
          <w:bCs/>
          <w:color w:val="000000" w:themeColor="text1"/>
          <w:sz w:val="16"/>
          <w:szCs w:val="16"/>
        </w:rPr>
        <w:t>Томак</w:t>
      </w:r>
      <w:proofErr w:type="spellEnd"/>
      <w:r w:rsidRPr="008C5983">
        <w:rPr>
          <w:bCs/>
          <w:color w:val="000000" w:themeColor="text1"/>
          <w:sz w:val="16"/>
          <w:szCs w:val="16"/>
        </w:rPr>
        <w:t xml:space="preserve"> на берегу реки с таким же названием, в 22 км севернее </w:t>
      </w:r>
      <w:proofErr w:type="gramStart"/>
      <w:r w:rsidRPr="008C5983">
        <w:rPr>
          <w:bCs/>
          <w:color w:val="000000" w:themeColor="text1"/>
          <w:sz w:val="16"/>
          <w:szCs w:val="16"/>
        </w:rPr>
        <w:t>Качи ,</w:t>
      </w:r>
      <w:proofErr w:type="gramEnd"/>
      <w:r w:rsidRPr="008C5983">
        <w:rPr>
          <w:bCs/>
          <w:color w:val="000000" w:themeColor="text1"/>
          <w:sz w:val="16"/>
          <w:szCs w:val="16"/>
        </w:rPr>
        <w:t xml:space="preserve"> размером 1500х900м, грунт спокойный, растительность устойчивая, но в жаркую и ветреную погоду образовывалась пыль.</w:t>
      </w:r>
    </w:p>
    <w:p w14:paraId="28665773"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Летали на У-2, И-16. № 5 — площадка Николаевка, в 23 км севернее Качи, на ней летали на У-2, И-16. Грунт плотный, ровный, растительный покров устойчивый, размер площадки 1000Х1000м. Все лагерные временные площадки-аэродромы имели хорошие воздушные подходы, проходимые в сухую погоду дороги и </w:t>
      </w:r>
      <w:proofErr w:type="gramStart"/>
      <w:r w:rsidRPr="008C5983">
        <w:rPr>
          <w:bCs/>
          <w:color w:val="000000" w:themeColor="text1"/>
          <w:sz w:val="16"/>
          <w:szCs w:val="16"/>
        </w:rPr>
        <w:t>трудно проходимые</w:t>
      </w:r>
      <w:proofErr w:type="gramEnd"/>
      <w:r w:rsidRPr="008C5983">
        <w:rPr>
          <w:bCs/>
          <w:color w:val="000000" w:themeColor="text1"/>
          <w:sz w:val="16"/>
          <w:szCs w:val="16"/>
        </w:rPr>
        <w:t xml:space="preserve"> во время дождя. На лагерных аэродромах были оборудованы сигнальные вышки и деревянные классы-укрытия для проведения занятий в перерывах между сменами и </w:t>
      </w:r>
      <w:proofErr w:type="gramStart"/>
      <w:r w:rsidRPr="008C5983">
        <w:rPr>
          <w:bCs/>
          <w:color w:val="000000" w:themeColor="text1"/>
          <w:sz w:val="16"/>
          <w:szCs w:val="16"/>
        </w:rPr>
        <w:t>вылетами</w:t>
      </w:r>
      <w:proofErr w:type="gramEnd"/>
      <w:r w:rsidRPr="008C5983">
        <w:rPr>
          <w:bCs/>
          <w:color w:val="000000" w:themeColor="text1"/>
          <w:sz w:val="16"/>
          <w:szCs w:val="16"/>
        </w:rPr>
        <w:t xml:space="preserve"> С получением новых отечественных самолетов увеличился объем работ по подготовке летных полей. Исходя из взлетно-посадочных характеристик наших самолетов требовалось удлинение взлетно-посадочной полосы и примыкающей к ней территории так, чтобы в случаен выкатывания самолета за пределы ВПП — самолет на неровном грунте не терпел поломки. Расширялись площадки для обучения рулению самолетом на земле. Также, остались ранее выполняемые работы: разравнивание и уплотнение образовавшихся неровностей от езды автомобилей и повозок после дождя, уборка посторонних предметов, укос и уборка травы, уничтожение кротовых и сусликовых нор и др.</w:t>
      </w:r>
    </w:p>
    <w:p w14:paraId="79359C3C"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Весной 1941 г. успешно всесторонне обеспечены испытательные полеты новейшего советского истребителя МИГ-1, проводимые на основном аэродроме, под руководством авиаконструктора А. И. Микояна. Личный состав показал высокую выучку по эксплуатации испытываемой новой техники и осуществлении аэродромно-технического и материального обеспечения полетов В 1940 г. дважды подводились итоги работы школы.</w:t>
      </w:r>
    </w:p>
    <w:p w14:paraId="18B79240"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17 августа по случаю 8 годовщины Дня авиации, В президиуме собрания было 39 человек, руководителей, гостей, отличников боевой и политической подготовки и среди них шеф-повар летно- курсантской столовой — Исаев Матвей Яковлевич. Отмечая 30-летие школы, Нарком Обороны СССР Маршал Советского Союза С. К. Тимошенко приказом № 406 от 11 ноября 1940г. поощрил начальника МТО подполковника Горинова Василия Петровича </w:t>
      </w:r>
      <w:r w:rsidRPr="008C5983">
        <w:rPr>
          <w:bCs/>
          <w:color w:val="000000" w:themeColor="text1"/>
          <w:sz w:val="16"/>
          <w:szCs w:val="16"/>
        </w:rPr>
        <w:lastRenderedPageBreak/>
        <w:t xml:space="preserve">золотыми часами, интенданта 2-го ранга Приходько Степана Федоровича ценным подарком, шеф-повара школы Исаева Матвея Яковлевича, старшую прачку Ефанову Надежду Михайловну и сторожа </w:t>
      </w:r>
      <w:proofErr w:type="spellStart"/>
      <w:r w:rsidRPr="008C5983">
        <w:rPr>
          <w:bCs/>
          <w:color w:val="000000" w:themeColor="text1"/>
          <w:sz w:val="16"/>
          <w:szCs w:val="16"/>
        </w:rPr>
        <w:t>авиамастерских</w:t>
      </w:r>
      <w:proofErr w:type="spellEnd"/>
      <w:r w:rsidRPr="008C5983">
        <w:rPr>
          <w:bCs/>
          <w:color w:val="000000" w:themeColor="text1"/>
          <w:sz w:val="16"/>
          <w:szCs w:val="16"/>
        </w:rPr>
        <w:t xml:space="preserve"> Халтурина Федора Федоровича — месячным окладом содержания.</w:t>
      </w:r>
    </w:p>
    <w:p w14:paraId="55725CD1"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За 30 летнюю деятельность школы в Крыму освоено во время обучения летчиков и всестороннего материального и аэродромно-технического обеспечения самолетов и ремонта 11 типов (31 модификация) иностранных самолетов, 12 типов (13 моделей) отечественных и два самолета, сконструированные </w:t>
      </w:r>
      <w:proofErr w:type="spellStart"/>
      <w:r w:rsidRPr="008C5983">
        <w:rPr>
          <w:bCs/>
          <w:color w:val="000000" w:themeColor="text1"/>
          <w:sz w:val="16"/>
          <w:szCs w:val="16"/>
        </w:rPr>
        <w:t>качинцами</w:t>
      </w:r>
      <w:proofErr w:type="spellEnd"/>
      <w:r w:rsidRPr="008C5983">
        <w:rPr>
          <w:bCs/>
          <w:color w:val="000000" w:themeColor="text1"/>
          <w:sz w:val="16"/>
          <w:szCs w:val="16"/>
        </w:rPr>
        <w:t xml:space="preserve">, изготовленные в </w:t>
      </w:r>
      <w:proofErr w:type="spellStart"/>
      <w:r w:rsidRPr="008C5983">
        <w:rPr>
          <w:bCs/>
          <w:color w:val="000000" w:themeColor="text1"/>
          <w:sz w:val="16"/>
          <w:szCs w:val="16"/>
        </w:rPr>
        <w:t>авиамастерских</w:t>
      </w:r>
      <w:proofErr w:type="spellEnd"/>
      <w:r w:rsidRPr="008C5983">
        <w:rPr>
          <w:bCs/>
          <w:color w:val="000000" w:themeColor="text1"/>
          <w:sz w:val="16"/>
          <w:szCs w:val="16"/>
        </w:rPr>
        <w:t xml:space="preserve"> школы, всего 25 типов (44 модели) и один планер.</w:t>
      </w:r>
    </w:p>
    <w:p w14:paraId="1F5FA747"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33A1111B"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w:t>
      </w:r>
      <w:proofErr w:type="spellStart"/>
      <w:r w:rsidRPr="008C5983">
        <w:rPr>
          <w:bCs/>
          <w:color w:val="000000" w:themeColor="text1"/>
          <w:sz w:val="16"/>
          <w:szCs w:val="16"/>
        </w:rPr>
        <w:t>Мамашайской</w:t>
      </w:r>
      <w:proofErr w:type="spellEnd"/>
      <w:r w:rsidRPr="008C5983">
        <w:rPr>
          <w:bCs/>
          <w:color w:val="000000" w:themeColor="text1"/>
          <w:sz w:val="16"/>
          <w:szCs w:val="16"/>
        </w:rPr>
        <w:t xml:space="preserve"> долине, №3 — восточная площадка, №4 — Альма-</w:t>
      </w:r>
      <w:proofErr w:type="spellStart"/>
      <w:r w:rsidRPr="008C5983">
        <w:rPr>
          <w:bCs/>
          <w:color w:val="000000" w:themeColor="text1"/>
          <w:sz w:val="16"/>
          <w:szCs w:val="16"/>
        </w:rPr>
        <w:t>Томак</w:t>
      </w:r>
      <w:proofErr w:type="spellEnd"/>
      <w:r w:rsidRPr="008C5983">
        <w:rPr>
          <w:bCs/>
          <w:color w:val="000000" w:themeColor="text1"/>
          <w:sz w:val="16"/>
          <w:szCs w:val="16"/>
        </w:rPr>
        <w:t>,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w:t>
      </w:r>
    </w:p>
    <w:p w14:paraId="451A0922"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Значительно увеличилось количество специалистов и специальностей после перехода к обеспечению полетов на отечественных самолетах, более сложных по устройству и эксплуатации, требовавшие сложной и надежной наземной обслуживающей </w:t>
      </w:r>
      <w:proofErr w:type="spellStart"/>
      <w:r w:rsidRPr="008C5983">
        <w:rPr>
          <w:bCs/>
          <w:color w:val="000000" w:themeColor="text1"/>
          <w:sz w:val="16"/>
          <w:szCs w:val="16"/>
        </w:rPr>
        <w:t>спецавтотехники</w:t>
      </w:r>
      <w:proofErr w:type="spellEnd"/>
      <w:r w:rsidRPr="008C5983">
        <w:rPr>
          <w:bCs/>
          <w:color w:val="000000" w:themeColor="text1"/>
          <w:sz w:val="16"/>
          <w:szCs w:val="16"/>
        </w:rPr>
        <w:t xml:space="preserve">. Расчеты и практическая деятельность показали, что для грамотного применения </w:t>
      </w:r>
      <w:proofErr w:type="gramStart"/>
      <w:r w:rsidRPr="008C5983">
        <w:rPr>
          <w:bCs/>
          <w:color w:val="000000" w:themeColor="text1"/>
          <w:sz w:val="16"/>
          <w:szCs w:val="16"/>
        </w:rPr>
        <w:t>специальных автомобилей</w:t>
      </w:r>
      <w:proofErr w:type="gramEnd"/>
      <w:r w:rsidRPr="008C5983">
        <w:rPr>
          <w:bCs/>
          <w:color w:val="000000" w:themeColor="text1"/>
          <w:sz w:val="16"/>
          <w:szCs w:val="16"/>
        </w:rPr>
        <w:t xml:space="preserve"> обеспечивающих подготовку и полеты отечественных самолетов требовалось, чтобы водители знали и умели применять не менее 16 типов спецмашин (АКЗС, БЗ, ВМЗ, автостартер и др.), трактористы — более трех типов тракторов.</w:t>
      </w:r>
    </w:p>
    <w:p w14:paraId="12DD2C67"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Для проведения ремонта, регламентных работ, требуются специалисты: автослесарь, слесарь тракторный, электрик автотракторный, токарь, аккумуляторщик, вулканизаторщик, электрогазосварщик и др., всего — 28 специальностей. В аэродромной службе: специалисты по прицепной аэродромной технике (катки, гладкие и шиповые), гладилки, волокуши, конусу, плугам, боронам зубчатым, сенокосилкам и граблям конным и тракторным, рамщик, столяр — плотник, электрогазосварщик, и др. — всего 25 специалистов. Службы, обеспечивающие непосредственно полеты: лаборант ГСМ, пожарный, </w:t>
      </w:r>
      <w:proofErr w:type="spellStart"/>
      <w:r w:rsidRPr="008C5983">
        <w:rPr>
          <w:bCs/>
          <w:color w:val="000000" w:themeColor="text1"/>
          <w:sz w:val="16"/>
          <w:szCs w:val="16"/>
        </w:rPr>
        <w:t>компрессорщик</w:t>
      </w:r>
      <w:proofErr w:type="spellEnd"/>
      <w:r w:rsidRPr="008C5983">
        <w:rPr>
          <w:bCs/>
          <w:color w:val="000000" w:themeColor="text1"/>
          <w:sz w:val="16"/>
          <w:szCs w:val="16"/>
        </w:rPr>
        <w:t xml:space="preserve">, механик кислородно-зарядной станции, механик аккумуляторной зарядной станции, </w:t>
      </w:r>
      <w:proofErr w:type="spellStart"/>
      <w:r w:rsidRPr="008C5983">
        <w:rPr>
          <w:bCs/>
          <w:color w:val="000000" w:themeColor="text1"/>
          <w:sz w:val="16"/>
          <w:szCs w:val="16"/>
        </w:rPr>
        <w:t>метеонаблюдатель</w:t>
      </w:r>
      <w:proofErr w:type="spellEnd"/>
      <w:r w:rsidRPr="008C5983">
        <w:rPr>
          <w:bCs/>
          <w:color w:val="000000" w:themeColor="text1"/>
          <w:sz w:val="16"/>
          <w:szCs w:val="16"/>
        </w:rPr>
        <w:t>, прожекторист, радист стартовой радиостанции, фельдшер (сестра медицинская), всего не менее 9 специальностей.</w:t>
      </w:r>
    </w:p>
    <w:p w14:paraId="49FD3718"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Также увеличивается количество специальностей по хозяйственно-бытовым службам, сдали в эксплуатацию жилой дом — сразу требуется обслуживающий персонал и соответствующие специалисты. Их постоянно необходимо готовить, обучать и тренировать. На крымской земле Качинская авиашкола была передовой в стране в организации летного обучения, быта, материального и аэродромно-технического обеспечения полетов, ведении войскового хозяйства. Однако, немецко-фашистское нашествие 22 июня 1941 г. отрицательно повлияло и затормозило по многим вопросам деятельность школы, которая была переведена в суровые материально- климатические условия на Краснокутский аэроузел в Саратовской области (12055).</w:t>
      </w:r>
    </w:p>
    <w:p w14:paraId="12377F18" w14:textId="77777777" w:rsidR="004652F9" w:rsidRPr="008C5983" w:rsidRDefault="004652F9" w:rsidP="00183F5A">
      <w:pPr>
        <w:jc w:val="both"/>
        <w:rPr>
          <w:bCs/>
          <w:color w:val="000000" w:themeColor="text1"/>
          <w:sz w:val="16"/>
          <w:szCs w:val="16"/>
        </w:rPr>
      </w:pPr>
    </w:p>
    <w:p w14:paraId="76137A5B" w14:textId="214542B0"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11 (24) ноября 1910 г. состоялось торжественное открытие школы, после чего начались регулярные полеты и продолжалось обустройство аэродрома. Строились только временные помещения, из дерева, надеясь возвратиться в Гатчину. Для обеспечения личного состава, обслуживания, ремонта и хранения самолетов были построены отдельные деревянные здания мастерских: столярной, сборочной, кузнечной, моторной, ангар для ремонта автомобилей, кладовая, бетонный погреб для хранения бензина и т. д. -всего 19 сооружений, деревянное ограждение летного поля. Летно-офицерский состав размещался во флигеле местного помещика, а солдаты и матросы в приспособленном летнем кинотеатре-иллюзионе. Перед Первой мировой войной программы подготовки российских летчиков расширялись и усложнялись, увеличивалось количество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и самолетов с улучшенными боевыми и взлетно-посадочными качествами, требовавшие лучшего аэродрома. Погодно-климатические условия Крыма и увеличение числа самолетов (более 40) обеспечивали обучение летчиков по расширенным программ. Специальная комиссия во главе с Великим князем Александром Михайловичем и участием российского аса, шеф — пилота школы М. Ефимова подобрала ровный участок земли, пригодный для аэродрома с учетом развития летной работы в будущем в 20 верстах севернее Севастополя, в шести верстах от небольшой крымской реки Качи, недалеко от татарской деревни </w:t>
      </w:r>
      <w:proofErr w:type="spellStart"/>
      <w:r w:rsidRPr="008C5983">
        <w:rPr>
          <w:bCs/>
          <w:color w:val="000000" w:themeColor="text1"/>
          <w:sz w:val="16"/>
          <w:szCs w:val="16"/>
        </w:rPr>
        <w:t>Мамашай</w:t>
      </w:r>
      <w:proofErr w:type="spellEnd"/>
      <w:r w:rsidRPr="008C5983">
        <w:rPr>
          <w:bCs/>
          <w:color w:val="000000" w:themeColor="text1"/>
          <w:sz w:val="16"/>
          <w:szCs w:val="16"/>
        </w:rPr>
        <w:t xml:space="preserve">, на берегу Черного моря. Великий князь этот выбор одобрил и утвердил. В это же время Севастопольскую школу посетил Председатель Третьей Государственной Думы, промышленник А. П. Гучков. Полетав на аэроплане школы, хотя и с вынужденной посадкой, дал обед в честь военных летчиков Воздушного Флота России. Убыл в Петербург, где убедил </w:t>
      </w:r>
      <w:proofErr w:type="gramStart"/>
      <w:r w:rsidRPr="008C5983">
        <w:rPr>
          <w:bCs/>
          <w:color w:val="000000" w:themeColor="text1"/>
          <w:sz w:val="16"/>
          <w:szCs w:val="16"/>
        </w:rPr>
        <w:t>думских коллег</w:t>
      </w:r>
      <w:proofErr w:type="gramEnd"/>
      <w:r w:rsidRPr="008C5983">
        <w:rPr>
          <w:bCs/>
          <w:color w:val="000000" w:themeColor="text1"/>
          <w:sz w:val="16"/>
          <w:szCs w:val="16"/>
        </w:rPr>
        <w:t xml:space="preserve"> и Дума выделила на обустройство первой летной школы 1050000 рублей.</w:t>
      </w:r>
    </w:p>
    <w:p w14:paraId="6449EF91"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На деньги, выделенные Думой. Великий князь Александр Михайлович купил указанный выше участок земли площадью 657 десятин 550 саженей со сторонами почти правильного квадрата 1200 — 1500 саженей, на котором был образован Александро-Михайловский лагерь (названный в честь шефа авиации России Великого князя Александра Михайловича). Двадцать десятин подарил школе богатый сосед — помещик после чего аэродром имел общую площадь 677десятин 550 саженей. Новый начальник школы </w:t>
      </w:r>
      <w:proofErr w:type="gramStart"/>
      <w:r w:rsidRPr="008C5983">
        <w:rPr>
          <w:bCs/>
          <w:color w:val="000000" w:themeColor="text1"/>
          <w:sz w:val="16"/>
          <w:szCs w:val="16"/>
        </w:rPr>
        <w:t>подполковник Мурузи</w:t>
      </w:r>
      <w:proofErr w:type="gramEnd"/>
      <w:r w:rsidRPr="008C5983">
        <w:rPr>
          <w:bCs/>
          <w:color w:val="000000" w:themeColor="text1"/>
          <w:sz w:val="16"/>
          <w:szCs w:val="16"/>
        </w:rPr>
        <w:t xml:space="preserve"> не дожидаясь развертывания строительства капитальных зданий на новом аэродроме приказал разбить лагерь, поставить лагерные палатки для людей, </w:t>
      </w:r>
      <w:proofErr w:type="spellStart"/>
      <w:r w:rsidRPr="008C5983">
        <w:rPr>
          <w:bCs/>
          <w:color w:val="000000" w:themeColor="text1"/>
          <w:sz w:val="16"/>
          <w:szCs w:val="16"/>
        </w:rPr>
        <w:t>каркасно</w:t>
      </w:r>
      <w:proofErr w:type="spellEnd"/>
      <w:r w:rsidRPr="008C5983">
        <w:rPr>
          <w:bCs/>
          <w:color w:val="000000" w:themeColor="text1"/>
          <w:sz w:val="16"/>
          <w:szCs w:val="16"/>
        </w:rPr>
        <w:t xml:space="preserve"> — разборные парусиновые ангары для самолетов и с первого марта 1912 г. начать теоретическую и летную подготовку, по договору, со специальным курсом — 27 учеников для морской авиации.</w:t>
      </w:r>
    </w:p>
    <w:p w14:paraId="037866EB"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Для обеспечения безопасности полетов по его приказу летное поле маркируется: в центре наносится белый круг и прямые линии старта (взлета и посадки), вокруг аэродрома сооружается деревянная ограда, проход и проезд разрешается только через шлагбаум. На полетах медицинское обеспечение осуществлялось фельдшером, на санитарной двуколке, противопожарное — пожарными с ручным насосом и огнетушителями, установленными на приспособленной повозке, а позже, на закупленных за границей специальных автомобилях.</w:t>
      </w:r>
    </w:p>
    <w:p w14:paraId="3D1105A9" w14:textId="77777777" w:rsidR="004652F9" w:rsidRPr="008C5983" w:rsidRDefault="004652F9" w:rsidP="00183F5A">
      <w:pPr>
        <w:jc w:val="both"/>
        <w:rPr>
          <w:bCs/>
          <w:color w:val="000000" w:themeColor="text1"/>
          <w:sz w:val="16"/>
          <w:szCs w:val="16"/>
        </w:rPr>
      </w:pPr>
      <w:proofErr w:type="spellStart"/>
      <w:r w:rsidRPr="008C5983">
        <w:rPr>
          <w:bCs/>
          <w:color w:val="000000" w:themeColor="text1"/>
          <w:sz w:val="16"/>
          <w:szCs w:val="16"/>
        </w:rPr>
        <w:t>Учлеты</w:t>
      </w:r>
      <w:proofErr w:type="spellEnd"/>
      <w:r w:rsidRPr="008C5983">
        <w:rPr>
          <w:bCs/>
          <w:color w:val="000000" w:themeColor="text1"/>
          <w:sz w:val="16"/>
          <w:szCs w:val="16"/>
        </w:rPr>
        <w:t xml:space="preserve"> на полеты перевозились двумя грузовыми автомобилями иностранного изготовления, вместимостью по 11 человек каждый Для восстановления здоровья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после интенсивных полетов на старте аэродрома работниками МТО школы оборудовались места кратковременного отдыха между вылетами, обеспеченные столами, деревянными скамьями — диванами на литых красивых металлических ножках, водой для питья и т. п. Отдыху и сохранению здоровья </w:t>
      </w:r>
      <w:proofErr w:type="spellStart"/>
      <w:r w:rsidRPr="008C5983">
        <w:rPr>
          <w:bCs/>
          <w:color w:val="000000" w:themeColor="text1"/>
          <w:sz w:val="16"/>
          <w:szCs w:val="16"/>
        </w:rPr>
        <w:t>учлетов</w:t>
      </w:r>
      <w:proofErr w:type="spellEnd"/>
      <w:r w:rsidRPr="008C5983">
        <w:rPr>
          <w:bCs/>
          <w:color w:val="000000" w:themeColor="text1"/>
          <w:sz w:val="16"/>
          <w:szCs w:val="16"/>
        </w:rPr>
        <w:t xml:space="preserve"> и всего личного состава, участвующего в напряженных учебных полетах, непосредственно на старте уделял постоянную заботу старший врач школы, военный медик Соловьев. На аэродроме Куликово поле без остановки полетов разбирались, перевозились и устанавливались в лагере временные деревянные здания и </w:t>
      </w:r>
      <w:proofErr w:type="spellStart"/>
      <w:r w:rsidRPr="008C5983">
        <w:rPr>
          <w:bCs/>
          <w:color w:val="000000" w:themeColor="text1"/>
          <w:sz w:val="16"/>
          <w:szCs w:val="16"/>
        </w:rPr>
        <w:t>каркасно</w:t>
      </w:r>
      <w:proofErr w:type="spellEnd"/>
      <w:r w:rsidRPr="008C5983">
        <w:rPr>
          <w:bCs/>
          <w:color w:val="000000" w:themeColor="text1"/>
          <w:sz w:val="16"/>
          <w:szCs w:val="16"/>
        </w:rPr>
        <w:t xml:space="preserve"> — разборные парусиновые ангары. Этими работами руководил и отлично справлялся работоспособный, инициативный младший офицер саперного батальона Виктор Соколов, будущий выпускник школы в 1912г.</w:t>
      </w:r>
    </w:p>
    <w:p w14:paraId="5112F863"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В 1911 г. летчики — инструкторы Севастопольской летной и Гатчинской воздухоплавательной школ в составе сводного авиаотряда участвуют в маневрах Петроградского, Варшавского и Киевского военных округов, где в полевых условиях отрабатывается: выбор и подготовка полевых аэродромов (площадок) и размещение самолетов в установленных в поле в сборно-разборных ангарах и без них, обеспечение боеприпасами и ремонтным материалом, ремонт и подготовка к полетам вне капитальных мастерских, перевозка самолетов в разобранном виде на специальных прицепах — тележках автомобилями и лошадьми, и на железнодорожных платформах, способы их безопасного крепления, размещение и организация быта и питания летчиков и всего личного состава сводного отряда.</w:t>
      </w:r>
    </w:p>
    <w:p w14:paraId="5FCFDF8E"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Участие в маневрах командованием оценено как блестящее. В день второй годовщины школы — 21 ноября 1912 г. торжественно освящаются намеченные фундаменты постоянных капитальных зданий, утвержденные Великим князем Александром Михайловичем. Фирма камергера </w:t>
      </w:r>
      <w:proofErr w:type="spellStart"/>
      <w:r w:rsidRPr="008C5983">
        <w:rPr>
          <w:bCs/>
          <w:color w:val="000000" w:themeColor="text1"/>
          <w:sz w:val="16"/>
          <w:szCs w:val="16"/>
        </w:rPr>
        <w:t>Гординского</w:t>
      </w:r>
      <w:proofErr w:type="spellEnd"/>
      <w:r w:rsidRPr="008C5983">
        <w:rPr>
          <w:bCs/>
          <w:color w:val="000000" w:themeColor="text1"/>
          <w:sz w:val="16"/>
          <w:szCs w:val="16"/>
        </w:rPr>
        <w:t xml:space="preserve"> к осени 1913 г. из кирпича и каменно-ракушечных блоков здания построила. О качестве говорить не приходится, не поврежденные войной, служат авиаторам и сейчас. В сборнике «Русский морской и воздушный флот», изданном в 1913 г., показаны построенные здания. В аэродромной зоне: 10 ангаров для самолетов, два склада бензина, мастерская, биологическая станция, сигнальные мачты. В казарменно — жилой зоне, на берегу моря, возведены: гараж, мастерская, пожарный обоз, сарай для топлива, баня-прачечная, две кухни — столовые, три двухэтажные казармы для солдат, помещение для переменного состава (</w:t>
      </w:r>
      <w:proofErr w:type="spellStart"/>
      <w:r w:rsidRPr="008C5983">
        <w:rPr>
          <w:bCs/>
          <w:color w:val="000000" w:themeColor="text1"/>
          <w:sz w:val="16"/>
          <w:szCs w:val="16"/>
        </w:rPr>
        <w:t>учлетов</w:t>
      </w:r>
      <w:proofErr w:type="spellEnd"/>
      <w:r w:rsidRPr="008C5983">
        <w:rPr>
          <w:bCs/>
          <w:color w:val="000000" w:themeColor="text1"/>
          <w:sz w:val="16"/>
          <w:szCs w:val="16"/>
        </w:rPr>
        <w:t>), ледник, канцелярия, околоток, электростанция на два агрегата, насосная станция, водонапорная башня, помещение для отдыха офицеров — биллиардная. Для спуска к морю имелась лестница, па обрывистом морском берегу — красивая беседка. В этой зоне посажен фруктово-декоративный сад, где оборудованы аллеи с твердым ракушечным покрытием, разбиты клумбы, на которых выращивались цветы. Внутри городка проложены дороги и тротуары с бетонно-асфальтовым и плиточным покрытием, электрическим освещением. Позже построено капитальное двухэтажное главное здание с вышкой и санчасть.</w:t>
      </w:r>
    </w:p>
    <w:p w14:paraId="44C03283"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Для подготовки летчиков соответственно требованиям мировой войны в 1915г. школа расширяется и переформируется в три отделения, базирующиеся на постоянных грунтовых аэродромах: — первое — смешанное истребители и бомбардировщики на основном аэродроме на р. Каче; — второе — на аэродроме Бельбек (восемь километров южнее Качи, на полпути к Севастополю) в долине крымской речушки Бельбек (12293).</w:t>
      </w:r>
    </w:p>
    <w:p w14:paraId="1C5EA2F5"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lastRenderedPageBreak/>
        <w:t>На этих самолетах обеспечено обучение в 1911 — 1916 г. — 609 летчиков (376 офицеров и 233 солдата). За 1921 — 1940 гг., в основном, на отечественных самолетах с улучшенными летно-тактическими и взлетно-посадочными качествами подготовлено 5694 летчика-истребителя, а всего в Крыму выпущено 6303 летчика. В период двух революций, иностранной интервенции и белой армии (1917-1920 гг.), по существу, школа по подготовке летчиков не работала.</w:t>
      </w:r>
    </w:p>
    <w:p w14:paraId="759E62E6" w14:textId="77777777" w:rsidR="004652F9" w:rsidRPr="008C5983" w:rsidRDefault="004652F9" w:rsidP="00183F5A">
      <w:pPr>
        <w:jc w:val="both"/>
        <w:rPr>
          <w:bCs/>
          <w:color w:val="000000" w:themeColor="text1"/>
          <w:sz w:val="16"/>
          <w:szCs w:val="16"/>
        </w:rPr>
      </w:pPr>
      <w:r w:rsidRPr="008C5983">
        <w:rPr>
          <w:bCs/>
          <w:color w:val="000000" w:themeColor="text1"/>
          <w:sz w:val="16"/>
          <w:szCs w:val="16"/>
        </w:rPr>
        <w:t xml:space="preserve">Обучение летчиков проводилось только на грунтовых аэродромах, условно разделив их: четыре постоянных (Куликово поле, Качинский №1, Симферополь, Бельбек) и четырех временных (лагерных): №2-в </w:t>
      </w:r>
      <w:proofErr w:type="spellStart"/>
      <w:r w:rsidRPr="008C5983">
        <w:rPr>
          <w:bCs/>
          <w:color w:val="000000" w:themeColor="text1"/>
          <w:sz w:val="16"/>
          <w:szCs w:val="16"/>
        </w:rPr>
        <w:t>Мамашайской</w:t>
      </w:r>
      <w:proofErr w:type="spellEnd"/>
      <w:r w:rsidRPr="008C5983">
        <w:rPr>
          <w:bCs/>
          <w:color w:val="000000" w:themeColor="text1"/>
          <w:sz w:val="16"/>
          <w:szCs w:val="16"/>
        </w:rPr>
        <w:t xml:space="preserve"> долине, №3 — восточная площадка, №4 — Альма-</w:t>
      </w:r>
      <w:proofErr w:type="spellStart"/>
      <w:r w:rsidRPr="008C5983">
        <w:rPr>
          <w:bCs/>
          <w:color w:val="000000" w:themeColor="text1"/>
          <w:sz w:val="16"/>
          <w:szCs w:val="16"/>
        </w:rPr>
        <w:t>Томак</w:t>
      </w:r>
      <w:proofErr w:type="spellEnd"/>
      <w:r w:rsidRPr="008C5983">
        <w:rPr>
          <w:bCs/>
          <w:color w:val="000000" w:themeColor="text1"/>
          <w:sz w:val="16"/>
          <w:szCs w:val="16"/>
        </w:rPr>
        <w:t>, №5 — Николаевка. Аэродромов с искусственным ВПП не было, а Куликово поле, №3 и №5 были совершенно бесперспективными в расширение будущей аэродромной сети школы. Подготовка взлетно-посадочных полос, площадок тренировок в рулении самолетов, мест стоянок, подготовка самолетов к полетам и их ремонт, обеспечение предполетной подготовки и полетов, хозяйственно-бытовое обеспечение с учетом конкретного базирования проводили при полетах на иностранных и отечественных поршневых самолетах достаточно обученные специалисты органов снабжения и ремонта МТО школы (12293).</w:t>
      </w:r>
    </w:p>
    <w:p w14:paraId="5844FFD9" w14:textId="77777777" w:rsidR="004652F9" w:rsidRPr="008C5983" w:rsidRDefault="004652F9" w:rsidP="00183F5A">
      <w:pPr>
        <w:jc w:val="both"/>
        <w:rPr>
          <w:bCs/>
          <w:color w:val="000000" w:themeColor="text1"/>
          <w:sz w:val="16"/>
          <w:szCs w:val="16"/>
        </w:rPr>
      </w:pPr>
    </w:p>
    <w:p w14:paraId="65D972E7" w14:textId="77777777" w:rsidR="008B2D2B" w:rsidRPr="008C5983" w:rsidRDefault="008B2D2B"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6219E906" w14:textId="77777777" w:rsidR="008B2D2B" w:rsidRPr="008C5983" w:rsidRDefault="008B2D2B" w:rsidP="00183F5A">
      <w:pPr>
        <w:shd w:val="clear" w:color="auto" w:fill="FFFFFF"/>
        <w:jc w:val="both"/>
        <w:rPr>
          <w:bCs/>
          <w:i/>
          <w:color w:val="000000" w:themeColor="text1"/>
          <w:sz w:val="16"/>
          <w:szCs w:val="16"/>
        </w:rPr>
      </w:pPr>
    </w:p>
    <w:p w14:paraId="170D749B" w14:textId="77777777" w:rsidR="008B2D2B" w:rsidRPr="008C5983" w:rsidRDefault="008B2D2B" w:rsidP="00183F5A">
      <w:pPr>
        <w:shd w:val="clear" w:color="auto" w:fill="FFFFFF"/>
        <w:jc w:val="both"/>
        <w:rPr>
          <w:bCs/>
          <w:color w:val="000000" w:themeColor="text1"/>
          <w:sz w:val="16"/>
          <w:szCs w:val="16"/>
        </w:rPr>
      </w:pPr>
      <w:r w:rsidRPr="008C5983">
        <w:rPr>
          <w:bCs/>
          <w:color w:val="000000" w:themeColor="text1"/>
          <w:sz w:val="16"/>
          <w:szCs w:val="16"/>
        </w:rPr>
        <w:t>12 (25) ноября 1910 года на заседа</w:t>
      </w:r>
      <w:r w:rsidRPr="008C5983">
        <w:rPr>
          <w:bCs/>
          <w:color w:val="000000" w:themeColor="text1"/>
          <w:sz w:val="16"/>
          <w:szCs w:val="16"/>
        </w:rPr>
        <w:softHyphen/>
        <w:t xml:space="preserve">нии отдела </w:t>
      </w:r>
      <w:proofErr w:type="spellStart"/>
      <w:r w:rsidRPr="008C5983">
        <w:rPr>
          <w:bCs/>
          <w:color w:val="000000" w:themeColor="text1"/>
          <w:sz w:val="16"/>
          <w:szCs w:val="16"/>
        </w:rPr>
        <w:t>Школин</w:t>
      </w:r>
      <w:proofErr w:type="spellEnd"/>
      <w:r w:rsidRPr="008C5983">
        <w:rPr>
          <w:bCs/>
          <w:color w:val="000000" w:themeColor="text1"/>
          <w:sz w:val="16"/>
          <w:szCs w:val="16"/>
        </w:rPr>
        <w:t xml:space="preserve"> выступил с докладом о работе над своим самолетом, «построенным на средства миллио</w:t>
      </w:r>
      <w:r w:rsidRPr="008C5983">
        <w:rPr>
          <w:bCs/>
          <w:color w:val="000000" w:themeColor="text1"/>
          <w:sz w:val="16"/>
          <w:szCs w:val="16"/>
        </w:rPr>
        <w:softHyphen/>
        <w:t>нера Балина, который держит аппарат в плену, ожидая выкупа». По инициативе Проскуры Харьковское отде</w:t>
      </w:r>
      <w:r w:rsidRPr="008C5983">
        <w:rPr>
          <w:bCs/>
          <w:color w:val="000000" w:themeColor="text1"/>
          <w:sz w:val="16"/>
          <w:szCs w:val="16"/>
        </w:rPr>
        <w:softHyphen/>
        <w:t>ление РТО обратилось к Балину с просьбой разрешить выставку самолета в Харькове, с тем чтобы таким обра</w:t>
      </w:r>
      <w:r w:rsidRPr="008C5983">
        <w:rPr>
          <w:bCs/>
          <w:color w:val="000000" w:themeColor="text1"/>
          <w:sz w:val="16"/>
          <w:szCs w:val="16"/>
        </w:rPr>
        <w:softHyphen/>
        <w:t xml:space="preserve">зом собрать необходимую сумму (553). Однако эта просьба не помогла, как не помогло обращение в экспертную комиссию известного </w:t>
      </w:r>
      <w:proofErr w:type="spellStart"/>
      <w:r w:rsidRPr="008C5983">
        <w:rPr>
          <w:bCs/>
          <w:color w:val="000000" w:themeColor="text1"/>
          <w:sz w:val="16"/>
          <w:szCs w:val="16"/>
        </w:rPr>
        <w:t>Леденцовского</w:t>
      </w:r>
      <w:proofErr w:type="spellEnd"/>
      <w:r w:rsidRPr="008C5983">
        <w:rPr>
          <w:bCs/>
          <w:color w:val="000000" w:themeColor="text1"/>
          <w:sz w:val="16"/>
          <w:szCs w:val="16"/>
        </w:rPr>
        <w:t xml:space="preserve"> технического общества в Москве, где проект </w:t>
      </w:r>
      <w:proofErr w:type="spellStart"/>
      <w:r w:rsidRPr="008C5983">
        <w:rPr>
          <w:bCs/>
          <w:color w:val="000000" w:themeColor="text1"/>
          <w:sz w:val="16"/>
          <w:szCs w:val="16"/>
        </w:rPr>
        <w:t>Школина</w:t>
      </w:r>
      <w:proofErr w:type="spellEnd"/>
      <w:r w:rsidRPr="008C5983">
        <w:rPr>
          <w:bCs/>
          <w:color w:val="000000" w:themeColor="text1"/>
          <w:sz w:val="16"/>
          <w:szCs w:val="16"/>
        </w:rPr>
        <w:t xml:space="preserve"> изучал сам Н.Е. Жуковский. В сво</w:t>
      </w:r>
      <w:r w:rsidRPr="008C5983">
        <w:rPr>
          <w:bCs/>
          <w:color w:val="000000" w:themeColor="text1"/>
          <w:sz w:val="16"/>
          <w:szCs w:val="16"/>
        </w:rPr>
        <w:softHyphen/>
        <w:t>ем отзыве о «Русском моноплане» профессор напи</w:t>
      </w:r>
      <w:r w:rsidRPr="008C5983">
        <w:rPr>
          <w:bCs/>
          <w:color w:val="000000" w:themeColor="text1"/>
          <w:sz w:val="16"/>
          <w:szCs w:val="16"/>
        </w:rPr>
        <w:softHyphen/>
        <w:t>сал, что «выполнение аэроплана заслуживает всесто</w:t>
      </w:r>
      <w:r w:rsidRPr="008C5983">
        <w:rPr>
          <w:bCs/>
          <w:color w:val="000000" w:themeColor="text1"/>
          <w:sz w:val="16"/>
          <w:szCs w:val="16"/>
        </w:rPr>
        <w:softHyphen/>
        <w:t xml:space="preserve">роннего одобрения» (553). Так и не добившись от Балина возвращения своего самолета, </w:t>
      </w:r>
      <w:proofErr w:type="spellStart"/>
      <w:r w:rsidRPr="008C5983">
        <w:rPr>
          <w:bCs/>
          <w:color w:val="000000" w:themeColor="text1"/>
          <w:sz w:val="16"/>
          <w:szCs w:val="16"/>
        </w:rPr>
        <w:t>Школин</w:t>
      </w:r>
      <w:proofErr w:type="spellEnd"/>
      <w:r w:rsidRPr="008C5983">
        <w:rPr>
          <w:bCs/>
          <w:color w:val="000000" w:themeColor="text1"/>
          <w:sz w:val="16"/>
          <w:szCs w:val="16"/>
        </w:rPr>
        <w:t>, взяв в долг небольшую сумму де</w:t>
      </w:r>
      <w:r w:rsidRPr="008C5983">
        <w:rPr>
          <w:bCs/>
          <w:color w:val="000000" w:themeColor="text1"/>
          <w:sz w:val="16"/>
          <w:szCs w:val="16"/>
        </w:rPr>
        <w:softHyphen/>
        <w:t>нег, в апреле 1911 года приступает к постройке вто</w:t>
      </w:r>
      <w:r w:rsidRPr="008C5983">
        <w:rPr>
          <w:bCs/>
          <w:color w:val="000000" w:themeColor="text1"/>
          <w:sz w:val="16"/>
          <w:szCs w:val="16"/>
        </w:rPr>
        <w:softHyphen/>
        <w:t>рого моноплана. Сохранив внешние формы своего предшественника, «Школин-2» имел оригинальные складные крылья, позволявшие хранить самолет прак</w:t>
      </w:r>
      <w:r w:rsidRPr="008C5983">
        <w:rPr>
          <w:bCs/>
          <w:color w:val="000000" w:themeColor="text1"/>
          <w:sz w:val="16"/>
          <w:szCs w:val="16"/>
        </w:rPr>
        <w:softHyphen/>
        <w:t>тически в любом ангаре. Отъемная часть крыла дели</w:t>
      </w:r>
      <w:r w:rsidRPr="008C5983">
        <w:rPr>
          <w:bCs/>
          <w:color w:val="000000" w:themeColor="text1"/>
          <w:sz w:val="16"/>
          <w:szCs w:val="16"/>
        </w:rPr>
        <w:softHyphen/>
        <w:t xml:space="preserve">лась на восемь равных отсеков и как бы «набиралась» на трубчатые лонжероны. Дальнейшая судьба этой конструкции, как и жизнь самого Л. В. </w:t>
      </w:r>
      <w:proofErr w:type="spellStart"/>
      <w:r w:rsidRPr="008C5983">
        <w:rPr>
          <w:bCs/>
          <w:color w:val="000000" w:themeColor="text1"/>
          <w:sz w:val="16"/>
          <w:szCs w:val="16"/>
        </w:rPr>
        <w:t>Школина</w:t>
      </w:r>
      <w:proofErr w:type="spellEnd"/>
      <w:r w:rsidRPr="008C5983">
        <w:rPr>
          <w:bCs/>
          <w:color w:val="000000" w:themeColor="text1"/>
          <w:sz w:val="16"/>
          <w:szCs w:val="16"/>
        </w:rPr>
        <w:t>, не</w:t>
      </w:r>
      <w:r w:rsidRPr="008C5983">
        <w:rPr>
          <w:bCs/>
          <w:color w:val="000000" w:themeColor="text1"/>
          <w:sz w:val="16"/>
          <w:szCs w:val="16"/>
        </w:rPr>
        <w:softHyphen/>
        <w:t>известны (553).</w:t>
      </w:r>
    </w:p>
    <w:p w14:paraId="7A3F2796" w14:textId="77777777" w:rsidR="008B2D2B" w:rsidRPr="008C5983" w:rsidRDefault="008B2D2B" w:rsidP="00183F5A">
      <w:pPr>
        <w:shd w:val="clear" w:color="auto" w:fill="FFFFFF"/>
        <w:jc w:val="both"/>
        <w:rPr>
          <w:bCs/>
          <w:color w:val="000000" w:themeColor="text1"/>
          <w:sz w:val="16"/>
          <w:szCs w:val="16"/>
        </w:rPr>
      </w:pPr>
    </w:p>
    <w:p w14:paraId="5D961AFD" w14:textId="77777777" w:rsidR="008C196E" w:rsidRPr="008C5983" w:rsidRDefault="008C196E" w:rsidP="00183F5A">
      <w:pPr>
        <w:jc w:val="both"/>
        <w:rPr>
          <w:bCs/>
          <w:i/>
          <w:iCs/>
          <w:color w:val="000000" w:themeColor="text1"/>
          <w:sz w:val="16"/>
          <w:szCs w:val="16"/>
        </w:rPr>
      </w:pPr>
      <w:proofErr w:type="spellStart"/>
      <w:r w:rsidRPr="008C5983">
        <w:rPr>
          <w:bCs/>
          <w:i/>
          <w:iCs/>
          <w:color w:val="000000" w:themeColor="text1"/>
          <w:sz w:val="16"/>
          <w:szCs w:val="16"/>
        </w:rPr>
        <w:t>Аэростатостроение</w:t>
      </w:r>
      <w:proofErr w:type="spellEnd"/>
      <w:r w:rsidRPr="008C5983">
        <w:rPr>
          <w:bCs/>
          <w:i/>
          <w:iCs/>
          <w:color w:val="000000" w:themeColor="text1"/>
          <w:sz w:val="16"/>
          <w:szCs w:val="16"/>
        </w:rPr>
        <w:t>:</w:t>
      </w:r>
    </w:p>
    <w:p w14:paraId="62964482" w14:textId="77777777" w:rsidR="008C196E" w:rsidRPr="008C5983" w:rsidRDefault="008C196E" w:rsidP="00183F5A">
      <w:pPr>
        <w:jc w:val="both"/>
        <w:rPr>
          <w:bCs/>
          <w:i/>
          <w:iCs/>
          <w:color w:val="000000" w:themeColor="text1"/>
          <w:sz w:val="16"/>
          <w:szCs w:val="16"/>
        </w:rPr>
      </w:pPr>
    </w:p>
    <w:p w14:paraId="39CF1EF2" w14:textId="77777777" w:rsidR="008C196E" w:rsidRPr="008C5983" w:rsidRDefault="008C196E" w:rsidP="00183F5A">
      <w:pPr>
        <w:jc w:val="both"/>
        <w:rPr>
          <w:bCs/>
          <w:color w:val="0070C0"/>
          <w:sz w:val="16"/>
          <w:szCs w:val="16"/>
        </w:rPr>
      </w:pPr>
      <w:r w:rsidRPr="008C5983">
        <w:rPr>
          <w:bCs/>
          <w:color w:val="0070C0"/>
          <w:sz w:val="16"/>
          <w:szCs w:val="16"/>
        </w:rPr>
        <w:t xml:space="preserve">12 (25) ноября 1910 в 10.20 на дирижабле поднялись де </w:t>
      </w:r>
      <w:proofErr w:type="spellStart"/>
      <w:r w:rsidRPr="008C5983">
        <w:rPr>
          <w:bCs/>
          <w:color w:val="0070C0"/>
          <w:sz w:val="16"/>
          <w:szCs w:val="16"/>
        </w:rPr>
        <w:t>Лаво</w:t>
      </w:r>
      <w:proofErr w:type="spellEnd"/>
      <w:r w:rsidRPr="008C5983">
        <w:rPr>
          <w:bCs/>
          <w:color w:val="0070C0"/>
          <w:sz w:val="16"/>
          <w:szCs w:val="16"/>
        </w:rPr>
        <w:t xml:space="preserve">, капитан </w:t>
      </w:r>
      <w:proofErr w:type="spellStart"/>
      <w:r w:rsidRPr="008C5983">
        <w:rPr>
          <w:bCs/>
          <w:color w:val="0070C0"/>
          <w:sz w:val="16"/>
          <w:szCs w:val="16"/>
        </w:rPr>
        <w:t>Крауклис</w:t>
      </w:r>
      <w:proofErr w:type="spellEnd"/>
      <w:r w:rsidRPr="008C5983">
        <w:rPr>
          <w:bCs/>
          <w:color w:val="0070C0"/>
          <w:sz w:val="16"/>
          <w:szCs w:val="16"/>
        </w:rPr>
        <w:t xml:space="preserve"> и механик </w:t>
      </w:r>
      <w:proofErr w:type="spellStart"/>
      <w:r w:rsidRPr="008C5983">
        <w:rPr>
          <w:bCs/>
          <w:color w:val="0070C0"/>
          <w:sz w:val="16"/>
          <w:szCs w:val="16"/>
        </w:rPr>
        <w:t>Оже</w:t>
      </w:r>
      <w:proofErr w:type="spellEnd"/>
      <w:r w:rsidRPr="008C5983">
        <w:rPr>
          <w:bCs/>
          <w:color w:val="0070C0"/>
          <w:sz w:val="16"/>
          <w:szCs w:val="16"/>
        </w:rPr>
        <w:t>. Несмотря на падавший в течение полутора часов большими хлопьями снег, перегружавший корму и оперение дирижабля, тот выполнил тре</w:t>
      </w:r>
      <w:r w:rsidRPr="008C5983">
        <w:rPr>
          <w:bCs/>
          <w:color w:val="0070C0"/>
          <w:sz w:val="16"/>
          <w:szCs w:val="16"/>
        </w:rPr>
        <w:softHyphen/>
        <w:t>буемый по контракту трёхчасовой полёт. 19 но</w:t>
      </w:r>
      <w:r w:rsidRPr="008C5983">
        <w:rPr>
          <w:bCs/>
          <w:color w:val="0070C0"/>
          <w:sz w:val="16"/>
          <w:szCs w:val="16"/>
        </w:rPr>
        <w:softHyphen/>
        <w:t xml:space="preserve">ября в ходе получасового полёта «Зодиак VIII» развил скорость 12,5 м/с. В тот же день де </w:t>
      </w:r>
      <w:proofErr w:type="spellStart"/>
      <w:r w:rsidRPr="008C5983">
        <w:rPr>
          <w:bCs/>
          <w:color w:val="0070C0"/>
          <w:sz w:val="16"/>
          <w:szCs w:val="16"/>
        </w:rPr>
        <w:t>Лаво</w:t>
      </w:r>
      <w:proofErr w:type="spellEnd"/>
      <w:r w:rsidRPr="008C5983">
        <w:rPr>
          <w:bCs/>
          <w:color w:val="0070C0"/>
          <w:sz w:val="16"/>
          <w:szCs w:val="16"/>
        </w:rPr>
        <w:t xml:space="preserve"> летал с обучаемым русским экипажем (капитан </w:t>
      </w:r>
      <w:proofErr w:type="spellStart"/>
      <w:r w:rsidRPr="008C5983">
        <w:rPr>
          <w:bCs/>
          <w:color w:val="0070C0"/>
          <w:sz w:val="16"/>
          <w:szCs w:val="16"/>
        </w:rPr>
        <w:t>Крауклис</w:t>
      </w:r>
      <w:proofErr w:type="spellEnd"/>
      <w:r w:rsidRPr="008C5983">
        <w:rPr>
          <w:bCs/>
          <w:color w:val="0070C0"/>
          <w:sz w:val="16"/>
          <w:szCs w:val="16"/>
        </w:rPr>
        <w:t>, пилотировавший дирижабль, механик Сильвестров, капитан М.М. Рейнфельд и пору</w:t>
      </w:r>
      <w:r w:rsidRPr="008C5983">
        <w:rPr>
          <w:bCs/>
          <w:color w:val="0070C0"/>
          <w:sz w:val="16"/>
          <w:szCs w:val="16"/>
        </w:rPr>
        <w:softHyphen/>
        <w:t>чик Панкратьев).</w:t>
      </w:r>
    </w:p>
    <w:p w14:paraId="59E2FD15"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25 ноября состоялся первый получасовой по</w:t>
      </w:r>
      <w:r w:rsidRPr="008C5983">
        <w:rPr>
          <w:bCs/>
          <w:color w:val="0070C0"/>
          <w:sz w:val="16"/>
          <w:szCs w:val="16"/>
        </w:rPr>
        <w:softHyphen/>
        <w:t xml:space="preserve">лёт «Зодиак IX». Экипаж — де </w:t>
      </w:r>
      <w:proofErr w:type="spellStart"/>
      <w:r w:rsidRPr="008C5983">
        <w:rPr>
          <w:bCs/>
          <w:color w:val="0070C0"/>
          <w:sz w:val="16"/>
          <w:szCs w:val="16"/>
        </w:rPr>
        <w:t>Лаво</w:t>
      </w:r>
      <w:proofErr w:type="spellEnd"/>
      <w:r w:rsidRPr="008C5983">
        <w:rPr>
          <w:bCs/>
          <w:color w:val="0070C0"/>
          <w:sz w:val="16"/>
          <w:szCs w:val="16"/>
        </w:rPr>
        <w:t xml:space="preserve"> (пилот), </w:t>
      </w:r>
      <w:proofErr w:type="spellStart"/>
      <w:r w:rsidRPr="008C5983">
        <w:rPr>
          <w:bCs/>
          <w:color w:val="0070C0"/>
          <w:sz w:val="16"/>
          <w:szCs w:val="16"/>
        </w:rPr>
        <w:t>Оже</w:t>
      </w:r>
      <w:proofErr w:type="spellEnd"/>
      <w:r w:rsidRPr="008C5983">
        <w:rPr>
          <w:bCs/>
          <w:color w:val="0070C0"/>
          <w:sz w:val="16"/>
          <w:szCs w:val="16"/>
        </w:rPr>
        <w:t xml:space="preserve"> и капитан </w:t>
      </w:r>
      <w:proofErr w:type="spellStart"/>
      <w:r w:rsidRPr="008C5983">
        <w:rPr>
          <w:bCs/>
          <w:color w:val="0070C0"/>
          <w:sz w:val="16"/>
          <w:szCs w:val="16"/>
        </w:rPr>
        <w:t>Нижевский</w:t>
      </w:r>
      <w:proofErr w:type="spellEnd"/>
      <w:r w:rsidRPr="008C5983">
        <w:rPr>
          <w:bCs/>
          <w:color w:val="0070C0"/>
          <w:sz w:val="16"/>
          <w:szCs w:val="16"/>
        </w:rPr>
        <w:t xml:space="preserve"> (пассажир). 26 ноября они провели приёмочные испытания. В первом по</w:t>
      </w:r>
      <w:r w:rsidRPr="008C5983">
        <w:rPr>
          <w:bCs/>
          <w:color w:val="0070C0"/>
          <w:sz w:val="16"/>
          <w:szCs w:val="16"/>
        </w:rPr>
        <w:softHyphen/>
        <w:t xml:space="preserve">лёте дирижабль держался в воздухе три часа, во втором — развил скорость 12,9 м/с, а в третьем — обучались пилот </w:t>
      </w:r>
      <w:proofErr w:type="spellStart"/>
      <w:r w:rsidRPr="008C5983">
        <w:rPr>
          <w:bCs/>
          <w:color w:val="0070C0"/>
          <w:sz w:val="16"/>
          <w:szCs w:val="16"/>
        </w:rPr>
        <w:t>Нижевский</w:t>
      </w:r>
      <w:proofErr w:type="spellEnd"/>
      <w:r w:rsidRPr="008C5983">
        <w:rPr>
          <w:bCs/>
          <w:color w:val="0070C0"/>
          <w:sz w:val="16"/>
          <w:szCs w:val="16"/>
        </w:rPr>
        <w:t xml:space="preserve"> и механик Наумов. Вместе с ними летал и подполковник </w:t>
      </w:r>
      <w:proofErr w:type="spellStart"/>
      <w:r w:rsidRPr="008C5983">
        <w:rPr>
          <w:bCs/>
          <w:color w:val="0070C0"/>
          <w:sz w:val="16"/>
          <w:szCs w:val="16"/>
        </w:rPr>
        <w:t>Болцох</w:t>
      </w:r>
      <w:proofErr w:type="spellEnd"/>
      <w:r w:rsidRPr="008C5983">
        <w:rPr>
          <w:bCs/>
          <w:color w:val="0070C0"/>
          <w:sz w:val="16"/>
          <w:szCs w:val="16"/>
        </w:rPr>
        <w:t xml:space="preserve">- </w:t>
      </w:r>
      <w:proofErr w:type="spellStart"/>
      <w:r w:rsidRPr="008C5983">
        <w:rPr>
          <w:bCs/>
          <w:color w:val="0070C0"/>
          <w:sz w:val="16"/>
          <w:szCs w:val="16"/>
        </w:rPr>
        <w:t>новский</w:t>
      </w:r>
      <w:proofErr w:type="spellEnd"/>
      <w:r w:rsidRPr="008C5983">
        <w:rPr>
          <w:bCs/>
          <w:color w:val="0070C0"/>
          <w:sz w:val="16"/>
          <w:szCs w:val="16"/>
        </w:rPr>
        <w:t xml:space="preserve">. 3 декабря дирижабль поднялся в воздух семь раз. В первые два полёта де </w:t>
      </w:r>
      <w:proofErr w:type="spellStart"/>
      <w:r w:rsidRPr="008C5983">
        <w:rPr>
          <w:bCs/>
          <w:color w:val="0070C0"/>
          <w:sz w:val="16"/>
          <w:szCs w:val="16"/>
        </w:rPr>
        <w:t>Лаво</w:t>
      </w:r>
      <w:proofErr w:type="spellEnd"/>
      <w:r w:rsidRPr="008C5983">
        <w:rPr>
          <w:bCs/>
          <w:color w:val="0070C0"/>
          <w:sz w:val="16"/>
          <w:szCs w:val="16"/>
        </w:rPr>
        <w:t xml:space="preserve"> взял двух генералов, желавших ознакомиться с боевыми возможностями дирижабля. Пять полётов вы</w:t>
      </w:r>
      <w:r w:rsidRPr="008C5983">
        <w:rPr>
          <w:bCs/>
          <w:color w:val="0070C0"/>
          <w:sz w:val="16"/>
          <w:szCs w:val="16"/>
        </w:rPr>
        <w:softHyphen/>
        <w:t>полнил русский экипаж, четырежды подняв по пять человек, а в последний раз — даже семь</w:t>
      </w:r>
    </w:p>
    <w:p w14:paraId="7414004B" w14:textId="77777777" w:rsidR="008C196E" w:rsidRPr="008C5983" w:rsidRDefault="008C196E" w:rsidP="00183F5A">
      <w:pPr>
        <w:jc w:val="both"/>
        <w:rPr>
          <w:bCs/>
          <w:color w:val="0070C0"/>
          <w:sz w:val="16"/>
          <w:szCs w:val="16"/>
        </w:rPr>
      </w:pPr>
      <w:r w:rsidRPr="008C5983">
        <w:rPr>
          <w:bCs/>
          <w:color w:val="0070C0"/>
          <w:sz w:val="16"/>
          <w:szCs w:val="16"/>
        </w:rPr>
        <w:t>«Зодиак VIII», переименованный в «Коршун», оставили в Брест-</w:t>
      </w:r>
      <w:proofErr w:type="spellStart"/>
      <w:r w:rsidRPr="008C5983">
        <w:rPr>
          <w:bCs/>
          <w:color w:val="0070C0"/>
          <w:sz w:val="16"/>
          <w:szCs w:val="16"/>
        </w:rPr>
        <w:t>Литовске</w:t>
      </w:r>
      <w:proofErr w:type="spellEnd"/>
      <w:r w:rsidRPr="008C5983">
        <w:rPr>
          <w:bCs/>
          <w:color w:val="0070C0"/>
          <w:sz w:val="16"/>
          <w:szCs w:val="16"/>
        </w:rPr>
        <w:t>, а «Зодиак IX», став</w:t>
      </w:r>
      <w:r w:rsidRPr="008C5983">
        <w:rPr>
          <w:bCs/>
          <w:color w:val="0070C0"/>
          <w:sz w:val="16"/>
          <w:szCs w:val="16"/>
        </w:rPr>
        <w:softHyphen/>
        <w:t>ший «Чайкой», направили в Сибирскую воздухо</w:t>
      </w:r>
      <w:r w:rsidRPr="008C5983">
        <w:rPr>
          <w:bCs/>
          <w:color w:val="0070C0"/>
          <w:sz w:val="16"/>
          <w:szCs w:val="16"/>
        </w:rPr>
        <w:softHyphen/>
        <w:t>плавательную роту (20120).</w:t>
      </w:r>
    </w:p>
    <w:p w14:paraId="3E5C2C24" w14:textId="77777777" w:rsidR="008C196E" w:rsidRPr="008C5983" w:rsidRDefault="008C196E" w:rsidP="00183F5A">
      <w:pPr>
        <w:shd w:val="clear" w:color="auto" w:fill="FFFFFF"/>
        <w:jc w:val="both"/>
        <w:rPr>
          <w:bCs/>
          <w:color w:val="0070C0"/>
          <w:sz w:val="16"/>
          <w:szCs w:val="16"/>
        </w:rPr>
      </w:pPr>
    </w:p>
    <w:p w14:paraId="7116345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7BE2266C" w14:textId="77777777" w:rsidR="008C196E" w:rsidRPr="008C5983" w:rsidRDefault="008C196E" w:rsidP="00183F5A">
      <w:pPr>
        <w:jc w:val="both"/>
        <w:rPr>
          <w:bCs/>
          <w:i/>
          <w:color w:val="000000" w:themeColor="text1"/>
          <w:sz w:val="16"/>
          <w:szCs w:val="16"/>
        </w:rPr>
      </w:pPr>
    </w:p>
    <w:p w14:paraId="2DE8E829" w14:textId="26E9F0FB" w:rsidR="008C196E" w:rsidRPr="008C5983" w:rsidRDefault="008C196E" w:rsidP="00183F5A">
      <w:pPr>
        <w:pStyle w:val="af"/>
        <w:spacing w:before="0" w:beforeAutospacing="0" w:after="0" w:afterAutospacing="0"/>
        <w:jc w:val="both"/>
        <w:textAlignment w:val="baseline"/>
        <w:rPr>
          <w:bCs/>
          <w:color w:val="000000" w:themeColor="text1"/>
          <w:spacing w:val="-3"/>
          <w:sz w:val="16"/>
          <w:szCs w:val="16"/>
        </w:rPr>
      </w:pPr>
      <w:r w:rsidRPr="008C5983">
        <w:rPr>
          <w:bCs/>
          <w:color w:val="000000" w:themeColor="text1"/>
          <w:spacing w:val="-3"/>
          <w:sz w:val="16"/>
          <w:szCs w:val="16"/>
        </w:rPr>
        <w:t xml:space="preserve">12 </w:t>
      </w:r>
      <w:r w:rsidR="008B2D2B" w:rsidRPr="008C5983">
        <w:rPr>
          <w:bCs/>
          <w:color w:val="000000" w:themeColor="text1"/>
          <w:spacing w:val="-3"/>
          <w:sz w:val="16"/>
          <w:szCs w:val="16"/>
        </w:rPr>
        <w:t xml:space="preserve">(25) </w:t>
      </w:r>
      <w:r w:rsidRPr="008C5983">
        <w:rPr>
          <w:bCs/>
          <w:color w:val="000000" w:themeColor="text1"/>
          <w:spacing w:val="-3"/>
          <w:sz w:val="16"/>
          <w:szCs w:val="16"/>
        </w:rPr>
        <w:t xml:space="preserve">ноября 1910 года, после личного осмотра отечественных автомобилестроительных предприятий в Петербурге, Москве и Риге, в докладной записке на имя начальника генерального штаба начальник отдела военных сообщений военного министерства генерал-лейтенант </w:t>
      </w:r>
      <w:proofErr w:type="spellStart"/>
      <w:r w:rsidRPr="008C5983">
        <w:rPr>
          <w:bCs/>
          <w:color w:val="000000" w:themeColor="text1"/>
          <w:spacing w:val="-3"/>
          <w:sz w:val="16"/>
          <w:szCs w:val="16"/>
        </w:rPr>
        <w:t>Ф.Н.Дробышин</w:t>
      </w:r>
      <w:proofErr w:type="spellEnd"/>
      <w:r w:rsidRPr="008C5983">
        <w:rPr>
          <w:bCs/>
          <w:color w:val="000000" w:themeColor="text1"/>
          <w:spacing w:val="-3"/>
          <w:sz w:val="16"/>
          <w:szCs w:val="16"/>
        </w:rPr>
        <w:t xml:space="preserve"> указал на необходимость размещения заказов на военные автомобили на РБВЗ и заводе Фрезе и К. В записке отмечалось, что предприятия Ильина и Пузырёва пока не могут рассматриваться в качестве серьёзных поставщиков из-за малой производственной мощности, но указывалось на целесообразность их поддержки и исследования их продукции, которая пока мало известна. Решено приобрести для армии в течение трех лет 500 "Руссо-Балтов" за сумму около 2 </w:t>
      </w:r>
      <w:proofErr w:type="spellStart"/>
      <w:r w:rsidRPr="008C5983">
        <w:rPr>
          <w:bCs/>
          <w:color w:val="000000" w:themeColor="text1"/>
          <w:spacing w:val="-3"/>
          <w:sz w:val="16"/>
          <w:szCs w:val="16"/>
        </w:rPr>
        <w:t>млн.руб</w:t>
      </w:r>
      <w:proofErr w:type="spellEnd"/>
      <w:r w:rsidRPr="008C5983">
        <w:rPr>
          <w:bCs/>
          <w:color w:val="000000" w:themeColor="text1"/>
          <w:spacing w:val="-3"/>
          <w:sz w:val="16"/>
          <w:szCs w:val="16"/>
        </w:rPr>
        <w:t>. Первоначальный заказ составил 50 автомобилей. Это было серьёзным успехом для Русско-Балтийского завода. Еще 20 автомобилей было заказано на заводе Фрезе и К. 10 и 15 автомобилей было заказано Ильину и Пузыреву соответственно (18376).</w:t>
      </w:r>
    </w:p>
    <w:p w14:paraId="5B1F2829" w14:textId="77777777" w:rsidR="008C196E" w:rsidRPr="008C5983" w:rsidRDefault="008C196E" w:rsidP="00183F5A">
      <w:pPr>
        <w:pStyle w:val="af"/>
        <w:spacing w:before="0" w:beforeAutospacing="0" w:after="0" w:afterAutospacing="0"/>
        <w:jc w:val="both"/>
        <w:textAlignment w:val="baseline"/>
        <w:rPr>
          <w:bCs/>
          <w:color w:val="000000" w:themeColor="text1"/>
          <w:spacing w:val="-3"/>
          <w:sz w:val="16"/>
          <w:szCs w:val="16"/>
        </w:rPr>
      </w:pPr>
    </w:p>
    <w:p w14:paraId="5554A0BC" w14:textId="77777777" w:rsidR="008C196E" w:rsidRPr="008C5983" w:rsidRDefault="008C196E" w:rsidP="00183F5A">
      <w:pPr>
        <w:pStyle w:val="a3"/>
        <w:jc w:val="both"/>
        <w:rPr>
          <w:bCs/>
          <w:color w:val="000000" w:themeColor="text1"/>
          <w:spacing w:val="0"/>
          <w:sz w:val="16"/>
          <w:szCs w:val="16"/>
        </w:rPr>
      </w:pPr>
      <w:r w:rsidRPr="008C5983">
        <w:rPr>
          <w:bCs/>
          <w:color w:val="000000" w:themeColor="text1"/>
          <w:spacing w:val="0"/>
          <w:sz w:val="16"/>
          <w:szCs w:val="16"/>
        </w:rPr>
        <w:t>Авиация:</w:t>
      </w:r>
    </w:p>
    <w:p w14:paraId="2AA71F18" w14:textId="77777777" w:rsidR="008C196E" w:rsidRPr="008C5983" w:rsidRDefault="008C196E" w:rsidP="00183F5A">
      <w:pPr>
        <w:pStyle w:val="a3"/>
        <w:jc w:val="both"/>
        <w:rPr>
          <w:bCs/>
          <w:color w:val="000000" w:themeColor="text1"/>
          <w:spacing w:val="0"/>
          <w:sz w:val="16"/>
          <w:szCs w:val="16"/>
        </w:rPr>
      </w:pPr>
    </w:p>
    <w:p w14:paraId="6860AA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 (25) ноября 1910 в Одессе </w:t>
      </w:r>
      <w:proofErr w:type="spellStart"/>
      <w:r w:rsidRPr="008C5983">
        <w:rPr>
          <w:bCs/>
          <w:color w:val="000000" w:themeColor="text1"/>
          <w:sz w:val="16"/>
          <w:szCs w:val="16"/>
        </w:rPr>
        <w:t>И.М.Заикин</w:t>
      </w:r>
      <w:proofErr w:type="spellEnd"/>
      <w:r w:rsidRPr="008C5983">
        <w:rPr>
          <w:bCs/>
          <w:color w:val="000000" w:themeColor="text1"/>
          <w:sz w:val="16"/>
          <w:szCs w:val="16"/>
        </w:rPr>
        <w:t xml:space="preserve"> при полете с </w:t>
      </w:r>
      <w:proofErr w:type="spellStart"/>
      <w:r w:rsidRPr="008C5983">
        <w:rPr>
          <w:bCs/>
          <w:color w:val="000000" w:themeColor="text1"/>
          <w:sz w:val="16"/>
          <w:szCs w:val="16"/>
        </w:rPr>
        <w:t>А.И.Куприным</w:t>
      </w:r>
      <w:proofErr w:type="spellEnd"/>
      <w:r w:rsidRPr="008C5983">
        <w:rPr>
          <w:bCs/>
          <w:color w:val="000000" w:themeColor="text1"/>
          <w:sz w:val="16"/>
          <w:szCs w:val="16"/>
        </w:rPr>
        <w:t xml:space="preserve"> потерпел аварию (Воздушный путь, 19111, № 1, Одесские новости, 1910, 13 ноября).</w:t>
      </w:r>
    </w:p>
    <w:p w14:paraId="5F7B73A1" w14:textId="77777777" w:rsidR="008C196E" w:rsidRPr="008C5983" w:rsidRDefault="008C196E" w:rsidP="00183F5A">
      <w:pPr>
        <w:jc w:val="both"/>
        <w:rPr>
          <w:bCs/>
          <w:color w:val="000000" w:themeColor="text1"/>
          <w:sz w:val="16"/>
          <w:szCs w:val="16"/>
        </w:rPr>
      </w:pPr>
    </w:p>
    <w:p w14:paraId="01B21851" w14:textId="460D5F29" w:rsidR="00EC64D5" w:rsidRPr="008C5983" w:rsidRDefault="00EC64D5" w:rsidP="00183F5A">
      <w:pPr>
        <w:pStyle w:val="15"/>
        <w:spacing w:line="240" w:lineRule="auto"/>
        <w:jc w:val="both"/>
        <w:rPr>
          <w:bCs/>
          <w:color w:val="0070C0"/>
          <w:sz w:val="16"/>
          <w:szCs w:val="16"/>
        </w:rPr>
      </w:pPr>
      <w:r w:rsidRPr="008C5983">
        <w:rPr>
          <w:rFonts w:eastAsia="Arial"/>
          <w:bCs/>
          <w:color w:val="0070C0"/>
          <w:sz w:val="16"/>
          <w:szCs w:val="16"/>
          <w:lang w:eastAsia="en-US" w:bidi="en-US"/>
        </w:rPr>
        <w:t xml:space="preserve">12 (25) ноября 1910 г. в </w:t>
      </w:r>
      <w:r w:rsidRPr="008C5983">
        <w:rPr>
          <w:bCs/>
          <w:color w:val="0070C0"/>
          <w:sz w:val="16"/>
          <w:szCs w:val="16"/>
        </w:rPr>
        <w:t xml:space="preserve">Одессе известный борец Иван Михайлович Заикин, обучившийся полетам во Франции, совершил показательный полет с писателем </w:t>
      </w:r>
      <w:proofErr w:type="spellStart"/>
      <w:r w:rsidRPr="008C5983">
        <w:rPr>
          <w:bCs/>
          <w:color w:val="0070C0"/>
          <w:sz w:val="16"/>
          <w:szCs w:val="16"/>
        </w:rPr>
        <w:t>А.И.Куприным</w:t>
      </w:r>
      <w:proofErr w:type="spellEnd"/>
      <w:r w:rsidRPr="008C5983">
        <w:rPr>
          <w:bCs/>
          <w:color w:val="0070C0"/>
          <w:sz w:val="16"/>
          <w:szCs w:val="16"/>
        </w:rPr>
        <w:t>, но потерпел неудачу. По сообщением «вследствие значительного веса авиаторов аппарат. упал с высоты 40 метров. Пассажиры отделались ушибами, аппарат разбит.</w:t>
      </w:r>
    </w:p>
    <w:p w14:paraId="285B8CCE" w14:textId="77777777" w:rsidR="00EC64D5" w:rsidRPr="008C5983" w:rsidRDefault="00EC64D5" w:rsidP="00183F5A">
      <w:pPr>
        <w:pStyle w:val="15"/>
        <w:tabs>
          <w:tab w:val="left" w:pos="5009"/>
        </w:tabs>
        <w:spacing w:line="240" w:lineRule="auto"/>
        <w:jc w:val="both"/>
        <w:rPr>
          <w:bCs/>
          <w:color w:val="0070C0"/>
          <w:sz w:val="16"/>
          <w:szCs w:val="16"/>
        </w:rPr>
      </w:pPr>
      <w:r w:rsidRPr="008C5983">
        <w:rPr>
          <w:bCs/>
          <w:color w:val="0070C0"/>
          <w:sz w:val="16"/>
          <w:szCs w:val="16"/>
        </w:rPr>
        <w:t>/Воздушный путь, 1911, № 1; Одесские новости за 12 ноября 1910 г./ (23320).</w:t>
      </w:r>
    </w:p>
    <w:p w14:paraId="5B358936" w14:textId="77777777" w:rsidR="00EC64D5" w:rsidRPr="008C5983" w:rsidRDefault="00EC64D5" w:rsidP="00183F5A">
      <w:pPr>
        <w:pStyle w:val="15"/>
        <w:tabs>
          <w:tab w:val="left" w:pos="5009"/>
        </w:tabs>
        <w:spacing w:line="240" w:lineRule="auto"/>
        <w:jc w:val="both"/>
        <w:rPr>
          <w:bCs/>
          <w:color w:val="0070C0"/>
          <w:sz w:val="16"/>
          <w:szCs w:val="16"/>
        </w:rPr>
      </w:pPr>
    </w:p>
    <w:p w14:paraId="1E0FDF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 (25) ноября 1910 г. Куприн первый из литераторов совершил полёт над Одессой на аэроплане "Фарман" со своим другом-пилотом и чемпионом России по тяжёлой атлетике Иваном Заикиным. При посадке аэроплан был повреждён. Лётчик и пассажир не пострадали. Владельцы "Фармана" купцы братья </w:t>
      </w:r>
      <w:proofErr w:type="spellStart"/>
      <w:r w:rsidRPr="008C5983">
        <w:rPr>
          <w:bCs/>
          <w:color w:val="000000" w:themeColor="text1"/>
          <w:sz w:val="16"/>
          <w:szCs w:val="16"/>
        </w:rPr>
        <w:t>Пташниковы</w:t>
      </w:r>
      <w:proofErr w:type="spellEnd"/>
      <w:r w:rsidRPr="008C5983">
        <w:rPr>
          <w:bCs/>
          <w:color w:val="000000" w:themeColor="text1"/>
          <w:sz w:val="16"/>
          <w:szCs w:val="16"/>
        </w:rPr>
        <w:t xml:space="preserve"> потребовали от Заикина возмещение причинённого им ущерба за поломку машины. Александр Иванович в защиту Заикина написал статью в газету "Одесские новости", объяснил, что лётчик сделал всё возможное, чтобы не задеть людей при посадке. </w:t>
      </w:r>
    </w:p>
    <w:p w14:paraId="61F37196" w14:textId="77777777" w:rsidR="008C196E" w:rsidRPr="008C5983" w:rsidRDefault="008C196E" w:rsidP="00183F5A">
      <w:pPr>
        <w:jc w:val="both"/>
        <w:rPr>
          <w:bCs/>
          <w:color w:val="000000" w:themeColor="text1"/>
          <w:sz w:val="16"/>
          <w:szCs w:val="16"/>
        </w:rPr>
      </w:pPr>
    </w:p>
    <w:p w14:paraId="535966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 (25) ноября 1910 в Одессе назначен был полет авиатора Заикина на аэроплане «Фарман». Вместе с ним в качестве пассажира сел писатель А. И. Куприн. Полет этот едва, однако, не закончился гибелью и самого авиатора, и А. И. Куприна. Подробности этой катастрофы таковы. К полету на аэродром собралась масса публики. Погода вполне благоприятствовала авиаторам — ветра почти не было, было тепло, светило солнце. Первый взлет Заикин совершил один. Около 8 минут он парил на высоте, доходящей до 300 метров. Самостоятельный второй полет и третий — с пассажиром — также прошли вполне удачно. Но вот к аппарату подходит А. И. Куприн и садится сзади Заикина. Собравшиеся аплодируют отважному писателю. Затрещал пропеллер, и аппарат плавно поднялся на высоту 50–60 метров. Едва аппарат сделал заворот, как произошло что-то ужасное и неожиданное. Он начинает делать прыжки, неверные повороты и через несколько секунд камнем падает на землю. Крик ужаса вырывается из тысячи грудей. Кроме того, аппарат падал прямо на густую толпу народа. Но здесь Заикин выказал себя действительно героем, не потерял самообладания. Даже в это ужасное мгновение он обеими руками хватает руль и невероятным усилием направляет аппарат влево. Все бросаются к месту падения: аппарат разбит вдребезги; Заикин и Куприн лежат на земле. Через несколько секунд Куприн поднимается, у него оказывается только немного поврежденной нога. Оказывают помощь Заикину и приводят его в чувство. Он весь в кровоподтеках, но, к счастью, никаких переломов нет. Первый его вопрос о Куприне. </w:t>
      </w:r>
    </w:p>
    <w:p w14:paraId="27B2A32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Узнав, что он почти невредим, Заикин разрыдался и перекрестился. </w:t>
      </w:r>
    </w:p>
    <w:p w14:paraId="0B299C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Виновником падения А. И. Куприн считает себя. </w:t>
      </w:r>
    </w:p>
    <w:p w14:paraId="5665E77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«Заикин, — пишет А. И. Куприн, — сдержал свое обещание. Несмотря на мой, правда, слабый протест, вряд ли он поверил моим уверениям, что во мне только около 6 пудов, а не больше. </w:t>
      </w:r>
    </w:p>
    <w:p w14:paraId="1E6CA714"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Если бы не находчивость и смелость Заикина, — говорит он дальше, — мы бы и сами погибли, и, упав на публику, вызвали бы много человеческих жертв</w:t>
      </w:r>
      <w:proofErr w:type="gramEnd"/>
      <w:r w:rsidRPr="008C5983">
        <w:rPr>
          <w:bCs/>
          <w:color w:val="000000" w:themeColor="text1"/>
          <w:sz w:val="16"/>
          <w:szCs w:val="16"/>
        </w:rPr>
        <w:t xml:space="preserve">. </w:t>
      </w:r>
    </w:p>
    <w:p w14:paraId="495279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Что касается моих впечатлений, то могу сказать только одно: вначале было хорошо; что было дальше — не помню». [150] (11334).</w:t>
      </w:r>
    </w:p>
    <w:p w14:paraId="7C106395" w14:textId="77777777" w:rsidR="008C196E" w:rsidRPr="008C5983" w:rsidRDefault="008C196E" w:rsidP="00183F5A">
      <w:pPr>
        <w:shd w:val="clear" w:color="auto" w:fill="FFFFFF"/>
        <w:jc w:val="both"/>
        <w:rPr>
          <w:bCs/>
          <w:color w:val="000000" w:themeColor="text1"/>
          <w:sz w:val="16"/>
          <w:szCs w:val="16"/>
        </w:rPr>
      </w:pPr>
    </w:p>
    <w:p w14:paraId="6E42F4A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9B18537" w14:textId="77777777" w:rsidR="008C196E" w:rsidRPr="008C5983" w:rsidRDefault="008C196E" w:rsidP="00183F5A">
      <w:pPr>
        <w:shd w:val="clear" w:color="auto" w:fill="FFFFFF"/>
        <w:jc w:val="both"/>
        <w:rPr>
          <w:bCs/>
          <w:i/>
          <w:color w:val="000000" w:themeColor="text1"/>
          <w:sz w:val="16"/>
          <w:szCs w:val="16"/>
        </w:rPr>
      </w:pPr>
    </w:p>
    <w:p w14:paraId="14F539DC"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lastRenderedPageBreak/>
        <w:t xml:space="preserve">13 (26) ноября 1910 года Куприн пишет в «Одесские новости»: «М. г. редактор! </w:t>
      </w:r>
    </w:p>
    <w:p w14:paraId="1EB9578F"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Несомненно, что виною падения И. М. Заикина вместе с аэропланом и мною — был только я, нижеподписавшийся (вместе с Заикиным они весили 13 1/2 </w:t>
      </w:r>
      <w:proofErr w:type="gramStart"/>
      <w:r w:rsidRPr="008C5983">
        <w:rPr>
          <w:bCs/>
          <w:color w:val="000000" w:themeColor="text1"/>
          <w:sz w:val="16"/>
          <w:szCs w:val="16"/>
        </w:rPr>
        <w:t>пудов.—</w:t>
      </w:r>
      <w:proofErr w:type="gramEnd"/>
      <w:r w:rsidRPr="008C5983">
        <w:rPr>
          <w:bCs/>
          <w:color w:val="000000" w:themeColor="text1"/>
          <w:sz w:val="16"/>
          <w:szCs w:val="16"/>
        </w:rPr>
        <w:t xml:space="preserve"> К. К.). Искренно благодарю И. М. Заикина за многое: за спасение нескольких человеческих жизней (падение во всяком случае было неизбежно), за его находчивость, хладнокровие, смелость, наконец, и за мое собственное драгоценное существование, которым я всецело обязан только ему. </w:t>
      </w:r>
    </w:p>
    <w:p w14:paraId="4760C9FD"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Я утверждаю, что И. М. Заикин сделал все возможное: сначала для того, чтобы не задеть людей, а затем, чтобы спасти аппараты». </w:t>
      </w:r>
    </w:p>
    <w:p w14:paraId="6731BBDC"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Аэроплан был вдребезги разбит, но мотор, самое драгоценное, уцелел, и купцы было положили арест на обломки, но потом устыдились, и дело заглохло. </w:t>
      </w:r>
    </w:p>
    <w:p w14:paraId="7A00D5AA"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В очерке «Мой полет» Александр Иванович пишет: «Только впоследствии я узнал, что Заикин в эту критическую секунду сохранил полное хладнокровие. Он успел рассчитать, что лучше пожертвовать аэропланом и двумя людьми, чем произвести панику и, может быть, стать виновником нескольких человеческих жизней. Он очень круто повернул налево... И затем я услышал только треск и увидел, как мой пилот упал на землю. </w:t>
      </w:r>
    </w:p>
    <w:p w14:paraId="0D11C66F"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Я очень крепко держался за вертикальные деревянные столбы, но и меня быстро вышибло из сиденья, и я лег рядом с Заикиным. Я скорее его поднялся на ноги и спросил: </w:t>
      </w:r>
    </w:p>
    <w:p w14:paraId="7DF6448C"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 Что ты, старик? Жив?! </w:t>
      </w:r>
    </w:p>
    <w:p w14:paraId="73B568B5" w14:textId="77777777" w:rsidR="008C196E" w:rsidRPr="008C5983" w:rsidRDefault="008C196E" w:rsidP="00183F5A">
      <w:pPr>
        <w:jc w:val="both"/>
        <w:rPr>
          <w:bCs/>
          <w:color w:val="000000" w:themeColor="text1"/>
          <w:sz w:val="16"/>
          <w:szCs w:val="16"/>
        </w:rPr>
      </w:pPr>
    </w:p>
    <w:p w14:paraId="117EE45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Морская авиация:</w:t>
      </w:r>
    </w:p>
    <w:p w14:paraId="4C0B79F5" w14:textId="77777777" w:rsidR="008C196E" w:rsidRPr="008C5983" w:rsidRDefault="008C196E" w:rsidP="00183F5A">
      <w:pPr>
        <w:jc w:val="both"/>
        <w:rPr>
          <w:bCs/>
          <w:i/>
          <w:color w:val="000000" w:themeColor="text1"/>
          <w:sz w:val="16"/>
          <w:szCs w:val="16"/>
        </w:rPr>
      </w:pPr>
    </w:p>
    <w:p w14:paraId="6F52925A" w14:textId="2B1B7796" w:rsidR="008C196E" w:rsidRPr="008C5983" w:rsidRDefault="008C196E" w:rsidP="00183F5A">
      <w:pPr>
        <w:jc w:val="both"/>
        <w:rPr>
          <w:bCs/>
          <w:color w:val="000000" w:themeColor="text1"/>
          <w:sz w:val="16"/>
          <w:szCs w:val="16"/>
        </w:rPr>
      </w:pPr>
      <w:r w:rsidRPr="008C5983">
        <w:rPr>
          <w:bCs/>
          <w:color w:val="000000" w:themeColor="text1"/>
          <w:sz w:val="16"/>
          <w:szCs w:val="16"/>
        </w:rPr>
        <w:t>14 (27) ноября</w:t>
      </w:r>
      <w:r w:rsidR="008B2D2B" w:rsidRPr="008C5983">
        <w:rPr>
          <w:bCs/>
          <w:color w:val="000000" w:themeColor="text1"/>
          <w:sz w:val="16"/>
          <w:szCs w:val="16"/>
        </w:rPr>
        <w:t xml:space="preserve"> 1910 г. в Севастопольской школе начались полеты</w:t>
      </w:r>
      <w:r w:rsidRPr="008C5983">
        <w:rPr>
          <w:bCs/>
          <w:color w:val="000000" w:themeColor="text1"/>
          <w:sz w:val="16"/>
          <w:szCs w:val="16"/>
        </w:rPr>
        <w:t>. Сначала на окраине на Куликовом поле, затем - в долине Качи в 20 км (ЦГВИА, ф. 326, оп. 1, д. 12, Русское слово, 1910, 12 ноября).</w:t>
      </w:r>
      <w:r w:rsidR="008B2D2B" w:rsidRPr="008C5983">
        <w:rPr>
          <w:bCs/>
          <w:color w:val="000000" w:themeColor="text1"/>
          <w:sz w:val="16"/>
          <w:szCs w:val="16"/>
        </w:rPr>
        <w:t xml:space="preserve"> На средства ОК и Военному ведомству не подчинялась. Открыли при 30 офицерах постоянного состава и 3 инструкторах-офицерах и одного вольнонаемного (</w:t>
      </w:r>
      <w:proofErr w:type="spellStart"/>
      <w:r w:rsidR="008B2D2B" w:rsidRPr="008C5983">
        <w:rPr>
          <w:bCs/>
          <w:color w:val="000000" w:themeColor="text1"/>
          <w:sz w:val="16"/>
          <w:szCs w:val="16"/>
        </w:rPr>
        <w:t>М.Н.Ефимов</w:t>
      </w:r>
      <w:proofErr w:type="spellEnd"/>
      <w:r w:rsidR="008B2D2B" w:rsidRPr="008C5983">
        <w:rPr>
          <w:bCs/>
          <w:color w:val="000000" w:themeColor="text1"/>
          <w:sz w:val="16"/>
          <w:szCs w:val="16"/>
        </w:rPr>
        <w:t>), 23 обучающихся и 4 служащих. Матчасть - 2 х Фарман-4, 3х Блерио Х1, один Соммер и 2 х Антуанет.</w:t>
      </w:r>
    </w:p>
    <w:p w14:paraId="4DC58B8B" w14:textId="77777777" w:rsidR="008C196E" w:rsidRPr="008C5983" w:rsidRDefault="008C196E" w:rsidP="00183F5A">
      <w:pPr>
        <w:jc w:val="both"/>
        <w:rPr>
          <w:bCs/>
          <w:color w:val="000000" w:themeColor="text1"/>
          <w:sz w:val="16"/>
          <w:szCs w:val="16"/>
        </w:rPr>
      </w:pPr>
    </w:p>
    <w:p w14:paraId="2E872F49" w14:textId="161B6E77" w:rsidR="008C196E" w:rsidRPr="008C5983" w:rsidRDefault="008C196E" w:rsidP="00183F5A">
      <w:pPr>
        <w:jc w:val="both"/>
        <w:rPr>
          <w:bCs/>
          <w:color w:val="000000" w:themeColor="text1"/>
          <w:sz w:val="16"/>
          <w:szCs w:val="16"/>
        </w:rPr>
      </w:pPr>
      <w:r w:rsidRPr="008C5983">
        <w:rPr>
          <w:bCs/>
          <w:color w:val="000000" w:themeColor="text1"/>
          <w:sz w:val="16"/>
          <w:szCs w:val="16"/>
        </w:rPr>
        <w:t>14</w:t>
      </w:r>
      <w:r w:rsidR="008B2D2B" w:rsidRPr="008C5983">
        <w:rPr>
          <w:bCs/>
          <w:color w:val="000000" w:themeColor="text1"/>
          <w:sz w:val="16"/>
          <w:szCs w:val="16"/>
        </w:rPr>
        <w:t xml:space="preserve"> </w:t>
      </w:r>
      <w:r w:rsidRPr="008C5983">
        <w:rPr>
          <w:bCs/>
          <w:color w:val="000000" w:themeColor="text1"/>
          <w:sz w:val="16"/>
          <w:szCs w:val="16"/>
        </w:rPr>
        <w:t xml:space="preserve">(27) ноября 1910 года </w:t>
      </w:r>
      <w:r w:rsidR="008B2D2B" w:rsidRPr="008C5983">
        <w:rPr>
          <w:bCs/>
          <w:color w:val="000000" w:themeColor="text1"/>
          <w:sz w:val="16"/>
          <w:szCs w:val="16"/>
        </w:rPr>
        <w:t xml:space="preserve">на Куликовом поле </w:t>
      </w:r>
      <w:r w:rsidRPr="008C5983">
        <w:rPr>
          <w:bCs/>
          <w:color w:val="000000" w:themeColor="text1"/>
          <w:sz w:val="16"/>
          <w:szCs w:val="16"/>
        </w:rPr>
        <w:t>начались учебные полеты "</w:t>
      </w:r>
      <w:proofErr w:type="spellStart"/>
      <w:r w:rsidRPr="008C5983">
        <w:rPr>
          <w:bCs/>
          <w:color w:val="000000" w:themeColor="text1"/>
          <w:sz w:val="16"/>
          <w:szCs w:val="16"/>
        </w:rPr>
        <w:t>фарманов</w:t>
      </w:r>
      <w:proofErr w:type="spellEnd"/>
      <w:r w:rsidRPr="008C5983">
        <w:rPr>
          <w:bCs/>
          <w:color w:val="000000" w:themeColor="text1"/>
          <w:sz w:val="16"/>
          <w:szCs w:val="16"/>
        </w:rPr>
        <w:t>" и "</w:t>
      </w:r>
      <w:proofErr w:type="spellStart"/>
      <w:r w:rsidRPr="008C5983">
        <w:rPr>
          <w:bCs/>
          <w:color w:val="000000" w:themeColor="text1"/>
          <w:sz w:val="16"/>
          <w:szCs w:val="16"/>
        </w:rPr>
        <w:t>блерио</w:t>
      </w:r>
      <w:proofErr w:type="spellEnd"/>
      <w:r w:rsidRPr="008C5983">
        <w:rPr>
          <w:bCs/>
          <w:color w:val="000000" w:themeColor="text1"/>
          <w:sz w:val="16"/>
          <w:szCs w:val="16"/>
        </w:rPr>
        <w:t xml:space="preserve">" Севастопольской офицерской школы авиации Отдела Воздушного флота Особого комитета по усилению военного флота на добровольные пожертвования народов России. Школа эта — первая и ведущая, самая знаменитая. Ничего подобного в мире тогда не имелось. Здесь создавалась методика подготовки летчиков, определялись пути военного применения авиации. В год рождения самого известного </w:t>
      </w:r>
      <w:proofErr w:type="spellStart"/>
      <w:r w:rsidRPr="008C5983">
        <w:rPr>
          <w:bCs/>
          <w:color w:val="000000" w:themeColor="text1"/>
          <w:sz w:val="16"/>
          <w:szCs w:val="16"/>
        </w:rPr>
        <w:t>качинского</w:t>
      </w:r>
      <w:proofErr w:type="spellEnd"/>
      <w:r w:rsidRPr="008C5983">
        <w:rPr>
          <w:bCs/>
          <w:color w:val="000000" w:themeColor="text1"/>
          <w:sz w:val="16"/>
          <w:szCs w:val="16"/>
        </w:rPr>
        <w:t xml:space="preserve"> выпускника — А.И. Покрышкина, в 1913-м, на пустынном морском берегу было построено 18 зданий — штаб, казарма, ангары… Открытие строительства посетил император Николай II. С 1911 по 1916 годы Кача выпустила 609 летчиков.</w:t>
      </w:r>
    </w:p>
    <w:p w14:paraId="132DCA8E" w14:textId="77777777" w:rsidR="008C196E" w:rsidRPr="008C5983" w:rsidRDefault="008C196E" w:rsidP="00183F5A">
      <w:pPr>
        <w:jc w:val="both"/>
        <w:rPr>
          <w:bCs/>
          <w:color w:val="000000" w:themeColor="text1"/>
          <w:sz w:val="16"/>
          <w:szCs w:val="16"/>
        </w:rPr>
      </w:pPr>
    </w:p>
    <w:p w14:paraId="1203CB81" w14:textId="0CB0F6D8" w:rsidR="008C196E" w:rsidRPr="008C5983" w:rsidRDefault="008C196E" w:rsidP="00183F5A">
      <w:pPr>
        <w:jc w:val="both"/>
        <w:rPr>
          <w:bCs/>
          <w:color w:val="000000" w:themeColor="text1"/>
          <w:sz w:val="16"/>
          <w:szCs w:val="16"/>
        </w:rPr>
      </w:pPr>
      <w:r w:rsidRPr="008C5983">
        <w:rPr>
          <w:bCs/>
          <w:color w:val="000000" w:themeColor="text1"/>
          <w:sz w:val="16"/>
          <w:szCs w:val="16"/>
        </w:rPr>
        <w:t>14 (27) ноября 1910 г. состоялся первый учебный день.</w:t>
      </w:r>
    </w:p>
    <w:p w14:paraId="36A2E1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Через пять дней после начала занятий вышел в свет первый номер Севастопольского авиационного иллюстрированного журнала, главной целью и программой которого были правдивое и точное описание авиационного дела, центром которого в России, по мнению издателей, стал город Севастополь.</w:t>
      </w:r>
    </w:p>
    <w:p w14:paraId="21A5D9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Вот как описывалось открытие школы ОВФ на страницах журнала. "Этот день надо считать днем открытия учения школы авиации и первым авиационным днем в Севастополе, с 9 часов утра начались подъемы и продолжались, с небольшим перерывом для обеда, до самого наступления темноты. Полеты в этот день были следующие - до обеда: инструктор Ефимов на "Фармане" летал с учениками лейтенантом Подгурским - 13 минут, капитаном 2 ранга </w:t>
      </w:r>
      <w:proofErr w:type="spellStart"/>
      <w:r w:rsidRPr="008C5983">
        <w:rPr>
          <w:bCs/>
          <w:color w:val="000000" w:themeColor="text1"/>
          <w:sz w:val="16"/>
          <w:szCs w:val="16"/>
        </w:rPr>
        <w:t>Кедриным</w:t>
      </w:r>
      <w:proofErr w:type="spellEnd"/>
      <w:r w:rsidRPr="008C5983">
        <w:rPr>
          <w:bCs/>
          <w:color w:val="000000" w:themeColor="text1"/>
          <w:sz w:val="16"/>
          <w:szCs w:val="16"/>
        </w:rPr>
        <w:t xml:space="preserve"> - 18 минут, подполковником </w:t>
      </w:r>
      <w:proofErr w:type="spellStart"/>
      <w:r w:rsidRPr="008C5983">
        <w:rPr>
          <w:bCs/>
          <w:color w:val="000000" w:themeColor="text1"/>
          <w:sz w:val="16"/>
          <w:szCs w:val="16"/>
        </w:rPr>
        <w:t>Макутиным</w:t>
      </w:r>
      <w:proofErr w:type="spellEnd"/>
      <w:r w:rsidRPr="008C5983">
        <w:rPr>
          <w:bCs/>
          <w:color w:val="000000" w:themeColor="text1"/>
          <w:sz w:val="16"/>
          <w:szCs w:val="16"/>
        </w:rPr>
        <w:t xml:space="preserve"> - 14 минут. У инструкторов штабс-капитана </w:t>
      </w:r>
      <w:proofErr w:type="spellStart"/>
      <w:r w:rsidRPr="008C5983">
        <w:rPr>
          <w:bCs/>
          <w:color w:val="000000" w:themeColor="text1"/>
          <w:sz w:val="16"/>
          <w:szCs w:val="16"/>
        </w:rPr>
        <w:t>Матыевича-Мациевича</w:t>
      </w:r>
      <w:proofErr w:type="spellEnd"/>
      <w:r w:rsidRPr="008C5983">
        <w:rPr>
          <w:bCs/>
          <w:color w:val="000000" w:themeColor="text1"/>
          <w:sz w:val="16"/>
          <w:szCs w:val="16"/>
        </w:rPr>
        <w:t xml:space="preserve"> и поручика Руднева до обеда дело не ладилось - моторы плохо работали, было сделано по несколько пробных подъемов, но </w:t>
      </w:r>
      <w:proofErr w:type="spellStart"/>
      <w:r w:rsidRPr="008C5983">
        <w:rPr>
          <w:bCs/>
          <w:color w:val="000000" w:themeColor="text1"/>
          <w:sz w:val="16"/>
          <w:szCs w:val="16"/>
        </w:rPr>
        <w:t>вследствии</w:t>
      </w:r>
      <w:proofErr w:type="spellEnd"/>
      <w:r w:rsidRPr="008C5983">
        <w:rPr>
          <w:bCs/>
          <w:color w:val="000000" w:themeColor="text1"/>
          <w:sz w:val="16"/>
          <w:szCs w:val="16"/>
        </w:rPr>
        <w:t xml:space="preserve"> остановки моторов приходилось тотчас спускаться. Полеты после обеда: инструктор М.Н. Ефимов летал с учениками - капитаном 2 ранга </w:t>
      </w:r>
      <w:proofErr w:type="spellStart"/>
      <w:r w:rsidRPr="008C5983">
        <w:rPr>
          <w:bCs/>
          <w:color w:val="000000" w:themeColor="text1"/>
          <w:sz w:val="16"/>
          <w:szCs w:val="16"/>
        </w:rPr>
        <w:t>Кедриным</w:t>
      </w:r>
      <w:proofErr w:type="spellEnd"/>
      <w:r w:rsidRPr="008C5983">
        <w:rPr>
          <w:bCs/>
          <w:color w:val="000000" w:themeColor="text1"/>
          <w:sz w:val="16"/>
          <w:szCs w:val="16"/>
        </w:rPr>
        <w:t xml:space="preserve"> 15 мин., лейтенантом Подгурским 15 мин., подполковником </w:t>
      </w:r>
      <w:proofErr w:type="spellStart"/>
      <w:r w:rsidRPr="008C5983">
        <w:rPr>
          <w:bCs/>
          <w:color w:val="000000" w:themeColor="text1"/>
          <w:sz w:val="16"/>
          <w:szCs w:val="16"/>
        </w:rPr>
        <w:t>Макутиным</w:t>
      </w:r>
      <w:proofErr w:type="spellEnd"/>
      <w:r w:rsidRPr="008C5983">
        <w:rPr>
          <w:bCs/>
          <w:color w:val="000000" w:themeColor="text1"/>
          <w:sz w:val="16"/>
          <w:szCs w:val="16"/>
        </w:rPr>
        <w:t xml:space="preserve"> 20 мин. Инструктор Е.В. Руднев летал на "Фармане" с учениками - корнетом </w:t>
      </w:r>
      <w:proofErr w:type="spellStart"/>
      <w:r w:rsidRPr="008C5983">
        <w:rPr>
          <w:bCs/>
          <w:color w:val="000000" w:themeColor="text1"/>
          <w:sz w:val="16"/>
          <w:szCs w:val="16"/>
        </w:rPr>
        <w:t>Бахмутовым</w:t>
      </w:r>
      <w:proofErr w:type="spellEnd"/>
      <w:r w:rsidRPr="008C5983">
        <w:rPr>
          <w:bCs/>
          <w:color w:val="000000" w:themeColor="text1"/>
          <w:sz w:val="16"/>
          <w:szCs w:val="16"/>
        </w:rPr>
        <w:t>, поручиком Виктор-</w:t>
      </w:r>
      <w:proofErr w:type="spellStart"/>
      <w:r w:rsidRPr="008C5983">
        <w:rPr>
          <w:bCs/>
          <w:color w:val="000000" w:themeColor="text1"/>
          <w:sz w:val="16"/>
          <w:szCs w:val="16"/>
        </w:rPr>
        <w:t>Берченко</w:t>
      </w:r>
      <w:proofErr w:type="spellEnd"/>
      <w:r w:rsidRPr="008C5983">
        <w:rPr>
          <w:bCs/>
          <w:color w:val="000000" w:themeColor="text1"/>
          <w:sz w:val="16"/>
          <w:szCs w:val="16"/>
        </w:rPr>
        <w:t>, штабс-капитаном Быстрицким"</w:t>
      </w:r>
    </w:p>
    <w:p w14:paraId="729BFF75" w14:textId="77777777" w:rsidR="008C196E" w:rsidRPr="008C5983" w:rsidRDefault="008C196E" w:rsidP="00183F5A">
      <w:pPr>
        <w:jc w:val="both"/>
        <w:rPr>
          <w:bCs/>
          <w:color w:val="000000" w:themeColor="text1"/>
          <w:sz w:val="16"/>
          <w:szCs w:val="16"/>
        </w:rPr>
      </w:pPr>
    </w:p>
    <w:p w14:paraId="54AD11E8" w14:textId="77777777" w:rsidR="008C196E" w:rsidRPr="008C5983" w:rsidRDefault="008C196E" w:rsidP="00183F5A">
      <w:pPr>
        <w:pStyle w:val="60"/>
        <w:shd w:val="clear" w:color="auto" w:fill="auto"/>
        <w:spacing w:line="240" w:lineRule="auto"/>
        <w:jc w:val="both"/>
        <w:rPr>
          <w:rFonts w:ascii="Times New Roman" w:hAnsi="Times New Roman"/>
          <w:bCs/>
          <w:noProof w:val="0"/>
          <w:color w:val="000000" w:themeColor="text1"/>
          <w:sz w:val="16"/>
          <w:szCs w:val="16"/>
        </w:rPr>
      </w:pPr>
      <w:r w:rsidRPr="008C5983">
        <w:rPr>
          <w:rStyle w:val="6"/>
          <w:rFonts w:ascii="Times New Roman" w:hAnsi="Times New Roman"/>
          <w:bCs/>
          <w:noProof w:val="0"/>
          <w:color w:val="000000" w:themeColor="text1"/>
          <w:sz w:val="16"/>
          <w:szCs w:val="16"/>
        </w:rPr>
        <w:t>14 ноября 1910 г. в Севастополь</w:t>
      </w:r>
      <w:r w:rsidRPr="008C5983">
        <w:rPr>
          <w:rStyle w:val="6"/>
          <w:rFonts w:ascii="Times New Roman" w:hAnsi="Times New Roman"/>
          <w:bCs/>
          <w:noProof w:val="0"/>
          <w:color w:val="000000" w:themeColor="text1"/>
          <w:sz w:val="16"/>
          <w:szCs w:val="16"/>
        </w:rPr>
        <w:softHyphen/>
        <w:t>ской школе состоялся первый учеб</w:t>
      </w:r>
      <w:r w:rsidRPr="008C5983">
        <w:rPr>
          <w:rStyle w:val="6"/>
          <w:rFonts w:ascii="Times New Roman" w:hAnsi="Times New Roman"/>
          <w:bCs/>
          <w:noProof w:val="0"/>
          <w:color w:val="000000" w:themeColor="text1"/>
          <w:sz w:val="16"/>
          <w:szCs w:val="16"/>
        </w:rPr>
        <w:softHyphen/>
        <w:t>ный день. Через пять дней первый номер нового Севастопольского авиационного иллюстрированного журнала сообщал:</w:t>
      </w:r>
      <w:r w:rsidRPr="008C5983">
        <w:rPr>
          <w:rFonts w:ascii="Times New Roman" w:hAnsi="Times New Roman"/>
          <w:bCs/>
          <w:noProof w:val="0"/>
          <w:color w:val="000000" w:themeColor="text1"/>
          <w:sz w:val="16"/>
          <w:szCs w:val="16"/>
        </w:rPr>
        <w:t xml:space="preserve"> «Этот день надо считать днем открытия учения шко</w:t>
      </w:r>
      <w:r w:rsidRPr="008C5983">
        <w:rPr>
          <w:rFonts w:ascii="Times New Roman" w:hAnsi="Times New Roman"/>
          <w:bCs/>
          <w:noProof w:val="0"/>
          <w:color w:val="000000" w:themeColor="text1"/>
          <w:sz w:val="16"/>
          <w:szCs w:val="16"/>
        </w:rPr>
        <w:softHyphen/>
        <w:t>лы авиации и первым авиационным днем в Севастополе. С 9 часов утра начались подъемы в воздух и про</w:t>
      </w:r>
      <w:r w:rsidRPr="008C5983">
        <w:rPr>
          <w:rFonts w:ascii="Times New Roman" w:hAnsi="Times New Roman"/>
          <w:bCs/>
          <w:noProof w:val="0"/>
          <w:color w:val="000000" w:themeColor="text1"/>
          <w:sz w:val="16"/>
          <w:szCs w:val="16"/>
        </w:rPr>
        <w:softHyphen/>
        <w:t>должались, с небольшим перерывом на обед, до самого наступления темноты».</w:t>
      </w:r>
    </w:p>
    <w:p w14:paraId="0E94E4D3"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Первая группа учеников-лётчи</w:t>
      </w:r>
      <w:r w:rsidRPr="008C5983">
        <w:rPr>
          <w:b w:val="0"/>
          <w:bCs/>
          <w:color w:val="000000" w:themeColor="text1"/>
          <w:sz w:val="16"/>
          <w:szCs w:val="16"/>
        </w:rPr>
        <w:softHyphen/>
        <w:t>ков состояла из 14 офицеров и 20 нижних чинов, в том числе и пяти представителей морского ведом</w:t>
      </w:r>
      <w:r w:rsidRPr="008C5983">
        <w:rPr>
          <w:b w:val="0"/>
          <w:bCs/>
          <w:color w:val="000000" w:themeColor="text1"/>
          <w:sz w:val="16"/>
          <w:szCs w:val="16"/>
        </w:rPr>
        <w:softHyphen/>
        <w:t xml:space="preserve">ства: капитан-лейтенанта </w:t>
      </w:r>
      <w:proofErr w:type="spellStart"/>
      <w:r w:rsidRPr="008C5983">
        <w:rPr>
          <w:b w:val="0"/>
          <w:bCs/>
          <w:color w:val="000000" w:themeColor="text1"/>
          <w:sz w:val="16"/>
          <w:szCs w:val="16"/>
        </w:rPr>
        <w:t>И.Н.Дмит</w:t>
      </w:r>
      <w:r w:rsidRPr="008C5983">
        <w:rPr>
          <w:b w:val="0"/>
          <w:bCs/>
          <w:color w:val="000000" w:themeColor="text1"/>
          <w:sz w:val="16"/>
          <w:szCs w:val="16"/>
        </w:rPr>
        <w:softHyphen/>
        <w:t>риева</w:t>
      </w:r>
      <w:proofErr w:type="spellEnd"/>
      <w:r w:rsidRPr="008C5983">
        <w:rPr>
          <w:b w:val="0"/>
          <w:bCs/>
          <w:color w:val="000000" w:themeColor="text1"/>
          <w:sz w:val="16"/>
          <w:szCs w:val="16"/>
        </w:rPr>
        <w:t xml:space="preserve">, лейтенантов </w:t>
      </w:r>
      <w:proofErr w:type="spellStart"/>
      <w:r w:rsidRPr="008C5983">
        <w:rPr>
          <w:b w:val="0"/>
          <w:bCs/>
          <w:color w:val="000000" w:themeColor="text1"/>
          <w:sz w:val="16"/>
          <w:szCs w:val="16"/>
        </w:rPr>
        <w:t>В.В.Дыбовско</w:t>
      </w:r>
      <w:proofErr w:type="spellEnd"/>
      <w:r w:rsidRPr="008C5983">
        <w:rPr>
          <w:b w:val="0"/>
          <w:bCs/>
          <w:color w:val="000000" w:themeColor="text1"/>
          <w:sz w:val="16"/>
          <w:szCs w:val="16"/>
        </w:rPr>
        <w:t xml:space="preserve">- го, барона Г.О. </w:t>
      </w:r>
      <w:proofErr w:type="spellStart"/>
      <w:r w:rsidRPr="008C5983">
        <w:rPr>
          <w:b w:val="0"/>
          <w:bCs/>
          <w:color w:val="000000" w:themeColor="text1"/>
          <w:sz w:val="16"/>
          <w:szCs w:val="16"/>
        </w:rPr>
        <w:t>Буксгевдена</w:t>
      </w:r>
      <w:proofErr w:type="spellEnd"/>
      <w:r w:rsidRPr="008C5983">
        <w:rPr>
          <w:b w:val="0"/>
          <w:bCs/>
          <w:color w:val="000000" w:themeColor="text1"/>
          <w:sz w:val="16"/>
          <w:szCs w:val="16"/>
        </w:rPr>
        <w:t>, капи</w:t>
      </w:r>
      <w:r w:rsidRPr="008C5983">
        <w:rPr>
          <w:b w:val="0"/>
          <w:bCs/>
          <w:color w:val="000000" w:themeColor="text1"/>
          <w:sz w:val="16"/>
          <w:szCs w:val="16"/>
        </w:rPr>
        <w:softHyphen/>
        <w:t xml:space="preserve">тана 2-го ранга В.Н. </w:t>
      </w:r>
      <w:proofErr w:type="spellStart"/>
      <w:r w:rsidRPr="008C5983">
        <w:rPr>
          <w:b w:val="0"/>
          <w:bCs/>
          <w:color w:val="000000" w:themeColor="text1"/>
          <w:sz w:val="16"/>
          <w:szCs w:val="16"/>
        </w:rPr>
        <w:t>Кедрина</w:t>
      </w:r>
      <w:proofErr w:type="spellEnd"/>
      <w:r w:rsidRPr="008C5983">
        <w:rPr>
          <w:b w:val="0"/>
          <w:bCs/>
          <w:color w:val="000000" w:themeColor="text1"/>
          <w:sz w:val="16"/>
          <w:szCs w:val="16"/>
        </w:rPr>
        <w:t>, стар</w:t>
      </w:r>
      <w:r w:rsidRPr="008C5983">
        <w:rPr>
          <w:b w:val="0"/>
          <w:bCs/>
          <w:color w:val="000000" w:themeColor="text1"/>
          <w:sz w:val="16"/>
          <w:szCs w:val="16"/>
        </w:rPr>
        <w:softHyphen/>
        <w:t xml:space="preserve">шего лейтенанта </w:t>
      </w:r>
      <w:proofErr w:type="spellStart"/>
      <w:r w:rsidRPr="008C5983">
        <w:rPr>
          <w:b w:val="0"/>
          <w:bCs/>
          <w:color w:val="000000" w:themeColor="text1"/>
          <w:sz w:val="16"/>
          <w:szCs w:val="16"/>
        </w:rPr>
        <w:t>Н.Л.Подгурского</w:t>
      </w:r>
      <w:proofErr w:type="spellEnd"/>
      <w:r w:rsidRPr="008C5983">
        <w:rPr>
          <w:b w:val="0"/>
          <w:bCs/>
          <w:color w:val="000000" w:themeColor="text1"/>
          <w:sz w:val="16"/>
          <w:szCs w:val="16"/>
        </w:rPr>
        <w:t>. Первые трое закончили обучение в апреле 1911 г.</w:t>
      </w:r>
    </w:p>
    <w:p w14:paraId="011B2994"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22 ноября 1911 г. находившийся в Ливадии император Николай Вто</w:t>
      </w:r>
      <w:r w:rsidRPr="008C5983">
        <w:rPr>
          <w:b w:val="0"/>
          <w:bCs/>
          <w:color w:val="000000" w:themeColor="text1"/>
          <w:sz w:val="16"/>
          <w:szCs w:val="16"/>
        </w:rPr>
        <w:softHyphen/>
        <w:t>рой принял выпускников. Старший лейтенант Подгурский за отличие в бою у Порт-Артура 4 сентября 1904 г. был произведен в капитан- лейтенанты, через четыре дня, так</w:t>
      </w:r>
      <w:r w:rsidRPr="008C5983">
        <w:rPr>
          <w:b w:val="0"/>
          <w:bCs/>
          <w:color w:val="000000" w:themeColor="text1"/>
          <w:sz w:val="16"/>
          <w:szCs w:val="16"/>
        </w:rPr>
        <w:softHyphen/>
        <w:t xml:space="preserve">же в Ливадии, капитану 2-го ранга </w:t>
      </w:r>
      <w:proofErr w:type="spellStart"/>
      <w:r w:rsidRPr="008C5983">
        <w:rPr>
          <w:b w:val="0"/>
          <w:bCs/>
          <w:color w:val="000000" w:themeColor="text1"/>
          <w:sz w:val="16"/>
          <w:szCs w:val="16"/>
        </w:rPr>
        <w:t>Непенину</w:t>
      </w:r>
      <w:proofErr w:type="spellEnd"/>
      <w:r w:rsidRPr="008C5983">
        <w:rPr>
          <w:b w:val="0"/>
          <w:bCs/>
          <w:color w:val="000000" w:themeColor="text1"/>
          <w:sz w:val="16"/>
          <w:szCs w:val="16"/>
        </w:rPr>
        <w:t xml:space="preserve"> было присвоен чин капи</w:t>
      </w:r>
      <w:r w:rsidRPr="008C5983">
        <w:rPr>
          <w:b w:val="0"/>
          <w:bCs/>
          <w:color w:val="000000" w:themeColor="text1"/>
          <w:sz w:val="16"/>
          <w:szCs w:val="16"/>
        </w:rPr>
        <w:softHyphen/>
        <w:t>тан 1-го ранга. Не были обойдены вниманием и другие офицеры: ка</w:t>
      </w:r>
      <w:r w:rsidRPr="008C5983">
        <w:rPr>
          <w:b w:val="0"/>
          <w:bCs/>
          <w:color w:val="000000" w:themeColor="text1"/>
          <w:sz w:val="16"/>
          <w:szCs w:val="16"/>
        </w:rPr>
        <w:softHyphen/>
        <w:t>питан 2-го ранга Фогель получил подарок по чину; лейтенанты ба</w:t>
      </w:r>
      <w:r w:rsidRPr="008C5983">
        <w:rPr>
          <w:b w:val="0"/>
          <w:bCs/>
          <w:color w:val="000000" w:themeColor="text1"/>
          <w:sz w:val="16"/>
          <w:szCs w:val="16"/>
        </w:rPr>
        <w:softHyphen/>
        <w:t xml:space="preserve">рон </w:t>
      </w:r>
      <w:proofErr w:type="spellStart"/>
      <w:r w:rsidRPr="008C5983">
        <w:rPr>
          <w:b w:val="0"/>
          <w:bCs/>
          <w:color w:val="000000" w:themeColor="text1"/>
          <w:sz w:val="16"/>
          <w:szCs w:val="16"/>
        </w:rPr>
        <w:t>Буксгевден</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Дыбовский</w:t>
      </w:r>
      <w:proofErr w:type="spellEnd"/>
      <w:r w:rsidRPr="008C5983">
        <w:rPr>
          <w:b w:val="0"/>
          <w:bCs/>
          <w:color w:val="000000" w:themeColor="text1"/>
          <w:sz w:val="16"/>
          <w:szCs w:val="16"/>
        </w:rPr>
        <w:t xml:space="preserve"> на</w:t>
      </w:r>
      <w:r w:rsidRPr="008C5983">
        <w:rPr>
          <w:b w:val="0"/>
          <w:bCs/>
          <w:color w:val="000000" w:themeColor="text1"/>
          <w:sz w:val="16"/>
          <w:szCs w:val="16"/>
        </w:rPr>
        <w:softHyphen/>
        <w:t>граждены орденом св. Станислава 2-й степени.</w:t>
      </w:r>
    </w:p>
    <w:p w14:paraId="0A16CBB7"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Выпускнику Севастопольской школы присваивалось звание «пи</w:t>
      </w:r>
      <w:r w:rsidRPr="008C5983">
        <w:rPr>
          <w:b w:val="0"/>
          <w:bCs/>
          <w:color w:val="000000" w:themeColor="text1"/>
          <w:sz w:val="16"/>
          <w:szCs w:val="16"/>
        </w:rPr>
        <w:softHyphen/>
        <w:t>лот-авиатор», для военного лётчи</w:t>
      </w:r>
      <w:r w:rsidRPr="008C5983">
        <w:rPr>
          <w:b w:val="0"/>
          <w:bCs/>
          <w:color w:val="000000" w:themeColor="text1"/>
          <w:sz w:val="16"/>
          <w:szCs w:val="16"/>
        </w:rPr>
        <w:softHyphen/>
        <w:t>ка существовал дополнительный курс. В военное время звание «во</w:t>
      </w:r>
      <w:r w:rsidRPr="008C5983">
        <w:rPr>
          <w:b w:val="0"/>
          <w:bCs/>
          <w:color w:val="000000" w:themeColor="text1"/>
          <w:sz w:val="16"/>
          <w:szCs w:val="16"/>
        </w:rPr>
        <w:softHyphen/>
        <w:t>енный лётчик» присваивалось в ка</w:t>
      </w:r>
      <w:r w:rsidRPr="008C5983">
        <w:rPr>
          <w:b w:val="0"/>
          <w:bCs/>
          <w:color w:val="000000" w:themeColor="text1"/>
          <w:sz w:val="16"/>
          <w:szCs w:val="16"/>
        </w:rPr>
        <w:softHyphen/>
        <w:t>честве поощрения (11924).</w:t>
      </w:r>
    </w:p>
    <w:p w14:paraId="2791E0C2" w14:textId="77777777" w:rsidR="008C196E" w:rsidRPr="008C5983" w:rsidRDefault="008C196E" w:rsidP="00183F5A">
      <w:pPr>
        <w:pStyle w:val="60"/>
        <w:shd w:val="clear" w:color="auto" w:fill="auto"/>
        <w:spacing w:line="240" w:lineRule="auto"/>
        <w:jc w:val="both"/>
        <w:rPr>
          <w:rStyle w:val="62"/>
          <w:rFonts w:ascii="Times New Roman" w:hAnsi="Times New Roman"/>
          <w:bCs/>
          <w:noProof w:val="0"/>
          <w:color w:val="000000" w:themeColor="text1"/>
          <w:szCs w:val="16"/>
        </w:rPr>
      </w:pPr>
    </w:p>
    <w:p w14:paraId="5D2CA7FF" w14:textId="5E89766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14 </w:t>
      </w:r>
      <w:r w:rsidR="008B2D2B" w:rsidRPr="008C5983">
        <w:rPr>
          <w:bCs/>
          <w:color w:val="000000" w:themeColor="text1"/>
          <w:sz w:val="16"/>
          <w:szCs w:val="16"/>
        </w:rPr>
        <w:t xml:space="preserve">(27) </w:t>
      </w:r>
      <w:r w:rsidRPr="008C5983">
        <w:rPr>
          <w:bCs/>
          <w:color w:val="000000" w:themeColor="text1"/>
          <w:sz w:val="16"/>
          <w:szCs w:val="16"/>
        </w:rPr>
        <w:t>ноября</w:t>
      </w:r>
      <w:r w:rsidR="008B2D2B" w:rsidRPr="008C5983">
        <w:rPr>
          <w:bCs/>
          <w:color w:val="000000" w:themeColor="text1"/>
          <w:sz w:val="16"/>
          <w:szCs w:val="16"/>
        </w:rPr>
        <w:t xml:space="preserve"> 1910 г. р</w:t>
      </w:r>
      <w:r w:rsidRPr="008C5983">
        <w:rPr>
          <w:bCs/>
          <w:color w:val="000000" w:themeColor="text1"/>
          <w:sz w:val="16"/>
          <w:szCs w:val="16"/>
        </w:rPr>
        <w:t>анним утром ученики школы под наблюдением инструкторов нача</w:t>
      </w:r>
      <w:r w:rsidRPr="008C5983">
        <w:rPr>
          <w:bCs/>
          <w:color w:val="000000" w:themeColor="text1"/>
          <w:sz w:val="16"/>
          <w:szCs w:val="16"/>
        </w:rPr>
        <w:softHyphen/>
        <w:t>ли тренировки. Целый день с кур</w:t>
      </w:r>
      <w:r w:rsidRPr="008C5983">
        <w:rPr>
          <w:bCs/>
          <w:color w:val="000000" w:themeColor="text1"/>
          <w:sz w:val="16"/>
          <w:szCs w:val="16"/>
        </w:rPr>
        <w:softHyphen/>
        <w:t xml:space="preserve">сантами летал Михаил </w:t>
      </w:r>
      <w:proofErr w:type="gramStart"/>
      <w:r w:rsidRPr="008C5983">
        <w:rPr>
          <w:bCs/>
          <w:color w:val="000000" w:themeColor="text1"/>
          <w:sz w:val="16"/>
          <w:szCs w:val="16"/>
        </w:rPr>
        <w:t>Ефимов</w:t>
      </w:r>
      <w:r w:rsidR="00F31545" w:rsidRPr="008C5983">
        <w:rPr>
          <w:bCs/>
          <w:color w:val="000000" w:themeColor="text1"/>
          <w:sz w:val="16"/>
          <w:szCs w:val="16"/>
        </w:rPr>
        <w:t xml:space="preserve"> </w:t>
      </w:r>
      <w:r w:rsidRPr="008C5983">
        <w:rPr>
          <w:bCs/>
          <w:color w:val="000000" w:themeColor="text1"/>
          <w:sz w:val="16"/>
          <w:szCs w:val="16"/>
        </w:rPr>
        <w:t xml:space="preserve"> (</w:t>
      </w:r>
      <w:proofErr w:type="gramEnd"/>
      <w:r w:rsidRPr="008C5983">
        <w:rPr>
          <w:bCs/>
          <w:color w:val="000000" w:themeColor="text1"/>
          <w:sz w:val="16"/>
          <w:szCs w:val="16"/>
        </w:rPr>
        <w:t>12270).</w:t>
      </w:r>
    </w:p>
    <w:p w14:paraId="1535CF7C" w14:textId="77777777" w:rsidR="008C196E" w:rsidRPr="008C5983" w:rsidRDefault="008C196E" w:rsidP="00183F5A">
      <w:pPr>
        <w:jc w:val="both"/>
        <w:rPr>
          <w:bCs/>
          <w:color w:val="000000" w:themeColor="text1"/>
          <w:sz w:val="16"/>
          <w:szCs w:val="16"/>
        </w:rPr>
      </w:pPr>
    </w:p>
    <w:p w14:paraId="21673E96" w14:textId="1A8FE9AB" w:rsidR="008B2D2B" w:rsidRPr="008C5983" w:rsidRDefault="00F31545" w:rsidP="00183F5A">
      <w:pPr>
        <w:jc w:val="both"/>
        <w:rPr>
          <w:bCs/>
          <w:color w:val="000000" w:themeColor="text1"/>
          <w:sz w:val="16"/>
          <w:szCs w:val="16"/>
        </w:rPr>
      </w:pPr>
      <w:r w:rsidRPr="008C5983">
        <w:rPr>
          <w:bCs/>
          <w:color w:val="000000" w:themeColor="text1"/>
          <w:sz w:val="16"/>
          <w:szCs w:val="16"/>
        </w:rPr>
        <w:t xml:space="preserve">14 (27) ноября 1910 г. </w:t>
      </w:r>
      <w:r w:rsidR="008B2D2B" w:rsidRPr="008C5983">
        <w:rPr>
          <w:bCs/>
          <w:color w:val="000000" w:themeColor="text1"/>
          <w:sz w:val="16"/>
          <w:szCs w:val="16"/>
        </w:rPr>
        <w:t>снова с При</w:t>
      </w:r>
      <w:r w:rsidR="008B2D2B" w:rsidRPr="008C5983">
        <w:rPr>
          <w:bCs/>
          <w:color w:val="000000" w:themeColor="text1"/>
          <w:sz w:val="16"/>
          <w:szCs w:val="16"/>
        </w:rPr>
        <w:softHyphen/>
        <w:t>морского бульвара, поднялся в воз</w:t>
      </w:r>
      <w:r w:rsidR="008B2D2B" w:rsidRPr="008C5983">
        <w:rPr>
          <w:bCs/>
          <w:color w:val="000000" w:themeColor="text1"/>
          <w:sz w:val="16"/>
          <w:szCs w:val="16"/>
        </w:rPr>
        <w:softHyphen/>
        <w:t xml:space="preserve">дух Юзеф </w:t>
      </w:r>
      <w:proofErr w:type="spellStart"/>
      <w:r w:rsidR="008B2D2B" w:rsidRPr="008C5983">
        <w:rPr>
          <w:bCs/>
          <w:color w:val="000000" w:themeColor="text1"/>
          <w:sz w:val="16"/>
          <w:szCs w:val="16"/>
        </w:rPr>
        <w:t>Древницкий</w:t>
      </w:r>
      <w:proofErr w:type="spellEnd"/>
      <w:r w:rsidR="008B2D2B" w:rsidRPr="008C5983">
        <w:rPr>
          <w:bCs/>
          <w:color w:val="000000" w:themeColor="text1"/>
          <w:sz w:val="16"/>
          <w:szCs w:val="16"/>
        </w:rPr>
        <w:t>. Полет за</w:t>
      </w:r>
      <w:r w:rsidR="008B2D2B" w:rsidRPr="008C5983">
        <w:rPr>
          <w:bCs/>
          <w:color w:val="000000" w:themeColor="text1"/>
          <w:sz w:val="16"/>
          <w:szCs w:val="16"/>
        </w:rPr>
        <w:softHyphen/>
        <w:t>вершился прыжком с очень краси</w:t>
      </w:r>
      <w:r w:rsidR="008B2D2B" w:rsidRPr="008C5983">
        <w:rPr>
          <w:bCs/>
          <w:color w:val="000000" w:themeColor="text1"/>
          <w:sz w:val="16"/>
          <w:szCs w:val="16"/>
        </w:rPr>
        <w:softHyphen/>
        <w:t>вым спуском и приземлением чуть ли не в самом центре взлетной пло</w:t>
      </w:r>
      <w:r w:rsidR="008B2D2B" w:rsidRPr="008C5983">
        <w:rPr>
          <w:bCs/>
          <w:color w:val="000000" w:themeColor="text1"/>
          <w:sz w:val="16"/>
          <w:szCs w:val="16"/>
        </w:rPr>
        <w:softHyphen/>
        <w:t>щадки.</w:t>
      </w:r>
    </w:p>
    <w:p w14:paraId="10D8B997" w14:textId="1898C070"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«Коммерческая» цель приезда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 Севастополь была достигнута. Но куда больше его радовало, что проект «механичес</w:t>
      </w:r>
      <w:r w:rsidRPr="008C5983">
        <w:rPr>
          <w:bCs/>
          <w:color w:val="000000" w:themeColor="text1"/>
          <w:sz w:val="16"/>
          <w:szCs w:val="16"/>
        </w:rPr>
        <w:softHyphen/>
        <w:t>кого» парашюта был рассмотрен в авиационной школе, признан инте</w:t>
      </w:r>
      <w:r w:rsidRPr="008C5983">
        <w:rPr>
          <w:bCs/>
          <w:color w:val="000000" w:themeColor="text1"/>
          <w:sz w:val="16"/>
          <w:szCs w:val="16"/>
        </w:rPr>
        <w:softHyphen/>
        <w:t>ресным и значимым, а Севастополь</w:t>
      </w:r>
      <w:r w:rsidRPr="008C5983">
        <w:rPr>
          <w:bCs/>
          <w:color w:val="000000" w:themeColor="text1"/>
          <w:sz w:val="16"/>
          <w:szCs w:val="16"/>
        </w:rPr>
        <w:softHyphen/>
        <w:t>ский аэроклуб принял постановле</w:t>
      </w:r>
      <w:r w:rsidRPr="008C5983">
        <w:rPr>
          <w:bCs/>
          <w:color w:val="000000" w:themeColor="text1"/>
          <w:sz w:val="16"/>
          <w:szCs w:val="16"/>
        </w:rPr>
        <w:softHyphen/>
        <w:t>ние, в котором авиаторам капита</w:t>
      </w:r>
      <w:r w:rsidRPr="008C5983">
        <w:rPr>
          <w:bCs/>
          <w:color w:val="000000" w:themeColor="text1"/>
          <w:sz w:val="16"/>
          <w:szCs w:val="16"/>
        </w:rPr>
        <w:softHyphen/>
        <w:t xml:space="preserve">ну Комарову и лейтенанту </w:t>
      </w:r>
      <w:proofErr w:type="spellStart"/>
      <w:r w:rsidRPr="008C5983">
        <w:rPr>
          <w:bCs/>
          <w:color w:val="000000" w:themeColor="text1"/>
          <w:sz w:val="16"/>
          <w:szCs w:val="16"/>
        </w:rPr>
        <w:t>Дорожинскому</w:t>
      </w:r>
      <w:proofErr w:type="spellEnd"/>
      <w:r w:rsidRPr="008C5983">
        <w:rPr>
          <w:bCs/>
          <w:color w:val="000000" w:themeColor="text1"/>
          <w:sz w:val="16"/>
          <w:szCs w:val="16"/>
        </w:rPr>
        <w:t xml:space="preserve"> поручалось подвергнуть «аппарат-парашют»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испытаниям. Особенно важными являлись заключительные слова по</w:t>
      </w:r>
      <w:r w:rsidRPr="008C5983">
        <w:rPr>
          <w:bCs/>
          <w:color w:val="000000" w:themeColor="text1"/>
          <w:sz w:val="16"/>
          <w:szCs w:val="16"/>
        </w:rPr>
        <w:softHyphen/>
        <w:t>становления: «Если аппарат-пара</w:t>
      </w:r>
      <w:r w:rsidRPr="008C5983">
        <w:rPr>
          <w:bCs/>
          <w:color w:val="000000" w:themeColor="text1"/>
          <w:sz w:val="16"/>
          <w:szCs w:val="16"/>
        </w:rPr>
        <w:softHyphen/>
        <w:t>шют окажется действительно отве</w:t>
      </w:r>
      <w:r w:rsidRPr="008C5983">
        <w:rPr>
          <w:bCs/>
          <w:color w:val="000000" w:themeColor="text1"/>
          <w:sz w:val="16"/>
          <w:szCs w:val="16"/>
        </w:rPr>
        <w:softHyphen/>
        <w:t>чающим своему назначению, то применить его к аэроплану аэро</w:t>
      </w:r>
      <w:r w:rsidRPr="008C5983">
        <w:rPr>
          <w:bCs/>
          <w:color w:val="000000" w:themeColor="text1"/>
          <w:sz w:val="16"/>
          <w:szCs w:val="16"/>
        </w:rPr>
        <w:softHyphen/>
        <w:t>клуба "Блерио XIV</w:t>
      </w:r>
    </w:p>
    <w:p w14:paraId="65549910"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Подверглось ли изобретение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испытаниям и каким образом они проводились? А если подверглось, то оправдал ли парашют возложенные на него надежды? Никаких документов об этом пока не найдено. Во всяком случае, практического применения в авиации парашют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не получил.</w:t>
      </w:r>
    </w:p>
    <w:p w14:paraId="7980F864"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В конце ноября аэронавт поки</w:t>
      </w:r>
      <w:r w:rsidRPr="008C5983">
        <w:rPr>
          <w:bCs/>
          <w:color w:val="000000" w:themeColor="text1"/>
          <w:sz w:val="16"/>
          <w:szCs w:val="16"/>
        </w:rPr>
        <w:softHyphen/>
        <w:t>нул Севастополь. Два полета он совершил в Евпатории, еще один — в Симферополе, а в середине декабря прибыл в Ялту.</w:t>
      </w:r>
    </w:p>
    <w:p w14:paraId="63C5FEA6"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«Наконец-то ялтинцам удастся увидеть летающего человека», — писал корреспондент газеты «Рус</w:t>
      </w:r>
      <w:r w:rsidRPr="008C5983">
        <w:rPr>
          <w:bCs/>
          <w:color w:val="000000" w:themeColor="text1"/>
          <w:sz w:val="16"/>
          <w:szCs w:val="16"/>
        </w:rPr>
        <w:softHyphen/>
        <w:t xml:space="preserve">ская Ривьера». Первый полет </w:t>
      </w:r>
      <w:proofErr w:type="spellStart"/>
      <w:r w:rsidRPr="008C5983">
        <w:rPr>
          <w:bCs/>
          <w:color w:val="000000" w:themeColor="text1"/>
          <w:sz w:val="16"/>
          <w:szCs w:val="16"/>
        </w:rPr>
        <w:t>Древ</w:t>
      </w:r>
      <w:r w:rsidRPr="008C5983">
        <w:rPr>
          <w:bCs/>
          <w:color w:val="000000" w:themeColor="text1"/>
          <w:sz w:val="16"/>
          <w:szCs w:val="16"/>
        </w:rPr>
        <w:softHyphen/>
        <w:t>ницкого</w:t>
      </w:r>
      <w:proofErr w:type="spellEnd"/>
      <w:r w:rsidRPr="008C5983">
        <w:rPr>
          <w:bCs/>
          <w:color w:val="000000" w:themeColor="text1"/>
          <w:sz w:val="16"/>
          <w:szCs w:val="16"/>
        </w:rPr>
        <w:t xml:space="preserve"> состоялся 19 декабря </w:t>
      </w:r>
      <w:proofErr w:type="spellStart"/>
      <w:r w:rsidRPr="008C5983">
        <w:rPr>
          <w:bCs/>
          <w:color w:val="000000" w:themeColor="text1"/>
          <w:sz w:val="16"/>
          <w:szCs w:val="16"/>
        </w:rPr>
        <w:t>изГородского</w:t>
      </w:r>
      <w:proofErr w:type="spellEnd"/>
      <w:r w:rsidRPr="008C5983">
        <w:rPr>
          <w:bCs/>
          <w:color w:val="000000" w:themeColor="text1"/>
          <w:sz w:val="16"/>
          <w:szCs w:val="16"/>
        </w:rPr>
        <w:t xml:space="preserve"> сада. Шар взвился под звуки оркестра. Аэронавт, держась одной рукой за кольцо со стропа</w:t>
      </w:r>
      <w:r w:rsidRPr="008C5983">
        <w:rPr>
          <w:bCs/>
          <w:color w:val="000000" w:themeColor="text1"/>
          <w:sz w:val="16"/>
          <w:szCs w:val="16"/>
        </w:rPr>
        <w:softHyphen/>
        <w:t>ми, другой бросал вниз листовки с рекламой торговой фирмы.</w:t>
      </w:r>
    </w:p>
    <w:p w14:paraId="3DC71CEB"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К слову сказать, ему и раньше приходилось таким же образом рекламировать для заработка то пьесу местного драматурга, то эст</w:t>
      </w:r>
      <w:r w:rsidRPr="008C5983">
        <w:rPr>
          <w:bCs/>
          <w:color w:val="000000" w:themeColor="text1"/>
          <w:sz w:val="16"/>
          <w:szCs w:val="16"/>
        </w:rPr>
        <w:softHyphen/>
        <w:t>радную певицу, то какое-нибудь вино. Иногда он сбрасывал листовки с объявлением о своем очередном полете.</w:t>
      </w:r>
    </w:p>
    <w:p w14:paraId="1AAD2B74"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В Ялте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за</w:t>
      </w:r>
      <w:r w:rsidRPr="008C5983">
        <w:rPr>
          <w:bCs/>
          <w:color w:val="000000" w:themeColor="text1"/>
          <w:sz w:val="16"/>
          <w:szCs w:val="16"/>
        </w:rPr>
        <w:softHyphen/>
        <w:t>держался надолго. Продолжению полетов мешала скверная, ненаст</w:t>
      </w:r>
      <w:r w:rsidRPr="008C5983">
        <w:rPr>
          <w:bCs/>
          <w:color w:val="000000" w:themeColor="text1"/>
          <w:sz w:val="16"/>
          <w:szCs w:val="16"/>
        </w:rPr>
        <w:softHyphen/>
        <w:t>ная погода с ветром и даже снеж</w:t>
      </w:r>
      <w:r w:rsidRPr="008C5983">
        <w:rPr>
          <w:bCs/>
          <w:color w:val="000000" w:themeColor="text1"/>
          <w:sz w:val="16"/>
          <w:szCs w:val="16"/>
        </w:rPr>
        <w:softHyphen/>
        <w:t>ной метелью. Второй раз удалось подняться только уже в новом, 1911 году, в начале января.</w:t>
      </w:r>
    </w:p>
    <w:p w14:paraId="0068D0F2" w14:textId="77777777" w:rsidR="008B2D2B" w:rsidRPr="008C5983" w:rsidRDefault="008B2D2B" w:rsidP="00183F5A">
      <w:pPr>
        <w:jc w:val="both"/>
        <w:rPr>
          <w:bCs/>
          <w:color w:val="000000" w:themeColor="text1"/>
          <w:sz w:val="16"/>
          <w:szCs w:val="16"/>
        </w:rPr>
      </w:pPr>
      <w:proofErr w:type="spellStart"/>
      <w:r w:rsidRPr="008C5983">
        <w:rPr>
          <w:bCs/>
          <w:color w:val="000000" w:themeColor="text1"/>
          <w:sz w:val="16"/>
          <w:szCs w:val="16"/>
        </w:rPr>
        <w:t>Древницкие</w:t>
      </w:r>
      <w:proofErr w:type="spellEnd"/>
      <w:r w:rsidRPr="008C5983">
        <w:rPr>
          <w:bCs/>
          <w:color w:val="000000" w:themeColor="text1"/>
          <w:sz w:val="16"/>
          <w:szCs w:val="16"/>
        </w:rPr>
        <w:t>, поднимаясь из го</w:t>
      </w:r>
      <w:r w:rsidRPr="008C5983">
        <w:rPr>
          <w:bCs/>
          <w:color w:val="000000" w:themeColor="text1"/>
          <w:sz w:val="16"/>
          <w:szCs w:val="16"/>
        </w:rPr>
        <w:softHyphen/>
        <w:t>родских садов, с ипподромов или велотреков, не могли улетать дале</w:t>
      </w:r>
      <w:r w:rsidRPr="008C5983">
        <w:rPr>
          <w:bCs/>
          <w:color w:val="000000" w:themeColor="text1"/>
          <w:sz w:val="16"/>
          <w:szCs w:val="16"/>
        </w:rPr>
        <w:softHyphen/>
        <w:t>ко за город, поскольку «платные» зрители не увидели бы самый инте</w:t>
      </w:r>
      <w:r w:rsidRPr="008C5983">
        <w:rPr>
          <w:bCs/>
          <w:color w:val="000000" w:themeColor="text1"/>
          <w:sz w:val="16"/>
          <w:szCs w:val="16"/>
        </w:rPr>
        <w:softHyphen/>
        <w:t>ресный и драматический момент: прыжок с парашютом. Поэтому пры</w:t>
      </w:r>
      <w:r w:rsidRPr="008C5983">
        <w:rPr>
          <w:bCs/>
          <w:color w:val="000000" w:themeColor="text1"/>
          <w:sz w:val="16"/>
          <w:szCs w:val="16"/>
        </w:rPr>
        <w:softHyphen/>
        <w:t>гать приходилось прямо над горо</w:t>
      </w:r>
      <w:r w:rsidRPr="008C5983">
        <w:rPr>
          <w:bCs/>
          <w:color w:val="000000" w:themeColor="text1"/>
          <w:sz w:val="16"/>
          <w:szCs w:val="16"/>
        </w:rPr>
        <w:softHyphen/>
        <w:t>дом — улицами, домами, дворами. Случалось опускаться в море (в при</w:t>
      </w:r>
      <w:r w:rsidRPr="008C5983">
        <w:rPr>
          <w:bCs/>
          <w:color w:val="000000" w:themeColor="text1"/>
          <w:sz w:val="16"/>
          <w:szCs w:val="16"/>
        </w:rPr>
        <w:softHyphen/>
        <w:t xml:space="preserve">морских городах), реки и озера. Прыгая в </w:t>
      </w:r>
      <w:proofErr w:type="spellStart"/>
      <w:r w:rsidRPr="008C5983">
        <w:rPr>
          <w:bCs/>
          <w:color w:val="000000" w:themeColor="text1"/>
          <w:sz w:val="16"/>
          <w:szCs w:val="16"/>
        </w:rPr>
        <w:t>Дудергофе</w:t>
      </w:r>
      <w:proofErr w:type="spellEnd"/>
      <w:r w:rsidRPr="008C5983">
        <w:rPr>
          <w:bCs/>
          <w:color w:val="000000" w:themeColor="text1"/>
          <w:sz w:val="16"/>
          <w:szCs w:val="16"/>
        </w:rPr>
        <w:t>, под Петербур</w:t>
      </w:r>
      <w:r w:rsidRPr="008C5983">
        <w:rPr>
          <w:bCs/>
          <w:color w:val="000000" w:themeColor="text1"/>
          <w:sz w:val="16"/>
          <w:szCs w:val="16"/>
        </w:rPr>
        <w:softHyphen/>
        <w:t xml:space="preserve">гом,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приводнил</w:t>
      </w:r>
      <w:r w:rsidRPr="008C5983">
        <w:rPr>
          <w:bCs/>
          <w:color w:val="000000" w:themeColor="text1"/>
          <w:sz w:val="16"/>
          <w:szCs w:val="16"/>
        </w:rPr>
        <w:softHyphen/>
        <w:t>ся в большом озере и увяз ногами в илистом дне. Он утонул бы, не по</w:t>
      </w:r>
      <w:r w:rsidRPr="008C5983">
        <w:rPr>
          <w:bCs/>
          <w:color w:val="000000" w:themeColor="text1"/>
          <w:sz w:val="16"/>
          <w:szCs w:val="16"/>
        </w:rPr>
        <w:softHyphen/>
        <w:t xml:space="preserve">доспей вовремя помощь. В </w:t>
      </w:r>
      <w:proofErr w:type="spellStart"/>
      <w:r w:rsidRPr="008C5983">
        <w:rPr>
          <w:bCs/>
          <w:color w:val="000000" w:themeColor="text1"/>
          <w:sz w:val="16"/>
          <w:szCs w:val="16"/>
        </w:rPr>
        <w:t>Екате</w:t>
      </w:r>
      <w:proofErr w:type="spellEnd"/>
      <w:r w:rsidRPr="008C5983">
        <w:rPr>
          <w:bCs/>
          <w:color w:val="000000" w:themeColor="text1"/>
          <w:sz w:val="16"/>
          <w:szCs w:val="16"/>
        </w:rPr>
        <w:t xml:space="preserve">- </w:t>
      </w:r>
      <w:proofErr w:type="spellStart"/>
      <w:r w:rsidRPr="008C5983">
        <w:rPr>
          <w:bCs/>
          <w:color w:val="000000" w:themeColor="text1"/>
          <w:sz w:val="16"/>
          <w:szCs w:val="16"/>
        </w:rPr>
        <w:t>ринославе</w:t>
      </w:r>
      <w:proofErr w:type="spellEnd"/>
      <w:r w:rsidRPr="008C5983">
        <w:rPr>
          <w:bCs/>
          <w:color w:val="000000" w:themeColor="text1"/>
          <w:sz w:val="16"/>
          <w:szCs w:val="16"/>
        </w:rPr>
        <w:t xml:space="preserve"> во время необычайно широкого разлива Днепра </w:t>
      </w:r>
      <w:proofErr w:type="spellStart"/>
      <w:r w:rsidRPr="008C5983">
        <w:rPr>
          <w:bCs/>
          <w:color w:val="000000" w:themeColor="text1"/>
          <w:sz w:val="16"/>
          <w:szCs w:val="16"/>
        </w:rPr>
        <w:t>Древ</w:t>
      </w:r>
      <w:r w:rsidRPr="008C5983">
        <w:rPr>
          <w:bCs/>
          <w:color w:val="000000" w:themeColor="text1"/>
          <w:sz w:val="16"/>
          <w:szCs w:val="16"/>
        </w:rPr>
        <w:softHyphen/>
        <w:t>ницкий</w:t>
      </w:r>
      <w:proofErr w:type="spellEnd"/>
      <w:r w:rsidRPr="008C5983">
        <w:rPr>
          <w:bCs/>
          <w:color w:val="000000" w:themeColor="text1"/>
          <w:sz w:val="16"/>
          <w:szCs w:val="16"/>
        </w:rPr>
        <w:t xml:space="preserve"> вместе с шаром опустился на середине реки. К несчастью, на нем не было спасательного пояса. Спас аэронавта монгольфьер, по</w:t>
      </w:r>
      <w:r w:rsidRPr="008C5983">
        <w:rPr>
          <w:bCs/>
          <w:color w:val="000000" w:themeColor="text1"/>
          <w:sz w:val="16"/>
          <w:szCs w:val="16"/>
        </w:rPr>
        <w:softHyphen/>
        <w:t>служивший ему своеобразным по</w:t>
      </w:r>
      <w:r w:rsidRPr="008C5983">
        <w:rPr>
          <w:bCs/>
          <w:color w:val="000000" w:themeColor="text1"/>
          <w:sz w:val="16"/>
          <w:szCs w:val="16"/>
        </w:rPr>
        <w:softHyphen/>
        <w:t xml:space="preserve">плавком. Но чаще всего доводилось «приземляться» на крыши домов, а то и высоких зданий, рискуя быть стащенным на землю раскрытым парашютом. Бывали посадки во дворах, в огородах, на деревья, электрические провода и даже на кладбища. В Баку Юзеф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xml:space="preserve"> опустился на крышу железно</w:t>
      </w:r>
      <w:r w:rsidRPr="008C5983">
        <w:rPr>
          <w:bCs/>
          <w:color w:val="000000" w:themeColor="text1"/>
          <w:sz w:val="16"/>
          <w:szCs w:val="16"/>
        </w:rPr>
        <w:softHyphen/>
        <w:t>дорожного вокзала. В Казани — приземлился на территории воен</w:t>
      </w:r>
      <w:r w:rsidRPr="008C5983">
        <w:rPr>
          <w:bCs/>
          <w:color w:val="000000" w:themeColor="text1"/>
          <w:sz w:val="16"/>
          <w:szCs w:val="16"/>
        </w:rPr>
        <w:softHyphen/>
        <w:t>ного штаба. В Харькове — во дво</w:t>
      </w:r>
      <w:r w:rsidRPr="008C5983">
        <w:rPr>
          <w:bCs/>
          <w:color w:val="000000" w:themeColor="text1"/>
          <w:sz w:val="16"/>
          <w:szCs w:val="16"/>
        </w:rPr>
        <w:softHyphen/>
        <w:t>ре Института благородных девиц, а в Нижнем Новгороде угодил пря</w:t>
      </w:r>
      <w:r w:rsidRPr="008C5983">
        <w:rPr>
          <w:bCs/>
          <w:color w:val="000000" w:themeColor="text1"/>
          <w:sz w:val="16"/>
          <w:szCs w:val="16"/>
        </w:rPr>
        <w:softHyphen/>
        <w:t xml:space="preserve">мо на печную трубу. Иногда это выглядело комично. Например, как- то в Риге парашют опустил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на крышу высокого дома. Хозяин его куда-то отлучил</w:t>
      </w:r>
      <w:r w:rsidRPr="008C5983">
        <w:rPr>
          <w:bCs/>
          <w:color w:val="000000" w:themeColor="text1"/>
          <w:sz w:val="16"/>
          <w:szCs w:val="16"/>
        </w:rPr>
        <w:softHyphen/>
        <w:t xml:space="preserve">ся, и аэронавту пришлось бы долго сидеть на крыше, не проезжай мимо сам </w:t>
      </w:r>
      <w:r w:rsidRPr="008C5983">
        <w:rPr>
          <w:bCs/>
          <w:color w:val="000000" w:themeColor="text1"/>
          <w:sz w:val="16"/>
          <w:szCs w:val="16"/>
        </w:rPr>
        <w:lastRenderedPageBreak/>
        <w:t>рижский полицмейстер, дей</w:t>
      </w:r>
      <w:r w:rsidRPr="008C5983">
        <w:rPr>
          <w:bCs/>
          <w:color w:val="000000" w:themeColor="text1"/>
          <w:sz w:val="16"/>
          <w:szCs w:val="16"/>
        </w:rPr>
        <w:softHyphen/>
        <w:t xml:space="preserve">ствительный статский </w:t>
      </w:r>
      <w:proofErr w:type="gramStart"/>
      <w:r w:rsidRPr="008C5983">
        <w:rPr>
          <w:bCs/>
          <w:color w:val="000000" w:themeColor="text1"/>
          <w:sz w:val="16"/>
          <w:szCs w:val="16"/>
        </w:rPr>
        <w:t>советник</w:t>
      </w:r>
      <w:proofErr w:type="gramEnd"/>
      <w:r w:rsidRPr="008C5983">
        <w:rPr>
          <w:bCs/>
          <w:color w:val="000000" w:themeColor="text1"/>
          <w:sz w:val="16"/>
          <w:szCs w:val="16"/>
        </w:rPr>
        <w:t xml:space="preserve"> Ни- </w:t>
      </w:r>
      <w:proofErr w:type="spellStart"/>
      <w:r w:rsidRPr="008C5983">
        <w:rPr>
          <w:bCs/>
          <w:color w:val="000000" w:themeColor="text1"/>
          <w:sz w:val="16"/>
          <w:szCs w:val="16"/>
        </w:rPr>
        <w:t>лендер</w:t>
      </w:r>
      <w:proofErr w:type="spellEnd"/>
      <w:r w:rsidRPr="008C5983">
        <w:rPr>
          <w:bCs/>
          <w:color w:val="000000" w:themeColor="text1"/>
          <w:sz w:val="16"/>
          <w:szCs w:val="16"/>
        </w:rPr>
        <w:t>. Видя, в каком затруднитель</w:t>
      </w:r>
      <w:r w:rsidRPr="008C5983">
        <w:rPr>
          <w:bCs/>
          <w:color w:val="000000" w:themeColor="text1"/>
          <w:sz w:val="16"/>
          <w:szCs w:val="16"/>
        </w:rPr>
        <w:softHyphen/>
        <w:t>ном положении находится аэронавт, он распорядился открыть чердач</w:t>
      </w:r>
      <w:r w:rsidRPr="008C5983">
        <w:rPr>
          <w:bCs/>
          <w:color w:val="000000" w:themeColor="text1"/>
          <w:sz w:val="16"/>
          <w:szCs w:val="16"/>
        </w:rPr>
        <w:softHyphen/>
        <w:t xml:space="preserve">ное окно, и только тогда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xml:space="preserve"> благополучно спустился вниз.</w:t>
      </w:r>
    </w:p>
    <w:p w14:paraId="5024722F"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Нередко такие «приземления» за</w:t>
      </w:r>
      <w:r w:rsidRPr="008C5983">
        <w:rPr>
          <w:bCs/>
          <w:color w:val="000000" w:themeColor="text1"/>
          <w:sz w:val="16"/>
          <w:szCs w:val="16"/>
        </w:rPr>
        <w:softHyphen/>
        <w:t>канчивались ушибами, ранениями, а то и переломами. Подобный слу</w:t>
      </w:r>
      <w:r w:rsidRPr="008C5983">
        <w:rPr>
          <w:bCs/>
          <w:color w:val="000000" w:themeColor="text1"/>
          <w:sz w:val="16"/>
          <w:szCs w:val="16"/>
        </w:rPr>
        <w:softHyphen/>
        <w:t>чай произошел после полета Ста</w:t>
      </w:r>
      <w:r w:rsidRPr="008C5983">
        <w:rPr>
          <w:bCs/>
          <w:color w:val="000000" w:themeColor="text1"/>
          <w:sz w:val="16"/>
          <w:szCs w:val="16"/>
        </w:rPr>
        <w:softHyphen/>
        <w:t xml:space="preserve">нислава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 </w:t>
      </w:r>
      <w:proofErr w:type="spellStart"/>
      <w:r w:rsidRPr="008C5983">
        <w:rPr>
          <w:bCs/>
          <w:color w:val="000000" w:themeColor="text1"/>
          <w:sz w:val="16"/>
          <w:szCs w:val="16"/>
        </w:rPr>
        <w:t>Вильне</w:t>
      </w:r>
      <w:proofErr w:type="spellEnd"/>
      <w:r w:rsidRPr="008C5983">
        <w:rPr>
          <w:bCs/>
          <w:color w:val="000000" w:themeColor="text1"/>
          <w:sz w:val="16"/>
          <w:szCs w:val="16"/>
        </w:rPr>
        <w:t>, вес</w:t>
      </w:r>
      <w:r w:rsidRPr="008C5983">
        <w:rPr>
          <w:bCs/>
          <w:color w:val="000000" w:themeColor="text1"/>
          <w:sz w:val="16"/>
          <w:szCs w:val="16"/>
        </w:rPr>
        <w:softHyphen/>
        <w:t>ной 1894 года.</w:t>
      </w:r>
    </w:p>
    <w:p w14:paraId="213D5D9A"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Оболочка его нового шара, еще не пропитавшаяся сажей, сильно пропускала нагретый воздух. Мон</w:t>
      </w:r>
      <w:r w:rsidRPr="008C5983">
        <w:rPr>
          <w:bCs/>
          <w:color w:val="000000" w:themeColor="text1"/>
          <w:sz w:val="16"/>
          <w:szCs w:val="16"/>
        </w:rPr>
        <w:softHyphen/>
        <w:t>гольфьер смог подняться на высоту двух-трех десятков метров, не боль</w:t>
      </w:r>
      <w:r w:rsidRPr="008C5983">
        <w:rPr>
          <w:bCs/>
          <w:color w:val="000000" w:themeColor="text1"/>
          <w:sz w:val="16"/>
          <w:szCs w:val="16"/>
        </w:rPr>
        <w:softHyphen/>
        <w:t xml:space="preserve">ше, и, быстро теряя подъемную силу, начал снижаться. Он опустился на трехэтажный дом.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ус</w:t>
      </w:r>
      <w:r w:rsidRPr="008C5983">
        <w:rPr>
          <w:bCs/>
          <w:color w:val="000000" w:themeColor="text1"/>
          <w:sz w:val="16"/>
          <w:szCs w:val="16"/>
        </w:rPr>
        <w:softHyphen/>
        <w:t>пел вовремя соскочить с трапеции, однако при падении на крышу силь</w:t>
      </w:r>
      <w:r w:rsidRPr="008C5983">
        <w:rPr>
          <w:bCs/>
          <w:color w:val="000000" w:themeColor="text1"/>
          <w:sz w:val="16"/>
          <w:szCs w:val="16"/>
        </w:rPr>
        <w:softHyphen/>
        <w:t>но поранил себе лицо и руки.</w:t>
      </w:r>
    </w:p>
    <w:p w14:paraId="4A3CADB8"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Нечто подобное, только со сча</w:t>
      </w:r>
      <w:r w:rsidRPr="008C5983">
        <w:rPr>
          <w:bCs/>
          <w:color w:val="000000" w:themeColor="text1"/>
          <w:sz w:val="16"/>
          <w:szCs w:val="16"/>
        </w:rPr>
        <w:softHyphen/>
        <w:t xml:space="preserve">стливым финалом, произошло с Юзефом </w:t>
      </w:r>
      <w:proofErr w:type="spellStart"/>
      <w:r w:rsidRPr="008C5983">
        <w:rPr>
          <w:bCs/>
          <w:color w:val="000000" w:themeColor="text1"/>
          <w:sz w:val="16"/>
          <w:szCs w:val="16"/>
        </w:rPr>
        <w:t>Древницким</w:t>
      </w:r>
      <w:proofErr w:type="spellEnd"/>
      <w:r w:rsidRPr="008C5983">
        <w:rPr>
          <w:bCs/>
          <w:color w:val="000000" w:themeColor="text1"/>
          <w:sz w:val="16"/>
          <w:szCs w:val="16"/>
        </w:rPr>
        <w:t xml:space="preserve"> в Тамбове в 1895 году. На высоте двухсот мет</w:t>
      </w:r>
      <w:r w:rsidRPr="008C5983">
        <w:rPr>
          <w:bCs/>
          <w:color w:val="000000" w:themeColor="text1"/>
          <w:sz w:val="16"/>
          <w:szCs w:val="16"/>
        </w:rPr>
        <w:softHyphen/>
        <w:t>ров его монгольфьер лопнул и с большой скоростью пошел вниз. «Я не мог отцепить парашют от пада</w:t>
      </w:r>
      <w:r w:rsidRPr="008C5983">
        <w:rPr>
          <w:bCs/>
          <w:color w:val="000000" w:themeColor="text1"/>
          <w:sz w:val="16"/>
          <w:szCs w:val="16"/>
        </w:rPr>
        <w:softHyphen/>
        <w:t>ющего шара, и мне оставалось разбиться вдребезги, — рассказы</w:t>
      </w:r>
      <w:r w:rsidRPr="008C5983">
        <w:rPr>
          <w:bCs/>
          <w:color w:val="000000" w:themeColor="text1"/>
          <w:sz w:val="16"/>
          <w:szCs w:val="16"/>
        </w:rPr>
        <w:softHyphen/>
        <w:t xml:space="preserve">вал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корреспон</w:t>
      </w:r>
      <w:r w:rsidRPr="008C5983">
        <w:rPr>
          <w:bCs/>
          <w:color w:val="000000" w:themeColor="text1"/>
          <w:sz w:val="16"/>
          <w:szCs w:val="16"/>
        </w:rPr>
        <w:softHyphen/>
        <w:t>денту газеты. — Но случилось так, что, упав на дом, шар оказался по одну сторону крыши, а я — повис по другую, причем, на удивление всех, совершенно невредимый».</w:t>
      </w:r>
    </w:p>
    <w:p w14:paraId="14E13E58"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Но, пожалуй, самые большие неприятности происходили, когда волею случая аэронавты опускались на крестьянские поля с посевами. Это была беда! Вот только один пример.</w:t>
      </w:r>
    </w:p>
    <w:p w14:paraId="202168EC"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Летом 1909 года в Казани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поднялся из </w:t>
      </w:r>
      <w:proofErr w:type="spellStart"/>
      <w:r w:rsidRPr="008C5983">
        <w:rPr>
          <w:bCs/>
          <w:color w:val="000000" w:themeColor="text1"/>
          <w:sz w:val="16"/>
          <w:szCs w:val="16"/>
        </w:rPr>
        <w:t>Панаевс</w:t>
      </w:r>
      <w:proofErr w:type="spellEnd"/>
      <w:r w:rsidRPr="008C5983">
        <w:rPr>
          <w:bCs/>
          <w:color w:val="000000" w:themeColor="text1"/>
          <w:sz w:val="16"/>
          <w:szCs w:val="16"/>
        </w:rPr>
        <w:t>- кого сада. Монгольфьер, колыхаясь в воздухе, набрал высоту, и тысячи зрителей с волнением ждали той устрашающей секунды, когда аэро</w:t>
      </w:r>
      <w:r w:rsidRPr="008C5983">
        <w:rPr>
          <w:bCs/>
          <w:color w:val="000000" w:themeColor="text1"/>
          <w:sz w:val="16"/>
          <w:szCs w:val="16"/>
        </w:rPr>
        <w:softHyphen/>
        <w:t>навт оторвется от шара и стремг</w:t>
      </w:r>
      <w:r w:rsidRPr="008C5983">
        <w:rPr>
          <w:bCs/>
          <w:color w:val="000000" w:themeColor="text1"/>
          <w:sz w:val="16"/>
          <w:szCs w:val="16"/>
        </w:rPr>
        <w:softHyphen/>
        <w:t>лав понесется вниз.</w:t>
      </w:r>
    </w:p>
    <w:p w14:paraId="3CC2ECFE"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Однако прыжок не состоялся. Из- за неполадок с парашютом отде</w:t>
      </w:r>
      <w:r w:rsidRPr="008C5983">
        <w:rPr>
          <w:bCs/>
          <w:color w:val="000000" w:themeColor="text1"/>
          <w:sz w:val="16"/>
          <w:szCs w:val="16"/>
        </w:rPr>
        <w:softHyphen/>
        <w:t>литься от шара не удалось. Мон</w:t>
      </w:r>
      <w:r w:rsidRPr="008C5983">
        <w:rPr>
          <w:bCs/>
          <w:color w:val="000000" w:themeColor="text1"/>
          <w:sz w:val="16"/>
          <w:szCs w:val="16"/>
        </w:rPr>
        <w:softHyphen/>
        <w:t>гольфьер, постепенно остывая, на</w:t>
      </w:r>
      <w:r w:rsidRPr="008C5983">
        <w:rPr>
          <w:bCs/>
          <w:color w:val="000000" w:themeColor="text1"/>
          <w:sz w:val="16"/>
          <w:szCs w:val="16"/>
        </w:rPr>
        <w:softHyphen/>
        <w:t>чал опускаться и приземлился вмес</w:t>
      </w:r>
      <w:r w:rsidRPr="008C5983">
        <w:rPr>
          <w:bCs/>
          <w:color w:val="000000" w:themeColor="text1"/>
          <w:sz w:val="16"/>
          <w:szCs w:val="16"/>
        </w:rPr>
        <w:softHyphen/>
        <w:t xml:space="preserve">те с воздухоплавателем у деревни </w:t>
      </w:r>
      <w:proofErr w:type="spellStart"/>
      <w:r w:rsidRPr="008C5983">
        <w:rPr>
          <w:bCs/>
          <w:color w:val="000000" w:themeColor="text1"/>
          <w:sz w:val="16"/>
          <w:szCs w:val="16"/>
        </w:rPr>
        <w:t>Ометьево</w:t>
      </w:r>
      <w:proofErr w:type="spellEnd"/>
      <w:r w:rsidRPr="008C5983">
        <w:rPr>
          <w:bCs/>
          <w:color w:val="000000" w:themeColor="text1"/>
          <w:sz w:val="16"/>
          <w:szCs w:val="16"/>
        </w:rPr>
        <w:t>, в окрестностях Казани, на поле, засеянном гречихой.</w:t>
      </w:r>
    </w:p>
    <w:p w14:paraId="1D0A9C26"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Набежавшая толпа крестьян потребовала за потраву посевов огромную сумму в тысячу рублей, а при несогласии угрожала приме</w:t>
      </w:r>
      <w:r w:rsidRPr="008C5983">
        <w:rPr>
          <w:bCs/>
          <w:color w:val="000000" w:themeColor="text1"/>
          <w:sz w:val="16"/>
          <w:szCs w:val="16"/>
        </w:rPr>
        <w:softHyphen/>
        <w:t>нить силу.</w:t>
      </w:r>
    </w:p>
    <w:p w14:paraId="3B152968"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Напрасны были доводы </w:t>
      </w:r>
      <w:proofErr w:type="spellStart"/>
      <w:r w:rsidRPr="008C5983">
        <w:rPr>
          <w:bCs/>
          <w:color w:val="000000" w:themeColor="text1"/>
          <w:sz w:val="16"/>
          <w:szCs w:val="16"/>
        </w:rPr>
        <w:t>Древ</w:t>
      </w:r>
      <w:r w:rsidRPr="008C5983">
        <w:rPr>
          <w:bCs/>
          <w:color w:val="000000" w:themeColor="text1"/>
          <w:sz w:val="16"/>
          <w:szCs w:val="16"/>
        </w:rPr>
        <w:softHyphen/>
        <w:t>ницкого</w:t>
      </w:r>
      <w:proofErr w:type="spellEnd"/>
      <w:r w:rsidRPr="008C5983">
        <w:rPr>
          <w:bCs/>
          <w:color w:val="000000" w:themeColor="text1"/>
          <w:sz w:val="16"/>
          <w:szCs w:val="16"/>
        </w:rPr>
        <w:t>, что повреждения незначи</w:t>
      </w:r>
      <w:r w:rsidRPr="008C5983">
        <w:rPr>
          <w:bCs/>
          <w:color w:val="000000" w:themeColor="text1"/>
          <w:sz w:val="16"/>
          <w:szCs w:val="16"/>
        </w:rPr>
        <w:softHyphen/>
        <w:t>тельны, помято не более сажени. Крестьяне отказывались отдать шар, продолжая угрожать расправой. В течение спора собралось еще больше народа, и тогда гречиха оказалась в самом деле сильно потоптана.</w:t>
      </w:r>
    </w:p>
    <w:p w14:paraId="35E25F30"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Только с помощью полиции шар удалось отобрать, а хозяина посе</w:t>
      </w:r>
      <w:r w:rsidRPr="008C5983">
        <w:rPr>
          <w:bCs/>
          <w:color w:val="000000" w:themeColor="text1"/>
          <w:sz w:val="16"/>
          <w:szCs w:val="16"/>
        </w:rPr>
        <w:softHyphen/>
        <w:t>вов уговорить на возмещение в раз</w:t>
      </w:r>
      <w:r w:rsidRPr="008C5983">
        <w:rPr>
          <w:bCs/>
          <w:color w:val="000000" w:themeColor="text1"/>
          <w:sz w:val="16"/>
          <w:szCs w:val="16"/>
        </w:rPr>
        <w:softHyphen/>
        <w:t>мере пяти рублей вместо тысячи.</w:t>
      </w:r>
    </w:p>
    <w:p w14:paraId="486A7733"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После рассказанного становится понятным желание Юзефа </w:t>
      </w:r>
      <w:proofErr w:type="spellStart"/>
      <w:r w:rsidRPr="008C5983">
        <w:rPr>
          <w:bCs/>
          <w:color w:val="000000" w:themeColor="text1"/>
          <w:sz w:val="16"/>
          <w:szCs w:val="16"/>
        </w:rPr>
        <w:t>Древниц</w:t>
      </w:r>
      <w:proofErr w:type="spellEnd"/>
      <w:r w:rsidRPr="008C5983">
        <w:rPr>
          <w:bCs/>
          <w:color w:val="000000" w:themeColor="text1"/>
          <w:sz w:val="16"/>
          <w:szCs w:val="16"/>
        </w:rPr>
        <w:t>- кого сделать парашют управляемым, способным по воле парашютиста двигаться в нужном направлении, к удобному и безопасному месту посадки.</w:t>
      </w:r>
    </w:p>
    <w:p w14:paraId="376BB34C"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Впрочем, приобретя опыт прыж</w:t>
      </w:r>
      <w:r w:rsidRPr="008C5983">
        <w:rPr>
          <w:bCs/>
          <w:color w:val="000000" w:themeColor="text1"/>
          <w:sz w:val="16"/>
          <w:szCs w:val="16"/>
        </w:rPr>
        <w:softHyphen/>
        <w:t xml:space="preserve">ков,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пытался управлять даже своим обычным парашютом и, как отмечали очевидцы, действи</w:t>
      </w:r>
      <w:r w:rsidRPr="008C5983">
        <w:rPr>
          <w:bCs/>
          <w:color w:val="000000" w:themeColor="text1"/>
          <w:sz w:val="16"/>
          <w:szCs w:val="16"/>
        </w:rPr>
        <w:softHyphen/>
        <w:t>тельно «лавировал им». Однажды, прыгая в Казани, он оказался над огромным озером Кабан. Не же</w:t>
      </w:r>
      <w:r w:rsidRPr="008C5983">
        <w:rPr>
          <w:bCs/>
          <w:color w:val="000000" w:themeColor="text1"/>
          <w:sz w:val="16"/>
          <w:szCs w:val="16"/>
        </w:rPr>
        <w:softHyphen/>
        <w:t xml:space="preserve">лая принимать холодную ванну, и к </w:t>
      </w:r>
      <w:proofErr w:type="gramStart"/>
      <w:r w:rsidRPr="008C5983">
        <w:rPr>
          <w:bCs/>
          <w:color w:val="000000" w:themeColor="text1"/>
          <w:sz w:val="16"/>
          <w:szCs w:val="16"/>
        </w:rPr>
        <w:t>тому</w:t>
      </w:r>
      <w:proofErr w:type="gramEnd"/>
      <w:r w:rsidRPr="008C5983">
        <w:rPr>
          <w:bCs/>
          <w:color w:val="000000" w:themeColor="text1"/>
          <w:sz w:val="16"/>
          <w:szCs w:val="16"/>
        </w:rPr>
        <w:t xml:space="preserve"> же не имея спасательного пояса, </w:t>
      </w:r>
      <w:proofErr w:type="spellStart"/>
      <w:r w:rsidRPr="008C5983">
        <w:rPr>
          <w:bCs/>
          <w:color w:val="000000" w:themeColor="text1"/>
          <w:sz w:val="16"/>
          <w:szCs w:val="16"/>
        </w:rPr>
        <w:t>Древницкий</w:t>
      </w:r>
      <w:proofErr w:type="spellEnd"/>
      <w:r w:rsidRPr="008C5983">
        <w:rPr>
          <w:bCs/>
          <w:color w:val="000000" w:themeColor="text1"/>
          <w:sz w:val="16"/>
          <w:szCs w:val="16"/>
        </w:rPr>
        <w:t>, как писала га</w:t>
      </w:r>
      <w:r w:rsidRPr="008C5983">
        <w:rPr>
          <w:bCs/>
          <w:color w:val="000000" w:themeColor="text1"/>
          <w:sz w:val="16"/>
          <w:szCs w:val="16"/>
        </w:rPr>
        <w:softHyphen/>
        <w:t>зета, «движением рук и корпуса отклонил парашют» и сумел опус</w:t>
      </w:r>
      <w:r w:rsidRPr="008C5983">
        <w:rPr>
          <w:bCs/>
          <w:color w:val="000000" w:themeColor="text1"/>
          <w:sz w:val="16"/>
          <w:szCs w:val="16"/>
        </w:rPr>
        <w:softHyphen/>
        <w:t>титься на суше. Однако он мечтал о еще большей управляемости, а для этого требовался парашют осо</w:t>
      </w:r>
      <w:r w:rsidRPr="008C5983">
        <w:rPr>
          <w:bCs/>
          <w:color w:val="000000" w:themeColor="text1"/>
          <w:sz w:val="16"/>
          <w:szCs w:val="16"/>
        </w:rPr>
        <w:softHyphen/>
        <w:t>бого устройства.</w:t>
      </w:r>
    </w:p>
    <w:p w14:paraId="39CA474C"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О том, что такой парашют им создан,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объявил весной 1911 года. И тогда же в Тифлисе он совершил свой первый прыжок с управляемым парашютом.</w:t>
      </w:r>
    </w:p>
    <w:p w14:paraId="201DFC89"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Конструкцию его Юзеф </w:t>
      </w:r>
      <w:proofErr w:type="spellStart"/>
      <w:r w:rsidRPr="008C5983">
        <w:rPr>
          <w:bCs/>
          <w:color w:val="000000" w:themeColor="text1"/>
          <w:sz w:val="16"/>
          <w:szCs w:val="16"/>
        </w:rPr>
        <w:t>Маври</w:t>
      </w:r>
      <w:proofErr w:type="spellEnd"/>
      <w:r w:rsidRPr="008C5983">
        <w:rPr>
          <w:bCs/>
          <w:color w:val="000000" w:themeColor="text1"/>
          <w:sz w:val="16"/>
          <w:szCs w:val="16"/>
        </w:rPr>
        <w:t xml:space="preserve">- </w:t>
      </w:r>
      <w:proofErr w:type="spellStart"/>
      <w:r w:rsidRPr="008C5983">
        <w:rPr>
          <w:bCs/>
          <w:color w:val="000000" w:themeColor="text1"/>
          <w:sz w:val="16"/>
          <w:szCs w:val="16"/>
        </w:rPr>
        <w:t>киевич</w:t>
      </w:r>
      <w:proofErr w:type="spellEnd"/>
      <w:r w:rsidRPr="008C5983">
        <w:rPr>
          <w:bCs/>
          <w:color w:val="000000" w:themeColor="text1"/>
          <w:sz w:val="16"/>
          <w:szCs w:val="16"/>
        </w:rPr>
        <w:t xml:space="preserve"> совершенствовал несколь</w:t>
      </w:r>
      <w:r w:rsidRPr="008C5983">
        <w:rPr>
          <w:bCs/>
          <w:color w:val="000000" w:themeColor="text1"/>
          <w:sz w:val="16"/>
          <w:szCs w:val="16"/>
        </w:rPr>
        <w:softHyphen/>
        <w:t>ко лет. Закончил он эту работу к осени 1913 года и в тот же год в причерноморских городах проде</w:t>
      </w:r>
      <w:r w:rsidRPr="008C5983">
        <w:rPr>
          <w:bCs/>
          <w:color w:val="000000" w:themeColor="text1"/>
          <w:sz w:val="16"/>
          <w:szCs w:val="16"/>
        </w:rPr>
        <w:softHyphen/>
        <w:t>монстрировал прыжки с ^</w:t>
      </w:r>
      <w:proofErr w:type="spellStart"/>
      <w:r w:rsidRPr="008C5983">
        <w:rPr>
          <w:bCs/>
          <w:color w:val="000000" w:themeColor="text1"/>
          <w:sz w:val="16"/>
          <w:szCs w:val="16"/>
        </w:rPr>
        <w:t>усовер</w:t>
      </w:r>
      <w:proofErr w:type="spellEnd"/>
      <w:r w:rsidRPr="008C5983">
        <w:rPr>
          <w:bCs/>
          <w:color w:val="000000" w:themeColor="text1"/>
          <w:sz w:val="16"/>
          <w:szCs w:val="16"/>
        </w:rPr>
        <w:t xml:space="preserve">- </w:t>
      </w:r>
      <w:proofErr w:type="spellStart"/>
      <w:r w:rsidRPr="008C5983">
        <w:rPr>
          <w:bCs/>
          <w:color w:val="000000" w:themeColor="text1"/>
          <w:sz w:val="16"/>
          <w:szCs w:val="16"/>
        </w:rPr>
        <w:t>шенствованным</w:t>
      </w:r>
      <w:proofErr w:type="spellEnd"/>
      <w:r w:rsidRPr="008C5983">
        <w:rPr>
          <w:bCs/>
          <w:color w:val="000000" w:themeColor="text1"/>
          <w:sz w:val="16"/>
          <w:szCs w:val="16"/>
        </w:rPr>
        <w:t xml:space="preserve"> управляемым пара</w:t>
      </w:r>
      <w:r w:rsidRPr="008C5983">
        <w:rPr>
          <w:bCs/>
          <w:color w:val="000000" w:themeColor="text1"/>
          <w:sz w:val="16"/>
          <w:szCs w:val="16"/>
        </w:rPr>
        <w:softHyphen/>
        <w:t>шютом.</w:t>
      </w:r>
    </w:p>
    <w:p w14:paraId="396DEA03"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О его полете в Новороссийске 1 декабря газета «Черноморский край» писала: «Управляемый пара</w:t>
      </w:r>
      <w:r w:rsidRPr="008C5983">
        <w:rPr>
          <w:bCs/>
          <w:color w:val="000000" w:themeColor="text1"/>
          <w:sz w:val="16"/>
          <w:szCs w:val="16"/>
        </w:rPr>
        <w:softHyphen/>
        <w:t xml:space="preserve">шют — изобретение </w:t>
      </w:r>
      <w:proofErr w:type="spellStart"/>
      <w:r w:rsidRPr="008C5983">
        <w:rPr>
          <w:bCs/>
          <w:color w:val="000000" w:themeColor="text1"/>
          <w:sz w:val="16"/>
          <w:szCs w:val="16"/>
        </w:rPr>
        <w:t>Ю.М.Древниц</w:t>
      </w:r>
      <w:proofErr w:type="spellEnd"/>
      <w:r w:rsidRPr="008C5983">
        <w:rPr>
          <w:bCs/>
          <w:color w:val="000000" w:themeColor="text1"/>
          <w:sz w:val="16"/>
          <w:szCs w:val="16"/>
        </w:rPr>
        <w:t>- кого — является последней техни</w:t>
      </w:r>
      <w:r w:rsidRPr="008C5983">
        <w:rPr>
          <w:bCs/>
          <w:color w:val="000000" w:themeColor="text1"/>
          <w:sz w:val="16"/>
          <w:szCs w:val="16"/>
        </w:rPr>
        <w:softHyphen/>
        <w:t>ческой новостью в деле воздухопла</w:t>
      </w:r>
      <w:r w:rsidRPr="008C5983">
        <w:rPr>
          <w:bCs/>
          <w:color w:val="000000" w:themeColor="text1"/>
          <w:sz w:val="16"/>
          <w:szCs w:val="16"/>
        </w:rPr>
        <w:softHyphen/>
        <w:t>вания. До сего времени парашюти</w:t>
      </w:r>
      <w:r w:rsidRPr="008C5983">
        <w:rPr>
          <w:bCs/>
          <w:color w:val="000000" w:themeColor="text1"/>
          <w:sz w:val="16"/>
          <w:szCs w:val="16"/>
        </w:rPr>
        <w:softHyphen/>
        <w:t>сты с момента отделения от шара предоставляли себя на волю ветра и не могли опуститься там, где хо</w:t>
      </w:r>
      <w:r w:rsidRPr="008C5983">
        <w:rPr>
          <w:bCs/>
          <w:color w:val="000000" w:themeColor="text1"/>
          <w:sz w:val="16"/>
          <w:szCs w:val="16"/>
        </w:rPr>
        <w:softHyphen/>
        <w:t>тели бы.</w:t>
      </w:r>
    </w:p>
    <w:p w14:paraId="48B7518D"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Изобретение г.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позволяет парашюту двигаться про</w:t>
      </w:r>
      <w:r w:rsidRPr="008C5983">
        <w:rPr>
          <w:bCs/>
          <w:color w:val="000000" w:themeColor="text1"/>
          <w:sz w:val="16"/>
          <w:szCs w:val="16"/>
        </w:rPr>
        <w:softHyphen/>
        <w:t>тив ветра по всем желаемым на</w:t>
      </w:r>
      <w:r w:rsidRPr="008C5983">
        <w:rPr>
          <w:bCs/>
          <w:color w:val="000000" w:themeColor="text1"/>
          <w:sz w:val="16"/>
          <w:szCs w:val="16"/>
        </w:rPr>
        <w:softHyphen/>
        <w:t>правлениям и опускаться в заранее избранном месте. Оно одобрено Всероссийским аэроклубом. Прин</w:t>
      </w:r>
      <w:r w:rsidRPr="008C5983">
        <w:rPr>
          <w:bCs/>
          <w:color w:val="000000" w:themeColor="text1"/>
          <w:sz w:val="16"/>
          <w:szCs w:val="16"/>
        </w:rPr>
        <w:softHyphen/>
        <w:t>цип его работы крайне интересен».</w:t>
      </w:r>
    </w:p>
    <w:p w14:paraId="3BC06D9B"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 xml:space="preserve">После полета в Баку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рассказывая зрителям об уст</w:t>
      </w:r>
      <w:r w:rsidRPr="008C5983">
        <w:rPr>
          <w:bCs/>
          <w:color w:val="000000" w:themeColor="text1"/>
          <w:sz w:val="16"/>
          <w:szCs w:val="16"/>
        </w:rPr>
        <w:softHyphen/>
        <w:t>ройстве своего «послушного» па</w:t>
      </w:r>
      <w:r w:rsidRPr="008C5983">
        <w:rPr>
          <w:bCs/>
          <w:color w:val="000000" w:themeColor="text1"/>
          <w:sz w:val="16"/>
          <w:szCs w:val="16"/>
        </w:rPr>
        <w:softHyphen/>
        <w:t>рашюта, заметил, что он нужен не только воздухоплавателям, но в будущем окажется необходимым и авиаторам.</w:t>
      </w:r>
    </w:p>
    <w:p w14:paraId="6039B5EA" w14:textId="77777777" w:rsidR="008B2D2B" w:rsidRPr="008C5983" w:rsidRDefault="008B2D2B" w:rsidP="00183F5A">
      <w:pPr>
        <w:jc w:val="both"/>
        <w:rPr>
          <w:bCs/>
          <w:color w:val="000000" w:themeColor="text1"/>
          <w:sz w:val="16"/>
          <w:szCs w:val="16"/>
        </w:rPr>
      </w:pPr>
      <w:r w:rsidRPr="008C5983">
        <w:rPr>
          <w:bCs/>
          <w:color w:val="000000" w:themeColor="text1"/>
          <w:sz w:val="16"/>
          <w:szCs w:val="16"/>
        </w:rPr>
        <w:t>Подробного описания этого па</w:t>
      </w:r>
      <w:r w:rsidRPr="008C5983">
        <w:rPr>
          <w:bCs/>
          <w:color w:val="000000" w:themeColor="text1"/>
          <w:sz w:val="16"/>
          <w:szCs w:val="16"/>
        </w:rPr>
        <w:softHyphen/>
        <w:t>рашюта, тем более чертежей, к со</w:t>
      </w:r>
      <w:r w:rsidRPr="008C5983">
        <w:rPr>
          <w:bCs/>
          <w:color w:val="000000" w:themeColor="text1"/>
          <w:sz w:val="16"/>
          <w:szCs w:val="16"/>
        </w:rPr>
        <w:softHyphen/>
        <w:t>жалению, не найдено, и пока мож</w:t>
      </w:r>
      <w:r w:rsidRPr="008C5983">
        <w:rPr>
          <w:bCs/>
          <w:color w:val="000000" w:themeColor="text1"/>
          <w:sz w:val="16"/>
          <w:szCs w:val="16"/>
        </w:rPr>
        <w:softHyphen/>
        <w:t>но лишь строить догадки о его кон</w:t>
      </w:r>
      <w:r w:rsidRPr="008C5983">
        <w:rPr>
          <w:bCs/>
          <w:color w:val="000000" w:themeColor="text1"/>
          <w:sz w:val="16"/>
          <w:szCs w:val="16"/>
        </w:rPr>
        <w:softHyphen/>
        <w:t xml:space="preserve">струкции. Конечно, при спуске надо было воздействовать на купол. Сам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говорил: «Моим пара</w:t>
      </w:r>
      <w:r w:rsidRPr="008C5983">
        <w:rPr>
          <w:bCs/>
          <w:color w:val="000000" w:themeColor="text1"/>
          <w:sz w:val="16"/>
          <w:szCs w:val="16"/>
        </w:rPr>
        <w:softHyphen/>
        <w:t>шютом можно править в воздухе, как парусом на лодке». Быть может, он додумался даже до купола, со</w:t>
      </w:r>
      <w:r w:rsidRPr="008C5983">
        <w:rPr>
          <w:bCs/>
          <w:color w:val="000000" w:themeColor="text1"/>
          <w:sz w:val="16"/>
          <w:szCs w:val="16"/>
        </w:rPr>
        <w:softHyphen/>
        <w:t>здававшего реактивную силу, как это происходит в современных па</w:t>
      </w:r>
      <w:r w:rsidRPr="008C5983">
        <w:rPr>
          <w:bCs/>
          <w:color w:val="000000" w:themeColor="text1"/>
          <w:sz w:val="16"/>
          <w:szCs w:val="16"/>
        </w:rPr>
        <w:softHyphen/>
        <w:t>рашютах (12270).</w:t>
      </w:r>
    </w:p>
    <w:p w14:paraId="2104AD59" w14:textId="77777777" w:rsidR="008B2D2B" w:rsidRPr="008C5983" w:rsidRDefault="008B2D2B" w:rsidP="00183F5A">
      <w:pPr>
        <w:jc w:val="both"/>
        <w:rPr>
          <w:bCs/>
          <w:color w:val="000000" w:themeColor="text1"/>
          <w:sz w:val="16"/>
          <w:szCs w:val="16"/>
        </w:rPr>
      </w:pPr>
    </w:p>
    <w:p w14:paraId="4C65867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6DE44278" w14:textId="77777777" w:rsidR="008C196E" w:rsidRPr="008C5983" w:rsidRDefault="008C196E" w:rsidP="00183F5A">
      <w:pPr>
        <w:jc w:val="both"/>
        <w:rPr>
          <w:bCs/>
          <w:sz w:val="16"/>
          <w:szCs w:val="16"/>
        </w:rPr>
      </w:pPr>
    </w:p>
    <w:p w14:paraId="68D6DB1F" w14:textId="77777777" w:rsidR="008C196E" w:rsidRPr="008C5983" w:rsidRDefault="008C196E" w:rsidP="00183F5A">
      <w:pPr>
        <w:jc w:val="both"/>
        <w:rPr>
          <w:bCs/>
          <w:color w:val="000000" w:themeColor="text1"/>
          <w:sz w:val="16"/>
          <w:szCs w:val="16"/>
        </w:rPr>
      </w:pPr>
      <w:r w:rsidRPr="008C5983">
        <w:rPr>
          <w:rStyle w:val="ucoz-forum-post"/>
          <w:bCs/>
          <w:color w:val="000000" w:themeColor="text1"/>
          <w:sz w:val="16"/>
          <w:szCs w:val="16"/>
        </w:rPr>
        <w:t xml:space="preserve">14 (27) ноября </w:t>
      </w:r>
      <w:r w:rsidRPr="008C5983">
        <w:rPr>
          <w:bCs/>
          <w:color w:val="000000" w:themeColor="text1"/>
          <w:sz w:val="16"/>
          <w:szCs w:val="16"/>
        </w:rPr>
        <w:t>в 1910 году в Нью-Йорке открывается самая большая в мире на тот момент железнодорожная станция Пенсильвания (14842).</w:t>
      </w:r>
    </w:p>
    <w:p w14:paraId="15A112E6" w14:textId="77777777" w:rsidR="008C196E" w:rsidRPr="008C5983" w:rsidRDefault="008C196E" w:rsidP="00183F5A">
      <w:pPr>
        <w:jc w:val="both"/>
        <w:rPr>
          <w:bCs/>
          <w:color w:val="000000" w:themeColor="text1"/>
          <w:sz w:val="16"/>
          <w:szCs w:val="16"/>
        </w:rPr>
      </w:pPr>
    </w:p>
    <w:p w14:paraId="2671B3C3" w14:textId="13EB7166" w:rsidR="00A913E6" w:rsidRDefault="00A913E6" w:rsidP="00183F5A">
      <w:pPr>
        <w:jc w:val="both"/>
        <w:rPr>
          <w:bCs/>
          <w:i/>
          <w:color w:val="000000" w:themeColor="text1"/>
          <w:sz w:val="16"/>
          <w:szCs w:val="16"/>
        </w:rPr>
      </w:pPr>
      <w:r>
        <w:rPr>
          <w:bCs/>
          <w:i/>
          <w:color w:val="000000" w:themeColor="text1"/>
          <w:sz w:val="16"/>
          <w:szCs w:val="16"/>
        </w:rPr>
        <w:t>Авиация:</w:t>
      </w:r>
    </w:p>
    <w:p w14:paraId="606EF498" w14:textId="77777777" w:rsidR="00A913E6" w:rsidRDefault="00A913E6" w:rsidP="00183F5A">
      <w:pPr>
        <w:jc w:val="both"/>
        <w:rPr>
          <w:bCs/>
          <w:i/>
          <w:color w:val="000000" w:themeColor="text1"/>
          <w:sz w:val="16"/>
          <w:szCs w:val="16"/>
        </w:rPr>
      </w:pPr>
    </w:p>
    <w:p w14:paraId="4A6A0EB3" w14:textId="0C177302" w:rsidR="00A913E6" w:rsidRPr="002D65D1" w:rsidRDefault="00A913E6" w:rsidP="00183F5A">
      <w:pPr>
        <w:jc w:val="both"/>
        <w:rPr>
          <w:color w:val="0070C0"/>
          <w:sz w:val="16"/>
          <w:szCs w:val="16"/>
        </w:rPr>
      </w:pPr>
      <w:r>
        <w:rPr>
          <w:color w:val="0070C0"/>
          <w:sz w:val="16"/>
          <w:szCs w:val="16"/>
          <w:lang w:bidi="en-US"/>
        </w:rPr>
        <w:t>16 (</w:t>
      </w:r>
      <w:r w:rsidRPr="002D65D1">
        <w:rPr>
          <w:color w:val="0070C0"/>
          <w:sz w:val="16"/>
          <w:szCs w:val="16"/>
          <w:lang w:bidi="en-US"/>
        </w:rPr>
        <w:t>29</w:t>
      </w:r>
      <w:r>
        <w:rPr>
          <w:color w:val="0070C0"/>
          <w:sz w:val="16"/>
          <w:szCs w:val="16"/>
          <w:lang w:bidi="en-US"/>
        </w:rPr>
        <w:t>)</w:t>
      </w:r>
      <w:r w:rsidRPr="002D65D1">
        <w:rPr>
          <w:color w:val="0070C0"/>
          <w:sz w:val="16"/>
          <w:szCs w:val="16"/>
          <w:lang w:bidi="en-US"/>
        </w:rPr>
        <w:t xml:space="preserve"> ноября 1910 г. в России летчик А.А. Васильев установил рекорд, пролетев на Блерио </w:t>
      </w:r>
      <w:r w:rsidRPr="002D65D1">
        <w:rPr>
          <w:color w:val="0070C0"/>
          <w:sz w:val="16"/>
          <w:szCs w:val="16"/>
          <w:lang w:val="en-US" w:bidi="en-US"/>
        </w:rPr>
        <w:t>XI</w:t>
      </w:r>
      <w:r w:rsidRPr="002D65D1">
        <w:rPr>
          <w:color w:val="0070C0"/>
          <w:sz w:val="16"/>
          <w:szCs w:val="16"/>
          <w:lang w:bidi="en-US"/>
        </w:rPr>
        <w:t xml:space="preserve"> из Елизаветполя в Тифлис 200 км за час 57 минут, достигнув высоты 1200 метров (23525).</w:t>
      </w:r>
    </w:p>
    <w:p w14:paraId="61C2CF27" w14:textId="77777777" w:rsidR="00A913E6" w:rsidRPr="002D65D1" w:rsidRDefault="00A913E6" w:rsidP="00183F5A">
      <w:pPr>
        <w:jc w:val="both"/>
        <w:rPr>
          <w:color w:val="0070C0"/>
          <w:sz w:val="16"/>
          <w:szCs w:val="16"/>
          <w:lang w:bidi="en-US"/>
        </w:rPr>
      </w:pPr>
    </w:p>
    <w:p w14:paraId="5F5EC4D7" w14:textId="7309F7A9"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51B24A4A" w14:textId="77777777" w:rsidR="008C196E" w:rsidRPr="008C5983" w:rsidRDefault="008C196E" w:rsidP="00183F5A">
      <w:pPr>
        <w:jc w:val="both"/>
        <w:rPr>
          <w:bCs/>
          <w:i/>
          <w:color w:val="000000" w:themeColor="text1"/>
          <w:sz w:val="16"/>
          <w:szCs w:val="16"/>
        </w:rPr>
      </w:pPr>
    </w:p>
    <w:p w14:paraId="3FD8DF16" w14:textId="2E69603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16 (29) ноября 1910 </w:t>
      </w:r>
      <w:r w:rsidR="00F31545" w:rsidRPr="008C5983">
        <w:rPr>
          <w:bCs/>
          <w:color w:val="000000" w:themeColor="text1"/>
          <w:sz w:val="16"/>
          <w:szCs w:val="16"/>
        </w:rPr>
        <w:t>п</w:t>
      </w:r>
      <w:r w:rsidRPr="008C5983">
        <w:rPr>
          <w:bCs/>
          <w:color w:val="000000" w:themeColor="text1"/>
          <w:sz w:val="16"/>
          <w:szCs w:val="16"/>
        </w:rPr>
        <w:t>ервые полеты на самолете в Софии продемонстрировал русский летчик Б. С. Масленников. По его предложению основан пер</w:t>
      </w:r>
      <w:r w:rsidRPr="008C5983">
        <w:rPr>
          <w:bCs/>
          <w:color w:val="000000" w:themeColor="text1"/>
          <w:sz w:val="16"/>
          <w:szCs w:val="16"/>
        </w:rPr>
        <w:softHyphen/>
        <w:t>вый в Болгарии аэроклуб. Он был первым инструктором, обучав</w:t>
      </w:r>
      <w:r w:rsidRPr="008C5983">
        <w:rPr>
          <w:bCs/>
          <w:color w:val="000000" w:themeColor="text1"/>
          <w:sz w:val="16"/>
          <w:szCs w:val="16"/>
        </w:rPr>
        <w:softHyphen/>
        <w:t>шим полетам офицеров в Болгарии, Сербии и Турции (1137).</w:t>
      </w:r>
    </w:p>
    <w:p w14:paraId="7DF31F89" w14:textId="77777777" w:rsidR="008C196E" w:rsidRPr="008C5983" w:rsidRDefault="008C196E" w:rsidP="00183F5A">
      <w:pPr>
        <w:shd w:val="clear" w:color="auto" w:fill="FFFFFF"/>
        <w:jc w:val="both"/>
        <w:rPr>
          <w:bCs/>
          <w:color w:val="000000" w:themeColor="text1"/>
          <w:sz w:val="16"/>
          <w:szCs w:val="16"/>
        </w:rPr>
      </w:pPr>
    </w:p>
    <w:p w14:paraId="730DD516" w14:textId="207179F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Ехал поездом из Франции, где окончил авиашколу. Летал на Фармане-4 первым. С ним летали Нач. Воздухоплавательного парка </w:t>
      </w:r>
      <w:proofErr w:type="spellStart"/>
      <w:r w:rsidRPr="008C5983">
        <w:rPr>
          <w:bCs/>
          <w:color w:val="000000" w:themeColor="text1"/>
          <w:sz w:val="16"/>
          <w:szCs w:val="16"/>
        </w:rPr>
        <w:t>Златарев</w:t>
      </w:r>
      <w:proofErr w:type="spellEnd"/>
      <w:r w:rsidRPr="008C5983">
        <w:rPr>
          <w:bCs/>
          <w:color w:val="000000" w:themeColor="text1"/>
          <w:sz w:val="16"/>
          <w:szCs w:val="16"/>
        </w:rPr>
        <w:t xml:space="preserve">, царь Фердинанд с сыновьями. Потом гастролировал в Сербии и Турции (Русское слово, 1910, 17-23 ноября, </w:t>
      </w:r>
      <w:proofErr w:type="spellStart"/>
      <w:r w:rsidRPr="008C5983">
        <w:rPr>
          <w:bCs/>
          <w:color w:val="000000" w:themeColor="text1"/>
          <w:sz w:val="16"/>
          <w:szCs w:val="16"/>
        </w:rPr>
        <w:t>Вечерна</w:t>
      </w:r>
      <w:proofErr w:type="spellEnd"/>
      <w:r w:rsidRPr="008C5983">
        <w:rPr>
          <w:bCs/>
          <w:color w:val="000000" w:themeColor="text1"/>
          <w:sz w:val="16"/>
          <w:szCs w:val="16"/>
        </w:rPr>
        <w:t xml:space="preserve"> </w:t>
      </w:r>
      <w:proofErr w:type="spellStart"/>
      <w:r w:rsidR="00EC64D5" w:rsidRPr="008C5983">
        <w:rPr>
          <w:bCs/>
          <w:color w:val="000000" w:themeColor="text1"/>
          <w:sz w:val="16"/>
          <w:szCs w:val="16"/>
        </w:rPr>
        <w:t>п</w:t>
      </w:r>
      <w:r w:rsidRPr="008C5983">
        <w:rPr>
          <w:bCs/>
          <w:color w:val="000000" w:themeColor="text1"/>
          <w:sz w:val="16"/>
          <w:szCs w:val="16"/>
        </w:rPr>
        <w:t>оща</w:t>
      </w:r>
      <w:proofErr w:type="spellEnd"/>
      <w:r w:rsidRPr="008C5983">
        <w:rPr>
          <w:bCs/>
          <w:color w:val="000000" w:themeColor="text1"/>
          <w:sz w:val="16"/>
          <w:szCs w:val="16"/>
        </w:rPr>
        <w:t>, София, 1910, 17 ноября).</w:t>
      </w:r>
    </w:p>
    <w:p w14:paraId="74B492D1" w14:textId="77777777" w:rsidR="008C196E" w:rsidRPr="008C5983" w:rsidRDefault="008C196E" w:rsidP="00183F5A">
      <w:pPr>
        <w:shd w:val="clear" w:color="auto" w:fill="FFFFFF"/>
        <w:jc w:val="both"/>
        <w:rPr>
          <w:bCs/>
          <w:color w:val="000000" w:themeColor="text1"/>
          <w:sz w:val="16"/>
          <w:szCs w:val="16"/>
        </w:rPr>
      </w:pPr>
    </w:p>
    <w:p w14:paraId="758B94E1" w14:textId="00D30FD9" w:rsidR="00EC64D5" w:rsidRPr="008C5983" w:rsidRDefault="00EC64D5" w:rsidP="00183F5A">
      <w:pPr>
        <w:pStyle w:val="15"/>
        <w:spacing w:line="240" w:lineRule="auto"/>
        <w:jc w:val="both"/>
        <w:rPr>
          <w:bCs/>
          <w:color w:val="0070C0"/>
          <w:sz w:val="16"/>
          <w:szCs w:val="16"/>
        </w:rPr>
      </w:pPr>
      <w:r w:rsidRPr="008C5983">
        <w:rPr>
          <w:bCs/>
          <w:color w:val="0070C0"/>
          <w:sz w:val="16"/>
          <w:szCs w:val="16"/>
        </w:rPr>
        <w:t xml:space="preserve">16 (29) ноября 1910 авиатор Борис Семенович Масленников проездом из Франции, где он только что </w:t>
      </w:r>
      <w:proofErr w:type="spellStart"/>
      <w:r w:rsidRPr="008C5983">
        <w:rPr>
          <w:bCs/>
          <w:color w:val="0070C0"/>
          <w:sz w:val="16"/>
          <w:szCs w:val="16"/>
        </w:rPr>
        <w:t>закончцл</w:t>
      </w:r>
      <w:proofErr w:type="spellEnd"/>
      <w:r w:rsidRPr="008C5983">
        <w:rPr>
          <w:bCs/>
          <w:color w:val="0070C0"/>
          <w:sz w:val="16"/>
          <w:szCs w:val="16"/>
        </w:rPr>
        <w:t xml:space="preserve"> авиашколу, остановился в Софии, где и совершил первые полеты на самолете Фарман-4. Эти полеты были первыми в Болгарии и потому привлекли много публики. Сс ним летали начальник воздухоплавательного парка капитан </w:t>
      </w:r>
      <w:proofErr w:type="spellStart"/>
      <w:r w:rsidRPr="008C5983">
        <w:rPr>
          <w:bCs/>
          <w:color w:val="0070C0"/>
          <w:sz w:val="16"/>
          <w:szCs w:val="16"/>
        </w:rPr>
        <w:t>Златарев</w:t>
      </w:r>
      <w:proofErr w:type="spellEnd"/>
      <w:r w:rsidRPr="008C5983">
        <w:rPr>
          <w:bCs/>
          <w:color w:val="0070C0"/>
          <w:sz w:val="16"/>
          <w:szCs w:val="16"/>
        </w:rPr>
        <w:t xml:space="preserve">, царь Фердинанд с сыновьями и другие знатные </w:t>
      </w:r>
      <w:proofErr w:type="spellStart"/>
      <w:r w:rsidRPr="008C5983">
        <w:rPr>
          <w:bCs/>
          <w:color w:val="0070C0"/>
          <w:sz w:val="16"/>
          <w:szCs w:val="16"/>
        </w:rPr>
        <w:t>дица</w:t>
      </w:r>
      <w:proofErr w:type="spellEnd"/>
      <w:r w:rsidRPr="008C5983">
        <w:rPr>
          <w:bCs/>
          <w:color w:val="0070C0"/>
          <w:sz w:val="16"/>
          <w:szCs w:val="16"/>
        </w:rPr>
        <w:t xml:space="preserve">. </w:t>
      </w:r>
      <w:proofErr w:type="spellStart"/>
      <w:r w:rsidRPr="008C5983">
        <w:rPr>
          <w:bCs/>
          <w:color w:val="0070C0"/>
          <w:sz w:val="16"/>
          <w:szCs w:val="16"/>
        </w:rPr>
        <w:t>Зп</w:t>
      </w:r>
      <w:proofErr w:type="spellEnd"/>
      <w:r w:rsidRPr="008C5983">
        <w:rPr>
          <w:bCs/>
          <w:color w:val="0070C0"/>
          <w:sz w:val="16"/>
          <w:szCs w:val="16"/>
        </w:rPr>
        <w:t xml:space="preserve"> десять дней своего пребывания в Болгарии, Масленников совершил много показательных полетов </w:t>
      </w:r>
      <w:proofErr w:type="gramStart"/>
      <w:r w:rsidRPr="008C5983">
        <w:rPr>
          <w:bCs/>
          <w:color w:val="0070C0"/>
          <w:sz w:val="16"/>
          <w:szCs w:val="16"/>
        </w:rPr>
        <w:t>и между прочим</w:t>
      </w:r>
      <w:proofErr w:type="gramEnd"/>
      <w:r w:rsidRPr="008C5983">
        <w:rPr>
          <w:bCs/>
          <w:color w:val="0070C0"/>
          <w:sz w:val="16"/>
          <w:szCs w:val="16"/>
        </w:rPr>
        <w:t xml:space="preserve"> основал первый там аэроклуб. Из Болгарии Масленников поехал гастролировать в Сербию, а затем в Турцию.</w:t>
      </w:r>
    </w:p>
    <w:p w14:paraId="06DB634B" w14:textId="77777777" w:rsidR="00EC64D5" w:rsidRPr="008C5983" w:rsidRDefault="00EC64D5" w:rsidP="00183F5A">
      <w:pPr>
        <w:pStyle w:val="15"/>
        <w:spacing w:line="240" w:lineRule="auto"/>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Русское олово»» за 17-23 ноября 1910; «</w:t>
      </w:r>
      <w:proofErr w:type="spellStart"/>
      <w:r w:rsidRPr="008C5983">
        <w:rPr>
          <w:bCs/>
          <w:color w:val="0070C0"/>
          <w:sz w:val="16"/>
          <w:szCs w:val="16"/>
        </w:rPr>
        <w:t>Вечерна</w:t>
      </w:r>
      <w:proofErr w:type="spellEnd"/>
      <w:r w:rsidRPr="008C5983">
        <w:rPr>
          <w:bCs/>
          <w:color w:val="0070C0"/>
          <w:sz w:val="16"/>
          <w:szCs w:val="16"/>
        </w:rPr>
        <w:t xml:space="preserve"> </w:t>
      </w:r>
      <w:proofErr w:type="spellStart"/>
      <w:r w:rsidRPr="008C5983">
        <w:rPr>
          <w:bCs/>
          <w:color w:val="0070C0"/>
          <w:sz w:val="16"/>
          <w:szCs w:val="16"/>
        </w:rPr>
        <w:t>поща</w:t>
      </w:r>
      <w:proofErr w:type="spellEnd"/>
      <w:r w:rsidRPr="008C5983">
        <w:rPr>
          <w:bCs/>
          <w:color w:val="0070C0"/>
          <w:sz w:val="16"/>
          <w:szCs w:val="16"/>
        </w:rPr>
        <w:t>», София, 17 ноября 1910 г./ (23320).</w:t>
      </w:r>
    </w:p>
    <w:p w14:paraId="297CE8EC" w14:textId="77777777" w:rsidR="00EC64D5" w:rsidRPr="008C5983" w:rsidRDefault="00EC64D5" w:rsidP="00183F5A">
      <w:pPr>
        <w:pStyle w:val="15"/>
        <w:spacing w:line="240" w:lineRule="auto"/>
        <w:jc w:val="both"/>
        <w:rPr>
          <w:bCs/>
          <w:color w:val="0070C0"/>
          <w:sz w:val="16"/>
          <w:szCs w:val="16"/>
        </w:rPr>
      </w:pPr>
    </w:p>
    <w:p w14:paraId="5732F70C" w14:textId="6EAFD164" w:rsidR="00A913E6" w:rsidRPr="002D65D1" w:rsidRDefault="00A913E6" w:rsidP="00183F5A">
      <w:pPr>
        <w:jc w:val="both"/>
        <w:rPr>
          <w:color w:val="0070C0"/>
          <w:sz w:val="16"/>
          <w:szCs w:val="16"/>
          <w:lang w:bidi="en-US"/>
        </w:rPr>
      </w:pPr>
      <w:r>
        <w:rPr>
          <w:color w:val="0070C0"/>
          <w:sz w:val="16"/>
          <w:szCs w:val="16"/>
          <w:lang w:bidi="en-US"/>
        </w:rPr>
        <w:t>16 (</w:t>
      </w:r>
      <w:r w:rsidRPr="002D65D1">
        <w:rPr>
          <w:color w:val="0070C0"/>
          <w:sz w:val="16"/>
          <w:szCs w:val="16"/>
          <w:lang w:bidi="en-US"/>
        </w:rPr>
        <w:t>29</w:t>
      </w:r>
      <w:r>
        <w:rPr>
          <w:color w:val="0070C0"/>
          <w:sz w:val="16"/>
          <w:szCs w:val="16"/>
          <w:lang w:bidi="en-US"/>
        </w:rPr>
        <w:t>)</w:t>
      </w:r>
      <w:r w:rsidRPr="002D65D1">
        <w:rPr>
          <w:color w:val="0070C0"/>
          <w:sz w:val="16"/>
          <w:szCs w:val="16"/>
          <w:lang w:bidi="en-US"/>
        </w:rPr>
        <w:t xml:space="preserve"> ноября 1910 г. русский летчик Б. С. Масленников продемонстрировал первые полеты в Софии, Болгария. Он помог основать первый аэроклуб в Болгарии и стал его первым инструктором. Он обучал болгарских, а также сербских и турецких офицеров (23525).</w:t>
      </w:r>
    </w:p>
    <w:p w14:paraId="593C6F49" w14:textId="77777777" w:rsidR="00A913E6" w:rsidRPr="002D65D1" w:rsidRDefault="00A913E6" w:rsidP="00183F5A">
      <w:pPr>
        <w:jc w:val="both"/>
        <w:rPr>
          <w:color w:val="0070C0"/>
          <w:sz w:val="16"/>
          <w:szCs w:val="16"/>
        </w:rPr>
      </w:pPr>
    </w:p>
    <w:p w14:paraId="4E71566F" w14:textId="77777777" w:rsidR="008C196E" w:rsidRPr="008C5983" w:rsidRDefault="008C196E" w:rsidP="00183F5A">
      <w:pPr>
        <w:shd w:val="clear" w:color="auto" w:fill="FFFFFF"/>
        <w:jc w:val="both"/>
        <w:rPr>
          <w:bCs/>
          <w:i/>
          <w:iCs/>
          <w:color w:val="000000" w:themeColor="text1"/>
          <w:sz w:val="16"/>
          <w:szCs w:val="16"/>
        </w:rPr>
      </w:pPr>
      <w:proofErr w:type="spellStart"/>
      <w:r w:rsidRPr="008C5983">
        <w:rPr>
          <w:bCs/>
          <w:i/>
          <w:iCs/>
          <w:color w:val="000000" w:themeColor="text1"/>
          <w:sz w:val="16"/>
          <w:szCs w:val="16"/>
        </w:rPr>
        <w:t>Аэростатостроение</w:t>
      </w:r>
      <w:proofErr w:type="spellEnd"/>
      <w:r w:rsidRPr="008C5983">
        <w:rPr>
          <w:bCs/>
          <w:i/>
          <w:iCs/>
          <w:color w:val="000000" w:themeColor="text1"/>
          <w:sz w:val="16"/>
          <w:szCs w:val="16"/>
        </w:rPr>
        <w:t>:</w:t>
      </w:r>
    </w:p>
    <w:p w14:paraId="6D0DB990" w14:textId="77777777" w:rsidR="008C196E" w:rsidRPr="008C5983" w:rsidRDefault="008C196E" w:rsidP="00183F5A">
      <w:pPr>
        <w:shd w:val="clear" w:color="auto" w:fill="FFFFFF"/>
        <w:jc w:val="both"/>
        <w:rPr>
          <w:bCs/>
          <w:i/>
          <w:iCs/>
          <w:color w:val="000000" w:themeColor="text1"/>
          <w:sz w:val="16"/>
          <w:szCs w:val="16"/>
        </w:rPr>
      </w:pPr>
    </w:p>
    <w:p w14:paraId="4294AFF7" w14:textId="77777777" w:rsidR="008C196E" w:rsidRPr="008C5983" w:rsidRDefault="008C196E" w:rsidP="00183F5A">
      <w:pPr>
        <w:pStyle w:val="af"/>
        <w:spacing w:before="0" w:beforeAutospacing="0" w:after="0" w:afterAutospacing="0"/>
        <w:jc w:val="both"/>
        <w:rPr>
          <w:bCs/>
          <w:color w:val="0070C0"/>
          <w:sz w:val="16"/>
          <w:szCs w:val="16"/>
        </w:rPr>
      </w:pPr>
      <w:r w:rsidRPr="008C5983">
        <w:rPr>
          <w:bCs/>
          <w:color w:val="0070C0"/>
          <w:sz w:val="16"/>
          <w:szCs w:val="16"/>
        </w:rPr>
        <w:t xml:space="preserve">17 (30) ноября 1910 г. Фидлер письмом от сообщил ГИУ, что он за сумму в 10 тыс. рублей готов поставить: 1) 10 полных аппаратов (ранцевых приборов) со всеми к ним принадлежностями, но только более тщательно подготовленными, чем те, которые были осмотрены генерал-лейтенантом Величко в Берлине; 2) 10 пудов дымной жидкости к этим аппаратам и 10 пудов бездымной жидкости; 3) 100 штук автоматических </w:t>
      </w:r>
      <w:proofErr w:type="spellStart"/>
      <w:r w:rsidRPr="008C5983">
        <w:rPr>
          <w:bCs/>
          <w:color w:val="0070C0"/>
          <w:sz w:val="16"/>
          <w:szCs w:val="16"/>
        </w:rPr>
        <w:t>зажигателей</w:t>
      </w:r>
      <w:proofErr w:type="spellEnd"/>
      <w:r w:rsidRPr="008C5983">
        <w:rPr>
          <w:bCs/>
          <w:color w:val="0070C0"/>
          <w:sz w:val="16"/>
          <w:szCs w:val="16"/>
        </w:rPr>
        <w:t xml:space="preserve"> для ранцевых аппаратов. </w:t>
      </w:r>
      <w:proofErr w:type="gramStart"/>
      <w:r w:rsidRPr="008C5983">
        <w:rPr>
          <w:bCs/>
          <w:color w:val="0070C0"/>
          <w:sz w:val="16"/>
          <w:szCs w:val="16"/>
        </w:rPr>
        <w:t>Кроме того</w:t>
      </w:r>
      <w:proofErr w:type="gramEnd"/>
      <w:r w:rsidRPr="008C5983">
        <w:rPr>
          <w:bCs/>
          <w:color w:val="0070C0"/>
          <w:sz w:val="16"/>
          <w:szCs w:val="16"/>
        </w:rPr>
        <w:t xml:space="preserve"> за туже сумму он обязался открыть ГИУ составы обоих жидкостей, приложить точную инструкцию и даже лично дать указания для пользования аппаратами. Единственно, что он просил, это взять ГИУ на себя расчеты за таможенное оформление груза. Однако начальник ГИУ в своем докладе Военному министру от 20 марта 1911 г. (№ 56), вновь привел те же аргументы против аппаратов Фидлера, которые появились у него после их испытаний под Ижорой. Это зависимость их действия от случайностей, из которых главнейшая — смерть или ранение человека, направляющего огненную струю. Ссылаясь на то, что еще пока неизвестно, как отнеслись к аппарату в Германии и Франции, считают ли там необходимым снабдить свои армии такими аппаратами, а также учитывая то, что наши крепости пока еще не снабжены и более необходимыми средствами </w:t>
      </w:r>
      <w:proofErr w:type="gramStart"/>
      <w:r w:rsidRPr="008C5983">
        <w:rPr>
          <w:bCs/>
          <w:color w:val="0070C0"/>
          <w:sz w:val="16"/>
          <w:szCs w:val="16"/>
        </w:rPr>
        <w:t>обороны</w:t>
      </w:r>
      <w:proofErr w:type="gramEnd"/>
      <w:r w:rsidRPr="008C5983">
        <w:rPr>
          <w:bCs/>
          <w:color w:val="0070C0"/>
          <w:sz w:val="16"/>
          <w:szCs w:val="16"/>
        </w:rPr>
        <w:t xml:space="preserve"> и запасами, чем аппараты Фидлера, он предложил их не приобретать, «а пока следить за результатами опытов над ними за границей»</w:t>
      </w:r>
    </w:p>
    <w:p w14:paraId="5D2F6AE0" w14:textId="77777777" w:rsidR="008C196E" w:rsidRPr="008C5983" w:rsidRDefault="008C196E" w:rsidP="00183F5A">
      <w:pPr>
        <w:pStyle w:val="af"/>
        <w:spacing w:before="0" w:beforeAutospacing="0" w:after="0" w:afterAutospacing="0"/>
        <w:jc w:val="both"/>
        <w:rPr>
          <w:bCs/>
          <w:color w:val="0070C0"/>
          <w:sz w:val="16"/>
          <w:szCs w:val="16"/>
        </w:rPr>
      </w:pPr>
      <w:r w:rsidRPr="008C5983">
        <w:rPr>
          <w:bCs/>
          <w:color w:val="0070C0"/>
          <w:sz w:val="16"/>
          <w:szCs w:val="16"/>
        </w:rPr>
        <w:t>Резолюция на докладе: «Согласен». За Военного министра </w:t>
      </w:r>
      <w:hyperlink r:id="rId33" w:history="1">
        <w:r w:rsidRPr="008C5983">
          <w:rPr>
            <w:rStyle w:val="af0"/>
            <w:rFonts w:eastAsia="Segoe UI"/>
            <w:bCs/>
            <w:color w:val="0070C0"/>
            <w:sz w:val="16"/>
            <w:szCs w:val="16"/>
          </w:rPr>
          <w:t>Поливанов</w:t>
        </w:r>
      </w:hyperlink>
      <w:r w:rsidRPr="008C5983">
        <w:rPr>
          <w:bCs/>
          <w:color w:val="0070C0"/>
          <w:sz w:val="16"/>
          <w:szCs w:val="16"/>
        </w:rPr>
        <w:t>, 26.03.1911 г.</w:t>
      </w:r>
    </w:p>
    <w:p w14:paraId="7F23EC89" w14:textId="77777777" w:rsidR="008C196E" w:rsidRPr="008C5983" w:rsidRDefault="008C196E" w:rsidP="00183F5A">
      <w:pPr>
        <w:pStyle w:val="af"/>
        <w:spacing w:before="0" w:beforeAutospacing="0" w:after="0" w:afterAutospacing="0"/>
        <w:jc w:val="both"/>
        <w:rPr>
          <w:bCs/>
          <w:color w:val="0070C0"/>
          <w:sz w:val="16"/>
          <w:szCs w:val="16"/>
        </w:rPr>
      </w:pPr>
      <w:r w:rsidRPr="008C5983">
        <w:rPr>
          <w:bCs/>
          <w:color w:val="0070C0"/>
          <w:sz w:val="16"/>
          <w:szCs w:val="16"/>
        </w:rPr>
        <w:lastRenderedPageBreak/>
        <w:t>После окончательного признания в 1911 г. аппаратов Фидлера средством третьестепенного значения и даже сомнительного свойства, русское военное министерство больше не интересовалось идеей огнеметания на войне. Только после появления огнеметов на Западном фронте, при штурме немцами форта «Во», произведших потрясающее впечатление на его защитников, вынудило как русское, так и союзные правительства поспешно приняться за работу по созданию в своих армиях этого нового вида оружия (20246).</w:t>
      </w:r>
    </w:p>
    <w:p w14:paraId="203649D2" w14:textId="77777777" w:rsidR="008C196E" w:rsidRPr="008C5983" w:rsidRDefault="008C196E" w:rsidP="00183F5A">
      <w:pPr>
        <w:pStyle w:val="af"/>
        <w:spacing w:before="0" w:beforeAutospacing="0" w:after="0" w:afterAutospacing="0"/>
        <w:jc w:val="both"/>
        <w:rPr>
          <w:bCs/>
          <w:color w:val="0070C0"/>
          <w:sz w:val="16"/>
          <w:szCs w:val="16"/>
        </w:rPr>
      </w:pPr>
    </w:p>
    <w:p w14:paraId="0B8AF8C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D758A41" w14:textId="77777777" w:rsidR="008C196E" w:rsidRPr="008C5983" w:rsidRDefault="008C196E" w:rsidP="00183F5A">
      <w:pPr>
        <w:shd w:val="clear" w:color="auto" w:fill="FFFFFF"/>
        <w:jc w:val="both"/>
        <w:rPr>
          <w:bCs/>
          <w:i/>
          <w:color w:val="000000" w:themeColor="text1"/>
          <w:sz w:val="16"/>
          <w:szCs w:val="16"/>
        </w:rPr>
      </w:pPr>
    </w:p>
    <w:p w14:paraId="5145DBC5" w14:textId="230F3948"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18 ноября (1 декабря) 1910 в Пе</w:t>
      </w:r>
      <w:r w:rsidR="008D070F" w:rsidRPr="008C5983">
        <w:rPr>
          <w:bCs/>
          <w:color w:val="000000" w:themeColor="text1"/>
          <w:sz w:val="16"/>
          <w:szCs w:val="16"/>
        </w:rPr>
        <w:t>т</w:t>
      </w:r>
      <w:r w:rsidRPr="008C5983">
        <w:rPr>
          <w:bCs/>
          <w:color w:val="000000" w:themeColor="text1"/>
          <w:sz w:val="16"/>
          <w:szCs w:val="16"/>
        </w:rPr>
        <w:t xml:space="preserve">ербурге состоялось собрание Общества ревнителей военных знаний, посвященное воздухоплаванию. Председатель воздухоплавательного отдела общества г </w:t>
      </w:r>
      <w:proofErr w:type="spellStart"/>
      <w:r w:rsidR="008D070F" w:rsidRPr="008C5983">
        <w:rPr>
          <w:bCs/>
          <w:color w:val="000000" w:themeColor="text1"/>
          <w:sz w:val="16"/>
          <w:szCs w:val="16"/>
        </w:rPr>
        <w:t>С</w:t>
      </w:r>
      <w:r w:rsidRPr="008C5983">
        <w:rPr>
          <w:bCs/>
          <w:color w:val="000000" w:themeColor="text1"/>
          <w:sz w:val="16"/>
          <w:szCs w:val="16"/>
        </w:rPr>
        <w:t>тавронский</w:t>
      </w:r>
      <w:proofErr w:type="spellEnd"/>
      <w:r w:rsidRPr="008C5983">
        <w:rPr>
          <w:bCs/>
          <w:color w:val="000000" w:themeColor="text1"/>
          <w:sz w:val="16"/>
          <w:szCs w:val="16"/>
        </w:rPr>
        <w:t xml:space="preserve"> говорил о большом значении воздухоплавания в разведке. П </w:t>
      </w:r>
      <w:proofErr w:type="spellStart"/>
      <w:r w:rsidRPr="008C5983">
        <w:rPr>
          <w:bCs/>
          <w:color w:val="000000" w:themeColor="text1"/>
          <w:sz w:val="16"/>
          <w:szCs w:val="16"/>
        </w:rPr>
        <w:t>Семковский</w:t>
      </w:r>
      <w:proofErr w:type="spellEnd"/>
      <w:r w:rsidRPr="008C5983">
        <w:rPr>
          <w:bCs/>
          <w:color w:val="000000" w:themeColor="text1"/>
          <w:sz w:val="16"/>
          <w:szCs w:val="16"/>
        </w:rPr>
        <w:t xml:space="preserve"> оценил воздухоплавание с точки зрения военных требований и счел нужным иметь дирижабли 2 типов: большой для </w:t>
      </w:r>
      <w:proofErr w:type="spellStart"/>
      <w:r w:rsidRPr="008C5983">
        <w:rPr>
          <w:bCs/>
          <w:color w:val="000000" w:themeColor="text1"/>
          <w:sz w:val="16"/>
          <w:szCs w:val="16"/>
        </w:rPr>
        <w:t>стретегической</w:t>
      </w:r>
      <w:proofErr w:type="spellEnd"/>
      <w:r w:rsidRPr="008C5983">
        <w:rPr>
          <w:bCs/>
          <w:color w:val="000000" w:themeColor="text1"/>
          <w:sz w:val="16"/>
          <w:szCs w:val="16"/>
        </w:rPr>
        <w:t xml:space="preserve"> разведки и малый - для тактической. Военные самолеты д. быстро взлетать и </w:t>
      </w:r>
      <w:proofErr w:type="spellStart"/>
      <w:r w:rsidRPr="008C5983">
        <w:rPr>
          <w:bCs/>
          <w:color w:val="000000" w:themeColor="text1"/>
          <w:sz w:val="16"/>
          <w:szCs w:val="16"/>
        </w:rPr>
        <w:t>садтиться</w:t>
      </w:r>
      <w:proofErr w:type="spellEnd"/>
      <w:r w:rsidRPr="008C5983">
        <w:rPr>
          <w:bCs/>
          <w:color w:val="000000" w:themeColor="text1"/>
          <w:sz w:val="16"/>
          <w:szCs w:val="16"/>
        </w:rPr>
        <w:t xml:space="preserve"> с любого места. Констатировалось, что имеющиеся самолеты мало пригодны для </w:t>
      </w:r>
      <w:proofErr w:type="spellStart"/>
      <w:r w:rsidRPr="008C5983">
        <w:rPr>
          <w:bCs/>
          <w:color w:val="000000" w:themeColor="text1"/>
          <w:sz w:val="16"/>
          <w:szCs w:val="16"/>
        </w:rPr>
        <w:t>авоенных</w:t>
      </w:r>
      <w:proofErr w:type="spellEnd"/>
      <w:r w:rsidRPr="008C5983">
        <w:rPr>
          <w:bCs/>
          <w:color w:val="000000" w:themeColor="text1"/>
          <w:sz w:val="16"/>
          <w:szCs w:val="16"/>
        </w:rPr>
        <w:t xml:space="preserve"> целей. Г Гурко отметил слабое поступление средств на воздушный флот, сказав: “Мы щедро даем на почетные сабли иностранцам, а на насущные нужды России денег у нас - нет” (Вестник воздухоплавания, 1910, № 20, с. 44).</w:t>
      </w:r>
    </w:p>
    <w:p w14:paraId="000CEDA9" w14:textId="77777777" w:rsidR="008C196E" w:rsidRPr="008C5983" w:rsidRDefault="008C196E" w:rsidP="00183F5A">
      <w:pPr>
        <w:shd w:val="clear" w:color="auto" w:fill="FFFFFF"/>
        <w:jc w:val="both"/>
        <w:rPr>
          <w:bCs/>
          <w:color w:val="000000" w:themeColor="text1"/>
          <w:sz w:val="16"/>
          <w:szCs w:val="16"/>
        </w:rPr>
      </w:pPr>
    </w:p>
    <w:p w14:paraId="1A1540A5"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18 ноября (1 декабря) 1910 г. в Петербурге состоялось собрание Общества ревнителей военных знаний, посвященное воздухоплаванию. Председатель воздухоплавательного отдела общества генерал Ставровский говорил о большом значении воздухоплавания в разведке неприятеля</w:t>
      </w:r>
      <w:r w:rsidRPr="008C5983">
        <w:rPr>
          <w:rFonts w:eastAsia="Arial"/>
          <w:bCs/>
          <w:color w:val="0070C0"/>
          <w:sz w:val="16"/>
          <w:szCs w:val="16"/>
        </w:rPr>
        <w:t>. Полковник</w:t>
      </w:r>
      <w:r w:rsidRPr="008C5983">
        <w:rPr>
          <w:bCs/>
          <w:color w:val="0070C0"/>
          <w:sz w:val="16"/>
          <w:szCs w:val="16"/>
        </w:rPr>
        <w:t xml:space="preserve"> </w:t>
      </w:r>
      <w:proofErr w:type="spellStart"/>
      <w:r w:rsidRPr="008C5983">
        <w:rPr>
          <w:bCs/>
          <w:color w:val="0070C0"/>
          <w:sz w:val="16"/>
          <w:szCs w:val="16"/>
        </w:rPr>
        <w:t>Семковский</w:t>
      </w:r>
      <w:proofErr w:type="spellEnd"/>
      <w:r w:rsidRPr="008C5983">
        <w:rPr>
          <w:bCs/>
          <w:color w:val="0070C0"/>
          <w:sz w:val="16"/>
          <w:szCs w:val="16"/>
        </w:rPr>
        <w:t xml:space="preserve">, оценивая воздухоплавание с точки зрения военных </w:t>
      </w:r>
      <w:proofErr w:type="spellStart"/>
      <w:r w:rsidRPr="008C5983">
        <w:rPr>
          <w:bCs/>
          <w:color w:val="0070C0"/>
          <w:sz w:val="16"/>
          <w:szCs w:val="16"/>
        </w:rPr>
        <w:t>требрваний</w:t>
      </w:r>
      <w:proofErr w:type="spellEnd"/>
      <w:r w:rsidRPr="008C5983">
        <w:rPr>
          <w:bCs/>
          <w:color w:val="0070C0"/>
          <w:sz w:val="16"/>
          <w:szCs w:val="16"/>
        </w:rPr>
        <w:t>, считал нужным иметь дирижабли двух типов: большой для стратегической разведки и малый - для тактической. Военные самолеты должны быстро спускаться и взлетать со всякого места. Констатирова</w:t>
      </w:r>
      <w:r w:rsidRPr="008C5983">
        <w:rPr>
          <w:bCs/>
          <w:color w:val="0070C0"/>
          <w:sz w:val="16"/>
          <w:szCs w:val="16"/>
        </w:rPr>
        <w:softHyphen/>
        <w:t xml:space="preserve">лось, что существующие самолеты мало пригодны для военных целей. Генерал Гурко, отметив слабое поступление средств на воздушный флот, </w:t>
      </w:r>
      <w:proofErr w:type="spellStart"/>
      <w:proofErr w:type="gramStart"/>
      <w:r w:rsidRPr="008C5983">
        <w:rPr>
          <w:bCs/>
          <w:color w:val="0070C0"/>
          <w:sz w:val="16"/>
          <w:szCs w:val="16"/>
        </w:rPr>
        <w:t>сказал:«</w:t>
      </w:r>
      <w:proofErr w:type="gramEnd"/>
      <w:r w:rsidRPr="008C5983">
        <w:rPr>
          <w:bCs/>
          <w:color w:val="0070C0"/>
          <w:sz w:val="16"/>
          <w:szCs w:val="16"/>
        </w:rPr>
        <w:t>мы</w:t>
      </w:r>
      <w:proofErr w:type="spellEnd"/>
      <w:r w:rsidRPr="008C5983">
        <w:rPr>
          <w:bCs/>
          <w:color w:val="0070C0"/>
          <w:sz w:val="16"/>
          <w:szCs w:val="16"/>
        </w:rPr>
        <w:t xml:space="preserve"> щедро даем на почетные сабли иностранцам, а на насущные нужды России денег у нас нет».</w:t>
      </w:r>
    </w:p>
    <w:p w14:paraId="3C5DCA57"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/Вестник воздухоплавания»», 1910 № 20, стр. 44/ (23320).</w:t>
      </w:r>
    </w:p>
    <w:p w14:paraId="7528419F" w14:textId="77777777" w:rsidR="008D070F" w:rsidRPr="008C5983" w:rsidRDefault="008D070F" w:rsidP="00183F5A">
      <w:pPr>
        <w:pStyle w:val="15"/>
        <w:spacing w:line="240" w:lineRule="auto"/>
        <w:jc w:val="both"/>
        <w:rPr>
          <w:bCs/>
          <w:color w:val="0070C0"/>
          <w:sz w:val="16"/>
          <w:szCs w:val="16"/>
        </w:rPr>
      </w:pPr>
    </w:p>
    <w:p w14:paraId="0B061EC0" w14:textId="5976216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18 ноября (1 декабря) 1910 </w:t>
      </w:r>
      <w:r w:rsidR="00F31545" w:rsidRPr="008C5983">
        <w:rPr>
          <w:bCs/>
          <w:color w:val="000000" w:themeColor="text1"/>
          <w:sz w:val="16"/>
          <w:szCs w:val="16"/>
        </w:rPr>
        <w:t xml:space="preserve">собрание общества ревнителей военных знаний </w:t>
      </w:r>
      <w:r w:rsidRPr="008C5983">
        <w:rPr>
          <w:bCs/>
          <w:color w:val="000000" w:themeColor="text1"/>
          <w:sz w:val="16"/>
          <w:szCs w:val="16"/>
        </w:rPr>
        <w:t xml:space="preserve">было посвящено обзору современного положения воздухоплавания. Первым выступил председатель воздухоплавательного отдела общества генерал </w:t>
      </w:r>
      <w:proofErr w:type="spellStart"/>
      <w:r w:rsidRPr="008C5983">
        <w:rPr>
          <w:bCs/>
          <w:color w:val="000000" w:themeColor="text1"/>
          <w:sz w:val="16"/>
          <w:szCs w:val="16"/>
        </w:rPr>
        <w:t>Ставронский</w:t>
      </w:r>
      <w:proofErr w:type="spellEnd"/>
      <w:r w:rsidRPr="008C5983">
        <w:rPr>
          <w:bCs/>
          <w:color w:val="000000" w:themeColor="text1"/>
          <w:sz w:val="16"/>
          <w:szCs w:val="16"/>
        </w:rPr>
        <w:t xml:space="preserve">, говоривший о современном состоянии воздухоплавания. Он придает большое значение военному воздухоплаванию как помощи армии при разведочной службе о силах неприятеля. Кавалерия теперь уже не в состоянии одна справиться. Вслед за ним лейтенант Пиотровский поделился впечатлениями своего полета в Кронштадт. Начальник воздухоплавательного отдела управления электротехнической части инженерного ведомства полковник </w:t>
      </w:r>
      <w:proofErr w:type="spellStart"/>
      <w:r w:rsidRPr="008C5983">
        <w:rPr>
          <w:bCs/>
          <w:color w:val="000000" w:themeColor="text1"/>
          <w:sz w:val="16"/>
          <w:szCs w:val="16"/>
        </w:rPr>
        <w:t>Семковский</w:t>
      </w:r>
      <w:proofErr w:type="spellEnd"/>
      <w:r w:rsidRPr="008C5983">
        <w:rPr>
          <w:bCs/>
          <w:color w:val="000000" w:themeColor="text1"/>
          <w:sz w:val="16"/>
          <w:szCs w:val="16"/>
        </w:rPr>
        <w:t xml:space="preserve"> в своем докладе коснулся некоторых вопросов техники в воздухоплавательных аппаратах с точки зрения военных требований. Для армии нужны аэростаты двух типов: большие — для стратегической разведочной службы — и малые — для ближайшей тактической разведки. Большие должны нести артиллерию и другие средства борьбы с врагом, станцию беспроволочного телеграфа. Что касается аэропланов, то, помимо известной грузоподъемности, скорости и других качеств, они должны быть портативны, собираться и складываться не долее 3 часов, спускаться и подыматься со всякого места. К сожалению, существующие аппараты малопригодны для военного дела. Последним говорил генерал-майор Гурко об устоях русского воздухоплавания. Для развития воздухоплавания он считает насущными 3 условия: развитие техники производства — у нас крайне слабо, сочувствие общества — тоже в печальном состоянии у нас — и личный состав воздухоплавателей. Особенно скупо идет материальное содействие. В то время как в Германии после аварии дирижабля стекаются миллионы пожертвований, у нас специально созданный комитет не может собрать ста тысяч, а на аэроплан имени первой жертвы нашего воздухоплавания капитана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собрано 1600 рублей. Мы щедро даем на почетные сабли иностранцам, на пострадавших от землетрясений в чуждых краях, а на насущные нужды России денег у нас нет. Офицеры превосходно себя зарекомендовали, все новые из них рвутся летать, и всех желающих не удовлетворить. Они показывают, что русская удаль еще не иссякла, и несомненно, что благодаря ей русское воздухоплавание быстрыми шагами пойдет вперед. [149] (11334).</w:t>
      </w:r>
    </w:p>
    <w:p w14:paraId="04D661A1" w14:textId="77777777" w:rsidR="008C196E" w:rsidRPr="008C5983" w:rsidRDefault="008C196E" w:rsidP="00183F5A">
      <w:pPr>
        <w:shd w:val="clear" w:color="auto" w:fill="FFFFFF"/>
        <w:jc w:val="both"/>
        <w:rPr>
          <w:bCs/>
          <w:color w:val="000000" w:themeColor="text1"/>
          <w:sz w:val="16"/>
          <w:szCs w:val="16"/>
        </w:rPr>
      </w:pPr>
    </w:p>
    <w:p w14:paraId="70E63F16" w14:textId="77777777" w:rsidR="00F31545" w:rsidRPr="008C5983" w:rsidRDefault="00F31545"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C0F1ABD" w14:textId="77777777" w:rsidR="00F31545" w:rsidRPr="008C5983" w:rsidRDefault="00F31545" w:rsidP="00183F5A">
      <w:pPr>
        <w:jc w:val="both"/>
        <w:rPr>
          <w:bCs/>
          <w:i/>
          <w:color w:val="000000" w:themeColor="text1"/>
          <w:sz w:val="16"/>
          <w:szCs w:val="16"/>
        </w:rPr>
      </w:pPr>
    </w:p>
    <w:p w14:paraId="7A81A64A" w14:textId="77777777" w:rsidR="00F31545" w:rsidRPr="008C5983" w:rsidRDefault="00F31545" w:rsidP="00183F5A">
      <w:pPr>
        <w:jc w:val="both"/>
        <w:rPr>
          <w:bCs/>
          <w:color w:val="0070C0"/>
          <w:sz w:val="16"/>
          <w:szCs w:val="16"/>
        </w:rPr>
      </w:pPr>
      <w:r w:rsidRPr="008C5983">
        <w:rPr>
          <w:bCs/>
          <w:color w:val="0070C0"/>
          <w:sz w:val="16"/>
          <w:szCs w:val="16"/>
        </w:rPr>
        <w:t xml:space="preserve">18 ноября (1 декабря) 1910 основание компании </w:t>
      </w:r>
      <w:proofErr w:type="spellStart"/>
      <w:r w:rsidRPr="008C5983">
        <w:rPr>
          <w:bCs/>
          <w:color w:val="0070C0"/>
          <w:sz w:val="16"/>
          <w:szCs w:val="16"/>
        </w:rPr>
        <w:t>Curtiss</w:t>
      </w:r>
      <w:proofErr w:type="spellEnd"/>
      <w:r w:rsidRPr="008C5983">
        <w:rPr>
          <w:bCs/>
          <w:color w:val="0070C0"/>
          <w:sz w:val="16"/>
          <w:szCs w:val="16"/>
        </w:rPr>
        <w:t xml:space="preserve"> </w:t>
      </w:r>
      <w:proofErr w:type="spellStart"/>
      <w:r w:rsidRPr="008C5983">
        <w:rPr>
          <w:bCs/>
          <w:color w:val="0070C0"/>
          <w:sz w:val="16"/>
          <w:szCs w:val="16"/>
        </w:rPr>
        <w:t>Airplane</w:t>
      </w:r>
      <w:proofErr w:type="spellEnd"/>
      <w:r w:rsidRPr="008C5983">
        <w:rPr>
          <w:bCs/>
          <w:color w:val="0070C0"/>
          <w:sz w:val="16"/>
          <w:szCs w:val="16"/>
        </w:rPr>
        <w:t xml:space="preserve"> Company (20330).</w:t>
      </w:r>
    </w:p>
    <w:p w14:paraId="5AD558B8" w14:textId="77777777" w:rsidR="00F31545" w:rsidRPr="008C5983" w:rsidRDefault="00F31545" w:rsidP="00183F5A">
      <w:pPr>
        <w:jc w:val="both"/>
        <w:rPr>
          <w:bCs/>
          <w:color w:val="0070C0"/>
          <w:sz w:val="16"/>
          <w:szCs w:val="16"/>
        </w:rPr>
      </w:pPr>
    </w:p>
    <w:p w14:paraId="6EF1904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4386628" w14:textId="77777777" w:rsidR="008C196E" w:rsidRPr="008C5983" w:rsidRDefault="008C196E" w:rsidP="00183F5A">
      <w:pPr>
        <w:shd w:val="clear" w:color="auto" w:fill="FFFFFF"/>
        <w:jc w:val="both"/>
        <w:rPr>
          <w:bCs/>
          <w:i/>
          <w:color w:val="000000" w:themeColor="text1"/>
          <w:sz w:val="16"/>
          <w:szCs w:val="16"/>
        </w:rPr>
      </w:pPr>
    </w:p>
    <w:p w14:paraId="42B3E446" w14:textId="09155D8B"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19 ноября </w:t>
      </w:r>
      <w:proofErr w:type="gramStart"/>
      <w:r w:rsidRPr="008C5983">
        <w:rPr>
          <w:bCs/>
          <w:color w:val="000000" w:themeColor="text1"/>
          <w:sz w:val="16"/>
          <w:szCs w:val="16"/>
        </w:rPr>
        <w:t>( 2</w:t>
      </w:r>
      <w:proofErr w:type="gramEnd"/>
      <w:r w:rsidRPr="008C5983">
        <w:rPr>
          <w:bCs/>
          <w:color w:val="000000" w:themeColor="text1"/>
          <w:sz w:val="16"/>
          <w:szCs w:val="16"/>
        </w:rPr>
        <w:t xml:space="preserve"> декабря) 1910 в Минске состоялся первый в России “авиационный судебный процесс”. 22 августа итальянский л </w:t>
      </w:r>
      <w:proofErr w:type="spellStart"/>
      <w:r w:rsidRPr="008C5983">
        <w:rPr>
          <w:bCs/>
          <w:color w:val="000000" w:themeColor="text1"/>
          <w:sz w:val="16"/>
          <w:szCs w:val="16"/>
        </w:rPr>
        <w:t>Мартольо</w:t>
      </w:r>
      <w:proofErr w:type="spellEnd"/>
      <w:r w:rsidRPr="008C5983">
        <w:rPr>
          <w:bCs/>
          <w:color w:val="000000" w:themeColor="text1"/>
          <w:sz w:val="16"/>
          <w:szCs w:val="16"/>
        </w:rPr>
        <w:t xml:space="preserve"> с антрепренером Ранком при взлете в Риге на Блерио убил одного из зрителей, попавшего под винт из</w:t>
      </w:r>
      <w:r w:rsidR="002F3BDE" w:rsidRPr="008C5983">
        <w:rPr>
          <w:bCs/>
          <w:color w:val="000000" w:themeColor="text1"/>
          <w:sz w:val="16"/>
          <w:szCs w:val="16"/>
        </w:rPr>
        <w:t>-</w:t>
      </w:r>
      <w:r w:rsidRPr="008C5983">
        <w:rPr>
          <w:bCs/>
          <w:color w:val="000000" w:themeColor="text1"/>
          <w:sz w:val="16"/>
          <w:szCs w:val="16"/>
        </w:rPr>
        <w:t xml:space="preserve">за неорганизованного старта. Суд приговорил к 3 месяцам тюрьмы л, а антрепренера - к 10 дням, </w:t>
      </w:r>
      <w:proofErr w:type="gramStart"/>
      <w:r w:rsidRPr="008C5983">
        <w:rPr>
          <w:bCs/>
          <w:color w:val="000000" w:themeColor="text1"/>
          <w:sz w:val="16"/>
          <w:szCs w:val="16"/>
        </w:rPr>
        <w:t>кроме того</w:t>
      </w:r>
      <w:proofErr w:type="gramEnd"/>
      <w:r w:rsidRPr="008C5983">
        <w:rPr>
          <w:bCs/>
          <w:color w:val="000000" w:themeColor="text1"/>
          <w:sz w:val="16"/>
          <w:szCs w:val="16"/>
        </w:rPr>
        <w:t xml:space="preserve"> обоих к церковному покаянию и удовлетворил иск вдовы в 300 руб. (Вестник воздухоплавания, 1910, № 21, с. 43).</w:t>
      </w:r>
    </w:p>
    <w:p w14:paraId="0A491FCF" w14:textId="77777777" w:rsidR="008C196E" w:rsidRPr="008C5983" w:rsidRDefault="008C196E" w:rsidP="00183F5A">
      <w:pPr>
        <w:shd w:val="clear" w:color="auto" w:fill="FFFFFF"/>
        <w:jc w:val="both"/>
        <w:rPr>
          <w:bCs/>
          <w:color w:val="000000" w:themeColor="text1"/>
          <w:sz w:val="16"/>
          <w:szCs w:val="16"/>
        </w:rPr>
      </w:pPr>
    </w:p>
    <w:p w14:paraId="3DD40762" w14:textId="77777777" w:rsidR="008D070F" w:rsidRPr="008C5983" w:rsidRDefault="008D070F" w:rsidP="00183F5A">
      <w:pPr>
        <w:pStyle w:val="15"/>
        <w:tabs>
          <w:tab w:val="left" w:pos="5459"/>
        </w:tabs>
        <w:spacing w:line="240" w:lineRule="auto"/>
        <w:jc w:val="both"/>
        <w:rPr>
          <w:bCs/>
          <w:color w:val="0070C0"/>
          <w:sz w:val="16"/>
          <w:szCs w:val="16"/>
        </w:rPr>
      </w:pPr>
      <w:r w:rsidRPr="008C5983">
        <w:rPr>
          <w:bCs/>
          <w:color w:val="0070C0"/>
          <w:sz w:val="16"/>
          <w:szCs w:val="16"/>
        </w:rPr>
        <w:t xml:space="preserve">19 ноября (2 декабря) 1910 г. в Минске состоялся первый в России «авиационный» процесс. 22 августа итальянский летчик </w:t>
      </w:r>
      <w:proofErr w:type="spellStart"/>
      <w:r w:rsidRPr="008C5983">
        <w:rPr>
          <w:bCs/>
          <w:color w:val="0070C0"/>
          <w:sz w:val="16"/>
          <w:szCs w:val="16"/>
        </w:rPr>
        <w:t>Мартолье</w:t>
      </w:r>
      <w:proofErr w:type="spellEnd"/>
      <w:r w:rsidRPr="008C5983">
        <w:rPr>
          <w:bCs/>
          <w:color w:val="0070C0"/>
          <w:sz w:val="16"/>
          <w:szCs w:val="16"/>
        </w:rPr>
        <w:t xml:space="preserve"> с антрепренером Ранком при взлете в Риге на «Блерио»» убил одного из зрителей, подвернувшегося под самолет ввиду неорганизованности старта. Суд приговорил летчика к трем месяцам тюрьмы, а антрепренера к десятидневному </w:t>
      </w:r>
      <w:r w:rsidRPr="008C5983">
        <w:rPr>
          <w:bCs/>
          <w:color w:val="0070C0"/>
          <w:sz w:val="16"/>
          <w:szCs w:val="16"/>
          <w:lang w:val="en-US" w:eastAsia="en-US" w:bidi="en-US"/>
        </w:rPr>
        <w:t>ape</w:t>
      </w:r>
      <w:proofErr w:type="spellStart"/>
      <w:r w:rsidRPr="008C5983">
        <w:rPr>
          <w:bCs/>
          <w:color w:val="0070C0"/>
          <w:sz w:val="16"/>
          <w:szCs w:val="16"/>
          <w:lang w:eastAsia="en-US" w:bidi="en-US"/>
        </w:rPr>
        <w:t>сту</w:t>
      </w:r>
      <w:proofErr w:type="spellEnd"/>
      <w:r w:rsidRPr="008C5983">
        <w:rPr>
          <w:bCs/>
          <w:color w:val="0070C0"/>
          <w:sz w:val="16"/>
          <w:szCs w:val="16"/>
          <w:lang w:eastAsia="en-US" w:bidi="en-US"/>
        </w:rPr>
        <w:t xml:space="preserve">. </w:t>
      </w:r>
      <w:proofErr w:type="gramStart"/>
      <w:r w:rsidRPr="008C5983">
        <w:rPr>
          <w:bCs/>
          <w:color w:val="0070C0"/>
          <w:sz w:val="16"/>
          <w:szCs w:val="16"/>
          <w:lang w:eastAsia="en-US" w:bidi="en-US"/>
        </w:rPr>
        <w:t>Кроме того</w:t>
      </w:r>
      <w:proofErr w:type="gramEnd"/>
      <w:r w:rsidRPr="008C5983">
        <w:rPr>
          <w:bCs/>
          <w:color w:val="0070C0"/>
          <w:sz w:val="16"/>
          <w:szCs w:val="16"/>
          <w:lang w:eastAsia="en-US" w:bidi="en-US"/>
        </w:rPr>
        <w:t xml:space="preserve"> обоих приговорили к церковному </w:t>
      </w:r>
      <w:r w:rsidRPr="008C5983">
        <w:rPr>
          <w:bCs/>
          <w:color w:val="0070C0"/>
          <w:sz w:val="16"/>
          <w:szCs w:val="16"/>
        </w:rPr>
        <w:t>покаянию. Иск вдовы погибшего в суше 300 руб. удовлетворен.</w:t>
      </w:r>
    </w:p>
    <w:p w14:paraId="0A2C0250" w14:textId="77777777" w:rsidR="008D070F" w:rsidRPr="008C5983" w:rsidRDefault="008D070F" w:rsidP="00183F5A">
      <w:pPr>
        <w:pStyle w:val="15"/>
        <w:tabs>
          <w:tab w:val="left" w:pos="5459"/>
        </w:tabs>
        <w:spacing w:line="240" w:lineRule="auto"/>
        <w:jc w:val="both"/>
        <w:rPr>
          <w:bCs/>
          <w:color w:val="0070C0"/>
          <w:sz w:val="16"/>
          <w:szCs w:val="16"/>
        </w:rPr>
      </w:pPr>
      <w:r w:rsidRPr="008C5983">
        <w:rPr>
          <w:bCs/>
          <w:color w:val="0070C0"/>
          <w:sz w:val="16"/>
          <w:szCs w:val="16"/>
        </w:rPr>
        <w:t>/"</w:t>
      </w:r>
      <w:proofErr w:type="spellStart"/>
      <w:r w:rsidRPr="008C5983">
        <w:rPr>
          <w:bCs/>
          <w:color w:val="0070C0"/>
          <w:sz w:val="16"/>
          <w:szCs w:val="16"/>
        </w:rPr>
        <w:t>Вестняк</w:t>
      </w:r>
      <w:proofErr w:type="spellEnd"/>
      <w:r w:rsidRPr="008C5983">
        <w:rPr>
          <w:bCs/>
          <w:color w:val="0070C0"/>
          <w:sz w:val="16"/>
          <w:szCs w:val="16"/>
        </w:rPr>
        <w:t xml:space="preserve"> воздухоплавания", 1910, № 21, стр. 40/ (23320).</w:t>
      </w:r>
    </w:p>
    <w:p w14:paraId="55616405" w14:textId="77777777" w:rsidR="008D070F" w:rsidRPr="008C5983" w:rsidRDefault="008D070F" w:rsidP="00183F5A">
      <w:pPr>
        <w:pStyle w:val="15"/>
        <w:tabs>
          <w:tab w:val="left" w:pos="338"/>
        </w:tabs>
        <w:spacing w:line="240" w:lineRule="auto"/>
        <w:jc w:val="both"/>
        <w:rPr>
          <w:bCs/>
          <w:color w:val="0070C0"/>
          <w:sz w:val="16"/>
          <w:szCs w:val="16"/>
        </w:rPr>
      </w:pPr>
    </w:p>
    <w:p w14:paraId="3255FB8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Армия:</w:t>
      </w:r>
    </w:p>
    <w:p w14:paraId="279F2DC8" w14:textId="77777777" w:rsidR="008C196E" w:rsidRPr="008C5983" w:rsidRDefault="008C196E" w:rsidP="00183F5A">
      <w:pPr>
        <w:shd w:val="clear" w:color="auto" w:fill="FFFFFF"/>
        <w:jc w:val="both"/>
        <w:rPr>
          <w:bCs/>
          <w:i/>
          <w:color w:val="000000" w:themeColor="text1"/>
          <w:sz w:val="16"/>
          <w:szCs w:val="16"/>
        </w:rPr>
      </w:pPr>
    </w:p>
    <w:p w14:paraId="73A59DC2" w14:textId="4EAD7272" w:rsidR="002F3BD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19 ноября </w:t>
      </w:r>
      <w:r w:rsidR="002F3BDE" w:rsidRPr="008C5983">
        <w:rPr>
          <w:bCs/>
          <w:i w:val="0"/>
          <w:color w:val="000000" w:themeColor="text1"/>
          <w:spacing w:val="0"/>
          <w:kern w:val="0"/>
          <w:position w:val="0"/>
          <w:sz w:val="16"/>
          <w:szCs w:val="16"/>
        </w:rPr>
        <w:t xml:space="preserve">(2 декабря) </w:t>
      </w:r>
      <w:r w:rsidRPr="008C5983">
        <w:rPr>
          <w:bCs/>
          <w:i w:val="0"/>
          <w:color w:val="000000" w:themeColor="text1"/>
          <w:spacing w:val="0"/>
          <w:kern w:val="0"/>
          <w:position w:val="0"/>
          <w:sz w:val="16"/>
          <w:szCs w:val="16"/>
        </w:rPr>
        <w:t xml:space="preserve">1910 г. </w:t>
      </w:r>
      <w:r w:rsidR="002F3BDE" w:rsidRPr="008C5983">
        <w:rPr>
          <w:bCs/>
          <w:i w:val="0"/>
          <w:color w:val="000000" w:themeColor="text1"/>
          <w:spacing w:val="0"/>
          <w:kern w:val="0"/>
          <w:position w:val="0"/>
          <w:sz w:val="16"/>
          <w:szCs w:val="16"/>
        </w:rPr>
        <w:t>вышел журнал комиссии ГАУ о распределении артиллерийских запасов военного времени, утверждаемый военным министром.</w:t>
      </w:r>
    </w:p>
    <w:p w14:paraId="63E338A1" w14:textId="33A21024"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Всего сформировалось 7 передовых артиллерийских запасов по числу номерных армий, и, кроме того, подлежали сформированию передовые запасы: Кавказский, Иркутский, Варшавский, Казанский, Омский, Туркестанский и Приамурский. </w:t>
      </w:r>
    </w:p>
    <w:p w14:paraId="1F00574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Независимо от передовых артиллерийских запасов формировались во время войны по особому штату, утвержденному 10 апреля 1912 г.</w:t>
      </w:r>
      <w:proofErr w:type="gramStart"/>
      <w:r w:rsidRPr="008C5983">
        <w:rPr>
          <w:bCs/>
          <w:i w:val="0"/>
          <w:color w:val="000000" w:themeColor="text1"/>
          <w:spacing w:val="0"/>
          <w:kern w:val="0"/>
          <w:position w:val="0"/>
          <w:sz w:val="16"/>
          <w:szCs w:val="16"/>
        </w:rPr>
        <w:t>, И</w:t>
      </w:r>
      <w:proofErr w:type="gramEnd"/>
      <w:r w:rsidRPr="008C5983">
        <w:rPr>
          <w:bCs/>
          <w:i w:val="0"/>
          <w:color w:val="000000" w:themeColor="text1"/>
          <w:spacing w:val="0"/>
          <w:kern w:val="0"/>
          <w:position w:val="0"/>
          <w:sz w:val="16"/>
          <w:szCs w:val="16"/>
        </w:rPr>
        <w:t xml:space="preserve"> подвижных починочных мастерских (по одной на армию) с летучими при них отделениями. </w:t>
      </w:r>
    </w:p>
    <w:p w14:paraId="6B20E9A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Никаких стационарных учреждений, имеющих запасы огнеприпасов, во фронтовом районе иметь не предполагалось. Огнеприпасы, доставляемые в район фронта местными парками, преимущественно из внутренних округов, подлежа ли передаче в войсковые подвижные артиллерийские парки, согласно устарелой инструкции 1888 г. местным паркам. </w:t>
      </w:r>
    </w:p>
    <w:p w14:paraId="68B0819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color w:val="000000" w:themeColor="text1"/>
          <w:spacing w:val="0"/>
          <w:kern w:val="0"/>
          <w:position w:val="0"/>
          <w:sz w:val="16"/>
          <w:szCs w:val="16"/>
        </w:rPr>
        <w:t>Армейский район</w:t>
      </w:r>
      <w:r w:rsidRPr="008C5983">
        <w:rPr>
          <w:bCs/>
          <w:i w:val="0"/>
          <w:color w:val="000000" w:themeColor="text1"/>
          <w:spacing w:val="0"/>
          <w:kern w:val="0"/>
          <w:position w:val="0"/>
          <w:sz w:val="16"/>
          <w:szCs w:val="16"/>
        </w:rPr>
        <w:t xml:space="preserve">. Никаких артиллерийских запасов в районах армий не предполагалось. Ремонтные нужды войск должны были удовлетворяться летучими отделениями починочных мастерских. Огнеприпасы должны были доставлять войскам артиллерийские парки. </w:t>
      </w:r>
    </w:p>
    <w:p w14:paraId="566924B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Образование запасов </w:t>
      </w:r>
      <w:proofErr w:type="spellStart"/>
      <w:r w:rsidRPr="008C5983">
        <w:rPr>
          <w:bCs/>
          <w:i w:val="0"/>
          <w:color w:val="000000" w:themeColor="text1"/>
          <w:spacing w:val="0"/>
          <w:kern w:val="0"/>
          <w:position w:val="0"/>
          <w:sz w:val="16"/>
          <w:szCs w:val="16"/>
        </w:rPr>
        <w:t>артимущества</w:t>
      </w:r>
      <w:proofErr w:type="spellEnd"/>
      <w:r w:rsidRPr="008C5983">
        <w:rPr>
          <w:bCs/>
          <w:i w:val="0"/>
          <w:color w:val="000000" w:themeColor="text1"/>
          <w:spacing w:val="0"/>
          <w:kern w:val="0"/>
          <w:position w:val="0"/>
          <w:sz w:val="16"/>
          <w:szCs w:val="16"/>
        </w:rPr>
        <w:t xml:space="preserve"> в районах армий не предусматривалось во избежание того, что они могут связать боевые операции армии; однако, при неимении таких запасов ввиду обширности фронта, несомненно, затруднялась подача войскам </w:t>
      </w:r>
      <w:proofErr w:type="spellStart"/>
      <w:r w:rsidRPr="008C5983">
        <w:rPr>
          <w:bCs/>
          <w:i w:val="0"/>
          <w:color w:val="000000" w:themeColor="text1"/>
          <w:spacing w:val="0"/>
          <w:kern w:val="0"/>
          <w:position w:val="0"/>
          <w:sz w:val="16"/>
          <w:szCs w:val="16"/>
        </w:rPr>
        <w:t>артимущества</w:t>
      </w:r>
      <w:proofErr w:type="spellEnd"/>
      <w:r w:rsidRPr="008C5983">
        <w:rPr>
          <w:bCs/>
          <w:i w:val="0"/>
          <w:color w:val="000000" w:themeColor="text1"/>
          <w:spacing w:val="0"/>
          <w:kern w:val="0"/>
          <w:position w:val="0"/>
          <w:sz w:val="16"/>
          <w:szCs w:val="16"/>
        </w:rPr>
        <w:t xml:space="preserve">. Обычно части войск получали просимые предметы лишь через 2-3 недели после отправки требований, и то если эти предметы имелись в запасах фронта. </w:t>
      </w:r>
    </w:p>
    <w:p w14:paraId="2ED9867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Вообще организация и устройство артиллерийского тыла на театре военных действий не определялись сколько-нибудь подробно ни Положением о полевом управлении 1914 г., ни другими законоположениями. Намеченные в этом направлении кое-какие штрихи отличались крайней неясностью. </w:t>
      </w:r>
    </w:p>
    <w:p w14:paraId="6A092CD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Впрочем, существовало Положение об артиллерийских заведениях военного времени, изданное в том же 1910 г., когда введена была новая организация русской армии при военном министре ген. Сухомлинове. Этим Положением предусматривалось формирование в военное время для войск действующей армии: передовых артиллерийских запасов, складов огнестрельных припасов, военных складов ручного огнестрельного оружия, подвижных артиллерийских и лабораторных мастерских. </w:t>
      </w:r>
    </w:p>
    <w:p w14:paraId="7D0A469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Но учреждение указанных запасов и мастерских предоставлялось "усмотрению главнокомандующего", они учреждались лишь в том случае, если "он признавал необходимым иметь их, независимо от складов и мастерских, в подчиненных ему военных округах" (ст. 259 Св. В. П., кн. XIII, изд. 3). </w:t>
      </w:r>
    </w:p>
    <w:p w14:paraId="0E42ECD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Это право "усмотрения" свелось в результате к тому, что серьезнейшее дело организации боевого снабжения на театре военных действий предоставлено было случайной импровизации. </w:t>
      </w:r>
    </w:p>
    <w:p w14:paraId="3883DF6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lastRenderedPageBreak/>
        <w:t xml:space="preserve">Творцы Положения о полевом управлении войск в военное время, изданного в 1914 г., </w:t>
      </w:r>
      <w:proofErr w:type="spellStart"/>
      <w:r w:rsidRPr="008C5983">
        <w:rPr>
          <w:bCs/>
          <w:i w:val="0"/>
          <w:color w:val="000000" w:themeColor="text1"/>
          <w:spacing w:val="0"/>
          <w:kern w:val="0"/>
          <w:position w:val="0"/>
          <w:sz w:val="16"/>
          <w:szCs w:val="16"/>
        </w:rPr>
        <w:t>повидимому</w:t>
      </w:r>
      <w:proofErr w:type="spellEnd"/>
      <w:r w:rsidRPr="008C5983">
        <w:rPr>
          <w:bCs/>
          <w:i w:val="0"/>
          <w:color w:val="000000" w:themeColor="text1"/>
          <w:spacing w:val="0"/>
          <w:kern w:val="0"/>
          <w:position w:val="0"/>
          <w:sz w:val="16"/>
          <w:szCs w:val="16"/>
        </w:rPr>
        <w:t xml:space="preserve">, совершенно игнорировали существовавший закон об артиллерийских заведениях военного времени (Св. В. П., кн. </w:t>
      </w:r>
      <w:proofErr w:type="spellStart"/>
      <w:r w:rsidRPr="008C5983">
        <w:rPr>
          <w:bCs/>
          <w:i w:val="0"/>
          <w:color w:val="000000" w:themeColor="text1"/>
          <w:spacing w:val="0"/>
          <w:kern w:val="0"/>
          <w:position w:val="0"/>
          <w:sz w:val="16"/>
          <w:szCs w:val="16"/>
        </w:rPr>
        <w:t>лШ</w:t>
      </w:r>
      <w:proofErr w:type="spellEnd"/>
      <w:r w:rsidRPr="008C5983">
        <w:rPr>
          <w:bCs/>
          <w:i w:val="0"/>
          <w:color w:val="000000" w:themeColor="text1"/>
          <w:spacing w:val="0"/>
          <w:kern w:val="0"/>
          <w:position w:val="0"/>
          <w:sz w:val="16"/>
          <w:szCs w:val="16"/>
        </w:rPr>
        <w:t xml:space="preserve">), хотя и устаревший, но заключавший в себе рядом с отжившими немало ценных указаний по устройству тыла в артиллерийском отношении. </w:t>
      </w:r>
    </w:p>
    <w:p w14:paraId="361D2A5C" w14:textId="77777777" w:rsidR="008C196E" w:rsidRPr="008C5983" w:rsidRDefault="008C196E" w:rsidP="00183F5A">
      <w:pPr>
        <w:pStyle w:val="a3"/>
        <w:jc w:val="both"/>
        <w:rPr>
          <w:bCs/>
          <w:i w:val="0"/>
          <w:color w:val="000000" w:themeColor="text1"/>
          <w:spacing w:val="0"/>
          <w:kern w:val="0"/>
          <w:position w:val="0"/>
          <w:sz w:val="16"/>
          <w:szCs w:val="16"/>
        </w:rPr>
      </w:pPr>
      <w:proofErr w:type="gramStart"/>
      <w:r w:rsidRPr="008C5983">
        <w:rPr>
          <w:bCs/>
          <w:i w:val="0"/>
          <w:color w:val="000000" w:themeColor="text1"/>
          <w:spacing w:val="0"/>
          <w:kern w:val="0"/>
          <w:position w:val="0"/>
          <w:sz w:val="16"/>
          <w:szCs w:val="16"/>
        </w:rPr>
        <w:t>Согласно этому закону</w:t>
      </w:r>
      <w:proofErr w:type="gramEnd"/>
      <w:r w:rsidRPr="008C5983">
        <w:rPr>
          <w:bCs/>
          <w:i w:val="0"/>
          <w:color w:val="000000" w:themeColor="text1"/>
          <w:spacing w:val="0"/>
          <w:kern w:val="0"/>
          <w:position w:val="0"/>
          <w:sz w:val="16"/>
          <w:szCs w:val="16"/>
        </w:rPr>
        <w:t xml:space="preserve"> передовой артиллерийский запас и склады огнеприпасов должны были учреждаться в начале кампании в виде "</w:t>
      </w:r>
      <w:proofErr w:type="spellStart"/>
      <w:r w:rsidRPr="008C5983">
        <w:rPr>
          <w:bCs/>
          <w:i w:val="0"/>
          <w:color w:val="000000" w:themeColor="text1"/>
          <w:spacing w:val="0"/>
          <w:kern w:val="0"/>
          <w:position w:val="0"/>
          <w:sz w:val="16"/>
          <w:szCs w:val="16"/>
        </w:rPr>
        <w:t>перволинейных</w:t>
      </w:r>
      <w:proofErr w:type="spellEnd"/>
      <w:r w:rsidRPr="008C5983">
        <w:rPr>
          <w:bCs/>
          <w:i w:val="0"/>
          <w:color w:val="000000" w:themeColor="text1"/>
          <w:spacing w:val="0"/>
          <w:kern w:val="0"/>
          <w:position w:val="0"/>
          <w:sz w:val="16"/>
          <w:szCs w:val="16"/>
        </w:rPr>
        <w:t xml:space="preserve"> складов на базисе"; при значительном же удалении армии от "базиса" между ним и армией располагались "промежуточные склады... сообразно с видами стратегическими" (ст. 261). По смыслу закона на каждую армию следовало иметь не более одного передового запаса, который назначался не только для снабжения армии артиллерийским имуществом всякого рода, во и для безостановочного обеспечения артиллерии людьми и лошадьми. Склады огнестрельных припасов должны были учреждаться при действующей армии (закон имел в виду одну армию) для безостановочного снабжения артиллерийских парков (ст. 272). Временные склады ручного огнестрельного оружия должны были устраиваться для сохранения в целости и для исправления оружия в таких пунктах, "откуда провоз оружия к передовому запасу был бы сопряжен временно с значительными затруднениями" (ст. 275). Подвижные мастерские причислялись - артиллерийская к передовому запасу, лабораторная к складу огнеприпасов армии, но могли действовать и самостоятельно без причисления к передовому запасу или </w:t>
      </w:r>
      <w:proofErr w:type="spellStart"/>
      <w:r w:rsidRPr="008C5983">
        <w:rPr>
          <w:bCs/>
          <w:i w:val="0"/>
          <w:color w:val="000000" w:themeColor="text1"/>
          <w:spacing w:val="0"/>
          <w:kern w:val="0"/>
          <w:position w:val="0"/>
          <w:sz w:val="16"/>
          <w:szCs w:val="16"/>
        </w:rPr>
        <w:t>ошестрельному</w:t>
      </w:r>
      <w:proofErr w:type="spellEnd"/>
      <w:r w:rsidRPr="008C5983">
        <w:rPr>
          <w:bCs/>
          <w:i w:val="0"/>
          <w:color w:val="000000" w:themeColor="text1"/>
          <w:spacing w:val="0"/>
          <w:kern w:val="0"/>
          <w:position w:val="0"/>
          <w:sz w:val="16"/>
          <w:szCs w:val="16"/>
        </w:rPr>
        <w:t xml:space="preserve"> складу. Мастерские должны были передвигаться в целом своем составе или частями в те пункты расположения армии, где встречалась надобность в средствах мастерских (ст. 288 и 289) и т. д. </w:t>
      </w:r>
    </w:p>
    <w:p w14:paraId="17EEE603"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 1914-1915 гг. устройство тыла действующих армий в артиллерийском отношении не отвечало ни приведенному закону, ни намеченной Положением о полевом управлении организации. Поэтому фактическое осуществление организации артиллерийского тыла в жизни весьма интересно и поучительно (11483).</w:t>
      </w:r>
    </w:p>
    <w:p w14:paraId="42FACBB8" w14:textId="77777777" w:rsidR="008C196E" w:rsidRPr="008C5983" w:rsidRDefault="008C196E" w:rsidP="00183F5A">
      <w:pPr>
        <w:pStyle w:val="a3"/>
        <w:jc w:val="both"/>
        <w:rPr>
          <w:bCs/>
          <w:i w:val="0"/>
          <w:color w:val="000000" w:themeColor="text1"/>
          <w:spacing w:val="0"/>
          <w:kern w:val="0"/>
          <w:position w:val="0"/>
          <w:sz w:val="16"/>
          <w:szCs w:val="16"/>
        </w:rPr>
      </w:pPr>
    </w:p>
    <w:p w14:paraId="2A66286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C282FF0" w14:textId="77777777" w:rsidR="008C196E" w:rsidRPr="008C5983" w:rsidRDefault="008C196E" w:rsidP="00183F5A">
      <w:pPr>
        <w:jc w:val="both"/>
        <w:rPr>
          <w:bCs/>
          <w:sz w:val="16"/>
          <w:szCs w:val="16"/>
        </w:rPr>
      </w:pPr>
    </w:p>
    <w:p w14:paraId="1CC3D917" w14:textId="77777777" w:rsidR="008C196E" w:rsidRPr="008C5983" w:rsidRDefault="008C196E" w:rsidP="00183F5A">
      <w:pPr>
        <w:jc w:val="both"/>
        <w:rPr>
          <w:bCs/>
          <w:color w:val="0070C0"/>
          <w:sz w:val="16"/>
          <w:szCs w:val="16"/>
        </w:rPr>
      </w:pPr>
      <w:r w:rsidRPr="008C5983">
        <w:rPr>
          <w:bCs/>
          <w:color w:val="0070C0"/>
          <w:sz w:val="16"/>
          <w:szCs w:val="16"/>
        </w:rPr>
        <w:t xml:space="preserve">20 ноября (3 декабря) 1910 произошла первая в истории авиакатастрофа с множественными человеческими жертвами, когда лейтенант итальянской армии Энрико </w:t>
      </w:r>
      <w:proofErr w:type="spellStart"/>
      <w:r w:rsidRPr="008C5983">
        <w:rPr>
          <w:bCs/>
          <w:color w:val="0070C0"/>
          <w:sz w:val="16"/>
          <w:szCs w:val="16"/>
        </w:rPr>
        <w:t>Каммарота</w:t>
      </w:r>
      <w:proofErr w:type="spellEnd"/>
      <w:r w:rsidRPr="008C5983">
        <w:rPr>
          <w:bCs/>
          <w:color w:val="0070C0"/>
          <w:sz w:val="16"/>
          <w:szCs w:val="16"/>
        </w:rPr>
        <w:t xml:space="preserve"> и рядовой С. </w:t>
      </w:r>
      <w:proofErr w:type="spellStart"/>
      <w:r w:rsidRPr="008C5983">
        <w:rPr>
          <w:bCs/>
          <w:color w:val="0070C0"/>
          <w:sz w:val="16"/>
          <w:szCs w:val="16"/>
        </w:rPr>
        <w:t>Кастеллани</w:t>
      </w:r>
      <w:proofErr w:type="spellEnd"/>
      <w:r w:rsidRPr="008C5983">
        <w:rPr>
          <w:bCs/>
          <w:color w:val="0070C0"/>
          <w:sz w:val="16"/>
          <w:szCs w:val="16"/>
        </w:rPr>
        <w:t xml:space="preserve"> стали 26-м и 27-м человеком, погибшими в авиакатастрофе в аэропорту </w:t>
      </w:r>
      <w:proofErr w:type="spellStart"/>
      <w:proofErr w:type="gramStart"/>
      <w:r w:rsidRPr="008C5983">
        <w:rPr>
          <w:bCs/>
          <w:color w:val="0070C0"/>
          <w:sz w:val="16"/>
          <w:szCs w:val="16"/>
        </w:rPr>
        <w:t>Ченточелле</w:t>
      </w:r>
      <w:proofErr w:type="spellEnd"/>
      <w:r w:rsidRPr="008C5983">
        <w:rPr>
          <w:bCs/>
          <w:color w:val="0070C0"/>
          <w:sz w:val="16"/>
          <w:szCs w:val="16"/>
        </w:rPr>
        <w:t xml:space="preserve"> ,</w:t>
      </w:r>
      <w:proofErr w:type="gramEnd"/>
      <w:r w:rsidRPr="008C5983">
        <w:rPr>
          <w:bCs/>
          <w:color w:val="0070C0"/>
          <w:sz w:val="16"/>
          <w:szCs w:val="16"/>
        </w:rPr>
        <w:t xml:space="preserve"> недалеко от Рима , Италия (20330).</w:t>
      </w:r>
    </w:p>
    <w:p w14:paraId="206C0519" w14:textId="77777777" w:rsidR="008C196E" w:rsidRPr="008C5983" w:rsidRDefault="008C196E" w:rsidP="00183F5A">
      <w:pPr>
        <w:jc w:val="both"/>
        <w:rPr>
          <w:bCs/>
          <w:color w:val="0070C0"/>
          <w:sz w:val="16"/>
          <w:szCs w:val="16"/>
        </w:rPr>
      </w:pPr>
    </w:p>
    <w:p w14:paraId="6B0C5D5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За рубежом:</w:t>
      </w:r>
    </w:p>
    <w:p w14:paraId="54656A22" w14:textId="77777777" w:rsidR="008C196E" w:rsidRPr="008C5983" w:rsidRDefault="008C196E" w:rsidP="00183F5A">
      <w:pPr>
        <w:jc w:val="both"/>
        <w:rPr>
          <w:bCs/>
          <w:sz w:val="16"/>
          <w:szCs w:val="16"/>
        </w:rPr>
      </w:pPr>
    </w:p>
    <w:p w14:paraId="51A575B0" w14:textId="77777777" w:rsidR="008C196E" w:rsidRPr="008C5983" w:rsidRDefault="008C196E" w:rsidP="00183F5A">
      <w:pPr>
        <w:jc w:val="both"/>
        <w:rPr>
          <w:bCs/>
          <w:color w:val="000000" w:themeColor="text1"/>
          <w:sz w:val="16"/>
          <w:szCs w:val="16"/>
        </w:rPr>
      </w:pPr>
      <w:r w:rsidRPr="008C5983">
        <w:rPr>
          <w:rStyle w:val="ucoz-forum-post"/>
          <w:bCs/>
          <w:color w:val="000000" w:themeColor="text1"/>
          <w:sz w:val="16"/>
          <w:szCs w:val="16"/>
        </w:rPr>
        <w:t xml:space="preserve">20 ноября (3 декабря) </w:t>
      </w:r>
      <w:r w:rsidRPr="008C5983">
        <w:rPr>
          <w:bCs/>
          <w:color w:val="000000" w:themeColor="text1"/>
          <w:sz w:val="16"/>
          <w:szCs w:val="16"/>
        </w:rPr>
        <w:t xml:space="preserve">в 1910 году на Парижской автовыставке впервые демонстрируется неоновая лампа, изобретенная французским физиком Жоржем Клодом. Неоновая лампа изобретена случайно, в ходе экспериментов по получению высококачественного кислорода наиболее дешевым методом. Жорж Клод и его приятель Поль </w:t>
      </w:r>
      <w:proofErr w:type="spellStart"/>
      <w:r w:rsidRPr="008C5983">
        <w:rPr>
          <w:bCs/>
          <w:color w:val="000000" w:themeColor="text1"/>
          <w:sz w:val="16"/>
          <w:szCs w:val="16"/>
        </w:rPr>
        <w:t>Делорм</w:t>
      </w:r>
      <w:proofErr w:type="spellEnd"/>
      <w:r w:rsidRPr="008C5983">
        <w:rPr>
          <w:bCs/>
          <w:color w:val="000000" w:themeColor="text1"/>
          <w:sz w:val="16"/>
          <w:szCs w:val="16"/>
        </w:rPr>
        <w:t xml:space="preserve"> собирались продавать кислород больницам и газосварщикам, что сулило немалые прибыли, но газ в чистом виде никак не хотел выделяться, появляясь неизменно с целой сворой инертных газов. Клода это раздражало, и, решив справиться с непокорным созданием, он начал загонять "прихвостней" под низким давлением в стеклянные трубки. Трубки светились. Неоновые - красным, аргоновые - синим. Кислород был забыт, Клод решил показать светящихся "уродцев" широкой общественности и привез их на Парижскую выставку. Увидя "неземной свет", знакомый Клода Жак </w:t>
      </w:r>
      <w:proofErr w:type="spellStart"/>
      <w:r w:rsidRPr="008C5983">
        <w:rPr>
          <w:bCs/>
          <w:color w:val="000000" w:themeColor="text1"/>
          <w:sz w:val="16"/>
          <w:szCs w:val="16"/>
        </w:rPr>
        <w:t>Фонсекью</w:t>
      </w:r>
      <w:proofErr w:type="spellEnd"/>
      <w:r w:rsidRPr="008C5983">
        <w:rPr>
          <w:bCs/>
          <w:color w:val="000000" w:themeColor="text1"/>
          <w:sz w:val="16"/>
          <w:szCs w:val="16"/>
        </w:rPr>
        <w:t xml:space="preserve"> предложил использовать неон и его инертных друзей в рекламных целях. Год спустя появился патент на неоновую рекламу, а вместе с ним и фирма </w:t>
      </w:r>
      <w:proofErr w:type="spellStart"/>
      <w:r w:rsidRPr="008C5983">
        <w:rPr>
          <w:bCs/>
          <w:color w:val="000000" w:themeColor="text1"/>
          <w:sz w:val="16"/>
          <w:szCs w:val="16"/>
        </w:rPr>
        <w:t>Claude</w:t>
      </w:r>
      <w:proofErr w:type="spellEnd"/>
      <w:r w:rsidRPr="008C5983">
        <w:rPr>
          <w:bCs/>
          <w:color w:val="000000" w:themeColor="text1"/>
          <w:sz w:val="16"/>
          <w:szCs w:val="16"/>
        </w:rPr>
        <w:t xml:space="preserve"> </w:t>
      </w:r>
      <w:proofErr w:type="spellStart"/>
      <w:r w:rsidRPr="008C5983">
        <w:rPr>
          <w:bCs/>
          <w:color w:val="000000" w:themeColor="text1"/>
          <w:sz w:val="16"/>
          <w:szCs w:val="16"/>
        </w:rPr>
        <w:t>Neon</w:t>
      </w:r>
      <w:proofErr w:type="spellEnd"/>
      <w:r w:rsidRPr="008C5983">
        <w:rPr>
          <w:bCs/>
          <w:color w:val="000000" w:themeColor="text1"/>
          <w:sz w:val="16"/>
          <w:szCs w:val="16"/>
        </w:rPr>
        <w:t xml:space="preserve"> </w:t>
      </w:r>
      <w:proofErr w:type="spellStart"/>
      <w:r w:rsidRPr="008C5983">
        <w:rPr>
          <w:bCs/>
          <w:color w:val="000000" w:themeColor="text1"/>
          <w:sz w:val="16"/>
          <w:szCs w:val="16"/>
        </w:rPr>
        <w:t>Lights</w:t>
      </w:r>
      <w:proofErr w:type="spellEnd"/>
      <w:r w:rsidRPr="008C5983">
        <w:rPr>
          <w:bCs/>
          <w:color w:val="000000" w:themeColor="text1"/>
          <w:sz w:val="16"/>
          <w:szCs w:val="16"/>
        </w:rPr>
        <w:t xml:space="preserve">, Inc. В 1912 году предприимчивый помощник Клода продает первую рекламную вывеску маленькой парикмахерской на бульваре Монмартр. Еще через год неоновую вывеску </w:t>
      </w:r>
      <w:proofErr w:type="spellStart"/>
      <w:r w:rsidRPr="008C5983">
        <w:rPr>
          <w:bCs/>
          <w:color w:val="000000" w:themeColor="text1"/>
          <w:sz w:val="16"/>
          <w:szCs w:val="16"/>
        </w:rPr>
        <w:t>Cinzano</w:t>
      </w:r>
      <w:proofErr w:type="spellEnd"/>
      <w:r w:rsidRPr="008C5983">
        <w:rPr>
          <w:bCs/>
          <w:color w:val="000000" w:themeColor="text1"/>
          <w:sz w:val="16"/>
          <w:szCs w:val="16"/>
        </w:rPr>
        <w:t xml:space="preserve"> высотой около метра установили на крыше одного из парижских домов. В начале 1920-х годов мир настиг рекламный бум. Неоновые вывески поспели как раз вовремя. В 1919 году засветилась красно-голубым светом парижская опера. В этом же цветовом сочетании первая реклама появляется в США. В 1923 году представитель марки Packard в Америке купил для рекламы автомобилей две вывески по $1250 каждая. Жорж Клод показал первую неоновую лампу публике 11 декабря 1910, в Париже. В 1923, Жорж Клод и его французская компания "Клод Неон" предложила вариант рекламных вывесок, изготовленных из неона, автомобильному представительству концерна "Packard" в Лос-Анджелесе. Две вывески с надписью "Packard" были куплены К. Энтони за $24000. В начале ноября 1911 года рекламный рынок вспыхнул. Дело в том, что французский инженер-химик Жорж Клод получил патент на неоновую рекламу. Изобретатель и бизнесмен далеко не всегда гармонично сочетаются в организме одного и того же человека. Но Жорж Клод -- исключение из этого правила. Изобретатель создал фирму, которая долгое время контролировала львиную долю рынка неоновой рекламы по обе стороны океана. К концу 1924 года лицензии были раскуплены по всему миру, но больше всего в США. Каждый лицензиат заплатил Клоду $100 тысяч. В маленьких городках США стали появляться бесчисленные нелицензионные маленькие магазины по продаже неоновой рекламы. Однако монополия </w:t>
      </w:r>
      <w:proofErr w:type="spellStart"/>
      <w:r w:rsidRPr="008C5983">
        <w:rPr>
          <w:bCs/>
          <w:color w:val="000000" w:themeColor="text1"/>
          <w:sz w:val="16"/>
          <w:szCs w:val="16"/>
        </w:rPr>
        <w:t>Claude</w:t>
      </w:r>
      <w:proofErr w:type="spellEnd"/>
      <w:r w:rsidRPr="008C5983">
        <w:rPr>
          <w:bCs/>
          <w:color w:val="000000" w:themeColor="text1"/>
          <w:sz w:val="16"/>
          <w:szCs w:val="16"/>
        </w:rPr>
        <w:t xml:space="preserve"> Inc. держала оборону. В 1927 году только в Нью-Йорке из 750 сделок на изготовление неоновой рекламы 611 принадлежали фирме Клода. 18 октября этого же года компания опубликовала в New York Times список своих клиентов, в котором значились пишущие машинки </w:t>
      </w:r>
      <w:proofErr w:type="spellStart"/>
      <w:r w:rsidRPr="008C5983">
        <w:rPr>
          <w:bCs/>
          <w:color w:val="000000" w:themeColor="text1"/>
          <w:sz w:val="16"/>
          <w:szCs w:val="16"/>
        </w:rPr>
        <w:t>Remington</w:t>
      </w:r>
      <w:proofErr w:type="spellEnd"/>
      <w:r w:rsidRPr="008C5983">
        <w:rPr>
          <w:bCs/>
          <w:color w:val="000000" w:themeColor="text1"/>
          <w:sz w:val="16"/>
          <w:szCs w:val="16"/>
        </w:rPr>
        <w:t xml:space="preserve">, сигареты </w:t>
      </w:r>
      <w:proofErr w:type="spellStart"/>
      <w:r w:rsidRPr="008C5983">
        <w:rPr>
          <w:bCs/>
          <w:color w:val="000000" w:themeColor="text1"/>
          <w:sz w:val="16"/>
          <w:szCs w:val="16"/>
        </w:rPr>
        <w:t>Lucky</w:t>
      </w:r>
      <w:proofErr w:type="spellEnd"/>
      <w:r w:rsidRPr="008C5983">
        <w:rPr>
          <w:bCs/>
          <w:color w:val="000000" w:themeColor="text1"/>
          <w:sz w:val="16"/>
          <w:szCs w:val="16"/>
        </w:rPr>
        <w:t xml:space="preserve"> Strike, батарейки </w:t>
      </w:r>
      <w:proofErr w:type="spellStart"/>
      <w:r w:rsidRPr="008C5983">
        <w:rPr>
          <w:bCs/>
          <w:color w:val="000000" w:themeColor="text1"/>
          <w:sz w:val="16"/>
          <w:szCs w:val="16"/>
        </w:rPr>
        <w:t>Eveready</w:t>
      </w:r>
      <w:proofErr w:type="spellEnd"/>
      <w:r w:rsidRPr="008C5983">
        <w:rPr>
          <w:bCs/>
          <w:color w:val="000000" w:themeColor="text1"/>
          <w:sz w:val="16"/>
          <w:szCs w:val="16"/>
        </w:rPr>
        <w:t xml:space="preserve">, автомобили Packard и т.д. В 1929 доходы </w:t>
      </w:r>
      <w:proofErr w:type="spellStart"/>
      <w:r w:rsidRPr="008C5983">
        <w:rPr>
          <w:bCs/>
          <w:color w:val="000000" w:themeColor="text1"/>
          <w:sz w:val="16"/>
          <w:szCs w:val="16"/>
        </w:rPr>
        <w:t>Claude</w:t>
      </w:r>
      <w:proofErr w:type="spellEnd"/>
      <w:r w:rsidRPr="008C5983">
        <w:rPr>
          <w:bCs/>
          <w:color w:val="000000" w:themeColor="text1"/>
          <w:sz w:val="16"/>
          <w:szCs w:val="16"/>
        </w:rPr>
        <w:t xml:space="preserve"> Inc. составили $9 млн, в то время как весь рынок неоновой рекламы укладывался в $11 млн. Срок действия патентов Жоржа Клода истек к началу 1930-х годов. Сегодня неон имеет до 563 цветовых оттенков. Однако Жорж Клод последние 30 лет из своих 90 участия в процессе развития неоновой промышленности уже не принимал (14849).</w:t>
      </w:r>
    </w:p>
    <w:p w14:paraId="53A0CAE3" w14:textId="77777777" w:rsidR="008C196E" w:rsidRPr="008C5983" w:rsidRDefault="008C196E" w:rsidP="00183F5A">
      <w:pPr>
        <w:jc w:val="both"/>
        <w:rPr>
          <w:bCs/>
          <w:color w:val="000000" w:themeColor="text1"/>
          <w:sz w:val="16"/>
          <w:szCs w:val="16"/>
        </w:rPr>
      </w:pPr>
    </w:p>
    <w:p w14:paraId="2E4F3741" w14:textId="3BDEAFA5" w:rsidR="001042DB" w:rsidRPr="008C5983" w:rsidRDefault="001042DB" w:rsidP="00183F5A">
      <w:pPr>
        <w:jc w:val="both"/>
        <w:rPr>
          <w:bCs/>
          <w:i/>
          <w:iCs/>
          <w:color w:val="000000" w:themeColor="text1"/>
          <w:sz w:val="16"/>
          <w:szCs w:val="16"/>
        </w:rPr>
      </w:pPr>
      <w:r w:rsidRPr="008C5983">
        <w:rPr>
          <w:bCs/>
          <w:i/>
          <w:iCs/>
          <w:color w:val="000000" w:themeColor="text1"/>
          <w:sz w:val="16"/>
          <w:szCs w:val="16"/>
        </w:rPr>
        <w:t>Самолетостроение:</w:t>
      </w:r>
    </w:p>
    <w:p w14:paraId="2BCCB1DC" w14:textId="77777777" w:rsidR="001042DB" w:rsidRPr="008C5983" w:rsidRDefault="001042DB" w:rsidP="00183F5A">
      <w:pPr>
        <w:jc w:val="both"/>
        <w:rPr>
          <w:bCs/>
          <w:i/>
          <w:iCs/>
          <w:color w:val="000000" w:themeColor="text1"/>
          <w:sz w:val="16"/>
          <w:szCs w:val="16"/>
        </w:rPr>
      </w:pPr>
    </w:p>
    <w:p w14:paraId="7F2FC264" w14:textId="768A97F8" w:rsidR="001042DB" w:rsidRPr="008C5983" w:rsidRDefault="001042DB" w:rsidP="00183F5A">
      <w:pPr>
        <w:jc w:val="both"/>
        <w:rPr>
          <w:bCs/>
          <w:color w:val="000000" w:themeColor="text1"/>
          <w:sz w:val="16"/>
          <w:szCs w:val="16"/>
        </w:rPr>
      </w:pPr>
      <w:r w:rsidRPr="008C5983">
        <w:rPr>
          <w:bCs/>
          <w:color w:val="000000" w:themeColor="text1"/>
          <w:sz w:val="16"/>
          <w:szCs w:val="16"/>
        </w:rPr>
        <w:t>22 ноября (5 декабря) 1910 г. - СТАТЬЯ В ГАЗЕТЕ "НОВОЕ ВРЕМЯ" А. А. МОЖАЙСКОГО С ВОСПОМИНАНИЕМ О САМОЛЕТЕ ЕГО ОТЦА А. Ф. МОЖАЙСКОГО</w:t>
      </w:r>
    </w:p>
    <w:p w14:paraId="66416871"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О первом русском моноплане</w:t>
      </w:r>
    </w:p>
    <w:p w14:paraId="7650A977"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(Письмо в редакцию)1</w:t>
      </w:r>
    </w:p>
    <w:p w14:paraId="0F822216"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М. г., в номерах "Нового Времени" от 30 сентября и 7 октября текущего года помещены две заметки, посвященные памяти русских пионеров в области вопросов воздухоплавания: "Первые воздухоплаватели" и "Еще о моноплане Можайского" 2.</w:t>
      </w:r>
    </w:p>
    <w:p w14:paraId="0E62502E"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Сообщенные в первой из заметок сведения, относящиеся к трудам первого из этих пионеров, моего отца Александра Федоровича Можайского, во многом не соответствуют действительности.</w:t>
      </w:r>
    </w:p>
    <w:p w14:paraId="6CAAB24D"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 xml:space="preserve">Ввиду исключительного интереса современного общества к вопросам </w:t>
      </w:r>
      <w:proofErr w:type="spellStart"/>
      <w:r w:rsidRPr="008C5983">
        <w:rPr>
          <w:bCs/>
          <w:color w:val="000000" w:themeColor="text1"/>
          <w:sz w:val="16"/>
          <w:szCs w:val="16"/>
        </w:rPr>
        <w:t>авиатики</w:t>
      </w:r>
      <w:proofErr w:type="spellEnd"/>
      <w:r w:rsidRPr="008C5983">
        <w:rPr>
          <w:bCs/>
          <w:color w:val="000000" w:themeColor="text1"/>
          <w:sz w:val="16"/>
          <w:szCs w:val="16"/>
        </w:rPr>
        <w:t xml:space="preserve"> я считаю нужным сделать достоянием интересующихся лиц имеющиеся у меня сведения, относящиеся к судьбе изобретенного А, Ф. Можайским воздухоплавательного снаряда.</w:t>
      </w:r>
    </w:p>
    <w:p w14:paraId="6B8719A6"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Прежде всего следует оказать, что проектированный Александром Федоровичем летательный аппарат по основным принципам конструкции и даже по некоторым деталям и внешней форме приближается к современному моноплану. Возникновение идеи аппарата покойный А. Ф. относил к 1856 г. и приписывал своим наблюдениям над полетом птиц. Описание аппарата во второй из названных заметок сделано верно.</w:t>
      </w:r>
    </w:p>
    <w:p w14:paraId="38EFE1E0"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Существенная разница между проектированным А. Ф. аппаратом и современными аэропланами заключается лишь в том, что по проекту А. Ф. снаряд должен был приводиться в движение не бензиновым мотором, который в то время еще не был изобретен, а паровыми машинами.</w:t>
      </w:r>
    </w:p>
    <w:p w14:paraId="65B92FDB"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Ряд продолжительных и сложных предварительных опытов с работой винтов (пропеллеров) в воздухе и устройством моделей, производившихся А. Ф. на собственные средства, поглотил все его довольно крупное состояние, и хотя опыты эти и привели изобретателя к полному убеждению в осуществимости его идеи полетов на аппарате, тяжелейшем воздуха, тем не менее самое осуществление, благодаря несовершенствам современной техники, требовало громадных средств, которых у него уже не было.</w:t>
      </w:r>
    </w:p>
    <w:p w14:paraId="0C6DCA77"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 xml:space="preserve">В конце 70-х годов А. Ф. решился впервые подвергнуть </w:t>
      </w:r>
      <w:proofErr w:type="gramStart"/>
      <w:r w:rsidRPr="008C5983">
        <w:rPr>
          <w:bCs/>
          <w:color w:val="000000" w:themeColor="text1"/>
          <w:sz w:val="16"/>
          <w:szCs w:val="16"/>
        </w:rPr>
        <w:t>свое .изобретение</w:t>
      </w:r>
      <w:proofErr w:type="gramEnd"/>
      <w:r w:rsidRPr="008C5983">
        <w:rPr>
          <w:bCs/>
          <w:color w:val="000000" w:themeColor="text1"/>
          <w:sz w:val="16"/>
          <w:szCs w:val="16"/>
        </w:rPr>
        <w:t xml:space="preserve"> суду научной критики, предложив Военному м[</w:t>
      </w:r>
      <w:proofErr w:type="spellStart"/>
      <w:r w:rsidRPr="008C5983">
        <w:rPr>
          <w:bCs/>
          <w:color w:val="000000" w:themeColor="text1"/>
          <w:sz w:val="16"/>
          <w:szCs w:val="16"/>
        </w:rPr>
        <w:t>инистерст</w:t>
      </w:r>
      <w:proofErr w:type="spellEnd"/>
      <w:r w:rsidRPr="008C5983">
        <w:rPr>
          <w:bCs/>
          <w:color w:val="000000" w:themeColor="text1"/>
          <w:sz w:val="16"/>
          <w:szCs w:val="16"/>
        </w:rPr>
        <w:t>]</w:t>
      </w:r>
      <w:proofErr w:type="spellStart"/>
      <w:r w:rsidRPr="008C5983">
        <w:rPr>
          <w:bCs/>
          <w:color w:val="000000" w:themeColor="text1"/>
          <w:sz w:val="16"/>
          <w:szCs w:val="16"/>
        </w:rPr>
        <w:t>ву</w:t>
      </w:r>
      <w:proofErr w:type="spellEnd"/>
      <w:r w:rsidRPr="008C5983">
        <w:rPr>
          <w:bCs/>
          <w:color w:val="000000" w:themeColor="text1"/>
          <w:sz w:val="16"/>
          <w:szCs w:val="16"/>
        </w:rPr>
        <w:t xml:space="preserve"> использовать свой проект для военных целей в предстоявшей войне с Турцией. В январе 1877 года по распоряжению военного министра графа Милютина была образована особая из специалистов-ученых комиссия для рассмотрения проекта, которая признала научность обоснований и осуществимость проекта, причем ходатайствовала об ассигновании средств на производство дальнейших опытов, а также на устройство аппарата. В результате ходатайства Александру Федоровичу были ассигнованы 3 000 руб. на продолжение опытов с работой винтов и на дальнейшую разработку проекта.</w:t>
      </w:r>
    </w:p>
    <w:p w14:paraId="6AFCEBE7"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Впоследствии проект этот удостоился внимания е. и. в. великого князя Константина Николаевича и благодаря принятому им участию в 1880 г. А. Ф. по высочайшему повелению было отпущено 2500 руб. на поездку в Америку для проектирования и заказа специальных машин для аппарата. В Америке не удалось сделать заказ, и две машины системы "</w:t>
      </w:r>
      <w:proofErr w:type="spellStart"/>
      <w:r w:rsidRPr="008C5983">
        <w:rPr>
          <w:bCs/>
          <w:color w:val="000000" w:themeColor="text1"/>
          <w:sz w:val="16"/>
          <w:szCs w:val="16"/>
        </w:rPr>
        <w:t>compound</w:t>
      </w:r>
      <w:proofErr w:type="spellEnd"/>
      <w:r w:rsidRPr="008C5983">
        <w:rPr>
          <w:bCs/>
          <w:color w:val="000000" w:themeColor="text1"/>
          <w:sz w:val="16"/>
          <w:szCs w:val="16"/>
        </w:rPr>
        <w:t xml:space="preserve">" с водотрубным котлом были изготовлены в Лондоне. Эти двигатели по своей легкости превосходили все существующие в эпоху 80-х годов, к которой относится их изготовление. Тем не менее, по условиям техники того времени сила этих машин была недостаточной для подъема определившегося веса </w:t>
      </w:r>
      <w:proofErr w:type="gramStart"/>
      <w:r w:rsidRPr="008C5983">
        <w:rPr>
          <w:bCs/>
          <w:color w:val="000000" w:themeColor="text1"/>
          <w:sz w:val="16"/>
          <w:szCs w:val="16"/>
        </w:rPr>
        <w:t>аппарата,,</w:t>
      </w:r>
      <w:proofErr w:type="gramEnd"/>
      <w:r w:rsidRPr="008C5983">
        <w:rPr>
          <w:bCs/>
          <w:color w:val="000000" w:themeColor="text1"/>
          <w:sz w:val="16"/>
          <w:szCs w:val="16"/>
        </w:rPr>
        <w:t xml:space="preserve"> и на Обуховском заводе были изготовлены еще две машины той же системы.</w:t>
      </w:r>
    </w:p>
    <w:p w14:paraId="03F2F15C"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К заготовлению частей аппарата А. Ф. приступил по возвращении из-за границы, а летом 1882 г. и к постройке самого аппарата.</w:t>
      </w:r>
    </w:p>
    <w:p w14:paraId="1A221464"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lastRenderedPageBreak/>
        <w:t>Части последнего изготовлялись на Балтийском заводе благодаря содействию директора завода покойного М. И. Кази, горячо разделявшего идею изобретателя; постройка же аппарата производилась в Красном Селе на Военном поле. Здесь следует отметить, что в 1883 году проект моноплана А. Ф. был рассмотрен и одобрен императорским Русским техническим обществом, и изобретатель получил привилегию на свой аппарат.</w:t>
      </w:r>
    </w:p>
    <w:p w14:paraId="2874FC1F"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Делу постройки аппарата было оказано некоторое материальное содействие е. в. принцем Александром Петровичем Ольденбургским, министром двора графом Воронцовым-Дашковым, генерал-адъютантом Скобелевым и офицерами частей, расположенных в Красном Селе. Но предприятие требовало очень крупного капитала; 'неоднократные ходатайства о субсидии, с которыми А. Ф. обращался в Военное министерство, не увенчались успехом; наконец, смерть пресекла неутомимую деятельность изобретателя, не дав ему закончить дело, которому отдано около четверти века труда и энергии.</w:t>
      </w:r>
    </w:p>
    <w:p w14:paraId="2AF90927"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Почти законченный аппарат был предложен военно-инженерному ведомству. Это ведомство отказалось приобрести в собственность весь аппарат, но было намерено купить машины с котлом. По несчастью, последние сделались жертвою пожара на Балтийском заводе.</w:t>
      </w:r>
    </w:p>
    <w:p w14:paraId="2EE0F97B"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Таким образом, по жестокой иронии судьбы, самое имя первого русского изобретателя аэроплана А. Ф. Можайского не попало в ряды имен завоевателей воздуха, где ему должно быть отведено почетное место по справедливости</w:t>
      </w:r>
      <w:proofErr w:type="gramStart"/>
      <w:r w:rsidRPr="008C5983">
        <w:rPr>
          <w:bCs/>
          <w:color w:val="000000" w:themeColor="text1"/>
          <w:sz w:val="16"/>
          <w:szCs w:val="16"/>
        </w:rPr>
        <w:t>. ,</w:t>
      </w:r>
      <w:proofErr w:type="gramEnd"/>
    </w:p>
    <w:p w14:paraId="07CFB522"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А. А. Можайский</w:t>
      </w:r>
    </w:p>
    <w:p w14:paraId="46649DD6"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"Новое Время", 1910, 22 ноября (5 декабря), № 12464, стр. 3.</w:t>
      </w:r>
    </w:p>
    <w:p w14:paraId="1D07F555"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Глава III (1890-1903 гг.)</w:t>
      </w:r>
    </w:p>
    <w:p w14:paraId="555B8882"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 xml:space="preserve">Утверждение положения о воздухоплавательной части. Сформирование Учебного воздухоплавательного парка и крепостных воздухоплавательных отделений и участие их в больших маневрах войск. Опыты по корректированию артиллерийской стрельбы с аэростатов и по подъему воздушных шаров на морских судах. Опыты по постройке и подъему воздушных змеев. Работы над управляемыми аэростатами Шварца, Данилевского. Летательные аппараты Костикова-Алмазова, </w:t>
      </w:r>
      <w:proofErr w:type="spellStart"/>
      <w:r w:rsidRPr="008C5983">
        <w:rPr>
          <w:bCs/>
          <w:color w:val="000000" w:themeColor="text1"/>
          <w:sz w:val="16"/>
          <w:szCs w:val="16"/>
        </w:rPr>
        <w:t>Бертенсона</w:t>
      </w:r>
      <w:proofErr w:type="spellEnd"/>
      <w:r w:rsidRPr="008C5983">
        <w:rPr>
          <w:bCs/>
          <w:color w:val="000000" w:themeColor="text1"/>
          <w:sz w:val="16"/>
          <w:szCs w:val="16"/>
        </w:rPr>
        <w:t xml:space="preserve">, Кузьминского и др. Проекты аэростатов Циолковского. Аэродинамические опыты </w:t>
      </w:r>
      <w:proofErr w:type="spellStart"/>
      <w:r w:rsidRPr="008C5983">
        <w:rPr>
          <w:bCs/>
          <w:color w:val="000000" w:themeColor="text1"/>
          <w:sz w:val="16"/>
          <w:szCs w:val="16"/>
        </w:rPr>
        <w:t>Неждановского</w:t>
      </w:r>
      <w:proofErr w:type="spellEnd"/>
      <w:r w:rsidRPr="008C5983">
        <w:rPr>
          <w:bCs/>
          <w:color w:val="000000" w:themeColor="text1"/>
          <w:sz w:val="16"/>
          <w:szCs w:val="16"/>
        </w:rPr>
        <w:t>, Циолковского, Жуковского, Чаплыгина, Поморцева, Федорова и др. Участие в выставках и съездах по воздухоплаванию. Работы общественных организаций в области воздухоплавания. Опыты с планерами. Проекты летательных аппаратов в последнее десятилетие XIX в. и в первые годы XX в.</w:t>
      </w:r>
    </w:p>
    <w:p w14:paraId="3390B9C5"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1 Заголовок оригинала.</w:t>
      </w:r>
    </w:p>
    <w:p w14:paraId="52338C8A" w14:textId="77777777" w:rsidR="001042DB" w:rsidRPr="008C5983" w:rsidRDefault="001042DB" w:rsidP="00183F5A">
      <w:pPr>
        <w:jc w:val="both"/>
        <w:rPr>
          <w:bCs/>
          <w:color w:val="000000" w:themeColor="text1"/>
          <w:sz w:val="16"/>
          <w:szCs w:val="16"/>
        </w:rPr>
      </w:pPr>
      <w:r w:rsidRPr="008C5983">
        <w:rPr>
          <w:bCs/>
          <w:color w:val="000000" w:themeColor="text1"/>
          <w:sz w:val="16"/>
          <w:szCs w:val="16"/>
        </w:rPr>
        <w:t>2 См. документ № 347 (11424).</w:t>
      </w:r>
    </w:p>
    <w:p w14:paraId="7B9B6C02" w14:textId="77777777" w:rsidR="001042DB" w:rsidRPr="008C5983" w:rsidRDefault="001042DB" w:rsidP="00183F5A">
      <w:pPr>
        <w:shd w:val="clear" w:color="auto" w:fill="FFFFFF"/>
        <w:jc w:val="both"/>
        <w:rPr>
          <w:bCs/>
          <w:i/>
          <w:color w:val="000000" w:themeColor="text1"/>
          <w:sz w:val="16"/>
          <w:szCs w:val="16"/>
        </w:rPr>
      </w:pPr>
    </w:p>
    <w:p w14:paraId="1A77341F" w14:textId="1EA35909"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A1756E3" w14:textId="77777777" w:rsidR="008C196E" w:rsidRPr="008C5983" w:rsidRDefault="008C196E" w:rsidP="00183F5A">
      <w:pPr>
        <w:shd w:val="clear" w:color="auto" w:fill="FFFFFF"/>
        <w:jc w:val="both"/>
        <w:rPr>
          <w:bCs/>
          <w:i/>
          <w:color w:val="000000" w:themeColor="text1"/>
          <w:sz w:val="16"/>
          <w:szCs w:val="16"/>
        </w:rPr>
      </w:pPr>
    </w:p>
    <w:p w14:paraId="1C6D2333" w14:textId="51E0BEE0"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23 ноября </w:t>
      </w:r>
      <w:r w:rsidR="004652F9" w:rsidRPr="008C5983">
        <w:rPr>
          <w:b w:val="0"/>
          <w:bCs/>
          <w:color w:val="000000" w:themeColor="text1"/>
          <w:sz w:val="16"/>
          <w:szCs w:val="16"/>
        </w:rPr>
        <w:t xml:space="preserve">(6 декабря) </w:t>
      </w:r>
      <w:r w:rsidRPr="008C5983">
        <w:rPr>
          <w:b w:val="0"/>
          <w:bCs/>
          <w:color w:val="000000" w:themeColor="text1"/>
          <w:sz w:val="16"/>
          <w:szCs w:val="16"/>
        </w:rPr>
        <w:t xml:space="preserve">1910 г. заседал спортивный комитет МОВ. По плану весной 1911 г. собирались организовать «состязания между аэропланом и автомобилем», затем устроить «большой перелет Петербург— Москва», и сразу после перелета провести на </w:t>
      </w:r>
      <w:proofErr w:type="spellStart"/>
      <w:r w:rsidRPr="008C5983">
        <w:rPr>
          <w:b w:val="0"/>
          <w:bCs/>
          <w:color w:val="000000" w:themeColor="text1"/>
          <w:sz w:val="16"/>
          <w:szCs w:val="16"/>
        </w:rPr>
        <w:t>Ходьшском</w:t>
      </w:r>
      <w:proofErr w:type="spellEnd"/>
      <w:r w:rsidRPr="008C5983">
        <w:rPr>
          <w:b w:val="0"/>
          <w:bCs/>
          <w:color w:val="000000" w:themeColor="text1"/>
          <w:sz w:val="16"/>
          <w:szCs w:val="16"/>
        </w:rPr>
        <w:t xml:space="preserve"> аэродроме авиационную неделю и одновременно с ней или осенью открыть «международную выставку летательных аппаратов» (15464).</w:t>
      </w:r>
    </w:p>
    <w:p w14:paraId="21EC221D" w14:textId="77777777" w:rsidR="008C196E" w:rsidRPr="008C5983" w:rsidRDefault="008C196E" w:rsidP="00183F5A">
      <w:pPr>
        <w:pStyle w:val="2"/>
        <w:spacing w:before="0" w:after="0"/>
        <w:jc w:val="both"/>
        <w:rPr>
          <w:b w:val="0"/>
          <w:bCs/>
          <w:color w:val="000000" w:themeColor="text1"/>
          <w:sz w:val="16"/>
          <w:szCs w:val="16"/>
        </w:rPr>
      </w:pPr>
    </w:p>
    <w:p w14:paraId="7AE56A0E" w14:textId="559AC7A5"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23 ноября</w:t>
      </w:r>
      <w:r w:rsidR="004652F9" w:rsidRPr="008C5983">
        <w:rPr>
          <w:b w:val="0"/>
          <w:bCs/>
          <w:color w:val="000000" w:themeColor="text1"/>
          <w:sz w:val="16"/>
          <w:szCs w:val="16"/>
        </w:rPr>
        <w:t xml:space="preserve"> (6 декабря)</w:t>
      </w:r>
      <w:r w:rsidRPr="008C5983">
        <w:rPr>
          <w:b w:val="0"/>
          <w:bCs/>
          <w:color w:val="000000" w:themeColor="text1"/>
          <w:sz w:val="16"/>
          <w:szCs w:val="16"/>
        </w:rPr>
        <w:t xml:space="preserve"> 1910 на собрании спортивного комитета МОВ рассматривалось </w:t>
      </w:r>
      <w:proofErr w:type="spellStart"/>
      <w:r w:rsidRPr="008C5983">
        <w:rPr>
          <w:b w:val="0"/>
          <w:bCs/>
          <w:color w:val="000000" w:themeColor="text1"/>
          <w:sz w:val="16"/>
          <w:szCs w:val="16"/>
        </w:rPr>
        <w:t>предло¬жение</w:t>
      </w:r>
      <w:proofErr w:type="spellEnd"/>
      <w:r w:rsidRPr="008C5983">
        <w:rPr>
          <w:b w:val="0"/>
          <w:bCs/>
          <w:color w:val="000000" w:themeColor="text1"/>
          <w:sz w:val="16"/>
          <w:szCs w:val="16"/>
        </w:rPr>
        <w:t xml:space="preserve"> о продаже аэростате Жильбера. Сделка почему-то не состоялась, но уже в следующем году появилось любопытное сообщение из вновь открывшейся школы авиации МОВ: «Вследствие отсутствия желающих летать на сферическом аэростате, — полеты последнего прекратились и с июня состоялся только один полет.» Не лучше обстояло дело и в 1912 г. В июне в Москве </w:t>
      </w:r>
      <w:proofErr w:type="spellStart"/>
      <w:proofErr w:type="gramStart"/>
      <w:r w:rsidRPr="008C5983">
        <w:rPr>
          <w:b w:val="0"/>
          <w:bCs/>
          <w:color w:val="000000" w:themeColor="text1"/>
          <w:sz w:val="16"/>
          <w:szCs w:val="16"/>
        </w:rPr>
        <w:t>со¬стоялся</w:t>
      </w:r>
      <w:proofErr w:type="spellEnd"/>
      <w:proofErr w:type="gramEnd"/>
      <w:r w:rsidRPr="008C5983">
        <w:rPr>
          <w:b w:val="0"/>
          <w:bCs/>
          <w:color w:val="000000" w:themeColor="text1"/>
          <w:sz w:val="16"/>
          <w:szCs w:val="16"/>
        </w:rPr>
        <w:t xml:space="preserve"> всего лишь второй полет на аэростате </w:t>
      </w:r>
      <w:proofErr w:type="spellStart"/>
      <w:r w:rsidRPr="008C5983">
        <w:rPr>
          <w:b w:val="0"/>
          <w:bCs/>
          <w:color w:val="000000" w:themeColor="text1"/>
          <w:sz w:val="16"/>
          <w:szCs w:val="16"/>
        </w:rPr>
        <w:t>Ш.Жильбера</w:t>
      </w:r>
      <w:proofErr w:type="spellEnd"/>
      <w:r w:rsidRPr="008C5983">
        <w:rPr>
          <w:b w:val="0"/>
          <w:bCs/>
          <w:color w:val="000000" w:themeColor="text1"/>
          <w:sz w:val="16"/>
          <w:szCs w:val="16"/>
        </w:rPr>
        <w:t xml:space="preserve">. С ним поднялись </w:t>
      </w:r>
      <w:proofErr w:type="spellStart"/>
      <w:proofErr w:type="gramStart"/>
      <w:r w:rsidRPr="008C5983">
        <w:rPr>
          <w:b w:val="0"/>
          <w:bCs/>
          <w:color w:val="000000" w:themeColor="text1"/>
          <w:sz w:val="16"/>
          <w:szCs w:val="16"/>
        </w:rPr>
        <w:t>пас¬сажиры</w:t>
      </w:r>
      <w:proofErr w:type="spellEnd"/>
      <w:proofErr w:type="gramEnd"/>
      <w:r w:rsidRPr="008C5983">
        <w:rPr>
          <w:b w:val="0"/>
          <w:bCs/>
          <w:color w:val="000000" w:themeColor="text1"/>
          <w:sz w:val="16"/>
          <w:szCs w:val="16"/>
        </w:rPr>
        <w:t xml:space="preserve"> члены МОВ </w:t>
      </w:r>
      <w:proofErr w:type="spellStart"/>
      <w:r w:rsidRPr="008C5983">
        <w:rPr>
          <w:b w:val="0"/>
          <w:bCs/>
          <w:color w:val="000000" w:themeColor="text1"/>
          <w:sz w:val="16"/>
          <w:szCs w:val="16"/>
        </w:rPr>
        <w:t>А.М.Лист</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А.П.Грибов</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Р.Ф.Фульда</w:t>
      </w:r>
      <w:proofErr w:type="spellEnd"/>
      <w:r w:rsidRPr="008C5983">
        <w:rPr>
          <w:b w:val="0"/>
          <w:bCs/>
          <w:color w:val="000000" w:themeColor="text1"/>
          <w:sz w:val="16"/>
          <w:szCs w:val="16"/>
        </w:rPr>
        <w:t xml:space="preserve"> и на высоте 400— 500 м долетели до Малоярославца. Эпоху воздухоплавания сменила эпоха авиации (15464).</w:t>
      </w:r>
    </w:p>
    <w:p w14:paraId="4E228BC7" w14:textId="77777777" w:rsidR="008C196E" w:rsidRPr="008C5983" w:rsidRDefault="008C196E" w:rsidP="00183F5A">
      <w:pPr>
        <w:pStyle w:val="2"/>
        <w:spacing w:before="0" w:after="0"/>
        <w:jc w:val="both"/>
        <w:rPr>
          <w:b w:val="0"/>
          <w:bCs/>
          <w:color w:val="000000" w:themeColor="text1"/>
          <w:sz w:val="16"/>
          <w:szCs w:val="16"/>
        </w:rPr>
      </w:pPr>
    </w:p>
    <w:p w14:paraId="1E593254" w14:textId="2DE9E35A"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23 ноября</w:t>
      </w:r>
      <w:r w:rsidR="004652F9" w:rsidRPr="008C5983">
        <w:rPr>
          <w:b w:val="0"/>
          <w:bCs/>
          <w:color w:val="000000" w:themeColor="text1"/>
          <w:sz w:val="16"/>
          <w:szCs w:val="16"/>
        </w:rPr>
        <w:t xml:space="preserve"> (6 декабря)</w:t>
      </w:r>
      <w:r w:rsidRPr="008C5983">
        <w:rPr>
          <w:b w:val="0"/>
          <w:bCs/>
          <w:color w:val="000000" w:themeColor="text1"/>
          <w:sz w:val="16"/>
          <w:szCs w:val="16"/>
        </w:rPr>
        <w:t xml:space="preserve"> 1910 на заседании спортивного комитета при обсуждении плана на 1911 г. перелет Петербург-Москва включили в список важнейших спортивных мероприятий. Своих сил было явно недостаточно, «для осуществления столь большого дела» решили привлечь другие крупные организации. 4 декабря в спорткомитете обсудили результаты переговоров с ИВАК, ИРТО, Императорским Автомобильным Обществом (ИАО) и военным министром Сухомлиновым, обещавшим всяческую поддержку. Меллер также доложил о переговорах в Париже об организации авиационной выставки и о предложении парижской газеты «Auto» командировать в Москву французских авиаторов для участия в перелете. Через день в Петербурге заседала организационная комиссия перелета, в нее входили Плеве, фон-Мекк, Лебеденко, Фульда и Меллер.</w:t>
      </w:r>
    </w:p>
    <w:p w14:paraId="5EEC7C9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После длительных переговоров со всеми организациями образовали объединенный комитет, в нем каждое общество имело один решающий голос. Почетным председателем Комитета по перелету стал Великий князь Александр Михайлович. 25 января 1911 г. под председательством барона </w:t>
      </w:r>
      <w:proofErr w:type="spellStart"/>
      <w:r w:rsidRPr="008C5983">
        <w:rPr>
          <w:b w:val="0"/>
          <w:bCs/>
          <w:color w:val="000000" w:themeColor="text1"/>
          <w:sz w:val="16"/>
          <w:szCs w:val="16"/>
        </w:rPr>
        <w:t>А.В.Каульбарса</w:t>
      </w:r>
      <w:proofErr w:type="spellEnd"/>
      <w:r w:rsidRPr="008C5983">
        <w:rPr>
          <w:b w:val="0"/>
          <w:bCs/>
          <w:color w:val="000000" w:themeColor="text1"/>
          <w:sz w:val="16"/>
          <w:szCs w:val="16"/>
        </w:rPr>
        <w:t xml:space="preserve"> состоялось объединенное собрание обществ — организаторов,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w:t>
      </w:r>
      <w:proofErr w:type="spellStart"/>
      <w:r w:rsidRPr="008C5983">
        <w:rPr>
          <w:b w:val="0"/>
          <w:bCs/>
          <w:color w:val="000000" w:themeColor="text1"/>
          <w:sz w:val="16"/>
          <w:szCs w:val="16"/>
        </w:rPr>
        <w:t>С.А.Ульянина</w:t>
      </w:r>
      <w:proofErr w:type="spellEnd"/>
      <w:r w:rsidRPr="008C5983">
        <w:rPr>
          <w:b w:val="0"/>
          <w:bCs/>
          <w:color w:val="000000" w:themeColor="text1"/>
          <w:sz w:val="16"/>
          <w:szCs w:val="16"/>
        </w:rPr>
        <w:t xml:space="preserve"> карт маршрута. Стартовать разрешалось с восхода Солнца и до 17 часов.</w:t>
      </w:r>
    </w:p>
    <w:p w14:paraId="31753A13"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w:t>
      </w:r>
      <w:proofErr w:type="spellStart"/>
      <w:r w:rsidRPr="008C5983">
        <w:rPr>
          <w:b w:val="0"/>
          <w:bCs/>
          <w:color w:val="000000" w:themeColor="text1"/>
          <w:sz w:val="16"/>
          <w:szCs w:val="16"/>
        </w:rPr>
        <w:t>А.М.Кованько</w:t>
      </w:r>
      <w:proofErr w:type="spellEnd"/>
      <w:r w:rsidRPr="008C5983">
        <w:rPr>
          <w:b w:val="0"/>
          <w:bCs/>
          <w:color w:val="000000" w:themeColor="text1"/>
          <w:sz w:val="16"/>
          <w:szCs w:val="16"/>
        </w:rPr>
        <w:t xml:space="preserve"> назначить своего представителя, им стал подп. </w:t>
      </w:r>
      <w:proofErr w:type="spellStart"/>
      <w:r w:rsidRPr="008C5983">
        <w:rPr>
          <w:b w:val="0"/>
          <w:bCs/>
          <w:color w:val="000000" w:themeColor="text1"/>
          <w:sz w:val="16"/>
          <w:szCs w:val="16"/>
        </w:rPr>
        <w:t>С.А.Ульянин</w:t>
      </w:r>
      <w:proofErr w:type="spellEnd"/>
      <w:r w:rsidRPr="008C5983">
        <w:rPr>
          <w:b w:val="0"/>
          <w:bCs/>
          <w:color w:val="000000" w:themeColor="text1"/>
          <w:sz w:val="16"/>
          <w:szCs w:val="16"/>
        </w:rPr>
        <w:t>.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7941B6BA"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690BF6E1"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w:t>
      </w:r>
      <w:proofErr w:type="spellStart"/>
      <w:r w:rsidRPr="008C5983">
        <w:rPr>
          <w:b w:val="0"/>
          <w:bCs/>
          <w:color w:val="000000" w:themeColor="text1"/>
          <w:sz w:val="16"/>
          <w:szCs w:val="16"/>
        </w:rPr>
        <w:t>Ходыиское</w:t>
      </w:r>
      <w:proofErr w:type="spellEnd"/>
      <w:r w:rsidRPr="008C5983">
        <w:rPr>
          <w:b w:val="0"/>
          <w:bCs/>
          <w:color w:val="000000" w:themeColor="text1"/>
          <w:sz w:val="16"/>
          <w:szCs w:val="16"/>
        </w:rPr>
        <w:t xml:space="preserve"> поле) и только днем — с 4 часов утра до 8 часов вечера. Записались 12 летчиков:</w:t>
      </w:r>
    </w:p>
    <w:p w14:paraId="0B0AF294" w14:textId="77777777" w:rsidR="008C196E" w:rsidRPr="008C5983" w:rsidRDefault="008C196E" w:rsidP="00183F5A">
      <w:pPr>
        <w:pStyle w:val="2"/>
        <w:spacing w:before="0" w:after="0"/>
        <w:jc w:val="both"/>
        <w:rPr>
          <w:b w:val="0"/>
          <w:bCs/>
          <w:color w:val="000000" w:themeColor="text1"/>
          <w:sz w:val="16"/>
          <w:szCs w:val="16"/>
        </w:rPr>
      </w:pPr>
      <w:proofErr w:type="spellStart"/>
      <w:r w:rsidRPr="008C5983">
        <w:rPr>
          <w:b w:val="0"/>
          <w:bCs/>
          <w:color w:val="000000" w:themeColor="text1"/>
          <w:sz w:val="16"/>
          <w:szCs w:val="16"/>
        </w:rPr>
        <w:t>A.А.Агафонов</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А.А.Васильев</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Т.Н.Ефимов</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М.Ф.де</w:t>
      </w:r>
      <w:proofErr w:type="spellEnd"/>
      <w:r w:rsidRPr="008C5983">
        <w:rPr>
          <w:b w:val="0"/>
          <w:bCs/>
          <w:color w:val="000000" w:themeColor="text1"/>
          <w:sz w:val="16"/>
          <w:szCs w:val="16"/>
        </w:rPr>
        <w:t>-Кампо-</w:t>
      </w:r>
      <w:proofErr w:type="spellStart"/>
      <w:r w:rsidRPr="008C5983">
        <w:rPr>
          <w:b w:val="0"/>
          <w:bCs/>
          <w:color w:val="000000" w:themeColor="text1"/>
          <w:sz w:val="16"/>
          <w:szCs w:val="16"/>
        </w:rPr>
        <w:t>Сципио</w:t>
      </w:r>
      <w:proofErr w:type="spellEnd"/>
      <w:r w:rsidRPr="008C5983">
        <w:rPr>
          <w:b w:val="0"/>
          <w:bCs/>
          <w:color w:val="000000" w:themeColor="text1"/>
          <w:sz w:val="16"/>
          <w:szCs w:val="16"/>
        </w:rPr>
        <w:t xml:space="preserve"> («Моран», «Гном» 50 л.с.), </w:t>
      </w:r>
      <w:proofErr w:type="spellStart"/>
      <w:r w:rsidRPr="008C5983">
        <w:rPr>
          <w:b w:val="0"/>
          <w:bCs/>
          <w:color w:val="000000" w:themeColor="text1"/>
          <w:sz w:val="16"/>
          <w:szCs w:val="16"/>
        </w:rPr>
        <w:t>Н.Д.Костин</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М.ПЛерхе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Этрих</w:t>
      </w:r>
      <w:proofErr w:type="spellEnd"/>
      <w:r w:rsidRPr="008C5983">
        <w:rPr>
          <w:b w:val="0"/>
          <w:bCs/>
          <w:color w:val="000000" w:themeColor="text1"/>
          <w:sz w:val="16"/>
          <w:szCs w:val="16"/>
        </w:rPr>
        <w:t xml:space="preserve">», «Даймлер» 65 л.с.), </w:t>
      </w:r>
      <w:proofErr w:type="spellStart"/>
      <w:r w:rsidRPr="008C5983">
        <w:rPr>
          <w:b w:val="0"/>
          <w:bCs/>
          <w:color w:val="000000" w:themeColor="text1"/>
          <w:sz w:val="16"/>
          <w:szCs w:val="16"/>
        </w:rPr>
        <w:t>Б.С.Масленников</w:t>
      </w:r>
      <w:proofErr w:type="spellEnd"/>
      <w:r w:rsidRPr="008C5983">
        <w:rPr>
          <w:b w:val="0"/>
          <w:bCs/>
          <w:color w:val="000000" w:themeColor="text1"/>
          <w:sz w:val="16"/>
          <w:szCs w:val="16"/>
        </w:rPr>
        <w:t xml:space="preserve"> («Фарман-</w:t>
      </w:r>
      <w:proofErr w:type="spellStart"/>
      <w:r w:rsidRPr="008C5983">
        <w:rPr>
          <w:b w:val="0"/>
          <w:bCs/>
          <w:color w:val="000000" w:themeColor="text1"/>
          <w:sz w:val="16"/>
          <w:szCs w:val="16"/>
        </w:rPr>
        <w:t>militaire</w:t>
      </w:r>
      <w:proofErr w:type="spellEnd"/>
      <w:r w:rsidRPr="008C5983">
        <w:rPr>
          <w:b w:val="0"/>
          <w:bCs/>
          <w:color w:val="000000" w:themeColor="text1"/>
          <w:sz w:val="16"/>
          <w:szCs w:val="16"/>
        </w:rPr>
        <w:t xml:space="preserve">», «Гном» 50 л.с.), </w:t>
      </w:r>
      <w:proofErr w:type="spellStart"/>
      <w:r w:rsidRPr="008C5983">
        <w:rPr>
          <w:b w:val="0"/>
          <w:bCs/>
          <w:color w:val="000000" w:themeColor="text1"/>
          <w:sz w:val="16"/>
          <w:szCs w:val="16"/>
        </w:rPr>
        <w:t>B.А.Слюсаренко</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А.Н.Срединский</w:t>
      </w:r>
      <w:proofErr w:type="spellEnd"/>
      <w:r w:rsidRPr="008C5983">
        <w:rPr>
          <w:b w:val="0"/>
          <w:bCs/>
          <w:color w:val="000000" w:themeColor="text1"/>
          <w:sz w:val="16"/>
          <w:szCs w:val="16"/>
        </w:rPr>
        <w:t xml:space="preserve"> («Фарман-</w:t>
      </w:r>
      <w:proofErr w:type="spellStart"/>
      <w:r w:rsidRPr="008C5983">
        <w:rPr>
          <w:b w:val="0"/>
          <w:bCs/>
          <w:color w:val="000000" w:themeColor="text1"/>
          <w:sz w:val="16"/>
          <w:szCs w:val="16"/>
        </w:rPr>
        <w:t>militaire</w:t>
      </w:r>
      <w:proofErr w:type="spellEnd"/>
      <w:r w:rsidRPr="008C5983">
        <w:rPr>
          <w:b w:val="0"/>
          <w:bCs/>
          <w:color w:val="000000" w:themeColor="text1"/>
          <w:sz w:val="16"/>
          <w:szCs w:val="16"/>
        </w:rPr>
        <w:t xml:space="preserve">», «Гном» 50 л.с.), </w:t>
      </w:r>
      <w:proofErr w:type="spellStart"/>
      <w:r w:rsidRPr="008C5983">
        <w:rPr>
          <w:b w:val="0"/>
          <w:bCs/>
          <w:color w:val="000000" w:themeColor="text1"/>
          <w:sz w:val="16"/>
          <w:szCs w:val="16"/>
        </w:rPr>
        <w:t>С.И.Уточкин</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В.Н.Эристов</w:t>
      </w:r>
      <w:proofErr w:type="spellEnd"/>
      <w:r w:rsidRPr="008C5983">
        <w:rPr>
          <w:b w:val="0"/>
          <w:bCs/>
          <w:color w:val="000000" w:themeColor="text1"/>
          <w:sz w:val="16"/>
          <w:szCs w:val="16"/>
        </w:rPr>
        <w:t xml:space="preserve"> («Блерио XI 2bis», «Гном» 50 л.с.), </w:t>
      </w:r>
      <w:proofErr w:type="spellStart"/>
      <w:r w:rsidRPr="008C5983">
        <w:rPr>
          <w:b w:val="0"/>
          <w:bCs/>
          <w:color w:val="000000" w:themeColor="text1"/>
          <w:sz w:val="16"/>
          <w:szCs w:val="16"/>
        </w:rPr>
        <w:t>Г.В.Янковский</w:t>
      </w:r>
      <w:proofErr w:type="spellEnd"/>
      <w:r w:rsidRPr="008C5983">
        <w:rPr>
          <w:b w:val="0"/>
          <w:bCs/>
          <w:color w:val="000000" w:themeColor="text1"/>
          <w:sz w:val="16"/>
          <w:szCs w:val="16"/>
        </w:rPr>
        <w:t xml:space="preserve"> («Блерио», «Гном» 50 л.с.). Костин, </w:t>
      </w:r>
      <w:proofErr w:type="spellStart"/>
      <w:r w:rsidRPr="008C5983">
        <w:rPr>
          <w:b w:val="0"/>
          <w:bCs/>
          <w:color w:val="000000" w:themeColor="text1"/>
          <w:sz w:val="16"/>
          <w:szCs w:val="16"/>
        </w:rPr>
        <w:t>Сре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динский</w:t>
      </w:r>
      <w:proofErr w:type="spellEnd"/>
      <w:r w:rsidRPr="008C5983">
        <w:rPr>
          <w:b w:val="0"/>
          <w:bCs/>
          <w:color w:val="000000" w:themeColor="text1"/>
          <w:sz w:val="16"/>
          <w:szCs w:val="16"/>
        </w:rPr>
        <w:t>,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3E08CD44"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72B777B3" w14:textId="77777777" w:rsidR="008C196E" w:rsidRPr="008C5983" w:rsidRDefault="008C196E" w:rsidP="00183F5A">
      <w:pPr>
        <w:pStyle w:val="2"/>
        <w:spacing w:before="0" w:after="0"/>
        <w:jc w:val="both"/>
        <w:rPr>
          <w:b w:val="0"/>
          <w:bCs/>
          <w:color w:val="000000" w:themeColor="text1"/>
          <w:sz w:val="16"/>
          <w:szCs w:val="16"/>
        </w:rPr>
      </w:pPr>
    </w:p>
    <w:p w14:paraId="15F5FDF5" w14:textId="77777777" w:rsidR="008D070F" w:rsidRPr="008C5983" w:rsidRDefault="008D070F"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91C69BC" w14:textId="77777777" w:rsidR="008D070F" w:rsidRPr="008C5983" w:rsidRDefault="008D070F" w:rsidP="00183F5A">
      <w:pPr>
        <w:shd w:val="clear" w:color="auto" w:fill="FFFFFF"/>
        <w:jc w:val="both"/>
        <w:rPr>
          <w:bCs/>
          <w:i/>
          <w:color w:val="000000" w:themeColor="text1"/>
          <w:sz w:val="16"/>
          <w:szCs w:val="16"/>
        </w:rPr>
      </w:pPr>
    </w:p>
    <w:p w14:paraId="7D164E5E" w14:textId="77777777" w:rsidR="008D070F" w:rsidRPr="008C5983" w:rsidRDefault="008D070F" w:rsidP="00183F5A">
      <w:pPr>
        <w:pStyle w:val="15"/>
        <w:tabs>
          <w:tab w:val="left" w:pos="338"/>
        </w:tabs>
        <w:spacing w:line="240" w:lineRule="auto"/>
        <w:jc w:val="both"/>
        <w:rPr>
          <w:bCs/>
          <w:color w:val="0070C0"/>
          <w:sz w:val="16"/>
          <w:szCs w:val="16"/>
        </w:rPr>
      </w:pPr>
      <w:r w:rsidRPr="008C5983">
        <w:rPr>
          <w:bCs/>
          <w:color w:val="0070C0"/>
          <w:sz w:val="16"/>
          <w:szCs w:val="16"/>
        </w:rPr>
        <w:t xml:space="preserve">24 ноября (7 декабря) 1910 г. спортивный комитет ВАК поручил особой комиссии разработать упрощенный воздушный кодекс, чтобы, таким образом, положить начало регистрации воздухоплавания. Кодекс должен был регламентировать кто, когда и </w:t>
      </w:r>
      <w:proofErr w:type="gramStart"/>
      <w:r w:rsidRPr="008C5983">
        <w:rPr>
          <w:bCs/>
          <w:color w:val="0070C0"/>
          <w:sz w:val="16"/>
          <w:szCs w:val="16"/>
        </w:rPr>
        <w:t>при каких условиях</w:t>
      </w:r>
      <w:proofErr w:type="gramEnd"/>
      <w:r w:rsidRPr="008C5983">
        <w:rPr>
          <w:bCs/>
          <w:color w:val="0070C0"/>
          <w:sz w:val="16"/>
          <w:szCs w:val="16"/>
        </w:rPr>
        <w:t xml:space="preserve"> и на каких </w:t>
      </w:r>
      <w:proofErr w:type="spellStart"/>
      <w:r w:rsidRPr="008C5983">
        <w:rPr>
          <w:bCs/>
          <w:color w:val="0070C0"/>
          <w:sz w:val="16"/>
          <w:szCs w:val="16"/>
          <w:lang w:val="en-US" w:eastAsia="en-US" w:bidi="en-US"/>
        </w:rPr>
        <w:t>annapa</w:t>
      </w:r>
      <w:r w:rsidRPr="008C5983">
        <w:rPr>
          <w:bCs/>
          <w:color w:val="0070C0"/>
          <w:sz w:val="16"/>
          <w:szCs w:val="16"/>
          <w:lang w:eastAsia="en-US" w:bidi="en-US"/>
        </w:rPr>
        <w:t>тах</w:t>
      </w:r>
      <w:proofErr w:type="spellEnd"/>
      <w:r w:rsidRPr="008C5983">
        <w:rPr>
          <w:bCs/>
          <w:color w:val="0070C0"/>
          <w:sz w:val="16"/>
          <w:szCs w:val="16"/>
          <w:lang w:eastAsia="en-US" w:bidi="en-US"/>
        </w:rPr>
        <w:t xml:space="preserve"> может </w:t>
      </w:r>
      <w:r w:rsidRPr="008C5983">
        <w:rPr>
          <w:bCs/>
          <w:color w:val="0070C0"/>
          <w:sz w:val="16"/>
          <w:szCs w:val="16"/>
        </w:rPr>
        <w:t>летать по воздуху.</w:t>
      </w:r>
    </w:p>
    <w:p w14:paraId="5BC96275" w14:textId="77777777" w:rsidR="008D070F" w:rsidRPr="008C5983" w:rsidRDefault="008D070F" w:rsidP="00183F5A">
      <w:pPr>
        <w:pStyle w:val="15"/>
        <w:spacing w:line="240" w:lineRule="auto"/>
        <w:jc w:val="both"/>
        <w:rPr>
          <w:bCs/>
          <w:color w:val="0070C0"/>
          <w:sz w:val="16"/>
          <w:szCs w:val="16"/>
        </w:rPr>
      </w:pPr>
      <w:proofErr w:type="gramStart"/>
      <w:r w:rsidRPr="008C5983">
        <w:rPr>
          <w:bCs/>
          <w:color w:val="0070C0"/>
          <w:sz w:val="16"/>
          <w:szCs w:val="16"/>
        </w:rPr>
        <w:t>/«</w:t>
      </w:r>
      <w:proofErr w:type="gramEnd"/>
      <w:r w:rsidRPr="008C5983">
        <w:rPr>
          <w:bCs/>
          <w:color w:val="0070C0"/>
          <w:sz w:val="16"/>
          <w:szCs w:val="16"/>
        </w:rPr>
        <w:t>Вестник воздухоплавания», 1910, № 21, стр. 41/ (23320).</w:t>
      </w:r>
    </w:p>
    <w:p w14:paraId="57D31B83" w14:textId="77777777" w:rsidR="008D070F" w:rsidRPr="008C5983" w:rsidRDefault="008D070F" w:rsidP="00183F5A">
      <w:pPr>
        <w:pStyle w:val="15"/>
        <w:spacing w:line="240" w:lineRule="auto"/>
        <w:jc w:val="both"/>
        <w:rPr>
          <w:bCs/>
          <w:color w:val="0070C0"/>
          <w:sz w:val="16"/>
          <w:szCs w:val="16"/>
        </w:rPr>
      </w:pPr>
    </w:p>
    <w:p w14:paraId="30F3601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lastRenderedPageBreak/>
        <w:t>Самолетостроение:</w:t>
      </w:r>
    </w:p>
    <w:p w14:paraId="03BB2483" w14:textId="77777777" w:rsidR="008C196E" w:rsidRPr="008C5983" w:rsidRDefault="008C196E" w:rsidP="00183F5A">
      <w:pPr>
        <w:jc w:val="both"/>
        <w:rPr>
          <w:bCs/>
          <w:i/>
          <w:color w:val="000000" w:themeColor="text1"/>
          <w:sz w:val="16"/>
          <w:szCs w:val="16"/>
        </w:rPr>
      </w:pPr>
    </w:p>
    <w:p w14:paraId="3D745F4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25 ноября (8 декабря) 1910 г., 17 и 18 декабря 1911 г., 8 февраля 1913г. и 12 ноября 1916 г. подпи</w:t>
      </w:r>
      <w:r w:rsidRPr="008C5983">
        <w:rPr>
          <w:bCs/>
          <w:color w:val="000000" w:themeColor="text1"/>
          <w:sz w:val="16"/>
          <w:szCs w:val="16"/>
        </w:rPr>
        <w:softHyphen/>
        <w:t>сывалось и пересматривалось официальное соглашение между С. С. Щетининым и М. А. Щербаковым В результате вносимых изменений ПРТВ все больше переходило в собственность Щетинина и в соответствии с последней из перечисленных договоренностей ему доставались исключи</w:t>
      </w:r>
      <w:r w:rsidRPr="008C5983">
        <w:rPr>
          <w:bCs/>
          <w:color w:val="000000" w:themeColor="text1"/>
          <w:sz w:val="16"/>
          <w:szCs w:val="16"/>
        </w:rPr>
        <w:softHyphen/>
        <w:t>тельные права в управлении компанией, с получением 80% прибыли от работы всех ее производств; М. А. Щербакову причитались оставшиеся 20% (2807).</w:t>
      </w:r>
    </w:p>
    <w:p w14:paraId="3476F3CA" w14:textId="77777777" w:rsidR="008C196E" w:rsidRPr="008C5983" w:rsidRDefault="008C196E" w:rsidP="00183F5A">
      <w:pPr>
        <w:shd w:val="clear" w:color="auto" w:fill="FFFFFF"/>
        <w:jc w:val="both"/>
        <w:rPr>
          <w:bCs/>
          <w:color w:val="000000" w:themeColor="text1"/>
          <w:sz w:val="16"/>
          <w:szCs w:val="16"/>
        </w:rPr>
      </w:pPr>
    </w:p>
    <w:p w14:paraId="5273688B" w14:textId="77777777" w:rsidR="008C196E" w:rsidRPr="008C5983" w:rsidRDefault="008C196E" w:rsidP="00183F5A">
      <w:pPr>
        <w:shd w:val="clear" w:color="auto" w:fill="FFFFFF"/>
        <w:jc w:val="both"/>
        <w:rPr>
          <w:bCs/>
          <w:i/>
          <w:iCs/>
          <w:color w:val="000000" w:themeColor="text1"/>
          <w:sz w:val="16"/>
          <w:szCs w:val="16"/>
        </w:rPr>
      </w:pPr>
      <w:proofErr w:type="spellStart"/>
      <w:r w:rsidRPr="008C5983">
        <w:rPr>
          <w:bCs/>
          <w:i/>
          <w:iCs/>
          <w:color w:val="000000" w:themeColor="text1"/>
          <w:sz w:val="16"/>
          <w:szCs w:val="16"/>
        </w:rPr>
        <w:t>Аэростатостроение</w:t>
      </w:r>
      <w:proofErr w:type="spellEnd"/>
      <w:r w:rsidRPr="008C5983">
        <w:rPr>
          <w:bCs/>
          <w:i/>
          <w:iCs/>
          <w:color w:val="000000" w:themeColor="text1"/>
          <w:sz w:val="16"/>
          <w:szCs w:val="16"/>
        </w:rPr>
        <w:t>:</w:t>
      </w:r>
    </w:p>
    <w:p w14:paraId="307E865F" w14:textId="77777777" w:rsidR="008C196E" w:rsidRPr="008C5983" w:rsidRDefault="008C196E" w:rsidP="00183F5A">
      <w:pPr>
        <w:shd w:val="clear" w:color="auto" w:fill="FFFFFF"/>
        <w:jc w:val="both"/>
        <w:rPr>
          <w:bCs/>
          <w:i/>
          <w:iCs/>
          <w:color w:val="000000" w:themeColor="text1"/>
          <w:sz w:val="16"/>
          <w:szCs w:val="16"/>
        </w:rPr>
      </w:pPr>
    </w:p>
    <w:p w14:paraId="00F5B73E"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25 ноября (8 декабря) 1910 состоялся первый получасовой по</w:t>
      </w:r>
      <w:r w:rsidRPr="008C5983">
        <w:rPr>
          <w:bCs/>
          <w:color w:val="0070C0"/>
          <w:sz w:val="16"/>
          <w:szCs w:val="16"/>
        </w:rPr>
        <w:softHyphen/>
        <w:t xml:space="preserve">лёт «Зодиак IX». Экипаж — де </w:t>
      </w:r>
      <w:proofErr w:type="spellStart"/>
      <w:r w:rsidRPr="008C5983">
        <w:rPr>
          <w:bCs/>
          <w:color w:val="0070C0"/>
          <w:sz w:val="16"/>
          <w:szCs w:val="16"/>
        </w:rPr>
        <w:t>Лаво</w:t>
      </w:r>
      <w:proofErr w:type="spellEnd"/>
      <w:r w:rsidRPr="008C5983">
        <w:rPr>
          <w:bCs/>
          <w:color w:val="0070C0"/>
          <w:sz w:val="16"/>
          <w:szCs w:val="16"/>
        </w:rPr>
        <w:t xml:space="preserve"> (пилот), </w:t>
      </w:r>
      <w:proofErr w:type="spellStart"/>
      <w:r w:rsidRPr="008C5983">
        <w:rPr>
          <w:bCs/>
          <w:color w:val="0070C0"/>
          <w:sz w:val="16"/>
          <w:szCs w:val="16"/>
        </w:rPr>
        <w:t>Оже</w:t>
      </w:r>
      <w:proofErr w:type="spellEnd"/>
      <w:r w:rsidRPr="008C5983">
        <w:rPr>
          <w:bCs/>
          <w:color w:val="0070C0"/>
          <w:sz w:val="16"/>
          <w:szCs w:val="16"/>
        </w:rPr>
        <w:t xml:space="preserve"> и капитан </w:t>
      </w:r>
      <w:proofErr w:type="spellStart"/>
      <w:r w:rsidRPr="008C5983">
        <w:rPr>
          <w:bCs/>
          <w:color w:val="0070C0"/>
          <w:sz w:val="16"/>
          <w:szCs w:val="16"/>
        </w:rPr>
        <w:t>Нижевский</w:t>
      </w:r>
      <w:proofErr w:type="spellEnd"/>
      <w:r w:rsidRPr="008C5983">
        <w:rPr>
          <w:bCs/>
          <w:color w:val="0070C0"/>
          <w:sz w:val="16"/>
          <w:szCs w:val="16"/>
        </w:rPr>
        <w:t xml:space="preserve"> (пассажир). 26 ноября они провели приёмочные испытания. В первом по</w:t>
      </w:r>
      <w:r w:rsidRPr="008C5983">
        <w:rPr>
          <w:bCs/>
          <w:color w:val="0070C0"/>
          <w:sz w:val="16"/>
          <w:szCs w:val="16"/>
        </w:rPr>
        <w:softHyphen/>
        <w:t xml:space="preserve">лёте дирижабль держался в воздухе три часа, во втором — развил скорость 12,9 м/с, а в третьем — обучались пилот </w:t>
      </w:r>
      <w:proofErr w:type="spellStart"/>
      <w:r w:rsidRPr="008C5983">
        <w:rPr>
          <w:bCs/>
          <w:color w:val="0070C0"/>
          <w:sz w:val="16"/>
          <w:szCs w:val="16"/>
        </w:rPr>
        <w:t>Нижевский</w:t>
      </w:r>
      <w:proofErr w:type="spellEnd"/>
      <w:r w:rsidRPr="008C5983">
        <w:rPr>
          <w:bCs/>
          <w:color w:val="0070C0"/>
          <w:sz w:val="16"/>
          <w:szCs w:val="16"/>
        </w:rPr>
        <w:t xml:space="preserve"> и механик Наумов. Вместе с ними летал и подполковник </w:t>
      </w:r>
      <w:proofErr w:type="spellStart"/>
      <w:r w:rsidRPr="008C5983">
        <w:rPr>
          <w:bCs/>
          <w:color w:val="0070C0"/>
          <w:sz w:val="16"/>
          <w:szCs w:val="16"/>
        </w:rPr>
        <w:t>Болцох</w:t>
      </w:r>
      <w:proofErr w:type="spellEnd"/>
      <w:r w:rsidRPr="008C5983">
        <w:rPr>
          <w:bCs/>
          <w:color w:val="0070C0"/>
          <w:sz w:val="16"/>
          <w:szCs w:val="16"/>
        </w:rPr>
        <w:t xml:space="preserve">- </w:t>
      </w:r>
      <w:proofErr w:type="spellStart"/>
      <w:r w:rsidRPr="008C5983">
        <w:rPr>
          <w:bCs/>
          <w:color w:val="0070C0"/>
          <w:sz w:val="16"/>
          <w:szCs w:val="16"/>
        </w:rPr>
        <w:t>новский</w:t>
      </w:r>
      <w:proofErr w:type="spellEnd"/>
      <w:r w:rsidRPr="008C5983">
        <w:rPr>
          <w:bCs/>
          <w:color w:val="0070C0"/>
          <w:sz w:val="16"/>
          <w:szCs w:val="16"/>
        </w:rPr>
        <w:t xml:space="preserve">. 3 декабря дирижабль поднялся в воздух семь раз. В первые два полёта де </w:t>
      </w:r>
      <w:proofErr w:type="spellStart"/>
      <w:r w:rsidRPr="008C5983">
        <w:rPr>
          <w:bCs/>
          <w:color w:val="0070C0"/>
          <w:sz w:val="16"/>
          <w:szCs w:val="16"/>
        </w:rPr>
        <w:t>Лаво</w:t>
      </w:r>
      <w:proofErr w:type="spellEnd"/>
      <w:r w:rsidRPr="008C5983">
        <w:rPr>
          <w:bCs/>
          <w:color w:val="0070C0"/>
          <w:sz w:val="16"/>
          <w:szCs w:val="16"/>
        </w:rPr>
        <w:t xml:space="preserve"> взял двух генералов, желавших ознакомиться с боевыми возможностями дирижабля. Пять полётов вы</w:t>
      </w:r>
      <w:r w:rsidRPr="008C5983">
        <w:rPr>
          <w:bCs/>
          <w:color w:val="0070C0"/>
          <w:sz w:val="16"/>
          <w:szCs w:val="16"/>
        </w:rPr>
        <w:softHyphen/>
        <w:t>полнил русский экипаж, четырежды подняв по пять человек, а в последний раз — даже семь</w:t>
      </w:r>
    </w:p>
    <w:p w14:paraId="6D8378FF" w14:textId="77777777" w:rsidR="008C196E" w:rsidRPr="008C5983" w:rsidRDefault="008C196E" w:rsidP="00183F5A">
      <w:pPr>
        <w:jc w:val="both"/>
        <w:rPr>
          <w:bCs/>
          <w:color w:val="0070C0"/>
          <w:sz w:val="16"/>
          <w:szCs w:val="16"/>
        </w:rPr>
      </w:pPr>
      <w:r w:rsidRPr="008C5983">
        <w:rPr>
          <w:bCs/>
          <w:color w:val="0070C0"/>
          <w:sz w:val="16"/>
          <w:szCs w:val="16"/>
        </w:rPr>
        <w:t>«Зодиак VIII», переименованный в «Коршун», оставили в Брест-</w:t>
      </w:r>
      <w:proofErr w:type="spellStart"/>
      <w:r w:rsidRPr="008C5983">
        <w:rPr>
          <w:bCs/>
          <w:color w:val="0070C0"/>
          <w:sz w:val="16"/>
          <w:szCs w:val="16"/>
        </w:rPr>
        <w:t>Литовске</w:t>
      </w:r>
      <w:proofErr w:type="spellEnd"/>
      <w:r w:rsidRPr="008C5983">
        <w:rPr>
          <w:bCs/>
          <w:color w:val="0070C0"/>
          <w:sz w:val="16"/>
          <w:szCs w:val="16"/>
        </w:rPr>
        <w:t>, а «Зодиак IX», став</w:t>
      </w:r>
      <w:r w:rsidRPr="008C5983">
        <w:rPr>
          <w:bCs/>
          <w:color w:val="0070C0"/>
          <w:sz w:val="16"/>
          <w:szCs w:val="16"/>
        </w:rPr>
        <w:softHyphen/>
        <w:t>ший «Чайкой», направили в Сибирскую воздухо</w:t>
      </w:r>
      <w:r w:rsidRPr="008C5983">
        <w:rPr>
          <w:bCs/>
          <w:color w:val="0070C0"/>
          <w:sz w:val="16"/>
          <w:szCs w:val="16"/>
        </w:rPr>
        <w:softHyphen/>
        <w:t>плавательную роту (20120).</w:t>
      </w:r>
    </w:p>
    <w:p w14:paraId="67C5C6AC" w14:textId="77777777" w:rsidR="008C196E" w:rsidRPr="008C5983" w:rsidRDefault="008C196E" w:rsidP="00183F5A">
      <w:pPr>
        <w:shd w:val="clear" w:color="auto" w:fill="FFFFFF"/>
        <w:jc w:val="both"/>
        <w:rPr>
          <w:bCs/>
          <w:color w:val="0070C0"/>
          <w:sz w:val="16"/>
          <w:szCs w:val="16"/>
        </w:rPr>
      </w:pPr>
    </w:p>
    <w:p w14:paraId="640FB6E9" w14:textId="77777777" w:rsidR="00F72ABB" w:rsidRPr="008C5983" w:rsidRDefault="00F72ABB"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49E8FA16" w14:textId="77777777" w:rsidR="00F72ABB" w:rsidRPr="008C5983" w:rsidRDefault="00F72ABB" w:rsidP="00183F5A">
      <w:pPr>
        <w:jc w:val="both"/>
        <w:rPr>
          <w:bCs/>
          <w:i/>
          <w:color w:val="000000" w:themeColor="text1"/>
          <w:sz w:val="16"/>
          <w:szCs w:val="16"/>
        </w:rPr>
      </w:pPr>
    </w:p>
    <w:p w14:paraId="09CEF7FC" w14:textId="77777777" w:rsidR="00F72ABB" w:rsidRPr="008C5983" w:rsidRDefault="00F72ABB"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25 ноября (8 декабря) 1910 г. </w:t>
      </w:r>
      <w:proofErr w:type="spellStart"/>
      <w:r w:rsidRPr="008C5983">
        <w:rPr>
          <w:b w:val="0"/>
          <w:bCs/>
          <w:color w:val="000000" w:themeColor="text1"/>
          <w:sz w:val="16"/>
          <w:szCs w:val="16"/>
        </w:rPr>
        <w:t>Леганье</w:t>
      </w:r>
      <w:proofErr w:type="spellEnd"/>
      <w:r w:rsidRPr="008C5983">
        <w:rPr>
          <w:b w:val="0"/>
          <w:bCs/>
          <w:color w:val="000000" w:themeColor="text1"/>
          <w:sz w:val="16"/>
          <w:szCs w:val="16"/>
        </w:rPr>
        <w:t xml:space="preserve"> установил на «Вуазене» мировой рекорд </w:t>
      </w:r>
      <w:proofErr w:type="spellStart"/>
      <w:r w:rsidRPr="008C5983">
        <w:rPr>
          <w:b w:val="0"/>
          <w:bCs/>
          <w:color w:val="000000" w:themeColor="text1"/>
          <w:sz w:val="16"/>
          <w:szCs w:val="16"/>
        </w:rPr>
        <w:t>вы¬соты</w:t>
      </w:r>
      <w:proofErr w:type="spellEnd"/>
      <w:r w:rsidRPr="008C5983">
        <w:rPr>
          <w:b w:val="0"/>
          <w:bCs/>
          <w:color w:val="000000" w:themeColor="text1"/>
          <w:sz w:val="16"/>
          <w:szCs w:val="16"/>
        </w:rPr>
        <w:t xml:space="preserve"> — 3100 м. 21 декабря 1910 г. во Франции авиатор пролетел 515,9 км за 5 час 59 мин, установив мировой рекорд дальности и продолжительности полета. Позднее он еще дважды поднимал «потолок» мирового рекорда — 17 сентября 1912 г. на «Моране-</w:t>
      </w:r>
      <w:proofErr w:type="spellStart"/>
      <w:r w:rsidRPr="008C5983">
        <w:rPr>
          <w:b w:val="0"/>
          <w:bCs/>
          <w:color w:val="000000" w:themeColor="text1"/>
          <w:sz w:val="16"/>
          <w:szCs w:val="16"/>
        </w:rPr>
        <w:t>Сольнье</w:t>
      </w:r>
      <w:proofErr w:type="spellEnd"/>
      <w:r w:rsidRPr="008C5983">
        <w:rPr>
          <w:b w:val="0"/>
          <w:bCs/>
          <w:color w:val="000000" w:themeColor="text1"/>
          <w:sz w:val="16"/>
          <w:szCs w:val="16"/>
        </w:rPr>
        <w:t>» — 5450 м, и 28 декабря 1913 г. — на «</w:t>
      </w:r>
      <w:proofErr w:type="spellStart"/>
      <w:r w:rsidRPr="008C5983">
        <w:rPr>
          <w:b w:val="0"/>
          <w:bCs/>
          <w:color w:val="000000" w:themeColor="text1"/>
          <w:sz w:val="16"/>
          <w:szCs w:val="16"/>
        </w:rPr>
        <w:t>Ньюпоре</w:t>
      </w:r>
      <w:proofErr w:type="spellEnd"/>
      <w:r w:rsidRPr="008C5983">
        <w:rPr>
          <w:b w:val="0"/>
          <w:bCs/>
          <w:color w:val="000000" w:themeColor="text1"/>
          <w:sz w:val="16"/>
          <w:szCs w:val="16"/>
        </w:rPr>
        <w:t xml:space="preserve">» с мотором «Рон» в 80 л.с. — 6120 м. Это достижение оказалось последним, </w:t>
      </w:r>
      <w:proofErr w:type="spellStart"/>
      <w:proofErr w:type="gramStart"/>
      <w:r w:rsidRPr="008C5983">
        <w:rPr>
          <w:b w:val="0"/>
          <w:bCs/>
          <w:color w:val="000000" w:themeColor="text1"/>
          <w:sz w:val="16"/>
          <w:szCs w:val="16"/>
        </w:rPr>
        <w:t>заре¬гистрированным</w:t>
      </w:r>
      <w:proofErr w:type="spellEnd"/>
      <w:proofErr w:type="gramEnd"/>
      <w:r w:rsidRPr="008C5983">
        <w:rPr>
          <w:b w:val="0"/>
          <w:bCs/>
          <w:color w:val="000000" w:themeColor="text1"/>
          <w:sz w:val="16"/>
          <w:szCs w:val="16"/>
        </w:rPr>
        <w:t xml:space="preserve"> перед первой мировой войной и продержалось до 1920 г. (15464)</w:t>
      </w:r>
    </w:p>
    <w:p w14:paraId="640C37CA" w14:textId="77777777" w:rsidR="00F72ABB" w:rsidRPr="008C5983" w:rsidRDefault="00F72ABB" w:rsidP="00183F5A">
      <w:pPr>
        <w:pStyle w:val="2"/>
        <w:spacing w:before="0" w:after="0"/>
        <w:jc w:val="both"/>
        <w:rPr>
          <w:b w:val="0"/>
          <w:bCs/>
          <w:color w:val="000000" w:themeColor="text1"/>
          <w:sz w:val="16"/>
          <w:szCs w:val="16"/>
        </w:rPr>
      </w:pPr>
    </w:p>
    <w:p w14:paraId="09BE47F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63DAC3E3" w14:textId="77777777" w:rsidR="008C196E" w:rsidRPr="008C5983" w:rsidRDefault="008C196E" w:rsidP="00183F5A">
      <w:pPr>
        <w:jc w:val="both"/>
        <w:rPr>
          <w:bCs/>
          <w:i/>
          <w:color w:val="000000" w:themeColor="text1"/>
          <w:sz w:val="16"/>
          <w:szCs w:val="16"/>
        </w:rPr>
      </w:pPr>
    </w:p>
    <w:p w14:paraId="5A99C56A" w14:textId="77777777" w:rsidR="008C196E" w:rsidRPr="008C5983" w:rsidRDefault="008C196E" w:rsidP="00183F5A">
      <w:pPr>
        <w:jc w:val="both"/>
        <w:rPr>
          <w:bCs/>
          <w:color w:val="0070C0"/>
          <w:sz w:val="16"/>
          <w:szCs w:val="16"/>
        </w:rPr>
      </w:pPr>
      <w:r w:rsidRPr="008C5983">
        <w:rPr>
          <w:bCs/>
          <w:color w:val="0070C0"/>
          <w:sz w:val="16"/>
          <w:szCs w:val="16"/>
        </w:rPr>
        <w:t xml:space="preserve">26 ноября (9 декабря) 1910 французский летчик Жорж </w:t>
      </w:r>
      <w:proofErr w:type="spellStart"/>
      <w:r w:rsidRPr="008C5983">
        <w:rPr>
          <w:bCs/>
          <w:color w:val="0070C0"/>
          <w:sz w:val="16"/>
          <w:szCs w:val="16"/>
        </w:rPr>
        <w:t>Леганье</w:t>
      </w:r>
      <w:proofErr w:type="spellEnd"/>
      <w:r w:rsidRPr="008C5983">
        <w:rPr>
          <w:bCs/>
          <w:color w:val="0070C0"/>
          <w:sz w:val="16"/>
          <w:szCs w:val="16"/>
        </w:rPr>
        <w:t xml:space="preserve"> становится первым человеком, взлетевшим на самолет выше 10 000 </w:t>
      </w:r>
      <w:proofErr w:type="gramStart"/>
      <w:r w:rsidRPr="008C5983">
        <w:rPr>
          <w:bCs/>
          <w:color w:val="0070C0"/>
          <w:sz w:val="16"/>
          <w:szCs w:val="16"/>
        </w:rPr>
        <w:t>футов (3048 метров)</w:t>
      </w:r>
      <w:proofErr w:type="gramEnd"/>
      <w:r w:rsidRPr="008C5983">
        <w:rPr>
          <w:bCs/>
          <w:color w:val="0070C0"/>
          <w:sz w:val="16"/>
          <w:szCs w:val="16"/>
        </w:rPr>
        <w:t xml:space="preserve"> и достиг высоты 10 499 футов (3200 метров) на моноплане </w:t>
      </w:r>
      <w:proofErr w:type="spellStart"/>
      <w:r w:rsidRPr="008C5983">
        <w:rPr>
          <w:bCs/>
          <w:color w:val="0070C0"/>
          <w:sz w:val="16"/>
          <w:szCs w:val="16"/>
        </w:rPr>
        <w:t>Blériot</w:t>
      </w:r>
      <w:proofErr w:type="spellEnd"/>
      <w:r w:rsidRPr="008C5983">
        <w:rPr>
          <w:bCs/>
          <w:color w:val="0070C0"/>
          <w:sz w:val="16"/>
          <w:szCs w:val="16"/>
        </w:rPr>
        <w:t xml:space="preserve"> над аэродромом По под Парижем (20330).</w:t>
      </w:r>
    </w:p>
    <w:p w14:paraId="58374734" w14:textId="77777777" w:rsidR="008C196E" w:rsidRPr="008C5983" w:rsidRDefault="008C196E" w:rsidP="00183F5A">
      <w:pPr>
        <w:jc w:val="both"/>
        <w:rPr>
          <w:bCs/>
          <w:color w:val="0070C0"/>
          <w:sz w:val="16"/>
          <w:szCs w:val="16"/>
        </w:rPr>
      </w:pPr>
    </w:p>
    <w:p w14:paraId="5BB36B9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0D3411B9" w14:textId="77777777" w:rsidR="008C196E" w:rsidRPr="008C5983" w:rsidRDefault="008C196E" w:rsidP="00183F5A">
      <w:pPr>
        <w:jc w:val="both"/>
        <w:rPr>
          <w:bCs/>
          <w:i/>
          <w:color w:val="000000" w:themeColor="text1"/>
          <w:sz w:val="16"/>
          <w:szCs w:val="16"/>
        </w:rPr>
      </w:pPr>
    </w:p>
    <w:p w14:paraId="219895B7" w14:textId="2594E80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27 ноября </w:t>
      </w:r>
      <w:r w:rsidR="00F72ABB" w:rsidRPr="008C5983">
        <w:rPr>
          <w:bCs/>
          <w:color w:val="000000" w:themeColor="text1"/>
          <w:sz w:val="16"/>
          <w:szCs w:val="16"/>
        </w:rPr>
        <w:t xml:space="preserve">(10 декабря) </w:t>
      </w:r>
      <w:r w:rsidRPr="008C5983">
        <w:rPr>
          <w:bCs/>
          <w:color w:val="000000" w:themeColor="text1"/>
          <w:sz w:val="16"/>
          <w:szCs w:val="16"/>
        </w:rPr>
        <w:t>1910 г. Воздухоплавательный отдел Электротехнической части Инженерного ведомства Главного инженерного управления обратился к начальнику Обуховского завода с письмом:</w:t>
      </w:r>
    </w:p>
    <w:p w14:paraId="75B4471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«Спешно.</w:t>
      </w:r>
    </w:p>
    <w:p w14:paraId="20187E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Главное Инженерное Управление, </w:t>
      </w:r>
      <w:proofErr w:type="spellStart"/>
      <w:r w:rsidRPr="008C5983">
        <w:rPr>
          <w:bCs/>
          <w:color w:val="000000" w:themeColor="text1"/>
          <w:sz w:val="16"/>
          <w:szCs w:val="16"/>
        </w:rPr>
        <w:t>озабочиваясъ</w:t>
      </w:r>
      <w:proofErr w:type="spellEnd"/>
      <w:r w:rsidRPr="008C5983">
        <w:rPr>
          <w:bCs/>
          <w:color w:val="000000" w:themeColor="text1"/>
          <w:sz w:val="16"/>
          <w:szCs w:val="16"/>
        </w:rPr>
        <w:t xml:space="preserve"> установлением в России производства лёгких моторов для воздухоплавания, а также постройки аэропланов, просит Обуховский завод Морского Ведомства уведомить в какой срок и по какой цене завод может принять заказ на постройку для инженерного Ведомства:</w:t>
      </w:r>
    </w:p>
    <w:p w14:paraId="66A959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  Двух аэропланов типа „Фарман“ с моторами Гном в 70 л. с.,</w:t>
      </w:r>
    </w:p>
    <w:p w14:paraId="09D299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  Двух моторов Гном в 70 л. с. с запасными частями к ним.</w:t>
      </w:r>
    </w:p>
    <w:p w14:paraId="6F44E5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Заказ этот может быть дан при условии, чтобы самые аэропланы были построены в СПБ Арсенале, а моторы на Обуховском заводе.</w:t>
      </w:r>
    </w:p>
    <w:p w14:paraId="413772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Главное Инженерное Управление уведомляет, что заказ этот должен быть принят с гарантией за своевременность выполнения его и за надлежащее качество заказываемых предметов как в отношении прочности материалов и конструкции, так и в том, что построенные заводом воздухоплавательные аппараты будут обладать надлежащими качествами в полётах, так как означенные предметы, предназначаются на снабжение воздухоплавательных частей.</w:t>
      </w:r>
    </w:p>
    <w:p w14:paraId="0722FC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изложенному вопросу ГИУ ожидает уведомления от Обуховского завода».</w:t>
      </w:r>
    </w:p>
    <w:p w14:paraId="644A803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Однако в то время завод, загруженный заказами Морского ведомства, не имел возможности отвлечься на производство новой для него продукции (15132).</w:t>
      </w:r>
    </w:p>
    <w:p w14:paraId="1924F1EE" w14:textId="77777777" w:rsidR="008C196E" w:rsidRPr="008C5983" w:rsidRDefault="008C196E" w:rsidP="00183F5A">
      <w:pPr>
        <w:jc w:val="both"/>
        <w:rPr>
          <w:bCs/>
          <w:color w:val="000000" w:themeColor="text1"/>
          <w:sz w:val="16"/>
          <w:szCs w:val="16"/>
        </w:rPr>
      </w:pPr>
    </w:p>
    <w:p w14:paraId="64C36716" w14:textId="77777777" w:rsidR="00F72ABB" w:rsidRPr="008C5983" w:rsidRDefault="00F72ABB"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756B6BF" w14:textId="77777777" w:rsidR="00F72ABB" w:rsidRPr="008C5983" w:rsidRDefault="00F72ABB" w:rsidP="00183F5A">
      <w:pPr>
        <w:shd w:val="clear" w:color="auto" w:fill="FFFFFF"/>
        <w:jc w:val="both"/>
        <w:rPr>
          <w:bCs/>
          <w:i/>
          <w:color w:val="000000" w:themeColor="text1"/>
          <w:sz w:val="16"/>
          <w:szCs w:val="16"/>
        </w:rPr>
      </w:pPr>
    </w:p>
    <w:p w14:paraId="269DA1C7" w14:textId="77777777" w:rsidR="008C196E" w:rsidRPr="008C5983" w:rsidRDefault="008C196E" w:rsidP="00183F5A">
      <w:pPr>
        <w:jc w:val="both"/>
        <w:rPr>
          <w:bCs/>
          <w:color w:val="0070C0"/>
          <w:sz w:val="16"/>
          <w:szCs w:val="16"/>
        </w:rPr>
      </w:pPr>
      <w:r w:rsidRPr="008C5983">
        <w:rPr>
          <w:bCs/>
          <w:color w:val="0070C0"/>
          <w:sz w:val="16"/>
          <w:szCs w:val="16"/>
        </w:rPr>
        <w:t xml:space="preserve">27 ноября (10 декабря) 1910 - Первый в мире подлёт реактивного летательного аппарата. Совершает его румын Анри КОАНДА на обычном аэроплане, оснащённом 50-сильным мотором, выдававшим 1000 об/минуту и создающим необходимую тягу. Самолёт использовал четырёхцилиндровый поршневой двигатель </w:t>
      </w:r>
      <w:proofErr w:type="spellStart"/>
      <w:r w:rsidRPr="008C5983">
        <w:rPr>
          <w:bCs/>
          <w:color w:val="0070C0"/>
          <w:sz w:val="16"/>
          <w:szCs w:val="16"/>
        </w:rPr>
        <w:t>Клерже</w:t>
      </w:r>
      <w:proofErr w:type="spellEnd"/>
      <w:r w:rsidRPr="008C5983">
        <w:rPr>
          <w:bCs/>
          <w:color w:val="0070C0"/>
          <w:sz w:val="16"/>
          <w:szCs w:val="16"/>
        </w:rPr>
        <w:t xml:space="preserve"> для привода компрессора, который должен был приводить в движение самолёт за счёт всасывания воздуха на входе в компрессор и создания потока воздуха на выходе. Вращающий момент через редуктор передавался на компрессор, диск которого вращался со скоростью 4000 об/мин. Перед компрессором был установлен обтюратор, предназначенный для контроля за двигателем. Камера сгорания представляла собой два сегмента кольца, установленных с обеих сторон фюзеляжа. Воздух закачивался компрессором в камеру сгорания, где происходило горение паров бензина; эти газы, двигаясь вдоль фюзеляжа назад, создавали реактивный момент. Но не только этим был славен самолёт </w:t>
      </w:r>
      <w:proofErr w:type="spellStart"/>
      <w:r w:rsidRPr="008C5983">
        <w:rPr>
          <w:bCs/>
          <w:color w:val="0070C0"/>
          <w:sz w:val="16"/>
          <w:szCs w:val="16"/>
        </w:rPr>
        <w:t>Коанды</w:t>
      </w:r>
      <w:proofErr w:type="spellEnd"/>
      <w:r w:rsidRPr="008C5983">
        <w:rPr>
          <w:bCs/>
          <w:color w:val="0070C0"/>
          <w:sz w:val="16"/>
          <w:szCs w:val="16"/>
        </w:rPr>
        <w:t xml:space="preserve">: впервые силовые элементы </w:t>
      </w:r>
      <w:proofErr w:type="gramStart"/>
      <w:r w:rsidRPr="008C5983">
        <w:rPr>
          <w:bCs/>
          <w:color w:val="0070C0"/>
          <w:sz w:val="16"/>
          <w:szCs w:val="16"/>
        </w:rPr>
        <w:t>крыла</w:t>
      </w:r>
      <w:proofErr w:type="gramEnd"/>
      <w:r w:rsidRPr="008C5983">
        <w:rPr>
          <w:bCs/>
          <w:color w:val="0070C0"/>
          <w:sz w:val="16"/>
          <w:szCs w:val="16"/>
        </w:rPr>
        <w:t xml:space="preserve"> и конструкция их крепления к фюзеляжу были выполнены из стали вместо дерева, а крыло оборудовано механизацией для увеличения подъёмной силы, которая представляла из себя отклоняемые поверхности, увеличивающие подъёмную силу и критический угол атаки крыла. Бензобак и масляный бак находились внутри верхнего крыла, значительно большего нижнего и находившегося от него на максимально большом расстоянии для уменьшения взаимного воздействия. </w:t>
      </w:r>
      <w:proofErr w:type="spellStart"/>
      <w:r w:rsidRPr="008C5983">
        <w:rPr>
          <w:bCs/>
          <w:color w:val="0070C0"/>
          <w:sz w:val="16"/>
          <w:szCs w:val="16"/>
        </w:rPr>
        <w:t>Коанда</w:t>
      </w:r>
      <w:proofErr w:type="spellEnd"/>
      <w:r w:rsidRPr="008C5983">
        <w:rPr>
          <w:bCs/>
          <w:color w:val="0070C0"/>
          <w:sz w:val="16"/>
          <w:szCs w:val="16"/>
        </w:rPr>
        <w:t xml:space="preserve"> запатентовал эту технологию во Франции в 1910 году и в Великобритании и Швейцарии в 1911 году. Первый полёт, к сожалению, не удался. При увеличении оборотов двигателя самолёт быстро взлетел и Анри потерял управление, так как не имел опыта пилотирования; самолёт потерял скорость, задел крылом землю и загорелся. Анри при ударе выпал, но не пострадал, однако машина была уничтожена пожаром. </w:t>
      </w:r>
      <w:proofErr w:type="spellStart"/>
      <w:r w:rsidRPr="008C5983">
        <w:rPr>
          <w:bCs/>
          <w:color w:val="0070C0"/>
          <w:sz w:val="16"/>
          <w:szCs w:val="16"/>
        </w:rPr>
        <w:t>Коанда</w:t>
      </w:r>
      <w:proofErr w:type="spellEnd"/>
      <w:r w:rsidRPr="008C5983">
        <w:rPr>
          <w:bCs/>
          <w:color w:val="0070C0"/>
          <w:sz w:val="16"/>
          <w:szCs w:val="16"/>
        </w:rPr>
        <w:t xml:space="preserve"> не смог получить финансирования для продолжения работ, так что развитие его идеи получили только в конце 30-х годов.</w:t>
      </w:r>
    </w:p>
    <w:p w14:paraId="08542431" w14:textId="77777777" w:rsidR="008C196E" w:rsidRPr="008C5983" w:rsidRDefault="008C196E" w:rsidP="00183F5A">
      <w:pPr>
        <w:jc w:val="both"/>
        <w:rPr>
          <w:bCs/>
          <w:color w:val="0070C0"/>
          <w:sz w:val="16"/>
          <w:szCs w:val="16"/>
        </w:rPr>
      </w:pPr>
      <w:r w:rsidRPr="008C5983">
        <w:rPr>
          <w:bCs/>
          <w:color w:val="0070C0"/>
          <w:sz w:val="16"/>
          <w:szCs w:val="16"/>
        </w:rPr>
        <w:t>Однако «Coanda-1910» считается одним из предшественников реактивной авиации (22707).</w:t>
      </w:r>
    </w:p>
    <w:p w14:paraId="1EFD25F3" w14:textId="77777777" w:rsidR="008C196E" w:rsidRPr="008C5983" w:rsidRDefault="008C196E" w:rsidP="00183F5A">
      <w:pPr>
        <w:jc w:val="both"/>
        <w:rPr>
          <w:bCs/>
          <w:color w:val="0070C0"/>
          <w:sz w:val="16"/>
          <w:szCs w:val="16"/>
        </w:rPr>
      </w:pPr>
    </w:p>
    <w:p w14:paraId="729B322E" w14:textId="60D1D1C9" w:rsidR="008C196E" w:rsidRPr="008C5983" w:rsidRDefault="008C196E" w:rsidP="00183F5A">
      <w:pPr>
        <w:jc w:val="both"/>
        <w:rPr>
          <w:bCs/>
          <w:color w:val="000000" w:themeColor="text1"/>
          <w:sz w:val="16"/>
          <w:szCs w:val="16"/>
        </w:rPr>
      </w:pPr>
      <w:r w:rsidRPr="008C5983">
        <w:rPr>
          <w:bCs/>
          <w:color w:val="000000" w:themeColor="text1"/>
          <w:sz w:val="16"/>
          <w:szCs w:val="16"/>
        </w:rPr>
        <w:t>2</w:t>
      </w:r>
      <w:r w:rsidR="00F72ABB" w:rsidRPr="008C5983">
        <w:rPr>
          <w:bCs/>
          <w:color w:val="000000" w:themeColor="text1"/>
          <w:sz w:val="16"/>
          <w:szCs w:val="16"/>
        </w:rPr>
        <w:t>7</w:t>
      </w:r>
      <w:r w:rsidRPr="008C5983">
        <w:rPr>
          <w:bCs/>
          <w:color w:val="000000" w:themeColor="text1"/>
          <w:sz w:val="16"/>
          <w:szCs w:val="16"/>
        </w:rPr>
        <w:t xml:space="preserve"> ноября (10 декабря) 1910 г. – </w:t>
      </w:r>
      <w:proofErr w:type="spellStart"/>
      <w:r w:rsidRPr="008C5983">
        <w:rPr>
          <w:bCs/>
          <w:color w:val="000000" w:themeColor="text1"/>
          <w:sz w:val="16"/>
          <w:szCs w:val="16"/>
        </w:rPr>
        <w:t>А.Коандэ</w:t>
      </w:r>
      <w:proofErr w:type="spellEnd"/>
      <w:r w:rsidRPr="008C5983">
        <w:rPr>
          <w:bCs/>
          <w:color w:val="000000" w:themeColor="text1"/>
          <w:sz w:val="16"/>
          <w:szCs w:val="16"/>
        </w:rPr>
        <w:t xml:space="preserve"> продемонстрировал подлёт самолёта с силовой установкой реактивного типа, включающей ПД и приводимый им центробежный компрессор.</w:t>
      </w:r>
    </w:p>
    <w:p w14:paraId="46E1083F" w14:textId="77777777" w:rsidR="008C196E" w:rsidRPr="008C5983" w:rsidRDefault="008C196E" w:rsidP="00183F5A">
      <w:pPr>
        <w:jc w:val="both"/>
        <w:rPr>
          <w:bCs/>
          <w:color w:val="000000" w:themeColor="text1"/>
          <w:sz w:val="16"/>
          <w:szCs w:val="16"/>
        </w:rPr>
      </w:pPr>
    </w:p>
    <w:p w14:paraId="42062457" w14:textId="394FF04E" w:rsidR="008C196E" w:rsidRPr="008C5983" w:rsidRDefault="008C196E" w:rsidP="00183F5A">
      <w:pPr>
        <w:jc w:val="both"/>
        <w:rPr>
          <w:bCs/>
          <w:color w:val="000000" w:themeColor="text1"/>
          <w:sz w:val="16"/>
          <w:szCs w:val="16"/>
        </w:rPr>
      </w:pPr>
      <w:r w:rsidRPr="008C5983">
        <w:rPr>
          <w:bCs/>
          <w:color w:val="000000" w:themeColor="text1"/>
          <w:sz w:val="16"/>
          <w:szCs w:val="16"/>
        </w:rPr>
        <w:t>2</w:t>
      </w:r>
      <w:r w:rsidR="00F72ABB" w:rsidRPr="008C5983">
        <w:rPr>
          <w:bCs/>
          <w:color w:val="000000" w:themeColor="text1"/>
          <w:sz w:val="16"/>
          <w:szCs w:val="16"/>
        </w:rPr>
        <w:t>7</w:t>
      </w:r>
      <w:r w:rsidRPr="008C5983">
        <w:rPr>
          <w:bCs/>
          <w:color w:val="000000" w:themeColor="text1"/>
          <w:sz w:val="16"/>
          <w:szCs w:val="16"/>
        </w:rPr>
        <w:t xml:space="preserve"> ноября (10 декабря) 1910 Первый в мире подлет реактивного летательного аппарата. Совершает его румын Анри КОАНДА на обычном аэроплане, оснащенном 50-сильным поршневым мотором </w:t>
      </w:r>
      <w:proofErr w:type="spellStart"/>
      <w:r w:rsidRPr="008C5983">
        <w:rPr>
          <w:bCs/>
          <w:color w:val="000000" w:themeColor="text1"/>
          <w:sz w:val="16"/>
          <w:szCs w:val="16"/>
        </w:rPr>
        <w:t>Клерже</w:t>
      </w:r>
      <w:proofErr w:type="spellEnd"/>
      <w:r w:rsidRPr="008C5983">
        <w:rPr>
          <w:bCs/>
          <w:color w:val="000000" w:themeColor="text1"/>
          <w:sz w:val="16"/>
          <w:szCs w:val="16"/>
        </w:rPr>
        <w:t xml:space="preserve">, который приводит в действие центробежный воздушный компрессор, создающий необходимую тягу. </w:t>
      </w:r>
    </w:p>
    <w:p w14:paraId="00ACF414" w14:textId="77777777" w:rsidR="008C196E" w:rsidRPr="008C5983" w:rsidRDefault="008C196E" w:rsidP="00183F5A">
      <w:pPr>
        <w:shd w:val="clear" w:color="auto" w:fill="FFFFFF"/>
        <w:jc w:val="both"/>
        <w:rPr>
          <w:bCs/>
          <w:i/>
          <w:color w:val="000000" w:themeColor="text1"/>
          <w:sz w:val="16"/>
          <w:szCs w:val="16"/>
        </w:rPr>
      </w:pPr>
    </w:p>
    <w:p w14:paraId="061C47E9" w14:textId="2AA3EB13" w:rsidR="008C196E" w:rsidRPr="008C5983" w:rsidRDefault="008C196E" w:rsidP="00183F5A">
      <w:pPr>
        <w:jc w:val="both"/>
        <w:rPr>
          <w:bCs/>
          <w:color w:val="000000" w:themeColor="text1"/>
          <w:sz w:val="16"/>
          <w:szCs w:val="16"/>
        </w:rPr>
      </w:pPr>
      <w:r w:rsidRPr="008C5983">
        <w:rPr>
          <w:rStyle w:val="ucoz-forum-post"/>
          <w:bCs/>
          <w:color w:val="000000" w:themeColor="text1"/>
          <w:sz w:val="16"/>
          <w:szCs w:val="16"/>
        </w:rPr>
        <w:t>2</w:t>
      </w:r>
      <w:r w:rsidR="00F72ABB" w:rsidRPr="008C5983">
        <w:rPr>
          <w:rStyle w:val="ucoz-forum-post"/>
          <w:bCs/>
          <w:color w:val="000000" w:themeColor="text1"/>
          <w:sz w:val="16"/>
          <w:szCs w:val="16"/>
        </w:rPr>
        <w:t>7</w:t>
      </w:r>
      <w:r w:rsidRPr="008C5983">
        <w:rPr>
          <w:rStyle w:val="ucoz-forum-post"/>
          <w:bCs/>
          <w:color w:val="000000" w:themeColor="text1"/>
          <w:sz w:val="16"/>
          <w:szCs w:val="16"/>
        </w:rPr>
        <w:t xml:space="preserve"> ноября (10 декабря) </w:t>
      </w:r>
      <w:r w:rsidRPr="008C5983">
        <w:rPr>
          <w:bCs/>
          <w:color w:val="000000" w:themeColor="text1"/>
          <w:sz w:val="16"/>
          <w:szCs w:val="16"/>
        </w:rPr>
        <w:t xml:space="preserve">в 1910 году первый в мире подлет реактивного летательного аппарата. Совершает его 24-летний талантливый румынский инженер Анри </w:t>
      </w:r>
      <w:proofErr w:type="spellStart"/>
      <w:r w:rsidRPr="008C5983">
        <w:rPr>
          <w:bCs/>
          <w:color w:val="000000" w:themeColor="text1"/>
          <w:sz w:val="16"/>
          <w:szCs w:val="16"/>
        </w:rPr>
        <w:t>Коанда</w:t>
      </w:r>
      <w:proofErr w:type="spellEnd"/>
      <w:r w:rsidRPr="008C5983">
        <w:rPr>
          <w:bCs/>
          <w:color w:val="000000" w:themeColor="text1"/>
          <w:sz w:val="16"/>
          <w:szCs w:val="16"/>
        </w:rPr>
        <w:t xml:space="preserve"> на обычном аэроплане, оснащенном 50-сильным мотором, выдававшим 1000 об/минуту и создающим необходимую тягу. Самолёт использовал четырёхцилиндровый поршневой двигатель </w:t>
      </w:r>
      <w:proofErr w:type="spellStart"/>
      <w:r w:rsidRPr="008C5983">
        <w:rPr>
          <w:bCs/>
          <w:color w:val="000000" w:themeColor="text1"/>
          <w:sz w:val="16"/>
          <w:szCs w:val="16"/>
        </w:rPr>
        <w:t>Клерже</w:t>
      </w:r>
      <w:proofErr w:type="spellEnd"/>
      <w:r w:rsidRPr="008C5983">
        <w:rPr>
          <w:bCs/>
          <w:color w:val="000000" w:themeColor="text1"/>
          <w:sz w:val="16"/>
          <w:szCs w:val="16"/>
        </w:rPr>
        <w:t xml:space="preserve"> для привода компрессора, который должен был приводить в движение самолет за счет всасывания воздуха на входе в компрессор и создания потока воздуха на выходе. Вращающий момент через редуктор передавался на компрессор, диск которого вращался со скоростью 4000 об/мин. Перед компрессором был установлен обтюратор, предназначенный для контроля за двигателем. Камера сгорания представляла собой два сегмента кольца, установленных с обеих сторон фюзеляжа. Воздух закачивался компрессором в камеру сгорания, где происходило горение паров бензина; эти газы, двигаясь вдоль фюзеляжа назад, создавали реактивный момент. Но не только этим был славен самолет </w:t>
      </w:r>
      <w:proofErr w:type="spellStart"/>
      <w:r w:rsidRPr="008C5983">
        <w:rPr>
          <w:bCs/>
          <w:color w:val="000000" w:themeColor="text1"/>
          <w:sz w:val="16"/>
          <w:szCs w:val="16"/>
        </w:rPr>
        <w:t>Коанды</w:t>
      </w:r>
      <w:proofErr w:type="spellEnd"/>
      <w:r w:rsidRPr="008C5983">
        <w:rPr>
          <w:bCs/>
          <w:color w:val="000000" w:themeColor="text1"/>
          <w:sz w:val="16"/>
          <w:szCs w:val="16"/>
        </w:rPr>
        <w:t xml:space="preserve">: впервые силовые элементы </w:t>
      </w:r>
      <w:proofErr w:type="gramStart"/>
      <w:r w:rsidRPr="008C5983">
        <w:rPr>
          <w:bCs/>
          <w:color w:val="000000" w:themeColor="text1"/>
          <w:sz w:val="16"/>
          <w:szCs w:val="16"/>
        </w:rPr>
        <w:t>крыла</w:t>
      </w:r>
      <w:proofErr w:type="gramEnd"/>
      <w:r w:rsidRPr="008C5983">
        <w:rPr>
          <w:bCs/>
          <w:color w:val="000000" w:themeColor="text1"/>
          <w:sz w:val="16"/>
          <w:szCs w:val="16"/>
        </w:rPr>
        <w:t xml:space="preserve"> и конструкция их крепления к фюзеляжу были выполнены из стали вместо дерева, а крыло оборудовано механизацией для увеличения подъемной силы, которая представляла из себя отклоняемые поверхности, увеличивающие подъемную силу и критический угол атаки крыла. Бензобак и масляный бак находились внутри верхнего крыла, значительно большего нижнего и находившегося от него на максимально большом расстоянии для уменьшения взаимного воздействия. </w:t>
      </w:r>
      <w:proofErr w:type="spellStart"/>
      <w:r w:rsidRPr="008C5983">
        <w:rPr>
          <w:bCs/>
          <w:color w:val="000000" w:themeColor="text1"/>
          <w:sz w:val="16"/>
          <w:szCs w:val="16"/>
        </w:rPr>
        <w:t>Коанда</w:t>
      </w:r>
      <w:proofErr w:type="spellEnd"/>
      <w:r w:rsidRPr="008C5983">
        <w:rPr>
          <w:bCs/>
          <w:color w:val="000000" w:themeColor="text1"/>
          <w:sz w:val="16"/>
          <w:szCs w:val="16"/>
        </w:rPr>
        <w:t xml:space="preserve"> запатентовал эту технологию во Франции в 1910 году и в Великобритании и </w:t>
      </w:r>
      <w:r w:rsidRPr="008C5983">
        <w:rPr>
          <w:bCs/>
          <w:color w:val="000000" w:themeColor="text1"/>
          <w:sz w:val="16"/>
          <w:szCs w:val="16"/>
        </w:rPr>
        <w:lastRenderedPageBreak/>
        <w:t xml:space="preserve">Швейцарии в 1911 году. Первый полет, к сожалению, не удался. При увеличении оборотов двигателя самолет быстро взлетел и Анри потерял управление, так как не имел опыта пилотирования; самолет потерял скорость, задел крылом землю и загорелся. Анри при ударе выпал, но не пострадал, однако машина была уничтожена пожаром. </w:t>
      </w:r>
      <w:proofErr w:type="spellStart"/>
      <w:r w:rsidRPr="008C5983">
        <w:rPr>
          <w:bCs/>
          <w:color w:val="000000" w:themeColor="text1"/>
          <w:sz w:val="16"/>
          <w:szCs w:val="16"/>
        </w:rPr>
        <w:t>Коанда</w:t>
      </w:r>
      <w:proofErr w:type="spellEnd"/>
      <w:r w:rsidRPr="008C5983">
        <w:rPr>
          <w:bCs/>
          <w:color w:val="000000" w:themeColor="text1"/>
          <w:sz w:val="16"/>
          <w:szCs w:val="16"/>
        </w:rPr>
        <w:t xml:space="preserve"> не смог получить финансирования для продолжения работ, так что развитие его идеи получили только в конце 1930-х годов. ЛТХ: Ширина 10.30 м; Длина 12.5 м; Площадь крыла 32.7 м2; Вес 420 кг; Мощность двигателя на уровне моря 220 кгс. Однако «Coanda-1910» считается одним из предшественников реактивной авиации (14856).</w:t>
      </w:r>
    </w:p>
    <w:p w14:paraId="05FF624F" w14:textId="77777777" w:rsidR="008C196E" w:rsidRPr="008C5983" w:rsidRDefault="008C196E" w:rsidP="00183F5A">
      <w:pPr>
        <w:jc w:val="both"/>
        <w:rPr>
          <w:bCs/>
          <w:color w:val="000000" w:themeColor="text1"/>
          <w:sz w:val="16"/>
          <w:szCs w:val="16"/>
        </w:rPr>
      </w:pPr>
    </w:p>
    <w:p w14:paraId="59C01877" w14:textId="30B03D05" w:rsidR="00873F0D" w:rsidRDefault="00873F0D" w:rsidP="00183F5A">
      <w:pPr>
        <w:shd w:val="clear" w:color="auto" w:fill="FFFFFF"/>
        <w:jc w:val="both"/>
        <w:rPr>
          <w:bCs/>
          <w:i/>
          <w:color w:val="000000" w:themeColor="text1"/>
          <w:sz w:val="16"/>
          <w:szCs w:val="16"/>
        </w:rPr>
      </w:pPr>
      <w:r>
        <w:rPr>
          <w:bCs/>
          <w:i/>
          <w:color w:val="000000" w:themeColor="text1"/>
          <w:sz w:val="16"/>
          <w:szCs w:val="16"/>
        </w:rPr>
        <w:t>Самолетостроение:</w:t>
      </w:r>
    </w:p>
    <w:p w14:paraId="39776905" w14:textId="77777777" w:rsidR="00873F0D" w:rsidRDefault="00873F0D" w:rsidP="00183F5A">
      <w:pPr>
        <w:shd w:val="clear" w:color="auto" w:fill="FFFFFF"/>
        <w:jc w:val="both"/>
        <w:rPr>
          <w:bCs/>
          <w:i/>
          <w:color w:val="000000" w:themeColor="text1"/>
          <w:sz w:val="16"/>
          <w:szCs w:val="16"/>
        </w:rPr>
      </w:pPr>
    </w:p>
    <w:p w14:paraId="3504ABD9" w14:textId="5CDD91FC" w:rsidR="00873F0D" w:rsidRPr="002D65D1" w:rsidRDefault="00873F0D" w:rsidP="00183F5A">
      <w:pPr>
        <w:jc w:val="both"/>
        <w:rPr>
          <w:color w:val="0070C0"/>
          <w:sz w:val="16"/>
          <w:szCs w:val="16"/>
        </w:rPr>
      </w:pPr>
      <w:r>
        <w:rPr>
          <w:color w:val="0070C0"/>
          <w:sz w:val="16"/>
          <w:szCs w:val="16"/>
          <w:lang w:bidi="en-US"/>
        </w:rPr>
        <w:t>28 ноября (</w:t>
      </w:r>
      <w:r w:rsidRPr="002D65D1">
        <w:rPr>
          <w:color w:val="0070C0"/>
          <w:sz w:val="16"/>
          <w:szCs w:val="16"/>
          <w:lang w:bidi="en-US"/>
        </w:rPr>
        <w:t>11 декабря</w:t>
      </w:r>
      <w:r>
        <w:rPr>
          <w:color w:val="0070C0"/>
          <w:sz w:val="16"/>
          <w:szCs w:val="16"/>
          <w:lang w:bidi="en-US"/>
        </w:rPr>
        <w:t>)</w:t>
      </w:r>
      <w:r w:rsidRPr="002D65D1">
        <w:rPr>
          <w:color w:val="0070C0"/>
          <w:sz w:val="16"/>
          <w:szCs w:val="16"/>
          <w:lang w:bidi="en-US"/>
        </w:rPr>
        <w:t xml:space="preserve"> 1910 г. курсант-летчик лейтенант В. В. </w:t>
      </w:r>
      <w:proofErr w:type="spellStart"/>
      <w:r w:rsidRPr="002D65D1">
        <w:rPr>
          <w:color w:val="0070C0"/>
          <w:sz w:val="16"/>
          <w:szCs w:val="16"/>
          <w:lang w:bidi="en-US"/>
        </w:rPr>
        <w:t>Дыбовский</w:t>
      </w:r>
      <w:proofErr w:type="spellEnd"/>
      <w:r w:rsidRPr="002D65D1">
        <w:rPr>
          <w:color w:val="0070C0"/>
          <w:sz w:val="16"/>
          <w:szCs w:val="16"/>
          <w:lang w:bidi="en-US"/>
        </w:rPr>
        <w:t xml:space="preserve"> с инструкторами Ефимовым и </w:t>
      </w:r>
      <w:proofErr w:type="spellStart"/>
      <w:r w:rsidRPr="002D65D1">
        <w:rPr>
          <w:color w:val="0070C0"/>
          <w:sz w:val="16"/>
          <w:szCs w:val="16"/>
          <w:lang w:bidi="en-US"/>
        </w:rPr>
        <w:t>Матиевичем</w:t>
      </w:r>
      <w:proofErr w:type="spellEnd"/>
      <w:r w:rsidRPr="002D65D1">
        <w:rPr>
          <w:color w:val="0070C0"/>
          <w:sz w:val="16"/>
          <w:szCs w:val="16"/>
          <w:lang w:bidi="en-US"/>
        </w:rPr>
        <w:t xml:space="preserve">-Мацеевичем провел в Севастополе испытания фототехники на «Блерио» и «Фармане». Еще одно такое испытание было проведено на «Блерио» с летчиком-курсантом Подпоручиком В. Ф. </w:t>
      </w:r>
      <w:proofErr w:type="spellStart"/>
      <w:r w:rsidRPr="002D65D1">
        <w:rPr>
          <w:color w:val="0070C0"/>
          <w:sz w:val="16"/>
          <w:szCs w:val="16"/>
          <w:lang w:bidi="en-US"/>
        </w:rPr>
        <w:t>Гельгаром</w:t>
      </w:r>
      <w:proofErr w:type="spellEnd"/>
      <w:r w:rsidRPr="002D65D1">
        <w:rPr>
          <w:color w:val="0070C0"/>
          <w:sz w:val="16"/>
          <w:szCs w:val="16"/>
          <w:lang w:bidi="en-US"/>
        </w:rPr>
        <w:t xml:space="preserve"> и инструктором </w:t>
      </w:r>
      <w:proofErr w:type="spellStart"/>
      <w:r w:rsidRPr="002D65D1">
        <w:rPr>
          <w:color w:val="0070C0"/>
          <w:sz w:val="16"/>
          <w:szCs w:val="16"/>
          <w:lang w:bidi="en-US"/>
        </w:rPr>
        <w:t>Матиевичем</w:t>
      </w:r>
      <w:proofErr w:type="spellEnd"/>
      <w:r w:rsidRPr="002D65D1">
        <w:rPr>
          <w:color w:val="0070C0"/>
          <w:sz w:val="16"/>
          <w:szCs w:val="16"/>
          <w:lang w:bidi="en-US"/>
        </w:rPr>
        <w:t>-Мацеевичем (23525).</w:t>
      </w:r>
    </w:p>
    <w:p w14:paraId="0F41852B" w14:textId="77777777" w:rsidR="00873F0D" w:rsidRPr="002D65D1" w:rsidRDefault="00873F0D" w:rsidP="00183F5A">
      <w:pPr>
        <w:jc w:val="both"/>
        <w:rPr>
          <w:color w:val="0070C0"/>
          <w:sz w:val="16"/>
          <w:szCs w:val="16"/>
          <w:lang w:bidi="en-US"/>
        </w:rPr>
      </w:pPr>
    </w:p>
    <w:p w14:paraId="316B133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73CC6351" w14:textId="77777777" w:rsidR="008C196E" w:rsidRPr="008C5983" w:rsidRDefault="008C196E" w:rsidP="00183F5A">
      <w:pPr>
        <w:shd w:val="clear" w:color="auto" w:fill="FFFFFF"/>
        <w:jc w:val="both"/>
        <w:rPr>
          <w:bCs/>
          <w:i/>
          <w:color w:val="000000" w:themeColor="text1"/>
          <w:sz w:val="16"/>
          <w:szCs w:val="16"/>
        </w:rPr>
      </w:pPr>
    </w:p>
    <w:p w14:paraId="030B165C" w14:textId="15A7184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29 ноября (1</w:t>
      </w:r>
      <w:r w:rsidR="00F72ABB" w:rsidRPr="008C5983">
        <w:rPr>
          <w:bCs/>
          <w:color w:val="000000" w:themeColor="text1"/>
          <w:sz w:val="16"/>
          <w:szCs w:val="16"/>
        </w:rPr>
        <w:t>2</w:t>
      </w:r>
      <w:r w:rsidRPr="008C5983">
        <w:rPr>
          <w:bCs/>
          <w:color w:val="000000" w:themeColor="text1"/>
          <w:sz w:val="16"/>
          <w:szCs w:val="16"/>
        </w:rPr>
        <w:t xml:space="preserve"> декабря) 1910 первый в России большой беспосадочный перелет. </w:t>
      </w:r>
      <w:proofErr w:type="spellStart"/>
      <w:r w:rsidRPr="008C5983">
        <w:rPr>
          <w:bCs/>
          <w:color w:val="000000" w:themeColor="text1"/>
          <w:sz w:val="16"/>
          <w:szCs w:val="16"/>
        </w:rPr>
        <w:t>А.А.Васильев</w:t>
      </w:r>
      <w:proofErr w:type="spellEnd"/>
      <w:r w:rsidRPr="008C5983">
        <w:rPr>
          <w:bCs/>
          <w:color w:val="000000" w:themeColor="text1"/>
          <w:sz w:val="16"/>
          <w:szCs w:val="16"/>
        </w:rPr>
        <w:t xml:space="preserve"> на </w:t>
      </w:r>
      <w:proofErr w:type="spellStart"/>
      <w:r w:rsidRPr="008C5983">
        <w:rPr>
          <w:bCs/>
          <w:color w:val="000000" w:themeColor="text1"/>
          <w:sz w:val="16"/>
          <w:szCs w:val="16"/>
        </w:rPr>
        <w:t>Брерио</w:t>
      </w:r>
      <w:proofErr w:type="spellEnd"/>
      <w:r w:rsidRPr="008C5983">
        <w:rPr>
          <w:bCs/>
          <w:color w:val="000000" w:themeColor="text1"/>
          <w:sz w:val="16"/>
          <w:szCs w:val="16"/>
        </w:rPr>
        <w:t xml:space="preserve"> Х1 перелетел из </w:t>
      </w:r>
      <w:proofErr w:type="spellStart"/>
      <w:r w:rsidRPr="008C5983">
        <w:rPr>
          <w:bCs/>
          <w:color w:val="000000" w:themeColor="text1"/>
          <w:sz w:val="16"/>
          <w:szCs w:val="16"/>
        </w:rPr>
        <w:t>Клисаветполя</w:t>
      </w:r>
      <w:proofErr w:type="spellEnd"/>
      <w:r w:rsidRPr="008C5983">
        <w:rPr>
          <w:bCs/>
          <w:color w:val="000000" w:themeColor="text1"/>
          <w:sz w:val="16"/>
          <w:szCs w:val="16"/>
        </w:rPr>
        <w:t xml:space="preserve"> (Кировабад) в Тифлис - 204 км. за 1:57. Шел на 1200 при -4. Доставлял военный пакет (Воздухоплаватель, 1910, № 12, Вестник воздухоплавания, 1911, № 1, Русское слово, 1910 30 ноября).</w:t>
      </w:r>
    </w:p>
    <w:p w14:paraId="5B658BAE" w14:textId="77777777" w:rsidR="008C196E" w:rsidRPr="008C5983" w:rsidRDefault="008C196E" w:rsidP="00183F5A">
      <w:pPr>
        <w:shd w:val="clear" w:color="auto" w:fill="FFFFFF"/>
        <w:jc w:val="both"/>
        <w:rPr>
          <w:bCs/>
          <w:color w:val="000000" w:themeColor="text1"/>
          <w:sz w:val="16"/>
          <w:szCs w:val="16"/>
        </w:rPr>
      </w:pPr>
    </w:p>
    <w:p w14:paraId="61AC7E42" w14:textId="4000D0F5"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29 ноября (1</w:t>
      </w:r>
      <w:r w:rsidR="00F72ABB" w:rsidRPr="008C5983">
        <w:rPr>
          <w:bCs/>
          <w:color w:val="000000" w:themeColor="text1"/>
          <w:sz w:val="16"/>
          <w:szCs w:val="16"/>
        </w:rPr>
        <w:t>2</w:t>
      </w:r>
      <w:r w:rsidRPr="008C5983">
        <w:rPr>
          <w:bCs/>
          <w:color w:val="000000" w:themeColor="text1"/>
          <w:sz w:val="16"/>
          <w:szCs w:val="16"/>
        </w:rPr>
        <w:t xml:space="preserve"> декабря) 1910 п </w:t>
      </w:r>
      <w:proofErr w:type="spellStart"/>
      <w:r w:rsidRPr="008C5983">
        <w:rPr>
          <w:bCs/>
          <w:color w:val="000000" w:themeColor="text1"/>
          <w:sz w:val="16"/>
          <w:szCs w:val="16"/>
        </w:rPr>
        <w:t>В.Ф.Гельгар</w:t>
      </w:r>
      <w:proofErr w:type="spellEnd"/>
      <w:r w:rsidRPr="008C5983">
        <w:rPr>
          <w:bCs/>
          <w:color w:val="000000" w:themeColor="text1"/>
          <w:sz w:val="16"/>
          <w:szCs w:val="16"/>
        </w:rPr>
        <w:t xml:space="preserve"> с инструктором Севастопольской авиашколы </w:t>
      </w:r>
      <w:proofErr w:type="spellStart"/>
      <w:r w:rsidRPr="008C5983">
        <w:rPr>
          <w:bCs/>
          <w:color w:val="000000" w:themeColor="text1"/>
          <w:sz w:val="16"/>
          <w:szCs w:val="16"/>
        </w:rPr>
        <w:t>Б.В.Матыевичем-Мациевичес</w:t>
      </w:r>
      <w:proofErr w:type="spellEnd"/>
      <w:r w:rsidRPr="008C5983">
        <w:rPr>
          <w:bCs/>
          <w:color w:val="000000" w:themeColor="text1"/>
          <w:sz w:val="16"/>
          <w:szCs w:val="16"/>
        </w:rPr>
        <w:t xml:space="preserve"> первым в России произвел киносъемку с самолета в воздухе (Севастопольский авиационный иллюстрированный журнал, 1910, № 3).</w:t>
      </w:r>
    </w:p>
    <w:p w14:paraId="317497F9" w14:textId="77777777" w:rsidR="008C196E" w:rsidRPr="008C5983" w:rsidRDefault="008C196E" w:rsidP="00183F5A">
      <w:pPr>
        <w:shd w:val="clear" w:color="auto" w:fill="FFFFFF"/>
        <w:jc w:val="both"/>
        <w:rPr>
          <w:bCs/>
          <w:color w:val="000000" w:themeColor="text1"/>
          <w:sz w:val="16"/>
          <w:szCs w:val="16"/>
        </w:rPr>
      </w:pPr>
    </w:p>
    <w:p w14:paraId="60F6F7CF" w14:textId="6E6246DE" w:rsidR="008C196E" w:rsidRPr="008C5983" w:rsidRDefault="008C196E" w:rsidP="00183F5A">
      <w:pPr>
        <w:jc w:val="both"/>
        <w:rPr>
          <w:rStyle w:val="ucoz-forum-post"/>
          <w:bCs/>
          <w:color w:val="000000" w:themeColor="text1"/>
          <w:sz w:val="16"/>
          <w:szCs w:val="16"/>
        </w:rPr>
      </w:pPr>
      <w:r w:rsidRPr="008C5983">
        <w:rPr>
          <w:rStyle w:val="ucoz-forum-post"/>
          <w:bCs/>
          <w:color w:val="000000" w:themeColor="text1"/>
          <w:sz w:val="16"/>
          <w:szCs w:val="16"/>
        </w:rPr>
        <w:t xml:space="preserve">29 ноября </w:t>
      </w:r>
      <w:r w:rsidR="00F72ABB" w:rsidRPr="008C5983">
        <w:rPr>
          <w:rStyle w:val="ucoz-forum-post"/>
          <w:bCs/>
          <w:color w:val="000000" w:themeColor="text1"/>
          <w:sz w:val="16"/>
          <w:szCs w:val="16"/>
        </w:rPr>
        <w:t xml:space="preserve">(12 декабря) </w:t>
      </w:r>
      <w:r w:rsidRPr="008C5983">
        <w:rPr>
          <w:bCs/>
          <w:color w:val="000000" w:themeColor="text1"/>
          <w:sz w:val="16"/>
          <w:szCs w:val="16"/>
        </w:rPr>
        <w:t xml:space="preserve">1910 году первый в России дальний междугородный перелет </w:t>
      </w:r>
      <w:proofErr w:type="spellStart"/>
      <w:r w:rsidRPr="008C5983">
        <w:rPr>
          <w:bCs/>
          <w:color w:val="000000" w:themeColor="text1"/>
          <w:sz w:val="16"/>
          <w:szCs w:val="16"/>
        </w:rPr>
        <w:t>Елисаветполь</w:t>
      </w:r>
      <w:proofErr w:type="spellEnd"/>
      <w:r w:rsidRPr="008C5983">
        <w:rPr>
          <w:bCs/>
          <w:color w:val="000000" w:themeColor="text1"/>
          <w:sz w:val="16"/>
          <w:szCs w:val="16"/>
        </w:rPr>
        <w:t xml:space="preserve"> - Тифлис в 204 км, </w:t>
      </w:r>
      <w:proofErr w:type="spellStart"/>
      <w:r w:rsidRPr="008C5983">
        <w:rPr>
          <w:bCs/>
          <w:color w:val="000000" w:themeColor="text1"/>
          <w:sz w:val="16"/>
          <w:szCs w:val="16"/>
        </w:rPr>
        <w:t>А.А.Васильев</w:t>
      </w:r>
      <w:proofErr w:type="spellEnd"/>
      <w:r w:rsidRPr="008C5983">
        <w:rPr>
          <w:rStyle w:val="ucoz-forum-post"/>
          <w:bCs/>
          <w:color w:val="000000" w:themeColor="text1"/>
          <w:sz w:val="16"/>
          <w:szCs w:val="16"/>
        </w:rPr>
        <w:t>. Только 25 ноября 1910, открылась Офицерская школа авиации Отдела воздушного флота, а уже через несколько дней, 29 ноября, состоялся Первый в России дальний междугородный перелёт (14844).</w:t>
      </w:r>
    </w:p>
    <w:p w14:paraId="7D8D9D8E" w14:textId="77777777" w:rsidR="008C196E" w:rsidRPr="008C5983" w:rsidRDefault="008C196E" w:rsidP="00183F5A">
      <w:pPr>
        <w:jc w:val="both"/>
        <w:rPr>
          <w:rStyle w:val="ucoz-forum-post"/>
          <w:bCs/>
          <w:color w:val="000000" w:themeColor="text1"/>
          <w:sz w:val="16"/>
          <w:szCs w:val="16"/>
        </w:rPr>
      </w:pPr>
    </w:p>
    <w:p w14:paraId="3CE25D3A" w14:textId="3BA90F5E"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29 ноября </w:t>
      </w:r>
      <w:r w:rsidR="00F72ABB" w:rsidRPr="008C5983">
        <w:rPr>
          <w:b w:val="0"/>
          <w:bCs/>
          <w:color w:val="000000" w:themeColor="text1"/>
          <w:sz w:val="16"/>
          <w:szCs w:val="16"/>
        </w:rPr>
        <w:t xml:space="preserve">(12 декабря) </w:t>
      </w:r>
      <w:r w:rsidRPr="008C5983">
        <w:rPr>
          <w:b w:val="0"/>
          <w:bCs/>
          <w:color w:val="000000" w:themeColor="text1"/>
          <w:sz w:val="16"/>
          <w:szCs w:val="16"/>
        </w:rPr>
        <w:t xml:space="preserve">1910 г. первым в России более 100 км без посадки из </w:t>
      </w:r>
      <w:proofErr w:type="spellStart"/>
      <w:r w:rsidRPr="008C5983">
        <w:rPr>
          <w:b w:val="0"/>
          <w:bCs/>
          <w:color w:val="000000" w:themeColor="text1"/>
          <w:sz w:val="16"/>
          <w:szCs w:val="16"/>
        </w:rPr>
        <w:t>Елисаветполя</w:t>
      </w:r>
      <w:proofErr w:type="spellEnd"/>
      <w:r w:rsidRPr="008C5983">
        <w:rPr>
          <w:b w:val="0"/>
          <w:bCs/>
          <w:color w:val="000000" w:themeColor="text1"/>
          <w:sz w:val="16"/>
          <w:szCs w:val="16"/>
        </w:rPr>
        <w:t xml:space="preserve"> (Кировабад) в Тифлис (Тбилиси) пролетел </w:t>
      </w:r>
      <w:proofErr w:type="spellStart"/>
      <w:r w:rsidRPr="008C5983">
        <w:rPr>
          <w:b w:val="0"/>
          <w:bCs/>
          <w:color w:val="000000" w:themeColor="text1"/>
          <w:sz w:val="16"/>
          <w:szCs w:val="16"/>
        </w:rPr>
        <w:t>А.А.Васильев</w:t>
      </w:r>
      <w:proofErr w:type="spellEnd"/>
      <w:r w:rsidRPr="008C5983">
        <w:rPr>
          <w:b w:val="0"/>
          <w:bCs/>
          <w:color w:val="000000" w:themeColor="text1"/>
          <w:sz w:val="16"/>
          <w:szCs w:val="16"/>
        </w:rPr>
        <w:t xml:space="preserve"> на «Блерио-Х1» На 176 верст (188 км) он затратил 1 час 47 мин, высота полета до 1200 м при температуре -4°С и ветре до 8 м/с. Неизвестно, получил ли он какой-либо приз, кроме приветственной телеграммы от правления МОВ, но, установив всероссийские рекорды дальности и продолжительности полета по прямой, он прежде всего накопил бесценный опыт, обеспечивший ему победу в грядущих перелетах 1911 г. и 1913 г. (15464).</w:t>
      </w:r>
    </w:p>
    <w:p w14:paraId="531F51A9" w14:textId="77777777" w:rsidR="008C196E" w:rsidRPr="008C5983" w:rsidRDefault="008C196E" w:rsidP="00183F5A">
      <w:pPr>
        <w:pStyle w:val="2"/>
        <w:spacing w:before="0" w:after="0"/>
        <w:jc w:val="both"/>
        <w:rPr>
          <w:b w:val="0"/>
          <w:bCs/>
          <w:color w:val="000000" w:themeColor="text1"/>
          <w:sz w:val="16"/>
          <w:szCs w:val="16"/>
        </w:rPr>
      </w:pPr>
    </w:p>
    <w:p w14:paraId="39FA2844" w14:textId="77777777" w:rsidR="008D070F" w:rsidRPr="008C5983" w:rsidRDefault="008D070F" w:rsidP="00183F5A">
      <w:pPr>
        <w:pStyle w:val="15"/>
        <w:tabs>
          <w:tab w:val="left" w:pos="1992"/>
          <w:tab w:val="left" w:pos="3597"/>
        </w:tabs>
        <w:spacing w:line="240" w:lineRule="auto"/>
        <w:jc w:val="both"/>
        <w:rPr>
          <w:bCs/>
          <w:color w:val="0070C0"/>
          <w:sz w:val="16"/>
          <w:szCs w:val="16"/>
        </w:rPr>
      </w:pPr>
      <w:r w:rsidRPr="008C5983">
        <w:rPr>
          <w:bCs/>
          <w:color w:val="0070C0"/>
          <w:sz w:val="16"/>
          <w:szCs w:val="16"/>
        </w:rPr>
        <w:t xml:space="preserve">29 ноября (11 декабря) 1910 г. состоялся первый в России большой беспосадочный перелет. Авиатор Александр Алексеевки Васильев на самолете Блерио-XI перелетел из </w:t>
      </w:r>
      <w:proofErr w:type="spellStart"/>
      <w:r w:rsidRPr="008C5983">
        <w:rPr>
          <w:bCs/>
          <w:color w:val="0070C0"/>
          <w:sz w:val="16"/>
          <w:szCs w:val="16"/>
        </w:rPr>
        <w:t>Елисаветполя</w:t>
      </w:r>
      <w:proofErr w:type="spellEnd"/>
      <w:r w:rsidRPr="008C5983">
        <w:rPr>
          <w:bCs/>
          <w:color w:val="0070C0"/>
          <w:sz w:val="16"/>
          <w:szCs w:val="16"/>
        </w:rPr>
        <w:t xml:space="preserve"> /ныне </w:t>
      </w:r>
      <w:proofErr w:type="spellStart"/>
      <w:r w:rsidRPr="008C5983">
        <w:rPr>
          <w:bCs/>
          <w:color w:val="0070C0"/>
          <w:sz w:val="16"/>
          <w:szCs w:val="16"/>
        </w:rPr>
        <w:t>Кировобад</w:t>
      </w:r>
      <w:proofErr w:type="spellEnd"/>
      <w:r w:rsidRPr="008C5983">
        <w:rPr>
          <w:bCs/>
          <w:color w:val="0070C0"/>
          <w:sz w:val="16"/>
          <w:szCs w:val="16"/>
        </w:rPr>
        <w:t>/ в Тифлис, покрыв расстояние 204 км за 1 час 57 мин. Полет проходил на высоте 1200 м при морозе -4°, при ветре 8 м/сек. Чтобы показать пригодность самолета для связи, Васильев принял срочный военный пакет для наместника Кавказа. Этим полетом был установлен новый всероссийский рекорд дальности полета по прямой</w:t>
      </w:r>
    </w:p>
    <w:p w14:paraId="4CE79670"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/Воздухоплаватель, 1910, № 12; "</w:t>
      </w:r>
      <w:proofErr w:type="spellStart"/>
      <w:r w:rsidRPr="008C5983">
        <w:rPr>
          <w:bCs/>
          <w:color w:val="0070C0"/>
          <w:sz w:val="16"/>
          <w:szCs w:val="16"/>
        </w:rPr>
        <w:t>Востник</w:t>
      </w:r>
      <w:proofErr w:type="spellEnd"/>
      <w:r w:rsidRPr="008C5983">
        <w:rPr>
          <w:bCs/>
          <w:color w:val="0070C0"/>
          <w:sz w:val="16"/>
          <w:szCs w:val="16"/>
        </w:rPr>
        <w:t xml:space="preserve"> воздухоплавания» 1911, № 1/ (23320).</w:t>
      </w:r>
    </w:p>
    <w:p w14:paraId="6B832971" w14:textId="77777777" w:rsidR="008D070F" w:rsidRPr="008C5983" w:rsidRDefault="008D070F" w:rsidP="00183F5A">
      <w:pPr>
        <w:pStyle w:val="15"/>
        <w:spacing w:line="240" w:lineRule="auto"/>
        <w:jc w:val="both"/>
        <w:rPr>
          <w:bCs/>
          <w:color w:val="0070C0"/>
          <w:sz w:val="16"/>
          <w:szCs w:val="16"/>
        </w:rPr>
      </w:pPr>
    </w:p>
    <w:p w14:paraId="21D9BD54"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 xml:space="preserve">29 ноября (11 декабря) 1910 г. поручик Владимир Федорович </w:t>
      </w:r>
      <w:proofErr w:type="spellStart"/>
      <w:r w:rsidRPr="008C5983">
        <w:rPr>
          <w:bCs/>
          <w:color w:val="0070C0"/>
          <w:sz w:val="16"/>
          <w:szCs w:val="16"/>
        </w:rPr>
        <w:t>Гольгар</w:t>
      </w:r>
      <w:proofErr w:type="spellEnd"/>
      <w:r w:rsidRPr="008C5983">
        <w:rPr>
          <w:bCs/>
          <w:color w:val="0070C0"/>
          <w:sz w:val="16"/>
          <w:szCs w:val="16"/>
        </w:rPr>
        <w:t xml:space="preserve"> с инструктором </w:t>
      </w:r>
      <w:proofErr w:type="spellStart"/>
      <w:r w:rsidRPr="008C5983">
        <w:rPr>
          <w:bCs/>
          <w:color w:val="0070C0"/>
          <w:sz w:val="16"/>
          <w:szCs w:val="16"/>
        </w:rPr>
        <w:t>Севастопольокой</w:t>
      </w:r>
      <w:proofErr w:type="spellEnd"/>
      <w:r w:rsidRPr="008C5983">
        <w:rPr>
          <w:bCs/>
          <w:color w:val="0070C0"/>
          <w:sz w:val="16"/>
          <w:szCs w:val="16"/>
        </w:rPr>
        <w:t xml:space="preserve"> авиашколы </w:t>
      </w:r>
      <w:proofErr w:type="spellStart"/>
      <w:r w:rsidRPr="008C5983">
        <w:rPr>
          <w:bCs/>
          <w:color w:val="0070C0"/>
          <w:sz w:val="16"/>
          <w:szCs w:val="16"/>
        </w:rPr>
        <w:t>Б.В.Матыевичем-Мациевичем</w:t>
      </w:r>
      <w:proofErr w:type="spellEnd"/>
      <w:r w:rsidRPr="008C5983">
        <w:rPr>
          <w:bCs/>
          <w:color w:val="0070C0"/>
          <w:sz w:val="16"/>
          <w:szCs w:val="16"/>
        </w:rPr>
        <w:t xml:space="preserve"> произвел первую в России киносъемку с самолета в воздухе. Опыт оказался удачным. Вскоре киносъемку начали делать и другие летчики, а фильмы </w:t>
      </w:r>
      <w:r w:rsidRPr="008C5983">
        <w:rPr>
          <w:bCs/>
          <w:color w:val="0070C0"/>
          <w:sz w:val="16"/>
          <w:szCs w:val="16"/>
          <w:lang w:eastAsia="en-US" w:bidi="en-US"/>
        </w:rPr>
        <w:t xml:space="preserve">- с </w:t>
      </w:r>
      <w:proofErr w:type="spellStart"/>
      <w:r w:rsidRPr="008C5983">
        <w:rPr>
          <w:bCs/>
          <w:color w:val="0070C0"/>
          <w:sz w:val="16"/>
          <w:szCs w:val="16"/>
          <w:lang w:val="en-US" w:eastAsia="en-US" w:bidi="en-US"/>
        </w:rPr>
        <w:t>yc</w:t>
      </w:r>
      <w:proofErr w:type="spellEnd"/>
      <w:r w:rsidRPr="008C5983">
        <w:rPr>
          <w:bCs/>
          <w:color w:val="0070C0"/>
          <w:sz w:val="16"/>
          <w:szCs w:val="16"/>
        </w:rPr>
        <w:t>пехом показываться в. кинематографах.</w:t>
      </w:r>
    </w:p>
    <w:p w14:paraId="3940FAEF" w14:textId="3E6BB55A" w:rsidR="008D070F" w:rsidRPr="008C5983" w:rsidRDefault="008D070F" w:rsidP="00183F5A">
      <w:pPr>
        <w:pStyle w:val="15"/>
        <w:spacing w:line="240" w:lineRule="auto"/>
        <w:jc w:val="both"/>
        <w:rPr>
          <w:rFonts w:eastAsia="Arial"/>
          <w:bCs/>
          <w:color w:val="0070C0"/>
          <w:sz w:val="16"/>
          <w:szCs w:val="16"/>
        </w:rPr>
      </w:pPr>
      <w:r w:rsidRPr="008C5983">
        <w:rPr>
          <w:bCs/>
          <w:color w:val="0070C0"/>
          <w:sz w:val="16"/>
          <w:szCs w:val="16"/>
        </w:rPr>
        <w:t xml:space="preserve">/"Севастопольский </w:t>
      </w:r>
      <w:proofErr w:type="spellStart"/>
      <w:r w:rsidRPr="008C5983">
        <w:rPr>
          <w:bCs/>
          <w:color w:val="0070C0"/>
          <w:sz w:val="16"/>
          <w:szCs w:val="16"/>
        </w:rPr>
        <w:t>авнационный</w:t>
      </w:r>
      <w:proofErr w:type="spellEnd"/>
      <w:r w:rsidRPr="008C5983">
        <w:rPr>
          <w:bCs/>
          <w:color w:val="0070C0"/>
          <w:sz w:val="16"/>
          <w:szCs w:val="16"/>
        </w:rPr>
        <w:t xml:space="preserve"> иллюстрированный журнал"</w:t>
      </w:r>
      <w:r w:rsidRPr="008C5983">
        <w:rPr>
          <w:rFonts w:eastAsia="Arial"/>
          <w:bCs/>
          <w:color w:val="0070C0"/>
          <w:sz w:val="16"/>
          <w:szCs w:val="16"/>
        </w:rPr>
        <w:t>, 1910, № 3/ (23320).</w:t>
      </w:r>
    </w:p>
    <w:p w14:paraId="0CE77E3D" w14:textId="77777777" w:rsidR="008D070F" w:rsidRPr="008C5983" w:rsidRDefault="008D070F" w:rsidP="00183F5A">
      <w:pPr>
        <w:pStyle w:val="15"/>
        <w:spacing w:line="240" w:lineRule="auto"/>
        <w:jc w:val="both"/>
        <w:rPr>
          <w:rFonts w:eastAsia="Arial"/>
          <w:bCs/>
          <w:color w:val="0070C0"/>
          <w:sz w:val="16"/>
          <w:szCs w:val="16"/>
        </w:rPr>
      </w:pPr>
    </w:p>
    <w:p w14:paraId="738CA731" w14:textId="55FE34CB"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75F70B18" w14:textId="77777777" w:rsidR="008C196E" w:rsidRPr="008C5983" w:rsidRDefault="008C196E" w:rsidP="00183F5A">
      <w:pPr>
        <w:shd w:val="clear" w:color="auto" w:fill="FFFFFF"/>
        <w:jc w:val="both"/>
        <w:rPr>
          <w:bCs/>
          <w:i/>
          <w:color w:val="000000" w:themeColor="text1"/>
          <w:sz w:val="16"/>
          <w:szCs w:val="16"/>
        </w:rPr>
      </w:pPr>
    </w:p>
    <w:p w14:paraId="21718125" w14:textId="1C3CD4E0" w:rsidR="008C196E" w:rsidRPr="008C5983" w:rsidRDefault="00F72ABB"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конце ноября 1910 года</w:t>
      </w:r>
      <w:r w:rsidRPr="008C5983">
        <w:rPr>
          <w:bCs/>
          <w:color w:val="000000" w:themeColor="text1"/>
          <w:sz w:val="16"/>
          <w:szCs w:val="16"/>
        </w:rPr>
        <w:t xml:space="preserve"> завершили постройку амфибии — “Гаккель V”.</w:t>
      </w:r>
      <w:r w:rsidR="008C196E" w:rsidRPr="008C5983">
        <w:rPr>
          <w:bCs/>
          <w:color w:val="000000" w:themeColor="text1"/>
          <w:sz w:val="16"/>
          <w:szCs w:val="16"/>
        </w:rPr>
        <w:t xml:space="preserve"> Автор предложил военному министру приобрести аэроплан за 18 000 рублей, но тот отклонил прощение до окончания испытаний машины. С 11 по 27 апреля 1911 года в Михайловском манеже в Петербурге Русским техническим обществом проводилась первая в России Международная воздухоплавательная выставка. За все время работы ее посетило более 100 000 человек. Выставка имела огромный успех и привлекла внимание всех крупных производителей аэропланов — как русских, так и зарубежных. В докладной записке полковника С. А. Ульянина о выставке говорилось, что из всех представленных русских аэропланов “...заслуживает внимания аэроплан Гаккеля, приспособленный для спуска на воду...”. 28 апреля 1911 года министр торговли и промышленности утвердил список наград, в котором под номером 22 значился инженер Гаккель. “...за оригинальную конструкцию морского аэроплана”. </w:t>
      </w:r>
    </w:p>
    <w:p w14:paraId="1A7431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своего времени конструкция Гаккеля отличалась оригинальностью и новизной. В отличие от других гидросамолетов, “Гаккель V” строился по двухбалочной схеме. На плаву машину удерживали два длинных полых поплавка —балки, которые придавали самолету вид саней. Самолет имел и колесное шасси, что делало его способным взлетать и с суши. Гидросамолетом Гаккеля заинтересовалось морское ведомство, признав его одним из лучших самолетов этого типа. С конструктором велись переговоры о серийной постройке аэроплана на Балтийском судостроительном заводе, но дальше переговоров дело не продвинулось. В том, что машина не пошла в серию, была вина и самого конструктора: сразу после окончания выставки Яков Модестович охладел к идее гидросамолета и начал проектировать обычные аэропланы., построив до конца 1911 года “Гаккель IV”, “Гаккель VI” и “Гаккель VII”. По мнению историков авиации, все его самолеты обладали высокой надежностью и прочностью, на них впервые в России применили стойки обтекаемой формы. В 1913 году конструктор оставил практическую деятельность в области авиации, хотя позже и выступал еще с несколькими теоретическими разработками. </w:t>
      </w:r>
    </w:p>
    <w:p w14:paraId="76A73247" w14:textId="77777777" w:rsidR="008C196E" w:rsidRPr="008C5983" w:rsidRDefault="008C196E" w:rsidP="00183F5A">
      <w:pPr>
        <w:jc w:val="both"/>
        <w:rPr>
          <w:bCs/>
          <w:color w:val="000000" w:themeColor="text1"/>
          <w:sz w:val="16"/>
          <w:szCs w:val="16"/>
        </w:rPr>
      </w:pPr>
    </w:p>
    <w:p w14:paraId="0740BF7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9FDDA79" w14:textId="77777777" w:rsidR="008C196E" w:rsidRPr="008C5983" w:rsidRDefault="008C196E" w:rsidP="00183F5A">
      <w:pPr>
        <w:shd w:val="clear" w:color="auto" w:fill="FFFFFF"/>
        <w:jc w:val="both"/>
        <w:rPr>
          <w:bCs/>
          <w:i/>
          <w:color w:val="000000" w:themeColor="text1"/>
          <w:sz w:val="16"/>
          <w:szCs w:val="16"/>
        </w:rPr>
      </w:pPr>
    </w:p>
    <w:p w14:paraId="7AB32E2B" w14:textId="77777777" w:rsidR="008C196E" w:rsidRPr="008C5983" w:rsidRDefault="008C196E" w:rsidP="00183F5A">
      <w:pPr>
        <w:jc w:val="both"/>
        <w:rPr>
          <w:bCs/>
          <w:color w:val="0070C0"/>
          <w:sz w:val="16"/>
          <w:szCs w:val="16"/>
        </w:rPr>
      </w:pPr>
      <w:r w:rsidRPr="008C5983">
        <w:rPr>
          <w:bCs/>
          <w:color w:val="0070C0"/>
          <w:sz w:val="16"/>
          <w:szCs w:val="16"/>
        </w:rPr>
        <w:t xml:space="preserve">В конце ноября или в начале декабря 1910 г. </w:t>
      </w:r>
      <w:proofErr w:type="spellStart"/>
      <w:r w:rsidRPr="008C5983">
        <w:rPr>
          <w:bCs/>
          <w:color w:val="0070C0"/>
          <w:sz w:val="16"/>
          <w:szCs w:val="16"/>
        </w:rPr>
        <w:t>Сопвич</w:t>
      </w:r>
      <w:proofErr w:type="spellEnd"/>
      <w:r w:rsidRPr="008C5983">
        <w:rPr>
          <w:bCs/>
          <w:color w:val="0070C0"/>
          <w:sz w:val="16"/>
          <w:szCs w:val="16"/>
        </w:rPr>
        <w:t xml:space="preserve"> на новом биплане г. Райта установил национальный рекорд, пролетев 172 км за 3 ч 12 мин. </w:t>
      </w:r>
      <w:proofErr w:type="spellStart"/>
      <w:r w:rsidRPr="008C5983">
        <w:rPr>
          <w:bCs/>
          <w:color w:val="0070C0"/>
          <w:sz w:val="16"/>
          <w:szCs w:val="16"/>
        </w:rPr>
        <w:t>Сопвич</w:t>
      </w:r>
      <w:proofErr w:type="spellEnd"/>
      <w:r w:rsidRPr="008C5983">
        <w:rPr>
          <w:bCs/>
          <w:color w:val="0070C0"/>
          <w:sz w:val="16"/>
          <w:szCs w:val="16"/>
        </w:rPr>
        <w:t xml:space="preserve"> и Райт усовершенствовали машину совместно, с ней в 1911 г. </w:t>
      </w:r>
      <w:proofErr w:type="spellStart"/>
      <w:r w:rsidRPr="008C5983">
        <w:rPr>
          <w:bCs/>
          <w:color w:val="0070C0"/>
          <w:sz w:val="16"/>
          <w:szCs w:val="16"/>
        </w:rPr>
        <w:t>Сопвич</w:t>
      </w:r>
      <w:proofErr w:type="spellEnd"/>
      <w:r w:rsidRPr="008C5983">
        <w:rPr>
          <w:bCs/>
          <w:color w:val="0070C0"/>
          <w:sz w:val="16"/>
          <w:szCs w:val="16"/>
        </w:rPr>
        <w:t xml:space="preserve"> участвовал в Королевской инспекции аэропланов 1 февраля 1911 г., а затем совершил тур в Америку, где купил биплан братьев Уилбура и </w:t>
      </w:r>
      <w:proofErr w:type="spellStart"/>
      <w:r w:rsidRPr="008C5983">
        <w:rPr>
          <w:bCs/>
          <w:color w:val="0070C0"/>
          <w:sz w:val="16"/>
          <w:szCs w:val="16"/>
        </w:rPr>
        <w:t>Орвилла</w:t>
      </w:r>
      <w:proofErr w:type="spellEnd"/>
      <w:r w:rsidRPr="008C5983">
        <w:rPr>
          <w:bCs/>
          <w:color w:val="0070C0"/>
          <w:sz w:val="16"/>
          <w:szCs w:val="16"/>
        </w:rPr>
        <w:t xml:space="preserve"> Райтов выпуска фирмы «</w:t>
      </w:r>
      <w:proofErr w:type="spellStart"/>
      <w:r w:rsidRPr="008C5983">
        <w:rPr>
          <w:bCs/>
          <w:color w:val="0070C0"/>
          <w:sz w:val="16"/>
          <w:szCs w:val="16"/>
        </w:rPr>
        <w:t>Бурджесс</w:t>
      </w:r>
      <w:proofErr w:type="spellEnd"/>
      <w:r w:rsidRPr="008C5983">
        <w:rPr>
          <w:bCs/>
          <w:color w:val="0070C0"/>
          <w:sz w:val="16"/>
          <w:szCs w:val="16"/>
        </w:rPr>
        <w:t>» (22734).</w:t>
      </w:r>
    </w:p>
    <w:p w14:paraId="46FF1C22" w14:textId="77777777" w:rsidR="008C196E" w:rsidRPr="008C5983" w:rsidRDefault="008C196E" w:rsidP="00183F5A">
      <w:pPr>
        <w:jc w:val="both"/>
        <w:rPr>
          <w:bCs/>
          <w:color w:val="0070C0"/>
          <w:sz w:val="16"/>
          <w:szCs w:val="16"/>
        </w:rPr>
      </w:pPr>
    </w:p>
    <w:p w14:paraId="43E72F9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1718F179" w14:textId="77777777" w:rsidR="008C196E" w:rsidRPr="008C5983" w:rsidRDefault="008C196E" w:rsidP="00183F5A">
      <w:pPr>
        <w:jc w:val="both"/>
        <w:rPr>
          <w:bCs/>
          <w:i/>
          <w:color w:val="000000" w:themeColor="text1"/>
          <w:sz w:val="16"/>
          <w:szCs w:val="16"/>
        </w:rPr>
      </w:pPr>
    </w:p>
    <w:p w14:paraId="32F464F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ноябре 1910 г. на Ходынке начались натурные научно-исследовательские работы в области разработки, создания и испытания летательных аппаратов. Увлекшийся авиацией спортсмен А.А. </w:t>
      </w:r>
      <w:proofErr w:type="spellStart"/>
      <w:r w:rsidRPr="008C5983">
        <w:rPr>
          <w:b w:val="0"/>
          <w:bCs/>
          <w:color w:val="000000" w:themeColor="text1"/>
          <w:sz w:val="16"/>
          <w:szCs w:val="16"/>
        </w:rPr>
        <w:t>Вентцелли</w:t>
      </w:r>
      <w:proofErr w:type="spellEnd"/>
      <w:r w:rsidRPr="008C5983">
        <w:rPr>
          <w:b w:val="0"/>
          <w:bCs/>
          <w:color w:val="000000" w:themeColor="text1"/>
          <w:sz w:val="16"/>
          <w:szCs w:val="16"/>
        </w:rPr>
        <w:t xml:space="preserve"> построил планер, который собирались облетать на Ходынке. Сообщалось, что «за неимением удобного холма, с которого можно было бы производить прыжки, планер будет заноситься автомобилем». На тросе в 70—80 м «планер свободно поднимается» на скорости около 30 км/ч. Хотя «этот способ довольно примитивен и опасен, но таким образом при небольшом навыке можно совершать свободно полеты в 500—600 м на высоте 6—10 м. Следует однако избегать привязывать планер к автомобилю наглухо, и надо иметь приспособление, дозволяющее отцепить планер в каждый момент и не совершать полеты при ветре сильнее 7 м/с. Планер </w:t>
      </w:r>
      <w:proofErr w:type="spellStart"/>
      <w:r w:rsidRPr="008C5983">
        <w:rPr>
          <w:b w:val="0"/>
          <w:bCs/>
          <w:color w:val="000000" w:themeColor="text1"/>
          <w:sz w:val="16"/>
          <w:szCs w:val="16"/>
        </w:rPr>
        <w:t>А.А.Вентцелли</w:t>
      </w:r>
      <w:proofErr w:type="spellEnd"/>
      <w:r w:rsidRPr="008C5983">
        <w:rPr>
          <w:b w:val="0"/>
          <w:bCs/>
          <w:color w:val="000000" w:themeColor="text1"/>
          <w:sz w:val="16"/>
          <w:szCs w:val="16"/>
        </w:rPr>
        <w:t xml:space="preserve"> имеет поверхность в 15 кв. м. и весит он только 33 фунта. Построен он почти целиком из бамбука.</w:t>
      </w:r>
    </w:p>
    <w:p w14:paraId="64D2C999"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общих чертах этот планер сильно напоминает планер </w:t>
      </w:r>
      <w:proofErr w:type="spellStart"/>
      <w:r w:rsidRPr="008C5983">
        <w:rPr>
          <w:b w:val="0"/>
          <w:bCs/>
          <w:color w:val="000000" w:themeColor="text1"/>
          <w:sz w:val="16"/>
          <w:szCs w:val="16"/>
        </w:rPr>
        <w:t>Пильчера</w:t>
      </w:r>
      <w:proofErr w:type="spellEnd"/>
      <w:r w:rsidRPr="008C5983">
        <w:rPr>
          <w:b w:val="0"/>
          <w:bCs/>
          <w:color w:val="000000" w:themeColor="text1"/>
          <w:sz w:val="16"/>
          <w:szCs w:val="16"/>
        </w:rPr>
        <w:t xml:space="preserve">. Всего </w:t>
      </w:r>
      <w:proofErr w:type="spellStart"/>
      <w:r w:rsidRPr="008C5983">
        <w:rPr>
          <w:b w:val="0"/>
          <w:bCs/>
          <w:color w:val="000000" w:themeColor="text1"/>
          <w:sz w:val="16"/>
          <w:szCs w:val="16"/>
        </w:rPr>
        <w:t>Вентцелли</w:t>
      </w:r>
      <w:proofErr w:type="spellEnd"/>
      <w:r w:rsidRPr="008C5983">
        <w:rPr>
          <w:b w:val="0"/>
          <w:bCs/>
          <w:color w:val="000000" w:themeColor="text1"/>
          <w:sz w:val="16"/>
          <w:szCs w:val="16"/>
        </w:rPr>
        <w:t xml:space="preserve"> в начале 10-х годов построил до десятка планеров различной конструкции.</w:t>
      </w:r>
    </w:p>
    <w:p w14:paraId="058CD950"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Чуть позже на Ходынку доставили построенный на заводе Желтоухова и </w:t>
      </w:r>
      <w:proofErr w:type="spellStart"/>
      <w:r w:rsidRPr="008C5983">
        <w:rPr>
          <w:b w:val="0"/>
          <w:bCs/>
          <w:color w:val="000000" w:themeColor="text1"/>
          <w:sz w:val="16"/>
          <w:szCs w:val="16"/>
        </w:rPr>
        <w:t>Прейс</w:t>
      </w:r>
      <w:proofErr w:type="spellEnd"/>
      <w:r w:rsidRPr="008C5983">
        <w:rPr>
          <w:b w:val="0"/>
          <w:bCs/>
          <w:color w:val="000000" w:themeColor="text1"/>
          <w:sz w:val="16"/>
          <w:szCs w:val="16"/>
        </w:rPr>
        <w:t xml:space="preserve"> планер конструкции москвича Полякова. Результаты всех испытаний неизвестны, но можно полагать, что они были успешнее полетов некоего Проценко на планере Меллера на лыжах с Воробьевых гор в начале 1910 г. Тогда выяснили, что «летать сидя и управлять рулем глубины было неудобно. Попытки неудачны. Отказался от мысли летать.» Неясно, о каком из двух построенных на «Дуксе» планеров шла речь — по типу «Флайера» братьев Райт или по модели самолета </w:t>
      </w:r>
      <w:proofErr w:type="spellStart"/>
      <w:r w:rsidRPr="008C5983">
        <w:rPr>
          <w:b w:val="0"/>
          <w:bCs/>
          <w:color w:val="000000" w:themeColor="text1"/>
          <w:sz w:val="16"/>
          <w:szCs w:val="16"/>
        </w:rPr>
        <w:t>Пороховщнкова</w:t>
      </w:r>
      <w:proofErr w:type="spellEnd"/>
      <w:r w:rsidRPr="008C5983">
        <w:rPr>
          <w:b w:val="0"/>
          <w:bCs/>
          <w:color w:val="000000" w:themeColor="text1"/>
          <w:sz w:val="16"/>
          <w:szCs w:val="16"/>
        </w:rPr>
        <w:t>, и его дальнейшая судьба.</w:t>
      </w:r>
    </w:p>
    <w:p w14:paraId="077986AA"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lastRenderedPageBreak/>
        <w:t xml:space="preserve">Из других планеров выделим планер конструкции студента И ТУ Судакова, которую одобрил сам </w:t>
      </w:r>
      <w:proofErr w:type="spellStart"/>
      <w:r w:rsidRPr="008C5983">
        <w:rPr>
          <w:b w:val="0"/>
          <w:bCs/>
          <w:color w:val="000000" w:themeColor="text1"/>
          <w:sz w:val="16"/>
          <w:szCs w:val="16"/>
        </w:rPr>
        <w:t>Н.Е.Жуковский</w:t>
      </w:r>
      <w:proofErr w:type="spellEnd"/>
      <w:r w:rsidRPr="008C5983">
        <w:rPr>
          <w:b w:val="0"/>
          <w:bCs/>
          <w:color w:val="000000" w:themeColor="text1"/>
          <w:sz w:val="16"/>
          <w:szCs w:val="16"/>
        </w:rPr>
        <w:t>. Постройку планера думали начать еще в конце ноября 1909 г., по расчетам она должна была продолжаться около двух недель. Сообщили, что «в первую очередь для желающих совершать полеты будут поставлены студенты, работающие над планером, члены практической комиссии, а затем уже все остальные члены кружка.» (15464).</w:t>
      </w:r>
    </w:p>
    <w:p w14:paraId="5C2FEEDD" w14:textId="77777777" w:rsidR="008C196E" w:rsidRPr="008C5983" w:rsidRDefault="008C196E" w:rsidP="00183F5A">
      <w:pPr>
        <w:pStyle w:val="2"/>
        <w:spacing w:before="0" w:after="0"/>
        <w:jc w:val="both"/>
        <w:rPr>
          <w:b w:val="0"/>
          <w:bCs/>
          <w:color w:val="000000" w:themeColor="text1"/>
          <w:sz w:val="16"/>
          <w:szCs w:val="16"/>
        </w:rPr>
      </w:pPr>
    </w:p>
    <w:p w14:paraId="35EB7C96"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ноябре 1910 г. в прессе появилось сообщение, что москвич </w:t>
      </w:r>
      <w:proofErr w:type="spellStart"/>
      <w:r w:rsidRPr="008C5983">
        <w:rPr>
          <w:b w:val="0"/>
          <w:bCs/>
          <w:color w:val="000000" w:themeColor="text1"/>
          <w:sz w:val="16"/>
          <w:szCs w:val="16"/>
        </w:rPr>
        <w:t>А.Я.Докучаев</w:t>
      </w:r>
      <w:proofErr w:type="spellEnd"/>
      <w:r w:rsidRPr="008C5983">
        <w:rPr>
          <w:b w:val="0"/>
          <w:bCs/>
          <w:color w:val="000000" w:themeColor="text1"/>
          <w:sz w:val="16"/>
          <w:szCs w:val="16"/>
        </w:rPr>
        <w:t xml:space="preserve"> заканчивает сборку своего биплана, постройка которого началась еще в прошлом году.</w:t>
      </w:r>
    </w:p>
    <w:p w14:paraId="26175A57"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Самолет Докучаева, известного в те годы вело- и мотогонщика, владельца автомобильного гаража и соратника Меллера по многим аэросанным пробегам, был достаточно оригинальной конструкции, хотя утверждали, что он «близкий к </w:t>
      </w:r>
      <w:proofErr w:type="spellStart"/>
      <w:r w:rsidRPr="008C5983">
        <w:rPr>
          <w:b w:val="0"/>
          <w:bCs/>
          <w:color w:val="000000" w:themeColor="text1"/>
          <w:sz w:val="16"/>
          <w:szCs w:val="16"/>
        </w:rPr>
        <w:t>двуплану</w:t>
      </w:r>
      <w:proofErr w:type="spellEnd"/>
      <w:r w:rsidRPr="008C5983">
        <w:rPr>
          <w:b w:val="0"/>
          <w:bCs/>
          <w:color w:val="000000" w:themeColor="text1"/>
          <w:sz w:val="16"/>
          <w:szCs w:val="16"/>
        </w:rPr>
        <w:t xml:space="preserve"> Гуни». Его спаяли медью из стальных тонкостенных труб. Схема самолета — ферменный биплан с большим выносом верхнего крыла: «Его планы расположены не один под другим, а верхний вынесен много вперед, так что стойки, соединяющие планы, находятся под большим углом.»- Передний руль высоты, </w:t>
      </w:r>
      <w:proofErr w:type="spellStart"/>
      <w:r w:rsidRPr="008C5983">
        <w:rPr>
          <w:b w:val="0"/>
          <w:bCs/>
          <w:color w:val="000000" w:themeColor="text1"/>
          <w:sz w:val="16"/>
          <w:szCs w:val="16"/>
        </w:rPr>
        <w:t>бипланный</w:t>
      </w:r>
      <w:proofErr w:type="spellEnd"/>
      <w:r w:rsidRPr="008C5983">
        <w:rPr>
          <w:b w:val="0"/>
          <w:bCs/>
          <w:color w:val="000000" w:themeColor="text1"/>
          <w:sz w:val="16"/>
          <w:szCs w:val="16"/>
        </w:rPr>
        <w:t xml:space="preserve"> стабилизатор и единственный руль направления сделаны как у «Фармана». Общая площадь одинаковых по размерам и форме крыльев — 40 м2. Двигатель </w:t>
      </w:r>
      <w:proofErr w:type="spellStart"/>
      <w:r w:rsidRPr="008C5983">
        <w:rPr>
          <w:b w:val="0"/>
          <w:bCs/>
          <w:color w:val="000000" w:themeColor="text1"/>
          <w:sz w:val="16"/>
          <w:szCs w:val="16"/>
        </w:rPr>
        <w:t>Анзани</w:t>
      </w:r>
      <w:proofErr w:type="spellEnd"/>
      <w:r w:rsidRPr="008C5983">
        <w:rPr>
          <w:b w:val="0"/>
          <w:bCs/>
          <w:color w:val="000000" w:themeColor="text1"/>
          <w:sz w:val="16"/>
          <w:szCs w:val="16"/>
        </w:rPr>
        <w:t xml:space="preserve"> в 50 л.с. стоял за спиной пилота на нижнем крыле и цепной передачей приводил в движение толкающий винт типа «Нормаль». Ось винта проходила посередине между несущими плоскостями. Мотор делал 1400 об/мин, винт — 900. Стабилизация по крену осуществлялось элеронами, подвешенными между крыльями по образцу биплана </w:t>
      </w:r>
      <w:proofErr w:type="spellStart"/>
      <w:r w:rsidRPr="008C5983">
        <w:rPr>
          <w:b w:val="0"/>
          <w:bCs/>
          <w:color w:val="000000" w:themeColor="text1"/>
          <w:sz w:val="16"/>
          <w:szCs w:val="16"/>
        </w:rPr>
        <w:t>Кертисса</w:t>
      </w:r>
      <w:proofErr w:type="spellEnd"/>
      <w:r w:rsidRPr="008C5983">
        <w:rPr>
          <w:b w:val="0"/>
          <w:bCs/>
          <w:color w:val="000000" w:themeColor="text1"/>
          <w:sz w:val="16"/>
          <w:szCs w:val="16"/>
        </w:rPr>
        <w:t xml:space="preserve">. У летчика стояли два рычага поперечного и продольного управления и педаль руля направления. От правого, качающегося вперед и назад, шел трос к рулю глубины. -Левый рычаг качался справа налево и </w:t>
      </w:r>
      <w:proofErr w:type="spellStart"/>
      <w:r w:rsidRPr="008C5983">
        <w:rPr>
          <w:b w:val="0"/>
          <w:bCs/>
          <w:color w:val="000000" w:themeColor="text1"/>
          <w:sz w:val="16"/>
          <w:szCs w:val="16"/>
        </w:rPr>
        <w:t>управлявлял</w:t>
      </w:r>
      <w:proofErr w:type="spellEnd"/>
      <w:r w:rsidRPr="008C5983">
        <w:rPr>
          <w:b w:val="0"/>
          <w:bCs/>
          <w:color w:val="000000" w:themeColor="text1"/>
          <w:sz w:val="16"/>
          <w:szCs w:val="16"/>
        </w:rPr>
        <w:t xml:space="preserve"> элеронами. Основное шасси составляли четыре полоза и два колеса, по одному между каждой парой полозьев. Хвост опирался на отдельные маленькие полозья. </w:t>
      </w:r>
      <w:proofErr w:type="spellStart"/>
      <w:r w:rsidRPr="008C5983">
        <w:rPr>
          <w:b w:val="0"/>
          <w:bCs/>
          <w:color w:val="000000" w:themeColor="text1"/>
          <w:sz w:val="16"/>
          <w:szCs w:val="16"/>
        </w:rPr>
        <w:t>Общии</w:t>
      </w:r>
      <w:proofErr w:type="spellEnd"/>
      <w:r w:rsidRPr="008C5983">
        <w:rPr>
          <w:b w:val="0"/>
          <w:bCs/>
          <w:color w:val="000000" w:themeColor="text1"/>
          <w:sz w:val="16"/>
          <w:szCs w:val="16"/>
        </w:rPr>
        <w:t xml:space="preserve"> вес — около 350 кг. Несущие поверхности с обеих сторон обтянули простой хлопчатобумажной тканью, пропитанной маслом для предохранения от влаги.</w:t>
      </w:r>
    </w:p>
    <w:p w14:paraId="68F178E5"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Биплан Докучаева был рассчитан на скорость около 50 верст в час и продолжительность полета 5—6 часов. На испытаниях, начавшихся в 1910 г.4 и продолжавшихся в 1911 г., пилот достиг скорости до 60 км/ч. С этого момента Докучаев решил целиком посвятить себя авиации и в 10-е годы построил еще пять самолетов.</w:t>
      </w:r>
    </w:p>
    <w:p w14:paraId="12B7D95D"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Одновременно с Докучаевым идея построить собственный самолет возникла и у студентов воздухоплавательного кружка МТУ. Средств на постройку у них не было, но вышли из положения, устроив в училище платную воздухоплавательную выставку. Большое внимание к ней позволило отчислить кое-какие средства на исследовательскую работу кружка. Сначала решили построить две аэродинамические трубы (15464).</w:t>
      </w:r>
    </w:p>
    <w:p w14:paraId="321A750A" w14:textId="77777777" w:rsidR="008C196E" w:rsidRPr="008C5983" w:rsidRDefault="008C196E" w:rsidP="00183F5A">
      <w:pPr>
        <w:pStyle w:val="2"/>
        <w:spacing w:before="0" w:after="0"/>
        <w:jc w:val="both"/>
        <w:rPr>
          <w:b w:val="0"/>
          <w:bCs/>
          <w:color w:val="000000" w:themeColor="text1"/>
          <w:sz w:val="16"/>
          <w:szCs w:val="16"/>
        </w:rPr>
      </w:pPr>
    </w:p>
    <w:p w14:paraId="3C08D993"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ноябре 1910 г. в Москву из Бессарабской губернии приехал изобретатель </w:t>
      </w:r>
      <w:proofErr w:type="spellStart"/>
      <w:r w:rsidRPr="008C5983">
        <w:rPr>
          <w:b w:val="0"/>
          <w:bCs/>
          <w:color w:val="000000" w:themeColor="text1"/>
          <w:sz w:val="16"/>
          <w:szCs w:val="16"/>
        </w:rPr>
        <w:t>Н.В.Спасов</w:t>
      </w:r>
      <w:proofErr w:type="spellEnd"/>
      <w:r w:rsidRPr="008C5983">
        <w:rPr>
          <w:b w:val="0"/>
          <w:bCs/>
          <w:color w:val="000000" w:themeColor="text1"/>
          <w:sz w:val="16"/>
          <w:szCs w:val="16"/>
        </w:rPr>
        <w:t xml:space="preserve">, привезя с собой модель «искусственных крыльев». В заявлении в Общество содействия опытным наукам им </w:t>
      </w:r>
      <w:proofErr w:type="spellStart"/>
      <w:r w:rsidRPr="008C5983">
        <w:rPr>
          <w:b w:val="0"/>
          <w:bCs/>
          <w:color w:val="000000" w:themeColor="text1"/>
          <w:sz w:val="16"/>
          <w:szCs w:val="16"/>
        </w:rPr>
        <w:t>Х.С.Леденцова</w:t>
      </w:r>
      <w:proofErr w:type="spellEnd"/>
      <w:r w:rsidRPr="008C5983">
        <w:rPr>
          <w:b w:val="0"/>
          <w:bCs/>
          <w:color w:val="000000" w:themeColor="text1"/>
          <w:sz w:val="16"/>
          <w:szCs w:val="16"/>
        </w:rPr>
        <w:t xml:space="preserve"> о рассмотрении проекта планера с упругим крылом типа крыла аиста и ассигновании денег на постройку самолета такого же типа он писал: «Искусственные крылья мною построены наподобие крыла аиста, с целью более легкого передвижения в воздухе, способом парения, как и птицы. Моя модель сконструирована по форме крыла аиста с самостоятельными маховыми перьями и площадями, которым придана известная вогнутость и необходимая упругость.» Изобретатель просил 5000 руб. «на выработку искусственных крыльев из материала более прочного, на устройство к ним 10 сильного мотора с пропеллером и на получение патента во всех государствах на следующих условиях: по эксплуатации изобретения возвратить вдвойне и 5% с чистой прибыли.» Ссылаясь на доклад, прочитанный 8 октября 1903 г. в VII отделе ИРТО в Петербурге, Спасов обращал внимание экспертной комиссии «на </w:t>
      </w:r>
      <w:proofErr w:type="spellStart"/>
      <w:r w:rsidRPr="008C5983">
        <w:rPr>
          <w:b w:val="0"/>
          <w:bCs/>
          <w:color w:val="000000" w:themeColor="text1"/>
          <w:sz w:val="16"/>
          <w:szCs w:val="16"/>
        </w:rPr>
        <w:t>опьгг</w:t>
      </w:r>
      <w:proofErr w:type="spellEnd"/>
      <w:r w:rsidRPr="008C5983">
        <w:rPr>
          <w:b w:val="0"/>
          <w:bCs/>
          <w:color w:val="000000" w:themeColor="text1"/>
          <w:sz w:val="16"/>
          <w:szCs w:val="16"/>
        </w:rPr>
        <w:t xml:space="preserve"> проделанный мною над перьями крыла аиста с песком, показывающий, что в момент парения между упругостью перьев и сжимаемостью воздуха существует скрытая подъемная сила.»</w:t>
      </w:r>
    </w:p>
    <w:p w14:paraId="3A8FA72E"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Комиссия в составе </w:t>
      </w:r>
      <w:proofErr w:type="spellStart"/>
      <w:r w:rsidRPr="008C5983">
        <w:rPr>
          <w:b w:val="0"/>
          <w:bCs/>
          <w:color w:val="000000" w:themeColor="text1"/>
          <w:sz w:val="16"/>
          <w:szCs w:val="16"/>
        </w:rPr>
        <w:t>Н.Е.Жуковского</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Б.М.Бубекина</w:t>
      </w:r>
      <w:proofErr w:type="spellEnd"/>
      <w:r w:rsidRPr="008C5983">
        <w:rPr>
          <w:b w:val="0"/>
          <w:bCs/>
          <w:color w:val="000000" w:themeColor="text1"/>
          <w:sz w:val="16"/>
          <w:szCs w:val="16"/>
        </w:rPr>
        <w:t xml:space="preserve"> рассмотрела проект </w:t>
      </w:r>
      <w:proofErr w:type="spellStart"/>
      <w:r w:rsidRPr="008C5983">
        <w:rPr>
          <w:b w:val="0"/>
          <w:bCs/>
          <w:color w:val="000000" w:themeColor="text1"/>
          <w:sz w:val="16"/>
          <w:szCs w:val="16"/>
        </w:rPr>
        <w:t>Н.В.Спа</w:t>
      </w:r>
      <w:proofErr w:type="spellEnd"/>
      <w:r w:rsidRPr="008C5983">
        <w:rPr>
          <w:b w:val="0"/>
          <w:bCs/>
          <w:color w:val="000000" w:themeColor="text1"/>
          <w:sz w:val="16"/>
          <w:szCs w:val="16"/>
        </w:rPr>
        <w:t xml:space="preserve"> сова и после осмотра планера решила испытать модель планера в аэродинамической трубе Московского университета, выделив на это 200 руб. О дальнейшей судьбе изобретателя и его «</w:t>
      </w:r>
      <w:proofErr w:type="spellStart"/>
      <w:r w:rsidRPr="008C5983">
        <w:rPr>
          <w:b w:val="0"/>
          <w:bCs/>
          <w:color w:val="000000" w:themeColor="text1"/>
          <w:sz w:val="16"/>
          <w:szCs w:val="16"/>
        </w:rPr>
        <w:t>аистомотопланера</w:t>
      </w:r>
      <w:proofErr w:type="spellEnd"/>
      <w:r w:rsidRPr="008C5983">
        <w:rPr>
          <w:b w:val="0"/>
          <w:bCs/>
          <w:color w:val="000000" w:themeColor="text1"/>
          <w:sz w:val="16"/>
          <w:szCs w:val="16"/>
        </w:rPr>
        <w:t>» известно только, что «на днях экспертная комиссия... осматривала гибкие крылья для аэроплана, привезенные из провинции одним изобретателем. Осмотр дал неудовлетворительные результаты.» (15464).</w:t>
      </w:r>
    </w:p>
    <w:p w14:paraId="340D7431" w14:textId="77777777" w:rsidR="008C196E" w:rsidRPr="008C5983" w:rsidRDefault="008C196E" w:rsidP="00183F5A">
      <w:pPr>
        <w:pStyle w:val="2"/>
        <w:spacing w:before="0" w:after="0"/>
        <w:jc w:val="both"/>
        <w:rPr>
          <w:b w:val="0"/>
          <w:bCs/>
          <w:color w:val="000000" w:themeColor="text1"/>
          <w:sz w:val="16"/>
          <w:szCs w:val="16"/>
        </w:rPr>
      </w:pPr>
    </w:p>
    <w:p w14:paraId="032F45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С-3 — это был тот же тип БИС № 2, но несколько усиленный, с двигателем “</w:t>
      </w:r>
      <w:proofErr w:type="spellStart"/>
      <w:r w:rsidRPr="008C5983">
        <w:rPr>
          <w:bCs/>
          <w:color w:val="000000" w:themeColor="text1"/>
          <w:sz w:val="16"/>
          <w:szCs w:val="16"/>
        </w:rPr>
        <w:t>Анзани</w:t>
      </w:r>
      <w:proofErr w:type="spellEnd"/>
      <w:r w:rsidRPr="008C5983">
        <w:rPr>
          <w:bCs/>
          <w:color w:val="000000" w:themeColor="text1"/>
          <w:sz w:val="16"/>
          <w:szCs w:val="16"/>
        </w:rPr>
        <w:t>” в 35 л. с. Были добавлены небольшие колеса на передних концах полозов шасси. Самолет был закончен в ноябре 1910 г., И. И. Сикорский сделал на нем 13 полетов общей продолжительностью 7 мин, из которых один полет продолжался 1,5 мин. Высота полетов была доведена до 30 м, но повороты по-прежнему не удавались. Однако благодаря большей высоте можно было увеличить дальность полетов и выбирать место для посадок за пределами поля, с которого производился взлет. 13 декабря 1910 г., планируя с высоты 30 м, И. И. Сикорский произвел посадку на лед пруда. Произошла авария, двигатель ушел под лед, самолет был поломан и не восстанавливался.</w:t>
      </w:r>
    </w:p>
    <w:p w14:paraId="478B420E" w14:textId="77777777" w:rsidR="008C196E" w:rsidRPr="008C5983" w:rsidRDefault="008C196E" w:rsidP="00183F5A">
      <w:pPr>
        <w:jc w:val="both"/>
        <w:rPr>
          <w:bCs/>
          <w:color w:val="000000" w:themeColor="text1"/>
          <w:sz w:val="16"/>
          <w:szCs w:val="16"/>
        </w:rPr>
      </w:pPr>
    </w:p>
    <w:p w14:paraId="4471F02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ноябре 1910 в Германии опубликована первая часть работы Н. Е. Жуков</w:t>
      </w:r>
      <w:r w:rsidRPr="008C5983">
        <w:rPr>
          <w:bCs/>
          <w:color w:val="000000" w:themeColor="text1"/>
          <w:sz w:val="16"/>
          <w:szCs w:val="16"/>
        </w:rPr>
        <w:softHyphen/>
        <w:t>ского «О контурах поддерживающих поверхностей аэропланов» (1137).</w:t>
      </w:r>
    </w:p>
    <w:p w14:paraId="6216C336" w14:textId="77777777" w:rsidR="008C196E" w:rsidRPr="008C5983" w:rsidRDefault="008C196E" w:rsidP="00183F5A">
      <w:pPr>
        <w:shd w:val="clear" w:color="auto" w:fill="FFFFFF"/>
        <w:jc w:val="both"/>
        <w:rPr>
          <w:bCs/>
          <w:color w:val="000000" w:themeColor="text1"/>
          <w:sz w:val="16"/>
          <w:szCs w:val="16"/>
        </w:rPr>
      </w:pPr>
    </w:p>
    <w:p w14:paraId="5D197961" w14:textId="5FE67B38" w:rsidR="008C196E" w:rsidRPr="008C5983" w:rsidRDefault="00F72ABB"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ноябре 1910 года </w:t>
      </w:r>
      <w:r w:rsidRPr="008C5983">
        <w:rPr>
          <w:bCs/>
          <w:color w:val="000000" w:themeColor="text1"/>
          <w:sz w:val="16"/>
          <w:szCs w:val="16"/>
        </w:rPr>
        <w:t>триплан Агапова, который решили перестроить по типу прибывшего летом аэроплана «Фарман-Соммер».</w:t>
      </w:r>
      <w:r w:rsidR="008C196E" w:rsidRPr="008C5983">
        <w:rPr>
          <w:bCs/>
          <w:color w:val="000000" w:themeColor="text1"/>
          <w:sz w:val="16"/>
          <w:szCs w:val="16"/>
        </w:rPr>
        <w:t xml:space="preserve"> показал хороший устойчивый полет и использовался после этого в качестве учебного самолета на Гатчинском аэродроме.</w:t>
      </w:r>
    </w:p>
    <w:p w14:paraId="3552724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Мероприятия по созданию этих первых отечественных аэропланов послужили импульсом для развертывания работ по разработке и построй</w:t>
      </w:r>
      <w:r w:rsidRPr="008C5983">
        <w:rPr>
          <w:bCs/>
          <w:color w:val="000000" w:themeColor="text1"/>
          <w:sz w:val="16"/>
          <w:szCs w:val="16"/>
        </w:rPr>
        <w:softHyphen/>
        <w:t>ке аэропланов в других городах России (11425).</w:t>
      </w:r>
    </w:p>
    <w:p w14:paraId="36F7DBAD" w14:textId="77777777" w:rsidR="008C196E" w:rsidRPr="008C5983" w:rsidRDefault="008C196E" w:rsidP="00183F5A">
      <w:pPr>
        <w:shd w:val="clear" w:color="auto" w:fill="FFFFFF"/>
        <w:jc w:val="both"/>
        <w:rPr>
          <w:bCs/>
          <w:color w:val="000000" w:themeColor="text1"/>
          <w:sz w:val="16"/>
          <w:szCs w:val="16"/>
        </w:rPr>
      </w:pPr>
    </w:p>
    <w:p w14:paraId="5DB33E4F"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406A3AF6" w14:textId="77777777" w:rsidR="008C196E" w:rsidRPr="008C5983" w:rsidRDefault="008C196E" w:rsidP="00183F5A">
      <w:pPr>
        <w:jc w:val="both"/>
        <w:rPr>
          <w:bCs/>
          <w:i/>
          <w:color w:val="000000" w:themeColor="text1"/>
          <w:sz w:val="16"/>
          <w:szCs w:val="16"/>
        </w:rPr>
      </w:pPr>
    </w:p>
    <w:p w14:paraId="4664B62D"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ноябре 1910 после первых испытательных полетов в Петербурге планировали совершить на дирижабле «Дукса» «Ястреб» перелет в Москву, но Пулковская обсерватория известила инициаторов полета, что «в </w:t>
      </w:r>
      <w:proofErr w:type="spellStart"/>
      <w:r w:rsidRPr="008C5983">
        <w:rPr>
          <w:b w:val="0"/>
          <w:bCs/>
          <w:color w:val="000000" w:themeColor="text1"/>
          <w:sz w:val="16"/>
          <w:szCs w:val="16"/>
        </w:rPr>
        <w:t>настоя¬щий</w:t>
      </w:r>
      <w:proofErr w:type="spellEnd"/>
      <w:r w:rsidRPr="008C5983">
        <w:rPr>
          <w:b w:val="0"/>
          <w:bCs/>
          <w:color w:val="000000" w:themeColor="text1"/>
          <w:sz w:val="16"/>
          <w:szCs w:val="16"/>
        </w:rPr>
        <w:t xml:space="preserve"> момент атмосферные условия, вследствие циклонов, считаются ею </w:t>
      </w:r>
      <w:proofErr w:type="spellStart"/>
      <w:r w:rsidRPr="008C5983">
        <w:rPr>
          <w:b w:val="0"/>
          <w:bCs/>
          <w:color w:val="000000" w:themeColor="text1"/>
          <w:sz w:val="16"/>
          <w:szCs w:val="16"/>
        </w:rPr>
        <w:t>неблагопри¬ятными</w:t>
      </w:r>
      <w:proofErr w:type="spellEnd"/>
      <w:r w:rsidRPr="008C5983">
        <w:rPr>
          <w:b w:val="0"/>
          <w:bCs/>
          <w:color w:val="000000" w:themeColor="text1"/>
          <w:sz w:val="16"/>
          <w:szCs w:val="16"/>
        </w:rPr>
        <w:t>». Полет отложили до весны 1911 г., и именно «Ястреб» своими полетами открыл воздухоплавательный сезон в Петербурге. В апреле 1911 г. он установил Всероссийский рекорд высоты — 2000 м и совершил перелет Кронштадт—</w:t>
      </w:r>
      <w:proofErr w:type="spellStart"/>
      <w:proofErr w:type="gramStart"/>
      <w:r w:rsidRPr="008C5983">
        <w:rPr>
          <w:b w:val="0"/>
          <w:bCs/>
          <w:color w:val="000000" w:themeColor="text1"/>
          <w:sz w:val="16"/>
          <w:szCs w:val="16"/>
        </w:rPr>
        <w:t>Ора¬ниенбаум</w:t>
      </w:r>
      <w:proofErr w:type="spellEnd"/>
      <w:proofErr w:type="gramEnd"/>
      <w:r w:rsidRPr="008C5983">
        <w:rPr>
          <w:b w:val="0"/>
          <w:bCs/>
          <w:color w:val="000000" w:themeColor="text1"/>
          <w:sz w:val="16"/>
          <w:szCs w:val="16"/>
        </w:rPr>
        <w:t xml:space="preserve">—Петергоф—Волково поле, всего более 100 верст. Весной 1912 г. он пролетел из Петербурга до деревни Бабино и обратно 240 км за 8,5 час. Согласно рапорту полковника Новицкого генералу Кованько о полете «Ястреба» 26 мая в Бабино (туда 128 верст за 5 час 40 мин. и обратно 94 версты за 3 часа), </w:t>
      </w:r>
      <w:proofErr w:type="spellStart"/>
      <w:r w:rsidRPr="008C5983">
        <w:rPr>
          <w:b w:val="0"/>
          <w:bCs/>
          <w:color w:val="000000" w:themeColor="text1"/>
          <w:sz w:val="16"/>
          <w:szCs w:val="16"/>
        </w:rPr>
        <w:t>выяви¬лись</w:t>
      </w:r>
      <w:proofErr w:type="spellEnd"/>
      <w:r w:rsidRPr="008C5983">
        <w:rPr>
          <w:b w:val="0"/>
          <w:bCs/>
          <w:color w:val="000000" w:themeColor="text1"/>
          <w:sz w:val="16"/>
          <w:szCs w:val="16"/>
        </w:rPr>
        <w:t xml:space="preserve"> любопытные данные «о работоспособности аэростата, при условии управления весьма опытным экипажем, который использовал его до предела. Аэростат прошел 222 версты при сравнительно благоприятных условиях, идя на высоте 250—300 метров в 8 час. 40 мин. с высадкою за отсутствием балласта, одного лица; послед-нее обстоятельство рельефно указывает, что максимальный район действий может считаться 70—80 верст, возможная дальность 150—160 верст, грузоподъемность — едва 4 человека, продолжительность хода 6—8 часов; вместе с тем оказалось, что малый аэростат чувствителен к внешним условиям полета (...вертикальные токи воздуха, порывы ветра).» Новицкий отмечал, что полет аэростата на большей </w:t>
      </w:r>
      <w:proofErr w:type="spellStart"/>
      <w:proofErr w:type="gramStart"/>
      <w:r w:rsidRPr="008C5983">
        <w:rPr>
          <w:b w:val="0"/>
          <w:bCs/>
          <w:color w:val="000000" w:themeColor="text1"/>
          <w:sz w:val="16"/>
          <w:szCs w:val="16"/>
        </w:rPr>
        <w:t>вы¬соте</w:t>
      </w:r>
      <w:proofErr w:type="spellEnd"/>
      <w:proofErr w:type="gramEnd"/>
      <w:r w:rsidRPr="008C5983">
        <w:rPr>
          <w:b w:val="0"/>
          <w:bCs/>
          <w:color w:val="000000" w:themeColor="text1"/>
          <w:sz w:val="16"/>
          <w:szCs w:val="16"/>
        </w:rPr>
        <w:t xml:space="preserve">, нежели в данном полете, «конечно, не послужит к увеличению района </w:t>
      </w:r>
      <w:proofErr w:type="spellStart"/>
      <w:r w:rsidRPr="008C5983">
        <w:rPr>
          <w:b w:val="0"/>
          <w:bCs/>
          <w:color w:val="000000" w:themeColor="text1"/>
          <w:sz w:val="16"/>
          <w:szCs w:val="16"/>
        </w:rPr>
        <w:t>дейст¬вий</w:t>
      </w:r>
      <w:proofErr w:type="spellEnd"/>
      <w:r w:rsidRPr="008C5983">
        <w:rPr>
          <w:b w:val="0"/>
          <w:bCs/>
          <w:color w:val="000000" w:themeColor="text1"/>
          <w:sz w:val="16"/>
          <w:szCs w:val="16"/>
        </w:rPr>
        <w:t xml:space="preserve">, дальности и пр., почему нужно признать, что полет 26 мая подтверждает, что малые управляемые аэростаты годны только для обучения экипажа и вообще </w:t>
      </w:r>
      <w:proofErr w:type="spellStart"/>
      <w:r w:rsidRPr="008C5983">
        <w:rPr>
          <w:b w:val="0"/>
          <w:bCs/>
          <w:color w:val="000000" w:themeColor="text1"/>
          <w:sz w:val="16"/>
          <w:szCs w:val="16"/>
        </w:rPr>
        <w:t>обу¬чению</w:t>
      </w:r>
      <w:proofErr w:type="spellEnd"/>
      <w:r w:rsidRPr="008C5983">
        <w:rPr>
          <w:b w:val="0"/>
          <w:bCs/>
          <w:color w:val="000000" w:themeColor="text1"/>
          <w:sz w:val="16"/>
          <w:szCs w:val="16"/>
        </w:rPr>
        <w:t xml:space="preserve"> на первых порах обращению с управляемыми аэростатами. Но вместе с сим полагаю, что и в военной обстановке могут быть случаи, когда малый управляемый аэростат, принесет большую пользу нежели настоящие аэропланы, благодаря </w:t>
      </w:r>
      <w:proofErr w:type="spellStart"/>
      <w:r w:rsidRPr="008C5983">
        <w:rPr>
          <w:b w:val="0"/>
          <w:bCs/>
          <w:color w:val="000000" w:themeColor="text1"/>
          <w:sz w:val="16"/>
          <w:szCs w:val="16"/>
        </w:rPr>
        <w:t>удоб¬ству</w:t>
      </w:r>
      <w:proofErr w:type="spellEnd"/>
      <w:r w:rsidRPr="008C5983">
        <w:rPr>
          <w:b w:val="0"/>
          <w:bCs/>
          <w:color w:val="000000" w:themeColor="text1"/>
          <w:sz w:val="16"/>
          <w:szCs w:val="16"/>
        </w:rPr>
        <w:t xml:space="preserve"> действия в гондоле и скорости аэростата по желанию.» Предел возможных колебаний высоты, чтобы не затруднять экипаж в продолжительном полете, не </w:t>
      </w:r>
      <w:proofErr w:type="spellStart"/>
      <w:proofErr w:type="gramStart"/>
      <w:r w:rsidRPr="008C5983">
        <w:rPr>
          <w:b w:val="0"/>
          <w:bCs/>
          <w:color w:val="000000" w:themeColor="text1"/>
          <w:sz w:val="16"/>
          <w:szCs w:val="16"/>
        </w:rPr>
        <w:t>ли¬митировался</w:t>
      </w:r>
      <w:proofErr w:type="spellEnd"/>
      <w:proofErr w:type="gramEnd"/>
      <w:r w:rsidRPr="008C5983">
        <w:rPr>
          <w:b w:val="0"/>
          <w:bCs/>
          <w:color w:val="000000" w:themeColor="text1"/>
          <w:sz w:val="16"/>
          <w:szCs w:val="16"/>
        </w:rPr>
        <w:t xml:space="preserve"> и в донесении командира аэростата не указан (15464).</w:t>
      </w:r>
    </w:p>
    <w:p w14:paraId="20ADA8C7" w14:textId="77777777" w:rsidR="008C196E" w:rsidRPr="008C5983" w:rsidRDefault="008C196E" w:rsidP="00183F5A">
      <w:pPr>
        <w:pStyle w:val="2"/>
        <w:spacing w:before="0" w:after="0"/>
        <w:jc w:val="both"/>
        <w:rPr>
          <w:b w:val="0"/>
          <w:bCs/>
          <w:color w:val="000000" w:themeColor="text1"/>
          <w:sz w:val="16"/>
          <w:szCs w:val="16"/>
        </w:rPr>
      </w:pPr>
    </w:p>
    <w:p w14:paraId="29FB65ED" w14:textId="77777777" w:rsidR="0092793B" w:rsidRPr="002D65D1" w:rsidRDefault="0092793B" w:rsidP="00183F5A">
      <w:pPr>
        <w:jc w:val="both"/>
        <w:rPr>
          <w:color w:val="0070C0"/>
          <w:sz w:val="16"/>
          <w:szCs w:val="16"/>
        </w:rPr>
      </w:pPr>
      <w:r w:rsidRPr="002D65D1">
        <w:rPr>
          <w:color w:val="0070C0"/>
          <w:sz w:val="16"/>
          <w:szCs w:val="16"/>
          <w:lang w:bidi="en-US"/>
        </w:rPr>
        <w:t>В ноябре 1910 г. Россия закупила у Германии нежесткий дирижабль экс-</w:t>
      </w:r>
      <w:r w:rsidRPr="002D65D1">
        <w:rPr>
          <w:color w:val="0070C0"/>
          <w:sz w:val="16"/>
          <w:szCs w:val="16"/>
          <w:lang w:val="en-US" w:bidi="en-US"/>
        </w:rPr>
        <w:t>Parseval</w:t>
      </w:r>
      <w:r w:rsidRPr="002D65D1">
        <w:rPr>
          <w:color w:val="0070C0"/>
          <w:sz w:val="16"/>
          <w:szCs w:val="16"/>
          <w:lang w:bidi="en-US"/>
        </w:rPr>
        <w:t xml:space="preserve"> </w:t>
      </w:r>
      <w:r w:rsidRPr="002D65D1">
        <w:rPr>
          <w:color w:val="0070C0"/>
          <w:sz w:val="16"/>
          <w:szCs w:val="16"/>
          <w:lang w:val="en-US" w:bidi="en-US"/>
        </w:rPr>
        <w:t>PL</w:t>
      </w:r>
      <w:r w:rsidRPr="002D65D1">
        <w:rPr>
          <w:color w:val="0070C0"/>
          <w:sz w:val="16"/>
          <w:szCs w:val="16"/>
          <w:lang w:bidi="en-US"/>
        </w:rPr>
        <w:t xml:space="preserve">. </w:t>
      </w:r>
      <w:r w:rsidRPr="002D65D1">
        <w:rPr>
          <w:color w:val="0070C0"/>
          <w:sz w:val="16"/>
          <w:szCs w:val="16"/>
          <w:lang w:val="en-US" w:bidi="en-US"/>
        </w:rPr>
        <w:t>VII</w:t>
      </w:r>
      <w:r w:rsidRPr="002D65D1">
        <w:rPr>
          <w:color w:val="0070C0"/>
          <w:sz w:val="16"/>
          <w:szCs w:val="16"/>
          <w:lang w:bidi="en-US"/>
        </w:rPr>
        <w:t xml:space="preserve"> (7600 м </w:t>
      </w:r>
      <w:proofErr w:type="gramStart"/>
      <w:r w:rsidRPr="002D65D1">
        <w:rPr>
          <w:color w:val="0070C0"/>
          <w:sz w:val="16"/>
          <w:szCs w:val="16"/>
          <w:vertAlign w:val="superscript"/>
          <w:lang w:bidi="en-US"/>
        </w:rPr>
        <w:t xml:space="preserve">3 </w:t>
      </w:r>
      <w:r w:rsidRPr="002D65D1">
        <w:rPr>
          <w:color w:val="0070C0"/>
          <w:sz w:val="16"/>
          <w:szCs w:val="16"/>
          <w:lang w:bidi="en-US"/>
        </w:rPr>
        <w:t>)</w:t>
      </w:r>
      <w:proofErr w:type="gramEnd"/>
      <w:r w:rsidRPr="002D65D1">
        <w:rPr>
          <w:color w:val="0070C0"/>
          <w:sz w:val="16"/>
          <w:szCs w:val="16"/>
          <w:lang w:bidi="en-US"/>
        </w:rPr>
        <w:t>. Он нес экипаж из пяти или более человек и мог находиться в воздухе двадцать часов. В начале 1911 года он был доставлен в Россию немецкими воздухоплавателями. Его переименовали в «Гриф» и приписали к 11-й авиационной роте в Бердичеве (23525).</w:t>
      </w:r>
    </w:p>
    <w:p w14:paraId="2C81F2EA" w14:textId="77777777" w:rsidR="0092793B" w:rsidRPr="002D65D1" w:rsidRDefault="0092793B" w:rsidP="00183F5A">
      <w:pPr>
        <w:jc w:val="both"/>
        <w:rPr>
          <w:color w:val="0070C0"/>
          <w:sz w:val="16"/>
          <w:szCs w:val="16"/>
          <w:lang w:bidi="en-US"/>
        </w:rPr>
      </w:pPr>
    </w:p>
    <w:p w14:paraId="1050CF3B" w14:textId="77777777" w:rsidR="0092793B" w:rsidRPr="002D65D1" w:rsidRDefault="0092793B" w:rsidP="00183F5A">
      <w:pPr>
        <w:jc w:val="both"/>
        <w:rPr>
          <w:color w:val="0070C0"/>
          <w:sz w:val="16"/>
          <w:szCs w:val="16"/>
          <w:lang w:bidi="en-US"/>
        </w:rPr>
      </w:pPr>
      <w:r w:rsidRPr="002D65D1">
        <w:rPr>
          <w:color w:val="0070C0"/>
          <w:sz w:val="16"/>
          <w:szCs w:val="16"/>
          <w:lang w:bidi="en-US"/>
        </w:rPr>
        <w:t xml:space="preserve">В ноябре 1910 г. Россия закупила у Франции нежесткий </w:t>
      </w:r>
      <w:r w:rsidRPr="002D65D1">
        <w:rPr>
          <w:color w:val="0070C0"/>
          <w:sz w:val="16"/>
          <w:szCs w:val="16"/>
          <w:lang w:val="en-US" w:bidi="en-US"/>
        </w:rPr>
        <w:t>ex</w:t>
      </w:r>
      <w:r w:rsidRPr="002D65D1">
        <w:rPr>
          <w:color w:val="0070C0"/>
          <w:sz w:val="16"/>
          <w:szCs w:val="16"/>
          <w:lang w:bidi="en-US"/>
        </w:rPr>
        <w:t>-</w:t>
      </w:r>
      <w:r w:rsidRPr="002D65D1">
        <w:rPr>
          <w:color w:val="0070C0"/>
          <w:sz w:val="16"/>
          <w:szCs w:val="16"/>
          <w:lang w:val="en-US" w:bidi="en-US"/>
        </w:rPr>
        <w:t>Zodiac</w:t>
      </w:r>
      <w:r w:rsidRPr="002D65D1">
        <w:rPr>
          <w:color w:val="0070C0"/>
          <w:sz w:val="16"/>
          <w:szCs w:val="16"/>
          <w:lang w:bidi="en-US"/>
        </w:rPr>
        <w:t xml:space="preserve"> </w:t>
      </w:r>
      <w:r w:rsidRPr="002D65D1">
        <w:rPr>
          <w:color w:val="0070C0"/>
          <w:sz w:val="16"/>
          <w:szCs w:val="16"/>
          <w:lang w:val="en-US" w:bidi="en-US"/>
        </w:rPr>
        <w:t>IX</w:t>
      </w:r>
      <w:r w:rsidRPr="002D65D1">
        <w:rPr>
          <w:color w:val="0070C0"/>
          <w:sz w:val="16"/>
          <w:szCs w:val="16"/>
          <w:lang w:bidi="en-US"/>
        </w:rPr>
        <w:t xml:space="preserve"> (2140 м </w:t>
      </w:r>
      <w:proofErr w:type="gramStart"/>
      <w:r w:rsidRPr="002D65D1">
        <w:rPr>
          <w:color w:val="0070C0"/>
          <w:sz w:val="16"/>
          <w:szCs w:val="16"/>
          <w:vertAlign w:val="superscript"/>
          <w:lang w:bidi="en-US"/>
        </w:rPr>
        <w:t xml:space="preserve">3 </w:t>
      </w:r>
      <w:r w:rsidRPr="002D65D1">
        <w:rPr>
          <w:color w:val="0070C0"/>
          <w:sz w:val="16"/>
          <w:szCs w:val="16"/>
          <w:lang w:bidi="en-US"/>
        </w:rPr>
        <w:t>)</w:t>
      </w:r>
      <w:proofErr w:type="gramEnd"/>
      <w:r w:rsidRPr="002D65D1">
        <w:rPr>
          <w:color w:val="0070C0"/>
          <w:sz w:val="16"/>
          <w:szCs w:val="16"/>
          <w:lang w:bidi="en-US"/>
        </w:rPr>
        <w:t>. Он нес экипаж из 3-5 человек и был переименован в «Чайку». Позже он служил в Бердичеве в составе 11-й авиационной роты (23525).</w:t>
      </w:r>
    </w:p>
    <w:p w14:paraId="072AC435" w14:textId="77777777" w:rsidR="0092793B" w:rsidRPr="002D65D1" w:rsidRDefault="0092793B" w:rsidP="00183F5A">
      <w:pPr>
        <w:jc w:val="both"/>
        <w:rPr>
          <w:color w:val="0070C0"/>
          <w:sz w:val="16"/>
          <w:szCs w:val="16"/>
        </w:rPr>
      </w:pPr>
    </w:p>
    <w:p w14:paraId="09B5C74F" w14:textId="77777777" w:rsidR="00A37968" w:rsidRPr="008C5983" w:rsidRDefault="00A37968" w:rsidP="00183F5A">
      <w:pPr>
        <w:jc w:val="both"/>
        <w:rPr>
          <w:bCs/>
          <w:i/>
          <w:color w:val="000000" w:themeColor="text1"/>
          <w:sz w:val="16"/>
          <w:szCs w:val="16"/>
        </w:rPr>
      </w:pPr>
      <w:r w:rsidRPr="008C5983">
        <w:rPr>
          <w:bCs/>
          <w:i/>
          <w:color w:val="000000" w:themeColor="text1"/>
          <w:sz w:val="16"/>
          <w:szCs w:val="16"/>
        </w:rPr>
        <w:t>Другие оборонные отрасли:</w:t>
      </w:r>
    </w:p>
    <w:p w14:paraId="1DABD2A1" w14:textId="77777777" w:rsidR="00A37968" w:rsidRPr="008C5983" w:rsidRDefault="00A37968" w:rsidP="00183F5A">
      <w:pPr>
        <w:jc w:val="both"/>
        <w:rPr>
          <w:bCs/>
          <w:i/>
          <w:color w:val="000000" w:themeColor="text1"/>
          <w:sz w:val="16"/>
          <w:szCs w:val="16"/>
        </w:rPr>
      </w:pPr>
    </w:p>
    <w:p w14:paraId="63BC356A" w14:textId="77777777" w:rsidR="00A37968" w:rsidRPr="008C5983" w:rsidRDefault="00A37968" w:rsidP="00183F5A">
      <w:pPr>
        <w:pStyle w:val="2"/>
        <w:spacing w:before="0" w:after="0"/>
        <w:jc w:val="both"/>
        <w:rPr>
          <w:b w:val="0"/>
          <w:bCs/>
          <w:color w:val="000000" w:themeColor="text1"/>
          <w:sz w:val="16"/>
          <w:szCs w:val="16"/>
        </w:rPr>
      </w:pPr>
      <w:r w:rsidRPr="008C5983">
        <w:rPr>
          <w:b w:val="0"/>
          <w:bCs/>
          <w:color w:val="000000" w:themeColor="text1"/>
          <w:sz w:val="16"/>
          <w:szCs w:val="16"/>
        </w:rPr>
        <w:t>В ноябре 1910 г. на заседании спорткомитета МОВ зашла речь об организации «аэросанного митинга». Для него Меллер собирался построить «аэросани большого размера для 3 пассажиров». В декабре на аэродроме планировали испытать аэросани с мотором «</w:t>
      </w:r>
      <w:proofErr w:type="spellStart"/>
      <w:r w:rsidRPr="008C5983">
        <w:rPr>
          <w:b w:val="0"/>
          <w:bCs/>
          <w:color w:val="000000" w:themeColor="text1"/>
          <w:sz w:val="16"/>
          <w:szCs w:val="16"/>
        </w:rPr>
        <w:t>Анзани</w:t>
      </w:r>
      <w:proofErr w:type="spellEnd"/>
      <w:r w:rsidRPr="008C5983">
        <w:rPr>
          <w:b w:val="0"/>
          <w:bCs/>
          <w:color w:val="000000" w:themeColor="text1"/>
          <w:sz w:val="16"/>
          <w:szCs w:val="16"/>
        </w:rPr>
        <w:t xml:space="preserve">» в 15 л.с. и «патентованным колеблющимся пропеллером» постройки известной тогда «воздухоплавательной мастерской </w:t>
      </w:r>
      <w:proofErr w:type="spellStart"/>
      <w:r w:rsidRPr="008C5983">
        <w:rPr>
          <w:b w:val="0"/>
          <w:bCs/>
          <w:color w:val="000000" w:themeColor="text1"/>
          <w:sz w:val="16"/>
          <w:szCs w:val="16"/>
        </w:rPr>
        <w:t>В.Г.Желтоухова</w:t>
      </w:r>
      <w:proofErr w:type="spellEnd"/>
      <w:r w:rsidRPr="008C5983">
        <w:rPr>
          <w:b w:val="0"/>
          <w:bCs/>
          <w:color w:val="000000" w:themeColor="text1"/>
          <w:sz w:val="16"/>
          <w:szCs w:val="16"/>
        </w:rPr>
        <w:t xml:space="preserve"> и </w:t>
      </w:r>
      <w:proofErr w:type="spellStart"/>
      <w:r w:rsidRPr="008C5983">
        <w:rPr>
          <w:b w:val="0"/>
          <w:bCs/>
          <w:color w:val="000000" w:themeColor="text1"/>
          <w:sz w:val="16"/>
          <w:szCs w:val="16"/>
        </w:rPr>
        <w:t>А.В.Прейс</w:t>
      </w:r>
      <w:proofErr w:type="spellEnd"/>
      <w:r w:rsidRPr="008C5983">
        <w:rPr>
          <w:b w:val="0"/>
          <w:bCs/>
          <w:color w:val="000000" w:themeColor="text1"/>
          <w:sz w:val="16"/>
          <w:szCs w:val="16"/>
        </w:rPr>
        <w:t xml:space="preserve">». Позже выяснилось, что это «аэросани гоночного типа, снабжены 8-сильным мотором </w:t>
      </w:r>
      <w:proofErr w:type="spellStart"/>
      <w:r w:rsidRPr="008C5983">
        <w:rPr>
          <w:b w:val="0"/>
          <w:bCs/>
          <w:color w:val="000000" w:themeColor="text1"/>
          <w:sz w:val="16"/>
          <w:szCs w:val="16"/>
        </w:rPr>
        <w:t>Анзани</w:t>
      </w:r>
      <w:proofErr w:type="spellEnd"/>
      <w:r w:rsidRPr="008C5983">
        <w:rPr>
          <w:b w:val="0"/>
          <w:bCs/>
          <w:color w:val="000000" w:themeColor="text1"/>
          <w:sz w:val="16"/>
          <w:szCs w:val="16"/>
        </w:rPr>
        <w:t xml:space="preserve"> и пропеллером </w:t>
      </w:r>
      <w:proofErr w:type="spellStart"/>
      <w:r w:rsidRPr="008C5983">
        <w:rPr>
          <w:b w:val="0"/>
          <w:bCs/>
          <w:color w:val="000000" w:themeColor="text1"/>
          <w:sz w:val="16"/>
          <w:szCs w:val="16"/>
        </w:rPr>
        <w:t>Джевецкого</w:t>
      </w:r>
      <w:proofErr w:type="spellEnd"/>
      <w:r w:rsidRPr="008C5983">
        <w:rPr>
          <w:b w:val="0"/>
          <w:bCs/>
          <w:color w:val="000000" w:themeColor="text1"/>
          <w:sz w:val="16"/>
          <w:szCs w:val="16"/>
        </w:rPr>
        <w:t xml:space="preserve">. Испытания дали хорошие результаты: сами мчались со </w:t>
      </w:r>
      <w:r w:rsidRPr="008C5983">
        <w:rPr>
          <w:b w:val="0"/>
          <w:bCs/>
          <w:color w:val="000000" w:themeColor="text1"/>
          <w:sz w:val="16"/>
          <w:szCs w:val="16"/>
        </w:rPr>
        <w:lastRenderedPageBreak/>
        <w:t xml:space="preserve">скоростью в несколько десятков верст в час.»4 К 25 января 1911 г. Владелец «Дукса», как и обещал, аэросани построил, но не пассажирские, а гоночные с мотором ENW в 40 л.с. Сообщалось, что «в случае удачных опытов </w:t>
      </w:r>
      <w:proofErr w:type="spellStart"/>
      <w:r w:rsidRPr="008C5983">
        <w:rPr>
          <w:b w:val="0"/>
          <w:bCs/>
          <w:color w:val="000000" w:themeColor="text1"/>
          <w:sz w:val="16"/>
          <w:szCs w:val="16"/>
        </w:rPr>
        <w:t>Ю.А.Меллер</w:t>
      </w:r>
      <w:proofErr w:type="spellEnd"/>
      <w:r w:rsidRPr="008C5983">
        <w:rPr>
          <w:b w:val="0"/>
          <w:bCs/>
          <w:color w:val="000000" w:themeColor="text1"/>
          <w:sz w:val="16"/>
          <w:szCs w:val="16"/>
        </w:rPr>
        <w:t xml:space="preserve"> предполагает совершить на них переезд из Москвы в Петербург к готовящемуся там большому состязанию аэросаней». Как Меллер добирался до столицы, «история умалчивает», но 3 февраля он действительно появился в Петербурге с аэросанями и продемонстрировал царю «столь нужное для России средство зимнего передвижения» (15464).</w:t>
      </w:r>
    </w:p>
    <w:p w14:paraId="465A15EC" w14:textId="77777777" w:rsidR="00A37968" w:rsidRPr="008C5983" w:rsidRDefault="00A37968" w:rsidP="00183F5A">
      <w:pPr>
        <w:pStyle w:val="2"/>
        <w:spacing w:before="0" w:after="0"/>
        <w:jc w:val="both"/>
        <w:rPr>
          <w:b w:val="0"/>
          <w:bCs/>
          <w:color w:val="000000" w:themeColor="text1"/>
          <w:sz w:val="16"/>
          <w:szCs w:val="16"/>
        </w:rPr>
      </w:pPr>
    </w:p>
    <w:p w14:paraId="0907E697" w14:textId="77777777" w:rsidR="00A37968" w:rsidRPr="008C5983" w:rsidRDefault="00A37968"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 xml:space="preserve">В ноябре 1910 г. спустя два года после принятия решения Госдумой, военный министр В.А. Сухомлинов созвал особое совещание по разработке вопроса об организации Научно-технической лаборатории Военного ведомства (НТЛ ВВ). Спустя еще почти год – 27 октября 1911 г. – Совет Министров России, возглавляемый В.Н. </w:t>
      </w:r>
      <w:proofErr w:type="spellStart"/>
      <w:r w:rsidRPr="008C5983">
        <w:rPr>
          <w:bCs/>
          <w:color w:val="000000" w:themeColor="text1"/>
          <w:sz w:val="16"/>
          <w:szCs w:val="16"/>
        </w:rPr>
        <w:t>Коковцевым</w:t>
      </w:r>
      <w:proofErr w:type="spellEnd"/>
      <w:r w:rsidRPr="008C5983">
        <w:rPr>
          <w:bCs/>
          <w:color w:val="000000" w:themeColor="text1"/>
          <w:sz w:val="16"/>
          <w:szCs w:val="16"/>
        </w:rPr>
        <w:t>, рассмотрел вопрос о строительстве Центральной НТЛ ВВ (15736).</w:t>
      </w:r>
    </w:p>
    <w:p w14:paraId="0F25D8E5" w14:textId="77777777" w:rsidR="00A37968" w:rsidRPr="008C5983" w:rsidRDefault="00A37968" w:rsidP="00183F5A">
      <w:pPr>
        <w:pStyle w:val="af"/>
        <w:spacing w:before="0" w:beforeAutospacing="0" w:after="0" w:afterAutospacing="0"/>
        <w:jc w:val="both"/>
        <w:rPr>
          <w:bCs/>
          <w:color w:val="000000" w:themeColor="text1"/>
          <w:sz w:val="16"/>
          <w:szCs w:val="16"/>
        </w:rPr>
      </w:pPr>
    </w:p>
    <w:p w14:paraId="4130984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004DFE23" w14:textId="77777777" w:rsidR="008C196E" w:rsidRPr="008C5983" w:rsidRDefault="008C196E" w:rsidP="00183F5A">
      <w:pPr>
        <w:jc w:val="both"/>
        <w:rPr>
          <w:bCs/>
          <w:i/>
          <w:color w:val="000000" w:themeColor="text1"/>
          <w:sz w:val="16"/>
          <w:szCs w:val="16"/>
        </w:rPr>
      </w:pPr>
    </w:p>
    <w:p w14:paraId="17C721CF" w14:textId="77777777" w:rsidR="00E70ACE" w:rsidRPr="008C5983" w:rsidRDefault="00E70ACE" w:rsidP="00183F5A">
      <w:pPr>
        <w:jc w:val="both"/>
        <w:rPr>
          <w:bCs/>
          <w:color w:val="0070C0"/>
          <w:sz w:val="16"/>
          <w:szCs w:val="16"/>
        </w:rPr>
      </w:pPr>
      <w:r w:rsidRPr="008C5983">
        <w:rPr>
          <w:bCs/>
          <w:color w:val="0070C0"/>
          <w:sz w:val="16"/>
          <w:szCs w:val="16"/>
        </w:rPr>
        <w:t>В ноябре 1910 года закончено оборудование школы авиации и аэродрома в Севастополе и началось обучение полетам. Первыми учителями школы стали офицеры, возвратившиеся из Франции (23327).</w:t>
      </w:r>
    </w:p>
    <w:p w14:paraId="4D68C615" w14:textId="77777777" w:rsidR="00E70ACE" w:rsidRPr="008C5983" w:rsidRDefault="00E70ACE" w:rsidP="00183F5A">
      <w:pPr>
        <w:jc w:val="both"/>
        <w:rPr>
          <w:bCs/>
          <w:color w:val="0070C0"/>
          <w:sz w:val="16"/>
          <w:szCs w:val="16"/>
        </w:rPr>
      </w:pPr>
    </w:p>
    <w:p w14:paraId="4B1B363E" w14:textId="77777777" w:rsidR="008C196E" w:rsidRPr="008C5983" w:rsidRDefault="008C196E" w:rsidP="00183F5A">
      <w:pPr>
        <w:jc w:val="both"/>
        <w:rPr>
          <w:bCs/>
          <w:sz w:val="16"/>
          <w:szCs w:val="16"/>
        </w:rPr>
      </w:pPr>
      <w:r w:rsidRPr="008C5983">
        <w:rPr>
          <w:bCs/>
          <w:sz w:val="16"/>
          <w:szCs w:val="16"/>
        </w:rPr>
        <w:t>В ноябре 1910 г. в Офицерской школы авиации состояло 18 офицеров, 20 нижних чинов и 6 самолетов, а в апреле 1912 г. там было уже 102 офицера, 200 нижних чинов и 55 самолетов. В 1912 г. Школа перебазировалась на аэродром, построенный в 12 км от Севастополя, вблизи реки Кача. Подготовка военных летчиков в школе производилась в два этапа. Сначала будущие летчики учились на Теоретических курсах авиации (ТКА), открытых осенью 1911 г. при Петербургском политехническом институте, а затем осваивали практику полетов на аэродроме в Севастополе (19566).</w:t>
      </w:r>
    </w:p>
    <w:p w14:paraId="6DFCC4D6" w14:textId="77777777" w:rsidR="008C196E" w:rsidRPr="008C5983" w:rsidRDefault="008C196E" w:rsidP="00183F5A">
      <w:pPr>
        <w:jc w:val="both"/>
        <w:rPr>
          <w:bCs/>
          <w:sz w:val="16"/>
          <w:szCs w:val="16"/>
        </w:rPr>
      </w:pPr>
    </w:p>
    <w:p w14:paraId="1518259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ноябре 1910 Обеспокоенность Департамента полиции деятельностью воздухоплавательных организаций нашла свое выражение в его предложениях, представленных в Особое совещание по пересмотру Временных правил об обществах и союзах 4 марта 1906 г. М. И. </w:t>
      </w:r>
      <w:proofErr w:type="spellStart"/>
      <w:r w:rsidRPr="008C5983">
        <w:rPr>
          <w:bCs/>
          <w:color w:val="000000" w:themeColor="text1"/>
          <w:sz w:val="16"/>
          <w:szCs w:val="16"/>
        </w:rPr>
        <w:t>Блажчук</w:t>
      </w:r>
      <w:proofErr w:type="spellEnd"/>
      <w:r w:rsidRPr="008C5983">
        <w:rPr>
          <w:bCs/>
          <w:color w:val="000000" w:themeColor="text1"/>
          <w:sz w:val="16"/>
          <w:szCs w:val="16"/>
        </w:rPr>
        <w:t xml:space="preserve">, участвовавший в работе совещания от полицейского ведомства, настаивал на изъятии воздухоплавательных обществ из действия данного закона и предоставлении права их учреждения и прекращения их действий власти министра внутренних дел. Приравнивая общества воздухоплавателей по степени исходящей от них опасности к просветительским организациям, </w:t>
      </w:r>
      <w:proofErr w:type="spellStart"/>
      <w:r w:rsidRPr="008C5983">
        <w:rPr>
          <w:bCs/>
          <w:color w:val="000000" w:themeColor="text1"/>
          <w:sz w:val="16"/>
          <w:szCs w:val="16"/>
        </w:rPr>
        <w:t>Блажчук</w:t>
      </w:r>
      <w:proofErr w:type="spellEnd"/>
      <w:r w:rsidRPr="008C5983">
        <w:rPr>
          <w:bCs/>
          <w:color w:val="000000" w:themeColor="text1"/>
          <w:sz w:val="16"/>
          <w:szCs w:val="16"/>
        </w:rPr>
        <w:t xml:space="preserve"> утверждал: </w:t>
      </w:r>
    </w:p>
    <w:p w14:paraId="5A665E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“Несомненно, что обе эти категории обществ… представляются особо важными, а потому требующими и особо бдительного надзора. Путем открытия громадного количества просветительных обществ народное образование стремительно стало переходить в руки неблагонадежных элементов. Авиаторское искусство, будучи предоставлено такому же свободному развитию и очутившись в руках тех же элементов, может стать в недалеком будущем орудием истребления крепостей, императорских резиденций и т.п.” [, л. 237</w:t>
      </w:r>
      <w:proofErr w:type="gramStart"/>
      <w:r w:rsidRPr="008C5983">
        <w:rPr>
          <w:bCs/>
          <w:color w:val="000000" w:themeColor="text1"/>
          <w:sz w:val="16"/>
          <w:szCs w:val="16"/>
        </w:rPr>
        <w:t>об.–</w:t>
      </w:r>
      <w:proofErr w:type="gramEnd"/>
      <w:r w:rsidRPr="008C5983">
        <w:rPr>
          <w:bCs/>
          <w:color w:val="000000" w:themeColor="text1"/>
          <w:sz w:val="16"/>
          <w:szCs w:val="16"/>
        </w:rPr>
        <w:t xml:space="preserve">238]. 20. </w:t>
      </w:r>
      <w:proofErr w:type="spellStart"/>
      <w:r w:rsidRPr="008C5983">
        <w:rPr>
          <w:bCs/>
          <w:color w:val="000000" w:themeColor="text1"/>
          <w:sz w:val="16"/>
          <w:szCs w:val="16"/>
        </w:rPr>
        <w:t>Контр-возражения</w:t>
      </w:r>
      <w:proofErr w:type="spellEnd"/>
      <w:r w:rsidRPr="008C5983">
        <w:rPr>
          <w:bCs/>
          <w:color w:val="000000" w:themeColor="text1"/>
          <w:sz w:val="16"/>
          <w:szCs w:val="16"/>
        </w:rPr>
        <w:t xml:space="preserve"> Департамента полиции на законопроект об обществах и союзах. Записка М. И. </w:t>
      </w:r>
      <w:proofErr w:type="spellStart"/>
      <w:r w:rsidRPr="008C5983">
        <w:rPr>
          <w:bCs/>
          <w:color w:val="000000" w:themeColor="text1"/>
          <w:sz w:val="16"/>
          <w:szCs w:val="16"/>
        </w:rPr>
        <w:t>Блажчука</w:t>
      </w:r>
      <w:proofErr w:type="spellEnd"/>
      <w:r w:rsidRPr="008C5983">
        <w:rPr>
          <w:bCs/>
          <w:color w:val="000000" w:themeColor="text1"/>
          <w:sz w:val="16"/>
          <w:szCs w:val="16"/>
        </w:rPr>
        <w:t xml:space="preserve"> от 2 ноября 1910 // ГАРФ. Ф. 102. 4 д-во. 1908. Д. 239. </w:t>
      </w:r>
    </w:p>
    <w:p w14:paraId="244550FD" w14:textId="77777777" w:rsidR="008C196E" w:rsidRPr="008C5983" w:rsidRDefault="008C196E" w:rsidP="00183F5A">
      <w:pPr>
        <w:pStyle w:val="Blockquote"/>
        <w:spacing w:before="0" w:after="0"/>
        <w:ind w:left="0" w:right="0"/>
        <w:jc w:val="both"/>
        <w:rPr>
          <w:bCs/>
          <w:color w:val="000000" w:themeColor="text1"/>
          <w:sz w:val="16"/>
          <w:szCs w:val="16"/>
        </w:rPr>
      </w:pPr>
    </w:p>
    <w:p w14:paraId="1240BBA0" w14:textId="4C4A5535"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ноябре 1910 </w:t>
      </w:r>
      <w:r w:rsidR="00A37968" w:rsidRPr="008C5983">
        <w:rPr>
          <w:bCs/>
          <w:color w:val="000000" w:themeColor="text1"/>
          <w:sz w:val="16"/>
          <w:szCs w:val="16"/>
        </w:rPr>
        <w:t xml:space="preserve">был </w:t>
      </w:r>
      <w:r w:rsidRPr="008C5983">
        <w:rPr>
          <w:bCs/>
          <w:color w:val="000000" w:themeColor="text1"/>
          <w:sz w:val="16"/>
          <w:szCs w:val="16"/>
        </w:rPr>
        <w:t xml:space="preserve">перелет </w:t>
      </w:r>
      <w:proofErr w:type="spellStart"/>
      <w:r w:rsidRPr="008C5983">
        <w:rPr>
          <w:bCs/>
          <w:color w:val="000000" w:themeColor="text1"/>
          <w:sz w:val="16"/>
          <w:szCs w:val="16"/>
        </w:rPr>
        <w:t>Елисаветполь</w:t>
      </w:r>
      <w:proofErr w:type="spellEnd"/>
      <w:r w:rsidRPr="008C5983">
        <w:rPr>
          <w:bCs/>
          <w:color w:val="000000" w:themeColor="text1"/>
          <w:sz w:val="16"/>
          <w:szCs w:val="16"/>
        </w:rPr>
        <w:t xml:space="preserve"> (</w:t>
      </w:r>
      <w:proofErr w:type="spellStart"/>
      <w:r w:rsidRPr="008C5983">
        <w:rPr>
          <w:bCs/>
          <w:color w:val="000000" w:themeColor="text1"/>
          <w:sz w:val="16"/>
          <w:szCs w:val="16"/>
        </w:rPr>
        <w:t>Кировобад</w:t>
      </w:r>
      <w:proofErr w:type="spellEnd"/>
      <w:r w:rsidRPr="008C5983">
        <w:rPr>
          <w:bCs/>
          <w:color w:val="000000" w:themeColor="text1"/>
          <w:sz w:val="16"/>
          <w:szCs w:val="16"/>
        </w:rPr>
        <w:t xml:space="preserve">) - Тифлис - </w:t>
      </w:r>
      <w:proofErr w:type="spellStart"/>
      <w:r w:rsidRPr="008C5983">
        <w:rPr>
          <w:bCs/>
          <w:color w:val="000000" w:themeColor="text1"/>
          <w:sz w:val="16"/>
          <w:szCs w:val="16"/>
        </w:rPr>
        <w:t>А.А.Васильев</w:t>
      </w:r>
      <w:proofErr w:type="spellEnd"/>
      <w:r w:rsidRPr="008C5983">
        <w:rPr>
          <w:bCs/>
          <w:color w:val="000000" w:themeColor="text1"/>
          <w:sz w:val="16"/>
          <w:szCs w:val="16"/>
        </w:rPr>
        <w:t xml:space="preserve"> </w:t>
      </w:r>
    </w:p>
    <w:p w14:paraId="586AA810" w14:textId="77777777" w:rsidR="008C196E" w:rsidRPr="008C5983" w:rsidRDefault="008C196E" w:rsidP="00183F5A">
      <w:pPr>
        <w:shd w:val="clear" w:color="auto" w:fill="FFFFFF"/>
        <w:jc w:val="both"/>
        <w:rPr>
          <w:bCs/>
          <w:color w:val="000000" w:themeColor="text1"/>
          <w:sz w:val="16"/>
          <w:szCs w:val="16"/>
        </w:rPr>
      </w:pPr>
    </w:p>
    <w:p w14:paraId="07B16610" w14:textId="77777777" w:rsidR="0092793B" w:rsidRPr="002D65D1" w:rsidRDefault="0092793B" w:rsidP="00183F5A">
      <w:pPr>
        <w:jc w:val="both"/>
        <w:rPr>
          <w:color w:val="0070C0"/>
          <w:sz w:val="16"/>
          <w:szCs w:val="16"/>
        </w:rPr>
      </w:pPr>
      <w:r w:rsidRPr="002D65D1">
        <w:rPr>
          <w:color w:val="0070C0"/>
          <w:sz w:val="16"/>
          <w:szCs w:val="16"/>
        </w:rPr>
        <w:t xml:space="preserve">В ноябре 1910 г. состоялся 176-верстный беспосадочный полет </w:t>
      </w:r>
      <w:proofErr w:type="spellStart"/>
      <w:r w:rsidRPr="002D65D1">
        <w:rPr>
          <w:color w:val="0070C0"/>
          <w:sz w:val="16"/>
          <w:szCs w:val="16"/>
        </w:rPr>
        <w:t>Елисаветполь</w:t>
      </w:r>
      <w:proofErr w:type="spellEnd"/>
      <w:r w:rsidRPr="002D65D1">
        <w:rPr>
          <w:color w:val="0070C0"/>
          <w:sz w:val="16"/>
          <w:szCs w:val="16"/>
        </w:rPr>
        <w:t xml:space="preserve"> (Гянджа) - Тифлис </w:t>
      </w:r>
      <w:proofErr w:type="spellStart"/>
      <w:r w:rsidRPr="002D65D1">
        <w:rPr>
          <w:color w:val="0070C0"/>
          <w:sz w:val="16"/>
          <w:szCs w:val="16"/>
        </w:rPr>
        <w:t>А.А.Васильева</w:t>
      </w:r>
      <w:proofErr w:type="spellEnd"/>
      <w:r w:rsidRPr="002D65D1">
        <w:rPr>
          <w:color w:val="0070C0"/>
          <w:sz w:val="16"/>
          <w:szCs w:val="16"/>
        </w:rPr>
        <w:t xml:space="preserve"> (24285).</w:t>
      </w:r>
    </w:p>
    <w:p w14:paraId="3BA532FA" w14:textId="77777777" w:rsidR="0092793B" w:rsidRPr="002D65D1" w:rsidRDefault="0092793B" w:rsidP="00183F5A">
      <w:pPr>
        <w:jc w:val="both"/>
        <w:rPr>
          <w:color w:val="0070C0"/>
          <w:sz w:val="16"/>
          <w:szCs w:val="16"/>
        </w:rPr>
      </w:pPr>
    </w:p>
    <w:p w14:paraId="6397AFAD" w14:textId="77777777" w:rsidR="0092793B" w:rsidRPr="002D65D1" w:rsidRDefault="0092793B" w:rsidP="00183F5A">
      <w:pPr>
        <w:jc w:val="both"/>
        <w:rPr>
          <w:color w:val="0070C0"/>
          <w:sz w:val="16"/>
          <w:szCs w:val="16"/>
        </w:rPr>
      </w:pPr>
      <w:r w:rsidRPr="002D65D1">
        <w:rPr>
          <w:color w:val="0070C0"/>
          <w:sz w:val="16"/>
          <w:szCs w:val="16"/>
          <w:lang w:bidi="en-US"/>
        </w:rPr>
        <w:t xml:space="preserve">В ноябре 1910 г. в Баку, в поле у </w:t>
      </w:r>
      <w:proofErr w:type="spellStart"/>
      <w:r w:rsidRPr="002D65D1">
        <w:rPr>
          <w:color w:val="0070C0"/>
          <w:sz w:val="16"/>
          <w:szCs w:val="16"/>
          <w:lang w:bidi="en-US"/>
        </w:rPr>
        <w:t>Балаханского</w:t>
      </w:r>
      <w:proofErr w:type="spellEnd"/>
      <w:r w:rsidRPr="002D65D1">
        <w:rPr>
          <w:color w:val="0070C0"/>
          <w:sz w:val="16"/>
          <w:szCs w:val="16"/>
          <w:lang w:bidi="en-US"/>
        </w:rPr>
        <w:t xml:space="preserve"> шоссе, прошла Авиационная неделя, на которой совершили полеты «Фарманы» с двигателями мощностью 50 л.с. Сергей Уточкин (2-5 ноября) и </w:t>
      </w:r>
      <w:proofErr w:type="spellStart"/>
      <w:r w:rsidRPr="002D65D1">
        <w:rPr>
          <w:color w:val="0070C0"/>
          <w:sz w:val="16"/>
          <w:szCs w:val="16"/>
          <w:lang w:bidi="en-US"/>
        </w:rPr>
        <w:t>Габер-Влынский</w:t>
      </w:r>
      <w:proofErr w:type="spellEnd"/>
      <w:r w:rsidRPr="002D65D1">
        <w:rPr>
          <w:color w:val="0070C0"/>
          <w:sz w:val="16"/>
          <w:szCs w:val="16"/>
          <w:lang w:bidi="en-US"/>
        </w:rPr>
        <w:t xml:space="preserve"> (10, 11 и 12 ноября) (23525).</w:t>
      </w:r>
    </w:p>
    <w:p w14:paraId="4D3B65AD" w14:textId="77777777" w:rsidR="0092793B" w:rsidRPr="002D65D1" w:rsidRDefault="0092793B" w:rsidP="00183F5A">
      <w:pPr>
        <w:jc w:val="both"/>
        <w:rPr>
          <w:color w:val="0070C0"/>
          <w:sz w:val="16"/>
          <w:szCs w:val="16"/>
          <w:lang w:bidi="en-US"/>
        </w:rPr>
      </w:pPr>
    </w:p>
    <w:p w14:paraId="0EBE5D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ноябрю 1910 года было закончено оборудование школы авиации и аэродрома в Севастополе, было доставлено потребное количество самолетов и началось обучение. </w:t>
      </w:r>
    </w:p>
    <w:p w14:paraId="38227D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Первыми учителями в Севастопольской школе были офицеры, возвратившиеся из Франции: на аппаратах «Блерио» —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и Пиотровский, на «Антуанетт» — Зеленский и Комаров и на «Фармане» вместо погибшего </w:t>
      </w:r>
      <w:proofErr w:type="spellStart"/>
      <w:r w:rsidRPr="008C5983">
        <w:rPr>
          <w:bCs/>
          <w:color w:val="000000" w:themeColor="text1"/>
          <w:sz w:val="16"/>
          <w:szCs w:val="16"/>
        </w:rPr>
        <w:t>Мациевича</w:t>
      </w:r>
      <w:proofErr w:type="spellEnd"/>
      <w:r w:rsidRPr="008C5983">
        <w:rPr>
          <w:bCs/>
          <w:color w:val="000000" w:themeColor="text1"/>
          <w:sz w:val="16"/>
          <w:szCs w:val="16"/>
        </w:rPr>
        <w:t xml:space="preserve"> — поручик Руднев, а вместо капитана Ульянина, назначенного в воздухоплавательную школу военно-инженерного ведомства, был приглашен в качестве учителя по вольному найму известный русский летчик М. Ефимов. </w:t>
      </w:r>
    </w:p>
    <w:p w14:paraId="1E2489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Первое время председателем совета школы был капитан 2-го ранга Н. Ф. Фогель, с переводом же школы в Севастополь таковым был [209] назначен капитан 2-го ранга В. В. </w:t>
      </w:r>
      <w:proofErr w:type="spellStart"/>
      <w:r w:rsidRPr="008C5983">
        <w:rPr>
          <w:bCs/>
          <w:color w:val="000000" w:themeColor="text1"/>
          <w:sz w:val="16"/>
          <w:szCs w:val="16"/>
        </w:rPr>
        <w:t>Кедрин</w:t>
      </w:r>
      <w:proofErr w:type="spellEnd"/>
      <w:r w:rsidRPr="008C5983">
        <w:rPr>
          <w:bCs/>
          <w:color w:val="000000" w:themeColor="text1"/>
          <w:sz w:val="16"/>
          <w:szCs w:val="16"/>
        </w:rPr>
        <w:t xml:space="preserve">. В мае 1911 года начальником школы был назначен полковник Генерального штаба С. И. Одинцов, а в настоящее время в этой должности состоит с 8 ноября 1912 года подполковник Генерального штаба князь А. А. Мурузи. </w:t>
      </w:r>
    </w:p>
    <w:p w14:paraId="7AC0D5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открытию действия школы распоряжением военного и морского ведомств в обучающийся состав школы было послано 10 офицеров и 20 нижних чинов; кроме того, при школе были оставлены кондукторы флота и нижние члены, подготовлявшиеся за границей. </w:t>
      </w:r>
    </w:p>
    <w:p w14:paraId="52DA04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апрелю выяснилось, что приобретенные самолеты «Антуанетт» являются непригодными для службы в армии, вследствие чего было решено прекратить в школе обучение полетам на самолетах этого образца, а имевшиеся налицо два самолета «Антуанетт» передать морскому ведомству, имевшему один такой самолет и двух обученных на нем летчиков: лейтенанта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xml:space="preserve"> и поручика Комарова. </w:t>
      </w:r>
    </w:p>
    <w:p w14:paraId="10E24A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Таким образом, обучение в школе производилось на биплане Фармана и моноплане Блерио. </w:t>
      </w:r>
    </w:p>
    <w:p w14:paraId="5463C52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Первоначальное обучение велось по программе, выработанной советом школы, а управление — на основании Положения о школе, утвержденного Отделом воздушного флота 14 сентября 1910 года; но впоследствии, с быстрым развитием техники воздухоплавания и постепенным расширением школы, явилась неотложная необходимость в создании более разработанной программы и нового Положения о школе, которое бы вполне отвечало чисто военному направлению школы. </w:t>
      </w:r>
    </w:p>
    <w:p w14:paraId="128EF2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этой цели, по предложению августейшего председателя, в феврале 1911 года выехала в Севастополь Особая комиссия под непосредственным председательством Его Императорского Высочества Великого князя Александра Михайловича. Ознакомившись на месте с постановкой дела и ходом обучения, комиссия выработала новое Положение об Отделе воздушного флота и его учреждениях и о воздушном флоте, сооружаемом на добровольные пожертвования, утвержденное Отделом воздушного флота 14 марта 1911 года и посланное на заключение военному министру. </w:t>
      </w:r>
    </w:p>
    <w:p w14:paraId="10EFC0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Насколько требования к этому времени повысились, можно заключить из того, что для летчиков-наблюдателей продолжительность полета с 15 минут на высоте 500 метров была повышена до 1 часа 15 минут на самолетах Блерио и до 2 часов на самолетах Фармана, [210] на высоте 600 метров, причем надо было пролететь 100 верст; для военных летчиков непрерывный полет был увеличен до 6 часов, при расстоянии 400 верст, причем летчик должен был уметь летать на высоте 1500 метров над высшей точкой данной местности, а также в тумане, при дожде, ночью и при ветре более 8 метров в секунду. </w:t>
      </w:r>
    </w:p>
    <w:p w14:paraId="58C4BD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марта 1911 года занятия в школе были урегулированы, полеты производились ежедневно ранним утром и вечером, и обучение шло настолько удачно, что общая сумма часов полета за 1911 год достигла почти 600 часов. </w:t>
      </w:r>
    </w:p>
    <w:p w14:paraId="0E9F60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Одновременно с усиленными занятиями по обучению искусству летать чинам школы, под постоянным надзором и общим руководством августейшего председателя и при деятельном участии обучающихся, пришлось вырабатывать всевозможные правила по уходу и управлению двигателями и самолетами, и вообще стремиться к тому, чтобы столь чуждое и новое для человека дело, как искусство летать, было поставлено на научную почву. </w:t>
      </w:r>
    </w:p>
    <w:p w14:paraId="1334E9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Правильная постановка в школе дела и энергичная и дружная общая работа как обучающих, так и обучающихся дала в самом скором времени те блестящие результаты, благодаря которым осенью 1911 года отряды летчиков Севастопольской школы впервые в русской армии принимали участие в маневрах Санкт-Петербургского, Варшавского и Киевского военных округов. Отряды были сформированы на самолетах Блерио и Фармана. </w:t>
      </w:r>
    </w:p>
    <w:p w14:paraId="6FF0B8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Авиационная служба этих отрядов фактически доказала огромное значение авиации в военном деле, а успешное выполнение возложенных на летчиков тактических заданий и поручений удостоилось Высочайшего одобрения и лестного отзыва многих военачальников. </w:t>
      </w:r>
    </w:p>
    <w:p w14:paraId="00EB0C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октябре 1911 года при Санкт-Петербургском политехническом институте имени императора Петра Великого были открыты воздухоплавательные теоретические курсы Отдела воздушного флота. С целью ускорения начала занятий было решено, с согласия правления института, воспользоваться уже существующими при нем помещениями курсов воздухоплавания и вместе с тем отпустить в распоряжение правления из сумм комитета 25 тысяч рублей на постройку и оборудование зданий под лаборатории и мастерские курсов Отдела воздушного флота. </w:t>
      </w:r>
    </w:p>
    <w:p w14:paraId="545C1F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содержание курсов комитет расходует проценты с капитала, пожертвованного на эту цель доктором прав Василием Васильевичем [211] Захаровым в процентных бумагах на сумму 180 тысяч рублей. </w:t>
      </w:r>
    </w:p>
    <w:p w14:paraId="6D32CE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Пожертвование это было обусловлено особым договором, подписанным августейшим председателем и В. В. Захаровым 16 апреля 1911 года; причем пунктом 3 договора предусмотрено нижеследующее: ближайшее распоряжение доходами с пожертвованного капитала, организация и главное управление содержимых на эти доходы курсов, а также, в случае надобности, право замены входящих в состав капитала бумаг другими государственными </w:t>
      </w:r>
      <w:r w:rsidRPr="008C5983">
        <w:rPr>
          <w:bCs/>
          <w:color w:val="000000" w:themeColor="text1"/>
          <w:sz w:val="16"/>
          <w:szCs w:val="16"/>
        </w:rPr>
        <w:lastRenderedPageBreak/>
        <w:t xml:space="preserve">или гарантированными правительством бумагами принадлежит единолично председателю Высочайше учрежденного Особого комитета по усилению военного флота на добровольные пожертвования; пока им состоит Его Императорское Высочество Великий князь Александр Михайлович, а если председателем комитета будет другое лицо, то осуществляется комитетом и Отделом воздушного флота на общем, установленном для их дела основании. </w:t>
      </w:r>
    </w:p>
    <w:p w14:paraId="5128A9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курсах читаются лекции. В лабораториях, мастерских и ангарах под руководством преподавателей производятся практические работы. В число предметов теоретического характера входят: краткие сведения по истории воздухоплавания и авиации, краткий курс метеорологии (аэрология), курс авиации, в который включаются необходимые сведения по аэромеханике, конструктивные сведения об аэропланах всех систем, изучение воздушных винтов, специальный курс двигателей, в который входят необходимые сведения по теории двигателей внутреннего сгорания, описание наиболее употребительных двигателей, порядок осмотра перед полетами — регулировка. </w:t>
      </w:r>
    </w:p>
    <w:p w14:paraId="1FFBFC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Вообще, курс авиации преимущественно практический, где теория, преподаваемая в меру, не превращается в научный балласт. </w:t>
      </w:r>
    </w:p>
    <w:p w14:paraId="21167D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Конечно, военный летчик, вышедший из школы, умеет проследить девиацию компаса или определить при помощи метеорологических инструментов воздушные течения на разных высотах, но он по преимуществу должен быть практиком военно-авиационного дела. Авиаторы и автомобилисты говорят, что в конце концов они почти автоматически управляют своей машиной, которая становится как бы частью их тела. Сознательные и рефлекторные движения невольно передаются аппарату. Им управляют инстинктивно, приводя в действие нужные рычаги и педали. Только тогда летчик вполне овладевает своим аппаратом, когда он не размышляет о его механизме. Такова практика, создающая привычку полета. [212] </w:t>
      </w:r>
    </w:p>
    <w:p w14:paraId="76C680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Насколько солидно поставлено в школе обучение, можно судить по результатам участия отрядов отдела на маневрах, а также по дальним полетам офицеров школы, как, например: перелеты штабс-капитана </w:t>
      </w:r>
      <w:proofErr w:type="spellStart"/>
      <w:r w:rsidRPr="008C5983">
        <w:rPr>
          <w:bCs/>
          <w:color w:val="000000" w:themeColor="text1"/>
          <w:sz w:val="16"/>
          <w:szCs w:val="16"/>
        </w:rPr>
        <w:t>Андреади</w:t>
      </w:r>
      <w:proofErr w:type="spellEnd"/>
      <w:r w:rsidRPr="008C5983">
        <w:rPr>
          <w:bCs/>
          <w:color w:val="000000" w:themeColor="text1"/>
          <w:sz w:val="16"/>
          <w:szCs w:val="16"/>
        </w:rPr>
        <w:t xml:space="preserve"> — Севастополь — Одесса — Петербург и лейтенанта </w:t>
      </w:r>
      <w:proofErr w:type="spellStart"/>
      <w:r w:rsidRPr="008C5983">
        <w:rPr>
          <w:bCs/>
          <w:color w:val="000000" w:themeColor="text1"/>
          <w:sz w:val="16"/>
          <w:szCs w:val="16"/>
        </w:rPr>
        <w:t>Дыбовского</w:t>
      </w:r>
      <w:proofErr w:type="spellEnd"/>
      <w:r w:rsidRPr="008C5983">
        <w:rPr>
          <w:bCs/>
          <w:color w:val="000000" w:themeColor="text1"/>
          <w:sz w:val="16"/>
          <w:szCs w:val="16"/>
        </w:rPr>
        <w:t xml:space="preserve"> — Севастополь — Петербург. Отдел воздушного флота, открывшийся в феврале 1910 года, в полтора года сумел положить начало громадного дела, совершенно нового в России. Он дал нам авиационный флот, с комплектом аппаратов и личным составом опытных летчиков-офицеров. Первые из них, обучившись за границей, выдвинули целый ряд своих учеников, и русская авиация уже имеет свою школу на родине. </w:t>
      </w:r>
    </w:p>
    <w:p w14:paraId="382E59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Из всей деятельности Особого комитета, начавшейся 6 февраля 1904 года, последний двухгодовой период, с 1910 по 1912 год, надо признать наиболее плодотворным. Создание воздушного флота, бесспорно, является историческим подвигом. </w:t>
      </w:r>
    </w:p>
    <w:p w14:paraId="653F1D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Без преувеличения можно сказать, что Его Императорское Высочество Великий князь Александр Михайлович, со своими ближайшими сотрудниками по организации воздушного флота, положил в России твердое начало русской военной авиации и что благодаря их деятельности Россия по праву заняла второе место в Европе в деле воздухоплавания. Это место было бы первым, если бы Особый комитет обладал значительно большими средствами, чем он располагает фактически. С нашим способным, смелым и самоотверженным составом армии, дающим превосходных военных летчиков, можно далеко уйти вперед, а энергии и любви к делу у организаторов воздушного флота в России достаточно для совершения и более трудного подвига. Нужна только более единодушная поддержка русского общества, более сознательное отношение к великим задачам будущего; </w:t>
      </w:r>
      <w:proofErr w:type="gramStart"/>
      <w:r w:rsidRPr="008C5983">
        <w:rPr>
          <w:bCs/>
          <w:color w:val="000000" w:themeColor="text1"/>
          <w:sz w:val="16"/>
          <w:szCs w:val="16"/>
        </w:rPr>
        <w:t>и</w:t>
      </w:r>
      <w:proofErr w:type="gramEnd"/>
      <w:r w:rsidRPr="008C5983">
        <w:rPr>
          <w:bCs/>
          <w:color w:val="000000" w:themeColor="text1"/>
          <w:sz w:val="16"/>
          <w:szCs w:val="16"/>
        </w:rPr>
        <w:t xml:space="preserve"> если общественные пожертвования не будут скудны, можно создать первенствующий в мире воздушный флот — и Россия будет властительницей воздуха, как Англия стала «царицей морей». </w:t>
      </w:r>
    </w:p>
    <w:p w14:paraId="4151C7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Русский воздушный флот в будущем должен быть более сильным и грандиозным. Он должен состоять из дирижаблей, этих крейсеров и дредноутов воздуха, и из целой флотилии аэропланов, которые, как миноноски, скользят в голубых волнах неба. Когда орлы и соколы соберутся в стаю, Россия будет непобедима. </w:t>
      </w:r>
    </w:p>
    <w:p w14:paraId="79658D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Пока мы вынуждены покупать и строить наши летучие суда воздушного флота за границей, но необходимо стремиться к тому, чтобы иметь свои фабрики и верфи воздухоплавания, дабы не зависеть [213] от иностранцев. При авиационной школе комитета в Севастополе уже есть мастерские, где могут изготовить все деревянные части аэроплана, почти все, кроме мотора. </w:t>
      </w:r>
    </w:p>
    <w:p w14:paraId="47E183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Заканчивая обзор деятельности комитета, необходимо упомянуть о тех героях-мучениках, которые в борьбе с воздушной стихией поплатились своей жизнью: 24 сентября 1910 года при полете в Петербурге погиб капитан Лев Макарович </w:t>
      </w:r>
      <w:proofErr w:type="spellStart"/>
      <w:r w:rsidRPr="008C5983">
        <w:rPr>
          <w:bCs/>
          <w:color w:val="000000" w:themeColor="text1"/>
          <w:sz w:val="16"/>
          <w:szCs w:val="16"/>
        </w:rPr>
        <w:t>Мациевич</w:t>
      </w:r>
      <w:proofErr w:type="spellEnd"/>
      <w:r w:rsidRPr="008C5983">
        <w:rPr>
          <w:bCs/>
          <w:color w:val="000000" w:themeColor="text1"/>
          <w:sz w:val="16"/>
          <w:szCs w:val="16"/>
        </w:rPr>
        <w:t xml:space="preserve">; 18 апреля 1911 года при полете в Севастополе погиб штабс-капитан Бронислав Витольдович </w:t>
      </w:r>
      <w:proofErr w:type="spellStart"/>
      <w:r w:rsidRPr="008C5983">
        <w:rPr>
          <w:bCs/>
          <w:color w:val="000000" w:themeColor="text1"/>
          <w:sz w:val="16"/>
          <w:szCs w:val="16"/>
        </w:rPr>
        <w:t>Матыевич</w:t>
      </w:r>
      <w:proofErr w:type="spellEnd"/>
      <w:r w:rsidRPr="008C5983">
        <w:rPr>
          <w:bCs/>
          <w:color w:val="000000" w:themeColor="text1"/>
          <w:sz w:val="16"/>
          <w:szCs w:val="16"/>
        </w:rPr>
        <w:t xml:space="preserve">-Мацеевич вместе со своим братом, взятым в качестве пассажира; 26 января 1912 года при полете в Севастополе погибли штабс-капитан Федор Федорович Леон и штабс-капитан Владимир Николаевич </w:t>
      </w:r>
      <w:proofErr w:type="spellStart"/>
      <w:r w:rsidRPr="008C5983">
        <w:rPr>
          <w:bCs/>
          <w:color w:val="000000" w:themeColor="text1"/>
          <w:sz w:val="16"/>
          <w:szCs w:val="16"/>
        </w:rPr>
        <w:t>Яниш</w:t>
      </w:r>
      <w:proofErr w:type="spellEnd"/>
      <w:r w:rsidRPr="008C5983">
        <w:rPr>
          <w:bCs/>
          <w:color w:val="000000" w:themeColor="text1"/>
          <w:sz w:val="16"/>
          <w:szCs w:val="16"/>
        </w:rPr>
        <w:t xml:space="preserve">; 9 марта 1912 года при дальнем полете погибли около станции </w:t>
      </w:r>
      <w:proofErr w:type="spellStart"/>
      <w:r w:rsidRPr="008C5983">
        <w:rPr>
          <w:bCs/>
          <w:color w:val="000000" w:themeColor="text1"/>
          <w:sz w:val="16"/>
          <w:szCs w:val="16"/>
        </w:rPr>
        <w:t>Сарабуз</w:t>
      </w:r>
      <w:proofErr w:type="spellEnd"/>
      <w:r w:rsidRPr="008C5983">
        <w:rPr>
          <w:bCs/>
          <w:color w:val="000000" w:themeColor="text1"/>
          <w:sz w:val="16"/>
          <w:szCs w:val="16"/>
        </w:rPr>
        <w:t xml:space="preserve"> Южных дорог подпоручик Владимир Александрович </w:t>
      </w:r>
      <w:proofErr w:type="spellStart"/>
      <w:r w:rsidRPr="008C5983">
        <w:rPr>
          <w:bCs/>
          <w:color w:val="000000" w:themeColor="text1"/>
          <w:sz w:val="16"/>
          <w:szCs w:val="16"/>
        </w:rPr>
        <w:t>Альбокринов</w:t>
      </w:r>
      <w:proofErr w:type="spellEnd"/>
      <w:r w:rsidRPr="008C5983">
        <w:rPr>
          <w:bCs/>
          <w:color w:val="000000" w:themeColor="text1"/>
          <w:sz w:val="16"/>
          <w:szCs w:val="16"/>
        </w:rPr>
        <w:t xml:space="preserve"> и рядовой Александр Сонин, и 2 июля 1912 года при полете в Александро-Михайловском лагере на реке Каче погиб поручик Александр Васильевич </w:t>
      </w:r>
      <w:proofErr w:type="spellStart"/>
      <w:r w:rsidRPr="008C5983">
        <w:rPr>
          <w:bCs/>
          <w:color w:val="000000" w:themeColor="text1"/>
          <w:sz w:val="16"/>
          <w:szCs w:val="16"/>
        </w:rPr>
        <w:t>Закуцкий</w:t>
      </w:r>
      <w:proofErr w:type="spellEnd"/>
      <w:r w:rsidRPr="008C5983">
        <w:rPr>
          <w:bCs/>
          <w:color w:val="000000" w:themeColor="text1"/>
          <w:sz w:val="16"/>
          <w:szCs w:val="16"/>
        </w:rPr>
        <w:t xml:space="preserve">. </w:t>
      </w:r>
    </w:p>
    <w:p w14:paraId="317F3D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Жертв искупительных просит всякое великое дело, и незабвенными в истории русской авиации останутся имена ее первых мучеников. Вечная память героям! (</w:t>
      </w:r>
      <w:r w:rsidRPr="008C5983">
        <w:rPr>
          <w:bCs/>
          <w:i/>
          <w:color w:val="000000" w:themeColor="text1"/>
          <w:sz w:val="16"/>
          <w:szCs w:val="16"/>
        </w:rPr>
        <w:t>Воздухоплаватель. 1913) (11334).</w:t>
      </w:r>
    </w:p>
    <w:p w14:paraId="796A8D23" w14:textId="77777777" w:rsidR="008C196E" w:rsidRPr="008C5983" w:rsidRDefault="008C196E" w:rsidP="00183F5A">
      <w:pPr>
        <w:shd w:val="clear" w:color="auto" w:fill="FFFFFF"/>
        <w:jc w:val="both"/>
        <w:rPr>
          <w:bCs/>
          <w:color w:val="000000" w:themeColor="text1"/>
          <w:sz w:val="16"/>
          <w:szCs w:val="16"/>
        </w:rPr>
      </w:pPr>
    </w:p>
    <w:p w14:paraId="07B57C44" w14:textId="5AB3C066" w:rsidR="008C196E" w:rsidRPr="008C5983" w:rsidRDefault="008C196E" w:rsidP="00183F5A">
      <w:pPr>
        <w:jc w:val="both"/>
        <w:rPr>
          <w:bCs/>
          <w:color w:val="000000" w:themeColor="text1"/>
          <w:sz w:val="16"/>
          <w:szCs w:val="16"/>
        </w:rPr>
      </w:pPr>
      <w:r w:rsidRPr="008C5983">
        <w:rPr>
          <w:bCs/>
          <w:color w:val="000000" w:themeColor="text1"/>
          <w:sz w:val="16"/>
          <w:szCs w:val="16"/>
        </w:rPr>
        <w:t>В ноябре 1910 года в Севастополе произошло знаменательное для всей отечественной авиации событие - здесь было открыто первое в России специализированное учебное заведение, занимавшееся подготовкой морских военных летчиков.</w:t>
      </w:r>
    </w:p>
    <w:p w14:paraId="586CFC9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нашем городе открылась школа тех неустрашимых смельчаков, что садятся в диковинные машины и как орлы взлетают в поднебесье. Здесь собрались отвага и решимость, соединенные с закаленной волей, сильной рукой и творческим гением. Они — герои современности — наша надежда, наши лучшие люди», — сообщал «Севастопольский авиационный иллюстрированный журнал».</w:t>
      </w:r>
    </w:p>
    <w:p w14:paraId="682410E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автобиографии Якова Ивановича по этому поводу одна строчка: «С 1910-года жил в г. Севастополь и работал в военной школе инструктором».</w:t>
      </w:r>
    </w:p>
    <w:p w14:paraId="4AA9C0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Весной 1911-го Ефимов пытается осуществить мечту скоропостижно умершего брата Владимира - проехать с показательными полетами по Дальнему Востоку и Сибири, однако руководство школы не отпустило его – много работы. Тогда Ефимов предлагает поехать к Тихому океану своему товарищу. Седов с радостью соглашается, и в апреле 1911 года в вагон поезда, следующего на восток, грузят разобранный аэроплан. Тот самый, знаменитый, с номером 11 на рулях, на котором Михаил Ефимов поражал зрителей своими полетами и который харбинская газета «Новая Жизнь» выкупила у него для полетов Седова. В мае Яков Иванович добирается до Харбина. Газеты и афишные тумбы города запестрели рекламой: «АНОНС! АВИАЦИОННАЯ НЕДЕЛЯ В ХАРБИНЕ! ПОЛЕТ НА АЭРОПЛАНЕ НА ПРАЗДНИКИ ПАСХИ!»</w:t>
      </w:r>
    </w:p>
    <w:p w14:paraId="6D57DE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Харбин, русский город на территории Китая, очень молод и богат, интерес к полетам невероятно высок. Билеты начали продаваться заранее и пошли нарасхват. Интерес к полётам невероятно высок как среди русского населения, так и среди местного, посмотреть на полёты приехали даже жители соседнего </w:t>
      </w:r>
      <w:proofErr w:type="spellStart"/>
      <w:r w:rsidRPr="008C5983">
        <w:rPr>
          <w:bCs/>
          <w:color w:val="000000" w:themeColor="text1"/>
          <w:sz w:val="16"/>
          <w:szCs w:val="16"/>
        </w:rPr>
        <w:t>Фуцзядяня</w:t>
      </w:r>
      <w:proofErr w:type="spellEnd"/>
      <w:r w:rsidRPr="008C5983">
        <w:rPr>
          <w:bCs/>
          <w:color w:val="000000" w:themeColor="text1"/>
          <w:sz w:val="16"/>
          <w:szCs w:val="16"/>
        </w:rPr>
        <w:t>.</w:t>
      </w:r>
    </w:p>
    <w:p w14:paraId="5EF28D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Однако в первый день с погодой не повезло. Шел дождь, и ипподром в </w:t>
      </w:r>
      <w:proofErr w:type="spellStart"/>
      <w:r w:rsidRPr="008C5983">
        <w:rPr>
          <w:bCs/>
          <w:color w:val="000000" w:themeColor="text1"/>
          <w:sz w:val="16"/>
          <w:szCs w:val="16"/>
        </w:rPr>
        <w:t>Модягоу</w:t>
      </w:r>
      <w:proofErr w:type="spellEnd"/>
      <w:r w:rsidRPr="008C5983">
        <w:rPr>
          <w:bCs/>
          <w:color w:val="000000" w:themeColor="text1"/>
          <w:sz w:val="16"/>
          <w:szCs w:val="16"/>
        </w:rPr>
        <w:t xml:space="preserve"> встретил зрителей поникшим синим флагом - полет отменен. Зато следующий день удался на славу. Вот как описывает события того дня газета «Новая Жизнь»: «Вереница собственных экипажей извозчиков. Билеты берутся чуть ли не с бою. Все спешат, волнуются, боятся пропустить момент подъема аэроплана. На трибунах представители и представительницы местного бомонда. Местный генералитет во главе с генерал-лейтенантом Мартыновым налицо. Масса военных, представителей дипломатического корпуса... Около пяти часов аэроплан выводят из ангара. Внимание всех обращено в его сторону. Появляется авиатор Седов и уверенной походкой идет к аппарату. Еще момент, Седов уже на месте. Видно издали, как он берется за руль. Еще одна минута - пускается в действие мотор... заработал пропеллер (винт)... его уже не видно. Все как бы замирают... Аэроплан отпускают, и он, пробежав несколько сажен по земле, в опытных руках Седова почти незаметно отрывается от земли и уносится в небо... Это самый удивительный, красивый момент - отрыв от земли. Свободно, как птица реет в небесах, аэроплан то опускается, то снова </w:t>
      </w:r>
      <w:proofErr w:type="gramStart"/>
      <w:r w:rsidRPr="008C5983">
        <w:rPr>
          <w:bCs/>
          <w:color w:val="000000" w:themeColor="text1"/>
          <w:sz w:val="16"/>
          <w:szCs w:val="16"/>
        </w:rPr>
        <w:t>подымается ,</w:t>
      </w:r>
      <w:proofErr w:type="gramEnd"/>
      <w:r w:rsidRPr="008C5983">
        <w:rPr>
          <w:bCs/>
          <w:color w:val="000000" w:themeColor="text1"/>
          <w:sz w:val="16"/>
          <w:szCs w:val="16"/>
        </w:rPr>
        <w:t xml:space="preserve"> описывает круги над ипподромом и, вполне послушный воле авиатора, через десять минут опускается на круг... Авиатору устраивают овацию... Г-н Седов, скромный по природе, раскланивается с публикой, пожимает на ходу протянутые из публики руки и удаляется в ангар». Наверняка, это был один из счастливейших дней в жизни Якова Ивановича.</w:t>
      </w:r>
    </w:p>
    <w:p w14:paraId="1A2B7A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Желающих посмотреть второй полет собралось еще больше. За рёвом мотора не было слышно стрекота кинематографических камер, а ведь оба полётных дня снимались на кинопленку, сразу на две кинокамеры (операторы Кобцев П.В. и Зуев), и уже в мае в кинотеатре «Декаданс» началась демонстрация фильма о полётах Седова. А сам пилот в это время уже готовился к полетам во Владивостоке. И вот в середине мая 1911 года уже жители Владивостока смогли увидеть самое большое чудо начала ХХ века – управляемый полет человека на аппарате тяжелее воздуха.</w:t>
      </w:r>
    </w:p>
    <w:p w14:paraId="10F956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Яков Иванович Седов позже о выступлении во Владивостоке напишет: «Появление аэроплана над бухтой, над памятником адмиралу Невельскому произвело на публику сильное впечатление... На одном из полетов губернатор Приморской области преподнес мне, как первому авиатору на Дальнем Востоке, ценный золотой подарок».</w:t>
      </w:r>
    </w:p>
    <w:p w14:paraId="486E9E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Запланированный ранее Хабаровск миновали по причине отсутствия подходящей площадки. Потом были города Благовещенск, Чита, Иркутск, Томск, Новониколаевск, Омск, Казань, Оренбург, Петропавловск (информация не проверена, у всех авторов по-разному, а со многими из указанных городов связаться не смог). Полеты везде проходили по одному сценарию (отличались лишь количеством вылетов) и с одинаковым грандиозным успехом.</w:t>
      </w:r>
    </w:p>
    <w:p w14:paraId="56BBF3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Каждое имя здесь достойно описания. Чья-то судьба, страница нашей Истории. Чуть ниже фамилии Седова-Серова стоит фамилия Виталия </w:t>
      </w:r>
      <w:proofErr w:type="spellStart"/>
      <w:r w:rsidRPr="008C5983">
        <w:rPr>
          <w:bCs/>
          <w:color w:val="000000" w:themeColor="text1"/>
          <w:sz w:val="16"/>
          <w:szCs w:val="16"/>
        </w:rPr>
        <w:t>Сущинского</w:t>
      </w:r>
      <w:proofErr w:type="spellEnd"/>
      <w:r w:rsidRPr="008C5983">
        <w:rPr>
          <w:bCs/>
          <w:color w:val="000000" w:themeColor="text1"/>
          <w:sz w:val="16"/>
          <w:szCs w:val="16"/>
        </w:rPr>
        <w:t xml:space="preserve">, который во время турне несколько месяцев проработал у Якова Ивановича механиком (первым механиком Седова был М.Т. Смуров, судьба его весьма трагична). Расстались они в Ашхабаде в ноябре 1911-го года, где Седов, якобы, так и не дал взлететь ученику. Если верить </w:t>
      </w:r>
      <w:proofErr w:type="spellStart"/>
      <w:r w:rsidRPr="008C5983">
        <w:rPr>
          <w:bCs/>
          <w:color w:val="000000" w:themeColor="text1"/>
          <w:sz w:val="16"/>
          <w:szCs w:val="16"/>
        </w:rPr>
        <w:t>Сущинскому</w:t>
      </w:r>
      <w:proofErr w:type="spellEnd"/>
      <w:r w:rsidRPr="008C5983">
        <w:rPr>
          <w:bCs/>
          <w:color w:val="000000" w:themeColor="text1"/>
          <w:sz w:val="16"/>
          <w:szCs w:val="16"/>
        </w:rPr>
        <w:t xml:space="preserve">, расстались </w:t>
      </w:r>
      <w:r w:rsidRPr="008C5983">
        <w:rPr>
          <w:bCs/>
          <w:color w:val="000000" w:themeColor="text1"/>
          <w:sz w:val="16"/>
          <w:szCs w:val="16"/>
        </w:rPr>
        <w:lastRenderedPageBreak/>
        <w:t xml:space="preserve">нехорошо, с потасовкой и вмешательством властей, заставивших авиатора выплатить деньги Виталию на обратный проезд до Владивостока. Больше их пути нигде не пересекались. Виталий </w:t>
      </w:r>
      <w:proofErr w:type="spellStart"/>
      <w:r w:rsidRPr="008C5983">
        <w:rPr>
          <w:bCs/>
          <w:color w:val="000000" w:themeColor="text1"/>
          <w:sz w:val="16"/>
          <w:szCs w:val="16"/>
        </w:rPr>
        <w:t>Сущинский</w:t>
      </w:r>
      <w:proofErr w:type="spellEnd"/>
      <w:r w:rsidRPr="008C5983">
        <w:rPr>
          <w:bCs/>
          <w:color w:val="000000" w:themeColor="text1"/>
          <w:sz w:val="16"/>
          <w:szCs w:val="16"/>
        </w:rPr>
        <w:t xml:space="preserve"> стал известным на Дальнем Востоке авиатором, но это уже другой рассказ (12149).</w:t>
      </w:r>
    </w:p>
    <w:p w14:paraId="038C596E" w14:textId="77777777" w:rsidR="008C196E" w:rsidRPr="008C5983" w:rsidRDefault="008C196E" w:rsidP="00183F5A">
      <w:pPr>
        <w:jc w:val="both"/>
        <w:rPr>
          <w:bCs/>
          <w:color w:val="000000" w:themeColor="text1"/>
          <w:sz w:val="16"/>
          <w:szCs w:val="16"/>
        </w:rPr>
      </w:pPr>
    </w:p>
    <w:p w14:paraId="3A4F71A1" w14:textId="6FC39B9F" w:rsidR="008C196E" w:rsidRPr="008C5983" w:rsidRDefault="00D84E1B" w:rsidP="00183F5A">
      <w:pPr>
        <w:shd w:val="clear" w:color="auto" w:fill="FFFFFF"/>
        <w:jc w:val="both"/>
        <w:rPr>
          <w:bCs/>
          <w:color w:val="000000" w:themeColor="text1"/>
          <w:sz w:val="16"/>
          <w:szCs w:val="16"/>
        </w:rPr>
      </w:pPr>
      <w:r w:rsidRPr="008C5983">
        <w:rPr>
          <w:bCs/>
          <w:color w:val="000000" w:themeColor="text1"/>
          <w:sz w:val="16"/>
          <w:szCs w:val="16"/>
        </w:rPr>
        <w:t>В н</w:t>
      </w:r>
      <w:r w:rsidR="008C196E" w:rsidRPr="008C5983">
        <w:rPr>
          <w:bCs/>
          <w:color w:val="000000" w:themeColor="text1"/>
          <w:sz w:val="16"/>
          <w:szCs w:val="16"/>
        </w:rPr>
        <w:t>оябр</w:t>
      </w:r>
      <w:r w:rsidRPr="008C5983">
        <w:rPr>
          <w:bCs/>
          <w:color w:val="000000" w:themeColor="text1"/>
          <w:sz w:val="16"/>
          <w:szCs w:val="16"/>
        </w:rPr>
        <w:t>е</w:t>
      </w:r>
      <w:r w:rsidR="008C196E" w:rsidRPr="008C5983">
        <w:rPr>
          <w:bCs/>
          <w:color w:val="000000" w:themeColor="text1"/>
          <w:sz w:val="16"/>
          <w:szCs w:val="16"/>
        </w:rPr>
        <w:t xml:space="preserve"> 1910 </w:t>
      </w:r>
      <w:r w:rsidR="00A37968" w:rsidRPr="008C5983">
        <w:rPr>
          <w:bCs/>
          <w:color w:val="000000" w:themeColor="text1"/>
          <w:sz w:val="16"/>
          <w:szCs w:val="16"/>
        </w:rPr>
        <w:t>п</w:t>
      </w:r>
      <w:r w:rsidR="008C196E" w:rsidRPr="008C5983">
        <w:rPr>
          <w:bCs/>
          <w:color w:val="000000" w:themeColor="text1"/>
          <w:sz w:val="16"/>
          <w:szCs w:val="16"/>
        </w:rPr>
        <w:t>о числу летчиков (33 человека) Россия вышла на второе место в мире после Франции (11425).</w:t>
      </w:r>
    </w:p>
    <w:p w14:paraId="14C70ED3" w14:textId="77777777" w:rsidR="008C196E" w:rsidRPr="008C5983" w:rsidRDefault="008C196E" w:rsidP="00183F5A">
      <w:pPr>
        <w:shd w:val="clear" w:color="auto" w:fill="FFFFFF"/>
        <w:jc w:val="both"/>
        <w:rPr>
          <w:bCs/>
          <w:color w:val="000000" w:themeColor="text1"/>
          <w:sz w:val="16"/>
          <w:szCs w:val="16"/>
        </w:rPr>
      </w:pPr>
    </w:p>
    <w:p w14:paraId="7AA41DC2" w14:textId="77777777" w:rsidR="00D84E1B" w:rsidRPr="008C5983" w:rsidRDefault="00D84E1B" w:rsidP="00183F5A">
      <w:pPr>
        <w:jc w:val="both"/>
        <w:rPr>
          <w:bCs/>
          <w:color w:val="000000" w:themeColor="text1"/>
          <w:sz w:val="16"/>
          <w:szCs w:val="16"/>
        </w:rPr>
      </w:pPr>
      <w:r w:rsidRPr="008C5983">
        <w:rPr>
          <w:bCs/>
          <w:color w:val="000000" w:themeColor="text1"/>
          <w:sz w:val="16"/>
          <w:szCs w:val="16"/>
        </w:rPr>
        <w:t>В ноябре 1910 года, в один из первых дней функционирования Севастопольской авиационной школы, в ней уже были проведены первые в мире опыты фото- и киносъемки с самолетов. В феврале 1911 года там же состоялись первые полеты со снегового покрова - на лыжах. В середине 1911 года в России был создан специальный аппарат для воздушного фотографирования, с пленкой на пятьдесят снимков, равного которому авиация других стран не знала вплоть до конца первой мировой войны. В июне 1911 года, на первой Московской авиационной неделе, по инициативе Московского общества воздухоплавания - общественной организации, руководимой Н. Е. Жуковским, - были проведены опыты бомбометания по изрисованным на аэродроме контурам "броненосца" и совершались полеты с пулеметом на борту самолета. В том же году на маневрах войск Варшавского военного округа впервые приняло участие пять самолетов с летчиками из Севастопольской школы. На этих маневрах впервые использовались для сбрасывания донесений с самолетов так называемые "вымпелы", применяемые вплоть до наших дней (11055).</w:t>
      </w:r>
    </w:p>
    <w:p w14:paraId="051685A7" w14:textId="77777777" w:rsidR="00D84E1B" w:rsidRPr="008C5983" w:rsidRDefault="00D84E1B" w:rsidP="00183F5A">
      <w:pPr>
        <w:jc w:val="both"/>
        <w:rPr>
          <w:bCs/>
          <w:color w:val="000000" w:themeColor="text1"/>
          <w:sz w:val="16"/>
          <w:szCs w:val="16"/>
        </w:rPr>
      </w:pPr>
    </w:p>
    <w:p w14:paraId="3390664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Воздухоплавание:</w:t>
      </w:r>
    </w:p>
    <w:p w14:paraId="45AFAEE5" w14:textId="77777777" w:rsidR="008C196E" w:rsidRPr="008C5983" w:rsidRDefault="008C196E" w:rsidP="00183F5A">
      <w:pPr>
        <w:shd w:val="clear" w:color="auto" w:fill="FFFFFF"/>
        <w:jc w:val="both"/>
        <w:rPr>
          <w:bCs/>
          <w:i/>
          <w:color w:val="000000" w:themeColor="text1"/>
          <w:sz w:val="16"/>
          <w:szCs w:val="16"/>
        </w:rPr>
      </w:pPr>
    </w:p>
    <w:p w14:paraId="7FD5548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ноябре 1910 хотели полететь на дирижабле Ястреб Дукса в Москву, но помешала погода, и вояж отложили до весны. В апреле 1911 г. «Ястреб» установил Всероссийский ре</w:t>
      </w:r>
      <w:r w:rsidRPr="008C5983">
        <w:rPr>
          <w:bCs/>
          <w:color w:val="000000" w:themeColor="text1"/>
          <w:sz w:val="16"/>
          <w:szCs w:val="16"/>
        </w:rPr>
        <w:softHyphen/>
        <w:t>корд высоты — 2000 м — и совершил перелет Крон</w:t>
      </w:r>
      <w:r w:rsidRPr="008C5983">
        <w:rPr>
          <w:bCs/>
          <w:color w:val="000000" w:themeColor="text1"/>
          <w:sz w:val="16"/>
          <w:szCs w:val="16"/>
        </w:rPr>
        <w:softHyphen/>
        <w:t>штадт—Ораниенбаум—Петергоф—Волкове поле, всего более 100 верст. Весной 1912 г. он пролетел из Петербур</w:t>
      </w:r>
      <w:r w:rsidRPr="008C5983">
        <w:rPr>
          <w:bCs/>
          <w:color w:val="000000" w:themeColor="text1"/>
          <w:sz w:val="16"/>
          <w:szCs w:val="16"/>
        </w:rPr>
        <w:softHyphen/>
        <w:t>га до деревни Бабино и обратно — 240 км за 8,5 час.</w:t>
      </w:r>
    </w:p>
    <w:p w14:paraId="3618372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Удачные полеты «Ястреба» инициировали новые контра</w:t>
      </w:r>
      <w:r w:rsidRPr="008C5983">
        <w:rPr>
          <w:bCs/>
          <w:color w:val="000000" w:themeColor="text1"/>
          <w:sz w:val="16"/>
          <w:szCs w:val="16"/>
        </w:rPr>
        <w:softHyphen/>
        <w:t>кты. В 1911 г. «Дуксу» заказали первый в России пасса</w:t>
      </w:r>
      <w:r w:rsidRPr="008C5983">
        <w:rPr>
          <w:bCs/>
          <w:color w:val="000000" w:themeColor="text1"/>
          <w:sz w:val="16"/>
          <w:szCs w:val="16"/>
        </w:rPr>
        <w:softHyphen/>
        <w:t>жирский дирижабль, а военные захотели получить два ди</w:t>
      </w:r>
      <w:r w:rsidRPr="008C5983">
        <w:rPr>
          <w:bCs/>
          <w:color w:val="000000" w:themeColor="text1"/>
          <w:sz w:val="16"/>
          <w:szCs w:val="16"/>
        </w:rPr>
        <w:softHyphen/>
        <w:t xml:space="preserve">рижабля с моторами 165 л.с. и скоростью 16—17 м/с. </w:t>
      </w:r>
      <w:proofErr w:type="spellStart"/>
      <w:r w:rsidRPr="008C5983">
        <w:rPr>
          <w:bCs/>
          <w:color w:val="000000" w:themeColor="text1"/>
          <w:sz w:val="16"/>
          <w:szCs w:val="16"/>
        </w:rPr>
        <w:t>Ю.А.Меллер</w:t>
      </w:r>
      <w:proofErr w:type="spellEnd"/>
      <w:r w:rsidRPr="008C5983">
        <w:rPr>
          <w:bCs/>
          <w:color w:val="000000" w:themeColor="text1"/>
          <w:sz w:val="16"/>
          <w:szCs w:val="16"/>
        </w:rPr>
        <w:t xml:space="preserve"> вновь собирался расширить производство и вел переговоры за границей о постройке «исключительно из русских материалов» пяти дирижаблей объемом 2500 м</w:t>
      </w:r>
      <w:r w:rsidRPr="008C5983">
        <w:rPr>
          <w:bCs/>
          <w:color w:val="000000" w:themeColor="text1"/>
          <w:sz w:val="16"/>
          <w:szCs w:val="16"/>
          <w:vertAlign w:val="superscript"/>
        </w:rPr>
        <w:t>3</w:t>
      </w:r>
      <w:r w:rsidRPr="008C5983">
        <w:rPr>
          <w:bCs/>
          <w:color w:val="000000" w:themeColor="text1"/>
          <w:sz w:val="16"/>
          <w:szCs w:val="16"/>
        </w:rPr>
        <w:t>. Но все эти радужные проекты остались нереализованными — ни пассажирский дирижабль, в России опередивший свое время, по крайней мере, лет на десять, ни военные. «Ястреб» остался единственным дирижаблем постройки «Дукса». Эра «боевых воздушных гигантов» легче возду</w:t>
      </w:r>
      <w:r w:rsidRPr="008C5983">
        <w:rPr>
          <w:bCs/>
          <w:color w:val="000000" w:themeColor="text1"/>
          <w:sz w:val="16"/>
          <w:szCs w:val="16"/>
        </w:rPr>
        <w:softHyphen/>
        <w:t>ха постепенно приближалась к закату.</w:t>
      </w:r>
    </w:p>
    <w:p w14:paraId="5A09907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Для первого отечественного дирижабля «Кречет» на «Дуксе» изготовили ряд частей и агрегатов. Техниче</w:t>
      </w:r>
      <w:r w:rsidRPr="008C5983">
        <w:rPr>
          <w:bCs/>
          <w:color w:val="000000" w:themeColor="text1"/>
          <w:sz w:val="16"/>
          <w:szCs w:val="16"/>
        </w:rPr>
        <w:softHyphen/>
        <w:t xml:space="preserve">ское руководство осуществлял </w:t>
      </w:r>
      <w:proofErr w:type="spellStart"/>
      <w:r w:rsidRPr="008C5983">
        <w:rPr>
          <w:bCs/>
          <w:color w:val="000000" w:themeColor="text1"/>
          <w:sz w:val="16"/>
          <w:szCs w:val="16"/>
        </w:rPr>
        <w:t>М.П.Евграфов</w:t>
      </w:r>
      <w:proofErr w:type="spellEnd"/>
      <w:r w:rsidRPr="008C5983">
        <w:rPr>
          <w:bCs/>
          <w:color w:val="000000" w:themeColor="text1"/>
          <w:sz w:val="16"/>
          <w:szCs w:val="16"/>
        </w:rPr>
        <w:t xml:space="preserve"> (9651).</w:t>
      </w:r>
    </w:p>
    <w:p w14:paraId="3BF8EEC4" w14:textId="77777777" w:rsidR="008C196E" w:rsidRPr="008C5983" w:rsidRDefault="008C196E" w:rsidP="00183F5A">
      <w:pPr>
        <w:shd w:val="clear" w:color="auto" w:fill="FFFFFF"/>
        <w:jc w:val="both"/>
        <w:rPr>
          <w:bCs/>
          <w:color w:val="000000" w:themeColor="text1"/>
          <w:sz w:val="16"/>
          <w:szCs w:val="16"/>
        </w:rPr>
      </w:pPr>
    </w:p>
    <w:p w14:paraId="30E084E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3056F213" w14:textId="77777777" w:rsidR="008C196E" w:rsidRPr="008C5983" w:rsidRDefault="008C196E" w:rsidP="00183F5A">
      <w:pPr>
        <w:shd w:val="clear" w:color="auto" w:fill="FFFFFF"/>
        <w:jc w:val="both"/>
        <w:rPr>
          <w:bCs/>
          <w:i/>
          <w:color w:val="000000" w:themeColor="text1"/>
          <w:sz w:val="16"/>
          <w:szCs w:val="16"/>
        </w:rPr>
      </w:pPr>
    </w:p>
    <w:p w14:paraId="58612966" w14:textId="16D298DD" w:rsidR="00080E7B" w:rsidRPr="008C5983" w:rsidRDefault="008C196E" w:rsidP="00183F5A">
      <w:pPr>
        <w:jc w:val="both"/>
        <w:rPr>
          <w:bCs/>
          <w:color w:val="000000" w:themeColor="text1"/>
          <w:sz w:val="16"/>
          <w:szCs w:val="16"/>
        </w:rPr>
      </w:pPr>
      <w:r w:rsidRPr="008C5983">
        <w:rPr>
          <w:bCs/>
          <w:color w:val="000000" w:themeColor="text1"/>
          <w:sz w:val="16"/>
          <w:szCs w:val="16"/>
        </w:rPr>
        <w:t xml:space="preserve">Дальше Фоккер предпринимает отчаянный шаг - решает сам строить аэроплан. В этом ему помогает. Он собирает средства на двигатель, вместе с Энтони приобретает стальные трубы во Франкфурте, деревянные бруски для лонжеронов. </w:t>
      </w:r>
    </w:p>
    <w:p w14:paraId="58C52511" w14:textId="77777777" w:rsidR="00080E7B" w:rsidRPr="008C5983" w:rsidRDefault="00080E7B" w:rsidP="00183F5A">
      <w:pPr>
        <w:jc w:val="both"/>
        <w:rPr>
          <w:bCs/>
          <w:color w:val="000000" w:themeColor="text1"/>
          <w:sz w:val="16"/>
          <w:szCs w:val="16"/>
        </w:rPr>
      </w:pPr>
    </w:p>
    <w:p w14:paraId="1291952D" w14:textId="6D2D4E7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ноябре 1910 г. </w:t>
      </w:r>
      <w:r w:rsidR="00080E7B" w:rsidRPr="008C5983">
        <w:rPr>
          <w:bCs/>
          <w:color w:val="000000" w:themeColor="text1"/>
          <w:sz w:val="16"/>
          <w:szCs w:val="16"/>
        </w:rPr>
        <w:t xml:space="preserve">Фоккер и его товарищ </w:t>
      </w:r>
      <w:proofErr w:type="spellStart"/>
      <w:r w:rsidR="00080E7B" w:rsidRPr="008C5983">
        <w:rPr>
          <w:bCs/>
          <w:color w:val="000000" w:themeColor="text1"/>
          <w:sz w:val="16"/>
          <w:szCs w:val="16"/>
        </w:rPr>
        <w:t>обер</w:t>
      </w:r>
      <w:proofErr w:type="spellEnd"/>
      <w:r w:rsidR="00080E7B" w:rsidRPr="008C5983">
        <w:rPr>
          <w:bCs/>
          <w:color w:val="000000" w:themeColor="text1"/>
          <w:sz w:val="16"/>
          <w:szCs w:val="16"/>
        </w:rPr>
        <w:t xml:space="preserve">-лейтенант германской армии Вон </w:t>
      </w:r>
      <w:proofErr w:type="spellStart"/>
      <w:r w:rsidR="00080E7B" w:rsidRPr="008C5983">
        <w:rPr>
          <w:bCs/>
          <w:color w:val="000000" w:themeColor="text1"/>
          <w:sz w:val="16"/>
          <w:szCs w:val="16"/>
        </w:rPr>
        <w:t>Даум</w:t>
      </w:r>
      <w:proofErr w:type="spellEnd"/>
      <w:r w:rsidRPr="008C5983">
        <w:rPr>
          <w:bCs/>
          <w:color w:val="000000" w:themeColor="text1"/>
          <w:sz w:val="16"/>
          <w:szCs w:val="16"/>
        </w:rPr>
        <w:t xml:space="preserve"> находят ангар "цеппелинов" возле Баден - </w:t>
      </w:r>
      <w:proofErr w:type="gramStart"/>
      <w:r w:rsidRPr="008C5983">
        <w:rPr>
          <w:bCs/>
          <w:color w:val="000000" w:themeColor="text1"/>
          <w:sz w:val="16"/>
          <w:szCs w:val="16"/>
        </w:rPr>
        <w:t>Бадена</w:t>
      </w:r>
      <w:proofErr w:type="gramEnd"/>
      <w:r w:rsidRPr="008C5983">
        <w:rPr>
          <w:bCs/>
          <w:color w:val="000000" w:themeColor="text1"/>
          <w:sz w:val="16"/>
          <w:szCs w:val="16"/>
        </w:rPr>
        <w:t xml:space="preserve"> где приступают к сборке конструкции. Самолет, получивший название SPIN 1 был готов к испытаниям к декабрю 1910 г. Он не имел элеронов и рулей. Фоккер и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понемногу привыкали к аппарату, когда Энтони отправляется по приглашению родных домой на праздники. Во время его отсутствия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попытался взлететь на Спине и при этом угодил в единственное на поле дерево. Аппарат был разрушен. Узнав об этом, Фоккер срочно приезжает в Майнц. Вскоре он,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и примкнувший к ним </w:t>
      </w:r>
      <w:proofErr w:type="spellStart"/>
      <w:r w:rsidRPr="008C5983">
        <w:rPr>
          <w:bCs/>
          <w:color w:val="000000" w:themeColor="text1"/>
          <w:sz w:val="16"/>
          <w:szCs w:val="16"/>
        </w:rPr>
        <w:t>Джакоб</w:t>
      </w:r>
      <w:proofErr w:type="spellEnd"/>
      <w:r w:rsidRPr="008C5983">
        <w:rPr>
          <w:bCs/>
          <w:color w:val="000000" w:themeColor="text1"/>
          <w:sz w:val="16"/>
          <w:szCs w:val="16"/>
        </w:rPr>
        <w:t xml:space="preserve"> </w:t>
      </w:r>
      <w:proofErr w:type="spellStart"/>
      <w:r w:rsidRPr="008C5983">
        <w:rPr>
          <w:bCs/>
          <w:color w:val="000000" w:themeColor="text1"/>
          <w:sz w:val="16"/>
          <w:szCs w:val="16"/>
        </w:rPr>
        <w:t>Годекер</w:t>
      </w:r>
      <w:proofErr w:type="spellEnd"/>
      <w:r w:rsidRPr="008C5983">
        <w:rPr>
          <w:bCs/>
          <w:color w:val="000000" w:themeColor="text1"/>
          <w:sz w:val="16"/>
          <w:szCs w:val="16"/>
        </w:rPr>
        <w:t xml:space="preserve"> предпринимают следующую попытку. Теперь живя в </w:t>
      </w:r>
      <w:proofErr w:type="spellStart"/>
      <w:r w:rsidRPr="008C5983">
        <w:rPr>
          <w:bCs/>
          <w:color w:val="000000" w:themeColor="text1"/>
          <w:sz w:val="16"/>
          <w:szCs w:val="16"/>
        </w:rPr>
        <w:t>Гонсенхейме</w:t>
      </w:r>
      <w:proofErr w:type="spellEnd"/>
      <w:r w:rsidRPr="008C5983">
        <w:rPr>
          <w:bCs/>
          <w:color w:val="000000" w:themeColor="text1"/>
          <w:sz w:val="16"/>
          <w:szCs w:val="16"/>
        </w:rPr>
        <w:t xml:space="preserve">, трио строит второй экземпляр Спина. Через 6 недель самолет был уже собран. Первый его полет состоялся 16 мая 1911 г. Этот аппарат уже мог управляться перекосом плоскости крыла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w:t>
      </w:r>
      <w:proofErr w:type="spellStart"/>
      <w:r w:rsidRPr="008C5983">
        <w:rPr>
          <w:bCs/>
          <w:color w:val="000000" w:themeColor="text1"/>
          <w:sz w:val="16"/>
          <w:szCs w:val="16"/>
        </w:rPr>
        <w:t>Даума</w:t>
      </w:r>
      <w:proofErr w:type="spellEnd"/>
      <w:r w:rsidRPr="008C5983">
        <w:rPr>
          <w:bCs/>
          <w:color w:val="000000" w:themeColor="text1"/>
          <w:sz w:val="16"/>
          <w:szCs w:val="16"/>
        </w:rPr>
        <w:t xml:space="preserve">, который претендовал на собственность самолета, но с Вон </w:t>
      </w:r>
      <w:proofErr w:type="spellStart"/>
      <w:r w:rsidRPr="008C5983">
        <w:rPr>
          <w:bCs/>
          <w:color w:val="000000" w:themeColor="text1"/>
          <w:sz w:val="16"/>
          <w:szCs w:val="16"/>
        </w:rPr>
        <w:t>Даумом</w:t>
      </w:r>
      <w:proofErr w:type="spellEnd"/>
      <w:r w:rsidRPr="008C5983">
        <w:rPr>
          <w:bCs/>
          <w:color w:val="000000" w:themeColor="text1"/>
          <w:sz w:val="16"/>
          <w:szCs w:val="16"/>
        </w:rPr>
        <w:t xml:space="preserve">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22 февраля 1912 года молодой Фоккер открывает в </w:t>
      </w:r>
      <w:proofErr w:type="spellStart"/>
      <w:r w:rsidRPr="008C5983">
        <w:rPr>
          <w:bCs/>
          <w:color w:val="000000" w:themeColor="text1"/>
          <w:sz w:val="16"/>
          <w:szCs w:val="16"/>
        </w:rPr>
        <w:t>Йогаништале</w:t>
      </w:r>
      <w:proofErr w:type="spellEnd"/>
      <w:r w:rsidRPr="008C5983">
        <w:rPr>
          <w:bCs/>
          <w:color w:val="000000" w:themeColor="text1"/>
          <w:sz w:val="16"/>
          <w:szCs w:val="16"/>
        </w:rPr>
        <w:t xml:space="preserve"> /</w:t>
      </w:r>
      <w:proofErr w:type="spellStart"/>
      <w:r w:rsidRPr="008C5983">
        <w:rPr>
          <w:bCs/>
          <w:color w:val="000000" w:themeColor="text1"/>
          <w:sz w:val="16"/>
          <w:szCs w:val="16"/>
        </w:rPr>
        <w:t>Johanmsthal</w:t>
      </w:r>
      <w:proofErr w:type="spellEnd"/>
      <w:r w:rsidRPr="008C5983">
        <w:rPr>
          <w:bCs/>
          <w:color w:val="000000" w:themeColor="text1"/>
          <w:sz w:val="16"/>
          <w:szCs w:val="16"/>
        </w:rPr>
        <w:t xml:space="preserve">/, пригороде Берлина фирму Fokker </w:t>
      </w:r>
      <w:proofErr w:type="spellStart"/>
      <w:r w:rsidRPr="008C5983">
        <w:rPr>
          <w:bCs/>
          <w:color w:val="000000" w:themeColor="text1"/>
          <w:sz w:val="16"/>
          <w:szCs w:val="16"/>
        </w:rPr>
        <w:t>Aviatik</w:t>
      </w:r>
      <w:proofErr w:type="spellEnd"/>
      <w:r w:rsidRPr="008C5983">
        <w:rPr>
          <w:bCs/>
          <w:color w:val="000000" w:themeColor="text1"/>
          <w:sz w:val="16"/>
          <w:szCs w:val="16"/>
        </w:rPr>
        <w:t xml:space="preserve"> GmbH (Позже Fokker </w:t>
      </w:r>
      <w:proofErr w:type="spellStart"/>
      <w:r w:rsidRPr="008C5983">
        <w:rPr>
          <w:bCs/>
          <w:color w:val="000000" w:themeColor="text1"/>
          <w:sz w:val="16"/>
          <w:szCs w:val="16"/>
        </w:rPr>
        <w:t>Flugzeugwerke</w:t>
      </w:r>
      <w:proofErr w:type="spellEnd"/>
      <w:r w:rsidRPr="008C5983">
        <w:rPr>
          <w:bCs/>
          <w:color w:val="000000" w:themeColor="text1"/>
          <w:sz w:val="16"/>
          <w:szCs w:val="16"/>
        </w:rPr>
        <w:t xml:space="preserv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w:t>
      </w:r>
      <w:proofErr w:type="gramStart"/>
      <w:r w:rsidRPr="008C5983">
        <w:rPr>
          <w:bCs/>
          <w:color w:val="000000" w:themeColor="text1"/>
          <w:sz w:val="16"/>
          <w:szCs w:val="16"/>
        </w:rPr>
        <w:t>Кремер</w:t>
      </w:r>
      <w:proofErr w:type="gramEnd"/>
      <w:r w:rsidRPr="008C5983">
        <w:rPr>
          <w:bCs/>
          <w:color w:val="000000" w:themeColor="text1"/>
          <w:sz w:val="16"/>
          <w:szCs w:val="16"/>
        </w:rPr>
        <w:t xml:space="preserve">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w:t>
      </w:r>
      <w:proofErr w:type="spellStart"/>
      <w:r w:rsidRPr="008C5983">
        <w:rPr>
          <w:bCs/>
          <w:color w:val="000000" w:themeColor="text1"/>
          <w:sz w:val="16"/>
          <w:szCs w:val="16"/>
        </w:rPr>
        <w:t>Militar</w:t>
      </w:r>
      <w:proofErr w:type="spellEnd"/>
      <w:r w:rsidRPr="008C5983">
        <w:rPr>
          <w:bCs/>
          <w:color w:val="000000" w:themeColor="text1"/>
          <w:sz w:val="16"/>
          <w:szCs w:val="16"/>
        </w:rPr>
        <w:t xml:space="preserve"> 1 или М1. Вскоре военные предлагают основать </w:t>
      </w:r>
      <w:proofErr w:type="spellStart"/>
      <w:r w:rsidRPr="008C5983">
        <w:rPr>
          <w:bCs/>
          <w:color w:val="000000" w:themeColor="text1"/>
          <w:sz w:val="16"/>
          <w:szCs w:val="16"/>
        </w:rPr>
        <w:t>авиапроизводство</w:t>
      </w:r>
      <w:proofErr w:type="spellEnd"/>
      <w:r w:rsidRPr="008C5983">
        <w:rPr>
          <w:bCs/>
          <w:color w:val="000000" w:themeColor="text1"/>
          <w:sz w:val="16"/>
          <w:szCs w:val="16"/>
        </w:rPr>
        <w:t xml:space="preserve"> возле </w:t>
      </w:r>
      <w:proofErr w:type="spellStart"/>
      <w:r w:rsidRPr="008C5983">
        <w:rPr>
          <w:bCs/>
          <w:color w:val="000000" w:themeColor="text1"/>
          <w:sz w:val="16"/>
          <w:szCs w:val="16"/>
        </w:rPr>
        <w:t>Йоганишталя</w:t>
      </w:r>
      <w:proofErr w:type="spellEnd"/>
      <w:r w:rsidRPr="008C5983">
        <w:rPr>
          <w:bCs/>
          <w:color w:val="000000" w:themeColor="text1"/>
          <w:sz w:val="16"/>
          <w:szCs w:val="16"/>
        </w:rPr>
        <w:t xml:space="preserve">. Фоккер совершенствует конструкцию аппарата. Так появляются варианты М 2, М 3, </w:t>
      </w:r>
      <w:proofErr w:type="spellStart"/>
      <w:r w:rsidRPr="008C5983">
        <w:rPr>
          <w:bCs/>
          <w:color w:val="000000" w:themeColor="text1"/>
          <w:sz w:val="16"/>
          <w:szCs w:val="16"/>
        </w:rPr>
        <w:t>МЗа</w:t>
      </w:r>
      <w:proofErr w:type="spellEnd"/>
      <w:r w:rsidRPr="008C5983">
        <w:rPr>
          <w:bCs/>
          <w:color w:val="000000" w:themeColor="text1"/>
          <w:sz w:val="16"/>
          <w:szCs w:val="16"/>
        </w:rPr>
        <w:t xml:space="preserve">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w:t>
      </w:r>
      <w:proofErr w:type="spellStart"/>
      <w:r w:rsidRPr="008C5983">
        <w:rPr>
          <w:bCs/>
          <w:color w:val="000000" w:themeColor="text1"/>
          <w:sz w:val="16"/>
          <w:szCs w:val="16"/>
        </w:rPr>
        <w:t>Солнье</w:t>
      </w:r>
      <w:proofErr w:type="spellEnd"/>
      <w:r w:rsidRPr="008C5983">
        <w:rPr>
          <w:bCs/>
          <w:color w:val="000000" w:themeColor="text1"/>
          <w:sz w:val="16"/>
          <w:szCs w:val="16"/>
        </w:rPr>
        <w:t>, что их машины более маневренны. Поставив крест на М 4, Фоккер приобретает поломанный Моран-</w:t>
      </w:r>
      <w:proofErr w:type="spellStart"/>
      <w:r w:rsidRPr="008C5983">
        <w:rPr>
          <w:bCs/>
          <w:color w:val="000000" w:themeColor="text1"/>
          <w:sz w:val="16"/>
          <w:szCs w:val="16"/>
        </w:rPr>
        <w:t>Солнье</w:t>
      </w:r>
      <w:proofErr w:type="spellEnd"/>
      <w:r w:rsidRPr="008C5983">
        <w:rPr>
          <w:bCs/>
          <w:color w:val="000000" w:themeColor="text1"/>
          <w:sz w:val="16"/>
          <w:szCs w:val="16"/>
        </w:rPr>
        <w:t xml:space="preserve"> (</w:t>
      </w:r>
      <w:proofErr w:type="gramStart"/>
      <w:r w:rsidRPr="008C5983">
        <w:rPr>
          <w:bCs/>
          <w:color w:val="000000" w:themeColor="text1"/>
          <w:sz w:val="16"/>
          <w:szCs w:val="16"/>
        </w:rPr>
        <w:t>вероятно</w:t>
      </w:r>
      <w:proofErr w:type="gramEnd"/>
      <w:r w:rsidRPr="008C5983">
        <w:rPr>
          <w:bCs/>
          <w:color w:val="000000" w:themeColor="text1"/>
          <w:sz w:val="16"/>
          <w:szCs w:val="16"/>
        </w:rPr>
        <w:t xml:space="preserve"> тип Н) исследует качества новой машины и вместе с конструкторами Палмом и Крейцером приступает к постройке совершенно нового аппарата.</w:t>
      </w:r>
    </w:p>
    <w:p w14:paraId="7614A3C1" w14:textId="77777777" w:rsidR="008C196E" w:rsidRPr="008C5983" w:rsidRDefault="008C196E" w:rsidP="00183F5A">
      <w:pPr>
        <w:jc w:val="both"/>
        <w:rPr>
          <w:bCs/>
          <w:color w:val="000000" w:themeColor="text1"/>
          <w:sz w:val="16"/>
          <w:szCs w:val="16"/>
        </w:rPr>
      </w:pPr>
    </w:p>
    <w:p w14:paraId="5D412139" w14:textId="7E28A351" w:rsidR="00080E7B" w:rsidRPr="008C5983" w:rsidRDefault="00080E7B" w:rsidP="00183F5A">
      <w:pPr>
        <w:jc w:val="both"/>
        <w:rPr>
          <w:bCs/>
          <w:color w:val="000000" w:themeColor="text1"/>
          <w:sz w:val="16"/>
          <w:szCs w:val="16"/>
        </w:rPr>
      </w:pPr>
      <w:r w:rsidRPr="008C5983">
        <w:rPr>
          <w:bCs/>
          <w:color w:val="000000" w:themeColor="text1"/>
          <w:sz w:val="16"/>
          <w:szCs w:val="16"/>
        </w:rPr>
        <w:t xml:space="preserve">В ноябре 1910 г. Фоккер и его товарищ </w:t>
      </w:r>
      <w:proofErr w:type="spellStart"/>
      <w:r w:rsidRPr="008C5983">
        <w:rPr>
          <w:bCs/>
          <w:color w:val="000000" w:themeColor="text1"/>
          <w:sz w:val="16"/>
          <w:szCs w:val="16"/>
        </w:rPr>
        <w:t>обер</w:t>
      </w:r>
      <w:proofErr w:type="spellEnd"/>
      <w:r w:rsidRPr="008C5983">
        <w:rPr>
          <w:bCs/>
          <w:color w:val="000000" w:themeColor="text1"/>
          <w:sz w:val="16"/>
          <w:szCs w:val="16"/>
        </w:rPr>
        <w:t xml:space="preserve">-лейтенант германской армии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w:t>
      </w:r>
      <w:proofErr w:type="spellStart"/>
      <w:r w:rsidRPr="008C5983">
        <w:rPr>
          <w:bCs/>
          <w:color w:val="000000" w:themeColor="text1"/>
          <w:sz w:val="16"/>
          <w:szCs w:val="16"/>
        </w:rPr>
        <w:t>продолжаютвбт</w:t>
      </w:r>
      <w:proofErr w:type="spellEnd"/>
      <w:r w:rsidRPr="008C5983">
        <w:rPr>
          <w:bCs/>
          <w:color w:val="000000" w:themeColor="text1"/>
          <w:sz w:val="16"/>
          <w:szCs w:val="16"/>
        </w:rPr>
        <w:t xml:space="preserve">. Он собирает средства на двигатель, вместе с Энтони приобретает стальные трубы во Франкфурте, деревянные бруски для лонжеронов. </w:t>
      </w:r>
    </w:p>
    <w:p w14:paraId="26A45DE0" w14:textId="77777777" w:rsidR="00080E7B" w:rsidRPr="008C5983" w:rsidRDefault="00080E7B" w:rsidP="00183F5A">
      <w:pPr>
        <w:jc w:val="both"/>
        <w:rPr>
          <w:bCs/>
          <w:color w:val="000000" w:themeColor="text1"/>
          <w:sz w:val="16"/>
          <w:szCs w:val="16"/>
        </w:rPr>
      </w:pPr>
      <w:r w:rsidRPr="008C5983">
        <w:rPr>
          <w:bCs/>
          <w:color w:val="000000" w:themeColor="text1"/>
          <w:sz w:val="16"/>
          <w:szCs w:val="16"/>
        </w:rPr>
        <w:t xml:space="preserve">они находят ангар "цеппелинов" возле Баден - </w:t>
      </w:r>
      <w:proofErr w:type="gramStart"/>
      <w:r w:rsidRPr="008C5983">
        <w:rPr>
          <w:bCs/>
          <w:color w:val="000000" w:themeColor="text1"/>
          <w:sz w:val="16"/>
          <w:szCs w:val="16"/>
        </w:rPr>
        <w:t>Бадена</w:t>
      </w:r>
      <w:proofErr w:type="gramEnd"/>
      <w:r w:rsidRPr="008C5983">
        <w:rPr>
          <w:bCs/>
          <w:color w:val="000000" w:themeColor="text1"/>
          <w:sz w:val="16"/>
          <w:szCs w:val="16"/>
        </w:rPr>
        <w:t xml:space="preserve"> где приступают к сборке конструкции. Самолет, получивший название SPIN 1 был готов к испытаниям к декабрю 1910 г. Он не имел элеронов и рулей. Фоккер и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понемногу привыкали к аппарату, когда Энтони отправляется по приглашению родных домой на праздники. Во время его отсутствия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попытался взлететь на Спине и при этом угодил в единственное на поле дерево. Аппарат был разрушен. Узнав об этом, Фоккер срочно приезжает в Майнц. Вскоре он,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и примкнувший к ним </w:t>
      </w:r>
      <w:proofErr w:type="spellStart"/>
      <w:r w:rsidRPr="008C5983">
        <w:rPr>
          <w:bCs/>
          <w:color w:val="000000" w:themeColor="text1"/>
          <w:sz w:val="16"/>
          <w:szCs w:val="16"/>
        </w:rPr>
        <w:t>Джакоб</w:t>
      </w:r>
      <w:proofErr w:type="spellEnd"/>
      <w:r w:rsidRPr="008C5983">
        <w:rPr>
          <w:bCs/>
          <w:color w:val="000000" w:themeColor="text1"/>
          <w:sz w:val="16"/>
          <w:szCs w:val="16"/>
        </w:rPr>
        <w:t xml:space="preserve"> </w:t>
      </w:r>
      <w:proofErr w:type="spellStart"/>
      <w:r w:rsidRPr="008C5983">
        <w:rPr>
          <w:bCs/>
          <w:color w:val="000000" w:themeColor="text1"/>
          <w:sz w:val="16"/>
          <w:szCs w:val="16"/>
        </w:rPr>
        <w:t>Годекер</w:t>
      </w:r>
      <w:proofErr w:type="spellEnd"/>
      <w:r w:rsidRPr="008C5983">
        <w:rPr>
          <w:bCs/>
          <w:color w:val="000000" w:themeColor="text1"/>
          <w:sz w:val="16"/>
          <w:szCs w:val="16"/>
        </w:rPr>
        <w:t xml:space="preserve"> предпринимают следующую попытку. Теперь живя в </w:t>
      </w:r>
      <w:proofErr w:type="spellStart"/>
      <w:r w:rsidRPr="008C5983">
        <w:rPr>
          <w:bCs/>
          <w:color w:val="000000" w:themeColor="text1"/>
          <w:sz w:val="16"/>
          <w:szCs w:val="16"/>
        </w:rPr>
        <w:t>Гонсенхейме</w:t>
      </w:r>
      <w:proofErr w:type="spellEnd"/>
      <w:r w:rsidRPr="008C5983">
        <w:rPr>
          <w:bCs/>
          <w:color w:val="000000" w:themeColor="text1"/>
          <w:sz w:val="16"/>
          <w:szCs w:val="16"/>
        </w:rPr>
        <w:t xml:space="preserve">, трио строит второй экземпляр Спина. Через 6 недель самолет был уже собран. Первый его полет состоялся 16 мая 1911 г. Этот аппарат уже мог управляться перекосом плоскости крыла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w:t>
      </w:r>
      <w:proofErr w:type="spellStart"/>
      <w:r w:rsidRPr="008C5983">
        <w:rPr>
          <w:bCs/>
          <w:color w:val="000000" w:themeColor="text1"/>
          <w:sz w:val="16"/>
          <w:szCs w:val="16"/>
        </w:rPr>
        <w:t>Даума</w:t>
      </w:r>
      <w:proofErr w:type="spellEnd"/>
      <w:r w:rsidRPr="008C5983">
        <w:rPr>
          <w:bCs/>
          <w:color w:val="000000" w:themeColor="text1"/>
          <w:sz w:val="16"/>
          <w:szCs w:val="16"/>
        </w:rPr>
        <w:t xml:space="preserve">, который претендовал на собственность самолета, но с Вон </w:t>
      </w:r>
      <w:proofErr w:type="spellStart"/>
      <w:r w:rsidRPr="008C5983">
        <w:rPr>
          <w:bCs/>
          <w:color w:val="000000" w:themeColor="text1"/>
          <w:sz w:val="16"/>
          <w:szCs w:val="16"/>
        </w:rPr>
        <w:t>Даумом</w:t>
      </w:r>
      <w:proofErr w:type="spellEnd"/>
      <w:r w:rsidRPr="008C5983">
        <w:rPr>
          <w:bCs/>
          <w:color w:val="000000" w:themeColor="text1"/>
          <w:sz w:val="16"/>
          <w:szCs w:val="16"/>
        </w:rPr>
        <w:t xml:space="preserve">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w:t>
      </w:r>
    </w:p>
    <w:p w14:paraId="0AB22FDF" w14:textId="77777777" w:rsidR="00080E7B" w:rsidRPr="008C5983" w:rsidRDefault="00080E7B" w:rsidP="00183F5A">
      <w:pPr>
        <w:jc w:val="both"/>
        <w:rPr>
          <w:bCs/>
          <w:color w:val="000000" w:themeColor="text1"/>
          <w:sz w:val="16"/>
          <w:szCs w:val="16"/>
        </w:rPr>
      </w:pPr>
    </w:p>
    <w:p w14:paraId="05A93B97" w14:textId="77777777" w:rsidR="0092793B" w:rsidRPr="008C5983" w:rsidRDefault="0092793B" w:rsidP="00183F5A">
      <w:pPr>
        <w:shd w:val="clear" w:color="auto" w:fill="FFFFFF"/>
        <w:jc w:val="both"/>
        <w:rPr>
          <w:bCs/>
          <w:i/>
          <w:color w:val="000000" w:themeColor="text1"/>
          <w:sz w:val="16"/>
          <w:szCs w:val="16"/>
        </w:rPr>
      </w:pPr>
      <w:r w:rsidRPr="008C5983">
        <w:rPr>
          <w:bCs/>
          <w:i/>
          <w:color w:val="000000" w:themeColor="text1"/>
          <w:sz w:val="16"/>
          <w:szCs w:val="16"/>
        </w:rPr>
        <w:t xml:space="preserve">Авиация и воздухоплавание </w:t>
      </w:r>
      <w:r>
        <w:rPr>
          <w:bCs/>
          <w:i/>
          <w:color w:val="000000" w:themeColor="text1"/>
          <w:sz w:val="16"/>
          <w:szCs w:val="16"/>
        </w:rPr>
        <w:t>Франции</w:t>
      </w:r>
      <w:r w:rsidRPr="008C5983">
        <w:rPr>
          <w:bCs/>
          <w:i/>
          <w:color w:val="000000" w:themeColor="text1"/>
          <w:sz w:val="16"/>
          <w:szCs w:val="16"/>
        </w:rPr>
        <w:t>:</w:t>
      </w:r>
    </w:p>
    <w:p w14:paraId="485FD577" w14:textId="77777777" w:rsidR="0092793B" w:rsidRPr="008C5983" w:rsidRDefault="0092793B" w:rsidP="00183F5A">
      <w:pPr>
        <w:shd w:val="clear" w:color="auto" w:fill="FFFFFF"/>
        <w:jc w:val="both"/>
        <w:rPr>
          <w:bCs/>
          <w:i/>
          <w:color w:val="000000" w:themeColor="text1"/>
          <w:sz w:val="16"/>
          <w:szCs w:val="16"/>
        </w:rPr>
      </w:pPr>
    </w:p>
    <w:p w14:paraId="0BA23D4C" w14:textId="77777777" w:rsidR="0092793B" w:rsidRPr="002D65D1" w:rsidRDefault="0092793B" w:rsidP="00183F5A">
      <w:pPr>
        <w:jc w:val="both"/>
        <w:rPr>
          <w:color w:val="0070C0"/>
          <w:sz w:val="16"/>
          <w:szCs w:val="16"/>
        </w:rPr>
      </w:pPr>
      <w:r w:rsidRPr="002D65D1">
        <w:rPr>
          <w:color w:val="0070C0"/>
          <w:sz w:val="16"/>
          <w:szCs w:val="16"/>
        </w:rPr>
        <w:t xml:space="preserve">В ноябре 1910 г. генерал Роке (Pierre </w:t>
      </w:r>
      <w:proofErr w:type="spellStart"/>
      <w:r w:rsidRPr="002D65D1">
        <w:rPr>
          <w:color w:val="0070C0"/>
          <w:sz w:val="16"/>
          <w:szCs w:val="16"/>
        </w:rPr>
        <w:t>Auguste</w:t>
      </w:r>
      <w:proofErr w:type="spellEnd"/>
      <w:r w:rsidRPr="002D65D1">
        <w:rPr>
          <w:color w:val="0070C0"/>
          <w:sz w:val="16"/>
          <w:szCs w:val="16"/>
        </w:rPr>
        <w:t xml:space="preserve"> </w:t>
      </w:r>
      <w:proofErr w:type="spellStart"/>
      <w:r w:rsidRPr="002D65D1">
        <w:rPr>
          <w:color w:val="0070C0"/>
          <w:sz w:val="16"/>
          <w:szCs w:val="16"/>
        </w:rPr>
        <w:t>Roques</w:t>
      </w:r>
      <w:proofErr w:type="spellEnd"/>
      <w:r w:rsidRPr="002D65D1">
        <w:rPr>
          <w:color w:val="0070C0"/>
          <w:sz w:val="16"/>
          <w:szCs w:val="16"/>
        </w:rPr>
        <w:t>), назначенный 8-го числа этого месяца постоянным инспектором Военной авиации Франции (</w:t>
      </w:r>
      <w:proofErr w:type="spellStart"/>
      <w:r w:rsidRPr="002D65D1">
        <w:rPr>
          <w:color w:val="0070C0"/>
          <w:sz w:val="16"/>
          <w:szCs w:val="16"/>
        </w:rPr>
        <w:t>Inspecteur</w:t>
      </w:r>
      <w:proofErr w:type="spellEnd"/>
      <w:r w:rsidRPr="002D65D1">
        <w:rPr>
          <w:color w:val="0070C0"/>
          <w:sz w:val="16"/>
          <w:szCs w:val="16"/>
        </w:rPr>
        <w:t xml:space="preserve"> </w:t>
      </w:r>
      <w:proofErr w:type="spellStart"/>
      <w:r w:rsidRPr="002D65D1">
        <w:rPr>
          <w:color w:val="0070C0"/>
          <w:sz w:val="16"/>
          <w:szCs w:val="16"/>
        </w:rPr>
        <w:t>permanent</w:t>
      </w:r>
      <w:proofErr w:type="spellEnd"/>
      <w:r w:rsidRPr="002D65D1">
        <w:rPr>
          <w:color w:val="0070C0"/>
          <w:sz w:val="16"/>
          <w:szCs w:val="16"/>
        </w:rPr>
        <w:t xml:space="preserve"> </w:t>
      </w:r>
      <w:proofErr w:type="spellStart"/>
      <w:r w:rsidRPr="002D65D1">
        <w:rPr>
          <w:color w:val="0070C0"/>
          <w:sz w:val="16"/>
          <w:szCs w:val="16"/>
        </w:rPr>
        <w:t>de</w:t>
      </w:r>
      <w:proofErr w:type="spellEnd"/>
      <w:r w:rsidRPr="002D65D1">
        <w:rPr>
          <w:color w:val="0070C0"/>
          <w:sz w:val="16"/>
          <w:szCs w:val="16"/>
        </w:rPr>
        <w:t xml:space="preserve"> </w:t>
      </w:r>
      <w:proofErr w:type="spellStart"/>
      <w:r w:rsidRPr="002D65D1">
        <w:rPr>
          <w:color w:val="0070C0"/>
          <w:sz w:val="16"/>
          <w:szCs w:val="16"/>
        </w:rPr>
        <w:t>l’Aéronautique</w:t>
      </w:r>
      <w:proofErr w:type="spellEnd"/>
      <w:r w:rsidRPr="002D65D1">
        <w:rPr>
          <w:color w:val="0070C0"/>
          <w:sz w:val="16"/>
          <w:szCs w:val="16"/>
        </w:rPr>
        <w:t xml:space="preserve"> </w:t>
      </w:r>
      <w:proofErr w:type="spellStart"/>
      <w:r w:rsidRPr="002D65D1">
        <w:rPr>
          <w:color w:val="0070C0"/>
          <w:sz w:val="16"/>
          <w:szCs w:val="16"/>
        </w:rPr>
        <w:t>militaire</w:t>
      </w:r>
      <w:proofErr w:type="spellEnd"/>
      <w:r w:rsidRPr="002D65D1">
        <w:rPr>
          <w:color w:val="0070C0"/>
          <w:sz w:val="16"/>
          <w:szCs w:val="16"/>
        </w:rPr>
        <w:t xml:space="preserve">, должность соответствовала командующему родом войск), встретился с руководством фирмы </w:t>
      </w:r>
      <w:proofErr w:type="spellStart"/>
      <w:r w:rsidRPr="002D65D1">
        <w:rPr>
          <w:color w:val="0070C0"/>
          <w:sz w:val="16"/>
          <w:szCs w:val="16"/>
        </w:rPr>
        <w:t>Ньюпор</w:t>
      </w:r>
      <w:proofErr w:type="spellEnd"/>
      <w:r w:rsidRPr="002D65D1">
        <w:rPr>
          <w:color w:val="0070C0"/>
          <w:sz w:val="16"/>
          <w:szCs w:val="16"/>
        </w:rPr>
        <w:t xml:space="preserve"> и обсудил возможность создания специального военного самолета. К нему он выставил следующие требования:</w:t>
      </w:r>
    </w:p>
    <w:p w14:paraId="6A164747" w14:textId="77777777" w:rsidR="0092793B" w:rsidRPr="002D65D1" w:rsidRDefault="0092793B" w:rsidP="00183F5A">
      <w:pPr>
        <w:jc w:val="both"/>
        <w:rPr>
          <w:color w:val="0070C0"/>
          <w:sz w:val="16"/>
          <w:szCs w:val="16"/>
        </w:rPr>
      </w:pPr>
      <w:r w:rsidRPr="002D65D1">
        <w:rPr>
          <w:color w:val="0070C0"/>
          <w:sz w:val="16"/>
          <w:szCs w:val="16"/>
        </w:rPr>
        <w:t>- экипаж 2 человека, возможность использовать как учебный, связной, самолет воздушного наблюдения и разведчик;</w:t>
      </w:r>
    </w:p>
    <w:p w14:paraId="73B9513F" w14:textId="77777777" w:rsidR="0092793B" w:rsidRPr="002D65D1" w:rsidRDefault="0092793B" w:rsidP="00183F5A">
      <w:pPr>
        <w:jc w:val="both"/>
        <w:rPr>
          <w:color w:val="0070C0"/>
          <w:sz w:val="16"/>
          <w:szCs w:val="16"/>
        </w:rPr>
      </w:pPr>
      <w:r w:rsidRPr="002D65D1">
        <w:rPr>
          <w:color w:val="0070C0"/>
          <w:sz w:val="16"/>
          <w:szCs w:val="16"/>
        </w:rPr>
        <w:t>- вес полной нагрузки 300 кг;</w:t>
      </w:r>
    </w:p>
    <w:p w14:paraId="276ED1A7" w14:textId="77777777" w:rsidR="0092793B" w:rsidRPr="002D65D1" w:rsidRDefault="0092793B" w:rsidP="00183F5A">
      <w:pPr>
        <w:jc w:val="both"/>
        <w:rPr>
          <w:color w:val="0070C0"/>
          <w:sz w:val="16"/>
          <w:szCs w:val="16"/>
        </w:rPr>
      </w:pPr>
      <w:r w:rsidRPr="002D65D1">
        <w:rPr>
          <w:color w:val="0070C0"/>
          <w:sz w:val="16"/>
          <w:szCs w:val="16"/>
        </w:rPr>
        <w:t>- дальность полета 300 км;</w:t>
      </w:r>
    </w:p>
    <w:p w14:paraId="616DBF92" w14:textId="77777777" w:rsidR="0092793B" w:rsidRPr="002D65D1" w:rsidRDefault="0092793B" w:rsidP="00183F5A">
      <w:pPr>
        <w:jc w:val="both"/>
        <w:rPr>
          <w:color w:val="0070C0"/>
          <w:sz w:val="16"/>
          <w:szCs w:val="16"/>
        </w:rPr>
      </w:pPr>
      <w:r w:rsidRPr="002D65D1">
        <w:rPr>
          <w:color w:val="0070C0"/>
          <w:sz w:val="16"/>
          <w:szCs w:val="16"/>
        </w:rPr>
        <w:t>- время на разборку самолета для перевозки наземным транспортом 30 мин., сборки после перевозки – столько же тремя механиками.</w:t>
      </w:r>
    </w:p>
    <w:p w14:paraId="4A5B1DF4" w14:textId="77777777" w:rsidR="0092793B" w:rsidRPr="002D65D1" w:rsidRDefault="0092793B" w:rsidP="00183F5A">
      <w:pPr>
        <w:jc w:val="both"/>
        <w:rPr>
          <w:color w:val="0070C0"/>
          <w:sz w:val="16"/>
          <w:szCs w:val="16"/>
        </w:rPr>
      </w:pPr>
      <w:r w:rsidRPr="002D65D1">
        <w:rPr>
          <w:color w:val="0070C0"/>
          <w:sz w:val="16"/>
          <w:szCs w:val="16"/>
        </w:rPr>
        <w:t xml:space="preserve">В соответствии с этими требованиями был достроен один из заложенных самолетов </w:t>
      </w:r>
      <w:proofErr w:type="spellStart"/>
      <w:r w:rsidRPr="002D65D1">
        <w:rPr>
          <w:color w:val="0070C0"/>
          <w:sz w:val="16"/>
          <w:szCs w:val="16"/>
        </w:rPr>
        <w:t>Ньюпор</w:t>
      </w:r>
      <w:proofErr w:type="spellEnd"/>
      <w:r w:rsidRPr="002D65D1">
        <w:rPr>
          <w:color w:val="0070C0"/>
          <w:sz w:val="16"/>
          <w:szCs w:val="16"/>
        </w:rPr>
        <w:t xml:space="preserve"> II.А с мотором «</w:t>
      </w:r>
      <w:proofErr w:type="spellStart"/>
      <w:r w:rsidRPr="002D65D1">
        <w:rPr>
          <w:color w:val="0070C0"/>
          <w:sz w:val="16"/>
          <w:szCs w:val="16"/>
        </w:rPr>
        <w:t>Анзани</w:t>
      </w:r>
      <w:proofErr w:type="spellEnd"/>
      <w:r w:rsidRPr="002D65D1">
        <w:rPr>
          <w:color w:val="0070C0"/>
          <w:sz w:val="16"/>
          <w:szCs w:val="16"/>
        </w:rPr>
        <w:t xml:space="preserve">» и незначительными отличиями, связанными с тем, что кабина сделана двухместной. Хотя самолет был обозначен как новый тип, по сути являлся модификацией самолета </w:t>
      </w:r>
      <w:proofErr w:type="spellStart"/>
      <w:r w:rsidRPr="002D65D1">
        <w:rPr>
          <w:color w:val="0070C0"/>
          <w:sz w:val="16"/>
          <w:szCs w:val="16"/>
        </w:rPr>
        <w:t>Ньюпор</w:t>
      </w:r>
      <w:proofErr w:type="spellEnd"/>
      <w:r w:rsidRPr="002D65D1">
        <w:rPr>
          <w:color w:val="0070C0"/>
          <w:sz w:val="16"/>
          <w:szCs w:val="16"/>
        </w:rPr>
        <w:t xml:space="preserve"> II со следующими отличиями:</w:t>
      </w:r>
    </w:p>
    <w:p w14:paraId="2498F248" w14:textId="77777777" w:rsidR="0092793B" w:rsidRPr="002D65D1" w:rsidRDefault="0092793B" w:rsidP="00183F5A">
      <w:pPr>
        <w:jc w:val="both"/>
        <w:rPr>
          <w:color w:val="0070C0"/>
          <w:sz w:val="16"/>
          <w:szCs w:val="16"/>
        </w:rPr>
      </w:pPr>
      <w:r w:rsidRPr="002D65D1">
        <w:rPr>
          <w:color w:val="0070C0"/>
          <w:sz w:val="16"/>
          <w:szCs w:val="16"/>
        </w:rPr>
        <w:t>- увеличен запас топлива;</w:t>
      </w:r>
    </w:p>
    <w:p w14:paraId="1A93896D" w14:textId="77777777" w:rsidR="0092793B" w:rsidRPr="002D65D1" w:rsidRDefault="0092793B" w:rsidP="00183F5A">
      <w:pPr>
        <w:jc w:val="both"/>
        <w:rPr>
          <w:color w:val="0070C0"/>
          <w:sz w:val="16"/>
          <w:szCs w:val="16"/>
        </w:rPr>
      </w:pPr>
      <w:r w:rsidRPr="002D65D1">
        <w:rPr>
          <w:color w:val="0070C0"/>
          <w:sz w:val="16"/>
          <w:szCs w:val="16"/>
        </w:rPr>
        <w:t>- сделан новый капот мотора;</w:t>
      </w:r>
    </w:p>
    <w:p w14:paraId="290BE933" w14:textId="77777777" w:rsidR="0092793B" w:rsidRPr="002D65D1" w:rsidRDefault="0092793B" w:rsidP="00183F5A">
      <w:pPr>
        <w:jc w:val="both"/>
        <w:rPr>
          <w:color w:val="0070C0"/>
          <w:sz w:val="16"/>
          <w:szCs w:val="16"/>
        </w:rPr>
      </w:pPr>
      <w:r w:rsidRPr="002D65D1">
        <w:rPr>
          <w:color w:val="0070C0"/>
          <w:sz w:val="16"/>
          <w:szCs w:val="16"/>
        </w:rPr>
        <w:t xml:space="preserve">- сделано новое крыло с отъемными консолями увеличенного до 10 м размаха, с большими хордами и с усиленной </w:t>
      </w:r>
      <w:proofErr w:type="spellStart"/>
      <w:r w:rsidRPr="002D65D1">
        <w:rPr>
          <w:color w:val="0070C0"/>
          <w:sz w:val="16"/>
          <w:szCs w:val="16"/>
        </w:rPr>
        <w:t>трехлонжеронной</w:t>
      </w:r>
      <w:proofErr w:type="spellEnd"/>
      <w:r w:rsidRPr="002D65D1">
        <w:rPr>
          <w:color w:val="0070C0"/>
          <w:sz w:val="16"/>
          <w:szCs w:val="16"/>
        </w:rPr>
        <w:t xml:space="preserve"> конструкцией;</w:t>
      </w:r>
    </w:p>
    <w:p w14:paraId="48FE11C2" w14:textId="77777777" w:rsidR="0092793B" w:rsidRPr="002D65D1" w:rsidRDefault="0092793B" w:rsidP="00183F5A">
      <w:pPr>
        <w:jc w:val="both"/>
        <w:rPr>
          <w:color w:val="0070C0"/>
          <w:sz w:val="16"/>
          <w:szCs w:val="16"/>
          <w:lang w:bidi="en-US"/>
        </w:rPr>
      </w:pPr>
      <w:r w:rsidRPr="002D65D1">
        <w:rPr>
          <w:color w:val="0070C0"/>
          <w:sz w:val="16"/>
          <w:szCs w:val="16"/>
        </w:rPr>
        <w:t>- кабина сделана двухместной, в связи с чем незначительно изменен фюзеляж (23573).</w:t>
      </w:r>
    </w:p>
    <w:p w14:paraId="55FC1D36" w14:textId="77777777" w:rsidR="0092793B" w:rsidRPr="002D65D1" w:rsidRDefault="0092793B" w:rsidP="00183F5A">
      <w:pPr>
        <w:jc w:val="both"/>
        <w:rPr>
          <w:color w:val="0070C0"/>
          <w:sz w:val="16"/>
          <w:szCs w:val="16"/>
          <w:lang w:bidi="en-US"/>
        </w:rPr>
      </w:pPr>
    </w:p>
    <w:p w14:paraId="10DB1D1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lastRenderedPageBreak/>
        <w:t>Авиация и воздухоплавание за рубежом:</w:t>
      </w:r>
    </w:p>
    <w:p w14:paraId="40F816D5" w14:textId="77777777" w:rsidR="008C196E" w:rsidRPr="008C5983" w:rsidRDefault="008C196E" w:rsidP="00183F5A">
      <w:pPr>
        <w:jc w:val="both"/>
        <w:rPr>
          <w:bCs/>
          <w:i/>
          <w:color w:val="000000" w:themeColor="text1"/>
          <w:sz w:val="16"/>
          <w:szCs w:val="16"/>
        </w:rPr>
      </w:pPr>
    </w:p>
    <w:p w14:paraId="12EBE734" w14:textId="0A0B09E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ноябре 1910 года в </w:t>
      </w:r>
      <w:r w:rsidR="003C6647" w:rsidRPr="008C5983">
        <w:rPr>
          <w:bCs/>
          <w:color w:val="000000" w:themeColor="text1"/>
          <w:sz w:val="16"/>
          <w:szCs w:val="16"/>
        </w:rPr>
        <w:t>Болгарию</w:t>
      </w:r>
      <w:r w:rsidRPr="008C5983">
        <w:rPr>
          <w:bCs/>
          <w:color w:val="000000" w:themeColor="text1"/>
          <w:sz w:val="16"/>
          <w:szCs w:val="16"/>
        </w:rPr>
        <w:t xml:space="preserve"> по приглашению военного министерства прибыл российский летчик Борис Масленников, который совершает несколько успешных полетов на "</w:t>
      </w:r>
      <w:proofErr w:type="spellStart"/>
      <w:r w:rsidRPr="008C5983">
        <w:rPr>
          <w:bCs/>
          <w:color w:val="000000" w:themeColor="text1"/>
          <w:sz w:val="16"/>
          <w:szCs w:val="16"/>
        </w:rPr>
        <w:t>фармане</w:t>
      </w:r>
      <w:proofErr w:type="spellEnd"/>
      <w:r w:rsidRPr="008C5983">
        <w:rPr>
          <w:bCs/>
          <w:color w:val="000000" w:themeColor="text1"/>
          <w:sz w:val="16"/>
          <w:szCs w:val="16"/>
        </w:rPr>
        <w:t>". Российский авиатор предлагает поставить 5 самолетов и организовать мастерскую для их производства. В его планы входила также организация летной школы, но цена в 250 000 левов показалась болгарам более чем завышенной и от его проектов отказались.</w:t>
      </w:r>
    </w:p>
    <w:p w14:paraId="7F1171C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первом полугодии следующего года майор Васил Ранков был послан во Францию для изучения состояния аэропланного дела. Кроме того, ему вменялось подготовить предложения по поводу развития болгарской военной авиации.</w:t>
      </w:r>
    </w:p>
    <w:p w14:paraId="5B45FE56" w14:textId="77777777" w:rsidR="008C196E" w:rsidRPr="008C5983" w:rsidRDefault="008C196E" w:rsidP="00183F5A">
      <w:pPr>
        <w:jc w:val="both"/>
        <w:rPr>
          <w:bCs/>
          <w:color w:val="000000" w:themeColor="text1"/>
          <w:sz w:val="16"/>
          <w:szCs w:val="16"/>
        </w:rPr>
      </w:pPr>
    </w:p>
    <w:p w14:paraId="273B019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1DB890E4" w14:textId="77777777" w:rsidR="008C196E" w:rsidRPr="008C5983" w:rsidRDefault="008C196E" w:rsidP="00183F5A">
      <w:pPr>
        <w:shd w:val="clear" w:color="auto" w:fill="FFFFFF"/>
        <w:jc w:val="both"/>
        <w:rPr>
          <w:bCs/>
          <w:i/>
          <w:color w:val="000000" w:themeColor="text1"/>
          <w:sz w:val="16"/>
          <w:szCs w:val="16"/>
        </w:rPr>
      </w:pPr>
    </w:p>
    <w:p w14:paraId="4C9B338C" w14:textId="77777777" w:rsidR="008C196E" w:rsidRPr="008C5983" w:rsidRDefault="008C196E" w:rsidP="00183F5A">
      <w:pPr>
        <w:pStyle w:val="af"/>
        <w:shd w:val="clear" w:color="auto" w:fill="FFFFFF"/>
        <w:spacing w:before="0" w:beforeAutospacing="0" w:after="0" w:afterAutospacing="0"/>
        <w:jc w:val="both"/>
        <w:rPr>
          <w:bCs/>
          <w:color w:val="0070C0"/>
          <w:sz w:val="16"/>
          <w:szCs w:val="16"/>
        </w:rPr>
      </w:pPr>
      <w:r w:rsidRPr="008C5983">
        <w:rPr>
          <w:bCs/>
          <w:color w:val="0070C0"/>
          <w:sz w:val="16"/>
          <w:szCs w:val="16"/>
        </w:rPr>
        <w:t>Поздней осенью 1910 года был построен следующий «Дукс». По сравнению с первым он получился более легким и надежным, но испытали его только весной и показали на Первой Международной воздухоплавательной выставке в Петербурге вместе с аэростатом и аэросанями. Эта экспозиция завода «Дукс» была отмечена Малой Золотой медалью Министерства торговли и промышленности (19826).</w:t>
      </w:r>
    </w:p>
    <w:p w14:paraId="79156EF4" w14:textId="77777777" w:rsidR="008C196E" w:rsidRPr="008C5983" w:rsidRDefault="008C196E" w:rsidP="00183F5A">
      <w:pPr>
        <w:pStyle w:val="af"/>
        <w:shd w:val="clear" w:color="auto" w:fill="FFFFFF"/>
        <w:spacing w:before="0" w:beforeAutospacing="0" w:after="0" w:afterAutospacing="0"/>
        <w:jc w:val="both"/>
        <w:rPr>
          <w:bCs/>
          <w:color w:val="0070C0"/>
          <w:sz w:val="16"/>
          <w:szCs w:val="16"/>
        </w:rPr>
      </w:pPr>
    </w:p>
    <w:p w14:paraId="464E7276"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A8A0164" w14:textId="77777777" w:rsidR="008C196E" w:rsidRPr="008C5983" w:rsidRDefault="008C196E" w:rsidP="00183F5A">
      <w:pPr>
        <w:shd w:val="clear" w:color="auto" w:fill="FFFFFF"/>
        <w:jc w:val="both"/>
        <w:rPr>
          <w:bCs/>
          <w:i/>
          <w:color w:val="000000" w:themeColor="text1"/>
          <w:sz w:val="16"/>
          <w:szCs w:val="16"/>
        </w:rPr>
      </w:pPr>
    </w:p>
    <w:p w14:paraId="2B644214" w14:textId="42728E82" w:rsidR="008C196E" w:rsidRPr="008C5983" w:rsidRDefault="003C6647" w:rsidP="00183F5A">
      <w:pPr>
        <w:shd w:val="clear" w:color="auto" w:fill="FFFFFF"/>
        <w:jc w:val="both"/>
        <w:rPr>
          <w:bCs/>
          <w:color w:val="000000" w:themeColor="text1"/>
          <w:sz w:val="16"/>
          <w:szCs w:val="16"/>
        </w:rPr>
      </w:pPr>
      <w:r w:rsidRPr="008C5983">
        <w:rPr>
          <w:bCs/>
          <w:color w:val="000000" w:themeColor="text1"/>
          <w:sz w:val="16"/>
          <w:szCs w:val="16"/>
        </w:rPr>
        <w:t>К</w:t>
      </w:r>
      <w:r w:rsidR="008C196E" w:rsidRPr="008C5983">
        <w:rPr>
          <w:bCs/>
          <w:color w:val="000000" w:themeColor="text1"/>
          <w:sz w:val="16"/>
          <w:szCs w:val="16"/>
        </w:rPr>
        <w:t xml:space="preserve"> зиме 1910 года</w:t>
      </w:r>
      <w:r w:rsidRPr="008C5983">
        <w:rPr>
          <w:bCs/>
          <w:color w:val="000000" w:themeColor="text1"/>
          <w:sz w:val="16"/>
          <w:szCs w:val="16"/>
        </w:rPr>
        <w:t xml:space="preserve"> «Кудашев-3» — </w:t>
      </w:r>
      <w:proofErr w:type="spellStart"/>
      <w:r w:rsidRPr="008C5983">
        <w:rPr>
          <w:bCs/>
          <w:color w:val="000000" w:themeColor="text1"/>
          <w:sz w:val="16"/>
          <w:szCs w:val="16"/>
        </w:rPr>
        <w:t>высо-коплан</w:t>
      </w:r>
      <w:proofErr w:type="spellEnd"/>
      <w:r w:rsidRPr="008C5983">
        <w:rPr>
          <w:bCs/>
          <w:color w:val="000000" w:themeColor="text1"/>
          <w:sz w:val="16"/>
          <w:szCs w:val="16"/>
        </w:rPr>
        <w:t xml:space="preserve"> с расчалочным фю</w:t>
      </w:r>
      <w:r w:rsidRPr="008C5983">
        <w:rPr>
          <w:bCs/>
          <w:color w:val="000000" w:themeColor="text1"/>
          <w:sz w:val="16"/>
          <w:szCs w:val="16"/>
        </w:rPr>
        <w:softHyphen/>
        <w:t>зеляжем без обшивки, с ду</w:t>
      </w:r>
      <w:r w:rsidRPr="008C5983">
        <w:rPr>
          <w:bCs/>
          <w:color w:val="000000" w:themeColor="text1"/>
          <w:sz w:val="16"/>
          <w:szCs w:val="16"/>
        </w:rPr>
        <w:softHyphen/>
        <w:t>говым шасси и двигателем «</w:t>
      </w:r>
      <w:proofErr w:type="spellStart"/>
      <w:r w:rsidRPr="008C5983">
        <w:rPr>
          <w:bCs/>
          <w:color w:val="000000" w:themeColor="text1"/>
          <w:sz w:val="16"/>
          <w:szCs w:val="16"/>
        </w:rPr>
        <w:t>Анзани</w:t>
      </w:r>
      <w:proofErr w:type="spellEnd"/>
      <w:r w:rsidRPr="008C5983">
        <w:rPr>
          <w:bCs/>
          <w:color w:val="000000" w:themeColor="text1"/>
          <w:sz w:val="16"/>
          <w:szCs w:val="16"/>
        </w:rPr>
        <w:t>» в 35 л. с.</w:t>
      </w:r>
      <w:r w:rsidR="008C196E" w:rsidRPr="008C5983">
        <w:rPr>
          <w:bCs/>
          <w:color w:val="000000" w:themeColor="text1"/>
          <w:sz w:val="16"/>
          <w:szCs w:val="16"/>
        </w:rPr>
        <w:t>, делал про</w:t>
      </w:r>
      <w:r w:rsidR="008C196E" w:rsidRPr="008C5983">
        <w:rPr>
          <w:bCs/>
          <w:color w:val="000000" w:themeColor="text1"/>
          <w:sz w:val="16"/>
          <w:szCs w:val="16"/>
        </w:rPr>
        <w:softHyphen/>
        <w:t>бежки и небольшие подле</w:t>
      </w:r>
      <w:r w:rsidR="008C196E" w:rsidRPr="008C5983">
        <w:rPr>
          <w:bCs/>
          <w:color w:val="000000" w:themeColor="text1"/>
          <w:sz w:val="16"/>
          <w:szCs w:val="16"/>
        </w:rPr>
        <w:softHyphen/>
        <w:t>ты. [59, с.70] (553).</w:t>
      </w:r>
    </w:p>
    <w:p w14:paraId="4047D08F" w14:textId="77777777" w:rsidR="008C196E" w:rsidRPr="008C5983" w:rsidRDefault="008C196E" w:rsidP="00183F5A">
      <w:pPr>
        <w:shd w:val="clear" w:color="auto" w:fill="FFFFFF"/>
        <w:jc w:val="both"/>
        <w:rPr>
          <w:bCs/>
          <w:color w:val="000000" w:themeColor="text1"/>
          <w:sz w:val="16"/>
          <w:szCs w:val="16"/>
        </w:rPr>
      </w:pPr>
    </w:p>
    <w:p w14:paraId="577B7776" w14:textId="77777777" w:rsidR="00FE4AAB" w:rsidRPr="008C5983" w:rsidRDefault="00FE4AAB"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36A2C01C" w14:textId="77777777" w:rsidR="00FE4AAB" w:rsidRPr="008C5983" w:rsidRDefault="00FE4AAB" w:rsidP="00183F5A">
      <w:pPr>
        <w:shd w:val="clear" w:color="auto" w:fill="FFFFFF"/>
        <w:jc w:val="both"/>
        <w:rPr>
          <w:bCs/>
          <w:i/>
          <w:color w:val="000000" w:themeColor="text1"/>
          <w:sz w:val="16"/>
          <w:szCs w:val="16"/>
        </w:rPr>
      </w:pPr>
    </w:p>
    <w:p w14:paraId="1CB0CEA3" w14:textId="77777777" w:rsidR="00FE4AAB" w:rsidRPr="008C5983" w:rsidRDefault="00FE4AAB" w:rsidP="00183F5A">
      <w:pPr>
        <w:jc w:val="both"/>
        <w:rPr>
          <w:bCs/>
          <w:color w:val="000000" w:themeColor="text1"/>
          <w:sz w:val="16"/>
          <w:szCs w:val="16"/>
        </w:rPr>
      </w:pPr>
      <w:r w:rsidRPr="008C5983">
        <w:rPr>
          <w:bCs/>
          <w:color w:val="000000" w:themeColor="text1"/>
          <w:sz w:val="16"/>
          <w:szCs w:val="16"/>
        </w:rPr>
        <w:t xml:space="preserve">К декабрю 1910 г. самолет Фоккера, получивший название SPIN 1 был готов к испытаниям. Он не имел элеронов и рулей. Фоккер и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понемногу привыкали к аппарату, когда Энтони отправляется по приглашению родных домой на праздники. Во время его отсутствия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попытался взлететь на Спине и при этом угодил в единственное на поле дерево. Аппарат был разрушен. Узнав об этом, Фоккер срочно приезжает в Майнц. Вскоре он,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и примкнувший к ним </w:t>
      </w:r>
      <w:proofErr w:type="spellStart"/>
      <w:r w:rsidRPr="008C5983">
        <w:rPr>
          <w:bCs/>
          <w:color w:val="000000" w:themeColor="text1"/>
          <w:sz w:val="16"/>
          <w:szCs w:val="16"/>
        </w:rPr>
        <w:t>Джакоб</w:t>
      </w:r>
      <w:proofErr w:type="spellEnd"/>
      <w:r w:rsidRPr="008C5983">
        <w:rPr>
          <w:bCs/>
          <w:color w:val="000000" w:themeColor="text1"/>
          <w:sz w:val="16"/>
          <w:szCs w:val="16"/>
        </w:rPr>
        <w:t xml:space="preserve"> </w:t>
      </w:r>
      <w:proofErr w:type="spellStart"/>
      <w:r w:rsidRPr="008C5983">
        <w:rPr>
          <w:bCs/>
          <w:color w:val="000000" w:themeColor="text1"/>
          <w:sz w:val="16"/>
          <w:szCs w:val="16"/>
        </w:rPr>
        <w:t>Годекер</w:t>
      </w:r>
      <w:proofErr w:type="spellEnd"/>
      <w:r w:rsidRPr="008C5983">
        <w:rPr>
          <w:bCs/>
          <w:color w:val="000000" w:themeColor="text1"/>
          <w:sz w:val="16"/>
          <w:szCs w:val="16"/>
        </w:rPr>
        <w:t xml:space="preserve"> предпринимают следующую попытку. Теперь живя в </w:t>
      </w:r>
      <w:proofErr w:type="spellStart"/>
      <w:r w:rsidRPr="008C5983">
        <w:rPr>
          <w:bCs/>
          <w:color w:val="000000" w:themeColor="text1"/>
          <w:sz w:val="16"/>
          <w:szCs w:val="16"/>
        </w:rPr>
        <w:t>Гонсенхейме</w:t>
      </w:r>
      <w:proofErr w:type="spellEnd"/>
      <w:r w:rsidRPr="008C5983">
        <w:rPr>
          <w:bCs/>
          <w:color w:val="000000" w:themeColor="text1"/>
          <w:sz w:val="16"/>
          <w:szCs w:val="16"/>
        </w:rPr>
        <w:t xml:space="preserve">, трио строит второй экземпляр Спина. Через 6 недель самолет был уже собран. Первый его полет состоялся 16 мая 1911 г. Этот аппарат уже мог управляться перекосом плоскости крыла Вон </w:t>
      </w:r>
      <w:proofErr w:type="spellStart"/>
      <w:r w:rsidRPr="008C5983">
        <w:rPr>
          <w:bCs/>
          <w:color w:val="000000" w:themeColor="text1"/>
          <w:sz w:val="16"/>
          <w:szCs w:val="16"/>
        </w:rPr>
        <w:t>Даум</w:t>
      </w:r>
      <w:proofErr w:type="spellEnd"/>
      <w:r w:rsidRPr="008C5983">
        <w:rPr>
          <w:bCs/>
          <w:color w:val="000000" w:themeColor="text1"/>
          <w:sz w:val="16"/>
          <w:szCs w:val="16"/>
        </w:rPr>
        <w:t xml:space="preserve"> вскоре повторяет на нем судьбу Спина 1. Сейчас трудно сказать, была ли эта авария вызвана недостатками конструкции или это результат преднамеренных действий Вон </w:t>
      </w:r>
      <w:proofErr w:type="spellStart"/>
      <w:r w:rsidRPr="008C5983">
        <w:rPr>
          <w:bCs/>
          <w:color w:val="000000" w:themeColor="text1"/>
          <w:sz w:val="16"/>
          <w:szCs w:val="16"/>
        </w:rPr>
        <w:t>Даума</w:t>
      </w:r>
      <w:proofErr w:type="spellEnd"/>
      <w:r w:rsidRPr="008C5983">
        <w:rPr>
          <w:bCs/>
          <w:color w:val="000000" w:themeColor="text1"/>
          <w:sz w:val="16"/>
          <w:szCs w:val="16"/>
        </w:rPr>
        <w:t xml:space="preserve">, который претендовал на собственность самолета, но с Вон </w:t>
      </w:r>
      <w:proofErr w:type="spellStart"/>
      <w:r w:rsidRPr="008C5983">
        <w:rPr>
          <w:bCs/>
          <w:color w:val="000000" w:themeColor="text1"/>
          <w:sz w:val="16"/>
          <w:szCs w:val="16"/>
        </w:rPr>
        <w:t>Даумом</w:t>
      </w:r>
      <w:proofErr w:type="spellEnd"/>
      <w:r w:rsidRPr="008C5983">
        <w:rPr>
          <w:bCs/>
          <w:color w:val="000000" w:themeColor="text1"/>
          <w:sz w:val="16"/>
          <w:szCs w:val="16"/>
        </w:rPr>
        <w:t xml:space="preserve"> Фоккер расстался, выкупив останки машины. Они были использованы для постройки Спина 3 После пробных полетов Фоккер едет с ним в Харлем для демонстрационных полетов, которые проходят великолепно. Вскоре по возвращению к нему приходит первый желающий купить самолет и летать на нем - Фриц Кремер. 22 февраля 1912 года молодой Фоккер открывает в </w:t>
      </w:r>
      <w:proofErr w:type="spellStart"/>
      <w:r w:rsidRPr="008C5983">
        <w:rPr>
          <w:bCs/>
          <w:color w:val="000000" w:themeColor="text1"/>
          <w:sz w:val="16"/>
          <w:szCs w:val="16"/>
        </w:rPr>
        <w:t>Йогаништале</w:t>
      </w:r>
      <w:proofErr w:type="spellEnd"/>
      <w:r w:rsidRPr="008C5983">
        <w:rPr>
          <w:bCs/>
          <w:color w:val="000000" w:themeColor="text1"/>
          <w:sz w:val="16"/>
          <w:szCs w:val="16"/>
        </w:rPr>
        <w:t xml:space="preserve"> /</w:t>
      </w:r>
      <w:proofErr w:type="spellStart"/>
      <w:r w:rsidRPr="008C5983">
        <w:rPr>
          <w:bCs/>
          <w:color w:val="000000" w:themeColor="text1"/>
          <w:sz w:val="16"/>
          <w:szCs w:val="16"/>
        </w:rPr>
        <w:t>Johanmsthal</w:t>
      </w:r>
      <w:proofErr w:type="spellEnd"/>
      <w:r w:rsidRPr="008C5983">
        <w:rPr>
          <w:bCs/>
          <w:color w:val="000000" w:themeColor="text1"/>
          <w:sz w:val="16"/>
          <w:szCs w:val="16"/>
        </w:rPr>
        <w:t xml:space="preserve">/, пригороде Берлина фирму Fokker </w:t>
      </w:r>
      <w:proofErr w:type="spellStart"/>
      <w:r w:rsidRPr="008C5983">
        <w:rPr>
          <w:bCs/>
          <w:color w:val="000000" w:themeColor="text1"/>
          <w:sz w:val="16"/>
          <w:szCs w:val="16"/>
        </w:rPr>
        <w:t>Aviatik</w:t>
      </w:r>
      <w:proofErr w:type="spellEnd"/>
      <w:r w:rsidRPr="008C5983">
        <w:rPr>
          <w:bCs/>
          <w:color w:val="000000" w:themeColor="text1"/>
          <w:sz w:val="16"/>
          <w:szCs w:val="16"/>
        </w:rPr>
        <w:t xml:space="preserve"> GmbH (Позже Fokker </w:t>
      </w:r>
      <w:proofErr w:type="spellStart"/>
      <w:r w:rsidRPr="008C5983">
        <w:rPr>
          <w:bCs/>
          <w:color w:val="000000" w:themeColor="text1"/>
          <w:sz w:val="16"/>
          <w:szCs w:val="16"/>
        </w:rPr>
        <w:t>Flugzeugwerke</w:t>
      </w:r>
      <w:proofErr w:type="spellEnd"/>
      <w:r w:rsidRPr="008C5983">
        <w:rPr>
          <w:bCs/>
          <w:color w:val="000000" w:themeColor="text1"/>
          <w:sz w:val="16"/>
          <w:szCs w:val="16"/>
        </w:rPr>
        <w:t xml:space="preserve"> GmbH) и школу для обучения полетам. В июле этого же года один из его самолетов приобретает германская армия. Вскоре уже построили 11 аппаратов, из которых 5 использовались в его школе, которую возглавлял шеф-пилот </w:t>
      </w:r>
      <w:proofErr w:type="gramStart"/>
      <w:r w:rsidRPr="008C5983">
        <w:rPr>
          <w:bCs/>
          <w:color w:val="000000" w:themeColor="text1"/>
          <w:sz w:val="16"/>
          <w:szCs w:val="16"/>
        </w:rPr>
        <w:t>Кремер</w:t>
      </w:r>
      <w:proofErr w:type="gramEnd"/>
      <w:r w:rsidRPr="008C5983">
        <w:rPr>
          <w:bCs/>
          <w:color w:val="000000" w:themeColor="text1"/>
          <w:sz w:val="16"/>
          <w:szCs w:val="16"/>
        </w:rPr>
        <w:t xml:space="preserve"> Германская армия предложила контракт на самолет. Требуемый аппарат должен быть прост в управлении, быстро собираться и перевозиться из места на место. К июлю фирма отправляет на грузовиках 4 самолета заказчику. В следующем месяце посылают еще 6 самолетов. В армии им присваивают название </w:t>
      </w:r>
      <w:proofErr w:type="spellStart"/>
      <w:r w:rsidRPr="008C5983">
        <w:rPr>
          <w:bCs/>
          <w:color w:val="000000" w:themeColor="text1"/>
          <w:sz w:val="16"/>
          <w:szCs w:val="16"/>
        </w:rPr>
        <w:t>Militar</w:t>
      </w:r>
      <w:proofErr w:type="spellEnd"/>
      <w:r w:rsidRPr="008C5983">
        <w:rPr>
          <w:bCs/>
          <w:color w:val="000000" w:themeColor="text1"/>
          <w:sz w:val="16"/>
          <w:szCs w:val="16"/>
        </w:rPr>
        <w:t xml:space="preserve"> 1 или М1. Вскоре военные предлагают основать </w:t>
      </w:r>
      <w:proofErr w:type="spellStart"/>
      <w:r w:rsidRPr="008C5983">
        <w:rPr>
          <w:bCs/>
          <w:color w:val="000000" w:themeColor="text1"/>
          <w:sz w:val="16"/>
          <w:szCs w:val="16"/>
        </w:rPr>
        <w:t>авиапроизводство</w:t>
      </w:r>
      <w:proofErr w:type="spellEnd"/>
      <w:r w:rsidRPr="008C5983">
        <w:rPr>
          <w:bCs/>
          <w:color w:val="000000" w:themeColor="text1"/>
          <w:sz w:val="16"/>
          <w:szCs w:val="16"/>
        </w:rPr>
        <w:t xml:space="preserve"> возле </w:t>
      </w:r>
      <w:proofErr w:type="spellStart"/>
      <w:r w:rsidRPr="008C5983">
        <w:rPr>
          <w:bCs/>
          <w:color w:val="000000" w:themeColor="text1"/>
          <w:sz w:val="16"/>
          <w:szCs w:val="16"/>
        </w:rPr>
        <w:t>Йоганишталя</w:t>
      </w:r>
      <w:proofErr w:type="spellEnd"/>
      <w:r w:rsidRPr="008C5983">
        <w:rPr>
          <w:bCs/>
          <w:color w:val="000000" w:themeColor="text1"/>
          <w:sz w:val="16"/>
          <w:szCs w:val="16"/>
        </w:rPr>
        <w:t xml:space="preserve">. Фоккер совершенствует конструкцию аппарата. Так появляются варианты М 2, М 3, </w:t>
      </w:r>
      <w:proofErr w:type="spellStart"/>
      <w:r w:rsidRPr="008C5983">
        <w:rPr>
          <w:bCs/>
          <w:color w:val="000000" w:themeColor="text1"/>
          <w:sz w:val="16"/>
          <w:szCs w:val="16"/>
        </w:rPr>
        <w:t>МЗа</w:t>
      </w:r>
      <w:proofErr w:type="spellEnd"/>
      <w:r w:rsidRPr="008C5983">
        <w:rPr>
          <w:bCs/>
          <w:color w:val="000000" w:themeColor="text1"/>
          <w:sz w:val="16"/>
          <w:szCs w:val="16"/>
        </w:rPr>
        <w:t xml:space="preserve"> М4. Но военное ведомство отказывает в приеме М4, как не отвечающей времени, что застает Фоккера врасплох хотя он и сам видит, присутствуя на демонстрационных показах летом 1913 г. машин французов Блерио и Морана-</w:t>
      </w:r>
      <w:proofErr w:type="spellStart"/>
      <w:r w:rsidRPr="008C5983">
        <w:rPr>
          <w:bCs/>
          <w:color w:val="000000" w:themeColor="text1"/>
          <w:sz w:val="16"/>
          <w:szCs w:val="16"/>
        </w:rPr>
        <w:t>Солнье</w:t>
      </w:r>
      <w:proofErr w:type="spellEnd"/>
      <w:r w:rsidRPr="008C5983">
        <w:rPr>
          <w:bCs/>
          <w:color w:val="000000" w:themeColor="text1"/>
          <w:sz w:val="16"/>
          <w:szCs w:val="16"/>
        </w:rPr>
        <w:t>, что их машины более маневренны. Поставив крест на М 4, Фоккер приобретает поломанный Моран-</w:t>
      </w:r>
      <w:proofErr w:type="spellStart"/>
      <w:r w:rsidRPr="008C5983">
        <w:rPr>
          <w:bCs/>
          <w:color w:val="000000" w:themeColor="text1"/>
          <w:sz w:val="16"/>
          <w:szCs w:val="16"/>
        </w:rPr>
        <w:t>Солнье</w:t>
      </w:r>
      <w:proofErr w:type="spellEnd"/>
      <w:r w:rsidRPr="008C5983">
        <w:rPr>
          <w:bCs/>
          <w:color w:val="000000" w:themeColor="text1"/>
          <w:sz w:val="16"/>
          <w:szCs w:val="16"/>
        </w:rPr>
        <w:t xml:space="preserve"> (</w:t>
      </w:r>
      <w:proofErr w:type="gramStart"/>
      <w:r w:rsidRPr="008C5983">
        <w:rPr>
          <w:bCs/>
          <w:color w:val="000000" w:themeColor="text1"/>
          <w:sz w:val="16"/>
          <w:szCs w:val="16"/>
        </w:rPr>
        <w:t>вероятно</w:t>
      </w:r>
      <w:proofErr w:type="gramEnd"/>
      <w:r w:rsidRPr="008C5983">
        <w:rPr>
          <w:bCs/>
          <w:color w:val="000000" w:themeColor="text1"/>
          <w:sz w:val="16"/>
          <w:szCs w:val="16"/>
        </w:rPr>
        <w:t xml:space="preserve"> тип Н) исследует качества новой машины и вместе с конструкторами Палмом и Крейцером приступает к постройке совершенно нового аппарата.</w:t>
      </w:r>
    </w:p>
    <w:p w14:paraId="45F3FC3C" w14:textId="77777777" w:rsidR="00FE4AAB" w:rsidRPr="008C5983" w:rsidRDefault="00FE4AAB" w:rsidP="00183F5A">
      <w:pPr>
        <w:jc w:val="both"/>
        <w:rPr>
          <w:bCs/>
          <w:color w:val="000000" w:themeColor="text1"/>
          <w:sz w:val="16"/>
          <w:szCs w:val="16"/>
        </w:rPr>
      </w:pPr>
    </w:p>
    <w:p w14:paraId="065C7E00" w14:textId="7646D366" w:rsidR="0092793B" w:rsidRDefault="0092793B" w:rsidP="00183F5A">
      <w:pPr>
        <w:shd w:val="clear" w:color="auto" w:fill="FFFFFF"/>
        <w:jc w:val="both"/>
        <w:rPr>
          <w:bCs/>
          <w:i/>
          <w:color w:val="000000" w:themeColor="text1"/>
          <w:sz w:val="16"/>
          <w:szCs w:val="16"/>
        </w:rPr>
      </w:pPr>
      <w:r>
        <w:rPr>
          <w:bCs/>
          <w:i/>
          <w:color w:val="000000" w:themeColor="text1"/>
          <w:sz w:val="16"/>
          <w:szCs w:val="16"/>
        </w:rPr>
        <w:t>Самолетостроение:</w:t>
      </w:r>
    </w:p>
    <w:p w14:paraId="18554D21" w14:textId="77777777" w:rsidR="0092793B" w:rsidRDefault="0092793B" w:rsidP="00183F5A">
      <w:pPr>
        <w:shd w:val="clear" w:color="auto" w:fill="FFFFFF"/>
        <w:jc w:val="both"/>
        <w:rPr>
          <w:bCs/>
          <w:i/>
          <w:color w:val="000000" w:themeColor="text1"/>
          <w:sz w:val="16"/>
          <w:szCs w:val="16"/>
        </w:rPr>
      </w:pPr>
    </w:p>
    <w:p w14:paraId="1628E8FE" w14:textId="77777777" w:rsidR="0092793B" w:rsidRPr="002D65D1" w:rsidRDefault="0092793B" w:rsidP="00183F5A">
      <w:pPr>
        <w:jc w:val="both"/>
        <w:rPr>
          <w:color w:val="0070C0"/>
          <w:sz w:val="16"/>
          <w:szCs w:val="16"/>
        </w:rPr>
      </w:pPr>
      <w:r w:rsidRPr="002D65D1">
        <w:rPr>
          <w:color w:val="0070C0"/>
          <w:sz w:val="16"/>
          <w:szCs w:val="16"/>
        </w:rPr>
        <w:t>К началу декабря 1910 г. аэроплан Сикорского С-4 был готов. По схеме С-4 явился почти повторением С-3. Был несколько увеличен размах верхнего крыла и соответственно площадь. В первом варианте элероны на обоих крыльях были установлены под значительным отрицательным углом для обеспечения, по мнению конструктора, лучшей управляемости на больших углах атаки при посадке. В последующем от этого новшества Сикорский отказался и элероны были установлены в плоскости крыльев. Важным элементом окончательного варианта была штурвальная колонка, которая заменила две ручки управления. В таком виде самолет экспонировался в 1911 г. на воздухоплавательной вы</w:t>
      </w:r>
      <w:r w:rsidRPr="002D65D1">
        <w:rPr>
          <w:color w:val="0070C0"/>
          <w:sz w:val="16"/>
          <w:szCs w:val="16"/>
        </w:rPr>
        <w:softHyphen/>
        <w:t>ставке в Харькове, и посетители могли воочию увидеть это интересное новшество (24177).</w:t>
      </w:r>
    </w:p>
    <w:p w14:paraId="3A7F1258" w14:textId="77777777" w:rsidR="0092793B" w:rsidRPr="002D65D1" w:rsidRDefault="0092793B" w:rsidP="00183F5A">
      <w:pPr>
        <w:jc w:val="both"/>
        <w:rPr>
          <w:color w:val="0070C0"/>
          <w:sz w:val="16"/>
          <w:szCs w:val="16"/>
        </w:rPr>
      </w:pPr>
    </w:p>
    <w:p w14:paraId="37EF8B0B" w14:textId="77777777" w:rsidR="0092793B" w:rsidRPr="002D65D1" w:rsidRDefault="0092793B" w:rsidP="00183F5A">
      <w:pPr>
        <w:jc w:val="both"/>
        <w:rPr>
          <w:color w:val="0070C0"/>
          <w:sz w:val="16"/>
          <w:szCs w:val="16"/>
        </w:rPr>
      </w:pPr>
      <w:r w:rsidRPr="002D65D1">
        <w:rPr>
          <w:color w:val="0070C0"/>
          <w:sz w:val="16"/>
          <w:szCs w:val="16"/>
        </w:rPr>
        <w:t>В начале декабря 1910 г. Сикорский выполнил на С-3 первый полет по прямой. Самолет был, несомненно, совершеннее предыдущих. Он легко взлетал, хорошо реагировал на действия органов управления и имел запас по мощности.</w:t>
      </w:r>
    </w:p>
    <w:p w14:paraId="7BB5ED00" w14:textId="77777777" w:rsidR="0092793B" w:rsidRPr="002D65D1" w:rsidRDefault="0092793B" w:rsidP="00183F5A">
      <w:pPr>
        <w:jc w:val="both"/>
        <w:rPr>
          <w:color w:val="0070C0"/>
          <w:sz w:val="16"/>
          <w:szCs w:val="16"/>
        </w:rPr>
      </w:pPr>
      <w:r w:rsidRPr="002D65D1">
        <w:rPr>
          <w:color w:val="0070C0"/>
          <w:sz w:val="16"/>
          <w:szCs w:val="16"/>
        </w:rPr>
        <w:t>Сикорский сделал несколько полетов из конца в конец аэродрома, которые занимали по времени примерно 30 с. Самолет легко набирал высоту 10-12 м, но пилот не рисковал набирать больше и садился в пределах аэродрома. В общей сложности было сделано 12 полетов. Сикорский вполне освоил машину, уверенно взлетал и производил посадку. Опять пришло время сделать попытку полета по кругу (24177).</w:t>
      </w:r>
    </w:p>
    <w:p w14:paraId="0D520832" w14:textId="77777777" w:rsidR="0092793B" w:rsidRPr="002D65D1" w:rsidRDefault="0092793B" w:rsidP="00183F5A">
      <w:pPr>
        <w:jc w:val="both"/>
        <w:rPr>
          <w:color w:val="0070C0"/>
          <w:sz w:val="16"/>
          <w:szCs w:val="16"/>
        </w:rPr>
      </w:pPr>
    </w:p>
    <w:p w14:paraId="4775B579" w14:textId="77777777" w:rsidR="008D070F" w:rsidRPr="008C5983" w:rsidRDefault="008D070F"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9BFB11C" w14:textId="77777777" w:rsidR="008D070F" w:rsidRPr="008C5983" w:rsidRDefault="008D070F" w:rsidP="00183F5A">
      <w:pPr>
        <w:shd w:val="clear" w:color="auto" w:fill="FFFFFF"/>
        <w:jc w:val="both"/>
        <w:rPr>
          <w:bCs/>
          <w:i/>
          <w:color w:val="000000" w:themeColor="text1"/>
          <w:sz w:val="16"/>
          <w:szCs w:val="16"/>
        </w:rPr>
      </w:pPr>
    </w:p>
    <w:p w14:paraId="009313A1"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 xml:space="preserve">1 (14) декабря 1910 г. состоялось совместное заседание </w:t>
      </w:r>
      <w:proofErr w:type="spellStart"/>
      <w:r w:rsidRPr="008C5983">
        <w:rPr>
          <w:bCs/>
          <w:smallCaps/>
          <w:color w:val="0070C0"/>
          <w:sz w:val="16"/>
          <w:szCs w:val="16"/>
        </w:rPr>
        <w:t>рто</w:t>
      </w:r>
      <w:proofErr w:type="spellEnd"/>
      <w:r w:rsidRPr="008C5983">
        <w:rPr>
          <w:bCs/>
          <w:color w:val="0070C0"/>
          <w:sz w:val="16"/>
          <w:szCs w:val="16"/>
        </w:rPr>
        <w:t xml:space="preserve"> с руководителями </w:t>
      </w:r>
      <w:proofErr w:type="spellStart"/>
      <w:r w:rsidRPr="008C5983">
        <w:rPr>
          <w:bCs/>
          <w:color w:val="0070C0"/>
          <w:sz w:val="16"/>
          <w:szCs w:val="16"/>
        </w:rPr>
        <w:t>Всеросснйского</w:t>
      </w:r>
      <w:proofErr w:type="spellEnd"/>
      <w:r w:rsidRPr="008C5983">
        <w:rPr>
          <w:bCs/>
          <w:color w:val="0070C0"/>
          <w:sz w:val="16"/>
          <w:szCs w:val="16"/>
        </w:rPr>
        <w:t xml:space="preserve"> и Одесского аэроклубов, на котором было решено созвать Первый всероссийский воздухоплавательный </w:t>
      </w:r>
      <w:proofErr w:type="spellStart"/>
      <w:r w:rsidRPr="008C5983">
        <w:rPr>
          <w:bCs/>
          <w:color w:val="0070C0"/>
          <w:sz w:val="16"/>
          <w:szCs w:val="16"/>
        </w:rPr>
        <w:t>с"езд</w:t>
      </w:r>
      <w:proofErr w:type="spellEnd"/>
      <w:r w:rsidRPr="008C5983">
        <w:rPr>
          <w:bCs/>
          <w:color w:val="0070C0"/>
          <w:sz w:val="16"/>
          <w:szCs w:val="16"/>
        </w:rPr>
        <w:t xml:space="preserve"> и одновременно со </w:t>
      </w:r>
      <w:proofErr w:type="spellStart"/>
      <w:r w:rsidRPr="008C5983">
        <w:rPr>
          <w:bCs/>
          <w:color w:val="0070C0"/>
          <w:sz w:val="16"/>
          <w:szCs w:val="16"/>
        </w:rPr>
        <w:t>с"ездом</w:t>
      </w:r>
      <w:proofErr w:type="spellEnd"/>
      <w:r w:rsidRPr="008C5983">
        <w:rPr>
          <w:bCs/>
          <w:color w:val="0070C0"/>
          <w:sz w:val="16"/>
          <w:szCs w:val="16"/>
        </w:rPr>
        <w:t xml:space="preserve"> организовать в Петербурге большую выставку летательных аппаратов и моторов. Главной задачей съезда намечалось объединение всех воздухоплавательных кружков, обществ и аэроклубов и всемерное поощрение развития отечественной авиации.</w:t>
      </w:r>
    </w:p>
    <w:p w14:paraId="2564C2C2"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/"Вестник воздухоплавания", 1910 № 22, стр. 58/.</w:t>
      </w:r>
    </w:p>
    <w:p w14:paraId="4984ABA9" w14:textId="77777777" w:rsidR="008D070F" w:rsidRPr="008C5983" w:rsidRDefault="008D070F" w:rsidP="00183F5A">
      <w:pPr>
        <w:pStyle w:val="15"/>
        <w:spacing w:line="240" w:lineRule="auto"/>
        <w:jc w:val="both"/>
        <w:rPr>
          <w:bCs/>
          <w:color w:val="0070C0"/>
          <w:sz w:val="16"/>
          <w:szCs w:val="16"/>
        </w:rPr>
      </w:pPr>
    </w:p>
    <w:p w14:paraId="3EF8A9B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64942CCB" w14:textId="77777777" w:rsidR="008C196E" w:rsidRPr="008C5983" w:rsidRDefault="008C196E" w:rsidP="00183F5A">
      <w:pPr>
        <w:shd w:val="clear" w:color="auto" w:fill="FFFFFF"/>
        <w:jc w:val="both"/>
        <w:rPr>
          <w:bCs/>
          <w:i/>
          <w:color w:val="000000" w:themeColor="text1"/>
          <w:sz w:val="16"/>
          <w:szCs w:val="16"/>
        </w:rPr>
      </w:pPr>
    </w:p>
    <w:p w14:paraId="23875A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 (15) декабря 1910 открыл свои действия организационный комитет по устройству Второго Всероссийского воздухоплавательного съезда, предстоящего в Москве с 22 марта по 2 апреля будущего года. В комитете председательствует профессор Н. Е. Жуковский. В числе почетных членов комитета много видных петербургских деятелей по воздухоплаванию (11334).</w:t>
      </w:r>
    </w:p>
    <w:p w14:paraId="1ABA5D53" w14:textId="77777777" w:rsidR="008C196E" w:rsidRPr="008C5983" w:rsidRDefault="008C196E" w:rsidP="00183F5A">
      <w:pPr>
        <w:jc w:val="both"/>
        <w:rPr>
          <w:bCs/>
          <w:color w:val="000000" w:themeColor="text1"/>
          <w:sz w:val="16"/>
          <w:szCs w:val="16"/>
        </w:rPr>
      </w:pPr>
    </w:p>
    <w:p w14:paraId="7A9B0294"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27BEE845" w14:textId="77777777" w:rsidR="008C196E" w:rsidRPr="008C5983" w:rsidRDefault="008C196E" w:rsidP="00183F5A">
      <w:pPr>
        <w:jc w:val="both"/>
        <w:rPr>
          <w:bCs/>
          <w:i/>
          <w:color w:val="000000" w:themeColor="text1"/>
          <w:sz w:val="16"/>
          <w:szCs w:val="16"/>
        </w:rPr>
      </w:pPr>
    </w:p>
    <w:p w14:paraId="61E16652" w14:textId="77777777" w:rsidR="008C196E" w:rsidRPr="008C5983" w:rsidRDefault="008C196E" w:rsidP="00183F5A">
      <w:pPr>
        <w:jc w:val="both"/>
        <w:rPr>
          <w:bCs/>
          <w:color w:val="0070C0"/>
          <w:sz w:val="16"/>
          <w:szCs w:val="16"/>
        </w:rPr>
      </w:pPr>
      <w:r w:rsidRPr="008C5983">
        <w:rPr>
          <w:bCs/>
          <w:color w:val="0070C0"/>
          <w:sz w:val="16"/>
          <w:szCs w:val="16"/>
        </w:rPr>
        <w:t xml:space="preserve">2 (15) декабря 1910 года один самолет «Авиатик-Фарман» акционерного общества «Авиатик», основанной Юлиусом Шпенглером в г. Мюльхаузен (Эльзас, ныне — Франция) был поставлен для Военного министерства Германии. В 1912 г. конструктор фирмы гражданин Швейцарии Роберт </w:t>
      </w:r>
      <w:proofErr w:type="spellStart"/>
      <w:r w:rsidRPr="008C5983">
        <w:rPr>
          <w:bCs/>
          <w:color w:val="0070C0"/>
          <w:sz w:val="16"/>
          <w:szCs w:val="16"/>
        </w:rPr>
        <w:t>Вильд</w:t>
      </w:r>
      <w:proofErr w:type="spellEnd"/>
      <w:r w:rsidRPr="008C5983">
        <w:rPr>
          <w:bCs/>
          <w:color w:val="0070C0"/>
          <w:sz w:val="16"/>
          <w:szCs w:val="16"/>
        </w:rPr>
        <w:t xml:space="preserve"> спроектировал собственный аэроплан Р.13. Машина получилась слишком большой и тяжелой для одного рядного 4-цилиндрового мотора Аргус AS IV в 85 сил, но схема полутораплана с тянущим воздушным винтом и задним расположением оперения оказалась удачной. </w:t>
      </w:r>
      <w:proofErr w:type="spellStart"/>
      <w:r w:rsidRPr="008C5983">
        <w:rPr>
          <w:bCs/>
          <w:color w:val="0070C0"/>
          <w:sz w:val="16"/>
          <w:szCs w:val="16"/>
        </w:rPr>
        <w:t>Вильд</w:t>
      </w:r>
      <w:proofErr w:type="spellEnd"/>
      <w:r w:rsidRPr="008C5983">
        <w:rPr>
          <w:bCs/>
          <w:color w:val="0070C0"/>
          <w:sz w:val="16"/>
          <w:szCs w:val="16"/>
        </w:rPr>
        <w:t xml:space="preserve"> считал, что его Р.13 будут с охотой покупать и спортсмены, и военные. Заводской пилот </w:t>
      </w:r>
      <w:proofErr w:type="spellStart"/>
      <w:r w:rsidRPr="008C5983">
        <w:rPr>
          <w:bCs/>
          <w:color w:val="0070C0"/>
          <w:sz w:val="16"/>
          <w:szCs w:val="16"/>
        </w:rPr>
        <w:t>Алинкур</w:t>
      </w:r>
      <w:proofErr w:type="spellEnd"/>
      <w:r w:rsidRPr="008C5983">
        <w:rPr>
          <w:bCs/>
          <w:color w:val="0070C0"/>
          <w:sz w:val="16"/>
          <w:szCs w:val="16"/>
        </w:rPr>
        <w:t xml:space="preserve"> начал летные испытания в конце весны 1912 г. и заявил, что самолет вполне хорош, хотя и требует серьезных доработок. В 1913 г. фирма получила заказ для </w:t>
      </w:r>
      <w:proofErr w:type="spellStart"/>
      <w:r w:rsidRPr="008C5983">
        <w:rPr>
          <w:bCs/>
          <w:color w:val="0070C0"/>
          <w:sz w:val="16"/>
          <w:szCs w:val="16"/>
        </w:rPr>
        <w:t>Флигертруппен</w:t>
      </w:r>
      <w:proofErr w:type="spellEnd"/>
      <w:r w:rsidRPr="008C5983">
        <w:rPr>
          <w:bCs/>
          <w:color w:val="0070C0"/>
          <w:sz w:val="16"/>
          <w:szCs w:val="16"/>
        </w:rPr>
        <w:t xml:space="preserve"> на 100 Р.13, выкупалась и опытная машина. Это был полный успех! В апреле Авиатик Р.13 взял II место на конкурсе военных аэропланов в Италии, и та купила лицензию на производство Р.13 на заводах в </w:t>
      </w:r>
      <w:proofErr w:type="spellStart"/>
      <w:r w:rsidRPr="008C5983">
        <w:rPr>
          <w:bCs/>
          <w:color w:val="0070C0"/>
          <w:sz w:val="16"/>
          <w:szCs w:val="16"/>
        </w:rPr>
        <w:t>Монченизио</w:t>
      </w:r>
      <w:proofErr w:type="spellEnd"/>
      <w:r w:rsidRPr="008C5983">
        <w:rPr>
          <w:bCs/>
          <w:color w:val="0070C0"/>
          <w:sz w:val="16"/>
          <w:szCs w:val="16"/>
        </w:rPr>
        <w:t xml:space="preserve"> и Фарина на севере страны. Но для немецкой армии и для частных лиц было построено всего несколько Р.13, которые, впрочем, послужили исправно до 1915 г. Даже с более мощным мотором Мерседес D I в 100 сил они оставались вялыми, а </w:t>
      </w:r>
      <w:proofErr w:type="spellStart"/>
      <w:r w:rsidRPr="008C5983">
        <w:rPr>
          <w:bCs/>
          <w:color w:val="0070C0"/>
          <w:sz w:val="16"/>
          <w:szCs w:val="16"/>
        </w:rPr>
        <w:t>Вильд</w:t>
      </w:r>
      <w:proofErr w:type="spellEnd"/>
      <w:r w:rsidRPr="008C5983">
        <w:rPr>
          <w:bCs/>
          <w:color w:val="0070C0"/>
          <w:sz w:val="16"/>
          <w:szCs w:val="16"/>
        </w:rPr>
        <w:t xml:space="preserve"> уже имел новый проект Р.14.</w:t>
      </w:r>
    </w:p>
    <w:p w14:paraId="1F1F4E07" w14:textId="77777777" w:rsidR="008C196E" w:rsidRPr="008C5983" w:rsidRDefault="008C196E" w:rsidP="00183F5A">
      <w:pPr>
        <w:jc w:val="both"/>
        <w:rPr>
          <w:bCs/>
          <w:color w:val="0070C0"/>
          <w:sz w:val="16"/>
          <w:szCs w:val="16"/>
        </w:rPr>
      </w:pPr>
      <w:r w:rsidRPr="008C5983">
        <w:rPr>
          <w:bCs/>
          <w:color w:val="0070C0"/>
          <w:sz w:val="16"/>
          <w:szCs w:val="16"/>
        </w:rPr>
        <w:t xml:space="preserve">Он был меньше и «чище» с точки зрения аэродинамики, конструкция стала проще — нижнее крыло теперь крепилось прямо к фюзеляжу, а на Р.13 между ними был зазор. Стоек и растяжек </w:t>
      </w:r>
      <w:proofErr w:type="spellStart"/>
      <w:r w:rsidRPr="008C5983">
        <w:rPr>
          <w:bCs/>
          <w:color w:val="0070C0"/>
          <w:sz w:val="16"/>
          <w:szCs w:val="16"/>
        </w:rPr>
        <w:t>бипланной</w:t>
      </w:r>
      <w:proofErr w:type="spellEnd"/>
      <w:r w:rsidRPr="008C5983">
        <w:rPr>
          <w:bCs/>
          <w:color w:val="0070C0"/>
          <w:sz w:val="16"/>
          <w:szCs w:val="16"/>
        </w:rPr>
        <w:t xml:space="preserve"> коробки стало меньше, а профиль крыльев улучшился. Из нового капота выступал только блок цилиндров, </w:t>
      </w:r>
      <w:r w:rsidRPr="008C5983">
        <w:rPr>
          <w:bCs/>
          <w:color w:val="0070C0"/>
          <w:sz w:val="16"/>
          <w:szCs w:val="16"/>
        </w:rPr>
        <w:lastRenderedPageBreak/>
        <w:t>а ступицу воздушного винта закрыл обтекаемый кок. Немецкие рядные моторы водяного охлаждения имели меньшее поперечное сечение, чем французские звездообразные, и общее сопротивление аэропланов с ними оказывалось ниже, хотя им нужны были довольно большие радиаторы охлаждения. При этом немецкие двигатели были мощнее и надежнее подобных английских. Положительный угол поперечного V нижнего крыла улучшил устойчивость на вираже. В новом вертикальном оперении ось руля направления сместили от его передней кромки — образовался роговой компенсатор, снизивший нагрузки на педали (22732).</w:t>
      </w:r>
    </w:p>
    <w:p w14:paraId="0F012E26" w14:textId="77777777" w:rsidR="008C196E" w:rsidRPr="008C5983" w:rsidRDefault="008C196E" w:rsidP="00183F5A">
      <w:pPr>
        <w:jc w:val="both"/>
        <w:rPr>
          <w:bCs/>
          <w:color w:val="0070C0"/>
          <w:sz w:val="16"/>
          <w:szCs w:val="16"/>
        </w:rPr>
      </w:pPr>
    </w:p>
    <w:p w14:paraId="3B5425D9" w14:textId="77777777" w:rsidR="008C196E" w:rsidRPr="008C5983" w:rsidRDefault="008C196E" w:rsidP="00183F5A">
      <w:pPr>
        <w:jc w:val="both"/>
        <w:rPr>
          <w:bCs/>
          <w:i/>
          <w:iCs/>
          <w:color w:val="0070C0"/>
          <w:sz w:val="16"/>
          <w:szCs w:val="16"/>
        </w:rPr>
      </w:pPr>
      <w:proofErr w:type="spellStart"/>
      <w:r w:rsidRPr="008C5983">
        <w:rPr>
          <w:bCs/>
          <w:i/>
          <w:iCs/>
          <w:color w:val="0070C0"/>
          <w:sz w:val="16"/>
          <w:szCs w:val="16"/>
        </w:rPr>
        <w:t>Аэростатостроение</w:t>
      </w:r>
      <w:proofErr w:type="spellEnd"/>
      <w:r w:rsidRPr="008C5983">
        <w:rPr>
          <w:bCs/>
          <w:i/>
          <w:iCs/>
          <w:color w:val="0070C0"/>
          <w:sz w:val="16"/>
          <w:szCs w:val="16"/>
        </w:rPr>
        <w:t>:</w:t>
      </w:r>
    </w:p>
    <w:p w14:paraId="263CB898" w14:textId="77777777" w:rsidR="008C196E" w:rsidRPr="008C5983" w:rsidRDefault="008C196E" w:rsidP="00183F5A">
      <w:pPr>
        <w:jc w:val="both"/>
        <w:rPr>
          <w:bCs/>
          <w:i/>
          <w:iCs/>
          <w:color w:val="0070C0"/>
          <w:sz w:val="16"/>
          <w:szCs w:val="16"/>
        </w:rPr>
      </w:pPr>
    </w:p>
    <w:p w14:paraId="028272FE" w14:textId="77777777" w:rsidR="008C196E" w:rsidRPr="008C5983" w:rsidRDefault="008C196E" w:rsidP="00183F5A">
      <w:pPr>
        <w:shd w:val="clear" w:color="auto" w:fill="FFFFFF"/>
        <w:jc w:val="both"/>
        <w:rPr>
          <w:bCs/>
          <w:color w:val="0070C0"/>
          <w:sz w:val="16"/>
          <w:szCs w:val="16"/>
        </w:rPr>
      </w:pPr>
      <w:r w:rsidRPr="008C5983">
        <w:rPr>
          <w:bCs/>
          <w:color w:val="0070C0"/>
          <w:sz w:val="16"/>
          <w:szCs w:val="16"/>
        </w:rPr>
        <w:t xml:space="preserve">3 (16) декабря 1910 дирижабль поднялся в воздух семь раз. В первые два полёта де </w:t>
      </w:r>
      <w:proofErr w:type="spellStart"/>
      <w:r w:rsidRPr="008C5983">
        <w:rPr>
          <w:bCs/>
          <w:color w:val="0070C0"/>
          <w:sz w:val="16"/>
          <w:szCs w:val="16"/>
        </w:rPr>
        <w:t>Лаво</w:t>
      </w:r>
      <w:proofErr w:type="spellEnd"/>
      <w:r w:rsidRPr="008C5983">
        <w:rPr>
          <w:bCs/>
          <w:color w:val="0070C0"/>
          <w:sz w:val="16"/>
          <w:szCs w:val="16"/>
        </w:rPr>
        <w:t xml:space="preserve"> взял двух генералов, желавших ознакомиться с боевыми возможностями дирижабля. Пять полётов вы</w:t>
      </w:r>
      <w:r w:rsidRPr="008C5983">
        <w:rPr>
          <w:bCs/>
          <w:color w:val="0070C0"/>
          <w:sz w:val="16"/>
          <w:szCs w:val="16"/>
        </w:rPr>
        <w:softHyphen/>
        <w:t>полнил русский экипаж, четырежды подняв по пять человек, а в последний раз — даже семь</w:t>
      </w:r>
    </w:p>
    <w:p w14:paraId="61823098" w14:textId="77777777" w:rsidR="008C196E" w:rsidRPr="008C5983" w:rsidRDefault="008C196E" w:rsidP="00183F5A">
      <w:pPr>
        <w:jc w:val="both"/>
        <w:rPr>
          <w:bCs/>
          <w:color w:val="0070C0"/>
          <w:sz w:val="16"/>
          <w:szCs w:val="16"/>
        </w:rPr>
      </w:pPr>
      <w:r w:rsidRPr="008C5983">
        <w:rPr>
          <w:bCs/>
          <w:color w:val="0070C0"/>
          <w:sz w:val="16"/>
          <w:szCs w:val="16"/>
        </w:rPr>
        <w:t>«Зодиак VIII», переименованный в «Коршун», оставили в Брест-</w:t>
      </w:r>
      <w:proofErr w:type="spellStart"/>
      <w:r w:rsidRPr="008C5983">
        <w:rPr>
          <w:bCs/>
          <w:color w:val="0070C0"/>
          <w:sz w:val="16"/>
          <w:szCs w:val="16"/>
        </w:rPr>
        <w:t>Литовске</w:t>
      </w:r>
      <w:proofErr w:type="spellEnd"/>
      <w:r w:rsidRPr="008C5983">
        <w:rPr>
          <w:bCs/>
          <w:color w:val="0070C0"/>
          <w:sz w:val="16"/>
          <w:szCs w:val="16"/>
        </w:rPr>
        <w:t>, а «Зодиак IX», став</w:t>
      </w:r>
      <w:r w:rsidRPr="008C5983">
        <w:rPr>
          <w:bCs/>
          <w:color w:val="0070C0"/>
          <w:sz w:val="16"/>
          <w:szCs w:val="16"/>
        </w:rPr>
        <w:softHyphen/>
        <w:t>ший «Чайкой», направили в Сибирскую воздухо</w:t>
      </w:r>
      <w:r w:rsidRPr="008C5983">
        <w:rPr>
          <w:bCs/>
          <w:color w:val="0070C0"/>
          <w:sz w:val="16"/>
          <w:szCs w:val="16"/>
        </w:rPr>
        <w:softHyphen/>
        <w:t>плавательную роту (20120).</w:t>
      </w:r>
    </w:p>
    <w:p w14:paraId="5A8F2B82" w14:textId="77777777" w:rsidR="008C196E" w:rsidRPr="008C5983" w:rsidRDefault="008C196E" w:rsidP="00183F5A">
      <w:pPr>
        <w:shd w:val="clear" w:color="auto" w:fill="FFFFFF"/>
        <w:jc w:val="both"/>
        <w:rPr>
          <w:bCs/>
          <w:color w:val="0070C0"/>
          <w:sz w:val="16"/>
          <w:szCs w:val="16"/>
        </w:rPr>
      </w:pPr>
    </w:p>
    <w:p w14:paraId="4185077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77C805B" w14:textId="77777777" w:rsidR="008C196E" w:rsidRPr="008C5983" w:rsidRDefault="008C196E" w:rsidP="00183F5A">
      <w:pPr>
        <w:jc w:val="both"/>
        <w:rPr>
          <w:bCs/>
          <w:i/>
          <w:color w:val="000000" w:themeColor="text1"/>
          <w:sz w:val="16"/>
          <w:szCs w:val="16"/>
        </w:rPr>
      </w:pPr>
    </w:p>
    <w:p w14:paraId="6E54DCE7" w14:textId="77777777" w:rsidR="008C196E" w:rsidRPr="008C5983" w:rsidRDefault="008C196E" w:rsidP="00183F5A">
      <w:pPr>
        <w:jc w:val="both"/>
        <w:rPr>
          <w:bCs/>
          <w:color w:val="0070C0"/>
          <w:sz w:val="16"/>
          <w:szCs w:val="16"/>
        </w:rPr>
      </w:pPr>
      <w:r w:rsidRPr="008C5983">
        <w:rPr>
          <w:bCs/>
          <w:color w:val="0070C0"/>
          <w:sz w:val="16"/>
          <w:szCs w:val="16"/>
        </w:rPr>
        <w:t>3 (16) декабря 1910 Coandă-1910, первый самолет с турбореактивным двигателем, возможно, прошел испытания под Парижем. Другая дата, указанная в некоторых источниках, - 10 декабря. Эксперты спорят, тестировалась ли она вообще (20330).</w:t>
      </w:r>
    </w:p>
    <w:p w14:paraId="48AB6C73" w14:textId="77777777" w:rsidR="008C196E" w:rsidRPr="008C5983" w:rsidRDefault="008C196E" w:rsidP="00183F5A">
      <w:pPr>
        <w:jc w:val="both"/>
        <w:rPr>
          <w:bCs/>
          <w:color w:val="0070C0"/>
          <w:sz w:val="16"/>
          <w:szCs w:val="16"/>
        </w:rPr>
      </w:pPr>
    </w:p>
    <w:p w14:paraId="736C4C38" w14:textId="77777777" w:rsidR="008C196E" w:rsidRPr="008C5983" w:rsidRDefault="008C196E" w:rsidP="00183F5A">
      <w:pPr>
        <w:jc w:val="both"/>
        <w:rPr>
          <w:bCs/>
          <w:color w:val="0070C0"/>
          <w:sz w:val="16"/>
          <w:szCs w:val="16"/>
        </w:rPr>
      </w:pPr>
      <w:r w:rsidRPr="008C5983">
        <w:rPr>
          <w:bCs/>
          <w:color w:val="0070C0"/>
          <w:sz w:val="16"/>
          <w:szCs w:val="16"/>
        </w:rPr>
        <w:t xml:space="preserve">3 (16) декабря 1910 - На Втором Воздухоплавательном салоне в Париже состоялся первый полет самолета с реактивной тягой (конструктор Анри </w:t>
      </w:r>
      <w:proofErr w:type="spellStart"/>
      <w:r w:rsidRPr="008C5983">
        <w:rPr>
          <w:bCs/>
          <w:color w:val="0070C0"/>
          <w:sz w:val="16"/>
          <w:szCs w:val="16"/>
        </w:rPr>
        <w:t>Коанда</w:t>
      </w:r>
      <w:proofErr w:type="spellEnd"/>
      <w:r w:rsidRPr="008C5983">
        <w:rPr>
          <w:bCs/>
          <w:color w:val="0070C0"/>
          <w:sz w:val="16"/>
          <w:szCs w:val="16"/>
        </w:rPr>
        <w:t>) – биплан "</w:t>
      </w:r>
      <w:proofErr w:type="spellStart"/>
      <w:r w:rsidRPr="008C5983">
        <w:rPr>
          <w:bCs/>
          <w:color w:val="0070C0"/>
          <w:sz w:val="16"/>
          <w:szCs w:val="16"/>
        </w:rPr>
        <w:t>Turbine</w:t>
      </w:r>
      <w:proofErr w:type="spellEnd"/>
      <w:r w:rsidRPr="008C5983">
        <w:rPr>
          <w:bCs/>
          <w:color w:val="0070C0"/>
          <w:sz w:val="16"/>
          <w:szCs w:val="16"/>
        </w:rPr>
        <w:t xml:space="preserve"> </w:t>
      </w:r>
      <w:proofErr w:type="spellStart"/>
      <w:r w:rsidRPr="008C5983">
        <w:rPr>
          <w:bCs/>
          <w:color w:val="0070C0"/>
          <w:sz w:val="16"/>
          <w:szCs w:val="16"/>
        </w:rPr>
        <w:t>Aeroplane</w:t>
      </w:r>
      <w:proofErr w:type="spellEnd"/>
      <w:r w:rsidRPr="008C5983">
        <w:rPr>
          <w:bCs/>
          <w:color w:val="0070C0"/>
          <w:sz w:val="16"/>
          <w:szCs w:val="16"/>
        </w:rPr>
        <w:t xml:space="preserve">" («турбинный аэроплан»). Это не был чисто реактивный самолет - его компрессор приводился во вращение обычным поршневым двигателем </w:t>
      </w:r>
      <w:proofErr w:type="spellStart"/>
      <w:r w:rsidRPr="008C5983">
        <w:rPr>
          <w:bCs/>
          <w:color w:val="0070C0"/>
          <w:sz w:val="16"/>
          <w:szCs w:val="16"/>
        </w:rPr>
        <w:t>Clerget</w:t>
      </w:r>
      <w:proofErr w:type="spellEnd"/>
      <w:r w:rsidRPr="008C5983">
        <w:rPr>
          <w:bCs/>
          <w:color w:val="0070C0"/>
          <w:sz w:val="16"/>
          <w:szCs w:val="16"/>
        </w:rPr>
        <w:t xml:space="preserve">. Самолёт </w:t>
      </w:r>
      <w:proofErr w:type="spellStart"/>
      <w:r w:rsidRPr="008C5983">
        <w:rPr>
          <w:bCs/>
          <w:color w:val="0070C0"/>
          <w:sz w:val="16"/>
          <w:szCs w:val="16"/>
        </w:rPr>
        <w:t>Коанда</w:t>
      </w:r>
      <w:proofErr w:type="spellEnd"/>
      <w:r w:rsidRPr="008C5983">
        <w:rPr>
          <w:bCs/>
          <w:color w:val="0070C0"/>
          <w:sz w:val="16"/>
          <w:szCs w:val="16"/>
        </w:rPr>
        <w:t xml:space="preserve"> не смог перетянуть забор. Никто не пострадал, но это был первый и последний полёт (22701).</w:t>
      </w:r>
    </w:p>
    <w:p w14:paraId="1CB4F562" w14:textId="77777777" w:rsidR="008C196E" w:rsidRPr="008C5983" w:rsidRDefault="008C196E" w:rsidP="00183F5A">
      <w:pPr>
        <w:jc w:val="both"/>
        <w:rPr>
          <w:bCs/>
          <w:color w:val="0070C0"/>
          <w:sz w:val="16"/>
          <w:szCs w:val="16"/>
        </w:rPr>
      </w:pPr>
    </w:p>
    <w:p w14:paraId="4C426A75" w14:textId="77777777" w:rsidR="00AE0D65" w:rsidRPr="008C5983" w:rsidRDefault="00AE0D65" w:rsidP="00183F5A">
      <w:pPr>
        <w:jc w:val="both"/>
        <w:rPr>
          <w:bCs/>
          <w:color w:val="000000" w:themeColor="text1"/>
          <w:sz w:val="16"/>
          <w:szCs w:val="16"/>
        </w:rPr>
      </w:pPr>
      <w:r w:rsidRPr="008C5983">
        <w:rPr>
          <w:bCs/>
          <w:color w:val="000000" w:themeColor="text1"/>
          <w:sz w:val="16"/>
          <w:szCs w:val="16"/>
        </w:rPr>
        <w:t xml:space="preserve">3 (16) декабря в 1910 году на Втором Воздухоплавательном салоне в Париже состоялся первый полет самолета с реактивной тягой (конструктор Анри </w:t>
      </w:r>
      <w:proofErr w:type="spellStart"/>
      <w:r w:rsidRPr="008C5983">
        <w:rPr>
          <w:bCs/>
          <w:color w:val="000000" w:themeColor="text1"/>
          <w:sz w:val="16"/>
          <w:szCs w:val="16"/>
        </w:rPr>
        <w:t>Коанда</w:t>
      </w:r>
      <w:proofErr w:type="spellEnd"/>
      <w:r w:rsidRPr="008C5983">
        <w:rPr>
          <w:bCs/>
          <w:color w:val="000000" w:themeColor="text1"/>
          <w:sz w:val="16"/>
          <w:szCs w:val="16"/>
        </w:rPr>
        <w:t>) – биплан "</w:t>
      </w:r>
      <w:proofErr w:type="spellStart"/>
      <w:r w:rsidRPr="008C5983">
        <w:rPr>
          <w:bCs/>
          <w:color w:val="000000" w:themeColor="text1"/>
          <w:sz w:val="16"/>
          <w:szCs w:val="16"/>
        </w:rPr>
        <w:t>Turbine</w:t>
      </w:r>
      <w:proofErr w:type="spellEnd"/>
      <w:r w:rsidRPr="008C5983">
        <w:rPr>
          <w:bCs/>
          <w:color w:val="000000" w:themeColor="text1"/>
          <w:sz w:val="16"/>
          <w:szCs w:val="16"/>
        </w:rPr>
        <w:t xml:space="preserve"> </w:t>
      </w:r>
      <w:proofErr w:type="spellStart"/>
      <w:r w:rsidRPr="008C5983">
        <w:rPr>
          <w:bCs/>
          <w:color w:val="000000" w:themeColor="text1"/>
          <w:sz w:val="16"/>
          <w:szCs w:val="16"/>
        </w:rPr>
        <w:t>Aeroplane</w:t>
      </w:r>
      <w:proofErr w:type="spellEnd"/>
      <w:r w:rsidRPr="008C5983">
        <w:rPr>
          <w:bCs/>
          <w:color w:val="000000" w:themeColor="text1"/>
          <w:sz w:val="16"/>
          <w:szCs w:val="16"/>
        </w:rPr>
        <w:t>" («турбинный аэроплан»). Это не был чисто реактивный самолет - его компрессор приводился во вращение обычным поршневым двигателем «</w:t>
      </w:r>
      <w:proofErr w:type="spellStart"/>
      <w:r w:rsidRPr="008C5983">
        <w:rPr>
          <w:bCs/>
          <w:color w:val="000000" w:themeColor="text1"/>
          <w:sz w:val="16"/>
          <w:szCs w:val="16"/>
        </w:rPr>
        <w:t>Clerget</w:t>
      </w:r>
      <w:proofErr w:type="spellEnd"/>
      <w:r w:rsidRPr="008C5983">
        <w:rPr>
          <w:bCs/>
          <w:color w:val="000000" w:themeColor="text1"/>
          <w:sz w:val="16"/>
          <w:szCs w:val="16"/>
        </w:rPr>
        <w:t xml:space="preserve">». Самолёт </w:t>
      </w:r>
      <w:proofErr w:type="spellStart"/>
      <w:r w:rsidRPr="008C5983">
        <w:rPr>
          <w:bCs/>
          <w:color w:val="000000" w:themeColor="text1"/>
          <w:sz w:val="16"/>
          <w:szCs w:val="16"/>
        </w:rPr>
        <w:t>Коанда</w:t>
      </w:r>
      <w:proofErr w:type="spellEnd"/>
      <w:r w:rsidRPr="008C5983">
        <w:rPr>
          <w:bCs/>
          <w:color w:val="000000" w:themeColor="text1"/>
          <w:sz w:val="16"/>
          <w:szCs w:val="16"/>
        </w:rPr>
        <w:t xml:space="preserve"> не смог перетянуть забор. Никто не пострадал, но это был первый и последний полёт (14862).</w:t>
      </w:r>
    </w:p>
    <w:p w14:paraId="2AFAE8EA" w14:textId="77777777" w:rsidR="00AE0D65" w:rsidRPr="008C5983" w:rsidRDefault="00AE0D65" w:rsidP="00183F5A">
      <w:pPr>
        <w:jc w:val="both"/>
        <w:rPr>
          <w:bCs/>
          <w:color w:val="000000" w:themeColor="text1"/>
          <w:sz w:val="16"/>
          <w:szCs w:val="16"/>
        </w:rPr>
      </w:pPr>
    </w:p>
    <w:p w14:paraId="65367FF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76D774D3" w14:textId="77777777" w:rsidR="008C196E" w:rsidRPr="008C5983" w:rsidRDefault="008C196E" w:rsidP="00183F5A">
      <w:pPr>
        <w:jc w:val="both"/>
        <w:rPr>
          <w:bCs/>
          <w:i/>
          <w:color w:val="000000" w:themeColor="text1"/>
          <w:sz w:val="16"/>
          <w:szCs w:val="16"/>
        </w:rPr>
      </w:pPr>
    </w:p>
    <w:p w14:paraId="42A9C3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4 (17) декабря 1910 года Гаккель экспонировал на Первой Международной воздухоплавательной выставке в Петербурге первый в России самолет — амфибию, за который Русское техническое общество удостоило </w:t>
      </w:r>
      <w:proofErr w:type="spellStart"/>
      <w:r w:rsidRPr="008C5983">
        <w:rPr>
          <w:bCs/>
          <w:color w:val="000000" w:themeColor="text1"/>
          <w:sz w:val="16"/>
          <w:szCs w:val="16"/>
        </w:rPr>
        <w:t>Я.М.Гаккеля</w:t>
      </w:r>
      <w:proofErr w:type="spellEnd"/>
      <w:r w:rsidRPr="008C5983">
        <w:rPr>
          <w:bCs/>
          <w:color w:val="000000" w:themeColor="text1"/>
          <w:sz w:val="16"/>
          <w:szCs w:val="16"/>
        </w:rPr>
        <w:t xml:space="preserve"> серебряной медали.</w:t>
      </w:r>
    </w:p>
    <w:p w14:paraId="05CD5B80" w14:textId="77777777" w:rsidR="008C196E" w:rsidRPr="008C5983" w:rsidRDefault="008C196E" w:rsidP="00183F5A">
      <w:pPr>
        <w:jc w:val="both"/>
        <w:rPr>
          <w:bCs/>
          <w:color w:val="000000" w:themeColor="text1"/>
          <w:sz w:val="16"/>
          <w:szCs w:val="16"/>
        </w:rPr>
      </w:pPr>
    </w:p>
    <w:p w14:paraId="323BE42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3EACEE9B" w14:textId="77777777" w:rsidR="008C196E" w:rsidRPr="008C5983" w:rsidRDefault="008C196E" w:rsidP="00183F5A">
      <w:pPr>
        <w:shd w:val="clear" w:color="auto" w:fill="FFFFFF"/>
        <w:jc w:val="both"/>
        <w:rPr>
          <w:bCs/>
          <w:i/>
          <w:color w:val="000000" w:themeColor="text1"/>
          <w:sz w:val="16"/>
          <w:szCs w:val="16"/>
        </w:rPr>
      </w:pPr>
    </w:p>
    <w:p w14:paraId="0B4A97DD" w14:textId="100CBF8D"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4 </w:t>
      </w:r>
      <w:r w:rsidR="00AE0D65" w:rsidRPr="008C5983">
        <w:rPr>
          <w:b w:val="0"/>
          <w:bCs/>
          <w:color w:val="000000" w:themeColor="text1"/>
          <w:sz w:val="16"/>
          <w:szCs w:val="16"/>
        </w:rPr>
        <w:t xml:space="preserve">(17) </w:t>
      </w:r>
      <w:r w:rsidRPr="008C5983">
        <w:rPr>
          <w:b w:val="0"/>
          <w:bCs/>
          <w:color w:val="000000" w:themeColor="text1"/>
          <w:sz w:val="16"/>
          <w:szCs w:val="16"/>
        </w:rPr>
        <w:t>декабря 1910 в спорткомитете МОВ обсудили результаты переговоров с ИВАК, ИРТО, Императорским Автомобильным Обществом (ИАО) и военным министром Сухомлиновым, обещавшим всяческую поддержку в подготовке и выполнении перелета С. Петербург-Москва. Меллер также доложил о переговорах в Париже об организации авиационной выставки и о предложении парижской газеты «Auto» командировать в Москву французских авиаторов для участия в перелете. Через день в Петербурге заседала организационная комиссия перелета, в нее входили Плеве, фон-Мекк, Лебеденко, Фульда и Меллер.</w:t>
      </w:r>
    </w:p>
    <w:p w14:paraId="47B0ADCF"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После длительных переговоров со всеми организациями образовали объединенный комитет, в нем каждое общество имело один решающий голос. Почетным председателем Комитета по перелету стал Великий князь Александр Михайлович. 25 января 1911 г. под председательством барона </w:t>
      </w:r>
      <w:proofErr w:type="spellStart"/>
      <w:r w:rsidRPr="008C5983">
        <w:rPr>
          <w:b w:val="0"/>
          <w:bCs/>
          <w:color w:val="000000" w:themeColor="text1"/>
          <w:sz w:val="16"/>
          <w:szCs w:val="16"/>
        </w:rPr>
        <w:t>А.В.Каульбарса</w:t>
      </w:r>
      <w:proofErr w:type="spellEnd"/>
      <w:r w:rsidRPr="008C5983">
        <w:rPr>
          <w:b w:val="0"/>
          <w:bCs/>
          <w:color w:val="000000" w:themeColor="text1"/>
          <w:sz w:val="16"/>
          <w:szCs w:val="16"/>
        </w:rPr>
        <w:t xml:space="preserve"> состоялось объединенное собрание обществ — организаторов,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w:t>
      </w:r>
      <w:proofErr w:type="spellStart"/>
      <w:r w:rsidRPr="008C5983">
        <w:rPr>
          <w:b w:val="0"/>
          <w:bCs/>
          <w:color w:val="000000" w:themeColor="text1"/>
          <w:sz w:val="16"/>
          <w:szCs w:val="16"/>
        </w:rPr>
        <w:t>С.А.Ульянина</w:t>
      </w:r>
      <w:proofErr w:type="spellEnd"/>
      <w:r w:rsidRPr="008C5983">
        <w:rPr>
          <w:b w:val="0"/>
          <w:bCs/>
          <w:color w:val="000000" w:themeColor="text1"/>
          <w:sz w:val="16"/>
          <w:szCs w:val="16"/>
        </w:rPr>
        <w:t xml:space="preserve"> карт маршрута. Стартовать разрешалось с восхода Солнца и до 17 часов.</w:t>
      </w:r>
    </w:p>
    <w:p w14:paraId="6008C4B3"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w:t>
      </w:r>
      <w:proofErr w:type="spellStart"/>
      <w:r w:rsidRPr="008C5983">
        <w:rPr>
          <w:b w:val="0"/>
          <w:bCs/>
          <w:color w:val="000000" w:themeColor="text1"/>
          <w:sz w:val="16"/>
          <w:szCs w:val="16"/>
        </w:rPr>
        <w:t>А.М.Кованько</w:t>
      </w:r>
      <w:proofErr w:type="spellEnd"/>
      <w:r w:rsidRPr="008C5983">
        <w:rPr>
          <w:b w:val="0"/>
          <w:bCs/>
          <w:color w:val="000000" w:themeColor="text1"/>
          <w:sz w:val="16"/>
          <w:szCs w:val="16"/>
        </w:rPr>
        <w:t xml:space="preserve"> назначить своего представителя, им стал подп. </w:t>
      </w:r>
      <w:proofErr w:type="spellStart"/>
      <w:r w:rsidRPr="008C5983">
        <w:rPr>
          <w:b w:val="0"/>
          <w:bCs/>
          <w:color w:val="000000" w:themeColor="text1"/>
          <w:sz w:val="16"/>
          <w:szCs w:val="16"/>
        </w:rPr>
        <w:t>С.А.Ульянин</w:t>
      </w:r>
      <w:proofErr w:type="spellEnd"/>
      <w:r w:rsidRPr="008C5983">
        <w:rPr>
          <w:b w:val="0"/>
          <w:bCs/>
          <w:color w:val="000000" w:themeColor="text1"/>
          <w:sz w:val="16"/>
          <w:szCs w:val="16"/>
        </w:rPr>
        <w:t>.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4B6EF373"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7A7E563F"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w:t>
      </w:r>
      <w:proofErr w:type="spellStart"/>
      <w:r w:rsidRPr="008C5983">
        <w:rPr>
          <w:b w:val="0"/>
          <w:bCs/>
          <w:color w:val="000000" w:themeColor="text1"/>
          <w:sz w:val="16"/>
          <w:szCs w:val="16"/>
        </w:rPr>
        <w:t>Ходыиское</w:t>
      </w:r>
      <w:proofErr w:type="spellEnd"/>
      <w:r w:rsidRPr="008C5983">
        <w:rPr>
          <w:b w:val="0"/>
          <w:bCs/>
          <w:color w:val="000000" w:themeColor="text1"/>
          <w:sz w:val="16"/>
          <w:szCs w:val="16"/>
        </w:rPr>
        <w:t xml:space="preserve"> поле) и только днем — с 4 часов утра до 8 часов вечера. Записались 12 летчиков:</w:t>
      </w:r>
    </w:p>
    <w:p w14:paraId="5BBF9610" w14:textId="77777777" w:rsidR="008C196E" w:rsidRPr="008C5983" w:rsidRDefault="008C196E" w:rsidP="00183F5A">
      <w:pPr>
        <w:pStyle w:val="2"/>
        <w:spacing w:before="0" w:after="0"/>
        <w:jc w:val="both"/>
        <w:rPr>
          <w:b w:val="0"/>
          <w:bCs/>
          <w:color w:val="000000" w:themeColor="text1"/>
          <w:sz w:val="16"/>
          <w:szCs w:val="16"/>
        </w:rPr>
      </w:pPr>
      <w:proofErr w:type="spellStart"/>
      <w:r w:rsidRPr="008C5983">
        <w:rPr>
          <w:b w:val="0"/>
          <w:bCs/>
          <w:color w:val="000000" w:themeColor="text1"/>
          <w:sz w:val="16"/>
          <w:szCs w:val="16"/>
        </w:rPr>
        <w:t>A.А.Агафонов</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А.А.Васильев</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Т.Н.Ефимов</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М.Ф.де</w:t>
      </w:r>
      <w:proofErr w:type="spellEnd"/>
      <w:r w:rsidRPr="008C5983">
        <w:rPr>
          <w:b w:val="0"/>
          <w:bCs/>
          <w:color w:val="000000" w:themeColor="text1"/>
          <w:sz w:val="16"/>
          <w:szCs w:val="16"/>
        </w:rPr>
        <w:t>-Кампо-</w:t>
      </w:r>
      <w:proofErr w:type="spellStart"/>
      <w:r w:rsidRPr="008C5983">
        <w:rPr>
          <w:b w:val="0"/>
          <w:bCs/>
          <w:color w:val="000000" w:themeColor="text1"/>
          <w:sz w:val="16"/>
          <w:szCs w:val="16"/>
        </w:rPr>
        <w:t>Сципио</w:t>
      </w:r>
      <w:proofErr w:type="spellEnd"/>
      <w:r w:rsidRPr="008C5983">
        <w:rPr>
          <w:b w:val="0"/>
          <w:bCs/>
          <w:color w:val="000000" w:themeColor="text1"/>
          <w:sz w:val="16"/>
          <w:szCs w:val="16"/>
        </w:rPr>
        <w:t xml:space="preserve"> («Моран», «Гном» 50 л.с.), </w:t>
      </w:r>
      <w:proofErr w:type="spellStart"/>
      <w:r w:rsidRPr="008C5983">
        <w:rPr>
          <w:b w:val="0"/>
          <w:bCs/>
          <w:color w:val="000000" w:themeColor="text1"/>
          <w:sz w:val="16"/>
          <w:szCs w:val="16"/>
        </w:rPr>
        <w:t>Н.Д.Костин</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М.ПЛерхе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Этрих</w:t>
      </w:r>
      <w:proofErr w:type="spellEnd"/>
      <w:r w:rsidRPr="008C5983">
        <w:rPr>
          <w:b w:val="0"/>
          <w:bCs/>
          <w:color w:val="000000" w:themeColor="text1"/>
          <w:sz w:val="16"/>
          <w:szCs w:val="16"/>
        </w:rPr>
        <w:t xml:space="preserve">», «Даймлер» 65 л.с.), </w:t>
      </w:r>
      <w:proofErr w:type="spellStart"/>
      <w:r w:rsidRPr="008C5983">
        <w:rPr>
          <w:b w:val="0"/>
          <w:bCs/>
          <w:color w:val="000000" w:themeColor="text1"/>
          <w:sz w:val="16"/>
          <w:szCs w:val="16"/>
        </w:rPr>
        <w:t>Б.С.Масленников</w:t>
      </w:r>
      <w:proofErr w:type="spellEnd"/>
      <w:r w:rsidRPr="008C5983">
        <w:rPr>
          <w:b w:val="0"/>
          <w:bCs/>
          <w:color w:val="000000" w:themeColor="text1"/>
          <w:sz w:val="16"/>
          <w:szCs w:val="16"/>
        </w:rPr>
        <w:t xml:space="preserve"> («Фарман-</w:t>
      </w:r>
      <w:proofErr w:type="spellStart"/>
      <w:r w:rsidRPr="008C5983">
        <w:rPr>
          <w:b w:val="0"/>
          <w:bCs/>
          <w:color w:val="000000" w:themeColor="text1"/>
          <w:sz w:val="16"/>
          <w:szCs w:val="16"/>
        </w:rPr>
        <w:t>militaire</w:t>
      </w:r>
      <w:proofErr w:type="spellEnd"/>
      <w:r w:rsidRPr="008C5983">
        <w:rPr>
          <w:b w:val="0"/>
          <w:bCs/>
          <w:color w:val="000000" w:themeColor="text1"/>
          <w:sz w:val="16"/>
          <w:szCs w:val="16"/>
        </w:rPr>
        <w:t xml:space="preserve">», «Гном» 50 л.с.), </w:t>
      </w:r>
      <w:proofErr w:type="spellStart"/>
      <w:r w:rsidRPr="008C5983">
        <w:rPr>
          <w:b w:val="0"/>
          <w:bCs/>
          <w:color w:val="000000" w:themeColor="text1"/>
          <w:sz w:val="16"/>
          <w:szCs w:val="16"/>
        </w:rPr>
        <w:t>B.А.Слюсаренко</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А.Н.Срединский</w:t>
      </w:r>
      <w:proofErr w:type="spellEnd"/>
      <w:r w:rsidRPr="008C5983">
        <w:rPr>
          <w:b w:val="0"/>
          <w:bCs/>
          <w:color w:val="000000" w:themeColor="text1"/>
          <w:sz w:val="16"/>
          <w:szCs w:val="16"/>
        </w:rPr>
        <w:t xml:space="preserve"> («Фарман-</w:t>
      </w:r>
      <w:proofErr w:type="spellStart"/>
      <w:r w:rsidRPr="008C5983">
        <w:rPr>
          <w:b w:val="0"/>
          <w:bCs/>
          <w:color w:val="000000" w:themeColor="text1"/>
          <w:sz w:val="16"/>
          <w:szCs w:val="16"/>
        </w:rPr>
        <w:t>militaire</w:t>
      </w:r>
      <w:proofErr w:type="spellEnd"/>
      <w:r w:rsidRPr="008C5983">
        <w:rPr>
          <w:b w:val="0"/>
          <w:bCs/>
          <w:color w:val="000000" w:themeColor="text1"/>
          <w:sz w:val="16"/>
          <w:szCs w:val="16"/>
        </w:rPr>
        <w:t xml:space="preserve">», «Гном» 50 л.с.), </w:t>
      </w:r>
      <w:proofErr w:type="spellStart"/>
      <w:r w:rsidRPr="008C5983">
        <w:rPr>
          <w:b w:val="0"/>
          <w:bCs/>
          <w:color w:val="000000" w:themeColor="text1"/>
          <w:sz w:val="16"/>
          <w:szCs w:val="16"/>
        </w:rPr>
        <w:t>С.И.Уточкин</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В.Н.Эристов</w:t>
      </w:r>
      <w:proofErr w:type="spellEnd"/>
      <w:r w:rsidRPr="008C5983">
        <w:rPr>
          <w:b w:val="0"/>
          <w:bCs/>
          <w:color w:val="000000" w:themeColor="text1"/>
          <w:sz w:val="16"/>
          <w:szCs w:val="16"/>
        </w:rPr>
        <w:t xml:space="preserve"> («Блерио XI 2bis», «Гном» 50 л.с.), </w:t>
      </w:r>
      <w:proofErr w:type="spellStart"/>
      <w:r w:rsidRPr="008C5983">
        <w:rPr>
          <w:b w:val="0"/>
          <w:bCs/>
          <w:color w:val="000000" w:themeColor="text1"/>
          <w:sz w:val="16"/>
          <w:szCs w:val="16"/>
        </w:rPr>
        <w:t>Г.В.Янковский</w:t>
      </w:r>
      <w:proofErr w:type="spellEnd"/>
      <w:r w:rsidRPr="008C5983">
        <w:rPr>
          <w:b w:val="0"/>
          <w:bCs/>
          <w:color w:val="000000" w:themeColor="text1"/>
          <w:sz w:val="16"/>
          <w:szCs w:val="16"/>
        </w:rPr>
        <w:t xml:space="preserve"> («Блерио», «Гном» 50 л.с.). Костин, </w:t>
      </w:r>
      <w:proofErr w:type="spellStart"/>
      <w:r w:rsidRPr="008C5983">
        <w:rPr>
          <w:b w:val="0"/>
          <w:bCs/>
          <w:color w:val="000000" w:themeColor="text1"/>
          <w:sz w:val="16"/>
          <w:szCs w:val="16"/>
        </w:rPr>
        <w:t>Сре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динский</w:t>
      </w:r>
      <w:proofErr w:type="spellEnd"/>
      <w:r w:rsidRPr="008C5983">
        <w:rPr>
          <w:b w:val="0"/>
          <w:bCs/>
          <w:color w:val="000000" w:themeColor="text1"/>
          <w:sz w:val="16"/>
          <w:szCs w:val="16"/>
        </w:rPr>
        <w:t>,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5FECC24C"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18E6B953" w14:textId="77777777" w:rsidR="008C196E" w:rsidRPr="008C5983" w:rsidRDefault="008C196E" w:rsidP="00183F5A">
      <w:pPr>
        <w:pStyle w:val="2"/>
        <w:spacing w:before="0" w:after="0"/>
        <w:jc w:val="both"/>
        <w:rPr>
          <w:b w:val="0"/>
          <w:bCs/>
          <w:color w:val="000000" w:themeColor="text1"/>
          <w:sz w:val="16"/>
          <w:szCs w:val="16"/>
        </w:rPr>
      </w:pPr>
    </w:p>
    <w:p w14:paraId="66606537"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B17D470" w14:textId="77777777" w:rsidR="008C196E" w:rsidRPr="008C5983" w:rsidRDefault="008C196E" w:rsidP="00183F5A">
      <w:pPr>
        <w:shd w:val="clear" w:color="auto" w:fill="FFFFFF"/>
        <w:jc w:val="both"/>
        <w:rPr>
          <w:bCs/>
          <w:i/>
          <w:color w:val="000000" w:themeColor="text1"/>
          <w:sz w:val="16"/>
          <w:szCs w:val="16"/>
        </w:rPr>
      </w:pPr>
    </w:p>
    <w:p w14:paraId="7C3D7DE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5 (18) декабря 1910 на заседании, посвященном памяти </w:t>
      </w:r>
      <w:proofErr w:type="spellStart"/>
      <w:r w:rsidRPr="008C5983">
        <w:rPr>
          <w:bCs/>
          <w:color w:val="000000" w:themeColor="text1"/>
          <w:sz w:val="16"/>
          <w:szCs w:val="16"/>
        </w:rPr>
        <w:t>Х.С.Леденцова</w:t>
      </w:r>
      <w:proofErr w:type="spellEnd"/>
      <w:r w:rsidRPr="008C5983">
        <w:rPr>
          <w:bCs/>
          <w:color w:val="000000" w:themeColor="text1"/>
          <w:sz w:val="16"/>
          <w:szCs w:val="16"/>
        </w:rPr>
        <w:t xml:space="preserve">, </w:t>
      </w:r>
      <w:proofErr w:type="spellStart"/>
      <w:r w:rsidRPr="008C5983">
        <w:rPr>
          <w:bCs/>
          <w:color w:val="000000" w:themeColor="text1"/>
          <w:sz w:val="16"/>
          <w:szCs w:val="16"/>
        </w:rPr>
        <w:t>Н.Е.Жуковский</w:t>
      </w:r>
      <w:proofErr w:type="spellEnd"/>
      <w:r w:rsidRPr="008C5983">
        <w:rPr>
          <w:bCs/>
          <w:color w:val="000000" w:themeColor="text1"/>
          <w:sz w:val="16"/>
          <w:szCs w:val="16"/>
        </w:rPr>
        <w:t xml:space="preserve"> произнес речь и сказал: Я думаю, что проблема авиации и сопротивления воздуха, несмотря на блестящие достигнутые успехи в ее разрешении, заключает в себе много неизведанного. И счастлива та страна, которая имеет средства для открытия этого неизведанного. У нас в России такие теоретические силы есть, есть молодые люди, готовые беззаветно предаться спортивным и научным изучениям способов летания.”</w:t>
      </w:r>
    </w:p>
    <w:p w14:paraId="5E1460CF" w14:textId="77777777" w:rsidR="008C196E" w:rsidRPr="008C5983" w:rsidRDefault="008C196E" w:rsidP="00183F5A">
      <w:pPr>
        <w:shd w:val="clear" w:color="auto" w:fill="FFFFFF"/>
        <w:jc w:val="both"/>
        <w:rPr>
          <w:bCs/>
          <w:color w:val="000000" w:themeColor="text1"/>
          <w:sz w:val="16"/>
          <w:szCs w:val="16"/>
        </w:rPr>
      </w:pPr>
    </w:p>
    <w:p w14:paraId="5BF3A4C0"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 xml:space="preserve">5 (18) декабря 1910 г. на заседании, посвященном памяти </w:t>
      </w:r>
      <w:proofErr w:type="spellStart"/>
      <w:r w:rsidRPr="008C5983">
        <w:rPr>
          <w:bCs/>
          <w:color w:val="0070C0"/>
          <w:sz w:val="16"/>
          <w:szCs w:val="16"/>
        </w:rPr>
        <w:t>Х.С.Леденцова</w:t>
      </w:r>
      <w:proofErr w:type="spellEnd"/>
      <w:r w:rsidRPr="008C5983">
        <w:rPr>
          <w:bCs/>
          <w:color w:val="0070C0"/>
          <w:sz w:val="16"/>
          <w:szCs w:val="16"/>
        </w:rPr>
        <w:t>, из</w:t>
      </w:r>
      <w:r w:rsidRPr="008C5983">
        <w:rPr>
          <w:bCs/>
          <w:color w:val="0070C0"/>
          <w:sz w:val="16"/>
          <w:szCs w:val="16"/>
        </w:rPr>
        <w:softHyphen/>
        <w:t xml:space="preserve">вестного мецената научных открытий и изобретений, </w:t>
      </w:r>
      <w:proofErr w:type="spellStart"/>
      <w:r w:rsidRPr="008C5983">
        <w:rPr>
          <w:bCs/>
          <w:color w:val="0070C0"/>
          <w:sz w:val="16"/>
          <w:szCs w:val="16"/>
        </w:rPr>
        <w:t>Н.Е.Жуковский</w:t>
      </w:r>
      <w:proofErr w:type="spellEnd"/>
      <w:r w:rsidRPr="008C5983">
        <w:rPr>
          <w:bCs/>
          <w:color w:val="0070C0"/>
          <w:sz w:val="16"/>
          <w:szCs w:val="16"/>
        </w:rPr>
        <w:t xml:space="preserve"> произнес речь, в которой сказал:" Я думаю, что проблема авиации и сопротивления воздуха, несмотря на блестящее достигнутые успехи в ее разрешении, заключает в себе еще много неизведанного, и счастлив? та страна, которая имеет средства для открытия этого неизведанного. У нас в России есть </w:t>
      </w:r>
      <w:r w:rsidRPr="008C5983">
        <w:rPr>
          <w:bCs/>
          <w:color w:val="0070C0"/>
          <w:sz w:val="16"/>
          <w:szCs w:val="16"/>
        </w:rPr>
        <w:lastRenderedPageBreak/>
        <w:t>теоретические силы, есть молодые люди, которые беззаветно предаться спортивным и научным изучениям способов летания.</w:t>
      </w:r>
    </w:p>
    <w:p w14:paraId="2D043FF4"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 xml:space="preserve">/Сочинения </w:t>
      </w:r>
      <w:proofErr w:type="spellStart"/>
      <w:r w:rsidRPr="008C5983">
        <w:rPr>
          <w:bCs/>
          <w:color w:val="0070C0"/>
          <w:sz w:val="16"/>
          <w:szCs w:val="16"/>
        </w:rPr>
        <w:t>Н.Е.Жуковского</w:t>
      </w:r>
      <w:proofErr w:type="spellEnd"/>
      <w:r w:rsidRPr="008C5983">
        <w:rPr>
          <w:bCs/>
          <w:color w:val="0070C0"/>
          <w:sz w:val="16"/>
          <w:szCs w:val="16"/>
        </w:rPr>
        <w:t>, т. 7, стр. 55/ (23320).</w:t>
      </w:r>
    </w:p>
    <w:p w14:paraId="4C42C964" w14:textId="77777777" w:rsidR="008D070F" w:rsidRPr="008C5983" w:rsidRDefault="008D070F" w:rsidP="00183F5A">
      <w:pPr>
        <w:shd w:val="clear" w:color="auto" w:fill="FFFFFF"/>
        <w:jc w:val="both"/>
        <w:rPr>
          <w:bCs/>
          <w:i/>
          <w:color w:val="000000" w:themeColor="text1"/>
          <w:sz w:val="16"/>
          <w:szCs w:val="16"/>
        </w:rPr>
      </w:pPr>
    </w:p>
    <w:p w14:paraId="4ED2C721" w14:textId="17164431"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072E2657" w14:textId="77777777" w:rsidR="008C196E" w:rsidRPr="008C5983" w:rsidRDefault="008C196E" w:rsidP="00183F5A">
      <w:pPr>
        <w:shd w:val="clear" w:color="auto" w:fill="FFFFFF"/>
        <w:jc w:val="both"/>
        <w:rPr>
          <w:bCs/>
          <w:i/>
          <w:color w:val="000000" w:themeColor="text1"/>
          <w:sz w:val="16"/>
          <w:szCs w:val="16"/>
        </w:rPr>
      </w:pPr>
    </w:p>
    <w:p w14:paraId="108199EC"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6 декабря 1910 в Петербурге заседала организационная комиссия перелета Петербург-Москва, в нее входили Плеве, фон-Мекк, Лебеденко, Фульда и Меллер.</w:t>
      </w:r>
    </w:p>
    <w:p w14:paraId="56FA9CB1"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После длительных переговоров со всеми организациями образовали объединенный комитет, в нем каждое общество имело один решающий голос. Почетным председателем Комитета по перелету стал Великий князь Александр Михайлович. 25 января 1911 г. под председательством барона </w:t>
      </w:r>
      <w:proofErr w:type="spellStart"/>
      <w:r w:rsidRPr="008C5983">
        <w:rPr>
          <w:b w:val="0"/>
          <w:bCs/>
          <w:color w:val="000000" w:themeColor="text1"/>
          <w:sz w:val="16"/>
          <w:szCs w:val="16"/>
        </w:rPr>
        <w:t>А.В.Каульбарса</w:t>
      </w:r>
      <w:proofErr w:type="spellEnd"/>
      <w:r w:rsidRPr="008C5983">
        <w:rPr>
          <w:b w:val="0"/>
          <w:bCs/>
          <w:color w:val="000000" w:themeColor="text1"/>
          <w:sz w:val="16"/>
          <w:szCs w:val="16"/>
        </w:rPr>
        <w:t xml:space="preserve"> состоялось объединенное собрание обществ — организаторов, где «выяснилось, что перелет представляет большие трудности, так как летунам придется лететь над болотами и лесами. Поэтому к установленным раньше этапам перелета Петербург—Новгород—Тверь—Москва Добавили 5-й этап — Валдай. Наметили ряд наблюдательных пунктов; в Тосно, Чудово. Крестцах, Торжке, Клину. В этих пунктах будут построены ангары, оборудованы мастерские, устроены запасы отдельных частей аэропланов. На всем пути предполагается устроить 92 ангара для аэропланов.» Большое внимание уделили отводу места под посадочные площадки, системе сигнализации, организации врачебной помощи, проезду автомобилей на полеты и составлению под руководством </w:t>
      </w:r>
      <w:proofErr w:type="spellStart"/>
      <w:r w:rsidRPr="008C5983">
        <w:rPr>
          <w:b w:val="0"/>
          <w:bCs/>
          <w:color w:val="000000" w:themeColor="text1"/>
          <w:sz w:val="16"/>
          <w:szCs w:val="16"/>
        </w:rPr>
        <w:t>С.А.Ульянина</w:t>
      </w:r>
      <w:proofErr w:type="spellEnd"/>
      <w:r w:rsidRPr="008C5983">
        <w:rPr>
          <w:b w:val="0"/>
          <w:bCs/>
          <w:color w:val="000000" w:themeColor="text1"/>
          <w:sz w:val="16"/>
          <w:szCs w:val="16"/>
        </w:rPr>
        <w:t xml:space="preserve"> карт маршрута. Стартовать разрешалось с восхода Солнца и до 17 часов.</w:t>
      </w:r>
    </w:p>
    <w:p w14:paraId="675A27B6"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30 января 1911 г. в Москве на заседании избранной спорткомитетом МОВ Особой комиссии по перелету Меллер доложил о работе комитета. Перелету придавали военное значение, и комитет через И ВАК просил начальника Офицерской воздухоплавательной школы генерала </w:t>
      </w:r>
      <w:proofErr w:type="spellStart"/>
      <w:r w:rsidRPr="008C5983">
        <w:rPr>
          <w:b w:val="0"/>
          <w:bCs/>
          <w:color w:val="000000" w:themeColor="text1"/>
          <w:sz w:val="16"/>
          <w:szCs w:val="16"/>
        </w:rPr>
        <w:t>А.М.Кованько</w:t>
      </w:r>
      <w:proofErr w:type="spellEnd"/>
      <w:r w:rsidRPr="008C5983">
        <w:rPr>
          <w:b w:val="0"/>
          <w:bCs/>
          <w:color w:val="000000" w:themeColor="text1"/>
          <w:sz w:val="16"/>
          <w:szCs w:val="16"/>
        </w:rPr>
        <w:t xml:space="preserve"> назначить своего представителя, им стал подп. </w:t>
      </w:r>
      <w:proofErr w:type="spellStart"/>
      <w:r w:rsidRPr="008C5983">
        <w:rPr>
          <w:b w:val="0"/>
          <w:bCs/>
          <w:color w:val="000000" w:themeColor="text1"/>
          <w:sz w:val="16"/>
          <w:szCs w:val="16"/>
        </w:rPr>
        <w:t>С.А.Ульянин</w:t>
      </w:r>
      <w:proofErr w:type="spellEnd"/>
      <w:r w:rsidRPr="008C5983">
        <w:rPr>
          <w:b w:val="0"/>
          <w:bCs/>
          <w:color w:val="000000" w:themeColor="text1"/>
          <w:sz w:val="16"/>
          <w:szCs w:val="16"/>
        </w:rPr>
        <w:t>. На организацию перелета у военного ведомства испросили субсидию в 105 тыс. руб. (На предварительные расходы, не считая призов, требовалось около 40 тыс. руб.) В свою очередь, военное руководство, «озабочиваясь развитием производства аэропланов в России из русских материалов и русскими рабочими, дабы не зависеть от иностранных фирм и иметь у себя вполне пригодные для армии типы аэропланов отечественного производства», назначило для участников перелета три премии «за конструкцию аппаратов, выстроенных в России».</w:t>
      </w:r>
    </w:p>
    <w:p w14:paraId="08B26329"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Как впоследствии докладывал в Государственной Думе Сухомлинов, этим надеялись на государственном уровне поддержать «целый ряд наших конструкторов, владеющих мелкими мастерскими и имеющих желание работать с целью улучшения авиационных аппаратов», но встречающих финансовые «затруднения в этой работе из-за недостатка оборотных средств». Считалось, что «привлечение со стороны капиталов к их делу возможно лишь в том, если будет иметься надежда на правительственную поддержку этого дела, могущую покрыть, если не все, то хоть часть затрат, произведенных на постройку аппаратов.»</w:t>
      </w:r>
    </w:p>
    <w:p w14:paraId="3E92E0E7"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Оргкомитет огласил «особые» условия перелета: в нем могли участвовать только русские авиаторы. Лететь следовало по строго определенному маршруту Петербург—Новгород—Валдай—Вышний Волочек—Тверь—Москва (</w:t>
      </w:r>
      <w:proofErr w:type="spellStart"/>
      <w:r w:rsidRPr="008C5983">
        <w:rPr>
          <w:b w:val="0"/>
          <w:bCs/>
          <w:color w:val="000000" w:themeColor="text1"/>
          <w:sz w:val="16"/>
          <w:szCs w:val="16"/>
        </w:rPr>
        <w:t>Ходыиское</w:t>
      </w:r>
      <w:proofErr w:type="spellEnd"/>
      <w:r w:rsidRPr="008C5983">
        <w:rPr>
          <w:b w:val="0"/>
          <w:bCs/>
          <w:color w:val="000000" w:themeColor="text1"/>
          <w:sz w:val="16"/>
          <w:szCs w:val="16"/>
        </w:rPr>
        <w:t xml:space="preserve"> поле) и только днем — с 4 часов утра до 8 часов вечера. Записались 12 летчиков:</w:t>
      </w:r>
    </w:p>
    <w:p w14:paraId="23CAE2EC" w14:textId="77777777" w:rsidR="008C196E" w:rsidRPr="008C5983" w:rsidRDefault="008C196E" w:rsidP="00183F5A">
      <w:pPr>
        <w:pStyle w:val="2"/>
        <w:spacing w:before="0" w:after="0"/>
        <w:jc w:val="both"/>
        <w:rPr>
          <w:b w:val="0"/>
          <w:bCs/>
          <w:color w:val="000000" w:themeColor="text1"/>
          <w:sz w:val="16"/>
          <w:szCs w:val="16"/>
        </w:rPr>
      </w:pPr>
      <w:proofErr w:type="spellStart"/>
      <w:r w:rsidRPr="008C5983">
        <w:rPr>
          <w:b w:val="0"/>
          <w:bCs/>
          <w:color w:val="000000" w:themeColor="text1"/>
          <w:sz w:val="16"/>
          <w:szCs w:val="16"/>
        </w:rPr>
        <w:t>A.А.Агафонов</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А.А.Васильев</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Т.Н.Ефимов</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М.Ф.де</w:t>
      </w:r>
      <w:proofErr w:type="spellEnd"/>
      <w:r w:rsidRPr="008C5983">
        <w:rPr>
          <w:b w:val="0"/>
          <w:bCs/>
          <w:color w:val="000000" w:themeColor="text1"/>
          <w:sz w:val="16"/>
          <w:szCs w:val="16"/>
        </w:rPr>
        <w:t>-Кампо-</w:t>
      </w:r>
      <w:proofErr w:type="spellStart"/>
      <w:r w:rsidRPr="008C5983">
        <w:rPr>
          <w:b w:val="0"/>
          <w:bCs/>
          <w:color w:val="000000" w:themeColor="text1"/>
          <w:sz w:val="16"/>
          <w:szCs w:val="16"/>
        </w:rPr>
        <w:t>Сципио</w:t>
      </w:r>
      <w:proofErr w:type="spellEnd"/>
      <w:r w:rsidRPr="008C5983">
        <w:rPr>
          <w:b w:val="0"/>
          <w:bCs/>
          <w:color w:val="000000" w:themeColor="text1"/>
          <w:sz w:val="16"/>
          <w:szCs w:val="16"/>
        </w:rPr>
        <w:t xml:space="preserve"> («Моран», «Гном» 50 л.с.), </w:t>
      </w:r>
      <w:proofErr w:type="spellStart"/>
      <w:r w:rsidRPr="008C5983">
        <w:rPr>
          <w:b w:val="0"/>
          <w:bCs/>
          <w:color w:val="000000" w:themeColor="text1"/>
          <w:sz w:val="16"/>
          <w:szCs w:val="16"/>
        </w:rPr>
        <w:t>Н.Д.Костин</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М.ПЛерхе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Этрих</w:t>
      </w:r>
      <w:proofErr w:type="spellEnd"/>
      <w:r w:rsidRPr="008C5983">
        <w:rPr>
          <w:b w:val="0"/>
          <w:bCs/>
          <w:color w:val="000000" w:themeColor="text1"/>
          <w:sz w:val="16"/>
          <w:szCs w:val="16"/>
        </w:rPr>
        <w:t xml:space="preserve">», «Даймлер» 65 л.с.), </w:t>
      </w:r>
      <w:proofErr w:type="spellStart"/>
      <w:r w:rsidRPr="008C5983">
        <w:rPr>
          <w:b w:val="0"/>
          <w:bCs/>
          <w:color w:val="000000" w:themeColor="text1"/>
          <w:sz w:val="16"/>
          <w:szCs w:val="16"/>
        </w:rPr>
        <w:t>Б.С.Масленников</w:t>
      </w:r>
      <w:proofErr w:type="spellEnd"/>
      <w:r w:rsidRPr="008C5983">
        <w:rPr>
          <w:b w:val="0"/>
          <w:bCs/>
          <w:color w:val="000000" w:themeColor="text1"/>
          <w:sz w:val="16"/>
          <w:szCs w:val="16"/>
        </w:rPr>
        <w:t xml:space="preserve"> («Фарман-</w:t>
      </w:r>
      <w:proofErr w:type="spellStart"/>
      <w:r w:rsidRPr="008C5983">
        <w:rPr>
          <w:b w:val="0"/>
          <w:bCs/>
          <w:color w:val="000000" w:themeColor="text1"/>
          <w:sz w:val="16"/>
          <w:szCs w:val="16"/>
        </w:rPr>
        <w:t>militaire</w:t>
      </w:r>
      <w:proofErr w:type="spellEnd"/>
      <w:r w:rsidRPr="008C5983">
        <w:rPr>
          <w:b w:val="0"/>
          <w:bCs/>
          <w:color w:val="000000" w:themeColor="text1"/>
          <w:sz w:val="16"/>
          <w:szCs w:val="16"/>
        </w:rPr>
        <w:t xml:space="preserve">», «Гном» 50 л.с.), </w:t>
      </w:r>
      <w:proofErr w:type="spellStart"/>
      <w:r w:rsidRPr="008C5983">
        <w:rPr>
          <w:b w:val="0"/>
          <w:bCs/>
          <w:color w:val="000000" w:themeColor="text1"/>
          <w:sz w:val="16"/>
          <w:szCs w:val="16"/>
        </w:rPr>
        <w:t>B.А.Слюсаренко</w:t>
      </w:r>
      <w:proofErr w:type="spellEnd"/>
      <w:r w:rsidRPr="008C5983">
        <w:rPr>
          <w:b w:val="0"/>
          <w:bCs/>
          <w:color w:val="000000" w:themeColor="text1"/>
          <w:sz w:val="16"/>
          <w:szCs w:val="16"/>
        </w:rPr>
        <w:t xml:space="preserve"> («Фарман», «Гном» 50 л.с.), </w:t>
      </w:r>
      <w:proofErr w:type="spellStart"/>
      <w:r w:rsidRPr="008C5983">
        <w:rPr>
          <w:b w:val="0"/>
          <w:bCs/>
          <w:color w:val="000000" w:themeColor="text1"/>
          <w:sz w:val="16"/>
          <w:szCs w:val="16"/>
        </w:rPr>
        <w:t>А.Н.Срединский</w:t>
      </w:r>
      <w:proofErr w:type="spellEnd"/>
      <w:r w:rsidRPr="008C5983">
        <w:rPr>
          <w:b w:val="0"/>
          <w:bCs/>
          <w:color w:val="000000" w:themeColor="text1"/>
          <w:sz w:val="16"/>
          <w:szCs w:val="16"/>
        </w:rPr>
        <w:t xml:space="preserve"> («Фарман-</w:t>
      </w:r>
      <w:proofErr w:type="spellStart"/>
      <w:r w:rsidRPr="008C5983">
        <w:rPr>
          <w:b w:val="0"/>
          <w:bCs/>
          <w:color w:val="000000" w:themeColor="text1"/>
          <w:sz w:val="16"/>
          <w:szCs w:val="16"/>
        </w:rPr>
        <w:t>militaire</w:t>
      </w:r>
      <w:proofErr w:type="spellEnd"/>
      <w:r w:rsidRPr="008C5983">
        <w:rPr>
          <w:b w:val="0"/>
          <w:bCs/>
          <w:color w:val="000000" w:themeColor="text1"/>
          <w:sz w:val="16"/>
          <w:szCs w:val="16"/>
        </w:rPr>
        <w:t xml:space="preserve">», «Гном» 50 л.с.), </w:t>
      </w:r>
      <w:proofErr w:type="spellStart"/>
      <w:r w:rsidRPr="008C5983">
        <w:rPr>
          <w:b w:val="0"/>
          <w:bCs/>
          <w:color w:val="000000" w:themeColor="text1"/>
          <w:sz w:val="16"/>
          <w:szCs w:val="16"/>
        </w:rPr>
        <w:t>С.И.Уточкин</w:t>
      </w:r>
      <w:proofErr w:type="spellEnd"/>
      <w:r w:rsidRPr="008C5983">
        <w:rPr>
          <w:b w:val="0"/>
          <w:bCs/>
          <w:color w:val="000000" w:themeColor="text1"/>
          <w:sz w:val="16"/>
          <w:szCs w:val="16"/>
        </w:rPr>
        <w:t xml:space="preserve"> («Блерио», «Гном» 50 л.с.), </w:t>
      </w:r>
      <w:proofErr w:type="spellStart"/>
      <w:r w:rsidRPr="008C5983">
        <w:rPr>
          <w:b w:val="0"/>
          <w:bCs/>
          <w:color w:val="000000" w:themeColor="text1"/>
          <w:sz w:val="16"/>
          <w:szCs w:val="16"/>
        </w:rPr>
        <w:t>В.Н.Эристов</w:t>
      </w:r>
      <w:proofErr w:type="spellEnd"/>
      <w:r w:rsidRPr="008C5983">
        <w:rPr>
          <w:b w:val="0"/>
          <w:bCs/>
          <w:color w:val="000000" w:themeColor="text1"/>
          <w:sz w:val="16"/>
          <w:szCs w:val="16"/>
        </w:rPr>
        <w:t xml:space="preserve"> («Блерио XI 2bis», «Гном» 50 л.с.), </w:t>
      </w:r>
      <w:proofErr w:type="spellStart"/>
      <w:r w:rsidRPr="008C5983">
        <w:rPr>
          <w:b w:val="0"/>
          <w:bCs/>
          <w:color w:val="000000" w:themeColor="text1"/>
          <w:sz w:val="16"/>
          <w:szCs w:val="16"/>
        </w:rPr>
        <w:t>Г.В.Янковский</w:t>
      </w:r>
      <w:proofErr w:type="spellEnd"/>
      <w:r w:rsidRPr="008C5983">
        <w:rPr>
          <w:b w:val="0"/>
          <w:bCs/>
          <w:color w:val="000000" w:themeColor="text1"/>
          <w:sz w:val="16"/>
          <w:szCs w:val="16"/>
        </w:rPr>
        <w:t xml:space="preserve"> («Блерио», «Гном» 50 л.с.). Костин, </w:t>
      </w:r>
      <w:proofErr w:type="spellStart"/>
      <w:r w:rsidRPr="008C5983">
        <w:rPr>
          <w:b w:val="0"/>
          <w:bCs/>
          <w:color w:val="000000" w:themeColor="text1"/>
          <w:sz w:val="16"/>
          <w:szCs w:val="16"/>
        </w:rPr>
        <w:t>Сре</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динский</w:t>
      </w:r>
      <w:proofErr w:type="spellEnd"/>
      <w:r w:rsidRPr="008C5983">
        <w:rPr>
          <w:b w:val="0"/>
          <w:bCs/>
          <w:color w:val="000000" w:themeColor="text1"/>
          <w:sz w:val="16"/>
          <w:szCs w:val="16"/>
        </w:rPr>
        <w:t>, Слюсаренко, Агафонов, Эристов и Масленников собирались лететь с пассажирами, остальные — в одиночку. Конструкторский приз оспаривали: Масленников на «Фармане» собственной постройки, Слюсаренко, Агафонов и Эристов — на аэропланах фирмы «Гамаюн». Самолеты других участников были заграничными.</w:t>
      </w:r>
    </w:p>
    <w:p w14:paraId="39704BE1"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К перелету готовились с истинно русским размахом. В январе сообщили, что началась постройка двух дирижаблей типа «Парсеваль», которые «будут нести гондолы с помещениями для салон-ресторана, кают числом до 12 и других помещений комфортабельной отделки. Любителям спорта, за солидную плату, эти дирижабли доставят возможность следить за общим полетом, а установленный беспроволочный телеграф даст возможность корреспондентам освещать весь мир о ходе полета.» Многим тогда в России будущий перелет казался чем-то вроде воздушных гонок, а их удобнее всего наблюдать с комфортом из окна роскошно отделанной воздушной каюты (15464).</w:t>
      </w:r>
    </w:p>
    <w:p w14:paraId="241BCFE8" w14:textId="77777777" w:rsidR="008C196E" w:rsidRPr="008C5983" w:rsidRDefault="008C196E" w:rsidP="00183F5A">
      <w:pPr>
        <w:pStyle w:val="2"/>
        <w:spacing w:before="0" w:after="0"/>
        <w:jc w:val="both"/>
        <w:rPr>
          <w:b w:val="0"/>
          <w:bCs/>
          <w:color w:val="000000" w:themeColor="text1"/>
          <w:sz w:val="16"/>
          <w:szCs w:val="16"/>
        </w:rPr>
      </w:pPr>
    </w:p>
    <w:p w14:paraId="5A03B09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5A9ADC0F" w14:textId="77777777" w:rsidR="008C196E" w:rsidRPr="008C5983" w:rsidRDefault="008C196E" w:rsidP="00183F5A">
      <w:pPr>
        <w:shd w:val="clear" w:color="auto" w:fill="FFFFFF"/>
        <w:jc w:val="both"/>
        <w:rPr>
          <w:bCs/>
          <w:i/>
          <w:color w:val="000000" w:themeColor="text1"/>
          <w:sz w:val="16"/>
          <w:szCs w:val="16"/>
        </w:rPr>
      </w:pPr>
    </w:p>
    <w:p w14:paraId="5F35AAE3" w14:textId="1DF2641C"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6 </w:t>
      </w:r>
      <w:r w:rsidR="00AE0D65" w:rsidRPr="008C5983">
        <w:rPr>
          <w:bCs/>
          <w:color w:val="000000" w:themeColor="text1"/>
          <w:sz w:val="16"/>
          <w:szCs w:val="16"/>
        </w:rPr>
        <w:t xml:space="preserve">(19) </w:t>
      </w:r>
      <w:r w:rsidRPr="008C5983">
        <w:rPr>
          <w:bCs/>
          <w:color w:val="000000" w:themeColor="text1"/>
          <w:sz w:val="16"/>
          <w:szCs w:val="16"/>
        </w:rPr>
        <w:t xml:space="preserve">декабря </w:t>
      </w:r>
      <w:r w:rsidR="00AE0D65" w:rsidRPr="008C5983">
        <w:rPr>
          <w:bCs/>
          <w:color w:val="000000" w:themeColor="text1"/>
          <w:sz w:val="16"/>
          <w:szCs w:val="16"/>
        </w:rPr>
        <w:t xml:space="preserve">1910 г. </w:t>
      </w:r>
      <w:proofErr w:type="spellStart"/>
      <w:r w:rsidR="00AE0D65" w:rsidRPr="008C5983">
        <w:rPr>
          <w:bCs/>
          <w:color w:val="000000" w:themeColor="text1"/>
          <w:sz w:val="16"/>
          <w:szCs w:val="16"/>
        </w:rPr>
        <w:t>Кедрин</w:t>
      </w:r>
      <w:proofErr w:type="spellEnd"/>
      <w:r w:rsidR="00AE0D65" w:rsidRPr="008C5983">
        <w:rPr>
          <w:bCs/>
          <w:color w:val="000000" w:themeColor="text1"/>
          <w:sz w:val="16"/>
          <w:szCs w:val="16"/>
        </w:rPr>
        <w:t xml:space="preserve"> и </w:t>
      </w:r>
      <w:proofErr w:type="spellStart"/>
      <w:r w:rsidR="00AE0D65" w:rsidRPr="008C5983">
        <w:rPr>
          <w:bCs/>
          <w:color w:val="000000" w:themeColor="text1"/>
          <w:sz w:val="16"/>
          <w:szCs w:val="16"/>
        </w:rPr>
        <w:t>Дорожинский</w:t>
      </w:r>
      <w:proofErr w:type="spellEnd"/>
      <w:r w:rsidR="00AE0D65" w:rsidRPr="008C5983">
        <w:rPr>
          <w:bCs/>
          <w:color w:val="000000" w:themeColor="text1"/>
          <w:sz w:val="16"/>
          <w:szCs w:val="16"/>
        </w:rPr>
        <w:t xml:space="preserve"> за проявленную инициативу </w:t>
      </w:r>
      <w:r w:rsidRPr="008C5983">
        <w:rPr>
          <w:bCs/>
          <w:color w:val="000000" w:themeColor="text1"/>
          <w:sz w:val="16"/>
          <w:szCs w:val="16"/>
        </w:rPr>
        <w:t>стали кавалерами ордена св. Станислава 2-й и 3-й степени соответственно (11754).</w:t>
      </w:r>
    </w:p>
    <w:p w14:paraId="28E9BEF4" w14:textId="77777777" w:rsidR="008C196E" w:rsidRPr="008C5983" w:rsidRDefault="008C196E" w:rsidP="00183F5A">
      <w:pPr>
        <w:shd w:val="clear" w:color="auto" w:fill="FFFFFF"/>
        <w:jc w:val="both"/>
        <w:rPr>
          <w:bCs/>
          <w:color w:val="000000" w:themeColor="text1"/>
          <w:sz w:val="16"/>
          <w:szCs w:val="16"/>
        </w:rPr>
      </w:pPr>
    </w:p>
    <w:p w14:paraId="2A4F4D1D"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3F4E2D66" w14:textId="77777777" w:rsidR="008C196E" w:rsidRPr="008C5983" w:rsidRDefault="008C196E" w:rsidP="00183F5A">
      <w:pPr>
        <w:shd w:val="clear" w:color="auto" w:fill="FFFFFF"/>
        <w:jc w:val="both"/>
        <w:rPr>
          <w:bCs/>
          <w:i/>
          <w:color w:val="000000" w:themeColor="text1"/>
          <w:sz w:val="16"/>
          <w:szCs w:val="16"/>
        </w:rPr>
      </w:pPr>
    </w:p>
    <w:p w14:paraId="3530700E" w14:textId="123CB8FC" w:rsidR="008C196E" w:rsidRPr="008C5983" w:rsidRDefault="008C196E" w:rsidP="00183F5A">
      <w:pPr>
        <w:jc w:val="both"/>
        <w:rPr>
          <w:bCs/>
          <w:iCs/>
          <w:color w:val="000000" w:themeColor="text1"/>
          <w:sz w:val="16"/>
          <w:szCs w:val="16"/>
        </w:rPr>
      </w:pPr>
      <w:r w:rsidRPr="008C5983">
        <w:rPr>
          <w:rStyle w:val="10"/>
          <w:bCs/>
          <w:i w:val="0"/>
          <w:iCs/>
          <w:color w:val="000000" w:themeColor="text1"/>
          <w:sz w:val="16"/>
          <w:szCs w:val="16"/>
        </w:rPr>
        <w:t>6 (19) декабря 1910 года</w:t>
      </w:r>
      <w:r w:rsidR="00AE0D65" w:rsidRPr="008C5983">
        <w:rPr>
          <w:rStyle w:val="10"/>
          <w:bCs/>
          <w:i w:val="0"/>
          <w:iCs/>
          <w:color w:val="000000" w:themeColor="text1"/>
          <w:sz w:val="16"/>
          <w:szCs w:val="16"/>
        </w:rPr>
        <w:t>, как утверждают историки японской авиации, первый аэроплан поднялся в небо над Токио</w:t>
      </w:r>
      <w:r w:rsidRPr="008C5983">
        <w:rPr>
          <w:rStyle w:val="10"/>
          <w:bCs/>
          <w:i w:val="0"/>
          <w:iCs/>
          <w:color w:val="000000" w:themeColor="text1"/>
          <w:sz w:val="16"/>
          <w:szCs w:val="16"/>
        </w:rPr>
        <w:t xml:space="preserve">. Но это был аппарат зарубежной постройки, ведомый пилотом-иностранцем. Так получилось, что до середины 20-х годов все самолетостроение в Японии было связано с чужими идеями и рекомендациями, чужими патентами и лицензиями. Япония с трудом искала собственные пути в небо. Только в 1924 году "расправил крылья" первый японский самолет - военный истребитель Мицубиси-13. А ведь все могло быть иначе. Об этом настойчиво напоминают специалисты, считающие, что Япония в свое время могла стать пионером самолетостроения. Особенно часто эти напоминания звучат сегодня, в сотую годовщину полета (17 декабря 1903 г.) первого аэроплана "Флаер-1", созданного в Америке братьями Уилбуром и </w:t>
      </w:r>
      <w:proofErr w:type="spellStart"/>
      <w:r w:rsidRPr="008C5983">
        <w:rPr>
          <w:rStyle w:val="10"/>
          <w:bCs/>
          <w:i w:val="0"/>
          <w:iCs/>
          <w:color w:val="000000" w:themeColor="text1"/>
          <w:sz w:val="16"/>
          <w:szCs w:val="16"/>
        </w:rPr>
        <w:t>Орвиллом</w:t>
      </w:r>
      <w:proofErr w:type="spellEnd"/>
      <w:r w:rsidRPr="008C5983">
        <w:rPr>
          <w:rStyle w:val="10"/>
          <w:bCs/>
          <w:i w:val="0"/>
          <w:iCs/>
          <w:color w:val="000000" w:themeColor="text1"/>
          <w:sz w:val="16"/>
          <w:szCs w:val="16"/>
        </w:rPr>
        <w:t xml:space="preserve"> Райт. Итак, давайте всмотримся в портрет человека, которого ныне именуют "отцом японской авиации". Его звали </w:t>
      </w:r>
      <w:proofErr w:type="spellStart"/>
      <w:r w:rsidRPr="008C5983">
        <w:rPr>
          <w:rStyle w:val="10"/>
          <w:bCs/>
          <w:i w:val="0"/>
          <w:iCs/>
          <w:color w:val="000000" w:themeColor="text1"/>
          <w:sz w:val="16"/>
          <w:szCs w:val="16"/>
        </w:rPr>
        <w:t>Тюхати</w:t>
      </w:r>
      <w:proofErr w:type="spellEnd"/>
      <w:r w:rsidRPr="008C5983">
        <w:rPr>
          <w:rStyle w:val="10"/>
          <w:bCs/>
          <w:i w:val="0"/>
          <w:iCs/>
          <w:color w:val="000000" w:themeColor="text1"/>
          <w:sz w:val="16"/>
          <w:szCs w:val="16"/>
        </w:rPr>
        <w:t xml:space="preserve"> </w:t>
      </w:r>
      <w:proofErr w:type="spellStart"/>
      <w:r w:rsidRPr="008C5983">
        <w:rPr>
          <w:rStyle w:val="10"/>
          <w:bCs/>
          <w:i w:val="0"/>
          <w:iCs/>
          <w:color w:val="000000" w:themeColor="text1"/>
          <w:sz w:val="16"/>
          <w:szCs w:val="16"/>
        </w:rPr>
        <w:t>Ниномия</w:t>
      </w:r>
      <w:proofErr w:type="spellEnd"/>
      <w:r w:rsidRPr="008C5983">
        <w:rPr>
          <w:rStyle w:val="10"/>
          <w:bCs/>
          <w:i w:val="0"/>
          <w:iCs/>
          <w:color w:val="000000" w:themeColor="text1"/>
          <w:sz w:val="16"/>
          <w:szCs w:val="16"/>
        </w:rPr>
        <w:t>.</w:t>
      </w:r>
    </w:p>
    <w:p w14:paraId="1E47A64D" w14:textId="77777777" w:rsidR="008C196E" w:rsidRPr="008C5983" w:rsidRDefault="008C196E" w:rsidP="00183F5A">
      <w:pPr>
        <w:shd w:val="clear" w:color="auto" w:fill="FFFFFF"/>
        <w:jc w:val="both"/>
        <w:rPr>
          <w:bCs/>
          <w:iCs/>
          <w:color w:val="000000" w:themeColor="text1"/>
          <w:sz w:val="16"/>
          <w:szCs w:val="16"/>
        </w:rPr>
      </w:pPr>
    </w:p>
    <w:p w14:paraId="3DC389F3" w14:textId="77777777" w:rsidR="008C196E" w:rsidRPr="008C5983" w:rsidRDefault="008C196E" w:rsidP="00183F5A">
      <w:pPr>
        <w:jc w:val="both"/>
        <w:rPr>
          <w:bCs/>
          <w:color w:val="0070C0"/>
          <w:sz w:val="16"/>
          <w:szCs w:val="16"/>
        </w:rPr>
      </w:pPr>
      <w:r w:rsidRPr="008C5983">
        <w:rPr>
          <w:bCs/>
          <w:color w:val="0070C0"/>
          <w:sz w:val="16"/>
          <w:szCs w:val="16"/>
        </w:rPr>
        <w:t xml:space="preserve">6 (19) декабря 1910 Капитан Императорской японской армии </w:t>
      </w:r>
      <w:proofErr w:type="spellStart"/>
      <w:r w:rsidRPr="008C5983">
        <w:rPr>
          <w:bCs/>
          <w:color w:val="0070C0"/>
          <w:sz w:val="16"/>
          <w:szCs w:val="16"/>
        </w:rPr>
        <w:t>Ёситоши</w:t>
      </w:r>
      <w:proofErr w:type="spellEnd"/>
      <w:r w:rsidRPr="008C5983">
        <w:rPr>
          <w:bCs/>
          <w:color w:val="0070C0"/>
          <w:sz w:val="16"/>
          <w:szCs w:val="16"/>
        </w:rPr>
        <w:t xml:space="preserve"> Токугава совершает первый в Японии полет на биплане </w:t>
      </w:r>
      <w:proofErr w:type="spellStart"/>
      <w:r w:rsidRPr="008C5983">
        <w:rPr>
          <w:bCs/>
          <w:color w:val="0070C0"/>
          <w:sz w:val="16"/>
          <w:szCs w:val="16"/>
        </w:rPr>
        <w:t>Farman</w:t>
      </w:r>
      <w:proofErr w:type="spellEnd"/>
      <w:r w:rsidRPr="008C5983">
        <w:rPr>
          <w:bCs/>
          <w:color w:val="0070C0"/>
          <w:sz w:val="16"/>
          <w:szCs w:val="16"/>
        </w:rPr>
        <w:t xml:space="preserve"> III (20330)</w:t>
      </w:r>
    </w:p>
    <w:p w14:paraId="11900F0A" w14:textId="77777777" w:rsidR="008C196E" w:rsidRPr="008C5983" w:rsidRDefault="008C196E" w:rsidP="00183F5A">
      <w:pPr>
        <w:jc w:val="both"/>
        <w:rPr>
          <w:bCs/>
          <w:color w:val="0070C0"/>
          <w:sz w:val="16"/>
          <w:szCs w:val="16"/>
        </w:rPr>
      </w:pPr>
    </w:p>
    <w:p w14:paraId="5E9DAB5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61C388CA" w14:textId="77777777" w:rsidR="008C196E" w:rsidRPr="008C5983" w:rsidRDefault="008C196E" w:rsidP="00183F5A">
      <w:pPr>
        <w:shd w:val="clear" w:color="auto" w:fill="FFFFFF"/>
        <w:jc w:val="both"/>
        <w:rPr>
          <w:bCs/>
          <w:i/>
          <w:color w:val="000000" w:themeColor="text1"/>
          <w:sz w:val="16"/>
          <w:szCs w:val="16"/>
        </w:rPr>
      </w:pPr>
    </w:p>
    <w:p w14:paraId="25639935" w14:textId="70819031"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на</w:t>
      </w:r>
      <w:r w:rsidRPr="008C5983">
        <w:rPr>
          <w:bCs/>
          <w:color w:val="000000" w:themeColor="text1"/>
          <w:sz w:val="16"/>
          <w:szCs w:val="16"/>
        </w:rPr>
        <w:softHyphen/>
        <w:t xml:space="preserve">чале декабря 1910 года Сикорский осуществил на </w:t>
      </w:r>
      <w:r w:rsidR="000D3ADB" w:rsidRPr="008C5983">
        <w:rPr>
          <w:bCs/>
          <w:color w:val="000000" w:themeColor="text1"/>
          <w:sz w:val="16"/>
          <w:szCs w:val="16"/>
        </w:rPr>
        <w:t>С-</w:t>
      </w:r>
      <w:proofErr w:type="gramStart"/>
      <w:r w:rsidR="000D3ADB" w:rsidRPr="008C5983">
        <w:rPr>
          <w:bCs/>
          <w:color w:val="000000" w:themeColor="text1"/>
          <w:sz w:val="16"/>
          <w:szCs w:val="16"/>
        </w:rPr>
        <w:t xml:space="preserve">3 </w:t>
      </w:r>
      <w:r w:rsidRPr="008C5983">
        <w:rPr>
          <w:bCs/>
          <w:color w:val="000000" w:themeColor="text1"/>
          <w:sz w:val="16"/>
          <w:szCs w:val="16"/>
        </w:rPr>
        <w:t xml:space="preserve"> первый</w:t>
      </w:r>
      <w:proofErr w:type="gramEnd"/>
      <w:r w:rsidRPr="008C5983">
        <w:rPr>
          <w:bCs/>
          <w:color w:val="000000" w:themeColor="text1"/>
          <w:sz w:val="16"/>
          <w:szCs w:val="16"/>
        </w:rPr>
        <w:t xml:space="preserve"> полет по прямой, а к середине месяца отваж</w:t>
      </w:r>
      <w:r w:rsidRPr="008C5983">
        <w:rPr>
          <w:bCs/>
          <w:color w:val="000000" w:themeColor="text1"/>
          <w:sz w:val="16"/>
          <w:szCs w:val="16"/>
        </w:rPr>
        <w:softHyphen/>
        <w:t>ный пилот-экспериментатор выполнил 12 полетов общей продолжительностью 7 минут. Самолет был не</w:t>
      </w:r>
      <w:r w:rsidRPr="008C5983">
        <w:rPr>
          <w:bCs/>
          <w:color w:val="000000" w:themeColor="text1"/>
          <w:sz w:val="16"/>
          <w:szCs w:val="16"/>
        </w:rPr>
        <w:softHyphen/>
        <w:t>сомненно совершеннее предыдущих. Он легко взлетал, хорошо реагировал на действие рулей и имел запас по мощности, но повороты по-прежнему не удавались. В понедельник 13 декабря Сикорский стартовал с обычного места, набрал вы</w:t>
      </w:r>
      <w:r w:rsidRPr="008C5983">
        <w:rPr>
          <w:bCs/>
          <w:color w:val="000000" w:themeColor="text1"/>
          <w:sz w:val="16"/>
          <w:szCs w:val="16"/>
        </w:rPr>
        <w:softHyphen/>
        <w:t xml:space="preserve">соту 30 м и пересек границу </w:t>
      </w:r>
      <w:proofErr w:type="spellStart"/>
      <w:r w:rsidRPr="008C5983">
        <w:rPr>
          <w:bCs/>
          <w:color w:val="000000" w:themeColor="text1"/>
          <w:sz w:val="16"/>
          <w:szCs w:val="16"/>
        </w:rPr>
        <w:t>Куреневского</w:t>
      </w:r>
      <w:proofErr w:type="spellEnd"/>
      <w:r w:rsidRPr="008C5983">
        <w:rPr>
          <w:bCs/>
          <w:color w:val="000000" w:themeColor="text1"/>
          <w:sz w:val="16"/>
          <w:szCs w:val="16"/>
        </w:rPr>
        <w:t xml:space="preserve"> аэродрома, после чего пилот уверенно развернул самолет влево. Однако здесь вновь подвел двигатель, который, потеряв обороты, заставил летчика произвести вынужденную посадку на лед пруда. Само</w:t>
      </w:r>
      <w:r w:rsidRPr="008C5983">
        <w:rPr>
          <w:bCs/>
          <w:color w:val="000000" w:themeColor="text1"/>
          <w:sz w:val="16"/>
          <w:szCs w:val="16"/>
        </w:rPr>
        <w:softHyphen/>
        <w:t>лет был поломан и не вос</w:t>
      </w:r>
      <w:r w:rsidRPr="008C5983">
        <w:rPr>
          <w:bCs/>
          <w:color w:val="000000" w:themeColor="text1"/>
          <w:sz w:val="16"/>
          <w:szCs w:val="16"/>
        </w:rPr>
        <w:softHyphen/>
        <w:t>станавливался. [62, с.25] (553).</w:t>
      </w:r>
    </w:p>
    <w:p w14:paraId="78F94856" w14:textId="77777777" w:rsidR="008C196E" w:rsidRPr="008C5983" w:rsidRDefault="008C196E" w:rsidP="00183F5A">
      <w:pPr>
        <w:shd w:val="clear" w:color="auto" w:fill="FFFFFF"/>
        <w:jc w:val="both"/>
        <w:rPr>
          <w:bCs/>
          <w:color w:val="000000" w:themeColor="text1"/>
          <w:sz w:val="16"/>
          <w:szCs w:val="16"/>
        </w:rPr>
      </w:pPr>
    </w:p>
    <w:p w14:paraId="0E5913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начале декабря 1910 Сикорский выполнил на С-3 первый полет по прямой. Самолет был, несомненно, совершеннее предыдущих. Он легко взлетал, хорошо реагировал на действия органов управления и имел запас по мощности (11230). В 1910 году холода наступили рано. Ручьи и маленькие озерца вокруг аэродрома замерзли. Снега было немного, и с аэродрома вполне можно было летать. Сикорский сделал несколько полетов из конца в конец аэродрома, которые занимали по времени примерно 30 с. Самолет легко набирал высоту 10-12 м, но пилот не рисковал набирать больше и садился в пределах аэродрома. В общей сложности было сделано 12 полетов. Сикорский вполне освоил машину, уверенно взлетал и производил посадку. Опять пришло время сделать попытку полета по кругу (11230).</w:t>
      </w:r>
    </w:p>
    <w:p w14:paraId="0A499875" w14:textId="77777777" w:rsidR="008C196E" w:rsidRPr="008C5983" w:rsidRDefault="008C196E" w:rsidP="00183F5A">
      <w:pPr>
        <w:jc w:val="both"/>
        <w:rPr>
          <w:bCs/>
          <w:color w:val="000000" w:themeColor="text1"/>
          <w:sz w:val="16"/>
          <w:szCs w:val="16"/>
        </w:rPr>
      </w:pPr>
    </w:p>
    <w:p w14:paraId="446A6BAA"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41B12436" w14:textId="77777777" w:rsidR="008C196E" w:rsidRPr="008C5983" w:rsidRDefault="008C196E" w:rsidP="00183F5A">
      <w:pPr>
        <w:shd w:val="clear" w:color="auto" w:fill="FFFFFF"/>
        <w:jc w:val="both"/>
        <w:rPr>
          <w:bCs/>
          <w:i/>
          <w:color w:val="000000" w:themeColor="text1"/>
          <w:sz w:val="16"/>
          <w:szCs w:val="16"/>
        </w:rPr>
      </w:pPr>
    </w:p>
    <w:p w14:paraId="43C70216" w14:textId="77777777" w:rsidR="008C196E" w:rsidRPr="008C5983" w:rsidRDefault="008C196E" w:rsidP="00183F5A">
      <w:pPr>
        <w:jc w:val="both"/>
        <w:rPr>
          <w:bCs/>
          <w:color w:val="0070C0"/>
          <w:sz w:val="16"/>
          <w:szCs w:val="16"/>
        </w:rPr>
      </w:pPr>
      <w:r w:rsidRPr="008C5983">
        <w:rPr>
          <w:bCs/>
          <w:color w:val="0070C0"/>
          <w:sz w:val="16"/>
          <w:szCs w:val="16"/>
        </w:rPr>
        <w:t>7 (20) декабря 1910 Чили создает свое первое военное авиационное подразделение в чилийской армии (20330).</w:t>
      </w:r>
    </w:p>
    <w:p w14:paraId="44A7D0FF" w14:textId="77777777" w:rsidR="008C196E" w:rsidRPr="008C5983" w:rsidRDefault="008C196E" w:rsidP="00183F5A">
      <w:pPr>
        <w:jc w:val="both"/>
        <w:rPr>
          <w:bCs/>
          <w:color w:val="0070C0"/>
          <w:sz w:val="16"/>
          <w:szCs w:val="16"/>
        </w:rPr>
      </w:pPr>
    </w:p>
    <w:p w14:paraId="750999A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0C58A5C4" w14:textId="77777777" w:rsidR="008C196E" w:rsidRPr="008C5983" w:rsidRDefault="008C196E" w:rsidP="00183F5A">
      <w:pPr>
        <w:shd w:val="clear" w:color="auto" w:fill="FFFFFF"/>
        <w:jc w:val="both"/>
        <w:rPr>
          <w:bCs/>
          <w:i/>
          <w:color w:val="000000" w:themeColor="text1"/>
          <w:sz w:val="16"/>
          <w:szCs w:val="16"/>
        </w:rPr>
      </w:pPr>
    </w:p>
    <w:p w14:paraId="3FDBFAB0" w14:textId="5D3F5401" w:rsidR="008C196E" w:rsidRPr="008C5983" w:rsidRDefault="008C196E" w:rsidP="00183F5A">
      <w:pPr>
        <w:jc w:val="both"/>
        <w:rPr>
          <w:bCs/>
          <w:color w:val="000000" w:themeColor="text1"/>
          <w:sz w:val="16"/>
          <w:szCs w:val="16"/>
        </w:rPr>
      </w:pPr>
      <w:r w:rsidRPr="008C5983">
        <w:rPr>
          <w:bCs/>
          <w:color w:val="000000" w:themeColor="text1"/>
          <w:sz w:val="16"/>
          <w:szCs w:val="16"/>
        </w:rPr>
        <w:t>8 (21) декабря 1910 г.</w:t>
      </w:r>
      <w:r w:rsidR="000D3ADB" w:rsidRPr="008C5983">
        <w:rPr>
          <w:bCs/>
          <w:color w:val="000000" w:themeColor="text1"/>
          <w:sz w:val="16"/>
          <w:szCs w:val="16"/>
        </w:rPr>
        <w:t xml:space="preserve"> в письме представителей Круппа были</w:t>
      </w:r>
      <w:r w:rsidRPr="008C5983">
        <w:rPr>
          <w:bCs/>
          <w:color w:val="000000" w:themeColor="text1"/>
          <w:sz w:val="16"/>
          <w:szCs w:val="16"/>
        </w:rPr>
        <w:t xml:space="preserve"> высказаны были следующие любопытные соображения, которые приводятся здесь в сокращенном виде: </w:t>
      </w:r>
    </w:p>
    <w:p w14:paraId="752D0B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5C1B43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1CFDA5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49CC3D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"Этому требованию в полной мере удовлетворяет наша 28-см гаубица, сообщающая снаряду в 340 кг (830 1/4 </w:t>
      </w:r>
      <w:proofErr w:type="spellStart"/>
      <w:r w:rsidRPr="008C5983">
        <w:rPr>
          <w:bCs/>
          <w:color w:val="000000" w:themeColor="text1"/>
          <w:sz w:val="16"/>
          <w:szCs w:val="16"/>
        </w:rPr>
        <w:t>фн</w:t>
      </w:r>
      <w:proofErr w:type="spellEnd"/>
      <w:r w:rsidRPr="008C5983">
        <w:rPr>
          <w:bCs/>
          <w:color w:val="000000" w:themeColor="text1"/>
          <w:sz w:val="16"/>
          <w:szCs w:val="16"/>
        </w:rPr>
        <w:t xml:space="preserve">.) начальную скорость 340 м/сек (1.115 ф/сек) при досягаемости [23]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3B5A32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w:t>
      </w:r>
      <w:proofErr w:type="spellStart"/>
      <w:r w:rsidRPr="008C5983">
        <w:rPr>
          <w:bCs/>
          <w:color w:val="000000" w:themeColor="text1"/>
          <w:sz w:val="16"/>
          <w:szCs w:val="16"/>
        </w:rPr>
        <w:t>башмаковых</w:t>
      </w:r>
      <w:proofErr w:type="spellEnd"/>
      <w:r w:rsidRPr="008C5983">
        <w:rPr>
          <w:bCs/>
          <w:color w:val="000000" w:themeColor="text1"/>
          <w:sz w:val="16"/>
          <w:szCs w:val="16"/>
        </w:rPr>
        <w:t xml:space="preserve"> колесных ободьев и при механической тяге. Наши испытания дали в этом отношении очень хорошие результаты". </w:t>
      </w:r>
    </w:p>
    <w:p w14:paraId="0E4501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Эта 28-см (11-дм.) гаубица была испытана на заводе Круппа в присутствии командированных в Германию ген. </w:t>
      </w:r>
      <w:proofErr w:type="spellStart"/>
      <w:r w:rsidRPr="008C5983">
        <w:rPr>
          <w:bCs/>
          <w:color w:val="000000" w:themeColor="text1"/>
          <w:sz w:val="16"/>
          <w:szCs w:val="16"/>
        </w:rPr>
        <w:t>Дурляхера</w:t>
      </w:r>
      <w:proofErr w:type="spellEnd"/>
      <w:r w:rsidRPr="008C5983">
        <w:rPr>
          <w:bCs/>
          <w:color w:val="000000" w:themeColor="text1"/>
          <w:sz w:val="16"/>
          <w:szCs w:val="16"/>
        </w:rPr>
        <w:t xml:space="preserve"> и </w:t>
      </w:r>
      <w:proofErr w:type="spellStart"/>
      <w:r w:rsidRPr="008C5983">
        <w:rPr>
          <w:bCs/>
          <w:color w:val="000000" w:themeColor="text1"/>
          <w:sz w:val="16"/>
          <w:szCs w:val="16"/>
        </w:rPr>
        <w:t>Забудского</w:t>
      </w:r>
      <w:proofErr w:type="spellEnd"/>
      <w:r w:rsidRPr="008C5983">
        <w:rPr>
          <w:bCs/>
          <w:color w:val="000000" w:themeColor="text1"/>
          <w:sz w:val="16"/>
          <w:szCs w:val="16"/>
        </w:rPr>
        <w:t xml:space="preserve">. Результаты испытания были рассмотрены комиссией при </w:t>
      </w:r>
      <w:proofErr w:type="spellStart"/>
      <w:r w:rsidRPr="008C5983">
        <w:rPr>
          <w:bCs/>
          <w:color w:val="000000" w:themeColor="text1"/>
          <w:sz w:val="16"/>
          <w:szCs w:val="16"/>
        </w:rPr>
        <w:t>Арткоме</w:t>
      </w:r>
      <w:proofErr w:type="spellEnd"/>
      <w:r w:rsidRPr="008C5983">
        <w:rPr>
          <w:bCs/>
          <w:color w:val="000000" w:themeColor="text1"/>
          <w:sz w:val="16"/>
          <w:szCs w:val="16"/>
        </w:rPr>
        <w:t xml:space="preserve">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p w14:paraId="0866F5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28-см гаубица Круппа Наши требования</w:t>
      </w:r>
    </w:p>
    <w:p w14:paraId="70DC70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от 11-дм. мортиры </w:t>
      </w:r>
    </w:p>
    <w:p w14:paraId="53C257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Начальная скорость (ф/сек) 1 115 850 </w:t>
      </w:r>
    </w:p>
    <w:p w14:paraId="61ACEB7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Вес снаряда (</w:t>
      </w:r>
      <w:proofErr w:type="spellStart"/>
      <w:r w:rsidRPr="008C5983">
        <w:rPr>
          <w:bCs/>
          <w:color w:val="000000" w:themeColor="text1"/>
          <w:sz w:val="16"/>
          <w:szCs w:val="16"/>
        </w:rPr>
        <w:t>фн</w:t>
      </w:r>
      <w:proofErr w:type="spellEnd"/>
      <w:r w:rsidRPr="008C5983">
        <w:rPr>
          <w:bCs/>
          <w:color w:val="000000" w:themeColor="text1"/>
          <w:sz w:val="16"/>
          <w:szCs w:val="16"/>
        </w:rPr>
        <w:t xml:space="preserve">.) 830 840 </w:t>
      </w:r>
    </w:p>
    <w:p w14:paraId="41D20D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Углы поворота 5° 3° </w:t>
      </w:r>
    </w:p>
    <w:p w14:paraId="324D3BE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Наибольший угол возвышения 65° 60° </w:t>
      </w:r>
    </w:p>
    <w:p w14:paraId="57FF82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Наибольшая дальность </w:t>
      </w:r>
      <w:proofErr w:type="spellStart"/>
      <w:r w:rsidRPr="008C5983">
        <w:rPr>
          <w:bCs/>
          <w:color w:val="000000" w:themeColor="text1"/>
          <w:sz w:val="16"/>
          <w:szCs w:val="16"/>
        </w:rPr>
        <w:t>ок</w:t>
      </w:r>
      <w:proofErr w:type="spellEnd"/>
      <w:r w:rsidRPr="008C5983">
        <w:rPr>
          <w:bCs/>
          <w:color w:val="000000" w:themeColor="text1"/>
          <w:sz w:val="16"/>
          <w:szCs w:val="16"/>
        </w:rPr>
        <w:t xml:space="preserve">. 10 верст </w:t>
      </w:r>
      <w:proofErr w:type="spellStart"/>
      <w:r w:rsidRPr="008C5983">
        <w:rPr>
          <w:bCs/>
          <w:color w:val="000000" w:themeColor="text1"/>
          <w:sz w:val="16"/>
          <w:szCs w:val="16"/>
        </w:rPr>
        <w:t>ок</w:t>
      </w:r>
      <w:proofErr w:type="spellEnd"/>
      <w:r w:rsidRPr="008C5983">
        <w:rPr>
          <w:bCs/>
          <w:color w:val="000000" w:themeColor="text1"/>
          <w:sz w:val="16"/>
          <w:szCs w:val="16"/>
        </w:rPr>
        <w:t xml:space="preserve">. 6 верст </w:t>
      </w:r>
    </w:p>
    <w:p w14:paraId="003B7F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Вес в боевом положении (пуд.) 847 не более 600 </w:t>
      </w:r>
    </w:p>
    <w:p w14:paraId="059019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Вес в походном положении (пуд.) </w:t>
      </w:r>
    </w:p>
    <w:p w14:paraId="0432CD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лафета 497 </w:t>
      </w:r>
      <w:proofErr w:type="spellStart"/>
      <w:r w:rsidRPr="008C5983">
        <w:rPr>
          <w:bCs/>
          <w:color w:val="000000" w:themeColor="text1"/>
          <w:sz w:val="16"/>
          <w:szCs w:val="16"/>
        </w:rPr>
        <w:t>ок</w:t>
      </w:r>
      <w:proofErr w:type="spellEnd"/>
      <w:r w:rsidRPr="008C5983">
        <w:rPr>
          <w:bCs/>
          <w:color w:val="000000" w:themeColor="text1"/>
          <w:sz w:val="16"/>
          <w:szCs w:val="16"/>
        </w:rPr>
        <w:t xml:space="preserve">. 300 </w:t>
      </w:r>
    </w:p>
    <w:p w14:paraId="2C1154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орудия 544 </w:t>
      </w:r>
      <w:proofErr w:type="spellStart"/>
      <w:r w:rsidRPr="008C5983">
        <w:rPr>
          <w:bCs/>
          <w:color w:val="000000" w:themeColor="text1"/>
          <w:sz w:val="16"/>
          <w:szCs w:val="16"/>
        </w:rPr>
        <w:t>ок</w:t>
      </w:r>
      <w:proofErr w:type="spellEnd"/>
      <w:r w:rsidRPr="008C5983">
        <w:rPr>
          <w:bCs/>
          <w:color w:val="000000" w:themeColor="text1"/>
          <w:sz w:val="16"/>
          <w:szCs w:val="16"/>
        </w:rPr>
        <w:t xml:space="preserve">. 300 </w:t>
      </w:r>
    </w:p>
    <w:p w14:paraId="2FDE78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Вес пары башмачных колесных ободьев (пуд.) 71 - </w:t>
      </w:r>
    </w:p>
    <w:p w14:paraId="04B159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Скорострельность - до 2 выстрелов в минуту </w:t>
      </w:r>
    </w:p>
    <w:p w14:paraId="22C4E3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[24] 11-дм. мортиры Шнейдера и Рейнского завода. Гаубица Круппа приобретена не </w:t>
      </w:r>
      <w:proofErr w:type="gramStart"/>
      <w:r w:rsidRPr="008C5983">
        <w:rPr>
          <w:bCs/>
          <w:color w:val="000000" w:themeColor="text1"/>
          <w:sz w:val="16"/>
          <w:szCs w:val="16"/>
        </w:rPr>
        <w:t>была[</w:t>
      </w:r>
      <w:proofErr w:type="gramEnd"/>
      <w:r w:rsidRPr="008C5983">
        <w:rPr>
          <w:bCs/>
          <w:color w:val="000000" w:themeColor="text1"/>
          <w:sz w:val="16"/>
          <w:szCs w:val="16"/>
        </w:rPr>
        <w:t xml:space="preserve">3]. </w:t>
      </w:r>
    </w:p>
    <w:p w14:paraId="764B33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3E02015C"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Артком</w:t>
      </w:r>
      <w:proofErr w:type="spellEnd"/>
      <w:r w:rsidRPr="008C5983">
        <w:rPr>
          <w:bCs/>
          <w:color w:val="000000" w:themeColor="text1"/>
          <w:sz w:val="16"/>
          <w:szCs w:val="16"/>
        </w:rPr>
        <w:t xml:space="preserve"> решил испытать систему Рейнского завода на Главном артиллерийском полигоне, находя ее оригинально разработанной и представляющей </w:t>
      </w:r>
      <w:proofErr w:type="gramStart"/>
      <w:r w:rsidRPr="008C5983">
        <w:rPr>
          <w:bCs/>
          <w:color w:val="000000" w:themeColor="text1"/>
          <w:sz w:val="16"/>
          <w:szCs w:val="16"/>
        </w:rPr>
        <w:t>интерес[</w:t>
      </w:r>
      <w:proofErr w:type="gramEnd"/>
      <w:r w:rsidRPr="008C5983">
        <w:rPr>
          <w:bCs/>
          <w:color w:val="000000" w:themeColor="text1"/>
          <w:sz w:val="16"/>
          <w:szCs w:val="16"/>
        </w:rPr>
        <w:t xml:space="preserve">4]. </w:t>
      </w:r>
    </w:p>
    <w:p w14:paraId="6DFAED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4E6BBC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Разрабатывался этот важнейший для армии вопрос исключительно в </w:t>
      </w:r>
      <w:proofErr w:type="spellStart"/>
      <w:r w:rsidRPr="008C5983">
        <w:rPr>
          <w:bCs/>
          <w:color w:val="000000" w:themeColor="text1"/>
          <w:sz w:val="16"/>
          <w:szCs w:val="16"/>
        </w:rPr>
        <w:t>Арткоме</w:t>
      </w:r>
      <w:proofErr w:type="spellEnd"/>
      <w:r w:rsidRPr="008C5983">
        <w:rPr>
          <w:bCs/>
          <w:color w:val="000000" w:themeColor="text1"/>
          <w:sz w:val="16"/>
          <w:szCs w:val="16"/>
        </w:rPr>
        <w:t xml:space="preserve">, и всю работу по выбору образцов орудий полевой тяжелой осадной и крепостной артиллерии ГАУ выполняло вполне самостоятельно. </w:t>
      </w:r>
    </w:p>
    <w:p w14:paraId="16392841" w14:textId="77777777" w:rsidR="008C196E" w:rsidRPr="008C5983" w:rsidRDefault="008C196E" w:rsidP="00183F5A">
      <w:pPr>
        <w:jc w:val="both"/>
        <w:rPr>
          <w:bCs/>
          <w:color w:val="000000" w:themeColor="text1"/>
          <w:sz w:val="16"/>
          <w:szCs w:val="16"/>
        </w:rPr>
      </w:pPr>
    </w:p>
    <w:p w14:paraId="46242410" w14:textId="0B640725"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8 </w:t>
      </w:r>
      <w:r w:rsidR="000D3ADB" w:rsidRPr="008C5983">
        <w:rPr>
          <w:bCs/>
          <w:i w:val="0"/>
          <w:color w:val="000000" w:themeColor="text1"/>
          <w:spacing w:val="0"/>
          <w:kern w:val="0"/>
          <w:position w:val="0"/>
          <w:sz w:val="16"/>
          <w:szCs w:val="16"/>
        </w:rPr>
        <w:t xml:space="preserve">(21) </w:t>
      </w:r>
      <w:r w:rsidRPr="008C5983">
        <w:rPr>
          <w:bCs/>
          <w:i w:val="0"/>
          <w:color w:val="000000" w:themeColor="text1"/>
          <w:spacing w:val="0"/>
          <w:kern w:val="0"/>
          <w:position w:val="0"/>
          <w:sz w:val="16"/>
          <w:szCs w:val="16"/>
        </w:rPr>
        <w:t xml:space="preserve">декабря 1910 г. </w:t>
      </w:r>
      <w:r w:rsidR="000D3ADB" w:rsidRPr="008C5983">
        <w:rPr>
          <w:bCs/>
          <w:i w:val="0"/>
          <w:color w:val="000000" w:themeColor="text1"/>
          <w:spacing w:val="0"/>
          <w:kern w:val="0"/>
          <w:position w:val="0"/>
          <w:sz w:val="16"/>
          <w:szCs w:val="16"/>
        </w:rPr>
        <w:t xml:space="preserve">в письме представителей Круппа были </w:t>
      </w:r>
      <w:r w:rsidRPr="008C5983">
        <w:rPr>
          <w:bCs/>
          <w:i w:val="0"/>
          <w:color w:val="000000" w:themeColor="text1"/>
          <w:spacing w:val="0"/>
          <w:kern w:val="0"/>
          <w:position w:val="0"/>
          <w:sz w:val="16"/>
          <w:szCs w:val="16"/>
        </w:rPr>
        <w:t xml:space="preserve">высказаны были следующие любопытные соображения, которые приводятся здесь в сокращенном виде: </w:t>
      </w:r>
    </w:p>
    <w:p w14:paraId="73884CC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4EF58B3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CEB783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306F42F3"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w:t>
      </w:r>
      <w:proofErr w:type="spellStart"/>
      <w:r w:rsidRPr="008C5983">
        <w:rPr>
          <w:bCs/>
          <w:i w:val="0"/>
          <w:color w:val="000000" w:themeColor="text1"/>
          <w:spacing w:val="0"/>
          <w:kern w:val="0"/>
          <w:position w:val="0"/>
          <w:sz w:val="16"/>
          <w:szCs w:val="16"/>
        </w:rPr>
        <w:t>фн</w:t>
      </w:r>
      <w:proofErr w:type="spellEnd"/>
      <w:r w:rsidRPr="008C5983">
        <w:rPr>
          <w:bCs/>
          <w:i w:val="0"/>
          <w:color w:val="000000" w:themeColor="text1"/>
          <w:spacing w:val="0"/>
          <w:kern w:val="0"/>
          <w:position w:val="0"/>
          <w:sz w:val="16"/>
          <w:szCs w:val="16"/>
        </w:rPr>
        <w:t xml:space="preserve">.)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376838D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w:t>
      </w:r>
      <w:proofErr w:type="spellStart"/>
      <w:r w:rsidRPr="008C5983">
        <w:rPr>
          <w:bCs/>
          <w:i w:val="0"/>
          <w:color w:val="000000" w:themeColor="text1"/>
          <w:spacing w:val="0"/>
          <w:kern w:val="0"/>
          <w:position w:val="0"/>
          <w:sz w:val="16"/>
          <w:szCs w:val="16"/>
        </w:rPr>
        <w:t>башмаковых</w:t>
      </w:r>
      <w:proofErr w:type="spellEnd"/>
      <w:r w:rsidRPr="008C5983">
        <w:rPr>
          <w:bCs/>
          <w:i w:val="0"/>
          <w:color w:val="000000" w:themeColor="text1"/>
          <w:spacing w:val="0"/>
          <w:kern w:val="0"/>
          <w:position w:val="0"/>
          <w:sz w:val="16"/>
          <w:szCs w:val="16"/>
        </w:rPr>
        <w:t xml:space="preserve"> колесных ободьев и при механической тяге. Наши испытания дали в этом отношении очень хорошие результаты". </w:t>
      </w:r>
    </w:p>
    <w:p w14:paraId="345A9FA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w:t>
      </w:r>
      <w:proofErr w:type="spellStart"/>
      <w:r w:rsidRPr="008C5983">
        <w:rPr>
          <w:bCs/>
          <w:i w:val="0"/>
          <w:color w:val="000000" w:themeColor="text1"/>
          <w:spacing w:val="0"/>
          <w:kern w:val="0"/>
          <w:position w:val="0"/>
          <w:sz w:val="16"/>
          <w:szCs w:val="16"/>
        </w:rPr>
        <w:t>Дурляхера</w:t>
      </w:r>
      <w:proofErr w:type="spellEnd"/>
      <w:r w:rsidRPr="008C5983">
        <w:rPr>
          <w:bCs/>
          <w:i w:val="0"/>
          <w:color w:val="000000" w:themeColor="text1"/>
          <w:spacing w:val="0"/>
          <w:kern w:val="0"/>
          <w:position w:val="0"/>
          <w:sz w:val="16"/>
          <w:szCs w:val="16"/>
        </w:rPr>
        <w:t xml:space="preserve"> и </w:t>
      </w:r>
      <w:proofErr w:type="spellStart"/>
      <w:r w:rsidRPr="008C5983">
        <w:rPr>
          <w:bCs/>
          <w:i w:val="0"/>
          <w:color w:val="000000" w:themeColor="text1"/>
          <w:spacing w:val="0"/>
          <w:kern w:val="0"/>
          <w:position w:val="0"/>
          <w:sz w:val="16"/>
          <w:szCs w:val="16"/>
        </w:rPr>
        <w:t>Забудского</w:t>
      </w:r>
      <w:proofErr w:type="spellEnd"/>
      <w:r w:rsidRPr="008C5983">
        <w:rPr>
          <w:bCs/>
          <w:i w:val="0"/>
          <w:color w:val="000000" w:themeColor="text1"/>
          <w:spacing w:val="0"/>
          <w:kern w:val="0"/>
          <w:position w:val="0"/>
          <w:sz w:val="16"/>
          <w:szCs w:val="16"/>
        </w:rPr>
        <w:t xml:space="preserve">. Результаты испытания были рассмотрены комиссией при </w:t>
      </w:r>
      <w:proofErr w:type="spellStart"/>
      <w:r w:rsidRPr="008C5983">
        <w:rPr>
          <w:bCs/>
          <w:i w:val="0"/>
          <w:color w:val="000000" w:themeColor="text1"/>
          <w:spacing w:val="0"/>
          <w:kern w:val="0"/>
          <w:position w:val="0"/>
          <w:sz w:val="16"/>
          <w:szCs w:val="16"/>
        </w:rPr>
        <w:t>Арткоме</w:t>
      </w:r>
      <w:proofErr w:type="spellEnd"/>
      <w:r w:rsidRPr="008C5983">
        <w:rPr>
          <w:bCs/>
          <w:i w:val="0"/>
          <w:color w:val="000000" w:themeColor="text1"/>
          <w:spacing w:val="0"/>
          <w:kern w:val="0"/>
          <w:position w:val="0"/>
          <w:sz w:val="16"/>
          <w:szCs w:val="16"/>
        </w:rPr>
        <w:t xml:space="preserve">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8C196E" w:rsidRPr="008C5983" w14:paraId="4D62EE5D" w14:textId="77777777" w:rsidTr="0085726C">
        <w:tc>
          <w:tcPr>
            <w:tcW w:w="4680" w:type="dxa"/>
          </w:tcPr>
          <w:p w14:paraId="13AA8416" w14:textId="77777777" w:rsidR="008C196E" w:rsidRPr="008C5983" w:rsidRDefault="008C196E" w:rsidP="00183F5A">
            <w:pPr>
              <w:pStyle w:val="a3"/>
              <w:jc w:val="both"/>
              <w:rPr>
                <w:bCs/>
                <w:i w:val="0"/>
                <w:color w:val="000000" w:themeColor="text1"/>
                <w:spacing w:val="0"/>
                <w:kern w:val="0"/>
                <w:position w:val="0"/>
                <w:sz w:val="16"/>
                <w:szCs w:val="16"/>
              </w:rPr>
            </w:pPr>
          </w:p>
        </w:tc>
        <w:tc>
          <w:tcPr>
            <w:tcW w:w="2340" w:type="dxa"/>
          </w:tcPr>
          <w:p w14:paraId="0F99F3F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28-см гаубица Круппа </w:t>
            </w:r>
          </w:p>
        </w:tc>
        <w:tc>
          <w:tcPr>
            <w:tcW w:w="2340" w:type="dxa"/>
          </w:tcPr>
          <w:p w14:paraId="2032335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Наши требования</w:t>
            </w:r>
          </w:p>
          <w:p w14:paraId="40E9335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от 11-дм. мортиры </w:t>
            </w:r>
          </w:p>
        </w:tc>
      </w:tr>
      <w:tr w:rsidR="008C196E" w:rsidRPr="008C5983" w14:paraId="2520E8B7" w14:textId="77777777" w:rsidTr="0085726C">
        <w:tc>
          <w:tcPr>
            <w:tcW w:w="4680" w:type="dxa"/>
          </w:tcPr>
          <w:p w14:paraId="675F3F3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Начальная скорость (ф/сек) </w:t>
            </w:r>
          </w:p>
        </w:tc>
        <w:tc>
          <w:tcPr>
            <w:tcW w:w="2340" w:type="dxa"/>
          </w:tcPr>
          <w:p w14:paraId="4C0A4F7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1 115 </w:t>
            </w:r>
          </w:p>
        </w:tc>
        <w:tc>
          <w:tcPr>
            <w:tcW w:w="2340" w:type="dxa"/>
          </w:tcPr>
          <w:p w14:paraId="4296900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850 </w:t>
            </w:r>
          </w:p>
        </w:tc>
      </w:tr>
      <w:tr w:rsidR="008C196E" w:rsidRPr="008C5983" w14:paraId="321744DD" w14:textId="77777777" w:rsidTr="0085726C">
        <w:tc>
          <w:tcPr>
            <w:tcW w:w="4680" w:type="dxa"/>
          </w:tcPr>
          <w:p w14:paraId="7A8C6B7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Вес снаряда (</w:t>
            </w:r>
            <w:proofErr w:type="spellStart"/>
            <w:r w:rsidRPr="008C5983">
              <w:rPr>
                <w:bCs/>
                <w:i w:val="0"/>
                <w:color w:val="000000" w:themeColor="text1"/>
                <w:spacing w:val="0"/>
                <w:kern w:val="0"/>
                <w:position w:val="0"/>
                <w:sz w:val="16"/>
                <w:szCs w:val="16"/>
              </w:rPr>
              <w:t>фн</w:t>
            </w:r>
            <w:proofErr w:type="spellEnd"/>
            <w:r w:rsidRPr="008C5983">
              <w:rPr>
                <w:bCs/>
                <w:i w:val="0"/>
                <w:color w:val="000000" w:themeColor="text1"/>
                <w:spacing w:val="0"/>
                <w:kern w:val="0"/>
                <w:position w:val="0"/>
                <w:sz w:val="16"/>
                <w:szCs w:val="16"/>
              </w:rPr>
              <w:t xml:space="preserve">.) </w:t>
            </w:r>
          </w:p>
        </w:tc>
        <w:tc>
          <w:tcPr>
            <w:tcW w:w="2340" w:type="dxa"/>
          </w:tcPr>
          <w:p w14:paraId="78040D9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830 </w:t>
            </w:r>
          </w:p>
        </w:tc>
        <w:tc>
          <w:tcPr>
            <w:tcW w:w="2340" w:type="dxa"/>
          </w:tcPr>
          <w:p w14:paraId="4E8A7E2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840 </w:t>
            </w:r>
          </w:p>
        </w:tc>
      </w:tr>
      <w:tr w:rsidR="008C196E" w:rsidRPr="008C5983" w14:paraId="09F1292B" w14:textId="77777777" w:rsidTr="0085726C">
        <w:tc>
          <w:tcPr>
            <w:tcW w:w="4680" w:type="dxa"/>
          </w:tcPr>
          <w:p w14:paraId="41B994D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Углы поворота </w:t>
            </w:r>
          </w:p>
        </w:tc>
        <w:tc>
          <w:tcPr>
            <w:tcW w:w="2340" w:type="dxa"/>
          </w:tcPr>
          <w:p w14:paraId="078F218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5° </w:t>
            </w:r>
          </w:p>
        </w:tc>
        <w:tc>
          <w:tcPr>
            <w:tcW w:w="2340" w:type="dxa"/>
          </w:tcPr>
          <w:p w14:paraId="1905AE0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3° </w:t>
            </w:r>
          </w:p>
        </w:tc>
      </w:tr>
      <w:tr w:rsidR="008C196E" w:rsidRPr="008C5983" w14:paraId="0A3E18F3" w14:textId="77777777" w:rsidTr="0085726C">
        <w:tc>
          <w:tcPr>
            <w:tcW w:w="4680" w:type="dxa"/>
          </w:tcPr>
          <w:p w14:paraId="03C5111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Наибольший угол возвышения </w:t>
            </w:r>
          </w:p>
        </w:tc>
        <w:tc>
          <w:tcPr>
            <w:tcW w:w="2340" w:type="dxa"/>
          </w:tcPr>
          <w:p w14:paraId="3A2C86B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65° </w:t>
            </w:r>
          </w:p>
        </w:tc>
        <w:tc>
          <w:tcPr>
            <w:tcW w:w="2340" w:type="dxa"/>
          </w:tcPr>
          <w:p w14:paraId="5939675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60° </w:t>
            </w:r>
          </w:p>
        </w:tc>
      </w:tr>
      <w:tr w:rsidR="008C196E" w:rsidRPr="008C5983" w14:paraId="49698A4E" w14:textId="77777777" w:rsidTr="0085726C">
        <w:tc>
          <w:tcPr>
            <w:tcW w:w="4680" w:type="dxa"/>
          </w:tcPr>
          <w:p w14:paraId="0B4FD96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Наибольшая дальность </w:t>
            </w:r>
          </w:p>
        </w:tc>
        <w:tc>
          <w:tcPr>
            <w:tcW w:w="2340" w:type="dxa"/>
          </w:tcPr>
          <w:p w14:paraId="1154F874" w14:textId="77777777" w:rsidR="008C196E" w:rsidRPr="008C5983" w:rsidRDefault="008C196E" w:rsidP="00183F5A">
            <w:pPr>
              <w:pStyle w:val="a3"/>
              <w:jc w:val="both"/>
              <w:rPr>
                <w:bCs/>
                <w:i w:val="0"/>
                <w:color w:val="000000" w:themeColor="text1"/>
                <w:spacing w:val="0"/>
                <w:kern w:val="0"/>
                <w:position w:val="0"/>
                <w:sz w:val="16"/>
                <w:szCs w:val="16"/>
              </w:rPr>
            </w:pPr>
            <w:proofErr w:type="spellStart"/>
            <w:r w:rsidRPr="008C5983">
              <w:rPr>
                <w:bCs/>
                <w:i w:val="0"/>
                <w:color w:val="000000" w:themeColor="text1"/>
                <w:spacing w:val="0"/>
                <w:kern w:val="0"/>
                <w:position w:val="0"/>
                <w:sz w:val="16"/>
                <w:szCs w:val="16"/>
              </w:rPr>
              <w:t>ок</w:t>
            </w:r>
            <w:proofErr w:type="spellEnd"/>
            <w:r w:rsidRPr="008C5983">
              <w:rPr>
                <w:bCs/>
                <w:i w:val="0"/>
                <w:color w:val="000000" w:themeColor="text1"/>
                <w:spacing w:val="0"/>
                <w:kern w:val="0"/>
                <w:position w:val="0"/>
                <w:sz w:val="16"/>
                <w:szCs w:val="16"/>
              </w:rPr>
              <w:t xml:space="preserve">. 10 верст </w:t>
            </w:r>
          </w:p>
        </w:tc>
        <w:tc>
          <w:tcPr>
            <w:tcW w:w="2340" w:type="dxa"/>
          </w:tcPr>
          <w:p w14:paraId="03CC230E" w14:textId="77777777" w:rsidR="008C196E" w:rsidRPr="008C5983" w:rsidRDefault="008C196E" w:rsidP="00183F5A">
            <w:pPr>
              <w:pStyle w:val="a3"/>
              <w:jc w:val="both"/>
              <w:rPr>
                <w:bCs/>
                <w:i w:val="0"/>
                <w:color w:val="000000" w:themeColor="text1"/>
                <w:spacing w:val="0"/>
                <w:kern w:val="0"/>
                <w:position w:val="0"/>
                <w:sz w:val="16"/>
                <w:szCs w:val="16"/>
              </w:rPr>
            </w:pPr>
            <w:proofErr w:type="spellStart"/>
            <w:r w:rsidRPr="008C5983">
              <w:rPr>
                <w:bCs/>
                <w:i w:val="0"/>
                <w:color w:val="000000" w:themeColor="text1"/>
                <w:spacing w:val="0"/>
                <w:kern w:val="0"/>
                <w:position w:val="0"/>
                <w:sz w:val="16"/>
                <w:szCs w:val="16"/>
              </w:rPr>
              <w:t>ок</w:t>
            </w:r>
            <w:proofErr w:type="spellEnd"/>
            <w:r w:rsidRPr="008C5983">
              <w:rPr>
                <w:bCs/>
                <w:i w:val="0"/>
                <w:color w:val="000000" w:themeColor="text1"/>
                <w:spacing w:val="0"/>
                <w:kern w:val="0"/>
                <w:position w:val="0"/>
                <w:sz w:val="16"/>
                <w:szCs w:val="16"/>
              </w:rPr>
              <w:t xml:space="preserve">. 6 верст </w:t>
            </w:r>
          </w:p>
        </w:tc>
      </w:tr>
      <w:tr w:rsidR="008C196E" w:rsidRPr="008C5983" w14:paraId="11F63E58" w14:textId="77777777" w:rsidTr="0085726C">
        <w:tc>
          <w:tcPr>
            <w:tcW w:w="4680" w:type="dxa"/>
          </w:tcPr>
          <w:p w14:paraId="70EBB15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Вес в боевом положении (пуд.) </w:t>
            </w:r>
          </w:p>
        </w:tc>
        <w:tc>
          <w:tcPr>
            <w:tcW w:w="2340" w:type="dxa"/>
          </w:tcPr>
          <w:p w14:paraId="1CFF631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847 </w:t>
            </w:r>
          </w:p>
        </w:tc>
        <w:tc>
          <w:tcPr>
            <w:tcW w:w="2340" w:type="dxa"/>
          </w:tcPr>
          <w:p w14:paraId="0C897FB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не более 600 </w:t>
            </w:r>
          </w:p>
        </w:tc>
      </w:tr>
      <w:tr w:rsidR="008C196E" w:rsidRPr="008C5983" w14:paraId="26870EC6" w14:textId="77777777" w:rsidTr="0085726C">
        <w:tc>
          <w:tcPr>
            <w:tcW w:w="4680" w:type="dxa"/>
          </w:tcPr>
          <w:p w14:paraId="2EC270C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Вес в походном положении (пуд.) </w:t>
            </w:r>
          </w:p>
        </w:tc>
        <w:tc>
          <w:tcPr>
            <w:tcW w:w="2340" w:type="dxa"/>
          </w:tcPr>
          <w:p w14:paraId="746DBF69" w14:textId="77777777" w:rsidR="008C196E" w:rsidRPr="008C5983" w:rsidRDefault="008C196E" w:rsidP="00183F5A">
            <w:pPr>
              <w:pStyle w:val="a3"/>
              <w:jc w:val="both"/>
              <w:rPr>
                <w:bCs/>
                <w:i w:val="0"/>
                <w:color w:val="000000" w:themeColor="text1"/>
                <w:spacing w:val="0"/>
                <w:kern w:val="0"/>
                <w:position w:val="0"/>
                <w:sz w:val="16"/>
                <w:szCs w:val="16"/>
              </w:rPr>
            </w:pPr>
          </w:p>
        </w:tc>
        <w:tc>
          <w:tcPr>
            <w:tcW w:w="2340" w:type="dxa"/>
          </w:tcPr>
          <w:p w14:paraId="31550AAB" w14:textId="77777777" w:rsidR="008C196E" w:rsidRPr="008C5983" w:rsidRDefault="008C196E" w:rsidP="00183F5A">
            <w:pPr>
              <w:pStyle w:val="a3"/>
              <w:jc w:val="both"/>
              <w:rPr>
                <w:bCs/>
                <w:i w:val="0"/>
                <w:color w:val="000000" w:themeColor="text1"/>
                <w:spacing w:val="0"/>
                <w:kern w:val="0"/>
                <w:position w:val="0"/>
                <w:sz w:val="16"/>
                <w:szCs w:val="16"/>
              </w:rPr>
            </w:pPr>
          </w:p>
        </w:tc>
      </w:tr>
      <w:tr w:rsidR="008C196E" w:rsidRPr="008C5983" w14:paraId="6C0E0B97" w14:textId="77777777" w:rsidTr="0085726C">
        <w:tc>
          <w:tcPr>
            <w:tcW w:w="4680" w:type="dxa"/>
          </w:tcPr>
          <w:p w14:paraId="264E94C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лафета </w:t>
            </w:r>
          </w:p>
        </w:tc>
        <w:tc>
          <w:tcPr>
            <w:tcW w:w="2340" w:type="dxa"/>
          </w:tcPr>
          <w:p w14:paraId="2FAF524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497 </w:t>
            </w:r>
          </w:p>
        </w:tc>
        <w:tc>
          <w:tcPr>
            <w:tcW w:w="2340" w:type="dxa"/>
          </w:tcPr>
          <w:p w14:paraId="73F3D3B7" w14:textId="77777777" w:rsidR="008C196E" w:rsidRPr="008C5983" w:rsidRDefault="008C196E" w:rsidP="00183F5A">
            <w:pPr>
              <w:pStyle w:val="a3"/>
              <w:jc w:val="both"/>
              <w:rPr>
                <w:bCs/>
                <w:i w:val="0"/>
                <w:color w:val="000000" w:themeColor="text1"/>
                <w:spacing w:val="0"/>
                <w:kern w:val="0"/>
                <w:position w:val="0"/>
                <w:sz w:val="16"/>
                <w:szCs w:val="16"/>
              </w:rPr>
            </w:pPr>
            <w:proofErr w:type="spellStart"/>
            <w:r w:rsidRPr="008C5983">
              <w:rPr>
                <w:bCs/>
                <w:i w:val="0"/>
                <w:color w:val="000000" w:themeColor="text1"/>
                <w:spacing w:val="0"/>
                <w:kern w:val="0"/>
                <w:position w:val="0"/>
                <w:sz w:val="16"/>
                <w:szCs w:val="16"/>
              </w:rPr>
              <w:t>ок</w:t>
            </w:r>
            <w:proofErr w:type="spellEnd"/>
            <w:r w:rsidRPr="008C5983">
              <w:rPr>
                <w:bCs/>
                <w:i w:val="0"/>
                <w:color w:val="000000" w:themeColor="text1"/>
                <w:spacing w:val="0"/>
                <w:kern w:val="0"/>
                <w:position w:val="0"/>
                <w:sz w:val="16"/>
                <w:szCs w:val="16"/>
              </w:rPr>
              <w:t xml:space="preserve">. 300 </w:t>
            </w:r>
          </w:p>
        </w:tc>
      </w:tr>
      <w:tr w:rsidR="008C196E" w:rsidRPr="008C5983" w14:paraId="5CD887AE" w14:textId="77777777" w:rsidTr="0085726C">
        <w:tc>
          <w:tcPr>
            <w:tcW w:w="4680" w:type="dxa"/>
          </w:tcPr>
          <w:p w14:paraId="71DF804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орудия </w:t>
            </w:r>
          </w:p>
        </w:tc>
        <w:tc>
          <w:tcPr>
            <w:tcW w:w="2340" w:type="dxa"/>
          </w:tcPr>
          <w:p w14:paraId="2649680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544 </w:t>
            </w:r>
          </w:p>
        </w:tc>
        <w:tc>
          <w:tcPr>
            <w:tcW w:w="2340" w:type="dxa"/>
          </w:tcPr>
          <w:p w14:paraId="6928C9F4" w14:textId="77777777" w:rsidR="008C196E" w:rsidRPr="008C5983" w:rsidRDefault="008C196E" w:rsidP="00183F5A">
            <w:pPr>
              <w:pStyle w:val="a3"/>
              <w:jc w:val="both"/>
              <w:rPr>
                <w:bCs/>
                <w:i w:val="0"/>
                <w:color w:val="000000" w:themeColor="text1"/>
                <w:spacing w:val="0"/>
                <w:kern w:val="0"/>
                <w:position w:val="0"/>
                <w:sz w:val="16"/>
                <w:szCs w:val="16"/>
              </w:rPr>
            </w:pPr>
            <w:proofErr w:type="spellStart"/>
            <w:r w:rsidRPr="008C5983">
              <w:rPr>
                <w:bCs/>
                <w:i w:val="0"/>
                <w:color w:val="000000" w:themeColor="text1"/>
                <w:spacing w:val="0"/>
                <w:kern w:val="0"/>
                <w:position w:val="0"/>
                <w:sz w:val="16"/>
                <w:szCs w:val="16"/>
              </w:rPr>
              <w:t>ок</w:t>
            </w:r>
            <w:proofErr w:type="spellEnd"/>
            <w:r w:rsidRPr="008C5983">
              <w:rPr>
                <w:bCs/>
                <w:i w:val="0"/>
                <w:color w:val="000000" w:themeColor="text1"/>
                <w:spacing w:val="0"/>
                <w:kern w:val="0"/>
                <w:position w:val="0"/>
                <w:sz w:val="16"/>
                <w:szCs w:val="16"/>
              </w:rPr>
              <w:t xml:space="preserve">. 300 </w:t>
            </w:r>
          </w:p>
        </w:tc>
      </w:tr>
      <w:tr w:rsidR="008C196E" w:rsidRPr="008C5983" w14:paraId="13B18B4E" w14:textId="77777777" w:rsidTr="0085726C">
        <w:tc>
          <w:tcPr>
            <w:tcW w:w="4680" w:type="dxa"/>
          </w:tcPr>
          <w:p w14:paraId="79DA099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3CAE7E2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71 </w:t>
            </w:r>
          </w:p>
        </w:tc>
        <w:tc>
          <w:tcPr>
            <w:tcW w:w="2340" w:type="dxa"/>
          </w:tcPr>
          <w:p w14:paraId="0D29B28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 </w:t>
            </w:r>
          </w:p>
        </w:tc>
      </w:tr>
      <w:tr w:rsidR="008C196E" w:rsidRPr="008C5983" w14:paraId="519F4D25" w14:textId="77777777" w:rsidTr="0085726C">
        <w:tc>
          <w:tcPr>
            <w:tcW w:w="9360" w:type="dxa"/>
            <w:gridSpan w:val="3"/>
          </w:tcPr>
          <w:p w14:paraId="1D39E8A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Скорострельность - до 2 выстрелов в минуту </w:t>
            </w:r>
          </w:p>
        </w:tc>
      </w:tr>
    </w:tbl>
    <w:p w14:paraId="675F75A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5431997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lastRenderedPageBreak/>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0DD9C94C" w14:textId="77777777" w:rsidR="008C196E" w:rsidRPr="008C5983" w:rsidRDefault="008C196E" w:rsidP="00183F5A">
      <w:pPr>
        <w:pStyle w:val="a3"/>
        <w:jc w:val="both"/>
        <w:rPr>
          <w:bCs/>
          <w:i w:val="0"/>
          <w:color w:val="000000" w:themeColor="text1"/>
          <w:spacing w:val="0"/>
          <w:kern w:val="0"/>
          <w:position w:val="0"/>
          <w:sz w:val="16"/>
          <w:szCs w:val="16"/>
        </w:rPr>
      </w:pPr>
      <w:proofErr w:type="spellStart"/>
      <w:r w:rsidRPr="008C5983">
        <w:rPr>
          <w:bCs/>
          <w:i w:val="0"/>
          <w:color w:val="000000" w:themeColor="text1"/>
          <w:spacing w:val="0"/>
          <w:kern w:val="0"/>
          <w:position w:val="0"/>
          <w:sz w:val="16"/>
          <w:szCs w:val="16"/>
        </w:rPr>
        <w:t>Артком</w:t>
      </w:r>
      <w:proofErr w:type="spellEnd"/>
      <w:r w:rsidRPr="008C5983">
        <w:rPr>
          <w:bCs/>
          <w:i w:val="0"/>
          <w:color w:val="000000" w:themeColor="text1"/>
          <w:spacing w:val="0"/>
          <w:kern w:val="0"/>
          <w:position w:val="0"/>
          <w:sz w:val="16"/>
          <w:szCs w:val="16"/>
        </w:rPr>
        <w:t xml:space="preserve"> решил испытать систему Рейнского завода на Главном артиллерийском полигоне, находя ее оригинально разработанной и представляющей интерес.</w:t>
      </w:r>
    </w:p>
    <w:p w14:paraId="770C124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2525BA9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Разрабатывался этот важнейший для армии вопрос исключительно в </w:t>
      </w:r>
      <w:proofErr w:type="spellStart"/>
      <w:r w:rsidRPr="008C5983">
        <w:rPr>
          <w:bCs/>
          <w:i w:val="0"/>
          <w:color w:val="000000" w:themeColor="text1"/>
          <w:spacing w:val="0"/>
          <w:kern w:val="0"/>
          <w:position w:val="0"/>
          <w:sz w:val="16"/>
          <w:szCs w:val="16"/>
        </w:rPr>
        <w:t>Арткоме</w:t>
      </w:r>
      <w:proofErr w:type="spellEnd"/>
      <w:r w:rsidRPr="008C5983">
        <w:rPr>
          <w:bCs/>
          <w:i w:val="0"/>
          <w:color w:val="000000" w:themeColor="text1"/>
          <w:spacing w:val="0"/>
          <w:kern w:val="0"/>
          <w:position w:val="0"/>
          <w:sz w:val="16"/>
          <w:szCs w:val="16"/>
        </w:rPr>
        <w:t xml:space="preserve">, и всю работу по выбору образцов орудий полевой тяжелой осадной и крепостной артиллерии ГАУ выполняло вполне самостоятельно. </w:t>
      </w:r>
    </w:p>
    <w:p w14:paraId="3374A88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w:t>
      </w:r>
      <w:proofErr w:type="spellStart"/>
      <w:r w:rsidRPr="008C5983">
        <w:rPr>
          <w:bCs/>
          <w:i w:val="0"/>
          <w:color w:val="000000" w:themeColor="text1"/>
          <w:spacing w:val="0"/>
          <w:kern w:val="0"/>
          <w:position w:val="0"/>
          <w:sz w:val="16"/>
          <w:szCs w:val="16"/>
        </w:rPr>
        <w:t>Елчанинов</w:t>
      </w:r>
      <w:proofErr w:type="spellEnd"/>
      <w:r w:rsidRPr="008C5983">
        <w:rPr>
          <w:bCs/>
          <w:i w:val="0"/>
          <w:color w:val="000000" w:themeColor="text1"/>
          <w:spacing w:val="0"/>
          <w:kern w:val="0"/>
          <w:position w:val="0"/>
          <w:sz w:val="16"/>
          <w:szCs w:val="16"/>
        </w:rPr>
        <w:t>, А. Свечин, Козловский и другие.</w:t>
      </w:r>
    </w:p>
    <w:p w14:paraId="1D72CD5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583C4B3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Так, например, в 1911 г. </w:t>
      </w:r>
      <w:proofErr w:type="spellStart"/>
      <w:r w:rsidRPr="008C5983">
        <w:rPr>
          <w:bCs/>
          <w:i w:val="0"/>
          <w:color w:val="000000" w:themeColor="text1"/>
          <w:spacing w:val="0"/>
          <w:kern w:val="0"/>
          <w:position w:val="0"/>
          <w:sz w:val="16"/>
          <w:szCs w:val="16"/>
        </w:rPr>
        <w:t>Елчанинов</w:t>
      </w:r>
      <w:proofErr w:type="spellEnd"/>
      <w:r w:rsidRPr="008C5983">
        <w:rPr>
          <w:bCs/>
          <w:i w:val="0"/>
          <w:color w:val="000000" w:themeColor="text1"/>
          <w:spacing w:val="0"/>
          <w:kern w:val="0"/>
          <w:position w:val="0"/>
          <w:sz w:val="16"/>
          <w:szCs w:val="16"/>
        </w:rPr>
        <w:t xml:space="preserve">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1C1E30D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w:t>
      </w:r>
      <w:proofErr w:type="gramStart"/>
      <w:r w:rsidRPr="008C5983">
        <w:rPr>
          <w:bCs/>
          <w:i w:val="0"/>
          <w:color w:val="000000" w:themeColor="text1"/>
          <w:spacing w:val="0"/>
          <w:kern w:val="0"/>
          <w:position w:val="0"/>
          <w:sz w:val="16"/>
          <w:szCs w:val="16"/>
        </w:rPr>
        <w:t>.</w:t>
      </w:r>
      <w:proofErr w:type="gramEnd"/>
      <w:r w:rsidRPr="008C5983">
        <w:rPr>
          <w:bCs/>
          <w:i w:val="0"/>
          <w:color w:val="000000" w:themeColor="text1"/>
          <w:spacing w:val="0"/>
          <w:kern w:val="0"/>
          <w:position w:val="0"/>
          <w:sz w:val="16"/>
          <w:szCs w:val="16"/>
        </w:rPr>
        <w:t xml:space="preserve"> и 9-дм. калибры соответствуют для вооружения осадных парков. </w:t>
      </w:r>
    </w:p>
    <w:p w14:paraId="4D44298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4AFA0B3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w:t>
      </w:r>
      <w:proofErr w:type="spellStart"/>
      <w:r w:rsidRPr="008C5983">
        <w:rPr>
          <w:bCs/>
          <w:i w:val="0"/>
          <w:color w:val="000000" w:themeColor="text1"/>
          <w:spacing w:val="0"/>
          <w:kern w:val="0"/>
          <w:position w:val="0"/>
          <w:sz w:val="16"/>
          <w:szCs w:val="16"/>
        </w:rPr>
        <w:t>мо</w:t>
      </w:r>
      <w:proofErr w:type="spellEnd"/>
      <w:r w:rsidRPr="008C5983">
        <w:rPr>
          <w:bCs/>
          <w:i w:val="0"/>
          <w:color w:val="000000" w:themeColor="text1"/>
          <w:spacing w:val="0"/>
          <w:kern w:val="0"/>
          <w:position w:val="0"/>
          <w:sz w:val="16"/>
          <w:szCs w:val="16"/>
        </w:rPr>
        <w:t>-гут быть разрушены огнем не менее 11-дм</w:t>
      </w:r>
      <w:proofErr w:type="gramStart"/>
      <w:r w:rsidRPr="008C5983">
        <w:rPr>
          <w:bCs/>
          <w:i w:val="0"/>
          <w:color w:val="000000" w:themeColor="text1"/>
          <w:spacing w:val="0"/>
          <w:kern w:val="0"/>
          <w:position w:val="0"/>
          <w:sz w:val="16"/>
          <w:szCs w:val="16"/>
        </w:rPr>
        <w:t>.</w:t>
      </w:r>
      <w:proofErr w:type="gramEnd"/>
      <w:r w:rsidRPr="008C5983">
        <w:rPr>
          <w:bCs/>
          <w:i w:val="0"/>
          <w:color w:val="000000" w:themeColor="text1"/>
          <w:spacing w:val="0"/>
          <w:kern w:val="0"/>
          <w:position w:val="0"/>
          <w:sz w:val="16"/>
          <w:szCs w:val="16"/>
        </w:rPr>
        <w:t xml:space="preserve"> калибра и против которых 8- и 9-дм. калибр следует призвать недействительным". </w:t>
      </w:r>
    </w:p>
    <w:p w14:paraId="758C26E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1CBD261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F6A0BD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мае того же 1912 г. ген. </w:t>
      </w:r>
      <w:proofErr w:type="spellStart"/>
      <w:r w:rsidRPr="008C5983">
        <w:rPr>
          <w:bCs/>
          <w:i w:val="0"/>
          <w:color w:val="000000" w:themeColor="text1"/>
          <w:spacing w:val="0"/>
          <w:kern w:val="0"/>
          <w:position w:val="0"/>
          <w:sz w:val="16"/>
          <w:szCs w:val="16"/>
        </w:rPr>
        <w:t>Елчанинов</w:t>
      </w:r>
      <w:proofErr w:type="spellEnd"/>
      <w:r w:rsidRPr="008C5983">
        <w:rPr>
          <w:bCs/>
          <w:i w:val="0"/>
          <w:color w:val="000000" w:themeColor="text1"/>
          <w:spacing w:val="0"/>
          <w:kern w:val="0"/>
          <w:position w:val="0"/>
          <w:sz w:val="16"/>
          <w:szCs w:val="16"/>
        </w:rPr>
        <w:t xml:space="preserve">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4255947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По поводу журнала </w:t>
      </w:r>
      <w:proofErr w:type="spellStart"/>
      <w:r w:rsidRPr="008C5983">
        <w:rPr>
          <w:bCs/>
          <w:i w:val="0"/>
          <w:color w:val="000000" w:themeColor="text1"/>
          <w:spacing w:val="0"/>
          <w:kern w:val="0"/>
          <w:position w:val="0"/>
          <w:sz w:val="16"/>
          <w:szCs w:val="16"/>
        </w:rPr>
        <w:t>Арткома</w:t>
      </w:r>
      <w:proofErr w:type="spellEnd"/>
      <w:r w:rsidRPr="008C5983">
        <w:rPr>
          <w:bCs/>
          <w:i w:val="0"/>
          <w:color w:val="000000" w:themeColor="text1"/>
          <w:spacing w:val="0"/>
          <w:kern w:val="0"/>
          <w:position w:val="0"/>
          <w:sz w:val="16"/>
          <w:szCs w:val="16"/>
        </w:rPr>
        <w:t xml:space="preserve"> 30 декабря 1912 г. о предварительном испытании 11-дм. мортиры Рейнского завода тот же ген. </w:t>
      </w:r>
      <w:proofErr w:type="spellStart"/>
      <w:r w:rsidRPr="008C5983">
        <w:rPr>
          <w:bCs/>
          <w:i w:val="0"/>
          <w:color w:val="000000" w:themeColor="text1"/>
          <w:spacing w:val="0"/>
          <w:kern w:val="0"/>
          <w:position w:val="0"/>
          <w:sz w:val="16"/>
          <w:szCs w:val="16"/>
        </w:rPr>
        <w:t>Елчанинов</w:t>
      </w:r>
      <w:proofErr w:type="spellEnd"/>
      <w:r w:rsidRPr="008C5983">
        <w:rPr>
          <w:bCs/>
          <w:i w:val="0"/>
          <w:color w:val="000000" w:themeColor="text1"/>
          <w:spacing w:val="0"/>
          <w:kern w:val="0"/>
          <w:position w:val="0"/>
          <w:sz w:val="16"/>
          <w:szCs w:val="16"/>
        </w:rPr>
        <w:t xml:space="preserve"> высказал следующее свое отдельное мнение: "Полагаю, что во всяком случае надо стремиться к увеличению дальности для мортир большего калибра". </w:t>
      </w:r>
    </w:p>
    <w:p w14:paraId="682CA29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1367730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"Большая начальная скорость, однако, не должна </w:t>
      </w:r>
      <w:proofErr w:type="spellStart"/>
      <w:r w:rsidRPr="008C5983">
        <w:rPr>
          <w:bCs/>
          <w:i w:val="0"/>
          <w:color w:val="000000" w:themeColor="text1"/>
          <w:spacing w:val="0"/>
          <w:kern w:val="0"/>
          <w:position w:val="0"/>
          <w:sz w:val="16"/>
          <w:szCs w:val="16"/>
        </w:rPr>
        <w:t>итти</w:t>
      </w:r>
      <w:proofErr w:type="spellEnd"/>
      <w:r w:rsidRPr="008C5983">
        <w:rPr>
          <w:bCs/>
          <w:i w:val="0"/>
          <w:color w:val="000000" w:themeColor="text1"/>
          <w:spacing w:val="0"/>
          <w:kern w:val="0"/>
          <w:position w:val="0"/>
          <w:sz w:val="16"/>
          <w:szCs w:val="16"/>
        </w:rPr>
        <w:t xml:space="preserve"> в ущерб весу снаряда, или весу системы, или, наконец, устойчивости ее". </w:t>
      </w:r>
    </w:p>
    <w:p w14:paraId="02B3743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феврале 1913 г. ген. </w:t>
      </w:r>
      <w:proofErr w:type="spellStart"/>
      <w:r w:rsidRPr="008C5983">
        <w:rPr>
          <w:bCs/>
          <w:i w:val="0"/>
          <w:color w:val="000000" w:themeColor="text1"/>
          <w:spacing w:val="0"/>
          <w:kern w:val="0"/>
          <w:position w:val="0"/>
          <w:sz w:val="16"/>
          <w:szCs w:val="16"/>
        </w:rPr>
        <w:t>Елчанинов</w:t>
      </w:r>
      <w:proofErr w:type="spellEnd"/>
      <w:r w:rsidRPr="008C5983">
        <w:rPr>
          <w:bCs/>
          <w:i w:val="0"/>
          <w:color w:val="000000" w:themeColor="text1"/>
          <w:spacing w:val="0"/>
          <w:kern w:val="0"/>
          <w:position w:val="0"/>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8C5983">
        <w:rPr>
          <w:bCs/>
          <w:i w:val="0"/>
          <w:color w:val="000000" w:themeColor="text1"/>
          <w:spacing w:val="0"/>
          <w:kern w:val="0"/>
          <w:position w:val="0"/>
          <w:sz w:val="16"/>
          <w:szCs w:val="16"/>
        </w:rPr>
        <w:t>Дурляхера</w:t>
      </w:r>
      <w:proofErr w:type="spellEnd"/>
      <w:r w:rsidRPr="008C5983">
        <w:rPr>
          <w:bCs/>
          <w:i w:val="0"/>
          <w:color w:val="000000" w:themeColor="text1"/>
          <w:spacing w:val="0"/>
          <w:kern w:val="0"/>
          <w:position w:val="0"/>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97CF6D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A1709D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30E1B5F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ответ на это отдельное мнение члены </w:t>
      </w:r>
      <w:proofErr w:type="spellStart"/>
      <w:r w:rsidRPr="008C5983">
        <w:rPr>
          <w:bCs/>
          <w:i w:val="0"/>
          <w:color w:val="000000" w:themeColor="text1"/>
          <w:spacing w:val="0"/>
          <w:kern w:val="0"/>
          <w:position w:val="0"/>
          <w:sz w:val="16"/>
          <w:szCs w:val="16"/>
        </w:rPr>
        <w:t>Арткома</w:t>
      </w:r>
      <w:proofErr w:type="spellEnd"/>
      <w:r w:rsidRPr="008C5983">
        <w:rPr>
          <w:bCs/>
          <w:i w:val="0"/>
          <w:color w:val="000000" w:themeColor="text1"/>
          <w:spacing w:val="0"/>
          <w:kern w:val="0"/>
          <w:position w:val="0"/>
          <w:sz w:val="16"/>
          <w:szCs w:val="16"/>
        </w:rPr>
        <w:t xml:space="preserve"> ген. </w:t>
      </w:r>
      <w:proofErr w:type="spellStart"/>
      <w:r w:rsidRPr="008C5983">
        <w:rPr>
          <w:bCs/>
          <w:i w:val="0"/>
          <w:color w:val="000000" w:themeColor="text1"/>
          <w:spacing w:val="0"/>
          <w:kern w:val="0"/>
          <w:position w:val="0"/>
          <w:sz w:val="16"/>
          <w:szCs w:val="16"/>
        </w:rPr>
        <w:t>Шкляревич</w:t>
      </w:r>
      <w:proofErr w:type="spellEnd"/>
      <w:r w:rsidRPr="008C5983">
        <w:rPr>
          <w:bCs/>
          <w:i w:val="0"/>
          <w:color w:val="000000" w:themeColor="text1"/>
          <w:spacing w:val="0"/>
          <w:kern w:val="0"/>
          <w:position w:val="0"/>
          <w:sz w:val="16"/>
          <w:szCs w:val="16"/>
        </w:rPr>
        <w:t xml:space="preserve"> и </w:t>
      </w:r>
      <w:proofErr w:type="spellStart"/>
      <w:r w:rsidRPr="008C5983">
        <w:rPr>
          <w:bCs/>
          <w:i w:val="0"/>
          <w:color w:val="000000" w:themeColor="text1"/>
          <w:spacing w:val="0"/>
          <w:kern w:val="0"/>
          <w:position w:val="0"/>
          <w:sz w:val="16"/>
          <w:szCs w:val="16"/>
        </w:rPr>
        <w:t>Дурляхер</w:t>
      </w:r>
      <w:proofErr w:type="spellEnd"/>
      <w:r w:rsidRPr="008C5983">
        <w:rPr>
          <w:bCs/>
          <w:i w:val="0"/>
          <w:color w:val="000000" w:themeColor="text1"/>
          <w:spacing w:val="0"/>
          <w:kern w:val="0"/>
          <w:position w:val="0"/>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5E0E2F9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6144F83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Впоследствии переделка лафета 11-дм. береговой мортиры по проекту </w:t>
      </w:r>
      <w:proofErr w:type="spellStart"/>
      <w:r w:rsidRPr="008C5983">
        <w:rPr>
          <w:bCs/>
          <w:i w:val="0"/>
          <w:color w:val="000000" w:themeColor="text1"/>
          <w:spacing w:val="0"/>
          <w:kern w:val="0"/>
          <w:position w:val="0"/>
          <w:sz w:val="16"/>
          <w:szCs w:val="16"/>
        </w:rPr>
        <w:t>Дурляхера</w:t>
      </w:r>
      <w:proofErr w:type="spellEnd"/>
      <w:r w:rsidRPr="008C5983">
        <w:rPr>
          <w:bCs/>
          <w:i w:val="0"/>
          <w:color w:val="000000" w:themeColor="text1"/>
          <w:spacing w:val="0"/>
          <w:kern w:val="0"/>
          <w:position w:val="0"/>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DF43F7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Комиссия </w:t>
      </w:r>
      <w:proofErr w:type="spellStart"/>
      <w:r w:rsidRPr="008C5983">
        <w:rPr>
          <w:bCs/>
          <w:i w:val="0"/>
          <w:color w:val="000000" w:themeColor="text1"/>
          <w:spacing w:val="0"/>
          <w:kern w:val="0"/>
          <w:position w:val="0"/>
          <w:sz w:val="16"/>
          <w:szCs w:val="16"/>
        </w:rPr>
        <w:t>Арткома</w:t>
      </w:r>
      <w:proofErr w:type="spellEnd"/>
      <w:r w:rsidRPr="008C5983">
        <w:rPr>
          <w:bCs/>
          <w:i w:val="0"/>
          <w:color w:val="000000" w:themeColor="text1"/>
          <w:spacing w:val="0"/>
          <w:kern w:val="0"/>
          <w:position w:val="0"/>
          <w:sz w:val="16"/>
          <w:szCs w:val="16"/>
        </w:rPr>
        <w:t xml:space="preserve">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0E32682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3ED2906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2EFAE9B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6AE57FC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0162DA4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8C5983">
        <w:rPr>
          <w:bCs/>
          <w:i w:val="0"/>
          <w:color w:val="000000" w:themeColor="text1"/>
          <w:spacing w:val="0"/>
          <w:kern w:val="0"/>
          <w:position w:val="0"/>
          <w:sz w:val="16"/>
          <w:szCs w:val="16"/>
        </w:rPr>
        <w:t>Арткома</w:t>
      </w:r>
      <w:proofErr w:type="spellEnd"/>
      <w:r w:rsidRPr="008C5983">
        <w:rPr>
          <w:bCs/>
          <w:i w:val="0"/>
          <w:color w:val="000000" w:themeColor="text1"/>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8C5983">
        <w:rPr>
          <w:bCs/>
          <w:i w:val="0"/>
          <w:color w:val="000000" w:themeColor="text1"/>
          <w:spacing w:val="0"/>
          <w:kern w:val="0"/>
          <w:position w:val="0"/>
          <w:sz w:val="16"/>
          <w:szCs w:val="16"/>
        </w:rPr>
        <w:t>Артком</w:t>
      </w:r>
      <w:proofErr w:type="spellEnd"/>
      <w:r w:rsidRPr="008C5983">
        <w:rPr>
          <w:bCs/>
          <w:i w:val="0"/>
          <w:color w:val="000000" w:themeColor="text1"/>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485C43B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Итак, хотя </w:t>
      </w:r>
      <w:proofErr w:type="spellStart"/>
      <w:r w:rsidRPr="008C5983">
        <w:rPr>
          <w:bCs/>
          <w:i w:val="0"/>
          <w:color w:val="000000" w:themeColor="text1"/>
          <w:spacing w:val="0"/>
          <w:kern w:val="0"/>
          <w:position w:val="0"/>
          <w:sz w:val="16"/>
          <w:szCs w:val="16"/>
        </w:rPr>
        <w:t>Артком</w:t>
      </w:r>
      <w:proofErr w:type="spellEnd"/>
      <w:r w:rsidRPr="008C5983">
        <w:rPr>
          <w:bCs/>
          <w:i w:val="0"/>
          <w:color w:val="000000" w:themeColor="text1"/>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169F65C2" w14:textId="77777777" w:rsidR="008C196E" w:rsidRPr="008C5983" w:rsidRDefault="008C196E" w:rsidP="00183F5A">
      <w:pPr>
        <w:pStyle w:val="a3"/>
        <w:jc w:val="both"/>
        <w:rPr>
          <w:bCs/>
          <w:i w:val="0"/>
          <w:color w:val="000000" w:themeColor="text1"/>
          <w:spacing w:val="0"/>
          <w:kern w:val="0"/>
          <w:position w:val="0"/>
          <w:sz w:val="16"/>
          <w:szCs w:val="16"/>
        </w:rPr>
      </w:pPr>
    </w:p>
    <w:p w14:paraId="782DE1FE" w14:textId="21187215"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 xml:space="preserve">8 </w:t>
      </w:r>
      <w:r w:rsidR="000D3ADB" w:rsidRPr="008C5983">
        <w:rPr>
          <w:bCs/>
          <w:color w:val="000000" w:themeColor="text1"/>
          <w:sz w:val="16"/>
          <w:szCs w:val="16"/>
        </w:rPr>
        <w:t xml:space="preserve">(21) </w:t>
      </w:r>
      <w:r w:rsidRPr="008C5983">
        <w:rPr>
          <w:bCs/>
          <w:color w:val="000000" w:themeColor="text1"/>
          <w:sz w:val="16"/>
          <w:szCs w:val="16"/>
        </w:rPr>
        <w:t xml:space="preserve">декабря 1910 г. фирма Круппа направила в ГАУ вполне резонный ответ: «Соответствующее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дальнобойности будет вынуждена занимать позиции в 6–7 верстах от главной оборонительной линии… 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огня крепостных орудий… Этому требованию в полной мере удовлетворяет наша 28-см гаубица, сообщающая снаряду в 340 кг начальную скорость 340 м/с при досягаемости свыше 10 000 м.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предъявленным к средствам атаки в смысле превосходства над средствами </w:t>
      </w:r>
      <w:r w:rsidRPr="008C5983">
        <w:rPr>
          <w:bCs/>
          <w:color w:val="000000" w:themeColor="text1"/>
          <w:sz w:val="16"/>
          <w:szCs w:val="16"/>
        </w:rPr>
        <w:lastRenderedPageBreak/>
        <w:t>обороны и быстрой готовности к действию… 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башмачных колесных ободов и при механической тяге. Наши испытания дали в этом отношении очень хорошие результаты».</w:t>
      </w:r>
    </w:p>
    <w:p w14:paraId="1343B5F4"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 xml:space="preserve">Эта 28-см гаубица была испытана в 1911 г. на заводе Круппа в присутствии командированных в Германию генералов </w:t>
      </w:r>
      <w:proofErr w:type="spellStart"/>
      <w:r w:rsidRPr="008C5983">
        <w:rPr>
          <w:bCs/>
          <w:color w:val="000000" w:themeColor="text1"/>
          <w:sz w:val="16"/>
          <w:szCs w:val="16"/>
        </w:rPr>
        <w:t>Дурляхера</w:t>
      </w:r>
      <w:proofErr w:type="spellEnd"/>
      <w:r w:rsidRPr="008C5983">
        <w:rPr>
          <w:bCs/>
          <w:color w:val="000000" w:themeColor="text1"/>
          <w:sz w:val="16"/>
          <w:szCs w:val="16"/>
        </w:rPr>
        <w:t xml:space="preserve"> и </w:t>
      </w:r>
      <w:proofErr w:type="spellStart"/>
      <w:r w:rsidRPr="008C5983">
        <w:rPr>
          <w:bCs/>
          <w:color w:val="000000" w:themeColor="text1"/>
          <w:sz w:val="16"/>
          <w:szCs w:val="16"/>
        </w:rPr>
        <w:t>Забудского</w:t>
      </w:r>
      <w:proofErr w:type="spellEnd"/>
      <w:r w:rsidRPr="008C5983">
        <w:rPr>
          <w:bCs/>
          <w:color w:val="000000" w:themeColor="text1"/>
          <w:sz w:val="16"/>
          <w:szCs w:val="16"/>
        </w:rPr>
        <w:t xml:space="preserve">. Результаты испытаний были рассмотрены комиссией при </w:t>
      </w:r>
      <w:proofErr w:type="spellStart"/>
      <w:r w:rsidRPr="008C5983">
        <w:rPr>
          <w:bCs/>
          <w:color w:val="000000" w:themeColor="text1"/>
          <w:sz w:val="16"/>
          <w:szCs w:val="16"/>
        </w:rPr>
        <w:t>Арткоме</w:t>
      </w:r>
      <w:proofErr w:type="spellEnd"/>
      <w:r w:rsidRPr="008C5983">
        <w:rPr>
          <w:bCs/>
          <w:color w:val="000000" w:themeColor="text1"/>
          <w:sz w:val="16"/>
          <w:szCs w:val="16"/>
        </w:rPr>
        <w:t xml:space="preserve"> лишь 13 марта 1912 г. Главные данные гаубицы Круппа в общем значительно превосходили требования ГАУ от 11-дюймовой мортиры, за исключением веса орудия в боевом положении.</w:t>
      </w:r>
    </w:p>
    <w:p w14:paraId="27A7FBAD"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Круппу предложили бесплатно доставить систему в Россию для испытания на ГАП. Крупп просил купить его гаубицу, как это уже было сделано в отношении 280-мм мортиры Шнейдера и 28-см мортиры Рейнского завода. ГАУ отказалось купить гаубицу Круппа, даже не пожелав испытать эту мощнейшую артсистему, да еще и стрелявшую с колесного лафета.</w:t>
      </w:r>
    </w:p>
    <w:p w14:paraId="726EF1DD"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 xml:space="preserve">28 апреля 1909 г. </w:t>
      </w:r>
      <w:proofErr w:type="spellStart"/>
      <w:r w:rsidRPr="008C5983">
        <w:rPr>
          <w:bCs/>
          <w:color w:val="000000" w:themeColor="text1"/>
          <w:sz w:val="16"/>
          <w:szCs w:val="16"/>
        </w:rPr>
        <w:t>Артком</w:t>
      </w:r>
      <w:proofErr w:type="spellEnd"/>
      <w:r w:rsidRPr="008C5983">
        <w:rPr>
          <w:bCs/>
          <w:color w:val="000000" w:themeColor="text1"/>
          <w:sz w:val="16"/>
          <w:szCs w:val="16"/>
        </w:rPr>
        <w:t xml:space="preserve"> постановил заказать Рейнскому заводу опытный образец 28-см мортиры </w:t>
      </w:r>
      <w:proofErr w:type="spellStart"/>
      <w:r w:rsidRPr="008C5983">
        <w:rPr>
          <w:bCs/>
          <w:color w:val="000000" w:themeColor="text1"/>
          <w:sz w:val="16"/>
          <w:szCs w:val="16"/>
        </w:rPr>
        <w:t>Эрхардта</w:t>
      </w:r>
      <w:proofErr w:type="spellEnd"/>
      <w:r w:rsidRPr="008C5983">
        <w:rPr>
          <w:bCs/>
          <w:color w:val="000000" w:themeColor="text1"/>
          <w:sz w:val="16"/>
          <w:szCs w:val="16"/>
        </w:rPr>
        <w:t xml:space="preserve">. За мортиру было уплачено 87 750 рублей. В октябре 1913 г. 28-см мортиру </w:t>
      </w:r>
      <w:proofErr w:type="spellStart"/>
      <w:r w:rsidRPr="008C5983">
        <w:rPr>
          <w:bCs/>
          <w:color w:val="000000" w:themeColor="text1"/>
          <w:sz w:val="16"/>
          <w:szCs w:val="16"/>
        </w:rPr>
        <w:t>Эрхардта</w:t>
      </w:r>
      <w:proofErr w:type="spellEnd"/>
      <w:r w:rsidRPr="008C5983">
        <w:rPr>
          <w:bCs/>
          <w:color w:val="000000" w:themeColor="text1"/>
          <w:sz w:val="16"/>
          <w:szCs w:val="16"/>
        </w:rPr>
        <w:t xml:space="preserve"> доставили в Россию. Эта мортира была легче 28-см мортиры Круппа, но уступала ей в дальности стрельбы на 4,5 км. 28-см мортира </w:t>
      </w:r>
      <w:proofErr w:type="spellStart"/>
      <w:r w:rsidRPr="008C5983">
        <w:rPr>
          <w:bCs/>
          <w:color w:val="000000" w:themeColor="text1"/>
          <w:sz w:val="16"/>
          <w:szCs w:val="16"/>
        </w:rPr>
        <w:t>Эрхардта</w:t>
      </w:r>
      <w:proofErr w:type="spellEnd"/>
      <w:r w:rsidRPr="008C5983">
        <w:rPr>
          <w:bCs/>
          <w:color w:val="000000" w:themeColor="text1"/>
          <w:sz w:val="16"/>
          <w:szCs w:val="16"/>
        </w:rPr>
        <w:t xml:space="preserve"> имела скрепленный ствол с клиновым затвором. Тормоз отката гидравлический, накатник гидропневматический.</w:t>
      </w:r>
    </w:p>
    <w:p w14:paraId="25419935"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Стрельба велась с колес. Колеса металлические со спицами. При стрельбе на колеса надевались башмачные пояса или под них подкладывалась легкая металлическая платформа. В походном положении система перевозилась на трех повозках. Заряжание мортиры раздельно-гильзовое, причем диаметр у фланца гильзы отличался от гильзы 11дюймовой береговой гаубицы Обуховского завода, что исключало взаимозаменяемость.</w:t>
      </w:r>
    </w:p>
    <w:p w14:paraId="609F4BB6"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 xml:space="preserve">Испытания 28-см мортиры </w:t>
      </w:r>
      <w:proofErr w:type="spellStart"/>
      <w:r w:rsidRPr="008C5983">
        <w:rPr>
          <w:bCs/>
          <w:color w:val="000000" w:themeColor="text1"/>
          <w:sz w:val="16"/>
          <w:szCs w:val="16"/>
        </w:rPr>
        <w:t>Эрхардта</w:t>
      </w:r>
      <w:proofErr w:type="spellEnd"/>
      <w:r w:rsidRPr="008C5983">
        <w:rPr>
          <w:bCs/>
          <w:color w:val="000000" w:themeColor="text1"/>
          <w:sz w:val="16"/>
          <w:szCs w:val="16"/>
        </w:rPr>
        <w:t xml:space="preserve"> на ГАП выявили неустойчивость системы при стрельбе на малых углах возвышения, лопались цепи снарядного подъемника, и был отмечен ряд других мелких недостатков. Это было явной придиркой — 280-мм мортира и не должна стрелять при малых углах возвышения. (И британские, и французские мортиры больших калибров вообще так не стреляли.) Меткость германской мортиры была признана удовлетворительной.</w:t>
      </w:r>
    </w:p>
    <w:p w14:paraId="5A286D91"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 xml:space="preserve">По уже известным причинам ГАУ предпочло мортиру Шнейдера образцам Круппа и </w:t>
      </w:r>
      <w:proofErr w:type="spellStart"/>
      <w:r w:rsidRPr="008C5983">
        <w:rPr>
          <w:bCs/>
          <w:color w:val="000000" w:themeColor="text1"/>
          <w:sz w:val="16"/>
          <w:szCs w:val="16"/>
        </w:rPr>
        <w:t>Эрхардта</w:t>
      </w:r>
      <w:proofErr w:type="spellEnd"/>
      <w:r w:rsidRPr="008C5983">
        <w:rPr>
          <w:bCs/>
          <w:color w:val="000000" w:themeColor="text1"/>
          <w:sz w:val="16"/>
          <w:szCs w:val="16"/>
        </w:rPr>
        <w:t>.</w:t>
      </w:r>
    </w:p>
    <w:p w14:paraId="5C003575"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Покрывая аферы руководства Шнейдера и Путиловского завода, Сергей Михайлович в 1912 г. подписал план перевооружения тяжелой русской артиллерии с орудий образца 1867 г. и 1877 г. на образцы 1909–1913 гг. По этому плану осадная артиллерия должна была быть перевооружена к 1921 г., а крепостная — к 1931 г.!</w:t>
      </w:r>
    </w:p>
    <w:p w14:paraId="0F0FA4EB" w14:textId="77777777" w:rsidR="008C196E" w:rsidRPr="008C5983" w:rsidRDefault="008C196E" w:rsidP="00183F5A">
      <w:pPr>
        <w:autoSpaceDE/>
        <w:autoSpaceDN/>
        <w:adjustRightInd/>
        <w:jc w:val="both"/>
        <w:rPr>
          <w:bCs/>
          <w:color w:val="000000" w:themeColor="text1"/>
          <w:sz w:val="16"/>
          <w:szCs w:val="16"/>
        </w:rPr>
      </w:pPr>
      <w:r w:rsidRPr="008C5983">
        <w:rPr>
          <w:bCs/>
          <w:color w:val="000000" w:themeColor="text1"/>
          <w:sz w:val="16"/>
          <w:szCs w:val="16"/>
        </w:rPr>
        <w:t>В результате французских интриг и деятельности французской марионетки великого князя Сергея Михайловича, а также глупости военного министра Сухомлинова и самого Николая II русская армия осталась без тяжелой артиллерии. В годы войны с большим трудом удалось создать несколько батарей тяжелой артиллерии, использовав старые русские орудия обр. 1867 г. и 1877 г., небольшое число орудий, закупленных в Англии, США и Японии, а также 12-дюймовые морские гаубицы обр. 1915 г. Своевременное же принятие на вооружение 203-мм, 229-мм и 280-мм германских орудий и запуск их в серийное производство на русских заводах, но с помощью германских фирм, могло существенно изменить ход боевых действий на Восточном фронте в 1914–1917 гг. (12705)/</w:t>
      </w:r>
    </w:p>
    <w:p w14:paraId="663695EC" w14:textId="77777777" w:rsidR="008C196E" w:rsidRPr="008C5983" w:rsidRDefault="008C196E" w:rsidP="00183F5A">
      <w:pPr>
        <w:autoSpaceDE/>
        <w:autoSpaceDN/>
        <w:adjustRightInd/>
        <w:jc w:val="both"/>
        <w:rPr>
          <w:bCs/>
          <w:color w:val="000000" w:themeColor="text1"/>
          <w:sz w:val="16"/>
          <w:szCs w:val="16"/>
        </w:rPr>
      </w:pPr>
    </w:p>
    <w:p w14:paraId="572274AC"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FE2C093" w14:textId="77777777" w:rsidR="008C196E" w:rsidRPr="008C5983" w:rsidRDefault="008C196E" w:rsidP="00183F5A">
      <w:pPr>
        <w:jc w:val="both"/>
        <w:rPr>
          <w:bCs/>
          <w:i/>
          <w:color w:val="000000" w:themeColor="text1"/>
          <w:sz w:val="16"/>
          <w:szCs w:val="16"/>
        </w:rPr>
      </w:pPr>
    </w:p>
    <w:p w14:paraId="1902BC4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8 (21) декабря 1910 г. во Франции авиатор </w:t>
      </w:r>
      <w:proofErr w:type="spellStart"/>
      <w:r w:rsidRPr="008C5983">
        <w:rPr>
          <w:b w:val="0"/>
          <w:bCs/>
          <w:color w:val="000000" w:themeColor="text1"/>
          <w:sz w:val="16"/>
          <w:szCs w:val="16"/>
        </w:rPr>
        <w:t>Леганье</w:t>
      </w:r>
      <w:proofErr w:type="spellEnd"/>
      <w:r w:rsidRPr="008C5983">
        <w:rPr>
          <w:b w:val="0"/>
          <w:bCs/>
          <w:color w:val="000000" w:themeColor="text1"/>
          <w:sz w:val="16"/>
          <w:szCs w:val="16"/>
        </w:rPr>
        <w:t xml:space="preserve"> пролетел 515,9 км за 5 час 59 мин, установив мировой рекорд дальности и продолжительности полета. Позднее он еще дважды поднимал «потолок» мирового рекорда — 17 сентября 1912 г. на «Моране-</w:t>
      </w:r>
      <w:proofErr w:type="spellStart"/>
      <w:r w:rsidRPr="008C5983">
        <w:rPr>
          <w:b w:val="0"/>
          <w:bCs/>
          <w:color w:val="000000" w:themeColor="text1"/>
          <w:sz w:val="16"/>
          <w:szCs w:val="16"/>
        </w:rPr>
        <w:t>Сольнье</w:t>
      </w:r>
      <w:proofErr w:type="spellEnd"/>
      <w:r w:rsidRPr="008C5983">
        <w:rPr>
          <w:b w:val="0"/>
          <w:bCs/>
          <w:color w:val="000000" w:themeColor="text1"/>
          <w:sz w:val="16"/>
          <w:szCs w:val="16"/>
        </w:rPr>
        <w:t>» — 5450 м, и 28 декабря 1913 г. — на «</w:t>
      </w:r>
      <w:proofErr w:type="spellStart"/>
      <w:r w:rsidRPr="008C5983">
        <w:rPr>
          <w:b w:val="0"/>
          <w:bCs/>
          <w:color w:val="000000" w:themeColor="text1"/>
          <w:sz w:val="16"/>
          <w:szCs w:val="16"/>
        </w:rPr>
        <w:t>Ньюпоре</w:t>
      </w:r>
      <w:proofErr w:type="spellEnd"/>
      <w:r w:rsidRPr="008C5983">
        <w:rPr>
          <w:b w:val="0"/>
          <w:bCs/>
          <w:color w:val="000000" w:themeColor="text1"/>
          <w:sz w:val="16"/>
          <w:szCs w:val="16"/>
        </w:rPr>
        <w:t xml:space="preserve">» с мотором «Рон» в 80 л.с. — 6120 м. Это достижение оказалось последним, </w:t>
      </w:r>
      <w:proofErr w:type="spellStart"/>
      <w:proofErr w:type="gramStart"/>
      <w:r w:rsidRPr="008C5983">
        <w:rPr>
          <w:b w:val="0"/>
          <w:bCs/>
          <w:color w:val="000000" w:themeColor="text1"/>
          <w:sz w:val="16"/>
          <w:szCs w:val="16"/>
        </w:rPr>
        <w:t>заре¬гистрированным</w:t>
      </w:r>
      <w:proofErr w:type="spellEnd"/>
      <w:proofErr w:type="gramEnd"/>
      <w:r w:rsidRPr="008C5983">
        <w:rPr>
          <w:b w:val="0"/>
          <w:bCs/>
          <w:color w:val="000000" w:themeColor="text1"/>
          <w:sz w:val="16"/>
          <w:szCs w:val="16"/>
        </w:rPr>
        <w:t xml:space="preserve"> перед первой мировой войной и продержалось до 1920 г. (15464)</w:t>
      </w:r>
    </w:p>
    <w:p w14:paraId="18FE4A83" w14:textId="77777777" w:rsidR="008C196E" w:rsidRPr="008C5983" w:rsidRDefault="008C196E" w:rsidP="00183F5A">
      <w:pPr>
        <w:pStyle w:val="2"/>
        <w:spacing w:before="0" w:after="0"/>
        <w:jc w:val="both"/>
        <w:rPr>
          <w:b w:val="0"/>
          <w:bCs/>
          <w:color w:val="000000" w:themeColor="text1"/>
          <w:sz w:val="16"/>
          <w:szCs w:val="16"/>
        </w:rPr>
      </w:pPr>
    </w:p>
    <w:p w14:paraId="6E7D3F1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55E9EB02" w14:textId="77777777" w:rsidR="008C196E" w:rsidRPr="008C5983" w:rsidRDefault="008C196E" w:rsidP="00183F5A">
      <w:pPr>
        <w:jc w:val="both"/>
        <w:rPr>
          <w:bCs/>
          <w:i/>
          <w:color w:val="000000" w:themeColor="text1"/>
          <w:sz w:val="16"/>
          <w:szCs w:val="16"/>
        </w:rPr>
      </w:pPr>
    </w:p>
    <w:p w14:paraId="09E9989A" w14:textId="77777777" w:rsidR="008C196E" w:rsidRPr="008C5983" w:rsidRDefault="008C196E" w:rsidP="00183F5A">
      <w:pPr>
        <w:jc w:val="both"/>
        <w:rPr>
          <w:bCs/>
          <w:color w:val="0070C0"/>
          <w:sz w:val="16"/>
          <w:szCs w:val="16"/>
        </w:rPr>
      </w:pPr>
      <w:r w:rsidRPr="008C5983">
        <w:rPr>
          <w:bCs/>
          <w:color w:val="0070C0"/>
          <w:sz w:val="16"/>
          <w:szCs w:val="16"/>
        </w:rPr>
        <w:t xml:space="preserve">8 (21) декабря 1910 Элен </w:t>
      </w:r>
      <w:proofErr w:type="spellStart"/>
      <w:r w:rsidRPr="008C5983">
        <w:rPr>
          <w:bCs/>
          <w:color w:val="0070C0"/>
          <w:sz w:val="16"/>
          <w:szCs w:val="16"/>
        </w:rPr>
        <w:t>Дютрие</w:t>
      </w:r>
      <w:proofErr w:type="spellEnd"/>
      <w:r w:rsidRPr="008C5983">
        <w:rPr>
          <w:bCs/>
          <w:color w:val="0070C0"/>
          <w:sz w:val="16"/>
          <w:szCs w:val="16"/>
        </w:rPr>
        <w:t xml:space="preserve"> становится первой победительницей Coupe </w:t>
      </w:r>
      <w:proofErr w:type="spellStart"/>
      <w:r w:rsidRPr="008C5983">
        <w:rPr>
          <w:bCs/>
          <w:color w:val="0070C0"/>
          <w:sz w:val="16"/>
          <w:szCs w:val="16"/>
        </w:rPr>
        <w:t>Femina</w:t>
      </w:r>
      <w:proofErr w:type="spellEnd"/>
      <w:r w:rsidRPr="008C5983">
        <w:rPr>
          <w:bCs/>
          <w:color w:val="0070C0"/>
          <w:sz w:val="16"/>
          <w:szCs w:val="16"/>
        </w:rPr>
        <w:t xml:space="preserve"> (Кубок Фемины) за беспосадочный перелет на 167 километров (104 миль) за 2 часа 35 минут (20330).</w:t>
      </w:r>
    </w:p>
    <w:p w14:paraId="618FFC7F" w14:textId="77777777" w:rsidR="008C196E" w:rsidRPr="008C5983" w:rsidRDefault="008C196E" w:rsidP="00183F5A">
      <w:pPr>
        <w:jc w:val="both"/>
        <w:rPr>
          <w:bCs/>
          <w:color w:val="0070C0"/>
          <w:sz w:val="16"/>
          <w:szCs w:val="16"/>
        </w:rPr>
      </w:pPr>
    </w:p>
    <w:p w14:paraId="6BD688F3"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Воздухоплавание:</w:t>
      </w:r>
    </w:p>
    <w:p w14:paraId="2050B2F0" w14:textId="77777777" w:rsidR="008C196E" w:rsidRPr="008C5983" w:rsidRDefault="008C196E" w:rsidP="00183F5A">
      <w:pPr>
        <w:jc w:val="both"/>
        <w:rPr>
          <w:bCs/>
          <w:i/>
          <w:color w:val="000000" w:themeColor="text1"/>
          <w:sz w:val="16"/>
          <w:szCs w:val="16"/>
        </w:rPr>
      </w:pPr>
    </w:p>
    <w:p w14:paraId="52ED60F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9 (21) декабря 1910 воздухоплаватели Офицерской воздухоплавательной школы ш-к </w:t>
      </w:r>
      <w:proofErr w:type="spellStart"/>
      <w:r w:rsidRPr="008C5983">
        <w:rPr>
          <w:bCs/>
          <w:color w:val="000000" w:themeColor="text1"/>
          <w:sz w:val="16"/>
          <w:szCs w:val="16"/>
        </w:rPr>
        <w:t>Б.Ф.Гебауер</w:t>
      </w:r>
      <w:proofErr w:type="spellEnd"/>
      <w:r w:rsidRPr="008C5983">
        <w:rPr>
          <w:bCs/>
          <w:color w:val="000000" w:themeColor="text1"/>
          <w:sz w:val="16"/>
          <w:szCs w:val="16"/>
        </w:rPr>
        <w:t xml:space="preserve"> и п </w:t>
      </w:r>
      <w:proofErr w:type="spellStart"/>
      <w:r w:rsidRPr="008C5983">
        <w:rPr>
          <w:bCs/>
          <w:color w:val="000000" w:themeColor="text1"/>
          <w:sz w:val="16"/>
          <w:szCs w:val="16"/>
        </w:rPr>
        <w:t>М.Н.Канищев</w:t>
      </w:r>
      <w:proofErr w:type="spellEnd"/>
      <w:r w:rsidRPr="008C5983">
        <w:rPr>
          <w:bCs/>
          <w:color w:val="000000" w:themeColor="text1"/>
          <w:sz w:val="16"/>
          <w:szCs w:val="16"/>
        </w:rPr>
        <w:t xml:space="preserve"> на аэростате объемом 1437 </w:t>
      </w:r>
      <w:proofErr w:type="spellStart"/>
      <w:r w:rsidRPr="008C5983">
        <w:rPr>
          <w:bCs/>
          <w:color w:val="000000" w:themeColor="text1"/>
          <w:sz w:val="16"/>
          <w:szCs w:val="16"/>
        </w:rPr>
        <w:t>мк</w:t>
      </w:r>
      <w:proofErr w:type="spellEnd"/>
      <w:r w:rsidRPr="008C5983">
        <w:rPr>
          <w:bCs/>
          <w:color w:val="000000" w:themeColor="text1"/>
          <w:sz w:val="16"/>
          <w:szCs w:val="16"/>
        </w:rPr>
        <w:t xml:space="preserve"> совершили полет с учебной целью из </w:t>
      </w:r>
      <w:proofErr w:type="spellStart"/>
      <w:r w:rsidRPr="008C5983">
        <w:rPr>
          <w:bCs/>
          <w:color w:val="000000" w:themeColor="text1"/>
          <w:sz w:val="16"/>
          <w:szCs w:val="16"/>
        </w:rPr>
        <w:t>Перербурга</w:t>
      </w:r>
      <w:proofErr w:type="spellEnd"/>
      <w:r w:rsidRPr="008C5983">
        <w:rPr>
          <w:bCs/>
          <w:color w:val="000000" w:themeColor="text1"/>
          <w:sz w:val="16"/>
          <w:szCs w:val="16"/>
        </w:rPr>
        <w:t xml:space="preserve"> в </w:t>
      </w:r>
      <w:proofErr w:type="spellStart"/>
      <w:r w:rsidRPr="008C5983">
        <w:rPr>
          <w:bCs/>
          <w:color w:val="000000" w:themeColor="text1"/>
          <w:sz w:val="16"/>
          <w:szCs w:val="16"/>
        </w:rPr>
        <w:t>Арханлельскую</w:t>
      </w:r>
      <w:proofErr w:type="spellEnd"/>
      <w:r w:rsidRPr="008C5983">
        <w:rPr>
          <w:bCs/>
          <w:color w:val="000000" w:themeColor="text1"/>
          <w:sz w:val="16"/>
          <w:szCs w:val="16"/>
        </w:rPr>
        <w:t xml:space="preserve"> </w:t>
      </w:r>
      <w:proofErr w:type="spellStart"/>
      <w:r w:rsidRPr="008C5983">
        <w:rPr>
          <w:bCs/>
          <w:color w:val="000000" w:themeColor="text1"/>
          <w:sz w:val="16"/>
          <w:szCs w:val="16"/>
        </w:rPr>
        <w:t>гуьернию</w:t>
      </w:r>
      <w:proofErr w:type="spellEnd"/>
      <w:r w:rsidRPr="008C5983">
        <w:rPr>
          <w:bCs/>
          <w:color w:val="000000" w:themeColor="text1"/>
          <w:sz w:val="16"/>
          <w:szCs w:val="16"/>
        </w:rPr>
        <w:t>, пройдя 600 км за 20 час. - Первый большой в зимних условиях (Вестник воздухоплавания, 1910, № 22, с. 51).</w:t>
      </w:r>
    </w:p>
    <w:p w14:paraId="77AD3A38" w14:textId="77777777" w:rsidR="008C196E" w:rsidRPr="008C5983" w:rsidRDefault="008C196E" w:rsidP="00183F5A">
      <w:pPr>
        <w:shd w:val="clear" w:color="auto" w:fill="FFFFFF"/>
        <w:jc w:val="both"/>
        <w:rPr>
          <w:bCs/>
          <w:color w:val="000000" w:themeColor="text1"/>
          <w:sz w:val="16"/>
          <w:szCs w:val="16"/>
        </w:rPr>
      </w:pPr>
    </w:p>
    <w:p w14:paraId="70F99B79"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 xml:space="preserve">9 (22) декабря 1910 г. воздухоплаватели офицерской воздухоплавательной школы шт.-капитан Бернгард </w:t>
      </w:r>
      <w:proofErr w:type="spellStart"/>
      <w:r w:rsidRPr="008C5983">
        <w:rPr>
          <w:bCs/>
          <w:color w:val="0070C0"/>
          <w:sz w:val="16"/>
          <w:szCs w:val="16"/>
        </w:rPr>
        <w:t>Фердинандович</w:t>
      </w:r>
      <w:proofErr w:type="spellEnd"/>
      <w:r w:rsidRPr="008C5983">
        <w:rPr>
          <w:bCs/>
          <w:color w:val="0070C0"/>
          <w:sz w:val="16"/>
          <w:szCs w:val="16"/>
        </w:rPr>
        <w:t xml:space="preserve"> </w:t>
      </w:r>
      <w:proofErr w:type="spellStart"/>
      <w:r w:rsidRPr="008C5983">
        <w:rPr>
          <w:bCs/>
          <w:color w:val="0070C0"/>
          <w:sz w:val="16"/>
          <w:szCs w:val="16"/>
        </w:rPr>
        <w:t>Гебауэр</w:t>
      </w:r>
      <w:proofErr w:type="spellEnd"/>
      <w:r w:rsidRPr="008C5983">
        <w:rPr>
          <w:bCs/>
          <w:color w:val="0070C0"/>
          <w:sz w:val="16"/>
          <w:szCs w:val="16"/>
        </w:rPr>
        <w:t xml:space="preserve"> и поручик Михаил Николаевич Канищев на аэростате объемом 1437 м3 совершили полет с учебной целью из Петербурга в Архангельскую губ., пройдя около 600</w:t>
      </w:r>
      <w:r w:rsidRPr="008C5983">
        <w:rPr>
          <w:bCs/>
          <w:color w:val="0070C0"/>
          <w:sz w:val="16"/>
          <w:szCs w:val="16"/>
          <w:lang w:eastAsia="en-US" w:bidi="en-US"/>
        </w:rPr>
        <w:t xml:space="preserve"> </w:t>
      </w:r>
      <w:r w:rsidRPr="008C5983">
        <w:rPr>
          <w:bCs/>
          <w:color w:val="0070C0"/>
          <w:sz w:val="16"/>
          <w:szCs w:val="16"/>
        </w:rPr>
        <w:t>км за 20 часов полета. Это был первый в России большой полет в зимних условиях.</w:t>
      </w:r>
    </w:p>
    <w:p w14:paraId="32CE761B" w14:textId="77777777" w:rsidR="008D070F" w:rsidRPr="008C5983" w:rsidRDefault="008D070F" w:rsidP="00183F5A">
      <w:pPr>
        <w:pStyle w:val="15"/>
        <w:spacing w:line="240" w:lineRule="auto"/>
        <w:jc w:val="both"/>
        <w:rPr>
          <w:bCs/>
          <w:color w:val="0070C0"/>
          <w:sz w:val="16"/>
          <w:szCs w:val="16"/>
        </w:rPr>
      </w:pPr>
      <w:r w:rsidRPr="008C5983">
        <w:rPr>
          <w:bCs/>
          <w:color w:val="0070C0"/>
          <w:sz w:val="16"/>
          <w:szCs w:val="16"/>
        </w:rPr>
        <w:t>/"Вестник воздухоплавания", 1910 № 22, стр. 51/ (23320).</w:t>
      </w:r>
    </w:p>
    <w:p w14:paraId="3595BB1B" w14:textId="77777777" w:rsidR="008D070F" w:rsidRPr="008C5983" w:rsidRDefault="008D070F" w:rsidP="00183F5A">
      <w:pPr>
        <w:pStyle w:val="15"/>
        <w:spacing w:line="240" w:lineRule="auto"/>
        <w:jc w:val="both"/>
        <w:rPr>
          <w:bCs/>
          <w:color w:val="0070C0"/>
          <w:sz w:val="16"/>
          <w:szCs w:val="16"/>
        </w:rPr>
      </w:pPr>
    </w:p>
    <w:p w14:paraId="4B9F5E6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Англии:</w:t>
      </w:r>
    </w:p>
    <w:p w14:paraId="3BF61440" w14:textId="77777777" w:rsidR="008C196E" w:rsidRPr="008C5983" w:rsidRDefault="008C196E" w:rsidP="00183F5A">
      <w:pPr>
        <w:jc w:val="both"/>
        <w:rPr>
          <w:bCs/>
          <w:i/>
          <w:color w:val="000000" w:themeColor="text1"/>
          <w:sz w:val="16"/>
          <w:szCs w:val="16"/>
        </w:rPr>
      </w:pPr>
    </w:p>
    <w:p w14:paraId="6A73ABDF" w14:textId="77777777" w:rsidR="008C196E" w:rsidRPr="008C5983" w:rsidRDefault="008C196E" w:rsidP="00183F5A">
      <w:pPr>
        <w:jc w:val="both"/>
        <w:rPr>
          <w:bCs/>
          <w:color w:val="0070C0"/>
          <w:sz w:val="16"/>
          <w:szCs w:val="16"/>
        </w:rPr>
      </w:pPr>
      <w:r w:rsidRPr="008C5983">
        <w:rPr>
          <w:bCs/>
          <w:color w:val="0070C0"/>
          <w:sz w:val="16"/>
          <w:szCs w:val="16"/>
        </w:rPr>
        <w:t xml:space="preserve">9 (22) декабря 1910 пионер британской авиации Сесил Грейс исчезает над Ла-Маншем во время полета из </w:t>
      </w:r>
      <w:proofErr w:type="gramStart"/>
      <w:r w:rsidRPr="008C5983">
        <w:rPr>
          <w:bCs/>
          <w:color w:val="0070C0"/>
          <w:sz w:val="16"/>
          <w:szCs w:val="16"/>
        </w:rPr>
        <w:t>Кале ,</w:t>
      </w:r>
      <w:proofErr w:type="gramEnd"/>
      <w:r w:rsidRPr="008C5983">
        <w:rPr>
          <w:bCs/>
          <w:color w:val="0070C0"/>
          <w:sz w:val="16"/>
          <w:szCs w:val="16"/>
        </w:rPr>
        <w:t xml:space="preserve"> Франция , в Дувр, Англия (20330).</w:t>
      </w:r>
    </w:p>
    <w:p w14:paraId="729574EE" w14:textId="77777777" w:rsidR="008C196E" w:rsidRPr="008C5983" w:rsidRDefault="008C196E" w:rsidP="00183F5A">
      <w:pPr>
        <w:jc w:val="both"/>
        <w:rPr>
          <w:bCs/>
          <w:color w:val="0070C0"/>
          <w:sz w:val="16"/>
          <w:szCs w:val="16"/>
        </w:rPr>
      </w:pPr>
    </w:p>
    <w:p w14:paraId="60D5B4E6"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0189BA7E" w14:textId="77777777" w:rsidR="008C196E" w:rsidRPr="008C5983" w:rsidRDefault="008C196E" w:rsidP="00183F5A">
      <w:pPr>
        <w:jc w:val="both"/>
        <w:rPr>
          <w:bCs/>
          <w:i/>
          <w:color w:val="000000" w:themeColor="text1"/>
          <w:sz w:val="16"/>
          <w:szCs w:val="16"/>
        </w:rPr>
      </w:pPr>
    </w:p>
    <w:p w14:paraId="1BC42C92" w14:textId="77777777" w:rsidR="008C196E" w:rsidRPr="008C5983" w:rsidRDefault="008C196E" w:rsidP="00183F5A">
      <w:pPr>
        <w:jc w:val="both"/>
        <w:rPr>
          <w:bCs/>
          <w:color w:val="0070C0"/>
          <w:sz w:val="16"/>
          <w:szCs w:val="16"/>
        </w:rPr>
      </w:pPr>
      <w:r w:rsidRPr="008C5983">
        <w:rPr>
          <w:bCs/>
          <w:color w:val="0070C0"/>
          <w:sz w:val="16"/>
          <w:szCs w:val="16"/>
        </w:rPr>
        <w:t>10 (23) января 1911 года — первый полёт дирижабля Siemens-</w:t>
      </w:r>
      <w:proofErr w:type="spellStart"/>
      <w:r w:rsidRPr="008C5983">
        <w:rPr>
          <w:bCs/>
          <w:color w:val="0070C0"/>
          <w:sz w:val="16"/>
          <w:szCs w:val="16"/>
        </w:rPr>
        <w:t>Schuckert</w:t>
      </w:r>
      <w:proofErr w:type="spellEnd"/>
      <w:r w:rsidRPr="008C5983">
        <w:rPr>
          <w:bCs/>
          <w:color w:val="0070C0"/>
          <w:sz w:val="16"/>
          <w:szCs w:val="16"/>
        </w:rPr>
        <w:t xml:space="preserve"> I (он же Siemens-</w:t>
      </w:r>
      <w:proofErr w:type="spellStart"/>
      <w:r w:rsidRPr="008C5983">
        <w:rPr>
          <w:bCs/>
          <w:color w:val="0070C0"/>
          <w:sz w:val="16"/>
          <w:szCs w:val="16"/>
        </w:rPr>
        <w:t>Schuckert</w:t>
      </w:r>
      <w:proofErr w:type="spellEnd"/>
      <w:r w:rsidRPr="008C5983">
        <w:rPr>
          <w:bCs/>
          <w:color w:val="0070C0"/>
          <w:sz w:val="16"/>
          <w:szCs w:val="16"/>
        </w:rPr>
        <w:t xml:space="preserve"> SSL1). /Германия/</w:t>
      </w:r>
    </w:p>
    <w:p w14:paraId="4FEEAABD" w14:textId="77777777" w:rsidR="008C196E" w:rsidRPr="008C5983" w:rsidRDefault="008C196E" w:rsidP="00183F5A">
      <w:pPr>
        <w:jc w:val="both"/>
        <w:rPr>
          <w:bCs/>
          <w:color w:val="0070C0"/>
          <w:sz w:val="16"/>
          <w:szCs w:val="16"/>
        </w:rPr>
      </w:pPr>
      <w:r w:rsidRPr="008C5983">
        <w:rPr>
          <w:bCs/>
          <w:color w:val="0070C0"/>
          <w:sz w:val="16"/>
          <w:szCs w:val="16"/>
        </w:rPr>
        <w:t>Несмотря на успех жёстких дирижаблей Zeppelin, в Германии продолжали строить и дирижабли мягкого типа. В 1907 году по предложению германского Генерального штаба компания Siemens-</w:t>
      </w:r>
      <w:proofErr w:type="spellStart"/>
      <w:r w:rsidRPr="008C5983">
        <w:rPr>
          <w:bCs/>
          <w:color w:val="0070C0"/>
          <w:sz w:val="16"/>
          <w:szCs w:val="16"/>
        </w:rPr>
        <w:t>Schuckertwerke</w:t>
      </w:r>
      <w:proofErr w:type="spellEnd"/>
      <w:r w:rsidRPr="008C5983">
        <w:rPr>
          <w:bCs/>
          <w:color w:val="0070C0"/>
          <w:sz w:val="16"/>
          <w:szCs w:val="16"/>
        </w:rPr>
        <w:t xml:space="preserve"> GmbH приступила к работе над своим первым дирижаблем. Руководил проектом конструктор Отто </w:t>
      </w:r>
      <w:proofErr w:type="spellStart"/>
      <w:r w:rsidRPr="008C5983">
        <w:rPr>
          <w:bCs/>
          <w:color w:val="0070C0"/>
          <w:sz w:val="16"/>
          <w:szCs w:val="16"/>
        </w:rPr>
        <w:t>Крелль</w:t>
      </w:r>
      <w:proofErr w:type="spellEnd"/>
      <w:r w:rsidRPr="008C5983">
        <w:rPr>
          <w:bCs/>
          <w:color w:val="0070C0"/>
          <w:sz w:val="16"/>
          <w:szCs w:val="16"/>
        </w:rPr>
        <w:t xml:space="preserve"> (Otto </w:t>
      </w:r>
      <w:proofErr w:type="spellStart"/>
      <w:r w:rsidRPr="008C5983">
        <w:rPr>
          <w:bCs/>
          <w:color w:val="0070C0"/>
          <w:sz w:val="16"/>
          <w:szCs w:val="16"/>
        </w:rPr>
        <w:t>Krelle</w:t>
      </w:r>
      <w:proofErr w:type="spellEnd"/>
      <w:r w:rsidRPr="008C5983">
        <w:rPr>
          <w:bCs/>
          <w:color w:val="0070C0"/>
          <w:sz w:val="16"/>
          <w:szCs w:val="16"/>
        </w:rPr>
        <w:t>).</w:t>
      </w:r>
    </w:p>
    <w:p w14:paraId="121907DE" w14:textId="77777777" w:rsidR="008C196E" w:rsidRPr="008C5983" w:rsidRDefault="008C196E" w:rsidP="00183F5A">
      <w:pPr>
        <w:jc w:val="both"/>
        <w:rPr>
          <w:bCs/>
          <w:color w:val="0070C0"/>
          <w:sz w:val="16"/>
          <w:szCs w:val="16"/>
        </w:rPr>
      </w:pPr>
      <w:r w:rsidRPr="008C5983">
        <w:rPr>
          <w:bCs/>
          <w:color w:val="0070C0"/>
          <w:sz w:val="16"/>
          <w:szCs w:val="16"/>
        </w:rPr>
        <w:t>SSL1 был мягким дирижаблем длиной 131 м и максимальным диаметром 13,2 м. Объём оболочки был доведён до 15,5 тыс. м³ (</w:t>
      </w:r>
      <w:proofErr w:type="gramStart"/>
      <w:r w:rsidRPr="008C5983">
        <w:rPr>
          <w:bCs/>
          <w:color w:val="0070C0"/>
          <w:sz w:val="16"/>
          <w:szCs w:val="16"/>
        </w:rPr>
        <w:t>больше</w:t>
      </w:r>
      <w:proofErr w:type="gramEnd"/>
      <w:r w:rsidRPr="008C5983">
        <w:rPr>
          <w:bCs/>
          <w:color w:val="0070C0"/>
          <w:sz w:val="16"/>
          <w:szCs w:val="16"/>
        </w:rPr>
        <w:t xml:space="preserve"> чем у любого дирижабля ранее). Оснащался 4 × двигателями Daimler (125 л.с.). Посредине размещалась кабина для 11 человек экипажа. Максимальная скорость — 72 км/ч.</w:t>
      </w:r>
    </w:p>
    <w:p w14:paraId="654F7A5B" w14:textId="77777777" w:rsidR="008C196E" w:rsidRPr="008C5983" w:rsidRDefault="008C196E" w:rsidP="00183F5A">
      <w:pPr>
        <w:jc w:val="both"/>
        <w:rPr>
          <w:bCs/>
          <w:color w:val="0070C0"/>
          <w:sz w:val="16"/>
          <w:szCs w:val="16"/>
        </w:rPr>
      </w:pPr>
      <w:r w:rsidRPr="008C5983">
        <w:rPr>
          <w:bCs/>
          <w:color w:val="0070C0"/>
          <w:sz w:val="16"/>
          <w:szCs w:val="16"/>
        </w:rPr>
        <w:t>За 2 года Siemens-</w:t>
      </w:r>
      <w:proofErr w:type="spellStart"/>
      <w:r w:rsidRPr="008C5983">
        <w:rPr>
          <w:bCs/>
          <w:color w:val="0070C0"/>
          <w:sz w:val="16"/>
          <w:szCs w:val="16"/>
        </w:rPr>
        <w:t>Schuckert</w:t>
      </w:r>
      <w:proofErr w:type="spellEnd"/>
      <w:r w:rsidRPr="008C5983">
        <w:rPr>
          <w:bCs/>
          <w:color w:val="0070C0"/>
          <w:sz w:val="16"/>
          <w:szCs w:val="16"/>
        </w:rPr>
        <w:t xml:space="preserve"> I совершил 73 испытательных полёта. Хотя он показывал отличную скорость и хорошую грузоподъёмность, военные предпочли более надёжные жёсткие дирижабли Zeppelin. Оболочку единственного построенного SSL1 утилизировали в 1914 году (22300).</w:t>
      </w:r>
    </w:p>
    <w:p w14:paraId="3515E36E" w14:textId="77777777" w:rsidR="008C196E" w:rsidRPr="008C5983" w:rsidRDefault="008C196E" w:rsidP="00183F5A">
      <w:pPr>
        <w:jc w:val="both"/>
        <w:rPr>
          <w:bCs/>
          <w:color w:val="0070C0"/>
          <w:sz w:val="16"/>
          <w:szCs w:val="16"/>
        </w:rPr>
      </w:pPr>
    </w:p>
    <w:p w14:paraId="7A7E13F4" w14:textId="77777777" w:rsidR="000D3ADB" w:rsidRPr="008C5983" w:rsidRDefault="000D3ADB"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51D06D94" w14:textId="77777777" w:rsidR="000D3ADB" w:rsidRPr="008C5983" w:rsidRDefault="000D3ADB" w:rsidP="00183F5A">
      <w:pPr>
        <w:jc w:val="both"/>
        <w:rPr>
          <w:bCs/>
          <w:i/>
          <w:color w:val="000000" w:themeColor="text1"/>
          <w:sz w:val="16"/>
          <w:szCs w:val="16"/>
        </w:rPr>
      </w:pPr>
    </w:p>
    <w:p w14:paraId="44089D02" w14:textId="77777777" w:rsidR="000D3ADB" w:rsidRPr="008C5983" w:rsidRDefault="000D3ADB" w:rsidP="00183F5A">
      <w:pPr>
        <w:jc w:val="both"/>
        <w:rPr>
          <w:bCs/>
          <w:color w:val="0070C0"/>
          <w:sz w:val="16"/>
          <w:szCs w:val="16"/>
        </w:rPr>
      </w:pPr>
      <w:r w:rsidRPr="008C5983">
        <w:rPr>
          <w:bCs/>
          <w:color w:val="0070C0"/>
          <w:sz w:val="16"/>
          <w:szCs w:val="16"/>
        </w:rPr>
        <w:t xml:space="preserve">10 (23) декабря 1910 </w:t>
      </w:r>
      <w:proofErr w:type="spellStart"/>
      <w:r w:rsidRPr="008C5983">
        <w:rPr>
          <w:bCs/>
          <w:color w:val="0070C0"/>
          <w:sz w:val="16"/>
          <w:szCs w:val="16"/>
        </w:rPr>
        <w:t>Lt</w:t>
      </w:r>
      <w:proofErr w:type="spellEnd"/>
      <w:r w:rsidRPr="008C5983">
        <w:rPr>
          <w:bCs/>
          <w:color w:val="0070C0"/>
          <w:sz w:val="16"/>
          <w:szCs w:val="16"/>
        </w:rPr>
        <w:t xml:space="preserve"> Теодор </w:t>
      </w:r>
      <w:proofErr w:type="spellStart"/>
      <w:r w:rsidRPr="008C5983">
        <w:rPr>
          <w:bCs/>
          <w:color w:val="0070C0"/>
          <w:sz w:val="16"/>
          <w:szCs w:val="16"/>
        </w:rPr>
        <w:t>Ellyson</w:t>
      </w:r>
      <w:proofErr w:type="spellEnd"/>
      <w:r w:rsidRPr="008C5983">
        <w:rPr>
          <w:bCs/>
          <w:color w:val="0070C0"/>
          <w:sz w:val="16"/>
          <w:szCs w:val="16"/>
        </w:rPr>
        <w:t xml:space="preserve"> из ВМС Соединенных Штатов назначается на летную подготовку с </w:t>
      </w:r>
      <w:proofErr w:type="spellStart"/>
      <w:r w:rsidRPr="008C5983">
        <w:rPr>
          <w:bCs/>
          <w:color w:val="0070C0"/>
          <w:sz w:val="16"/>
          <w:szCs w:val="16"/>
        </w:rPr>
        <w:t>Curtiss</w:t>
      </w:r>
      <w:proofErr w:type="spellEnd"/>
      <w:r w:rsidRPr="008C5983">
        <w:rPr>
          <w:bCs/>
          <w:color w:val="0070C0"/>
          <w:sz w:val="16"/>
          <w:szCs w:val="16"/>
        </w:rPr>
        <w:t xml:space="preserve"> компании, что делает его первым </w:t>
      </w:r>
      <w:proofErr w:type="spellStart"/>
      <w:r w:rsidRPr="008C5983">
        <w:rPr>
          <w:bCs/>
          <w:color w:val="0070C0"/>
          <w:sz w:val="16"/>
          <w:szCs w:val="16"/>
        </w:rPr>
        <w:t>военно</w:t>
      </w:r>
      <w:proofErr w:type="spellEnd"/>
      <w:r w:rsidRPr="008C5983">
        <w:rPr>
          <w:bCs/>
          <w:color w:val="0070C0"/>
          <w:sz w:val="16"/>
          <w:szCs w:val="16"/>
        </w:rPr>
        <w:t xml:space="preserve"> - морским летчиком (20330).</w:t>
      </w:r>
    </w:p>
    <w:p w14:paraId="197C3231" w14:textId="77777777" w:rsidR="000D3ADB" w:rsidRPr="008C5983" w:rsidRDefault="000D3ADB" w:rsidP="00183F5A">
      <w:pPr>
        <w:jc w:val="both"/>
        <w:rPr>
          <w:bCs/>
          <w:color w:val="0070C0"/>
          <w:sz w:val="16"/>
          <w:szCs w:val="16"/>
        </w:rPr>
      </w:pPr>
    </w:p>
    <w:p w14:paraId="23C2BBC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Морская авиация:</w:t>
      </w:r>
    </w:p>
    <w:p w14:paraId="00AB2381" w14:textId="77777777" w:rsidR="008C196E" w:rsidRPr="008C5983" w:rsidRDefault="008C196E" w:rsidP="00183F5A">
      <w:pPr>
        <w:shd w:val="clear" w:color="auto" w:fill="FFFFFF"/>
        <w:jc w:val="both"/>
        <w:rPr>
          <w:bCs/>
          <w:i/>
          <w:color w:val="000000" w:themeColor="text1"/>
          <w:sz w:val="16"/>
          <w:szCs w:val="16"/>
        </w:rPr>
      </w:pPr>
    </w:p>
    <w:p w14:paraId="407DCDA7" w14:textId="140B2CB5"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11 (24) декабря 1910, в присутствии товарища морского министра вице-адмирала И. Григоровича, </w:t>
      </w:r>
      <w:r w:rsidR="000D3ADB" w:rsidRPr="008C5983">
        <w:rPr>
          <w:bCs/>
          <w:color w:val="000000" w:themeColor="text1"/>
          <w:sz w:val="16"/>
          <w:szCs w:val="16"/>
        </w:rPr>
        <w:t xml:space="preserve">С.Ф. </w:t>
      </w:r>
      <w:proofErr w:type="spellStart"/>
      <w:r w:rsidR="000D3ADB" w:rsidRPr="008C5983">
        <w:rPr>
          <w:bCs/>
          <w:color w:val="000000" w:themeColor="text1"/>
          <w:sz w:val="16"/>
          <w:szCs w:val="16"/>
        </w:rPr>
        <w:t>Дорожинский</w:t>
      </w:r>
      <w:proofErr w:type="spellEnd"/>
      <w:r w:rsidRPr="008C5983">
        <w:rPr>
          <w:bCs/>
          <w:color w:val="000000" w:themeColor="text1"/>
          <w:sz w:val="16"/>
          <w:szCs w:val="16"/>
        </w:rPr>
        <w:t xml:space="preserve"> выполнил очередной показательный полет на 200-метровой высоте, имея пассажиром главного командира Севастопольского порта </w:t>
      </w:r>
      <w:proofErr w:type="spellStart"/>
      <w:r w:rsidRPr="008C5983">
        <w:rPr>
          <w:bCs/>
          <w:color w:val="000000" w:themeColor="text1"/>
          <w:sz w:val="16"/>
          <w:szCs w:val="16"/>
        </w:rPr>
        <w:t>Бострема</w:t>
      </w:r>
      <w:proofErr w:type="spellEnd"/>
      <w:r w:rsidRPr="008C5983">
        <w:rPr>
          <w:bCs/>
          <w:color w:val="000000" w:themeColor="text1"/>
          <w:sz w:val="16"/>
          <w:szCs w:val="16"/>
        </w:rPr>
        <w:t>, внесшего «личный вклад» в столь важное и нужное военное начинание (11283).</w:t>
      </w:r>
    </w:p>
    <w:p w14:paraId="35474594" w14:textId="77777777" w:rsidR="008C196E" w:rsidRPr="008C5983" w:rsidRDefault="008C196E" w:rsidP="00183F5A">
      <w:pPr>
        <w:shd w:val="clear" w:color="auto" w:fill="FFFFFF"/>
        <w:jc w:val="both"/>
        <w:rPr>
          <w:bCs/>
          <w:color w:val="000000" w:themeColor="text1"/>
          <w:sz w:val="16"/>
          <w:szCs w:val="16"/>
        </w:rPr>
      </w:pPr>
    </w:p>
    <w:p w14:paraId="0A450FC4" w14:textId="6D436CE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11 (24) декабря 1910 г. С.Ф. </w:t>
      </w:r>
      <w:proofErr w:type="spellStart"/>
      <w:r w:rsidRPr="008C5983">
        <w:rPr>
          <w:bCs/>
          <w:color w:val="000000" w:themeColor="text1"/>
          <w:sz w:val="16"/>
          <w:szCs w:val="16"/>
        </w:rPr>
        <w:t>Дорожинский</w:t>
      </w:r>
      <w:proofErr w:type="spellEnd"/>
      <w:r w:rsidRPr="008C5983">
        <w:rPr>
          <w:bCs/>
          <w:color w:val="000000" w:themeColor="text1"/>
          <w:sz w:val="16"/>
          <w:szCs w:val="16"/>
        </w:rPr>
        <w:t xml:space="preserve"> впервые на флоте поднялся в воздух с адмиралом на борту. Этот полет был первым и для вице-адмирала </w:t>
      </w:r>
      <w:proofErr w:type="spellStart"/>
      <w:r w:rsidRPr="008C5983">
        <w:rPr>
          <w:bCs/>
          <w:color w:val="000000" w:themeColor="text1"/>
          <w:sz w:val="16"/>
          <w:szCs w:val="16"/>
        </w:rPr>
        <w:t>Бострема</w:t>
      </w:r>
      <w:proofErr w:type="spellEnd"/>
      <w:r w:rsidRPr="008C5983">
        <w:rPr>
          <w:bCs/>
          <w:color w:val="000000" w:themeColor="text1"/>
          <w:sz w:val="16"/>
          <w:szCs w:val="16"/>
        </w:rPr>
        <w:t xml:space="preserve">, который остался очень доволен и сердечно благодарил лейтенанта </w:t>
      </w:r>
      <w:proofErr w:type="spellStart"/>
      <w:r w:rsidRPr="008C5983">
        <w:rPr>
          <w:bCs/>
          <w:color w:val="000000" w:themeColor="text1"/>
          <w:sz w:val="16"/>
          <w:szCs w:val="16"/>
        </w:rPr>
        <w:t>Дорожинского</w:t>
      </w:r>
      <w:proofErr w:type="spellEnd"/>
      <w:r w:rsidRPr="008C5983">
        <w:rPr>
          <w:bCs/>
          <w:color w:val="000000" w:themeColor="text1"/>
          <w:sz w:val="16"/>
          <w:szCs w:val="16"/>
        </w:rPr>
        <w:t>. Более того, он понял, что в перспективе аэропланы могут пригодиться военным морякам, на первых порах хотя бы для ведения разведки.</w:t>
      </w:r>
    </w:p>
    <w:p w14:paraId="167A933E" w14:textId="77777777" w:rsidR="008C196E" w:rsidRPr="008C5983" w:rsidRDefault="008C196E" w:rsidP="00183F5A">
      <w:pPr>
        <w:jc w:val="both"/>
        <w:rPr>
          <w:bCs/>
          <w:color w:val="000000" w:themeColor="text1"/>
          <w:sz w:val="16"/>
          <w:szCs w:val="16"/>
        </w:rPr>
      </w:pPr>
    </w:p>
    <w:p w14:paraId="776F7E79"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0B53D6B4" w14:textId="77777777" w:rsidR="008C196E" w:rsidRPr="008C5983" w:rsidRDefault="008C196E" w:rsidP="00183F5A">
      <w:pPr>
        <w:jc w:val="both"/>
        <w:rPr>
          <w:bCs/>
          <w:i/>
          <w:color w:val="000000" w:themeColor="text1"/>
          <w:sz w:val="16"/>
          <w:szCs w:val="16"/>
        </w:rPr>
      </w:pPr>
    </w:p>
    <w:p w14:paraId="2A607C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 (24) декабря в 1910 году голландец Антони Герман Герард Фоккер построил свой первый аэроплан монопланной схемы, названный «</w:t>
      </w:r>
      <w:proofErr w:type="spellStart"/>
      <w:r w:rsidRPr="008C5983">
        <w:rPr>
          <w:bCs/>
          <w:color w:val="000000" w:themeColor="text1"/>
          <w:sz w:val="16"/>
          <w:szCs w:val="16"/>
        </w:rPr>
        <w:t>Spinne</w:t>
      </w:r>
      <w:proofErr w:type="spellEnd"/>
      <w:r w:rsidRPr="008C5983">
        <w:rPr>
          <w:bCs/>
          <w:color w:val="000000" w:themeColor="text1"/>
          <w:sz w:val="16"/>
          <w:szCs w:val="16"/>
        </w:rPr>
        <w:t xml:space="preserve">» ("Паук") за своеобразную форму и обилие расчалок, напоминавших паутину. Фюзеляж "Паука" представлял собой плоскую прямоугольную раму из деревянных брусков, к которой сверху крепился четырёхцилиндровый двигатель "Аргус" с двухлопастным тянущим винтом, штурвальная колонка, сиденье пилота и две треугольные стойки из стальных труб для крепления расчалок. Между опорами передней стойки висел на хомутах топливный бак, а по бокам фюзеляжной рамы крепились два плоских трубчатых радиатора. Каркас оперения, стойки тележки шасси, костыль и лонжероны крыла были выполнены из стальных трубок, нервюры - из бамбука, противокапотажные лыжи - из дерева. Крыло имело ярко выраженную стреловидность, а стабилизатор напоминал по форме птичий хвост. Интересно, что профиль крыла был абсолютно плоским, лишь со слегка загнутой вниз передней кромкой, а его толщина равнялась толщине полотна, которым оно обтягивалось. Такими же плоскими и с полотняной обтяжкой в один слой выполнялись горизонтальное оперение и руль поворота, состоявший из двух треугольных секций, одна из которых размещалась над стабилизатором, а другая - под ним. Киль на "Пауке" </w:t>
      </w:r>
      <w:proofErr w:type="gramStart"/>
      <w:r w:rsidRPr="008C5983">
        <w:rPr>
          <w:bCs/>
          <w:color w:val="000000" w:themeColor="text1"/>
          <w:sz w:val="16"/>
          <w:szCs w:val="16"/>
        </w:rPr>
        <w:t>отсутствовал, так же, как</w:t>
      </w:r>
      <w:proofErr w:type="gramEnd"/>
      <w:r w:rsidRPr="008C5983">
        <w:rPr>
          <w:bCs/>
          <w:color w:val="000000" w:themeColor="text1"/>
          <w:sz w:val="16"/>
          <w:szCs w:val="16"/>
        </w:rPr>
        <w:t xml:space="preserve"> элероны и руль высоты. Управление по крену осуществлялось за счёт отгибания вверх и вниз гибких </w:t>
      </w:r>
      <w:proofErr w:type="spellStart"/>
      <w:r w:rsidRPr="008C5983">
        <w:rPr>
          <w:bCs/>
          <w:color w:val="000000" w:themeColor="text1"/>
          <w:sz w:val="16"/>
          <w:szCs w:val="16"/>
        </w:rPr>
        <w:t>законцовок</w:t>
      </w:r>
      <w:proofErr w:type="spellEnd"/>
      <w:r w:rsidRPr="008C5983">
        <w:rPr>
          <w:bCs/>
          <w:color w:val="000000" w:themeColor="text1"/>
          <w:sz w:val="16"/>
          <w:szCs w:val="16"/>
        </w:rPr>
        <w:t xml:space="preserve"> крыла (так называемого "</w:t>
      </w:r>
      <w:proofErr w:type="spellStart"/>
      <w:r w:rsidRPr="008C5983">
        <w:rPr>
          <w:bCs/>
          <w:color w:val="000000" w:themeColor="text1"/>
          <w:sz w:val="16"/>
          <w:szCs w:val="16"/>
        </w:rPr>
        <w:t>гоширования</w:t>
      </w:r>
      <w:proofErr w:type="spellEnd"/>
      <w:r w:rsidRPr="008C5983">
        <w:rPr>
          <w:bCs/>
          <w:color w:val="000000" w:themeColor="text1"/>
          <w:sz w:val="16"/>
          <w:szCs w:val="16"/>
        </w:rPr>
        <w:t>"), а по тангажу - отгибанием задней части стабилизатора. 24 декабря 1910 г. "Паук" под управлением своего создателя впервые оторвался от земли и пролетел 100 м (14870).</w:t>
      </w:r>
    </w:p>
    <w:p w14:paraId="52A27948" w14:textId="77777777" w:rsidR="008C196E" w:rsidRPr="008C5983" w:rsidRDefault="008C196E" w:rsidP="00183F5A">
      <w:pPr>
        <w:jc w:val="both"/>
        <w:rPr>
          <w:bCs/>
          <w:color w:val="000000" w:themeColor="text1"/>
          <w:sz w:val="16"/>
          <w:szCs w:val="16"/>
        </w:rPr>
      </w:pPr>
    </w:p>
    <w:p w14:paraId="3E13A0F0" w14:textId="77777777" w:rsidR="008C196E" w:rsidRPr="008C5983" w:rsidRDefault="008C196E" w:rsidP="00183F5A">
      <w:pPr>
        <w:jc w:val="both"/>
        <w:rPr>
          <w:bCs/>
          <w:color w:val="0070C0"/>
          <w:sz w:val="16"/>
          <w:szCs w:val="16"/>
        </w:rPr>
      </w:pPr>
      <w:r w:rsidRPr="008C5983">
        <w:rPr>
          <w:bCs/>
          <w:color w:val="0070C0"/>
          <w:sz w:val="16"/>
          <w:szCs w:val="16"/>
        </w:rPr>
        <w:t xml:space="preserve">11 (24) декабря 1910 - Голландец Антони Герман Герард Фоккер построил свой первый аэроплан монопланной схемы, названный </w:t>
      </w:r>
      <w:proofErr w:type="spellStart"/>
      <w:r w:rsidRPr="008C5983">
        <w:rPr>
          <w:bCs/>
          <w:color w:val="0070C0"/>
          <w:sz w:val="16"/>
          <w:szCs w:val="16"/>
        </w:rPr>
        <w:t>Spinne</w:t>
      </w:r>
      <w:proofErr w:type="spellEnd"/>
      <w:r w:rsidRPr="008C5983">
        <w:rPr>
          <w:bCs/>
          <w:color w:val="0070C0"/>
          <w:sz w:val="16"/>
          <w:szCs w:val="16"/>
        </w:rPr>
        <w:t xml:space="preserve"> ("Паук") за своеобразную форму и обилие расчалок, напоминавших паутину. Фюзеляж "Паука" представлял собой плоскую прямоугольную раму из деревянных брусков, к которой сверху крепился четырёхцилиндровый двигатель "Аргус" с двухлопастным тянущим винтом, штурвальная колонка, сиденье пилота и две треугольные стойки из стальных труб для крепления расчалок. Между опорами передней стойки висел на хомутах топливный бак, а по бокам фюзеляжной рамы крепились два плоских трубчатых радиатора. Каркас оперения, стойки тележки шасси, костыль и лонжероны крыла были выполнены из стальных трубок, нервюры - из бамбука, противокапотажные лыжи - из дерева. Крыло имело ярко выраженную стреловидность, а стабилизатор напоминал по форме птичий хвост. Интересно, что профиль крыла был абсолютно плоским, лишь со слегка загнутой вниз передней кромкой, а его толщина равнялась толщине полотна, которым оно обтягивалось. Такими же плоскими и с полотняной обтяжкой в один слой выполнялись горизонтальное оперение и руль поворота, состоявший из двух треугольных секций, одна из которых размещалась над стабилизатором, а другая - под ним. Киль на "Пауке" </w:t>
      </w:r>
      <w:proofErr w:type="gramStart"/>
      <w:r w:rsidRPr="008C5983">
        <w:rPr>
          <w:bCs/>
          <w:color w:val="0070C0"/>
          <w:sz w:val="16"/>
          <w:szCs w:val="16"/>
        </w:rPr>
        <w:t>отсутствовал, так же, как</w:t>
      </w:r>
      <w:proofErr w:type="gramEnd"/>
      <w:r w:rsidRPr="008C5983">
        <w:rPr>
          <w:bCs/>
          <w:color w:val="0070C0"/>
          <w:sz w:val="16"/>
          <w:szCs w:val="16"/>
        </w:rPr>
        <w:t xml:space="preserve"> элероны и руль высоты. Управление по крену осуществлялось за счёт отгибания вверх и вниз гибких </w:t>
      </w:r>
      <w:proofErr w:type="spellStart"/>
      <w:r w:rsidRPr="008C5983">
        <w:rPr>
          <w:bCs/>
          <w:color w:val="0070C0"/>
          <w:sz w:val="16"/>
          <w:szCs w:val="16"/>
        </w:rPr>
        <w:t>законцовок</w:t>
      </w:r>
      <w:proofErr w:type="spellEnd"/>
      <w:r w:rsidRPr="008C5983">
        <w:rPr>
          <w:bCs/>
          <w:color w:val="0070C0"/>
          <w:sz w:val="16"/>
          <w:szCs w:val="16"/>
        </w:rPr>
        <w:t xml:space="preserve"> крыла (так называемого "</w:t>
      </w:r>
      <w:proofErr w:type="spellStart"/>
      <w:r w:rsidRPr="008C5983">
        <w:rPr>
          <w:bCs/>
          <w:color w:val="0070C0"/>
          <w:sz w:val="16"/>
          <w:szCs w:val="16"/>
        </w:rPr>
        <w:t>гоширования</w:t>
      </w:r>
      <w:proofErr w:type="spellEnd"/>
      <w:r w:rsidRPr="008C5983">
        <w:rPr>
          <w:bCs/>
          <w:color w:val="0070C0"/>
          <w:sz w:val="16"/>
          <w:szCs w:val="16"/>
        </w:rPr>
        <w:t>"), а по тангажу - отгибанием задней части стабилизатора. 24 декабря 1910 г. "Паук" под управлением своего создателя впервые оторвался от земли и пролетел 100 м (22693).</w:t>
      </w:r>
    </w:p>
    <w:p w14:paraId="1211F29A" w14:textId="77777777" w:rsidR="008C196E" w:rsidRPr="008C5983" w:rsidRDefault="008C196E" w:rsidP="00183F5A">
      <w:pPr>
        <w:jc w:val="both"/>
        <w:rPr>
          <w:bCs/>
          <w:color w:val="0070C0"/>
          <w:sz w:val="16"/>
          <w:szCs w:val="16"/>
        </w:rPr>
      </w:pPr>
    </w:p>
    <w:p w14:paraId="5594C87F"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47DCA613" w14:textId="77777777" w:rsidR="008C196E" w:rsidRPr="008C5983" w:rsidRDefault="008C196E" w:rsidP="00183F5A">
      <w:pPr>
        <w:shd w:val="clear" w:color="auto" w:fill="FFFFFF"/>
        <w:jc w:val="both"/>
        <w:rPr>
          <w:bCs/>
          <w:i/>
          <w:color w:val="000000" w:themeColor="text1"/>
          <w:sz w:val="16"/>
          <w:szCs w:val="16"/>
        </w:rPr>
      </w:pPr>
    </w:p>
    <w:p w14:paraId="76DBFCFE" w14:textId="3EF58A95"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12 </w:t>
      </w:r>
      <w:r w:rsidR="000D3ADB" w:rsidRPr="008C5983">
        <w:rPr>
          <w:bCs/>
          <w:color w:val="000000" w:themeColor="text1"/>
          <w:sz w:val="16"/>
          <w:szCs w:val="16"/>
        </w:rPr>
        <w:t xml:space="preserve">(25) </w:t>
      </w:r>
      <w:r w:rsidRPr="008C5983">
        <w:rPr>
          <w:bCs/>
          <w:color w:val="000000" w:themeColor="text1"/>
          <w:sz w:val="16"/>
          <w:szCs w:val="16"/>
        </w:rPr>
        <w:t xml:space="preserve">декабря в 1910 году </w:t>
      </w:r>
      <w:r w:rsidR="000D3ADB" w:rsidRPr="008C5983">
        <w:rPr>
          <w:bCs/>
          <w:color w:val="000000" w:themeColor="text1"/>
          <w:sz w:val="16"/>
          <w:szCs w:val="16"/>
        </w:rPr>
        <w:t xml:space="preserve">был </w:t>
      </w:r>
      <w:r w:rsidRPr="008C5983">
        <w:rPr>
          <w:bCs/>
          <w:color w:val="000000" w:themeColor="text1"/>
          <w:sz w:val="16"/>
          <w:szCs w:val="16"/>
        </w:rPr>
        <w:t xml:space="preserve">совершен </w:t>
      </w:r>
      <w:proofErr w:type="spellStart"/>
      <w:r w:rsidRPr="008C5983">
        <w:rPr>
          <w:bCs/>
          <w:color w:val="000000" w:themeColor="text1"/>
          <w:sz w:val="16"/>
          <w:szCs w:val="16"/>
        </w:rPr>
        <w:t>безпосадочный</w:t>
      </w:r>
      <w:proofErr w:type="spellEnd"/>
      <w:r w:rsidRPr="008C5983">
        <w:rPr>
          <w:bCs/>
          <w:color w:val="000000" w:themeColor="text1"/>
          <w:sz w:val="16"/>
          <w:szCs w:val="16"/>
        </w:rPr>
        <w:t xml:space="preserve"> перелет из </w:t>
      </w:r>
      <w:proofErr w:type="spellStart"/>
      <w:r w:rsidRPr="008C5983">
        <w:rPr>
          <w:bCs/>
          <w:color w:val="000000" w:themeColor="text1"/>
          <w:sz w:val="16"/>
          <w:szCs w:val="16"/>
        </w:rPr>
        <w:t>Елисаветополя</w:t>
      </w:r>
      <w:proofErr w:type="spellEnd"/>
      <w:r w:rsidRPr="008C5983">
        <w:rPr>
          <w:bCs/>
          <w:color w:val="000000" w:themeColor="text1"/>
          <w:sz w:val="16"/>
          <w:szCs w:val="16"/>
        </w:rPr>
        <w:t xml:space="preserve"> в Тифлис (летчик </w:t>
      </w:r>
      <w:proofErr w:type="spellStart"/>
      <w:r w:rsidRPr="008C5983">
        <w:rPr>
          <w:bCs/>
          <w:color w:val="000000" w:themeColor="text1"/>
          <w:sz w:val="16"/>
          <w:szCs w:val="16"/>
        </w:rPr>
        <w:t>А.А.Васильев</w:t>
      </w:r>
      <w:proofErr w:type="spellEnd"/>
      <w:r w:rsidRPr="008C5983">
        <w:rPr>
          <w:bCs/>
          <w:color w:val="000000" w:themeColor="text1"/>
          <w:sz w:val="16"/>
          <w:szCs w:val="16"/>
        </w:rPr>
        <w:t>), пролетев 204 км (14858).</w:t>
      </w:r>
    </w:p>
    <w:p w14:paraId="70859129" w14:textId="77777777" w:rsidR="008C196E" w:rsidRPr="008C5983" w:rsidRDefault="008C196E" w:rsidP="00183F5A">
      <w:pPr>
        <w:jc w:val="both"/>
        <w:rPr>
          <w:bCs/>
          <w:color w:val="000000" w:themeColor="text1"/>
          <w:sz w:val="16"/>
          <w:szCs w:val="16"/>
        </w:rPr>
      </w:pPr>
    </w:p>
    <w:p w14:paraId="4F1EB98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68C0053F" w14:textId="77777777" w:rsidR="008C196E" w:rsidRPr="008C5983" w:rsidRDefault="008C196E" w:rsidP="00183F5A">
      <w:pPr>
        <w:jc w:val="both"/>
        <w:rPr>
          <w:bCs/>
          <w:i/>
          <w:color w:val="000000" w:themeColor="text1"/>
          <w:sz w:val="16"/>
          <w:szCs w:val="16"/>
        </w:rPr>
      </w:pPr>
    </w:p>
    <w:p w14:paraId="29962B3D" w14:textId="7EE2520F" w:rsidR="008C196E" w:rsidRPr="008C5983" w:rsidRDefault="008C196E" w:rsidP="00183F5A">
      <w:pPr>
        <w:jc w:val="both"/>
        <w:rPr>
          <w:bCs/>
          <w:color w:val="000000" w:themeColor="text1"/>
          <w:sz w:val="16"/>
          <w:szCs w:val="16"/>
        </w:rPr>
      </w:pPr>
      <w:r w:rsidRPr="008C5983">
        <w:rPr>
          <w:bCs/>
          <w:color w:val="000000" w:themeColor="text1"/>
          <w:sz w:val="16"/>
          <w:szCs w:val="16"/>
        </w:rPr>
        <w:t>13 (26) декабря 1910 г., планируя с высоты 30 м</w:t>
      </w:r>
      <w:r w:rsidR="000D3ADB" w:rsidRPr="008C5983">
        <w:rPr>
          <w:bCs/>
          <w:color w:val="000000" w:themeColor="text1"/>
          <w:sz w:val="16"/>
          <w:szCs w:val="16"/>
        </w:rPr>
        <w:t xml:space="preserve"> на С-3 — это был тот же тип БИС № 2, но несколько усиленный, с двигателем “</w:t>
      </w:r>
      <w:proofErr w:type="spellStart"/>
      <w:r w:rsidR="000D3ADB" w:rsidRPr="008C5983">
        <w:rPr>
          <w:bCs/>
          <w:color w:val="000000" w:themeColor="text1"/>
          <w:sz w:val="16"/>
          <w:szCs w:val="16"/>
        </w:rPr>
        <w:t>Анзани</w:t>
      </w:r>
      <w:proofErr w:type="spellEnd"/>
      <w:r w:rsidR="000D3ADB" w:rsidRPr="008C5983">
        <w:rPr>
          <w:bCs/>
          <w:color w:val="000000" w:themeColor="text1"/>
          <w:sz w:val="16"/>
          <w:szCs w:val="16"/>
        </w:rPr>
        <w:t>” в 35 л. с.</w:t>
      </w:r>
      <w:r w:rsidRPr="008C5983">
        <w:rPr>
          <w:bCs/>
          <w:color w:val="000000" w:themeColor="text1"/>
          <w:sz w:val="16"/>
          <w:szCs w:val="16"/>
        </w:rPr>
        <w:t>, И. И. Сикорский произвел посадку на лед пруда. Произошла авария, двигатель ушел под лед, самолет был поломан и не восстанавливался.</w:t>
      </w:r>
    </w:p>
    <w:p w14:paraId="0105857A" w14:textId="77777777" w:rsidR="008C196E" w:rsidRPr="008C5983" w:rsidRDefault="008C196E" w:rsidP="00183F5A">
      <w:pPr>
        <w:jc w:val="both"/>
        <w:rPr>
          <w:bCs/>
          <w:color w:val="000000" w:themeColor="text1"/>
          <w:sz w:val="16"/>
          <w:szCs w:val="16"/>
        </w:rPr>
      </w:pPr>
    </w:p>
    <w:p w14:paraId="1956F866" w14:textId="4CC9678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13 (26) декабря 1910 </w:t>
      </w:r>
      <w:r w:rsidR="000D3ADB" w:rsidRPr="008C5983">
        <w:rPr>
          <w:bCs/>
          <w:color w:val="000000" w:themeColor="text1"/>
          <w:sz w:val="16"/>
          <w:szCs w:val="16"/>
        </w:rPr>
        <w:t xml:space="preserve">в понедельник </w:t>
      </w:r>
      <w:r w:rsidRPr="008C5983">
        <w:rPr>
          <w:bCs/>
          <w:color w:val="000000" w:themeColor="text1"/>
          <w:sz w:val="16"/>
          <w:szCs w:val="16"/>
        </w:rPr>
        <w:t xml:space="preserve">С-3 должен был уйти в 13-й полет, но теперь уже в настоящий, покинув родной аэродром. Сикорский стартовал с обычного места, набрал высоту 30 м и пересек границу аэродрома. Здесь осторожно начал разворачиваться влево. Самолет послушно лег в разворот и был совершенно устойчив. Быстро оглядевшись, пилот отметил, что на такой высоте он еще не был, а аэродром находится далеко внизу сзади и слева. Опять душу наполнила радость, восторг от необыкновенного ощущения полета. Но радость опять длилась недолго. Сикорский почувствовал, что двигатель постепенно теряет мощность. Начала падать скорость. В этой аварийной ситуации пилот не растерялся и постарался не потерять скорость - то, чем живет самолет. В конце концов ему удалось совершить посадку на лед замерзшего пруда - естественно, такая посадка была не безупречной. От удара лед треснул, затрещал и аппарат, вспарывая лед. Наконец, С-3 уткнулся носом в воду. Разбитый хвост и концы крыльев лежали на льду, а мотор был в воде. Глубина пруда была небольшой, и Сикорский смог благополучно выползти из-под разбитого самолета и выбраться на лед (11230). Скоро прибежали товарищи. Они подтвердили предположение пилота, что мотор сбавил обороты. Панасюк заметил, что, похоже, мотор работал на позднем зажигании. Для последующей работы было очень важно определить причину аварии, поэтому Сикорскому пришлось снова лезть в воду. Он нащупал распределитель и убедился, что тот стоит в положении, соответствующем позднему зажиганию. Причина аварии установлена, но от этого не легче. Самолет разбит. Опять гибель еще одной машины. Вся летная жизнь С-3 длилась более десяти дней. Он совершил 13 полетов, общая длительность которых составила около 7 мин. Последний полет продолжался 55 с. С тяжелым чувством Сикорский поехал домой. Друзья тем временем вытащили самолет из пруда и оттащили его в ангар. Вечером к Сикорским пришел Панасюк и улыбаясь сообщил, что мотор в полном порядке, а самолет, хотя и поврежден, может быть восстановлен (11230). Пока ремонтировали, С-3 Сикорский переключился на следующую машину. Однако в первом же полете С-4 потерпел аварию. Огромный труд опять насмарку. Теперь настало время хорошо подумать. Прошло два года активной работы в авиации. Построено четыре самолета. На них израсходованы большие средства, затрачена масса времени, а в результате общий налет составил 15 мин. Было над чем задуматься. Хотя семья Сикорских не бедствовала, лишних денег не было. Чтобы Игорь мог заниматься своими опытами, отец давал дополнительные консультации. Но как бы ни было тяжело, Игорь ни разу не услышал ни одного слова упрека, ни одного осуждающего взгляда со стороны членов семьи. Может быть, некоторый скептицизм был только у Сергея, но и он старался как-то ободрить брата. Основная поддержка и помощь шли со стороны отца и Ольги. Они понимали, что занятия Игоря </w:t>
      </w:r>
      <w:proofErr w:type="gramStart"/>
      <w:r w:rsidRPr="008C5983">
        <w:rPr>
          <w:bCs/>
          <w:color w:val="000000" w:themeColor="text1"/>
          <w:sz w:val="16"/>
          <w:szCs w:val="16"/>
        </w:rPr>
        <w:t>- это</w:t>
      </w:r>
      <w:proofErr w:type="gramEnd"/>
      <w:r w:rsidRPr="008C5983">
        <w:rPr>
          <w:bCs/>
          <w:color w:val="000000" w:themeColor="text1"/>
          <w:sz w:val="16"/>
          <w:szCs w:val="16"/>
        </w:rPr>
        <w:t xml:space="preserve"> не пустая забава или развлечения, с такой яростью и самоотверженностью можно делать только что-то очень серьезное, и верили в него. Когда стало уж совсем тяжело, даже подумывали о перезакладе дома, лишь бы их конструктор мог продолжать работу (11230).</w:t>
      </w:r>
    </w:p>
    <w:p w14:paraId="38841E0C" w14:textId="77777777" w:rsidR="008C196E" w:rsidRPr="008C5983" w:rsidRDefault="008C196E" w:rsidP="00183F5A">
      <w:pPr>
        <w:jc w:val="both"/>
        <w:rPr>
          <w:bCs/>
          <w:color w:val="000000" w:themeColor="text1"/>
          <w:sz w:val="16"/>
          <w:szCs w:val="16"/>
        </w:rPr>
      </w:pPr>
    </w:p>
    <w:p w14:paraId="515C9140" w14:textId="4EEBEB12" w:rsidR="00873F0D" w:rsidRPr="002D65D1" w:rsidRDefault="00873F0D" w:rsidP="00183F5A">
      <w:pPr>
        <w:jc w:val="both"/>
        <w:rPr>
          <w:color w:val="0070C0"/>
          <w:sz w:val="16"/>
          <w:szCs w:val="16"/>
        </w:rPr>
      </w:pPr>
      <w:r w:rsidRPr="002D65D1">
        <w:rPr>
          <w:color w:val="0070C0"/>
          <w:sz w:val="16"/>
          <w:szCs w:val="16"/>
        </w:rPr>
        <w:t xml:space="preserve">13 </w:t>
      </w:r>
      <w:r>
        <w:rPr>
          <w:color w:val="0070C0"/>
          <w:sz w:val="16"/>
          <w:szCs w:val="16"/>
        </w:rPr>
        <w:t xml:space="preserve">(26) </w:t>
      </w:r>
      <w:r w:rsidRPr="002D65D1">
        <w:rPr>
          <w:color w:val="0070C0"/>
          <w:sz w:val="16"/>
          <w:szCs w:val="16"/>
        </w:rPr>
        <w:t>декабря 1910 г. в понедельник С-3 должен был уйти в 13-и полет, но теперь уже в настоящий, покинув родной аэродром. Сикорский стартовал с обычного места, набрал высоту 30 м и пересек границу аэродрома. Здесь осторожно начал разворачиваться влево. Самолет по</w:t>
      </w:r>
      <w:r w:rsidRPr="002D65D1">
        <w:rPr>
          <w:color w:val="0070C0"/>
          <w:sz w:val="16"/>
          <w:szCs w:val="16"/>
        </w:rPr>
        <w:softHyphen/>
        <w:t>слушно лег в разворот и был совершенно устойчив. Бы</w:t>
      </w:r>
      <w:r w:rsidRPr="002D65D1">
        <w:rPr>
          <w:color w:val="0070C0"/>
          <w:sz w:val="16"/>
          <w:szCs w:val="16"/>
        </w:rPr>
        <w:softHyphen/>
        <w:t>стро оглядевшись, пилот отметил, что на такой высоте он еще не был, а аэродром находится далеко внизу сзади и слева. Сикорский почувствовал, что двигатель постепенно теряет мощность. Начала падать скорость. В этой аварийной ситуации пилот не растерялся и постарался не потерять скорость — то, чем живет са</w:t>
      </w:r>
      <w:r w:rsidRPr="002D65D1">
        <w:rPr>
          <w:color w:val="0070C0"/>
          <w:sz w:val="16"/>
          <w:szCs w:val="16"/>
        </w:rPr>
        <w:softHyphen/>
        <w:t>молет. В конце концов ему удалось совершить посадку на лед замерзшего пруда — естественно, такая посадка была не безупречной. От удара лед треснул, затрещал и аппарат, вспарывая лед. Наконец, С-3 уткнулся носом в воду. Разбитый хвост и концы крыльев лежали на льду, а мотор был в воде. Глубина пруда была небольшой, и Сикорский смог благополучно выползти из-под разбитого самолета и выбраться на лед.</w:t>
      </w:r>
    </w:p>
    <w:p w14:paraId="673D1B17" w14:textId="77777777" w:rsidR="00873F0D" w:rsidRPr="002D65D1" w:rsidRDefault="00873F0D" w:rsidP="00183F5A">
      <w:pPr>
        <w:jc w:val="both"/>
        <w:rPr>
          <w:color w:val="0070C0"/>
          <w:sz w:val="16"/>
          <w:szCs w:val="16"/>
        </w:rPr>
      </w:pPr>
      <w:r w:rsidRPr="002D65D1">
        <w:rPr>
          <w:color w:val="0070C0"/>
          <w:sz w:val="16"/>
          <w:szCs w:val="16"/>
        </w:rPr>
        <w:t>Вся летная жизнь С-3 длилась более десяти дней. Он совершил 13 полетов, общая длительность которых составила около 7 мин. Последний полет продолжался 55 с (24177).</w:t>
      </w:r>
    </w:p>
    <w:p w14:paraId="3439DFE3" w14:textId="77777777" w:rsidR="00873F0D" w:rsidRDefault="00873F0D" w:rsidP="00183F5A">
      <w:pPr>
        <w:jc w:val="both"/>
        <w:rPr>
          <w:rStyle w:val="1"/>
          <w:b w:val="0"/>
          <w:bCs/>
          <w:color w:val="000000" w:themeColor="text1"/>
          <w:sz w:val="16"/>
          <w:szCs w:val="16"/>
        </w:rPr>
      </w:pPr>
    </w:p>
    <w:p w14:paraId="7984C00B" w14:textId="4459630E" w:rsidR="00873F0D" w:rsidRPr="008C5983" w:rsidRDefault="00873F0D" w:rsidP="00183F5A">
      <w:pPr>
        <w:jc w:val="both"/>
        <w:rPr>
          <w:rStyle w:val="1"/>
          <w:b w:val="0"/>
          <w:bCs/>
          <w:color w:val="000000" w:themeColor="text1"/>
          <w:sz w:val="16"/>
          <w:szCs w:val="16"/>
        </w:rPr>
      </w:pPr>
      <w:r w:rsidRPr="008C5983">
        <w:rPr>
          <w:rStyle w:val="1"/>
          <w:b w:val="0"/>
          <w:bCs/>
          <w:color w:val="000000" w:themeColor="text1"/>
          <w:sz w:val="16"/>
          <w:szCs w:val="16"/>
        </w:rPr>
        <w:t>13 (26) декабря 1910 г. Сергей Алексеевич Ульянин сообщил о состоянии дел с производством двигателей на заводах Франции и доложил “Мое личное мнение по вышеизложенному следующее: начать производство моторов Гном …”. В России был построен завод “Гном-Рон”. Ныне это ФГУП ММПП (завод) “Салют” в Москве и завод «Моторостроитель» в Самаре (11221).</w:t>
      </w:r>
    </w:p>
    <w:p w14:paraId="74C8545D" w14:textId="77777777" w:rsidR="00873F0D" w:rsidRPr="008C5983" w:rsidRDefault="00873F0D" w:rsidP="00183F5A">
      <w:pPr>
        <w:jc w:val="both"/>
        <w:rPr>
          <w:rStyle w:val="1"/>
          <w:b w:val="0"/>
          <w:bCs/>
          <w:color w:val="000000" w:themeColor="text1"/>
          <w:sz w:val="16"/>
          <w:szCs w:val="16"/>
        </w:rPr>
      </w:pPr>
    </w:p>
    <w:p w14:paraId="3F8186A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Франции:</w:t>
      </w:r>
    </w:p>
    <w:p w14:paraId="67179BC4" w14:textId="77777777" w:rsidR="008C196E" w:rsidRPr="008C5983" w:rsidRDefault="008C196E" w:rsidP="00183F5A">
      <w:pPr>
        <w:jc w:val="both"/>
        <w:rPr>
          <w:bCs/>
          <w:i/>
          <w:color w:val="000000" w:themeColor="text1"/>
          <w:sz w:val="16"/>
          <w:szCs w:val="16"/>
        </w:rPr>
      </w:pPr>
    </w:p>
    <w:p w14:paraId="0FBFAC03" w14:textId="77777777" w:rsidR="008C196E" w:rsidRPr="008C5983" w:rsidRDefault="008C196E" w:rsidP="00183F5A">
      <w:pPr>
        <w:jc w:val="both"/>
        <w:rPr>
          <w:bCs/>
          <w:color w:val="0070C0"/>
          <w:sz w:val="16"/>
          <w:szCs w:val="16"/>
        </w:rPr>
      </w:pPr>
      <w:r w:rsidRPr="008C5983">
        <w:rPr>
          <w:bCs/>
          <w:color w:val="0070C0"/>
          <w:sz w:val="16"/>
          <w:szCs w:val="16"/>
        </w:rPr>
        <w:t xml:space="preserve">15 (28) декабря 1910 французский летчик Александр </w:t>
      </w:r>
      <w:proofErr w:type="spellStart"/>
      <w:r w:rsidRPr="008C5983">
        <w:rPr>
          <w:bCs/>
          <w:color w:val="0070C0"/>
          <w:sz w:val="16"/>
          <w:szCs w:val="16"/>
        </w:rPr>
        <w:t>Лаффон</w:t>
      </w:r>
      <w:proofErr w:type="spellEnd"/>
      <w:r w:rsidRPr="008C5983">
        <w:rPr>
          <w:bCs/>
          <w:color w:val="0070C0"/>
          <w:sz w:val="16"/>
          <w:szCs w:val="16"/>
        </w:rPr>
        <w:t xml:space="preserve"> и испанский пассажир Марио Пола убиты в </w:t>
      </w:r>
      <w:proofErr w:type="spellStart"/>
      <w:r w:rsidRPr="008C5983">
        <w:rPr>
          <w:bCs/>
          <w:color w:val="0070C0"/>
          <w:sz w:val="16"/>
          <w:szCs w:val="16"/>
        </w:rPr>
        <w:t>Исси-ле-Молино</w:t>
      </w:r>
      <w:proofErr w:type="spellEnd"/>
      <w:r w:rsidRPr="008C5983">
        <w:rPr>
          <w:bCs/>
          <w:color w:val="0070C0"/>
          <w:sz w:val="16"/>
          <w:szCs w:val="16"/>
        </w:rPr>
        <w:t xml:space="preserve"> вскоре после взлета при попытке вылететь в Бельгию с двумя пассажирами. Их моноплан </w:t>
      </w:r>
      <w:proofErr w:type="gramStart"/>
      <w:r w:rsidRPr="008C5983">
        <w:rPr>
          <w:bCs/>
          <w:color w:val="0070C0"/>
          <w:sz w:val="16"/>
          <w:szCs w:val="16"/>
        </w:rPr>
        <w:t>« Антуанетта</w:t>
      </w:r>
      <w:proofErr w:type="gramEnd"/>
      <w:r w:rsidRPr="008C5983">
        <w:rPr>
          <w:bCs/>
          <w:color w:val="0070C0"/>
          <w:sz w:val="16"/>
          <w:szCs w:val="16"/>
        </w:rPr>
        <w:t xml:space="preserve">» рушится в воздухе. Пола был владельцем самолета и нанял летчика-испытателя </w:t>
      </w:r>
      <w:proofErr w:type="spellStart"/>
      <w:r w:rsidRPr="008C5983">
        <w:rPr>
          <w:bCs/>
          <w:color w:val="0070C0"/>
          <w:sz w:val="16"/>
          <w:szCs w:val="16"/>
        </w:rPr>
        <w:t>Лаффона</w:t>
      </w:r>
      <w:proofErr w:type="spellEnd"/>
      <w:r w:rsidRPr="008C5983">
        <w:rPr>
          <w:bCs/>
          <w:color w:val="0070C0"/>
          <w:sz w:val="16"/>
          <w:szCs w:val="16"/>
        </w:rPr>
        <w:t xml:space="preserve"> из компании «Антуанетта», чтобы управлять им. 31 декабря - американские пионеры Джон Б. </w:t>
      </w:r>
      <w:proofErr w:type="spellStart"/>
      <w:r w:rsidRPr="008C5983">
        <w:rPr>
          <w:bCs/>
          <w:color w:val="0070C0"/>
          <w:sz w:val="16"/>
          <w:szCs w:val="16"/>
        </w:rPr>
        <w:t>Мойсант</w:t>
      </w:r>
      <w:proofErr w:type="spellEnd"/>
      <w:r w:rsidRPr="008C5983">
        <w:rPr>
          <w:bCs/>
          <w:color w:val="0070C0"/>
          <w:sz w:val="16"/>
          <w:szCs w:val="16"/>
        </w:rPr>
        <w:t xml:space="preserve"> и </w:t>
      </w:r>
      <w:proofErr w:type="spellStart"/>
      <w:r w:rsidRPr="008C5983">
        <w:rPr>
          <w:bCs/>
          <w:color w:val="0070C0"/>
          <w:sz w:val="16"/>
          <w:szCs w:val="16"/>
        </w:rPr>
        <w:t>Арч</w:t>
      </w:r>
      <w:proofErr w:type="spellEnd"/>
      <w:r w:rsidRPr="008C5983">
        <w:rPr>
          <w:bCs/>
          <w:color w:val="0070C0"/>
          <w:sz w:val="16"/>
          <w:szCs w:val="16"/>
        </w:rPr>
        <w:t xml:space="preserve"> </w:t>
      </w:r>
      <w:proofErr w:type="spellStart"/>
      <w:r w:rsidRPr="008C5983">
        <w:rPr>
          <w:bCs/>
          <w:color w:val="0070C0"/>
          <w:sz w:val="16"/>
          <w:szCs w:val="16"/>
        </w:rPr>
        <w:t>Хокси</w:t>
      </w:r>
      <w:proofErr w:type="spellEnd"/>
      <w:r w:rsidRPr="008C5983">
        <w:rPr>
          <w:bCs/>
          <w:color w:val="0070C0"/>
          <w:sz w:val="16"/>
          <w:szCs w:val="16"/>
        </w:rPr>
        <w:t xml:space="preserve"> убиты в этот день с разницей в несколько часов. </w:t>
      </w:r>
      <w:proofErr w:type="spellStart"/>
      <w:r w:rsidRPr="008C5983">
        <w:rPr>
          <w:bCs/>
          <w:color w:val="0070C0"/>
          <w:sz w:val="16"/>
          <w:szCs w:val="16"/>
        </w:rPr>
        <w:t>Мойсан</w:t>
      </w:r>
      <w:proofErr w:type="spellEnd"/>
      <w:r w:rsidRPr="008C5983">
        <w:rPr>
          <w:bCs/>
          <w:color w:val="0070C0"/>
          <w:sz w:val="16"/>
          <w:szCs w:val="16"/>
        </w:rPr>
        <w:t xml:space="preserve"> в Новом Орлеане утром и </w:t>
      </w:r>
      <w:proofErr w:type="spellStart"/>
      <w:r w:rsidRPr="008C5983">
        <w:rPr>
          <w:bCs/>
          <w:color w:val="0070C0"/>
          <w:sz w:val="16"/>
          <w:szCs w:val="16"/>
        </w:rPr>
        <w:t>Хокси</w:t>
      </w:r>
      <w:proofErr w:type="spellEnd"/>
      <w:r w:rsidRPr="008C5983">
        <w:rPr>
          <w:bCs/>
          <w:color w:val="0070C0"/>
          <w:sz w:val="16"/>
          <w:szCs w:val="16"/>
        </w:rPr>
        <w:t xml:space="preserve"> в Лос-Анджелесе днем. </w:t>
      </w:r>
    </w:p>
    <w:p w14:paraId="4736A197" w14:textId="77777777" w:rsidR="008C196E" w:rsidRPr="008C5983" w:rsidRDefault="008C196E" w:rsidP="00183F5A">
      <w:pPr>
        <w:jc w:val="both"/>
        <w:rPr>
          <w:bCs/>
          <w:color w:val="0070C0"/>
          <w:sz w:val="16"/>
          <w:szCs w:val="16"/>
        </w:rPr>
      </w:pPr>
    </w:p>
    <w:p w14:paraId="15E20808"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lastRenderedPageBreak/>
        <w:t>Воздухоплавание:</w:t>
      </w:r>
    </w:p>
    <w:p w14:paraId="1B5ADD25" w14:textId="77777777" w:rsidR="008C196E" w:rsidRPr="008C5983" w:rsidRDefault="008C196E" w:rsidP="00183F5A">
      <w:pPr>
        <w:jc w:val="both"/>
        <w:rPr>
          <w:bCs/>
          <w:i/>
          <w:color w:val="000000" w:themeColor="text1"/>
          <w:sz w:val="16"/>
          <w:szCs w:val="16"/>
        </w:rPr>
      </w:pPr>
    </w:p>
    <w:p w14:paraId="44236B4C" w14:textId="11E2E61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19 декабря </w:t>
      </w:r>
      <w:r w:rsidR="000D3ADB" w:rsidRPr="008C5983">
        <w:rPr>
          <w:bCs/>
          <w:color w:val="000000" w:themeColor="text1"/>
          <w:sz w:val="16"/>
          <w:szCs w:val="16"/>
        </w:rPr>
        <w:t>1910 г. (1 января 1911 г.) ш</w:t>
      </w:r>
      <w:r w:rsidRPr="008C5983">
        <w:rPr>
          <w:bCs/>
          <w:color w:val="000000" w:themeColor="text1"/>
          <w:sz w:val="16"/>
          <w:szCs w:val="16"/>
        </w:rPr>
        <w:t xml:space="preserve">ар </w:t>
      </w:r>
      <w:r w:rsidR="000D3ADB" w:rsidRPr="008C5983">
        <w:rPr>
          <w:bCs/>
          <w:color w:val="000000" w:themeColor="text1"/>
          <w:sz w:val="16"/>
          <w:szCs w:val="16"/>
        </w:rPr>
        <w:t xml:space="preserve">Юзефа </w:t>
      </w:r>
      <w:proofErr w:type="spellStart"/>
      <w:r w:rsidR="000D3ADB" w:rsidRPr="008C5983">
        <w:rPr>
          <w:bCs/>
          <w:color w:val="000000" w:themeColor="text1"/>
          <w:sz w:val="16"/>
          <w:szCs w:val="16"/>
        </w:rPr>
        <w:t>Древницкого</w:t>
      </w:r>
      <w:proofErr w:type="spellEnd"/>
      <w:r w:rsidR="000D3ADB" w:rsidRPr="008C5983">
        <w:rPr>
          <w:bCs/>
          <w:color w:val="000000" w:themeColor="text1"/>
          <w:sz w:val="16"/>
          <w:szCs w:val="16"/>
        </w:rPr>
        <w:t xml:space="preserve"> </w:t>
      </w:r>
      <w:r w:rsidRPr="008C5983">
        <w:rPr>
          <w:bCs/>
          <w:color w:val="000000" w:themeColor="text1"/>
          <w:sz w:val="16"/>
          <w:szCs w:val="16"/>
        </w:rPr>
        <w:t>взвился под звуки оркестра</w:t>
      </w:r>
      <w:r w:rsidR="000D3ADB" w:rsidRPr="008C5983">
        <w:rPr>
          <w:bCs/>
          <w:color w:val="000000" w:themeColor="text1"/>
          <w:sz w:val="16"/>
          <w:szCs w:val="16"/>
        </w:rPr>
        <w:t xml:space="preserve"> из Городского </w:t>
      </w:r>
      <w:proofErr w:type="gramStart"/>
      <w:r w:rsidR="000D3ADB" w:rsidRPr="008C5983">
        <w:rPr>
          <w:bCs/>
          <w:color w:val="000000" w:themeColor="text1"/>
          <w:sz w:val="16"/>
          <w:szCs w:val="16"/>
        </w:rPr>
        <w:t>сада.</w:t>
      </w:r>
      <w:r w:rsidRPr="008C5983">
        <w:rPr>
          <w:bCs/>
          <w:color w:val="000000" w:themeColor="text1"/>
          <w:sz w:val="16"/>
          <w:szCs w:val="16"/>
        </w:rPr>
        <w:t>.</w:t>
      </w:r>
      <w:proofErr w:type="gramEnd"/>
      <w:r w:rsidRPr="008C5983">
        <w:rPr>
          <w:bCs/>
          <w:color w:val="000000" w:themeColor="text1"/>
          <w:sz w:val="16"/>
          <w:szCs w:val="16"/>
        </w:rPr>
        <w:t xml:space="preserve"> Аэронавт, держась одной рукой за кольцо со стропа</w:t>
      </w:r>
      <w:r w:rsidRPr="008C5983">
        <w:rPr>
          <w:bCs/>
          <w:color w:val="000000" w:themeColor="text1"/>
          <w:sz w:val="16"/>
          <w:szCs w:val="16"/>
        </w:rPr>
        <w:softHyphen/>
        <w:t>ми, другой бросал вниз листовки с рекламой торговой фирмы.</w:t>
      </w:r>
    </w:p>
    <w:p w14:paraId="1DD8163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 слову сказать, ему и раньше приходилось таким же образом рекламировать для заработка то пьесу местного драматурга, то эст</w:t>
      </w:r>
      <w:r w:rsidRPr="008C5983">
        <w:rPr>
          <w:bCs/>
          <w:color w:val="000000" w:themeColor="text1"/>
          <w:sz w:val="16"/>
          <w:szCs w:val="16"/>
        </w:rPr>
        <w:softHyphen/>
        <w:t>радную певицу, то какое-нибудь вино. Иногда он сбрасывал листовки с объявлением о своем очередном полете.</w:t>
      </w:r>
    </w:p>
    <w:p w14:paraId="05D9A4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Ялте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за</w:t>
      </w:r>
      <w:r w:rsidRPr="008C5983">
        <w:rPr>
          <w:bCs/>
          <w:color w:val="000000" w:themeColor="text1"/>
          <w:sz w:val="16"/>
          <w:szCs w:val="16"/>
        </w:rPr>
        <w:softHyphen/>
        <w:t>держался надолго. Продолжению полетов мешала скверная, ненаст</w:t>
      </w:r>
      <w:r w:rsidRPr="008C5983">
        <w:rPr>
          <w:bCs/>
          <w:color w:val="000000" w:themeColor="text1"/>
          <w:sz w:val="16"/>
          <w:szCs w:val="16"/>
        </w:rPr>
        <w:softHyphen/>
        <w:t>ная погода с ветром и даже снеж</w:t>
      </w:r>
      <w:r w:rsidRPr="008C5983">
        <w:rPr>
          <w:bCs/>
          <w:color w:val="000000" w:themeColor="text1"/>
          <w:sz w:val="16"/>
          <w:szCs w:val="16"/>
        </w:rPr>
        <w:softHyphen/>
        <w:t>ной метелью. Второй раз удалось подняться только уже в новом, 1911 году, в начале января.</w:t>
      </w:r>
    </w:p>
    <w:p w14:paraId="097C753F"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Древницкие</w:t>
      </w:r>
      <w:proofErr w:type="spellEnd"/>
      <w:r w:rsidRPr="008C5983">
        <w:rPr>
          <w:bCs/>
          <w:color w:val="000000" w:themeColor="text1"/>
          <w:sz w:val="16"/>
          <w:szCs w:val="16"/>
        </w:rPr>
        <w:t>, поднимаясь из го</w:t>
      </w:r>
      <w:r w:rsidRPr="008C5983">
        <w:rPr>
          <w:bCs/>
          <w:color w:val="000000" w:themeColor="text1"/>
          <w:sz w:val="16"/>
          <w:szCs w:val="16"/>
        </w:rPr>
        <w:softHyphen/>
        <w:t>родских садов, с ипподромов или велотреков, не могли улетать дале</w:t>
      </w:r>
      <w:r w:rsidRPr="008C5983">
        <w:rPr>
          <w:bCs/>
          <w:color w:val="000000" w:themeColor="text1"/>
          <w:sz w:val="16"/>
          <w:szCs w:val="16"/>
        </w:rPr>
        <w:softHyphen/>
        <w:t>ко за город, поскольку «платные» зрители не увидели бы самый инте</w:t>
      </w:r>
      <w:r w:rsidRPr="008C5983">
        <w:rPr>
          <w:bCs/>
          <w:color w:val="000000" w:themeColor="text1"/>
          <w:sz w:val="16"/>
          <w:szCs w:val="16"/>
        </w:rPr>
        <w:softHyphen/>
        <w:t>ресный и драматический момент: прыжок с парашютом. Поэтому пры</w:t>
      </w:r>
      <w:r w:rsidRPr="008C5983">
        <w:rPr>
          <w:bCs/>
          <w:color w:val="000000" w:themeColor="text1"/>
          <w:sz w:val="16"/>
          <w:szCs w:val="16"/>
        </w:rPr>
        <w:softHyphen/>
        <w:t>гать приходилось прямо над горо</w:t>
      </w:r>
      <w:r w:rsidRPr="008C5983">
        <w:rPr>
          <w:bCs/>
          <w:color w:val="000000" w:themeColor="text1"/>
          <w:sz w:val="16"/>
          <w:szCs w:val="16"/>
        </w:rPr>
        <w:softHyphen/>
        <w:t>дом — улицами, домами, дворами. Случалось опускаться в море (в при</w:t>
      </w:r>
      <w:r w:rsidRPr="008C5983">
        <w:rPr>
          <w:bCs/>
          <w:color w:val="000000" w:themeColor="text1"/>
          <w:sz w:val="16"/>
          <w:szCs w:val="16"/>
        </w:rPr>
        <w:softHyphen/>
        <w:t xml:space="preserve">морских городах), реки и озера. Прыгая в </w:t>
      </w:r>
      <w:proofErr w:type="spellStart"/>
      <w:r w:rsidRPr="008C5983">
        <w:rPr>
          <w:bCs/>
          <w:color w:val="000000" w:themeColor="text1"/>
          <w:sz w:val="16"/>
          <w:szCs w:val="16"/>
        </w:rPr>
        <w:t>Дудергофе</w:t>
      </w:r>
      <w:proofErr w:type="spellEnd"/>
      <w:r w:rsidRPr="008C5983">
        <w:rPr>
          <w:bCs/>
          <w:color w:val="000000" w:themeColor="text1"/>
          <w:sz w:val="16"/>
          <w:szCs w:val="16"/>
        </w:rPr>
        <w:t>, под Петербур</w:t>
      </w:r>
      <w:r w:rsidRPr="008C5983">
        <w:rPr>
          <w:bCs/>
          <w:color w:val="000000" w:themeColor="text1"/>
          <w:sz w:val="16"/>
          <w:szCs w:val="16"/>
        </w:rPr>
        <w:softHyphen/>
        <w:t xml:space="preserve">гом,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приводнил</w:t>
      </w:r>
      <w:r w:rsidRPr="008C5983">
        <w:rPr>
          <w:bCs/>
          <w:color w:val="000000" w:themeColor="text1"/>
          <w:sz w:val="16"/>
          <w:szCs w:val="16"/>
        </w:rPr>
        <w:softHyphen/>
        <w:t>ся в большом озере и увяз ногами в илистом дне. Он утонул бы, не по</w:t>
      </w:r>
      <w:r w:rsidRPr="008C5983">
        <w:rPr>
          <w:bCs/>
          <w:color w:val="000000" w:themeColor="text1"/>
          <w:sz w:val="16"/>
          <w:szCs w:val="16"/>
        </w:rPr>
        <w:softHyphen/>
        <w:t xml:space="preserve">доспей вовремя помощь. В </w:t>
      </w:r>
      <w:proofErr w:type="spellStart"/>
      <w:r w:rsidRPr="008C5983">
        <w:rPr>
          <w:bCs/>
          <w:color w:val="000000" w:themeColor="text1"/>
          <w:sz w:val="16"/>
          <w:szCs w:val="16"/>
        </w:rPr>
        <w:t>Екате</w:t>
      </w:r>
      <w:proofErr w:type="spellEnd"/>
      <w:r w:rsidRPr="008C5983">
        <w:rPr>
          <w:bCs/>
          <w:color w:val="000000" w:themeColor="text1"/>
          <w:sz w:val="16"/>
          <w:szCs w:val="16"/>
        </w:rPr>
        <w:t xml:space="preserve">- </w:t>
      </w:r>
      <w:proofErr w:type="spellStart"/>
      <w:r w:rsidRPr="008C5983">
        <w:rPr>
          <w:bCs/>
          <w:color w:val="000000" w:themeColor="text1"/>
          <w:sz w:val="16"/>
          <w:szCs w:val="16"/>
        </w:rPr>
        <w:t>ринославе</w:t>
      </w:r>
      <w:proofErr w:type="spellEnd"/>
      <w:r w:rsidRPr="008C5983">
        <w:rPr>
          <w:bCs/>
          <w:color w:val="000000" w:themeColor="text1"/>
          <w:sz w:val="16"/>
          <w:szCs w:val="16"/>
        </w:rPr>
        <w:t xml:space="preserve"> во время необычайно широкого разлива Днепра </w:t>
      </w:r>
      <w:proofErr w:type="spellStart"/>
      <w:r w:rsidRPr="008C5983">
        <w:rPr>
          <w:bCs/>
          <w:color w:val="000000" w:themeColor="text1"/>
          <w:sz w:val="16"/>
          <w:szCs w:val="16"/>
        </w:rPr>
        <w:t>Древ</w:t>
      </w:r>
      <w:r w:rsidRPr="008C5983">
        <w:rPr>
          <w:bCs/>
          <w:color w:val="000000" w:themeColor="text1"/>
          <w:sz w:val="16"/>
          <w:szCs w:val="16"/>
        </w:rPr>
        <w:softHyphen/>
        <w:t>ницкий</w:t>
      </w:r>
      <w:proofErr w:type="spellEnd"/>
      <w:r w:rsidRPr="008C5983">
        <w:rPr>
          <w:bCs/>
          <w:color w:val="000000" w:themeColor="text1"/>
          <w:sz w:val="16"/>
          <w:szCs w:val="16"/>
        </w:rPr>
        <w:t xml:space="preserve"> вместе с шаром опустился на середине реки. К несчастью, на нем не было спасательного пояса. Спас аэронавта монгольфьер, по</w:t>
      </w:r>
      <w:r w:rsidRPr="008C5983">
        <w:rPr>
          <w:bCs/>
          <w:color w:val="000000" w:themeColor="text1"/>
          <w:sz w:val="16"/>
          <w:szCs w:val="16"/>
        </w:rPr>
        <w:softHyphen/>
        <w:t>служивший ему своеобразным по</w:t>
      </w:r>
      <w:r w:rsidRPr="008C5983">
        <w:rPr>
          <w:bCs/>
          <w:color w:val="000000" w:themeColor="text1"/>
          <w:sz w:val="16"/>
          <w:szCs w:val="16"/>
        </w:rPr>
        <w:softHyphen/>
        <w:t xml:space="preserve">плавком. Но чаще всего доводилось «приземляться» на крыши домов, а то и высоких зданий, рискуя быть стащенным на землю раскрытым парашютом. Бывали посадки во дворах, в огородах, на деревья, электрические провода и даже на кладбища. В Баку Юзеф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xml:space="preserve"> опустился на крышу железно</w:t>
      </w:r>
      <w:r w:rsidRPr="008C5983">
        <w:rPr>
          <w:bCs/>
          <w:color w:val="000000" w:themeColor="text1"/>
          <w:sz w:val="16"/>
          <w:szCs w:val="16"/>
        </w:rPr>
        <w:softHyphen/>
        <w:t>дорожного вокзала. В Казани — приземлился на территории воен</w:t>
      </w:r>
      <w:r w:rsidRPr="008C5983">
        <w:rPr>
          <w:bCs/>
          <w:color w:val="000000" w:themeColor="text1"/>
          <w:sz w:val="16"/>
          <w:szCs w:val="16"/>
        </w:rPr>
        <w:softHyphen/>
        <w:t>ного штаба. В Харькове — во дво</w:t>
      </w:r>
      <w:r w:rsidRPr="008C5983">
        <w:rPr>
          <w:bCs/>
          <w:color w:val="000000" w:themeColor="text1"/>
          <w:sz w:val="16"/>
          <w:szCs w:val="16"/>
        </w:rPr>
        <w:softHyphen/>
        <w:t>ре Института благородных девиц, а в Нижнем Новгороде угодил пря</w:t>
      </w:r>
      <w:r w:rsidRPr="008C5983">
        <w:rPr>
          <w:bCs/>
          <w:color w:val="000000" w:themeColor="text1"/>
          <w:sz w:val="16"/>
          <w:szCs w:val="16"/>
        </w:rPr>
        <w:softHyphen/>
        <w:t xml:space="preserve">мо на печную трубу. Иногда это выглядело комично. Например, как- то в Риге парашют опустил Юзефа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на крышу высокого дома. Хозяин его куда-то отлучил</w:t>
      </w:r>
      <w:r w:rsidRPr="008C5983">
        <w:rPr>
          <w:bCs/>
          <w:color w:val="000000" w:themeColor="text1"/>
          <w:sz w:val="16"/>
          <w:szCs w:val="16"/>
        </w:rPr>
        <w:softHyphen/>
        <w:t>ся, и аэронавту пришлось бы долго сидеть на крыше, не проезжай мимо сам рижский полицмейстер, дей</w:t>
      </w:r>
      <w:r w:rsidRPr="008C5983">
        <w:rPr>
          <w:bCs/>
          <w:color w:val="000000" w:themeColor="text1"/>
          <w:sz w:val="16"/>
          <w:szCs w:val="16"/>
        </w:rPr>
        <w:softHyphen/>
        <w:t xml:space="preserve">ствительный статский </w:t>
      </w:r>
      <w:proofErr w:type="gramStart"/>
      <w:r w:rsidRPr="008C5983">
        <w:rPr>
          <w:bCs/>
          <w:color w:val="000000" w:themeColor="text1"/>
          <w:sz w:val="16"/>
          <w:szCs w:val="16"/>
        </w:rPr>
        <w:t>советник</w:t>
      </w:r>
      <w:proofErr w:type="gramEnd"/>
      <w:r w:rsidRPr="008C5983">
        <w:rPr>
          <w:bCs/>
          <w:color w:val="000000" w:themeColor="text1"/>
          <w:sz w:val="16"/>
          <w:szCs w:val="16"/>
        </w:rPr>
        <w:t xml:space="preserve"> Ни- </w:t>
      </w:r>
      <w:proofErr w:type="spellStart"/>
      <w:r w:rsidRPr="008C5983">
        <w:rPr>
          <w:bCs/>
          <w:color w:val="000000" w:themeColor="text1"/>
          <w:sz w:val="16"/>
          <w:szCs w:val="16"/>
        </w:rPr>
        <w:t>лендер</w:t>
      </w:r>
      <w:proofErr w:type="spellEnd"/>
      <w:r w:rsidRPr="008C5983">
        <w:rPr>
          <w:bCs/>
          <w:color w:val="000000" w:themeColor="text1"/>
          <w:sz w:val="16"/>
          <w:szCs w:val="16"/>
        </w:rPr>
        <w:t>. Видя, в каком затруднитель</w:t>
      </w:r>
      <w:r w:rsidRPr="008C5983">
        <w:rPr>
          <w:bCs/>
          <w:color w:val="000000" w:themeColor="text1"/>
          <w:sz w:val="16"/>
          <w:szCs w:val="16"/>
        </w:rPr>
        <w:softHyphen/>
        <w:t>ном положении находится аэронавт, он распорядился открыть чердач</w:t>
      </w:r>
      <w:r w:rsidRPr="008C5983">
        <w:rPr>
          <w:bCs/>
          <w:color w:val="000000" w:themeColor="text1"/>
          <w:sz w:val="16"/>
          <w:szCs w:val="16"/>
        </w:rPr>
        <w:softHyphen/>
        <w:t xml:space="preserve">ное окно, и только тогда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xml:space="preserve"> благополучно спустился вниз.</w:t>
      </w:r>
    </w:p>
    <w:p w14:paraId="06AAA1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Нередко такие «приземления» за</w:t>
      </w:r>
      <w:r w:rsidRPr="008C5983">
        <w:rPr>
          <w:bCs/>
          <w:color w:val="000000" w:themeColor="text1"/>
          <w:sz w:val="16"/>
          <w:szCs w:val="16"/>
        </w:rPr>
        <w:softHyphen/>
        <w:t>канчивались ушибами, ранениями, а то и переломами. Подобный слу</w:t>
      </w:r>
      <w:r w:rsidRPr="008C5983">
        <w:rPr>
          <w:bCs/>
          <w:color w:val="000000" w:themeColor="text1"/>
          <w:sz w:val="16"/>
          <w:szCs w:val="16"/>
        </w:rPr>
        <w:softHyphen/>
        <w:t>чай произошел после полета Ста</w:t>
      </w:r>
      <w:r w:rsidRPr="008C5983">
        <w:rPr>
          <w:bCs/>
          <w:color w:val="000000" w:themeColor="text1"/>
          <w:sz w:val="16"/>
          <w:szCs w:val="16"/>
        </w:rPr>
        <w:softHyphen/>
        <w:t xml:space="preserve">нислава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в </w:t>
      </w:r>
      <w:proofErr w:type="spellStart"/>
      <w:r w:rsidRPr="008C5983">
        <w:rPr>
          <w:bCs/>
          <w:color w:val="000000" w:themeColor="text1"/>
          <w:sz w:val="16"/>
          <w:szCs w:val="16"/>
        </w:rPr>
        <w:t>Вильне</w:t>
      </w:r>
      <w:proofErr w:type="spellEnd"/>
      <w:r w:rsidRPr="008C5983">
        <w:rPr>
          <w:bCs/>
          <w:color w:val="000000" w:themeColor="text1"/>
          <w:sz w:val="16"/>
          <w:szCs w:val="16"/>
        </w:rPr>
        <w:t>, вес</w:t>
      </w:r>
      <w:r w:rsidRPr="008C5983">
        <w:rPr>
          <w:bCs/>
          <w:color w:val="000000" w:themeColor="text1"/>
          <w:sz w:val="16"/>
          <w:szCs w:val="16"/>
        </w:rPr>
        <w:softHyphen/>
        <w:t>ной 1894 года.</w:t>
      </w:r>
    </w:p>
    <w:p w14:paraId="5AEFF9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Оболочка его нового шара, еще не пропитавшаяся сажей, сильно пропускала нагретый воздух. Мон</w:t>
      </w:r>
      <w:r w:rsidRPr="008C5983">
        <w:rPr>
          <w:bCs/>
          <w:color w:val="000000" w:themeColor="text1"/>
          <w:sz w:val="16"/>
          <w:szCs w:val="16"/>
        </w:rPr>
        <w:softHyphen/>
        <w:t>гольфьер смог подняться на высоту двух-трех десятков метров, не боль</w:t>
      </w:r>
      <w:r w:rsidRPr="008C5983">
        <w:rPr>
          <w:bCs/>
          <w:color w:val="000000" w:themeColor="text1"/>
          <w:sz w:val="16"/>
          <w:szCs w:val="16"/>
        </w:rPr>
        <w:softHyphen/>
        <w:t xml:space="preserve">ше, и, быстро теряя подъемную силу, начал снижаться. Он опустился на трехэтажный дом.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ус</w:t>
      </w:r>
      <w:r w:rsidRPr="008C5983">
        <w:rPr>
          <w:bCs/>
          <w:color w:val="000000" w:themeColor="text1"/>
          <w:sz w:val="16"/>
          <w:szCs w:val="16"/>
        </w:rPr>
        <w:softHyphen/>
        <w:t>пел вовремя соскочить с трапеции, однако при падении на крышу силь</w:t>
      </w:r>
      <w:r w:rsidRPr="008C5983">
        <w:rPr>
          <w:bCs/>
          <w:color w:val="000000" w:themeColor="text1"/>
          <w:sz w:val="16"/>
          <w:szCs w:val="16"/>
        </w:rPr>
        <w:softHyphen/>
        <w:t>но поранил себе лицо и руки.</w:t>
      </w:r>
    </w:p>
    <w:p w14:paraId="43550E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Нечто подобное, только со сча</w:t>
      </w:r>
      <w:r w:rsidRPr="008C5983">
        <w:rPr>
          <w:bCs/>
          <w:color w:val="000000" w:themeColor="text1"/>
          <w:sz w:val="16"/>
          <w:szCs w:val="16"/>
        </w:rPr>
        <w:softHyphen/>
        <w:t xml:space="preserve">стливым финалом, произошло с Юзефом </w:t>
      </w:r>
      <w:proofErr w:type="spellStart"/>
      <w:r w:rsidRPr="008C5983">
        <w:rPr>
          <w:bCs/>
          <w:color w:val="000000" w:themeColor="text1"/>
          <w:sz w:val="16"/>
          <w:szCs w:val="16"/>
        </w:rPr>
        <w:t>Древницким</w:t>
      </w:r>
      <w:proofErr w:type="spellEnd"/>
      <w:r w:rsidRPr="008C5983">
        <w:rPr>
          <w:bCs/>
          <w:color w:val="000000" w:themeColor="text1"/>
          <w:sz w:val="16"/>
          <w:szCs w:val="16"/>
        </w:rPr>
        <w:t xml:space="preserve"> в Тамбове в 1895 году. На высоте двухсот мет</w:t>
      </w:r>
      <w:r w:rsidRPr="008C5983">
        <w:rPr>
          <w:bCs/>
          <w:color w:val="000000" w:themeColor="text1"/>
          <w:sz w:val="16"/>
          <w:szCs w:val="16"/>
        </w:rPr>
        <w:softHyphen/>
        <w:t>ров его монгольфьер лопнул и с большой скоростью пошел вниз. «Я не мог отцепить парашют от пада</w:t>
      </w:r>
      <w:r w:rsidRPr="008C5983">
        <w:rPr>
          <w:bCs/>
          <w:color w:val="000000" w:themeColor="text1"/>
          <w:sz w:val="16"/>
          <w:szCs w:val="16"/>
        </w:rPr>
        <w:softHyphen/>
        <w:t>ющего шара, и мне оставалось разбиться вдребезги, — рассказы</w:t>
      </w:r>
      <w:r w:rsidRPr="008C5983">
        <w:rPr>
          <w:bCs/>
          <w:color w:val="000000" w:themeColor="text1"/>
          <w:sz w:val="16"/>
          <w:szCs w:val="16"/>
        </w:rPr>
        <w:softHyphen/>
        <w:t xml:space="preserve">вал Юзеф </w:t>
      </w:r>
      <w:proofErr w:type="spellStart"/>
      <w:r w:rsidRPr="008C5983">
        <w:rPr>
          <w:bCs/>
          <w:color w:val="000000" w:themeColor="text1"/>
          <w:sz w:val="16"/>
          <w:szCs w:val="16"/>
        </w:rPr>
        <w:t>Маврикиевич</w:t>
      </w:r>
      <w:proofErr w:type="spellEnd"/>
      <w:r w:rsidRPr="008C5983">
        <w:rPr>
          <w:bCs/>
          <w:color w:val="000000" w:themeColor="text1"/>
          <w:sz w:val="16"/>
          <w:szCs w:val="16"/>
        </w:rPr>
        <w:t xml:space="preserve"> корреспон</w:t>
      </w:r>
      <w:r w:rsidRPr="008C5983">
        <w:rPr>
          <w:bCs/>
          <w:color w:val="000000" w:themeColor="text1"/>
          <w:sz w:val="16"/>
          <w:szCs w:val="16"/>
        </w:rPr>
        <w:softHyphen/>
        <w:t>денту газеты. — Но случилось так, что, упав на дом, шар оказался по одну сторону крыши, а я — повис по другую, причем, на удивление всех, совершенно невредимый».</w:t>
      </w:r>
    </w:p>
    <w:p w14:paraId="310FF2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пожалуй, самые большие неприятности происходили, когда волею случая аэронавты опускались на крестьянские поля с посевами. Это была беда! Вот только один пример.</w:t>
      </w:r>
    </w:p>
    <w:p w14:paraId="4BDCEF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1909 года в Казани Юзеф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поднялся из </w:t>
      </w:r>
      <w:proofErr w:type="spellStart"/>
      <w:r w:rsidRPr="008C5983">
        <w:rPr>
          <w:bCs/>
          <w:color w:val="000000" w:themeColor="text1"/>
          <w:sz w:val="16"/>
          <w:szCs w:val="16"/>
        </w:rPr>
        <w:t>Панаевс</w:t>
      </w:r>
      <w:proofErr w:type="spellEnd"/>
      <w:r w:rsidRPr="008C5983">
        <w:rPr>
          <w:bCs/>
          <w:color w:val="000000" w:themeColor="text1"/>
          <w:sz w:val="16"/>
          <w:szCs w:val="16"/>
        </w:rPr>
        <w:t>- кого сада. Монгольфьер, колыхаясь в воздухе, набрал высоту, и тысячи зрителей с волнением ждали той устрашающей секунды, когда аэро</w:t>
      </w:r>
      <w:r w:rsidRPr="008C5983">
        <w:rPr>
          <w:bCs/>
          <w:color w:val="000000" w:themeColor="text1"/>
          <w:sz w:val="16"/>
          <w:szCs w:val="16"/>
        </w:rPr>
        <w:softHyphen/>
        <w:t>навт оторвется от шара и стремг</w:t>
      </w:r>
      <w:r w:rsidRPr="008C5983">
        <w:rPr>
          <w:bCs/>
          <w:color w:val="000000" w:themeColor="text1"/>
          <w:sz w:val="16"/>
          <w:szCs w:val="16"/>
        </w:rPr>
        <w:softHyphen/>
        <w:t>лав понесется вниз.</w:t>
      </w:r>
    </w:p>
    <w:p w14:paraId="75D22F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Однако прыжок не состоялся. Из- за неполадок с парашютом отде</w:t>
      </w:r>
      <w:r w:rsidRPr="008C5983">
        <w:rPr>
          <w:bCs/>
          <w:color w:val="000000" w:themeColor="text1"/>
          <w:sz w:val="16"/>
          <w:szCs w:val="16"/>
        </w:rPr>
        <w:softHyphen/>
        <w:t>литься от шара не удалось. Мон</w:t>
      </w:r>
      <w:r w:rsidRPr="008C5983">
        <w:rPr>
          <w:bCs/>
          <w:color w:val="000000" w:themeColor="text1"/>
          <w:sz w:val="16"/>
          <w:szCs w:val="16"/>
        </w:rPr>
        <w:softHyphen/>
        <w:t>гольфьер, постепенно остывая, на</w:t>
      </w:r>
      <w:r w:rsidRPr="008C5983">
        <w:rPr>
          <w:bCs/>
          <w:color w:val="000000" w:themeColor="text1"/>
          <w:sz w:val="16"/>
          <w:szCs w:val="16"/>
        </w:rPr>
        <w:softHyphen/>
        <w:t>чал опускаться и приземлился вмес</w:t>
      </w:r>
      <w:r w:rsidRPr="008C5983">
        <w:rPr>
          <w:bCs/>
          <w:color w:val="000000" w:themeColor="text1"/>
          <w:sz w:val="16"/>
          <w:szCs w:val="16"/>
        </w:rPr>
        <w:softHyphen/>
        <w:t xml:space="preserve">те с воздухоплавателем у деревни </w:t>
      </w:r>
      <w:proofErr w:type="spellStart"/>
      <w:r w:rsidRPr="008C5983">
        <w:rPr>
          <w:bCs/>
          <w:color w:val="000000" w:themeColor="text1"/>
          <w:sz w:val="16"/>
          <w:szCs w:val="16"/>
        </w:rPr>
        <w:t>Ометьево</w:t>
      </w:r>
      <w:proofErr w:type="spellEnd"/>
      <w:r w:rsidRPr="008C5983">
        <w:rPr>
          <w:bCs/>
          <w:color w:val="000000" w:themeColor="text1"/>
          <w:sz w:val="16"/>
          <w:szCs w:val="16"/>
        </w:rPr>
        <w:t>, в окрестностях Казани, на поле, засеянном гречихой.</w:t>
      </w:r>
    </w:p>
    <w:p w14:paraId="1B7635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Набежавшая толпа крестьян потребовала за потраву посевов огромную сумму в тысячу рублей, а при несогласии угрожала приме</w:t>
      </w:r>
      <w:r w:rsidRPr="008C5983">
        <w:rPr>
          <w:bCs/>
          <w:color w:val="000000" w:themeColor="text1"/>
          <w:sz w:val="16"/>
          <w:szCs w:val="16"/>
        </w:rPr>
        <w:softHyphen/>
        <w:t>нить силу.</w:t>
      </w:r>
    </w:p>
    <w:p w14:paraId="20EA43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Напрасны были доводы </w:t>
      </w:r>
      <w:proofErr w:type="spellStart"/>
      <w:r w:rsidRPr="008C5983">
        <w:rPr>
          <w:bCs/>
          <w:color w:val="000000" w:themeColor="text1"/>
          <w:sz w:val="16"/>
          <w:szCs w:val="16"/>
        </w:rPr>
        <w:t>Древ</w:t>
      </w:r>
      <w:r w:rsidRPr="008C5983">
        <w:rPr>
          <w:bCs/>
          <w:color w:val="000000" w:themeColor="text1"/>
          <w:sz w:val="16"/>
          <w:szCs w:val="16"/>
        </w:rPr>
        <w:softHyphen/>
        <w:t>ницкого</w:t>
      </w:r>
      <w:proofErr w:type="spellEnd"/>
      <w:r w:rsidRPr="008C5983">
        <w:rPr>
          <w:bCs/>
          <w:color w:val="000000" w:themeColor="text1"/>
          <w:sz w:val="16"/>
          <w:szCs w:val="16"/>
        </w:rPr>
        <w:t>, что повреждения незначи</w:t>
      </w:r>
      <w:r w:rsidRPr="008C5983">
        <w:rPr>
          <w:bCs/>
          <w:color w:val="000000" w:themeColor="text1"/>
          <w:sz w:val="16"/>
          <w:szCs w:val="16"/>
        </w:rPr>
        <w:softHyphen/>
        <w:t>тельны, помято не более сажени. Крестьяне отказывались отдать шар, продолжая угрожать расправой. В течение спора собралось еще больше народа, и тогда гречиха оказалась в самом деле сильно потоптана.</w:t>
      </w:r>
    </w:p>
    <w:p w14:paraId="562F0B8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Только с помощью полиции шар удалось отобрать, а хозяина посе</w:t>
      </w:r>
      <w:r w:rsidRPr="008C5983">
        <w:rPr>
          <w:bCs/>
          <w:color w:val="000000" w:themeColor="text1"/>
          <w:sz w:val="16"/>
          <w:szCs w:val="16"/>
        </w:rPr>
        <w:softHyphen/>
        <w:t>вов уговорить на возмещение в раз</w:t>
      </w:r>
      <w:r w:rsidRPr="008C5983">
        <w:rPr>
          <w:bCs/>
          <w:color w:val="000000" w:themeColor="text1"/>
          <w:sz w:val="16"/>
          <w:szCs w:val="16"/>
        </w:rPr>
        <w:softHyphen/>
        <w:t>мере пяти рублей вместо тысячи.</w:t>
      </w:r>
    </w:p>
    <w:p w14:paraId="65D961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рассказанного становится понятным желание Юзефа </w:t>
      </w:r>
      <w:proofErr w:type="spellStart"/>
      <w:r w:rsidRPr="008C5983">
        <w:rPr>
          <w:bCs/>
          <w:color w:val="000000" w:themeColor="text1"/>
          <w:sz w:val="16"/>
          <w:szCs w:val="16"/>
        </w:rPr>
        <w:t>Древниц</w:t>
      </w:r>
      <w:proofErr w:type="spellEnd"/>
      <w:r w:rsidRPr="008C5983">
        <w:rPr>
          <w:bCs/>
          <w:color w:val="000000" w:themeColor="text1"/>
          <w:sz w:val="16"/>
          <w:szCs w:val="16"/>
        </w:rPr>
        <w:t>- кого сделать парашют управляемым, способным по воле парашютиста двигаться в нужном направлении, к удобному и безопасному месту посадки.</w:t>
      </w:r>
    </w:p>
    <w:p w14:paraId="5F7A8A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Впрочем, приобретя опыт прыж</w:t>
      </w:r>
      <w:r w:rsidRPr="008C5983">
        <w:rPr>
          <w:bCs/>
          <w:color w:val="000000" w:themeColor="text1"/>
          <w:sz w:val="16"/>
          <w:szCs w:val="16"/>
        </w:rPr>
        <w:softHyphen/>
        <w:t xml:space="preserve">ков,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пытался управлять даже своим обычным парашютом и, как отмечали очевидцы, действи</w:t>
      </w:r>
      <w:r w:rsidRPr="008C5983">
        <w:rPr>
          <w:bCs/>
          <w:color w:val="000000" w:themeColor="text1"/>
          <w:sz w:val="16"/>
          <w:szCs w:val="16"/>
        </w:rPr>
        <w:softHyphen/>
        <w:t>тельно «лавировал им». Однажды, прыгая в Казани, он оказался над огромным озером Кабан. Не же</w:t>
      </w:r>
      <w:r w:rsidRPr="008C5983">
        <w:rPr>
          <w:bCs/>
          <w:color w:val="000000" w:themeColor="text1"/>
          <w:sz w:val="16"/>
          <w:szCs w:val="16"/>
        </w:rPr>
        <w:softHyphen/>
        <w:t xml:space="preserve">лая принимать холодную ванну, и к </w:t>
      </w:r>
      <w:proofErr w:type="gramStart"/>
      <w:r w:rsidRPr="008C5983">
        <w:rPr>
          <w:bCs/>
          <w:color w:val="000000" w:themeColor="text1"/>
          <w:sz w:val="16"/>
          <w:szCs w:val="16"/>
        </w:rPr>
        <w:t>тому</w:t>
      </w:r>
      <w:proofErr w:type="gramEnd"/>
      <w:r w:rsidRPr="008C5983">
        <w:rPr>
          <w:bCs/>
          <w:color w:val="000000" w:themeColor="text1"/>
          <w:sz w:val="16"/>
          <w:szCs w:val="16"/>
        </w:rPr>
        <w:t xml:space="preserve"> же не имея спасательного пояса, </w:t>
      </w:r>
      <w:proofErr w:type="spellStart"/>
      <w:r w:rsidRPr="008C5983">
        <w:rPr>
          <w:bCs/>
          <w:color w:val="000000" w:themeColor="text1"/>
          <w:sz w:val="16"/>
          <w:szCs w:val="16"/>
        </w:rPr>
        <w:t>Древницкий</w:t>
      </w:r>
      <w:proofErr w:type="spellEnd"/>
      <w:r w:rsidRPr="008C5983">
        <w:rPr>
          <w:bCs/>
          <w:color w:val="000000" w:themeColor="text1"/>
          <w:sz w:val="16"/>
          <w:szCs w:val="16"/>
        </w:rPr>
        <w:t>, как писала га</w:t>
      </w:r>
      <w:r w:rsidRPr="008C5983">
        <w:rPr>
          <w:bCs/>
          <w:color w:val="000000" w:themeColor="text1"/>
          <w:sz w:val="16"/>
          <w:szCs w:val="16"/>
        </w:rPr>
        <w:softHyphen/>
        <w:t>зета, «движением рук и корпуса отклонил парашют» и сумел опус</w:t>
      </w:r>
      <w:r w:rsidRPr="008C5983">
        <w:rPr>
          <w:bCs/>
          <w:color w:val="000000" w:themeColor="text1"/>
          <w:sz w:val="16"/>
          <w:szCs w:val="16"/>
        </w:rPr>
        <w:softHyphen/>
        <w:t>титься на суше. Однако он мечтал о еще большей управляемости, а для этого требовался парашют осо</w:t>
      </w:r>
      <w:r w:rsidRPr="008C5983">
        <w:rPr>
          <w:bCs/>
          <w:color w:val="000000" w:themeColor="text1"/>
          <w:sz w:val="16"/>
          <w:szCs w:val="16"/>
        </w:rPr>
        <w:softHyphen/>
        <w:t>бого устройства.</w:t>
      </w:r>
    </w:p>
    <w:p w14:paraId="7B2CBB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 том, что такой парашют им создан,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объявил весной 1911 года. И тогда же в Тифлисе он совершил свой первый прыжок с управляемым парашютом.</w:t>
      </w:r>
    </w:p>
    <w:p w14:paraId="7E2BEC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Конструкцию его Юзеф </w:t>
      </w:r>
      <w:proofErr w:type="spellStart"/>
      <w:r w:rsidRPr="008C5983">
        <w:rPr>
          <w:bCs/>
          <w:color w:val="000000" w:themeColor="text1"/>
          <w:sz w:val="16"/>
          <w:szCs w:val="16"/>
        </w:rPr>
        <w:t>Маври</w:t>
      </w:r>
      <w:proofErr w:type="spellEnd"/>
      <w:r w:rsidRPr="008C5983">
        <w:rPr>
          <w:bCs/>
          <w:color w:val="000000" w:themeColor="text1"/>
          <w:sz w:val="16"/>
          <w:szCs w:val="16"/>
        </w:rPr>
        <w:t xml:space="preserve">- </w:t>
      </w:r>
      <w:proofErr w:type="spellStart"/>
      <w:r w:rsidRPr="008C5983">
        <w:rPr>
          <w:bCs/>
          <w:color w:val="000000" w:themeColor="text1"/>
          <w:sz w:val="16"/>
          <w:szCs w:val="16"/>
        </w:rPr>
        <w:t>киевич</w:t>
      </w:r>
      <w:proofErr w:type="spellEnd"/>
      <w:r w:rsidRPr="008C5983">
        <w:rPr>
          <w:bCs/>
          <w:color w:val="000000" w:themeColor="text1"/>
          <w:sz w:val="16"/>
          <w:szCs w:val="16"/>
        </w:rPr>
        <w:t xml:space="preserve"> совершенствовал несколь</w:t>
      </w:r>
      <w:r w:rsidRPr="008C5983">
        <w:rPr>
          <w:bCs/>
          <w:color w:val="000000" w:themeColor="text1"/>
          <w:sz w:val="16"/>
          <w:szCs w:val="16"/>
        </w:rPr>
        <w:softHyphen/>
        <w:t>ко лет. Закончил он эту работу к осени 1913 года и в тот же год в причерноморских городах проде</w:t>
      </w:r>
      <w:r w:rsidRPr="008C5983">
        <w:rPr>
          <w:bCs/>
          <w:color w:val="000000" w:themeColor="text1"/>
          <w:sz w:val="16"/>
          <w:szCs w:val="16"/>
        </w:rPr>
        <w:softHyphen/>
        <w:t>монстрировал прыжки с ^</w:t>
      </w:r>
      <w:proofErr w:type="spellStart"/>
      <w:r w:rsidRPr="008C5983">
        <w:rPr>
          <w:bCs/>
          <w:color w:val="000000" w:themeColor="text1"/>
          <w:sz w:val="16"/>
          <w:szCs w:val="16"/>
        </w:rPr>
        <w:t>усовер</w:t>
      </w:r>
      <w:proofErr w:type="spellEnd"/>
      <w:r w:rsidRPr="008C5983">
        <w:rPr>
          <w:bCs/>
          <w:color w:val="000000" w:themeColor="text1"/>
          <w:sz w:val="16"/>
          <w:szCs w:val="16"/>
        </w:rPr>
        <w:t xml:space="preserve">- </w:t>
      </w:r>
      <w:proofErr w:type="spellStart"/>
      <w:r w:rsidRPr="008C5983">
        <w:rPr>
          <w:bCs/>
          <w:color w:val="000000" w:themeColor="text1"/>
          <w:sz w:val="16"/>
          <w:szCs w:val="16"/>
        </w:rPr>
        <w:t>шенствованным</w:t>
      </w:r>
      <w:proofErr w:type="spellEnd"/>
      <w:r w:rsidRPr="008C5983">
        <w:rPr>
          <w:bCs/>
          <w:color w:val="000000" w:themeColor="text1"/>
          <w:sz w:val="16"/>
          <w:szCs w:val="16"/>
        </w:rPr>
        <w:t xml:space="preserve"> управляемым пара</w:t>
      </w:r>
      <w:r w:rsidRPr="008C5983">
        <w:rPr>
          <w:bCs/>
          <w:color w:val="000000" w:themeColor="text1"/>
          <w:sz w:val="16"/>
          <w:szCs w:val="16"/>
        </w:rPr>
        <w:softHyphen/>
        <w:t>шютом.</w:t>
      </w:r>
    </w:p>
    <w:p w14:paraId="760A87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 его полете в Новороссийске 1 декабря газета «Черноморский край» писала: «Управляемый пара</w:t>
      </w:r>
      <w:r w:rsidRPr="008C5983">
        <w:rPr>
          <w:bCs/>
          <w:color w:val="000000" w:themeColor="text1"/>
          <w:sz w:val="16"/>
          <w:szCs w:val="16"/>
        </w:rPr>
        <w:softHyphen/>
        <w:t xml:space="preserve">шют — изобретение </w:t>
      </w:r>
      <w:proofErr w:type="spellStart"/>
      <w:r w:rsidRPr="008C5983">
        <w:rPr>
          <w:bCs/>
          <w:color w:val="000000" w:themeColor="text1"/>
          <w:sz w:val="16"/>
          <w:szCs w:val="16"/>
        </w:rPr>
        <w:t>Ю.М.Древниц</w:t>
      </w:r>
      <w:proofErr w:type="spellEnd"/>
      <w:r w:rsidRPr="008C5983">
        <w:rPr>
          <w:bCs/>
          <w:color w:val="000000" w:themeColor="text1"/>
          <w:sz w:val="16"/>
          <w:szCs w:val="16"/>
        </w:rPr>
        <w:t>- кого — является последней техни</w:t>
      </w:r>
      <w:r w:rsidRPr="008C5983">
        <w:rPr>
          <w:bCs/>
          <w:color w:val="000000" w:themeColor="text1"/>
          <w:sz w:val="16"/>
          <w:szCs w:val="16"/>
        </w:rPr>
        <w:softHyphen/>
        <w:t>ческой новостью в деле воздухопла</w:t>
      </w:r>
      <w:r w:rsidRPr="008C5983">
        <w:rPr>
          <w:bCs/>
          <w:color w:val="000000" w:themeColor="text1"/>
          <w:sz w:val="16"/>
          <w:szCs w:val="16"/>
        </w:rPr>
        <w:softHyphen/>
        <w:t>вания. До сего времени парашюти</w:t>
      </w:r>
      <w:r w:rsidRPr="008C5983">
        <w:rPr>
          <w:bCs/>
          <w:color w:val="000000" w:themeColor="text1"/>
          <w:sz w:val="16"/>
          <w:szCs w:val="16"/>
        </w:rPr>
        <w:softHyphen/>
        <w:t>сты с момента отделения от шара предоставляли себя на волю ветра и не могли опуститься там, где хо</w:t>
      </w:r>
      <w:r w:rsidRPr="008C5983">
        <w:rPr>
          <w:bCs/>
          <w:color w:val="000000" w:themeColor="text1"/>
          <w:sz w:val="16"/>
          <w:szCs w:val="16"/>
        </w:rPr>
        <w:softHyphen/>
        <w:t>тели бы.</w:t>
      </w:r>
    </w:p>
    <w:p w14:paraId="0CF989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Изобретение г. </w:t>
      </w:r>
      <w:proofErr w:type="spellStart"/>
      <w:r w:rsidRPr="008C5983">
        <w:rPr>
          <w:bCs/>
          <w:color w:val="000000" w:themeColor="text1"/>
          <w:sz w:val="16"/>
          <w:szCs w:val="16"/>
        </w:rPr>
        <w:t>Древницкого</w:t>
      </w:r>
      <w:proofErr w:type="spellEnd"/>
      <w:r w:rsidRPr="008C5983">
        <w:rPr>
          <w:bCs/>
          <w:color w:val="000000" w:themeColor="text1"/>
          <w:sz w:val="16"/>
          <w:szCs w:val="16"/>
        </w:rPr>
        <w:t xml:space="preserve"> позволяет парашюту двигаться про</w:t>
      </w:r>
      <w:r w:rsidRPr="008C5983">
        <w:rPr>
          <w:bCs/>
          <w:color w:val="000000" w:themeColor="text1"/>
          <w:sz w:val="16"/>
          <w:szCs w:val="16"/>
        </w:rPr>
        <w:softHyphen/>
        <w:t>тив ветра по всем желаемым на</w:t>
      </w:r>
      <w:r w:rsidRPr="008C5983">
        <w:rPr>
          <w:bCs/>
          <w:color w:val="000000" w:themeColor="text1"/>
          <w:sz w:val="16"/>
          <w:szCs w:val="16"/>
        </w:rPr>
        <w:softHyphen/>
        <w:t>правлениям и опускаться в заранее избранном месте. Оно одобрено Всероссийским аэроклубом. Прин</w:t>
      </w:r>
      <w:r w:rsidRPr="008C5983">
        <w:rPr>
          <w:bCs/>
          <w:color w:val="000000" w:themeColor="text1"/>
          <w:sz w:val="16"/>
          <w:szCs w:val="16"/>
        </w:rPr>
        <w:softHyphen/>
        <w:t>цип его работы крайне интересен».</w:t>
      </w:r>
    </w:p>
    <w:p w14:paraId="5C2C5D2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После полета в Баку </w:t>
      </w:r>
      <w:proofErr w:type="spellStart"/>
      <w:r w:rsidRPr="008C5983">
        <w:rPr>
          <w:bCs/>
          <w:color w:val="000000" w:themeColor="text1"/>
          <w:sz w:val="16"/>
          <w:szCs w:val="16"/>
        </w:rPr>
        <w:t>Древниц</w:t>
      </w:r>
      <w:r w:rsidRPr="008C5983">
        <w:rPr>
          <w:bCs/>
          <w:color w:val="000000" w:themeColor="text1"/>
          <w:sz w:val="16"/>
          <w:szCs w:val="16"/>
        </w:rPr>
        <w:softHyphen/>
        <w:t>кий</w:t>
      </w:r>
      <w:proofErr w:type="spellEnd"/>
      <w:r w:rsidRPr="008C5983">
        <w:rPr>
          <w:bCs/>
          <w:color w:val="000000" w:themeColor="text1"/>
          <w:sz w:val="16"/>
          <w:szCs w:val="16"/>
        </w:rPr>
        <w:t>, рассказывая зрителям об уст</w:t>
      </w:r>
      <w:r w:rsidRPr="008C5983">
        <w:rPr>
          <w:bCs/>
          <w:color w:val="000000" w:themeColor="text1"/>
          <w:sz w:val="16"/>
          <w:szCs w:val="16"/>
        </w:rPr>
        <w:softHyphen/>
        <w:t>ройстве своего «послушного» па</w:t>
      </w:r>
      <w:r w:rsidRPr="008C5983">
        <w:rPr>
          <w:bCs/>
          <w:color w:val="000000" w:themeColor="text1"/>
          <w:sz w:val="16"/>
          <w:szCs w:val="16"/>
        </w:rPr>
        <w:softHyphen/>
        <w:t>рашюта, заметил, что он нужен не только воздухоплавателям, но в будущем окажется необходимым и авиаторам.</w:t>
      </w:r>
    </w:p>
    <w:p w14:paraId="2CFD78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Подробного описания этого па</w:t>
      </w:r>
      <w:r w:rsidRPr="008C5983">
        <w:rPr>
          <w:bCs/>
          <w:color w:val="000000" w:themeColor="text1"/>
          <w:sz w:val="16"/>
          <w:szCs w:val="16"/>
        </w:rPr>
        <w:softHyphen/>
        <w:t>рашюта, тем более чертежей, к со</w:t>
      </w:r>
      <w:r w:rsidRPr="008C5983">
        <w:rPr>
          <w:bCs/>
          <w:color w:val="000000" w:themeColor="text1"/>
          <w:sz w:val="16"/>
          <w:szCs w:val="16"/>
        </w:rPr>
        <w:softHyphen/>
        <w:t>жалению, не найдено, и пока мож</w:t>
      </w:r>
      <w:r w:rsidRPr="008C5983">
        <w:rPr>
          <w:bCs/>
          <w:color w:val="000000" w:themeColor="text1"/>
          <w:sz w:val="16"/>
          <w:szCs w:val="16"/>
        </w:rPr>
        <w:softHyphen/>
        <w:t>но лишь строить догадки о его кон</w:t>
      </w:r>
      <w:r w:rsidRPr="008C5983">
        <w:rPr>
          <w:bCs/>
          <w:color w:val="000000" w:themeColor="text1"/>
          <w:sz w:val="16"/>
          <w:szCs w:val="16"/>
        </w:rPr>
        <w:softHyphen/>
        <w:t xml:space="preserve">струкции. Конечно, при спуске надо было воздействовать на купол. Сам </w:t>
      </w:r>
      <w:proofErr w:type="spellStart"/>
      <w:r w:rsidRPr="008C5983">
        <w:rPr>
          <w:bCs/>
          <w:color w:val="000000" w:themeColor="text1"/>
          <w:sz w:val="16"/>
          <w:szCs w:val="16"/>
        </w:rPr>
        <w:t>Древницкий</w:t>
      </w:r>
      <w:proofErr w:type="spellEnd"/>
      <w:r w:rsidRPr="008C5983">
        <w:rPr>
          <w:bCs/>
          <w:color w:val="000000" w:themeColor="text1"/>
          <w:sz w:val="16"/>
          <w:szCs w:val="16"/>
        </w:rPr>
        <w:t xml:space="preserve"> говорил: «Моим пара</w:t>
      </w:r>
      <w:r w:rsidRPr="008C5983">
        <w:rPr>
          <w:bCs/>
          <w:color w:val="000000" w:themeColor="text1"/>
          <w:sz w:val="16"/>
          <w:szCs w:val="16"/>
        </w:rPr>
        <w:softHyphen/>
        <w:t>шютом можно править в воздухе, как парусом на лодке». Быть может, он додумался даже до купола, со</w:t>
      </w:r>
      <w:r w:rsidRPr="008C5983">
        <w:rPr>
          <w:bCs/>
          <w:color w:val="000000" w:themeColor="text1"/>
          <w:sz w:val="16"/>
          <w:szCs w:val="16"/>
        </w:rPr>
        <w:softHyphen/>
        <w:t>здававшего реактивную силу, как это происходит в современных па</w:t>
      </w:r>
      <w:r w:rsidRPr="008C5983">
        <w:rPr>
          <w:bCs/>
          <w:color w:val="000000" w:themeColor="text1"/>
          <w:sz w:val="16"/>
          <w:szCs w:val="16"/>
        </w:rPr>
        <w:softHyphen/>
        <w:t>рашютах (12270).</w:t>
      </w:r>
    </w:p>
    <w:p w14:paraId="12FC2BF7" w14:textId="77777777" w:rsidR="008C196E" w:rsidRPr="008C5983" w:rsidRDefault="008C196E" w:rsidP="00183F5A">
      <w:pPr>
        <w:jc w:val="both"/>
        <w:rPr>
          <w:bCs/>
          <w:color w:val="000000" w:themeColor="text1"/>
          <w:sz w:val="16"/>
          <w:szCs w:val="16"/>
        </w:rPr>
      </w:pPr>
    </w:p>
    <w:p w14:paraId="6F2F52F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058F667E" w14:textId="77777777" w:rsidR="008C196E" w:rsidRPr="008C5983" w:rsidRDefault="008C196E" w:rsidP="00183F5A">
      <w:pPr>
        <w:jc w:val="both"/>
        <w:rPr>
          <w:bCs/>
          <w:i/>
          <w:color w:val="000000" w:themeColor="text1"/>
          <w:sz w:val="16"/>
          <w:szCs w:val="16"/>
        </w:rPr>
      </w:pPr>
    </w:p>
    <w:p w14:paraId="695B9443" w14:textId="2EB0997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19 декабря 1910 (1 января в 1911) году </w:t>
      </w:r>
      <w:r w:rsidR="000D3ADB" w:rsidRPr="008C5983">
        <w:rPr>
          <w:bCs/>
          <w:color w:val="000000" w:themeColor="text1"/>
          <w:sz w:val="16"/>
          <w:szCs w:val="16"/>
        </w:rPr>
        <w:t xml:space="preserve">состоялась </w:t>
      </w:r>
      <w:r w:rsidRPr="008C5983">
        <w:rPr>
          <w:bCs/>
          <w:color w:val="000000" w:themeColor="text1"/>
          <w:sz w:val="16"/>
          <w:szCs w:val="16"/>
        </w:rPr>
        <w:t xml:space="preserve">первая ночная посадка на воду без внешнего освещения. Первая посадка произведена на самолете </w:t>
      </w:r>
      <w:proofErr w:type="spellStart"/>
      <w:r w:rsidRPr="008C5983">
        <w:rPr>
          <w:bCs/>
          <w:color w:val="000000" w:themeColor="text1"/>
          <w:sz w:val="16"/>
          <w:szCs w:val="16"/>
        </w:rPr>
        <w:t>Кертисса</w:t>
      </w:r>
      <w:proofErr w:type="spellEnd"/>
      <w:r w:rsidRPr="008C5983">
        <w:rPr>
          <w:bCs/>
          <w:color w:val="000000" w:themeColor="text1"/>
          <w:sz w:val="16"/>
          <w:szCs w:val="16"/>
        </w:rPr>
        <w:t xml:space="preserve"> "</w:t>
      </w:r>
      <w:proofErr w:type="spellStart"/>
      <w:r w:rsidRPr="008C5983">
        <w:rPr>
          <w:bCs/>
          <w:color w:val="000000" w:themeColor="text1"/>
          <w:sz w:val="16"/>
          <w:szCs w:val="16"/>
        </w:rPr>
        <w:t>Curtiss</w:t>
      </w:r>
      <w:proofErr w:type="spellEnd"/>
      <w:r w:rsidRPr="008C5983">
        <w:rPr>
          <w:bCs/>
          <w:color w:val="000000" w:themeColor="text1"/>
          <w:sz w:val="16"/>
          <w:szCs w:val="16"/>
        </w:rPr>
        <w:t xml:space="preserve"> Model AH-1" в 1911 году. Гленн Хаммонд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 (</w:t>
      </w:r>
      <w:proofErr w:type="spellStart"/>
      <w:r w:rsidRPr="008C5983">
        <w:rPr>
          <w:bCs/>
          <w:color w:val="000000" w:themeColor="text1"/>
          <w:sz w:val="16"/>
          <w:szCs w:val="16"/>
        </w:rPr>
        <w:t>Glenn</w:t>
      </w:r>
      <w:proofErr w:type="spellEnd"/>
      <w:r w:rsidRPr="008C5983">
        <w:rPr>
          <w:bCs/>
          <w:color w:val="000000" w:themeColor="text1"/>
          <w:sz w:val="16"/>
          <w:szCs w:val="16"/>
        </w:rPr>
        <w:t xml:space="preserve"> </w:t>
      </w:r>
      <w:proofErr w:type="spellStart"/>
      <w:r w:rsidRPr="008C5983">
        <w:rPr>
          <w:bCs/>
          <w:color w:val="000000" w:themeColor="text1"/>
          <w:sz w:val="16"/>
          <w:szCs w:val="16"/>
        </w:rPr>
        <w:t>Hammond</w:t>
      </w:r>
      <w:proofErr w:type="spellEnd"/>
      <w:r w:rsidRPr="008C5983">
        <w:rPr>
          <w:bCs/>
          <w:color w:val="000000" w:themeColor="text1"/>
          <w:sz w:val="16"/>
          <w:szCs w:val="16"/>
        </w:rPr>
        <w:t xml:space="preserve"> </w:t>
      </w:r>
      <w:proofErr w:type="spellStart"/>
      <w:r w:rsidRPr="008C5983">
        <w:rPr>
          <w:bCs/>
          <w:color w:val="000000" w:themeColor="text1"/>
          <w:sz w:val="16"/>
          <w:szCs w:val="16"/>
        </w:rPr>
        <w:t>Curtiss</w:t>
      </w:r>
      <w:proofErr w:type="spellEnd"/>
      <w:r w:rsidRPr="008C5983">
        <w:rPr>
          <w:bCs/>
          <w:color w:val="000000" w:themeColor="text1"/>
          <w:sz w:val="16"/>
          <w:szCs w:val="16"/>
        </w:rPr>
        <w:t>) реализовал двойное управление и убирающиеся шасси на своем тренировочном самолете "</w:t>
      </w:r>
      <w:proofErr w:type="spellStart"/>
      <w:r w:rsidRPr="008C5983">
        <w:rPr>
          <w:bCs/>
          <w:color w:val="000000" w:themeColor="text1"/>
          <w:sz w:val="16"/>
          <w:szCs w:val="16"/>
        </w:rPr>
        <w:t>Hydroaeroplane</w:t>
      </w:r>
      <w:proofErr w:type="spellEnd"/>
      <w:r w:rsidRPr="008C5983">
        <w:rPr>
          <w:bCs/>
          <w:color w:val="000000" w:themeColor="text1"/>
          <w:sz w:val="16"/>
          <w:szCs w:val="16"/>
        </w:rPr>
        <w:t>". Конструктор не дал ему названия, но в последующем историки авиации часто именовали его как "</w:t>
      </w:r>
      <w:proofErr w:type="spellStart"/>
      <w:r w:rsidRPr="008C5983">
        <w:rPr>
          <w:bCs/>
          <w:color w:val="000000" w:themeColor="text1"/>
          <w:sz w:val="16"/>
          <w:szCs w:val="16"/>
        </w:rPr>
        <w:t>Tractor</w:t>
      </w:r>
      <w:proofErr w:type="spellEnd"/>
      <w:r w:rsidRPr="008C5983">
        <w:rPr>
          <w:bCs/>
          <w:color w:val="000000" w:themeColor="text1"/>
          <w:sz w:val="16"/>
          <w:szCs w:val="16"/>
        </w:rPr>
        <w:t xml:space="preserve"> Hydro". «Трактор Гидро» («</w:t>
      </w:r>
      <w:proofErr w:type="spellStart"/>
      <w:r w:rsidRPr="008C5983">
        <w:rPr>
          <w:bCs/>
          <w:color w:val="000000" w:themeColor="text1"/>
          <w:sz w:val="16"/>
          <w:szCs w:val="16"/>
        </w:rPr>
        <w:t>Tractor</w:t>
      </w:r>
      <w:proofErr w:type="spellEnd"/>
      <w:r w:rsidRPr="008C5983">
        <w:rPr>
          <w:bCs/>
          <w:color w:val="000000" w:themeColor="text1"/>
          <w:sz w:val="16"/>
          <w:szCs w:val="16"/>
        </w:rPr>
        <w:t xml:space="preserve"> Hydro» - «Тянущий Гидро»), модифицированный гидросамолет «Тип III» («Type III») с одиночным главным поплавком и неудачно сидевшим пилотом, попадавшим в струю выхлопа от двигателя. Номинально это был «Тип III» («Type III»), но без расположенного перед крылом горизонтального оперения, мотор был установлен уже перед </w:t>
      </w:r>
      <w:proofErr w:type="spellStart"/>
      <w:r w:rsidRPr="008C5983">
        <w:rPr>
          <w:bCs/>
          <w:color w:val="000000" w:themeColor="text1"/>
          <w:sz w:val="16"/>
          <w:szCs w:val="16"/>
        </w:rPr>
        <w:t>бипланной</w:t>
      </w:r>
      <w:proofErr w:type="spellEnd"/>
      <w:r w:rsidRPr="008C5983">
        <w:rPr>
          <w:bCs/>
          <w:color w:val="000000" w:themeColor="text1"/>
          <w:sz w:val="16"/>
          <w:szCs w:val="16"/>
        </w:rPr>
        <w:t xml:space="preserve"> коробкой - чтобы избежать </w:t>
      </w:r>
      <w:proofErr w:type="spellStart"/>
      <w:r w:rsidRPr="008C5983">
        <w:rPr>
          <w:bCs/>
          <w:color w:val="000000" w:themeColor="text1"/>
          <w:sz w:val="16"/>
          <w:szCs w:val="16"/>
        </w:rPr>
        <w:t>забрызгивания</w:t>
      </w:r>
      <w:proofErr w:type="spellEnd"/>
      <w:r w:rsidRPr="008C5983">
        <w:rPr>
          <w:bCs/>
          <w:color w:val="000000" w:themeColor="text1"/>
          <w:sz w:val="16"/>
          <w:szCs w:val="16"/>
        </w:rPr>
        <w:t xml:space="preserve"> воздушного винта, а пилот, наоборот, располагался за коробкой крыльев. Следующим шагом Кертиса стало создание самолета-амфибии, для чего он просто оснастил </w:t>
      </w:r>
      <w:proofErr w:type="spellStart"/>
      <w:r w:rsidRPr="008C5983">
        <w:rPr>
          <w:bCs/>
          <w:color w:val="000000" w:themeColor="text1"/>
          <w:sz w:val="16"/>
          <w:szCs w:val="16"/>
        </w:rPr>
        <w:t>гидроаэроплан</w:t>
      </w:r>
      <w:proofErr w:type="spellEnd"/>
      <w:r w:rsidRPr="008C5983">
        <w:rPr>
          <w:bCs/>
          <w:color w:val="000000" w:themeColor="text1"/>
          <w:sz w:val="16"/>
          <w:szCs w:val="16"/>
        </w:rPr>
        <w:t xml:space="preserve"> убираемым колесным шасси - основные опоры располагались под нижним крылом, а передняя опора - в передней части основного поплавка.</w:t>
      </w:r>
    </w:p>
    <w:p w14:paraId="7953B9C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Самолет Триад (</w:t>
      </w:r>
      <w:proofErr w:type="spellStart"/>
      <w:r w:rsidRPr="008C5983">
        <w:rPr>
          <w:bCs/>
          <w:color w:val="000000" w:themeColor="text1"/>
          <w:sz w:val="16"/>
          <w:szCs w:val="16"/>
        </w:rPr>
        <w:t>Triad</w:t>
      </w:r>
      <w:proofErr w:type="spellEnd"/>
      <w:r w:rsidRPr="008C5983">
        <w:rPr>
          <w:bCs/>
          <w:color w:val="000000" w:themeColor="text1"/>
          <w:sz w:val="16"/>
          <w:szCs w:val="16"/>
        </w:rPr>
        <w:t xml:space="preserve">) и стал первой в мире удачной амфибией с неубирающимся носовым колесом под передним концом </w:t>
      </w:r>
      <w:proofErr w:type="spellStart"/>
      <w:r w:rsidRPr="008C5983">
        <w:rPr>
          <w:bCs/>
          <w:color w:val="000000" w:themeColor="text1"/>
          <w:sz w:val="16"/>
          <w:szCs w:val="16"/>
        </w:rPr>
        <w:t>гидропоплавка</w:t>
      </w:r>
      <w:proofErr w:type="spellEnd"/>
      <w:r w:rsidRPr="008C5983">
        <w:rPr>
          <w:bCs/>
          <w:color w:val="000000" w:themeColor="text1"/>
          <w:sz w:val="16"/>
          <w:szCs w:val="16"/>
        </w:rPr>
        <w:t xml:space="preserve"> и убирающимися главными колесами под нижним крылом. Самолет вошел в историю также следующими событиями: на нем также был установлен рекорд высоты для гидросамолетов - 900 футов; произведен перелет на расстояние 122 мили за 122 минуты, а также первый в мире катапультный запуск (закончившийся неудачно) (14996).</w:t>
      </w:r>
    </w:p>
    <w:p w14:paraId="1C0B3FFE" w14:textId="77777777" w:rsidR="008C196E" w:rsidRPr="008C5983" w:rsidRDefault="008C196E" w:rsidP="00183F5A">
      <w:pPr>
        <w:jc w:val="both"/>
        <w:rPr>
          <w:bCs/>
          <w:color w:val="000000" w:themeColor="text1"/>
          <w:sz w:val="16"/>
          <w:szCs w:val="16"/>
        </w:rPr>
      </w:pPr>
    </w:p>
    <w:p w14:paraId="76A2C35E" w14:textId="2BEEC46D" w:rsidR="008C196E" w:rsidRPr="008C5983" w:rsidRDefault="008C196E" w:rsidP="00183F5A">
      <w:pPr>
        <w:jc w:val="both"/>
        <w:rPr>
          <w:bCs/>
          <w:color w:val="0070C0"/>
          <w:sz w:val="16"/>
          <w:szCs w:val="16"/>
        </w:rPr>
      </w:pPr>
      <w:r w:rsidRPr="008C5983">
        <w:rPr>
          <w:bCs/>
          <w:color w:val="0070C0"/>
          <w:sz w:val="16"/>
          <w:szCs w:val="16"/>
        </w:rPr>
        <w:t>19 декабря 1910 (1 января 1911) </w:t>
      </w:r>
      <w:r w:rsidR="000D3ADB" w:rsidRPr="008C5983">
        <w:rPr>
          <w:bCs/>
          <w:color w:val="0070C0"/>
          <w:sz w:val="16"/>
          <w:szCs w:val="16"/>
        </w:rPr>
        <w:t>была п</w:t>
      </w:r>
      <w:r w:rsidRPr="008C5983">
        <w:rPr>
          <w:bCs/>
          <w:color w:val="0070C0"/>
          <w:sz w:val="16"/>
          <w:szCs w:val="16"/>
        </w:rPr>
        <w:t xml:space="preserve">ервая ночная посадка на воду без внешнего освещения. Первая посадка произведена на самолете </w:t>
      </w:r>
      <w:proofErr w:type="spellStart"/>
      <w:r w:rsidRPr="008C5983">
        <w:rPr>
          <w:bCs/>
          <w:color w:val="0070C0"/>
          <w:sz w:val="16"/>
          <w:szCs w:val="16"/>
        </w:rPr>
        <w:t>Кертисса</w:t>
      </w:r>
      <w:proofErr w:type="spellEnd"/>
      <w:r w:rsidRPr="008C5983">
        <w:rPr>
          <w:bCs/>
          <w:color w:val="0070C0"/>
          <w:sz w:val="16"/>
          <w:szCs w:val="16"/>
        </w:rPr>
        <w:t xml:space="preserve"> "</w:t>
      </w:r>
      <w:proofErr w:type="spellStart"/>
      <w:r w:rsidRPr="008C5983">
        <w:rPr>
          <w:bCs/>
          <w:color w:val="0070C0"/>
          <w:sz w:val="16"/>
          <w:szCs w:val="16"/>
        </w:rPr>
        <w:t>Curtiss</w:t>
      </w:r>
      <w:proofErr w:type="spellEnd"/>
      <w:r w:rsidRPr="008C5983">
        <w:rPr>
          <w:bCs/>
          <w:color w:val="0070C0"/>
          <w:sz w:val="16"/>
          <w:szCs w:val="16"/>
        </w:rPr>
        <w:t xml:space="preserve"> Model AH-1" в 1911 году. Самолет вошел в историю также следующими событиями: на нем также был установлен рекорд высоты для гидросамолетов - 900 футов; произведен перелет на расстояние 122 мили за 122 минуты, а также первый в мире катапультный запуск (закончившийся неудачно) (22683).</w:t>
      </w:r>
    </w:p>
    <w:p w14:paraId="5D2DF405" w14:textId="77777777" w:rsidR="008C196E" w:rsidRPr="008C5983" w:rsidRDefault="008C196E" w:rsidP="00183F5A">
      <w:pPr>
        <w:jc w:val="both"/>
        <w:rPr>
          <w:bCs/>
          <w:color w:val="0070C0"/>
          <w:sz w:val="16"/>
          <w:szCs w:val="16"/>
        </w:rPr>
      </w:pPr>
    </w:p>
    <w:p w14:paraId="46F73BD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15C02ACF" w14:textId="77777777" w:rsidR="008C196E" w:rsidRPr="008C5983" w:rsidRDefault="008C196E" w:rsidP="00183F5A">
      <w:pPr>
        <w:jc w:val="both"/>
        <w:rPr>
          <w:bCs/>
          <w:i/>
          <w:color w:val="000000" w:themeColor="text1"/>
          <w:sz w:val="16"/>
          <w:szCs w:val="16"/>
        </w:rPr>
      </w:pPr>
    </w:p>
    <w:p w14:paraId="083710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20 декабря 1910 (2 января 1911) года нижегородский купеческий сын Илья </w:t>
      </w:r>
      <w:proofErr w:type="spellStart"/>
      <w:r w:rsidRPr="008C5983">
        <w:rPr>
          <w:bCs/>
          <w:color w:val="000000" w:themeColor="text1"/>
          <w:sz w:val="16"/>
          <w:szCs w:val="16"/>
        </w:rPr>
        <w:t>Елиссевич</w:t>
      </w:r>
      <w:proofErr w:type="spellEnd"/>
      <w:r w:rsidRPr="008C5983">
        <w:rPr>
          <w:bCs/>
          <w:color w:val="000000" w:themeColor="text1"/>
          <w:sz w:val="16"/>
          <w:szCs w:val="16"/>
        </w:rPr>
        <w:t xml:space="preserve"> </w:t>
      </w:r>
      <w:proofErr w:type="spellStart"/>
      <w:r w:rsidRPr="008C5983">
        <w:rPr>
          <w:bCs/>
          <w:color w:val="000000" w:themeColor="text1"/>
          <w:sz w:val="16"/>
          <w:szCs w:val="16"/>
        </w:rPr>
        <w:t>Аппакр</w:t>
      </w:r>
      <w:proofErr w:type="spellEnd"/>
      <w:r w:rsidRPr="008C5983">
        <w:rPr>
          <w:bCs/>
          <w:color w:val="000000" w:themeColor="text1"/>
          <w:sz w:val="16"/>
          <w:szCs w:val="16"/>
        </w:rPr>
        <w:t xml:space="preserve">, кандидат математических наук Петр Петрович Соколов и инженер Николай Николаевич Жуковский обратились к местному губернатору А. Н. Хвостову об учреждении общества воздухоплавания, представив, как полагается, устав. Через два дня губернатор дает поручение губернскому жандармскому управлению «сообщить сведения о политической благонадежности учредителей». И в тот же день аналогичная просьба адресуется нижегородскому полицмейстеру. В последнем случае, кроме политической благонадежности учредителей, общей полиции рекомендовалось выяснить «не имеется ли данных предполагать, что Общество это учреждается с тем, </w:t>
      </w:r>
      <w:proofErr w:type="gramStart"/>
      <w:r w:rsidRPr="008C5983">
        <w:rPr>
          <w:bCs/>
          <w:color w:val="000000" w:themeColor="text1"/>
          <w:sz w:val="16"/>
          <w:szCs w:val="16"/>
        </w:rPr>
        <w:t>чтобы</w:t>
      </w:r>
      <w:proofErr w:type="gramEnd"/>
      <w:r w:rsidRPr="008C5983">
        <w:rPr>
          <w:bCs/>
          <w:color w:val="000000" w:themeColor="text1"/>
          <w:sz w:val="16"/>
          <w:szCs w:val="16"/>
        </w:rPr>
        <w:t xml:space="preserve"> пользуясь его легальностью, заниматься вопросами политического характера».</w:t>
      </w:r>
    </w:p>
    <w:p w14:paraId="437D2B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7 января 1911 года полицмейстер докладывал, что учредители «нравственных качеств хороших, в политической неблагонадежности замечены не были. Предполагать, что общество воздухоплавателей учреждается ими с тем, </w:t>
      </w:r>
      <w:proofErr w:type="gramStart"/>
      <w:r w:rsidRPr="008C5983">
        <w:rPr>
          <w:bCs/>
          <w:color w:val="000000" w:themeColor="text1"/>
          <w:sz w:val="16"/>
          <w:szCs w:val="16"/>
        </w:rPr>
        <w:t>чтобы</w:t>
      </w:r>
      <w:proofErr w:type="gramEnd"/>
      <w:r w:rsidRPr="008C5983">
        <w:rPr>
          <w:bCs/>
          <w:color w:val="000000" w:themeColor="text1"/>
          <w:sz w:val="16"/>
          <w:szCs w:val="16"/>
        </w:rPr>
        <w:t xml:space="preserve"> пользуясь его легальностью, заниматься вопросами политического характера, данных не имеются, т. к. означенные лица ни в чем предосудительном замешаны не были».</w:t>
      </w:r>
    </w:p>
    <w:p w14:paraId="33E80C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24 января того же года журнал заседания Нижегородского губернского по делам об обществах присутствия зафиксировал следующее: «Рассмотрев устав Нижегородского общества воздухоплавания, Губернское Правление находит таковой составленный согласно требованиям § 21 Закона 4 марта 1906 г., а потому определяет: устав этот утвердить и означенное общество зарегистрировать в установленном порядке». Нижегородском полицмейстеру предлагалось объявить учредителям, чтобы при открытии общества они строго соблюдали правила, изложенные в Законе 4 марта 1906 года. 3 февраля устав был завизирован Нижегородским губернатором и камергером Высочайшего Двора А. Н. Хвостовым. </w:t>
      </w:r>
    </w:p>
    <w:p w14:paraId="682123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Согласно правилам, все вновь открытые общества, внесенные в регистр, объявлялись через местные губернские ведомости и «Сенатские объявления». В неофициальной части «Нижегородских губернских ведомостях» это появляется 9 февраля, а в «Сенатских объявлениях» 14 апреля 1911 года. </w:t>
      </w:r>
    </w:p>
    <w:p w14:paraId="5A6689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Устав Нижегородского общества воздухоплавания, базировался на аналогичном уставе Московского общества воздухоплавания. Целью Общества объявлялось «содействовать развитию отечественного воздухоплавания во всех его формах и применениях, преимущественно научно-технических, военных и спортивных». Для достижения этих целей, Общество ставило перед собой следующие задачи: а) содействовать развитию научных знаний, имеющих непосредственное отношение к воздухоплаванию; б) содействовать практическому осуществлению проектов и опытов в области воздухоплавания и устраивать с этой целью специальные лаборатории, испытательные станции, мастерские и </w:t>
      </w:r>
      <w:proofErr w:type="spellStart"/>
      <w:r w:rsidRPr="008C5983">
        <w:rPr>
          <w:bCs/>
          <w:color w:val="000000" w:themeColor="text1"/>
          <w:sz w:val="16"/>
          <w:szCs w:val="16"/>
        </w:rPr>
        <w:t>т.Нижегородское</w:t>
      </w:r>
      <w:proofErr w:type="spellEnd"/>
      <w:r w:rsidRPr="008C5983">
        <w:rPr>
          <w:bCs/>
          <w:color w:val="000000" w:themeColor="text1"/>
          <w:sz w:val="16"/>
          <w:szCs w:val="16"/>
        </w:rPr>
        <w:t xml:space="preserve"> общество </w:t>
      </w:r>
      <w:proofErr w:type="spellStart"/>
      <w:r w:rsidRPr="008C5983">
        <w:rPr>
          <w:bCs/>
          <w:color w:val="000000" w:themeColor="text1"/>
          <w:sz w:val="16"/>
          <w:szCs w:val="16"/>
        </w:rPr>
        <w:t>воздухоплаванияп</w:t>
      </w:r>
      <w:proofErr w:type="spellEnd"/>
      <w:r w:rsidRPr="008C5983">
        <w:rPr>
          <w:bCs/>
          <w:color w:val="000000" w:themeColor="text1"/>
          <w:sz w:val="16"/>
          <w:szCs w:val="16"/>
        </w:rPr>
        <w:t xml:space="preserve">. учреждения; в) оказывать помощь физическим, химическим, метеорологическим и другим изысканиям и опытам в области исследования земной атмосферы; г) способствовать применению фотографии при воздухоплавании; д) помогать образованию кадров специалистов для нужд военного времени; е) содействовать развитию голубиной и тому подобной почты, в связи с воздухоплаванием; ж) устраивать экскурсии, полеты и подъемы для всех желающих «при помощи свободных, управляемых и привязанных воздухоплавательных аппаратов»; з) с научными и спортивными целями проводить состязания разных типов воздухоплавательных аппаратов; и) проводить совещания, съезды, выставки, чтения и публичные лекции, отвечающие целями развития воздухоплавания в России; л) в пределах России основывать и поддерживать Отделы и станции Общества, а также периодические издания, «преследующие цель развития воздухоплавания в России»; н) в видах содействия развитию отечественного воздухоплавания, принимать участие в русских и иностранных научно-технических и спортивных организациях, а равно входить с ними в сношения, относящиеся к делу воздухоплавания. </w:t>
      </w:r>
    </w:p>
    <w:p w14:paraId="2AC6DE0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Общество должно было состоять «из неограниченного числа членов» обоего пола: почетных, действительных (в том числе учредителей и пожизненных), соревнователей, непременных, корреспондентов. </w:t>
      </w:r>
    </w:p>
    <w:p w14:paraId="2A40BF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почетные члены могли быть избираемы лица, «оказавшие делу воздухоплавания особенные заслуги в научной, общественной или финансовой области». Членами-учредителями являлись </w:t>
      </w:r>
      <w:proofErr w:type="gramStart"/>
      <w:r w:rsidRPr="008C5983">
        <w:rPr>
          <w:bCs/>
          <w:color w:val="000000" w:themeColor="text1"/>
          <w:sz w:val="16"/>
          <w:szCs w:val="16"/>
        </w:rPr>
        <w:t>лица</w:t>
      </w:r>
      <w:proofErr w:type="gramEnd"/>
      <w:r w:rsidRPr="008C5983">
        <w:rPr>
          <w:bCs/>
          <w:color w:val="000000" w:themeColor="text1"/>
          <w:sz w:val="16"/>
          <w:szCs w:val="16"/>
        </w:rPr>
        <w:t xml:space="preserve"> подписавшие устав общества. Действительными членами объявлялись лица, избираемые по рекомендации трех действительных или почетных членов Общества, общим собранием, «при законном его составе» закрытой баллотировкой, простым большинством присутствующих. Действительные члены обязаны были ежегодно вносить 15 рублей членских взносов. Пожизненными членами считались, действительные члены, сделавшие единовременный взнос в размере не менее 300 руб. или пожертвовавшие на нужды Общества не менее 500 руб. В члены-соревнователи принимались лица интересующиеся предметами занятия Общества, но не являющиеся его активными участниками и уплачивающими ежегодно 10 рублей членского взноса. Непременными членами и членами-корреспондентами, считались лица, деятельность которых приносит Обществу пользу и соответствует его целям. Первые избирались на один год, а вторые на неопределенное время. Они освобождались от членских взносов и пользовались всеми правами членов-соревнователей. </w:t>
      </w:r>
    </w:p>
    <w:p w14:paraId="111004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Лицам, оказавшим Обществу существенную материальную помощь (единовременное денежное пожертвование не менее 1000 руб. деньгами или 2000 руб. имуществом) выдавался диплом и почетное звание «члена покровителя отечественного воздухоплавания по Нижегородскому Обществу Воздухоплавания». При многократных или весьма крупных единовременных пожертвованиях, совет Общества мог возбудить перед Общим собранием вопрос о выражении признательности жертвователю «путем украшения его портретом помещений Общества, путем наименования его именем тех или иных учреждений или организаций Общества». </w:t>
      </w:r>
    </w:p>
    <w:p w14:paraId="2E81B4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Управление делами Общества велось Советом (состояло из трех человек, выбираемых на два года), Общим собранием, научно-техническим комитетом, спортивным комитетом, комитетами особого назначения и ревизионной комиссией. </w:t>
      </w:r>
    </w:p>
    <w:p w14:paraId="40FA150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Постоянный научно-технический комитет планировалось образовать «по достижении обществом достаточного развития своей деятельности». В его обязанность должно было входить обсуждение научно-технических вопросов, связанных с воздухоплаванием, рассматривать и давать заключения по всем поступившим в Общество проектам. По тем же причинам должен был возникнуть в дальнейшем и спортивный комитет, в обязанность которого входила эксплуатация «подвижного состава» Общества и совершения «подъемов как привязанных, так и свободных воздухоплавательных аппаратов», заведование спортивными школами Общества, испытание специалистов по различным отраслям воздухоплавательного дела, участвовать в консультациях и экспертизах, устраивать конкурсы, состязания и выставки разных систем воздухоплавательных аппаратов, представлять Совету к наградам и премиям за удачное исполнение полетов. </w:t>
      </w:r>
    </w:p>
    <w:p w14:paraId="55052693"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Помимо этого</w:t>
      </w:r>
      <w:proofErr w:type="gramEnd"/>
      <w:r w:rsidRPr="008C5983">
        <w:rPr>
          <w:bCs/>
          <w:color w:val="000000" w:themeColor="text1"/>
          <w:sz w:val="16"/>
          <w:szCs w:val="16"/>
        </w:rPr>
        <w:t xml:space="preserve"> Общество имело право выдавать дипломы, призы и медали, свидетельства на звание специалиста по различным отраслям воздухоплавательного дела. </w:t>
      </w:r>
    </w:p>
    <w:p w14:paraId="41A5B3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случае военных действий, воздухоплавательные средства Общества должны предоставляться в распоряжение </w:t>
      </w:r>
      <w:proofErr w:type="spellStart"/>
      <w:r w:rsidRPr="008C5983">
        <w:rPr>
          <w:bCs/>
          <w:color w:val="000000" w:themeColor="text1"/>
          <w:sz w:val="16"/>
          <w:szCs w:val="16"/>
        </w:rPr>
        <w:t>военно</w:t>
      </w:r>
      <w:proofErr w:type="spellEnd"/>
      <w:r w:rsidRPr="008C5983">
        <w:rPr>
          <w:bCs/>
          <w:color w:val="000000" w:themeColor="text1"/>
          <w:sz w:val="16"/>
          <w:szCs w:val="16"/>
        </w:rPr>
        <w:t xml:space="preserve"> — морского ведомства. </w:t>
      </w:r>
    </w:p>
    <w:p w14:paraId="0CDEC8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помещениях Общества воспрещались карточные и всякие иные азартные игры, обсуждать какие-либо политические и религиозные вопросы. </w:t>
      </w:r>
    </w:p>
    <w:p w14:paraId="59AEAA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Первоначальное правление Общества располагалось в Дворянском собрании, а с января 1912 года в помещении учебной команды 10 артиллерийской бригады на </w:t>
      </w:r>
      <w:proofErr w:type="spellStart"/>
      <w:r w:rsidRPr="008C5983">
        <w:rPr>
          <w:bCs/>
          <w:color w:val="000000" w:themeColor="text1"/>
          <w:sz w:val="16"/>
          <w:szCs w:val="16"/>
        </w:rPr>
        <w:t>Ковалихе</w:t>
      </w:r>
      <w:proofErr w:type="spellEnd"/>
      <w:r w:rsidRPr="008C5983">
        <w:rPr>
          <w:bCs/>
          <w:color w:val="000000" w:themeColor="text1"/>
          <w:sz w:val="16"/>
          <w:szCs w:val="16"/>
        </w:rPr>
        <w:t xml:space="preserve">. Весной 1913 года библиотека Общества временно была перенесена на квартиру товарища секретаря Общества П. П. Соколова на ул. Провиантскую д. 6. </w:t>
      </w:r>
    </w:p>
    <w:p w14:paraId="1CD152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20 июля 1911 года на заседании Общества рассматривался вопрос о предложении авиатора А. А. Васильева осуществить на ярмарке показательный полет. Прения затянулись, и закончились около 2 часов ночи. Дело в том, что члены Общества высказались за участие в полетах нескольких авиаторов, чтобы устроить состязание между ними, так как «полеты одного авиатора уже не могут представить особенного интереса, ибо важно не то, как летают аэропланы, а важно практическое применение воздушных аппаратов: состязание на скорость, спуск в определенном месте и проч.». Для соревнований устроители предполагали учредить приз в 1 500 руб. </w:t>
      </w:r>
    </w:p>
    <w:p w14:paraId="256897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августа 1911 года собрание Общества рассмотрело вопрос о вступлении в состав Всероссийского воздухоплавательного союза, «решив его в утвердительном смысле». Тогда же было решено организовать в нашем городе авиационную школу. В этой связи создавалась специальная комиссия из 15 человек, которой поручалось выработать устав школы и войти в соглашение с одним из местных предпринимателей, предлагавшим сдать в аренду Общества летательный аппарат для обучения курсантов. По причине того, что в Нижнем Новгороде планировалось открытие автомобильной секции, решено было образовать при Обществе комитет автомобильного спорта. Рассматривался и вопрос об автомобильных днях на ярмарке. </w:t>
      </w:r>
    </w:p>
    <w:p w14:paraId="388D19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Оказалось, что пригласить на состязание летчиков, кроме А. А. Васильева не увенчалась успехом, так как в первой половине августа в Царском Селе в присутствии императора должно было состояться состязание авиаторов. А. А. Васильев же не отказался от своей идеи и осуществит свои полеты на ярмарке под флагом Нижегородского общества </w:t>
      </w:r>
      <w:proofErr w:type="spellStart"/>
      <w:r w:rsidRPr="008C5983">
        <w:rPr>
          <w:bCs/>
          <w:color w:val="000000" w:themeColor="text1"/>
          <w:sz w:val="16"/>
          <w:szCs w:val="16"/>
        </w:rPr>
        <w:t>возухоплавания</w:t>
      </w:r>
      <w:proofErr w:type="spellEnd"/>
      <w:r w:rsidRPr="008C5983">
        <w:rPr>
          <w:bCs/>
          <w:color w:val="000000" w:themeColor="text1"/>
          <w:sz w:val="16"/>
          <w:szCs w:val="16"/>
        </w:rPr>
        <w:t xml:space="preserve">. На этом же собрании поручик П. Н. Нестеров избирается товарищем секретаря. </w:t>
      </w:r>
    </w:p>
    <w:p w14:paraId="180ECDCC" w14:textId="77777777" w:rsidR="008C196E" w:rsidRPr="008C5983" w:rsidRDefault="008C196E" w:rsidP="00183F5A">
      <w:pPr>
        <w:jc w:val="both"/>
        <w:rPr>
          <w:bCs/>
          <w:color w:val="000000" w:themeColor="text1"/>
          <w:sz w:val="16"/>
          <w:szCs w:val="16"/>
        </w:rPr>
      </w:pPr>
    </w:p>
    <w:p w14:paraId="4856CE75" w14:textId="178B1323" w:rsidR="000D3ADB" w:rsidRPr="008C5983" w:rsidRDefault="008C196E" w:rsidP="00183F5A">
      <w:pPr>
        <w:jc w:val="both"/>
        <w:rPr>
          <w:bCs/>
          <w:color w:val="000000" w:themeColor="text1"/>
          <w:sz w:val="16"/>
          <w:szCs w:val="16"/>
        </w:rPr>
      </w:pPr>
      <w:r w:rsidRPr="008C5983">
        <w:rPr>
          <w:bCs/>
          <w:color w:val="000000" w:themeColor="text1"/>
          <w:sz w:val="16"/>
          <w:szCs w:val="16"/>
        </w:rPr>
        <w:t>Русское общество воздухоплавания (Петербургское общество воздухоплавания) - основано 3 декабря 1870 года (</w:t>
      </w:r>
      <w:proofErr w:type="gramStart"/>
      <w:r w:rsidRPr="008C5983">
        <w:rPr>
          <w:bCs/>
          <w:color w:val="000000" w:themeColor="text1"/>
          <w:sz w:val="16"/>
          <w:szCs w:val="16"/>
        </w:rPr>
        <w:t>по другим сведениям</w:t>
      </w:r>
      <w:proofErr w:type="gramEnd"/>
      <w:r w:rsidRPr="008C5983">
        <w:rPr>
          <w:bCs/>
          <w:color w:val="000000" w:themeColor="text1"/>
          <w:sz w:val="16"/>
          <w:szCs w:val="16"/>
        </w:rPr>
        <w:t xml:space="preserve"> в 1880 году). Позже на территории Российской империи были созданы отдел воздухоплавания при ИРТО (1880), Первое Рижское студенческое общество воздухоплавания и техники полета при РПИ (1808), Киевское общество воздухоплавания (учреждено 16 (29) октября 1909, Московское общество воздухоплавания (учреждено 18(31) марта 1910), (учреждено </w:t>
      </w:r>
    </w:p>
    <w:p w14:paraId="0CD6462C" w14:textId="77777777" w:rsidR="000D3ADB" w:rsidRPr="008C5983" w:rsidRDefault="000D3ADB" w:rsidP="00183F5A">
      <w:pPr>
        <w:jc w:val="both"/>
        <w:rPr>
          <w:bCs/>
          <w:color w:val="000000" w:themeColor="text1"/>
          <w:sz w:val="16"/>
          <w:szCs w:val="16"/>
        </w:rPr>
      </w:pPr>
    </w:p>
    <w:p w14:paraId="0AF9D644" w14:textId="6B2A34DC" w:rsidR="008C196E" w:rsidRPr="008C5983" w:rsidRDefault="008C196E" w:rsidP="00183F5A">
      <w:pPr>
        <w:jc w:val="both"/>
        <w:rPr>
          <w:bCs/>
          <w:color w:val="000000" w:themeColor="text1"/>
          <w:sz w:val="16"/>
          <w:szCs w:val="16"/>
        </w:rPr>
      </w:pPr>
      <w:r w:rsidRPr="008C5983">
        <w:rPr>
          <w:bCs/>
          <w:color w:val="000000" w:themeColor="text1"/>
          <w:sz w:val="16"/>
          <w:szCs w:val="16"/>
        </w:rPr>
        <w:t>20 декабря 1910</w:t>
      </w:r>
      <w:r w:rsidR="000D3ADB" w:rsidRPr="008C5983">
        <w:rPr>
          <w:bCs/>
          <w:color w:val="000000" w:themeColor="text1"/>
          <w:sz w:val="16"/>
          <w:szCs w:val="16"/>
        </w:rPr>
        <w:t xml:space="preserve"> </w:t>
      </w:r>
      <w:r w:rsidRPr="008C5983">
        <w:rPr>
          <w:bCs/>
          <w:color w:val="000000" w:themeColor="text1"/>
          <w:sz w:val="16"/>
          <w:szCs w:val="16"/>
        </w:rPr>
        <w:t>года</w:t>
      </w:r>
      <w:r w:rsidR="000D3ADB" w:rsidRPr="008C5983">
        <w:rPr>
          <w:bCs/>
          <w:color w:val="000000" w:themeColor="text1"/>
          <w:sz w:val="16"/>
          <w:szCs w:val="16"/>
        </w:rPr>
        <w:t xml:space="preserve"> (2 января 1911 г.</w:t>
      </w:r>
      <w:r w:rsidRPr="008C5983">
        <w:rPr>
          <w:bCs/>
          <w:color w:val="000000" w:themeColor="text1"/>
          <w:sz w:val="16"/>
          <w:szCs w:val="16"/>
        </w:rPr>
        <w:t>)</w:t>
      </w:r>
      <w:r w:rsidR="000D3ADB" w:rsidRPr="008C5983">
        <w:rPr>
          <w:bCs/>
          <w:color w:val="000000" w:themeColor="text1"/>
          <w:sz w:val="16"/>
          <w:szCs w:val="16"/>
        </w:rPr>
        <w:t xml:space="preserve"> было учреждено Нижегородское общество воздухоплавания.</w:t>
      </w:r>
    </w:p>
    <w:p w14:paraId="2D9DA94C" w14:textId="77777777" w:rsidR="008C196E" w:rsidRPr="008C5983" w:rsidRDefault="008C196E" w:rsidP="00183F5A">
      <w:pPr>
        <w:jc w:val="both"/>
        <w:rPr>
          <w:bCs/>
          <w:color w:val="000000" w:themeColor="text1"/>
          <w:sz w:val="16"/>
          <w:szCs w:val="16"/>
        </w:rPr>
      </w:pPr>
    </w:p>
    <w:p w14:paraId="1474A41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lastRenderedPageBreak/>
        <w:t>Самолетостроение:</w:t>
      </w:r>
    </w:p>
    <w:p w14:paraId="59C8249A" w14:textId="77777777" w:rsidR="008C196E" w:rsidRPr="008C5983" w:rsidRDefault="008C196E" w:rsidP="00183F5A">
      <w:pPr>
        <w:jc w:val="both"/>
        <w:rPr>
          <w:bCs/>
          <w:i/>
          <w:color w:val="000000" w:themeColor="text1"/>
          <w:sz w:val="16"/>
          <w:szCs w:val="16"/>
        </w:rPr>
      </w:pPr>
    </w:p>
    <w:p w14:paraId="6E3119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23 декабря 1910 (5 января 1911) испытывался моноплан Евстафьева, построенный в Петербурге. Первый полет - 8 мин.</w:t>
      </w:r>
      <w:proofErr w:type="gramStart"/>
      <w:r w:rsidRPr="008C5983">
        <w:rPr>
          <w:bCs/>
          <w:color w:val="000000" w:themeColor="text1"/>
          <w:sz w:val="16"/>
          <w:szCs w:val="16"/>
        </w:rPr>
        <w:t>, На</w:t>
      </w:r>
      <w:proofErr w:type="gramEnd"/>
      <w:r w:rsidRPr="008C5983">
        <w:rPr>
          <w:bCs/>
          <w:color w:val="000000" w:themeColor="text1"/>
          <w:sz w:val="16"/>
          <w:szCs w:val="16"/>
        </w:rPr>
        <w:t xml:space="preserve"> втором - разбили (92,46).</w:t>
      </w:r>
    </w:p>
    <w:p w14:paraId="6CB6244E" w14:textId="77777777" w:rsidR="008C196E" w:rsidRPr="008C5983" w:rsidRDefault="008C196E" w:rsidP="00183F5A">
      <w:pPr>
        <w:jc w:val="both"/>
        <w:rPr>
          <w:bCs/>
          <w:color w:val="000000" w:themeColor="text1"/>
          <w:sz w:val="16"/>
          <w:szCs w:val="16"/>
        </w:rPr>
      </w:pPr>
    </w:p>
    <w:p w14:paraId="229BB5DB"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Внешняя политика:</w:t>
      </w:r>
    </w:p>
    <w:p w14:paraId="4A9C4D3A" w14:textId="77777777" w:rsidR="008C196E" w:rsidRPr="008C5983" w:rsidRDefault="008C196E" w:rsidP="00183F5A">
      <w:pPr>
        <w:jc w:val="both"/>
        <w:rPr>
          <w:bCs/>
          <w:i/>
          <w:color w:val="000000" w:themeColor="text1"/>
          <w:sz w:val="16"/>
          <w:szCs w:val="16"/>
        </w:rPr>
      </w:pPr>
    </w:p>
    <w:p w14:paraId="694B8C8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24 декабря 1910 (6 января в 1911) году Россия и Германия заключают договор о строительстве железной дороги из Ирана в Берлин (15001).</w:t>
      </w:r>
    </w:p>
    <w:p w14:paraId="125AE472" w14:textId="77777777" w:rsidR="008C196E" w:rsidRPr="008C5983" w:rsidRDefault="008C196E" w:rsidP="00183F5A">
      <w:pPr>
        <w:jc w:val="both"/>
        <w:rPr>
          <w:bCs/>
          <w:color w:val="000000" w:themeColor="text1"/>
          <w:sz w:val="16"/>
          <w:szCs w:val="16"/>
        </w:rPr>
      </w:pPr>
    </w:p>
    <w:p w14:paraId="43FAB53E"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0407DE79" w14:textId="77777777" w:rsidR="008C196E" w:rsidRPr="008C5983" w:rsidRDefault="008C196E" w:rsidP="00183F5A">
      <w:pPr>
        <w:jc w:val="both"/>
        <w:rPr>
          <w:bCs/>
          <w:i/>
          <w:color w:val="000000" w:themeColor="text1"/>
          <w:sz w:val="16"/>
          <w:szCs w:val="16"/>
        </w:rPr>
      </w:pPr>
    </w:p>
    <w:p w14:paraId="3CEE7E5B" w14:textId="752EFA9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25 декабря 1910 (7 января 1911 г.) </w:t>
      </w:r>
      <w:r w:rsidR="005D09A7" w:rsidRPr="008C5983">
        <w:rPr>
          <w:bCs/>
          <w:color w:val="000000" w:themeColor="text1"/>
          <w:sz w:val="16"/>
          <w:szCs w:val="16"/>
        </w:rPr>
        <w:t xml:space="preserve">на авиационной неделе в Сан-Франциско </w:t>
      </w:r>
      <w:r w:rsidRPr="008C5983">
        <w:rPr>
          <w:bCs/>
          <w:color w:val="000000" w:themeColor="text1"/>
          <w:sz w:val="16"/>
          <w:szCs w:val="16"/>
        </w:rPr>
        <w:t xml:space="preserve">«Юбер Латам совершил интересные опыты стрельбы по мишени, где показал себя прекрасным стрелком, как и недавно в Лос-Анджелесе при охоте на уток с аэроплана». К сожалению, подробностей применения оружия нет ни в одном отчете. Проходившая в </w:t>
      </w:r>
      <w:proofErr w:type="spellStart"/>
      <w:r w:rsidRPr="008C5983">
        <w:rPr>
          <w:bCs/>
          <w:color w:val="000000" w:themeColor="text1"/>
          <w:sz w:val="16"/>
          <w:szCs w:val="16"/>
        </w:rPr>
        <w:t>Селфридж</w:t>
      </w:r>
      <w:proofErr w:type="spellEnd"/>
      <w:r w:rsidRPr="008C5983">
        <w:rPr>
          <w:bCs/>
          <w:color w:val="000000" w:themeColor="text1"/>
          <w:sz w:val="16"/>
          <w:szCs w:val="16"/>
        </w:rPr>
        <w:t xml:space="preserve">-Филде в 15 км от Сан-Франциско авиационная неделя больше походила на военные маневры. «...8 января было примерное сражение, в котором участвовали Эли и </w:t>
      </w:r>
      <w:proofErr w:type="spellStart"/>
      <w:r w:rsidRPr="008C5983">
        <w:rPr>
          <w:bCs/>
          <w:color w:val="000000" w:themeColor="text1"/>
          <w:sz w:val="16"/>
          <w:szCs w:val="16"/>
        </w:rPr>
        <w:t>Иллорд</w:t>
      </w:r>
      <w:proofErr w:type="spellEnd"/>
      <w:r w:rsidRPr="008C5983">
        <w:rPr>
          <w:bCs/>
          <w:color w:val="000000" w:themeColor="text1"/>
          <w:sz w:val="16"/>
          <w:szCs w:val="16"/>
        </w:rPr>
        <w:t xml:space="preserve"> (оба на «</w:t>
      </w:r>
      <w:proofErr w:type="spellStart"/>
      <w:r w:rsidRPr="008C5983">
        <w:rPr>
          <w:bCs/>
          <w:color w:val="000000" w:themeColor="text1"/>
          <w:sz w:val="16"/>
          <w:szCs w:val="16"/>
        </w:rPr>
        <w:t>Кертиссах</w:t>
      </w:r>
      <w:proofErr w:type="spellEnd"/>
      <w:r w:rsidRPr="008C5983">
        <w:rPr>
          <w:bCs/>
          <w:color w:val="000000" w:themeColor="text1"/>
          <w:sz w:val="16"/>
          <w:szCs w:val="16"/>
        </w:rPr>
        <w:t xml:space="preserve">») и батальон солдат... 15 января состоялось бросание бомб с аэроплана. Создатель бомб — лейтенант Крисси — летал с пассажиром и с высоты 180 м бросал бомбы в цель. Бомбы взрываются по направлению к земле без осколков и не представляют никакой опасности для зрителей. Опыты эти дали прекрасный результат и показали, что удачное попадание в цель зависит не столько от ловкости человека, сколько от необходимости иметь для этой цели визирующий аппарат... 16 января летали на разведку и рекогносцировку местности. Лейтенант Уолкер проводил опыты фотографирования с высоты 400 м... 21 января проводились опыты беспроволочного телеграфирования». </w:t>
      </w:r>
    </w:p>
    <w:p w14:paraId="24723DF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4DBF8BC3" w14:textId="77777777" w:rsidR="008C196E" w:rsidRPr="008C5983" w:rsidRDefault="008C196E" w:rsidP="00183F5A">
      <w:pPr>
        <w:jc w:val="both"/>
        <w:rPr>
          <w:bCs/>
          <w:color w:val="000000" w:themeColor="text1"/>
          <w:sz w:val="16"/>
          <w:szCs w:val="16"/>
        </w:rPr>
      </w:pPr>
    </w:p>
    <w:p w14:paraId="07B1A9BF" w14:textId="77777777" w:rsidR="009F34D0" w:rsidRPr="008C5983" w:rsidRDefault="009F34D0" w:rsidP="00183F5A">
      <w:pPr>
        <w:jc w:val="both"/>
        <w:rPr>
          <w:bCs/>
          <w:color w:val="000000" w:themeColor="text1"/>
          <w:sz w:val="16"/>
          <w:szCs w:val="16"/>
        </w:rPr>
      </w:pPr>
      <w:r w:rsidRPr="008C5983">
        <w:rPr>
          <w:bCs/>
          <w:color w:val="000000" w:themeColor="text1"/>
          <w:sz w:val="16"/>
          <w:szCs w:val="16"/>
        </w:rPr>
        <w:t>25 декабря 1910 г. (7 января 1911 г.)</w:t>
      </w:r>
      <w:bookmarkStart w:id="21" w:name="_Hlk116041369"/>
      <w:r w:rsidRPr="008C5983">
        <w:rPr>
          <w:bCs/>
          <w:color w:val="000000" w:themeColor="text1"/>
          <w:sz w:val="16"/>
          <w:szCs w:val="16"/>
        </w:rPr>
        <w:t xml:space="preserve"> на авиационной неделе в Сан-Франциско</w:t>
      </w:r>
      <w:bookmarkEnd w:id="21"/>
      <w:r w:rsidRPr="008C5983">
        <w:rPr>
          <w:bCs/>
          <w:color w:val="000000" w:themeColor="text1"/>
          <w:sz w:val="16"/>
          <w:szCs w:val="16"/>
        </w:rPr>
        <w:t xml:space="preserve"> «Юбер Латам совершил интересные опыты стрельбы по мишени, где показал себя прекрасным стрелком, как и недавно в Лос-Анджелесе при охоте на уток с аэроплана». К сожалению, подробностей применения оружия нет ни в одном отчете. Проходившая в </w:t>
      </w:r>
      <w:proofErr w:type="spellStart"/>
      <w:r w:rsidRPr="008C5983">
        <w:rPr>
          <w:bCs/>
          <w:color w:val="000000" w:themeColor="text1"/>
          <w:sz w:val="16"/>
          <w:szCs w:val="16"/>
        </w:rPr>
        <w:t>Селфридж</w:t>
      </w:r>
      <w:proofErr w:type="spellEnd"/>
      <w:r w:rsidRPr="008C5983">
        <w:rPr>
          <w:bCs/>
          <w:color w:val="000000" w:themeColor="text1"/>
          <w:sz w:val="16"/>
          <w:szCs w:val="16"/>
        </w:rPr>
        <w:t xml:space="preserve">-Филде в 15 км от Сан-Франциско авиационная неделя больше походила на военные маневры. </w:t>
      </w:r>
    </w:p>
    <w:p w14:paraId="45C9BD69" w14:textId="77777777" w:rsidR="009F34D0" w:rsidRPr="008C5983" w:rsidRDefault="009F34D0" w:rsidP="00183F5A">
      <w:pPr>
        <w:jc w:val="both"/>
        <w:rPr>
          <w:bCs/>
          <w:i/>
          <w:color w:val="0070C0"/>
          <w:sz w:val="16"/>
          <w:szCs w:val="16"/>
        </w:rPr>
      </w:pPr>
    </w:p>
    <w:p w14:paraId="486194AD"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62918CB5" w14:textId="77777777" w:rsidR="008C196E" w:rsidRPr="008C5983" w:rsidRDefault="008C196E" w:rsidP="00183F5A">
      <w:pPr>
        <w:jc w:val="both"/>
        <w:rPr>
          <w:bCs/>
          <w:i/>
          <w:color w:val="000000" w:themeColor="text1"/>
          <w:sz w:val="16"/>
          <w:szCs w:val="16"/>
        </w:rPr>
      </w:pPr>
    </w:p>
    <w:p w14:paraId="04CFF01F" w14:textId="0224636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26 декабря 1910 (8 января 1911) </w:t>
      </w:r>
      <w:r w:rsidR="005D09A7" w:rsidRPr="008C5983">
        <w:rPr>
          <w:bCs/>
          <w:color w:val="000000" w:themeColor="text1"/>
          <w:sz w:val="16"/>
          <w:szCs w:val="16"/>
        </w:rPr>
        <w:t xml:space="preserve">на авиационной неделе в Сан-Франциско </w:t>
      </w:r>
      <w:r w:rsidRPr="008C5983">
        <w:rPr>
          <w:bCs/>
          <w:color w:val="000000" w:themeColor="text1"/>
          <w:sz w:val="16"/>
          <w:szCs w:val="16"/>
        </w:rPr>
        <w:t xml:space="preserve">было примерное сражение, в котором участвовали Эли и </w:t>
      </w:r>
      <w:proofErr w:type="spellStart"/>
      <w:r w:rsidRPr="008C5983">
        <w:rPr>
          <w:bCs/>
          <w:color w:val="000000" w:themeColor="text1"/>
          <w:sz w:val="16"/>
          <w:szCs w:val="16"/>
        </w:rPr>
        <w:t>Иллорд</w:t>
      </w:r>
      <w:proofErr w:type="spellEnd"/>
      <w:r w:rsidRPr="008C5983">
        <w:rPr>
          <w:bCs/>
          <w:color w:val="000000" w:themeColor="text1"/>
          <w:sz w:val="16"/>
          <w:szCs w:val="16"/>
        </w:rPr>
        <w:t xml:space="preserve"> (оба на «</w:t>
      </w:r>
      <w:proofErr w:type="spellStart"/>
      <w:r w:rsidRPr="008C5983">
        <w:rPr>
          <w:bCs/>
          <w:color w:val="000000" w:themeColor="text1"/>
          <w:sz w:val="16"/>
          <w:szCs w:val="16"/>
        </w:rPr>
        <w:t>Кертиссах</w:t>
      </w:r>
      <w:proofErr w:type="spellEnd"/>
      <w:r w:rsidRPr="008C5983">
        <w:rPr>
          <w:bCs/>
          <w:color w:val="000000" w:themeColor="text1"/>
          <w:sz w:val="16"/>
          <w:szCs w:val="16"/>
        </w:rPr>
        <w:t xml:space="preserve">») и батальон солдат... 15 января состоялось бросание бомб с аэроплана. Создатель бомб — лейтенант Крисси — летал с пассажиром и с высоты 180 м бросал бомбы в цель. Бомбы взрываются по направлению к земле без осколков и не представляют никакой опасности для зрителей. Опыты эти дали прекрасный результат и показали, что удачное попадание в цель зависит не столько от ловкости человека, сколько от необходимости иметь для этой цели визирующий аппарат... 16 января летали на разведку и рекогносцировку местности. Лейтенант Уолкер проводил опыты фотографирования с высоты 400 м... 21 января проводились опыты беспроволочного телеграфирования». </w:t>
      </w:r>
    </w:p>
    <w:p w14:paraId="383B8C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Одновременно во Франции с 18 января по 8 февраля Морис Фарман проводил опыты радиосвязи. Дальность уверенного приема достигала сначала 10—12 км. После усовершенствования предполагалось довести ее до 40—50 км и установить связь с Эйфелевой башней. Станция весила около 50 кг. (11236).</w:t>
      </w:r>
    </w:p>
    <w:p w14:paraId="5F7AE683" w14:textId="77777777" w:rsidR="008C196E" w:rsidRPr="008C5983" w:rsidRDefault="008C196E" w:rsidP="00183F5A">
      <w:pPr>
        <w:jc w:val="both"/>
        <w:rPr>
          <w:bCs/>
          <w:color w:val="000000" w:themeColor="text1"/>
          <w:sz w:val="16"/>
          <w:szCs w:val="16"/>
        </w:rPr>
      </w:pPr>
    </w:p>
    <w:p w14:paraId="569FC52A" w14:textId="77777777" w:rsidR="009F34D0" w:rsidRPr="008C5983" w:rsidRDefault="009F34D0" w:rsidP="00183F5A">
      <w:pPr>
        <w:jc w:val="both"/>
        <w:rPr>
          <w:bCs/>
          <w:color w:val="000000" w:themeColor="text1"/>
          <w:sz w:val="16"/>
          <w:szCs w:val="16"/>
        </w:rPr>
      </w:pPr>
      <w:r w:rsidRPr="008C5983">
        <w:rPr>
          <w:bCs/>
          <w:color w:val="000000" w:themeColor="text1"/>
          <w:sz w:val="16"/>
          <w:szCs w:val="16"/>
        </w:rPr>
        <w:t xml:space="preserve">26 декабря 1910 (8 января 1911 г.) на авиационной неделе в Сан-Франциско было примерное сражение, в котором участвовали Эли и </w:t>
      </w:r>
      <w:proofErr w:type="spellStart"/>
      <w:r w:rsidRPr="008C5983">
        <w:rPr>
          <w:bCs/>
          <w:color w:val="000000" w:themeColor="text1"/>
          <w:sz w:val="16"/>
          <w:szCs w:val="16"/>
        </w:rPr>
        <w:t>Иллорд</w:t>
      </w:r>
      <w:proofErr w:type="spellEnd"/>
      <w:r w:rsidRPr="008C5983">
        <w:rPr>
          <w:bCs/>
          <w:color w:val="000000" w:themeColor="text1"/>
          <w:sz w:val="16"/>
          <w:szCs w:val="16"/>
        </w:rPr>
        <w:t xml:space="preserve"> (оба на «</w:t>
      </w:r>
      <w:proofErr w:type="spellStart"/>
      <w:r w:rsidRPr="008C5983">
        <w:rPr>
          <w:bCs/>
          <w:color w:val="000000" w:themeColor="text1"/>
          <w:sz w:val="16"/>
          <w:szCs w:val="16"/>
        </w:rPr>
        <w:t>Кертиссах</w:t>
      </w:r>
      <w:proofErr w:type="spellEnd"/>
      <w:r w:rsidRPr="008C5983">
        <w:rPr>
          <w:bCs/>
          <w:color w:val="000000" w:themeColor="text1"/>
          <w:sz w:val="16"/>
          <w:szCs w:val="16"/>
        </w:rPr>
        <w:t>») и батальон солдат...</w:t>
      </w:r>
    </w:p>
    <w:p w14:paraId="4A5BD305" w14:textId="77777777" w:rsidR="009F34D0" w:rsidRPr="008C5983" w:rsidRDefault="009F34D0" w:rsidP="00183F5A">
      <w:pPr>
        <w:jc w:val="both"/>
        <w:rPr>
          <w:bCs/>
          <w:color w:val="000000" w:themeColor="text1"/>
          <w:sz w:val="16"/>
          <w:szCs w:val="16"/>
        </w:rPr>
      </w:pPr>
    </w:p>
    <w:p w14:paraId="08EA0F5A"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165BA86B" w14:textId="77777777" w:rsidR="008C196E" w:rsidRPr="008C5983" w:rsidRDefault="008C196E" w:rsidP="00183F5A">
      <w:pPr>
        <w:jc w:val="both"/>
        <w:rPr>
          <w:bCs/>
          <w:i/>
          <w:color w:val="000000" w:themeColor="text1"/>
          <w:sz w:val="16"/>
          <w:szCs w:val="16"/>
        </w:rPr>
      </w:pPr>
    </w:p>
    <w:p w14:paraId="5558D79A" w14:textId="77777777" w:rsidR="008C196E" w:rsidRPr="008C5983" w:rsidRDefault="008C196E" w:rsidP="00183F5A">
      <w:pPr>
        <w:jc w:val="both"/>
        <w:rPr>
          <w:bCs/>
          <w:color w:val="0070C0"/>
          <w:sz w:val="16"/>
          <w:szCs w:val="16"/>
        </w:rPr>
      </w:pPr>
      <w:r w:rsidRPr="008C5983">
        <w:rPr>
          <w:bCs/>
          <w:color w:val="0070C0"/>
          <w:sz w:val="16"/>
          <w:szCs w:val="16"/>
        </w:rPr>
        <w:t>28 декабря 1910 (10 января 1911) - В Сан-Диего (США) с борта самолёта произведена первая в мире аэрофотосъемка (22672).</w:t>
      </w:r>
    </w:p>
    <w:p w14:paraId="4C541AC4" w14:textId="77777777" w:rsidR="008C196E" w:rsidRPr="008C5983" w:rsidRDefault="008C196E" w:rsidP="00183F5A">
      <w:pPr>
        <w:jc w:val="both"/>
        <w:rPr>
          <w:bCs/>
          <w:color w:val="0070C0"/>
          <w:sz w:val="16"/>
          <w:szCs w:val="16"/>
        </w:rPr>
      </w:pPr>
    </w:p>
    <w:p w14:paraId="28FEBBD8" w14:textId="597736C2" w:rsidR="005D09A7" w:rsidRPr="008C5983" w:rsidRDefault="005D09A7" w:rsidP="00183F5A">
      <w:pPr>
        <w:jc w:val="both"/>
        <w:rPr>
          <w:bCs/>
          <w:color w:val="000000" w:themeColor="text1"/>
          <w:sz w:val="16"/>
          <w:szCs w:val="16"/>
        </w:rPr>
      </w:pPr>
      <w:r w:rsidRPr="008C5983">
        <w:rPr>
          <w:bCs/>
          <w:color w:val="000000" w:themeColor="text1"/>
          <w:sz w:val="16"/>
          <w:szCs w:val="16"/>
        </w:rPr>
        <w:t>28 декабря 1910 (10 января в 1911 году) в Сан-Диего (США) делается первая в мире аэрофотосъемка (15005).</w:t>
      </w:r>
    </w:p>
    <w:p w14:paraId="4F792788" w14:textId="77777777" w:rsidR="005D09A7" w:rsidRDefault="005D09A7" w:rsidP="00183F5A">
      <w:pPr>
        <w:jc w:val="both"/>
        <w:rPr>
          <w:bCs/>
          <w:color w:val="000000" w:themeColor="text1"/>
          <w:sz w:val="16"/>
          <w:szCs w:val="16"/>
        </w:rPr>
      </w:pPr>
    </w:p>
    <w:p w14:paraId="5C06D42E" w14:textId="675A227C" w:rsidR="00C154B1" w:rsidRPr="00C154B1" w:rsidRDefault="00C154B1" w:rsidP="00183F5A">
      <w:pPr>
        <w:jc w:val="both"/>
        <w:rPr>
          <w:bCs/>
          <w:i/>
          <w:iCs/>
          <w:color w:val="000000" w:themeColor="text1"/>
          <w:sz w:val="16"/>
          <w:szCs w:val="16"/>
        </w:rPr>
      </w:pPr>
      <w:r w:rsidRPr="00C154B1">
        <w:rPr>
          <w:bCs/>
          <w:i/>
          <w:iCs/>
          <w:color w:val="000000" w:themeColor="text1"/>
          <w:sz w:val="16"/>
          <w:szCs w:val="16"/>
        </w:rPr>
        <w:t>Самолетостроение:</w:t>
      </w:r>
    </w:p>
    <w:p w14:paraId="592E5833" w14:textId="77777777" w:rsidR="00C154B1" w:rsidRPr="00C154B1" w:rsidRDefault="00C154B1" w:rsidP="00183F5A">
      <w:pPr>
        <w:jc w:val="both"/>
        <w:rPr>
          <w:bCs/>
          <w:i/>
          <w:iCs/>
          <w:color w:val="000000" w:themeColor="text1"/>
          <w:sz w:val="16"/>
          <w:szCs w:val="16"/>
        </w:rPr>
      </w:pPr>
    </w:p>
    <w:p w14:paraId="3795EFD8" w14:textId="29EAAC5B" w:rsidR="00C154B1" w:rsidRPr="002D65D1" w:rsidRDefault="00C154B1" w:rsidP="00C154B1">
      <w:pPr>
        <w:jc w:val="both"/>
        <w:rPr>
          <w:color w:val="0070C0"/>
          <w:sz w:val="16"/>
          <w:szCs w:val="16"/>
        </w:rPr>
      </w:pPr>
      <w:r>
        <w:rPr>
          <w:color w:val="0070C0"/>
          <w:sz w:val="16"/>
          <w:szCs w:val="16"/>
        </w:rPr>
        <w:t>29 декабря 1910 г. (</w:t>
      </w:r>
      <w:r w:rsidRPr="002D65D1">
        <w:rPr>
          <w:color w:val="0070C0"/>
          <w:sz w:val="16"/>
          <w:szCs w:val="16"/>
        </w:rPr>
        <w:t>11 января 1911 года</w:t>
      </w:r>
      <w:r>
        <w:rPr>
          <w:color w:val="0070C0"/>
          <w:sz w:val="16"/>
          <w:szCs w:val="16"/>
        </w:rPr>
        <w:t>)</w:t>
      </w:r>
      <w:r w:rsidRPr="002D65D1">
        <w:rPr>
          <w:color w:val="0070C0"/>
          <w:sz w:val="16"/>
          <w:szCs w:val="16"/>
        </w:rPr>
        <w:t xml:space="preserve"> рижский летчик </w:t>
      </w:r>
      <w:proofErr w:type="spellStart"/>
      <w:r w:rsidRPr="002D65D1">
        <w:rPr>
          <w:color w:val="0070C0"/>
          <w:sz w:val="16"/>
          <w:szCs w:val="16"/>
        </w:rPr>
        <w:t>М.Траутман</w:t>
      </w:r>
      <w:proofErr w:type="spellEnd"/>
      <w:r w:rsidRPr="002D65D1">
        <w:rPr>
          <w:color w:val="0070C0"/>
          <w:sz w:val="16"/>
          <w:szCs w:val="16"/>
        </w:rPr>
        <w:t xml:space="preserve"> на усовершенствованном «Райте» </w:t>
      </w:r>
      <w:proofErr w:type="spellStart"/>
      <w:r w:rsidRPr="002D65D1">
        <w:rPr>
          <w:color w:val="0070C0"/>
          <w:sz w:val="16"/>
          <w:szCs w:val="16"/>
        </w:rPr>
        <w:t>Калепа</w:t>
      </w:r>
      <w:proofErr w:type="spellEnd"/>
      <w:r w:rsidRPr="002D65D1">
        <w:rPr>
          <w:color w:val="0070C0"/>
          <w:sz w:val="16"/>
          <w:szCs w:val="16"/>
        </w:rPr>
        <w:t xml:space="preserve"> совершил полет с заводского аэродрома. Преодолев несколько километ</w:t>
      </w:r>
      <w:r w:rsidRPr="002D65D1">
        <w:rPr>
          <w:color w:val="0070C0"/>
          <w:sz w:val="16"/>
          <w:szCs w:val="16"/>
        </w:rPr>
        <w:softHyphen/>
        <w:t>ров, он благополучно приземлился на окраине Риги.</w:t>
      </w:r>
    </w:p>
    <w:p w14:paraId="0E1F07CA" w14:textId="77777777" w:rsidR="00C154B1" w:rsidRPr="002D65D1" w:rsidRDefault="00C154B1" w:rsidP="00C154B1">
      <w:pPr>
        <w:jc w:val="both"/>
        <w:rPr>
          <w:color w:val="0070C0"/>
          <w:sz w:val="16"/>
          <w:szCs w:val="16"/>
        </w:rPr>
      </w:pPr>
      <w:r w:rsidRPr="002D65D1">
        <w:rPr>
          <w:color w:val="0070C0"/>
          <w:sz w:val="16"/>
          <w:szCs w:val="16"/>
        </w:rPr>
        <w:t xml:space="preserve">Вскоре </w:t>
      </w:r>
      <w:proofErr w:type="spellStart"/>
      <w:r w:rsidRPr="002D65D1">
        <w:rPr>
          <w:color w:val="0070C0"/>
          <w:sz w:val="16"/>
          <w:szCs w:val="16"/>
        </w:rPr>
        <w:t>Калеп</w:t>
      </w:r>
      <w:proofErr w:type="spellEnd"/>
      <w:r w:rsidRPr="002D65D1">
        <w:rPr>
          <w:color w:val="0070C0"/>
          <w:sz w:val="16"/>
          <w:szCs w:val="16"/>
        </w:rPr>
        <w:t xml:space="preserve"> занялся выпуском двигателей и са</w:t>
      </w:r>
      <w:r w:rsidRPr="002D65D1">
        <w:rPr>
          <w:color w:val="0070C0"/>
          <w:sz w:val="16"/>
          <w:szCs w:val="16"/>
        </w:rPr>
        <w:softHyphen/>
        <w:t>молетов других типов, так как после трагедии с По</w:t>
      </w:r>
      <w:r w:rsidRPr="002D65D1">
        <w:rPr>
          <w:color w:val="0070C0"/>
          <w:sz w:val="16"/>
          <w:szCs w:val="16"/>
        </w:rPr>
        <w:softHyphen/>
        <w:t>повым и возникших трудностей с обучением пилотов на «Райтах» этот самолет утратил былую популяр</w:t>
      </w:r>
      <w:r w:rsidRPr="002D65D1">
        <w:rPr>
          <w:color w:val="0070C0"/>
          <w:sz w:val="16"/>
          <w:szCs w:val="16"/>
        </w:rPr>
        <w:softHyphen/>
        <w:t>ность (23545).</w:t>
      </w:r>
    </w:p>
    <w:p w14:paraId="577A8D73" w14:textId="77777777" w:rsidR="00C154B1" w:rsidRPr="002D65D1" w:rsidRDefault="00C154B1" w:rsidP="00C154B1">
      <w:pPr>
        <w:jc w:val="both"/>
        <w:rPr>
          <w:color w:val="0070C0"/>
          <w:sz w:val="16"/>
          <w:szCs w:val="16"/>
        </w:rPr>
      </w:pPr>
    </w:p>
    <w:p w14:paraId="5193B9A7"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2B461D73" w14:textId="77777777" w:rsidR="008C196E" w:rsidRPr="008C5983" w:rsidRDefault="008C196E" w:rsidP="00183F5A">
      <w:pPr>
        <w:jc w:val="both"/>
        <w:rPr>
          <w:bCs/>
          <w:i/>
          <w:color w:val="000000" w:themeColor="text1"/>
          <w:sz w:val="16"/>
          <w:szCs w:val="16"/>
        </w:rPr>
      </w:pPr>
    </w:p>
    <w:p w14:paraId="3BE4A031" w14:textId="2FF5D0E5"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29 декабря 1910 (11 Января 1911 года) военная комиссия </w:t>
      </w:r>
      <w:r w:rsidR="005D09A7" w:rsidRPr="008C5983">
        <w:rPr>
          <w:bCs/>
          <w:color w:val="000000" w:themeColor="text1"/>
          <w:sz w:val="16"/>
          <w:szCs w:val="16"/>
        </w:rPr>
        <w:t xml:space="preserve">Испании </w:t>
      </w:r>
      <w:r w:rsidRPr="008C5983">
        <w:rPr>
          <w:bCs/>
          <w:color w:val="000000" w:themeColor="text1"/>
          <w:sz w:val="16"/>
          <w:szCs w:val="16"/>
        </w:rPr>
        <w:t xml:space="preserve">обратилась к Военному Ведомству страны с просьбой использовать землю </w:t>
      </w:r>
      <w:proofErr w:type="spellStart"/>
      <w:r w:rsidRPr="008C5983">
        <w:rPr>
          <w:bCs/>
          <w:color w:val="000000" w:themeColor="text1"/>
          <w:sz w:val="16"/>
          <w:szCs w:val="16"/>
        </w:rPr>
        <w:t>Cuatro</w:t>
      </w:r>
      <w:proofErr w:type="spellEnd"/>
      <w:r w:rsidRPr="008C5983">
        <w:rPr>
          <w:bCs/>
          <w:color w:val="000000" w:themeColor="text1"/>
          <w:sz w:val="16"/>
          <w:szCs w:val="16"/>
        </w:rPr>
        <w:t xml:space="preserve"> </w:t>
      </w:r>
      <w:proofErr w:type="spellStart"/>
      <w:r w:rsidRPr="008C5983">
        <w:rPr>
          <w:bCs/>
          <w:color w:val="000000" w:themeColor="text1"/>
          <w:sz w:val="16"/>
          <w:szCs w:val="16"/>
        </w:rPr>
        <w:t>Vientos</w:t>
      </w:r>
      <w:proofErr w:type="spellEnd"/>
      <w:r w:rsidRPr="008C5983">
        <w:rPr>
          <w:bCs/>
          <w:color w:val="000000" w:themeColor="text1"/>
          <w:sz w:val="16"/>
          <w:szCs w:val="16"/>
        </w:rPr>
        <w:t xml:space="preserve"> для создания пилотной школы. 8 февраля прибыли первые солдаты и офицеры, расположившись в палатках. Были поставлены первые два ангара для самолетов. 12 марта первый аэроплан приземлился на аэродроме </w:t>
      </w:r>
      <w:proofErr w:type="spellStart"/>
      <w:r w:rsidRPr="008C5983">
        <w:rPr>
          <w:bCs/>
          <w:color w:val="000000" w:themeColor="text1"/>
          <w:sz w:val="16"/>
          <w:szCs w:val="16"/>
        </w:rPr>
        <w:t>Cuatro</w:t>
      </w:r>
      <w:proofErr w:type="spellEnd"/>
      <w:r w:rsidRPr="008C5983">
        <w:rPr>
          <w:bCs/>
          <w:color w:val="000000" w:themeColor="text1"/>
          <w:sz w:val="16"/>
          <w:szCs w:val="16"/>
        </w:rPr>
        <w:t xml:space="preserve"> </w:t>
      </w:r>
      <w:proofErr w:type="spellStart"/>
      <w:r w:rsidRPr="008C5983">
        <w:rPr>
          <w:bCs/>
          <w:color w:val="000000" w:themeColor="text1"/>
          <w:sz w:val="16"/>
          <w:szCs w:val="16"/>
        </w:rPr>
        <w:t>Vientos</w:t>
      </w:r>
      <w:proofErr w:type="spellEnd"/>
      <w:r w:rsidRPr="008C5983">
        <w:rPr>
          <w:bCs/>
          <w:color w:val="000000" w:themeColor="text1"/>
          <w:sz w:val="16"/>
          <w:szCs w:val="16"/>
        </w:rPr>
        <w:t xml:space="preserve">. В 1914 было завершено конструирование первой аэродромной башни, старейшей в Испании. В феврале 1936-го </w:t>
      </w:r>
      <w:proofErr w:type="spellStart"/>
      <w:r w:rsidRPr="008C5983">
        <w:rPr>
          <w:bCs/>
          <w:color w:val="000000" w:themeColor="text1"/>
          <w:sz w:val="16"/>
          <w:szCs w:val="16"/>
        </w:rPr>
        <w:t>Cuatro</w:t>
      </w:r>
      <w:proofErr w:type="spellEnd"/>
      <w:r w:rsidRPr="008C5983">
        <w:rPr>
          <w:bCs/>
          <w:color w:val="000000" w:themeColor="text1"/>
          <w:sz w:val="16"/>
          <w:szCs w:val="16"/>
        </w:rPr>
        <w:t xml:space="preserve"> </w:t>
      </w:r>
      <w:proofErr w:type="spellStart"/>
      <w:r w:rsidRPr="008C5983">
        <w:rPr>
          <w:bCs/>
          <w:color w:val="000000" w:themeColor="text1"/>
          <w:sz w:val="16"/>
          <w:szCs w:val="16"/>
        </w:rPr>
        <w:t>Vientos</w:t>
      </w:r>
      <w:proofErr w:type="spellEnd"/>
      <w:r w:rsidRPr="008C5983">
        <w:rPr>
          <w:bCs/>
          <w:color w:val="000000" w:themeColor="text1"/>
          <w:sz w:val="16"/>
          <w:szCs w:val="16"/>
        </w:rPr>
        <w:t xml:space="preserve"> был утвержден, как альтернативный аэропорт Барахасу и начал функционировать, как национальный аэропорт. В мае 1957-го аэропорту </w:t>
      </w:r>
      <w:proofErr w:type="spellStart"/>
      <w:r w:rsidRPr="008C5983">
        <w:rPr>
          <w:bCs/>
          <w:color w:val="000000" w:themeColor="text1"/>
          <w:sz w:val="16"/>
          <w:szCs w:val="16"/>
        </w:rPr>
        <w:t>Cuatro</w:t>
      </w:r>
      <w:proofErr w:type="spellEnd"/>
      <w:r w:rsidRPr="008C5983">
        <w:rPr>
          <w:bCs/>
          <w:color w:val="000000" w:themeColor="text1"/>
          <w:sz w:val="16"/>
          <w:szCs w:val="16"/>
        </w:rPr>
        <w:t xml:space="preserve"> </w:t>
      </w:r>
      <w:proofErr w:type="spellStart"/>
      <w:r w:rsidRPr="008C5983">
        <w:rPr>
          <w:bCs/>
          <w:color w:val="000000" w:themeColor="text1"/>
          <w:sz w:val="16"/>
          <w:szCs w:val="16"/>
        </w:rPr>
        <w:t>Vientos</w:t>
      </w:r>
      <w:proofErr w:type="spellEnd"/>
      <w:r w:rsidRPr="008C5983">
        <w:rPr>
          <w:bCs/>
          <w:color w:val="000000" w:themeColor="text1"/>
          <w:sz w:val="16"/>
          <w:szCs w:val="16"/>
        </w:rPr>
        <w:t xml:space="preserve"> была присвоена 3-я категория. В марте 1961-го произошло новое деление между гражданской частью и военной частью. В сент</w:t>
      </w:r>
      <w:r w:rsidR="005D09A7" w:rsidRPr="008C5983">
        <w:rPr>
          <w:bCs/>
          <w:color w:val="000000" w:themeColor="text1"/>
          <w:sz w:val="16"/>
          <w:szCs w:val="16"/>
        </w:rPr>
        <w:t>я</w:t>
      </w:r>
      <w:r w:rsidRPr="008C5983">
        <w:rPr>
          <w:bCs/>
          <w:color w:val="000000" w:themeColor="text1"/>
          <w:sz w:val="16"/>
          <w:szCs w:val="16"/>
        </w:rPr>
        <w:t>бре 1965-го он официально стал называт</w:t>
      </w:r>
      <w:r w:rsidR="005D09A7" w:rsidRPr="008C5983">
        <w:rPr>
          <w:bCs/>
          <w:color w:val="000000" w:themeColor="text1"/>
          <w:sz w:val="16"/>
          <w:szCs w:val="16"/>
        </w:rPr>
        <w:t>ь</w:t>
      </w:r>
      <w:r w:rsidRPr="008C5983">
        <w:rPr>
          <w:bCs/>
          <w:color w:val="000000" w:themeColor="text1"/>
          <w:sz w:val="16"/>
          <w:szCs w:val="16"/>
        </w:rPr>
        <w:t xml:space="preserve">ся аэропорт Мадрид - Куатро </w:t>
      </w:r>
      <w:proofErr w:type="spellStart"/>
      <w:r w:rsidRPr="008C5983">
        <w:rPr>
          <w:bCs/>
          <w:color w:val="000000" w:themeColor="text1"/>
          <w:sz w:val="16"/>
          <w:szCs w:val="16"/>
        </w:rPr>
        <w:t>Вьентес</w:t>
      </w:r>
      <w:proofErr w:type="spellEnd"/>
      <w:r w:rsidRPr="008C5983">
        <w:rPr>
          <w:bCs/>
          <w:color w:val="000000" w:themeColor="text1"/>
          <w:sz w:val="16"/>
          <w:szCs w:val="16"/>
        </w:rPr>
        <w:t xml:space="preserve"> и в 1967-ом ему была присвоена вторая категория.</w:t>
      </w:r>
      <w:r w:rsidR="005D09A7" w:rsidRPr="008C5983">
        <w:rPr>
          <w:bCs/>
          <w:color w:val="000000" w:themeColor="text1"/>
          <w:sz w:val="16"/>
          <w:szCs w:val="16"/>
        </w:rPr>
        <w:t xml:space="preserve"> Мадридский аэропорт </w:t>
      </w:r>
      <w:proofErr w:type="spellStart"/>
      <w:r w:rsidR="005D09A7" w:rsidRPr="008C5983">
        <w:rPr>
          <w:bCs/>
          <w:color w:val="000000" w:themeColor="text1"/>
          <w:sz w:val="16"/>
          <w:szCs w:val="16"/>
        </w:rPr>
        <w:t>Cuatro</w:t>
      </w:r>
      <w:proofErr w:type="spellEnd"/>
      <w:r w:rsidR="005D09A7" w:rsidRPr="008C5983">
        <w:rPr>
          <w:bCs/>
          <w:color w:val="000000" w:themeColor="text1"/>
          <w:sz w:val="16"/>
          <w:szCs w:val="16"/>
        </w:rPr>
        <w:t xml:space="preserve"> </w:t>
      </w:r>
      <w:proofErr w:type="spellStart"/>
      <w:r w:rsidR="005D09A7" w:rsidRPr="008C5983">
        <w:rPr>
          <w:bCs/>
          <w:color w:val="000000" w:themeColor="text1"/>
          <w:sz w:val="16"/>
          <w:szCs w:val="16"/>
        </w:rPr>
        <w:t>Vientos</w:t>
      </w:r>
      <w:proofErr w:type="spellEnd"/>
      <w:r w:rsidR="005D09A7" w:rsidRPr="008C5983">
        <w:rPr>
          <w:bCs/>
          <w:color w:val="000000" w:themeColor="text1"/>
          <w:sz w:val="16"/>
          <w:szCs w:val="16"/>
        </w:rPr>
        <w:t xml:space="preserve">, самый старый из испанских воздушных портов, расположен в восьми километрах от центра города. Это совмещенный военно-гражданский аэропорт используется для полетов основной категории воздушных судов. В </w:t>
      </w:r>
      <w:proofErr w:type="spellStart"/>
      <w:r w:rsidR="005D09A7" w:rsidRPr="008C5983">
        <w:rPr>
          <w:bCs/>
          <w:color w:val="000000" w:themeColor="text1"/>
          <w:sz w:val="16"/>
          <w:szCs w:val="16"/>
        </w:rPr>
        <w:t>Cuatro</w:t>
      </w:r>
      <w:proofErr w:type="spellEnd"/>
      <w:r w:rsidR="005D09A7" w:rsidRPr="008C5983">
        <w:rPr>
          <w:bCs/>
          <w:color w:val="000000" w:themeColor="text1"/>
          <w:sz w:val="16"/>
          <w:szCs w:val="16"/>
        </w:rPr>
        <w:t xml:space="preserve"> </w:t>
      </w:r>
      <w:proofErr w:type="spellStart"/>
      <w:r w:rsidR="005D09A7" w:rsidRPr="008C5983">
        <w:rPr>
          <w:bCs/>
          <w:color w:val="000000" w:themeColor="text1"/>
          <w:sz w:val="16"/>
          <w:szCs w:val="16"/>
        </w:rPr>
        <w:t>Vientos</w:t>
      </w:r>
      <w:proofErr w:type="spellEnd"/>
      <w:r w:rsidR="005D09A7" w:rsidRPr="008C5983">
        <w:rPr>
          <w:bCs/>
          <w:color w:val="000000" w:themeColor="text1"/>
          <w:sz w:val="16"/>
          <w:szCs w:val="16"/>
        </w:rPr>
        <w:t xml:space="preserve"> летные школы, государственные службы (State </w:t>
      </w:r>
      <w:proofErr w:type="spellStart"/>
      <w:r w:rsidR="005D09A7" w:rsidRPr="008C5983">
        <w:rPr>
          <w:bCs/>
          <w:color w:val="000000" w:themeColor="text1"/>
          <w:sz w:val="16"/>
          <w:szCs w:val="16"/>
        </w:rPr>
        <w:t>Police</w:t>
      </w:r>
      <w:proofErr w:type="spellEnd"/>
      <w:r w:rsidR="005D09A7" w:rsidRPr="008C5983">
        <w:rPr>
          <w:bCs/>
          <w:color w:val="000000" w:themeColor="text1"/>
          <w:sz w:val="16"/>
          <w:szCs w:val="16"/>
        </w:rPr>
        <w:t xml:space="preserve"> </w:t>
      </w:r>
      <w:proofErr w:type="spellStart"/>
      <w:r w:rsidR="005D09A7" w:rsidRPr="008C5983">
        <w:rPr>
          <w:bCs/>
          <w:color w:val="000000" w:themeColor="text1"/>
          <w:sz w:val="16"/>
          <w:szCs w:val="16"/>
        </w:rPr>
        <w:t>Headquarters</w:t>
      </w:r>
      <w:proofErr w:type="spellEnd"/>
      <w:r w:rsidR="005D09A7" w:rsidRPr="008C5983">
        <w:rPr>
          <w:bCs/>
          <w:color w:val="000000" w:themeColor="text1"/>
          <w:sz w:val="16"/>
          <w:szCs w:val="16"/>
        </w:rPr>
        <w:t xml:space="preserve">, State </w:t>
      </w:r>
      <w:proofErr w:type="spellStart"/>
      <w:r w:rsidR="005D09A7" w:rsidRPr="008C5983">
        <w:rPr>
          <w:bCs/>
          <w:color w:val="000000" w:themeColor="text1"/>
          <w:sz w:val="16"/>
          <w:szCs w:val="16"/>
        </w:rPr>
        <w:t>Traffic</w:t>
      </w:r>
      <w:proofErr w:type="spellEnd"/>
      <w:r w:rsidR="005D09A7" w:rsidRPr="008C5983">
        <w:rPr>
          <w:bCs/>
          <w:color w:val="000000" w:themeColor="text1"/>
          <w:sz w:val="16"/>
          <w:szCs w:val="16"/>
        </w:rPr>
        <w:t xml:space="preserve"> Office </w:t>
      </w:r>
      <w:proofErr w:type="spellStart"/>
      <w:r w:rsidR="005D09A7" w:rsidRPr="008C5983">
        <w:rPr>
          <w:bCs/>
          <w:color w:val="000000" w:themeColor="text1"/>
          <w:sz w:val="16"/>
          <w:szCs w:val="16"/>
        </w:rPr>
        <w:t>or</w:t>
      </w:r>
      <w:proofErr w:type="spellEnd"/>
      <w:r w:rsidR="005D09A7" w:rsidRPr="008C5983">
        <w:rPr>
          <w:bCs/>
          <w:color w:val="000000" w:themeColor="text1"/>
          <w:sz w:val="16"/>
          <w:szCs w:val="16"/>
        </w:rPr>
        <w:t xml:space="preserve"> TRAGSA) сосуществуют вместе с компаниями, работающим на поддержание и сохранение аэропорта, летного оборудования и технической составляющей </w:t>
      </w:r>
      <w:proofErr w:type="gramStart"/>
      <w:r w:rsidR="005D09A7" w:rsidRPr="008C5983">
        <w:rPr>
          <w:bCs/>
          <w:color w:val="000000" w:themeColor="text1"/>
          <w:sz w:val="16"/>
          <w:szCs w:val="16"/>
        </w:rPr>
        <w:t>аэродрома</w:t>
      </w:r>
      <w:proofErr w:type="gramEnd"/>
      <w:r w:rsidR="005D09A7" w:rsidRPr="008C5983">
        <w:rPr>
          <w:bCs/>
          <w:color w:val="000000" w:themeColor="text1"/>
          <w:sz w:val="16"/>
          <w:szCs w:val="16"/>
        </w:rPr>
        <w:t xml:space="preserve"> и сервисными компаниями. В 2005 году было осуществлено 64,657 рейсов</w:t>
      </w:r>
    </w:p>
    <w:p w14:paraId="2000DA33" w14:textId="77777777" w:rsidR="00143EB8" w:rsidRPr="008C5983" w:rsidRDefault="00143EB8" w:rsidP="00183F5A">
      <w:pPr>
        <w:jc w:val="both"/>
        <w:rPr>
          <w:bCs/>
          <w:color w:val="000000" w:themeColor="text1"/>
          <w:sz w:val="16"/>
          <w:szCs w:val="16"/>
        </w:rPr>
      </w:pPr>
    </w:p>
    <w:p w14:paraId="4CE2425B" w14:textId="5BBF9FF5" w:rsidR="008C196E" w:rsidRPr="008C5983" w:rsidRDefault="00143EB8" w:rsidP="00183F5A">
      <w:pPr>
        <w:jc w:val="both"/>
        <w:rPr>
          <w:bCs/>
          <w:color w:val="000000" w:themeColor="text1"/>
          <w:sz w:val="16"/>
          <w:szCs w:val="16"/>
        </w:rPr>
      </w:pPr>
      <w:r w:rsidRPr="008C5983">
        <w:rPr>
          <w:bCs/>
          <w:color w:val="000000" w:themeColor="text1"/>
          <w:sz w:val="16"/>
          <w:szCs w:val="16"/>
        </w:rPr>
        <w:t>Самолетостроение:</w:t>
      </w:r>
    </w:p>
    <w:p w14:paraId="7A70D69F" w14:textId="77777777" w:rsidR="00143EB8" w:rsidRPr="008C5983" w:rsidRDefault="00143EB8" w:rsidP="00183F5A">
      <w:pPr>
        <w:pStyle w:val="a3"/>
        <w:jc w:val="both"/>
        <w:rPr>
          <w:bCs/>
          <w:i w:val="0"/>
          <w:color w:val="000000" w:themeColor="text1"/>
          <w:spacing w:val="0"/>
          <w:kern w:val="0"/>
          <w:position w:val="0"/>
          <w:sz w:val="16"/>
          <w:szCs w:val="16"/>
        </w:rPr>
      </w:pPr>
    </w:p>
    <w:p w14:paraId="3AFC9E1E" w14:textId="46DFC4AD" w:rsidR="00143EB8" w:rsidRPr="008C5983" w:rsidRDefault="00143EB8"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30 декабря 1919 г. (12 января 1911 г.) </w:t>
      </w:r>
      <w:proofErr w:type="spellStart"/>
      <w:r w:rsidRPr="008C5983">
        <w:rPr>
          <w:bCs/>
          <w:i w:val="0"/>
          <w:color w:val="000000" w:themeColor="text1"/>
          <w:spacing w:val="0"/>
          <w:kern w:val="0"/>
          <w:position w:val="0"/>
          <w:sz w:val="16"/>
          <w:szCs w:val="16"/>
        </w:rPr>
        <w:t>И.И.Фондаминский</w:t>
      </w:r>
      <w:proofErr w:type="spellEnd"/>
      <w:r w:rsidRPr="008C5983">
        <w:rPr>
          <w:bCs/>
          <w:i w:val="0"/>
          <w:color w:val="000000" w:themeColor="text1"/>
          <w:spacing w:val="0"/>
          <w:kern w:val="0"/>
          <w:position w:val="0"/>
          <w:sz w:val="16"/>
          <w:szCs w:val="16"/>
        </w:rPr>
        <w:t xml:space="preserve"> писал </w:t>
      </w:r>
      <w:proofErr w:type="spellStart"/>
      <w:r w:rsidRPr="008C5983">
        <w:rPr>
          <w:bCs/>
          <w:i w:val="0"/>
          <w:color w:val="000000" w:themeColor="text1"/>
          <w:spacing w:val="0"/>
          <w:kern w:val="0"/>
          <w:position w:val="0"/>
          <w:sz w:val="16"/>
          <w:szCs w:val="16"/>
        </w:rPr>
        <w:t>Б.В.Савинкову</w:t>
      </w:r>
      <w:proofErr w:type="spellEnd"/>
      <w:r w:rsidRPr="008C5983">
        <w:rPr>
          <w:bCs/>
          <w:i w:val="0"/>
          <w:color w:val="000000" w:themeColor="text1"/>
          <w:spacing w:val="0"/>
          <w:kern w:val="0"/>
          <w:position w:val="0"/>
          <w:sz w:val="16"/>
          <w:szCs w:val="16"/>
        </w:rPr>
        <w:t>: "...Не буду Вам рассказывать, почему мы отбросили первый план - я его вообще не отвергаю принципиально, но некоторые ограничения делают его невозможным, по крайней мере теперь".</w:t>
      </w:r>
    </w:p>
    <w:p w14:paraId="084AC137" w14:textId="77777777" w:rsidR="00143EB8" w:rsidRPr="008C5983" w:rsidRDefault="00143EB8" w:rsidP="00183F5A">
      <w:pPr>
        <w:pStyle w:val="a3"/>
        <w:jc w:val="both"/>
        <w:rPr>
          <w:bCs/>
          <w:i w:val="0"/>
          <w:color w:val="000000" w:themeColor="text1"/>
          <w:spacing w:val="0"/>
          <w:kern w:val="0"/>
          <w:position w:val="0"/>
          <w:sz w:val="16"/>
          <w:szCs w:val="16"/>
        </w:rPr>
      </w:pPr>
      <w:proofErr w:type="spellStart"/>
      <w:r w:rsidRPr="008C5983">
        <w:rPr>
          <w:bCs/>
          <w:i w:val="0"/>
          <w:color w:val="000000" w:themeColor="text1"/>
          <w:spacing w:val="0"/>
          <w:kern w:val="0"/>
          <w:position w:val="0"/>
          <w:sz w:val="16"/>
          <w:szCs w:val="16"/>
        </w:rPr>
        <w:t>В.М.Чернов</w:t>
      </w:r>
      <w:proofErr w:type="spellEnd"/>
      <w:r w:rsidRPr="008C5983">
        <w:rPr>
          <w:bCs/>
          <w:i w:val="0"/>
          <w:color w:val="000000" w:themeColor="text1"/>
          <w:spacing w:val="0"/>
          <w:kern w:val="0"/>
          <w:position w:val="0"/>
          <w:sz w:val="16"/>
          <w:szCs w:val="16"/>
        </w:rPr>
        <w:t>, горячий сторонник "технического прогресса в деле террора", выразил свое "особое мнение", написав: "Нахожу, что состоявшееся относительно М-</w:t>
      </w:r>
      <w:proofErr w:type="spellStart"/>
      <w:r w:rsidRPr="008C5983">
        <w:rPr>
          <w:bCs/>
          <w:i w:val="0"/>
          <w:color w:val="000000" w:themeColor="text1"/>
          <w:spacing w:val="0"/>
          <w:kern w:val="0"/>
          <w:position w:val="0"/>
          <w:sz w:val="16"/>
          <w:szCs w:val="16"/>
        </w:rPr>
        <w:t>ского</w:t>
      </w:r>
      <w:proofErr w:type="spellEnd"/>
      <w:r w:rsidRPr="008C5983">
        <w:rPr>
          <w:bCs/>
          <w:i w:val="0"/>
          <w:color w:val="000000" w:themeColor="text1"/>
          <w:spacing w:val="0"/>
          <w:kern w:val="0"/>
          <w:position w:val="0"/>
          <w:sz w:val="16"/>
          <w:szCs w:val="16"/>
        </w:rPr>
        <w:t xml:space="preserve"> (вероятно, Мюнхенского - К.М.) дела решение противоречит целому ряду предыдущих постановлений по этому вопросу. Нахожу, что со времени этих постановлений ничего не случилось такого, что оправдало бы столь резкую перемену решения. Очень опасаюсь, что связь этого дела с общим договором, заключенным ЦК с инициативной БО, по-прежнему существует, и что результатом перемены решения может быть новый конфликт. Нахожу, что в этом конфликте, если он будет, право будет на стороне БО. Со своей стороны, выражаю крайнее сожаление о том, что накануне завершения бросается на произвол судьбы чрезвычайно важное дело, на которое уже затрачено так много партийных денег. Нахожу, что именно этим решением все предыдущие затраты обращаются в загубленный напрасно капитал, чем наносится большой ущерб партийным интересам".</w:t>
      </w:r>
    </w:p>
    <w:p w14:paraId="36E30611" w14:textId="77777777" w:rsidR="00143EB8" w:rsidRPr="008C5983" w:rsidRDefault="00143EB8"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Попытку использовать аэроплан для совершения террористического акта можно оценивать весьма различно. Если говорить применительно к конструкции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то основной вопрос, который возникает: в какой степени его проект был реальным? Мы не располагаем сведениями ни о конструкции аппарата, ни описанием его технических характеристик, ни оценками специалистов. Заключение о теоретической состоятельности проекта давал </w:t>
      </w:r>
      <w:proofErr w:type="spellStart"/>
      <w:r w:rsidRPr="008C5983">
        <w:rPr>
          <w:bCs/>
          <w:i w:val="0"/>
          <w:color w:val="000000" w:themeColor="text1"/>
          <w:spacing w:val="0"/>
          <w:kern w:val="0"/>
          <w:position w:val="0"/>
          <w:sz w:val="16"/>
          <w:szCs w:val="16"/>
        </w:rPr>
        <w:t>Е.Ф.Азеф</w:t>
      </w:r>
      <w:proofErr w:type="spellEnd"/>
      <w:r w:rsidRPr="008C5983">
        <w:rPr>
          <w:bCs/>
          <w:i w:val="0"/>
          <w:color w:val="000000" w:themeColor="text1"/>
          <w:spacing w:val="0"/>
          <w:kern w:val="0"/>
          <w:position w:val="0"/>
          <w:sz w:val="16"/>
          <w:szCs w:val="16"/>
        </w:rPr>
        <w:t xml:space="preserve">, являясь инженером-электриком. Компетентность Азефа в авиастроении, да и в теоретической механике, естественно, вызывает сомнения. Побудительные мотивы его положительного отзыва к тому же могли лежать совсем в иной плоскости. И с этой точки зрения, не лишено оснований предположение, что Азефу и Герасимову было выгодно это прожектерство, заставлявшее эсеров тешить себя несбыточными надеждами и </w:t>
      </w:r>
      <w:r w:rsidRPr="008C5983">
        <w:rPr>
          <w:bCs/>
          <w:i w:val="0"/>
          <w:color w:val="000000" w:themeColor="text1"/>
          <w:spacing w:val="0"/>
          <w:kern w:val="0"/>
          <w:position w:val="0"/>
          <w:sz w:val="16"/>
          <w:szCs w:val="16"/>
        </w:rPr>
        <w:lastRenderedPageBreak/>
        <w:t xml:space="preserve">вкладывать немалые деньги в безнадежное дело (таким образом обескровливая их). </w:t>
      </w:r>
      <w:proofErr w:type="gramStart"/>
      <w:r w:rsidRPr="008C5983">
        <w:rPr>
          <w:bCs/>
          <w:i w:val="0"/>
          <w:color w:val="000000" w:themeColor="text1"/>
          <w:spacing w:val="0"/>
          <w:kern w:val="0"/>
          <w:position w:val="0"/>
          <w:sz w:val="16"/>
          <w:szCs w:val="16"/>
        </w:rPr>
        <w:t>Но с другой стороны</w:t>
      </w:r>
      <w:proofErr w:type="gramEnd"/>
      <w:r w:rsidRPr="008C5983">
        <w:rPr>
          <w:bCs/>
          <w:i w:val="0"/>
          <w:color w:val="000000" w:themeColor="text1"/>
          <w:spacing w:val="0"/>
          <w:kern w:val="0"/>
          <w:position w:val="0"/>
          <w:sz w:val="16"/>
          <w:szCs w:val="16"/>
        </w:rPr>
        <w:t xml:space="preserve">, </w:t>
      </w:r>
      <w:proofErr w:type="spellStart"/>
      <w:r w:rsidRPr="008C5983">
        <w:rPr>
          <w:bCs/>
          <w:i w:val="0"/>
          <w:color w:val="000000" w:themeColor="text1"/>
          <w:spacing w:val="0"/>
          <w:kern w:val="0"/>
          <w:position w:val="0"/>
          <w:sz w:val="16"/>
          <w:szCs w:val="16"/>
        </w:rPr>
        <w:t>А.В.Герасимов</w:t>
      </w:r>
      <w:proofErr w:type="spellEnd"/>
      <w:r w:rsidRPr="008C5983">
        <w:rPr>
          <w:bCs/>
          <w:i w:val="0"/>
          <w:color w:val="000000" w:themeColor="text1"/>
          <w:spacing w:val="0"/>
          <w:kern w:val="0"/>
          <w:position w:val="0"/>
          <w:sz w:val="16"/>
          <w:szCs w:val="16"/>
        </w:rPr>
        <w:t xml:space="preserve">, как это видно из его письма летом 1909 г. завербованному им эсеру </w:t>
      </w:r>
      <w:proofErr w:type="spellStart"/>
      <w:r w:rsidRPr="008C5983">
        <w:rPr>
          <w:bCs/>
          <w:i w:val="0"/>
          <w:color w:val="000000" w:themeColor="text1"/>
          <w:spacing w:val="0"/>
          <w:kern w:val="0"/>
          <w:position w:val="0"/>
          <w:sz w:val="16"/>
          <w:szCs w:val="16"/>
        </w:rPr>
        <w:t>А.А.Петрову</w:t>
      </w:r>
      <w:proofErr w:type="spellEnd"/>
      <w:r w:rsidRPr="008C5983">
        <w:rPr>
          <w:bCs/>
          <w:i w:val="0"/>
          <w:color w:val="000000" w:themeColor="text1"/>
          <w:spacing w:val="0"/>
          <w:kern w:val="0"/>
          <w:position w:val="0"/>
          <w:sz w:val="16"/>
          <w:szCs w:val="16"/>
        </w:rPr>
        <w:t>, относился достаточно серьезно к самой возможности применения аэропланов в террористическом акте. Он писал: "Читал в газетах, что в первых числах октября в Париже будет какой-то конкурс аэронавтики, и мне пришла в голову мысль - не воспользуется ли наша братия этим новым изобретением для своих высоких целей? Как Вы думаете - сообщите".</w:t>
      </w:r>
    </w:p>
    <w:p w14:paraId="3E6C7EA9" w14:textId="77777777" w:rsidR="00143EB8" w:rsidRPr="008C5983" w:rsidRDefault="00143EB8"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Насколько эти опасения имели под собой основания? К сожалению, мы не располагаем ни чертежами, ни расчетами проектируемого аэроплана. Те отдельные штрихи, которые известны о деталях проекта, не позволяют делать какие-либо выводы о реальных его возможностях. Впрочем, есть надежда, что эти чертежи, возможно, удастся обнаружить в Германии, где жили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и </w:t>
      </w:r>
      <w:proofErr w:type="spellStart"/>
      <w:r w:rsidRPr="008C5983">
        <w:rPr>
          <w:bCs/>
          <w:i w:val="0"/>
          <w:color w:val="000000" w:themeColor="text1"/>
          <w:spacing w:val="0"/>
          <w:kern w:val="0"/>
          <w:position w:val="0"/>
          <w:sz w:val="16"/>
          <w:szCs w:val="16"/>
        </w:rPr>
        <w:t>Е.Ф.Азеф</w:t>
      </w:r>
      <w:proofErr w:type="spellEnd"/>
      <w:r w:rsidRPr="008C5983">
        <w:rPr>
          <w:bCs/>
          <w:i w:val="0"/>
          <w:color w:val="000000" w:themeColor="text1"/>
          <w:spacing w:val="0"/>
          <w:kern w:val="0"/>
          <w:position w:val="0"/>
          <w:sz w:val="16"/>
          <w:szCs w:val="16"/>
        </w:rPr>
        <w:t xml:space="preserve">. Кроме того, где-то в 1909-1910 гг.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как видно из его писем, издал за границей брошюру с расчетами и обоснованием своего проекта. Все это позволяет надеяться на обнаружение сведений об аэроплане. По свидетельству </w:t>
      </w:r>
      <w:proofErr w:type="spellStart"/>
      <w:r w:rsidRPr="008C5983">
        <w:rPr>
          <w:bCs/>
          <w:i w:val="0"/>
          <w:color w:val="000000" w:themeColor="text1"/>
          <w:spacing w:val="0"/>
          <w:kern w:val="0"/>
          <w:position w:val="0"/>
          <w:sz w:val="16"/>
          <w:szCs w:val="16"/>
        </w:rPr>
        <w:t>М.А.Натансона</w:t>
      </w:r>
      <w:proofErr w:type="spellEnd"/>
      <w:r w:rsidRPr="008C5983">
        <w:rPr>
          <w:bCs/>
          <w:i w:val="0"/>
          <w:color w:val="000000" w:themeColor="text1"/>
          <w:spacing w:val="0"/>
          <w:kern w:val="0"/>
          <w:position w:val="0"/>
          <w:sz w:val="16"/>
          <w:szCs w:val="16"/>
        </w:rPr>
        <w:t xml:space="preserve">, при побеге </w:t>
      </w:r>
      <w:proofErr w:type="spellStart"/>
      <w:r w:rsidRPr="008C5983">
        <w:rPr>
          <w:bCs/>
          <w:i w:val="0"/>
          <w:color w:val="000000" w:themeColor="text1"/>
          <w:spacing w:val="0"/>
          <w:kern w:val="0"/>
          <w:position w:val="0"/>
          <w:sz w:val="16"/>
          <w:szCs w:val="16"/>
        </w:rPr>
        <w:t>Е.Ф.Азеф</w:t>
      </w:r>
      <w:proofErr w:type="spellEnd"/>
      <w:r w:rsidRPr="008C5983">
        <w:rPr>
          <w:bCs/>
          <w:i w:val="0"/>
          <w:color w:val="000000" w:themeColor="text1"/>
          <w:spacing w:val="0"/>
          <w:kern w:val="0"/>
          <w:position w:val="0"/>
          <w:sz w:val="16"/>
          <w:szCs w:val="16"/>
        </w:rPr>
        <w:t xml:space="preserve"> захватил с собой и чертежи аэроплана Бухало. Иногда этот факт приводят в качестве доказательства того, что он верил в реальность проекта и надеялся использовать его в своих интересах.</w:t>
      </w:r>
    </w:p>
    <w:p w14:paraId="6343F3FB" w14:textId="77777777" w:rsidR="00143EB8" w:rsidRPr="008C5983" w:rsidRDefault="00143EB8"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 "Архиве ПСР" хранится лишь брошенная Азефом при бегстве его деловая переписка с рядом немецких и иностранных машиностроительных заводов, где закупалось необходимое оборудование и материалы для постройки аэроплана. Это проспекты фирм, заказы и переписка, датированная в основном летом 1907 г., а также черновики финансовых отчетов (практически все на немецком языке).</w:t>
      </w:r>
    </w:p>
    <w:p w14:paraId="40F3D52D" w14:textId="77777777" w:rsidR="00143EB8" w:rsidRPr="008C5983" w:rsidRDefault="00143EB8"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Но даже если бы </w:t>
      </w:r>
      <w:proofErr w:type="gramStart"/>
      <w:r w:rsidRPr="008C5983">
        <w:rPr>
          <w:bCs/>
          <w:i w:val="0"/>
          <w:color w:val="000000" w:themeColor="text1"/>
          <w:spacing w:val="0"/>
          <w:kern w:val="0"/>
          <w:position w:val="0"/>
          <w:sz w:val="16"/>
          <w:szCs w:val="16"/>
        </w:rPr>
        <w:t>самолет Бухало</w:t>
      </w:r>
      <w:proofErr w:type="gramEnd"/>
      <w:r w:rsidRPr="008C5983">
        <w:rPr>
          <w:bCs/>
          <w:i w:val="0"/>
          <w:color w:val="000000" w:themeColor="text1"/>
          <w:spacing w:val="0"/>
          <w:kern w:val="0"/>
          <w:position w:val="0"/>
          <w:sz w:val="16"/>
          <w:szCs w:val="16"/>
        </w:rPr>
        <w:t xml:space="preserve"> и поднялся в воздух и имел проектные характеристики, все-таки остается вопрос об успехе этого террористического замысла. Ведь тактико-технические данные даже лучших самолетов заводского производства того времени вряд ли позволили ли бы решить задачу, которую перед собой ставили эсеры. По утверждениям специалистов, задача точного бомбометания не была решена даже к 1914 г., хотя и было создано немало различных бомбардировочных прицелов и бомбодержателей, но "все они были еще весьма несовершенными" (11261).</w:t>
      </w:r>
    </w:p>
    <w:p w14:paraId="6545F5E3" w14:textId="77777777" w:rsidR="00143EB8" w:rsidRPr="008C5983" w:rsidRDefault="00143EB8" w:rsidP="00183F5A">
      <w:pPr>
        <w:pStyle w:val="a3"/>
        <w:jc w:val="both"/>
        <w:rPr>
          <w:bCs/>
          <w:i w:val="0"/>
          <w:color w:val="000000" w:themeColor="text1"/>
          <w:spacing w:val="0"/>
          <w:kern w:val="0"/>
          <w:position w:val="0"/>
          <w:sz w:val="16"/>
          <w:szCs w:val="16"/>
        </w:rPr>
      </w:pPr>
    </w:p>
    <w:p w14:paraId="1E7E9842" w14:textId="77777777" w:rsidR="0051428B" w:rsidRPr="008C5983" w:rsidRDefault="0051428B" w:rsidP="00183F5A">
      <w:pPr>
        <w:jc w:val="both"/>
        <w:rPr>
          <w:bCs/>
          <w:i/>
          <w:color w:val="000000" w:themeColor="text1"/>
          <w:sz w:val="16"/>
          <w:szCs w:val="16"/>
        </w:rPr>
      </w:pPr>
      <w:r w:rsidRPr="008C5983">
        <w:rPr>
          <w:bCs/>
          <w:i/>
          <w:color w:val="000000" w:themeColor="text1"/>
          <w:sz w:val="16"/>
          <w:szCs w:val="16"/>
        </w:rPr>
        <w:t>Авиация:</w:t>
      </w:r>
    </w:p>
    <w:p w14:paraId="79A3EEFF" w14:textId="77777777" w:rsidR="0051428B" w:rsidRPr="008C5983" w:rsidRDefault="0051428B" w:rsidP="00183F5A">
      <w:pPr>
        <w:jc w:val="both"/>
        <w:rPr>
          <w:bCs/>
          <w:i/>
          <w:color w:val="000000" w:themeColor="text1"/>
          <w:sz w:val="16"/>
          <w:szCs w:val="16"/>
        </w:rPr>
      </w:pPr>
    </w:p>
    <w:p w14:paraId="6ECAD5EB" w14:textId="2114A75F" w:rsidR="0051428B" w:rsidRPr="008C5983" w:rsidRDefault="0051428B" w:rsidP="00183F5A">
      <w:pPr>
        <w:pStyle w:val="15"/>
        <w:spacing w:line="240" w:lineRule="auto"/>
        <w:jc w:val="both"/>
        <w:rPr>
          <w:bCs/>
          <w:color w:val="0070C0"/>
          <w:sz w:val="16"/>
          <w:szCs w:val="16"/>
        </w:rPr>
      </w:pPr>
      <w:r w:rsidRPr="008C5983">
        <w:rPr>
          <w:bCs/>
          <w:color w:val="0070C0"/>
          <w:sz w:val="16"/>
          <w:szCs w:val="16"/>
        </w:rPr>
        <w:t>30 декабря 1910 г. (12 января 1911 г.) Всероссийский аэроклуб рассмотрел выработанный специальной комиссией проект регламентации воздухоплавания в России. По проекту все полеты разделялись на три категории: учебные, публичные или спортивные и как средство передвижения /транспортные/ (23320).</w:t>
      </w:r>
    </w:p>
    <w:p w14:paraId="767D919A" w14:textId="77777777" w:rsidR="0051428B" w:rsidRPr="008C5983" w:rsidRDefault="0051428B" w:rsidP="00183F5A">
      <w:pPr>
        <w:pStyle w:val="15"/>
        <w:spacing w:line="240" w:lineRule="auto"/>
        <w:jc w:val="both"/>
        <w:rPr>
          <w:bCs/>
          <w:color w:val="0070C0"/>
          <w:sz w:val="16"/>
          <w:szCs w:val="16"/>
        </w:rPr>
      </w:pPr>
    </w:p>
    <w:p w14:paraId="7FBD0A6F"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Авиация:</w:t>
      </w:r>
    </w:p>
    <w:p w14:paraId="12465251" w14:textId="77777777" w:rsidR="008C196E" w:rsidRPr="008C5983" w:rsidRDefault="008C196E" w:rsidP="00183F5A">
      <w:pPr>
        <w:jc w:val="both"/>
        <w:rPr>
          <w:bCs/>
          <w:i/>
          <w:color w:val="000000" w:themeColor="text1"/>
          <w:sz w:val="16"/>
          <w:szCs w:val="16"/>
        </w:rPr>
      </w:pPr>
    </w:p>
    <w:p w14:paraId="2ED0A8FF" w14:textId="50DBA955" w:rsidR="008C196E" w:rsidRPr="008C5983" w:rsidRDefault="008C196E" w:rsidP="00183F5A">
      <w:pPr>
        <w:jc w:val="both"/>
        <w:rPr>
          <w:bCs/>
          <w:color w:val="000000" w:themeColor="text1"/>
          <w:sz w:val="16"/>
          <w:szCs w:val="16"/>
        </w:rPr>
      </w:pPr>
      <w:r w:rsidRPr="008C5983">
        <w:rPr>
          <w:bCs/>
          <w:color w:val="000000" w:themeColor="text1"/>
          <w:sz w:val="16"/>
          <w:szCs w:val="16"/>
        </w:rPr>
        <w:t>31 декабря 1910 г. (13 января 1911</w:t>
      </w:r>
      <w:r w:rsidR="005D09A7" w:rsidRPr="008C5983">
        <w:rPr>
          <w:bCs/>
          <w:color w:val="000000" w:themeColor="text1"/>
          <w:sz w:val="16"/>
          <w:szCs w:val="16"/>
        </w:rPr>
        <w:t xml:space="preserve"> г.</w:t>
      </w:r>
      <w:r w:rsidRPr="008C5983">
        <w:rPr>
          <w:bCs/>
          <w:color w:val="000000" w:themeColor="text1"/>
          <w:sz w:val="16"/>
          <w:szCs w:val="16"/>
        </w:rPr>
        <w:t xml:space="preserve">), </w:t>
      </w:r>
      <w:r w:rsidR="005D09A7" w:rsidRPr="008C5983">
        <w:rPr>
          <w:bCs/>
          <w:color w:val="000000" w:themeColor="text1"/>
          <w:sz w:val="16"/>
          <w:szCs w:val="16"/>
        </w:rPr>
        <w:t xml:space="preserve">по данным московского градоначальника, представленным в Департамент полиции, </w:t>
      </w:r>
      <w:r w:rsidRPr="008C5983">
        <w:rPr>
          <w:bCs/>
          <w:color w:val="000000" w:themeColor="text1"/>
          <w:sz w:val="16"/>
          <w:szCs w:val="16"/>
        </w:rPr>
        <w:t xml:space="preserve">в Москве действовали два воздухоплавательных кружка - при Московском университете и Московском техническом училище (оба были учреждены осенью 1909г.) [, л. 136–143, 156–157 об.;, л. 155]. Уставы студенческих воздухоплавательных кружков // ГАРФ. Ф. 102. 2 д-во. 1910. Д. 14. Ч. 3. </w:t>
      </w:r>
    </w:p>
    <w:p w14:paraId="15F001A0" w14:textId="77777777" w:rsidR="008C196E" w:rsidRPr="008C5983" w:rsidRDefault="008C196E" w:rsidP="00183F5A">
      <w:pPr>
        <w:jc w:val="both"/>
        <w:rPr>
          <w:bCs/>
          <w:color w:val="000000" w:themeColor="text1"/>
          <w:sz w:val="16"/>
          <w:szCs w:val="16"/>
        </w:rPr>
      </w:pPr>
    </w:p>
    <w:p w14:paraId="337B1970" w14:textId="77777777" w:rsidR="008C196E" w:rsidRPr="008C5983" w:rsidRDefault="008C196E" w:rsidP="00183F5A">
      <w:pPr>
        <w:jc w:val="both"/>
        <w:rPr>
          <w:bCs/>
          <w:i/>
          <w:iCs/>
          <w:color w:val="000000" w:themeColor="text1"/>
          <w:sz w:val="16"/>
          <w:szCs w:val="16"/>
        </w:rPr>
      </w:pPr>
      <w:r w:rsidRPr="008C5983">
        <w:rPr>
          <w:bCs/>
          <w:i/>
          <w:iCs/>
          <w:color w:val="000000" w:themeColor="text1"/>
          <w:sz w:val="16"/>
          <w:szCs w:val="16"/>
        </w:rPr>
        <w:t>Воздухоплавание:</w:t>
      </w:r>
    </w:p>
    <w:p w14:paraId="148BAE03" w14:textId="1B11741B" w:rsidR="008C196E" w:rsidRPr="008C5983" w:rsidRDefault="008C196E" w:rsidP="00183F5A">
      <w:pPr>
        <w:jc w:val="both"/>
        <w:rPr>
          <w:bCs/>
          <w:i/>
          <w:iCs/>
          <w:color w:val="000000" w:themeColor="text1"/>
          <w:sz w:val="16"/>
          <w:szCs w:val="16"/>
        </w:rPr>
      </w:pPr>
    </w:p>
    <w:p w14:paraId="2074E580" w14:textId="413A130D" w:rsidR="005D09A7" w:rsidRPr="008C5983" w:rsidRDefault="005D09A7" w:rsidP="00183F5A">
      <w:pPr>
        <w:jc w:val="both"/>
        <w:rPr>
          <w:bCs/>
          <w:color w:val="000000" w:themeColor="text1"/>
          <w:sz w:val="16"/>
          <w:szCs w:val="16"/>
        </w:rPr>
      </w:pPr>
      <w:r w:rsidRPr="008C5983">
        <w:rPr>
          <w:bCs/>
          <w:color w:val="000000" w:themeColor="text1"/>
          <w:sz w:val="16"/>
          <w:szCs w:val="16"/>
        </w:rPr>
        <w:t>31 декабря 1910 г. (13 января 1911 г.)</w:t>
      </w:r>
    </w:p>
    <w:p w14:paraId="4D9F7824" w14:textId="094468CB" w:rsidR="008C196E" w:rsidRPr="008C5983" w:rsidRDefault="008C196E" w:rsidP="00183F5A">
      <w:pPr>
        <w:jc w:val="both"/>
        <w:rPr>
          <w:rStyle w:val="420pt"/>
          <w:rFonts w:ascii="Times New Roman" w:hAnsi="Times New Roman" w:cs="Times New Roman"/>
          <w:bCs/>
          <w:color w:val="0070C0"/>
          <w:sz w:val="16"/>
          <w:szCs w:val="16"/>
        </w:rPr>
      </w:pPr>
      <w:r w:rsidRPr="008C5983">
        <w:rPr>
          <w:rStyle w:val="420pt"/>
          <w:rFonts w:ascii="Times New Roman" w:hAnsi="Times New Roman" w:cs="Times New Roman"/>
          <w:bCs/>
          <w:color w:val="0070C0"/>
          <w:sz w:val="16"/>
          <w:szCs w:val="16"/>
        </w:rPr>
        <w:t>Рекорды России и международные рекорды, утвержденные ФАИ (до 31.12.1910 г.)</w:t>
      </w:r>
    </w:p>
    <w:tbl>
      <w:tblPr>
        <w:tblW w:w="0" w:type="auto"/>
        <w:tblLayout w:type="fixed"/>
        <w:tblCellMar>
          <w:left w:w="10" w:type="dxa"/>
          <w:right w:w="10" w:type="dxa"/>
        </w:tblCellMar>
        <w:tblLook w:val="04A0" w:firstRow="1" w:lastRow="0" w:firstColumn="1" w:lastColumn="0" w:noHBand="0" w:noVBand="1"/>
      </w:tblPr>
      <w:tblGrid>
        <w:gridCol w:w="2218"/>
        <w:gridCol w:w="3792"/>
        <w:gridCol w:w="3802"/>
      </w:tblGrid>
      <w:tr w:rsidR="008C196E" w:rsidRPr="008C5983" w14:paraId="1785AFBE" w14:textId="77777777" w:rsidTr="0085726C">
        <w:trPr>
          <w:trHeight w:val="322"/>
        </w:trPr>
        <w:tc>
          <w:tcPr>
            <w:tcW w:w="2218" w:type="dxa"/>
            <w:tcBorders>
              <w:top w:val="single" w:sz="4" w:space="0" w:color="auto"/>
              <w:left w:val="single" w:sz="4" w:space="0" w:color="auto"/>
              <w:bottom w:val="single" w:sz="4" w:space="0" w:color="auto"/>
              <w:right w:val="single" w:sz="4" w:space="0" w:color="auto"/>
            </w:tcBorders>
            <w:shd w:val="clear" w:color="auto" w:fill="FFFFFF"/>
          </w:tcPr>
          <w:p w14:paraId="79D0C8C1" w14:textId="77777777" w:rsidR="008C196E" w:rsidRPr="008C5983" w:rsidRDefault="008C196E" w:rsidP="00183F5A">
            <w:pPr>
              <w:pStyle w:val="250"/>
              <w:shd w:val="clear" w:color="auto" w:fill="auto"/>
              <w:spacing w:line="240" w:lineRule="auto"/>
              <w:jc w:val="both"/>
              <w:rPr>
                <w:rFonts w:ascii="Times New Roman" w:hAnsi="Times New Roman" w:cs="Times New Roman"/>
                <w:bCs/>
                <w:color w:val="0070C0"/>
                <w:sz w:val="16"/>
                <w:szCs w:val="16"/>
              </w:rPr>
            </w:pPr>
            <w:r w:rsidRPr="008C5983">
              <w:rPr>
                <w:rStyle w:val="250pt"/>
                <w:rFonts w:ascii="Times New Roman" w:hAnsi="Times New Roman" w:cs="Times New Roman"/>
                <w:bCs/>
                <w:color w:val="0070C0"/>
                <w:sz w:val="16"/>
                <w:szCs w:val="16"/>
              </w:rPr>
              <w:t>Характеристика</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59B27F7C" w14:textId="77777777" w:rsidR="008C196E" w:rsidRPr="008C5983" w:rsidRDefault="008C196E" w:rsidP="00183F5A">
            <w:pPr>
              <w:pStyle w:val="250"/>
              <w:shd w:val="clear" w:color="auto" w:fill="auto"/>
              <w:spacing w:line="240" w:lineRule="auto"/>
              <w:jc w:val="both"/>
              <w:rPr>
                <w:rFonts w:ascii="Times New Roman" w:hAnsi="Times New Roman" w:cs="Times New Roman"/>
                <w:bCs/>
                <w:color w:val="0070C0"/>
                <w:sz w:val="16"/>
                <w:szCs w:val="16"/>
              </w:rPr>
            </w:pPr>
            <w:r w:rsidRPr="008C5983">
              <w:rPr>
                <w:rStyle w:val="250pt"/>
                <w:rFonts w:ascii="Times New Roman" w:hAnsi="Times New Roman" w:cs="Times New Roman"/>
                <w:bCs/>
                <w:color w:val="0070C0"/>
                <w:sz w:val="16"/>
                <w:szCs w:val="16"/>
              </w:rPr>
              <w:t>Россия</w:t>
            </w:r>
          </w:p>
        </w:tc>
        <w:tc>
          <w:tcPr>
            <w:tcW w:w="3802" w:type="dxa"/>
            <w:tcBorders>
              <w:top w:val="single" w:sz="4" w:space="0" w:color="auto"/>
              <w:left w:val="single" w:sz="4" w:space="0" w:color="auto"/>
              <w:bottom w:val="single" w:sz="4" w:space="0" w:color="auto"/>
              <w:right w:val="single" w:sz="4" w:space="0" w:color="auto"/>
            </w:tcBorders>
            <w:shd w:val="clear" w:color="auto" w:fill="FFFFFF"/>
          </w:tcPr>
          <w:p w14:paraId="2FD19D20" w14:textId="77777777" w:rsidR="008C196E" w:rsidRPr="008C5983" w:rsidRDefault="008C196E" w:rsidP="00183F5A">
            <w:pPr>
              <w:pStyle w:val="250"/>
              <w:shd w:val="clear" w:color="auto" w:fill="auto"/>
              <w:spacing w:line="240" w:lineRule="auto"/>
              <w:jc w:val="both"/>
              <w:rPr>
                <w:rFonts w:ascii="Times New Roman" w:hAnsi="Times New Roman" w:cs="Times New Roman"/>
                <w:bCs/>
                <w:color w:val="0070C0"/>
                <w:sz w:val="16"/>
                <w:szCs w:val="16"/>
              </w:rPr>
            </w:pPr>
            <w:r w:rsidRPr="008C5983">
              <w:rPr>
                <w:rStyle w:val="250pt"/>
                <w:rFonts w:ascii="Times New Roman" w:hAnsi="Times New Roman" w:cs="Times New Roman"/>
                <w:bCs/>
                <w:color w:val="0070C0"/>
                <w:sz w:val="16"/>
                <w:szCs w:val="16"/>
              </w:rPr>
              <w:t>ФАИ</w:t>
            </w:r>
          </w:p>
        </w:tc>
      </w:tr>
      <w:tr w:rsidR="008C196E" w:rsidRPr="008C5983" w14:paraId="40BDABDD" w14:textId="77777777" w:rsidTr="0085726C">
        <w:trPr>
          <w:trHeight w:val="514"/>
        </w:trPr>
        <w:tc>
          <w:tcPr>
            <w:tcW w:w="2218" w:type="dxa"/>
            <w:tcBorders>
              <w:top w:val="single" w:sz="4" w:space="0" w:color="auto"/>
              <w:left w:val="single" w:sz="4" w:space="0" w:color="auto"/>
              <w:bottom w:val="single" w:sz="4" w:space="0" w:color="auto"/>
              <w:right w:val="single" w:sz="4" w:space="0" w:color="auto"/>
            </w:tcBorders>
            <w:shd w:val="clear" w:color="auto" w:fill="FFFFFF"/>
          </w:tcPr>
          <w:p w14:paraId="7EB3BAB3"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Высота полёта</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500E6B73"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 xml:space="preserve">6400 м — Н.А. </w:t>
            </w:r>
            <w:proofErr w:type="spellStart"/>
            <w:r w:rsidRPr="008C5983">
              <w:rPr>
                <w:rFonts w:ascii="Times New Roman" w:hAnsi="Times New Roman" w:cs="Times New Roman"/>
                <w:bCs/>
                <w:color w:val="0070C0"/>
                <w:sz w:val="16"/>
                <w:szCs w:val="16"/>
              </w:rPr>
              <w:t>Рынин</w:t>
            </w:r>
            <w:proofErr w:type="spellEnd"/>
            <w:r w:rsidRPr="008C5983">
              <w:rPr>
                <w:rFonts w:ascii="Times New Roman" w:hAnsi="Times New Roman" w:cs="Times New Roman"/>
                <w:bCs/>
                <w:color w:val="0070C0"/>
                <w:sz w:val="16"/>
                <w:szCs w:val="16"/>
              </w:rPr>
              <w:t xml:space="preserve"> и С.И. Одинцов С.-Петербург 21 сентября 1910 г</w:t>
            </w:r>
          </w:p>
        </w:tc>
        <w:tc>
          <w:tcPr>
            <w:tcW w:w="3802" w:type="dxa"/>
            <w:tcBorders>
              <w:top w:val="single" w:sz="4" w:space="0" w:color="auto"/>
              <w:left w:val="single" w:sz="4" w:space="0" w:color="auto"/>
              <w:bottom w:val="single" w:sz="4" w:space="0" w:color="auto"/>
              <w:right w:val="single" w:sz="4" w:space="0" w:color="auto"/>
            </w:tcBorders>
            <w:shd w:val="clear" w:color="auto" w:fill="FFFFFF"/>
          </w:tcPr>
          <w:p w14:paraId="543CEF85"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 xml:space="preserve">10 800 м — </w:t>
            </w:r>
            <w:proofErr w:type="spellStart"/>
            <w:r w:rsidRPr="008C5983">
              <w:rPr>
                <w:rFonts w:ascii="Times New Roman" w:hAnsi="Times New Roman" w:cs="Times New Roman"/>
                <w:bCs/>
                <w:color w:val="0070C0"/>
                <w:sz w:val="16"/>
                <w:szCs w:val="16"/>
              </w:rPr>
              <w:t>Берсон</w:t>
            </w:r>
            <w:proofErr w:type="spellEnd"/>
            <w:r w:rsidRPr="008C5983">
              <w:rPr>
                <w:rFonts w:ascii="Times New Roman" w:hAnsi="Times New Roman" w:cs="Times New Roman"/>
                <w:bCs/>
                <w:color w:val="0070C0"/>
                <w:sz w:val="16"/>
                <w:szCs w:val="16"/>
              </w:rPr>
              <w:t xml:space="preserve"> и </w:t>
            </w:r>
            <w:proofErr w:type="spellStart"/>
            <w:r w:rsidRPr="008C5983">
              <w:rPr>
                <w:rFonts w:ascii="Times New Roman" w:hAnsi="Times New Roman" w:cs="Times New Roman"/>
                <w:bCs/>
                <w:color w:val="0070C0"/>
                <w:sz w:val="16"/>
                <w:szCs w:val="16"/>
              </w:rPr>
              <w:t>Зюринг</w:t>
            </w:r>
            <w:proofErr w:type="spellEnd"/>
            <w:r w:rsidRPr="008C5983">
              <w:rPr>
                <w:rFonts w:ascii="Times New Roman" w:hAnsi="Times New Roman" w:cs="Times New Roman"/>
                <w:bCs/>
                <w:color w:val="0070C0"/>
                <w:sz w:val="16"/>
                <w:szCs w:val="16"/>
              </w:rPr>
              <w:t xml:space="preserve"> (Германия) 31 июля 1901 г</w:t>
            </w:r>
          </w:p>
        </w:tc>
      </w:tr>
      <w:tr w:rsidR="008C196E" w:rsidRPr="008C5983" w14:paraId="43A8ADA4" w14:textId="77777777" w:rsidTr="0085726C">
        <w:trPr>
          <w:trHeight w:val="715"/>
        </w:trPr>
        <w:tc>
          <w:tcPr>
            <w:tcW w:w="2218" w:type="dxa"/>
            <w:tcBorders>
              <w:top w:val="single" w:sz="4" w:space="0" w:color="auto"/>
              <w:left w:val="single" w:sz="4" w:space="0" w:color="auto"/>
              <w:bottom w:val="single" w:sz="4" w:space="0" w:color="auto"/>
              <w:right w:val="single" w:sz="4" w:space="0" w:color="auto"/>
            </w:tcBorders>
            <w:shd w:val="clear" w:color="auto" w:fill="FFFFFF"/>
          </w:tcPr>
          <w:p w14:paraId="4777225D"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Дальность полёта</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406E24E6"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1494 км — С.И. Одинцов и В.В. Кузнецов. С.-Петербург — Азовское море 11-13 сен</w:t>
            </w:r>
            <w:r w:rsidRPr="008C5983">
              <w:rPr>
                <w:rFonts w:ascii="Times New Roman" w:hAnsi="Times New Roman" w:cs="Times New Roman"/>
                <w:bCs/>
                <w:color w:val="0070C0"/>
                <w:sz w:val="16"/>
                <w:szCs w:val="16"/>
              </w:rPr>
              <w:softHyphen/>
              <w:t>тября 1910 г.</w:t>
            </w:r>
          </w:p>
        </w:tc>
        <w:tc>
          <w:tcPr>
            <w:tcW w:w="3802" w:type="dxa"/>
            <w:tcBorders>
              <w:top w:val="single" w:sz="4" w:space="0" w:color="auto"/>
              <w:left w:val="single" w:sz="4" w:space="0" w:color="auto"/>
              <w:bottom w:val="single" w:sz="4" w:space="0" w:color="auto"/>
              <w:right w:val="single" w:sz="4" w:space="0" w:color="auto"/>
            </w:tcBorders>
            <w:shd w:val="clear" w:color="auto" w:fill="FFFFFF"/>
          </w:tcPr>
          <w:p w14:paraId="5C8A6099"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 xml:space="preserve">1925 км — Граф де Ла Во (Франция). </w:t>
            </w:r>
            <w:proofErr w:type="gramStart"/>
            <w:r w:rsidRPr="008C5983">
              <w:rPr>
                <w:rFonts w:ascii="Times New Roman" w:hAnsi="Times New Roman" w:cs="Times New Roman"/>
                <w:bCs/>
                <w:color w:val="0070C0"/>
                <w:sz w:val="16"/>
                <w:szCs w:val="16"/>
              </w:rPr>
              <w:t xml:space="preserve">Вен- </w:t>
            </w:r>
            <w:proofErr w:type="spellStart"/>
            <w:r w:rsidRPr="008C5983">
              <w:rPr>
                <w:rFonts w:ascii="Times New Roman" w:hAnsi="Times New Roman" w:cs="Times New Roman"/>
                <w:bCs/>
                <w:color w:val="0070C0"/>
                <w:sz w:val="16"/>
                <w:szCs w:val="16"/>
              </w:rPr>
              <w:t>сенн</w:t>
            </w:r>
            <w:proofErr w:type="spellEnd"/>
            <w:proofErr w:type="gramEnd"/>
            <w:r w:rsidRPr="008C5983">
              <w:rPr>
                <w:rFonts w:ascii="Times New Roman" w:hAnsi="Times New Roman" w:cs="Times New Roman"/>
                <w:bCs/>
                <w:color w:val="0070C0"/>
                <w:sz w:val="16"/>
                <w:szCs w:val="16"/>
              </w:rPr>
              <w:t xml:space="preserve"> — Коростышев 9-11 октября 1900 г</w:t>
            </w:r>
          </w:p>
        </w:tc>
      </w:tr>
      <w:tr w:rsidR="008C196E" w:rsidRPr="008C5983" w14:paraId="22074580" w14:textId="77777777" w:rsidTr="0085726C">
        <w:trPr>
          <w:trHeight w:val="725"/>
        </w:trPr>
        <w:tc>
          <w:tcPr>
            <w:tcW w:w="2218" w:type="dxa"/>
            <w:tcBorders>
              <w:top w:val="single" w:sz="4" w:space="0" w:color="auto"/>
              <w:left w:val="single" w:sz="4" w:space="0" w:color="auto"/>
              <w:bottom w:val="single" w:sz="4" w:space="0" w:color="auto"/>
              <w:right w:val="single" w:sz="4" w:space="0" w:color="auto"/>
            </w:tcBorders>
            <w:shd w:val="clear" w:color="auto" w:fill="FFFFFF"/>
          </w:tcPr>
          <w:p w14:paraId="391A412C"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Продолжительность полёта</w:t>
            </w:r>
          </w:p>
        </w:tc>
        <w:tc>
          <w:tcPr>
            <w:tcW w:w="3792" w:type="dxa"/>
            <w:tcBorders>
              <w:top w:val="single" w:sz="4" w:space="0" w:color="auto"/>
              <w:left w:val="single" w:sz="4" w:space="0" w:color="auto"/>
              <w:bottom w:val="single" w:sz="4" w:space="0" w:color="auto"/>
              <w:right w:val="single" w:sz="4" w:space="0" w:color="auto"/>
            </w:tcBorders>
            <w:shd w:val="clear" w:color="auto" w:fill="FFFFFF"/>
          </w:tcPr>
          <w:p w14:paraId="3F431199"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40 ч — С.И. Одинцов и В.В. Кузнецов. С.-Петербург — Азовское море 11-13 сентября 1910 г</w:t>
            </w:r>
          </w:p>
        </w:tc>
        <w:tc>
          <w:tcPr>
            <w:tcW w:w="3802" w:type="dxa"/>
            <w:tcBorders>
              <w:top w:val="single" w:sz="4" w:space="0" w:color="auto"/>
              <w:left w:val="single" w:sz="4" w:space="0" w:color="auto"/>
              <w:bottom w:val="single" w:sz="4" w:space="0" w:color="auto"/>
              <w:right w:val="single" w:sz="4" w:space="0" w:color="auto"/>
            </w:tcBorders>
            <w:shd w:val="clear" w:color="auto" w:fill="FFFFFF"/>
          </w:tcPr>
          <w:p w14:paraId="0B06E18B" w14:textId="77777777" w:rsidR="008C196E" w:rsidRPr="008C5983" w:rsidRDefault="008C196E" w:rsidP="00183F5A">
            <w:pPr>
              <w:pStyle w:val="131"/>
              <w:shd w:val="clear" w:color="auto" w:fill="auto"/>
              <w:spacing w:before="0" w:line="240" w:lineRule="auto"/>
              <w:jc w:val="both"/>
              <w:rPr>
                <w:rFonts w:ascii="Times New Roman" w:hAnsi="Times New Roman" w:cs="Times New Roman"/>
                <w:bCs/>
                <w:color w:val="0070C0"/>
                <w:sz w:val="16"/>
                <w:szCs w:val="16"/>
              </w:rPr>
            </w:pPr>
            <w:r w:rsidRPr="008C5983">
              <w:rPr>
                <w:rFonts w:ascii="Times New Roman" w:hAnsi="Times New Roman" w:cs="Times New Roman"/>
                <w:bCs/>
                <w:color w:val="0070C0"/>
                <w:sz w:val="16"/>
                <w:szCs w:val="16"/>
              </w:rPr>
              <w:t xml:space="preserve">70 ч — Отто </w:t>
            </w:r>
            <w:proofErr w:type="spellStart"/>
            <w:r w:rsidRPr="008C5983">
              <w:rPr>
                <w:rFonts w:ascii="Times New Roman" w:hAnsi="Times New Roman" w:cs="Times New Roman"/>
                <w:bCs/>
                <w:color w:val="0070C0"/>
                <w:sz w:val="16"/>
                <w:szCs w:val="16"/>
              </w:rPr>
              <w:t>Иорк</w:t>
            </w:r>
            <w:proofErr w:type="spellEnd"/>
            <w:r w:rsidRPr="008C5983">
              <w:rPr>
                <w:rFonts w:ascii="Times New Roman" w:hAnsi="Times New Roman" w:cs="Times New Roman"/>
                <w:bCs/>
                <w:color w:val="0070C0"/>
                <w:sz w:val="16"/>
                <w:szCs w:val="16"/>
              </w:rPr>
              <w:t xml:space="preserve"> (Германия) </w:t>
            </w:r>
            <w:proofErr w:type="spellStart"/>
            <w:r w:rsidRPr="008C5983">
              <w:rPr>
                <w:rFonts w:ascii="Times New Roman" w:hAnsi="Times New Roman" w:cs="Times New Roman"/>
                <w:bCs/>
                <w:color w:val="0070C0"/>
                <w:sz w:val="16"/>
                <w:szCs w:val="16"/>
              </w:rPr>
              <w:t>Вейсиг</w:t>
            </w:r>
            <w:proofErr w:type="spellEnd"/>
            <w:r w:rsidRPr="008C5983">
              <w:rPr>
                <w:rFonts w:ascii="Times New Roman" w:hAnsi="Times New Roman" w:cs="Times New Roman"/>
                <w:bCs/>
                <w:color w:val="0070C0"/>
                <w:sz w:val="16"/>
                <w:szCs w:val="16"/>
              </w:rPr>
              <w:t xml:space="preserve"> — </w:t>
            </w:r>
            <w:proofErr w:type="spellStart"/>
            <w:r w:rsidRPr="008C5983">
              <w:rPr>
                <w:rFonts w:ascii="Times New Roman" w:hAnsi="Times New Roman" w:cs="Times New Roman"/>
                <w:bCs/>
                <w:color w:val="0070C0"/>
                <w:sz w:val="16"/>
                <w:szCs w:val="16"/>
              </w:rPr>
              <w:t>Сикирко</w:t>
            </w:r>
            <w:proofErr w:type="spellEnd"/>
            <w:r w:rsidRPr="008C5983">
              <w:rPr>
                <w:rFonts w:ascii="Times New Roman" w:hAnsi="Times New Roman" w:cs="Times New Roman"/>
                <w:bCs/>
                <w:color w:val="0070C0"/>
                <w:sz w:val="16"/>
                <w:szCs w:val="16"/>
              </w:rPr>
              <w:t xml:space="preserve"> (Россия) 24-27 октября 1909 г</w:t>
            </w:r>
          </w:p>
        </w:tc>
      </w:tr>
    </w:tbl>
    <w:p w14:paraId="0C01F53A" w14:textId="77777777" w:rsidR="008C196E" w:rsidRPr="008C5983" w:rsidRDefault="008C196E" w:rsidP="00183F5A">
      <w:pPr>
        <w:jc w:val="both"/>
        <w:rPr>
          <w:bCs/>
          <w:color w:val="0070C0"/>
          <w:sz w:val="16"/>
          <w:szCs w:val="16"/>
        </w:rPr>
      </w:pPr>
      <w:r w:rsidRPr="008C5983">
        <w:rPr>
          <w:bCs/>
          <w:color w:val="0070C0"/>
          <w:sz w:val="16"/>
          <w:szCs w:val="16"/>
        </w:rPr>
        <w:t>ИВАК подготовил очень мало пилотов аэроста</w:t>
      </w:r>
      <w:r w:rsidRPr="008C5983">
        <w:rPr>
          <w:bCs/>
          <w:color w:val="0070C0"/>
          <w:sz w:val="16"/>
          <w:szCs w:val="16"/>
        </w:rPr>
        <w:softHyphen/>
        <w:t>тов. Это было вызвано отсутствием общественного интереса к полётам на аэростатах и узкой социальной базой аэроклубов. Студенческие воздухоплавательные кружки были устремлены в авиацию, и очень немногие из их членов (А.Г. Воробьёв, С.Г. Хорьков, А.Н. Туполев, отчасти В.П. Ветчинкин) в последую</w:t>
      </w:r>
      <w:r w:rsidRPr="008C5983">
        <w:rPr>
          <w:bCs/>
          <w:color w:val="0070C0"/>
          <w:sz w:val="16"/>
          <w:szCs w:val="16"/>
        </w:rPr>
        <w:softHyphen/>
        <w:t>щие годы работали в дирижаблестроении (20120).</w:t>
      </w:r>
    </w:p>
    <w:p w14:paraId="42296E9D" w14:textId="77777777" w:rsidR="008C196E" w:rsidRPr="008C5983" w:rsidRDefault="008C196E" w:rsidP="00183F5A">
      <w:pPr>
        <w:jc w:val="both"/>
        <w:rPr>
          <w:bCs/>
          <w:color w:val="0070C0"/>
          <w:sz w:val="16"/>
          <w:szCs w:val="16"/>
        </w:rPr>
      </w:pPr>
    </w:p>
    <w:p w14:paraId="4A854DE2"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7709B090" w14:textId="77777777" w:rsidR="008C196E" w:rsidRPr="008C5983" w:rsidRDefault="008C196E" w:rsidP="00183F5A">
      <w:pPr>
        <w:jc w:val="both"/>
        <w:rPr>
          <w:bCs/>
          <w:i/>
          <w:color w:val="000000" w:themeColor="text1"/>
          <w:sz w:val="16"/>
          <w:szCs w:val="16"/>
        </w:rPr>
      </w:pPr>
    </w:p>
    <w:p w14:paraId="49C77F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конце декабря 1910 г. Сикорский составил новую программу работы, включавшую в себя доводку С-3 и С-4, а также с учетом полученного горького опыта создание новой машины. Планы пришлось несколько скорректировать, поскольку </w:t>
      </w:r>
      <w:proofErr w:type="spellStart"/>
      <w:r w:rsidRPr="008C5983">
        <w:rPr>
          <w:bCs/>
          <w:color w:val="000000" w:themeColor="text1"/>
          <w:sz w:val="16"/>
          <w:szCs w:val="16"/>
        </w:rPr>
        <w:t>Громберг</w:t>
      </w:r>
      <w:proofErr w:type="spellEnd"/>
      <w:r w:rsidRPr="008C5983">
        <w:rPr>
          <w:bCs/>
          <w:color w:val="000000" w:themeColor="text1"/>
          <w:sz w:val="16"/>
          <w:szCs w:val="16"/>
        </w:rPr>
        <w:t>, который больше не захотел рисковать своими деньгами, аннулировал контракт. На отремонтированный С-4 был оставлен 50-сильный "</w:t>
      </w:r>
      <w:proofErr w:type="spellStart"/>
      <w:r w:rsidRPr="008C5983">
        <w:rPr>
          <w:bCs/>
          <w:color w:val="000000" w:themeColor="text1"/>
          <w:sz w:val="16"/>
          <w:szCs w:val="16"/>
        </w:rPr>
        <w:t>Анзани</w:t>
      </w:r>
      <w:proofErr w:type="spellEnd"/>
      <w:r w:rsidRPr="008C5983">
        <w:rPr>
          <w:bCs/>
          <w:color w:val="000000" w:themeColor="text1"/>
          <w:sz w:val="16"/>
          <w:szCs w:val="16"/>
        </w:rPr>
        <w:t>", "</w:t>
      </w:r>
      <w:proofErr w:type="spellStart"/>
      <w:r w:rsidRPr="008C5983">
        <w:rPr>
          <w:bCs/>
          <w:color w:val="000000" w:themeColor="text1"/>
          <w:sz w:val="16"/>
          <w:szCs w:val="16"/>
        </w:rPr>
        <w:t>Анзани</w:t>
      </w:r>
      <w:proofErr w:type="spellEnd"/>
      <w:r w:rsidRPr="008C5983">
        <w:rPr>
          <w:bCs/>
          <w:color w:val="000000" w:themeColor="text1"/>
          <w:sz w:val="16"/>
          <w:szCs w:val="16"/>
        </w:rPr>
        <w:t>" же в 35 л. с. продан, а на восстановленный С-3 поставлен более надежный рядный "</w:t>
      </w:r>
      <w:proofErr w:type="spellStart"/>
      <w:r w:rsidRPr="008C5983">
        <w:rPr>
          <w:bCs/>
          <w:color w:val="000000" w:themeColor="text1"/>
          <w:sz w:val="16"/>
          <w:szCs w:val="16"/>
        </w:rPr>
        <w:t>Хэйк</w:t>
      </w:r>
      <w:proofErr w:type="spellEnd"/>
      <w:r w:rsidRPr="008C5983">
        <w:rPr>
          <w:bCs/>
          <w:color w:val="000000" w:themeColor="text1"/>
          <w:sz w:val="16"/>
          <w:szCs w:val="16"/>
        </w:rPr>
        <w:t>" в 35 л. с. Оба самолета, которые были достаточно устойчивы, просты в управлении и прощали пилоту грубые ошибки, впоследствии использовались в качестве учебных (11230).</w:t>
      </w:r>
    </w:p>
    <w:p w14:paraId="058155B9" w14:textId="77777777" w:rsidR="008C196E" w:rsidRPr="008C5983" w:rsidRDefault="008C196E" w:rsidP="00183F5A">
      <w:pPr>
        <w:jc w:val="both"/>
        <w:rPr>
          <w:bCs/>
          <w:color w:val="000000" w:themeColor="text1"/>
          <w:sz w:val="16"/>
          <w:szCs w:val="16"/>
        </w:rPr>
      </w:pPr>
    </w:p>
    <w:p w14:paraId="425F2A27" w14:textId="6DCC8D93" w:rsidR="005D09A7" w:rsidRPr="008C5983" w:rsidRDefault="005D09A7" w:rsidP="00183F5A">
      <w:pPr>
        <w:jc w:val="both"/>
        <w:rPr>
          <w:bCs/>
          <w:color w:val="000000" w:themeColor="text1"/>
          <w:sz w:val="16"/>
          <w:szCs w:val="16"/>
        </w:rPr>
      </w:pPr>
      <w:r w:rsidRPr="008C5983">
        <w:rPr>
          <w:bCs/>
          <w:color w:val="000000" w:themeColor="text1"/>
          <w:sz w:val="16"/>
          <w:szCs w:val="16"/>
        </w:rPr>
        <w:t xml:space="preserve">По условиям заказа И. И. Сикорский обязался сдать заказчику самолет, сделав на нем два круга. Самолет был построен за один месяц. По схеме он явился повторением самолета С-3, но с увеличенной площадью </w:t>
      </w:r>
      <w:proofErr w:type="gramStart"/>
      <w:r w:rsidRPr="008C5983">
        <w:rPr>
          <w:bCs/>
          <w:color w:val="000000" w:themeColor="text1"/>
          <w:sz w:val="16"/>
          <w:szCs w:val="16"/>
        </w:rPr>
        <w:t>крыльев .Элероны</w:t>
      </w:r>
      <w:proofErr w:type="gramEnd"/>
      <w:r w:rsidRPr="008C5983">
        <w:rPr>
          <w:bCs/>
          <w:color w:val="000000" w:themeColor="text1"/>
          <w:sz w:val="16"/>
          <w:szCs w:val="16"/>
        </w:rPr>
        <w:t xml:space="preserve"> на обоих крыльях были установлены под значительным отрицательным углом для обеспечения лучшей поперечной управляемости на больших углах атаки при посадке.</w:t>
      </w:r>
    </w:p>
    <w:p w14:paraId="5B6034D7" w14:textId="77777777" w:rsidR="005D09A7" w:rsidRPr="008C5983" w:rsidRDefault="005D09A7" w:rsidP="00183F5A">
      <w:pPr>
        <w:jc w:val="both"/>
        <w:rPr>
          <w:bCs/>
          <w:color w:val="000000" w:themeColor="text1"/>
          <w:sz w:val="16"/>
          <w:szCs w:val="16"/>
        </w:rPr>
      </w:pPr>
    </w:p>
    <w:p w14:paraId="6F3D985C" w14:textId="77777777" w:rsidR="005D09A7" w:rsidRPr="008C5983" w:rsidRDefault="005D09A7"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конце декабря 1910 года при первом же полете</w:t>
      </w:r>
      <w:r w:rsidRPr="008C5983">
        <w:rPr>
          <w:bCs/>
          <w:color w:val="000000" w:themeColor="text1"/>
          <w:sz w:val="16"/>
          <w:szCs w:val="16"/>
        </w:rPr>
        <w:t xml:space="preserve"> С-</w:t>
      </w:r>
      <w:proofErr w:type="gramStart"/>
      <w:r w:rsidRPr="008C5983">
        <w:rPr>
          <w:bCs/>
          <w:color w:val="000000" w:themeColor="text1"/>
          <w:sz w:val="16"/>
          <w:szCs w:val="16"/>
        </w:rPr>
        <w:t xml:space="preserve">4 </w:t>
      </w:r>
      <w:r w:rsidR="008C196E" w:rsidRPr="008C5983">
        <w:rPr>
          <w:bCs/>
          <w:color w:val="000000" w:themeColor="text1"/>
          <w:sz w:val="16"/>
          <w:szCs w:val="16"/>
        </w:rPr>
        <w:t xml:space="preserve"> по</w:t>
      </w:r>
      <w:proofErr w:type="gramEnd"/>
      <w:r w:rsidR="008C196E" w:rsidRPr="008C5983">
        <w:rPr>
          <w:bCs/>
          <w:color w:val="000000" w:themeColor="text1"/>
          <w:sz w:val="16"/>
          <w:szCs w:val="16"/>
        </w:rPr>
        <w:t xml:space="preserve"> кругу остановился мотор, и при вынужден</w:t>
      </w:r>
      <w:r w:rsidR="008C196E" w:rsidRPr="008C5983">
        <w:rPr>
          <w:bCs/>
          <w:color w:val="000000" w:themeColor="text1"/>
          <w:sz w:val="16"/>
          <w:szCs w:val="16"/>
        </w:rPr>
        <w:softHyphen/>
        <w:t>ной посадке самолет получил значительные повреж</w:t>
      </w:r>
      <w:r w:rsidR="008C196E" w:rsidRPr="008C5983">
        <w:rPr>
          <w:bCs/>
          <w:color w:val="000000" w:themeColor="text1"/>
          <w:sz w:val="16"/>
          <w:szCs w:val="16"/>
        </w:rPr>
        <w:softHyphen/>
        <w:t>дения. После восстановления и некоторых усовершен</w:t>
      </w:r>
      <w:r w:rsidR="008C196E" w:rsidRPr="008C5983">
        <w:rPr>
          <w:bCs/>
          <w:color w:val="000000" w:themeColor="text1"/>
          <w:sz w:val="16"/>
          <w:szCs w:val="16"/>
        </w:rPr>
        <w:softHyphen/>
        <w:t>ствований самолет экспонировался в 1911 года на Воз</w:t>
      </w:r>
      <w:r w:rsidR="008C196E" w:rsidRPr="008C5983">
        <w:rPr>
          <w:bCs/>
          <w:color w:val="000000" w:themeColor="text1"/>
          <w:sz w:val="16"/>
          <w:szCs w:val="16"/>
        </w:rPr>
        <w:softHyphen/>
        <w:t>духоплавательной выставке в Харькове. [62, с.27-28]</w:t>
      </w:r>
      <w:r w:rsidRPr="008C5983">
        <w:rPr>
          <w:bCs/>
          <w:color w:val="000000" w:themeColor="text1"/>
          <w:sz w:val="16"/>
          <w:szCs w:val="16"/>
        </w:rPr>
        <w:t>.</w:t>
      </w:r>
    </w:p>
    <w:p w14:paraId="4DC2472A" w14:textId="290B00A7" w:rsidR="008C196E" w:rsidRPr="008C5983" w:rsidRDefault="005D09A7" w:rsidP="00183F5A">
      <w:pPr>
        <w:shd w:val="clear" w:color="auto" w:fill="FFFFFF"/>
        <w:jc w:val="both"/>
        <w:rPr>
          <w:bCs/>
          <w:color w:val="000000" w:themeColor="text1"/>
          <w:sz w:val="16"/>
          <w:szCs w:val="16"/>
        </w:rPr>
      </w:pPr>
      <w:r w:rsidRPr="008C5983">
        <w:rPr>
          <w:bCs/>
          <w:color w:val="000000" w:themeColor="text1"/>
          <w:sz w:val="16"/>
          <w:szCs w:val="16"/>
        </w:rPr>
        <w:t>Осенью 1910 года киев</w:t>
      </w:r>
      <w:r w:rsidRPr="008C5983">
        <w:rPr>
          <w:bCs/>
          <w:color w:val="000000" w:themeColor="text1"/>
          <w:sz w:val="16"/>
          <w:szCs w:val="16"/>
        </w:rPr>
        <w:softHyphen/>
        <w:t>ский студент А.А. Гомберг — сын местного богача — за</w:t>
      </w:r>
      <w:r w:rsidRPr="008C5983">
        <w:rPr>
          <w:bCs/>
          <w:color w:val="000000" w:themeColor="text1"/>
          <w:sz w:val="16"/>
          <w:szCs w:val="16"/>
        </w:rPr>
        <w:softHyphen/>
        <w:t>казал И.И. Сикорскому самолет под двигатель «</w:t>
      </w:r>
      <w:proofErr w:type="spellStart"/>
      <w:r w:rsidRPr="008C5983">
        <w:rPr>
          <w:bCs/>
          <w:color w:val="000000" w:themeColor="text1"/>
          <w:sz w:val="16"/>
          <w:szCs w:val="16"/>
        </w:rPr>
        <w:t>Ан</w:t>
      </w:r>
      <w:r w:rsidRPr="008C5983">
        <w:rPr>
          <w:bCs/>
          <w:color w:val="000000" w:themeColor="text1"/>
          <w:sz w:val="16"/>
          <w:szCs w:val="16"/>
        </w:rPr>
        <w:softHyphen/>
        <w:t>зани</w:t>
      </w:r>
      <w:proofErr w:type="spellEnd"/>
      <w:r w:rsidRPr="008C5983">
        <w:rPr>
          <w:bCs/>
          <w:color w:val="000000" w:themeColor="text1"/>
          <w:sz w:val="16"/>
          <w:szCs w:val="16"/>
        </w:rPr>
        <w:t>» в 50 л.с. По условиям заказа Сикорский обязан сдать заказчику самолет, вы</w:t>
      </w:r>
      <w:r w:rsidRPr="008C5983">
        <w:rPr>
          <w:bCs/>
          <w:color w:val="000000" w:themeColor="text1"/>
          <w:sz w:val="16"/>
          <w:szCs w:val="16"/>
        </w:rPr>
        <w:softHyphen/>
        <w:t>полнив на нем два круга. По схеме С-4 являлся повторе</w:t>
      </w:r>
      <w:r w:rsidRPr="008C5983">
        <w:rPr>
          <w:bCs/>
          <w:color w:val="000000" w:themeColor="text1"/>
          <w:sz w:val="16"/>
          <w:szCs w:val="16"/>
        </w:rPr>
        <w:softHyphen/>
        <w:t>нием С-3, но с увеличенной площадью и размахом крыльев. В первом варианте элероны устанавливались под значительным отрица</w:t>
      </w:r>
      <w:r w:rsidRPr="008C5983">
        <w:rPr>
          <w:bCs/>
          <w:color w:val="000000" w:themeColor="text1"/>
          <w:sz w:val="16"/>
          <w:szCs w:val="16"/>
        </w:rPr>
        <w:softHyphen/>
        <w:t>тельным углом для обеспечения лучшей управляемос</w:t>
      </w:r>
      <w:r w:rsidRPr="008C5983">
        <w:rPr>
          <w:bCs/>
          <w:color w:val="000000" w:themeColor="text1"/>
          <w:sz w:val="16"/>
          <w:szCs w:val="16"/>
        </w:rPr>
        <w:softHyphen/>
        <w:t>ти на больших углах атаки при посадке. В последую</w:t>
      </w:r>
      <w:r w:rsidRPr="008C5983">
        <w:rPr>
          <w:bCs/>
          <w:color w:val="000000" w:themeColor="text1"/>
          <w:sz w:val="16"/>
          <w:szCs w:val="16"/>
        </w:rPr>
        <w:softHyphen/>
        <w:t>щем конструктор отказался от этого новшества и элероны устанавливались в плоскости крыльев. Важным элементом окончательного варианта являлась шту</w:t>
      </w:r>
      <w:r w:rsidRPr="008C5983">
        <w:rPr>
          <w:bCs/>
          <w:color w:val="000000" w:themeColor="text1"/>
          <w:sz w:val="16"/>
          <w:szCs w:val="16"/>
        </w:rPr>
        <w:softHyphen/>
        <w:t>рвальная колонка, заменившая две ручки управления</w:t>
      </w:r>
      <w:r w:rsidR="008C196E" w:rsidRPr="008C5983">
        <w:rPr>
          <w:bCs/>
          <w:color w:val="000000" w:themeColor="text1"/>
          <w:sz w:val="16"/>
          <w:szCs w:val="16"/>
        </w:rPr>
        <w:t xml:space="preserve"> (553).</w:t>
      </w:r>
    </w:p>
    <w:p w14:paraId="3130EF80" w14:textId="77777777" w:rsidR="008C196E" w:rsidRPr="008C5983" w:rsidRDefault="008C196E" w:rsidP="00183F5A">
      <w:pPr>
        <w:shd w:val="clear" w:color="auto" w:fill="FFFFFF"/>
        <w:jc w:val="both"/>
        <w:rPr>
          <w:bCs/>
          <w:color w:val="000000" w:themeColor="text1"/>
          <w:sz w:val="16"/>
          <w:szCs w:val="16"/>
        </w:rPr>
      </w:pPr>
    </w:p>
    <w:p w14:paraId="04A9E8BF" w14:textId="77777777" w:rsidR="00873F0D" w:rsidRPr="002D65D1" w:rsidRDefault="00873F0D" w:rsidP="00183F5A">
      <w:pPr>
        <w:jc w:val="both"/>
        <w:rPr>
          <w:color w:val="0070C0"/>
          <w:sz w:val="16"/>
          <w:szCs w:val="16"/>
        </w:rPr>
      </w:pPr>
      <w:r w:rsidRPr="002D65D1">
        <w:rPr>
          <w:color w:val="0070C0"/>
          <w:sz w:val="16"/>
          <w:szCs w:val="16"/>
        </w:rPr>
        <w:t xml:space="preserve">В конце декабря 1910 г. Сикорский составил новую программу работы, предусматривающую доводку С-3 и С-4, а также с учетом полученного горького опыта создание новой машины. Планы пришлось несколько скорректировать, поскольку </w:t>
      </w:r>
      <w:proofErr w:type="spellStart"/>
      <w:r w:rsidRPr="002D65D1">
        <w:rPr>
          <w:color w:val="0070C0"/>
          <w:sz w:val="16"/>
          <w:szCs w:val="16"/>
        </w:rPr>
        <w:t>Громберг</w:t>
      </w:r>
      <w:proofErr w:type="spellEnd"/>
      <w:r w:rsidRPr="002D65D1">
        <w:rPr>
          <w:color w:val="0070C0"/>
          <w:sz w:val="16"/>
          <w:szCs w:val="16"/>
        </w:rPr>
        <w:t>, который боль</w:t>
      </w:r>
      <w:r w:rsidRPr="002D65D1">
        <w:rPr>
          <w:color w:val="0070C0"/>
          <w:sz w:val="16"/>
          <w:szCs w:val="16"/>
        </w:rPr>
        <w:softHyphen/>
        <w:t xml:space="preserve">ше не захотел </w:t>
      </w:r>
      <w:proofErr w:type="spellStart"/>
      <w:r w:rsidRPr="002D65D1">
        <w:rPr>
          <w:color w:val="0070C0"/>
          <w:sz w:val="16"/>
          <w:szCs w:val="16"/>
        </w:rPr>
        <w:t>рисковатъ</w:t>
      </w:r>
      <w:proofErr w:type="spellEnd"/>
      <w:r w:rsidRPr="002D65D1">
        <w:rPr>
          <w:color w:val="0070C0"/>
          <w:sz w:val="16"/>
          <w:szCs w:val="16"/>
        </w:rPr>
        <w:t xml:space="preserve"> своими деньгами аннулировал контракт. На отремонтированный С-4 был оставлен 50-сильный «</w:t>
      </w:r>
      <w:proofErr w:type="spellStart"/>
      <w:r w:rsidRPr="002D65D1">
        <w:rPr>
          <w:color w:val="0070C0"/>
          <w:sz w:val="16"/>
          <w:szCs w:val="16"/>
        </w:rPr>
        <w:t>Анзани</w:t>
      </w:r>
      <w:proofErr w:type="spellEnd"/>
      <w:r w:rsidRPr="002D65D1">
        <w:rPr>
          <w:color w:val="0070C0"/>
          <w:sz w:val="16"/>
          <w:szCs w:val="16"/>
        </w:rPr>
        <w:t>», «</w:t>
      </w:r>
      <w:proofErr w:type="spellStart"/>
      <w:r w:rsidRPr="002D65D1">
        <w:rPr>
          <w:color w:val="0070C0"/>
          <w:sz w:val="16"/>
          <w:szCs w:val="16"/>
        </w:rPr>
        <w:t>Анзани</w:t>
      </w:r>
      <w:proofErr w:type="spellEnd"/>
      <w:r w:rsidRPr="002D65D1">
        <w:rPr>
          <w:color w:val="0070C0"/>
          <w:sz w:val="16"/>
          <w:szCs w:val="16"/>
        </w:rPr>
        <w:t>» же в 35 л. с. был продан, а на восстановленный С-3 поставлен более надежный рядный «</w:t>
      </w:r>
      <w:proofErr w:type="spellStart"/>
      <w:r w:rsidRPr="002D65D1">
        <w:rPr>
          <w:color w:val="0070C0"/>
          <w:sz w:val="16"/>
          <w:szCs w:val="16"/>
        </w:rPr>
        <w:t>Хэйк</w:t>
      </w:r>
      <w:proofErr w:type="spellEnd"/>
      <w:r w:rsidRPr="002D65D1">
        <w:rPr>
          <w:color w:val="0070C0"/>
          <w:sz w:val="16"/>
          <w:szCs w:val="16"/>
        </w:rPr>
        <w:t>» в 35 л. с. Оба самолета, которые были достаточно устойчивы, просты в управлении и прощали пилоту грубые ошибки, остались в качестве учебных.</w:t>
      </w:r>
    </w:p>
    <w:p w14:paraId="05528BF5" w14:textId="77777777" w:rsidR="00873F0D" w:rsidRPr="002D65D1" w:rsidRDefault="00873F0D" w:rsidP="00183F5A">
      <w:pPr>
        <w:jc w:val="both"/>
        <w:rPr>
          <w:color w:val="0070C0"/>
          <w:sz w:val="16"/>
          <w:szCs w:val="16"/>
        </w:rPr>
      </w:pPr>
      <w:r w:rsidRPr="002D65D1">
        <w:rPr>
          <w:color w:val="0070C0"/>
          <w:sz w:val="16"/>
          <w:szCs w:val="16"/>
        </w:rPr>
        <w:t>Конец зимы и начало весны ушли на расчеты и по</w:t>
      </w:r>
      <w:r w:rsidRPr="002D65D1">
        <w:rPr>
          <w:color w:val="0070C0"/>
          <w:sz w:val="16"/>
          <w:szCs w:val="16"/>
        </w:rPr>
        <w:softHyphen/>
        <w:t>стройку нового самолета. Работа велась строго по наме</w:t>
      </w:r>
      <w:r w:rsidRPr="002D65D1">
        <w:rPr>
          <w:color w:val="0070C0"/>
          <w:sz w:val="16"/>
          <w:szCs w:val="16"/>
        </w:rPr>
        <w:softHyphen/>
        <w:t>ченной программе. С-5 по сравнению со всеми предшествующими самолетами был намного совершен</w:t>
      </w:r>
      <w:r w:rsidRPr="002D65D1">
        <w:rPr>
          <w:color w:val="0070C0"/>
          <w:sz w:val="16"/>
          <w:szCs w:val="16"/>
        </w:rPr>
        <w:softHyphen/>
        <w:t>нее. Во-первых, использовался несколько тяжелова</w:t>
      </w:r>
      <w:r w:rsidRPr="002D65D1">
        <w:rPr>
          <w:color w:val="0070C0"/>
          <w:sz w:val="16"/>
          <w:szCs w:val="16"/>
        </w:rPr>
        <w:softHyphen/>
        <w:t>тый, но более надежный двигатель «Аргус» в 50 л. с. водяного охлаждения, хотя пришлось укрепить цент</w:t>
      </w:r>
      <w:r w:rsidRPr="002D65D1">
        <w:rPr>
          <w:color w:val="0070C0"/>
          <w:sz w:val="16"/>
          <w:szCs w:val="16"/>
        </w:rPr>
        <w:softHyphen/>
        <w:t xml:space="preserve">роплан. Это достигалось путем соединения дерева ме </w:t>
      </w:r>
      <w:proofErr w:type="spellStart"/>
      <w:r w:rsidRPr="002D65D1">
        <w:rPr>
          <w:color w:val="0070C0"/>
          <w:sz w:val="16"/>
          <w:szCs w:val="16"/>
        </w:rPr>
        <w:t>таллическими</w:t>
      </w:r>
      <w:proofErr w:type="spellEnd"/>
      <w:r w:rsidRPr="002D65D1">
        <w:rPr>
          <w:color w:val="0070C0"/>
          <w:sz w:val="16"/>
          <w:szCs w:val="16"/>
        </w:rPr>
        <w:t xml:space="preserve"> уголками таким образом, чтобы дерево всегда работало на сжатие, а металл на разрыв, что дало возможность существенно повысить прочность аппарата, экономя при этом вес и не увеличивая лобового со</w:t>
      </w:r>
      <w:r w:rsidRPr="002D65D1">
        <w:rPr>
          <w:color w:val="0070C0"/>
          <w:sz w:val="16"/>
          <w:szCs w:val="16"/>
        </w:rPr>
        <w:softHyphen/>
        <w:t>противления. Во-вторых, впервые было установлено второе сиденье. В-третьих, увеличен размах верхнего крыла и введены подкосы, что явилось лучшим реше</w:t>
      </w:r>
      <w:r w:rsidRPr="002D65D1">
        <w:rPr>
          <w:color w:val="0070C0"/>
          <w:sz w:val="16"/>
          <w:szCs w:val="16"/>
        </w:rPr>
        <w:softHyphen/>
        <w:t xml:space="preserve">нием, чем обычно тогда применявшееся шпренгельное усиление (т. е. повышение изгибной жесткости консоли посредством тросовых растяжек). Кроме того, на самолете вместо двух ручек управления, как и на С-4, был установлен штурвал. Для путевого управления </w:t>
      </w:r>
      <w:r w:rsidRPr="002D65D1">
        <w:rPr>
          <w:color w:val="0070C0"/>
          <w:sz w:val="16"/>
          <w:szCs w:val="16"/>
        </w:rPr>
        <w:lastRenderedPageBreak/>
        <w:t>использовались, как обычно, педали, но только с тросами наперекрест, т. е., если давалась правая педаль, самолет разворачивался влево. Тогда Сикор</w:t>
      </w:r>
      <w:r w:rsidRPr="002D65D1">
        <w:rPr>
          <w:color w:val="0070C0"/>
          <w:sz w:val="16"/>
          <w:szCs w:val="16"/>
        </w:rPr>
        <w:softHyphen/>
        <w:t>скому казалось это более естественным. Впоследствии он принял обычную схему (24177).</w:t>
      </w:r>
    </w:p>
    <w:p w14:paraId="0C479D39" w14:textId="77777777" w:rsidR="00873F0D" w:rsidRDefault="00873F0D" w:rsidP="00183F5A">
      <w:pPr>
        <w:jc w:val="both"/>
        <w:rPr>
          <w:bCs/>
          <w:i/>
          <w:color w:val="000000" w:themeColor="text1"/>
          <w:sz w:val="16"/>
          <w:szCs w:val="16"/>
        </w:rPr>
      </w:pPr>
    </w:p>
    <w:p w14:paraId="3D60C1CA" w14:textId="102C3DB2"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43F73661" w14:textId="77777777" w:rsidR="008C196E" w:rsidRPr="008C5983" w:rsidRDefault="008C196E" w:rsidP="00183F5A">
      <w:pPr>
        <w:jc w:val="both"/>
        <w:rPr>
          <w:bCs/>
          <w:i/>
          <w:color w:val="000000" w:themeColor="text1"/>
          <w:sz w:val="16"/>
          <w:szCs w:val="16"/>
        </w:rPr>
      </w:pPr>
    </w:p>
    <w:p w14:paraId="5C403592" w14:textId="77777777" w:rsidR="005D09A7" w:rsidRPr="008C5983" w:rsidRDefault="005D09A7" w:rsidP="00183F5A">
      <w:pPr>
        <w:shd w:val="clear" w:color="auto" w:fill="FFFFFF"/>
        <w:jc w:val="both"/>
        <w:rPr>
          <w:bCs/>
          <w:color w:val="000000" w:themeColor="text1"/>
          <w:sz w:val="16"/>
          <w:szCs w:val="16"/>
        </w:rPr>
      </w:pPr>
      <w:bookmarkStart w:id="22" w:name="_Hlk115804768"/>
      <w:r w:rsidRPr="008C5983">
        <w:rPr>
          <w:bCs/>
          <w:color w:val="000000" w:themeColor="text1"/>
          <w:sz w:val="16"/>
          <w:szCs w:val="16"/>
        </w:rPr>
        <w:t xml:space="preserve">В декабре 1910 г. аппарат "Гаккель" тип V был построен в Риге на Р-БВЗ и демонстрировался на 1-й воздухоплавательный выставке в С.-Петербурге, а затем 25 апреля 1911 г. удостоился серебряной медали Российского императорского технического общества. Однако, он никогда не испытывался и был заброшен; что до Морского ведомства, то его представители не питали большого оптимизма по отношению к машине. Начальник Службы связи Черного моря капитан 2 ранга В.Н. </w:t>
      </w:r>
      <w:proofErr w:type="spellStart"/>
      <w:r w:rsidRPr="008C5983">
        <w:rPr>
          <w:bCs/>
          <w:color w:val="000000" w:themeColor="text1"/>
          <w:sz w:val="16"/>
          <w:szCs w:val="16"/>
        </w:rPr>
        <w:t>Кедрин</w:t>
      </w:r>
      <w:proofErr w:type="spellEnd"/>
      <w:r w:rsidRPr="008C5983">
        <w:rPr>
          <w:bCs/>
          <w:color w:val="000000" w:themeColor="text1"/>
          <w:sz w:val="16"/>
          <w:szCs w:val="16"/>
        </w:rPr>
        <w:t xml:space="preserve">, видевший </w:t>
      </w:r>
      <w:proofErr w:type="spellStart"/>
      <w:r w:rsidRPr="008C5983">
        <w:rPr>
          <w:bCs/>
          <w:color w:val="000000" w:themeColor="text1"/>
          <w:sz w:val="16"/>
          <w:szCs w:val="16"/>
        </w:rPr>
        <w:t>гидроаэроплан</w:t>
      </w:r>
      <w:proofErr w:type="spellEnd"/>
      <w:r w:rsidRPr="008C5983">
        <w:rPr>
          <w:bCs/>
          <w:color w:val="000000" w:themeColor="text1"/>
          <w:sz w:val="16"/>
          <w:szCs w:val="16"/>
        </w:rPr>
        <w:t xml:space="preserve"> Гаккеля в сто</w:t>
      </w:r>
      <w:r w:rsidRPr="008C5983">
        <w:rPr>
          <w:bCs/>
          <w:color w:val="000000" w:themeColor="text1"/>
          <w:sz w:val="16"/>
          <w:szCs w:val="16"/>
        </w:rPr>
        <w:softHyphen/>
        <w:t>лице весной 1911 г., высказал впечатление "полной непригодности и чрезвычайной пере</w:t>
      </w:r>
      <w:r w:rsidRPr="008C5983">
        <w:rPr>
          <w:bCs/>
          <w:color w:val="000000" w:themeColor="text1"/>
          <w:sz w:val="16"/>
          <w:szCs w:val="16"/>
        </w:rPr>
        <w:softHyphen/>
        <w:t>груженности" аппарата и забыл о нем до апреля 1912 г., когда в результате какого-то за</w:t>
      </w:r>
      <w:r w:rsidRPr="008C5983">
        <w:rPr>
          <w:bCs/>
          <w:color w:val="000000" w:themeColor="text1"/>
          <w:sz w:val="16"/>
          <w:szCs w:val="16"/>
        </w:rPr>
        <w:softHyphen/>
        <w:t>проса из МГШ предложил-таки провести опробование самолета, дабы все выяснить из опы</w:t>
      </w:r>
      <w:r w:rsidRPr="008C5983">
        <w:rPr>
          <w:bCs/>
          <w:color w:val="000000" w:themeColor="text1"/>
          <w:sz w:val="16"/>
          <w:szCs w:val="16"/>
        </w:rPr>
        <w:softHyphen/>
        <w:t>та. Ввиду приобретения более современных и перспективных моделей этого не случилось (2843).</w:t>
      </w:r>
    </w:p>
    <w:p w14:paraId="2654034C" w14:textId="77777777" w:rsidR="005D09A7" w:rsidRPr="008C5983" w:rsidRDefault="005D09A7" w:rsidP="00183F5A">
      <w:pPr>
        <w:jc w:val="both"/>
        <w:rPr>
          <w:bCs/>
          <w:color w:val="000000" w:themeColor="text1"/>
          <w:sz w:val="16"/>
          <w:szCs w:val="16"/>
        </w:rPr>
      </w:pPr>
      <w:r w:rsidRPr="008C5983">
        <w:rPr>
          <w:bCs/>
          <w:color w:val="000000" w:themeColor="text1"/>
          <w:sz w:val="16"/>
          <w:szCs w:val="16"/>
        </w:rPr>
        <w:t xml:space="preserve">Характеристики </w:t>
      </w:r>
      <w:proofErr w:type="spellStart"/>
      <w:r w:rsidRPr="008C5983">
        <w:rPr>
          <w:bCs/>
          <w:color w:val="000000" w:themeColor="text1"/>
          <w:sz w:val="16"/>
          <w:szCs w:val="16"/>
        </w:rPr>
        <w:t>гидроаэроплана</w:t>
      </w:r>
      <w:proofErr w:type="spellEnd"/>
      <w:r w:rsidRPr="008C5983">
        <w:rPr>
          <w:bCs/>
          <w:color w:val="000000" w:themeColor="text1"/>
          <w:sz w:val="16"/>
          <w:szCs w:val="16"/>
        </w:rPr>
        <w:t xml:space="preserve"> "Гаккель" тип V (2843).</w:t>
      </w:r>
    </w:p>
    <w:p w14:paraId="000F4B9C" w14:textId="77777777" w:rsidR="005D09A7" w:rsidRPr="008C5983" w:rsidRDefault="005D09A7" w:rsidP="00183F5A">
      <w:pPr>
        <w:jc w:val="both"/>
        <w:rPr>
          <w:bCs/>
          <w:color w:val="000000" w:themeColor="text1"/>
          <w:sz w:val="16"/>
          <w:szCs w:val="16"/>
        </w:rPr>
      </w:pPr>
    </w:p>
    <w:bookmarkEnd w:id="22"/>
    <w:p w14:paraId="7DEDF276" w14:textId="453604DF"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 xml:space="preserve">В декабре 1910 г. амфибию «Гаккель-У» построили в Риге на Русско-Балтийском вагонном заводе (РБВЗ) и экспонировали на первой Международной воздухоплавательной выставке в Петербурге. 25 апреля 1911 г. самолёт удостоился Серебряной </w:t>
      </w:r>
      <w:proofErr w:type="gramStart"/>
      <w:r w:rsidRPr="008C5983">
        <w:rPr>
          <w:rFonts w:ascii="Times New Roman" w:hAnsi="Times New Roman" w:cs="Times New Roman"/>
          <w:bCs/>
          <w:color w:val="000000" w:themeColor="text1"/>
          <w:sz w:val="16"/>
          <w:szCs w:val="16"/>
        </w:rPr>
        <w:t>медали :</w:t>
      </w:r>
      <w:proofErr w:type="spellStart"/>
      <w:r w:rsidRPr="008C5983">
        <w:rPr>
          <w:rFonts w:ascii="Times New Roman" w:hAnsi="Times New Roman" w:cs="Times New Roman"/>
          <w:bCs/>
          <w:color w:val="000000" w:themeColor="text1"/>
          <w:sz w:val="16"/>
          <w:szCs w:val="16"/>
        </w:rPr>
        <w:t>ийского</w:t>
      </w:r>
      <w:proofErr w:type="spellEnd"/>
      <w:proofErr w:type="gramEnd"/>
      <w:r w:rsidRPr="008C5983">
        <w:rPr>
          <w:rFonts w:ascii="Times New Roman" w:hAnsi="Times New Roman" w:cs="Times New Roman"/>
          <w:bCs/>
          <w:color w:val="000000" w:themeColor="text1"/>
          <w:sz w:val="16"/>
          <w:szCs w:val="16"/>
        </w:rPr>
        <w:t xml:space="preserve"> Императорского технического общества «за оригинальную конструкцию :</w:t>
      </w:r>
      <w:proofErr w:type="spellStart"/>
      <w:r w:rsidRPr="008C5983">
        <w:rPr>
          <w:rFonts w:ascii="Times New Roman" w:hAnsi="Times New Roman" w:cs="Times New Roman"/>
          <w:bCs/>
          <w:color w:val="000000" w:themeColor="text1"/>
          <w:sz w:val="16"/>
          <w:szCs w:val="16"/>
        </w:rPr>
        <w:t>ского</w:t>
      </w:r>
      <w:proofErr w:type="spellEnd"/>
      <w:r w:rsidRPr="008C5983">
        <w:rPr>
          <w:rFonts w:ascii="Times New Roman" w:hAnsi="Times New Roman" w:cs="Times New Roman"/>
          <w:bCs/>
          <w:color w:val="000000" w:themeColor="text1"/>
          <w:sz w:val="16"/>
          <w:szCs w:val="16"/>
        </w:rPr>
        <w:t xml:space="preserve"> аэроплана». Однако «Гаккель-У» никогда не пытались поднять в воздух и вскоре забросили. Представители Морского ведомства не питали большого оптимизма по отношению к машине. Начальник Службы связи Черного моря капитан 2 ранга В.Н. </w:t>
      </w:r>
      <w:proofErr w:type="spellStart"/>
      <w:r w:rsidRPr="008C5983">
        <w:rPr>
          <w:rFonts w:ascii="Times New Roman" w:hAnsi="Times New Roman" w:cs="Times New Roman"/>
          <w:bCs/>
          <w:color w:val="000000" w:themeColor="text1"/>
          <w:sz w:val="16"/>
          <w:szCs w:val="16"/>
        </w:rPr>
        <w:t>Кедрин</w:t>
      </w:r>
      <w:proofErr w:type="spellEnd"/>
      <w:r w:rsidRPr="008C5983">
        <w:rPr>
          <w:rFonts w:ascii="Times New Roman" w:hAnsi="Times New Roman" w:cs="Times New Roman"/>
          <w:bCs/>
          <w:color w:val="000000" w:themeColor="text1"/>
          <w:sz w:val="16"/>
          <w:szCs w:val="16"/>
        </w:rPr>
        <w:t xml:space="preserve">, видевший </w:t>
      </w:r>
      <w:proofErr w:type="spellStart"/>
      <w:r w:rsidRPr="008C5983">
        <w:rPr>
          <w:rFonts w:ascii="Times New Roman" w:hAnsi="Times New Roman" w:cs="Times New Roman"/>
          <w:bCs/>
          <w:color w:val="000000" w:themeColor="text1"/>
          <w:sz w:val="16"/>
          <w:szCs w:val="16"/>
        </w:rPr>
        <w:t>гидроаэроплан</w:t>
      </w:r>
      <w:proofErr w:type="spellEnd"/>
      <w:r w:rsidRPr="008C5983">
        <w:rPr>
          <w:rFonts w:ascii="Times New Roman" w:hAnsi="Times New Roman" w:cs="Times New Roman"/>
          <w:bCs/>
          <w:color w:val="000000" w:themeColor="text1"/>
          <w:sz w:val="16"/>
          <w:szCs w:val="16"/>
        </w:rPr>
        <w:t xml:space="preserve"> Гаккеля в столице весной 1911 г., высказал впечатлен</w:t>
      </w:r>
      <w:r w:rsidR="005D09A7" w:rsidRPr="008C5983">
        <w:rPr>
          <w:rFonts w:ascii="Times New Roman" w:hAnsi="Times New Roman" w:cs="Times New Roman"/>
          <w:bCs/>
          <w:color w:val="000000" w:themeColor="text1"/>
          <w:sz w:val="16"/>
          <w:szCs w:val="16"/>
        </w:rPr>
        <w:t>и</w:t>
      </w:r>
      <w:r w:rsidRPr="008C5983">
        <w:rPr>
          <w:rFonts w:ascii="Times New Roman" w:hAnsi="Times New Roman" w:cs="Times New Roman"/>
          <w:bCs/>
          <w:color w:val="000000" w:themeColor="text1"/>
          <w:sz w:val="16"/>
          <w:szCs w:val="16"/>
        </w:rPr>
        <w:t>е «полной непригодности и чрезвычайной перегруженности» аппарата и забыл о нем до апреля 1912 г., когда в результате какого-то запроса из МГШ предложил-таки про</w:t>
      </w:r>
      <w:r w:rsidRPr="008C5983">
        <w:rPr>
          <w:rFonts w:ascii="Times New Roman" w:hAnsi="Times New Roman" w:cs="Times New Roman"/>
          <w:bCs/>
          <w:color w:val="000000" w:themeColor="text1"/>
          <w:sz w:val="16"/>
          <w:szCs w:val="16"/>
        </w:rPr>
        <w:softHyphen/>
        <w:t>вести опробование самолёта, дабы все выяснить из опыта. Ввиду приобретения более современных и перспективных моделей этого не случилось.</w:t>
      </w:r>
      <w:r w:rsidR="005D09A7" w:rsidRPr="008C5983">
        <w:rPr>
          <w:rFonts w:ascii="Times New Roman" w:hAnsi="Times New Roman" w:cs="Times New Roman"/>
          <w:bCs/>
          <w:color w:val="000000" w:themeColor="text1"/>
          <w:sz w:val="16"/>
          <w:szCs w:val="16"/>
        </w:rPr>
        <w:t xml:space="preserve"> </w:t>
      </w:r>
      <w:r w:rsidRPr="008C5983">
        <w:rPr>
          <w:rFonts w:ascii="Times New Roman" w:hAnsi="Times New Roman" w:cs="Times New Roman"/>
          <w:bCs/>
          <w:color w:val="000000" w:themeColor="text1"/>
          <w:sz w:val="16"/>
          <w:szCs w:val="16"/>
        </w:rPr>
        <w:t>Следует отметить, что низкое расположение ничем не закрытых лётчиков неизбежно приводило бы при посадке на воду к их холодным ваннам, да и мощность двигателя для двухместного самолёта была, по-видимому, недостаточной (15782).</w:t>
      </w:r>
    </w:p>
    <w:p w14:paraId="2C7BA728" w14:textId="77777777" w:rsidR="008C196E" w:rsidRPr="008C5983" w:rsidRDefault="008C196E" w:rsidP="00183F5A">
      <w:pPr>
        <w:pStyle w:val="16"/>
        <w:shd w:val="clear" w:color="auto" w:fill="auto"/>
        <w:spacing w:before="0" w:line="240" w:lineRule="auto"/>
        <w:ind w:firstLine="0"/>
        <w:rPr>
          <w:rFonts w:ascii="Times New Roman" w:hAnsi="Times New Roman" w:cs="Times New Roman"/>
          <w:bCs/>
          <w:color w:val="000000" w:themeColor="text1"/>
          <w:sz w:val="16"/>
          <w:szCs w:val="16"/>
        </w:rPr>
      </w:pPr>
    </w:p>
    <w:p w14:paraId="1EC880FA"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В декабре 1910 в ИТУ (МТУ) начали полный монтаж Блерио. Машину собрали окончательно, поставили мотор, вывели из ангара и стали испытывать...» (15464).</w:t>
      </w:r>
    </w:p>
    <w:p w14:paraId="0D08A953" w14:textId="77777777" w:rsidR="008C196E" w:rsidRPr="008C5983" w:rsidRDefault="008C196E" w:rsidP="00183F5A">
      <w:pPr>
        <w:pStyle w:val="2"/>
        <w:spacing w:before="0" w:after="0"/>
        <w:jc w:val="both"/>
        <w:rPr>
          <w:b w:val="0"/>
          <w:bCs/>
          <w:color w:val="000000" w:themeColor="text1"/>
          <w:sz w:val="16"/>
          <w:szCs w:val="16"/>
        </w:rPr>
      </w:pPr>
    </w:p>
    <w:p w14:paraId="4577A7BC" w14:textId="60DE08D4" w:rsidR="008C196E" w:rsidRPr="008C5983" w:rsidRDefault="005D09A7"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декабре 1910 г. при первом же полете </w:t>
      </w:r>
      <w:r w:rsidRPr="008C5983">
        <w:rPr>
          <w:bCs/>
          <w:color w:val="000000" w:themeColor="text1"/>
          <w:sz w:val="16"/>
          <w:szCs w:val="16"/>
        </w:rPr>
        <w:t xml:space="preserve">С-4 </w:t>
      </w:r>
      <w:r w:rsidR="008C196E" w:rsidRPr="008C5983">
        <w:rPr>
          <w:bCs/>
          <w:color w:val="000000" w:themeColor="text1"/>
          <w:sz w:val="16"/>
          <w:szCs w:val="16"/>
        </w:rPr>
        <w:t>по кругу остановился двигатель и при вынужденной посадке самолет получил значительные повреждения.</w:t>
      </w:r>
    </w:p>
    <w:p w14:paraId="1A6AB1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Затем он был восстановлен, причем в его конструкцию были внесены изменения: увеличен размах верхнего крыла, скруглены задние кромки обоих крыльев, элероны поставлены в плоскости крыльев, два рычага управления заменены штурвальной колонкой и с полозов шасси убраны передние колесики. Лонжероны крыльев были сделаны из ясеня, до этого они были осиновыми. В таком виде самолет экспонировался в 1911 г. на Воздухоплавательной выставке в Харькове, </w:t>
      </w:r>
    </w:p>
    <w:p w14:paraId="0A28BCB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Великий исследователь не успокаивался на достигнутом и пыт</w:t>
      </w:r>
      <w:r w:rsidRPr="008C5983">
        <w:rPr>
          <w:bCs/>
          <w:color w:val="000000" w:themeColor="text1"/>
          <w:sz w:val="16"/>
          <w:szCs w:val="16"/>
        </w:rPr>
        <w:softHyphen/>
        <w:t xml:space="preserve">ливо искал новых путей в науке о </w:t>
      </w:r>
      <w:proofErr w:type="spellStart"/>
      <w:r w:rsidRPr="008C5983">
        <w:rPr>
          <w:bCs/>
          <w:color w:val="000000" w:themeColor="text1"/>
          <w:sz w:val="16"/>
          <w:szCs w:val="16"/>
        </w:rPr>
        <w:t>сопротивлени</w:t>
      </w:r>
      <w:proofErr w:type="spellEnd"/>
      <w:r w:rsidRPr="008C5983">
        <w:rPr>
          <w:bCs/>
          <w:color w:val="000000" w:themeColor="text1"/>
          <w:sz w:val="16"/>
          <w:szCs w:val="16"/>
        </w:rPr>
        <w:t>-и воздуха. В своей речи 5 декабря 1910 г. Николай Егорович сказал: «Я думаю, что проблема авиации и сопротивления воздуха, несмотря на блестя</w:t>
      </w:r>
      <w:r w:rsidRPr="008C5983">
        <w:rPr>
          <w:bCs/>
          <w:color w:val="000000" w:themeColor="text1"/>
          <w:sz w:val="16"/>
          <w:szCs w:val="16"/>
        </w:rPr>
        <w:softHyphen/>
        <w:t xml:space="preserve">щие достигнутые успехи в ее разрешении, заключает в </w:t>
      </w:r>
      <w:proofErr w:type="spellStart"/>
      <w:r w:rsidRPr="008C5983">
        <w:rPr>
          <w:bCs/>
          <w:color w:val="000000" w:themeColor="text1"/>
          <w:sz w:val="16"/>
          <w:szCs w:val="16"/>
        </w:rPr>
        <w:t>себ.е</w:t>
      </w:r>
      <w:proofErr w:type="spellEnd"/>
      <w:r w:rsidRPr="008C5983">
        <w:rPr>
          <w:bCs/>
          <w:color w:val="000000" w:themeColor="text1"/>
          <w:sz w:val="16"/>
          <w:szCs w:val="16"/>
        </w:rPr>
        <w:t xml:space="preserve"> еще много неизведанного, и что счастлива та страна, которая имеет-средства для открытия этого неизведанного. У нас в России есть теоретические силы, есть молодые люди, готовые беззаветно пре</w:t>
      </w:r>
      <w:r w:rsidRPr="008C5983">
        <w:rPr>
          <w:bCs/>
          <w:color w:val="000000" w:themeColor="text1"/>
          <w:sz w:val="16"/>
          <w:szCs w:val="16"/>
        </w:rPr>
        <w:softHyphen/>
        <w:t>даться спортивным и научным изучениям способов летания» (11042,181).</w:t>
      </w:r>
    </w:p>
    <w:p w14:paraId="57DD89C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Эти люди, беззаветно преданные авиации, и вынесли на своих; плечах почетное дело создания отечественного воздушного флота.</w:t>
      </w:r>
    </w:p>
    <w:p w14:paraId="68FC9A4C" w14:textId="77777777" w:rsidR="008C196E" w:rsidRPr="008C5983" w:rsidRDefault="008C196E" w:rsidP="00183F5A">
      <w:pPr>
        <w:shd w:val="clear" w:color="auto" w:fill="FFFFFF"/>
        <w:jc w:val="both"/>
        <w:rPr>
          <w:bCs/>
          <w:color w:val="000000" w:themeColor="text1"/>
          <w:sz w:val="16"/>
          <w:szCs w:val="16"/>
        </w:rPr>
      </w:pPr>
    </w:p>
    <w:p w14:paraId="3DB8361E" w14:textId="7A4F4A86" w:rsidR="008C196E" w:rsidRPr="008C5983" w:rsidRDefault="008C196E" w:rsidP="00183F5A">
      <w:pPr>
        <w:jc w:val="both"/>
        <w:rPr>
          <w:rStyle w:val="1"/>
          <w:b w:val="0"/>
          <w:bCs/>
          <w:color w:val="000000" w:themeColor="text1"/>
          <w:sz w:val="16"/>
          <w:szCs w:val="16"/>
        </w:rPr>
      </w:pPr>
      <w:r w:rsidRPr="008C5983">
        <w:rPr>
          <w:rStyle w:val="1"/>
          <w:b w:val="0"/>
          <w:bCs/>
          <w:color w:val="000000" w:themeColor="text1"/>
          <w:sz w:val="16"/>
          <w:szCs w:val="16"/>
        </w:rPr>
        <w:t>В декабре 1910 г. Сергей Алексеевич</w:t>
      </w:r>
      <w:r w:rsidR="009B44DA" w:rsidRPr="008C5983">
        <w:rPr>
          <w:rStyle w:val="1"/>
          <w:b w:val="0"/>
          <w:bCs/>
          <w:color w:val="000000" w:themeColor="text1"/>
          <w:sz w:val="16"/>
          <w:szCs w:val="16"/>
        </w:rPr>
        <w:t xml:space="preserve"> Ульянин</w:t>
      </w:r>
      <w:r w:rsidRPr="008C5983">
        <w:rPr>
          <w:rStyle w:val="1"/>
          <w:b w:val="0"/>
          <w:bCs/>
          <w:color w:val="000000" w:themeColor="text1"/>
          <w:sz w:val="16"/>
          <w:szCs w:val="16"/>
        </w:rPr>
        <w:t>, будучи во Франции, получил задание Инженерного ведомства доложить “производство каких авиационных моторов желательно установить в России?” Изучив вопрос, он рапортом от 13(26) 1910 сообщил о состоянии дел с производством двигателей на заводах Франции и доложил “Мое личное мнение по вышеизложенному следующее: начать производство моторов Гном …”. В России был построен завод “Гном-Рон”. Ныне это ФГУП ММПП (завод) “Салют” в Москве и завод «Моторостроитель» в Самаре (11221).</w:t>
      </w:r>
    </w:p>
    <w:p w14:paraId="5F00F4F0" w14:textId="77777777" w:rsidR="008C196E" w:rsidRPr="008C5983" w:rsidRDefault="008C196E" w:rsidP="00183F5A">
      <w:pPr>
        <w:jc w:val="both"/>
        <w:rPr>
          <w:rStyle w:val="1"/>
          <w:b w:val="0"/>
          <w:bCs/>
          <w:color w:val="000000" w:themeColor="text1"/>
          <w:sz w:val="16"/>
          <w:szCs w:val="16"/>
        </w:rPr>
      </w:pPr>
    </w:p>
    <w:p w14:paraId="42C1857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декабре 1910 г. во Францию командировали подполковника С.А. Ульянина, начальника авиационного отдела воздухоплавательной школы и авиа</w:t>
      </w:r>
      <w:r w:rsidRPr="008C5983">
        <w:rPr>
          <w:bCs/>
          <w:color w:val="000000" w:themeColor="text1"/>
          <w:sz w:val="16"/>
          <w:szCs w:val="16"/>
        </w:rPr>
        <w:softHyphen/>
        <w:t>конструктора. Инженерное ведомство поставило перед ним задачу — выя</w:t>
      </w:r>
      <w:r w:rsidRPr="008C5983">
        <w:rPr>
          <w:bCs/>
          <w:color w:val="000000" w:themeColor="text1"/>
          <w:sz w:val="16"/>
          <w:szCs w:val="16"/>
        </w:rPr>
        <w:softHyphen/>
        <w:t>вить, какие типы авиационных двигателей стоило бы выпускать в России. В своем рапорте Ульянин написал: «Мое личное мнение... следующее: начать производство моторов Гном...»</w:t>
      </w:r>
    </w:p>
    <w:p w14:paraId="1528E2E5"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Калеп</w:t>
      </w:r>
      <w:proofErr w:type="spellEnd"/>
      <w:r w:rsidRPr="008C5983">
        <w:rPr>
          <w:bCs/>
          <w:color w:val="000000" w:themeColor="text1"/>
          <w:sz w:val="16"/>
          <w:szCs w:val="16"/>
        </w:rPr>
        <w:t xml:space="preserve"> начал переговоры с фирмой «Гном» на предмет приобретения лицензии на 7-цшшндровый ротативный (с неподвижным коленвалом и вращающимися картером и цилиндрами) двигатель Гном «Омега» мощ</w:t>
      </w:r>
      <w:r w:rsidRPr="008C5983">
        <w:rPr>
          <w:bCs/>
          <w:color w:val="000000" w:themeColor="text1"/>
          <w:sz w:val="16"/>
          <w:szCs w:val="16"/>
        </w:rPr>
        <w:softHyphen/>
        <w:t xml:space="preserve">ностью 50 л.с. с воздушным охлаждением. Однако французская сторона выставила неприемлемые условия. Получалось, что «Мотор» должен будет отдавать французам до двух третей чистой прибыли. Поэтому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по</w:t>
      </w:r>
      <w:r w:rsidRPr="008C5983">
        <w:rPr>
          <w:bCs/>
          <w:color w:val="000000" w:themeColor="text1"/>
          <w:sz w:val="16"/>
          <w:szCs w:val="16"/>
        </w:rPr>
        <w:softHyphen/>
        <w:t>шел обходным путем. Во Франции купили несколько моторов в качестве образцов. В Риге их изучили и создали на базе «Омеги» свой, сильно от</w:t>
      </w:r>
      <w:r w:rsidRPr="008C5983">
        <w:rPr>
          <w:bCs/>
          <w:color w:val="000000" w:themeColor="text1"/>
          <w:sz w:val="16"/>
          <w:szCs w:val="16"/>
        </w:rPr>
        <w:softHyphen/>
        <w:t xml:space="preserve">личавшийся от исходного, вариант. Над конструкцией двигателя работали сам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и инженер </w:t>
      </w:r>
      <w:proofErr w:type="spellStart"/>
      <w:r w:rsidRPr="008C5983">
        <w:rPr>
          <w:bCs/>
          <w:color w:val="000000" w:themeColor="text1"/>
          <w:sz w:val="16"/>
          <w:szCs w:val="16"/>
        </w:rPr>
        <w:t>Шухгальтер</w:t>
      </w:r>
      <w:proofErr w:type="spellEnd"/>
      <w:r w:rsidRPr="008C5983">
        <w:rPr>
          <w:bCs/>
          <w:color w:val="000000" w:themeColor="text1"/>
          <w:sz w:val="16"/>
          <w:szCs w:val="16"/>
        </w:rPr>
        <w:t>. Они внедрили алюминиевые поршни вместо чугунных, модернизировали карбюратор, что позволило эксплуа</w:t>
      </w:r>
      <w:r w:rsidRPr="008C5983">
        <w:rPr>
          <w:bCs/>
          <w:color w:val="000000" w:themeColor="text1"/>
          <w:sz w:val="16"/>
          <w:szCs w:val="16"/>
        </w:rPr>
        <w:softHyphen/>
        <w:t>тировать мотор в условиях русской зимы. Цилиндры теперь крепились к картеру на резьбе, а не при помощи разрезных колец и стержней, как у французов. Сильно изменилась конструкция картера. Теперь он состоял всего из двух частей, соединявшихся не в диаметральной плоскости ци</w:t>
      </w:r>
      <w:r w:rsidRPr="008C5983">
        <w:rPr>
          <w:bCs/>
          <w:color w:val="000000" w:themeColor="text1"/>
          <w:sz w:val="16"/>
          <w:szCs w:val="16"/>
        </w:rPr>
        <w:softHyphen/>
        <w:t xml:space="preserve">линдров. Вообще </w:t>
      </w:r>
      <w:proofErr w:type="spellStart"/>
      <w:r w:rsidRPr="008C5983">
        <w:rPr>
          <w:bCs/>
          <w:color w:val="000000" w:themeColor="text1"/>
          <w:sz w:val="16"/>
          <w:szCs w:val="16"/>
        </w:rPr>
        <w:t>Калепу</w:t>
      </w:r>
      <w:proofErr w:type="spellEnd"/>
      <w:r w:rsidRPr="008C5983">
        <w:rPr>
          <w:bCs/>
          <w:color w:val="000000" w:themeColor="text1"/>
          <w:sz w:val="16"/>
          <w:szCs w:val="16"/>
        </w:rPr>
        <w:t xml:space="preserve"> и </w:t>
      </w:r>
      <w:proofErr w:type="spellStart"/>
      <w:r w:rsidRPr="008C5983">
        <w:rPr>
          <w:bCs/>
          <w:color w:val="000000" w:themeColor="text1"/>
          <w:sz w:val="16"/>
          <w:szCs w:val="16"/>
        </w:rPr>
        <w:t>Шухгальтеру</w:t>
      </w:r>
      <w:proofErr w:type="spellEnd"/>
      <w:r w:rsidRPr="008C5983">
        <w:rPr>
          <w:bCs/>
          <w:color w:val="000000" w:themeColor="text1"/>
          <w:sz w:val="16"/>
          <w:szCs w:val="16"/>
        </w:rPr>
        <w:t xml:space="preserve"> удалось значительно упростить конструкцию — в ней стало на 85 деталей меньше. Коленчатый вал и шатуны стали изготавливать из более качественных сталей. В Риге уда</w:t>
      </w:r>
      <w:r w:rsidRPr="008C5983">
        <w:rPr>
          <w:bCs/>
          <w:color w:val="000000" w:themeColor="text1"/>
          <w:sz w:val="16"/>
          <w:szCs w:val="16"/>
        </w:rPr>
        <w:softHyphen/>
        <w:t>лось добиться повышения ресурса выхлопных клапанов. В целом «Оме</w:t>
      </w:r>
      <w:r w:rsidRPr="008C5983">
        <w:rPr>
          <w:bCs/>
          <w:color w:val="000000" w:themeColor="text1"/>
          <w:sz w:val="16"/>
          <w:szCs w:val="16"/>
        </w:rPr>
        <w:softHyphen/>
        <w:t>га», выпускавшаяся «Мотором», стала легче французского прототипа (она весила всего 68 кг), максимальная мощность возросла до 60 л.с. (за счет повышения оборотов), а реальный межремонтный ресурс довели до 50 ча</w:t>
      </w:r>
      <w:r w:rsidRPr="008C5983">
        <w:rPr>
          <w:bCs/>
          <w:color w:val="000000" w:themeColor="text1"/>
          <w:sz w:val="16"/>
          <w:szCs w:val="16"/>
        </w:rPr>
        <w:softHyphen/>
        <w:t>сов против 15-20 часов у французов. Чтобы отличить моторы рижского производства, их называли «</w:t>
      </w:r>
      <w:proofErr w:type="spellStart"/>
      <w:r w:rsidRPr="008C5983">
        <w:rPr>
          <w:bCs/>
          <w:color w:val="000000" w:themeColor="text1"/>
          <w:sz w:val="16"/>
          <w:szCs w:val="16"/>
        </w:rPr>
        <w:t>Калеп</w:t>
      </w:r>
      <w:proofErr w:type="spellEnd"/>
      <w:r w:rsidRPr="008C5983">
        <w:rPr>
          <w:bCs/>
          <w:color w:val="000000" w:themeColor="text1"/>
          <w:sz w:val="16"/>
          <w:szCs w:val="16"/>
        </w:rPr>
        <w:t>-Гном» или просто «</w:t>
      </w:r>
      <w:proofErr w:type="spellStart"/>
      <w:r w:rsidRPr="008C5983">
        <w:rPr>
          <w:bCs/>
          <w:color w:val="000000" w:themeColor="text1"/>
          <w:sz w:val="16"/>
          <w:szCs w:val="16"/>
        </w:rPr>
        <w:t>Калеп</w:t>
      </w:r>
      <w:proofErr w:type="spellEnd"/>
      <w:r w:rsidRPr="008C5983">
        <w:rPr>
          <w:bCs/>
          <w:color w:val="000000" w:themeColor="text1"/>
          <w:sz w:val="16"/>
          <w:szCs w:val="16"/>
        </w:rPr>
        <w:t>». Позднее к этому стали добавлять цифру номинальной мощности.</w:t>
      </w:r>
    </w:p>
    <w:p w14:paraId="5C95306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 февралю 1912 г. «Мотор» выпустил пять таких двигателей. На за</w:t>
      </w:r>
      <w:r w:rsidRPr="008C5983">
        <w:rPr>
          <w:bCs/>
          <w:color w:val="000000" w:themeColor="text1"/>
          <w:sz w:val="16"/>
          <w:szCs w:val="16"/>
        </w:rPr>
        <w:softHyphen/>
        <w:t>воде провели сравнительные испытания своего мотора и оригинального французского.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продемонстрировал свое полное преимущество. 12 февраля Ф.Г.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отправил докладную записку в Совет министров, в которой сообщал о полученных результатах и предлагал свои двигатели для армии и флота. Один мотор передали для испытаний в Севастополь</w:t>
      </w:r>
      <w:r w:rsidRPr="008C5983">
        <w:rPr>
          <w:bCs/>
          <w:color w:val="000000" w:themeColor="text1"/>
          <w:sz w:val="16"/>
          <w:szCs w:val="16"/>
        </w:rPr>
        <w:softHyphen/>
        <w:t>скую авиационную школу, другой — в лабораторию воздухоплавательных и автомобильных двигателей Петербургского политехнического института, руководимую профессором Лебедевым. Испытания там подтвердили высо</w:t>
      </w:r>
      <w:r w:rsidRPr="008C5983">
        <w:rPr>
          <w:bCs/>
          <w:color w:val="000000" w:themeColor="text1"/>
          <w:sz w:val="16"/>
          <w:szCs w:val="16"/>
        </w:rPr>
        <w:softHyphen/>
        <w:t>кое качество двигателей «Мотора». Единственным выявленным недостат</w:t>
      </w:r>
      <w:r w:rsidRPr="008C5983">
        <w:rPr>
          <w:bCs/>
          <w:color w:val="000000" w:themeColor="text1"/>
          <w:sz w:val="16"/>
          <w:szCs w:val="16"/>
        </w:rPr>
        <w:softHyphen/>
        <w:t>ком «</w:t>
      </w:r>
      <w:proofErr w:type="spellStart"/>
      <w:r w:rsidRPr="008C5983">
        <w:rPr>
          <w:bCs/>
          <w:color w:val="000000" w:themeColor="text1"/>
          <w:sz w:val="16"/>
          <w:szCs w:val="16"/>
        </w:rPr>
        <w:t>Калепа</w:t>
      </w:r>
      <w:proofErr w:type="spellEnd"/>
      <w:r w:rsidRPr="008C5983">
        <w:rPr>
          <w:bCs/>
          <w:color w:val="000000" w:themeColor="text1"/>
          <w:sz w:val="16"/>
          <w:szCs w:val="16"/>
        </w:rPr>
        <w:t>» явилось недостаточно надежное функционирование системы зажигания, проявлявшееся после нескольких часов непрерывной работы.</w:t>
      </w:r>
    </w:p>
    <w:p w14:paraId="626F992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Один из «</w:t>
      </w:r>
      <w:proofErr w:type="spellStart"/>
      <w:r w:rsidRPr="008C5983">
        <w:rPr>
          <w:bCs/>
          <w:color w:val="000000" w:themeColor="text1"/>
          <w:sz w:val="16"/>
          <w:szCs w:val="16"/>
        </w:rPr>
        <w:t>Калепов</w:t>
      </w:r>
      <w:proofErr w:type="spellEnd"/>
      <w:r w:rsidRPr="008C5983">
        <w:rPr>
          <w:bCs/>
          <w:color w:val="000000" w:themeColor="text1"/>
          <w:sz w:val="16"/>
          <w:szCs w:val="16"/>
        </w:rPr>
        <w:t>» смонтировали на моноплане конструкции Дыбов-</w:t>
      </w:r>
      <w:proofErr w:type="spellStart"/>
      <w:r w:rsidRPr="008C5983">
        <w:rPr>
          <w:bCs/>
          <w:color w:val="000000" w:themeColor="text1"/>
          <w:sz w:val="16"/>
          <w:szCs w:val="16"/>
        </w:rPr>
        <w:t>ского</w:t>
      </w:r>
      <w:proofErr w:type="spellEnd"/>
      <w:r w:rsidRPr="008C5983">
        <w:rPr>
          <w:bCs/>
          <w:color w:val="000000" w:themeColor="text1"/>
          <w:sz w:val="16"/>
          <w:szCs w:val="16"/>
        </w:rPr>
        <w:t>, выставленном на конкурс военных аэропланов 1913 г. Он успешно летал. В том же году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поставили на опытный самолет «Северная ласточка», построенный А.Ю. </w:t>
      </w:r>
      <w:proofErr w:type="spellStart"/>
      <w:r w:rsidRPr="008C5983">
        <w:rPr>
          <w:bCs/>
          <w:color w:val="000000" w:themeColor="text1"/>
          <w:sz w:val="16"/>
          <w:szCs w:val="16"/>
        </w:rPr>
        <w:t>Виллишем</w:t>
      </w:r>
      <w:proofErr w:type="spellEnd"/>
      <w:r w:rsidRPr="008C5983">
        <w:rPr>
          <w:bCs/>
          <w:color w:val="000000" w:themeColor="text1"/>
          <w:sz w:val="16"/>
          <w:szCs w:val="16"/>
        </w:rPr>
        <w:t xml:space="preserve"> в Ревеле (Таллине). Он испыты</w:t>
      </w:r>
      <w:r w:rsidRPr="008C5983">
        <w:rPr>
          <w:bCs/>
          <w:color w:val="000000" w:themeColor="text1"/>
          <w:sz w:val="16"/>
          <w:szCs w:val="16"/>
        </w:rPr>
        <w:softHyphen/>
        <w:t>вался в июле 1913 г. В следующем году на заводе РБВЗ «</w:t>
      </w:r>
      <w:proofErr w:type="spellStart"/>
      <w:r w:rsidRPr="008C5983">
        <w:rPr>
          <w:bCs/>
          <w:color w:val="000000" w:themeColor="text1"/>
          <w:sz w:val="16"/>
          <w:szCs w:val="16"/>
        </w:rPr>
        <w:t>Калеп</w:t>
      </w:r>
      <w:proofErr w:type="spellEnd"/>
      <w:r w:rsidRPr="008C5983">
        <w:rPr>
          <w:bCs/>
          <w:color w:val="000000" w:themeColor="text1"/>
          <w:sz w:val="16"/>
          <w:szCs w:val="16"/>
        </w:rPr>
        <w:t>» смон</w:t>
      </w:r>
      <w:r w:rsidRPr="008C5983">
        <w:rPr>
          <w:bCs/>
          <w:color w:val="000000" w:themeColor="text1"/>
          <w:sz w:val="16"/>
          <w:szCs w:val="16"/>
        </w:rPr>
        <w:softHyphen/>
        <w:t>тировали на одном из истребителей сопровождения С-ХУ1 конструкции И.И. Сикорского.</w:t>
      </w:r>
    </w:p>
    <w:p w14:paraId="6E52E83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Несмотря на доказанное преимущество двигателей отечественного производства над французскими, первый заказ Военного ведомства на 50 «Гномов» передали французской фирме. Известный историк авиации П.Д- </w:t>
      </w:r>
      <w:proofErr w:type="spellStart"/>
      <w:r w:rsidRPr="008C5983">
        <w:rPr>
          <w:bCs/>
          <w:color w:val="000000" w:themeColor="text1"/>
          <w:sz w:val="16"/>
          <w:szCs w:val="16"/>
        </w:rPr>
        <w:t>Дузь</w:t>
      </w:r>
      <w:proofErr w:type="spellEnd"/>
      <w:r w:rsidRPr="008C5983">
        <w:rPr>
          <w:bCs/>
          <w:color w:val="000000" w:themeColor="text1"/>
          <w:sz w:val="16"/>
          <w:szCs w:val="16"/>
        </w:rPr>
        <w:t xml:space="preserve"> пишет, что этому способствовали взятки, данные представите</w:t>
      </w:r>
      <w:r w:rsidRPr="008C5983">
        <w:rPr>
          <w:bCs/>
          <w:color w:val="000000" w:themeColor="text1"/>
          <w:sz w:val="16"/>
          <w:szCs w:val="16"/>
        </w:rPr>
        <w:softHyphen/>
        <w:t>лями «Гнома» чиновникам министерства.</w:t>
      </w:r>
    </w:p>
    <w:p w14:paraId="7DA3AC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Тем не менее завод «Мотор» постепенно переходил на выпуск авиадви</w:t>
      </w:r>
      <w:r w:rsidRPr="008C5983">
        <w:rPr>
          <w:bCs/>
          <w:color w:val="000000" w:themeColor="text1"/>
          <w:sz w:val="16"/>
          <w:szCs w:val="16"/>
        </w:rPr>
        <w:softHyphen/>
        <w:t>гателей как основной продукции. Цеха переоборудовали и построили ряд новых зданий. В 1913 г. «Мотор» освоил производство еще трех моделей двигателей «Гном» — мощностью 60 л.с., 80 л.с. и 100 л.с. Их модерни</w:t>
      </w:r>
      <w:r w:rsidRPr="008C5983">
        <w:rPr>
          <w:bCs/>
          <w:color w:val="000000" w:themeColor="text1"/>
          <w:sz w:val="16"/>
          <w:szCs w:val="16"/>
        </w:rPr>
        <w:softHyphen/>
        <w:t>зировали подобно «Омеге». В частности, мощность возросла на 5-10%. В самых больших количествах выпускали мотор на базе Гном «Лямбда», именовавшийся «Калеп-80». Он имел степень сжатия 4,0 против 3,8 у оригинала, весил на 7 кг меньше и развивал не 80 л.с., а 85 л.с. По дан</w:t>
      </w:r>
      <w:r w:rsidRPr="008C5983">
        <w:rPr>
          <w:bCs/>
          <w:color w:val="000000" w:themeColor="text1"/>
          <w:sz w:val="16"/>
          <w:szCs w:val="16"/>
        </w:rPr>
        <w:softHyphen/>
        <w:t>ным комиссии Главного инженерного управления армии, обследовавшей завод, предприятие могло бы делать до 500-1000 авиационных двигате</w:t>
      </w:r>
      <w:r w:rsidRPr="008C5983">
        <w:rPr>
          <w:bCs/>
          <w:color w:val="000000" w:themeColor="text1"/>
          <w:sz w:val="16"/>
          <w:szCs w:val="16"/>
        </w:rPr>
        <w:softHyphen/>
        <w:t>лей в год. По другим документам, возможности предприятия оценивались скромнее — до 300 моторов в год. Однако из-за отсутствия крупных за</w:t>
      </w:r>
      <w:r w:rsidRPr="008C5983">
        <w:rPr>
          <w:bCs/>
          <w:color w:val="000000" w:themeColor="text1"/>
          <w:sz w:val="16"/>
          <w:szCs w:val="16"/>
        </w:rPr>
        <w:softHyphen/>
        <w:t>казов военных реально к 1914 г. «Мотор» выпускал 13-14 двигателей в месяц. Он также делал запасные части к моторам «Гном» (11852).</w:t>
      </w:r>
    </w:p>
    <w:p w14:paraId="0B3087D5" w14:textId="77777777" w:rsidR="008C196E" w:rsidRPr="008C5983" w:rsidRDefault="008C196E" w:rsidP="00183F5A">
      <w:pPr>
        <w:jc w:val="both"/>
        <w:rPr>
          <w:bCs/>
          <w:color w:val="000000" w:themeColor="text1"/>
          <w:sz w:val="16"/>
          <w:szCs w:val="16"/>
        </w:rPr>
      </w:pPr>
    </w:p>
    <w:p w14:paraId="2F9B27DE" w14:textId="77777777" w:rsidR="00820E49" w:rsidRPr="008C5983" w:rsidRDefault="00820E49" w:rsidP="00183F5A">
      <w:pPr>
        <w:shd w:val="clear" w:color="auto" w:fill="FFFFFF"/>
        <w:jc w:val="both"/>
        <w:rPr>
          <w:bCs/>
          <w:color w:val="000000" w:themeColor="text1"/>
          <w:sz w:val="16"/>
          <w:szCs w:val="16"/>
        </w:rPr>
      </w:pPr>
      <w:r w:rsidRPr="008C5983">
        <w:rPr>
          <w:bCs/>
          <w:color w:val="000000" w:themeColor="text1"/>
          <w:sz w:val="16"/>
          <w:szCs w:val="16"/>
        </w:rPr>
        <w:t>В декабре 1910 года, отмечая заслуги Жуковского в деле развития авиации, Учебный комитет Харьковского технологического инсти</w:t>
      </w:r>
      <w:r w:rsidRPr="008C5983">
        <w:rPr>
          <w:bCs/>
          <w:color w:val="000000" w:themeColor="text1"/>
          <w:sz w:val="16"/>
          <w:szCs w:val="16"/>
        </w:rPr>
        <w:softHyphen/>
        <w:t xml:space="preserve">тута «единогласно избирает </w:t>
      </w:r>
      <w:proofErr w:type="gramStart"/>
      <w:r w:rsidRPr="008C5983">
        <w:rPr>
          <w:bCs/>
          <w:color w:val="000000" w:themeColor="text1"/>
          <w:sz w:val="16"/>
          <w:szCs w:val="16"/>
        </w:rPr>
        <w:t>Н.Е</w:t>
      </w:r>
      <w:proofErr w:type="gramEnd"/>
      <w:r w:rsidRPr="008C5983">
        <w:rPr>
          <w:bCs/>
          <w:color w:val="000000" w:themeColor="text1"/>
          <w:sz w:val="16"/>
          <w:szCs w:val="16"/>
        </w:rPr>
        <w:t xml:space="preserve"> Жуковского почетным членом ХТИ», а с 1978 года имя </w:t>
      </w:r>
      <w:proofErr w:type="spellStart"/>
      <w:r w:rsidRPr="008C5983">
        <w:rPr>
          <w:bCs/>
          <w:color w:val="000000" w:themeColor="text1"/>
          <w:sz w:val="16"/>
          <w:szCs w:val="16"/>
        </w:rPr>
        <w:t>Н.Е.Жуков</w:t>
      </w:r>
      <w:r w:rsidRPr="008C5983">
        <w:rPr>
          <w:bCs/>
          <w:color w:val="000000" w:themeColor="text1"/>
          <w:sz w:val="16"/>
          <w:szCs w:val="16"/>
        </w:rPr>
        <w:softHyphen/>
        <w:t>ского</w:t>
      </w:r>
      <w:proofErr w:type="spellEnd"/>
      <w:r w:rsidRPr="008C5983">
        <w:rPr>
          <w:bCs/>
          <w:color w:val="000000" w:themeColor="text1"/>
          <w:sz w:val="16"/>
          <w:szCs w:val="16"/>
        </w:rPr>
        <w:t xml:space="preserve"> носит Харьковской авиационный институт. Работа и решения съезда еще раз подтвердили убеждения Г. Ф. Проскуры о необходимости в крат</w:t>
      </w:r>
      <w:r w:rsidRPr="008C5983">
        <w:rPr>
          <w:bCs/>
          <w:color w:val="000000" w:themeColor="text1"/>
          <w:sz w:val="16"/>
          <w:szCs w:val="16"/>
        </w:rPr>
        <w:softHyphen/>
        <w:t>чайшие сроки начать преподавание основ авиа</w:t>
      </w:r>
      <w:r w:rsidRPr="008C5983">
        <w:rPr>
          <w:bCs/>
          <w:color w:val="000000" w:themeColor="text1"/>
          <w:sz w:val="16"/>
          <w:szCs w:val="16"/>
        </w:rPr>
        <w:softHyphen/>
        <w:t>ции.</w:t>
      </w:r>
    </w:p>
    <w:p w14:paraId="6E552E36" w14:textId="77777777" w:rsidR="00820E49" w:rsidRPr="008C5983" w:rsidRDefault="00820E49" w:rsidP="00183F5A">
      <w:pPr>
        <w:shd w:val="clear" w:color="auto" w:fill="FFFFFF"/>
        <w:jc w:val="both"/>
        <w:rPr>
          <w:bCs/>
          <w:color w:val="000000" w:themeColor="text1"/>
          <w:sz w:val="16"/>
          <w:szCs w:val="16"/>
        </w:rPr>
      </w:pPr>
    </w:p>
    <w:p w14:paraId="0277D717" w14:textId="77777777" w:rsidR="00463489" w:rsidRPr="002D65D1" w:rsidRDefault="00463489" w:rsidP="00183F5A">
      <w:pPr>
        <w:jc w:val="both"/>
        <w:rPr>
          <w:color w:val="0070C0"/>
          <w:sz w:val="16"/>
          <w:szCs w:val="16"/>
        </w:rPr>
      </w:pPr>
      <w:r w:rsidRPr="002D65D1">
        <w:rPr>
          <w:color w:val="0070C0"/>
          <w:sz w:val="16"/>
          <w:szCs w:val="16"/>
          <w:lang w:bidi="en-US"/>
        </w:rPr>
        <w:t xml:space="preserve">В декабре 1910 года Игорь Сикорский совершил одиннадцать успешных полетов в Киеве, прежде чем разбился на своем биплане С-3 с двигателем </w:t>
      </w:r>
      <w:proofErr w:type="spellStart"/>
      <w:r w:rsidRPr="002D65D1">
        <w:rPr>
          <w:color w:val="0070C0"/>
          <w:sz w:val="16"/>
          <w:szCs w:val="16"/>
          <w:lang w:val="en-US" w:bidi="en-US"/>
        </w:rPr>
        <w:t>Anzani</w:t>
      </w:r>
      <w:proofErr w:type="spellEnd"/>
      <w:r w:rsidRPr="002D65D1">
        <w:rPr>
          <w:color w:val="0070C0"/>
          <w:sz w:val="16"/>
          <w:szCs w:val="16"/>
          <w:lang w:bidi="en-US"/>
        </w:rPr>
        <w:t xml:space="preserve"> мощностью 40 л.с. К счастью, он не пострадал (23525).</w:t>
      </w:r>
    </w:p>
    <w:p w14:paraId="4A8337B1" w14:textId="77777777" w:rsidR="00463489" w:rsidRPr="002D65D1" w:rsidRDefault="00463489" w:rsidP="00183F5A">
      <w:pPr>
        <w:jc w:val="both"/>
        <w:rPr>
          <w:color w:val="0070C0"/>
          <w:sz w:val="16"/>
          <w:szCs w:val="16"/>
          <w:lang w:bidi="en-US"/>
        </w:rPr>
      </w:pPr>
    </w:p>
    <w:p w14:paraId="7AB85B11" w14:textId="77777777" w:rsidR="00873F0D" w:rsidRPr="00873F0D" w:rsidRDefault="00873F0D" w:rsidP="00183F5A">
      <w:pPr>
        <w:jc w:val="both"/>
        <w:rPr>
          <w:color w:val="0070C0"/>
          <w:sz w:val="16"/>
          <w:szCs w:val="16"/>
        </w:rPr>
      </w:pPr>
      <w:r w:rsidRPr="00873F0D">
        <w:rPr>
          <w:color w:val="0070C0"/>
          <w:sz w:val="16"/>
          <w:szCs w:val="16"/>
        </w:rPr>
        <w:t>В декабре 1910 года «Гаккель тип V» с колесами (постройки Р-БВЗ) был с успехом продемонстрирован на 1-й Международной воздухоплавательной выставке в Петербурге. Военные не проявили интереса, и проект был заброшен. В 1911 году Гаккель построил свой тип V с поплавками и колесами, но испытания не увенчались успехом (23525).</w:t>
      </w:r>
    </w:p>
    <w:p w14:paraId="0D8A92FD" w14:textId="77777777" w:rsidR="00873F0D" w:rsidRPr="002D65D1" w:rsidRDefault="00873F0D" w:rsidP="00183F5A">
      <w:pPr>
        <w:jc w:val="both"/>
        <w:rPr>
          <w:color w:val="0070C0"/>
          <w:sz w:val="16"/>
          <w:szCs w:val="16"/>
        </w:rPr>
      </w:pPr>
    </w:p>
    <w:p w14:paraId="1835B879" w14:textId="77777777" w:rsidR="00873F0D" w:rsidRPr="002D65D1" w:rsidRDefault="00873F0D" w:rsidP="00183F5A">
      <w:pPr>
        <w:jc w:val="both"/>
        <w:rPr>
          <w:color w:val="0070C0"/>
          <w:sz w:val="16"/>
          <w:szCs w:val="16"/>
          <w:lang w:bidi="en-US"/>
        </w:rPr>
      </w:pPr>
      <w:r w:rsidRPr="002D65D1">
        <w:rPr>
          <w:color w:val="0070C0"/>
          <w:sz w:val="16"/>
          <w:szCs w:val="16"/>
          <w:lang w:bidi="en-US"/>
        </w:rPr>
        <w:t>В декабре 1912 года подозрительный пожар, возможно, устроенный конкурентами, уничтожил Гаккель «</w:t>
      </w:r>
      <w:r w:rsidRPr="002D65D1">
        <w:rPr>
          <w:color w:val="0070C0"/>
          <w:sz w:val="16"/>
          <w:szCs w:val="16"/>
          <w:lang w:val="en-US" w:bidi="en-US"/>
        </w:rPr>
        <w:t>VIII</w:t>
      </w:r>
      <w:r w:rsidRPr="002D65D1">
        <w:rPr>
          <w:color w:val="0070C0"/>
          <w:sz w:val="16"/>
          <w:szCs w:val="16"/>
          <w:lang w:bidi="en-US"/>
        </w:rPr>
        <w:t xml:space="preserve">» и недавно разработанный </w:t>
      </w:r>
      <w:r w:rsidRPr="002D65D1">
        <w:rPr>
          <w:color w:val="0070C0"/>
          <w:sz w:val="16"/>
          <w:szCs w:val="16"/>
          <w:lang w:val="en-US" w:bidi="en-US"/>
        </w:rPr>
        <w:t>IX</w:t>
      </w:r>
      <w:r w:rsidRPr="002D65D1">
        <w:rPr>
          <w:color w:val="0070C0"/>
          <w:sz w:val="16"/>
          <w:szCs w:val="16"/>
          <w:lang w:bidi="en-US"/>
        </w:rPr>
        <w:t xml:space="preserve"> — первый в мире моноплан на опорной стойке. Гаккель вскоре вышел из бизнеса (23525).</w:t>
      </w:r>
    </w:p>
    <w:p w14:paraId="5FF2B526" w14:textId="77777777" w:rsidR="00873F0D" w:rsidRPr="002D65D1" w:rsidRDefault="00873F0D" w:rsidP="00183F5A">
      <w:pPr>
        <w:jc w:val="both"/>
        <w:rPr>
          <w:color w:val="0070C0"/>
          <w:sz w:val="16"/>
          <w:szCs w:val="16"/>
        </w:rPr>
      </w:pPr>
    </w:p>
    <w:p w14:paraId="577C4902" w14:textId="74F3B0C7" w:rsidR="00463489" w:rsidRDefault="00463489" w:rsidP="00183F5A">
      <w:pPr>
        <w:jc w:val="both"/>
        <w:rPr>
          <w:rStyle w:val="1"/>
          <w:b w:val="0"/>
          <w:bCs/>
          <w:i/>
          <w:color w:val="000000" w:themeColor="text1"/>
          <w:sz w:val="16"/>
          <w:szCs w:val="16"/>
        </w:rPr>
      </w:pPr>
      <w:proofErr w:type="spellStart"/>
      <w:r>
        <w:rPr>
          <w:rStyle w:val="1"/>
          <w:b w:val="0"/>
          <w:bCs/>
          <w:i/>
          <w:color w:val="000000" w:themeColor="text1"/>
          <w:sz w:val="16"/>
          <w:szCs w:val="16"/>
        </w:rPr>
        <w:t>Аэростатостроение</w:t>
      </w:r>
      <w:proofErr w:type="spellEnd"/>
      <w:r>
        <w:rPr>
          <w:rStyle w:val="1"/>
          <w:b w:val="0"/>
          <w:bCs/>
          <w:i/>
          <w:color w:val="000000" w:themeColor="text1"/>
          <w:sz w:val="16"/>
          <w:szCs w:val="16"/>
        </w:rPr>
        <w:t>:</w:t>
      </w:r>
    </w:p>
    <w:p w14:paraId="4CF9207C" w14:textId="77777777" w:rsidR="00463489" w:rsidRDefault="00463489" w:rsidP="00183F5A">
      <w:pPr>
        <w:jc w:val="both"/>
        <w:rPr>
          <w:rStyle w:val="1"/>
          <w:b w:val="0"/>
          <w:bCs/>
          <w:i/>
          <w:color w:val="000000" w:themeColor="text1"/>
          <w:sz w:val="16"/>
          <w:szCs w:val="16"/>
        </w:rPr>
      </w:pPr>
    </w:p>
    <w:p w14:paraId="43D1BEE6" w14:textId="77777777" w:rsidR="00463489" w:rsidRPr="002D65D1" w:rsidRDefault="00463489" w:rsidP="00183F5A">
      <w:pPr>
        <w:jc w:val="both"/>
        <w:rPr>
          <w:color w:val="0070C0"/>
          <w:sz w:val="16"/>
          <w:szCs w:val="16"/>
          <w:lang w:bidi="en-US"/>
        </w:rPr>
      </w:pPr>
      <w:r w:rsidRPr="002D65D1">
        <w:rPr>
          <w:color w:val="0070C0"/>
          <w:sz w:val="16"/>
          <w:szCs w:val="16"/>
          <w:lang w:bidi="en-US"/>
        </w:rPr>
        <w:t xml:space="preserve">В декабре 1910 г. граф де ла Во провел в Санкт-Петербурге испытания «Коршуна», бывшего «Зодиака </w:t>
      </w:r>
      <w:r w:rsidRPr="002D65D1">
        <w:rPr>
          <w:color w:val="0070C0"/>
          <w:sz w:val="16"/>
          <w:szCs w:val="16"/>
          <w:lang w:val="en-US" w:bidi="en-US"/>
        </w:rPr>
        <w:t>VIII</w:t>
      </w:r>
      <w:r w:rsidRPr="002D65D1">
        <w:rPr>
          <w:color w:val="0070C0"/>
          <w:sz w:val="16"/>
          <w:szCs w:val="16"/>
          <w:lang w:bidi="en-US"/>
        </w:rPr>
        <w:t xml:space="preserve">», нежесткого дирижабля объемом 2140 м </w:t>
      </w:r>
      <w:proofErr w:type="gramStart"/>
      <w:r w:rsidRPr="002D65D1">
        <w:rPr>
          <w:color w:val="0070C0"/>
          <w:sz w:val="16"/>
          <w:szCs w:val="16"/>
          <w:vertAlign w:val="superscript"/>
          <w:lang w:bidi="en-US"/>
        </w:rPr>
        <w:t>3 .</w:t>
      </w:r>
      <w:proofErr w:type="gramEnd"/>
      <w:r w:rsidRPr="002D65D1">
        <w:rPr>
          <w:color w:val="0070C0"/>
          <w:sz w:val="16"/>
          <w:szCs w:val="16"/>
          <w:vertAlign w:val="superscript"/>
          <w:lang w:bidi="en-US"/>
        </w:rPr>
        <w:t xml:space="preserve"> </w:t>
      </w:r>
      <w:r w:rsidRPr="002D65D1">
        <w:rPr>
          <w:color w:val="0070C0"/>
          <w:sz w:val="16"/>
          <w:szCs w:val="16"/>
          <w:lang w:bidi="en-US"/>
        </w:rPr>
        <w:t>В нем находилось 3-5 человек. Позже он служил в Брест-</w:t>
      </w:r>
      <w:proofErr w:type="spellStart"/>
      <w:r w:rsidRPr="002D65D1">
        <w:rPr>
          <w:color w:val="0070C0"/>
          <w:sz w:val="16"/>
          <w:szCs w:val="16"/>
          <w:lang w:bidi="en-US"/>
        </w:rPr>
        <w:t>Литовске</w:t>
      </w:r>
      <w:proofErr w:type="spellEnd"/>
      <w:r w:rsidRPr="002D65D1">
        <w:rPr>
          <w:color w:val="0070C0"/>
          <w:sz w:val="16"/>
          <w:szCs w:val="16"/>
          <w:lang w:bidi="en-US"/>
        </w:rPr>
        <w:t xml:space="preserve"> и все еще находился в строю в феврале 1914 года (23525).</w:t>
      </w:r>
    </w:p>
    <w:p w14:paraId="60955A17" w14:textId="77777777" w:rsidR="00463489" w:rsidRPr="002D65D1" w:rsidRDefault="00463489" w:rsidP="00183F5A">
      <w:pPr>
        <w:jc w:val="both"/>
        <w:rPr>
          <w:color w:val="0070C0"/>
          <w:sz w:val="16"/>
          <w:szCs w:val="16"/>
        </w:rPr>
      </w:pPr>
    </w:p>
    <w:p w14:paraId="5FD7BE15" w14:textId="5609B1DC" w:rsidR="008C196E" w:rsidRPr="008C5983" w:rsidRDefault="008C196E" w:rsidP="00183F5A">
      <w:pPr>
        <w:jc w:val="both"/>
        <w:rPr>
          <w:rStyle w:val="1"/>
          <w:b w:val="0"/>
          <w:bCs/>
          <w:i/>
          <w:color w:val="000000" w:themeColor="text1"/>
          <w:sz w:val="16"/>
          <w:szCs w:val="16"/>
        </w:rPr>
      </w:pPr>
      <w:r w:rsidRPr="008C5983">
        <w:rPr>
          <w:rStyle w:val="1"/>
          <w:b w:val="0"/>
          <w:bCs/>
          <w:i/>
          <w:color w:val="000000" w:themeColor="text1"/>
          <w:sz w:val="16"/>
          <w:szCs w:val="16"/>
        </w:rPr>
        <w:t>Авиация:</w:t>
      </w:r>
    </w:p>
    <w:p w14:paraId="72A4254F" w14:textId="77777777" w:rsidR="008C196E" w:rsidRPr="008C5983" w:rsidRDefault="008C196E" w:rsidP="00183F5A">
      <w:pPr>
        <w:jc w:val="both"/>
        <w:rPr>
          <w:rStyle w:val="1"/>
          <w:b w:val="0"/>
          <w:bCs/>
          <w:i/>
          <w:color w:val="000000" w:themeColor="text1"/>
          <w:sz w:val="16"/>
          <w:szCs w:val="16"/>
        </w:rPr>
      </w:pPr>
    </w:p>
    <w:p w14:paraId="1E38474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декабре 1910 года, состоялось заседание коми</w:t>
      </w:r>
      <w:r w:rsidRPr="008C5983">
        <w:rPr>
          <w:bCs/>
          <w:color w:val="000000" w:themeColor="text1"/>
          <w:sz w:val="16"/>
          <w:szCs w:val="16"/>
        </w:rPr>
        <w:softHyphen/>
        <w:t>тета, на котором постанови</w:t>
      </w:r>
      <w:r w:rsidRPr="008C5983">
        <w:rPr>
          <w:bCs/>
          <w:color w:val="000000" w:themeColor="text1"/>
          <w:sz w:val="16"/>
          <w:szCs w:val="16"/>
        </w:rPr>
        <w:softHyphen/>
        <w:t>ли присвоить классу статус «Одесской авиационной школы» и разбить ее на 2 класса: военный, комплек</w:t>
      </w:r>
      <w:r w:rsidRPr="008C5983">
        <w:rPr>
          <w:bCs/>
          <w:color w:val="000000" w:themeColor="text1"/>
          <w:sz w:val="16"/>
          <w:szCs w:val="16"/>
        </w:rPr>
        <w:softHyphen/>
        <w:t>тующийся исключительно из офицеров, и гражданский, куда за определенную плату открывался доступ всем же</w:t>
      </w:r>
      <w:r w:rsidRPr="008C5983">
        <w:rPr>
          <w:bCs/>
          <w:color w:val="000000" w:themeColor="text1"/>
          <w:sz w:val="16"/>
          <w:szCs w:val="16"/>
        </w:rPr>
        <w:softHyphen/>
        <w:t>лающим. На первых порах инвен</w:t>
      </w:r>
      <w:r w:rsidRPr="008C5983">
        <w:rPr>
          <w:bCs/>
          <w:color w:val="000000" w:themeColor="text1"/>
          <w:sz w:val="16"/>
          <w:szCs w:val="16"/>
        </w:rPr>
        <w:softHyphen/>
        <w:t>тарь школы состоял из пере</w:t>
      </w:r>
      <w:r w:rsidRPr="008C5983">
        <w:rPr>
          <w:bCs/>
          <w:color w:val="000000" w:themeColor="text1"/>
          <w:sz w:val="16"/>
          <w:szCs w:val="16"/>
        </w:rPr>
        <w:softHyphen/>
        <w:t>деланного на тип Фармана биплана «Вуазен» и моно</w:t>
      </w:r>
      <w:r w:rsidRPr="008C5983">
        <w:rPr>
          <w:bCs/>
          <w:color w:val="000000" w:themeColor="text1"/>
          <w:sz w:val="16"/>
          <w:szCs w:val="16"/>
        </w:rPr>
        <w:softHyphen/>
        <w:t>плана «Блерио» с мотором «</w:t>
      </w:r>
      <w:proofErr w:type="spellStart"/>
      <w:r w:rsidRPr="008C5983">
        <w:rPr>
          <w:bCs/>
          <w:color w:val="000000" w:themeColor="text1"/>
          <w:sz w:val="16"/>
          <w:szCs w:val="16"/>
        </w:rPr>
        <w:t>Анзани</w:t>
      </w:r>
      <w:proofErr w:type="spellEnd"/>
      <w:r w:rsidRPr="008C5983">
        <w:rPr>
          <w:bCs/>
          <w:color w:val="000000" w:themeColor="text1"/>
          <w:sz w:val="16"/>
          <w:szCs w:val="16"/>
        </w:rPr>
        <w:t>», принесенного в дар президентом аэроклуба. Первыми учениками этой школы являлись: под</w:t>
      </w:r>
      <w:r w:rsidRPr="008C5983">
        <w:rPr>
          <w:bCs/>
          <w:color w:val="000000" w:themeColor="text1"/>
          <w:sz w:val="16"/>
          <w:szCs w:val="16"/>
        </w:rPr>
        <w:softHyphen/>
        <w:t xml:space="preserve">полковник </w:t>
      </w:r>
      <w:proofErr w:type="spellStart"/>
      <w:r w:rsidRPr="008C5983">
        <w:rPr>
          <w:bCs/>
          <w:color w:val="000000" w:themeColor="text1"/>
          <w:sz w:val="16"/>
          <w:szCs w:val="16"/>
        </w:rPr>
        <w:t>Стаматьев</w:t>
      </w:r>
      <w:proofErr w:type="spellEnd"/>
      <w:r w:rsidRPr="008C5983">
        <w:rPr>
          <w:bCs/>
          <w:color w:val="000000" w:themeColor="text1"/>
          <w:sz w:val="16"/>
          <w:szCs w:val="16"/>
        </w:rPr>
        <w:t xml:space="preserve">, в чьем ведении находилась школа, капитан </w:t>
      </w:r>
      <w:proofErr w:type="spellStart"/>
      <w:r w:rsidRPr="008C5983">
        <w:rPr>
          <w:bCs/>
          <w:color w:val="000000" w:themeColor="text1"/>
          <w:sz w:val="16"/>
          <w:szCs w:val="16"/>
        </w:rPr>
        <w:t>В.С.Зайончковский</w:t>
      </w:r>
      <w:proofErr w:type="spellEnd"/>
      <w:r w:rsidRPr="008C5983">
        <w:rPr>
          <w:bCs/>
          <w:color w:val="000000" w:themeColor="text1"/>
          <w:sz w:val="16"/>
          <w:szCs w:val="16"/>
        </w:rPr>
        <w:t>, капитан Г.М. Греков, капи</w:t>
      </w:r>
      <w:r w:rsidRPr="008C5983">
        <w:rPr>
          <w:bCs/>
          <w:color w:val="000000" w:themeColor="text1"/>
          <w:sz w:val="16"/>
          <w:szCs w:val="16"/>
        </w:rPr>
        <w:softHyphen/>
        <w:t xml:space="preserve">тан </w:t>
      </w:r>
      <w:proofErr w:type="spellStart"/>
      <w:r w:rsidRPr="008C5983">
        <w:rPr>
          <w:bCs/>
          <w:color w:val="000000" w:themeColor="text1"/>
          <w:sz w:val="16"/>
          <w:szCs w:val="16"/>
        </w:rPr>
        <w:t>Прахницкий</w:t>
      </w:r>
      <w:proofErr w:type="spellEnd"/>
      <w:r w:rsidRPr="008C5983">
        <w:rPr>
          <w:bCs/>
          <w:color w:val="000000" w:themeColor="text1"/>
          <w:sz w:val="16"/>
          <w:szCs w:val="16"/>
        </w:rPr>
        <w:t>, капитан Голубов, подпоручик Труб</w:t>
      </w:r>
      <w:r w:rsidRPr="008C5983">
        <w:rPr>
          <w:bCs/>
          <w:color w:val="000000" w:themeColor="text1"/>
          <w:sz w:val="16"/>
          <w:szCs w:val="16"/>
        </w:rPr>
        <w:softHyphen/>
        <w:t xml:space="preserve">ников, капитан </w:t>
      </w:r>
      <w:proofErr w:type="spellStart"/>
      <w:r w:rsidRPr="008C5983">
        <w:rPr>
          <w:bCs/>
          <w:color w:val="000000" w:themeColor="text1"/>
          <w:sz w:val="16"/>
          <w:szCs w:val="16"/>
        </w:rPr>
        <w:t>Мрозович</w:t>
      </w:r>
      <w:proofErr w:type="spellEnd"/>
      <w:r w:rsidRPr="008C5983">
        <w:rPr>
          <w:bCs/>
          <w:color w:val="000000" w:themeColor="text1"/>
          <w:sz w:val="16"/>
          <w:szCs w:val="16"/>
        </w:rPr>
        <w:t>, поручик Дикарев, капитан Шеллер, поручик Писанко и капитан К. И. Ильяшенко. Несмотря на отсутствие в штате школы инструктора летной подготовки, уже через несколько недель не</w:t>
      </w:r>
      <w:r w:rsidRPr="008C5983">
        <w:rPr>
          <w:bCs/>
          <w:color w:val="000000" w:themeColor="text1"/>
          <w:sz w:val="16"/>
          <w:szCs w:val="16"/>
        </w:rPr>
        <w:softHyphen/>
        <w:t>которые из будущих авиаторов совершили самостоя</w:t>
      </w:r>
      <w:r w:rsidRPr="008C5983">
        <w:rPr>
          <w:bCs/>
          <w:color w:val="000000" w:themeColor="text1"/>
          <w:sz w:val="16"/>
          <w:szCs w:val="16"/>
        </w:rPr>
        <w:softHyphen/>
        <w:t>тельные полеты. [90] В конце сентября 1910 года со</w:t>
      </w:r>
      <w:r w:rsidRPr="008C5983">
        <w:rPr>
          <w:bCs/>
          <w:color w:val="000000" w:themeColor="text1"/>
          <w:sz w:val="16"/>
          <w:szCs w:val="16"/>
        </w:rPr>
        <w:softHyphen/>
        <w:t>стоялись первые экзамены на присвоение звания пи</w:t>
      </w:r>
      <w:r w:rsidRPr="008C5983">
        <w:rPr>
          <w:bCs/>
          <w:color w:val="000000" w:themeColor="text1"/>
          <w:sz w:val="16"/>
          <w:szCs w:val="16"/>
        </w:rPr>
        <w:softHyphen/>
        <w:t>лота двум офицерам — Г.М. Грекову и Лахтионову (553).</w:t>
      </w:r>
    </w:p>
    <w:p w14:paraId="70143BB2" w14:textId="77777777" w:rsidR="008C196E" w:rsidRPr="008C5983" w:rsidRDefault="008C196E" w:rsidP="00183F5A">
      <w:pPr>
        <w:shd w:val="clear" w:color="auto" w:fill="FFFFFF"/>
        <w:jc w:val="both"/>
        <w:rPr>
          <w:bCs/>
          <w:color w:val="000000" w:themeColor="text1"/>
          <w:sz w:val="16"/>
          <w:szCs w:val="16"/>
        </w:rPr>
      </w:pPr>
    </w:p>
    <w:p w14:paraId="2BE7405C" w14:textId="77777777" w:rsidR="009F34D0" w:rsidRPr="008C5983" w:rsidRDefault="009F34D0" w:rsidP="00183F5A">
      <w:pPr>
        <w:jc w:val="both"/>
        <w:rPr>
          <w:bCs/>
          <w:color w:val="000000" w:themeColor="text1"/>
          <w:sz w:val="16"/>
          <w:szCs w:val="16"/>
        </w:rPr>
      </w:pPr>
      <w:r w:rsidRPr="008C5983">
        <w:rPr>
          <w:bCs/>
          <w:color w:val="000000" w:themeColor="text1"/>
          <w:sz w:val="16"/>
          <w:szCs w:val="16"/>
        </w:rPr>
        <w:t xml:space="preserve">С декабря 1910 г. Мстислав Максимович Золотухин начал обучаться воздухоплаванию. Первые его попытки научиться летать были сделаны в авиационной школе Севастопольского аэроклуба, где он разбил вдребезги аппарат «Блерио», но сам остался невредим. Но эта катастрофа не уменьшила стремлений Золотухина к воздухоплаванию. Он начал даже строить аппарат собственной конструкции. Нашелся в Царицыне миллионер Воронин, который приобрел для Золотухина новый «Блерио». Снова на нем стал учиться летать, и этот «Блерио» был разбит при падении авиатора, каким-то чудом снова уцелевшего. Золотухин перекочевал в Петербург и стал учиться на «Фармане». </w:t>
      </w:r>
    </w:p>
    <w:p w14:paraId="619CC48A" w14:textId="77777777" w:rsidR="009F34D0" w:rsidRPr="008C5983" w:rsidRDefault="009F34D0" w:rsidP="00183F5A">
      <w:pPr>
        <w:jc w:val="both"/>
        <w:rPr>
          <w:bCs/>
          <w:color w:val="000000" w:themeColor="text1"/>
          <w:sz w:val="16"/>
          <w:szCs w:val="16"/>
        </w:rPr>
      </w:pPr>
    </w:p>
    <w:p w14:paraId="3F199FE1"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551763DD" w14:textId="77777777" w:rsidR="008C196E" w:rsidRPr="008C5983" w:rsidRDefault="008C196E" w:rsidP="00183F5A">
      <w:pPr>
        <w:shd w:val="clear" w:color="auto" w:fill="FFFFFF"/>
        <w:jc w:val="both"/>
        <w:rPr>
          <w:bCs/>
          <w:i/>
          <w:color w:val="000000" w:themeColor="text1"/>
          <w:sz w:val="16"/>
          <w:szCs w:val="16"/>
        </w:rPr>
      </w:pPr>
    </w:p>
    <w:p w14:paraId="156430F0" w14:textId="2A47745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r w:rsidR="00463489">
        <w:rPr>
          <w:bCs/>
          <w:color w:val="000000" w:themeColor="text1"/>
          <w:sz w:val="16"/>
          <w:szCs w:val="16"/>
        </w:rPr>
        <w:t>1919 г. Лебедев</w:t>
      </w:r>
      <w:r w:rsidRPr="008C5983">
        <w:rPr>
          <w:bCs/>
          <w:color w:val="000000" w:themeColor="text1"/>
          <w:sz w:val="16"/>
          <w:szCs w:val="16"/>
        </w:rPr>
        <w:t xml:space="preserve"> своим другом Генрихом </w:t>
      </w:r>
      <w:proofErr w:type="spellStart"/>
      <w:r w:rsidRPr="008C5983">
        <w:rPr>
          <w:bCs/>
          <w:color w:val="000000" w:themeColor="text1"/>
          <w:sz w:val="16"/>
          <w:szCs w:val="16"/>
        </w:rPr>
        <w:t>Сегно</w:t>
      </w:r>
      <w:proofErr w:type="spellEnd"/>
      <w:r w:rsidRPr="008C5983">
        <w:rPr>
          <w:bCs/>
          <w:color w:val="000000" w:themeColor="text1"/>
          <w:sz w:val="16"/>
          <w:szCs w:val="16"/>
        </w:rPr>
        <w:t xml:space="preserve"> приезжает в Париж - авиационную столицу мира тех лет и законодательницу мод в авиации. Оба они уже испытали радость полета. </w:t>
      </w:r>
      <w:proofErr w:type="spellStart"/>
      <w:r w:rsidRPr="008C5983">
        <w:rPr>
          <w:bCs/>
          <w:color w:val="000000" w:themeColor="text1"/>
          <w:sz w:val="16"/>
          <w:szCs w:val="16"/>
        </w:rPr>
        <w:t>Сегно</w:t>
      </w:r>
      <w:proofErr w:type="spellEnd"/>
      <w:r w:rsidRPr="008C5983">
        <w:rPr>
          <w:bCs/>
          <w:color w:val="000000" w:themeColor="text1"/>
          <w:sz w:val="16"/>
          <w:szCs w:val="16"/>
        </w:rPr>
        <w:t>, поляк про национальности, также родом из Петербурга по образованию инженер. Он тоже пытался построить планер собственной конструкции из бамбука и даже испытал радость полета длиной в …несколько секунд.</w:t>
      </w:r>
    </w:p>
    <w:p w14:paraId="3FB61F02" w14:textId="7DED27CA"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Лебедев - физически здоровый, крепкого телосложения, хороший спортсмен, умел произвести впечатление внешним лоском, манерами, однако средств на увлечение авиацией не хватало. Приехал он во Францию на собственный страх и риск учиться летному делу в школе известного авиаконструктора и пилота Анри Фармана, которая находилась в </w:t>
      </w:r>
      <w:proofErr w:type="spellStart"/>
      <w:r w:rsidRPr="008C5983">
        <w:rPr>
          <w:bCs/>
          <w:color w:val="000000" w:themeColor="text1"/>
          <w:sz w:val="16"/>
          <w:szCs w:val="16"/>
        </w:rPr>
        <w:t>Мурмелоне</w:t>
      </w:r>
      <w:proofErr w:type="spellEnd"/>
      <w:r w:rsidRPr="008C5983">
        <w:rPr>
          <w:bCs/>
          <w:color w:val="000000" w:themeColor="text1"/>
          <w:sz w:val="16"/>
          <w:szCs w:val="16"/>
        </w:rPr>
        <w:t xml:space="preserve">-лен-Гран, 8 или в гостинице «Брабант» на больших Бульварах вместе с другими русскими, приехавшими в Париж для обучения лётному делу. В одно время с Лебедевым сюда прибывает группа русских офицеров также для обучения лётному делу. Капитан 2 ранга Янович и капитан Ульянин в школу Блерио в </w:t>
      </w:r>
      <w:proofErr w:type="spellStart"/>
      <w:r w:rsidRPr="008C5983">
        <w:rPr>
          <w:bCs/>
          <w:color w:val="000000" w:themeColor="text1"/>
          <w:sz w:val="16"/>
          <w:szCs w:val="16"/>
        </w:rPr>
        <w:t>Этамп</w:t>
      </w:r>
      <w:proofErr w:type="spellEnd"/>
      <w:r w:rsidRPr="008C5983">
        <w:rPr>
          <w:bCs/>
          <w:color w:val="000000" w:themeColor="text1"/>
          <w:sz w:val="16"/>
          <w:szCs w:val="16"/>
        </w:rPr>
        <w:t xml:space="preserve"> и По, поручики Комаров и </w:t>
      </w:r>
      <w:proofErr w:type="spellStart"/>
      <w:r w:rsidRPr="008C5983">
        <w:rPr>
          <w:bCs/>
          <w:color w:val="000000" w:themeColor="text1"/>
          <w:sz w:val="16"/>
          <w:szCs w:val="16"/>
        </w:rPr>
        <w:t>Матиевич-Мацыевич</w:t>
      </w:r>
      <w:proofErr w:type="spellEnd"/>
      <w:r w:rsidRPr="008C5983">
        <w:rPr>
          <w:bCs/>
          <w:color w:val="000000" w:themeColor="text1"/>
          <w:sz w:val="16"/>
          <w:szCs w:val="16"/>
        </w:rPr>
        <w:t xml:space="preserve"> и капитан Александров в </w:t>
      </w:r>
      <w:proofErr w:type="spellStart"/>
      <w:r w:rsidRPr="008C5983">
        <w:rPr>
          <w:bCs/>
          <w:color w:val="000000" w:themeColor="text1"/>
          <w:sz w:val="16"/>
          <w:szCs w:val="16"/>
        </w:rPr>
        <w:t>Мурмелон</w:t>
      </w:r>
      <w:proofErr w:type="spellEnd"/>
      <w:r w:rsidRPr="008C5983">
        <w:rPr>
          <w:bCs/>
          <w:color w:val="000000" w:themeColor="text1"/>
          <w:sz w:val="16"/>
          <w:szCs w:val="16"/>
        </w:rPr>
        <w:t xml:space="preserve"> к Фарману и капитан Зеленский в школу «</w:t>
      </w:r>
      <w:proofErr w:type="gramStart"/>
      <w:r w:rsidRPr="008C5983">
        <w:rPr>
          <w:bCs/>
          <w:color w:val="000000" w:themeColor="text1"/>
          <w:sz w:val="16"/>
          <w:szCs w:val="16"/>
        </w:rPr>
        <w:t>Антуанетт»*</w:t>
      </w:r>
      <w:proofErr w:type="gramEnd"/>
      <w:r w:rsidRPr="008C5983">
        <w:rPr>
          <w:bCs/>
          <w:color w:val="000000" w:themeColor="text1"/>
          <w:sz w:val="16"/>
          <w:szCs w:val="16"/>
        </w:rPr>
        <w:t>).</w:t>
      </w:r>
    </w:p>
    <w:p w14:paraId="48D075EE" w14:textId="4C9E7B7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отеле «Брабант» стихийно создается своеобразный «русский аэроклуб», где обсуждаются все авиационные новости и проблемы. «Среди новичков импровизированного аэроклуба обращали на себя внимание гости из Петербурга Владимир Лебедев и Генрих </w:t>
      </w:r>
      <w:proofErr w:type="spellStart"/>
      <w:r w:rsidRPr="008C5983">
        <w:rPr>
          <w:bCs/>
          <w:color w:val="000000" w:themeColor="text1"/>
          <w:sz w:val="16"/>
          <w:szCs w:val="16"/>
        </w:rPr>
        <w:t>Сегно</w:t>
      </w:r>
      <w:proofErr w:type="spellEnd"/>
      <w:r w:rsidRPr="008C5983">
        <w:rPr>
          <w:bCs/>
          <w:color w:val="000000" w:themeColor="text1"/>
          <w:sz w:val="16"/>
          <w:szCs w:val="16"/>
        </w:rPr>
        <w:t>. Оба из столицы. Стройны, безукоризненно одеты. Производят впечатление состоятельных людей. Но в действительности все иначе; увлеклись авиацией, а средств на осуществление мечты нет. А стоило это немало. Сам курс обучения 800 франков. Страховка третьих лиц, могущих пострадать при обучении - 150 франков в месяц. Залог на случай поломки аппарата -1500 франков»3). Суммы складывались весьма серьезные</w:t>
      </w:r>
      <w:proofErr w:type="gramStart"/>
      <w:r w:rsidRPr="008C5983">
        <w:rPr>
          <w:bCs/>
          <w:color w:val="000000" w:themeColor="text1"/>
          <w:sz w:val="16"/>
          <w:szCs w:val="16"/>
        </w:rPr>
        <w:t>, Тем не менее</w:t>
      </w:r>
      <w:proofErr w:type="gramEnd"/>
      <w:r w:rsidRPr="008C5983">
        <w:rPr>
          <w:bCs/>
          <w:color w:val="000000" w:themeColor="text1"/>
          <w:sz w:val="16"/>
          <w:szCs w:val="16"/>
        </w:rPr>
        <w:t xml:space="preserve"> в мае 1910 года В.А. Лебедев блестяще выдерживает экзамен на звание пилота-авиатора и вскоре возвращается в Россию.</w:t>
      </w:r>
    </w:p>
    <w:p w14:paraId="0048FC03" w14:textId="087FC073" w:rsidR="008C196E" w:rsidRPr="008C5983" w:rsidRDefault="008C196E" w:rsidP="00183F5A">
      <w:pPr>
        <w:jc w:val="both"/>
        <w:rPr>
          <w:bCs/>
          <w:color w:val="000000" w:themeColor="text1"/>
          <w:sz w:val="16"/>
          <w:szCs w:val="16"/>
        </w:rPr>
      </w:pPr>
      <w:r w:rsidRPr="008C5983">
        <w:rPr>
          <w:bCs/>
          <w:color w:val="000000" w:themeColor="text1"/>
          <w:sz w:val="16"/>
          <w:szCs w:val="16"/>
        </w:rPr>
        <w:t>Диплом пилота-авиатора Владимир Лебедев получил 10 июня 1910 года под номером 98 и становится третьим после Михаила Ефимова и Николая Попова дипломированным пилотом-авиатором России и первым пилотом Петербурга. Любопытно, что В. Лебедев уже в студенческие годы был заядлым спортсменом. Он был Чемпионом России по велоспорту и прославился оригинальным рекордом - девятнадцать часов подряд он гонял по Михайловскому манежу, проехав в общей сложности 375 километров. А уже находясь в Париже 8 апреля 1910 года в самом начале своего обучения он устанавливает первый авиационный «рекорд», став «живым грузом» в действительно рекордном полете летчика Даниэля Кине, который дольше других продержался в воздухе с пассажиром – 2 часа 15 минут *).</w:t>
      </w:r>
    </w:p>
    <w:p w14:paraId="0AF8BCAF" w14:textId="24DCD282" w:rsidR="008C196E" w:rsidRPr="008C5983" w:rsidRDefault="008C196E" w:rsidP="00183F5A">
      <w:pPr>
        <w:jc w:val="both"/>
        <w:rPr>
          <w:bCs/>
          <w:color w:val="000000" w:themeColor="text1"/>
          <w:sz w:val="16"/>
          <w:szCs w:val="16"/>
        </w:rPr>
      </w:pPr>
      <w:r w:rsidRPr="008C5983">
        <w:rPr>
          <w:bCs/>
          <w:color w:val="000000" w:themeColor="text1"/>
          <w:sz w:val="16"/>
          <w:szCs w:val="16"/>
        </w:rPr>
        <w:t>Вскоре Лебедев начинает самостоятельные полеты. 14 апреля он пролетел расстояние в 15 километров, а на следующий день удваивает расстояние. Многие французские, а потом и русские газеты публикуют сообщения о полетах Лебедева, особенно, выделив его полет с пассажиром, который продолжался более часа и проходил на большой высоте*).</w:t>
      </w:r>
    </w:p>
    <w:p w14:paraId="036B44E5" w14:textId="0387887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Необходимо заметить современному читателю, что научиться управлять теми аппаратами, казалось не составляло большого труда. Но не надо забывать, что эти первые аэропланы были чрезвычайно ненадежны. Утлость, ненадежность, </w:t>
      </w:r>
      <w:proofErr w:type="spellStart"/>
      <w:r w:rsidRPr="008C5983">
        <w:rPr>
          <w:bCs/>
          <w:color w:val="000000" w:themeColor="text1"/>
          <w:sz w:val="16"/>
          <w:szCs w:val="16"/>
        </w:rPr>
        <w:t>предоставленность</w:t>
      </w:r>
      <w:proofErr w:type="spellEnd"/>
      <w:r w:rsidRPr="008C5983">
        <w:rPr>
          <w:bCs/>
          <w:color w:val="000000" w:themeColor="text1"/>
          <w:sz w:val="16"/>
          <w:szCs w:val="16"/>
        </w:rPr>
        <w:t xml:space="preserve"> самому себе и никому более формировали и отливали характер первых пилотов. Кажущаяся легкость пилотирования тех летающих «этажерок» довольно быстро производила естественный отбор; человек не склонный слишком рисковать своей жизнью, не имевший физических навыков и психологически неустойчивый быстро приходил в себя и прощался с авиацией навсегда. Ведь число катастроф со смертельным исходом постоянно росло. Только с марта по декабрь 1910 года погибло 32 летуна. Не случайно один из ассов зари воздушной эры Альбер </w:t>
      </w:r>
      <w:proofErr w:type="spellStart"/>
      <w:r w:rsidRPr="008C5983">
        <w:rPr>
          <w:bCs/>
          <w:color w:val="000000" w:themeColor="text1"/>
          <w:sz w:val="16"/>
          <w:szCs w:val="16"/>
        </w:rPr>
        <w:t>Гюйо</w:t>
      </w:r>
      <w:proofErr w:type="spellEnd"/>
      <w:r w:rsidRPr="008C5983">
        <w:rPr>
          <w:bCs/>
          <w:color w:val="000000" w:themeColor="text1"/>
          <w:sz w:val="16"/>
          <w:szCs w:val="16"/>
        </w:rPr>
        <w:t xml:space="preserve"> писал, обращаясь к новичкам «Искренне вам скажу - бросайте это занятие, ничего хорошего оно не сулит». Но смельчаков становилось все больше, на смену погибшим и неудачникам приходили все новые и новые энтузиасты, жаждавшие испытать себя в новом деле.</w:t>
      </w:r>
    </w:p>
    <w:p w14:paraId="453EB356" w14:textId="018A056F"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Кстати</w:t>
      </w:r>
      <w:proofErr w:type="gramEnd"/>
      <w:r w:rsidRPr="008C5983">
        <w:rPr>
          <w:bCs/>
          <w:color w:val="000000" w:themeColor="text1"/>
          <w:sz w:val="16"/>
          <w:szCs w:val="16"/>
        </w:rPr>
        <w:t xml:space="preserve"> многие историки авиации называют Лебедева инженером - это неверно, но видимо связывают с тем, что еще в 1909 году он уезжает во Францию и поступает там работать на авиационный завод в качестве механика. Досконально изучает процессы сборки летательных машин, организацию производства и потом он часто выступает как авторитет и в области </w:t>
      </w:r>
      <w:proofErr w:type="gramStart"/>
      <w:r w:rsidRPr="008C5983">
        <w:rPr>
          <w:bCs/>
          <w:color w:val="000000" w:themeColor="text1"/>
          <w:sz w:val="16"/>
          <w:szCs w:val="16"/>
        </w:rPr>
        <w:t>летания</w:t>
      </w:r>
      <w:proofErr w:type="gramEnd"/>
      <w:r w:rsidRPr="008C5983">
        <w:rPr>
          <w:bCs/>
          <w:color w:val="000000" w:themeColor="text1"/>
          <w:sz w:val="16"/>
          <w:szCs w:val="16"/>
        </w:rPr>
        <w:t xml:space="preserve"> и в деле строительства самолетов.</w:t>
      </w:r>
    </w:p>
    <w:p w14:paraId="1172D6FF" w14:textId="5718A5F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Вернувшись в Россию после завершения учебы в школе Анри Фармана, Лебедев получает предложение стать </w:t>
      </w:r>
      <w:proofErr w:type="spellStart"/>
      <w:r w:rsidRPr="008C5983">
        <w:rPr>
          <w:bCs/>
          <w:color w:val="000000" w:themeColor="text1"/>
          <w:sz w:val="16"/>
          <w:szCs w:val="16"/>
        </w:rPr>
        <w:t>шефпилотом</w:t>
      </w:r>
      <w:proofErr w:type="spellEnd"/>
      <w:r w:rsidRPr="008C5983">
        <w:rPr>
          <w:bCs/>
          <w:color w:val="000000" w:themeColor="text1"/>
          <w:sz w:val="16"/>
          <w:szCs w:val="16"/>
        </w:rPr>
        <w:t xml:space="preserve"> летной школы Петербургского императорского аэроклуба. Впервые в небо России он поднимается 7 июня. И уже вскоре в конце лета того же 1910 года он принимает предложение испытать новые аэропланы «Россия-А» и «Россия-Б», построенные на петербургском заводе. 12 августа на Гатчинском поле, принадлежавшем Учебному </w:t>
      </w:r>
      <w:proofErr w:type="spellStart"/>
      <w:r w:rsidRPr="008C5983">
        <w:rPr>
          <w:bCs/>
          <w:color w:val="000000" w:themeColor="text1"/>
          <w:sz w:val="16"/>
          <w:szCs w:val="16"/>
        </w:rPr>
        <w:t>воздухопла-вательному</w:t>
      </w:r>
      <w:proofErr w:type="spellEnd"/>
      <w:r w:rsidRPr="008C5983">
        <w:rPr>
          <w:bCs/>
          <w:color w:val="000000" w:themeColor="text1"/>
          <w:sz w:val="16"/>
          <w:szCs w:val="16"/>
        </w:rPr>
        <w:t xml:space="preserve"> отряду были выведены оба аппарата. Биплан «Россия-А» типа «Фарман-III» с двигателем «Рено» так и не смог взлететь ~ не хватило мощности мотора, а вот на моноплане «Россия-Б» типа «Блерио» с 25-сильным мотором «</w:t>
      </w:r>
      <w:proofErr w:type="spellStart"/>
      <w:r w:rsidRPr="008C5983">
        <w:rPr>
          <w:bCs/>
          <w:color w:val="000000" w:themeColor="text1"/>
          <w:sz w:val="16"/>
          <w:szCs w:val="16"/>
        </w:rPr>
        <w:t>Анзань</w:t>
      </w:r>
      <w:proofErr w:type="spellEnd"/>
      <w:r w:rsidRPr="008C5983">
        <w:rPr>
          <w:bCs/>
          <w:color w:val="000000" w:themeColor="text1"/>
          <w:sz w:val="16"/>
          <w:szCs w:val="16"/>
        </w:rPr>
        <w:t>» В. Лебедев поднялся в небо и очертил на нем небольшой плоский круг – «блинчик»*).</w:t>
      </w:r>
    </w:p>
    <w:p w14:paraId="7DAE9EAB" w14:textId="7CB39099" w:rsidR="008C196E" w:rsidRPr="008C5983" w:rsidRDefault="008C196E" w:rsidP="00183F5A">
      <w:pPr>
        <w:jc w:val="both"/>
        <w:rPr>
          <w:bCs/>
          <w:color w:val="000000" w:themeColor="text1"/>
          <w:sz w:val="16"/>
          <w:szCs w:val="16"/>
        </w:rPr>
      </w:pPr>
      <w:r w:rsidRPr="008C5983">
        <w:rPr>
          <w:bCs/>
          <w:color w:val="000000" w:themeColor="text1"/>
          <w:sz w:val="16"/>
          <w:szCs w:val="16"/>
        </w:rPr>
        <w:t>Это был первый в истории России испытательный полет. В сентябре Владимир Лебедев успешно выступает на Всероссийском празднике воздухоплавания, проходившем на Комендантском аэродроме в Петербурге. Тогда В. Лебедев совершил полет на аэроплане «</w:t>
      </w:r>
      <w:proofErr w:type="spellStart"/>
      <w:r w:rsidRPr="008C5983">
        <w:rPr>
          <w:bCs/>
          <w:color w:val="000000" w:themeColor="text1"/>
          <w:sz w:val="16"/>
          <w:szCs w:val="16"/>
        </w:rPr>
        <w:t>Авиат</w:t>
      </w:r>
      <w:proofErr w:type="spellEnd"/>
      <w:r w:rsidRPr="008C5983">
        <w:rPr>
          <w:bCs/>
          <w:color w:val="000000" w:themeColor="text1"/>
          <w:sz w:val="16"/>
          <w:szCs w:val="16"/>
        </w:rPr>
        <w:t>» длительностью 3 часа 58 минут*).</w:t>
      </w:r>
    </w:p>
    <w:p w14:paraId="2F0A0281" w14:textId="4729BE2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сентябре В. Лебедев совершает демонстрационные полеты в Самаре, но основное время он уделяет своим ученикам в летной школе. Среди его учеников были военные лётчики капитаны Ованесов и </w:t>
      </w:r>
      <w:proofErr w:type="spellStart"/>
      <w:r w:rsidRPr="008C5983">
        <w:rPr>
          <w:bCs/>
          <w:color w:val="000000" w:themeColor="text1"/>
          <w:sz w:val="16"/>
          <w:szCs w:val="16"/>
        </w:rPr>
        <w:t>Докучалов</w:t>
      </w:r>
      <w:proofErr w:type="spellEnd"/>
      <w:r w:rsidRPr="008C5983">
        <w:rPr>
          <w:bCs/>
          <w:color w:val="000000" w:themeColor="text1"/>
          <w:sz w:val="16"/>
          <w:szCs w:val="16"/>
        </w:rPr>
        <w:t xml:space="preserve">, впоследствии отличившиеся на фронтах первой мировой войны. У него же обучалась летному делу первая русская авиатрисса Лидия Виссарионовна Зверева, получившая диплом пи лота-авиатора </w:t>
      </w:r>
      <w:proofErr w:type="spellStart"/>
      <w:r w:rsidRPr="008C5983">
        <w:rPr>
          <w:bCs/>
          <w:color w:val="000000" w:themeColor="text1"/>
          <w:sz w:val="16"/>
          <w:szCs w:val="16"/>
        </w:rPr>
        <w:t>Петербугского</w:t>
      </w:r>
      <w:proofErr w:type="spellEnd"/>
      <w:r w:rsidRPr="008C5983">
        <w:rPr>
          <w:bCs/>
          <w:color w:val="000000" w:themeColor="text1"/>
          <w:sz w:val="16"/>
          <w:szCs w:val="16"/>
        </w:rPr>
        <w:t xml:space="preserve"> аэроклуба 11 августа 1911 года2). Его первыми учениками стали русские офицеры- поручики Е. В. Руднев, И. Л. Когутов и капитан Г. Г. Горшков. К осени 1910 года они стали первыми военными летчиками, подготовленными в России*).</w:t>
      </w:r>
    </w:p>
    <w:p w14:paraId="2E0ED66C" w14:textId="1B94A014"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Владимир Лебедев обучал летному делу Николая Алексеевича </w:t>
      </w:r>
      <w:proofErr w:type="spellStart"/>
      <w:r w:rsidRPr="008C5983">
        <w:rPr>
          <w:bCs/>
          <w:color w:val="000000" w:themeColor="text1"/>
          <w:sz w:val="16"/>
          <w:szCs w:val="16"/>
        </w:rPr>
        <w:t>Рынина</w:t>
      </w:r>
      <w:proofErr w:type="spellEnd"/>
      <w:r w:rsidRPr="008C5983">
        <w:rPr>
          <w:bCs/>
          <w:color w:val="000000" w:themeColor="text1"/>
          <w:sz w:val="16"/>
          <w:szCs w:val="16"/>
        </w:rPr>
        <w:t xml:space="preserve">, впоследствии профессора, известного специалиста в области ракетной техники; Василия Васильевича Каменского - друга </w:t>
      </w:r>
      <w:proofErr w:type="spellStart"/>
      <w:r w:rsidRPr="008C5983">
        <w:rPr>
          <w:bCs/>
          <w:color w:val="000000" w:themeColor="text1"/>
          <w:sz w:val="16"/>
          <w:szCs w:val="16"/>
        </w:rPr>
        <w:t>В.Маяковского</w:t>
      </w:r>
      <w:proofErr w:type="spellEnd"/>
      <w:r w:rsidRPr="008C5983">
        <w:rPr>
          <w:bCs/>
          <w:color w:val="000000" w:themeColor="text1"/>
          <w:sz w:val="16"/>
          <w:szCs w:val="16"/>
        </w:rPr>
        <w:t xml:space="preserve"> и популярного литератора. Он же дал путевку в небо первому летчику Болгарии </w:t>
      </w:r>
      <w:proofErr w:type="spellStart"/>
      <w:r w:rsidRPr="008C5983">
        <w:rPr>
          <w:bCs/>
          <w:color w:val="000000" w:themeColor="text1"/>
          <w:sz w:val="16"/>
          <w:szCs w:val="16"/>
        </w:rPr>
        <w:t>Сотиру</w:t>
      </w:r>
      <w:proofErr w:type="spellEnd"/>
      <w:r w:rsidRPr="008C5983">
        <w:rPr>
          <w:bCs/>
          <w:color w:val="000000" w:themeColor="text1"/>
          <w:sz w:val="16"/>
          <w:szCs w:val="16"/>
        </w:rPr>
        <w:t xml:space="preserve"> Черкезову*). 15 мая 1911 года Лебедев совершает рекордный полет на учебном самолете «Фарман» с четырьмя пассажирами на борту.</w:t>
      </w:r>
    </w:p>
    <w:p w14:paraId="0A44B29F" w14:textId="2F1CE19B" w:rsidR="008C196E" w:rsidRPr="008C5983" w:rsidRDefault="008C196E" w:rsidP="00183F5A">
      <w:pPr>
        <w:jc w:val="both"/>
        <w:rPr>
          <w:bCs/>
          <w:color w:val="000000" w:themeColor="text1"/>
          <w:sz w:val="16"/>
          <w:szCs w:val="16"/>
        </w:rPr>
      </w:pPr>
      <w:r w:rsidRPr="008C5983">
        <w:rPr>
          <w:bCs/>
          <w:color w:val="000000" w:themeColor="text1"/>
          <w:sz w:val="16"/>
          <w:szCs w:val="16"/>
        </w:rPr>
        <w:t>Наряду с работой в летной школе В. Лебедев все больше начинает уделять внимание коммерческим делам. В этом он находит большую поддержку у своего брата профессора Горного института Алексея Александровича Лебедева, активного деятеля Императорского Всероссийского аэроклуба, члена редколлегии журнала «Вестник Воздухоплавания», а с 1910 года преподававшего курс авиационных двигателей на кораблестроительном факультете Петербургского политехнического института имени Петра Великого, где был создан курс по подготовке инженеров по воздухоплаванию.</w:t>
      </w:r>
    </w:p>
    <w:p w14:paraId="088538E2" w14:textId="31C876E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Братья Лебедевы и </w:t>
      </w:r>
      <w:proofErr w:type="gramStart"/>
      <w:r w:rsidRPr="008C5983">
        <w:rPr>
          <w:bCs/>
          <w:color w:val="000000" w:themeColor="text1"/>
          <w:sz w:val="16"/>
          <w:szCs w:val="16"/>
        </w:rPr>
        <w:t>С.А</w:t>
      </w:r>
      <w:proofErr w:type="gramEnd"/>
      <w:r w:rsidRPr="008C5983">
        <w:rPr>
          <w:bCs/>
          <w:color w:val="000000" w:themeColor="text1"/>
          <w:sz w:val="16"/>
          <w:szCs w:val="16"/>
        </w:rPr>
        <w:t xml:space="preserve"> Ульянин взяли на себя инициативу по организации Петербургского товарищества авиации (ПТА). Но не имея собственных капиталов, - они приняли в дело петербургского коммерсанта </w:t>
      </w:r>
      <w:proofErr w:type="spellStart"/>
      <w:r w:rsidRPr="008C5983">
        <w:rPr>
          <w:bCs/>
          <w:color w:val="000000" w:themeColor="text1"/>
          <w:sz w:val="16"/>
          <w:szCs w:val="16"/>
        </w:rPr>
        <w:t>Ломача</w:t>
      </w:r>
      <w:proofErr w:type="spellEnd"/>
      <w:r w:rsidRPr="008C5983">
        <w:rPr>
          <w:bCs/>
          <w:color w:val="000000" w:themeColor="text1"/>
          <w:sz w:val="16"/>
          <w:szCs w:val="16"/>
        </w:rPr>
        <w:t>. Так возникло Петербургское товарищество «</w:t>
      </w:r>
      <w:proofErr w:type="spellStart"/>
      <w:r w:rsidRPr="008C5983">
        <w:rPr>
          <w:bCs/>
          <w:color w:val="000000" w:themeColor="text1"/>
          <w:sz w:val="16"/>
          <w:szCs w:val="16"/>
        </w:rPr>
        <w:t>Ломач</w:t>
      </w:r>
      <w:proofErr w:type="spellEnd"/>
      <w:r w:rsidRPr="008C5983">
        <w:rPr>
          <w:bCs/>
          <w:color w:val="000000" w:themeColor="text1"/>
          <w:sz w:val="16"/>
          <w:szCs w:val="16"/>
        </w:rPr>
        <w:t xml:space="preserve"> и К». Товарищество располагало весьма скромными средствами, что не помешало предприимчивому В.А. Лебедеву разослать по всем странам извещения о его организации и готовности принимать заказы на самолеты. Его письма обычно начинались словами «У нас на складе…» Это писалось в то время, когда все имущество товарищества еще составляло ящик старых запыленных свечей*).</w:t>
      </w:r>
    </w:p>
    <w:p w14:paraId="79E3F5A3" w14:textId="39EC6240" w:rsidR="008C196E" w:rsidRPr="008C5983" w:rsidRDefault="008C196E" w:rsidP="00183F5A">
      <w:pPr>
        <w:jc w:val="both"/>
        <w:rPr>
          <w:bCs/>
          <w:color w:val="000000" w:themeColor="text1"/>
          <w:sz w:val="16"/>
          <w:szCs w:val="16"/>
        </w:rPr>
      </w:pPr>
      <w:r w:rsidRPr="008C5983">
        <w:rPr>
          <w:bCs/>
          <w:color w:val="000000" w:themeColor="text1"/>
          <w:sz w:val="16"/>
          <w:szCs w:val="16"/>
        </w:rPr>
        <w:t>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 В. Ребрикова, В. Ф. Савельева и П. А. Харламова. Строил самолет столяр Рогов. Он представлял собой биплан с толкающим винтом и двигателем «Гном» мощностью 25 л.с. По сравнению с «Фарманом» он имел несколько уменьшенную площадь крыльев. Самолет был построен полностью из отечественных материалов, включая даже покрышки колес. При постройке этого самолета была применена сварка ответственных узлов - дело весьма новое и ценное в отечественном самолетостроении*).</w:t>
      </w:r>
    </w:p>
    <w:p w14:paraId="39536F9E" w14:textId="640E610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 работы были проведены быстро и </w:t>
      </w:r>
      <w:proofErr w:type="gramStart"/>
      <w:r w:rsidRPr="008C5983">
        <w:rPr>
          <w:bCs/>
          <w:color w:val="000000" w:themeColor="text1"/>
          <w:sz w:val="16"/>
          <w:szCs w:val="16"/>
        </w:rPr>
        <w:t>успешно</w:t>
      </w:r>
      <w:proofErr w:type="gramEnd"/>
      <w:r w:rsidRPr="008C5983">
        <w:rPr>
          <w:bCs/>
          <w:color w:val="000000" w:themeColor="text1"/>
          <w:sz w:val="16"/>
          <w:szCs w:val="16"/>
        </w:rPr>
        <w:t xml:space="preserve">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w:t>
      </w:r>
      <w:proofErr w:type="spellStart"/>
      <w:proofErr w:type="gramStart"/>
      <w:r w:rsidRPr="008C5983">
        <w:rPr>
          <w:bCs/>
          <w:color w:val="000000" w:themeColor="text1"/>
          <w:sz w:val="16"/>
          <w:szCs w:val="16"/>
        </w:rPr>
        <w:t>Ньюпор</w:t>
      </w:r>
      <w:proofErr w:type="spellEnd"/>
      <w:r w:rsidRPr="008C5983">
        <w:rPr>
          <w:bCs/>
          <w:color w:val="000000" w:themeColor="text1"/>
          <w:sz w:val="16"/>
          <w:szCs w:val="16"/>
        </w:rPr>
        <w:t>»...</w:t>
      </w:r>
      <w:proofErr w:type="gramEnd"/>
      <w:r w:rsidRPr="008C5983">
        <w:rPr>
          <w:bCs/>
          <w:color w:val="000000" w:themeColor="text1"/>
          <w:sz w:val="16"/>
          <w:szCs w:val="16"/>
        </w:rPr>
        <w:t xml:space="preserve"> Из отечественных экспонатов привлекали внимание </w:t>
      </w:r>
      <w:proofErr w:type="spellStart"/>
      <w:r w:rsidRPr="008C5983">
        <w:rPr>
          <w:bCs/>
          <w:color w:val="000000" w:themeColor="text1"/>
          <w:sz w:val="16"/>
          <w:szCs w:val="16"/>
        </w:rPr>
        <w:t>двухпоплавковый</w:t>
      </w:r>
      <w:proofErr w:type="spellEnd"/>
      <w:r w:rsidRPr="008C5983">
        <w:rPr>
          <w:bCs/>
          <w:color w:val="000000" w:themeColor="text1"/>
          <w:sz w:val="16"/>
          <w:szCs w:val="16"/>
        </w:rPr>
        <w:t xml:space="preserve"> гидросамолет-моноплан Я. М. Гаккеля (первый в России аэроплан-амфибия), легкий аэроплан киевского инженера А. С. Кудашева с оригинальным шасси из гнутых ясеневых дуг. Успех на выставке был несомненный, жюри присудило малую золотую медаль Петербургскому товариществу авиации за биплан «ПТА».</w:t>
      </w:r>
    </w:p>
    <w:p w14:paraId="50EDCE8C" w14:textId="7165A176" w:rsidR="008C196E" w:rsidRPr="008C5983" w:rsidRDefault="008C196E" w:rsidP="00183F5A">
      <w:pPr>
        <w:jc w:val="both"/>
        <w:rPr>
          <w:bCs/>
          <w:color w:val="000000" w:themeColor="text1"/>
          <w:sz w:val="16"/>
          <w:szCs w:val="16"/>
        </w:rPr>
      </w:pPr>
      <w:r w:rsidRPr="008C5983">
        <w:rPr>
          <w:bCs/>
          <w:color w:val="000000" w:themeColor="text1"/>
          <w:sz w:val="16"/>
          <w:szCs w:val="16"/>
        </w:rPr>
        <w:t>Вскоре В. Лебедев сам и испытал самолет в воздухе. Самолет летал весьма успешно и при этом не уступал обычному «Фарману». Сидение летчика было обнесено обтекателем, имевшим вид кабины. Самолет был выполнен в двух экземплярах и получил название военный биплан «ПТА № 1». Любопытно «что один из них имел под нижним крылом надувные резиновые мешки на случай посадки на воду. Возможно, уже тогда у В. А. Лебедева появились замыслы создать собственное дело по строительству гидропланов *).</w:t>
      </w:r>
    </w:p>
    <w:p w14:paraId="4E19BC02" w14:textId="066C0F3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Продолжая заниматься лётной работой, </w:t>
      </w:r>
      <w:proofErr w:type="spellStart"/>
      <w:r w:rsidRPr="008C5983">
        <w:rPr>
          <w:bCs/>
          <w:color w:val="000000" w:themeColor="text1"/>
          <w:sz w:val="16"/>
          <w:szCs w:val="16"/>
        </w:rPr>
        <w:t>В.Лебедев</w:t>
      </w:r>
      <w:proofErr w:type="spellEnd"/>
      <w:r w:rsidRPr="008C5983">
        <w:rPr>
          <w:bCs/>
          <w:color w:val="000000" w:themeColor="text1"/>
          <w:sz w:val="16"/>
          <w:szCs w:val="16"/>
        </w:rPr>
        <w:t xml:space="preserve"> все больше внимание уделяет коммерческой деятельности. В 1912 году он при поддержке московского купца М.К. Ушкова заключает в Париже договор с французским инженером и предпринимателем Люсьеном </w:t>
      </w:r>
      <w:proofErr w:type="spellStart"/>
      <w:r w:rsidRPr="008C5983">
        <w:rPr>
          <w:bCs/>
          <w:color w:val="000000" w:themeColor="text1"/>
          <w:sz w:val="16"/>
          <w:szCs w:val="16"/>
        </w:rPr>
        <w:t>Шовьером</w:t>
      </w:r>
      <w:proofErr w:type="spellEnd"/>
      <w:r w:rsidRPr="008C5983">
        <w:rPr>
          <w:bCs/>
          <w:color w:val="000000" w:themeColor="text1"/>
          <w:sz w:val="16"/>
          <w:szCs w:val="16"/>
        </w:rPr>
        <w:t xml:space="preserve">, по которому получает исключительное право на изготовление и продажу в России воздухоплавательных винтов и других видов пропеллеров, как например для аэропланов и дирижаблей*). Так начиналась промышленная деятельность Лебедева. Вскоре в Петербурге на Офицерской улице была открыта мастерская по изготовлению и ремонту винтов французского типа «Интеграл» </w:t>
      </w:r>
      <w:proofErr w:type="spellStart"/>
      <w:r w:rsidRPr="008C5983">
        <w:rPr>
          <w:bCs/>
          <w:color w:val="000000" w:themeColor="text1"/>
          <w:sz w:val="16"/>
          <w:szCs w:val="16"/>
        </w:rPr>
        <w:t>Шовьера</w:t>
      </w:r>
      <w:proofErr w:type="spellEnd"/>
      <w:r w:rsidRPr="008C5983">
        <w:rPr>
          <w:bCs/>
          <w:color w:val="000000" w:themeColor="text1"/>
          <w:sz w:val="16"/>
          <w:szCs w:val="16"/>
        </w:rPr>
        <w:t xml:space="preserve">. 1 января 1912 года Лебедев заарендовал у провизора А.А. </w:t>
      </w:r>
      <w:proofErr w:type="spellStart"/>
      <w:r w:rsidRPr="008C5983">
        <w:rPr>
          <w:bCs/>
          <w:color w:val="000000" w:themeColor="text1"/>
          <w:sz w:val="16"/>
          <w:szCs w:val="16"/>
        </w:rPr>
        <w:t>Дерингера</w:t>
      </w:r>
      <w:proofErr w:type="spellEnd"/>
      <w:r w:rsidRPr="008C5983">
        <w:rPr>
          <w:bCs/>
          <w:color w:val="000000" w:themeColor="text1"/>
          <w:sz w:val="16"/>
          <w:szCs w:val="16"/>
        </w:rPr>
        <w:t xml:space="preserve"> фабричное помещение для производства авиационных предметов сроком на два года. </w:t>
      </w:r>
      <w:proofErr w:type="gramStart"/>
      <w:r w:rsidRPr="008C5983">
        <w:rPr>
          <w:bCs/>
          <w:color w:val="000000" w:themeColor="text1"/>
          <w:sz w:val="16"/>
          <w:szCs w:val="16"/>
        </w:rPr>
        <w:t>Согласно договора</w:t>
      </w:r>
      <w:proofErr w:type="gramEnd"/>
      <w:r w:rsidRPr="008C5983">
        <w:rPr>
          <w:bCs/>
          <w:color w:val="000000" w:themeColor="text1"/>
          <w:sz w:val="16"/>
          <w:szCs w:val="16"/>
        </w:rPr>
        <w:t xml:space="preserve"> Лебедев должен был платить за аренду огромные по тем временам деньги - 1200 рублей в год. Но таких больших денег он не имел и сумел выторговать себе право платить аренду не за год вперед, как это было принято, а помесячно по 100 рублей. Одновременно он предполагает собирать здесь же части самолета «</w:t>
      </w:r>
      <w:proofErr w:type="spellStart"/>
      <w:r w:rsidRPr="008C5983">
        <w:rPr>
          <w:bCs/>
          <w:color w:val="000000" w:themeColor="text1"/>
          <w:sz w:val="16"/>
          <w:szCs w:val="16"/>
        </w:rPr>
        <w:t>Депердюссен</w:t>
      </w:r>
      <w:proofErr w:type="spellEnd"/>
      <w:r w:rsidRPr="008C5983">
        <w:rPr>
          <w:bCs/>
          <w:color w:val="000000" w:themeColor="text1"/>
          <w:sz w:val="16"/>
          <w:szCs w:val="16"/>
        </w:rPr>
        <w:t>». Параллельно организует другую мастерскую по ремонту моторных лодок, а также берет подряд на строительство тележки для перевозки самолета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-IV» в разобранном </w:t>
      </w:r>
      <w:proofErr w:type="gramStart"/>
      <w:r w:rsidRPr="008C5983">
        <w:rPr>
          <w:bCs/>
          <w:color w:val="000000" w:themeColor="text1"/>
          <w:sz w:val="16"/>
          <w:szCs w:val="16"/>
        </w:rPr>
        <w:t>виде.*</w:t>
      </w:r>
      <w:proofErr w:type="gramEnd"/>
      <w:r w:rsidRPr="008C5983">
        <w:rPr>
          <w:bCs/>
          <w:color w:val="000000" w:themeColor="text1"/>
          <w:sz w:val="16"/>
          <w:szCs w:val="16"/>
        </w:rPr>
        <w:t>)</w:t>
      </w:r>
    </w:p>
    <w:p w14:paraId="4C4E68D3" w14:textId="577A704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Как говорится, не успели высохнуть чернила на листах договора, а В. Лебедев умудряется очень выгодно застраховать свою мастерскую, в которой еще почти ничего нет, от огня и в ночь на 1 января 1913 года мастерская сгорела дотла. Получив крупную страховку, он сумел быстро восстановить мастерскую, застраховать ее вновь и вскоре она вновь… сгорает. Так шло «первоначальное накопление капитала». 1 мая 1913 года отвечая на запрос Министерства торговли и промышленности, Лебедев сообщает, что организует «Санкт-Петербургское Товарищество В. А. Лебедев и К», которому передает имущество принадлежащее ему лично: Завод, оборудованный 12-ю специальными станками для производства воздушных винтов, а также электромоторов, трансмиссий; паровыми клееварками, сушилкой, испытательной станцией, снабженной 100-сильным мотором для испытаний винтов, различными инструментами и др., всего на сумму 45800 рублей. Кроме того, автомобиль для нужд завода, приспособленный для перевозки винтов стоимостью 3400 рублей, а также различных материалов, сырья, готовых изделий на сумму 26600 рублей. </w:t>
      </w:r>
      <w:proofErr w:type="spellStart"/>
      <w:r w:rsidRPr="008C5983">
        <w:rPr>
          <w:bCs/>
          <w:color w:val="000000" w:themeColor="text1"/>
          <w:sz w:val="16"/>
          <w:szCs w:val="16"/>
        </w:rPr>
        <w:t>В.Лебедев</w:t>
      </w:r>
      <w:proofErr w:type="spellEnd"/>
      <w:r w:rsidRPr="008C5983">
        <w:rPr>
          <w:bCs/>
          <w:color w:val="000000" w:themeColor="text1"/>
          <w:sz w:val="16"/>
          <w:szCs w:val="16"/>
        </w:rPr>
        <w:t xml:space="preserve"> при этом не забывает подчеркнуть и свое исключительное право постройки в России воздушных винтов системы Л. </w:t>
      </w:r>
      <w:proofErr w:type="spellStart"/>
      <w:r w:rsidRPr="008C5983">
        <w:rPr>
          <w:bCs/>
          <w:color w:val="000000" w:themeColor="text1"/>
          <w:sz w:val="16"/>
          <w:szCs w:val="16"/>
        </w:rPr>
        <w:t>Шовъера</w:t>
      </w:r>
      <w:proofErr w:type="spellEnd"/>
      <w:r w:rsidRPr="008C5983">
        <w:rPr>
          <w:bCs/>
          <w:color w:val="000000" w:themeColor="text1"/>
          <w:sz w:val="16"/>
          <w:szCs w:val="16"/>
        </w:rPr>
        <w:t>. Всего, таким образом, ему удается стать обладателем довольно солидной суммы в 85000 рубликов*). Правда он при этом вынужден признать, что завод размещается в арендуемом помещении и что собственного недвижимого имущества его предприятие не имеет. Добавим, пока не имеет, все еще впереди.</w:t>
      </w:r>
    </w:p>
    <w:p w14:paraId="77184728" w14:textId="58D6CAA9"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Получить разрешение учредить такое Товарищество, а это являлось серьезным шагом на пути создания затем уже Акционерного Общества было непросто… Нужно было иметь положительную характеристику петербургского градоначальника. 18 июня 1913 года в отдел торговли Министерства торговли и промышленности поступило письмо за подписью помощника градоначальника Петербурга, в </w:t>
      </w:r>
      <w:proofErr w:type="gramStart"/>
      <w:r w:rsidRPr="008C5983">
        <w:rPr>
          <w:bCs/>
          <w:color w:val="000000" w:themeColor="text1"/>
          <w:sz w:val="16"/>
          <w:szCs w:val="16"/>
        </w:rPr>
        <w:t>котором в частности</w:t>
      </w:r>
      <w:proofErr w:type="gramEnd"/>
      <w:r w:rsidRPr="008C5983">
        <w:rPr>
          <w:bCs/>
          <w:color w:val="000000" w:themeColor="text1"/>
          <w:sz w:val="16"/>
          <w:szCs w:val="16"/>
        </w:rPr>
        <w:t xml:space="preserve"> сообщалось, что «неблагоприятных в нравственном и политическом отношениях сведений об отставном коллежском секретаре Владимире Александровиче Лебедеве не имеется. Лебедев по имеющимся сведениям владеет заводом предметов воздухоплавания стоимостью в 100.000 </w:t>
      </w:r>
      <w:proofErr w:type="gramStart"/>
      <w:r w:rsidRPr="008C5983">
        <w:rPr>
          <w:bCs/>
          <w:color w:val="000000" w:themeColor="text1"/>
          <w:sz w:val="16"/>
          <w:szCs w:val="16"/>
        </w:rPr>
        <w:t>рублей»*</w:t>
      </w:r>
      <w:proofErr w:type="gramEnd"/>
      <w:r w:rsidRPr="008C5983">
        <w:rPr>
          <w:bCs/>
          <w:color w:val="000000" w:themeColor="text1"/>
          <w:sz w:val="16"/>
          <w:szCs w:val="16"/>
        </w:rPr>
        <w:t>). А 12 октября того же года Лебедев вновь обращается в Министерство торговли и промышленности с просьбой переименовать учрежденное им товарищество авиации на паях в Акционерное общество «</w:t>
      </w:r>
      <w:proofErr w:type="spellStart"/>
      <w:r w:rsidRPr="008C5983">
        <w:rPr>
          <w:bCs/>
          <w:color w:val="000000" w:themeColor="text1"/>
          <w:sz w:val="16"/>
          <w:szCs w:val="16"/>
        </w:rPr>
        <w:t>В.А.Лебедев</w:t>
      </w:r>
      <w:proofErr w:type="spellEnd"/>
      <w:r w:rsidRPr="008C5983">
        <w:rPr>
          <w:bCs/>
          <w:color w:val="000000" w:themeColor="text1"/>
          <w:sz w:val="16"/>
          <w:szCs w:val="16"/>
        </w:rPr>
        <w:t>». Так, в конце 1913 года возникло новое акционерное общество, которое, как указывалось в Уставе его, учреждалось для дальнейшего развития существующего в Петербурге завода предметов воздухоплавания, для постройки всякого рода летательных аппаратов, для эксплуатации привилегий на изобретения в области воздухоплавания и т.д.</w:t>
      </w:r>
    </w:p>
    <w:p w14:paraId="796EC7EF" w14:textId="0C38138C" w:rsidR="008C196E" w:rsidRPr="008C5983" w:rsidRDefault="008C196E" w:rsidP="00183F5A">
      <w:pPr>
        <w:jc w:val="both"/>
        <w:rPr>
          <w:bCs/>
          <w:color w:val="000000" w:themeColor="text1"/>
          <w:sz w:val="16"/>
          <w:szCs w:val="16"/>
        </w:rPr>
      </w:pPr>
      <w:r w:rsidRPr="008C5983">
        <w:rPr>
          <w:bCs/>
          <w:color w:val="000000" w:themeColor="text1"/>
          <w:sz w:val="16"/>
          <w:szCs w:val="16"/>
        </w:rPr>
        <w:t>Основной капитал общества был определен в 100 тысяч рублей. В апреле 1914 года В. А. Лебедев арендует участок земли близ Комендантского аэродрома и начинает строить производственные здания. Так было положено начало его первого авиационного завода. В том же году новоиспеченный предприниматель уже сумел получить ряд государственных заказов на строительство и испытания нескольких типов самолетов, в основном - аэропланы иностранных типов. Сначала французский самолет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-разведчик». Это был двухместный </w:t>
      </w:r>
      <w:proofErr w:type="spellStart"/>
      <w:r w:rsidRPr="008C5983">
        <w:rPr>
          <w:bCs/>
          <w:color w:val="000000" w:themeColor="text1"/>
          <w:sz w:val="16"/>
          <w:szCs w:val="16"/>
        </w:rPr>
        <w:t>средненеплан</w:t>
      </w:r>
      <w:proofErr w:type="spellEnd"/>
      <w:r w:rsidRPr="008C5983">
        <w:rPr>
          <w:bCs/>
          <w:color w:val="000000" w:themeColor="text1"/>
          <w:sz w:val="16"/>
          <w:szCs w:val="16"/>
        </w:rPr>
        <w:t xml:space="preserve"> с мотором «Гном-</w:t>
      </w:r>
      <w:proofErr w:type="spellStart"/>
      <w:r w:rsidRPr="008C5983">
        <w:rPr>
          <w:bCs/>
          <w:color w:val="000000" w:themeColor="text1"/>
          <w:sz w:val="16"/>
          <w:szCs w:val="16"/>
        </w:rPr>
        <w:t>Мососупан</w:t>
      </w:r>
      <w:proofErr w:type="spellEnd"/>
      <w:r w:rsidRPr="008C5983">
        <w:rPr>
          <w:bCs/>
          <w:color w:val="000000" w:themeColor="text1"/>
          <w:sz w:val="16"/>
          <w:szCs w:val="16"/>
        </w:rPr>
        <w:t>» мощностью в 80 л.с. Он обладал неплохими данными и на конкурсе военных аэропланов 1913 года занял третье место. На заводе В. А. Лебедева было построено 63 самолета. Кроме того, в 1915 году строятся два таких самолета в поплавковом варианте.</w:t>
      </w:r>
    </w:p>
    <w:p w14:paraId="29F90626" w14:textId="71273FA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Хмурым декабрьским вечером 1914 года на далекой окраине Петрограда в помещении конторы завода на Комендантском аэродроме началось общее собрание акционеров. Их было немного. В комнате, кроме самого отставного коллежского секретаря Лебедева, было еще восемь человек. Заседание вел П. Н. </w:t>
      </w:r>
      <w:proofErr w:type="spellStart"/>
      <w:r w:rsidRPr="008C5983">
        <w:rPr>
          <w:bCs/>
          <w:color w:val="000000" w:themeColor="text1"/>
          <w:sz w:val="16"/>
          <w:szCs w:val="16"/>
        </w:rPr>
        <w:t>Гуртович</w:t>
      </w:r>
      <w:proofErr w:type="spellEnd"/>
      <w:r w:rsidRPr="008C5983">
        <w:rPr>
          <w:bCs/>
          <w:color w:val="000000" w:themeColor="text1"/>
          <w:sz w:val="16"/>
          <w:szCs w:val="16"/>
        </w:rPr>
        <w:t>. Открывая первое собрание акционеров, В. Н. Лебедев с гордостью заявил «Господа акционеры! В день 25 декабря 1913 года удостоился высочайшего утверждения устав акционерного общества «В. А. Лебедев». Сей устав распубликован в сотом номере Собрания Узаконений и Распоряжений Правительства от 17 июня сего 1914 года в статье 834 ...» Далее В. Лебедев доложил о том, что благодаря его усилиям и нанятого им для квалифицированного составления бумаг (что было весьма разумно в условиях царившей бюрократии и казуистики) поверенного в делах общества кандидата прав Н. И. Гальперина, удалось удвоить основной капитал общества и довести его до 200 тысяч рублей, разделенных на 2000 акций по 100 рублей каждая.</w:t>
      </w:r>
    </w:p>
    <w:p w14:paraId="516DB00D" w14:textId="3034AE79" w:rsidR="008C196E" w:rsidRPr="008C5983" w:rsidRDefault="008C196E" w:rsidP="00183F5A">
      <w:pPr>
        <w:jc w:val="both"/>
        <w:rPr>
          <w:bCs/>
          <w:color w:val="000000" w:themeColor="text1"/>
          <w:sz w:val="16"/>
          <w:szCs w:val="16"/>
        </w:rPr>
      </w:pPr>
      <w:r w:rsidRPr="008C5983">
        <w:rPr>
          <w:bCs/>
          <w:color w:val="000000" w:themeColor="text1"/>
          <w:sz w:val="16"/>
          <w:szCs w:val="16"/>
        </w:rPr>
        <w:t>А между тем, сидящие в торжественном молчании акционеры имели пока всего лишь 21000 рублей, что составляло всего 210 акций. Нет необходимости сегодня спустя много десятилетий разбираться в подробностях т.н. «финансовой реорганизации» общества. Ловкий и оборотистый коммерсант сумел, наконец создать свою фирму с довольно внушительным основным капиталом, который спустя короткое время достиг уже 400 тысяч рублей</w:t>
      </w:r>
      <w:proofErr w:type="gramStart"/>
      <w:r w:rsidRPr="008C5983">
        <w:rPr>
          <w:bCs/>
          <w:color w:val="000000" w:themeColor="text1"/>
          <w:sz w:val="16"/>
          <w:szCs w:val="16"/>
        </w:rPr>
        <w:t>, При</w:t>
      </w:r>
      <w:proofErr w:type="gramEnd"/>
      <w:r w:rsidRPr="008C5983">
        <w:rPr>
          <w:bCs/>
          <w:color w:val="000000" w:themeColor="text1"/>
          <w:sz w:val="16"/>
          <w:szCs w:val="16"/>
        </w:rPr>
        <w:t xml:space="preserve"> этом важно отметить, что избранный единогласно председателем общего собрания и директором правления Владимир Лебедев получил право кредитоваться в Государственном банке, а также в частных кредитных учреждениях и у частных лиц до суммы в миллион рублей.</w:t>
      </w:r>
    </w:p>
    <w:p w14:paraId="7807D12A" w14:textId="2E9AF7C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Теперь наступила пора набирать крупные заказы на строительство самолетов и получить под них кредиты, а пожар первой мировой войны разгорался все сильнее. Фронту требовалось все в больших количествах военная техника, в том числе и самолеты. А их доставка на русский фронт из Англии и Франции становилась все сложнее и сложнее в результате развертывания широких боевых действий немецких подводных лодок, особенно в Атлантике и Северном море. Русское военное ведомство было вынуждено воспользоваться услугами отечественных компаний. Это и нужно было Лебедеву, как воздух. Но не забывали и о рекламе. И вскоре в газетах появились публикации о создании нового акционерного общества. 24 декабря в </w:t>
      </w:r>
      <w:r w:rsidRPr="008C5983">
        <w:rPr>
          <w:bCs/>
          <w:color w:val="000000" w:themeColor="text1"/>
          <w:sz w:val="16"/>
          <w:szCs w:val="16"/>
        </w:rPr>
        <w:lastRenderedPageBreak/>
        <w:t xml:space="preserve">«Правительственном вестнике» и «Петроградских ведомостях», а на следующий день в «Ведомостях Петроградского градоначальства» и в самый канун нового 1915 года - в «Московских </w:t>
      </w:r>
      <w:proofErr w:type="gramStart"/>
      <w:r w:rsidRPr="008C5983">
        <w:rPr>
          <w:bCs/>
          <w:color w:val="000000" w:themeColor="text1"/>
          <w:sz w:val="16"/>
          <w:szCs w:val="16"/>
        </w:rPr>
        <w:t>ведомостях»*</w:t>
      </w:r>
      <w:proofErr w:type="gramEnd"/>
      <w:r w:rsidRPr="008C5983">
        <w:rPr>
          <w:bCs/>
          <w:color w:val="000000" w:themeColor="text1"/>
          <w:sz w:val="16"/>
          <w:szCs w:val="16"/>
        </w:rPr>
        <w:t>).</w:t>
      </w:r>
    </w:p>
    <w:p w14:paraId="5EF02E6B" w14:textId="2ADC5F68"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потом последовали новые письма и прошения в Министерство торговли и промышленности об увеличении основного капитала до миллиона, а уже в 1916 году до четырех миллионов рублей. Такие разрешения после долгих проволочек были получены. В апреле 1915 года Лебедев добивается заказа на строительство и поставку морскому ведомству 31 </w:t>
      </w:r>
      <w:proofErr w:type="spellStart"/>
      <w:r w:rsidRPr="008C5983">
        <w:rPr>
          <w:bCs/>
          <w:color w:val="000000" w:themeColor="text1"/>
          <w:sz w:val="16"/>
          <w:szCs w:val="16"/>
        </w:rPr>
        <w:t>гидроаэроплана</w:t>
      </w:r>
      <w:proofErr w:type="spellEnd"/>
      <w:r w:rsidRPr="008C5983">
        <w:rPr>
          <w:bCs/>
          <w:color w:val="000000" w:themeColor="text1"/>
          <w:sz w:val="16"/>
          <w:szCs w:val="16"/>
        </w:rPr>
        <w:t xml:space="preserve"> типа «Ф.Б.А» на сумму свыше 200 тысяч рублей, при этом втулки, моторы и принадлежности к ним морское ведомство должно обеспечивать само. Строительство этих гидропланов продолжалось до конца 1916 года. Для их сборки и обслуживания, а также для проведения летных и морских испытаний в 1915 году В. Лебедев строит на взморье Крестовского острова в Петрограде навесы-</w:t>
      </w:r>
      <w:proofErr w:type="spellStart"/>
      <w:r w:rsidRPr="008C5983">
        <w:rPr>
          <w:bCs/>
          <w:color w:val="000000" w:themeColor="text1"/>
          <w:sz w:val="16"/>
          <w:szCs w:val="16"/>
        </w:rPr>
        <w:t>полуангары</w:t>
      </w:r>
      <w:proofErr w:type="spellEnd"/>
      <w:r w:rsidRPr="008C5983">
        <w:rPr>
          <w:bCs/>
          <w:color w:val="000000" w:themeColor="text1"/>
          <w:sz w:val="16"/>
          <w:szCs w:val="16"/>
        </w:rPr>
        <w:t xml:space="preserve">. Этот очень выгодный контракт позволил В. А. Лебедеву не только в срок выполнить заказ, но и </w:t>
      </w:r>
      <w:proofErr w:type="gramStart"/>
      <w:r w:rsidRPr="008C5983">
        <w:rPr>
          <w:bCs/>
          <w:color w:val="000000" w:themeColor="text1"/>
          <w:sz w:val="16"/>
          <w:szCs w:val="16"/>
        </w:rPr>
        <w:t>получить</w:t>
      </w:r>
      <w:proofErr w:type="gramEnd"/>
      <w:r w:rsidRPr="008C5983">
        <w:rPr>
          <w:bCs/>
          <w:color w:val="000000" w:themeColor="text1"/>
          <w:sz w:val="16"/>
          <w:szCs w:val="16"/>
        </w:rPr>
        <w:t xml:space="preserve"> но вые еще большие подряды на строительство новых самолетов</w:t>
      </w:r>
    </w:p>
    <w:p w14:paraId="3F31A9F2" w14:textId="17E2C500"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то время одним из лучших самолетов считался по праву аэроплан конструкции братьев – Вуазен. Военное ведомство разместило большой заказ на строительство этих самолетов на крупнейших самолетостроительных заводах С. Щетинина в Петрограде, «Дукс» в Москве, а также на заводах одесского миллионера </w:t>
      </w:r>
      <w:proofErr w:type="spellStart"/>
      <w:r w:rsidRPr="008C5983">
        <w:rPr>
          <w:bCs/>
          <w:color w:val="000000" w:themeColor="text1"/>
          <w:sz w:val="16"/>
          <w:szCs w:val="16"/>
        </w:rPr>
        <w:t>Анатры</w:t>
      </w:r>
      <w:proofErr w:type="spellEnd"/>
      <w:r w:rsidRPr="008C5983">
        <w:rPr>
          <w:bCs/>
          <w:color w:val="000000" w:themeColor="text1"/>
          <w:sz w:val="16"/>
          <w:szCs w:val="16"/>
        </w:rPr>
        <w:t xml:space="preserve"> и В. Лебедева. На своем петроградском заводе он строил самолеты типа «Вуазен» в модификациях L, LA, LАS. Ему удалось в острой конкурентной борьбе урвать заказ на строительство ста самолетов, но возможности завода оказались недостаточными. Как и всем отечественным промышленникам </w:t>
      </w:r>
      <w:proofErr w:type="spellStart"/>
      <w:r w:rsidRPr="008C5983">
        <w:rPr>
          <w:bCs/>
          <w:color w:val="000000" w:themeColor="text1"/>
          <w:sz w:val="16"/>
          <w:szCs w:val="16"/>
        </w:rPr>
        <w:t>В.Лебедеву</w:t>
      </w:r>
      <w:proofErr w:type="spellEnd"/>
      <w:r w:rsidRPr="008C5983">
        <w:rPr>
          <w:bCs/>
          <w:color w:val="000000" w:themeColor="text1"/>
          <w:sz w:val="16"/>
          <w:szCs w:val="16"/>
        </w:rPr>
        <w:t xml:space="preserve"> пришлось испытать огромные трудности. В стране остро ощущалась нехватка квалифицированных рабочих кадров. Еще острей была нехватка инженеров и техников, трудно было с приобретением необходимого оборудования, станков, инструментов. В разгаре была мировая война, и с каждым днем ощущался дефицит качественного сырья, материалов, полуфабрикатов и различного авиационного оборудования, приборов и, конечно же, двигателей. Ведь они в то время в России не производились, а сборка иностранных моторов была явно недостаточной. Все это приходилось закупать за границей. Отечественного моторостроения и приборостроения, как такового еще не было. Тем не менее, лебедевский завод в Петрограде развивался довольно быстро, и уже в 1915 году на нем трудилось несколько сот человек, а в 1916 году уже 867 работающих. Завод занимал значительную по тем временам площадь в 25 тысяч квадратных саженей1) и превосходил заводы Щетинина и «Дукс». На полученные от государства субсидии </w:t>
      </w:r>
      <w:proofErr w:type="spellStart"/>
      <w:r w:rsidRPr="008C5983">
        <w:rPr>
          <w:bCs/>
          <w:color w:val="000000" w:themeColor="text1"/>
          <w:sz w:val="16"/>
          <w:szCs w:val="16"/>
        </w:rPr>
        <w:t>В.Лебедеву</w:t>
      </w:r>
      <w:proofErr w:type="spellEnd"/>
      <w:r w:rsidRPr="008C5983">
        <w:rPr>
          <w:bCs/>
          <w:color w:val="000000" w:themeColor="text1"/>
          <w:sz w:val="16"/>
          <w:szCs w:val="16"/>
        </w:rPr>
        <w:t xml:space="preserve"> удалось в течение 1914-1918 построить завод общей площадью каменных зданий-211 кв. саженей и деревянных-3359 кв. саженей. На заводе было установлено 55 двигателей разной мощности и 37 станков. Уже в первый год своего существования на заводе было построено 47 различных самолетов, в 1915 году - 187, а в 1918 году сдано заказчикам 227 самолетов. Это был период наибольшего расцвета Петроградского авиационного завода В. Лебедева.</w:t>
      </w:r>
    </w:p>
    <w:p w14:paraId="6F51720B" w14:textId="3148219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Летом 1915 года во время боевых действий на Балтике был захвачен немецкий самолет «Альбатрос» с мотором в 150 л.с. в исправном состоянии. Лебедев сумел убедить передать самолет ему </w:t>
      </w:r>
      <w:proofErr w:type="gramStart"/>
      <w:r w:rsidRPr="008C5983">
        <w:rPr>
          <w:bCs/>
          <w:color w:val="000000" w:themeColor="text1"/>
          <w:sz w:val="16"/>
          <w:szCs w:val="16"/>
        </w:rPr>
        <w:t>на завод</w:t>
      </w:r>
      <w:proofErr w:type="gramEnd"/>
      <w:r w:rsidRPr="008C5983">
        <w:rPr>
          <w:bCs/>
          <w:color w:val="000000" w:themeColor="text1"/>
          <w:sz w:val="16"/>
          <w:szCs w:val="16"/>
        </w:rPr>
        <w:t xml:space="preserve"> и вскоре трофейный «Альбатрос» был доставлен на Комендантский аэродром. На заводе этот самолет </w:t>
      </w:r>
      <w:proofErr w:type="gramStart"/>
      <w:r w:rsidRPr="008C5983">
        <w:rPr>
          <w:bCs/>
          <w:color w:val="000000" w:themeColor="text1"/>
          <w:sz w:val="16"/>
          <w:szCs w:val="16"/>
        </w:rPr>
        <w:t>стали копировать</w:t>
      </w:r>
      <w:proofErr w:type="gramEnd"/>
      <w:r w:rsidRPr="008C5983">
        <w:rPr>
          <w:bCs/>
          <w:color w:val="000000" w:themeColor="text1"/>
          <w:sz w:val="16"/>
          <w:szCs w:val="16"/>
        </w:rPr>
        <w:t xml:space="preserve"> несколько видоизменяя его применительно к различным моторам. Уже осенью того же года глава фирмы выбивает заказ в Морском Генеральном Штабе на переделку партии французских сухопутных самолетов типа «Морис-Фарман» на морские. Заказ был успешно выполнен, все самолеты были поставлены в срок.</w:t>
      </w:r>
    </w:p>
    <w:p w14:paraId="2290F4A0" w14:textId="0F5B6FC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Окрыленный первыми успехами Владимир Лебедев набирает все новые и новые заказы на строительство самолетов. За годы войны завод значительно вырос. Его оборудование серьезно обновилось. В 1916 году завод уже располагал деревообделочным, механическим, слесарным, сборочным, малярным, сварочным, сушильным цехами и столярной мастерской. Число работающих перевалило за тысячу и продолжало расти. Но ограниченность территории затрудняли дальнейшее расширение завода. Некоторые российские </w:t>
      </w:r>
      <w:proofErr w:type="spellStart"/>
      <w:r w:rsidRPr="008C5983">
        <w:rPr>
          <w:bCs/>
          <w:color w:val="000000" w:themeColor="text1"/>
          <w:sz w:val="16"/>
          <w:szCs w:val="16"/>
        </w:rPr>
        <w:t>авиапромышленники</w:t>
      </w:r>
      <w:proofErr w:type="spellEnd"/>
      <w:r w:rsidRPr="008C5983">
        <w:rPr>
          <w:bCs/>
          <w:color w:val="000000" w:themeColor="text1"/>
          <w:sz w:val="16"/>
          <w:szCs w:val="16"/>
        </w:rPr>
        <w:t xml:space="preserve"> создают свои филиалы в других городах. А. </w:t>
      </w:r>
      <w:proofErr w:type="spellStart"/>
      <w:r w:rsidRPr="008C5983">
        <w:rPr>
          <w:bCs/>
          <w:color w:val="000000" w:themeColor="text1"/>
          <w:sz w:val="16"/>
          <w:szCs w:val="16"/>
        </w:rPr>
        <w:t>Анатра</w:t>
      </w:r>
      <w:proofErr w:type="spellEnd"/>
      <w:r w:rsidRPr="008C5983">
        <w:rPr>
          <w:bCs/>
          <w:color w:val="000000" w:themeColor="text1"/>
          <w:sz w:val="16"/>
          <w:szCs w:val="16"/>
        </w:rPr>
        <w:t xml:space="preserve"> строит отделение завода в Симферополе, С. Щетинин в Ярославле. </w:t>
      </w:r>
      <w:proofErr w:type="gramStart"/>
      <w:r w:rsidRPr="008C5983">
        <w:rPr>
          <w:bCs/>
          <w:color w:val="000000" w:themeColor="text1"/>
          <w:sz w:val="16"/>
          <w:szCs w:val="16"/>
        </w:rPr>
        <w:t>В. Лебедев</w:t>
      </w:r>
      <w:proofErr w:type="gramEnd"/>
      <w:r w:rsidRPr="008C5983">
        <w:rPr>
          <w:bCs/>
          <w:color w:val="000000" w:themeColor="text1"/>
          <w:sz w:val="16"/>
          <w:szCs w:val="16"/>
        </w:rPr>
        <w:t xml:space="preserve"> используя момент подает прошение в Правительство с просьбой разрешить и ему строительство новых авиационных заводов в других местностях России. И вскоре получает высочайшее разрешение.</w:t>
      </w:r>
    </w:p>
    <w:p w14:paraId="2E0575DE" w14:textId="41DD060E" w:rsidR="008C196E" w:rsidRPr="008C5983" w:rsidRDefault="008C196E" w:rsidP="00183F5A">
      <w:pPr>
        <w:jc w:val="both"/>
        <w:rPr>
          <w:bCs/>
          <w:color w:val="000000" w:themeColor="text1"/>
          <w:sz w:val="16"/>
          <w:szCs w:val="16"/>
        </w:rPr>
      </w:pPr>
      <w:r w:rsidRPr="008C5983">
        <w:rPr>
          <w:bCs/>
          <w:color w:val="000000" w:themeColor="text1"/>
          <w:sz w:val="16"/>
          <w:szCs w:val="16"/>
        </w:rPr>
        <w:t>Он не мешкая покупает земельные участки в Пензе и Ярославле, где начинает строить авиационные заводы и завод винтов. В ноябре 1916 года постройка Пензенского завода была завершена, и там началось производство винтов. В это время Центральный военно-промышленный комитет выделяет для нового завода Лебедева около 50 импортных станков. Вскоре для сборки самолетов на заводе в Пензе был выстроен большой цех общей площадью около 2180 квадратных метров*).</w:t>
      </w:r>
    </w:p>
    <w:p w14:paraId="22879407" w14:textId="6836809B" w:rsidR="008C196E" w:rsidRPr="008C5983" w:rsidRDefault="008C196E" w:rsidP="00183F5A">
      <w:pPr>
        <w:jc w:val="both"/>
        <w:rPr>
          <w:bCs/>
          <w:color w:val="000000" w:themeColor="text1"/>
          <w:sz w:val="16"/>
          <w:szCs w:val="16"/>
        </w:rPr>
      </w:pPr>
      <w:r w:rsidRPr="008C5983">
        <w:rPr>
          <w:bCs/>
          <w:color w:val="000000" w:themeColor="text1"/>
          <w:sz w:val="16"/>
          <w:szCs w:val="16"/>
        </w:rPr>
        <w:t>Однако здесь Лебедева ожидают трудности; недостаток рабочей силы, отсутствие топлива, серьезные транспортные проблемы и, на конец, сложные климатические условия. И его взор устремляется на юг. Он уже давно присматривается к Таганрогу</w:t>
      </w:r>
      <w:proofErr w:type="gramStart"/>
      <w:r w:rsidRPr="008C5983">
        <w:rPr>
          <w:bCs/>
          <w:color w:val="000000" w:themeColor="text1"/>
          <w:sz w:val="16"/>
          <w:szCs w:val="16"/>
        </w:rPr>
        <w:t>...(</w:t>
      </w:r>
      <w:proofErr w:type="gramEnd"/>
      <w:r w:rsidRPr="008C5983">
        <w:rPr>
          <w:bCs/>
          <w:color w:val="000000" w:themeColor="text1"/>
          <w:sz w:val="16"/>
          <w:szCs w:val="16"/>
        </w:rPr>
        <w:t>11642).</w:t>
      </w:r>
    </w:p>
    <w:p w14:paraId="464683DE" w14:textId="77777777" w:rsidR="008C196E" w:rsidRPr="008C5983" w:rsidRDefault="008C196E" w:rsidP="00183F5A">
      <w:pPr>
        <w:jc w:val="both"/>
        <w:rPr>
          <w:bCs/>
          <w:color w:val="000000" w:themeColor="text1"/>
          <w:sz w:val="16"/>
          <w:szCs w:val="16"/>
        </w:rPr>
      </w:pPr>
    </w:p>
    <w:p w14:paraId="1A3DC5C0"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ED81205" w14:textId="77777777" w:rsidR="008C196E" w:rsidRPr="008C5983" w:rsidRDefault="008C196E" w:rsidP="00183F5A">
      <w:pPr>
        <w:shd w:val="clear" w:color="auto" w:fill="FFFFFF"/>
        <w:jc w:val="both"/>
        <w:rPr>
          <w:bCs/>
          <w:i/>
          <w:color w:val="000000" w:themeColor="text1"/>
          <w:sz w:val="16"/>
          <w:szCs w:val="16"/>
        </w:rPr>
      </w:pPr>
    </w:p>
    <w:p w14:paraId="5238174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К концу 1910 г. на товарной станции в Москве обнаружили бесхозный самолет! В прессе сообщили, что владельца </w:t>
      </w:r>
      <w:proofErr w:type="spellStart"/>
      <w:r w:rsidRPr="008C5983">
        <w:rPr>
          <w:b w:val="0"/>
          <w:bCs/>
          <w:color w:val="000000" w:themeColor="text1"/>
          <w:sz w:val="16"/>
          <w:szCs w:val="16"/>
        </w:rPr>
        <w:t>оты¬скать</w:t>
      </w:r>
      <w:proofErr w:type="spellEnd"/>
      <w:r w:rsidRPr="008C5983">
        <w:rPr>
          <w:b w:val="0"/>
          <w:bCs/>
          <w:color w:val="000000" w:themeColor="text1"/>
          <w:sz w:val="16"/>
          <w:szCs w:val="16"/>
        </w:rPr>
        <w:t xml:space="preserve"> не удалось, и самолет будет продан с аукциона (15464).</w:t>
      </w:r>
    </w:p>
    <w:p w14:paraId="4CE26B0B" w14:textId="77777777" w:rsidR="008C196E" w:rsidRPr="008C5983" w:rsidRDefault="008C196E" w:rsidP="00183F5A">
      <w:pPr>
        <w:pStyle w:val="2"/>
        <w:spacing w:before="0" w:after="0"/>
        <w:jc w:val="both"/>
        <w:rPr>
          <w:b w:val="0"/>
          <w:bCs/>
          <w:color w:val="000000" w:themeColor="text1"/>
          <w:sz w:val="16"/>
          <w:szCs w:val="16"/>
        </w:rPr>
      </w:pPr>
    </w:p>
    <w:p w14:paraId="5AD2B4A5" w14:textId="77777777" w:rsidR="00F02155" w:rsidRPr="002D65D1" w:rsidRDefault="00F02155" w:rsidP="00183F5A">
      <w:pPr>
        <w:jc w:val="both"/>
        <w:rPr>
          <w:color w:val="0070C0"/>
          <w:sz w:val="16"/>
          <w:szCs w:val="16"/>
          <w:lang w:bidi="en-US"/>
        </w:rPr>
      </w:pPr>
      <w:r w:rsidRPr="002D65D1">
        <w:rPr>
          <w:color w:val="0070C0"/>
          <w:sz w:val="16"/>
          <w:szCs w:val="16"/>
          <w:lang w:bidi="en-US"/>
        </w:rPr>
        <w:t xml:space="preserve">К концу 1910 г. в Петербурге конструктор/инженер Я.М. Гаккель закончил строить свой «Гаккель </w:t>
      </w:r>
      <w:r w:rsidRPr="002D65D1">
        <w:rPr>
          <w:color w:val="0070C0"/>
          <w:sz w:val="16"/>
          <w:szCs w:val="16"/>
          <w:lang w:val="en-US" w:bidi="en-US"/>
        </w:rPr>
        <w:t>III</w:t>
      </w:r>
      <w:r w:rsidRPr="002D65D1">
        <w:rPr>
          <w:color w:val="0070C0"/>
          <w:sz w:val="16"/>
          <w:szCs w:val="16"/>
          <w:lang w:bidi="en-US"/>
        </w:rPr>
        <w:t xml:space="preserve">», одноместный биплан с двигателем </w:t>
      </w:r>
      <w:proofErr w:type="spellStart"/>
      <w:r w:rsidRPr="002D65D1">
        <w:rPr>
          <w:color w:val="0070C0"/>
          <w:sz w:val="16"/>
          <w:szCs w:val="16"/>
          <w:lang w:val="en-US" w:bidi="en-US"/>
        </w:rPr>
        <w:t>Anzani</w:t>
      </w:r>
      <w:proofErr w:type="spellEnd"/>
      <w:r w:rsidRPr="002D65D1">
        <w:rPr>
          <w:color w:val="0070C0"/>
          <w:sz w:val="16"/>
          <w:szCs w:val="16"/>
          <w:lang w:bidi="en-US"/>
        </w:rPr>
        <w:t xml:space="preserve"> мощностью 35 л.с. Он был зарегистрирован как первый самолет российской постройки, совершивший полет. Позже эта конструкция была модифицирована как «Гаккель </w:t>
      </w:r>
      <w:r w:rsidRPr="002D65D1">
        <w:rPr>
          <w:color w:val="0070C0"/>
          <w:sz w:val="16"/>
          <w:szCs w:val="16"/>
          <w:lang w:val="en-US" w:bidi="en-US"/>
        </w:rPr>
        <w:t>VII</w:t>
      </w:r>
      <w:r w:rsidRPr="002D65D1">
        <w:rPr>
          <w:color w:val="0070C0"/>
          <w:sz w:val="16"/>
          <w:szCs w:val="16"/>
          <w:lang w:bidi="en-US"/>
        </w:rPr>
        <w:t xml:space="preserve">» с двигателем «Аргус» в 100 л. «Гаккель </w:t>
      </w:r>
      <w:r w:rsidRPr="002D65D1">
        <w:rPr>
          <w:color w:val="0070C0"/>
          <w:sz w:val="16"/>
          <w:szCs w:val="16"/>
          <w:lang w:val="en-US" w:bidi="en-US"/>
        </w:rPr>
        <w:t>VIH</w:t>
      </w:r>
      <w:r w:rsidRPr="002D65D1">
        <w:rPr>
          <w:color w:val="0070C0"/>
          <w:sz w:val="16"/>
          <w:szCs w:val="16"/>
          <w:lang w:bidi="en-US"/>
        </w:rPr>
        <w:t>» с двигателем «Аргус» мощностью 80 л.с. экспонировался в мае 1912 года на Второй международной воздухоплавательной выставке в Москве. Он получил Золотую медаль Московского аэроклуба (23525).</w:t>
      </w:r>
    </w:p>
    <w:p w14:paraId="6068FED2" w14:textId="77777777" w:rsidR="00F02155" w:rsidRPr="002D65D1" w:rsidRDefault="00F02155" w:rsidP="00183F5A">
      <w:pPr>
        <w:jc w:val="both"/>
        <w:rPr>
          <w:color w:val="0070C0"/>
          <w:sz w:val="16"/>
          <w:szCs w:val="16"/>
          <w:lang w:bidi="en-US"/>
        </w:rPr>
      </w:pPr>
    </w:p>
    <w:p w14:paraId="3704B92C" w14:textId="77777777" w:rsidR="00F02155" w:rsidRPr="00F02155" w:rsidRDefault="00F02155" w:rsidP="00183F5A">
      <w:pPr>
        <w:jc w:val="both"/>
        <w:rPr>
          <w:color w:val="0070C0"/>
          <w:sz w:val="16"/>
          <w:szCs w:val="16"/>
        </w:rPr>
      </w:pPr>
      <w:r w:rsidRPr="00F02155">
        <w:rPr>
          <w:color w:val="0070C0"/>
          <w:sz w:val="16"/>
          <w:szCs w:val="16"/>
        </w:rPr>
        <w:t xml:space="preserve">В конце 1910 г. Лебедев и его брат Александр, которые вместе с бизнесменом </w:t>
      </w:r>
      <w:proofErr w:type="spellStart"/>
      <w:r w:rsidRPr="00F02155">
        <w:rPr>
          <w:color w:val="0070C0"/>
          <w:sz w:val="16"/>
          <w:szCs w:val="16"/>
        </w:rPr>
        <w:t>Ломачем</w:t>
      </w:r>
      <w:proofErr w:type="spellEnd"/>
      <w:r w:rsidRPr="00F02155">
        <w:rPr>
          <w:color w:val="0070C0"/>
          <w:sz w:val="16"/>
          <w:szCs w:val="16"/>
        </w:rPr>
        <w:t xml:space="preserve"> и капитаном С.А. Ульяниным основали Петербургское Товарищество Авиации (ПТА), открыли небольшую мастерскую близ Комендантского аэродрома в Петербурге, где 8 февраля 1911 г. по заказу Центрального военно-технического управления построили ПТА № 1 — военный биплан (модифицированный «Фарман IV»). В армейском контракте указывалось, что разобранная машина может быть собрана и готова к полету в течение двух часов. ИВАК купил две копии в качестве тренажеров.</w:t>
      </w:r>
    </w:p>
    <w:p w14:paraId="4B40A2A1" w14:textId="77777777" w:rsidR="00F02155" w:rsidRPr="00F02155" w:rsidRDefault="00F02155" w:rsidP="00183F5A">
      <w:pPr>
        <w:jc w:val="both"/>
        <w:rPr>
          <w:color w:val="0070C0"/>
          <w:sz w:val="16"/>
          <w:szCs w:val="16"/>
        </w:rPr>
      </w:pPr>
      <w:r w:rsidRPr="00F02155">
        <w:rPr>
          <w:color w:val="0070C0"/>
          <w:sz w:val="16"/>
          <w:szCs w:val="16"/>
        </w:rPr>
        <w:t xml:space="preserve">В 1912 году Лебедев открыл мастерскую в Петербурге. Он получил лицензию от компании </w:t>
      </w:r>
      <w:proofErr w:type="spellStart"/>
      <w:r w:rsidRPr="00F02155">
        <w:rPr>
          <w:color w:val="0070C0"/>
          <w:sz w:val="16"/>
          <w:szCs w:val="16"/>
        </w:rPr>
        <w:t>Chauviere</w:t>
      </w:r>
      <w:proofErr w:type="spellEnd"/>
      <w:r w:rsidRPr="00F02155">
        <w:rPr>
          <w:color w:val="0070C0"/>
          <w:sz w:val="16"/>
          <w:szCs w:val="16"/>
        </w:rPr>
        <w:t xml:space="preserve"> на производство французских гребных винтов типа </w:t>
      </w:r>
      <w:proofErr w:type="spellStart"/>
      <w:r w:rsidRPr="00F02155">
        <w:rPr>
          <w:color w:val="0070C0"/>
          <w:sz w:val="16"/>
          <w:szCs w:val="16"/>
        </w:rPr>
        <w:t>Integral</w:t>
      </w:r>
      <w:proofErr w:type="spellEnd"/>
      <w:r w:rsidRPr="00F02155">
        <w:rPr>
          <w:color w:val="0070C0"/>
          <w:sz w:val="16"/>
          <w:szCs w:val="16"/>
        </w:rPr>
        <w:t xml:space="preserve">. Лебедев также изготавливал детали для самолетов </w:t>
      </w:r>
      <w:proofErr w:type="spellStart"/>
      <w:r w:rsidRPr="00F02155">
        <w:rPr>
          <w:color w:val="0070C0"/>
          <w:sz w:val="16"/>
          <w:szCs w:val="16"/>
        </w:rPr>
        <w:t>Deperdussin</w:t>
      </w:r>
      <w:proofErr w:type="spellEnd"/>
      <w:r w:rsidRPr="00F02155">
        <w:rPr>
          <w:color w:val="0070C0"/>
          <w:sz w:val="16"/>
          <w:szCs w:val="16"/>
        </w:rPr>
        <w:t xml:space="preserve"> и вагоны для перевозки разобранных </w:t>
      </w:r>
      <w:proofErr w:type="spellStart"/>
      <w:r w:rsidRPr="00F02155">
        <w:rPr>
          <w:color w:val="0070C0"/>
          <w:sz w:val="16"/>
          <w:szCs w:val="16"/>
        </w:rPr>
        <w:t>Nieuport</w:t>
      </w:r>
      <w:proofErr w:type="spellEnd"/>
      <w:r w:rsidRPr="00F02155">
        <w:rPr>
          <w:color w:val="0070C0"/>
          <w:sz w:val="16"/>
          <w:szCs w:val="16"/>
        </w:rPr>
        <w:t xml:space="preserve"> IV.</w:t>
      </w:r>
    </w:p>
    <w:p w14:paraId="09ABC592" w14:textId="77777777" w:rsidR="00F02155" w:rsidRPr="00F02155" w:rsidRDefault="00F02155" w:rsidP="00183F5A">
      <w:pPr>
        <w:jc w:val="both"/>
        <w:rPr>
          <w:color w:val="0070C0"/>
          <w:sz w:val="16"/>
          <w:szCs w:val="16"/>
        </w:rPr>
      </w:pPr>
      <w:r w:rsidRPr="00F02155">
        <w:rPr>
          <w:color w:val="0070C0"/>
          <w:sz w:val="16"/>
          <w:szCs w:val="16"/>
        </w:rPr>
        <w:t xml:space="preserve">Его брат, Александр, один из лучших профессоров Петербургского политехнического института, стал заведующим кафедрой авиационных двигателей. В 1913 г. В.А. Лебедев получил крупный заказ от Военного министерства на выпуск по лицензии типов </w:t>
      </w:r>
      <w:proofErr w:type="spellStart"/>
      <w:r w:rsidRPr="00F02155">
        <w:rPr>
          <w:color w:val="0070C0"/>
          <w:sz w:val="16"/>
          <w:szCs w:val="16"/>
        </w:rPr>
        <w:t>Депердюссен</w:t>
      </w:r>
      <w:proofErr w:type="spellEnd"/>
      <w:r w:rsidRPr="00F02155">
        <w:rPr>
          <w:color w:val="0070C0"/>
          <w:sz w:val="16"/>
          <w:szCs w:val="16"/>
        </w:rPr>
        <w:t xml:space="preserve"> Д и Вуазен Л.</w:t>
      </w:r>
    </w:p>
    <w:p w14:paraId="1DC725AB" w14:textId="77777777" w:rsidR="00F02155" w:rsidRPr="00F02155" w:rsidRDefault="00F02155" w:rsidP="00183F5A">
      <w:pPr>
        <w:jc w:val="both"/>
        <w:rPr>
          <w:color w:val="0070C0"/>
          <w:sz w:val="16"/>
          <w:szCs w:val="16"/>
        </w:rPr>
      </w:pPr>
      <w:r w:rsidRPr="00F02155">
        <w:rPr>
          <w:color w:val="0070C0"/>
          <w:sz w:val="16"/>
          <w:szCs w:val="16"/>
        </w:rPr>
        <w:t xml:space="preserve">К началу 1914 года было произведено шестьдесят три моноплана </w:t>
      </w:r>
      <w:proofErr w:type="spellStart"/>
      <w:r w:rsidRPr="00F02155">
        <w:rPr>
          <w:color w:val="0070C0"/>
          <w:sz w:val="16"/>
          <w:szCs w:val="16"/>
        </w:rPr>
        <w:t>Deperdussin</w:t>
      </w:r>
      <w:proofErr w:type="spellEnd"/>
      <w:r w:rsidRPr="00F02155">
        <w:rPr>
          <w:color w:val="0070C0"/>
          <w:sz w:val="16"/>
          <w:szCs w:val="16"/>
        </w:rPr>
        <w:t xml:space="preserve"> типа D, два из которых, как известно, были модифицированы поплавками для военно-морского флота. В июле 1914 года он начал производство </w:t>
      </w:r>
      <w:proofErr w:type="spellStart"/>
      <w:r w:rsidRPr="00F02155">
        <w:rPr>
          <w:color w:val="0070C0"/>
          <w:sz w:val="16"/>
          <w:szCs w:val="16"/>
        </w:rPr>
        <w:t>Voisin</w:t>
      </w:r>
      <w:proofErr w:type="spellEnd"/>
      <w:r w:rsidRPr="00F02155">
        <w:rPr>
          <w:color w:val="0070C0"/>
          <w:sz w:val="16"/>
          <w:szCs w:val="16"/>
        </w:rPr>
        <w:t xml:space="preserve"> </w:t>
      </w:r>
      <w:proofErr w:type="spellStart"/>
      <w:r w:rsidRPr="00F02155">
        <w:rPr>
          <w:color w:val="0070C0"/>
          <w:sz w:val="16"/>
          <w:szCs w:val="16"/>
        </w:rPr>
        <w:t>type</w:t>
      </w:r>
      <w:proofErr w:type="spellEnd"/>
      <w:r w:rsidRPr="00F02155">
        <w:rPr>
          <w:color w:val="0070C0"/>
          <w:sz w:val="16"/>
          <w:szCs w:val="16"/>
        </w:rPr>
        <w:t xml:space="preserve"> L.</w:t>
      </w:r>
    </w:p>
    <w:p w14:paraId="7BFCCA5D" w14:textId="77777777" w:rsidR="00F02155" w:rsidRPr="00F02155" w:rsidRDefault="00F02155" w:rsidP="00183F5A">
      <w:pPr>
        <w:jc w:val="both"/>
        <w:rPr>
          <w:color w:val="0070C0"/>
          <w:sz w:val="16"/>
          <w:szCs w:val="16"/>
        </w:rPr>
      </w:pPr>
      <w:r w:rsidRPr="00F02155">
        <w:rPr>
          <w:color w:val="0070C0"/>
          <w:sz w:val="16"/>
          <w:szCs w:val="16"/>
        </w:rPr>
        <w:t xml:space="preserve">В апреле 1914 года В.А. Лебедев построил несколько объектов для своего нового авиазавода в Санкт-Петербурге. С 1913 по 1915 год управляющим и техническим руководителем завода Лебедева был В.И. Ярковский. В инженерный состав входили С.Б. Гуревич, Л.Д. Колпаков-Мирошниченко и другие. С июля 1914 по 1918 год главным конструктором Лебедева был Леопольд Михайлович </w:t>
      </w:r>
      <w:proofErr w:type="spellStart"/>
      <w:r w:rsidRPr="00F02155">
        <w:rPr>
          <w:color w:val="0070C0"/>
          <w:sz w:val="16"/>
          <w:szCs w:val="16"/>
        </w:rPr>
        <w:t>Шкульник</w:t>
      </w:r>
      <w:proofErr w:type="spellEnd"/>
      <w:r w:rsidRPr="00F02155">
        <w:rPr>
          <w:color w:val="0070C0"/>
          <w:sz w:val="16"/>
          <w:szCs w:val="16"/>
        </w:rPr>
        <w:t xml:space="preserve"> (бывший в немецком АГО).</w:t>
      </w:r>
    </w:p>
    <w:p w14:paraId="2BEC494C" w14:textId="77777777" w:rsidR="00F02155" w:rsidRPr="00F02155" w:rsidRDefault="00F02155" w:rsidP="00183F5A">
      <w:pPr>
        <w:jc w:val="both"/>
        <w:rPr>
          <w:color w:val="0070C0"/>
          <w:sz w:val="16"/>
          <w:szCs w:val="16"/>
        </w:rPr>
      </w:pPr>
      <w:r w:rsidRPr="00F02155">
        <w:rPr>
          <w:color w:val="0070C0"/>
          <w:sz w:val="16"/>
          <w:szCs w:val="16"/>
        </w:rPr>
        <w:t xml:space="preserve">Старшим пилотом был француз по фамилии </w:t>
      </w:r>
      <w:proofErr w:type="spellStart"/>
      <w:r w:rsidRPr="00F02155">
        <w:rPr>
          <w:color w:val="0070C0"/>
          <w:sz w:val="16"/>
          <w:szCs w:val="16"/>
        </w:rPr>
        <w:t>Женуар</w:t>
      </w:r>
      <w:proofErr w:type="spellEnd"/>
      <w:r w:rsidRPr="00F02155">
        <w:rPr>
          <w:color w:val="0070C0"/>
          <w:sz w:val="16"/>
          <w:szCs w:val="16"/>
        </w:rPr>
        <w:t xml:space="preserve">, которого позже сменил Мартин Феодорович </w:t>
      </w:r>
      <w:proofErr w:type="spellStart"/>
      <w:r w:rsidRPr="00F02155">
        <w:rPr>
          <w:color w:val="0070C0"/>
          <w:sz w:val="16"/>
          <w:szCs w:val="16"/>
        </w:rPr>
        <w:t>Госповский</w:t>
      </w:r>
      <w:proofErr w:type="spellEnd"/>
      <w:r w:rsidRPr="00F02155">
        <w:rPr>
          <w:color w:val="0070C0"/>
          <w:sz w:val="16"/>
          <w:szCs w:val="16"/>
        </w:rPr>
        <w:t xml:space="preserve">. Серийное строительство всех иностранных самолетов возглавил Василий Иванович </w:t>
      </w:r>
      <w:proofErr w:type="spellStart"/>
      <w:r w:rsidRPr="00F02155">
        <w:rPr>
          <w:color w:val="0070C0"/>
          <w:sz w:val="16"/>
          <w:szCs w:val="16"/>
        </w:rPr>
        <w:t>Ребиков</w:t>
      </w:r>
      <w:proofErr w:type="spellEnd"/>
      <w:r w:rsidRPr="00F02155">
        <w:rPr>
          <w:color w:val="0070C0"/>
          <w:sz w:val="16"/>
          <w:szCs w:val="16"/>
        </w:rPr>
        <w:t>. Алексей Петрович Гончаров и Василий Яковлевич Михайлов были известны как летчики-испытатели Лебедева.</w:t>
      </w:r>
    </w:p>
    <w:p w14:paraId="22C4B7A9" w14:textId="77777777" w:rsidR="00F02155" w:rsidRPr="00F02155" w:rsidRDefault="00F02155" w:rsidP="00183F5A">
      <w:pPr>
        <w:jc w:val="both"/>
        <w:rPr>
          <w:color w:val="0070C0"/>
          <w:sz w:val="16"/>
          <w:szCs w:val="16"/>
        </w:rPr>
      </w:pPr>
      <w:r w:rsidRPr="00F02155">
        <w:rPr>
          <w:color w:val="0070C0"/>
          <w:sz w:val="16"/>
          <w:szCs w:val="16"/>
        </w:rPr>
        <w:t xml:space="preserve">В течение 1914 года завод выпустил шестьдесят три </w:t>
      </w:r>
      <w:proofErr w:type="spellStart"/>
      <w:r w:rsidRPr="00F02155">
        <w:rPr>
          <w:color w:val="0070C0"/>
          <w:sz w:val="16"/>
          <w:szCs w:val="16"/>
        </w:rPr>
        <w:t>Deperdussin</w:t>
      </w:r>
      <w:proofErr w:type="spellEnd"/>
      <w:r w:rsidRPr="00F02155">
        <w:rPr>
          <w:color w:val="0070C0"/>
          <w:sz w:val="16"/>
          <w:szCs w:val="16"/>
        </w:rPr>
        <w:t xml:space="preserve"> с двигателями </w:t>
      </w:r>
      <w:proofErr w:type="spellStart"/>
      <w:r w:rsidRPr="00F02155">
        <w:rPr>
          <w:color w:val="0070C0"/>
          <w:sz w:val="16"/>
          <w:szCs w:val="16"/>
        </w:rPr>
        <w:t>Gnome</w:t>
      </w:r>
      <w:proofErr w:type="spellEnd"/>
      <w:r w:rsidRPr="00F02155">
        <w:rPr>
          <w:color w:val="0070C0"/>
          <w:sz w:val="16"/>
          <w:szCs w:val="16"/>
        </w:rPr>
        <w:t xml:space="preserve"> мощностью 80 л.с. В июле началось производство </w:t>
      </w:r>
      <w:proofErr w:type="spellStart"/>
      <w:r w:rsidRPr="00F02155">
        <w:rPr>
          <w:color w:val="0070C0"/>
          <w:sz w:val="16"/>
          <w:szCs w:val="16"/>
        </w:rPr>
        <w:t>Voisins</w:t>
      </w:r>
      <w:proofErr w:type="spellEnd"/>
      <w:r w:rsidRPr="00F02155">
        <w:rPr>
          <w:color w:val="0070C0"/>
          <w:sz w:val="16"/>
          <w:szCs w:val="16"/>
        </w:rPr>
        <w:t xml:space="preserve"> с двигателями </w:t>
      </w:r>
      <w:proofErr w:type="spellStart"/>
      <w:r w:rsidRPr="00F02155">
        <w:rPr>
          <w:color w:val="0070C0"/>
          <w:sz w:val="16"/>
          <w:szCs w:val="16"/>
        </w:rPr>
        <w:t>Salmson</w:t>
      </w:r>
      <w:proofErr w:type="spellEnd"/>
      <w:r w:rsidRPr="00F02155">
        <w:rPr>
          <w:color w:val="0070C0"/>
          <w:sz w:val="16"/>
          <w:szCs w:val="16"/>
        </w:rPr>
        <w:t xml:space="preserve"> мощностью 130 л.с. К ноябрю 1914 года мастерские Лебедева построили для военных 73 самолета.</w:t>
      </w:r>
    </w:p>
    <w:p w14:paraId="6FC69A12" w14:textId="77777777" w:rsidR="00F02155" w:rsidRPr="00F02155" w:rsidRDefault="00F02155" w:rsidP="00183F5A">
      <w:pPr>
        <w:jc w:val="both"/>
        <w:rPr>
          <w:color w:val="0070C0"/>
          <w:sz w:val="16"/>
          <w:szCs w:val="16"/>
        </w:rPr>
      </w:pPr>
      <w:r w:rsidRPr="00F02155">
        <w:rPr>
          <w:color w:val="0070C0"/>
          <w:sz w:val="16"/>
          <w:szCs w:val="16"/>
        </w:rPr>
        <w:t xml:space="preserve">В 1915 году в Пензе был построен специальный гребной цех для их производства по французской лицензии. К концу 1916 года он производил 300 винтов в месяц. При Советах Пензенский завод стал </w:t>
      </w:r>
      <w:proofErr w:type="spellStart"/>
      <w:r w:rsidRPr="00F02155">
        <w:rPr>
          <w:color w:val="0070C0"/>
          <w:sz w:val="16"/>
          <w:szCs w:val="16"/>
        </w:rPr>
        <w:t>ГАЗом</w:t>
      </w:r>
      <w:proofErr w:type="spellEnd"/>
      <w:r w:rsidRPr="00F02155">
        <w:rPr>
          <w:color w:val="0070C0"/>
          <w:sz w:val="16"/>
          <w:szCs w:val="16"/>
        </w:rPr>
        <w:t>. №7.</w:t>
      </w:r>
    </w:p>
    <w:p w14:paraId="31118FEA" w14:textId="77777777" w:rsidR="00F02155" w:rsidRPr="00F02155" w:rsidRDefault="00F02155" w:rsidP="00183F5A">
      <w:pPr>
        <w:jc w:val="both"/>
        <w:rPr>
          <w:color w:val="0070C0"/>
          <w:sz w:val="16"/>
          <w:szCs w:val="16"/>
        </w:rPr>
      </w:pPr>
      <w:r w:rsidRPr="00F02155">
        <w:rPr>
          <w:color w:val="0070C0"/>
          <w:sz w:val="16"/>
          <w:szCs w:val="16"/>
        </w:rPr>
        <w:t>С конца 1914 по 1916 год завод Лебедева построил для флота 34 летающие лодки ФБА с моторами Гном-</w:t>
      </w:r>
      <w:proofErr w:type="spellStart"/>
      <w:r w:rsidRPr="00F02155">
        <w:rPr>
          <w:color w:val="0070C0"/>
          <w:sz w:val="16"/>
          <w:szCs w:val="16"/>
        </w:rPr>
        <w:t>Моносупап</w:t>
      </w:r>
      <w:proofErr w:type="spellEnd"/>
      <w:r w:rsidRPr="00F02155">
        <w:rPr>
          <w:color w:val="0070C0"/>
          <w:sz w:val="16"/>
          <w:szCs w:val="16"/>
        </w:rPr>
        <w:t xml:space="preserve"> 100 л.с. В течение 1915 года было построено около тридцати </w:t>
      </w:r>
      <w:proofErr w:type="spellStart"/>
      <w:r w:rsidRPr="00F02155">
        <w:rPr>
          <w:color w:val="0070C0"/>
          <w:sz w:val="16"/>
          <w:szCs w:val="16"/>
        </w:rPr>
        <w:t>Morane</w:t>
      </w:r>
      <w:proofErr w:type="spellEnd"/>
      <w:r w:rsidRPr="00F02155">
        <w:rPr>
          <w:color w:val="0070C0"/>
          <w:sz w:val="16"/>
          <w:szCs w:val="16"/>
        </w:rPr>
        <w:t xml:space="preserve"> </w:t>
      </w:r>
      <w:proofErr w:type="spellStart"/>
      <w:r w:rsidRPr="00F02155">
        <w:rPr>
          <w:color w:val="0070C0"/>
          <w:sz w:val="16"/>
          <w:szCs w:val="16"/>
        </w:rPr>
        <w:t>Saulnier</w:t>
      </w:r>
      <w:proofErr w:type="spellEnd"/>
      <w:r w:rsidRPr="00F02155">
        <w:rPr>
          <w:color w:val="0070C0"/>
          <w:sz w:val="16"/>
          <w:szCs w:val="16"/>
        </w:rPr>
        <w:t xml:space="preserve"> типа L. В 1915 году начались работы по проектированию «Лебедя-7», было построено несколько копий одноместного </w:t>
      </w:r>
      <w:proofErr w:type="spellStart"/>
      <w:r w:rsidRPr="00F02155">
        <w:rPr>
          <w:color w:val="0070C0"/>
          <w:sz w:val="16"/>
          <w:szCs w:val="16"/>
        </w:rPr>
        <w:t>Sopwith</w:t>
      </w:r>
      <w:proofErr w:type="spellEnd"/>
      <w:r w:rsidRPr="00F02155">
        <w:rPr>
          <w:color w:val="0070C0"/>
          <w:sz w:val="16"/>
          <w:szCs w:val="16"/>
        </w:rPr>
        <w:t xml:space="preserve"> </w:t>
      </w:r>
      <w:proofErr w:type="spellStart"/>
      <w:r w:rsidRPr="00F02155">
        <w:rPr>
          <w:color w:val="0070C0"/>
          <w:sz w:val="16"/>
          <w:szCs w:val="16"/>
        </w:rPr>
        <w:t>Tabloid</w:t>
      </w:r>
      <w:proofErr w:type="spellEnd"/>
      <w:r w:rsidRPr="00F02155">
        <w:rPr>
          <w:color w:val="0070C0"/>
          <w:sz w:val="16"/>
          <w:szCs w:val="16"/>
        </w:rPr>
        <w:t>.</w:t>
      </w:r>
    </w:p>
    <w:p w14:paraId="09CAC2BA" w14:textId="77777777" w:rsidR="00F02155" w:rsidRPr="00F02155" w:rsidRDefault="00F02155" w:rsidP="00183F5A">
      <w:pPr>
        <w:jc w:val="both"/>
        <w:rPr>
          <w:color w:val="0070C0"/>
          <w:sz w:val="16"/>
          <w:szCs w:val="16"/>
        </w:rPr>
      </w:pPr>
      <w:r w:rsidRPr="00F02155">
        <w:rPr>
          <w:color w:val="0070C0"/>
          <w:sz w:val="16"/>
          <w:szCs w:val="16"/>
        </w:rPr>
        <w:t>Вскоре за ним последовал Лебедь-8, копия двухместного немецкого LVG BI. В 1916 году были начаты работы над Лебедем-10 и</w:t>
      </w:r>
    </w:p>
    <w:p w14:paraId="429D0E52" w14:textId="77777777" w:rsidR="00F02155" w:rsidRPr="00F02155" w:rsidRDefault="00F02155" w:rsidP="00183F5A">
      <w:pPr>
        <w:jc w:val="both"/>
        <w:rPr>
          <w:color w:val="0070C0"/>
          <w:sz w:val="16"/>
          <w:szCs w:val="16"/>
        </w:rPr>
      </w:pPr>
      <w:r w:rsidRPr="00F02155">
        <w:rPr>
          <w:color w:val="0070C0"/>
          <w:sz w:val="16"/>
          <w:szCs w:val="16"/>
        </w:rPr>
        <w:t>Лебедя 11 (оба оригинального дизайна). Всего было построено всего несколько экземпляров каждого типа. Это привело к Лебедю 12.</w:t>
      </w:r>
    </w:p>
    <w:p w14:paraId="1E3B34D6" w14:textId="77777777" w:rsidR="00F02155" w:rsidRPr="00F02155" w:rsidRDefault="00F02155" w:rsidP="00183F5A">
      <w:pPr>
        <w:jc w:val="both"/>
        <w:rPr>
          <w:color w:val="0070C0"/>
          <w:sz w:val="16"/>
          <w:szCs w:val="16"/>
        </w:rPr>
      </w:pPr>
      <w:r w:rsidRPr="00F02155">
        <w:rPr>
          <w:color w:val="0070C0"/>
          <w:sz w:val="16"/>
          <w:szCs w:val="16"/>
        </w:rPr>
        <w:t xml:space="preserve">Лебедь-12 был двухместным разведывательным самолетом с двигателем </w:t>
      </w:r>
      <w:proofErr w:type="spellStart"/>
      <w:r w:rsidRPr="00F02155">
        <w:rPr>
          <w:color w:val="0070C0"/>
          <w:sz w:val="16"/>
          <w:szCs w:val="16"/>
        </w:rPr>
        <w:t>Salmson</w:t>
      </w:r>
      <w:proofErr w:type="spellEnd"/>
      <w:r w:rsidRPr="00F02155">
        <w:rPr>
          <w:color w:val="0070C0"/>
          <w:sz w:val="16"/>
          <w:szCs w:val="16"/>
        </w:rPr>
        <w:t xml:space="preserve"> мощностью 150 л.с. Он был вооружен одним 7,62-мм пулеметом Colt с подвижной установкой, управляемой наблюдателем. Опытный образец был завершен и испытан Поручиком Слепцовым 10 января 1916 года. Заказ на 225 самолетов был получен от Военного министерства 19 апреля.</w:t>
      </w:r>
    </w:p>
    <w:p w14:paraId="6066AF6F" w14:textId="77777777" w:rsidR="00F02155" w:rsidRPr="00F02155" w:rsidRDefault="00F02155" w:rsidP="00183F5A">
      <w:pPr>
        <w:jc w:val="both"/>
        <w:rPr>
          <w:color w:val="0070C0"/>
          <w:sz w:val="16"/>
          <w:szCs w:val="16"/>
        </w:rPr>
      </w:pPr>
      <w:r w:rsidRPr="00F02155">
        <w:rPr>
          <w:color w:val="0070C0"/>
          <w:sz w:val="16"/>
          <w:szCs w:val="16"/>
        </w:rPr>
        <w:t xml:space="preserve">Первый серийный самолет испытал военный летчик Михайлов 4 августа на Комендантском аэродроме под Петроградом. В течение октября около десяти «Лебедей-12» были переданы военным и действовали на фронте. Пилоты на фронте критиковали «Лебедь-12» за то, что его было трудно восстановить </w:t>
      </w:r>
      <w:r w:rsidRPr="00F02155">
        <w:rPr>
          <w:color w:val="0070C0"/>
          <w:sz w:val="16"/>
          <w:szCs w:val="16"/>
        </w:rPr>
        <w:lastRenderedPageBreak/>
        <w:t>после пикирования, что привело к авариям со смертельным исходом. Экипажам не нравились пары и тепло от выхлопа двигателя, который располагался слишком близко к кабине. Орудийная установка наблюдателя также была плохо спроектирована и позже была заменена улучшенной конструкцией.</w:t>
      </w:r>
    </w:p>
    <w:p w14:paraId="5E653048" w14:textId="77777777" w:rsidR="00F02155" w:rsidRPr="00F02155" w:rsidRDefault="00F02155" w:rsidP="00183F5A">
      <w:pPr>
        <w:jc w:val="both"/>
        <w:rPr>
          <w:color w:val="0070C0"/>
          <w:sz w:val="16"/>
          <w:szCs w:val="16"/>
        </w:rPr>
      </w:pPr>
      <w:r w:rsidRPr="00F02155">
        <w:rPr>
          <w:color w:val="0070C0"/>
          <w:sz w:val="16"/>
          <w:szCs w:val="16"/>
        </w:rPr>
        <w:t>Летом 1917 года «Лебедь-12» подвергся дальнейшей модификации. По новому контракту было заказано 200 самолетов, некоторые из которых были оснащены поплавками или лыжами. К 1 января 1918 года заводы Лебедева построили 218 «Лебедей-12» и 171 комплект запасных частей.</w:t>
      </w:r>
    </w:p>
    <w:p w14:paraId="6AFA16C4" w14:textId="77777777" w:rsidR="00F02155" w:rsidRPr="00F02155" w:rsidRDefault="00F02155" w:rsidP="00183F5A">
      <w:pPr>
        <w:jc w:val="both"/>
        <w:rPr>
          <w:color w:val="0070C0"/>
          <w:sz w:val="16"/>
          <w:szCs w:val="16"/>
        </w:rPr>
      </w:pPr>
      <w:r w:rsidRPr="00F02155">
        <w:rPr>
          <w:color w:val="0070C0"/>
          <w:sz w:val="16"/>
          <w:szCs w:val="16"/>
        </w:rPr>
        <w:t xml:space="preserve">Ранее, в декабре 1914 г., завод Лебедева заключил договор с авиаконструктором В.А. Слесарева на средства богатого помещика и члена ИВАК Е.М. </w:t>
      </w:r>
      <w:proofErr w:type="spellStart"/>
      <w:r w:rsidRPr="00F02155">
        <w:rPr>
          <w:color w:val="0070C0"/>
          <w:sz w:val="16"/>
          <w:szCs w:val="16"/>
        </w:rPr>
        <w:t>Малынского</w:t>
      </w:r>
      <w:proofErr w:type="spellEnd"/>
      <w:r w:rsidRPr="00F02155">
        <w:rPr>
          <w:color w:val="0070C0"/>
          <w:sz w:val="16"/>
          <w:szCs w:val="16"/>
        </w:rPr>
        <w:t xml:space="preserve"> на постройку </w:t>
      </w:r>
      <w:proofErr w:type="spellStart"/>
      <w:r w:rsidRPr="00F02155">
        <w:rPr>
          <w:color w:val="0070C0"/>
          <w:sz w:val="16"/>
          <w:szCs w:val="16"/>
        </w:rPr>
        <w:t>слесаревского</w:t>
      </w:r>
      <w:proofErr w:type="spellEnd"/>
      <w:r w:rsidRPr="00F02155">
        <w:rPr>
          <w:color w:val="0070C0"/>
          <w:sz w:val="16"/>
          <w:szCs w:val="16"/>
        </w:rPr>
        <w:t xml:space="preserve"> «Святогора» — большого </w:t>
      </w:r>
      <w:proofErr w:type="spellStart"/>
      <w:r w:rsidRPr="00F02155">
        <w:rPr>
          <w:color w:val="0070C0"/>
          <w:sz w:val="16"/>
          <w:szCs w:val="16"/>
        </w:rPr>
        <w:t>трехопорного</w:t>
      </w:r>
      <w:proofErr w:type="spellEnd"/>
      <w:r w:rsidRPr="00F02155">
        <w:rPr>
          <w:color w:val="0070C0"/>
          <w:sz w:val="16"/>
          <w:szCs w:val="16"/>
        </w:rPr>
        <w:t xml:space="preserve"> биплана. Два двигателя Renault мощностью 220 л.с. были установлены в январе 1916 года.</w:t>
      </w:r>
    </w:p>
    <w:p w14:paraId="17484A87" w14:textId="77777777" w:rsidR="00F02155" w:rsidRPr="00F02155" w:rsidRDefault="00F02155" w:rsidP="00183F5A">
      <w:pPr>
        <w:jc w:val="both"/>
        <w:rPr>
          <w:color w:val="0070C0"/>
          <w:sz w:val="16"/>
          <w:szCs w:val="16"/>
        </w:rPr>
      </w:pPr>
      <w:r w:rsidRPr="00F02155">
        <w:rPr>
          <w:color w:val="0070C0"/>
          <w:sz w:val="16"/>
          <w:szCs w:val="16"/>
        </w:rPr>
        <w:t>«Святогор» был поврежден в начале ноября 1916 года во время наземных испытаний на аэродроме Комендантский и больше не летал. Было обнаружено, что он превышает бюджет и вес, и финансирование прекратилось. Слесарев погиб в результате дорожно-транспортного происшествия в Петрограде в начале 1921 года.</w:t>
      </w:r>
    </w:p>
    <w:p w14:paraId="4B5FD11E" w14:textId="77777777" w:rsidR="00F02155" w:rsidRPr="00F02155" w:rsidRDefault="00F02155" w:rsidP="00183F5A">
      <w:pPr>
        <w:jc w:val="both"/>
        <w:rPr>
          <w:color w:val="0070C0"/>
          <w:sz w:val="16"/>
          <w:szCs w:val="16"/>
        </w:rPr>
      </w:pPr>
      <w:r w:rsidRPr="00F02155">
        <w:rPr>
          <w:color w:val="0070C0"/>
          <w:sz w:val="16"/>
          <w:szCs w:val="16"/>
        </w:rPr>
        <w:t>В 1916 году Лебедев открыл в Таганроге большой авиационный магазин. В советское время он был известен как ГАЗ № 10. В 1917 г. Лебедев построил в г. Ярославле крупный металлургический завод по производству автомобильных и авиационных двигателей.</w:t>
      </w:r>
    </w:p>
    <w:p w14:paraId="35E64EF4" w14:textId="77777777" w:rsidR="00F02155" w:rsidRPr="00F02155" w:rsidRDefault="00F02155" w:rsidP="00183F5A">
      <w:pPr>
        <w:jc w:val="both"/>
        <w:rPr>
          <w:color w:val="0070C0"/>
          <w:sz w:val="16"/>
          <w:szCs w:val="16"/>
        </w:rPr>
      </w:pPr>
      <w:r w:rsidRPr="00F02155">
        <w:rPr>
          <w:color w:val="0070C0"/>
          <w:sz w:val="16"/>
          <w:szCs w:val="16"/>
        </w:rPr>
        <w:t>В течение 1915 года завод Лебедева построил два гидросамолета «</w:t>
      </w:r>
      <w:proofErr w:type="spellStart"/>
      <w:r w:rsidRPr="00F02155">
        <w:rPr>
          <w:color w:val="0070C0"/>
          <w:sz w:val="16"/>
          <w:szCs w:val="16"/>
        </w:rPr>
        <w:t>Депердюссен</w:t>
      </w:r>
      <w:proofErr w:type="spellEnd"/>
      <w:r w:rsidRPr="00F02155">
        <w:rPr>
          <w:color w:val="0070C0"/>
          <w:sz w:val="16"/>
          <w:szCs w:val="16"/>
        </w:rPr>
        <w:t xml:space="preserve">» и один гидросамолет «Морис Фарман-11». Они также построили несколько двухместных гидросамолетов Лебедев-Морской ЛМ (ВМФ Лебедева), один из которых был отправлен в Ревельскую крепость АО. Другие морские типы включали копии двухместной летающей лодки FBA с двигателем </w:t>
      </w:r>
      <w:proofErr w:type="spellStart"/>
      <w:r w:rsidRPr="00F02155">
        <w:rPr>
          <w:color w:val="0070C0"/>
          <w:sz w:val="16"/>
          <w:szCs w:val="16"/>
        </w:rPr>
        <w:t>Gnome</w:t>
      </w:r>
      <w:proofErr w:type="spellEnd"/>
      <w:r w:rsidRPr="00F02155">
        <w:rPr>
          <w:color w:val="0070C0"/>
          <w:sz w:val="16"/>
          <w:szCs w:val="16"/>
        </w:rPr>
        <w:t xml:space="preserve"> мощностью 100 л.с.; один тип «ГФ» Лебедева и конструктора Г.А. Фриде, модифицированный </w:t>
      </w:r>
      <w:proofErr w:type="spellStart"/>
      <w:r w:rsidRPr="00F02155">
        <w:rPr>
          <w:color w:val="0070C0"/>
          <w:sz w:val="16"/>
          <w:szCs w:val="16"/>
        </w:rPr>
        <w:t>Morane</w:t>
      </w:r>
      <w:proofErr w:type="spellEnd"/>
      <w:r w:rsidRPr="00F02155">
        <w:rPr>
          <w:color w:val="0070C0"/>
          <w:sz w:val="16"/>
          <w:szCs w:val="16"/>
        </w:rPr>
        <w:t xml:space="preserve"> </w:t>
      </w:r>
      <w:proofErr w:type="spellStart"/>
      <w:r w:rsidRPr="00F02155">
        <w:rPr>
          <w:color w:val="0070C0"/>
          <w:sz w:val="16"/>
          <w:szCs w:val="16"/>
        </w:rPr>
        <w:t>Saulnier</w:t>
      </w:r>
      <w:proofErr w:type="spellEnd"/>
      <w:r w:rsidRPr="00F02155">
        <w:rPr>
          <w:color w:val="0070C0"/>
          <w:sz w:val="16"/>
          <w:szCs w:val="16"/>
        </w:rPr>
        <w:t xml:space="preserve"> тип L, переделанный в летающую лодку; одна летающая лодка «</w:t>
      </w:r>
      <w:proofErr w:type="spellStart"/>
      <w:r w:rsidRPr="00F02155">
        <w:rPr>
          <w:color w:val="0070C0"/>
          <w:sz w:val="16"/>
          <w:szCs w:val="16"/>
        </w:rPr>
        <w:t>Виллиш</w:t>
      </w:r>
      <w:proofErr w:type="spellEnd"/>
      <w:r w:rsidRPr="00F02155">
        <w:rPr>
          <w:color w:val="0070C0"/>
          <w:sz w:val="16"/>
          <w:szCs w:val="16"/>
        </w:rPr>
        <w:t xml:space="preserve"> ВМ-2»; а в декабре 1916 года одна летающая лодка </w:t>
      </w:r>
      <w:proofErr w:type="spellStart"/>
      <w:r w:rsidRPr="00F02155">
        <w:rPr>
          <w:color w:val="0070C0"/>
          <w:sz w:val="16"/>
          <w:szCs w:val="16"/>
        </w:rPr>
        <w:t>Villish</w:t>
      </w:r>
      <w:proofErr w:type="spellEnd"/>
      <w:r w:rsidRPr="00F02155">
        <w:rPr>
          <w:color w:val="0070C0"/>
          <w:sz w:val="16"/>
          <w:szCs w:val="16"/>
        </w:rPr>
        <w:t xml:space="preserve"> VM-4 с двигателем </w:t>
      </w:r>
      <w:proofErr w:type="spellStart"/>
      <w:r w:rsidRPr="00F02155">
        <w:rPr>
          <w:color w:val="0070C0"/>
          <w:sz w:val="16"/>
          <w:szCs w:val="16"/>
        </w:rPr>
        <w:t>Rhone</w:t>
      </w:r>
      <w:proofErr w:type="spellEnd"/>
      <w:r w:rsidRPr="00F02155">
        <w:rPr>
          <w:color w:val="0070C0"/>
          <w:sz w:val="16"/>
          <w:szCs w:val="16"/>
        </w:rPr>
        <w:t xml:space="preserve"> </w:t>
      </w:r>
      <w:proofErr w:type="spellStart"/>
      <w:r w:rsidRPr="00F02155">
        <w:rPr>
          <w:color w:val="0070C0"/>
          <w:sz w:val="16"/>
          <w:szCs w:val="16"/>
        </w:rPr>
        <w:t>HOhp</w:t>
      </w:r>
      <w:proofErr w:type="spellEnd"/>
      <w:r w:rsidRPr="00F02155">
        <w:rPr>
          <w:color w:val="0070C0"/>
          <w:sz w:val="16"/>
          <w:szCs w:val="16"/>
        </w:rPr>
        <w:t>, которую отправили в Бакинскую школу. В июле 1917 года были построены три сухопутных самолета Лебедева «Альбатрос А.8». Завод в Таганроге также производил небольшое количество самолетов.</w:t>
      </w:r>
    </w:p>
    <w:p w14:paraId="5F6FC56C" w14:textId="77777777" w:rsidR="00F02155" w:rsidRPr="00F02155" w:rsidRDefault="00F02155" w:rsidP="00183F5A">
      <w:pPr>
        <w:jc w:val="both"/>
        <w:rPr>
          <w:color w:val="0070C0"/>
          <w:sz w:val="16"/>
          <w:szCs w:val="16"/>
        </w:rPr>
      </w:pPr>
      <w:r w:rsidRPr="00F02155">
        <w:rPr>
          <w:color w:val="0070C0"/>
          <w:sz w:val="16"/>
          <w:szCs w:val="16"/>
        </w:rPr>
        <w:t>Летом 1916 г. на заводе Лебедева был построен самолет конструкции Л. Д. Колпакова-Мирошниченко «Кл» — двухместная разведывательная машина с двигателем «</w:t>
      </w:r>
      <w:proofErr w:type="spellStart"/>
      <w:r w:rsidRPr="00F02155">
        <w:rPr>
          <w:color w:val="0070C0"/>
          <w:sz w:val="16"/>
          <w:szCs w:val="16"/>
        </w:rPr>
        <w:t>Аустро</w:t>
      </w:r>
      <w:proofErr w:type="spellEnd"/>
      <w:r w:rsidRPr="00F02155">
        <w:rPr>
          <w:color w:val="0070C0"/>
          <w:sz w:val="16"/>
          <w:szCs w:val="16"/>
        </w:rPr>
        <w:t>-Даймлер» 100 л.с. Самолет отличался крылом изменяемого угла наклона. Он разбился во время своего первого полета и больше не восстанавливался.</w:t>
      </w:r>
    </w:p>
    <w:p w14:paraId="5DF5B7D2" w14:textId="77777777" w:rsidR="00F02155" w:rsidRPr="00F02155" w:rsidRDefault="00F02155" w:rsidP="00183F5A">
      <w:pPr>
        <w:jc w:val="both"/>
        <w:rPr>
          <w:color w:val="0070C0"/>
          <w:sz w:val="16"/>
          <w:szCs w:val="16"/>
        </w:rPr>
      </w:pPr>
      <w:r w:rsidRPr="00F02155">
        <w:rPr>
          <w:color w:val="0070C0"/>
          <w:sz w:val="16"/>
          <w:szCs w:val="16"/>
        </w:rPr>
        <w:t xml:space="preserve">В 1917 году Лебедев получил британскую лицензию на производство </w:t>
      </w:r>
      <w:proofErr w:type="spellStart"/>
      <w:r w:rsidRPr="00F02155">
        <w:rPr>
          <w:color w:val="0070C0"/>
          <w:sz w:val="16"/>
          <w:szCs w:val="16"/>
        </w:rPr>
        <w:t>Sopwith</w:t>
      </w:r>
      <w:proofErr w:type="spellEnd"/>
      <w:r w:rsidRPr="00F02155">
        <w:rPr>
          <w:color w:val="0070C0"/>
          <w:sz w:val="16"/>
          <w:szCs w:val="16"/>
        </w:rPr>
        <w:t xml:space="preserve"> </w:t>
      </w:r>
      <w:proofErr w:type="spellStart"/>
      <w:r w:rsidRPr="00F02155">
        <w:rPr>
          <w:color w:val="0070C0"/>
          <w:sz w:val="16"/>
          <w:szCs w:val="16"/>
        </w:rPr>
        <w:t>Pup</w:t>
      </w:r>
      <w:proofErr w:type="spellEnd"/>
      <w:r w:rsidRPr="00F02155">
        <w:rPr>
          <w:color w:val="0070C0"/>
          <w:sz w:val="16"/>
          <w:szCs w:val="16"/>
        </w:rPr>
        <w:t xml:space="preserve"> и </w:t>
      </w:r>
      <w:proofErr w:type="spellStart"/>
      <w:r w:rsidRPr="00F02155">
        <w:rPr>
          <w:color w:val="0070C0"/>
          <w:sz w:val="16"/>
          <w:szCs w:val="16"/>
        </w:rPr>
        <w:t>Sopwith</w:t>
      </w:r>
      <w:proofErr w:type="spellEnd"/>
      <w:r w:rsidRPr="00F02155">
        <w:rPr>
          <w:color w:val="0070C0"/>
          <w:sz w:val="16"/>
          <w:szCs w:val="16"/>
        </w:rPr>
        <w:t xml:space="preserve"> Camel, но производство так и не началось. Однако известно, что в 1917 году на заводе в Петрограде было построено пять самолетов </w:t>
      </w:r>
      <w:proofErr w:type="spellStart"/>
      <w:r w:rsidRPr="00F02155">
        <w:rPr>
          <w:color w:val="0070C0"/>
          <w:sz w:val="16"/>
          <w:szCs w:val="16"/>
        </w:rPr>
        <w:t>Sopwith</w:t>
      </w:r>
      <w:proofErr w:type="spellEnd"/>
      <w:r w:rsidRPr="00F02155">
        <w:rPr>
          <w:color w:val="0070C0"/>
          <w:sz w:val="16"/>
          <w:szCs w:val="16"/>
        </w:rPr>
        <w:t xml:space="preserve"> 1 1/2 </w:t>
      </w:r>
      <w:proofErr w:type="spellStart"/>
      <w:r w:rsidRPr="00F02155">
        <w:rPr>
          <w:color w:val="0070C0"/>
          <w:sz w:val="16"/>
          <w:szCs w:val="16"/>
        </w:rPr>
        <w:t>Strutters</w:t>
      </w:r>
      <w:proofErr w:type="spellEnd"/>
      <w:r w:rsidRPr="00F02155">
        <w:rPr>
          <w:color w:val="0070C0"/>
          <w:sz w:val="16"/>
          <w:szCs w:val="16"/>
        </w:rPr>
        <w:t>.</w:t>
      </w:r>
    </w:p>
    <w:p w14:paraId="3699C93C" w14:textId="77777777" w:rsidR="00F02155" w:rsidRPr="00F02155" w:rsidRDefault="00F02155" w:rsidP="00183F5A">
      <w:pPr>
        <w:jc w:val="both"/>
        <w:rPr>
          <w:color w:val="0070C0"/>
          <w:sz w:val="16"/>
          <w:szCs w:val="16"/>
        </w:rPr>
      </w:pPr>
      <w:r w:rsidRPr="00F02155">
        <w:rPr>
          <w:color w:val="0070C0"/>
          <w:sz w:val="16"/>
          <w:szCs w:val="16"/>
        </w:rPr>
        <w:t>В течение 1916 г. был достигнут уровень производства 30 самолетов в месяц, а в 1917 г. он вырос примерно до 75 машин в месяц. Заводы Лебедева также ремонтировали трофейные типы «Альбатрос», «Авиатик» и «</w:t>
      </w:r>
      <w:proofErr w:type="spellStart"/>
      <w:r w:rsidRPr="00F02155">
        <w:rPr>
          <w:color w:val="0070C0"/>
          <w:sz w:val="16"/>
          <w:szCs w:val="16"/>
        </w:rPr>
        <w:t>Румпир</w:t>
      </w:r>
      <w:proofErr w:type="spellEnd"/>
      <w:r w:rsidRPr="00F02155">
        <w:rPr>
          <w:color w:val="0070C0"/>
          <w:sz w:val="16"/>
          <w:szCs w:val="16"/>
        </w:rPr>
        <w:t xml:space="preserve">». В феврале 1916 г. отремонтированный </w:t>
      </w:r>
      <w:proofErr w:type="spellStart"/>
      <w:r w:rsidRPr="00F02155">
        <w:rPr>
          <w:color w:val="0070C0"/>
          <w:sz w:val="16"/>
          <w:szCs w:val="16"/>
        </w:rPr>
        <w:t>Rumpier</w:t>
      </w:r>
      <w:proofErr w:type="spellEnd"/>
      <w:r w:rsidRPr="00F02155">
        <w:rPr>
          <w:color w:val="0070C0"/>
          <w:sz w:val="16"/>
          <w:szCs w:val="16"/>
        </w:rPr>
        <w:t xml:space="preserve"> и LVG были отправлены в АО 8-й армии. В течение 1916 г. было отремонтировано около двадцати, в основном «Альбатросов», машин, поступивших в 18-ю КАО, 33-ю КАО, 34-ю КАО, Гренадерскую КАО и 12-ю армию АО.</w:t>
      </w:r>
    </w:p>
    <w:p w14:paraId="44C9C363" w14:textId="77777777" w:rsidR="00F02155" w:rsidRPr="00F02155" w:rsidRDefault="00F02155" w:rsidP="00183F5A">
      <w:pPr>
        <w:jc w:val="both"/>
        <w:rPr>
          <w:color w:val="0070C0"/>
          <w:sz w:val="16"/>
          <w:szCs w:val="16"/>
        </w:rPr>
      </w:pPr>
      <w:r w:rsidRPr="00F02155">
        <w:rPr>
          <w:color w:val="0070C0"/>
          <w:sz w:val="16"/>
          <w:szCs w:val="16"/>
        </w:rPr>
        <w:t xml:space="preserve">Лебедь-17 с двигателем </w:t>
      </w:r>
      <w:proofErr w:type="spellStart"/>
      <w:r w:rsidRPr="00F02155">
        <w:rPr>
          <w:color w:val="0070C0"/>
          <w:sz w:val="16"/>
          <w:szCs w:val="16"/>
        </w:rPr>
        <w:t>Salmson</w:t>
      </w:r>
      <w:proofErr w:type="spellEnd"/>
      <w:r w:rsidRPr="00F02155">
        <w:rPr>
          <w:color w:val="0070C0"/>
          <w:sz w:val="16"/>
          <w:szCs w:val="16"/>
        </w:rPr>
        <w:t xml:space="preserve"> мощностью 150 л.с. был оригинальной конструкцией С. Б. Гуревича, который был испытан в августе 1917 года. Было построено несколько машин. Известно, что с сентября 1917 г. было поставлено семь «Лебедей-21». К концу войны в ноябре 1917 года было построено 700 самолетов, из них сдано и принято 674. Производство было 47 в 1914 году, 187 в 1915 году, 227 в 1916 году и 213 в 1917 году. В 1916 году было 867 рабочих, а в 1917 году их число увеличилось до 1156. Другие проекты Лебедева включали Лебедь 14 (</w:t>
      </w:r>
      <w:proofErr w:type="spellStart"/>
      <w:r w:rsidRPr="00F02155">
        <w:rPr>
          <w:color w:val="0070C0"/>
          <w:sz w:val="16"/>
          <w:szCs w:val="16"/>
        </w:rPr>
        <w:t>Lebed</w:t>
      </w:r>
      <w:proofErr w:type="spellEnd"/>
      <w:r w:rsidRPr="00F02155">
        <w:rPr>
          <w:color w:val="0070C0"/>
          <w:sz w:val="16"/>
          <w:szCs w:val="16"/>
        </w:rPr>
        <w:t xml:space="preserve"> Le Grand), со- Совместно с Колпаковым-Мирошниченко был разработан большой </w:t>
      </w:r>
      <w:proofErr w:type="spellStart"/>
      <w:r w:rsidRPr="00F02155">
        <w:rPr>
          <w:color w:val="0070C0"/>
          <w:sz w:val="16"/>
          <w:szCs w:val="16"/>
        </w:rPr>
        <w:t>трехстоечный</w:t>
      </w:r>
      <w:proofErr w:type="spellEnd"/>
      <w:r w:rsidRPr="00F02155">
        <w:rPr>
          <w:color w:val="0070C0"/>
          <w:sz w:val="16"/>
          <w:szCs w:val="16"/>
        </w:rPr>
        <w:t xml:space="preserve"> биплан с двумя двигателями </w:t>
      </w:r>
      <w:proofErr w:type="spellStart"/>
      <w:r w:rsidRPr="00F02155">
        <w:rPr>
          <w:color w:val="0070C0"/>
          <w:sz w:val="16"/>
          <w:szCs w:val="16"/>
        </w:rPr>
        <w:t>Salmson</w:t>
      </w:r>
      <w:proofErr w:type="spellEnd"/>
      <w:r w:rsidRPr="00F02155">
        <w:rPr>
          <w:color w:val="0070C0"/>
          <w:sz w:val="16"/>
          <w:szCs w:val="16"/>
        </w:rPr>
        <w:t xml:space="preserve"> мощностью 15 Ом.</w:t>
      </w:r>
    </w:p>
    <w:p w14:paraId="0B597679" w14:textId="77777777" w:rsidR="00F02155" w:rsidRPr="00F02155" w:rsidRDefault="00F02155" w:rsidP="00183F5A">
      <w:pPr>
        <w:jc w:val="both"/>
        <w:rPr>
          <w:color w:val="0070C0"/>
          <w:sz w:val="16"/>
          <w:szCs w:val="16"/>
        </w:rPr>
      </w:pPr>
      <w:r w:rsidRPr="00F02155">
        <w:rPr>
          <w:color w:val="0070C0"/>
          <w:sz w:val="16"/>
          <w:szCs w:val="16"/>
        </w:rPr>
        <w:t>В январе 1916 г. Лебедев сообщил великому князю Александру Михайловичу, что скоро начнутся испытания, но самолет оставался недостроенным до второй половины 1917 г. Недостроенным остался и двухместный биплан «Лебедь-15» с двигателем «Рено» мощностью 225 л.с.</w:t>
      </w:r>
    </w:p>
    <w:p w14:paraId="0222BAB4" w14:textId="77777777" w:rsidR="00F02155" w:rsidRPr="00F02155" w:rsidRDefault="00F02155" w:rsidP="00183F5A">
      <w:pPr>
        <w:jc w:val="both"/>
        <w:rPr>
          <w:color w:val="0070C0"/>
          <w:sz w:val="16"/>
          <w:szCs w:val="16"/>
        </w:rPr>
      </w:pPr>
      <w:r w:rsidRPr="00F02155">
        <w:rPr>
          <w:color w:val="0070C0"/>
          <w:sz w:val="16"/>
          <w:szCs w:val="16"/>
        </w:rPr>
        <w:t xml:space="preserve">В начале 1917 г. был испытан трехместный биплан «Лебедь-16» с двумя двигателями «Рона» мощностью 80 л. Лебедь-17, разработанный совместно с Гуревичем, с одним двигателем </w:t>
      </w:r>
      <w:proofErr w:type="spellStart"/>
      <w:r w:rsidRPr="00F02155">
        <w:rPr>
          <w:color w:val="0070C0"/>
          <w:sz w:val="16"/>
          <w:szCs w:val="16"/>
        </w:rPr>
        <w:t>Salmson</w:t>
      </w:r>
      <w:proofErr w:type="spellEnd"/>
      <w:r w:rsidRPr="00F02155">
        <w:rPr>
          <w:color w:val="0070C0"/>
          <w:sz w:val="16"/>
          <w:szCs w:val="16"/>
        </w:rPr>
        <w:t xml:space="preserve"> мощностью 150 л.с. Летные испытания он прошел в августе 1917 года. Было построено несколько самолетов, но в серийное производство он так и не пошел.</w:t>
      </w:r>
    </w:p>
    <w:p w14:paraId="09614E75" w14:textId="77777777" w:rsidR="00F02155" w:rsidRPr="00F02155" w:rsidRDefault="00F02155" w:rsidP="00183F5A">
      <w:pPr>
        <w:jc w:val="both"/>
        <w:rPr>
          <w:color w:val="0070C0"/>
          <w:sz w:val="16"/>
          <w:szCs w:val="16"/>
        </w:rPr>
      </w:pPr>
      <w:r w:rsidRPr="00F02155">
        <w:rPr>
          <w:color w:val="0070C0"/>
          <w:sz w:val="16"/>
          <w:szCs w:val="16"/>
        </w:rPr>
        <w:t xml:space="preserve">Двухместный «Лебедь-18» (типа «Альбатрос») с двигателем Fiat мощностью 230 л.с. так и не был построен, так как заказов не поступало. Из-за его плохих характеристик было построено всего семь экземпляров двухместного моноплана «Лебедь-21» с двигателем </w:t>
      </w:r>
      <w:proofErr w:type="spellStart"/>
      <w:r w:rsidRPr="00F02155">
        <w:rPr>
          <w:color w:val="0070C0"/>
          <w:sz w:val="16"/>
          <w:szCs w:val="16"/>
        </w:rPr>
        <w:t>Salmson</w:t>
      </w:r>
      <w:proofErr w:type="spellEnd"/>
      <w:r w:rsidRPr="00F02155">
        <w:rPr>
          <w:color w:val="0070C0"/>
          <w:sz w:val="16"/>
          <w:szCs w:val="16"/>
        </w:rPr>
        <w:t xml:space="preserve"> мощностью 150 л.с. Лебедь 24 остался проектом из-за непоставки ожидаемых двигателей Fiat и </w:t>
      </w:r>
      <w:proofErr w:type="spellStart"/>
      <w:r w:rsidRPr="00F02155">
        <w:rPr>
          <w:color w:val="0070C0"/>
          <w:sz w:val="16"/>
          <w:szCs w:val="16"/>
        </w:rPr>
        <w:t>Hispano-Suiza</w:t>
      </w:r>
      <w:proofErr w:type="spellEnd"/>
      <w:r w:rsidRPr="00F02155">
        <w:rPr>
          <w:color w:val="0070C0"/>
          <w:sz w:val="16"/>
          <w:szCs w:val="16"/>
        </w:rPr>
        <w:t>.</w:t>
      </w:r>
    </w:p>
    <w:p w14:paraId="750B816C" w14:textId="77777777" w:rsidR="00F02155" w:rsidRPr="00F02155" w:rsidRDefault="00F02155" w:rsidP="00183F5A">
      <w:pPr>
        <w:jc w:val="both"/>
        <w:rPr>
          <w:color w:val="0070C0"/>
          <w:sz w:val="16"/>
          <w:szCs w:val="16"/>
        </w:rPr>
      </w:pPr>
      <w:r w:rsidRPr="00F02155">
        <w:rPr>
          <w:color w:val="0070C0"/>
          <w:sz w:val="16"/>
          <w:szCs w:val="16"/>
        </w:rPr>
        <w:t xml:space="preserve">Ниже приведены примеры заказов Лебедева и количество построенных самолетов: 5 июля 1915 г. - пять из пяти «Альбатросов»; 6 сентября 1915 г. - 138 из 150 Вуазен ЛАС; 2 мая 1916 г. - 133 из 225 Вуазен ЛАС, 10 из 10 Лебедей 12 учебных; 25 декабря 1916 г. - один из "Альбатросов" с двигателем "Майбах"; 26 декабря 1916 г. - 14 из 50 </w:t>
      </w:r>
      <w:proofErr w:type="spellStart"/>
      <w:r w:rsidRPr="00F02155">
        <w:rPr>
          <w:color w:val="0070C0"/>
          <w:sz w:val="16"/>
          <w:szCs w:val="16"/>
        </w:rPr>
        <w:t>Nieuport</w:t>
      </w:r>
      <w:proofErr w:type="spellEnd"/>
      <w:r w:rsidRPr="00F02155">
        <w:rPr>
          <w:color w:val="0070C0"/>
          <w:sz w:val="16"/>
          <w:szCs w:val="16"/>
        </w:rPr>
        <w:t xml:space="preserve"> X; 10 марта 1917 г. - 15 из 60 </w:t>
      </w:r>
      <w:proofErr w:type="spellStart"/>
      <w:r w:rsidRPr="00F02155">
        <w:rPr>
          <w:color w:val="0070C0"/>
          <w:sz w:val="16"/>
          <w:szCs w:val="16"/>
        </w:rPr>
        <w:t>Nieuport</w:t>
      </w:r>
      <w:proofErr w:type="spellEnd"/>
      <w:r w:rsidRPr="00F02155">
        <w:rPr>
          <w:color w:val="0070C0"/>
          <w:sz w:val="16"/>
          <w:szCs w:val="16"/>
        </w:rPr>
        <w:t xml:space="preserve"> X; 30 мая 1917 г. - ни одного из 200 Лебедей 24; 1917 г., 5 июля - заказ на 140 </w:t>
      </w:r>
      <w:proofErr w:type="spellStart"/>
      <w:r w:rsidRPr="00F02155">
        <w:rPr>
          <w:color w:val="0070C0"/>
          <w:sz w:val="16"/>
          <w:szCs w:val="16"/>
        </w:rPr>
        <w:t>Sopwith</w:t>
      </w:r>
      <w:proofErr w:type="spellEnd"/>
      <w:r w:rsidRPr="00F02155">
        <w:rPr>
          <w:color w:val="0070C0"/>
          <w:sz w:val="16"/>
          <w:szCs w:val="16"/>
        </w:rPr>
        <w:t xml:space="preserve"> 1/2 </w:t>
      </w:r>
      <w:proofErr w:type="spellStart"/>
      <w:r w:rsidRPr="00F02155">
        <w:rPr>
          <w:color w:val="0070C0"/>
          <w:sz w:val="16"/>
          <w:szCs w:val="16"/>
        </w:rPr>
        <w:t>Страттерс</w:t>
      </w:r>
      <w:proofErr w:type="spellEnd"/>
      <w:r w:rsidRPr="00F02155">
        <w:rPr>
          <w:color w:val="0070C0"/>
          <w:sz w:val="16"/>
          <w:szCs w:val="16"/>
        </w:rPr>
        <w:t xml:space="preserve"> и 60 Лебедей для школы, неизвестно, были ли они построены.</w:t>
      </w:r>
    </w:p>
    <w:p w14:paraId="5570EF6E" w14:textId="77777777" w:rsidR="00F02155" w:rsidRPr="00F02155" w:rsidRDefault="00F02155" w:rsidP="00183F5A">
      <w:pPr>
        <w:jc w:val="both"/>
        <w:rPr>
          <w:color w:val="0070C0"/>
          <w:sz w:val="16"/>
          <w:szCs w:val="16"/>
        </w:rPr>
      </w:pPr>
      <w:r w:rsidRPr="00F02155">
        <w:rPr>
          <w:color w:val="0070C0"/>
          <w:sz w:val="16"/>
          <w:szCs w:val="16"/>
        </w:rPr>
        <w:t>В 1917 г., после отречения царя, В.А. Лебедев был избран президентом Всероссийского аэроклуба (ВАК) (бывший ИВАК) и назначен руководителем школы ВАК.</w:t>
      </w:r>
    </w:p>
    <w:p w14:paraId="689E2C8B" w14:textId="77777777" w:rsidR="00F02155" w:rsidRPr="00F02155" w:rsidRDefault="00F02155" w:rsidP="00183F5A">
      <w:pPr>
        <w:jc w:val="both"/>
        <w:rPr>
          <w:color w:val="0070C0"/>
          <w:sz w:val="16"/>
          <w:szCs w:val="16"/>
        </w:rPr>
      </w:pPr>
      <w:r w:rsidRPr="00F02155">
        <w:rPr>
          <w:color w:val="0070C0"/>
          <w:sz w:val="16"/>
          <w:szCs w:val="16"/>
        </w:rPr>
        <w:t xml:space="preserve">После революции большевики объявили его «врагом народа» и национализировали его заводы. Завод в Петрограде был объединен с Р-БВЗ и переименован в ГАЗ №3. Лебедев отправился на юг России, где занимал пост министра торговли и промышленности в правительстве генерала Деникина. В годы Гражданской войны его завод в Таганроге, где фактически располагались мастерские Ф. </w:t>
      </w:r>
      <w:proofErr w:type="spellStart"/>
      <w:r w:rsidRPr="00F02155">
        <w:rPr>
          <w:color w:val="0070C0"/>
          <w:sz w:val="16"/>
          <w:szCs w:val="16"/>
        </w:rPr>
        <w:t>Моски</w:t>
      </w:r>
      <w:proofErr w:type="spellEnd"/>
      <w:r w:rsidRPr="00F02155">
        <w:rPr>
          <w:color w:val="0070C0"/>
          <w:sz w:val="16"/>
          <w:szCs w:val="16"/>
        </w:rPr>
        <w:t>, строил и ремонтировал самолеты для Добровольческой армии. В ноябре 1920 г. он эмигрировал в Югославию, где росло число белых русских, уехав оттуда в 1926 г. в Париж, который он сделал своим домом. Его вклад во французскую авиационную промышленность был отмечен орденом Почетного легиона. Он умер в Париже 22 февраля 1947 года (23525).</w:t>
      </w:r>
    </w:p>
    <w:p w14:paraId="171FCBAE" w14:textId="77777777" w:rsidR="00F02155" w:rsidRPr="00F02155" w:rsidRDefault="00F02155" w:rsidP="00183F5A">
      <w:pPr>
        <w:jc w:val="both"/>
        <w:rPr>
          <w:color w:val="0070C0"/>
          <w:sz w:val="16"/>
          <w:szCs w:val="16"/>
        </w:rPr>
      </w:pPr>
    </w:p>
    <w:p w14:paraId="253153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конце 1910 </w:t>
      </w:r>
      <w:proofErr w:type="spellStart"/>
      <w:r w:rsidRPr="008C5983">
        <w:rPr>
          <w:bCs/>
          <w:color w:val="000000" w:themeColor="text1"/>
          <w:sz w:val="16"/>
          <w:szCs w:val="16"/>
        </w:rPr>
        <w:t>Школин</w:t>
      </w:r>
      <w:proofErr w:type="spellEnd"/>
      <w:r w:rsidRPr="008C5983">
        <w:rPr>
          <w:bCs/>
          <w:color w:val="000000" w:themeColor="text1"/>
          <w:sz w:val="16"/>
          <w:szCs w:val="16"/>
        </w:rPr>
        <w:t xml:space="preserve"> не смог завершить постройку “Русского моноплана”, над которым он работал с 1909 г. Промышленник Баулин выделил 3000 руб. на постройку, при условии, что она будет вестись на его фабрике в с. Южа Владимирской губернии - не </w:t>
      </w:r>
      <w:proofErr w:type="spellStart"/>
      <w:r w:rsidRPr="008C5983">
        <w:rPr>
          <w:bCs/>
          <w:color w:val="000000" w:themeColor="text1"/>
          <w:sz w:val="16"/>
          <w:szCs w:val="16"/>
        </w:rPr>
        <w:t>зватило</w:t>
      </w:r>
      <w:proofErr w:type="spellEnd"/>
      <w:r w:rsidRPr="008C5983">
        <w:rPr>
          <w:bCs/>
          <w:color w:val="000000" w:themeColor="text1"/>
          <w:sz w:val="16"/>
          <w:szCs w:val="16"/>
        </w:rPr>
        <w:t xml:space="preserve">. Баулин оставил машину у </w:t>
      </w:r>
      <w:proofErr w:type="spellStart"/>
      <w:r w:rsidRPr="008C5983">
        <w:rPr>
          <w:bCs/>
          <w:color w:val="000000" w:themeColor="text1"/>
          <w:sz w:val="16"/>
          <w:szCs w:val="16"/>
        </w:rPr>
        <w:t>субя</w:t>
      </w:r>
      <w:proofErr w:type="spellEnd"/>
      <w:r w:rsidRPr="008C5983">
        <w:rPr>
          <w:bCs/>
          <w:color w:val="000000" w:themeColor="text1"/>
          <w:sz w:val="16"/>
          <w:szCs w:val="16"/>
        </w:rPr>
        <w:t>, не пустив на выставку в Харьков (92,44).</w:t>
      </w:r>
    </w:p>
    <w:p w14:paraId="70697C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То есть, опять промышленник, опять частная инициатива</w:t>
      </w:r>
    </w:p>
    <w:p w14:paraId="19D732F9" w14:textId="77777777" w:rsidR="008C196E" w:rsidRPr="008C5983" w:rsidRDefault="008C196E" w:rsidP="00183F5A">
      <w:pPr>
        <w:jc w:val="both"/>
        <w:rPr>
          <w:bCs/>
          <w:color w:val="000000" w:themeColor="text1"/>
          <w:sz w:val="16"/>
          <w:szCs w:val="16"/>
        </w:rPr>
      </w:pPr>
    </w:p>
    <w:p w14:paraId="6FCB381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К концу 1910 года, когда моноплан </w:t>
      </w:r>
      <w:proofErr w:type="spellStart"/>
      <w:r w:rsidRPr="008C5983">
        <w:rPr>
          <w:bCs/>
          <w:color w:val="000000" w:themeColor="text1"/>
          <w:sz w:val="16"/>
          <w:szCs w:val="16"/>
        </w:rPr>
        <w:t>Школина</w:t>
      </w:r>
      <w:proofErr w:type="spellEnd"/>
      <w:r w:rsidRPr="008C5983">
        <w:rPr>
          <w:bCs/>
          <w:color w:val="000000" w:themeColor="text1"/>
          <w:sz w:val="16"/>
          <w:szCs w:val="16"/>
        </w:rPr>
        <w:t xml:space="preserve"> был закончен и намечались первые полеты, отношения </w:t>
      </w:r>
      <w:proofErr w:type="spellStart"/>
      <w:r w:rsidRPr="008C5983">
        <w:rPr>
          <w:bCs/>
          <w:color w:val="000000" w:themeColor="text1"/>
          <w:sz w:val="16"/>
          <w:szCs w:val="16"/>
        </w:rPr>
        <w:t>Школина</w:t>
      </w:r>
      <w:proofErr w:type="spellEnd"/>
      <w:r w:rsidRPr="008C5983">
        <w:rPr>
          <w:bCs/>
          <w:color w:val="000000" w:themeColor="text1"/>
          <w:sz w:val="16"/>
          <w:szCs w:val="16"/>
        </w:rPr>
        <w:t xml:space="preserve"> и Балина резко обострились на личной </w:t>
      </w:r>
      <w:proofErr w:type="spellStart"/>
      <w:proofErr w:type="gramStart"/>
      <w:r w:rsidRPr="008C5983">
        <w:rPr>
          <w:bCs/>
          <w:color w:val="000000" w:themeColor="text1"/>
          <w:sz w:val="16"/>
          <w:szCs w:val="16"/>
        </w:rPr>
        <w:t>почве.Фабри</w:t>
      </w:r>
      <w:r w:rsidRPr="008C5983">
        <w:rPr>
          <w:bCs/>
          <w:color w:val="000000" w:themeColor="text1"/>
          <w:sz w:val="16"/>
          <w:szCs w:val="16"/>
        </w:rPr>
        <w:softHyphen/>
        <w:t>кант</w:t>
      </w:r>
      <w:proofErr w:type="spellEnd"/>
      <w:proofErr w:type="gramEnd"/>
      <w:r w:rsidRPr="008C5983">
        <w:rPr>
          <w:bCs/>
          <w:color w:val="000000" w:themeColor="text1"/>
          <w:sz w:val="16"/>
          <w:szCs w:val="16"/>
        </w:rPr>
        <w:t xml:space="preserve"> прекратил финансировать дальнейшие работы. О продолжении строительства аэроплана не могло быть и речи, к тому же Балин отказался отдать само</w:t>
      </w:r>
      <w:r w:rsidRPr="008C5983">
        <w:rPr>
          <w:bCs/>
          <w:color w:val="000000" w:themeColor="text1"/>
          <w:sz w:val="16"/>
          <w:szCs w:val="16"/>
        </w:rPr>
        <w:softHyphen/>
        <w:t xml:space="preserve">лет, требуя возмещение затрат на его сооружение. После долгих скитаний </w:t>
      </w:r>
      <w:proofErr w:type="spellStart"/>
      <w:r w:rsidRPr="008C5983">
        <w:rPr>
          <w:bCs/>
          <w:color w:val="000000" w:themeColor="text1"/>
          <w:sz w:val="16"/>
          <w:szCs w:val="16"/>
        </w:rPr>
        <w:t>Школин</w:t>
      </w:r>
      <w:proofErr w:type="spellEnd"/>
      <w:r w:rsidRPr="008C5983">
        <w:rPr>
          <w:bCs/>
          <w:color w:val="000000" w:themeColor="text1"/>
          <w:sz w:val="16"/>
          <w:szCs w:val="16"/>
        </w:rPr>
        <w:t xml:space="preserve"> возвратился с се</w:t>
      </w:r>
      <w:r w:rsidRPr="008C5983">
        <w:rPr>
          <w:bCs/>
          <w:color w:val="000000" w:themeColor="text1"/>
          <w:sz w:val="16"/>
          <w:szCs w:val="16"/>
        </w:rPr>
        <w:softHyphen/>
        <w:t>мьей в Харьков, где вновь обратился за помощью в Воз</w:t>
      </w:r>
      <w:r w:rsidRPr="008C5983">
        <w:rPr>
          <w:bCs/>
          <w:color w:val="000000" w:themeColor="text1"/>
          <w:sz w:val="16"/>
          <w:szCs w:val="16"/>
        </w:rPr>
        <w:softHyphen/>
        <w:t>духоплавательный отдел. 12 ноября 1910 года на заседа</w:t>
      </w:r>
      <w:r w:rsidRPr="008C5983">
        <w:rPr>
          <w:bCs/>
          <w:color w:val="000000" w:themeColor="text1"/>
          <w:sz w:val="16"/>
          <w:szCs w:val="16"/>
        </w:rPr>
        <w:softHyphen/>
        <w:t xml:space="preserve">нии отдела </w:t>
      </w:r>
      <w:proofErr w:type="spellStart"/>
      <w:r w:rsidRPr="008C5983">
        <w:rPr>
          <w:bCs/>
          <w:color w:val="000000" w:themeColor="text1"/>
          <w:sz w:val="16"/>
          <w:szCs w:val="16"/>
        </w:rPr>
        <w:t>Школин</w:t>
      </w:r>
      <w:proofErr w:type="spellEnd"/>
      <w:r w:rsidRPr="008C5983">
        <w:rPr>
          <w:bCs/>
          <w:color w:val="000000" w:themeColor="text1"/>
          <w:sz w:val="16"/>
          <w:szCs w:val="16"/>
        </w:rPr>
        <w:t xml:space="preserve"> выступил с докладом о работе над своим самолетом, «построенным на средства миллио</w:t>
      </w:r>
      <w:r w:rsidRPr="008C5983">
        <w:rPr>
          <w:bCs/>
          <w:color w:val="000000" w:themeColor="text1"/>
          <w:sz w:val="16"/>
          <w:szCs w:val="16"/>
        </w:rPr>
        <w:softHyphen/>
        <w:t>нера Балина, который держит аппарат в плену, ожидая выкупа». По инициативе Проскуры Харьковское отде</w:t>
      </w:r>
      <w:r w:rsidRPr="008C5983">
        <w:rPr>
          <w:bCs/>
          <w:color w:val="000000" w:themeColor="text1"/>
          <w:sz w:val="16"/>
          <w:szCs w:val="16"/>
        </w:rPr>
        <w:softHyphen/>
        <w:t>ление РТО обратилось к Балину с просьбой разрешить выставку самолета в Харькове, с тем чтобы таким обра</w:t>
      </w:r>
      <w:r w:rsidRPr="008C5983">
        <w:rPr>
          <w:bCs/>
          <w:color w:val="000000" w:themeColor="text1"/>
          <w:sz w:val="16"/>
          <w:szCs w:val="16"/>
        </w:rPr>
        <w:softHyphen/>
        <w:t xml:space="preserve">зом собрать необходимую сумму (553). Однако эта просьба не помогла, как не помогло обращение в экспертную комиссию известного </w:t>
      </w:r>
      <w:proofErr w:type="spellStart"/>
      <w:r w:rsidRPr="008C5983">
        <w:rPr>
          <w:bCs/>
          <w:color w:val="000000" w:themeColor="text1"/>
          <w:sz w:val="16"/>
          <w:szCs w:val="16"/>
        </w:rPr>
        <w:t>Леденцовского</w:t>
      </w:r>
      <w:proofErr w:type="spellEnd"/>
      <w:r w:rsidRPr="008C5983">
        <w:rPr>
          <w:bCs/>
          <w:color w:val="000000" w:themeColor="text1"/>
          <w:sz w:val="16"/>
          <w:szCs w:val="16"/>
        </w:rPr>
        <w:t xml:space="preserve"> технического общества в Москве, где проект </w:t>
      </w:r>
      <w:proofErr w:type="spellStart"/>
      <w:r w:rsidRPr="008C5983">
        <w:rPr>
          <w:bCs/>
          <w:color w:val="000000" w:themeColor="text1"/>
          <w:sz w:val="16"/>
          <w:szCs w:val="16"/>
        </w:rPr>
        <w:t>Школина</w:t>
      </w:r>
      <w:proofErr w:type="spellEnd"/>
      <w:r w:rsidRPr="008C5983">
        <w:rPr>
          <w:bCs/>
          <w:color w:val="000000" w:themeColor="text1"/>
          <w:sz w:val="16"/>
          <w:szCs w:val="16"/>
        </w:rPr>
        <w:t xml:space="preserve"> изучал сам Н.Е. Жуковский. В сво</w:t>
      </w:r>
      <w:r w:rsidRPr="008C5983">
        <w:rPr>
          <w:bCs/>
          <w:color w:val="000000" w:themeColor="text1"/>
          <w:sz w:val="16"/>
          <w:szCs w:val="16"/>
        </w:rPr>
        <w:softHyphen/>
        <w:t>ем отзыве о «Русском моноплане» профессор напи</w:t>
      </w:r>
      <w:r w:rsidRPr="008C5983">
        <w:rPr>
          <w:bCs/>
          <w:color w:val="000000" w:themeColor="text1"/>
          <w:sz w:val="16"/>
          <w:szCs w:val="16"/>
        </w:rPr>
        <w:softHyphen/>
        <w:t>сал, что «выполнение аэроплана заслуживает всесто</w:t>
      </w:r>
      <w:r w:rsidRPr="008C5983">
        <w:rPr>
          <w:bCs/>
          <w:color w:val="000000" w:themeColor="text1"/>
          <w:sz w:val="16"/>
          <w:szCs w:val="16"/>
        </w:rPr>
        <w:softHyphen/>
        <w:t xml:space="preserve">роннего одобрения» (553). Так и не добившись от Балина возвращения своего самолета, </w:t>
      </w:r>
      <w:proofErr w:type="spellStart"/>
      <w:r w:rsidRPr="008C5983">
        <w:rPr>
          <w:bCs/>
          <w:color w:val="000000" w:themeColor="text1"/>
          <w:sz w:val="16"/>
          <w:szCs w:val="16"/>
        </w:rPr>
        <w:t>Школин</w:t>
      </w:r>
      <w:proofErr w:type="spellEnd"/>
      <w:r w:rsidRPr="008C5983">
        <w:rPr>
          <w:bCs/>
          <w:color w:val="000000" w:themeColor="text1"/>
          <w:sz w:val="16"/>
          <w:szCs w:val="16"/>
        </w:rPr>
        <w:t>, взяв в долг небольшую сумму де</w:t>
      </w:r>
      <w:r w:rsidRPr="008C5983">
        <w:rPr>
          <w:bCs/>
          <w:color w:val="000000" w:themeColor="text1"/>
          <w:sz w:val="16"/>
          <w:szCs w:val="16"/>
        </w:rPr>
        <w:softHyphen/>
        <w:t>нег, в апреле 1911 года приступает к постройке вто</w:t>
      </w:r>
      <w:r w:rsidRPr="008C5983">
        <w:rPr>
          <w:bCs/>
          <w:color w:val="000000" w:themeColor="text1"/>
          <w:sz w:val="16"/>
          <w:szCs w:val="16"/>
        </w:rPr>
        <w:softHyphen/>
        <w:t>рого моноплана. Сохранив внешние формы своего предшественника, «Школин-2» имел оригинальные складные крылья, позволявшие хранить самолет прак</w:t>
      </w:r>
      <w:r w:rsidRPr="008C5983">
        <w:rPr>
          <w:bCs/>
          <w:color w:val="000000" w:themeColor="text1"/>
          <w:sz w:val="16"/>
          <w:szCs w:val="16"/>
        </w:rPr>
        <w:softHyphen/>
        <w:t>тически в любом ангаре. Отъемная часть крыла дели</w:t>
      </w:r>
      <w:r w:rsidRPr="008C5983">
        <w:rPr>
          <w:bCs/>
          <w:color w:val="000000" w:themeColor="text1"/>
          <w:sz w:val="16"/>
          <w:szCs w:val="16"/>
        </w:rPr>
        <w:softHyphen/>
        <w:t xml:space="preserve">лась на восемь равных отсеков и как бы «набиралась» на трубчатые лонжероны. Дальнейшая судьба этой конструкции, как и жизнь самого Л. В. </w:t>
      </w:r>
      <w:proofErr w:type="spellStart"/>
      <w:r w:rsidRPr="008C5983">
        <w:rPr>
          <w:bCs/>
          <w:color w:val="000000" w:themeColor="text1"/>
          <w:sz w:val="16"/>
          <w:szCs w:val="16"/>
        </w:rPr>
        <w:t>Школина</w:t>
      </w:r>
      <w:proofErr w:type="spellEnd"/>
      <w:r w:rsidRPr="008C5983">
        <w:rPr>
          <w:bCs/>
          <w:color w:val="000000" w:themeColor="text1"/>
          <w:sz w:val="16"/>
          <w:szCs w:val="16"/>
        </w:rPr>
        <w:t>, не</w:t>
      </w:r>
      <w:r w:rsidRPr="008C5983">
        <w:rPr>
          <w:bCs/>
          <w:color w:val="000000" w:themeColor="text1"/>
          <w:sz w:val="16"/>
          <w:szCs w:val="16"/>
        </w:rPr>
        <w:softHyphen/>
        <w:t>известны (553).</w:t>
      </w:r>
    </w:p>
    <w:p w14:paraId="6234E9E8" w14:textId="77777777" w:rsidR="008C196E" w:rsidRPr="008C5983" w:rsidRDefault="008C196E" w:rsidP="00183F5A">
      <w:pPr>
        <w:shd w:val="clear" w:color="auto" w:fill="FFFFFF"/>
        <w:jc w:val="both"/>
        <w:rPr>
          <w:bCs/>
          <w:color w:val="000000" w:themeColor="text1"/>
          <w:sz w:val="16"/>
          <w:szCs w:val="16"/>
        </w:rPr>
      </w:pPr>
    </w:p>
    <w:p w14:paraId="22FE51CF" w14:textId="368D0D15" w:rsidR="008C196E" w:rsidRPr="008C5983" w:rsidRDefault="009F34D0"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конце 1910 г. </w:t>
      </w:r>
      <w:proofErr w:type="spellStart"/>
      <w:r w:rsidRPr="008C5983">
        <w:rPr>
          <w:bCs/>
          <w:color w:val="000000" w:themeColor="text1"/>
          <w:sz w:val="16"/>
          <w:szCs w:val="16"/>
        </w:rPr>
        <w:t>В.Н.Хиони</w:t>
      </w:r>
      <w:proofErr w:type="spellEnd"/>
      <w:r w:rsidRPr="008C5983">
        <w:rPr>
          <w:bCs/>
          <w:color w:val="000000" w:themeColor="text1"/>
          <w:sz w:val="16"/>
          <w:szCs w:val="16"/>
        </w:rPr>
        <w:t xml:space="preserve"> начал </w:t>
      </w:r>
      <w:r w:rsidR="008C196E" w:rsidRPr="008C5983">
        <w:rPr>
          <w:bCs/>
          <w:color w:val="000000" w:themeColor="text1"/>
          <w:sz w:val="16"/>
          <w:szCs w:val="16"/>
        </w:rPr>
        <w:t>строить свой самолет, который закончил в 1912 г. Это был двухместный самолет (летчик сзади) с фюзеляжем округлого сечения, в передней части обшитым фанерой; задняя часть состояла из четырех лонжеронов и своеобразного косого набора гнутых поперечных планок, густо расположенных и заменявших шпангоуты. Обшивка — полотняная.</w:t>
      </w:r>
    </w:p>
    <w:p w14:paraId="119534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Крылья — </w:t>
      </w:r>
      <w:proofErr w:type="spellStart"/>
      <w:r w:rsidRPr="008C5983">
        <w:rPr>
          <w:bCs/>
          <w:color w:val="000000" w:themeColor="text1"/>
          <w:sz w:val="16"/>
          <w:szCs w:val="16"/>
        </w:rPr>
        <w:t>двухлонжеронные</w:t>
      </w:r>
      <w:proofErr w:type="spellEnd"/>
      <w:r w:rsidRPr="008C5983">
        <w:rPr>
          <w:bCs/>
          <w:color w:val="000000" w:themeColor="text1"/>
          <w:sz w:val="16"/>
          <w:szCs w:val="16"/>
        </w:rPr>
        <w:t xml:space="preserve"> с перекашиванием. Киля не было. На конкурсе 1912 г. самолет не занял призового места в значительной степени потому, что двигатель “Гном” в 100 л. с., установленный на самолете, фактически давал не более 80 л. с. и аэродинамические качества самолета были невысокими.</w:t>
      </w:r>
    </w:p>
    <w:p w14:paraId="240F35C9" w14:textId="77777777" w:rsidR="008C196E" w:rsidRPr="008C5983" w:rsidRDefault="008C196E" w:rsidP="00183F5A">
      <w:pPr>
        <w:jc w:val="both"/>
        <w:rPr>
          <w:bCs/>
          <w:color w:val="000000" w:themeColor="text1"/>
          <w:sz w:val="16"/>
          <w:szCs w:val="16"/>
        </w:rPr>
      </w:pPr>
    </w:p>
    <w:p w14:paraId="768F2AF2" w14:textId="1A9B8EEB" w:rsidR="008C196E" w:rsidRPr="008C5983" w:rsidRDefault="009F34D0"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конце 1910 года приступил к постройке своего самолета, закон</w:t>
      </w:r>
      <w:r w:rsidR="008C196E" w:rsidRPr="008C5983">
        <w:rPr>
          <w:bCs/>
          <w:color w:val="000000" w:themeColor="text1"/>
          <w:sz w:val="16"/>
          <w:szCs w:val="16"/>
        </w:rPr>
        <w:softHyphen/>
        <w:t>чив работы в 1912 году. Аэроплан «</w:t>
      </w:r>
      <w:proofErr w:type="spellStart"/>
      <w:r w:rsidR="008C196E" w:rsidRPr="008C5983">
        <w:rPr>
          <w:bCs/>
          <w:color w:val="000000" w:themeColor="text1"/>
          <w:sz w:val="16"/>
          <w:szCs w:val="16"/>
        </w:rPr>
        <w:t>Хиони</w:t>
      </w:r>
      <w:proofErr w:type="spellEnd"/>
      <w:r w:rsidR="008C196E" w:rsidRPr="008C5983">
        <w:rPr>
          <w:bCs/>
          <w:color w:val="000000" w:themeColor="text1"/>
          <w:sz w:val="16"/>
          <w:szCs w:val="16"/>
        </w:rPr>
        <w:t xml:space="preserve">» №1 представлял собой </w:t>
      </w:r>
      <w:proofErr w:type="spellStart"/>
      <w:r w:rsidR="008C196E" w:rsidRPr="008C5983">
        <w:rPr>
          <w:bCs/>
          <w:color w:val="000000" w:themeColor="text1"/>
          <w:sz w:val="16"/>
          <w:szCs w:val="16"/>
        </w:rPr>
        <w:t>расча-лочный</w:t>
      </w:r>
      <w:proofErr w:type="spellEnd"/>
      <w:r w:rsidR="008C196E" w:rsidRPr="008C5983">
        <w:rPr>
          <w:bCs/>
          <w:color w:val="000000" w:themeColor="text1"/>
          <w:sz w:val="16"/>
          <w:szCs w:val="16"/>
        </w:rPr>
        <w:t xml:space="preserve"> двухместный моноплан с двигателем «Гном» мощностью 100 л.с. Самолет имел фюзеляж овально</w:t>
      </w:r>
      <w:r w:rsidR="008C196E" w:rsidRPr="008C5983">
        <w:rPr>
          <w:bCs/>
          <w:color w:val="000000" w:themeColor="text1"/>
          <w:sz w:val="16"/>
          <w:szCs w:val="16"/>
        </w:rPr>
        <w:softHyphen/>
        <w:t>го сечения, в передней части обшитый фанерой. Хвостовая часть состояла из четырех лонжеронов и набора гнутых поперечных планок, заменявших шпангоуты. Обшивка — в основном полотняная. Учас</w:t>
      </w:r>
      <w:r w:rsidR="008C196E" w:rsidRPr="008C5983">
        <w:rPr>
          <w:bCs/>
          <w:color w:val="000000" w:themeColor="text1"/>
          <w:sz w:val="16"/>
          <w:szCs w:val="16"/>
        </w:rPr>
        <w:softHyphen/>
        <w:t>тие самолета в военном конкурсе 1912 года выявило низкие аэродинамические качества аппарата и недо</w:t>
      </w:r>
      <w:r w:rsidR="008C196E" w:rsidRPr="008C5983">
        <w:rPr>
          <w:bCs/>
          <w:color w:val="000000" w:themeColor="text1"/>
          <w:sz w:val="16"/>
          <w:szCs w:val="16"/>
        </w:rPr>
        <w:softHyphen/>
        <w:t>статочную мощность двигателя, который фактически давал не более 80 л.с. С 1 августа по 22 декабря 1911 года, когда закон</w:t>
      </w:r>
      <w:r w:rsidR="008C196E" w:rsidRPr="008C5983">
        <w:rPr>
          <w:bCs/>
          <w:color w:val="000000" w:themeColor="text1"/>
          <w:sz w:val="16"/>
          <w:szCs w:val="16"/>
        </w:rPr>
        <w:softHyphen/>
        <w:t xml:space="preserve">чился учебный сезон в авиашколе, </w:t>
      </w:r>
      <w:proofErr w:type="spellStart"/>
      <w:r w:rsidR="008C196E" w:rsidRPr="008C5983">
        <w:rPr>
          <w:bCs/>
          <w:color w:val="000000" w:themeColor="text1"/>
          <w:sz w:val="16"/>
          <w:szCs w:val="16"/>
        </w:rPr>
        <w:t>Хиони</w:t>
      </w:r>
      <w:proofErr w:type="spellEnd"/>
      <w:r w:rsidR="008C196E" w:rsidRPr="008C5983">
        <w:rPr>
          <w:bCs/>
          <w:color w:val="000000" w:themeColor="text1"/>
          <w:sz w:val="16"/>
          <w:szCs w:val="16"/>
        </w:rPr>
        <w:t xml:space="preserve"> совершил более 500 тренировочных, самостоятельных и пока</w:t>
      </w:r>
      <w:r w:rsidR="008C196E" w:rsidRPr="008C5983">
        <w:rPr>
          <w:bCs/>
          <w:color w:val="000000" w:themeColor="text1"/>
          <w:sz w:val="16"/>
          <w:szCs w:val="16"/>
        </w:rPr>
        <w:softHyphen/>
        <w:t xml:space="preserve">зательных полетов. Обладая хорошими знаниями самолета и опытом пилотирования, </w:t>
      </w:r>
      <w:proofErr w:type="spellStart"/>
      <w:r w:rsidR="008C196E" w:rsidRPr="008C5983">
        <w:rPr>
          <w:bCs/>
          <w:color w:val="000000" w:themeColor="text1"/>
          <w:sz w:val="16"/>
          <w:szCs w:val="16"/>
        </w:rPr>
        <w:t>Хиони</w:t>
      </w:r>
      <w:proofErr w:type="spellEnd"/>
      <w:r w:rsidR="008C196E" w:rsidRPr="008C5983">
        <w:rPr>
          <w:bCs/>
          <w:color w:val="000000" w:themeColor="text1"/>
          <w:sz w:val="16"/>
          <w:szCs w:val="16"/>
        </w:rPr>
        <w:t xml:space="preserve"> являлся отличным </w:t>
      </w:r>
      <w:r w:rsidR="008C196E" w:rsidRPr="008C5983">
        <w:rPr>
          <w:bCs/>
          <w:color w:val="000000" w:themeColor="text1"/>
          <w:sz w:val="16"/>
          <w:szCs w:val="16"/>
        </w:rPr>
        <w:lastRenderedPageBreak/>
        <w:t>инструктором. Благодаря ему грамоту летчика-авиатора Одесской авиационной школы по</w:t>
      </w:r>
      <w:r w:rsidR="008C196E" w:rsidRPr="008C5983">
        <w:rPr>
          <w:bCs/>
          <w:color w:val="000000" w:themeColor="text1"/>
          <w:sz w:val="16"/>
          <w:szCs w:val="16"/>
        </w:rPr>
        <w:softHyphen/>
        <w:t>лучили десять военных и три гражданских члена клу</w:t>
      </w:r>
      <w:r w:rsidR="008C196E" w:rsidRPr="008C5983">
        <w:rPr>
          <w:bCs/>
          <w:color w:val="000000" w:themeColor="text1"/>
          <w:sz w:val="16"/>
          <w:szCs w:val="16"/>
        </w:rPr>
        <w:softHyphen/>
        <w:t>ба. [91] (553).</w:t>
      </w:r>
    </w:p>
    <w:p w14:paraId="6D6F7854" w14:textId="77777777" w:rsidR="008C196E" w:rsidRPr="008C5983" w:rsidRDefault="008C196E" w:rsidP="00183F5A">
      <w:pPr>
        <w:shd w:val="clear" w:color="auto" w:fill="FFFFFF"/>
        <w:jc w:val="both"/>
        <w:rPr>
          <w:bCs/>
          <w:color w:val="000000" w:themeColor="text1"/>
          <w:sz w:val="16"/>
          <w:szCs w:val="16"/>
        </w:rPr>
      </w:pPr>
    </w:p>
    <w:p w14:paraId="68681670" w14:textId="6BC7EE63" w:rsidR="008C196E" w:rsidRPr="008C5983" w:rsidRDefault="009F34D0"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конце 1910 года </w:t>
      </w:r>
      <w:r w:rsidRPr="008C5983">
        <w:rPr>
          <w:bCs/>
          <w:color w:val="000000" w:themeColor="text1"/>
          <w:sz w:val="16"/>
          <w:szCs w:val="16"/>
        </w:rPr>
        <w:t>Уточкин по</w:t>
      </w:r>
      <w:r w:rsidRPr="008C5983">
        <w:rPr>
          <w:bCs/>
          <w:color w:val="000000" w:themeColor="text1"/>
          <w:sz w:val="16"/>
          <w:szCs w:val="16"/>
        </w:rPr>
        <w:softHyphen/>
        <w:t>стро</w:t>
      </w:r>
      <w:r w:rsidR="009325DF" w:rsidRPr="008C5983">
        <w:rPr>
          <w:bCs/>
          <w:color w:val="000000" w:themeColor="text1"/>
          <w:sz w:val="16"/>
          <w:szCs w:val="16"/>
        </w:rPr>
        <w:t>ил</w:t>
      </w:r>
      <w:r w:rsidRPr="008C5983">
        <w:rPr>
          <w:bCs/>
          <w:color w:val="000000" w:themeColor="text1"/>
          <w:sz w:val="16"/>
          <w:szCs w:val="16"/>
        </w:rPr>
        <w:t xml:space="preserve"> собственн</w:t>
      </w:r>
      <w:r w:rsidR="009325DF" w:rsidRPr="008C5983">
        <w:rPr>
          <w:bCs/>
          <w:color w:val="000000" w:themeColor="text1"/>
          <w:sz w:val="16"/>
          <w:szCs w:val="16"/>
        </w:rPr>
        <w:t>ый</w:t>
      </w:r>
      <w:r w:rsidRPr="008C5983">
        <w:rPr>
          <w:bCs/>
          <w:color w:val="000000" w:themeColor="text1"/>
          <w:sz w:val="16"/>
          <w:szCs w:val="16"/>
        </w:rPr>
        <w:t xml:space="preserve"> самолет</w:t>
      </w:r>
      <w:r w:rsidR="009325DF" w:rsidRPr="008C5983">
        <w:rPr>
          <w:bCs/>
          <w:color w:val="000000" w:themeColor="text1"/>
          <w:sz w:val="16"/>
          <w:szCs w:val="16"/>
        </w:rPr>
        <w:t xml:space="preserve">. С </w:t>
      </w:r>
      <w:proofErr w:type="spellStart"/>
      <w:r w:rsidR="009325DF" w:rsidRPr="008C5983">
        <w:rPr>
          <w:bCs/>
          <w:color w:val="000000" w:themeColor="text1"/>
          <w:sz w:val="16"/>
          <w:szCs w:val="16"/>
        </w:rPr>
        <w:t>с</w:t>
      </w:r>
      <w:proofErr w:type="spellEnd"/>
      <w:r w:rsidRPr="008C5983">
        <w:rPr>
          <w:bCs/>
          <w:color w:val="000000" w:themeColor="text1"/>
          <w:sz w:val="16"/>
          <w:szCs w:val="16"/>
        </w:rPr>
        <w:t xml:space="preserve"> помощью механи</w:t>
      </w:r>
      <w:r w:rsidRPr="008C5983">
        <w:rPr>
          <w:bCs/>
          <w:color w:val="000000" w:themeColor="text1"/>
          <w:sz w:val="16"/>
          <w:szCs w:val="16"/>
        </w:rPr>
        <w:softHyphen/>
        <w:t xml:space="preserve">ка Кама ему удалось </w:t>
      </w:r>
      <w:r w:rsidR="009325DF" w:rsidRPr="008C5983">
        <w:rPr>
          <w:bCs/>
          <w:color w:val="000000" w:themeColor="text1"/>
          <w:sz w:val="16"/>
          <w:szCs w:val="16"/>
        </w:rPr>
        <w:t>изготовить</w:t>
      </w:r>
      <w:r w:rsidRPr="008C5983">
        <w:rPr>
          <w:bCs/>
          <w:color w:val="000000" w:themeColor="text1"/>
          <w:sz w:val="16"/>
          <w:szCs w:val="16"/>
        </w:rPr>
        <w:t xml:space="preserve"> биплан по типу «Фармана», </w:t>
      </w:r>
      <w:r w:rsidR="009325DF" w:rsidRPr="008C5983">
        <w:rPr>
          <w:bCs/>
          <w:color w:val="000000" w:themeColor="text1"/>
          <w:sz w:val="16"/>
          <w:szCs w:val="16"/>
        </w:rPr>
        <w:t xml:space="preserve">на котором </w:t>
      </w:r>
      <w:r w:rsidR="008C196E" w:rsidRPr="008C5983">
        <w:rPr>
          <w:bCs/>
          <w:color w:val="000000" w:themeColor="text1"/>
          <w:sz w:val="16"/>
          <w:szCs w:val="16"/>
        </w:rPr>
        <w:t>он совершил десятки полетов над Одессой и морем (553).</w:t>
      </w:r>
    </w:p>
    <w:p w14:paraId="7C31C47D" w14:textId="77777777" w:rsidR="008C196E" w:rsidRPr="008C5983" w:rsidRDefault="008C196E" w:rsidP="00183F5A">
      <w:pPr>
        <w:shd w:val="clear" w:color="auto" w:fill="FFFFFF"/>
        <w:jc w:val="both"/>
        <w:rPr>
          <w:bCs/>
          <w:color w:val="000000" w:themeColor="text1"/>
          <w:sz w:val="16"/>
          <w:szCs w:val="16"/>
        </w:rPr>
      </w:pPr>
    </w:p>
    <w:p w14:paraId="1C4BEEA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конце 1910 г. на “Дуксе” построили еще один облегченный «Фарман» («Дукс II»)., весной 1911 г. еще два — для спортивного комитета МОВ и Военного ведомства. Глав</w:t>
      </w:r>
      <w:r w:rsidRPr="008C5983">
        <w:rPr>
          <w:bCs/>
          <w:color w:val="000000" w:themeColor="text1"/>
          <w:sz w:val="16"/>
          <w:szCs w:val="16"/>
        </w:rPr>
        <w:softHyphen/>
        <w:t>ной особенностью «Фармана-</w:t>
      </w:r>
      <w:proofErr w:type="spellStart"/>
      <w:r w:rsidRPr="008C5983">
        <w:rPr>
          <w:bCs/>
          <w:color w:val="000000" w:themeColor="text1"/>
          <w:sz w:val="16"/>
          <w:szCs w:val="16"/>
        </w:rPr>
        <w:t>милитэр</w:t>
      </w:r>
      <w:proofErr w:type="spellEnd"/>
      <w:r w:rsidRPr="008C5983">
        <w:rPr>
          <w:bCs/>
          <w:color w:val="000000" w:themeColor="text1"/>
          <w:sz w:val="16"/>
          <w:szCs w:val="16"/>
        </w:rPr>
        <w:t>» была компакт</w:t>
      </w:r>
      <w:r w:rsidRPr="008C5983">
        <w:rPr>
          <w:bCs/>
          <w:color w:val="000000" w:themeColor="text1"/>
          <w:sz w:val="16"/>
          <w:szCs w:val="16"/>
        </w:rPr>
        <w:softHyphen/>
        <w:t>ность: в то время военные одним из главных требований для военных аэропланов считали возможность быстрой разборки и перевозки в сложенном виде. Разобранный «Фарман-Дукс» умещался в двух небольших ящиках и вместе с мотором свободно перевозился на двух повозках. Несмотря на несовершенство, «Фарман-1\/» использо</w:t>
      </w:r>
      <w:r w:rsidRPr="008C5983">
        <w:rPr>
          <w:bCs/>
          <w:color w:val="000000" w:themeColor="text1"/>
          <w:sz w:val="16"/>
          <w:szCs w:val="16"/>
        </w:rPr>
        <w:softHyphen/>
        <w:t>вали как простой и безопасный самолет первоначального обучения вплоть до 1918 г., на нем летом 1917 г. совер</w:t>
      </w:r>
      <w:r w:rsidRPr="008C5983">
        <w:rPr>
          <w:bCs/>
          <w:color w:val="000000" w:themeColor="text1"/>
          <w:sz w:val="16"/>
          <w:szCs w:val="16"/>
        </w:rPr>
        <w:softHyphen/>
        <w:t xml:space="preserve">шил первый самостоятельный полет </w:t>
      </w:r>
      <w:proofErr w:type="spellStart"/>
      <w:r w:rsidRPr="008C5983">
        <w:rPr>
          <w:bCs/>
          <w:color w:val="000000" w:themeColor="text1"/>
          <w:sz w:val="16"/>
          <w:szCs w:val="16"/>
        </w:rPr>
        <w:t>М.М.Громов</w:t>
      </w:r>
      <w:proofErr w:type="spellEnd"/>
      <w:r w:rsidRPr="008C5983">
        <w:rPr>
          <w:bCs/>
          <w:color w:val="000000" w:themeColor="text1"/>
          <w:sz w:val="16"/>
          <w:szCs w:val="16"/>
        </w:rPr>
        <w:t xml:space="preserve">. Биплан «Дукс» («Фарман-1Х») занял второе место на конкурсе военных аэропланов 1912 г., в следующем году на «Фар-мане-Х\7» военный летчик </w:t>
      </w:r>
      <w:proofErr w:type="spellStart"/>
      <w:r w:rsidRPr="008C5983">
        <w:rPr>
          <w:bCs/>
          <w:color w:val="000000" w:themeColor="text1"/>
          <w:sz w:val="16"/>
          <w:szCs w:val="16"/>
        </w:rPr>
        <w:t>В.Р.Поплавке</w:t>
      </w:r>
      <w:proofErr w:type="spellEnd"/>
      <w:r w:rsidRPr="008C5983">
        <w:rPr>
          <w:bCs/>
          <w:color w:val="000000" w:themeColor="text1"/>
          <w:sz w:val="16"/>
          <w:szCs w:val="16"/>
        </w:rPr>
        <w:t xml:space="preserve"> провел первые в России опыты по установке стрелкового вооружения (9651).</w:t>
      </w:r>
    </w:p>
    <w:p w14:paraId="280ECD8A" w14:textId="77777777" w:rsidR="008C196E" w:rsidRPr="008C5983" w:rsidRDefault="008C196E" w:rsidP="00183F5A">
      <w:pPr>
        <w:shd w:val="clear" w:color="auto" w:fill="FFFFFF"/>
        <w:jc w:val="both"/>
        <w:rPr>
          <w:bCs/>
          <w:color w:val="000000" w:themeColor="text1"/>
          <w:sz w:val="16"/>
          <w:szCs w:val="16"/>
        </w:rPr>
      </w:pPr>
    </w:p>
    <w:p w14:paraId="5AEFF7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действие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Н.В. Ребрикова, В.Ф. Савельева и П.А. Харламова. Строил самолет столяр Рогов. Все работы были проведены быстро и </w:t>
      </w:r>
      <w:proofErr w:type="gramStart"/>
      <w:r w:rsidRPr="008C5983">
        <w:rPr>
          <w:bCs/>
          <w:color w:val="000000" w:themeColor="text1"/>
          <w:sz w:val="16"/>
          <w:szCs w:val="16"/>
        </w:rPr>
        <w:t>успешно</w:t>
      </w:r>
      <w:proofErr w:type="gramEnd"/>
      <w:r w:rsidRPr="008C5983">
        <w:rPr>
          <w:bCs/>
          <w:color w:val="000000" w:themeColor="text1"/>
          <w:sz w:val="16"/>
          <w:szCs w:val="16"/>
        </w:rPr>
        <w:t xml:space="preserve">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w:t>
      </w:r>
      <w:proofErr w:type="spellStart"/>
      <w:r w:rsidRPr="008C5983">
        <w:rPr>
          <w:bCs/>
          <w:color w:val="000000" w:themeColor="text1"/>
          <w:sz w:val="16"/>
          <w:szCs w:val="16"/>
        </w:rPr>
        <w:t>МИхайловском</w:t>
      </w:r>
      <w:proofErr w:type="spellEnd"/>
      <w:r w:rsidRPr="008C5983">
        <w:rPr>
          <w:bCs/>
          <w:color w:val="000000" w:themeColor="text1"/>
          <w:sz w:val="16"/>
          <w:szCs w:val="16"/>
        </w:rPr>
        <w:t xml:space="preserve"> манеже. Здесь были представлены новые конструкции аэропланов всемирно известных фирм «Бреге», «</w:t>
      </w:r>
      <w:proofErr w:type="spellStart"/>
      <w:proofErr w:type="gramStart"/>
      <w:r w:rsidRPr="008C5983">
        <w:rPr>
          <w:bCs/>
          <w:color w:val="000000" w:themeColor="text1"/>
          <w:sz w:val="16"/>
          <w:szCs w:val="16"/>
        </w:rPr>
        <w:t>Ньюпор</w:t>
      </w:r>
      <w:proofErr w:type="spellEnd"/>
      <w:r w:rsidRPr="008C5983">
        <w:rPr>
          <w:bCs/>
          <w:color w:val="000000" w:themeColor="text1"/>
          <w:sz w:val="16"/>
          <w:szCs w:val="16"/>
        </w:rPr>
        <w:t>»...</w:t>
      </w:r>
      <w:proofErr w:type="gramEnd"/>
      <w:r w:rsidRPr="008C5983">
        <w:rPr>
          <w:bCs/>
          <w:color w:val="000000" w:themeColor="text1"/>
          <w:sz w:val="16"/>
          <w:szCs w:val="16"/>
        </w:rPr>
        <w:t xml:space="preserve"> Успех на выставке был несомненный, жюри присудило малую золотую медаль Петербургскому товариществу авиации за биплан «ПТА».</w:t>
      </w:r>
    </w:p>
    <w:p w14:paraId="42EF52D0" w14:textId="77777777" w:rsidR="008C196E" w:rsidRPr="008C5983" w:rsidRDefault="008C196E" w:rsidP="00183F5A">
      <w:pPr>
        <w:jc w:val="both"/>
        <w:rPr>
          <w:bCs/>
          <w:i/>
          <w:color w:val="000000" w:themeColor="text1"/>
          <w:sz w:val="16"/>
          <w:szCs w:val="16"/>
        </w:rPr>
      </w:pPr>
    </w:p>
    <w:p w14:paraId="599BF652" w14:textId="77777777" w:rsidR="009F34D0" w:rsidRPr="008C5983" w:rsidRDefault="009F34D0" w:rsidP="00183F5A">
      <w:pPr>
        <w:shd w:val="clear" w:color="auto" w:fill="FFFFFF"/>
        <w:jc w:val="both"/>
        <w:rPr>
          <w:bCs/>
          <w:color w:val="000000" w:themeColor="text1"/>
          <w:sz w:val="16"/>
          <w:szCs w:val="16"/>
        </w:rPr>
      </w:pPr>
      <w:r w:rsidRPr="008C5983">
        <w:rPr>
          <w:bCs/>
          <w:color w:val="000000" w:themeColor="text1"/>
          <w:sz w:val="16"/>
          <w:szCs w:val="16"/>
        </w:rPr>
        <w:t>В конце 1910 года Вер</w:t>
      </w:r>
      <w:r w:rsidRPr="008C5983">
        <w:rPr>
          <w:bCs/>
          <w:color w:val="000000" w:themeColor="text1"/>
          <w:sz w:val="16"/>
          <w:szCs w:val="16"/>
        </w:rPr>
        <w:softHyphen/>
        <w:t xml:space="preserve">нувшись в Одессу, Василий Николаевич </w:t>
      </w:r>
      <w:proofErr w:type="spellStart"/>
      <w:r w:rsidRPr="008C5983">
        <w:rPr>
          <w:bCs/>
          <w:color w:val="000000" w:themeColor="text1"/>
          <w:sz w:val="16"/>
          <w:szCs w:val="16"/>
        </w:rPr>
        <w:t>Хиони</w:t>
      </w:r>
      <w:proofErr w:type="spellEnd"/>
      <w:r w:rsidRPr="008C5983">
        <w:rPr>
          <w:bCs/>
          <w:color w:val="000000" w:themeColor="text1"/>
          <w:sz w:val="16"/>
          <w:szCs w:val="16"/>
        </w:rPr>
        <w:t xml:space="preserve"> приступил к постройке своего самолета, закон</w:t>
      </w:r>
      <w:r w:rsidRPr="008C5983">
        <w:rPr>
          <w:bCs/>
          <w:color w:val="000000" w:themeColor="text1"/>
          <w:sz w:val="16"/>
          <w:szCs w:val="16"/>
        </w:rPr>
        <w:softHyphen/>
        <w:t>чив работы в 1912 году. Аэроплан «</w:t>
      </w:r>
      <w:proofErr w:type="spellStart"/>
      <w:r w:rsidRPr="008C5983">
        <w:rPr>
          <w:bCs/>
          <w:color w:val="000000" w:themeColor="text1"/>
          <w:sz w:val="16"/>
          <w:szCs w:val="16"/>
        </w:rPr>
        <w:t>Хиони</w:t>
      </w:r>
      <w:proofErr w:type="spellEnd"/>
      <w:r w:rsidRPr="008C5983">
        <w:rPr>
          <w:bCs/>
          <w:color w:val="000000" w:themeColor="text1"/>
          <w:sz w:val="16"/>
          <w:szCs w:val="16"/>
        </w:rPr>
        <w:t xml:space="preserve">» №1 представлял собой </w:t>
      </w:r>
      <w:proofErr w:type="spellStart"/>
      <w:r w:rsidRPr="008C5983">
        <w:rPr>
          <w:bCs/>
          <w:color w:val="000000" w:themeColor="text1"/>
          <w:sz w:val="16"/>
          <w:szCs w:val="16"/>
        </w:rPr>
        <w:t>расча-лочный</w:t>
      </w:r>
      <w:proofErr w:type="spellEnd"/>
      <w:r w:rsidRPr="008C5983">
        <w:rPr>
          <w:bCs/>
          <w:color w:val="000000" w:themeColor="text1"/>
          <w:sz w:val="16"/>
          <w:szCs w:val="16"/>
        </w:rPr>
        <w:t xml:space="preserve"> двухместный моноплан с двигателем «Гном» мощностью 100 л.с. Самолет имел фюзеляж овально</w:t>
      </w:r>
      <w:r w:rsidRPr="008C5983">
        <w:rPr>
          <w:bCs/>
          <w:color w:val="000000" w:themeColor="text1"/>
          <w:sz w:val="16"/>
          <w:szCs w:val="16"/>
        </w:rPr>
        <w:softHyphen/>
        <w:t>го сечения, в передней части обшитый фанерой. Хвостовая часть состояла из четырех лонжеронов и набора гнутых поперечных планок, заменявших шпангоуты. Обшивка — в основном полотняная. Учас</w:t>
      </w:r>
      <w:r w:rsidRPr="008C5983">
        <w:rPr>
          <w:bCs/>
          <w:color w:val="000000" w:themeColor="text1"/>
          <w:sz w:val="16"/>
          <w:szCs w:val="16"/>
        </w:rPr>
        <w:softHyphen/>
        <w:t>тие самолета в военном конкурсе 1912 года выявило низкие аэродинамические качества аппарата и недо</w:t>
      </w:r>
      <w:r w:rsidRPr="008C5983">
        <w:rPr>
          <w:bCs/>
          <w:color w:val="000000" w:themeColor="text1"/>
          <w:sz w:val="16"/>
          <w:szCs w:val="16"/>
        </w:rPr>
        <w:softHyphen/>
        <w:t xml:space="preserve">статочную мощность двигателя, который фактически давал не более 80 л.с. </w:t>
      </w:r>
    </w:p>
    <w:p w14:paraId="4F4580A7" w14:textId="77777777" w:rsidR="009F34D0" w:rsidRPr="008C5983" w:rsidRDefault="009F34D0" w:rsidP="00183F5A">
      <w:pPr>
        <w:shd w:val="clear" w:color="auto" w:fill="FFFFFF"/>
        <w:jc w:val="both"/>
        <w:rPr>
          <w:bCs/>
          <w:color w:val="000000" w:themeColor="text1"/>
          <w:sz w:val="16"/>
          <w:szCs w:val="16"/>
        </w:rPr>
      </w:pPr>
    </w:p>
    <w:p w14:paraId="40D223D9" w14:textId="1F59C2C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Когда в конце 1910 года у военного летчика подполковника С.А. Ульянина возникла интересная идея «складного самолёта» т.е. создание разборного самолёта, который можно легко и быстро собрать и разобрать и в разобранном виде перевозить за войсками и приводить в </w:t>
      </w:r>
      <w:proofErr w:type="spellStart"/>
      <w:r w:rsidRPr="008C5983">
        <w:rPr>
          <w:bCs/>
          <w:color w:val="000000" w:themeColor="text1"/>
          <w:sz w:val="16"/>
          <w:szCs w:val="16"/>
        </w:rPr>
        <w:t>дейст-вие</w:t>
      </w:r>
      <w:proofErr w:type="spellEnd"/>
      <w:r w:rsidRPr="008C5983">
        <w:rPr>
          <w:bCs/>
          <w:color w:val="000000" w:themeColor="text1"/>
          <w:sz w:val="16"/>
          <w:szCs w:val="16"/>
        </w:rPr>
        <w:t xml:space="preserve"> всего за два часа, то осуществить эту идею взялся Владимир Лебедев и его коллеги из Петербургского товарищества авиации (ПТА). За основу взяли привезенный Лебедевым из Парижа аэроплан «Фарман - IV». Самолет проектировало конструкторское бюро ПТА в составе Н. В. Ребрикова, В. Ф. Савельева и П. А. Харламова. Строил самолет столяр Рогов. Он представлял собой биплан с толкающим винтом и двигателем «Гном» мощностью 25 л.с. По сравнению с «Фарманом» он имел несколько уменьшенную площадь крыльев. Самолет был построен полностью из отечественных материалов, включая даже покрышки колес. При постройке этого </w:t>
      </w:r>
      <w:proofErr w:type="gramStart"/>
      <w:r w:rsidRPr="008C5983">
        <w:rPr>
          <w:bCs/>
          <w:color w:val="000000" w:themeColor="text1"/>
          <w:sz w:val="16"/>
          <w:szCs w:val="16"/>
        </w:rPr>
        <w:t>само-лета</w:t>
      </w:r>
      <w:proofErr w:type="gramEnd"/>
      <w:r w:rsidRPr="008C5983">
        <w:rPr>
          <w:bCs/>
          <w:color w:val="000000" w:themeColor="text1"/>
          <w:sz w:val="16"/>
          <w:szCs w:val="16"/>
        </w:rPr>
        <w:t xml:space="preserve"> была применена сварка ответственных узлов - дело весьма новое и ценное в отечественном самолетостроении*).</w:t>
      </w:r>
    </w:p>
    <w:p w14:paraId="58B620C2" w14:textId="14E1217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Все работы были проведены быстро и </w:t>
      </w:r>
      <w:proofErr w:type="gramStart"/>
      <w:r w:rsidRPr="008C5983">
        <w:rPr>
          <w:bCs/>
          <w:color w:val="000000" w:themeColor="text1"/>
          <w:sz w:val="16"/>
          <w:szCs w:val="16"/>
        </w:rPr>
        <w:t>успешно</w:t>
      </w:r>
      <w:proofErr w:type="gramEnd"/>
      <w:r w:rsidRPr="008C5983">
        <w:rPr>
          <w:bCs/>
          <w:color w:val="000000" w:themeColor="text1"/>
          <w:sz w:val="16"/>
          <w:szCs w:val="16"/>
        </w:rPr>
        <w:t xml:space="preserve"> и уже 25 января 1911 года самолет был за-кончен постройкой и вскоре был показан на выставке. Выставка была приурочена к I Всероссийскому воздухоплавательному съезду и торжественно открылась 10 апреля в Михайловском манеже. Здесь были представлены новые конструкции аэропланов всемирно известных фирм «Бреге», «</w:t>
      </w:r>
      <w:proofErr w:type="spellStart"/>
      <w:proofErr w:type="gramStart"/>
      <w:r w:rsidRPr="008C5983">
        <w:rPr>
          <w:bCs/>
          <w:color w:val="000000" w:themeColor="text1"/>
          <w:sz w:val="16"/>
          <w:szCs w:val="16"/>
        </w:rPr>
        <w:t>Ньюпор</w:t>
      </w:r>
      <w:proofErr w:type="spellEnd"/>
      <w:r w:rsidRPr="008C5983">
        <w:rPr>
          <w:bCs/>
          <w:color w:val="000000" w:themeColor="text1"/>
          <w:sz w:val="16"/>
          <w:szCs w:val="16"/>
        </w:rPr>
        <w:t>»...</w:t>
      </w:r>
      <w:proofErr w:type="gramEnd"/>
      <w:r w:rsidRPr="008C5983">
        <w:rPr>
          <w:bCs/>
          <w:color w:val="000000" w:themeColor="text1"/>
          <w:sz w:val="16"/>
          <w:szCs w:val="16"/>
        </w:rPr>
        <w:t xml:space="preserve"> Из отечественных экспонатов привлекали внимание </w:t>
      </w:r>
      <w:proofErr w:type="spellStart"/>
      <w:r w:rsidRPr="008C5983">
        <w:rPr>
          <w:bCs/>
          <w:color w:val="000000" w:themeColor="text1"/>
          <w:sz w:val="16"/>
          <w:szCs w:val="16"/>
        </w:rPr>
        <w:t>двухпоплавковый</w:t>
      </w:r>
      <w:proofErr w:type="spellEnd"/>
      <w:r w:rsidRPr="008C5983">
        <w:rPr>
          <w:bCs/>
          <w:color w:val="000000" w:themeColor="text1"/>
          <w:sz w:val="16"/>
          <w:szCs w:val="16"/>
        </w:rPr>
        <w:t xml:space="preserve"> гидросамолет-моноплан Я. М. Гаккеля (первый в России аэроплан-амфибия), легкий аэроплан киевского инженера А. С. Кудашева с оригинальным шасси из гнутых ясеневых дуг. Успех на выставке был несомненный, жюри присудило малую золотую медаль Петербургскому товариществу авиации за биплан «ПТА».</w:t>
      </w:r>
    </w:p>
    <w:p w14:paraId="3B2462EF" w14:textId="148EA38C" w:rsidR="008C196E" w:rsidRPr="008C5983" w:rsidRDefault="008C196E" w:rsidP="00183F5A">
      <w:pPr>
        <w:jc w:val="both"/>
        <w:rPr>
          <w:bCs/>
          <w:color w:val="000000" w:themeColor="text1"/>
          <w:sz w:val="16"/>
          <w:szCs w:val="16"/>
        </w:rPr>
      </w:pPr>
      <w:r w:rsidRPr="008C5983">
        <w:rPr>
          <w:bCs/>
          <w:color w:val="000000" w:themeColor="text1"/>
          <w:sz w:val="16"/>
          <w:szCs w:val="16"/>
        </w:rPr>
        <w:t>Вскоре В. Лебедев сам и испытал самолет в воздухе. Самолет летал весьма успешно и при этом не уступал обычному «Фарману». Сидение летчика было обнесено обтекателем, имевшим вид кабины. Самолет был выполнен в двух экземплярах и получил название военный биплан «ПТА № 1». Любопытно «что один из них имел под нижним крылом надувные резиновые меш-</w:t>
      </w:r>
      <w:proofErr w:type="spellStart"/>
      <w:r w:rsidRPr="008C5983">
        <w:rPr>
          <w:bCs/>
          <w:color w:val="000000" w:themeColor="text1"/>
          <w:sz w:val="16"/>
          <w:szCs w:val="16"/>
        </w:rPr>
        <w:t>ки</w:t>
      </w:r>
      <w:proofErr w:type="spellEnd"/>
      <w:r w:rsidRPr="008C5983">
        <w:rPr>
          <w:bCs/>
          <w:color w:val="000000" w:themeColor="text1"/>
          <w:sz w:val="16"/>
          <w:szCs w:val="16"/>
        </w:rPr>
        <w:t xml:space="preserve"> на случай посадки на воду. Возможно, уже тогда у В. А. Лебедева появились замыслы </w:t>
      </w:r>
      <w:proofErr w:type="spellStart"/>
      <w:proofErr w:type="gramStart"/>
      <w:r w:rsidRPr="008C5983">
        <w:rPr>
          <w:bCs/>
          <w:color w:val="000000" w:themeColor="text1"/>
          <w:sz w:val="16"/>
          <w:szCs w:val="16"/>
        </w:rPr>
        <w:t>соз</w:t>
      </w:r>
      <w:proofErr w:type="spellEnd"/>
      <w:r w:rsidRPr="008C5983">
        <w:rPr>
          <w:bCs/>
          <w:color w:val="000000" w:themeColor="text1"/>
          <w:sz w:val="16"/>
          <w:szCs w:val="16"/>
        </w:rPr>
        <w:t>-дать</w:t>
      </w:r>
      <w:proofErr w:type="gramEnd"/>
      <w:r w:rsidRPr="008C5983">
        <w:rPr>
          <w:bCs/>
          <w:color w:val="000000" w:themeColor="text1"/>
          <w:sz w:val="16"/>
          <w:szCs w:val="16"/>
        </w:rPr>
        <w:t xml:space="preserve"> собственное дело по строительству гидропланов)</w:t>
      </w:r>
      <w:r w:rsidR="00143EB8" w:rsidRPr="008C5983">
        <w:rPr>
          <w:bCs/>
          <w:color w:val="000000" w:themeColor="text1"/>
          <w:sz w:val="16"/>
          <w:szCs w:val="16"/>
        </w:rPr>
        <w:t xml:space="preserve"> </w:t>
      </w:r>
      <w:r w:rsidRPr="008C5983">
        <w:rPr>
          <w:bCs/>
          <w:color w:val="000000" w:themeColor="text1"/>
          <w:sz w:val="16"/>
          <w:szCs w:val="16"/>
        </w:rPr>
        <w:t>(11642).</w:t>
      </w:r>
    </w:p>
    <w:p w14:paraId="7DF44C4D" w14:textId="77777777" w:rsidR="008C196E" w:rsidRPr="008C5983" w:rsidRDefault="008C196E" w:rsidP="00183F5A">
      <w:pPr>
        <w:jc w:val="both"/>
        <w:rPr>
          <w:bCs/>
          <w:color w:val="000000" w:themeColor="text1"/>
          <w:sz w:val="16"/>
          <w:szCs w:val="16"/>
        </w:rPr>
      </w:pPr>
    </w:p>
    <w:p w14:paraId="202032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 концу 1910 года русские конструкторы сумели сами или на этих заводах построить и частично испытать уже 35 самолетов и геликоптеров разных типов. Но несмотря на то, что некоторые из них по своим качествам не уступали иностранным самолетам того времени, царское правительство продолжало отказывать в поддержке отечественным конструкторам и передало довольно большой заказ преимущественно французским фирмам.</w:t>
      </w:r>
    </w:p>
    <w:p w14:paraId="0E342934" w14:textId="77777777" w:rsidR="008C196E" w:rsidRPr="008C5983" w:rsidRDefault="008C196E" w:rsidP="00183F5A">
      <w:pPr>
        <w:jc w:val="both"/>
        <w:rPr>
          <w:bCs/>
          <w:color w:val="000000" w:themeColor="text1"/>
          <w:sz w:val="16"/>
          <w:szCs w:val="16"/>
        </w:rPr>
      </w:pPr>
    </w:p>
    <w:p w14:paraId="3F488F79" w14:textId="1592C783"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1910 год стал годом создания первых российских аэропланов. 23 мая 1910г. первый полет в России совершил аэроплан профессора Киевского политехнического института А.С. Кудашева. Вскоре совершили полеты российские самолеты: 3 июня 1910г. - биплан И.И. Сикорского в Киеве, 5 июня 1910г. - биплан «Гаккель III» Я.М. Гаккеля на Гатчинском аэродроме. К концу 1910г. опытных конструкций аэропланов было уже 38 [12] (11425).</w:t>
      </w:r>
    </w:p>
    <w:p w14:paraId="5DB4E08F" w14:textId="77777777" w:rsidR="008C196E" w:rsidRPr="008C5983" w:rsidRDefault="008C196E" w:rsidP="00183F5A">
      <w:pPr>
        <w:shd w:val="clear" w:color="auto" w:fill="FFFFFF"/>
        <w:jc w:val="both"/>
        <w:rPr>
          <w:bCs/>
          <w:color w:val="000000" w:themeColor="text1"/>
          <w:sz w:val="16"/>
          <w:szCs w:val="16"/>
        </w:rPr>
      </w:pPr>
    </w:p>
    <w:p w14:paraId="199C0BA5" w14:textId="11C6C013" w:rsidR="008C196E" w:rsidRPr="008C5983" w:rsidRDefault="00774ADB" w:rsidP="00183F5A">
      <w:pPr>
        <w:jc w:val="both"/>
        <w:rPr>
          <w:bCs/>
          <w:color w:val="000000" w:themeColor="text1"/>
          <w:sz w:val="16"/>
          <w:szCs w:val="16"/>
          <w:lang w:val="en-US"/>
        </w:rPr>
      </w:pPr>
      <w:r>
        <w:rPr>
          <w:bCs/>
          <w:color w:val="000000" w:themeColor="text1"/>
          <w:sz w:val="16"/>
          <w:szCs w:val="16"/>
          <w:lang w:val="en-US"/>
        </w:rPr>
        <w:t>A</w:t>
      </w:r>
      <w:r w:rsidR="008C196E" w:rsidRPr="008C5983">
        <w:rPr>
          <w:bCs/>
          <w:color w:val="000000" w:themeColor="text1"/>
          <w:sz w:val="16"/>
          <w:szCs w:val="16"/>
          <w:lang w:val="en-US"/>
        </w:rPr>
        <w:t>t the end of 1910</w:t>
      </w:r>
      <w:r w:rsidRPr="008C5983">
        <w:rPr>
          <w:bCs/>
          <w:color w:val="000000" w:themeColor="text1"/>
          <w:sz w:val="16"/>
          <w:szCs w:val="16"/>
          <w:lang w:val="en-US"/>
        </w:rPr>
        <w:t>“AWIATA”</w:t>
      </w:r>
      <w:r w:rsidRPr="00774ADB">
        <w:rPr>
          <w:bCs/>
          <w:color w:val="000000" w:themeColor="text1"/>
          <w:sz w:val="16"/>
          <w:szCs w:val="16"/>
          <w:lang w:val="en-US"/>
        </w:rPr>
        <w:t xml:space="preserve"> </w:t>
      </w:r>
      <w:r w:rsidRPr="008C5983">
        <w:rPr>
          <w:bCs/>
          <w:color w:val="000000" w:themeColor="text1"/>
          <w:sz w:val="16"/>
          <w:szCs w:val="16"/>
          <w:lang w:val="en-US"/>
        </w:rPr>
        <w:t>Company’s factory were built</w:t>
      </w:r>
      <w:r w:rsidR="008C196E" w:rsidRPr="008C5983">
        <w:rPr>
          <w:bCs/>
          <w:color w:val="000000" w:themeColor="text1"/>
          <w:sz w:val="16"/>
          <w:szCs w:val="16"/>
          <w:lang w:val="en-US"/>
        </w:rPr>
        <w:t>. License production of Farman biplanes was launched in April 1911. As you can see – it was impossible to exhibit planes sported AVIATA trade mark before 1911 (11728).</w:t>
      </w:r>
    </w:p>
    <w:p w14:paraId="1277836C" w14:textId="77777777" w:rsidR="008C196E" w:rsidRPr="008C5983" w:rsidRDefault="008C196E" w:rsidP="00183F5A">
      <w:pPr>
        <w:jc w:val="both"/>
        <w:rPr>
          <w:bCs/>
          <w:color w:val="000000" w:themeColor="text1"/>
          <w:sz w:val="16"/>
          <w:szCs w:val="16"/>
          <w:lang w:val="en-US"/>
        </w:rPr>
      </w:pPr>
    </w:p>
    <w:p w14:paraId="7B814FF5" w14:textId="77777777" w:rsidR="003F40CD" w:rsidRPr="008C5983" w:rsidRDefault="003F40CD" w:rsidP="00183F5A">
      <w:pPr>
        <w:pStyle w:val="aa"/>
        <w:rPr>
          <w:b w:val="0"/>
          <w:bCs/>
          <w:color w:val="000000" w:themeColor="text1"/>
          <w:sz w:val="16"/>
          <w:szCs w:val="16"/>
        </w:rPr>
      </w:pPr>
      <w:r w:rsidRPr="008C5983">
        <w:rPr>
          <w:b w:val="0"/>
          <w:bCs/>
          <w:color w:val="000000" w:themeColor="text1"/>
          <w:sz w:val="16"/>
          <w:szCs w:val="16"/>
        </w:rPr>
        <w:t>К концу 1910 г. в России было зарегистрировано 1155 мотоци</w:t>
      </w:r>
      <w:r w:rsidRPr="008C5983">
        <w:rPr>
          <w:b w:val="0"/>
          <w:bCs/>
          <w:color w:val="000000" w:themeColor="text1"/>
          <w:sz w:val="16"/>
          <w:szCs w:val="16"/>
        </w:rPr>
        <w:softHyphen/>
        <w:t>клов (преимущественно импортных) (15741).</w:t>
      </w:r>
    </w:p>
    <w:p w14:paraId="2AE555AD" w14:textId="77777777" w:rsidR="003F40CD" w:rsidRPr="008C5983" w:rsidRDefault="003F40CD" w:rsidP="00183F5A">
      <w:pPr>
        <w:pStyle w:val="aa"/>
        <w:rPr>
          <w:b w:val="0"/>
          <w:bCs/>
          <w:color w:val="000000" w:themeColor="text1"/>
          <w:sz w:val="16"/>
          <w:szCs w:val="16"/>
        </w:rPr>
      </w:pPr>
    </w:p>
    <w:p w14:paraId="3B14A870" w14:textId="77777777" w:rsidR="003F40CD" w:rsidRPr="008C5983" w:rsidRDefault="003F40CD" w:rsidP="00183F5A">
      <w:pPr>
        <w:jc w:val="both"/>
        <w:rPr>
          <w:bCs/>
          <w:color w:val="000000" w:themeColor="text1"/>
          <w:spacing w:val="-3"/>
          <w:sz w:val="16"/>
          <w:szCs w:val="16"/>
        </w:rPr>
      </w:pPr>
      <w:r w:rsidRPr="008C5983">
        <w:rPr>
          <w:bCs/>
          <w:color w:val="000000" w:themeColor="text1"/>
          <w:spacing w:val="-3"/>
          <w:sz w:val="16"/>
          <w:szCs w:val="16"/>
        </w:rPr>
        <w:t xml:space="preserve">К концу 1910 г. площадь специального цеха РБВЗ для выпуска автомобилей со 142 новейшими станками увеличили с 250 до 700 м. Кроме того, заготовками и специализированными работами, связанными с автомобилями, занимались кузовной, жестяницкий, </w:t>
      </w:r>
      <w:proofErr w:type="spellStart"/>
      <w:r w:rsidRPr="008C5983">
        <w:rPr>
          <w:bCs/>
          <w:color w:val="000000" w:themeColor="text1"/>
          <w:spacing w:val="-3"/>
          <w:sz w:val="16"/>
          <w:szCs w:val="16"/>
        </w:rPr>
        <w:t>обойно</w:t>
      </w:r>
      <w:proofErr w:type="spellEnd"/>
      <w:r w:rsidRPr="008C5983">
        <w:rPr>
          <w:bCs/>
          <w:color w:val="000000" w:themeColor="text1"/>
          <w:spacing w:val="-3"/>
          <w:sz w:val="16"/>
          <w:szCs w:val="16"/>
        </w:rPr>
        <w:t xml:space="preserve">-малярный,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w:t>
      </w:r>
      <w:proofErr w:type="spellStart"/>
      <w:r w:rsidRPr="008C5983">
        <w:rPr>
          <w:bCs/>
          <w:color w:val="000000" w:themeColor="text1"/>
          <w:spacing w:val="-3"/>
          <w:sz w:val="16"/>
          <w:szCs w:val="16"/>
        </w:rPr>
        <w:t>единицаю</w:t>
      </w:r>
      <w:proofErr w:type="spellEnd"/>
    </w:p>
    <w:p w14:paraId="228E9B51" w14:textId="77777777" w:rsidR="003F40CD" w:rsidRPr="008C5983" w:rsidRDefault="003F40CD" w:rsidP="00183F5A">
      <w:pPr>
        <w:jc w:val="both"/>
        <w:rPr>
          <w:bCs/>
          <w:color w:val="000000" w:themeColor="text1"/>
          <w:spacing w:val="-3"/>
          <w:sz w:val="16"/>
          <w:szCs w:val="16"/>
        </w:rPr>
      </w:pPr>
      <w:r w:rsidRPr="008C5983">
        <w:rPr>
          <w:bCs/>
          <w:color w:val="000000" w:themeColor="text1"/>
          <w:spacing w:val="-3"/>
          <w:sz w:val="16"/>
          <w:szCs w:val="16"/>
        </w:rPr>
        <w:t>В отделение Русско-балтийского вагонного завода в Риге качестве главного конструктора пригласили швейцарца Жульена Поттера, до этого работавшего в том же качестве на автозаводе бельгийской фирмы "Фондю" - старого партнера РБВЗ. На рижском заводе не хватало оборудования, материалов и квалифицированных рабочих. Для сборки первых машин приходилось детали и узлы заказывать за границей. Но в процессе работы инженеры завода смогли наладить производство практически всех узлов в стенах самого завода. Активно велось строительство новых цехов, испытательных лабораторий (18376).</w:t>
      </w:r>
    </w:p>
    <w:p w14:paraId="53E948F8" w14:textId="77777777" w:rsidR="003F40CD" w:rsidRPr="008C5983" w:rsidRDefault="003F40CD" w:rsidP="00183F5A">
      <w:pPr>
        <w:jc w:val="both"/>
        <w:rPr>
          <w:bCs/>
          <w:color w:val="000000" w:themeColor="text1"/>
          <w:spacing w:val="-3"/>
          <w:sz w:val="16"/>
          <w:szCs w:val="16"/>
        </w:rPr>
      </w:pPr>
    </w:p>
    <w:p w14:paraId="37A12411" w14:textId="77777777" w:rsidR="003F40CD" w:rsidRPr="008C5983" w:rsidRDefault="003F40CD" w:rsidP="00183F5A">
      <w:pPr>
        <w:jc w:val="both"/>
        <w:rPr>
          <w:bCs/>
          <w:color w:val="000000" w:themeColor="text1"/>
          <w:spacing w:val="1"/>
          <w:sz w:val="16"/>
          <w:szCs w:val="16"/>
        </w:rPr>
      </w:pPr>
      <w:r w:rsidRPr="008C5983">
        <w:rPr>
          <w:bCs/>
          <w:color w:val="000000" w:themeColor="text1"/>
          <w:spacing w:val="1"/>
          <w:sz w:val="16"/>
          <w:szCs w:val="16"/>
        </w:rPr>
        <w:t xml:space="preserve">В конце 1910 года акционерное общество РБВЗ приобрело «Экипажную фабрику Фрезе и К» — российского автопроизводителя-первопроходца. Мастерские предприятия находились в Петербурге на </w:t>
      </w:r>
      <w:proofErr w:type="spellStart"/>
      <w:r w:rsidRPr="008C5983">
        <w:rPr>
          <w:bCs/>
          <w:color w:val="000000" w:themeColor="text1"/>
          <w:spacing w:val="1"/>
          <w:sz w:val="16"/>
          <w:szCs w:val="16"/>
        </w:rPr>
        <w:t>Эртелевом</w:t>
      </w:r>
      <w:proofErr w:type="spellEnd"/>
      <w:r w:rsidRPr="008C5983">
        <w:rPr>
          <w:bCs/>
          <w:color w:val="000000" w:themeColor="text1"/>
          <w:spacing w:val="1"/>
          <w:sz w:val="16"/>
          <w:szCs w:val="16"/>
        </w:rPr>
        <w:t xml:space="preserve"> переулке, 10 (ныне улица Чехова). Затем они были преобразованы в станцию техобслуживания автомобилей РБВЗ (18383).</w:t>
      </w:r>
    </w:p>
    <w:p w14:paraId="3BF16F13" w14:textId="77777777" w:rsidR="003F40CD" w:rsidRPr="008C5983" w:rsidRDefault="003F40CD" w:rsidP="00183F5A">
      <w:pPr>
        <w:jc w:val="both"/>
        <w:rPr>
          <w:bCs/>
          <w:color w:val="000000" w:themeColor="text1"/>
          <w:spacing w:val="1"/>
          <w:sz w:val="16"/>
          <w:szCs w:val="16"/>
        </w:rPr>
      </w:pPr>
    </w:p>
    <w:p w14:paraId="383F1002" w14:textId="77777777" w:rsidR="003F40CD" w:rsidRPr="008C5983" w:rsidRDefault="003F40CD" w:rsidP="00183F5A">
      <w:pPr>
        <w:jc w:val="both"/>
        <w:rPr>
          <w:bCs/>
          <w:color w:val="000000" w:themeColor="text1"/>
          <w:sz w:val="16"/>
          <w:szCs w:val="16"/>
        </w:rPr>
      </w:pPr>
      <w:r>
        <w:rPr>
          <w:bCs/>
          <w:color w:val="000000" w:themeColor="text1"/>
          <w:sz w:val="16"/>
          <w:szCs w:val="16"/>
        </w:rPr>
        <w:t>В</w:t>
      </w:r>
      <w:r w:rsidRPr="008C5983">
        <w:rPr>
          <w:bCs/>
          <w:color w:val="000000" w:themeColor="text1"/>
          <w:sz w:val="16"/>
          <w:szCs w:val="16"/>
        </w:rPr>
        <w:t xml:space="preserve">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Pr="008C5983">
        <w:rPr>
          <w:rStyle w:val="10"/>
          <w:bCs/>
          <w:color w:val="000000" w:themeColor="text1"/>
          <w:sz w:val="16"/>
          <w:szCs w:val="16"/>
        </w:rPr>
        <w:t>более широкой номенклатуры</w:t>
      </w:r>
      <w:r w:rsidRPr="008C5983">
        <w:rPr>
          <w:bCs/>
          <w:color w:val="000000" w:themeColor="text1"/>
          <w:sz w:val="16"/>
          <w:szCs w:val="16"/>
        </w:rPr>
        <w:t xml:space="preserve">, чем РБВЗ. Да и сейчас, например, двигатели французских "Пежо-605" оснащаются </w:t>
      </w:r>
      <w:r w:rsidRPr="008C5983">
        <w:rPr>
          <w:rStyle w:val="1"/>
          <w:b w:val="0"/>
          <w:bCs/>
          <w:color w:val="000000" w:themeColor="text1"/>
          <w:sz w:val="16"/>
          <w:szCs w:val="16"/>
        </w:rPr>
        <w:t>немецкой системой впрыска</w:t>
      </w:r>
      <w:r w:rsidRPr="008C5983">
        <w:rPr>
          <w:bCs/>
          <w:color w:val="000000" w:themeColor="text1"/>
          <w:sz w:val="16"/>
          <w:szCs w:val="16"/>
        </w:rPr>
        <w:t xml:space="preserve"> "Бош". Первый "Руссо-Балт" был готов в начале июня 1909 г. Завод взял </w:t>
      </w:r>
      <w:r w:rsidRPr="008C5983">
        <w:rPr>
          <w:rStyle w:val="1"/>
          <w:b w:val="0"/>
          <w:bCs/>
          <w:color w:val="000000" w:themeColor="text1"/>
          <w:sz w:val="16"/>
          <w:szCs w:val="16"/>
        </w:rPr>
        <w:t>курс на производство</w:t>
      </w:r>
      <w:r w:rsidRPr="008C5983">
        <w:rPr>
          <w:bCs/>
          <w:color w:val="000000" w:themeColor="text1"/>
          <w:sz w:val="16"/>
          <w:szCs w:val="16"/>
        </w:rPr>
        <w:t xml:space="preserve"> трех </w:t>
      </w:r>
      <w:r w:rsidRPr="008C5983">
        <w:rPr>
          <w:rStyle w:val="10"/>
          <w:bCs/>
          <w:color w:val="000000" w:themeColor="text1"/>
          <w:sz w:val="16"/>
          <w:szCs w:val="16"/>
        </w:rPr>
        <w:t>легковых моделей</w:t>
      </w:r>
      <w:r w:rsidRPr="008C5983">
        <w:rPr>
          <w:bCs/>
          <w:color w:val="000000" w:themeColor="text1"/>
          <w:sz w:val="16"/>
          <w:szCs w:val="16"/>
        </w:rPr>
        <w:t xml:space="preserve">, четырехцилиндровые двигатели которых имели рабочий объем 2211, 4501 и 7235 </w:t>
      </w:r>
      <w:proofErr w:type="gramStart"/>
      <w:r w:rsidRPr="008C5983">
        <w:rPr>
          <w:bCs/>
          <w:color w:val="000000" w:themeColor="text1"/>
          <w:sz w:val="16"/>
          <w:szCs w:val="16"/>
        </w:rPr>
        <w:t>см .</w:t>
      </w:r>
      <w:proofErr w:type="gramEnd"/>
      <w:r w:rsidRPr="008C5983">
        <w:rPr>
          <w:bCs/>
          <w:color w:val="000000" w:themeColor="text1"/>
          <w:sz w:val="16"/>
          <w:szCs w:val="16"/>
        </w:rPr>
        <w:t xml:space="preserve">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Pr="008C5983">
        <w:rPr>
          <w:rStyle w:val="1"/>
          <w:b w:val="0"/>
          <w:bCs/>
          <w:color w:val="000000" w:themeColor="text1"/>
          <w:sz w:val="16"/>
          <w:szCs w:val="16"/>
        </w:rPr>
        <w:t>задние колеса</w:t>
      </w:r>
      <w:r w:rsidRPr="008C5983">
        <w:rPr>
          <w:bCs/>
          <w:color w:val="000000" w:themeColor="text1"/>
          <w:sz w:val="16"/>
          <w:szCs w:val="16"/>
        </w:rPr>
        <w:t xml:space="preserve">. По этой причине их подвеску </w:t>
      </w:r>
      <w:r w:rsidRPr="008C5983">
        <w:rPr>
          <w:rStyle w:val="1"/>
          <w:b w:val="0"/>
          <w:bCs/>
          <w:color w:val="000000" w:themeColor="text1"/>
          <w:sz w:val="16"/>
          <w:szCs w:val="16"/>
        </w:rPr>
        <w:t>стремились сделать</w:t>
      </w:r>
      <w:r w:rsidRPr="008C5983">
        <w:rPr>
          <w:bCs/>
          <w:color w:val="000000" w:themeColor="text1"/>
          <w:sz w:val="16"/>
          <w:szCs w:val="16"/>
        </w:rPr>
        <w:t xml:space="preserve"> как можно более мягкой с большим ходом. Как следствие, у самой малой </w:t>
      </w:r>
      <w:r w:rsidRPr="008C5983">
        <w:rPr>
          <w:rStyle w:val="1"/>
          <w:b w:val="0"/>
          <w:bCs/>
          <w:color w:val="000000" w:themeColor="text1"/>
          <w:sz w:val="16"/>
          <w:szCs w:val="16"/>
        </w:rPr>
        <w:t>модели задняя</w:t>
      </w:r>
      <w:r w:rsidRPr="008C5983">
        <w:rPr>
          <w:bCs/>
          <w:color w:val="000000" w:themeColor="text1"/>
          <w:sz w:val="16"/>
          <w:szCs w:val="16"/>
        </w:rPr>
        <w:t xml:space="preserve"> ось соединялась с рамой посредством три четверти эллиптических рессор. Другая (кстати, наиболее </w:t>
      </w:r>
      <w:r w:rsidRPr="008C5983">
        <w:rPr>
          <w:bCs/>
          <w:color w:val="000000" w:themeColor="text1"/>
          <w:sz w:val="16"/>
          <w:szCs w:val="16"/>
        </w:rPr>
        <w:lastRenderedPageBreak/>
        <w:t>распространенная модель) получила подвеску задней оси на трех 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w:t>
      </w:r>
      <w:proofErr w:type="spellStart"/>
      <w:r w:rsidRPr="008C5983">
        <w:rPr>
          <w:bCs/>
          <w:color w:val="000000" w:themeColor="text1"/>
          <w:sz w:val="16"/>
          <w:szCs w:val="16"/>
        </w:rPr>
        <w:t>Делонэ-Белльвилль</w:t>
      </w:r>
      <w:proofErr w:type="spellEnd"/>
      <w:r w:rsidRPr="008C5983">
        <w:rPr>
          <w:bCs/>
          <w:color w:val="000000" w:themeColor="text1"/>
          <w:sz w:val="16"/>
          <w:szCs w:val="16"/>
        </w:rPr>
        <w:t xml:space="preserve">".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Pr="008C5983">
        <w:rPr>
          <w:rStyle w:val="10"/>
          <w:bCs/>
          <w:color w:val="000000" w:themeColor="text1"/>
          <w:sz w:val="16"/>
          <w:szCs w:val="16"/>
        </w:rPr>
        <w:t>рулевой механизм</w:t>
      </w:r>
      <w:r w:rsidRPr="008C5983">
        <w:rPr>
          <w:bCs/>
          <w:color w:val="000000" w:themeColor="text1"/>
          <w:sz w:val="16"/>
          <w:szCs w:val="16"/>
        </w:rPr>
        <w:t xml:space="preserve">, </w:t>
      </w:r>
      <w:proofErr w:type="spellStart"/>
      <w:r w:rsidRPr="008C5983">
        <w:rPr>
          <w:bCs/>
          <w:color w:val="000000" w:themeColor="text1"/>
          <w:sz w:val="16"/>
          <w:szCs w:val="16"/>
        </w:rPr>
        <w:t>нижнеклапанный</w:t>
      </w:r>
      <w:proofErr w:type="spellEnd"/>
      <w:r w:rsidRPr="008C5983">
        <w:rPr>
          <w:bCs/>
          <w:color w:val="000000" w:themeColor="text1"/>
          <w:sz w:val="16"/>
          <w:szCs w:val="16"/>
        </w:rPr>
        <w:t xml:space="preserve"> распределительный механизм, подача топлива из </w:t>
      </w:r>
      <w:r w:rsidRPr="008C5983">
        <w:rPr>
          <w:rStyle w:val="10"/>
          <w:bCs/>
          <w:color w:val="000000" w:themeColor="text1"/>
          <w:sz w:val="16"/>
          <w:szCs w:val="16"/>
        </w:rPr>
        <w:t>расположенного сзади</w:t>
      </w:r>
      <w:r w:rsidRPr="008C5983">
        <w:rPr>
          <w:bCs/>
          <w:color w:val="000000" w:themeColor="text1"/>
          <w:sz w:val="16"/>
          <w:szCs w:val="16"/>
        </w:rPr>
        <w:t xml:space="preserve"> бака под </w:t>
      </w:r>
      <w:r w:rsidRPr="008C5983">
        <w:rPr>
          <w:rStyle w:val="10"/>
          <w:bCs/>
          <w:color w:val="000000" w:themeColor="text1"/>
          <w:sz w:val="16"/>
          <w:szCs w:val="16"/>
        </w:rPr>
        <w:t>давлением отводимых</w:t>
      </w:r>
      <w:r w:rsidRPr="008C5983">
        <w:rPr>
          <w:bCs/>
          <w:color w:val="000000" w:themeColor="text1"/>
          <w:sz w:val="16"/>
          <w:szCs w:val="16"/>
        </w:rPr>
        <w:t xml:space="preserve"> в него отработавших газов, зажигание от магнето, несъемная головка цилиндров, конусное сцепление, тормоза только на </w:t>
      </w:r>
      <w:r w:rsidRPr="008C5983">
        <w:rPr>
          <w:rStyle w:val="1"/>
          <w:b w:val="0"/>
          <w:bCs/>
          <w:color w:val="000000" w:themeColor="text1"/>
          <w:sz w:val="16"/>
          <w:szCs w:val="16"/>
        </w:rPr>
        <w:t>задние колеса</w:t>
      </w:r>
      <w:r w:rsidRPr="008C5983">
        <w:rPr>
          <w:bCs/>
          <w:color w:val="000000" w:themeColor="text1"/>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Pr="008C5983">
        <w:rPr>
          <w:rStyle w:val="1"/>
          <w:b w:val="0"/>
          <w:bCs/>
          <w:color w:val="000000" w:themeColor="text1"/>
          <w:sz w:val="16"/>
          <w:szCs w:val="16"/>
        </w:rPr>
        <w:t>легковых моделях</w:t>
      </w:r>
      <w:r w:rsidRPr="008C5983">
        <w:rPr>
          <w:bCs/>
          <w:color w:val="000000" w:themeColor="text1"/>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w:t>
      </w:r>
      <w:proofErr w:type="spellStart"/>
      <w:proofErr w:type="gramStart"/>
      <w:r w:rsidRPr="008C5983">
        <w:rPr>
          <w:bCs/>
          <w:color w:val="000000" w:themeColor="text1"/>
          <w:sz w:val="16"/>
          <w:szCs w:val="16"/>
        </w:rPr>
        <w:t>торпе</w:t>
      </w:r>
      <w:proofErr w:type="spellEnd"/>
      <w:r w:rsidRPr="008C5983">
        <w:rPr>
          <w:bCs/>
          <w:color w:val="000000" w:themeColor="text1"/>
          <w:sz w:val="16"/>
          <w:szCs w:val="16"/>
        </w:rPr>
        <w:t>-до</w:t>
      </w:r>
      <w:proofErr w:type="gramEnd"/>
      <w:r w:rsidRPr="008C5983">
        <w:rPr>
          <w:bCs/>
          <w:color w:val="000000" w:themeColor="text1"/>
          <w:sz w:val="16"/>
          <w:szCs w:val="16"/>
        </w:rPr>
        <w:t xml:space="preserve">, лимузин, </w:t>
      </w:r>
      <w:proofErr w:type="spellStart"/>
      <w:r w:rsidRPr="008C5983">
        <w:rPr>
          <w:bCs/>
          <w:color w:val="000000" w:themeColor="text1"/>
          <w:sz w:val="16"/>
          <w:szCs w:val="16"/>
        </w:rPr>
        <w:t>ландоле</w:t>
      </w:r>
      <w:proofErr w:type="spellEnd"/>
      <w:r w:rsidRPr="008C5983">
        <w:rPr>
          <w:bCs/>
          <w:color w:val="000000" w:themeColor="text1"/>
          <w:sz w:val="16"/>
          <w:szCs w:val="16"/>
        </w:rPr>
        <w:t xml:space="preserve">. При этом они изготовлялись как отдельными сериями, так и по индивидуальным заказам: </w:t>
      </w:r>
      <w:r w:rsidRPr="008C5983">
        <w:rPr>
          <w:rStyle w:val="10"/>
          <w:bCs/>
          <w:color w:val="000000" w:themeColor="text1"/>
          <w:sz w:val="16"/>
          <w:szCs w:val="16"/>
        </w:rPr>
        <w:t>двухместные спортивные</w:t>
      </w:r>
      <w:r w:rsidRPr="008C5983">
        <w:rPr>
          <w:bCs/>
          <w:color w:val="000000" w:themeColor="text1"/>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Pr="008C5983">
        <w:rPr>
          <w:rStyle w:val="1"/>
          <w:b w:val="0"/>
          <w:bCs/>
          <w:color w:val="000000" w:themeColor="text1"/>
          <w:sz w:val="16"/>
          <w:szCs w:val="16"/>
        </w:rPr>
        <w:t>Готовые автомобили</w:t>
      </w:r>
      <w:r w:rsidRPr="008C5983">
        <w:rPr>
          <w:bCs/>
          <w:color w:val="000000" w:themeColor="text1"/>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Pr="008C5983">
        <w:rPr>
          <w:rStyle w:val="10"/>
          <w:bCs/>
          <w:color w:val="000000" w:themeColor="text1"/>
          <w:sz w:val="16"/>
          <w:szCs w:val="16"/>
        </w:rPr>
        <w:t>заводе называли</w:t>
      </w:r>
      <w:r w:rsidRPr="008C5983">
        <w:rPr>
          <w:bCs/>
          <w:color w:val="000000" w:themeColor="text1"/>
          <w:sz w:val="16"/>
          <w:szCs w:val="16"/>
        </w:rPr>
        <w:t xml:space="preserve">, серия, имела свой порядковый номер. </w:t>
      </w:r>
      <w:r w:rsidRPr="008C5983">
        <w:rPr>
          <w:rStyle w:val="1"/>
          <w:b w:val="0"/>
          <w:bCs/>
          <w:color w:val="000000" w:themeColor="text1"/>
          <w:sz w:val="16"/>
          <w:szCs w:val="16"/>
        </w:rPr>
        <w:t>Обозначение моделей велось</w:t>
      </w:r>
      <w:r w:rsidRPr="008C5983">
        <w:rPr>
          <w:bCs/>
          <w:color w:val="000000" w:themeColor="text1"/>
          <w:sz w:val="16"/>
          <w:szCs w:val="16"/>
        </w:rPr>
        <w:t xml:space="preserve"> буквами с добавлением четырех цифр: первые две указывали </w:t>
      </w:r>
      <w:r w:rsidRPr="008C5983">
        <w:rPr>
          <w:rStyle w:val="10"/>
          <w:bCs/>
          <w:color w:val="000000" w:themeColor="text1"/>
          <w:sz w:val="16"/>
          <w:szCs w:val="16"/>
        </w:rPr>
        <w:t>расчетную мощность двигателя</w:t>
      </w:r>
      <w:r w:rsidRPr="008C5983">
        <w:rPr>
          <w:bCs/>
          <w:color w:val="000000" w:themeColor="text1"/>
          <w:sz w:val="16"/>
          <w:szCs w:val="16"/>
        </w:rPr>
        <w:t xml:space="preserve"> в лошадиных силах, другие две - реальную мощность. Так, самая </w:t>
      </w:r>
      <w:r w:rsidRPr="008C5983">
        <w:rPr>
          <w:rStyle w:val="1"/>
          <w:b w:val="0"/>
          <w:bCs/>
          <w:color w:val="000000" w:themeColor="text1"/>
          <w:sz w:val="16"/>
          <w:szCs w:val="16"/>
        </w:rPr>
        <w:t>малая модель</w:t>
      </w:r>
      <w:r w:rsidRPr="008C5983">
        <w:rPr>
          <w:bCs/>
          <w:color w:val="000000" w:themeColor="text1"/>
          <w:sz w:val="16"/>
          <w:szCs w:val="16"/>
        </w:rPr>
        <w:t xml:space="preserve"> с </w:t>
      </w:r>
      <w:r w:rsidRPr="008C5983">
        <w:rPr>
          <w:rStyle w:val="10"/>
          <w:bCs/>
          <w:color w:val="000000" w:themeColor="text1"/>
          <w:sz w:val="16"/>
          <w:szCs w:val="16"/>
        </w:rPr>
        <w:t xml:space="preserve">двигателем </w:t>
      </w:r>
      <w:r w:rsidRPr="008C5983">
        <w:rPr>
          <w:rStyle w:val="1"/>
          <w:b w:val="0"/>
          <w:bCs/>
          <w:color w:val="000000" w:themeColor="text1"/>
          <w:sz w:val="16"/>
          <w:szCs w:val="16"/>
        </w:rPr>
        <w:t>рабочим объемом</w:t>
      </w:r>
      <w:r w:rsidRPr="008C5983">
        <w:rPr>
          <w:bCs/>
          <w:color w:val="000000" w:themeColor="text1"/>
          <w:sz w:val="16"/>
          <w:szCs w:val="16"/>
        </w:rPr>
        <w:t xml:space="preserve"> 2211 см обозначалась как "К12-15" (1909-1910 гг.), "К12-20" (1911-1913 гг.) и "К12-24" (1914 г.). Общее </w:t>
      </w:r>
      <w:r w:rsidRPr="008C5983">
        <w:rPr>
          <w:rStyle w:val="10"/>
          <w:bCs/>
          <w:color w:val="000000" w:themeColor="text1"/>
          <w:sz w:val="16"/>
          <w:szCs w:val="16"/>
        </w:rPr>
        <w:t>количество машин</w:t>
      </w:r>
      <w:r w:rsidRPr="008C5983">
        <w:rPr>
          <w:bCs/>
          <w:color w:val="000000" w:themeColor="text1"/>
          <w:sz w:val="16"/>
          <w:szCs w:val="16"/>
        </w:rPr>
        <w:t xml:space="preserve">, изготовленных за шесть </w:t>
      </w:r>
      <w:proofErr w:type="gramStart"/>
      <w:r w:rsidRPr="008C5983">
        <w:rPr>
          <w:bCs/>
          <w:color w:val="000000" w:themeColor="text1"/>
          <w:sz w:val="16"/>
          <w:szCs w:val="16"/>
        </w:rPr>
        <w:t>лет,-</w:t>
      </w:r>
      <w:proofErr w:type="gramEnd"/>
      <w:r w:rsidRPr="008C5983">
        <w:rPr>
          <w:bCs/>
          <w:color w:val="000000" w:themeColor="text1"/>
          <w:sz w:val="16"/>
          <w:szCs w:val="16"/>
        </w:rPr>
        <w:t xml:space="preserve"> 141. Наиболее массовая модель, которая имела двигатель </w:t>
      </w:r>
      <w:r w:rsidRPr="008C5983">
        <w:rPr>
          <w:rStyle w:val="1"/>
          <w:b w:val="0"/>
          <w:bCs/>
          <w:color w:val="000000" w:themeColor="text1"/>
          <w:sz w:val="16"/>
          <w:szCs w:val="16"/>
        </w:rPr>
        <w:t>рабочим объемом</w:t>
      </w:r>
      <w:r w:rsidRPr="008C5983">
        <w:rPr>
          <w:bCs/>
          <w:color w:val="000000" w:themeColor="text1"/>
          <w:sz w:val="16"/>
          <w:szCs w:val="16"/>
        </w:rPr>
        <w:t xml:space="preserve"> 4501 </w:t>
      </w:r>
      <w:proofErr w:type="gramStart"/>
      <w:r w:rsidRPr="008C5983">
        <w:rPr>
          <w:bCs/>
          <w:color w:val="000000" w:themeColor="text1"/>
          <w:sz w:val="16"/>
          <w:szCs w:val="16"/>
        </w:rPr>
        <w:t>см ,</w:t>
      </w:r>
      <w:proofErr w:type="gramEnd"/>
      <w:r w:rsidRPr="008C5983">
        <w:rPr>
          <w:bCs/>
          <w:color w:val="000000" w:themeColor="text1"/>
          <w:sz w:val="16"/>
          <w:szCs w:val="16"/>
        </w:rPr>
        <w:t xml:space="preserve">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Pr="008C5983">
        <w:rPr>
          <w:rStyle w:val="10"/>
          <w:bCs/>
          <w:color w:val="000000" w:themeColor="text1"/>
          <w:sz w:val="16"/>
          <w:szCs w:val="16"/>
        </w:rPr>
        <w:t>самый большой</w:t>
      </w:r>
      <w:r w:rsidRPr="008C5983">
        <w:rPr>
          <w:bCs/>
          <w:color w:val="000000" w:themeColor="text1"/>
          <w:sz w:val="16"/>
          <w:szCs w:val="16"/>
        </w:rPr>
        <w:t xml:space="preserve"> по рабочему объему двигатель - 7235 см С 1914 г. РБВЗ стал выпускать еще одну легковую модель - "Е15-35". Она оснащалась </w:t>
      </w:r>
      <w:r w:rsidRPr="008C5983">
        <w:rPr>
          <w:rStyle w:val="10"/>
          <w:bCs/>
          <w:color w:val="000000" w:themeColor="text1"/>
          <w:sz w:val="16"/>
          <w:szCs w:val="16"/>
        </w:rPr>
        <w:t>открытым кузовом торпедо</w:t>
      </w:r>
      <w:r w:rsidRPr="008C5983">
        <w:rPr>
          <w:bCs/>
          <w:color w:val="000000" w:themeColor="text1"/>
          <w:sz w:val="16"/>
          <w:szCs w:val="16"/>
        </w:rPr>
        <w:t xml:space="preserve"> и </w:t>
      </w:r>
      <w:r w:rsidRPr="008C5983">
        <w:rPr>
          <w:rStyle w:val="1"/>
          <w:b w:val="0"/>
          <w:bCs/>
          <w:color w:val="000000" w:themeColor="text1"/>
          <w:sz w:val="16"/>
          <w:szCs w:val="16"/>
        </w:rPr>
        <w:t>поступала главным</w:t>
      </w:r>
      <w:r w:rsidRPr="008C5983">
        <w:rPr>
          <w:bCs/>
          <w:color w:val="000000" w:themeColor="text1"/>
          <w:sz w:val="16"/>
          <w:szCs w:val="16"/>
        </w:rPr>
        <w:t xml:space="preserve"> образом в армию. "Руссо-Балтов-Е15-35" за два года удалось сделать не более 71 штуки. "Руссо-Балт-К12-20" был </w:t>
      </w:r>
      <w:r w:rsidRPr="008C5983">
        <w:rPr>
          <w:rStyle w:val="10"/>
          <w:bCs/>
          <w:color w:val="000000" w:themeColor="text1"/>
          <w:sz w:val="16"/>
          <w:szCs w:val="16"/>
        </w:rPr>
        <w:t>первой конструкцией</w:t>
      </w:r>
      <w:r w:rsidRPr="008C5983">
        <w:rPr>
          <w:bCs/>
          <w:color w:val="000000" w:themeColor="text1"/>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Pr="008C5983">
        <w:rPr>
          <w:rStyle w:val="1"/>
          <w:b w:val="0"/>
          <w:bCs/>
          <w:color w:val="000000" w:themeColor="text1"/>
          <w:sz w:val="16"/>
          <w:szCs w:val="16"/>
        </w:rPr>
        <w:t>имела трехступенчатую коробку</w:t>
      </w:r>
      <w:r w:rsidRPr="008C5983">
        <w:rPr>
          <w:bCs/>
          <w:color w:val="000000" w:themeColor="text1"/>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Pr="008C5983">
        <w:rPr>
          <w:rStyle w:val="10"/>
          <w:bCs/>
          <w:color w:val="000000" w:themeColor="text1"/>
          <w:sz w:val="16"/>
          <w:szCs w:val="16"/>
        </w:rPr>
        <w:t>спортивная модификация</w:t>
      </w:r>
      <w:r w:rsidRPr="008C5983">
        <w:rPr>
          <w:bCs/>
          <w:color w:val="000000" w:themeColor="text1"/>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Pr="008C5983">
        <w:rPr>
          <w:rStyle w:val="1"/>
          <w:b w:val="0"/>
          <w:bCs/>
          <w:color w:val="000000" w:themeColor="text1"/>
          <w:sz w:val="16"/>
          <w:szCs w:val="16"/>
        </w:rPr>
        <w:t xml:space="preserve">кузовом </w:t>
      </w:r>
      <w:proofErr w:type="spellStart"/>
      <w:r w:rsidRPr="008C5983">
        <w:rPr>
          <w:rStyle w:val="1"/>
          <w:b w:val="0"/>
          <w:bCs/>
          <w:color w:val="000000" w:themeColor="text1"/>
          <w:sz w:val="16"/>
          <w:szCs w:val="16"/>
        </w:rPr>
        <w:t>ландоле</w:t>
      </w:r>
      <w:proofErr w:type="spellEnd"/>
      <w:r w:rsidRPr="008C5983">
        <w:rPr>
          <w:bCs/>
          <w:color w:val="000000" w:themeColor="text1"/>
          <w:sz w:val="16"/>
          <w:szCs w:val="16"/>
        </w:rPr>
        <w:t xml:space="preserve">. 1911 г. "Руссо-Балт-С24-30" и "Руссо-Балт-С24-40" по конструкции </w:t>
      </w:r>
      <w:r w:rsidRPr="008C5983">
        <w:rPr>
          <w:rStyle w:val="10"/>
          <w:bCs/>
          <w:color w:val="000000" w:themeColor="text1"/>
          <w:sz w:val="16"/>
          <w:szCs w:val="16"/>
        </w:rPr>
        <w:t>двигателя принципиально</w:t>
      </w:r>
      <w:r w:rsidRPr="008C5983">
        <w:rPr>
          <w:bCs/>
          <w:color w:val="000000" w:themeColor="text1"/>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Pr="008C5983">
        <w:rPr>
          <w:rStyle w:val="10"/>
          <w:bCs/>
          <w:color w:val="000000" w:themeColor="text1"/>
          <w:sz w:val="16"/>
          <w:szCs w:val="16"/>
        </w:rPr>
        <w:t>подачи смазки служили</w:t>
      </w:r>
      <w:r w:rsidRPr="008C5983">
        <w:rPr>
          <w:bCs/>
          <w:color w:val="000000" w:themeColor="text1"/>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Pr="008C5983">
        <w:rPr>
          <w:rStyle w:val="10"/>
          <w:bCs/>
          <w:color w:val="000000" w:themeColor="text1"/>
          <w:sz w:val="16"/>
          <w:szCs w:val="16"/>
        </w:rPr>
        <w:t>Дальнейшие усовершенствования</w:t>
      </w:r>
      <w:r w:rsidRPr="008C5983">
        <w:rPr>
          <w:bCs/>
          <w:color w:val="000000" w:themeColor="text1"/>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Pr="008C5983">
        <w:rPr>
          <w:rStyle w:val="10"/>
          <w:bCs/>
          <w:color w:val="000000" w:themeColor="text1"/>
          <w:sz w:val="16"/>
          <w:szCs w:val="16"/>
        </w:rPr>
        <w:t>заднего моста</w:t>
      </w:r>
      <w:r w:rsidRPr="008C5983">
        <w:rPr>
          <w:bCs/>
          <w:color w:val="000000" w:themeColor="text1"/>
          <w:sz w:val="16"/>
          <w:szCs w:val="16"/>
        </w:rPr>
        <w:t xml:space="preserve"> с полуосями равной длины (прежде левая была на 60 мм короче). На модели "С24-30" до 1910 г. </w:t>
      </w:r>
      <w:r w:rsidRPr="008C5983">
        <w:rPr>
          <w:rStyle w:val="10"/>
          <w:bCs/>
          <w:color w:val="000000" w:themeColor="text1"/>
          <w:sz w:val="16"/>
          <w:szCs w:val="16"/>
        </w:rPr>
        <w:t>размер передних</w:t>
      </w:r>
      <w:r w:rsidRPr="008C5983">
        <w:rPr>
          <w:bCs/>
          <w:color w:val="000000" w:themeColor="text1"/>
          <w:sz w:val="16"/>
          <w:szCs w:val="16"/>
        </w:rPr>
        <w:t xml:space="preserve"> и задних шин оставался разным: соответственно 870X90 мм и 880X120 мм. Считалось, что в связи со значительной нагрузкой на </w:t>
      </w:r>
      <w:r w:rsidRPr="008C5983">
        <w:rPr>
          <w:rStyle w:val="1"/>
          <w:b w:val="0"/>
          <w:bCs/>
          <w:color w:val="000000" w:themeColor="text1"/>
          <w:sz w:val="16"/>
          <w:szCs w:val="16"/>
        </w:rPr>
        <w:t>задние колеса</w:t>
      </w:r>
      <w:r w:rsidRPr="008C5983">
        <w:rPr>
          <w:bCs/>
          <w:color w:val="000000" w:themeColor="text1"/>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Pr="008C5983">
        <w:rPr>
          <w:rStyle w:val="1"/>
          <w:b w:val="0"/>
          <w:bCs/>
          <w:color w:val="000000" w:themeColor="text1"/>
          <w:sz w:val="16"/>
          <w:szCs w:val="16"/>
        </w:rPr>
        <w:t>Масса автомобиля модели</w:t>
      </w:r>
      <w:r w:rsidRPr="008C5983">
        <w:rPr>
          <w:bCs/>
          <w:color w:val="000000" w:themeColor="text1"/>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Pr="008C5983">
        <w:rPr>
          <w:rStyle w:val="1"/>
          <w:b w:val="0"/>
          <w:bCs/>
          <w:color w:val="000000" w:themeColor="text1"/>
          <w:sz w:val="16"/>
          <w:szCs w:val="16"/>
        </w:rPr>
        <w:t>расход топлива</w:t>
      </w:r>
      <w:r w:rsidRPr="008C5983">
        <w:rPr>
          <w:bCs/>
          <w:color w:val="000000" w:themeColor="text1"/>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Pr="008C5983">
        <w:rPr>
          <w:rStyle w:val="10"/>
          <w:bCs/>
          <w:color w:val="000000" w:themeColor="text1"/>
          <w:sz w:val="16"/>
          <w:szCs w:val="16"/>
        </w:rPr>
        <w:t>таких машин</w:t>
      </w:r>
      <w:r w:rsidRPr="008C5983">
        <w:rPr>
          <w:bCs/>
          <w:color w:val="000000" w:themeColor="text1"/>
          <w:sz w:val="16"/>
          <w:szCs w:val="16"/>
        </w:rPr>
        <w:t xml:space="preserve"> ("С24-58") достигал 5033 </w:t>
      </w:r>
      <w:proofErr w:type="gramStart"/>
      <w:r w:rsidRPr="008C5983">
        <w:rPr>
          <w:bCs/>
          <w:color w:val="000000" w:themeColor="text1"/>
          <w:sz w:val="16"/>
          <w:szCs w:val="16"/>
        </w:rPr>
        <w:t>см .</w:t>
      </w:r>
      <w:proofErr w:type="gramEnd"/>
      <w:r w:rsidRPr="008C5983">
        <w:rPr>
          <w:bCs/>
          <w:color w:val="000000" w:themeColor="text1"/>
          <w:sz w:val="16"/>
          <w:szCs w:val="16"/>
        </w:rPr>
        <w:t xml:space="preserve">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Pr="008C5983">
        <w:rPr>
          <w:rStyle w:val="1"/>
          <w:b w:val="0"/>
          <w:bCs/>
          <w:color w:val="000000" w:themeColor="text1"/>
          <w:sz w:val="16"/>
          <w:szCs w:val="16"/>
        </w:rPr>
        <w:t>диаметром цилиндра</w:t>
      </w:r>
      <w:r w:rsidRPr="008C5983">
        <w:rPr>
          <w:bCs/>
          <w:color w:val="000000" w:themeColor="text1"/>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Pr="008C5983">
        <w:rPr>
          <w:rStyle w:val="1"/>
          <w:b w:val="0"/>
          <w:bCs/>
          <w:color w:val="000000" w:themeColor="text1"/>
          <w:sz w:val="16"/>
          <w:szCs w:val="16"/>
        </w:rPr>
        <w:t>идеям французского изобретателя</w:t>
      </w:r>
      <w:r w:rsidRPr="008C5983">
        <w:rPr>
          <w:bCs/>
          <w:color w:val="000000" w:themeColor="text1"/>
          <w:sz w:val="16"/>
          <w:szCs w:val="16"/>
        </w:rPr>
        <w:t xml:space="preserve"> А. </w:t>
      </w:r>
      <w:proofErr w:type="spellStart"/>
      <w:r w:rsidRPr="008C5983">
        <w:rPr>
          <w:bCs/>
          <w:color w:val="000000" w:themeColor="text1"/>
          <w:sz w:val="16"/>
          <w:szCs w:val="16"/>
        </w:rPr>
        <w:t>Кегресса</w:t>
      </w:r>
      <w:proofErr w:type="spellEnd"/>
      <w:r w:rsidRPr="008C5983">
        <w:rPr>
          <w:bCs/>
          <w:color w:val="000000" w:themeColor="text1"/>
          <w:sz w:val="16"/>
          <w:szCs w:val="16"/>
        </w:rPr>
        <w:t xml:space="preserve">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монтировалась вместо задних </w:t>
      </w:r>
      <w:r w:rsidRPr="008C5983">
        <w:rPr>
          <w:rStyle w:val="1"/>
          <w:b w:val="0"/>
          <w:bCs/>
          <w:color w:val="000000" w:themeColor="text1"/>
          <w:sz w:val="16"/>
          <w:szCs w:val="16"/>
        </w:rPr>
        <w:t>ведущих колес</w:t>
      </w:r>
      <w:r w:rsidRPr="008C5983">
        <w:rPr>
          <w:bCs/>
          <w:color w:val="000000" w:themeColor="text1"/>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Pr="008C5983">
        <w:rPr>
          <w:rStyle w:val="1"/>
          <w:b w:val="0"/>
          <w:bCs/>
          <w:color w:val="000000" w:themeColor="text1"/>
          <w:sz w:val="16"/>
          <w:szCs w:val="16"/>
        </w:rPr>
        <w:t xml:space="preserve">кузовом </w:t>
      </w:r>
      <w:proofErr w:type="spellStart"/>
      <w:r w:rsidRPr="008C5983">
        <w:rPr>
          <w:rStyle w:val="1"/>
          <w:b w:val="0"/>
          <w:bCs/>
          <w:color w:val="000000" w:themeColor="text1"/>
          <w:sz w:val="16"/>
          <w:szCs w:val="16"/>
        </w:rPr>
        <w:t>ландоле</w:t>
      </w:r>
      <w:proofErr w:type="spellEnd"/>
      <w:r w:rsidRPr="008C5983">
        <w:rPr>
          <w:bCs/>
          <w:color w:val="000000" w:themeColor="text1"/>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w:t>
      </w:r>
      <w:proofErr w:type="spellStart"/>
      <w:r w:rsidRPr="008C5983">
        <w:rPr>
          <w:bCs/>
          <w:color w:val="000000" w:themeColor="text1"/>
          <w:sz w:val="16"/>
          <w:szCs w:val="16"/>
        </w:rPr>
        <w:t>Кегресса</w:t>
      </w:r>
      <w:proofErr w:type="spellEnd"/>
      <w:r w:rsidRPr="008C5983">
        <w:rPr>
          <w:bCs/>
          <w:color w:val="000000" w:themeColor="text1"/>
          <w:sz w:val="16"/>
          <w:szCs w:val="16"/>
        </w:rPr>
        <w:t xml:space="preserve">. 1913 г. "Руссо-Балт-Д24-40" VII серии с кузовом </w:t>
      </w:r>
      <w:proofErr w:type="spellStart"/>
      <w:r w:rsidRPr="008C5983">
        <w:rPr>
          <w:bCs/>
          <w:color w:val="000000" w:themeColor="text1"/>
          <w:sz w:val="16"/>
          <w:szCs w:val="16"/>
        </w:rPr>
        <w:t>лаидоле</w:t>
      </w:r>
      <w:proofErr w:type="spellEnd"/>
      <w:r w:rsidRPr="008C5983">
        <w:rPr>
          <w:bCs/>
          <w:color w:val="000000" w:themeColor="text1"/>
          <w:sz w:val="16"/>
          <w:szCs w:val="16"/>
        </w:rPr>
        <w:t xml:space="preserve">. 1913 г. Идея представлялась увлекательной. Удельное </w:t>
      </w:r>
      <w:r w:rsidRPr="008C5983">
        <w:rPr>
          <w:rStyle w:val="1"/>
          <w:b w:val="0"/>
          <w:bCs/>
          <w:color w:val="000000" w:themeColor="text1"/>
          <w:sz w:val="16"/>
          <w:szCs w:val="16"/>
        </w:rPr>
        <w:t>давление гусениц шириной</w:t>
      </w:r>
      <w:r w:rsidRPr="008C5983">
        <w:rPr>
          <w:bCs/>
          <w:color w:val="000000" w:themeColor="text1"/>
          <w:sz w:val="16"/>
          <w:szCs w:val="16"/>
        </w:rPr>
        <w:t xml:space="preserve"> 385 мм на снег или грунт не превышало 0,1 кгс/</w:t>
      </w:r>
      <w:proofErr w:type="gramStart"/>
      <w:r w:rsidRPr="008C5983">
        <w:rPr>
          <w:bCs/>
          <w:color w:val="000000" w:themeColor="text1"/>
          <w:sz w:val="16"/>
          <w:szCs w:val="16"/>
        </w:rPr>
        <w:t>см .</w:t>
      </w:r>
      <w:proofErr w:type="gramEnd"/>
      <w:r w:rsidRPr="008C5983">
        <w:rPr>
          <w:bCs/>
          <w:color w:val="000000" w:themeColor="text1"/>
          <w:sz w:val="16"/>
          <w:szCs w:val="16"/>
        </w:rPr>
        <w:t xml:space="preserve"> Передние колеса зимой оснащали лыжами. Весь комплект оказался довольно тяжелым - около 490 кг. Но </w:t>
      </w:r>
      <w:r w:rsidRPr="008C5983">
        <w:rPr>
          <w:rStyle w:val="1"/>
          <w:b w:val="0"/>
          <w:bCs/>
          <w:color w:val="000000" w:themeColor="text1"/>
          <w:sz w:val="16"/>
          <w:szCs w:val="16"/>
        </w:rPr>
        <w:t>возможность движения</w:t>
      </w:r>
      <w:r w:rsidRPr="008C5983">
        <w:rPr>
          <w:bCs/>
          <w:color w:val="000000" w:themeColor="text1"/>
          <w:sz w:val="16"/>
          <w:szCs w:val="16"/>
        </w:rPr>
        <w:t xml:space="preserve"> по слабым грунтам отодвигала на задний план существенные </w:t>
      </w:r>
      <w:r w:rsidRPr="008C5983">
        <w:rPr>
          <w:rStyle w:val="1"/>
          <w:b w:val="0"/>
          <w:bCs/>
          <w:color w:val="000000" w:themeColor="text1"/>
          <w:sz w:val="16"/>
          <w:szCs w:val="16"/>
        </w:rPr>
        <w:t>недостатки конструкции</w:t>
      </w:r>
      <w:r w:rsidRPr="008C5983">
        <w:rPr>
          <w:bCs/>
          <w:color w:val="000000" w:themeColor="text1"/>
          <w:sz w:val="16"/>
          <w:szCs w:val="16"/>
        </w:rPr>
        <w:t xml:space="preserve">. Ведущие барабаны буксовали на резиновой ленте, между ними и гусеницей набивался снег и грязь. В </w:t>
      </w:r>
      <w:r w:rsidRPr="008C5983">
        <w:rPr>
          <w:rStyle w:val="1"/>
          <w:b w:val="0"/>
          <w:bCs/>
          <w:color w:val="000000" w:themeColor="text1"/>
          <w:sz w:val="16"/>
          <w:szCs w:val="16"/>
        </w:rPr>
        <w:t>итоге гусеница рвалась</w:t>
      </w:r>
      <w:r w:rsidRPr="008C5983">
        <w:rPr>
          <w:bCs/>
          <w:color w:val="000000" w:themeColor="text1"/>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Pr="008C5983">
        <w:rPr>
          <w:rStyle w:val="10"/>
          <w:bCs/>
          <w:color w:val="000000" w:themeColor="text1"/>
          <w:sz w:val="16"/>
          <w:szCs w:val="16"/>
        </w:rPr>
        <w:t>развивать скорость</w:t>
      </w:r>
      <w:r w:rsidRPr="008C5983">
        <w:rPr>
          <w:bCs/>
          <w:color w:val="000000" w:themeColor="text1"/>
          <w:sz w:val="16"/>
          <w:szCs w:val="16"/>
        </w:rPr>
        <w:t xml:space="preserve"> до 60 км/ч и легко шел по снежной целине. В дальнейшем многие заводы в СССР и за рубежом (ГАЗ, ЗИС, "Ситроен", "</w:t>
      </w:r>
      <w:proofErr w:type="spellStart"/>
      <w:r w:rsidRPr="008C5983">
        <w:rPr>
          <w:bCs/>
          <w:color w:val="000000" w:themeColor="text1"/>
          <w:sz w:val="16"/>
          <w:szCs w:val="16"/>
        </w:rPr>
        <w:t>Берфорд</w:t>
      </w:r>
      <w:proofErr w:type="spellEnd"/>
      <w:r w:rsidRPr="008C5983">
        <w:rPr>
          <w:bCs/>
          <w:color w:val="000000" w:themeColor="text1"/>
          <w:sz w:val="16"/>
          <w:szCs w:val="16"/>
        </w:rPr>
        <w:t>", "</w:t>
      </w:r>
      <w:proofErr w:type="spellStart"/>
      <w:r w:rsidRPr="008C5983">
        <w:rPr>
          <w:bCs/>
          <w:color w:val="000000" w:themeColor="text1"/>
          <w:sz w:val="16"/>
          <w:szCs w:val="16"/>
        </w:rPr>
        <w:t>Кросслей</w:t>
      </w:r>
      <w:proofErr w:type="spellEnd"/>
      <w:r w:rsidRPr="008C5983">
        <w:rPr>
          <w:bCs/>
          <w:color w:val="000000" w:themeColor="text1"/>
          <w:sz w:val="16"/>
          <w:szCs w:val="16"/>
        </w:rPr>
        <w:t>", "</w:t>
      </w:r>
      <w:proofErr w:type="spellStart"/>
      <w:r w:rsidRPr="008C5983">
        <w:rPr>
          <w:bCs/>
          <w:color w:val="000000" w:themeColor="text1"/>
          <w:sz w:val="16"/>
          <w:szCs w:val="16"/>
        </w:rPr>
        <w:t>Панар-Левассор</w:t>
      </w:r>
      <w:proofErr w:type="spellEnd"/>
      <w:r w:rsidRPr="008C5983">
        <w:rPr>
          <w:bCs/>
          <w:color w:val="000000" w:themeColor="text1"/>
          <w:sz w:val="16"/>
          <w:szCs w:val="16"/>
        </w:rPr>
        <w:t xml:space="preserve">") пытались усовершенствовать идею </w:t>
      </w:r>
      <w:proofErr w:type="spellStart"/>
      <w:r w:rsidRPr="008C5983">
        <w:rPr>
          <w:bCs/>
          <w:color w:val="000000" w:themeColor="text1"/>
          <w:sz w:val="16"/>
          <w:szCs w:val="16"/>
        </w:rPr>
        <w:t>Кегресса</w:t>
      </w:r>
      <w:proofErr w:type="spellEnd"/>
      <w:r w:rsidRPr="008C5983">
        <w:rPr>
          <w:bCs/>
          <w:color w:val="000000" w:themeColor="text1"/>
          <w:sz w:val="16"/>
          <w:szCs w:val="16"/>
        </w:rPr>
        <w:t xml:space="preserve"> применительно к автомобилям повышенной проходимости. Этот </w:t>
      </w:r>
      <w:r w:rsidRPr="008C5983">
        <w:rPr>
          <w:rStyle w:val="10"/>
          <w:bCs/>
          <w:color w:val="000000" w:themeColor="text1"/>
          <w:sz w:val="16"/>
          <w:szCs w:val="16"/>
        </w:rPr>
        <w:t>движитель оказался далеко</w:t>
      </w:r>
      <w:r w:rsidRPr="008C5983">
        <w:rPr>
          <w:bCs/>
          <w:color w:val="000000" w:themeColor="text1"/>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Pr="008C5983">
        <w:rPr>
          <w:rStyle w:val="10"/>
          <w:bCs/>
          <w:color w:val="000000" w:themeColor="text1"/>
          <w:sz w:val="16"/>
          <w:szCs w:val="16"/>
        </w:rPr>
        <w:t>замена модели</w:t>
      </w:r>
      <w:r w:rsidRPr="008C5983">
        <w:rPr>
          <w:bCs/>
          <w:color w:val="000000" w:themeColor="text1"/>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Pr="008C5983">
        <w:rPr>
          <w:rStyle w:val="10"/>
          <w:bCs/>
          <w:color w:val="000000" w:themeColor="text1"/>
          <w:sz w:val="16"/>
          <w:szCs w:val="16"/>
        </w:rPr>
        <w:t>расположения цилиндров</w:t>
      </w:r>
      <w:r w:rsidRPr="008C5983">
        <w:rPr>
          <w:bCs/>
          <w:color w:val="000000" w:themeColor="text1"/>
          <w:sz w:val="16"/>
          <w:szCs w:val="16"/>
        </w:rPr>
        <w:t>, его клапаны (они боковые, как у других "Руссо-Бал-</w:t>
      </w:r>
      <w:proofErr w:type="spellStart"/>
      <w:r w:rsidRPr="008C5983">
        <w:rPr>
          <w:bCs/>
          <w:color w:val="000000" w:themeColor="text1"/>
          <w:sz w:val="16"/>
          <w:szCs w:val="16"/>
        </w:rPr>
        <w:t>тов</w:t>
      </w:r>
      <w:proofErr w:type="spellEnd"/>
      <w:r w:rsidRPr="008C5983">
        <w:rPr>
          <w:bCs/>
          <w:color w:val="000000" w:themeColor="text1"/>
          <w:sz w:val="16"/>
          <w:szCs w:val="16"/>
        </w:rPr>
        <w:t xml:space="preserve">") были смонтированы с одной стороны - слева. Распределительный вал </w:t>
      </w:r>
      <w:r w:rsidRPr="008C5983">
        <w:rPr>
          <w:rStyle w:val="10"/>
          <w:bCs/>
          <w:color w:val="000000" w:themeColor="text1"/>
          <w:sz w:val="16"/>
          <w:szCs w:val="16"/>
        </w:rPr>
        <w:t>приводился бесшумной</w:t>
      </w:r>
      <w:r w:rsidRPr="008C5983">
        <w:rPr>
          <w:bCs/>
          <w:color w:val="000000" w:themeColor="text1"/>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Pr="008C5983">
        <w:rPr>
          <w:rStyle w:val="10"/>
          <w:bCs/>
          <w:color w:val="000000" w:themeColor="text1"/>
          <w:sz w:val="16"/>
          <w:szCs w:val="16"/>
        </w:rPr>
        <w:t>двигателе автомобиля</w:t>
      </w:r>
      <w:r w:rsidRPr="008C5983">
        <w:rPr>
          <w:bCs/>
          <w:color w:val="000000" w:themeColor="text1"/>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w:t>
      </w:r>
      <w:proofErr w:type="spellStart"/>
      <w:proofErr w:type="gramStart"/>
      <w:r w:rsidRPr="008C5983">
        <w:rPr>
          <w:bCs/>
          <w:color w:val="000000" w:themeColor="text1"/>
          <w:sz w:val="16"/>
          <w:szCs w:val="16"/>
        </w:rPr>
        <w:t>четырехлопаст</w:t>
      </w:r>
      <w:proofErr w:type="spellEnd"/>
      <w:r w:rsidRPr="008C5983">
        <w:rPr>
          <w:bCs/>
          <w:color w:val="000000" w:themeColor="text1"/>
          <w:sz w:val="16"/>
          <w:szCs w:val="16"/>
        </w:rPr>
        <w:t>-ному</w:t>
      </w:r>
      <w:proofErr w:type="gramEnd"/>
      <w:r w:rsidRPr="008C5983">
        <w:rPr>
          <w:bCs/>
          <w:color w:val="000000" w:themeColor="text1"/>
          <w:sz w:val="16"/>
          <w:szCs w:val="16"/>
        </w:rPr>
        <w:t xml:space="preserve">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w:t>
      </w:r>
      <w:proofErr w:type="gramStart"/>
      <w:r w:rsidRPr="008C5983">
        <w:rPr>
          <w:bCs/>
          <w:color w:val="000000" w:themeColor="text1"/>
          <w:sz w:val="16"/>
          <w:szCs w:val="16"/>
        </w:rPr>
        <w:t>",-</w:t>
      </w:r>
      <w:proofErr w:type="gramEnd"/>
      <w:r w:rsidRPr="008C5983">
        <w:rPr>
          <w:bCs/>
          <w:color w:val="000000" w:themeColor="text1"/>
          <w:sz w:val="16"/>
          <w:szCs w:val="16"/>
        </w:rPr>
        <w:t xml:space="preserve"> автомобильная классика тех лет. На этой машине карданный вал заключен в трубу, которая жестко, без шарнира, соединена с балкой </w:t>
      </w:r>
      <w:r w:rsidRPr="008C5983">
        <w:rPr>
          <w:rStyle w:val="10"/>
          <w:bCs/>
          <w:color w:val="000000" w:themeColor="text1"/>
          <w:sz w:val="16"/>
          <w:szCs w:val="16"/>
        </w:rPr>
        <w:t>заднего моста</w:t>
      </w:r>
      <w:r w:rsidRPr="008C5983">
        <w:rPr>
          <w:bCs/>
          <w:color w:val="000000" w:themeColor="text1"/>
          <w:sz w:val="16"/>
          <w:szCs w:val="16"/>
        </w:rPr>
        <w:t xml:space="preserve"> и передает от нее толкающие усилия непосредственно на поперечину рамы. </w:t>
      </w:r>
      <w:r w:rsidRPr="008C5983">
        <w:rPr>
          <w:rStyle w:val="1"/>
          <w:b w:val="0"/>
          <w:bCs/>
          <w:color w:val="000000" w:themeColor="text1"/>
          <w:sz w:val="16"/>
          <w:szCs w:val="16"/>
        </w:rPr>
        <w:t>Задние рессоры</w:t>
      </w:r>
      <w:r w:rsidRPr="008C5983">
        <w:rPr>
          <w:bCs/>
          <w:color w:val="000000" w:themeColor="text1"/>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Pr="008C5983">
        <w:rPr>
          <w:rStyle w:val="10"/>
          <w:bCs/>
          <w:color w:val="000000" w:themeColor="text1"/>
          <w:sz w:val="16"/>
          <w:szCs w:val="16"/>
        </w:rPr>
        <w:t>заднего моста</w:t>
      </w:r>
      <w:r w:rsidRPr="008C5983">
        <w:rPr>
          <w:bCs/>
          <w:color w:val="000000" w:themeColor="text1"/>
          <w:sz w:val="16"/>
          <w:szCs w:val="16"/>
        </w:rPr>
        <w:t xml:space="preserve">, является труба карданного вала, а рессоры уже "подлаживаются" под нее. Еще один интересный элемент, тоже новый для </w:t>
      </w:r>
      <w:proofErr w:type="gramStart"/>
      <w:r w:rsidRPr="008C5983">
        <w:rPr>
          <w:bCs/>
          <w:color w:val="000000" w:themeColor="text1"/>
          <w:sz w:val="16"/>
          <w:szCs w:val="16"/>
        </w:rPr>
        <w:t>РБВЗ,-</w:t>
      </w:r>
      <w:proofErr w:type="gramEnd"/>
      <w:r w:rsidRPr="008C5983">
        <w:rPr>
          <w:bCs/>
          <w:color w:val="000000" w:themeColor="text1"/>
          <w:sz w:val="16"/>
          <w:szCs w:val="16"/>
        </w:rPr>
        <w:t xml:space="preserve">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Pr="008C5983">
        <w:rPr>
          <w:rStyle w:val="1"/>
          <w:b w:val="0"/>
          <w:bCs/>
          <w:color w:val="000000" w:themeColor="text1"/>
          <w:sz w:val="16"/>
          <w:szCs w:val="16"/>
        </w:rPr>
        <w:t>Правления завода</w:t>
      </w:r>
      <w:r w:rsidRPr="008C5983">
        <w:rPr>
          <w:bCs/>
          <w:color w:val="000000" w:themeColor="text1"/>
          <w:sz w:val="16"/>
          <w:szCs w:val="16"/>
        </w:rPr>
        <w:t xml:space="preserve"> Д. Чернавский (в котелке рядом с водителем), директор </w:t>
      </w:r>
      <w:proofErr w:type="spellStart"/>
      <w:r w:rsidRPr="008C5983">
        <w:rPr>
          <w:bCs/>
          <w:color w:val="000000" w:themeColor="text1"/>
          <w:sz w:val="16"/>
          <w:szCs w:val="16"/>
        </w:rPr>
        <w:t>автоотдела</w:t>
      </w:r>
      <w:proofErr w:type="spellEnd"/>
      <w:r w:rsidRPr="008C5983">
        <w:rPr>
          <w:bCs/>
          <w:color w:val="000000" w:themeColor="text1"/>
          <w:sz w:val="16"/>
          <w:szCs w:val="16"/>
        </w:rPr>
        <w:t xml:space="preserve"> Д. Бондарев (стоит справа от ветрового стекла), главный конструктор Э. Валентин (стоит у </w:t>
      </w:r>
      <w:r w:rsidRPr="008C5983">
        <w:rPr>
          <w:rStyle w:val="1"/>
          <w:b w:val="0"/>
          <w:bCs/>
          <w:color w:val="000000" w:themeColor="text1"/>
          <w:sz w:val="16"/>
          <w:szCs w:val="16"/>
        </w:rPr>
        <w:t>заднего колеса</w:t>
      </w:r>
      <w:r w:rsidRPr="008C5983">
        <w:rPr>
          <w:bCs/>
          <w:color w:val="000000" w:themeColor="text1"/>
          <w:sz w:val="16"/>
          <w:szCs w:val="16"/>
        </w:rPr>
        <w:t xml:space="preserve">), 1913 г. На </w:t>
      </w:r>
      <w:r w:rsidRPr="008C5983">
        <w:rPr>
          <w:rStyle w:val="10"/>
          <w:bCs/>
          <w:color w:val="000000" w:themeColor="text1"/>
          <w:sz w:val="16"/>
          <w:szCs w:val="16"/>
        </w:rPr>
        <w:t>заднем сидении</w:t>
      </w:r>
      <w:r w:rsidRPr="008C5983">
        <w:rPr>
          <w:bCs/>
          <w:color w:val="000000" w:themeColor="text1"/>
          <w:sz w:val="16"/>
          <w:szCs w:val="16"/>
        </w:rPr>
        <w:t xml:space="preserve"> - М. В. Шидловский (в кепке). "Руссо-Балт-С24-55" III серии (экземпляр № 9). За рулем - И. И. Иванов, рядом И. А. </w:t>
      </w:r>
      <w:proofErr w:type="spellStart"/>
      <w:r w:rsidRPr="008C5983">
        <w:rPr>
          <w:bCs/>
          <w:color w:val="000000" w:themeColor="text1"/>
          <w:sz w:val="16"/>
          <w:szCs w:val="16"/>
        </w:rPr>
        <w:t>Фрязиновский</w:t>
      </w:r>
      <w:proofErr w:type="spellEnd"/>
      <w:r w:rsidRPr="008C5983">
        <w:rPr>
          <w:bCs/>
          <w:color w:val="000000" w:themeColor="text1"/>
          <w:sz w:val="16"/>
          <w:szCs w:val="16"/>
        </w:rPr>
        <w:t>. 1913 г. "Руссо-</w:t>
      </w:r>
      <w:r w:rsidRPr="008C5983">
        <w:rPr>
          <w:bCs/>
          <w:color w:val="000000" w:themeColor="text1"/>
          <w:sz w:val="16"/>
          <w:szCs w:val="16"/>
        </w:rPr>
        <w:lastRenderedPageBreak/>
        <w:t xml:space="preserve">Балт-С24-55 III серии (экземпляр № 9) с обтекаемым гоночным кузовом. За рулем - И. И. Иванов, занявший в гонках на Большой Приз </w:t>
      </w:r>
      <w:r w:rsidRPr="008C5983">
        <w:rPr>
          <w:rStyle w:val="1"/>
          <w:b w:val="0"/>
          <w:bCs/>
          <w:color w:val="000000" w:themeColor="text1"/>
          <w:sz w:val="16"/>
          <w:szCs w:val="16"/>
        </w:rPr>
        <w:t>Петербурга второе</w:t>
      </w:r>
      <w:r w:rsidRPr="008C5983">
        <w:rPr>
          <w:bCs/>
          <w:color w:val="000000" w:themeColor="text1"/>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Pr="008C5983">
        <w:rPr>
          <w:rStyle w:val="1"/>
          <w:b w:val="0"/>
          <w:bCs/>
          <w:color w:val="000000" w:themeColor="text1"/>
          <w:sz w:val="16"/>
          <w:szCs w:val="16"/>
        </w:rPr>
        <w:t>снаряженная масса</w:t>
      </w:r>
      <w:r w:rsidRPr="008C5983">
        <w:rPr>
          <w:bCs/>
          <w:color w:val="000000" w:themeColor="text1"/>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w:t>
      </w:r>
      <w:proofErr w:type="spellStart"/>
      <w:r w:rsidRPr="008C5983">
        <w:rPr>
          <w:bCs/>
          <w:color w:val="000000" w:themeColor="text1"/>
          <w:sz w:val="16"/>
          <w:szCs w:val="16"/>
        </w:rPr>
        <w:t>Лесснер</w:t>
      </w:r>
      <w:proofErr w:type="spellEnd"/>
      <w:r w:rsidRPr="008C5983">
        <w:rPr>
          <w:bCs/>
          <w:color w:val="000000" w:themeColor="text1"/>
          <w:sz w:val="16"/>
          <w:szCs w:val="16"/>
        </w:rPr>
        <w:t xml:space="preserve">", нельзя не отметить продуманность технических решений РБВЗ. То же самое можно сказать и о грузовых моделях. Их </w:t>
      </w:r>
      <w:r w:rsidRPr="008C5983">
        <w:rPr>
          <w:rStyle w:val="1"/>
          <w:b w:val="0"/>
          <w:bCs/>
          <w:color w:val="000000" w:themeColor="text1"/>
          <w:sz w:val="16"/>
          <w:szCs w:val="16"/>
        </w:rPr>
        <w:t>производство началось</w:t>
      </w:r>
      <w:r w:rsidRPr="008C5983">
        <w:rPr>
          <w:bCs/>
          <w:color w:val="000000" w:themeColor="text1"/>
          <w:sz w:val="16"/>
          <w:szCs w:val="16"/>
        </w:rPr>
        <w:t xml:space="preserve"> в </w:t>
      </w:r>
      <w:r w:rsidRPr="008C5983">
        <w:rPr>
          <w:rStyle w:val="1"/>
          <w:b w:val="0"/>
          <w:bCs/>
          <w:color w:val="000000" w:themeColor="text1"/>
          <w:sz w:val="16"/>
          <w:szCs w:val="16"/>
        </w:rPr>
        <w:t>последние месяцы</w:t>
      </w:r>
      <w:r w:rsidRPr="008C5983">
        <w:rPr>
          <w:bCs/>
          <w:color w:val="000000" w:themeColor="text1"/>
          <w:sz w:val="16"/>
          <w:szCs w:val="16"/>
        </w:rPr>
        <w:t xml:space="preserve"> 1912 г. Первенцем </w:t>
      </w:r>
      <w:r w:rsidRPr="008C5983">
        <w:rPr>
          <w:rStyle w:val="1"/>
          <w:b w:val="0"/>
          <w:bCs/>
          <w:color w:val="000000" w:themeColor="text1"/>
          <w:sz w:val="16"/>
          <w:szCs w:val="16"/>
        </w:rPr>
        <w:t>стала модель</w:t>
      </w:r>
      <w:r w:rsidRPr="008C5983">
        <w:rPr>
          <w:bCs/>
          <w:color w:val="000000" w:themeColor="text1"/>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Pr="008C5983">
        <w:rPr>
          <w:rStyle w:val="1"/>
          <w:b w:val="0"/>
          <w:bCs/>
          <w:color w:val="000000" w:themeColor="text1"/>
          <w:sz w:val="16"/>
          <w:szCs w:val="16"/>
        </w:rPr>
        <w:t>Поскольку автомобиль</w:t>
      </w:r>
      <w:r w:rsidRPr="008C5983">
        <w:rPr>
          <w:bCs/>
          <w:color w:val="000000" w:themeColor="text1"/>
          <w:sz w:val="16"/>
          <w:szCs w:val="16"/>
        </w:rPr>
        <w:t xml:space="preserve"> был чрезмерно тяжелым (полная масса свыше 4 т), а тяговые </w:t>
      </w:r>
      <w:r w:rsidRPr="008C5983">
        <w:rPr>
          <w:rStyle w:val="10"/>
          <w:bCs/>
          <w:color w:val="000000" w:themeColor="text1"/>
          <w:sz w:val="16"/>
          <w:szCs w:val="16"/>
        </w:rPr>
        <w:t>возможности двигателя</w:t>
      </w:r>
      <w:r w:rsidRPr="008C5983">
        <w:rPr>
          <w:bCs/>
          <w:color w:val="000000" w:themeColor="text1"/>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w:t>
      </w:r>
      <w:proofErr w:type="spellStart"/>
      <w:r w:rsidRPr="008C5983">
        <w:rPr>
          <w:bCs/>
          <w:color w:val="000000" w:themeColor="text1"/>
          <w:sz w:val="16"/>
          <w:szCs w:val="16"/>
        </w:rPr>
        <w:t>грузолентами</w:t>
      </w:r>
      <w:proofErr w:type="spellEnd"/>
      <w:r w:rsidRPr="008C5983">
        <w:rPr>
          <w:bCs/>
          <w:color w:val="000000" w:themeColor="text1"/>
          <w:sz w:val="16"/>
          <w:szCs w:val="16"/>
        </w:rPr>
        <w:t xml:space="preserve">, кстати, </w:t>
      </w:r>
      <w:r w:rsidRPr="008C5983">
        <w:rPr>
          <w:rStyle w:val="1"/>
          <w:b w:val="0"/>
          <w:bCs/>
          <w:color w:val="000000" w:themeColor="text1"/>
          <w:sz w:val="16"/>
          <w:szCs w:val="16"/>
        </w:rPr>
        <w:t>более дешевыми</w:t>
      </w:r>
      <w:r w:rsidRPr="008C5983">
        <w:rPr>
          <w:bCs/>
          <w:color w:val="000000" w:themeColor="text1"/>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Pr="008C5983">
        <w:rPr>
          <w:rStyle w:val="1"/>
          <w:b w:val="0"/>
          <w:bCs/>
          <w:color w:val="000000" w:themeColor="text1"/>
          <w:sz w:val="16"/>
          <w:szCs w:val="16"/>
        </w:rPr>
        <w:t>балки передней</w:t>
      </w:r>
      <w:r w:rsidRPr="008C5983">
        <w:rPr>
          <w:bCs/>
          <w:color w:val="000000" w:themeColor="text1"/>
          <w:sz w:val="16"/>
          <w:szCs w:val="16"/>
        </w:rPr>
        <w:t xml:space="preserve"> и задней оси. </w:t>
      </w:r>
      <w:r w:rsidRPr="008C5983">
        <w:rPr>
          <w:rStyle w:val="10"/>
          <w:bCs/>
          <w:color w:val="000000" w:themeColor="text1"/>
          <w:sz w:val="16"/>
          <w:szCs w:val="16"/>
        </w:rPr>
        <w:t>Снаряженная масса модели</w:t>
      </w:r>
      <w:r w:rsidRPr="008C5983">
        <w:rPr>
          <w:bCs/>
          <w:color w:val="000000" w:themeColor="text1"/>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Pr="008C5983">
        <w:rPr>
          <w:rStyle w:val="1"/>
          <w:b w:val="0"/>
          <w:bCs/>
          <w:color w:val="000000" w:themeColor="text1"/>
          <w:sz w:val="16"/>
          <w:szCs w:val="16"/>
        </w:rPr>
        <w:t>начале первой мировой</w:t>
      </w:r>
      <w:r w:rsidRPr="008C5983">
        <w:rPr>
          <w:bCs/>
          <w:color w:val="000000" w:themeColor="text1"/>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Pr="008C5983">
        <w:rPr>
          <w:rStyle w:val="10"/>
          <w:bCs/>
          <w:color w:val="000000" w:themeColor="text1"/>
          <w:sz w:val="16"/>
          <w:szCs w:val="16"/>
        </w:rPr>
        <w:t>грузовиков семейства</w:t>
      </w:r>
      <w:r w:rsidRPr="008C5983">
        <w:rPr>
          <w:bCs/>
          <w:color w:val="000000" w:themeColor="text1"/>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Pr="008C5983">
        <w:rPr>
          <w:rStyle w:val="1"/>
          <w:b w:val="0"/>
          <w:bCs/>
          <w:color w:val="000000" w:themeColor="text1"/>
          <w:sz w:val="16"/>
          <w:szCs w:val="16"/>
        </w:rPr>
        <w:t>шасси семейства</w:t>
      </w:r>
      <w:r w:rsidRPr="008C5983">
        <w:rPr>
          <w:bCs/>
          <w:color w:val="000000" w:themeColor="text1"/>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Pr="008C5983">
        <w:rPr>
          <w:rStyle w:val="10"/>
          <w:bCs/>
          <w:color w:val="000000" w:themeColor="text1"/>
          <w:sz w:val="16"/>
          <w:szCs w:val="16"/>
        </w:rPr>
        <w:t>рулевой механизм</w:t>
      </w:r>
      <w:r w:rsidRPr="008C5983">
        <w:rPr>
          <w:bCs/>
          <w:color w:val="000000" w:themeColor="text1"/>
          <w:sz w:val="16"/>
          <w:szCs w:val="16"/>
        </w:rPr>
        <w:t xml:space="preserve">, коробка передач и т. д. </w:t>
      </w:r>
      <w:r w:rsidRPr="008C5983">
        <w:rPr>
          <w:rStyle w:val="10"/>
          <w:bCs/>
          <w:color w:val="000000" w:themeColor="text1"/>
          <w:sz w:val="16"/>
          <w:szCs w:val="16"/>
        </w:rPr>
        <w:t>Между прочим</w:t>
      </w:r>
      <w:r w:rsidRPr="008C5983">
        <w:rPr>
          <w:bCs/>
          <w:color w:val="000000" w:themeColor="text1"/>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Pr="008C5983">
        <w:rPr>
          <w:rStyle w:val="1"/>
          <w:b w:val="0"/>
          <w:bCs/>
          <w:color w:val="000000" w:themeColor="text1"/>
          <w:sz w:val="16"/>
          <w:szCs w:val="16"/>
        </w:rPr>
        <w:t>совершенно другую</w:t>
      </w:r>
      <w:r w:rsidRPr="008C5983">
        <w:rPr>
          <w:bCs/>
          <w:color w:val="000000" w:themeColor="text1"/>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Pr="008C5983">
        <w:rPr>
          <w:rStyle w:val="10"/>
          <w:bCs/>
          <w:color w:val="000000" w:themeColor="text1"/>
          <w:sz w:val="16"/>
          <w:szCs w:val="16"/>
        </w:rPr>
        <w:t>закрытыми легковыми кузовами</w:t>
      </w:r>
      <w:r w:rsidRPr="008C5983">
        <w:rPr>
          <w:bCs/>
          <w:color w:val="000000" w:themeColor="text1"/>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Pr="008C5983">
        <w:rPr>
          <w:rStyle w:val="1"/>
          <w:b w:val="0"/>
          <w:bCs/>
          <w:color w:val="000000" w:themeColor="text1"/>
          <w:sz w:val="16"/>
          <w:szCs w:val="16"/>
        </w:rPr>
        <w:t>Продавать легковые автомобили</w:t>
      </w:r>
      <w:r w:rsidRPr="008C5983">
        <w:rPr>
          <w:bCs/>
          <w:color w:val="000000" w:themeColor="text1"/>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w:t>
      </w:r>
      <w:proofErr w:type="spellStart"/>
      <w:r w:rsidRPr="008C5983">
        <w:rPr>
          <w:bCs/>
          <w:color w:val="000000" w:themeColor="text1"/>
          <w:sz w:val="16"/>
          <w:szCs w:val="16"/>
        </w:rPr>
        <w:t>Бразье</w:t>
      </w:r>
      <w:proofErr w:type="spellEnd"/>
      <w:r w:rsidRPr="008C5983">
        <w:rPr>
          <w:bCs/>
          <w:color w:val="000000" w:themeColor="text1"/>
          <w:sz w:val="16"/>
          <w:szCs w:val="16"/>
        </w:rPr>
        <w:t>", "</w:t>
      </w:r>
      <w:proofErr w:type="spellStart"/>
      <w:r w:rsidRPr="008C5983">
        <w:rPr>
          <w:bCs/>
          <w:color w:val="000000" w:themeColor="text1"/>
          <w:sz w:val="16"/>
          <w:szCs w:val="16"/>
        </w:rPr>
        <w:t>Лаурин</w:t>
      </w:r>
      <w:proofErr w:type="spellEnd"/>
      <w:r w:rsidRPr="008C5983">
        <w:rPr>
          <w:bCs/>
          <w:color w:val="000000" w:themeColor="text1"/>
          <w:sz w:val="16"/>
          <w:szCs w:val="16"/>
        </w:rPr>
        <w:t xml:space="preserve">-Клемент",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военные заказы, </w:t>
      </w:r>
      <w:r w:rsidRPr="008C5983">
        <w:rPr>
          <w:rStyle w:val="10"/>
          <w:bCs/>
          <w:color w:val="000000" w:themeColor="text1"/>
          <w:sz w:val="16"/>
          <w:szCs w:val="16"/>
        </w:rPr>
        <w:t>гарантировали дальнейшее развитие</w:t>
      </w:r>
      <w:r w:rsidRPr="008C5983">
        <w:rPr>
          <w:bCs/>
          <w:color w:val="000000" w:themeColor="text1"/>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Pr="008C5983">
        <w:rPr>
          <w:rStyle w:val="10"/>
          <w:bCs/>
          <w:color w:val="000000" w:themeColor="text1"/>
          <w:sz w:val="16"/>
          <w:szCs w:val="16"/>
        </w:rPr>
        <w:t>Образец грузовика</w:t>
      </w:r>
      <w:r w:rsidRPr="008C5983">
        <w:rPr>
          <w:bCs/>
          <w:color w:val="000000" w:themeColor="text1"/>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Pr="008C5983">
        <w:rPr>
          <w:rStyle w:val="10"/>
          <w:bCs/>
          <w:color w:val="000000" w:themeColor="text1"/>
          <w:sz w:val="16"/>
          <w:szCs w:val="16"/>
        </w:rPr>
        <w:t>Топливо поступало</w:t>
      </w:r>
      <w:r w:rsidRPr="008C5983">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Pr="008C5983">
        <w:rPr>
          <w:rStyle w:val="10"/>
          <w:bCs/>
          <w:color w:val="000000" w:themeColor="text1"/>
          <w:sz w:val="16"/>
          <w:szCs w:val="16"/>
        </w:rPr>
        <w:t>других элементов</w:t>
      </w:r>
      <w:r w:rsidRPr="008C5983">
        <w:rPr>
          <w:bCs/>
          <w:color w:val="000000" w:themeColor="text1"/>
          <w:sz w:val="16"/>
          <w:szCs w:val="16"/>
        </w:rPr>
        <w:t xml:space="preserve"> конструкции "Руссо-Балта-Т40-65" заслуживают внимания выполненная в алюминиевом </w:t>
      </w:r>
      <w:r w:rsidRPr="008C5983">
        <w:rPr>
          <w:rStyle w:val="1"/>
          <w:b w:val="0"/>
          <w:bCs/>
          <w:color w:val="000000" w:themeColor="text1"/>
          <w:sz w:val="16"/>
          <w:szCs w:val="16"/>
        </w:rPr>
        <w:t>картере четырехступенчатая коробка</w:t>
      </w:r>
      <w:r w:rsidRPr="008C5983">
        <w:rPr>
          <w:bCs/>
          <w:color w:val="000000" w:themeColor="text1"/>
          <w:sz w:val="16"/>
          <w:szCs w:val="16"/>
        </w:rPr>
        <w:t xml:space="preserve"> передач в блоке с дифференциалом, цепная передача к ведущим колесам, кованые </w:t>
      </w:r>
      <w:r w:rsidRPr="008C5983">
        <w:rPr>
          <w:rStyle w:val="1"/>
          <w:b w:val="0"/>
          <w:bCs/>
          <w:color w:val="000000" w:themeColor="text1"/>
          <w:sz w:val="16"/>
          <w:szCs w:val="16"/>
        </w:rPr>
        <w:t>балки передней</w:t>
      </w:r>
      <w:r w:rsidRPr="008C5983">
        <w:rPr>
          <w:bCs/>
          <w:color w:val="000000" w:themeColor="text1"/>
          <w:sz w:val="16"/>
          <w:szCs w:val="16"/>
        </w:rPr>
        <w:t xml:space="preserve"> и задней осей двутаврового сечения, смонтированные на бронзовых </w:t>
      </w:r>
      <w:r w:rsidRPr="008C5983">
        <w:rPr>
          <w:rStyle w:val="10"/>
          <w:bCs/>
          <w:color w:val="000000" w:themeColor="text1"/>
          <w:sz w:val="16"/>
          <w:szCs w:val="16"/>
        </w:rPr>
        <w:t>втулках колеса</w:t>
      </w:r>
      <w:r w:rsidRPr="008C5983">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w:t>
      </w:r>
      <w:proofErr w:type="spellStart"/>
      <w:r w:rsidRPr="008C5983">
        <w:rPr>
          <w:bCs/>
          <w:color w:val="000000" w:themeColor="text1"/>
          <w:sz w:val="16"/>
          <w:szCs w:val="16"/>
        </w:rPr>
        <w:t>Xlll</w:t>
      </w:r>
      <w:proofErr w:type="spellEnd"/>
      <w:r w:rsidRPr="008C5983">
        <w:rPr>
          <w:bCs/>
          <w:color w:val="000000" w:themeColor="text1"/>
          <w:sz w:val="16"/>
          <w:szCs w:val="16"/>
        </w:rPr>
        <w:t xml:space="preserve">-бис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Pr="008C5983">
        <w:rPr>
          <w:rStyle w:val="10"/>
          <w:bCs/>
          <w:color w:val="000000" w:themeColor="text1"/>
          <w:sz w:val="16"/>
          <w:szCs w:val="16"/>
        </w:rPr>
        <w:t>коробкой передач</w:t>
      </w:r>
      <w:r w:rsidRPr="008C5983">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Pr="008C5983">
        <w:rPr>
          <w:rStyle w:val="10"/>
          <w:bCs/>
          <w:color w:val="000000" w:themeColor="text1"/>
          <w:sz w:val="16"/>
          <w:szCs w:val="16"/>
        </w:rPr>
        <w:t>задних колес</w:t>
      </w:r>
      <w:r w:rsidRPr="008C5983">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Pr="008C5983">
        <w:rPr>
          <w:rStyle w:val="1"/>
          <w:b w:val="0"/>
          <w:bCs/>
          <w:color w:val="000000" w:themeColor="text1"/>
          <w:sz w:val="16"/>
          <w:szCs w:val="16"/>
        </w:rPr>
        <w:t>снаряженная масса</w:t>
      </w:r>
      <w:r w:rsidRPr="008C5983">
        <w:rPr>
          <w:bCs/>
          <w:color w:val="000000" w:themeColor="text1"/>
          <w:sz w:val="16"/>
          <w:szCs w:val="16"/>
        </w:rPr>
        <w:t xml:space="preserve"> равнялась 4320 кг, он мог двигаться в </w:t>
      </w:r>
      <w:r w:rsidRPr="008C5983">
        <w:rPr>
          <w:rStyle w:val="10"/>
          <w:bCs/>
          <w:color w:val="000000" w:themeColor="text1"/>
          <w:sz w:val="16"/>
          <w:szCs w:val="16"/>
        </w:rPr>
        <w:t>диапазоне скоростей</w:t>
      </w:r>
      <w:r w:rsidRPr="008C5983">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Pr="008C5983">
        <w:rPr>
          <w:rStyle w:val="10"/>
          <w:bCs/>
          <w:color w:val="000000" w:themeColor="text1"/>
          <w:sz w:val="16"/>
          <w:szCs w:val="16"/>
        </w:rPr>
        <w:t>буксировки артиллерийских мишеней</w:t>
      </w:r>
      <w:r w:rsidRPr="008C5983">
        <w:rPr>
          <w:bCs/>
          <w:color w:val="000000" w:themeColor="text1"/>
          <w:sz w:val="16"/>
          <w:szCs w:val="16"/>
        </w:rPr>
        <w:t xml:space="preserve">. Кроме того, оно использовалось для постройки бронеавтомобилей, а также в </w:t>
      </w:r>
      <w:r w:rsidRPr="008C5983">
        <w:rPr>
          <w:rStyle w:val="10"/>
          <w:bCs/>
          <w:color w:val="000000" w:themeColor="text1"/>
          <w:sz w:val="16"/>
          <w:szCs w:val="16"/>
        </w:rPr>
        <w:t>качестве платформ</w:t>
      </w:r>
      <w:r w:rsidRPr="008C5983">
        <w:rPr>
          <w:bCs/>
          <w:color w:val="000000" w:themeColor="text1"/>
          <w:sz w:val="16"/>
          <w:szCs w:val="16"/>
        </w:rPr>
        <w:t xml:space="preserve"> для зенитных пушек. В частности, в годы первой мировой войны из них была </w:t>
      </w:r>
      <w:r w:rsidRPr="008C5983">
        <w:rPr>
          <w:rStyle w:val="1"/>
          <w:b w:val="0"/>
          <w:bCs/>
          <w:color w:val="000000" w:themeColor="text1"/>
          <w:sz w:val="16"/>
          <w:szCs w:val="16"/>
        </w:rPr>
        <w:t>сформирована отдельная батарея</w:t>
      </w:r>
      <w:r w:rsidRPr="008C5983">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Pr="008C5983">
        <w:rPr>
          <w:rStyle w:val="1"/>
          <w:b w:val="0"/>
          <w:bCs/>
          <w:color w:val="000000" w:themeColor="text1"/>
          <w:sz w:val="16"/>
          <w:szCs w:val="16"/>
        </w:rPr>
        <w:t>можно сделать однозначный</w:t>
      </w:r>
      <w:r w:rsidRPr="008C5983">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Pr="008C5983">
        <w:rPr>
          <w:rStyle w:val="1"/>
          <w:b w:val="0"/>
          <w:bCs/>
          <w:color w:val="000000" w:themeColor="text1"/>
          <w:sz w:val="16"/>
          <w:szCs w:val="16"/>
        </w:rPr>
        <w:t>Ежегодно завод</w:t>
      </w:r>
      <w:r w:rsidRPr="008C5983">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Pr="008C5983">
        <w:rPr>
          <w:rStyle w:val="1"/>
          <w:b w:val="0"/>
          <w:bCs/>
          <w:color w:val="000000" w:themeColor="text1"/>
          <w:sz w:val="16"/>
          <w:szCs w:val="16"/>
        </w:rPr>
        <w:t>начала военных действий</w:t>
      </w:r>
      <w:r w:rsidRPr="008C5983">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w:t>
      </w:r>
      <w:proofErr w:type="spellStart"/>
      <w:r w:rsidRPr="008C5983">
        <w:rPr>
          <w:bCs/>
          <w:color w:val="000000" w:themeColor="text1"/>
          <w:sz w:val="16"/>
          <w:szCs w:val="16"/>
        </w:rPr>
        <w:t>Воксхолл</w:t>
      </w:r>
      <w:proofErr w:type="spellEnd"/>
      <w:r w:rsidRPr="008C5983">
        <w:rPr>
          <w:bCs/>
          <w:color w:val="000000" w:themeColor="text1"/>
          <w:sz w:val="16"/>
          <w:szCs w:val="16"/>
        </w:rPr>
        <w:t>" - 350, "</w:t>
      </w:r>
      <w:proofErr w:type="spellStart"/>
      <w:r w:rsidRPr="008C5983">
        <w:rPr>
          <w:bCs/>
          <w:color w:val="000000" w:themeColor="text1"/>
          <w:sz w:val="16"/>
          <w:szCs w:val="16"/>
        </w:rPr>
        <w:t>Лаурин</w:t>
      </w:r>
      <w:proofErr w:type="spellEnd"/>
      <w:r w:rsidRPr="008C5983">
        <w:rPr>
          <w:bCs/>
          <w:color w:val="000000" w:themeColor="text1"/>
          <w:sz w:val="16"/>
          <w:szCs w:val="16"/>
        </w:rPr>
        <w:t xml:space="preserve">-Клемент" (ныне "Шкода") - 435, "Прага"-169. Разумеется, уже </w:t>
      </w:r>
      <w:r w:rsidRPr="008C5983">
        <w:rPr>
          <w:rStyle w:val="10"/>
          <w:bCs/>
          <w:color w:val="000000" w:themeColor="text1"/>
          <w:sz w:val="16"/>
          <w:szCs w:val="16"/>
        </w:rPr>
        <w:t>тогда существовали</w:t>
      </w:r>
      <w:r w:rsidRPr="008C5983">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Pr="008C5983">
        <w:rPr>
          <w:rStyle w:val="10"/>
          <w:bCs/>
          <w:color w:val="000000" w:themeColor="text1"/>
          <w:sz w:val="16"/>
          <w:szCs w:val="16"/>
        </w:rPr>
        <w:t>организации производства</w:t>
      </w:r>
      <w:r w:rsidRPr="008C5983">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w:t>
      </w:r>
      <w:proofErr w:type="spellStart"/>
      <w:r w:rsidRPr="008C5983">
        <w:rPr>
          <w:bCs/>
          <w:color w:val="000000" w:themeColor="text1"/>
          <w:sz w:val="16"/>
          <w:szCs w:val="16"/>
        </w:rPr>
        <w:t>Уэрри</w:t>
      </w:r>
      <w:proofErr w:type="spellEnd"/>
      <w:r w:rsidRPr="008C5983">
        <w:rPr>
          <w:bCs/>
          <w:color w:val="000000" w:themeColor="text1"/>
          <w:sz w:val="16"/>
          <w:szCs w:val="16"/>
        </w:rPr>
        <w:t xml:space="preserve">,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Pr="008C5983">
        <w:rPr>
          <w:rStyle w:val="10"/>
          <w:bCs/>
          <w:color w:val="000000" w:themeColor="text1"/>
          <w:sz w:val="16"/>
          <w:szCs w:val="16"/>
        </w:rPr>
        <w:t>детищем иностранного инженера</w:t>
      </w:r>
      <w:r w:rsidRPr="008C5983">
        <w:rPr>
          <w:bCs/>
          <w:color w:val="000000" w:themeColor="text1"/>
          <w:sz w:val="16"/>
          <w:szCs w:val="16"/>
        </w:rPr>
        <w:t xml:space="preserve"> Жюльена Поттера, которого руководство завода пригласило в Ригу. Нужно сказать, что </w:t>
      </w:r>
      <w:r w:rsidRPr="008C5983">
        <w:rPr>
          <w:rStyle w:val="1"/>
          <w:b w:val="0"/>
          <w:bCs/>
          <w:color w:val="000000" w:themeColor="text1"/>
          <w:sz w:val="16"/>
          <w:szCs w:val="16"/>
        </w:rPr>
        <w:t>подобная практика</w:t>
      </w:r>
      <w:r w:rsidRPr="008C5983">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Pr="008C5983">
        <w:rPr>
          <w:rStyle w:val="10"/>
          <w:bCs/>
          <w:color w:val="000000" w:themeColor="text1"/>
          <w:sz w:val="16"/>
          <w:szCs w:val="16"/>
        </w:rPr>
        <w:t>французского конструктора Мариуса</w:t>
      </w:r>
      <w:r w:rsidRPr="008C5983">
        <w:rPr>
          <w:bCs/>
          <w:color w:val="000000" w:themeColor="text1"/>
          <w:sz w:val="16"/>
          <w:szCs w:val="16"/>
        </w:rPr>
        <w:t xml:space="preserve"> Барбару, </w:t>
      </w:r>
      <w:r w:rsidRPr="008C5983">
        <w:rPr>
          <w:rStyle w:val="10"/>
          <w:bCs/>
          <w:color w:val="000000" w:themeColor="text1"/>
          <w:sz w:val="16"/>
          <w:szCs w:val="16"/>
        </w:rPr>
        <w:t>который впоследствии</w:t>
      </w:r>
      <w:r w:rsidRPr="008C5983">
        <w:rPr>
          <w:bCs/>
          <w:color w:val="000000" w:themeColor="text1"/>
          <w:sz w:val="16"/>
          <w:szCs w:val="16"/>
        </w:rPr>
        <w:t xml:space="preserve"> проектировал модели для фирм "</w:t>
      </w:r>
      <w:proofErr w:type="spellStart"/>
      <w:r w:rsidRPr="008C5983">
        <w:rPr>
          <w:bCs/>
          <w:color w:val="000000" w:themeColor="text1"/>
          <w:sz w:val="16"/>
          <w:szCs w:val="16"/>
        </w:rPr>
        <w:t>Делонэ-Белльвилль</w:t>
      </w:r>
      <w:proofErr w:type="spellEnd"/>
      <w:r w:rsidRPr="008C5983">
        <w:rPr>
          <w:bCs/>
          <w:color w:val="000000" w:themeColor="text1"/>
          <w:sz w:val="16"/>
          <w:szCs w:val="16"/>
        </w:rPr>
        <w:t>" и "</w:t>
      </w:r>
      <w:proofErr w:type="spellStart"/>
      <w:r w:rsidRPr="008C5983">
        <w:rPr>
          <w:bCs/>
          <w:color w:val="000000" w:themeColor="text1"/>
          <w:sz w:val="16"/>
          <w:szCs w:val="16"/>
        </w:rPr>
        <w:t>Гочкисс</w:t>
      </w:r>
      <w:proofErr w:type="spellEnd"/>
      <w:r w:rsidRPr="008C5983">
        <w:rPr>
          <w:bCs/>
          <w:color w:val="000000" w:themeColor="text1"/>
          <w:sz w:val="16"/>
          <w:szCs w:val="16"/>
        </w:rPr>
        <w:t xml:space="preserve">". Таких примеров немало, и приезд в Ригу швейцарца Поттера, </w:t>
      </w:r>
      <w:r w:rsidRPr="008C5983">
        <w:rPr>
          <w:rStyle w:val="1"/>
          <w:b w:val="0"/>
          <w:bCs/>
          <w:color w:val="000000" w:themeColor="text1"/>
          <w:sz w:val="16"/>
          <w:szCs w:val="16"/>
        </w:rPr>
        <w:t>бывшего главного конструктора</w:t>
      </w:r>
      <w:r w:rsidRPr="008C5983">
        <w:rPr>
          <w:bCs/>
          <w:color w:val="000000" w:themeColor="text1"/>
          <w:sz w:val="16"/>
          <w:szCs w:val="16"/>
        </w:rPr>
        <w:t xml:space="preserve"> бельгийского завода "Фондю", не являлся аномалией. </w:t>
      </w:r>
      <w:r w:rsidRPr="008C5983">
        <w:rPr>
          <w:rStyle w:val="10"/>
          <w:bCs/>
          <w:color w:val="000000" w:themeColor="text1"/>
          <w:sz w:val="16"/>
          <w:szCs w:val="16"/>
        </w:rPr>
        <w:t>Между прочим</w:t>
      </w:r>
      <w:r w:rsidRPr="008C5983">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w:t>
      </w:r>
      <w:proofErr w:type="spellStart"/>
      <w:r w:rsidRPr="008C5983">
        <w:rPr>
          <w:bCs/>
          <w:color w:val="000000" w:themeColor="text1"/>
          <w:sz w:val="16"/>
          <w:szCs w:val="16"/>
        </w:rPr>
        <w:t>Фрязиновским</w:t>
      </w:r>
      <w:proofErr w:type="spellEnd"/>
      <w:r w:rsidRPr="008C5983">
        <w:rPr>
          <w:bCs/>
          <w:color w:val="000000" w:themeColor="text1"/>
          <w:sz w:val="16"/>
          <w:szCs w:val="16"/>
        </w:rPr>
        <w:t xml:space="preserve">, Д. Д. Бондаревым, К. И. </w:t>
      </w:r>
      <w:proofErr w:type="spellStart"/>
      <w:r w:rsidRPr="008C5983">
        <w:rPr>
          <w:bCs/>
          <w:color w:val="000000" w:themeColor="text1"/>
          <w:sz w:val="16"/>
          <w:szCs w:val="16"/>
        </w:rPr>
        <w:t>Бразау</w:t>
      </w:r>
      <w:proofErr w:type="spellEnd"/>
      <w:r w:rsidRPr="008C5983">
        <w:rPr>
          <w:bCs/>
          <w:color w:val="000000" w:themeColor="text1"/>
          <w:sz w:val="16"/>
          <w:szCs w:val="16"/>
        </w:rPr>
        <w:t xml:space="preserve">,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w:t>
      </w:r>
      <w:proofErr w:type="gramStart"/>
      <w:r w:rsidRPr="008C5983">
        <w:rPr>
          <w:bCs/>
          <w:color w:val="000000" w:themeColor="text1"/>
          <w:sz w:val="16"/>
          <w:szCs w:val="16"/>
        </w:rPr>
        <w:t>Д. Джорджа</w:t>
      </w:r>
      <w:proofErr w:type="gramEnd"/>
      <w:r w:rsidRPr="008C5983">
        <w:rPr>
          <w:bCs/>
          <w:color w:val="000000" w:themeColor="text1"/>
          <w:sz w:val="16"/>
          <w:szCs w:val="16"/>
        </w:rPr>
        <w:t xml:space="preserve">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Pr="008C5983">
        <w:rPr>
          <w:rStyle w:val="10"/>
          <w:bCs/>
          <w:color w:val="000000" w:themeColor="text1"/>
          <w:sz w:val="16"/>
          <w:szCs w:val="16"/>
        </w:rPr>
        <w:t>провинциального русского клиента</w:t>
      </w:r>
      <w:r w:rsidRPr="008C5983">
        <w:rPr>
          <w:bCs/>
          <w:color w:val="000000" w:themeColor="text1"/>
          <w:sz w:val="16"/>
          <w:szCs w:val="16"/>
        </w:rPr>
        <w:t xml:space="preserve"> не столько важно получить автомобиль "</w:t>
      </w:r>
      <w:r w:rsidRPr="008C5983">
        <w:rPr>
          <w:rStyle w:val="10"/>
          <w:bCs/>
          <w:color w:val="000000" w:themeColor="text1"/>
          <w:sz w:val="16"/>
          <w:szCs w:val="16"/>
        </w:rPr>
        <w:t>новейшей марки</w:t>
      </w:r>
      <w:r w:rsidRPr="008C5983">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Pr="008C5983">
        <w:rPr>
          <w:rStyle w:val="10"/>
          <w:bCs/>
          <w:color w:val="000000" w:themeColor="text1"/>
          <w:sz w:val="16"/>
          <w:szCs w:val="16"/>
        </w:rPr>
        <w:t>русский автомобиль</w:t>
      </w:r>
      <w:r w:rsidRPr="008C5983">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Pr="008C5983">
        <w:rPr>
          <w:rStyle w:val="1"/>
          <w:b w:val="0"/>
          <w:bCs/>
          <w:color w:val="000000" w:themeColor="text1"/>
          <w:sz w:val="16"/>
          <w:szCs w:val="16"/>
        </w:rPr>
        <w:t>начал проверять</w:t>
      </w:r>
      <w:r w:rsidRPr="008C5983">
        <w:rPr>
          <w:bCs/>
          <w:color w:val="000000" w:themeColor="text1"/>
          <w:sz w:val="16"/>
          <w:szCs w:val="16"/>
        </w:rPr>
        <w:t xml:space="preserve"> ее на деле. Летом 1910 г. он завоевал за рулем </w:t>
      </w:r>
      <w:r w:rsidRPr="008C5983">
        <w:rPr>
          <w:rStyle w:val="1"/>
          <w:b w:val="0"/>
          <w:bCs/>
          <w:color w:val="000000" w:themeColor="text1"/>
          <w:sz w:val="16"/>
          <w:szCs w:val="16"/>
        </w:rPr>
        <w:t>этого автомобиля золотую</w:t>
      </w:r>
      <w:r w:rsidRPr="008C5983">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Pr="008C5983">
        <w:rPr>
          <w:rStyle w:val="10"/>
          <w:bCs/>
          <w:color w:val="000000" w:themeColor="text1"/>
          <w:sz w:val="16"/>
          <w:szCs w:val="16"/>
        </w:rPr>
        <w:t>русский автомобиль</w:t>
      </w:r>
      <w:r w:rsidRPr="008C5983">
        <w:rPr>
          <w:bCs/>
          <w:color w:val="000000" w:themeColor="text1"/>
          <w:sz w:val="16"/>
          <w:szCs w:val="16"/>
        </w:rPr>
        <w:t xml:space="preserve">. Затем, 1911 </w:t>
      </w:r>
      <w:proofErr w:type="gramStart"/>
      <w:r w:rsidRPr="008C5983">
        <w:rPr>
          <w:bCs/>
          <w:color w:val="000000" w:themeColor="text1"/>
          <w:sz w:val="16"/>
          <w:szCs w:val="16"/>
        </w:rPr>
        <w:t>год,-</w:t>
      </w:r>
      <w:proofErr w:type="gramEnd"/>
      <w:r w:rsidRPr="008C5983">
        <w:rPr>
          <w:bCs/>
          <w:color w:val="000000" w:themeColor="text1"/>
          <w:sz w:val="16"/>
          <w:szCs w:val="16"/>
        </w:rPr>
        <w:t xml:space="preserve"> ралли С.-Петербург - Москва - Севастополь. Снова А. Нагель </w:t>
      </w:r>
      <w:r w:rsidRPr="008C5983">
        <w:rPr>
          <w:rStyle w:val="10"/>
          <w:bCs/>
          <w:color w:val="000000" w:themeColor="text1"/>
          <w:sz w:val="16"/>
          <w:szCs w:val="16"/>
        </w:rPr>
        <w:t>отмечен золотой медалью</w:t>
      </w:r>
      <w:r w:rsidRPr="008C5983">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Pr="008C5983">
        <w:rPr>
          <w:rStyle w:val="10"/>
          <w:bCs/>
          <w:color w:val="000000" w:themeColor="text1"/>
          <w:sz w:val="16"/>
          <w:szCs w:val="16"/>
        </w:rPr>
        <w:t>второе место</w:t>
      </w:r>
      <w:r w:rsidRPr="008C5983">
        <w:rPr>
          <w:bCs/>
          <w:color w:val="000000" w:themeColor="text1"/>
          <w:sz w:val="16"/>
          <w:szCs w:val="16"/>
        </w:rPr>
        <w:t xml:space="preserve"> на </w:t>
      </w:r>
      <w:r w:rsidRPr="008C5983">
        <w:rPr>
          <w:rStyle w:val="1"/>
          <w:b w:val="0"/>
          <w:bCs/>
          <w:color w:val="000000" w:themeColor="text1"/>
          <w:sz w:val="16"/>
          <w:szCs w:val="16"/>
        </w:rPr>
        <w:t>международном ралли</w:t>
      </w:r>
      <w:r w:rsidRPr="008C5983">
        <w:rPr>
          <w:bCs/>
          <w:color w:val="000000" w:themeColor="text1"/>
          <w:sz w:val="16"/>
          <w:szCs w:val="16"/>
        </w:rPr>
        <w:t xml:space="preserve"> "Сан-Себастьян" и </w:t>
      </w:r>
      <w:r w:rsidRPr="008C5983">
        <w:rPr>
          <w:rStyle w:val="1"/>
          <w:b w:val="0"/>
          <w:bCs/>
          <w:color w:val="000000" w:themeColor="text1"/>
          <w:sz w:val="16"/>
          <w:szCs w:val="16"/>
        </w:rPr>
        <w:t>получил специальный</w:t>
      </w:r>
      <w:r w:rsidRPr="008C5983">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Pr="008C5983">
        <w:rPr>
          <w:rStyle w:val="10"/>
          <w:bCs/>
          <w:color w:val="000000" w:themeColor="text1"/>
          <w:sz w:val="16"/>
          <w:szCs w:val="16"/>
        </w:rPr>
        <w:t>каждый современный</w:t>
      </w:r>
      <w:r w:rsidRPr="008C5983">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Pr="008C5983">
        <w:rPr>
          <w:rStyle w:val="1"/>
          <w:b w:val="0"/>
          <w:bCs/>
          <w:color w:val="000000" w:themeColor="text1"/>
          <w:sz w:val="16"/>
          <w:szCs w:val="16"/>
        </w:rPr>
        <w:lastRenderedPageBreak/>
        <w:t>международном ралли</w:t>
      </w:r>
      <w:r w:rsidRPr="008C5983">
        <w:rPr>
          <w:bCs/>
          <w:color w:val="000000" w:themeColor="text1"/>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Pr="008C5983">
        <w:rPr>
          <w:rStyle w:val="1"/>
          <w:b w:val="0"/>
          <w:bCs/>
          <w:color w:val="000000" w:themeColor="text1"/>
          <w:sz w:val="16"/>
          <w:szCs w:val="16"/>
        </w:rPr>
        <w:t>пробегах автомобили</w:t>
      </w:r>
      <w:r w:rsidRPr="008C5983">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Pr="008C5983">
        <w:rPr>
          <w:rStyle w:val="10"/>
          <w:bCs/>
          <w:color w:val="000000" w:themeColor="text1"/>
          <w:sz w:val="16"/>
          <w:szCs w:val="16"/>
        </w:rPr>
        <w:t>гараже появились</w:t>
      </w:r>
      <w:r w:rsidRPr="008C5983">
        <w:rPr>
          <w:bCs/>
          <w:color w:val="000000" w:themeColor="text1"/>
          <w:sz w:val="16"/>
          <w:szCs w:val="16"/>
        </w:rPr>
        <w:t xml:space="preserve"> два автомобиля русской марки: </w:t>
      </w:r>
      <w:proofErr w:type="spellStart"/>
      <w:r w:rsidRPr="008C5983">
        <w:rPr>
          <w:bCs/>
          <w:color w:val="000000" w:themeColor="text1"/>
          <w:sz w:val="16"/>
          <w:szCs w:val="16"/>
        </w:rPr>
        <w:t>ландоле</w:t>
      </w:r>
      <w:proofErr w:type="spellEnd"/>
      <w:r w:rsidRPr="008C5983">
        <w:rPr>
          <w:bCs/>
          <w:color w:val="000000" w:themeColor="text1"/>
          <w:sz w:val="16"/>
          <w:szCs w:val="16"/>
        </w:rPr>
        <w:t xml:space="preserve"> моделей "С24-40" (№ 270, XIII серии) и "К12-20" (№ 217, X серии). Некоторые высокопоставленные лица и </w:t>
      </w:r>
      <w:r w:rsidRPr="008C5983">
        <w:rPr>
          <w:rStyle w:val="10"/>
          <w:bCs/>
          <w:color w:val="000000" w:themeColor="text1"/>
          <w:sz w:val="16"/>
          <w:szCs w:val="16"/>
        </w:rPr>
        <w:t>промышленники приобрели машины</w:t>
      </w:r>
      <w:r w:rsidRPr="008C5983">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proofErr w:type="spellStart"/>
      <w:r w:rsidRPr="008C5983">
        <w:rPr>
          <w:rStyle w:val="10"/>
          <w:bCs/>
          <w:color w:val="000000" w:themeColor="text1"/>
          <w:sz w:val="16"/>
          <w:szCs w:val="16"/>
        </w:rPr>
        <w:t>голугусеничный</w:t>
      </w:r>
      <w:proofErr w:type="spellEnd"/>
      <w:r w:rsidRPr="008C5983">
        <w:rPr>
          <w:rStyle w:val="10"/>
          <w:bCs/>
          <w:color w:val="000000" w:themeColor="text1"/>
          <w:sz w:val="16"/>
          <w:szCs w:val="16"/>
        </w:rPr>
        <w:t xml:space="preserve"> автомобиль</w:t>
      </w:r>
      <w:r w:rsidRPr="008C5983">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w:t>
      </w:r>
      <w:proofErr w:type="spellStart"/>
      <w:r w:rsidRPr="008C5983">
        <w:rPr>
          <w:bCs/>
          <w:color w:val="000000" w:themeColor="text1"/>
          <w:sz w:val="16"/>
          <w:szCs w:val="16"/>
        </w:rPr>
        <w:t>Лейтнеру</w:t>
      </w:r>
      <w:proofErr w:type="spellEnd"/>
      <w:r w:rsidRPr="008C5983">
        <w:rPr>
          <w:bCs/>
          <w:color w:val="000000" w:themeColor="text1"/>
          <w:sz w:val="16"/>
          <w:szCs w:val="16"/>
        </w:rPr>
        <w:t>,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w:t>
      </w:r>
      <w:proofErr w:type="spellStart"/>
      <w:r w:rsidRPr="008C5983">
        <w:rPr>
          <w:bCs/>
          <w:color w:val="000000" w:themeColor="text1"/>
          <w:sz w:val="16"/>
          <w:szCs w:val="16"/>
        </w:rPr>
        <w:t>Лесснеру</w:t>
      </w:r>
      <w:proofErr w:type="spellEnd"/>
      <w:r w:rsidRPr="008C5983">
        <w:rPr>
          <w:bCs/>
          <w:color w:val="000000" w:themeColor="text1"/>
          <w:sz w:val="16"/>
          <w:szCs w:val="16"/>
        </w:rPr>
        <w:t>"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6655E9FA" w14:textId="77777777" w:rsidR="003F40CD" w:rsidRPr="008C5983" w:rsidRDefault="003F40CD" w:rsidP="00183F5A">
      <w:pPr>
        <w:jc w:val="both"/>
        <w:rPr>
          <w:bCs/>
          <w:color w:val="000000" w:themeColor="text1"/>
          <w:sz w:val="16"/>
          <w:szCs w:val="16"/>
        </w:rPr>
      </w:pPr>
    </w:p>
    <w:p w14:paraId="08FE0014" w14:textId="77777777" w:rsidR="003F40CD" w:rsidRPr="008C5983" w:rsidRDefault="003F40CD" w:rsidP="00183F5A">
      <w:pPr>
        <w:jc w:val="both"/>
        <w:rPr>
          <w:bCs/>
          <w:color w:val="0070C0"/>
          <w:sz w:val="16"/>
          <w:szCs w:val="16"/>
        </w:rPr>
      </w:pPr>
      <w:r w:rsidRPr="008C5983">
        <w:rPr>
          <w:bCs/>
          <w:color w:val="0070C0"/>
          <w:sz w:val="16"/>
          <w:szCs w:val="16"/>
        </w:rPr>
        <w:t>К концу 1910 г. в России было зарегистрировано 1155 преимущественно импортных мотоциклов (19776).</w:t>
      </w:r>
    </w:p>
    <w:p w14:paraId="1355B418" w14:textId="77777777" w:rsidR="003F40CD" w:rsidRPr="008C5983" w:rsidRDefault="003F40CD" w:rsidP="00183F5A">
      <w:pPr>
        <w:jc w:val="both"/>
        <w:rPr>
          <w:bCs/>
          <w:color w:val="0070C0"/>
          <w:sz w:val="16"/>
          <w:szCs w:val="16"/>
        </w:rPr>
      </w:pPr>
    </w:p>
    <w:p w14:paraId="59EAB25E" w14:textId="77777777" w:rsidR="003F40CD" w:rsidRPr="008C5983" w:rsidRDefault="003F40CD" w:rsidP="00183F5A">
      <w:pPr>
        <w:jc w:val="both"/>
        <w:rPr>
          <w:rStyle w:val="1"/>
          <w:b w:val="0"/>
          <w:bCs/>
          <w:i/>
          <w:color w:val="000000" w:themeColor="text1"/>
          <w:sz w:val="16"/>
          <w:szCs w:val="16"/>
        </w:rPr>
      </w:pPr>
      <w:r w:rsidRPr="008C5983">
        <w:rPr>
          <w:rStyle w:val="1"/>
          <w:b w:val="0"/>
          <w:bCs/>
          <w:i/>
          <w:color w:val="000000" w:themeColor="text1"/>
          <w:sz w:val="16"/>
          <w:szCs w:val="16"/>
        </w:rPr>
        <w:t>Авиация:</w:t>
      </w:r>
    </w:p>
    <w:p w14:paraId="1BC99C17" w14:textId="77777777" w:rsidR="003F40CD" w:rsidRPr="008C5983" w:rsidRDefault="003F40CD" w:rsidP="00183F5A">
      <w:pPr>
        <w:jc w:val="both"/>
        <w:rPr>
          <w:rStyle w:val="1"/>
          <w:b w:val="0"/>
          <w:bCs/>
          <w:i/>
          <w:color w:val="000000" w:themeColor="text1"/>
          <w:sz w:val="16"/>
          <w:szCs w:val="16"/>
        </w:rPr>
      </w:pPr>
    </w:p>
    <w:p w14:paraId="2075CCF7"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К концу 1910 было 34 л, в т.ч. 5 военных и 4 военно-морских (есть список)</w:t>
      </w:r>
    </w:p>
    <w:p w14:paraId="6244D275"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27 л имели диплом французского аэроклуба</w:t>
      </w:r>
    </w:p>
    <w:p w14:paraId="054AAB39"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7 - Всероссийского аэроклуба</w:t>
      </w:r>
    </w:p>
    <w:p w14:paraId="1C975F95"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Обучалось 30 (ЦГВИА)</w:t>
      </w:r>
    </w:p>
    <w:p w14:paraId="763AA19B" w14:textId="77777777" w:rsidR="003F40CD" w:rsidRPr="008C5983" w:rsidRDefault="003F40CD" w:rsidP="00183F5A">
      <w:pPr>
        <w:shd w:val="clear" w:color="auto" w:fill="FFFFFF"/>
        <w:jc w:val="both"/>
        <w:rPr>
          <w:bCs/>
          <w:color w:val="000000" w:themeColor="text1"/>
          <w:sz w:val="16"/>
          <w:szCs w:val="16"/>
        </w:rPr>
      </w:pPr>
    </w:p>
    <w:p w14:paraId="4256A647"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В конце 1910 года комитет одесского аэроклуба добился на</w:t>
      </w:r>
      <w:r w:rsidRPr="008C5983">
        <w:rPr>
          <w:bCs/>
          <w:color w:val="000000" w:themeColor="text1"/>
          <w:sz w:val="16"/>
          <w:szCs w:val="16"/>
        </w:rPr>
        <w:softHyphen/>
        <w:t>значения правительственной субсидии школе разме</w:t>
      </w:r>
      <w:r w:rsidRPr="008C5983">
        <w:rPr>
          <w:bCs/>
          <w:color w:val="000000" w:themeColor="text1"/>
          <w:sz w:val="16"/>
          <w:szCs w:val="16"/>
        </w:rPr>
        <w:softHyphen/>
        <w:t>ром 5000 рублей в год, что позволило существенно поправить материально-техническую базу школы. Так, уже к концу следующего учебного сезона 1911 года в распоряжении школы находились три аэро</w:t>
      </w:r>
      <w:r w:rsidRPr="008C5983">
        <w:rPr>
          <w:bCs/>
          <w:color w:val="000000" w:themeColor="text1"/>
          <w:sz w:val="16"/>
          <w:szCs w:val="16"/>
        </w:rPr>
        <w:softHyphen/>
        <w:t>плана типа «Антуанет» и один «Блерио» с двигате</w:t>
      </w:r>
      <w:r w:rsidRPr="008C5983">
        <w:rPr>
          <w:bCs/>
          <w:color w:val="000000" w:themeColor="text1"/>
          <w:sz w:val="16"/>
          <w:szCs w:val="16"/>
        </w:rPr>
        <w:softHyphen/>
        <w:t>лем «</w:t>
      </w:r>
      <w:proofErr w:type="spellStart"/>
      <w:r w:rsidRPr="008C5983">
        <w:rPr>
          <w:bCs/>
          <w:color w:val="000000" w:themeColor="text1"/>
          <w:sz w:val="16"/>
          <w:szCs w:val="16"/>
        </w:rPr>
        <w:t>Анзани</w:t>
      </w:r>
      <w:proofErr w:type="spellEnd"/>
      <w:r w:rsidRPr="008C5983">
        <w:rPr>
          <w:bCs/>
          <w:color w:val="000000" w:themeColor="text1"/>
          <w:sz w:val="16"/>
          <w:szCs w:val="16"/>
        </w:rPr>
        <w:t>», на которых совершено более 400 учеб</w:t>
      </w:r>
      <w:r w:rsidRPr="008C5983">
        <w:rPr>
          <w:bCs/>
          <w:color w:val="000000" w:themeColor="text1"/>
          <w:sz w:val="16"/>
          <w:szCs w:val="16"/>
        </w:rPr>
        <w:softHyphen/>
        <w:t>ных и самостоятельных полетов общей продолжи</w:t>
      </w:r>
      <w:r w:rsidRPr="008C5983">
        <w:rPr>
          <w:bCs/>
          <w:color w:val="000000" w:themeColor="text1"/>
          <w:sz w:val="16"/>
          <w:szCs w:val="16"/>
        </w:rPr>
        <w:softHyphen/>
        <w:t>тельностью свыше 50 часов (553).</w:t>
      </w:r>
    </w:p>
    <w:p w14:paraId="1135CC16" w14:textId="77777777" w:rsidR="003F40CD" w:rsidRPr="008C5983" w:rsidRDefault="003F40CD" w:rsidP="00183F5A">
      <w:pPr>
        <w:shd w:val="clear" w:color="auto" w:fill="FFFFFF"/>
        <w:jc w:val="both"/>
        <w:rPr>
          <w:bCs/>
          <w:color w:val="000000" w:themeColor="text1"/>
          <w:sz w:val="16"/>
          <w:szCs w:val="16"/>
        </w:rPr>
      </w:pPr>
    </w:p>
    <w:p w14:paraId="57E316BF"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В конце 1910 г. руководитель политического сыска пришел к заключению, что “созыв Всероссийского воздухоплавательного съезда при указанных условиях признавался бы вообще нежелательным и что в случае, если бы Съезд был допущен, не лишним было бы снова обратить внимание С.-Петербургского градоначальника на необходимость установления самого тщательного наблюдения за работами съезда” [, л. 170–171]. 19. Заведующий Особым отделом полковник А. М. Еремин - во 2-е делопроизводство Департамента полиции по поводу возбужденного Императорским Русским техническим обществом ходатайства о созыве в апреле 1911 г. в С.-Петербурге Всероссийского воздухоплавательного съезда // ГАРФ. Ф. 102. 2 д-во. 1910. Д. 14. Ч. 3. </w:t>
      </w:r>
    </w:p>
    <w:p w14:paraId="3DEC846A" w14:textId="77777777" w:rsidR="003F40CD" w:rsidRPr="008C5983" w:rsidRDefault="003F40CD" w:rsidP="00183F5A">
      <w:pPr>
        <w:jc w:val="both"/>
        <w:rPr>
          <w:bCs/>
          <w:color w:val="000000" w:themeColor="text1"/>
          <w:sz w:val="16"/>
          <w:szCs w:val="16"/>
        </w:rPr>
      </w:pPr>
    </w:p>
    <w:p w14:paraId="35A0A6FB" w14:textId="77777777" w:rsidR="003F40CD" w:rsidRPr="008C5983" w:rsidRDefault="003F40CD" w:rsidP="00183F5A">
      <w:pPr>
        <w:jc w:val="both"/>
        <w:rPr>
          <w:bCs/>
          <w:color w:val="0070C0"/>
          <w:sz w:val="16"/>
          <w:szCs w:val="16"/>
        </w:rPr>
      </w:pPr>
      <w:r w:rsidRPr="008C5983">
        <w:rPr>
          <w:bCs/>
          <w:color w:val="0070C0"/>
          <w:sz w:val="16"/>
          <w:szCs w:val="16"/>
        </w:rPr>
        <w:t xml:space="preserve">К концу 1910 в России было 34 летчика, из них 5 военных и 4 военно-морских, тогда как в начале года было только 2 /Попов и Ефимов/. 37 летчиков имели диплом Французского аэроклуба, остальные - диплом Всероссийского аэроклуба. По количеству летчиков </w:t>
      </w:r>
      <w:proofErr w:type="spellStart"/>
      <w:r w:rsidRPr="008C5983">
        <w:rPr>
          <w:bCs/>
          <w:color w:val="0070C0"/>
          <w:sz w:val="16"/>
          <w:szCs w:val="16"/>
        </w:rPr>
        <w:t>Poссия</w:t>
      </w:r>
      <w:proofErr w:type="spellEnd"/>
      <w:r w:rsidRPr="008C5983">
        <w:rPr>
          <w:bCs/>
          <w:color w:val="0070C0"/>
          <w:sz w:val="16"/>
          <w:szCs w:val="16"/>
        </w:rPr>
        <w:t xml:space="preserve"> вышла на -второе место в мире после Франции, обогнала Германию, где к </w:t>
      </w:r>
      <w:proofErr w:type="gramStart"/>
      <w:r w:rsidRPr="008C5983">
        <w:rPr>
          <w:bCs/>
          <w:color w:val="0070C0"/>
          <w:sz w:val="16"/>
          <w:szCs w:val="16"/>
        </w:rPr>
        <w:t>концу  года</w:t>
      </w:r>
      <w:proofErr w:type="gramEnd"/>
      <w:r w:rsidRPr="008C5983">
        <w:rPr>
          <w:bCs/>
          <w:color w:val="0070C0"/>
          <w:sz w:val="16"/>
          <w:szCs w:val="16"/>
        </w:rPr>
        <w:t xml:space="preserve"> </w:t>
      </w:r>
      <w:proofErr w:type="spellStart"/>
      <w:r w:rsidRPr="008C5983">
        <w:rPr>
          <w:bCs/>
          <w:color w:val="0070C0"/>
          <w:sz w:val="16"/>
          <w:szCs w:val="16"/>
        </w:rPr>
        <w:t>имелооь</w:t>
      </w:r>
      <w:proofErr w:type="spellEnd"/>
      <w:r w:rsidRPr="008C5983">
        <w:rPr>
          <w:bCs/>
          <w:color w:val="0070C0"/>
          <w:sz w:val="16"/>
          <w:szCs w:val="16"/>
        </w:rPr>
        <w:t xml:space="preserve"> только 7 военных летчиков. Кроме того, в авиашколах аэроклубах обучалось еще 30 учеников-летчиков. Погиб – 1 – </w:t>
      </w:r>
      <w:proofErr w:type="spellStart"/>
      <w:r w:rsidRPr="008C5983">
        <w:rPr>
          <w:bCs/>
          <w:color w:val="0070C0"/>
          <w:sz w:val="16"/>
          <w:szCs w:val="16"/>
        </w:rPr>
        <w:t>Мациевич</w:t>
      </w:r>
      <w:proofErr w:type="spellEnd"/>
      <w:r w:rsidRPr="008C5983">
        <w:rPr>
          <w:bCs/>
          <w:color w:val="0070C0"/>
          <w:sz w:val="16"/>
          <w:szCs w:val="16"/>
        </w:rPr>
        <w:t>.</w:t>
      </w:r>
    </w:p>
    <w:p w14:paraId="6F32C82B" w14:textId="77777777" w:rsidR="003F40CD" w:rsidRPr="008C5983" w:rsidRDefault="003F40CD" w:rsidP="00183F5A">
      <w:pPr>
        <w:jc w:val="both"/>
        <w:rPr>
          <w:bCs/>
          <w:color w:val="0070C0"/>
          <w:sz w:val="16"/>
          <w:szCs w:val="16"/>
        </w:rPr>
      </w:pPr>
      <w:r w:rsidRPr="008C5983">
        <w:rPr>
          <w:bCs/>
          <w:color w:val="0070C0"/>
          <w:sz w:val="16"/>
          <w:szCs w:val="16"/>
        </w:rPr>
        <w:t xml:space="preserve">/Составною до </w:t>
      </w:r>
      <w:proofErr w:type="gramStart"/>
      <w:r w:rsidRPr="008C5983">
        <w:rPr>
          <w:bCs/>
          <w:color w:val="0070C0"/>
          <w:sz w:val="16"/>
          <w:szCs w:val="16"/>
        </w:rPr>
        <w:t>материалам :ЦГВИА</w:t>
      </w:r>
      <w:proofErr w:type="gramEnd"/>
      <w:r w:rsidRPr="008C5983">
        <w:rPr>
          <w:bCs/>
          <w:color w:val="0070C0"/>
          <w:sz w:val="16"/>
          <w:szCs w:val="16"/>
        </w:rPr>
        <w:t xml:space="preserve"> и авиационным журналам/ (23320).</w:t>
      </w:r>
    </w:p>
    <w:p w14:paraId="0A36036C" w14:textId="77777777" w:rsidR="003F40CD" w:rsidRPr="008C5983" w:rsidRDefault="003F40CD" w:rsidP="00183F5A">
      <w:pPr>
        <w:jc w:val="both"/>
        <w:rPr>
          <w:bCs/>
          <w:color w:val="0070C0"/>
          <w:sz w:val="16"/>
          <w:szCs w:val="16"/>
        </w:rPr>
      </w:pPr>
    </w:p>
    <w:p w14:paraId="552E0BFE" w14:textId="77777777" w:rsidR="003F40CD" w:rsidRPr="008C5983" w:rsidRDefault="003F40CD" w:rsidP="00183F5A">
      <w:pPr>
        <w:jc w:val="both"/>
        <w:rPr>
          <w:bCs/>
          <w:i/>
          <w:color w:val="000000" w:themeColor="text1"/>
          <w:sz w:val="16"/>
          <w:szCs w:val="16"/>
        </w:rPr>
      </w:pPr>
      <w:r w:rsidRPr="008C5983">
        <w:rPr>
          <w:bCs/>
          <w:i/>
          <w:color w:val="000000" w:themeColor="text1"/>
          <w:sz w:val="16"/>
          <w:szCs w:val="16"/>
        </w:rPr>
        <w:t>Морская авиация:</w:t>
      </w:r>
    </w:p>
    <w:p w14:paraId="628EED3B" w14:textId="77777777" w:rsidR="003F40CD" w:rsidRPr="008C5983" w:rsidRDefault="003F40CD" w:rsidP="00183F5A">
      <w:pPr>
        <w:jc w:val="both"/>
        <w:rPr>
          <w:bCs/>
          <w:i/>
          <w:color w:val="000000" w:themeColor="text1"/>
          <w:sz w:val="16"/>
          <w:szCs w:val="16"/>
        </w:rPr>
      </w:pPr>
    </w:p>
    <w:p w14:paraId="202FE819"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В конце 1910 г. в процессе учебных полётов на самолёте «Антуанетт» № 2 Комаров и Ефимов пришли к однозначному заключению: «...аэро</w:t>
      </w:r>
      <w:r w:rsidRPr="008C5983">
        <w:rPr>
          <w:bCs/>
          <w:color w:val="000000" w:themeColor="text1"/>
          <w:sz w:val="16"/>
          <w:szCs w:val="16"/>
        </w:rPr>
        <w:softHyphen/>
        <w:t>план для взлёта требует большое место, длина разбега превышает расстояние, потребное для взлёта других систем аэропланов. При спуске от места касания колёсами земли до полной остановки пробе</w:t>
      </w:r>
      <w:r w:rsidRPr="008C5983">
        <w:rPr>
          <w:bCs/>
          <w:color w:val="000000" w:themeColor="text1"/>
          <w:sz w:val="16"/>
          <w:szCs w:val="16"/>
        </w:rPr>
        <w:softHyphen/>
        <w:t>гает также значительное расстоя</w:t>
      </w:r>
      <w:r w:rsidRPr="008C5983">
        <w:rPr>
          <w:bCs/>
          <w:color w:val="000000" w:themeColor="text1"/>
          <w:sz w:val="16"/>
          <w:szCs w:val="16"/>
        </w:rPr>
        <w:softHyphen/>
        <w:t>ние; так как скорость во время по</w:t>
      </w:r>
      <w:r w:rsidRPr="008C5983">
        <w:rPr>
          <w:bCs/>
          <w:color w:val="000000" w:themeColor="text1"/>
          <w:sz w:val="16"/>
          <w:szCs w:val="16"/>
        </w:rPr>
        <w:softHyphen/>
        <w:t>лёта около 80 вёрст в час; во вре</w:t>
      </w:r>
      <w:r w:rsidRPr="008C5983">
        <w:rPr>
          <w:bCs/>
          <w:color w:val="000000" w:themeColor="text1"/>
          <w:sz w:val="16"/>
          <w:szCs w:val="16"/>
        </w:rPr>
        <w:softHyphen/>
        <w:t>мя спуска при касании колёсами земли аэроплан становится гори</w:t>
      </w:r>
      <w:r w:rsidRPr="008C5983">
        <w:rPr>
          <w:bCs/>
          <w:color w:val="000000" w:themeColor="text1"/>
          <w:sz w:val="16"/>
          <w:szCs w:val="16"/>
        </w:rPr>
        <w:softHyphen/>
        <w:t>зонтально, представляя малое со</w:t>
      </w:r>
      <w:r w:rsidRPr="008C5983">
        <w:rPr>
          <w:bCs/>
          <w:color w:val="000000" w:themeColor="text1"/>
          <w:sz w:val="16"/>
          <w:szCs w:val="16"/>
        </w:rPr>
        <w:softHyphen/>
        <w:t>противление движению вперёд; по</w:t>
      </w:r>
      <w:r w:rsidRPr="008C5983">
        <w:rPr>
          <w:bCs/>
          <w:color w:val="000000" w:themeColor="text1"/>
          <w:sz w:val="16"/>
          <w:szCs w:val="16"/>
        </w:rPr>
        <w:softHyphen/>
        <w:t>чему аэроплан получает большую инерцию, долго катится по земле. Длина пробега также превышает расстояние всех других систем аэро</w:t>
      </w:r>
      <w:r w:rsidRPr="008C5983">
        <w:rPr>
          <w:bCs/>
          <w:color w:val="000000" w:themeColor="text1"/>
          <w:sz w:val="16"/>
          <w:szCs w:val="16"/>
        </w:rPr>
        <w:softHyphen/>
        <w:t>планов. Во время полётов аэроплан имеет нагрузку свыше 45 пудов (720 кг) при несущей поверхности в 33 м</w:t>
      </w:r>
      <w:r w:rsidRPr="008C5983">
        <w:rPr>
          <w:bCs/>
          <w:color w:val="000000" w:themeColor="text1"/>
          <w:sz w:val="16"/>
          <w:szCs w:val="16"/>
          <w:vertAlign w:val="superscript"/>
        </w:rPr>
        <w:t>2</w:t>
      </w:r>
      <w:r w:rsidRPr="008C5983">
        <w:rPr>
          <w:bCs/>
          <w:color w:val="000000" w:themeColor="text1"/>
          <w:sz w:val="16"/>
          <w:szCs w:val="16"/>
        </w:rPr>
        <w:t xml:space="preserve"> и мощности мотора в 50-55 сил, слишком чувствителен к дей</w:t>
      </w:r>
      <w:r w:rsidRPr="008C5983">
        <w:rPr>
          <w:bCs/>
          <w:color w:val="000000" w:themeColor="text1"/>
          <w:sz w:val="16"/>
          <w:szCs w:val="16"/>
        </w:rPr>
        <w:softHyphen/>
        <w:t>ствию мотора. Так, например, если мощность мотора слабеет, то аэро</w:t>
      </w:r>
      <w:r w:rsidRPr="008C5983">
        <w:rPr>
          <w:bCs/>
          <w:color w:val="000000" w:themeColor="text1"/>
          <w:sz w:val="16"/>
          <w:szCs w:val="16"/>
        </w:rPr>
        <w:softHyphen/>
        <w:t>план идёт на снижение, а при взлё</w:t>
      </w:r>
      <w:r w:rsidRPr="008C5983">
        <w:rPr>
          <w:bCs/>
          <w:color w:val="000000" w:themeColor="text1"/>
          <w:sz w:val="16"/>
          <w:szCs w:val="16"/>
        </w:rPr>
        <w:softHyphen/>
        <w:t>те совсем не подымается». В под</w:t>
      </w:r>
      <w:r w:rsidRPr="008C5983">
        <w:rPr>
          <w:bCs/>
          <w:color w:val="000000" w:themeColor="text1"/>
          <w:sz w:val="16"/>
          <w:szCs w:val="16"/>
        </w:rPr>
        <w:softHyphen/>
        <w:t>тверждение непригодности самолё</w:t>
      </w:r>
      <w:r w:rsidRPr="008C5983">
        <w:rPr>
          <w:bCs/>
          <w:color w:val="000000" w:themeColor="text1"/>
          <w:sz w:val="16"/>
          <w:szCs w:val="16"/>
        </w:rPr>
        <w:softHyphen/>
        <w:t>та приводятся данные о двух катас</w:t>
      </w:r>
      <w:r w:rsidRPr="008C5983">
        <w:rPr>
          <w:bCs/>
          <w:color w:val="000000" w:themeColor="text1"/>
          <w:sz w:val="16"/>
          <w:szCs w:val="16"/>
        </w:rPr>
        <w:softHyphen/>
        <w:t xml:space="preserve">трофах, произошедших вследствие недостаточной прочности крыла аэроплана: лётчик </w:t>
      </w:r>
      <w:proofErr w:type="spellStart"/>
      <w:r w:rsidRPr="008C5983">
        <w:rPr>
          <w:bCs/>
          <w:color w:val="000000" w:themeColor="text1"/>
          <w:sz w:val="16"/>
          <w:szCs w:val="16"/>
        </w:rPr>
        <w:t>Ваштер</w:t>
      </w:r>
      <w:proofErr w:type="spellEnd"/>
      <w:r w:rsidRPr="008C5983">
        <w:rPr>
          <w:bCs/>
          <w:color w:val="000000" w:themeColor="text1"/>
          <w:sz w:val="16"/>
          <w:szCs w:val="16"/>
        </w:rPr>
        <w:t xml:space="preserve"> погиб летом 1910 г. Поломка произошла в полёте на высоте 200 </w:t>
      </w:r>
      <w:proofErr w:type="gramStart"/>
      <w:r w:rsidRPr="008C5983">
        <w:rPr>
          <w:bCs/>
          <w:color w:val="000000" w:themeColor="text1"/>
          <w:sz w:val="16"/>
          <w:szCs w:val="16"/>
        </w:rPr>
        <w:t>м;,</w:t>
      </w:r>
      <w:proofErr w:type="gramEnd"/>
      <w:r w:rsidRPr="008C5983">
        <w:rPr>
          <w:bCs/>
          <w:color w:val="000000" w:themeColor="text1"/>
          <w:sz w:val="16"/>
          <w:szCs w:val="16"/>
        </w:rPr>
        <w:t xml:space="preserve"> по той же причине потер</w:t>
      </w:r>
      <w:r w:rsidRPr="008C5983">
        <w:rPr>
          <w:bCs/>
          <w:color w:val="000000" w:themeColor="text1"/>
          <w:sz w:val="16"/>
          <w:szCs w:val="16"/>
        </w:rPr>
        <w:softHyphen/>
        <w:t>пел катастрофу самолёт, пилотиру</w:t>
      </w:r>
      <w:r w:rsidRPr="008C5983">
        <w:rPr>
          <w:bCs/>
          <w:color w:val="000000" w:themeColor="text1"/>
          <w:sz w:val="16"/>
          <w:szCs w:val="16"/>
        </w:rPr>
        <w:softHyphen/>
        <w:t xml:space="preserve">емый лётчиком </w:t>
      </w:r>
      <w:proofErr w:type="spellStart"/>
      <w:r w:rsidRPr="008C5983">
        <w:rPr>
          <w:bCs/>
          <w:color w:val="000000" w:themeColor="text1"/>
          <w:sz w:val="16"/>
          <w:szCs w:val="16"/>
        </w:rPr>
        <w:t>Ляфо</w:t>
      </w:r>
      <w:proofErr w:type="spellEnd"/>
      <w:r w:rsidRPr="008C5983">
        <w:rPr>
          <w:bCs/>
          <w:color w:val="000000" w:themeColor="text1"/>
          <w:sz w:val="16"/>
          <w:szCs w:val="16"/>
        </w:rPr>
        <w:t xml:space="preserve"> с пассажиром Пола в </w:t>
      </w:r>
      <w:proofErr w:type="spellStart"/>
      <w:r w:rsidRPr="008C5983">
        <w:rPr>
          <w:bCs/>
          <w:color w:val="000000" w:themeColor="text1"/>
          <w:sz w:val="16"/>
          <w:szCs w:val="16"/>
        </w:rPr>
        <w:t>Иссино</w:t>
      </w:r>
      <w:proofErr w:type="spellEnd"/>
      <w:r w:rsidRPr="008C5983">
        <w:rPr>
          <w:bCs/>
          <w:color w:val="000000" w:themeColor="text1"/>
          <w:sz w:val="16"/>
          <w:szCs w:val="16"/>
        </w:rPr>
        <w:t>-Мулино. Мнение ад</w:t>
      </w:r>
      <w:r w:rsidRPr="008C5983">
        <w:rPr>
          <w:bCs/>
          <w:color w:val="000000" w:themeColor="text1"/>
          <w:sz w:val="16"/>
          <w:szCs w:val="16"/>
        </w:rPr>
        <w:softHyphen/>
        <w:t xml:space="preserve">мирала </w:t>
      </w:r>
      <w:proofErr w:type="spellStart"/>
      <w:r w:rsidRPr="008C5983">
        <w:rPr>
          <w:bCs/>
          <w:color w:val="000000" w:themeColor="text1"/>
          <w:sz w:val="16"/>
          <w:szCs w:val="16"/>
        </w:rPr>
        <w:t>Эбергарда</w:t>
      </w:r>
      <w:proofErr w:type="spellEnd"/>
      <w:r w:rsidRPr="008C5983">
        <w:rPr>
          <w:bCs/>
          <w:color w:val="000000" w:themeColor="text1"/>
          <w:sz w:val="16"/>
          <w:szCs w:val="16"/>
        </w:rPr>
        <w:t xml:space="preserve"> о том, что са</w:t>
      </w:r>
      <w:r w:rsidRPr="008C5983">
        <w:rPr>
          <w:bCs/>
          <w:color w:val="000000" w:themeColor="text1"/>
          <w:sz w:val="16"/>
          <w:szCs w:val="16"/>
        </w:rPr>
        <w:softHyphen/>
        <w:t>молёт «Антуанетт», является «дря</w:t>
      </w:r>
      <w:r w:rsidRPr="008C5983">
        <w:rPr>
          <w:bCs/>
          <w:color w:val="000000" w:themeColor="text1"/>
          <w:sz w:val="16"/>
          <w:szCs w:val="16"/>
        </w:rPr>
        <w:softHyphen/>
        <w:t>нью», оказалось пророческим.</w:t>
      </w:r>
    </w:p>
    <w:p w14:paraId="68E7BDA1"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Можно предполагать, что инте</w:t>
      </w:r>
      <w:r w:rsidRPr="008C5983">
        <w:rPr>
          <w:bCs/>
          <w:color w:val="000000" w:themeColor="text1"/>
          <w:sz w:val="16"/>
          <w:szCs w:val="16"/>
        </w:rPr>
        <w:softHyphen/>
        <w:t>рес к гидроавиации в морском ве</w:t>
      </w:r>
      <w:r w:rsidRPr="008C5983">
        <w:rPr>
          <w:bCs/>
          <w:color w:val="000000" w:themeColor="text1"/>
          <w:sz w:val="16"/>
          <w:szCs w:val="16"/>
        </w:rPr>
        <w:softHyphen/>
        <w:t>домстве возник как по оперативным соображениям (базирование гидро</w:t>
      </w:r>
      <w:r w:rsidRPr="008C5983">
        <w:rPr>
          <w:bCs/>
          <w:color w:val="000000" w:themeColor="text1"/>
          <w:sz w:val="16"/>
          <w:szCs w:val="16"/>
        </w:rPr>
        <w:softHyphen/>
        <w:t>самолётов вблизи морских баз, что повышало устойчивость управле</w:t>
      </w:r>
      <w:r w:rsidRPr="008C5983">
        <w:rPr>
          <w:bCs/>
          <w:color w:val="000000" w:themeColor="text1"/>
          <w:sz w:val="16"/>
          <w:szCs w:val="16"/>
        </w:rPr>
        <w:softHyphen/>
        <w:t>ния; возможность транспортиров</w:t>
      </w:r>
      <w:r w:rsidRPr="008C5983">
        <w:rPr>
          <w:bCs/>
          <w:color w:val="000000" w:themeColor="text1"/>
          <w:sz w:val="16"/>
          <w:szCs w:val="16"/>
        </w:rPr>
        <w:softHyphen/>
        <w:t>ки на кораблях при условии спуска на воду для выполнения взлёта и посадки), так и по соображениям безопасности - у экипажа гидро</w:t>
      </w:r>
      <w:r w:rsidRPr="008C5983">
        <w:rPr>
          <w:bCs/>
          <w:color w:val="000000" w:themeColor="text1"/>
          <w:sz w:val="16"/>
          <w:szCs w:val="16"/>
        </w:rPr>
        <w:softHyphen/>
        <w:t>самолёта оставалась надежда ос</w:t>
      </w:r>
      <w:r w:rsidRPr="008C5983">
        <w:rPr>
          <w:bCs/>
          <w:color w:val="000000" w:themeColor="text1"/>
          <w:sz w:val="16"/>
          <w:szCs w:val="16"/>
        </w:rPr>
        <w:softHyphen/>
        <w:t>таться в живых при вынужденной посадке на воду в случае отказа двигателя. В течение ряда лет бы</w:t>
      </w:r>
      <w:r w:rsidRPr="008C5983">
        <w:rPr>
          <w:bCs/>
          <w:color w:val="000000" w:themeColor="text1"/>
          <w:sz w:val="16"/>
          <w:szCs w:val="16"/>
        </w:rPr>
        <w:softHyphen/>
        <w:t>товало также мнение, что полёты над морем, как и выполнение взлё</w:t>
      </w:r>
      <w:r w:rsidRPr="008C5983">
        <w:rPr>
          <w:bCs/>
          <w:color w:val="000000" w:themeColor="text1"/>
          <w:sz w:val="16"/>
          <w:szCs w:val="16"/>
        </w:rPr>
        <w:softHyphen/>
        <w:t>та и посадки с водной поверхности более безопасны. Возможно, на решение отдать предпочтение гид</w:t>
      </w:r>
      <w:r w:rsidRPr="008C5983">
        <w:rPr>
          <w:bCs/>
          <w:color w:val="000000" w:themeColor="text1"/>
          <w:sz w:val="16"/>
          <w:szCs w:val="16"/>
        </w:rPr>
        <w:softHyphen/>
        <w:t>росамолётам повлияли статьи раз</w:t>
      </w:r>
      <w:r w:rsidRPr="008C5983">
        <w:rPr>
          <w:bCs/>
          <w:color w:val="000000" w:themeColor="text1"/>
          <w:sz w:val="16"/>
          <w:szCs w:val="16"/>
        </w:rPr>
        <w:softHyphen/>
        <w:t>личных авторов, как отечественных, так и зарубежных, не отличавших</w:t>
      </w:r>
      <w:r w:rsidRPr="008C5983">
        <w:rPr>
          <w:bCs/>
          <w:color w:val="000000" w:themeColor="text1"/>
          <w:sz w:val="16"/>
          <w:szCs w:val="16"/>
        </w:rPr>
        <w:softHyphen/>
        <w:t>ся особой глубиной и обосновани</w:t>
      </w:r>
      <w:r w:rsidRPr="008C5983">
        <w:rPr>
          <w:bCs/>
          <w:color w:val="000000" w:themeColor="text1"/>
          <w:sz w:val="16"/>
          <w:szCs w:val="16"/>
        </w:rPr>
        <w:softHyphen/>
        <w:t>ем (11759).</w:t>
      </w:r>
    </w:p>
    <w:p w14:paraId="1D62AC52" w14:textId="77777777" w:rsidR="003F40CD" w:rsidRPr="008C5983" w:rsidRDefault="003F40CD" w:rsidP="00183F5A">
      <w:pPr>
        <w:jc w:val="both"/>
        <w:rPr>
          <w:bCs/>
          <w:color w:val="000000" w:themeColor="text1"/>
          <w:sz w:val="16"/>
          <w:szCs w:val="16"/>
        </w:rPr>
      </w:pPr>
    </w:p>
    <w:p w14:paraId="6D798FAA" w14:textId="77777777" w:rsidR="003F40CD" w:rsidRPr="008C5983" w:rsidRDefault="003F40CD" w:rsidP="00183F5A">
      <w:pPr>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6B8970B4" w14:textId="77777777" w:rsidR="003F40CD" w:rsidRPr="008C5983" w:rsidRDefault="003F40CD" w:rsidP="00183F5A">
      <w:pPr>
        <w:jc w:val="both"/>
        <w:rPr>
          <w:bCs/>
          <w:i/>
          <w:color w:val="000000" w:themeColor="text1"/>
          <w:sz w:val="16"/>
          <w:szCs w:val="16"/>
        </w:rPr>
      </w:pPr>
    </w:p>
    <w:p w14:paraId="12B5A4A7"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В конце 1910 г. на биплане Г. </w:t>
      </w:r>
      <w:proofErr w:type="spellStart"/>
      <w:r w:rsidRPr="008C5983">
        <w:rPr>
          <w:bCs/>
          <w:color w:val="000000" w:themeColor="text1"/>
          <w:sz w:val="16"/>
          <w:szCs w:val="16"/>
        </w:rPr>
        <w:t>Кертисса</w:t>
      </w:r>
      <w:proofErr w:type="spellEnd"/>
      <w:r w:rsidRPr="008C5983">
        <w:rPr>
          <w:bCs/>
          <w:color w:val="000000" w:themeColor="text1"/>
          <w:sz w:val="16"/>
          <w:szCs w:val="16"/>
        </w:rPr>
        <w:t xml:space="preserve"> взлетел лейтенант Эдвард Эли. Чтобы произвести посадку, пришлось ждать около трех месяцев, пока на крейсере «Пенсильвания» соорудили деревянный настил 130 футов в длину и 50 футов в ширину, оборудованный аэрофинишерами. 18 января 1911 г., «поднявшись на «</w:t>
      </w:r>
      <w:proofErr w:type="spellStart"/>
      <w:r w:rsidRPr="008C5983">
        <w:rPr>
          <w:bCs/>
          <w:color w:val="000000" w:themeColor="text1"/>
          <w:sz w:val="16"/>
          <w:szCs w:val="16"/>
        </w:rPr>
        <w:t>Кертиссе</w:t>
      </w:r>
      <w:proofErr w:type="spellEnd"/>
      <w:r w:rsidRPr="008C5983">
        <w:rPr>
          <w:bCs/>
          <w:color w:val="000000" w:themeColor="text1"/>
          <w:sz w:val="16"/>
          <w:szCs w:val="16"/>
        </w:rPr>
        <w:t xml:space="preserve">» в </w:t>
      </w:r>
      <w:proofErr w:type="spellStart"/>
      <w:r w:rsidRPr="008C5983">
        <w:rPr>
          <w:bCs/>
          <w:color w:val="000000" w:themeColor="text1"/>
          <w:sz w:val="16"/>
          <w:szCs w:val="16"/>
        </w:rPr>
        <w:t>Селфридж</w:t>
      </w:r>
      <w:proofErr w:type="spellEnd"/>
      <w:r w:rsidRPr="008C5983">
        <w:rPr>
          <w:bCs/>
          <w:color w:val="000000" w:themeColor="text1"/>
          <w:sz w:val="16"/>
          <w:szCs w:val="16"/>
        </w:rPr>
        <w:t>-Филде, близ Сан-Франциско, Эли невзирая на туман продолжил свой полет над судами на сравнительно небольшой высоте. Намереваясь спуститься на крейсер «Пенсильвания», который все время давал ему о себе знать свистками сирены, он пролетел ярдов на 100 дальше, потом, повернув, начал медленно подниматься, держась по ветру, дувшему к корме, и, наконец, с изумительным искусством опустился на специальную платформу... Когда на крейсер опустился аэроплан, он шел со скоростью до 40 узлов, ряд веревок с балластом был так приспособлен, что, когда аппарат опустился, они зацепились за специально устроенные им крючья и протащили его футов 60 по палубе, где он должен был остаться. Весь полет длился 16 минут (11236).</w:t>
      </w:r>
    </w:p>
    <w:p w14:paraId="5D7A4680" w14:textId="77777777" w:rsidR="003F40CD" w:rsidRPr="008C5983" w:rsidRDefault="003F40CD" w:rsidP="00183F5A">
      <w:pPr>
        <w:jc w:val="both"/>
        <w:rPr>
          <w:bCs/>
          <w:color w:val="000000" w:themeColor="text1"/>
          <w:sz w:val="16"/>
          <w:szCs w:val="16"/>
        </w:rPr>
      </w:pPr>
    </w:p>
    <w:p w14:paraId="36EF804E"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В конце 1910 г. английский морской писатель Ф. Т. Жан впервые опубликовал обозрение о воздушном флоте мира.</w:t>
      </w:r>
    </w:p>
    <w:p w14:paraId="1D1A0814" w14:textId="77777777" w:rsidR="003F40CD" w:rsidRPr="008C5983" w:rsidRDefault="003F40CD" w:rsidP="00183F5A">
      <w:pPr>
        <w:shd w:val="clear" w:color="auto" w:fill="FFFFFF"/>
        <w:jc w:val="both"/>
        <w:rPr>
          <w:bCs/>
          <w:color w:val="000000" w:themeColor="text1"/>
          <w:sz w:val="16"/>
          <w:szCs w:val="16"/>
        </w:rPr>
      </w:pPr>
      <w:proofErr w:type="gramStart"/>
      <w:r w:rsidRPr="008C5983">
        <w:rPr>
          <w:bCs/>
          <w:color w:val="000000" w:themeColor="text1"/>
          <w:sz w:val="16"/>
          <w:szCs w:val="16"/>
        </w:rPr>
        <w:t>Согласно его исследованиям</w:t>
      </w:r>
      <w:proofErr w:type="gramEnd"/>
      <w:r w:rsidRPr="008C5983">
        <w:rPr>
          <w:bCs/>
          <w:color w:val="000000" w:themeColor="text1"/>
          <w:sz w:val="16"/>
          <w:szCs w:val="16"/>
        </w:rPr>
        <w:t xml:space="preserve"> сила воздушного флота мира в конце 1910 года представляла собой следующую картину:</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200"/>
        <w:gridCol w:w="1229"/>
        <w:gridCol w:w="1133"/>
      </w:tblGrid>
      <w:tr w:rsidR="003F40CD" w:rsidRPr="008C5983" w14:paraId="37372A1B" w14:textId="77777777" w:rsidTr="00711059">
        <w:trPr>
          <w:trHeight w:val="490"/>
        </w:trPr>
        <w:tc>
          <w:tcPr>
            <w:tcW w:w="1200" w:type="dxa"/>
          </w:tcPr>
          <w:p w14:paraId="0AB4B5A5"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страна</w:t>
            </w:r>
          </w:p>
        </w:tc>
        <w:tc>
          <w:tcPr>
            <w:tcW w:w="1229" w:type="dxa"/>
          </w:tcPr>
          <w:p w14:paraId="51A92E44"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воздушные суда</w:t>
            </w:r>
          </w:p>
        </w:tc>
        <w:tc>
          <w:tcPr>
            <w:tcW w:w="1133" w:type="dxa"/>
          </w:tcPr>
          <w:p w14:paraId="6260D0CD"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самолеты</w:t>
            </w:r>
          </w:p>
        </w:tc>
      </w:tr>
      <w:tr w:rsidR="003F40CD" w:rsidRPr="008C5983" w14:paraId="067D0064" w14:textId="77777777" w:rsidTr="00711059">
        <w:trPr>
          <w:trHeight w:val="250"/>
        </w:trPr>
        <w:tc>
          <w:tcPr>
            <w:tcW w:w="1200" w:type="dxa"/>
          </w:tcPr>
          <w:p w14:paraId="5A571B48"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lastRenderedPageBreak/>
              <w:t>Германия</w:t>
            </w:r>
          </w:p>
        </w:tc>
        <w:tc>
          <w:tcPr>
            <w:tcW w:w="1229" w:type="dxa"/>
          </w:tcPr>
          <w:p w14:paraId="5ABE9250"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9</w:t>
            </w:r>
          </w:p>
        </w:tc>
        <w:tc>
          <w:tcPr>
            <w:tcW w:w="1133" w:type="dxa"/>
          </w:tcPr>
          <w:p w14:paraId="5BFFFC40"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5</w:t>
            </w:r>
          </w:p>
        </w:tc>
      </w:tr>
      <w:tr w:rsidR="003F40CD" w:rsidRPr="008C5983" w14:paraId="303833B6" w14:textId="77777777" w:rsidTr="00711059">
        <w:trPr>
          <w:trHeight w:val="192"/>
        </w:trPr>
        <w:tc>
          <w:tcPr>
            <w:tcW w:w="1200" w:type="dxa"/>
          </w:tcPr>
          <w:p w14:paraId="0484A757"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Англия</w:t>
            </w:r>
          </w:p>
        </w:tc>
        <w:tc>
          <w:tcPr>
            <w:tcW w:w="1229" w:type="dxa"/>
          </w:tcPr>
          <w:p w14:paraId="7014721E"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w:t>
            </w:r>
          </w:p>
        </w:tc>
        <w:tc>
          <w:tcPr>
            <w:tcW w:w="1133" w:type="dxa"/>
          </w:tcPr>
          <w:p w14:paraId="5B6AEDF8"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4</w:t>
            </w:r>
          </w:p>
        </w:tc>
      </w:tr>
      <w:tr w:rsidR="003F40CD" w:rsidRPr="008C5983" w14:paraId="6E2AB6DD" w14:textId="77777777" w:rsidTr="00711059">
        <w:trPr>
          <w:trHeight w:val="240"/>
        </w:trPr>
        <w:tc>
          <w:tcPr>
            <w:tcW w:w="1200" w:type="dxa"/>
          </w:tcPr>
          <w:p w14:paraId="7724A72E"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Франция</w:t>
            </w:r>
          </w:p>
        </w:tc>
        <w:tc>
          <w:tcPr>
            <w:tcW w:w="1229" w:type="dxa"/>
          </w:tcPr>
          <w:p w14:paraId="542E7649"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3</w:t>
            </w:r>
          </w:p>
        </w:tc>
        <w:tc>
          <w:tcPr>
            <w:tcW w:w="1133" w:type="dxa"/>
          </w:tcPr>
          <w:p w14:paraId="157CC1FD"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36</w:t>
            </w:r>
          </w:p>
        </w:tc>
      </w:tr>
      <w:tr w:rsidR="003F40CD" w:rsidRPr="008C5983" w14:paraId="3ED60DF1" w14:textId="77777777" w:rsidTr="00711059">
        <w:trPr>
          <w:trHeight w:val="202"/>
        </w:trPr>
        <w:tc>
          <w:tcPr>
            <w:tcW w:w="1200" w:type="dxa"/>
          </w:tcPr>
          <w:p w14:paraId="77B61FB6"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Италия</w:t>
            </w:r>
          </w:p>
        </w:tc>
        <w:tc>
          <w:tcPr>
            <w:tcW w:w="1229" w:type="dxa"/>
          </w:tcPr>
          <w:p w14:paraId="20EB8AD2"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3</w:t>
            </w:r>
          </w:p>
        </w:tc>
        <w:tc>
          <w:tcPr>
            <w:tcW w:w="1133" w:type="dxa"/>
          </w:tcPr>
          <w:p w14:paraId="07395DF4"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w:t>
            </w:r>
          </w:p>
        </w:tc>
      </w:tr>
      <w:tr w:rsidR="003F40CD" w:rsidRPr="008C5983" w14:paraId="5805573F" w14:textId="77777777" w:rsidTr="00711059">
        <w:trPr>
          <w:trHeight w:val="240"/>
        </w:trPr>
        <w:tc>
          <w:tcPr>
            <w:tcW w:w="1200" w:type="dxa"/>
          </w:tcPr>
          <w:p w14:paraId="34E1A826"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Австрия</w:t>
            </w:r>
          </w:p>
        </w:tc>
        <w:tc>
          <w:tcPr>
            <w:tcW w:w="1229" w:type="dxa"/>
          </w:tcPr>
          <w:p w14:paraId="4FFC8C3A"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3</w:t>
            </w:r>
          </w:p>
        </w:tc>
        <w:tc>
          <w:tcPr>
            <w:tcW w:w="1133" w:type="dxa"/>
          </w:tcPr>
          <w:p w14:paraId="269C5F6B"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w:t>
            </w:r>
          </w:p>
        </w:tc>
      </w:tr>
      <w:tr w:rsidR="003F40CD" w:rsidRPr="008C5983" w14:paraId="4B263411" w14:textId="77777777" w:rsidTr="00711059">
        <w:trPr>
          <w:trHeight w:val="202"/>
        </w:trPr>
        <w:tc>
          <w:tcPr>
            <w:tcW w:w="1200" w:type="dxa"/>
          </w:tcPr>
          <w:p w14:paraId="5FF101BF"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Япония</w:t>
            </w:r>
          </w:p>
        </w:tc>
        <w:tc>
          <w:tcPr>
            <w:tcW w:w="1229" w:type="dxa"/>
          </w:tcPr>
          <w:p w14:paraId="3BDCF1E0"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1</w:t>
            </w:r>
          </w:p>
        </w:tc>
        <w:tc>
          <w:tcPr>
            <w:tcW w:w="1133" w:type="dxa"/>
          </w:tcPr>
          <w:p w14:paraId="2637F106"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w:t>
            </w:r>
          </w:p>
        </w:tc>
      </w:tr>
      <w:tr w:rsidR="003F40CD" w:rsidRPr="008C5983" w14:paraId="5F7E0CE7" w14:textId="77777777" w:rsidTr="00711059">
        <w:trPr>
          <w:trHeight w:val="221"/>
        </w:trPr>
        <w:tc>
          <w:tcPr>
            <w:tcW w:w="1200" w:type="dxa"/>
          </w:tcPr>
          <w:p w14:paraId="13A8558F"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Россия</w:t>
            </w:r>
          </w:p>
        </w:tc>
        <w:tc>
          <w:tcPr>
            <w:tcW w:w="1229" w:type="dxa"/>
          </w:tcPr>
          <w:p w14:paraId="3BE6F936"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3</w:t>
            </w:r>
          </w:p>
        </w:tc>
        <w:tc>
          <w:tcPr>
            <w:tcW w:w="1133" w:type="dxa"/>
          </w:tcPr>
          <w:p w14:paraId="26F3512E"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3</w:t>
            </w:r>
          </w:p>
        </w:tc>
      </w:tr>
      <w:tr w:rsidR="003F40CD" w:rsidRPr="008C5983" w14:paraId="330398E3" w14:textId="77777777" w:rsidTr="00711059">
        <w:trPr>
          <w:trHeight w:val="221"/>
        </w:trPr>
        <w:tc>
          <w:tcPr>
            <w:tcW w:w="1200" w:type="dxa"/>
          </w:tcPr>
          <w:p w14:paraId="01C1E6CB"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Бельгия</w:t>
            </w:r>
          </w:p>
        </w:tc>
        <w:tc>
          <w:tcPr>
            <w:tcW w:w="1229" w:type="dxa"/>
          </w:tcPr>
          <w:p w14:paraId="06BFAA4E"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w:t>
            </w:r>
          </w:p>
        </w:tc>
        <w:tc>
          <w:tcPr>
            <w:tcW w:w="1133" w:type="dxa"/>
          </w:tcPr>
          <w:p w14:paraId="01F51A6E"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w:t>
            </w:r>
          </w:p>
        </w:tc>
      </w:tr>
      <w:tr w:rsidR="003F40CD" w:rsidRPr="008C5983" w14:paraId="1A04F1D2" w14:textId="77777777" w:rsidTr="00711059">
        <w:trPr>
          <w:trHeight w:val="230"/>
        </w:trPr>
        <w:tc>
          <w:tcPr>
            <w:tcW w:w="1200" w:type="dxa"/>
          </w:tcPr>
          <w:p w14:paraId="2C0D0A1F"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США</w:t>
            </w:r>
          </w:p>
        </w:tc>
        <w:tc>
          <w:tcPr>
            <w:tcW w:w="1229" w:type="dxa"/>
          </w:tcPr>
          <w:p w14:paraId="0B4A200E"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w:t>
            </w:r>
          </w:p>
        </w:tc>
        <w:tc>
          <w:tcPr>
            <w:tcW w:w="1133" w:type="dxa"/>
          </w:tcPr>
          <w:p w14:paraId="35BC75EE"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w:t>
            </w:r>
          </w:p>
        </w:tc>
      </w:tr>
      <w:tr w:rsidR="003F40CD" w:rsidRPr="008C5983" w14:paraId="3054E1A0" w14:textId="77777777" w:rsidTr="00711059">
        <w:trPr>
          <w:trHeight w:val="269"/>
        </w:trPr>
        <w:tc>
          <w:tcPr>
            <w:tcW w:w="1200" w:type="dxa"/>
          </w:tcPr>
          <w:p w14:paraId="4ABDCE45"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Итого</w:t>
            </w:r>
          </w:p>
        </w:tc>
        <w:tc>
          <w:tcPr>
            <w:tcW w:w="1229" w:type="dxa"/>
          </w:tcPr>
          <w:p w14:paraId="6E9F03C2"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28</w:t>
            </w:r>
          </w:p>
        </w:tc>
        <w:tc>
          <w:tcPr>
            <w:tcW w:w="1133" w:type="dxa"/>
          </w:tcPr>
          <w:p w14:paraId="65600962"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58</w:t>
            </w:r>
          </w:p>
        </w:tc>
      </w:tr>
    </w:tbl>
    <w:p w14:paraId="4360759E" w14:textId="77777777" w:rsidR="003F40CD" w:rsidRPr="008C5983" w:rsidRDefault="003F40CD" w:rsidP="00183F5A">
      <w:pPr>
        <w:shd w:val="clear" w:color="auto" w:fill="FFFFFF"/>
        <w:jc w:val="both"/>
        <w:rPr>
          <w:bCs/>
          <w:color w:val="000000" w:themeColor="text1"/>
          <w:sz w:val="16"/>
          <w:szCs w:val="16"/>
        </w:rPr>
      </w:pPr>
    </w:p>
    <w:p w14:paraId="668CF49B"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В 1910 году англичанин Ф. Джейн опубликовал первый обзор о воздушных флотах мира. </w:t>
      </w:r>
    </w:p>
    <w:tbl>
      <w:tblPr>
        <w:tblW w:w="0" w:type="auto"/>
        <w:tblInd w:w="48"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8" w:type="dxa"/>
          <w:right w:w="48" w:type="dxa"/>
        </w:tblCellMar>
        <w:tblLook w:val="0000" w:firstRow="0" w:lastRow="0" w:firstColumn="0" w:lastColumn="0" w:noHBand="0" w:noVBand="0"/>
      </w:tblPr>
      <w:tblGrid>
        <w:gridCol w:w="1728"/>
        <w:gridCol w:w="1920"/>
        <w:gridCol w:w="1728"/>
      </w:tblGrid>
      <w:tr w:rsidR="003F40CD" w:rsidRPr="008C5983" w14:paraId="2D4C28F9" w14:textId="77777777" w:rsidTr="00711059">
        <w:tc>
          <w:tcPr>
            <w:tcW w:w="1728" w:type="dxa"/>
          </w:tcPr>
          <w:p w14:paraId="4890BFB7"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Страна </w:t>
            </w:r>
          </w:p>
        </w:tc>
        <w:tc>
          <w:tcPr>
            <w:tcW w:w="1920" w:type="dxa"/>
          </w:tcPr>
          <w:p w14:paraId="7417AE69"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Дирижабли </w:t>
            </w:r>
          </w:p>
        </w:tc>
        <w:tc>
          <w:tcPr>
            <w:tcW w:w="1728" w:type="dxa"/>
          </w:tcPr>
          <w:p w14:paraId="4B8AF7AB"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Самолеты </w:t>
            </w:r>
          </w:p>
        </w:tc>
      </w:tr>
      <w:tr w:rsidR="003F40CD" w:rsidRPr="008C5983" w14:paraId="4A13EA7F" w14:textId="77777777" w:rsidTr="00711059">
        <w:tc>
          <w:tcPr>
            <w:tcW w:w="1728" w:type="dxa"/>
          </w:tcPr>
          <w:p w14:paraId="5DCCA7BB"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Германия </w:t>
            </w:r>
          </w:p>
        </w:tc>
        <w:tc>
          <w:tcPr>
            <w:tcW w:w="1920" w:type="dxa"/>
          </w:tcPr>
          <w:p w14:paraId="0F4B9185"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9 </w:t>
            </w:r>
          </w:p>
        </w:tc>
        <w:tc>
          <w:tcPr>
            <w:tcW w:w="1728" w:type="dxa"/>
          </w:tcPr>
          <w:p w14:paraId="611A53F6"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5 </w:t>
            </w:r>
          </w:p>
        </w:tc>
      </w:tr>
      <w:tr w:rsidR="003F40CD" w:rsidRPr="008C5983" w14:paraId="3120E35B" w14:textId="77777777" w:rsidTr="00711059">
        <w:tc>
          <w:tcPr>
            <w:tcW w:w="1728" w:type="dxa"/>
          </w:tcPr>
          <w:p w14:paraId="7917D3B7"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Англия </w:t>
            </w:r>
          </w:p>
        </w:tc>
        <w:tc>
          <w:tcPr>
            <w:tcW w:w="1920" w:type="dxa"/>
          </w:tcPr>
          <w:p w14:paraId="2221FB8F"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2 </w:t>
            </w:r>
          </w:p>
        </w:tc>
        <w:tc>
          <w:tcPr>
            <w:tcW w:w="1728" w:type="dxa"/>
          </w:tcPr>
          <w:p w14:paraId="0CBC5BF8"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4 </w:t>
            </w:r>
          </w:p>
        </w:tc>
      </w:tr>
      <w:tr w:rsidR="003F40CD" w:rsidRPr="008C5983" w14:paraId="575CB581" w14:textId="77777777" w:rsidTr="00711059">
        <w:tc>
          <w:tcPr>
            <w:tcW w:w="1728" w:type="dxa"/>
          </w:tcPr>
          <w:p w14:paraId="55BEDE9E"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Франция </w:t>
            </w:r>
          </w:p>
        </w:tc>
        <w:tc>
          <w:tcPr>
            <w:tcW w:w="1920" w:type="dxa"/>
          </w:tcPr>
          <w:p w14:paraId="166F34F5"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3 </w:t>
            </w:r>
          </w:p>
        </w:tc>
        <w:tc>
          <w:tcPr>
            <w:tcW w:w="1728" w:type="dxa"/>
          </w:tcPr>
          <w:p w14:paraId="434F6183"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36 </w:t>
            </w:r>
          </w:p>
        </w:tc>
      </w:tr>
      <w:tr w:rsidR="003F40CD" w:rsidRPr="008C5983" w14:paraId="537A531C" w14:textId="77777777" w:rsidTr="00711059">
        <w:tc>
          <w:tcPr>
            <w:tcW w:w="1728" w:type="dxa"/>
          </w:tcPr>
          <w:p w14:paraId="1AAC0AAE"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Италия </w:t>
            </w:r>
          </w:p>
        </w:tc>
        <w:tc>
          <w:tcPr>
            <w:tcW w:w="1920" w:type="dxa"/>
          </w:tcPr>
          <w:p w14:paraId="55226F81"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3 </w:t>
            </w:r>
          </w:p>
        </w:tc>
        <w:tc>
          <w:tcPr>
            <w:tcW w:w="1728" w:type="dxa"/>
          </w:tcPr>
          <w:p w14:paraId="251C8DD8"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2 </w:t>
            </w:r>
          </w:p>
        </w:tc>
      </w:tr>
      <w:tr w:rsidR="003F40CD" w:rsidRPr="008C5983" w14:paraId="550E8F7D" w14:textId="77777777" w:rsidTr="00711059">
        <w:tc>
          <w:tcPr>
            <w:tcW w:w="1728" w:type="dxa"/>
          </w:tcPr>
          <w:p w14:paraId="16D3497E"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Австрия </w:t>
            </w:r>
          </w:p>
        </w:tc>
        <w:tc>
          <w:tcPr>
            <w:tcW w:w="1920" w:type="dxa"/>
          </w:tcPr>
          <w:p w14:paraId="42B724F7"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3 </w:t>
            </w:r>
          </w:p>
        </w:tc>
        <w:tc>
          <w:tcPr>
            <w:tcW w:w="1728" w:type="dxa"/>
          </w:tcPr>
          <w:p w14:paraId="0711E86F"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2 </w:t>
            </w:r>
          </w:p>
        </w:tc>
      </w:tr>
      <w:tr w:rsidR="003F40CD" w:rsidRPr="008C5983" w14:paraId="58DFEE95" w14:textId="77777777" w:rsidTr="00711059">
        <w:tc>
          <w:tcPr>
            <w:tcW w:w="1728" w:type="dxa"/>
          </w:tcPr>
          <w:p w14:paraId="2AA38BD9"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Япония </w:t>
            </w:r>
          </w:p>
        </w:tc>
        <w:tc>
          <w:tcPr>
            <w:tcW w:w="1920" w:type="dxa"/>
          </w:tcPr>
          <w:p w14:paraId="5F38CAB6"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1 </w:t>
            </w:r>
          </w:p>
        </w:tc>
        <w:tc>
          <w:tcPr>
            <w:tcW w:w="1728" w:type="dxa"/>
          </w:tcPr>
          <w:p w14:paraId="20C5A1E1"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2 </w:t>
            </w:r>
          </w:p>
        </w:tc>
      </w:tr>
      <w:tr w:rsidR="003F40CD" w:rsidRPr="008C5983" w14:paraId="435686F7" w14:textId="77777777" w:rsidTr="00711059">
        <w:tc>
          <w:tcPr>
            <w:tcW w:w="1728" w:type="dxa"/>
          </w:tcPr>
          <w:p w14:paraId="21D0ACA9"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Россия </w:t>
            </w:r>
          </w:p>
        </w:tc>
        <w:tc>
          <w:tcPr>
            <w:tcW w:w="1920" w:type="dxa"/>
          </w:tcPr>
          <w:p w14:paraId="5D7CA3C3"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3 </w:t>
            </w:r>
          </w:p>
        </w:tc>
        <w:tc>
          <w:tcPr>
            <w:tcW w:w="1728" w:type="dxa"/>
          </w:tcPr>
          <w:p w14:paraId="11A35DEA"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3 </w:t>
            </w:r>
          </w:p>
        </w:tc>
      </w:tr>
      <w:tr w:rsidR="003F40CD" w:rsidRPr="008C5983" w14:paraId="39C183D5" w14:textId="77777777" w:rsidTr="00711059">
        <w:tc>
          <w:tcPr>
            <w:tcW w:w="1728" w:type="dxa"/>
          </w:tcPr>
          <w:p w14:paraId="69848AF8"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Бельгия </w:t>
            </w:r>
          </w:p>
        </w:tc>
        <w:tc>
          <w:tcPr>
            <w:tcW w:w="1920" w:type="dxa"/>
          </w:tcPr>
          <w:p w14:paraId="1CD432BF"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2 </w:t>
            </w:r>
          </w:p>
        </w:tc>
        <w:tc>
          <w:tcPr>
            <w:tcW w:w="1728" w:type="dxa"/>
          </w:tcPr>
          <w:p w14:paraId="13AB9D62"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2 </w:t>
            </w:r>
          </w:p>
        </w:tc>
      </w:tr>
      <w:tr w:rsidR="003F40CD" w:rsidRPr="008C5983" w14:paraId="3B644700" w14:textId="77777777" w:rsidTr="00711059">
        <w:tc>
          <w:tcPr>
            <w:tcW w:w="1728" w:type="dxa"/>
          </w:tcPr>
          <w:p w14:paraId="4FEB43F1"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США </w:t>
            </w:r>
          </w:p>
        </w:tc>
        <w:tc>
          <w:tcPr>
            <w:tcW w:w="1920" w:type="dxa"/>
          </w:tcPr>
          <w:p w14:paraId="0F9A4BEC"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2 </w:t>
            </w:r>
          </w:p>
        </w:tc>
        <w:tc>
          <w:tcPr>
            <w:tcW w:w="1728" w:type="dxa"/>
          </w:tcPr>
          <w:p w14:paraId="2D5F4845"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2 </w:t>
            </w:r>
          </w:p>
        </w:tc>
      </w:tr>
    </w:tbl>
    <w:p w14:paraId="11048CDD"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Достаточно беглого взгляда на эту таблицу, чтобы понять — развитие авиации или воздухоплавания являлось приоритетом в данной стране (11324).</w:t>
      </w:r>
    </w:p>
    <w:p w14:paraId="769CC729" w14:textId="77777777" w:rsidR="003F40CD" w:rsidRPr="008C5983" w:rsidRDefault="003F40CD" w:rsidP="00183F5A">
      <w:pPr>
        <w:jc w:val="both"/>
        <w:rPr>
          <w:bCs/>
          <w:color w:val="000000" w:themeColor="text1"/>
          <w:sz w:val="16"/>
          <w:szCs w:val="16"/>
        </w:rPr>
      </w:pPr>
    </w:p>
    <w:p w14:paraId="779157AB"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В конце 1910 г. английский морской писатель Ф. Т. Жан впервые опубликовал обозрение о воздушном флоте мира.</w:t>
      </w:r>
    </w:p>
    <w:p w14:paraId="1DDD2AFE" w14:textId="77777777" w:rsidR="003F40CD" w:rsidRPr="008C5983" w:rsidRDefault="003F40CD" w:rsidP="00183F5A">
      <w:pPr>
        <w:jc w:val="both"/>
        <w:rPr>
          <w:bCs/>
          <w:color w:val="000000" w:themeColor="text1"/>
          <w:sz w:val="16"/>
          <w:szCs w:val="16"/>
        </w:rPr>
      </w:pPr>
      <w:proofErr w:type="gramStart"/>
      <w:r w:rsidRPr="008C5983">
        <w:rPr>
          <w:bCs/>
          <w:color w:val="000000" w:themeColor="text1"/>
          <w:sz w:val="16"/>
          <w:szCs w:val="16"/>
        </w:rPr>
        <w:t>Согласно его исследованиям</w:t>
      </w:r>
      <w:proofErr w:type="gramEnd"/>
      <w:r w:rsidRPr="008C5983">
        <w:rPr>
          <w:bCs/>
          <w:color w:val="000000" w:themeColor="text1"/>
          <w:sz w:val="16"/>
          <w:szCs w:val="16"/>
        </w:rPr>
        <w:t xml:space="preserve"> сила воздушного флота мира в конце 1910 года представляла собой следующую картину: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09"/>
        <w:gridCol w:w="1134"/>
        <w:gridCol w:w="1560"/>
      </w:tblGrid>
      <w:tr w:rsidR="003F40CD" w:rsidRPr="008C5983" w14:paraId="3F050C39" w14:textId="77777777" w:rsidTr="00711059">
        <w:tc>
          <w:tcPr>
            <w:tcW w:w="1809" w:type="dxa"/>
          </w:tcPr>
          <w:p w14:paraId="48C70D18"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страна</w:t>
            </w:r>
          </w:p>
        </w:tc>
        <w:tc>
          <w:tcPr>
            <w:tcW w:w="1134" w:type="dxa"/>
          </w:tcPr>
          <w:p w14:paraId="174E1BC0"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воздушные суда</w:t>
            </w:r>
          </w:p>
        </w:tc>
        <w:tc>
          <w:tcPr>
            <w:tcW w:w="1560" w:type="dxa"/>
          </w:tcPr>
          <w:p w14:paraId="2A8B59E9"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самолеты</w:t>
            </w:r>
          </w:p>
        </w:tc>
      </w:tr>
      <w:tr w:rsidR="003F40CD" w:rsidRPr="008C5983" w14:paraId="190A189F" w14:textId="77777777" w:rsidTr="00711059">
        <w:tc>
          <w:tcPr>
            <w:tcW w:w="1809" w:type="dxa"/>
          </w:tcPr>
          <w:p w14:paraId="3FB2B29C"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Германия</w:t>
            </w:r>
          </w:p>
        </w:tc>
        <w:tc>
          <w:tcPr>
            <w:tcW w:w="1134" w:type="dxa"/>
          </w:tcPr>
          <w:p w14:paraId="457AE496"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9</w:t>
            </w:r>
          </w:p>
        </w:tc>
        <w:tc>
          <w:tcPr>
            <w:tcW w:w="1560" w:type="dxa"/>
          </w:tcPr>
          <w:p w14:paraId="16A02723"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5</w:t>
            </w:r>
          </w:p>
        </w:tc>
      </w:tr>
      <w:tr w:rsidR="003F40CD" w:rsidRPr="008C5983" w14:paraId="65A18944" w14:textId="77777777" w:rsidTr="00711059">
        <w:tc>
          <w:tcPr>
            <w:tcW w:w="1809" w:type="dxa"/>
          </w:tcPr>
          <w:p w14:paraId="335F5A5D"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Англия</w:t>
            </w:r>
          </w:p>
        </w:tc>
        <w:tc>
          <w:tcPr>
            <w:tcW w:w="1134" w:type="dxa"/>
          </w:tcPr>
          <w:p w14:paraId="6C1A6A03"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w:t>
            </w:r>
          </w:p>
        </w:tc>
        <w:tc>
          <w:tcPr>
            <w:tcW w:w="1560" w:type="dxa"/>
          </w:tcPr>
          <w:p w14:paraId="4C61F930"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4</w:t>
            </w:r>
          </w:p>
        </w:tc>
      </w:tr>
      <w:tr w:rsidR="003F40CD" w:rsidRPr="008C5983" w14:paraId="038F9973" w14:textId="77777777" w:rsidTr="00711059">
        <w:tc>
          <w:tcPr>
            <w:tcW w:w="1809" w:type="dxa"/>
          </w:tcPr>
          <w:p w14:paraId="011BE5F3"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Франция</w:t>
            </w:r>
          </w:p>
        </w:tc>
        <w:tc>
          <w:tcPr>
            <w:tcW w:w="1134" w:type="dxa"/>
          </w:tcPr>
          <w:p w14:paraId="26515280"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3</w:t>
            </w:r>
          </w:p>
        </w:tc>
        <w:tc>
          <w:tcPr>
            <w:tcW w:w="1560" w:type="dxa"/>
          </w:tcPr>
          <w:p w14:paraId="18D6CD53"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36</w:t>
            </w:r>
          </w:p>
        </w:tc>
      </w:tr>
      <w:tr w:rsidR="003F40CD" w:rsidRPr="008C5983" w14:paraId="3385A3E5" w14:textId="77777777" w:rsidTr="00711059">
        <w:tc>
          <w:tcPr>
            <w:tcW w:w="1809" w:type="dxa"/>
          </w:tcPr>
          <w:p w14:paraId="36FE73A8"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Италия</w:t>
            </w:r>
          </w:p>
        </w:tc>
        <w:tc>
          <w:tcPr>
            <w:tcW w:w="1134" w:type="dxa"/>
          </w:tcPr>
          <w:p w14:paraId="5AA7CFEE"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3</w:t>
            </w:r>
          </w:p>
        </w:tc>
        <w:tc>
          <w:tcPr>
            <w:tcW w:w="1560" w:type="dxa"/>
          </w:tcPr>
          <w:p w14:paraId="72E0C229"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w:t>
            </w:r>
          </w:p>
        </w:tc>
      </w:tr>
      <w:tr w:rsidR="003F40CD" w:rsidRPr="008C5983" w14:paraId="669068ED" w14:textId="77777777" w:rsidTr="00711059">
        <w:tc>
          <w:tcPr>
            <w:tcW w:w="1809" w:type="dxa"/>
          </w:tcPr>
          <w:p w14:paraId="28ED4B8E"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Австрия</w:t>
            </w:r>
          </w:p>
        </w:tc>
        <w:tc>
          <w:tcPr>
            <w:tcW w:w="1134" w:type="dxa"/>
          </w:tcPr>
          <w:p w14:paraId="32784561"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3</w:t>
            </w:r>
          </w:p>
        </w:tc>
        <w:tc>
          <w:tcPr>
            <w:tcW w:w="1560" w:type="dxa"/>
          </w:tcPr>
          <w:p w14:paraId="4B0A55F5"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w:t>
            </w:r>
          </w:p>
        </w:tc>
      </w:tr>
      <w:tr w:rsidR="003F40CD" w:rsidRPr="008C5983" w14:paraId="4C4B0B21" w14:textId="77777777" w:rsidTr="00711059">
        <w:tc>
          <w:tcPr>
            <w:tcW w:w="1809" w:type="dxa"/>
          </w:tcPr>
          <w:p w14:paraId="4D162C88"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Япония</w:t>
            </w:r>
          </w:p>
        </w:tc>
        <w:tc>
          <w:tcPr>
            <w:tcW w:w="1134" w:type="dxa"/>
          </w:tcPr>
          <w:p w14:paraId="66B72E7A"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1</w:t>
            </w:r>
          </w:p>
        </w:tc>
        <w:tc>
          <w:tcPr>
            <w:tcW w:w="1560" w:type="dxa"/>
          </w:tcPr>
          <w:p w14:paraId="1C7EECB1"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w:t>
            </w:r>
          </w:p>
        </w:tc>
      </w:tr>
      <w:tr w:rsidR="003F40CD" w:rsidRPr="008C5983" w14:paraId="37DF8B12" w14:textId="77777777" w:rsidTr="00711059">
        <w:tc>
          <w:tcPr>
            <w:tcW w:w="1809" w:type="dxa"/>
          </w:tcPr>
          <w:p w14:paraId="75F6E01B"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Россия</w:t>
            </w:r>
          </w:p>
        </w:tc>
        <w:tc>
          <w:tcPr>
            <w:tcW w:w="1134" w:type="dxa"/>
          </w:tcPr>
          <w:p w14:paraId="1B0053F6"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3</w:t>
            </w:r>
          </w:p>
        </w:tc>
        <w:tc>
          <w:tcPr>
            <w:tcW w:w="1560" w:type="dxa"/>
          </w:tcPr>
          <w:p w14:paraId="76A1CA6C"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3</w:t>
            </w:r>
          </w:p>
        </w:tc>
      </w:tr>
      <w:tr w:rsidR="003F40CD" w:rsidRPr="008C5983" w14:paraId="6A8F392D" w14:textId="77777777" w:rsidTr="00711059">
        <w:tc>
          <w:tcPr>
            <w:tcW w:w="1809" w:type="dxa"/>
          </w:tcPr>
          <w:p w14:paraId="15E6F281"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Бельгия</w:t>
            </w:r>
          </w:p>
        </w:tc>
        <w:tc>
          <w:tcPr>
            <w:tcW w:w="1134" w:type="dxa"/>
          </w:tcPr>
          <w:p w14:paraId="57F204D8"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w:t>
            </w:r>
          </w:p>
        </w:tc>
        <w:tc>
          <w:tcPr>
            <w:tcW w:w="1560" w:type="dxa"/>
          </w:tcPr>
          <w:p w14:paraId="7AB0C555"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w:t>
            </w:r>
          </w:p>
        </w:tc>
      </w:tr>
      <w:tr w:rsidR="003F40CD" w:rsidRPr="008C5983" w14:paraId="5392C8E4" w14:textId="77777777" w:rsidTr="00711059">
        <w:tc>
          <w:tcPr>
            <w:tcW w:w="1809" w:type="dxa"/>
          </w:tcPr>
          <w:p w14:paraId="13915163"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США</w:t>
            </w:r>
          </w:p>
        </w:tc>
        <w:tc>
          <w:tcPr>
            <w:tcW w:w="1134" w:type="dxa"/>
          </w:tcPr>
          <w:p w14:paraId="48EBF4DE"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w:t>
            </w:r>
          </w:p>
        </w:tc>
        <w:tc>
          <w:tcPr>
            <w:tcW w:w="1560" w:type="dxa"/>
          </w:tcPr>
          <w:p w14:paraId="1F1DC171"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w:t>
            </w:r>
          </w:p>
        </w:tc>
      </w:tr>
      <w:tr w:rsidR="003F40CD" w:rsidRPr="008C5983" w14:paraId="7F1B2609" w14:textId="77777777" w:rsidTr="00711059">
        <w:tc>
          <w:tcPr>
            <w:tcW w:w="1809" w:type="dxa"/>
          </w:tcPr>
          <w:p w14:paraId="4131BF8D"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Итого</w:t>
            </w:r>
          </w:p>
        </w:tc>
        <w:tc>
          <w:tcPr>
            <w:tcW w:w="1134" w:type="dxa"/>
          </w:tcPr>
          <w:p w14:paraId="2C8E4D34"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28</w:t>
            </w:r>
          </w:p>
        </w:tc>
        <w:tc>
          <w:tcPr>
            <w:tcW w:w="1560" w:type="dxa"/>
          </w:tcPr>
          <w:p w14:paraId="6A349A95"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58</w:t>
            </w:r>
          </w:p>
        </w:tc>
      </w:tr>
    </w:tbl>
    <w:p w14:paraId="4F8F144A"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Таким образом, основное строительство воздушных машин началось лишь во втором десятилетии XX века (11999).</w:t>
      </w:r>
    </w:p>
    <w:p w14:paraId="3F0A3FD0" w14:textId="77777777" w:rsidR="003F40CD" w:rsidRPr="008C5983" w:rsidRDefault="003F40CD" w:rsidP="00183F5A">
      <w:pPr>
        <w:jc w:val="both"/>
        <w:rPr>
          <w:bCs/>
          <w:color w:val="000000" w:themeColor="text1"/>
          <w:sz w:val="16"/>
          <w:szCs w:val="16"/>
        </w:rPr>
      </w:pPr>
    </w:p>
    <w:p w14:paraId="073EDBBE" w14:textId="77777777" w:rsidR="003F40CD" w:rsidRPr="008C5983" w:rsidRDefault="003F40CD" w:rsidP="00183F5A">
      <w:pPr>
        <w:pStyle w:val="aa"/>
        <w:rPr>
          <w:b w:val="0"/>
          <w:bCs/>
          <w:color w:val="000000" w:themeColor="text1"/>
          <w:sz w:val="16"/>
          <w:szCs w:val="16"/>
        </w:rPr>
      </w:pPr>
      <w:r w:rsidRPr="008C5983">
        <w:rPr>
          <w:b w:val="0"/>
          <w:bCs/>
          <w:color w:val="000000" w:themeColor="text1"/>
          <w:sz w:val="16"/>
          <w:szCs w:val="16"/>
        </w:rPr>
        <w:t>В конце 1910 - начале 1911 гг. русский - Борис Масленников выполнил несколько полетов на сво</w:t>
      </w:r>
      <w:r w:rsidRPr="008C5983">
        <w:rPr>
          <w:b w:val="0"/>
          <w:bCs/>
          <w:color w:val="000000" w:themeColor="text1"/>
          <w:sz w:val="16"/>
          <w:szCs w:val="16"/>
        </w:rPr>
        <w:softHyphen/>
        <w:t>ем биплане «Фарман IV» как само</w:t>
      </w:r>
      <w:r w:rsidRPr="008C5983">
        <w:rPr>
          <w:b w:val="0"/>
          <w:bCs/>
          <w:color w:val="000000" w:themeColor="text1"/>
          <w:sz w:val="16"/>
          <w:szCs w:val="16"/>
        </w:rPr>
        <w:softHyphen/>
        <w:t xml:space="preserve">стоятельно, так и с пассажирами в Сербии. Король Сербии, </w:t>
      </w:r>
      <w:proofErr w:type="spellStart"/>
      <w:r w:rsidRPr="008C5983">
        <w:rPr>
          <w:b w:val="0"/>
          <w:bCs/>
          <w:color w:val="000000" w:themeColor="text1"/>
          <w:sz w:val="16"/>
          <w:szCs w:val="16"/>
        </w:rPr>
        <w:t>Петар</w:t>
      </w:r>
      <w:proofErr w:type="spellEnd"/>
      <w:r w:rsidRPr="008C5983">
        <w:rPr>
          <w:b w:val="0"/>
          <w:bCs/>
          <w:color w:val="000000" w:themeColor="text1"/>
          <w:sz w:val="16"/>
          <w:szCs w:val="16"/>
        </w:rPr>
        <w:t xml:space="preserve"> I </w:t>
      </w:r>
      <w:proofErr w:type="spellStart"/>
      <w:r w:rsidRPr="008C5983">
        <w:rPr>
          <w:b w:val="0"/>
          <w:bCs/>
          <w:color w:val="000000" w:themeColor="text1"/>
          <w:sz w:val="16"/>
          <w:szCs w:val="16"/>
        </w:rPr>
        <w:t>Кароджор</w:t>
      </w:r>
      <w:r w:rsidRPr="008C5983">
        <w:rPr>
          <w:b w:val="0"/>
          <w:bCs/>
          <w:color w:val="000000" w:themeColor="text1"/>
          <w:sz w:val="16"/>
          <w:szCs w:val="16"/>
        </w:rPr>
        <w:softHyphen/>
        <w:t>джевич</w:t>
      </w:r>
      <w:proofErr w:type="spellEnd"/>
      <w:r w:rsidRPr="008C5983">
        <w:rPr>
          <w:b w:val="0"/>
          <w:bCs/>
          <w:color w:val="000000" w:themeColor="text1"/>
          <w:sz w:val="16"/>
          <w:szCs w:val="16"/>
        </w:rPr>
        <w:t>, наградил Масленникова ор</w:t>
      </w:r>
      <w:r w:rsidRPr="008C5983">
        <w:rPr>
          <w:b w:val="0"/>
          <w:bCs/>
          <w:color w:val="000000" w:themeColor="text1"/>
          <w:sz w:val="16"/>
          <w:szCs w:val="16"/>
        </w:rPr>
        <w:softHyphen/>
        <w:t>деном Св. Саввы (12104).</w:t>
      </w:r>
    </w:p>
    <w:p w14:paraId="1180BEF3" w14:textId="77777777" w:rsidR="003F40CD" w:rsidRPr="008C5983" w:rsidRDefault="003F40CD" w:rsidP="00183F5A">
      <w:pPr>
        <w:pStyle w:val="aa"/>
        <w:rPr>
          <w:b w:val="0"/>
          <w:bCs/>
          <w:color w:val="000000" w:themeColor="text1"/>
          <w:sz w:val="16"/>
          <w:szCs w:val="16"/>
        </w:rPr>
      </w:pPr>
    </w:p>
    <w:p w14:paraId="132A293A" w14:textId="77777777" w:rsidR="003F40CD" w:rsidRPr="008C5983" w:rsidRDefault="003F40CD" w:rsidP="00183F5A">
      <w:pPr>
        <w:jc w:val="both"/>
        <w:rPr>
          <w:bCs/>
          <w:i/>
          <w:iCs/>
          <w:color w:val="000000" w:themeColor="text1"/>
          <w:sz w:val="16"/>
          <w:szCs w:val="16"/>
        </w:rPr>
      </w:pPr>
      <w:r w:rsidRPr="008C5983">
        <w:rPr>
          <w:bCs/>
          <w:i/>
          <w:iCs/>
          <w:color w:val="000000" w:themeColor="text1"/>
          <w:sz w:val="16"/>
          <w:szCs w:val="16"/>
        </w:rPr>
        <w:t>Авиация и воздухоплавание за рубежом:</w:t>
      </w:r>
    </w:p>
    <w:p w14:paraId="537C4B58" w14:textId="77777777" w:rsidR="003F40CD" w:rsidRPr="008C5983" w:rsidRDefault="003F40CD" w:rsidP="00183F5A">
      <w:pPr>
        <w:jc w:val="both"/>
        <w:rPr>
          <w:bCs/>
          <w:i/>
          <w:iCs/>
          <w:color w:val="000000" w:themeColor="text1"/>
          <w:sz w:val="16"/>
          <w:szCs w:val="16"/>
        </w:rPr>
      </w:pPr>
    </w:p>
    <w:p w14:paraId="62634E6D"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В конце 1910 года любопытную таблицу привел “Русский спорт”. Статистика дала картину рекордов высоты за последние 13 лет.</w:t>
      </w:r>
    </w:p>
    <w:p w14:paraId="16C4952D"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12 декабря 1897 года </w:t>
      </w:r>
      <w:proofErr w:type="spellStart"/>
      <w:r w:rsidRPr="008C5983">
        <w:rPr>
          <w:bCs/>
          <w:color w:val="000000" w:themeColor="text1"/>
          <w:sz w:val="16"/>
          <w:szCs w:val="16"/>
        </w:rPr>
        <w:t>Адер</w:t>
      </w:r>
      <w:proofErr w:type="spellEnd"/>
      <w:r w:rsidRPr="008C5983">
        <w:rPr>
          <w:bCs/>
          <w:color w:val="000000" w:themeColor="text1"/>
          <w:sz w:val="16"/>
          <w:szCs w:val="16"/>
        </w:rPr>
        <w:t xml:space="preserve"> поднялся на 1 метр.</w:t>
      </w:r>
    </w:p>
    <w:p w14:paraId="0E9B9034"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1902 г. В. Райт - 1,5 м.</w:t>
      </w:r>
    </w:p>
    <w:p w14:paraId="00F7DEDB"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13 янв. 1908 г. Анри Фарман - 6 м.</w:t>
      </w:r>
    </w:p>
    <w:p w14:paraId="402D215E"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1908 г. Сантос Дюмон - 32 м.</w:t>
      </w:r>
    </w:p>
    <w:p w14:paraId="1E65FAA1"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1908г. В. Райт - 110 м.</w:t>
      </w:r>
    </w:p>
    <w:p w14:paraId="494CAB82"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Дек. 1909 г. А. </w:t>
      </w:r>
      <w:proofErr w:type="spellStart"/>
      <w:r w:rsidRPr="008C5983">
        <w:rPr>
          <w:bCs/>
          <w:color w:val="000000" w:themeColor="text1"/>
          <w:sz w:val="16"/>
          <w:szCs w:val="16"/>
        </w:rPr>
        <w:t>Деламбер</w:t>
      </w:r>
      <w:proofErr w:type="spellEnd"/>
      <w:r w:rsidRPr="008C5983">
        <w:rPr>
          <w:bCs/>
          <w:color w:val="000000" w:themeColor="text1"/>
          <w:sz w:val="16"/>
          <w:szCs w:val="16"/>
        </w:rPr>
        <w:t xml:space="preserve"> - 450 м.</w:t>
      </w:r>
    </w:p>
    <w:p w14:paraId="1D5C7CD6"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19 </w:t>
      </w:r>
      <w:proofErr w:type="spellStart"/>
      <w:r w:rsidRPr="008C5983">
        <w:rPr>
          <w:bCs/>
          <w:color w:val="000000" w:themeColor="text1"/>
          <w:sz w:val="16"/>
          <w:szCs w:val="16"/>
        </w:rPr>
        <w:t>нояб</w:t>
      </w:r>
      <w:proofErr w:type="spellEnd"/>
      <w:r w:rsidRPr="008C5983">
        <w:rPr>
          <w:bCs/>
          <w:color w:val="000000" w:themeColor="text1"/>
          <w:sz w:val="16"/>
          <w:szCs w:val="16"/>
        </w:rPr>
        <w:t>. 1909 г. Ж. Латам - 475 м.</w:t>
      </w:r>
    </w:p>
    <w:p w14:paraId="002DD2B9"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7 янв. 1910 г. Ж. Латам - 1050 м.</w:t>
      </w:r>
    </w:p>
    <w:p w14:paraId="78F9A06D"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12 янв. 1910 г. М. </w:t>
      </w:r>
      <w:proofErr w:type="spellStart"/>
      <w:r w:rsidRPr="008C5983">
        <w:rPr>
          <w:bCs/>
          <w:color w:val="000000" w:themeColor="text1"/>
          <w:sz w:val="16"/>
          <w:szCs w:val="16"/>
        </w:rPr>
        <w:t>Полан</w:t>
      </w:r>
      <w:proofErr w:type="spellEnd"/>
      <w:r w:rsidRPr="008C5983">
        <w:rPr>
          <w:bCs/>
          <w:color w:val="000000" w:themeColor="text1"/>
          <w:sz w:val="16"/>
          <w:szCs w:val="16"/>
        </w:rPr>
        <w:t xml:space="preserve"> - 1520 м.</w:t>
      </w:r>
    </w:p>
    <w:p w14:paraId="1B8C6FA9" w14:textId="77777777" w:rsidR="003F40CD" w:rsidRPr="008C5983" w:rsidRDefault="003F40CD" w:rsidP="00183F5A">
      <w:pPr>
        <w:jc w:val="both"/>
        <w:rPr>
          <w:bCs/>
          <w:color w:val="000000" w:themeColor="text1"/>
          <w:sz w:val="16"/>
          <w:szCs w:val="16"/>
        </w:rPr>
      </w:pPr>
    </w:p>
    <w:p w14:paraId="75A46435" w14:textId="77777777" w:rsidR="003F40CD" w:rsidRPr="008C5983" w:rsidRDefault="003F40CD" w:rsidP="00183F5A">
      <w:pPr>
        <w:jc w:val="both"/>
        <w:rPr>
          <w:bCs/>
          <w:i/>
          <w:color w:val="000000" w:themeColor="text1"/>
          <w:sz w:val="16"/>
          <w:szCs w:val="16"/>
        </w:rPr>
      </w:pPr>
      <w:r w:rsidRPr="008C5983">
        <w:rPr>
          <w:bCs/>
          <w:i/>
          <w:color w:val="000000" w:themeColor="text1"/>
          <w:sz w:val="16"/>
          <w:szCs w:val="16"/>
        </w:rPr>
        <w:t>Самолетостроение:</w:t>
      </w:r>
    </w:p>
    <w:p w14:paraId="3EA53FD6" w14:textId="77777777" w:rsidR="003F40CD" w:rsidRPr="008C5983" w:rsidRDefault="003F40CD" w:rsidP="00183F5A">
      <w:pPr>
        <w:jc w:val="both"/>
        <w:rPr>
          <w:bCs/>
          <w:i/>
          <w:color w:val="000000" w:themeColor="text1"/>
          <w:sz w:val="16"/>
          <w:szCs w:val="16"/>
        </w:rPr>
      </w:pPr>
    </w:p>
    <w:p w14:paraId="648ED4E0" w14:textId="77777777" w:rsidR="003F40CD" w:rsidRPr="008C5983" w:rsidRDefault="003F40CD" w:rsidP="00183F5A">
      <w:pPr>
        <w:shd w:val="clear" w:color="auto" w:fill="FFFFFF"/>
        <w:jc w:val="both"/>
        <w:rPr>
          <w:bCs/>
          <w:color w:val="000000" w:themeColor="text1"/>
          <w:sz w:val="16"/>
          <w:szCs w:val="16"/>
        </w:rPr>
      </w:pPr>
      <w:r w:rsidRPr="008C5983">
        <w:rPr>
          <w:bCs/>
          <w:color w:val="000000" w:themeColor="text1"/>
          <w:sz w:val="16"/>
          <w:szCs w:val="16"/>
        </w:rPr>
        <w:t>Во второй половине 1910 года построенный само</w:t>
      </w:r>
      <w:r w:rsidRPr="008C5983">
        <w:rPr>
          <w:bCs/>
          <w:color w:val="000000" w:themeColor="text1"/>
          <w:sz w:val="16"/>
          <w:szCs w:val="16"/>
        </w:rPr>
        <w:softHyphen/>
        <w:t>лет-биплан «</w:t>
      </w:r>
      <w:proofErr w:type="spellStart"/>
      <w:r w:rsidRPr="008C5983">
        <w:rPr>
          <w:bCs/>
          <w:color w:val="000000" w:themeColor="text1"/>
          <w:sz w:val="16"/>
          <w:szCs w:val="16"/>
        </w:rPr>
        <w:t>Карпека</w:t>
      </w:r>
      <w:proofErr w:type="spellEnd"/>
      <w:r w:rsidRPr="008C5983">
        <w:rPr>
          <w:bCs/>
          <w:color w:val="000000" w:themeColor="text1"/>
          <w:sz w:val="16"/>
          <w:szCs w:val="16"/>
        </w:rPr>
        <w:t xml:space="preserve"> № 1», по понятным причинам, имел много общих черт с самолетами Сикорского и Былинкина. Однако в нем имелись и элементы но</w:t>
      </w:r>
      <w:r w:rsidRPr="008C5983">
        <w:rPr>
          <w:bCs/>
          <w:color w:val="000000" w:themeColor="text1"/>
          <w:sz w:val="16"/>
          <w:szCs w:val="16"/>
        </w:rPr>
        <w:softHyphen/>
        <w:t>визны. Оригинальной являлась хвостовая ферма с па</w:t>
      </w:r>
      <w:r w:rsidRPr="008C5983">
        <w:rPr>
          <w:bCs/>
          <w:color w:val="000000" w:themeColor="text1"/>
          <w:sz w:val="16"/>
          <w:szCs w:val="16"/>
        </w:rPr>
        <w:softHyphen/>
        <w:t>раллельными поясами и хвостовым оперением, осу</w:t>
      </w:r>
      <w:r w:rsidRPr="008C5983">
        <w:rPr>
          <w:bCs/>
          <w:color w:val="000000" w:themeColor="text1"/>
          <w:sz w:val="16"/>
          <w:szCs w:val="16"/>
        </w:rPr>
        <w:softHyphen/>
        <w:t>ществленными в таком же виде год спустя во Фран</w:t>
      </w:r>
      <w:r w:rsidRPr="008C5983">
        <w:rPr>
          <w:bCs/>
          <w:color w:val="000000" w:themeColor="text1"/>
          <w:sz w:val="16"/>
          <w:szCs w:val="16"/>
        </w:rPr>
        <w:softHyphen/>
        <w:t xml:space="preserve">ции </w:t>
      </w:r>
      <w:proofErr w:type="spellStart"/>
      <w:r w:rsidRPr="008C5983">
        <w:rPr>
          <w:bCs/>
          <w:color w:val="000000" w:themeColor="text1"/>
          <w:sz w:val="16"/>
          <w:szCs w:val="16"/>
        </w:rPr>
        <w:t>А.Фарманом</w:t>
      </w:r>
      <w:proofErr w:type="spellEnd"/>
      <w:r w:rsidRPr="008C5983">
        <w:rPr>
          <w:bCs/>
          <w:color w:val="000000" w:themeColor="text1"/>
          <w:sz w:val="16"/>
          <w:szCs w:val="16"/>
        </w:rPr>
        <w:t xml:space="preserve"> на его «Фармане-7». Кроме того, </w:t>
      </w:r>
      <w:proofErr w:type="spellStart"/>
      <w:r w:rsidRPr="008C5983">
        <w:rPr>
          <w:bCs/>
          <w:color w:val="000000" w:themeColor="text1"/>
          <w:sz w:val="16"/>
          <w:szCs w:val="16"/>
        </w:rPr>
        <w:t>Карпека</w:t>
      </w:r>
      <w:proofErr w:type="spellEnd"/>
      <w:r w:rsidRPr="008C5983">
        <w:rPr>
          <w:bCs/>
          <w:color w:val="000000" w:themeColor="text1"/>
          <w:sz w:val="16"/>
          <w:szCs w:val="16"/>
        </w:rPr>
        <w:t xml:space="preserve"> раньше Сикорского применил колончатое штурвальное управление элеронами и рулем высоты. Стойки </w:t>
      </w:r>
      <w:proofErr w:type="spellStart"/>
      <w:r w:rsidRPr="008C5983">
        <w:rPr>
          <w:bCs/>
          <w:color w:val="000000" w:themeColor="text1"/>
          <w:sz w:val="16"/>
          <w:szCs w:val="16"/>
        </w:rPr>
        <w:t>бишганной</w:t>
      </w:r>
      <w:proofErr w:type="spellEnd"/>
      <w:r w:rsidRPr="008C5983">
        <w:rPr>
          <w:bCs/>
          <w:color w:val="000000" w:themeColor="text1"/>
          <w:sz w:val="16"/>
          <w:szCs w:val="16"/>
        </w:rPr>
        <w:t xml:space="preserve"> коробки имели обтекаемое сече</w:t>
      </w:r>
      <w:r w:rsidRPr="008C5983">
        <w:rPr>
          <w:bCs/>
          <w:color w:val="000000" w:themeColor="text1"/>
          <w:sz w:val="16"/>
          <w:szCs w:val="16"/>
        </w:rPr>
        <w:softHyphen/>
        <w:t>ние. Двигатель «</w:t>
      </w:r>
      <w:proofErr w:type="spellStart"/>
      <w:r w:rsidRPr="008C5983">
        <w:rPr>
          <w:bCs/>
          <w:color w:val="000000" w:themeColor="text1"/>
          <w:sz w:val="16"/>
          <w:szCs w:val="16"/>
        </w:rPr>
        <w:t>Хааке</w:t>
      </w:r>
      <w:proofErr w:type="spellEnd"/>
      <w:r w:rsidRPr="008C5983">
        <w:rPr>
          <w:bCs/>
          <w:color w:val="000000" w:themeColor="text1"/>
          <w:sz w:val="16"/>
          <w:szCs w:val="16"/>
        </w:rPr>
        <w:t>» в 35 л.с. с тянущим винтом конструкции Сикорского устанавливался на передней кромке нижнего крыла. Крылья — прямоугольные, одинакового размаха, с элеронами. Шасси с полозья</w:t>
      </w:r>
      <w:r w:rsidRPr="008C5983">
        <w:rPr>
          <w:bCs/>
          <w:color w:val="000000" w:themeColor="text1"/>
          <w:sz w:val="16"/>
          <w:szCs w:val="16"/>
        </w:rPr>
        <w:softHyphen/>
        <w:t xml:space="preserve">ми и амортизаторами по типу Сикорского. На этом самолете приятели </w:t>
      </w:r>
      <w:proofErr w:type="spellStart"/>
      <w:r w:rsidRPr="008C5983">
        <w:rPr>
          <w:bCs/>
          <w:color w:val="000000" w:themeColor="text1"/>
          <w:sz w:val="16"/>
          <w:szCs w:val="16"/>
        </w:rPr>
        <w:t>Карпеки</w:t>
      </w:r>
      <w:proofErr w:type="spellEnd"/>
      <w:r w:rsidRPr="008C5983">
        <w:rPr>
          <w:bCs/>
          <w:color w:val="000000" w:themeColor="text1"/>
          <w:sz w:val="16"/>
          <w:szCs w:val="16"/>
        </w:rPr>
        <w:t xml:space="preserve"> С.С. Громов и А.А. Гомберг совершили в 1911 году несколько удач</w:t>
      </w:r>
      <w:r w:rsidRPr="008C5983">
        <w:rPr>
          <w:bCs/>
          <w:color w:val="000000" w:themeColor="text1"/>
          <w:sz w:val="16"/>
          <w:szCs w:val="16"/>
        </w:rPr>
        <w:softHyphen/>
        <w:t>ных полетов по прямой, затем по кругу. Самый продолжительный полет, длительностью 22 минуты, выполнил Громов, достигнув при этом высоты 100 метров (553). Второй самолет — биплан «</w:t>
      </w:r>
      <w:proofErr w:type="spellStart"/>
      <w:r w:rsidRPr="008C5983">
        <w:rPr>
          <w:bCs/>
          <w:color w:val="000000" w:themeColor="text1"/>
          <w:sz w:val="16"/>
          <w:szCs w:val="16"/>
        </w:rPr>
        <w:t>Карпека</w:t>
      </w:r>
      <w:proofErr w:type="spellEnd"/>
      <w:r w:rsidRPr="008C5983">
        <w:rPr>
          <w:bCs/>
          <w:color w:val="000000" w:themeColor="text1"/>
          <w:sz w:val="16"/>
          <w:szCs w:val="16"/>
        </w:rPr>
        <w:t xml:space="preserve"> №1 бис» — отличался от предыдущего тем, что хвостовую ферму заменили тонким четырехгранным фюзеляжем высо</w:t>
      </w:r>
      <w:r w:rsidRPr="008C5983">
        <w:rPr>
          <w:bCs/>
          <w:color w:val="000000" w:themeColor="text1"/>
          <w:sz w:val="16"/>
          <w:szCs w:val="16"/>
        </w:rPr>
        <w:softHyphen/>
        <w:t>той около 0,4 м. Сиденье летчика располагалось на его верхней грани. Штурвальное управление выпол</w:t>
      </w:r>
      <w:r w:rsidRPr="008C5983">
        <w:rPr>
          <w:bCs/>
          <w:color w:val="000000" w:themeColor="text1"/>
          <w:sz w:val="16"/>
          <w:szCs w:val="16"/>
        </w:rPr>
        <w:softHyphen/>
        <w:t>нено на раме вместо колонки. Коробка крыльев оста</w:t>
      </w:r>
      <w:r w:rsidRPr="008C5983">
        <w:rPr>
          <w:bCs/>
          <w:color w:val="000000" w:themeColor="text1"/>
          <w:sz w:val="16"/>
          <w:szCs w:val="16"/>
        </w:rPr>
        <w:softHyphen/>
        <w:t>лась прежней, но площадь элеронов увеличена и еще добавлены подвесные элероны, крепившиеся к зад</w:t>
      </w:r>
      <w:r w:rsidRPr="008C5983">
        <w:rPr>
          <w:bCs/>
          <w:color w:val="000000" w:themeColor="text1"/>
          <w:sz w:val="16"/>
          <w:szCs w:val="16"/>
        </w:rPr>
        <w:softHyphen/>
        <w:t>ним стойкам между крыльями. Изменена конструк</w:t>
      </w:r>
      <w:r w:rsidRPr="008C5983">
        <w:rPr>
          <w:bCs/>
          <w:color w:val="000000" w:themeColor="text1"/>
          <w:sz w:val="16"/>
          <w:szCs w:val="16"/>
        </w:rPr>
        <w:softHyphen/>
        <w:t>ция шасси, которое в этом варианте крепилось на сквозной оси непосредствен</w:t>
      </w:r>
      <w:r w:rsidRPr="008C5983">
        <w:rPr>
          <w:bCs/>
          <w:color w:val="000000" w:themeColor="text1"/>
          <w:sz w:val="16"/>
          <w:szCs w:val="16"/>
        </w:rPr>
        <w:softHyphen/>
        <w:t>но к полозьям шнуровыми амортизаторами. На самоле</w:t>
      </w:r>
      <w:r w:rsidRPr="008C5983">
        <w:rPr>
          <w:bCs/>
          <w:color w:val="000000" w:themeColor="text1"/>
          <w:sz w:val="16"/>
          <w:szCs w:val="16"/>
        </w:rPr>
        <w:softHyphen/>
        <w:t>те выполнен ряд удачных по</w:t>
      </w:r>
      <w:r w:rsidRPr="008C5983">
        <w:rPr>
          <w:bCs/>
          <w:color w:val="000000" w:themeColor="text1"/>
          <w:sz w:val="16"/>
          <w:szCs w:val="16"/>
        </w:rPr>
        <w:softHyphen/>
        <w:t>летов (553).</w:t>
      </w:r>
    </w:p>
    <w:p w14:paraId="568970F0" w14:textId="77777777" w:rsidR="003F40CD" w:rsidRPr="008C5983" w:rsidRDefault="003F40CD" w:rsidP="00183F5A">
      <w:pPr>
        <w:shd w:val="clear" w:color="auto" w:fill="FFFFFF"/>
        <w:jc w:val="both"/>
        <w:rPr>
          <w:bCs/>
          <w:color w:val="000000" w:themeColor="text1"/>
          <w:sz w:val="16"/>
          <w:szCs w:val="16"/>
        </w:rPr>
      </w:pPr>
    </w:p>
    <w:p w14:paraId="71BE7FAD" w14:textId="77777777" w:rsidR="003F40CD" w:rsidRPr="008C5983" w:rsidRDefault="003F40CD"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Во второй половине 1910 г. Бухало уже приступил к монтажу своего аппарата, но из-за отсутствия денег работа остановилась. В письме </w:t>
      </w:r>
      <w:proofErr w:type="spellStart"/>
      <w:r w:rsidRPr="008C5983">
        <w:rPr>
          <w:bCs/>
          <w:i w:val="0"/>
          <w:color w:val="000000" w:themeColor="text1"/>
          <w:spacing w:val="0"/>
          <w:kern w:val="0"/>
          <w:position w:val="0"/>
          <w:sz w:val="16"/>
          <w:szCs w:val="16"/>
        </w:rPr>
        <w:t>И.И.Фондаминскому</w:t>
      </w:r>
      <w:proofErr w:type="spellEnd"/>
      <w:r w:rsidRPr="008C5983">
        <w:rPr>
          <w:bCs/>
          <w:i w:val="0"/>
          <w:color w:val="000000" w:themeColor="text1"/>
          <w:spacing w:val="0"/>
          <w:kern w:val="0"/>
          <w:position w:val="0"/>
          <w:sz w:val="16"/>
          <w:szCs w:val="16"/>
        </w:rPr>
        <w:t xml:space="preserve"> от 24 мая 1910 г.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писал: "Если Вы там сделаете все так, чтобы я не сел на мель, покуда еще имеется неизрасходованный остаток ассигнованной на дело суммы, Вы спасете это дело"41. Впрочем, тогда же он отмечал, что "...если, однако, дело пойдет намеченным порядком, то как представляется - понадобится несколько месяцев, пока будет достигнут результат".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выпустил книжку с результатами своей работы с целью получения денег и просил отдать ее "на отзыв специалистам, и прежде всего по теоретической механике".</w:t>
      </w:r>
    </w:p>
    <w:p w14:paraId="3434FD8B" w14:textId="77777777" w:rsidR="003F40CD" w:rsidRPr="008C5983" w:rsidRDefault="003F40CD"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Письма Бухало Савинкову позволяют проследить дальнейшее развитие событий. Попытки конструктора продолжить строительство аэроплана своими силами провалились. Он пошел работать на фабрику, затем затеял собственное предприятие (с целью скопить денег) и прогорел. Имел множество </w:t>
      </w:r>
      <w:r w:rsidRPr="008C5983">
        <w:rPr>
          <w:bCs/>
          <w:i w:val="0"/>
          <w:color w:val="000000" w:themeColor="text1"/>
          <w:spacing w:val="0"/>
          <w:kern w:val="0"/>
          <w:position w:val="0"/>
          <w:sz w:val="16"/>
          <w:szCs w:val="16"/>
        </w:rPr>
        <w:lastRenderedPageBreak/>
        <w:t xml:space="preserve">предложений о средствах на постройку аэроплана, в том числе и от военного ведомства, от которых отказался. После долгих колебаний он заключил контракт с местным промышленником-миллионером, выговорив право на использование аэроплана в течение полугода после постройки для агитации против применения аэропланов в военных целях. Одно из последних писем </w:t>
      </w:r>
      <w:proofErr w:type="spellStart"/>
      <w:r w:rsidRPr="008C5983">
        <w:rPr>
          <w:bCs/>
          <w:i w:val="0"/>
          <w:color w:val="000000" w:themeColor="text1"/>
          <w:spacing w:val="0"/>
          <w:kern w:val="0"/>
          <w:position w:val="0"/>
          <w:sz w:val="16"/>
          <w:szCs w:val="16"/>
        </w:rPr>
        <w:t>С.Бухало</w:t>
      </w:r>
      <w:proofErr w:type="spellEnd"/>
      <w:r w:rsidRPr="008C5983">
        <w:rPr>
          <w:bCs/>
          <w:i w:val="0"/>
          <w:color w:val="000000" w:themeColor="text1"/>
          <w:spacing w:val="0"/>
          <w:kern w:val="0"/>
          <w:position w:val="0"/>
          <w:sz w:val="16"/>
          <w:szCs w:val="16"/>
        </w:rPr>
        <w:t xml:space="preserve"> Савинкову, датированное августом 1913 г., полно горечи и отчаяния: "работал для России, получит Пруссия; работал для мира, получит военное ведомство".</w:t>
      </w:r>
    </w:p>
    <w:p w14:paraId="6FEF9456" w14:textId="77777777" w:rsidR="003F40CD" w:rsidRPr="008C5983" w:rsidRDefault="003F40CD"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Как это видно из писем </w:t>
      </w:r>
      <w:proofErr w:type="spellStart"/>
      <w:r w:rsidRPr="008C5983">
        <w:rPr>
          <w:bCs/>
          <w:i w:val="0"/>
          <w:color w:val="000000" w:themeColor="text1"/>
          <w:spacing w:val="0"/>
          <w:kern w:val="0"/>
          <w:position w:val="0"/>
          <w:sz w:val="16"/>
          <w:szCs w:val="16"/>
        </w:rPr>
        <w:t>С.И.Бухало</w:t>
      </w:r>
      <w:proofErr w:type="spellEnd"/>
      <w:r w:rsidRPr="008C5983">
        <w:rPr>
          <w:bCs/>
          <w:i w:val="0"/>
          <w:color w:val="000000" w:themeColor="text1"/>
          <w:spacing w:val="0"/>
          <w:kern w:val="0"/>
          <w:position w:val="0"/>
          <w:sz w:val="16"/>
          <w:szCs w:val="16"/>
        </w:rPr>
        <w:t xml:space="preserve"> </w:t>
      </w:r>
      <w:proofErr w:type="spellStart"/>
      <w:r w:rsidRPr="008C5983">
        <w:rPr>
          <w:bCs/>
          <w:i w:val="0"/>
          <w:color w:val="000000" w:themeColor="text1"/>
          <w:spacing w:val="0"/>
          <w:kern w:val="0"/>
          <w:position w:val="0"/>
          <w:sz w:val="16"/>
          <w:szCs w:val="16"/>
        </w:rPr>
        <w:t>В.Л.Бурцеву</w:t>
      </w:r>
      <w:proofErr w:type="spellEnd"/>
      <w:r w:rsidRPr="008C5983">
        <w:rPr>
          <w:bCs/>
          <w:i w:val="0"/>
          <w:color w:val="000000" w:themeColor="text1"/>
          <w:spacing w:val="0"/>
          <w:kern w:val="0"/>
          <w:position w:val="0"/>
          <w:sz w:val="16"/>
          <w:szCs w:val="16"/>
        </w:rPr>
        <w:t>, после окончания финансирования своих работ он поступил в Штутгарте на фабрику Роберта Боша чертежником за 5 марок в день, но уже через 4 месяца работал инженером и получил обещание на "контракт с участием в прибылях, даваемых его изобретениями". В октябре 1911 г. он ушел с фабрики, увидев "контракт - без участия в прибылях" и обозвав хозяев фабрики жуликами. Переехав в Мюнхен, он, не имея русского паспорта, который он в годы революции отдал какому-то эмигранту для поездки в Россию, оказался под опекой местной полиции и просил у Бурцева содействия и помощи (11261).</w:t>
      </w:r>
    </w:p>
    <w:p w14:paraId="551A9516" w14:textId="77777777" w:rsidR="003F40CD" w:rsidRPr="008C5983" w:rsidRDefault="003F40CD" w:rsidP="00183F5A">
      <w:pPr>
        <w:pStyle w:val="a3"/>
        <w:jc w:val="both"/>
        <w:rPr>
          <w:bCs/>
          <w:i w:val="0"/>
          <w:color w:val="000000" w:themeColor="text1"/>
          <w:spacing w:val="0"/>
          <w:kern w:val="0"/>
          <w:position w:val="0"/>
          <w:sz w:val="16"/>
          <w:szCs w:val="16"/>
        </w:rPr>
      </w:pPr>
    </w:p>
    <w:p w14:paraId="77D651EB" w14:textId="77777777" w:rsidR="003F40CD" w:rsidRPr="008C5983" w:rsidRDefault="003F40CD" w:rsidP="00183F5A">
      <w:pPr>
        <w:pStyle w:val="a3"/>
        <w:jc w:val="both"/>
        <w:rPr>
          <w:bCs/>
          <w:color w:val="000000" w:themeColor="text1"/>
          <w:spacing w:val="0"/>
          <w:kern w:val="0"/>
          <w:position w:val="0"/>
          <w:sz w:val="16"/>
          <w:szCs w:val="16"/>
        </w:rPr>
      </w:pPr>
      <w:r w:rsidRPr="008C5983">
        <w:rPr>
          <w:bCs/>
          <w:color w:val="000000" w:themeColor="text1"/>
          <w:spacing w:val="0"/>
          <w:kern w:val="0"/>
          <w:position w:val="0"/>
          <w:sz w:val="16"/>
          <w:szCs w:val="16"/>
        </w:rPr>
        <w:t>Армия:</w:t>
      </w:r>
    </w:p>
    <w:p w14:paraId="741197E8" w14:textId="77777777" w:rsidR="003F40CD" w:rsidRPr="008C5983" w:rsidRDefault="003F40CD" w:rsidP="00183F5A">
      <w:pPr>
        <w:pStyle w:val="a3"/>
        <w:jc w:val="both"/>
        <w:rPr>
          <w:bCs/>
          <w:color w:val="000000" w:themeColor="text1"/>
          <w:spacing w:val="0"/>
          <w:kern w:val="0"/>
          <w:position w:val="0"/>
          <w:sz w:val="16"/>
          <w:szCs w:val="16"/>
        </w:rPr>
      </w:pPr>
    </w:p>
    <w:p w14:paraId="61FDA314"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Зимой 1910 г. А.В. Колчак был отозван из арктической экспедиции в Берингов пролив в Санкт-Петербург для продолжения работ над разработкой новых оперативных планов российского флота 1910-1912 годов, связанных с грядущей войной.</w:t>
      </w:r>
    </w:p>
    <w:p w14:paraId="5A662396"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 xml:space="preserve">Наступление немецкого флота предполагалось остановить минными полями от острова </w:t>
      </w:r>
      <w:proofErr w:type="spellStart"/>
      <w:r w:rsidRPr="008C5983">
        <w:rPr>
          <w:bCs/>
          <w:color w:val="000000" w:themeColor="text1"/>
          <w:sz w:val="16"/>
          <w:szCs w:val="16"/>
        </w:rPr>
        <w:t>Нарген</w:t>
      </w:r>
      <w:proofErr w:type="spellEnd"/>
      <w:r w:rsidRPr="008C5983">
        <w:rPr>
          <w:bCs/>
          <w:color w:val="000000" w:themeColor="text1"/>
          <w:sz w:val="16"/>
          <w:szCs w:val="16"/>
        </w:rPr>
        <w:t xml:space="preserve"> до полуострова </w:t>
      </w:r>
      <w:proofErr w:type="spellStart"/>
      <w:r w:rsidRPr="008C5983">
        <w:rPr>
          <w:bCs/>
          <w:color w:val="000000" w:themeColor="text1"/>
          <w:sz w:val="16"/>
          <w:szCs w:val="16"/>
        </w:rPr>
        <w:t>Порккала-Удд</w:t>
      </w:r>
      <w:proofErr w:type="spellEnd"/>
      <w:r w:rsidRPr="008C5983">
        <w:rPr>
          <w:bCs/>
          <w:color w:val="000000" w:themeColor="text1"/>
          <w:sz w:val="16"/>
          <w:szCs w:val="16"/>
        </w:rPr>
        <w:t>. Наблюдение за действиями неприятеля западнее этого рубежа начальник 1-го оперативного отделения Морского генштаба капитан II ранга А.В. Колчак предложил осуществить с использованием авиации.</w:t>
      </w:r>
    </w:p>
    <w:p w14:paraId="1B700BDC" w14:textId="77777777" w:rsidR="003F40CD" w:rsidRPr="008C5983" w:rsidRDefault="003F40CD" w:rsidP="00183F5A">
      <w:pPr>
        <w:jc w:val="both"/>
        <w:rPr>
          <w:bCs/>
          <w:color w:val="000000" w:themeColor="text1"/>
          <w:sz w:val="16"/>
          <w:szCs w:val="16"/>
        </w:rPr>
      </w:pPr>
      <w:r w:rsidRPr="008C5983">
        <w:rPr>
          <w:bCs/>
          <w:color w:val="000000" w:themeColor="text1"/>
          <w:sz w:val="16"/>
          <w:szCs w:val="16"/>
        </w:rPr>
        <w:t>Так в морском кружке в 1911 году появился двадцатидвухлетний И. Сикорский, получивший должность техника по авиационной части. Именно с ним связали участники морского кружка будущее русской морской авиации.</w:t>
      </w:r>
    </w:p>
    <w:p w14:paraId="3483ACA6" w14:textId="77777777" w:rsidR="003F40CD" w:rsidRDefault="003F40CD" w:rsidP="00183F5A">
      <w:pPr>
        <w:shd w:val="clear" w:color="auto" w:fill="FFFFFF"/>
        <w:jc w:val="both"/>
        <w:rPr>
          <w:bCs/>
          <w:color w:val="000000" w:themeColor="text1"/>
          <w:sz w:val="16"/>
          <w:szCs w:val="16"/>
        </w:rPr>
      </w:pPr>
    </w:p>
    <w:p w14:paraId="17C372E2"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Самолетостроение:</w:t>
      </w:r>
    </w:p>
    <w:p w14:paraId="401B065E" w14:textId="77777777" w:rsidR="008C196E" w:rsidRPr="008C5983" w:rsidRDefault="008C196E" w:rsidP="00183F5A">
      <w:pPr>
        <w:shd w:val="clear" w:color="auto" w:fill="FFFFFF"/>
        <w:jc w:val="both"/>
        <w:rPr>
          <w:bCs/>
          <w:i/>
          <w:color w:val="000000" w:themeColor="text1"/>
          <w:sz w:val="16"/>
          <w:szCs w:val="16"/>
        </w:rPr>
      </w:pPr>
    </w:p>
    <w:p w14:paraId="3028F223" w14:textId="77777777" w:rsidR="003F40CD" w:rsidRPr="002D65D1" w:rsidRDefault="003F40CD" w:rsidP="00183F5A">
      <w:pPr>
        <w:jc w:val="both"/>
        <w:rPr>
          <w:color w:val="0070C0"/>
          <w:sz w:val="16"/>
          <w:szCs w:val="16"/>
        </w:rPr>
      </w:pPr>
      <w:r w:rsidRPr="002D65D1">
        <w:rPr>
          <w:color w:val="0070C0"/>
          <w:sz w:val="16"/>
          <w:szCs w:val="16"/>
          <w:lang w:bidi="en-US"/>
        </w:rPr>
        <w:t xml:space="preserve">В течение 1910 г. Ю.А. Меллер (немец, позже сменивший фамилию на Брежнев) открыл в Москве фирму «Дукс» и вскоре начал строить самолеты. В Польше инженеры </w:t>
      </w:r>
      <w:proofErr w:type="spellStart"/>
      <w:r w:rsidRPr="002D65D1">
        <w:rPr>
          <w:color w:val="0070C0"/>
          <w:sz w:val="16"/>
          <w:szCs w:val="16"/>
          <w:lang w:bidi="en-US"/>
        </w:rPr>
        <w:t>Цивинский</w:t>
      </w:r>
      <w:proofErr w:type="spellEnd"/>
      <w:r w:rsidRPr="002D65D1">
        <w:rPr>
          <w:color w:val="0070C0"/>
          <w:sz w:val="16"/>
          <w:szCs w:val="16"/>
          <w:lang w:bidi="en-US"/>
        </w:rPr>
        <w:t xml:space="preserve">, </w:t>
      </w:r>
      <w:proofErr w:type="spellStart"/>
      <w:r w:rsidRPr="002D65D1">
        <w:rPr>
          <w:color w:val="0070C0"/>
          <w:sz w:val="16"/>
          <w:szCs w:val="16"/>
          <w:lang w:bidi="en-US"/>
        </w:rPr>
        <w:t>Зберанский</w:t>
      </w:r>
      <w:proofErr w:type="spellEnd"/>
      <w:r w:rsidRPr="002D65D1">
        <w:rPr>
          <w:color w:val="0070C0"/>
          <w:sz w:val="16"/>
          <w:szCs w:val="16"/>
          <w:lang w:bidi="en-US"/>
        </w:rPr>
        <w:t xml:space="preserve"> и </w:t>
      </w:r>
      <w:proofErr w:type="spellStart"/>
      <w:r w:rsidRPr="002D65D1">
        <w:rPr>
          <w:color w:val="0070C0"/>
          <w:sz w:val="16"/>
          <w:szCs w:val="16"/>
          <w:lang w:bidi="en-US"/>
        </w:rPr>
        <w:t>Танский</w:t>
      </w:r>
      <w:proofErr w:type="spellEnd"/>
      <w:r w:rsidRPr="002D65D1">
        <w:rPr>
          <w:color w:val="0070C0"/>
          <w:sz w:val="16"/>
          <w:szCs w:val="16"/>
          <w:lang w:bidi="en-US"/>
        </w:rPr>
        <w:t xml:space="preserve"> построили самолет собственной конструкции. Он был оснащен немецким двигателем мощностью 40 л.</w:t>
      </w:r>
    </w:p>
    <w:p w14:paraId="2DDDFBA9" w14:textId="77777777" w:rsidR="003F40CD" w:rsidRPr="002D65D1" w:rsidRDefault="003F40CD" w:rsidP="00183F5A">
      <w:pPr>
        <w:pStyle w:val="af7"/>
        <w:spacing w:line="240" w:lineRule="auto"/>
        <w:jc w:val="both"/>
        <w:rPr>
          <w:rFonts w:ascii="Times New Roman" w:hAnsi="Times New Roman" w:cs="Times New Roman"/>
          <w:color w:val="0070C0"/>
          <w:sz w:val="16"/>
          <w:szCs w:val="16"/>
        </w:rPr>
      </w:pPr>
    </w:p>
    <w:p w14:paraId="380C5F28" w14:textId="77777777" w:rsidR="003F40CD" w:rsidRPr="002D65D1" w:rsidRDefault="003F40CD" w:rsidP="00183F5A">
      <w:pPr>
        <w:jc w:val="both"/>
        <w:rPr>
          <w:color w:val="0070C0"/>
          <w:sz w:val="16"/>
          <w:szCs w:val="16"/>
        </w:rPr>
      </w:pPr>
      <w:r w:rsidRPr="002D65D1">
        <w:rPr>
          <w:color w:val="0070C0"/>
          <w:sz w:val="16"/>
          <w:szCs w:val="16"/>
        </w:rPr>
        <w:t>В 1910 г. была попытка выпуск</w:t>
      </w:r>
      <w:r w:rsidRPr="002D65D1">
        <w:rPr>
          <w:color w:val="0070C0"/>
          <w:sz w:val="16"/>
          <w:szCs w:val="16"/>
        </w:rPr>
        <w:softHyphen/>
        <w:t>ника Харьковского технического паровозостроительного училища Степана Васильевича Гризодубова собственно</w:t>
      </w:r>
      <w:r w:rsidRPr="002D65D1">
        <w:rPr>
          <w:color w:val="0070C0"/>
          <w:sz w:val="16"/>
          <w:szCs w:val="16"/>
        </w:rPr>
        <w:softHyphen/>
        <w:t>ручно скопировать «Райт». Увидев в кинохронике поле</w:t>
      </w:r>
      <w:r w:rsidRPr="002D65D1">
        <w:rPr>
          <w:color w:val="0070C0"/>
          <w:sz w:val="16"/>
          <w:szCs w:val="16"/>
        </w:rPr>
        <w:softHyphen/>
        <w:t>ты самолета братьев Райт во Франции, он был настоль</w:t>
      </w:r>
      <w:r w:rsidRPr="002D65D1">
        <w:rPr>
          <w:color w:val="0070C0"/>
          <w:sz w:val="16"/>
          <w:szCs w:val="16"/>
        </w:rPr>
        <w:softHyphen/>
        <w:t>ко впечатлен, что упросил киномеханика вырезать для него несколько кадров, по ним сделал чертежи и в 1910 году во дворе своего дома построил и самолет, и двига</w:t>
      </w:r>
      <w:r w:rsidRPr="002D65D1">
        <w:rPr>
          <w:color w:val="0070C0"/>
          <w:sz w:val="16"/>
          <w:szCs w:val="16"/>
        </w:rPr>
        <w:softHyphen/>
        <w:t>тель. Но аппарат получился слишком тяжелым и не смог подняться в воздух (23545).</w:t>
      </w:r>
    </w:p>
    <w:p w14:paraId="4DAB566D" w14:textId="77777777" w:rsidR="003F40CD" w:rsidRPr="002D65D1" w:rsidRDefault="003F40CD" w:rsidP="00183F5A">
      <w:pPr>
        <w:pStyle w:val="af7"/>
        <w:spacing w:line="240" w:lineRule="auto"/>
        <w:jc w:val="both"/>
        <w:rPr>
          <w:rFonts w:ascii="Times New Roman" w:hAnsi="Times New Roman" w:cs="Times New Roman"/>
          <w:color w:val="0070C0"/>
          <w:sz w:val="16"/>
          <w:szCs w:val="16"/>
        </w:rPr>
      </w:pPr>
    </w:p>
    <w:p w14:paraId="411F65B8" w14:textId="77777777" w:rsidR="003F40CD" w:rsidRPr="002D65D1" w:rsidRDefault="003F40CD" w:rsidP="00183F5A">
      <w:pPr>
        <w:jc w:val="both"/>
        <w:rPr>
          <w:color w:val="0070C0"/>
          <w:sz w:val="16"/>
          <w:szCs w:val="16"/>
          <w:lang w:bidi="en-US"/>
        </w:rPr>
      </w:pPr>
      <w:r w:rsidRPr="002D65D1">
        <w:rPr>
          <w:color w:val="0070C0"/>
          <w:sz w:val="16"/>
          <w:szCs w:val="16"/>
          <w:lang w:bidi="en-US"/>
        </w:rPr>
        <w:t xml:space="preserve">В 1910 в штаб Великого князя в Париже входили морской офицер Василий Солдатенков и Николя де </w:t>
      </w:r>
      <w:proofErr w:type="spellStart"/>
      <w:r w:rsidRPr="002D65D1">
        <w:rPr>
          <w:color w:val="0070C0"/>
          <w:sz w:val="16"/>
          <w:szCs w:val="16"/>
          <w:lang w:bidi="en-US"/>
        </w:rPr>
        <w:t>Базилий</w:t>
      </w:r>
      <w:proofErr w:type="spellEnd"/>
      <w:r w:rsidRPr="002D65D1">
        <w:rPr>
          <w:color w:val="0070C0"/>
          <w:sz w:val="16"/>
          <w:szCs w:val="16"/>
          <w:lang w:bidi="en-US"/>
        </w:rPr>
        <w:t xml:space="preserve">, секретарь российского посольства, к де </w:t>
      </w:r>
      <w:proofErr w:type="spellStart"/>
      <w:r w:rsidRPr="002D65D1">
        <w:rPr>
          <w:color w:val="0070C0"/>
          <w:sz w:val="16"/>
          <w:szCs w:val="16"/>
          <w:lang w:bidi="en-US"/>
        </w:rPr>
        <w:t>Базилию</w:t>
      </w:r>
      <w:proofErr w:type="spellEnd"/>
      <w:r w:rsidRPr="002D65D1">
        <w:rPr>
          <w:color w:val="0070C0"/>
          <w:sz w:val="16"/>
          <w:szCs w:val="16"/>
          <w:lang w:bidi="en-US"/>
        </w:rPr>
        <w:t xml:space="preserve"> был прикомандирован инженер по имени Василий Иванович </w:t>
      </w:r>
      <w:proofErr w:type="spellStart"/>
      <w:r w:rsidRPr="002D65D1">
        <w:rPr>
          <w:color w:val="0070C0"/>
          <w:sz w:val="16"/>
          <w:szCs w:val="16"/>
          <w:lang w:bidi="en-US"/>
        </w:rPr>
        <w:t>Ребиков</w:t>
      </w:r>
      <w:proofErr w:type="spellEnd"/>
      <w:r w:rsidRPr="002D65D1">
        <w:rPr>
          <w:color w:val="0070C0"/>
          <w:sz w:val="16"/>
          <w:szCs w:val="16"/>
          <w:lang w:bidi="en-US"/>
        </w:rPr>
        <w:t xml:space="preserve"> (который вместе со Щетининым построил биплан «Россия-А» и моноплан «Россия-А»). Б), а также технический офицер. Де </w:t>
      </w:r>
      <w:proofErr w:type="spellStart"/>
      <w:r w:rsidRPr="002D65D1">
        <w:rPr>
          <w:color w:val="0070C0"/>
          <w:sz w:val="16"/>
          <w:szCs w:val="16"/>
          <w:lang w:bidi="en-US"/>
        </w:rPr>
        <w:t>Базилий</w:t>
      </w:r>
      <w:proofErr w:type="spellEnd"/>
      <w:r w:rsidRPr="002D65D1">
        <w:rPr>
          <w:color w:val="0070C0"/>
          <w:sz w:val="16"/>
          <w:szCs w:val="16"/>
          <w:lang w:bidi="en-US"/>
        </w:rPr>
        <w:t xml:space="preserve"> был самостоятельным энтузиастом авиации и оценил биплан </w:t>
      </w:r>
      <w:r w:rsidRPr="002D65D1">
        <w:rPr>
          <w:color w:val="0070C0"/>
          <w:sz w:val="16"/>
          <w:szCs w:val="16"/>
          <w:lang w:val="en-US" w:bidi="en-US"/>
        </w:rPr>
        <w:t>Astra</w:t>
      </w:r>
      <w:r w:rsidRPr="002D65D1">
        <w:rPr>
          <w:color w:val="0070C0"/>
          <w:sz w:val="16"/>
          <w:szCs w:val="16"/>
          <w:lang w:bidi="en-US"/>
        </w:rPr>
        <w:t xml:space="preserve"> и мастерскую </w:t>
      </w:r>
      <w:r w:rsidRPr="002D65D1">
        <w:rPr>
          <w:color w:val="0070C0"/>
          <w:sz w:val="16"/>
          <w:szCs w:val="16"/>
          <w:lang w:val="en-US" w:bidi="en-US"/>
        </w:rPr>
        <w:t>Breguet</w:t>
      </w:r>
      <w:r w:rsidRPr="002D65D1">
        <w:rPr>
          <w:color w:val="0070C0"/>
          <w:sz w:val="16"/>
          <w:szCs w:val="16"/>
          <w:lang w:bidi="en-US"/>
        </w:rPr>
        <w:t xml:space="preserve"> в Дуэ (три были заказаны и отправлены в Россию). Он также заказал несколько «Фарманов» в Буке, недалеко от Парижа, а также несколько «Блерио» в мастерской в </w:t>
      </w:r>
      <w:proofErr w:type="spellStart"/>
      <w:r w:rsidRPr="002D65D1">
        <w:rPr>
          <w:color w:val="0070C0"/>
          <w:sz w:val="16"/>
          <w:szCs w:val="16"/>
          <w:lang w:bidi="en-US"/>
        </w:rPr>
        <w:t>Этампе</w:t>
      </w:r>
      <w:proofErr w:type="spellEnd"/>
      <w:r w:rsidRPr="002D65D1">
        <w:rPr>
          <w:color w:val="0070C0"/>
          <w:sz w:val="16"/>
          <w:szCs w:val="16"/>
          <w:lang w:bidi="en-US"/>
        </w:rPr>
        <w:t>, а также несколько «</w:t>
      </w:r>
      <w:proofErr w:type="spellStart"/>
      <w:r w:rsidRPr="002D65D1">
        <w:rPr>
          <w:color w:val="0070C0"/>
          <w:sz w:val="16"/>
          <w:szCs w:val="16"/>
          <w:lang w:bidi="en-US"/>
        </w:rPr>
        <w:t>Ньюпор</w:t>
      </w:r>
      <w:proofErr w:type="spellEnd"/>
      <w:r w:rsidRPr="002D65D1">
        <w:rPr>
          <w:color w:val="0070C0"/>
          <w:sz w:val="16"/>
          <w:szCs w:val="16"/>
          <w:lang w:bidi="en-US"/>
        </w:rPr>
        <w:t xml:space="preserve">». Он также оценил и купил несколько </w:t>
      </w:r>
      <w:r w:rsidRPr="002D65D1">
        <w:rPr>
          <w:color w:val="0070C0"/>
          <w:sz w:val="16"/>
          <w:szCs w:val="16"/>
          <w:lang w:val="en-US" w:bidi="en-US"/>
        </w:rPr>
        <w:t>Bristol</w:t>
      </w:r>
      <w:r w:rsidRPr="002D65D1">
        <w:rPr>
          <w:color w:val="0070C0"/>
          <w:sz w:val="16"/>
          <w:szCs w:val="16"/>
          <w:lang w:bidi="en-US"/>
        </w:rPr>
        <w:t>'</w:t>
      </w:r>
      <w:r w:rsidRPr="002D65D1">
        <w:rPr>
          <w:color w:val="0070C0"/>
          <w:sz w:val="16"/>
          <w:szCs w:val="16"/>
          <w:lang w:val="en-US" w:bidi="en-US"/>
        </w:rPr>
        <w:t>s</w:t>
      </w:r>
      <w:r w:rsidRPr="002D65D1">
        <w:rPr>
          <w:color w:val="0070C0"/>
          <w:sz w:val="16"/>
          <w:szCs w:val="16"/>
          <w:lang w:bidi="en-US"/>
        </w:rPr>
        <w:t xml:space="preserve"> в Солсбери в Англии (23525).</w:t>
      </w:r>
    </w:p>
    <w:p w14:paraId="6C8E20AD" w14:textId="77777777" w:rsidR="003F40CD" w:rsidRPr="002D65D1" w:rsidRDefault="003F40CD" w:rsidP="00183F5A">
      <w:pPr>
        <w:jc w:val="both"/>
        <w:rPr>
          <w:color w:val="0070C0"/>
          <w:sz w:val="16"/>
          <w:szCs w:val="16"/>
        </w:rPr>
      </w:pPr>
    </w:p>
    <w:p w14:paraId="23888F13" w14:textId="77777777" w:rsidR="003F40CD" w:rsidRPr="002D65D1" w:rsidRDefault="003F40CD" w:rsidP="00183F5A">
      <w:pPr>
        <w:jc w:val="both"/>
        <w:rPr>
          <w:color w:val="0070C0"/>
          <w:sz w:val="16"/>
          <w:szCs w:val="16"/>
          <w:lang w:bidi="en-US"/>
        </w:rPr>
      </w:pPr>
      <w:r w:rsidRPr="002D65D1">
        <w:rPr>
          <w:color w:val="0070C0"/>
          <w:sz w:val="16"/>
          <w:szCs w:val="16"/>
          <w:lang w:bidi="en-US"/>
        </w:rPr>
        <w:t xml:space="preserve">В 1910 году российская техника сделала успехи, когда Л.В. </w:t>
      </w:r>
      <w:proofErr w:type="spellStart"/>
      <w:r w:rsidRPr="002D65D1">
        <w:rPr>
          <w:color w:val="0070C0"/>
          <w:sz w:val="16"/>
          <w:szCs w:val="16"/>
          <w:lang w:bidi="en-US"/>
        </w:rPr>
        <w:t>Школин</w:t>
      </w:r>
      <w:proofErr w:type="spellEnd"/>
      <w:r w:rsidRPr="002D65D1">
        <w:rPr>
          <w:color w:val="0070C0"/>
          <w:sz w:val="16"/>
          <w:szCs w:val="16"/>
          <w:lang w:bidi="en-US"/>
        </w:rPr>
        <w:t xml:space="preserve"> впервые установил винт изменяемого шага на свой «Русский моноплан». В Германии русский инженер Б. Г. Луцкий построил первый самолет с воздушным винтом обратной тяги (23525).</w:t>
      </w:r>
    </w:p>
    <w:p w14:paraId="48E59A0D" w14:textId="77777777" w:rsidR="003F40CD" w:rsidRPr="002D65D1" w:rsidRDefault="003F40CD" w:rsidP="00183F5A">
      <w:pPr>
        <w:jc w:val="both"/>
        <w:rPr>
          <w:color w:val="0070C0"/>
          <w:sz w:val="16"/>
          <w:szCs w:val="16"/>
        </w:rPr>
      </w:pPr>
    </w:p>
    <w:p w14:paraId="67D01BD0" w14:textId="77777777" w:rsidR="008C196E" w:rsidRPr="008C5983" w:rsidRDefault="008C196E" w:rsidP="00183F5A">
      <w:pPr>
        <w:pStyle w:val="a00"/>
        <w:spacing w:after="0"/>
        <w:jc w:val="both"/>
        <w:rPr>
          <w:bCs/>
          <w:color w:val="000000" w:themeColor="text1"/>
          <w:sz w:val="16"/>
          <w:szCs w:val="16"/>
        </w:rPr>
      </w:pPr>
      <w:r w:rsidRPr="008C5983">
        <w:rPr>
          <w:bCs/>
          <w:color w:val="000000" w:themeColor="text1"/>
          <w:sz w:val="16"/>
          <w:szCs w:val="16"/>
        </w:rPr>
        <w:t>В 1910 году профессор Киевского политехнического института князь А.С. Кудашев на самолете собственной постройки пролетел несколько десятков метров (15135).</w:t>
      </w:r>
    </w:p>
    <w:p w14:paraId="35C7E855" w14:textId="77777777" w:rsidR="008C196E" w:rsidRPr="008C5983" w:rsidRDefault="008C196E" w:rsidP="00183F5A">
      <w:pPr>
        <w:pStyle w:val="a00"/>
        <w:spacing w:after="0"/>
        <w:jc w:val="both"/>
        <w:rPr>
          <w:bCs/>
          <w:color w:val="000000" w:themeColor="text1"/>
          <w:sz w:val="16"/>
          <w:szCs w:val="16"/>
        </w:rPr>
      </w:pPr>
    </w:p>
    <w:p w14:paraId="5128E2B0" w14:textId="77777777" w:rsidR="008C196E" w:rsidRPr="008C5983" w:rsidRDefault="008C196E" w:rsidP="00183F5A">
      <w:pPr>
        <w:pStyle w:val="a00"/>
        <w:spacing w:after="0"/>
        <w:jc w:val="both"/>
        <w:rPr>
          <w:bCs/>
          <w:color w:val="000000" w:themeColor="text1"/>
          <w:sz w:val="16"/>
          <w:szCs w:val="16"/>
        </w:rPr>
      </w:pPr>
      <w:r w:rsidRPr="008C5983">
        <w:rPr>
          <w:bCs/>
          <w:color w:val="000000" w:themeColor="text1"/>
          <w:sz w:val="16"/>
          <w:szCs w:val="16"/>
        </w:rPr>
        <w:t>В 1910 году при непосредственном участии Н.Е. Жуковского в ИТУ (г. Москва) была открыта аэродинамическая лаборатория. В 1910-1912 гг. Н.Е. Жуковский прочитал в ИТУ курс лекций «Теоретические основы воздухоплавания», в котором были систематизированы теоретические работы самого Жуковского, его ученика С.А. Чаплыгина, а также экспериментальные исследования аэродинамических лабораторий Московского университета, ИТУ и зарубежных лабораторий (БСЭ. 3-е изд. 1972 Т. 9. С. 240.) (15135).</w:t>
      </w:r>
    </w:p>
    <w:p w14:paraId="288D63AA" w14:textId="77777777" w:rsidR="008C196E" w:rsidRPr="008C5983" w:rsidRDefault="008C196E" w:rsidP="00183F5A">
      <w:pPr>
        <w:pStyle w:val="p1"/>
        <w:spacing w:before="0" w:beforeAutospacing="0" w:after="0" w:afterAutospacing="0"/>
        <w:jc w:val="both"/>
        <w:rPr>
          <w:bCs/>
          <w:color w:val="000000" w:themeColor="text1"/>
          <w:sz w:val="16"/>
          <w:szCs w:val="16"/>
        </w:rPr>
      </w:pPr>
    </w:p>
    <w:p w14:paraId="53352F8C" w14:textId="77777777" w:rsidR="008C196E" w:rsidRPr="008C5983" w:rsidRDefault="008C196E" w:rsidP="00183F5A">
      <w:pPr>
        <w:pStyle w:val="p1"/>
        <w:spacing w:before="0" w:beforeAutospacing="0" w:after="0" w:afterAutospacing="0"/>
        <w:jc w:val="both"/>
        <w:rPr>
          <w:bCs/>
          <w:color w:val="000000" w:themeColor="text1"/>
          <w:sz w:val="16"/>
          <w:szCs w:val="16"/>
        </w:rPr>
      </w:pPr>
      <w:r w:rsidRPr="008C5983">
        <w:rPr>
          <w:bCs/>
          <w:color w:val="000000" w:themeColor="text1"/>
          <w:sz w:val="16"/>
          <w:szCs w:val="16"/>
        </w:rPr>
        <w:t xml:space="preserve">С 1910 г. Рижский завод Ф.Г. </w:t>
      </w:r>
      <w:proofErr w:type="spellStart"/>
      <w:r w:rsidRPr="008C5983">
        <w:rPr>
          <w:bCs/>
          <w:color w:val="000000" w:themeColor="text1"/>
          <w:sz w:val="16"/>
          <w:szCs w:val="16"/>
        </w:rPr>
        <w:t>Калепа</w:t>
      </w:r>
      <w:proofErr w:type="spellEnd"/>
      <w:r w:rsidRPr="008C5983">
        <w:rPr>
          <w:bCs/>
          <w:color w:val="000000" w:themeColor="text1"/>
          <w:sz w:val="16"/>
          <w:szCs w:val="16"/>
        </w:rPr>
        <w:t xml:space="preserve"> освоил выпуск авиамоторов. Первый его двигатель «Райт — Рига» (усовершенствованный </w:t>
      </w:r>
      <w:proofErr w:type="spellStart"/>
      <w:r w:rsidRPr="008C5983">
        <w:rPr>
          <w:bCs/>
          <w:color w:val="000000" w:themeColor="text1"/>
          <w:sz w:val="16"/>
          <w:szCs w:val="16"/>
        </w:rPr>
        <w:t>Калепом</w:t>
      </w:r>
      <w:proofErr w:type="spellEnd"/>
      <w:r w:rsidRPr="008C5983">
        <w:rPr>
          <w:bCs/>
          <w:color w:val="000000" w:themeColor="text1"/>
          <w:sz w:val="16"/>
          <w:szCs w:val="16"/>
        </w:rPr>
        <w:t xml:space="preserve"> в Риге мотор американской конструкции, по образцу, проданному немцами вместе с самолетом) испытывался в 1911 г., но, как указывает историк авиамоторов, к тому времени «по своим данным, особенно по мощности, уже не соответствовал требованиям времени». Затем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перешел к совершенствованию французского двигателя «Гном» и в 1912 г. выпустил пять экземпляров; в 1913–1914 гг. два из них были установлены на летающие машины. До своей смерти в 1913 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продолжал осваивать различные модификации моторов той же французской фирмы, и считалось, что его завод в принципе был способен в то время поставлять чуть ли не сотни моторов в год.</w:t>
      </w:r>
    </w:p>
    <w:p w14:paraId="3A6DEFF1" w14:textId="77777777" w:rsidR="008C196E" w:rsidRPr="008C5983" w:rsidRDefault="008C196E" w:rsidP="00183F5A">
      <w:pPr>
        <w:pStyle w:val="p1"/>
        <w:spacing w:before="0" w:beforeAutospacing="0" w:after="0" w:afterAutospacing="0"/>
        <w:jc w:val="both"/>
        <w:rPr>
          <w:bCs/>
          <w:color w:val="000000" w:themeColor="text1"/>
          <w:sz w:val="16"/>
          <w:szCs w:val="16"/>
        </w:rPr>
      </w:pPr>
      <w:r w:rsidRPr="008C5983">
        <w:rPr>
          <w:bCs/>
          <w:color w:val="000000" w:themeColor="text1"/>
          <w:sz w:val="16"/>
          <w:szCs w:val="16"/>
        </w:rPr>
        <w:t>В поддержке единственной к началу войны фирмы, проявившей на деле способность заняться не только сборкой моторов из иностранных узлов, но и оригинальным конструированием, был замечен начальник ГУГШ Жилинский. Рижской фирме «Мотор» военное ведомство заказывало двигатели «</w:t>
      </w:r>
      <w:proofErr w:type="spellStart"/>
      <w:r w:rsidRPr="008C5983">
        <w:rPr>
          <w:bCs/>
          <w:color w:val="000000" w:themeColor="text1"/>
          <w:sz w:val="16"/>
          <w:szCs w:val="16"/>
        </w:rPr>
        <w:t>Калеп</w:t>
      </w:r>
      <w:proofErr w:type="spellEnd"/>
      <w:r w:rsidRPr="008C5983">
        <w:rPr>
          <w:bCs/>
          <w:color w:val="000000" w:themeColor="text1"/>
          <w:sz w:val="16"/>
          <w:szCs w:val="16"/>
        </w:rPr>
        <w:t>», и Жилинский думал, что это будет «способствовать поощрению нашей промышленности».</w:t>
      </w:r>
    </w:p>
    <w:p w14:paraId="269AC17A" w14:textId="77777777" w:rsidR="008C196E" w:rsidRPr="008C5983" w:rsidRDefault="008C196E" w:rsidP="00183F5A">
      <w:pPr>
        <w:pStyle w:val="p1"/>
        <w:spacing w:before="0" w:beforeAutospacing="0" w:after="0" w:afterAutospacing="0"/>
        <w:jc w:val="both"/>
        <w:rPr>
          <w:bCs/>
          <w:color w:val="000000" w:themeColor="text1"/>
          <w:sz w:val="16"/>
          <w:szCs w:val="16"/>
        </w:rPr>
      </w:pPr>
      <w:r w:rsidRPr="008C5983">
        <w:rPr>
          <w:bCs/>
          <w:color w:val="000000" w:themeColor="text1"/>
          <w:sz w:val="16"/>
          <w:szCs w:val="16"/>
        </w:rPr>
        <w:t xml:space="preserve">Однако для боевой авиации заказ на двигатели «Гном» (50 шт.) правительство отдало во Францию. В литературе это предпочтение иностранному поставщику иногда объясняют косностью и недостаточным патриотизмом военных чиновников либо взятками. Но известно, что в данном случае, как и в других подобных, правительство не решалось переступить через права перспективных французских партнеров. Переделывая по-своему (совершенствуя) «Гном»,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пытался действовать «обходным путем», не имея согласия фирмы, так как ему показалась чрезмерной претензия французов на слишком большую долю прибыли, и французы пытались через суд заставить </w:t>
      </w:r>
      <w:proofErr w:type="spellStart"/>
      <w:r w:rsidRPr="008C5983">
        <w:rPr>
          <w:bCs/>
          <w:color w:val="000000" w:themeColor="text1"/>
          <w:sz w:val="16"/>
          <w:szCs w:val="16"/>
        </w:rPr>
        <w:t>Калепа</w:t>
      </w:r>
      <w:proofErr w:type="spellEnd"/>
      <w:r w:rsidRPr="008C5983">
        <w:rPr>
          <w:bCs/>
          <w:color w:val="000000" w:themeColor="text1"/>
          <w:sz w:val="16"/>
          <w:szCs w:val="16"/>
        </w:rPr>
        <w:t xml:space="preserve"> прекратить нелицензионный выпуск «Гномов». Это обстоятельство имело особенно важный смысл ввиду того, что тогда же, в 1912–1913 гг., фирма «Гном», следуя призывам русских властей, учредила в Москве собственный сборочный филиал (в 1912 г. рассматривалась также возможность ввести производство «Гномов» на ТОЗ). В 1914 г. там уже собирали по 7–10 двигателей в месяц (18469).</w:t>
      </w:r>
    </w:p>
    <w:p w14:paraId="19FD1F64" w14:textId="77777777" w:rsidR="008C196E" w:rsidRPr="008C5983" w:rsidRDefault="008C196E" w:rsidP="00183F5A">
      <w:pPr>
        <w:pStyle w:val="p1"/>
        <w:spacing w:before="0" w:beforeAutospacing="0" w:after="0" w:afterAutospacing="0"/>
        <w:jc w:val="both"/>
        <w:rPr>
          <w:bCs/>
          <w:color w:val="000000" w:themeColor="text1"/>
          <w:sz w:val="16"/>
          <w:szCs w:val="16"/>
        </w:rPr>
      </w:pPr>
    </w:p>
    <w:p w14:paraId="1EAA106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 был выдан патент на другой проект тяжелого самолета «Лебедь-Гранд».</w:t>
      </w:r>
    </w:p>
    <w:p w14:paraId="7D44076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Таким образом, над решением принципиальной проблемы созда</w:t>
      </w:r>
      <w:r w:rsidRPr="008C5983">
        <w:rPr>
          <w:bCs/>
          <w:color w:val="000000" w:themeColor="text1"/>
          <w:sz w:val="16"/>
          <w:szCs w:val="16"/>
        </w:rPr>
        <w:softHyphen/>
        <w:t>ния тяжелого самолета с несколькими двигателями русские инже</w:t>
      </w:r>
      <w:r w:rsidRPr="008C5983">
        <w:rPr>
          <w:bCs/>
          <w:color w:val="000000" w:themeColor="text1"/>
          <w:sz w:val="16"/>
          <w:szCs w:val="16"/>
        </w:rPr>
        <w:softHyphen/>
        <w:t>неры и изобретатели начали работать еще в 1908—1912 гг. В эти же годы за границей даже мысль о постройке тяжелого самолета с несколькими двигателями казалась абсурдной и вопрос о по</w:t>
      </w:r>
      <w:r w:rsidRPr="008C5983">
        <w:rPr>
          <w:bCs/>
          <w:color w:val="000000" w:themeColor="text1"/>
          <w:sz w:val="16"/>
          <w:szCs w:val="16"/>
        </w:rPr>
        <w:softHyphen/>
        <w:t>стройке подобных самолетов вообще не поднимался (318).</w:t>
      </w:r>
    </w:p>
    <w:p w14:paraId="35DDA96E" w14:textId="77777777" w:rsidR="008C196E" w:rsidRPr="008C5983" w:rsidRDefault="008C196E" w:rsidP="00183F5A">
      <w:pPr>
        <w:shd w:val="clear" w:color="auto" w:fill="FFFFFF"/>
        <w:jc w:val="both"/>
        <w:rPr>
          <w:bCs/>
          <w:color w:val="000000" w:themeColor="text1"/>
          <w:sz w:val="16"/>
          <w:szCs w:val="16"/>
        </w:rPr>
      </w:pPr>
    </w:p>
    <w:p w14:paraId="13B9A9B8" w14:textId="2E1CC3D8" w:rsidR="008C196E" w:rsidRPr="008C5983" w:rsidRDefault="00CD4AD2"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в Петербурге воен</w:t>
      </w:r>
      <w:r w:rsidR="008C196E" w:rsidRPr="008C5983">
        <w:rPr>
          <w:bCs/>
          <w:color w:val="000000" w:themeColor="text1"/>
          <w:sz w:val="16"/>
          <w:szCs w:val="16"/>
        </w:rPr>
        <w:softHyphen/>
        <w:t>ным инженером К.А. Сорокиным</w:t>
      </w:r>
      <w:r w:rsidRPr="008C5983">
        <w:rPr>
          <w:bCs/>
          <w:color w:val="000000" w:themeColor="text1"/>
          <w:sz w:val="16"/>
          <w:szCs w:val="16"/>
        </w:rPr>
        <w:t xml:space="preserve"> был постро</w:t>
      </w:r>
      <w:r w:rsidRPr="008C5983">
        <w:rPr>
          <w:bCs/>
          <w:color w:val="000000" w:themeColor="text1"/>
          <w:sz w:val="16"/>
          <w:szCs w:val="16"/>
        </w:rPr>
        <w:softHyphen/>
        <w:t>ен вертолет двухвинтовой соосной схемы, а в 1012 появился</w:t>
      </w:r>
      <w:r w:rsidR="008C196E" w:rsidRPr="008C5983">
        <w:rPr>
          <w:bCs/>
          <w:color w:val="000000" w:themeColor="text1"/>
          <w:sz w:val="16"/>
          <w:szCs w:val="16"/>
        </w:rPr>
        <w:t xml:space="preserve"> и вертолет одновинтовой схемы с руле</w:t>
      </w:r>
      <w:r w:rsidR="008C196E" w:rsidRPr="008C5983">
        <w:rPr>
          <w:bCs/>
          <w:color w:val="000000" w:themeColor="text1"/>
          <w:sz w:val="16"/>
          <w:szCs w:val="16"/>
        </w:rPr>
        <w:softHyphen/>
        <w:t xml:space="preserve">вым винтом, построенный </w:t>
      </w:r>
      <w:proofErr w:type="gramStart"/>
      <w:r w:rsidR="008C196E" w:rsidRPr="008C5983">
        <w:rPr>
          <w:bCs/>
          <w:color w:val="000000" w:themeColor="text1"/>
          <w:sz w:val="16"/>
          <w:szCs w:val="16"/>
        </w:rPr>
        <w:t xml:space="preserve">в </w:t>
      </w:r>
      <w:proofErr w:type="spellStart"/>
      <w:r w:rsidR="008C196E" w:rsidRPr="008C5983">
        <w:rPr>
          <w:bCs/>
          <w:color w:val="000000" w:themeColor="text1"/>
          <w:sz w:val="16"/>
          <w:szCs w:val="16"/>
        </w:rPr>
        <w:t>в</w:t>
      </w:r>
      <w:proofErr w:type="spellEnd"/>
      <w:proofErr w:type="gramEnd"/>
      <w:r w:rsidR="008C196E" w:rsidRPr="008C5983">
        <w:rPr>
          <w:bCs/>
          <w:color w:val="000000" w:themeColor="text1"/>
          <w:sz w:val="16"/>
          <w:szCs w:val="16"/>
        </w:rPr>
        <w:t xml:space="preserve"> Москве студентом Высшего техни</w:t>
      </w:r>
      <w:r w:rsidR="008C196E" w:rsidRPr="008C5983">
        <w:rPr>
          <w:bCs/>
          <w:color w:val="000000" w:themeColor="text1"/>
          <w:sz w:val="16"/>
          <w:szCs w:val="16"/>
        </w:rPr>
        <w:softHyphen/>
        <w:t>ческого училища Б.Н. Юрьевым. Уче</w:t>
      </w:r>
      <w:r w:rsidR="008C196E" w:rsidRPr="008C5983">
        <w:rPr>
          <w:bCs/>
          <w:color w:val="000000" w:themeColor="text1"/>
          <w:sz w:val="16"/>
          <w:szCs w:val="16"/>
        </w:rPr>
        <w:softHyphen/>
        <w:t>ник Н.Е. Жуковского, Б.Н. Юрьев стал впоследствии профессором, академи</w:t>
      </w:r>
      <w:r w:rsidR="008C196E" w:rsidRPr="008C5983">
        <w:rPr>
          <w:bCs/>
          <w:color w:val="000000" w:themeColor="text1"/>
          <w:sz w:val="16"/>
          <w:szCs w:val="16"/>
        </w:rPr>
        <w:softHyphen/>
        <w:t>ком, одним из основателей ЦАГИ и МАИ (в 1952 году по его инициативе здесь была создана кафедра «Проекти</w:t>
      </w:r>
      <w:r w:rsidR="008C196E" w:rsidRPr="008C5983">
        <w:rPr>
          <w:bCs/>
          <w:color w:val="000000" w:themeColor="text1"/>
          <w:sz w:val="16"/>
          <w:szCs w:val="16"/>
        </w:rPr>
        <w:softHyphen/>
        <w:t>рование и конструкция вертолетов»). Сегодня мы по праву называем его ос</w:t>
      </w:r>
      <w:r w:rsidR="008C196E" w:rsidRPr="008C5983">
        <w:rPr>
          <w:bCs/>
          <w:color w:val="000000" w:themeColor="text1"/>
          <w:sz w:val="16"/>
          <w:szCs w:val="16"/>
        </w:rPr>
        <w:softHyphen/>
        <w:t xml:space="preserve">новоположником отечественного </w:t>
      </w:r>
      <w:proofErr w:type="gramStart"/>
      <w:r w:rsidR="008C196E" w:rsidRPr="008C5983">
        <w:rPr>
          <w:bCs/>
          <w:color w:val="000000" w:themeColor="text1"/>
          <w:sz w:val="16"/>
          <w:szCs w:val="16"/>
        </w:rPr>
        <w:t>вер-</w:t>
      </w:r>
      <w:proofErr w:type="spellStart"/>
      <w:r w:rsidR="008C196E" w:rsidRPr="008C5983">
        <w:rPr>
          <w:bCs/>
          <w:color w:val="000000" w:themeColor="text1"/>
          <w:sz w:val="16"/>
          <w:szCs w:val="16"/>
        </w:rPr>
        <w:t>толетостроения</w:t>
      </w:r>
      <w:proofErr w:type="spellEnd"/>
      <w:proofErr w:type="gramEnd"/>
      <w:r w:rsidR="008C196E" w:rsidRPr="008C5983">
        <w:rPr>
          <w:bCs/>
          <w:color w:val="000000" w:themeColor="text1"/>
          <w:sz w:val="16"/>
          <w:szCs w:val="16"/>
        </w:rPr>
        <w:t xml:space="preserve"> (11389).</w:t>
      </w:r>
    </w:p>
    <w:p w14:paraId="54B0B9A1" w14:textId="77777777" w:rsidR="008C196E" w:rsidRPr="008C5983" w:rsidRDefault="008C196E" w:rsidP="00183F5A">
      <w:pPr>
        <w:shd w:val="clear" w:color="auto" w:fill="FFFFFF"/>
        <w:jc w:val="both"/>
        <w:rPr>
          <w:bCs/>
          <w:color w:val="000000" w:themeColor="text1"/>
          <w:sz w:val="16"/>
          <w:szCs w:val="16"/>
        </w:rPr>
      </w:pPr>
    </w:p>
    <w:p w14:paraId="1ACE41C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впервые винт изменяемого шага установил на своем «Рус</w:t>
      </w:r>
      <w:r w:rsidRPr="008C5983">
        <w:rPr>
          <w:bCs/>
          <w:color w:val="000000" w:themeColor="text1"/>
          <w:sz w:val="16"/>
          <w:szCs w:val="16"/>
        </w:rPr>
        <w:softHyphen/>
        <w:t xml:space="preserve">ском моноплане» Л. В. </w:t>
      </w:r>
      <w:proofErr w:type="spellStart"/>
      <w:r w:rsidRPr="008C5983">
        <w:rPr>
          <w:bCs/>
          <w:color w:val="000000" w:themeColor="text1"/>
          <w:sz w:val="16"/>
          <w:szCs w:val="16"/>
        </w:rPr>
        <w:t>Школин</w:t>
      </w:r>
      <w:proofErr w:type="spellEnd"/>
      <w:r w:rsidRPr="008C5983">
        <w:rPr>
          <w:bCs/>
          <w:color w:val="000000" w:themeColor="text1"/>
          <w:sz w:val="16"/>
          <w:szCs w:val="16"/>
        </w:rPr>
        <w:t xml:space="preserve"> (1137).</w:t>
      </w:r>
    </w:p>
    <w:p w14:paraId="75BD9B5F" w14:textId="77777777" w:rsidR="008C196E" w:rsidRPr="008C5983" w:rsidRDefault="008C196E" w:rsidP="00183F5A">
      <w:pPr>
        <w:shd w:val="clear" w:color="auto" w:fill="FFFFFF"/>
        <w:jc w:val="both"/>
        <w:rPr>
          <w:bCs/>
          <w:color w:val="000000" w:themeColor="text1"/>
          <w:sz w:val="16"/>
          <w:szCs w:val="16"/>
        </w:rPr>
      </w:pPr>
    </w:p>
    <w:p w14:paraId="05FE7AE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Впервые винт изменяемого шага установил на своем «Рус</w:t>
      </w:r>
      <w:r w:rsidRPr="008C5983">
        <w:rPr>
          <w:bCs/>
          <w:color w:val="000000" w:themeColor="text1"/>
          <w:sz w:val="16"/>
          <w:szCs w:val="16"/>
        </w:rPr>
        <w:softHyphen/>
        <w:t xml:space="preserve">ском моноплане» Л.В. </w:t>
      </w:r>
      <w:proofErr w:type="spellStart"/>
      <w:r w:rsidRPr="008C5983">
        <w:rPr>
          <w:bCs/>
          <w:color w:val="000000" w:themeColor="text1"/>
          <w:sz w:val="16"/>
          <w:szCs w:val="16"/>
        </w:rPr>
        <w:t>Школин</w:t>
      </w:r>
      <w:proofErr w:type="spellEnd"/>
      <w:r w:rsidRPr="008C5983">
        <w:rPr>
          <w:bCs/>
          <w:color w:val="000000" w:themeColor="text1"/>
          <w:sz w:val="16"/>
          <w:szCs w:val="16"/>
        </w:rPr>
        <w:t xml:space="preserve">. Н.А.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опубликовал двухтомный «Курс воздухоплавания» (11425).</w:t>
      </w:r>
    </w:p>
    <w:p w14:paraId="0EBEDA33" w14:textId="77777777" w:rsidR="008C196E" w:rsidRPr="008C5983" w:rsidRDefault="008C196E" w:rsidP="00183F5A">
      <w:pPr>
        <w:shd w:val="clear" w:color="auto" w:fill="FFFFFF"/>
        <w:jc w:val="both"/>
        <w:rPr>
          <w:bCs/>
          <w:color w:val="000000" w:themeColor="text1"/>
          <w:sz w:val="16"/>
          <w:szCs w:val="16"/>
        </w:rPr>
      </w:pPr>
    </w:p>
    <w:p w14:paraId="4AC592E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первый самолет с реверсивной тягой винта построил рус</w:t>
      </w:r>
      <w:r w:rsidRPr="008C5983">
        <w:rPr>
          <w:bCs/>
          <w:color w:val="000000" w:themeColor="text1"/>
          <w:sz w:val="16"/>
          <w:szCs w:val="16"/>
        </w:rPr>
        <w:softHyphen/>
        <w:t>ский инженер Б. Г. Луцкий в Германии (1137).</w:t>
      </w:r>
    </w:p>
    <w:p w14:paraId="18A22AA6" w14:textId="77777777" w:rsidR="008C196E" w:rsidRPr="008C5983" w:rsidRDefault="008C196E" w:rsidP="00183F5A">
      <w:pPr>
        <w:shd w:val="clear" w:color="auto" w:fill="FFFFFF"/>
        <w:jc w:val="both"/>
        <w:rPr>
          <w:bCs/>
          <w:color w:val="000000" w:themeColor="text1"/>
          <w:sz w:val="16"/>
          <w:szCs w:val="16"/>
        </w:rPr>
      </w:pPr>
    </w:p>
    <w:p w14:paraId="31118F32" w14:textId="77777777" w:rsidR="00C8284E" w:rsidRPr="008C5983" w:rsidRDefault="00C8284E" w:rsidP="00183F5A">
      <w:pPr>
        <w:jc w:val="both"/>
        <w:rPr>
          <w:rStyle w:val="1"/>
          <w:b w:val="0"/>
          <w:bCs/>
          <w:color w:val="000000" w:themeColor="text1"/>
          <w:sz w:val="16"/>
          <w:szCs w:val="16"/>
        </w:rPr>
      </w:pPr>
      <w:r w:rsidRPr="008C5983">
        <w:rPr>
          <w:rStyle w:val="1"/>
          <w:b w:val="0"/>
          <w:bCs/>
          <w:color w:val="000000" w:themeColor="text1"/>
          <w:sz w:val="16"/>
          <w:szCs w:val="16"/>
        </w:rPr>
        <w:lastRenderedPageBreak/>
        <w:t xml:space="preserve">В 1910 г. Ульянин разработал проект разборного военного самолета-разведчика. Построенный 26.1.1911 аэроплан был назван по имени Петербургского товарищества авиации (ПТА) - Пта № 1. Самолет имел двойное управлением. Имел закрытую гондолу для летчиков, первую в России. Тяги управления и ряд других важных узлов были задублированы поэлементно. </w:t>
      </w:r>
      <w:proofErr w:type="spellStart"/>
      <w:r w:rsidRPr="008C5983">
        <w:rPr>
          <w:rStyle w:val="1"/>
          <w:b w:val="0"/>
          <w:bCs/>
          <w:color w:val="000000" w:themeColor="text1"/>
          <w:sz w:val="16"/>
          <w:szCs w:val="16"/>
        </w:rPr>
        <w:t>Полутороплан</w:t>
      </w:r>
      <w:proofErr w:type="spellEnd"/>
      <w:r w:rsidRPr="008C5983">
        <w:rPr>
          <w:rStyle w:val="1"/>
          <w:b w:val="0"/>
          <w:bCs/>
          <w:color w:val="000000" w:themeColor="text1"/>
          <w:sz w:val="16"/>
          <w:szCs w:val="16"/>
        </w:rPr>
        <w:t xml:space="preserve"> мог спускаться на водную поверхность, свободно подниматься с помоста и опускаться на него на палубе корабля. Имел приспособление для подъема на аэродроме без помощи команды и радиостанцию системы. Пта № 1 выставлялся на 1-й Международной выставке воздухоплавания в Санкт-Петербурге в 1911 г., на которой ПТА получило малую золотую медаль Министерства торговли и промышленности за конструкцию Пта № 1 и за постановку производства винтов для летательных аппаратов. </w:t>
      </w:r>
      <w:proofErr w:type="spellStart"/>
      <w:r w:rsidRPr="008C5983">
        <w:rPr>
          <w:rStyle w:val="1"/>
          <w:b w:val="0"/>
          <w:bCs/>
          <w:color w:val="000000" w:themeColor="text1"/>
          <w:sz w:val="16"/>
          <w:szCs w:val="16"/>
        </w:rPr>
        <w:t>Полутороплан</w:t>
      </w:r>
      <w:proofErr w:type="spellEnd"/>
      <w:r w:rsidRPr="008C5983">
        <w:rPr>
          <w:rStyle w:val="1"/>
          <w:b w:val="0"/>
          <w:bCs/>
          <w:color w:val="000000" w:themeColor="text1"/>
          <w:sz w:val="16"/>
          <w:szCs w:val="16"/>
        </w:rPr>
        <w:t xml:space="preserve"> поднимал 5 человек, что подтвердило проектную грузоподъемность и сделало Пта № 1 первым в России военно-транспортным самолетом. Испытания, начатые руководителем ПТА </w:t>
      </w:r>
      <w:proofErr w:type="spellStart"/>
      <w:proofErr w:type="gramStart"/>
      <w:r w:rsidRPr="008C5983">
        <w:rPr>
          <w:rStyle w:val="1"/>
          <w:b w:val="0"/>
          <w:bCs/>
          <w:color w:val="000000" w:themeColor="text1"/>
          <w:sz w:val="16"/>
          <w:szCs w:val="16"/>
        </w:rPr>
        <w:t>В.А</w:t>
      </w:r>
      <w:proofErr w:type="gramEnd"/>
      <w:r w:rsidRPr="008C5983">
        <w:rPr>
          <w:rStyle w:val="1"/>
          <w:b w:val="0"/>
          <w:bCs/>
          <w:color w:val="000000" w:themeColor="text1"/>
          <w:sz w:val="16"/>
          <w:szCs w:val="16"/>
        </w:rPr>
        <w:t>.Лебедевым</w:t>
      </w:r>
      <w:proofErr w:type="spellEnd"/>
      <w:r w:rsidRPr="008C5983">
        <w:rPr>
          <w:rStyle w:val="1"/>
          <w:b w:val="0"/>
          <w:bCs/>
          <w:color w:val="000000" w:themeColor="text1"/>
          <w:sz w:val="16"/>
          <w:szCs w:val="16"/>
        </w:rPr>
        <w:t xml:space="preserve">, выявили хорошие летные качества аэроплана. Он установил на этом аппарате рекорд грузоподъемности и подтвердил проектную скорость 75 км / час. </w:t>
      </w:r>
      <w:proofErr w:type="spellStart"/>
      <w:r w:rsidRPr="008C5983">
        <w:rPr>
          <w:rStyle w:val="1"/>
          <w:b w:val="0"/>
          <w:bCs/>
          <w:color w:val="000000" w:themeColor="text1"/>
          <w:sz w:val="16"/>
          <w:szCs w:val="16"/>
        </w:rPr>
        <w:t>С.И.Уточкин</w:t>
      </w:r>
      <w:proofErr w:type="spellEnd"/>
      <w:r w:rsidRPr="008C5983">
        <w:rPr>
          <w:rStyle w:val="1"/>
          <w:b w:val="0"/>
          <w:bCs/>
          <w:color w:val="000000" w:themeColor="text1"/>
          <w:sz w:val="16"/>
          <w:szCs w:val="16"/>
        </w:rPr>
        <w:t xml:space="preserve"> успешно летал на этом аппарате на 1-м конкурсе военных аэропланов.</w:t>
      </w:r>
    </w:p>
    <w:p w14:paraId="09AF2D1C" w14:textId="77777777" w:rsidR="00C8284E" w:rsidRPr="008C5983" w:rsidRDefault="00C8284E" w:rsidP="00183F5A">
      <w:pPr>
        <w:jc w:val="both"/>
        <w:rPr>
          <w:rStyle w:val="1"/>
          <w:b w:val="0"/>
          <w:bCs/>
          <w:color w:val="000000" w:themeColor="text1"/>
          <w:sz w:val="16"/>
          <w:szCs w:val="16"/>
        </w:rPr>
      </w:pPr>
      <w:r w:rsidRPr="008C5983">
        <w:rPr>
          <w:rStyle w:val="1"/>
          <w:b w:val="0"/>
          <w:bCs/>
          <w:color w:val="000000" w:themeColor="text1"/>
          <w:sz w:val="16"/>
          <w:szCs w:val="16"/>
        </w:rPr>
        <w:t xml:space="preserve">Оба проекта самолетов Ульянина были определенным вкладом в развитие самолетостроения в России: удачно летал первый военно-транспортный аэроплан, постройка, хотя и не доведенная до конца, первого в мире двухмоторного аэроплана повышенной надежности открыли дорогу многомоторным самолетам </w:t>
      </w:r>
      <w:proofErr w:type="spellStart"/>
      <w:r w:rsidRPr="008C5983">
        <w:rPr>
          <w:rStyle w:val="1"/>
          <w:b w:val="0"/>
          <w:bCs/>
          <w:color w:val="000000" w:themeColor="text1"/>
          <w:sz w:val="16"/>
          <w:szCs w:val="16"/>
        </w:rPr>
        <w:t>И.И.Сикорского</w:t>
      </w:r>
      <w:proofErr w:type="spellEnd"/>
      <w:r w:rsidRPr="008C5983">
        <w:rPr>
          <w:rStyle w:val="1"/>
          <w:b w:val="0"/>
          <w:bCs/>
          <w:color w:val="000000" w:themeColor="text1"/>
          <w:sz w:val="16"/>
          <w:szCs w:val="16"/>
        </w:rPr>
        <w:t>.</w:t>
      </w:r>
    </w:p>
    <w:p w14:paraId="20624AA3" w14:textId="77777777" w:rsidR="00C8284E" w:rsidRPr="008C5983" w:rsidRDefault="00C8284E" w:rsidP="00183F5A">
      <w:pPr>
        <w:jc w:val="both"/>
        <w:rPr>
          <w:rStyle w:val="1"/>
          <w:b w:val="0"/>
          <w:bCs/>
          <w:color w:val="000000" w:themeColor="text1"/>
          <w:sz w:val="16"/>
          <w:szCs w:val="16"/>
        </w:rPr>
      </w:pPr>
      <w:r w:rsidRPr="008C5983">
        <w:rPr>
          <w:rStyle w:val="1"/>
          <w:b w:val="0"/>
          <w:bCs/>
          <w:color w:val="000000" w:themeColor="text1"/>
          <w:sz w:val="16"/>
          <w:szCs w:val="16"/>
        </w:rPr>
        <w:t>Разработавший метод и формулу оценки аэропланов на военных конкурсах, Ульянин был на 2-м и 3-м конкурсах председателем экспертных комиссий. Участие в конкурсах и работа в комиссиях по приемке аэропланов и двигателей для них русского и иностранного производства, тоже было вкладом Ульянина в дело создания авиации в России. Одновременно и квалификация его неуклонно повышалась (11221).</w:t>
      </w:r>
    </w:p>
    <w:p w14:paraId="75D62348" w14:textId="77777777" w:rsidR="00C8284E" w:rsidRPr="008C5983" w:rsidRDefault="00C8284E" w:rsidP="00183F5A">
      <w:pPr>
        <w:jc w:val="both"/>
        <w:rPr>
          <w:rStyle w:val="1"/>
          <w:b w:val="0"/>
          <w:bCs/>
          <w:color w:val="000000" w:themeColor="text1"/>
          <w:sz w:val="16"/>
          <w:szCs w:val="16"/>
        </w:rPr>
      </w:pPr>
    </w:p>
    <w:p w14:paraId="46F7C41E" w14:textId="1F62D0AF" w:rsidR="008C196E" w:rsidRPr="008C5983" w:rsidRDefault="008C196E" w:rsidP="00183F5A">
      <w:pPr>
        <w:jc w:val="both"/>
        <w:rPr>
          <w:bCs/>
          <w:color w:val="000000" w:themeColor="text1"/>
          <w:sz w:val="16"/>
          <w:szCs w:val="16"/>
        </w:rPr>
      </w:pPr>
      <w:r w:rsidRPr="008C5983">
        <w:rPr>
          <w:bCs/>
          <w:color w:val="000000" w:themeColor="text1"/>
          <w:sz w:val="16"/>
          <w:szCs w:val="16"/>
        </w:rPr>
        <w:t>В 1910 г. Я.М. Гаккель из-за возникших разногласий стал работать отдельно, и завод получил название «Первое Российское общество воздухоплавания С.С. Щетинина и К</w:t>
      </w:r>
      <w:r w:rsidRPr="008C5983">
        <w:rPr>
          <w:bCs/>
          <w:color w:val="000000" w:themeColor="text1"/>
          <w:sz w:val="16"/>
          <w:szCs w:val="16"/>
          <w:vertAlign w:val="superscript"/>
        </w:rPr>
        <w:t>0</w:t>
      </w:r>
      <w:r w:rsidRPr="008C5983">
        <w:rPr>
          <w:bCs/>
          <w:color w:val="000000" w:themeColor="text1"/>
          <w:sz w:val="16"/>
          <w:szCs w:val="16"/>
        </w:rPr>
        <w:t xml:space="preserve">». В 1914 г. Щетинин вместе с М.А. </w:t>
      </w:r>
      <w:proofErr w:type="spellStart"/>
      <w:r w:rsidRPr="008C5983">
        <w:rPr>
          <w:bCs/>
          <w:color w:val="000000" w:themeColor="text1"/>
          <w:sz w:val="16"/>
          <w:szCs w:val="16"/>
        </w:rPr>
        <w:t>Щербаковьм</w:t>
      </w:r>
      <w:proofErr w:type="spellEnd"/>
      <w:r w:rsidRPr="008C5983">
        <w:rPr>
          <w:bCs/>
          <w:color w:val="000000" w:themeColor="text1"/>
          <w:sz w:val="16"/>
          <w:szCs w:val="16"/>
        </w:rPr>
        <w:t xml:space="preserve"> на базе завода создал «Первое Российское общество воздухоплавания С.С. Щетинина и К°/</w:t>
      </w:r>
      <w:proofErr w:type="spellStart"/>
      <w:r w:rsidRPr="008C5983">
        <w:rPr>
          <w:bCs/>
          <w:color w:val="000000" w:themeColor="text1"/>
          <w:sz w:val="16"/>
          <w:szCs w:val="16"/>
        </w:rPr>
        <w:t>Аэротехническое</w:t>
      </w:r>
      <w:proofErr w:type="spellEnd"/>
      <w:r w:rsidRPr="008C5983">
        <w:rPr>
          <w:bCs/>
          <w:color w:val="000000" w:themeColor="text1"/>
          <w:sz w:val="16"/>
          <w:szCs w:val="16"/>
        </w:rPr>
        <w:t xml:space="preserve"> АО М.А. Щербакова и К</w:t>
      </w:r>
      <w:r w:rsidRPr="008C5983">
        <w:rPr>
          <w:bCs/>
          <w:color w:val="000000" w:themeColor="text1"/>
          <w:sz w:val="16"/>
          <w:szCs w:val="16"/>
          <w:vertAlign w:val="superscript"/>
        </w:rPr>
        <w:t>0</w:t>
      </w:r>
      <w:r w:rsidRPr="008C5983">
        <w:rPr>
          <w:bCs/>
          <w:color w:val="000000" w:themeColor="text1"/>
          <w:sz w:val="16"/>
          <w:szCs w:val="16"/>
        </w:rPr>
        <w:t xml:space="preserve"> - «Гамаюн».</w:t>
      </w:r>
      <w:r w:rsidRPr="008C5983">
        <w:rPr>
          <w:bCs/>
          <w:color w:val="000000" w:themeColor="text1"/>
          <w:sz w:val="16"/>
          <w:szCs w:val="16"/>
          <w:vertAlign w:val="superscript"/>
        </w:rPr>
        <w:t>144</w:t>
      </w:r>
    </w:p>
    <w:p w14:paraId="2A2B8A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15.08.1910 г. выполнил первый полет самолет «Россия-А» - первый отечественный самолет заводской постройки. В 1910 г. постройкой самолетов «Россия» руководил Н.В. </w:t>
      </w:r>
      <w:proofErr w:type="spellStart"/>
      <w:r w:rsidRPr="008C5983">
        <w:rPr>
          <w:bCs/>
          <w:color w:val="000000" w:themeColor="text1"/>
          <w:sz w:val="16"/>
          <w:szCs w:val="16"/>
        </w:rPr>
        <w:t>Ребиков</w:t>
      </w:r>
      <w:proofErr w:type="spellEnd"/>
      <w:r w:rsidRPr="008C5983">
        <w:rPr>
          <w:bCs/>
          <w:color w:val="000000" w:themeColor="text1"/>
          <w:sz w:val="16"/>
          <w:szCs w:val="16"/>
        </w:rPr>
        <w:t>. С осени 1913 г. начата постройка летающих лодок Григоровича.</w:t>
      </w:r>
    </w:p>
    <w:p w14:paraId="636CC4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1912 г. технический директор завода - Д.П. Григорович, который в 1917 г. основал свой Опытный завод по гидроавиации, закрытый в 1919 г. Конструктор А.Н. Седельников осуществлял модификации летающих лодок Григоровича.</w:t>
      </w:r>
    </w:p>
    <w:p w14:paraId="5EB02D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Созданы первые в мире: бронированный морской истребитель - летающая лодка М-11; морской торпедоносец ГАСН.</w:t>
      </w:r>
    </w:p>
    <w:p w14:paraId="27D03D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Пост. ВСНХ от 28.09.1918 г. завод «Гамаюн» 1-го Российского общества воздухоплавания С.С. Щетинина был национализирован. С 17.12.1918 г. завод вошел в состав </w:t>
      </w:r>
      <w:proofErr w:type="spellStart"/>
      <w:r w:rsidRPr="008C5983">
        <w:rPr>
          <w:bCs/>
          <w:color w:val="000000" w:themeColor="text1"/>
          <w:sz w:val="16"/>
          <w:szCs w:val="16"/>
        </w:rPr>
        <w:t>Авиаправления</w:t>
      </w:r>
      <w:proofErr w:type="spellEnd"/>
      <w:r w:rsidRPr="008C5983">
        <w:rPr>
          <w:bCs/>
          <w:color w:val="000000" w:themeColor="text1"/>
          <w:sz w:val="16"/>
          <w:szCs w:val="16"/>
        </w:rPr>
        <w:t xml:space="preserve"> Секции по металлу СНХ Северного района, с 04.1919 г. - правления Северной районной группы авиазаводов. В 12.1919 г. - в ведении </w:t>
      </w:r>
      <w:proofErr w:type="spellStart"/>
      <w:r w:rsidRPr="008C5983">
        <w:rPr>
          <w:bCs/>
          <w:color w:val="000000" w:themeColor="text1"/>
          <w:sz w:val="16"/>
          <w:szCs w:val="16"/>
        </w:rPr>
        <w:t>Главкоавиа</w:t>
      </w:r>
      <w:proofErr w:type="spellEnd"/>
      <w:r w:rsidRPr="008C5983">
        <w:rPr>
          <w:bCs/>
          <w:color w:val="000000" w:themeColor="text1"/>
          <w:sz w:val="16"/>
          <w:szCs w:val="16"/>
        </w:rPr>
        <w:t xml:space="preserve">. В 11.1920 г. вошел в состав Петроградского государственного соединённого авиазавода как авиазавод № 1 (отделение № 1). В 11.1922 г. завод вновь стал самостоятельным, подчинялся </w:t>
      </w:r>
      <w:proofErr w:type="spellStart"/>
      <w:r w:rsidRPr="008C5983">
        <w:rPr>
          <w:bCs/>
          <w:color w:val="000000" w:themeColor="text1"/>
          <w:sz w:val="16"/>
          <w:szCs w:val="16"/>
        </w:rPr>
        <w:t>Севзапвоенпрому</w:t>
      </w:r>
      <w:proofErr w:type="spellEnd"/>
      <w:r w:rsidRPr="008C5983">
        <w:rPr>
          <w:bCs/>
          <w:color w:val="000000" w:themeColor="text1"/>
          <w:sz w:val="16"/>
          <w:szCs w:val="16"/>
        </w:rPr>
        <w:t>, с 1925 г. - в ведении «</w:t>
      </w:r>
      <w:proofErr w:type="spellStart"/>
      <w:r w:rsidRPr="008C5983">
        <w:rPr>
          <w:bCs/>
          <w:color w:val="000000" w:themeColor="text1"/>
          <w:sz w:val="16"/>
          <w:szCs w:val="16"/>
        </w:rPr>
        <w:t>Авиатреста</w:t>
      </w:r>
      <w:proofErr w:type="spellEnd"/>
      <w:r w:rsidRPr="008C5983">
        <w:rPr>
          <w:bCs/>
          <w:color w:val="000000" w:themeColor="text1"/>
          <w:sz w:val="16"/>
          <w:szCs w:val="16"/>
        </w:rPr>
        <w:t>» ГУМП ВСНХ.</w:t>
      </w:r>
    </w:p>
    <w:p w14:paraId="7AC902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1920 г. завод полностью сгорел и был закрыт. Затем был восстановлен, в 1930 г., вероятно, опять закрыт.</w:t>
      </w:r>
      <w:r w:rsidRPr="008C5983">
        <w:rPr>
          <w:bCs/>
          <w:color w:val="000000" w:themeColor="text1"/>
          <w:sz w:val="16"/>
          <w:szCs w:val="16"/>
          <w:vertAlign w:val="superscript"/>
        </w:rPr>
        <w:t>131</w:t>
      </w:r>
    </w:p>
    <w:p w14:paraId="0C8234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Численность персонала (1915 г.)- более 900 чел.</w:t>
      </w:r>
      <w:r w:rsidRPr="008C5983">
        <w:rPr>
          <w:bCs/>
          <w:color w:val="000000" w:themeColor="text1"/>
          <w:sz w:val="16"/>
          <w:szCs w:val="16"/>
          <w:vertAlign w:val="superscript"/>
        </w:rPr>
        <w:t>84</w:t>
      </w:r>
    </w:p>
    <w:p w14:paraId="7A2FD2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Технический директор (1912-17 г.) - Д.П. Григорович (М-1, -2, -3, -4, -5, -6, -7, -8, -9, -10, -11, -12, -15, -16, ГАСН).</w:t>
      </w:r>
    </w:p>
    <w:p w14:paraId="179AC83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Начальник КБ (1916 г.)- М.М. Шишмарев (ГАСН).</w:t>
      </w:r>
    </w:p>
    <w:p w14:paraId="27FFD1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Зав. чертежным бюро (1913 г.) А.Н. Седельников.</w:t>
      </w:r>
    </w:p>
    <w:p w14:paraId="1C150E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Создано: гидросамолеты: М-1 (14.06.1914 г.), М-5 (01.1915 г.), М-9 (7.01.1916 г.), М-11 (22.08.1916 г.), ГАСН (6.09.1917 г.).</w:t>
      </w:r>
    </w:p>
    <w:p w14:paraId="6ED7D0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Производство: самолеты: «Россия-А» (1910)- 5, «Россия-Б» (1910)- 5, "</w:t>
      </w:r>
      <w:proofErr w:type="spellStart"/>
      <w:r w:rsidRPr="008C5983">
        <w:rPr>
          <w:bCs/>
          <w:color w:val="000000" w:themeColor="text1"/>
          <w:sz w:val="16"/>
          <w:szCs w:val="16"/>
        </w:rPr>
        <w:t>Newport</w:t>
      </w:r>
      <w:proofErr w:type="spellEnd"/>
      <w:r w:rsidRPr="008C5983">
        <w:rPr>
          <w:bCs/>
          <w:color w:val="000000" w:themeColor="text1"/>
          <w:sz w:val="16"/>
          <w:szCs w:val="16"/>
        </w:rPr>
        <w:t>-IV" (1912-14)- 57, М-1 (1913)- 1, М-2 (1914)- 1, М-3 (1914)- 1, М-4 (1915)- 4, М-5 (1915-23)- 300, М-6 -1, М-7 -1, М-8 -1, С-2 (1916)- 1, М-9 (1916-)- 500, М-10 (1916)- 1, М-11 (1917-)- 60, М-12 (1916), М-15 (1916), М-16 (1916-)- 40, МК-1 (1916)- 1, ГАСН (1916)- 1 (11982).</w:t>
      </w:r>
    </w:p>
    <w:p w14:paraId="6877FA8D" w14:textId="77777777" w:rsidR="008C196E" w:rsidRPr="008C5983" w:rsidRDefault="008C196E" w:rsidP="00183F5A">
      <w:pPr>
        <w:shd w:val="clear" w:color="auto" w:fill="FFFFFF"/>
        <w:jc w:val="both"/>
        <w:rPr>
          <w:bCs/>
          <w:color w:val="000000" w:themeColor="text1"/>
          <w:sz w:val="16"/>
          <w:szCs w:val="16"/>
        </w:rPr>
      </w:pPr>
    </w:p>
    <w:p w14:paraId="5DD3F23A" w14:textId="75C24B61" w:rsidR="008C196E" w:rsidRPr="008C5983" w:rsidRDefault="00C8284E"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w:t>
      </w:r>
      <w:r w:rsidRPr="008C5983">
        <w:rPr>
          <w:bCs/>
          <w:color w:val="000000" w:themeColor="text1"/>
          <w:sz w:val="16"/>
          <w:szCs w:val="16"/>
        </w:rPr>
        <w:t xml:space="preserve">гимназист 6-го класса Александр Данилович </w:t>
      </w:r>
      <w:proofErr w:type="spellStart"/>
      <w:r w:rsidRPr="008C5983">
        <w:rPr>
          <w:bCs/>
          <w:color w:val="000000" w:themeColor="text1"/>
          <w:sz w:val="16"/>
          <w:szCs w:val="16"/>
        </w:rPr>
        <w:t>Карпека</w:t>
      </w:r>
      <w:proofErr w:type="spellEnd"/>
      <w:r w:rsidRPr="008C5983">
        <w:rPr>
          <w:bCs/>
          <w:color w:val="000000" w:themeColor="text1"/>
          <w:sz w:val="16"/>
          <w:szCs w:val="16"/>
        </w:rPr>
        <w:t xml:space="preserve"> (1894-1918 гг.), который получил серебряным кубком КОВ еще в 1909 году на городских соревнованиях в Киеве при за то, что его </w:t>
      </w:r>
      <w:proofErr w:type="spellStart"/>
      <w:r w:rsidRPr="008C5983">
        <w:rPr>
          <w:bCs/>
          <w:color w:val="000000" w:themeColor="text1"/>
          <w:sz w:val="16"/>
          <w:szCs w:val="16"/>
        </w:rPr>
        <w:t>резиномоторная</w:t>
      </w:r>
      <w:proofErr w:type="spellEnd"/>
      <w:r w:rsidRPr="008C5983">
        <w:rPr>
          <w:bCs/>
          <w:color w:val="000000" w:themeColor="text1"/>
          <w:sz w:val="16"/>
          <w:szCs w:val="16"/>
        </w:rPr>
        <w:t xml:space="preserve"> модель аэроплана перелетела Нико</w:t>
      </w:r>
      <w:r w:rsidRPr="008C5983">
        <w:rPr>
          <w:bCs/>
          <w:color w:val="000000" w:themeColor="text1"/>
          <w:sz w:val="16"/>
          <w:szCs w:val="16"/>
        </w:rPr>
        <w:softHyphen/>
        <w:t xml:space="preserve">лаевский парк, будучи в 8-м классе гимназии, </w:t>
      </w:r>
      <w:r w:rsidR="008C196E" w:rsidRPr="008C5983">
        <w:rPr>
          <w:bCs/>
          <w:color w:val="000000" w:themeColor="text1"/>
          <w:sz w:val="16"/>
          <w:szCs w:val="16"/>
        </w:rPr>
        <w:t>спроектировал собст</w:t>
      </w:r>
      <w:r w:rsidR="008C196E" w:rsidRPr="008C5983">
        <w:rPr>
          <w:bCs/>
          <w:color w:val="000000" w:themeColor="text1"/>
          <w:sz w:val="16"/>
          <w:szCs w:val="16"/>
        </w:rPr>
        <w:softHyphen/>
        <w:t xml:space="preserve">венный биплан, построенный позже по его заказу в мастерской </w:t>
      </w:r>
      <w:proofErr w:type="spellStart"/>
      <w:r w:rsidR="008C196E" w:rsidRPr="008C5983">
        <w:rPr>
          <w:bCs/>
          <w:color w:val="000000" w:themeColor="text1"/>
          <w:sz w:val="16"/>
          <w:szCs w:val="16"/>
        </w:rPr>
        <w:t>И.И.Сикорского</w:t>
      </w:r>
      <w:proofErr w:type="spellEnd"/>
      <w:r w:rsidR="008C196E" w:rsidRPr="008C5983">
        <w:rPr>
          <w:bCs/>
          <w:color w:val="000000" w:themeColor="text1"/>
          <w:sz w:val="16"/>
          <w:szCs w:val="16"/>
        </w:rPr>
        <w:t>. Там же в 1911-1913 годах строились по его заказу еще три самолета. Конструктор</w:t>
      </w:r>
      <w:r w:rsidR="008C196E" w:rsidRPr="008C5983">
        <w:rPr>
          <w:bCs/>
          <w:color w:val="000000" w:themeColor="text1"/>
          <w:sz w:val="16"/>
          <w:szCs w:val="16"/>
        </w:rPr>
        <w:softHyphen/>
        <w:t xml:space="preserve">ская деятельность </w:t>
      </w:r>
      <w:proofErr w:type="spellStart"/>
      <w:r w:rsidR="008C196E" w:rsidRPr="008C5983">
        <w:rPr>
          <w:bCs/>
          <w:color w:val="000000" w:themeColor="text1"/>
          <w:sz w:val="16"/>
          <w:szCs w:val="16"/>
        </w:rPr>
        <w:t>Карпеки</w:t>
      </w:r>
      <w:proofErr w:type="spellEnd"/>
      <w:r w:rsidR="008C196E" w:rsidRPr="008C5983">
        <w:rPr>
          <w:bCs/>
          <w:color w:val="000000" w:themeColor="text1"/>
          <w:sz w:val="16"/>
          <w:szCs w:val="16"/>
        </w:rPr>
        <w:t xml:space="preserve"> продолжалась до 1-й миро</w:t>
      </w:r>
      <w:r w:rsidR="008C196E" w:rsidRPr="008C5983">
        <w:rPr>
          <w:bCs/>
          <w:color w:val="000000" w:themeColor="text1"/>
          <w:sz w:val="16"/>
          <w:szCs w:val="16"/>
        </w:rPr>
        <w:softHyphen/>
        <w:t>вой войны (553).</w:t>
      </w:r>
    </w:p>
    <w:p w14:paraId="27007057" w14:textId="77777777" w:rsidR="008C196E" w:rsidRPr="008C5983" w:rsidRDefault="008C196E" w:rsidP="00183F5A">
      <w:pPr>
        <w:shd w:val="clear" w:color="auto" w:fill="FFFFFF"/>
        <w:jc w:val="both"/>
        <w:rPr>
          <w:bCs/>
          <w:color w:val="000000" w:themeColor="text1"/>
          <w:sz w:val="16"/>
          <w:szCs w:val="16"/>
        </w:rPr>
      </w:pPr>
    </w:p>
    <w:p w14:paraId="56E2883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году штабс-капитан Голубов, который строил первый отечественный аэроплан, опубликовал проект создания Центрального аэрологического института для воздухоплавания. </w:t>
      </w:r>
    </w:p>
    <w:p w14:paraId="4B90217C" w14:textId="77777777" w:rsidR="008C196E" w:rsidRPr="008C5983" w:rsidRDefault="008C196E" w:rsidP="00183F5A">
      <w:pPr>
        <w:jc w:val="both"/>
        <w:rPr>
          <w:bCs/>
          <w:color w:val="000000" w:themeColor="text1"/>
          <w:sz w:val="16"/>
          <w:szCs w:val="16"/>
        </w:rPr>
      </w:pPr>
    </w:p>
    <w:p w14:paraId="73616FC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 году изобретатель </w:t>
      </w:r>
      <w:proofErr w:type="spellStart"/>
      <w:r w:rsidRPr="008C5983">
        <w:rPr>
          <w:bCs/>
          <w:color w:val="000000" w:themeColor="text1"/>
          <w:sz w:val="16"/>
          <w:szCs w:val="16"/>
        </w:rPr>
        <w:t>Г.Тереверко</w:t>
      </w:r>
      <w:proofErr w:type="spellEnd"/>
      <w:r w:rsidRPr="008C5983">
        <w:rPr>
          <w:bCs/>
          <w:color w:val="000000" w:themeColor="text1"/>
          <w:sz w:val="16"/>
          <w:szCs w:val="16"/>
        </w:rPr>
        <w:t xml:space="preserve"> построил свой второй оригинальный планер-биплан с размахом крыльев 8 м и несущей площадью 12 м</w:t>
      </w:r>
      <w:r w:rsidRPr="008C5983">
        <w:rPr>
          <w:bCs/>
          <w:color w:val="000000" w:themeColor="text1"/>
          <w:sz w:val="16"/>
          <w:szCs w:val="16"/>
          <w:vertAlign w:val="superscript"/>
        </w:rPr>
        <w:t>2</w:t>
      </w:r>
      <w:r w:rsidRPr="008C5983">
        <w:rPr>
          <w:bCs/>
          <w:color w:val="000000" w:themeColor="text1"/>
          <w:sz w:val="16"/>
          <w:szCs w:val="16"/>
        </w:rPr>
        <w:t>. Новая конструкция ока</w:t>
      </w:r>
      <w:r w:rsidRPr="008C5983">
        <w:rPr>
          <w:bCs/>
          <w:color w:val="000000" w:themeColor="text1"/>
          <w:sz w:val="16"/>
          <w:szCs w:val="16"/>
        </w:rPr>
        <w:softHyphen/>
        <w:t>залась более прочной, но стала тяжелее и весила 65 кг. Способ взлета на этом планере остался прежним.</w:t>
      </w:r>
    </w:p>
    <w:p w14:paraId="7C0A2E6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На втором планере </w:t>
      </w:r>
      <w:proofErr w:type="spellStart"/>
      <w:r w:rsidRPr="008C5983">
        <w:rPr>
          <w:bCs/>
          <w:color w:val="000000" w:themeColor="text1"/>
          <w:sz w:val="16"/>
          <w:szCs w:val="16"/>
        </w:rPr>
        <w:t>Тереверко</w:t>
      </w:r>
      <w:proofErr w:type="spellEnd"/>
      <w:r w:rsidRPr="008C5983">
        <w:rPr>
          <w:bCs/>
          <w:color w:val="000000" w:themeColor="text1"/>
          <w:sz w:val="16"/>
          <w:szCs w:val="16"/>
        </w:rPr>
        <w:t xml:space="preserve"> выполнил около 50 полетов в присутствии многочисленных зрителей и корреспондентов, которые широко освещали его по</w:t>
      </w:r>
      <w:r w:rsidRPr="008C5983">
        <w:rPr>
          <w:bCs/>
          <w:color w:val="000000" w:themeColor="text1"/>
          <w:sz w:val="16"/>
          <w:szCs w:val="16"/>
        </w:rPr>
        <w:softHyphen/>
        <w:t>леты в газетах.</w:t>
      </w:r>
    </w:p>
    <w:p w14:paraId="2DA35B9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Продолжая занятия по планеризму, </w:t>
      </w:r>
      <w:proofErr w:type="spellStart"/>
      <w:r w:rsidRPr="008C5983">
        <w:rPr>
          <w:bCs/>
          <w:color w:val="000000" w:themeColor="text1"/>
          <w:sz w:val="16"/>
          <w:szCs w:val="16"/>
        </w:rPr>
        <w:t>Тереверко</w:t>
      </w:r>
      <w:proofErr w:type="spellEnd"/>
      <w:r w:rsidRPr="008C5983">
        <w:rPr>
          <w:bCs/>
          <w:color w:val="000000" w:themeColor="text1"/>
          <w:sz w:val="16"/>
          <w:szCs w:val="16"/>
        </w:rPr>
        <w:t xml:space="preserve"> приступил к постройке самолета собственной кон</w:t>
      </w:r>
      <w:r w:rsidRPr="008C5983">
        <w:rPr>
          <w:bCs/>
          <w:color w:val="000000" w:themeColor="text1"/>
          <w:sz w:val="16"/>
          <w:szCs w:val="16"/>
        </w:rPr>
        <w:softHyphen/>
        <w:t>струкции. К концу 1910 года постройка была завер</w:t>
      </w:r>
      <w:r w:rsidRPr="008C5983">
        <w:rPr>
          <w:bCs/>
          <w:color w:val="000000" w:themeColor="text1"/>
          <w:sz w:val="16"/>
          <w:szCs w:val="16"/>
        </w:rPr>
        <w:softHyphen/>
        <w:t>шена. Но из-за отсутствия средств на приобретение двигателя поднять в воздух готовый аэроплан так и не удалось (553).</w:t>
      </w:r>
    </w:p>
    <w:p w14:paraId="6EFCB964" w14:textId="77777777" w:rsidR="008C196E" w:rsidRPr="008C5983" w:rsidRDefault="008C196E" w:rsidP="00183F5A">
      <w:pPr>
        <w:shd w:val="clear" w:color="auto" w:fill="FFFFFF"/>
        <w:jc w:val="both"/>
        <w:rPr>
          <w:bCs/>
          <w:color w:val="000000" w:themeColor="text1"/>
          <w:sz w:val="16"/>
          <w:szCs w:val="16"/>
        </w:rPr>
      </w:pPr>
    </w:p>
    <w:p w14:paraId="70612AD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 году, будучи студентом КПИ и членом воздухоплавательного кружка, </w:t>
      </w:r>
      <w:proofErr w:type="spellStart"/>
      <w:r w:rsidRPr="008C5983">
        <w:rPr>
          <w:bCs/>
          <w:color w:val="000000" w:themeColor="text1"/>
          <w:sz w:val="16"/>
          <w:szCs w:val="16"/>
        </w:rPr>
        <w:t>Г.П.Адлер</w:t>
      </w:r>
      <w:proofErr w:type="spellEnd"/>
      <w:r w:rsidRPr="008C5983">
        <w:rPr>
          <w:bCs/>
          <w:color w:val="000000" w:themeColor="text1"/>
          <w:sz w:val="16"/>
          <w:szCs w:val="16"/>
        </w:rPr>
        <w:t xml:space="preserve"> построил усовершенствованный вариант своего планера с ры</w:t>
      </w:r>
      <w:r w:rsidRPr="008C5983">
        <w:rPr>
          <w:bCs/>
          <w:color w:val="000000" w:themeColor="text1"/>
          <w:sz w:val="16"/>
          <w:szCs w:val="16"/>
        </w:rPr>
        <w:softHyphen/>
        <w:t>чажным управлением рулями. Элероны и руль вы</w:t>
      </w:r>
      <w:r w:rsidRPr="008C5983">
        <w:rPr>
          <w:bCs/>
          <w:color w:val="000000" w:themeColor="text1"/>
          <w:sz w:val="16"/>
          <w:szCs w:val="16"/>
        </w:rPr>
        <w:softHyphen/>
        <w:t>соты приводились в действие от ручки управления, а руль поворота — педалями. Большой стабилиза</w:t>
      </w:r>
      <w:r w:rsidRPr="008C5983">
        <w:rPr>
          <w:bCs/>
          <w:color w:val="000000" w:themeColor="text1"/>
          <w:sz w:val="16"/>
          <w:szCs w:val="16"/>
        </w:rPr>
        <w:softHyphen/>
        <w:t>тор обеспечил этому планеру настолько хорошую устойчивость, что за 3 года полетов на нем не было допущено ни одной аварии. Планер имел 2-колесное шасси с амортизацией. Полеты производились на конной тяге и по продолжительности превосхо</w:t>
      </w:r>
      <w:r w:rsidRPr="008C5983">
        <w:rPr>
          <w:bCs/>
          <w:color w:val="000000" w:themeColor="text1"/>
          <w:sz w:val="16"/>
          <w:szCs w:val="16"/>
        </w:rPr>
        <w:softHyphen/>
        <w:t>дили все рекорды полетов на буксирных планерах в то время.</w:t>
      </w:r>
    </w:p>
    <w:p w14:paraId="5AB62BB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Схема буксирного планера конструкции Адлера имела большой успех среди русских энтузиастов пла</w:t>
      </w:r>
      <w:r w:rsidRPr="008C5983">
        <w:rPr>
          <w:bCs/>
          <w:color w:val="000000" w:themeColor="text1"/>
          <w:sz w:val="16"/>
          <w:szCs w:val="16"/>
        </w:rPr>
        <w:softHyphen/>
        <w:t xml:space="preserve">неризма. По его схеме строили планеры Фальц-Фейн в Сумах, братья </w:t>
      </w:r>
      <w:proofErr w:type="spellStart"/>
      <w:r w:rsidRPr="008C5983">
        <w:rPr>
          <w:bCs/>
          <w:color w:val="000000" w:themeColor="text1"/>
          <w:sz w:val="16"/>
          <w:szCs w:val="16"/>
        </w:rPr>
        <w:t>Касяненко</w:t>
      </w:r>
      <w:proofErr w:type="spellEnd"/>
      <w:r w:rsidRPr="008C5983">
        <w:rPr>
          <w:bCs/>
          <w:color w:val="000000" w:themeColor="text1"/>
          <w:sz w:val="16"/>
          <w:szCs w:val="16"/>
        </w:rPr>
        <w:t xml:space="preserve"> в Черкассах, Новицкий в Дарнице, </w:t>
      </w:r>
      <w:proofErr w:type="spellStart"/>
      <w:r w:rsidRPr="008C5983">
        <w:rPr>
          <w:bCs/>
          <w:color w:val="000000" w:themeColor="text1"/>
          <w:sz w:val="16"/>
          <w:szCs w:val="16"/>
        </w:rPr>
        <w:t>Громарский</w:t>
      </w:r>
      <w:proofErr w:type="spellEnd"/>
      <w:r w:rsidRPr="008C5983">
        <w:rPr>
          <w:bCs/>
          <w:color w:val="000000" w:themeColor="text1"/>
          <w:sz w:val="16"/>
          <w:szCs w:val="16"/>
        </w:rPr>
        <w:t xml:space="preserve"> в Томске. [35] (553).</w:t>
      </w:r>
    </w:p>
    <w:p w14:paraId="19B8C834" w14:textId="77777777" w:rsidR="008C196E" w:rsidRPr="008C5983" w:rsidRDefault="008C196E" w:rsidP="00183F5A">
      <w:pPr>
        <w:shd w:val="clear" w:color="auto" w:fill="FFFFFF"/>
        <w:jc w:val="both"/>
        <w:rPr>
          <w:bCs/>
          <w:color w:val="000000" w:themeColor="text1"/>
          <w:sz w:val="16"/>
          <w:szCs w:val="16"/>
        </w:rPr>
      </w:pPr>
    </w:p>
    <w:p w14:paraId="60E544D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Дворянин Таврической губернии Василий Федорович Адаменко обучился пилотированию аэроплана во Франции до Первой мировой войны. Во время этой поездки он ку</w:t>
      </w:r>
      <w:r w:rsidRPr="008C5983">
        <w:rPr>
          <w:bCs/>
          <w:color w:val="000000" w:themeColor="text1"/>
          <w:sz w:val="16"/>
          <w:szCs w:val="16"/>
        </w:rPr>
        <w:softHyphen/>
        <w:t>пил аппарат «Вуазен», а вернувшись на родину, оборудовал в сво</w:t>
      </w:r>
      <w:r w:rsidRPr="008C5983">
        <w:rPr>
          <w:bCs/>
          <w:color w:val="000000" w:themeColor="text1"/>
          <w:sz w:val="16"/>
          <w:szCs w:val="16"/>
        </w:rPr>
        <w:softHyphen/>
        <w:t>ем имении довольно примитивные мастерские, где построил само</w:t>
      </w:r>
      <w:r w:rsidRPr="008C5983">
        <w:rPr>
          <w:bCs/>
          <w:color w:val="000000" w:themeColor="text1"/>
          <w:sz w:val="16"/>
          <w:szCs w:val="16"/>
        </w:rPr>
        <w:softHyphen/>
        <w:t>лет типа «Фарман». С началом войны его предприятие, гордо именовавшееся «Аэропланный механический завод В.Ф. Адаменко», выполняло заказы Севастопольской военной школы авиации, производя зап</w:t>
      </w:r>
      <w:r w:rsidRPr="008C5983">
        <w:rPr>
          <w:bCs/>
          <w:color w:val="000000" w:themeColor="text1"/>
          <w:sz w:val="16"/>
          <w:szCs w:val="16"/>
        </w:rPr>
        <w:softHyphen/>
        <w:t>части для самолетов. Накопив кое-какой опыт, Адаменко счел воз</w:t>
      </w:r>
      <w:r w:rsidRPr="008C5983">
        <w:rPr>
          <w:bCs/>
          <w:color w:val="000000" w:themeColor="text1"/>
          <w:sz w:val="16"/>
          <w:szCs w:val="16"/>
        </w:rPr>
        <w:softHyphen/>
        <w:t>можным приняться за серийное производство самолетов (11124).</w:t>
      </w:r>
    </w:p>
    <w:p w14:paraId="568FA12F" w14:textId="77777777" w:rsidR="008C196E" w:rsidRPr="008C5983" w:rsidRDefault="008C196E" w:rsidP="00183F5A">
      <w:pPr>
        <w:shd w:val="clear" w:color="auto" w:fill="FFFFFF"/>
        <w:jc w:val="both"/>
        <w:rPr>
          <w:bCs/>
          <w:color w:val="000000" w:themeColor="text1"/>
          <w:sz w:val="16"/>
          <w:szCs w:val="16"/>
        </w:rPr>
      </w:pPr>
    </w:p>
    <w:p w14:paraId="5F276C2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письме профессора КПИ Н.А. Артемьева к ли</w:t>
      </w:r>
      <w:r w:rsidRPr="008C5983">
        <w:rPr>
          <w:bCs/>
          <w:color w:val="000000" w:themeColor="text1"/>
          <w:sz w:val="16"/>
          <w:szCs w:val="16"/>
        </w:rPr>
        <w:softHyphen/>
        <w:t>тератору Н.С. Боброву в 1940 году упоминается киев</w:t>
      </w:r>
      <w:r w:rsidRPr="008C5983">
        <w:rPr>
          <w:bCs/>
          <w:color w:val="000000" w:themeColor="text1"/>
          <w:sz w:val="16"/>
          <w:szCs w:val="16"/>
        </w:rPr>
        <w:softHyphen/>
        <w:t>ский авиаконструктор В. Г. Стеценко, работавший над проектом летательного аппарата в 1910 году. Но дру</w:t>
      </w:r>
      <w:r w:rsidRPr="008C5983">
        <w:rPr>
          <w:bCs/>
          <w:color w:val="000000" w:themeColor="text1"/>
          <w:sz w:val="16"/>
          <w:szCs w:val="16"/>
        </w:rPr>
        <w:softHyphen/>
        <w:t>гих источников об этом конструкторе и его детище не найдено (553).</w:t>
      </w:r>
    </w:p>
    <w:p w14:paraId="066DEDF7" w14:textId="77777777" w:rsidR="008C196E" w:rsidRPr="008C5983" w:rsidRDefault="008C196E" w:rsidP="00183F5A">
      <w:pPr>
        <w:shd w:val="clear" w:color="auto" w:fill="FFFFFF"/>
        <w:jc w:val="both"/>
        <w:rPr>
          <w:bCs/>
          <w:color w:val="000000" w:themeColor="text1"/>
          <w:sz w:val="16"/>
          <w:szCs w:val="16"/>
        </w:rPr>
      </w:pPr>
    </w:p>
    <w:p w14:paraId="424EDA9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 году киевский врач Сигизмунд Павлович </w:t>
      </w:r>
      <w:proofErr w:type="spellStart"/>
      <w:r w:rsidRPr="008C5983">
        <w:rPr>
          <w:bCs/>
          <w:color w:val="000000" w:themeColor="text1"/>
          <w:sz w:val="16"/>
          <w:szCs w:val="16"/>
        </w:rPr>
        <w:t>Зайонц</w:t>
      </w:r>
      <w:proofErr w:type="spellEnd"/>
      <w:r w:rsidRPr="008C5983">
        <w:rPr>
          <w:bCs/>
          <w:color w:val="000000" w:themeColor="text1"/>
          <w:sz w:val="16"/>
          <w:szCs w:val="16"/>
        </w:rPr>
        <w:t xml:space="preserve"> разработал и представил в Главное Инже</w:t>
      </w:r>
      <w:r w:rsidRPr="008C5983">
        <w:rPr>
          <w:bCs/>
          <w:color w:val="000000" w:themeColor="text1"/>
          <w:sz w:val="16"/>
          <w:szCs w:val="16"/>
        </w:rPr>
        <w:softHyphen/>
        <w:t>нерное Управление проект одноместного -вертолета. Конструкция вертолета в целях удобства транспор</w:t>
      </w:r>
      <w:r w:rsidRPr="008C5983">
        <w:rPr>
          <w:bCs/>
          <w:color w:val="000000" w:themeColor="text1"/>
          <w:sz w:val="16"/>
          <w:szCs w:val="16"/>
        </w:rPr>
        <w:softHyphen/>
        <w:t>тировки была разборной. В своем проекте конструк</w:t>
      </w:r>
      <w:r w:rsidRPr="008C5983">
        <w:rPr>
          <w:bCs/>
          <w:color w:val="000000" w:themeColor="text1"/>
          <w:sz w:val="16"/>
          <w:szCs w:val="16"/>
        </w:rPr>
        <w:softHyphen/>
        <w:t>тор большое внимание уделил обеспечению безопас</w:t>
      </w:r>
      <w:r w:rsidRPr="008C5983">
        <w:rPr>
          <w:bCs/>
          <w:color w:val="000000" w:themeColor="text1"/>
          <w:sz w:val="16"/>
          <w:szCs w:val="16"/>
        </w:rPr>
        <w:softHyphen/>
        <w:t>ности полетов. На случай отказа двигателя аппарат для нормального приземления оснащался двумя пара</w:t>
      </w:r>
      <w:r w:rsidRPr="008C5983">
        <w:rPr>
          <w:bCs/>
          <w:color w:val="000000" w:themeColor="text1"/>
          <w:sz w:val="16"/>
          <w:szCs w:val="16"/>
        </w:rPr>
        <w:softHyphen/>
        <w:t>шютами. Один входил в конструкцию несущего вин</w:t>
      </w:r>
      <w:r w:rsidRPr="008C5983">
        <w:rPr>
          <w:bCs/>
          <w:color w:val="000000" w:themeColor="text1"/>
          <w:sz w:val="16"/>
          <w:szCs w:val="16"/>
        </w:rPr>
        <w:softHyphen/>
        <w:t xml:space="preserve">та и представлял конус высотой 4-5 м, выполненный </w:t>
      </w:r>
      <w:proofErr w:type="spellStart"/>
      <w:r w:rsidRPr="008C5983">
        <w:rPr>
          <w:bCs/>
          <w:color w:val="000000" w:themeColor="text1"/>
          <w:sz w:val="16"/>
          <w:szCs w:val="16"/>
        </w:rPr>
        <w:t>зацело</w:t>
      </w:r>
      <w:proofErr w:type="spellEnd"/>
      <w:r w:rsidRPr="008C5983">
        <w:rPr>
          <w:bCs/>
          <w:color w:val="000000" w:themeColor="text1"/>
          <w:sz w:val="16"/>
          <w:szCs w:val="16"/>
        </w:rPr>
        <w:t xml:space="preserve"> с винтом. Второй — раскрывающийся поверх конуса дополнительный парашют. По мнению авто</w:t>
      </w:r>
      <w:r w:rsidRPr="008C5983">
        <w:rPr>
          <w:bCs/>
          <w:color w:val="000000" w:themeColor="text1"/>
          <w:sz w:val="16"/>
          <w:szCs w:val="16"/>
        </w:rPr>
        <w:softHyphen/>
        <w:t>ра, данный вертолет вполне мог заменить аэростаты наблюдения. После получения отзыва Главного инженерного управления, в котором отмечались отдельные недо</w:t>
      </w:r>
      <w:r w:rsidRPr="008C5983">
        <w:rPr>
          <w:bCs/>
          <w:color w:val="000000" w:themeColor="text1"/>
          <w:sz w:val="16"/>
          <w:szCs w:val="16"/>
        </w:rPr>
        <w:softHyphen/>
        <w:t xml:space="preserve">статки и в том числе отсутствие средств парирования реактивного момента несущего винта, </w:t>
      </w:r>
      <w:proofErr w:type="spellStart"/>
      <w:r w:rsidRPr="008C5983">
        <w:rPr>
          <w:bCs/>
          <w:color w:val="000000" w:themeColor="text1"/>
          <w:sz w:val="16"/>
          <w:szCs w:val="16"/>
        </w:rPr>
        <w:t>Зайонц</w:t>
      </w:r>
      <w:proofErr w:type="spellEnd"/>
      <w:r w:rsidRPr="008C5983">
        <w:rPr>
          <w:bCs/>
          <w:color w:val="000000" w:themeColor="text1"/>
          <w:sz w:val="16"/>
          <w:szCs w:val="16"/>
        </w:rPr>
        <w:t xml:space="preserve"> раз</w:t>
      </w:r>
      <w:r w:rsidRPr="008C5983">
        <w:rPr>
          <w:bCs/>
          <w:color w:val="000000" w:themeColor="text1"/>
          <w:sz w:val="16"/>
          <w:szCs w:val="16"/>
        </w:rPr>
        <w:softHyphen/>
        <w:t>работал две модификации своего вертолета. В пер</w:t>
      </w:r>
      <w:r w:rsidRPr="008C5983">
        <w:rPr>
          <w:bCs/>
          <w:color w:val="000000" w:themeColor="text1"/>
          <w:sz w:val="16"/>
          <w:szCs w:val="16"/>
        </w:rPr>
        <w:softHyphen/>
        <w:t>вом варианте для устранения реактивного момента предлагалось под несущим винтом-конусом устано</w:t>
      </w:r>
      <w:r w:rsidRPr="008C5983">
        <w:rPr>
          <w:bCs/>
          <w:color w:val="000000" w:themeColor="text1"/>
          <w:sz w:val="16"/>
          <w:szCs w:val="16"/>
        </w:rPr>
        <w:softHyphen/>
        <w:t>вить второй несущий винт, вращающийся в проти</w:t>
      </w:r>
      <w:r w:rsidRPr="008C5983">
        <w:rPr>
          <w:bCs/>
          <w:color w:val="000000" w:themeColor="text1"/>
          <w:sz w:val="16"/>
          <w:szCs w:val="16"/>
        </w:rPr>
        <w:softHyphen/>
        <w:t>воположном направлении. Во втором варианте кру</w:t>
      </w:r>
      <w:r w:rsidRPr="008C5983">
        <w:rPr>
          <w:bCs/>
          <w:color w:val="000000" w:themeColor="text1"/>
          <w:sz w:val="16"/>
          <w:szCs w:val="16"/>
        </w:rPr>
        <w:softHyphen/>
        <w:t>тящий момент парировался за счет установки на вы</w:t>
      </w:r>
      <w:r w:rsidRPr="008C5983">
        <w:rPr>
          <w:bCs/>
          <w:color w:val="000000" w:themeColor="text1"/>
          <w:sz w:val="16"/>
          <w:szCs w:val="16"/>
        </w:rPr>
        <w:softHyphen/>
        <w:t>несенном над несущим винтом неподвижном конусе ребер и «добавочных поверхностей» на гондоле. Од</w:t>
      </w:r>
      <w:r w:rsidRPr="008C5983">
        <w:rPr>
          <w:bCs/>
          <w:color w:val="000000" w:themeColor="text1"/>
          <w:sz w:val="16"/>
          <w:szCs w:val="16"/>
        </w:rPr>
        <w:softHyphen/>
        <w:t>нако слабая проработка расчетов и чертежей послу</w:t>
      </w:r>
      <w:r w:rsidRPr="008C5983">
        <w:rPr>
          <w:bCs/>
          <w:color w:val="000000" w:themeColor="text1"/>
          <w:sz w:val="16"/>
          <w:szCs w:val="16"/>
        </w:rPr>
        <w:softHyphen/>
        <w:t xml:space="preserve">жили причиной того, что С.П. </w:t>
      </w:r>
      <w:proofErr w:type="spellStart"/>
      <w:r w:rsidRPr="008C5983">
        <w:rPr>
          <w:bCs/>
          <w:color w:val="000000" w:themeColor="text1"/>
          <w:sz w:val="16"/>
          <w:szCs w:val="16"/>
        </w:rPr>
        <w:t>Зайонцу</w:t>
      </w:r>
      <w:proofErr w:type="spellEnd"/>
      <w:r w:rsidRPr="008C5983">
        <w:rPr>
          <w:bCs/>
          <w:color w:val="000000" w:themeColor="text1"/>
          <w:sz w:val="16"/>
          <w:szCs w:val="16"/>
        </w:rPr>
        <w:t xml:space="preserve"> отказали (553).</w:t>
      </w:r>
    </w:p>
    <w:p w14:paraId="6625E0F3" w14:textId="77777777" w:rsidR="008C196E" w:rsidRPr="008C5983" w:rsidRDefault="008C196E" w:rsidP="00183F5A">
      <w:pPr>
        <w:shd w:val="clear" w:color="auto" w:fill="FFFFFF"/>
        <w:jc w:val="both"/>
        <w:rPr>
          <w:bCs/>
          <w:color w:val="000000" w:themeColor="text1"/>
          <w:sz w:val="16"/>
          <w:szCs w:val="16"/>
        </w:rPr>
      </w:pPr>
    </w:p>
    <w:p w14:paraId="5633A64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 xml:space="preserve">В 1910 году киевский техник А. </w:t>
      </w:r>
      <w:proofErr w:type="spellStart"/>
      <w:r w:rsidRPr="008C5983">
        <w:rPr>
          <w:bCs/>
          <w:color w:val="000000" w:themeColor="text1"/>
          <w:sz w:val="16"/>
          <w:szCs w:val="16"/>
        </w:rPr>
        <w:t>Малявский</w:t>
      </w:r>
      <w:proofErr w:type="spellEnd"/>
      <w:r w:rsidRPr="008C5983">
        <w:rPr>
          <w:bCs/>
          <w:color w:val="000000" w:themeColor="text1"/>
          <w:sz w:val="16"/>
          <w:szCs w:val="16"/>
        </w:rPr>
        <w:t xml:space="preserve"> ра</w:t>
      </w:r>
      <w:r w:rsidRPr="008C5983">
        <w:rPr>
          <w:bCs/>
          <w:color w:val="000000" w:themeColor="text1"/>
          <w:sz w:val="16"/>
          <w:szCs w:val="16"/>
        </w:rPr>
        <w:softHyphen/>
        <w:t>ботал над винтокрылым аппаратом, предназначенным для длительных полетов (до 30 часов). По мне</w:t>
      </w:r>
      <w:r w:rsidRPr="008C5983">
        <w:rPr>
          <w:bCs/>
          <w:color w:val="000000" w:themeColor="text1"/>
          <w:sz w:val="16"/>
          <w:szCs w:val="16"/>
        </w:rPr>
        <w:softHyphen/>
        <w:t>нию автора проекта, несущие винты, устанавливае</w:t>
      </w:r>
      <w:r w:rsidRPr="008C5983">
        <w:rPr>
          <w:bCs/>
          <w:color w:val="000000" w:themeColor="text1"/>
          <w:sz w:val="16"/>
          <w:szCs w:val="16"/>
        </w:rPr>
        <w:softHyphen/>
        <w:t>мые под некоторым наклоном, могли развивать «</w:t>
      </w:r>
      <w:proofErr w:type="spellStart"/>
      <w:r w:rsidRPr="008C5983">
        <w:rPr>
          <w:bCs/>
          <w:color w:val="000000" w:themeColor="text1"/>
          <w:sz w:val="16"/>
          <w:szCs w:val="16"/>
        </w:rPr>
        <w:t>пропульсивную</w:t>
      </w:r>
      <w:proofErr w:type="spellEnd"/>
      <w:r w:rsidRPr="008C5983">
        <w:rPr>
          <w:bCs/>
          <w:color w:val="000000" w:themeColor="text1"/>
          <w:sz w:val="16"/>
          <w:szCs w:val="16"/>
        </w:rPr>
        <w:t xml:space="preserve"> силу», достаточную для достижения скорости полета 200 км/ч! [78, с.135-136] (553)</w:t>
      </w:r>
    </w:p>
    <w:p w14:paraId="167F40D3" w14:textId="77777777" w:rsidR="008C196E" w:rsidRPr="008C5983" w:rsidRDefault="008C196E" w:rsidP="00183F5A">
      <w:pPr>
        <w:shd w:val="clear" w:color="auto" w:fill="FFFFFF"/>
        <w:jc w:val="both"/>
        <w:rPr>
          <w:bCs/>
          <w:color w:val="000000" w:themeColor="text1"/>
          <w:sz w:val="16"/>
          <w:szCs w:val="16"/>
        </w:rPr>
      </w:pPr>
    </w:p>
    <w:p w14:paraId="2AE68D4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член аэроклуба инженер А.А. Евне</w:t>
      </w:r>
      <w:r w:rsidRPr="008C5983">
        <w:rPr>
          <w:bCs/>
          <w:color w:val="000000" w:themeColor="text1"/>
          <w:sz w:val="16"/>
          <w:szCs w:val="16"/>
        </w:rPr>
        <w:softHyphen/>
        <w:t>вич при помощи техника-инструктора Шарля Вале построил биплан типа «Райт» с целым рядом измене</w:t>
      </w:r>
      <w:r w:rsidRPr="008C5983">
        <w:rPr>
          <w:bCs/>
          <w:color w:val="000000" w:themeColor="text1"/>
          <w:sz w:val="16"/>
          <w:szCs w:val="16"/>
        </w:rPr>
        <w:softHyphen/>
        <w:t>ний в его узлах. Для сохранения продольной и по</w:t>
      </w:r>
      <w:r w:rsidRPr="008C5983">
        <w:rPr>
          <w:bCs/>
          <w:color w:val="000000" w:themeColor="text1"/>
          <w:sz w:val="16"/>
          <w:szCs w:val="16"/>
        </w:rPr>
        <w:softHyphen/>
        <w:t>перечной устойчивости А.А. Евневич сконструировал стабилизатор. На усовершенствованный самолет, авто</w:t>
      </w:r>
      <w:r w:rsidRPr="008C5983">
        <w:rPr>
          <w:bCs/>
          <w:color w:val="000000" w:themeColor="text1"/>
          <w:sz w:val="16"/>
          <w:szCs w:val="16"/>
        </w:rPr>
        <w:softHyphen/>
        <w:t>матический стабилизатор и проект газотурбинного двигателя конструктор получил патенты (553).</w:t>
      </w:r>
    </w:p>
    <w:p w14:paraId="69C5F610" w14:textId="77777777" w:rsidR="008C196E" w:rsidRPr="008C5983" w:rsidRDefault="008C196E" w:rsidP="00183F5A">
      <w:pPr>
        <w:shd w:val="clear" w:color="auto" w:fill="FFFFFF"/>
        <w:jc w:val="both"/>
        <w:rPr>
          <w:bCs/>
          <w:color w:val="000000" w:themeColor="text1"/>
          <w:sz w:val="16"/>
          <w:szCs w:val="16"/>
        </w:rPr>
      </w:pPr>
    </w:p>
    <w:p w14:paraId="6A7DC2E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 году инженер из </w:t>
      </w:r>
      <w:proofErr w:type="spellStart"/>
      <w:r w:rsidRPr="008C5983">
        <w:rPr>
          <w:bCs/>
          <w:color w:val="000000" w:themeColor="text1"/>
          <w:sz w:val="16"/>
          <w:szCs w:val="16"/>
        </w:rPr>
        <w:t>Елисаветполя</w:t>
      </w:r>
      <w:proofErr w:type="spellEnd"/>
      <w:r w:rsidRPr="008C5983">
        <w:rPr>
          <w:bCs/>
          <w:color w:val="000000" w:themeColor="text1"/>
          <w:sz w:val="16"/>
          <w:szCs w:val="16"/>
        </w:rPr>
        <w:t xml:space="preserve"> Ананий Сергеевич </w:t>
      </w:r>
      <w:proofErr w:type="spellStart"/>
      <w:r w:rsidRPr="008C5983">
        <w:rPr>
          <w:bCs/>
          <w:color w:val="000000" w:themeColor="text1"/>
          <w:sz w:val="16"/>
          <w:szCs w:val="16"/>
        </w:rPr>
        <w:t>Одабашьянц</w:t>
      </w:r>
      <w:proofErr w:type="spellEnd"/>
      <w:r w:rsidRPr="008C5983">
        <w:rPr>
          <w:bCs/>
          <w:color w:val="000000" w:themeColor="text1"/>
          <w:sz w:val="16"/>
          <w:szCs w:val="16"/>
        </w:rPr>
        <w:t xml:space="preserve"> предложил ГИУ проект одно</w:t>
      </w:r>
      <w:r w:rsidRPr="008C5983">
        <w:rPr>
          <w:bCs/>
          <w:color w:val="000000" w:themeColor="text1"/>
          <w:sz w:val="16"/>
          <w:szCs w:val="16"/>
        </w:rPr>
        <w:softHyphen/>
        <w:t>местного вертолета оригинальной конструкции, имею</w:t>
      </w:r>
      <w:r w:rsidRPr="008C5983">
        <w:rPr>
          <w:bCs/>
          <w:color w:val="000000" w:themeColor="text1"/>
          <w:sz w:val="16"/>
          <w:szCs w:val="16"/>
        </w:rPr>
        <w:softHyphen/>
        <w:t xml:space="preserve">щего четыре </w:t>
      </w:r>
      <w:proofErr w:type="spellStart"/>
      <w:r w:rsidRPr="008C5983">
        <w:rPr>
          <w:bCs/>
          <w:color w:val="000000" w:themeColor="text1"/>
          <w:sz w:val="16"/>
          <w:szCs w:val="16"/>
        </w:rPr>
        <w:t>бипланных</w:t>
      </w:r>
      <w:proofErr w:type="spellEnd"/>
      <w:r w:rsidRPr="008C5983">
        <w:rPr>
          <w:bCs/>
          <w:color w:val="000000" w:themeColor="text1"/>
          <w:sz w:val="16"/>
          <w:szCs w:val="16"/>
        </w:rPr>
        <w:t xml:space="preserve"> несущих винта диаметром 11м, площадью лопасти 10 м</w:t>
      </w:r>
      <w:r w:rsidRPr="008C5983">
        <w:rPr>
          <w:bCs/>
          <w:color w:val="000000" w:themeColor="text1"/>
          <w:sz w:val="16"/>
          <w:szCs w:val="16"/>
          <w:vertAlign w:val="superscript"/>
        </w:rPr>
        <w:t>2</w:t>
      </w:r>
      <w:r w:rsidRPr="008C5983">
        <w:rPr>
          <w:bCs/>
          <w:color w:val="000000" w:themeColor="text1"/>
          <w:sz w:val="16"/>
          <w:szCs w:val="16"/>
        </w:rPr>
        <w:t xml:space="preserve"> и частотой вращения 50 об/мин, пропеллер, рули высоты и поворота и рас</w:t>
      </w:r>
      <w:r w:rsidRPr="008C5983">
        <w:rPr>
          <w:bCs/>
          <w:color w:val="000000" w:themeColor="text1"/>
          <w:sz w:val="16"/>
          <w:szCs w:val="16"/>
        </w:rPr>
        <w:softHyphen/>
        <w:t>кладывающуюся тормозную плоскость. Угол установ</w:t>
      </w:r>
      <w:r w:rsidRPr="008C5983">
        <w:rPr>
          <w:bCs/>
          <w:color w:val="000000" w:themeColor="text1"/>
          <w:sz w:val="16"/>
          <w:szCs w:val="16"/>
        </w:rPr>
        <w:softHyphen/>
        <w:t>ки лопастей несущего винта предполагался 9°. Несу</w:t>
      </w:r>
      <w:r w:rsidRPr="008C5983">
        <w:rPr>
          <w:bCs/>
          <w:color w:val="000000" w:themeColor="text1"/>
          <w:sz w:val="16"/>
          <w:szCs w:val="16"/>
        </w:rPr>
        <w:softHyphen/>
        <w:t>щие винты разделялись продольными поверхностя</w:t>
      </w:r>
      <w:r w:rsidRPr="008C5983">
        <w:rPr>
          <w:bCs/>
          <w:color w:val="000000" w:themeColor="text1"/>
          <w:sz w:val="16"/>
          <w:szCs w:val="16"/>
        </w:rPr>
        <w:softHyphen/>
        <w:t>ми для уменьшения их вредного взаимовлияния. Для повышения надежности силовой установки автор ре</w:t>
      </w:r>
      <w:r w:rsidRPr="008C5983">
        <w:rPr>
          <w:bCs/>
          <w:color w:val="000000" w:themeColor="text1"/>
          <w:sz w:val="16"/>
          <w:szCs w:val="16"/>
        </w:rPr>
        <w:softHyphen/>
        <w:t>комендовал установить на вертолете два двигателя «</w:t>
      </w:r>
      <w:proofErr w:type="spellStart"/>
      <w:r w:rsidRPr="008C5983">
        <w:rPr>
          <w:bCs/>
          <w:color w:val="000000" w:themeColor="text1"/>
          <w:sz w:val="16"/>
          <w:szCs w:val="16"/>
        </w:rPr>
        <w:t>Анзани</w:t>
      </w:r>
      <w:proofErr w:type="spellEnd"/>
      <w:r w:rsidRPr="008C5983">
        <w:rPr>
          <w:bCs/>
          <w:color w:val="000000" w:themeColor="text1"/>
          <w:sz w:val="16"/>
          <w:szCs w:val="16"/>
        </w:rPr>
        <w:t>» мощностью по 60 л.с. Управлять подъем</w:t>
      </w:r>
      <w:r w:rsidRPr="008C5983">
        <w:rPr>
          <w:bCs/>
          <w:color w:val="000000" w:themeColor="text1"/>
          <w:sz w:val="16"/>
          <w:szCs w:val="16"/>
        </w:rPr>
        <w:softHyphen/>
        <w:t>ной силой винтов предлагалось изменением их час</w:t>
      </w:r>
      <w:r w:rsidRPr="008C5983">
        <w:rPr>
          <w:bCs/>
          <w:color w:val="000000" w:themeColor="text1"/>
          <w:sz w:val="16"/>
          <w:szCs w:val="16"/>
        </w:rPr>
        <w:softHyphen/>
        <w:t>тоты вращения (553).</w:t>
      </w:r>
    </w:p>
    <w:p w14:paraId="75AA8110" w14:textId="77777777" w:rsidR="008C196E" w:rsidRPr="008C5983" w:rsidRDefault="008C196E" w:rsidP="00183F5A">
      <w:pPr>
        <w:shd w:val="clear" w:color="auto" w:fill="FFFFFF"/>
        <w:jc w:val="both"/>
        <w:rPr>
          <w:bCs/>
          <w:color w:val="000000" w:themeColor="text1"/>
          <w:sz w:val="16"/>
          <w:szCs w:val="16"/>
        </w:rPr>
      </w:pPr>
    </w:p>
    <w:p w14:paraId="292633A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мастерские в имении Червонном Волын</w:t>
      </w:r>
      <w:r w:rsidRPr="008C5983">
        <w:rPr>
          <w:bCs/>
          <w:color w:val="000000" w:themeColor="text1"/>
          <w:sz w:val="16"/>
          <w:szCs w:val="16"/>
        </w:rPr>
        <w:softHyphen/>
        <w:t>ской губернии, принадлежавшем киевскому миллио</w:t>
      </w:r>
      <w:r w:rsidRPr="008C5983">
        <w:rPr>
          <w:bCs/>
          <w:color w:val="000000" w:themeColor="text1"/>
          <w:sz w:val="16"/>
          <w:szCs w:val="16"/>
        </w:rPr>
        <w:softHyphen/>
        <w:t>неру Ф.Ф. Терещенко располагали одним токарным станком, ленточной пилой и маши</w:t>
      </w:r>
      <w:r w:rsidRPr="008C5983">
        <w:rPr>
          <w:bCs/>
          <w:color w:val="000000" w:themeColor="text1"/>
          <w:sz w:val="16"/>
          <w:szCs w:val="16"/>
        </w:rPr>
        <w:softHyphen/>
        <w:t>ной для сверления отверстий. Первоначально предприятие состояло из несколь</w:t>
      </w:r>
      <w:r w:rsidRPr="008C5983">
        <w:rPr>
          <w:bCs/>
          <w:color w:val="000000" w:themeColor="text1"/>
          <w:sz w:val="16"/>
          <w:szCs w:val="16"/>
        </w:rPr>
        <w:softHyphen/>
        <w:t>ких складских помещений, где собирались и храни</w:t>
      </w:r>
      <w:r w:rsidRPr="008C5983">
        <w:rPr>
          <w:bCs/>
          <w:color w:val="000000" w:themeColor="text1"/>
          <w:sz w:val="16"/>
          <w:szCs w:val="16"/>
        </w:rPr>
        <w:softHyphen/>
        <w:t>лись аэропланы (553).</w:t>
      </w:r>
    </w:p>
    <w:p w14:paraId="39987CCA" w14:textId="77777777" w:rsidR="008C196E" w:rsidRPr="008C5983" w:rsidRDefault="008C196E" w:rsidP="00183F5A">
      <w:pPr>
        <w:shd w:val="clear" w:color="auto" w:fill="FFFFFF"/>
        <w:jc w:val="both"/>
        <w:rPr>
          <w:bCs/>
          <w:color w:val="000000" w:themeColor="text1"/>
          <w:sz w:val="16"/>
          <w:szCs w:val="16"/>
        </w:rPr>
      </w:pPr>
    </w:p>
    <w:p w14:paraId="29F8132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течение 1910 — начала 1911 года были последо</w:t>
      </w:r>
      <w:r w:rsidRPr="008C5983">
        <w:rPr>
          <w:bCs/>
          <w:color w:val="000000" w:themeColor="text1"/>
          <w:sz w:val="16"/>
          <w:szCs w:val="16"/>
        </w:rPr>
        <w:softHyphen/>
        <w:t>вательно построены аэропланы: «Терещенко № 1 бис», «Терещенко № 2» и Т-3. О последних двух самолетах мало данных, однако в связи с тем, что во время их создания в Червонном работал Д. П. Григорович, можно предположить, что это были самолеты Григо</w:t>
      </w:r>
      <w:r w:rsidRPr="008C5983">
        <w:rPr>
          <w:bCs/>
          <w:color w:val="000000" w:themeColor="text1"/>
          <w:sz w:val="16"/>
          <w:szCs w:val="16"/>
        </w:rPr>
        <w:softHyphen/>
        <w:t>ровича, известные в авиационной литературе под обо</w:t>
      </w:r>
      <w:r w:rsidRPr="008C5983">
        <w:rPr>
          <w:bCs/>
          <w:color w:val="000000" w:themeColor="text1"/>
          <w:sz w:val="16"/>
          <w:szCs w:val="16"/>
        </w:rPr>
        <w:softHyphen/>
        <w:t>значениями Г-2 и Г-3 (553).</w:t>
      </w:r>
    </w:p>
    <w:p w14:paraId="2D0444E5" w14:textId="77777777" w:rsidR="008C196E" w:rsidRPr="008C5983" w:rsidRDefault="008C196E" w:rsidP="00183F5A">
      <w:pPr>
        <w:shd w:val="clear" w:color="auto" w:fill="FFFFFF"/>
        <w:jc w:val="both"/>
        <w:rPr>
          <w:bCs/>
          <w:color w:val="000000" w:themeColor="text1"/>
          <w:sz w:val="16"/>
          <w:szCs w:val="16"/>
        </w:rPr>
      </w:pPr>
    </w:p>
    <w:p w14:paraId="17D3CABA" w14:textId="0B67692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До 1910 г. </w:t>
      </w:r>
      <w:r w:rsidR="009C15E0" w:rsidRPr="008C5983">
        <w:rPr>
          <w:bCs/>
          <w:color w:val="000000" w:themeColor="text1"/>
          <w:sz w:val="16"/>
          <w:szCs w:val="16"/>
        </w:rPr>
        <w:t xml:space="preserve">Акционерное общество "Дукс" </w:t>
      </w:r>
      <w:r w:rsidRPr="008C5983">
        <w:rPr>
          <w:bCs/>
          <w:color w:val="000000" w:themeColor="text1"/>
          <w:sz w:val="16"/>
          <w:szCs w:val="16"/>
        </w:rPr>
        <w:t>специализировал</w:t>
      </w:r>
      <w:r w:rsidR="009C15E0" w:rsidRPr="008C5983">
        <w:rPr>
          <w:bCs/>
          <w:color w:val="000000" w:themeColor="text1"/>
          <w:sz w:val="16"/>
          <w:szCs w:val="16"/>
        </w:rPr>
        <w:t>о</w:t>
      </w:r>
      <w:r w:rsidRPr="008C5983">
        <w:rPr>
          <w:bCs/>
          <w:color w:val="000000" w:themeColor="text1"/>
          <w:sz w:val="16"/>
          <w:szCs w:val="16"/>
        </w:rPr>
        <w:t xml:space="preserve">сь на выпуске различного вида велосипедов, но затем была куплена лицензия на производство аэропланов французской конструкции и в России появился новый авиационный завод. Инженер В.В. Бартошевич возглавил воздухоплавательное отделение "Дукса", где в разные годы работали такие талантливые и известные специалисты как Ф.Э. </w:t>
      </w:r>
      <w:proofErr w:type="spellStart"/>
      <w:r w:rsidRPr="008C5983">
        <w:rPr>
          <w:bCs/>
          <w:color w:val="000000" w:themeColor="text1"/>
          <w:sz w:val="16"/>
          <w:szCs w:val="16"/>
        </w:rPr>
        <w:t>Моска</w:t>
      </w:r>
      <w:proofErr w:type="spellEnd"/>
      <w:r w:rsidRPr="008C5983">
        <w:rPr>
          <w:bCs/>
          <w:color w:val="000000" w:themeColor="text1"/>
          <w:sz w:val="16"/>
          <w:szCs w:val="16"/>
        </w:rPr>
        <w:t>, Н.Н. Поликарпов, А.Н. Туполев и др. Предприятие располагалось в Москве в Ям</w:t>
      </w:r>
      <w:r w:rsidRPr="008C5983">
        <w:rPr>
          <w:bCs/>
          <w:color w:val="000000" w:themeColor="text1"/>
          <w:sz w:val="16"/>
          <w:szCs w:val="16"/>
        </w:rPr>
        <w:softHyphen/>
        <w:t>ской слободе и до июля 1914 г. строило самолеты "Фарман" МФ.7 и "</w:t>
      </w:r>
      <w:proofErr w:type="spellStart"/>
      <w:r w:rsidRPr="008C5983">
        <w:rPr>
          <w:bCs/>
          <w:color w:val="000000" w:themeColor="text1"/>
          <w:sz w:val="16"/>
          <w:szCs w:val="16"/>
        </w:rPr>
        <w:t>Ньюпор</w:t>
      </w:r>
      <w:proofErr w:type="spellEnd"/>
      <w:r w:rsidRPr="008C5983">
        <w:rPr>
          <w:bCs/>
          <w:color w:val="000000" w:themeColor="text1"/>
          <w:sz w:val="16"/>
          <w:szCs w:val="16"/>
        </w:rPr>
        <w:t>" тип 4, ме</w:t>
      </w:r>
      <w:r w:rsidRPr="008C5983">
        <w:rPr>
          <w:bCs/>
          <w:color w:val="000000" w:themeColor="text1"/>
          <w:sz w:val="16"/>
          <w:szCs w:val="16"/>
        </w:rPr>
        <w:softHyphen/>
        <w:t>сячный выпуск которых доходил до 12 единиц благодаря хорошо оснащенным механическо</w:t>
      </w:r>
      <w:r w:rsidRPr="008C5983">
        <w:rPr>
          <w:bCs/>
          <w:color w:val="000000" w:themeColor="text1"/>
          <w:sz w:val="16"/>
          <w:szCs w:val="16"/>
        </w:rPr>
        <w:softHyphen/>
        <w:t>му и сборочному цехам и мастерской. После начала боевых действий производственные мощности получили существенное развитие и в результате успешной деятельности "Дукса" "Фарманы", "Мораны", "</w:t>
      </w:r>
      <w:proofErr w:type="spellStart"/>
      <w:r w:rsidRPr="008C5983">
        <w:rPr>
          <w:bCs/>
          <w:color w:val="000000" w:themeColor="text1"/>
          <w:sz w:val="16"/>
          <w:szCs w:val="16"/>
        </w:rPr>
        <w:t>Ньюпоры</w:t>
      </w:r>
      <w:proofErr w:type="spellEnd"/>
      <w:r w:rsidRPr="008C5983">
        <w:rPr>
          <w:bCs/>
          <w:color w:val="000000" w:themeColor="text1"/>
          <w:sz w:val="16"/>
          <w:szCs w:val="16"/>
        </w:rPr>
        <w:t>", "Спады" и "Вуазены" многих моделей, собранные в Рос</w:t>
      </w:r>
      <w:r w:rsidRPr="008C5983">
        <w:rPr>
          <w:bCs/>
          <w:color w:val="000000" w:themeColor="text1"/>
          <w:sz w:val="16"/>
          <w:szCs w:val="16"/>
        </w:rPr>
        <w:softHyphen/>
        <w:t>сии, поступали в армейские авиационные отряды. Ю.А. Брежневу удалось организовать весьма отлаженный рабочий процесс, направленный на воспроизводство иностранных типов, но развивавший и собственные технологии. Доставленный из-за границы образцовый аэроп</w:t>
      </w:r>
      <w:r w:rsidRPr="008C5983">
        <w:rPr>
          <w:bCs/>
          <w:color w:val="000000" w:themeColor="text1"/>
          <w:sz w:val="16"/>
          <w:szCs w:val="16"/>
        </w:rPr>
        <w:softHyphen/>
        <w:t>лан разбирался на заводе на все составные части, с которых снимались необходимые раз</w:t>
      </w:r>
      <w:r w:rsidRPr="008C5983">
        <w:rPr>
          <w:bCs/>
          <w:color w:val="000000" w:themeColor="text1"/>
          <w:sz w:val="16"/>
          <w:szCs w:val="16"/>
        </w:rPr>
        <w:softHyphen/>
        <w:t>меры и делались рабочие чертежи. Затем при сборке новых аппаратов широко применялись ацетиленовая сварка и пайка медью и серебряным припоем. На фирме освоили изготовле</w:t>
      </w:r>
      <w:r w:rsidRPr="008C5983">
        <w:rPr>
          <w:bCs/>
          <w:color w:val="000000" w:themeColor="text1"/>
          <w:sz w:val="16"/>
          <w:szCs w:val="16"/>
        </w:rPr>
        <w:softHyphen/>
        <w:t>ние цельнотянутых металлических труб специальных профилей — для лонжеронов крыльев и стоек крыльев и шасси. Трубы являлись продукцией прокатного цеха, а для обработки древесины были учреждены ее всесторонние испытания, построены сушильные камеры и применены новые способы клейки. На "Дуксе" также наладили выпуск самолетных колес различных моделей, а введение в действие всех этих процессов потребовало возведения но</w:t>
      </w:r>
      <w:r w:rsidRPr="008C5983">
        <w:rPr>
          <w:bCs/>
          <w:color w:val="000000" w:themeColor="text1"/>
          <w:sz w:val="16"/>
          <w:szCs w:val="16"/>
        </w:rPr>
        <w:softHyphen/>
        <w:t xml:space="preserve">вых деревообделочного, столярного, трубоволочильного и сборочного цехов и модернизации инструментального, механического, литейного и медницкого отделений. В 1916 и 1917 </w:t>
      </w:r>
      <w:proofErr w:type="spellStart"/>
      <w:r w:rsidRPr="008C5983">
        <w:rPr>
          <w:bCs/>
          <w:color w:val="000000" w:themeColor="text1"/>
          <w:sz w:val="16"/>
          <w:szCs w:val="16"/>
        </w:rPr>
        <w:t>г.г</w:t>
      </w:r>
      <w:proofErr w:type="spellEnd"/>
      <w:r w:rsidRPr="008C5983">
        <w:rPr>
          <w:bCs/>
          <w:color w:val="000000" w:themeColor="text1"/>
          <w:sz w:val="16"/>
          <w:szCs w:val="16"/>
        </w:rPr>
        <w:t>. месячный выпуск аэропланов вырос до 38 и 45 единиц соответственно и, более того, руко</w:t>
      </w:r>
      <w:r w:rsidRPr="008C5983">
        <w:rPr>
          <w:bCs/>
          <w:color w:val="000000" w:themeColor="text1"/>
          <w:sz w:val="16"/>
          <w:szCs w:val="16"/>
        </w:rPr>
        <w:softHyphen/>
        <w:t>водство компании прилагало усилия к разработке собственных типов авиадвигателей, но не достигло в этом направлении никакого прогресса. Несмотря на все положительные стороны развития дела, продукция фирмы зачастую не отличалась высоким качеством, которое едва улучшалось даже под давлением наблюдающих офицеров, т.е. военной приемки. После из</w:t>
      </w:r>
      <w:r w:rsidRPr="008C5983">
        <w:rPr>
          <w:bCs/>
          <w:color w:val="000000" w:themeColor="text1"/>
          <w:sz w:val="16"/>
          <w:szCs w:val="16"/>
        </w:rPr>
        <w:softHyphen/>
        <w:t xml:space="preserve">вестных событий конца 1917 и начала 1918 </w:t>
      </w:r>
      <w:proofErr w:type="spellStart"/>
      <w:r w:rsidRPr="008C5983">
        <w:rPr>
          <w:bCs/>
          <w:color w:val="000000" w:themeColor="text1"/>
          <w:sz w:val="16"/>
          <w:szCs w:val="16"/>
        </w:rPr>
        <w:t>г.г</w:t>
      </w:r>
      <w:proofErr w:type="spellEnd"/>
      <w:r w:rsidRPr="008C5983">
        <w:rPr>
          <w:bCs/>
          <w:color w:val="000000" w:themeColor="text1"/>
          <w:sz w:val="16"/>
          <w:szCs w:val="16"/>
        </w:rPr>
        <w:t>. и последовавшей национализации "Дукс" превратился, в ГАЗ №1, а затем Завод №1, став одним из ведущих предприятий советской государственной авиаиндустрии (2843).</w:t>
      </w:r>
    </w:p>
    <w:p w14:paraId="33150AA0" w14:textId="77777777" w:rsidR="008C196E" w:rsidRPr="008C5983" w:rsidRDefault="008C196E" w:rsidP="00183F5A">
      <w:pPr>
        <w:shd w:val="clear" w:color="auto" w:fill="FFFFFF"/>
        <w:jc w:val="both"/>
        <w:rPr>
          <w:bCs/>
          <w:color w:val="000000" w:themeColor="text1"/>
          <w:sz w:val="16"/>
          <w:szCs w:val="16"/>
        </w:rPr>
      </w:pPr>
    </w:p>
    <w:p w14:paraId="494579C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 акционерное общество «Дукс» организовало произ</w:t>
      </w:r>
      <w:r w:rsidRPr="008C5983">
        <w:rPr>
          <w:bCs/>
          <w:color w:val="000000" w:themeColor="text1"/>
          <w:sz w:val="16"/>
          <w:szCs w:val="16"/>
        </w:rPr>
        <w:softHyphen/>
        <w:t>водство самолетов в Москве. Завод «Дукс» вскоре превратился в одно из самых крупных русских предприятий по строительству самолетов. К выпуску самолетов приступил также Русско-Бал</w:t>
      </w:r>
      <w:r w:rsidRPr="008C5983">
        <w:rPr>
          <w:bCs/>
          <w:color w:val="000000" w:themeColor="text1"/>
          <w:sz w:val="16"/>
          <w:szCs w:val="16"/>
        </w:rPr>
        <w:softHyphen/>
        <w:t>тийский завод (в Риге). Несколько позже авиационное отделе</w:t>
      </w:r>
      <w:r w:rsidRPr="008C5983">
        <w:rPr>
          <w:bCs/>
          <w:color w:val="000000" w:themeColor="text1"/>
          <w:sz w:val="16"/>
          <w:szCs w:val="16"/>
        </w:rPr>
        <w:softHyphen/>
        <w:t>ние этого завода было переведено в Петербург и разрослось в самостоятельное предприятие, выпускавшее самолеты ориги</w:t>
      </w:r>
      <w:r w:rsidRPr="008C5983">
        <w:rPr>
          <w:bCs/>
          <w:color w:val="000000" w:themeColor="text1"/>
          <w:sz w:val="16"/>
          <w:szCs w:val="16"/>
        </w:rPr>
        <w:softHyphen/>
        <w:t>нальных русских конструкций. В 1910—1911 гг. русские авиа</w:t>
      </w:r>
      <w:r w:rsidRPr="008C5983">
        <w:rPr>
          <w:bCs/>
          <w:color w:val="000000" w:themeColor="text1"/>
          <w:sz w:val="16"/>
          <w:szCs w:val="16"/>
        </w:rPr>
        <w:softHyphen/>
        <w:t>ционные предприятия, выполняя мелкие заказы военного ведом</w:t>
      </w:r>
      <w:r w:rsidRPr="008C5983">
        <w:rPr>
          <w:bCs/>
          <w:color w:val="000000" w:themeColor="text1"/>
          <w:sz w:val="16"/>
          <w:szCs w:val="16"/>
        </w:rPr>
        <w:softHyphen/>
        <w:t>ства, аэроклубов и отдельных летчиков, накопили некоторый опыт по производству самолетов. Начиная с 1912 г. они рабо</w:t>
      </w:r>
      <w:r w:rsidRPr="008C5983">
        <w:rPr>
          <w:bCs/>
          <w:color w:val="000000" w:themeColor="text1"/>
          <w:sz w:val="16"/>
          <w:szCs w:val="16"/>
        </w:rPr>
        <w:softHyphen/>
        <w:t>тали в основном по выполнению заказов военного ведомства (278).</w:t>
      </w:r>
    </w:p>
    <w:p w14:paraId="095DEFCF" w14:textId="77777777" w:rsidR="008C196E" w:rsidRPr="008C5983" w:rsidRDefault="008C196E" w:rsidP="00183F5A">
      <w:pPr>
        <w:shd w:val="clear" w:color="auto" w:fill="FFFFFF"/>
        <w:jc w:val="both"/>
        <w:rPr>
          <w:bCs/>
          <w:color w:val="000000" w:themeColor="text1"/>
          <w:sz w:val="16"/>
          <w:szCs w:val="16"/>
        </w:rPr>
      </w:pPr>
    </w:p>
    <w:p w14:paraId="2B82B02C" w14:textId="6BB10C83"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году </w:t>
      </w:r>
      <w:r w:rsidR="009C15E0" w:rsidRPr="008C5983">
        <w:rPr>
          <w:bCs/>
          <w:color w:val="000000" w:themeColor="text1"/>
          <w:sz w:val="16"/>
          <w:szCs w:val="16"/>
        </w:rPr>
        <w:t>Савельева</w:t>
      </w:r>
      <w:r w:rsidRPr="008C5983">
        <w:rPr>
          <w:bCs/>
          <w:color w:val="000000" w:themeColor="text1"/>
          <w:sz w:val="16"/>
          <w:szCs w:val="16"/>
        </w:rPr>
        <w:t xml:space="preserve"> приняли акционером в «Петербургское товарищество авиации», и он включился в строительство первых русских самолетов – в том числе «Ильи Муромца» вместе с Сикорским.</w:t>
      </w:r>
    </w:p>
    <w:p w14:paraId="4FAD5AE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1912 году началась Первая Балканская война за освобождение славян от ига Османской империи. По просьбе Болгарской армии в Петербурге был сформирован добровольческий авиаотряд, в который записался и Савельев. Как можно судить, не только ради помощи братьям-славянам – но и возможности испытывать на поле брани боевые свойства самолетов.</w:t>
      </w:r>
    </w:p>
    <w:p w14:paraId="488639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начала Первой мировой войны он уже поглощен созданием небывалой доселе конструкции – </w:t>
      </w:r>
      <w:proofErr w:type="spellStart"/>
      <w:r w:rsidRPr="008C5983">
        <w:rPr>
          <w:bCs/>
          <w:color w:val="000000" w:themeColor="text1"/>
          <w:sz w:val="16"/>
          <w:szCs w:val="16"/>
        </w:rPr>
        <w:t>четырехплана</w:t>
      </w:r>
      <w:proofErr w:type="spellEnd"/>
      <w:r w:rsidRPr="008C5983">
        <w:rPr>
          <w:bCs/>
          <w:color w:val="000000" w:themeColor="text1"/>
          <w:sz w:val="16"/>
          <w:szCs w:val="16"/>
        </w:rPr>
        <w:t>, то есть самолета с четырьмя несущими плоскостями. Первый проект с тремя моторами был одобрен комиссией авиаторов в 1915 году, но поднялся в воздух лишь второй, одномоторный «</w:t>
      </w:r>
      <w:proofErr w:type="spellStart"/>
      <w:r w:rsidRPr="008C5983">
        <w:rPr>
          <w:bCs/>
          <w:color w:val="000000" w:themeColor="text1"/>
          <w:sz w:val="16"/>
          <w:szCs w:val="16"/>
        </w:rPr>
        <w:t>четырехплан</w:t>
      </w:r>
      <w:proofErr w:type="spellEnd"/>
      <w:r w:rsidRPr="008C5983">
        <w:rPr>
          <w:bCs/>
          <w:color w:val="000000" w:themeColor="text1"/>
          <w:sz w:val="16"/>
          <w:szCs w:val="16"/>
        </w:rPr>
        <w:t xml:space="preserve"> Савельева». Испытания этого самолета-разведчика прошли в апреле 1916 года под Смоленском. Полетный вес был 650 кг, двигатель имел мощность 80 л.с., скорость – 127 км/час. По оценке комиссии самолет не уступал немецким и английским разведчикам с моторами вдвое большей мощности. Но в серию машина не пошла, хотя идею перехватили и немцы, и англичане, скоро наладившие выпуск таких </w:t>
      </w:r>
      <w:proofErr w:type="spellStart"/>
      <w:r w:rsidRPr="008C5983">
        <w:rPr>
          <w:bCs/>
          <w:color w:val="000000" w:themeColor="text1"/>
          <w:sz w:val="16"/>
          <w:szCs w:val="16"/>
        </w:rPr>
        <w:t>четырехпланов</w:t>
      </w:r>
      <w:proofErr w:type="spellEnd"/>
      <w:r w:rsidRPr="008C5983">
        <w:rPr>
          <w:bCs/>
          <w:color w:val="000000" w:themeColor="text1"/>
          <w:sz w:val="16"/>
          <w:szCs w:val="16"/>
        </w:rPr>
        <w:t>.</w:t>
      </w:r>
    </w:p>
    <w:p w14:paraId="604E14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Бурные годы революции и гражданской войны не оттянули от небес саратовского самородка, повоевавшего и в стане Колчака, и после – в Красной Армии. При первой же возможности он продолжил работу над своим </w:t>
      </w:r>
      <w:proofErr w:type="spellStart"/>
      <w:r w:rsidRPr="008C5983">
        <w:rPr>
          <w:bCs/>
          <w:color w:val="000000" w:themeColor="text1"/>
          <w:sz w:val="16"/>
          <w:szCs w:val="16"/>
        </w:rPr>
        <w:t>четырехпланом</w:t>
      </w:r>
      <w:proofErr w:type="spellEnd"/>
      <w:r w:rsidRPr="008C5983">
        <w:rPr>
          <w:bCs/>
          <w:color w:val="000000" w:themeColor="text1"/>
          <w:sz w:val="16"/>
          <w:szCs w:val="16"/>
        </w:rPr>
        <w:t xml:space="preserve"> и в 1923 году построил новую модель. Двигатель уже был мощностью 120 л.с., скорость выросла до 160 км/час. Но тут Савельева постигла первая крупная драма его жизни.</w:t>
      </w:r>
    </w:p>
    <w:p w14:paraId="2E792A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заре авиации еще никто не ведал, за какими именно летательными аппаратами будущее. В начале 20 века строились и </w:t>
      </w:r>
      <w:proofErr w:type="spellStart"/>
      <w:r w:rsidRPr="008C5983">
        <w:rPr>
          <w:bCs/>
          <w:color w:val="000000" w:themeColor="text1"/>
          <w:sz w:val="16"/>
          <w:szCs w:val="16"/>
        </w:rPr>
        <w:t>махолеты</w:t>
      </w:r>
      <w:proofErr w:type="spellEnd"/>
      <w:r w:rsidRPr="008C5983">
        <w:rPr>
          <w:bCs/>
          <w:color w:val="000000" w:themeColor="text1"/>
          <w:sz w:val="16"/>
          <w:szCs w:val="16"/>
        </w:rPr>
        <w:t xml:space="preserve">, копировавшие птичий полет, и автожиры, помесь самолета с вертолетом, и </w:t>
      </w:r>
      <w:proofErr w:type="spellStart"/>
      <w:r w:rsidRPr="008C5983">
        <w:rPr>
          <w:bCs/>
          <w:color w:val="000000" w:themeColor="text1"/>
          <w:sz w:val="16"/>
          <w:szCs w:val="16"/>
        </w:rPr>
        <w:t>мускулолеты</w:t>
      </w:r>
      <w:proofErr w:type="spellEnd"/>
      <w:r w:rsidRPr="008C5983">
        <w:rPr>
          <w:bCs/>
          <w:color w:val="000000" w:themeColor="text1"/>
          <w:sz w:val="16"/>
          <w:szCs w:val="16"/>
        </w:rPr>
        <w:t>, и прочие отвергнутые будущим модели. Но их творцы послужили покорению небес не меньше более удачливых собратьев: только облазив все ветви развития, включая тупиковые, можно было верно выбрать генеральный путь.</w:t>
      </w:r>
    </w:p>
    <w:p w14:paraId="794FAB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 Савельеву история уготовила место в ряду первопроходцев как раз этих тупиковых направлений. Уже в 20-х годах прошлого века идея его </w:t>
      </w:r>
      <w:proofErr w:type="spellStart"/>
      <w:r w:rsidRPr="008C5983">
        <w:rPr>
          <w:bCs/>
          <w:color w:val="000000" w:themeColor="text1"/>
          <w:sz w:val="16"/>
          <w:szCs w:val="16"/>
        </w:rPr>
        <w:t>четырехплана</w:t>
      </w:r>
      <w:proofErr w:type="spellEnd"/>
      <w:r w:rsidRPr="008C5983">
        <w:rPr>
          <w:bCs/>
          <w:color w:val="000000" w:themeColor="text1"/>
          <w:sz w:val="16"/>
          <w:szCs w:val="16"/>
        </w:rPr>
        <w:t xml:space="preserve"> была побита мощным развитием монопланов и бипланов. И все же он упирался до последнего: в 1928 году представил проект целого </w:t>
      </w:r>
      <w:proofErr w:type="spellStart"/>
      <w:r w:rsidRPr="008C5983">
        <w:rPr>
          <w:bCs/>
          <w:color w:val="000000" w:themeColor="text1"/>
          <w:sz w:val="16"/>
          <w:szCs w:val="16"/>
        </w:rPr>
        <w:t>восьмиплана</w:t>
      </w:r>
      <w:proofErr w:type="spellEnd"/>
      <w:r w:rsidRPr="008C5983">
        <w:rPr>
          <w:bCs/>
          <w:color w:val="000000" w:themeColor="text1"/>
          <w:sz w:val="16"/>
          <w:szCs w:val="16"/>
        </w:rPr>
        <w:t>, над которым бился по ночам – блестяще справляясь при этом с дневной службой.</w:t>
      </w:r>
    </w:p>
    <w:p w14:paraId="00606D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его почти двадцатилетний труд оказался всуе. В небе летали детища Сикорского, Туполева, Поликарпова, вытянувших звездный жребий, а чертежи Савельева ушли в архив. Но генеральный Туполев высоко ценил Савельева за его вклад в разведку неизведанного и в 1957 году писал министру авиастроения: «Лично зная тов. Савельева, подтверждаю, что он является крупным конструктором и организатором, заслужившим право на получение персональной пенсии…»</w:t>
      </w:r>
    </w:p>
    <w:p w14:paraId="0E66F7C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Однако другая идея Савельева оказалась в высшей мере плодотворной и составила его прямой вклад в нашу победу в Отечественной войне. Поразительно, но о ней он даже не упоминает в своей автобиографии – видно, считая ее слишком мелкой рядом с главным, хоть и провалившимся проектом его жизни. В тех же 20-х он изобрел устройство для стрельбы из пулемета через самолетный винт. Для наших одномоторных истребителей это было исключительным прорывом. Установка пулеметов на крыльях требовала слишком сложных механизмов и не давала точности стрельбы. А синхронизатор Савельева позволял ставить пулемет прямо в кабине летчика и бить врагов с прицельной точностью.</w:t>
      </w:r>
    </w:p>
    <w:p w14:paraId="1F3CEB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Увы, о других его изобретениях не известно практически ничего, поскольку он творил в самой закрытой оборонной отрасли. В справке «Об основных работах в области вооружения авиации инженера Савельева» пишется, что в 1926-29 годах он на заводе Поликарпова «фактически являлся главным конструктором по вооружению… Под руководством т. Савельева были разработаны агрегаты: Р-1, Р-3, Р-5, И-4, ТБ-1, ТБ-3 и У-2; технически совершенные для того времени образцы бомбардировочного вооружения, синхронизаторы для пулеметов Виккерс и ПВ-1, ряд фотоустановок и бомбосбрасывателей…</w:t>
      </w:r>
    </w:p>
    <w:p w14:paraId="7F249ED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Вся деятельность т. Савельева свидетельствует о том, что он является крупным конструктором, внесшим серьезный вклад в дело развития авиационного вооружения в Советском Союзе…»</w:t>
      </w:r>
    </w:p>
    <w:p w14:paraId="3AEFB4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что такое все эти Р-1, И-4 и ТБ-3, уже понять нельзя. Хотя наверняка что-то чрезвычайно важное, раз сам нарком промышленности Орджоникидзе в 1935 году наградил Савельева именным автомобилем. Тогда таких наград удостаивались только самые выдающиеся личности, единицы на весь СССР.</w:t>
      </w:r>
    </w:p>
    <w:p w14:paraId="18EFEE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Судя по следующей частой смене мест работы, Савельев попадает в особый наркомовский резерв, его бросают на организацию самых нужных оборонных производств. Но тут его подстерегает новая и самая большая драма. Какое-то предвестие ее можно угадать по той же справке, составленной в 1957 году его бывшими сослуживцами. Там есть такой фрагмент: «После независящего от тов. Савельева перерыва он в мае 1932 года был назначен Главным инженером завода № 32…»</w:t>
      </w:r>
    </w:p>
    <w:p w14:paraId="478F49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что это за «независящий перерыв»? Явно не больничный лист, о котором не стоило б и упоминать, не сокращение – Савельев на то время был слишком востребованным, стратегическим конструктором. Остается одно: первая его, но слава Богу быстро кончившаяся посадка. И я даже подозреваю, что в связи с известным «</w:t>
      </w:r>
      <w:proofErr w:type="spellStart"/>
      <w:r w:rsidRPr="008C5983">
        <w:rPr>
          <w:bCs/>
          <w:color w:val="000000" w:themeColor="text1"/>
          <w:sz w:val="16"/>
          <w:szCs w:val="16"/>
        </w:rPr>
        <w:t>шахтинским</w:t>
      </w:r>
      <w:proofErr w:type="spellEnd"/>
      <w:r w:rsidRPr="008C5983">
        <w:rPr>
          <w:bCs/>
          <w:color w:val="000000" w:themeColor="text1"/>
          <w:sz w:val="16"/>
          <w:szCs w:val="16"/>
        </w:rPr>
        <w:t xml:space="preserve"> делом», по которому 53 человека, ученые и инженеры, обвинялись во вредительстве в пользу старых хозяев и заграницы. Ибо Савельев был в связи и с Колчаком, и с первым вертолетчиком Сикорским, эмигрировавшим после революции в Америку. Есть и еще один факт его биографии, заставляющий так думать – но о нем чуть дальше.</w:t>
      </w:r>
    </w:p>
    <w:p w14:paraId="5F0B06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 в 1944 году он погорел уже по-настоящему. Причина могла быть любой: от вольного или невольно доноса – до дружбы с Туполевым, который отсидел чуть раньше «за шпионство», продолжая конструировать в «шарашке». Со слов сына Савельева, живущего сейчас в Новосибирске, его отец отбывал срок под Горьким. Впоследствии ничего на этот счет не говорил, однако всю закрытую в себе обиду человека, отдавшего жизнь стране и получившего за это 8 лет, можно вообразить.</w:t>
      </w:r>
    </w:p>
    <w:p w14:paraId="44F62E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дальше снова поражает жизненная сила 8-летнего сидельца, который вышел из застенков еще до общей реабилитации, нес на себе клеймо преступника и был лишен права проживания в столицах. В местах отсидки 60-летний Савельев знакомится с красивой молодой женщиной, моложе его на 30 лет. Она прошла войну радисткой в самоходной артиллерии, имела множество наград – и, значит, увидела в пожилом лишенце что-то такое, что тут же подвело ее с ним под венец.</w:t>
      </w:r>
    </w:p>
    <w:p w14:paraId="33700A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Затем Савельева шлют на Украину, на завод пожарных машин, где он, стратег вооружения, стойко и без жалоб на судьбу служит еще 8 лет. После чего судьба неожиданно и связывает его с Новосибирском.</w:t>
      </w:r>
    </w:p>
    <w:p w14:paraId="6C3DAE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Отечественная война поневоле стала стимулом лавинного развития Сибири, куда была эвакуирована масса заводов с нашей европейской части. В 1944 году, как раз когда Савельева сгреб «черный воронок», в Новосибирске был основан Горный институт Западно-Сибирского филиала АН СССР. Директором его стал Николай Андреевич </w:t>
      </w:r>
      <w:proofErr w:type="spellStart"/>
      <w:r w:rsidRPr="008C5983">
        <w:rPr>
          <w:bCs/>
          <w:color w:val="000000" w:themeColor="text1"/>
          <w:sz w:val="16"/>
          <w:szCs w:val="16"/>
        </w:rPr>
        <w:t>Чинакал</w:t>
      </w:r>
      <w:proofErr w:type="spellEnd"/>
      <w:r w:rsidRPr="008C5983">
        <w:rPr>
          <w:bCs/>
          <w:color w:val="000000" w:themeColor="text1"/>
          <w:sz w:val="16"/>
          <w:szCs w:val="16"/>
        </w:rPr>
        <w:t>, уже известный тогда ученый и организатор горного дела, лауреат Сталинской премии. А затем – лауреат и Ленинской, Герой Труда, кавалер орденов Трудового Красного Знамени и орденов Ленина, достигший выдающихся успехов в работах на нефть, уголь, железную руду и другие полезные ископаемые. Но еще до Сталинской и Ленинской – осужденный, подобно Савельеву, «вредитель», затем вновь вышедший на светлую дорогу службы засадившей его Родине.</w:t>
      </w:r>
    </w:p>
    <w:p w14:paraId="155D07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 этот горный гений, которому Сибирь обязана во многом своим бурным ростом, в 1959 году вызывает к себе Савельева для организации при его институте конструкторского бюро.</w:t>
      </w:r>
    </w:p>
    <w:p w14:paraId="2CF386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Первым капитальным трудом небесного конструктора на новом месте стала разработка железобетонного трубчатого щита для угледобычи по методу </w:t>
      </w:r>
      <w:proofErr w:type="spellStart"/>
      <w:r w:rsidRPr="008C5983">
        <w:rPr>
          <w:bCs/>
          <w:color w:val="000000" w:themeColor="text1"/>
          <w:sz w:val="16"/>
          <w:szCs w:val="16"/>
        </w:rPr>
        <w:t>Чинакала</w:t>
      </w:r>
      <w:proofErr w:type="spellEnd"/>
      <w:r w:rsidRPr="008C5983">
        <w:rPr>
          <w:bCs/>
          <w:color w:val="000000" w:themeColor="text1"/>
          <w:sz w:val="16"/>
          <w:szCs w:val="16"/>
        </w:rPr>
        <w:t xml:space="preserve">. Этот метод, заменивший отбойный молоток шахтера на взрывную технологию, в войну в разы поднял добычу необходимого для Победы угля и принес львиную долю всех наград </w:t>
      </w:r>
      <w:proofErr w:type="spellStart"/>
      <w:r w:rsidRPr="008C5983">
        <w:rPr>
          <w:bCs/>
          <w:color w:val="000000" w:themeColor="text1"/>
          <w:sz w:val="16"/>
          <w:szCs w:val="16"/>
        </w:rPr>
        <w:t>Чинакалу</w:t>
      </w:r>
      <w:proofErr w:type="spellEnd"/>
      <w:r w:rsidRPr="008C5983">
        <w:rPr>
          <w:bCs/>
          <w:color w:val="000000" w:themeColor="text1"/>
          <w:sz w:val="16"/>
          <w:szCs w:val="16"/>
        </w:rPr>
        <w:t>. Савельев вместо былого деревянного щита внедрил железобетонный, на что получил в апреле 1960 года авторское свидетельство.</w:t>
      </w:r>
    </w:p>
    <w:p w14:paraId="1571CC9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 вскоре его жизнь самым дичайшим образом оборвалась. Он лег на операцию по удалению камней из желчного пузыря, она прошла успешно – за одним </w:t>
      </w:r>
      <w:proofErr w:type="gramStart"/>
      <w:r w:rsidRPr="008C5983">
        <w:rPr>
          <w:bCs/>
          <w:color w:val="000000" w:themeColor="text1"/>
          <w:sz w:val="16"/>
          <w:szCs w:val="16"/>
        </w:rPr>
        <w:t>маленьким</w:t>
      </w:r>
      <w:proofErr w:type="gramEnd"/>
      <w:r w:rsidRPr="008C5983">
        <w:rPr>
          <w:bCs/>
          <w:color w:val="000000" w:themeColor="text1"/>
          <w:sz w:val="16"/>
          <w:szCs w:val="16"/>
        </w:rPr>
        <w:t xml:space="preserve"> но: в животе забыли и зашили скальпель. Когда это показал рентген, его прооперировали снова – но уже неудачно: непоправимо нарушили кишечный тракт.</w:t>
      </w:r>
    </w:p>
    <w:p w14:paraId="49C2B5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 человек огромной стойкости, прошедший все земные испытания, создавший в 60 семью, а в 70 успешно начавший с чистого листа карьеру горного конструктора, скончался 19 декабря 1960 года от идиотской хирургической ошибки. </w:t>
      </w:r>
      <w:proofErr w:type="gramStart"/>
      <w:r w:rsidRPr="008C5983">
        <w:rPr>
          <w:bCs/>
          <w:color w:val="000000" w:themeColor="text1"/>
          <w:sz w:val="16"/>
          <w:szCs w:val="16"/>
        </w:rPr>
        <w:t>Кстати</w:t>
      </w:r>
      <w:proofErr w:type="gramEnd"/>
      <w:r w:rsidRPr="008C5983">
        <w:rPr>
          <w:bCs/>
          <w:color w:val="000000" w:themeColor="text1"/>
          <w:sz w:val="16"/>
          <w:szCs w:val="16"/>
        </w:rPr>
        <w:t xml:space="preserve"> его ровесник </w:t>
      </w:r>
      <w:proofErr w:type="spellStart"/>
      <w:r w:rsidRPr="008C5983">
        <w:rPr>
          <w:bCs/>
          <w:color w:val="000000" w:themeColor="text1"/>
          <w:sz w:val="16"/>
          <w:szCs w:val="16"/>
        </w:rPr>
        <w:t>Чинакал</w:t>
      </w:r>
      <w:proofErr w:type="spellEnd"/>
      <w:r w:rsidRPr="008C5983">
        <w:rPr>
          <w:bCs/>
          <w:color w:val="000000" w:themeColor="text1"/>
          <w:sz w:val="16"/>
          <w:szCs w:val="16"/>
        </w:rPr>
        <w:t xml:space="preserve"> после точно такой же операции прожил еще 19 лет.</w:t>
      </w:r>
    </w:p>
    <w:p w14:paraId="4DB687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После него остались двое сыновей, которых его вдова, поступившая в тот же институт лаборанткой, уже одна вывела в люди. Старший сын Владимир работал тоже в Горном институте и умер в 1996 году, в один год с матерью. Младший Александр сейчас работает директором новосибирского ЖБИ. Когда умер отец, ему было 7 лет, об отце остались только детские воспоминания – и тоненькая папка бережно хранимых документов.</w:t>
      </w:r>
    </w:p>
    <w:p w14:paraId="6E71DF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 потому уже едва ли можно разгадать одну из самых интересных в судьбе Савельева загадок: где и как они настолько сдружились с </w:t>
      </w:r>
      <w:proofErr w:type="spellStart"/>
      <w:r w:rsidRPr="008C5983">
        <w:rPr>
          <w:bCs/>
          <w:color w:val="000000" w:themeColor="text1"/>
          <w:sz w:val="16"/>
          <w:szCs w:val="16"/>
        </w:rPr>
        <w:t>Чинакалом</w:t>
      </w:r>
      <w:proofErr w:type="spellEnd"/>
      <w:r w:rsidRPr="008C5983">
        <w:rPr>
          <w:bCs/>
          <w:color w:val="000000" w:themeColor="text1"/>
          <w:sz w:val="16"/>
          <w:szCs w:val="16"/>
        </w:rPr>
        <w:t xml:space="preserve">, что главный горняк Сибири при первой же возможности вытребовал к себе опального авиаконструктора? Ведь прошлые их жизни были далеко разнесены географически: Савельев вплоть до заключения жил в Москве, а </w:t>
      </w:r>
      <w:proofErr w:type="spellStart"/>
      <w:r w:rsidRPr="008C5983">
        <w:rPr>
          <w:bCs/>
          <w:color w:val="000000" w:themeColor="text1"/>
          <w:sz w:val="16"/>
          <w:szCs w:val="16"/>
        </w:rPr>
        <w:t>Чинакал</w:t>
      </w:r>
      <w:proofErr w:type="spellEnd"/>
      <w:r w:rsidRPr="008C5983">
        <w:rPr>
          <w:bCs/>
          <w:color w:val="000000" w:themeColor="text1"/>
          <w:sz w:val="16"/>
          <w:szCs w:val="16"/>
        </w:rPr>
        <w:t xml:space="preserve"> на Донбассе. Потом они как бы поменялись географиями: </w:t>
      </w:r>
      <w:proofErr w:type="spellStart"/>
      <w:r w:rsidRPr="008C5983">
        <w:rPr>
          <w:bCs/>
          <w:color w:val="000000" w:themeColor="text1"/>
          <w:sz w:val="16"/>
          <w:szCs w:val="16"/>
        </w:rPr>
        <w:t>Чинакала</w:t>
      </w:r>
      <w:proofErr w:type="spellEnd"/>
      <w:r w:rsidRPr="008C5983">
        <w:rPr>
          <w:bCs/>
          <w:color w:val="000000" w:themeColor="text1"/>
          <w:sz w:val="16"/>
          <w:szCs w:val="16"/>
        </w:rPr>
        <w:t xml:space="preserve"> направили в Сибирь, а Савельева после отсидки – на Украину, где он и оставался до самого переезда в Новосибирск.</w:t>
      </w:r>
    </w:p>
    <w:p w14:paraId="21A3B0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 сопоставление двух биографий все же дает какую-то догадку. Меж Донбассом и Сибирью в 1928 году </w:t>
      </w:r>
      <w:proofErr w:type="spellStart"/>
      <w:r w:rsidRPr="008C5983">
        <w:rPr>
          <w:bCs/>
          <w:color w:val="000000" w:themeColor="text1"/>
          <w:sz w:val="16"/>
          <w:szCs w:val="16"/>
        </w:rPr>
        <w:t>Чинакал</w:t>
      </w:r>
      <w:proofErr w:type="spellEnd"/>
      <w:r w:rsidRPr="008C5983">
        <w:rPr>
          <w:bCs/>
          <w:color w:val="000000" w:themeColor="text1"/>
          <w:sz w:val="16"/>
          <w:szCs w:val="16"/>
        </w:rPr>
        <w:t xml:space="preserve"> попал в Москву по уже названному «</w:t>
      </w:r>
      <w:proofErr w:type="spellStart"/>
      <w:r w:rsidRPr="008C5983">
        <w:rPr>
          <w:bCs/>
          <w:color w:val="000000" w:themeColor="text1"/>
          <w:sz w:val="16"/>
          <w:szCs w:val="16"/>
        </w:rPr>
        <w:t>шахтинскому</w:t>
      </w:r>
      <w:proofErr w:type="spellEnd"/>
      <w:r w:rsidRPr="008C5983">
        <w:rPr>
          <w:bCs/>
          <w:color w:val="000000" w:themeColor="text1"/>
          <w:sz w:val="16"/>
          <w:szCs w:val="16"/>
        </w:rPr>
        <w:t xml:space="preserve"> делу» и был осужден на 3 года «со строгой изоляцией и лишением половины имущества». Где отбывал он эту «изоляцию», его биографы не знают; его перемещения в процессе заключения тем более </w:t>
      </w:r>
      <w:proofErr w:type="spellStart"/>
      <w:r w:rsidRPr="008C5983">
        <w:rPr>
          <w:bCs/>
          <w:color w:val="000000" w:themeColor="text1"/>
          <w:sz w:val="16"/>
          <w:szCs w:val="16"/>
        </w:rPr>
        <w:t>невыяснимы</w:t>
      </w:r>
      <w:proofErr w:type="spellEnd"/>
      <w:r w:rsidRPr="008C5983">
        <w:rPr>
          <w:bCs/>
          <w:color w:val="000000" w:themeColor="text1"/>
          <w:sz w:val="16"/>
          <w:szCs w:val="16"/>
        </w:rPr>
        <w:t>.</w:t>
      </w:r>
    </w:p>
    <w:p w14:paraId="1FABE1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Однако и Савельев где-то в районе 31-32 года имел тот «независящий перерыв». И потому самым возможным кажется, что как раз в ту пору линии их судеб пересеклись – и на какой-то краткий срок они были если не </w:t>
      </w:r>
      <w:proofErr w:type="spellStart"/>
      <w:r w:rsidRPr="008C5983">
        <w:rPr>
          <w:bCs/>
          <w:color w:val="000000" w:themeColor="text1"/>
          <w:sz w:val="16"/>
          <w:szCs w:val="16"/>
        </w:rPr>
        <w:t>сопроцессниками</w:t>
      </w:r>
      <w:proofErr w:type="spellEnd"/>
      <w:r w:rsidRPr="008C5983">
        <w:rPr>
          <w:bCs/>
          <w:color w:val="000000" w:themeColor="text1"/>
          <w:sz w:val="16"/>
          <w:szCs w:val="16"/>
        </w:rPr>
        <w:t>, то сокамерниками. И в то уже непостижимое сегодня время гениев и злодеев, великого служения Отчизне и предательства эти двое завязали меж собой такую камерную дружбу, что не заржавела и спустя почти 30 лет. Во всяком случае сам факт этой дружбы двух творцов, соединившей крылья Родины и ее недра – налицо.</w:t>
      </w:r>
    </w:p>
    <w:p w14:paraId="1FF517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Сегодня лично помнящих Савельева людей в Новосибирске почти не осталось. Старейший сотрудник Горного института, доктор наук Альфред </w:t>
      </w:r>
      <w:proofErr w:type="spellStart"/>
      <w:r w:rsidRPr="008C5983">
        <w:rPr>
          <w:bCs/>
          <w:color w:val="000000" w:themeColor="text1"/>
          <w:sz w:val="16"/>
          <w:szCs w:val="16"/>
        </w:rPr>
        <w:t>Маттис</w:t>
      </w:r>
      <w:proofErr w:type="spellEnd"/>
      <w:r w:rsidRPr="008C5983">
        <w:rPr>
          <w:bCs/>
          <w:color w:val="000000" w:themeColor="text1"/>
          <w:sz w:val="16"/>
          <w:szCs w:val="16"/>
        </w:rPr>
        <w:t xml:space="preserve"> сохранил такие воспоминания о нем: </w:t>
      </w:r>
    </w:p>
    <w:p w14:paraId="1886F2B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Это был полный, лысый, очень любезный человек. Любил гулять со своими двумя детьми, но когда его спрашивали: «Это ваши внуки?» – очень сердился и отвечал: «Нет, </w:t>
      </w:r>
      <w:proofErr w:type="gramStart"/>
      <w:r w:rsidRPr="008C5983">
        <w:rPr>
          <w:bCs/>
          <w:color w:val="000000" w:themeColor="text1"/>
          <w:sz w:val="16"/>
          <w:szCs w:val="16"/>
        </w:rPr>
        <w:t>дети»…</w:t>
      </w:r>
      <w:proofErr w:type="gramEnd"/>
    </w:p>
    <w:p w14:paraId="0C1B0A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Бывший зав лабораторией Института Гелий Бочкарев:</w:t>
      </w:r>
    </w:p>
    <w:p w14:paraId="047D72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Помню только, что он был очень интеллигентный, воспитанный, производил впечатление специалиста какого-то другого, выше всех остальных, уровня. Еще запомнилось: младшего сына Сашу он называл «</w:t>
      </w:r>
      <w:proofErr w:type="spellStart"/>
      <w:r w:rsidRPr="008C5983">
        <w:rPr>
          <w:bCs/>
          <w:color w:val="000000" w:themeColor="text1"/>
          <w:sz w:val="16"/>
          <w:szCs w:val="16"/>
        </w:rPr>
        <w:t>нежданник</w:t>
      </w:r>
      <w:proofErr w:type="spellEnd"/>
      <w:r w:rsidRPr="008C5983">
        <w:rPr>
          <w:bCs/>
          <w:color w:val="000000" w:themeColor="text1"/>
          <w:sz w:val="16"/>
          <w:szCs w:val="16"/>
        </w:rPr>
        <w:t>»: «Никогда не думал, что у меня родится сын в 64 года…»</w:t>
      </w:r>
    </w:p>
    <w:p w14:paraId="5B939A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Больше всех рассказал о Савельеве бывший начальник того же </w:t>
      </w:r>
      <w:proofErr w:type="spellStart"/>
      <w:r w:rsidRPr="008C5983">
        <w:rPr>
          <w:bCs/>
          <w:color w:val="000000" w:themeColor="text1"/>
          <w:sz w:val="16"/>
          <w:szCs w:val="16"/>
        </w:rPr>
        <w:t>савельевского</w:t>
      </w:r>
      <w:proofErr w:type="spellEnd"/>
      <w:r w:rsidRPr="008C5983">
        <w:rPr>
          <w:bCs/>
          <w:color w:val="000000" w:themeColor="text1"/>
          <w:sz w:val="16"/>
          <w:szCs w:val="16"/>
        </w:rPr>
        <w:t xml:space="preserve"> КБ Николай Лавров, работавший еще при первом шефе и потом занявший его место:</w:t>
      </w:r>
    </w:p>
    <w:p w14:paraId="48941C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Это был очень добрый человек – по лицу, по всему. Ясные, светлые глаза, светились добром, именно светлый взгляд, как у ребенка. Сначала он приехал сюда без семьи, его кто-то спросил: «А что вы делаете после работы? В кино ходите?» Он говорит: «Все, что в кино, это одно и то же, он и она, я уже видел эти варианты много раз. Читаю сейчас «Илиаду» Гомера, вот там любые две страницы можно читать несколько раз – и все интересно…»</w:t>
      </w:r>
    </w:p>
    <w:p w14:paraId="751CC7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Рассказывал: «Когда я работал главным инженером на заводе, однажды звонит Берия: «Почему у вас остановился главный пресс?» Я удивился: «Он у нас не останавливался». И тут влетает начальник прессового цеха: «Пресс остановился!» А Берия узнал об этом за минуту до меня!»</w:t>
      </w:r>
    </w:p>
    <w:p w14:paraId="6C0B47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У него было до Галины две жены, первая умерла, вторая отказалась от него – но он никогда говорил, из-за чего. Только удивлялся: «Как может жена быть предательницей?»</w:t>
      </w:r>
    </w:p>
    <w:p w14:paraId="07AFE2E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Рассказывал про Яковлева: «К нему входят с докладом, он сначала берет папку с документами, долго смотрит, как они подшиты, проверяет, ровные ли края… Придет в конструкторский отдел – сначала смотрит, все ли кульманы стоят в струнку. Долго был конструктором и знал цену мелочам». Савельев работал и с Туполевым, и с Яковлевым, и один раз проговорился, что именно Яковлев своим доносом подсадил Туполева – такая у них была конкуренция. А о своей репрессии не заикался никогда, как и его друг </w:t>
      </w:r>
      <w:proofErr w:type="spellStart"/>
      <w:r w:rsidRPr="008C5983">
        <w:rPr>
          <w:bCs/>
          <w:color w:val="000000" w:themeColor="text1"/>
          <w:sz w:val="16"/>
          <w:szCs w:val="16"/>
        </w:rPr>
        <w:t>Чинакал</w:t>
      </w:r>
      <w:proofErr w:type="spellEnd"/>
      <w:r w:rsidRPr="008C5983">
        <w:rPr>
          <w:bCs/>
          <w:color w:val="000000" w:themeColor="text1"/>
          <w:sz w:val="16"/>
          <w:szCs w:val="16"/>
        </w:rPr>
        <w:t xml:space="preserve"> – о своей…</w:t>
      </w:r>
    </w:p>
    <w:p w14:paraId="019FB2C6" w14:textId="77777777" w:rsidR="008C196E" w:rsidRPr="008C5983" w:rsidRDefault="008C196E" w:rsidP="00183F5A">
      <w:pPr>
        <w:jc w:val="both"/>
        <w:rPr>
          <w:bCs/>
          <w:color w:val="000000" w:themeColor="text1"/>
          <w:sz w:val="16"/>
          <w:szCs w:val="16"/>
        </w:rPr>
      </w:pPr>
      <w:proofErr w:type="gramStart"/>
      <w:r w:rsidRPr="008C5983">
        <w:rPr>
          <w:bCs/>
          <w:color w:val="000000" w:themeColor="text1"/>
          <w:sz w:val="16"/>
          <w:szCs w:val="16"/>
        </w:rPr>
        <w:t>Вот собственно</w:t>
      </w:r>
      <w:proofErr w:type="gramEnd"/>
      <w:r w:rsidRPr="008C5983">
        <w:rPr>
          <w:bCs/>
          <w:color w:val="000000" w:themeColor="text1"/>
          <w:sz w:val="16"/>
          <w:szCs w:val="16"/>
        </w:rPr>
        <w:t xml:space="preserve"> и все, что мне удалось собрать об изумительном конструкторе Савельеве, словно поправшим своим детским, озаренным взглядом все козни немилосердной к нему судьбы. И из его загадочной эпохи, смешавшей все добро и зло, нам бы в не менее запутанную нашу взять его кристальный взгляд и дух полета, не сбиваемого никакой земной напастью. Он все-таки, сдается мне, достиг своей звезды!</w:t>
      </w:r>
    </w:p>
    <w:p w14:paraId="669A1205" w14:textId="77777777" w:rsidR="008C196E" w:rsidRPr="008C5983" w:rsidRDefault="008C196E" w:rsidP="00183F5A">
      <w:pPr>
        <w:jc w:val="both"/>
        <w:rPr>
          <w:bCs/>
          <w:color w:val="000000" w:themeColor="text1"/>
          <w:sz w:val="16"/>
          <w:szCs w:val="16"/>
        </w:rPr>
      </w:pPr>
    </w:p>
    <w:p w14:paraId="3FB23D9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были выданы патенты: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84"/>
        <w:gridCol w:w="3384"/>
        <w:gridCol w:w="3384"/>
      </w:tblGrid>
      <w:tr w:rsidR="008C196E" w:rsidRPr="008C5983" w14:paraId="441B078D" w14:textId="77777777" w:rsidTr="0085726C">
        <w:tc>
          <w:tcPr>
            <w:tcW w:w="3384" w:type="dxa"/>
            <w:shd w:val="clear" w:color="auto" w:fill="FFFFFF"/>
          </w:tcPr>
          <w:p w14:paraId="33F1546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 января</w:t>
            </w:r>
          </w:p>
        </w:tc>
        <w:tc>
          <w:tcPr>
            <w:tcW w:w="3384" w:type="dxa"/>
            <w:shd w:val="clear" w:color="auto" w:fill="FFFFFF"/>
          </w:tcPr>
          <w:p w14:paraId="4C407E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дворянин </w:t>
            </w:r>
            <w:proofErr w:type="spellStart"/>
            <w:r w:rsidRPr="008C5983">
              <w:rPr>
                <w:bCs/>
                <w:color w:val="000000" w:themeColor="text1"/>
                <w:sz w:val="16"/>
                <w:szCs w:val="16"/>
              </w:rPr>
              <w:t>М.Кадонаци</w:t>
            </w:r>
            <w:proofErr w:type="spellEnd"/>
          </w:p>
        </w:tc>
        <w:tc>
          <w:tcPr>
            <w:tcW w:w="3384" w:type="dxa"/>
            <w:shd w:val="clear" w:color="auto" w:fill="FFFFFF"/>
          </w:tcPr>
          <w:p w14:paraId="6134DD4F"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гидроаэроаплан</w:t>
            </w:r>
            <w:proofErr w:type="spellEnd"/>
          </w:p>
        </w:tc>
      </w:tr>
      <w:tr w:rsidR="008C196E" w:rsidRPr="008C5983" w14:paraId="527DE05D" w14:textId="77777777" w:rsidTr="0085726C">
        <w:tc>
          <w:tcPr>
            <w:tcW w:w="3384" w:type="dxa"/>
            <w:shd w:val="clear" w:color="auto" w:fill="FFFFFF"/>
          </w:tcPr>
          <w:p w14:paraId="5BFD7C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24 апреля</w:t>
            </w:r>
          </w:p>
        </w:tc>
        <w:tc>
          <w:tcPr>
            <w:tcW w:w="3384" w:type="dxa"/>
            <w:shd w:val="clear" w:color="auto" w:fill="FFFFFF"/>
          </w:tcPr>
          <w:p w14:paraId="26A2B5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инженер-технолог </w:t>
            </w:r>
            <w:proofErr w:type="spellStart"/>
            <w:r w:rsidRPr="008C5983">
              <w:rPr>
                <w:bCs/>
                <w:color w:val="000000" w:themeColor="text1"/>
                <w:sz w:val="16"/>
                <w:szCs w:val="16"/>
              </w:rPr>
              <w:t>М.Заферману</w:t>
            </w:r>
            <w:proofErr w:type="spellEnd"/>
          </w:p>
        </w:tc>
        <w:tc>
          <w:tcPr>
            <w:tcW w:w="3384" w:type="dxa"/>
            <w:shd w:val="clear" w:color="auto" w:fill="FFFFFF"/>
          </w:tcPr>
          <w:p w14:paraId="4B2481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реактивный аппарат</w:t>
            </w:r>
          </w:p>
        </w:tc>
      </w:tr>
      <w:tr w:rsidR="008C196E" w:rsidRPr="008C5983" w14:paraId="48640068" w14:textId="77777777" w:rsidTr="0085726C">
        <w:tc>
          <w:tcPr>
            <w:tcW w:w="3384" w:type="dxa"/>
            <w:shd w:val="clear" w:color="auto" w:fill="FFFFFF"/>
          </w:tcPr>
          <w:p w14:paraId="421531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26 апреля </w:t>
            </w:r>
            <w:proofErr w:type="spellStart"/>
            <w:r w:rsidRPr="008C5983">
              <w:rPr>
                <w:bCs/>
                <w:color w:val="000000" w:themeColor="text1"/>
                <w:sz w:val="16"/>
                <w:szCs w:val="16"/>
              </w:rPr>
              <w:t>стедент</w:t>
            </w:r>
            <w:proofErr w:type="spellEnd"/>
            <w:r w:rsidRPr="008C5983">
              <w:rPr>
                <w:bCs/>
                <w:color w:val="000000" w:themeColor="text1"/>
                <w:sz w:val="16"/>
                <w:szCs w:val="16"/>
              </w:rPr>
              <w:t xml:space="preserve"> ПГУ </w:t>
            </w:r>
            <w:proofErr w:type="spellStart"/>
            <w:r w:rsidRPr="008C5983">
              <w:rPr>
                <w:bCs/>
                <w:color w:val="000000" w:themeColor="text1"/>
                <w:sz w:val="16"/>
                <w:szCs w:val="16"/>
              </w:rPr>
              <w:t>С.Ноздровский</w:t>
            </w:r>
            <w:proofErr w:type="spellEnd"/>
          </w:p>
        </w:tc>
        <w:tc>
          <w:tcPr>
            <w:tcW w:w="3384" w:type="dxa"/>
            <w:shd w:val="clear" w:color="auto" w:fill="FFFFFF"/>
          </w:tcPr>
          <w:p w14:paraId="420FE3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усовершенствованный геликоптер</w:t>
            </w:r>
          </w:p>
        </w:tc>
        <w:tc>
          <w:tcPr>
            <w:tcW w:w="3384" w:type="dxa"/>
            <w:shd w:val="clear" w:color="auto" w:fill="FFFFFF"/>
          </w:tcPr>
          <w:p w14:paraId="769B8C58" w14:textId="77777777" w:rsidR="008C196E" w:rsidRPr="008C5983" w:rsidRDefault="008C196E" w:rsidP="00183F5A">
            <w:pPr>
              <w:jc w:val="both"/>
              <w:rPr>
                <w:bCs/>
                <w:color w:val="000000" w:themeColor="text1"/>
                <w:sz w:val="16"/>
                <w:szCs w:val="16"/>
              </w:rPr>
            </w:pPr>
          </w:p>
        </w:tc>
      </w:tr>
      <w:tr w:rsidR="008C196E" w:rsidRPr="008C5983" w14:paraId="2C5C7E18" w14:textId="77777777" w:rsidTr="0085726C">
        <w:tc>
          <w:tcPr>
            <w:tcW w:w="3384" w:type="dxa"/>
            <w:shd w:val="clear" w:color="auto" w:fill="FFFFFF"/>
          </w:tcPr>
          <w:p w14:paraId="3F707A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7 мая</w:t>
            </w:r>
          </w:p>
        </w:tc>
        <w:tc>
          <w:tcPr>
            <w:tcW w:w="3384" w:type="dxa"/>
            <w:shd w:val="clear" w:color="auto" w:fill="FFFFFF"/>
          </w:tcPr>
          <w:p w14:paraId="590966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крестьянин </w:t>
            </w:r>
            <w:proofErr w:type="spellStart"/>
            <w:r w:rsidRPr="008C5983">
              <w:rPr>
                <w:bCs/>
                <w:color w:val="000000" w:themeColor="text1"/>
                <w:sz w:val="16"/>
                <w:szCs w:val="16"/>
              </w:rPr>
              <w:t>В.Рейман</w:t>
            </w:r>
            <w:proofErr w:type="spellEnd"/>
            <w:r w:rsidRPr="008C5983">
              <w:rPr>
                <w:bCs/>
                <w:color w:val="000000" w:themeColor="text1"/>
                <w:sz w:val="16"/>
                <w:szCs w:val="16"/>
              </w:rPr>
              <w:t xml:space="preserve"> </w:t>
            </w:r>
          </w:p>
        </w:tc>
        <w:tc>
          <w:tcPr>
            <w:tcW w:w="3384" w:type="dxa"/>
            <w:shd w:val="clear" w:color="auto" w:fill="FFFFFF"/>
          </w:tcPr>
          <w:p w14:paraId="58A77C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геликоптер с одним винтом с отогнутыми вверх </w:t>
            </w:r>
            <w:proofErr w:type="spellStart"/>
            <w:r w:rsidRPr="008C5983">
              <w:rPr>
                <w:bCs/>
                <w:color w:val="000000" w:themeColor="text1"/>
                <w:sz w:val="16"/>
                <w:szCs w:val="16"/>
              </w:rPr>
              <w:t>лопостями</w:t>
            </w:r>
            <w:proofErr w:type="spellEnd"/>
          </w:p>
        </w:tc>
      </w:tr>
      <w:tr w:rsidR="008C196E" w:rsidRPr="008C5983" w14:paraId="13B3B781" w14:textId="77777777" w:rsidTr="0085726C">
        <w:tc>
          <w:tcPr>
            <w:tcW w:w="3384" w:type="dxa"/>
            <w:shd w:val="clear" w:color="auto" w:fill="FFFFFF"/>
          </w:tcPr>
          <w:p w14:paraId="735E30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 мая</w:t>
            </w:r>
          </w:p>
        </w:tc>
        <w:tc>
          <w:tcPr>
            <w:tcW w:w="3384" w:type="dxa"/>
            <w:shd w:val="clear" w:color="auto" w:fill="FFFFFF"/>
          </w:tcPr>
          <w:p w14:paraId="7F6AA6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 </w:t>
            </w:r>
            <w:proofErr w:type="spellStart"/>
            <w:r w:rsidRPr="008C5983">
              <w:rPr>
                <w:bCs/>
                <w:color w:val="000000" w:themeColor="text1"/>
                <w:sz w:val="16"/>
                <w:szCs w:val="16"/>
              </w:rPr>
              <w:t>Н.Кузнецов</w:t>
            </w:r>
            <w:proofErr w:type="spellEnd"/>
            <w:r w:rsidRPr="008C5983">
              <w:rPr>
                <w:bCs/>
                <w:color w:val="000000" w:themeColor="text1"/>
                <w:sz w:val="16"/>
                <w:szCs w:val="16"/>
              </w:rPr>
              <w:t xml:space="preserve"> и </w:t>
            </w:r>
            <w:proofErr w:type="spellStart"/>
            <w:r w:rsidRPr="008C5983">
              <w:rPr>
                <w:bCs/>
                <w:color w:val="000000" w:themeColor="text1"/>
                <w:sz w:val="16"/>
                <w:szCs w:val="16"/>
              </w:rPr>
              <w:t>П.Никитину</w:t>
            </w:r>
            <w:proofErr w:type="spellEnd"/>
          </w:p>
        </w:tc>
        <w:tc>
          <w:tcPr>
            <w:tcW w:w="3384" w:type="dxa"/>
            <w:shd w:val="clear" w:color="auto" w:fill="FFFFFF"/>
          </w:tcPr>
          <w:p w14:paraId="3973348C"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аллюминиевый</w:t>
            </w:r>
            <w:proofErr w:type="spellEnd"/>
            <w:r w:rsidRPr="008C5983">
              <w:rPr>
                <w:bCs/>
                <w:color w:val="000000" w:themeColor="text1"/>
                <w:sz w:val="16"/>
                <w:szCs w:val="16"/>
              </w:rPr>
              <w:t xml:space="preserve"> аэроплан с особым хвостовым оперением</w:t>
            </w:r>
          </w:p>
        </w:tc>
      </w:tr>
      <w:tr w:rsidR="008C196E" w:rsidRPr="008C5983" w14:paraId="533387CD" w14:textId="77777777" w:rsidTr="0085726C">
        <w:tc>
          <w:tcPr>
            <w:tcW w:w="3384" w:type="dxa"/>
            <w:shd w:val="clear" w:color="auto" w:fill="FFFFFF"/>
          </w:tcPr>
          <w:p w14:paraId="70937EC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13 мая</w:t>
            </w:r>
          </w:p>
        </w:tc>
        <w:tc>
          <w:tcPr>
            <w:tcW w:w="3384" w:type="dxa"/>
            <w:shd w:val="clear" w:color="auto" w:fill="FFFFFF"/>
          </w:tcPr>
          <w:p w14:paraId="65731A2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4 </w:t>
            </w:r>
            <w:proofErr w:type="spellStart"/>
            <w:r w:rsidRPr="008C5983">
              <w:rPr>
                <w:bCs/>
                <w:color w:val="000000" w:themeColor="text1"/>
                <w:sz w:val="16"/>
                <w:szCs w:val="16"/>
              </w:rPr>
              <w:t>заамурского</w:t>
            </w:r>
            <w:proofErr w:type="spellEnd"/>
            <w:r w:rsidRPr="008C5983">
              <w:rPr>
                <w:bCs/>
                <w:color w:val="000000" w:themeColor="text1"/>
                <w:sz w:val="16"/>
                <w:szCs w:val="16"/>
              </w:rPr>
              <w:t xml:space="preserve"> ж/д батальона </w:t>
            </w:r>
            <w:proofErr w:type="spellStart"/>
            <w:r w:rsidRPr="008C5983">
              <w:rPr>
                <w:bCs/>
                <w:color w:val="000000" w:themeColor="text1"/>
                <w:sz w:val="16"/>
                <w:szCs w:val="16"/>
              </w:rPr>
              <w:t>А.Петрову</w:t>
            </w:r>
            <w:proofErr w:type="spellEnd"/>
          </w:p>
        </w:tc>
        <w:tc>
          <w:tcPr>
            <w:tcW w:w="3384" w:type="dxa"/>
            <w:shd w:val="clear" w:color="auto" w:fill="FFFFFF"/>
          </w:tcPr>
          <w:p w14:paraId="0BBFABE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винт с поворотными лопастями</w:t>
            </w:r>
          </w:p>
        </w:tc>
      </w:tr>
      <w:tr w:rsidR="008C196E" w:rsidRPr="008C5983" w14:paraId="1BC19AE2" w14:textId="77777777" w:rsidTr="0085726C">
        <w:tc>
          <w:tcPr>
            <w:tcW w:w="3384" w:type="dxa"/>
            <w:shd w:val="clear" w:color="auto" w:fill="FFFFFF"/>
          </w:tcPr>
          <w:p w14:paraId="7AEDA2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20 мая</w:t>
            </w:r>
          </w:p>
        </w:tc>
        <w:tc>
          <w:tcPr>
            <w:tcW w:w="3384" w:type="dxa"/>
            <w:shd w:val="clear" w:color="auto" w:fill="FFFFFF"/>
          </w:tcPr>
          <w:p w14:paraId="0970CF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отставной </w:t>
            </w:r>
            <w:proofErr w:type="spellStart"/>
            <w:r w:rsidRPr="008C5983">
              <w:rPr>
                <w:bCs/>
                <w:color w:val="000000" w:themeColor="text1"/>
                <w:sz w:val="16"/>
                <w:szCs w:val="16"/>
              </w:rPr>
              <w:t>арткапитан</w:t>
            </w:r>
            <w:proofErr w:type="spellEnd"/>
            <w:r w:rsidRPr="008C5983">
              <w:rPr>
                <w:bCs/>
                <w:color w:val="000000" w:themeColor="text1"/>
                <w:sz w:val="16"/>
                <w:szCs w:val="16"/>
              </w:rPr>
              <w:t xml:space="preserve"> </w:t>
            </w:r>
            <w:proofErr w:type="spellStart"/>
            <w:r w:rsidRPr="008C5983">
              <w:rPr>
                <w:bCs/>
                <w:color w:val="000000" w:themeColor="text1"/>
                <w:sz w:val="16"/>
                <w:szCs w:val="16"/>
              </w:rPr>
              <w:t>А.Люпов</w:t>
            </w:r>
            <w:proofErr w:type="spellEnd"/>
          </w:p>
        </w:tc>
        <w:tc>
          <w:tcPr>
            <w:tcW w:w="3384" w:type="dxa"/>
            <w:shd w:val="clear" w:color="auto" w:fill="FFFFFF"/>
          </w:tcPr>
          <w:p w14:paraId="47D399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воздушные крылья, раздвигаемые на ходу ртутью, сжатым воздухом или паром (Вестник воздухоплавания, 1910, № 21, 22)</w:t>
            </w:r>
          </w:p>
        </w:tc>
      </w:tr>
    </w:tbl>
    <w:p w14:paraId="6D5F9868" w14:textId="77777777" w:rsidR="008C196E" w:rsidRPr="008C5983" w:rsidRDefault="008C196E" w:rsidP="00183F5A">
      <w:pPr>
        <w:shd w:val="clear" w:color="auto" w:fill="FFFFFF"/>
        <w:jc w:val="both"/>
        <w:rPr>
          <w:bCs/>
          <w:color w:val="000000" w:themeColor="text1"/>
          <w:sz w:val="16"/>
          <w:szCs w:val="16"/>
        </w:rPr>
      </w:pPr>
    </w:p>
    <w:p w14:paraId="0FB185D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в России было построено 70 самолетов, из коих 37 отечественной конструкции, причем 23 - летали. Строили:</w:t>
      </w:r>
    </w:p>
    <w:p w14:paraId="2869271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заводы: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076"/>
        <w:gridCol w:w="702"/>
      </w:tblGrid>
      <w:tr w:rsidR="008C196E" w:rsidRPr="008C5983" w14:paraId="4D666D2B" w14:textId="77777777" w:rsidTr="0085726C">
        <w:tc>
          <w:tcPr>
            <w:tcW w:w="5076" w:type="dxa"/>
            <w:shd w:val="clear" w:color="auto" w:fill="FFFFFF"/>
          </w:tcPr>
          <w:p w14:paraId="650E1D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заводы:</w:t>
            </w:r>
          </w:p>
        </w:tc>
        <w:tc>
          <w:tcPr>
            <w:tcW w:w="702" w:type="dxa"/>
            <w:shd w:val="clear" w:color="auto" w:fill="FFFFFF"/>
          </w:tcPr>
          <w:p w14:paraId="697BCCA3" w14:textId="77777777" w:rsidR="008C196E" w:rsidRPr="008C5983" w:rsidRDefault="008C196E" w:rsidP="00183F5A">
            <w:pPr>
              <w:jc w:val="both"/>
              <w:rPr>
                <w:bCs/>
                <w:color w:val="000000" w:themeColor="text1"/>
                <w:sz w:val="16"/>
                <w:szCs w:val="16"/>
              </w:rPr>
            </w:pPr>
          </w:p>
        </w:tc>
      </w:tr>
      <w:tr w:rsidR="008C196E" w:rsidRPr="008C5983" w14:paraId="6058663F" w14:textId="77777777" w:rsidTr="0085726C">
        <w:tc>
          <w:tcPr>
            <w:tcW w:w="5076" w:type="dxa"/>
            <w:shd w:val="clear" w:color="auto" w:fill="FFFFFF"/>
          </w:tcPr>
          <w:p w14:paraId="6D76F0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РБВЗ</w:t>
            </w:r>
          </w:p>
        </w:tc>
        <w:tc>
          <w:tcPr>
            <w:tcW w:w="702" w:type="dxa"/>
            <w:shd w:val="clear" w:color="auto" w:fill="FFFFFF"/>
          </w:tcPr>
          <w:p w14:paraId="06ED80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w:t>
            </w:r>
          </w:p>
        </w:tc>
      </w:tr>
      <w:tr w:rsidR="008C196E" w:rsidRPr="008C5983" w14:paraId="71856976" w14:textId="77777777" w:rsidTr="0085726C">
        <w:tc>
          <w:tcPr>
            <w:tcW w:w="5076" w:type="dxa"/>
            <w:shd w:val="clear" w:color="auto" w:fill="FFFFFF"/>
          </w:tcPr>
          <w:p w14:paraId="3A5761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Щетинин</w:t>
            </w:r>
          </w:p>
        </w:tc>
        <w:tc>
          <w:tcPr>
            <w:tcW w:w="702" w:type="dxa"/>
            <w:shd w:val="clear" w:color="auto" w:fill="FFFFFF"/>
          </w:tcPr>
          <w:p w14:paraId="455539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w:t>
            </w:r>
          </w:p>
        </w:tc>
      </w:tr>
      <w:tr w:rsidR="008C196E" w:rsidRPr="008C5983" w14:paraId="56F2B690" w14:textId="77777777" w:rsidTr="0085726C">
        <w:tc>
          <w:tcPr>
            <w:tcW w:w="5076" w:type="dxa"/>
            <w:shd w:val="clear" w:color="auto" w:fill="FFFFFF"/>
          </w:tcPr>
          <w:p w14:paraId="262BD0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Дукс</w:t>
            </w:r>
          </w:p>
        </w:tc>
        <w:tc>
          <w:tcPr>
            <w:tcW w:w="702" w:type="dxa"/>
            <w:shd w:val="clear" w:color="auto" w:fill="FFFFFF"/>
          </w:tcPr>
          <w:p w14:paraId="79DE0F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w:t>
            </w:r>
          </w:p>
        </w:tc>
      </w:tr>
      <w:tr w:rsidR="008C196E" w:rsidRPr="008C5983" w14:paraId="485095AF" w14:textId="77777777" w:rsidTr="0085726C">
        <w:tc>
          <w:tcPr>
            <w:tcW w:w="5076" w:type="dxa"/>
            <w:shd w:val="clear" w:color="auto" w:fill="FFFFFF"/>
          </w:tcPr>
          <w:p w14:paraId="38528F7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Мотор (Рига)</w:t>
            </w:r>
          </w:p>
        </w:tc>
        <w:tc>
          <w:tcPr>
            <w:tcW w:w="702" w:type="dxa"/>
            <w:shd w:val="clear" w:color="auto" w:fill="FFFFFF"/>
          </w:tcPr>
          <w:p w14:paraId="525600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w:t>
            </w:r>
          </w:p>
        </w:tc>
      </w:tr>
      <w:tr w:rsidR="008C196E" w:rsidRPr="008C5983" w14:paraId="3BC9D8FE" w14:textId="77777777" w:rsidTr="0085726C">
        <w:tc>
          <w:tcPr>
            <w:tcW w:w="5076" w:type="dxa"/>
            <w:shd w:val="clear" w:color="auto" w:fill="FFFFFF"/>
          </w:tcPr>
          <w:p w14:paraId="568B39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мастерские:</w:t>
            </w:r>
          </w:p>
        </w:tc>
        <w:tc>
          <w:tcPr>
            <w:tcW w:w="702" w:type="dxa"/>
            <w:shd w:val="clear" w:color="auto" w:fill="FFFFFF"/>
          </w:tcPr>
          <w:p w14:paraId="36216FC6" w14:textId="77777777" w:rsidR="008C196E" w:rsidRPr="008C5983" w:rsidRDefault="008C196E" w:rsidP="00183F5A">
            <w:pPr>
              <w:jc w:val="both"/>
              <w:rPr>
                <w:bCs/>
                <w:color w:val="000000" w:themeColor="text1"/>
                <w:sz w:val="16"/>
                <w:szCs w:val="16"/>
              </w:rPr>
            </w:pPr>
          </w:p>
        </w:tc>
      </w:tr>
      <w:tr w:rsidR="008C196E" w:rsidRPr="008C5983" w14:paraId="22BC500F" w14:textId="77777777" w:rsidTr="0085726C">
        <w:tc>
          <w:tcPr>
            <w:tcW w:w="5076" w:type="dxa"/>
            <w:shd w:val="clear" w:color="auto" w:fill="FFFFFF"/>
          </w:tcPr>
          <w:p w14:paraId="49966E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Одесский морской батальон</w:t>
            </w:r>
          </w:p>
        </w:tc>
        <w:tc>
          <w:tcPr>
            <w:tcW w:w="702" w:type="dxa"/>
            <w:shd w:val="clear" w:color="auto" w:fill="FFFFFF"/>
          </w:tcPr>
          <w:p w14:paraId="2B276E3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w:t>
            </w:r>
          </w:p>
        </w:tc>
      </w:tr>
      <w:tr w:rsidR="008C196E" w:rsidRPr="008C5983" w14:paraId="0E4083F3" w14:textId="77777777" w:rsidTr="0085726C">
        <w:tc>
          <w:tcPr>
            <w:tcW w:w="5076" w:type="dxa"/>
            <w:shd w:val="clear" w:color="auto" w:fill="FFFFFF"/>
          </w:tcPr>
          <w:p w14:paraId="2D5810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Киевская воздухоплавательная рота</w:t>
            </w:r>
          </w:p>
        </w:tc>
        <w:tc>
          <w:tcPr>
            <w:tcW w:w="702" w:type="dxa"/>
            <w:shd w:val="clear" w:color="auto" w:fill="FFFFFF"/>
          </w:tcPr>
          <w:p w14:paraId="268318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w:t>
            </w:r>
          </w:p>
        </w:tc>
      </w:tr>
      <w:tr w:rsidR="008C196E" w:rsidRPr="008C5983" w14:paraId="652C8A4B" w14:textId="77777777" w:rsidTr="0085726C">
        <w:tc>
          <w:tcPr>
            <w:tcW w:w="5076" w:type="dxa"/>
            <w:shd w:val="clear" w:color="auto" w:fill="FFFFFF"/>
          </w:tcPr>
          <w:p w14:paraId="5C12C7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разные лица</w:t>
            </w:r>
          </w:p>
        </w:tc>
        <w:tc>
          <w:tcPr>
            <w:tcW w:w="702" w:type="dxa"/>
            <w:shd w:val="clear" w:color="auto" w:fill="FFFFFF"/>
          </w:tcPr>
          <w:p w14:paraId="577601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38</w:t>
            </w:r>
          </w:p>
        </w:tc>
      </w:tr>
    </w:tbl>
    <w:p w14:paraId="78C23DA7" w14:textId="77777777" w:rsidR="008C196E" w:rsidRPr="008C5983" w:rsidRDefault="008C196E" w:rsidP="00183F5A">
      <w:pPr>
        <w:shd w:val="clear" w:color="auto" w:fill="FFFFFF"/>
        <w:jc w:val="both"/>
        <w:rPr>
          <w:bCs/>
          <w:color w:val="000000" w:themeColor="text1"/>
          <w:sz w:val="16"/>
          <w:szCs w:val="16"/>
        </w:rPr>
      </w:pPr>
    </w:p>
    <w:p w14:paraId="5CEAA467"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В 1910 г. Научно-технический комитет ВАК рассмотрел 104 проекта возду</w:t>
      </w:r>
      <w:r w:rsidRPr="008C5983">
        <w:rPr>
          <w:bCs/>
          <w:color w:val="0070C0"/>
          <w:sz w:val="16"/>
          <w:szCs w:val="16"/>
        </w:rPr>
        <w:softHyphen/>
        <w:t>хоплавательных аппаратов, представленных разными изобретателями, из них :аэропланов - 32, воздушные змеи - 1, парашюты - 3, планеры – 1, двигатели - 2, орнитоптеры и геликоптеры - 23, дирижабли - 7, различ</w:t>
      </w:r>
      <w:r w:rsidRPr="008C5983">
        <w:rPr>
          <w:bCs/>
          <w:color w:val="0070C0"/>
          <w:sz w:val="16"/>
          <w:szCs w:val="16"/>
        </w:rPr>
        <w:softHyphen/>
        <w:t>ные изобретения - 24, аппараты смешанного типа - 11. Только два проекта были одобрены</w:t>
      </w:r>
    </w:p>
    <w:p w14:paraId="30B1E5CD"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/Петербургская газета за 28 мая 1911/ (23320).</w:t>
      </w:r>
    </w:p>
    <w:p w14:paraId="7BD06034" w14:textId="77777777" w:rsidR="003414D5" w:rsidRPr="008C5983" w:rsidRDefault="003414D5" w:rsidP="00183F5A">
      <w:pPr>
        <w:pStyle w:val="15"/>
        <w:spacing w:line="240" w:lineRule="auto"/>
        <w:jc w:val="both"/>
        <w:rPr>
          <w:bCs/>
          <w:color w:val="0070C0"/>
          <w:sz w:val="16"/>
          <w:szCs w:val="16"/>
        </w:rPr>
      </w:pPr>
    </w:p>
    <w:p w14:paraId="5B6E273A" w14:textId="557B71FA" w:rsidR="00DF4F44" w:rsidRPr="008C5983" w:rsidRDefault="00DF4F44" w:rsidP="00183F5A">
      <w:pPr>
        <w:pStyle w:val="15"/>
        <w:spacing w:line="240" w:lineRule="auto"/>
        <w:jc w:val="both"/>
        <w:rPr>
          <w:bCs/>
          <w:color w:val="0070C0"/>
          <w:sz w:val="16"/>
          <w:szCs w:val="16"/>
        </w:rPr>
      </w:pPr>
      <w:r w:rsidRPr="008C5983">
        <w:rPr>
          <w:bCs/>
          <w:color w:val="0070C0"/>
          <w:sz w:val="16"/>
          <w:szCs w:val="16"/>
        </w:rPr>
        <w:t>В 1910 г. по данным министерства Торговли и Промышленности за 1910 г. было выдано около 200 охранных свидетельств на изобретения и усовершенствования в области воздухоплавания, много свидетельств было выдано на устройства для автоматической стабилизации аэропланов .Среди изобретателей были крестьяне, врачи, студенты, чи</w:t>
      </w:r>
      <w:r w:rsidRPr="008C5983">
        <w:rPr>
          <w:bCs/>
          <w:color w:val="0070C0"/>
          <w:sz w:val="16"/>
          <w:szCs w:val="16"/>
        </w:rPr>
        <w:softHyphen/>
        <w:t>новники, агрономы, инженеры и даже священники.</w:t>
      </w:r>
    </w:p>
    <w:p w14:paraId="2BE3D502"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/Петербургская газета за 5 июня 1911 г./ (23320).</w:t>
      </w:r>
    </w:p>
    <w:p w14:paraId="5E6F67A5" w14:textId="77777777" w:rsidR="00DF4F44" w:rsidRPr="008C5983" w:rsidRDefault="00DF4F44" w:rsidP="00183F5A">
      <w:pPr>
        <w:pStyle w:val="15"/>
        <w:spacing w:line="240" w:lineRule="auto"/>
        <w:jc w:val="both"/>
        <w:rPr>
          <w:bCs/>
          <w:color w:val="0070C0"/>
          <w:sz w:val="16"/>
          <w:szCs w:val="16"/>
        </w:rPr>
      </w:pPr>
    </w:p>
    <w:p w14:paraId="72E80E70"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1910 г. Перечень охранных свидетельств, выданных в 1910 году:</w:t>
      </w:r>
    </w:p>
    <w:p w14:paraId="4B7ED54C" w14:textId="77777777" w:rsidR="00DF4F44" w:rsidRPr="008C5983" w:rsidRDefault="00DF4F44" w:rsidP="00183F5A">
      <w:pPr>
        <w:pStyle w:val="15"/>
        <w:tabs>
          <w:tab w:val="left" w:pos="695"/>
        </w:tabs>
        <w:spacing w:line="240" w:lineRule="auto"/>
        <w:jc w:val="both"/>
        <w:rPr>
          <w:bCs/>
          <w:color w:val="0070C0"/>
          <w:sz w:val="16"/>
          <w:szCs w:val="16"/>
        </w:rPr>
      </w:pPr>
      <w:r w:rsidRPr="008C5983">
        <w:rPr>
          <w:bCs/>
          <w:color w:val="0070C0"/>
          <w:sz w:val="16"/>
          <w:szCs w:val="16"/>
        </w:rPr>
        <w:t xml:space="preserve">18 января. Дворянину </w:t>
      </w:r>
      <w:proofErr w:type="spellStart"/>
      <w:r w:rsidRPr="008C5983">
        <w:rPr>
          <w:bCs/>
          <w:color w:val="0070C0"/>
          <w:sz w:val="16"/>
          <w:szCs w:val="16"/>
        </w:rPr>
        <w:t>М.Каденацж</w:t>
      </w:r>
      <w:proofErr w:type="spellEnd"/>
      <w:r w:rsidRPr="008C5983">
        <w:rPr>
          <w:bCs/>
          <w:color w:val="0070C0"/>
          <w:sz w:val="16"/>
          <w:szCs w:val="16"/>
        </w:rPr>
        <w:t xml:space="preserve"> на </w:t>
      </w:r>
      <w:proofErr w:type="spellStart"/>
      <w:r w:rsidRPr="008C5983">
        <w:rPr>
          <w:bCs/>
          <w:color w:val="0070C0"/>
          <w:sz w:val="16"/>
          <w:szCs w:val="16"/>
        </w:rPr>
        <w:t>гидроаэроплан</w:t>
      </w:r>
      <w:proofErr w:type="spellEnd"/>
      <w:r w:rsidRPr="008C5983">
        <w:rPr>
          <w:bCs/>
          <w:color w:val="0070C0"/>
          <w:sz w:val="16"/>
          <w:szCs w:val="16"/>
        </w:rPr>
        <w:t>.</w:t>
      </w:r>
    </w:p>
    <w:p w14:paraId="5BC9B321" w14:textId="77777777" w:rsidR="00DF4F44" w:rsidRPr="008C5983" w:rsidRDefault="00DF4F44" w:rsidP="00183F5A">
      <w:pPr>
        <w:pStyle w:val="15"/>
        <w:tabs>
          <w:tab w:val="left" w:pos="703"/>
        </w:tabs>
        <w:spacing w:line="240" w:lineRule="auto"/>
        <w:jc w:val="both"/>
        <w:rPr>
          <w:bCs/>
          <w:color w:val="0070C0"/>
          <w:sz w:val="16"/>
          <w:szCs w:val="16"/>
        </w:rPr>
      </w:pPr>
      <w:r w:rsidRPr="008C5983">
        <w:rPr>
          <w:bCs/>
          <w:color w:val="0070C0"/>
          <w:sz w:val="16"/>
          <w:szCs w:val="16"/>
        </w:rPr>
        <w:t xml:space="preserve">22 января Крестьянину </w:t>
      </w:r>
      <w:proofErr w:type="spellStart"/>
      <w:r w:rsidRPr="008C5983">
        <w:rPr>
          <w:bCs/>
          <w:color w:val="0070C0"/>
          <w:sz w:val="16"/>
          <w:szCs w:val="16"/>
        </w:rPr>
        <w:t>С.Губину</w:t>
      </w:r>
      <w:proofErr w:type="spellEnd"/>
      <w:r w:rsidRPr="008C5983">
        <w:rPr>
          <w:bCs/>
          <w:color w:val="0070C0"/>
          <w:sz w:val="16"/>
          <w:szCs w:val="16"/>
        </w:rPr>
        <w:t xml:space="preserve"> на аэроплан.</w:t>
      </w:r>
    </w:p>
    <w:p w14:paraId="63E9CFC1" w14:textId="77777777" w:rsidR="00DF4F44" w:rsidRPr="008C5983" w:rsidRDefault="00DF4F44" w:rsidP="00183F5A">
      <w:pPr>
        <w:pStyle w:val="15"/>
        <w:tabs>
          <w:tab w:val="left" w:pos="692"/>
          <w:tab w:val="left" w:pos="1191"/>
        </w:tabs>
        <w:spacing w:line="240" w:lineRule="auto"/>
        <w:jc w:val="both"/>
        <w:rPr>
          <w:bCs/>
          <w:color w:val="0070C0"/>
          <w:sz w:val="16"/>
          <w:szCs w:val="16"/>
        </w:rPr>
      </w:pPr>
      <w:r w:rsidRPr="008C5983">
        <w:rPr>
          <w:bCs/>
          <w:color w:val="0070C0"/>
          <w:sz w:val="16"/>
          <w:szCs w:val="16"/>
        </w:rPr>
        <w:t xml:space="preserve">23 января ст. сов. </w:t>
      </w:r>
      <w:proofErr w:type="spellStart"/>
      <w:r w:rsidRPr="008C5983">
        <w:rPr>
          <w:bCs/>
          <w:color w:val="0070C0"/>
          <w:sz w:val="16"/>
          <w:szCs w:val="16"/>
        </w:rPr>
        <w:t>И.Глобо</w:t>
      </w:r>
      <w:proofErr w:type="spellEnd"/>
      <w:r w:rsidRPr="008C5983">
        <w:rPr>
          <w:bCs/>
          <w:color w:val="0070C0"/>
          <w:sz w:val="16"/>
          <w:szCs w:val="16"/>
        </w:rPr>
        <w:t xml:space="preserve"> на </w:t>
      </w:r>
      <w:proofErr w:type="spellStart"/>
      <w:r w:rsidRPr="008C5983">
        <w:rPr>
          <w:bCs/>
          <w:color w:val="0070C0"/>
          <w:sz w:val="16"/>
          <w:szCs w:val="16"/>
        </w:rPr>
        <w:t>свособ</w:t>
      </w:r>
      <w:proofErr w:type="spellEnd"/>
      <w:r w:rsidRPr="008C5983">
        <w:rPr>
          <w:bCs/>
          <w:color w:val="0070C0"/>
          <w:sz w:val="16"/>
          <w:szCs w:val="16"/>
        </w:rPr>
        <w:t xml:space="preserve"> передвижения по воздуху при посредстве воздушных колес</w:t>
      </w:r>
    </w:p>
    <w:p w14:paraId="1BD405FE" w14:textId="77777777" w:rsidR="00DF4F44" w:rsidRPr="008C5983" w:rsidRDefault="00DF4F44" w:rsidP="00183F5A">
      <w:pPr>
        <w:pStyle w:val="15"/>
        <w:tabs>
          <w:tab w:val="left" w:pos="705"/>
        </w:tabs>
        <w:spacing w:line="240" w:lineRule="auto"/>
        <w:jc w:val="both"/>
        <w:rPr>
          <w:bCs/>
          <w:color w:val="0070C0"/>
          <w:sz w:val="16"/>
          <w:szCs w:val="16"/>
        </w:rPr>
      </w:pPr>
      <w:r w:rsidRPr="008C5983">
        <w:rPr>
          <w:bCs/>
          <w:color w:val="0070C0"/>
          <w:sz w:val="16"/>
          <w:szCs w:val="16"/>
        </w:rPr>
        <w:t xml:space="preserve">29 января Мещанину </w:t>
      </w:r>
      <w:proofErr w:type="spellStart"/>
      <w:r w:rsidRPr="008C5983">
        <w:rPr>
          <w:bCs/>
          <w:color w:val="0070C0"/>
          <w:sz w:val="16"/>
          <w:szCs w:val="16"/>
        </w:rPr>
        <w:t>А.Злобинскому</w:t>
      </w:r>
      <w:proofErr w:type="spellEnd"/>
      <w:r w:rsidRPr="008C5983">
        <w:rPr>
          <w:bCs/>
          <w:color w:val="0070C0"/>
          <w:sz w:val="16"/>
          <w:szCs w:val="16"/>
        </w:rPr>
        <w:t xml:space="preserve"> на управляемый аэростат.</w:t>
      </w:r>
    </w:p>
    <w:p w14:paraId="2FF6A3D0" w14:textId="77777777" w:rsidR="00DF4F44" w:rsidRPr="008C5983" w:rsidRDefault="00DF4F44" w:rsidP="00183F5A">
      <w:pPr>
        <w:pStyle w:val="15"/>
        <w:tabs>
          <w:tab w:val="left" w:pos="617"/>
        </w:tabs>
        <w:spacing w:line="240" w:lineRule="auto"/>
        <w:jc w:val="both"/>
        <w:rPr>
          <w:bCs/>
          <w:color w:val="0070C0"/>
          <w:sz w:val="16"/>
          <w:szCs w:val="16"/>
        </w:rPr>
      </w:pPr>
      <w:r w:rsidRPr="008C5983">
        <w:rPr>
          <w:bCs/>
          <w:color w:val="0070C0"/>
          <w:sz w:val="16"/>
          <w:szCs w:val="16"/>
        </w:rPr>
        <w:t xml:space="preserve">3 февраля Провизору </w:t>
      </w:r>
      <w:proofErr w:type="spellStart"/>
      <w:r w:rsidRPr="008C5983">
        <w:rPr>
          <w:bCs/>
          <w:color w:val="0070C0"/>
          <w:sz w:val="16"/>
          <w:szCs w:val="16"/>
        </w:rPr>
        <w:t>Г.Л.Розецдорфу</w:t>
      </w:r>
      <w:proofErr w:type="spellEnd"/>
      <w:r w:rsidRPr="008C5983">
        <w:rPr>
          <w:bCs/>
          <w:color w:val="0070C0"/>
          <w:sz w:val="16"/>
          <w:szCs w:val="16"/>
        </w:rPr>
        <w:t xml:space="preserve"> на систему </w:t>
      </w:r>
      <w:proofErr w:type="spellStart"/>
      <w:r w:rsidRPr="008C5983">
        <w:rPr>
          <w:bCs/>
          <w:color w:val="0070C0"/>
          <w:sz w:val="16"/>
          <w:szCs w:val="16"/>
        </w:rPr>
        <w:t>возд</w:t>
      </w:r>
      <w:proofErr w:type="spellEnd"/>
      <w:r w:rsidRPr="008C5983">
        <w:rPr>
          <w:bCs/>
          <w:color w:val="0070C0"/>
          <w:sz w:val="16"/>
          <w:szCs w:val="16"/>
        </w:rPr>
        <w:t xml:space="preserve">. </w:t>
      </w:r>
      <w:proofErr w:type="spellStart"/>
      <w:r w:rsidRPr="008C5983">
        <w:rPr>
          <w:bCs/>
          <w:color w:val="0070C0"/>
          <w:sz w:val="16"/>
          <w:szCs w:val="16"/>
        </w:rPr>
        <w:t>гвдроплана</w:t>
      </w:r>
      <w:proofErr w:type="spellEnd"/>
      <w:r w:rsidRPr="008C5983">
        <w:rPr>
          <w:bCs/>
          <w:color w:val="0070C0"/>
          <w:sz w:val="16"/>
          <w:szCs w:val="16"/>
        </w:rPr>
        <w:t>.</w:t>
      </w:r>
    </w:p>
    <w:p w14:paraId="23F7216E" w14:textId="77777777" w:rsidR="00DF4F44" w:rsidRPr="008C5983" w:rsidRDefault="00DF4F44" w:rsidP="00183F5A">
      <w:pPr>
        <w:pStyle w:val="15"/>
        <w:tabs>
          <w:tab w:val="left" w:pos="708"/>
        </w:tabs>
        <w:spacing w:line="240" w:lineRule="auto"/>
        <w:jc w:val="both"/>
        <w:rPr>
          <w:bCs/>
          <w:color w:val="0070C0"/>
          <w:sz w:val="16"/>
          <w:szCs w:val="16"/>
        </w:rPr>
      </w:pPr>
      <w:r w:rsidRPr="008C5983">
        <w:rPr>
          <w:bCs/>
          <w:color w:val="0070C0"/>
          <w:sz w:val="16"/>
          <w:szCs w:val="16"/>
        </w:rPr>
        <w:t xml:space="preserve">12 февраля </w:t>
      </w:r>
      <w:proofErr w:type="spellStart"/>
      <w:r w:rsidRPr="008C5983">
        <w:rPr>
          <w:bCs/>
          <w:color w:val="0070C0"/>
          <w:sz w:val="16"/>
          <w:szCs w:val="16"/>
        </w:rPr>
        <w:t>Н.Алфераки</w:t>
      </w:r>
      <w:proofErr w:type="spellEnd"/>
      <w:r w:rsidRPr="008C5983">
        <w:rPr>
          <w:bCs/>
          <w:color w:val="0070C0"/>
          <w:sz w:val="16"/>
          <w:szCs w:val="16"/>
        </w:rPr>
        <w:t xml:space="preserve"> на воздушный волчок.</w:t>
      </w:r>
    </w:p>
    <w:p w14:paraId="5ACA3BA5" w14:textId="77777777" w:rsidR="00DF4F44" w:rsidRPr="008C5983" w:rsidRDefault="00DF4F44" w:rsidP="00183F5A">
      <w:pPr>
        <w:pStyle w:val="15"/>
        <w:tabs>
          <w:tab w:val="left" w:pos="677"/>
        </w:tabs>
        <w:spacing w:line="240" w:lineRule="auto"/>
        <w:jc w:val="both"/>
        <w:rPr>
          <w:bCs/>
          <w:color w:val="0070C0"/>
          <w:sz w:val="16"/>
          <w:szCs w:val="16"/>
        </w:rPr>
      </w:pPr>
      <w:r w:rsidRPr="008C5983">
        <w:rPr>
          <w:bCs/>
          <w:color w:val="0070C0"/>
          <w:sz w:val="16"/>
          <w:szCs w:val="16"/>
        </w:rPr>
        <w:t xml:space="preserve">13 февраля Инженеру С. </w:t>
      </w:r>
      <w:proofErr w:type="spellStart"/>
      <w:r w:rsidRPr="008C5983">
        <w:rPr>
          <w:bCs/>
          <w:color w:val="0070C0"/>
          <w:sz w:val="16"/>
          <w:szCs w:val="16"/>
        </w:rPr>
        <w:t>Чоколову</w:t>
      </w:r>
      <w:proofErr w:type="spellEnd"/>
      <w:r w:rsidRPr="008C5983">
        <w:rPr>
          <w:bCs/>
          <w:color w:val="0070C0"/>
          <w:sz w:val="16"/>
          <w:szCs w:val="16"/>
        </w:rPr>
        <w:t xml:space="preserve">, крестьянину </w:t>
      </w:r>
      <w:proofErr w:type="spellStart"/>
      <w:r w:rsidRPr="008C5983">
        <w:rPr>
          <w:bCs/>
          <w:color w:val="0070C0"/>
          <w:sz w:val="16"/>
          <w:szCs w:val="16"/>
        </w:rPr>
        <w:t>Д.Дудкину</w:t>
      </w:r>
      <w:proofErr w:type="spellEnd"/>
      <w:r w:rsidRPr="008C5983">
        <w:rPr>
          <w:bCs/>
          <w:color w:val="0070C0"/>
          <w:sz w:val="16"/>
          <w:szCs w:val="16"/>
        </w:rPr>
        <w:t xml:space="preserve"> и канц. </w:t>
      </w:r>
      <w:proofErr w:type="spellStart"/>
      <w:proofErr w:type="gramStart"/>
      <w:r w:rsidRPr="008C5983">
        <w:rPr>
          <w:bCs/>
          <w:color w:val="0070C0"/>
          <w:sz w:val="16"/>
          <w:szCs w:val="16"/>
        </w:rPr>
        <w:t>слух.В.Зайцеву</w:t>
      </w:r>
      <w:proofErr w:type="spellEnd"/>
      <w:proofErr w:type="gramEnd"/>
      <w:r w:rsidRPr="008C5983">
        <w:rPr>
          <w:bCs/>
          <w:color w:val="0070C0"/>
          <w:sz w:val="16"/>
          <w:szCs w:val="16"/>
        </w:rPr>
        <w:t xml:space="preserve"> на турбину-барабан - выпрямитель струй пропеллера.</w:t>
      </w:r>
    </w:p>
    <w:p w14:paraId="1B5F1C1C" w14:textId="77777777" w:rsidR="00DF4F44" w:rsidRPr="008C5983" w:rsidRDefault="00DF4F44" w:rsidP="00183F5A">
      <w:pPr>
        <w:pStyle w:val="15"/>
        <w:tabs>
          <w:tab w:val="left" w:pos="705"/>
        </w:tabs>
        <w:spacing w:line="240" w:lineRule="auto"/>
        <w:jc w:val="both"/>
        <w:rPr>
          <w:bCs/>
          <w:color w:val="0070C0"/>
          <w:sz w:val="16"/>
          <w:szCs w:val="16"/>
        </w:rPr>
      </w:pPr>
      <w:r w:rsidRPr="008C5983">
        <w:rPr>
          <w:bCs/>
          <w:color w:val="0070C0"/>
          <w:sz w:val="16"/>
          <w:szCs w:val="16"/>
        </w:rPr>
        <w:t xml:space="preserve">13 февраля кап. 2 ранка В. Клюй на </w:t>
      </w:r>
      <w:proofErr w:type="spellStart"/>
      <w:r w:rsidRPr="008C5983">
        <w:rPr>
          <w:bCs/>
          <w:color w:val="0070C0"/>
          <w:sz w:val="16"/>
          <w:szCs w:val="16"/>
        </w:rPr>
        <w:t>на</w:t>
      </w:r>
      <w:proofErr w:type="spellEnd"/>
      <w:r w:rsidRPr="008C5983">
        <w:rPr>
          <w:bCs/>
          <w:color w:val="0070C0"/>
          <w:sz w:val="16"/>
          <w:szCs w:val="16"/>
        </w:rPr>
        <w:t xml:space="preserve"> аэроплан-биплан.</w:t>
      </w:r>
    </w:p>
    <w:p w14:paraId="2AC6189E" w14:textId="77777777" w:rsidR="00DF4F44" w:rsidRPr="008C5983" w:rsidRDefault="00DF4F44" w:rsidP="00183F5A">
      <w:pPr>
        <w:pStyle w:val="15"/>
        <w:tabs>
          <w:tab w:val="left" w:pos="691"/>
        </w:tabs>
        <w:spacing w:line="240" w:lineRule="auto"/>
        <w:jc w:val="both"/>
        <w:rPr>
          <w:bCs/>
          <w:color w:val="0070C0"/>
          <w:sz w:val="16"/>
          <w:szCs w:val="16"/>
        </w:rPr>
      </w:pPr>
      <w:r w:rsidRPr="008C5983">
        <w:rPr>
          <w:bCs/>
          <w:color w:val="0070C0"/>
          <w:sz w:val="16"/>
          <w:szCs w:val="16"/>
        </w:rPr>
        <w:t xml:space="preserve">16 февраля дворянину </w:t>
      </w:r>
      <w:proofErr w:type="spellStart"/>
      <w:r w:rsidRPr="008C5983">
        <w:rPr>
          <w:bCs/>
          <w:color w:val="0070C0"/>
          <w:sz w:val="16"/>
          <w:szCs w:val="16"/>
        </w:rPr>
        <w:t>В.Полянокому</w:t>
      </w:r>
      <w:proofErr w:type="spellEnd"/>
      <w:r w:rsidRPr="008C5983">
        <w:rPr>
          <w:bCs/>
          <w:color w:val="0070C0"/>
          <w:sz w:val="16"/>
          <w:szCs w:val="16"/>
        </w:rPr>
        <w:t xml:space="preserve"> на летательные аппараты и двигатели </w:t>
      </w:r>
      <w:proofErr w:type="gramStart"/>
      <w:r w:rsidRPr="008C5983">
        <w:rPr>
          <w:bCs/>
          <w:color w:val="0070C0"/>
          <w:sz w:val="16"/>
          <w:szCs w:val="16"/>
        </w:rPr>
        <w:t>о их частями</w:t>
      </w:r>
      <w:proofErr w:type="gramEnd"/>
      <w:r w:rsidRPr="008C5983">
        <w:rPr>
          <w:bCs/>
          <w:color w:val="0070C0"/>
          <w:sz w:val="16"/>
          <w:szCs w:val="16"/>
        </w:rPr>
        <w:t>.</w:t>
      </w:r>
    </w:p>
    <w:p w14:paraId="0CAB32F4" w14:textId="77777777" w:rsidR="00DF4F44" w:rsidRPr="008C5983" w:rsidRDefault="00DF4F44" w:rsidP="00183F5A">
      <w:pPr>
        <w:pStyle w:val="15"/>
        <w:tabs>
          <w:tab w:val="left" w:pos="697"/>
          <w:tab w:val="left" w:pos="1348"/>
        </w:tabs>
        <w:spacing w:line="240" w:lineRule="auto"/>
        <w:jc w:val="both"/>
        <w:rPr>
          <w:bCs/>
          <w:color w:val="0070C0"/>
          <w:sz w:val="16"/>
          <w:szCs w:val="16"/>
        </w:rPr>
      </w:pPr>
      <w:r w:rsidRPr="008C5983">
        <w:rPr>
          <w:bCs/>
          <w:color w:val="0070C0"/>
          <w:sz w:val="16"/>
          <w:szCs w:val="16"/>
        </w:rPr>
        <w:t xml:space="preserve">17 февраля Инженеру </w:t>
      </w:r>
      <w:proofErr w:type="spellStart"/>
      <w:r w:rsidRPr="008C5983">
        <w:rPr>
          <w:bCs/>
          <w:color w:val="0070C0"/>
          <w:sz w:val="16"/>
          <w:szCs w:val="16"/>
        </w:rPr>
        <w:t>Я.Гаккелю</w:t>
      </w:r>
      <w:proofErr w:type="spellEnd"/>
      <w:r w:rsidRPr="008C5983">
        <w:rPr>
          <w:bCs/>
          <w:color w:val="0070C0"/>
          <w:sz w:val="16"/>
          <w:szCs w:val="16"/>
        </w:rPr>
        <w:t xml:space="preserve"> на винт для воздухоплавания.</w:t>
      </w:r>
    </w:p>
    <w:p w14:paraId="1ECE6E0B" w14:textId="77777777" w:rsidR="00DF4F44" w:rsidRPr="008C5983" w:rsidRDefault="00DF4F44" w:rsidP="00183F5A">
      <w:pPr>
        <w:pStyle w:val="15"/>
        <w:tabs>
          <w:tab w:val="left" w:pos="700"/>
          <w:tab w:val="left" w:pos="1271"/>
        </w:tabs>
        <w:spacing w:line="240" w:lineRule="auto"/>
        <w:jc w:val="both"/>
        <w:rPr>
          <w:bCs/>
          <w:color w:val="0070C0"/>
          <w:sz w:val="16"/>
          <w:szCs w:val="16"/>
        </w:rPr>
      </w:pPr>
      <w:r w:rsidRPr="008C5983">
        <w:rPr>
          <w:bCs/>
          <w:color w:val="0070C0"/>
          <w:sz w:val="16"/>
          <w:szCs w:val="16"/>
        </w:rPr>
        <w:t xml:space="preserve">19 февраля Потомств. почетному гр-ну Б. </w:t>
      </w:r>
      <w:proofErr w:type="spellStart"/>
      <w:r w:rsidRPr="008C5983">
        <w:rPr>
          <w:bCs/>
          <w:color w:val="0070C0"/>
          <w:sz w:val="16"/>
          <w:szCs w:val="16"/>
        </w:rPr>
        <w:t>Луцко</w:t>
      </w:r>
      <w:proofErr w:type="spellEnd"/>
      <w:r w:rsidRPr="008C5983">
        <w:rPr>
          <w:bCs/>
          <w:color w:val="0070C0"/>
          <w:sz w:val="16"/>
          <w:szCs w:val="16"/>
        </w:rPr>
        <w:t xml:space="preserve"> </w:t>
      </w:r>
      <w:proofErr w:type="spellStart"/>
      <w:r w:rsidRPr="008C5983">
        <w:rPr>
          <w:bCs/>
          <w:color w:val="0070C0"/>
          <w:sz w:val="16"/>
          <w:szCs w:val="16"/>
        </w:rPr>
        <w:t>му</w:t>
      </w:r>
      <w:proofErr w:type="spellEnd"/>
      <w:r w:rsidRPr="008C5983">
        <w:rPr>
          <w:bCs/>
          <w:color w:val="0070C0"/>
          <w:sz w:val="16"/>
          <w:szCs w:val="16"/>
        </w:rPr>
        <w:t xml:space="preserve"> на аэроплан.</w:t>
      </w:r>
    </w:p>
    <w:p w14:paraId="706066B2" w14:textId="77777777" w:rsidR="00DF4F44" w:rsidRPr="008C5983" w:rsidRDefault="00DF4F44" w:rsidP="00183F5A">
      <w:pPr>
        <w:pStyle w:val="15"/>
        <w:tabs>
          <w:tab w:val="left" w:pos="713"/>
          <w:tab w:val="left" w:pos="1353"/>
        </w:tabs>
        <w:spacing w:line="240" w:lineRule="auto"/>
        <w:jc w:val="both"/>
        <w:rPr>
          <w:bCs/>
          <w:color w:val="0070C0"/>
          <w:sz w:val="16"/>
          <w:szCs w:val="16"/>
        </w:rPr>
      </w:pPr>
      <w:r w:rsidRPr="008C5983">
        <w:rPr>
          <w:bCs/>
          <w:color w:val="0070C0"/>
          <w:sz w:val="16"/>
          <w:szCs w:val="16"/>
        </w:rPr>
        <w:t xml:space="preserve">22 февраля Врачу </w:t>
      </w:r>
      <w:proofErr w:type="spellStart"/>
      <w:r w:rsidRPr="008C5983">
        <w:rPr>
          <w:bCs/>
          <w:color w:val="0070C0"/>
          <w:sz w:val="16"/>
          <w:szCs w:val="16"/>
        </w:rPr>
        <w:t>Х.Л.Ротштейну</w:t>
      </w:r>
      <w:proofErr w:type="spellEnd"/>
      <w:r w:rsidRPr="008C5983">
        <w:rPr>
          <w:bCs/>
          <w:color w:val="0070C0"/>
          <w:sz w:val="16"/>
          <w:szCs w:val="16"/>
        </w:rPr>
        <w:t xml:space="preserve"> на систему летательных аппаратов легче воздуха.</w:t>
      </w:r>
    </w:p>
    <w:p w14:paraId="3D50BE8A" w14:textId="77777777" w:rsidR="00DF4F44" w:rsidRPr="008C5983" w:rsidRDefault="00DF4F44" w:rsidP="00183F5A">
      <w:pPr>
        <w:pStyle w:val="15"/>
        <w:tabs>
          <w:tab w:val="left" w:pos="636"/>
        </w:tabs>
        <w:spacing w:line="240" w:lineRule="auto"/>
        <w:jc w:val="both"/>
        <w:rPr>
          <w:bCs/>
          <w:color w:val="0070C0"/>
          <w:sz w:val="16"/>
          <w:szCs w:val="16"/>
        </w:rPr>
      </w:pPr>
      <w:r w:rsidRPr="008C5983">
        <w:rPr>
          <w:bCs/>
          <w:color w:val="0070C0"/>
          <w:sz w:val="16"/>
          <w:szCs w:val="16"/>
        </w:rPr>
        <w:t xml:space="preserve">4 марта. Кап. </w:t>
      </w:r>
      <w:proofErr w:type="gramStart"/>
      <w:r w:rsidRPr="008C5983">
        <w:rPr>
          <w:bCs/>
          <w:color w:val="0070C0"/>
          <w:sz w:val="16"/>
          <w:szCs w:val="16"/>
        </w:rPr>
        <w:t>с .Ульянину</w:t>
      </w:r>
      <w:proofErr w:type="gramEnd"/>
      <w:r w:rsidRPr="008C5983">
        <w:rPr>
          <w:bCs/>
          <w:color w:val="0070C0"/>
          <w:sz w:val="16"/>
          <w:szCs w:val="16"/>
        </w:rPr>
        <w:t xml:space="preserve"> на складной разборный змей.</w:t>
      </w:r>
    </w:p>
    <w:p w14:paraId="5DAA81FB" w14:textId="77777777" w:rsidR="00DF4F44" w:rsidRPr="008C5983" w:rsidRDefault="00DF4F44" w:rsidP="00183F5A">
      <w:pPr>
        <w:pStyle w:val="15"/>
        <w:tabs>
          <w:tab w:val="left" w:pos="636"/>
          <w:tab w:val="left" w:pos="1143"/>
        </w:tabs>
        <w:spacing w:line="240" w:lineRule="auto"/>
        <w:jc w:val="both"/>
        <w:rPr>
          <w:bCs/>
          <w:color w:val="0070C0"/>
          <w:sz w:val="16"/>
          <w:szCs w:val="16"/>
        </w:rPr>
      </w:pPr>
      <w:r w:rsidRPr="008C5983">
        <w:rPr>
          <w:bCs/>
          <w:color w:val="0070C0"/>
          <w:sz w:val="16"/>
          <w:szCs w:val="16"/>
        </w:rPr>
        <w:t>4 марта Ему же на парусную каретку для управления с земли или автоматического подъема и спуска фотографических и иных аппаратов</w:t>
      </w:r>
    </w:p>
    <w:p w14:paraId="71496FD1" w14:textId="77777777" w:rsidR="00DF4F44" w:rsidRPr="008C5983" w:rsidRDefault="00DF4F44" w:rsidP="00183F5A">
      <w:pPr>
        <w:pStyle w:val="15"/>
        <w:tabs>
          <w:tab w:val="left" w:pos="636"/>
          <w:tab w:val="left" w:pos="1143"/>
        </w:tabs>
        <w:spacing w:line="240" w:lineRule="auto"/>
        <w:jc w:val="both"/>
        <w:rPr>
          <w:bCs/>
          <w:color w:val="0070C0"/>
          <w:sz w:val="16"/>
          <w:szCs w:val="16"/>
        </w:rPr>
      </w:pPr>
      <w:r w:rsidRPr="008C5983">
        <w:rPr>
          <w:bCs/>
          <w:color w:val="0070C0"/>
          <w:sz w:val="16"/>
          <w:szCs w:val="16"/>
        </w:rPr>
        <w:t xml:space="preserve">6 марта Дворянину </w:t>
      </w:r>
      <w:proofErr w:type="spellStart"/>
      <w:r w:rsidRPr="008C5983">
        <w:rPr>
          <w:bCs/>
          <w:color w:val="0070C0"/>
          <w:sz w:val="16"/>
          <w:szCs w:val="16"/>
        </w:rPr>
        <w:t>А.Пороховщикову</w:t>
      </w:r>
      <w:proofErr w:type="spellEnd"/>
      <w:r w:rsidRPr="008C5983">
        <w:rPr>
          <w:bCs/>
          <w:color w:val="0070C0"/>
          <w:sz w:val="16"/>
          <w:szCs w:val="16"/>
        </w:rPr>
        <w:t xml:space="preserve"> /сыну/ на прибор для </w:t>
      </w:r>
      <w:proofErr w:type="spellStart"/>
      <w:r w:rsidRPr="008C5983">
        <w:rPr>
          <w:bCs/>
          <w:color w:val="0070C0"/>
          <w:sz w:val="16"/>
          <w:szCs w:val="16"/>
        </w:rPr>
        <w:t>автомагической</w:t>
      </w:r>
      <w:proofErr w:type="spellEnd"/>
      <w:r w:rsidRPr="008C5983">
        <w:rPr>
          <w:bCs/>
          <w:color w:val="0070C0"/>
          <w:sz w:val="16"/>
          <w:szCs w:val="16"/>
        </w:rPr>
        <w:t xml:space="preserve"> устойчивости аэроплана вокруг продольной оси.</w:t>
      </w:r>
    </w:p>
    <w:p w14:paraId="2953ABE0"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12 марта Архитектору </w:t>
      </w:r>
      <w:proofErr w:type="spellStart"/>
      <w:r w:rsidRPr="008C5983">
        <w:rPr>
          <w:bCs/>
          <w:color w:val="0070C0"/>
          <w:sz w:val="16"/>
          <w:szCs w:val="16"/>
        </w:rPr>
        <w:t>А.Полещуку</w:t>
      </w:r>
      <w:proofErr w:type="spellEnd"/>
      <w:r w:rsidRPr="008C5983">
        <w:rPr>
          <w:bCs/>
          <w:color w:val="0070C0"/>
          <w:sz w:val="16"/>
          <w:szCs w:val="16"/>
        </w:rPr>
        <w:t xml:space="preserve"> на воздушный винт /пропеллер/.</w:t>
      </w:r>
    </w:p>
    <w:p w14:paraId="09F56919"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12 марта </w:t>
      </w:r>
      <w:proofErr w:type="spellStart"/>
      <w:r w:rsidRPr="008C5983">
        <w:rPr>
          <w:bCs/>
          <w:color w:val="0070C0"/>
          <w:sz w:val="16"/>
          <w:szCs w:val="16"/>
        </w:rPr>
        <w:t>А.Корзинщикову</w:t>
      </w:r>
      <w:proofErr w:type="spellEnd"/>
      <w:r w:rsidRPr="008C5983">
        <w:rPr>
          <w:bCs/>
          <w:color w:val="0070C0"/>
          <w:sz w:val="16"/>
          <w:szCs w:val="16"/>
        </w:rPr>
        <w:t xml:space="preserve"> на летательный снаряд - геликоптер</w:t>
      </w:r>
    </w:p>
    <w:p w14:paraId="26CDAAD1" w14:textId="77777777" w:rsidR="00DF4F44" w:rsidRPr="008C5983" w:rsidRDefault="00DF4F44" w:rsidP="00183F5A">
      <w:pPr>
        <w:pStyle w:val="15"/>
        <w:tabs>
          <w:tab w:val="left" w:pos="1270"/>
        </w:tabs>
        <w:spacing w:line="240" w:lineRule="auto"/>
        <w:jc w:val="both"/>
        <w:rPr>
          <w:bCs/>
          <w:color w:val="0070C0"/>
          <w:sz w:val="16"/>
          <w:szCs w:val="16"/>
        </w:rPr>
      </w:pPr>
      <w:r w:rsidRPr="008C5983">
        <w:rPr>
          <w:bCs/>
          <w:color w:val="0070C0"/>
          <w:sz w:val="16"/>
          <w:szCs w:val="16"/>
        </w:rPr>
        <w:t xml:space="preserve">15 марта Пор. </w:t>
      </w:r>
      <w:proofErr w:type="spellStart"/>
      <w:r w:rsidRPr="008C5983">
        <w:rPr>
          <w:bCs/>
          <w:color w:val="0070C0"/>
          <w:sz w:val="16"/>
          <w:szCs w:val="16"/>
        </w:rPr>
        <w:t>Н.Микосу</w:t>
      </w:r>
      <w:proofErr w:type="spellEnd"/>
      <w:r w:rsidRPr="008C5983">
        <w:rPr>
          <w:bCs/>
          <w:color w:val="0070C0"/>
          <w:sz w:val="16"/>
          <w:szCs w:val="16"/>
        </w:rPr>
        <w:t xml:space="preserve"> на аппарат для телеграфной передачи показаний метеорографа.</w:t>
      </w:r>
    </w:p>
    <w:p w14:paraId="3B1ED963" w14:textId="77777777" w:rsidR="00DF4F44" w:rsidRPr="008C5983" w:rsidRDefault="00DF4F44" w:rsidP="00183F5A">
      <w:pPr>
        <w:pStyle w:val="15"/>
        <w:tabs>
          <w:tab w:val="left" w:pos="1270"/>
        </w:tabs>
        <w:spacing w:line="240" w:lineRule="auto"/>
        <w:jc w:val="both"/>
        <w:rPr>
          <w:bCs/>
          <w:color w:val="0070C0"/>
          <w:sz w:val="16"/>
          <w:szCs w:val="16"/>
        </w:rPr>
      </w:pPr>
      <w:r w:rsidRPr="008C5983">
        <w:rPr>
          <w:bCs/>
          <w:color w:val="0070C0"/>
          <w:sz w:val="16"/>
          <w:szCs w:val="16"/>
        </w:rPr>
        <w:t xml:space="preserve">19 марта Технику </w:t>
      </w:r>
      <w:proofErr w:type="spellStart"/>
      <w:r w:rsidRPr="008C5983">
        <w:rPr>
          <w:bCs/>
          <w:color w:val="0070C0"/>
          <w:sz w:val="16"/>
          <w:szCs w:val="16"/>
        </w:rPr>
        <w:t>с.Корабельникову</w:t>
      </w:r>
      <w:proofErr w:type="spellEnd"/>
      <w:r w:rsidRPr="008C5983">
        <w:rPr>
          <w:bCs/>
          <w:color w:val="0070C0"/>
          <w:sz w:val="16"/>
          <w:szCs w:val="16"/>
        </w:rPr>
        <w:t xml:space="preserve"> на ротационный двигатель.</w:t>
      </w:r>
    </w:p>
    <w:p w14:paraId="29866D0E" w14:textId="77777777" w:rsidR="00DF4F44" w:rsidRPr="008C5983" w:rsidRDefault="00DF4F44" w:rsidP="00183F5A">
      <w:pPr>
        <w:pStyle w:val="15"/>
        <w:tabs>
          <w:tab w:val="left" w:pos="1270"/>
        </w:tabs>
        <w:spacing w:line="240" w:lineRule="auto"/>
        <w:jc w:val="both"/>
        <w:rPr>
          <w:bCs/>
          <w:color w:val="0070C0"/>
          <w:sz w:val="16"/>
          <w:szCs w:val="16"/>
        </w:rPr>
      </w:pPr>
      <w:r w:rsidRPr="008C5983">
        <w:rPr>
          <w:bCs/>
          <w:color w:val="0070C0"/>
          <w:sz w:val="16"/>
          <w:szCs w:val="16"/>
        </w:rPr>
        <w:t xml:space="preserve">20 марта </w:t>
      </w:r>
      <w:proofErr w:type="spellStart"/>
      <w:r w:rsidRPr="008C5983">
        <w:rPr>
          <w:bCs/>
          <w:color w:val="0070C0"/>
          <w:sz w:val="16"/>
          <w:szCs w:val="16"/>
        </w:rPr>
        <w:t>Студ</w:t>
      </w:r>
      <w:proofErr w:type="spellEnd"/>
      <w:r w:rsidRPr="008C5983">
        <w:rPr>
          <w:bCs/>
          <w:color w:val="0070C0"/>
          <w:sz w:val="16"/>
          <w:szCs w:val="16"/>
        </w:rPr>
        <w:t xml:space="preserve"> ИВТУ </w:t>
      </w:r>
      <w:proofErr w:type="spellStart"/>
      <w:r w:rsidRPr="008C5983">
        <w:rPr>
          <w:bCs/>
          <w:color w:val="0070C0"/>
          <w:sz w:val="16"/>
          <w:szCs w:val="16"/>
        </w:rPr>
        <w:t>И.Мацкевичу</w:t>
      </w:r>
      <w:proofErr w:type="spellEnd"/>
      <w:r w:rsidRPr="008C5983">
        <w:rPr>
          <w:bCs/>
          <w:color w:val="0070C0"/>
          <w:sz w:val="16"/>
          <w:szCs w:val="16"/>
        </w:rPr>
        <w:t xml:space="preserve"> на </w:t>
      </w:r>
      <w:proofErr w:type="spellStart"/>
      <w:r w:rsidRPr="008C5983">
        <w:rPr>
          <w:bCs/>
          <w:color w:val="0070C0"/>
          <w:sz w:val="16"/>
          <w:szCs w:val="16"/>
        </w:rPr>
        <w:t>крыльчато</w:t>
      </w:r>
      <w:proofErr w:type="spellEnd"/>
      <w:r w:rsidRPr="008C5983">
        <w:rPr>
          <w:bCs/>
          <w:color w:val="0070C0"/>
          <w:sz w:val="16"/>
          <w:szCs w:val="16"/>
        </w:rPr>
        <w:t>-колесный двигатель для летательных аппаратов, ветряных водокачек и мельниц.</w:t>
      </w:r>
    </w:p>
    <w:p w14:paraId="25126D82"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lang w:eastAsia="en-US" w:bidi="en-US"/>
        </w:rPr>
        <w:t xml:space="preserve">26 </w:t>
      </w:r>
      <w:r w:rsidRPr="008C5983">
        <w:rPr>
          <w:bCs/>
          <w:color w:val="0070C0"/>
          <w:sz w:val="16"/>
          <w:szCs w:val="16"/>
        </w:rPr>
        <w:t xml:space="preserve">марта. Крестьянину </w:t>
      </w:r>
      <w:proofErr w:type="spellStart"/>
      <w:r w:rsidRPr="008C5983">
        <w:rPr>
          <w:bCs/>
          <w:color w:val="0070C0"/>
          <w:sz w:val="16"/>
          <w:szCs w:val="16"/>
        </w:rPr>
        <w:t>в.Ревину</w:t>
      </w:r>
      <w:proofErr w:type="spellEnd"/>
      <w:r w:rsidRPr="008C5983">
        <w:rPr>
          <w:bCs/>
          <w:color w:val="0070C0"/>
          <w:sz w:val="16"/>
          <w:szCs w:val="16"/>
        </w:rPr>
        <w:t xml:space="preserve"> на плавающую в воздухе машину.</w:t>
      </w:r>
    </w:p>
    <w:p w14:paraId="4EFFC946"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30 марта Дворянину </w:t>
      </w:r>
      <w:proofErr w:type="spellStart"/>
      <w:r w:rsidRPr="008C5983">
        <w:rPr>
          <w:bCs/>
          <w:color w:val="0070C0"/>
          <w:sz w:val="16"/>
          <w:szCs w:val="16"/>
        </w:rPr>
        <w:t>Н.Арнольдову</w:t>
      </w:r>
      <w:proofErr w:type="spellEnd"/>
      <w:r w:rsidRPr="008C5983">
        <w:rPr>
          <w:bCs/>
          <w:color w:val="0070C0"/>
          <w:sz w:val="16"/>
          <w:szCs w:val="16"/>
        </w:rPr>
        <w:t xml:space="preserve"> на аэроплан.</w:t>
      </w:r>
    </w:p>
    <w:p w14:paraId="45D97359"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6 апреля </w:t>
      </w:r>
      <w:proofErr w:type="spellStart"/>
      <w:r w:rsidRPr="008C5983">
        <w:rPr>
          <w:bCs/>
          <w:color w:val="0070C0"/>
          <w:sz w:val="16"/>
          <w:szCs w:val="16"/>
        </w:rPr>
        <w:t>Инж</w:t>
      </w:r>
      <w:proofErr w:type="spellEnd"/>
      <w:r w:rsidRPr="008C5983">
        <w:rPr>
          <w:bCs/>
          <w:color w:val="0070C0"/>
          <w:sz w:val="16"/>
          <w:szCs w:val="16"/>
        </w:rPr>
        <w:t xml:space="preserve">. В. </w:t>
      </w:r>
      <w:proofErr w:type="spellStart"/>
      <w:r w:rsidRPr="008C5983">
        <w:rPr>
          <w:bCs/>
          <w:color w:val="0070C0"/>
          <w:sz w:val="16"/>
          <w:szCs w:val="16"/>
        </w:rPr>
        <w:t>Чапевскому</w:t>
      </w:r>
      <w:proofErr w:type="spellEnd"/>
      <w:r w:rsidRPr="008C5983">
        <w:rPr>
          <w:bCs/>
          <w:color w:val="0070C0"/>
          <w:sz w:val="16"/>
          <w:szCs w:val="16"/>
        </w:rPr>
        <w:t xml:space="preserve"> на усовершенствования в летатель</w:t>
      </w:r>
      <w:r w:rsidRPr="008C5983">
        <w:rPr>
          <w:bCs/>
          <w:color w:val="0070C0"/>
          <w:sz w:val="16"/>
          <w:szCs w:val="16"/>
        </w:rPr>
        <w:softHyphen/>
        <w:t>ных аппаратах</w:t>
      </w:r>
    </w:p>
    <w:p w14:paraId="422AECE8" w14:textId="77777777" w:rsidR="00DF4F44" w:rsidRPr="008C5983" w:rsidRDefault="00DF4F44" w:rsidP="00183F5A">
      <w:pPr>
        <w:pStyle w:val="15"/>
        <w:tabs>
          <w:tab w:val="left" w:pos="1371"/>
        </w:tabs>
        <w:spacing w:line="240" w:lineRule="auto"/>
        <w:jc w:val="both"/>
        <w:rPr>
          <w:bCs/>
          <w:color w:val="0070C0"/>
          <w:sz w:val="16"/>
          <w:szCs w:val="16"/>
        </w:rPr>
      </w:pPr>
      <w:r w:rsidRPr="008C5983">
        <w:rPr>
          <w:bCs/>
          <w:color w:val="0070C0"/>
          <w:sz w:val="16"/>
          <w:szCs w:val="16"/>
        </w:rPr>
        <w:t xml:space="preserve">7 апреля </w:t>
      </w:r>
      <w:proofErr w:type="spellStart"/>
      <w:r w:rsidRPr="008C5983">
        <w:rPr>
          <w:bCs/>
          <w:color w:val="0070C0"/>
          <w:sz w:val="16"/>
          <w:szCs w:val="16"/>
        </w:rPr>
        <w:t>Франц.гр</w:t>
      </w:r>
      <w:proofErr w:type="spellEnd"/>
      <w:r w:rsidRPr="008C5983">
        <w:rPr>
          <w:bCs/>
          <w:color w:val="0070C0"/>
          <w:sz w:val="16"/>
          <w:szCs w:val="16"/>
        </w:rPr>
        <w:t xml:space="preserve">-ну </w:t>
      </w:r>
      <w:proofErr w:type="spellStart"/>
      <w:proofErr w:type="gramStart"/>
      <w:r w:rsidRPr="008C5983">
        <w:rPr>
          <w:bCs/>
          <w:color w:val="0070C0"/>
          <w:sz w:val="16"/>
          <w:szCs w:val="16"/>
        </w:rPr>
        <w:t>А.гаруту</w:t>
      </w:r>
      <w:proofErr w:type="spellEnd"/>
      <w:proofErr w:type="gramEnd"/>
      <w:r w:rsidRPr="008C5983">
        <w:rPr>
          <w:bCs/>
          <w:color w:val="0070C0"/>
          <w:sz w:val="16"/>
          <w:szCs w:val="16"/>
        </w:rPr>
        <w:t xml:space="preserve"> на моторную лебедку для при</w:t>
      </w:r>
      <w:r w:rsidRPr="008C5983">
        <w:rPr>
          <w:bCs/>
          <w:color w:val="0070C0"/>
          <w:sz w:val="16"/>
          <w:szCs w:val="16"/>
        </w:rPr>
        <w:softHyphen/>
        <w:t>вязных аэростатов*</w:t>
      </w:r>
    </w:p>
    <w:p w14:paraId="03CF5661" w14:textId="77777777" w:rsidR="00DF4F44" w:rsidRPr="008C5983" w:rsidRDefault="00DF4F44" w:rsidP="00183F5A">
      <w:pPr>
        <w:pStyle w:val="15"/>
        <w:tabs>
          <w:tab w:val="left" w:pos="1371"/>
        </w:tabs>
        <w:spacing w:line="240" w:lineRule="auto"/>
        <w:jc w:val="both"/>
        <w:rPr>
          <w:bCs/>
          <w:color w:val="0070C0"/>
          <w:sz w:val="16"/>
          <w:szCs w:val="16"/>
        </w:rPr>
      </w:pPr>
      <w:r w:rsidRPr="008C5983">
        <w:rPr>
          <w:bCs/>
          <w:color w:val="0070C0"/>
          <w:sz w:val="16"/>
          <w:szCs w:val="16"/>
        </w:rPr>
        <w:t>7 апреля Ему же на распределительный блок с динамометром, показывающим натяжение троса, проходящего через этот блок</w:t>
      </w:r>
    </w:p>
    <w:p w14:paraId="44316F66" w14:textId="77777777" w:rsidR="00DF4F44" w:rsidRPr="008C5983" w:rsidRDefault="00DF4F44" w:rsidP="00183F5A">
      <w:pPr>
        <w:pStyle w:val="15"/>
        <w:tabs>
          <w:tab w:val="left" w:pos="1371"/>
        </w:tabs>
        <w:spacing w:line="240" w:lineRule="auto"/>
        <w:jc w:val="both"/>
        <w:rPr>
          <w:bCs/>
          <w:color w:val="0070C0"/>
          <w:sz w:val="16"/>
          <w:szCs w:val="16"/>
        </w:rPr>
      </w:pPr>
      <w:r w:rsidRPr="008C5983">
        <w:rPr>
          <w:bCs/>
          <w:color w:val="0070C0"/>
          <w:sz w:val="16"/>
          <w:szCs w:val="16"/>
        </w:rPr>
        <w:t xml:space="preserve">22 апреля Дворянину </w:t>
      </w:r>
      <w:proofErr w:type="spellStart"/>
      <w:r w:rsidRPr="008C5983">
        <w:rPr>
          <w:bCs/>
          <w:color w:val="0070C0"/>
          <w:sz w:val="16"/>
          <w:szCs w:val="16"/>
        </w:rPr>
        <w:t>А.Бенуа</w:t>
      </w:r>
      <w:proofErr w:type="spellEnd"/>
      <w:r w:rsidRPr="008C5983">
        <w:rPr>
          <w:bCs/>
          <w:color w:val="0070C0"/>
          <w:sz w:val="16"/>
          <w:szCs w:val="16"/>
        </w:rPr>
        <w:t xml:space="preserve"> на змейковый аэроплан.</w:t>
      </w:r>
    </w:p>
    <w:p w14:paraId="378B83AE"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24 апреля </w:t>
      </w:r>
      <w:proofErr w:type="spellStart"/>
      <w:r w:rsidRPr="008C5983">
        <w:rPr>
          <w:bCs/>
          <w:color w:val="0070C0"/>
          <w:sz w:val="16"/>
          <w:szCs w:val="16"/>
        </w:rPr>
        <w:t>инж</w:t>
      </w:r>
      <w:proofErr w:type="spellEnd"/>
      <w:r w:rsidRPr="008C5983">
        <w:rPr>
          <w:bCs/>
          <w:color w:val="0070C0"/>
          <w:sz w:val="16"/>
          <w:szCs w:val="16"/>
        </w:rPr>
        <w:t xml:space="preserve">.-технологу </w:t>
      </w:r>
      <w:proofErr w:type="spellStart"/>
      <w:proofErr w:type="gramStart"/>
      <w:r w:rsidRPr="008C5983">
        <w:rPr>
          <w:bCs/>
          <w:color w:val="0070C0"/>
          <w:sz w:val="16"/>
          <w:szCs w:val="16"/>
        </w:rPr>
        <w:t>м.заферману</w:t>
      </w:r>
      <w:proofErr w:type="spellEnd"/>
      <w:proofErr w:type="gramEnd"/>
      <w:r w:rsidRPr="008C5983">
        <w:rPr>
          <w:bCs/>
          <w:color w:val="0070C0"/>
          <w:sz w:val="16"/>
          <w:szCs w:val="16"/>
        </w:rPr>
        <w:t xml:space="preserve"> на реактивный аппарат* »</w:t>
      </w:r>
    </w:p>
    <w:p w14:paraId="7E478C10"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26 апреля Студ. СПБ ун-та </w:t>
      </w:r>
      <w:proofErr w:type="spellStart"/>
      <w:r w:rsidRPr="008C5983">
        <w:rPr>
          <w:bCs/>
          <w:color w:val="0070C0"/>
          <w:sz w:val="16"/>
          <w:szCs w:val="16"/>
        </w:rPr>
        <w:t>С.Ноздровскому</w:t>
      </w:r>
      <w:proofErr w:type="spellEnd"/>
      <w:r w:rsidRPr="008C5983">
        <w:rPr>
          <w:bCs/>
          <w:color w:val="0070C0"/>
          <w:sz w:val="16"/>
          <w:szCs w:val="16"/>
        </w:rPr>
        <w:t xml:space="preserve"> на усовершенствован</w:t>
      </w:r>
      <w:r w:rsidRPr="008C5983">
        <w:rPr>
          <w:bCs/>
          <w:color w:val="0070C0"/>
          <w:sz w:val="16"/>
          <w:szCs w:val="16"/>
        </w:rPr>
        <w:softHyphen/>
        <w:t>ный геликоптер.</w:t>
      </w:r>
    </w:p>
    <w:p w14:paraId="19D54A8F"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28 апреля Колл. </w:t>
      </w:r>
      <w:proofErr w:type="spellStart"/>
      <w:r w:rsidRPr="008C5983">
        <w:rPr>
          <w:bCs/>
          <w:color w:val="0070C0"/>
          <w:sz w:val="16"/>
          <w:szCs w:val="16"/>
        </w:rPr>
        <w:t>Ассесору</w:t>
      </w:r>
      <w:proofErr w:type="spellEnd"/>
      <w:r w:rsidRPr="008C5983">
        <w:rPr>
          <w:bCs/>
          <w:color w:val="0070C0"/>
          <w:sz w:val="16"/>
          <w:szCs w:val="16"/>
        </w:rPr>
        <w:t xml:space="preserve"> </w:t>
      </w:r>
      <w:proofErr w:type="spellStart"/>
      <w:r w:rsidRPr="008C5983">
        <w:rPr>
          <w:bCs/>
          <w:color w:val="0070C0"/>
          <w:sz w:val="16"/>
          <w:szCs w:val="16"/>
        </w:rPr>
        <w:t>С.Аразову</w:t>
      </w:r>
      <w:proofErr w:type="spellEnd"/>
      <w:r w:rsidRPr="008C5983">
        <w:rPr>
          <w:bCs/>
          <w:color w:val="0070C0"/>
          <w:sz w:val="16"/>
          <w:szCs w:val="16"/>
        </w:rPr>
        <w:t xml:space="preserve"> на способ утилизации холод</w:t>
      </w:r>
      <w:r w:rsidRPr="008C5983">
        <w:rPr>
          <w:bCs/>
          <w:color w:val="0070C0"/>
          <w:sz w:val="16"/>
          <w:szCs w:val="16"/>
        </w:rPr>
        <w:softHyphen/>
        <w:t xml:space="preserve">ного воздуха в воздухоплавании в качестве </w:t>
      </w:r>
      <w:proofErr w:type="spellStart"/>
      <w:r w:rsidRPr="008C5983">
        <w:rPr>
          <w:bCs/>
          <w:color w:val="0070C0"/>
          <w:sz w:val="16"/>
          <w:szCs w:val="16"/>
        </w:rPr>
        <w:t>под</w:t>
      </w:r>
      <w:r w:rsidRPr="008C5983">
        <w:rPr>
          <w:bCs/>
          <w:color w:val="0070C0"/>
          <w:sz w:val="16"/>
          <w:szCs w:val="16"/>
          <w:vertAlign w:val="superscript"/>
        </w:rPr>
        <w:t>м</w:t>
      </w:r>
      <w:r w:rsidRPr="008C5983">
        <w:rPr>
          <w:bCs/>
          <w:color w:val="0070C0"/>
          <w:sz w:val="16"/>
          <w:szCs w:val="16"/>
        </w:rPr>
        <w:t>емной</w:t>
      </w:r>
      <w:proofErr w:type="spellEnd"/>
      <w:r w:rsidRPr="008C5983">
        <w:rPr>
          <w:bCs/>
          <w:color w:val="0070C0"/>
          <w:sz w:val="16"/>
          <w:szCs w:val="16"/>
        </w:rPr>
        <w:t xml:space="preserve"> и двигатель</w:t>
      </w:r>
      <w:r w:rsidRPr="008C5983">
        <w:rPr>
          <w:bCs/>
          <w:color w:val="0070C0"/>
          <w:sz w:val="16"/>
          <w:szCs w:val="16"/>
        </w:rPr>
        <w:softHyphen/>
        <w:t>ной силы и устойчивости при помощи вентиляторов и крыльев.</w:t>
      </w:r>
    </w:p>
    <w:p w14:paraId="269A1675"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5 мая Прапорщику запаса </w:t>
      </w:r>
      <w:proofErr w:type="spellStart"/>
      <w:r w:rsidRPr="008C5983">
        <w:rPr>
          <w:bCs/>
          <w:color w:val="0070C0"/>
          <w:sz w:val="16"/>
          <w:szCs w:val="16"/>
        </w:rPr>
        <w:t>К.Эрлиху</w:t>
      </w:r>
      <w:proofErr w:type="spellEnd"/>
      <w:r w:rsidRPr="008C5983">
        <w:rPr>
          <w:bCs/>
          <w:color w:val="0070C0"/>
          <w:sz w:val="16"/>
          <w:szCs w:val="16"/>
        </w:rPr>
        <w:t xml:space="preserve"> на </w:t>
      </w:r>
      <w:proofErr w:type="spellStart"/>
      <w:r w:rsidRPr="008C5983">
        <w:rPr>
          <w:bCs/>
          <w:color w:val="0070C0"/>
          <w:sz w:val="16"/>
          <w:szCs w:val="16"/>
        </w:rPr>
        <w:t>аэромобнль</w:t>
      </w:r>
      <w:proofErr w:type="spellEnd"/>
      <w:r w:rsidRPr="008C5983">
        <w:rPr>
          <w:bCs/>
          <w:color w:val="0070C0"/>
          <w:sz w:val="16"/>
          <w:szCs w:val="16"/>
        </w:rPr>
        <w:t>.</w:t>
      </w:r>
    </w:p>
    <w:p w14:paraId="005C5D6D" w14:textId="77777777" w:rsidR="00DF4F44" w:rsidRPr="008C5983" w:rsidRDefault="00DF4F44" w:rsidP="00183F5A">
      <w:pPr>
        <w:pStyle w:val="15"/>
        <w:tabs>
          <w:tab w:val="left" w:pos="1371"/>
        </w:tabs>
        <w:spacing w:line="240" w:lineRule="auto"/>
        <w:jc w:val="both"/>
        <w:rPr>
          <w:bCs/>
          <w:color w:val="0070C0"/>
          <w:sz w:val="16"/>
          <w:szCs w:val="16"/>
        </w:rPr>
      </w:pPr>
      <w:r w:rsidRPr="008C5983">
        <w:rPr>
          <w:bCs/>
          <w:color w:val="0070C0"/>
          <w:sz w:val="16"/>
          <w:szCs w:val="16"/>
        </w:rPr>
        <w:t xml:space="preserve">7 мая Крест. </w:t>
      </w:r>
      <w:proofErr w:type="gramStart"/>
      <w:r w:rsidRPr="008C5983">
        <w:rPr>
          <w:bCs/>
          <w:color w:val="0070C0"/>
          <w:sz w:val="16"/>
          <w:szCs w:val="16"/>
        </w:rPr>
        <w:t>В .Рейману</w:t>
      </w:r>
      <w:proofErr w:type="gramEnd"/>
      <w:r w:rsidRPr="008C5983">
        <w:rPr>
          <w:bCs/>
          <w:color w:val="0070C0"/>
          <w:sz w:val="16"/>
          <w:szCs w:val="16"/>
        </w:rPr>
        <w:t xml:space="preserve"> на геликоптер, действующий одним главным винтом с отогнутыми вверх крыльями.</w:t>
      </w:r>
    </w:p>
    <w:p w14:paraId="7278C6AE" w14:textId="77777777" w:rsidR="00DF4F44" w:rsidRPr="008C5983" w:rsidRDefault="00DF4F44" w:rsidP="00183F5A">
      <w:pPr>
        <w:pStyle w:val="15"/>
        <w:tabs>
          <w:tab w:val="left" w:pos="1371"/>
        </w:tabs>
        <w:spacing w:line="240" w:lineRule="auto"/>
        <w:jc w:val="both"/>
        <w:rPr>
          <w:bCs/>
          <w:color w:val="0070C0"/>
          <w:sz w:val="16"/>
          <w:szCs w:val="16"/>
        </w:rPr>
      </w:pPr>
      <w:r w:rsidRPr="008C5983">
        <w:rPr>
          <w:bCs/>
          <w:color w:val="0070C0"/>
          <w:sz w:val="16"/>
          <w:szCs w:val="16"/>
        </w:rPr>
        <w:t>7 мая Ему же на приспособление, увеличивающее полезную силу пропеллера уменьшением давления за ними</w:t>
      </w:r>
    </w:p>
    <w:p w14:paraId="1E6B083C" w14:textId="77777777" w:rsidR="00DF4F44" w:rsidRPr="008C5983" w:rsidRDefault="00DF4F44" w:rsidP="00183F5A">
      <w:pPr>
        <w:pStyle w:val="15"/>
        <w:tabs>
          <w:tab w:val="left" w:pos="1371"/>
        </w:tabs>
        <w:spacing w:line="240" w:lineRule="auto"/>
        <w:jc w:val="both"/>
        <w:rPr>
          <w:bCs/>
          <w:color w:val="0070C0"/>
          <w:sz w:val="16"/>
          <w:szCs w:val="16"/>
        </w:rPr>
      </w:pPr>
      <w:r w:rsidRPr="008C5983">
        <w:rPr>
          <w:bCs/>
          <w:color w:val="0070C0"/>
          <w:sz w:val="16"/>
          <w:szCs w:val="16"/>
        </w:rPr>
        <w:t xml:space="preserve">10 мая Инженерам </w:t>
      </w:r>
      <w:proofErr w:type="spellStart"/>
      <w:r w:rsidRPr="008C5983">
        <w:rPr>
          <w:bCs/>
          <w:color w:val="0070C0"/>
          <w:sz w:val="16"/>
          <w:szCs w:val="16"/>
        </w:rPr>
        <w:t>Н.Кузнецову</w:t>
      </w:r>
      <w:proofErr w:type="spellEnd"/>
      <w:r w:rsidRPr="008C5983">
        <w:rPr>
          <w:bCs/>
          <w:color w:val="0070C0"/>
          <w:sz w:val="16"/>
          <w:szCs w:val="16"/>
        </w:rPr>
        <w:t xml:space="preserve"> и </w:t>
      </w:r>
      <w:proofErr w:type="spellStart"/>
      <w:r w:rsidRPr="008C5983">
        <w:rPr>
          <w:bCs/>
          <w:color w:val="0070C0"/>
          <w:sz w:val="16"/>
          <w:szCs w:val="16"/>
        </w:rPr>
        <w:t>П.Никитину</w:t>
      </w:r>
      <w:proofErr w:type="spellEnd"/>
      <w:r w:rsidRPr="008C5983">
        <w:rPr>
          <w:bCs/>
          <w:color w:val="0070C0"/>
          <w:sz w:val="16"/>
          <w:szCs w:val="16"/>
        </w:rPr>
        <w:t xml:space="preserve"> на алюминиевый аэроплан с особым хвостовым приспособлением.</w:t>
      </w:r>
    </w:p>
    <w:p w14:paraId="0B27B3CD" w14:textId="77777777" w:rsidR="00DF4F44" w:rsidRPr="008C5983" w:rsidRDefault="00DF4F44" w:rsidP="00183F5A">
      <w:pPr>
        <w:pStyle w:val="15"/>
        <w:tabs>
          <w:tab w:val="left" w:pos="1371"/>
        </w:tabs>
        <w:spacing w:line="240" w:lineRule="auto"/>
        <w:jc w:val="both"/>
        <w:rPr>
          <w:bCs/>
          <w:color w:val="0070C0"/>
          <w:sz w:val="16"/>
          <w:szCs w:val="16"/>
        </w:rPr>
      </w:pPr>
      <w:r w:rsidRPr="008C5983">
        <w:rPr>
          <w:bCs/>
          <w:color w:val="0070C0"/>
          <w:sz w:val="16"/>
          <w:szCs w:val="16"/>
        </w:rPr>
        <w:t xml:space="preserve">13 мая </w:t>
      </w:r>
      <w:proofErr w:type="spellStart"/>
      <w:r w:rsidRPr="008C5983">
        <w:rPr>
          <w:bCs/>
          <w:color w:val="0070C0"/>
          <w:sz w:val="16"/>
          <w:szCs w:val="16"/>
        </w:rPr>
        <w:t>Кап.А.Петрову</w:t>
      </w:r>
      <w:proofErr w:type="spellEnd"/>
      <w:r w:rsidRPr="008C5983">
        <w:rPr>
          <w:bCs/>
          <w:color w:val="0070C0"/>
          <w:sz w:val="16"/>
          <w:szCs w:val="16"/>
        </w:rPr>
        <w:t xml:space="preserve"> на винт с поворотными лопастями*</w:t>
      </w:r>
    </w:p>
    <w:p w14:paraId="0D297653" w14:textId="77777777" w:rsidR="00DF4F44" w:rsidRPr="008C5983" w:rsidRDefault="00DF4F44" w:rsidP="00183F5A">
      <w:pPr>
        <w:pStyle w:val="15"/>
        <w:tabs>
          <w:tab w:val="left" w:pos="1371"/>
        </w:tabs>
        <w:spacing w:line="240" w:lineRule="auto"/>
        <w:jc w:val="both"/>
        <w:rPr>
          <w:bCs/>
          <w:color w:val="0070C0"/>
          <w:sz w:val="16"/>
          <w:szCs w:val="16"/>
        </w:rPr>
      </w:pPr>
      <w:r w:rsidRPr="008C5983">
        <w:rPr>
          <w:bCs/>
          <w:color w:val="0070C0"/>
          <w:sz w:val="16"/>
          <w:szCs w:val="16"/>
        </w:rPr>
        <w:t xml:space="preserve">15 мая </w:t>
      </w:r>
      <w:proofErr w:type="spellStart"/>
      <w:r w:rsidRPr="008C5983">
        <w:rPr>
          <w:bCs/>
          <w:color w:val="0070C0"/>
          <w:sz w:val="16"/>
          <w:szCs w:val="16"/>
        </w:rPr>
        <w:t>Дейст</w:t>
      </w:r>
      <w:proofErr w:type="spellEnd"/>
      <w:r w:rsidRPr="008C5983">
        <w:rPr>
          <w:bCs/>
          <w:color w:val="0070C0"/>
          <w:sz w:val="16"/>
          <w:szCs w:val="16"/>
        </w:rPr>
        <w:t xml:space="preserve">. </w:t>
      </w:r>
      <w:proofErr w:type="spellStart"/>
      <w:proofErr w:type="gramStart"/>
      <w:r w:rsidRPr="008C5983">
        <w:rPr>
          <w:bCs/>
          <w:color w:val="0070C0"/>
          <w:sz w:val="16"/>
          <w:szCs w:val="16"/>
        </w:rPr>
        <w:t>ст.советн</w:t>
      </w:r>
      <w:proofErr w:type="spellEnd"/>
      <w:proofErr w:type="gramEnd"/>
      <w:r w:rsidRPr="008C5983">
        <w:rPr>
          <w:bCs/>
          <w:color w:val="0070C0"/>
          <w:sz w:val="16"/>
          <w:szCs w:val="16"/>
        </w:rPr>
        <w:t xml:space="preserve">. </w:t>
      </w:r>
      <w:proofErr w:type="spellStart"/>
      <w:r w:rsidRPr="008C5983">
        <w:rPr>
          <w:bCs/>
          <w:color w:val="0070C0"/>
          <w:sz w:val="16"/>
          <w:szCs w:val="16"/>
        </w:rPr>
        <w:t>Н.Жуковскому</w:t>
      </w:r>
      <w:proofErr w:type="spellEnd"/>
      <w:r w:rsidRPr="008C5983">
        <w:rPr>
          <w:bCs/>
          <w:color w:val="0070C0"/>
          <w:sz w:val="16"/>
          <w:szCs w:val="16"/>
        </w:rPr>
        <w:t xml:space="preserve"> на вентилятор</w:t>
      </w:r>
    </w:p>
    <w:p w14:paraId="0AAD0022"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20 мая Отставному капитану </w:t>
      </w:r>
      <w:proofErr w:type="spellStart"/>
      <w:r w:rsidRPr="008C5983">
        <w:rPr>
          <w:bCs/>
          <w:color w:val="0070C0"/>
          <w:sz w:val="16"/>
          <w:szCs w:val="16"/>
        </w:rPr>
        <w:t>А.Люпову</w:t>
      </w:r>
      <w:proofErr w:type="spellEnd"/>
      <w:r w:rsidRPr="008C5983">
        <w:rPr>
          <w:bCs/>
          <w:color w:val="0070C0"/>
          <w:sz w:val="16"/>
          <w:szCs w:val="16"/>
        </w:rPr>
        <w:t xml:space="preserve"> на воздушное крыло, раздвигаемое на ходу ртутью, сжатым воздухом или газом.</w:t>
      </w:r>
    </w:p>
    <w:p w14:paraId="29EAD1C0"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15 нюня Технику </w:t>
      </w:r>
      <w:proofErr w:type="spellStart"/>
      <w:r w:rsidRPr="008C5983">
        <w:rPr>
          <w:bCs/>
          <w:color w:val="0070C0"/>
          <w:sz w:val="16"/>
          <w:szCs w:val="16"/>
        </w:rPr>
        <w:t>Н.Барабанову</w:t>
      </w:r>
      <w:proofErr w:type="spellEnd"/>
      <w:r w:rsidRPr="008C5983">
        <w:rPr>
          <w:bCs/>
          <w:color w:val="0070C0"/>
          <w:sz w:val="16"/>
          <w:szCs w:val="16"/>
        </w:rPr>
        <w:t xml:space="preserve"> на аэроплан.</w:t>
      </w:r>
    </w:p>
    <w:p w14:paraId="307D6B79"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24 июня </w:t>
      </w:r>
      <w:proofErr w:type="spellStart"/>
      <w:r w:rsidRPr="008C5983">
        <w:rPr>
          <w:bCs/>
          <w:color w:val="0070C0"/>
          <w:sz w:val="16"/>
          <w:szCs w:val="16"/>
        </w:rPr>
        <w:t>Инж</w:t>
      </w:r>
      <w:proofErr w:type="spellEnd"/>
      <w:r w:rsidRPr="008C5983">
        <w:rPr>
          <w:bCs/>
          <w:color w:val="0070C0"/>
          <w:sz w:val="16"/>
          <w:szCs w:val="16"/>
        </w:rPr>
        <w:t xml:space="preserve">.-технологу В. </w:t>
      </w:r>
      <w:proofErr w:type="spellStart"/>
      <w:r w:rsidRPr="008C5983">
        <w:rPr>
          <w:bCs/>
          <w:color w:val="0070C0"/>
          <w:sz w:val="16"/>
          <w:szCs w:val="16"/>
        </w:rPr>
        <w:t>Аршаулову</w:t>
      </w:r>
      <w:proofErr w:type="spellEnd"/>
      <w:r w:rsidRPr="008C5983">
        <w:rPr>
          <w:bCs/>
          <w:color w:val="0070C0"/>
          <w:sz w:val="16"/>
          <w:szCs w:val="16"/>
        </w:rPr>
        <w:t xml:space="preserve"> на летательную машину.</w:t>
      </w:r>
    </w:p>
    <w:p w14:paraId="5690C7B0"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30 июня Агроному </w:t>
      </w:r>
      <w:proofErr w:type="spellStart"/>
      <w:r w:rsidRPr="008C5983">
        <w:rPr>
          <w:bCs/>
          <w:color w:val="0070C0"/>
          <w:sz w:val="16"/>
          <w:szCs w:val="16"/>
        </w:rPr>
        <w:t>Порубину</w:t>
      </w:r>
      <w:proofErr w:type="spellEnd"/>
      <w:r w:rsidRPr="008C5983">
        <w:rPr>
          <w:bCs/>
          <w:color w:val="0070C0"/>
          <w:sz w:val="16"/>
          <w:szCs w:val="16"/>
        </w:rPr>
        <w:t xml:space="preserve"> на усовершенствованный воздушный винт,</w:t>
      </w:r>
    </w:p>
    <w:p w14:paraId="0B4996C3"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lang w:eastAsia="en-US" w:bidi="en-US"/>
        </w:rPr>
        <w:t xml:space="preserve">5 </w:t>
      </w:r>
      <w:r w:rsidRPr="008C5983">
        <w:rPr>
          <w:bCs/>
          <w:color w:val="0070C0"/>
          <w:sz w:val="16"/>
          <w:szCs w:val="16"/>
        </w:rPr>
        <w:t xml:space="preserve">июля </w:t>
      </w:r>
      <w:proofErr w:type="spellStart"/>
      <w:r w:rsidRPr="008C5983">
        <w:rPr>
          <w:bCs/>
          <w:color w:val="0070C0"/>
          <w:sz w:val="16"/>
          <w:szCs w:val="16"/>
        </w:rPr>
        <w:t>Перновскому</w:t>
      </w:r>
      <w:proofErr w:type="spellEnd"/>
      <w:r w:rsidRPr="008C5983">
        <w:rPr>
          <w:bCs/>
          <w:color w:val="0070C0"/>
          <w:sz w:val="16"/>
          <w:szCs w:val="16"/>
        </w:rPr>
        <w:t xml:space="preserve"> гр-ну </w:t>
      </w:r>
      <w:proofErr w:type="spellStart"/>
      <w:r w:rsidRPr="008C5983">
        <w:rPr>
          <w:bCs/>
          <w:color w:val="0070C0"/>
          <w:sz w:val="16"/>
          <w:szCs w:val="16"/>
        </w:rPr>
        <w:t>Г.Юргенсону</w:t>
      </w:r>
      <w:proofErr w:type="spellEnd"/>
      <w:r w:rsidRPr="008C5983">
        <w:rPr>
          <w:bCs/>
          <w:color w:val="0070C0"/>
          <w:sz w:val="16"/>
          <w:szCs w:val="16"/>
        </w:rPr>
        <w:t xml:space="preserve"> на летательный аппарат тяжелее воздуха.</w:t>
      </w:r>
    </w:p>
    <w:p w14:paraId="212978EE"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7 июля Дворянину Терещенко на приспособление для соедине</w:t>
      </w:r>
      <w:r w:rsidRPr="008C5983">
        <w:rPr>
          <w:bCs/>
          <w:color w:val="0070C0"/>
          <w:sz w:val="16"/>
          <w:szCs w:val="16"/>
        </w:rPr>
        <w:softHyphen/>
        <w:t>ния деревянных частей корпуса аэроплана и одновременного скреп</w:t>
      </w:r>
      <w:r w:rsidRPr="008C5983">
        <w:rPr>
          <w:bCs/>
          <w:color w:val="0070C0"/>
          <w:sz w:val="16"/>
          <w:szCs w:val="16"/>
        </w:rPr>
        <w:softHyphen/>
        <w:t>ления его проволоками.</w:t>
      </w:r>
    </w:p>
    <w:p w14:paraId="4F10FDE1" w14:textId="77777777" w:rsidR="00DF4F44" w:rsidRPr="008C5983" w:rsidRDefault="00DF4F44" w:rsidP="00183F5A">
      <w:pPr>
        <w:pStyle w:val="15"/>
        <w:tabs>
          <w:tab w:val="left" w:pos="1126"/>
        </w:tabs>
        <w:spacing w:line="240" w:lineRule="auto"/>
        <w:jc w:val="both"/>
        <w:rPr>
          <w:bCs/>
          <w:color w:val="0070C0"/>
          <w:sz w:val="16"/>
          <w:szCs w:val="16"/>
        </w:rPr>
      </w:pPr>
      <w:r w:rsidRPr="008C5983">
        <w:rPr>
          <w:bCs/>
          <w:color w:val="0070C0"/>
          <w:sz w:val="16"/>
          <w:szCs w:val="16"/>
        </w:rPr>
        <w:t xml:space="preserve">12 июля Гр—ну </w:t>
      </w:r>
      <w:proofErr w:type="spellStart"/>
      <w:r w:rsidRPr="008C5983">
        <w:rPr>
          <w:bCs/>
          <w:color w:val="0070C0"/>
          <w:sz w:val="16"/>
          <w:szCs w:val="16"/>
        </w:rPr>
        <w:t>М.Ушкову</w:t>
      </w:r>
      <w:proofErr w:type="spellEnd"/>
      <w:r w:rsidRPr="008C5983">
        <w:rPr>
          <w:bCs/>
          <w:color w:val="0070C0"/>
          <w:sz w:val="16"/>
          <w:szCs w:val="16"/>
        </w:rPr>
        <w:t xml:space="preserve"> на систему управления продольной и поперечной устойчивости аэроплана.</w:t>
      </w:r>
    </w:p>
    <w:p w14:paraId="59E87C26" w14:textId="77777777" w:rsidR="00DF4F44" w:rsidRPr="008C5983" w:rsidRDefault="00DF4F44" w:rsidP="00183F5A">
      <w:pPr>
        <w:pStyle w:val="15"/>
        <w:tabs>
          <w:tab w:val="left" w:pos="1124"/>
        </w:tabs>
        <w:spacing w:line="240" w:lineRule="auto"/>
        <w:jc w:val="both"/>
        <w:rPr>
          <w:bCs/>
          <w:color w:val="0070C0"/>
          <w:sz w:val="16"/>
          <w:szCs w:val="16"/>
        </w:rPr>
      </w:pPr>
      <w:r w:rsidRPr="008C5983">
        <w:rPr>
          <w:bCs/>
          <w:color w:val="0070C0"/>
          <w:sz w:val="16"/>
          <w:szCs w:val="16"/>
        </w:rPr>
        <w:t xml:space="preserve">14 июля коллеж. регистратору </w:t>
      </w:r>
      <w:proofErr w:type="spellStart"/>
      <w:r w:rsidRPr="008C5983">
        <w:rPr>
          <w:bCs/>
          <w:color w:val="0070C0"/>
          <w:sz w:val="16"/>
          <w:szCs w:val="16"/>
        </w:rPr>
        <w:t>Н.Кострицыну</w:t>
      </w:r>
      <w:proofErr w:type="spellEnd"/>
      <w:r w:rsidRPr="008C5983">
        <w:rPr>
          <w:bCs/>
          <w:color w:val="0070C0"/>
          <w:sz w:val="16"/>
          <w:szCs w:val="16"/>
        </w:rPr>
        <w:t xml:space="preserve"> на летательный аппарат.</w:t>
      </w:r>
    </w:p>
    <w:p w14:paraId="46EFAEB9" w14:textId="77777777" w:rsidR="00DF4F44" w:rsidRPr="008C5983" w:rsidRDefault="00DF4F44" w:rsidP="00183F5A">
      <w:pPr>
        <w:pStyle w:val="15"/>
        <w:tabs>
          <w:tab w:val="left" w:pos="1124"/>
        </w:tabs>
        <w:spacing w:line="240" w:lineRule="auto"/>
        <w:jc w:val="both"/>
        <w:rPr>
          <w:bCs/>
          <w:color w:val="0070C0"/>
          <w:sz w:val="16"/>
          <w:szCs w:val="16"/>
        </w:rPr>
      </w:pPr>
      <w:r w:rsidRPr="008C5983">
        <w:rPr>
          <w:bCs/>
          <w:color w:val="0070C0"/>
          <w:sz w:val="16"/>
          <w:szCs w:val="16"/>
        </w:rPr>
        <w:t xml:space="preserve">24 июля </w:t>
      </w:r>
      <w:proofErr w:type="spellStart"/>
      <w:r w:rsidRPr="008C5983">
        <w:rPr>
          <w:bCs/>
          <w:color w:val="0070C0"/>
          <w:sz w:val="16"/>
          <w:szCs w:val="16"/>
        </w:rPr>
        <w:t>Инж</w:t>
      </w:r>
      <w:proofErr w:type="spellEnd"/>
      <w:r w:rsidRPr="008C5983">
        <w:rPr>
          <w:bCs/>
          <w:color w:val="0070C0"/>
          <w:sz w:val="16"/>
          <w:szCs w:val="16"/>
        </w:rPr>
        <w:t xml:space="preserve">.-технологу </w:t>
      </w:r>
      <w:proofErr w:type="spellStart"/>
      <w:r w:rsidRPr="008C5983">
        <w:rPr>
          <w:bCs/>
          <w:color w:val="0070C0"/>
          <w:sz w:val="16"/>
          <w:szCs w:val="16"/>
        </w:rPr>
        <w:t>И.Воловскому</w:t>
      </w:r>
      <w:proofErr w:type="spellEnd"/>
      <w:r w:rsidRPr="008C5983">
        <w:rPr>
          <w:bCs/>
          <w:color w:val="0070C0"/>
          <w:sz w:val="16"/>
          <w:szCs w:val="16"/>
        </w:rPr>
        <w:t xml:space="preserve"> на автоматическое стабилизационное устройство для аэропланов.</w:t>
      </w:r>
    </w:p>
    <w:p w14:paraId="740EBEC7"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24 </w:t>
      </w:r>
      <w:proofErr w:type="spellStart"/>
      <w:r w:rsidRPr="008C5983">
        <w:rPr>
          <w:bCs/>
          <w:color w:val="0070C0"/>
          <w:sz w:val="16"/>
          <w:szCs w:val="16"/>
        </w:rPr>
        <w:t>июлня</w:t>
      </w:r>
      <w:proofErr w:type="spellEnd"/>
      <w:r w:rsidRPr="008C5983">
        <w:rPr>
          <w:bCs/>
          <w:color w:val="0070C0"/>
          <w:sz w:val="16"/>
          <w:szCs w:val="16"/>
        </w:rPr>
        <w:t xml:space="preserve"> </w:t>
      </w:r>
      <w:proofErr w:type="spellStart"/>
      <w:r w:rsidRPr="008C5983">
        <w:rPr>
          <w:bCs/>
          <w:color w:val="0070C0"/>
          <w:sz w:val="16"/>
          <w:szCs w:val="16"/>
        </w:rPr>
        <w:t>А.Жидкого</w:t>
      </w:r>
      <w:proofErr w:type="spellEnd"/>
      <w:r w:rsidRPr="008C5983">
        <w:rPr>
          <w:bCs/>
          <w:color w:val="0070C0"/>
          <w:sz w:val="16"/>
          <w:szCs w:val="16"/>
        </w:rPr>
        <w:t xml:space="preserve"> на двигатель с непрерывным круговым движением поршней.</w:t>
      </w:r>
    </w:p>
    <w:p w14:paraId="74B9D4BF" w14:textId="77777777" w:rsidR="00DF4F44" w:rsidRPr="008C5983" w:rsidRDefault="00DF4F44" w:rsidP="00183F5A">
      <w:pPr>
        <w:pStyle w:val="af5"/>
        <w:tabs>
          <w:tab w:val="left" w:pos="5314"/>
        </w:tabs>
        <w:spacing w:line="240" w:lineRule="auto"/>
        <w:ind w:firstLine="0"/>
        <w:jc w:val="both"/>
        <w:rPr>
          <w:bCs/>
          <w:color w:val="0070C0"/>
          <w:sz w:val="16"/>
          <w:szCs w:val="16"/>
        </w:rPr>
      </w:pPr>
      <w:r w:rsidRPr="008C5983">
        <w:rPr>
          <w:bCs/>
          <w:color w:val="0070C0"/>
          <w:sz w:val="16"/>
          <w:szCs w:val="16"/>
        </w:rPr>
        <w:fldChar w:fldCharType="begin"/>
      </w:r>
      <w:r w:rsidRPr="008C5983">
        <w:rPr>
          <w:bCs/>
          <w:color w:val="0070C0"/>
          <w:sz w:val="16"/>
          <w:szCs w:val="16"/>
        </w:rPr>
        <w:instrText xml:space="preserve"> TOC \o "1-5" \h \z </w:instrText>
      </w:r>
      <w:r w:rsidRPr="008C5983">
        <w:rPr>
          <w:bCs/>
          <w:color w:val="0070C0"/>
          <w:sz w:val="16"/>
          <w:szCs w:val="16"/>
        </w:rPr>
        <w:fldChar w:fldCharType="separate"/>
      </w:r>
      <w:r w:rsidRPr="008C5983">
        <w:rPr>
          <w:bCs/>
          <w:color w:val="0070C0"/>
          <w:sz w:val="16"/>
          <w:szCs w:val="16"/>
        </w:rPr>
        <w:t>16 августа Мещанину Ф.Ефстафьеву на летательный аппарат с под*- емными лопастными приспособлениями.</w:t>
      </w:r>
    </w:p>
    <w:p w14:paraId="1823985A" w14:textId="77777777" w:rsidR="00DF4F44" w:rsidRPr="008C5983" w:rsidRDefault="00DF4F44" w:rsidP="00183F5A">
      <w:pPr>
        <w:pStyle w:val="af5"/>
        <w:tabs>
          <w:tab w:val="left" w:pos="1410"/>
        </w:tabs>
        <w:spacing w:line="240" w:lineRule="auto"/>
        <w:ind w:firstLine="0"/>
        <w:jc w:val="both"/>
        <w:rPr>
          <w:bCs/>
          <w:color w:val="0070C0"/>
          <w:sz w:val="16"/>
          <w:szCs w:val="16"/>
        </w:rPr>
      </w:pPr>
      <w:r w:rsidRPr="008C5983">
        <w:rPr>
          <w:bCs/>
          <w:color w:val="0070C0"/>
          <w:sz w:val="16"/>
          <w:szCs w:val="16"/>
        </w:rPr>
        <w:t>17 августа Студенту Харьковского ун-та К. У грине кому на аэроплан</w:t>
      </w:r>
    </w:p>
    <w:p w14:paraId="28987D01" w14:textId="77777777" w:rsidR="00DF4F44" w:rsidRPr="008C5983" w:rsidRDefault="00DF4F44" w:rsidP="00183F5A">
      <w:pPr>
        <w:pStyle w:val="af5"/>
        <w:tabs>
          <w:tab w:val="left" w:pos="1410"/>
        </w:tabs>
        <w:spacing w:line="240" w:lineRule="auto"/>
        <w:ind w:firstLine="0"/>
        <w:jc w:val="both"/>
        <w:rPr>
          <w:bCs/>
          <w:color w:val="0070C0"/>
          <w:sz w:val="16"/>
          <w:szCs w:val="16"/>
        </w:rPr>
      </w:pPr>
      <w:r w:rsidRPr="008C5983">
        <w:rPr>
          <w:bCs/>
          <w:color w:val="0070C0"/>
          <w:sz w:val="16"/>
          <w:szCs w:val="16"/>
        </w:rPr>
        <w:t>21 августа Кандидату прав В.Имгарту на центробежный вакуум-пропеллер.</w:t>
      </w:r>
    </w:p>
    <w:p w14:paraId="7D004DB3" w14:textId="77777777" w:rsidR="00DF4F44" w:rsidRPr="008C5983" w:rsidRDefault="00DF4F44" w:rsidP="00183F5A">
      <w:pPr>
        <w:pStyle w:val="af5"/>
        <w:spacing w:line="240" w:lineRule="auto"/>
        <w:ind w:firstLine="0"/>
        <w:jc w:val="both"/>
        <w:rPr>
          <w:bCs/>
          <w:color w:val="0070C0"/>
          <w:sz w:val="16"/>
          <w:szCs w:val="16"/>
        </w:rPr>
      </w:pPr>
      <w:r w:rsidRPr="008C5983">
        <w:rPr>
          <w:bCs/>
          <w:color w:val="0070C0"/>
          <w:sz w:val="16"/>
          <w:szCs w:val="16"/>
        </w:rPr>
        <w:t>25 августа Архитектору И.Беспалову на устройство и применение воздушного винта с поворачивающимися лопастями. .</w:t>
      </w:r>
    </w:p>
    <w:p w14:paraId="0FB1D107" w14:textId="77777777" w:rsidR="00DF4F44" w:rsidRPr="008C5983" w:rsidRDefault="00DF4F44" w:rsidP="00183F5A">
      <w:pPr>
        <w:pStyle w:val="af5"/>
        <w:spacing w:line="240" w:lineRule="auto"/>
        <w:ind w:firstLine="0"/>
        <w:jc w:val="both"/>
        <w:rPr>
          <w:bCs/>
          <w:color w:val="0070C0"/>
          <w:sz w:val="16"/>
          <w:szCs w:val="16"/>
        </w:rPr>
      </w:pPr>
      <w:r w:rsidRPr="008C5983">
        <w:rPr>
          <w:bCs/>
          <w:color w:val="0070C0"/>
          <w:sz w:val="16"/>
          <w:szCs w:val="16"/>
        </w:rPr>
        <w:lastRenderedPageBreak/>
        <w:t>31 августа Дворянину М.Артемьеву на аппарат для передвижения в воздухе типа дирижабля.</w:t>
      </w:r>
      <w:r w:rsidRPr="008C5983">
        <w:rPr>
          <w:bCs/>
          <w:color w:val="0070C0"/>
          <w:sz w:val="16"/>
          <w:szCs w:val="16"/>
        </w:rPr>
        <w:fldChar w:fldCharType="end"/>
      </w:r>
    </w:p>
    <w:p w14:paraId="33ACBCE8"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1 сентября Гражданину Ефимову на летательную машину.</w:t>
      </w:r>
    </w:p>
    <w:p w14:paraId="04D7CF13" w14:textId="77777777" w:rsidR="00DF4F44" w:rsidRPr="008C5983" w:rsidRDefault="00DF4F44" w:rsidP="00183F5A">
      <w:pPr>
        <w:pStyle w:val="15"/>
        <w:tabs>
          <w:tab w:val="left" w:pos="613"/>
        </w:tabs>
        <w:spacing w:line="240" w:lineRule="auto"/>
        <w:jc w:val="both"/>
        <w:rPr>
          <w:bCs/>
          <w:color w:val="0070C0"/>
          <w:sz w:val="16"/>
          <w:szCs w:val="16"/>
        </w:rPr>
      </w:pPr>
      <w:r w:rsidRPr="008C5983">
        <w:rPr>
          <w:bCs/>
          <w:color w:val="0070C0"/>
          <w:sz w:val="16"/>
          <w:szCs w:val="16"/>
        </w:rPr>
        <w:t xml:space="preserve">15 сентября </w:t>
      </w:r>
      <w:proofErr w:type="spellStart"/>
      <w:r w:rsidRPr="008C5983">
        <w:rPr>
          <w:bCs/>
          <w:color w:val="0070C0"/>
          <w:sz w:val="16"/>
          <w:szCs w:val="16"/>
        </w:rPr>
        <w:t>Инж</w:t>
      </w:r>
      <w:proofErr w:type="spellEnd"/>
      <w:r w:rsidRPr="008C5983">
        <w:rPr>
          <w:bCs/>
          <w:color w:val="0070C0"/>
          <w:sz w:val="16"/>
          <w:szCs w:val="16"/>
        </w:rPr>
        <w:t>.-технологу С •Белецкому на струенаправляющий щит для винтов летательных аппаратов.</w:t>
      </w:r>
    </w:p>
    <w:p w14:paraId="662FC79E" w14:textId="77777777" w:rsidR="00DF4F44" w:rsidRPr="008C5983" w:rsidRDefault="00DF4F44" w:rsidP="00183F5A">
      <w:pPr>
        <w:pStyle w:val="15"/>
        <w:tabs>
          <w:tab w:val="left" w:pos="893"/>
          <w:tab w:val="left" w:pos="1125"/>
        </w:tabs>
        <w:spacing w:line="240" w:lineRule="auto"/>
        <w:jc w:val="both"/>
        <w:rPr>
          <w:bCs/>
          <w:color w:val="0070C0"/>
          <w:sz w:val="16"/>
          <w:szCs w:val="16"/>
        </w:rPr>
      </w:pPr>
      <w:r w:rsidRPr="008C5983">
        <w:rPr>
          <w:bCs/>
          <w:color w:val="0070C0"/>
          <w:sz w:val="16"/>
          <w:szCs w:val="16"/>
        </w:rPr>
        <w:t xml:space="preserve">23 сентября </w:t>
      </w:r>
      <w:proofErr w:type="spellStart"/>
      <w:r w:rsidRPr="008C5983">
        <w:rPr>
          <w:bCs/>
          <w:color w:val="0070C0"/>
          <w:sz w:val="16"/>
          <w:szCs w:val="16"/>
        </w:rPr>
        <w:t>КрестьянинуС.Гребенникову</w:t>
      </w:r>
      <w:proofErr w:type="spellEnd"/>
      <w:r w:rsidRPr="008C5983">
        <w:rPr>
          <w:bCs/>
          <w:color w:val="0070C0"/>
          <w:sz w:val="16"/>
          <w:szCs w:val="16"/>
        </w:rPr>
        <w:t xml:space="preserve"> на летательный аппарат тя</w:t>
      </w:r>
      <w:r w:rsidRPr="008C5983">
        <w:rPr>
          <w:bCs/>
          <w:color w:val="0070C0"/>
          <w:sz w:val="16"/>
          <w:szCs w:val="16"/>
        </w:rPr>
        <w:softHyphen/>
        <w:t xml:space="preserve">желее воздуха для вертикального </w:t>
      </w:r>
      <w:proofErr w:type="spellStart"/>
      <w:r w:rsidRPr="008C5983">
        <w:rPr>
          <w:bCs/>
          <w:color w:val="0070C0"/>
          <w:sz w:val="16"/>
          <w:szCs w:val="16"/>
        </w:rPr>
        <w:t>под</w:t>
      </w:r>
      <w:r w:rsidRPr="008C5983">
        <w:rPr>
          <w:bCs/>
          <w:color w:val="0070C0"/>
          <w:sz w:val="16"/>
          <w:szCs w:val="16"/>
          <w:vertAlign w:val="superscript"/>
        </w:rPr>
        <w:t>н</w:t>
      </w:r>
      <w:r w:rsidRPr="008C5983">
        <w:rPr>
          <w:bCs/>
          <w:color w:val="0070C0"/>
          <w:sz w:val="16"/>
          <w:szCs w:val="16"/>
        </w:rPr>
        <w:t>ема</w:t>
      </w:r>
      <w:proofErr w:type="spellEnd"/>
      <w:r w:rsidRPr="008C5983">
        <w:rPr>
          <w:bCs/>
          <w:color w:val="0070C0"/>
          <w:sz w:val="16"/>
          <w:szCs w:val="16"/>
        </w:rPr>
        <w:t xml:space="preserve"> и горизонтального движения.</w:t>
      </w:r>
    </w:p>
    <w:p w14:paraId="5209EFAF" w14:textId="77777777" w:rsidR="00DF4F44" w:rsidRPr="008C5983" w:rsidRDefault="00DF4F44" w:rsidP="00183F5A">
      <w:pPr>
        <w:pStyle w:val="15"/>
        <w:tabs>
          <w:tab w:val="left" w:pos="1124"/>
        </w:tabs>
        <w:spacing w:line="240" w:lineRule="auto"/>
        <w:jc w:val="both"/>
        <w:rPr>
          <w:bCs/>
          <w:color w:val="0070C0"/>
          <w:sz w:val="16"/>
          <w:szCs w:val="16"/>
        </w:rPr>
      </w:pPr>
      <w:r w:rsidRPr="008C5983">
        <w:rPr>
          <w:bCs/>
          <w:color w:val="0070C0"/>
          <w:sz w:val="16"/>
          <w:szCs w:val="16"/>
        </w:rPr>
        <w:t xml:space="preserve">24 сентября </w:t>
      </w:r>
      <w:proofErr w:type="spellStart"/>
      <w:r w:rsidRPr="008C5983">
        <w:rPr>
          <w:bCs/>
          <w:color w:val="0070C0"/>
          <w:sz w:val="16"/>
          <w:szCs w:val="16"/>
        </w:rPr>
        <w:t>Инж</w:t>
      </w:r>
      <w:proofErr w:type="spellEnd"/>
      <w:r w:rsidRPr="008C5983">
        <w:rPr>
          <w:bCs/>
          <w:color w:val="0070C0"/>
          <w:sz w:val="16"/>
          <w:szCs w:val="16"/>
        </w:rPr>
        <w:t xml:space="preserve">.-технологу </w:t>
      </w:r>
      <w:proofErr w:type="spellStart"/>
      <w:r w:rsidRPr="008C5983">
        <w:rPr>
          <w:bCs/>
          <w:color w:val="0070C0"/>
          <w:sz w:val="16"/>
          <w:szCs w:val="16"/>
        </w:rPr>
        <w:t>М.Снисаренко</w:t>
      </w:r>
      <w:proofErr w:type="spellEnd"/>
      <w:r w:rsidRPr="008C5983">
        <w:rPr>
          <w:bCs/>
          <w:color w:val="0070C0"/>
          <w:sz w:val="16"/>
          <w:szCs w:val="16"/>
        </w:rPr>
        <w:t xml:space="preserve"> на предохранительное при</w:t>
      </w:r>
      <w:r w:rsidRPr="008C5983">
        <w:rPr>
          <w:bCs/>
          <w:color w:val="0070C0"/>
          <w:sz w:val="16"/>
          <w:szCs w:val="16"/>
        </w:rPr>
        <w:softHyphen/>
        <w:t xml:space="preserve">способление для аэропланов против </w:t>
      </w:r>
      <w:proofErr w:type="spellStart"/>
      <w:r w:rsidRPr="008C5983">
        <w:rPr>
          <w:bCs/>
          <w:color w:val="0070C0"/>
          <w:sz w:val="16"/>
          <w:szCs w:val="16"/>
        </w:rPr>
        <w:t>опроквдывания</w:t>
      </w:r>
      <w:proofErr w:type="spellEnd"/>
      <w:r w:rsidRPr="008C5983">
        <w:rPr>
          <w:bCs/>
          <w:color w:val="0070C0"/>
          <w:sz w:val="16"/>
          <w:szCs w:val="16"/>
        </w:rPr>
        <w:t>.</w:t>
      </w:r>
    </w:p>
    <w:p w14:paraId="623CED01" w14:textId="77777777" w:rsidR="00DF4F44" w:rsidRPr="008C5983" w:rsidRDefault="00DF4F44" w:rsidP="00183F5A">
      <w:pPr>
        <w:pStyle w:val="15"/>
        <w:tabs>
          <w:tab w:val="left" w:pos="893"/>
        </w:tabs>
        <w:spacing w:line="240" w:lineRule="auto"/>
        <w:jc w:val="both"/>
        <w:rPr>
          <w:bCs/>
          <w:color w:val="0070C0"/>
          <w:sz w:val="16"/>
          <w:szCs w:val="16"/>
        </w:rPr>
      </w:pPr>
      <w:r w:rsidRPr="008C5983">
        <w:rPr>
          <w:bCs/>
          <w:color w:val="0070C0"/>
          <w:sz w:val="16"/>
          <w:szCs w:val="16"/>
        </w:rPr>
        <w:t xml:space="preserve">29 сентября Студенту ИМТУ </w:t>
      </w:r>
      <w:proofErr w:type="spellStart"/>
      <w:r w:rsidRPr="008C5983">
        <w:rPr>
          <w:bCs/>
          <w:color w:val="0070C0"/>
          <w:sz w:val="16"/>
          <w:szCs w:val="16"/>
        </w:rPr>
        <w:t>Б.Юрьеву</w:t>
      </w:r>
      <w:proofErr w:type="spellEnd"/>
      <w:r w:rsidRPr="008C5983">
        <w:rPr>
          <w:bCs/>
          <w:color w:val="0070C0"/>
          <w:sz w:val="16"/>
          <w:szCs w:val="16"/>
        </w:rPr>
        <w:t xml:space="preserve"> на </w:t>
      </w:r>
      <w:proofErr w:type="spellStart"/>
      <w:r w:rsidRPr="008C5983">
        <w:rPr>
          <w:bCs/>
          <w:color w:val="0070C0"/>
          <w:sz w:val="16"/>
          <w:szCs w:val="16"/>
        </w:rPr>
        <w:t>одновинтовый</w:t>
      </w:r>
      <w:proofErr w:type="spellEnd"/>
      <w:r w:rsidRPr="008C5983">
        <w:rPr>
          <w:bCs/>
          <w:color w:val="0070C0"/>
          <w:sz w:val="16"/>
          <w:szCs w:val="16"/>
        </w:rPr>
        <w:t xml:space="preserve"> геликоптер</w:t>
      </w:r>
    </w:p>
    <w:p w14:paraId="565D36CC" w14:textId="77777777" w:rsidR="00DF4F44" w:rsidRPr="008C5983" w:rsidRDefault="00DF4F44" w:rsidP="00183F5A">
      <w:pPr>
        <w:pStyle w:val="15"/>
        <w:tabs>
          <w:tab w:val="left" w:pos="1273"/>
        </w:tabs>
        <w:spacing w:line="240" w:lineRule="auto"/>
        <w:jc w:val="both"/>
        <w:rPr>
          <w:bCs/>
          <w:color w:val="0070C0"/>
          <w:sz w:val="16"/>
          <w:szCs w:val="16"/>
        </w:rPr>
      </w:pPr>
      <w:r w:rsidRPr="008C5983">
        <w:rPr>
          <w:bCs/>
          <w:color w:val="0070C0"/>
          <w:sz w:val="16"/>
          <w:szCs w:val="16"/>
        </w:rPr>
        <w:t xml:space="preserve">30 </w:t>
      </w:r>
      <w:proofErr w:type="spellStart"/>
      <w:r w:rsidRPr="008C5983">
        <w:rPr>
          <w:bCs/>
          <w:color w:val="0070C0"/>
          <w:sz w:val="16"/>
          <w:szCs w:val="16"/>
        </w:rPr>
        <w:t>септября</w:t>
      </w:r>
      <w:proofErr w:type="spellEnd"/>
      <w:r w:rsidRPr="008C5983">
        <w:rPr>
          <w:bCs/>
          <w:color w:val="0070C0"/>
          <w:sz w:val="16"/>
          <w:szCs w:val="16"/>
        </w:rPr>
        <w:t xml:space="preserve"> М. Любарскому на аэродинамический аппарат.</w:t>
      </w:r>
    </w:p>
    <w:p w14:paraId="510C1E7A"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4 октября электротехнику </w:t>
      </w:r>
      <w:proofErr w:type="spellStart"/>
      <w:r w:rsidRPr="008C5983">
        <w:rPr>
          <w:bCs/>
          <w:color w:val="0070C0"/>
          <w:sz w:val="16"/>
          <w:szCs w:val="16"/>
        </w:rPr>
        <w:t>Г.Плаусону</w:t>
      </w:r>
      <w:proofErr w:type="spellEnd"/>
      <w:r w:rsidRPr="008C5983">
        <w:rPr>
          <w:bCs/>
          <w:color w:val="0070C0"/>
          <w:sz w:val="16"/>
          <w:szCs w:val="16"/>
        </w:rPr>
        <w:t xml:space="preserve"> на </w:t>
      </w:r>
      <w:proofErr w:type="spellStart"/>
      <w:r w:rsidRPr="008C5983">
        <w:rPr>
          <w:bCs/>
          <w:color w:val="0070C0"/>
          <w:sz w:val="16"/>
          <w:szCs w:val="16"/>
        </w:rPr>
        <w:t>усовершенст</w:t>
      </w:r>
      <w:proofErr w:type="spellEnd"/>
      <w:r w:rsidRPr="008C5983">
        <w:rPr>
          <w:bCs/>
          <w:color w:val="0070C0"/>
          <w:sz w:val="16"/>
          <w:szCs w:val="16"/>
        </w:rPr>
        <w:t>. систему ле</w:t>
      </w:r>
      <w:r w:rsidRPr="008C5983">
        <w:rPr>
          <w:bCs/>
          <w:color w:val="0070C0"/>
          <w:sz w:val="16"/>
          <w:szCs w:val="16"/>
        </w:rPr>
        <w:softHyphen/>
        <w:t>тательных аппаратов тяжелее воздуха.</w:t>
      </w:r>
    </w:p>
    <w:p w14:paraId="58FA1D83"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б октября </w:t>
      </w:r>
      <w:proofErr w:type="spellStart"/>
      <w:r w:rsidRPr="008C5983">
        <w:rPr>
          <w:bCs/>
          <w:color w:val="0070C0"/>
          <w:sz w:val="16"/>
          <w:szCs w:val="16"/>
        </w:rPr>
        <w:t>Инж</w:t>
      </w:r>
      <w:proofErr w:type="spellEnd"/>
      <w:r w:rsidRPr="008C5983">
        <w:rPr>
          <w:bCs/>
          <w:color w:val="0070C0"/>
          <w:sz w:val="16"/>
          <w:szCs w:val="16"/>
        </w:rPr>
        <w:t xml:space="preserve">.-механику </w:t>
      </w:r>
      <w:proofErr w:type="spellStart"/>
      <w:r w:rsidRPr="008C5983">
        <w:rPr>
          <w:bCs/>
          <w:color w:val="0070C0"/>
          <w:sz w:val="16"/>
          <w:szCs w:val="16"/>
        </w:rPr>
        <w:t>И.Гриппиусу</w:t>
      </w:r>
      <w:proofErr w:type="spellEnd"/>
      <w:r w:rsidRPr="008C5983">
        <w:rPr>
          <w:bCs/>
          <w:color w:val="0070C0"/>
          <w:sz w:val="16"/>
          <w:szCs w:val="16"/>
        </w:rPr>
        <w:t xml:space="preserve"> на аэроплан, приводимый в движение силой реакции струи воздуха, прогоняемой сквозь корпус' аэроплана вентиляторным двигателем.</w:t>
      </w:r>
    </w:p>
    <w:p w14:paraId="0E4B19B6"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9 октября </w:t>
      </w:r>
      <w:proofErr w:type="spellStart"/>
      <w:r w:rsidRPr="008C5983">
        <w:rPr>
          <w:bCs/>
          <w:color w:val="0070C0"/>
          <w:sz w:val="16"/>
          <w:szCs w:val="16"/>
        </w:rPr>
        <w:t>Инж</w:t>
      </w:r>
      <w:proofErr w:type="spellEnd"/>
      <w:r w:rsidRPr="008C5983">
        <w:rPr>
          <w:bCs/>
          <w:color w:val="0070C0"/>
          <w:sz w:val="16"/>
          <w:szCs w:val="16"/>
        </w:rPr>
        <w:t>.-</w:t>
      </w:r>
      <w:proofErr w:type="spellStart"/>
      <w:r w:rsidRPr="008C5983">
        <w:rPr>
          <w:bCs/>
          <w:color w:val="0070C0"/>
          <w:sz w:val="16"/>
          <w:szCs w:val="16"/>
        </w:rPr>
        <w:t>мехаяику</w:t>
      </w:r>
      <w:proofErr w:type="spellEnd"/>
      <w:r w:rsidRPr="008C5983">
        <w:rPr>
          <w:bCs/>
          <w:color w:val="0070C0"/>
          <w:sz w:val="16"/>
          <w:szCs w:val="16"/>
        </w:rPr>
        <w:t xml:space="preserve"> </w:t>
      </w:r>
      <w:proofErr w:type="spellStart"/>
      <w:r w:rsidRPr="008C5983">
        <w:rPr>
          <w:bCs/>
          <w:smallCaps/>
          <w:color w:val="0070C0"/>
          <w:sz w:val="16"/>
          <w:szCs w:val="16"/>
        </w:rPr>
        <w:t>а.</w:t>
      </w:r>
      <w:r w:rsidRPr="008C5983">
        <w:rPr>
          <w:bCs/>
          <w:color w:val="0070C0"/>
          <w:sz w:val="16"/>
          <w:szCs w:val="16"/>
        </w:rPr>
        <w:t>Бушуеву</w:t>
      </w:r>
      <w:proofErr w:type="spellEnd"/>
      <w:r w:rsidRPr="008C5983">
        <w:rPr>
          <w:bCs/>
          <w:color w:val="0070C0"/>
          <w:sz w:val="16"/>
          <w:szCs w:val="16"/>
        </w:rPr>
        <w:t xml:space="preserve"> на много цилиндровый двигатель»</w:t>
      </w:r>
    </w:p>
    <w:p w14:paraId="72261CE7"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20 октября дворянину </w:t>
      </w:r>
      <w:proofErr w:type="spellStart"/>
      <w:r w:rsidRPr="008C5983">
        <w:rPr>
          <w:bCs/>
          <w:color w:val="0070C0"/>
          <w:sz w:val="16"/>
          <w:szCs w:val="16"/>
        </w:rPr>
        <w:t>А.Евневичу</w:t>
      </w:r>
      <w:proofErr w:type="spellEnd"/>
      <w:r w:rsidRPr="008C5983">
        <w:rPr>
          <w:bCs/>
          <w:color w:val="0070C0"/>
          <w:sz w:val="16"/>
          <w:szCs w:val="16"/>
        </w:rPr>
        <w:t xml:space="preserve"> на автоматический стабилизатор для управления и сохранения равновесия аэроплана.</w:t>
      </w:r>
    </w:p>
    <w:p w14:paraId="3B2FB631"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20 октября Ему же на усовершенствованный аэроплан»</w:t>
      </w:r>
    </w:p>
    <w:p w14:paraId="306D3B69"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20 октября Ему же на газотурбинный двигатель.</w:t>
      </w:r>
    </w:p>
    <w:p w14:paraId="698CFB2A"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26 октября Поручику </w:t>
      </w:r>
      <w:proofErr w:type="spellStart"/>
      <w:r w:rsidRPr="008C5983">
        <w:rPr>
          <w:bCs/>
          <w:color w:val="0070C0"/>
          <w:sz w:val="16"/>
          <w:szCs w:val="16"/>
        </w:rPr>
        <w:t>И.Бенуа</w:t>
      </w:r>
      <w:proofErr w:type="spellEnd"/>
      <w:r w:rsidRPr="008C5983">
        <w:rPr>
          <w:bCs/>
          <w:color w:val="0070C0"/>
          <w:sz w:val="16"/>
          <w:szCs w:val="16"/>
        </w:rPr>
        <w:t xml:space="preserve"> на прибор для автоматической стабилизации-летательных аппаратов.</w:t>
      </w:r>
    </w:p>
    <w:p w14:paraId="608C7A29"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26 октября Гражданину </w:t>
      </w:r>
      <w:proofErr w:type="spellStart"/>
      <w:r w:rsidRPr="008C5983">
        <w:rPr>
          <w:bCs/>
          <w:color w:val="0070C0"/>
          <w:sz w:val="16"/>
          <w:szCs w:val="16"/>
        </w:rPr>
        <w:t>В.Кривохоткину</w:t>
      </w:r>
      <w:proofErr w:type="spellEnd"/>
      <w:r w:rsidRPr="008C5983">
        <w:rPr>
          <w:bCs/>
          <w:color w:val="0070C0"/>
          <w:sz w:val="16"/>
          <w:szCs w:val="16"/>
        </w:rPr>
        <w:t xml:space="preserve"> на летательный аппарат о воздуходувными колесами»</w:t>
      </w:r>
    </w:p>
    <w:p w14:paraId="0837530F"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29 октября Студенту-медику </w:t>
      </w:r>
      <w:proofErr w:type="gramStart"/>
      <w:r w:rsidRPr="008C5983">
        <w:rPr>
          <w:bCs/>
          <w:color w:val="0070C0"/>
          <w:sz w:val="16"/>
          <w:szCs w:val="16"/>
        </w:rPr>
        <w:t>С .Михайлову</w:t>
      </w:r>
      <w:proofErr w:type="gramEnd"/>
      <w:r w:rsidRPr="008C5983">
        <w:rPr>
          <w:bCs/>
          <w:color w:val="0070C0"/>
          <w:sz w:val="16"/>
          <w:szCs w:val="16"/>
        </w:rPr>
        <w:t xml:space="preserve"> на автоматический ста</w:t>
      </w:r>
      <w:r w:rsidRPr="008C5983">
        <w:rPr>
          <w:bCs/>
          <w:color w:val="0070C0"/>
          <w:sz w:val="16"/>
          <w:szCs w:val="16"/>
        </w:rPr>
        <w:softHyphen/>
        <w:t>билизатор для поперечной устойчивости аэроплана.</w:t>
      </w:r>
    </w:p>
    <w:p w14:paraId="4D7A29F6"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29 октября Дворянину </w:t>
      </w:r>
      <w:proofErr w:type="spellStart"/>
      <w:r w:rsidRPr="008C5983">
        <w:rPr>
          <w:bCs/>
          <w:color w:val="0070C0"/>
          <w:sz w:val="16"/>
          <w:szCs w:val="16"/>
        </w:rPr>
        <w:t>Г.Барановскому</w:t>
      </w:r>
      <w:proofErr w:type="spellEnd"/>
      <w:r w:rsidRPr="008C5983">
        <w:rPr>
          <w:bCs/>
          <w:color w:val="0070C0"/>
          <w:sz w:val="16"/>
          <w:szCs w:val="16"/>
        </w:rPr>
        <w:t xml:space="preserve"> на прибор для бокового авто</w:t>
      </w:r>
      <w:r w:rsidRPr="008C5983">
        <w:rPr>
          <w:bCs/>
          <w:color w:val="0070C0"/>
          <w:sz w:val="16"/>
          <w:szCs w:val="16"/>
        </w:rPr>
        <w:softHyphen/>
        <w:t>матического уравновешивания аэроплана во время полета.</w:t>
      </w:r>
    </w:p>
    <w:p w14:paraId="62A88F18"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11 ноября </w:t>
      </w:r>
      <w:proofErr w:type="spellStart"/>
      <w:r w:rsidRPr="008C5983">
        <w:rPr>
          <w:bCs/>
          <w:color w:val="0070C0"/>
          <w:sz w:val="16"/>
          <w:szCs w:val="16"/>
        </w:rPr>
        <w:t>Инж</w:t>
      </w:r>
      <w:proofErr w:type="spellEnd"/>
      <w:r w:rsidRPr="008C5983">
        <w:rPr>
          <w:bCs/>
          <w:color w:val="0070C0"/>
          <w:sz w:val="16"/>
          <w:szCs w:val="16"/>
        </w:rPr>
        <w:t xml:space="preserve">.-технологу </w:t>
      </w:r>
      <w:proofErr w:type="spellStart"/>
      <w:r w:rsidRPr="008C5983">
        <w:rPr>
          <w:bCs/>
          <w:color w:val="0070C0"/>
          <w:sz w:val="16"/>
          <w:szCs w:val="16"/>
        </w:rPr>
        <w:t>А.Клейну</w:t>
      </w:r>
      <w:proofErr w:type="spellEnd"/>
      <w:r w:rsidRPr="008C5983">
        <w:rPr>
          <w:bCs/>
          <w:color w:val="0070C0"/>
          <w:sz w:val="16"/>
          <w:szCs w:val="16"/>
        </w:rPr>
        <w:t xml:space="preserve"> на автоматический стабили</w:t>
      </w:r>
      <w:r w:rsidRPr="008C5983">
        <w:rPr>
          <w:bCs/>
          <w:color w:val="0070C0"/>
          <w:sz w:val="16"/>
          <w:szCs w:val="16"/>
        </w:rPr>
        <w:softHyphen/>
        <w:t>затор для аэропланов.</w:t>
      </w:r>
    </w:p>
    <w:p w14:paraId="7786658E"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12 ноября </w:t>
      </w:r>
      <w:proofErr w:type="spellStart"/>
      <w:r w:rsidRPr="008C5983">
        <w:rPr>
          <w:bCs/>
          <w:color w:val="0070C0"/>
          <w:sz w:val="16"/>
          <w:szCs w:val="16"/>
        </w:rPr>
        <w:t>Инж</w:t>
      </w:r>
      <w:proofErr w:type="spellEnd"/>
      <w:r w:rsidRPr="008C5983">
        <w:rPr>
          <w:bCs/>
          <w:color w:val="0070C0"/>
          <w:sz w:val="16"/>
          <w:szCs w:val="16"/>
        </w:rPr>
        <w:t xml:space="preserve">.-технологу </w:t>
      </w:r>
      <w:proofErr w:type="spellStart"/>
      <w:r w:rsidRPr="008C5983">
        <w:rPr>
          <w:bCs/>
          <w:color w:val="0070C0"/>
          <w:sz w:val="16"/>
          <w:szCs w:val="16"/>
        </w:rPr>
        <w:t>И.Воловскому</w:t>
      </w:r>
      <w:proofErr w:type="spellEnd"/>
      <w:r w:rsidRPr="008C5983">
        <w:rPr>
          <w:bCs/>
          <w:color w:val="0070C0"/>
          <w:sz w:val="16"/>
          <w:szCs w:val="16"/>
        </w:rPr>
        <w:t xml:space="preserve"> и лейтенанту </w:t>
      </w:r>
      <w:proofErr w:type="spellStart"/>
      <w:r w:rsidRPr="008C5983">
        <w:rPr>
          <w:bCs/>
          <w:color w:val="0070C0"/>
          <w:sz w:val="16"/>
          <w:szCs w:val="16"/>
        </w:rPr>
        <w:t>Г.Пиотров</w:t>
      </w:r>
      <w:proofErr w:type="spellEnd"/>
      <w:r w:rsidRPr="008C5983">
        <w:rPr>
          <w:bCs/>
          <w:color w:val="0070C0"/>
          <w:sz w:val="16"/>
          <w:szCs w:val="16"/>
        </w:rPr>
        <w:t xml:space="preserve">- </w:t>
      </w:r>
      <w:proofErr w:type="spellStart"/>
      <w:r w:rsidRPr="008C5983">
        <w:rPr>
          <w:bCs/>
          <w:color w:val="0070C0"/>
          <w:sz w:val="16"/>
          <w:szCs w:val="16"/>
        </w:rPr>
        <w:t>скому</w:t>
      </w:r>
      <w:proofErr w:type="spellEnd"/>
      <w:r w:rsidRPr="008C5983">
        <w:rPr>
          <w:bCs/>
          <w:color w:val="0070C0"/>
          <w:sz w:val="16"/>
          <w:szCs w:val="16"/>
        </w:rPr>
        <w:t xml:space="preserve"> на стабилизаторное устройство для аэропланов»</w:t>
      </w:r>
    </w:p>
    <w:p w14:paraId="79F2F09E"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 xml:space="preserve">23 ноября Священнику </w:t>
      </w:r>
      <w:proofErr w:type="spellStart"/>
      <w:r w:rsidRPr="008C5983">
        <w:rPr>
          <w:bCs/>
          <w:color w:val="0070C0"/>
          <w:sz w:val="16"/>
          <w:szCs w:val="16"/>
        </w:rPr>
        <w:t>Н.Рослякову</w:t>
      </w:r>
      <w:proofErr w:type="spellEnd"/>
      <w:r w:rsidRPr="008C5983">
        <w:rPr>
          <w:bCs/>
          <w:color w:val="0070C0"/>
          <w:sz w:val="16"/>
          <w:szCs w:val="16"/>
        </w:rPr>
        <w:t xml:space="preserve"> на летательный аппарат.</w:t>
      </w:r>
    </w:p>
    <w:p w14:paraId="7805DD4C" w14:textId="77777777" w:rsidR="00DF4F44" w:rsidRPr="008C5983" w:rsidRDefault="00DF4F44" w:rsidP="00183F5A">
      <w:pPr>
        <w:pStyle w:val="15"/>
        <w:spacing w:line="240" w:lineRule="auto"/>
        <w:jc w:val="both"/>
        <w:rPr>
          <w:bCs/>
          <w:color w:val="0070C0"/>
          <w:sz w:val="16"/>
          <w:szCs w:val="16"/>
        </w:rPr>
      </w:pPr>
      <w:r w:rsidRPr="008C5983">
        <w:rPr>
          <w:bCs/>
          <w:color w:val="0070C0"/>
          <w:sz w:val="16"/>
          <w:szCs w:val="16"/>
        </w:rPr>
        <w:t>/"Записки РТО, 1910, 3, стр. 112-116/ (23320)</w:t>
      </w:r>
    </w:p>
    <w:p w14:paraId="1407AF36" w14:textId="77777777" w:rsidR="00DF4F44" w:rsidRPr="008C5983" w:rsidRDefault="00DF4F44" w:rsidP="00183F5A">
      <w:pPr>
        <w:pStyle w:val="15"/>
        <w:spacing w:line="240" w:lineRule="auto"/>
        <w:jc w:val="both"/>
        <w:rPr>
          <w:bCs/>
          <w:color w:val="0070C0"/>
          <w:sz w:val="16"/>
          <w:szCs w:val="16"/>
        </w:rPr>
      </w:pPr>
    </w:p>
    <w:p w14:paraId="4EC42A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1910-м в Высшем техническом училище (ныне МГТУ им. Баумана) в рамках съезда естествоиспытателей проходил конкурс моделей планеров и аэропланов. Ульянин демонстрировал модель своего строящегося аэроплана. Она слушалась рулей, плавно летала по залу и, будучи пущена вверх основанием, принимала нормальное положение, перевернувшись в воздухе. Жюри конкурса, которое возглавлял Н. Е. Жуковский, в числе других участников, присудило жетон Ульянину (он, как офицер, участвовал вне конкурса - надо было в то время получить на это специальное разрешение) - за большое научное значение его модели аэроплана (11237).</w:t>
      </w:r>
    </w:p>
    <w:p w14:paraId="56A9D88D" w14:textId="77777777" w:rsidR="008C196E" w:rsidRPr="008C5983" w:rsidRDefault="008C196E" w:rsidP="00183F5A">
      <w:pPr>
        <w:jc w:val="both"/>
        <w:rPr>
          <w:bCs/>
          <w:color w:val="000000" w:themeColor="text1"/>
          <w:sz w:val="16"/>
          <w:szCs w:val="16"/>
        </w:rPr>
      </w:pPr>
    </w:p>
    <w:p w14:paraId="4CE585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согласно отчета о деятельности научно-технического комитета Всероссийского аэроклуба за 1910 г.(председатель Н. Н. Митинский, секретарь Н. А. </w:t>
      </w:r>
      <w:proofErr w:type="spellStart"/>
      <w:r w:rsidRPr="008C5983">
        <w:rPr>
          <w:bCs/>
          <w:color w:val="000000" w:themeColor="text1"/>
          <w:sz w:val="16"/>
          <w:szCs w:val="16"/>
        </w:rPr>
        <w:t>Рынин</w:t>
      </w:r>
      <w:proofErr w:type="spellEnd"/>
      <w:r w:rsidRPr="008C5983">
        <w:rPr>
          <w:bCs/>
          <w:color w:val="000000" w:themeColor="text1"/>
          <w:sz w:val="16"/>
          <w:szCs w:val="16"/>
        </w:rPr>
        <w:t xml:space="preserve">, оба — инженеры путей сообщения) было указано, что только за один этот год были рассмотрены 104 проекта летательных аппаратов, поступивших от ученых, инженеров и самоучек со всех концов России. В научно-технический комитет аэроклуба обращались из многих городов России с просьбой выслать чертежи аэростатов и аэропланов. «Совет аэроклуба, идя навстречу этим вопросам постановил издать чертежи и описание аэроплана "Фарман"... Выполнить эту работу поручить секретарю научно-технического комитета инженеру Н. А. </w:t>
      </w:r>
      <w:proofErr w:type="spellStart"/>
      <w:r w:rsidRPr="008C5983">
        <w:rPr>
          <w:bCs/>
          <w:color w:val="000000" w:themeColor="text1"/>
          <w:sz w:val="16"/>
          <w:szCs w:val="16"/>
        </w:rPr>
        <w:t>Рынину</w:t>
      </w:r>
      <w:proofErr w:type="spellEnd"/>
      <w:r w:rsidRPr="008C5983">
        <w:rPr>
          <w:bCs/>
          <w:color w:val="000000" w:themeColor="text1"/>
          <w:sz w:val="16"/>
          <w:szCs w:val="16"/>
        </w:rPr>
        <w:t>» (Отчет Всероссийского аэроклуба за 1910 г. СПб., 1911. С. 188). Поручение это он выполнил уже в начале 1911 г., опубликовав в журнале «Воздухоплаватель» подробнейшее описание аэроплана и его двигателя «Гном».</w:t>
      </w:r>
    </w:p>
    <w:p w14:paraId="1C367F1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Важная функция</w:t>
      </w:r>
    </w:p>
    <w:p w14:paraId="71B537DD" w14:textId="77777777" w:rsidR="008C196E" w:rsidRPr="008C5983" w:rsidRDefault="008C196E" w:rsidP="00183F5A">
      <w:pPr>
        <w:shd w:val="clear" w:color="auto" w:fill="FFFFFF"/>
        <w:jc w:val="both"/>
        <w:rPr>
          <w:bCs/>
          <w:color w:val="000000" w:themeColor="text1"/>
          <w:sz w:val="16"/>
          <w:szCs w:val="16"/>
        </w:rPr>
      </w:pPr>
    </w:p>
    <w:p w14:paraId="502D1C2F" w14:textId="135F33E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w:t>
      </w:r>
      <w:r w:rsidR="00815E4B" w:rsidRPr="008C5983">
        <w:rPr>
          <w:bCs/>
          <w:color w:val="000000" w:themeColor="text1"/>
          <w:sz w:val="16"/>
          <w:szCs w:val="16"/>
        </w:rPr>
        <w:t xml:space="preserve">1910 г. в </w:t>
      </w:r>
      <w:r w:rsidRPr="008C5983">
        <w:rPr>
          <w:bCs/>
          <w:color w:val="000000" w:themeColor="text1"/>
          <w:sz w:val="16"/>
          <w:szCs w:val="16"/>
        </w:rPr>
        <w:t xml:space="preserve">отчете о деятельности научно-технического комитета (председатель Н. Н. Митинский, секретарь Н. А. </w:t>
      </w:r>
      <w:proofErr w:type="spellStart"/>
      <w:r w:rsidRPr="008C5983">
        <w:rPr>
          <w:bCs/>
          <w:color w:val="000000" w:themeColor="text1"/>
          <w:sz w:val="16"/>
          <w:szCs w:val="16"/>
        </w:rPr>
        <w:t>Рынин</w:t>
      </w:r>
      <w:proofErr w:type="spellEnd"/>
      <w:r w:rsidRPr="008C5983">
        <w:rPr>
          <w:bCs/>
          <w:color w:val="000000" w:themeColor="text1"/>
          <w:sz w:val="16"/>
          <w:szCs w:val="16"/>
        </w:rPr>
        <w:t>, оба — инженеры путей сообщения)</w:t>
      </w:r>
      <w:r w:rsidR="00815E4B" w:rsidRPr="008C5983">
        <w:rPr>
          <w:bCs/>
          <w:color w:val="000000" w:themeColor="text1"/>
          <w:sz w:val="16"/>
          <w:szCs w:val="16"/>
        </w:rPr>
        <w:t xml:space="preserve"> Всероссийского аэроклуба за 1910 г. (Отчет Всероссийского аэроклуба за 1910 г. СПб., 1911. С. 128)</w:t>
      </w:r>
      <w:r w:rsidRPr="008C5983">
        <w:rPr>
          <w:bCs/>
          <w:color w:val="000000" w:themeColor="text1"/>
          <w:sz w:val="16"/>
          <w:szCs w:val="16"/>
        </w:rPr>
        <w:t xml:space="preserve"> было указано, что только за один этот год были рассмотрены 104 проекта летательных аппаратов, поступивших от ученых, инженеров и самоучек со всех концов России. В научно-технический комитет аэроклуба обращались из многих городов России с просьбой выслать чертежи аэростатов и аэропланов. «Совет аэроклуба, идя навстречу этим вопросам постановил издать чертежи и описание аэроплана "Фарман"... Выполнить эту работу поручить секретарю научно-технического комитета инженеру Н. А. </w:t>
      </w:r>
      <w:proofErr w:type="spellStart"/>
      <w:r w:rsidRPr="008C5983">
        <w:rPr>
          <w:bCs/>
          <w:color w:val="000000" w:themeColor="text1"/>
          <w:sz w:val="16"/>
          <w:szCs w:val="16"/>
        </w:rPr>
        <w:t>Рынину</w:t>
      </w:r>
      <w:proofErr w:type="spellEnd"/>
      <w:r w:rsidRPr="008C5983">
        <w:rPr>
          <w:bCs/>
          <w:color w:val="000000" w:themeColor="text1"/>
          <w:sz w:val="16"/>
          <w:szCs w:val="16"/>
        </w:rPr>
        <w:t>». Поручение это он выполнил уже в начале 1911 г., опубликовав в журнале «Воздухоплаватель» подробнейшее описание аэроплана и его двигателя «Гном» [54].</w:t>
      </w:r>
    </w:p>
    <w:p w14:paraId="6D9F1D80" w14:textId="77777777" w:rsidR="008C196E" w:rsidRPr="008C5983" w:rsidRDefault="008C196E" w:rsidP="00183F5A">
      <w:pPr>
        <w:shd w:val="clear" w:color="auto" w:fill="FFFFFF"/>
        <w:jc w:val="both"/>
        <w:rPr>
          <w:bCs/>
          <w:color w:val="000000" w:themeColor="text1"/>
          <w:sz w:val="16"/>
          <w:szCs w:val="16"/>
        </w:rPr>
      </w:pPr>
    </w:p>
    <w:p w14:paraId="0C3B9CF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в селе Покровском Запорожской об</w:t>
      </w:r>
      <w:r w:rsidRPr="008C5983">
        <w:rPr>
          <w:bCs/>
          <w:color w:val="000000" w:themeColor="text1"/>
          <w:sz w:val="16"/>
          <w:szCs w:val="16"/>
        </w:rPr>
        <w:softHyphen/>
        <w:t>ласти студент Д.А. Смирнов построил планер по схе</w:t>
      </w:r>
      <w:r w:rsidRPr="008C5983">
        <w:rPr>
          <w:bCs/>
          <w:color w:val="000000" w:themeColor="text1"/>
          <w:sz w:val="16"/>
          <w:szCs w:val="16"/>
        </w:rPr>
        <w:softHyphen/>
        <w:t>ме Делоне с площадью несущей поверхности 22 м</w:t>
      </w:r>
      <w:r w:rsidRPr="008C5983">
        <w:rPr>
          <w:bCs/>
          <w:color w:val="000000" w:themeColor="text1"/>
          <w:sz w:val="16"/>
          <w:szCs w:val="16"/>
          <w:vertAlign w:val="superscript"/>
        </w:rPr>
        <w:t>2</w:t>
      </w:r>
      <w:r w:rsidRPr="008C5983">
        <w:rPr>
          <w:bCs/>
          <w:color w:val="000000" w:themeColor="text1"/>
          <w:sz w:val="16"/>
          <w:szCs w:val="16"/>
        </w:rPr>
        <w:t>, на котором неоднократно совершал полеты. В по</w:t>
      </w:r>
      <w:r w:rsidRPr="008C5983">
        <w:rPr>
          <w:bCs/>
          <w:color w:val="000000" w:themeColor="text1"/>
          <w:sz w:val="16"/>
          <w:szCs w:val="16"/>
        </w:rPr>
        <w:softHyphen/>
        <w:t>стройке и полетах помимо Смирнова принимали учас</w:t>
      </w:r>
      <w:r w:rsidRPr="008C5983">
        <w:rPr>
          <w:bCs/>
          <w:color w:val="000000" w:themeColor="text1"/>
          <w:sz w:val="16"/>
          <w:szCs w:val="16"/>
        </w:rPr>
        <w:softHyphen/>
        <w:t xml:space="preserve">тие студенты Н. Григорович, Д. </w:t>
      </w:r>
      <w:proofErr w:type="spellStart"/>
      <w:r w:rsidRPr="008C5983">
        <w:rPr>
          <w:bCs/>
          <w:color w:val="000000" w:themeColor="text1"/>
          <w:sz w:val="16"/>
          <w:szCs w:val="16"/>
        </w:rPr>
        <w:t>Хицунов</w:t>
      </w:r>
      <w:proofErr w:type="spellEnd"/>
      <w:r w:rsidRPr="008C5983">
        <w:rPr>
          <w:bCs/>
          <w:color w:val="000000" w:themeColor="text1"/>
          <w:sz w:val="16"/>
          <w:szCs w:val="16"/>
        </w:rPr>
        <w:t xml:space="preserve"> и М. </w:t>
      </w:r>
      <w:proofErr w:type="gramStart"/>
      <w:r w:rsidRPr="008C5983">
        <w:rPr>
          <w:bCs/>
          <w:color w:val="000000" w:themeColor="text1"/>
          <w:sz w:val="16"/>
          <w:szCs w:val="16"/>
        </w:rPr>
        <w:t>Ми-</w:t>
      </w:r>
      <w:proofErr w:type="spellStart"/>
      <w:r w:rsidRPr="008C5983">
        <w:rPr>
          <w:bCs/>
          <w:color w:val="000000" w:themeColor="text1"/>
          <w:sz w:val="16"/>
          <w:szCs w:val="16"/>
        </w:rPr>
        <w:t>хальченко</w:t>
      </w:r>
      <w:proofErr w:type="spellEnd"/>
      <w:proofErr w:type="gramEnd"/>
      <w:r w:rsidRPr="008C5983">
        <w:rPr>
          <w:bCs/>
          <w:color w:val="000000" w:themeColor="text1"/>
          <w:sz w:val="16"/>
          <w:szCs w:val="16"/>
        </w:rPr>
        <w:t>. Каркас планера был сделан из сосновых брусьев, скрепленных диагоналями из стальной про</w:t>
      </w:r>
      <w:r w:rsidRPr="008C5983">
        <w:rPr>
          <w:bCs/>
          <w:color w:val="000000" w:themeColor="text1"/>
          <w:sz w:val="16"/>
          <w:szCs w:val="16"/>
        </w:rPr>
        <w:softHyphen/>
        <w:t>волоки. Вес планера составил около 25 кг. Усовер</w:t>
      </w:r>
      <w:r w:rsidRPr="008C5983">
        <w:rPr>
          <w:bCs/>
          <w:color w:val="000000" w:themeColor="text1"/>
          <w:sz w:val="16"/>
          <w:szCs w:val="16"/>
        </w:rPr>
        <w:softHyphen/>
        <w:t>шенствованием являлось присоединение к хвосту двух боковых крылышек, чем достигалась большая про</w:t>
      </w:r>
      <w:r w:rsidRPr="008C5983">
        <w:rPr>
          <w:bCs/>
          <w:color w:val="000000" w:themeColor="text1"/>
          <w:sz w:val="16"/>
          <w:szCs w:val="16"/>
        </w:rPr>
        <w:softHyphen/>
        <w:t>дольная устойчивость планера в воздухе. Подъемной силы планера хватало для полета двух человек. Поле</w:t>
      </w:r>
      <w:r w:rsidRPr="008C5983">
        <w:rPr>
          <w:bCs/>
          <w:color w:val="000000" w:themeColor="text1"/>
          <w:sz w:val="16"/>
          <w:szCs w:val="16"/>
        </w:rPr>
        <w:softHyphen/>
        <w:t>ты производились на высоте до 10 метров и при ско</w:t>
      </w:r>
      <w:r w:rsidRPr="008C5983">
        <w:rPr>
          <w:bCs/>
          <w:color w:val="000000" w:themeColor="text1"/>
          <w:sz w:val="16"/>
          <w:szCs w:val="16"/>
        </w:rPr>
        <w:softHyphen/>
        <w:t>рости ветра до 9 м/сек. Полеты всегда привлекали много любопытных. Часто на месте их проведения возникали стихийные лекции по воздухоплаванию и авиации. [36, с. 13] (553).</w:t>
      </w:r>
    </w:p>
    <w:p w14:paraId="66011461" w14:textId="77777777" w:rsidR="008C196E" w:rsidRPr="008C5983" w:rsidRDefault="008C196E" w:rsidP="00183F5A">
      <w:pPr>
        <w:shd w:val="clear" w:color="auto" w:fill="FFFFFF"/>
        <w:jc w:val="both"/>
        <w:rPr>
          <w:bCs/>
          <w:color w:val="000000" w:themeColor="text1"/>
          <w:sz w:val="16"/>
          <w:szCs w:val="16"/>
        </w:rPr>
      </w:pPr>
    </w:p>
    <w:p w14:paraId="1CCAFE54" w14:textId="4B3FE32E"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1910 г. в Колпино </w:t>
      </w:r>
      <w:r w:rsidR="00815E4B" w:rsidRPr="008C5983">
        <w:rPr>
          <w:bCs/>
          <w:color w:val="000000" w:themeColor="text1"/>
          <w:sz w:val="16"/>
          <w:szCs w:val="16"/>
        </w:rPr>
        <w:t xml:space="preserve">на Ижорском заводе </w:t>
      </w:r>
      <w:r w:rsidRPr="008C5983">
        <w:rPr>
          <w:bCs/>
          <w:color w:val="000000" w:themeColor="text1"/>
          <w:sz w:val="16"/>
          <w:szCs w:val="16"/>
        </w:rPr>
        <w:t xml:space="preserve">появился Воздухоплавательный отдел, с которым сотрудничали инженеры Д.С. </w:t>
      </w:r>
      <w:proofErr w:type="spellStart"/>
      <w:r w:rsidRPr="008C5983">
        <w:rPr>
          <w:bCs/>
          <w:color w:val="000000" w:themeColor="text1"/>
          <w:sz w:val="16"/>
          <w:szCs w:val="16"/>
        </w:rPr>
        <w:t>Сухоржевский</w:t>
      </w:r>
      <w:proofErr w:type="spellEnd"/>
      <w:r w:rsidRPr="008C5983">
        <w:rPr>
          <w:bCs/>
          <w:color w:val="000000" w:themeColor="text1"/>
          <w:sz w:val="16"/>
          <w:szCs w:val="16"/>
        </w:rPr>
        <w:t xml:space="preserve"> и А.Д. Кондратьев. В период 1910-1913 </w:t>
      </w:r>
      <w:proofErr w:type="spellStart"/>
      <w:r w:rsidRPr="008C5983">
        <w:rPr>
          <w:bCs/>
          <w:color w:val="000000" w:themeColor="text1"/>
          <w:sz w:val="16"/>
          <w:szCs w:val="16"/>
        </w:rPr>
        <w:t>г.г</w:t>
      </w:r>
      <w:proofErr w:type="spellEnd"/>
      <w:r w:rsidRPr="008C5983">
        <w:rPr>
          <w:bCs/>
          <w:color w:val="000000" w:themeColor="text1"/>
          <w:sz w:val="16"/>
          <w:szCs w:val="16"/>
        </w:rPr>
        <w:t xml:space="preserve">. плодом его работы стали три мягких управляемых аэростата — "Голубь", "Сокол" и "Альбатрос", после чего в 1914-1916 </w:t>
      </w:r>
      <w:proofErr w:type="spellStart"/>
      <w:r w:rsidRPr="008C5983">
        <w:rPr>
          <w:bCs/>
          <w:color w:val="000000" w:themeColor="text1"/>
          <w:sz w:val="16"/>
          <w:szCs w:val="16"/>
        </w:rPr>
        <w:t>г.г</w:t>
      </w:r>
      <w:proofErr w:type="spellEnd"/>
      <w:r w:rsidRPr="008C5983">
        <w:rPr>
          <w:bCs/>
          <w:color w:val="000000" w:themeColor="text1"/>
          <w:sz w:val="16"/>
          <w:szCs w:val="16"/>
        </w:rPr>
        <w:t>. предпринималась попытка создания полужесткого дирижабля "Воздушный крейсер". Кроме того, отдел занимался проектированием и крылатых машин (2843).</w:t>
      </w:r>
    </w:p>
    <w:p w14:paraId="328B97C9" w14:textId="77777777" w:rsidR="008C196E" w:rsidRPr="008C5983" w:rsidRDefault="008C196E" w:rsidP="00183F5A">
      <w:pPr>
        <w:jc w:val="both"/>
        <w:rPr>
          <w:bCs/>
          <w:color w:val="000000" w:themeColor="text1"/>
          <w:sz w:val="16"/>
          <w:szCs w:val="16"/>
        </w:rPr>
      </w:pPr>
    </w:p>
    <w:p w14:paraId="304AC77F"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воздухоплавательный кружок сту</w:t>
      </w:r>
      <w:r w:rsidRPr="008C5983">
        <w:rPr>
          <w:bCs/>
          <w:color w:val="000000" w:themeColor="text1"/>
          <w:sz w:val="16"/>
          <w:szCs w:val="16"/>
        </w:rPr>
        <w:softHyphen/>
        <w:t>дентов Екатеринославского горного училища постро</w:t>
      </w:r>
      <w:r w:rsidRPr="008C5983">
        <w:rPr>
          <w:bCs/>
          <w:color w:val="000000" w:themeColor="text1"/>
          <w:sz w:val="16"/>
          <w:szCs w:val="16"/>
        </w:rPr>
        <w:softHyphen/>
        <w:t>ил планер системы Делоне. Председателем этого круж</w:t>
      </w:r>
      <w:r w:rsidRPr="008C5983">
        <w:rPr>
          <w:bCs/>
          <w:color w:val="000000" w:themeColor="text1"/>
          <w:sz w:val="16"/>
          <w:szCs w:val="16"/>
        </w:rPr>
        <w:softHyphen/>
        <w:t xml:space="preserve">ка являлся профессор </w:t>
      </w:r>
      <w:proofErr w:type="spellStart"/>
      <w:r w:rsidRPr="008C5983">
        <w:rPr>
          <w:bCs/>
          <w:color w:val="000000" w:themeColor="text1"/>
          <w:sz w:val="16"/>
          <w:szCs w:val="16"/>
        </w:rPr>
        <w:t>Н.М.Лентовский</w:t>
      </w:r>
      <w:proofErr w:type="spellEnd"/>
      <w:r w:rsidRPr="008C5983">
        <w:rPr>
          <w:bCs/>
          <w:color w:val="000000" w:themeColor="text1"/>
          <w:sz w:val="16"/>
          <w:szCs w:val="16"/>
        </w:rPr>
        <w:t>, на средства которого строился планер. [36, с. 13] (553).</w:t>
      </w:r>
    </w:p>
    <w:p w14:paraId="3FD425EF" w14:textId="77777777" w:rsidR="008C196E" w:rsidRPr="008C5983" w:rsidRDefault="008C196E" w:rsidP="00183F5A">
      <w:pPr>
        <w:shd w:val="clear" w:color="auto" w:fill="FFFFFF"/>
        <w:jc w:val="both"/>
        <w:rPr>
          <w:bCs/>
          <w:color w:val="000000" w:themeColor="text1"/>
          <w:sz w:val="16"/>
          <w:szCs w:val="16"/>
        </w:rPr>
      </w:pPr>
    </w:p>
    <w:p w14:paraId="48C010A6" w14:textId="0CF07D9D"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по чертежам, полученным из Воздухоплаватель</w:t>
      </w:r>
      <w:r w:rsidRPr="008C5983">
        <w:rPr>
          <w:bCs/>
          <w:color w:val="000000" w:themeColor="text1"/>
          <w:sz w:val="16"/>
          <w:szCs w:val="16"/>
        </w:rPr>
        <w:softHyphen/>
        <w:t xml:space="preserve">ного кружка КПИ, Александр Александрович </w:t>
      </w:r>
      <w:r w:rsidR="00815E4B" w:rsidRPr="008C5983">
        <w:rPr>
          <w:bCs/>
          <w:color w:val="000000" w:themeColor="text1"/>
          <w:sz w:val="16"/>
          <w:szCs w:val="16"/>
        </w:rPr>
        <w:t xml:space="preserve">Фальц-Фейн (1893-1917 гг.) </w:t>
      </w:r>
      <w:r w:rsidRPr="008C5983">
        <w:rPr>
          <w:bCs/>
          <w:color w:val="000000" w:themeColor="text1"/>
          <w:sz w:val="16"/>
          <w:szCs w:val="16"/>
        </w:rPr>
        <w:t>постро</w:t>
      </w:r>
      <w:r w:rsidRPr="008C5983">
        <w:rPr>
          <w:bCs/>
          <w:color w:val="000000" w:themeColor="text1"/>
          <w:sz w:val="16"/>
          <w:szCs w:val="16"/>
        </w:rPr>
        <w:softHyphen/>
        <w:t xml:space="preserve">ил </w:t>
      </w:r>
      <w:r w:rsidR="00815E4B" w:rsidRPr="008C5983">
        <w:rPr>
          <w:bCs/>
          <w:color w:val="000000" w:themeColor="text1"/>
          <w:sz w:val="16"/>
          <w:szCs w:val="16"/>
        </w:rPr>
        <w:t xml:space="preserve">в Сумах </w:t>
      </w:r>
      <w:r w:rsidRPr="008C5983">
        <w:rPr>
          <w:bCs/>
          <w:color w:val="000000" w:themeColor="text1"/>
          <w:sz w:val="16"/>
          <w:szCs w:val="16"/>
        </w:rPr>
        <w:t>планер по схеме Адлера, на котором он совершил несколько удачных полетов в Одессе. Позже, на про</w:t>
      </w:r>
      <w:r w:rsidRPr="008C5983">
        <w:rPr>
          <w:bCs/>
          <w:color w:val="000000" w:themeColor="text1"/>
          <w:sz w:val="16"/>
          <w:szCs w:val="16"/>
        </w:rPr>
        <w:softHyphen/>
        <w:t>тяжении 1910-1911 годов, Фальц-Фейн построил еще два планера по той же схеме. [40] (553).</w:t>
      </w:r>
    </w:p>
    <w:p w14:paraId="0B4B8D72" w14:textId="77777777" w:rsidR="008C196E" w:rsidRPr="008C5983" w:rsidRDefault="008C196E" w:rsidP="00183F5A">
      <w:pPr>
        <w:shd w:val="clear" w:color="auto" w:fill="FFFFFF"/>
        <w:jc w:val="both"/>
        <w:rPr>
          <w:bCs/>
          <w:color w:val="000000" w:themeColor="text1"/>
          <w:sz w:val="16"/>
          <w:szCs w:val="16"/>
        </w:rPr>
      </w:pPr>
    </w:p>
    <w:p w14:paraId="6C7DF96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 году в городе Черкассы полубалансирные планеры по схеме Адлера строили братья </w:t>
      </w:r>
      <w:proofErr w:type="spellStart"/>
      <w:r w:rsidRPr="008C5983">
        <w:rPr>
          <w:bCs/>
          <w:color w:val="000000" w:themeColor="text1"/>
          <w:sz w:val="16"/>
          <w:szCs w:val="16"/>
        </w:rPr>
        <w:t>Касяненко</w:t>
      </w:r>
      <w:proofErr w:type="spellEnd"/>
      <w:r w:rsidRPr="008C5983">
        <w:rPr>
          <w:bCs/>
          <w:color w:val="000000" w:themeColor="text1"/>
          <w:sz w:val="16"/>
          <w:szCs w:val="16"/>
        </w:rPr>
        <w:t>: Евгений, Андрей и Иван. [36, с. 13] (553).</w:t>
      </w:r>
    </w:p>
    <w:p w14:paraId="37D6881D" w14:textId="77777777" w:rsidR="008C196E" w:rsidRPr="008C5983" w:rsidRDefault="008C196E" w:rsidP="00183F5A">
      <w:pPr>
        <w:shd w:val="clear" w:color="auto" w:fill="FFFFFF"/>
        <w:jc w:val="both"/>
        <w:rPr>
          <w:bCs/>
          <w:color w:val="000000" w:themeColor="text1"/>
          <w:sz w:val="16"/>
          <w:szCs w:val="16"/>
        </w:rPr>
      </w:pPr>
    </w:p>
    <w:p w14:paraId="3C309F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проф. Н.Е.Ж. при поддержке </w:t>
      </w:r>
      <w:proofErr w:type="spellStart"/>
      <w:r w:rsidRPr="008C5983">
        <w:rPr>
          <w:bCs/>
          <w:color w:val="000000" w:themeColor="text1"/>
          <w:sz w:val="16"/>
          <w:szCs w:val="16"/>
        </w:rPr>
        <w:t>Леденцовского</w:t>
      </w:r>
      <w:proofErr w:type="spellEnd"/>
      <w:r w:rsidRPr="008C5983">
        <w:rPr>
          <w:bCs/>
          <w:color w:val="000000" w:themeColor="text1"/>
          <w:sz w:val="16"/>
          <w:szCs w:val="16"/>
        </w:rPr>
        <w:t xml:space="preserve"> общества оборудовал аэродинамическую лабораторию при МВТУ, основанную в 1909. По богатству оборудования стала первой в России и в дальнейшем - базой для ЦАГИ.</w:t>
      </w:r>
    </w:p>
    <w:p w14:paraId="305CDE03" w14:textId="77777777" w:rsidR="008C196E" w:rsidRPr="008C5983" w:rsidRDefault="008C196E" w:rsidP="00183F5A">
      <w:pPr>
        <w:shd w:val="clear" w:color="auto" w:fill="FFFFFF"/>
        <w:jc w:val="both"/>
        <w:rPr>
          <w:bCs/>
          <w:color w:val="000000" w:themeColor="text1"/>
          <w:sz w:val="16"/>
          <w:szCs w:val="16"/>
        </w:rPr>
      </w:pPr>
    </w:p>
    <w:p w14:paraId="75BDEF08" w14:textId="07056912" w:rsidR="008C196E" w:rsidRPr="008C5983" w:rsidRDefault="00815E4B"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w:t>
      </w:r>
      <w:r w:rsidRPr="008C5983">
        <w:rPr>
          <w:bCs/>
          <w:color w:val="000000" w:themeColor="text1"/>
          <w:sz w:val="16"/>
          <w:szCs w:val="16"/>
        </w:rPr>
        <w:t xml:space="preserve">в созданную </w:t>
      </w:r>
      <w:r w:rsidR="008C196E" w:rsidRPr="008C5983">
        <w:rPr>
          <w:bCs/>
          <w:color w:val="000000" w:themeColor="text1"/>
          <w:sz w:val="16"/>
          <w:szCs w:val="16"/>
        </w:rPr>
        <w:t>аэродинамическ</w:t>
      </w:r>
      <w:r w:rsidRPr="008C5983">
        <w:rPr>
          <w:bCs/>
          <w:color w:val="000000" w:themeColor="text1"/>
          <w:sz w:val="16"/>
          <w:szCs w:val="16"/>
        </w:rPr>
        <w:t>ую</w:t>
      </w:r>
      <w:r w:rsidR="008C196E" w:rsidRPr="008C5983">
        <w:rPr>
          <w:bCs/>
          <w:color w:val="000000" w:themeColor="text1"/>
          <w:sz w:val="16"/>
          <w:szCs w:val="16"/>
        </w:rPr>
        <w:t xml:space="preserve"> лаборатори</w:t>
      </w:r>
      <w:r w:rsidRPr="008C5983">
        <w:rPr>
          <w:bCs/>
          <w:color w:val="000000" w:themeColor="text1"/>
          <w:sz w:val="16"/>
          <w:szCs w:val="16"/>
        </w:rPr>
        <w:t>ю</w:t>
      </w:r>
      <w:r w:rsidR="008C196E" w:rsidRPr="008C5983">
        <w:rPr>
          <w:bCs/>
          <w:color w:val="000000" w:themeColor="text1"/>
          <w:sz w:val="16"/>
          <w:szCs w:val="16"/>
        </w:rPr>
        <w:t xml:space="preserve"> ППИ, для организации и руководства которой был приглашен талантливый ученик Н. Е. Жуковского инженер В. А. Слесарев, вскоре стала одним из крупнейших научно-исследовательских заведений подобного типа. Быстрой организации лаборатории помогло и щедрое пожертвование крупнейшего британского промышленника и финансиста В. В. Захарова, русского по происхождению, а также использование богатейшего опыта экспериментальных исследований московских ученых Н. Е. Жуковского и Д. П. Рябушинского (11294).</w:t>
      </w:r>
    </w:p>
    <w:p w14:paraId="1287ECDC" w14:textId="77777777" w:rsidR="008C196E" w:rsidRPr="008C5983" w:rsidRDefault="008C196E" w:rsidP="00183F5A">
      <w:pPr>
        <w:jc w:val="both"/>
        <w:rPr>
          <w:bCs/>
          <w:color w:val="000000" w:themeColor="text1"/>
          <w:sz w:val="16"/>
          <w:szCs w:val="16"/>
        </w:rPr>
      </w:pPr>
    </w:p>
    <w:p w14:paraId="03967D95" w14:textId="77071BDE" w:rsidR="008C196E" w:rsidRPr="008C5983" w:rsidRDefault="008C196E" w:rsidP="00183F5A">
      <w:pPr>
        <w:shd w:val="clear" w:color="auto" w:fill="FFFFFF"/>
        <w:jc w:val="both"/>
        <w:rPr>
          <w:bCs/>
          <w:color w:val="000000" w:themeColor="text1"/>
          <w:sz w:val="16"/>
          <w:szCs w:val="16"/>
          <w:lang w:val="en-US"/>
        </w:rPr>
      </w:pPr>
      <w:r w:rsidRPr="008C5983">
        <w:rPr>
          <w:bCs/>
          <w:color w:val="000000" w:themeColor="text1"/>
          <w:sz w:val="16"/>
          <w:szCs w:val="16"/>
        </w:rPr>
        <w:t>В 1910г. Дмитрий Михайлович Сокольцев добился выделения денег для выполне</w:t>
      </w:r>
      <w:r w:rsidRPr="008C5983">
        <w:rPr>
          <w:bCs/>
          <w:color w:val="000000" w:themeColor="text1"/>
          <w:sz w:val="16"/>
          <w:szCs w:val="16"/>
        </w:rPr>
        <w:softHyphen/>
        <w:t>ния работ по созданию авиационной радиостанции. Эти работы были ус</w:t>
      </w:r>
      <w:r w:rsidRPr="008C5983">
        <w:rPr>
          <w:bCs/>
          <w:color w:val="000000" w:themeColor="text1"/>
          <w:sz w:val="16"/>
          <w:szCs w:val="16"/>
        </w:rPr>
        <w:softHyphen/>
        <w:t>пешно выполнены. Впервые сеанс радиосвязи с землей во время полета аэроплана состоялся в 1911 году полет самолёта с радиосвязью с зем</w:t>
      </w:r>
      <w:r w:rsidRPr="008C5983">
        <w:rPr>
          <w:bCs/>
          <w:color w:val="000000" w:themeColor="text1"/>
          <w:sz w:val="16"/>
          <w:szCs w:val="16"/>
        </w:rPr>
        <w:softHyphen/>
        <w:t>лей. В 1911-1912гг. Д.М. Сокольцев выступил с демонстрацией радиосвязи на первой и второй международных выставках, за что получил «Большие золотые медали». Первые приеме передающие радиостанции стали по</w:t>
      </w:r>
      <w:r w:rsidRPr="008C5983">
        <w:rPr>
          <w:bCs/>
          <w:color w:val="000000" w:themeColor="text1"/>
          <w:sz w:val="16"/>
          <w:szCs w:val="16"/>
        </w:rPr>
        <w:softHyphen/>
        <w:t xml:space="preserve">ступать в 1915г. в Российскую действующую армию </w:t>
      </w:r>
      <w:r w:rsidRPr="008C5983">
        <w:rPr>
          <w:bCs/>
          <w:color w:val="000000" w:themeColor="text1"/>
          <w:sz w:val="16"/>
          <w:szCs w:val="16"/>
          <w:lang w:val="en-US"/>
        </w:rPr>
        <w:t>[8] (11425).</w:t>
      </w:r>
    </w:p>
    <w:p w14:paraId="3F5C5F72" w14:textId="77777777" w:rsidR="008C196E" w:rsidRPr="008C5983" w:rsidRDefault="008C196E" w:rsidP="00183F5A">
      <w:pPr>
        <w:shd w:val="clear" w:color="auto" w:fill="FFFFFF"/>
        <w:jc w:val="both"/>
        <w:rPr>
          <w:bCs/>
          <w:color w:val="000000" w:themeColor="text1"/>
          <w:sz w:val="16"/>
          <w:szCs w:val="16"/>
          <w:lang w:val="en-US"/>
        </w:rPr>
      </w:pPr>
    </w:p>
    <w:p w14:paraId="55C67998" w14:textId="483D8E4C" w:rsidR="008C196E" w:rsidRPr="008C5983" w:rsidRDefault="00774ADB" w:rsidP="00183F5A">
      <w:pPr>
        <w:jc w:val="both"/>
        <w:rPr>
          <w:bCs/>
          <w:color w:val="000000" w:themeColor="text1"/>
          <w:sz w:val="16"/>
          <w:szCs w:val="16"/>
          <w:lang w:val="en-US"/>
        </w:rPr>
      </w:pPr>
      <w:r>
        <w:rPr>
          <w:bCs/>
          <w:color w:val="000000" w:themeColor="text1"/>
          <w:sz w:val="16"/>
          <w:szCs w:val="16"/>
          <w:lang w:val="en-US"/>
        </w:rPr>
        <w:t>I</w:t>
      </w:r>
      <w:r w:rsidRPr="008C5983">
        <w:rPr>
          <w:bCs/>
          <w:color w:val="000000" w:themeColor="text1"/>
          <w:sz w:val="16"/>
          <w:szCs w:val="16"/>
          <w:lang w:val="en-US"/>
        </w:rPr>
        <w:t xml:space="preserve">n 1910 </w:t>
      </w:r>
      <w:r>
        <w:rPr>
          <w:bCs/>
          <w:color w:val="000000" w:themeColor="text1"/>
          <w:sz w:val="16"/>
          <w:szCs w:val="16"/>
          <w:lang w:val="en-US"/>
        </w:rPr>
        <w:t>t</w:t>
      </w:r>
      <w:r w:rsidR="008C196E" w:rsidRPr="008C5983">
        <w:rPr>
          <w:bCs/>
          <w:color w:val="000000" w:themeColor="text1"/>
          <w:sz w:val="16"/>
          <w:szCs w:val="16"/>
          <w:lang w:val="en-US"/>
        </w:rPr>
        <w:t xml:space="preserve">he tradition of the Polish aircraft starts with foundation of the </w:t>
      </w:r>
      <w:proofErr w:type="spellStart"/>
      <w:r w:rsidR="008C196E" w:rsidRPr="008C5983">
        <w:rPr>
          <w:bCs/>
          <w:color w:val="000000" w:themeColor="text1"/>
          <w:sz w:val="16"/>
          <w:szCs w:val="16"/>
          <w:lang w:val="en-US"/>
        </w:rPr>
        <w:t>Aviata</w:t>
      </w:r>
      <w:proofErr w:type="spellEnd"/>
      <w:r w:rsidR="008C196E" w:rsidRPr="008C5983">
        <w:rPr>
          <w:bCs/>
          <w:color w:val="000000" w:themeColor="text1"/>
          <w:sz w:val="16"/>
          <w:szCs w:val="16"/>
          <w:lang w:val="en-US"/>
        </w:rPr>
        <w:t xml:space="preserve"> aircraft factory in Warsaw in 1910. Before the First World War another four aircraft factories had been founded in Poland: in Warsaw, Lublin, Biala Podlaska and Poznan, and one state-owned in Warsaw. After the Second World War and until 1989 Polish aircraft production was meant mainly for </w:t>
      </w:r>
      <w:proofErr w:type="spellStart"/>
      <w:r w:rsidR="008C196E" w:rsidRPr="008C5983">
        <w:rPr>
          <w:bCs/>
          <w:color w:val="000000" w:themeColor="text1"/>
          <w:sz w:val="16"/>
          <w:szCs w:val="16"/>
          <w:lang w:val="en-US"/>
        </w:rPr>
        <w:t>defence</w:t>
      </w:r>
      <w:proofErr w:type="spellEnd"/>
      <w:r w:rsidR="008C196E" w:rsidRPr="008C5983">
        <w:rPr>
          <w:bCs/>
          <w:color w:val="000000" w:themeColor="text1"/>
          <w:sz w:val="16"/>
          <w:szCs w:val="16"/>
          <w:lang w:val="en-US"/>
        </w:rPr>
        <w:t xml:space="preserve"> purposes and as such had many advantages like tax incentives and priority in material acquisition. After the </w:t>
      </w:r>
      <w:r w:rsidR="008C196E" w:rsidRPr="008C5983">
        <w:rPr>
          <w:bCs/>
          <w:color w:val="000000" w:themeColor="text1"/>
          <w:sz w:val="16"/>
          <w:szCs w:val="16"/>
          <w:lang w:val="en-US"/>
        </w:rPr>
        <w:lastRenderedPageBreak/>
        <w:t xml:space="preserve">transition this sector had many problems with accommodating to competitive conditions. It has suffered severely from the collapse of its traditional markets, because it was locked into outdated technologies and the beginning of the </w:t>
      </w:r>
      <w:proofErr w:type="spellStart"/>
      <w:r w:rsidR="008C196E" w:rsidRPr="008C5983">
        <w:rPr>
          <w:bCs/>
          <w:color w:val="000000" w:themeColor="text1"/>
          <w:sz w:val="16"/>
          <w:szCs w:val="16"/>
          <w:lang w:val="en-US"/>
        </w:rPr>
        <w:t>privatisation</w:t>
      </w:r>
      <w:proofErr w:type="spellEnd"/>
      <w:r w:rsidR="008C196E" w:rsidRPr="008C5983">
        <w:rPr>
          <w:bCs/>
          <w:color w:val="000000" w:themeColor="text1"/>
          <w:sz w:val="16"/>
          <w:szCs w:val="16"/>
          <w:lang w:val="en-US"/>
        </w:rPr>
        <w:t xml:space="preserve"> process was quite slow. But thanks to benefits from production of other civil equipment, such as agricultural aircraft and gliders, most of the companies managed to find foreign investors, mainly from the US (11725).</w:t>
      </w:r>
    </w:p>
    <w:p w14:paraId="3A33AC9D" w14:textId="77777777" w:rsidR="008C196E" w:rsidRPr="008C5983" w:rsidRDefault="008C196E" w:rsidP="00183F5A">
      <w:pPr>
        <w:shd w:val="clear" w:color="auto" w:fill="FFFFFF"/>
        <w:jc w:val="both"/>
        <w:rPr>
          <w:bCs/>
          <w:color w:val="000000" w:themeColor="text1"/>
          <w:sz w:val="16"/>
          <w:szCs w:val="16"/>
          <w:lang w:val="en-US"/>
        </w:rPr>
      </w:pPr>
    </w:p>
    <w:p w14:paraId="70308C0B" w14:textId="0618B00F" w:rsidR="008C196E" w:rsidRPr="008C5983" w:rsidRDefault="00774ADB" w:rsidP="00183F5A">
      <w:pPr>
        <w:jc w:val="both"/>
        <w:rPr>
          <w:bCs/>
          <w:color w:val="000000" w:themeColor="text1"/>
          <w:sz w:val="16"/>
          <w:szCs w:val="16"/>
          <w:lang w:val="en-US"/>
        </w:rPr>
      </w:pPr>
      <w:r>
        <w:rPr>
          <w:bCs/>
          <w:color w:val="000000" w:themeColor="text1"/>
          <w:sz w:val="16"/>
          <w:szCs w:val="16"/>
          <w:lang w:val="en-US"/>
        </w:rPr>
        <w:t xml:space="preserve">In </w:t>
      </w:r>
      <w:r w:rsidRPr="008C5983">
        <w:rPr>
          <w:bCs/>
          <w:color w:val="000000" w:themeColor="text1"/>
          <w:sz w:val="16"/>
          <w:szCs w:val="16"/>
          <w:lang w:val="en-US"/>
        </w:rPr>
        <w:t>1910</w:t>
      </w:r>
      <w:r>
        <w:rPr>
          <w:bCs/>
          <w:color w:val="000000" w:themeColor="text1"/>
          <w:sz w:val="16"/>
          <w:szCs w:val="16"/>
          <w:lang w:val="en-US"/>
        </w:rPr>
        <w:t xml:space="preserve"> </w:t>
      </w:r>
      <w:r w:rsidR="008C196E" w:rsidRPr="008C5983">
        <w:rPr>
          <w:bCs/>
          <w:color w:val="000000" w:themeColor="text1"/>
          <w:sz w:val="16"/>
          <w:szCs w:val="16"/>
          <w:lang w:val="en-US"/>
        </w:rPr>
        <w:t>The “</w:t>
      </w:r>
      <w:proofErr w:type="spellStart"/>
      <w:r w:rsidR="008C196E" w:rsidRPr="008C5983">
        <w:rPr>
          <w:bCs/>
          <w:color w:val="000000" w:themeColor="text1"/>
          <w:sz w:val="16"/>
          <w:szCs w:val="16"/>
          <w:lang w:val="en-US"/>
        </w:rPr>
        <w:t>Aviata</w:t>
      </w:r>
      <w:proofErr w:type="spellEnd"/>
      <w:r w:rsidR="008C196E" w:rsidRPr="008C5983">
        <w:rPr>
          <w:bCs/>
          <w:color w:val="000000" w:themeColor="text1"/>
          <w:sz w:val="16"/>
          <w:szCs w:val="16"/>
          <w:lang w:val="en-US"/>
        </w:rPr>
        <w:t xml:space="preserve">” aircraft factory was founded in Warsaw. In November 1918 the plant known as Central Aviation Works was established in Warsaw. The first aircraft factory in Lublin began as the Plage &amp; </w:t>
      </w:r>
      <w:proofErr w:type="spellStart"/>
      <w:r w:rsidR="008C196E" w:rsidRPr="008C5983">
        <w:rPr>
          <w:bCs/>
          <w:color w:val="000000" w:themeColor="text1"/>
          <w:sz w:val="16"/>
          <w:szCs w:val="16"/>
          <w:lang w:val="en-US"/>
        </w:rPr>
        <w:t>Laskiewicz</w:t>
      </w:r>
      <w:proofErr w:type="spellEnd"/>
      <w:r w:rsidR="008C196E" w:rsidRPr="008C5983">
        <w:rPr>
          <w:bCs/>
          <w:color w:val="000000" w:themeColor="text1"/>
          <w:sz w:val="16"/>
          <w:szCs w:val="16"/>
          <w:lang w:val="en-US"/>
        </w:rPr>
        <w:t xml:space="preserve"> Mechanical Plant but was renamed into the Lublin Aircraft Factory (LWS) in 1936 as a result of nationalization. The next factories established in 1923 were, respectively: the Aircraft Factory (PWS) in Biala Podlaska and the "Airplane" Factory in Poznan. The first state-owned aircraft factory was Polish Aviation Works (PZL), established in Warsaw 1928 (11729).</w:t>
      </w:r>
    </w:p>
    <w:p w14:paraId="117972FE" w14:textId="77777777" w:rsidR="008C196E" w:rsidRPr="008C5983" w:rsidRDefault="008C196E" w:rsidP="00183F5A">
      <w:pPr>
        <w:shd w:val="clear" w:color="auto" w:fill="FFFFFF"/>
        <w:jc w:val="both"/>
        <w:rPr>
          <w:bCs/>
          <w:color w:val="000000" w:themeColor="text1"/>
          <w:sz w:val="16"/>
          <w:szCs w:val="16"/>
          <w:lang w:val="en-US"/>
        </w:rPr>
      </w:pPr>
    </w:p>
    <w:p w14:paraId="17B57825" w14:textId="183E3A4B" w:rsidR="008C196E" w:rsidRPr="008C5983" w:rsidRDefault="009C15E0" w:rsidP="00183F5A">
      <w:pPr>
        <w:jc w:val="both"/>
        <w:rPr>
          <w:bCs/>
          <w:color w:val="000000" w:themeColor="text1"/>
          <w:sz w:val="16"/>
          <w:szCs w:val="16"/>
        </w:rPr>
      </w:pPr>
      <w:r w:rsidRPr="008C5983">
        <w:rPr>
          <w:bCs/>
          <w:color w:val="000000" w:themeColor="text1"/>
          <w:sz w:val="16"/>
          <w:szCs w:val="16"/>
        </w:rPr>
        <w:t xml:space="preserve">В </w:t>
      </w:r>
      <w:r w:rsidR="008C196E" w:rsidRPr="008C5983">
        <w:rPr>
          <w:bCs/>
          <w:color w:val="000000" w:themeColor="text1"/>
          <w:sz w:val="16"/>
          <w:szCs w:val="16"/>
        </w:rPr>
        <w:t xml:space="preserve">1910 год </w:t>
      </w:r>
      <w:r w:rsidR="00815E4B" w:rsidRPr="008C5983">
        <w:rPr>
          <w:bCs/>
          <w:color w:val="000000" w:themeColor="text1"/>
          <w:sz w:val="16"/>
          <w:szCs w:val="16"/>
        </w:rPr>
        <w:t xml:space="preserve">«Вестник воздухоплавания» № 7 </w:t>
      </w:r>
      <w:r w:rsidR="008C196E" w:rsidRPr="008C5983">
        <w:rPr>
          <w:bCs/>
          <w:color w:val="000000" w:themeColor="text1"/>
          <w:sz w:val="16"/>
          <w:szCs w:val="16"/>
        </w:rPr>
        <w:t xml:space="preserve">писал </w:t>
      </w:r>
      <w:r w:rsidR="00815E4B" w:rsidRPr="008C5983">
        <w:rPr>
          <w:bCs/>
          <w:color w:val="000000" w:themeColor="text1"/>
          <w:sz w:val="16"/>
          <w:szCs w:val="16"/>
        </w:rPr>
        <w:t xml:space="preserve">о </w:t>
      </w:r>
      <w:r w:rsidR="008C196E" w:rsidRPr="008C5983">
        <w:rPr>
          <w:bCs/>
          <w:color w:val="000000" w:themeColor="text1"/>
          <w:sz w:val="16"/>
          <w:szCs w:val="16"/>
        </w:rPr>
        <w:t xml:space="preserve">самолетах </w:t>
      </w:r>
      <w:proofErr w:type="spellStart"/>
      <w:r w:rsidR="00815E4B" w:rsidRPr="008C5983">
        <w:rPr>
          <w:bCs/>
          <w:color w:val="000000" w:themeColor="text1"/>
          <w:sz w:val="16"/>
          <w:szCs w:val="16"/>
        </w:rPr>
        <w:t>Калепа</w:t>
      </w:r>
      <w:proofErr w:type="spellEnd"/>
      <w:r w:rsidR="00815E4B" w:rsidRPr="008C5983">
        <w:rPr>
          <w:bCs/>
          <w:color w:val="000000" w:themeColor="text1"/>
          <w:sz w:val="16"/>
          <w:szCs w:val="16"/>
        </w:rPr>
        <w:t xml:space="preserve"> </w:t>
      </w:r>
      <w:r w:rsidR="008C196E" w:rsidRPr="008C5983">
        <w:rPr>
          <w:bCs/>
          <w:color w:val="000000" w:themeColor="text1"/>
          <w:sz w:val="16"/>
          <w:szCs w:val="16"/>
        </w:rPr>
        <w:t xml:space="preserve">следующее: «…на заводе имеется совершенно готовый аэроплан системы завода «Мотор» (комбинация системы братьев Райт и Фармана): биплан на колесах и полозьях с вынесенными назад </w:t>
      </w:r>
      <w:proofErr w:type="spellStart"/>
      <w:r w:rsidR="008C196E" w:rsidRPr="008C5983">
        <w:rPr>
          <w:bCs/>
          <w:color w:val="000000" w:themeColor="text1"/>
          <w:sz w:val="16"/>
          <w:szCs w:val="16"/>
        </w:rPr>
        <w:t>бипланными</w:t>
      </w:r>
      <w:proofErr w:type="spellEnd"/>
      <w:r w:rsidR="008C196E" w:rsidRPr="008C5983">
        <w:rPr>
          <w:bCs/>
          <w:color w:val="000000" w:themeColor="text1"/>
          <w:sz w:val="16"/>
          <w:szCs w:val="16"/>
        </w:rPr>
        <w:t xml:space="preserve"> стабилизирующими поверхностями и рулем направления и с выдвинутым вперед </w:t>
      </w:r>
      <w:proofErr w:type="spellStart"/>
      <w:r w:rsidR="008C196E" w:rsidRPr="008C5983">
        <w:rPr>
          <w:bCs/>
          <w:color w:val="000000" w:themeColor="text1"/>
          <w:sz w:val="16"/>
          <w:szCs w:val="16"/>
        </w:rPr>
        <w:t>бипланным</w:t>
      </w:r>
      <w:proofErr w:type="spellEnd"/>
      <w:r w:rsidR="008C196E" w:rsidRPr="008C5983">
        <w:rPr>
          <w:bCs/>
          <w:color w:val="000000" w:themeColor="text1"/>
          <w:sz w:val="16"/>
          <w:szCs w:val="16"/>
        </w:rPr>
        <w:t xml:space="preserve"> рулем глубины. Аппарат этот двухместный, с двумя винтами и мотором собственной конструкции. Концы нижних несущих поверхностей снабжены колесами из русского тростника. Кроме того, завод приступил к постройке моноплана системы директора завода, инженера </w:t>
      </w:r>
      <w:proofErr w:type="spellStart"/>
      <w:r w:rsidR="008C196E" w:rsidRPr="008C5983">
        <w:rPr>
          <w:bCs/>
          <w:color w:val="000000" w:themeColor="text1"/>
          <w:sz w:val="16"/>
          <w:szCs w:val="16"/>
        </w:rPr>
        <w:t>Калепа</w:t>
      </w:r>
      <w:proofErr w:type="spellEnd"/>
      <w:r w:rsidR="008C196E" w:rsidRPr="008C5983">
        <w:rPr>
          <w:bCs/>
          <w:color w:val="000000" w:themeColor="text1"/>
          <w:sz w:val="16"/>
          <w:szCs w:val="16"/>
        </w:rPr>
        <w:t>. Этот моноплан имеет несущую поверхность в 39 кв. м и весит 240 кг. Мотор и место пилота помещены под несущей поверхностью и, таким образом, центр тяжести опущен довольно низко. Концы несущих поверхностей снабжены колесами, и во всем аппарате сохранен принцип эластичности не в ущерб прочности». Есть сведения, что самолет-моноплан был успешно испытан уже в 1910 году.</w:t>
      </w:r>
    </w:p>
    <w:p w14:paraId="27CED2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Аэродинамические исследования Н.Е. Жуковского, хорошо известные рижским специалистам, показывали целесообразность создания самолетов малых лобовых сопротивлений. Поэтому Т.Г.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и начавшие работать на его заводе по постройке самолетов братья </w:t>
      </w:r>
      <w:proofErr w:type="spellStart"/>
      <w:r w:rsidRPr="008C5983">
        <w:rPr>
          <w:bCs/>
          <w:color w:val="000000" w:themeColor="text1"/>
          <w:sz w:val="16"/>
          <w:szCs w:val="16"/>
        </w:rPr>
        <w:t>Дыбовские</w:t>
      </w:r>
      <w:proofErr w:type="spellEnd"/>
      <w:r w:rsidRPr="008C5983">
        <w:rPr>
          <w:bCs/>
          <w:color w:val="000000" w:themeColor="text1"/>
          <w:sz w:val="16"/>
          <w:szCs w:val="16"/>
        </w:rPr>
        <w:t xml:space="preserve"> остановились на самолете нормальной схемы, моноплане, с тянущей винтомоторной группой. Из расчетов было ясно, что путь повышения скорости и экономичности самолета был связан с улучшением его аэродинамических характеристик. Аэродинамическое качество монопланов в те годы достигало 6 – 7, против 4 – 5 у бипланов; соответственно лобовое сопротивление было меньше. Кроме того, серийное производство монопланов было дешевле ввиду существенно меньшего количества изготовляемых деталей для сборки несущих поверхностей. Таким образом, отечественные конструкции нормальной схемы и преимущественно монопланы стали господствовать в складывающейся рижской школе самолетостроения. Достаточно привести такие цифры: за 1910 – 1913 гг. в Риге из строившихся 13 новых самолетов 9 - были монопланы. </w:t>
      </w:r>
    </w:p>
    <w:p w14:paraId="4476CE4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Особого внимания заслуживает самолет-моноплан «Дельфин» братьев </w:t>
      </w:r>
      <w:proofErr w:type="spellStart"/>
      <w:r w:rsidRPr="008C5983">
        <w:rPr>
          <w:bCs/>
          <w:color w:val="000000" w:themeColor="text1"/>
          <w:sz w:val="16"/>
          <w:szCs w:val="16"/>
        </w:rPr>
        <w:t>Дыбовских</w:t>
      </w:r>
      <w:proofErr w:type="spellEnd"/>
      <w:r w:rsidRPr="008C5983">
        <w:rPr>
          <w:bCs/>
          <w:color w:val="000000" w:themeColor="text1"/>
          <w:sz w:val="16"/>
          <w:szCs w:val="16"/>
        </w:rPr>
        <w:t xml:space="preserve">, Виктора Владимировича и Вячеслава Владимировича, построенный на заводе «Мотор» в 1912 – 1913 гг. Это был летательный аппарат, который опередил свое время по аэродинамической компоновке и технологии. Малое лобовое сопротивление самолета достигалось «зализанными» аэродинамическими формами, выбранными на основе рекомендаций Н.Е. Жуковского, капотированием двигателя, гладкой жесткой обшивкой круглого по сечению фюзеляжа и обтекателями пилонов главного шасси и костыля. Применение шпона для </w:t>
      </w:r>
      <w:proofErr w:type="spellStart"/>
      <w:r w:rsidRPr="008C5983">
        <w:rPr>
          <w:bCs/>
          <w:color w:val="000000" w:themeColor="text1"/>
          <w:sz w:val="16"/>
          <w:szCs w:val="16"/>
        </w:rPr>
        <w:t>выклейки</w:t>
      </w:r>
      <w:proofErr w:type="spellEnd"/>
      <w:r w:rsidRPr="008C5983">
        <w:rPr>
          <w:bCs/>
          <w:color w:val="000000" w:themeColor="text1"/>
          <w:sz w:val="16"/>
          <w:szCs w:val="16"/>
        </w:rPr>
        <w:t xml:space="preserve"> фюзеляжа позволило получить плавные переходы и также снизить лобовое сопротивление самолета. Даже спицы колес были закрыты тонкими листами фанеры. Такая высокая аэродинамическая культура самолета была свойственна лишь скоростным монопланам начала 30-х годов. В течение длительного времени «Дельфин» </w:t>
      </w:r>
      <w:proofErr w:type="spellStart"/>
      <w:r w:rsidRPr="008C5983">
        <w:rPr>
          <w:bCs/>
          <w:color w:val="000000" w:themeColor="text1"/>
          <w:sz w:val="16"/>
          <w:szCs w:val="16"/>
        </w:rPr>
        <w:t>Дыбовских</w:t>
      </w:r>
      <w:proofErr w:type="spellEnd"/>
      <w:r w:rsidRPr="008C5983">
        <w:rPr>
          <w:bCs/>
          <w:color w:val="000000" w:themeColor="text1"/>
          <w:sz w:val="16"/>
          <w:szCs w:val="16"/>
        </w:rPr>
        <w:t xml:space="preserve"> являлся примером для подражания для многих отечественных и иностранных конструкторов. Этот самолет был спроектирован и построен в Риге, в </w:t>
      </w:r>
      <w:proofErr w:type="spellStart"/>
      <w:r w:rsidRPr="008C5983">
        <w:rPr>
          <w:bCs/>
          <w:color w:val="000000" w:themeColor="text1"/>
          <w:sz w:val="16"/>
          <w:szCs w:val="16"/>
        </w:rPr>
        <w:t>Задвинье</w:t>
      </w:r>
      <w:proofErr w:type="spellEnd"/>
      <w:r w:rsidRPr="008C5983">
        <w:rPr>
          <w:bCs/>
          <w:color w:val="000000" w:themeColor="text1"/>
          <w:sz w:val="16"/>
          <w:szCs w:val="16"/>
        </w:rPr>
        <w:t>, на заводе товарищества «Мотор» под двигатель воздушного охлаждения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производимый серийно на этом же заводе. В 1913 г. под управлением лейтенанта В.В. </w:t>
      </w:r>
      <w:proofErr w:type="spellStart"/>
      <w:r w:rsidRPr="008C5983">
        <w:rPr>
          <w:bCs/>
          <w:color w:val="000000" w:themeColor="text1"/>
          <w:sz w:val="16"/>
          <w:szCs w:val="16"/>
        </w:rPr>
        <w:t>Дыбовского</w:t>
      </w:r>
      <w:proofErr w:type="spellEnd"/>
      <w:r w:rsidRPr="008C5983">
        <w:rPr>
          <w:bCs/>
          <w:color w:val="000000" w:themeColor="text1"/>
          <w:sz w:val="16"/>
          <w:szCs w:val="16"/>
        </w:rPr>
        <w:t xml:space="preserve"> этот самолет принял участие в III конкурсе военных самолетов. </w:t>
      </w:r>
    </w:p>
    <w:p w14:paraId="1CD4A0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Некоторые данные этого и еще двух рижских самолетов приведены в таблице 1.2. Скоростные, высотные характеристики и дальность полета этих первых самолетов были с позиций нашего времени весьма скромными. Но в то время достижения авиации поражали умы людей. </w:t>
      </w:r>
    </w:p>
    <w:p w14:paraId="241E7A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Награды и медали, завоеванные многими из рижских самолетов на международных выставках и конкурсах, показали их высокие качества и оригинальность разработки. Заслуга их авторов в том, что они сумели создать оригинальные конструкции, превзойдя многие иностранные достижения тех лет.</w:t>
      </w:r>
    </w:p>
    <w:p w14:paraId="405B34E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Строились в Риге серийно и авиационные моторы – как на заводе товарищества «Мотор», так и на РБВЗ. В начале 1911 г. инженер Т.Г.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попытался достичь соглашения с французской фирмой «Гном» о постройке авиационных двигателей ее системы на заводе «Мотор». Фирма заявила, что она даст согласие только в случае передачи ей 2/3 от чистого дохода ежегодно. Фирма исходила из того, что в Москве ей удалось получить еще большую долю прибылей при открытии там филиала фирмы «Гном и Рон». Товарищество «Мотор» отказалось от услуг фирмы и приступило к разработке своей системы авиационного ротативного двигателя воздушного охлаждения. 22 ноября 1911 г. Т.Г.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подал заявку за № 50497 на получение патента на авиационный двигатель «внутреннего горения с радиально укрепленными на кривошипной камере вращающимися цилиндрами», которая была удовлетворена, и автор получил патент на этот двигатель за № 25057. </w:t>
      </w:r>
    </w:p>
    <w:p w14:paraId="0608DDCE" w14:textId="77777777" w:rsidR="008C196E" w:rsidRPr="008C5983" w:rsidRDefault="008C196E" w:rsidP="00183F5A">
      <w:pPr>
        <w:jc w:val="both"/>
        <w:rPr>
          <w:bCs/>
          <w:color w:val="000000" w:themeColor="text1"/>
          <w:sz w:val="16"/>
          <w:szCs w:val="16"/>
        </w:rPr>
      </w:pPr>
      <w:proofErr w:type="spellStart"/>
      <w:r w:rsidRPr="008C5983">
        <w:rPr>
          <w:bCs/>
          <w:color w:val="000000" w:themeColor="text1"/>
          <w:sz w:val="16"/>
          <w:szCs w:val="16"/>
        </w:rPr>
        <w:t>Калеп</w:t>
      </w:r>
      <w:proofErr w:type="spellEnd"/>
      <w:r w:rsidRPr="008C5983">
        <w:rPr>
          <w:bCs/>
          <w:color w:val="000000" w:themeColor="text1"/>
          <w:sz w:val="16"/>
          <w:szCs w:val="16"/>
        </w:rPr>
        <w:t xml:space="preserve"> разработал двигатель, который по надежности, эксплуатационным свойствам, весовым характеристикам и технологичности существенно превосходил французский «Гном». Достаточно сказать, что число деталей, необходимых для сборки каждого мотора, уменьшилось на 85 единиц. В феврале 1912 года на заводе «Мотор» была выпущена небольшая серия (семь штук) авиационных моторов «</w:t>
      </w:r>
      <w:proofErr w:type="spellStart"/>
      <w:r w:rsidRPr="008C5983">
        <w:rPr>
          <w:bCs/>
          <w:color w:val="000000" w:themeColor="text1"/>
          <w:sz w:val="16"/>
          <w:szCs w:val="16"/>
        </w:rPr>
        <w:t>Калеп</w:t>
      </w:r>
      <w:proofErr w:type="spellEnd"/>
      <w:r w:rsidRPr="008C5983">
        <w:rPr>
          <w:bCs/>
          <w:color w:val="000000" w:themeColor="text1"/>
          <w:sz w:val="16"/>
          <w:szCs w:val="16"/>
        </w:rPr>
        <w:t>» мощностью в 60 л.с. Начались сравнительные испытания моторов «Гном» и «</w:t>
      </w:r>
      <w:proofErr w:type="spellStart"/>
      <w:r w:rsidRPr="008C5983">
        <w:rPr>
          <w:bCs/>
          <w:color w:val="000000" w:themeColor="text1"/>
          <w:sz w:val="16"/>
          <w:szCs w:val="16"/>
        </w:rPr>
        <w:t>Калеп</w:t>
      </w:r>
      <w:proofErr w:type="spellEnd"/>
      <w:r w:rsidRPr="008C5983">
        <w:rPr>
          <w:bCs/>
          <w:color w:val="000000" w:themeColor="text1"/>
          <w:sz w:val="16"/>
          <w:szCs w:val="16"/>
        </w:rPr>
        <w:t>», которые подтвердили лучшие качества отечественного авиационного двигателя. Летные испытания мотора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в Севастопольской школе авиации прошли также успешно. В акте испытаний от 22 декабря 1912 г. было записано, что «в полете мотор работал хорошо, давал 1100 и </w:t>
      </w:r>
      <w:proofErr w:type="gramStart"/>
      <w:r w:rsidRPr="008C5983">
        <w:rPr>
          <w:bCs/>
          <w:color w:val="000000" w:themeColor="text1"/>
          <w:sz w:val="16"/>
          <w:szCs w:val="16"/>
        </w:rPr>
        <w:t>более оборотов</w:t>
      </w:r>
      <w:proofErr w:type="gramEnd"/>
      <w:r w:rsidRPr="008C5983">
        <w:rPr>
          <w:bCs/>
          <w:color w:val="000000" w:themeColor="text1"/>
          <w:sz w:val="16"/>
          <w:szCs w:val="16"/>
        </w:rPr>
        <w:t xml:space="preserve"> и вообще мощность его немного больше «Гнома» [1.4]. </w:t>
      </w:r>
    </w:p>
    <w:p w14:paraId="1D31EC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результате, военное ведомство, заинтересованное в производстве авиационных моторов, признало высокое качество продукции рижского завода «Мотор». Мотор «</w:t>
      </w:r>
      <w:proofErr w:type="spellStart"/>
      <w:r w:rsidRPr="008C5983">
        <w:rPr>
          <w:bCs/>
          <w:color w:val="000000" w:themeColor="text1"/>
          <w:sz w:val="16"/>
          <w:szCs w:val="16"/>
        </w:rPr>
        <w:t>Калеп</w:t>
      </w:r>
      <w:proofErr w:type="spellEnd"/>
      <w:r w:rsidRPr="008C5983">
        <w:rPr>
          <w:bCs/>
          <w:color w:val="000000" w:themeColor="text1"/>
          <w:sz w:val="16"/>
          <w:szCs w:val="16"/>
        </w:rPr>
        <w:t>» стал выпускаться серийно в следующих вариантах: 50 л.с. при массе 68 кг, 80 л.с. при массе 85 кг, а позднее – 100 л.с. при массе 110 кг. По сравнению с французским прототипом «Гном» рижские моторы «</w:t>
      </w:r>
      <w:proofErr w:type="spellStart"/>
      <w:r w:rsidRPr="008C5983">
        <w:rPr>
          <w:bCs/>
          <w:color w:val="000000" w:themeColor="text1"/>
          <w:sz w:val="16"/>
          <w:szCs w:val="16"/>
        </w:rPr>
        <w:t>Калеп</w:t>
      </w:r>
      <w:proofErr w:type="spellEnd"/>
      <w:r w:rsidRPr="008C5983">
        <w:rPr>
          <w:bCs/>
          <w:color w:val="000000" w:themeColor="text1"/>
          <w:sz w:val="16"/>
          <w:szCs w:val="16"/>
        </w:rPr>
        <w:t>» имели более рациональную конструкцию, учитывающую требования эксплуатации в полевых условиях («разборка цилиндров продолжается 2 мин.»). Для повышения надежности работы поршни были выполнены с двойной обтюрацией и кольцами. Завод гарантировал «официально 30 ч непрерывной работы без уменьшения мощности».</w:t>
      </w:r>
    </w:p>
    <w:p w14:paraId="1F4C7F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апреле 1913г. Временная приемная комиссия, учрежденная при Воздухоплавательной части Главного управления Генерального штаба, участвовала в испытаниях в г. Риге на заводе «Мотор» переделанного этим заводом двигателя «Гном» и мотора «</w:t>
      </w:r>
      <w:proofErr w:type="spellStart"/>
      <w:r w:rsidRPr="008C5983">
        <w:rPr>
          <w:bCs/>
          <w:color w:val="000000" w:themeColor="text1"/>
          <w:sz w:val="16"/>
          <w:szCs w:val="16"/>
        </w:rPr>
        <w:t>Калеп</w:t>
      </w:r>
      <w:proofErr w:type="spellEnd"/>
      <w:r w:rsidRPr="008C5983">
        <w:rPr>
          <w:bCs/>
          <w:color w:val="000000" w:themeColor="text1"/>
          <w:sz w:val="16"/>
          <w:szCs w:val="16"/>
        </w:rPr>
        <w:t>». В декабре этого же года комиссия вновь выехала в Ригу для приема готовой продукции. Как следует из «Ведомости аэропланов, изготовленных для ГВТУ на авиационных заводах по состоянию к 8 января 1915г. и заказанных за границей» на заводе «Гном и Рон» (французское отделение в Москве) было изготовлено 190 моторов «Гном» мощностью 80 л.с., а на заводе «Мотор» в Риге моторов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мощностью 80 л.с. – 30 моторов. Из-за границы должно было поступить 100 моторов «Гном», прибыло же только 20, а моторов «Рон» из 50 не поступило ни одного! </w:t>
      </w:r>
    </w:p>
    <w:p w14:paraId="54D6F1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Как докладывалось в начале 1915 г. начальнику штаба Верховного Главнокомандующего: «Наш военный агент во Франции уведомил, что французское правительство отказывает нам в отпуске обещанных моторов, чем… нарушен весь наш план дальнейшего изготовления аэропланов». 18 февраля 1915г. в Ставку Верховного Главнокомандующего поступила телеграмма, где говорилось: «Что расчеты на получение аппаратов и моторов из-за границы не оправдались, и когда будут получены неизвестно». В телеграмме испрашивалось разрешение по заказу новых самолетов и моторов на отечественных заводах. В связи с этим военное ведомство дополнительно заказало на рижском заводе «Мотор» еще 30 моторов, а на заводе «Гном и Рон» в Москве – 40. Так, неумение царского правительства распорядиться творческими силами отечественных конструкторов и имеющихся, пусть небольшого числа, заводов поставило в военные годы русский воздушный флот в тяжелейшее положение. А ведь еще в апреле 1913г. комиссия Главного инженерного управления, обследовавшая производственные мощности завода «Мотор», пришла к выводу, что этот рижский завод способен выпускать в год более 500 авиационных двигателей, что вполне обеспечило бы нужды авиации России. Не были использованы и производственные мощности крупнейшего рижского завода РБВЗ, где проводились работы по изготовлению двигателей водяного охлаждения мощностью до 166 л.с. типа РБВЗ-6 («Аргус») (11698).</w:t>
      </w:r>
    </w:p>
    <w:p w14:paraId="54FD12CC" w14:textId="77777777" w:rsidR="008C196E" w:rsidRPr="008C5983" w:rsidRDefault="008C196E" w:rsidP="00183F5A">
      <w:pPr>
        <w:jc w:val="both"/>
        <w:rPr>
          <w:bCs/>
          <w:color w:val="000000" w:themeColor="text1"/>
          <w:sz w:val="16"/>
          <w:szCs w:val="16"/>
        </w:rPr>
      </w:pPr>
    </w:p>
    <w:p w14:paraId="6DD2DA8C" w14:textId="09683E6B"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w:t>
      </w:r>
      <w:r w:rsidR="009C15E0" w:rsidRPr="008C5983">
        <w:rPr>
          <w:bCs/>
          <w:color w:val="000000" w:themeColor="text1"/>
          <w:sz w:val="16"/>
          <w:szCs w:val="16"/>
        </w:rPr>
        <w:t xml:space="preserve">завод Мотор </w:t>
      </w:r>
      <w:proofErr w:type="spellStart"/>
      <w:r w:rsidR="009C15E0" w:rsidRPr="008C5983">
        <w:rPr>
          <w:bCs/>
          <w:color w:val="000000" w:themeColor="text1"/>
          <w:sz w:val="16"/>
          <w:szCs w:val="16"/>
        </w:rPr>
        <w:t>Калепа</w:t>
      </w:r>
      <w:proofErr w:type="spellEnd"/>
      <w:r w:rsidR="009C15E0" w:rsidRPr="008C5983">
        <w:rPr>
          <w:bCs/>
          <w:color w:val="000000" w:themeColor="text1"/>
          <w:sz w:val="16"/>
          <w:szCs w:val="16"/>
        </w:rPr>
        <w:t xml:space="preserve"> в Риге </w:t>
      </w:r>
      <w:r w:rsidRPr="008C5983">
        <w:rPr>
          <w:bCs/>
          <w:color w:val="000000" w:themeColor="text1"/>
          <w:sz w:val="16"/>
          <w:szCs w:val="16"/>
        </w:rPr>
        <w:t xml:space="preserve">начат выпуск моторов по образцу «Райта». </w:t>
      </w:r>
      <w:r w:rsidR="009C15E0" w:rsidRPr="008C5983">
        <w:rPr>
          <w:bCs/>
          <w:color w:val="000000" w:themeColor="text1"/>
          <w:sz w:val="16"/>
          <w:szCs w:val="16"/>
        </w:rPr>
        <w:t xml:space="preserve">(Завод № 24 им. М.В. Фрунзе ВСНХ, НКТП, НКОП, НКАП, Товарищество 1-го Рижского трансмиссионного, чугунолитейного и механического заводов «Мотор», Завод № 4 ВСНХ, Государственный авиазавод № 4 (ГАЗ-4) «Мотор» им. М.В. Фрунзе ВСНХ, Завод им. М.В. Фрунзе, Куйбышевское НПО им. М.В. Фрунзе, Самарское МПО им. М.В. Фрунзе, ОАО «Моторостроитель» ФКА / г. Рига;  г. Москва </w:t>
      </w:r>
      <w:proofErr w:type="spellStart"/>
      <w:r w:rsidR="009C15E0" w:rsidRPr="008C5983">
        <w:rPr>
          <w:bCs/>
          <w:color w:val="000000" w:themeColor="text1"/>
          <w:sz w:val="16"/>
          <w:szCs w:val="16"/>
        </w:rPr>
        <w:t>Мейеровский</w:t>
      </w:r>
      <w:proofErr w:type="spellEnd"/>
      <w:r w:rsidR="009C15E0" w:rsidRPr="008C5983">
        <w:rPr>
          <w:bCs/>
          <w:color w:val="000000" w:themeColor="text1"/>
          <w:sz w:val="16"/>
          <w:szCs w:val="16"/>
        </w:rPr>
        <w:t xml:space="preserve"> (</w:t>
      </w:r>
      <w:proofErr w:type="spellStart"/>
      <w:r w:rsidR="009C15E0" w:rsidRPr="008C5983">
        <w:rPr>
          <w:bCs/>
          <w:color w:val="000000" w:themeColor="text1"/>
          <w:sz w:val="16"/>
          <w:szCs w:val="16"/>
        </w:rPr>
        <w:t>Мейерский</w:t>
      </w:r>
      <w:proofErr w:type="spellEnd"/>
      <w:r w:rsidR="009C15E0" w:rsidRPr="008C5983">
        <w:rPr>
          <w:bCs/>
          <w:color w:val="000000" w:themeColor="text1"/>
          <w:sz w:val="16"/>
          <w:szCs w:val="16"/>
        </w:rPr>
        <w:t xml:space="preserve">) </w:t>
      </w:r>
      <w:proofErr w:type="spellStart"/>
      <w:r w:rsidR="009C15E0" w:rsidRPr="008C5983">
        <w:rPr>
          <w:bCs/>
          <w:color w:val="000000" w:themeColor="text1"/>
          <w:sz w:val="16"/>
          <w:szCs w:val="16"/>
        </w:rPr>
        <w:t>пр</w:t>
      </w:r>
      <w:proofErr w:type="spellEnd"/>
      <w:r w:rsidR="009C15E0" w:rsidRPr="008C5983">
        <w:rPr>
          <w:bCs/>
          <w:color w:val="000000" w:themeColor="text1"/>
          <w:sz w:val="16"/>
          <w:szCs w:val="16"/>
        </w:rPr>
        <w:t xml:space="preserve">-д, 14, ст. Лефортово Московско-Курской ж/д «ГАЗ четвертый» (-1925-27 г.-); ул. Ткацкая (1927 г.-);  г. Куйбышев ст. Безымянка/ /443009  г. Самара ш. Заводское, 29 тел. 55-16-12/ /Московское представительство:  г. Москва ул. Госпитальный Вал, 5 к. 17/) </w:t>
      </w:r>
      <w:r w:rsidRPr="008C5983">
        <w:rPr>
          <w:bCs/>
          <w:color w:val="000000" w:themeColor="text1"/>
          <w:sz w:val="16"/>
          <w:szCs w:val="16"/>
        </w:rPr>
        <w:t>С 1911 г. строил моторы собственной разработки. Созданы моторы: «</w:t>
      </w:r>
      <w:proofErr w:type="spellStart"/>
      <w:r w:rsidRPr="008C5983">
        <w:rPr>
          <w:bCs/>
          <w:color w:val="000000" w:themeColor="text1"/>
          <w:sz w:val="16"/>
          <w:szCs w:val="16"/>
        </w:rPr>
        <w:t>Калеп</w:t>
      </w:r>
      <w:proofErr w:type="spellEnd"/>
      <w:r w:rsidRPr="008C5983">
        <w:rPr>
          <w:bCs/>
          <w:color w:val="000000" w:themeColor="text1"/>
          <w:sz w:val="16"/>
          <w:szCs w:val="16"/>
        </w:rPr>
        <w:t>» К-60, К-80. В 1915 г. эвакуирован в Москву на Даниловскую заставу.</w:t>
      </w:r>
    </w:p>
    <w:p w14:paraId="4D17169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Декретом СНК от 28.06.1918 г. завод «Мотор» национализирован, в 12.1918 г. передан из </w:t>
      </w:r>
      <w:proofErr w:type="spellStart"/>
      <w:r w:rsidRPr="008C5983">
        <w:rPr>
          <w:bCs/>
          <w:color w:val="000000" w:themeColor="text1"/>
          <w:sz w:val="16"/>
          <w:szCs w:val="16"/>
        </w:rPr>
        <w:t>Увофлота</w:t>
      </w:r>
      <w:proofErr w:type="spellEnd"/>
      <w:r w:rsidRPr="008C5983">
        <w:rPr>
          <w:bCs/>
          <w:color w:val="000000" w:themeColor="text1"/>
          <w:sz w:val="16"/>
          <w:szCs w:val="16"/>
        </w:rPr>
        <w:t xml:space="preserve"> НКВМ в ведение </w:t>
      </w:r>
      <w:proofErr w:type="spellStart"/>
      <w:r w:rsidRPr="008C5983">
        <w:rPr>
          <w:bCs/>
          <w:color w:val="000000" w:themeColor="text1"/>
          <w:sz w:val="16"/>
          <w:szCs w:val="16"/>
        </w:rPr>
        <w:t>Главкоавиа</w:t>
      </w:r>
      <w:proofErr w:type="spellEnd"/>
      <w:r w:rsidRPr="008C5983">
        <w:rPr>
          <w:bCs/>
          <w:color w:val="000000" w:themeColor="text1"/>
          <w:sz w:val="16"/>
          <w:szCs w:val="16"/>
        </w:rPr>
        <w:t xml:space="preserve"> ВСНХ. С 1920 г. - ГАЗ-4 «Мотор». По пр. ГУВП № 448 от 14.08.1923 г. ГАЗ-6 был переведён с Даниловской заставы на Семёновскую и объединен с ГАЗ-4, с 6.10.1923 г. заводы </w:t>
      </w:r>
      <w:r w:rsidRPr="008C5983">
        <w:rPr>
          <w:bCs/>
          <w:color w:val="000000" w:themeColor="text1"/>
          <w:sz w:val="16"/>
          <w:szCs w:val="16"/>
        </w:rPr>
        <w:lastRenderedPageBreak/>
        <w:t xml:space="preserve">вновь стали самостоятельными. А 28.03.1924 г. заводы вновь были объединены на территории завода ГАЗ-6 с сохранением названия ГАЗ-4 «Мотор».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w:t>
      </w:r>
      <w:proofErr w:type="spellStart"/>
      <w:r w:rsidRPr="008C5983">
        <w:rPr>
          <w:bCs/>
          <w:color w:val="000000" w:themeColor="text1"/>
          <w:sz w:val="16"/>
          <w:szCs w:val="16"/>
        </w:rPr>
        <w:t>Главметалла</w:t>
      </w:r>
      <w:proofErr w:type="spellEnd"/>
      <w:r w:rsidRPr="008C5983">
        <w:rPr>
          <w:bCs/>
          <w:color w:val="000000" w:themeColor="text1"/>
          <w:sz w:val="16"/>
          <w:szCs w:val="16"/>
        </w:rPr>
        <w:t xml:space="preserve"> ВСНХ. По пр.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15 от 13.04.1925 г. завод № 4 переименован в ГАЗ-4 «Мотор». С 1925 г. - ГАЗ-4 «Мотор» им. М.В. Фрунзе. В соответствии с пост. СТО и распоряжением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от 11.05.1926 г.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114сс от 4.08.1927 г. ГАЗ-4 «Мотор» им. Фрунзе с 1.10.1927 г. переименован в завод № 24 им. М.В. Фрунзе. Приказом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w:t>
      </w:r>
      <w:proofErr w:type="spellStart"/>
      <w:r w:rsidRPr="008C5983">
        <w:rPr>
          <w:bCs/>
          <w:color w:val="000000" w:themeColor="text1"/>
          <w:sz w:val="16"/>
          <w:szCs w:val="16"/>
        </w:rPr>
        <w:t>ЗЗсс</w:t>
      </w:r>
      <w:proofErr w:type="spellEnd"/>
      <w:r w:rsidRPr="008C5983">
        <w:rPr>
          <w:bCs/>
          <w:color w:val="000000" w:themeColor="text1"/>
          <w:sz w:val="16"/>
          <w:szCs w:val="16"/>
        </w:rPr>
        <w:t xml:space="preserve"> от 1/3,02.1938 г. передан в ведение созданного ГУ авиационного моторостроения, в 12.1938 г. - в ведении 18ГУ.</w:t>
      </w:r>
    </w:p>
    <w:p w14:paraId="09CA375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2DBA87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09.1924 г. изготовлен опытный экземпляр двигателя М-11. С 1925 г. на заводе работало КБ А.Д. Швецова.</w:t>
      </w:r>
    </w:p>
    <w:p w14:paraId="67DE09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1920-</w:t>
      </w:r>
      <w:proofErr w:type="gramStart"/>
      <w:r w:rsidRPr="008C5983">
        <w:rPr>
          <w:bCs/>
          <w:color w:val="000000" w:themeColor="text1"/>
          <w:sz w:val="16"/>
          <w:szCs w:val="16"/>
        </w:rPr>
        <w:t>е  г.</w:t>
      </w:r>
      <w:proofErr w:type="gramEnd"/>
      <w:r w:rsidRPr="008C5983">
        <w:rPr>
          <w:bCs/>
          <w:color w:val="000000" w:themeColor="text1"/>
          <w:sz w:val="16"/>
          <w:szCs w:val="16"/>
        </w:rPr>
        <w:t xml:space="preserve"> на заводе разработаны опытные моторы АБ-20 и РАМ, в серию они не пошли.</w:t>
      </w:r>
    </w:p>
    <w:p w14:paraId="4C31764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До начала 1930-</w:t>
      </w:r>
      <w:proofErr w:type="gramStart"/>
      <w:r w:rsidRPr="008C5983">
        <w:rPr>
          <w:bCs/>
          <w:color w:val="000000" w:themeColor="text1"/>
          <w:sz w:val="16"/>
          <w:szCs w:val="16"/>
        </w:rPr>
        <w:t>х  г.</w:t>
      </w:r>
      <w:proofErr w:type="gramEnd"/>
      <w:r w:rsidRPr="008C5983">
        <w:rPr>
          <w:bCs/>
          <w:color w:val="000000" w:themeColor="text1"/>
          <w:sz w:val="16"/>
          <w:szCs w:val="16"/>
        </w:rPr>
        <w:t xml:space="preserve"> завод располагался на двух территориях: по ул. Ткацкой в пригороде </w:t>
      </w:r>
      <w:proofErr w:type="spellStart"/>
      <w:r w:rsidRPr="008C5983">
        <w:rPr>
          <w:bCs/>
          <w:color w:val="000000" w:themeColor="text1"/>
          <w:sz w:val="16"/>
          <w:szCs w:val="16"/>
        </w:rPr>
        <w:t>Благуши</w:t>
      </w:r>
      <w:proofErr w:type="spellEnd"/>
      <w:r w:rsidRPr="008C5983">
        <w:rPr>
          <w:bCs/>
          <w:color w:val="000000" w:themeColor="text1"/>
          <w:sz w:val="16"/>
          <w:szCs w:val="16"/>
        </w:rPr>
        <w:t xml:space="preserve"> и по </w:t>
      </w:r>
      <w:proofErr w:type="spellStart"/>
      <w:r w:rsidRPr="008C5983">
        <w:rPr>
          <w:bCs/>
          <w:color w:val="000000" w:themeColor="text1"/>
          <w:sz w:val="16"/>
          <w:szCs w:val="16"/>
        </w:rPr>
        <w:t>Мейеровскому</w:t>
      </w:r>
      <w:proofErr w:type="spellEnd"/>
      <w:r w:rsidRPr="008C5983">
        <w:rPr>
          <w:bCs/>
          <w:color w:val="000000" w:themeColor="text1"/>
          <w:sz w:val="16"/>
          <w:szCs w:val="16"/>
        </w:rPr>
        <w:t xml:space="preserve"> проезду. В 1931 г. для увеличения производства началось капитальное строительство на новой территории, примыкающей к старой, по ул. </w:t>
      </w:r>
      <w:proofErr w:type="spellStart"/>
      <w:r w:rsidRPr="008C5983">
        <w:rPr>
          <w:bCs/>
          <w:color w:val="000000" w:themeColor="text1"/>
          <w:sz w:val="16"/>
          <w:szCs w:val="16"/>
        </w:rPr>
        <w:t>Мейеровской</w:t>
      </w:r>
      <w:proofErr w:type="spellEnd"/>
      <w:r w:rsidRPr="008C5983">
        <w:rPr>
          <w:bCs/>
          <w:color w:val="000000" w:themeColor="text1"/>
          <w:sz w:val="16"/>
          <w:szCs w:val="16"/>
        </w:rPr>
        <w:t>.</w:t>
      </w:r>
    </w:p>
    <w:p w14:paraId="2092DC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Структура управления заводом (1927 г.): директор, в его подчинении: помощники директора: по </w:t>
      </w:r>
      <w:proofErr w:type="spellStart"/>
      <w:r w:rsidRPr="008C5983">
        <w:rPr>
          <w:bCs/>
          <w:color w:val="000000" w:themeColor="text1"/>
          <w:sz w:val="16"/>
          <w:szCs w:val="16"/>
        </w:rPr>
        <w:t>техчасти</w:t>
      </w:r>
      <w:proofErr w:type="spellEnd"/>
      <w:r w:rsidRPr="008C5983">
        <w:rPr>
          <w:bCs/>
          <w:color w:val="000000" w:themeColor="text1"/>
          <w:sz w:val="16"/>
          <w:szCs w:val="16"/>
        </w:rPr>
        <w:t xml:space="preserve">,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w:t>
      </w:r>
      <w:proofErr w:type="spellStart"/>
      <w:r w:rsidRPr="008C5983">
        <w:rPr>
          <w:bCs/>
          <w:color w:val="000000" w:themeColor="text1"/>
          <w:sz w:val="16"/>
          <w:szCs w:val="16"/>
        </w:rPr>
        <w:t>техчасти</w:t>
      </w:r>
      <w:proofErr w:type="spellEnd"/>
      <w:r w:rsidRPr="008C5983">
        <w:rPr>
          <w:bCs/>
          <w:color w:val="000000" w:themeColor="text1"/>
          <w:sz w:val="16"/>
          <w:szCs w:val="16"/>
        </w:rPr>
        <w:t xml:space="preserve">: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w:t>
      </w:r>
      <w:proofErr w:type="spellStart"/>
      <w:r w:rsidRPr="008C5983">
        <w:rPr>
          <w:bCs/>
          <w:color w:val="000000" w:themeColor="text1"/>
          <w:sz w:val="16"/>
          <w:szCs w:val="16"/>
        </w:rPr>
        <w:t>фрезрная</w:t>
      </w:r>
      <w:proofErr w:type="spellEnd"/>
      <w:r w:rsidRPr="008C5983">
        <w:rPr>
          <w:bCs/>
          <w:color w:val="000000" w:themeColor="text1"/>
          <w:sz w:val="16"/>
          <w:szCs w:val="16"/>
        </w:rPr>
        <w:t>,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3D1883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7074EA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w:t>
      </w:r>
      <w:proofErr w:type="gramStart"/>
      <w:r w:rsidRPr="008C5983">
        <w:rPr>
          <w:bCs/>
          <w:color w:val="000000" w:themeColor="text1"/>
          <w:sz w:val="16"/>
          <w:szCs w:val="16"/>
        </w:rPr>
        <w:t>( отдел</w:t>
      </w:r>
      <w:proofErr w:type="gramEnd"/>
      <w:r w:rsidRPr="008C5983">
        <w:rPr>
          <w:bCs/>
          <w:color w:val="000000" w:themeColor="text1"/>
          <w:sz w:val="16"/>
          <w:szCs w:val="16"/>
        </w:rPr>
        <w:t xml:space="preserve">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A.M. Беленький.</w:t>
      </w:r>
    </w:p>
    <w:p w14:paraId="5065FD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8C5983">
        <w:rPr>
          <w:bCs/>
          <w:color w:val="000000" w:themeColor="text1"/>
          <w:sz w:val="16"/>
          <w:szCs w:val="16"/>
        </w:rPr>
        <w:t>Порватов</w:t>
      </w:r>
      <w:proofErr w:type="spellEnd"/>
      <w:r w:rsidRPr="008C5983">
        <w:rPr>
          <w:bCs/>
          <w:color w:val="000000" w:themeColor="text1"/>
          <w:sz w:val="16"/>
          <w:szCs w:val="16"/>
        </w:rPr>
        <w:t xml:space="preserve"> - руководитель, К.С. Лукьянова, О.Э. Гаспарян. Группа находилась в подчинении Техотдела Экономического управления OJ I </w:t>
      </w:r>
      <w:proofErr w:type="spellStart"/>
      <w:r w:rsidRPr="008C5983">
        <w:rPr>
          <w:bCs/>
          <w:color w:val="000000" w:themeColor="text1"/>
          <w:sz w:val="16"/>
          <w:szCs w:val="16"/>
        </w:rPr>
        <w:t>I</w:t>
      </w:r>
      <w:proofErr w:type="spellEnd"/>
      <w:r w:rsidRPr="008C5983">
        <w:rPr>
          <w:bCs/>
          <w:color w:val="000000" w:themeColor="text1"/>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8C5983">
        <w:rPr>
          <w:bCs/>
          <w:color w:val="000000" w:themeColor="text1"/>
          <w:sz w:val="16"/>
          <w:szCs w:val="16"/>
          <w:vertAlign w:val="superscript"/>
        </w:rPr>
        <w:t>96</w:t>
      </w:r>
    </w:p>
    <w:p w14:paraId="73AA1C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601A75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8C5983">
        <w:rPr>
          <w:bCs/>
          <w:color w:val="000000" w:themeColor="text1"/>
          <w:sz w:val="16"/>
          <w:szCs w:val="16"/>
        </w:rPr>
        <w:t>спецсборки</w:t>
      </w:r>
      <w:proofErr w:type="spellEnd"/>
      <w:r w:rsidRPr="008C5983">
        <w:rPr>
          <w:bCs/>
          <w:color w:val="000000" w:themeColor="text1"/>
          <w:sz w:val="16"/>
          <w:szCs w:val="16"/>
        </w:rPr>
        <w:t>.</w:t>
      </w:r>
    </w:p>
    <w:p w14:paraId="720894A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8C5983">
        <w:rPr>
          <w:bCs/>
          <w:color w:val="000000" w:themeColor="text1"/>
          <w:sz w:val="16"/>
          <w:szCs w:val="16"/>
        </w:rPr>
        <w:t>Павлючук</w:t>
      </w:r>
      <w:proofErr w:type="spellEnd"/>
      <w:r w:rsidRPr="008C5983">
        <w:rPr>
          <w:bCs/>
          <w:color w:val="000000" w:themeColor="text1"/>
          <w:sz w:val="16"/>
          <w:szCs w:val="16"/>
        </w:rPr>
        <w:t xml:space="preserve"> и Бурова в 10.1939 г., построить 4-6 моторов; освоить и выпустить по чертежам ЦИАМ 25 </w:t>
      </w:r>
      <w:proofErr w:type="spellStart"/>
      <w:r w:rsidRPr="008C5983">
        <w:rPr>
          <w:bCs/>
          <w:color w:val="000000" w:themeColor="text1"/>
          <w:sz w:val="16"/>
          <w:szCs w:val="16"/>
        </w:rPr>
        <w:t>турбокомпресоров</w:t>
      </w:r>
      <w:proofErr w:type="spellEnd"/>
      <w:r w:rsidRPr="008C5983">
        <w:rPr>
          <w:bCs/>
          <w:color w:val="000000" w:themeColor="text1"/>
          <w:sz w:val="16"/>
          <w:szCs w:val="16"/>
        </w:rPr>
        <w:t xml:space="preserve"> для АМ-34ФРН и М-25; подготовить работы по дальнейшему форсажу АМ-36, ГАМ-36, М-62.</w:t>
      </w:r>
    </w:p>
    <w:p w14:paraId="4E3B1E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пр. № 307с от 7.08.1938 г. требовалось сдать в 1938 г. в эксплуатацию термический цех П-5 и инструментальный П-23.</w:t>
      </w:r>
    </w:p>
    <w:p w14:paraId="4D00E8E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Серийный моторостроительный завод.</w:t>
      </w:r>
    </w:p>
    <w:p w14:paraId="36F4CA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1939 г. проектная мощность завода составляла 8 тыс. АМ-35 в год, годовой план - 3843 мотора.</w:t>
      </w:r>
    </w:p>
    <w:p w14:paraId="68121A5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198A1E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62C5CC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соответствии с Пост. ГКО № 741с от 8.10.1941 г. и приказом НКАП № 1053сс от 9.10.1941 г. завод № 24 ЗГУ НКАП из Москвы эвакуирован </w:t>
      </w:r>
      <w:proofErr w:type="gramStart"/>
      <w:r w:rsidRPr="008C5983">
        <w:rPr>
          <w:bCs/>
          <w:color w:val="000000" w:themeColor="text1"/>
          <w:sz w:val="16"/>
          <w:szCs w:val="16"/>
        </w:rPr>
        <w:t>в  г.</w:t>
      </w:r>
      <w:proofErr w:type="gramEnd"/>
      <w:r w:rsidRPr="008C5983">
        <w:rPr>
          <w:bCs/>
          <w:color w:val="000000" w:themeColor="text1"/>
          <w:sz w:val="16"/>
          <w:szCs w:val="16"/>
        </w:rPr>
        <w:t xml:space="preserve">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595069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7CF827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02.1943 г. завод № 24 имел филиал - завод «Стальконструкция».</w:t>
      </w:r>
    </w:p>
    <w:p w14:paraId="5706C8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приказу № 1073с от 20.10.1941 г. на старой площадке в Москве образованы Моторные ремонтные мастерские при </w:t>
      </w:r>
      <w:proofErr w:type="spellStart"/>
      <w:r w:rsidRPr="008C5983">
        <w:rPr>
          <w:bCs/>
          <w:color w:val="000000" w:themeColor="text1"/>
          <w:sz w:val="16"/>
          <w:szCs w:val="16"/>
        </w:rPr>
        <w:t>Ремотделе</w:t>
      </w:r>
      <w:proofErr w:type="spellEnd"/>
      <w:r w:rsidRPr="008C5983">
        <w:rPr>
          <w:bCs/>
          <w:color w:val="000000" w:themeColor="text1"/>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3A4783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соответствии с пост. СМ СССР № 713-342 от 26.06.1957 г. передан в ведение СНХ РСФСР.</w:t>
      </w:r>
    </w:p>
    <w:p w14:paraId="64865F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w:t>
      </w:r>
      <w:proofErr w:type="gramStart"/>
      <w:r w:rsidRPr="008C5983">
        <w:rPr>
          <w:bCs/>
          <w:color w:val="000000" w:themeColor="text1"/>
          <w:sz w:val="16"/>
          <w:szCs w:val="16"/>
        </w:rPr>
        <w:t>е  г.</w:t>
      </w:r>
      <w:proofErr w:type="gramEnd"/>
    </w:p>
    <w:p w14:paraId="11FB08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08.1961 г. введен в эксплуатацию комплекс для испытаний ЖРД.</w:t>
      </w:r>
    </w:p>
    <w:p w14:paraId="6679E0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1970 г. создан первый конвертированный авиационный ГТД для привода нагнетателя для </w:t>
      </w:r>
      <w:proofErr w:type="spellStart"/>
      <w:r w:rsidRPr="008C5983">
        <w:rPr>
          <w:bCs/>
          <w:color w:val="000000" w:themeColor="text1"/>
          <w:sz w:val="16"/>
          <w:szCs w:val="16"/>
        </w:rPr>
        <w:t>газоперекачки</w:t>
      </w:r>
      <w:proofErr w:type="spellEnd"/>
      <w:r w:rsidRPr="008C5983">
        <w:rPr>
          <w:bCs/>
          <w:color w:val="000000" w:themeColor="text1"/>
          <w:sz w:val="16"/>
          <w:szCs w:val="16"/>
        </w:rPr>
        <w:t>.</w:t>
      </w:r>
    </w:p>
    <w:p w14:paraId="6C9E55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1977 г.- Куйбышевское МПО им. М.В. Фрунзе, с 1994 г.- АО «Моторостроитель».</w:t>
      </w:r>
      <w:r w:rsidRPr="008C5983">
        <w:rPr>
          <w:bCs/>
          <w:color w:val="000000" w:themeColor="text1"/>
          <w:sz w:val="16"/>
          <w:szCs w:val="16"/>
          <w:vertAlign w:val="superscript"/>
        </w:rPr>
        <w:t>49</w:t>
      </w:r>
      <w:r w:rsidRPr="008C5983">
        <w:rPr>
          <w:bCs/>
          <w:color w:val="000000" w:themeColor="text1"/>
          <w:sz w:val="16"/>
          <w:szCs w:val="16"/>
        </w:rPr>
        <w:t xml:space="preserve"> В 03.1997 г. вошло в финансово-промышленную группу «Двигатели НК».</w:t>
      </w:r>
      <w:r w:rsidRPr="008C5983">
        <w:rPr>
          <w:bCs/>
          <w:color w:val="000000" w:themeColor="text1"/>
          <w:sz w:val="16"/>
          <w:szCs w:val="16"/>
          <w:vertAlign w:val="superscript"/>
        </w:rPr>
        <w:t>50</w:t>
      </w:r>
      <w:r w:rsidRPr="008C5983">
        <w:rPr>
          <w:bCs/>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114F121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8C5983">
        <w:rPr>
          <w:bCs/>
          <w:color w:val="000000" w:themeColor="text1"/>
          <w:sz w:val="16"/>
          <w:szCs w:val="16"/>
        </w:rPr>
        <w:t>Винтайский</w:t>
      </w:r>
      <w:proofErr w:type="spellEnd"/>
      <w:r w:rsidRPr="008C5983">
        <w:rPr>
          <w:bCs/>
          <w:color w:val="000000" w:themeColor="text1"/>
          <w:sz w:val="16"/>
          <w:szCs w:val="16"/>
        </w:rPr>
        <w:t xml:space="preserve"> машиностроительный завод.</w:t>
      </w:r>
    </w:p>
    <w:p w14:paraId="2175A3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391B64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Количество оборудования (1925 г.)- 307 ед., (1926 г.)- 473 ед.</w:t>
      </w:r>
    </w:p>
    <w:p w14:paraId="6AF4AD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Площадь: территории (1925 г.)- 33 тыс. м</w:t>
      </w:r>
      <w:r w:rsidRPr="008C5983">
        <w:rPr>
          <w:bCs/>
          <w:color w:val="000000" w:themeColor="text1"/>
          <w:sz w:val="16"/>
          <w:szCs w:val="16"/>
          <w:vertAlign w:val="superscript"/>
        </w:rPr>
        <w:t>2</w:t>
      </w:r>
      <w:r w:rsidRPr="008C5983">
        <w:rPr>
          <w:bCs/>
          <w:color w:val="000000" w:themeColor="text1"/>
          <w:sz w:val="16"/>
          <w:szCs w:val="16"/>
        </w:rPr>
        <w:t>; производственная (1925 г.)- 6,8 тыс. м</w:t>
      </w:r>
      <w:r w:rsidRPr="008C5983">
        <w:rPr>
          <w:bCs/>
          <w:color w:val="000000" w:themeColor="text1"/>
          <w:sz w:val="16"/>
          <w:szCs w:val="16"/>
          <w:vertAlign w:val="superscript"/>
        </w:rPr>
        <w:t>2</w:t>
      </w:r>
      <w:r w:rsidRPr="008C5983">
        <w:rPr>
          <w:bCs/>
          <w:color w:val="000000" w:themeColor="text1"/>
          <w:sz w:val="16"/>
          <w:szCs w:val="16"/>
        </w:rPr>
        <w:t>; вспомогательная (1925 г.)- 2,3 тыс. м</w:t>
      </w:r>
      <w:r w:rsidRPr="008C5983">
        <w:rPr>
          <w:bCs/>
          <w:color w:val="000000" w:themeColor="text1"/>
          <w:sz w:val="16"/>
          <w:szCs w:val="16"/>
          <w:vertAlign w:val="superscript"/>
        </w:rPr>
        <w:t>2</w:t>
      </w:r>
      <w:r w:rsidRPr="008C5983">
        <w:rPr>
          <w:bCs/>
          <w:color w:val="000000" w:themeColor="text1"/>
          <w:sz w:val="16"/>
          <w:szCs w:val="16"/>
        </w:rPr>
        <w:t>.</w:t>
      </w:r>
    </w:p>
    <w:p w14:paraId="47B4F2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Численность персонала (10.1919 г.)- 177 чел., (1.10.1925 г.)- 618 чел., (12.1926 г.)- 610 чел., (17.03.1927 г.)- 694 чел., (2002 г.)- около 10 тыс. чел.</w:t>
      </w:r>
    </w:p>
    <w:p w14:paraId="03C0F38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Директор (1910 г.-)- Т.Ф. </w:t>
      </w:r>
      <w:proofErr w:type="spellStart"/>
      <w:r w:rsidRPr="008C5983">
        <w:rPr>
          <w:bCs/>
          <w:color w:val="000000" w:themeColor="text1"/>
          <w:sz w:val="16"/>
          <w:szCs w:val="16"/>
        </w:rPr>
        <w:t>Калеп</w:t>
      </w:r>
      <w:proofErr w:type="spellEnd"/>
      <w:r w:rsidRPr="008C5983">
        <w:rPr>
          <w:bCs/>
          <w:color w:val="000000" w:themeColor="text1"/>
          <w:sz w:val="16"/>
          <w:szCs w:val="16"/>
        </w:rPr>
        <w:t xml:space="preserve">, (04.1925 г.)- П. Г. Кринкин, (-06.1926-03.1927 г.)- М.С. </w:t>
      </w:r>
      <w:proofErr w:type="spellStart"/>
      <w:r w:rsidRPr="008C5983">
        <w:rPr>
          <w:bCs/>
          <w:color w:val="000000" w:themeColor="text1"/>
          <w:sz w:val="16"/>
          <w:szCs w:val="16"/>
        </w:rPr>
        <w:t>Мансырев</w:t>
      </w:r>
      <w:proofErr w:type="spellEnd"/>
      <w:r w:rsidRPr="008C5983">
        <w:rPr>
          <w:bCs/>
          <w:color w:val="000000" w:themeColor="text1"/>
          <w:sz w:val="16"/>
          <w:szCs w:val="16"/>
        </w:rPr>
        <w:t xml:space="preserve">, (03-10.1927 г.- )-  Г.Н. Королев, (1930 г.)- И.И. </w:t>
      </w:r>
      <w:proofErr w:type="spellStart"/>
      <w:r w:rsidRPr="008C5983">
        <w:rPr>
          <w:bCs/>
          <w:color w:val="000000" w:themeColor="text1"/>
          <w:sz w:val="16"/>
          <w:szCs w:val="16"/>
        </w:rPr>
        <w:t>Побережский</w:t>
      </w:r>
      <w:proofErr w:type="spellEnd"/>
      <w:r w:rsidRPr="008C5983">
        <w:rPr>
          <w:bCs/>
          <w:color w:val="000000" w:themeColor="text1"/>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8C5983">
        <w:rPr>
          <w:bCs/>
          <w:color w:val="000000" w:themeColor="text1"/>
          <w:sz w:val="16"/>
          <w:szCs w:val="16"/>
        </w:rPr>
        <w:t>Шитарев</w:t>
      </w:r>
      <w:proofErr w:type="spellEnd"/>
      <w:r w:rsidRPr="008C5983">
        <w:rPr>
          <w:bCs/>
          <w:color w:val="000000" w:themeColor="text1"/>
          <w:sz w:val="16"/>
          <w:szCs w:val="16"/>
        </w:rPr>
        <w:t>.</w:t>
      </w:r>
    </w:p>
    <w:p w14:paraId="1C4C58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1-й зам. гендиректора (2002 г.)- А.П. Анненков. Зам. директора (06.1925 г.)- P.M. </w:t>
      </w:r>
      <w:proofErr w:type="spellStart"/>
      <w:r w:rsidRPr="008C5983">
        <w:rPr>
          <w:bCs/>
          <w:color w:val="000000" w:themeColor="text1"/>
          <w:sz w:val="16"/>
          <w:szCs w:val="16"/>
        </w:rPr>
        <w:t>Викман</w:t>
      </w:r>
      <w:proofErr w:type="spellEnd"/>
      <w:r w:rsidRPr="008C5983">
        <w:rPr>
          <w:bCs/>
          <w:color w:val="000000" w:themeColor="text1"/>
          <w:sz w:val="16"/>
          <w:szCs w:val="16"/>
        </w:rPr>
        <w:t xml:space="preserve">, (-06.1926-03.1927r.-&gt; С.А. Бжезинский, (01.1928 г.)- </w:t>
      </w:r>
      <w:proofErr w:type="spellStart"/>
      <w:r w:rsidRPr="008C5983">
        <w:rPr>
          <w:bCs/>
          <w:color w:val="000000" w:themeColor="text1"/>
          <w:sz w:val="16"/>
          <w:szCs w:val="16"/>
        </w:rPr>
        <w:t>Насеконик</w:t>
      </w:r>
      <w:proofErr w:type="spellEnd"/>
      <w:r w:rsidRPr="008C5983">
        <w:rPr>
          <w:bCs/>
          <w:color w:val="000000" w:themeColor="text1"/>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w:t>
      </w:r>
      <w:proofErr w:type="spellStart"/>
      <w:r w:rsidRPr="008C5983">
        <w:rPr>
          <w:bCs/>
          <w:color w:val="000000" w:themeColor="text1"/>
          <w:sz w:val="16"/>
          <w:szCs w:val="16"/>
        </w:rPr>
        <w:t>техчасти</w:t>
      </w:r>
      <w:proofErr w:type="spellEnd"/>
      <w:r w:rsidRPr="008C5983">
        <w:rPr>
          <w:bCs/>
          <w:color w:val="000000" w:themeColor="text1"/>
          <w:sz w:val="16"/>
          <w:szCs w:val="16"/>
        </w:rPr>
        <w:t xml:space="preserve"> (1927 г.)- </w:t>
      </w:r>
      <w:proofErr w:type="spellStart"/>
      <w:r w:rsidRPr="008C5983">
        <w:rPr>
          <w:bCs/>
          <w:color w:val="000000" w:themeColor="text1"/>
          <w:sz w:val="16"/>
          <w:szCs w:val="16"/>
        </w:rPr>
        <w:t>Окромешко</w:t>
      </w:r>
      <w:proofErr w:type="spellEnd"/>
      <w:r w:rsidRPr="008C5983">
        <w:rPr>
          <w:bCs/>
          <w:color w:val="000000" w:themeColor="text1"/>
          <w:sz w:val="16"/>
          <w:szCs w:val="16"/>
        </w:rPr>
        <w:t xml:space="preserve">, (1927 г.)- Ермолаев; по найму и увольнению (-06.1937-10.07.1938 г.)- М.У. Губин, (10.07.1938 г.-)- П.М. </w:t>
      </w:r>
      <w:proofErr w:type="spellStart"/>
      <w:r w:rsidRPr="008C5983">
        <w:rPr>
          <w:bCs/>
          <w:color w:val="000000" w:themeColor="text1"/>
          <w:sz w:val="16"/>
          <w:szCs w:val="16"/>
        </w:rPr>
        <w:t>Брыков</w:t>
      </w:r>
      <w:proofErr w:type="spellEnd"/>
      <w:r w:rsidRPr="008C5983">
        <w:rPr>
          <w:bCs/>
          <w:color w:val="000000" w:themeColor="text1"/>
          <w:sz w:val="16"/>
          <w:szCs w:val="16"/>
        </w:rPr>
        <w:t>.</w:t>
      </w:r>
    </w:p>
    <w:p w14:paraId="37DF2B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Технический директор (10.1927 г.)- Ермолаев, (-16.09.1937 г.)- М.А. Колосов (репрессирован), (06.1938 г.)- М.Н. Степин.</w:t>
      </w:r>
    </w:p>
    <w:p w14:paraId="078E41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Зам. технического директора (08.1928 г.)- Макеев.</w:t>
      </w:r>
    </w:p>
    <w:p w14:paraId="776771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Гл. инженер (1926 г.)- А.Д. Швецов, (1920-</w:t>
      </w:r>
      <w:proofErr w:type="gramStart"/>
      <w:r w:rsidRPr="008C5983">
        <w:rPr>
          <w:bCs/>
          <w:color w:val="000000" w:themeColor="text1"/>
          <w:sz w:val="16"/>
          <w:szCs w:val="16"/>
        </w:rPr>
        <w:t>е  г.</w:t>
      </w:r>
      <w:proofErr w:type="gramEnd"/>
      <w:r w:rsidRPr="008C5983">
        <w:rPr>
          <w:bCs/>
          <w:color w:val="000000" w:themeColor="text1"/>
          <w:sz w:val="16"/>
          <w:szCs w:val="16"/>
        </w:rPr>
        <w:t xml:space="preserve">)- М.П. </w:t>
      </w:r>
      <w:proofErr w:type="spellStart"/>
      <w:r w:rsidRPr="008C5983">
        <w:rPr>
          <w:bCs/>
          <w:color w:val="000000" w:themeColor="text1"/>
          <w:sz w:val="16"/>
          <w:szCs w:val="16"/>
        </w:rPr>
        <w:t>Макарук</w:t>
      </w:r>
      <w:proofErr w:type="spellEnd"/>
      <w:r w:rsidRPr="008C5983">
        <w:rPr>
          <w:bCs/>
          <w:color w:val="000000" w:themeColor="text1"/>
          <w:sz w:val="16"/>
          <w:szCs w:val="16"/>
        </w:rPr>
        <w:t>, (-16.09Л937 г.)- М.А. Колосов, (12.1937 г.)- М.Н. Степин, (28Л2.1938 г.-)- А.А. Куинджи, (1960-е)- П.А. Захаров.</w:t>
      </w:r>
    </w:p>
    <w:p w14:paraId="5682DB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Гл. конструктор (1926-34 г.)- А.Д. Швецов, (1935-39 г.)- В.А. Добрынин, (-12.1940-43 г.-)- А.А. Микулин, (1944- 53; 1962-66 г.)- М.Р. </w:t>
      </w:r>
      <w:proofErr w:type="spellStart"/>
      <w:r w:rsidRPr="008C5983">
        <w:rPr>
          <w:bCs/>
          <w:color w:val="000000" w:themeColor="text1"/>
          <w:sz w:val="16"/>
          <w:szCs w:val="16"/>
        </w:rPr>
        <w:t>Флисский</w:t>
      </w:r>
      <w:proofErr w:type="spellEnd"/>
      <w:r w:rsidRPr="008C5983">
        <w:rPr>
          <w:bCs/>
          <w:color w:val="000000" w:themeColor="text1"/>
          <w:sz w:val="16"/>
          <w:szCs w:val="16"/>
        </w:rPr>
        <w:t>.</w:t>
      </w:r>
    </w:p>
    <w:p w14:paraId="752FF7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 гл. конструктора (1941-44 г.)- М.Р. </w:t>
      </w:r>
      <w:proofErr w:type="spellStart"/>
      <w:r w:rsidRPr="008C5983">
        <w:rPr>
          <w:bCs/>
          <w:color w:val="000000" w:themeColor="text1"/>
          <w:sz w:val="16"/>
          <w:szCs w:val="16"/>
        </w:rPr>
        <w:t>Флиский</w:t>
      </w:r>
      <w:proofErr w:type="spellEnd"/>
      <w:r w:rsidRPr="008C5983">
        <w:rPr>
          <w:bCs/>
          <w:color w:val="000000" w:themeColor="text1"/>
          <w:sz w:val="16"/>
          <w:szCs w:val="16"/>
        </w:rPr>
        <w:t>.</w:t>
      </w:r>
    </w:p>
    <w:p w14:paraId="4C31A91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Заведующий производством (1927 г.)- Макеев, (07.1927 г.)- А.Д. Швецов. Начальник производства (06.1938 г.)- </w:t>
      </w:r>
      <w:proofErr w:type="spellStart"/>
      <w:r w:rsidRPr="008C5983">
        <w:rPr>
          <w:bCs/>
          <w:color w:val="000000" w:themeColor="text1"/>
          <w:sz w:val="16"/>
          <w:szCs w:val="16"/>
        </w:rPr>
        <w:t>Стратьев</w:t>
      </w:r>
      <w:proofErr w:type="spellEnd"/>
      <w:r w:rsidRPr="008C5983">
        <w:rPr>
          <w:bCs/>
          <w:color w:val="000000" w:themeColor="text1"/>
          <w:sz w:val="16"/>
          <w:szCs w:val="16"/>
        </w:rPr>
        <w:t>, (-1940-45 г.)- В.В. Чернышев. Гл. механик (1926 г.)- Елфимов.</w:t>
      </w:r>
    </w:p>
    <w:p w14:paraId="2831A0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 начальника производства (06.1938 г.)- А. Г. </w:t>
      </w:r>
      <w:proofErr w:type="spellStart"/>
      <w:r w:rsidRPr="008C5983">
        <w:rPr>
          <w:bCs/>
          <w:color w:val="000000" w:themeColor="text1"/>
          <w:sz w:val="16"/>
          <w:szCs w:val="16"/>
        </w:rPr>
        <w:t>Минасбеков</w:t>
      </w:r>
      <w:proofErr w:type="spellEnd"/>
      <w:r w:rsidRPr="008C5983">
        <w:rPr>
          <w:bCs/>
          <w:color w:val="000000" w:themeColor="text1"/>
          <w:sz w:val="16"/>
          <w:szCs w:val="16"/>
        </w:rPr>
        <w:t>.</w:t>
      </w:r>
    </w:p>
    <w:p w14:paraId="12F8FE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755B394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Заведующий механической мастерской (1927 г.)- </w:t>
      </w:r>
      <w:proofErr w:type="spellStart"/>
      <w:r w:rsidRPr="008C5983">
        <w:rPr>
          <w:bCs/>
          <w:color w:val="000000" w:themeColor="text1"/>
          <w:sz w:val="16"/>
          <w:szCs w:val="16"/>
        </w:rPr>
        <w:t>Текин</w:t>
      </w:r>
      <w:proofErr w:type="spellEnd"/>
      <w:r w:rsidRPr="008C5983">
        <w:rPr>
          <w:bCs/>
          <w:color w:val="000000" w:themeColor="text1"/>
          <w:sz w:val="16"/>
          <w:szCs w:val="16"/>
        </w:rPr>
        <w:t>.</w:t>
      </w:r>
    </w:p>
    <w:p w14:paraId="47B04A6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Заведующие отделами: планировочным (1927 г.)- Дмитриев; металлургическим (1927 г.)- </w:t>
      </w:r>
      <w:proofErr w:type="spellStart"/>
      <w:r w:rsidRPr="008C5983">
        <w:rPr>
          <w:bCs/>
          <w:color w:val="000000" w:themeColor="text1"/>
          <w:sz w:val="16"/>
          <w:szCs w:val="16"/>
        </w:rPr>
        <w:t>Тырычев</w:t>
      </w:r>
      <w:proofErr w:type="spellEnd"/>
      <w:r w:rsidRPr="008C5983">
        <w:rPr>
          <w:bCs/>
          <w:color w:val="000000" w:themeColor="text1"/>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512433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Заведующие подотделами: статистики (10.1927 г.)- </w:t>
      </w:r>
      <w:proofErr w:type="spellStart"/>
      <w:r w:rsidRPr="008C5983">
        <w:rPr>
          <w:bCs/>
          <w:color w:val="000000" w:themeColor="text1"/>
          <w:sz w:val="16"/>
          <w:szCs w:val="16"/>
        </w:rPr>
        <w:t>Парникель</w:t>
      </w:r>
      <w:proofErr w:type="spellEnd"/>
      <w:r w:rsidRPr="008C5983">
        <w:rPr>
          <w:bCs/>
          <w:color w:val="000000" w:themeColor="text1"/>
          <w:sz w:val="16"/>
          <w:szCs w:val="16"/>
        </w:rPr>
        <w:t>.</w:t>
      </w:r>
    </w:p>
    <w:p w14:paraId="74D10CE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Заведующие бюро: ТНБ (1926 г.)- </w:t>
      </w:r>
      <w:proofErr w:type="spellStart"/>
      <w:r w:rsidRPr="008C5983">
        <w:rPr>
          <w:bCs/>
          <w:color w:val="000000" w:themeColor="text1"/>
          <w:sz w:val="16"/>
          <w:szCs w:val="16"/>
        </w:rPr>
        <w:t>Стратьев</w:t>
      </w:r>
      <w:proofErr w:type="spellEnd"/>
      <w:r w:rsidRPr="008C5983">
        <w:rPr>
          <w:bCs/>
          <w:color w:val="000000" w:themeColor="text1"/>
          <w:sz w:val="16"/>
          <w:szCs w:val="16"/>
        </w:rPr>
        <w:t>; строительным (1926 г.)- Швецов.</w:t>
      </w:r>
    </w:p>
    <w:p w14:paraId="12E8E4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Комендант (1926 г.)- Ершов.</w:t>
      </w:r>
      <w:r w:rsidRPr="008C5983">
        <w:rPr>
          <w:bCs/>
          <w:color w:val="000000" w:themeColor="text1"/>
          <w:sz w:val="16"/>
          <w:szCs w:val="16"/>
          <w:vertAlign w:val="superscript"/>
        </w:rPr>
        <w:t>133</w:t>
      </w:r>
    </w:p>
    <w:p w14:paraId="0B8EAE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7BC9BDC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ПВРД: РД-900 для JIa-17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8C5983">
        <w:rPr>
          <w:bCs/>
          <w:color w:val="000000" w:themeColor="text1"/>
          <w:sz w:val="16"/>
          <w:szCs w:val="16"/>
        </w:rPr>
        <w:t>газолучистый</w:t>
      </w:r>
      <w:proofErr w:type="spellEnd"/>
      <w:r w:rsidRPr="008C5983">
        <w:rPr>
          <w:bCs/>
          <w:color w:val="000000" w:themeColor="text1"/>
          <w:sz w:val="16"/>
          <w:szCs w:val="16"/>
        </w:rPr>
        <w:t xml:space="preserve"> обогреватель ГОЛ-40 (11982).</w:t>
      </w:r>
    </w:p>
    <w:p w14:paraId="0582E54C" w14:textId="77777777" w:rsidR="008C196E" w:rsidRPr="008C5983" w:rsidRDefault="008C196E" w:rsidP="00183F5A">
      <w:pPr>
        <w:jc w:val="both"/>
        <w:rPr>
          <w:bCs/>
          <w:color w:val="000000" w:themeColor="text1"/>
          <w:sz w:val="16"/>
          <w:szCs w:val="16"/>
        </w:rPr>
      </w:pPr>
    </w:p>
    <w:p w14:paraId="4CF8C44C" w14:textId="77777777" w:rsidR="009C15E0" w:rsidRPr="008C5983" w:rsidRDefault="008C196E" w:rsidP="00183F5A">
      <w:pPr>
        <w:jc w:val="both"/>
        <w:rPr>
          <w:bCs/>
          <w:color w:val="000000" w:themeColor="text1"/>
          <w:sz w:val="16"/>
          <w:szCs w:val="16"/>
        </w:rPr>
      </w:pPr>
      <w:r w:rsidRPr="008C5983">
        <w:rPr>
          <w:bCs/>
          <w:color w:val="000000" w:themeColor="text1"/>
          <w:sz w:val="16"/>
          <w:szCs w:val="16"/>
        </w:rPr>
        <w:t xml:space="preserve">В 1910 г. </w:t>
      </w:r>
      <w:r w:rsidR="009C15E0" w:rsidRPr="008C5983">
        <w:rPr>
          <w:bCs/>
          <w:color w:val="000000" w:themeColor="text1"/>
          <w:sz w:val="16"/>
          <w:szCs w:val="16"/>
        </w:rPr>
        <w:t xml:space="preserve">чугунно-литейный завод в Александровске </w:t>
      </w:r>
      <w:r w:rsidRPr="008C5983">
        <w:rPr>
          <w:bCs/>
          <w:color w:val="000000" w:themeColor="text1"/>
          <w:sz w:val="16"/>
          <w:szCs w:val="16"/>
        </w:rPr>
        <w:t xml:space="preserve">вступил в строй. </w:t>
      </w:r>
      <w:r w:rsidR="009C15E0" w:rsidRPr="008C5983">
        <w:rPr>
          <w:bCs/>
          <w:color w:val="000000" w:themeColor="text1"/>
          <w:sz w:val="16"/>
          <w:szCs w:val="16"/>
        </w:rPr>
        <w:t>(Завод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w:t>
      </w:r>
    </w:p>
    <w:p w14:paraId="3F12A547" w14:textId="7E8F7498" w:rsidR="008C196E" w:rsidRPr="008C5983" w:rsidRDefault="009C15E0" w:rsidP="00183F5A">
      <w:pPr>
        <w:jc w:val="both"/>
        <w:rPr>
          <w:bCs/>
          <w:color w:val="000000" w:themeColor="text1"/>
          <w:sz w:val="16"/>
          <w:szCs w:val="16"/>
        </w:rPr>
      </w:pPr>
      <w:r w:rsidRPr="008C5983">
        <w:rPr>
          <w:bCs/>
          <w:color w:val="000000" w:themeColor="text1"/>
          <w:sz w:val="16"/>
          <w:szCs w:val="16"/>
        </w:rPr>
        <w:t>предприятие им. П.И. Баранова» (ОМПБ) / г. Александровск,  г. Запорожье Сталинской ж/д пл. Тараса Шевченко «ГАЗ девятый» (1927 г.);  г. Запорожье п/я 18 «</w:t>
      </w:r>
      <w:proofErr w:type="spellStart"/>
      <w:r w:rsidRPr="008C5983">
        <w:rPr>
          <w:bCs/>
          <w:color w:val="000000" w:themeColor="text1"/>
          <w:sz w:val="16"/>
          <w:szCs w:val="16"/>
        </w:rPr>
        <w:t>Супорт</w:t>
      </w:r>
      <w:proofErr w:type="spellEnd"/>
      <w:r w:rsidRPr="008C5983">
        <w:rPr>
          <w:bCs/>
          <w:color w:val="000000" w:themeColor="text1"/>
          <w:sz w:val="16"/>
          <w:szCs w:val="16"/>
        </w:rPr>
        <w:t xml:space="preserve">», ст. Александровск Екатерининской ж/д (1928 г.);  г. Омск 11-я Линия, 283 (1947 г.)/ /644021  г. Омск ул. Б. Хмельницкого, 283 тел. 33-47-20/) </w:t>
      </w:r>
      <w:r w:rsidR="008C196E" w:rsidRPr="008C5983">
        <w:rPr>
          <w:bCs/>
          <w:color w:val="000000" w:themeColor="text1"/>
          <w:sz w:val="16"/>
          <w:szCs w:val="16"/>
        </w:rPr>
        <w:t>До 12.1915 года завод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w:t>
      </w:r>
      <w:proofErr w:type="spellStart"/>
      <w:r w:rsidR="008C196E" w:rsidRPr="008C5983">
        <w:rPr>
          <w:bCs/>
          <w:color w:val="000000" w:themeColor="text1"/>
          <w:sz w:val="16"/>
          <w:szCs w:val="16"/>
        </w:rPr>
        <w:t>Дюфлон</w:t>
      </w:r>
      <w:proofErr w:type="spellEnd"/>
      <w:r w:rsidR="008C196E" w:rsidRPr="008C5983">
        <w:rPr>
          <w:bCs/>
          <w:color w:val="000000" w:themeColor="text1"/>
          <w:sz w:val="16"/>
          <w:szCs w:val="16"/>
        </w:rPr>
        <w:t>, Константинович и К</w:t>
      </w:r>
      <w:r w:rsidR="008C196E" w:rsidRPr="008C5983">
        <w:rPr>
          <w:bCs/>
          <w:color w:val="000000" w:themeColor="text1"/>
          <w:sz w:val="16"/>
          <w:szCs w:val="16"/>
          <w:vertAlign w:val="superscript"/>
        </w:rPr>
        <w:t>0</w:t>
      </w:r>
      <w:r w:rsidR="008C196E" w:rsidRPr="008C5983">
        <w:rPr>
          <w:bCs/>
          <w:color w:val="000000" w:themeColor="text1"/>
          <w:sz w:val="16"/>
          <w:szCs w:val="16"/>
        </w:rPr>
        <w:t>» покупает завод у братьев и перепрофилирует его для выпуска авиационных и автомобильных моторов. Новый завод «ДЕКА» вступил в строй в 09.1916 г.</w:t>
      </w:r>
    </w:p>
    <w:p w14:paraId="495B6F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До революции строил по лицензии двигатели «Мерседес» как «Дека» М-100 (первый мотор выпущен 16.08.1916 г.) и мотор, созданный инженером Киреевым на базе двигателя «</w:t>
      </w:r>
      <w:proofErr w:type="spellStart"/>
      <w:r w:rsidRPr="008C5983">
        <w:rPr>
          <w:bCs/>
          <w:color w:val="000000" w:themeColor="text1"/>
          <w:sz w:val="16"/>
          <w:szCs w:val="16"/>
        </w:rPr>
        <w:t>Бенн</w:t>
      </w:r>
      <w:proofErr w:type="spellEnd"/>
      <w:r w:rsidRPr="008C5983">
        <w:rPr>
          <w:bCs/>
          <w:color w:val="000000" w:themeColor="text1"/>
          <w:sz w:val="16"/>
          <w:szCs w:val="16"/>
        </w:rPr>
        <w:t>». Для расширения производства был приобретен местный завод сельскохозяйственного инструмента, в 1916 г. началось строительство новых корпусов.</w:t>
      </w:r>
    </w:p>
    <w:p w14:paraId="53D56C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Завод «ДЕКА» национализирован декретом СНК от 20.01.1918 г. Весной 1920 г. завод передан в ведение </w:t>
      </w:r>
      <w:proofErr w:type="spellStart"/>
      <w:r w:rsidRPr="008C5983">
        <w:rPr>
          <w:bCs/>
          <w:color w:val="000000" w:themeColor="text1"/>
          <w:sz w:val="16"/>
          <w:szCs w:val="16"/>
        </w:rPr>
        <w:t>Главкоавиа</w:t>
      </w:r>
      <w:proofErr w:type="spellEnd"/>
      <w:r w:rsidRPr="008C5983">
        <w:rPr>
          <w:bCs/>
          <w:color w:val="000000" w:themeColor="text1"/>
          <w:sz w:val="16"/>
          <w:szCs w:val="16"/>
        </w:rPr>
        <w:t xml:space="preserve">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w:t>
      </w:r>
      <w:proofErr w:type="spellStart"/>
      <w:r w:rsidRPr="008C5983">
        <w:rPr>
          <w:bCs/>
          <w:color w:val="000000" w:themeColor="text1"/>
          <w:sz w:val="16"/>
          <w:szCs w:val="16"/>
        </w:rPr>
        <w:t>Главметалла</w:t>
      </w:r>
      <w:proofErr w:type="spellEnd"/>
      <w:r w:rsidRPr="008C5983">
        <w:rPr>
          <w:bCs/>
          <w:color w:val="000000" w:themeColor="text1"/>
          <w:sz w:val="16"/>
          <w:szCs w:val="16"/>
        </w:rPr>
        <w:t xml:space="preserve"> ВСНХ. По пр.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15 от 13.04.1925 г. завод № 9 «Большевик» переименован в ГАЗ-9 «Большевик». В соответствии с пост. СНК от 27.04.1926 г. по приказам ВСНХ/НКВМ/ОГПУ № 73сс от 9.07.1927 г. и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114сс от 4.08.1927 г. ГАЗ-9 «Большевик» с 1.10.1927 г. переименован в завод № 29. Приказом </w:t>
      </w:r>
      <w:proofErr w:type="spellStart"/>
      <w:r w:rsidRPr="008C5983">
        <w:rPr>
          <w:bCs/>
          <w:color w:val="000000" w:themeColor="text1"/>
          <w:sz w:val="16"/>
          <w:szCs w:val="16"/>
        </w:rPr>
        <w:t>Авиатреста</w:t>
      </w:r>
      <w:proofErr w:type="spellEnd"/>
      <w:r w:rsidRPr="008C5983">
        <w:rPr>
          <w:bCs/>
          <w:color w:val="000000" w:themeColor="text1"/>
          <w:sz w:val="16"/>
          <w:szCs w:val="16"/>
        </w:rPr>
        <w:t xml:space="preserve"> № 131 от 27.09.1927 г. действие приказа № 114сс было приостановлено до особого распоряжения.</w:t>
      </w:r>
      <w:r w:rsidRPr="008C5983">
        <w:rPr>
          <w:bCs/>
          <w:color w:val="000000" w:themeColor="text1"/>
          <w:sz w:val="16"/>
          <w:szCs w:val="16"/>
          <w:vertAlign w:val="superscript"/>
        </w:rPr>
        <w:t>133</w:t>
      </w:r>
      <w:r w:rsidRPr="008C5983">
        <w:rPr>
          <w:bCs/>
          <w:color w:val="000000" w:themeColor="text1"/>
          <w:sz w:val="16"/>
          <w:szCs w:val="16"/>
        </w:rPr>
        <w:t xml:space="preserve"> В 1932 г. в его состав влиты ряд заводов Запорожья: завод </w:t>
      </w:r>
      <w:proofErr w:type="spellStart"/>
      <w:r w:rsidRPr="008C5983">
        <w:rPr>
          <w:bCs/>
          <w:color w:val="000000" w:themeColor="text1"/>
          <w:sz w:val="16"/>
          <w:szCs w:val="16"/>
        </w:rPr>
        <w:t>Кацена</w:t>
      </w:r>
      <w:proofErr w:type="spellEnd"/>
      <w:r w:rsidRPr="008C5983">
        <w:rPr>
          <w:bCs/>
          <w:color w:val="000000" w:themeColor="text1"/>
          <w:sz w:val="16"/>
          <w:szCs w:val="16"/>
        </w:rPr>
        <w:t xml:space="preserve">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w:t>
      </w:r>
      <w:proofErr w:type="spellStart"/>
      <w:r w:rsidRPr="008C5983">
        <w:rPr>
          <w:bCs/>
          <w:color w:val="000000" w:themeColor="text1"/>
          <w:sz w:val="16"/>
          <w:szCs w:val="16"/>
        </w:rPr>
        <w:t>ЗЗсс</w:t>
      </w:r>
      <w:proofErr w:type="spellEnd"/>
      <w:r w:rsidRPr="008C5983">
        <w:rPr>
          <w:bCs/>
          <w:color w:val="000000" w:themeColor="text1"/>
          <w:sz w:val="16"/>
          <w:szCs w:val="16"/>
        </w:rPr>
        <w:t xml:space="preserve"> от 1/3.02.1938 г. передан в ведение созданного ГУ авиационного моторостроения, в 12.1938 г. - в ведении 18ГУ.</w:t>
      </w:r>
    </w:p>
    <w:p w14:paraId="3DBD64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1918 г. завод был законсервирован, в 1923-24 г. расконсервирован и </w:t>
      </w:r>
      <w:proofErr w:type="spellStart"/>
      <w:r w:rsidRPr="008C5983">
        <w:rPr>
          <w:bCs/>
          <w:color w:val="000000" w:themeColor="text1"/>
          <w:sz w:val="16"/>
          <w:szCs w:val="16"/>
        </w:rPr>
        <w:t>восстанавлен</w:t>
      </w:r>
      <w:proofErr w:type="spellEnd"/>
      <w:r w:rsidRPr="008C5983">
        <w:rPr>
          <w:bCs/>
          <w:color w:val="000000" w:themeColor="text1"/>
          <w:sz w:val="16"/>
          <w:szCs w:val="16"/>
        </w:rPr>
        <w:t>. Занимался ремонтом, а затем изготовлением деталей к двигателям «Рено». С 1923 г. начато освоение производства двигателя "</w:t>
      </w:r>
      <w:proofErr w:type="spellStart"/>
      <w:r w:rsidRPr="008C5983">
        <w:rPr>
          <w:bCs/>
          <w:color w:val="000000" w:themeColor="text1"/>
          <w:sz w:val="16"/>
          <w:szCs w:val="16"/>
        </w:rPr>
        <w:t>Hispano</w:t>
      </w:r>
      <w:proofErr w:type="spellEnd"/>
      <w:r w:rsidRPr="008C5983">
        <w:rPr>
          <w:bCs/>
          <w:color w:val="000000" w:themeColor="text1"/>
          <w:sz w:val="16"/>
          <w:szCs w:val="16"/>
        </w:rPr>
        <w:t xml:space="preserve">- </w:t>
      </w:r>
      <w:proofErr w:type="spellStart"/>
      <w:r w:rsidRPr="008C5983">
        <w:rPr>
          <w:bCs/>
          <w:color w:val="000000" w:themeColor="text1"/>
          <w:sz w:val="16"/>
          <w:szCs w:val="16"/>
        </w:rPr>
        <w:t>Suisa</w:t>
      </w:r>
      <w:proofErr w:type="spellEnd"/>
      <w:r w:rsidRPr="008C5983">
        <w:rPr>
          <w:bCs/>
          <w:color w:val="000000" w:themeColor="text1"/>
          <w:sz w:val="16"/>
          <w:szCs w:val="16"/>
        </w:rPr>
        <w:t>" 8FB под обозначением М-6, затем - "</w:t>
      </w:r>
      <w:proofErr w:type="spellStart"/>
      <w:r w:rsidRPr="008C5983">
        <w:rPr>
          <w:bCs/>
          <w:color w:val="000000" w:themeColor="text1"/>
          <w:sz w:val="16"/>
          <w:szCs w:val="16"/>
        </w:rPr>
        <w:t>Hispano-Suisa</w:t>
      </w:r>
      <w:proofErr w:type="spellEnd"/>
      <w:r w:rsidRPr="008C5983">
        <w:rPr>
          <w:bCs/>
          <w:color w:val="000000" w:themeColor="text1"/>
          <w:sz w:val="16"/>
          <w:szCs w:val="16"/>
        </w:rPr>
        <w:t>", 300 л.с. (М-8); на 1923-24 г. выдан заказ на 10 моторов, но ни одного мотора в том году не сдал. С 1927 г. - выпуск М-11. В 1927 г. мощность завода - 175 М-6 в год.</w:t>
      </w:r>
      <w:r w:rsidRPr="008C5983">
        <w:rPr>
          <w:bCs/>
          <w:color w:val="000000" w:themeColor="text1"/>
          <w:sz w:val="16"/>
          <w:szCs w:val="16"/>
          <w:vertAlign w:val="superscript"/>
        </w:rPr>
        <w:t>133</w:t>
      </w:r>
      <w:r w:rsidRPr="008C5983">
        <w:rPr>
          <w:bCs/>
          <w:color w:val="000000" w:themeColor="text1"/>
          <w:sz w:val="16"/>
          <w:szCs w:val="16"/>
        </w:rPr>
        <w:t xml:space="preserve"> С 1930 г. выпуск по лицензии Bristol "</w:t>
      </w:r>
      <w:proofErr w:type="spellStart"/>
      <w:r w:rsidRPr="008C5983">
        <w:rPr>
          <w:bCs/>
          <w:color w:val="000000" w:themeColor="text1"/>
          <w:sz w:val="16"/>
          <w:szCs w:val="16"/>
        </w:rPr>
        <w:t>Jupiter</w:t>
      </w:r>
      <w:proofErr w:type="spellEnd"/>
      <w:r w:rsidRPr="008C5983">
        <w:rPr>
          <w:bCs/>
          <w:color w:val="000000" w:themeColor="text1"/>
          <w:sz w:val="16"/>
          <w:szCs w:val="16"/>
        </w:rPr>
        <w:t xml:space="preserve">" VI под обозначением М-22. С 1934 г. - лицензионный </w:t>
      </w:r>
      <w:proofErr w:type="spellStart"/>
      <w:r w:rsidRPr="008C5983">
        <w:rPr>
          <w:bCs/>
          <w:color w:val="000000" w:themeColor="text1"/>
          <w:sz w:val="16"/>
          <w:szCs w:val="16"/>
        </w:rPr>
        <w:t>Gnome-Rohne</w:t>
      </w:r>
      <w:proofErr w:type="spellEnd"/>
      <w:r w:rsidRPr="008C5983">
        <w:rPr>
          <w:bCs/>
          <w:color w:val="000000" w:themeColor="text1"/>
          <w:sz w:val="16"/>
          <w:szCs w:val="16"/>
        </w:rPr>
        <w:t xml:space="preserve"> "</w:t>
      </w:r>
      <w:proofErr w:type="spellStart"/>
      <w:r w:rsidRPr="008C5983">
        <w:rPr>
          <w:bCs/>
          <w:color w:val="000000" w:themeColor="text1"/>
          <w:sz w:val="16"/>
          <w:szCs w:val="16"/>
        </w:rPr>
        <w:t>Mistral</w:t>
      </w:r>
      <w:proofErr w:type="spellEnd"/>
      <w:r w:rsidRPr="008C5983">
        <w:rPr>
          <w:bCs/>
          <w:color w:val="000000" w:themeColor="text1"/>
          <w:sz w:val="16"/>
          <w:szCs w:val="16"/>
        </w:rPr>
        <w:t xml:space="preserve"> Major" 14К как М-85.</w:t>
      </w:r>
    </w:p>
    <w:p w14:paraId="25CB076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78E7BEC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Велось опытное моторостроение. В разное время на заводе работали А.С. Назаров, В.Я. Климов, С.К. </w:t>
      </w:r>
      <w:proofErr w:type="spellStart"/>
      <w:r w:rsidRPr="008C5983">
        <w:rPr>
          <w:bCs/>
          <w:color w:val="000000" w:themeColor="text1"/>
          <w:sz w:val="16"/>
          <w:szCs w:val="16"/>
        </w:rPr>
        <w:t>Туманский</w:t>
      </w:r>
      <w:proofErr w:type="spellEnd"/>
      <w:r w:rsidRPr="008C5983">
        <w:rPr>
          <w:bCs/>
          <w:color w:val="000000" w:themeColor="text1"/>
          <w:sz w:val="16"/>
          <w:szCs w:val="16"/>
        </w:rPr>
        <w:t>, А. Г. Ивченко, В.А. Глушенков.</w:t>
      </w:r>
    </w:p>
    <w:p w14:paraId="6D8DBE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w:t>
      </w:r>
      <w:proofErr w:type="spellStart"/>
      <w:r w:rsidRPr="008C5983">
        <w:rPr>
          <w:bCs/>
          <w:color w:val="000000" w:themeColor="text1"/>
          <w:sz w:val="16"/>
          <w:szCs w:val="16"/>
        </w:rPr>
        <w:t>л.с</w:t>
      </w:r>
      <w:proofErr w:type="spellEnd"/>
      <w:r w:rsidRPr="008C5983">
        <w:rPr>
          <w:bCs/>
          <w:color w:val="000000" w:themeColor="text1"/>
          <w:sz w:val="16"/>
          <w:szCs w:val="16"/>
        </w:rPr>
        <w:t xml:space="preserve">,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w:t>
      </w:r>
      <w:proofErr w:type="spellStart"/>
      <w:r w:rsidRPr="008C5983">
        <w:rPr>
          <w:bCs/>
          <w:color w:val="000000" w:themeColor="text1"/>
          <w:sz w:val="16"/>
          <w:szCs w:val="16"/>
        </w:rPr>
        <w:t>на</w:t>
      </w:r>
      <w:proofErr w:type="spellEnd"/>
      <w:r w:rsidRPr="008C5983">
        <w:rPr>
          <w:bCs/>
          <w:color w:val="000000" w:themeColor="text1"/>
          <w:sz w:val="16"/>
          <w:szCs w:val="16"/>
        </w:rPr>
        <w:t xml:space="preserve">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w:t>
      </w:r>
      <w:proofErr w:type="spellStart"/>
      <w:r w:rsidRPr="008C5983">
        <w:rPr>
          <w:bCs/>
          <w:color w:val="000000" w:themeColor="text1"/>
          <w:sz w:val="16"/>
          <w:szCs w:val="16"/>
        </w:rPr>
        <w:t>группкомплектов</w:t>
      </w:r>
      <w:proofErr w:type="spellEnd"/>
      <w:r w:rsidRPr="008C5983">
        <w:rPr>
          <w:bCs/>
          <w:color w:val="000000" w:themeColor="text1"/>
          <w:sz w:val="16"/>
          <w:szCs w:val="16"/>
        </w:rPr>
        <w:t xml:space="preserve"> к ним, 300 </w:t>
      </w:r>
      <w:proofErr w:type="spellStart"/>
      <w:r w:rsidRPr="008C5983">
        <w:rPr>
          <w:bCs/>
          <w:color w:val="000000" w:themeColor="text1"/>
          <w:sz w:val="16"/>
          <w:szCs w:val="16"/>
        </w:rPr>
        <w:t>группкомплектов</w:t>
      </w:r>
      <w:proofErr w:type="spellEnd"/>
      <w:r w:rsidRPr="008C5983">
        <w:rPr>
          <w:bCs/>
          <w:color w:val="000000" w:themeColor="text1"/>
          <w:sz w:val="16"/>
          <w:szCs w:val="16"/>
        </w:rPr>
        <w:t xml:space="preserve">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w:t>
      </w:r>
      <w:proofErr w:type="spellStart"/>
      <w:r w:rsidRPr="008C5983">
        <w:rPr>
          <w:bCs/>
          <w:color w:val="000000" w:themeColor="text1"/>
          <w:sz w:val="16"/>
          <w:szCs w:val="16"/>
        </w:rPr>
        <w:t>шт</w:t>
      </w:r>
      <w:proofErr w:type="spellEnd"/>
      <w:r w:rsidRPr="008C5983">
        <w:rPr>
          <w:bCs/>
          <w:color w:val="000000" w:themeColor="text1"/>
          <w:sz w:val="16"/>
          <w:szCs w:val="16"/>
        </w:rPr>
        <w:t>) малогабаритных моторов типа «14 МАРС»; обеспечить в 1937-38 г. набор рабочих на завод 3-4 тыс. чел.</w:t>
      </w:r>
    </w:p>
    <w:p w14:paraId="71DC382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Приказом НКОП № 0127 от 7.06.1937 г. на завод из ЦИАМ перенесены работы по </w:t>
      </w:r>
      <w:proofErr w:type="spellStart"/>
      <w:r w:rsidRPr="008C5983">
        <w:rPr>
          <w:bCs/>
          <w:color w:val="000000" w:themeColor="text1"/>
          <w:sz w:val="16"/>
          <w:szCs w:val="16"/>
        </w:rPr>
        <w:t>авиадизелю</w:t>
      </w:r>
      <w:proofErr w:type="spellEnd"/>
      <w:r w:rsidRPr="008C5983">
        <w:rPr>
          <w:bCs/>
          <w:color w:val="000000" w:themeColor="text1"/>
          <w:sz w:val="16"/>
          <w:szCs w:val="16"/>
        </w:rPr>
        <w:t xml:space="preserve"> АН-3 и велись в кооперации завода и института.</w:t>
      </w:r>
    </w:p>
    <w:p w14:paraId="2862E6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Приказом № 111с от 23/26.03.1938 г. предписано установить в 1938 г. на заводе установки для испытаний моторов типа «</w:t>
      </w:r>
      <w:proofErr w:type="spellStart"/>
      <w:r w:rsidRPr="008C5983">
        <w:rPr>
          <w:bCs/>
          <w:color w:val="000000" w:themeColor="text1"/>
          <w:sz w:val="16"/>
          <w:szCs w:val="16"/>
        </w:rPr>
        <w:t>Хинан</w:t>
      </w:r>
      <w:proofErr w:type="spellEnd"/>
      <w:r w:rsidRPr="008C5983">
        <w:rPr>
          <w:bCs/>
          <w:color w:val="000000" w:themeColor="text1"/>
          <w:sz w:val="16"/>
          <w:szCs w:val="16"/>
        </w:rPr>
        <w:t>-Фруд» и «Райт-</w:t>
      </w:r>
      <w:proofErr w:type="spellStart"/>
      <w:r w:rsidRPr="008C5983">
        <w:rPr>
          <w:bCs/>
          <w:color w:val="000000" w:themeColor="text1"/>
          <w:sz w:val="16"/>
          <w:szCs w:val="16"/>
        </w:rPr>
        <w:t>Фидц</w:t>
      </w:r>
      <w:proofErr w:type="spellEnd"/>
      <w:r w:rsidRPr="008C5983">
        <w:rPr>
          <w:bCs/>
          <w:color w:val="000000" w:themeColor="text1"/>
          <w:sz w:val="16"/>
          <w:szCs w:val="16"/>
        </w:rPr>
        <w:t>»; пр. № 310с от 7.08.1938 г. требовалось сдать в 1938 г. в эксплуатацию главный корпус, цехи: кузнечный и литейный.</w:t>
      </w:r>
    </w:p>
    <w:p w14:paraId="7536FD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w:t>
      </w:r>
      <w:proofErr w:type="spellStart"/>
      <w:r w:rsidRPr="008C5983">
        <w:rPr>
          <w:bCs/>
          <w:color w:val="000000" w:themeColor="text1"/>
          <w:sz w:val="16"/>
          <w:szCs w:val="16"/>
        </w:rPr>
        <w:t>Путрин</w:t>
      </w:r>
      <w:proofErr w:type="spellEnd"/>
      <w:r w:rsidRPr="008C5983">
        <w:rPr>
          <w:bCs/>
          <w:color w:val="000000" w:themeColor="text1"/>
          <w:sz w:val="16"/>
          <w:szCs w:val="16"/>
        </w:rPr>
        <w:t xml:space="preserve">; КО завода был усилен 20 конструкторами (молодыми специалистами и из ЦИАМ). В соответствии с пост, правительства № 223сс от 10.09.1938 </w:t>
      </w:r>
      <w:r w:rsidRPr="008C5983">
        <w:rPr>
          <w:bCs/>
          <w:color w:val="000000" w:themeColor="text1"/>
          <w:sz w:val="16"/>
          <w:szCs w:val="16"/>
        </w:rPr>
        <w:lastRenderedPageBreak/>
        <w:t>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59A885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1939 г. проектная мощность завода составляла 6 тыс. М-88 в год, годовой план - 3 тыс. моторов.</w:t>
      </w:r>
    </w:p>
    <w:p w14:paraId="312687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8C5983">
        <w:rPr>
          <w:bCs/>
          <w:color w:val="000000" w:themeColor="text1"/>
          <w:sz w:val="16"/>
          <w:szCs w:val="16"/>
          <w:vertAlign w:val="superscript"/>
        </w:rPr>
        <w:t>89</w:t>
      </w:r>
    </w:p>
    <w:p w14:paraId="2E3B42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29.09.1941 г. завод и ОКБ в соответствии с пост. ГКО № 457сс от 11.08.1941 г. и приказом № 844сс от 12.08.1941 г. эвакуированы </w:t>
      </w:r>
      <w:proofErr w:type="gramStart"/>
      <w:r w:rsidRPr="008C5983">
        <w:rPr>
          <w:bCs/>
          <w:color w:val="000000" w:themeColor="text1"/>
          <w:sz w:val="16"/>
          <w:szCs w:val="16"/>
        </w:rPr>
        <w:t>в  г.</w:t>
      </w:r>
      <w:proofErr w:type="gramEnd"/>
      <w:r w:rsidRPr="008C5983">
        <w:rPr>
          <w:bCs/>
          <w:color w:val="000000" w:themeColor="text1"/>
          <w:sz w:val="16"/>
          <w:szCs w:val="16"/>
        </w:rPr>
        <w:t xml:space="preserve">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326400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41673C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01.1942 г. в Омске восстановлено производство М-88Б.</w:t>
      </w:r>
    </w:p>
    <w:p w14:paraId="309638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соответствии с пост. ГКО № 1263 от 9.02.1942 г. под руководством B.C. </w:t>
      </w:r>
      <w:proofErr w:type="spellStart"/>
      <w:r w:rsidRPr="008C5983">
        <w:rPr>
          <w:bCs/>
          <w:color w:val="000000" w:themeColor="text1"/>
          <w:sz w:val="16"/>
          <w:szCs w:val="16"/>
        </w:rPr>
        <w:t>Нитченко</w:t>
      </w:r>
      <w:proofErr w:type="spellEnd"/>
      <w:r w:rsidRPr="008C5983">
        <w:rPr>
          <w:bCs/>
          <w:color w:val="000000" w:themeColor="text1"/>
          <w:sz w:val="16"/>
          <w:szCs w:val="16"/>
        </w:rPr>
        <w:t xml:space="preserve">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0E0C41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10.1944 г. на старом месте в Запорожье основан завод № 478 (вступил в строй в 1947 г.).</w:t>
      </w:r>
    </w:p>
    <w:p w14:paraId="0746CD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4241571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пр. № 557 от 23.08.1955 г. на заводе организовано </w:t>
      </w:r>
      <w:proofErr w:type="spellStart"/>
      <w:r w:rsidRPr="008C5983">
        <w:rPr>
          <w:bCs/>
          <w:color w:val="000000" w:themeColor="text1"/>
          <w:sz w:val="16"/>
          <w:szCs w:val="16"/>
        </w:rPr>
        <w:t>серйное</w:t>
      </w:r>
      <w:proofErr w:type="spellEnd"/>
      <w:r w:rsidRPr="008C5983">
        <w:rPr>
          <w:bCs/>
          <w:color w:val="000000" w:themeColor="text1"/>
          <w:sz w:val="16"/>
          <w:szCs w:val="16"/>
        </w:rPr>
        <w:t xml:space="preserve"> КБ - филиал ОКБ-19 для сопровождения серийного выпуска и усовершенствования моторов АШ-82Т, -82В (далее - ОКБ-29).</w:t>
      </w:r>
    </w:p>
    <w:p w14:paraId="5FB682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соответствии с пост. СМ СССР № 713-342 от 26.06.1957 г. завод № 29 передан в ведение управления </w:t>
      </w:r>
      <w:proofErr w:type="spellStart"/>
      <w:r w:rsidRPr="008C5983">
        <w:rPr>
          <w:bCs/>
          <w:color w:val="000000" w:themeColor="text1"/>
          <w:sz w:val="16"/>
          <w:szCs w:val="16"/>
        </w:rPr>
        <w:t>агрегатостроения</w:t>
      </w:r>
      <w:proofErr w:type="spellEnd"/>
      <w:r w:rsidRPr="008C5983">
        <w:rPr>
          <w:bCs/>
          <w:color w:val="000000" w:themeColor="text1"/>
          <w:sz w:val="16"/>
          <w:szCs w:val="16"/>
        </w:rPr>
        <w:t xml:space="preserve">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77B8E8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12.1958 г. при заводе создан филиал № 3 ОКБ-456 для сопровождения серии ЖРД. Ликвидирован в 1968 г.</w:t>
      </w:r>
    </w:p>
    <w:p w14:paraId="0BC210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11.1970 г. собран первый АЛ-21Ф (изд. «85»).</w:t>
      </w:r>
    </w:p>
    <w:p w14:paraId="2EEFBF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3E845C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2004 г. предприятие производило также ремонт авиадвигателей.</w:t>
      </w:r>
    </w:p>
    <w:p w14:paraId="76DBDDE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Количество оборудования (1926 г.)- 279 ед.</w:t>
      </w:r>
    </w:p>
    <w:p w14:paraId="6BDDBCB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Площадь: территории (1925 г.)- 84 тыс. м</w:t>
      </w:r>
      <w:r w:rsidRPr="008C5983">
        <w:rPr>
          <w:bCs/>
          <w:color w:val="000000" w:themeColor="text1"/>
          <w:sz w:val="16"/>
          <w:szCs w:val="16"/>
          <w:vertAlign w:val="superscript"/>
        </w:rPr>
        <w:t>2</w:t>
      </w:r>
      <w:r w:rsidRPr="008C5983">
        <w:rPr>
          <w:bCs/>
          <w:color w:val="000000" w:themeColor="text1"/>
          <w:sz w:val="16"/>
          <w:szCs w:val="16"/>
        </w:rPr>
        <w:t>; производственная (1925 г.)- 8,8 тыс. м</w:t>
      </w:r>
      <w:r w:rsidRPr="008C5983">
        <w:rPr>
          <w:bCs/>
          <w:color w:val="000000" w:themeColor="text1"/>
          <w:sz w:val="16"/>
          <w:szCs w:val="16"/>
          <w:vertAlign w:val="superscript"/>
        </w:rPr>
        <w:t>2</w:t>
      </w:r>
      <w:r w:rsidRPr="008C5983">
        <w:rPr>
          <w:bCs/>
          <w:color w:val="000000" w:themeColor="text1"/>
          <w:sz w:val="16"/>
          <w:szCs w:val="16"/>
        </w:rPr>
        <w:t>; вспомогательная (1925 г.)- 5,8 тыс. м</w:t>
      </w:r>
      <w:r w:rsidRPr="008C5983">
        <w:rPr>
          <w:bCs/>
          <w:color w:val="000000" w:themeColor="text1"/>
          <w:sz w:val="16"/>
          <w:szCs w:val="16"/>
          <w:vertAlign w:val="superscript"/>
        </w:rPr>
        <w:t>2</w:t>
      </w:r>
      <w:r w:rsidRPr="008C5983">
        <w:rPr>
          <w:bCs/>
          <w:color w:val="000000" w:themeColor="text1"/>
          <w:sz w:val="16"/>
          <w:szCs w:val="16"/>
        </w:rPr>
        <w:t>.</w:t>
      </w:r>
    </w:p>
    <w:p w14:paraId="349E91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Численность персонала (12.1926 г.)- 521 чел., (15.09.1964 г.)- 21.735 чел., (2005 г.)- около 7000 чел.</w:t>
      </w:r>
    </w:p>
    <w:p w14:paraId="423BED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Директор (05.1925 г.)- Старов, (-06.1927-01.1928 г.-)- Мартыненко, (08.1928 г.)- </w:t>
      </w:r>
      <w:proofErr w:type="spellStart"/>
      <w:r w:rsidRPr="008C5983">
        <w:rPr>
          <w:bCs/>
          <w:color w:val="000000" w:themeColor="text1"/>
          <w:sz w:val="16"/>
          <w:szCs w:val="16"/>
        </w:rPr>
        <w:t>Дыпшер</w:t>
      </w:r>
      <w:proofErr w:type="spellEnd"/>
      <w:r w:rsidRPr="008C5983">
        <w:rPr>
          <w:bCs/>
          <w:color w:val="000000" w:themeColor="text1"/>
          <w:sz w:val="16"/>
          <w:szCs w:val="16"/>
        </w:rPr>
        <w:t xml:space="preserve">, (-1934-23.12.1937 г.)- С.А. Александров (снят как </w:t>
      </w:r>
      <w:proofErr w:type="spellStart"/>
      <w:r w:rsidRPr="008C5983">
        <w:rPr>
          <w:bCs/>
          <w:color w:val="000000" w:themeColor="text1"/>
          <w:sz w:val="16"/>
          <w:szCs w:val="16"/>
        </w:rPr>
        <w:t>несправившийся</w:t>
      </w:r>
      <w:proofErr w:type="spellEnd"/>
      <w:r w:rsidRPr="008C5983">
        <w:rPr>
          <w:bCs/>
          <w:color w:val="000000" w:themeColor="text1"/>
          <w:sz w:val="16"/>
          <w:szCs w:val="16"/>
        </w:rPr>
        <w:t xml:space="preserve">), (23.12.1937-39 г.)- В.В. Чернышев, (06.1940 г.)- Громов, (10.1940- 09.41 г.-)- М.М. Лукин, (1941-45 г.-)- И.Т. Борисов. Гендиректор (-1990 г.-)- А.Н. </w:t>
      </w:r>
      <w:proofErr w:type="spellStart"/>
      <w:r w:rsidRPr="008C5983">
        <w:rPr>
          <w:bCs/>
          <w:color w:val="000000" w:themeColor="text1"/>
          <w:sz w:val="16"/>
          <w:szCs w:val="16"/>
        </w:rPr>
        <w:t>Патрикеичев</w:t>
      </w:r>
      <w:proofErr w:type="spellEnd"/>
      <w:r w:rsidRPr="008C5983">
        <w:rPr>
          <w:bCs/>
          <w:color w:val="000000" w:themeColor="text1"/>
          <w:sz w:val="16"/>
          <w:szCs w:val="16"/>
        </w:rPr>
        <w:t>, (1998-2005 г.-)- Ю.А. Спиваков,</w:t>
      </w:r>
      <w:r w:rsidRPr="008C5983">
        <w:rPr>
          <w:bCs/>
          <w:color w:val="000000" w:themeColor="text1"/>
          <w:sz w:val="16"/>
          <w:szCs w:val="16"/>
          <w:vertAlign w:val="superscript"/>
        </w:rPr>
        <w:t>49</w:t>
      </w:r>
      <w:r w:rsidRPr="008C5983">
        <w:rPr>
          <w:bCs/>
          <w:color w:val="000000" w:themeColor="text1"/>
          <w:sz w:val="16"/>
          <w:szCs w:val="16"/>
        </w:rPr>
        <w:t xml:space="preserve"> (11.2006 г.-)- А. Шутов.</w:t>
      </w:r>
    </w:p>
    <w:p w14:paraId="100BDC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w:t>
      </w:r>
      <w:proofErr w:type="spellStart"/>
      <w:r w:rsidRPr="008C5983">
        <w:rPr>
          <w:bCs/>
          <w:color w:val="000000" w:themeColor="text1"/>
          <w:sz w:val="16"/>
          <w:szCs w:val="16"/>
        </w:rPr>
        <w:t>техчасти</w:t>
      </w:r>
      <w:proofErr w:type="spellEnd"/>
      <w:r w:rsidRPr="008C5983">
        <w:rPr>
          <w:bCs/>
          <w:color w:val="000000" w:themeColor="text1"/>
          <w:sz w:val="16"/>
          <w:szCs w:val="16"/>
        </w:rPr>
        <w:t xml:space="preserve"> (-1925-6.04.1926 г.)- Сухоруков (снят за халатность); и.о. (6.04.1926 г.-)- Лялин; (06.1927 г.)- </w:t>
      </w:r>
      <w:proofErr w:type="spellStart"/>
      <w:r w:rsidRPr="008C5983">
        <w:rPr>
          <w:bCs/>
          <w:color w:val="000000" w:themeColor="text1"/>
          <w:sz w:val="16"/>
          <w:szCs w:val="16"/>
        </w:rPr>
        <w:t>Рякин</w:t>
      </w:r>
      <w:proofErr w:type="spellEnd"/>
      <w:r w:rsidRPr="008C5983">
        <w:rPr>
          <w:bCs/>
          <w:color w:val="000000" w:themeColor="text1"/>
          <w:sz w:val="16"/>
          <w:szCs w:val="16"/>
        </w:rPr>
        <w:t>, (08.1928 г.)- Осипов; по найму и увольнению (-06.1937-28.09.1938 г.)- Д.П. Богданов, (28.09.1938 г.-&gt; И.Ф. Ермаков.</w:t>
      </w:r>
    </w:p>
    <w:p w14:paraId="322803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4413CD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Гл. инженер строительства (11.03.1937 г.-)- Е.В. </w:t>
      </w:r>
      <w:proofErr w:type="spellStart"/>
      <w:r w:rsidRPr="008C5983">
        <w:rPr>
          <w:bCs/>
          <w:color w:val="000000" w:themeColor="text1"/>
          <w:sz w:val="16"/>
          <w:szCs w:val="16"/>
        </w:rPr>
        <w:t>Любицкий</w:t>
      </w:r>
      <w:proofErr w:type="spellEnd"/>
      <w:r w:rsidRPr="008C5983">
        <w:rPr>
          <w:bCs/>
          <w:color w:val="000000" w:themeColor="text1"/>
          <w:sz w:val="16"/>
          <w:szCs w:val="16"/>
        </w:rPr>
        <w:t>.</w:t>
      </w:r>
    </w:p>
    <w:p w14:paraId="46CF1F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Гл. конструктор (1930-36 г.)- А.С. Назаров, (19.02.1938-10.1940 г.)- С.К. </w:t>
      </w:r>
      <w:proofErr w:type="spellStart"/>
      <w:r w:rsidRPr="008C5983">
        <w:rPr>
          <w:bCs/>
          <w:color w:val="000000" w:themeColor="text1"/>
          <w:sz w:val="16"/>
          <w:szCs w:val="16"/>
        </w:rPr>
        <w:t>Туманский</w:t>
      </w:r>
      <w:proofErr w:type="spellEnd"/>
      <w:r w:rsidRPr="008C5983">
        <w:rPr>
          <w:bCs/>
          <w:color w:val="000000" w:themeColor="text1"/>
          <w:sz w:val="16"/>
          <w:szCs w:val="16"/>
        </w:rPr>
        <w:t xml:space="preserve"> (снят), (10.1940-08.1941 г.-)- Е.В. </w:t>
      </w:r>
      <w:proofErr w:type="spellStart"/>
      <w:r w:rsidRPr="008C5983">
        <w:rPr>
          <w:bCs/>
          <w:color w:val="000000" w:themeColor="text1"/>
          <w:sz w:val="16"/>
          <w:szCs w:val="16"/>
        </w:rPr>
        <w:t>Урмин</w:t>
      </w:r>
      <w:proofErr w:type="spellEnd"/>
      <w:r w:rsidRPr="008C5983">
        <w:rPr>
          <w:bCs/>
          <w:color w:val="000000" w:themeColor="text1"/>
          <w:sz w:val="16"/>
          <w:szCs w:val="16"/>
        </w:rPr>
        <w:t>.</w:t>
      </w:r>
    </w:p>
    <w:p w14:paraId="130442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Гл. металлург (17.05.1938 г.-)- </w:t>
      </w:r>
      <w:proofErr w:type="spellStart"/>
      <w:r w:rsidRPr="008C5983">
        <w:rPr>
          <w:bCs/>
          <w:color w:val="000000" w:themeColor="text1"/>
          <w:sz w:val="16"/>
          <w:szCs w:val="16"/>
        </w:rPr>
        <w:t>Газезьян</w:t>
      </w:r>
      <w:proofErr w:type="spellEnd"/>
      <w:r w:rsidRPr="008C5983">
        <w:rPr>
          <w:bCs/>
          <w:color w:val="000000" w:themeColor="text1"/>
          <w:sz w:val="16"/>
          <w:szCs w:val="16"/>
        </w:rPr>
        <w:t xml:space="preserve">; и.о. </w:t>
      </w:r>
      <w:proofErr w:type="spellStart"/>
      <w:r w:rsidRPr="008C5983">
        <w:rPr>
          <w:bCs/>
          <w:color w:val="000000" w:themeColor="text1"/>
          <w:sz w:val="16"/>
          <w:szCs w:val="16"/>
        </w:rPr>
        <w:t>Колчинский</w:t>
      </w:r>
      <w:proofErr w:type="spellEnd"/>
      <w:r w:rsidRPr="008C5983">
        <w:rPr>
          <w:bCs/>
          <w:color w:val="000000" w:themeColor="text1"/>
          <w:sz w:val="16"/>
          <w:szCs w:val="16"/>
        </w:rPr>
        <w:t xml:space="preserve">. Гл. механик (06.1927 г.)- </w:t>
      </w:r>
      <w:proofErr w:type="spellStart"/>
      <w:r w:rsidRPr="008C5983">
        <w:rPr>
          <w:bCs/>
          <w:color w:val="000000" w:themeColor="text1"/>
          <w:sz w:val="16"/>
          <w:szCs w:val="16"/>
        </w:rPr>
        <w:t>Габелин</w:t>
      </w:r>
      <w:proofErr w:type="spellEnd"/>
      <w:r w:rsidRPr="008C5983">
        <w:rPr>
          <w:bCs/>
          <w:color w:val="000000" w:themeColor="text1"/>
          <w:sz w:val="16"/>
          <w:szCs w:val="16"/>
        </w:rPr>
        <w:t>.</w:t>
      </w:r>
    </w:p>
    <w:p w14:paraId="2588928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Начальник производства (1973 г.)- В. Соснин.</w:t>
      </w:r>
    </w:p>
    <w:p w14:paraId="036A3E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Начальник серийного КБ завода в Омске- А. Г. Ивченко.</w:t>
      </w:r>
    </w:p>
    <w:p w14:paraId="1DF53E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Заведующие цехами: механическим (06.1927 г.)- П.К. Молодцов; литейным (06.1927 г.)- С.И. Кривоносов; термическим (06.1927 г.)- Ф.О. Рыбкин; испытательной станцией (06.1927 г.)- В.Л. </w:t>
      </w:r>
      <w:proofErr w:type="spellStart"/>
      <w:r w:rsidRPr="008C5983">
        <w:rPr>
          <w:bCs/>
          <w:color w:val="000000" w:themeColor="text1"/>
          <w:sz w:val="16"/>
          <w:szCs w:val="16"/>
        </w:rPr>
        <w:t>Бушмарин</w:t>
      </w:r>
      <w:proofErr w:type="spellEnd"/>
      <w:r w:rsidRPr="008C5983">
        <w:rPr>
          <w:bCs/>
          <w:color w:val="000000" w:themeColor="text1"/>
          <w:sz w:val="16"/>
          <w:szCs w:val="16"/>
        </w:rPr>
        <w:t xml:space="preserve">. Начальники цехов: термического (-10.07.1938 г.)- </w:t>
      </w:r>
      <w:proofErr w:type="spellStart"/>
      <w:r w:rsidRPr="008C5983">
        <w:rPr>
          <w:bCs/>
          <w:color w:val="000000" w:themeColor="text1"/>
          <w:sz w:val="16"/>
          <w:szCs w:val="16"/>
        </w:rPr>
        <w:t>Путрин</w:t>
      </w:r>
      <w:proofErr w:type="spellEnd"/>
      <w:r w:rsidRPr="008C5983">
        <w:rPr>
          <w:bCs/>
          <w:color w:val="000000" w:themeColor="text1"/>
          <w:sz w:val="16"/>
          <w:szCs w:val="16"/>
        </w:rPr>
        <w:t xml:space="preserve"> (снят); (-1978 г.)- П.С. </w:t>
      </w:r>
      <w:proofErr w:type="spellStart"/>
      <w:r w:rsidRPr="008C5983">
        <w:rPr>
          <w:bCs/>
          <w:color w:val="000000" w:themeColor="text1"/>
          <w:sz w:val="16"/>
          <w:szCs w:val="16"/>
        </w:rPr>
        <w:t>Верхолезов</w:t>
      </w:r>
      <w:proofErr w:type="spellEnd"/>
      <w:r w:rsidRPr="008C5983">
        <w:rPr>
          <w:bCs/>
          <w:color w:val="000000" w:themeColor="text1"/>
          <w:sz w:val="16"/>
          <w:szCs w:val="16"/>
        </w:rPr>
        <w:t>.</w:t>
      </w:r>
    </w:p>
    <w:p w14:paraId="647771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Зам. начальника цеха: П.С. </w:t>
      </w:r>
      <w:proofErr w:type="spellStart"/>
      <w:r w:rsidRPr="008C5983">
        <w:rPr>
          <w:bCs/>
          <w:color w:val="000000" w:themeColor="text1"/>
          <w:sz w:val="16"/>
          <w:szCs w:val="16"/>
        </w:rPr>
        <w:t>Верхолезов</w:t>
      </w:r>
      <w:proofErr w:type="spellEnd"/>
      <w:r w:rsidRPr="008C5983">
        <w:rPr>
          <w:bCs/>
          <w:color w:val="000000" w:themeColor="text1"/>
          <w:sz w:val="16"/>
          <w:szCs w:val="16"/>
        </w:rPr>
        <w:t>.</w:t>
      </w:r>
    </w:p>
    <w:p w14:paraId="55578C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Начальники отделов: административного (1925 г.)- </w:t>
      </w:r>
      <w:proofErr w:type="spellStart"/>
      <w:r w:rsidRPr="008C5983">
        <w:rPr>
          <w:bCs/>
          <w:color w:val="000000" w:themeColor="text1"/>
          <w:sz w:val="16"/>
          <w:szCs w:val="16"/>
        </w:rPr>
        <w:t>Китц</w:t>
      </w:r>
      <w:proofErr w:type="spellEnd"/>
      <w:r w:rsidRPr="008C5983">
        <w:rPr>
          <w:bCs/>
          <w:color w:val="000000" w:themeColor="text1"/>
          <w:sz w:val="16"/>
          <w:szCs w:val="16"/>
        </w:rPr>
        <w:t xml:space="preserve">; эксплуатационного (04.1938 г.)- Потемкин, (-09- 12.1938 г.-)- Еременко. Заведующий секретным делопроизводством (06.1927 г.)- </w:t>
      </w:r>
      <w:proofErr w:type="spellStart"/>
      <w:r w:rsidRPr="008C5983">
        <w:rPr>
          <w:bCs/>
          <w:color w:val="000000" w:themeColor="text1"/>
          <w:sz w:val="16"/>
          <w:szCs w:val="16"/>
        </w:rPr>
        <w:t>Шперлин</w:t>
      </w:r>
      <w:proofErr w:type="spellEnd"/>
      <w:r w:rsidRPr="008C5983">
        <w:rPr>
          <w:bCs/>
          <w:color w:val="000000" w:themeColor="text1"/>
          <w:sz w:val="16"/>
          <w:szCs w:val="16"/>
        </w:rPr>
        <w:t xml:space="preserve"> г.</w:t>
      </w:r>
    </w:p>
    <w:p w14:paraId="1AA9FF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Начальники лабораторий: П.С. </w:t>
      </w:r>
      <w:proofErr w:type="spellStart"/>
      <w:r w:rsidRPr="008C5983">
        <w:rPr>
          <w:bCs/>
          <w:color w:val="000000" w:themeColor="text1"/>
          <w:sz w:val="16"/>
          <w:szCs w:val="16"/>
        </w:rPr>
        <w:t>Верхолезов</w:t>
      </w:r>
      <w:proofErr w:type="spellEnd"/>
      <w:r w:rsidRPr="008C5983">
        <w:rPr>
          <w:bCs/>
          <w:color w:val="000000" w:themeColor="text1"/>
          <w:sz w:val="16"/>
          <w:szCs w:val="16"/>
        </w:rPr>
        <w:t>.</w:t>
      </w:r>
    </w:p>
    <w:p w14:paraId="06A997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Заведующий чертежным бюро (бюро приспособлений и инструмента) (06.1927 г.)- В.А. Пивовар. Статистик (01.1928 г.)- Богданов.</w:t>
      </w:r>
    </w:p>
    <w:p w14:paraId="3324AD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21328844" w14:textId="77777777" w:rsidR="008C196E" w:rsidRPr="008C5983" w:rsidRDefault="008C196E" w:rsidP="00183F5A">
      <w:pPr>
        <w:jc w:val="both"/>
        <w:rPr>
          <w:bCs/>
          <w:color w:val="000000" w:themeColor="text1"/>
          <w:sz w:val="16"/>
          <w:szCs w:val="16"/>
        </w:rPr>
      </w:pPr>
    </w:p>
    <w:p w14:paraId="5C3B321B" w14:textId="77777777" w:rsidR="00E83632" w:rsidRPr="008C5983" w:rsidRDefault="00E83632" w:rsidP="00183F5A">
      <w:pPr>
        <w:pStyle w:val="15"/>
        <w:tabs>
          <w:tab w:val="left" w:pos="3223"/>
          <w:tab w:val="left" w:pos="4692"/>
        </w:tabs>
        <w:spacing w:line="240" w:lineRule="auto"/>
        <w:jc w:val="both"/>
        <w:rPr>
          <w:bCs/>
          <w:color w:val="0070C0"/>
          <w:sz w:val="16"/>
          <w:szCs w:val="16"/>
        </w:rPr>
      </w:pPr>
      <w:bookmarkStart w:id="23" w:name="_Hlk115846788"/>
      <w:r w:rsidRPr="008C5983">
        <w:rPr>
          <w:bCs/>
          <w:color w:val="0070C0"/>
          <w:sz w:val="16"/>
          <w:szCs w:val="16"/>
        </w:rPr>
        <w:t xml:space="preserve">В 1910 г. конструктор </w:t>
      </w:r>
      <w:proofErr w:type="spellStart"/>
      <w:r w:rsidRPr="008C5983">
        <w:rPr>
          <w:bCs/>
          <w:color w:val="0070C0"/>
          <w:sz w:val="16"/>
          <w:szCs w:val="16"/>
        </w:rPr>
        <w:t>Б.Г.Луцкой</w:t>
      </w:r>
      <w:proofErr w:type="spellEnd"/>
      <w:r w:rsidRPr="008C5983">
        <w:rPr>
          <w:bCs/>
          <w:color w:val="0070C0"/>
          <w:sz w:val="16"/>
          <w:szCs w:val="16"/>
        </w:rPr>
        <w:t xml:space="preserve"> построил в Германии второй моноплан своей конструкцию с двумя моторами по 130 л.с., вращавшими два соосных винта, </w:t>
      </w:r>
      <w:proofErr w:type="spellStart"/>
      <w:r w:rsidRPr="008C5983">
        <w:rPr>
          <w:bCs/>
          <w:color w:val="0070C0"/>
          <w:sz w:val="16"/>
          <w:szCs w:val="16"/>
        </w:rPr>
        <w:t>прнчем</w:t>
      </w:r>
      <w:proofErr w:type="spellEnd"/>
      <w:r w:rsidRPr="008C5983">
        <w:rPr>
          <w:bCs/>
          <w:color w:val="0070C0"/>
          <w:sz w:val="16"/>
          <w:szCs w:val="16"/>
        </w:rPr>
        <w:t xml:space="preserve"> задний мог давать обратное вращение для торможения при посадке. Самолет показал большую для того времена скорость -160 км/час. Самолет предлагался русскому </w:t>
      </w:r>
      <w:proofErr w:type="spellStart"/>
      <w:r w:rsidRPr="008C5983">
        <w:rPr>
          <w:bCs/>
          <w:color w:val="0070C0"/>
          <w:sz w:val="16"/>
          <w:szCs w:val="16"/>
        </w:rPr>
        <w:t>правнтельству</w:t>
      </w:r>
      <w:proofErr w:type="spellEnd"/>
      <w:r w:rsidRPr="008C5983">
        <w:rPr>
          <w:bCs/>
          <w:color w:val="0070C0"/>
          <w:sz w:val="16"/>
          <w:szCs w:val="16"/>
        </w:rPr>
        <w:t>, но последнее отказалось от него. Это был первый в мире самолет с реверсивной тягой ванта.</w:t>
      </w:r>
    </w:p>
    <w:p w14:paraId="65FE19C3" w14:textId="77777777" w:rsidR="00E83632" w:rsidRPr="008C5983" w:rsidRDefault="00E83632" w:rsidP="00183F5A">
      <w:pPr>
        <w:pStyle w:val="15"/>
        <w:tabs>
          <w:tab w:val="left" w:pos="791"/>
          <w:tab w:val="left" w:pos="2160"/>
          <w:tab w:val="left" w:pos="3223"/>
          <w:tab w:val="left" w:pos="5094"/>
        </w:tabs>
        <w:spacing w:line="240" w:lineRule="auto"/>
        <w:jc w:val="both"/>
        <w:rPr>
          <w:bCs/>
          <w:color w:val="0070C0"/>
          <w:sz w:val="16"/>
          <w:szCs w:val="16"/>
          <w:lang w:eastAsia="en-US" w:bidi="en-US"/>
        </w:rPr>
      </w:pPr>
      <w:r w:rsidRPr="008C5983">
        <w:rPr>
          <w:bCs/>
          <w:color w:val="0070C0"/>
          <w:sz w:val="16"/>
          <w:szCs w:val="16"/>
        </w:rPr>
        <w:t xml:space="preserve">/"Вестник воздухоплавания", 1912 № 5-б; "Мотор", 1913 № </w:t>
      </w:r>
      <w:r w:rsidRPr="008C5983">
        <w:rPr>
          <w:bCs/>
          <w:color w:val="0070C0"/>
          <w:sz w:val="16"/>
          <w:szCs w:val="16"/>
          <w:lang w:val="en-US" w:eastAsia="en-US" w:bidi="en-US"/>
        </w:rPr>
        <w:t>l</w:t>
      </w:r>
      <w:r w:rsidRPr="008C5983">
        <w:rPr>
          <w:bCs/>
          <w:color w:val="0070C0"/>
          <w:sz w:val="16"/>
          <w:szCs w:val="16"/>
          <w:lang w:eastAsia="en-US" w:bidi="en-US"/>
        </w:rPr>
        <w:t>/ (</w:t>
      </w:r>
      <w:proofErr w:type="gramStart"/>
      <w:r w:rsidRPr="008C5983">
        <w:rPr>
          <w:bCs/>
          <w:color w:val="0070C0"/>
          <w:sz w:val="16"/>
          <w:szCs w:val="16"/>
          <w:lang w:eastAsia="en-US" w:bidi="en-US"/>
        </w:rPr>
        <w:t>23320)ю</w:t>
      </w:r>
      <w:proofErr w:type="gramEnd"/>
    </w:p>
    <w:p w14:paraId="602F3384" w14:textId="77777777" w:rsidR="00E83632" w:rsidRPr="008C5983" w:rsidRDefault="00E83632" w:rsidP="00183F5A">
      <w:pPr>
        <w:pStyle w:val="15"/>
        <w:tabs>
          <w:tab w:val="left" w:pos="791"/>
          <w:tab w:val="left" w:pos="2160"/>
          <w:tab w:val="left" w:pos="3223"/>
          <w:tab w:val="left" w:pos="5094"/>
        </w:tabs>
        <w:spacing w:line="240" w:lineRule="auto"/>
        <w:jc w:val="both"/>
        <w:rPr>
          <w:bCs/>
          <w:color w:val="0070C0"/>
          <w:sz w:val="16"/>
          <w:szCs w:val="16"/>
          <w:lang w:eastAsia="en-US" w:bidi="en-US"/>
        </w:rPr>
      </w:pPr>
    </w:p>
    <w:bookmarkEnd w:id="23"/>
    <w:p w14:paraId="0DD83B74" w14:textId="77777777" w:rsidR="00E83632" w:rsidRPr="008C5983" w:rsidRDefault="00E83632" w:rsidP="00183F5A">
      <w:pPr>
        <w:pStyle w:val="15"/>
        <w:tabs>
          <w:tab w:val="left" w:pos="5094"/>
        </w:tabs>
        <w:spacing w:line="240" w:lineRule="auto"/>
        <w:jc w:val="both"/>
        <w:rPr>
          <w:bCs/>
          <w:color w:val="0070C0"/>
          <w:sz w:val="16"/>
          <w:szCs w:val="16"/>
        </w:rPr>
      </w:pPr>
      <w:r w:rsidRPr="008C5983">
        <w:rPr>
          <w:bCs/>
          <w:color w:val="0070C0"/>
          <w:sz w:val="16"/>
          <w:szCs w:val="16"/>
        </w:rPr>
        <w:t xml:space="preserve">В 1910 г. харьковский техник Степан </w:t>
      </w:r>
      <w:proofErr w:type="spellStart"/>
      <w:r w:rsidRPr="008C5983">
        <w:rPr>
          <w:bCs/>
          <w:color w:val="0070C0"/>
          <w:sz w:val="16"/>
          <w:szCs w:val="16"/>
        </w:rPr>
        <w:t>Васильевч</w:t>
      </w:r>
      <w:proofErr w:type="spellEnd"/>
      <w:r w:rsidRPr="008C5983">
        <w:rPr>
          <w:bCs/>
          <w:color w:val="0070C0"/>
          <w:sz w:val="16"/>
          <w:szCs w:val="16"/>
        </w:rPr>
        <w:t xml:space="preserve"> Гризодубов построил самолет по типу биплана Райт, </w:t>
      </w:r>
      <w:proofErr w:type="spellStart"/>
      <w:r w:rsidRPr="008C5983">
        <w:rPr>
          <w:bCs/>
          <w:color w:val="0070C0"/>
          <w:sz w:val="16"/>
          <w:szCs w:val="16"/>
        </w:rPr>
        <w:t>ипользуясь</w:t>
      </w:r>
      <w:proofErr w:type="spellEnd"/>
      <w:r w:rsidRPr="008C5983">
        <w:rPr>
          <w:bCs/>
          <w:color w:val="0070C0"/>
          <w:sz w:val="16"/>
          <w:szCs w:val="16"/>
        </w:rPr>
        <w:t xml:space="preserve"> снимками этого самолета на кинопленке. «Он приделал самолету стабилизатор и колесное шасси, </w:t>
      </w:r>
      <w:proofErr w:type="gramStart"/>
      <w:r w:rsidRPr="008C5983">
        <w:rPr>
          <w:bCs/>
          <w:color w:val="0070C0"/>
          <w:sz w:val="16"/>
          <w:szCs w:val="16"/>
        </w:rPr>
        <w:t>чего</w:t>
      </w:r>
      <w:proofErr w:type="gramEnd"/>
      <w:r w:rsidRPr="008C5983">
        <w:rPr>
          <w:bCs/>
          <w:color w:val="0070C0"/>
          <w:sz w:val="16"/>
          <w:szCs w:val="16"/>
        </w:rPr>
        <w:t xml:space="preserve"> но было у первых Райтов. Самолет, однако, не» полетел и Гризодубов переделал его по типу биплана Фармам, но он также не полетел, несмотря на некоторые усовершенствования конструкция. Конструктор достиг успеха только в 1913 году, построив моноплан Гризодубов-4</w:t>
      </w:r>
    </w:p>
    <w:p w14:paraId="3B6D8537" w14:textId="77777777" w:rsidR="00E83632" w:rsidRPr="008C5983" w:rsidRDefault="00E83632" w:rsidP="00183F5A">
      <w:pPr>
        <w:pStyle w:val="15"/>
        <w:tabs>
          <w:tab w:val="left" w:pos="5094"/>
        </w:tabs>
        <w:spacing w:line="240" w:lineRule="auto"/>
        <w:jc w:val="both"/>
        <w:rPr>
          <w:bCs/>
          <w:color w:val="0070C0"/>
          <w:sz w:val="16"/>
          <w:szCs w:val="16"/>
        </w:rPr>
      </w:pPr>
      <w:r w:rsidRPr="008C5983">
        <w:rPr>
          <w:bCs/>
          <w:color w:val="0070C0"/>
          <w:sz w:val="16"/>
          <w:szCs w:val="16"/>
        </w:rPr>
        <w:t>/</w:t>
      </w:r>
      <w:proofErr w:type="spellStart"/>
      <w:proofErr w:type="gramStart"/>
      <w:r w:rsidRPr="008C5983">
        <w:rPr>
          <w:bCs/>
          <w:color w:val="0070C0"/>
          <w:sz w:val="16"/>
          <w:szCs w:val="16"/>
        </w:rPr>
        <w:t>В,Б.Шавров</w:t>
      </w:r>
      <w:proofErr w:type="spellEnd"/>
      <w:proofErr w:type="gramEnd"/>
      <w:r w:rsidRPr="008C5983">
        <w:rPr>
          <w:bCs/>
          <w:color w:val="0070C0"/>
          <w:sz w:val="16"/>
          <w:szCs w:val="16"/>
        </w:rPr>
        <w:t xml:space="preserve"> Русское сомалетостроенне,1955/ (23320).</w:t>
      </w:r>
    </w:p>
    <w:p w14:paraId="739C7208" w14:textId="77777777" w:rsidR="00E83632" w:rsidRPr="008C5983" w:rsidRDefault="00E83632" w:rsidP="00183F5A">
      <w:pPr>
        <w:pStyle w:val="15"/>
        <w:tabs>
          <w:tab w:val="left" w:pos="5094"/>
        </w:tabs>
        <w:spacing w:line="240" w:lineRule="auto"/>
        <w:jc w:val="both"/>
        <w:rPr>
          <w:bCs/>
          <w:color w:val="0070C0"/>
          <w:sz w:val="16"/>
          <w:szCs w:val="16"/>
        </w:rPr>
      </w:pPr>
    </w:p>
    <w:p w14:paraId="53CFA20E" w14:textId="77777777" w:rsidR="00E83632" w:rsidRPr="008C5983" w:rsidRDefault="00E83632" w:rsidP="00183F5A">
      <w:pPr>
        <w:pStyle w:val="15"/>
        <w:spacing w:line="240" w:lineRule="auto"/>
        <w:jc w:val="both"/>
        <w:rPr>
          <w:bCs/>
          <w:color w:val="0070C0"/>
          <w:sz w:val="16"/>
          <w:szCs w:val="16"/>
        </w:rPr>
      </w:pPr>
      <w:r w:rsidRPr="008C5983">
        <w:rPr>
          <w:bCs/>
          <w:color w:val="0070C0"/>
          <w:sz w:val="16"/>
          <w:szCs w:val="16"/>
        </w:rPr>
        <w:t>В 1910 году било</w:t>
      </w:r>
      <w:proofErr w:type="gramStart"/>
      <w:r w:rsidRPr="008C5983">
        <w:rPr>
          <w:bCs/>
          <w:color w:val="0070C0"/>
          <w:sz w:val="16"/>
          <w:szCs w:val="16"/>
        </w:rPr>
        <w:t>.</w:t>
      </w:r>
      <w:proofErr w:type="gramEnd"/>
      <w:r w:rsidRPr="008C5983">
        <w:rPr>
          <w:bCs/>
          <w:color w:val="0070C0"/>
          <w:sz w:val="16"/>
          <w:szCs w:val="16"/>
        </w:rPr>
        <w:t xml:space="preserve"> построено, 70 самолетов, на коих 87 отечественной конструкции, причем 28 из них, летало. Самолеты строились:</w:t>
      </w:r>
    </w:p>
    <w:p w14:paraId="5F88C462" w14:textId="00F5E355" w:rsidR="00E83632" w:rsidRPr="008C5983" w:rsidRDefault="00E83632" w:rsidP="00183F5A">
      <w:pPr>
        <w:pStyle w:val="15"/>
        <w:spacing w:line="240" w:lineRule="auto"/>
        <w:jc w:val="both"/>
        <w:rPr>
          <w:bCs/>
          <w:color w:val="0070C0"/>
          <w:sz w:val="16"/>
          <w:szCs w:val="16"/>
        </w:rPr>
      </w:pPr>
      <w:r w:rsidRPr="008C5983">
        <w:rPr>
          <w:bCs/>
          <w:color w:val="0070C0"/>
          <w:sz w:val="16"/>
          <w:szCs w:val="16"/>
        </w:rPr>
        <w:t>а/ за водами: РВВЗ - 3, Щетинин -.10, "Дукс" - 6, "Мотор" /Рига/ - 4</w:t>
      </w:r>
    </w:p>
    <w:p w14:paraId="1CE2C084" w14:textId="77777777" w:rsidR="00E83632" w:rsidRPr="008C5983" w:rsidRDefault="00E83632" w:rsidP="00183F5A">
      <w:pPr>
        <w:pStyle w:val="15"/>
        <w:spacing w:line="240" w:lineRule="auto"/>
        <w:jc w:val="both"/>
        <w:rPr>
          <w:bCs/>
          <w:color w:val="0070C0"/>
          <w:sz w:val="16"/>
          <w:szCs w:val="16"/>
        </w:rPr>
      </w:pPr>
      <w:r w:rsidRPr="008C5983">
        <w:rPr>
          <w:bCs/>
          <w:color w:val="0070C0"/>
          <w:sz w:val="16"/>
          <w:szCs w:val="16"/>
        </w:rPr>
        <w:t>б/ мастерскими: Одесский морской батальон - 6, Киевская воздухоплавательная рота— 8;</w:t>
      </w:r>
    </w:p>
    <w:p w14:paraId="4200446C" w14:textId="77777777" w:rsidR="00E83632" w:rsidRPr="008C5983" w:rsidRDefault="00E83632" w:rsidP="00183F5A">
      <w:pPr>
        <w:pStyle w:val="15"/>
        <w:spacing w:line="240" w:lineRule="auto"/>
        <w:jc w:val="both"/>
        <w:rPr>
          <w:bCs/>
          <w:color w:val="0070C0"/>
          <w:sz w:val="16"/>
          <w:szCs w:val="16"/>
        </w:rPr>
      </w:pPr>
      <w:r w:rsidRPr="008C5983">
        <w:rPr>
          <w:bCs/>
          <w:color w:val="0070C0"/>
          <w:sz w:val="16"/>
          <w:szCs w:val="16"/>
        </w:rPr>
        <w:t>в/ разными лицами – 38 Были построены:</w:t>
      </w:r>
    </w:p>
    <w:p w14:paraId="1F4DAD1E" w14:textId="5E625977" w:rsidR="00E83632" w:rsidRPr="008C5983" w:rsidRDefault="00E83632" w:rsidP="00183F5A">
      <w:pPr>
        <w:pStyle w:val="15"/>
        <w:tabs>
          <w:tab w:val="left" w:pos="419"/>
        </w:tabs>
        <w:spacing w:line="240" w:lineRule="auto"/>
        <w:jc w:val="both"/>
        <w:rPr>
          <w:bCs/>
          <w:color w:val="0070C0"/>
          <w:sz w:val="16"/>
          <w:szCs w:val="16"/>
        </w:rPr>
      </w:pPr>
      <w:r w:rsidRPr="008C5983">
        <w:rPr>
          <w:bCs/>
          <w:color w:val="0070C0"/>
          <w:sz w:val="16"/>
          <w:szCs w:val="16"/>
        </w:rPr>
        <w:t>Гаккеиь-2, Гаккель 3. Григорович - 1, Гризодубов - 1,Гриэодубов-2, Карпека</w:t>
      </w:r>
      <w:r w:rsidRPr="008C5983">
        <w:rPr>
          <w:bCs/>
          <w:color w:val="0070C0"/>
          <w:sz w:val="16"/>
          <w:szCs w:val="16"/>
          <w:lang w:eastAsia="en-US" w:bidi="en-US"/>
        </w:rPr>
        <w:t>-К</w:t>
      </w:r>
      <w:r w:rsidRPr="008C5983">
        <w:rPr>
          <w:bCs/>
          <w:color w:val="0070C0"/>
          <w:sz w:val="16"/>
          <w:szCs w:val="16"/>
        </w:rPr>
        <w:t xml:space="preserve">касьяненко-1, </w:t>
      </w:r>
      <w:proofErr w:type="spellStart"/>
      <w:r w:rsidRPr="008C5983">
        <w:rPr>
          <w:bCs/>
          <w:color w:val="0070C0"/>
          <w:sz w:val="16"/>
          <w:szCs w:val="16"/>
        </w:rPr>
        <w:t>Лелье</w:t>
      </w:r>
      <w:proofErr w:type="spellEnd"/>
      <w:r w:rsidRPr="008C5983">
        <w:rPr>
          <w:bCs/>
          <w:color w:val="0070C0"/>
          <w:sz w:val="16"/>
          <w:szCs w:val="16"/>
        </w:rPr>
        <w:t xml:space="preserve"> -1, Докучаев - 1, Былинкин Бис /Былинкин и Сикорский/ БиС-2, Кудешов-2, Кудащев-3, Кудашев-1, Сикорский-2 /геликоптер/, Сикорский -3, Сикорский-4, Луцкой-2, </w:t>
      </w:r>
      <w:proofErr w:type="spellStart"/>
      <w:r w:rsidRPr="008C5983">
        <w:rPr>
          <w:bCs/>
          <w:color w:val="0070C0"/>
          <w:sz w:val="16"/>
          <w:szCs w:val="16"/>
        </w:rPr>
        <w:t>Калеп</w:t>
      </w:r>
      <w:proofErr w:type="spellEnd"/>
      <w:r w:rsidRPr="008C5983">
        <w:rPr>
          <w:bCs/>
          <w:color w:val="0070C0"/>
          <w:sz w:val="16"/>
          <w:szCs w:val="16"/>
        </w:rPr>
        <w:t xml:space="preserve"> моноплан, </w:t>
      </w:r>
      <w:proofErr w:type="spellStart"/>
      <w:r w:rsidRPr="008C5983">
        <w:rPr>
          <w:bCs/>
          <w:color w:val="0070C0"/>
          <w:sz w:val="16"/>
          <w:szCs w:val="16"/>
        </w:rPr>
        <w:t>Калеп</w:t>
      </w:r>
      <w:proofErr w:type="spellEnd"/>
      <w:r w:rsidRPr="008C5983">
        <w:rPr>
          <w:bCs/>
          <w:color w:val="0070C0"/>
          <w:sz w:val="16"/>
          <w:szCs w:val="16"/>
        </w:rPr>
        <w:t xml:space="preserve"> биплан, Россия-А, Россия-В, Уфимцев-2, Агапов, Антонов, Демин, </w:t>
      </w:r>
      <w:proofErr w:type="spellStart"/>
      <w:r w:rsidRPr="008C5983">
        <w:rPr>
          <w:bCs/>
          <w:color w:val="0070C0"/>
          <w:sz w:val="16"/>
          <w:szCs w:val="16"/>
        </w:rPr>
        <w:t>Ефстафьев</w:t>
      </w:r>
      <w:proofErr w:type="spellEnd"/>
      <w:r w:rsidRPr="008C5983">
        <w:rPr>
          <w:bCs/>
          <w:color w:val="0070C0"/>
          <w:sz w:val="16"/>
          <w:szCs w:val="16"/>
        </w:rPr>
        <w:t xml:space="preserve">, Клюй, Лангер, Лихачев, Сорокин, Стасенко, Ульянин, </w:t>
      </w:r>
      <w:proofErr w:type="spellStart"/>
      <w:r w:rsidRPr="008C5983">
        <w:rPr>
          <w:bCs/>
          <w:color w:val="0070C0"/>
          <w:sz w:val="16"/>
          <w:szCs w:val="16"/>
        </w:rPr>
        <w:t>Школии</w:t>
      </w:r>
      <w:proofErr w:type="spellEnd"/>
      <w:r w:rsidRPr="008C5983">
        <w:rPr>
          <w:bCs/>
          <w:color w:val="0070C0"/>
          <w:sz w:val="16"/>
          <w:szCs w:val="16"/>
        </w:rPr>
        <w:t>.</w:t>
      </w:r>
    </w:p>
    <w:p w14:paraId="01F70F20" w14:textId="77777777" w:rsidR="00E83632" w:rsidRPr="008C5983" w:rsidRDefault="00E83632" w:rsidP="00183F5A">
      <w:pPr>
        <w:pStyle w:val="15"/>
        <w:spacing w:line="240" w:lineRule="auto"/>
        <w:jc w:val="both"/>
        <w:rPr>
          <w:bCs/>
          <w:color w:val="0070C0"/>
          <w:sz w:val="16"/>
          <w:szCs w:val="16"/>
        </w:rPr>
      </w:pPr>
      <w:r w:rsidRPr="008C5983">
        <w:rPr>
          <w:bCs/>
          <w:color w:val="0070C0"/>
          <w:sz w:val="16"/>
          <w:szCs w:val="16"/>
          <w:lang w:eastAsia="en-US" w:bidi="en-US"/>
        </w:rPr>
        <w:t xml:space="preserve">г/ </w:t>
      </w:r>
      <w:proofErr w:type="spellStart"/>
      <w:r w:rsidRPr="008C5983">
        <w:rPr>
          <w:bCs/>
          <w:color w:val="0070C0"/>
          <w:sz w:val="16"/>
          <w:szCs w:val="16"/>
        </w:rPr>
        <w:t>нностранные</w:t>
      </w:r>
      <w:proofErr w:type="spellEnd"/>
      <w:r w:rsidRPr="008C5983">
        <w:rPr>
          <w:bCs/>
          <w:color w:val="0070C0"/>
          <w:sz w:val="16"/>
          <w:szCs w:val="16"/>
        </w:rPr>
        <w:t>: Фарман, Фарман-4</w:t>
      </w:r>
      <w:r w:rsidRPr="008C5983">
        <w:rPr>
          <w:bCs/>
          <w:color w:val="0070C0"/>
          <w:sz w:val="16"/>
          <w:szCs w:val="16"/>
          <w:vertAlign w:val="subscript"/>
        </w:rPr>
        <w:t xml:space="preserve">г </w:t>
      </w:r>
      <w:r w:rsidRPr="008C5983">
        <w:rPr>
          <w:bCs/>
          <w:color w:val="0070C0"/>
          <w:sz w:val="16"/>
          <w:szCs w:val="16"/>
        </w:rPr>
        <w:t xml:space="preserve">Блерио 11, Блерио-11бис, Блерио 12, Райт 1909, Райт учебный, Антуанет, </w:t>
      </w:r>
      <w:proofErr w:type="spellStart"/>
      <w:r w:rsidRPr="008C5983">
        <w:rPr>
          <w:bCs/>
          <w:color w:val="0070C0"/>
          <w:sz w:val="16"/>
          <w:szCs w:val="16"/>
        </w:rPr>
        <w:t>Соссер</w:t>
      </w:r>
      <w:proofErr w:type="spellEnd"/>
      <w:r w:rsidRPr="008C5983">
        <w:rPr>
          <w:bCs/>
          <w:color w:val="0070C0"/>
          <w:sz w:val="16"/>
          <w:szCs w:val="16"/>
        </w:rPr>
        <w:t xml:space="preserve">, </w:t>
      </w:r>
      <w:proofErr w:type="spellStart"/>
      <w:r w:rsidRPr="008C5983">
        <w:rPr>
          <w:bCs/>
          <w:color w:val="0070C0"/>
          <w:sz w:val="16"/>
          <w:szCs w:val="16"/>
        </w:rPr>
        <w:t>Телье</w:t>
      </w:r>
      <w:proofErr w:type="spellEnd"/>
      <w:r w:rsidRPr="008C5983">
        <w:rPr>
          <w:bCs/>
          <w:color w:val="0070C0"/>
          <w:sz w:val="16"/>
          <w:szCs w:val="16"/>
        </w:rPr>
        <w:t xml:space="preserve">, РЭП 1909, </w:t>
      </w:r>
      <w:proofErr w:type="spellStart"/>
      <w:r w:rsidRPr="008C5983">
        <w:rPr>
          <w:bCs/>
          <w:color w:val="0070C0"/>
          <w:sz w:val="16"/>
          <w:szCs w:val="16"/>
        </w:rPr>
        <w:t>Демуазель</w:t>
      </w:r>
      <w:proofErr w:type="spellEnd"/>
      <w:r w:rsidRPr="008C5983">
        <w:rPr>
          <w:bCs/>
          <w:color w:val="0070C0"/>
          <w:sz w:val="16"/>
          <w:szCs w:val="16"/>
        </w:rPr>
        <w:t>.</w:t>
      </w:r>
    </w:p>
    <w:p w14:paraId="7E0BED14" w14:textId="77777777" w:rsidR="00E83632" w:rsidRPr="008C5983" w:rsidRDefault="00E83632" w:rsidP="00183F5A">
      <w:pPr>
        <w:pStyle w:val="15"/>
        <w:spacing w:line="240" w:lineRule="auto"/>
        <w:jc w:val="both"/>
        <w:rPr>
          <w:bCs/>
          <w:color w:val="0070C0"/>
          <w:sz w:val="16"/>
          <w:szCs w:val="16"/>
        </w:rPr>
      </w:pPr>
      <w:r w:rsidRPr="008C5983">
        <w:rPr>
          <w:bCs/>
          <w:color w:val="0070C0"/>
          <w:sz w:val="16"/>
          <w:szCs w:val="16"/>
        </w:rPr>
        <w:t>/</w:t>
      </w:r>
      <w:proofErr w:type="spellStart"/>
      <w:r w:rsidRPr="008C5983">
        <w:rPr>
          <w:bCs/>
          <w:color w:val="0070C0"/>
          <w:sz w:val="16"/>
          <w:szCs w:val="16"/>
        </w:rPr>
        <w:t>В.Б.Шавров</w:t>
      </w:r>
      <w:proofErr w:type="spellEnd"/>
      <w:r w:rsidRPr="008C5983">
        <w:rPr>
          <w:bCs/>
          <w:color w:val="0070C0"/>
          <w:sz w:val="16"/>
          <w:szCs w:val="16"/>
        </w:rPr>
        <w:t xml:space="preserve"> Русское самолетостроение, 1955/ (23320).</w:t>
      </w:r>
    </w:p>
    <w:p w14:paraId="2A9309C9" w14:textId="77777777" w:rsidR="00E83632" w:rsidRPr="008C5983" w:rsidRDefault="00E83632" w:rsidP="00183F5A">
      <w:pPr>
        <w:pStyle w:val="15"/>
        <w:spacing w:line="240" w:lineRule="auto"/>
        <w:jc w:val="both"/>
        <w:rPr>
          <w:bCs/>
          <w:color w:val="0070C0"/>
          <w:sz w:val="16"/>
          <w:szCs w:val="16"/>
        </w:rPr>
      </w:pPr>
    </w:p>
    <w:p w14:paraId="1153457E" w14:textId="77777777" w:rsidR="00D84E1B" w:rsidRPr="008C5983" w:rsidRDefault="00D84E1B" w:rsidP="00183F5A">
      <w:pPr>
        <w:jc w:val="both"/>
        <w:rPr>
          <w:rStyle w:val="1"/>
          <w:b w:val="0"/>
          <w:bCs/>
          <w:color w:val="000000" w:themeColor="text1"/>
          <w:sz w:val="16"/>
          <w:szCs w:val="16"/>
        </w:rPr>
      </w:pPr>
      <w:r w:rsidRPr="008C5983">
        <w:rPr>
          <w:rStyle w:val="1"/>
          <w:b w:val="0"/>
          <w:bCs/>
          <w:color w:val="000000" w:themeColor="text1"/>
          <w:sz w:val="16"/>
          <w:szCs w:val="16"/>
        </w:rPr>
        <w:t xml:space="preserve">В 1910 г. конструктор Ульянин получил охранительные свидетельства </w:t>
      </w:r>
      <w:proofErr w:type="gramStart"/>
      <w:r w:rsidRPr="008C5983">
        <w:rPr>
          <w:rStyle w:val="1"/>
          <w:b w:val="0"/>
          <w:bCs/>
          <w:color w:val="000000" w:themeColor="text1"/>
          <w:sz w:val="16"/>
          <w:szCs w:val="16"/>
        </w:rPr>
        <w:t>на складной разборный змей</w:t>
      </w:r>
      <w:proofErr w:type="gramEnd"/>
      <w:r w:rsidRPr="008C5983">
        <w:rPr>
          <w:rStyle w:val="1"/>
          <w:b w:val="0"/>
          <w:bCs/>
          <w:color w:val="000000" w:themeColor="text1"/>
          <w:sz w:val="16"/>
          <w:szCs w:val="16"/>
        </w:rPr>
        <w:t xml:space="preserve"> и парусную каретку, а также два приза (из двух) на конкурсе воздушных змеев Первого праздника воздухоплавания в России. За Фотографический аппарат для автоматической записи фотограмметрических данных Ульянин в 1908 г. получил привилегию на изобретение. Он широко применялся в войсках вплоть до двадцатых годов, как и другие его четыре фотоаппарата. Его считают пионером аэрофотосъёмки (11221).</w:t>
      </w:r>
    </w:p>
    <w:p w14:paraId="429D9C6F" w14:textId="77777777" w:rsidR="00D84E1B" w:rsidRPr="008C5983" w:rsidRDefault="00D84E1B" w:rsidP="00183F5A">
      <w:pPr>
        <w:jc w:val="both"/>
        <w:rPr>
          <w:rStyle w:val="1"/>
          <w:b w:val="0"/>
          <w:bCs/>
          <w:color w:val="000000" w:themeColor="text1"/>
          <w:sz w:val="16"/>
          <w:szCs w:val="16"/>
        </w:rPr>
      </w:pPr>
    </w:p>
    <w:p w14:paraId="15242CBB" w14:textId="77777777" w:rsidR="003154B9" w:rsidRPr="008C5983" w:rsidRDefault="003154B9" w:rsidP="00183F5A">
      <w:pPr>
        <w:jc w:val="both"/>
        <w:rPr>
          <w:rStyle w:val="1"/>
          <w:b w:val="0"/>
          <w:bCs/>
          <w:color w:val="000000" w:themeColor="text1"/>
          <w:sz w:val="16"/>
          <w:szCs w:val="16"/>
        </w:rPr>
      </w:pPr>
      <w:r w:rsidRPr="008C5983">
        <w:rPr>
          <w:rStyle w:val="1"/>
          <w:b w:val="0"/>
          <w:bCs/>
          <w:color w:val="000000" w:themeColor="text1"/>
          <w:sz w:val="16"/>
          <w:szCs w:val="16"/>
        </w:rPr>
        <w:t xml:space="preserve">В 1910 г. Ульянин разработал проект разборного военного самолета-разведчика. Построенный 26.1.1911 аэроплан был назван по имени Петербургского товарищества авиации (ПТА) - Пта № 1. Самолет имел двойное управлением. Имел закрытую гондолу для летчиков, первую в России. Тяги управления и ряд других важных узлов были задублированы поэлементно. </w:t>
      </w:r>
      <w:proofErr w:type="spellStart"/>
      <w:r w:rsidRPr="008C5983">
        <w:rPr>
          <w:rStyle w:val="1"/>
          <w:b w:val="0"/>
          <w:bCs/>
          <w:color w:val="000000" w:themeColor="text1"/>
          <w:sz w:val="16"/>
          <w:szCs w:val="16"/>
        </w:rPr>
        <w:t>Полутороплан</w:t>
      </w:r>
      <w:proofErr w:type="spellEnd"/>
      <w:r w:rsidRPr="008C5983">
        <w:rPr>
          <w:rStyle w:val="1"/>
          <w:b w:val="0"/>
          <w:bCs/>
          <w:color w:val="000000" w:themeColor="text1"/>
          <w:sz w:val="16"/>
          <w:szCs w:val="16"/>
        </w:rPr>
        <w:t xml:space="preserve"> мог спускаться на водную поверхность, свободно подниматься с помоста и опускаться на него на палубе корабля. Имел приспособление для подъема на аэродроме без помощи команды и радиостанцию системы. Пта № 1 выставлялся на 1-й Международной выставке воздухоплавания в Санкт-Петербурге в 1911 г., на которой ПТА получило малую золотую медаль Министерства торговли и промышленности за конструкцию Пта № 1 и за постановку производства винтов для летательных аппаратов. </w:t>
      </w:r>
      <w:proofErr w:type="spellStart"/>
      <w:r w:rsidRPr="008C5983">
        <w:rPr>
          <w:rStyle w:val="1"/>
          <w:b w:val="0"/>
          <w:bCs/>
          <w:color w:val="000000" w:themeColor="text1"/>
          <w:sz w:val="16"/>
          <w:szCs w:val="16"/>
        </w:rPr>
        <w:t>Полутороплан</w:t>
      </w:r>
      <w:proofErr w:type="spellEnd"/>
      <w:r w:rsidRPr="008C5983">
        <w:rPr>
          <w:rStyle w:val="1"/>
          <w:b w:val="0"/>
          <w:bCs/>
          <w:color w:val="000000" w:themeColor="text1"/>
          <w:sz w:val="16"/>
          <w:szCs w:val="16"/>
        </w:rPr>
        <w:t xml:space="preserve"> поднимал 5 человек, что подтвердило проектную грузоподъемность и сделало Пта № 1 первым в России военно-транспортным самолетом. Испытания, начатые руководителем ПТА </w:t>
      </w:r>
      <w:proofErr w:type="spellStart"/>
      <w:proofErr w:type="gramStart"/>
      <w:r w:rsidRPr="008C5983">
        <w:rPr>
          <w:rStyle w:val="1"/>
          <w:b w:val="0"/>
          <w:bCs/>
          <w:color w:val="000000" w:themeColor="text1"/>
          <w:sz w:val="16"/>
          <w:szCs w:val="16"/>
        </w:rPr>
        <w:t>В.А</w:t>
      </w:r>
      <w:proofErr w:type="gramEnd"/>
      <w:r w:rsidRPr="008C5983">
        <w:rPr>
          <w:rStyle w:val="1"/>
          <w:b w:val="0"/>
          <w:bCs/>
          <w:color w:val="000000" w:themeColor="text1"/>
          <w:sz w:val="16"/>
          <w:szCs w:val="16"/>
        </w:rPr>
        <w:t>.Лебедевым</w:t>
      </w:r>
      <w:proofErr w:type="spellEnd"/>
      <w:r w:rsidRPr="008C5983">
        <w:rPr>
          <w:rStyle w:val="1"/>
          <w:b w:val="0"/>
          <w:bCs/>
          <w:color w:val="000000" w:themeColor="text1"/>
          <w:sz w:val="16"/>
          <w:szCs w:val="16"/>
        </w:rPr>
        <w:t xml:space="preserve">, выявили хорошие летные качества аэроплана. Он установил на этом аппарате рекорд грузоподъемности и подтвердил проектную скорость 75 км / час. </w:t>
      </w:r>
      <w:proofErr w:type="spellStart"/>
      <w:r w:rsidRPr="008C5983">
        <w:rPr>
          <w:rStyle w:val="1"/>
          <w:b w:val="0"/>
          <w:bCs/>
          <w:color w:val="000000" w:themeColor="text1"/>
          <w:sz w:val="16"/>
          <w:szCs w:val="16"/>
        </w:rPr>
        <w:t>С.И.Уточкин</w:t>
      </w:r>
      <w:proofErr w:type="spellEnd"/>
      <w:r w:rsidRPr="008C5983">
        <w:rPr>
          <w:rStyle w:val="1"/>
          <w:b w:val="0"/>
          <w:bCs/>
          <w:color w:val="000000" w:themeColor="text1"/>
          <w:sz w:val="16"/>
          <w:szCs w:val="16"/>
        </w:rPr>
        <w:t xml:space="preserve"> успешно летал на этом аппарате на 1-м конкурсе военных аэропланов.</w:t>
      </w:r>
    </w:p>
    <w:p w14:paraId="27D4C43F" w14:textId="77777777" w:rsidR="003154B9" w:rsidRPr="008C5983" w:rsidRDefault="003154B9" w:rsidP="00183F5A">
      <w:pPr>
        <w:jc w:val="both"/>
        <w:rPr>
          <w:rStyle w:val="1"/>
          <w:b w:val="0"/>
          <w:bCs/>
          <w:color w:val="000000" w:themeColor="text1"/>
          <w:sz w:val="16"/>
          <w:szCs w:val="16"/>
        </w:rPr>
      </w:pPr>
      <w:r w:rsidRPr="008C5983">
        <w:rPr>
          <w:rStyle w:val="1"/>
          <w:b w:val="0"/>
          <w:bCs/>
          <w:color w:val="000000" w:themeColor="text1"/>
          <w:sz w:val="16"/>
          <w:szCs w:val="16"/>
        </w:rPr>
        <w:t xml:space="preserve">Оба проекта самолетов Ульянина были определенным вкладом в развитие самолетостроения в России: удачно летал первый военно-транспортный аэроплан, постройка, хотя и не доведенная до конца, первого в мире двухмоторного аэроплана повышенной надежности открыли дорогу многомоторным самолетам </w:t>
      </w:r>
      <w:proofErr w:type="spellStart"/>
      <w:r w:rsidRPr="008C5983">
        <w:rPr>
          <w:rStyle w:val="1"/>
          <w:b w:val="0"/>
          <w:bCs/>
          <w:color w:val="000000" w:themeColor="text1"/>
          <w:sz w:val="16"/>
          <w:szCs w:val="16"/>
        </w:rPr>
        <w:t>И.И.Сикорского</w:t>
      </w:r>
      <w:proofErr w:type="spellEnd"/>
      <w:r w:rsidRPr="008C5983">
        <w:rPr>
          <w:rStyle w:val="1"/>
          <w:b w:val="0"/>
          <w:bCs/>
          <w:color w:val="000000" w:themeColor="text1"/>
          <w:sz w:val="16"/>
          <w:szCs w:val="16"/>
        </w:rPr>
        <w:t>.</w:t>
      </w:r>
    </w:p>
    <w:p w14:paraId="28797536" w14:textId="77777777" w:rsidR="003154B9" w:rsidRPr="008C5983" w:rsidRDefault="003154B9" w:rsidP="00183F5A">
      <w:pPr>
        <w:jc w:val="both"/>
        <w:rPr>
          <w:rStyle w:val="1"/>
          <w:b w:val="0"/>
          <w:bCs/>
          <w:color w:val="000000" w:themeColor="text1"/>
          <w:sz w:val="16"/>
          <w:szCs w:val="16"/>
        </w:rPr>
      </w:pPr>
      <w:r w:rsidRPr="008C5983">
        <w:rPr>
          <w:rStyle w:val="1"/>
          <w:b w:val="0"/>
          <w:bCs/>
          <w:color w:val="000000" w:themeColor="text1"/>
          <w:sz w:val="16"/>
          <w:szCs w:val="16"/>
        </w:rPr>
        <w:t>Разработавший метод и формулу оценки аэропланов на военных конкурсах, Ульянин был на 2-м и 3-м конкурсах председателем экспертных комиссий. Участие в конкурсах и работа в комиссиях по приемке аэропланов и двигателей для них русского и иностранного производства, тоже было вкладом Ульянина в дело создания авиации в России. Одновременно и квалификация его неуклонно повышалась (11221).</w:t>
      </w:r>
    </w:p>
    <w:p w14:paraId="569267AA" w14:textId="77777777" w:rsidR="003154B9" w:rsidRPr="008C5983" w:rsidRDefault="003154B9" w:rsidP="00183F5A">
      <w:pPr>
        <w:jc w:val="both"/>
        <w:rPr>
          <w:rStyle w:val="1"/>
          <w:b w:val="0"/>
          <w:bCs/>
          <w:color w:val="000000" w:themeColor="text1"/>
          <w:sz w:val="16"/>
          <w:szCs w:val="16"/>
        </w:rPr>
      </w:pPr>
    </w:p>
    <w:p w14:paraId="50712D6C" w14:textId="77777777" w:rsidR="008C196E" w:rsidRPr="008C5983" w:rsidRDefault="008C196E" w:rsidP="00183F5A">
      <w:pPr>
        <w:jc w:val="both"/>
        <w:rPr>
          <w:bCs/>
          <w:i/>
          <w:color w:val="000000" w:themeColor="text1"/>
          <w:sz w:val="16"/>
          <w:szCs w:val="16"/>
        </w:rPr>
      </w:pPr>
      <w:proofErr w:type="spellStart"/>
      <w:r w:rsidRPr="008C5983">
        <w:rPr>
          <w:bCs/>
          <w:i/>
          <w:color w:val="000000" w:themeColor="text1"/>
          <w:sz w:val="16"/>
          <w:szCs w:val="16"/>
        </w:rPr>
        <w:t>Аэростатостроение</w:t>
      </w:r>
      <w:proofErr w:type="spellEnd"/>
      <w:r w:rsidRPr="008C5983">
        <w:rPr>
          <w:bCs/>
          <w:i/>
          <w:color w:val="000000" w:themeColor="text1"/>
          <w:sz w:val="16"/>
          <w:szCs w:val="16"/>
        </w:rPr>
        <w:t>:</w:t>
      </w:r>
    </w:p>
    <w:p w14:paraId="20E86812" w14:textId="77777777" w:rsidR="008C196E" w:rsidRPr="008C5983" w:rsidRDefault="008C196E" w:rsidP="00183F5A">
      <w:pPr>
        <w:jc w:val="both"/>
        <w:rPr>
          <w:bCs/>
          <w:i/>
          <w:color w:val="000000" w:themeColor="text1"/>
          <w:sz w:val="16"/>
          <w:szCs w:val="16"/>
        </w:rPr>
      </w:pPr>
    </w:p>
    <w:p w14:paraId="3DDFAC0C" w14:textId="7A4B8FFD" w:rsidR="008C196E" w:rsidRPr="008C5983" w:rsidRDefault="009C15E0" w:rsidP="00183F5A">
      <w:pPr>
        <w:pStyle w:val="2"/>
        <w:spacing w:before="0" w:after="0"/>
        <w:jc w:val="both"/>
        <w:rPr>
          <w:b w:val="0"/>
          <w:bCs/>
          <w:color w:val="000000" w:themeColor="text1"/>
          <w:sz w:val="16"/>
          <w:szCs w:val="16"/>
        </w:rPr>
      </w:pPr>
      <w:r w:rsidRPr="008C5983">
        <w:rPr>
          <w:b w:val="0"/>
          <w:bCs/>
          <w:color w:val="000000" w:themeColor="text1"/>
          <w:sz w:val="16"/>
          <w:szCs w:val="16"/>
        </w:rPr>
        <w:t>В</w:t>
      </w:r>
      <w:r w:rsidR="008C196E" w:rsidRPr="008C5983">
        <w:rPr>
          <w:b w:val="0"/>
          <w:bCs/>
          <w:color w:val="000000" w:themeColor="text1"/>
          <w:sz w:val="16"/>
          <w:szCs w:val="16"/>
        </w:rPr>
        <w:t xml:space="preserve"> 1910 г.</w:t>
      </w:r>
      <w:r w:rsidR="00CD4AD2" w:rsidRPr="008C5983">
        <w:rPr>
          <w:b w:val="0"/>
          <w:bCs/>
          <w:color w:val="000000" w:themeColor="text1"/>
          <w:sz w:val="16"/>
          <w:szCs w:val="16"/>
        </w:rPr>
        <w:t>,</w:t>
      </w:r>
      <w:r w:rsidR="008C196E" w:rsidRPr="008C5983">
        <w:rPr>
          <w:b w:val="0"/>
          <w:bCs/>
          <w:color w:val="000000" w:themeColor="text1"/>
          <w:sz w:val="16"/>
          <w:szCs w:val="16"/>
        </w:rPr>
        <w:t xml:space="preserve"> </w:t>
      </w:r>
      <w:proofErr w:type="gramStart"/>
      <w:r w:rsidR="008C196E" w:rsidRPr="008C5983">
        <w:rPr>
          <w:b w:val="0"/>
          <w:bCs/>
          <w:color w:val="000000" w:themeColor="text1"/>
          <w:sz w:val="16"/>
          <w:szCs w:val="16"/>
        </w:rPr>
        <w:t>согласно секретного отзыва</w:t>
      </w:r>
      <w:proofErr w:type="gramEnd"/>
      <w:r w:rsidR="008C196E" w:rsidRPr="008C5983">
        <w:rPr>
          <w:b w:val="0"/>
          <w:bCs/>
          <w:color w:val="000000" w:themeColor="text1"/>
          <w:sz w:val="16"/>
          <w:szCs w:val="16"/>
        </w:rPr>
        <w:t xml:space="preserve"> ГАУ № 2935</w:t>
      </w:r>
      <w:r w:rsidR="00CD4AD2" w:rsidRPr="008C5983">
        <w:rPr>
          <w:b w:val="0"/>
          <w:bCs/>
          <w:color w:val="000000" w:themeColor="text1"/>
          <w:sz w:val="16"/>
          <w:szCs w:val="16"/>
        </w:rPr>
        <w:t>,</w:t>
      </w:r>
      <w:r w:rsidR="008C196E" w:rsidRPr="008C5983">
        <w:rPr>
          <w:b w:val="0"/>
          <w:bCs/>
          <w:color w:val="000000" w:themeColor="text1"/>
          <w:sz w:val="16"/>
          <w:szCs w:val="16"/>
        </w:rPr>
        <w:t xml:space="preserve"> </w:t>
      </w:r>
      <w:r w:rsidRPr="008C5983">
        <w:rPr>
          <w:b w:val="0"/>
          <w:bCs/>
          <w:color w:val="000000" w:themeColor="text1"/>
          <w:sz w:val="16"/>
          <w:szCs w:val="16"/>
        </w:rPr>
        <w:t xml:space="preserve">Воздухоплавательной школе </w:t>
      </w:r>
      <w:r w:rsidR="008C196E" w:rsidRPr="008C5983">
        <w:rPr>
          <w:b w:val="0"/>
          <w:bCs/>
          <w:color w:val="000000" w:themeColor="text1"/>
          <w:sz w:val="16"/>
          <w:szCs w:val="16"/>
        </w:rPr>
        <w:t xml:space="preserve">отпустили один легкий 3-линейный пулемет Максима. По-видимому, он без малого год пылился без дела на Центральном воздухоплавательном складе школы в качестве образца. Лишь 9 августа 1911 г. последовало предписание ГИУ отправить этот пулемет со склада в деревне </w:t>
      </w:r>
      <w:proofErr w:type="spellStart"/>
      <w:r w:rsidR="008C196E" w:rsidRPr="008C5983">
        <w:rPr>
          <w:b w:val="0"/>
          <w:bCs/>
          <w:color w:val="000000" w:themeColor="text1"/>
          <w:sz w:val="16"/>
          <w:szCs w:val="16"/>
        </w:rPr>
        <w:t>Сализи</w:t>
      </w:r>
      <w:proofErr w:type="spellEnd"/>
      <w:r w:rsidR="008C196E" w:rsidRPr="008C5983">
        <w:rPr>
          <w:b w:val="0"/>
          <w:bCs/>
          <w:color w:val="000000" w:themeColor="text1"/>
          <w:sz w:val="16"/>
          <w:szCs w:val="16"/>
        </w:rPr>
        <w:t xml:space="preserve"> для временной установки его в гондоле управляемого аэростата «Сокол» Ижорского завода. Учитывая, что пулемет в школе уже есть, менее чем через две недели после его изъятия по приказу ГИУ, теперь уже ГАУ издало распоряжение об отправке в воздухоплавательную школу «одной вьючной треноги и одного станка полковника Соколова без щита» (15464).</w:t>
      </w:r>
    </w:p>
    <w:p w14:paraId="48D80E31" w14:textId="77777777" w:rsidR="008C196E" w:rsidRPr="008C5983" w:rsidRDefault="008C196E" w:rsidP="00183F5A">
      <w:pPr>
        <w:pStyle w:val="2"/>
        <w:spacing w:before="0" w:after="0"/>
        <w:jc w:val="both"/>
        <w:rPr>
          <w:b w:val="0"/>
          <w:bCs/>
          <w:color w:val="000000" w:themeColor="text1"/>
          <w:sz w:val="16"/>
          <w:szCs w:val="16"/>
        </w:rPr>
      </w:pPr>
    </w:p>
    <w:p w14:paraId="23A552B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В 1910 г. Главное инженерное управление (ГИУ) начало вырабатывать предложения о вооружении управляемых аэростатов пулеметами «с целью борьбы в воздухе с воздухоплавательными аппаратами противника» (15464).</w:t>
      </w:r>
    </w:p>
    <w:p w14:paraId="18639D1D" w14:textId="77777777" w:rsidR="008C196E" w:rsidRPr="008C5983" w:rsidRDefault="008C196E" w:rsidP="00183F5A">
      <w:pPr>
        <w:pStyle w:val="2"/>
        <w:spacing w:before="0" w:after="0"/>
        <w:jc w:val="both"/>
        <w:rPr>
          <w:b w:val="0"/>
          <w:bCs/>
          <w:color w:val="000000" w:themeColor="text1"/>
          <w:sz w:val="16"/>
          <w:szCs w:val="16"/>
        </w:rPr>
      </w:pPr>
    </w:p>
    <w:p w14:paraId="3755A955" w14:textId="77777777" w:rsidR="009C15E0" w:rsidRPr="008C5983" w:rsidRDefault="009C15E0" w:rsidP="00183F5A">
      <w:pPr>
        <w:pStyle w:val="2"/>
        <w:spacing w:before="0" w:after="0"/>
        <w:jc w:val="both"/>
        <w:rPr>
          <w:b w:val="0"/>
          <w:bCs/>
          <w:color w:val="000000" w:themeColor="text1"/>
          <w:sz w:val="16"/>
          <w:szCs w:val="16"/>
        </w:rPr>
      </w:pPr>
      <w:r w:rsidRPr="008C5983">
        <w:rPr>
          <w:b w:val="0"/>
          <w:bCs/>
          <w:color w:val="000000" w:themeColor="text1"/>
          <w:sz w:val="16"/>
          <w:szCs w:val="16"/>
        </w:rPr>
        <w:t>В 1910 в секретном отзыве № 503 «о снабжении аэростатов пулеметами» Главное инженерное управление (ГИУ) пришло к следующему заключению: «Чтобы дать возможность непрерывно следить за неприятельскими аэропланами и аэростатами, способными быстро передвигаться как в горизонтальной, так и в вертикальной плоскости, требуется установка, позволяющая непрерывно менять как горизонтальную, так и вертикальную наводку и притом в очень широких пределах.»</w:t>
      </w:r>
    </w:p>
    <w:p w14:paraId="079629D2" w14:textId="77777777" w:rsidR="009C15E0" w:rsidRPr="008C5983" w:rsidRDefault="009C15E0" w:rsidP="00183F5A">
      <w:pPr>
        <w:jc w:val="both"/>
        <w:rPr>
          <w:rFonts w:eastAsia="Microsoft Sans Serif"/>
          <w:bCs/>
          <w:color w:val="0070C0"/>
          <w:sz w:val="16"/>
          <w:szCs w:val="16"/>
        </w:rPr>
      </w:pPr>
    </w:p>
    <w:p w14:paraId="408F1875" w14:textId="6C4E0156" w:rsidR="008C196E" w:rsidRPr="008C5983" w:rsidRDefault="008C196E" w:rsidP="00183F5A">
      <w:pPr>
        <w:jc w:val="both"/>
        <w:rPr>
          <w:bCs/>
          <w:color w:val="0070C0"/>
          <w:sz w:val="16"/>
          <w:szCs w:val="16"/>
        </w:rPr>
      </w:pPr>
      <w:r w:rsidRPr="008C5983">
        <w:rPr>
          <w:rFonts w:eastAsia="Microsoft Sans Serif"/>
          <w:bCs/>
          <w:color w:val="0070C0"/>
          <w:sz w:val="16"/>
          <w:szCs w:val="16"/>
        </w:rPr>
        <w:t>В 1910 г. в Германии был приобретен дирижабль «Парсеваль VII», который в России получил название «Гриф». Вот как писал об этом журнал «Воздухоплаватель» № 11 за 1910 г.:</w:t>
      </w:r>
      <w:r w:rsidRPr="008C5983">
        <w:rPr>
          <w:bCs/>
          <w:color w:val="0070C0"/>
          <w:sz w:val="16"/>
          <w:szCs w:val="16"/>
        </w:rPr>
        <w:t xml:space="preserve"> «Глав</w:t>
      </w:r>
      <w:r w:rsidRPr="008C5983">
        <w:rPr>
          <w:bCs/>
          <w:color w:val="0070C0"/>
          <w:sz w:val="16"/>
          <w:szCs w:val="16"/>
        </w:rPr>
        <w:softHyphen/>
        <w:t>ное отличие приобретенного русским правительством дири</w:t>
      </w:r>
      <w:r w:rsidRPr="008C5983">
        <w:rPr>
          <w:bCs/>
          <w:color w:val="0070C0"/>
          <w:sz w:val="16"/>
          <w:szCs w:val="16"/>
        </w:rPr>
        <w:softHyphen/>
        <w:t>жабля «Парсеваль\/11» от предыдущих аэростатов этого типа за</w:t>
      </w:r>
      <w:r w:rsidRPr="008C5983">
        <w:rPr>
          <w:bCs/>
          <w:color w:val="0070C0"/>
          <w:sz w:val="16"/>
          <w:szCs w:val="16"/>
        </w:rPr>
        <w:softHyphen/>
        <w:t>ключается в том, что стропы сделаны не из стальных тросов, а пеньковые. Это устроено оттого, что дирижабль снабжен беспро</w:t>
      </w:r>
      <w:r w:rsidRPr="008C5983">
        <w:rPr>
          <w:bCs/>
          <w:color w:val="0070C0"/>
          <w:sz w:val="16"/>
          <w:szCs w:val="16"/>
        </w:rPr>
        <w:softHyphen/>
        <w:t>волочным телеграфом, который должен действовать на расстоя</w:t>
      </w:r>
      <w:r w:rsidRPr="008C5983">
        <w:rPr>
          <w:bCs/>
          <w:color w:val="0070C0"/>
          <w:sz w:val="16"/>
          <w:szCs w:val="16"/>
        </w:rPr>
        <w:softHyphen/>
        <w:t>ние до 500 верст. Длина аэростата — 70 метров, мидель — 13 ме</w:t>
      </w:r>
      <w:r w:rsidRPr="008C5983">
        <w:rPr>
          <w:bCs/>
          <w:color w:val="0070C0"/>
          <w:sz w:val="16"/>
          <w:szCs w:val="16"/>
        </w:rPr>
        <w:softHyphen/>
        <w:t>тров, длина гондолы — 10 метров. Она вмещает до 16 человек экипажа. Дирижабль должен развивать скорость 15 метров в се</w:t>
      </w:r>
      <w:r w:rsidRPr="008C5983">
        <w:rPr>
          <w:bCs/>
          <w:color w:val="0070C0"/>
          <w:sz w:val="16"/>
          <w:szCs w:val="16"/>
        </w:rPr>
        <w:softHyphen/>
        <w:t>кунду. Для достижения этой скорости он снабжен двумя двигате</w:t>
      </w:r>
      <w:r w:rsidRPr="008C5983">
        <w:rPr>
          <w:bCs/>
          <w:color w:val="0070C0"/>
          <w:sz w:val="16"/>
          <w:szCs w:val="16"/>
        </w:rPr>
        <w:softHyphen/>
        <w:t>лями системы N.A.G. по 110 сил каждый, приводящими в дейст</w:t>
      </w:r>
      <w:r w:rsidRPr="008C5983">
        <w:rPr>
          <w:bCs/>
          <w:color w:val="0070C0"/>
          <w:sz w:val="16"/>
          <w:szCs w:val="16"/>
        </w:rPr>
        <w:softHyphen/>
        <w:t>вие 2 полужестких пропеллера. Переставляя лопасти, можно да</w:t>
      </w:r>
      <w:r w:rsidRPr="008C5983">
        <w:rPr>
          <w:bCs/>
          <w:color w:val="0070C0"/>
          <w:sz w:val="16"/>
          <w:szCs w:val="16"/>
        </w:rPr>
        <w:softHyphen/>
        <w:t xml:space="preserve">вать аэростату передний и задний ход, как это было и в аэростате «Парсеваль VI», </w:t>
      </w:r>
      <w:proofErr w:type="spellStart"/>
      <w:r w:rsidRPr="008C5983">
        <w:rPr>
          <w:bCs/>
          <w:color w:val="0070C0"/>
          <w:sz w:val="16"/>
          <w:szCs w:val="16"/>
        </w:rPr>
        <w:t>испытывавшемся</w:t>
      </w:r>
      <w:proofErr w:type="spellEnd"/>
      <w:r w:rsidRPr="008C5983">
        <w:rPr>
          <w:bCs/>
          <w:color w:val="0070C0"/>
          <w:sz w:val="16"/>
          <w:szCs w:val="16"/>
        </w:rPr>
        <w:t xml:space="preserve"> в Мюнхене и давшем прекрас</w:t>
      </w:r>
      <w:r w:rsidRPr="008C5983">
        <w:rPr>
          <w:bCs/>
          <w:color w:val="0070C0"/>
          <w:sz w:val="16"/>
          <w:szCs w:val="16"/>
        </w:rPr>
        <w:softHyphen/>
        <w:t>ные результаты. Аэростат должен достигать высоты 2000 метров. Стабилизирующие поверхности отгибаются вниз так, что аэро</w:t>
      </w:r>
      <w:r w:rsidRPr="008C5983">
        <w:rPr>
          <w:bCs/>
          <w:color w:val="0070C0"/>
          <w:sz w:val="16"/>
          <w:szCs w:val="16"/>
        </w:rPr>
        <w:softHyphen/>
        <w:t>стат можно вводить в сравнительно узкий ангар. Обучающим по</w:t>
      </w:r>
      <w:r w:rsidRPr="008C5983">
        <w:rPr>
          <w:bCs/>
          <w:color w:val="0070C0"/>
          <w:sz w:val="16"/>
          <w:szCs w:val="16"/>
        </w:rPr>
        <w:softHyphen/>
        <w:t xml:space="preserve">летам на «Парсевале VII» назначен капитан </w:t>
      </w:r>
      <w:proofErr w:type="spellStart"/>
      <w:r w:rsidRPr="008C5983">
        <w:rPr>
          <w:bCs/>
          <w:color w:val="0070C0"/>
          <w:sz w:val="16"/>
          <w:szCs w:val="16"/>
        </w:rPr>
        <w:t>Динглингер</w:t>
      </w:r>
      <w:proofErr w:type="spellEnd"/>
      <w:r w:rsidRPr="008C5983">
        <w:rPr>
          <w:bCs/>
          <w:color w:val="0070C0"/>
          <w:sz w:val="16"/>
          <w:szCs w:val="16"/>
        </w:rPr>
        <w:t>».</w:t>
      </w:r>
    </w:p>
    <w:p w14:paraId="4CAA1FD0" w14:textId="77777777" w:rsidR="008C196E" w:rsidRPr="008C5983" w:rsidRDefault="008C196E" w:rsidP="00183F5A">
      <w:pPr>
        <w:jc w:val="both"/>
        <w:rPr>
          <w:bCs/>
          <w:color w:val="0070C0"/>
          <w:sz w:val="16"/>
          <w:szCs w:val="16"/>
        </w:rPr>
      </w:pPr>
      <w:r w:rsidRPr="008C5983">
        <w:rPr>
          <w:bCs/>
          <w:color w:val="0070C0"/>
          <w:sz w:val="16"/>
          <w:szCs w:val="16"/>
        </w:rPr>
        <w:t>Экипаж большого дирижабля состоял из 7-20 человек разных военных специальностей. В состав каждого экипажа обязательно входили: командир, вахтенный офицер (ответственный за газо</w:t>
      </w:r>
      <w:r w:rsidRPr="008C5983">
        <w:rPr>
          <w:bCs/>
          <w:color w:val="0070C0"/>
          <w:sz w:val="16"/>
          <w:szCs w:val="16"/>
        </w:rPr>
        <w:softHyphen/>
        <w:t>вые баллоны, обтяжку и балласт), офицер по обслуживанию дви</w:t>
      </w:r>
      <w:r w:rsidRPr="008C5983">
        <w:rPr>
          <w:bCs/>
          <w:color w:val="0070C0"/>
          <w:sz w:val="16"/>
          <w:szCs w:val="16"/>
        </w:rPr>
        <w:softHyphen/>
        <w:t>гателей и главный рулевой-штурман. На борту также могли нахо</w:t>
      </w:r>
      <w:r w:rsidRPr="008C5983">
        <w:rPr>
          <w:bCs/>
          <w:color w:val="0070C0"/>
          <w:sz w:val="16"/>
          <w:szCs w:val="16"/>
        </w:rPr>
        <w:softHyphen/>
        <w:t>диться один-два унтер-офицера, ответственные за связь и по одному-два нижних чина на каждый мотор для их обслуживания. Кроме того, один-два человека обслуживали оболочки, а двое ру</w:t>
      </w:r>
      <w:r w:rsidRPr="008C5983">
        <w:rPr>
          <w:bCs/>
          <w:color w:val="0070C0"/>
          <w:sz w:val="16"/>
          <w:szCs w:val="16"/>
        </w:rPr>
        <w:softHyphen/>
        <w:t>левых отвечали еще и за выдерживание необходимой высоты по</w:t>
      </w:r>
      <w:r w:rsidRPr="008C5983">
        <w:rPr>
          <w:bCs/>
          <w:color w:val="0070C0"/>
          <w:sz w:val="16"/>
          <w:szCs w:val="16"/>
        </w:rPr>
        <w:softHyphen/>
        <w:t>лета. Обслуживали пулеметы и сбрасывали бомбы стрелки.</w:t>
      </w:r>
    </w:p>
    <w:p w14:paraId="35934A33" w14:textId="77777777" w:rsidR="008C196E" w:rsidRPr="008C5983" w:rsidRDefault="008C196E" w:rsidP="00183F5A">
      <w:pPr>
        <w:jc w:val="both"/>
        <w:rPr>
          <w:bCs/>
          <w:color w:val="0070C0"/>
          <w:sz w:val="16"/>
          <w:szCs w:val="16"/>
        </w:rPr>
      </w:pPr>
      <w:r w:rsidRPr="008C5983">
        <w:rPr>
          <w:bCs/>
          <w:color w:val="0070C0"/>
          <w:sz w:val="16"/>
          <w:szCs w:val="16"/>
        </w:rPr>
        <w:t>Значительные штаты требовались и для наземного обслужи</w:t>
      </w:r>
      <w:r w:rsidRPr="008C5983">
        <w:rPr>
          <w:bCs/>
          <w:color w:val="0070C0"/>
          <w:sz w:val="16"/>
          <w:szCs w:val="16"/>
        </w:rPr>
        <w:softHyphen/>
        <w:t>вания большого дирижабля. Технический персонал состоял обыч</w:t>
      </w:r>
      <w:r w:rsidRPr="008C5983">
        <w:rPr>
          <w:bCs/>
          <w:color w:val="0070C0"/>
          <w:sz w:val="16"/>
          <w:szCs w:val="16"/>
        </w:rPr>
        <w:softHyphen/>
        <w:t>но из 20-25 человек. А вот для поднятия дирижабля в воздух и заведения в ангар при сильных порывах ветра были необходимы усилия до 200 человек, удерживавших его за ванты.</w:t>
      </w:r>
    </w:p>
    <w:p w14:paraId="6E9265FC" w14:textId="77777777" w:rsidR="008C196E" w:rsidRPr="008C5983" w:rsidRDefault="008C196E" w:rsidP="00183F5A">
      <w:pPr>
        <w:jc w:val="both"/>
        <w:rPr>
          <w:bCs/>
          <w:color w:val="0070C0"/>
          <w:sz w:val="16"/>
          <w:szCs w:val="16"/>
        </w:rPr>
      </w:pPr>
      <w:r w:rsidRPr="008C5983">
        <w:rPr>
          <w:bCs/>
          <w:color w:val="0070C0"/>
          <w:sz w:val="16"/>
          <w:szCs w:val="16"/>
        </w:rPr>
        <w:t>В Бердичеве в это время дислоцировались 42-я артиллерий</w:t>
      </w:r>
      <w:r w:rsidRPr="008C5983">
        <w:rPr>
          <w:bCs/>
          <w:color w:val="0070C0"/>
          <w:sz w:val="16"/>
          <w:szCs w:val="16"/>
        </w:rPr>
        <w:softHyphen/>
        <w:t>ская бригада и 4-й обозный батальон, которые располагались в районе Лысая Гора (возвышенность в 2 км от города). Городская дума озаботилась размещением воздухоплавателей. В журнале «Вестник воздухоплавания» за 1911 год есть две заметки поэтому поводу. В июльском № 14 сказано:</w:t>
      </w:r>
      <w:r w:rsidRPr="008C5983">
        <w:rPr>
          <w:rFonts w:eastAsia="Microsoft Sans Serif"/>
          <w:bCs/>
          <w:color w:val="0070C0"/>
          <w:sz w:val="16"/>
          <w:szCs w:val="16"/>
        </w:rPr>
        <w:t xml:space="preserve"> «Бердичевская городская дума постановила ходатайствовать о разрешении продать 35 десятин городской земли на надобности воздухоплавательного парка».</w:t>
      </w:r>
      <w:r w:rsidRPr="008C5983">
        <w:rPr>
          <w:bCs/>
          <w:color w:val="0070C0"/>
          <w:sz w:val="16"/>
          <w:szCs w:val="16"/>
        </w:rPr>
        <w:t xml:space="preserve"> И уже в N 15 за август читаем:</w:t>
      </w:r>
      <w:r w:rsidRPr="008C5983">
        <w:rPr>
          <w:rFonts w:eastAsia="Microsoft Sans Serif"/>
          <w:bCs/>
          <w:color w:val="0070C0"/>
          <w:sz w:val="16"/>
          <w:szCs w:val="16"/>
        </w:rPr>
        <w:t xml:space="preserve"> «Городская дума вошла в соглашение с владельцами казарм Френкеля по Белопольской улице на счет найма этих казарм на 2 года под авиаторский парк. Плата 4700 руб. в год. Вопрос этот будет внесен на утверждение городской думы в ближайшем очередном заседании».</w:t>
      </w:r>
      <w:r w:rsidRPr="008C5983">
        <w:rPr>
          <w:bCs/>
          <w:color w:val="0070C0"/>
          <w:sz w:val="16"/>
          <w:szCs w:val="16"/>
        </w:rPr>
        <w:t xml:space="preserve"> Но это решение не было осуществлено — под воздухоплавательный парк выделили землю за Лысой горой, по дороге на Винницу, и район этот с тех пор стал называться Эллинг. Сам эллинг был приобретен у фирмы Крупа и стал первым в Российской империи сооружением такого типа из железа. К нему проложили узкоколейный путь. Рядом планирова</w:t>
      </w:r>
      <w:r w:rsidRPr="008C5983">
        <w:rPr>
          <w:bCs/>
          <w:color w:val="0070C0"/>
          <w:sz w:val="16"/>
          <w:szCs w:val="16"/>
        </w:rPr>
        <w:softHyphen/>
        <w:t>лось возвести еще один эллинг для второго дирижабля, но этот проект остался неосуществленным (19856).</w:t>
      </w:r>
    </w:p>
    <w:p w14:paraId="015F5E20" w14:textId="77777777" w:rsidR="008C196E" w:rsidRPr="008C5983" w:rsidRDefault="008C196E" w:rsidP="00183F5A">
      <w:pPr>
        <w:jc w:val="both"/>
        <w:rPr>
          <w:rFonts w:eastAsia="Gungsuh"/>
          <w:bCs/>
          <w:color w:val="0070C0"/>
          <w:sz w:val="16"/>
          <w:szCs w:val="16"/>
        </w:rPr>
      </w:pPr>
      <w:r w:rsidRPr="008C5983">
        <w:rPr>
          <w:bCs/>
          <w:color w:val="0070C0"/>
          <w:sz w:val="16"/>
          <w:szCs w:val="16"/>
        </w:rPr>
        <w:t>18-го августа 1913 «Дирижабль «Гриф» 10-й воздухоплавательной роты в Бердичеве потерпел аварию во время рекогносцировочного учебного полета. Попав в сплошную гряду облаков, шар потерял из виду землю и долго без направления кружил в воздухе. Прорыв облаков дал возможность ориентироваться и направить спуск к эллингу; проделать благополучно спуск не удалось: данным зад</w:t>
      </w:r>
      <w:r w:rsidRPr="008C5983">
        <w:rPr>
          <w:bCs/>
          <w:color w:val="0070C0"/>
          <w:sz w:val="16"/>
          <w:szCs w:val="16"/>
        </w:rPr>
        <w:softHyphen/>
        <w:t>ним ходом у самой земли сломало винт шара. Починившись, «Гриф» поднялся вторично, но был сброшен вниз нисходящим ветром. Шар ударился о землю, снова сломался винт, и гондолу поволокло по земле около полутора верст. Ударом о бугор выбило из поврежденной гондолы 28 пуд. балласта, и беспомощную ко</w:t>
      </w:r>
      <w:r w:rsidRPr="008C5983">
        <w:rPr>
          <w:bCs/>
          <w:color w:val="0070C0"/>
          <w:sz w:val="16"/>
          <w:szCs w:val="16"/>
        </w:rPr>
        <w:softHyphen/>
        <w:t>манду понесло вверх. Выпуск газа чуть не повлек разрыва обо</w:t>
      </w:r>
      <w:r w:rsidRPr="008C5983">
        <w:rPr>
          <w:bCs/>
          <w:color w:val="0070C0"/>
          <w:sz w:val="16"/>
          <w:szCs w:val="16"/>
        </w:rPr>
        <w:softHyphen/>
        <w:t xml:space="preserve">лочки, начавшей морщиться и складываться пополам. С помощью сбежавшихся крестьян сел Быстрика и </w:t>
      </w:r>
      <w:proofErr w:type="spellStart"/>
      <w:r w:rsidRPr="008C5983">
        <w:rPr>
          <w:bCs/>
          <w:color w:val="0070C0"/>
          <w:sz w:val="16"/>
          <w:szCs w:val="16"/>
        </w:rPr>
        <w:t>Меркушевки</w:t>
      </w:r>
      <w:proofErr w:type="spellEnd"/>
      <w:r w:rsidRPr="008C5983">
        <w:rPr>
          <w:bCs/>
          <w:color w:val="0070C0"/>
          <w:sz w:val="16"/>
          <w:szCs w:val="16"/>
        </w:rPr>
        <w:t xml:space="preserve"> шар с трудом наконец, спустился без вреда для команды и был доставлен в эл</w:t>
      </w:r>
      <w:r w:rsidRPr="008C5983">
        <w:rPr>
          <w:bCs/>
          <w:color w:val="0070C0"/>
          <w:sz w:val="16"/>
          <w:szCs w:val="16"/>
        </w:rPr>
        <w:softHyphen/>
        <w:t>линг для исправления повреждений».</w:t>
      </w:r>
      <w:r w:rsidRPr="008C5983">
        <w:rPr>
          <w:rFonts w:eastAsia="Gungsuh"/>
          <w:bCs/>
          <w:color w:val="0070C0"/>
          <w:sz w:val="16"/>
          <w:szCs w:val="16"/>
        </w:rPr>
        <w:t xml:space="preserve"> В этой заметке указана и команда дирижабля, выполнявшая тот полет: полковник Попов, командир «Грифа» капитан В.Л. </w:t>
      </w:r>
      <w:proofErr w:type="spellStart"/>
      <w:r w:rsidRPr="008C5983">
        <w:rPr>
          <w:rFonts w:eastAsia="Gungsuh"/>
          <w:bCs/>
          <w:color w:val="0070C0"/>
          <w:sz w:val="16"/>
          <w:szCs w:val="16"/>
        </w:rPr>
        <w:t>Нижевский</w:t>
      </w:r>
      <w:proofErr w:type="spellEnd"/>
      <w:r w:rsidRPr="008C5983">
        <w:rPr>
          <w:rFonts w:eastAsia="Gungsuh"/>
          <w:bCs/>
          <w:color w:val="0070C0"/>
          <w:sz w:val="16"/>
          <w:szCs w:val="16"/>
        </w:rPr>
        <w:t xml:space="preserve">, его помощник </w:t>
      </w:r>
      <w:proofErr w:type="spellStart"/>
      <w:r w:rsidRPr="008C5983">
        <w:rPr>
          <w:rFonts w:eastAsia="Gungsuh"/>
          <w:bCs/>
          <w:color w:val="0070C0"/>
          <w:sz w:val="16"/>
          <w:szCs w:val="16"/>
        </w:rPr>
        <w:t>штабс</w:t>
      </w:r>
      <w:proofErr w:type="spellEnd"/>
      <w:r w:rsidRPr="008C5983">
        <w:rPr>
          <w:rFonts w:eastAsia="Gungsuh"/>
          <w:bCs/>
          <w:color w:val="0070C0"/>
          <w:sz w:val="16"/>
          <w:szCs w:val="16"/>
        </w:rPr>
        <w:t>- капитан А.П. Чечулин, штабс-капитан М.О. Сафонов, старший ме</w:t>
      </w:r>
      <w:r w:rsidRPr="008C5983">
        <w:rPr>
          <w:rFonts w:eastAsia="Gungsuh"/>
          <w:bCs/>
          <w:color w:val="0070C0"/>
          <w:sz w:val="16"/>
          <w:szCs w:val="16"/>
        </w:rPr>
        <w:softHyphen/>
        <w:t>ханик Н.Я. Наумов (19856).</w:t>
      </w:r>
    </w:p>
    <w:p w14:paraId="42AAA28E" w14:textId="77777777" w:rsidR="008C196E" w:rsidRPr="008C5983" w:rsidRDefault="008C196E" w:rsidP="00183F5A">
      <w:pPr>
        <w:jc w:val="both"/>
        <w:rPr>
          <w:bCs/>
          <w:color w:val="0070C0"/>
          <w:sz w:val="16"/>
          <w:szCs w:val="16"/>
        </w:rPr>
      </w:pPr>
    </w:p>
    <w:p w14:paraId="53F7A407" w14:textId="77777777" w:rsidR="00D84E1B" w:rsidRPr="008C5983" w:rsidRDefault="00D84E1B" w:rsidP="00183F5A">
      <w:pPr>
        <w:jc w:val="both"/>
        <w:rPr>
          <w:bCs/>
          <w:color w:val="000000" w:themeColor="text1"/>
          <w:sz w:val="16"/>
          <w:szCs w:val="16"/>
        </w:rPr>
      </w:pPr>
      <w:r w:rsidRPr="008C5983">
        <w:rPr>
          <w:bCs/>
          <w:color w:val="000000" w:themeColor="text1"/>
          <w:sz w:val="16"/>
          <w:szCs w:val="16"/>
        </w:rPr>
        <w:t>В 1910 г. Россия приобрела за границей еще четыре дирижабля: три во Франции - «</w:t>
      </w:r>
      <w:proofErr w:type="spellStart"/>
      <w:r w:rsidRPr="008C5983">
        <w:rPr>
          <w:bCs/>
          <w:color w:val="000000" w:themeColor="text1"/>
          <w:sz w:val="16"/>
          <w:szCs w:val="16"/>
        </w:rPr>
        <w:t>Clement</w:t>
      </w:r>
      <w:proofErr w:type="spellEnd"/>
      <w:r w:rsidRPr="008C5983">
        <w:rPr>
          <w:bCs/>
          <w:color w:val="000000" w:themeColor="text1"/>
          <w:sz w:val="16"/>
          <w:szCs w:val="16"/>
        </w:rPr>
        <w:t xml:space="preserve"> </w:t>
      </w:r>
      <w:proofErr w:type="spellStart"/>
      <w:r w:rsidRPr="008C5983">
        <w:rPr>
          <w:bCs/>
          <w:color w:val="000000" w:themeColor="text1"/>
          <w:sz w:val="16"/>
          <w:szCs w:val="16"/>
        </w:rPr>
        <w:t>Bayard</w:t>
      </w:r>
      <w:proofErr w:type="spellEnd"/>
      <w:r w:rsidRPr="008C5983">
        <w:rPr>
          <w:bCs/>
          <w:color w:val="000000" w:themeColor="text1"/>
          <w:sz w:val="16"/>
          <w:szCs w:val="16"/>
        </w:rPr>
        <w:t>», названный «Беркут», «</w:t>
      </w:r>
      <w:proofErr w:type="spellStart"/>
      <w:r w:rsidRPr="008C5983">
        <w:rPr>
          <w:bCs/>
          <w:color w:val="000000" w:themeColor="text1"/>
          <w:sz w:val="16"/>
          <w:szCs w:val="16"/>
        </w:rPr>
        <w:t>Zodiac</w:t>
      </w:r>
      <w:proofErr w:type="spellEnd"/>
      <w:r w:rsidRPr="008C5983">
        <w:rPr>
          <w:bCs/>
          <w:color w:val="000000" w:themeColor="text1"/>
          <w:sz w:val="16"/>
          <w:szCs w:val="16"/>
        </w:rPr>
        <w:t xml:space="preserve"> VII» и «</w:t>
      </w:r>
      <w:proofErr w:type="spellStart"/>
      <w:r w:rsidRPr="008C5983">
        <w:rPr>
          <w:bCs/>
          <w:color w:val="000000" w:themeColor="text1"/>
          <w:sz w:val="16"/>
          <w:szCs w:val="16"/>
        </w:rPr>
        <w:t>Zodiac</w:t>
      </w:r>
      <w:proofErr w:type="spellEnd"/>
      <w:r w:rsidRPr="008C5983">
        <w:rPr>
          <w:bCs/>
          <w:color w:val="000000" w:themeColor="text1"/>
          <w:sz w:val="16"/>
          <w:szCs w:val="16"/>
        </w:rPr>
        <w:t xml:space="preserve"> IX» («Коршун» и «Чайка») - и один в Германии - «</w:t>
      </w:r>
      <w:proofErr w:type="spellStart"/>
      <w:r w:rsidRPr="008C5983">
        <w:rPr>
          <w:bCs/>
          <w:color w:val="000000" w:themeColor="text1"/>
          <w:sz w:val="16"/>
          <w:szCs w:val="16"/>
        </w:rPr>
        <w:t>Parseval</w:t>
      </w:r>
      <w:proofErr w:type="spellEnd"/>
      <w:r w:rsidRPr="008C5983">
        <w:rPr>
          <w:bCs/>
          <w:color w:val="000000" w:themeColor="text1"/>
          <w:sz w:val="16"/>
          <w:szCs w:val="16"/>
        </w:rPr>
        <w:t xml:space="preserve"> VII», получивший название «Гриф».</w:t>
      </w:r>
    </w:p>
    <w:p w14:paraId="5E5C803A" w14:textId="77777777" w:rsidR="00D84E1B" w:rsidRPr="008C5983" w:rsidRDefault="00D84E1B" w:rsidP="00183F5A">
      <w:pPr>
        <w:jc w:val="both"/>
        <w:rPr>
          <w:bCs/>
          <w:color w:val="000000" w:themeColor="text1"/>
          <w:sz w:val="16"/>
          <w:szCs w:val="16"/>
        </w:rPr>
      </w:pPr>
      <w:r w:rsidRPr="008C5983">
        <w:rPr>
          <w:bCs/>
          <w:color w:val="000000" w:themeColor="text1"/>
          <w:sz w:val="16"/>
          <w:szCs w:val="16"/>
        </w:rPr>
        <w:t>Итак, к началу 1911 г. Россия имела девять управляемых аэростатов, из них четыре отечественной постройки, и занимала по числу дирижаблей третье место в мире после Германии и Франции. При сравнении характеристик управляемых аэростатов, построенных в России и приобретенных за границей, видно, что отечественные дирижабли практически не уступали зарубежным аппаратам. Однако при этом не следует забывать, что за рубежом приобретались далеко не лучшие дирижабли. Что же касается жестких дирижаблей Германии того времени, имевших объем до 19 300 м3, скорость до 60 км/ч и дальность полета около 1600 км, то отечественные управляемые аэростаты конкурировать с ними не могли.</w:t>
      </w:r>
    </w:p>
    <w:p w14:paraId="1DB00930" w14:textId="77777777" w:rsidR="00D84E1B" w:rsidRPr="008C5983" w:rsidRDefault="00D84E1B" w:rsidP="00183F5A">
      <w:pPr>
        <w:shd w:val="clear" w:color="auto" w:fill="FFFFFF"/>
        <w:jc w:val="both"/>
        <w:rPr>
          <w:bCs/>
          <w:color w:val="000000" w:themeColor="text1"/>
          <w:sz w:val="16"/>
          <w:szCs w:val="16"/>
        </w:rPr>
      </w:pPr>
    </w:p>
    <w:p w14:paraId="21D222B0" w14:textId="77777777" w:rsidR="00183F5A" w:rsidRPr="002D65D1" w:rsidRDefault="00183F5A" w:rsidP="00183F5A">
      <w:pPr>
        <w:jc w:val="both"/>
        <w:rPr>
          <w:color w:val="0070C0"/>
          <w:sz w:val="16"/>
          <w:szCs w:val="16"/>
        </w:rPr>
      </w:pPr>
      <w:r w:rsidRPr="002D65D1">
        <w:rPr>
          <w:color w:val="0070C0"/>
          <w:sz w:val="16"/>
          <w:szCs w:val="16"/>
          <w:lang w:bidi="en-US"/>
        </w:rPr>
        <w:t xml:space="preserve">В 1910 году завод «Дукс» начал строительство нежесткого дирижабля типа «Астра» «Ястреб» (2700 м </w:t>
      </w:r>
      <w:proofErr w:type="gramStart"/>
      <w:r w:rsidRPr="002D65D1">
        <w:rPr>
          <w:color w:val="0070C0"/>
          <w:sz w:val="16"/>
          <w:szCs w:val="16"/>
          <w:vertAlign w:val="superscript"/>
          <w:lang w:bidi="en-US"/>
        </w:rPr>
        <w:t xml:space="preserve">3 </w:t>
      </w:r>
      <w:r w:rsidRPr="002D65D1">
        <w:rPr>
          <w:color w:val="0070C0"/>
          <w:sz w:val="16"/>
          <w:szCs w:val="16"/>
          <w:lang w:bidi="en-US"/>
        </w:rPr>
        <w:t>)</w:t>
      </w:r>
      <w:proofErr w:type="gramEnd"/>
      <w:r w:rsidRPr="002D65D1">
        <w:rPr>
          <w:color w:val="0070C0"/>
          <w:sz w:val="16"/>
          <w:szCs w:val="16"/>
          <w:lang w:bidi="en-US"/>
        </w:rPr>
        <w:t>. На нем находился экипаж из четырех человек. 22 сентября 1912 г. сообщалось, что он полностью разрушен в результате аварии в Санкт-Петербурге. Однако, вероятно, он был перестроен, так как участвовал в армейских маневрах в сентябре 1913 года.</w:t>
      </w:r>
    </w:p>
    <w:p w14:paraId="158977FB" w14:textId="77777777" w:rsidR="00183F5A" w:rsidRPr="002D65D1" w:rsidRDefault="00183F5A" w:rsidP="00183F5A">
      <w:pPr>
        <w:jc w:val="both"/>
        <w:rPr>
          <w:color w:val="0070C0"/>
          <w:sz w:val="16"/>
          <w:szCs w:val="16"/>
        </w:rPr>
      </w:pPr>
    </w:p>
    <w:p w14:paraId="55CC9AF2" w14:textId="77777777" w:rsidR="00183F5A" w:rsidRPr="008C5983" w:rsidRDefault="00183F5A" w:rsidP="00183F5A">
      <w:pPr>
        <w:jc w:val="both"/>
        <w:rPr>
          <w:rStyle w:val="1"/>
          <w:b w:val="0"/>
          <w:bCs/>
          <w:i/>
          <w:color w:val="000000" w:themeColor="text1"/>
          <w:sz w:val="16"/>
          <w:szCs w:val="16"/>
        </w:rPr>
      </w:pPr>
      <w:r w:rsidRPr="008C5983">
        <w:rPr>
          <w:rStyle w:val="1"/>
          <w:b w:val="0"/>
          <w:bCs/>
          <w:i/>
          <w:color w:val="000000" w:themeColor="text1"/>
          <w:sz w:val="16"/>
          <w:szCs w:val="16"/>
        </w:rPr>
        <w:t>Другие оборонные отрасли:</w:t>
      </w:r>
    </w:p>
    <w:p w14:paraId="256109B0" w14:textId="77777777" w:rsidR="00183F5A" w:rsidRPr="008C5983" w:rsidRDefault="00183F5A" w:rsidP="00183F5A">
      <w:pPr>
        <w:jc w:val="both"/>
        <w:rPr>
          <w:rStyle w:val="1"/>
          <w:b w:val="0"/>
          <w:bCs/>
          <w:i/>
          <w:color w:val="000000" w:themeColor="text1"/>
          <w:sz w:val="16"/>
          <w:szCs w:val="16"/>
        </w:rPr>
      </w:pPr>
    </w:p>
    <w:p w14:paraId="16BD5B43" w14:textId="77777777" w:rsidR="00183F5A" w:rsidRPr="002D65D1" w:rsidRDefault="00183F5A" w:rsidP="00183F5A">
      <w:pPr>
        <w:jc w:val="both"/>
        <w:rPr>
          <w:color w:val="0070C0"/>
          <w:sz w:val="16"/>
          <w:szCs w:val="16"/>
        </w:rPr>
      </w:pPr>
      <w:r w:rsidRPr="002D65D1">
        <w:rPr>
          <w:color w:val="0070C0"/>
          <w:sz w:val="16"/>
          <w:szCs w:val="16"/>
        </w:rPr>
        <w:lastRenderedPageBreak/>
        <w:t>С 1910 г. была введена практика ежегодного формирования специальных комиссий, например, на арсеналах и оружейных заводах, в целях «взаимного контроля выпускаемых готовых изделий». В состав этих внештатных органов входило по одному офицеру от каждого предприятия своей группы, а также представитель центрального аппарата ГАУ. В результате они должны были за год посетить все заводы своей группы (например, оружейные) и проверить правильность осуществления приемки готовой военной продукции на них, а также «составить суждение и общие выводы о целесообразности и достаточности мер, установленных на заводах для контроля и поверки изделий» (ГАБО. Ф. 221. Оп. 1. Д. 3142. Л. 1; ЦГА УР. Ф. 4. Оп. 1. Д. 4266. Л. 1-1 об.; РГВИА. Ф. 504. Оп. 7. Д. 1360. Л. 2-3; Архив ВИМАИВ и ВС. Ф. 6. Оп. 59. Д. 11. Л. 1.) (23530).</w:t>
      </w:r>
    </w:p>
    <w:p w14:paraId="7962E743" w14:textId="77777777" w:rsidR="00183F5A" w:rsidRPr="002D65D1" w:rsidRDefault="00183F5A" w:rsidP="00183F5A">
      <w:pPr>
        <w:pStyle w:val="af7"/>
        <w:spacing w:line="240" w:lineRule="auto"/>
        <w:jc w:val="both"/>
        <w:rPr>
          <w:rFonts w:ascii="Times New Roman" w:hAnsi="Times New Roman" w:cs="Times New Roman"/>
          <w:color w:val="0070C0"/>
          <w:sz w:val="16"/>
          <w:szCs w:val="16"/>
        </w:rPr>
      </w:pPr>
    </w:p>
    <w:p w14:paraId="62FCFB3F" w14:textId="77777777" w:rsidR="009C15E0" w:rsidRPr="008C5983" w:rsidRDefault="009C15E0" w:rsidP="00183F5A">
      <w:pPr>
        <w:shd w:val="clear" w:color="auto" w:fill="FFFFFF"/>
        <w:jc w:val="both"/>
        <w:rPr>
          <w:bCs/>
          <w:color w:val="000000" w:themeColor="text1"/>
          <w:sz w:val="16"/>
          <w:szCs w:val="16"/>
        </w:rPr>
      </w:pPr>
      <w:r w:rsidRPr="008C5983">
        <w:rPr>
          <w:bCs/>
          <w:color w:val="000000" w:themeColor="text1"/>
          <w:sz w:val="16"/>
          <w:szCs w:val="16"/>
        </w:rPr>
        <w:t>Начиная с 1910 г. на смену промышленному застою пришло известное оживление произ</w:t>
      </w:r>
      <w:r w:rsidRPr="008C5983">
        <w:rPr>
          <w:bCs/>
          <w:color w:val="000000" w:themeColor="text1"/>
          <w:sz w:val="16"/>
          <w:szCs w:val="16"/>
        </w:rPr>
        <w:softHyphen/>
        <w:t>водства (11042,245).</w:t>
      </w:r>
    </w:p>
    <w:p w14:paraId="1E3F972C" w14:textId="77777777" w:rsidR="009C15E0" w:rsidRPr="008C5983" w:rsidRDefault="009C15E0" w:rsidP="00183F5A">
      <w:pPr>
        <w:shd w:val="clear" w:color="auto" w:fill="FFFFFF"/>
        <w:jc w:val="both"/>
        <w:rPr>
          <w:bCs/>
          <w:color w:val="000000" w:themeColor="text1"/>
          <w:sz w:val="16"/>
          <w:szCs w:val="16"/>
        </w:rPr>
      </w:pPr>
    </w:p>
    <w:p w14:paraId="7F1876B6" w14:textId="77777777" w:rsidR="00823A30" w:rsidRPr="008C5983" w:rsidRDefault="00823A30" w:rsidP="00183F5A">
      <w:pPr>
        <w:pStyle w:val="a00"/>
        <w:spacing w:after="0"/>
        <w:jc w:val="both"/>
        <w:rPr>
          <w:bCs/>
          <w:color w:val="000000" w:themeColor="text1"/>
          <w:sz w:val="16"/>
          <w:szCs w:val="16"/>
        </w:rPr>
      </w:pPr>
      <w:r w:rsidRPr="008C5983">
        <w:rPr>
          <w:bCs/>
          <w:color w:val="000000" w:themeColor="text1"/>
          <w:sz w:val="16"/>
          <w:szCs w:val="16"/>
        </w:rPr>
        <w:t>В 1910 году наступил перелом в хозяйственно-рыночной конъюнктуре. Если в 1909 году были учреждены 130 компаний, то в 1910г. - 206; в 1911г. - 277; в 1912г. - 361; в 1913г. - 374. К началу 1914 года в империи оперировала 2181 акционерная компания (без железнодорожных) с общим капиталом 4538 млн рублей. Таких темпов акционерного учредительства не знала ни одна страна мира. 1909 - 1914 гг. стали временем ощутимого прорыва во многих отраслях хозяйства. Два обильных урожая 1909 - 1910 гг. стимулировали хозяйственное развитие (История России. XX век/Боханов А.Н., Горинов М.М., Дмитриенко В.П. и др. М.: Изд-во АСТ, 1996. С. 102,107.) (15135).</w:t>
      </w:r>
    </w:p>
    <w:p w14:paraId="688F261E" w14:textId="77777777" w:rsidR="00823A30" w:rsidRPr="008C5983" w:rsidRDefault="00823A30" w:rsidP="00183F5A">
      <w:pPr>
        <w:pStyle w:val="a00"/>
        <w:spacing w:after="0"/>
        <w:jc w:val="both"/>
        <w:rPr>
          <w:bCs/>
          <w:color w:val="000000" w:themeColor="text1"/>
          <w:sz w:val="16"/>
          <w:szCs w:val="16"/>
        </w:rPr>
      </w:pPr>
    </w:p>
    <w:p w14:paraId="23E48C9F" w14:textId="77777777" w:rsidR="009C15E0" w:rsidRPr="008C5983" w:rsidRDefault="009C15E0" w:rsidP="00183F5A">
      <w:pPr>
        <w:jc w:val="both"/>
        <w:rPr>
          <w:bCs/>
          <w:color w:val="000000" w:themeColor="text1"/>
          <w:sz w:val="16"/>
          <w:szCs w:val="16"/>
        </w:rPr>
      </w:pPr>
      <w:r w:rsidRPr="008C5983">
        <w:rPr>
          <w:bCs/>
          <w:color w:val="000000" w:themeColor="text1"/>
          <w:sz w:val="16"/>
          <w:szCs w:val="16"/>
        </w:rPr>
        <w:t xml:space="preserve">В 1910 г. один из Русо-Балтов, например, </w:t>
      </w:r>
      <w:proofErr w:type="gramStart"/>
      <w:r w:rsidRPr="008C5983">
        <w:rPr>
          <w:bCs/>
          <w:color w:val="000000" w:themeColor="text1"/>
          <w:sz w:val="16"/>
          <w:szCs w:val="16"/>
        </w:rPr>
        <w:t>к изумлению</w:t>
      </w:r>
      <w:proofErr w:type="gramEnd"/>
      <w:r w:rsidRPr="008C5983">
        <w:rPr>
          <w:bCs/>
          <w:color w:val="000000" w:themeColor="text1"/>
          <w:sz w:val="16"/>
          <w:szCs w:val="16"/>
        </w:rPr>
        <w:t xml:space="preserve"> многих заехал на Везувий. От русских такой прыти не ожидал никто (11230).</w:t>
      </w:r>
    </w:p>
    <w:p w14:paraId="11F37586" w14:textId="77777777" w:rsidR="009C15E0" w:rsidRPr="008C5983" w:rsidRDefault="009C15E0" w:rsidP="00183F5A">
      <w:pPr>
        <w:jc w:val="both"/>
        <w:rPr>
          <w:bCs/>
          <w:color w:val="000000" w:themeColor="text1"/>
          <w:sz w:val="16"/>
          <w:szCs w:val="16"/>
        </w:rPr>
      </w:pPr>
      <w:r w:rsidRPr="008C5983">
        <w:rPr>
          <w:bCs/>
          <w:color w:val="000000" w:themeColor="text1"/>
          <w:sz w:val="16"/>
          <w:szCs w:val="16"/>
        </w:rPr>
        <w:t>Две трети выпуска "Руссо-Балтов" приобретала армия. Причем любопытно, что военные тщательно проверили производственный процесс и не подписывали контракт, пока не убедились, что изготовление автомобилей ведется из отечественных материалов. На случай войны это немаловажный факт (11230).</w:t>
      </w:r>
    </w:p>
    <w:p w14:paraId="43F04D47" w14:textId="77777777" w:rsidR="009C15E0" w:rsidRPr="008C5983" w:rsidRDefault="009C15E0" w:rsidP="00183F5A">
      <w:pPr>
        <w:jc w:val="both"/>
        <w:rPr>
          <w:bCs/>
          <w:color w:val="000000" w:themeColor="text1"/>
          <w:sz w:val="16"/>
          <w:szCs w:val="16"/>
        </w:rPr>
      </w:pPr>
      <w:r w:rsidRPr="008C5983">
        <w:rPr>
          <w:bCs/>
          <w:color w:val="000000" w:themeColor="text1"/>
          <w:sz w:val="16"/>
          <w:szCs w:val="16"/>
        </w:rPr>
        <w:t>Серийное производство автомобилей налажено. Что дальше? По инициативе Михаила Владимировича весной 1911 г. были командированы за границу два сотрудника для ознакомления с авиационным делом, приобретены один аэроплан "Соммер" и несколько моторов. При заводе в Риге была оборудована авиационная мастерская, которая начала строить аппараты "Соммер" по французскому образцу. РБВЗ наряду с заводами "Дукс" и С. С. Щетинина стал одним из первых больших предприятий в России, занявшихся постройкой самолетов. Первый "Соммер" был поднят в воздух с рижского аэродрома заводским летчиком В. Ф. Смитом 6 марта 1911 г., а 25 марта он уже потерпел аварию. Пилот и пассажир остались живы, аппарат же был совершенно разбит. "Соммер" оказался строгой машиной (11230).</w:t>
      </w:r>
    </w:p>
    <w:p w14:paraId="74D16E16" w14:textId="77777777" w:rsidR="009C15E0" w:rsidRPr="008C5983" w:rsidRDefault="009C15E0" w:rsidP="00183F5A">
      <w:pPr>
        <w:jc w:val="both"/>
        <w:rPr>
          <w:bCs/>
          <w:color w:val="000000" w:themeColor="text1"/>
          <w:sz w:val="16"/>
          <w:szCs w:val="16"/>
        </w:rPr>
      </w:pPr>
    </w:p>
    <w:p w14:paraId="1348F248" w14:textId="77777777" w:rsidR="008C196E" w:rsidRPr="008C5983" w:rsidRDefault="008C196E"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После 1910 года завод «Сименс и Гальске» освоил выпуск передатчиков с разрядниками Вина и в 1910–1912 гг. установил их в ряде населенных пунктов Дальнего Востока. За 10 лет, с 1903 по 1913 год, акционерным обществом «Сименс и Гальске» изготовлено и установлено в России 325 радиостанций, из них 178 – судовых, 59 – береговых для флота и гражданского ведомства и 88 – для армии. Компания вошла в число ведущих радиотехнических фирм мира, а петербургский завод на 6-й линии с 1911 года стал специализироваться на изготовлении электрических аппаратов слабого тока (15736).</w:t>
      </w:r>
    </w:p>
    <w:p w14:paraId="708379FD" w14:textId="77777777" w:rsidR="008C196E" w:rsidRPr="008C5983" w:rsidRDefault="008C196E" w:rsidP="00183F5A">
      <w:pPr>
        <w:pStyle w:val="af"/>
        <w:spacing w:before="0" w:beforeAutospacing="0" w:after="0" w:afterAutospacing="0"/>
        <w:jc w:val="both"/>
        <w:rPr>
          <w:bCs/>
          <w:color w:val="000000" w:themeColor="text1"/>
          <w:sz w:val="16"/>
          <w:szCs w:val="16"/>
        </w:rPr>
      </w:pPr>
    </w:p>
    <w:p w14:paraId="039878C6" w14:textId="40DED4B5" w:rsidR="008C196E" w:rsidRPr="008C5983" w:rsidRDefault="00AD5AF6"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Д</w:t>
      </w:r>
      <w:r w:rsidR="008C196E" w:rsidRPr="008C5983">
        <w:rPr>
          <w:bCs/>
          <w:i w:val="0"/>
          <w:color w:val="000000" w:themeColor="text1"/>
          <w:spacing w:val="0"/>
          <w:kern w:val="0"/>
          <w:position w:val="0"/>
          <w:sz w:val="16"/>
          <w:szCs w:val="16"/>
        </w:rPr>
        <w:t>о 1910 г.</w:t>
      </w:r>
      <w:r w:rsidRPr="008C5983">
        <w:rPr>
          <w:bCs/>
          <w:i w:val="0"/>
          <w:color w:val="000000" w:themeColor="text1"/>
          <w:spacing w:val="0"/>
          <w:kern w:val="0"/>
          <w:position w:val="0"/>
          <w:sz w:val="16"/>
          <w:szCs w:val="16"/>
        </w:rPr>
        <w:t xml:space="preserve"> по смыслу действовавших в то время </w:t>
      </w:r>
      <w:r w:rsidR="008C196E" w:rsidRPr="008C5983">
        <w:rPr>
          <w:bCs/>
          <w:i w:val="0"/>
          <w:color w:val="000000" w:themeColor="text1"/>
          <w:spacing w:val="0"/>
          <w:kern w:val="0"/>
          <w:position w:val="0"/>
          <w:sz w:val="16"/>
          <w:szCs w:val="16"/>
        </w:rPr>
        <w:t xml:space="preserve">законов "составление соображений о размере необходимых запасов и о степени готовности их на случай мобилизации" лежало на обязанности ГАУ. </w:t>
      </w:r>
      <w:proofErr w:type="spellStart"/>
      <w:r w:rsidR="008C196E" w:rsidRPr="008C5983">
        <w:rPr>
          <w:bCs/>
          <w:i w:val="0"/>
          <w:color w:val="000000" w:themeColor="text1"/>
          <w:spacing w:val="0"/>
          <w:kern w:val="0"/>
          <w:position w:val="0"/>
          <w:sz w:val="16"/>
          <w:szCs w:val="16"/>
        </w:rPr>
        <w:t>Пo</w:t>
      </w:r>
      <w:proofErr w:type="spellEnd"/>
      <w:r w:rsidR="008C196E" w:rsidRPr="008C5983">
        <w:rPr>
          <w:bCs/>
          <w:i w:val="0"/>
          <w:color w:val="000000" w:themeColor="text1"/>
          <w:spacing w:val="0"/>
          <w:kern w:val="0"/>
          <w:position w:val="0"/>
          <w:sz w:val="16"/>
          <w:szCs w:val="16"/>
        </w:rPr>
        <w:t xml:space="preserve"> распоряжениям ГАУ в артиллерийских складах должно было выделяться артиллерийское имущество для образования "чрезвычайного запаса" и "запаса военного времени". </w:t>
      </w:r>
    </w:p>
    <w:p w14:paraId="0B5DEF9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"Чрезвычайный запас" должен был составляться из таких годных на боевое назначение предметов артиллерийского снабжения, взамен которых были уже введены новые образцы. Он должен был служить для снабжения войсковых частей, формируемых по военным обстоятельствам, а также для усиления укрепленных пунктов, и не мог расходоваться без разрешения ГАУ. Распределение "чрезвычайного запаса" между складами ГАУ должно было представляться на утверждение военного министра. </w:t>
      </w:r>
    </w:p>
    <w:p w14:paraId="2DBE2FE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Запас военного времени должен был состоять из того вполне-исправного, годного и готового к немедленному отпуску артиллерийского имущества, которое хранилось в артиллерийских складах исключительно для потребностей военного времени, в определенных числовых нормах для каждого предмета. К этому запасу относилось имущество местных </w:t>
      </w:r>
      <w:proofErr w:type="spellStart"/>
      <w:r w:rsidRPr="008C5983">
        <w:rPr>
          <w:bCs/>
          <w:i w:val="0"/>
          <w:color w:val="000000" w:themeColor="text1"/>
          <w:spacing w:val="0"/>
          <w:kern w:val="0"/>
          <w:position w:val="0"/>
          <w:sz w:val="16"/>
          <w:szCs w:val="16"/>
        </w:rPr>
        <w:t>артил-лерийских</w:t>
      </w:r>
      <w:proofErr w:type="spellEnd"/>
      <w:r w:rsidRPr="008C5983">
        <w:rPr>
          <w:bCs/>
          <w:i w:val="0"/>
          <w:color w:val="000000" w:themeColor="text1"/>
          <w:spacing w:val="0"/>
          <w:kern w:val="0"/>
          <w:position w:val="0"/>
          <w:sz w:val="16"/>
          <w:szCs w:val="16"/>
        </w:rPr>
        <w:t xml:space="preserve"> парков (винтовочные и пулеметные патроны, выстрелы к орудиям), передовых артиллерийских запасов, </w:t>
      </w:r>
      <w:proofErr w:type="gramStart"/>
      <w:r w:rsidRPr="008C5983">
        <w:rPr>
          <w:bCs/>
          <w:i w:val="0"/>
          <w:color w:val="000000" w:themeColor="text1"/>
          <w:spacing w:val="0"/>
          <w:kern w:val="0"/>
          <w:position w:val="0"/>
          <w:sz w:val="16"/>
          <w:szCs w:val="16"/>
        </w:rPr>
        <w:t>под-</w:t>
      </w:r>
      <w:proofErr w:type="spellStart"/>
      <w:r w:rsidRPr="008C5983">
        <w:rPr>
          <w:bCs/>
          <w:i w:val="0"/>
          <w:color w:val="000000" w:themeColor="text1"/>
          <w:spacing w:val="0"/>
          <w:kern w:val="0"/>
          <w:position w:val="0"/>
          <w:sz w:val="16"/>
          <w:szCs w:val="16"/>
        </w:rPr>
        <w:t>вижных</w:t>
      </w:r>
      <w:proofErr w:type="spellEnd"/>
      <w:proofErr w:type="gramEnd"/>
      <w:r w:rsidRPr="008C5983">
        <w:rPr>
          <w:bCs/>
          <w:i w:val="0"/>
          <w:color w:val="000000" w:themeColor="text1"/>
          <w:spacing w:val="0"/>
          <w:kern w:val="0"/>
          <w:position w:val="0"/>
          <w:sz w:val="16"/>
          <w:szCs w:val="16"/>
        </w:rPr>
        <w:t xml:space="preserve"> мастерских и управлений, учреждений и войск, назначенных мобилизационным расписанием к формированию только в военное время и не имеющих в мирное время личного состава. Размер этого запаса устанавливался </w:t>
      </w:r>
      <w:proofErr w:type="spellStart"/>
      <w:r w:rsidRPr="008C5983">
        <w:rPr>
          <w:bCs/>
          <w:i w:val="0"/>
          <w:color w:val="000000" w:themeColor="text1"/>
          <w:spacing w:val="0"/>
          <w:kern w:val="0"/>
          <w:position w:val="0"/>
          <w:sz w:val="16"/>
          <w:szCs w:val="16"/>
        </w:rPr>
        <w:t>соответст-вующими</w:t>
      </w:r>
      <w:proofErr w:type="spellEnd"/>
      <w:r w:rsidRPr="008C5983">
        <w:rPr>
          <w:bCs/>
          <w:i w:val="0"/>
          <w:color w:val="000000" w:themeColor="text1"/>
          <w:spacing w:val="0"/>
          <w:kern w:val="0"/>
          <w:position w:val="0"/>
          <w:sz w:val="16"/>
          <w:szCs w:val="16"/>
        </w:rPr>
        <w:t xml:space="preserve"> табелями артиллерийского имущества войсковых частей и учреждений, подлежащих формированию в военное время. В запас военного времени могли включаться особые неприкосновенные запасы артиллерийского имущества, </w:t>
      </w:r>
      <w:proofErr w:type="gramStart"/>
      <w:r w:rsidRPr="008C5983">
        <w:rPr>
          <w:bCs/>
          <w:i w:val="0"/>
          <w:color w:val="000000" w:themeColor="text1"/>
          <w:spacing w:val="0"/>
          <w:kern w:val="0"/>
          <w:position w:val="0"/>
          <w:sz w:val="16"/>
          <w:szCs w:val="16"/>
        </w:rPr>
        <w:t>на-</w:t>
      </w:r>
      <w:proofErr w:type="spellStart"/>
      <w:r w:rsidRPr="008C5983">
        <w:rPr>
          <w:bCs/>
          <w:i w:val="0"/>
          <w:color w:val="000000" w:themeColor="text1"/>
          <w:spacing w:val="0"/>
          <w:kern w:val="0"/>
          <w:position w:val="0"/>
          <w:sz w:val="16"/>
          <w:szCs w:val="16"/>
        </w:rPr>
        <w:t>значенного</w:t>
      </w:r>
      <w:proofErr w:type="spellEnd"/>
      <w:proofErr w:type="gramEnd"/>
      <w:r w:rsidRPr="008C5983">
        <w:rPr>
          <w:bCs/>
          <w:i w:val="0"/>
          <w:color w:val="000000" w:themeColor="text1"/>
          <w:spacing w:val="0"/>
          <w:kern w:val="0"/>
          <w:position w:val="0"/>
          <w:sz w:val="16"/>
          <w:szCs w:val="16"/>
        </w:rPr>
        <w:t xml:space="preserve"> к расходованию только в военное время, в виде общей потребности, из учрежденных на театре войны </w:t>
      </w:r>
      <w:proofErr w:type="spellStart"/>
      <w:r w:rsidRPr="008C5983">
        <w:rPr>
          <w:bCs/>
          <w:i w:val="0"/>
          <w:color w:val="000000" w:themeColor="text1"/>
          <w:spacing w:val="0"/>
          <w:kern w:val="0"/>
          <w:position w:val="0"/>
          <w:sz w:val="16"/>
          <w:szCs w:val="16"/>
        </w:rPr>
        <w:t>проме-жуточных</w:t>
      </w:r>
      <w:proofErr w:type="spellEnd"/>
      <w:r w:rsidRPr="008C5983">
        <w:rPr>
          <w:bCs/>
          <w:i w:val="0"/>
          <w:color w:val="000000" w:themeColor="text1"/>
          <w:spacing w:val="0"/>
          <w:kern w:val="0"/>
          <w:position w:val="0"/>
          <w:sz w:val="16"/>
          <w:szCs w:val="16"/>
        </w:rPr>
        <w:t xml:space="preserve"> или тыловых складов. В законе указано было, что "размер этих </w:t>
      </w:r>
      <w:proofErr w:type="spellStart"/>
      <w:r w:rsidRPr="008C5983">
        <w:rPr>
          <w:bCs/>
          <w:i w:val="0"/>
          <w:color w:val="000000" w:themeColor="text1"/>
          <w:spacing w:val="0"/>
          <w:kern w:val="0"/>
          <w:position w:val="0"/>
          <w:sz w:val="16"/>
          <w:szCs w:val="16"/>
        </w:rPr>
        <w:t>по-следних</w:t>
      </w:r>
      <w:proofErr w:type="spellEnd"/>
      <w:r w:rsidRPr="008C5983">
        <w:rPr>
          <w:bCs/>
          <w:i w:val="0"/>
          <w:color w:val="000000" w:themeColor="text1"/>
          <w:spacing w:val="0"/>
          <w:kern w:val="0"/>
          <w:position w:val="0"/>
          <w:sz w:val="16"/>
          <w:szCs w:val="16"/>
        </w:rPr>
        <w:t xml:space="preserve"> запасов утверждается высочайшей властью", о порядке же утверждения запасов военного времени определенных указаний в законе не имелось, но по </w:t>
      </w:r>
      <w:proofErr w:type="gramStart"/>
      <w:r w:rsidRPr="008C5983">
        <w:rPr>
          <w:bCs/>
          <w:i w:val="0"/>
          <w:color w:val="000000" w:themeColor="text1"/>
          <w:spacing w:val="0"/>
          <w:kern w:val="0"/>
          <w:position w:val="0"/>
          <w:sz w:val="16"/>
          <w:szCs w:val="16"/>
        </w:rPr>
        <w:t>об-</w:t>
      </w:r>
      <w:proofErr w:type="spellStart"/>
      <w:r w:rsidRPr="008C5983">
        <w:rPr>
          <w:bCs/>
          <w:i w:val="0"/>
          <w:color w:val="000000" w:themeColor="text1"/>
          <w:spacing w:val="0"/>
          <w:kern w:val="0"/>
          <w:position w:val="0"/>
          <w:sz w:val="16"/>
          <w:szCs w:val="16"/>
        </w:rPr>
        <w:t>щему</w:t>
      </w:r>
      <w:proofErr w:type="spellEnd"/>
      <w:proofErr w:type="gramEnd"/>
      <w:r w:rsidRPr="008C5983">
        <w:rPr>
          <w:bCs/>
          <w:i w:val="0"/>
          <w:color w:val="000000" w:themeColor="text1"/>
          <w:spacing w:val="0"/>
          <w:kern w:val="0"/>
          <w:position w:val="0"/>
          <w:sz w:val="16"/>
          <w:szCs w:val="16"/>
        </w:rPr>
        <w:t xml:space="preserve"> смыслу военного законодательства того времени нормы этого запаса должны были бы утверждаться также царской властью после предварительного рассмотрения в Военном совете. </w:t>
      </w:r>
    </w:p>
    <w:p w14:paraId="744090E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Имущество запаса военного времени должно было комплектоваться распоряжением ГАУ и только с его разрешения могла расходоваться в мирное время исключительно в видах освежения и при условии обеспечения немедленного </w:t>
      </w:r>
      <w:proofErr w:type="spellStart"/>
      <w:proofErr w:type="gramStart"/>
      <w:r w:rsidRPr="008C5983">
        <w:rPr>
          <w:bCs/>
          <w:i w:val="0"/>
          <w:color w:val="000000" w:themeColor="text1"/>
          <w:spacing w:val="0"/>
          <w:kern w:val="0"/>
          <w:position w:val="0"/>
          <w:sz w:val="16"/>
          <w:szCs w:val="16"/>
        </w:rPr>
        <w:t>попол</w:t>
      </w:r>
      <w:proofErr w:type="spellEnd"/>
      <w:r w:rsidRPr="008C5983">
        <w:rPr>
          <w:bCs/>
          <w:i w:val="0"/>
          <w:color w:val="000000" w:themeColor="text1"/>
          <w:spacing w:val="0"/>
          <w:kern w:val="0"/>
          <w:position w:val="0"/>
          <w:sz w:val="16"/>
          <w:szCs w:val="16"/>
        </w:rPr>
        <w:t>-нения</w:t>
      </w:r>
      <w:proofErr w:type="gramEnd"/>
      <w:r w:rsidRPr="008C5983">
        <w:rPr>
          <w:bCs/>
          <w:i w:val="0"/>
          <w:color w:val="000000" w:themeColor="text1"/>
          <w:spacing w:val="0"/>
          <w:kern w:val="0"/>
          <w:position w:val="0"/>
          <w:sz w:val="16"/>
          <w:szCs w:val="16"/>
        </w:rPr>
        <w:t xml:space="preserve"> расходуемого. Распределение запаса военного времени между складами, как и чрезвычайного запаса, должно было утверждаться военным министром по представлениям ГАУ. </w:t>
      </w:r>
    </w:p>
    <w:p w14:paraId="6C03BB8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общем образование запасов в артиллерийских складах, их расходование, освежение и пр. производились по </w:t>
      </w:r>
      <w:proofErr w:type="spellStart"/>
      <w:r w:rsidRPr="008C5983">
        <w:rPr>
          <w:bCs/>
          <w:i w:val="0"/>
          <w:color w:val="000000" w:themeColor="text1"/>
          <w:spacing w:val="0"/>
          <w:kern w:val="0"/>
          <w:position w:val="0"/>
          <w:sz w:val="16"/>
          <w:szCs w:val="16"/>
        </w:rPr>
        <w:t>распо-ряжениям</w:t>
      </w:r>
      <w:proofErr w:type="spellEnd"/>
      <w:r w:rsidRPr="008C5983">
        <w:rPr>
          <w:bCs/>
          <w:i w:val="0"/>
          <w:color w:val="000000" w:themeColor="text1"/>
          <w:spacing w:val="0"/>
          <w:kern w:val="0"/>
          <w:position w:val="0"/>
          <w:sz w:val="16"/>
          <w:szCs w:val="16"/>
        </w:rPr>
        <w:t xml:space="preserve"> ГАУ. Главным образом, с его же разрешения производились складами прием и отпуск всех вообще предметов артиллерийского снабжения. Между тем с 1910 г. артиллерийские склады с их мастерскими и лабораториями были </w:t>
      </w:r>
      <w:proofErr w:type="spellStart"/>
      <w:proofErr w:type="gramStart"/>
      <w:r w:rsidRPr="008C5983">
        <w:rPr>
          <w:bCs/>
          <w:i w:val="0"/>
          <w:color w:val="000000" w:themeColor="text1"/>
          <w:spacing w:val="0"/>
          <w:kern w:val="0"/>
          <w:position w:val="0"/>
          <w:sz w:val="16"/>
          <w:szCs w:val="16"/>
        </w:rPr>
        <w:t>изъя</w:t>
      </w:r>
      <w:proofErr w:type="spellEnd"/>
      <w:r w:rsidRPr="008C5983">
        <w:rPr>
          <w:bCs/>
          <w:i w:val="0"/>
          <w:color w:val="000000" w:themeColor="text1"/>
          <w:spacing w:val="0"/>
          <w:kern w:val="0"/>
          <w:position w:val="0"/>
          <w:sz w:val="16"/>
          <w:szCs w:val="16"/>
        </w:rPr>
        <w:t>-ты</w:t>
      </w:r>
      <w:proofErr w:type="gramEnd"/>
      <w:r w:rsidRPr="008C5983">
        <w:rPr>
          <w:bCs/>
          <w:i w:val="0"/>
          <w:color w:val="000000" w:themeColor="text1"/>
          <w:spacing w:val="0"/>
          <w:kern w:val="0"/>
          <w:position w:val="0"/>
          <w:sz w:val="16"/>
          <w:szCs w:val="16"/>
        </w:rPr>
        <w:t xml:space="preserve"> из непосредственного подчинения ГАУ и остались в распоряжении военно-окружных артиллерийских управлений, которые с 1910 г. были не подведомственны ГАУ. Это отсутствие определенной стройной системы в организации </w:t>
      </w:r>
      <w:proofErr w:type="gramStart"/>
      <w:r w:rsidRPr="008C5983">
        <w:rPr>
          <w:bCs/>
          <w:i w:val="0"/>
          <w:color w:val="000000" w:themeColor="text1"/>
          <w:spacing w:val="0"/>
          <w:kern w:val="0"/>
          <w:position w:val="0"/>
          <w:sz w:val="16"/>
          <w:szCs w:val="16"/>
        </w:rPr>
        <w:t>управ-</w:t>
      </w:r>
      <w:proofErr w:type="spellStart"/>
      <w:r w:rsidRPr="008C5983">
        <w:rPr>
          <w:bCs/>
          <w:i w:val="0"/>
          <w:color w:val="000000" w:themeColor="text1"/>
          <w:spacing w:val="0"/>
          <w:kern w:val="0"/>
          <w:position w:val="0"/>
          <w:sz w:val="16"/>
          <w:szCs w:val="16"/>
        </w:rPr>
        <w:t>ления</w:t>
      </w:r>
      <w:proofErr w:type="spellEnd"/>
      <w:proofErr w:type="gramEnd"/>
      <w:r w:rsidRPr="008C5983">
        <w:rPr>
          <w:bCs/>
          <w:i w:val="0"/>
          <w:color w:val="000000" w:themeColor="text1"/>
          <w:spacing w:val="0"/>
          <w:kern w:val="0"/>
          <w:position w:val="0"/>
          <w:sz w:val="16"/>
          <w:szCs w:val="16"/>
        </w:rPr>
        <w:t xml:space="preserve"> артиллерийского снабжения необходимо учитывать в дальнейшем изложении при выявлении причин непорядков, обнаружившихся в боевом снабжении русской армии с самого начала мировой войны. </w:t>
      </w:r>
    </w:p>
    <w:p w14:paraId="663EA43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Некоторые вопросы по вооружению войск относились не только к ГАУ, но и к ведению Главного штаба, на мобилизационный комитет которого возлагалось рассмотрение вопросов, касающихся пополнения запасов во время войны. </w:t>
      </w:r>
    </w:p>
    <w:p w14:paraId="0C2F321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Мобилизационный комитет обсуждал вопросы о запасе винтовок и установил нормы запаса 3-лин. патронов к </w:t>
      </w:r>
      <w:proofErr w:type="gramStart"/>
      <w:r w:rsidRPr="008C5983">
        <w:rPr>
          <w:bCs/>
          <w:i w:val="0"/>
          <w:color w:val="000000" w:themeColor="text1"/>
          <w:spacing w:val="0"/>
          <w:kern w:val="0"/>
          <w:position w:val="0"/>
          <w:sz w:val="16"/>
          <w:szCs w:val="16"/>
        </w:rPr>
        <w:t>винтов-</w:t>
      </w:r>
      <w:proofErr w:type="spellStart"/>
      <w:r w:rsidRPr="008C5983">
        <w:rPr>
          <w:bCs/>
          <w:i w:val="0"/>
          <w:color w:val="000000" w:themeColor="text1"/>
          <w:spacing w:val="0"/>
          <w:kern w:val="0"/>
          <w:position w:val="0"/>
          <w:sz w:val="16"/>
          <w:szCs w:val="16"/>
        </w:rPr>
        <w:t>кам</w:t>
      </w:r>
      <w:proofErr w:type="spellEnd"/>
      <w:proofErr w:type="gramEnd"/>
      <w:r w:rsidRPr="008C5983">
        <w:rPr>
          <w:bCs/>
          <w:i w:val="0"/>
          <w:color w:val="000000" w:themeColor="text1"/>
          <w:spacing w:val="0"/>
          <w:kern w:val="0"/>
          <w:position w:val="0"/>
          <w:sz w:val="16"/>
          <w:szCs w:val="16"/>
        </w:rPr>
        <w:t xml:space="preserve"> и пулеметам в 1906-1907 гг., базируясь на расходе их в русско-японскую войну. Эти нормы были утверждены по представлению военного министра в 1908 г. </w:t>
      </w:r>
    </w:p>
    <w:p w14:paraId="09A1813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 1910 г. все основные вопросы по организации, вооружению и мобилизации армии сосредоточены были в ГУГШ, в том числе вопросы по установлению норм мобилизационных артиллерийских запасов военного времени и сроков их </w:t>
      </w:r>
      <w:proofErr w:type="gramStart"/>
      <w:r w:rsidRPr="008C5983">
        <w:rPr>
          <w:bCs/>
          <w:i w:val="0"/>
          <w:color w:val="000000" w:themeColor="text1"/>
          <w:spacing w:val="0"/>
          <w:kern w:val="0"/>
          <w:position w:val="0"/>
          <w:sz w:val="16"/>
          <w:szCs w:val="16"/>
        </w:rPr>
        <w:t>за-</w:t>
      </w:r>
      <w:proofErr w:type="spellStart"/>
      <w:r w:rsidRPr="008C5983">
        <w:rPr>
          <w:bCs/>
          <w:i w:val="0"/>
          <w:color w:val="000000" w:themeColor="text1"/>
          <w:spacing w:val="0"/>
          <w:kern w:val="0"/>
          <w:position w:val="0"/>
          <w:sz w:val="16"/>
          <w:szCs w:val="16"/>
        </w:rPr>
        <w:t>готовления</w:t>
      </w:r>
      <w:proofErr w:type="spellEnd"/>
      <w:proofErr w:type="gramEnd"/>
      <w:r w:rsidRPr="008C5983">
        <w:rPr>
          <w:bCs/>
          <w:i w:val="0"/>
          <w:color w:val="000000" w:themeColor="text1"/>
          <w:spacing w:val="0"/>
          <w:kern w:val="0"/>
          <w:position w:val="0"/>
          <w:sz w:val="16"/>
          <w:szCs w:val="16"/>
        </w:rPr>
        <w:t xml:space="preserve">. </w:t>
      </w:r>
    </w:p>
    <w:p w14:paraId="13E6BAD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 целью установления норм запасов военного времени при ГУГШ в 1910 г. была образована комиссия, возглавляемая помощником военного министра ген. Поливановым. В состав этой комиссии были назначены постоянные представители от ГАУ и от Управления генерал-инспектора артиллерии. </w:t>
      </w:r>
    </w:p>
    <w:p w14:paraId="159A121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Комиссией </w:t>
      </w:r>
      <w:proofErr w:type="spellStart"/>
      <w:r w:rsidRPr="008C5983">
        <w:rPr>
          <w:bCs/>
          <w:i w:val="0"/>
          <w:color w:val="000000" w:themeColor="text1"/>
          <w:spacing w:val="0"/>
          <w:kern w:val="0"/>
          <w:position w:val="0"/>
          <w:sz w:val="16"/>
          <w:szCs w:val="16"/>
        </w:rPr>
        <w:t>геп</w:t>
      </w:r>
      <w:proofErr w:type="spellEnd"/>
      <w:r w:rsidRPr="008C5983">
        <w:rPr>
          <w:bCs/>
          <w:i w:val="0"/>
          <w:color w:val="000000" w:themeColor="text1"/>
          <w:spacing w:val="0"/>
          <w:kern w:val="0"/>
          <w:position w:val="0"/>
          <w:sz w:val="16"/>
          <w:szCs w:val="16"/>
        </w:rPr>
        <w:t xml:space="preserve">. Поливанова были окончательно установлены и затем утверждены высшей властью нормы </w:t>
      </w:r>
      <w:proofErr w:type="spellStart"/>
      <w:r w:rsidRPr="008C5983">
        <w:rPr>
          <w:bCs/>
          <w:i w:val="0"/>
          <w:color w:val="000000" w:themeColor="text1"/>
          <w:spacing w:val="0"/>
          <w:kern w:val="0"/>
          <w:position w:val="0"/>
          <w:sz w:val="16"/>
          <w:szCs w:val="16"/>
        </w:rPr>
        <w:t>артилле-рийских</w:t>
      </w:r>
      <w:proofErr w:type="spellEnd"/>
      <w:r w:rsidRPr="008C5983">
        <w:rPr>
          <w:bCs/>
          <w:i w:val="0"/>
          <w:color w:val="000000" w:themeColor="text1"/>
          <w:spacing w:val="0"/>
          <w:kern w:val="0"/>
          <w:position w:val="0"/>
          <w:sz w:val="16"/>
          <w:szCs w:val="16"/>
        </w:rPr>
        <w:t xml:space="preserve"> запасов для ружей и пулеметов, для орудий и прочих предметов материальной части артиллерии, для боевых комплектов 3-лин. патронов и выстрелов к орудиям разных калибров. Какие именно нормы были установлены и по каким соображениям, об этом - подробно в соответствующих главах настоящего труда. Здесь же необходимо только </w:t>
      </w:r>
      <w:proofErr w:type="spellStart"/>
      <w:proofErr w:type="gramStart"/>
      <w:r w:rsidRPr="008C5983">
        <w:rPr>
          <w:bCs/>
          <w:i w:val="0"/>
          <w:color w:val="000000" w:themeColor="text1"/>
          <w:spacing w:val="0"/>
          <w:kern w:val="0"/>
          <w:position w:val="0"/>
          <w:sz w:val="16"/>
          <w:szCs w:val="16"/>
        </w:rPr>
        <w:t>остано</w:t>
      </w:r>
      <w:proofErr w:type="spellEnd"/>
      <w:r w:rsidRPr="008C5983">
        <w:rPr>
          <w:bCs/>
          <w:i w:val="0"/>
          <w:color w:val="000000" w:themeColor="text1"/>
          <w:spacing w:val="0"/>
          <w:kern w:val="0"/>
          <w:position w:val="0"/>
          <w:sz w:val="16"/>
          <w:szCs w:val="16"/>
        </w:rPr>
        <w:t>-виться</w:t>
      </w:r>
      <w:proofErr w:type="gramEnd"/>
      <w:r w:rsidRPr="008C5983">
        <w:rPr>
          <w:bCs/>
          <w:i w:val="0"/>
          <w:color w:val="000000" w:themeColor="text1"/>
          <w:spacing w:val="0"/>
          <w:kern w:val="0"/>
          <w:position w:val="0"/>
          <w:sz w:val="16"/>
          <w:szCs w:val="16"/>
        </w:rPr>
        <w:t xml:space="preserve"> на следующих главнейших соображениях, которые легли в основу работ комиссии ген. Поливанова при установлении норм артиллерийских запасов. </w:t>
      </w:r>
    </w:p>
    <w:p w14:paraId="52B3A86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1. Будущая большая война, требующая полного напряжения всех сил и средств государства, не может быть </w:t>
      </w:r>
      <w:proofErr w:type="gramStart"/>
      <w:r w:rsidRPr="008C5983">
        <w:rPr>
          <w:bCs/>
          <w:i w:val="0"/>
          <w:color w:val="000000" w:themeColor="text1"/>
          <w:spacing w:val="0"/>
          <w:kern w:val="0"/>
          <w:position w:val="0"/>
          <w:sz w:val="16"/>
          <w:szCs w:val="16"/>
        </w:rPr>
        <w:t>продолжи-тельной</w:t>
      </w:r>
      <w:proofErr w:type="gramEnd"/>
      <w:r w:rsidRPr="008C5983">
        <w:rPr>
          <w:bCs/>
          <w:i w:val="0"/>
          <w:color w:val="000000" w:themeColor="text1"/>
          <w:spacing w:val="0"/>
          <w:kern w:val="0"/>
          <w:position w:val="0"/>
          <w:sz w:val="16"/>
          <w:szCs w:val="16"/>
        </w:rPr>
        <w:t xml:space="preserve">. По господствовавшему в то время мнению представителей ГУГШ, война будет молниеносной и скоротечной, продлится 2-6 месяцев и не более года, так как, во всяком случае, ранее годичного срока войны наступит полное </w:t>
      </w:r>
      <w:proofErr w:type="gramStart"/>
      <w:r w:rsidRPr="008C5983">
        <w:rPr>
          <w:bCs/>
          <w:i w:val="0"/>
          <w:color w:val="000000" w:themeColor="text1"/>
          <w:spacing w:val="0"/>
          <w:kern w:val="0"/>
          <w:position w:val="0"/>
          <w:sz w:val="16"/>
          <w:szCs w:val="16"/>
        </w:rPr>
        <w:t>исто-</w:t>
      </w:r>
      <w:proofErr w:type="spellStart"/>
      <w:r w:rsidRPr="008C5983">
        <w:rPr>
          <w:bCs/>
          <w:i w:val="0"/>
          <w:color w:val="000000" w:themeColor="text1"/>
          <w:spacing w:val="0"/>
          <w:kern w:val="0"/>
          <w:position w:val="0"/>
          <w:sz w:val="16"/>
          <w:szCs w:val="16"/>
        </w:rPr>
        <w:t>щение</w:t>
      </w:r>
      <w:proofErr w:type="spellEnd"/>
      <w:proofErr w:type="gramEnd"/>
      <w:r w:rsidRPr="008C5983">
        <w:rPr>
          <w:bCs/>
          <w:i w:val="0"/>
          <w:color w:val="000000" w:themeColor="text1"/>
          <w:spacing w:val="0"/>
          <w:kern w:val="0"/>
          <w:position w:val="0"/>
          <w:sz w:val="16"/>
          <w:szCs w:val="16"/>
        </w:rPr>
        <w:t xml:space="preserve"> воюющих сторон и они вынуждены будут обратиться к мирному соглашению. </w:t>
      </w:r>
    </w:p>
    <w:p w14:paraId="514F96C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2. Нормы запасов должны быть определены по данным опыта последней войны с Японией и принимая во внимание </w:t>
      </w:r>
      <w:proofErr w:type="gramStart"/>
      <w:r w:rsidRPr="008C5983">
        <w:rPr>
          <w:bCs/>
          <w:i w:val="0"/>
          <w:color w:val="000000" w:themeColor="text1"/>
          <w:spacing w:val="0"/>
          <w:kern w:val="0"/>
          <w:position w:val="0"/>
          <w:sz w:val="16"/>
          <w:szCs w:val="16"/>
        </w:rPr>
        <w:t xml:space="preserve">имею- </w:t>
      </w:r>
      <w:proofErr w:type="spellStart"/>
      <w:r w:rsidRPr="008C5983">
        <w:rPr>
          <w:bCs/>
          <w:i w:val="0"/>
          <w:color w:val="000000" w:themeColor="text1"/>
          <w:spacing w:val="0"/>
          <w:kern w:val="0"/>
          <w:position w:val="0"/>
          <w:sz w:val="16"/>
          <w:szCs w:val="16"/>
        </w:rPr>
        <w:t>щиеся</w:t>
      </w:r>
      <w:proofErr w:type="spellEnd"/>
      <w:proofErr w:type="gramEnd"/>
      <w:r w:rsidRPr="008C5983">
        <w:rPr>
          <w:bCs/>
          <w:i w:val="0"/>
          <w:color w:val="000000" w:themeColor="text1"/>
          <w:spacing w:val="0"/>
          <w:kern w:val="0"/>
          <w:position w:val="0"/>
          <w:sz w:val="16"/>
          <w:szCs w:val="16"/>
        </w:rPr>
        <w:t xml:space="preserve"> сведения о запасах, установленных возможными противниками и союзниками России, особенно в </w:t>
      </w:r>
      <w:proofErr w:type="spellStart"/>
      <w:r w:rsidRPr="008C5983">
        <w:rPr>
          <w:bCs/>
          <w:i w:val="0"/>
          <w:color w:val="000000" w:themeColor="text1"/>
          <w:spacing w:val="0"/>
          <w:kern w:val="0"/>
          <w:position w:val="0"/>
          <w:sz w:val="16"/>
          <w:szCs w:val="16"/>
        </w:rPr>
        <w:t>отноше-нии</w:t>
      </w:r>
      <w:proofErr w:type="spellEnd"/>
      <w:r w:rsidRPr="008C5983">
        <w:rPr>
          <w:bCs/>
          <w:i w:val="0"/>
          <w:color w:val="000000" w:themeColor="text1"/>
          <w:spacing w:val="0"/>
          <w:kern w:val="0"/>
          <w:position w:val="0"/>
          <w:sz w:val="16"/>
          <w:szCs w:val="16"/>
        </w:rPr>
        <w:t xml:space="preserve"> норм огнестрельных запасов. Утрата материальной части, оружия и боевых припасов на полях сражений, как данная весьма неопределенная, не учитывалась. </w:t>
      </w:r>
    </w:p>
    <w:p w14:paraId="7557848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3. В первые месяцы боевых действий война ведется за счет заготовленных запасов, а затем пополнение </w:t>
      </w:r>
      <w:proofErr w:type="gramStart"/>
      <w:r w:rsidRPr="008C5983">
        <w:rPr>
          <w:bCs/>
          <w:i w:val="0"/>
          <w:color w:val="000000" w:themeColor="text1"/>
          <w:spacing w:val="0"/>
          <w:kern w:val="0"/>
          <w:position w:val="0"/>
          <w:sz w:val="16"/>
          <w:szCs w:val="16"/>
        </w:rPr>
        <w:t>израсходован-</w:t>
      </w:r>
      <w:proofErr w:type="spellStart"/>
      <w:r w:rsidRPr="008C5983">
        <w:rPr>
          <w:bCs/>
          <w:i w:val="0"/>
          <w:color w:val="000000" w:themeColor="text1"/>
          <w:spacing w:val="0"/>
          <w:kern w:val="0"/>
          <w:position w:val="0"/>
          <w:sz w:val="16"/>
          <w:szCs w:val="16"/>
        </w:rPr>
        <w:t>ного</w:t>
      </w:r>
      <w:proofErr w:type="spellEnd"/>
      <w:proofErr w:type="gramEnd"/>
      <w:r w:rsidRPr="008C5983">
        <w:rPr>
          <w:bCs/>
          <w:i w:val="0"/>
          <w:color w:val="000000" w:themeColor="text1"/>
          <w:spacing w:val="0"/>
          <w:kern w:val="0"/>
          <w:position w:val="0"/>
          <w:sz w:val="16"/>
          <w:szCs w:val="16"/>
        </w:rPr>
        <w:t xml:space="preserve"> должно производиться своевременной подачей предметов, изготовляемых уже во время войны. Запасы должны. </w:t>
      </w:r>
      <w:proofErr w:type="gramStart"/>
      <w:r w:rsidRPr="008C5983">
        <w:rPr>
          <w:bCs/>
          <w:i w:val="0"/>
          <w:color w:val="000000" w:themeColor="text1"/>
          <w:spacing w:val="0"/>
          <w:kern w:val="0"/>
          <w:position w:val="0"/>
          <w:sz w:val="16"/>
          <w:szCs w:val="16"/>
        </w:rPr>
        <w:t>со-держаться</w:t>
      </w:r>
      <w:proofErr w:type="gramEnd"/>
      <w:r w:rsidRPr="008C5983">
        <w:rPr>
          <w:bCs/>
          <w:i w:val="0"/>
          <w:color w:val="000000" w:themeColor="text1"/>
          <w:spacing w:val="0"/>
          <w:kern w:val="0"/>
          <w:position w:val="0"/>
          <w:sz w:val="16"/>
          <w:szCs w:val="16"/>
        </w:rPr>
        <w:t xml:space="preserve"> такого размера, чтобы их хватило на период времени, необходимый для развития наибольшей производитель-</w:t>
      </w:r>
      <w:proofErr w:type="spellStart"/>
      <w:r w:rsidRPr="008C5983">
        <w:rPr>
          <w:bCs/>
          <w:i w:val="0"/>
          <w:color w:val="000000" w:themeColor="text1"/>
          <w:spacing w:val="0"/>
          <w:kern w:val="0"/>
          <w:position w:val="0"/>
          <w:sz w:val="16"/>
          <w:szCs w:val="16"/>
        </w:rPr>
        <w:t>ности</w:t>
      </w:r>
      <w:proofErr w:type="spellEnd"/>
      <w:r w:rsidRPr="008C5983">
        <w:rPr>
          <w:bCs/>
          <w:i w:val="0"/>
          <w:color w:val="000000" w:themeColor="text1"/>
          <w:spacing w:val="0"/>
          <w:kern w:val="0"/>
          <w:position w:val="0"/>
          <w:sz w:val="16"/>
          <w:szCs w:val="16"/>
        </w:rPr>
        <w:t xml:space="preserve"> заводов, изготовляющих предметы боевого снабжения.</w:t>
      </w:r>
    </w:p>
    <w:p w14:paraId="398489D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Соображения комиссии ген. Поливанова по </w:t>
      </w:r>
      <w:proofErr w:type="spellStart"/>
      <w:r w:rsidRPr="008C5983">
        <w:rPr>
          <w:bCs/>
          <w:i w:val="0"/>
          <w:color w:val="000000" w:themeColor="text1"/>
          <w:spacing w:val="0"/>
          <w:kern w:val="0"/>
          <w:position w:val="0"/>
          <w:sz w:val="16"/>
          <w:szCs w:val="16"/>
        </w:rPr>
        <w:t>пп</w:t>
      </w:r>
      <w:proofErr w:type="spellEnd"/>
      <w:r w:rsidRPr="008C5983">
        <w:rPr>
          <w:bCs/>
          <w:i w:val="0"/>
          <w:color w:val="000000" w:themeColor="text1"/>
          <w:spacing w:val="0"/>
          <w:kern w:val="0"/>
          <w:position w:val="0"/>
          <w:sz w:val="16"/>
          <w:szCs w:val="16"/>
        </w:rPr>
        <w:t xml:space="preserve">. 1 и 2 оказались ошибочными, особенно в отношении определения продолжительности и масштаба войны, а установленные комиссией нормы артиллерийских запасов оказались </w:t>
      </w:r>
      <w:proofErr w:type="spellStart"/>
      <w:r w:rsidRPr="008C5983">
        <w:rPr>
          <w:bCs/>
          <w:i w:val="0"/>
          <w:color w:val="000000" w:themeColor="text1"/>
          <w:spacing w:val="0"/>
          <w:kern w:val="0"/>
          <w:position w:val="0"/>
          <w:sz w:val="16"/>
          <w:szCs w:val="16"/>
        </w:rPr>
        <w:t>ничтож-ными</w:t>
      </w:r>
      <w:proofErr w:type="spellEnd"/>
      <w:r w:rsidRPr="008C5983">
        <w:rPr>
          <w:bCs/>
          <w:i w:val="0"/>
          <w:color w:val="000000" w:themeColor="text1"/>
          <w:spacing w:val="0"/>
          <w:kern w:val="0"/>
          <w:position w:val="0"/>
          <w:sz w:val="16"/>
          <w:szCs w:val="16"/>
        </w:rPr>
        <w:t xml:space="preserve"> по сравнению с действительной потребностью войны. </w:t>
      </w:r>
    </w:p>
    <w:p w14:paraId="2CA8993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lastRenderedPageBreak/>
        <w:t xml:space="preserve">Эта действительная потребность войны превзошла пределы всяких предположений и оказалась так велика, что </w:t>
      </w:r>
      <w:proofErr w:type="spellStart"/>
      <w:r w:rsidRPr="008C5983">
        <w:rPr>
          <w:bCs/>
          <w:i w:val="0"/>
          <w:color w:val="000000" w:themeColor="text1"/>
          <w:spacing w:val="0"/>
          <w:kern w:val="0"/>
          <w:position w:val="0"/>
          <w:sz w:val="16"/>
          <w:szCs w:val="16"/>
        </w:rPr>
        <w:t>забла-говременно</w:t>
      </w:r>
      <w:proofErr w:type="spellEnd"/>
      <w:r w:rsidRPr="008C5983">
        <w:rPr>
          <w:bCs/>
          <w:i w:val="0"/>
          <w:color w:val="000000" w:themeColor="text1"/>
          <w:spacing w:val="0"/>
          <w:kern w:val="0"/>
          <w:position w:val="0"/>
          <w:sz w:val="16"/>
          <w:szCs w:val="16"/>
        </w:rPr>
        <w:t xml:space="preserve"> учесть ее не могло ни ГУГШ, ни тем более ГАУ. По словам начальника ГАУ ген. Кузьмина-Караваева, "если бы накануне войны 1914 г. кем-либо из ответственных чинов военного ведомства была высказана мысль о предстоящей потребности в предметах артиллерийского довольствия, близкой к определившейся к 1916 г., то подобное заявление было бы признано несерьезным, не подлежащим обсуждению".</w:t>
      </w:r>
    </w:p>
    <w:p w14:paraId="5B0A3E2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ГУГШ не могло заблаговременно, до войны, дать указания ГАУ о количестве предметов артиллерийского снабжения, которое в действительности потребуется армии во время войны. Оно только предложило ГАУ принять к руководству утвержденные нормы артиллерийских запасов и указало при этом, что нормы запасов выработаны на год войны. </w:t>
      </w:r>
    </w:p>
    <w:p w14:paraId="32FF24F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Что же касается первостепенной важности соображений комиссии по п. 3 о своевременном пополнении запасов подачей предметов, изготовляемых во время войны, и о необходимости развития наибольшей производительности военных заводов, то к этим соображениям относились с удивительным легкомыслием и к проведению их в жизнь надлежащих мер не приняли, надеясь, что заготовленных мобилизационных запасов хватит на ведение всей войны ввиду ее кратковременности. </w:t>
      </w:r>
    </w:p>
    <w:p w14:paraId="013A574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ГАУ, являясь с 1910 г. лишь исполнительным органом, "обязано было содержать установленные нормы запасов, а в случае войны быть готовым их восстанавливать в годовой срок". Только приведенное руководящее указание ГУГШ могло служить для ГАУ основанием его деятельности по заготовлению предметов артиллерийского снабжения, по </w:t>
      </w:r>
      <w:proofErr w:type="spellStart"/>
      <w:r w:rsidRPr="008C5983">
        <w:rPr>
          <w:bCs/>
          <w:i w:val="0"/>
          <w:color w:val="000000" w:themeColor="text1"/>
          <w:spacing w:val="0"/>
          <w:kern w:val="0"/>
          <w:position w:val="0"/>
          <w:sz w:val="16"/>
          <w:szCs w:val="16"/>
        </w:rPr>
        <w:t>устройст-ву</w:t>
      </w:r>
      <w:proofErr w:type="spellEnd"/>
      <w:r w:rsidRPr="008C5983">
        <w:rPr>
          <w:bCs/>
          <w:i w:val="0"/>
          <w:color w:val="000000" w:themeColor="text1"/>
          <w:spacing w:val="0"/>
          <w:kern w:val="0"/>
          <w:position w:val="0"/>
          <w:sz w:val="16"/>
          <w:szCs w:val="16"/>
        </w:rPr>
        <w:t xml:space="preserve"> и оборудованию казенных заводов и арсеналов, по обеспечению их техническим персоналом и рабочими, по </w:t>
      </w:r>
      <w:proofErr w:type="spellStart"/>
      <w:r w:rsidRPr="008C5983">
        <w:rPr>
          <w:bCs/>
          <w:i w:val="0"/>
          <w:color w:val="000000" w:themeColor="text1"/>
          <w:spacing w:val="0"/>
          <w:kern w:val="0"/>
          <w:position w:val="0"/>
          <w:sz w:val="16"/>
          <w:szCs w:val="16"/>
        </w:rPr>
        <w:t>обеспе-чению</w:t>
      </w:r>
      <w:proofErr w:type="spellEnd"/>
      <w:r w:rsidRPr="008C5983">
        <w:rPr>
          <w:bCs/>
          <w:i w:val="0"/>
          <w:color w:val="000000" w:themeColor="text1"/>
          <w:spacing w:val="0"/>
          <w:kern w:val="0"/>
          <w:position w:val="0"/>
          <w:sz w:val="16"/>
          <w:szCs w:val="16"/>
        </w:rPr>
        <w:t xml:space="preserve"> их материалами, топливом и пр., чтобы "создать надежное, в утвержденной норме, снабжение армии предметами артиллерийского довольствия".</w:t>
      </w:r>
    </w:p>
    <w:p w14:paraId="3631F03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Исчисление общей потребности в предметах артиллерийского снабжения, необходимых для отпуска войскам и для образования запасов военного времени, производилось в ГАУ путем простого перемножения чисел: количества </w:t>
      </w:r>
      <w:proofErr w:type="spellStart"/>
      <w:r w:rsidRPr="008C5983">
        <w:rPr>
          <w:bCs/>
          <w:i w:val="0"/>
          <w:color w:val="000000" w:themeColor="text1"/>
          <w:spacing w:val="0"/>
          <w:kern w:val="0"/>
          <w:position w:val="0"/>
          <w:sz w:val="16"/>
          <w:szCs w:val="16"/>
        </w:rPr>
        <w:t>предме-тов</w:t>
      </w:r>
      <w:proofErr w:type="spellEnd"/>
      <w:r w:rsidRPr="008C5983">
        <w:rPr>
          <w:bCs/>
          <w:i w:val="0"/>
          <w:color w:val="000000" w:themeColor="text1"/>
          <w:spacing w:val="0"/>
          <w:kern w:val="0"/>
          <w:position w:val="0"/>
          <w:sz w:val="16"/>
          <w:szCs w:val="16"/>
        </w:rPr>
        <w:t xml:space="preserve">, положенных к содержанию в той или иной части войск по табели, на число войсковых частей, назначенных по </w:t>
      </w:r>
      <w:proofErr w:type="spellStart"/>
      <w:r w:rsidRPr="008C5983">
        <w:rPr>
          <w:bCs/>
          <w:i w:val="0"/>
          <w:color w:val="000000" w:themeColor="text1"/>
          <w:spacing w:val="0"/>
          <w:kern w:val="0"/>
          <w:position w:val="0"/>
          <w:sz w:val="16"/>
          <w:szCs w:val="16"/>
        </w:rPr>
        <w:t>моби-лизационному</w:t>
      </w:r>
      <w:proofErr w:type="spellEnd"/>
      <w:r w:rsidRPr="008C5983">
        <w:rPr>
          <w:bCs/>
          <w:i w:val="0"/>
          <w:color w:val="000000" w:themeColor="text1"/>
          <w:spacing w:val="0"/>
          <w:kern w:val="0"/>
          <w:position w:val="0"/>
          <w:sz w:val="16"/>
          <w:szCs w:val="16"/>
        </w:rPr>
        <w:t xml:space="preserve"> расписанию, и путем определения процентов от исчисленной той или иной потребности, установленных для содержания в запасах военного времени. </w:t>
      </w:r>
    </w:p>
    <w:p w14:paraId="34D9502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Согласно произведенному исчислению ГАУ распоряжалось заготовлением необходимых предметов артиллерийского снабжения, заказывая их казенным и частным русским заводам (заграничным заводам заказы давались в мирное время лишь в исключительных случаях - для изготовления единичных опытных экземпляров новых систем орудий и т. п.). </w:t>
      </w:r>
    </w:p>
    <w:p w14:paraId="0FE43213"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По установленному порядку предметы артиллерийского имущества, изготовленные заводами по заказу ГАУ, </w:t>
      </w:r>
      <w:proofErr w:type="spellStart"/>
      <w:r w:rsidRPr="008C5983">
        <w:rPr>
          <w:bCs/>
          <w:i w:val="0"/>
          <w:color w:val="000000" w:themeColor="text1"/>
          <w:spacing w:val="0"/>
          <w:kern w:val="0"/>
          <w:position w:val="0"/>
          <w:sz w:val="16"/>
          <w:szCs w:val="16"/>
        </w:rPr>
        <w:t>сдава-лись</w:t>
      </w:r>
      <w:proofErr w:type="spellEnd"/>
      <w:r w:rsidRPr="008C5983">
        <w:rPr>
          <w:bCs/>
          <w:i w:val="0"/>
          <w:color w:val="000000" w:themeColor="text1"/>
          <w:spacing w:val="0"/>
          <w:kern w:val="0"/>
          <w:position w:val="0"/>
          <w:sz w:val="16"/>
          <w:szCs w:val="16"/>
        </w:rPr>
        <w:t xml:space="preserve"> заводами в артиллерийские склады, откуда отпускались войскам по распоряжениям ГАУ. Процедура приема </w:t>
      </w:r>
      <w:proofErr w:type="gramStart"/>
      <w:r w:rsidRPr="008C5983">
        <w:rPr>
          <w:bCs/>
          <w:i w:val="0"/>
          <w:color w:val="000000" w:themeColor="text1"/>
          <w:spacing w:val="0"/>
          <w:kern w:val="0"/>
          <w:position w:val="0"/>
          <w:sz w:val="16"/>
          <w:szCs w:val="16"/>
        </w:rPr>
        <w:t>пред-</w:t>
      </w:r>
      <w:proofErr w:type="spellStart"/>
      <w:r w:rsidRPr="008C5983">
        <w:rPr>
          <w:bCs/>
          <w:i w:val="0"/>
          <w:color w:val="000000" w:themeColor="text1"/>
          <w:spacing w:val="0"/>
          <w:kern w:val="0"/>
          <w:position w:val="0"/>
          <w:sz w:val="16"/>
          <w:szCs w:val="16"/>
        </w:rPr>
        <w:t>метов</w:t>
      </w:r>
      <w:proofErr w:type="spellEnd"/>
      <w:proofErr w:type="gramEnd"/>
      <w:r w:rsidRPr="008C5983">
        <w:rPr>
          <w:bCs/>
          <w:i w:val="0"/>
          <w:color w:val="000000" w:themeColor="text1"/>
          <w:spacing w:val="0"/>
          <w:kern w:val="0"/>
          <w:position w:val="0"/>
          <w:sz w:val="16"/>
          <w:szCs w:val="16"/>
        </w:rPr>
        <w:t xml:space="preserve"> складами от заводов и войсками от складов происходила весьма медленно и сопряжена была с соблюдением </w:t>
      </w:r>
      <w:proofErr w:type="spellStart"/>
      <w:r w:rsidRPr="008C5983">
        <w:rPr>
          <w:bCs/>
          <w:i w:val="0"/>
          <w:color w:val="000000" w:themeColor="text1"/>
          <w:spacing w:val="0"/>
          <w:kern w:val="0"/>
          <w:position w:val="0"/>
          <w:sz w:val="16"/>
          <w:szCs w:val="16"/>
        </w:rPr>
        <w:t>мно-гих</w:t>
      </w:r>
      <w:proofErr w:type="spellEnd"/>
      <w:r w:rsidRPr="008C5983">
        <w:rPr>
          <w:bCs/>
          <w:i w:val="0"/>
          <w:color w:val="000000" w:themeColor="text1"/>
          <w:spacing w:val="0"/>
          <w:kern w:val="0"/>
          <w:position w:val="0"/>
          <w:sz w:val="16"/>
          <w:szCs w:val="16"/>
        </w:rPr>
        <w:t xml:space="preserve"> формальностей, вызывавших постоянные недоразумения между приемщиками и сдатчиками, окончательное разрешение которых доходило нередко до ГАУ, затрудняя его работу. Прием предметов войсками непосредственно от </w:t>
      </w:r>
      <w:proofErr w:type="spellStart"/>
      <w:r w:rsidRPr="008C5983">
        <w:rPr>
          <w:bCs/>
          <w:i w:val="0"/>
          <w:color w:val="000000" w:themeColor="text1"/>
          <w:spacing w:val="0"/>
          <w:kern w:val="0"/>
          <w:position w:val="0"/>
          <w:sz w:val="16"/>
          <w:szCs w:val="16"/>
        </w:rPr>
        <w:t>заво-дов</w:t>
      </w:r>
      <w:proofErr w:type="spellEnd"/>
      <w:r w:rsidRPr="008C5983">
        <w:rPr>
          <w:bCs/>
          <w:i w:val="0"/>
          <w:color w:val="000000" w:themeColor="text1"/>
          <w:spacing w:val="0"/>
          <w:kern w:val="0"/>
          <w:position w:val="0"/>
          <w:sz w:val="16"/>
          <w:szCs w:val="16"/>
        </w:rPr>
        <w:t xml:space="preserve">, минуя артиллерийские склады, за весьма редкими исключениями, не допускался, так как заводы были оборудованы для производства лишь отдельных предметов артиллерийского снабжения, и приемщикам от войск приходилось бы </w:t>
      </w:r>
      <w:proofErr w:type="spellStart"/>
      <w:proofErr w:type="gramStart"/>
      <w:r w:rsidRPr="008C5983">
        <w:rPr>
          <w:bCs/>
          <w:i w:val="0"/>
          <w:color w:val="000000" w:themeColor="text1"/>
          <w:spacing w:val="0"/>
          <w:kern w:val="0"/>
          <w:position w:val="0"/>
          <w:sz w:val="16"/>
          <w:szCs w:val="16"/>
        </w:rPr>
        <w:t>объ</w:t>
      </w:r>
      <w:proofErr w:type="spellEnd"/>
      <w:r w:rsidRPr="008C5983">
        <w:rPr>
          <w:bCs/>
          <w:i w:val="0"/>
          <w:color w:val="000000" w:themeColor="text1"/>
          <w:spacing w:val="0"/>
          <w:kern w:val="0"/>
          <w:position w:val="0"/>
          <w:sz w:val="16"/>
          <w:szCs w:val="16"/>
        </w:rPr>
        <w:t>-езжать</w:t>
      </w:r>
      <w:proofErr w:type="gramEnd"/>
      <w:r w:rsidRPr="008C5983">
        <w:rPr>
          <w:bCs/>
          <w:i w:val="0"/>
          <w:color w:val="000000" w:themeColor="text1"/>
          <w:spacing w:val="0"/>
          <w:kern w:val="0"/>
          <w:position w:val="0"/>
          <w:sz w:val="16"/>
          <w:szCs w:val="16"/>
        </w:rPr>
        <w:t xml:space="preserve"> много заводов. Такой порядок был весьма неудобен и для заводов, которые должны были хранить у себя </w:t>
      </w:r>
      <w:proofErr w:type="spellStart"/>
      <w:proofErr w:type="gramStart"/>
      <w:r w:rsidRPr="008C5983">
        <w:rPr>
          <w:bCs/>
          <w:i w:val="0"/>
          <w:color w:val="000000" w:themeColor="text1"/>
          <w:spacing w:val="0"/>
          <w:kern w:val="0"/>
          <w:position w:val="0"/>
          <w:sz w:val="16"/>
          <w:szCs w:val="16"/>
        </w:rPr>
        <w:t>изготов</w:t>
      </w:r>
      <w:proofErr w:type="spellEnd"/>
      <w:r w:rsidRPr="008C5983">
        <w:rPr>
          <w:bCs/>
          <w:i w:val="0"/>
          <w:color w:val="000000" w:themeColor="text1"/>
          <w:spacing w:val="0"/>
          <w:kern w:val="0"/>
          <w:position w:val="0"/>
          <w:sz w:val="16"/>
          <w:szCs w:val="16"/>
        </w:rPr>
        <w:t>-ленные</w:t>
      </w:r>
      <w:proofErr w:type="gramEnd"/>
      <w:r w:rsidRPr="008C5983">
        <w:rPr>
          <w:bCs/>
          <w:i w:val="0"/>
          <w:color w:val="000000" w:themeColor="text1"/>
          <w:spacing w:val="0"/>
          <w:kern w:val="0"/>
          <w:position w:val="0"/>
          <w:sz w:val="16"/>
          <w:szCs w:val="16"/>
        </w:rPr>
        <w:t xml:space="preserve"> предметы в ожидании прибытия приемщиков от войск вместо того, чтобы, по мере изготовления, сдавать их в ближайший артиллерийский склад, причем частные заводы по приемным квитанциям склада могли бы получать без про-</w:t>
      </w:r>
      <w:proofErr w:type="spellStart"/>
      <w:r w:rsidRPr="008C5983">
        <w:rPr>
          <w:bCs/>
          <w:i w:val="0"/>
          <w:color w:val="000000" w:themeColor="text1"/>
          <w:spacing w:val="0"/>
          <w:kern w:val="0"/>
          <w:position w:val="0"/>
          <w:sz w:val="16"/>
          <w:szCs w:val="16"/>
        </w:rPr>
        <w:t>медления</w:t>
      </w:r>
      <w:proofErr w:type="spellEnd"/>
      <w:r w:rsidRPr="008C5983">
        <w:rPr>
          <w:bCs/>
          <w:i w:val="0"/>
          <w:color w:val="000000" w:themeColor="text1"/>
          <w:spacing w:val="0"/>
          <w:kern w:val="0"/>
          <w:position w:val="0"/>
          <w:sz w:val="16"/>
          <w:szCs w:val="16"/>
        </w:rPr>
        <w:t xml:space="preserve"> деньги за сданные предметы. Предполагалось, что по сосредоточении в складах всех предметов будут </w:t>
      </w:r>
      <w:proofErr w:type="spellStart"/>
      <w:r w:rsidRPr="008C5983">
        <w:rPr>
          <w:bCs/>
          <w:i w:val="0"/>
          <w:color w:val="000000" w:themeColor="text1"/>
          <w:spacing w:val="0"/>
          <w:kern w:val="0"/>
          <w:position w:val="0"/>
          <w:sz w:val="16"/>
          <w:szCs w:val="16"/>
        </w:rPr>
        <w:t>вызы-ваться</w:t>
      </w:r>
      <w:proofErr w:type="spellEnd"/>
      <w:r w:rsidRPr="008C5983">
        <w:rPr>
          <w:bCs/>
          <w:i w:val="0"/>
          <w:color w:val="000000" w:themeColor="text1"/>
          <w:spacing w:val="0"/>
          <w:kern w:val="0"/>
          <w:position w:val="0"/>
          <w:sz w:val="16"/>
          <w:szCs w:val="16"/>
        </w:rPr>
        <w:t xml:space="preserve"> приемщики от войск для получения всего необходимого для вооружения. </w:t>
      </w:r>
    </w:p>
    <w:p w14:paraId="4061B0D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Предположение это в большинстве случаев не оправдывалось, и даже Комиссия обороны Государственной думы не могла не отметить "хаотического беспорядка", наблюдаемого при рассылке некоторых изготовленных предметов. </w:t>
      </w:r>
      <w:proofErr w:type="spellStart"/>
      <w:proofErr w:type="gramStart"/>
      <w:r w:rsidRPr="008C5983">
        <w:rPr>
          <w:bCs/>
          <w:i w:val="0"/>
          <w:color w:val="000000" w:themeColor="text1"/>
          <w:spacing w:val="0"/>
          <w:kern w:val="0"/>
          <w:position w:val="0"/>
          <w:sz w:val="16"/>
          <w:szCs w:val="16"/>
        </w:rPr>
        <w:t>Неред</w:t>
      </w:r>
      <w:proofErr w:type="spellEnd"/>
      <w:r w:rsidRPr="008C5983">
        <w:rPr>
          <w:bCs/>
          <w:i w:val="0"/>
          <w:color w:val="000000" w:themeColor="text1"/>
          <w:spacing w:val="0"/>
          <w:kern w:val="0"/>
          <w:position w:val="0"/>
          <w:sz w:val="16"/>
          <w:szCs w:val="16"/>
        </w:rPr>
        <w:t>-ко</w:t>
      </w:r>
      <w:proofErr w:type="gramEnd"/>
      <w:r w:rsidRPr="008C5983">
        <w:rPr>
          <w:bCs/>
          <w:i w:val="0"/>
          <w:color w:val="000000" w:themeColor="text1"/>
          <w:spacing w:val="0"/>
          <w:kern w:val="0"/>
          <w:position w:val="0"/>
          <w:sz w:val="16"/>
          <w:szCs w:val="16"/>
        </w:rPr>
        <w:t xml:space="preserve"> войсковые части получали изготовленные частными заводами Петербургской и Московской губерний зарядные </w:t>
      </w:r>
      <w:proofErr w:type="spellStart"/>
      <w:r w:rsidRPr="008C5983">
        <w:rPr>
          <w:bCs/>
          <w:i w:val="0"/>
          <w:color w:val="000000" w:themeColor="text1"/>
          <w:spacing w:val="0"/>
          <w:kern w:val="0"/>
          <w:position w:val="0"/>
          <w:sz w:val="16"/>
          <w:szCs w:val="16"/>
        </w:rPr>
        <w:t>ящи-ки</w:t>
      </w:r>
      <w:proofErr w:type="spellEnd"/>
      <w:r w:rsidRPr="008C5983">
        <w:rPr>
          <w:bCs/>
          <w:i w:val="0"/>
          <w:color w:val="000000" w:themeColor="text1"/>
          <w:spacing w:val="0"/>
          <w:kern w:val="0"/>
          <w:position w:val="0"/>
          <w:sz w:val="16"/>
          <w:szCs w:val="16"/>
        </w:rPr>
        <w:t xml:space="preserve">, парные повозки, пулеметные двуколки, между тем как колеса к этим ящикам, повозкам, двуколкам, заказанные </w:t>
      </w:r>
      <w:proofErr w:type="spellStart"/>
      <w:r w:rsidRPr="008C5983">
        <w:rPr>
          <w:bCs/>
          <w:i w:val="0"/>
          <w:color w:val="000000" w:themeColor="text1"/>
          <w:spacing w:val="0"/>
          <w:kern w:val="0"/>
          <w:position w:val="0"/>
          <w:sz w:val="16"/>
          <w:szCs w:val="16"/>
        </w:rPr>
        <w:t>Брян-скому</w:t>
      </w:r>
      <w:proofErr w:type="spellEnd"/>
      <w:r w:rsidRPr="008C5983">
        <w:rPr>
          <w:bCs/>
          <w:i w:val="0"/>
          <w:color w:val="000000" w:themeColor="text1"/>
          <w:spacing w:val="0"/>
          <w:kern w:val="0"/>
          <w:position w:val="0"/>
          <w:sz w:val="16"/>
          <w:szCs w:val="16"/>
        </w:rPr>
        <w:t xml:space="preserve"> или Киевскому арсеналам, еще не были готовы, а затем высылались с значительным запозданием. Некоторые </w:t>
      </w:r>
      <w:proofErr w:type="gramStart"/>
      <w:r w:rsidRPr="008C5983">
        <w:rPr>
          <w:bCs/>
          <w:i w:val="0"/>
          <w:color w:val="000000" w:themeColor="text1"/>
          <w:spacing w:val="0"/>
          <w:kern w:val="0"/>
          <w:position w:val="0"/>
          <w:sz w:val="16"/>
          <w:szCs w:val="16"/>
        </w:rPr>
        <w:t>бата-реи</w:t>
      </w:r>
      <w:proofErr w:type="gramEnd"/>
      <w:r w:rsidRPr="008C5983">
        <w:rPr>
          <w:bCs/>
          <w:i w:val="0"/>
          <w:color w:val="000000" w:themeColor="text1"/>
          <w:spacing w:val="0"/>
          <w:kern w:val="0"/>
          <w:position w:val="0"/>
          <w:sz w:val="16"/>
          <w:szCs w:val="16"/>
        </w:rPr>
        <w:t xml:space="preserve"> получали орудия и лафеты, изготовленные горными заводами, но прицельных приспособлений и колес к лафетам эти заводы не изготовляли. Высланные из Петербургского орудийного завода прицелы с панорамами, а из какого-нибудь казенного арсенала колеса зачастую </w:t>
      </w:r>
      <w:proofErr w:type="spellStart"/>
      <w:proofErr w:type="gramStart"/>
      <w:r w:rsidRPr="008C5983">
        <w:rPr>
          <w:bCs/>
          <w:i w:val="0"/>
          <w:color w:val="000000" w:themeColor="text1"/>
          <w:spacing w:val="0"/>
          <w:kern w:val="0"/>
          <w:position w:val="0"/>
          <w:sz w:val="16"/>
          <w:szCs w:val="16"/>
        </w:rPr>
        <w:t>по-ступали</w:t>
      </w:r>
      <w:proofErr w:type="spellEnd"/>
      <w:proofErr w:type="gramEnd"/>
      <w:r w:rsidRPr="008C5983">
        <w:rPr>
          <w:bCs/>
          <w:i w:val="0"/>
          <w:color w:val="000000" w:themeColor="text1"/>
          <w:spacing w:val="0"/>
          <w:kern w:val="0"/>
          <w:position w:val="0"/>
          <w:sz w:val="16"/>
          <w:szCs w:val="16"/>
        </w:rPr>
        <w:t xml:space="preserve"> в батареи далеко не одновременно с орудиями. Объяснялось это не только слабым оборудованием заводов как казенных, так и частных, но также крайним разнообразием ассортимента отдельных составных частей различных </w:t>
      </w:r>
      <w:proofErr w:type="spellStart"/>
      <w:r w:rsidRPr="008C5983">
        <w:rPr>
          <w:bCs/>
          <w:i w:val="0"/>
          <w:color w:val="000000" w:themeColor="text1"/>
          <w:spacing w:val="0"/>
          <w:kern w:val="0"/>
          <w:position w:val="0"/>
          <w:sz w:val="16"/>
          <w:szCs w:val="16"/>
        </w:rPr>
        <w:t>предме-тов</w:t>
      </w:r>
      <w:proofErr w:type="spellEnd"/>
      <w:r w:rsidRPr="008C5983">
        <w:rPr>
          <w:bCs/>
          <w:i w:val="0"/>
          <w:color w:val="000000" w:themeColor="text1"/>
          <w:spacing w:val="0"/>
          <w:kern w:val="0"/>
          <w:position w:val="0"/>
          <w:sz w:val="16"/>
          <w:szCs w:val="16"/>
        </w:rPr>
        <w:t xml:space="preserve"> артиллерийского снабжения. Ярким примером может служить такой простой предмет, как ручная граната: корпуса гранат изготовлялись в частной промышленности, снаряжались корпуса гранат на казенных заводах взрывчатых веществ, запальные приспособления к гранатам готовились Петербургским трубочным заводом, детонаторные гильзы-патронным заводом, снаряжение запалов производилось па </w:t>
      </w:r>
      <w:proofErr w:type="spellStart"/>
      <w:r w:rsidRPr="008C5983">
        <w:rPr>
          <w:bCs/>
          <w:i w:val="0"/>
          <w:color w:val="000000" w:themeColor="text1"/>
          <w:spacing w:val="0"/>
          <w:kern w:val="0"/>
          <w:position w:val="0"/>
          <w:sz w:val="16"/>
          <w:szCs w:val="16"/>
        </w:rPr>
        <w:t>Охтенском</w:t>
      </w:r>
      <w:proofErr w:type="spellEnd"/>
      <w:r w:rsidRPr="008C5983">
        <w:rPr>
          <w:bCs/>
          <w:i w:val="0"/>
          <w:color w:val="000000" w:themeColor="text1"/>
          <w:spacing w:val="0"/>
          <w:kern w:val="0"/>
          <w:position w:val="0"/>
          <w:sz w:val="16"/>
          <w:szCs w:val="16"/>
        </w:rPr>
        <w:t xml:space="preserve"> заводе взрывчатых веществ и т. д.</w:t>
      </w:r>
    </w:p>
    <w:p w14:paraId="7EC9C27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Для перевооружения горных батарей материальная часть обр. 1909 г. изготовлялась разными заводами: пушки и патроны в Петербурге, лафеты там же и в Киеве, вьючные приспособления в Петербурге, конская амуниция в Москве и т. д. Изготовленная материальная часть сдавалась в ближайшие артиллерийские склады, откуда высылалась батареям. При поверке мобилизационной готовности горных батарей Киевского округа, произведенной весною 1913 г., батареи эти оказались далеко не в полной боевой готовности и не могли выступить в поход, хотя перевооружение их начато было почти за два года до поверки. У них в боевом комплекте похватало до 40% шрапнельных патронов и почти не было </w:t>
      </w:r>
      <w:proofErr w:type="gramStart"/>
      <w:r w:rsidRPr="008C5983">
        <w:rPr>
          <w:bCs/>
          <w:i w:val="0"/>
          <w:color w:val="000000" w:themeColor="text1"/>
          <w:spacing w:val="0"/>
          <w:kern w:val="0"/>
          <w:position w:val="0"/>
          <w:sz w:val="16"/>
          <w:szCs w:val="16"/>
        </w:rPr>
        <w:t>гранат-</w:t>
      </w:r>
      <w:proofErr w:type="spellStart"/>
      <w:r w:rsidRPr="008C5983">
        <w:rPr>
          <w:bCs/>
          <w:i w:val="0"/>
          <w:color w:val="000000" w:themeColor="text1"/>
          <w:spacing w:val="0"/>
          <w:kern w:val="0"/>
          <w:position w:val="0"/>
          <w:sz w:val="16"/>
          <w:szCs w:val="16"/>
        </w:rPr>
        <w:t>ных</w:t>
      </w:r>
      <w:proofErr w:type="spellEnd"/>
      <w:proofErr w:type="gramEnd"/>
      <w:r w:rsidRPr="008C5983">
        <w:rPr>
          <w:bCs/>
          <w:i w:val="0"/>
          <w:color w:val="000000" w:themeColor="text1"/>
          <w:spacing w:val="0"/>
          <w:kern w:val="0"/>
          <w:position w:val="0"/>
          <w:sz w:val="16"/>
          <w:szCs w:val="16"/>
        </w:rPr>
        <w:t xml:space="preserve">. Кроме того, имея пушки и лафеты, они не могли выступить в поход за недостатком многих других предметов: вьючных приспособлений, телефонных двуколок, конской амуниции, подков, походных кузниц, укладочной </w:t>
      </w:r>
      <w:proofErr w:type="spellStart"/>
      <w:r w:rsidRPr="008C5983">
        <w:rPr>
          <w:bCs/>
          <w:i w:val="0"/>
          <w:color w:val="000000" w:themeColor="text1"/>
          <w:spacing w:val="0"/>
          <w:kern w:val="0"/>
          <w:position w:val="0"/>
          <w:sz w:val="16"/>
          <w:szCs w:val="16"/>
        </w:rPr>
        <w:t>принадлеж-ности</w:t>
      </w:r>
      <w:proofErr w:type="spellEnd"/>
      <w:r w:rsidRPr="008C5983">
        <w:rPr>
          <w:bCs/>
          <w:i w:val="0"/>
          <w:color w:val="000000" w:themeColor="text1"/>
          <w:spacing w:val="0"/>
          <w:kern w:val="0"/>
          <w:position w:val="0"/>
          <w:sz w:val="16"/>
          <w:szCs w:val="16"/>
        </w:rPr>
        <w:t xml:space="preserve">, материального инструмента, походных кухонь, санитарного обоза и пр. </w:t>
      </w:r>
    </w:p>
    <w:p w14:paraId="1D36C02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Ко времени осмотра в горных батареях состояли полностью вьючно-верховые седла обр. 1909 г., но совсем не было необходимых для </w:t>
      </w:r>
      <w:proofErr w:type="spellStart"/>
      <w:r w:rsidRPr="008C5983">
        <w:rPr>
          <w:bCs/>
          <w:i w:val="0"/>
          <w:color w:val="000000" w:themeColor="text1"/>
          <w:spacing w:val="0"/>
          <w:kern w:val="0"/>
          <w:position w:val="0"/>
          <w:sz w:val="16"/>
          <w:szCs w:val="16"/>
        </w:rPr>
        <w:t>вьючки</w:t>
      </w:r>
      <w:proofErr w:type="spellEnd"/>
      <w:r w:rsidRPr="008C5983">
        <w:rPr>
          <w:bCs/>
          <w:i w:val="0"/>
          <w:color w:val="000000" w:themeColor="text1"/>
          <w:spacing w:val="0"/>
          <w:kern w:val="0"/>
          <w:position w:val="0"/>
          <w:sz w:val="16"/>
          <w:szCs w:val="16"/>
        </w:rPr>
        <w:t xml:space="preserve"> добавочных </w:t>
      </w:r>
      <w:proofErr w:type="spellStart"/>
      <w:r w:rsidRPr="008C5983">
        <w:rPr>
          <w:bCs/>
          <w:i w:val="0"/>
          <w:color w:val="000000" w:themeColor="text1"/>
          <w:spacing w:val="0"/>
          <w:kern w:val="0"/>
          <w:position w:val="0"/>
          <w:sz w:val="16"/>
          <w:szCs w:val="16"/>
        </w:rPr>
        <w:t>помочных</w:t>
      </w:r>
      <w:proofErr w:type="spellEnd"/>
      <w:r w:rsidRPr="008C5983">
        <w:rPr>
          <w:bCs/>
          <w:i w:val="0"/>
          <w:color w:val="000000" w:themeColor="text1"/>
          <w:spacing w:val="0"/>
          <w:kern w:val="0"/>
          <w:position w:val="0"/>
          <w:sz w:val="16"/>
          <w:szCs w:val="16"/>
        </w:rPr>
        <w:t xml:space="preserve"> ремней, вьючных рычагов, </w:t>
      </w:r>
      <w:proofErr w:type="spellStart"/>
      <w:r w:rsidRPr="008C5983">
        <w:rPr>
          <w:bCs/>
          <w:i w:val="0"/>
          <w:color w:val="000000" w:themeColor="text1"/>
          <w:spacing w:val="0"/>
          <w:kern w:val="0"/>
          <w:position w:val="0"/>
          <w:sz w:val="16"/>
          <w:szCs w:val="16"/>
        </w:rPr>
        <w:t>нехватадо</w:t>
      </w:r>
      <w:proofErr w:type="spellEnd"/>
      <w:r w:rsidRPr="008C5983">
        <w:rPr>
          <w:bCs/>
          <w:i w:val="0"/>
          <w:color w:val="000000" w:themeColor="text1"/>
          <w:spacing w:val="0"/>
          <w:kern w:val="0"/>
          <w:position w:val="0"/>
          <w:sz w:val="16"/>
          <w:szCs w:val="16"/>
        </w:rPr>
        <w:t xml:space="preserve"> стопоров и некоторых других приспособлений, вследствие чего нельзя было вьючиться. Выступить в поход эти горные батареи могли лишь на колесах, а горные парки вовсе не могли, так как их материальная часть была приспособлена к движению исключительно вьючным порядком и колесных повозок не имела (в случае мобилизации и похода предполагалось боевые комплекты горных парков везти за ба-</w:t>
      </w:r>
      <w:proofErr w:type="spellStart"/>
      <w:r w:rsidRPr="008C5983">
        <w:rPr>
          <w:bCs/>
          <w:i w:val="0"/>
          <w:color w:val="000000" w:themeColor="text1"/>
          <w:spacing w:val="0"/>
          <w:kern w:val="0"/>
          <w:position w:val="0"/>
          <w:sz w:val="16"/>
          <w:szCs w:val="16"/>
        </w:rPr>
        <w:t>тареями</w:t>
      </w:r>
      <w:proofErr w:type="spellEnd"/>
      <w:r w:rsidRPr="008C5983">
        <w:rPr>
          <w:bCs/>
          <w:i w:val="0"/>
          <w:color w:val="000000" w:themeColor="text1"/>
          <w:spacing w:val="0"/>
          <w:kern w:val="0"/>
          <w:position w:val="0"/>
          <w:sz w:val="16"/>
          <w:szCs w:val="16"/>
        </w:rPr>
        <w:t xml:space="preserve"> на обывательских повозках, что в горной и пересеченной местности едва ли было возможно). </w:t>
      </w:r>
    </w:p>
    <w:p w14:paraId="5875649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Так называемое "имущество текущего довольствия", </w:t>
      </w:r>
      <w:proofErr w:type="spellStart"/>
      <w:r w:rsidRPr="008C5983">
        <w:rPr>
          <w:bCs/>
          <w:i w:val="0"/>
          <w:color w:val="000000" w:themeColor="text1"/>
          <w:spacing w:val="0"/>
          <w:kern w:val="0"/>
          <w:position w:val="0"/>
          <w:sz w:val="16"/>
          <w:szCs w:val="16"/>
        </w:rPr>
        <w:t>необхо-димое</w:t>
      </w:r>
      <w:proofErr w:type="spellEnd"/>
      <w:r w:rsidRPr="008C5983">
        <w:rPr>
          <w:bCs/>
          <w:i w:val="0"/>
          <w:color w:val="000000" w:themeColor="text1"/>
          <w:spacing w:val="0"/>
          <w:kern w:val="0"/>
          <w:position w:val="0"/>
          <w:sz w:val="16"/>
          <w:szCs w:val="16"/>
        </w:rPr>
        <w:t xml:space="preserve"> войскам в мирное время для учебных занятий и для пополнения убыли от порчи и утраты, должно было содержаться в артиллерийских складах в таком количестве, </w:t>
      </w:r>
      <w:proofErr w:type="spellStart"/>
      <w:proofErr w:type="gramStart"/>
      <w:r w:rsidRPr="008C5983">
        <w:rPr>
          <w:bCs/>
          <w:i w:val="0"/>
          <w:color w:val="000000" w:themeColor="text1"/>
          <w:spacing w:val="0"/>
          <w:kern w:val="0"/>
          <w:position w:val="0"/>
          <w:sz w:val="16"/>
          <w:szCs w:val="16"/>
        </w:rPr>
        <w:t>что-бы</w:t>
      </w:r>
      <w:proofErr w:type="spellEnd"/>
      <w:proofErr w:type="gramEnd"/>
      <w:r w:rsidRPr="008C5983">
        <w:rPr>
          <w:bCs/>
          <w:i w:val="0"/>
          <w:color w:val="000000" w:themeColor="text1"/>
          <w:spacing w:val="0"/>
          <w:kern w:val="0"/>
          <w:position w:val="0"/>
          <w:sz w:val="16"/>
          <w:szCs w:val="16"/>
        </w:rPr>
        <w:t xml:space="preserve"> удовлетворение им нужд войск производилось "своевременно и безостановочно". </w:t>
      </w:r>
    </w:p>
    <w:p w14:paraId="2A9FD97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действительности оно производилось в большинстве случаев крайне медленно, и нужные войскам предметы далеко не всегда оказывались на складах. </w:t>
      </w:r>
    </w:p>
    <w:p w14:paraId="51661B9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Порядок приема в склады артиллерийского имущества от заводов и войск, а также хранения имущества и отпуска его войскам подробно был указан законом (С. В. постановлений, кн. XIII, изд. 1910 г., гл. 3-5). Несмотря на достаточно точную и определенную регламентацию правил, артиллерийские склады, боясь ответственности, а иногда и по другим </w:t>
      </w:r>
      <w:proofErr w:type="gramStart"/>
      <w:r w:rsidRPr="008C5983">
        <w:rPr>
          <w:bCs/>
          <w:i w:val="0"/>
          <w:color w:val="000000" w:themeColor="text1"/>
          <w:spacing w:val="0"/>
          <w:kern w:val="0"/>
          <w:position w:val="0"/>
          <w:sz w:val="16"/>
          <w:szCs w:val="16"/>
        </w:rPr>
        <w:t>при-чинам</w:t>
      </w:r>
      <w:proofErr w:type="gramEnd"/>
      <w:r w:rsidRPr="008C5983">
        <w:rPr>
          <w:bCs/>
          <w:i w:val="0"/>
          <w:color w:val="000000" w:themeColor="text1"/>
          <w:spacing w:val="0"/>
          <w:kern w:val="0"/>
          <w:position w:val="0"/>
          <w:sz w:val="16"/>
          <w:szCs w:val="16"/>
        </w:rPr>
        <w:t xml:space="preserve">, старались находить нарушение правил со стороны сдатчиков, особенно если это были частные заводы. </w:t>
      </w:r>
      <w:proofErr w:type="spellStart"/>
      <w:r w:rsidRPr="008C5983">
        <w:rPr>
          <w:bCs/>
          <w:i w:val="0"/>
          <w:color w:val="000000" w:themeColor="text1"/>
          <w:spacing w:val="0"/>
          <w:kern w:val="0"/>
          <w:position w:val="0"/>
          <w:sz w:val="16"/>
          <w:szCs w:val="16"/>
        </w:rPr>
        <w:t>Приемщи-ки</w:t>
      </w:r>
      <w:proofErr w:type="spellEnd"/>
      <w:r w:rsidRPr="008C5983">
        <w:rPr>
          <w:bCs/>
          <w:i w:val="0"/>
          <w:color w:val="000000" w:themeColor="text1"/>
          <w:spacing w:val="0"/>
          <w:kern w:val="0"/>
          <w:position w:val="0"/>
          <w:sz w:val="16"/>
          <w:szCs w:val="16"/>
        </w:rPr>
        <w:t xml:space="preserve"> от войск, командируемые для получения артиллерийского имущества от складов, в свою очередь должны были зорко следить за тем, чтобы не получить от склада бракованных предметов, особенно если приходилось получать предметы, уже бывшие в употреблении. Недоразумения между сдатчиками и приемщиками и так называемые начеты составляли обычное явление, приводили к обширной длительной переписке и к нежелательным задержкам в артиллерийском снабжении. </w:t>
      </w:r>
    </w:p>
    <w:p w14:paraId="553E6C7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 большими затруднениями войска и отчасти крепости к началу мировой войны были снабжены положенным артиллерийским имуществом. Этому в значительной мере способствовали произведенные накануне войны в 1912-1914 гг. опытные мобилизации не только в войсковых частях, но даже в одной из крепостей на нашей западной границе. </w:t>
      </w:r>
      <w:proofErr w:type="spellStart"/>
      <w:r w:rsidRPr="008C5983">
        <w:rPr>
          <w:bCs/>
          <w:i w:val="0"/>
          <w:color w:val="000000" w:themeColor="text1"/>
          <w:spacing w:val="0"/>
          <w:kern w:val="0"/>
          <w:position w:val="0"/>
          <w:sz w:val="16"/>
          <w:szCs w:val="16"/>
        </w:rPr>
        <w:t>Опытныемобилизации</w:t>
      </w:r>
      <w:proofErr w:type="spellEnd"/>
      <w:r w:rsidRPr="008C5983">
        <w:rPr>
          <w:bCs/>
          <w:i w:val="0"/>
          <w:color w:val="000000" w:themeColor="text1"/>
          <w:spacing w:val="0"/>
          <w:kern w:val="0"/>
          <w:position w:val="0"/>
          <w:sz w:val="16"/>
          <w:szCs w:val="16"/>
        </w:rPr>
        <w:t xml:space="preserve"> заблаговременно обнаружили недочеты мобилизационной готовности, которые большей частью успели устранить к началу войны.</w:t>
      </w:r>
    </w:p>
    <w:p w14:paraId="56D4ED6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Что касается боевых припасов ж прочего артиллерийского имущества, положенного к содержанию в запасах военного времени, то большая часть этого имущества также состояла в запасах, но запасы эти быстро истощились в самом начале войны и совершенно не могли обеспечить нужды армии из-за ошибки в расчетах вести грандиозную войну на запасы военного времени, не учтя и не подготовив к войне производственные силы страны (11483).</w:t>
      </w:r>
    </w:p>
    <w:p w14:paraId="41A5254C" w14:textId="77777777" w:rsidR="008C196E" w:rsidRPr="008C5983" w:rsidRDefault="008C196E" w:rsidP="00183F5A">
      <w:pPr>
        <w:pStyle w:val="a3"/>
        <w:jc w:val="both"/>
        <w:rPr>
          <w:bCs/>
          <w:i w:val="0"/>
          <w:color w:val="000000" w:themeColor="text1"/>
          <w:spacing w:val="0"/>
          <w:kern w:val="0"/>
          <w:position w:val="0"/>
          <w:sz w:val="16"/>
          <w:szCs w:val="16"/>
        </w:rPr>
      </w:pPr>
    </w:p>
    <w:p w14:paraId="080A3A5A" w14:textId="3F92F6DA" w:rsidR="008C196E" w:rsidRPr="008C5983" w:rsidRDefault="008C196E" w:rsidP="00183F5A">
      <w:pPr>
        <w:jc w:val="both"/>
        <w:rPr>
          <w:bCs/>
          <w:color w:val="000000" w:themeColor="text1"/>
          <w:sz w:val="16"/>
          <w:szCs w:val="16"/>
        </w:rPr>
      </w:pPr>
      <w:r w:rsidRPr="008C5983">
        <w:rPr>
          <w:bCs/>
          <w:color w:val="000000" w:themeColor="text1"/>
          <w:sz w:val="16"/>
          <w:szCs w:val="16"/>
        </w:rPr>
        <w:t>В 1910 г. на Путиловском заводе ствол 76-мм горной пушки обр. 1909 г. наложили на более простой и дешевый лафет. Новое орудие назвали «76-мм противоштурмовой пушкой обр. 1910 г.». Но предназначалась она не для полевых войск, а для крепостей. Пушка должна была оборонять рвы и валы и сопровождать пехоту в ходе вылазок.</w:t>
      </w:r>
    </w:p>
    <w:p w14:paraId="0B6D45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Наиболее дальновидные офицеры и генералы ГАУ понимали необходимость создания легких подвижных 76-мм пушек, но термин «полковая пушка» никто не рисковал произносить. Поэтому опытную 76-мм пушку, изготовленную в 1914 г. на Путиловском заводе, окрестили просто: «3-дюймовая короткая пушка обр. 1913 г.». Длинной же считалась 3-дюймовая пушка обр. 1902 г., имевшая 30 калибров. На самом же деле 76-мм пушка обр. 1913 г. была типичным полковым орудием (</w:t>
      </w:r>
      <w:proofErr w:type="spellStart"/>
      <w:r w:rsidRPr="008C5983">
        <w:rPr>
          <w:bCs/>
          <w:color w:val="000000" w:themeColor="text1"/>
          <w:sz w:val="16"/>
          <w:szCs w:val="16"/>
        </w:rPr>
        <w:t>Широкорад</w:t>
      </w:r>
      <w:proofErr w:type="spellEnd"/>
      <w:r w:rsidRPr="008C5983">
        <w:rPr>
          <w:bCs/>
          <w:color w:val="000000" w:themeColor="text1"/>
          <w:sz w:val="16"/>
          <w:szCs w:val="16"/>
        </w:rPr>
        <w:t xml:space="preserve"> А.Б. Гений советской артиллерии. – С. 30-31.).</w:t>
      </w:r>
    </w:p>
    <w:p w14:paraId="7A0EDD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Производство 76-мм короткой пушки обр. 1913 г. началось на Путиловском заводе только в 1916 году. Всего в 1916-1917 гг. было изготовлено 173 короткие пушки. Тем не менее создать полковую артиллерию царские генералы не решились, и 76-мм короткие пушки направлялись в отдельные так называемые траншейные батареи (11818).</w:t>
      </w:r>
    </w:p>
    <w:p w14:paraId="2766309D" w14:textId="77777777" w:rsidR="008C196E" w:rsidRPr="008C5983" w:rsidRDefault="008C196E" w:rsidP="00183F5A">
      <w:pPr>
        <w:jc w:val="both"/>
        <w:rPr>
          <w:bCs/>
          <w:color w:val="000000" w:themeColor="text1"/>
          <w:sz w:val="16"/>
          <w:szCs w:val="16"/>
        </w:rPr>
      </w:pPr>
    </w:p>
    <w:p w14:paraId="1663AF76" w14:textId="7380DDEA" w:rsidR="008C196E" w:rsidRPr="008C5983" w:rsidRDefault="00AD5AF6"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w:t>
      </w:r>
      <w:r w:rsidRPr="008C5983">
        <w:rPr>
          <w:bCs/>
          <w:color w:val="000000" w:themeColor="text1"/>
          <w:sz w:val="16"/>
          <w:szCs w:val="16"/>
        </w:rPr>
        <w:t>военные заказы Сестрорецкому заводу</w:t>
      </w:r>
      <w:r w:rsidR="008C196E" w:rsidRPr="008C5983">
        <w:rPr>
          <w:bCs/>
          <w:color w:val="000000" w:themeColor="text1"/>
          <w:sz w:val="16"/>
          <w:szCs w:val="16"/>
        </w:rPr>
        <w:t xml:space="preserve"> были сокращены до 2,5 тыс. винтовок и Военное министерство в третий раз поставило вопрос о закрытии Сестрорецкого завода. Вновь ГАУ представило обстоятельные подсчеты, из коих было ясно, что для обеспечения армии ручным оружием трех оружейных заводов мало и что не только нельзя закрывать Сестрорецкий завод, но нужно приступить к постройке четвертого оружейного завода. </w:t>
      </w:r>
    </w:p>
    <w:p w14:paraId="094EEC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Грянувшая в 1914 г. мировая война в полной мере подтвердила эти расчеты. Действительно, в срочном порядке пришлось начать строить четвертый оружейный завод (в Екатеринославе), а в ожидании, пока он отстроится, давать огромные заказы на винтовки в Америке. </w:t>
      </w:r>
    </w:p>
    <w:p w14:paraId="33DC71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Возвращаясь к эпохе изготовления винтовок и карабинов системы </w:t>
      </w:r>
      <w:proofErr w:type="spellStart"/>
      <w:r w:rsidRPr="008C5983">
        <w:rPr>
          <w:bCs/>
          <w:color w:val="000000" w:themeColor="text1"/>
          <w:sz w:val="16"/>
          <w:szCs w:val="16"/>
        </w:rPr>
        <w:t>Бердана</w:t>
      </w:r>
      <w:proofErr w:type="spellEnd"/>
      <w:r w:rsidRPr="008C5983">
        <w:rPr>
          <w:bCs/>
          <w:color w:val="000000" w:themeColor="text1"/>
          <w:sz w:val="16"/>
          <w:szCs w:val="16"/>
        </w:rPr>
        <w:t xml:space="preserve">, необходимо указать, что производственная мощность Сестрорецкого </w:t>
      </w:r>
      <w:proofErr w:type="gramStart"/>
      <w:r w:rsidRPr="008C5983">
        <w:rPr>
          <w:bCs/>
          <w:color w:val="000000" w:themeColor="text1"/>
          <w:sz w:val="16"/>
          <w:szCs w:val="16"/>
        </w:rPr>
        <w:t>завода</w:t>
      </w:r>
      <w:proofErr w:type="gramEnd"/>
      <w:r w:rsidRPr="008C5983">
        <w:rPr>
          <w:bCs/>
          <w:color w:val="000000" w:themeColor="text1"/>
          <w:sz w:val="16"/>
          <w:szCs w:val="16"/>
        </w:rPr>
        <w:t xml:space="preserve"> но берданкам оценивалась следующим образом:</w:t>
      </w:r>
    </w:p>
    <w:p w14:paraId="2AFB95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60.000 винтовок в год при 10-часовой рабочей смене</w:t>
      </w:r>
    </w:p>
    <w:p w14:paraId="10A4BF0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90.000 винтовок в год при 14-часовой рабочей смене</w:t>
      </w:r>
    </w:p>
    <w:p w14:paraId="1B4044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120.000 винтовок в год при суточной двухсменной.</w:t>
      </w:r>
    </w:p>
    <w:p w14:paraId="0B81A9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отдельным годам фактический выпуск винтовок </w:t>
      </w:r>
      <w:proofErr w:type="spellStart"/>
      <w:r w:rsidRPr="008C5983">
        <w:rPr>
          <w:bCs/>
          <w:color w:val="000000" w:themeColor="text1"/>
          <w:sz w:val="16"/>
          <w:szCs w:val="16"/>
        </w:rPr>
        <w:t>Бердана</w:t>
      </w:r>
      <w:proofErr w:type="spellEnd"/>
      <w:r w:rsidRPr="008C5983">
        <w:rPr>
          <w:bCs/>
          <w:color w:val="000000" w:themeColor="text1"/>
          <w:sz w:val="16"/>
          <w:szCs w:val="16"/>
        </w:rPr>
        <w:t xml:space="preserve"> был следующий.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92"/>
        <w:gridCol w:w="1182"/>
        <w:gridCol w:w="1062"/>
      </w:tblGrid>
      <w:tr w:rsidR="008C196E" w:rsidRPr="008C5983" w14:paraId="246385F9" w14:textId="77777777" w:rsidTr="0085726C">
        <w:tc>
          <w:tcPr>
            <w:tcW w:w="1092" w:type="dxa"/>
          </w:tcPr>
          <w:p w14:paraId="08462C1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Года</w:t>
            </w:r>
          </w:p>
        </w:tc>
        <w:tc>
          <w:tcPr>
            <w:tcW w:w="1182" w:type="dxa"/>
          </w:tcPr>
          <w:p w14:paraId="0715C77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Производство (тыс. винтовок)</w:t>
            </w:r>
          </w:p>
        </w:tc>
        <w:tc>
          <w:tcPr>
            <w:tcW w:w="1062" w:type="dxa"/>
          </w:tcPr>
          <w:p w14:paraId="6992160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Число мастеровых.</w:t>
            </w:r>
          </w:p>
        </w:tc>
      </w:tr>
      <w:tr w:rsidR="008C196E" w:rsidRPr="008C5983" w14:paraId="54612BC5" w14:textId="77777777" w:rsidTr="0085726C">
        <w:tc>
          <w:tcPr>
            <w:tcW w:w="1092" w:type="dxa"/>
          </w:tcPr>
          <w:p w14:paraId="1917783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1878</w:t>
            </w:r>
          </w:p>
        </w:tc>
        <w:tc>
          <w:tcPr>
            <w:tcW w:w="1182" w:type="dxa"/>
          </w:tcPr>
          <w:p w14:paraId="346C099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152</w:t>
            </w:r>
          </w:p>
        </w:tc>
        <w:tc>
          <w:tcPr>
            <w:tcW w:w="1062" w:type="dxa"/>
          </w:tcPr>
          <w:p w14:paraId="2FB882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2.500</w:t>
            </w:r>
          </w:p>
        </w:tc>
      </w:tr>
      <w:tr w:rsidR="008C196E" w:rsidRPr="008C5983" w14:paraId="74670CCA" w14:textId="77777777" w:rsidTr="0085726C">
        <w:tc>
          <w:tcPr>
            <w:tcW w:w="1092" w:type="dxa"/>
          </w:tcPr>
          <w:p w14:paraId="2ED90D9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1879</w:t>
            </w:r>
          </w:p>
        </w:tc>
        <w:tc>
          <w:tcPr>
            <w:tcW w:w="1182" w:type="dxa"/>
          </w:tcPr>
          <w:p w14:paraId="57EC33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136</w:t>
            </w:r>
          </w:p>
        </w:tc>
        <w:tc>
          <w:tcPr>
            <w:tcW w:w="1062" w:type="dxa"/>
          </w:tcPr>
          <w:p w14:paraId="1B750C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2.050</w:t>
            </w:r>
          </w:p>
        </w:tc>
      </w:tr>
      <w:tr w:rsidR="008C196E" w:rsidRPr="008C5983" w14:paraId="663A171B" w14:textId="77777777" w:rsidTr="0085726C">
        <w:tc>
          <w:tcPr>
            <w:tcW w:w="1092" w:type="dxa"/>
          </w:tcPr>
          <w:p w14:paraId="3062A1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1880</w:t>
            </w:r>
          </w:p>
        </w:tc>
        <w:tc>
          <w:tcPr>
            <w:tcW w:w="1182" w:type="dxa"/>
          </w:tcPr>
          <w:p w14:paraId="52DAE9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124</w:t>
            </w:r>
          </w:p>
        </w:tc>
        <w:tc>
          <w:tcPr>
            <w:tcW w:w="1062" w:type="dxa"/>
          </w:tcPr>
          <w:p w14:paraId="333A7F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2.250</w:t>
            </w:r>
          </w:p>
        </w:tc>
      </w:tr>
      <w:tr w:rsidR="008C196E" w:rsidRPr="008C5983" w14:paraId="3DFE8C19" w14:textId="77777777" w:rsidTr="0085726C">
        <w:tc>
          <w:tcPr>
            <w:tcW w:w="1092" w:type="dxa"/>
          </w:tcPr>
          <w:p w14:paraId="5D955D3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1881</w:t>
            </w:r>
          </w:p>
        </w:tc>
        <w:tc>
          <w:tcPr>
            <w:tcW w:w="1182" w:type="dxa"/>
          </w:tcPr>
          <w:p w14:paraId="462520B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122,5</w:t>
            </w:r>
          </w:p>
        </w:tc>
        <w:tc>
          <w:tcPr>
            <w:tcW w:w="1062" w:type="dxa"/>
          </w:tcPr>
          <w:p w14:paraId="196475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1.900</w:t>
            </w:r>
          </w:p>
        </w:tc>
      </w:tr>
      <w:tr w:rsidR="008C196E" w:rsidRPr="008C5983" w14:paraId="357610E0" w14:textId="77777777" w:rsidTr="0085726C">
        <w:tc>
          <w:tcPr>
            <w:tcW w:w="1092" w:type="dxa"/>
          </w:tcPr>
          <w:p w14:paraId="695167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1882</w:t>
            </w:r>
          </w:p>
        </w:tc>
        <w:tc>
          <w:tcPr>
            <w:tcW w:w="1182" w:type="dxa"/>
          </w:tcPr>
          <w:p w14:paraId="73084A0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62,5</w:t>
            </w:r>
          </w:p>
        </w:tc>
        <w:tc>
          <w:tcPr>
            <w:tcW w:w="1062" w:type="dxa"/>
          </w:tcPr>
          <w:p w14:paraId="200D33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1.540</w:t>
            </w:r>
          </w:p>
        </w:tc>
      </w:tr>
      <w:tr w:rsidR="008C196E" w:rsidRPr="008C5983" w14:paraId="203E11F6" w14:textId="77777777" w:rsidTr="0085726C">
        <w:tc>
          <w:tcPr>
            <w:tcW w:w="1092" w:type="dxa"/>
          </w:tcPr>
          <w:p w14:paraId="0D723D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1883</w:t>
            </w:r>
          </w:p>
        </w:tc>
        <w:tc>
          <w:tcPr>
            <w:tcW w:w="1182" w:type="dxa"/>
          </w:tcPr>
          <w:p w14:paraId="72AF9AA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55</w:t>
            </w:r>
          </w:p>
        </w:tc>
        <w:tc>
          <w:tcPr>
            <w:tcW w:w="1062" w:type="dxa"/>
          </w:tcPr>
          <w:p w14:paraId="55CC78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1.340</w:t>
            </w:r>
          </w:p>
        </w:tc>
      </w:tr>
      <w:tr w:rsidR="008C196E" w:rsidRPr="008C5983" w14:paraId="4B2DC568" w14:textId="77777777" w:rsidTr="0085726C">
        <w:tc>
          <w:tcPr>
            <w:tcW w:w="1092" w:type="dxa"/>
          </w:tcPr>
          <w:p w14:paraId="0843DC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 1881 по 1888</w:t>
            </w:r>
          </w:p>
        </w:tc>
        <w:tc>
          <w:tcPr>
            <w:tcW w:w="2244" w:type="dxa"/>
            <w:gridSpan w:val="2"/>
          </w:tcPr>
          <w:p w14:paraId="2E5D450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Нет сведений</w:t>
            </w:r>
          </w:p>
        </w:tc>
      </w:tr>
      <w:tr w:rsidR="008C196E" w:rsidRPr="008C5983" w14:paraId="079290AA" w14:textId="77777777" w:rsidTr="0085726C">
        <w:tc>
          <w:tcPr>
            <w:tcW w:w="1092" w:type="dxa"/>
          </w:tcPr>
          <w:p w14:paraId="35FAF2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1889</w:t>
            </w:r>
          </w:p>
        </w:tc>
        <w:tc>
          <w:tcPr>
            <w:tcW w:w="1182" w:type="dxa"/>
          </w:tcPr>
          <w:p w14:paraId="77373D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13</w:t>
            </w:r>
          </w:p>
        </w:tc>
        <w:tc>
          <w:tcPr>
            <w:tcW w:w="1062" w:type="dxa"/>
          </w:tcPr>
          <w:p w14:paraId="1D48A9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1.020</w:t>
            </w:r>
          </w:p>
        </w:tc>
      </w:tr>
      <w:tr w:rsidR="008C196E" w:rsidRPr="008C5983" w14:paraId="6A562546" w14:textId="77777777" w:rsidTr="0085726C">
        <w:tc>
          <w:tcPr>
            <w:tcW w:w="1092" w:type="dxa"/>
          </w:tcPr>
          <w:p w14:paraId="1CC480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1890</w:t>
            </w:r>
          </w:p>
        </w:tc>
        <w:tc>
          <w:tcPr>
            <w:tcW w:w="1182" w:type="dxa"/>
          </w:tcPr>
          <w:p w14:paraId="396F93A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w:t>
            </w:r>
          </w:p>
        </w:tc>
        <w:tc>
          <w:tcPr>
            <w:tcW w:w="1062" w:type="dxa"/>
          </w:tcPr>
          <w:p w14:paraId="08817A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1.050</w:t>
            </w:r>
          </w:p>
        </w:tc>
      </w:tr>
    </w:tbl>
    <w:p w14:paraId="05E0D15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общем итоге, Сестрорецкий завод выпустил 1.040.000 шт. винтовок и карабинов системы </w:t>
      </w:r>
      <w:proofErr w:type="spellStart"/>
      <w:r w:rsidRPr="008C5983">
        <w:rPr>
          <w:bCs/>
          <w:color w:val="000000" w:themeColor="text1"/>
          <w:sz w:val="16"/>
          <w:szCs w:val="16"/>
        </w:rPr>
        <w:t>Бердана</w:t>
      </w:r>
      <w:proofErr w:type="spellEnd"/>
      <w:r w:rsidRPr="008C5983">
        <w:rPr>
          <w:bCs/>
          <w:color w:val="000000" w:themeColor="text1"/>
          <w:sz w:val="16"/>
          <w:szCs w:val="16"/>
        </w:rPr>
        <w:t xml:space="preserve">. </w:t>
      </w:r>
    </w:p>
    <w:p w14:paraId="1CCBA1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1891 г. начата была установка производства 3-лин. винтовки. </w:t>
      </w:r>
    </w:p>
    <w:p w14:paraId="4AEFC8D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отдельным годам, за период времени до русско-японской войны, производство 3-лин. винтовки разворачивалось следующим образом (цифры округлены):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80"/>
        <w:gridCol w:w="1182"/>
        <w:gridCol w:w="672"/>
        <w:gridCol w:w="1182"/>
      </w:tblGrid>
      <w:tr w:rsidR="008C196E" w:rsidRPr="008C5983" w14:paraId="5D16A1C3" w14:textId="77777777" w:rsidTr="0085726C">
        <w:tc>
          <w:tcPr>
            <w:tcW w:w="780" w:type="dxa"/>
          </w:tcPr>
          <w:p w14:paraId="6BF7F57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Года</w:t>
            </w:r>
          </w:p>
        </w:tc>
        <w:tc>
          <w:tcPr>
            <w:tcW w:w="1182" w:type="dxa"/>
          </w:tcPr>
          <w:p w14:paraId="22915DA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Производство (тыс. штук)</w:t>
            </w:r>
          </w:p>
        </w:tc>
        <w:tc>
          <w:tcPr>
            <w:tcW w:w="672" w:type="dxa"/>
          </w:tcPr>
          <w:p w14:paraId="3DC3A8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Годы</w:t>
            </w:r>
          </w:p>
        </w:tc>
        <w:tc>
          <w:tcPr>
            <w:tcW w:w="1182" w:type="dxa"/>
          </w:tcPr>
          <w:p w14:paraId="162679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Производство (тыс. штук)</w:t>
            </w:r>
          </w:p>
        </w:tc>
      </w:tr>
      <w:tr w:rsidR="008C196E" w:rsidRPr="008C5983" w14:paraId="24A68951" w14:textId="77777777" w:rsidTr="0085726C">
        <w:tc>
          <w:tcPr>
            <w:tcW w:w="780" w:type="dxa"/>
          </w:tcPr>
          <w:p w14:paraId="48488D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1891</w:t>
            </w:r>
          </w:p>
        </w:tc>
        <w:tc>
          <w:tcPr>
            <w:tcW w:w="1182" w:type="dxa"/>
          </w:tcPr>
          <w:p w14:paraId="2263BBE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0</w:t>
            </w:r>
          </w:p>
        </w:tc>
        <w:tc>
          <w:tcPr>
            <w:tcW w:w="672" w:type="dxa"/>
          </w:tcPr>
          <w:p w14:paraId="672BFF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1898</w:t>
            </w:r>
          </w:p>
        </w:tc>
        <w:tc>
          <w:tcPr>
            <w:tcW w:w="1182" w:type="dxa"/>
          </w:tcPr>
          <w:p w14:paraId="1E0443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50,0</w:t>
            </w:r>
          </w:p>
        </w:tc>
      </w:tr>
      <w:tr w:rsidR="008C196E" w:rsidRPr="008C5983" w14:paraId="643809E6" w14:textId="77777777" w:rsidTr="0085726C">
        <w:tc>
          <w:tcPr>
            <w:tcW w:w="780" w:type="dxa"/>
          </w:tcPr>
          <w:p w14:paraId="23EEA6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1892</w:t>
            </w:r>
          </w:p>
        </w:tc>
        <w:tc>
          <w:tcPr>
            <w:tcW w:w="1182" w:type="dxa"/>
          </w:tcPr>
          <w:p w14:paraId="15892B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w:t>
            </w:r>
          </w:p>
        </w:tc>
        <w:tc>
          <w:tcPr>
            <w:tcW w:w="672" w:type="dxa"/>
          </w:tcPr>
          <w:p w14:paraId="4A54B8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1899</w:t>
            </w:r>
          </w:p>
        </w:tc>
        <w:tc>
          <w:tcPr>
            <w:tcW w:w="1182" w:type="dxa"/>
          </w:tcPr>
          <w:p w14:paraId="2F261D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45,0</w:t>
            </w:r>
          </w:p>
        </w:tc>
      </w:tr>
      <w:tr w:rsidR="008C196E" w:rsidRPr="008C5983" w14:paraId="3070D2D5" w14:textId="77777777" w:rsidTr="0085726C">
        <w:tc>
          <w:tcPr>
            <w:tcW w:w="780" w:type="dxa"/>
          </w:tcPr>
          <w:p w14:paraId="54E09C0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1893</w:t>
            </w:r>
          </w:p>
        </w:tc>
        <w:tc>
          <w:tcPr>
            <w:tcW w:w="1182" w:type="dxa"/>
          </w:tcPr>
          <w:p w14:paraId="47CE08A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18,1</w:t>
            </w:r>
          </w:p>
        </w:tc>
        <w:tc>
          <w:tcPr>
            <w:tcW w:w="672" w:type="dxa"/>
          </w:tcPr>
          <w:p w14:paraId="462F38F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1900</w:t>
            </w:r>
          </w:p>
        </w:tc>
        <w:tc>
          <w:tcPr>
            <w:tcW w:w="1182" w:type="dxa"/>
          </w:tcPr>
          <w:p w14:paraId="1CA992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40,0</w:t>
            </w:r>
          </w:p>
        </w:tc>
      </w:tr>
      <w:tr w:rsidR="008C196E" w:rsidRPr="008C5983" w14:paraId="398FA3CC" w14:textId="77777777" w:rsidTr="0085726C">
        <w:tc>
          <w:tcPr>
            <w:tcW w:w="780" w:type="dxa"/>
          </w:tcPr>
          <w:p w14:paraId="7354F6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1894</w:t>
            </w:r>
          </w:p>
        </w:tc>
        <w:tc>
          <w:tcPr>
            <w:tcW w:w="1182" w:type="dxa"/>
          </w:tcPr>
          <w:p w14:paraId="1D8113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48,0</w:t>
            </w:r>
          </w:p>
        </w:tc>
        <w:tc>
          <w:tcPr>
            <w:tcW w:w="672" w:type="dxa"/>
          </w:tcPr>
          <w:p w14:paraId="7BDD57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1901</w:t>
            </w:r>
          </w:p>
        </w:tc>
        <w:tc>
          <w:tcPr>
            <w:tcW w:w="1182" w:type="dxa"/>
          </w:tcPr>
          <w:p w14:paraId="7582E4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40,0</w:t>
            </w:r>
          </w:p>
        </w:tc>
      </w:tr>
      <w:tr w:rsidR="008C196E" w:rsidRPr="008C5983" w14:paraId="672FCB50" w14:textId="77777777" w:rsidTr="0085726C">
        <w:tc>
          <w:tcPr>
            <w:tcW w:w="780" w:type="dxa"/>
          </w:tcPr>
          <w:p w14:paraId="568BAC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1895</w:t>
            </w:r>
          </w:p>
        </w:tc>
        <w:tc>
          <w:tcPr>
            <w:tcW w:w="1182" w:type="dxa"/>
          </w:tcPr>
          <w:p w14:paraId="476705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71,1</w:t>
            </w:r>
          </w:p>
        </w:tc>
        <w:tc>
          <w:tcPr>
            <w:tcW w:w="672" w:type="dxa"/>
          </w:tcPr>
          <w:p w14:paraId="5646D6A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1902</w:t>
            </w:r>
          </w:p>
        </w:tc>
        <w:tc>
          <w:tcPr>
            <w:tcW w:w="1182" w:type="dxa"/>
          </w:tcPr>
          <w:p w14:paraId="76A65C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15,0</w:t>
            </w:r>
          </w:p>
        </w:tc>
      </w:tr>
      <w:tr w:rsidR="008C196E" w:rsidRPr="008C5983" w14:paraId="1F45418D" w14:textId="77777777" w:rsidTr="0085726C">
        <w:tc>
          <w:tcPr>
            <w:tcW w:w="780" w:type="dxa"/>
          </w:tcPr>
          <w:p w14:paraId="2F97B81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1896</w:t>
            </w:r>
          </w:p>
        </w:tc>
        <w:tc>
          <w:tcPr>
            <w:tcW w:w="1182" w:type="dxa"/>
          </w:tcPr>
          <w:p w14:paraId="6A7D55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75,0</w:t>
            </w:r>
          </w:p>
        </w:tc>
        <w:tc>
          <w:tcPr>
            <w:tcW w:w="672" w:type="dxa"/>
          </w:tcPr>
          <w:p w14:paraId="654A68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1903</w:t>
            </w:r>
          </w:p>
        </w:tc>
        <w:tc>
          <w:tcPr>
            <w:tcW w:w="1182" w:type="dxa"/>
          </w:tcPr>
          <w:p w14:paraId="72937D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10,0</w:t>
            </w:r>
          </w:p>
        </w:tc>
      </w:tr>
      <w:tr w:rsidR="008C196E" w:rsidRPr="008C5983" w14:paraId="1F75BEA1" w14:textId="77777777" w:rsidTr="0085726C">
        <w:tc>
          <w:tcPr>
            <w:tcW w:w="780" w:type="dxa"/>
          </w:tcPr>
          <w:p w14:paraId="3EF08D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1897</w:t>
            </w:r>
          </w:p>
        </w:tc>
        <w:tc>
          <w:tcPr>
            <w:tcW w:w="1182" w:type="dxa"/>
          </w:tcPr>
          <w:p w14:paraId="2D6882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60,0</w:t>
            </w:r>
          </w:p>
        </w:tc>
        <w:tc>
          <w:tcPr>
            <w:tcW w:w="672" w:type="dxa"/>
          </w:tcPr>
          <w:p w14:paraId="1D5431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c>
          <w:tcPr>
            <w:tcW w:w="1182" w:type="dxa"/>
          </w:tcPr>
          <w:p w14:paraId="41EF96B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bl>
    <w:p w14:paraId="031ED9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(11329).</w:t>
      </w:r>
    </w:p>
    <w:p w14:paraId="5182CB91" w14:textId="77777777" w:rsidR="008C196E" w:rsidRPr="008C5983" w:rsidRDefault="008C196E" w:rsidP="00183F5A">
      <w:pPr>
        <w:jc w:val="both"/>
        <w:rPr>
          <w:bCs/>
          <w:color w:val="000000" w:themeColor="text1"/>
          <w:sz w:val="16"/>
          <w:szCs w:val="16"/>
        </w:rPr>
      </w:pPr>
    </w:p>
    <w:p w14:paraId="3064D429" w14:textId="5C9AD612"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 на вооружение полевой артиллерии поступили 48-ли</w:t>
      </w:r>
      <w:r w:rsidRPr="008C5983">
        <w:rPr>
          <w:bCs/>
          <w:color w:val="000000" w:themeColor="text1"/>
          <w:sz w:val="16"/>
          <w:szCs w:val="16"/>
        </w:rPr>
        <w:softHyphen/>
        <w:t>нейные (122-мм) гаубицы образца 1909 г., модернизировали также 3-дюймовые (76-мм) горные пушки образца 1909 г. и 6-дюймовые (152-мм) гаубицы.</w:t>
      </w:r>
    </w:p>
    <w:p w14:paraId="272BFF4A"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Мобилизационный план 1910 г. предусматривал иметь: 6336 3-дюймовых полевых орудий образца 1902 г. и горных — образца 1909 г.; 512 мортир и гаубиц калибра 122 мм и 240 орудий калибров 107 и 152 мм [7, с. 106]. ..„ ._,..</w:t>
      </w:r>
    </w:p>
    <w:p w14:paraId="5DED7DE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Накануне первой мировой войны в войсках и в запасе было всего 8 028 орудий и 7 028 336 выстрелов. Война опровергла расчеты гене</w:t>
      </w:r>
      <w:r w:rsidRPr="008C5983">
        <w:rPr>
          <w:bCs/>
          <w:color w:val="000000" w:themeColor="text1"/>
          <w:sz w:val="16"/>
          <w:szCs w:val="16"/>
        </w:rPr>
        <w:softHyphen/>
        <w:t>рального штаба. Потребность войск превысила расчетные данные, в 10—15 раз [7, с. 108].</w:t>
      </w:r>
    </w:p>
    <w:p w14:paraId="7B04778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Когда в 1915 г. обстоятельства вынудили русские войска перейти к позиционной борьбе, остро встал вопрос о снабжении армии тран</w:t>
      </w:r>
      <w:r w:rsidRPr="008C5983">
        <w:rPr>
          <w:bCs/>
          <w:color w:val="000000" w:themeColor="text1"/>
          <w:sz w:val="16"/>
          <w:szCs w:val="16"/>
        </w:rPr>
        <w:softHyphen/>
        <w:t>шейной артиллерией. К середине 1915 г. членом Артиллерийского комитета ГАУ генерал-майором Розенбергом была разработана 37-мм окопная пушка, которая в это же время была запущена в про</w:t>
      </w:r>
      <w:r w:rsidRPr="008C5983">
        <w:rPr>
          <w:bCs/>
          <w:color w:val="000000" w:themeColor="text1"/>
          <w:sz w:val="16"/>
          <w:szCs w:val="16"/>
        </w:rPr>
        <w:softHyphen/>
        <w:t>изводство и в 1916 г. стала поступать в войска.</w:t>
      </w:r>
    </w:p>
    <w:p w14:paraId="7569BFF1"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Необходимость борьбы с авиацией противника вынудила уже в 1914 г. спешно заняться созданием </w:t>
      </w:r>
      <w:proofErr w:type="spellStart"/>
      <w:r w:rsidRPr="008C5983">
        <w:rPr>
          <w:bCs/>
          <w:color w:val="000000" w:themeColor="text1"/>
          <w:sz w:val="16"/>
          <w:szCs w:val="16"/>
        </w:rPr>
        <w:t>противоаэропланной</w:t>
      </w:r>
      <w:proofErr w:type="spellEnd"/>
      <w:r w:rsidRPr="008C5983">
        <w:rPr>
          <w:bCs/>
          <w:color w:val="000000" w:themeColor="text1"/>
          <w:sz w:val="16"/>
          <w:szCs w:val="16"/>
        </w:rPr>
        <w:t xml:space="preserve"> артиллерии. Конструкторы Путиловского завода Лендер и Тарковский создали 3-дюймовую зенитную пушку, которую с 1915 г. начал выпускать этот завод. Так как специальных зенитных орудий на фронте очень недоставало, то в войсках прибегали к использованию 76-мм скоро</w:t>
      </w:r>
      <w:r w:rsidRPr="008C5983">
        <w:rPr>
          <w:bCs/>
          <w:color w:val="000000" w:themeColor="text1"/>
          <w:sz w:val="16"/>
          <w:szCs w:val="16"/>
        </w:rPr>
        <w:softHyphen/>
        <w:t>стрельных полевых пушек, устанавливая их для стрельбы в зенит на самодельные неподвижные станки.</w:t>
      </w:r>
    </w:p>
    <w:p w14:paraId="74F57B5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С 1914 по 1917г. в армии действовало 247 </w:t>
      </w:r>
      <w:proofErr w:type="spellStart"/>
      <w:r w:rsidRPr="008C5983">
        <w:rPr>
          <w:bCs/>
          <w:color w:val="000000" w:themeColor="text1"/>
          <w:sz w:val="16"/>
          <w:szCs w:val="16"/>
        </w:rPr>
        <w:t>противоаэропланных</w:t>
      </w:r>
      <w:proofErr w:type="spellEnd"/>
      <w:r w:rsidRPr="008C5983">
        <w:rPr>
          <w:bCs/>
          <w:color w:val="000000" w:themeColor="text1"/>
          <w:sz w:val="16"/>
          <w:szCs w:val="16"/>
        </w:rPr>
        <w:t xml:space="preserve"> батарей, на вооружении которых было 967 пушек 76-мм калибра.</w:t>
      </w:r>
    </w:p>
    <w:p w14:paraId="088A472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фронте не хватало тяжелых орудий — главного средства прорыва укрепленных оборонительных полос. К середине 1916 г. на фронтах имелось ИЗО тяжелых орудий [36, с. 99] (5484).</w:t>
      </w:r>
    </w:p>
    <w:p w14:paraId="3BD9393A" w14:textId="77777777" w:rsidR="008C196E" w:rsidRPr="008C5983" w:rsidRDefault="008C196E" w:rsidP="00183F5A">
      <w:pPr>
        <w:shd w:val="clear" w:color="auto" w:fill="FFFFFF"/>
        <w:jc w:val="both"/>
        <w:rPr>
          <w:bCs/>
          <w:color w:val="000000" w:themeColor="text1"/>
          <w:sz w:val="16"/>
          <w:szCs w:val="16"/>
        </w:rPr>
      </w:pPr>
    </w:p>
    <w:p w14:paraId="208A39FE" w14:textId="4C42803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1910 г. </w:t>
      </w:r>
      <w:proofErr w:type="spellStart"/>
      <w:r w:rsidR="00BB059E" w:rsidRPr="008C5983">
        <w:rPr>
          <w:bCs/>
          <w:color w:val="000000" w:themeColor="text1"/>
          <w:sz w:val="16"/>
          <w:szCs w:val="16"/>
        </w:rPr>
        <w:t>Симский</w:t>
      </w:r>
      <w:proofErr w:type="spellEnd"/>
      <w:r w:rsidR="00BB059E" w:rsidRPr="008C5983">
        <w:rPr>
          <w:bCs/>
          <w:color w:val="000000" w:themeColor="text1"/>
          <w:sz w:val="16"/>
          <w:szCs w:val="16"/>
        </w:rPr>
        <w:t xml:space="preserve"> </w:t>
      </w:r>
      <w:r w:rsidRPr="008C5983">
        <w:rPr>
          <w:bCs/>
          <w:color w:val="000000" w:themeColor="text1"/>
          <w:sz w:val="16"/>
          <w:szCs w:val="16"/>
        </w:rPr>
        <w:t>завод перешел на выпуск военных повозок-кухонь, санитарных двуколок, автоприцепов.</w:t>
      </w:r>
    </w:p>
    <w:p w14:paraId="2561ACD6" w14:textId="0E20EC01"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07-10.1941 г. на площадку завода были эвакуированы завода № 444 НКАП и № 132 НКАП. По приказу № 1097с от </w:t>
      </w:r>
      <w:proofErr w:type="gramStart"/>
      <w:r w:rsidRPr="008C5983">
        <w:rPr>
          <w:bCs/>
          <w:color w:val="000000" w:themeColor="text1"/>
          <w:sz w:val="16"/>
          <w:szCs w:val="16"/>
        </w:rPr>
        <w:t>5.11.1941  г.</w:t>
      </w:r>
      <w:proofErr w:type="gramEnd"/>
      <w:r w:rsidRPr="008C5983">
        <w:rPr>
          <w:bCs/>
          <w:color w:val="000000" w:themeColor="text1"/>
          <w:sz w:val="16"/>
          <w:szCs w:val="16"/>
        </w:rPr>
        <w:t xml:space="preserve"> заводы объединены в единый завод № 132 НКАП (11982).</w:t>
      </w:r>
    </w:p>
    <w:p w14:paraId="2F306197" w14:textId="77777777" w:rsidR="008C196E" w:rsidRPr="008C5983" w:rsidRDefault="008C196E" w:rsidP="00183F5A">
      <w:pPr>
        <w:jc w:val="both"/>
        <w:rPr>
          <w:bCs/>
          <w:color w:val="000000" w:themeColor="text1"/>
          <w:sz w:val="16"/>
          <w:szCs w:val="16"/>
        </w:rPr>
      </w:pPr>
    </w:p>
    <w:p w14:paraId="5A78CA9C" w14:textId="529BB9D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1910 Создано первое научно-исследовательское учреждение в области радиоэлектроники «Поверочное отделение радиотелеграфных мастерских морского ведомства». Возглавил его </w:t>
      </w:r>
      <w:proofErr w:type="spellStart"/>
      <w:r w:rsidRPr="008C5983">
        <w:rPr>
          <w:bCs/>
          <w:color w:val="000000" w:themeColor="text1"/>
          <w:sz w:val="16"/>
          <w:szCs w:val="16"/>
        </w:rPr>
        <w:t>Коринфинский</w:t>
      </w:r>
      <w:proofErr w:type="spellEnd"/>
      <w:r w:rsidRPr="008C5983">
        <w:rPr>
          <w:bCs/>
          <w:color w:val="000000" w:themeColor="text1"/>
          <w:sz w:val="16"/>
          <w:szCs w:val="16"/>
        </w:rPr>
        <w:t xml:space="preserve"> Е.Л.</w:t>
      </w:r>
      <w:r w:rsidR="00BB059E" w:rsidRPr="008C5983">
        <w:rPr>
          <w:bCs/>
          <w:color w:val="000000" w:themeColor="text1"/>
          <w:sz w:val="16"/>
          <w:szCs w:val="16"/>
        </w:rPr>
        <w:t xml:space="preserve"> </w:t>
      </w:r>
      <w:r w:rsidRPr="008C5983">
        <w:rPr>
          <w:bCs/>
          <w:color w:val="000000" w:themeColor="text1"/>
          <w:sz w:val="16"/>
          <w:szCs w:val="16"/>
        </w:rPr>
        <w:t xml:space="preserve">Электротехник Коваленков В.И. впервые разработал </w:t>
      </w:r>
      <w:proofErr w:type="spellStart"/>
      <w:r w:rsidRPr="008C5983">
        <w:rPr>
          <w:bCs/>
          <w:color w:val="000000" w:themeColor="text1"/>
          <w:sz w:val="16"/>
          <w:szCs w:val="16"/>
        </w:rPr>
        <w:t>трехэлектродную</w:t>
      </w:r>
      <w:proofErr w:type="spellEnd"/>
      <w:r w:rsidRPr="008C5983">
        <w:rPr>
          <w:bCs/>
          <w:color w:val="000000" w:themeColor="text1"/>
          <w:sz w:val="16"/>
          <w:szCs w:val="16"/>
        </w:rPr>
        <w:t xml:space="preserve"> лампу (11223).</w:t>
      </w:r>
    </w:p>
    <w:p w14:paraId="6701995D" w14:textId="77777777" w:rsidR="008C196E" w:rsidRPr="008C5983" w:rsidRDefault="008C196E" w:rsidP="00183F5A">
      <w:pPr>
        <w:jc w:val="both"/>
        <w:rPr>
          <w:bCs/>
          <w:color w:val="000000" w:themeColor="text1"/>
          <w:sz w:val="16"/>
          <w:szCs w:val="16"/>
        </w:rPr>
      </w:pPr>
    </w:p>
    <w:p w14:paraId="621A75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1910 г. производственное оборудование трубочного завода в цехах механической обработки состояло из 1435 станков и механизмов. </w:t>
      </w:r>
    </w:p>
    <w:p w14:paraId="2C0D14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Литейный цех для изготовления металла и отливок, идущих на фабрикацию трубок, имел 12 литейных печей, работавших на нефтяном топливе. Литейная в одну смену выпускала 800 пудов медного сплава и 150 пудов алюминия. Для отжига имелось 4 пламенных печи и 3 муфельных. </w:t>
      </w:r>
    </w:p>
    <w:p w14:paraId="0CCD3A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1910 г. завод имел свои три силовые станции общей мощностью в 1300 </w:t>
      </w:r>
      <w:proofErr w:type="spellStart"/>
      <w:r w:rsidRPr="008C5983">
        <w:rPr>
          <w:bCs/>
          <w:color w:val="000000" w:themeColor="text1"/>
          <w:sz w:val="16"/>
          <w:szCs w:val="16"/>
        </w:rPr>
        <w:t>лош</w:t>
      </w:r>
      <w:proofErr w:type="spellEnd"/>
      <w:r w:rsidRPr="008C5983">
        <w:rPr>
          <w:bCs/>
          <w:color w:val="000000" w:themeColor="text1"/>
          <w:sz w:val="16"/>
          <w:szCs w:val="16"/>
        </w:rPr>
        <w:t>. сил при котлах общей поверхностью нагрева 1400 кв. метров. Оборудование их имело весьма пестрый характер, состоя из различного типа двигателей (11329).</w:t>
      </w:r>
    </w:p>
    <w:p w14:paraId="384C1262" w14:textId="77777777" w:rsidR="008C196E" w:rsidRPr="008C5983" w:rsidRDefault="008C196E" w:rsidP="00183F5A">
      <w:pPr>
        <w:pStyle w:val="a3"/>
        <w:jc w:val="both"/>
        <w:rPr>
          <w:bCs/>
          <w:i w:val="0"/>
          <w:color w:val="000000" w:themeColor="text1"/>
          <w:spacing w:val="0"/>
          <w:kern w:val="0"/>
          <w:position w:val="0"/>
          <w:sz w:val="16"/>
          <w:szCs w:val="16"/>
        </w:rPr>
      </w:pPr>
    </w:p>
    <w:p w14:paraId="598E2542" w14:textId="6065D2E2" w:rsidR="008C196E" w:rsidRPr="008C5983" w:rsidRDefault="00BB059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w:t>
      </w:r>
      <w:r w:rsidRPr="008C5983">
        <w:rPr>
          <w:bCs/>
          <w:color w:val="000000" w:themeColor="text1"/>
          <w:sz w:val="16"/>
          <w:szCs w:val="16"/>
        </w:rPr>
        <w:t xml:space="preserve">для ликвидации кризиса Обуховскому </w:t>
      </w:r>
      <w:r w:rsidR="008C196E" w:rsidRPr="008C5983">
        <w:rPr>
          <w:bCs/>
          <w:color w:val="000000" w:themeColor="text1"/>
          <w:sz w:val="16"/>
          <w:szCs w:val="16"/>
        </w:rPr>
        <w:t xml:space="preserve">заводу была отпущена сумма около 1,7 млн рублей. Затем были погашены некоторые долговые обязательства завода по отношению к различным казенным учреждениям. В итоге этих мероприятий финансовое, положение завода было выправлено. </w:t>
      </w:r>
    </w:p>
    <w:p w14:paraId="3D3837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1911 г. в связи с мероприятиями Морского министерства по воссозданию флота выяснилась необходимость произвести расширение и переустройство некоторых отделов завода. Ввиду этого было отпущено 1,6 млн руб. на оборудование снарядных мастерских и отделов артиллерийских и вспомогательных, а также 0,4 млн руб. на оборудование мастерской для изготовления 12-дм башенных установок. В следующем году также для дальнейшего расширения завода было отпущено еще 3,1 млн рублей. </w:t>
      </w:r>
    </w:p>
    <w:p w14:paraId="30A7EB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1907 г. Обуховский завод на </w:t>
      </w:r>
      <w:proofErr w:type="spellStart"/>
      <w:r w:rsidRPr="008C5983">
        <w:rPr>
          <w:bCs/>
          <w:color w:val="000000" w:themeColor="text1"/>
          <w:sz w:val="16"/>
          <w:szCs w:val="16"/>
        </w:rPr>
        <w:t>Копенском</w:t>
      </w:r>
      <w:proofErr w:type="spellEnd"/>
      <w:r w:rsidRPr="008C5983">
        <w:rPr>
          <w:bCs/>
          <w:color w:val="000000" w:themeColor="text1"/>
          <w:sz w:val="16"/>
          <w:szCs w:val="16"/>
        </w:rPr>
        <w:t xml:space="preserve"> озере, в Ямбургском уезде, построил минную пристрелочную станцию для испытания мин, им изготовляемых. </w:t>
      </w:r>
    </w:p>
    <w:p w14:paraId="34F885D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1908 г. завод развил свое годовое производство до 10 млн </w:t>
      </w:r>
      <w:proofErr w:type="gramStart"/>
      <w:r w:rsidRPr="008C5983">
        <w:rPr>
          <w:bCs/>
          <w:color w:val="000000" w:themeColor="text1"/>
          <w:sz w:val="16"/>
          <w:szCs w:val="16"/>
        </w:rPr>
        <w:t>руб., несмотря на то, что</w:t>
      </w:r>
      <w:proofErr w:type="gramEnd"/>
      <w:r w:rsidRPr="008C5983">
        <w:rPr>
          <w:bCs/>
          <w:color w:val="000000" w:themeColor="text1"/>
          <w:sz w:val="16"/>
          <w:szCs w:val="16"/>
        </w:rPr>
        <w:t xml:space="preserve"> в этом году случился большой пожар, причинивший до 1,5 млн руб. убытков и некоторые цеха простояли около 4 месяцев. В этом году завод начал изготовление большой партии 120-мм пушек и станков к ним. </w:t>
      </w:r>
    </w:p>
    <w:p w14:paraId="3D3334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В 1910 г. завод устраивает у себя </w:t>
      </w:r>
      <w:proofErr w:type="spellStart"/>
      <w:r w:rsidRPr="008C5983">
        <w:rPr>
          <w:bCs/>
          <w:color w:val="000000" w:themeColor="text1"/>
          <w:sz w:val="16"/>
          <w:szCs w:val="16"/>
        </w:rPr>
        <w:t>электросталелитейную</w:t>
      </w:r>
      <w:proofErr w:type="spellEnd"/>
      <w:r w:rsidRPr="008C5983">
        <w:rPr>
          <w:bCs/>
          <w:color w:val="000000" w:themeColor="text1"/>
          <w:sz w:val="16"/>
          <w:szCs w:val="16"/>
        </w:rPr>
        <w:t xml:space="preserve"> мастерскую. Командированные им за границу инженеры </w:t>
      </w:r>
      <w:proofErr w:type="spellStart"/>
      <w:r w:rsidRPr="008C5983">
        <w:rPr>
          <w:bCs/>
          <w:color w:val="000000" w:themeColor="text1"/>
          <w:sz w:val="16"/>
          <w:szCs w:val="16"/>
        </w:rPr>
        <w:t>Паут</w:t>
      </w:r>
      <w:proofErr w:type="spellEnd"/>
      <w:r w:rsidRPr="008C5983">
        <w:rPr>
          <w:bCs/>
          <w:color w:val="000000" w:themeColor="text1"/>
          <w:sz w:val="16"/>
          <w:szCs w:val="16"/>
        </w:rPr>
        <w:t xml:space="preserve"> и Яковлев, ознакомившись там с постановкой этого дела, остановили свой выбор на печи Геру, после чего она и была монтирована на Обуховском заводе. Эта печь, вместимостью 3,5 т, обслуживали два турбогенератора по 330 кВт каждый. Для подготовки металла для электропечи поставлен специальный Мартен. После введения производства электростали тигельное производство на заводе окончательно прекращено в 1910 году. </w:t>
      </w:r>
    </w:p>
    <w:p w14:paraId="706600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 упомянутым выше кредитам на расширение произведены в заводе между прочим следующие работы: </w:t>
      </w:r>
    </w:p>
    <w:p w14:paraId="1425CB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а) постройка и оборудование сталелитейной; </w:t>
      </w:r>
    </w:p>
    <w:p w14:paraId="08EDBB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б) устройство электролитейной; </w:t>
      </w:r>
    </w:p>
    <w:p w14:paraId="234D5DE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оборудование IX отдела пушечной мастерской крупнейшими орудийными станками; </w:t>
      </w:r>
    </w:p>
    <w:p w14:paraId="6A179B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г) оборудование бывшей </w:t>
      </w:r>
      <w:proofErr w:type="spellStart"/>
      <w:r w:rsidRPr="008C5983">
        <w:rPr>
          <w:bCs/>
          <w:color w:val="000000" w:themeColor="text1"/>
          <w:sz w:val="16"/>
          <w:szCs w:val="16"/>
        </w:rPr>
        <w:t>бронеобделочной</w:t>
      </w:r>
      <w:proofErr w:type="spellEnd"/>
      <w:r w:rsidRPr="008C5983">
        <w:rPr>
          <w:bCs/>
          <w:color w:val="000000" w:themeColor="text1"/>
          <w:sz w:val="16"/>
          <w:szCs w:val="16"/>
        </w:rPr>
        <w:t xml:space="preserve"> крупнейшими орудийными станками; </w:t>
      </w:r>
    </w:p>
    <w:p w14:paraId="26AE41B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 сооружение и оборудование </w:t>
      </w:r>
      <w:proofErr w:type="spellStart"/>
      <w:r w:rsidRPr="008C5983">
        <w:rPr>
          <w:bCs/>
          <w:color w:val="000000" w:themeColor="text1"/>
          <w:sz w:val="16"/>
          <w:szCs w:val="16"/>
        </w:rPr>
        <w:t>снарядозакалочной</w:t>
      </w:r>
      <w:proofErr w:type="spellEnd"/>
      <w:r w:rsidRPr="008C5983">
        <w:rPr>
          <w:bCs/>
          <w:color w:val="000000" w:themeColor="text1"/>
          <w:sz w:val="16"/>
          <w:szCs w:val="16"/>
        </w:rPr>
        <w:t xml:space="preserve"> и еще целый ряд строительных и механических работ. </w:t>
      </w:r>
    </w:p>
    <w:p w14:paraId="061B50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целях экономичности затрат на расширение броневого дела и специализации его правительство решило производство брони сосредоточить на Ижорском заводе и передать ему все броневые технические средства Обуховского завода. За время существования броневой отдел выпустил 1 млн пудов брони. </w:t>
      </w:r>
    </w:p>
    <w:p w14:paraId="60F04FA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Начиная с 1908 г. постепенно в цехах завода устанавливаются вместо приводных машин электрические моторы и цеха постепенно электрифицируются. </w:t>
      </w:r>
    </w:p>
    <w:p w14:paraId="7E2DAC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1908 г. завод получает от военно-сухопутного ведомства большой заказ на панорамные прицелы, которые до тех пор изготовлялись лишь одним заводом в мире, а именно заводом Герца. В последующие два-три года оптический отдел значительно расширяется. В 1912 г. ему удается приобрести и монтировать у себя весь инвентарь варшавского оптического завода Фосс. В этом же году Обуховский завод строит в Севастополе оптико-починочную мастерскую для Черноморского флота. </w:t>
      </w:r>
    </w:p>
    <w:p w14:paraId="39394F3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1909 г. при химической лаборатории открыто пирометрическое отделение для определения "критических" точек стали, а также </w:t>
      </w:r>
      <w:proofErr w:type="spellStart"/>
      <w:r w:rsidRPr="008C5983">
        <w:rPr>
          <w:bCs/>
          <w:color w:val="000000" w:themeColor="text1"/>
          <w:sz w:val="16"/>
          <w:szCs w:val="16"/>
        </w:rPr>
        <w:t>градуирования</w:t>
      </w:r>
      <w:proofErr w:type="spellEnd"/>
      <w:r w:rsidRPr="008C5983">
        <w:rPr>
          <w:bCs/>
          <w:color w:val="000000" w:themeColor="text1"/>
          <w:sz w:val="16"/>
          <w:szCs w:val="16"/>
        </w:rPr>
        <w:t xml:space="preserve">, сборки и починки пирометрических жезлов, обсуживающих завод. Оно же должно было следить за состоянием и развитием пирометрического дела за границей. </w:t>
      </w:r>
    </w:p>
    <w:p w14:paraId="669FA6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1909 г. завод проектирует и строит 4-дм пушку в 60 калибров, которая вскоре принимается на вооружение. </w:t>
      </w:r>
    </w:p>
    <w:p w14:paraId="15BBA4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войне 1914 г. в составе Обуховского завода находились следующие отделы и мастерские: сталелитейная, </w:t>
      </w:r>
      <w:proofErr w:type="spellStart"/>
      <w:r w:rsidRPr="008C5983">
        <w:rPr>
          <w:bCs/>
          <w:color w:val="000000" w:themeColor="text1"/>
          <w:sz w:val="16"/>
          <w:szCs w:val="16"/>
        </w:rPr>
        <w:t>электросталелитейная</w:t>
      </w:r>
      <w:proofErr w:type="spellEnd"/>
      <w:r w:rsidRPr="008C5983">
        <w:rPr>
          <w:bCs/>
          <w:color w:val="000000" w:themeColor="text1"/>
          <w:sz w:val="16"/>
          <w:szCs w:val="16"/>
        </w:rPr>
        <w:t xml:space="preserve">, чугунолитейная, меднолитейная, молотовая, прессовая, прокатная, котельная, отжигательная, снарядная, закалочная, </w:t>
      </w:r>
      <w:proofErr w:type="spellStart"/>
      <w:r w:rsidRPr="008C5983">
        <w:rPr>
          <w:bCs/>
          <w:color w:val="000000" w:themeColor="text1"/>
          <w:sz w:val="16"/>
          <w:szCs w:val="16"/>
        </w:rPr>
        <w:t>пилозубная</w:t>
      </w:r>
      <w:proofErr w:type="spellEnd"/>
      <w:r w:rsidRPr="008C5983">
        <w:rPr>
          <w:bCs/>
          <w:color w:val="000000" w:themeColor="text1"/>
          <w:sz w:val="16"/>
          <w:szCs w:val="16"/>
        </w:rPr>
        <w:t xml:space="preserve">, пушечно-отделочная (11 отделений), станочная, снарядная, оптико-механическая, минная, скорострельной артиллерии, а затем различные мастерские вспомогательного назначения, как-то: ремонтная, модельная, кирпичная и пр. </w:t>
      </w:r>
    </w:p>
    <w:p w14:paraId="5AB000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Располагая такими мощными техническими средствами, завод мог вести длинный ряд разнообразных производств: орудия всех калибров, башенные установки, станки, лафеты, снаряды всех калибров, самодвижущиеся мины, приборы Обри, оптические прицелы, трубы, панорамы, микромоторы, бинокли, простые и фасонные поковки, прокатное дело, огнеупорный кирпич, железные конструкции и разное клепальное дело, а также ремонт всех предметов артиллерийского вооружения. </w:t>
      </w:r>
    </w:p>
    <w:p w14:paraId="2D142A1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Мощность сталелитейной достигла 2,5 млн пудов при весе отдельных отливок до 4000 пудов и фасонной стали — 100 000 пудов. </w:t>
      </w:r>
    </w:p>
    <w:p w14:paraId="79A0019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Ковочные средства имели пропускную способность 0,7 млн пудов и состояли из прессов на 7500 т, 3000 т, 1500 т и 800 т и молотов до 6 тонн. Пропускная способность прокатной равнялась 1,5 млн пудов. Максимальная производительность по орудиям составляла до 100 орудий крупных калибров, до 250 средних калибров и до 130 мелких. </w:t>
      </w:r>
    </w:p>
    <w:p w14:paraId="0A699E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Интересно отметить, что Обуховский завод, оцениваемый при первоначальной постройке в 400 000 руб., за 50 лет существования увеличил свой основной капитал до 28 млн рублей. К началу мировой войны его годовая производительность оценивалась в 12-13 млн рублей. </w:t>
      </w:r>
    </w:p>
    <w:p w14:paraId="10F91B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 50 лет существования Обуховский завод вооружил орудиями больших калибров весь русский флот и крепости, сухопутные и береговые. Затем на нем в значительной мере лежало постоянно и вооружение сухопутной армии орудиями средних и малых калибров. </w:t>
      </w:r>
    </w:p>
    <w:p w14:paraId="3FB04A9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 1864—1900 гг. завод выпустил для морского и военного ведомства: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356"/>
      </w:tblGrid>
      <w:tr w:rsidR="008C196E" w:rsidRPr="008C5983" w14:paraId="5E0027BB" w14:textId="77777777" w:rsidTr="0085726C">
        <w:tc>
          <w:tcPr>
            <w:tcW w:w="2352" w:type="dxa"/>
          </w:tcPr>
          <w:p w14:paraId="6929EB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16-дм пушек</w:t>
            </w:r>
          </w:p>
        </w:tc>
        <w:tc>
          <w:tcPr>
            <w:tcW w:w="1356" w:type="dxa"/>
          </w:tcPr>
          <w:p w14:paraId="083E6D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w:t>
            </w:r>
          </w:p>
        </w:tc>
      </w:tr>
      <w:tr w:rsidR="008C196E" w:rsidRPr="008C5983" w14:paraId="7D73D911" w14:textId="77777777" w:rsidTr="0085726C">
        <w:tc>
          <w:tcPr>
            <w:tcW w:w="2352" w:type="dxa"/>
          </w:tcPr>
          <w:p w14:paraId="470108E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12-дм пушек</w:t>
            </w:r>
          </w:p>
        </w:tc>
        <w:tc>
          <w:tcPr>
            <w:tcW w:w="1356" w:type="dxa"/>
          </w:tcPr>
          <w:p w14:paraId="0DBF42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72</w:t>
            </w:r>
          </w:p>
        </w:tc>
      </w:tr>
      <w:tr w:rsidR="008C196E" w:rsidRPr="008C5983" w14:paraId="63D6AD84" w14:textId="77777777" w:rsidTr="0085726C">
        <w:tc>
          <w:tcPr>
            <w:tcW w:w="2352" w:type="dxa"/>
          </w:tcPr>
          <w:p w14:paraId="605B4C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11-дм пушек</w:t>
            </w:r>
          </w:p>
        </w:tc>
        <w:tc>
          <w:tcPr>
            <w:tcW w:w="1356" w:type="dxa"/>
          </w:tcPr>
          <w:p w14:paraId="298EBC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136</w:t>
            </w:r>
          </w:p>
        </w:tc>
      </w:tr>
      <w:tr w:rsidR="008C196E" w:rsidRPr="008C5983" w14:paraId="552E015F" w14:textId="77777777" w:rsidTr="0085726C">
        <w:tc>
          <w:tcPr>
            <w:tcW w:w="2352" w:type="dxa"/>
          </w:tcPr>
          <w:p w14:paraId="3DCB9B9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8-дм и 9-дм пушек</w:t>
            </w:r>
          </w:p>
        </w:tc>
        <w:tc>
          <w:tcPr>
            <w:tcW w:w="1356" w:type="dxa"/>
          </w:tcPr>
          <w:p w14:paraId="471D96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291</w:t>
            </w:r>
          </w:p>
        </w:tc>
      </w:tr>
      <w:tr w:rsidR="008C196E" w:rsidRPr="008C5983" w14:paraId="60DA2FF5" w14:textId="77777777" w:rsidTr="0085726C">
        <w:tc>
          <w:tcPr>
            <w:tcW w:w="2352" w:type="dxa"/>
          </w:tcPr>
          <w:p w14:paraId="60F7726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6-дм пушек</w:t>
            </w:r>
          </w:p>
        </w:tc>
        <w:tc>
          <w:tcPr>
            <w:tcW w:w="1356" w:type="dxa"/>
          </w:tcPr>
          <w:p w14:paraId="0FEBB70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684</w:t>
            </w:r>
          </w:p>
        </w:tc>
      </w:tr>
      <w:tr w:rsidR="008C196E" w:rsidRPr="008C5983" w14:paraId="6F22718A" w14:textId="77777777" w:rsidTr="0085726C">
        <w:tc>
          <w:tcPr>
            <w:tcW w:w="2352" w:type="dxa"/>
          </w:tcPr>
          <w:p w14:paraId="2D6EB9B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Пушек ниже 6-дм</w:t>
            </w:r>
          </w:p>
        </w:tc>
        <w:tc>
          <w:tcPr>
            <w:tcW w:w="1356" w:type="dxa"/>
          </w:tcPr>
          <w:p w14:paraId="0BD7C16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6239</w:t>
            </w:r>
          </w:p>
        </w:tc>
      </w:tr>
      <w:tr w:rsidR="008C196E" w:rsidRPr="008C5983" w14:paraId="769094A7" w14:textId="77777777" w:rsidTr="0085726C">
        <w:tc>
          <w:tcPr>
            <w:tcW w:w="2352" w:type="dxa"/>
          </w:tcPr>
          <w:p w14:paraId="176AAA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Гаубиц от 6-дм до 11-дм</w:t>
            </w:r>
          </w:p>
        </w:tc>
        <w:tc>
          <w:tcPr>
            <w:tcW w:w="1356" w:type="dxa"/>
          </w:tcPr>
          <w:p w14:paraId="7209A1C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336</w:t>
            </w:r>
          </w:p>
        </w:tc>
      </w:tr>
      <w:tr w:rsidR="008C196E" w:rsidRPr="008C5983" w14:paraId="1F7BDFE3" w14:textId="77777777" w:rsidTr="0085726C">
        <w:tc>
          <w:tcPr>
            <w:tcW w:w="2352" w:type="dxa"/>
          </w:tcPr>
          <w:p w14:paraId="23A3B5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Всего</w:t>
            </w:r>
          </w:p>
        </w:tc>
        <w:tc>
          <w:tcPr>
            <w:tcW w:w="1356" w:type="dxa"/>
          </w:tcPr>
          <w:p w14:paraId="5A7A43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8670 орудий</w:t>
            </w:r>
          </w:p>
        </w:tc>
      </w:tr>
      <w:tr w:rsidR="008C196E" w:rsidRPr="008C5983" w14:paraId="5CBB2764" w14:textId="77777777" w:rsidTr="0085726C">
        <w:tc>
          <w:tcPr>
            <w:tcW w:w="2352" w:type="dxa"/>
          </w:tcPr>
          <w:p w14:paraId="6E48DA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Из них</w:t>
            </w:r>
          </w:p>
        </w:tc>
        <w:tc>
          <w:tcPr>
            <w:tcW w:w="1356" w:type="dxa"/>
          </w:tcPr>
          <w:p w14:paraId="7BEA0B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2538 морскому ведомству</w:t>
            </w:r>
          </w:p>
        </w:tc>
      </w:tr>
      <w:tr w:rsidR="008C196E" w:rsidRPr="008C5983" w14:paraId="4607AAE7" w14:textId="77777777" w:rsidTr="0085726C">
        <w:tc>
          <w:tcPr>
            <w:tcW w:w="2352" w:type="dxa"/>
          </w:tcPr>
          <w:p w14:paraId="12E31F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1356" w:type="dxa"/>
          </w:tcPr>
          <w:p w14:paraId="2E2E6C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6132 сухопутному ведомству </w:t>
            </w:r>
          </w:p>
        </w:tc>
      </w:tr>
    </w:tbl>
    <w:p w14:paraId="2F342A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 период с 1900 по 1912 г.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1476"/>
      </w:tblGrid>
      <w:tr w:rsidR="008C196E" w:rsidRPr="008C5983" w14:paraId="24B45361" w14:textId="77777777" w:rsidTr="0085726C">
        <w:tc>
          <w:tcPr>
            <w:tcW w:w="2808" w:type="dxa"/>
          </w:tcPr>
          <w:p w14:paraId="7F5113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12-дм в 52 калибра</w:t>
            </w:r>
          </w:p>
        </w:tc>
        <w:tc>
          <w:tcPr>
            <w:tcW w:w="1476" w:type="dxa"/>
          </w:tcPr>
          <w:p w14:paraId="646228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35</w:t>
            </w:r>
          </w:p>
        </w:tc>
      </w:tr>
      <w:tr w:rsidR="008C196E" w:rsidRPr="008C5983" w14:paraId="3DC88D3E" w14:textId="77777777" w:rsidTr="0085726C">
        <w:tc>
          <w:tcPr>
            <w:tcW w:w="2808" w:type="dxa"/>
          </w:tcPr>
          <w:p w14:paraId="34EF7B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12-дм в 40 калибров</w:t>
            </w:r>
          </w:p>
        </w:tc>
        <w:tc>
          <w:tcPr>
            <w:tcW w:w="1476" w:type="dxa"/>
          </w:tcPr>
          <w:p w14:paraId="6271AB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55</w:t>
            </w:r>
          </w:p>
        </w:tc>
      </w:tr>
      <w:tr w:rsidR="008C196E" w:rsidRPr="008C5983" w14:paraId="429E1434" w14:textId="77777777" w:rsidTr="0085726C">
        <w:tc>
          <w:tcPr>
            <w:tcW w:w="2808" w:type="dxa"/>
          </w:tcPr>
          <w:p w14:paraId="51DF57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10-дм в 45 и 50 калибров</w:t>
            </w:r>
          </w:p>
        </w:tc>
        <w:tc>
          <w:tcPr>
            <w:tcW w:w="1476" w:type="dxa"/>
          </w:tcPr>
          <w:p w14:paraId="003314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108</w:t>
            </w:r>
          </w:p>
        </w:tc>
      </w:tr>
      <w:tr w:rsidR="008C196E" w:rsidRPr="008C5983" w14:paraId="47B7BA62" w14:textId="77777777" w:rsidTr="0085726C">
        <w:tc>
          <w:tcPr>
            <w:tcW w:w="2808" w:type="dxa"/>
          </w:tcPr>
          <w:p w14:paraId="4579E7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8-дм в 35 и 45 калибров</w:t>
            </w:r>
          </w:p>
        </w:tc>
        <w:tc>
          <w:tcPr>
            <w:tcW w:w="1476" w:type="dxa"/>
          </w:tcPr>
          <w:p w14:paraId="70A010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28</w:t>
            </w:r>
          </w:p>
        </w:tc>
      </w:tr>
      <w:tr w:rsidR="008C196E" w:rsidRPr="008C5983" w14:paraId="343A160F" w14:textId="77777777" w:rsidTr="0085726C">
        <w:tc>
          <w:tcPr>
            <w:tcW w:w="2808" w:type="dxa"/>
          </w:tcPr>
          <w:p w14:paraId="6E7615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8-дм в 50 калибров</w:t>
            </w:r>
          </w:p>
        </w:tc>
        <w:tc>
          <w:tcPr>
            <w:tcW w:w="1476" w:type="dxa"/>
          </w:tcPr>
          <w:p w14:paraId="432D198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46</w:t>
            </w:r>
          </w:p>
        </w:tc>
      </w:tr>
      <w:tr w:rsidR="008C196E" w:rsidRPr="008C5983" w14:paraId="3CE51C22" w14:textId="77777777" w:rsidTr="0085726C">
        <w:tc>
          <w:tcPr>
            <w:tcW w:w="2808" w:type="dxa"/>
          </w:tcPr>
          <w:p w14:paraId="336CFD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6-дм в 45 и 50 калибров</w:t>
            </w:r>
          </w:p>
        </w:tc>
        <w:tc>
          <w:tcPr>
            <w:tcW w:w="1476" w:type="dxa"/>
          </w:tcPr>
          <w:p w14:paraId="773810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573</w:t>
            </w:r>
          </w:p>
        </w:tc>
      </w:tr>
      <w:tr w:rsidR="008C196E" w:rsidRPr="008C5983" w14:paraId="0157A62B" w14:textId="77777777" w:rsidTr="0085726C">
        <w:tc>
          <w:tcPr>
            <w:tcW w:w="2808" w:type="dxa"/>
          </w:tcPr>
          <w:p w14:paraId="3C7529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4-дм в 60 калибров</w:t>
            </w:r>
          </w:p>
        </w:tc>
        <w:tc>
          <w:tcPr>
            <w:tcW w:w="1476" w:type="dxa"/>
          </w:tcPr>
          <w:p w14:paraId="75BD7C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51</w:t>
            </w:r>
          </w:p>
        </w:tc>
      </w:tr>
      <w:tr w:rsidR="008C196E" w:rsidRPr="008C5983" w14:paraId="17A807EB" w14:textId="77777777" w:rsidTr="0085726C">
        <w:tc>
          <w:tcPr>
            <w:tcW w:w="2808" w:type="dxa"/>
          </w:tcPr>
          <w:p w14:paraId="1A8E78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3-дм горных</w:t>
            </w:r>
          </w:p>
        </w:tc>
        <w:tc>
          <w:tcPr>
            <w:tcW w:w="1476" w:type="dxa"/>
          </w:tcPr>
          <w:p w14:paraId="66B70E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299</w:t>
            </w:r>
          </w:p>
        </w:tc>
      </w:tr>
      <w:tr w:rsidR="008C196E" w:rsidRPr="008C5983" w14:paraId="02B5824D" w14:textId="77777777" w:rsidTr="0085726C">
        <w:tc>
          <w:tcPr>
            <w:tcW w:w="2808" w:type="dxa"/>
          </w:tcPr>
          <w:p w14:paraId="24446E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3-дм полевых</w:t>
            </w:r>
          </w:p>
        </w:tc>
        <w:tc>
          <w:tcPr>
            <w:tcW w:w="1476" w:type="dxa"/>
          </w:tcPr>
          <w:p w14:paraId="704784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1158</w:t>
            </w:r>
          </w:p>
        </w:tc>
      </w:tr>
      <w:tr w:rsidR="008C196E" w:rsidRPr="008C5983" w14:paraId="596E1C57" w14:textId="77777777" w:rsidTr="0085726C">
        <w:tc>
          <w:tcPr>
            <w:tcW w:w="2808" w:type="dxa"/>
          </w:tcPr>
          <w:p w14:paraId="08546C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120-мм в 45 и 50 калибров</w:t>
            </w:r>
          </w:p>
        </w:tc>
        <w:tc>
          <w:tcPr>
            <w:tcW w:w="1476" w:type="dxa"/>
          </w:tcPr>
          <w:p w14:paraId="29CDDB9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314</w:t>
            </w:r>
          </w:p>
        </w:tc>
      </w:tr>
      <w:tr w:rsidR="008C196E" w:rsidRPr="008C5983" w14:paraId="553451D7" w14:textId="77777777" w:rsidTr="0085726C">
        <w:tc>
          <w:tcPr>
            <w:tcW w:w="2808" w:type="dxa"/>
          </w:tcPr>
          <w:p w14:paraId="704227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48-лин. гаубиц</w:t>
            </w:r>
          </w:p>
        </w:tc>
        <w:tc>
          <w:tcPr>
            <w:tcW w:w="1476" w:type="dxa"/>
          </w:tcPr>
          <w:p w14:paraId="34E5211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63 </w:t>
            </w:r>
          </w:p>
        </w:tc>
      </w:tr>
      <w:tr w:rsidR="008C196E" w:rsidRPr="008C5983" w14:paraId="3E7545C0" w14:textId="77777777" w:rsidTr="0085726C">
        <w:tc>
          <w:tcPr>
            <w:tcW w:w="2808" w:type="dxa"/>
          </w:tcPr>
          <w:p w14:paraId="53348C0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37-мм, 47-мм и 57-мм</w:t>
            </w:r>
          </w:p>
        </w:tc>
        <w:tc>
          <w:tcPr>
            <w:tcW w:w="1476" w:type="dxa"/>
          </w:tcPr>
          <w:p w14:paraId="21EDE4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910</w:t>
            </w:r>
          </w:p>
        </w:tc>
      </w:tr>
      <w:tr w:rsidR="008C196E" w:rsidRPr="008C5983" w14:paraId="2A92EFAC" w14:textId="77777777" w:rsidTr="0085726C">
        <w:tc>
          <w:tcPr>
            <w:tcW w:w="2808" w:type="dxa"/>
          </w:tcPr>
          <w:p w14:paraId="340199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Всего</w:t>
            </w:r>
          </w:p>
        </w:tc>
        <w:tc>
          <w:tcPr>
            <w:tcW w:w="1476" w:type="dxa"/>
          </w:tcPr>
          <w:p w14:paraId="3C7689D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4593 орудия</w:t>
            </w:r>
          </w:p>
        </w:tc>
      </w:tr>
      <w:tr w:rsidR="008C196E" w:rsidRPr="008C5983" w14:paraId="24CDE13E" w14:textId="77777777" w:rsidTr="0085726C">
        <w:tc>
          <w:tcPr>
            <w:tcW w:w="2808" w:type="dxa"/>
          </w:tcPr>
          <w:p w14:paraId="620168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Из них: морскому ведомству</w:t>
            </w:r>
          </w:p>
        </w:tc>
        <w:tc>
          <w:tcPr>
            <w:tcW w:w="1476" w:type="dxa"/>
          </w:tcPr>
          <w:p w14:paraId="6B227A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2623 орудия </w:t>
            </w:r>
          </w:p>
        </w:tc>
      </w:tr>
      <w:tr w:rsidR="008C196E" w:rsidRPr="008C5983" w14:paraId="2BD52CA2" w14:textId="77777777" w:rsidTr="0085726C">
        <w:tc>
          <w:tcPr>
            <w:tcW w:w="2808" w:type="dxa"/>
          </w:tcPr>
          <w:p w14:paraId="0946C8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военному ведомству</w:t>
            </w:r>
          </w:p>
        </w:tc>
        <w:tc>
          <w:tcPr>
            <w:tcW w:w="1476" w:type="dxa"/>
          </w:tcPr>
          <w:p w14:paraId="7B7AA9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1910 орудия </w:t>
            </w:r>
          </w:p>
        </w:tc>
      </w:tr>
    </w:tbl>
    <w:p w14:paraId="2C1E065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 годы мировой войны для военного ведомства Обуховский завод изготовил: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04"/>
        <w:gridCol w:w="816"/>
        <w:gridCol w:w="864"/>
        <w:gridCol w:w="732"/>
      </w:tblGrid>
      <w:tr w:rsidR="008C196E" w:rsidRPr="008C5983" w14:paraId="7C929EBF" w14:textId="77777777" w:rsidTr="0085726C">
        <w:tc>
          <w:tcPr>
            <w:tcW w:w="2604" w:type="dxa"/>
          </w:tcPr>
          <w:p w14:paraId="16E6EA8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816" w:type="dxa"/>
          </w:tcPr>
          <w:p w14:paraId="33BF7D6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1915 г.</w:t>
            </w:r>
          </w:p>
        </w:tc>
        <w:tc>
          <w:tcPr>
            <w:tcW w:w="864" w:type="dxa"/>
          </w:tcPr>
          <w:p w14:paraId="543BB6A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1916 г.</w:t>
            </w:r>
          </w:p>
        </w:tc>
        <w:tc>
          <w:tcPr>
            <w:tcW w:w="732" w:type="dxa"/>
          </w:tcPr>
          <w:p w14:paraId="11DA3E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1917 г.</w:t>
            </w:r>
          </w:p>
        </w:tc>
      </w:tr>
      <w:tr w:rsidR="008C196E" w:rsidRPr="008C5983" w14:paraId="7BD7C6CE" w14:textId="77777777" w:rsidTr="0085726C">
        <w:tc>
          <w:tcPr>
            <w:tcW w:w="2604" w:type="dxa"/>
          </w:tcPr>
          <w:p w14:paraId="1FE0F7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48-лин. гаубиц обр. 1910 г.</w:t>
            </w:r>
          </w:p>
        </w:tc>
        <w:tc>
          <w:tcPr>
            <w:tcW w:w="816" w:type="dxa"/>
          </w:tcPr>
          <w:p w14:paraId="1483DB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70</w:t>
            </w:r>
          </w:p>
        </w:tc>
        <w:tc>
          <w:tcPr>
            <w:tcW w:w="864" w:type="dxa"/>
          </w:tcPr>
          <w:p w14:paraId="219887D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198</w:t>
            </w:r>
          </w:p>
        </w:tc>
        <w:tc>
          <w:tcPr>
            <w:tcW w:w="732" w:type="dxa"/>
          </w:tcPr>
          <w:p w14:paraId="73A0D3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153</w:t>
            </w:r>
          </w:p>
        </w:tc>
      </w:tr>
      <w:tr w:rsidR="008C196E" w:rsidRPr="008C5983" w14:paraId="2E4BC408" w14:textId="77777777" w:rsidTr="0085726C">
        <w:tc>
          <w:tcPr>
            <w:tcW w:w="2604" w:type="dxa"/>
          </w:tcPr>
          <w:p w14:paraId="1FF2BA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42-лин. скорострельных пушек обр. 1910 г.</w:t>
            </w:r>
          </w:p>
        </w:tc>
        <w:tc>
          <w:tcPr>
            <w:tcW w:w="816" w:type="dxa"/>
          </w:tcPr>
          <w:p w14:paraId="3DF369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c>
          <w:tcPr>
            <w:tcW w:w="864" w:type="dxa"/>
          </w:tcPr>
          <w:p w14:paraId="3E33DE4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27</w:t>
            </w:r>
          </w:p>
        </w:tc>
        <w:tc>
          <w:tcPr>
            <w:tcW w:w="732" w:type="dxa"/>
          </w:tcPr>
          <w:p w14:paraId="66E305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110</w:t>
            </w:r>
          </w:p>
        </w:tc>
      </w:tr>
      <w:tr w:rsidR="008C196E" w:rsidRPr="008C5983" w14:paraId="2D36645C" w14:textId="77777777" w:rsidTr="0085726C">
        <w:tc>
          <w:tcPr>
            <w:tcW w:w="2604" w:type="dxa"/>
          </w:tcPr>
          <w:p w14:paraId="2BAC317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12-дм гаубиц осадных</w:t>
            </w:r>
          </w:p>
        </w:tc>
        <w:tc>
          <w:tcPr>
            <w:tcW w:w="816" w:type="dxa"/>
          </w:tcPr>
          <w:p w14:paraId="07F24B7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c>
          <w:tcPr>
            <w:tcW w:w="864" w:type="dxa"/>
          </w:tcPr>
          <w:p w14:paraId="754504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33</w:t>
            </w:r>
          </w:p>
        </w:tc>
        <w:tc>
          <w:tcPr>
            <w:tcW w:w="732" w:type="dxa"/>
          </w:tcPr>
          <w:p w14:paraId="73BCCDF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w:t>
            </w:r>
          </w:p>
        </w:tc>
      </w:tr>
      <w:tr w:rsidR="008C196E" w:rsidRPr="008C5983" w14:paraId="199A4053" w14:textId="77777777" w:rsidTr="0085726C">
        <w:tc>
          <w:tcPr>
            <w:tcW w:w="2604" w:type="dxa"/>
          </w:tcPr>
          <w:p w14:paraId="1AB4D8F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12-дм береговых пушек</w:t>
            </w:r>
          </w:p>
        </w:tc>
        <w:tc>
          <w:tcPr>
            <w:tcW w:w="816" w:type="dxa"/>
          </w:tcPr>
          <w:p w14:paraId="26F54B4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w:t>
            </w:r>
          </w:p>
        </w:tc>
        <w:tc>
          <w:tcPr>
            <w:tcW w:w="864" w:type="dxa"/>
          </w:tcPr>
          <w:p w14:paraId="2B550BA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w:t>
            </w:r>
          </w:p>
        </w:tc>
        <w:tc>
          <w:tcPr>
            <w:tcW w:w="732" w:type="dxa"/>
          </w:tcPr>
          <w:p w14:paraId="78ACD5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bl>
    <w:p w14:paraId="4DA27B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История Обуховского завода есть история русской крупнокалиберной артиллерии, ибо орудий больших калибров ни один из орудийных заводов России не строил, за исключением Пермского, роль которого в этом деле была весьма скромна (11329).</w:t>
      </w:r>
    </w:p>
    <w:p w14:paraId="6D783F42" w14:textId="77777777" w:rsidR="008C196E" w:rsidRPr="008C5983" w:rsidRDefault="008C196E" w:rsidP="00183F5A">
      <w:pPr>
        <w:shd w:val="clear" w:color="auto" w:fill="FFFFFF"/>
        <w:jc w:val="both"/>
        <w:rPr>
          <w:bCs/>
          <w:i/>
          <w:color w:val="000000" w:themeColor="text1"/>
          <w:sz w:val="16"/>
          <w:szCs w:val="16"/>
        </w:rPr>
      </w:pPr>
    </w:p>
    <w:p w14:paraId="387F1C7A" w14:textId="50FA85F6"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при Оптическом отделе </w:t>
      </w:r>
      <w:r w:rsidR="00BB059E" w:rsidRPr="008C5983">
        <w:rPr>
          <w:bCs/>
          <w:color w:val="000000" w:themeColor="text1"/>
          <w:sz w:val="16"/>
          <w:szCs w:val="16"/>
        </w:rPr>
        <w:t xml:space="preserve">Обуховского </w:t>
      </w:r>
      <w:r w:rsidRPr="008C5983">
        <w:rPr>
          <w:bCs/>
          <w:color w:val="000000" w:themeColor="text1"/>
          <w:sz w:val="16"/>
          <w:szCs w:val="16"/>
        </w:rPr>
        <w:t xml:space="preserve">завода было вычислительное бюро, для заведования которым из Германии был выписан специалист, работавший у Герца. </w:t>
      </w:r>
    </w:p>
    <w:p w14:paraId="7F744D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завод имел намерение поставить производство оптических дальномеров, которые до того времени производил единственный завод Барра и </w:t>
      </w:r>
      <w:proofErr w:type="spellStart"/>
      <w:r w:rsidRPr="008C5983">
        <w:rPr>
          <w:bCs/>
          <w:color w:val="000000" w:themeColor="text1"/>
          <w:sz w:val="16"/>
          <w:szCs w:val="16"/>
        </w:rPr>
        <w:t>Струда</w:t>
      </w:r>
      <w:proofErr w:type="spellEnd"/>
      <w:r w:rsidRPr="008C5983">
        <w:rPr>
          <w:bCs/>
          <w:color w:val="000000" w:themeColor="text1"/>
          <w:sz w:val="16"/>
          <w:szCs w:val="16"/>
        </w:rPr>
        <w:t xml:space="preserve"> в Глазго. Но он очень дорого расценил стоимость патента, и Обуховский завод отказался от его покупки. Однако между обоими заводами </w:t>
      </w:r>
      <w:r w:rsidRPr="008C5983">
        <w:rPr>
          <w:bCs/>
          <w:color w:val="000000" w:themeColor="text1"/>
          <w:sz w:val="16"/>
          <w:szCs w:val="16"/>
        </w:rPr>
        <w:lastRenderedPageBreak/>
        <w:t xml:space="preserve">состоялось соглашение, согласно коего Обуховскому заводу были сообщены все сведения о производстве дальномеров с тем, однако, что он изготовлять их сам не имеет права и может лишь производить чистку, ремонт и выверку дальномеров, заказываемых у Барра. </w:t>
      </w:r>
    </w:p>
    <w:p w14:paraId="2BD8ED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1912 г. Обуховский завод по весьма дешевой цене приобрел оборудование варшавского завода Фосс, ликвидированного за смертью владельца Гинзбурга. </w:t>
      </w:r>
    </w:p>
    <w:p w14:paraId="3C111E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1912 г. поставлено было производство приборов системы </w:t>
      </w:r>
      <w:proofErr w:type="spellStart"/>
      <w:r w:rsidRPr="008C5983">
        <w:rPr>
          <w:bCs/>
          <w:color w:val="000000" w:themeColor="text1"/>
          <w:sz w:val="16"/>
          <w:szCs w:val="16"/>
        </w:rPr>
        <w:t>Лауница</w:t>
      </w:r>
      <w:proofErr w:type="spellEnd"/>
      <w:r w:rsidRPr="008C5983">
        <w:rPr>
          <w:bCs/>
          <w:color w:val="000000" w:themeColor="text1"/>
          <w:sz w:val="16"/>
          <w:szCs w:val="16"/>
        </w:rPr>
        <w:t xml:space="preserve">, крайне сложных в производстве. </w:t>
      </w:r>
    </w:p>
    <w:p w14:paraId="77D319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Около 1913 г. Обуховский завод основал филиальное отделение в Севастополе для ремонта оптических приборов и другое отделение для той же цели на транспорте "Рига". </w:t>
      </w:r>
    </w:p>
    <w:p w14:paraId="787CD2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Развитие оптического цела на Обуховском заводе характеризуется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020"/>
        <w:gridCol w:w="1032"/>
        <w:gridCol w:w="1044"/>
        <w:gridCol w:w="1371"/>
        <w:gridCol w:w="816"/>
      </w:tblGrid>
      <w:tr w:rsidR="008C196E" w:rsidRPr="008C5983" w14:paraId="644387B2" w14:textId="77777777" w:rsidTr="0085726C">
        <w:tc>
          <w:tcPr>
            <w:tcW w:w="1020" w:type="dxa"/>
          </w:tcPr>
          <w:p w14:paraId="67996EB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Годы</w:t>
            </w:r>
          </w:p>
        </w:tc>
        <w:tc>
          <w:tcPr>
            <w:tcW w:w="1032" w:type="dxa"/>
          </w:tcPr>
          <w:p w14:paraId="0438F0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Число станков</w:t>
            </w:r>
          </w:p>
        </w:tc>
        <w:tc>
          <w:tcPr>
            <w:tcW w:w="1044" w:type="dxa"/>
          </w:tcPr>
          <w:p w14:paraId="177A69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Число мастеровых</w:t>
            </w:r>
          </w:p>
        </w:tc>
        <w:tc>
          <w:tcPr>
            <w:tcW w:w="1371" w:type="dxa"/>
          </w:tcPr>
          <w:p w14:paraId="4E3A817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Лиц </w:t>
            </w:r>
            <w:proofErr w:type="spellStart"/>
            <w:proofErr w:type="gramStart"/>
            <w:r w:rsidRPr="008C5983">
              <w:rPr>
                <w:bCs/>
                <w:color w:val="000000" w:themeColor="text1"/>
                <w:sz w:val="16"/>
                <w:szCs w:val="16"/>
              </w:rPr>
              <w:t>административ-ного</w:t>
            </w:r>
            <w:proofErr w:type="spellEnd"/>
            <w:proofErr w:type="gramEnd"/>
            <w:r w:rsidRPr="008C5983">
              <w:rPr>
                <w:bCs/>
                <w:color w:val="000000" w:themeColor="text1"/>
                <w:sz w:val="16"/>
                <w:szCs w:val="16"/>
              </w:rPr>
              <w:t xml:space="preserve"> персонала</w:t>
            </w:r>
          </w:p>
        </w:tc>
        <w:tc>
          <w:tcPr>
            <w:tcW w:w="816" w:type="dxa"/>
          </w:tcPr>
          <w:p w14:paraId="3585ACD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Валовой оборот, руб. </w:t>
            </w:r>
          </w:p>
        </w:tc>
      </w:tr>
      <w:tr w:rsidR="008C196E" w:rsidRPr="008C5983" w14:paraId="00E06848" w14:textId="77777777" w:rsidTr="0085726C">
        <w:tc>
          <w:tcPr>
            <w:tcW w:w="1020" w:type="dxa"/>
          </w:tcPr>
          <w:p w14:paraId="0DB9933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1905</w:t>
            </w:r>
          </w:p>
        </w:tc>
        <w:tc>
          <w:tcPr>
            <w:tcW w:w="1032" w:type="dxa"/>
          </w:tcPr>
          <w:p w14:paraId="2351F0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40</w:t>
            </w:r>
          </w:p>
        </w:tc>
        <w:tc>
          <w:tcPr>
            <w:tcW w:w="1044" w:type="dxa"/>
          </w:tcPr>
          <w:p w14:paraId="19868B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w:t>
            </w:r>
          </w:p>
        </w:tc>
        <w:tc>
          <w:tcPr>
            <w:tcW w:w="1371" w:type="dxa"/>
          </w:tcPr>
          <w:p w14:paraId="59A80F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w:t>
            </w:r>
          </w:p>
        </w:tc>
        <w:tc>
          <w:tcPr>
            <w:tcW w:w="816" w:type="dxa"/>
          </w:tcPr>
          <w:p w14:paraId="1F72598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60.000</w:t>
            </w:r>
          </w:p>
        </w:tc>
      </w:tr>
      <w:tr w:rsidR="008C196E" w:rsidRPr="008C5983" w14:paraId="0A375B52" w14:textId="77777777" w:rsidTr="0085726C">
        <w:tc>
          <w:tcPr>
            <w:tcW w:w="1020" w:type="dxa"/>
          </w:tcPr>
          <w:p w14:paraId="3C0D516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1906</w:t>
            </w:r>
          </w:p>
        </w:tc>
        <w:tc>
          <w:tcPr>
            <w:tcW w:w="1032" w:type="dxa"/>
          </w:tcPr>
          <w:p w14:paraId="65F8753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40</w:t>
            </w:r>
          </w:p>
        </w:tc>
        <w:tc>
          <w:tcPr>
            <w:tcW w:w="1044" w:type="dxa"/>
          </w:tcPr>
          <w:p w14:paraId="07B5CF5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35</w:t>
            </w:r>
          </w:p>
        </w:tc>
        <w:tc>
          <w:tcPr>
            <w:tcW w:w="1371" w:type="dxa"/>
          </w:tcPr>
          <w:p w14:paraId="64E123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w:t>
            </w:r>
          </w:p>
        </w:tc>
        <w:tc>
          <w:tcPr>
            <w:tcW w:w="816" w:type="dxa"/>
          </w:tcPr>
          <w:p w14:paraId="2C27B4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r w:rsidR="008C196E" w:rsidRPr="008C5983" w14:paraId="1C608735" w14:textId="77777777" w:rsidTr="0085726C">
        <w:tc>
          <w:tcPr>
            <w:tcW w:w="1020" w:type="dxa"/>
          </w:tcPr>
          <w:p w14:paraId="08B704C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1907</w:t>
            </w:r>
          </w:p>
        </w:tc>
        <w:tc>
          <w:tcPr>
            <w:tcW w:w="1032" w:type="dxa"/>
          </w:tcPr>
          <w:p w14:paraId="703EEB4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100</w:t>
            </w:r>
          </w:p>
        </w:tc>
        <w:tc>
          <w:tcPr>
            <w:tcW w:w="1044" w:type="dxa"/>
          </w:tcPr>
          <w:p w14:paraId="38D605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60</w:t>
            </w:r>
          </w:p>
        </w:tc>
        <w:tc>
          <w:tcPr>
            <w:tcW w:w="1371" w:type="dxa"/>
          </w:tcPr>
          <w:p w14:paraId="059244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w:t>
            </w:r>
          </w:p>
        </w:tc>
        <w:tc>
          <w:tcPr>
            <w:tcW w:w="816" w:type="dxa"/>
          </w:tcPr>
          <w:p w14:paraId="57636D2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r w:rsidR="008C196E" w:rsidRPr="008C5983" w14:paraId="582C8766" w14:textId="77777777" w:rsidTr="0085726C">
        <w:tc>
          <w:tcPr>
            <w:tcW w:w="1020" w:type="dxa"/>
          </w:tcPr>
          <w:p w14:paraId="3E2FBB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1908</w:t>
            </w:r>
          </w:p>
        </w:tc>
        <w:tc>
          <w:tcPr>
            <w:tcW w:w="1032" w:type="dxa"/>
          </w:tcPr>
          <w:p w14:paraId="483E760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185</w:t>
            </w:r>
          </w:p>
        </w:tc>
        <w:tc>
          <w:tcPr>
            <w:tcW w:w="1044" w:type="dxa"/>
          </w:tcPr>
          <w:p w14:paraId="1F435A5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85</w:t>
            </w:r>
          </w:p>
        </w:tc>
        <w:tc>
          <w:tcPr>
            <w:tcW w:w="1371" w:type="dxa"/>
          </w:tcPr>
          <w:p w14:paraId="75EC927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w:t>
            </w:r>
          </w:p>
        </w:tc>
        <w:tc>
          <w:tcPr>
            <w:tcW w:w="816" w:type="dxa"/>
          </w:tcPr>
          <w:p w14:paraId="0FBCC7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r w:rsidR="008C196E" w:rsidRPr="008C5983" w14:paraId="613B2C22" w14:textId="77777777" w:rsidTr="0085726C">
        <w:tc>
          <w:tcPr>
            <w:tcW w:w="1020" w:type="dxa"/>
          </w:tcPr>
          <w:p w14:paraId="3F5339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1909</w:t>
            </w:r>
          </w:p>
        </w:tc>
        <w:tc>
          <w:tcPr>
            <w:tcW w:w="1032" w:type="dxa"/>
          </w:tcPr>
          <w:p w14:paraId="76DD87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205</w:t>
            </w:r>
          </w:p>
        </w:tc>
        <w:tc>
          <w:tcPr>
            <w:tcW w:w="1044" w:type="dxa"/>
          </w:tcPr>
          <w:p w14:paraId="2B9C6B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110</w:t>
            </w:r>
          </w:p>
        </w:tc>
        <w:tc>
          <w:tcPr>
            <w:tcW w:w="1371" w:type="dxa"/>
          </w:tcPr>
          <w:p w14:paraId="2ACCD95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8</w:t>
            </w:r>
          </w:p>
        </w:tc>
        <w:tc>
          <w:tcPr>
            <w:tcW w:w="816" w:type="dxa"/>
          </w:tcPr>
          <w:p w14:paraId="0FB9AD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r w:rsidR="008C196E" w:rsidRPr="008C5983" w14:paraId="516E39AD" w14:textId="77777777" w:rsidTr="0085726C">
        <w:tc>
          <w:tcPr>
            <w:tcW w:w="1020" w:type="dxa"/>
          </w:tcPr>
          <w:p w14:paraId="3618EC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1910</w:t>
            </w:r>
          </w:p>
        </w:tc>
        <w:tc>
          <w:tcPr>
            <w:tcW w:w="1032" w:type="dxa"/>
          </w:tcPr>
          <w:p w14:paraId="752902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220</w:t>
            </w:r>
          </w:p>
        </w:tc>
        <w:tc>
          <w:tcPr>
            <w:tcW w:w="1044" w:type="dxa"/>
          </w:tcPr>
          <w:p w14:paraId="4163934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140</w:t>
            </w:r>
          </w:p>
        </w:tc>
        <w:tc>
          <w:tcPr>
            <w:tcW w:w="1371" w:type="dxa"/>
          </w:tcPr>
          <w:p w14:paraId="2416B53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w:t>
            </w:r>
          </w:p>
        </w:tc>
        <w:tc>
          <w:tcPr>
            <w:tcW w:w="816" w:type="dxa"/>
          </w:tcPr>
          <w:p w14:paraId="1633847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r w:rsidR="008C196E" w:rsidRPr="008C5983" w14:paraId="254D4B77" w14:textId="77777777" w:rsidTr="0085726C">
        <w:tc>
          <w:tcPr>
            <w:tcW w:w="1020" w:type="dxa"/>
          </w:tcPr>
          <w:p w14:paraId="0CA7774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032" w:type="dxa"/>
          </w:tcPr>
          <w:p w14:paraId="0F9748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315</w:t>
            </w:r>
          </w:p>
        </w:tc>
        <w:tc>
          <w:tcPr>
            <w:tcW w:w="1044" w:type="dxa"/>
          </w:tcPr>
          <w:p w14:paraId="39BB328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210</w:t>
            </w:r>
          </w:p>
        </w:tc>
        <w:tc>
          <w:tcPr>
            <w:tcW w:w="1371" w:type="dxa"/>
          </w:tcPr>
          <w:p w14:paraId="5D8DAA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w:t>
            </w:r>
          </w:p>
        </w:tc>
        <w:tc>
          <w:tcPr>
            <w:tcW w:w="816" w:type="dxa"/>
          </w:tcPr>
          <w:p w14:paraId="1EC2769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r w:rsidR="008C196E" w:rsidRPr="008C5983" w14:paraId="03724613" w14:textId="77777777" w:rsidTr="0085726C">
        <w:tc>
          <w:tcPr>
            <w:tcW w:w="1020" w:type="dxa"/>
          </w:tcPr>
          <w:p w14:paraId="2154D3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1912</w:t>
            </w:r>
          </w:p>
        </w:tc>
        <w:tc>
          <w:tcPr>
            <w:tcW w:w="1032" w:type="dxa"/>
          </w:tcPr>
          <w:p w14:paraId="4E3BC86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345</w:t>
            </w:r>
          </w:p>
        </w:tc>
        <w:tc>
          <w:tcPr>
            <w:tcW w:w="1044" w:type="dxa"/>
          </w:tcPr>
          <w:p w14:paraId="668318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230</w:t>
            </w:r>
          </w:p>
        </w:tc>
        <w:tc>
          <w:tcPr>
            <w:tcW w:w="1371" w:type="dxa"/>
          </w:tcPr>
          <w:p w14:paraId="4E3E19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14</w:t>
            </w:r>
          </w:p>
        </w:tc>
        <w:tc>
          <w:tcPr>
            <w:tcW w:w="816" w:type="dxa"/>
          </w:tcPr>
          <w:p w14:paraId="3F6792A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r>
      <w:tr w:rsidR="008C196E" w:rsidRPr="008C5983" w14:paraId="0313CBB1" w14:textId="77777777" w:rsidTr="0085726C">
        <w:tc>
          <w:tcPr>
            <w:tcW w:w="1020" w:type="dxa"/>
          </w:tcPr>
          <w:p w14:paraId="51F6F0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032" w:type="dxa"/>
          </w:tcPr>
          <w:p w14:paraId="09831D5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405</w:t>
            </w:r>
          </w:p>
        </w:tc>
        <w:tc>
          <w:tcPr>
            <w:tcW w:w="1044" w:type="dxa"/>
          </w:tcPr>
          <w:p w14:paraId="060937E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250</w:t>
            </w:r>
          </w:p>
        </w:tc>
        <w:tc>
          <w:tcPr>
            <w:tcW w:w="1371" w:type="dxa"/>
          </w:tcPr>
          <w:p w14:paraId="2AB31DB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16</w:t>
            </w:r>
          </w:p>
        </w:tc>
        <w:tc>
          <w:tcPr>
            <w:tcW w:w="816" w:type="dxa"/>
          </w:tcPr>
          <w:p w14:paraId="3488E7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550.000</w:t>
            </w:r>
          </w:p>
        </w:tc>
      </w:tr>
    </w:tbl>
    <w:p w14:paraId="2979F81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возникновением Европейской войны Оптический отдел оказался в крайне трудном положении. Проф. Гершун, главный вычислитель, один из лучших мастеров перешли на службу во вновь основанный фирмой </w:t>
      </w:r>
      <w:proofErr w:type="spellStart"/>
      <w:r w:rsidRPr="008C5983">
        <w:rPr>
          <w:bCs/>
          <w:color w:val="000000" w:themeColor="text1"/>
          <w:sz w:val="16"/>
          <w:szCs w:val="16"/>
        </w:rPr>
        <w:t>Крезо</w:t>
      </w:r>
      <w:proofErr w:type="spellEnd"/>
      <w:r w:rsidRPr="008C5983">
        <w:rPr>
          <w:bCs/>
          <w:color w:val="000000" w:themeColor="text1"/>
          <w:sz w:val="16"/>
          <w:szCs w:val="16"/>
        </w:rPr>
        <w:t xml:space="preserve"> в Петрограде оптический завод (ныне завод № 95). Помимо этого, несколько опытных мастеровых и мастеров завода — германских, австрийских подданных — были изъяты из завода и интернированы в лагерях. </w:t>
      </w:r>
    </w:p>
    <w:p w14:paraId="472FDD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слову, следует остановиться на этих "германских и австрийских подданных", оказавшихся </w:t>
      </w:r>
      <w:proofErr w:type="gramStart"/>
      <w:r w:rsidRPr="008C5983">
        <w:rPr>
          <w:bCs/>
          <w:color w:val="000000" w:themeColor="text1"/>
          <w:sz w:val="16"/>
          <w:szCs w:val="16"/>
        </w:rPr>
        <w:t>на служба</w:t>
      </w:r>
      <w:proofErr w:type="gramEnd"/>
      <w:r w:rsidRPr="008C5983">
        <w:rPr>
          <w:bCs/>
          <w:color w:val="000000" w:themeColor="text1"/>
          <w:sz w:val="16"/>
          <w:szCs w:val="16"/>
        </w:rPr>
        <w:t xml:space="preserve"> на ответственных должностях в таком заводе, как Обуховский — единственном в Россия по крупнокалиберной артиллерии сухопутной и морской и по военной оптике. Надо думать, что работа немецкого шпионажа по изучению этого крайне важного в военном отношении завода не была сложной и не требовала никаких затрат, так как любезно оплачивалась Обуховским заводом в форме жалования означенным германский и австрийским подданным. </w:t>
      </w:r>
    </w:p>
    <w:p w14:paraId="12432A1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Вместе с тем в связи с прекращением доставки оптических приборов из-за границы роль Оптического отдела, понятно, стала особо ответственной. </w:t>
      </w:r>
    </w:p>
    <w:p w14:paraId="35B335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связи с необходимостью расширять производство завод принял меры к усилению оборудования путем заказа его в России и за границей. </w:t>
      </w:r>
    </w:p>
    <w:p w14:paraId="3729E44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Вместе с тем завод принял меры к получению из-за границы оптического стекла, довоенные запасы коего быстро таяли. Единственным местом, откуда его можно было получить, это были завод Пара-</w:t>
      </w:r>
      <w:proofErr w:type="spellStart"/>
      <w:r w:rsidRPr="008C5983">
        <w:rPr>
          <w:bCs/>
          <w:color w:val="000000" w:themeColor="text1"/>
          <w:sz w:val="16"/>
          <w:szCs w:val="16"/>
        </w:rPr>
        <w:t>Мантуа</w:t>
      </w:r>
      <w:proofErr w:type="spellEnd"/>
      <w:r w:rsidRPr="008C5983">
        <w:rPr>
          <w:bCs/>
          <w:color w:val="000000" w:themeColor="text1"/>
          <w:sz w:val="16"/>
          <w:szCs w:val="16"/>
        </w:rPr>
        <w:t xml:space="preserve"> в Париже и небольшой завод Чанса в Англии. Но оба эти завода были завалены отечественными военными заказами. </w:t>
      </w:r>
    </w:p>
    <w:p w14:paraId="5D273D5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период войны Оптический отдел выполнил постановку ряда новых производств по заданиям морского и сухопутного ведомств: перископы для подводных лодок, для башенных установок и для крепостных установок, приборы центрального целеуказания, приборы светового телеграфирования, визиры для наблюдения за подводными лодками, прицелы для минных аппаратов, прицелы для пулеметов и винтовок, оптические детали для приборов Четыркина и Кованько, зрительные трубы различного назначения. Разработаны также были морские бинокли 6 х и большие стереотрубы 10 х с увеличенной светосилой, переконструированы для больших углов возвышения и построены специальные панорамы для зенитных пушек </w:t>
      </w:r>
      <w:proofErr w:type="spellStart"/>
      <w:r w:rsidRPr="008C5983">
        <w:rPr>
          <w:bCs/>
          <w:color w:val="000000" w:themeColor="text1"/>
          <w:sz w:val="16"/>
          <w:szCs w:val="16"/>
        </w:rPr>
        <w:t>Лендера</w:t>
      </w:r>
      <w:proofErr w:type="spellEnd"/>
      <w:r w:rsidRPr="008C5983">
        <w:rPr>
          <w:bCs/>
          <w:color w:val="000000" w:themeColor="text1"/>
          <w:sz w:val="16"/>
          <w:szCs w:val="16"/>
        </w:rPr>
        <w:t xml:space="preserve">. </w:t>
      </w:r>
    </w:p>
    <w:p w14:paraId="4568889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связи с увеличением оборудования, увеличена была рабочая площадь под Оптическим отделом. В 1916 г. личный состав Оптического отдела достиг 630 рабочих и 40 человек административно-технического персонала. </w:t>
      </w:r>
    </w:p>
    <w:p w14:paraId="564C26B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Отдел состоит из следующих мастерских: обработка оптических стекал, механическая обработка деталей, сборка приборов, инструментальная, химическая лаборатория, опытное отделение и два филиальных отделения — в Севастополе и на транспорте "Рига". </w:t>
      </w:r>
    </w:p>
    <w:p w14:paraId="42757C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Производство в 1916 г. достигает следующего масштаба (шт. в месяц): </w:t>
      </w:r>
    </w:p>
    <w:p w14:paraId="304224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Биноклей призменных300</w:t>
      </w:r>
    </w:p>
    <w:p w14:paraId="7490AC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Панорам200</w:t>
      </w:r>
    </w:p>
    <w:p w14:paraId="6D3037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Зрительных труб и перископов100</w:t>
      </w:r>
    </w:p>
    <w:p w14:paraId="6DC2CFA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Стереотруб больших и малых120</w:t>
      </w:r>
    </w:p>
    <w:p w14:paraId="65A647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Монокуляров60</w:t>
      </w:r>
    </w:p>
    <w:p w14:paraId="37219F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Приборов различных (для стрельбы)50</w:t>
      </w:r>
    </w:p>
    <w:p w14:paraId="1FF73DC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Кроме того, отдел производил в крупных размерах ремонт оптических приборов (11329).</w:t>
      </w:r>
    </w:p>
    <w:p w14:paraId="6B0A199D" w14:textId="77777777" w:rsidR="008C196E" w:rsidRPr="008C5983" w:rsidRDefault="008C196E" w:rsidP="00183F5A">
      <w:pPr>
        <w:pStyle w:val="a3"/>
        <w:jc w:val="both"/>
        <w:rPr>
          <w:bCs/>
          <w:i w:val="0"/>
          <w:color w:val="000000" w:themeColor="text1"/>
          <w:spacing w:val="0"/>
          <w:kern w:val="0"/>
          <w:position w:val="0"/>
          <w:sz w:val="16"/>
          <w:szCs w:val="16"/>
        </w:rPr>
      </w:pPr>
    </w:p>
    <w:p w14:paraId="26F8834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w:t>
      </w:r>
      <w:proofErr w:type="spellStart"/>
      <w:r w:rsidRPr="008C5983">
        <w:rPr>
          <w:bCs/>
          <w:color w:val="000000" w:themeColor="text1"/>
          <w:sz w:val="16"/>
          <w:szCs w:val="16"/>
        </w:rPr>
        <w:t>Охтенский</w:t>
      </w:r>
      <w:proofErr w:type="spellEnd"/>
      <w:r w:rsidRPr="008C5983">
        <w:rPr>
          <w:bCs/>
          <w:color w:val="000000" w:themeColor="text1"/>
          <w:sz w:val="16"/>
          <w:szCs w:val="16"/>
        </w:rPr>
        <w:t xml:space="preserve"> завод для снаряжения стал дополнительно употреблять тротил Шлиссельбургского завода, который к этому времени оборудовал свой тротиловый отдел. </w:t>
      </w:r>
    </w:p>
    <w:p w14:paraId="26D130E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Шлиссельбургский завод, как сказало в отдельной статье, был чисто германский. Тротиловое производство ставилось в нем обществом "Карбонит", причем к ознакомлению с ним никто из русских инженеров не допускался. </w:t>
      </w:r>
    </w:p>
    <w:p w14:paraId="424D0BC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За пятилетний период, предшествующий войне, работы </w:t>
      </w:r>
      <w:proofErr w:type="spellStart"/>
      <w:r w:rsidRPr="008C5983">
        <w:rPr>
          <w:bCs/>
          <w:color w:val="000000" w:themeColor="text1"/>
          <w:sz w:val="16"/>
          <w:szCs w:val="16"/>
        </w:rPr>
        <w:t>Охтенского</w:t>
      </w:r>
      <w:proofErr w:type="spellEnd"/>
      <w:r w:rsidRPr="008C5983">
        <w:rPr>
          <w:bCs/>
          <w:color w:val="000000" w:themeColor="text1"/>
          <w:sz w:val="16"/>
          <w:szCs w:val="16"/>
        </w:rPr>
        <w:t xml:space="preserve"> тротилового отдела выражаются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2"/>
        <w:gridCol w:w="1192"/>
        <w:gridCol w:w="1104"/>
        <w:gridCol w:w="1128"/>
        <w:gridCol w:w="1078"/>
      </w:tblGrid>
      <w:tr w:rsidR="008C196E" w:rsidRPr="008C5983" w14:paraId="5B8A84B4" w14:textId="77777777" w:rsidTr="0085726C">
        <w:tc>
          <w:tcPr>
            <w:tcW w:w="792" w:type="dxa"/>
          </w:tcPr>
          <w:p w14:paraId="20C94AD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Годы</w:t>
            </w:r>
          </w:p>
        </w:tc>
        <w:tc>
          <w:tcPr>
            <w:tcW w:w="1192" w:type="dxa"/>
          </w:tcPr>
          <w:p w14:paraId="65494F3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Изготовление тротила</w:t>
            </w:r>
          </w:p>
        </w:tc>
        <w:tc>
          <w:tcPr>
            <w:tcW w:w="1104" w:type="dxa"/>
          </w:tcPr>
          <w:p w14:paraId="48707F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Снаряжение крупных калибров</w:t>
            </w:r>
          </w:p>
        </w:tc>
        <w:tc>
          <w:tcPr>
            <w:tcW w:w="1128" w:type="dxa"/>
          </w:tcPr>
          <w:p w14:paraId="1EC78EB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Снаряжение средних калибров</w:t>
            </w:r>
          </w:p>
        </w:tc>
        <w:tc>
          <w:tcPr>
            <w:tcW w:w="1078" w:type="dxa"/>
          </w:tcPr>
          <w:p w14:paraId="68BAA6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Снаряжение малых калибров</w:t>
            </w:r>
          </w:p>
        </w:tc>
      </w:tr>
      <w:tr w:rsidR="008C196E" w:rsidRPr="008C5983" w14:paraId="0267D8C8" w14:textId="77777777" w:rsidTr="0085726C">
        <w:tc>
          <w:tcPr>
            <w:tcW w:w="792" w:type="dxa"/>
          </w:tcPr>
          <w:p w14:paraId="6C11D8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1909</w:t>
            </w:r>
          </w:p>
        </w:tc>
        <w:tc>
          <w:tcPr>
            <w:tcW w:w="1192" w:type="dxa"/>
          </w:tcPr>
          <w:p w14:paraId="039BB70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4.700</w:t>
            </w:r>
          </w:p>
        </w:tc>
        <w:tc>
          <w:tcPr>
            <w:tcW w:w="1104" w:type="dxa"/>
          </w:tcPr>
          <w:p w14:paraId="07C89AA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w:t>
            </w:r>
          </w:p>
        </w:tc>
        <w:tc>
          <w:tcPr>
            <w:tcW w:w="1128" w:type="dxa"/>
          </w:tcPr>
          <w:p w14:paraId="35E295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49.000</w:t>
            </w:r>
          </w:p>
        </w:tc>
        <w:tc>
          <w:tcPr>
            <w:tcW w:w="1078" w:type="dxa"/>
          </w:tcPr>
          <w:p w14:paraId="508466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r>
      <w:tr w:rsidR="008C196E" w:rsidRPr="008C5983" w14:paraId="13850324" w14:textId="77777777" w:rsidTr="0085726C">
        <w:tc>
          <w:tcPr>
            <w:tcW w:w="792" w:type="dxa"/>
          </w:tcPr>
          <w:p w14:paraId="64F4272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1910</w:t>
            </w:r>
          </w:p>
        </w:tc>
        <w:tc>
          <w:tcPr>
            <w:tcW w:w="1192" w:type="dxa"/>
          </w:tcPr>
          <w:p w14:paraId="058DF8D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7.500</w:t>
            </w:r>
          </w:p>
        </w:tc>
        <w:tc>
          <w:tcPr>
            <w:tcW w:w="1104" w:type="dxa"/>
          </w:tcPr>
          <w:p w14:paraId="3290A83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5.200</w:t>
            </w:r>
          </w:p>
        </w:tc>
        <w:tc>
          <w:tcPr>
            <w:tcW w:w="1128" w:type="dxa"/>
          </w:tcPr>
          <w:p w14:paraId="729180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154.000</w:t>
            </w:r>
          </w:p>
        </w:tc>
        <w:tc>
          <w:tcPr>
            <w:tcW w:w="1078" w:type="dxa"/>
          </w:tcPr>
          <w:p w14:paraId="53021FA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65.100</w:t>
            </w:r>
          </w:p>
        </w:tc>
      </w:tr>
      <w:tr w:rsidR="008C196E" w:rsidRPr="008C5983" w14:paraId="1B7F2D6C" w14:textId="77777777" w:rsidTr="0085726C">
        <w:tc>
          <w:tcPr>
            <w:tcW w:w="792" w:type="dxa"/>
          </w:tcPr>
          <w:p w14:paraId="70D63BC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1911</w:t>
            </w:r>
          </w:p>
        </w:tc>
        <w:tc>
          <w:tcPr>
            <w:tcW w:w="1192" w:type="dxa"/>
          </w:tcPr>
          <w:p w14:paraId="65BFB7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1104" w:type="dxa"/>
          </w:tcPr>
          <w:p w14:paraId="06E3259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2.500</w:t>
            </w:r>
          </w:p>
        </w:tc>
        <w:tc>
          <w:tcPr>
            <w:tcW w:w="1128" w:type="dxa"/>
          </w:tcPr>
          <w:p w14:paraId="53270A4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129.500</w:t>
            </w:r>
          </w:p>
        </w:tc>
        <w:tc>
          <w:tcPr>
            <w:tcW w:w="1078" w:type="dxa"/>
          </w:tcPr>
          <w:p w14:paraId="1BC2CE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23.300</w:t>
            </w:r>
          </w:p>
        </w:tc>
      </w:tr>
      <w:tr w:rsidR="008C196E" w:rsidRPr="008C5983" w14:paraId="3AA9B011" w14:textId="77777777" w:rsidTr="0085726C">
        <w:tc>
          <w:tcPr>
            <w:tcW w:w="792" w:type="dxa"/>
          </w:tcPr>
          <w:p w14:paraId="78FE3DA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1912</w:t>
            </w:r>
          </w:p>
        </w:tc>
        <w:tc>
          <w:tcPr>
            <w:tcW w:w="1192" w:type="dxa"/>
          </w:tcPr>
          <w:p w14:paraId="4C9043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1104" w:type="dxa"/>
          </w:tcPr>
          <w:p w14:paraId="55778DE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1128" w:type="dxa"/>
          </w:tcPr>
          <w:p w14:paraId="668CBB6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1078" w:type="dxa"/>
          </w:tcPr>
          <w:p w14:paraId="3FFF27E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r>
      <w:tr w:rsidR="008C196E" w:rsidRPr="008C5983" w14:paraId="6DF958E7" w14:textId="77777777" w:rsidTr="0085726C">
        <w:tc>
          <w:tcPr>
            <w:tcW w:w="792" w:type="dxa"/>
          </w:tcPr>
          <w:p w14:paraId="1AD4410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1913</w:t>
            </w:r>
          </w:p>
        </w:tc>
        <w:tc>
          <w:tcPr>
            <w:tcW w:w="1192" w:type="dxa"/>
          </w:tcPr>
          <w:p w14:paraId="5BCFCD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1104" w:type="dxa"/>
          </w:tcPr>
          <w:p w14:paraId="4E0538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1128" w:type="dxa"/>
          </w:tcPr>
          <w:p w14:paraId="395A50E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c>
          <w:tcPr>
            <w:tcW w:w="1078" w:type="dxa"/>
          </w:tcPr>
          <w:p w14:paraId="58DE94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w:t>
            </w:r>
          </w:p>
        </w:tc>
      </w:tr>
    </w:tbl>
    <w:p w14:paraId="11D4836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Ввиду гибели архивов завода восстановить цифры нельзя.</w:t>
      </w:r>
    </w:p>
    <w:p w14:paraId="20C155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1911 г. было введено снаряжение ручных гранат </w:t>
      </w:r>
      <w:proofErr w:type="spellStart"/>
      <w:r w:rsidRPr="008C5983">
        <w:rPr>
          <w:bCs/>
          <w:color w:val="000000" w:themeColor="text1"/>
          <w:sz w:val="16"/>
          <w:szCs w:val="16"/>
        </w:rPr>
        <w:t>прессованым</w:t>
      </w:r>
      <w:proofErr w:type="spellEnd"/>
      <w:r w:rsidRPr="008C5983">
        <w:rPr>
          <w:bCs/>
          <w:color w:val="000000" w:themeColor="text1"/>
          <w:sz w:val="16"/>
          <w:szCs w:val="16"/>
        </w:rPr>
        <w:t xml:space="preserve"> мелинитом. </w:t>
      </w:r>
    </w:p>
    <w:p w14:paraId="33F3C56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1910 до 1914 г. производились опытные работы по снаряжению аэропланных бомб и взрывателей к ним. </w:t>
      </w:r>
    </w:p>
    <w:p w14:paraId="29E9796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За все время существования завода до мировой войны, он периодически расширялся путем постройки новых зданий и постановкой новых механизмов, причем постепенно увеличивалась теснота расположения и опасность в отношении пожаров и взрывов (11329).</w:t>
      </w:r>
    </w:p>
    <w:p w14:paraId="7CE354F5" w14:textId="77777777" w:rsidR="008C196E" w:rsidRPr="008C5983" w:rsidRDefault="008C196E" w:rsidP="00183F5A">
      <w:pPr>
        <w:jc w:val="both"/>
        <w:rPr>
          <w:bCs/>
          <w:color w:val="000000" w:themeColor="text1"/>
          <w:sz w:val="16"/>
          <w:szCs w:val="16"/>
        </w:rPr>
      </w:pPr>
    </w:p>
    <w:p w14:paraId="6BCC7DA3" w14:textId="7DE776E5"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 г. </w:t>
      </w:r>
      <w:r w:rsidR="00BB059E" w:rsidRPr="008C5983">
        <w:rPr>
          <w:bCs/>
          <w:color w:val="000000" w:themeColor="text1"/>
          <w:sz w:val="16"/>
          <w:szCs w:val="16"/>
        </w:rPr>
        <w:t xml:space="preserve">Комиссия по применению взрывчатых веществ, составленную из работников </w:t>
      </w:r>
      <w:proofErr w:type="spellStart"/>
      <w:r w:rsidR="00BB059E" w:rsidRPr="008C5983">
        <w:rPr>
          <w:bCs/>
          <w:color w:val="000000" w:themeColor="text1"/>
          <w:sz w:val="16"/>
          <w:szCs w:val="16"/>
        </w:rPr>
        <w:t>Арткома</w:t>
      </w:r>
      <w:proofErr w:type="spellEnd"/>
      <w:r w:rsidR="00BB059E" w:rsidRPr="008C5983">
        <w:rPr>
          <w:bCs/>
          <w:color w:val="000000" w:themeColor="text1"/>
          <w:sz w:val="16"/>
          <w:szCs w:val="16"/>
        </w:rPr>
        <w:t xml:space="preserve"> ГАУ</w:t>
      </w:r>
      <w:r w:rsidRPr="008C5983">
        <w:rPr>
          <w:bCs/>
          <w:color w:val="000000" w:themeColor="text1"/>
          <w:sz w:val="16"/>
          <w:szCs w:val="16"/>
        </w:rPr>
        <w:t xml:space="preserve"> получила необходимые кадры специали</w:t>
      </w:r>
      <w:r w:rsidRPr="008C5983">
        <w:rPr>
          <w:bCs/>
          <w:color w:val="000000" w:themeColor="text1"/>
          <w:sz w:val="16"/>
          <w:szCs w:val="16"/>
        </w:rPr>
        <w:softHyphen/>
        <w:t>стов и средства на постройку химической лаборатории и снаряжательной мастерской. Ранее, в 1907 г. на Петроградском трубочном заводе Комиссии выделили небольшую комнату с несколькими то</w:t>
      </w:r>
      <w:r w:rsidRPr="008C5983">
        <w:rPr>
          <w:bCs/>
          <w:color w:val="000000" w:themeColor="text1"/>
          <w:sz w:val="16"/>
          <w:szCs w:val="16"/>
        </w:rPr>
        <w:softHyphen/>
        <w:t>карными станками для изготовления опытных образцов трубок и взрывателей [39, с. 62] (5484).</w:t>
      </w:r>
    </w:p>
    <w:p w14:paraId="1EFCD033" w14:textId="77777777" w:rsidR="008C196E" w:rsidRPr="008C5983" w:rsidRDefault="008C196E" w:rsidP="00183F5A">
      <w:pPr>
        <w:shd w:val="clear" w:color="auto" w:fill="FFFFFF"/>
        <w:jc w:val="both"/>
        <w:rPr>
          <w:bCs/>
          <w:color w:val="000000" w:themeColor="text1"/>
          <w:sz w:val="16"/>
          <w:szCs w:val="16"/>
        </w:rPr>
      </w:pPr>
    </w:p>
    <w:p w14:paraId="0D18F47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 вместе с материальной частью горных пушек образца 1909 г. была принята на вооружение 34-секундная трубка Шнейдера, оригинальная по устройству и очень компактная благодаря примене</w:t>
      </w:r>
      <w:r w:rsidRPr="008C5983">
        <w:rPr>
          <w:bCs/>
          <w:color w:val="000000" w:themeColor="text1"/>
          <w:sz w:val="16"/>
          <w:szCs w:val="16"/>
        </w:rPr>
        <w:softHyphen/>
        <w:t>нию для снаряжения дистанционных колец медленно горящего по</w:t>
      </w:r>
      <w:r w:rsidRPr="008C5983">
        <w:rPr>
          <w:bCs/>
          <w:color w:val="000000" w:themeColor="text1"/>
          <w:sz w:val="16"/>
          <w:szCs w:val="16"/>
        </w:rPr>
        <w:softHyphen/>
        <w:t>роха вместо обыкновенного трубочного.</w:t>
      </w:r>
    </w:p>
    <w:p w14:paraId="1167FDF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Эти трубки вскоре стали изготовлять в России на частном заводе Барановского в Петрограде, при этом медленногорящий порох для них покупали во Франции. Начавшаяся первая мировая война выну</w:t>
      </w:r>
      <w:r w:rsidRPr="008C5983">
        <w:rPr>
          <w:bCs/>
          <w:color w:val="000000" w:themeColor="text1"/>
          <w:sz w:val="16"/>
          <w:szCs w:val="16"/>
        </w:rPr>
        <w:softHyphen/>
        <w:t>дила завод перейти на снаряжение этих трубок отечественными тру</w:t>
      </w:r>
      <w:r w:rsidRPr="008C5983">
        <w:rPr>
          <w:bCs/>
          <w:color w:val="000000" w:themeColor="text1"/>
          <w:sz w:val="16"/>
          <w:szCs w:val="16"/>
        </w:rPr>
        <w:softHyphen/>
        <w:t>бочными порохами. В результате такой замены время горения труб</w:t>
      </w:r>
      <w:r w:rsidRPr="008C5983">
        <w:rPr>
          <w:bCs/>
          <w:color w:val="000000" w:themeColor="text1"/>
          <w:sz w:val="16"/>
          <w:szCs w:val="16"/>
        </w:rPr>
        <w:softHyphen/>
        <w:t>ки снизилось до 23 с [46, с. 45].</w:t>
      </w:r>
    </w:p>
    <w:p w14:paraId="5D87643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1913 г. была закончена разработка 45-секундной трубки II об</w:t>
      </w:r>
      <w:r w:rsidRPr="008C5983">
        <w:rPr>
          <w:bCs/>
          <w:color w:val="000000" w:themeColor="text1"/>
          <w:sz w:val="16"/>
          <w:szCs w:val="16"/>
        </w:rPr>
        <w:softHyphen/>
        <w:t>разца с широким хвостом, предназначавшейся для стрельбы шрап</w:t>
      </w:r>
      <w:r w:rsidRPr="008C5983">
        <w:rPr>
          <w:bCs/>
          <w:color w:val="000000" w:themeColor="text1"/>
          <w:sz w:val="16"/>
          <w:szCs w:val="16"/>
        </w:rPr>
        <w:softHyphen/>
        <w:t>нельными снарядами из орудий средних калибров (107—152 мм). Трубка имела три дистанционных кольца, снаряженных трубочным порохом [39, с. 96].</w:t>
      </w:r>
    </w:p>
    <w:p w14:paraId="2E1C909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 xml:space="preserve">Во время первой мировой войны были начаты разработки </w:t>
      </w:r>
      <w:proofErr w:type="gramStart"/>
      <w:r w:rsidRPr="008C5983">
        <w:rPr>
          <w:bCs/>
          <w:color w:val="000000" w:themeColor="text1"/>
          <w:sz w:val="16"/>
          <w:szCs w:val="16"/>
        </w:rPr>
        <w:t>мед-</w:t>
      </w:r>
      <w:proofErr w:type="spellStart"/>
      <w:r w:rsidRPr="008C5983">
        <w:rPr>
          <w:bCs/>
          <w:color w:val="000000" w:themeColor="text1"/>
          <w:sz w:val="16"/>
          <w:szCs w:val="16"/>
        </w:rPr>
        <w:t>ленногорящих</w:t>
      </w:r>
      <w:proofErr w:type="spellEnd"/>
      <w:proofErr w:type="gramEnd"/>
      <w:r w:rsidRPr="008C5983">
        <w:rPr>
          <w:bCs/>
          <w:color w:val="000000" w:themeColor="text1"/>
          <w:sz w:val="16"/>
          <w:szCs w:val="16"/>
        </w:rPr>
        <w:t xml:space="preserve"> трубочных порохов. В результате был найден новый состав, что позволило увеличить время горения с 22 до 28 с [46, с. 45].</w:t>
      </w:r>
    </w:p>
    <w:p w14:paraId="18E4897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Таким образом, к началу и в течение всей первой мировой войны на вооружении русской артиллерии находились главным образом 22-, 30- и 45-секундные трубки для полевых пушек и гаубиц и 34-секундные для горных пушек (5484).</w:t>
      </w:r>
    </w:p>
    <w:p w14:paraId="127A5713" w14:textId="77777777" w:rsidR="008C196E" w:rsidRPr="008C5983" w:rsidRDefault="008C196E" w:rsidP="00183F5A">
      <w:pPr>
        <w:shd w:val="clear" w:color="auto" w:fill="FFFFFF"/>
        <w:jc w:val="both"/>
        <w:rPr>
          <w:bCs/>
          <w:color w:val="000000" w:themeColor="text1"/>
          <w:sz w:val="16"/>
          <w:szCs w:val="16"/>
        </w:rPr>
      </w:pPr>
    </w:p>
    <w:p w14:paraId="7EA6E551" w14:textId="77777777" w:rsidR="008C196E" w:rsidRPr="008C5983" w:rsidRDefault="008C196E" w:rsidP="00183F5A">
      <w:pPr>
        <w:jc w:val="both"/>
        <w:rPr>
          <w:bCs/>
          <w:sz w:val="16"/>
          <w:szCs w:val="16"/>
        </w:rPr>
      </w:pPr>
      <w:r w:rsidRPr="008C5983">
        <w:rPr>
          <w:bCs/>
          <w:sz w:val="16"/>
          <w:szCs w:val="16"/>
        </w:rPr>
        <w:t>В 1910 г. «Русское общество для изготовления снарядов и военных припасов» приняло решение о строительстве минного завода на новом месте по ул. Чугунной. В 1911 г. завод «Новый Парвиайнен» вступил в строй. Выпускал минные заграждения, тележки, минные якоря. В годы 1-й Мировой войны- производство мин, шрапнельных, фугасных снарядов.</w:t>
      </w:r>
    </w:p>
    <w:p w14:paraId="63B851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1918(9) г. завод национализирован. До 1921 г. выпускал только ширпотреб (посуду, оси для телег), затем остановлен и законсервирован. В 1921 г. переименован в механический завод им. Карла Либкнехта, в 1927 г. после расконсервации - в Государственный механический завод им. Карла Либкнехта в ведении Ленинградского машиностроительного треста. С 1930 г. - в ведении объединения «</w:t>
      </w:r>
      <w:proofErr w:type="spellStart"/>
      <w:r w:rsidRPr="008C5983">
        <w:rPr>
          <w:bCs/>
          <w:color w:val="000000" w:themeColor="text1"/>
          <w:sz w:val="16"/>
          <w:szCs w:val="16"/>
        </w:rPr>
        <w:t>Котлотурбина</w:t>
      </w:r>
      <w:proofErr w:type="spellEnd"/>
      <w:r w:rsidRPr="008C5983">
        <w:rPr>
          <w:bCs/>
          <w:color w:val="000000" w:themeColor="text1"/>
          <w:sz w:val="16"/>
          <w:szCs w:val="16"/>
        </w:rPr>
        <w:t>» ВСНХ, с 1932 г. - НКТП. С 1937 г. ГС завод № 77 - в ведении НКОП, в 02.1937 г. - в 4ГУ; приказом № 91 от 13.03.1937 г. утвержден Устав завода, по пр. № 0180 от 15.08.1937 г. передан в новое 13ГУ. В 02.1939 г. завод № 77 13ГУ НКОП передан в ведение 1 ЗГУ НКБ.</w:t>
      </w:r>
      <w:r w:rsidRPr="008C5983">
        <w:rPr>
          <w:bCs/>
          <w:color w:val="000000" w:themeColor="text1"/>
          <w:sz w:val="16"/>
          <w:szCs w:val="16"/>
          <w:vertAlign w:val="superscript"/>
        </w:rPr>
        <w:t>132</w:t>
      </w:r>
    </w:p>
    <w:p w14:paraId="31207B6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1927 г. после расконсервации возобновлено производство артиллерийских снарядов. В 1929 г. освоено производство тракторных деталей, роликовых транспортеров для шахт Донбасса. Циркуляром НКОП с 1.01.193 8 г. на заводе прекращен выпуск бензиновых двигателей.</w:t>
      </w:r>
    </w:p>
    <w:p w14:paraId="462B30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1936 г. при заводе организовано КБ.</w:t>
      </w:r>
    </w:p>
    <w:p w14:paraId="01F18C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Приказом НКОП № 0025 от 4.02.1937 г. заводу предписано к 1.01.1938 г. создать мощности по выпуску корпусов снарядов: 76-мм - 400 тыс. шт. в год; 120-мм - 1 млн. шт. Пр. № 95с от 16.03.1938 г. заводу поручено изготовить: к 25.03.1938 г. партию в 300 шт. опытных 122-мм химических снарядов СОВ; к 1.12.1938 г. - серийную партию в 2500 шт. этих снарядов. Перед войной велось производство 76-мм бронебойных снарядов.</w:t>
      </w:r>
    </w:p>
    <w:p w14:paraId="2AA8D69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Приказом № 0222 от 28.09.1937 г. заводу была установлена программа по выпуску в 1938 г. 60 </w:t>
      </w:r>
      <w:proofErr w:type="spellStart"/>
      <w:r w:rsidRPr="008C5983">
        <w:rPr>
          <w:bCs/>
          <w:color w:val="000000" w:themeColor="text1"/>
          <w:sz w:val="16"/>
          <w:szCs w:val="16"/>
        </w:rPr>
        <w:t>резьбо</w:t>
      </w:r>
      <w:proofErr w:type="spellEnd"/>
      <w:r w:rsidRPr="008C5983">
        <w:rPr>
          <w:bCs/>
          <w:color w:val="000000" w:themeColor="text1"/>
          <w:sz w:val="16"/>
          <w:szCs w:val="16"/>
        </w:rPr>
        <w:t>- шлифовальных станков РШ.</w:t>
      </w:r>
    </w:p>
    <w:p w14:paraId="2A3CED2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соответствии с </w:t>
      </w:r>
      <w:proofErr w:type="spellStart"/>
      <w:proofErr w:type="gramStart"/>
      <w:r w:rsidRPr="008C5983">
        <w:rPr>
          <w:bCs/>
          <w:color w:val="000000" w:themeColor="text1"/>
          <w:sz w:val="16"/>
          <w:szCs w:val="16"/>
        </w:rPr>
        <w:t>пост.ениями</w:t>
      </w:r>
      <w:proofErr w:type="spellEnd"/>
      <w:proofErr w:type="gramEnd"/>
      <w:r w:rsidRPr="008C5983">
        <w:rPr>
          <w:bCs/>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подлежал эвакуации в Киров на площадку комбината «Искож»; на 5.10.1941 г. завод не был эвакуирован.</w:t>
      </w:r>
      <w:r w:rsidRPr="008C5983">
        <w:rPr>
          <w:bCs/>
          <w:color w:val="000000" w:themeColor="text1"/>
          <w:sz w:val="16"/>
          <w:szCs w:val="16"/>
          <w:vertAlign w:val="superscript"/>
        </w:rPr>
        <w:t>132</w:t>
      </w:r>
      <w:r w:rsidRPr="008C5983">
        <w:rPr>
          <w:bCs/>
          <w:color w:val="000000" w:themeColor="text1"/>
          <w:sz w:val="16"/>
          <w:szCs w:val="16"/>
        </w:rPr>
        <w:t xml:space="preserve"> Часть завода эвакуирована </w:t>
      </w:r>
      <w:proofErr w:type="gramStart"/>
      <w:r w:rsidRPr="008C5983">
        <w:rPr>
          <w:bCs/>
          <w:color w:val="000000" w:themeColor="text1"/>
          <w:sz w:val="16"/>
          <w:szCs w:val="16"/>
        </w:rPr>
        <w:t>в  г.</w:t>
      </w:r>
      <w:proofErr w:type="gramEnd"/>
      <w:r w:rsidRPr="008C5983">
        <w:rPr>
          <w:bCs/>
          <w:color w:val="000000" w:themeColor="text1"/>
          <w:sz w:val="16"/>
          <w:szCs w:val="16"/>
        </w:rPr>
        <w:t xml:space="preserve"> Новосибирск</w:t>
      </w:r>
      <w:r w:rsidRPr="008C5983">
        <w:rPr>
          <w:bCs/>
          <w:color w:val="000000" w:themeColor="text1"/>
          <w:sz w:val="16"/>
          <w:szCs w:val="16"/>
          <w:vertAlign w:val="superscript"/>
        </w:rPr>
        <w:t>47</w:t>
      </w:r>
      <w:r w:rsidRPr="008C5983">
        <w:rPr>
          <w:bCs/>
          <w:color w:val="000000" w:themeColor="text1"/>
          <w:sz w:val="16"/>
          <w:szCs w:val="16"/>
        </w:rPr>
        <w:t xml:space="preserve"> на площадку комбината № 179 НКБ (возможно, вначале из Ленинграда эвакуирован в Москву). В годы ВОВ завод № 77 работал на прежнем месте, выпускал фугасные, осколочные и бронебойные снаряды.</w:t>
      </w:r>
    </w:p>
    <w:p w14:paraId="7E636F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08.1943-09.1944 г. - в ведении 4ГУ НКБ.</w:t>
      </w:r>
    </w:p>
    <w:p w14:paraId="47C1012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1944 г. началось восстановление разрушенных корпусов завода, подготовка к выпуску станков, газовых штат. В 1948 г. построен новый литейный цех. Имелся станкостроительный цех (1960-е). В 1968 г. построен новый гальванический цех.</w:t>
      </w:r>
    </w:p>
    <w:p w14:paraId="5255971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1946-50 г. завод № 77- в ведении МСХМ, в 1955-57 г. - MOM, с 1957 г. - Управления машиностроения </w:t>
      </w:r>
      <w:proofErr w:type="spellStart"/>
      <w:r w:rsidRPr="008C5983">
        <w:rPr>
          <w:bCs/>
          <w:color w:val="000000" w:themeColor="text1"/>
          <w:sz w:val="16"/>
          <w:szCs w:val="16"/>
        </w:rPr>
        <w:t>ЛенСНХ</w:t>
      </w:r>
      <w:proofErr w:type="spellEnd"/>
      <w:r w:rsidRPr="008C5983">
        <w:rPr>
          <w:bCs/>
          <w:color w:val="000000" w:themeColor="text1"/>
          <w:sz w:val="16"/>
          <w:szCs w:val="16"/>
        </w:rPr>
        <w:t>. В 11.1965 г. завод передан в ведение МОП, в 02.1968 г. - ММ.</w:t>
      </w:r>
      <w:r w:rsidRPr="008C5983">
        <w:rPr>
          <w:bCs/>
          <w:color w:val="000000" w:themeColor="text1"/>
          <w:sz w:val="16"/>
          <w:szCs w:val="16"/>
          <w:vertAlign w:val="superscript"/>
        </w:rPr>
        <w:t>131</w:t>
      </w:r>
      <w:r w:rsidRPr="008C5983">
        <w:rPr>
          <w:bCs/>
          <w:color w:val="000000" w:themeColor="text1"/>
          <w:sz w:val="16"/>
          <w:szCs w:val="16"/>
        </w:rPr>
        <w:t xml:space="preserve"> Ленинградский завод им. Карла Либкнехта имел наименование «п/я А-1210».</w:t>
      </w:r>
    </w:p>
    <w:p w14:paraId="389360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Указу Президента РФ № 1009 от 4.08.2004 г. вошел в число стратегических оборонных предприятий.</w:t>
      </w:r>
    </w:p>
    <w:p w14:paraId="08E2FE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Производство (2005 г.): корпуса артиллерийских снарядов калибра до 125 мм, ТРС РЛ- и тепловых помех, авиабомбы обнаружения ПЛ, мины; инженерные изделия для разминирования; токарные гидрокопировальные станки для изготовления боеприпасов, дефектоскопы; разработка и производство </w:t>
      </w:r>
      <w:proofErr w:type="spellStart"/>
      <w:r w:rsidRPr="008C5983">
        <w:rPr>
          <w:bCs/>
          <w:color w:val="000000" w:themeColor="text1"/>
          <w:sz w:val="16"/>
          <w:szCs w:val="16"/>
        </w:rPr>
        <w:t>боеприпасной</w:t>
      </w:r>
      <w:proofErr w:type="spellEnd"/>
      <w:r w:rsidRPr="008C5983">
        <w:rPr>
          <w:bCs/>
          <w:color w:val="000000" w:themeColor="text1"/>
          <w:sz w:val="16"/>
          <w:szCs w:val="16"/>
        </w:rPr>
        <w:t xml:space="preserve"> тары; гидроцилиндры для с/х, дорожно-строительной техники, морских и речных судов.</w:t>
      </w:r>
    </w:p>
    <w:p w14:paraId="0745D23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Численность персонала (1915 г.)- около 6000 чел.</w:t>
      </w:r>
    </w:p>
    <w:p w14:paraId="1C9E4EF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Директор (-22.02.1937 г.)- М.И. Матвеев, (22.02.1937-14.05.1938 г.)- Н.Н. Ворошилов, (14.05.1938-40 г.-)- А.И. Дорогин, (BOB)- К.Н. Киселев, В.Н. Семенов, А.А. Смирнов, Н.А. </w:t>
      </w:r>
      <w:proofErr w:type="gramStart"/>
      <w:r w:rsidRPr="008C5983">
        <w:rPr>
          <w:bCs/>
          <w:color w:val="000000" w:themeColor="text1"/>
          <w:sz w:val="16"/>
          <w:szCs w:val="16"/>
        </w:rPr>
        <w:t>Дейнека,  Г.Н.</w:t>
      </w:r>
      <w:proofErr w:type="gramEnd"/>
      <w:r w:rsidRPr="008C5983">
        <w:rPr>
          <w:bCs/>
          <w:color w:val="000000" w:themeColor="text1"/>
          <w:sz w:val="16"/>
          <w:szCs w:val="16"/>
        </w:rPr>
        <w:t xml:space="preserve"> </w:t>
      </w:r>
      <w:proofErr w:type="spellStart"/>
      <w:r w:rsidRPr="008C5983">
        <w:rPr>
          <w:bCs/>
          <w:color w:val="000000" w:themeColor="text1"/>
          <w:sz w:val="16"/>
          <w:szCs w:val="16"/>
        </w:rPr>
        <w:t>Абаимов</w:t>
      </w:r>
      <w:proofErr w:type="spellEnd"/>
      <w:r w:rsidRPr="008C5983">
        <w:rPr>
          <w:bCs/>
          <w:color w:val="000000" w:themeColor="text1"/>
          <w:sz w:val="16"/>
          <w:szCs w:val="16"/>
        </w:rPr>
        <w:t xml:space="preserve">, М.И. Синельщиков, В.И. </w:t>
      </w:r>
      <w:proofErr w:type="spellStart"/>
      <w:r w:rsidRPr="008C5983">
        <w:rPr>
          <w:bCs/>
          <w:color w:val="000000" w:themeColor="text1"/>
          <w:sz w:val="16"/>
          <w:szCs w:val="16"/>
        </w:rPr>
        <w:t>Лянгузов</w:t>
      </w:r>
      <w:proofErr w:type="spellEnd"/>
      <w:r w:rsidRPr="008C5983">
        <w:rPr>
          <w:bCs/>
          <w:color w:val="000000" w:themeColor="text1"/>
          <w:sz w:val="16"/>
          <w:szCs w:val="16"/>
        </w:rPr>
        <w:t xml:space="preserve">, Е.А. </w:t>
      </w:r>
      <w:proofErr w:type="spellStart"/>
      <w:r w:rsidRPr="008C5983">
        <w:rPr>
          <w:bCs/>
          <w:color w:val="000000" w:themeColor="text1"/>
          <w:sz w:val="16"/>
          <w:szCs w:val="16"/>
        </w:rPr>
        <w:t>Шекалин</w:t>
      </w:r>
      <w:proofErr w:type="spellEnd"/>
      <w:r w:rsidRPr="008C5983">
        <w:rPr>
          <w:bCs/>
          <w:color w:val="000000" w:themeColor="text1"/>
          <w:sz w:val="16"/>
          <w:szCs w:val="16"/>
        </w:rPr>
        <w:t xml:space="preserve">, Л. Г. Черный, Б.Н. Чурин, В.Ф. </w:t>
      </w:r>
      <w:proofErr w:type="spellStart"/>
      <w:r w:rsidRPr="008C5983">
        <w:rPr>
          <w:bCs/>
          <w:color w:val="000000" w:themeColor="text1"/>
          <w:sz w:val="16"/>
          <w:szCs w:val="16"/>
        </w:rPr>
        <w:t>Паляничка</w:t>
      </w:r>
      <w:proofErr w:type="spellEnd"/>
      <w:r w:rsidRPr="008C5983">
        <w:rPr>
          <w:bCs/>
          <w:color w:val="000000" w:themeColor="text1"/>
          <w:sz w:val="16"/>
          <w:szCs w:val="16"/>
        </w:rPr>
        <w:t>, (2000-05 г.-)- А.С. Набоков.</w:t>
      </w:r>
    </w:p>
    <w:p w14:paraId="004727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Технический директор (05.1938 г.)- Демидов.</w:t>
      </w:r>
    </w:p>
    <w:p w14:paraId="44C528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И.О. гл. инженера (04.1938 г.)- Демидов.</w:t>
      </w:r>
    </w:p>
    <w:p w14:paraId="5AA841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Начальники отделов: мобилизационного (03-7.06.1937 г.)- Н. Г. Герасимов, (04.1938 г.)- Н.П. Новиков.</w:t>
      </w:r>
    </w:p>
    <w:p w14:paraId="03E9B68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Производство: корпуса снарядов (1927-2005-); станки: </w:t>
      </w:r>
      <w:proofErr w:type="spellStart"/>
      <w:r w:rsidRPr="008C5983">
        <w:rPr>
          <w:bCs/>
          <w:color w:val="000000" w:themeColor="text1"/>
          <w:sz w:val="16"/>
          <w:szCs w:val="16"/>
        </w:rPr>
        <w:t>резьбояшифовальные</w:t>
      </w:r>
      <w:proofErr w:type="spellEnd"/>
      <w:r w:rsidRPr="008C5983">
        <w:rPr>
          <w:bCs/>
          <w:color w:val="000000" w:themeColor="text1"/>
          <w:sz w:val="16"/>
          <w:szCs w:val="16"/>
        </w:rPr>
        <w:t xml:space="preserve"> (1930-е-), токарные гидрокопировальные, металлорежущие, деревообрабатывающие (1980-е-), </w:t>
      </w:r>
      <w:proofErr w:type="spellStart"/>
      <w:r w:rsidRPr="008C5983">
        <w:rPr>
          <w:bCs/>
          <w:color w:val="000000" w:themeColor="text1"/>
          <w:sz w:val="16"/>
          <w:szCs w:val="16"/>
        </w:rPr>
        <w:t>линзошлифовальные</w:t>
      </w:r>
      <w:proofErr w:type="spellEnd"/>
      <w:r w:rsidRPr="008C5983">
        <w:rPr>
          <w:bCs/>
          <w:color w:val="000000" w:themeColor="text1"/>
          <w:sz w:val="16"/>
          <w:szCs w:val="16"/>
        </w:rPr>
        <w:t xml:space="preserve"> (2005); опрыскиватель «</w:t>
      </w:r>
      <w:proofErr w:type="spellStart"/>
      <w:r w:rsidRPr="008C5983">
        <w:rPr>
          <w:bCs/>
          <w:color w:val="000000" w:themeColor="text1"/>
          <w:sz w:val="16"/>
          <w:szCs w:val="16"/>
        </w:rPr>
        <w:t>Автомакс</w:t>
      </w:r>
      <w:proofErr w:type="spellEnd"/>
      <w:r w:rsidRPr="008C5983">
        <w:rPr>
          <w:bCs/>
          <w:color w:val="000000" w:themeColor="text1"/>
          <w:sz w:val="16"/>
          <w:szCs w:val="16"/>
        </w:rPr>
        <w:t xml:space="preserve">» (1946-); бензиновые двигатели: СЗ-10 (-1937), ОДВ-ЗОО (1947-94); чугунные тюбинги для метрополитена (1949); автокар АК-1 (1960-е); детали для трактора «Беларусь» (-1990-е), автомобиля «Запорожец» (1980-е); гидроцилиндры (1980-е-2005-), </w:t>
      </w:r>
      <w:proofErr w:type="spellStart"/>
      <w:r w:rsidRPr="008C5983">
        <w:rPr>
          <w:bCs/>
          <w:color w:val="000000" w:themeColor="text1"/>
          <w:sz w:val="16"/>
          <w:szCs w:val="16"/>
        </w:rPr>
        <w:t>гидродомкраты</w:t>
      </w:r>
      <w:proofErr w:type="spellEnd"/>
      <w:r w:rsidRPr="008C5983">
        <w:rPr>
          <w:bCs/>
          <w:color w:val="000000" w:themeColor="text1"/>
          <w:sz w:val="16"/>
          <w:szCs w:val="16"/>
        </w:rPr>
        <w:t xml:space="preserve"> (1980-е).</w:t>
      </w:r>
      <w:r w:rsidRPr="008C5983">
        <w:rPr>
          <w:bCs/>
          <w:color w:val="000000" w:themeColor="text1"/>
          <w:sz w:val="16"/>
          <w:szCs w:val="16"/>
          <w:vertAlign w:val="superscript"/>
        </w:rPr>
        <w:t>101</w:t>
      </w:r>
    </w:p>
    <w:p w14:paraId="380CC72A" w14:textId="77777777" w:rsidR="008C196E" w:rsidRPr="008C5983" w:rsidRDefault="008C196E" w:rsidP="00183F5A">
      <w:pPr>
        <w:jc w:val="both"/>
        <w:rPr>
          <w:bCs/>
          <w:sz w:val="16"/>
          <w:szCs w:val="16"/>
        </w:rPr>
      </w:pPr>
      <w:r w:rsidRPr="008C5983">
        <w:rPr>
          <w:bCs/>
          <w:sz w:val="16"/>
          <w:szCs w:val="16"/>
        </w:rPr>
        <w:t>КБ ГС завода им. Карла Либкнехта</w:t>
      </w:r>
    </w:p>
    <w:p w14:paraId="5D4179D6" w14:textId="77777777" w:rsidR="008C196E" w:rsidRPr="008C5983" w:rsidRDefault="008C196E" w:rsidP="00183F5A">
      <w:pPr>
        <w:jc w:val="both"/>
        <w:rPr>
          <w:bCs/>
          <w:sz w:val="16"/>
          <w:szCs w:val="16"/>
        </w:rPr>
      </w:pPr>
      <w:r w:rsidRPr="008C5983">
        <w:rPr>
          <w:bCs/>
          <w:sz w:val="16"/>
          <w:szCs w:val="16"/>
        </w:rPr>
        <w:t xml:space="preserve">Создано в 1936 г. Разработана конструкция </w:t>
      </w:r>
      <w:proofErr w:type="spellStart"/>
      <w:r w:rsidRPr="008C5983">
        <w:rPr>
          <w:bCs/>
          <w:sz w:val="16"/>
          <w:szCs w:val="16"/>
        </w:rPr>
        <w:t>резьбошлифовальных</w:t>
      </w:r>
      <w:proofErr w:type="spellEnd"/>
      <w:r w:rsidRPr="008C5983">
        <w:rPr>
          <w:bCs/>
          <w:sz w:val="16"/>
          <w:szCs w:val="16"/>
        </w:rPr>
        <w:t xml:space="preserve"> станков.101</w:t>
      </w:r>
    </w:p>
    <w:p w14:paraId="33EBEFF1" w14:textId="77777777" w:rsidR="008C196E" w:rsidRPr="008C5983" w:rsidRDefault="008C196E" w:rsidP="00183F5A">
      <w:pPr>
        <w:jc w:val="both"/>
        <w:rPr>
          <w:bCs/>
          <w:sz w:val="16"/>
          <w:szCs w:val="16"/>
        </w:rPr>
      </w:pPr>
      <w:r w:rsidRPr="008C5983">
        <w:rPr>
          <w:bCs/>
          <w:sz w:val="16"/>
          <w:szCs w:val="16"/>
        </w:rPr>
        <w:t>СКБ завода</w:t>
      </w:r>
    </w:p>
    <w:p w14:paraId="7D60CB49" w14:textId="77777777" w:rsidR="008C196E" w:rsidRPr="008C5983" w:rsidRDefault="008C196E" w:rsidP="00183F5A">
      <w:pPr>
        <w:jc w:val="both"/>
        <w:rPr>
          <w:bCs/>
          <w:sz w:val="16"/>
          <w:szCs w:val="16"/>
        </w:rPr>
      </w:pPr>
      <w:r w:rsidRPr="008C5983">
        <w:rPr>
          <w:bCs/>
          <w:sz w:val="16"/>
          <w:szCs w:val="16"/>
        </w:rPr>
        <w:t>Восстановлено в конце 1940-</w:t>
      </w:r>
      <w:proofErr w:type="gramStart"/>
      <w:r w:rsidRPr="008C5983">
        <w:rPr>
          <w:bCs/>
          <w:sz w:val="16"/>
          <w:szCs w:val="16"/>
        </w:rPr>
        <w:t>х  г.</w:t>
      </w:r>
      <w:proofErr w:type="gramEnd"/>
    </w:p>
    <w:p w14:paraId="0563AE74" w14:textId="77777777" w:rsidR="008C196E" w:rsidRPr="008C5983" w:rsidRDefault="008C196E" w:rsidP="00183F5A">
      <w:pPr>
        <w:jc w:val="both"/>
        <w:rPr>
          <w:bCs/>
          <w:sz w:val="16"/>
          <w:szCs w:val="16"/>
        </w:rPr>
      </w:pPr>
      <w:r w:rsidRPr="008C5983">
        <w:rPr>
          <w:bCs/>
          <w:sz w:val="16"/>
          <w:szCs w:val="16"/>
        </w:rPr>
        <w:t>К 1950 г. разработано 14 сельскохозяйственных машин и аппаратов. В 1958 г. разработан автокар АК-1.</w:t>
      </w:r>
    </w:p>
    <w:p w14:paraId="5C28403A" w14:textId="77777777" w:rsidR="008C196E" w:rsidRPr="008C5983" w:rsidRDefault="008C196E" w:rsidP="00183F5A">
      <w:pPr>
        <w:jc w:val="both"/>
        <w:rPr>
          <w:bCs/>
          <w:sz w:val="16"/>
          <w:szCs w:val="16"/>
        </w:rPr>
      </w:pPr>
      <w:r w:rsidRPr="008C5983">
        <w:rPr>
          <w:bCs/>
          <w:sz w:val="16"/>
          <w:szCs w:val="16"/>
        </w:rPr>
        <w:t>В 1960- г. СКБ становится ведущим по разработке специальных станков для производства снарядов. Созданы станки для оптической промышленности, контрольные автоматы для спецпроизводства (11982).</w:t>
      </w:r>
    </w:p>
    <w:p w14:paraId="0F34D1BB" w14:textId="77777777" w:rsidR="008C196E" w:rsidRPr="008C5983" w:rsidRDefault="008C196E" w:rsidP="00183F5A">
      <w:pPr>
        <w:jc w:val="both"/>
        <w:rPr>
          <w:bCs/>
          <w:sz w:val="16"/>
          <w:szCs w:val="16"/>
        </w:rPr>
      </w:pPr>
    </w:p>
    <w:p w14:paraId="785EB28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1910 г, морской министр С. А. Воеводский писал председателю Совета министров П. А. Столыпину: </w:t>
      </w:r>
    </w:p>
    <w:p w14:paraId="63F486D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"Обуховский сталелитейный завод -- единственный орудийный завод в России, который в состоянии изготовлять орудия и лафеты всех калибров, включая 12-дм орудия 52 калибра, причем последние только и могут изготовляться им одним. </w:t>
      </w:r>
    </w:p>
    <w:p w14:paraId="36E6BC9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Согласно высочайше утвержденного Положения об управлении заводами, Обуховский завод существует для надобностей морского и сухопутного ведомств и должен служить регулятором цен частных заводов при изготовлении предметов вооружения. </w:t>
      </w:r>
    </w:p>
    <w:p w14:paraId="4CDE448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Обуховский завод вооружил весь флот и добрую половину сухопутной артиллерии; разнообразные предметы вооружения, им изготовляемые, отличаются чрезвычайной доброкачественностью. </w:t>
      </w:r>
    </w:p>
    <w:p w14:paraId="05F6B33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Будучи прекрасным исполнителем, Обуховский завод не может конкурировать с мировыми артиллерийскими заводами по изготовлению систем новых образцов. Он неоднократно разрабатывал различные системы вооружения, и многие из них приняты как морским, так и сухопутным ведомствами как наилучшие; на всемирном же конкурсе побить конструктивный рекорд Обуховский завод не в силах, так как мировые заводы: Круппа, Виккерса, Шнейдера, </w:t>
      </w:r>
      <w:proofErr w:type="spellStart"/>
      <w:r w:rsidRPr="008C5983">
        <w:rPr>
          <w:bCs/>
          <w:i w:val="0"/>
          <w:color w:val="000000" w:themeColor="text1"/>
          <w:spacing w:val="0"/>
          <w:kern w:val="0"/>
          <w:position w:val="0"/>
          <w:sz w:val="16"/>
          <w:szCs w:val="16"/>
        </w:rPr>
        <w:t>Эргардта</w:t>
      </w:r>
      <w:proofErr w:type="spellEnd"/>
      <w:r w:rsidRPr="008C5983">
        <w:rPr>
          <w:bCs/>
          <w:i w:val="0"/>
          <w:color w:val="000000" w:themeColor="text1"/>
          <w:spacing w:val="0"/>
          <w:kern w:val="0"/>
          <w:position w:val="0"/>
          <w:sz w:val="16"/>
          <w:szCs w:val="16"/>
        </w:rPr>
        <w:t xml:space="preserve"> (а также </w:t>
      </w:r>
      <w:proofErr w:type="spellStart"/>
      <w:r w:rsidRPr="008C5983">
        <w:rPr>
          <w:bCs/>
          <w:i w:val="0"/>
          <w:color w:val="000000" w:themeColor="text1"/>
          <w:spacing w:val="0"/>
          <w:kern w:val="0"/>
          <w:position w:val="0"/>
          <w:sz w:val="16"/>
          <w:szCs w:val="16"/>
        </w:rPr>
        <w:t>акивно</w:t>
      </w:r>
      <w:proofErr w:type="spellEnd"/>
      <w:r w:rsidRPr="008C5983">
        <w:rPr>
          <w:bCs/>
          <w:i w:val="0"/>
          <w:color w:val="000000" w:themeColor="text1"/>
          <w:spacing w:val="0"/>
          <w:kern w:val="0"/>
          <w:position w:val="0"/>
          <w:sz w:val="16"/>
          <w:szCs w:val="16"/>
        </w:rPr>
        <w:t xml:space="preserve"> сотрудничавшие с Россией заводы </w:t>
      </w:r>
      <w:proofErr w:type="spellStart"/>
      <w:r w:rsidRPr="008C5983">
        <w:rPr>
          <w:bCs/>
          <w:i w:val="0"/>
          <w:color w:val="000000" w:themeColor="text1"/>
          <w:spacing w:val="0"/>
          <w:kern w:val="0"/>
          <w:position w:val="0"/>
          <w:sz w:val="16"/>
          <w:szCs w:val="16"/>
        </w:rPr>
        <w:t>Блом</w:t>
      </w:r>
      <w:proofErr w:type="spellEnd"/>
      <w:r w:rsidRPr="008C5983">
        <w:rPr>
          <w:bCs/>
          <w:i w:val="0"/>
          <w:color w:val="000000" w:themeColor="text1"/>
          <w:spacing w:val="0"/>
          <w:kern w:val="0"/>
          <w:position w:val="0"/>
          <w:sz w:val="16"/>
          <w:szCs w:val="16"/>
        </w:rPr>
        <w:t xml:space="preserve"> и Фосс, Шкода, Джон Браун (SRL) -- имеют широкий рынок в виде массы крупных и мелких государств, которые, ставя разнообразные требования, заставляют эти заводы специально заниматься конструктивной работой.</w:t>
      </w:r>
    </w:p>
    <w:p w14:paraId="6445770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При посещении мировых артиллерийских заводов поражает огромное количество образцов, сделанных ими. В условиях, равных мировым заводам, в этом отношении Обуховский завод стоять не может.</w:t>
      </w:r>
    </w:p>
    <w:p w14:paraId="57F5318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Пока техника артиллерии не ставила таких сложных задач, как она ставит за последнее время, до тех пор значение мировых заграничных заводов не было столь велико. Путиловский завод, также сознавая невозможность конкурировать в конструктивном отношении с мировыми артиллерийскими заводами, как частный завод имел возможность войти с ними в соглашение и в настоящее время является представителем Круппа и Шнейдера.</w:t>
      </w:r>
    </w:p>
    <w:p w14:paraId="7479A88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При существующей в военном ведомстве системе конкурсов первый валовой заказ без торгов получает тот завод, который представил на конкурс лучшую систему. Путиловским заводом представляются системы Круппа и Шнейдера. А так как системы Круппа и Шнейдера всегда оказываются лучшими по конкурсу, то Путиловский завод и получает первые валовые заказы, на которых оплачивает премии Круппу и Шнейдеру, а также все оборудование, необходимое для каждой системы (так как размеры премии военному ведомству совершенно неизвестны и, следовательно, сколько-нибудь ориентироваться в цене на первый валовой заказ не представляется возможным, то военное ведомство вынуждено платить столько, сколько пожелает Путиловский завод), а на второй валовой заказ Путиловский завод, имея готовое, уже оплаченное оборудование, может заявить более дешевую цену и более короткий срок изготовления. Таким образом, и все последующие заказы, сдаваемые формально по конкурсу, по существу дела, будут сдаваться без оного, и все эти заказы минуют Обуховский завод.</w:t>
      </w:r>
    </w:p>
    <w:p w14:paraId="7A446FB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Несомненно, что создавшееся синдикатом (Путиловский завод, завод Шнейдера, завод Круппа) такое положение дел, т. е. полная зависимость обороны государства от Путиловского завода, как в отношении стоимости, так и в отношении сроков, с государственной точки зрения недопустимо; кроме того, такая зависимость от частного завода недопустима еще и потому, что государство не может быть поставлено в зависимость от разного рода случайностей, с которыми связано всякое акционерное предприятие.</w:t>
      </w:r>
    </w:p>
    <w:p w14:paraId="2E7E530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Тем не менее это положение является не безвыходным и разрушить подобного рода замкнутый синдикат возможно, а именно: изменить условия конкурса таким образом, чтобы премирование наилучшего образца не связывалось с дачей первого валового заказа, т. е. чтобы государство, выбрав на конкурсе </w:t>
      </w:r>
      <w:r w:rsidRPr="008C5983">
        <w:rPr>
          <w:bCs/>
          <w:i w:val="0"/>
          <w:color w:val="000000" w:themeColor="text1"/>
          <w:spacing w:val="0"/>
          <w:kern w:val="0"/>
          <w:position w:val="0"/>
          <w:sz w:val="16"/>
          <w:szCs w:val="16"/>
        </w:rPr>
        <w:lastRenderedPageBreak/>
        <w:t xml:space="preserve">наилучший образец, само приобрело единовременной оплатой премией как самый образец и детальные чертежи, так и право изготовления его в России на любом из русских заводов". </w:t>
      </w:r>
    </w:p>
    <w:p w14:paraId="3F4469D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Сознающий ответственность за свои слова (это не сегодняшние &lt;Послания очередного президента&gt; народу) в послании Столыпину </w:t>
      </w:r>
    </w:p>
    <w:p w14:paraId="3E9D5AB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морской министр вице-адмирал С. А. Воеводский, признает, что отечественный Обуховский завод (лидер русского военного машиностроения на то время) не может конкурировать с зарубежными заводами в плане конструкторской (читай творческой) работы. </w:t>
      </w:r>
    </w:p>
    <w:p w14:paraId="35ACD5E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Воеводский уже тогда понимает, что русские заводы могут разрабатывать вооружение для </w:t>
      </w:r>
      <w:proofErr w:type="gramStart"/>
      <w:r w:rsidRPr="008C5983">
        <w:rPr>
          <w:bCs/>
          <w:i w:val="0"/>
          <w:color w:val="000000" w:themeColor="text1"/>
          <w:spacing w:val="0"/>
          <w:kern w:val="0"/>
          <w:position w:val="0"/>
          <w:sz w:val="16"/>
          <w:szCs w:val="16"/>
        </w:rPr>
        <w:t>России</w:t>
      </w:r>
      <w:proofErr w:type="gramEnd"/>
      <w:r w:rsidRPr="008C5983">
        <w:rPr>
          <w:bCs/>
          <w:i w:val="0"/>
          <w:color w:val="000000" w:themeColor="text1"/>
          <w:spacing w:val="0"/>
          <w:kern w:val="0"/>
          <w:position w:val="0"/>
          <w:sz w:val="16"/>
          <w:szCs w:val="16"/>
        </w:rPr>
        <w:t xml:space="preserve"> но конкурировать с иностранными производителями высокотехнологичных изделий не в состоянии. </w:t>
      </w:r>
    </w:p>
    <w:p w14:paraId="4296A8B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Воеводский, будучи честным офицером русского флота и не будучи </w:t>
      </w:r>
      <w:proofErr w:type="gramStart"/>
      <w:r w:rsidRPr="008C5983">
        <w:rPr>
          <w:bCs/>
          <w:i w:val="0"/>
          <w:color w:val="000000" w:themeColor="text1"/>
          <w:spacing w:val="0"/>
          <w:kern w:val="0"/>
          <w:position w:val="0"/>
          <w:sz w:val="16"/>
          <w:szCs w:val="16"/>
        </w:rPr>
        <w:t>современным трусом-жополизом</w:t>
      </w:r>
      <w:proofErr w:type="gramEnd"/>
      <w:r w:rsidRPr="008C5983">
        <w:rPr>
          <w:bCs/>
          <w:i w:val="0"/>
          <w:color w:val="000000" w:themeColor="text1"/>
          <w:spacing w:val="0"/>
          <w:kern w:val="0"/>
          <w:position w:val="0"/>
          <w:sz w:val="16"/>
          <w:szCs w:val="16"/>
        </w:rPr>
        <w:t xml:space="preserve"> старательно лижущим государственную задницу честно говорит что и Путиловский завод (также один из лидеров русского машиностроения) не может конкурировать &lt;в конструктивном отношении&gt; с мировыми артиллерийскими заводами. </w:t>
      </w:r>
    </w:p>
    <w:p w14:paraId="28D3CF0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Как русские заводы, ни в какой области не в состоянии конкурировать с Западом ни вчера, ни сегодня, ни завтра. </w:t>
      </w:r>
    </w:p>
    <w:p w14:paraId="60BAD34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Почему так происходит, почему это закон &lt;физики&gt; мы не будем сейчас обсуждать. </w:t>
      </w:r>
    </w:p>
    <w:p w14:paraId="7A48356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Глупые люди не отдают себе отчет в исторической действительности России употребляя сегодня слово &lt;коррупция&gt;. Коррупция в России явление вечное, непреходящее, борьба с ней в нашей стране не имеет никакого смысла. </w:t>
      </w:r>
    </w:p>
    <w:p w14:paraId="3F360F8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 России в то время ведущую роль в поставках артиллерийских вооружений играла французская фирма &lt;Шнейдер-</w:t>
      </w:r>
      <w:proofErr w:type="spellStart"/>
      <w:r w:rsidRPr="008C5983">
        <w:rPr>
          <w:bCs/>
          <w:i w:val="0"/>
          <w:color w:val="000000" w:themeColor="text1"/>
          <w:spacing w:val="0"/>
          <w:kern w:val="0"/>
          <w:position w:val="0"/>
          <w:sz w:val="16"/>
          <w:szCs w:val="16"/>
        </w:rPr>
        <w:t>Крезо</w:t>
      </w:r>
      <w:proofErr w:type="spellEnd"/>
      <w:r w:rsidRPr="008C5983">
        <w:rPr>
          <w:bCs/>
          <w:i w:val="0"/>
          <w:color w:val="000000" w:themeColor="text1"/>
          <w:spacing w:val="0"/>
          <w:kern w:val="0"/>
          <w:position w:val="0"/>
          <w:sz w:val="16"/>
          <w:szCs w:val="16"/>
        </w:rPr>
        <w:t xml:space="preserve">&gt; отлично усвоившая главный принцип ведения всех дел в России во все времена-дать взятку, &lt;подмазать&gt;, &lt;откатить&gt;. </w:t>
      </w:r>
    </w:p>
    <w:p w14:paraId="17FF91B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&lt;Веселые&gt; но при этом деловые французы быстро разобрались, что с русскими также любящим &lt;повеселиться&gt; необходимо разговаривать языком взяток, совместного распития дорогих спиртных напитков в знак &lt;дружбы&gt; и подкладывании им дорогих шлюх.</w:t>
      </w:r>
    </w:p>
    <w:p w14:paraId="42866FE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Как это конкретно делалось подробно описано у А.Б. </w:t>
      </w:r>
      <w:proofErr w:type="spellStart"/>
      <w:r w:rsidRPr="008C5983">
        <w:rPr>
          <w:bCs/>
          <w:i w:val="0"/>
          <w:color w:val="000000" w:themeColor="text1"/>
          <w:spacing w:val="0"/>
          <w:kern w:val="0"/>
          <w:position w:val="0"/>
          <w:sz w:val="16"/>
          <w:szCs w:val="16"/>
        </w:rPr>
        <w:t>Широкорада</w:t>
      </w:r>
      <w:proofErr w:type="spellEnd"/>
      <w:r w:rsidRPr="008C5983">
        <w:rPr>
          <w:bCs/>
          <w:i w:val="0"/>
          <w:color w:val="000000" w:themeColor="text1"/>
          <w:spacing w:val="0"/>
          <w:kern w:val="0"/>
          <w:position w:val="0"/>
          <w:sz w:val="16"/>
          <w:szCs w:val="16"/>
        </w:rPr>
        <w:t xml:space="preserve"> в его книгах (11448). </w:t>
      </w:r>
    </w:p>
    <w:p w14:paraId="3A80AB65" w14:textId="77777777" w:rsidR="008C196E" w:rsidRPr="008C5983" w:rsidRDefault="008C196E" w:rsidP="00183F5A">
      <w:pPr>
        <w:pStyle w:val="a3"/>
        <w:jc w:val="both"/>
        <w:rPr>
          <w:bCs/>
          <w:i w:val="0"/>
          <w:color w:val="000000" w:themeColor="text1"/>
          <w:spacing w:val="0"/>
          <w:kern w:val="0"/>
          <w:position w:val="0"/>
          <w:sz w:val="16"/>
          <w:szCs w:val="16"/>
        </w:rPr>
      </w:pPr>
    </w:p>
    <w:p w14:paraId="32371820" w14:textId="43DCD3E2"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Никополь-Мариупольское общество получило первый заказ на поставку брони для заложенных в 1910 году крейсеров типа "Дмитрий Донской". Позднее завод получил заказ на поставку брони для "Императора Николая II". В 1913 году завод получил заказ на поставку части брони для линейных кораблей типа "Измаил". Осенью 1913 г., в связи с требованиями флота о принятии усовершенствованного способа скрепления плит стыками друг с другом (шпонки типа "клином </w:t>
      </w:r>
      <w:proofErr w:type="spellStart"/>
      <w:r w:rsidRPr="008C5983">
        <w:rPr>
          <w:bCs/>
          <w:color w:val="000000" w:themeColor="text1"/>
          <w:sz w:val="16"/>
          <w:szCs w:val="16"/>
        </w:rPr>
        <w:t>внаружу</w:t>
      </w:r>
      <w:proofErr w:type="spellEnd"/>
      <w:r w:rsidRPr="008C5983">
        <w:rPr>
          <w:bCs/>
          <w:color w:val="000000" w:themeColor="text1"/>
          <w:sz w:val="16"/>
          <w:szCs w:val="16"/>
        </w:rPr>
        <w:t xml:space="preserve">"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5 </w:t>
      </w:r>
      <w:proofErr w:type="spellStart"/>
      <w:proofErr w:type="gramStart"/>
      <w:r w:rsidRPr="008C5983">
        <w:rPr>
          <w:bCs/>
          <w:color w:val="000000" w:themeColor="text1"/>
          <w:sz w:val="16"/>
          <w:szCs w:val="16"/>
        </w:rPr>
        <w:t>тыс.тонн</w:t>
      </w:r>
      <w:proofErr w:type="spellEnd"/>
      <w:proofErr w:type="gramEnd"/>
      <w:r w:rsidRPr="008C5983">
        <w:rPr>
          <w:bCs/>
          <w:color w:val="000000" w:themeColor="text1"/>
          <w:sz w:val="16"/>
          <w:szCs w:val="16"/>
        </w:rPr>
        <w:t xml:space="preserve"> цементированной брони в год, были до предела форсированы, что позволило в 1913 г. довести годовую производительность до 7 </w:t>
      </w:r>
      <w:proofErr w:type="spellStart"/>
      <w:r w:rsidRPr="008C5983">
        <w:rPr>
          <w:bCs/>
          <w:color w:val="000000" w:themeColor="text1"/>
          <w:sz w:val="16"/>
          <w:szCs w:val="16"/>
        </w:rPr>
        <w:t>тыс.тонн</w:t>
      </w:r>
      <w:proofErr w:type="spellEnd"/>
      <w:r w:rsidRPr="008C5983">
        <w:rPr>
          <w:bCs/>
          <w:color w:val="000000" w:themeColor="text1"/>
          <w:sz w:val="16"/>
          <w:szCs w:val="16"/>
        </w:rPr>
        <w:t xml:space="preserve">. На расширение производства и пополнение станочного парка дополнительными станками для фигурной строжки кромок плит было ассигновано 1000 </w:t>
      </w:r>
      <w:proofErr w:type="spellStart"/>
      <w:proofErr w:type="gramStart"/>
      <w:r w:rsidRPr="008C5983">
        <w:rPr>
          <w:bCs/>
          <w:color w:val="000000" w:themeColor="text1"/>
          <w:sz w:val="16"/>
          <w:szCs w:val="16"/>
        </w:rPr>
        <w:t>тыс.рублей</w:t>
      </w:r>
      <w:proofErr w:type="spellEnd"/>
      <w:proofErr w:type="gramEnd"/>
      <w:r w:rsidRPr="008C5983">
        <w:rPr>
          <w:bCs/>
          <w:color w:val="000000" w:themeColor="text1"/>
          <w:sz w:val="16"/>
          <w:szCs w:val="16"/>
        </w:rPr>
        <w:t xml:space="preserve">. Дооборудование завода закончилось в начале 1915 года. Подвергнутые кардинальному переоборудованию в 1907-1913 гг., русские </w:t>
      </w:r>
      <w:proofErr w:type="spellStart"/>
      <w:r w:rsidRPr="008C5983">
        <w:rPr>
          <w:bCs/>
          <w:color w:val="000000" w:themeColor="text1"/>
          <w:sz w:val="16"/>
          <w:szCs w:val="16"/>
        </w:rPr>
        <w:t>бронепрокатные</w:t>
      </w:r>
      <w:proofErr w:type="spellEnd"/>
      <w:r w:rsidRPr="008C5983">
        <w:rPr>
          <w:bCs/>
          <w:color w:val="000000" w:themeColor="text1"/>
          <w:sz w:val="16"/>
          <w:szCs w:val="16"/>
        </w:rPr>
        <w:t xml:space="preserve"> заводы по мощности своих технических средств не уступали лучшим иностранным заводам (12284).</w:t>
      </w:r>
    </w:p>
    <w:p w14:paraId="06A556E0" w14:textId="77777777" w:rsidR="008C196E" w:rsidRPr="008C5983" w:rsidRDefault="008C196E" w:rsidP="00183F5A">
      <w:pPr>
        <w:jc w:val="both"/>
        <w:rPr>
          <w:bCs/>
          <w:color w:val="000000" w:themeColor="text1"/>
          <w:sz w:val="16"/>
          <w:szCs w:val="16"/>
        </w:rPr>
      </w:pPr>
    </w:p>
    <w:p w14:paraId="4FD1E068" w14:textId="6902772A"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1910 </w:t>
      </w:r>
      <w:r w:rsidR="00BB059E" w:rsidRPr="008C5983">
        <w:rPr>
          <w:bCs/>
          <w:i w:val="0"/>
          <w:color w:val="000000" w:themeColor="text1"/>
          <w:spacing w:val="0"/>
          <w:kern w:val="0"/>
          <w:position w:val="0"/>
          <w:sz w:val="16"/>
          <w:szCs w:val="16"/>
        </w:rPr>
        <w:t xml:space="preserve">Кузовная фабрика П.Д. Яковлева </w:t>
      </w:r>
      <w:r w:rsidRPr="008C5983">
        <w:rPr>
          <w:bCs/>
          <w:i w:val="0"/>
          <w:color w:val="000000" w:themeColor="text1"/>
          <w:spacing w:val="0"/>
          <w:kern w:val="0"/>
          <w:position w:val="0"/>
          <w:sz w:val="16"/>
          <w:szCs w:val="16"/>
        </w:rPr>
        <w:t>прекращает выпуск автомобилей и занимается только их продажей, ремонтом и обслуживанием. С 1902 по 1910гг. выпущено 32 легковых автомобиля и 3 грузовых (11271).</w:t>
      </w:r>
    </w:p>
    <w:p w14:paraId="419ACB46" w14:textId="77777777" w:rsidR="008C196E" w:rsidRPr="008C5983" w:rsidRDefault="008C196E" w:rsidP="00183F5A">
      <w:pPr>
        <w:pStyle w:val="a3"/>
        <w:jc w:val="both"/>
        <w:rPr>
          <w:bCs/>
          <w:i w:val="0"/>
          <w:color w:val="000000" w:themeColor="text1"/>
          <w:spacing w:val="0"/>
          <w:kern w:val="0"/>
          <w:position w:val="0"/>
          <w:sz w:val="16"/>
          <w:szCs w:val="16"/>
        </w:rPr>
      </w:pPr>
    </w:p>
    <w:p w14:paraId="6A751FE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военным министерством была создана Учебная </w:t>
      </w:r>
      <w:proofErr w:type="spellStart"/>
      <w:r w:rsidRPr="008C5983">
        <w:rPr>
          <w:bCs/>
          <w:color w:val="000000" w:themeColor="text1"/>
          <w:sz w:val="16"/>
          <w:szCs w:val="16"/>
        </w:rPr>
        <w:t>автомобильнная</w:t>
      </w:r>
      <w:proofErr w:type="spellEnd"/>
      <w:r w:rsidRPr="008C5983">
        <w:rPr>
          <w:bCs/>
          <w:color w:val="000000" w:themeColor="text1"/>
          <w:sz w:val="16"/>
          <w:szCs w:val="16"/>
        </w:rPr>
        <w:t xml:space="preserve"> рота, которая занималась испытаниями техники, </w:t>
      </w:r>
      <w:r w:rsidRPr="008C5983">
        <w:rPr>
          <w:rStyle w:val="1"/>
          <w:b w:val="0"/>
          <w:bCs/>
          <w:color w:val="000000" w:themeColor="text1"/>
          <w:sz w:val="16"/>
          <w:szCs w:val="16"/>
        </w:rPr>
        <w:t>составлением технических условий для</w:t>
      </w:r>
      <w:r w:rsidRPr="008C5983">
        <w:rPr>
          <w:bCs/>
          <w:color w:val="000000" w:themeColor="text1"/>
          <w:sz w:val="16"/>
          <w:szCs w:val="16"/>
        </w:rPr>
        <w:t xml:space="preserve"> армейской приемки (12098).</w:t>
      </w:r>
    </w:p>
    <w:p w14:paraId="2A56F60F" w14:textId="77777777" w:rsidR="008C196E" w:rsidRPr="008C5983" w:rsidRDefault="008C196E" w:rsidP="00183F5A">
      <w:pPr>
        <w:jc w:val="both"/>
        <w:rPr>
          <w:bCs/>
          <w:color w:val="000000" w:themeColor="text1"/>
          <w:sz w:val="16"/>
          <w:szCs w:val="16"/>
        </w:rPr>
      </w:pPr>
    </w:p>
    <w:p w14:paraId="652A55F1" w14:textId="642EEB4F" w:rsidR="008C196E" w:rsidRPr="008C5983" w:rsidRDefault="00BB059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w:t>
      </w:r>
      <w:r w:rsidRPr="008C5983">
        <w:rPr>
          <w:bCs/>
          <w:color w:val="000000" w:themeColor="text1"/>
          <w:sz w:val="16"/>
          <w:szCs w:val="16"/>
        </w:rPr>
        <w:t xml:space="preserve">смоленский предприниматель А. А. Кулак построил </w:t>
      </w:r>
      <w:r w:rsidR="008C196E" w:rsidRPr="008C5983">
        <w:rPr>
          <w:bCs/>
          <w:color w:val="000000" w:themeColor="text1"/>
          <w:sz w:val="16"/>
          <w:szCs w:val="16"/>
        </w:rPr>
        <w:t>и эксплуатировал несколько лет</w:t>
      </w:r>
      <w:r w:rsidRPr="008C5983">
        <w:rPr>
          <w:bCs/>
          <w:color w:val="000000" w:themeColor="text1"/>
          <w:sz w:val="16"/>
          <w:szCs w:val="16"/>
        </w:rPr>
        <w:t xml:space="preserve"> первый и единственный экземпляр автомобиля</w:t>
      </w:r>
      <w:r w:rsidR="008C196E" w:rsidRPr="008C5983">
        <w:rPr>
          <w:bCs/>
          <w:color w:val="000000" w:themeColor="text1"/>
          <w:sz w:val="16"/>
          <w:szCs w:val="16"/>
        </w:rPr>
        <w:t xml:space="preserve">. "Интернациональ" в 1904-1905 гг. </w:t>
      </w:r>
      <w:r w:rsidR="008C196E" w:rsidRPr="008C5983">
        <w:rPr>
          <w:rStyle w:val="1"/>
          <w:b w:val="0"/>
          <w:bCs/>
          <w:color w:val="000000" w:themeColor="text1"/>
          <w:sz w:val="16"/>
          <w:szCs w:val="16"/>
        </w:rPr>
        <w:t>изготовил малую партию</w:t>
      </w:r>
      <w:r w:rsidR="008C196E" w:rsidRPr="008C5983">
        <w:rPr>
          <w:bCs/>
          <w:color w:val="000000" w:themeColor="text1"/>
          <w:sz w:val="16"/>
          <w:szCs w:val="16"/>
        </w:rPr>
        <w:t xml:space="preserve"> десятиместных автобусов с карданной передачей на </w:t>
      </w:r>
      <w:r w:rsidR="008C196E" w:rsidRPr="008C5983">
        <w:rPr>
          <w:rStyle w:val="1"/>
          <w:b w:val="0"/>
          <w:bCs/>
          <w:color w:val="000000" w:themeColor="text1"/>
          <w:sz w:val="16"/>
          <w:szCs w:val="16"/>
        </w:rPr>
        <w:t>задние колеса</w:t>
      </w:r>
      <w:r w:rsidR="008C196E" w:rsidRPr="008C5983">
        <w:rPr>
          <w:bCs/>
          <w:color w:val="000000" w:themeColor="text1"/>
          <w:sz w:val="16"/>
          <w:szCs w:val="16"/>
        </w:rPr>
        <w:t xml:space="preserve"> и заграничным мотором мощностью 10 л. с. </w:t>
      </w:r>
      <w:r w:rsidRPr="008C5983">
        <w:rPr>
          <w:bCs/>
          <w:color w:val="000000" w:themeColor="text1"/>
          <w:sz w:val="16"/>
          <w:szCs w:val="16"/>
        </w:rPr>
        <w:t xml:space="preserve">Из заслуживающих внимание особенностей конструкции его автомобилей важнейшая - независимая подвеска передних управляемых колес. Кулак использовал импортный двухцилиндровый двигатель, тоже воздушного охлаждения, </w:t>
      </w:r>
      <w:r w:rsidRPr="008C5983">
        <w:rPr>
          <w:rStyle w:val="10"/>
          <w:bCs/>
          <w:color w:val="000000" w:themeColor="text1"/>
          <w:sz w:val="16"/>
          <w:szCs w:val="16"/>
        </w:rPr>
        <w:t>остальное изготовил</w:t>
      </w:r>
      <w:r w:rsidRPr="008C5983">
        <w:rPr>
          <w:bCs/>
          <w:color w:val="000000" w:themeColor="text1"/>
          <w:sz w:val="16"/>
          <w:szCs w:val="16"/>
        </w:rPr>
        <w:t xml:space="preserve"> сам. Его машина не имела дифференциала, </w:t>
      </w:r>
      <w:r w:rsidRPr="008C5983">
        <w:rPr>
          <w:rStyle w:val="10"/>
          <w:bCs/>
          <w:color w:val="000000" w:themeColor="text1"/>
          <w:sz w:val="16"/>
          <w:szCs w:val="16"/>
        </w:rPr>
        <w:t>передачи заднего</w:t>
      </w:r>
      <w:r w:rsidRPr="008C5983">
        <w:rPr>
          <w:bCs/>
          <w:color w:val="000000" w:themeColor="text1"/>
          <w:sz w:val="16"/>
          <w:szCs w:val="16"/>
        </w:rPr>
        <w:t xml:space="preserve"> хода. Подвеска колес на четырех рессорах, расположенный </w:t>
      </w:r>
      <w:r w:rsidRPr="008C5983">
        <w:rPr>
          <w:rStyle w:val="1"/>
          <w:b w:val="0"/>
          <w:bCs/>
          <w:color w:val="000000" w:themeColor="text1"/>
          <w:sz w:val="16"/>
          <w:szCs w:val="16"/>
        </w:rPr>
        <w:t>впереди двигатель</w:t>
      </w:r>
      <w:r w:rsidRPr="008C5983">
        <w:rPr>
          <w:bCs/>
          <w:color w:val="000000" w:themeColor="text1"/>
          <w:sz w:val="16"/>
          <w:szCs w:val="16"/>
        </w:rPr>
        <w:t xml:space="preserve">, двухместный открытый кузов, </w:t>
      </w:r>
      <w:r w:rsidRPr="008C5983">
        <w:rPr>
          <w:rStyle w:val="10"/>
          <w:bCs/>
          <w:color w:val="000000" w:themeColor="text1"/>
          <w:sz w:val="16"/>
          <w:szCs w:val="16"/>
        </w:rPr>
        <w:t>велосипедные колеса</w:t>
      </w:r>
      <w:r w:rsidRPr="008C5983">
        <w:rPr>
          <w:bCs/>
          <w:color w:val="000000" w:themeColor="text1"/>
          <w:sz w:val="16"/>
          <w:szCs w:val="16"/>
        </w:rPr>
        <w:t>, рама с лонжеронами швеллерного сечения</w:t>
      </w:r>
      <w:r w:rsidR="008C196E" w:rsidRPr="008C5983">
        <w:rPr>
          <w:bCs/>
          <w:color w:val="000000" w:themeColor="text1"/>
          <w:sz w:val="16"/>
          <w:szCs w:val="16"/>
        </w:rPr>
        <w:t xml:space="preserve"> (12098).</w:t>
      </w:r>
    </w:p>
    <w:p w14:paraId="242FFD1B" w14:textId="77777777" w:rsidR="008C196E" w:rsidRPr="008C5983" w:rsidRDefault="008C196E" w:rsidP="00183F5A">
      <w:pPr>
        <w:jc w:val="both"/>
        <w:rPr>
          <w:bCs/>
          <w:color w:val="000000" w:themeColor="text1"/>
          <w:sz w:val="16"/>
          <w:szCs w:val="16"/>
        </w:rPr>
      </w:pPr>
    </w:p>
    <w:p w14:paraId="600DC6A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w:t>
      </w:r>
    </w:p>
    <w:p w14:paraId="0B89F5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начало производства авто в России (Русско-Балтийский вагонный завод)</w:t>
      </w:r>
    </w:p>
    <w:p w14:paraId="46A818E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крупный международный пробег по маршруту Петербург - Киев - Москва - Петербург</w:t>
      </w:r>
    </w:p>
    <w:p w14:paraId="39D06F2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пробег </w:t>
      </w:r>
      <w:proofErr w:type="spellStart"/>
      <w:r w:rsidRPr="008C5983">
        <w:rPr>
          <w:bCs/>
          <w:color w:val="000000" w:themeColor="text1"/>
          <w:sz w:val="16"/>
          <w:szCs w:val="16"/>
        </w:rPr>
        <w:t>атомобиля</w:t>
      </w:r>
      <w:proofErr w:type="spellEnd"/>
      <w:r w:rsidRPr="008C5983">
        <w:rPr>
          <w:bCs/>
          <w:color w:val="000000" w:themeColor="text1"/>
          <w:sz w:val="16"/>
          <w:szCs w:val="16"/>
        </w:rPr>
        <w:t xml:space="preserve"> Руссо-Балт по маршруту Петербург - Неаполь - Петербург (более 10 </w:t>
      </w:r>
      <w:proofErr w:type="spellStart"/>
      <w:r w:rsidRPr="008C5983">
        <w:rPr>
          <w:bCs/>
          <w:color w:val="000000" w:themeColor="text1"/>
          <w:sz w:val="16"/>
          <w:szCs w:val="16"/>
        </w:rPr>
        <w:t>тыс.км</w:t>
      </w:r>
      <w:proofErr w:type="spellEnd"/>
      <w:r w:rsidRPr="008C5983">
        <w:rPr>
          <w:bCs/>
          <w:color w:val="000000" w:themeColor="text1"/>
          <w:sz w:val="16"/>
          <w:szCs w:val="16"/>
        </w:rPr>
        <w:t>.) без неполадок</w:t>
      </w:r>
    </w:p>
    <w:p w14:paraId="0C44C9B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первые попытки специализации обучения по автомобильному делу - когда группа студентов Московского высшего технического училища организовала научно-автомобильный кружок, целью которого была популяризация автомобилизма. Курс лекций по легким двигателям впервые в России начал читать профессор </w:t>
      </w:r>
      <w:proofErr w:type="spellStart"/>
      <w:r w:rsidRPr="008C5983">
        <w:rPr>
          <w:bCs/>
          <w:color w:val="000000" w:themeColor="text1"/>
          <w:sz w:val="16"/>
          <w:szCs w:val="16"/>
        </w:rPr>
        <w:t>Н.Р.Брилинг</w:t>
      </w:r>
      <w:proofErr w:type="spellEnd"/>
      <w:r w:rsidRPr="008C5983">
        <w:rPr>
          <w:bCs/>
          <w:color w:val="000000" w:themeColor="text1"/>
          <w:sz w:val="16"/>
          <w:szCs w:val="16"/>
        </w:rPr>
        <w:t xml:space="preserve">, специализированный семинар по автомобилям вел также профессор </w:t>
      </w:r>
      <w:proofErr w:type="spellStart"/>
      <w:r w:rsidRPr="008C5983">
        <w:rPr>
          <w:bCs/>
          <w:color w:val="000000" w:themeColor="text1"/>
          <w:sz w:val="16"/>
          <w:szCs w:val="16"/>
        </w:rPr>
        <w:t>И.В.Грибов</w:t>
      </w:r>
      <w:proofErr w:type="spellEnd"/>
    </w:p>
    <w:p w14:paraId="45FC35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 прекратил свое существование первый серийный российский автозавод </w:t>
      </w:r>
      <w:proofErr w:type="spellStart"/>
      <w:r w:rsidRPr="008C5983">
        <w:rPr>
          <w:bCs/>
          <w:color w:val="000000" w:themeColor="text1"/>
          <w:sz w:val="16"/>
          <w:szCs w:val="16"/>
        </w:rPr>
        <w:t>Г.А.Лесснера</w:t>
      </w:r>
      <w:proofErr w:type="spellEnd"/>
      <w:r w:rsidRPr="008C5983">
        <w:rPr>
          <w:bCs/>
          <w:color w:val="000000" w:themeColor="text1"/>
          <w:sz w:val="16"/>
          <w:szCs w:val="16"/>
        </w:rPr>
        <w:t xml:space="preserve"> (11275).</w:t>
      </w:r>
    </w:p>
    <w:p w14:paraId="77A4C5ED" w14:textId="77777777" w:rsidR="008C196E" w:rsidRPr="008C5983" w:rsidRDefault="008C196E" w:rsidP="00183F5A">
      <w:pPr>
        <w:jc w:val="both"/>
        <w:rPr>
          <w:bCs/>
          <w:color w:val="000000" w:themeColor="text1"/>
          <w:sz w:val="16"/>
          <w:szCs w:val="16"/>
        </w:rPr>
      </w:pPr>
    </w:p>
    <w:p w14:paraId="074A1441" w14:textId="77777777" w:rsidR="008C196E" w:rsidRPr="008C5983" w:rsidRDefault="008C196E" w:rsidP="00183F5A">
      <w:pPr>
        <w:jc w:val="both"/>
        <w:rPr>
          <w:bCs/>
          <w:color w:val="0070C0"/>
          <w:sz w:val="16"/>
          <w:szCs w:val="16"/>
        </w:rPr>
      </w:pPr>
      <w:r w:rsidRPr="008C5983">
        <w:rPr>
          <w:bCs/>
          <w:color w:val="0070C0"/>
          <w:sz w:val="16"/>
          <w:szCs w:val="16"/>
        </w:rPr>
        <w:t>В 1910 г, студент технического училища А. С. Кузин применил в конструкции своих аэросаней новые для того времени принципы, защищенные патентом: кузов саней представлял собой несущую конструкцию, воспринимающую как статические, так и динамические нагрузки; вторая особенность состояла в том, что кузов опирался на четыре лыжи в трех точках. При такой схеме снижались внутренние напряжения, неизбежные при движении по неровной дороге, и упрощалась система управления санями. В дальнейшем это позволило перейти к саням с тремя лыжами. Аэросани имели двухцилиндровый двигатель "</w:t>
      </w:r>
      <w:proofErr w:type="spellStart"/>
      <w:r w:rsidRPr="008C5983">
        <w:rPr>
          <w:bCs/>
          <w:color w:val="0070C0"/>
          <w:sz w:val="16"/>
          <w:szCs w:val="16"/>
        </w:rPr>
        <w:t>Анзани</w:t>
      </w:r>
      <w:proofErr w:type="spellEnd"/>
      <w:r w:rsidRPr="008C5983">
        <w:rPr>
          <w:bCs/>
          <w:color w:val="0070C0"/>
          <w:sz w:val="16"/>
          <w:szCs w:val="16"/>
        </w:rPr>
        <w:t>" мощностью в 10 л. с. Вращение от вала двигателя на вал воздушного винта передавалось цепной передачей. Сани двигались со скоростью около 53,4 км/ч и были первыми русскими санями, свободно преодолевавшими снежную целину.</w:t>
      </w:r>
    </w:p>
    <w:p w14:paraId="3FF7BE88" w14:textId="77777777" w:rsidR="008C196E" w:rsidRPr="008C5983" w:rsidRDefault="008C196E" w:rsidP="00183F5A">
      <w:pPr>
        <w:jc w:val="both"/>
        <w:rPr>
          <w:bCs/>
          <w:color w:val="0070C0"/>
          <w:sz w:val="16"/>
          <w:szCs w:val="16"/>
        </w:rPr>
      </w:pPr>
      <w:r w:rsidRPr="008C5983">
        <w:rPr>
          <w:bCs/>
          <w:color w:val="0070C0"/>
          <w:sz w:val="16"/>
          <w:szCs w:val="16"/>
        </w:rPr>
        <w:t>В том же году студенты Киевского политехнического института И. И. Сикорский и Ф. И. Былинкин построили аэросани с авиационным двигателем воздушного охлаждения "</w:t>
      </w:r>
      <w:proofErr w:type="spellStart"/>
      <w:r w:rsidRPr="008C5983">
        <w:rPr>
          <w:bCs/>
          <w:color w:val="0070C0"/>
          <w:sz w:val="16"/>
          <w:szCs w:val="16"/>
        </w:rPr>
        <w:t>Анзани</w:t>
      </w:r>
      <w:proofErr w:type="spellEnd"/>
      <w:r w:rsidRPr="008C5983">
        <w:rPr>
          <w:bCs/>
          <w:color w:val="0070C0"/>
          <w:sz w:val="16"/>
          <w:szCs w:val="16"/>
        </w:rPr>
        <w:t xml:space="preserve">" мощностью в 30 л. с., что позволило развить скорость до 74,7 км/ч. Двигатель с тянущим двухлопастным винтом устанавливался в передней части саней. Принципиальное отличие от прежних конструкций состояло в том, что винт крепился непосредственно на валу двигателя. При этом отпадала необходимость в трансмиссии от вала двигателя к валу винта, что значительно упрощало и облегчало моторную установку. В дальнейшем такая схема, но с толкающим винтом, стала практически единственной в </w:t>
      </w:r>
      <w:proofErr w:type="spellStart"/>
      <w:r w:rsidRPr="008C5983">
        <w:rPr>
          <w:bCs/>
          <w:color w:val="0070C0"/>
          <w:sz w:val="16"/>
          <w:szCs w:val="16"/>
        </w:rPr>
        <w:t>аэросаностроении</w:t>
      </w:r>
      <w:proofErr w:type="spellEnd"/>
      <w:r w:rsidRPr="008C5983">
        <w:rPr>
          <w:bCs/>
          <w:color w:val="0070C0"/>
          <w:sz w:val="16"/>
          <w:szCs w:val="16"/>
        </w:rPr>
        <w:t xml:space="preserve">. Сани киевлян участвовали на второй Международной выставке воздухоплавания в Москве. Аэросани Воздухоплавательного кружка ИМТУ экспонировались в 1910 г. на Одесской выставке в салоне воздухоплавания (21489). </w:t>
      </w:r>
    </w:p>
    <w:p w14:paraId="1E5534BC" w14:textId="77777777" w:rsidR="008C196E" w:rsidRPr="008C5983" w:rsidRDefault="008C196E" w:rsidP="00183F5A">
      <w:pPr>
        <w:shd w:val="clear" w:color="auto" w:fill="FFFFFF"/>
        <w:jc w:val="both"/>
        <w:rPr>
          <w:bCs/>
          <w:color w:val="0070C0"/>
          <w:sz w:val="16"/>
          <w:szCs w:val="16"/>
        </w:rPr>
      </w:pPr>
    </w:p>
    <w:p w14:paraId="45D4D52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году в составе 5 автомобильных рот и 6 команд при железнодорожных батальонах (Старостенков Н.А. Железнодорожный транспорт и обороноспособность Российской империи (вторая половина ХIX века — 1914 год) / Под ред. Г.И. </w:t>
      </w:r>
      <w:proofErr w:type="spellStart"/>
      <w:r w:rsidRPr="008C5983">
        <w:rPr>
          <w:bCs/>
          <w:color w:val="000000" w:themeColor="text1"/>
          <w:sz w:val="16"/>
          <w:szCs w:val="16"/>
        </w:rPr>
        <w:t>Когатько</w:t>
      </w:r>
      <w:proofErr w:type="spellEnd"/>
      <w:r w:rsidRPr="008C5983">
        <w:rPr>
          <w:bCs/>
          <w:color w:val="000000" w:themeColor="text1"/>
          <w:sz w:val="16"/>
          <w:szCs w:val="16"/>
        </w:rPr>
        <w:t>. М.: ООО «Русь-стиль XXI век», 2002. С. 235; Жилин А. Большая программа по усилению русской армии // Воен.-</w:t>
      </w:r>
      <w:proofErr w:type="spellStart"/>
      <w:r w:rsidRPr="008C5983">
        <w:rPr>
          <w:bCs/>
          <w:color w:val="000000" w:themeColor="text1"/>
          <w:sz w:val="16"/>
          <w:szCs w:val="16"/>
        </w:rPr>
        <w:t>истор</w:t>
      </w:r>
      <w:proofErr w:type="spellEnd"/>
      <w:r w:rsidRPr="008C5983">
        <w:rPr>
          <w:bCs/>
          <w:color w:val="000000" w:themeColor="text1"/>
          <w:sz w:val="16"/>
          <w:szCs w:val="16"/>
        </w:rPr>
        <w:t>. журнал. 1974. № 7. С. 95.) в русской армии появились первые автомобильные подразделения (11168).</w:t>
      </w:r>
    </w:p>
    <w:p w14:paraId="1102369A" w14:textId="77777777" w:rsidR="008C196E" w:rsidRPr="008C5983" w:rsidRDefault="008C196E" w:rsidP="00183F5A">
      <w:pPr>
        <w:jc w:val="both"/>
        <w:rPr>
          <w:bCs/>
          <w:color w:val="000000" w:themeColor="text1"/>
          <w:sz w:val="16"/>
          <w:szCs w:val="16"/>
        </w:rPr>
      </w:pPr>
    </w:p>
    <w:p w14:paraId="365B3D9B" w14:textId="236154D0" w:rsidR="008C196E" w:rsidRPr="008C5983" w:rsidRDefault="00BB059E" w:rsidP="00183F5A">
      <w:pPr>
        <w:pStyle w:val="Iauiue"/>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w:t>
      </w:r>
      <w:r w:rsidRPr="008C5983">
        <w:rPr>
          <w:bCs/>
          <w:color w:val="000000" w:themeColor="text1"/>
          <w:sz w:val="16"/>
          <w:szCs w:val="16"/>
        </w:rPr>
        <w:t xml:space="preserve">преимущество импортных машин определялось и низкими ввозными пошлинами - </w:t>
      </w:r>
      <w:r w:rsidR="008C196E" w:rsidRPr="008C5983">
        <w:rPr>
          <w:bCs/>
          <w:color w:val="000000" w:themeColor="text1"/>
          <w:sz w:val="16"/>
          <w:szCs w:val="16"/>
        </w:rPr>
        <w:t>они составляли всего 5% от стоимости продукции. В таких условиях нечего было и думать о равенстве в конкурентной борьбе русских промышленников с иностранными. Вот во что вылилась непродуманная внешнеэкономическая политика царского правительства.</w:t>
      </w:r>
    </w:p>
    <w:p w14:paraId="65572A6A" w14:textId="77777777" w:rsidR="008C196E" w:rsidRPr="008C5983" w:rsidRDefault="008C196E" w:rsidP="00183F5A">
      <w:pPr>
        <w:pStyle w:val="Iauiue"/>
        <w:jc w:val="both"/>
        <w:rPr>
          <w:bCs/>
          <w:color w:val="000000" w:themeColor="text1"/>
          <w:sz w:val="16"/>
          <w:szCs w:val="16"/>
        </w:rPr>
      </w:pPr>
      <w:r w:rsidRPr="008C5983">
        <w:rPr>
          <w:bCs/>
          <w:color w:val="000000" w:themeColor="text1"/>
          <w:sz w:val="16"/>
          <w:szCs w:val="16"/>
        </w:rPr>
        <w:t>В связи с этим напомним, что в США ввозная пошлина на автомобили и мотоциклы достигала 45%, а в Германии покупатель «своего» грузовика получал 5 тыс. марок премии и, кроме того, в течение первых пяти лет эксплуатации ему выдавали по 1 тыс. марок. Стоит ли удивляться тому, что те же Г. Форд и Г. Даймлер действовали в своих странах уверенно, не опасаясь иностранного соперничества.</w:t>
      </w:r>
    </w:p>
    <w:p w14:paraId="5C030CCE" w14:textId="77777777" w:rsidR="008C196E" w:rsidRPr="008C5983" w:rsidRDefault="008C196E" w:rsidP="00183F5A">
      <w:pPr>
        <w:pStyle w:val="Iauiue"/>
        <w:jc w:val="both"/>
        <w:rPr>
          <w:bCs/>
          <w:color w:val="000000" w:themeColor="text1"/>
          <w:sz w:val="16"/>
          <w:szCs w:val="16"/>
        </w:rPr>
      </w:pPr>
    </w:p>
    <w:p w14:paraId="7C0F350A" w14:textId="42E6450D" w:rsidR="008C196E" w:rsidRPr="008C5983" w:rsidRDefault="00BB059E"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1910 г. </w:t>
      </w:r>
      <w:r w:rsidRPr="008C5983">
        <w:rPr>
          <w:bCs/>
          <w:color w:val="000000" w:themeColor="text1"/>
          <w:sz w:val="16"/>
          <w:szCs w:val="16"/>
        </w:rPr>
        <w:t>на РБВЗ для выпуска автомобилей использовались</w:t>
      </w:r>
      <w:r w:rsidR="008C196E" w:rsidRPr="008C5983">
        <w:rPr>
          <w:bCs/>
          <w:color w:val="000000" w:themeColor="text1"/>
          <w:sz w:val="16"/>
          <w:szCs w:val="16"/>
        </w:rPr>
        <w:t xml:space="preserve"> </w:t>
      </w:r>
      <w:r w:rsidR="008C196E" w:rsidRPr="008C5983">
        <w:rPr>
          <w:rStyle w:val="10"/>
          <w:bCs/>
          <w:color w:val="000000" w:themeColor="text1"/>
          <w:sz w:val="16"/>
          <w:szCs w:val="16"/>
        </w:rPr>
        <w:t>только собственные</w:t>
      </w:r>
      <w:r w:rsidRPr="008C5983">
        <w:rPr>
          <w:rStyle w:val="10"/>
          <w:bCs/>
          <w:color w:val="000000" w:themeColor="text1"/>
          <w:sz w:val="16"/>
          <w:szCs w:val="16"/>
        </w:rPr>
        <w:t xml:space="preserve"> </w:t>
      </w:r>
      <w:proofErr w:type="spellStart"/>
      <w:r w:rsidRPr="008C5983">
        <w:rPr>
          <w:rStyle w:val="10"/>
          <w:bCs/>
          <w:color w:val="000000" w:themeColor="text1"/>
          <w:sz w:val="16"/>
          <w:szCs w:val="16"/>
        </w:rPr>
        <w:t>деталт</w:t>
      </w:r>
      <w:proofErr w:type="spellEnd"/>
      <w:r w:rsidR="008C196E" w:rsidRPr="008C5983">
        <w:rPr>
          <w:bCs/>
          <w:color w:val="000000" w:themeColor="text1"/>
          <w:sz w:val="16"/>
          <w:szCs w:val="16"/>
        </w:rPr>
        <w:t xml:space="preserve">. </w:t>
      </w:r>
      <w:r w:rsidR="008C196E" w:rsidRPr="008C5983">
        <w:rPr>
          <w:rStyle w:val="10"/>
          <w:bCs/>
          <w:color w:val="000000" w:themeColor="text1"/>
          <w:sz w:val="16"/>
          <w:szCs w:val="16"/>
        </w:rPr>
        <w:t>Основная сложность</w:t>
      </w:r>
      <w:r w:rsidR="008C196E" w:rsidRPr="008C5983">
        <w:rPr>
          <w:bCs/>
          <w:color w:val="000000" w:themeColor="text1"/>
          <w:sz w:val="16"/>
          <w:szCs w:val="16"/>
        </w:rPr>
        <w:t xml:space="preserve"> заключалась в отсутствии стали нужных сортов, необходимой для </w:t>
      </w:r>
      <w:r w:rsidR="008C196E" w:rsidRPr="008C5983">
        <w:rPr>
          <w:rStyle w:val="10"/>
          <w:bCs/>
          <w:color w:val="000000" w:themeColor="text1"/>
          <w:sz w:val="16"/>
          <w:szCs w:val="16"/>
        </w:rPr>
        <w:t>изготовления автомобильных</w:t>
      </w:r>
      <w:r w:rsidR="008C196E" w:rsidRPr="008C5983">
        <w:rPr>
          <w:bCs/>
          <w:color w:val="000000" w:themeColor="text1"/>
          <w:sz w:val="16"/>
          <w:szCs w:val="16"/>
        </w:rPr>
        <w:t xml:space="preserve"> деталей. В результате завод </w:t>
      </w:r>
      <w:r w:rsidR="008C196E" w:rsidRPr="008C5983">
        <w:rPr>
          <w:rStyle w:val="10"/>
          <w:bCs/>
          <w:color w:val="000000" w:themeColor="text1"/>
          <w:sz w:val="16"/>
          <w:szCs w:val="16"/>
        </w:rPr>
        <w:t>создал собственное производство</w:t>
      </w:r>
      <w:r w:rsidR="008C196E" w:rsidRPr="008C5983">
        <w:rPr>
          <w:bCs/>
          <w:color w:val="000000" w:themeColor="text1"/>
          <w:sz w:val="16"/>
          <w:szCs w:val="16"/>
        </w:rPr>
        <w:t xml:space="preserve"> стали и освоил выпуск даже таких деталей, как штампованные рамы, колеса, алюминиевое литье, радиаторы. Автомобильные </w:t>
      </w:r>
      <w:r w:rsidR="008C196E" w:rsidRPr="008C5983">
        <w:rPr>
          <w:rStyle w:val="1"/>
          <w:b w:val="0"/>
          <w:bCs/>
          <w:color w:val="000000" w:themeColor="text1"/>
          <w:sz w:val="16"/>
          <w:szCs w:val="16"/>
        </w:rPr>
        <w:t>двигатели Руссо</w:t>
      </w:r>
      <w:r w:rsidR="008C196E" w:rsidRPr="008C5983">
        <w:rPr>
          <w:bCs/>
          <w:color w:val="000000" w:themeColor="text1"/>
          <w:sz w:val="16"/>
          <w:szCs w:val="16"/>
        </w:rPr>
        <w:t xml:space="preserve">-Балта изготавливались в двух видах - с цилиндрами, выполненными раздельно или отлитыми одним блоком. Характерно, что в этих двигателях впервые были применены поршни, отлитые из алюминиевого сплава. Оригинально была выполнена в этих автомобилях тормозная система, состоявшая из двух частей - ножной и ручной, </w:t>
      </w:r>
      <w:r w:rsidR="008C196E" w:rsidRPr="008C5983">
        <w:rPr>
          <w:bCs/>
          <w:color w:val="000000" w:themeColor="text1"/>
          <w:sz w:val="16"/>
          <w:szCs w:val="16"/>
        </w:rPr>
        <w:lastRenderedPageBreak/>
        <w:t xml:space="preserve">действовавших независимо от друг от друга. Тормоза </w:t>
      </w:r>
      <w:r w:rsidR="008C196E" w:rsidRPr="008C5983">
        <w:rPr>
          <w:rStyle w:val="10"/>
          <w:bCs/>
          <w:color w:val="000000" w:themeColor="text1"/>
          <w:sz w:val="16"/>
          <w:szCs w:val="16"/>
        </w:rPr>
        <w:t>ножной части располагались</w:t>
      </w:r>
      <w:r w:rsidR="008C196E" w:rsidRPr="008C5983">
        <w:rPr>
          <w:bCs/>
          <w:color w:val="000000" w:themeColor="text1"/>
          <w:sz w:val="16"/>
          <w:szCs w:val="16"/>
        </w:rPr>
        <w:t xml:space="preserve"> на колесах, что для своего времени являлось новшеством. Автомобили Русско-Балтийского завода </w:t>
      </w:r>
      <w:r w:rsidR="008C196E" w:rsidRPr="008C5983">
        <w:rPr>
          <w:rStyle w:val="10"/>
          <w:bCs/>
          <w:color w:val="000000" w:themeColor="text1"/>
          <w:sz w:val="16"/>
          <w:szCs w:val="16"/>
        </w:rPr>
        <w:t>показывали высокие ходовые</w:t>
      </w:r>
      <w:r w:rsidR="008C196E" w:rsidRPr="008C5983">
        <w:rPr>
          <w:bCs/>
          <w:color w:val="000000" w:themeColor="text1"/>
          <w:sz w:val="16"/>
          <w:szCs w:val="16"/>
        </w:rPr>
        <w:t xml:space="preserve"> качества и неоднократно участвовали в разного рода автопробегах, выдерживая конкуренцию с заграничными моделями. Так, в 1910 г. в пробеге с нагрузкой в 5 человек по сложному </w:t>
      </w:r>
      <w:r w:rsidR="008C196E" w:rsidRPr="008C5983">
        <w:rPr>
          <w:rStyle w:val="10"/>
          <w:bCs/>
          <w:color w:val="000000" w:themeColor="text1"/>
          <w:sz w:val="16"/>
          <w:szCs w:val="16"/>
        </w:rPr>
        <w:t>маршруту Петербург</w:t>
      </w:r>
      <w:r w:rsidR="008C196E" w:rsidRPr="008C5983">
        <w:rPr>
          <w:bCs/>
          <w:color w:val="000000" w:themeColor="text1"/>
          <w:sz w:val="16"/>
          <w:szCs w:val="16"/>
        </w:rPr>
        <w:t xml:space="preserve"> - Неаполь - Петербург (более 10 тыс. км) автомобиль не выявил никаких неполадок, кроме прокола шин (одна из шин русского производства “Проводник” выдержала весь маршрут). В прессе того времени этот факт расценивался как торжество русской </w:t>
      </w:r>
      <w:r w:rsidR="008C196E" w:rsidRPr="008C5983">
        <w:rPr>
          <w:rStyle w:val="10"/>
          <w:bCs/>
          <w:color w:val="000000" w:themeColor="text1"/>
          <w:sz w:val="16"/>
          <w:szCs w:val="16"/>
        </w:rPr>
        <w:t>автомобильной техники</w:t>
      </w:r>
      <w:r w:rsidR="008C196E" w:rsidRPr="008C5983">
        <w:rPr>
          <w:bCs/>
          <w:color w:val="000000" w:themeColor="text1"/>
          <w:sz w:val="16"/>
          <w:szCs w:val="16"/>
        </w:rPr>
        <w:t xml:space="preserve">. Кроме того, по мнению специалистов, </w:t>
      </w:r>
      <w:r w:rsidR="008C196E" w:rsidRPr="008C5983">
        <w:rPr>
          <w:rStyle w:val="1"/>
          <w:b w:val="0"/>
          <w:bCs/>
          <w:color w:val="000000" w:themeColor="text1"/>
          <w:sz w:val="16"/>
          <w:szCs w:val="16"/>
        </w:rPr>
        <w:t>автомобили Руссо</w:t>
      </w:r>
      <w:r w:rsidR="008C196E" w:rsidRPr="008C5983">
        <w:rPr>
          <w:bCs/>
          <w:color w:val="000000" w:themeColor="text1"/>
          <w:sz w:val="16"/>
          <w:szCs w:val="16"/>
        </w:rPr>
        <w:t xml:space="preserve">-Балта отличались изящным видом и законченностью отделки, чем явно превосходили </w:t>
      </w:r>
      <w:r w:rsidR="008C196E" w:rsidRPr="008C5983">
        <w:rPr>
          <w:rStyle w:val="10"/>
          <w:bCs/>
          <w:color w:val="000000" w:themeColor="text1"/>
          <w:sz w:val="16"/>
          <w:szCs w:val="16"/>
        </w:rPr>
        <w:t>неуклюжие модели заграничного</w:t>
      </w:r>
      <w:r w:rsidR="008C196E" w:rsidRPr="008C5983">
        <w:rPr>
          <w:bCs/>
          <w:color w:val="000000" w:themeColor="text1"/>
          <w:sz w:val="16"/>
          <w:szCs w:val="16"/>
        </w:rPr>
        <w:t xml:space="preserve"> происхождения.[24] </w:t>
      </w:r>
      <w:r w:rsidR="008C196E" w:rsidRPr="008C5983">
        <w:rPr>
          <w:rStyle w:val="1"/>
          <w:b w:val="0"/>
          <w:bCs/>
          <w:color w:val="000000" w:themeColor="text1"/>
          <w:sz w:val="16"/>
          <w:szCs w:val="16"/>
        </w:rPr>
        <w:t>Первая мировая</w:t>
      </w:r>
      <w:r w:rsidR="008C196E" w:rsidRPr="008C5983">
        <w:rPr>
          <w:bCs/>
          <w:color w:val="000000" w:themeColor="text1"/>
          <w:sz w:val="16"/>
          <w:szCs w:val="16"/>
        </w:rPr>
        <w:t xml:space="preserve"> война вынудила эвакуировать Рижское Автомобильное отделение подальше от линии фронта и объединить его с автосборочным предприятием, купленным рижским заводом в 1910 г. у </w:t>
      </w:r>
      <w:proofErr w:type="spellStart"/>
      <w:r w:rsidR="008C196E" w:rsidRPr="008C5983">
        <w:rPr>
          <w:bCs/>
          <w:color w:val="000000" w:themeColor="text1"/>
          <w:sz w:val="16"/>
          <w:szCs w:val="16"/>
        </w:rPr>
        <w:t>П.А.Фрезе</w:t>
      </w:r>
      <w:proofErr w:type="spellEnd"/>
      <w:r w:rsidR="008C196E" w:rsidRPr="008C5983">
        <w:rPr>
          <w:bCs/>
          <w:color w:val="000000" w:themeColor="text1"/>
          <w:sz w:val="16"/>
          <w:szCs w:val="16"/>
        </w:rPr>
        <w:t xml:space="preserve">. Сборка автомобилей на новом месте продолжалась до 1918 г., пока не кончились детали и заготовки, вывезенные из Риги. В тот же период группой </w:t>
      </w:r>
      <w:proofErr w:type="spellStart"/>
      <w:r w:rsidR="008C196E" w:rsidRPr="008C5983">
        <w:rPr>
          <w:bCs/>
          <w:color w:val="000000" w:themeColor="text1"/>
          <w:sz w:val="16"/>
          <w:szCs w:val="16"/>
        </w:rPr>
        <w:t>И.А.Фрязиновского</w:t>
      </w:r>
      <w:proofErr w:type="spellEnd"/>
      <w:r w:rsidR="008C196E" w:rsidRPr="008C5983">
        <w:rPr>
          <w:bCs/>
          <w:color w:val="000000" w:themeColor="text1"/>
          <w:sz w:val="16"/>
          <w:szCs w:val="16"/>
        </w:rPr>
        <w:t xml:space="preserve"> в России была изготовлена серия спортивных и </w:t>
      </w:r>
      <w:r w:rsidR="008C196E" w:rsidRPr="008C5983">
        <w:rPr>
          <w:rStyle w:val="1"/>
          <w:b w:val="0"/>
          <w:bCs/>
          <w:color w:val="000000" w:themeColor="text1"/>
          <w:sz w:val="16"/>
          <w:szCs w:val="16"/>
        </w:rPr>
        <w:t>гоночных автомобилей</w:t>
      </w:r>
      <w:r w:rsidR="008C196E" w:rsidRPr="008C5983">
        <w:rPr>
          <w:bCs/>
          <w:color w:val="000000" w:themeColor="text1"/>
          <w:sz w:val="16"/>
          <w:szCs w:val="16"/>
        </w:rPr>
        <w:t xml:space="preserve">, которые и </w:t>
      </w:r>
      <w:r w:rsidR="008C196E" w:rsidRPr="008C5983">
        <w:rPr>
          <w:rStyle w:val="10"/>
          <w:bCs/>
          <w:color w:val="000000" w:themeColor="text1"/>
          <w:sz w:val="16"/>
          <w:szCs w:val="16"/>
        </w:rPr>
        <w:t>принесли русской марке</w:t>
      </w:r>
      <w:r w:rsidR="008C196E" w:rsidRPr="008C5983">
        <w:rPr>
          <w:bCs/>
          <w:color w:val="000000" w:themeColor="text1"/>
          <w:sz w:val="16"/>
          <w:szCs w:val="16"/>
        </w:rPr>
        <w:t xml:space="preserve"> мировую известность (12098).</w:t>
      </w:r>
    </w:p>
    <w:p w14:paraId="6E72CAA6" w14:textId="77777777" w:rsidR="008C196E" w:rsidRPr="008C5983" w:rsidRDefault="008C196E" w:rsidP="00183F5A">
      <w:pPr>
        <w:jc w:val="both"/>
        <w:rPr>
          <w:bCs/>
          <w:color w:val="000000" w:themeColor="text1"/>
          <w:sz w:val="16"/>
          <w:szCs w:val="16"/>
        </w:rPr>
      </w:pPr>
    </w:p>
    <w:p w14:paraId="2B71491B" w14:textId="421EAC8B"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число мотоциклов в России достигло 1155, причём 460 - в городах [2.15]. В основном это были иномарки.</w:t>
      </w:r>
    </w:p>
    <w:p w14:paraId="340E4CA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Количество мотоциклов в России росло, в основном, за счёт импорта, но плохие дороги тому не способствовали. В Армии по</w:t>
      </w:r>
      <w:r w:rsidRPr="008C5983">
        <w:rPr>
          <w:bCs/>
          <w:color w:val="000000" w:themeColor="text1"/>
          <w:sz w:val="16"/>
          <w:szCs w:val="16"/>
        </w:rPr>
        <w:softHyphen/>
        <w:t>нимали необходимость подготовки шоферов, поэтому в 1910 г. организовали учебную автороту. В её штат включили 6 офицеров и 50 нижних чинов. Предполагалось, что она будет одновременно готовить 90 шоферов [2.16]. Но о подготовке мотоциклистов в тот период военное руководство страны ещё не задумывалось из-за отсутствия в русской армии мотоциклов. Для оценки пользы взаимодействия мотоциклетных подразделений с другими воин</w:t>
      </w:r>
      <w:r w:rsidRPr="008C5983">
        <w:rPr>
          <w:bCs/>
          <w:color w:val="000000" w:themeColor="text1"/>
          <w:sz w:val="16"/>
          <w:szCs w:val="16"/>
        </w:rPr>
        <w:softHyphen/>
        <w:t>скими частями в вооружённых силах, Генштаб во время военных 10-дневных манёвров 1911 г. организовал добровольные мотори</w:t>
      </w:r>
      <w:r w:rsidRPr="008C5983">
        <w:rPr>
          <w:bCs/>
          <w:color w:val="000000" w:themeColor="text1"/>
          <w:sz w:val="16"/>
          <w:szCs w:val="16"/>
        </w:rPr>
        <w:softHyphen/>
        <w:t>зованные дружины. В них вербовали отставных прапорщиков и вольноопределяющихся со своими автомобилями и мотоциклами. В соответствии со специальным законом каждому члену добро</w:t>
      </w:r>
      <w:r w:rsidRPr="008C5983">
        <w:rPr>
          <w:bCs/>
          <w:color w:val="000000" w:themeColor="text1"/>
          <w:sz w:val="16"/>
          <w:szCs w:val="16"/>
        </w:rPr>
        <w:softHyphen/>
        <w:t>вольной автомобильной дружины ежедневно выплачивали по 25 р., а добровольной мотоциклетной дружины - по 10 р. [2.17] (11429).</w:t>
      </w:r>
    </w:p>
    <w:p w14:paraId="23A067B5" w14:textId="77777777" w:rsidR="008C196E" w:rsidRPr="008C5983" w:rsidRDefault="008C196E" w:rsidP="00183F5A">
      <w:pPr>
        <w:shd w:val="clear" w:color="auto" w:fill="FFFFFF"/>
        <w:jc w:val="both"/>
        <w:rPr>
          <w:bCs/>
          <w:color w:val="000000" w:themeColor="text1"/>
          <w:sz w:val="16"/>
          <w:szCs w:val="16"/>
        </w:rPr>
      </w:pPr>
    </w:p>
    <w:p w14:paraId="5BB762F1" w14:textId="6F58134F" w:rsidR="008C196E" w:rsidRPr="008C5983" w:rsidRDefault="00971EE7" w:rsidP="00183F5A">
      <w:pPr>
        <w:jc w:val="both"/>
        <w:rPr>
          <w:bCs/>
          <w:color w:val="000000" w:themeColor="text1"/>
          <w:sz w:val="16"/>
          <w:szCs w:val="16"/>
        </w:rPr>
      </w:pPr>
      <w:r w:rsidRPr="008C5983">
        <w:rPr>
          <w:bCs/>
          <w:color w:val="000000" w:themeColor="text1"/>
          <w:sz w:val="16"/>
          <w:szCs w:val="16"/>
        </w:rPr>
        <w:t>Д</w:t>
      </w:r>
      <w:r w:rsidR="008C196E" w:rsidRPr="008C5983">
        <w:rPr>
          <w:bCs/>
          <w:color w:val="000000" w:themeColor="text1"/>
          <w:sz w:val="16"/>
          <w:szCs w:val="16"/>
        </w:rPr>
        <w:t>о 1910 г., когда П. А. Фрезе продал свое предприятие Русско-Балтийскому вагонному заводу, который создал там мастерскую для изготовления заказных кузовов, продажи и обслуживания "Руссо-Балтов"</w:t>
      </w:r>
      <w:r w:rsidRPr="008C5983">
        <w:rPr>
          <w:bCs/>
          <w:color w:val="000000" w:themeColor="text1"/>
          <w:sz w:val="16"/>
          <w:szCs w:val="16"/>
        </w:rPr>
        <w:t>, продолжалась постройка кузовов, продажа и обслуживание автомобилей</w:t>
      </w:r>
      <w:r w:rsidR="008C196E" w:rsidRPr="008C5983">
        <w:rPr>
          <w:bCs/>
          <w:color w:val="000000" w:themeColor="text1"/>
          <w:sz w:val="16"/>
          <w:szCs w:val="16"/>
        </w:rPr>
        <w:t xml:space="preserve"> (12098).</w:t>
      </w:r>
    </w:p>
    <w:p w14:paraId="255BAFBD" w14:textId="77777777" w:rsidR="008C196E" w:rsidRPr="008C5983" w:rsidRDefault="008C196E" w:rsidP="00183F5A">
      <w:pPr>
        <w:jc w:val="both"/>
        <w:rPr>
          <w:bCs/>
          <w:color w:val="000000" w:themeColor="text1"/>
          <w:sz w:val="16"/>
          <w:szCs w:val="16"/>
        </w:rPr>
      </w:pPr>
    </w:p>
    <w:p w14:paraId="4971A69F" w14:textId="3CDD0037" w:rsidR="008C196E" w:rsidRPr="008C5983" w:rsidRDefault="00971EE7"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откры</w:t>
      </w:r>
      <w:r w:rsidRPr="008C5983">
        <w:rPr>
          <w:bCs/>
          <w:color w:val="000000" w:themeColor="text1"/>
          <w:sz w:val="16"/>
          <w:szCs w:val="16"/>
        </w:rPr>
        <w:t>лся</w:t>
      </w:r>
      <w:r w:rsidR="008C196E" w:rsidRPr="008C5983">
        <w:rPr>
          <w:bCs/>
          <w:color w:val="000000" w:themeColor="text1"/>
          <w:sz w:val="16"/>
          <w:szCs w:val="16"/>
        </w:rPr>
        <w:t xml:space="preserve"> Русский </w:t>
      </w:r>
      <w:r w:rsidR="008C196E" w:rsidRPr="008C5983">
        <w:rPr>
          <w:rStyle w:val="1"/>
          <w:b w:val="0"/>
          <w:bCs/>
          <w:color w:val="000000" w:themeColor="text1"/>
          <w:sz w:val="16"/>
          <w:szCs w:val="16"/>
        </w:rPr>
        <w:t>автомобильный завод</w:t>
      </w:r>
      <w:r w:rsidR="008C196E" w:rsidRPr="008C5983">
        <w:rPr>
          <w:bCs/>
          <w:color w:val="000000" w:themeColor="text1"/>
          <w:sz w:val="16"/>
          <w:szCs w:val="16"/>
        </w:rPr>
        <w:t xml:space="preserve"> И. П. Пузырева (РАЗИПП). К 1912 г. на предприятии, занимавшем земельный участок площадью 0,54 га, работало 98 человек. Завод все делал сам, покупал от зарубежных смежников только магнето, свечи и карбюраторы. Шины и заготовки лонжеронов рам он заказывал петербургским фирмам. Основная модель завода "Пузырев-28-35" 1911 г., довольно простая по устройству, имела солидный запас прочности и слыла несколько тяжеловатой. На ней стоял четырех-цилиндровый (5130 </w:t>
      </w:r>
      <w:proofErr w:type="gramStart"/>
      <w:r w:rsidR="008C196E" w:rsidRPr="008C5983">
        <w:rPr>
          <w:bCs/>
          <w:color w:val="000000" w:themeColor="text1"/>
          <w:sz w:val="16"/>
          <w:szCs w:val="16"/>
        </w:rPr>
        <w:t>см ,</w:t>
      </w:r>
      <w:proofErr w:type="gramEnd"/>
      <w:r w:rsidR="008C196E" w:rsidRPr="008C5983">
        <w:rPr>
          <w:bCs/>
          <w:color w:val="000000" w:themeColor="text1"/>
          <w:sz w:val="16"/>
          <w:szCs w:val="16"/>
        </w:rPr>
        <w:t xml:space="preserve"> 35 л. с. при 1200 об/ мин) двигатель с цилиндрами, отлитыми в два блока, и боковыми клапанами, расположенными по обе стороны двигателя. Кулачковые валы, магнето, водяной и </w:t>
      </w:r>
      <w:r w:rsidR="008C196E" w:rsidRPr="008C5983">
        <w:rPr>
          <w:rStyle w:val="10"/>
          <w:bCs/>
          <w:color w:val="000000" w:themeColor="text1"/>
          <w:sz w:val="16"/>
          <w:szCs w:val="16"/>
        </w:rPr>
        <w:t>масляный насосы</w:t>
      </w:r>
      <w:r w:rsidR="008C196E" w:rsidRPr="008C5983">
        <w:rPr>
          <w:bCs/>
          <w:color w:val="000000" w:themeColor="text1"/>
          <w:sz w:val="16"/>
          <w:szCs w:val="16"/>
        </w:rPr>
        <w:t xml:space="preserve"> приводились набором из семи шестерен, довольно шумных в работе. Конусное сцепление, </w:t>
      </w:r>
      <w:r w:rsidR="008C196E" w:rsidRPr="008C5983">
        <w:rPr>
          <w:rStyle w:val="1"/>
          <w:b w:val="0"/>
          <w:bCs/>
          <w:color w:val="000000" w:themeColor="text1"/>
          <w:sz w:val="16"/>
          <w:szCs w:val="16"/>
        </w:rPr>
        <w:t>трехступенчатая коробка передач</w:t>
      </w:r>
      <w:r w:rsidR="008C196E" w:rsidRPr="008C5983">
        <w:rPr>
          <w:bCs/>
          <w:color w:val="000000" w:themeColor="text1"/>
          <w:sz w:val="16"/>
          <w:szCs w:val="16"/>
        </w:rPr>
        <w:t xml:space="preserve">, карданная передача к заднему мосту - такой была трансмиссия этой машины. Помимо ведомого конуса сцепления из алюминиевого сплава отливались картер и масляный поддон двигателя, картеры коробки передач и дифференциала. Задний мост отличался от большинства конструкций тех лет наличием полуосей полностью разгруженного типа. Модель "Пузырев-28-35" имела колесную базу 3000 мм, но благодаря </w:t>
      </w:r>
      <w:r w:rsidR="008C196E" w:rsidRPr="008C5983">
        <w:rPr>
          <w:rStyle w:val="1"/>
          <w:b w:val="0"/>
          <w:bCs/>
          <w:color w:val="000000" w:themeColor="text1"/>
          <w:sz w:val="16"/>
          <w:szCs w:val="16"/>
        </w:rPr>
        <w:t>довольно длинному двигателю</w:t>
      </w:r>
      <w:r w:rsidR="008C196E" w:rsidRPr="008C5983">
        <w:rPr>
          <w:bCs/>
          <w:color w:val="000000" w:themeColor="text1"/>
          <w:sz w:val="16"/>
          <w:szCs w:val="16"/>
        </w:rPr>
        <w:t xml:space="preserve"> в кузове удалось расположить только два ряда сидений. В 1912 г. машину усовершенствовали. Прежде всего выросли рабочий объем и мощность двигателя: соответственно до 6325 см и 40 л. с. Коробка передач стала четырехступенчатой, и ее оригинальная конструкция была защищена привилегией. Новшество заключалось в том, что все шестерни коробки находились в постоянном зацеплении и включались скользящими кулачковыми муфтами. Такое решение упрощало переключение передач, уменьшав ударные нагрузки и шум при перемене передач. В этом отношении машины РАЗИПП стояли выше автомобилей РБВЗ и зарубежных фирм. Другое преимущество заключалось в том, что рычаг переключения </w:t>
      </w:r>
      <w:r w:rsidR="008C196E" w:rsidRPr="008C5983">
        <w:rPr>
          <w:rStyle w:val="10"/>
          <w:bCs/>
          <w:color w:val="000000" w:themeColor="text1"/>
          <w:sz w:val="16"/>
          <w:szCs w:val="16"/>
        </w:rPr>
        <w:t>передач находился внутри</w:t>
      </w:r>
      <w:r w:rsidR="008C196E" w:rsidRPr="008C5983">
        <w:rPr>
          <w:bCs/>
          <w:color w:val="000000" w:themeColor="text1"/>
          <w:sz w:val="16"/>
          <w:szCs w:val="16"/>
        </w:rPr>
        <w:t xml:space="preserve"> кузова, в то время как на легковых "Руссо-Балтах" он до 1913 г. еще располагался снаружи, за правым бортом. Рама на </w:t>
      </w:r>
      <w:r w:rsidR="008C196E" w:rsidRPr="008C5983">
        <w:rPr>
          <w:rStyle w:val="1"/>
          <w:b w:val="0"/>
          <w:bCs/>
          <w:color w:val="000000" w:themeColor="text1"/>
          <w:sz w:val="16"/>
          <w:szCs w:val="16"/>
        </w:rPr>
        <w:t>машине образца</w:t>
      </w:r>
      <w:r w:rsidR="008C196E" w:rsidRPr="008C5983">
        <w:rPr>
          <w:bCs/>
          <w:color w:val="000000" w:themeColor="text1"/>
          <w:sz w:val="16"/>
          <w:szCs w:val="16"/>
        </w:rPr>
        <w:t xml:space="preserve"> 1912 г. стала совершенно иной. Она получила выгиб над задним мостом, очень длинные (передняя - 1110 мм, задняя-1490 мм) и мягкие продольные полуэллиптические рессоры. На раме увеличенной длины оказалось возможным разместить кузов с тремя, а не двумя рядами сидений, рассчитанных не на пять, а на восемь человек. Колесная база выросла до 3320 мм, а колея колес-до 1400 мм. Прочная рама, мягкая подвеска, </w:t>
      </w:r>
      <w:r w:rsidR="008C196E" w:rsidRPr="008C5983">
        <w:rPr>
          <w:rStyle w:val="10"/>
          <w:bCs/>
          <w:color w:val="000000" w:themeColor="text1"/>
          <w:sz w:val="16"/>
          <w:szCs w:val="16"/>
        </w:rPr>
        <w:t>большой дорожный</w:t>
      </w:r>
      <w:r w:rsidR="008C196E" w:rsidRPr="008C5983">
        <w:rPr>
          <w:bCs/>
          <w:color w:val="000000" w:themeColor="text1"/>
          <w:sz w:val="16"/>
          <w:szCs w:val="16"/>
        </w:rPr>
        <w:t xml:space="preserve"> просвет - 320 мм и колеса с шинами большого </w:t>
      </w:r>
      <w:r w:rsidR="008C196E" w:rsidRPr="008C5983">
        <w:rPr>
          <w:rStyle w:val="10"/>
          <w:bCs/>
          <w:color w:val="000000" w:themeColor="text1"/>
          <w:sz w:val="16"/>
          <w:szCs w:val="16"/>
        </w:rPr>
        <w:t>диаметра сделали</w:t>
      </w:r>
      <w:r w:rsidR="008C196E" w:rsidRPr="008C5983">
        <w:rPr>
          <w:bCs/>
          <w:color w:val="000000" w:themeColor="text1"/>
          <w:sz w:val="16"/>
          <w:szCs w:val="16"/>
        </w:rPr>
        <w:t xml:space="preserve"> этот автомобиль хорошо приспособленным для отечественных дорожных условий. Модернизированная машина получила индекс "А28-40". Ее снаряженная масса составляла 1900 кг, а скорость - около 80 км/ч. На одном из автомобилей модели "А28-40" с пятиместным кузовом Торпедо сам И. П. Пузырев летом совершил без единой поломки пробег Петербург-Париж-Петербург. Он </w:t>
      </w:r>
      <w:r w:rsidR="008C196E" w:rsidRPr="008C5983">
        <w:rPr>
          <w:rStyle w:val="1"/>
          <w:b w:val="0"/>
          <w:bCs/>
          <w:color w:val="000000" w:themeColor="text1"/>
          <w:sz w:val="16"/>
          <w:szCs w:val="16"/>
        </w:rPr>
        <w:t>явился хорошей рекламой</w:t>
      </w:r>
      <w:r w:rsidR="008C196E" w:rsidRPr="008C5983">
        <w:rPr>
          <w:bCs/>
          <w:color w:val="000000" w:themeColor="text1"/>
          <w:sz w:val="16"/>
          <w:szCs w:val="16"/>
        </w:rPr>
        <w:t xml:space="preserve">, и Пузырев предложил свои услуги военному министерству, которое в опытном порядке приобрело два автомобиля. Дальше дело не пошло, поскольку министерство имело прочные связи с РБВЗ и не хотело рисковать, заказывая близкие по характеристикам автомобили другому заводу. </w:t>
      </w:r>
      <w:r w:rsidR="008C196E" w:rsidRPr="008C5983">
        <w:rPr>
          <w:rStyle w:val="10"/>
          <w:bCs/>
          <w:color w:val="000000" w:themeColor="text1"/>
          <w:sz w:val="16"/>
          <w:szCs w:val="16"/>
        </w:rPr>
        <w:t>Последней попыткой привлечь</w:t>
      </w:r>
      <w:r w:rsidR="008C196E" w:rsidRPr="008C5983">
        <w:rPr>
          <w:bCs/>
          <w:color w:val="000000" w:themeColor="text1"/>
          <w:sz w:val="16"/>
          <w:szCs w:val="16"/>
        </w:rPr>
        <w:t xml:space="preserve"> к себе внимание автомобилистов стала для </w:t>
      </w:r>
      <w:r w:rsidR="008C196E" w:rsidRPr="008C5983">
        <w:rPr>
          <w:rStyle w:val="10"/>
          <w:bCs/>
          <w:color w:val="000000" w:themeColor="text1"/>
          <w:sz w:val="16"/>
          <w:szCs w:val="16"/>
        </w:rPr>
        <w:t>РАЗИПП IV Международная</w:t>
      </w:r>
      <w:r w:rsidR="008C196E" w:rsidRPr="008C5983">
        <w:rPr>
          <w:bCs/>
          <w:color w:val="000000" w:themeColor="text1"/>
          <w:sz w:val="16"/>
          <w:szCs w:val="16"/>
        </w:rPr>
        <w:t xml:space="preserve"> автомобильная выставка в С.-Петербурге. Там он экспонировал два экземпляра усовершенствованной модели "А28-40" с подвеской задних колес на три четверти эллиптических рессорах. Одна машина - с открытым семиместным кузовом торпедо, другая - тоже семиместная, с полностью закрытым (</w:t>
      </w:r>
      <w:r w:rsidR="008C196E" w:rsidRPr="008C5983">
        <w:rPr>
          <w:rStyle w:val="10"/>
          <w:bCs/>
          <w:color w:val="000000" w:themeColor="text1"/>
          <w:sz w:val="16"/>
          <w:szCs w:val="16"/>
        </w:rPr>
        <w:t>включая место водителя</w:t>
      </w:r>
      <w:r w:rsidR="008C196E" w:rsidRPr="008C5983">
        <w:rPr>
          <w:bCs/>
          <w:color w:val="000000" w:themeColor="text1"/>
          <w:sz w:val="16"/>
          <w:szCs w:val="16"/>
        </w:rPr>
        <w:t xml:space="preserve">) кузовом лимузин. Обе были роскошно отделаны. Кроме них на стенде Пузырева демонстрировалось шасси новой спортивной модели. Цилиндры ее двигателя (3929 см'!) были отлиты в одном блоке и имели расположенные в головке клапаны. Но и выставочные экспонаты не вызвали особого интереса. Вокруг машин РАЗИПП складывалось негативное мнение. Утверждали, что они очень низкого качества и собраны из заграничных частей. Для борьбы с этим предвзятым отношением Пузырев даже распространял специальную листовку, где говорилось: "Ввиду большого количества... выраженных сомнений, что не все части автомобилей завод изготовляет на месте... покорнейше прошу не верить распространяемым слухам..." Неудачи усугубились пожаром, происшедшем на заводе в январе 1914 г., который сильно повредил несколько цехов, уничтожил восемь </w:t>
      </w:r>
      <w:r w:rsidR="008C196E" w:rsidRPr="008C5983">
        <w:rPr>
          <w:rStyle w:val="10"/>
          <w:bCs/>
          <w:color w:val="000000" w:themeColor="text1"/>
          <w:sz w:val="16"/>
          <w:szCs w:val="16"/>
        </w:rPr>
        <w:t>готовых автомобилей</w:t>
      </w:r>
      <w:r w:rsidR="008C196E" w:rsidRPr="008C5983">
        <w:rPr>
          <w:bCs/>
          <w:color w:val="000000" w:themeColor="text1"/>
          <w:sz w:val="16"/>
          <w:szCs w:val="16"/>
        </w:rPr>
        <w:t xml:space="preserve"> и 15 комплектов деталей, ожидавших сборки. </w:t>
      </w:r>
      <w:r w:rsidR="008C196E" w:rsidRPr="008C5983">
        <w:rPr>
          <w:rStyle w:val="1"/>
          <w:b w:val="0"/>
          <w:bCs/>
          <w:color w:val="000000" w:themeColor="text1"/>
          <w:sz w:val="16"/>
          <w:szCs w:val="16"/>
        </w:rPr>
        <w:t>Пузырев скоропостижно</w:t>
      </w:r>
      <w:r w:rsidR="008C196E" w:rsidRPr="008C5983">
        <w:rPr>
          <w:bCs/>
          <w:color w:val="000000" w:themeColor="text1"/>
          <w:sz w:val="16"/>
          <w:szCs w:val="16"/>
        </w:rPr>
        <w:t xml:space="preserve"> умер в сентябре 1914 г., и после его смерти РАЗИПП больше не возвращался к автомобилестроению, сосредоточившись на ремонте и обслуживании автомобилей, выпуске четырехцилиндровых двигателей для прожекторных установок. В общей сложности этот завод с марта 1911 г. по январь 1914 г. изготовил 38 автомобилей (12098).</w:t>
      </w:r>
    </w:p>
    <w:p w14:paraId="28120E1C" w14:textId="77777777" w:rsidR="008C196E" w:rsidRPr="008C5983" w:rsidRDefault="008C196E" w:rsidP="00183F5A">
      <w:pPr>
        <w:jc w:val="both"/>
        <w:rPr>
          <w:bCs/>
          <w:color w:val="000000" w:themeColor="text1"/>
          <w:sz w:val="16"/>
          <w:szCs w:val="16"/>
        </w:rPr>
      </w:pPr>
    </w:p>
    <w:p w14:paraId="57B414AC" w14:textId="7688B7AE" w:rsidR="008C196E" w:rsidRPr="008C5983" w:rsidRDefault="00971EE7" w:rsidP="00183F5A">
      <w:pPr>
        <w:jc w:val="both"/>
        <w:rPr>
          <w:bCs/>
          <w:color w:val="000000" w:themeColor="text1"/>
          <w:sz w:val="16"/>
          <w:szCs w:val="16"/>
        </w:rPr>
      </w:pPr>
      <w:r w:rsidRPr="008C5983">
        <w:rPr>
          <w:bCs/>
          <w:color w:val="000000" w:themeColor="text1"/>
          <w:sz w:val="16"/>
          <w:szCs w:val="16"/>
        </w:rPr>
        <w:t>К</w:t>
      </w:r>
      <w:r w:rsidR="008C196E" w:rsidRPr="008C5983">
        <w:rPr>
          <w:bCs/>
          <w:color w:val="000000" w:themeColor="text1"/>
          <w:sz w:val="16"/>
          <w:szCs w:val="16"/>
        </w:rPr>
        <w:t xml:space="preserve"> 1910 г., когда группа студентов Московского высшего технического училища организовала научно-автомобильный кружок, целью которого была популяризация автомобилизма</w:t>
      </w:r>
      <w:r w:rsidRPr="008C5983">
        <w:rPr>
          <w:bCs/>
          <w:color w:val="000000" w:themeColor="text1"/>
          <w:sz w:val="16"/>
          <w:szCs w:val="16"/>
        </w:rPr>
        <w:t>, относятся</w:t>
      </w:r>
      <w:r w:rsidR="00561E4A" w:rsidRPr="008C5983">
        <w:rPr>
          <w:rStyle w:val="1"/>
          <w:b w:val="0"/>
          <w:bCs/>
          <w:color w:val="000000" w:themeColor="text1"/>
          <w:sz w:val="16"/>
          <w:szCs w:val="16"/>
        </w:rPr>
        <w:t xml:space="preserve"> первые попытки</w:t>
      </w:r>
      <w:r w:rsidR="00561E4A" w:rsidRPr="008C5983">
        <w:rPr>
          <w:bCs/>
          <w:color w:val="000000" w:themeColor="text1"/>
          <w:sz w:val="16"/>
          <w:szCs w:val="16"/>
        </w:rPr>
        <w:t xml:space="preserve"> специализации по автомобильному делу.</w:t>
      </w:r>
      <w:r w:rsidR="008C196E" w:rsidRPr="008C5983">
        <w:rPr>
          <w:bCs/>
          <w:color w:val="000000" w:themeColor="text1"/>
          <w:sz w:val="16"/>
          <w:szCs w:val="16"/>
        </w:rPr>
        <w:t xml:space="preserve"> Курс лекций по легким </w:t>
      </w:r>
      <w:r w:rsidR="008C196E" w:rsidRPr="008C5983">
        <w:rPr>
          <w:rStyle w:val="10"/>
          <w:bCs/>
          <w:color w:val="000000" w:themeColor="text1"/>
          <w:sz w:val="16"/>
          <w:szCs w:val="16"/>
        </w:rPr>
        <w:t>двигателям впервые</w:t>
      </w:r>
      <w:r w:rsidR="008C196E" w:rsidRPr="008C5983">
        <w:rPr>
          <w:bCs/>
          <w:color w:val="000000" w:themeColor="text1"/>
          <w:sz w:val="16"/>
          <w:szCs w:val="16"/>
        </w:rPr>
        <w:t xml:space="preserve"> в России начал читать профессор </w:t>
      </w:r>
      <w:proofErr w:type="spellStart"/>
      <w:r w:rsidR="008C196E" w:rsidRPr="008C5983">
        <w:rPr>
          <w:bCs/>
          <w:color w:val="000000" w:themeColor="text1"/>
          <w:sz w:val="16"/>
          <w:szCs w:val="16"/>
        </w:rPr>
        <w:t>Н.Р.Брилинг</w:t>
      </w:r>
      <w:proofErr w:type="spellEnd"/>
      <w:r w:rsidR="008C196E" w:rsidRPr="008C5983">
        <w:rPr>
          <w:bCs/>
          <w:color w:val="000000" w:themeColor="text1"/>
          <w:sz w:val="16"/>
          <w:szCs w:val="16"/>
        </w:rPr>
        <w:t xml:space="preserve">, специализированный семинар по автомобилям вел также профессор </w:t>
      </w:r>
      <w:proofErr w:type="spellStart"/>
      <w:r w:rsidR="008C196E" w:rsidRPr="008C5983">
        <w:rPr>
          <w:bCs/>
          <w:color w:val="000000" w:themeColor="text1"/>
          <w:sz w:val="16"/>
          <w:szCs w:val="16"/>
        </w:rPr>
        <w:t>И.В.Грибов</w:t>
      </w:r>
      <w:proofErr w:type="spellEnd"/>
      <w:r w:rsidR="008C196E" w:rsidRPr="008C5983">
        <w:rPr>
          <w:bCs/>
          <w:color w:val="000000" w:themeColor="text1"/>
          <w:sz w:val="16"/>
          <w:szCs w:val="16"/>
        </w:rPr>
        <w:t xml:space="preserve">. В 1913 г. профессор Лебедев начал читать необязательный курс лекций по автомобилям в Петербургском технологическом институте. Первые журналы для автомобилистов стали выходить в России в конце прошлого века. До 1917 г. в разное время издавалось 18 периодических изданий, связанных с автотранспортом. Наиболее авторитетным из них был </w:t>
      </w:r>
      <w:r w:rsidR="008C196E" w:rsidRPr="008C5983">
        <w:rPr>
          <w:rStyle w:val="10"/>
          <w:bCs/>
          <w:color w:val="000000" w:themeColor="text1"/>
          <w:sz w:val="16"/>
          <w:szCs w:val="16"/>
        </w:rPr>
        <w:t xml:space="preserve">журнал </w:t>
      </w:r>
      <w:proofErr w:type="spellStart"/>
      <w:r w:rsidR="008C196E" w:rsidRPr="008C5983">
        <w:rPr>
          <w:rStyle w:val="10"/>
          <w:bCs/>
          <w:color w:val="000000" w:themeColor="text1"/>
          <w:sz w:val="16"/>
          <w:szCs w:val="16"/>
        </w:rPr>
        <w:t>Российскогоавтомобильного</w:t>
      </w:r>
      <w:proofErr w:type="spellEnd"/>
      <w:r w:rsidR="008C196E" w:rsidRPr="008C5983">
        <w:rPr>
          <w:rStyle w:val="10"/>
          <w:bCs/>
          <w:color w:val="000000" w:themeColor="text1"/>
          <w:sz w:val="16"/>
          <w:szCs w:val="16"/>
        </w:rPr>
        <w:t xml:space="preserve"> общества “Автомобиль”</w:t>
      </w:r>
      <w:r w:rsidR="008C196E" w:rsidRPr="008C5983">
        <w:rPr>
          <w:bCs/>
          <w:color w:val="000000" w:themeColor="text1"/>
          <w:sz w:val="16"/>
          <w:szCs w:val="16"/>
        </w:rPr>
        <w:t xml:space="preserve">, существовавший с 1902 г. по март 1917 г. (по 24 номера в год) и отражавший на своих страницах все важнейшие события отечественной и </w:t>
      </w:r>
      <w:r w:rsidR="008C196E" w:rsidRPr="008C5983">
        <w:rPr>
          <w:rStyle w:val="10"/>
          <w:bCs/>
          <w:color w:val="000000" w:themeColor="text1"/>
          <w:sz w:val="16"/>
          <w:szCs w:val="16"/>
        </w:rPr>
        <w:t>зарубежной автомобильной жизни (12098)</w:t>
      </w:r>
      <w:r w:rsidR="008C196E" w:rsidRPr="008C5983">
        <w:rPr>
          <w:bCs/>
          <w:color w:val="000000" w:themeColor="text1"/>
          <w:sz w:val="16"/>
          <w:szCs w:val="16"/>
        </w:rPr>
        <w:t>.</w:t>
      </w:r>
    </w:p>
    <w:p w14:paraId="3289F5C8" w14:textId="77777777" w:rsidR="008C196E" w:rsidRPr="008C5983" w:rsidRDefault="008C196E" w:rsidP="00183F5A">
      <w:pPr>
        <w:jc w:val="both"/>
        <w:rPr>
          <w:bCs/>
          <w:color w:val="000000" w:themeColor="text1"/>
          <w:sz w:val="16"/>
          <w:szCs w:val="16"/>
        </w:rPr>
      </w:pPr>
    </w:p>
    <w:p w14:paraId="28AD7991" w14:textId="1C1B3B94"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w:t>
      </w:r>
      <w:r w:rsidR="00561E4A" w:rsidRPr="008C5983">
        <w:rPr>
          <w:bCs/>
          <w:color w:val="000000" w:themeColor="text1"/>
          <w:sz w:val="16"/>
          <w:szCs w:val="16"/>
        </w:rPr>
        <w:t xml:space="preserve">Бутырский машиностроительный завод «Густав Лист» </w:t>
      </w:r>
      <w:r w:rsidRPr="008C5983">
        <w:rPr>
          <w:bCs/>
          <w:color w:val="000000" w:themeColor="text1"/>
          <w:sz w:val="16"/>
          <w:szCs w:val="16"/>
        </w:rPr>
        <w:t>созда</w:t>
      </w:r>
      <w:r w:rsidR="00561E4A" w:rsidRPr="008C5983">
        <w:rPr>
          <w:bCs/>
          <w:color w:val="000000" w:themeColor="text1"/>
          <w:sz w:val="16"/>
          <w:szCs w:val="16"/>
        </w:rPr>
        <w:t>л</w:t>
      </w:r>
      <w:r w:rsidRPr="008C5983">
        <w:rPr>
          <w:bCs/>
          <w:color w:val="000000" w:themeColor="text1"/>
          <w:sz w:val="16"/>
          <w:szCs w:val="16"/>
        </w:rPr>
        <w:t xml:space="preserve"> первый российский агрегат для подачи воздуха под давлением (компрессор).</w:t>
      </w:r>
      <w:r w:rsidR="00561E4A" w:rsidRPr="008C5983">
        <w:rPr>
          <w:bCs/>
          <w:color w:val="000000" w:themeColor="text1"/>
          <w:sz w:val="16"/>
          <w:szCs w:val="16"/>
        </w:rPr>
        <w:t xml:space="preserve"> (Завод № 92 НК нефти, Бутырский машиностроительный завод «Густав Лист», Бутырский машиностроительный завод / г. Москва/)</w:t>
      </w:r>
    </w:p>
    <w:p w14:paraId="221D889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1933 г. завод разработал и изготовил 20 уникальных пропеллерных насосов большой производительности для шлюзов канала Москва-Волга (работавших и в 2000-</w:t>
      </w:r>
      <w:proofErr w:type="gramStart"/>
      <w:r w:rsidRPr="008C5983">
        <w:rPr>
          <w:bCs/>
          <w:color w:val="000000" w:themeColor="text1"/>
          <w:sz w:val="16"/>
          <w:szCs w:val="16"/>
        </w:rPr>
        <w:t>е  г.</w:t>
      </w:r>
      <w:proofErr w:type="gramEnd"/>
      <w:r w:rsidRPr="008C5983">
        <w:rPr>
          <w:bCs/>
          <w:color w:val="000000" w:themeColor="text1"/>
          <w:sz w:val="16"/>
          <w:szCs w:val="16"/>
        </w:rPr>
        <w:t>). Выпускал воздушные компрессоры для строительства. После начала войны перешел на выпуск PC М-8 и М-13, мин для крупнокалиберных минометов,</w:t>
      </w:r>
    </w:p>
    <w:p w14:paraId="620EE0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1941 г. завод получил наименование- завод № 92 НК нефти, в 1943 г. переименован в завод № 414 НК нефти.</w:t>
      </w:r>
    </w:p>
    <w:p w14:paraId="6FBB02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Численность персонала (1913 г.)- 1400 чел. (11982).</w:t>
      </w:r>
    </w:p>
    <w:p w14:paraId="746848BE" w14:textId="77777777" w:rsidR="008C196E" w:rsidRPr="008C5983" w:rsidRDefault="008C196E" w:rsidP="00183F5A">
      <w:pPr>
        <w:jc w:val="both"/>
        <w:rPr>
          <w:bCs/>
          <w:color w:val="000000" w:themeColor="text1"/>
          <w:sz w:val="16"/>
          <w:szCs w:val="16"/>
        </w:rPr>
      </w:pPr>
    </w:p>
    <w:p w14:paraId="5FBB970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была введена в строй Севастопольская радиостан</w:t>
      </w:r>
      <w:r w:rsidRPr="008C5983">
        <w:rPr>
          <w:bCs/>
          <w:color w:val="000000" w:themeColor="text1"/>
          <w:sz w:val="16"/>
          <w:szCs w:val="16"/>
        </w:rPr>
        <w:softHyphen/>
        <w:t xml:space="preserve">ция, построенная </w:t>
      </w:r>
      <w:proofErr w:type="spellStart"/>
      <w:r w:rsidRPr="008C5983">
        <w:rPr>
          <w:bCs/>
          <w:color w:val="000000" w:themeColor="text1"/>
          <w:sz w:val="16"/>
          <w:szCs w:val="16"/>
        </w:rPr>
        <w:t>РОБТиТ</w:t>
      </w:r>
      <w:proofErr w:type="spellEnd"/>
      <w:r w:rsidRPr="008C5983">
        <w:rPr>
          <w:bCs/>
          <w:color w:val="000000" w:themeColor="text1"/>
          <w:sz w:val="16"/>
          <w:szCs w:val="16"/>
        </w:rPr>
        <w:t xml:space="preserve"> взамен старой, действовавшей с 1904 года (11481).</w:t>
      </w:r>
    </w:p>
    <w:p w14:paraId="3A9E1168" w14:textId="77777777" w:rsidR="008C196E" w:rsidRPr="008C5983" w:rsidRDefault="008C196E" w:rsidP="00183F5A">
      <w:pPr>
        <w:jc w:val="both"/>
        <w:rPr>
          <w:bCs/>
          <w:color w:val="000000" w:themeColor="text1"/>
          <w:sz w:val="16"/>
          <w:szCs w:val="16"/>
        </w:rPr>
      </w:pPr>
    </w:p>
    <w:p w14:paraId="5D0E942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году была создана полевая радиостанция, размес</w:t>
      </w:r>
      <w:r w:rsidRPr="008C5983">
        <w:rPr>
          <w:bCs/>
          <w:color w:val="000000" w:themeColor="text1"/>
          <w:sz w:val="16"/>
          <w:szCs w:val="16"/>
        </w:rPr>
        <w:softHyphen/>
        <w:t>тившаяся на 4-х двуколках и обеспечивавшая связь на расстоя</w:t>
      </w:r>
      <w:r w:rsidRPr="008C5983">
        <w:rPr>
          <w:bCs/>
          <w:color w:val="000000" w:themeColor="text1"/>
          <w:sz w:val="16"/>
          <w:szCs w:val="16"/>
        </w:rPr>
        <w:softHyphen/>
        <w:t>нии 150 верст. Диапазон волн передатчика - 400 - 2300 м., приём-пика - 320 - 2500 м. Антенна зонтичного типа. Высота телескопи</w:t>
      </w:r>
      <w:r w:rsidRPr="008C5983">
        <w:rPr>
          <w:bCs/>
          <w:color w:val="000000" w:themeColor="text1"/>
          <w:sz w:val="16"/>
          <w:szCs w:val="16"/>
        </w:rPr>
        <w:softHyphen/>
        <w:t>ческой башни - 25 м. Время развертывания станции - 30 мин. Ана</w:t>
      </w:r>
      <w:r w:rsidRPr="008C5983">
        <w:rPr>
          <w:bCs/>
          <w:color w:val="000000" w:themeColor="text1"/>
          <w:sz w:val="16"/>
          <w:szCs w:val="16"/>
        </w:rPr>
        <w:softHyphen/>
        <w:t>логичная аппаратура компании Маркони умещалась на 14 дву</w:t>
      </w:r>
      <w:r w:rsidRPr="008C5983">
        <w:rPr>
          <w:bCs/>
          <w:color w:val="000000" w:themeColor="text1"/>
          <w:sz w:val="16"/>
          <w:szCs w:val="16"/>
        </w:rPr>
        <w:softHyphen/>
        <w:t>колках.</w:t>
      </w:r>
    </w:p>
    <w:p w14:paraId="1356800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1912 году была разработана и испытана легкая портатив</w:t>
      </w:r>
      <w:r w:rsidRPr="008C5983">
        <w:rPr>
          <w:bCs/>
          <w:color w:val="000000" w:themeColor="text1"/>
          <w:sz w:val="16"/>
          <w:szCs w:val="16"/>
        </w:rPr>
        <w:softHyphen/>
        <w:t xml:space="preserve">ная </w:t>
      </w:r>
      <w:proofErr w:type="gramStart"/>
      <w:r w:rsidRPr="008C5983">
        <w:rPr>
          <w:bCs/>
          <w:color w:val="000000" w:themeColor="text1"/>
          <w:sz w:val="16"/>
          <w:szCs w:val="16"/>
        </w:rPr>
        <w:t>радиостанция</w:t>
      </w:r>
      <w:proofErr w:type="gramEnd"/>
      <w:r w:rsidRPr="008C5983">
        <w:rPr>
          <w:bCs/>
          <w:color w:val="000000" w:themeColor="text1"/>
          <w:sz w:val="16"/>
          <w:szCs w:val="16"/>
        </w:rPr>
        <w:t xml:space="preserve"> доя русской кавалерии КСТ. Она существова</w:t>
      </w:r>
      <w:r w:rsidRPr="008C5983">
        <w:rPr>
          <w:bCs/>
          <w:color w:val="000000" w:themeColor="text1"/>
          <w:sz w:val="16"/>
          <w:szCs w:val="16"/>
        </w:rPr>
        <w:softHyphen/>
        <w:t>ла в двух вариантах: вьючном и двуколочном. Ее характеристи</w:t>
      </w:r>
      <w:r w:rsidRPr="008C5983">
        <w:rPr>
          <w:bCs/>
          <w:color w:val="000000" w:themeColor="text1"/>
          <w:sz w:val="16"/>
          <w:szCs w:val="16"/>
        </w:rPr>
        <w:softHyphen/>
        <w:t>ки: дальность действия - 60 км (вьючная), до 80 км (</w:t>
      </w:r>
      <w:proofErr w:type="spellStart"/>
      <w:r w:rsidRPr="008C5983">
        <w:rPr>
          <w:bCs/>
          <w:color w:val="000000" w:themeColor="text1"/>
          <w:sz w:val="16"/>
          <w:szCs w:val="16"/>
        </w:rPr>
        <w:t>двуколоч</w:t>
      </w:r>
      <w:proofErr w:type="spellEnd"/>
      <w:r w:rsidRPr="008C5983">
        <w:rPr>
          <w:bCs/>
          <w:color w:val="000000" w:themeColor="text1"/>
          <w:sz w:val="16"/>
          <w:szCs w:val="16"/>
        </w:rPr>
        <w:t>-ная), диапазон волн приёмника 200-1500 м, антенна зонтичного типа 4-х лучевая с противовесом, высота телескопической мачты 12 м (вьючная) и 15 м (двуколочная).</w:t>
      </w:r>
    </w:p>
    <w:p w14:paraId="787B2B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В 1913 году началась разработка автомобильных станций АВ-1, АВ-3 (11481).</w:t>
      </w:r>
    </w:p>
    <w:p w14:paraId="28301BCB" w14:textId="77777777" w:rsidR="008C196E" w:rsidRPr="008C5983" w:rsidRDefault="008C196E" w:rsidP="00183F5A">
      <w:pPr>
        <w:jc w:val="both"/>
        <w:rPr>
          <w:bCs/>
          <w:color w:val="000000" w:themeColor="text1"/>
          <w:sz w:val="16"/>
          <w:szCs w:val="16"/>
        </w:rPr>
      </w:pPr>
    </w:p>
    <w:p w14:paraId="65D6737E" w14:textId="19BF3752" w:rsidR="008C196E" w:rsidRPr="008C5983" w:rsidRDefault="00561E4A"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С 1910 г. Акционерное общество “Сименс и Гальске” д</w:t>
      </w:r>
      <w:r w:rsidR="008C196E" w:rsidRPr="008C5983">
        <w:rPr>
          <w:bCs/>
          <w:i w:val="0"/>
          <w:color w:val="000000" w:themeColor="text1"/>
          <w:spacing w:val="0"/>
          <w:kern w:val="0"/>
          <w:position w:val="0"/>
          <w:sz w:val="16"/>
          <w:szCs w:val="16"/>
        </w:rPr>
        <w:t>ля армейской радиосвязи в русской армии выпускал</w:t>
      </w:r>
      <w:r w:rsidRPr="008C5983">
        <w:rPr>
          <w:bCs/>
          <w:i w:val="0"/>
          <w:color w:val="000000" w:themeColor="text1"/>
          <w:spacing w:val="0"/>
          <w:kern w:val="0"/>
          <w:position w:val="0"/>
          <w:sz w:val="16"/>
          <w:szCs w:val="16"/>
        </w:rPr>
        <w:t>о</w:t>
      </w:r>
      <w:r w:rsidR="008C196E" w:rsidRPr="008C5983">
        <w:rPr>
          <w:bCs/>
          <w:i w:val="0"/>
          <w:color w:val="000000" w:themeColor="text1"/>
          <w:spacing w:val="0"/>
          <w:kern w:val="0"/>
          <w:position w:val="0"/>
          <w:sz w:val="16"/>
          <w:szCs w:val="16"/>
        </w:rPr>
        <w:t>, в частности, типовая военно-полевая радиостанция образца 1910 г. (дальность связи до 250 км) с детекторным приемником К-II, который позднее послужил основой для первой в России гражданской сети приемных станций серии «Всем-всем-всем»; легкая переносная (ранцевая) радиостанция времен первой мировой войны; автомобильная полевая искровая радиостанция (1915 г.). Тогда же была собрана и знаменитая царскосельская радиостанция; начался выпуск аэропланных радиостанций.</w:t>
      </w:r>
    </w:p>
    <w:p w14:paraId="6F198CC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За 10 лет, с 1903 по 1913 гг., было изготовлено и установлено в России 325 радиостанций, из них 178 - судовых, 59 - береговых для флота и гражданского ведомства и 88 - для армии. Акционерное общество “Сименс и Гальске” вошло в число ведущих радиотехнических фирм мира, а завод на 6-ой линии с 1911 года был стал специализироваться на изготовлении электрических аппаратов слабого тока.</w:t>
      </w:r>
    </w:p>
    <w:p w14:paraId="423B811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 началом первой мировой войны произошло коренное изменение номенклатуры продукции завода. Выпуск гражданской продукции начал сокращаться, стали преобладать заказы военного и морского ведомств. Увеличился выпуск телеграфных аппаратов, телефонов различных типов, радиоаппаратуры. Было освоено производство чисто военной продукции - подрывных машинок, часов для мин, взрывателей для гранат. Их количество измерялось сотнями тысяч. </w:t>
      </w:r>
    </w:p>
    <w:p w14:paraId="7FD5446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Динамика производства по видам продукции к ноябрю 1916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649"/>
        <w:gridCol w:w="1649"/>
        <w:gridCol w:w="1510"/>
        <w:gridCol w:w="1633"/>
      </w:tblGrid>
      <w:tr w:rsidR="008C196E" w:rsidRPr="008C5983" w14:paraId="6D68B0FC" w14:textId="77777777" w:rsidTr="0085726C">
        <w:trPr>
          <w:jc w:val="center"/>
        </w:trPr>
        <w:tc>
          <w:tcPr>
            <w:tcW w:w="4268" w:type="dxa"/>
          </w:tcPr>
          <w:p w14:paraId="33AECBF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Перечень главнейших предметов производства</w:t>
            </w:r>
          </w:p>
        </w:tc>
        <w:tc>
          <w:tcPr>
            <w:tcW w:w="1649" w:type="dxa"/>
          </w:tcPr>
          <w:p w14:paraId="53D459F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Средний выпуск в месяц до войны, шт.</w:t>
            </w:r>
          </w:p>
        </w:tc>
        <w:tc>
          <w:tcPr>
            <w:tcW w:w="1649" w:type="dxa"/>
          </w:tcPr>
          <w:p w14:paraId="148D17C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Средний выпуск в </w:t>
            </w:r>
            <w:proofErr w:type="gramStart"/>
            <w:r w:rsidRPr="008C5983">
              <w:rPr>
                <w:bCs/>
                <w:i w:val="0"/>
                <w:color w:val="000000" w:themeColor="text1"/>
                <w:spacing w:val="0"/>
                <w:kern w:val="0"/>
                <w:position w:val="0"/>
                <w:sz w:val="16"/>
                <w:szCs w:val="16"/>
              </w:rPr>
              <w:t>месяц ,</w:t>
            </w:r>
            <w:proofErr w:type="gramEnd"/>
            <w:r w:rsidRPr="008C5983">
              <w:rPr>
                <w:bCs/>
                <w:i w:val="0"/>
                <w:color w:val="000000" w:themeColor="text1"/>
                <w:spacing w:val="0"/>
                <w:kern w:val="0"/>
                <w:position w:val="0"/>
                <w:sz w:val="16"/>
                <w:szCs w:val="16"/>
              </w:rPr>
              <w:t xml:space="preserve"> </w:t>
            </w:r>
          </w:p>
          <w:p w14:paraId="03D5F11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1916 г, шт.</w:t>
            </w:r>
          </w:p>
        </w:tc>
        <w:tc>
          <w:tcPr>
            <w:tcW w:w="1510" w:type="dxa"/>
          </w:tcPr>
          <w:p w14:paraId="418F5B0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Сдано за </w:t>
            </w:r>
          </w:p>
          <w:p w14:paraId="33A4A4B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27 месяцев</w:t>
            </w:r>
          </w:p>
          <w:p w14:paraId="4E4FD3A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войны</w:t>
            </w:r>
          </w:p>
        </w:tc>
        <w:tc>
          <w:tcPr>
            <w:tcW w:w="1633" w:type="dxa"/>
          </w:tcPr>
          <w:p w14:paraId="677778F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Имеется в производстве на ноябрь 1916 г, шт.</w:t>
            </w:r>
          </w:p>
        </w:tc>
      </w:tr>
      <w:tr w:rsidR="008C196E" w:rsidRPr="008C5983" w14:paraId="714F355B" w14:textId="77777777" w:rsidTr="0085726C">
        <w:trPr>
          <w:jc w:val="center"/>
        </w:trPr>
        <w:tc>
          <w:tcPr>
            <w:tcW w:w="4268" w:type="dxa"/>
          </w:tcPr>
          <w:p w14:paraId="645AAD2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Телеграфные аппараты Морзе</w:t>
            </w:r>
          </w:p>
        </w:tc>
        <w:tc>
          <w:tcPr>
            <w:tcW w:w="1649" w:type="dxa"/>
          </w:tcPr>
          <w:p w14:paraId="05B1A9E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90</w:t>
            </w:r>
          </w:p>
        </w:tc>
        <w:tc>
          <w:tcPr>
            <w:tcW w:w="1649" w:type="dxa"/>
          </w:tcPr>
          <w:p w14:paraId="0BCEE81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500</w:t>
            </w:r>
          </w:p>
        </w:tc>
        <w:tc>
          <w:tcPr>
            <w:tcW w:w="1510" w:type="dxa"/>
          </w:tcPr>
          <w:p w14:paraId="1BAB966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7660</w:t>
            </w:r>
          </w:p>
        </w:tc>
        <w:tc>
          <w:tcPr>
            <w:tcW w:w="1633" w:type="dxa"/>
          </w:tcPr>
          <w:p w14:paraId="20B5962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6865</w:t>
            </w:r>
          </w:p>
        </w:tc>
      </w:tr>
      <w:tr w:rsidR="008C196E" w:rsidRPr="008C5983" w14:paraId="547D21ED" w14:textId="77777777" w:rsidTr="0085726C">
        <w:trPr>
          <w:jc w:val="center"/>
        </w:trPr>
        <w:tc>
          <w:tcPr>
            <w:tcW w:w="4268" w:type="dxa"/>
          </w:tcPr>
          <w:p w14:paraId="06BECB5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Телеграфные аппараты Юза</w:t>
            </w:r>
          </w:p>
        </w:tc>
        <w:tc>
          <w:tcPr>
            <w:tcW w:w="1649" w:type="dxa"/>
          </w:tcPr>
          <w:p w14:paraId="608A7B3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6</w:t>
            </w:r>
          </w:p>
        </w:tc>
        <w:tc>
          <w:tcPr>
            <w:tcW w:w="1649" w:type="dxa"/>
          </w:tcPr>
          <w:p w14:paraId="3BA63EA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30</w:t>
            </w:r>
          </w:p>
        </w:tc>
        <w:tc>
          <w:tcPr>
            <w:tcW w:w="1510" w:type="dxa"/>
          </w:tcPr>
          <w:p w14:paraId="73BD892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424</w:t>
            </w:r>
          </w:p>
        </w:tc>
        <w:tc>
          <w:tcPr>
            <w:tcW w:w="1633" w:type="dxa"/>
          </w:tcPr>
          <w:p w14:paraId="494418E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219</w:t>
            </w:r>
          </w:p>
        </w:tc>
      </w:tr>
      <w:tr w:rsidR="008C196E" w:rsidRPr="008C5983" w14:paraId="20854566" w14:textId="77777777" w:rsidTr="0085726C">
        <w:trPr>
          <w:jc w:val="center"/>
        </w:trPr>
        <w:tc>
          <w:tcPr>
            <w:tcW w:w="4268" w:type="dxa"/>
          </w:tcPr>
          <w:p w14:paraId="5F8B552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Телеграфные аппараты Бодо</w:t>
            </w:r>
          </w:p>
        </w:tc>
        <w:tc>
          <w:tcPr>
            <w:tcW w:w="1649" w:type="dxa"/>
          </w:tcPr>
          <w:p w14:paraId="7F4F24D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w:t>
            </w:r>
          </w:p>
        </w:tc>
        <w:tc>
          <w:tcPr>
            <w:tcW w:w="1649" w:type="dxa"/>
          </w:tcPr>
          <w:p w14:paraId="1A4449B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4</w:t>
            </w:r>
          </w:p>
        </w:tc>
        <w:tc>
          <w:tcPr>
            <w:tcW w:w="1510" w:type="dxa"/>
          </w:tcPr>
          <w:p w14:paraId="48CD62A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51</w:t>
            </w:r>
          </w:p>
        </w:tc>
        <w:tc>
          <w:tcPr>
            <w:tcW w:w="1633" w:type="dxa"/>
          </w:tcPr>
          <w:p w14:paraId="0A4F553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35</w:t>
            </w:r>
          </w:p>
        </w:tc>
      </w:tr>
      <w:tr w:rsidR="008C196E" w:rsidRPr="008C5983" w14:paraId="5CEDF27A" w14:textId="77777777" w:rsidTr="0085726C">
        <w:trPr>
          <w:jc w:val="center"/>
        </w:trPr>
        <w:tc>
          <w:tcPr>
            <w:tcW w:w="4268" w:type="dxa"/>
          </w:tcPr>
          <w:p w14:paraId="33C41DC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Телеграфные аппараты Сименса</w:t>
            </w:r>
          </w:p>
        </w:tc>
        <w:tc>
          <w:tcPr>
            <w:tcW w:w="1649" w:type="dxa"/>
          </w:tcPr>
          <w:p w14:paraId="05B7B00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72E856E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w:t>
            </w:r>
          </w:p>
        </w:tc>
        <w:tc>
          <w:tcPr>
            <w:tcW w:w="1510" w:type="dxa"/>
          </w:tcPr>
          <w:p w14:paraId="565BBB4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4</w:t>
            </w:r>
          </w:p>
        </w:tc>
        <w:tc>
          <w:tcPr>
            <w:tcW w:w="1633" w:type="dxa"/>
          </w:tcPr>
          <w:p w14:paraId="182BA1E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w:t>
            </w:r>
          </w:p>
        </w:tc>
      </w:tr>
      <w:tr w:rsidR="008C196E" w:rsidRPr="008C5983" w14:paraId="62693AC7" w14:textId="77777777" w:rsidTr="0085726C">
        <w:trPr>
          <w:jc w:val="center"/>
        </w:trPr>
        <w:tc>
          <w:tcPr>
            <w:tcW w:w="4268" w:type="dxa"/>
          </w:tcPr>
          <w:p w14:paraId="2F7C25F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Телефоны</w:t>
            </w:r>
          </w:p>
        </w:tc>
        <w:tc>
          <w:tcPr>
            <w:tcW w:w="1649" w:type="dxa"/>
          </w:tcPr>
          <w:p w14:paraId="48C8261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4169A87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2500</w:t>
            </w:r>
          </w:p>
        </w:tc>
        <w:tc>
          <w:tcPr>
            <w:tcW w:w="1510" w:type="dxa"/>
          </w:tcPr>
          <w:p w14:paraId="0D70462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21100</w:t>
            </w:r>
          </w:p>
        </w:tc>
        <w:tc>
          <w:tcPr>
            <w:tcW w:w="1633" w:type="dxa"/>
          </w:tcPr>
          <w:p w14:paraId="2740221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49000</w:t>
            </w:r>
          </w:p>
        </w:tc>
      </w:tr>
      <w:tr w:rsidR="008C196E" w:rsidRPr="008C5983" w14:paraId="64CA557D" w14:textId="77777777" w:rsidTr="0085726C">
        <w:trPr>
          <w:jc w:val="center"/>
        </w:trPr>
        <w:tc>
          <w:tcPr>
            <w:tcW w:w="4268" w:type="dxa"/>
          </w:tcPr>
          <w:p w14:paraId="7A00BD6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Подрывные машинки для мин</w:t>
            </w:r>
          </w:p>
        </w:tc>
        <w:tc>
          <w:tcPr>
            <w:tcW w:w="1649" w:type="dxa"/>
          </w:tcPr>
          <w:p w14:paraId="096E315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 </w:t>
            </w:r>
          </w:p>
        </w:tc>
        <w:tc>
          <w:tcPr>
            <w:tcW w:w="1649" w:type="dxa"/>
          </w:tcPr>
          <w:p w14:paraId="6366CCA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150</w:t>
            </w:r>
          </w:p>
        </w:tc>
        <w:tc>
          <w:tcPr>
            <w:tcW w:w="1510" w:type="dxa"/>
          </w:tcPr>
          <w:p w14:paraId="79C6603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3986</w:t>
            </w:r>
          </w:p>
        </w:tc>
        <w:tc>
          <w:tcPr>
            <w:tcW w:w="1633" w:type="dxa"/>
          </w:tcPr>
          <w:p w14:paraId="4A66CCC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950</w:t>
            </w:r>
          </w:p>
        </w:tc>
      </w:tr>
      <w:tr w:rsidR="008C196E" w:rsidRPr="008C5983" w14:paraId="3DE1C73F" w14:textId="77777777" w:rsidTr="0085726C">
        <w:trPr>
          <w:jc w:val="center"/>
        </w:trPr>
        <w:tc>
          <w:tcPr>
            <w:tcW w:w="4268" w:type="dxa"/>
          </w:tcPr>
          <w:p w14:paraId="413E97E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Приборы судовой сигнализации</w:t>
            </w:r>
          </w:p>
        </w:tc>
        <w:tc>
          <w:tcPr>
            <w:tcW w:w="1649" w:type="dxa"/>
          </w:tcPr>
          <w:p w14:paraId="1955ECD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106C5E0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14</w:t>
            </w:r>
          </w:p>
        </w:tc>
        <w:tc>
          <w:tcPr>
            <w:tcW w:w="1510" w:type="dxa"/>
          </w:tcPr>
          <w:p w14:paraId="286035E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384</w:t>
            </w:r>
          </w:p>
        </w:tc>
        <w:tc>
          <w:tcPr>
            <w:tcW w:w="1633" w:type="dxa"/>
          </w:tcPr>
          <w:p w14:paraId="0E0055A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266</w:t>
            </w:r>
          </w:p>
        </w:tc>
      </w:tr>
      <w:tr w:rsidR="008C196E" w:rsidRPr="008C5983" w14:paraId="43B85644" w14:textId="77777777" w:rsidTr="0085726C">
        <w:trPr>
          <w:jc w:val="center"/>
        </w:trPr>
        <w:tc>
          <w:tcPr>
            <w:tcW w:w="4268" w:type="dxa"/>
          </w:tcPr>
          <w:p w14:paraId="19A599D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Часы для мин</w:t>
            </w:r>
          </w:p>
        </w:tc>
        <w:tc>
          <w:tcPr>
            <w:tcW w:w="1649" w:type="dxa"/>
          </w:tcPr>
          <w:p w14:paraId="010BEB22"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41482DE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100</w:t>
            </w:r>
          </w:p>
        </w:tc>
        <w:tc>
          <w:tcPr>
            <w:tcW w:w="1510" w:type="dxa"/>
          </w:tcPr>
          <w:p w14:paraId="0915B36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2200</w:t>
            </w:r>
          </w:p>
        </w:tc>
        <w:tc>
          <w:tcPr>
            <w:tcW w:w="1633" w:type="dxa"/>
          </w:tcPr>
          <w:p w14:paraId="208FB24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500</w:t>
            </w:r>
          </w:p>
        </w:tc>
      </w:tr>
      <w:tr w:rsidR="008C196E" w:rsidRPr="008C5983" w14:paraId="2C7736EB" w14:textId="77777777" w:rsidTr="0085726C">
        <w:trPr>
          <w:jc w:val="center"/>
        </w:trPr>
        <w:tc>
          <w:tcPr>
            <w:tcW w:w="4268" w:type="dxa"/>
          </w:tcPr>
          <w:p w14:paraId="11D2592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Измерительные приборы</w:t>
            </w:r>
          </w:p>
        </w:tc>
        <w:tc>
          <w:tcPr>
            <w:tcW w:w="1649" w:type="dxa"/>
          </w:tcPr>
          <w:p w14:paraId="4DB3F17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0B42F4B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250</w:t>
            </w:r>
          </w:p>
        </w:tc>
        <w:tc>
          <w:tcPr>
            <w:tcW w:w="1510" w:type="dxa"/>
          </w:tcPr>
          <w:p w14:paraId="22B3CB5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1940</w:t>
            </w:r>
          </w:p>
        </w:tc>
        <w:tc>
          <w:tcPr>
            <w:tcW w:w="1633" w:type="dxa"/>
          </w:tcPr>
          <w:p w14:paraId="668C391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2080</w:t>
            </w:r>
          </w:p>
        </w:tc>
      </w:tr>
      <w:tr w:rsidR="008C196E" w:rsidRPr="008C5983" w14:paraId="6B1B9547" w14:textId="77777777" w:rsidTr="0085726C">
        <w:trPr>
          <w:jc w:val="center"/>
        </w:trPr>
        <w:tc>
          <w:tcPr>
            <w:tcW w:w="4268" w:type="dxa"/>
          </w:tcPr>
          <w:p w14:paraId="7482B01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Взрыватели для гранат</w:t>
            </w:r>
          </w:p>
        </w:tc>
        <w:tc>
          <w:tcPr>
            <w:tcW w:w="1649" w:type="dxa"/>
          </w:tcPr>
          <w:p w14:paraId="54AAFAB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3E61F31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150000</w:t>
            </w:r>
          </w:p>
        </w:tc>
        <w:tc>
          <w:tcPr>
            <w:tcW w:w="1510" w:type="dxa"/>
          </w:tcPr>
          <w:p w14:paraId="4EB859D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690000</w:t>
            </w:r>
          </w:p>
        </w:tc>
        <w:tc>
          <w:tcPr>
            <w:tcW w:w="1633" w:type="dxa"/>
          </w:tcPr>
          <w:p w14:paraId="115AFFF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1010000</w:t>
            </w:r>
          </w:p>
        </w:tc>
      </w:tr>
      <w:tr w:rsidR="008C196E" w:rsidRPr="008C5983" w14:paraId="5EB30848" w14:textId="77777777" w:rsidTr="0085726C">
        <w:trPr>
          <w:jc w:val="center"/>
        </w:trPr>
        <w:tc>
          <w:tcPr>
            <w:tcW w:w="4268" w:type="dxa"/>
          </w:tcPr>
          <w:p w14:paraId="1C3AB51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Полевые радиостанции</w:t>
            </w:r>
          </w:p>
        </w:tc>
        <w:tc>
          <w:tcPr>
            <w:tcW w:w="1649" w:type="dxa"/>
          </w:tcPr>
          <w:p w14:paraId="1342D7C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0,5</w:t>
            </w:r>
          </w:p>
        </w:tc>
        <w:tc>
          <w:tcPr>
            <w:tcW w:w="1649" w:type="dxa"/>
          </w:tcPr>
          <w:p w14:paraId="065DAB2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w:t>
            </w:r>
          </w:p>
        </w:tc>
        <w:tc>
          <w:tcPr>
            <w:tcW w:w="1510" w:type="dxa"/>
          </w:tcPr>
          <w:p w14:paraId="527B4B7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193</w:t>
            </w:r>
          </w:p>
        </w:tc>
        <w:tc>
          <w:tcPr>
            <w:tcW w:w="1633" w:type="dxa"/>
          </w:tcPr>
          <w:p w14:paraId="5F0BB1D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119</w:t>
            </w:r>
          </w:p>
        </w:tc>
      </w:tr>
      <w:tr w:rsidR="008C196E" w:rsidRPr="008C5983" w14:paraId="174D4AF4" w14:textId="77777777" w:rsidTr="0085726C">
        <w:trPr>
          <w:jc w:val="center"/>
        </w:trPr>
        <w:tc>
          <w:tcPr>
            <w:tcW w:w="4268" w:type="dxa"/>
          </w:tcPr>
          <w:p w14:paraId="1551975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Автомобильные радиостанции</w:t>
            </w:r>
          </w:p>
        </w:tc>
        <w:tc>
          <w:tcPr>
            <w:tcW w:w="1649" w:type="dxa"/>
          </w:tcPr>
          <w:p w14:paraId="762693C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w:t>
            </w:r>
          </w:p>
        </w:tc>
        <w:tc>
          <w:tcPr>
            <w:tcW w:w="1649" w:type="dxa"/>
          </w:tcPr>
          <w:p w14:paraId="4100309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w:t>
            </w:r>
          </w:p>
        </w:tc>
        <w:tc>
          <w:tcPr>
            <w:tcW w:w="1510" w:type="dxa"/>
          </w:tcPr>
          <w:p w14:paraId="3F547E33"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20</w:t>
            </w:r>
          </w:p>
        </w:tc>
        <w:tc>
          <w:tcPr>
            <w:tcW w:w="1633" w:type="dxa"/>
          </w:tcPr>
          <w:p w14:paraId="277A3B9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3</w:t>
            </w:r>
          </w:p>
        </w:tc>
      </w:tr>
      <w:tr w:rsidR="008C196E" w:rsidRPr="008C5983" w14:paraId="40E6C31D" w14:textId="77777777" w:rsidTr="0085726C">
        <w:trPr>
          <w:jc w:val="center"/>
        </w:trPr>
        <w:tc>
          <w:tcPr>
            <w:tcW w:w="4268" w:type="dxa"/>
          </w:tcPr>
          <w:p w14:paraId="0B413B7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Ранцевые радиостанции</w:t>
            </w:r>
          </w:p>
        </w:tc>
        <w:tc>
          <w:tcPr>
            <w:tcW w:w="1649" w:type="dxa"/>
          </w:tcPr>
          <w:p w14:paraId="609359B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0FE5834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15</w:t>
            </w:r>
          </w:p>
        </w:tc>
        <w:tc>
          <w:tcPr>
            <w:tcW w:w="1510" w:type="dxa"/>
          </w:tcPr>
          <w:p w14:paraId="72E9B3F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120</w:t>
            </w:r>
          </w:p>
        </w:tc>
        <w:tc>
          <w:tcPr>
            <w:tcW w:w="1633" w:type="dxa"/>
          </w:tcPr>
          <w:p w14:paraId="0AAA435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90</w:t>
            </w:r>
          </w:p>
        </w:tc>
      </w:tr>
      <w:tr w:rsidR="008C196E" w:rsidRPr="008C5983" w14:paraId="3E2AC750" w14:textId="77777777" w:rsidTr="0085726C">
        <w:trPr>
          <w:jc w:val="center"/>
        </w:trPr>
        <w:tc>
          <w:tcPr>
            <w:tcW w:w="4268" w:type="dxa"/>
          </w:tcPr>
          <w:p w14:paraId="6FD80D3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Аэропланные радиостанции</w:t>
            </w:r>
          </w:p>
        </w:tc>
        <w:tc>
          <w:tcPr>
            <w:tcW w:w="1649" w:type="dxa"/>
          </w:tcPr>
          <w:p w14:paraId="4E7F12F3"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7C06E1B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w:t>
            </w:r>
          </w:p>
        </w:tc>
        <w:tc>
          <w:tcPr>
            <w:tcW w:w="1510" w:type="dxa"/>
          </w:tcPr>
          <w:p w14:paraId="2F0F44B0"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w:t>
            </w:r>
          </w:p>
        </w:tc>
        <w:tc>
          <w:tcPr>
            <w:tcW w:w="1633" w:type="dxa"/>
          </w:tcPr>
          <w:p w14:paraId="77CAE7C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40</w:t>
            </w:r>
          </w:p>
        </w:tc>
      </w:tr>
      <w:tr w:rsidR="008C196E" w:rsidRPr="008C5983" w14:paraId="19A2FD97" w14:textId="77777777" w:rsidTr="0085726C">
        <w:trPr>
          <w:jc w:val="center"/>
        </w:trPr>
        <w:tc>
          <w:tcPr>
            <w:tcW w:w="4268" w:type="dxa"/>
          </w:tcPr>
          <w:p w14:paraId="0A2D120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Мощные радиостанции</w:t>
            </w:r>
          </w:p>
        </w:tc>
        <w:tc>
          <w:tcPr>
            <w:tcW w:w="1649" w:type="dxa"/>
          </w:tcPr>
          <w:p w14:paraId="7E19080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0,3</w:t>
            </w:r>
          </w:p>
        </w:tc>
        <w:tc>
          <w:tcPr>
            <w:tcW w:w="1649" w:type="dxa"/>
          </w:tcPr>
          <w:p w14:paraId="2155056D"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0,3</w:t>
            </w:r>
          </w:p>
        </w:tc>
        <w:tc>
          <w:tcPr>
            <w:tcW w:w="1510" w:type="dxa"/>
          </w:tcPr>
          <w:p w14:paraId="55BDF233"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7</w:t>
            </w:r>
          </w:p>
        </w:tc>
        <w:tc>
          <w:tcPr>
            <w:tcW w:w="1633" w:type="dxa"/>
          </w:tcPr>
          <w:p w14:paraId="730172E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w:t>
            </w:r>
          </w:p>
        </w:tc>
      </w:tr>
      <w:tr w:rsidR="008C196E" w:rsidRPr="008C5983" w14:paraId="0391AA13" w14:textId="77777777" w:rsidTr="0085726C">
        <w:trPr>
          <w:jc w:val="center"/>
        </w:trPr>
        <w:tc>
          <w:tcPr>
            <w:tcW w:w="4268" w:type="dxa"/>
          </w:tcPr>
          <w:p w14:paraId="1CE73757"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Детекторы</w:t>
            </w:r>
          </w:p>
        </w:tc>
        <w:tc>
          <w:tcPr>
            <w:tcW w:w="1649" w:type="dxa"/>
          </w:tcPr>
          <w:p w14:paraId="6D42C1E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35155E5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w:t>
            </w:r>
          </w:p>
        </w:tc>
        <w:tc>
          <w:tcPr>
            <w:tcW w:w="1510" w:type="dxa"/>
          </w:tcPr>
          <w:p w14:paraId="0FD1C61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196</w:t>
            </w:r>
          </w:p>
        </w:tc>
        <w:tc>
          <w:tcPr>
            <w:tcW w:w="1633" w:type="dxa"/>
          </w:tcPr>
          <w:p w14:paraId="7DAA267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50</w:t>
            </w:r>
          </w:p>
        </w:tc>
      </w:tr>
      <w:tr w:rsidR="008C196E" w:rsidRPr="008C5983" w14:paraId="2F87B8CC" w14:textId="77777777" w:rsidTr="0085726C">
        <w:trPr>
          <w:jc w:val="center"/>
        </w:trPr>
        <w:tc>
          <w:tcPr>
            <w:tcW w:w="4268" w:type="dxa"/>
          </w:tcPr>
          <w:p w14:paraId="0636597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Блокировочные механизмы для железнодорожной сигнализации</w:t>
            </w:r>
          </w:p>
        </w:tc>
        <w:tc>
          <w:tcPr>
            <w:tcW w:w="1649" w:type="dxa"/>
          </w:tcPr>
          <w:p w14:paraId="6E131DC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100</w:t>
            </w:r>
          </w:p>
        </w:tc>
        <w:tc>
          <w:tcPr>
            <w:tcW w:w="1649" w:type="dxa"/>
          </w:tcPr>
          <w:p w14:paraId="6E69EBD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150</w:t>
            </w:r>
          </w:p>
        </w:tc>
        <w:tc>
          <w:tcPr>
            <w:tcW w:w="1510" w:type="dxa"/>
          </w:tcPr>
          <w:p w14:paraId="7089E99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4990</w:t>
            </w:r>
          </w:p>
        </w:tc>
        <w:tc>
          <w:tcPr>
            <w:tcW w:w="1633" w:type="dxa"/>
          </w:tcPr>
          <w:p w14:paraId="75D2B57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860</w:t>
            </w:r>
          </w:p>
        </w:tc>
      </w:tr>
      <w:tr w:rsidR="008C196E" w:rsidRPr="008C5983" w14:paraId="04B6A2DA" w14:textId="77777777" w:rsidTr="0085726C">
        <w:trPr>
          <w:jc w:val="center"/>
        </w:trPr>
        <w:tc>
          <w:tcPr>
            <w:tcW w:w="4268" w:type="dxa"/>
          </w:tcPr>
          <w:p w14:paraId="04C9309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Педали для </w:t>
            </w:r>
            <w:proofErr w:type="spellStart"/>
            <w:r w:rsidRPr="008C5983">
              <w:rPr>
                <w:bCs/>
                <w:i w:val="0"/>
                <w:color w:val="000000" w:themeColor="text1"/>
                <w:spacing w:val="0"/>
                <w:kern w:val="0"/>
                <w:position w:val="0"/>
                <w:sz w:val="16"/>
                <w:szCs w:val="16"/>
              </w:rPr>
              <w:t>ж.д</w:t>
            </w:r>
            <w:proofErr w:type="spellEnd"/>
            <w:r w:rsidRPr="008C5983">
              <w:rPr>
                <w:bCs/>
                <w:i w:val="0"/>
                <w:color w:val="000000" w:themeColor="text1"/>
                <w:spacing w:val="0"/>
                <w:kern w:val="0"/>
                <w:position w:val="0"/>
                <w:sz w:val="16"/>
                <w:szCs w:val="16"/>
              </w:rPr>
              <w:t xml:space="preserve">. сигнализации </w:t>
            </w:r>
          </w:p>
        </w:tc>
        <w:tc>
          <w:tcPr>
            <w:tcW w:w="1649" w:type="dxa"/>
          </w:tcPr>
          <w:p w14:paraId="355AF45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w:t>
            </w:r>
          </w:p>
        </w:tc>
        <w:tc>
          <w:tcPr>
            <w:tcW w:w="1649" w:type="dxa"/>
          </w:tcPr>
          <w:p w14:paraId="7D5B95DF"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40</w:t>
            </w:r>
          </w:p>
        </w:tc>
        <w:tc>
          <w:tcPr>
            <w:tcW w:w="1510" w:type="dxa"/>
          </w:tcPr>
          <w:p w14:paraId="3D91930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1100</w:t>
            </w:r>
          </w:p>
        </w:tc>
        <w:tc>
          <w:tcPr>
            <w:tcW w:w="1633" w:type="dxa"/>
          </w:tcPr>
          <w:p w14:paraId="14C28009"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400</w:t>
            </w:r>
          </w:p>
        </w:tc>
      </w:tr>
      <w:tr w:rsidR="008C196E" w:rsidRPr="008C5983" w14:paraId="1C26648A" w14:textId="77777777" w:rsidTr="0085726C">
        <w:trPr>
          <w:jc w:val="center"/>
        </w:trPr>
        <w:tc>
          <w:tcPr>
            <w:tcW w:w="4268" w:type="dxa"/>
          </w:tcPr>
          <w:p w14:paraId="6D9246E8"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Рентгеновские генераторы</w:t>
            </w:r>
          </w:p>
        </w:tc>
        <w:tc>
          <w:tcPr>
            <w:tcW w:w="1649" w:type="dxa"/>
          </w:tcPr>
          <w:p w14:paraId="1FB71796"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w:t>
            </w:r>
          </w:p>
        </w:tc>
        <w:tc>
          <w:tcPr>
            <w:tcW w:w="1649" w:type="dxa"/>
          </w:tcPr>
          <w:p w14:paraId="4E109F25"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2</w:t>
            </w:r>
          </w:p>
        </w:tc>
        <w:tc>
          <w:tcPr>
            <w:tcW w:w="1510" w:type="dxa"/>
          </w:tcPr>
          <w:p w14:paraId="6EB63D7C"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w:t>
            </w:r>
          </w:p>
        </w:tc>
        <w:tc>
          <w:tcPr>
            <w:tcW w:w="1633" w:type="dxa"/>
          </w:tcPr>
          <w:p w14:paraId="60619F3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10</w:t>
            </w:r>
          </w:p>
        </w:tc>
      </w:tr>
    </w:tbl>
    <w:p w14:paraId="07EBCE44"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w:t>
      </w:r>
    </w:p>
    <w:p w14:paraId="7C54A8C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Декабрь 1916 г. – январь 1917 г. – было принято, утверждено царем (30.12.1916) и опубликовано </w:t>
      </w:r>
      <w:r w:rsidRPr="008C5983">
        <w:rPr>
          <w:bCs/>
          <w:color w:val="000000" w:themeColor="text1"/>
          <w:spacing w:val="0"/>
          <w:kern w:val="0"/>
          <w:position w:val="0"/>
          <w:sz w:val="16"/>
          <w:szCs w:val="16"/>
        </w:rPr>
        <w:t>решение о ликвидации фирмы</w:t>
      </w:r>
      <w:r w:rsidRPr="008C5983">
        <w:rPr>
          <w:bCs/>
          <w:i w:val="0"/>
          <w:color w:val="000000" w:themeColor="text1"/>
          <w:spacing w:val="0"/>
          <w:kern w:val="0"/>
          <w:position w:val="0"/>
          <w:sz w:val="16"/>
          <w:szCs w:val="16"/>
        </w:rPr>
        <w:t xml:space="preserve"> и введении государственного управления, с частичной национализацией (35% акций). </w:t>
      </w:r>
    </w:p>
    <w:p w14:paraId="56DC6663" w14:textId="77777777" w:rsidR="008C196E" w:rsidRPr="008C5983" w:rsidRDefault="008C196E" w:rsidP="00183F5A">
      <w:pPr>
        <w:pStyle w:val="Iauiue"/>
        <w:widowControl/>
        <w:jc w:val="both"/>
        <w:rPr>
          <w:bCs/>
          <w:color w:val="000000" w:themeColor="text1"/>
          <w:sz w:val="16"/>
          <w:szCs w:val="16"/>
        </w:rPr>
      </w:pPr>
    </w:p>
    <w:p w14:paraId="6050BA81" w14:textId="2A2BEC0E" w:rsidR="008C196E" w:rsidRPr="008C5983" w:rsidRDefault="00561E4A"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w:t>
      </w:r>
      <w:r w:rsidRPr="008C5983">
        <w:rPr>
          <w:bCs/>
          <w:color w:val="000000" w:themeColor="text1"/>
          <w:sz w:val="16"/>
          <w:szCs w:val="16"/>
        </w:rPr>
        <w:t xml:space="preserve"> электротехник В.И. Коваленков в Петербургском </w:t>
      </w:r>
      <w:proofErr w:type="spellStart"/>
      <w:r w:rsidRPr="008C5983">
        <w:rPr>
          <w:bCs/>
          <w:color w:val="000000" w:themeColor="text1"/>
          <w:sz w:val="16"/>
          <w:szCs w:val="16"/>
        </w:rPr>
        <w:t>электро</w:t>
      </w:r>
      <w:proofErr w:type="spellEnd"/>
      <w:r w:rsidRPr="008C5983">
        <w:rPr>
          <w:bCs/>
          <w:color w:val="000000" w:themeColor="text1"/>
          <w:sz w:val="16"/>
          <w:szCs w:val="16"/>
        </w:rPr>
        <w:t xml:space="preserve"> техническом институте сконструировал</w:t>
      </w:r>
      <w:r w:rsidR="008C196E" w:rsidRPr="008C5983">
        <w:rPr>
          <w:bCs/>
          <w:color w:val="000000" w:themeColor="text1"/>
          <w:sz w:val="16"/>
          <w:szCs w:val="16"/>
        </w:rPr>
        <w:t xml:space="preserve"> разработал первую </w:t>
      </w:r>
      <w:proofErr w:type="spellStart"/>
      <w:r w:rsidR="008C196E" w:rsidRPr="008C5983">
        <w:rPr>
          <w:bCs/>
          <w:color w:val="000000" w:themeColor="text1"/>
          <w:sz w:val="16"/>
          <w:szCs w:val="16"/>
        </w:rPr>
        <w:t>трехэлектродную</w:t>
      </w:r>
      <w:proofErr w:type="spellEnd"/>
      <w:r w:rsidR="008C196E" w:rsidRPr="008C5983">
        <w:rPr>
          <w:bCs/>
          <w:color w:val="000000" w:themeColor="text1"/>
          <w:sz w:val="16"/>
          <w:szCs w:val="16"/>
        </w:rPr>
        <w:t xml:space="preserve"> лампу. В 1914 г. на заводе </w:t>
      </w:r>
      <w:proofErr w:type="spellStart"/>
      <w:r w:rsidR="008C196E" w:rsidRPr="008C5983">
        <w:rPr>
          <w:bCs/>
          <w:color w:val="000000" w:themeColor="text1"/>
          <w:sz w:val="16"/>
          <w:szCs w:val="16"/>
        </w:rPr>
        <w:t>РОБТиТ</w:t>
      </w:r>
      <w:proofErr w:type="spellEnd"/>
      <w:r w:rsidR="008C196E" w:rsidRPr="008C5983">
        <w:rPr>
          <w:bCs/>
          <w:color w:val="000000" w:themeColor="text1"/>
          <w:sz w:val="16"/>
          <w:szCs w:val="16"/>
        </w:rPr>
        <w:t xml:space="preserve"> под руководством заведующего опытной лабораторией Н.Д. </w:t>
      </w:r>
      <w:proofErr w:type="spellStart"/>
      <w:r w:rsidR="008C196E" w:rsidRPr="008C5983">
        <w:rPr>
          <w:bCs/>
          <w:color w:val="000000" w:themeColor="text1"/>
          <w:sz w:val="16"/>
          <w:szCs w:val="16"/>
        </w:rPr>
        <w:t>Папалекси</w:t>
      </w:r>
      <w:proofErr w:type="spellEnd"/>
      <w:r w:rsidR="008C196E" w:rsidRPr="008C5983">
        <w:rPr>
          <w:bCs/>
          <w:color w:val="000000" w:themeColor="text1"/>
          <w:sz w:val="16"/>
          <w:szCs w:val="16"/>
        </w:rPr>
        <w:t xml:space="preserve"> совместно со специалистами мастерской рент </w:t>
      </w:r>
      <w:proofErr w:type="spellStart"/>
      <w:r w:rsidR="008C196E" w:rsidRPr="008C5983">
        <w:rPr>
          <w:bCs/>
          <w:color w:val="000000" w:themeColor="text1"/>
          <w:sz w:val="16"/>
          <w:szCs w:val="16"/>
        </w:rPr>
        <w:t>геновских</w:t>
      </w:r>
      <w:proofErr w:type="spellEnd"/>
      <w:r w:rsidR="008C196E" w:rsidRPr="008C5983">
        <w:rPr>
          <w:bCs/>
          <w:color w:val="000000" w:themeColor="text1"/>
          <w:sz w:val="16"/>
          <w:szCs w:val="16"/>
        </w:rPr>
        <w:t xml:space="preserve"> трубок </w:t>
      </w:r>
      <w:proofErr w:type="spellStart"/>
      <w:r w:rsidR="008C196E" w:rsidRPr="008C5983">
        <w:rPr>
          <w:bCs/>
          <w:color w:val="000000" w:themeColor="text1"/>
          <w:sz w:val="16"/>
          <w:szCs w:val="16"/>
        </w:rPr>
        <w:t>Федорицкого</w:t>
      </w:r>
      <w:proofErr w:type="spellEnd"/>
      <w:r w:rsidR="008C196E" w:rsidRPr="008C5983">
        <w:rPr>
          <w:bCs/>
          <w:color w:val="000000" w:themeColor="text1"/>
          <w:sz w:val="16"/>
          <w:szCs w:val="16"/>
        </w:rPr>
        <w:t xml:space="preserve"> были изготовлены первые отечественные лам </w:t>
      </w:r>
      <w:proofErr w:type="spellStart"/>
      <w:r w:rsidR="008C196E" w:rsidRPr="008C5983">
        <w:rPr>
          <w:bCs/>
          <w:color w:val="000000" w:themeColor="text1"/>
          <w:sz w:val="16"/>
          <w:szCs w:val="16"/>
        </w:rPr>
        <w:t>пы</w:t>
      </w:r>
      <w:proofErr w:type="spellEnd"/>
      <w:r w:rsidR="008C196E" w:rsidRPr="008C5983">
        <w:rPr>
          <w:bCs/>
          <w:color w:val="000000" w:themeColor="text1"/>
          <w:sz w:val="16"/>
          <w:szCs w:val="16"/>
        </w:rPr>
        <w:t xml:space="preserve">. Применив эти лампы, </w:t>
      </w:r>
      <w:proofErr w:type="spellStart"/>
      <w:r w:rsidR="008C196E" w:rsidRPr="008C5983">
        <w:rPr>
          <w:bCs/>
          <w:color w:val="000000" w:themeColor="text1"/>
          <w:sz w:val="16"/>
          <w:szCs w:val="16"/>
        </w:rPr>
        <w:t>Папалекси</w:t>
      </w:r>
      <w:proofErr w:type="spellEnd"/>
      <w:r w:rsidR="008C196E" w:rsidRPr="008C5983">
        <w:rPr>
          <w:bCs/>
          <w:color w:val="000000" w:themeColor="text1"/>
          <w:sz w:val="16"/>
          <w:szCs w:val="16"/>
        </w:rPr>
        <w:t xml:space="preserve"> совершил первую в России </w:t>
      </w:r>
      <w:proofErr w:type="spellStart"/>
      <w:r w:rsidR="008C196E" w:rsidRPr="008C5983">
        <w:rPr>
          <w:bCs/>
          <w:color w:val="000000" w:themeColor="text1"/>
          <w:sz w:val="16"/>
          <w:szCs w:val="16"/>
        </w:rPr>
        <w:t>радиотеле</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фонную</w:t>
      </w:r>
      <w:proofErr w:type="spellEnd"/>
      <w:r w:rsidR="008C196E" w:rsidRPr="008C5983">
        <w:rPr>
          <w:bCs/>
          <w:color w:val="000000" w:themeColor="text1"/>
          <w:sz w:val="16"/>
          <w:szCs w:val="16"/>
        </w:rPr>
        <w:t xml:space="preserve"> связь между Петроградом и Царским Селом. Под его </w:t>
      </w:r>
      <w:proofErr w:type="gramStart"/>
      <w:r w:rsidR="008C196E" w:rsidRPr="008C5983">
        <w:rPr>
          <w:bCs/>
          <w:color w:val="000000" w:themeColor="text1"/>
          <w:sz w:val="16"/>
          <w:szCs w:val="16"/>
        </w:rPr>
        <w:t>руководством  были</w:t>
      </w:r>
      <w:proofErr w:type="gramEnd"/>
      <w:r w:rsidR="008C196E" w:rsidRPr="008C5983">
        <w:rPr>
          <w:bCs/>
          <w:color w:val="000000" w:themeColor="text1"/>
          <w:sz w:val="16"/>
          <w:szCs w:val="16"/>
        </w:rPr>
        <w:t xml:space="preserve"> также созданы лампы для мощных радиостанций для связи с союзника ми по Антанте (</w:t>
      </w:r>
      <w:proofErr w:type="spellStart"/>
      <w:r w:rsidR="008C196E" w:rsidRPr="008C5983">
        <w:rPr>
          <w:bCs/>
          <w:color w:val="000000" w:themeColor="text1"/>
          <w:sz w:val="16"/>
          <w:szCs w:val="16"/>
        </w:rPr>
        <w:t>Бурлянд</w:t>
      </w:r>
      <w:proofErr w:type="spellEnd"/>
      <w:r w:rsidR="008C196E" w:rsidRPr="008C5983">
        <w:rPr>
          <w:bCs/>
          <w:color w:val="000000" w:themeColor="text1"/>
          <w:sz w:val="16"/>
          <w:szCs w:val="16"/>
        </w:rPr>
        <w:t xml:space="preserve"> В.А. </w:t>
      </w:r>
      <w:proofErr w:type="spellStart"/>
      <w:r w:rsidR="008C196E" w:rsidRPr="008C5983">
        <w:rPr>
          <w:bCs/>
          <w:color w:val="000000" w:themeColor="text1"/>
          <w:sz w:val="16"/>
          <w:szCs w:val="16"/>
        </w:rPr>
        <w:t>Указ.соч</w:t>
      </w:r>
      <w:proofErr w:type="spellEnd"/>
      <w:r w:rsidR="008C196E" w:rsidRPr="008C5983">
        <w:rPr>
          <w:bCs/>
          <w:color w:val="000000" w:themeColor="text1"/>
          <w:sz w:val="16"/>
          <w:szCs w:val="16"/>
        </w:rPr>
        <w:t xml:space="preserve">. С. 20.). В 1915 г. началось изготовление электронных ламп под руководством В.И. Волынкина на Радиотелеграфном заводе морского ведомства в </w:t>
      </w:r>
      <w:proofErr w:type="spellStart"/>
      <w:r w:rsidR="008C196E" w:rsidRPr="008C5983">
        <w:rPr>
          <w:bCs/>
          <w:color w:val="000000" w:themeColor="text1"/>
          <w:sz w:val="16"/>
          <w:szCs w:val="16"/>
        </w:rPr>
        <w:t>Петрогра</w:t>
      </w:r>
      <w:proofErr w:type="spellEnd"/>
      <w:r w:rsidR="008C196E" w:rsidRPr="008C5983">
        <w:rPr>
          <w:bCs/>
          <w:color w:val="000000" w:themeColor="text1"/>
          <w:sz w:val="16"/>
          <w:szCs w:val="16"/>
        </w:rPr>
        <w:t xml:space="preserve"> де. Выпуск ламп для нужд ВМФ продолжался здесь вплоть до августа 1924 г. (Там же. С. 21.). Таким образом, в России ко времени установления Советской власти имелась определенная научная и производственная база в области </w:t>
      </w:r>
      <w:proofErr w:type="spellStart"/>
      <w:r w:rsidR="008C196E" w:rsidRPr="008C5983">
        <w:rPr>
          <w:bCs/>
          <w:color w:val="000000" w:themeColor="text1"/>
          <w:sz w:val="16"/>
          <w:szCs w:val="16"/>
        </w:rPr>
        <w:t>радиоэлек</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троники</w:t>
      </w:r>
      <w:proofErr w:type="spellEnd"/>
      <w:r w:rsidR="008C196E" w:rsidRPr="008C5983">
        <w:rPr>
          <w:bCs/>
          <w:color w:val="000000" w:themeColor="text1"/>
          <w:sz w:val="16"/>
          <w:szCs w:val="16"/>
        </w:rPr>
        <w:t xml:space="preserve">. Большой вклад в развитие электровакуумного дела внесла НРЛ. Но лаборатория, подчиняясь </w:t>
      </w:r>
      <w:proofErr w:type="spellStart"/>
      <w:r w:rsidR="008C196E" w:rsidRPr="008C5983">
        <w:rPr>
          <w:bCs/>
          <w:color w:val="000000" w:themeColor="text1"/>
          <w:sz w:val="16"/>
          <w:szCs w:val="16"/>
        </w:rPr>
        <w:t>НКПиТ</w:t>
      </w:r>
      <w:proofErr w:type="spellEnd"/>
      <w:r w:rsidR="008C196E" w:rsidRPr="008C5983">
        <w:rPr>
          <w:bCs/>
          <w:color w:val="000000" w:themeColor="text1"/>
          <w:sz w:val="16"/>
          <w:szCs w:val="16"/>
        </w:rPr>
        <w:t>, все же была учреждением ведомственным и в известной степени изолированным от радиопромышленности, входившей в систему ВСНХ (11870).</w:t>
      </w:r>
    </w:p>
    <w:p w14:paraId="140FDF33" w14:textId="77777777" w:rsidR="008C196E" w:rsidRPr="008C5983" w:rsidRDefault="008C196E" w:rsidP="00183F5A">
      <w:pPr>
        <w:jc w:val="both"/>
        <w:rPr>
          <w:bCs/>
          <w:color w:val="000000" w:themeColor="text1"/>
          <w:sz w:val="16"/>
          <w:szCs w:val="16"/>
        </w:rPr>
      </w:pPr>
    </w:p>
    <w:p w14:paraId="53B617B3" w14:textId="6396466A" w:rsidR="008C196E" w:rsidRPr="008C5983" w:rsidRDefault="00561E4A"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w:t>
      </w:r>
      <w:r w:rsidRPr="008C5983">
        <w:rPr>
          <w:bCs/>
          <w:color w:val="000000" w:themeColor="text1"/>
          <w:sz w:val="16"/>
          <w:szCs w:val="16"/>
        </w:rPr>
        <w:t xml:space="preserve">«АО беспроволочных телеграфов и телефонов системы С.М. </w:t>
      </w:r>
      <w:proofErr w:type="spellStart"/>
      <w:r w:rsidRPr="008C5983">
        <w:rPr>
          <w:bCs/>
          <w:color w:val="000000" w:themeColor="text1"/>
          <w:sz w:val="16"/>
          <w:szCs w:val="16"/>
        </w:rPr>
        <w:t>Айзенштейна</w:t>
      </w:r>
      <w:proofErr w:type="spellEnd"/>
      <w:r w:rsidRPr="008C5983">
        <w:rPr>
          <w:bCs/>
          <w:color w:val="000000" w:themeColor="text1"/>
          <w:sz w:val="16"/>
          <w:szCs w:val="16"/>
        </w:rPr>
        <w:t xml:space="preserve">» было </w:t>
      </w:r>
      <w:r w:rsidR="008C196E" w:rsidRPr="008C5983">
        <w:rPr>
          <w:bCs/>
          <w:color w:val="000000" w:themeColor="text1"/>
          <w:sz w:val="16"/>
          <w:szCs w:val="16"/>
        </w:rPr>
        <w:t xml:space="preserve">переименовано в </w:t>
      </w:r>
      <w:r w:rsidRPr="008C5983">
        <w:rPr>
          <w:bCs/>
          <w:color w:val="000000" w:themeColor="text1"/>
          <w:sz w:val="16"/>
          <w:szCs w:val="16"/>
        </w:rPr>
        <w:t>Русское общество беспроволочных телеграфов и телефонов (</w:t>
      </w:r>
      <w:proofErr w:type="spellStart"/>
      <w:r w:rsidRPr="008C5983">
        <w:rPr>
          <w:bCs/>
          <w:color w:val="000000" w:themeColor="text1"/>
          <w:sz w:val="16"/>
          <w:szCs w:val="16"/>
        </w:rPr>
        <w:t>РОБТиТ</w:t>
      </w:r>
      <w:proofErr w:type="spellEnd"/>
      <w:r w:rsidRPr="008C5983">
        <w:rPr>
          <w:bCs/>
          <w:color w:val="000000" w:themeColor="text1"/>
          <w:sz w:val="16"/>
          <w:szCs w:val="16"/>
        </w:rPr>
        <w:t>)</w:t>
      </w:r>
      <w:r w:rsidR="008C196E" w:rsidRPr="008C5983">
        <w:rPr>
          <w:bCs/>
          <w:color w:val="000000" w:themeColor="text1"/>
          <w:sz w:val="16"/>
          <w:szCs w:val="16"/>
        </w:rPr>
        <w:t xml:space="preserve">. Разработка и изготовление радиостанций военного и гражданского назначения. К 1917 г. заводом разработано, изготовлено и построено более половины мощных радиостанций в стране, в т.ч. в Царском Селе, Твери, на Ходынском поле, в Брест- </w:t>
      </w:r>
      <w:proofErr w:type="spellStart"/>
      <w:r w:rsidR="008C196E" w:rsidRPr="008C5983">
        <w:rPr>
          <w:bCs/>
          <w:color w:val="000000" w:themeColor="text1"/>
          <w:sz w:val="16"/>
          <w:szCs w:val="16"/>
        </w:rPr>
        <w:t>Литовске</w:t>
      </w:r>
      <w:proofErr w:type="spellEnd"/>
      <w:r w:rsidR="008C196E" w:rsidRPr="008C5983">
        <w:rPr>
          <w:bCs/>
          <w:color w:val="000000" w:themeColor="text1"/>
          <w:sz w:val="16"/>
          <w:szCs w:val="16"/>
        </w:rPr>
        <w:t>, Тифлисе, Архангельске.</w:t>
      </w:r>
    </w:p>
    <w:p w14:paraId="0BB821A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После революции завод национализирован.</w:t>
      </w:r>
    </w:p>
    <w:p w14:paraId="31EF74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1918 г. в Москву была эвакуирована заводская лаборатория с наиболее ценным оборудованием, основные разработчики и конструкторы во главе с основателем </w:t>
      </w:r>
      <w:proofErr w:type="spellStart"/>
      <w:r w:rsidRPr="008C5983">
        <w:rPr>
          <w:bCs/>
          <w:color w:val="000000" w:themeColor="text1"/>
          <w:sz w:val="16"/>
          <w:szCs w:val="16"/>
        </w:rPr>
        <w:t>РОБТиТ</w:t>
      </w:r>
      <w:proofErr w:type="spellEnd"/>
      <w:r w:rsidRPr="008C5983">
        <w:rPr>
          <w:bCs/>
          <w:color w:val="000000" w:themeColor="text1"/>
          <w:sz w:val="16"/>
          <w:szCs w:val="16"/>
        </w:rPr>
        <w:t xml:space="preserve"> С.М. </w:t>
      </w:r>
      <w:proofErr w:type="spellStart"/>
      <w:r w:rsidRPr="008C5983">
        <w:rPr>
          <w:bCs/>
          <w:color w:val="000000" w:themeColor="text1"/>
          <w:sz w:val="16"/>
          <w:szCs w:val="16"/>
        </w:rPr>
        <w:t>Айзенштейном</w:t>
      </w:r>
      <w:proofErr w:type="spellEnd"/>
      <w:r w:rsidRPr="008C5983">
        <w:rPr>
          <w:bCs/>
          <w:color w:val="000000" w:themeColor="text1"/>
          <w:sz w:val="16"/>
          <w:szCs w:val="16"/>
        </w:rPr>
        <w:t>. В Москве под его руководством в 1921 г. построена радиостанция на Шаболовке с антенной башней конструкции Шухова.</w:t>
      </w:r>
    </w:p>
    <w:p w14:paraId="4A61EA9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1922 г. в цехах </w:t>
      </w:r>
      <w:proofErr w:type="spellStart"/>
      <w:r w:rsidRPr="008C5983">
        <w:rPr>
          <w:bCs/>
          <w:color w:val="000000" w:themeColor="text1"/>
          <w:sz w:val="16"/>
          <w:szCs w:val="16"/>
        </w:rPr>
        <w:t>РОБТиТ</w:t>
      </w:r>
      <w:proofErr w:type="spellEnd"/>
      <w:r w:rsidRPr="008C5983">
        <w:rPr>
          <w:bCs/>
          <w:color w:val="000000" w:themeColor="text1"/>
          <w:sz w:val="16"/>
          <w:szCs w:val="16"/>
        </w:rPr>
        <w:t xml:space="preserve"> начал работать Петроградский электровакуумный завод. С 11.11.1923 г. (по другой информации - в 04.1923 </w:t>
      </w:r>
      <w:proofErr w:type="spellStart"/>
      <w:proofErr w:type="gramStart"/>
      <w:r w:rsidRPr="008C5983">
        <w:rPr>
          <w:bCs/>
          <w:color w:val="000000" w:themeColor="text1"/>
          <w:sz w:val="16"/>
          <w:szCs w:val="16"/>
        </w:rPr>
        <w:t>г.</w:t>
      </w:r>
      <w:r w:rsidRPr="008C5983">
        <w:rPr>
          <w:bCs/>
          <w:color w:val="000000" w:themeColor="text1"/>
          <w:sz w:val="16"/>
          <w:szCs w:val="16"/>
          <w:vertAlign w:val="superscript"/>
        </w:rPr>
        <w:t>ш</w:t>
      </w:r>
      <w:proofErr w:type="spellEnd"/>
      <w:proofErr w:type="gramEnd"/>
      <w:r w:rsidRPr="008C5983">
        <w:rPr>
          <w:bCs/>
          <w:color w:val="000000" w:themeColor="text1"/>
          <w:sz w:val="16"/>
          <w:szCs w:val="16"/>
        </w:rPr>
        <w:t xml:space="preserve">) на базе вернувшейся из Москвы заводской лаборатории при электровакуумном заводе организована Центральная радиолаборатория (ЦРЛ) в ведении ЭТЗСТ ВСНХ. Электровакуумный завод вошел в состав ЦРЛ, но в 1924 г. вновь стал самостоятельным. В 04.1930 г. присоединена к заводу им. Коминтерна как ЦРЛ-3, в конце 1932 г. вновь стала самостоятельной ЦРЛ. С 1933 г. - в ведении </w:t>
      </w:r>
      <w:proofErr w:type="spellStart"/>
      <w:r w:rsidRPr="008C5983">
        <w:rPr>
          <w:bCs/>
          <w:color w:val="000000" w:themeColor="text1"/>
          <w:sz w:val="16"/>
          <w:szCs w:val="16"/>
        </w:rPr>
        <w:t>Главэспрома</w:t>
      </w:r>
      <w:proofErr w:type="spellEnd"/>
      <w:r w:rsidRPr="008C5983">
        <w:rPr>
          <w:bCs/>
          <w:color w:val="000000" w:themeColor="text1"/>
          <w:sz w:val="16"/>
          <w:szCs w:val="16"/>
        </w:rPr>
        <w:t xml:space="preserve"> НКТП.</w:t>
      </w:r>
      <w:r w:rsidRPr="008C5983">
        <w:rPr>
          <w:bCs/>
          <w:color w:val="000000" w:themeColor="text1"/>
          <w:sz w:val="16"/>
          <w:szCs w:val="16"/>
          <w:vertAlign w:val="superscript"/>
        </w:rPr>
        <w:t xml:space="preserve">131 </w:t>
      </w:r>
      <w:r w:rsidRPr="008C5983">
        <w:rPr>
          <w:bCs/>
          <w:color w:val="000000" w:themeColor="text1"/>
          <w:sz w:val="16"/>
          <w:szCs w:val="16"/>
        </w:rPr>
        <w:t>Приказом НКТП № 836 от 7.07.1935 г. утвержден Устав ГС ЦРЛ. Являлась ведущей научно-исследовательской радиотехнической организацией страны.</w:t>
      </w:r>
      <w:r w:rsidRPr="008C5983">
        <w:rPr>
          <w:bCs/>
          <w:color w:val="000000" w:themeColor="text1"/>
          <w:sz w:val="16"/>
          <w:szCs w:val="16"/>
          <w:vertAlign w:val="superscript"/>
        </w:rPr>
        <w:t>101</w:t>
      </w:r>
    </w:p>
    <w:p w14:paraId="297098B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1928 г. сюда переведен руководитель Нижегородской радиолаборатория им. В.И. Ленина М.А. Бонч- Бруевич, а затем и сама НРЛ. В 1935 г. на базе завода им. Коминтерна создан Комбинат мощного радиостроения, в состав которого вошли также ОРПУ и ЦРЛ.</w:t>
      </w:r>
    </w:p>
    <w:p w14:paraId="5F9E73D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1920-</w:t>
      </w:r>
      <w:proofErr w:type="gramStart"/>
      <w:r w:rsidRPr="008C5983">
        <w:rPr>
          <w:bCs/>
          <w:color w:val="000000" w:themeColor="text1"/>
          <w:sz w:val="16"/>
          <w:szCs w:val="16"/>
        </w:rPr>
        <w:t>е  г.</w:t>
      </w:r>
      <w:proofErr w:type="gramEnd"/>
      <w:r w:rsidRPr="008C5983">
        <w:rPr>
          <w:bCs/>
          <w:color w:val="000000" w:themeColor="text1"/>
          <w:sz w:val="16"/>
          <w:szCs w:val="16"/>
        </w:rPr>
        <w:t xml:space="preserve"> созданы радиоприемники: ЛБ-2, бытовые БТ, БЧ, БШ, БЧН, БЧЗ; радиопередатчики Р-0,2, ЛОТ, КТ-Б-250. Были спроектированы и построены (совместно с заводами им. Коминтерна и им. Козицкого) мощные радиовещательные станции: ВЦСПС (1929 г.), им. Коминтерна (1933 г.), сверхмощная радиостанция под Куйбышевом (1943 г.).</w:t>
      </w:r>
    </w:p>
    <w:p w14:paraId="5CD02D5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1928 г., в связи с необходимостью увеличения выпуска радиоламп, электровакуумное производство было переведено на завод «Светлана».</w:t>
      </w:r>
    </w:p>
    <w:p w14:paraId="3968620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1931 г. В.И. Калининым организована лаборатория по исследованию СВЧ.</w:t>
      </w:r>
    </w:p>
    <w:p w14:paraId="7486B22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10.1933 г. по заданию ГАУ в отделе приемных устройств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6E6DD1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~1934 г. на базе ЦРЛ организован </w:t>
      </w:r>
      <w:proofErr w:type="spellStart"/>
      <w:r w:rsidRPr="008C5983">
        <w:rPr>
          <w:bCs/>
          <w:color w:val="000000" w:themeColor="text1"/>
          <w:sz w:val="16"/>
          <w:szCs w:val="16"/>
        </w:rPr>
        <w:t>Радиоэкспериментальный</w:t>
      </w:r>
      <w:proofErr w:type="spellEnd"/>
      <w:r w:rsidRPr="008C5983">
        <w:rPr>
          <w:bCs/>
          <w:color w:val="000000" w:themeColor="text1"/>
          <w:sz w:val="16"/>
          <w:szCs w:val="16"/>
        </w:rPr>
        <w:t xml:space="preserve">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w:t>
      </w:r>
    </w:p>
    <w:p w14:paraId="060ABFB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Задачи института: разработка научно-исследовательских вопросов и теоретических проблем в области радиоприемной и </w:t>
      </w:r>
      <w:proofErr w:type="gramStart"/>
      <w:r w:rsidRPr="008C5983">
        <w:rPr>
          <w:bCs/>
          <w:color w:val="000000" w:themeColor="text1"/>
          <w:sz w:val="16"/>
          <w:szCs w:val="16"/>
        </w:rPr>
        <w:t>электро-акустической</w:t>
      </w:r>
      <w:proofErr w:type="gramEnd"/>
      <w:r w:rsidRPr="008C5983">
        <w:rPr>
          <w:bCs/>
          <w:color w:val="000000" w:themeColor="text1"/>
          <w:sz w:val="16"/>
          <w:szCs w:val="16"/>
        </w:rPr>
        <w:t xml:space="preserve"> техники, борьба с помехами радиовещания.</w:t>
      </w:r>
    </w:p>
    <w:p w14:paraId="6568B8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1946-51 г. назывался ИРПА, в 1951 г. - ЛИРПА (</w:t>
      </w:r>
      <w:proofErr w:type="gramStart"/>
      <w:r w:rsidRPr="008C5983">
        <w:rPr>
          <w:bCs/>
          <w:color w:val="000000" w:themeColor="text1"/>
          <w:sz w:val="16"/>
          <w:szCs w:val="16"/>
        </w:rPr>
        <w:t>по другим сведениям</w:t>
      </w:r>
      <w:proofErr w:type="gramEnd"/>
      <w:r w:rsidRPr="008C5983">
        <w:rPr>
          <w:bCs/>
          <w:color w:val="000000" w:themeColor="text1"/>
          <w:sz w:val="16"/>
          <w:szCs w:val="16"/>
        </w:rPr>
        <w:t xml:space="preserve"> ЛИРПА- это ранее НИИ-695) </w:t>
      </w:r>
      <w:r w:rsidRPr="008C5983">
        <w:rPr>
          <w:bCs/>
          <w:color w:val="000000" w:themeColor="text1"/>
          <w:sz w:val="16"/>
          <w:szCs w:val="16"/>
          <w:vertAlign w:val="superscript"/>
        </w:rPr>
        <w:t>108</w:t>
      </w:r>
      <w:r w:rsidRPr="008C5983">
        <w:rPr>
          <w:bCs/>
          <w:color w:val="000000" w:themeColor="text1"/>
          <w:sz w:val="16"/>
          <w:szCs w:val="16"/>
        </w:rPr>
        <w:t>. В 1973 г. ВНИИРПА им. А.С. Попова - в ведении 5ГУ МРП.</w:t>
      </w:r>
    </w:p>
    <w:p w14:paraId="7D8C1F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составе ВНИИРПА (1973 г.): отделы: НИО-2, НИО-3, НИО-7, НИО-8, НИО-Ю, измерительной техники; завод, являвшийся опытно-производственной базой института.</w:t>
      </w:r>
    </w:p>
    <w:p w14:paraId="039B170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Работы (1973 г.): разработка: радиовещательных приемников, электроакустической аппаратуры, оборудования для радиовещания и озвучания.</w:t>
      </w:r>
    </w:p>
    <w:p w14:paraId="6FCE8FC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2000 г.: ОКР «Шум» по разработке системы компенсации акустических помех.</w:t>
      </w:r>
    </w:p>
    <w:p w14:paraId="626F90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Разработка и изготовление (2002 г.): стационарных и переносных звукоусилительных комплексов, аппаратуры синхронного перевода, конференц-систем, в т.ч. защищенных, радиомикрофонов, студийной звукоусилительной аппаратуры, электроакустической аппаратуры, бытовой радиотехники.</w:t>
      </w:r>
    </w:p>
    <w:p w14:paraId="6D11EB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 Указу Президента РФ № 1009 от 4.08.2004 г. вошло в число стратегических оборонных предприятий.</w:t>
      </w:r>
    </w:p>
    <w:p w14:paraId="639591F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Площадь территории (1973 г.)-1,5 га.</w:t>
      </w:r>
    </w:p>
    <w:p w14:paraId="7C0D455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Численность персонала (1973 г.)- 839 чел., (1.01.1974 г.)- 859 чел., (2002 г.)- 100 чел.</w:t>
      </w:r>
    </w:p>
    <w:p w14:paraId="2429CC3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Учредитель (1910 г.)- С.М. </w:t>
      </w:r>
      <w:proofErr w:type="spellStart"/>
      <w:r w:rsidRPr="008C5983">
        <w:rPr>
          <w:bCs/>
          <w:color w:val="000000" w:themeColor="text1"/>
          <w:sz w:val="16"/>
          <w:szCs w:val="16"/>
        </w:rPr>
        <w:t>Айзенштейн</w:t>
      </w:r>
      <w:proofErr w:type="spellEnd"/>
      <w:r w:rsidRPr="008C5983">
        <w:rPr>
          <w:bCs/>
          <w:color w:val="000000" w:themeColor="text1"/>
          <w:sz w:val="16"/>
          <w:szCs w:val="16"/>
        </w:rPr>
        <w:t>.</w:t>
      </w:r>
    </w:p>
    <w:p w14:paraId="728BF0A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Директор (1928-ЗО г.)- М.А. Бонч-Бруевич, (1936-38; 1946-51 г.)- Д.Н. Румянцев, (1930-е)- К.Л. Куракин, (1973 г.)- М.М. </w:t>
      </w:r>
      <w:proofErr w:type="spellStart"/>
      <w:r w:rsidRPr="008C5983">
        <w:rPr>
          <w:bCs/>
          <w:color w:val="000000" w:themeColor="text1"/>
          <w:sz w:val="16"/>
          <w:szCs w:val="16"/>
        </w:rPr>
        <w:t>Зимнев</w:t>
      </w:r>
      <w:proofErr w:type="spellEnd"/>
      <w:r w:rsidRPr="008C5983">
        <w:rPr>
          <w:bCs/>
          <w:color w:val="000000" w:themeColor="text1"/>
          <w:sz w:val="16"/>
          <w:szCs w:val="16"/>
        </w:rPr>
        <w:t>. Гендиректор (2002 г.)- А.А. Кузнецов.</w:t>
      </w:r>
    </w:p>
    <w:p w14:paraId="7D9D44D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Помощник директора: по научной работе (1930-31 г.)- М.А. Бонч-Бруевич; (1930-е)- К.Л. Куракин. Зам. директора- Д.Н. Румянцев. Зам. гендиректора: по науке (2002 г.)- В.Н. </w:t>
      </w:r>
      <w:proofErr w:type="spellStart"/>
      <w:r w:rsidRPr="008C5983">
        <w:rPr>
          <w:bCs/>
          <w:color w:val="000000" w:themeColor="text1"/>
          <w:sz w:val="16"/>
          <w:szCs w:val="16"/>
        </w:rPr>
        <w:t>Коничев</w:t>
      </w:r>
      <w:proofErr w:type="spellEnd"/>
      <w:r w:rsidRPr="008C5983">
        <w:rPr>
          <w:bCs/>
          <w:color w:val="000000" w:themeColor="text1"/>
          <w:sz w:val="16"/>
          <w:szCs w:val="16"/>
        </w:rPr>
        <w:t xml:space="preserve">; по производству (2002 г.)- В.В. </w:t>
      </w:r>
      <w:proofErr w:type="spellStart"/>
      <w:r w:rsidRPr="008C5983">
        <w:rPr>
          <w:bCs/>
          <w:color w:val="000000" w:themeColor="text1"/>
          <w:sz w:val="16"/>
          <w:szCs w:val="16"/>
        </w:rPr>
        <w:t>Курыгин</w:t>
      </w:r>
      <w:proofErr w:type="spellEnd"/>
      <w:r w:rsidRPr="008C5983">
        <w:rPr>
          <w:bCs/>
          <w:color w:val="000000" w:themeColor="text1"/>
          <w:sz w:val="16"/>
          <w:szCs w:val="16"/>
        </w:rPr>
        <w:t>.</w:t>
      </w:r>
    </w:p>
    <w:p w14:paraId="1566A8E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Гл. инженер (1933 г.)- В.И. Сифоров, (1973 г.)- Семенов.</w:t>
      </w:r>
    </w:p>
    <w:p w14:paraId="1E6958D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Начальники отделов: приемных устройств (1933 г.)- Н.А. Краюшкин; ППО (1973 г.)- Волкова; (1971 г.)- Л.А. </w:t>
      </w:r>
      <w:proofErr w:type="spellStart"/>
      <w:r w:rsidRPr="008C5983">
        <w:rPr>
          <w:bCs/>
          <w:color w:val="000000" w:themeColor="text1"/>
          <w:sz w:val="16"/>
          <w:szCs w:val="16"/>
        </w:rPr>
        <w:t>Штрейрт</w:t>
      </w:r>
      <w:proofErr w:type="spellEnd"/>
      <w:r w:rsidRPr="008C5983">
        <w:rPr>
          <w:bCs/>
          <w:color w:val="000000" w:themeColor="text1"/>
          <w:sz w:val="16"/>
          <w:szCs w:val="16"/>
        </w:rPr>
        <w:t>.</w:t>
      </w:r>
    </w:p>
    <w:p w14:paraId="4A82042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Начальники лабораторий: СВЧ (1931 г.-)- В.И. Калинин; военно-морской (1933 г.)- М.Е. Старик; измерительной (-1932 г.)- С.П. </w:t>
      </w:r>
      <w:proofErr w:type="spellStart"/>
      <w:r w:rsidRPr="008C5983">
        <w:rPr>
          <w:bCs/>
          <w:color w:val="000000" w:themeColor="text1"/>
          <w:sz w:val="16"/>
          <w:szCs w:val="16"/>
        </w:rPr>
        <w:t>Сагарда</w:t>
      </w:r>
      <w:proofErr w:type="spellEnd"/>
      <w:r w:rsidRPr="008C5983">
        <w:rPr>
          <w:bCs/>
          <w:color w:val="000000" w:themeColor="text1"/>
          <w:sz w:val="16"/>
          <w:szCs w:val="16"/>
        </w:rPr>
        <w:t>; (1930-е)- С.С. Кошко, (1971 г.)- В.А. Кухаренко.</w:t>
      </w:r>
    </w:p>
    <w:p w14:paraId="78E704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Руководитель группы дециметровых волн (1932-35 г.)- Ю.К. Коровин.</w:t>
      </w:r>
      <w:r w:rsidRPr="008C5983">
        <w:rPr>
          <w:bCs/>
          <w:color w:val="000000" w:themeColor="text1"/>
          <w:sz w:val="16"/>
          <w:szCs w:val="16"/>
          <w:vertAlign w:val="superscript"/>
        </w:rPr>
        <w:t>130</w:t>
      </w:r>
    </w:p>
    <w:p w14:paraId="51A62C4D" w14:textId="77777777" w:rsidR="008C196E" w:rsidRPr="008C5983" w:rsidRDefault="008C196E" w:rsidP="00183F5A">
      <w:pPr>
        <w:jc w:val="both"/>
        <w:rPr>
          <w:bCs/>
          <w:color w:val="000000" w:themeColor="text1"/>
          <w:sz w:val="16"/>
          <w:szCs w:val="16"/>
          <w:vertAlign w:val="superscript"/>
        </w:rPr>
      </w:pPr>
      <w:r w:rsidRPr="008C5983">
        <w:rPr>
          <w:bCs/>
          <w:color w:val="000000" w:themeColor="text1"/>
          <w:sz w:val="16"/>
          <w:szCs w:val="16"/>
        </w:rPr>
        <w:t xml:space="preserve">Создано: звукоусилительная станция «Охта» на шасси ЛиАЗ, комплекс диспетчерской связи «Рубин-Радиус»; комплексы звукового оборудования для телецентров: АСБ-3, АЦ-1 (Москва); аппаратно-студийный комплекс «Орел»; измерительная техника: фильтр полосовой ФП-43, генератор шумового сигнала ГН-18, цеховой испытатель звукоснимателей ЦИЗ-2; установки: измерения звукового давления УИЗД-1, записи характеристик звукоснимателей УЗХЗМ-1, усилитель У-46, шумомер Ш-71; радиоприемники: «Ленинград-002», автомобильные А-695 (1944), А-5 для ЗиС-110 и </w:t>
      </w:r>
      <w:proofErr w:type="spellStart"/>
      <w:r w:rsidRPr="008C5983">
        <w:rPr>
          <w:bCs/>
          <w:color w:val="000000" w:themeColor="text1"/>
          <w:sz w:val="16"/>
          <w:szCs w:val="16"/>
        </w:rPr>
        <w:t>ЗиМ</w:t>
      </w:r>
      <w:proofErr w:type="spellEnd"/>
      <w:r w:rsidRPr="008C5983">
        <w:rPr>
          <w:bCs/>
          <w:color w:val="000000" w:themeColor="text1"/>
          <w:sz w:val="16"/>
          <w:szCs w:val="16"/>
        </w:rPr>
        <w:t xml:space="preserve"> (1951), АТ-66, А-271-ГАЗ; первые отечественные образцы кассет автомобильных магнитол; электрофоны «Феникс-001, -002»; телевизор «</w:t>
      </w:r>
      <w:proofErr w:type="spellStart"/>
      <w:r w:rsidRPr="008C5983">
        <w:rPr>
          <w:bCs/>
          <w:color w:val="000000" w:themeColor="text1"/>
          <w:sz w:val="16"/>
          <w:szCs w:val="16"/>
        </w:rPr>
        <w:t>Стереофон</w:t>
      </w:r>
      <w:proofErr w:type="spellEnd"/>
      <w:r w:rsidRPr="008C5983">
        <w:rPr>
          <w:bCs/>
          <w:color w:val="000000" w:themeColor="text1"/>
          <w:sz w:val="16"/>
          <w:szCs w:val="16"/>
        </w:rPr>
        <w:t>» (совместно с МНИТИ); магнитола «Ленинград-003», стереофоническая радиола «Вега-312» (совместно с Бердским радиозаводом), тюнер «Сюита»; усилители «Прелюдия-002», «Юпитер-</w:t>
      </w:r>
      <w:proofErr w:type="spellStart"/>
      <w:r w:rsidRPr="008C5983">
        <w:rPr>
          <w:bCs/>
          <w:color w:val="000000" w:themeColor="text1"/>
          <w:sz w:val="16"/>
          <w:szCs w:val="16"/>
        </w:rPr>
        <w:t>квадро</w:t>
      </w:r>
      <w:proofErr w:type="spellEnd"/>
      <w:r w:rsidRPr="008C5983">
        <w:rPr>
          <w:bCs/>
          <w:color w:val="000000" w:themeColor="text1"/>
          <w:sz w:val="16"/>
          <w:szCs w:val="16"/>
        </w:rPr>
        <w:t>» с акустической системой 20АС-1; головка звукоснимателя ГЗМ-105; блоки громкоговорителей БГР-14 для самолетов ГА; модуль акустической системы «Высота» для станции «Мир»;</w:t>
      </w:r>
      <w:r w:rsidRPr="008C5983">
        <w:rPr>
          <w:bCs/>
          <w:color w:val="000000" w:themeColor="text1"/>
          <w:sz w:val="16"/>
          <w:szCs w:val="16"/>
          <w:vertAlign w:val="superscript"/>
        </w:rPr>
        <w:t>69</w:t>
      </w:r>
      <w:r w:rsidRPr="008C5983">
        <w:rPr>
          <w:bCs/>
          <w:color w:val="000000" w:themeColor="text1"/>
          <w:sz w:val="16"/>
          <w:szCs w:val="16"/>
        </w:rPr>
        <w:t>микрофоны: МК-6, -14М, МД-75; головки динамические: 0,25ГД-10Т, -13, 0,5ГД- 37, -38, 1ГД-40, 1ГДШ-5, 2ГД-22, 2ГДШ-3, ЗГД-35Т, 4ГД-42, 6ГД-8, 10ГД-32,25ГД-26 (11982).</w:t>
      </w:r>
    </w:p>
    <w:p w14:paraId="6EFE5DB6" w14:textId="77777777" w:rsidR="008C196E" w:rsidRPr="008C5983" w:rsidRDefault="008C196E" w:rsidP="00183F5A">
      <w:pPr>
        <w:jc w:val="both"/>
        <w:rPr>
          <w:bCs/>
          <w:color w:val="000000" w:themeColor="text1"/>
          <w:sz w:val="16"/>
          <w:szCs w:val="16"/>
        </w:rPr>
      </w:pPr>
    </w:p>
    <w:p w14:paraId="2F5E03D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начальнику морского генерального штаба К.Н. Ливену удалось добиться решения о скорейшем проведении судостроительной программы.</w:t>
      </w:r>
    </w:p>
    <w:p w14:paraId="44C6C26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Так как со строительством крупных крейсеров типа "</w:t>
      </w:r>
      <w:proofErr w:type="spellStart"/>
      <w:r w:rsidRPr="008C5983">
        <w:rPr>
          <w:bCs/>
          <w:color w:val="000000" w:themeColor="text1"/>
          <w:sz w:val="16"/>
          <w:szCs w:val="16"/>
        </w:rPr>
        <w:t>Кимбурн</w:t>
      </w:r>
      <w:proofErr w:type="spellEnd"/>
      <w:r w:rsidRPr="008C5983">
        <w:rPr>
          <w:bCs/>
          <w:color w:val="000000" w:themeColor="text1"/>
          <w:sz w:val="16"/>
          <w:szCs w:val="16"/>
        </w:rPr>
        <w:t>" Россия опаздывала, то адмирал Эссен сделал ставку по защите Петербурга с помощью тотальной минной войны".</w:t>
      </w:r>
    </w:p>
    <w:p w14:paraId="181C94B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Как теперь мы знаем, героями минной войны на Балтике стали адмирал Трухачев и капитан I ранга Колчак.</w:t>
      </w:r>
    </w:p>
    <w:p w14:paraId="1B827CF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Но как пересекаются минная война, Колчак и Русско-Балтийский вагоностроительный завод?</w:t>
      </w:r>
    </w:p>
    <w:p w14:paraId="7800B79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Странным вопрос кажется только на первый взгляд.</w:t>
      </w:r>
    </w:p>
    <w:p w14:paraId="4E900DF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Так как предстояло поставить в Балтийском море сотни тысяч морских мин, а миноносцев у России было мало, то на счету был каждый день. И наряду с развернутой разведкой во всех портовых городах за выходом в море немецких кораблей необходимо было иметь самые оперативные разведданные. Их можно было получить в то время только с воздуха. Так военно-морской кружок породил в процессе "мозгового штурма" идею создания "морской авиации".</w:t>
      </w:r>
    </w:p>
    <w:p w14:paraId="0774D583" w14:textId="77777777" w:rsidR="008C196E" w:rsidRPr="008C5983" w:rsidRDefault="008C196E" w:rsidP="00183F5A">
      <w:pPr>
        <w:shd w:val="clear" w:color="auto" w:fill="FFFFFF"/>
        <w:jc w:val="both"/>
        <w:rPr>
          <w:bCs/>
          <w:color w:val="000000" w:themeColor="text1"/>
          <w:sz w:val="16"/>
          <w:szCs w:val="16"/>
        </w:rPr>
      </w:pPr>
    </w:p>
    <w:p w14:paraId="282FC41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До 1910 г. строительство новых мощных кораблей для Черноморского флота России не предполагалось. Одна</w:t>
      </w:r>
      <w:r w:rsidRPr="008C5983">
        <w:rPr>
          <w:bCs/>
          <w:color w:val="000000" w:themeColor="text1"/>
          <w:sz w:val="16"/>
          <w:szCs w:val="16"/>
        </w:rPr>
        <w:softHyphen/>
        <w:t>ко изменение политической обстановки и заметное уси</w:t>
      </w:r>
      <w:r w:rsidRPr="008C5983">
        <w:rPr>
          <w:bCs/>
          <w:color w:val="000000" w:themeColor="text1"/>
          <w:sz w:val="16"/>
          <w:szCs w:val="16"/>
        </w:rPr>
        <w:softHyphen/>
        <w:t>ление военного флота Турции заставило Морское минис</w:t>
      </w:r>
      <w:r w:rsidRPr="008C5983">
        <w:rPr>
          <w:bCs/>
          <w:color w:val="000000" w:themeColor="text1"/>
          <w:sz w:val="16"/>
          <w:szCs w:val="16"/>
        </w:rPr>
        <w:softHyphen/>
        <w:t>терство пересмотреть свои планы. Как и на Балтике, так и на Черном море решили построить четыре линкора, ко</w:t>
      </w:r>
      <w:r w:rsidRPr="008C5983">
        <w:rPr>
          <w:bCs/>
          <w:color w:val="000000" w:themeColor="text1"/>
          <w:sz w:val="16"/>
          <w:szCs w:val="16"/>
        </w:rPr>
        <w:softHyphen/>
        <w:t>торые, однако, имели существенные отличия. При почти одинаковом водоизмещении они имели разное соотноше</w:t>
      </w:r>
      <w:r w:rsidRPr="008C5983">
        <w:rPr>
          <w:bCs/>
          <w:color w:val="000000" w:themeColor="text1"/>
          <w:sz w:val="16"/>
          <w:szCs w:val="16"/>
        </w:rPr>
        <w:softHyphen/>
        <w:t>ние длины и ширины корпуса (длина 168 м, ширина 27,4 м), обладали большей дальностью плавания, развива</w:t>
      </w:r>
      <w:r w:rsidRPr="008C5983">
        <w:rPr>
          <w:bCs/>
          <w:color w:val="000000" w:themeColor="text1"/>
          <w:sz w:val="16"/>
          <w:szCs w:val="16"/>
        </w:rPr>
        <w:softHyphen/>
        <w:t>ли скорость полного хода 21 узел. К постройке первых трех - «Императрица Екатери</w:t>
      </w:r>
      <w:r w:rsidRPr="008C5983">
        <w:rPr>
          <w:bCs/>
          <w:color w:val="000000" w:themeColor="text1"/>
          <w:sz w:val="16"/>
          <w:szCs w:val="16"/>
        </w:rPr>
        <w:softHyphen/>
        <w:t>на II», «Императрица Мария», «Император Александр III» - приступили осенью 1911 г. в Николаеве. Их строи</w:t>
      </w:r>
      <w:r w:rsidRPr="008C5983">
        <w:rPr>
          <w:bCs/>
          <w:color w:val="000000" w:themeColor="text1"/>
          <w:sz w:val="16"/>
          <w:szCs w:val="16"/>
        </w:rPr>
        <w:softHyphen/>
        <w:t>тельство завершилось в 1915 г. Последний линкор серии - «Император Николай I» - завод «</w:t>
      </w:r>
      <w:proofErr w:type="spellStart"/>
      <w:r w:rsidRPr="008C5983">
        <w:rPr>
          <w:bCs/>
          <w:color w:val="000000" w:themeColor="text1"/>
          <w:sz w:val="16"/>
          <w:szCs w:val="16"/>
        </w:rPr>
        <w:t>Наваль</w:t>
      </w:r>
      <w:proofErr w:type="spellEnd"/>
      <w:r w:rsidRPr="008C5983">
        <w:rPr>
          <w:bCs/>
          <w:color w:val="000000" w:themeColor="text1"/>
          <w:sz w:val="16"/>
          <w:szCs w:val="16"/>
        </w:rPr>
        <w:t>» спустил на воду в 1917 г. под названием «Демократия». Впрочем, ввес</w:t>
      </w:r>
      <w:r w:rsidRPr="008C5983">
        <w:rPr>
          <w:bCs/>
          <w:color w:val="000000" w:themeColor="text1"/>
          <w:sz w:val="16"/>
          <w:szCs w:val="16"/>
        </w:rPr>
        <w:softHyphen/>
        <w:t>ти корабль в строй не удалось, поэтому в 1927-1928 гг. его разобрали на металл (11107).</w:t>
      </w:r>
    </w:p>
    <w:p w14:paraId="4B8203AA" w14:textId="77777777" w:rsidR="008C196E" w:rsidRPr="008C5983" w:rsidRDefault="008C196E" w:rsidP="00183F5A">
      <w:pPr>
        <w:shd w:val="clear" w:color="auto" w:fill="FFFFFF"/>
        <w:jc w:val="both"/>
        <w:rPr>
          <w:bCs/>
          <w:color w:val="000000" w:themeColor="text1"/>
          <w:sz w:val="16"/>
          <w:szCs w:val="16"/>
        </w:rPr>
      </w:pPr>
    </w:p>
    <w:p w14:paraId="55D366C6" w14:textId="786352D7" w:rsidR="008C196E" w:rsidRPr="008C5983" w:rsidRDefault="00561E4A"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1910 г., в связи с развитием турецкого флота, резко изменившим не в пользу России соотношение военно-морских сил в районе Балканского полуострова, появилась необходимость спешного усиления и Черноморского флота, что способствовало бы, помимо укрепления обороноспособности южного побережья империи, сохранению и традиционной ориентации царизма на Проливы. Царь решительно поддерживал моряков и дипломатов, действовавших в контакте с премьер-министром Столыпиным (См. собственноручную записку П.А. Столыпина о необходимости для России как великой державы иметь сильный линейный флот (ГАРФ. Ф. 598. </w:t>
      </w:r>
      <w:proofErr w:type="gramStart"/>
      <w:r w:rsidR="008C196E" w:rsidRPr="008C5983">
        <w:rPr>
          <w:bCs/>
          <w:color w:val="000000" w:themeColor="text1"/>
          <w:sz w:val="16"/>
          <w:szCs w:val="16"/>
        </w:rPr>
        <w:t>Оп..</w:t>
      </w:r>
      <w:proofErr w:type="gramEnd"/>
      <w:r w:rsidR="008C196E" w:rsidRPr="008C5983">
        <w:rPr>
          <w:bCs/>
          <w:color w:val="000000" w:themeColor="text1"/>
          <w:sz w:val="16"/>
          <w:szCs w:val="16"/>
        </w:rPr>
        <w:t xml:space="preserve"> I. Д. 104. Л. 116), и не желал слушать руководителей Военного министерства, требовавших уделять больше внимания реорганизации и развитию армии. "Ничего сделать нельзя, - с грустью признавался начальник штаба Петербургского военного округа генерал </w:t>
      </w:r>
      <w:proofErr w:type="spellStart"/>
      <w:r w:rsidR="008C196E" w:rsidRPr="008C5983">
        <w:rPr>
          <w:bCs/>
          <w:color w:val="000000" w:themeColor="text1"/>
          <w:sz w:val="16"/>
          <w:szCs w:val="16"/>
        </w:rPr>
        <w:t>Бринкен</w:t>
      </w:r>
      <w:proofErr w:type="spellEnd"/>
      <w:r w:rsidR="008C196E" w:rsidRPr="008C5983">
        <w:rPr>
          <w:bCs/>
          <w:color w:val="000000" w:themeColor="text1"/>
          <w:sz w:val="16"/>
          <w:szCs w:val="16"/>
        </w:rPr>
        <w:t xml:space="preserve">. -Государь, всегда такой добрый и мягкий, при всякой попытке кого бы то ни было сказать что-нибудь против флота, буквально свирепеет, хлопает кулаком по столу и не желает ничего слушать. То же было и с великим князем (Николаем Николаевичем, председателем СГО, выступавшим против строительства флота. - К.Ш.). Это просто какой-то гипноз, и морское начальство делает благодаря этому, что хочет" (ГАРФ. Ф. 1467. </w:t>
      </w:r>
      <w:proofErr w:type="gramStart"/>
      <w:r w:rsidR="008C196E" w:rsidRPr="008C5983">
        <w:rPr>
          <w:bCs/>
          <w:color w:val="000000" w:themeColor="text1"/>
          <w:sz w:val="16"/>
          <w:szCs w:val="16"/>
        </w:rPr>
        <w:t>Оп..</w:t>
      </w:r>
      <w:proofErr w:type="gramEnd"/>
      <w:r w:rsidR="008C196E" w:rsidRPr="008C5983">
        <w:rPr>
          <w:bCs/>
          <w:color w:val="000000" w:themeColor="text1"/>
          <w:sz w:val="16"/>
          <w:szCs w:val="16"/>
        </w:rPr>
        <w:t xml:space="preserve"> 1 Д. 474. Л. 135. Показания в Чрезвычайной следственной комиссии генерал-лейтенанта Данилова. Он рассказывал о том, как неудачно пытался бороться с всесилием флота, используя окружение царя, в том числе вел. кн. Николая Николаевича) (11170).</w:t>
      </w:r>
    </w:p>
    <w:p w14:paraId="2A1AA7DA" w14:textId="77777777" w:rsidR="008C196E" w:rsidRPr="008C5983" w:rsidRDefault="008C196E" w:rsidP="00183F5A">
      <w:pPr>
        <w:jc w:val="both"/>
        <w:rPr>
          <w:bCs/>
          <w:color w:val="000000" w:themeColor="text1"/>
          <w:sz w:val="16"/>
          <w:szCs w:val="16"/>
        </w:rPr>
      </w:pPr>
    </w:p>
    <w:p w14:paraId="248E3580" w14:textId="405FD8AF" w:rsidR="008C196E" w:rsidRPr="008C5983" w:rsidRDefault="00823A30" w:rsidP="00183F5A">
      <w:pPr>
        <w:jc w:val="both"/>
        <w:rPr>
          <w:bCs/>
          <w:color w:val="000000" w:themeColor="text1"/>
          <w:sz w:val="16"/>
          <w:szCs w:val="16"/>
        </w:rPr>
      </w:pPr>
      <w:r w:rsidRPr="008C5983">
        <w:rPr>
          <w:bCs/>
          <w:color w:val="000000" w:themeColor="text1"/>
          <w:sz w:val="16"/>
          <w:szCs w:val="16"/>
        </w:rPr>
        <w:t>С</w:t>
      </w:r>
      <w:r w:rsidR="008C196E" w:rsidRPr="008C5983">
        <w:rPr>
          <w:bCs/>
          <w:color w:val="000000" w:themeColor="text1"/>
          <w:sz w:val="16"/>
          <w:szCs w:val="16"/>
        </w:rPr>
        <w:t xml:space="preserve"> 1910 г.</w:t>
      </w:r>
      <w:r w:rsidRPr="008C5983">
        <w:rPr>
          <w:bCs/>
          <w:color w:val="000000" w:themeColor="text1"/>
          <w:sz w:val="16"/>
          <w:szCs w:val="16"/>
        </w:rPr>
        <w:t xml:space="preserve">, хотя официально Франко-Русский завод принадлежал акционерному обществу, фактическим его хозяином стало </w:t>
      </w:r>
      <w:r w:rsidR="008C196E" w:rsidRPr="008C5983">
        <w:rPr>
          <w:bCs/>
          <w:color w:val="000000" w:themeColor="text1"/>
          <w:sz w:val="16"/>
          <w:szCs w:val="16"/>
        </w:rPr>
        <w:t>Морское министерство, имевшее в своем распоряжении свыше 50 % акций этого общества (Терлецкий К.Ф. Краткая история ленинградского судостроительного завода им. Марти (рукопись). -П.: ПСЗ им. Марти, 31 мая 1949 г. с. 19.).</w:t>
      </w:r>
    </w:p>
    <w:p w14:paraId="7EA746D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начале 1912 г. был разработан план полного слияния Адмиралтейского и Франко-Русского заводов. Целью его была организация полноценного судостроительного предприятия, имевшего в своем составе как верфь, так и механический отдел. На переоборудование объединенных заводов предполагалось истратить около 5 млн. руб. В июле 1914 г. царем был утвержден устав нового общества, но намеченным планам помешала война.</w:t>
      </w:r>
    </w:p>
    <w:p w14:paraId="7256848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1913 г. развитие Адмиралтейского завода получило новый мощный импульс: на нем решено было создать крупное производство тяжелых артиллерийских башен и конструкторское бюро для их проектирования. В 1913 г. </w:t>
      </w:r>
      <w:proofErr w:type="spellStart"/>
      <w:r w:rsidRPr="008C5983">
        <w:rPr>
          <w:bCs/>
          <w:color w:val="000000" w:themeColor="text1"/>
          <w:sz w:val="16"/>
          <w:szCs w:val="16"/>
        </w:rPr>
        <w:t>И.К.Григорович</w:t>
      </w:r>
      <w:proofErr w:type="spellEnd"/>
      <w:r w:rsidRPr="008C5983">
        <w:rPr>
          <w:bCs/>
          <w:color w:val="000000" w:themeColor="text1"/>
          <w:sz w:val="16"/>
          <w:szCs w:val="16"/>
        </w:rPr>
        <w:t xml:space="preserve"> докладывал Николаю II:</w:t>
      </w:r>
    </w:p>
    <w:p w14:paraId="7C27B6DD" w14:textId="77777777" w:rsidR="008C196E" w:rsidRPr="008C5983" w:rsidRDefault="008C196E" w:rsidP="00183F5A">
      <w:pPr>
        <w:pStyle w:val="Blockquote"/>
        <w:spacing w:before="0" w:after="0"/>
        <w:ind w:left="0" w:right="0"/>
        <w:jc w:val="both"/>
        <w:rPr>
          <w:bCs/>
          <w:color w:val="000000" w:themeColor="text1"/>
          <w:sz w:val="16"/>
          <w:szCs w:val="16"/>
        </w:rPr>
      </w:pPr>
      <w:r w:rsidRPr="008C5983">
        <w:rPr>
          <w:bCs/>
          <w:color w:val="000000" w:themeColor="text1"/>
          <w:sz w:val="16"/>
          <w:szCs w:val="16"/>
        </w:rPr>
        <w:t xml:space="preserve">«В 1913 году на Адмиралтейском заводе открылась новая, важная в деле обороны отрасль производства, а именно — изготовление башенных установок. Как выяснилось на конкурсе проектов и цен на башенные установки для броненосных крейсеров типа „Измаил“, состоявшемся в апреле 1913 г., частные заводы, пользуясь монополией башенного производства, назначили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 ассигновано 7292790 руб. на переоборудование завода. Осенью 1913 г. завод получил заказ на изготовление четырех </w:t>
      </w:r>
      <w:proofErr w:type="spellStart"/>
      <w:r w:rsidRPr="008C5983">
        <w:rPr>
          <w:bCs/>
          <w:color w:val="000000" w:themeColor="text1"/>
          <w:sz w:val="16"/>
          <w:szCs w:val="16"/>
        </w:rPr>
        <w:t>трехорудийных</w:t>
      </w:r>
      <w:proofErr w:type="spellEnd"/>
      <w:r w:rsidRPr="008C5983">
        <w:rPr>
          <w:bCs/>
          <w:color w:val="000000" w:themeColor="text1"/>
          <w:sz w:val="16"/>
          <w:szCs w:val="16"/>
        </w:rPr>
        <w:t xml:space="preserve"> башенных установок 14* орудий для броненосного крейсера „</w:t>
      </w:r>
      <w:proofErr w:type="spellStart"/>
      <w:r w:rsidRPr="008C5983">
        <w:rPr>
          <w:bCs/>
          <w:color w:val="000000" w:themeColor="text1"/>
          <w:sz w:val="16"/>
          <w:szCs w:val="16"/>
        </w:rPr>
        <w:t>Наварин</w:t>
      </w:r>
      <w:proofErr w:type="spellEnd"/>
      <w:r w:rsidRPr="008C5983">
        <w:rPr>
          <w:bCs/>
          <w:color w:val="000000" w:themeColor="text1"/>
          <w:sz w:val="16"/>
          <w:szCs w:val="16"/>
        </w:rPr>
        <w:t>“. Техническое содействие при изготовлении этих башен Адмиралтейский 3 завод будет получать от завода „Сен-</w:t>
      </w:r>
      <w:proofErr w:type="spellStart"/>
      <w:r w:rsidRPr="008C5983">
        <w:rPr>
          <w:bCs/>
          <w:color w:val="000000" w:themeColor="text1"/>
          <w:sz w:val="16"/>
          <w:szCs w:val="16"/>
        </w:rPr>
        <w:t>Шамон</w:t>
      </w:r>
      <w:proofErr w:type="spellEnd"/>
      <w:r w:rsidRPr="008C5983">
        <w:rPr>
          <w:bCs/>
          <w:color w:val="000000" w:themeColor="text1"/>
          <w:sz w:val="16"/>
          <w:szCs w:val="16"/>
        </w:rPr>
        <w:t>“, Франция» ("Всеподданейший доклад по Морскому Ведомству за 1913 г.", с. 127.).</w:t>
      </w:r>
    </w:p>
    <w:p w14:paraId="1A9F2B8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год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w:t>
      </w:r>
      <w:r w:rsidRPr="008C5983">
        <w:rPr>
          <w:bCs/>
          <w:color w:val="000000" w:themeColor="text1"/>
          <w:sz w:val="16"/>
          <w:szCs w:val="16"/>
        </w:rPr>
        <w:lastRenderedPageBreak/>
        <w:t xml:space="preserve">заводе была принята возможность одновременного изготовления </w:t>
      </w:r>
      <w:proofErr w:type="spellStart"/>
      <w:r w:rsidRPr="008C5983">
        <w:rPr>
          <w:bCs/>
          <w:color w:val="000000" w:themeColor="text1"/>
          <w:sz w:val="16"/>
          <w:szCs w:val="16"/>
        </w:rPr>
        <w:t>трехорудийных</w:t>
      </w:r>
      <w:proofErr w:type="spellEnd"/>
      <w:r w:rsidRPr="008C5983">
        <w:rPr>
          <w:bCs/>
          <w:color w:val="000000" w:themeColor="text1"/>
          <w:sz w:val="16"/>
          <w:szCs w:val="16"/>
        </w:rPr>
        <w:t xml:space="preserve"> 16" башен на два корабля, считая по четыре башни на каждом. Подготовленный проект был рассмотрен на Адмиралтейском заводе в начале января 1914 г.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 в нижнем уровне и два крана в 20 и 10 т. в верхнем уровне в сборочной мастерской, один 30-т. и два 5 т. консольных крана в механической, и 30-т. и 20-т. мостовые краны в котельной мастерской (ЦИА СПб, ф. 1434, </w:t>
      </w:r>
      <w:proofErr w:type="spellStart"/>
      <w:r w:rsidRPr="008C5983">
        <w:rPr>
          <w:bCs/>
          <w:color w:val="000000" w:themeColor="text1"/>
          <w:sz w:val="16"/>
          <w:szCs w:val="16"/>
        </w:rPr>
        <w:t>oп</w:t>
      </w:r>
      <w:proofErr w:type="spellEnd"/>
      <w:r w:rsidRPr="008C5983">
        <w:rPr>
          <w:bCs/>
          <w:color w:val="000000" w:themeColor="text1"/>
          <w:sz w:val="16"/>
          <w:szCs w:val="16"/>
        </w:rPr>
        <w:t>. 1. д. 1827, л. З.) (12109).</w:t>
      </w:r>
    </w:p>
    <w:p w14:paraId="6756B662" w14:textId="77777777" w:rsidR="008C196E" w:rsidRPr="008C5983" w:rsidRDefault="008C196E" w:rsidP="00183F5A">
      <w:pPr>
        <w:jc w:val="both"/>
        <w:rPr>
          <w:bCs/>
          <w:color w:val="000000" w:themeColor="text1"/>
          <w:sz w:val="16"/>
          <w:szCs w:val="16"/>
        </w:rPr>
      </w:pPr>
    </w:p>
    <w:p w14:paraId="7E79AE1A" w14:textId="13F4FA9B" w:rsidR="008C196E" w:rsidRPr="008C5983" w:rsidRDefault="008C196E" w:rsidP="00183F5A">
      <w:pPr>
        <w:jc w:val="both"/>
        <w:rPr>
          <w:bCs/>
          <w:color w:val="000000" w:themeColor="text1"/>
          <w:sz w:val="16"/>
          <w:szCs w:val="16"/>
        </w:rPr>
      </w:pPr>
      <w:r w:rsidRPr="008C5983">
        <w:rPr>
          <w:bCs/>
          <w:color w:val="000000" w:themeColor="text1"/>
          <w:sz w:val="16"/>
          <w:szCs w:val="16"/>
        </w:rPr>
        <w:t>В 1910 г. в Ревеле на основе существовавшего металлообрабатывающего завода было образовано «Русское общество для изготовления снарядов и боеприпасов». В том же году это общество приобрело у города за 100 тыс. руб. участок земли, где сразу же началось строительство судостроительного и механического завода. В середине 1912 г., с принятием «Программы усиленного судостроения», новое производство было выделено из состава существовавшего предприятия, и на его основе создано «Русско-Балтийское судостроительное и механическое общество».</w:t>
      </w:r>
    </w:p>
    <w:p w14:paraId="1D192A9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Морское министерство поддержало планы создания нового судостроительного предприятия. Эта заинтересованность основывалась на выдвигаемых флотом широкомасштабных морских программах, для успеха которых требовалось создание мощной и современной судостроительной промышленности. Товарищ морского министра по этому поводу отмечал, что Морское министерство «имея в виду предстоящее усиленное военное судостроение, находит крайне необходимым всеми мерами способствовать развитию в России частного судостроения, т. к. в возможно более широкой конкуренции отечественных судостроительных заводов видит одно из средств понизить стоимость кораблей и достигнуть уменьшения сроков их изготовления» (РГИА, ф.23. оп. 12, д.548.).</w:t>
      </w:r>
    </w:p>
    <w:p w14:paraId="6982876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Первоначальные планы правления нового предприятия относительно состава производства включали два стапеля для линкоров водоизмещением до 30 тыс. т. и четыре стапеля для эсминцев. Предполагалось создать цех для комплектования строящихся кораблей механизмами. Согласно расчетам, в течение четырех лет новое предприятие могло построить два линкора (или вместо них четыре крейсера по 8000 т. каждый) и 12 эсминцев. Проектируемый завод находился в 5 км от Ревеля, на далеко выдающемся в Финский залив мысе </w:t>
      </w:r>
      <w:proofErr w:type="spellStart"/>
      <w:r w:rsidRPr="008C5983">
        <w:rPr>
          <w:bCs/>
          <w:color w:val="000000" w:themeColor="text1"/>
          <w:sz w:val="16"/>
          <w:szCs w:val="16"/>
        </w:rPr>
        <w:t>Цигельскоппель</w:t>
      </w:r>
      <w:proofErr w:type="spellEnd"/>
      <w:r w:rsidRPr="008C5983">
        <w:rPr>
          <w:bCs/>
          <w:color w:val="000000" w:themeColor="text1"/>
          <w:sz w:val="16"/>
          <w:szCs w:val="16"/>
        </w:rPr>
        <w:t xml:space="preserve"> (</w:t>
      </w:r>
      <w:proofErr w:type="spellStart"/>
      <w:r w:rsidRPr="008C5983">
        <w:rPr>
          <w:bCs/>
          <w:color w:val="000000" w:themeColor="text1"/>
          <w:sz w:val="16"/>
          <w:szCs w:val="16"/>
        </w:rPr>
        <w:t>Копле</w:t>
      </w:r>
      <w:proofErr w:type="spellEnd"/>
      <w:r w:rsidRPr="008C5983">
        <w:rPr>
          <w:bCs/>
          <w:color w:val="000000" w:themeColor="text1"/>
          <w:sz w:val="16"/>
          <w:szCs w:val="16"/>
        </w:rPr>
        <w:t>).</w:t>
      </w:r>
    </w:p>
    <w:p w14:paraId="4F90E03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Местоположение его было выбрано исключительно удачно. Строительство завода велось ускоренными темпами. К маю 1913 г. была закончена постройка подъездных путей к заводу, электростанции, плаза и четырех малых стапелей. В ноябре 1913 г. на энергично воздвигаемом заводе была произведена закладка двух легких крейсеров — «Светлана» и «Адмирал Грейг», и четырех эсминцев класса «Гавриил».</w:t>
      </w:r>
    </w:p>
    <w:p w14:paraId="03F5A1F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 середине 1914 г. строительство завода находилось в самом разгаре. На площади в 27 га создавалось мощное и богато оборудованное современное судостроительное производство. В ходе постройки завода первоначальные планы были даже превзойдены. При окончательной планировке местности предусмотрели площадку для третьего большого стапеля, на случай дальнейшего расширения завода. Сами стапеля для тяжелых кораблей в ходе строительства были существенно увеличены, что давало возможность строить на них корпуса линкоров длиной до 250 м, шириной до 37 м и водоизмещением до 40 тыс. т при спусковом весе до 10 </w:t>
      </w:r>
      <w:proofErr w:type="spellStart"/>
      <w:r w:rsidRPr="008C5983">
        <w:rPr>
          <w:bCs/>
          <w:color w:val="000000" w:themeColor="text1"/>
          <w:sz w:val="16"/>
          <w:szCs w:val="16"/>
        </w:rPr>
        <w:t>тыс.т</w:t>
      </w:r>
      <w:proofErr w:type="spellEnd"/>
      <w:r w:rsidRPr="008C5983">
        <w:rPr>
          <w:bCs/>
          <w:color w:val="000000" w:themeColor="text1"/>
          <w:sz w:val="16"/>
          <w:szCs w:val="16"/>
        </w:rPr>
        <w:t>. Большие стапеля обслуживались шестью пятитонными подъемными башенными кранами. Помимо них, имелось шесть стапелей для эсминцев.</w:t>
      </w:r>
    </w:p>
    <w:p w14:paraId="0153B61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Мощности механического отдела создавались в расчете на выпуск восьми турбин в год. Трехпролетный турбинный цех был оснащен двумя 60-тонными кранами, двумя кранами по 15 т и новейшим станочным оборудованием. Почти таких же размеров были малая судостроительная, механическая, котельная, медницкая, литейная мастерские и кузница. Большой судостроительный цех был еще более внушительных размеров. Он помещался в здании размерами 250x45 м и был разделен на три пролета — средний в 18 м и два боковых по 13,5 м, каждый из которых обслуживался двумя 5-тонными мостовыми кранами. Над средним пролетом помещался разбивочный плаз размерами 120x18 м.</w:t>
      </w:r>
    </w:p>
    <w:p w14:paraId="037C26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Проектом предусматривалась постройка на заводе крупнейшего в России сухого дока длиной 300 м и шириной 38 м для кораблей до 12 м аварийной осадки. Для достройки судов предполагалось иметь большой бассейн (достроечный ковш) площадью свыше 72 тыс. м с береговой линией около 1000 м. Вдоль каждой из трех сторон бассейна проходили пути для трех поворотных кранов-</w:t>
      </w:r>
      <w:proofErr w:type="spellStart"/>
      <w:r w:rsidRPr="008C5983">
        <w:rPr>
          <w:bCs/>
          <w:color w:val="000000" w:themeColor="text1"/>
          <w:sz w:val="16"/>
          <w:szCs w:val="16"/>
        </w:rPr>
        <w:t>травеллеров</w:t>
      </w:r>
      <w:proofErr w:type="spellEnd"/>
      <w:r w:rsidRPr="008C5983">
        <w:rPr>
          <w:bCs/>
          <w:color w:val="000000" w:themeColor="text1"/>
          <w:sz w:val="16"/>
          <w:szCs w:val="16"/>
        </w:rPr>
        <w:t xml:space="preserve"> (два 40-тонных, один 30-тонный). Помимо них, для обслуживания достроечного бассейна предусматривался один 150-тонный плавкран. «В проект судостроения, — докладывал правлению строитель завода, — положена как основание возможность в ближайшем будущем вести постройку самых крупных военных и коммерческих судов» (ЦИА СПб. ф.2145, оп. 1, д.95, лл.3-4).</w:t>
      </w:r>
    </w:p>
    <w:p w14:paraId="4CE9800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Осмотр в 1916 г. цехов и оборудования Русско-Балтийского завода, еще и тогда не полностью законченного, по словам одного из членов правительственного правления Путиловского завода, «вызвал искреннее чувство зависти». Всего на 1 июля 1914 г. в строительство и оборудование Русско-Балтийского завода было вложено около 25 млн. руб.</w:t>
      </w:r>
    </w:p>
    <w:p w14:paraId="34E0A3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Новый завод был укомплектован передовыми инженерно-техническими кадрами. Должность технического директора на нем исполнял крупный русский корабельный инженер </w:t>
      </w:r>
      <w:proofErr w:type="spellStart"/>
      <w:r w:rsidRPr="008C5983">
        <w:rPr>
          <w:bCs/>
          <w:color w:val="000000" w:themeColor="text1"/>
          <w:sz w:val="16"/>
          <w:szCs w:val="16"/>
        </w:rPr>
        <w:t>И.А.Гаврилов</w:t>
      </w:r>
      <w:proofErr w:type="spellEnd"/>
      <w:r w:rsidRPr="008C5983">
        <w:rPr>
          <w:bCs/>
          <w:color w:val="000000" w:themeColor="text1"/>
          <w:sz w:val="16"/>
          <w:szCs w:val="16"/>
        </w:rPr>
        <w:t xml:space="preserve">, переведенный в Ревель для укрепления растущего предприятия с петербургского Адмиралтейского завода, где он в 1907–1912 гг. возглавлял отдел проектирования судов. На Русско-Балтийском заводе работали такие известные инженеры, как </w:t>
      </w:r>
      <w:proofErr w:type="spellStart"/>
      <w:r w:rsidRPr="008C5983">
        <w:rPr>
          <w:bCs/>
          <w:color w:val="000000" w:themeColor="text1"/>
          <w:sz w:val="16"/>
          <w:szCs w:val="16"/>
        </w:rPr>
        <w:t>А.А.Пукашевич</w:t>
      </w:r>
      <w:proofErr w:type="spellEnd"/>
      <w:r w:rsidRPr="008C5983">
        <w:rPr>
          <w:bCs/>
          <w:color w:val="000000" w:themeColor="text1"/>
          <w:sz w:val="16"/>
          <w:szCs w:val="16"/>
        </w:rPr>
        <w:t xml:space="preserve"> (заведующий техбюро по кораблестроению), </w:t>
      </w:r>
      <w:proofErr w:type="spellStart"/>
      <w:r w:rsidRPr="008C5983">
        <w:rPr>
          <w:bCs/>
          <w:color w:val="000000" w:themeColor="text1"/>
          <w:sz w:val="16"/>
          <w:szCs w:val="16"/>
        </w:rPr>
        <w:t>П.В.Яньков</w:t>
      </w:r>
      <w:proofErr w:type="spellEnd"/>
      <w:r w:rsidRPr="008C5983">
        <w:rPr>
          <w:bCs/>
          <w:color w:val="000000" w:themeColor="text1"/>
          <w:sz w:val="16"/>
          <w:szCs w:val="16"/>
        </w:rPr>
        <w:t xml:space="preserve"> и </w:t>
      </w:r>
      <w:proofErr w:type="spellStart"/>
      <w:r w:rsidRPr="008C5983">
        <w:rPr>
          <w:bCs/>
          <w:color w:val="000000" w:themeColor="text1"/>
          <w:sz w:val="16"/>
          <w:szCs w:val="16"/>
        </w:rPr>
        <w:t>А.И.Дмитриев</w:t>
      </w:r>
      <w:proofErr w:type="spellEnd"/>
      <w:r w:rsidRPr="008C5983">
        <w:rPr>
          <w:bCs/>
          <w:color w:val="000000" w:themeColor="text1"/>
          <w:sz w:val="16"/>
          <w:szCs w:val="16"/>
        </w:rPr>
        <w:t xml:space="preserve"> (Гаврилов И.А. Описание возникновения, строительства и деятельности Русско-Балтийского судостроительного и механического завода в Ревеле, 19121917 гг. (рукопись), 1962. с. 12.). Быстро набиравшее силу новое судостроительное общество являлось весомой составляющей в ряду балтийских заводов, способных быстро и эффективно претворять в жизнь широкие кораблестроительные программы Морского министерства (12109).</w:t>
      </w:r>
    </w:p>
    <w:p w14:paraId="28EE419E" w14:textId="77777777" w:rsidR="008C196E" w:rsidRPr="008C5983" w:rsidRDefault="008C196E" w:rsidP="00183F5A">
      <w:pPr>
        <w:jc w:val="both"/>
        <w:rPr>
          <w:bCs/>
          <w:color w:val="000000" w:themeColor="text1"/>
          <w:sz w:val="16"/>
          <w:szCs w:val="16"/>
        </w:rPr>
      </w:pPr>
    </w:p>
    <w:p w14:paraId="5758207D" w14:textId="19DED8D3" w:rsidR="008C196E" w:rsidRPr="008C5983" w:rsidRDefault="00823A30" w:rsidP="00183F5A">
      <w:pPr>
        <w:jc w:val="both"/>
        <w:rPr>
          <w:bCs/>
          <w:color w:val="000000" w:themeColor="text1"/>
          <w:sz w:val="16"/>
          <w:szCs w:val="16"/>
        </w:rPr>
      </w:pPr>
      <w:r w:rsidRPr="008C5983">
        <w:rPr>
          <w:bCs/>
          <w:color w:val="000000" w:themeColor="text1"/>
          <w:sz w:val="16"/>
          <w:szCs w:val="16"/>
        </w:rPr>
        <w:t xml:space="preserve">В </w:t>
      </w:r>
      <w:r w:rsidR="008C196E" w:rsidRPr="008C5983">
        <w:rPr>
          <w:bCs/>
          <w:color w:val="000000" w:themeColor="text1"/>
          <w:sz w:val="16"/>
          <w:szCs w:val="16"/>
        </w:rPr>
        <w:t>1910 г., когда накануне принятия программы постройки первых черноморских дредноутов было произведено обследование производственных возможностей казенных верфей юга России</w:t>
      </w:r>
      <w:r w:rsidRPr="008C5983">
        <w:rPr>
          <w:bCs/>
          <w:color w:val="000000" w:themeColor="text1"/>
          <w:sz w:val="16"/>
          <w:szCs w:val="16"/>
        </w:rPr>
        <w:t>, возникла идея постройки второго черноморского завода, которому по плечу было бы создание линкоров</w:t>
      </w:r>
      <w:r w:rsidR="008C196E" w:rsidRPr="008C5983">
        <w:rPr>
          <w:bCs/>
          <w:color w:val="000000" w:themeColor="text1"/>
          <w:sz w:val="16"/>
          <w:szCs w:val="16"/>
        </w:rPr>
        <w:t xml:space="preserve">. В результате выяснилось, что ни Николаевское, ни Севастопольское адмиралтейство не подготовлены к строительству современных линейных кораблей. МТК подготовил доклад товарищу морского министра, в котором говорилось, что требование МГШ «построить черноморские линкоры в 42 месяца» ни при каких условиях не может быть выполнено казенными заводами. В качестве единственного выхода из создавшегося положения МТК предлагал сдать в аренду Николаевское адмиралтейство, «поручив это дело частной русской фирме, достаточно гарантирующей успех, вменив этой фирме в обязанность оборудование верфи на отведенном ей в николаевском порту месте со всеми новейшими требованиями техники». Наибольшую выгоду для казны, равно как и наивысшую гарантию скорости и качества постройки, по мнению </w:t>
      </w:r>
      <w:proofErr w:type="spellStart"/>
      <w:r w:rsidR="008C196E" w:rsidRPr="008C5983">
        <w:rPr>
          <w:bCs/>
          <w:color w:val="000000" w:themeColor="text1"/>
          <w:sz w:val="16"/>
          <w:szCs w:val="16"/>
        </w:rPr>
        <w:t>И.К.Григоровича</w:t>
      </w:r>
      <w:proofErr w:type="spellEnd"/>
      <w:r w:rsidR="008C196E" w:rsidRPr="008C5983">
        <w:rPr>
          <w:bCs/>
          <w:color w:val="000000" w:themeColor="text1"/>
          <w:sz w:val="16"/>
          <w:szCs w:val="16"/>
        </w:rPr>
        <w:t>, представляло предложение «Русского судостроительного общества». По представлению Морского министерства Совет министров в интересах государства решил сдать в аренду «</w:t>
      </w:r>
      <w:proofErr w:type="spellStart"/>
      <w:r w:rsidR="008C196E" w:rsidRPr="008C5983">
        <w:rPr>
          <w:bCs/>
          <w:color w:val="000000" w:themeColor="text1"/>
          <w:sz w:val="16"/>
          <w:szCs w:val="16"/>
        </w:rPr>
        <w:t>Руссуду</w:t>
      </w:r>
      <w:proofErr w:type="spellEnd"/>
      <w:r w:rsidR="008C196E" w:rsidRPr="008C5983">
        <w:rPr>
          <w:bCs/>
          <w:color w:val="000000" w:themeColor="text1"/>
          <w:sz w:val="16"/>
          <w:szCs w:val="16"/>
        </w:rPr>
        <w:t>» Николаевское адмиралтейство.</w:t>
      </w:r>
    </w:p>
    <w:p w14:paraId="6AE3504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Получив в бесплатную аренду на 25 лет Николаевское адмиралтейство и крупный аванс от Морского министерства, администрация «</w:t>
      </w:r>
      <w:proofErr w:type="spellStart"/>
      <w:r w:rsidRPr="008C5983">
        <w:rPr>
          <w:bCs/>
          <w:color w:val="000000" w:themeColor="text1"/>
          <w:sz w:val="16"/>
          <w:szCs w:val="16"/>
        </w:rPr>
        <w:t>Руссуда</w:t>
      </w:r>
      <w:proofErr w:type="spellEnd"/>
      <w:r w:rsidRPr="008C5983">
        <w:rPr>
          <w:bCs/>
          <w:color w:val="000000" w:themeColor="text1"/>
          <w:sz w:val="16"/>
          <w:szCs w:val="16"/>
        </w:rPr>
        <w:t>» срочно приступила к реконструкции верфи. В кратчайший срок, всего через полгода после принятия программы строительства линкоров, было создано современное предприятие для постройки кораблей большого водоизмещения. На левом берегу Ингула, где раньше теснились старые деревянные эллинги, был возведен огромный эллинг на металлических опорах, перекрывавший два смежных стапеля для постройки линейных кораблей. Стапели были оборудованы мостовыми кранами. К эллингу примыкал железобетонный судостроительный цех.</w:t>
      </w:r>
    </w:p>
    <w:p w14:paraId="2D8C5B3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Проект верфи «</w:t>
      </w:r>
      <w:proofErr w:type="spellStart"/>
      <w:r w:rsidRPr="008C5983">
        <w:rPr>
          <w:bCs/>
          <w:color w:val="000000" w:themeColor="text1"/>
          <w:sz w:val="16"/>
          <w:szCs w:val="16"/>
        </w:rPr>
        <w:t>Руссуда</w:t>
      </w:r>
      <w:proofErr w:type="spellEnd"/>
      <w:r w:rsidRPr="008C5983">
        <w:rPr>
          <w:bCs/>
          <w:color w:val="000000" w:themeColor="text1"/>
          <w:sz w:val="16"/>
          <w:szCs w:val="16"/>
        </w:rPr>
        <w:t>» был разработан под руководством известного русского инженера Н.И. Дмитриева, являвшегося в то время директором-распорядителем завода. Этот проект превосходно сочетал местные природные условия и возведенный на его основе завод, по свидетельству современников, вплоть до начала 30-х гг. служил образцом средств техники мирового судостроения. Для успешного решения задачи спуска крупных корпусов линкоров в неширокий Ингул, Дмитриев расположил эллинг у поворота реки, так что спускаемый корабль выходил на глубоководный фарватер достаточно протяженного по длине прямолинейного участка реки. Используя крутой рельеф местности, цех подготовки корпусного материала был расположен на уровне подкрановых путей эстакады эллингов, и детали набора подавались из цеха на стапель прямо цеховыми мостовыми кранами. Обслуживание стапелей «</w:t>
      </w:r>
      <w:proofErr w:type="spellStart"/>
      <w:r w:rsidRPr="008C5983">
        <w:rPr>
          <w:bCs/>
          <w:color w:val="000000" w:themeColor="text1"/>
          <w:sz w:val="16"/>
          <w:szCs w:val="16"/>
        </w:rPr>
        <w:t>Руссуда</w:t>
      </w:r>
      <w:proofErr w:type="spellEnd"/>
      <w:r w:rsidRPr="008C5983">
        <w:rPr>
          <w:bCs/>
          <w:color w:val="000000" w:themeColor="text1"/>
          <w:sz w:val="16"/>
          <w:szCs w:val="16"/>
        </w:rPr>
        <w:t>» кранами было организованно намного лучше, чем на многих отечественных и зарубежных верфях (Зубов Б.Н. Развитие кораблестроения на юге России. — Калининград, 1990. с.227.).</w:t>
      </w:r>
    </w:p>
    <w:p w14:paraId="7C94EEB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Зимой 1911–1912 гг. в бывшем Николаевском адмиралтействе «</w:t>
      </w:r>
      <w:proofErr w:type="spellStart"/>
      <w:r w:rsidRPr="008C5983">
        <w:rPr>
          <w:bCs/>
          <w:color w:val="000000" w:themeColor="text1"/>
          <w:sz w:val="16"/>
          <w:szCs w:val="16"/>
        </w:rPr>
        <w:t>Руссуд</w:t>
      </w:r>
      <w:proofErr w:type="spellEnd"/>
      <w:r w:rsidRPr="008C5983">
        <w:rPr>
          <w:bCs/>
          <w:color w:val="000000" w:themeColor="text1"/>
          <w:sz w:val="16"/>
          <w:szCs w:val="16"/>
        </w:rPr>
        <w:t>» широко развернул работы по модернизации верфи. Договор на строительство линкоров «Императрица Мария» и «Император Александр III» был подписан с Морским министерством лишь 31 марта 1912 г., но уже к апрелю был выполнен значительный объем подготовительных работ. Были закончены земляные работы под стапеля и произведена планировка верхнего участка, окончена постройка железнодорожной ветки от станции «Николаев-товарный» до завода, построен разбивочный плаз, центральная силовая станция, здания нижних мастерских — котельной, кузнечной и судостроительной, установлены и подготовлены к работе станки, закончена свайная бойка под стапели и железобетонные фундаменты под эллинговую конструкцию, а также полностью закончен первый стапель.</w:t>
      </w:r>
    </w:p>
    <w:p w14:paraId="78973EE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Спустя месяц был полностью готов и второй стапель. К началу июля 1912 г. были закончены металлические конструкции над обоими стапелями, а к концу лета — здание верхней холодной и горячей судостроительной мастерской, ремонт и перестройка всех нижних мастерских и литейного завода. В середине июля на новых стапелях началась установка и сборка конструкций килей и днищевого набора линкоров. Полностью переоборудование верфи </w:t>
      </w:r>
      <w:r w:rsidRPr="008C5983">
        <w:rPr>
          <w:bCs/>
          <w:color w:val="000000" w:themeColor="text1"/>
          <w:sz w:val="16"/>
          <w:szCs w:val="16"/>
        </w:rPr>
        <w:lastRenderedPageBreak/>
        <w:t>завершилось к концу октября 1912 г., когда были окончены подводные спусковые фундаменты обоих стапелей, дноуглубительные работы и переделка достроечных набережных (РГАВМФ, ф.401, оп. 1, д.330, л.89.).</w:t>
      </w:r>
    </w:p>
    <w:p w14:paraId="5D55A63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конце 1912 г. директор-распорядитель фирмы «Виккерс» Г. Оуэнс приехал в Николаев, чтобы осмотреть оборудование завода «</w:t>
      </w:r>
      <w:proofErr w:type="spellStart"/>
      <w:r w:rsidRPr="008C5983">
        <w:rPr>
          <w:bCs/>
          <w:color w:val="000000" w:themeColor="text1"/>
          <w:sz w:val="16"/>
          <w:szCs w:val="16"/>
        </w:rPr>
        <w:t>Наваль</w:t>
      </w:r>
      <w:proofErr w:type="spellEnd"/>
      <w:r w:rsidRPr="008C5983">
        <w:rPr>
          <w:bCs/>
          <w:color w:val="000000" w:themeColor="text1"/>
          <w:sz w:val="16"/>
          <w:szCs w:val="16"/>
        </w:rPr>
        <w:t>», производившееся под руководством его фирмы. Заодно он осмотрел и соседний завод «</w:t>
      </w:r>
      <w:proofErr w:type="spellStart"/>
      <w:r w:rsidRPr="008C5983">
        <w:rPr>
          <w:bCs/>
          <w:color w:val="000000" w:themeColor="text1"/>
          <w:sz w:val="16"/>
          <w:szCs w:val="16"/>
        </w:rPr>
        <w:t>Руссуд</w:t>
      </w:r>
      <w:proofErr w:type="spellEnd"/>
      <w:r w:rsidRPr="008C5983">
        <w:rPr>
          <w:bCs/>
          <w:color w:val="000000" w:themeColor="text1"/>
          <w:sz w:val="16"/>
          <w:szCs w:val="16"/>
        </w:rPr>
        <w:t>». Б результате осмотра последнего Г. Оуэнс признал и ход работ, и оборудование идеальными, вся расценка работ при великолепной подаче и кранах, а также при самых современных быстродействующих станках оказалась на 15–30 % ниже цен, существовавших в то время в Англии. Весьма характерно, что оборудованный заново и еще не окрепший завод «Русского судостроительного общества» вполне успешно выдерживал сравнение с такой прославленной старой английской фирмой как «Виккерс» (</w:t>
      </w:r>
      <w:proofErr w:type="spellStart"/>
      <w:r w:rsidRPr="008C5983">
        <w:rPr>
          <w:bCs/>
          <w:color w:val="000000" w:themeColor="text1"/>
          <w:sz w:val="16"/>
          <w:szCs w:val="16"/>
        </w:rPr>
        <w:t>Шацилло</w:t>
      </w:r>
      <w:proofErr w:type="spellEnd"/>
      <w:r w:rsidRPr="008C5983">
        <w:rPr>
          <w:bCs/>
          <w:color w:val="000000" w:themeColor="text1"/>
          <w:sz w:val="16"/>
          <w:szCs w:val="16"/>
        </w:rPr>
        <w:t xml:space="preserve"> К.Ф. Русский империализм и развитие флота накануне первой мировой войны, 1906–1914 гг. — М.: Наука, 1968, с.237–238.).</w:t>
      </w:r>
    </w:p>
    <w:p w14:paraId="39D5AA8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Позднее, в 1915 г., управление заводами «</w:t>
      </w:r>
      <w:proofErr w:type="spellStart"/>
      <w:r w:rsidRPr="008C5983">
        <w:rPr>
          <w:bCs/>
          <w:color w:val="000000" w:themeColor="text1"/>
          <w:sz w:val="16"/>
          <w:szCs w:val="16"/>
        </w:rPr>
        <w:t>Наваль</w:t>
      </w:r>
      <w:proofErr w:type="spellEnd"/>
      <w:r w:rsidRPr="008C5983">
        <w:rPr>
          <w:bCs/>
          <w:color w:val="000000" w:themeColor="text1"/>
          <w:sz w:val="16"/>
          <w:szCs w:val="16"/>
        </w:rPr>
        <w:t>» и «</w:t>
      </w:r>
      <w:proofErr w:type="spellStart"/>
      <w:r w:rsidRPr="008C5983">
        <w:rPr>
          <w:bCs/>
          <w:color w:val="000000" w:themeColor="text1"/>
          <w:sz w:val="16"/>
          <w:szCs w:val="16"/>
        </w:rPr>
        <w:t>Руссуд</w:t>
      </w:r>
      <w:proofErr w:type="spellEnd"/>
      <w:r w:rsidRPr="008C5983">
        <w:rPr>
          <w:bCs/>
          <w:color w:val="000000" w:themeColor="text1"/>
          <w:sz w:val="16"/>
          <w:szCs w:val="16"/>
        </w:rPr>
        <w:t>» было объединено, что вызвало снижение цен на судостроительную продукцию завода ввиду резкого снижения накладных расходов. Была создана крупнейшая судостроительная организация юга России — трест «</w:t>
      </w:r>
      <w:proofErr w:type="spellStart"/>
      <w:r w:rsidRPr="008C5983">
        <w:rPr>
          <w:bCs/>
          <w:color w:val="000000" w:themeColor="text1"/>
          <w:sz w:val="16"/>
          <w:szCs w:val="16"/>
        </w:rPr>
        <w:t>Наваль-Руссуд</w:t>
      </w:r>
      <w:proofErr w:type="spellEnd"/>
      <w:r w:rsidRPr="008C5983">
        <w:rPr>
          <w:bCs/>
          <w:color w:val="000000" w:themeColor="text1"/>
          <w:sz w:val="16"/>
          <w:szCs w:val="16"/>
        </w:rPr>
        <w:t>». Полное слияние предприятий произошло в 1916 г. К этому времени относится начало специализации производства: «</w:t>
      </w:r>
      <w:proofErr w:type="spellStart"/>
      <w:r w:rsidRPr="008C5983">
        <w:rPr>
          <w:bCs/>
          <w:color w:val="000000" w:themeColor="text1"/>
          <w:sz w:val="16"/>
          <w:szCs w:val="16"/>
        </w:rPr>
        <w:t>Наваль</w:t>
      </w:r>
      <w:proofErr w:type="spellEnd"/>
      <w:r w:rsidRPr="008C5983">
        <w:rPr>
          <w:bCs/>
          <w:color w:val="000000" w:themeColor="text1"/>
          <w:sz w:val="16"/>
          <w:szCs w:val="16"/>
        </w:rPr>
        <w:t>» стал строить только судовые механизмы, а «</w:t>
      </w:r>
      <w:proofErr w:type="spellStart"/>
      <w:r w:rsidRPr="008C5983">
        <w:rPr>
          <w:bCs/>
          <w:color w:val="000000" w:themeColor="text1"/>
          <w:sz w:val="16"/>
          <w:szCs w:val="16"/>
        </w:rPr>
        <w:t>Руссуд</w:t>
      </w:r>
      <w:proofErr w:type="spellEnd"/>
      <w:r w:rsidRPr="008C5983">
        <w:rPr>
          <w:bCs/>
          <w:color w:val="000000" w:themeColor="text1"/>
          <w:sz w:val="16"/>
          <w:szCs w:val="16"/>
        </w:rPr>
        <w:t>» выполнял все корпусные работы. Крупный задел, созданный при реконструкции николаевских судостроительных заводов в 1911–1913 г., оказался настолько значительным, что давал возможность осуществлять постройку линкоров и более крупных размеров будущих морских программ (12109).</w:t>
      </w:r>
    </w:p>
    <w:p w14:paraId="54FABE46" w14:textId="77777777" w:rsidR="008C196E" w:rsidRPr="008C5983" w:rsidRDefault="008C196E" w:rsidP="00183F5A">
      <w:pPr>
        <w:jc w:val="both"/>
        <w:rPr>
          <w:bCs/>
          <w:color w:val="000000" w:themeColor="text1"/>
          <w:sz w:val="16"/>
          <w:szCs w:val="16"/>
        </w:rPr>
      </w:pPr>
    </w:p>
    <w:p w14:paraId="33DDB6A8" w14:textId="77777777" w:rsidR="008C196E" w:rsidRPr="008C5983" w:rsidRDefault="008C196E"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В 1910 году Радиомастерская, организованная в Кронштадте еще в 1900 году А.С. Поповым, была переведена в Петербург (15736).</w:t>
      </w:r>
    </w:p>
    <w:p w14:paraId="5BB50E51" w14:textId="77777777" w:rsidR="008C196E" w:rsidRPr="008C5983" w:rsidRDefault="008C196E" w:rsidP="00183F5A">
      <w:pPr>
        <w:pStyle w:val="af"/>
        <w:spacing w:before="0" w:beforeAutospacing="0" w:after="0" w:afterAutospacing="0"/>
        <w:jc w:val="both"/>
        <w:rPr>
          <w:bCs/>
          <w:color w:val="000000" w:themeColor="text1"/>
          <w:sz w:val="16"/>
          <w:szCs w:val="16"/>
        </w:rPr>
      </w:pPr>
    </w:p>
    <w:p w14:paraId="4BF3179C" w14:textId="77777777" w:rsidR="008C196E" w:rsidRPr="008C5983" w:rsidRDefault="008C196E"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 xml:space="preserve">В 1910 году </w:t>
      </w:r>
      <w:proofErr w:type="spellStart"/>
      <w:r w:rsidRPr="008C5983">
        <w:rPr>
          <w:bCs/>
          <w:color w:val="000000" w:themeColor="text1"/>
          <w:sz w:val="16"/>
          <w:szCs w:val="16"/>
        </w:rPr>
        <w:t>РОБТиТ</w:t>
      </w:r>
      <w:proofErr w:type="spellEnd"/>
      <w:r w:rsidRPr="008C5983">
        <w:rPr>
          <w:bCs/>
          <w:color w:val="000000" w:themeColor="text1"/>
          <w:sz w:val="16"/>
          <w:szCs w:val="16"/>
        </w:rPr>
        <w:t xml:space="preserve"> была создана полевая радиостанция, разместившаяся на четырех двуколках и обеспечивавшая связь на расстоянии 150 верст. Время развертывания станции – 30 мин. Аналогичная аппаратура компании Маркони умещалась на 14 двуколках (15736).</w:t>
      </w:r>
    </w:p>
    <w:p w14:paraId="47DDA1E0" w14:textId="77777777" w:rsidR="008C196E" w:rsidRPr="008C5983" w:rsidRDefault="008C196E" w:rsidP="00183F5A">
      <w:pPr>
        <w:pStyle w:val="af"/>
        <w:spacing w:before="0" w:beforeAutospacing="0" w:after="0" w:afterAutospacing="0"/>
        <w:jc w:val="both"/>
        <w:rPr>
          <w:bCs/>
          <w:color w:val="000000" w:themeColor="text1"/>
          <w:sz w:val="16"/>
          <w:szCs w:val="16"/>
        </w:rPr>
      </w:pPr>
    </w:p>
    <w:p w14:paraId="1C97DEED" w14:textId="77777777" w:rsidR="008C196E" w:rsidRPr="008C5983" w:rsidRDefault="008C196E"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 xml:space="preserve">В 1910 году с установки гирокомпаса на крейсере «Рюрик» начались отношения флота с фирмой </w:t>
      </w:r>
      <w:proofErr w:type="spellStart"/>
      <w:r w:rsidRPr="008C5983">
        <w:rPr>
          <w:bCs/>
          <w:color w:val="000000" w:themeColor="text1"/>
          <w:sz w:val="16"/>
          <w:szCs w:val="16"/>
        </w:rPr>
        <w:t>Сперри</w:t>
      </w:r>
      <w:proofErr w:type="spellEnd"/>
      <w:r w:rsidRPr="008C5983">
        <w:rPr>
          <w:bCs/>
          <w:color w:val="000000" w:themeColor="text1"/>
          <w:sz w:val="16"/>
          <w:szCs w:val="16"/>
        </w:rPr>
        <w:t>, а после окончания Гражданской войны возобновились и расширились. В 1928 году у «</w:t>
      </w:r>
      <w:proofErr w:type="spellStart"/>
      <w:r w:rsidRPr="008C5983">
        <w:rPr>
          <w:bCs/>
          <w:color w:val="000000" w:themeColor="text1"/>
          <w:sz w:val="16"/>
          <w:szCs w:val="16"/>
        </w:rPr>
        <w:t>Сперри</w:t>
      </w:r>
      <w:proofErr w:type="spellEnd"/>
      <w:r w:rsidRPr="008C5983">
        <w:rPr>
          <w:bCs/>
          <w:color w:val="000000" w:themeColor="text1"/>
          <w:sz w:val="16"/>
          <w:szCs w:val="16"/>
        </w:rPr>
        <w:t>» была закуплена скоростная синхронная передача для ПУС, которая за два года была воспроизведена на заводе «Электроприбор», став основой для некоторых отечественных систем. Продолжались и закупки навигационных гирокомпасов, почему за обслуживающими их корабельными специалистами долго держалось название «</w:t>
      </w:r>
      <w:proofErr w:type="spellStart"/>
      <w:r w:rsidRPr="008C5983">
        <w:rPr>
          <w:bCs/>
          <w:color w:val="000000" w:themeColor="text1"/>
          <w:sz w:val="16"/>
          <w:szCs w:val="16"/>
        </w:rPr>
        <w:t>сперристов</w:t>
      </w:r>
      <w:proofErr w:type="spellEnd"/>
      <w:r w:rsidRPr="008C5983">
        <w:rPr>
          <w:bCs/>
          <w:color w:val="000000" w:themeColor="text1"/>
          <w:sz w:val="16"/>
          <w:szCs w:val="16"/>
        </w:rPr>
        <w:t xml:space="preserve">». Как написано в довоенной книге (для детей!) О. Дрожжина «Умные машины»: «В нашем советском флоте применяются гирокомпасы </w:t>
      </w:r>
      <w:proofErr w:type="spellStart"/>
      <w:r w:rsidRPr="008C5983">
        <w:rPr>
          <w:bCs/>
          <w:color w:val="000000" w:themeColor="text1"/>
          <w:sz w:val="16"/>
          <w:szCs w:val="16"/>
        </w:rPr>
        <w:t>Сперри</w:t>
      </w:r>
      <w:proofErr w:type="spellEnd"/>
      <w:r w:rsidRPr="008C5983">
        <w:rPr>
          <w:bCs/>
          <w:color w:val="000000" w:themeColor="text1"/>
          <w:sz w:val="16"/>
          <w:szCs w:val="16"/>
        </w:rPr>
        <w:t xml:space="preserve"> «марки VIII» и «марки V», которые раньше ввозились из Америки. Теперь мы прекрасно делаем их сами, введя в конструкцию некоторые улучшения». Активное сотрудничество шло также в области автопилотов (15736).</w:t>
      </w:r>
    </w:p>
    <w:p w14:paraId="094FE7B1" w14:textId="77777777" w:rsidR="008C196E" w:rsidRPr="008C5983" w:rsidRDefault="008C196E" w:rsidP="00183F5A">
      <w:pPr>
        <w:pStyle w:val="af"/>
        <w:spacing w:before="0" w:beforeAutospacing="0" w:after="0" w:afterAutospacing="0"/>
        <w:jc w:val="both"/>
        <w:rPr>
          <w:bCs/>
          <w:color w:val="000000" w:themeColor="text1"/>
          <w:sz w:val="16"/>
          <w:szCs w:val="16"/>
        </w:rPr>
      </w:pPr>
    </w:p>
    <w:p w14:paraId="597830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на базе торгового дома «</w:t>
      </w:r>
      <w:proofErr w:type="spellStart"/>
      <w:r w:rsidRPr="008C5983">
        <w:rPr>
          <w:bCs/>
          <w:color w:val="000000" w:themeColor="text1"/>
          <w:sz w:val="16"/>
          <w:szCs w:val="16"/>
        </w:rPr>
        <w:t>Брунстрем</w:t>
      </w:r>
      <w:proofErr w:type="spellEnd"/>
      <w:r w:rsidRPr="008C5983">
        <w:rPr>
          <w:bCs/>
          <w:color w:val="000000" w:themeColor="text1"/>
          <w:sz w:val="16"/>
          <w:szCs w:val="16"/>
        </w:rPr>
        <w:t xml:space="preserve"> и Ко» под фирмой «Парвиайнен и Ко» было утверждено в Петрограде Русское акционерное общество для изготовления снарядов и военных припасов. В 1911 году, в связи с расширением производства, был построен завод на Чугунной улице, который получил название минного в отличие от ранее действующего завода на Выборгской набережной, названного снарядным.</w:t>
      </w:r>
    </w:p>
    <w:p w14:paraId="72EDE38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Первая мировая война за очередной передел мира, начавшаяся 1 августа 1914 года, в который ввязалась и Россия, шла на ее территории. Армия требовала вооружения, а его не хватало. Петроградские заводы Российского общества для изготовления снарядов и военных припасов с большим напряжением выполняли заказы фронта. Это было непросто, так как сырье и материалы приходилось привозить извне, а слабо развитый железнодорожный транспорт России, перегруженный перевозками для передовой, не справлялся с задачами поставок заводам, наращивающим мощности. Так, если до войны они изготавливали снарядов максимально на 2 миллиона 700 тысяч рублей, то в 1916 году цифра выросла в 10 раз, что поставило предприятия Общества в разряд крупнейших частных заводов, в число первых, работающих на оборону государства.</w:t>
      </w:r>
    </w:p>
    <w:p w14:paraId="2B3EB2D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Однако правительство выдвигало все новые требования к обеспечению армии достаточным снабжением снарядов и военных припасов. Причем возникла необходимость построить заводы внутри России, вдали от столицы и, по возможности, вдали от влияния военного времени.</w:t>
      </w:r>
    </w:p>
    <w:p w14:paraId="1F5FEB9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Перед Правлением Российского общества для изготовления снарядов и военных припасов встал вопрос о передислокации заводов, поскольку в развитии военных действий были периоды явной близости фронта к Петрограду. И, хотя решение его грозило немалыми трудностями и убытками, Правление приняло решение об эвакуации.</w:t>
      </w:r>
    </w:p>
    <w:p w14:paraId="3DDE325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Вопрос об эвакуации заводов на юг был поставлен Русским обществом перед правительством, но практического своего разрешения не получил. Прервав переговоры с правительством, Общество предприняло попытку самостоятельно найти выход из создавшегося положения.</w:t>
      </w:r>
    </w:p>
    <w:p w14:paraId="103DDA5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Для новых заводов необходимо было выбрать такую местность, где были бы в наличии собственное сырье и материалы (уголь, руда, чугун, сталь) и где добыча и изготовление этих сырых материалов сосредотачивалась бы или </w:t>
      </w:r>
      <w:proofErr w:type="gramStart"/>
      <w:r w:rsidRPr="008C5983">
        <w:rPr>
          <w:bCs/>
          <w:color w:val="000000" w:themeColor="text1"/>
          <w:sz w:val="16"/>
          <w:szCs w:val="16"/>
        </w:rPr>
        <w:t>около самого завода</w:t>
      </w:r>
      <w:proofErr w:type="gramEnd"/>
      <w:r w:rsidRPr="008C5983">
        <w:rPr>
          <w:bCs/>
          <w:color w:val="000000" w:themeColor="text1"/>
          <w:sz w:val="16"/>
          <w:szCs w:val="16"/>
        </w:rPr>
        <w:t xml:space="preserve"> или в недалеком расстоянии от него.</w:t>
      </w:r>
    </w:p>
    <w:p w14:paraId="2FEE384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Но куда? Командированная в </w:t>
      </w:r>
      <w:proofErr w:type="spellStart"/>
      <w:r w:rsidRPr="008C5983">
        <w:rPr>
          <w:bCs/>
          <w:color w:val="000000" w:themeColor="text1"/>
          <w:sz w:val="16"/>
          <w:szCs w:val="16"/>
        </w:rPr>
        <w:t>Юзовку</w:t>
      </w:r>
      <w:proofErr w:type="spellEnd"/>
      <w:r w:rsidRPr="008C5983">
        <w:rPr>
          <w:bCs/>
          <w:color w:val="000000" w:themeColor="text1"/>
          <w:sz w:val="16"/>
          <w:szCs w:val="16"/>
        </w:rPr>
        <w:t xml:space="preserve"> комиссия из сведущих лиц пришла к убеждению, что именно здесь, на базе Новороссийского общества каменноугольного, железного и рельсового производства, построенного Джоном Юзом, удобно и выгодно построить завод: обилие угля, металлургический комплекс, способный обеспечить заготовками, железнодорожная линия, дешевая рабочая сила.</w:t>
      </w:r>
    </w:p>
    <w:p w14:paraId="60F22BF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Это обстоятельство вдохновило Председателя Правления общества на великолепный доклад Чрезвычайному общему собранию акционеров, аргументированный цифрами, фактами и (правда, сильно приукрашенными) примерами условий жизни поселка </w:t>
      </w:r>
      <w:proofErr w:type="spellStart"/>
      <w:r w:rsidRPr="008C5983">
        <w:rPr>
          <w:bCs/>
          <w:color w:val="000000" w:themeColor="text1"/>
          <w:sz w:val="16"/>
          <w:szCs w:val="16"/>
        </w:rPr>
        <w:t>Юзовка</w:t>
      </w:r>
      <w:proofErr w:type="spellEnd"/>
      <w:r w:rsidRPr="008C5983">
        <w:rPr>
          <w:bCs/>
          <w:color w:val="000000" w:themeColor="text1"/>
          <w:sz w:val="16"/>
          <w:szCs w:val="16"/>
        </w:rPr>
        <w:t>.</w:t>
      </w:r>
    </w:p>
    <w:p w14:paraId="458CE48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Путем выпуска новых акций Обществу удается добиться увеличения своего капитала (18630).</w:t>
      </w:r>
    </w:p>
    <w:p w14:paraId="4928651D" w14:textId="77777777" w:rsidR="008C196E" w:rsidRPr="008C5983" w:rsidRDefault="008C196E" w:rsidP="00183F5A">
      <w:pPr>
        <w:jc w:val="both"/>
        <w:rPr>
          <w:bCs/>
          <w:color w:val="000000" w:themeColor="text1"/>
          <w:sz w:val="16"/>
          <w:szCs w:val="16"/>
        </w:rPr>
      </w:pPr>
    </w:p>
    <w:p w14:paraId="2DBBE15A" w14:textId="77777777" w:rsidR="008C196E" w:rsidRPr="008C5983" w:rsidRDefault="008C196E"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 xml:space="preserve">С 1910 года в европейской части страны Военное министерство начало создавать сеть военных радиостанций стратегического назначения, которая должна была связывать Бобруйск – место пребывания Главного военного штаба в случае войны – с побережьями Балтийского и Черного морей, а также с группой радиостанций вдоль западной границы. По плану в 1910 году намечалось строительство радиостанций в Москве для связи с Баку, Ташкентом и Бобруйском. Кроме того, Москва через Ташкент связывалась с Кушкой, расположенной на границе с Афганистаном, а через Баку – с Ашхабадом и Карсом. Предусматривалось также создание </w:t>
      </w:r>
      <w:proofErr w:type="spellStart"/>
      <w:r w:rsidRPr="008C5983">
        <w:rPr>
          <w:bCs/>
          <w:color w:val="000000" w:themeColor="text1"/>
          <w:sz w:val="16"/>
          <w:szCs w:val="16"/>
        </w:rPr>
        <w:t>Пансибирской</w:t>
      </w:r>
      <w:proofErr w:type="spellEnd"/>
      <w:r w:rsidRPr="008C5983">
        <w:rPr>
          <w:bCs/>
          <w:color w:val="000000" w:themeColor="text1"/>
          <w:sz w:val="16"/>
          <w:szCs w:val="16"/>
        </w:rPr>
        <w:t xml:space="preserve"> </w:t>
      </w:r>
      <w:proofErr w:type="spellStart"/>
      <w:r w:rsidRPr="008C5983">
        <w:rPr>
          <w:bCs/>
          <w:color w:val="000000" w:themeColor="text1"/>
          <w:sz w:val="16"/>
          <w:szCs w:val="16"/>
        </w:rPr>
        <w:t>радиомагистрали</w:t>
      </w:r>
      <w:proofErr w:type="spellEnd"/>
      <w:r w:rsidRPr="008C5983">
        <w:rPr>
          <w:bCs/>
          <w:color w:val="000000" w:themeColor="text1"/>
          <w:sz w:val="16"/>
          <w:szCs w:val="16"/>
        </w:rPr>
        <w:t xml:space="preserve"> Москва – Хабаровск и радиоприемных пунктов на реке Уржумке, в Красноярске и Чите. На Дальнем Востоке имелась сеть радиостанций, связывавшая Хабаровск с Харбином, Николаевском-на-Амуре, Владивостоком, Петропавловском-на-Камчатке (15736).</w:t>
      </w:r>
    </w:p>
    <w:p w14:paraId="1BC10F0B" w14:textId="77777777" w:rsidR="008C196E" w:rsidRPr="008C5983" w:rsidRDefault="008C196E" w:rsidP="00183F5A">
      <w:pPr>
        <w:jc w:val="both"/>
        <w:rPr>
          <w:bCs/>
          <w:color w:val="000000" w:themeColor="text1"/>
          <w:sz w:val="16"/>
          <w:szCs w:val="16"/>
        </w:rPr>
      </w:pPr>
    </w:p>
    <w:p w14:paraId="5ACF193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xml:space="preserve">В 1910 г. в связи с программой постройки дредноутов класса «Севастополь» потребовалось увеличить выпуск брони. На Ижорском заводе решено было построить новый броневой отдел и расширить остальные производства, необходимые для обеспечения его работы. В состав работ входило: постройка новых </w:t>
      </w:r>
      <w:proofErr w:type="spellStart"/>
      <w:r w:rsidRPr="008C5983">
        <w:rPr>
          <w:bCs/>
          <w:color w:val="000000" w:themeColor="text1"/>
          <w:sz w:val="16"/>
          <w:szCs w:val="16"/>
        </w:rPr>
        <w:t>бронеотделочной</w:t>
      </w:r>
      <w:proofErr w:type="spellEnd"/>
      <w:r w:rsidRPr="008C5983">
        <w:rPr>
          <w:bCs/>
          <w:color w:val="000000" w:themeColor="text1"/>
          <w:sz w:val="16"/>
          <w:szCs w:val="16"/>
        </w:rPr>
        <w:t xml:space="preserve"> и </w:t>
      </w:r>
      <w:proofErr w:type="spellStart"/>
      <w:r w:rsidRPr="008C5983">
        <w:rPr>
          <w:bCs/>
          <w:color w:val="000000" w:themeColor="text1"/>
          <w:sz w:val="16"/>
          <w:szCs w:val="16"/>
        </w:rPr>
        <w:t>бронезакалочной</w:t>
      </w:r>
      <w:proofErr w:type="spellEnd"/>
      <w:r w:rsidRPr="008C5983">
        <w:rPr>
          <w:bCs/>
          <w:color w:val="000000" w:themeColor="text1"/>
          <w:sz w:val="16"/>
          <w:szCs w:val="16"/>
        </w:rPr>
        <w:t xml:space="preserve"> мастерских, установка 50-тонного крана, устройство 40-тонной печи, гидравлического пресса в 7500 т.; переоборудование и расширение сталеплавильной мастерской, расширение электростанции и строительство кислородно-водородного цеха. Эти мероприятия позволяли создать мощности для производства 10 тыс. т брони ежегодно, однако при рассмотрении проекта ассигнований в думской Комиссии по государственной обороне решено было расширить завод для производства лишь 7,5 тыс. т брони в год, чего, как полагали, должно было быть достаточно для оснащения броней всех четырех «</w:t>
      </w:r>
      <w:proofErr w:type="spellStart"/>
      <w:r w:rsidRPr="008C5983">
        <w:rPr>
          <w:bCs/>
          <w:color w:val="000000" w:themeColor="text1"/>
          <w:sz w:val="16"/>
          <w:szCs w:val="16"/>
        </w:rPr>
        <w:t>севастополей</w:t>
      </w:r>
      <w:proofErr w:type="spellEnd"/>
      <w:r w:rsidRPr="008C5983">
        <w:rPr>
          <w:bCs/>
          <w:color w:val="000000" w:themeColor="text1"/>
          <w:sz w:val="16"/>
          <w:szCs w:val="16"/>
        </w:rPr>
        <w:t>» к весне 1914 г. Но о дальнейших программах строительства линкоров тогда не подумали. Ассигнования в размере 5538 тыс. руб. были отпущены на строительство броневого завода в течение трех лет — с 1910 по 1912 г.</w:t>
      </w:r>
    </w:p>
    <w:p w14:paraId="5607DC27"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xml:space="preserve">Новый броневой завод вступил в строй в 1912 г. На левом берегу Ижоры, в стороне от реки, выросли огромные корпуса </w:t>
      </w:r>
      <w:proofErr w:type="spellStart"/>
      <w:r w:rsidRPr="008C5983">
        <w:rPr>
          <w:bCs/>
          <w:color w:val="000000" w:themeColor="text1"/>
          <w:sz w:val="16"/>
          <w:szCs w:val="16"/>
        </w:rPr>
        <w:t>бронезакалочной</w:t>
      </w:r>
      <w:proofErr w:type="spellEnd"/>
      <w:r w:rsidRPr="008C5983">
        <w:rPr>
          <w:bCs/>
          <w:color w:val="000000" w:themeColor="text1"/>
          <w:sz w:val="16"/>
          <w:szCs w:val="16"/>
        </w:rPr>
        <w:t xml:space="preserve"> и </w:t>
      </w:r>
      <w:proofErr w:type="spellStart"/>
      <w:r w:rsidRPr="008C5983">
        <w:rPr>
          <w:bCs/>
          <w:color w:val="000000" w:themeColor="text1"/>
          <w:sz w:val="16"/>
          <w:szCs w:val="16"/>
        </w:rPr>
        <w:t>бронеотделочной</w:t>
      </w:r>
      <w:proofErr w:type="spellEnd"/>
      <w:r w:rsidRPr="008C5983">
        <w:rPr>
          <w:bCs/>
          <w:color w:val="000000" w:themeColor="text1"/>
          <w:sz w:val="16"/>
          <w:szCs w:val="16"/>
        </w:rPr>
        <w:t xml:space="preserve"> мастерских. В них было установлено самое современное оборудование, а в </w:t>
      </w:r>
      <w:proofErr w:type="spellStart"/>
      <w:r w:rsidRPr="008C5983">
        <w:rPr>
          <w:bCs/>
          <w:color w:val="000000" w:themeColor="text1"/>
          <w:sz w:val="16"/>
          <w:szCs w:val="16"/>
        </w:rPr>
        <w:t>бронезакалочной</w:t>
      </w:r>
      <w:proofErr w:type="spellEnd"/>
      <w:r w:rsidRPr="008C5983">
        <w:rPr>
          <w:bCs/>
          <w:color w:val="000000" w:themeColor="text1"/>
          <w:sz w:val="16"/>
          <w:szCs w:val="16"/>
        </w:rPr>
        <w:t xml:space="preserve"> наибольшее впечатление производил огромный пресс в 10 тыс. т, самый мощный в России, второй после </w:t>
      </w:r>
      <w:proofErr w:type="spellStart"/>
      <w:r w:rsidRPr="008C5983">
        <w:rPr>
          <w:bCs/>
          <w:color w:val="000000" w:themeColor="text1"/>
          <w:sz w:val="16"/>
          <w:szCs w:val="16"/>
        </w:rPr>
        <w:t>крупповского</w:t>
      </w:r>
      <w:proofErr w:type="spellEnd"/>
      <w:r w:rsidRPr="008C5983">
        <w:rPr>
          <w:bCs/>
          <w:color w:val="000000" w:themeColor="text1"/>
          <w:sz w:val="16"/>
          <w:szCs w:val="16"/>
        </w:rPr>
        <w:t xml:space="preserve"> в Европе. С помощью этого пресса загибали толстую броню для башен и рубок линкоров. Во время работы пресса сейсмостанция в Риге отмечала землетрясение в Петербурге. </w:t>
      </w:r>
      <w:proofErr w:type="spellStart"/>
      <w:r w:rsidRPr="008C5983">
        <w:rPr>
          <w:bCs/>
          <w:color w:val="000000" w:themeColor="text1"/>
          <w:sz w:val="16"/>
          <w:szCs w:val="16"/>
        </w:rPr>
        <w:t>Бронеотделочная</w:t>
      </w:r>
      <w:proofErr w:type="spellEnd"/>
      <w:r w:rsidRPr="008C5983">
        <w:rPr>
          <w:bCs/>
          <w:color w:val="000000" w:themeColor="text1"/>
          <w:sz w:val="16"/>
          <w:szCs w:val="16"/>
        </w:rPr>
        <w:t xml:space="preserve"> мастерская занимала огромную площадь в 24 тыс. м</w:t>
      </w:r>
      <w:r w:rsidRPr="008C5983">
        <w:rPr>
          <w:bCs/>
          <w:color w:val="000000" w:themeColor="text1"/>
          <w:sz w:val="16"/>
          <w:szCs w:val="16"/>
          <w:vertAlign w:val="superscript"/>
        </w:rPr>
        <w:t>2</w:t>
      </w:r>
      <w:r w:rsidRPr="008C5983">
        <w:rPr>
          <w:bCs/>
          <w:color w:val="000000" w:themeColor="text1"/>
          <w:sz w:val="16"/>
          <w:szCs w:val="16"/>
        </w:rPr>
        <w:t xml:space="preserve">, станки, установленные </w:t>
      </w:r>
      <w:proofErr w:type="gramStart"/>
      <w:r w:rsidRPr="008C5983">
        <w:rPr>
          <w:bCs/>
          <w:color w:val="000000" w:themeColor="text1"/>
          <w:sz w:val="16"/>
          <w:szCs w:val="16"/>
        </w:rPr>
        <w:t>в ней</w:t>
      </w:r>
      <w:proofErr w:type="gramEnd"/>
      <w:r w:rsidRPr="008C5983">
        <w:rPr>
          <w:bCs/>
          <w:color w:val="000000" w:themeColor="text1"/>
          <w:sz w:val="16"/>
          <w:szCs w:val="16"/>
        </w:rPr>
        <w:t xml:space="preserve"> имели длину до 12 м (C.И. </w:t>
      </w:r>
      <w:proofErr w:type="spellStart"/>
      <w:r w:rsidRPr="008C5983">
        <w:rPr>
          <w:bCs/>
          <w:color w:val="000000" w:themeColor="text1"/>
          <w:sz w:val="16"/>
          <w:szCs w:val="16"/>
        </w:rPr>
        <w:t>Завъялов</w:t>
      </w:r>
      <w:proofErr w:type="spellEnd"/>
      <w:r w:rsidRPr="008C5983">
        <w:rPr>
          <w:bCs/>
          <w:color w:val="000000" w:themeColor="text1"/>
          <w:sz w:val="16"/>
          <w:szCs w:val="16"/>
        </w:rPr>
        <w:t>. История Ижорского завода. — М., 1934. с. 318–319.).</w:t>
      </w:r>
    </w:p>
    <w:p w14:paraId="06959758"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С пуском вновь построенных мастерских («</w:t>
      </w:r>
      <w:proofErr w:type="spellStart"/>
      <w:r w:rsidRPr="008C5983">
        <w:rPr>
          <w:bCs/>
          <w:color w:val="000000" w:themeColor="text1"/>
          <w:sz w:val="16"/>
          <w:szCs w:val="16"/>
        </w:rPr>
        <w:t>бронеотделочной</w:t>
      </w:r>
      <w:proofErr w:type="spellEnd"/>
      <w:r w:rsidRPr="008C5983">
        <w:rPr>
          <w:bCs/>
          <w:color w:val="000000" w:themeColor="text1"/>
          <w:sz w:val="16"/>
          <w:szCs w:val="16"/>
        </w:rPr>
        <w:t xml:space="preserve"> № 2» и «</w:t>
      </w:r>
      <w:proofErr w:type="spellStart"/>
      <w:r w:rsidRPr="008C5983">
        <w:rPr>
          <w:bCs/>
          <w:color w:val="000000" w:themeColor="text1"/>
          <w:sz w:val="16"/>
          <w:szCs w:val="16"/>
        </w:rPr>
        <w:t>бронезакалочной</w:t>
      </w:r>
      <w:proofErr w:type="spellEnd"/>
      <w:r w:rsidRPr="008C5983">
        <w:rPr>
          <w:bCs/>
          <w:color w:val="000000" w:themeColor="text1"/>
          <w:sz w:val="16"/>
          <w:szCs w:val="16"/>
        </w:rPr>
        <w:t xml:space="preserve"> № 2») броневой отдел завода оказался в состоянии выпускать при двухсменной работе до 12 тыс. т. </w:t>
      </w:r>
      <w:proofErr w:type="spellStart"/>
      <w:r w:rsidRPr="008C5983">
        <w:rPr>
          <w:bCs/>
          <w:color w:val="000000" w:themeColor="text1"/>
          <w:sz w:val="16"/>
          <w:szCs w:val="16"/>
        </w:rPr>
        <w:t>крупповской</w:t>
      </w:r>
      <w:proofErr w:type="spellEnd"/>
      <w:r w:rsidRPr="008C5983">
        <w:rPr>
          <w:bCs/>
          <w:color w:val="000000" w:themeColor="text1"/>
          <w:sz w:val="16"/>
          <w:szCs w:val="16"/>
        </w:rPr>
        <w:t xml:space="preserve"> цементированной брони ежегодно, не считая палубной. В том же году было закончено переоборудование сталепрокатного отдела для выделки главным образом палубной брони ("Отчет Морского Министерства за 1912 г.", с. 291.).</w:t>
      </w:r>
    </w:p>
    <w:p w14:paraId="33DBAFE9"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В связи с принятием все новых программ строительства дредноутов, уже в 1913 г. появилась необходимость дополнительного увеличения заданий на производство брони и дооборудование завода новыми специальными станками. Стоимость этого дооборудования была определена в 1500 тыс. руб. Программа создания дополнительных мощностей была рассчитана на 1913–1915 гг. Такова была цена недальновидной 350-тысячной экономии думцев на перевооружении завода в 1910 г.</w:t>
      </w:r>
    </w:p>
    <w:p w14:paraId="0DF8462E"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xml:space="preserve">В 1915 г. Ижорский завод приступил к поточному производству броневых плит по новому способу, предложенному русским инженером </w:t>
      </w:r>
      <w:proofErr w:type="spellStart"/>
      <w:r w:rsidRPr="008C5983">
        <w:rPr>
          <w:bCs/>
          <w:color w:val="000000" w:themeColor="text1"/>
          <w:sz w:val="16"/>
          <w:szCs w:val="16"/>
        </w:rPr>
        <w:t>Гантке</w:t>
      </w:r>
      <w:proofErr w:type="spellEnd"/>
      <w:r w:rsidRPr="008C5983">
        <w:rPr>
          <w:bCs/>
          <w:color w:val="000000" w:themeColor="text1"/>
          <w:sz w:val="16"/>
          <w:szCs w:val="16"/>
        </w:rPr>
        <w:t xml:space="preserve">. Суть способа состояла в том, что один из наиболее длительных процессов при производстве брони, а именно цементация, упразднялся введением нового рода </w:t>
      </w:r>
      <w:r w:rsidRPr="008C5983">
        <w:rPr>
          <w:bCs/>
          <w:color w:val="000000" w:themeColor="text1"/>
          <w:sz w:val="16"/>
          <w:szCs w:val="16"/>
        </w:rPr>
        <w:lastRenderedPageBreak/>
        <w:t xml:space="preserve">стали с повышенным содержанием углерода. Новый способ значительно ускорял время изготовления плит. Первоначально были достигнуты хорошие результаты для плит толщиной не более 150 мм, которые были подвергнуты опытному расстрелу на полигоне в сравнении с </w:t>
      </w:r>
      <w:proofErr w:type="spellStart"/>
      <w:r w:rsidRPr="008C5983">
        <w:rPr>
          <w:bCs/>
          <w:color w:val="000000" w:themeColor="text1"/>
          <w:sz w:val="16"/>
          <w:szCs w:val="16"/>
        </w:rPr>
        <w:t>крупповскими</w:t>
      </w:r>
      <w:proofErr w:type="spellEnd"/>
      <w:r w:rsidRPr="008C5983">
        <w:rPr>
          <w:bCs/>
          <w:color w:val="000000" w:themeColor="text1"/>
          <w:sz w:val="16"/>
          <w:szCs w:val="16"/>
        </w:rPr>
        <w:t xml:space="preserve"> цементированными. Из результатов испытаний было видно, что эти плиты «по своим боевым качествам несколько лучше </w:t>
      </w:r>
      <w:proofErr w:type="spellStart"/>
      <w:r w:rsidRPr="008C5983">
        <w:rPr>
          <w:bCs/>
          <w:color w:val="000000" w:themeColor="text1"/>
          <w:sz w:val="16"/>
          <w:szCs w:val="16"/>
        </w:rPr>
        <w:t>крупповских</w:t>
      </w:r>
      <w:proofErr w:type="spellEnd"/>
      <w:r w:rsidRPr="008C5983">
        <w:rPr>
          <w:bCs/>
          <w:color w:val="000000" w:themeColor="text1"/>
          <w:sz w:val="16"/>
          <w:szCs w:val="16"/>
        </w:rPr>
        <w:t xml:space="preserve"> цементированных, и только в худшем случае их можно считать равными по качеству» ("Всеподданнейший доклад по Морскому Ведомству за 1913 г.", с. 132.).</w:t>
      </w:r>
    </w:p>
    <w:p w14:paraId="08A8FF99"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К 1914 г. производительность завода увеличилась по сравнению с 1908 г., первым годом работы на новых условиях, в пять раз. Полученные заказы обеспечивали броневой отдел Ижорского завода полностью на 1915 и 1916 гг. при условии круглосуточной интенсивной работы. Ижорский завод добился замечательных успехов в производстве брони. В 1914 г. морской министр И.К. Григорович докладывал Николаю II:</w:t>
      </w:r>
    </w:p>
    <w:p w14:paraId="56623C7D" w14:textId="77777777" w:rsidR="00823A30" w:rsidRPr="008C5983" w:rsidRDefault="00823A30" w:rsidP="00183F5A">
      <w:pPr>
        <w:pStyle w:val="Blockquote"/>
        <w:spacing w:before="0" w:after="0"/>
        <w:ind w:left="0" w:right="0"/>
        <w:jc w:val="both"/>
        <w:rPr>
          <w:bCs/>
          <w:color w:val="000000" w:themeColor="text1"/>
          <w:sz w:val="16"/>
          <w:szCs w:val="16"/>
        </w:rPr>
      </w:pPr>
      <w:r w:rsidRPr="008C5983">
        <w:rPr>
          <w:bCs/>
          <w:color w:val="000000" w:themeColor="text1"/>
          <w:sz w:val="16"/>
          <w:szCs w:val="16"/>
        </w:rPr>
        <w:t>«…на Морском полигоне производились сравнительные опыты плит Ижорского завода с плитами французского завода „</w:t>
      </w:r>
      <w:proofErr w:type="spellStart"/>
      <w:r w:rsidRPr="008C5983">
        <w:rPr>
          <w:bCs/>
          <w:color w:val="000000" w:themeColor="text1"/>
          <w:sz w:val="16"/>
          <w:szCs w:val="16"/>
        </w:rPr>
        <w:t>Крезо</w:t>
      </w:r>
      <w:proofErr w:type="spellEnd"/>
      <w:r w:rsidRPr="008C5983">
        <w:rPr>
          <w:bCs/>
          <w:color w:val="000000" w:themeColor="text1"/>
          <w:sz w:val="16"/>
          <w:szCs w:val="16"/>
        </w:rPr>
        <w:t xml:space="preserve">“ и английского „Виккерс“, представивших плиты особой выделки, причем на пробиваемость плиты </w:t>
      </w:r>
      <w:proofErr w:type="spellStart"/>
      <w:r w:rsidRPr="008C5983">
        <w:rPr>
          <w:bCs/>
          <w:color w:val="000000" w:themeColor="text1"/>
          <w:sz w:val="16"/>
          <w:szCs w:val="16"/>
        </w:rPr>
        <w:t>Ижорско</w:t>
      </w:r>
      <w:proofErr w:type="spellEnd"/>
      <w:r w:rsidRPr="008C5983">
        <w:rPr>
          <w:bCs/>
          <w:color w:val="000000" w:themeColor="text1"/>
          <w:sz w:val="16"/>
          <w:szCs w:val="16"/>
        </w:rPr>
        <w:t xml:space="preserve">-го завода оказались не ниже плит этих иностранных заводов, но пуд стоимости брони Ижорского завода оказался значительно дешевле стоимости брони заграничных заводов. В истекшем году почти вся броня до 6» включительно изготавливалась не по способу Круппа, а по способу </w:t>
      </w:r>
      <w:proofErr w:type="spellStart"/>
      <w:r w:rsidRPr="008C5983">
        <w:rPr>
          <w:bCs/>
          <w:color w:val="000000" w:themeColor="text1"/>
          <w:sz w:val="16"/>
          <w:szCs w:val="16"/>
        </w:rPr>
        <w:t>Гантке</w:t>
      </w:r>
      <w:proofErr w:type="spellEnd"/>
      <w:r w:rsidRPr="008C5983">
        <w:rPr>
          <w:bCs/>
          <w:color w:val="000000" w:themeColor="text1"/>
          <w:sz w:val="16"/>
          <w:szCs w:val="16"/>
        </w:rPr>
        <w:t>, причем применение этого способа к валовому производству брони было исполнено самим Ижорским заводом. В ноябре Ижорскому заводу удалось собственными средствами изготовить две плиты по 262,5 мм толщиной, и если результаты испытания этих плит на пробиваемость дадут благоприятные результаты, то явится возможность окончательно вытеснить способ Круппа» ("Всеподданнейший доклад по Морскому Ведомству за 1914 г.", с. 115.)</w:t>
      </w:r>
    </w:p>
    <w:p w14:paraId="11B77230"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В 1914 г. заводом впервые в России были изготовлены и две опытные плиты толщиной по 406 мм (ранее плиты толщиной более 305 мм не изготовлялись). Результаты испытаний этих плит на полигоне были признаны удовлетворительными.</w:t>
      </w:r>
    </w:p>
    <w:p w14:paraId="45A448B2"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Рост производства брони на Ижорском заводе приведен в таблице 3.3. Благодаря росту и усовершенствованию производства, завод из года в год понижал цену брони, удешевляя таким образом стоимость бронированных судов.</w:t>
      </w:r>
    </w:p>
    <w:p w14:paraId="4A85A36A"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В 1911–1912 гг. на юге России был построен броневой завод частным «Никополь-Мариупольским горным и металлургическим обществом». Он был также оснащен по последнему слову техники и по некоторым параметрам выпускаемых броневых плит даже превосходил Ижорский завод. В 1911 г. Никополь-Мариупольское общество получило заказ в 6800 тыс. руб. на поставку брони для линкора «Екатерина II». Позднее ему было поручено изготовить броню для линейного крейсера «</w:t>
      </w:r>
      <w:proofErr w:type="spellStart"/>
      <w:r w:rsidRPr="008C5983">
        <w:rPr>
          <w:bCs/>
          <w:color w:val="000000" w:themeColor="text1"/>
          <w:sz w:val="16"/>
          <w:szCs w:val="16"/>
        </w:rPr>
        <w:t>Наварин</w:t>
      </w:r>
      <w:proofErr w:type="spellEnd"/>
      <w:r w:rsidRPr="008C5983">
        <w:rPr>
          <w:bCs/>
          <w:color w:val="000000" w:themeColor="text1"/>
          <w:sz w:val="16"/>
          <w:szCs w:val="16"/>
        </w:rPr>
        <w:t>», а также броневую защиту скосов нижней палубы для всех четырех «</w:t>
      </w:r>
      <w:proofErr w:type="spellStart"/>
      <w:r w:rsidRPr="008C5983">
        <w:rPr>
          <w:bCs/>
          <w:color w:val="000000" w:themeColor="text1"/>
          <w:sz w:val="16"/>
          <w:szCs w:val="16"/>
        </w:rPr>
        <w:t>измайлов</w:t>
      </w:r>
      <w:proofErr w:type="spellEnd"/>
      <w:r w:rsidRPr="008C5983">
        <w:rPr>
          <w:bCs/>
          <w:color w:val="000000" w:themeColor="text1"/>
          <w:sz w:val="16"/>
          <w:szCs w:val="16"/>
        </w:rPr>
        <w:t>».</w:t>
      </w:r>
    </w:p>
    <w:p w14:paraId="03DAEFAE"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xml:space="preserve">Осенью 1913 г., в связи с требованиями флота об увеличении производства брони для новых кораблей и принятии усовершенствованного способа скрепления плит стыками друг с другом (шпонки типа «клином </w:t>
      </w:r>
      <w:proofErr w:type="spellStart"/>
      <w:r w:rsidRPr="008C5983">
        <w:rPr>
          <w:bCs/>
          <w:color w:val="000000" w:themeColor="text1"/>
          <w:sz w:val="16"/>
          <w:szCs w:val="16"/>
        </w:rPr>
        <w:t>внаружу</w:t>
      </w:r>
      <w:proofErr w:type="spellEnd"/>
      <w:r w:rsidRPr="008C5983">
        <w:rPr>
          <w:bCs/>
          <w:color w:val="000000" w:themeColor="text1"/>
          <w:sz w:val="16"/>
          <w:szCs w:val="16"/>
        </w:rPr>
        <w:t xml:space="preserve">» и «ласточкин хвост» из легированной стали), на заводе приступили к интенсивным работам по дооборудованию. Существовавшие мощности, первоначально рассчитанные на выпуск 4 тыс. т цементированной брони в год, были до предела форсированы, что позволило в 1913 г. довести годовую производительность до 6 </w:t>
      </w:r>
      <w:proofErr w:type="spellStart"/>
      <w:r w:rsidRPr="008C5983">
        <w:rPr>
          <w:bCs/>
          <w:color w:val="000000" w:themeColor="text1"/>
          <w:sz w:val="16"/>
          <w:szCs w:val="16"/>
        </w:rPr>
        <w:t>тыс.т</w:t>
      </w:r>
      <w:proofErr w:type="spellEnd"/>
      <w:r w:rsidRPr="008C5983">
        <w:rPr>
          <w:bCs/>
          <w:color w:val="000000" w:themeColor="text1"/>
          <w:sz w:val="16"/>
          <w:szCs w:val="16"/>
        </w:rPr>
        <w:t>. На расширение производства и пополнение станочного парка дополнительными станками для фигурной строжки кромок плит было ассигновано 1000 тыс. руб. Дооборудование завода закончилось в начале 1915 г. (РГАВМФ, ф.401, оп.1, д. 300, лл.50, 51.).</w:t>
      </w:r>
    </w:p>
    <w:p w14:paraId="01299558"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xml:space="preserve">Подвергнутые кардинальному переоборудованию в 1910–1915 гг., русские </w:t>
      </w:r>
      <w:proofErr w:type="spellStart"/>
      <w:r w:rsidRPr="008C5983">
        <w:rPr>
          <w:bCs/>
          <w:color w:val="000000" w:themeColor="text1"/>
          <w:sz w:val="16"/>
          <w:szCs w:val="16"/>
        </w:rPr>
        <w:t>бронепрокатные</w:t>
      </w:r>
      <w:proofErr w:type="spellEnd"/>
      <w:r w:rsidRPr="008C5983">
        <w:rPr>
          <w:bCs/>
          <w:color w:val="000000" w:themeColor="text1"/>
          <w:sz w:val="16"/>
          <w:szCs w:val="16"/>
        </w:rPr>
        <w:t xml:space="preserve"> заводы по мощности своих технических средств не уступали лучшим иностранным заводам. Предельные размеры плит, допускавшиеся оборудованием этих заводов в 1916 г., приведены в таблице 3.4.</w:t>
      </w:r>
    </w:p>
    <w:p w14:paraId="33530E1D"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xml:space="preserve">Таблица 3.3. Рост производства </w:t>
      </w:r>
      <w:proofErr w:type="spellStart"/>
      <w:r w:rsidRPr="008C5983">
        <w:rPr>
          <w:bCs/>
          <w:color w:val="000000" w:themeColor="text1"/>
          <w:sz w:val="16"/>
          <w:szCs w:val="16"/>
        </w:rPr>
        <w:t>крупповской</w:t>
      </w:r>
      <w:proofErr w:type="spellEnd"/>
      <w:r w:rsidRPr="008C5983">
        <w:rPr>
          <w:bCs/>
          <w:color w:val="000000" w:themeColor="text1"/>
          <w:sz w:val="16"/>
          <w:szCs w:val="16"/>
        </w:rPr>
        <w:t xml:space="preserve"> брони на Ижорском заводе 1908–1914 гг. ("Отчет Морского Министерства за 1914 г.", с. 289.)</w:t>
      </w:r>
    </w:p>
    <w:tbl>
      <w:tblPr>
        <w:tblW w:w="0" w:type="auto"/>
        <w:tblLayout w:type="fixed"/>
        <w:tblCellMar>
          <w:left w:w="0" w:type="dxa"/>
          <w:right w:w="0" w:type="dxa"/>
        </w:tblCellMar>
        <w:tblLook w:val="0000" w:firstRow="0" w:lastRow="0" w:firstColumn="0" w:lastColumn="0" w:noHBand="0" w:noVBand="0"/>
      </w:tblPr>
      <w:tblGrid>
        <w:gridCol w:w="727"/>
        <w:gridCol w:w="4675"/>
        <w:gridCol w:w="3957"/>
      </w:tblGrid>
      <w:tr w:rsidR="00823A30" w:rsidRPr="008C5983" w14:paraId="5B69D296" w14:textId="77777777" w:rsidTr="004C66D3">
        <w:tc>
          <w:tcPr>
            <w:tcW w:w="727" w:type="dxa"/>
          </w:tcPr>
          <w:p w14:paraId="14512A68"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Год</w:t>
            </w:r>
          </w:p>
        </w:tc>
        <w:tc>
          <w:tcPr>
            <w:tcW w:w="4675" w:type="dxa"/>
          </w:tcPr>
          <w:p w14:paraId="08D49BC8"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Всего произведено брони, m</w:t>
            </w:r>
          </w:p>
        </w:tc>
        <w:tc>
          <w:tcPr>
            <w:tcW w:w="3957" w:type="dxa"/>
          </w:tcPr>
          <w:p w14:paraId="5F690821"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Стоимость за 1 т, руб.</w:t>
            </w:r>
          </w:p>
        </w:tc>
      </w:tr>
      <w:tr w:rsidR="00823A30" w:rsidRPr="008C5983" w14:paraId="6CBD9BA5" w14:textId="77777777" w:rsidTr="004C66D3">
        <w:tc>
          <w:tcPr>
            <w:tcW w:w="727" w:type="dxa"/>
          </w:tcPr>
          <w:p w14:paraId="05C09891"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1908</w:t>
            </w:r>
          </w:p>
        </w:tc>
        <w:tc>
          <w:tcPr>
            <w:tcW w:w="4675" w:type="dxa"/>
          </w:tcPr>
          <w:p w14:paraId="48A99E82"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2415</w:t>
            </w:r>
          </w:p>
        </w:tc>
        <w:tc>
          <w:tcPr>
            <w:tcW w:w="3957" w:type="dxa"/>
          </w:tcPr>
          <w:p w14:paraId="2E32C508"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955</w:t>
            </w:r>
          </w:p>
        </w:tc>
      </w:tr>
      <w:tr w:rsidR="00823A30" w:rsidRPr="008C5983" w14:paraId="53EF3614" w14:textId="77777777" w:rsidTr="004C66D3">
        <w:tc>
          <w:tcPr>
            <w:tcW w:w="727" w:type="dxa"/>
          </w:tcPr>
          <w:p w14:paraId="4108FDAE"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1909</w:t>
            </w:r>
          </w:p>
        </w:tc>
        <w:tc>
          <w:tcPr>
            <w:tcW w:w="4675" w:type="dxa"/>
          </w:tcPr>
          <w:p w14:paraId="10F8D60E"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3239</w:t>
            </w:r>
          </w:p>
        </w:tc>
        <w:tc>
          <w:tcPr>
            <w:tcW w:w="3957" w:type="dxa"/>
          </w:tcPr>
          <w:p w14:paraId="35388265"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924</w:t>
            </w:r>
          </w:p>
        </w:tc>
      </w:tr>
      <w:tr w:rsidR="00823A30" w:rsidRPr="008C5983" w14:paraId="12CB7F85" w14:textId="77777777" w:rsidTr="004C66D3">
        <w:tc>
          <w:tcPr>
            <w:tcW w:w="727" w:type="dxa"/>
          </w:tcPr>
          <w:p w14:paraId="1AFA91D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1910</w:t>
            </w:r>
          </w:p>
        </w:tc>
        <w:tc>
          <w:tcPr>
            <w:tcW w:w="4675" w:type="dxa"/>
          </w:tcPr>
          <w:p w14:paraId="19BA4A50"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4040</w:t>
            </w:r>
          </w:p>
        </w:tc>
        <w:tc>
          <w:tcPr>
            <w:tcW w:w="3957" w:type="dxa"/>
          </w:tcPr>
          <w:p w14:paraId="1AC1AB0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824</w:t>
            </w:r>
          </w:p>
        </w:tc>
      </w:tr>
      <w:tr w:rsidR="00823A30" w:rsidRPr="008C5983" w14:paraId="68996D2B" w14:textId="77777777" w:rsidTr="004C66D3">
        <w:tc>
          <w:tcPr>
            <w:tcW w:w="727" w:type="dxa"/>
          </w:tcPr>
          <w:p w14:paraId="23E7BF79"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1911</w:t>
            </w:r>
          </w:p>
        </w:tc>
        <w:tc>
          <w:tcPr>
            <w:tcW w:w="4675" w:type="dxa"/>
          </w:tcPr>
          <w:p w14:paraId="0CA95A9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6060</w:t>
            </w:r>
          </w:p>
        </w:tc>
        <w:tc>
          <w:tcPr>
            <w:tcW w:w="3957" w:type="dxa"/>
          </w:tcPr>
          <w:p w14:paraId="58059106"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701</w:t>
            </w:r>
          </w:p>
        </w:tc>
      </w:tr>
      <w:tr w:rsidR="00823A30" w:rsidRPr="008C5983" w14:paraId="68D50184" w14:textId="77777777" w:rsidTr="004C66D3">
        <w:tc>
          <w:tcPr>
            <w:tcW w:w="727" w:type="dxa"/>
          </w:tcPr>
          <w:p w14:paraId="60FDEA3A"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1912</w:t>
            </w:r>
          </w:p>
        </w:tc>
        <w:tc>
          <w:tcPr>
            <w:tcW w:w="4675" w:type="dxa"/>
          </w:tcPr>
          <w:p w14:paraId="080FAA96"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7437</w:t>
            </w:r>
          </w:p>
        </w:tc>
        <w:tc>
          <w:tcPr>
            <w:tcW w:w="3957" w:type="dxa"/>
          </w:tcPr>
          <w:p w14:paraId="5C0FE51A"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641</w:t>
            </w:r>
          </w:p>
        </w:tc>
      </w:tr>
      <w:tr w:rsidR="00823A30" w:rsidRPr="008C5983" w14:paraId="5CFB582A" w14:textId="77777777" w:rsidTr="004C66D3">
        <w:tc>
          <w:tcPr>
            <w:tcW w:w="727" w:type="dxa"/>
          </w:tcPr>
          <w:p w14:paraId="4EA81472"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1913</w:t>
            </w:r>
          </w:p>
        </w:tc>
        <w:tc>
          <w:tcPr>
            <w:tcW w:w="4675" w:type="dxa"/>
          </w:tcPr>
          <w:p w14:paraId="21253E0C"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13935</w:t>
            </w:r>
          </w:p>
        </w:tc>
        <w:tc>
          <w:tcPr>
            <w:tcW w:w="3957" w:type="dxa"/>
          </w:tcPr>
          <w:p w14:paraId="2CCA03AA"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622</w:t>
            </w:r>
          </w:p>
        </w:tc>
      </w:tr>
      <w:tr w:rsidR="00823A30" w:rsidRPr="008C5983" w14:paraId="4A8AEFD6" w14:textId="77777777" w:rsidTr="004C66D3">
        <w:tc>
          <w:tcPr>
            <w:tcW w:w="727" w:type="dxa"/>
          </w:tcPr>
          <w:p w14:paraId="31722112"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1914</w:t>
            </w:r>
          </w:p>
        </w:tc>
        <w:tc>
          <w:tcPr>
            <w:tcW w:w="4675" w:type="dxa"/>
          </w:tcPr>
          <w:p w14:paraId="026B72E7"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19056</w:t>
            </w:r>
          </w:p>
        </w:tc>
        <w:tc>
          <w:tcPr>
            <w:tcW w:w="3957" w:type="dxa"/>
          </w:tcPr>
          <w:p w14:paraId="6F23C6B5"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604</w:t>
            </w:r>
          </w:p>
        </w:tc>
      </w:tr>
    </w:tbl>
    <w:p w14:paraId="4F1FCCA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xml:space="preserve">Таблица 3.4. Размеры и вес плит, допускавшиеся оборудованием русских </w:t>
      </w:r>
      <w:proofErr w:type="spellStart"/>
      <w:r w:rsidRPr="008C5983">
        <w:rPr>
          <w:bCs/>
          <w:color w:val="000000" w:themeColor="text1"/>
          <w:sz w:val="16"/>
          <w:szCs w:val="16"/>
        </w:rPr>
        <w:t>бронепрокатных</w:t>
      </w:r>
      <w:proofErr w:type="spellEnd"/>
      <w:r w:rsidRPr="008C5983">
        <w:rPr>
          <w:bCs/>
          <w:color w:val="000000" w:themeColor="text1"/>
          <w:sz w:val="16"/>
          <w:szCs w:val="16"/>
        </w:rPr>
        <w:t xml:space="preserve"> заводов в 1916 г. (В.П. Костенко. Броневая защита боевых кораблей, т.2. (рукопись), 1948.с.46.).</w:t>
      </w:r>
    </w:p>
    <w:tbl>
      <w:tblPr>
        <w:tblW w:w="0" w:type="auto"/>
        <w:tblLayout w:type="fixed"/>
        <w:tblCellMar>
          <w:left w:w="0" w:type="dxa"/>
          <w:right w:w="0" w:type="dxa"/>
        </w:tblCellMar>
        <w:tblLook w:val="0000" w:firstRow="0" w:lastRow="0" w:firstColumn="0" w:lastColumn="0" w:noHBand="0" w:noVBand="0"/>
      </w:tblPr>
      <w:tblGrid>
        <w:gridCol w:w="3884"/>
        <w:gridCol w:w="2666"/>
        <w:gridCol w:w="2809"/>
      </w:tblGrid>
      <w:tr w:rsidR="00823A30" w:rsidRPr="008C5983" w14:paraId="722B02B6" w14:textId="77777777" w:rsidTr="004C66D3">
        <w:tc>
          <w:tcPr>
            <w:tcW w:w="3884" w:type="dxa"/>
          </w:tcPr>
          <w:p w14:paraId="11FB937E"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Параметры</w:t>
            </w:r>
          </w:p>
        </w:tc>
        <w:tc>
          <w:tcPr>
            <w:tcW w:w="2666" w:type="dxa"/>
          </w:tcPr>
          <w:p w14:paraId="7B55F44E"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Ижорский завод Морского министерства</w:t>
            </w:r>
          </w:p>
        </w:tc>
        <w:tc>
          <w:tcPr>
            <w:tcW w:w="2809" w:type="dxa"/>
          </w:tcPr>
          <w:p w14:paraId="2B8A42A2"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Завод Никополь-Мариупольского общества</w:t>
            </w:r>
          </w:p>
        </w:tc>
      </w:tr>
      <w:tr w:rsidR="00823A30" w:rsidRPr="008C5983" w14:paraId="0764CDC7" w14:textId="77777777" w:rsidTr="004C66D3">
        <w:tc>
          <w:tcPr>
            <w:tcW w:w="3884" w:type="dxa"/>
          </w:tcPr>
          <w:p w14:paraId="7713F35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xml:space="preserve">Предельный вес </w:t>
            </w:r>
            <w:proofErr w:type="spellStart"/>
            <w:r w:rsidRPr="008C5983">
              <w:rPr>
                <w:bCs/>
                <w:color w:val="000000" w:themeColor="text1"/>
                <w:sz w:val="16"/>
                <w:szCs w:val="16"/>
              </w:rPr>
              <w:t>крупповских</w:t>
            </w:r>
            <w:proofErr w:type="spellEnd"/>
            <w:r w:rsidRPr="008C5983">
              <w:rPr>
                <w:bCs/>
                <w:color w:val="000000" w:themeColor="text1"/>
                <w:sz w:val="16"/>
                <w:szCs w:val="16"/>
              </w:rPr>
              <w:t xml:space="preserve"> цементированных плит, т</w:t>
            </w:r>
          </w:p>
        </w:tc>
        <w:tc>
          <w:tcPr>
            <w:tcW w:w="2666" w:type="dxa"/>
          </w:tcPr>
          <w:p w14:paraId="536BD1FC"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30</w:t>
            </w:r>
          </w:p>
        </w:tc>
        <w:tc>
          <w:tcPr>
            <w:tcW w:w="2809" w:type="dxa"/>
          </w:tcPr>
          <w:p w14:paraId="6A6387FC"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30</w:t>
            </w:r>
          </w:p>
        </w:tc>
      </w:tr>
      <w:tr w:rsidR="00823A30" w:rsidRPr="008C5983" w14:paraId="1AA569BA" w14:textId="77777777" w:rsidTr="004C66D3">
        <w:tc>
          <w:tcPr>
            <w:tcW w:w="3884" w:type="dxa"/>
          </w:tcPr>
          <w:p w14:paraId="41370F1A"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Вес единичных плит в исключительных случаях, т</w:t>
            </w:r>
          </w:p>
        </w:tc>
        <w:tc>
          <w:tcPr>
            <w:tcW w:w="2666" w:type="dxa"/>
          </w:tcPr>
          <w:p w14:paraId="784B410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45</w:t>
            </w:r>
          </w:p>
        </w:tc>
        <w:tc>
          <w:tcPr>
            <w:tcW w:w="2809" w:type="dxa"/>
          </w:tcPr>
          <w:p w14:paraId="7A0B32B6"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45</w:t>
            </w:r>
          </w:p>
        </w:tc>
      </w:tr>
      <w:tr w:rsidR="00823A30" w:rsidRPr="008C5983" w14:paraId="10D84761" w14:textId="77777777" w:rsidTr="004C66D3">
        <w:tc>
          <w:tcPr>
            <w:tcW w:w="3884" w:type="dxa"/>
          </w:tcPr>
          <w:p w14:paraId="56D5D6EA"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Нормальные размеры плит бортовой и башенной брони, мм</w:t>
            </w:r>
          </w:p>
        </w:tc>
        <w:tc>
          <w:tcPr>
            <w:tcW w:w="2666" w:type="dxa"/>
          </w:tcPr>
          <w:p w14:paraId="64A2C0BF"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5000x3050</w:t>
            </w:r>
          </w:p>
        </w:tc>
        <w:tc>
          <w:tcPr>
            <w:tcW w:w="2809" w:type="dxa"/>
          </w:tcPr>
          <w:p w14:paraId="52C95540"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6000x3500</w:t>
            </w:r>
          </w:p>
        </w:tc>
      </w:tr>
      <w:tr w:rsidR="00823A30" w:rsidRPr="008C5983" w14:paraId="2C7E46B6" w14:textId="77777777" w:rsidTr="004C66D3">
        <w:tc>
          <w:tcPr>
            <w:tcW w:w="3884" w:type="dxa"/>
          </w:tcPr>
          <w:p w14:paraId="54370085"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Размеры единичных плит в исключительных случаях, мм:</w:t>
            </w:r>
          </w:p>
        </w:tc>
        <w:tc>
          <w:tcPr>
            <w:tcW w:w="2666" w:type="dxa"/>
          </w:tcPr>
          <w:p w14:paraId="5D1BD591" w14:textId="77777777" w:rsidR="00823A30" w:rsidRPr="008C5983" w:rsidRDefault="00823A30" w:rsidP="00183F5A">
            <w:pPr>
              <w:jc w:val="both"/>
              <w:rPr>
                <w:bCs/>
                <w:color w:val="000000" w:themeColor="text1"/>
                <w:sz w:val="16"/>
                <w:szCs w:val="16"/>
              </w:rPr>
            </w:pPr>
          </w:p>
        </w:tc>
        <w:tc>
          <w:tcPr>
            <w:tcW w:w="2809" w:type="dxa"/>
          </w:tcPr>
          <w:p w14:paraId="0FDD010F" w14:textId="77777777" w:rsidR="00823A30" w:rsidRPr="008C5983" w:rsidRDefault="00823A30" w:rsidP="00183F5A">
            <w:pPr>
              <w:jc w:val="both"/>
              <w:rPr>
                <w:bCs/>
                <w:color w:val="000000" w:themeColor="text1"/>
                <w:sz w:val="16"/>
                <w:szCs w:val="16"/>
              </w:rPr>
            </w:pPr>
          </w:p>
        </w:tc>
      </w:tr>
      <w:tr w:rsidR="00823A30" w:rsidRPr="008C5983" w14:paraId="42746FCD" w14:textId="77777777" w:rsidTr="004C66D3">
        <w:tc>
          <w:tcPr>
            <w:tcW w:w="3884" w:type="dxa"/>
          </w:tcPr>
          <w:p w14:paraId="036B78AE" w14:textId="77777777" w:rsidR="00823A30" w:rsidRPr="008C5983" w:rsidRDefault="00823A30" w:rsidP="00183F5A">
            <w:pPr>
              <w:jc w:val="both"/>
              <w:rPr>
                <w:bCs/>
                <w:color w:val="000000" w:themeColor="text1"/>
                <w:sz w:val="16"/>
                <w:szCs w:val="16"/>
              </w:rPr>
            </w:pPr>
            <w:proofErr w:type="spellStart"/>
            <w:r w:rsidRPr="008C5983">
              <w:rPr>
                <w:bCs/>
                <w:color w:val="000000" w:themeColor="text1"/>
                <w:sz w:val="16"/>
                <w:szCs w:val="16"/>
              </w:rPr>
              <w:t>крупповских</w:t>
            </w:r>
            <w:proofErr w:type="spellEnd"/>
            <w:r w:rsidRPr="008C5983">
              <w:rPr>
                <w:bCs/>
                <w:color w:val="000000" w:themeColor="text1"/>
                <w:sz w:val="16"/>
                <w:szCs w:val="16"/>
              </w:rPr>
              <w:t xml:space="preserve"> цементированных*</w:t>
            </w:r>
          </w:p>
        </w:tc>
        <w:tc>
          <w:tcPr>
            <w:tcW w:w="2666" w:type="dxa"/>
          </w:tcPr>
          <w:p w14:paraId="4D016667"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5800x3350</w:t>
            </w:r>
          </w:p>
        </w:tc>
        <w:tc>
          <w:tcPr>
            <w:tcW w:w="2809" w:type="dxa"/>
          </w:tcPr>
          <w:p w14:paraId="49C26A4A"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8500x2400</w:t>
            </w:r>
          </w:p>
        </w:tc>
      </w:tr>
      <w:tr w:rsidR="00823A30" w:rsidRPr="008C5983" w14:paraId="44AD9758" w14:textId="77777777" w:rsidTr="004C66D3">
        <w:tc>
          <w:tcPr>
            <w:tcW w:w="3884" w:type="dxa"/>
          </w:tcPr>
          <w:p w14:paraId="07F1D9ED"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палубных, свыше 38 мм</w:t>
            </w:r>
            <w:r w:rsidRPr="008C5983">
              <w:rPr>
                <w:bCs/>
                <w:color w:val="000000" w:themeColor="text1"/>
                <w:sz w:val="16"/>
                <w:szCs w:val="16"/>
                <w:vertAlign w:val="superscript"/>
              </w:rPr>
              <w:t>**</w:t>
            </w:r>
          </w:p>
        </w:tc>
        <w:tc>
          <w:tcPr>
            <w:tcW w:w="2666" w:type="dxa"/>
          </w:tcPr>
          <w:p w14:paraId="64421364"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8500x3800</w:t>
            </w:r>
          </w:p>
        </w:tc>
        <w:tc>
          <w:tcPr>
            <w:tcW w:w="2809" w:type="dxa"/>
          </w:tcPr>
          <w:p w14:paraId="55EEC94E"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8000x3200</w:t>
            </w:r>
          </w:p>
        </w:tc>
      </w:tr>
      <w:tr w:rsidR="00823A30" w:rsidRPr="008C5983" w14:paraId="0D3D00A9" w14:textId="77777777" w:rsidTr="004C66D3">
        <w:tc>
          <w:tcPr>
            <w:tcW w:w="3884" w:type="dxa"/>
          </w:tcPr>
          <w:p w14:paraId="5293D4EC"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палубных, до 38 мм</w:t>
            </w:r>
          </w:p>
        </w:tc>
        <w:tc>
          <w:tcPr>
            <w:tcW w:w="2666" w:type="dxa"/>
          </w:tcPr>
          <w:p w14:paraId="0C5C464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6100x2400</w:t>
            </w:r>
          </w:p>
        </w:tc>
        <w:tc>
          <w:tcPr>
            <w:tcW w:w="2809" w:type="dxa"/>
          </w:tcPr>
          <w:p w14:paraId="4B015595"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8000x2400</w:t>
            </w:r>
          </w:p>
        </w:tc>
      </w:tr>
    </w:tbl>
    <w:p w14:paraId="784F0A77"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Примечания:</w:t>
      </w:r>
    </w:p>
    <w:p w14:paraId="0B51647B"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При ширине 2400 мм длина могла быть увеличена до 8800 мм.</w:t>
      </w:r>
    </w:p>
    <w:p w14:paraId="4C886FDD" w14:textId="77777777" w:rsidR="00823A30" w:rsidRPr="008C5983" w:rsidRDefault="00823A30" w:rsidP="00183F5A">
      <w:pPr>
        <w:jc w:val="both"/>
        <w:rPr>
          <w:bCs/>
          <w:color w:val="000000" w:themeColor="text1"/>
          <w:sz w:val="16"/>
          <w:szCs w:val="16"/>
        </w:rPr>
      </w:pPr>
      <w:r w:rsidRPr="008C5983">
        <w:rPr>
          <w:bCs/>
          <w:color w:val="000000" w:themeColor="text1"/>
          <w:sz w:val="16"/>
          <w:szCs w:val="16"/>
        </w:rPr>
        <w:t>** При обрезке на станках длина не свыше 7000 мм (12109).</w:t>
      </w:r>
    </w:p>
    <w:p w14:paraId="29385F6E" w14:textId="77777777" w:rsidR="00823A30" w:rsidRPr="008C5983" w:rsidRDefault="00823A30" w:rsidP="00183F5A">
      <w:pPr>
        <w:jc w:val="both"/>
        <w:rPr>
          <w:bCs/>
          <w:color w:val="000000" w:themeColor="text1"/>
          <w:sz w:val="16"/>
          <w:szCs w:val="16"/>
        </w:rPr>
      </w:pPr>
    </w:p>
    <w:p w14:paraId="586AC833"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138F3701" w14:textId="77777777" w:rsidR="008C196E" w:rsidRPr="008C5983" w:rsidRDefault="008C196E" w:rsidP="00183F5A">
      <w:pPr>
        <w:shd w:val="clear" w:color="auto" w:fill="FFFFFF"/>
        <w:jc w:val="both"/>
        <w:rPr>
          <w:bCs/>
          <w:i/>
          <w:color w:val="000000" w:themeColor="text1"/>
          <w:sz w:val="16"/>
          <w:szCs w:val="16"/>
        </w:rPr>
      </w:pPr>
    </w:p>
    <w:p w14:paraId="2463821A" w14:textId="77777777" w:rsidR="00CD4AD2" w:rsidRPr="008C5983" w:rsidRDefault="00CD4AD2" w:rsidP="00183F5A">
      <w:pPr>
        <w:jc w:val="both"/>
        <w:rPr>
          <w:bCs/>
          <w:color w:val="000000" w:themeColor="text1"/>
          <w:sz w:val="16"/>
          <w:szCs w:val="16"/>
        </w:rPr>
      </w:pPr>
      <w:r w:rsidRPr="008C5983">
        <w:rPr>
          <w:bCs/>
          <w:color w:val="000000" w:themeColor="text1"/>
          <w:sz w:val="16"/>
          <w:szCs w:val="16"/>
        </w:rPr>
        <w:t xml:space="preserve">1910 года были приобретены 5 аэропланов. Стоит заметить, что летом 1910 года был создан "Особый комитет по усилению воздушного флота на добровольные пожертвования". В следующем 1911 году часть аппаратов были приобретены на средства комитета. Всего для морского ведомства приобретено 14 аппаратов. Русские моряки широко проводили опыты по применению самолета на море. Так 11 мая 1911 года лейтенант </w:t>
      </w:r>
      <w:proofErr w:type="spellStart"/>
      <w:r w:rsidRPr="008C5983">
        <w:rPr>
          <w:bCs/>
          <w:color w:val="000000" w:themeColor="text1"/>
          <w:sz w:val="16"/>
          <w:szCs w:val="16"/>
        </w:rPr>
        <w:t>Дыбовский</w:t>
      </w:r>
      <w:proofErr w:type="spellEnd"/>
      <w:r w:rsidRPr="008C5983">
        <w:rPr>
          <w:bCs/>
          <w:color w:val="000000" w:themeColor="text1"/>
          <w:sz w:val="16"/>
          <w:szCs w:val="16"/>
        </w:rPr>
        <w:t xml:space="preserve"> осуществил поиск подводной лодки с аэроплана, заложив тем самым основы противолодочной борьбы с воздуха. Организационное начало авиации Российского флота было положено 19 апреля 1911 г., когда морской министр адмирал Чухнин дал "добро" на формирование в Севастополе и Кронштадте морских авиаотрядов в составе двух отделений, в каждое из которых входило по три аэроплана. В течении 1912-1913 гг. продолжалось приобретение аэропланов для морского ведомства. При этом закупались как гидропланы и поплавковые </w:t>
      </w:r>
      <w:proofErr w:type="gramStart"/>
      <w:r w:rsidRPr="008C5983">
        <w:rPr>
          <w:bCs/>
          <w:color w:val="000000" w:themeColor="text1"/>
          <w:sz w:val="16"/>
          <w:szCs w:val="16"/>
        </w:rPr>
        <w:t>самолеты</w:t>
      </w:r>
      <w:proofErr w:type="gramEnd"/>
      <w:r w:rsidRPr="008C5983">
        <w:rPr>
          <w:bCs/>
          <w:color w:val="000000" w:themeColor="text1"/>
          <w:sz w:val="16"/>
          <w:szCs w:val="16"/>
        </w:rPr>
        <w:t xml:space="preserve"> так и колесные аэропланы, которые использовались, прежде всего, для авиационных опытов и обучения пилотов. В феврале 1912 года морской министр адмирал Чухнин распорядился прекратить приобретение воздушной техники за границей и всемерно содействовать началу производства авиамоторов и аэропланов на отечественных казенных и государственных заводах в целях ликвидации зависимости от заграничных поставок и подписал разработанное МГШ "положение об Авиационной службе". Исключение делалось только в целях приобретения единичных экземпляров аэропланов и моторов, которые могли бы послужить образцом. На флотах приступили к организации </w:t>
      </w:r>
      <w:proofErr w:type="spellStart"/>
      <w:r w:rsidRPr="008C5983">
        <w:rPr>
          <w:bCs/>
          <w:color w:val="000000" w:themeColor="text1"/>
          <w:sz w:val="16"/>
          <w:szCs w:val="16"/>
        </w:rPr>
        <w:t>авиастанций</w:t>
      </w:r>
      <w:proofErr w:type="spellEnd"/>
      <w:r w:rsidRPr="008C5983">
        <w:rPr>
          <w:bCs/>
          <w:color w:val="000000" w:themeColor="text1"/>
          <w:sz w:val="16"/>
          <w:szCs w:val="16"/>
        </w:rPr>
        <w:t xml:space="preserve">. Проводились опыты по сбрасыванию бомб по морским целям, дискутируется возможность минных постановок и торпедных атак с воздуха. В 1913 году на каждом из флотов сформированы разведывательные </w:t>
      </w:r>
      <w:proofErr w:type="spellStart"/>
      <w:r w:rsidRPr="008C5983">
        <w:rPr>
          <w:bCs/>
          <w:color w:val="000000" w:themeColor="text1"/>
          <w:sz w:val="16"/>
          <w:szCs w:val="16"/>
        </w:rPr>
        <w:t>гидроотряды</w:t>
      </w:r>
      <w:proofErr w:type="spellEnd"/>
      <w:r w:rsidRPr="008C5983">
        <w:rPr>
          <w:bCs/>
          <w:color w:val="000000" w:themeColor="text1"/>
          <w:sz w:val="16"/>
          <w:szCs w:val="16"/>
        </w:rPr>
        <w:t xml:space="preserve"> и воздухоплавательные отряды. Приступили к производству летающих лодок типа Донне-</w:t>
      </w:r>
      <w:proofErr w:type="spellStart"/>
      <w:r w:rsidRPr="008C5983">
        <w:rPr>
          <w:bCs/>
          <w:color w:val="000000" w:themeColor="text1"/>
          <w:sz w:val="16"/>
          <w:szCs w:val="16"/>
        </w:rPr>
        <w:t>Левек</w:t>
      </w:r>
      <w:proofErr w:type="spellEnd"/>
      <w:r w:rsidRPr="008C5983">
        <w:rPr>
          <w:bCs/>
          <w:color w:val="000000" w:themeColor="text1"/>
          <w:sz w:val="16"/>
          <w:szCs w:val="16"/>
        </w:rPr>
        <w:t xml:space="preserve"> (ФБА) и "Кертис". На заводе Щетинина построена летающая лодка отечественной конструкции Щ-1 и вскоре начато ее производство. Для флота построено 2 тяжелых аэроплана "Гранд" на поплавках. Осенью 1913 года у британской фирмы АВРО приобретено несколько аэропланов типа "Авро-504". Первый боевой опыт русская флотская авиация получила в 1912 году во время Балканской войны. Решением морского министра был направлен в Болгарию авиаотряд, сформированный из летчиков-добровольцев (как офицеров флота, так и гражданских). Для авиаотряда было приобретено 3 "Блерио-XI", 5 "Фарман-IV" и 2 "Кертис-А1". Колесные аппараты успешно действовали во время осады турецкой крепости </w:t>
      </w:r>
      <w:proofErr w:type="spellStart"/>
      <w:r w:rsidRPr="008C5983">
        <w:rPr>
          <w:bCs/>
          <w:color w:val="000000" w:themeColor="text1"/>
          <w:sz w:val="16"/>
          <w:szCs w:val="16"/>
        </w:rPr>
        <w:t>Андрианополь</w:t>
      </w:r>
      <w:proofErr w:type="spellEnd"/>
      <w:r w:rsidRPr="008C5983">
        <w:rPr>
          <w:bCs/>
          <w:color w:val="000000" w:themeColor="text1"/>
          <w:sz w:val="16"/>
          <w:szCs w:val="16"/>
        </w:rPr>
        <w:t xml:space="preserve"> и во время боев на </w:t>
      </w:r>
      <w:proofErr w:type="spellStart"/>
      <w:r w:rsidRPr="008C5983">
        <w:rPr>
          <w:bCs/>
          <w:color w:val="000000" w:themeColor="text1"/>
          <w:sz w:val="16"/>
          <w:szCs w:val="16"/>
        </w:rPr>
        <w:t>Чаталджинской</w:t>
      </w:r>
      <w:proofErr w:type="spellEnd"/>
      <w:r w:rsidRPr="008C5983">
        <w:rPr>
          <w:bCs/>
          <w:color w:val="000000" w:themeColor="text1"/>
          <w:sz w:val="16"/>
          <w:szCs w:val="16"/>
        </w:rPr>
        <w:t xml:space="preserve"> позиции. Русские летчики вели разведку, сбрасывали листовки, обеспечивали связь. Тогда же было проведено опытное применение небольших, массой около 8-16 кг бомб и гранат, что вызывало очаги пожаров в крепости. Использование противником ружейного и артиллерийского огня против самолетов заставляло выполнять полеты на высоте 1000 м и более. Поплавковые Кертисы использовались для морской разведки и обороны Варны. Отмечено несколько случаев бомбардировок турецких кораблей. Полученный боевой опыт был внимательно изучен руководством морского министерства. По опыту Итало-турецкой и Балканской войн, основными задачами флотской авиации считалась разведка, бомбардирование и связь. В случае оказания содействия сухопутным войскам предполагалось корректировать огонь артиллерии по невидимым целям на суше. Предусматривалось вооружение самолетов пулеметами и легкими бомбами, но </w:t>
      </w:r>
      <w:r w:rsidRPr="008C5983">
        <w:rPr>
          <w:bCs/>
          <w:color w:val="000000" w:themeColor="text1"/>
          <w:sz w:val="16"/>
          <w:szCs w:val="16"/>
        </w:rPr>
        <w:lastRenderedPageBreak/>
        <w:t>указывалось, что ведение боевых действий не должно отвлекать авиацию от выполнения основной задачи по разведке. Тем не менее, именно в 1913 году морское ведомство всерьез озаботилось вопросом применения торпед. В августе начаты опыты по сбрасыванию первоначально макетов торпед с "Гранда" (12284).</w:t>
      </w:r>
    </w:p>
    <w:p w14:paraId="1882E7C1" w14:textId="77777777" w:rsidR="00CD4AD2" w:rsidRPr="008C5983" w:rsidRDefault="00CD4AD2" w:rsidP="00183F5A">
      <w:pPr>
        <w:jc w:val="both"/>
        <w:rPr>
          <w:bCs/>
          <w:color w:val="0070C0"/>
          <w:sz w:val="16"/>
          <w:szCs w:val="16"/>
        </w:rPr>
      </w:pPr>
    </w:p>
    <w:p w14:paraId="06E57570" w14:textId="77777777" w:rsidR="00DF4F44" w:rsidRPr="008C5983" w:rsidRDefault="00DF4F44" w:rsidP="00183F5A">
      <w:pPr>
        <w:jc w:val="both"/>
        <w:rPr>
          <w:bCs/>
          <w:color w:val="0070C0"/>
          <w:sz w:val="16"/>
          <w:szCs w:val="16"/>
        </w:rPr>
      </w:pPr>
      <w:r w:rsidRPr="008C5983">
        <w:rPr>
          <w:bCs/>
          <w:color w:val="0070C0"/>
          <w:sz w:val="16"/>
          <w:szCs w:val="16"/>
        </w:rPr>
        <w:t xml:space="preserve">В 1910 г. Военное ведомство закупило в Англии 8 самолетов фирмы Бристоль и во Франции </w:t>
      </w:r>
      <w:proofErr w:type="gramStart"/>
      <w:r w:rsidRPr="008C5983">
        <w:rPr>
          <w:bCs/>
          <w:color w:val="0070C0"/>
          <w:sz w:val="16"/>
          <w:szCs w:val="16"/>
        </w:rPr>
        <w:t>-  27</w:t>
      </w:r>
      <w:proofErr w:type="gramEnd"/>
      <w:r w:rsidRPr="008C5983">
        <w:rPr>
          <w:bCs/>
          <w:color w:val="0070C0"/>
          <w:sz w:val="16"/>
          <w:szCs w:val="16"/>
        </w:rPr>
        <w:t xml:space="preserve">;самолетов разных типов, в том числе поплавковый гидросамолет </w:t>
      </w:r>
      <w:proofErr w:type="spellStart"/>
      <w:r w:rsidRPr="008C5983">
        <w:rPr>
          <w:bCs/>
          <w:color w:val="0070C0"/>
          <w:sz w:val="16"/>
          <w:szCs w:val="16"/>
        </w:rPr>
        <w:t>типа«утка</w:t>
      </w:r>
      <w:proofErr w:type="spellEnd"/>
      <w:r w:rsidRPr="008C5983">
        <w:rPr>
          <w:bCs/>
          <w:color w:val="0070C0"/>
          <w:sz w:val="16"/>
          <w:szCs w:val="16"/>
        </w:rPr>
        <w:t>».</w:t>
      </w:r>
    </w:p>
    <w:p w14:paraId="2BD7046F" w14:textId="77777777" w:rsidR="00DF4F44" w:rsidRPr="008C5983" w:rsidRDefault="00DF4F44" w:rsidP="00183F5A">
      <w:pPr>
        <w:jc w:val="both"/>
        <w:rPr>
          <w:bCs/>
          <w:color w:val="0070C0"/>
          <w:sz w:val="16"/>
          <w:szCs w:val="16"/>
        </w:rPr>
      </w:pPr>
    </w:p>
    <w:p w14:paraId="72D1D962" w14:textId="77777777" w:rsidR="00DF4F44" w:rsidRPr="008C5983" w:rsidRDefault="00DF4F44" w:rsidP="00183F5A">
      <w:pPr>
        <w:jc w:val="both"/>
        <w:rPr>
          <w:bCs/>
          <w:color w:val="0070C0"/>
          <w:sz w:val="16"/>
          <w:szCs w:val="16"/>
        </w:rPr>
      </w:pPr>
      <w:r w:rsidRPr="008C5983">
        <w:rPr>
          <w:bCs/>
          <w:color w:val="0070C0"/>
          <w:sz w:val="16"/>
          <w:szCs w:val="16"/>
        </w:rPr>
        <w:t>В 1910 г. Департамент полиции разработал проект воздушного права. По этому праву «разрешение на приобретение летательных аппаратов частными лицами должно, выдаваться с особой осторожностью при наличии политической благонадежности и нравственных качеств».</w:t>
      </w:r>
    </w:p>
    <w:p w14:paraId="778D743E" w14:textId="013B9363" w:rsidR="00DF4F44" w:rsidRPr="008C5983" w:rsidRDefault="00DF4F44" w:rsidP="00183F5A">
      <w:pPr>
        <w:jc w:val="both"/>
        <w:rPr>
          <w:bCs/>
          <w:color w:val="0070C0"/>
          <w:sz w:val="16"/>
          <w:szCs w:val="16"/>
        </w:rPr>
      </w:pPr>
      <w:r w:rsidRPr="008C5983">
        <w:rPr>
          <w:bCs/>
          <w:color w:val="0070C0"/>
          <w:sz w:val="16"/>
          <w:szCs w:val="16"/>
        </w:rPr>
        <w:t>/Автомобиль</w:t>
      </w:r>
      <w:r w:rsidR="00AA43FD" w:rsidRPr="008C5983">
        <w:rPr>
          <w:bCs/>
          <w:color w:val="0070C0"/>
          <w:sz w:val="16"/>
          <w:szCs w:val="16"/>
        </w:rPr>
        <w:t xml:space="preserve"> и</w:t>
      </w:r>
      <w:r w:rsidRPr="008C5983">
        <w:rPr>
          <w:bCs/>
          <w:color w:val="0070C0"/>
          <w:sz w:val="16"/>
          <w:szCs w:val="16"/>
        </w:rPr>
        <w:t xml:space="preserve"> </w:t>
      </w:r>
      <w:proofErr w:type="spellStart"/>
      <w:r w:rsidRPr="008C5983">
        <w:rPr>
          <w:bCs/>
          <w:color w:val="0070C0"/>
          <w:sz w:val="16"/>
          <w:szCs w:val="16"/>
        </w:rPr>
        <w:t>воедухоплавание</w:t>
      </w:r>
      <w:proofErr w:type="spellEnd"/>
      <w:r w:rsidRPr="008C5983">
        <w:rPr>
          <w:bCs/>
          <w:color w:val="0070C0"/>
          <w:sz w:val="16"/>
          <w:szCs w:val="16"/>
        </w:rPr>
        <w:t>, 1911, № 14/ (23320).</w:t>
      </w:r>
    </w:p>
    <w:p w14:paraId="08B1613E" w14:textId="77777777" w:rsidR="00DF4F44" w:rsidRPr="008C5983" w:rsidRDefault="00DF4F44" w:rsidP="00183F5A">
      <w:pPr>
        <w:jc w:val="both"/>
        <w:rPr>
          <w:bCs/>
          <w:color w:val="0070C0"/>
          <w:sz w:val="16"/>
          <w:szCs w:val="16"/>
        </w:rPr>
      </w:pPr>
    </w:p>
    <w:p w14:paraId="17EC3E99" w14:textId="2A93E54E" w:rsidR="00DF4F44" w:rsidRPr="008C5983" w:rsidRDefault="00DF4F44" w:rsidP="00183F5A">
      <w:pPr>
        <w:jc w:val="both"/>
        <w:rPr>
          <w:bCs/>
          <w:color w:val="0070C0"/>
          <w:sz w:val="16"/>
          <w:szCs w:val="16"/>
        </w:rPr>
      </w:pPr>
      <w:r w:rsidRPr="008C5983">
        <w:rPr>
          <w:bCs/>
          <w:color w:val="0070C0"/>
          <w:sz w:val="16"/>
          <w:szCs w:val="16"/>
        </w:rPr>
        <w:t xml:space="preserve">1910 год ознаменовался стихийным ростом числа общественных воздухоплавательных </w:t>
      </w:r>
      <w:proofErr w:type="spellStart"/>
      <w:r w:rsidRPr="008C5983">
        <w:rPr>
          <w:bCs/>
          <w:color w:val="0070C0"/>
          <w:sz w:val="16"/>
          <w:szCs w:val="16"/>
        </w:rPr>
        <w:t>организацнй</w:t>
      </w:r>
      <w:proofErr w:type="spellEnd"/>
      <w:r w:rsidRPr="008C5983">
        <w:rPr>
          <w:bCs/>
          <w:color w:val="0070C0"/>
          <w:sz w:val="16"/>
          <w:szCs w:val="16"/>
        </w:rPr>
        <w:t xml:space="preserve">: кружков, обществ, аэроклубов. Многочисленные группы учащейся молодежи </w:t>
      </w:r>
      <w:proofErr w:type="spellStart"/>
      <w:r w:rsidRPr="008C5983">
        <w:rPr>
          <w:bCs/>
          <w:color w:val="0070C0"/>
          <w:sz w:val="16"/>
          <w:szCs w:val="16"/>
        </w:rPr>
        <w:t>построилн</w:t>
      </w:r>
      <w:proofErr w:type="spellEnd"/>
      <w:r w:rsidRPr="008C5983">
        <w:rPr>
          <w:bCs/>
          <w:color w:val="0070C0"/>
          <w:sz w:val="16"/>
          <w:szCs w:val="16"/>
        </w:rPr>
        <w:t xml:space="preserve"> несколько десятков планеров и летали на них. Этому успеху, между прочим, способствовала брошюра </w:t>
      </w:r>
      <w:proofErr w:type="spellStart"/>
      <w:r w:rsidRPr="008C5983">
        <w:rPr>
          <w:bCs/>
          <w:color w:val="0070C0"/>
          <w:sz w:val="16"/>
          <w:szCs w:val="16"/>
        </w:rPr>
        <w:t>Н.В.Делоне</w:t>
      </w:r>
      <w:proofErr w:type="spellEnd"/>
      <w:r w:rsidRPr="008C5983">
        <w:rPr>
          <w:bCs/>
          <w:color w:val="0070C0"/>
          <w:sz w:val="16"/>
          <w:szCs w:val="16"/>
        </w:rPr>
        <w:t xml:space="preserve"> «Устройство делового и легкого планера и способы летания на </w:t>
      </w:r>
      <w:proofErr w:type="spellStart"/>
      <w:r w:rsidRPr="008C5983">
        <w:rPr>
          <w:bCs/>
          <w:color w:val="0070C0"/>
          <w:sz w:val="16"/>
          <w:szCs w:val="16"/>
        </w:rPr>
        <w:t>ием</w:t>
      </w:r>
      <w:proofErr w:type="spellEnd"/>
      <w:r w:rsidRPr="008C5983">
        <w:rPr>
          <w:bCs/>
          <w:color w:val="0070C0"/>
          <w:sz w:val="16"/>
          <w:szCs w:val="16"/>
        </w:rPr>
        <w:t>»/1910/.</w:t>
      </w:r>
    </w:p>
    <w:p w14:paraId="5D2A3A76" w14:textId="0D6AC466" w:rsidR="00DF4F44" w:rsidRPr="008C5983" w:rsidRDefault="00DF4F44" w:rsidP="00183F5A">
      <w:pPr>
        <w:jc w:val="both"/>
        <w:rPr>
          <w:bCs/>
          <w:color w:val="0070C0"/>
          <w:sz w:val="16"/>
          <w:szCs w:val="16"/>
        </w:rPr>
      </w:pPr>
      <w:r w:rsidRPr="008C5983">
        <w:rPr>
          <w:bCs/>
          <w:color w:val="0070C0"/>
          <w:sz w:val="16"/>
          <w:szCs w:val="16"/>
        </w:rPr>
        <w:t xml:space="preserve">На планерах летали: </w:t>
      </w:r>
      <w:proofErr w:type="spellStart"/>
      <w:r w:rsidRPr="008C5983">
        <w:rPr>
          <w:bCs/>
          <w:color w:val="0070C0"/>
          <w:sz w:val="16"/>
          <w:szCs w:val="16"/>
        </w:rPr>
        <w:t>Тереверко</w:t>
      </w:r>
      <w:proofErr w:type="spellEnd"/>
      <w:r w:rsidRPr="008C5983">
        <w:rPr>
          <w:bCs/>
          <w:color w:val="0070C0"/>
          <w:sz w:val="16"/>
          <w:szCs w:val="16"/>
        </w:rPr>
        <w:t xml:space="preserve">, Бобылев, Осипов, </w:t>
      </w:r>
      <w:proofErr w:type="spellStart"/>
      <w:r w:rsidRPr="008C5983">
        <w:rPr>
          <w:bCs/>
          <w:color w:val="0070C0"/>
          <w:sz w:val="16"/>
          <w:szCs w:val="16"/>
        </w:rPr>
        <w:t>Шиуков</w:t>
      </w:r>
      <w:proofErr w:type="spellEnd"/>
      <w:r w:rsidRPr="008C5983">
        <w:rPr>
          <w:bCs/>
          <w:color w:val="0070C0"/>
          <w:sz w:val="16"/>
          <w:szCs w:val="16"/>
        </w:rPr>
        <w:t xml:space="preserve"> - в Тиф</w:t>
      </w:r>
      <w:r w:rsidRPr="008C5983">
        <w:rPr>
          <w:bCs/>
          <w:color w:val="0070C0"/>
          <w:sz w:val="16"/>
          <w:szCs w:val="16"/>
        </w:rPr>
        <w:softHyphen/>
        <w:t xml:space="preserve">лисе, Векшин в </w:t>
      </w:r>
      <w:proofErr w:type="spellStart"/>
      <w:r w:rsidRPr="008C5983">
        <w:rPr>
          <w:bCs/>
          <w:color w:val="0070C0"/>
          <w:sz w:val="16"/>
          <w:szCs w:val="16"/>
        </w:rPr>
        <w:t>Гапсале</w:t>
      </w:r>
      <w:proofErr w:type="spellEnd"/>
      <w:r w:rsidRPr="008C5983">
        <w:rPr>
          <w:bCs/>
          <w:color w:val="0070C0"/>
          <w:sz w:val="16"/>
          <w:szCs w:val="16"/>
        </w:rPr>
        <w:t xml:space="preserve">, </w:t>
      </w:r>
      <w:proofErr w:type="spellStart"/>
      <w:r w:rsidRPr="008C5983">
        <w:rPr>
          <w:bCs/>
          <w:color w:val="0070C0"/>
          <w:sz w:val="16"/>
          <w:szCs w:val="16"/>
        </w:rPr>
        <w:t>Алехнович</w:t>
      </w:r>
      <w:proofErr w:type="spellEnd"/>
      <w:r w:rsidRPr="008C5983">
        <w:rPr>
          <w:bCs/>
          <w:color w:val="0070C0"/>
          <w:sz w:val="16"/>
          <w:szCs w:val="16"/>
        </w:rPr>
        <w:t xml:space="preserve"> в Смоленске, Фальц-Фейн в Сумах, Богомолов в Томске, Громадский во Владивостоке, </w:t>
      </w:r>
      <w:proofErr w:type="spellStart"/>
      <w:r w:rsidRPr="008C5983">
        <w:rPr>
          <w:bCs/>
          <w:color w:val="0070C0"/>
          <w:sz w:val="16"/>
          <w:szCs w:val="16"/>
        </w:rPr>
        <w:t>Зарекидзе</w:t>
      </w:r>
      <w:proofErr w:type="spellEnd"/>
      <w:r w:rsidRPr="008C5983">
        <w:rPr>
          <w:bCs/>
          <w:color w:val="0070C0"/>
          <w:sz w:val="16"/>
          <w:szCs w:val="16"/>
        </w:rPr>
        <w:t xml:space="preserve"> в Баку, </w:t>
      </w:r>
      <w:proofErr w:type="spellStart"/>
      <w:r w:rsidRPr="008C5983">
        <w:rPr>
          <w:bCs/>
          <w:color w:val="0070C0"/>
          <w:sz w:val="16"/>
          <w:szCs w:val="16"/>
        </w:rPr>
        <w:t>Бодиско</w:t>
      </w:r>
      <w:proofErr w:type="spellEnd"/>
      <w:r w:rsidRPr="008C5983">
        <w:rPr>
          <w:bCs/>
          <w:color w:val="0070C0"/>
          <w:sz w:val="16"/>
          <w:szCs w:val="16"/>
        </w:rPr>
        <w:t xml:space="preserve">, Попов, Никонов - в Хабаровске, Черкасов, Завьялов, Орловский - в Одессе, </w:t>
      </w:r>
      <w:proofErr w:type="spellStart"/>
      <w:r w:rsidRPr="008C5983">
        <w:rPr>
          <w:bCs/>
          <w:color w:val="0070C0"/>
          <w:sz w:val="16"/>
          <w:szCs w:val="16"/>
        </w:rPr>
        <w:t>Карпека</w:t>
      </w:r>
      <w:proofErr w:type="spellEnd"/>
      <w:r w:rsidRPr="008C5983">
        <w:rPr>
          <w:bCs/>
          <w:color w:val="0070C0"/>
          <w:sz w:val="16"/>
          <w:szCs w:val="16"/>
        </w:rPr>
        <w:t xml:space="preserve"> в Черкассах, Лебедев, Воробьев, Карачан - в Петер</w:t>
      </w:r>
      <w:r w:rsidRPr="008C5983">
        <w:rPr>
          <w:bCs/>
          <w:color w:val="0070C0"/>
          <w:sz w:val="16"/>
          <w:szCs w:val="16"/>
        </w:rPr>
        <w:softHyphen/>
        <w:t xml:space="preserve">бурге, Мельников в </w:t>
      </w:r>
      <w:proofErr w:type="spellStart"/>
      <w:r w:rsidRPr="008C5983">
        <w:rPr>
          <w:bCs/>
          <w:color w:val="0070C0"/>
          <w:sz w:val="16"/>
          <w:szCs w:val="16"/>
        </w:rPr>
        <w:t>Верхнеудинске</w:t>
      </w:r>
      <w:proofErr w:type="spellEnd"/>
      <w:r w:rsidRPr="008C5983">
        <w:rPr>
          <w:bCs/>
          <w:color w:val="0070C0"/>
          <w:sz w:val="16"/>
          <w:szCs w:val="16"/>
        </w:rPr>
        <w:t>, Савицкий в Чите, Васильев в Пол</w:t>
      </w:r>
      <w:r w:rsidRPr="008C5983">
        <w:rPr>
          <w:bCs/>
          <w:color w:val="0070C0"/>
          <w:sz w:val="16"/>
          <w:szCs w:val="16"/>
        </w:rPr>
        <w:softHyphen/>
        <w:t xml:space="preserve">таве, </w:t>
      </w:r>
      <w:proofErr w:type="spellStart"/>
      <w:r w:rsidRPr="008C5983">
        <w:rPr>
          <w:bCs/>
          <w:color w:val="0070C0"/>
          <w:sz w:val="16"/>
          <w:szCs w:val="16"/>
        </w:rPr>
        <w:t>Довонковский</w:t>
      </w:r>
      <w:proofErr w:type="spellEnd"/>
      <w:r w:rsidRPr="008C5983">
        <w:rPr>
          <w:bCs/>
          <w:color w:val="0070C0"/>
          <w:sz w:val="16"/>
          <w:szCs w:val="16"/>
        </w:rPr>
        <w:t xml:space="preserve"> в Минске, </w:t>
      </w:r>
      <w:proofErr w:type="spellStart"/>
      <w:r w:rsidRPr="008C5983">
        <w:rPr>
          <w:bCs/>
          <w:color w:val="0070C0"/>
          <w:sz w:val="16"/>
          <w:szCs w:val="16"/>
        </w:rPr>
        <w:t>Платт</w:t>
      </w:r>
      <w:proofErr w:type="spellEnd"/>
      <w:r w:rsidRPr="008C5983">
        <w:rPr>
          <w:bCs/>
          <w:color w:val="0070C0"/>
          <w:sz w:val="16"/>
          <w:szCs w:val="16"/>
        </w:rPr>
        <w:t xml:space="preserve"> в Ахалцихе, </w:t>
      </w:r>
      <w:proofErr w:type="spellStart"/>
      <w:r w:rsidRPr="008C5983">
        <w:rPr>
          <w:bCs/>
          <w:color w:val="0070C0"/>
          <w:sz w:val="16"/>
          <w:szCs w:val="16"/>
        </w:rPr>
        <w:t>Швелев</w:t>
      </w:r>
      <w:proofErr w:type="spellEnd"/>
      <w:r w:rsidRPr="008C5983">
        <w:rPr>
          <w:bCs/>
          <w:color w:val="0070C0"/>
          <w:sz w:val="16"/>
          <w:szCs w:val="16"/>
        </w:rPr>
        <w:t xml:space="preserve">, Лавров, Фуга </w:t>
      </w:r>
      <w:proofErr w:type="spellStart"/>
      <w:r w:rsidRPr="008C5983">
        <w:rPr>
          <w:bCs/>
          <w:color w:val="0070C0"/>
          <w:sz w:val="16"/>
          <w:szCs w:val="16"/>
        </w:rPr>
        <w:t>Левич</w:t>
      </w:r>
      <w:proofErr w:type="spellEnd"/>
      <w:r w:rsidRPr="008C5983">
        <w:rPr>
          <w:bCs/>
          <w:color w:val="0070C0"/>
          <w:sz w:val="16"/>
          <w:szCs w:val="16"/>
        </w:rPr>
        <w:t xml:space="preserve"> - в Вильно, Венцели, </w:t>
      </w:r>
      <w:proofErr w:type="spellStart"/>
      <w:r w:rsidRPr="008C5983">
        <w:rPr>
          <w:bCs/>
          <w:color w:val="0070C0"/>
          <w:sz w:val="16"/>
          <w:szCs w:val="16"/>
        </w:rPr>
        <w:t>Духовецкий</w:t>
      </w:r>
      <w:proofErr w:type="spellEnd"/>
      <w:r w:rsidRPr="008C5983">
        <w:rPr>
          <w:bCs/>
          <w:color w:val="0070C0"/>
          <w:sz w:val="16"/>
          <w:szCs w:val="16"/>
        </w:rPr>
        <w:t xml:space="preserve">, Туполев, </w:t>
      </w:r>
      <w:proofErr w:type="spellStart"/>
      <w:r w:rsidRPr="008C5983">
        <w:rPr>
          <w:bCs/>
          <w:color w:val="0070C0"/>
          <w:sz w:val="16"/>
          <w:szCs w:val="16"/>
        </w:rPr>
        <w:t>Россинский</w:t>
      </w:r>
      <w:proofErr w:type="spellEnd"/>
      <w:r w:rsidRPr="008C5983">
        <w:rPr>
          <w:bCs/>
          <w:color w:val="0070C0"/>
          <w:sz w:val="16"/>
          <w:szCs w:val="16"/>
        </w:rPr>
        <w:t xml:space="preserve"> - в Москве. Кроме того, летали студенты МВТУ, </w:t>
      </w:r>
      <w:proofErr w:type="spellStart"/>
      <w:r w:rsidRPr="008C5983">
        <w:rPr>
          <w:bCs/>
          <w:color w:val="0070C0"/>
          <w:sz w:val="16"/>
          <w:szCs w:val="16"/>
        </w:rPr>
        <w:t>Петербургекого</w:t>
      </w:r>
      <w:proofErr w:type="spellEnd"/>
      <w:r w:rsidRPr="008C5983">
        <w:rPr>
          <w:bCs/>
          <w:color w:val="0070C0"/>
          <w:sz w:val="16"/>
          <w:szCs w:val="16"/>
        </w:rPr>
        <w:t xml:space="preserve"> политехниче</w:t>
      </w:r>
      <w:r w:rsidRPr="008C5983">
        <w:rPr>
          <w:bCs/>
          <w:color w:val="0070C0"/>
          <w:sz w:val="16"/>
          <w:szCs w:val="16"/>
        </w:rPr>
        <w:softHyphen/>
        <w:t>ского института, Томского технологического и других (23320).</w:t>
      </w:r>
    </w:p>
    <w:p w14:paraId="3811BAA0" w14:textId="77777777" w:rsidR="00DF4F44" w:rsidRPr="008C5983" w:rsidRDefault="00DF4F44" w:rsidP="00183F5A">
      <w:pPr>
        <w:jc w:val="both"/>
        <w:rPr>
          <w:bCs/>
          <w:color w:val="0070C0"/>
          <w:sz w:val="16"/>
          <w:szCs w:val="16"/>
        </w:rPr>
      </w:pPr>
    </w:p>
    <w:p w14:paraId="1B316C56" w14:textId="77777777" w:rsidR="00DF4F44" w:rsidRPr="008C5983" w:rsidRDefault="00DF4F44" w:rsidP="00183F5A">
      <w:pPr>
        <w:jc w:val="both"/>
        <w:rPr>
          <w:bCs/>
          <w:color w:val="0070C0"/>
          <w:sz w:val="16"/>
          <w:szCs w:val="16"/>
        </w:rPr>
      </w:pPr>
      <w:r w:rsidRPr="008C5983">
        <w:rPr>
          <w:bCs/>
          <w:color w:val="0070C0"/>
          <w:sz w:val="16"/>
          <w:szCs w:val="16"/>
        </w:rPr>
        <w:t>В 1910 г. было сформировано 4 воздухоплавательных роты, приобретено во Франции 3 и построено в России два небольших дирижабля мягкой системы. К концу года военное воздухоплавание состояло из 12 ди</w:t>
      </w:r>
      <w:r w:rsidRPr="008C5983">
        <w:rPr>
          <w:bCs/>
          <w:color w:val="0070C0"/>
          <w:sz w:val="16"/>
          <w:szCs w:val="16"/>
        </w:rPr>
        <w:softHyphen/>
        <w:t xml:space="preserve">рижаблей разных систем, </w:t>
      </w:r>
      <w:proofErr w:type="spellStart"/>
      <w:proofErr w:type="gramStart"/>
      <w:r w:rsidRPr="008C5983">
        <w:rPr>
          <w:bCs/>
          <w:color w:val="0070C0"/>
          <w:sz w:val="16"/>
          <w:szCs w:val="16"/>
        </w:rPr>
        <w:t>об”емов</w:t>
      </w:r>
      <w:proofErr w:type="spellEnd"/>
      <w:proofErr w:type="gramEnd"/>
      <w:r w:rsidRPr="008C5983">
        <w:rPr>
          <w:bCs/>
          <w:color w:val="0070C0"/>
          <w:sz w:val="16"/>
          <w:szCs w:val="16"/>
        </w:rPr>
        <w:t xml:space="preserve"> и мощностей, привязных и свобод</w:t>
      </w:r>
      <w:r w:rsidRPr="008C5983">
        <w:rPr>
          <w:bCs/>
          <w:color w:val="0070C0"/>
          <w:sz w:val="16"/>
          <w:szCs w:val="16"/>
        </w:rPr>
        <w:softHyphen/>
        <w:t>ных аэростатов как отечественной, так и заграничной постройки (23320).</w:t>
      </w:r>
    </w:p>
    <w:p w14:paraId="5215DB69" w14:textId="77777777" w:rsidR="00DF4F44" w:rsidRPr="008C5983" w:rsidRDefault="00DF4F44" w:rsidP="00183F5A">
      <w:pPr>
        <w:jc w:val="both"/>
        <w:rPr>
          <w:bCs/>
          <w:color w:val="0070C0"/>
          <w:sz w:val="16"/>
          <w:szCs w:val="16"/>
        </w:rPr>
      </w:pPr>
    </w:p>
    <w:p w14:paraId="783DD91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С 1910 г. в России регулярно проводили «</w:t>
      </w:r>
      <w:proofErr w:type="spellStart"/>
      <w:r w:rsidRPr="008C5983">
        <w:rPr>
          <w:b w:val="0"/>
          <w:bCs/>
          <w:color w:val="000000" w:themeColor="text1"/>
          <w:sz w:val="16"/>
          <w:szCs w:val="16"/>
        </w:rPr>
        <w:t>авиамитинги</w:t>
      </w:r>
      <w:proofErr w:type="spellEnd"/>
      <w:r w:rsidRPr="008C5983">
        <w:rPr>
          <w:b w:val="0"/>
          <w:bCs/>
          <w:color w:val="000000" w:themeColor="text1"/>
          <w:sz w:val="16"/>
          <w:szCs w:val="16"/>
        </w:rPr>
        <w:t>» (спортивные состязания), где выступали гражданские летчики («пилоты-профессионалы»). Офицерам-летчикам в них разрешалось участвовать только по персональному разрешению. На 1911 г. запланировали три основных спортивных мероприятия — авиационные недели в Петербурге и Москве и перелет Петербург—Москва. В программы этих соревнований включили и военные конкурсы, многие из них в своем предвидении, как оказалось, далеко опередили взгляды военных на будущее военной авиации (15464).</w:t>
      </w:r>
    </w:p>
    <w:p w14:paraId="77BEE667" w14:textId="77777777" w:rsidR="008C196E" w:rsidRPr="008C5983" w:rsidRDefault="008C196E" w:rsidP="00183F5A">
      <w:pPr>
        <w:pStyle w:val="2"/>
        <w:spacing w:before="0" w:after="0"/>
        <w:jc w:val="both"/>
        <w:rPr>
          <w:b w:val="0"/>
          <w:bCs/>
          <w:color w:val="000000" w:themeColor="text1"/>
          <w:sz w:val="16"/>
          <w:szCs w:val="16"/>
        </w:rPr>
      </w:pPr>
    </w:p>
    <w:p w14:paraId="7199F886"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1910 г. МОВ, развивая научную деятельность на Ходынском поле, организовало метеонаблюдения для изучения местных воздушных течений. В будущем здесь планировали создать аэрологическую станцию. В конце года МОВ, желая изучить постановку метеонаблюдений в других городах, командировало в Санкт-Петербург нескольких студентов из змейковой комиссии при Обществе осмотреть метеостанцию в Павловске и изучить постановку наблюдений. Приближалось 5 января (н. ст.) 1911 г. — первый Международный день научного воздухоплавания, установленный специальной международной комиссией. В аэродинамической лаборатории И ТУ срочно готовили приборы. В тот день змейковая комиссия собиралась на аэродроме поднимать воздушные змеи с самописцами для исследования верхних слоев атмосферы. Летом 1911 г. на Ходынском поле открыли первую в России авиационную аэрологическую станцию, которой заведовал много сделавший для ее создания студент </w:t>
      </w:r>
      <w:proofErr w:type="spellStart"/>
      <w:r w:rsidRPr="008C5983">
        <w:rPr>
          <w:b w:val="0"/>
          <w:bCs/>
          <w:color w:val="000000" w:themeColor="text1"/>
          <w:sz w:val="16"/>
          <w:szCs w:val="16"/>
        </w:rPr>
        <w:t>А.В.Духовецкий</w:t>
      </w:r>
      <w:proofErr w:type="spellEnd"/>
      <w:r w:rsidRPr="008C5983">
        <w:rPr>
          <w:b w:val="0"/>
          <w:bCs/>
          <w:color w:val="000000" w:themeColor="text1"/>
          <w:sz w:val="16"/>
          <w:szCs w:val="16"/>
        </w:rPr>
        <w:t>.</w:t>
      </w:r>
    </w:p>
    <w:p w14:paraId="3AE0174E"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Из отчета инспектировавшего в ноябре 1911 г. Московский аэродром и присутствовавшего на заседаниях МОВ подполковника Немченко видно, как </w:t>
      </w:r>
      <w:proofErr w:type="spellStart"/>
      <w:r w:rsidRPr="008C5983">
        <w:rPr>
          <w:b w:val="0"/>
          <w:bCs/>
          <w:color w:val="000000" w:themeColor="text1"/>
          <w:sz w:val="16"/>
          <w:szCs w:val="16"/>
        </w:rPr>
        <w:t>Н.Е.Жуковский</w:t>
      </w:r>
      <w:proofErr w:type="spellEnd"/>
      <w:r w:rsidRPr="008C5983">
        <w:rPr>
          <w:b w:val="0"/>
          <w:bCs/>
          <w:color w:val="000000" w:themeColor="text1"/>
          <w:sz w:val="16"/>
          <w:szCs w:val="16"/>
        </w:rPr>
        <w:t xml:space="preserve"> с коллегами планировали вести научно-исследовательскую работу по проектированию и созданию летательных аппаратов: «Выяснился </w:t>
      </w:r>
      <w:proofErr w:type="gramStart"/>
      <w:r w:rsidRPr="008C5983">
        <w:rPr>
          <w:b w:val="0"/>
          <w:bCs/>
          <w:color w:val="000000" w:themeColor="text1"/>
          <w:sz w:val="16"/>
          <w:szCs w:val="16"/>
        </w:rPr>
        <w:t>путь</w:t>
      </w:r>
      <w:proofErr w:type="gramEnd"/>
      <w:r w:rsidRPr="008C5983">
        <w:rPr>
          <w:b w:val="0"/>
          <w:bCs/>
          <w:color w:val="000000" w:themeColor="text1"/>
          <w:sz w:val="16"/>
          <w:szCs w:val="16"/>
        </w:rPr>
        <w:t xml:space="preserve"> по которому этим обществом предложено следовать при разработке и постройке научно-сконструированного русского аэроплана. Для этого намечено следующее:</w:t>
      </w:r>
    </w:p>
    <w:p w14:paraId="41EAD118"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а/ вычисление теоретическим путем каждой части аэроплана и установления наиболее выгодного очертания этих частей, </w:t>
      </w:r>
    </w:p>
    <w:p w14:paraId="686463AD"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б/ поверка построенных на основании расчета частей и винтов аэроплана опытным путем в аэродинамических лабораториях Московского университета и московского инженерного училища, и, если представится возможность, то в соответственных лабораториях учебных заведений гор. </w:t>
      </w:r>
      <w:proofErr w:type="spellStart"/>
      <w:r w:rsidRPr="008C5983">
        <w:rPr>
          <w:b w:val="0"/>
          <w:bCs/>
          <w:color w:val="000000" w:themeColor="text1"/>
          <w:sz w:val="16"/>
          <w:szCs w:val="16"/>
        </w:rPr>
        <w:t>С.Петербурга</w:t>
      </w:r>
      <w:proofErr w:type="spellEnd"/>
      <w:r w:rsidRPr="008C5983">
        <w:rPr>
          <w:b w:val="0"/>
          <w:bCs/>
          <w:color w:val="000000" w:themeColor="text1"/>
          <w:sz w:val="16"/>
          <w:szCs w:val="16"/>
        </w:rPr>
        <w:t xml:space="preserve">, </w:t>
      </w:r>
    </w:p>
    <w:p w14:paraId="6E50DB81"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в/ проверка построенных и собранных частей и винта аэроплана на открытом воздухе в условиях, близких к действительному полету аэроплана». Далее в отчете шло описание «натурного эксперимента»: «Для этой цели, как выяснилось, можно будет воспользоваться предоставляемым городом Москвой участком трамвайного пути длиною 1,1 версты проложенным в местности, относительно мало заселенной (около Петровского дворца). Рельсовый путь и телефон, на которых можно будет производить испытания, при достижении поступательной скорости 50—80 верст в час предоставлены будут городом для упомянутой цели с января месяца по ночам от 12 часов ночи до 6-ти часов утра. Кроме того, город предоставляет обществу материал (рельсы) для прокладки специального кругового пути на Ходынском поле для производства таких же испытаний.» (15464).</w:t>
      </w:r>
    </w:p>
    <w:p w14:paraId="2F01E724" w14:textId="77777777" w:rsidR="008C196E" w:rsidRPr="008C5983" w:rsidRDefault="008C196E" w:rsidP="00183F5A">
      <w:pPr>
        <w:pStyle w:val="2"/>
        <w:spacing w:before="0" w:after="0"/>
        <w:jc w:val="both"/>
        <w:rPr>
          <w:b w:val="0"/>
          <w:bCs/>
          <w:color w:val="000000" w:themeColor="text1"/>
          <w:sz w:val="16"/>
          <w:szCs w:val="16"/>
        </w:rPr>
      </w:pPr>
    </w:p>
    <w:p w14:paraId="770D0C8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Начиная с 1910 г., авиационная жизнь на Ходынском поле постоянно развивалась и расцветала все новыми красками. В ангарах вдоль Петербургского шоссе от зари до зари кипела работа: шла сборка построенных умелыми руками «авиаторов' конструкторов» и рабочих «Дукса» аэропланов. Прямо от своих ангаров они </w:t>
      </w:r>
      <w:proofErr w:type="spellStart"/>
      <w:r w:rsidRPr="008C5983">
        <w:rPr>
          <w:b w:val="0"/>
          <w:bCs/>
          <w:color w:val="000000" w:themeColor="text1"/>
          <w:sz w:val="16"/>
          <w:szCs w:val="16"/>
        </w:rPr>
        <w:t>подиимались</w:t>
      </w:r>
      <w:proofErr w:type="spellEnd"/>
      <w:r w:rsidRPr="008C5983">
        <w:rPr>
          <w:b w:val="0"/>
          <w:bCs/>
          <w:color w:val="000000" w:themeColor="text1"/>
          <w:sz w:val="16"/>
          <w:szCs w:val="16"/>
        </w:rPr>
        <w:t xml:space="preserve"> в небо для всевозможных испытаний, параллельно шло обучение летчиков. Так выглядела «будничная» Ходынка. Ее «рабочая» деятельность с короткими перерывами на еду и сон продолжалась семь дней в неделю, двенадцать месяцев в году, как позже стали говорить — «от </w:t>
      </w:r>
      <w:proofErr w:type="spellStart"/>
      <w:r w:rsidRPr="008C5983">
        <w:rPr>
          <w:b w:val="0"/>
          <w:bCs/>
          <w:color w:val="000000" w:themeColor="text1"/>
          <w:sz w:val="16"/>
          <w:szCs w:val="16"/>
        </w:rPr>
        <w:t>темнадцати</w:t>
      </w:r>
      <w:proofErr w:type="spellEnd"/>
      <w:r w:rsidRPr="008C5983">
        <w:rPr>
          <w:b w:val="0"/>
          <w:bCs/>
          <w:color w:val="000000" w:themeColor="text1"/>
          <w:sz w:val="16"/>
          <w:szCs w:val="16"/>
        </w:rPr>
        <w:t xml:space="preserve"> до </w:t>
      </w:r>
      <w:proofErr w:type="spellStart"/>
      <w:r w:rsidRPr="008C5983">
        <w:rPr>
          <w:b w:val="0"/>
          <w:bCs/>
          <w:color w:val="000000" w:themeColor="text1"/>
          <w:sz w:val="16"/>
          <w:szCs w:val="16"/>
        </w:rPr>
        <w:t>темнадцати</w:t>
      </w:r>
      <w:proofErr w:type="spellEnd"/>
      <w:r w:rsidRPr="008C5983">
        <w:rPr>
          <w:b w:val="0"/>
          <w:bCs/>
          <w:color w:val="000000" w:themeColor="text1"/>
          <w:sz w:val="16"/>
          <w:szCs w:val="16"/>
        </w:rPr>
        <w:t xml:space="preserve">». Некоторые энтузиасты просто переселялись на Ходынку, студент ИМТУ </w:t>
      </w:r>
      <w:proofErr w:type="spellStart"/>
      <w:r w:rsidRPr="008C5983">
        <w:rPr>
          <w:b w:val="0"/>
          <w:bCs/>
          <w:color w:val="000000" w:themeColor="text1"/>
          <w:sz w:val="16"/>
          <w:szCs w:val="16"/>
        </w:rPr>
        <w:t>А.К.Тихомиров</w:t>
      </w:r>
      <w:proofErr w:type="spellEnd"/>
      <w:r w:rsidRPr="008C5983">
        <w:rPr>
          <w:b w:val="0"/>
          <w:bCs/>
          <w:color w:val="000000" w:themeColor="text1"/>
          <w:sz w:val="16"/>
          <w:szCs w:val="16"/>
        </w:rPr>
        <w:t xml:space="preserve"> в прошении в Общество Леденцова так прямо и указал: «Жительство имею: Москва, Ходынка, Аэродром.» Но нередко в этой будничной жизни случались авиационные праздники, когда Ходынское поле заполняли десятки и сотни тысяч зрителей, а каждый полет сопровождался бурей восторгов, цветов и эмоций.</w:t>
      </w:r>
    </w:p>
    <w:p w14:paraId="4AA720BD"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Ходынский аэродром находился рядом с Петровским дворцом. От Белорусского вокзала до Петровского парка ходил трамвай № 6, прямо от конечной трамвайной остановки тянулся деревянный забор, ограждавший аэродром. Главный вход находился напротив Стрельнинского переулка (ныне ул. Пилота Нестерова). Войдя в ворота с надписью «Аэродром И.М.О.В.», посетители могли увидеть большое деревянное здание офицерского собрания. Над ним, как правило, висел полотняный конус — указатель направления ветра и шар или флаг, оранжевый или синий, означавший разрешение или запрет полетов. Справа находились мастерские и подсобные помещения школы авиации и ряд ангаров, где хранились самолеты школы и частных владельцев. Слева в ряд вытянулись членский павильон МОВ, трибуны для зрителей, аэродромный павильон завода «Дукс», справа от него роскошный павильон известного московского авиатора и «мецената» </w:t>
      </w:r>
      <w:proofErr w:type="spellStart"/>
      <w:r w:rsidRPr="008C5983">
        <w:rPr>
          <w:b w:val="0"/>
          <w:bCs/>
          <w:color w:val="000000" w:themeColor="text1"/>
          <w:sz w:val="16"/>
          <w:szCs w:val="16"/>
        </w:rPr>
        <w:t>В.В.Прохорова</w:t>
      </w:r>
      <w:proofErr w:type="spellEnd"/>
      <w:r w:rsidRPr="008C5983">
        <w:rPr>
          <w:b w:val="0"/>
          <w:bCs/>
          <w:color w:val="000000" w:themeColor="text1"/>
          <w:sz w:val="16"/>
          <w:szCs w:val="16"/>
        </w:rPr>
        <w:t>.</w:t>
      </w:r>
    </w:p>
    <w:p w14:paraId="089FD066"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Над павильоном возвышалась статуя Икара с распростертыми, как у птицы, крыльями. По углам стояли статуи греческих богинь — покровительниц искусств, под козырьком на фасаде красовалась философская надпись: «</w:t>
      </w:r>
      <w:proofErr w:type="spellStart"/>
      <w:r w:rsidRPr="008C5983">
        <w:rPr>
          <w:b w:val="0"/>
          <w:bCs/>
          <w:color w:val="000000" w:themeColor="text1"/>
          <w:sz w:val="16"/>
          <w:szCs w:val="16"/>
        </w:rPr>
        <w:t>Vers</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les</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nouveaux</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de</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la</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vie</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etemele</w:t>
      </w:r>
      <w:proofErr w:type="spellEnd"/>
      <w:r w:rsidRPr="008C5983">
        <w:rPr>
          <w:b w:val="0"/>
          <w:bCs/>
          <w:color w:val="000000" w:themeColor="text1"/>
          <w:sz w:val="16"/>
          <w:szCs w:val="16"/>
        </w:rPr>
        <w:t xml:space="preserve">!» («К новым берегам вечной жизни!») Застекленный павильон располагался прямо на крыше ангара. Его устлали коврами и украсили картинами, в нем был великолепный буфет. Перед огромным стеклом с видом на летное поле стояли кресла для гостей. Почетными посетителями павильона считались известные театральные деятели </w:t>
      </w:r>
      <w:proofErr w:type="spellStart"/>
      <w:r w:rsidRPr="008C5983">
        <w:rPr>
          <w:b w:val="0"/>
          <w:bCs/>
          <w:color w:val="000000" w:themeColor="text1"/>
          <w:sz w:val="16"/>
          <w:szCs w:val="16"/>
        </w:rPr>
        <w:t>В.И.Немирович</w:t>
      </w:r>
      <w:proofErr w:type="spellEnd"/>
      <w:r w:rsidRPr="008C5983">
        <w:rPr>
          <w:b w:val="0"/>
          <w:bCs/>
          <w:color w:val="000000" w:themeColor="text1"/>
          <w:sz w:val="16"/>
          <w:szCs w:val="16"/>
        </w:rPr>
        <w:t xml:space="preserve">-Данченко и </w:t>
      </w:r>
      <w:proofErr w:type="spellStart"/>
      <w:r w:rsidRPr="008C5983">
        <w:rPr>
          <w:b w:val="0"/>
          <w:bCs/>
          <w:color w:val="000000" w:themeColor="text1"/>
          <w:sz w:val="16"/>
          <w:szCs w:val="16"/>
        </w:rPr>
        <w:t>К.С.Станиславский</w:t>
      </w:r>
      <w:proofErr w:type="spellEnd"/>
      <w:r w:rsidRPr="008C5983">
        <w:rPr>
          <w:b w:val="0"/>
          <w:bCs/>
          <w:color w:val="000000" w:themeColor="text1"/>
          <w:sz w:val="16"/>
          <w:szCs w:val="16"/>
        </w:rPr>
        <w:t>, для них всегда стояли персональные кресла.</w:t>
      </w:r>
    </w:p>
    <w:p w14:paraId="760A9572"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Павильон «Дукса» отличался более скромной обстановкой и деловой атмосферой: никаких вин, только прохладительные напитки. Здесь деловые люди — гости и многочисленные партнеры — сквозь зеркальные стекла наблюдали за полетами собранных на заводе самолетов. Дальше за павильоном шли заводские ангары.</w:t>
      </w:r>
    </w:p>
    <w:p w14:paraId="0F141FB1"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В первые годы аэропланов на аэродроме было не более 10—15. В марте 1912 г. здесь находились два «Фармана» спортивного и военного комитетов МОВ — французский «Фарман-</w:t>
      </w:r>
      <w:proofErr w:type="spellStart"/>
      <w:r w:rsidRPr="008C5983">
        <w:rPr>
          <w:b w:val="0"/>
          <w:bCs/>
          <w:color w:val="000000" w:themeColor="text1"/>
          <w:sz w:val="16"/>
          <w:szCs w:val="16"/>
        </w:rPr>
        <w:t>пн'Шапе</w:t>
      </w:r>
      <w:proofErr w:type="spellEnd"/>
      <w:r w:rsidRPr="008C5983">
        <w:rPr>
          <w:b w:val="0"/>
          <w:bCs/>
          <w:color w:val="000000" w:themeColor="text1"/>
          <w:sz w:val="16"/>
          <w:szCs w:val="16"/>
        </w:rPr>
        <w:t>» и «Фарман» «Дукса». С ними соседствовал и</w:t>
      </w:r>
      <w:r w:rsidRPr="008C5983">
        <w:rPr>
          <w:b w:val="0"/>
          <w:bCs/>
          <w:color w:val="000000" w:themeColor="text1"/>
          <w:sz w:val="16"/>
          <w:szCs w:val="16"/>
        </w:rPr>
        <w:t> </w:t>
      </w:r>
      <w:r w:rsidRPr="008C5983">
        <w:rPr>
          <w:b w:val="0"/>
          <w:bCs/>
          <w:color w:val="000000" w:themeColor="text1"/>
          <w:sz w:val="16"/>
          <w:szCs w:val="16"/>
        </w:rPr>
        <w:t xml:space="preserve">первый «Фарман» «Дукса» постройки 1910 г., принадлежавший г-же Исаковой. Слева от трибун в ближайшем ангаре стояли «Блерио-XI» с «Гномом» 50 л.с. и «Фарман - IV» с таким же «Гномом» </w:t>
      </w:r>
      <w:proofErr w:type="spellStart"/>
      <w:r w:rsidRPr="008C5983">
        <w:rPr>
          <w:b w:val="0"/>
          <w:bCs/>
          <w:color w:val="000000" w:themeColor="text1"/>
          <w:sz w:val="16"/>
          <w:szCs w:val="16"/>
        </w:rPr>
        <w:t>Россинского</w:t>
      </w:r>
      <w:proofErr w:type="spellEnd"/>
      <w:r w:rsidRPr="008C5983">
        <w:rPr>
          <w:b w:val="0"/>
          <w:bCs/>
          <w:color w:val="000000" w:themeColor="text1"/>
          <w:sz w:val="16"/>
          <w:szCs w:val="16"/>
        </w:rPr>
        <w:t>. Далее стояли аэроплан Васильева, затем биплан постройки Докучаева; «Блерио» кружка ИТУ с «</w:t>
      </w:r>
      <w:proofErr w:type="spellStart"/>
      <w:r w:rsidRPr="008C5983">
        <w:rPr>
          <w:b w:val="0"/>
          <w:bCs/>
          <w:color w:val="000000" w:themeColor="text1"/>
          <w:sz w:val="16"/>
          <w:szCs w:val="16"/>
        </w:rPr>
        <w:t>Анза</w:t>
      </w:r>
      <w:proofErr w:type="spellEnd"/>
      <w:r w:rsidRPr="008C5983">
        <w:rPr>
          <w:b w:val="0"/>
          <w:bCs/>
          <w:color w:val="000000" w:themeColor="text1"/>
          <w:sz w:val="16"/>
          <w:szCs w:val="16"/>
        </w:rPr>
        <w:t xml:space="preserve">- ни» в 25 л.с., «Блерио» </w:t>
      </w:r>
      <w:proofErr w:type="spellStart"/>
      <w:r w:rsidRPr="008C5983">
        <w:rPr>
          <w:b w:val="0"/>
          <w:bCs/>
          <w:color w:val="000000" w:themeColor="text1"/>
          <w:sz w:val="16"/>
          <w:szCs w:val="16"/>
        </w:rPr>
        <w:t>Ларикова</w:t>
      </w:r>
      <w:proofErr w:type="spellEnd"/>
      <w:r w:rsidRPr="008C5983">
        <w:rPr>
          <w:b w:val="0"/>
          <w:bCs/>
          <w:color w:val="000000" w:themeColor="text1"/>
          <w:sz w:val="16"/>
          <w:szCs w:val="16"/>
        </w:rPr>
        <w:t xml:space="preserve"> и «Блерио» с «Гномом» в 50 л.с. </w:t>
      </w:r>
      <w:proofErr w:type="spellStart"/>
      <w:r w:rsidRPr="008C5983">
        <w:rPr>
          <w:b w:val="0"/>
          <w:bCs/>
          <w:color w:val="000000" w:themeColor="text1"/>
          <w:sz w:val="16"/>
          <w:szCs w:val="16"/>
        </w:rPr>
        <w:t>М.Ефимова</w:t>
      </w:r>
      <w:proofErr w:type="spellEnd"/>
      <w:r w:rsidRPr="008C5983">
        <w:rPr>
          <w:b w:val="0"/>
          <w:bCs/>
          <w:color w:val="000000" w:themeColor="text1"/>
          <w:sz w:val="16"/>
          <w:szCs w:val="16"/>
        </w:rPr>
        <w:t xml:space="preserve"> (15464).</w:t>
      </w:r>
    </w:p>
    <w:p w14:paraId="121084B9" w14:textId="77777777" w:rsidR="008C196E" w:rsidRPr="008C5983" w:rsidRDefault="008C196E" w:rsidP="00183F5A">
      <w:pPr>
        <w:pStyle w:val="2"/>
        <w:spacing w:before="0" w:after="0"/>
        <w:jc w:val="both"/>
        <w:rPr>
          <w:b w:val="0"/>
          <w:bCs/>
          <w:color w:val="000000" w:themeColor="text1"/>
          <w:sz w:val="16"/>
          <w:szCs w:val="16"/>
        </w:rPr>
      </w:pPr>
    </w:p>
    <w:p w14:paraId="1EC06242" w14:textId="77777777" w:rsidR="008C196E" w:rsidRPr="008C5983" w:rsidRDefault="008C196E" w:rsidP="00183F5A">
      <w:pPr>
        <w:pStyle w:val="a00"/>
        <w:spacing w:after="0"/>
        <w:jc w:val="both"/>
        <w:rPr>
          <w:bCs/>
          <w:color w:val="000000" w:themeColor="text1"/>
          <w:sz w:val="16"/>
          <w:szCs w:val="16"/>
        </w:rPr>
      </w:pPr>
      <w:r w:rsidRPr="008C5983">
        <w:rPr>
          <w:bCs/>
          <w:color w:val="000000" w:themeColor="text1"/>
          <w:sz w:val="16"/>
          <w:szCs w:val="16"/>
        </w:rPr>
        <w:t xml:space="preserve">В 1910 году по числу летчиков (33 человека) Россия вышла на второе место в мире после Франции (Келдыш М.В., </w:t>
      </w:r>
      <w:proofErr w:type="spellStart"/>
      <w:r w:rsidRPr="008C5983">
        <w:rPr>
          <w:bCs/>
          <w:color w:val="000000" w:themeColor="text1"/>
          <w:sz w:val="16"/>
          <w:szCs w:val="16"/>
        </w:rPr>
        <w:t>Свишев</w:t>
      </w:r>
      <w:proofErr w:type="spellEnd"/>
      <w:r w:rsidRPr="008C5983">
        <w:rPr>
          <w:bCs/>
          <w:color w:val="000000" w:themeColor="text1"/>
          <w:sz w:val="16"/>
          <w:szCs w:val="16"/>
        </w:rPr>
        <w:t xml:space="preserve"> Г.П. и др. Авиация в России. С. 280.). Имена первых русских летчиков - Михаила Никифоровича Ефимова, Сергея Исаевича Уточкина, Петра Николаевича Нестерова - золотыми буквами вписаны в историю мировой авиации (15135).</w:t>
      </w:r>
    </w:p>
    <w:p w14:paraId="55864887" w14:textId="77777777" w:rsidR="008C196E" w:rsidRPr="008C5983" w:rsidRDefault="008C196E" w:rsidP="00183F5A">
      <w:pPr>
        <w:pStyle w:val="a00"/>
        <w:spacing w:after="0"/>
        <w:jc w:val="both"/>
        <w:rPr>
          <w:bCs/>
          <w:color w:val="000000" w:themeColor="text1"/>
          <w:sz w:val="16"/>
          <w:szCs w:val="16"/>
        </w:rPr>
      </w:pPr>
    </w:p>
    <w:p w14:paraId="1B9958F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В 1910 г. частную инициативу в создании воздушного флота проявила общественная организация — «Особый комитет по усилению военного флота на добровольные по</w:t>
      </w:r>
      <w:r w:rsidRPr="008C5983">
        <w:rPr>
          <w:bCs/>
          <w:color w:val="000000" w:themeColor="text1"/>
          <w:sz w:val="16"/>
          <w:szCs w:val="16"/>
        </w:rPr>
        <w:softHyphen/>
        <w:t>жертвования». Его председатель Великий князь Александр Михайлович предложил при Комитете организовать Отдел воздушного флота (ОВФ), созданный в феврале 1910 г. Согласно Положению, утвержденному Николаем II, одной из задач Отдела являлось со</w:t>
      </w:r>
      <w:r w:rsidRPr="008C5983">
        <w:rPr>
          <w:bCs/>
          <w:color w:val="000000" w:themeColor="text1"/>
          <w:sz w:val="16"/>
          <w:szCs w:val="16"/>
        </w:rPr>
        <w:softHyphen/>
        <w:t>здание запаса имущества для обеспечения им авиационных частей армии и флота.</w:t>
      </w:r>
    </w:p>
    <w:p w14:paraId="64F76B4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Со своей стороны, военное ведомство не могло полностью положиться на частную инициативу. Поэтому Военный министр В.А. Сухомлинов приказал Главному инженер</w:t>
      </w:r>
      <w:r w:rsidRPr="008C5983">
        <w:rPr>
          <w:bCs/>
          <w:color w:val="000000" w:themeColor="text1"/>
          <w:sz w:val="16"/>
          <w:szCs w:val="16"/>
        </w:rPr>
        <w:softHyphen/>
        <w:t xml:space="preserve">ному </w:t>
      </w:r>
      <w:proofErr w:type="spellStart"/>
      <w:r w:rsidRPr="008C5983">
        <w:rPr>
          <w:bCs/>
          <w:color w:val="000000" w:themeColor="text1"/>
          <w:sz w:val="16"/>
          <w:szCs w:val="16"/>
        </w:rPr>
        <w:t>управлениию</w:t>
      </w:r>
      <w:proofErr w:type="spellEnd"/>
      <w:r w:rsidRPr="008C5983">
        <w:rPr>
          <w:bCs/>
          <w:color w:val="000000" w:themeColor="text1"/>
          <w:sz w:val="16"/>
          <w:szCs w:val="16"/>
        </w:rPr>
        <w:t xml:space="preserve"> (ГИУ) приступить к организации, наряду с воздухоплавательной, авиационной службы. Её главными задачами должны были стать ведение воздушной разведки и обеспечение связи. Для выполнения этого приказа необходимо было, пре</w:t>
      </w:r>
      <w:r w:rsidRPr="008C5983">
        <w:rPr>
          <w:bCs/>
          <w:color w:val="000000" w:themeColor="text1"/>
          <w:sz w:val="16"/>
          <w:szCs w:val="16"/>
        </w:rPr>
        <w:softHyphen/>
        <w:t>жде всего, приобрести авиационную технику...</w:t>
      </w:r>
    </w:p>
    <w:p w14:paraId="02DB5152"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Средства на авиацию ГИУ первоначально посчитало возможным использовать из своей текущей сметы за счёт некоторого уменьшения расходов на воздухоплавание.</w:t>
      </w:r>
    </w:p>
    <w:p w14:paraId="32CB780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рубеже 1910-х годов воздушная война многим военным (и не только) представля</w:t>
      </w:r>
      <w:r w:rsidRPr="008C5983">
        <w:rPr>
          <w:bCs/>
          <w:color w:val="000000" w:themeColor="text1"/>
          <w:sz w:val="16"/>
          <w:szCs w:val="16"/>
        </w:rPr>
        <w:softHyphen/>
        <w:t>лась как битва дирижаблей и самолётов, которые по морской терминологии тогда назы</w:t>
      </w:r>
      <w:r w:rsidRPr="008C5983">
        <w:rPr>
          <w:bCs/>
          <w:color w:val="000000" w:themeColor="text1"/>
          <w:sz w:val="16"/>
          <w:szCs w:val="16"/>
        </w:rPr>
        <w:softHyphen/>
        <w:t>вали «воздушными броненосцами» и «воздушными миноносцами». Однако с появлением самолётов эра «боевых воздушных гигантов» легче воздуха завершилась (11696).</w:t>
      </w:r>
    </w:p>
    <w:p w14:paraId="42C96C95" w14:textId="77777777" w:rsidR="008C196E" w:rsidRPr="008C5983" w:rsidRDefault="008C196E" w:rsidP="00183F5A">
      <w:pPr>
        <w:shd w:val="clear" w:color="auto" w:fill="FFFFFF"/>
        <w:jc w:val="both"/>
        <w:rPr>
          <w:bCs/>
          <w:color w:val="000000" w:themeColor="text1"/>
          <w:sz w:val="16"/>
          <w:szCs w:val="16"/>
        </w:rPr>
      </w:pPr>
    </w:p>
    <w:p w14:paraId="4457632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 были выработаны правила, регу</w:t>
      </w:r>
      <w:r w:rsidRPr="008C5983">
        <w:rPr>
          <w:bCs/>
          <w:color w:val="000000" w:themeColor="text1"/>
          <w:sz w:val="16"/>
          <w:szCs w:val="16"/>
        </w:rPr>
        <w:softHyphen/>
        <w:t>лирующие занятия воздухоплаванием частных лиц. Эти правила предусматривали обязательное присутствие полицейских чинов</w:t>
      </w:r>
      <w:r w:rsidRPr="008C5983">
        <w:rPr>
          <w:bCs/>
          <w:color w:val="000000" w:themeColor="text1"/>
          <w:sz w:val="16"/>
          <w:szCs w:val="16"/>
        </w:rPr>
        <w:softHyphen/>
        <w:t>ников при всяком взлете и спуске летательного аппарата. На лю</w:t>
      </w:r>
      <w:r w:rsidRPr="008C5983">
        <w:rPr>
          <w:bCs/>
          <w:color w:val="000000" w:themeColor="text1"/>
          <w:sz w:val="16"/>
          <w:szCs w:val="16"/>
        </w:rPr>
        <w:softHyphen/>
        <w:t>бой полет надо было предварительно получить разрешение поли</w:t>
      </w:r>
      <w:r w:rsidRPr="008C5983">
        <w:rPr>
          <w:bCs/>
          <w:color w:val="000000" w:themeColor="text1"/>
          <w:sz w:val="16"/>
          <w:szCs w:val="16"/>
        </w:rPr>
        <w:softHyphen/>
        <w:t>ции (11042,195).</w:t>
      </w:r>
    </w:p>
    <w:p w14:paraId="67838C8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Когда некоторые члены Государственной думы попробовали оп</w:t>
      </w:r>
      <w:r w:rsidRPr="008C5983">
        <w:rPr>
          <w:bCs/>
          <w:color w:val="000000" w:themeColor="text1"/>
          <w:sz w:val="16"/>
          <w:szCs w:val="16"/>
        </w:rPr>
        <w:softHyphen/>
        <w:t>ротестовать этот дикий порядок, то на заседании Государственной думы депутат Маклаков («левый»), критикуя политику министер</w:t>
      </w:r>
      <w:r w:rsidRPr="008C5983">
        <w:rPr>
          <w:bCs/>
          <w:color w:val="000000" w:themeColor="text1"/>
          <w:sz w:val="16"/>
          <w:szCs w:val="16"/>
        </w:rPr>
        <w:softHyphen/>
        <w:t>ства внутренних дел, сказал:</w:t>
      </w:r>
    </w:p>
    <w:p w14:paraId="3CB3348B"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то время, как все страны полетели на аэропланах, когда частная предприимчивость приняла в этой области участие, у нас что в этом отношении есть? Еще ни один человек не летает, а уже полицейские правила против употребления аэропланов изданы (ру</w:t>
      </w:r>
      <w:r w:rsidRPr="008C5983">
        <w:rPr>
          <w:bCs/>
          <w:color w:val="000000" w:themeColor="text1"/>
          <w:sz w:val="16"/>
          <w:szCs w:val="16"/>
        </w:rPr>
        <w:softHyphen/>
        <w:t>коплескания слева), уже есть надзор за этим».</w:t>
      </w:r>
    </w:p>
    <w:p w14:paraId="41F38AF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ответ на эту речь известный монархист депутат Марков 2-й заявил:</w:t>
      </w:r>
    </w:p>
    <w:p w14:paraId="37280B9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«Напрасно член Думы Маклаков возмущается, что в России никто еще не летает, а правила об авиации уже установлены. Что же тут дурного? Понятно, </w:t>
      </w:r>
      <w:proofErr w:type="gramStart"/>
      <w:r w:rsidRPr="008C5983">
        <w:rPr>
          <w:bCs/>
          <w:color w:val="000000" w:themeColor="text1"/>
          <w:sz w:val="16"/>
          <w:szCs w:val="16"/>
        </w:rPr>
        <w:t>что прежде чем</w:t>
      </w:r>
      <w:proofErr w:type="gramEnd"/>
      <w:r w:rsidRPr="008C5983">
        <w:rPr>
          <w:bCs/>
          <w:color w:val="000000" w:themeColor="text1"/>
          <w:sz w:val="16"/>
          <w:szCs w:val="16"/>
        </w:rPr>
        <w:t xml:space="preserve"> пустить людей летать, надо научить летать за ними полицейских (рукоплескания справа, смех на всех скамьях)» (11042,195).</w:t>
      </w:r>
    </w:p>
    <w:p w14:paraId="1651671D" w14:textId="77777777" w:rsidR="008C196E" w:rsidRPr="008C5983" w:rsidRDefault="008C196E" w:rsidP="00183F5A">
      <w:pPr>
        <w:shd w:val="clear" w:color="auto" w:fill="FFFFFF"/>
        <w:jc w:val="both"/>
        <w:rPr>
          <w:bCs/>
          <w:color w:val="000000" w:themeColor="text1"/>
          <w:sz w:val="16"/>
          <w:szCs w:val="16"/>
        </w:rPr>
      </w:pPr>
    </w:p>
    <w:p w14:paraId="4BED936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Полицейские правила, распространенные на планеристов, </w:t>
      </w:r>
      <w:proofErr w:type="gramStart"/>
      <w:r w:rsidRPr="008C5983">
        <w:rPr>
          <w:bCs/>
          <w:color w:val="000000" w:themeColor="text1"/>
          <w:sz w:val="16"/>
          <w:szCs w:val="16"/>
        </w:rPr>
        <w:t>не .могли</w:t>
      </w:r>
      <w:proofErr w:type="gramEnd"/>
      <w:r w:rsidRPr="008C5983">
        <w:rPr>
          <w:bCs/>
          <w:color w:val="000000" w:themeColor="text1"/>
          <w:sz w:val="16"/>
          <w:szCs w:val="16"/>
        </w:rPr>
        <w:t>, конечно, не охлаждать пыл начинающих энтузиастов это</w:t>
      </w:r>
      <w:r w:rsidRPr="008C5983">
        <w:rPr>
          <w:bCs/>
          <w:color w:val="000000" w:themeColor="text1"/>
          <w:sz w:val="16"/>
          <w:szCs w:val="16"/>
        </w:rPr>
        <w:softHyphen/>
        <w:t>го дела, и после 1911 г. волна увлечения планерами в России на</w:t>
      </w:r>
      <w:r w:rsidRPr="008C5983">
        <w:rPr>
          <w:bCs/>
          <w:color w:val="000000" w:themeColor="text1"/>
          <w:sz w:val="16"/>
          <w:szCs w:val="16"/>
        </w:rPr>
        <w:softHyphen/>
        <w:t>чала заметно спадать. Правда, для этого имелись и более глубо</w:t>
      </w:r>
      <w:r w:rsidRPr="008C5983">
        <w:rPr>
          <w:bCs/>
          <w:color w:val="000000" w:themeColor="text1"/>
          <w:sz w:val="16"/>
          <w:szCs w:val="16"/>
        </w:rPr>
        <w:softHyphen/>
        <w:t>кие причины, чем запрещение властей. Прежде всего, начиная с 1912 г. в России были достигнуты пер</w:t>
      </w:r>
      <w:r w:rsidRPr="008C5983">
        <w:rPr>
          <w:bCs/>
          <w:color w:val="000000" w:themeColor="text1"/>
          <w:sz w:val="16"/>
          <w:szCs w:val="16"/>
        </w:rPr>
        <w:softHyphen/>
        <w:t>вые серьезные успехи в области создания аэропланов и значи</w:t>
      </w:r>
      <w:r w:rsidRPr="008C5983">
        <w:rPr>
          <w:bCs/>
          <w:color w:val="000000" w:themeColor="text1"/>
          <w:sz w:val="16"/>
          <w:szCs w:val="16"/>
        </w:rPr>
        <w:softHyphen/>
        <w:t>тельная часть планеристов пошла в авиационные школы. Перед авиацией же с самого начала были поставлены сугубо практиче</w:t>
      </w:r>
      <w:r w:rsidRPr="008C5983">
        <w:rPr>
          <w:bCs/>
          <w:color w:val="000000" w:themeColor="text1"/>
          <w:sz w:val="16"/>
          <w:szCs w:val="16"/>
        </w:rPr>
        <w:softHyphen/>
        <w:t>ские и главным образом военные задачи (11042,196).</w:t>
      </w:r>
    </w:p>
    <w:p w14:paraId="743CEEBF" w14:textId="77777777" w:rsidR="008C196E" w:rsidRPr="008C5983" w:rsidRDefault="008C196E" w:rsidP="00183F5A">
      <w:pPr>
        <w:shd w:val="clear" w:color="auto" w:fill="FFFFFF"/>
        <w:jc w:val="both"/>
        <w:rPr>
          <w:bCs/>
          <w:color w:val="000000" w:themeColor="text1"/>
          <w:sz w:val="16"/>
          <w:szCs w:val="16"/>
        </w:rPr>
      </w:pPr>
    </w:p>
    <w:p w14:paraId="609FF9CA" w14:textId="3A5CEFF6" w:rsidR="008C196E" w:rsidRPr="008C5983" w:rsidRDefault="00823A30"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царским прави</w:t>
      </w:r>
      <w:r w:rsidR="008C196E" w:rsidRPr="008C5983">
        <w:rPr>
          <w:bCs/>
          <w:color w:val="000000" w:themeColor="text1"/>
          <w:sz w:val="16"/>
          <w:szCs w:val="16"/>
        </w:rPr>
        <w:softHyphen/>
        <w:t>тельством были выработаны правила, регулирующие занятия воздухоплаванием частными лицами. Эти правила предусматривали обязательное присутствие полицейских чиновников при всяком взлете и спуске летательного аппарата. На любой полет требовалось предварительно получить разрешении полиции. Эти ограничения, распространенные на планеристов, не могли не охлаждать пыл начинающих энтузиастов летного дела, и после 1911 года волна увлечения пла</w:t>
      </w:r>
      <w:r w:rsidR="008C196E" w:rsidRPr="008C5983">
        <w:rPr>
          <w:bCs/>
          <w:color w:val="000000" w:themeColor="text1"/>
          <w:sz w:val="16"/>
          <w:szCs w:val="16"/>
        </w:rPr>
        <w:softHyphen/>
        <w:t>нерами начала заметно спадать. Правда, для этого имелись и более веские причины, чем запрещения властей (553).</w:t>
      </w:r>
    </w:p>
    <w:p w14:paraId="743EA381" w14:textId="77777777" w:rsidR="008C196E" w:rsidRPr="008C5983" w:rsidRDefault="008C196E" w:rsidP="00183F5A">
      <w:pPr>
        <w:shd w:val="clear" w:color="auto" w:fill="FFFFFF"/>
        <w:jc w:val="both"/>
        <w:rPr>
          <w:bCs/>
          <w:color w:val="000000" w:themeColor="text1"/>
          <w:sz w:val="16"/>
          <w:szCs w:val="16"/>
        </w:rPr>
      </w:pPr>
    </w:p>
    <w:p w14:paraId="62086479" w14:textId="1C8438B9" w:rsidR="008C196E" w:rsidRPr="008C5983" w:rsidRDefault="00823A30"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w:t>
      </w:r>
      <w:r w:rsidR="008C196E" w:rsidRPr="008C5983">
        <w:rPr>
          <w:bCs/>
          <w:i w:val="0"/>
          <w:color w:val="000000" w:themeColor="text1"/>
          <w:spacing w:val="0"/>
          <w:kern w:val="0"/>
          <w:position w:val="0"/>
          <w:sz w:val="16"/>
          <w:szCs w:val="16"/>
        </w:rPr>
        <w:t xml:space="preserve"> 1910 году </w:t>
      </w:r>
      <w:proofErr w:type="spellStart"/>
      <w:r w:rsidRPr="008C5983">
        <w:rPr>
          <w:bCs/>
          <w:i w:val="0"/>
          <w:color w:val="000000" w:themeColor="text1"/>
          <w:spacing w:val="0"/>
          <w:kern w:val="0"/>
          <w:position w:val="0"/>
          <w:sz w:val="16"/>
          <w:szCs w:val="16"/>
        </w:rPr>
        <w:t>С.Уточкин</w:t>
      </w:r>
      <w:proofErr w:type="spellEnd"/>
      <w:r w:rsidRPr="008C5983">
        <w:rPr>
          <w:bCs/>
          <w:i w:val="0"/>
          <w:color w:val="000000" w:themeColor="text1"/>
          <w:spacing w:val="0"/>
          <w:kern w:val="0"/>
          <w:position w:val="0"/>
          <w:sz w:val="16"/>
          <w:szCs w:val="16"/>
        </w:rPr>
        <w:t xml:space="preserve"> </w:t>
      </w:r>
      <w:r w:rsidR="008C196E" w:rsidRPr="008C5983">
        <w:rPr>
          <w:bCs/>
          <w:i w:val="0"/>
          <w:color w:val="000000" w:themeColor="text1"/>
          <w:spacing w:val="0"/>
          <w:kern w:val="0"/>
          <w:position w:val="0"/>
          <w:sz w:val="16"/>
          <w:szCs w:val="16"/>
        </w:rPr>
        <w:t xml:space="preserve">совершил первый полет над Киевом. По мере развития авиационной практики возникла потребность в стационарных аэродромах. Один из них в 1910-1911 годах обустроило для себя Киевское общество воздухоплавания. Ему отвели территорию между Куреневкой и нынешним массивом Оболонь, вдоль озера </w:t>
      </w:r>
      <w:proofErr w:type="spellStart"/>
      <w:r w:rsidR="008C196E" w:rsidRPr="008C5983">
        <w:rPr>
          <w:bCs/>
          <w:i w:val="0"/>
          <w:color w:val="000000" w:themeColor="text1"/>
          <w:spacing w:val="0"/>
          <w:kern w:val="0"/>
          <w:position w:val="0"/>
          <w:sz w:val="16"/>
          <w:szCs w:val="16"/>
        </w:rPr>
        <w:t>Опечень</w:t>
      </w:r>
      <w:proofErr w:type="spellEnd"/>
      <w:r w:rsidR="008C196E" w:rsidRPr="008C5983">
        <w:rPr>
          <w:bCs/>
          <w:i w:val="0"/>
          <w:color w:val="000000" w:themeColor="text1"/>
          <w:spacing w:val="0"/>
          <w:kern w:val="0"/>
          <w:position w:val="0"/>
          <w:sz w:val="16"/>
          <w:szCs w:val="16"/>
        </w:rPr>
        <w:t>. Там появились все условия для «авиационных шоу»: ангары, зрительские трибуны, буфет и т. п.</w:t>
      </w:r>
    </w:p>
    <w:p w14:paraId="770351D1"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Своим авиационным хозяйством обзаводилось и военное ведомство. В 1912-1913 годах вблизи </w:t>
      </w:r>
      <w:proofErr w:type="spellStart"/>
      <w:r w:rsidRPr="008C5983">
        <w:rPr>
          <w:bCs/>
          <w:i w:val="0"/>
          <w:color w:val="000000" w:themeColor="text1"/>
          <w:spacing w:val="0"/>
          <w:kern w:val="0"/>
          <w:position w:val="0"/>
          <w:sz w:val="16"/>
          <w:szCs w:val="16"/>
        </w:rPr>
        <w:t>Святошино</w:t>
      </w:r>
      <w:proofErr w:type="spellEnd"/>
      <w:r w:rsidRPr="008C5983">
        <w:rPr>
          <w:bCs/>
          <w:i w:val="0"/>
          <w:color w:val="000000" w:themeColor="text1"/>
          <w:spacing w:val="0"/>
          <w:kern w:val="0"/>
          <w:position w:val="0"/>
          <w:sz w:val="16"/>
          <w:szCs w:val="16"/>
        </w:rPr>
        <w:t xml:space="preserve"> был создан </w:t>
      </w:r>
      <w:proofErr w:type="spellStart"/>
      <w:r w:rsidRPr="008C5983">
        <w:rPr>
          <w:bCs/>
          <w:i w:val="0"/>
          <w:color w:val="000000" w:themeColor="text1"/>
          <w:spacing w:val="0"/>
          <w:kern w:val="0"/>
          <w:position w:val="0"/>
          <w:sz w:val="16"/>
          <w:szCs w:val="16"/>
        </w:rPr>
        <w:t>Сырецкий</w:t>
      </w:r>
      <w:proofErr w:type="spellEnd"/>
      <w:r w:rsidRPr="008C5983">
        <w:rPr>
          <w:bCs/>
          <w:i w:val="0"/>
          <w:color w:val="000000" w:themeColor="text1"/>
          <w:spacing w:val="0"/>
          <w:kern w:val="0"/>
          <w:position w:val="0"/>
          <w:sz w:val="16"/>
          <w:szCs w:val="16"/>
        </w:rPr>
        <w:t xml:space="preserve"> военный аэродром, примыкавший к Брест-Литовскому шоссе (ныне проспект Победы). Над ним прославленный летчик Петр Нестеров совершил первую в истории «мертвую петлю» — на месте бывшего аэродрома стоит памятный знак, посвященный этому событию. Связь этого аэродрома с городом была простой — через упомянутое шоссе.</w:t>
      </w:r>
    </w:p>
    <w:p w14:paraId="5566B34A"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А расквартированный в Киеве 3-й авиапарк уже в период Первой мировой войны владел аэродромом недалеко от железнодорожной станции Пост-Волынский, близ села Жуляны. Здесь к 1916 году возник солидный авиагородок (аэродром, ангары, мастерские, склады, школа летчиков-наблюдателей). Рельсовая связь аэродрома с городом была обеспечена изначально, шоссейную же требовалось наладить. И вот военный округ возложил на округ путей сообщения задачу скорейшей прокладки вымощенной гранитом дороги от Кадетского корпуса (нынешнее Министерство обороны) к Артиллерийскому училищу (теперь Военная академия) и аэродрому 3-го авиапарка. Расходы на дорожное строительство, составившие не один десяток тысяч рублей, «разбросали» между земскими учреждениями и специальным военным фондом. Так незадолго до революции появилась трасса нынешнего </w:t>
      </w:r>
      <w:proofErr w:type="spellStart"/>
      <w:r w:rsidRPr="008C5983">
        <w:rPr>
          <w:bCs/>
          <w:i w:val="0"/>
          <w:color w:val="000000" w:themeColor="text1"/>
          <w:spacing w:val="0"/>
          <w:kern w:val="0"/>
          <w:position w:val="0"/>
          <w:sz w:val="16"/>
          <w:szCs w:val="16"/>
        </w:rPr>
        <w:t>Воздухофлотского</w:t>
      </w:r>
      <w:proofErr w:type="spellEnd"/>
      <w:r w:rsidRPr="008C5983">
        <w:rPr>
          <w:bCs/>
          <w:i w:val="0"/>
          <w:color w:val="000000" w:themeColor="text1"/>
          <w:spacing w:val="0"/>
          <w:kern w:val="0"/>
          <w:position w:val="0"/>
          <w:sz w:val="16"/>
          <w:szCs w:val="16"/>
        </w:rPr>
        <w:t xml:space="preserve"> проспекта. Любопытно, что после прокладки нового шоссе как городские, так и земские власти категорически отказывались принять его у военных в свое ведение. Очевидно, не хотели мучиться головной болью с систематическими дорожными ремонтами.</w:t>
      </w:r>
    </w:p>
    <w:p w14:paraId="5FF8FB2B"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Когда началась революция, личный состав 3-го авиапарка поддержал ее, но потом, после Брестского мира, эвакуировался из Киева. Его авиагородок близ Жулян вместе со всем городом неоднократно переходил из рук в руки, вплоть до окончательного установления советской власти (11499).</w:t>
      </w:r>
    </w:p>
    <w:p w14:paraId="6DC87FED" w14:textId="77777777" w:rsidR="008C196E" w:rsidRPr="008C5983" w:rsidRDefault="008C196E" w:rsidP="00183F5A">
      <w:pPr>
        <w:pStyle w:val="a3"/>
        <w:jc w:val="both"/>
        <w:rPr>
          <w:bCs/>
          <w:i w:val="0"/>
          <w:color w:val="000000" w:themeColor="text1"/>
          <w:spacing w:val="0"/>
          <w:kern w:val="0"/>
          <w:position w:val="0"/>
          <w:sz w:val="16"/>
          <w:szCs w:val="16"/>
        </w:rPr>
      </w:pPr>
    </w:p>
    <w:p w14:paraId="28C4039E" w14:textId="0E3F106A"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 член МОВ </w:t>
      </w:r>
      <w:proofErr w:type="spellStart"/>
      <w:r w:rsidRPr="008C5983">
        <w:rPr>
          <w:bCs/>
          <w:color w:val="000000" w:themeColor="text1"/>
          <w:sz w:val="16"/>
          <w:szCs w:val="16"/>
        </w:rPr>
        <w:t>С.П.Моргунов</w:t>
      </w:r>
      <w:proofErr w:type="spellEnd"/>
      <w:r w:rsidRPr="008C5983">
        <w:rPr>
          <w:bCs/>
          <w:color w:val="000000" w:themeColor="text1"/>
          <w:sz w:val="16"/>
          <w:szCs w:val="16"/>
        </w:rPr>
        <w:t xml:space="preserve"> </w:t>
      </w:r>
      <w:proofErr w:type="spellStart"/>
      <w:r w:rsidRPr="008C5983">
        <w:rPr>
          <w:bCs/>
          <w:color w:val="000000" w:themeColor="text1"/>
          <w:sz w:val="16"/>
          <w:szCs w:val="16"/>
        </w:rPr>
        <w:t>пожетрвовал</w:t>
      </w:r>
      <w:proofErr w:type="spellEnd"/>
      <w:r w:rsidRPr="008C5983">
        <w:rPr>
          <w:bCs/>
          <w:color w:val="000000" w:themeColor="text1"/>
          <w:sz w:val="16"/>
          <w:szCs w:val="16"/>
        </w:rPr>
        <w:t xml:space="preserve"> 500 руб. на </w:t>
      </w:r>
      <w:proofErr w:type="spellStart"/>
      <w:r w:rsidRPr="008C5983">
        <w:rPr>
          <w:bCs/>
          <w:color w:val="000000" w:themeColor="text1"/>
          <w:sz w:val="16"/>
          <w:szCs w:val="16"/>
        </w:rPr>
        <w:t>сверхдальеий</w:t>
      </w:r>
      <w:proofErr w:type="spellEnd"/>
      <w:r w:rsidRPr="008C5983">
        <w:rPr>
          <w:bCs/>
          <w:color w:val="000000" w:themeColor="text1"/>
          <w:sz w:val="16"/>
          <w:szCs w:val="16"/>
        </w:rPr>
        <w:t xml:space="preserve"> перелет Озеры - Москва - 100 верст</w:t>
      </w:r>
      <w:r w:rsidR="00823A30" w:rsidRPr="008C5983">
        <w:rPr>
          <w:bCs/>
          <w:color w:val="000000" w:themeColor="text1"/>
          <w:sz w:val="16"/>
          <w:szCs w:val="16"/>
        </w:rPr>
        <w:t xml:space="preserve"> - </w:t>
      </w:r>
      <w:r w:rsidRPr="008C5983">
        <w:rPr>
          <w:bCs/>
          <w:color w:val="000000" w:themeColor="text1"/>
          <w:sz w:val="16"/>
          <w:szCs w:val="16"/>
        </w:rPr>
        <w:t xml:space="preserve">то есть были </w:t>
      </w:r>
      <w:proofErr w:type="gramStart"/>
      <w:r w:rsidRPr="008C5983">
        <w:rPr>
          <w:bCs/>
          <w:color w:val="000000" w:themeColor="text1"/>
          <w:sz w:val="16"/>
          <w:szCs w:val="16"/>
        </w:rPr>
        <w:t>призы</w:t>
      </w:r>
      <w:proofErr w:type="gramEnd"/>
      <w:r w:rsidRPr="008C5983">
        <w:rPr>
          <w:bCs/>
          <w:color w:val="000000" w:themeColor="text1"/>
          <w:sz w:val="16"/>
          <w:szCs w:val="16"/>
        </w:rPr>
        <w:t xml:space="preserve"> и буржуазия участвовала</w:t>
      </w:r>
    </w:p>
    <w:p w14:paraId="02CB8E95" w14:textId="77777777" w:rsidR="008C196E" w:rsidRPr="008C5983" w:rsidRDefault="008C196E" w:rsidP="00183F5A">
      <w:pPr>
        <w:shd w:val="clear" w:color="auto" w:fill="FFFFFF"/>
        <w:jc w:val="both"/>
        <w:rPr>
          <w:bCs/>
          <w:color w:val="000000" w:themeColor="text1"/>
          <w:sz w:val="16"/>
          <w:szCs w:val="16"/>
        </w:rPr>
      </w:pPr>
    </w:p>
    <w:p w14:paraId="562996D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1910 г. Главное инженерное управление разработало основ</w:t>
      </w:r>
      <w:r w:rsidRPr="008C5983">
        <w:rPr>
          <w:bCs/>
          <w:color w:val="000000" w:themeColor="text1"/>
          <w:sz w:val="16"/>
          <w:szCs w:val="16"/>
        </w:rPr>
        <w:softHyphen/>
        <w:t>ные принципы организации авиационной службы. Авиация рас</w:t>
      </w:r>
      <w:r w:rsidRPr="008C5983">
        <w:rPr>
          <w:bCs/>
          <w:color w:val="000000" w:themeColor="text1"/>
          <w:sz w:val="16"/>
          <w:szCs w:val="16"/>
        </w:rPr>
        <w:softHyphen/>
        <w:t>сматривалась в тот период как составная часть воздухоплава</w:t>
      </w:r>
      <w:r w:rsidRPr="008C5983">
        <w:rPr>
          <w:bCs/>
          <w:color w:val="000000" w:themeColor="text1"/>
          <w:sz w:val="16"/>
          <w:szCs w:val="16"/>
        </w:rPr>
        <w:softHyphen/>
        <w:t>тельных войск, поэтому летчиков готовили при воздухоплава</w:t>
      </w:r>
      <w:r w:rsidRPr="008C5983">
        <w:rPr>
          <w:bCs/>
          <w:color w:val="000000" w:themeColor="text1"/>
          <w:sz w:val="16"/>
          <w:szCs w:val="16"/>
        </w:rPr>
        <w:softHyphen/>
        <w:t>тельной школе, а авиационные отряды формировались при воз</w:t>
      </w:r>
      <w:r w:rsidRPr="008C5983">
        <w:rPr>
          <w:bCs/>
          <w:color w:val="000000" w:themeColor="text1"/>
          <w:sz w:val="16"/>
          <w:szCs w:val="16"/>
        </w:rPr>
        <w:softHyphen/>
        <w:t>духоплавательных ротах. Во время реорганизации Учебного воздухоплавательного парка в Офицерскую воздухоплавательную школу (осень 1910 г.) при ней был создан постоянный авиацион</w:t>
      </w:r>
      <w:r w:rsidRPr="008C5983">
        <w:rPr>
          <w:bCs/>
          <w:color w:val="000000" w:themeColor="text1"/>
          <w:sz w:val="16"/>
          <w:szCs w:val="16"/>
        </w:rPr>
        <w:softHyphen/>
        <w:t>ный отдел, который должен был ежегодно готовить по 10 летчи</w:t>
      </w:r>
      <w:r w:rsidRPr="008C5983">
        <w:rPr>
          <w:bCs/>
          <w:color w:val="000000" w:themeColor="text1"/>
          <w:sz w:val="16"/>
          <w:szCs w:val="16"/>
        </w:rPr>
        <w:softHyphen/>
        <w:t>ков. В последующем авиационный отдел школы неоднократно расширялся.</w:t>
      </w:r>
    </w:p>
    <w:p w14:paraId="148D60A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Кроме того, подготовка летчиков для русской армии прово</w:t>
      </w:r>
      <w:r w:rsidRPr="008C5983">
        <w:rPr>
          <w:bCs/>
          <w:color w:val="000000" w:themeColor="text1"/>
          <w:sz w:val="16"/>
          <w:szCs w:val="16"/>
        </w:rPr>
        <w:softHyphen/>
        <w:t>дилась отделом воздушного флота (С 1904 г. в России существовал „Особый комитет по усилению воен</w:t>
      </w:r>
      <w:r w:rsidRPr="008C5983">
        <w:rPr>
          <w:bCs/>
          <w:color w:val="000000" w:themeColor="text1"/>
          <w:sz w:val="16"/>
          <w:szCs w:val="16"/>
        </w:rPr>
        <w:softHyphen/>
        <w:t xml:space="preserve">ного флота на добровольные пожертвования". В январе 1910 г. при этом комитете был создан отдел воздушного флота, который развернул сбор пожертвований на развитие военной авиации. Кроме того, отдел получал правительственные дотации) на средства от добровольных пожертвований. Одной из главных задач отдела воздушного флота была организация «... обучения офицеров армии и флота, а также, если средства позволят, других лиц искусству летать на приборах тяжелее воздуха» (ЦГВИА, ф. 2000, оп. 3, д. 274, </w:t>
      </w:r>
      <w:proofErr w:type="spellStart"/>
      <w:r w:rsidRPr="008C5983">
        <w:rPr>
          <w:bCs/>
          <w:color w:val="000000" w:themeColor="text1"/>
          <w:sz w:val="16"/>
          <w:szCs w:val="16"/>
        </w:rPr>
        <w:t>лл</w:t>
      </w:r>
      <w:proofErr w:type="spellEnd"/>
      <w:r w:rsidRPr="008C5983">
        <w:rPr>
          <w:bCs/>
          <w:color w:val="000000" w:themeColor="text1"/>
          <w:sz w:val="16"/>
          <w:szCs w:val="16"/>
        </w:rPr>
        <w:t>. 507—518) (278).</w:t>
      </w:r>
    </w:p>
    <w:p w14:paraId="0EC0976B" w14:textId="77777777" w:rsidR="008C196E" w:rsidRPr="008C5983" w:rsidRDefault="008C196E" w:rsidP="00183F5A">
      <w:pPr>
        <w:shd w:val="clear" w:color="auto" w:fill="FFFFFF"/>
        <w:jc w:val="both"/>
        <w:rPr>
          <w:bCs/>
          <w:color w:val="000000" w:themeColor="text1"/>
          <w:sz w:val="16"/>
          <w:szCs w:val="16"/>
        </w:rPr>
      </w:pPr>
    </w:p>
    <w:p w14:paraId="0D7DADA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во всей императорской армии имелось всего семь самолетов, купленных казной у частных лиц, среди них всего один - российской постройки (11120). Боевой путь авиации начался в период итало-турецкой и двух балканских войн (1911-1913). В болгарской армии действовал русский добровольческий авиаотряд, выполнявший в основном разведывательные задания. Успехи русских летчиков на Балканах привели к тому, что при Главном инженерном управлении Генерального штаба был создан специальный воздухоплавательный отдел, разработавший план создания военно-воздушных сил (ВВС) России. При каждом армейском корпусе создавался один авиаотряд в составе 18 самолетов: 6 машин - первой линии, 6 - запасных и 6 - в постройке. Таким образом, в русской военной авиации предполагалось иметь 918 самолетов. </w:t>
      </w:r>
    </w:p>
    <w:p w14:paraId="297C9C77" w14:textId="77777777" w:rsidR="008C196E" w:rsidRPr="008C5983" w:rsidRDefault="008C196E" w:rsidP="00183F5A">
      <w:pPr>
        <w:jc w:val="both"/>
        <w:rPr>
          <w:bCs/>
          <w:color w:val="000000" w:themeColor="text1"/>
          <w:sz w:val="16"/>
          <w:szCs w:val="16"/>
        </w:rPr>
      </w:pPr>
    </w:p>
    <w:p w14:paraId="5B76ADD6" w14:textId="50F4F4DA" w:rsidR="008C196E" w:rsidRPr="008C5983" w:rsidRDefault="00823A30"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русская военная печать довольно правильно оценивала возможности применения самолетов для ведения раз</w:t>
      </w:r>
      <w:r w:rsidR="008C196E" w:rsidRPr="008C5983">
        <w:rPr>
          <w:bCs/>
          <w:color w:val="000000" w:themeColor="text1"/>
          <w:sz w:val="16"/>
          <w:szCs w:val="16"/>
        </w:rPr>
        <w:softHyphen/>
        <w:t>ведки и корректирования артиллерийского огня, указывала пути дальнейшего технического развития авиации и возможности ее использования для бомбардирования наземных целей и борьбы с воздушными силами противника (430).</w:t>
      </w:r>
    </w:p>
    <w:p w14:paraId="72F7C3AE" w14:textId="77777777" w:rsidR="008C196E" w:rsidRPr="008C5983" w:rsidRDefault="008C196E" w:rsidP="00183F5A">
      <w:pPr>
        <w:shd w:val="clear" w:color="auto" w:fill="FFFFFF"/>
        <w:jc w:val="both"/>
        <w:rPr>
          <w:bCs/>
          <w:color w:val="000000" w:themeColor="text1"/>
          <w:sz w:val="16"/>
          <w:szCs w:val="16"/>
        </w:rPr>
      </w:pPr>
    </w:p>
    <w:p w14:paraId="261ADB5B" w14:textId="0379C878" w:rsidR="008C196E" w:rsidRPr="008C5983" w:rsidRDefault="00823A30"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w:t>
      </w:r>
      <w:r w:rsidRPr="008C5983">
        <w:rPr>
          <w:bCs/>
          <w:color w:val="000000" w:themeColor="text1"/>
          <w:sz w:val="16"/>
          <w:szCs w:val="16"/>
        </w:rPr>
        <w:t xml:space="preserve"> Комиссия под председательством Н. Л. Кирпичева правильно от</w:t>
      </w:r>
      <w:r w:rsidRPr="008C5983">
        <w:rPr>
          <w:bCs/>
          <w:color w:val="000000" w:themeColor="text1"/>
          <w:sz w:val="16"/>
          <w:szCs w:val="16"/>
        </w:rPr>
        <w:softHyphen/>
        <w:t>метила</w:t>
      </w:r>
      <w:r w:rsidR="008C196E" w:rsidRPr="008C5983">
        <w:rPr>
          <w:bCs/>
          <w:color w:val="000000" w:themeColor="text1"/>
          <w:sz w:val="16"/>
          <w:szCs w:val="16"/>
        </w:rPr>
        <w:t>, что необходимо «...прежде всего приступить к воз</w:t>
      </w:r>
      <w:r w:rsidR="008C196E" w:rsidRPr="008C5983">
        <w:rPr>
          <w:bCs/>
          <w:color w:val="000000" w:themeColor="text1"/>
          <w:sz w:val="16"/>
          <w:szCs w:val="16"/>
        </w:rPr>
        <w:softHyphen/>
        <w:t xml:space="preserve">можно быстрому образованию кадра авиаторов». Испытание же аппаратов комиссия рекомендовала производить лишь после </w:t>
      </w:r>
      <w:proofErr w:type="gramStart"/>
      <w:r w:rsidR="008C196E" w:rsidRPr="008C5983">
        <w:rPr>
          <w:bCs/>
          <w:color w:val="000000" w:themeColor="text1"/>
          <w:sz w:val="16"/>
          <w:szCs w:val="16"/>
        </w:rPr>
        <w:t>того,,</w:t>
      </w:r>
      <w:proofErr w:type="gramEnd"/>
      <w:r w:rsidR="008C196E" w:rsidRPr="008C5983">
        <w:rPr>
          <w:bCs/>
          <w:color w:val="000000" w:themeColor="text1"/>
          <w:sz w:val="16"/>
          <w:szCs w:val="16"/>
        </w:rPr>
        <w:t xml:space="preserve"> как офицеры будут обучены полетам на аэропланах Фармана (Заключение комиссии, ознакомившейся с пятью аэропланами Учебного воз</w:t>
      </w:r>
      <w:r w:rsidR="008C196E" w:rsidRPr="008C5983">
        <w:rPr>
          <w:bCs/>
          <w:color w:val="000000" w:themeColor="text1"/>
          <w:sz w:val="16"/>
          <w:szCs w:val="16"/>
        </w:rPr>
        <w:softHyphen/>
        <w:t xml:space="preserve">духоплавательного парка по поручению Главного инженерного управления, ЦГВИА, ф. ГИУ, оп. 15, св. 943, д. 40, </w:t>
      </w:r>
      <w:proofErr w:type="spellStart"/>
      <w:r w:rsidR="008C196E" w:rsidRPr="008C5983">
        <w:rPr>
          <w:bCs/>
          <w:color w:val="000000" w:themeColor="text1"/>
          <w:sz w:val="16"/>
          <w:szCs w:val="16"/>
        </w:rPr>
        <w:t>лл</w:t>
      </w:r>
      <w:proofErr w:type="spellEnd"/>
      <w:r w:rsidR="008C196E" w:rsidRPr="008C5983">
        <w:rPr>
          <w:bCs/>
          <w:color w:val="000000" w:themeColor="text1"/>
          <w:sz w:val="16"/>
          <w:szCs w:val="16"/>
        </w:rPr>
        <w:t>. 207—208.).</w:t>
      </w:r>
    </w:p>
    <w:p w14:paraId="6F5DF052" w14:textId="77777777" w:rsidR="008C196E" w:rsidRPr="008C5983" w:rsidRDefault="008C196E" w:rsidP="00183F5A">
      <w:pPr>
        <w:shd w:val="clear" w:color="auto" w:fill="FFFFFF"/>
        <w:jc w:val="both"/>
        <w:rPr>
          <w:bCs/>
          <w:color w:val="000000" w:themeColor="text1"/>
          <w:sz w:val="16"/>
          <w:szCs w:val="16"/>
        </w:rPr>
      </w:pPr>
    </w:p>
    <w:p w14:paraId="01D977D3"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lastRenderedPageBreak/>
        <w:t xml:space="preserve">В 1910 УВПП стал ВШ с авиационным отделом. Руководил </w:t>
      </w:r>
      <w:proofErr w:type="spellStart"/>
      <w:r w:rsidRPr="008C5983">
        <w:rPr>
          <w:bCs/>
          <w:color w:val="000000" w:themeColor="text1"/>
          <w:sz w:val="16"/>
          <w:szCs w:val="16"/>
        </w:rPr>
        <w:t>А.М.Кованько</w:t>
      </w:r>
      <w:proofErr w:type="spellEnd"/>
    </w:p>
    <w:p w14:paraId="0ED67AD9" w14:textId="77777777" w:rsidR="008C196E" w:rsidRPr="008C5983" w:rsidRDefault="008C196E" w:rsidP="00183F5A">
      <w:pPr>
        <w:shd w:val="clear" w:color="auto" w:fill="FFFFFF"/>
        <w:jc w:val="both"/>
        <w:rPr>
          <w:bCs/>
          <w:color w:val="000000" w:themeColor="text1"/>
          <w:sz w:val="16"/>
          <w:szCs w:val="16"/>
        </w:rPr>
      </w:pPr>
    </w:p>
    <w:p w14:paraId="55339C3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 после успешного прове</w:t>
      </w:r>
      <w:r w:rsidRPr="008C5983">
        <w:rPr>
          <w:bCs/>
          <w:color w:val="000000" w:themeColor="text1"/>
          <w:sz w:val="16"/>
          <w:szCs w:val="16"/>
        </w:rPr>
        <w:softHyphen/>
        <w:t>дения «первой авиационной недели» при Офицерской воздухо</w:t>
      </w:r>
      <w:r w:rsidRPr="008C5983">
        <w:rPr>
          <w:bCs/>
          <w:color w:val="000000" w:themeColor="text1"/>
          <w:sz w:val="16"/>
          <w:szCs w:val="16"/>
        </w:rPr>
        <w:softHyphen/>
        <w:t>плавательной школе был создан авиационный отдел. Авиационный отдел воздухоплавательной школы впервые з России стал подготавливать военных летчиков. Однако его воз</w:t>
      </w:r>
      <w:r w:rsidRPr="008C5983">
        <w:rPr>
          <w:bCs/>
          <w:color w:val="000000" w:themeColor="text1"/>
          <w:sz w:val="16"/>
          <w:szCs w:val="16"/>
        </w:rPr>
        <w:softHyphen/>
        <w:t>можности были очень ограничены — первоначально предполага</w:t>
      </w:r>
      <w:r w:rsidRPr="008C5983">
        <w:rPr>
          <w:bCs/>
          <w:color w:val="000000" w:themeColor="text1"/>
          <w:sz w:val="16"/>
          <w:szCs w:val="16"/>
        </w:rPr>
        <w:softHyphen/>
        <w:t>лось готовить только по 10 летчиков в год (430).</w:t>
      </w:r>
    </w:p>
    <w:p w14:paraId="37FCE277" w14:textId="77777777" w:rsidR="008C196E" w:rsidRPr="008C5983" w:rsidRDefault="008C196E" w:rsidP="00183F5A">
      <w:pPr>
        <w:shd w:val="clear" w:color="auto" w:fill="FFFFFF"/>
        <w:jc w:val="both"/>
        <w:rPr>
          <w:bCs/>
          <w:color w:val="000000" w:themeColor="text1"/>
          <w:sz w:val="16"/>
          <w:szCs w:val="16"/>
        </w:rPr>
      </w:pPr>
    </w:p>
    <w:p w14:paraId="7B88CC1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По числу летчиков (33 человека) Россия вышла на вто</w:t>
      </w:r>
      <w:r w:rsidRPr="008C5983">
        <w:rPr>
          <w:bCs/>
          <w:color w:val="000000" w:themeColor="text1"/>
          <w:sz w:val="16"/>
          <w:szCs w:val="16"/>
        </w:rPr>
        <w:softHyphen/>
        <w:t>рое место в мире после Франции (1137).</w:t>
      </w:r>
    </w:p>
    <w:p w14:paraId="4A09840A" w14:textId="77777777" w:rsidR="008C196E" w:rsidRPr="008C5983" w:rsidRDefault="008C196E" w:rsidP="00183F5A">
      <w:pPr>
        <w:shd w:val="clear" w:color="auto" w:fill="FFFFFF"/>
        <w:jc w:val="both"/>
        <w:rPr>
          <w:bCs/>
          <w:color w:val="000000" w:themeColor="text1"/>
          <w:sz w:val="16"/>
          <w:szCs w:val="16"/>
        </w:rPr>
      </w:pPr>
    </w:p>
    <w:p w14:paraId="6A1B41C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 Н.Е. Жуковский, исходя из характера и условий летной работы, высказал предположение о том, что не каждый человек может овладеть будущей летной профессией. То есть была отмечена в этом роль имеющихся индивидуальных особенностей человека.</w:t>
      </w:r>
    </w:p>
    <w:p w14:paraId="32B780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Первое двадцатилетие XX века </w:t>
      </w:r>
      <w:proofErr w:type="gramStart"/>
      <w:r w:rsidRPr="008C5983">
        <w:rPr>
          <w:bCs/>
          <w:color w:val="000000" w:themeColor="text1"/>
          <w:sz w:val="16"/>
          <w:szCs w:val="16"/>
        </w:rPr>
        <w:t>- это</w:t>
      </w:r>
      <w:proofErr w:type="gramEnd"/>
      <w:r w:rsidRPr="008C5983">
        <w:rPr>
          <w:bCs/>
          <w:color w:val="000000" w:themeColor="text1"/>
          <w:sz w:val="16"/>
          <w:szCs w:val="16"/>
        </w:rPr>
        <w:t xml:space="preserve"> этап первоначального оформления политики </w:t>
      </w:r>
      <w:proofErr w:type="spellStart"/>
      <w:r w:rsidRPr="008C5983">
        <w:rPr>
          <w:bCs/>
          <w:color w:val="000000" w:themeColor="text1"/>
          <w:sz w:val="16"/>
          <w:szCs w:val="16"/>
        </w:rPr>
        <w:t>военноавиационного</w:t>
      </w:r>
      <w:proofErr w:type="spellEnd"/>
      <w:r w:rsidRPr="008C5983">
        <w:rPr>
          <w:bCs/>
          <w:color w:val="000000" w:themeColor="text1"/>
          <w:sz w:val="16"/>
          <w:szCs w:val="16"/>
        </w:rPr>
        <w:t xml:space="preserve"> образования, сопутствующий процессу становления отечественной системы подготовки летных кадров.</w:t>
      </w:r>
    </w:p>
    <w:p w14:paraId="44D52EEF" w14:textId="77777777" w:rsidR="008C196E" w:rsidRPr="008C5983" w:rsidRDefault="008C196E" w:rsidP="00183F5A">
      <w:pPr>
        <w:jc w:val="both"/>
        <w:rPr>
          <w:bCs/>
          <w:color w:val="000000" w:themeColor="text1"/>
          <w:sz w:val="16"/>
          <w:szCs w:val="16"/>
        </w:rPr>
      </w:pPr>
    </w:p>
    <w:p w14:paraId="41766755" w14:textId="5F60D49B" w:rsidR="008C196E" w:rsidRPr="008C5983" w:rsidRDefault="00823A30"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генерал Кованько высказал, как многим тогда казалось, чересчур оптимистичное мнение: "Нам, русским, нужно как можно скорее научиться самим строить аэропланы из отечественных материалов и русскими руками. Выписывать аэропланы из-за границы я считаю таким же нецелесообразным делом, как заказ там ружей и пушек".</w:t>
      </w:r>
    </w:p>
    <w:p w14:paraId="7666FFEB" w14:textId="77777777" w:rsidR="008C196E" w:rsidRPr="008C5983" w:rsidRDefault="008C196E" w:rsidP="00183F5A">
      <w:pPr>
        <w:jc w:val="both"/>
        <w:rPr>
          <w:bCs/>
          <w:color w:val="000000" w:themeColor="text1"/>
          <w:sz w:val="16"/>
          <w:szCs w:val="16"/>
        </w:rPr>
      </w:pPr>
    </w:p>
    <w:p w14:paraId="6874C49E" w14:textId="77777777"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 1910 году в Гатчине открылась первая частная авиационная школа. Лидия Зверева сразу же записалась туда. Инструктором ее стал студент Технологического института Владимир Слюсаренко, только-только получивший авиаторский диплом (11264).</w:t>
      </w:r>
    </w:p>
    <w:p w14:paraId="62A7D11D" w14:textId="77777777" w:rsidR="008C196E" w:rsidRPr="008C5983" w:rsidRDefault="008C196E" w:rsidP="00183F5A">
      <w:pPr>
        <w:pStyle w:val="a3"/>
        <w:jc w:val="both"/>
        <w:rPr>
          <w:bCs/>
          <w:i w:val="0"/>
          <w:color w:val="000000" w:themeColor="text1"/>
          <w:spacing w:val="0"/>
          <w:kern w:val="0"/>
          <w:position w:val="0"/>
          <w:sz w:val="16"/>
          <w:szCs w:val="16"/>
        </w:rPr>
      </w:pPr>
    </w:p>
    <w:p w14:paraId="4C9660D7" w14:textId="79D743A6" w:rsidR="008C196E" w:rsidRPr="008C5983" w:rsidRDefault="00823A30"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было выдано 4 пилотских диплома, в течение же прошлого года 1911 - 61. </w:t>
      </w:r>
    </w:p>
    <w:p w14:paraId="400E07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Основными событиями в авиационной жизни России в 1912 и 1913 гг. стали военные конкурсы аэропланов, организованные военным ведомством. Первый конкурс должен был состояться в 1911 г., но участниками его оказались всего три аэроплана - бипланы «Гаккель-</w:t>
      </w:r>
      <w:proofErr w:type="spellStart"/>
      <w:r w:rsidRPr="008C5983">
        <w:rPr>
          <w:bCs/>
          <w:color w:val="000000" w:themeColor="text1"/>
          <w:sz w:val="16"/>
          <w:szCs w:val="16"/>
        </w:rPr>
        <w:t>VlI</w:t>
      </w:r>
      <w:proofErr w:type="spellEnd"/>
      <w:r w:rsidRPr="008C5983">
        <w:rPr>
          <w:bCs/>
          <w:color w:val="000000" w:themeColor="text1"/>
          <w:sz w:val="16"/>
          <w:szCs w:val="16"/>
        </w:rPr>
        <w:t xml:space="preserve">», «Дукс», и «Лебедев», причем последние два поломались на первом же этапе программы (взлет и посадка на вспаханном поле), и лишь «Гаккель-VII» выполнил все условия программы. 3 октября Г. В. </w:t>
      </w:r>
      <w:proofErr w:type="spellStart"/>
      <w:r w:rsidRPr="008C5983">
        <w:rPr>
          <w:bCs/>
          <w:color w:val="000000" w:themeColor="text1"/>
          <w:sz w:val="16"/>
          <w:szCs w:val="16"/>
        </w:rPr>
        <w:t>Алехнович</w:t>
      </w:r>
      <w:proofErr w:type="spellEnd"/>
      <w:r w:rsidRPr="008C5983">
        <w:rPr>
          <w:bCs/>
          <w:color w:val="000000" w:themeColor="text1"/>
          <w:sz w:val="16"/>
          <w:szCs w:val="16"/>
        </w:rPr>
        <w:t xml:space="preserve">, пилотировавший этот аэроплан, трижды совершил перелет Петербург-Гатчина, покрыв в общей сложности расстояние в 288 км со средней скоростью 92 км/ч. Однако, главное инженерное управление Военного министерства отказалось выдать Я. М. Гаккелю объявленный денежный приз из-за того, что конкурс фактически не состоялся, но купило его самолет за 8000 рублей. </w:t>
      </w:r>
    </w:p>
    <w:p w14:paraId="752F5E3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Конкурс 1912 г. начался 21 августа на Корпусном аэродроме Петербурга. Отчеты о нем были напечатаны в нескольких авиационных журналах, причем наиболее обстоятельно в N2 8 ... 12 журнала «Техника воздухоплавания» за 1912 г.: в этом конкурсе приняли участие построенные в России, в большинстве русскими конструкторами, </w:t>
      </w:r>
      <w:r w:rsidRPr="008C5983">
        <w:rPr>
          <w:rStyle w:val="11"/>
          <w:bCs/>
          <w:color w:val="000000" w:themeColor="text1"/>
          <w:sz w:val="16"/>
          <w:szCs w:val="16"/>
        </w:rPr>
        <w:t>аэропланы (11735).</w:t>
      </w:r>
    </w:p>
    <w:p w14:paraId="353F6929" w14:textId="77777777" w:rsidR="008C196E" w:rsidRPr="008C5983" w:rsidRDefault="008C196E" w:rsidP="00183F5A">
      <w:pPr>
        <w:shd w:val="clear" w:color="auto" w:fill="FFFFFF"/>
        <w:jc w:val="both"/>
        <w:rPr>
          <w:bCs/>
          <w:color w:val="000000" w:themeColor="text1"/>
          <w:sz w:val="16"/>
          <w:szCs w:val="16"/>
        </w:rPr>
      </w:pPr>
    </w:p>
    <w:p w14:paraId="5CB20E7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Военное ведомство России издало приказ № 481 с «Расписаниям болезней и физических недостатков, препятствующих службе офицеров, нижних чинов и вольнонаемных механиков в воздухоплавательных частях на аэростатах и аэропланах» и создало первую врачебно-летную комиссию. Этот приказ действовал довольно долго (с небольшими изменениями от 1914 г.) (11295).</w:t>
      </w:r>
    </w:p>
    <w:p w14:paraId="35E159B3" w14:textId="77777777" w:rsidR="008C196E" w:rsidRPr="008C5983" w:rsidRDefault="008C196E" w:rsidP="00183F5A">
      <w:pPr>
        <w:jc w:val="both"/>
        <w:rPr>
          <w:bCs/>
          <w:color w:val="000000" w:themeColor="text1"/>
          <w:sz w:val="16"/>
          <w:szCs w:val="16"/>
        </w:rPr>
      </w:pPr>
    </w:p>
    <w:p w14:paraId="213AEE89"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 в магазине на Конногвардейском бульваре продавались модели аэропланов фабричного изготовления по 30-40 рублей за штуку и восемь различных комплектов бумажных заготовок аэропланов и дирижаблей для детей, предназначавшихся для домашней склейки (они стоили от 15 до 30 копеек).</w:t>
      </w:r>
    </w:p>
    <w:p w14:paraId="6CDDD4AF" w14:textId="77777777" w:rsidR="008C196E" w:rsidRPr="008C5983" w:rsidRDefault="008C196E" w:rsidP="00183F5A">
      <w:pPr>
        <w:shd w:val="clear" w:color="auto" w:fill="FFFFFF"/>
        <w:jc w:val="both"/>
        <w:rPr>
          <w:bCs/>
          <w:color w:val="000000" w:themeColor="text1"/>
          <w:sz w:val="16"/>
          <w:szCs w:val="16"/>
        </w:rPr>
      </w:pPr>
    </w:p>
    <w:p w14:paraId="03E6B443" w14:textId="3C21C6A8" w:rsidR="005A3EDD" w:rsidRPr="008C5983" w:rsidRDefault="005A3EDD" w:rsidP="00183F5A">
      <w:pPr>
        <w:jc w:val="both"/>
        <w:rPr>
          <w:bCs/>
          <w:color w:val="000000" w:themeColor="text1"/>
          <w:sz w:val="16"/>
          <w:szCs w:val="16"/>
        </w:rPr>
      </w:pPr>
      <w:r w:rsidRPr="008C5983">
        <w:rPr>
          <w:bCs/>
          <w:color w:val="000000" w:themeColor="text1"/>
          <w:sz w:val="16"/>
          <w:szCs w:val="16"/>
        </w:rPr>
        <w:t>В 1910 году журнал “Русский спорт” за следующим образом информирует своих подписчиков: “Идея устройства в Москве аэроклуба, зародившаяся еще в начале зимы и не раз обсуждав</w:t>
      </w:r>
      <w:r w:rsidR="00AA5E5A" w:rsidRPr="008C5983">
        <w:rPr>
          <w:bCs/>
          <w:color w:val="000000" w:themeColor="text1"/>
          <w:sz w:val="16"/>
          <w:szCs w:val="16"/>
        </w:rPr>
        <w:t>ш</w:t>
      </w:r>
      <w:r w:rsidRPr="008C5983">
        <w:rPr>
          <w:bCs/>
          <w:color w:val="000000" w:themeColor="text1"/>
          <w:sz w:val="16"/>
          <w:szCs w:val="16"/>
        </w:rPr>
        <w:t>аяся с тех пор в различных частных кружках, нашла наконец, свою форму осуществления. Теперь мы можем сказать безусловно, что имеем аэроклуб.</w:t>
      </w:r>
    </w:p>
    <w:p w14:paraId="449E251D" w14:textId="77777777" w:rsidR="005A3EDD" w:rsidRPr="008C5983" w:rsidRDefault="005A3EDD" w:rsidP="00183F5A">
      <w:pPr>
        <w:jc w:val="both"/>
        <w:rPr>
          <w:bCs/>
          <w:color w:val="000000" w:themeColor="text1"/>
          <w:sz w:val="16"/>
          <w:szCs w:val="16"/>
        </w:rPr>
      </w:pPr>
      <w:r w:rsidRPr="008C5983">
        <w:rPr>
          <w:bCs/>
          <w:color w:val="000000" w:themeColor="text1"/>
          <w:sz w:val="16"/>
          <w:szCs w:val="16"/>
        </w:rPr>
        <w:t>Безусловно имеем потому, что те основы полной автономии с одной стороны, и материального обеспечения с другой, на которых покоится московское Общество воздухоплавания, дают ему действительную гарантию прочности и длительности существования. Только бы оно благополучно избежало тех подводных рифов рутины и канцелярщины, на которых уже сидит петербургский аэроклуб”.</w:t>
      </w:r>
    </w:p>
    <w:p w14:paraId="02029AE9" w14:textId="77777777" w:rsidR="005A3EDD" w:rsidRPr="008C5983" w:rsidRDefault="005A3EDD" w:rsidP="00183F5A">
      <w:pPr>
        <w:jc w:val="both"/>
        <w:rPr>
          <w:bCs/>
          <w:color w:val="000000" w:themeColor="text1"/>
          <w:sz w:val="16"/>
          <w:szCs w:val="16"/>
        </w:rPr>
      </w:pPr>
      <w:r w:rsidRPr="008C5983">
        <w:rPr>
          <w:bCs/>
          <w:color w:val="000000" w:themeColor="text1"/>
          <w:sz w:val="16"/>
          <w:szCs w:val="16"/>
        </w:rPr>
        <w:t xml:space="preserve">О значении этого события свидетельствуют и фамилии соблаговоливших прийти </w:t>
      </w:r>
    </w:p>
    <w:p w14:paraId="38FD9A29" w14:textId="77777777" w:rsidR="005A3EDD" w:rsidRPr="008C5983" w:rsidRDefault="005A3EDD" w:rsidP="00183F5A">
      <w:pPr>
        <w:jc w:val="both"/>
        <w:rPr>
          <w:bCs/>
          <w:color w:val="000000" w:themeColor="text1"/>
          <w:sz w:val="16"/>
          <w:szCs w:val="16"/>
        </w:rPr>
      </w:pPr>
    </w:p>
    <w:p w14:paraId="3F742461" w14:textId="5DEF575B" w:rsidR="008C196E" w:rsidRPr="008C5983" w:rsidRDefault="00823A30" w:rsidP="00183F5A">
      <w:pPr>
        <w:shd w:val="clear" w:color="auto" w:fill="FFFFFF"/>
        <w:jc w:val="both"/>
        <w:rPr>
          <w:bCs/>
          <w:color w:val="000000" w:themeColor="text1"/>
          <w:sz w:val="16"/>
          <w:szCs w:val="16"/>
        </w:rPr>
      </w:pPr>
      <w:r w:rsidRPr="008C5983">
        <w:rPr>
          <w:bCs/>
          <w:color w:val="000000" w:themeColor="text1"/>
          <w:sz w:val="16"/>
          <w:szCs w:val="16"/>
        </w:rPr>
        <w:t xml:space="preserve">В </w:t>
      </w:r>
      <w:r w:rsidR="008C196E" w:rsidRPr="008C5983">
        <w:rPr>
          <w:bCs/>
          <w:color w:val="000000" w:themeColor="text1"/>
          <w:sz w:val="16"/>
          <w:szCs w:val="16"/>
        </w:rPr>
        <w:t>1910 г.</w:t>
      </w:r>
      <w:r w:rsidRPr="008C5983">
        <w:rPr>
          <w:bCs/>
          <w:color w:val="000000" w:themeColor="text1"/>
          <w:sz w:val="16"/>
          <w:szCs w:val="16"/>
        </w:rPr>
        <w:t xml:space="preserve"> не случайно в «Плане создания воздушного флота в России»</w:t>
      </w:r>
      <w:r w:rsidR="008C196E" w:rsidRPr="008C5983">
        <w:rPr>
          <w:bCs/>
          <w:color w:val="000000" w:themeColor="text1"/>
          <w:sz w:val="16"/>
          <w:szCs w:val="16"/>
        </w:rPr>
        <w:t>, несмотря на то, что «военное ведомство озабочено изготовлением всех предметов, входящих в снабже</w:t>
      </w:r>
      <w:r w:rsidR="008C196E" w:rsidRPr="008C5983">
        <w:rPr>
          <w:bCs/>
          <w:color w:val="000000" w:themeColor="text1"/>
          <w:sz w:val="16"/>
          <w:szCs w:val="16"/>
        </w:rPr>
        <w:softHyphen/>
        <w:t>ние воздухоплавательных частей по возможности в России... и приняты все зависящие от него меры к развитию частной промышленности в России» отмечалось, что «лучшие аэ</w:t>
      </w:r>
      <w:r w:rsidR="008C196E" w:rsidRPr="008C5983">
        <w:rPr>
          <w:bCs/>
          <w:color w:val="000000" w:themeColor="text1"/>
          <w:sz w:val="16"/>
          <w:szCs w:val="16"/>
        </w:rPr>
        <w:softHyphen/>
        <w:t>ропланы приобретаются во Франции... Моторы предполагается получать из-за границы». Между тем в том же «Плане...» в графе «Аэропланы и моторы» отмечалось: «Учебные аппараты разрабатывались и строились в мастерских Учебного Воздухоплавательного парка и на заводе Первого товарищества воздухоплавания в Петербурге. Предполага</w:t>
      </w:r>
      <w:r w:rsidR="008C196E" w:rsidRPr="008C5983">
        <w:rPr>
          <w:bCs/>
          <w:color w:val="000000" w:themeColor="text1"/>
          <w:sz w:val="16"/>
          <w:szCs w:val="16"/>
        </w:rPr>
        <w:softHyphen/>
        <w:t>ется воспользоваться предложением русских заводов по постройке аэропланов и при</w:t>
      </w:r>
      <w:r w:rsidR="008C196E" w:rsidRPr="008C5983">
        <w:rPr>
          <w:bCs/>
          <w:color w:val="000000" w:themeColor="text1"/>
          <w:sz w:val="16"/>
          <w:szCs w:val="16"/>
        </w:rPr>
        <w:softHyphen/>
        <w:t xml:space="preserve">надлежностей их, а именно: </w:t>
      </w:r>
      <w:proofErr w:type="spellStart"/>
      <w:r w:rsidR="008C196E" w:rsidRPr="008C5983">
        <w:rPr>
          <w:bCs/>
          <w:color w:val="000000" w:themeColor="text1"/>
          <w:sz w:val="16"/>
          <w:szCs w:val="16"/>
        </w:rPr>
        <w:t>С.Петербургского</w:t>
      </w:r>
      <w:proofErr w:type="spellEnd"/>
      <w:r w:rsidR="008C196E" w:rsidRPr="008C5983">
        <w:rPr>
          <w:bCs/>
          <w:color w:val="000000" w:themeColor="text1"/>
          <w:sz w:val="16"/>
          <w:szCs w:val="16"/>
        </w:rPr>
        <w:t xml:space="preserve"> арсенала, завода Авиатик — в Варшаве, Первого товарищества воздухоплавания, Русско-Балтийского вагонного завода в Риге и друг[их] по организации на этих заводах постройки аэропланов...»</w:t>
      </w:r>
      <w:r w:rsidR="008C196E" w:rsidRPr="008C5983">
        <w:rPr>
          <w:bCs/>
          <w:color w:val="000000" w:themeColor="text1"/>
          <w:sz w:val="16"/>
          <w:szCs w:val="16"/>
          <w:vertAlign w:val="superscript"/>
        </w:rPr>
        <w:t>8</w:t>
      </w:r>
      <w:r w:rsidR="008C196E" w:rsidRPr="008C5983">
        <w:rPr>
          <w:bCs/>
          <w:color w:val="000000" w:themeColor="text1"/>
          <w:sz w:val="16"/>
          <w:szCs w:val="16"/>
        </w:rPr>
        <w:t xml:space="preserve">(Авиация и воздухоплавание в России в 1907-1914 гг. </w:t>
      </w:r>
      <w:proofErr w:type="spellStart"/>
      <w:r w:rsidR="008C196E" w:rsidRPr="008C5983">
        <w:rPr>
          <w:bCs/>
          <w:color w:val="000000" w:themeColor="text1"/>
          <w:sz w:val="16"/>
          <w:szCs w:val="16"/>
        </w:rPr>
        <w:t>Вып</w:t>
      </w:r>
      <w:proofErr w:type="spellEnd"/>
      <w:r w:rsidR="008C196E" w:rsidRPr="008C5983">
        <w:rPr>
          <w:bCs/>
          <w:color w:val="000000" w:themeColor="text1"/>
          <w:sz w:val="16"/>
          <w:szCs w:val="16"/>
        </w:rPr>
        <w:t>. 2. 1910. С. 126.).</w:t>
      </w:r>
    </w:p>
    <w:p w14:paraId="65A479FF" w14:textId="77777777" w:rsidR="008C196E" w:rsidRPr="008C5983" w:rsidRDefault="008C196E" w:rsidP="00183F5A">
      <w:pPr>
        <w:shd w:val="clear" w:color="auto" w:fill="FFFFFF"/>
        <w:jc w:val="both"/>
        <w:rPr>
          <w:bCs/>
          <w:color w:val="000000" w:themeColor="text1"/>
          <w:sz w:val="16"/>
          <w:szCs w:val="16"/>
        </w:rPr>
      </w:pPr>
    </w:p>
    <w:p w14:paraId="71E926E4" w14:textId="3390B7C5" w:rsidR="008C196E" w:rsidRPr="008C5983" w:rsidRDefault="00823A30" w:rsidP="00183F5A">
      <w:pPr>
        <w:pStyle w:val="aa"/>
        <w:rPr>
          <w:b w:val="0"/>
          <w:bCs/>
          <w:color w:val="000000" w:themeColor="text1"/>
          <w:sz w:val="16"/>
          <w:szCs w:val="16"/>
        </w:rPr>
      </w:pPr>
      <w:r w:rsidRPr="008C5983">
        <w:rPr>
          <w:b w:val="0"/>
          <w:bCs/>
          <w:color w:val="000000" w:themeColor="text1"/>
          <w:sz w:val="16"/>
          <w:szCs w:val="16"/>
        </w:rPr>
        <w:t>В</w:t>
      </w:r>
      <w:r w:rsidR="008C196E" w:rsidRPr="008C5983">
        <w:rPr>
          <w:b w:val="0"/>
          <w:bCs/>
          <w:color w:val="000000" w:themeColor="text1"/>
          <w:sz w:val="16"/>
          <w:szCs w:val="16"/>
        </w:rPr>
        <w:t xml:space="preserve"> 1910 году, когда в России было всего пять летчиков</w:t>
      </w:r>
      <w:r w:rsidRPr="008C5983">
        <w:rPr>
          <w:b w:val="0"/>
          <w:bCs/>
          <w:color w:val="000000" w:themeColor="text1"/>
          <w:sz w:val="16"/>
          <w:szCs w:val="16"/>
        </w:rPr>
        <w:t>, Н. Е. Жуковский говорил "далеко не всякий может летать". Он говорил это</w:t>
      </w:r>
      <w:r w:rsidR="008C196E" w:rsidRPr="008C5983">
        <w:rPr>
          <w:b w:val="0"/>
          <w:bCs/>
          <w:color w:val="000000" w:themeColor="text1"/>
          <w:sz w:val="16"/>
          <w:szCs w:val="16"/>
        </w:rPr>
        <w:t xml:space="preserve">. А в 1912 году, когда их стало уже около ста, </w:t>
      </w:r>
      <w:proofErr w:type="spellStart"/>
      <w:r w:rsidR="008C196E" w:rsidRPr="008C5983">
        <w:rPr>
          <w:b w:val="0"/>
          <w:bCs/>
          <w:color w:val="000000" w:themeColor="text1"/>
          <w:sz w:val="16"/>
          <w:szCs w:val="16"/>
        </w:rPr>
        <w:t>А.Н.Витмер</w:t>
      </w:r>
      <w:proofErr w:type="spellEnd"/>
      <w:r w:rsidR="008C196E" w:rsidRPr="008C5983">
        <w:rPr>
          <w:b w:val="0"/>
          <w:bCs/>
          <w:color w:val="000000" w:themeColor="text1"/>
          <w:sz w:val="16"/>
          <w:szCs w:val="16"/>
        </w:rPr>
        <w:t xml:space="preserve"> в книге "Авиация" писал, что летная профессия "требует выдающейся смелости, огромной осмотрительности, здоровья, энергии, хладнокровия, находчивости, настойчивости и инициативы - качеств, далеко не заурядных и еще реже встречающихся в гармоническом сочетании в одном и том же человеке. Необходимо поэтому, если желают поставить оборону государства на надлежащую высоту в смысле применения воздухоплавания, принять все меры, чтобы привлечь к этому делу из населения те исключительные натуры, которые требует воздухоплавание вообще и с военными целями в особенности".</w:t>
      </w:r>
    </w:p>
    <w:p w14:paraId="1885F151" w14:textId="77777777" w:rsidR="008C196E" w:rsidRPr="008C5983" w:rsidRDefault="008C196E" w:rsidP="00183F5A">
      <w:pPr>
        <w:pStyle w:val="aa"/>
        <w:rPr>
          <w:b w:val="0"/>
          <w:bCs/>
          <w:color w:val="000000" w:themeColor="text1"/>
          <w:sz w:val="16"/>
          <w:szCs w:val="16"/>
        </w:rPr>
      </w:pPr>
      <w:proofErr w:type="gramStart"/>
      <w:r w:rsidRPr="008C5983">
        <w:rPr>
          <w:b w:val="0"/>
          <w:bCs/>
          <w:color w:val="000000" w:themeColor="text1"/>
          <w:sz w:val="16"/>
          <w:szCs w:val="16"/>
        </w:rPr>
        <w:t>Любопытно</w:t>
      </w:r>
      <w:proofErr w:type="gramEnd"/>
      <w:r w:rsidRPr="008C5983">
        <w:rPr>
          <w:b w:val="0"/>
          <w:bCs/>
          <w:color w:val="000000" w:themeColor="text1"/>
          <w:sz w:val="16"/>
          <w:szCs w:val="16"/>
        </w:rPr>
        <w:t xml:space="preserve"> в связи с этим отметить, что проведенный мной в 1980-х годах анализ отечественных и зарубежных данных показал, что хорошими военными летчиками способно стать лишь 3% мужского населения. Другими словами, встала задача профессионального отбора будущих летчиков. Прежде всего в этих целях были разработаны медицинские методы обследования, однако они не решили проблему: более половины курсантов летных школ, годных по состоянию здоровья, отчислялись из-за неспособности овладеть техникой пилотирования. Потребовались психологические методы оценки летных способностей.</w:t>
      </w:r>
    </w:p>
    <w:p w14:paraId="658766E6" w14:textId="77777777" w:rsidR="008C196E" w:rsidRPr="008C5983" w:rsidRDefault="008C196E" w:rsidP="00183F5A">
      <w:pPr>
        <w:widowControl w:val="0"/>
        <w:jc w:val="both"/>
        <w:rPr>
          <w:bCs/>
          <w:color w:val="000000" w:themeColor="text1"/>
          <w:sz w:val="16"/>
          <w:szCs w:val="16"/>
        </w:rPr>
      </w:pPr>
      <w:r w:rsidRPr="008C5983">
        <w:rPr>
          <w:bCs/>
          <w:color w:val="000000" w:themeColor="text1"/>
          <w:sz w:val="16"/>
          <w:szCs w:val="16"/>
        </w:rPr>
        <w:t>С самого начала в разработке методов психологического отбора летчиков наметились два пути: аналитический и синтетический. Сторонники первого пытались найти определенные психологические качества, необходимые для деятельности летчика, и подобрать методы, которые оценивали бы эти качества. Так, первые французские, итальянские, английские и американские психологи занимались в основном изучением скорости двигательной реакции в ответ на зрительные, слуховые и тактильные раздражители, и даже считали ее "идеальным методом для отбора летчиков". В Италии и Англии, кроме того, исследовались вегетативные реакции в ответ на сильный звуковой (револьверный выстрел) или зрительный (вспышка магния) раздражители, чем определялась эмоциональная устойчивость. В Англии оценивалась также сенсомоторная координация. Немецкие психологи изучали особенности внимания, памяти, способности к ориентации и распознаванию, время двигательных реакций. Это направление стало затем основным в авиационной психологии и привело к введению психологического отбора кандидатов в летные школы во многих странах.</w:t>
      </w:r>
    </w:p>
    <w:p w14:paraId="1683616B"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Исследователи, которые выбрали второй путь (синтетический), пытались создать на земле условия, приближенные к полету, и обследовать кандидатов в летные школы на установках, имитирующих летную деятельность. Установки различной сложности были разработаны Штерном и </w:t>
      </w:r>
      <w:proofErr w:type="spellStart"/>
      <w:r w:rsidRPr="008C5983">
        <w:rPr>
          <w:b w:val="0"/>
          <w:bCs/>
          <w:color w:val="000000" w:themeColor="text1"/>
          <w:sz w:val="16"/>
          <w:szCs w:val="16"/>
        </w:rPr>
        <w:t>Кронфельдом</w:t>
      </w:r>
      <w:proofErr w:type="spellEnd"/>
      <w:r w:rsidRPr="008C5983">
        <w:rPr>
          <w:b w:val="0"/>
          <w:bCs/>
          <w:color w:val="000000" w:themeColor="text1"/>
          <w:sz w:val="16"/>
          <w:szCs w:val="16"/>
        </w:rPr>
        <w:t xml:space="preserve"> в Германии, </w:t>
      </w:r>
      <w:proofErr w:type="spellStart"/>
      <w:r w:rsidRPr="008C5983">
        <w:rPr>
          <w:b w:val="0"/>
          <w:bCs/>
          <w:color w:val="000000" w:themeColor="text1"/>
          <w:sz w:val="16"/>
          <w:szCs w:val="16"/>
        </w:rPr>
        <w:t>Бартлетом</w:t>
      </w:r>
      <w:proofErr w:type="spellEnd"/>
      <w:r w:rsidRPr="008C5983">
        <w:rPr>
          <w:b w:val="0"/>
          <w:bCs/>
          <w:color w:val="000000" w:themeColor="text1"/>
          <w:sz w:val="16"/>
          <w:szCs w:val="16"/>
        </w:rPr>
        <w:t xml:space="preserve"> в Англии ("Кембриджская кабина"), </w:t>
      </w:r>
      <w:proofErr w:type="spellStart"/>
      <w:r w:rsidRPr="008C5983">
        <w:rPr>
          <w:b w:val="0"/>
          <w:bCs/>
          <w:color w:val="000000" w:themeColor="text1"/>
          <w:sz w:val="16"/>
          <w:szCs w:val="16"/>
        </w:rPr>
        <w:t>Мешберном</w:t>
      </w:r>
      <w:proofErr w:type="spellEnd"/>
      <w:r w:rsidRPr="008C5983">
        <w:rPr>
          <w:b w:val="0"/>
          <w:bCs/>
          <w:color w:val="000000" w:themeColor="text1"/>
          <w:sz w:val="16"/>
          <w:szCs w:val="16"/>
        </w:rPr>
        <w:t xml:space="preserve"> и Линком в Канаде. Это направление привело к созданию тренажеров для обучения и подготовки летчиков, но меньше использовалось для первоначального отбора в авиацию, поскольку при обследовании большую роль играли навыки и умения кандидатов, а не их способности.</w:t>
      </w:r>
    </w:p>
    <w:p w14:paraId="493D13DF"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Наиболее обширные исследования были проведены в США в годы Второй мировой войны. В 1941 году при отделе медицинской службы штаба ВВС было создано Агентство психологических исследований во главе с генеральным директором Объединенной службы тестов при Американском совете по образованию </w:t>
      </w:r>
      <w:proofErr w:type="spellStart"/>
      <w:r w:rsidRPr="008C5983">
        <w:rPr>
          <w:b w:val="0"/>
          <w:bCs/>
          <w:color w:val="000000" w:themeColor="text1"/>
          <w:sz w:val="16"/>
          <w:szCs w:val="16"/>
        </w:rPr>
        <w:t>Д.Фланаганом</w:t>
      </w:r>
      <w:proofErr w:type="spellEnd"/>
      <w:r w:rsidRPr="008C5983">
        <w:rPr>
          <w:b w:val="0"/>
          <w:bCs/>
          <w:color w:val="000000" w:themeColor="text1"/>
          <w:sz w:val="16"/>
          <w:szCs w:val="16"/>
        </w:rPr>
        <w:t xml:space="preserve">, а в центрах по обучению летного состава - исследовательские пункты, в которых стали работать виднейшие психологи </w:t>
      </w:r>
      <w:r w:rsidRPr="008C5983">
        <w:rPr>
          <w:b w:val="0"/>
          <w:bCs/>
          <w:color w:val="000000" w:themeColor="text1"/>
          <w:sz w:val="16"/>
          <w:szCs w:val="16"/>
        </w:rPr>
        <w:lastRenderedPageBreak/>
        <w:t>США. На основании проведенных исследований они пришли к выводу, что основными чертами, свидетельствующими о возможностях и способностях будущего летчика, являются различные стороны мышления, вербальные способности, память, восприятие, ориентация в пространстве, внимание, мотивация, эмоциональные стороны личности, координация движений и др.  Всего перечислялось около 60 различных качеств, объединенных в 4 категории: интеллектуальные, перцептивные, темпераментные и психомоторные. Исходным положением считалось, что способности, определяющие успех или неудачу в летной деятельности, должны быть устойчивыми (врожденными), независимыми друг от друга и как можно менее связанными с навыками и умениями кандидата.</w:t>
      </w:r>
    </w:p>
    <w:p w14:paraId="47302F39"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При выборе тестов считалось необходимым соблюдать следующие принципы: тесты должны изучать вышеуказанные качества (принцип обоснованности); результаты обследования не должны зависеть от особенностей экспериментатора (принцип объективности); обследование должно быть экономным по стоимости и времени (принцип практичности); задача должна быть простой и не нуждающейся в тренировке (принцип достоверности). Тесты должны быть надежными и валидными. В качестве критерия для определения валидности использовалось завершение курсантом летного обучения.</w:t>
      </w:r>
    </w:p>
    <w:p w14:paraId="1E90760D" w14:textId="77777777" w:rsidR="008C196E" w:rsidRPr="008C5983" w:rsidRDefault="008C196E" w:rsidP="00183F5A">
      <w:pPr>
        <w:widowControl w:val="0"/>
        <w:jc w:val="both"/>
        <w:rPr>
          <w:bCs/>
          <w:color w:val="000000" w:themeColor="text1"/>
          <w:sz w:val="16"/>
          <w:szCs w:val="16"/>
        </w:rPr>
      </w:pPr>
      <w:r w:rsidRPr="008C5983">
        <w:rPr>
          <w:bCs/>
          <w:color w:val="000000" w:themeColor="text1"/>
          <w:sz w:val="16"/>
          <w:szCs w:val="16"/>
        </w:rPr>
        <w:t>Было апробировано более 200 тестов, с помощью которых обследовано свыше 1 млн. человек.</w:t>
      </w:r>
    </w:p>
    <w:p w14:paraId="270D8A1F" w14:textId="77777777" w:rsidR="008C196E" w:rsidRPr="008C5983" w:rsidRDefault="008C196E" w:rsidP="00183F5A">
      <w:pPr>
        <w:widowControl w:val="0"/>
        <w:jc w:val="both"/>
        <w:rPr>
          <w:bCs/>
          <w:color w:val="000000" w:themeColor="text1"/>
          <w:sz w:val="16"/>
          <w:szCs w:val="16"/>
        </w:rPr>
      </w:pPr>
      <w:r w:rsidRPr="008C5983">
        <w:rPr>
          <w:bCs/>
          <w:color w:val="000000" w:themeColor="text1"/>
          <w:sz w:val="16"/>
          <w:szCs w:val="16"/>
        </w:rPr>
        <w:t>В результате исследований была разработана система психологического отбора летного состава, состоящая из двух этапов. Первый этап - квалификационный экзамен ВВС США, заменивший вступительные экзамены. Он проводился на приемных пунктах, определял пригодность к службе в авиации и представлял собой групповое обследование с помощью бланковых тестов в течение трех часов. Второй этап - классификационные испытания с помощью батареи из 20 аппаратурных и бланковых тестов. Обследование каждого кандидата занимало около 6 часов и имело целью распределение кандидатов по летным специальностям - летчик, штурман, оператор и т.п.  Оценка способностей по каждой специальности давалась в 9-балльной шкале. Оценивая экономическую эффективность работы, один из ее руководителей (</w:t>
      </w:r>
      <w:proofErr w:type="spellStart"/>
      <w:r w:rsidRPr="008C5983">
        <w:rPr>
          <w:bCs/>
          <w:color w:val="000000" w:themeColor="text1"/>
          <w:sz w:val="16"/>
          <w:szCs w:val="16"/>
        </w:rPr>
        <w:t>Гилфорд</w:t>
      </w:r>
      <w:proofErr w:type="spellEnd"/>
      <w:r w:rsidRPr="008C5983">
        <w:rPr>
          <w:bCs/>
          <w:color w:val="000000" w:themeColor="text1"/>
          <w:sz w:val="16"/>
          <w:szCs w:val="16"/>
        </w:rPr>
        <w:t>) писал, что каждый доллар, затраченный на разработку тестов отбора летчиков, позволил сэкономить в годы войны тысячу долларов.</w:t>
      </w:r>
    </w:p>
    <w:p w14:paraId="4D787FFB"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Разработанные методы с небольшими уточнениями были затем приняты в большинстве стран НАТО. Последующие совершенствования связаны в основном с изучением и оценкой профессионально важных качеств пилотов новых поколений летательных аппаратов, более широким применением личностных тестов, изучающих особенности мотивации, характера, темперамента, интересов и использованием возможностей современных компьютеров.</w:t>
      </w:r>
    </w:p>
    <w:p w14:paraId="22D2AD48" w14:textId="77777777" w:rsidR="008C196E" w:rsidRPr="008C5983" w:rsidRDefault="008C196E" w:rsidP="00183F5A">
      <w:pPr>
        <w:widowControl w:val="0"/>
        <w:jc w:val="both"/>
        <w:rPr>
          <w:bCs/>
          <w:color w:val="000000" w:themeColor="text1"/>
          <w:sz w:val="16"/>
          <w:szCs w:val="16"/>
        </w:rPr>
      </w:pPr>
      <w:r w:rsidRPr="008C5983">
        <w:rPr>
          <w:bCs/>
          <w:color w:val="000000" w:themeColor="text1"/>
          <w:sz w:val="16"/>
          <w:szCs w:val="16"/>
        </w:rPr>
        <w:t xml:space="preserve">Как и за рубежом, в России первым психологическим тестом, использованным уже в годы первой мировой войны в целях профессионального отбора летчиков, стало определение скорости психомоторных реакций. Исследования в этом плане, естественно, были прерваны гражданской войной, когда в летные школы согласно директивным документам требовалось принимать только "коммунистов с партийным стажем не менее 6 месяцев", только из рабочих и т.п. Но уже в 1921 году на 4 Всероссийском съезде работников Воздушного Флота </w:t>
      </w:r>
      <w:proofErr w:type="spellStart"/>
      <w:r w:rsidRPr="008C5983">
        <w:rPr>
          <w:bCs/>
          <w:color w:val="000000" w:themeColor="text1"/>
          <w:sz w:val="16"/>
          <w:szCs w:val="16"/>
        </w:rPr>
        <w:t>С.Е.Минц</w:t>
      </w:r>
      <w:proofErr w:type="spellEnd"/>
      <w:r w:rsidRPr="008C5983">
        <w:rPr>
          <w:bCs/>
          <w:color w:val="000000" w:themeColor="text1"/>
          <w:sz w:val="16"/>
          <w:szCs w:val="16"/>
        </w:rPr>
        <w:t xml:space="preserve"> поставил вопрос о создании психофизиологического института для определения пригодности к летной профессии. "Необходимо принимать в летные школы только наиболее способных, после предварительного испытания в институте, где будет исследоваться и выясняться характеристика испытуемого, его способность, возбудимость, психомоторная реакция, внимание и т.д. - все те качества, кои необходимы для хорошего летчика", - говорилось в докладе.</w:t>
      </w:r>
    </w:p>
    <w:p w14:paraId="074E689E" w14:textId="77777777" w:rsidR="008C196E" w:rsidRPr="008C5983" w:rsidRDefault="008C196E" w:rsidP="00183F5A">
      <w:pPr>
        <w:widowControl w:val="0"/>
        <w:jc w:val="both"/>
        <w:rPr>
          <w:bCs/>
          <w:color w:val="000000" w:themeColor="text1"/>
          <w:sz w:val="16"/>
          <w:szCs w:val="16"/>
        </w:rPr>
      </w:pPr>
      <w:r w:rsidRPr="008C5983">
        <w:rPr>
          <w:bCs/>
          <w:color w:val="000000" w:themeColor="text1"/>
          <w:sz w:val="16"/>
          <w:szCs w:val="16"/>
        </w:rPr>
        <w:t xml:space="preserve">В 1922 г. при Московской школе военных летчиков была создана опытная станция Центрального института труда (заведовал станцией один из крупнейших психологов того времени </w:t>
      </w:r>
      <w:proofErr w:type="spellStart"/>
      <w:r w:rsidRPr="008C5983">
        <w:rPr>
          <w:bCs/>
          <w:color w:val="000000" w:themeColor="text1"/>
          <w:sz w:val="16"/>
          <w:szCs w:val="16"/>
        </w:rPr>
        <w:t>И.Н.Шпильрейн</w:t>
      </w:r>
      <w:proofErr w:type="spellEnd"/>
      <w:r w:rsidRPr="008C5983">
        <w:rPr>
          <w:bCs/>
          <w:color w:val="000000" w:themeColor="text1"/>
          <w:sz w:val="16"/>
          <w:szCs w:val="16"/>
        </w:rPr>
        <w:t xml:space="preserve">), преобразованная в 1924 г. в Центральную психофизиологическую лабораторию ВВС. Начальником ее был назначен </w:t>
      </w:r>
      <w:proofErr w:type="spellStart"/>
      <w:r w:rsidRPr="008C5983">
        <w:rPr>
          <w:bCs/>
          <w:color w:val="000000" w:themeColor="text1"/>
          <w:sz w:val="16"/>
          <w:szCs w:val="16"/>
        </w:rPr>
        <w:t>С.Е.Минц</w:t>
      </w:r>
      <w:proofErr w:type="spellEnd"/>
      <w:r w:rsidRPr="008C5983">
        <w:rPr>
          <w:bCs/>
          <w:color w:val="000000" w:themeColor="text1"/>
          <w:sz w:val="16"/>
          <w:szCs w:val="16"/>
        </w:rPr>
        <w:t xml:space="preserve">, а после его трагической гибели - </w:t>
      </w:r>
      <w:proofErr w:type="spellStart"/>
      <w:r w:rsidRPr="008C5983">
        <w:rPr>
          <w:bCs/>
          <w:color w:val="000000" w:themeColor="text1"/>
          <w:sz w:val="16"/>
          <w:szCs w:val="16"/>
        </w:rPr>
        <w:t>Н.М.Добротворский</w:t>
      </w:r>
      <w:proofErr w:type="spellEnd"/>
      <w:r w:rsidRPr="008C5983">
        <w:rPr>
          <w:bCs/>
          <w:color w:val="000000" w:themeColor="text1"/>
          <w:sz w:val="16"/>
          <w:szCs w:val="16"/>
        </w:rPr>
        <w:t>. Задачами лаборатории были отбор поступающих в воздушный флот по физическим и психофизиологическим данным, изучение профессиональных особенностей летного труда и их влияние на состояния "летно-подъемного", как тогда выражались, состава.</w:t>
      </w:r>
    </w:p>
    <w:p w14:paraId="6610377C"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 xml:space="preserve">В 1928 г. для разработки методов психологического отбора создается психофизиологическая лаборатория Военно-санитарного управления Рабоче-крестьянской красной армии (РККА). В 1930 г. обе лаборатории включаются в состав Военно-санитарного института (4-й сектор), а в 1935 г. - в Институт авиационной медицины им. академика </w:t>
      </w:r>
      <w:proofErr w:type="spellStart"/>
      <w:r w:rsidRPr="008C5983">
        <w:rPr>
          <w:b w:val="0"/>
          <w:bCs/>
          <w:color w:val="000000" w:themeColor="text1"/>
          <w:sz w:val="16"/>
          <w:szCs w:val="16"/>
        </w:rPr>
        <w:t>И.П.Павлова</w:t>
      </w:r>
      <w:proofErr w:type="spellEnd"/>
      <w:r w:rsidRPr="008C5983">
        <w:rPr>
          <w:b w:val="0"/>
          <w:bCs/>
          <w:color w:val="000000" w:themeColor="text1"/>
          <w:sz w:val="16"/>
          <w:szCs w:val="16"/>
        </w:rPr>
        <w:t xml:space="preserve"> в качестве психологического отдела. Начальником отдела стал </w:t>
      </w:r>
      <w:proofErr w:type="spellStart"/>
      <w:r w:rsidRPr="008C5983">
        <w:rPr>
          <w:b w:val="0"/>
          <w:bCs/>
          <w:color w:val="000000" w:themeColor="text1"/>
          <w:sz w:val="16"/>
          <w:szCs w:val="16"/>
        </w:rPr>
        <w:t>С.Г.Геллерштейн</w:t>
      </w:r>
      <w:proofErr w:type="spellEnd"/>
      <w:r w:rsidRPr="008C5983">
        <w:rPr>
          <w:b w:val="0"/>
          <w:bCs/>
          <w:color w:val="000000" w:themeColor="text1"/>
          <w:sz w:val="16"/>
          <w:szCs w:val="16"/>
        </w:rPr>
        <w:t xml:space="preserve">, сотрудниками - </w:t>
      </w:r>
      <w:proofErr w:type="spellStart"/>
      <w:r w:rsidRPr="008C5983">
        <w:rPr>
          <w:b w:val="0"/>
          <w:bCs/>
          <w:color w:val="000000" w:themeColor="text1"/>
          <w:sz w:val="16"/>
          <w:szCs w:val="16"/>
        </w:rPr>
        <w:t>К.К.Платонов</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Э.Л.Лапан</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Л.М.Розет</w:t>
      </w:r>
      <w:proofErr w:type="spellEnd"/>
      <w:r w:rsidRPr="008C5983">
        <w:rPr>
          <w:b w:val="0"/>
          <w:bCs/>
          <w:color w:val="000000" w:themeColor="text1"/>
          <w:sz w:val="16"/>
          <w:szCs w:val="16"/>
        </w:rPr>
        <w:t xml:space="preserve">, </w:t>
      </w:r>
      <w:proofErr w:type="spellStart"/>
      <w:r w:rsidRPr="008C5983">
        <w:rPr>
          <w:b w:val="0"/>
          <w:bCs/>
          <w:color w:val="000000" w:themeColor="text1"/>
          <w:sz w:val="16"/>
          <w:szCs w:val="16"/>
        </w:rPr>
        <w:t>И.К.Собенников</w:t>
      </w:r>
      <w:proofErr w:type="spellEnd"/>
      <w:r w:rsidRPr="008C5983">
        <w:rPr>
          <w:b w:val="0"/>
          <w:bCs/>
          <w:color w:val="000000" w:themeColor="text1"/>
          <w:sz w:val="16"/>
          <w:szCs w:val="16"/>
        </w:rPr>
        <w:t>.</w:t>
      </w:r>
    </w:p>
    <w:p w14:paraId="172D71D5" w14:textId="77777777" w:rsidR="008C196E" w:rsidRPr="008C5983" w:rsidRDefault="008C196E" w:rsidP="00183F5A">
      <w:pPr>
        <w:widowControl w:val="0"/>
        <w:jc w:val="both"/>
        <w:rPr>
          <w:bCs/>
          <w:color w:val="000000" w:themeColor="text1"/>
          <w:sz w:val="16"/>
          <w:szCs w:val="16"/>
        </w:rPr>
      </w:pPr>
      <w:r w:rsidRPr="008C5983">
        <w:rPr>
          <w:bCs/>
          <w:color w:val="000000" w:themeColor="text1"/>
          <w:sz w:val="16"/>
          <w:szCs w:val="16"/>
        </w:rPr>
        <w:t>Практический психологический отбор летчиков осуществлялся в нашей стране в 1928-1932 гг. психофизиологическими лабораториями летных школ, в том числе центральной, а с 1933 г. - созданными постановлением Реввоенсовета СССР областными (краевыми, республиканскими) психофизиологическими лабораториями по отбору в школы ВВС. Основным документом, определяющим их деятельность, было Руководство по медицинскому и психофизиологическому отбору кандидатов, поступающих в школы ВВС. В соответствии с ним все кандидаты в летные школы, признанные по медицинскому освидетельствованию годными по состоянию здоровья, подлежали психофизиологическому отбору.</w:t>
      </w:r>
    </w:p>
    <w:p w14:paraId="4574AD6E" w14:textId="77777777" w:rsidR="008C196E" w:rsidRPr="008C5983" w:rsidRDefault="008C196E" w:rsidP="00183F5A">
      <w:pPr>
        <w:pStyle w:val="aa"/>
        <w:rPr>
          <w:b w:val="0"/>
          <w:bCs/>
          <w:color w:val="000000" w:themeColor="text1"/>
          <w:sz w:val="16"/>
          <w:szCs w:val="16"/>
        </w:rPr>
      </w:pPr>
      <w:r w:rsidRPr="008C5983">
        <w:rPr>
          <w:b w:val="0"/>
          <w:bCs/>
          <w:color w:val="000000" w:themeColor="text1"/>
          <w:sz w:val="16"/>
          <w:szCs w:val="16"/>
        </w:rPr>
        <w:t>Постановлением ЦК ВКП(б) 1936 г. "О педологических извращениях в системе Наркомпроса" методы психологического отбора были отвергнуты как порожденные буржуазной идеологией. В результате психологический отбор перестал проводиться по всей стране, в том числе и в авиации.</w:t>
      </w:r>
    </w:p>
    <w:p w14:paraId="282E1F84" w14:textId="77777777" w:rsidR="008C196E" w:rsidRPr="008C5983" w:rsidRDefault="008C196E" w:rsidP="00183F5A">
      <w:pPr>
        <w:widowControl w:val="0"/>
        <w:jc w:val="both"/>
        <w:rPr>
          <w:bCs/>
          <w:color w:val="000000" w:themeColor="text1"/>
          <w:sz w:val="16"/>
          <w:szCs w:val="16"/>
        </w:rPr>
      </w:pPr>
      <w:r w:rsidRPr="008C5983">
        <w:rPr>
          <w:bCs/>
          <w:color w:val="000000" w:themeColor="text1"/>
          <w:sz w:val="16"/>
          <w:szCs w:val="16"/>
        </w:rPr>
        <w:t>Мировой опыт, логика мышления, а главное явная зависимость успешности летной деятельности от индивидуально-психологических качеств человека убедительно доказывали ошибочность такого подхода. Поэтому в Положении о воссоздаваемом Институте авиационной медицины, утвержденным министром Вооруженных Сил СССР 31 мая 1947 г., одна из возлагавшихся на институт задач была сформулирована так: "Разработка методов экспериментально-психологических исследований для внедрения в практику дифференцированного отбора кандидатов, поступающих в авиацию".</w:t>
      </w:r>
    </w:p>
    <w:p w14:paraId="0C7BDA88" w14:textId="77777777" w:rsidR="008C196E" w:rsidRPr="008C5983" w:rsidRDefault="008C196E" w:rsidP="00183F5A">
      <w:pPr>
        <w:widowControl w:val="0"/>
        <w:jc w:val="both"/>
        <w:rPr>
          <w:bCs/>
          <w:color w:val="000000" w:themeColor="text1"/>
          <w:sz w:val="16"/>
          <w:szCs w:val="16"/>
        </w:rPr>
      </w:pPr>
      <w:r w:rsidRPr="008C5983">
        <w:rPr>
          <w:bCs/>
          <w:color w:val="000000" w:themeColor="text1"/>
          <w:sz w:val="16"/>
          <w:szCs w:val="16"/>
        </w:rPr>
        <w:t xml:space="preserve">Для решения этой задачи был создан отдел экспериментальной психологии. Начальником отдела был назначен </w:t>
      </w:r>
      <w:proofErr w:type="spellStart"/>
      <w:r w:rsidRPr="008C5983">
        <w:rPr>
          <w:bCs/>
          <w:color w:val="000000" w:themeColor="text1"/>
          <w:sz w:val="16"/>
          <w:szCs w:val="16"/>
        </w:rPr>
        <w:t>К.К.Платонов</w:t>
      </w:r>
      <w:proofErr w:type="spellEnd"/>
      <w:r w:rsidRPr="008C5983">
        <w:rPr>
          <w:bCs/>
          <w:color w:val="000000" w:themeColor="text1"/>
          <w:sz w:val="16"/>
          <w:szCs w:val="16"/>
        </w:rPr>
        <w:t xml:space="preserve"> (ушедший по болезни в 1959 году). Первыми сотрудниками отдела были </w:t>
      </w:r>
      <w:proofErr w:type="spellStart"/>
      <w:r w:rsidRPr="008C5983">
        <w:rPr>
          <w:bCs/>
          <w:color w:val="000000" w:themeColor="text1"/>
          <w:sz w:val="16"/>
          <w:szCs w:val="16"/>
        </w:rPr>
        <w:t>Е.А.Карпов</w:t>
      </w:r>
      <w:proofErr w:type="spellEnd"/>
      <w:r w:rsidRPr="008C5983">
        <w:rPr>
          <w:bCs/>
          <w:color w:val="000000" w:themeColor="text1"/>
          <w:sz w:val="16"/>
          <w:szCs w:val="16"/>
        </w:rPr>
        <w:t xml:space="preserve">, </w:t>
      </w:r>
      <w:proofErr w:type="spellStart"/>
      <w:r w:rsidRPr="008C5983">
        <w:rPr>
          <w:bCs/>
          <w:color w:val="000000" w:themeColor="text1"/>
          <w:sz w:val="16"/>
          <w:szCs w:val="16"/>
        </w:rPr>
        <w:t>Г.Д.Народицкая</w:t>
      </w:r>
      <w:proofErr w:type="spellEnd"/>
      <w:r w:rsidRPr="008C5983">
        <w:rPr>
          <w:bCs/>
          <w:color w:val="000000" w:themeColor="text1"/>
          <w:sz w:val="16"/>
          <w:szCs w:val="16"/>
        </w:rPr>
        <w:t xml:space="preserve">, </w:t>
      </w:r>
      <w:proofErr w:type="spellStart"/>
      <w:r w:rsidRPr="008C5983">
        <w:rPr>
          <w:bCs/>
          <w:color w:val="000000" w:themeColor="text1"/>
          <w:sz w:val="16"/>
          <w:szCs w:val="16"/>
        </w:rPr>
        <w:t>Л.М.Розет</w:t>
      </w:r>
      <w:proofErr w:type="spellEnd"/>
      <w:r w:rsidRPr="008C5983">
        <w:rPr>
          <w:bCs/>
          <w:color w:val="000000" w:themeColor="text1"/>
          <w:sz w:val="16"/>
          <w:szCs w:val="16"/>
        </w:rPr>
        <w:t xml:space="preserve">, </w:t>
      </w:r>
      <w:proofErr w:type="spellStart"/>
      <w:r w:rsidRPr="008C5983">
        <w:rPr>
          <w:bCs/>
          <w:color w:val="000000" w:themeColor="text1"/>
          <w:sz w:val="16"/>
          <w:szCs w:val="16"/>
        </w:rPr>
        <w:t>Ю.И.Шпигель</w:t>
      </w:r>
      <w:proofErr w:type="spellEnd"/>
      <w:r w:rsidRPr="008C5983">
        <w:rPr>
          <w:bCs/>
          <w:color w:val="000000" w:themeColor="text1"/>
          <w:sz w:val="16"/>
          <w:szCs w:val="16"/>
        </w:rPr>
        <w:t xml:space="preserve">, затем </w:t>
      </w:r>
      <w:proofErr w:type="spellStart"/>
      <w:r w:rsidRPr="008C5983">
        <w:rPr>
          <w:bCs/>
          <w:color w:val="000000" w:themeColor="text1"/>
          <w:sz w:val="16"/>
          <w:szCs w:val="16"/>
        </w:rPr>
        <w:t>В.А.Попов</w:t>
      </w:r>
      <w:proofErr w:type="spellEnd"/>
      <w:r w:rsidRPr="008C5983">
        <w:rPr>
          <w:bCs/>
          <w:color w:val="000000" w:themeColor="text1"/>
          <w:sz w:val="16"/>
          <w:szCs w:val="16"/>
        </w:rPr>
        <w:t xml:space="preserve">, </w:t>
      </w:r>
      <w:proofErr w:type="spellStart"/>
      <w:r w:rsidRPr="008C5983">
        <w:rPr>
          <w:bCs/>
          <w:color w:val="000000" w:themeColor="text1"/>
          <w:sz w:val="16"/>
          <w:szCs w:val="16"/>
        </w:rPr>
        <w:t>И.Н.Никифоров</w:t>
      </w:r>
      <w:proofErr w:type="spellEnd"/>
      <w:r w:rsidRPr="008C5983">
        <w:rPr>
          <w:bCs/>
          <w:color w:val="000000" w:themeColor="text1"/>
          <w:sz w:val="16"/>
          <w:szCs w:val="16"/>
        </w:rPr>
        <w:t xml:space="preserve"> и др. (11877).</w:t>
      </w:r>
    </w:p>
    <w:p w14:paraId="067B4324" w14:textId="77777777" w:rsidR="008C196E" w:rsidRPr="008C5983" w:rsidRDefault="008C196E" w:rsidP="00183F5A">
      <w:pPr>
        <w:jc w:val="both"/>
        <w:rPr>
          <w:bCs/>
          <w:color w:val="000000" w:themeColor="text1"/>
          <w:sz w:val="16"/>
          <w:szCs w:val="16"/>
        </w:rPr>
      </w:pPr>
    </w:p>
    <w:p w14:paraId="65F7A116" w14:textId="77777777" w:rsidR="00CD4AD2" w:rsidRPr="008C5983" w:rsidRDefault="00CD4AD2" w:rsidP="00183F5A">
      <w:pPr>
        <w:pStyle w:val="a3"/>
        <w:jc w:val="both"/>
        <w:rPr>
          <w:bCs/>
          <w:i w:val="0"/>
          <w:color w:val="000000" w:themeColor="text1"/>
          <w:spacing w:val="0"/>
          <w:sz w:val="16"/>
          <w:szCs w:val="16"/>
        </w:rPr>
      </w:pPr>
      <w:r w:rsidRPr="008C5983">
        <w:rPr>
          <w:bCs/>
          <w:i w:val="0"/>
          <w:color w:val="000000" w:themeColor="text1"/>
          <w:spacing w:val="0"/>
          <w:sz w:val="16"/>
          <w:szCs w:val="16"/>
        </w:rPr>
        <w:t xml:space="preserve">В 1910 году один из выдающихся первых летчиков России Сергей Исаевич Уточкин приезжал в </w:t>
      </w:r>
      <w:proofErr w:type="spellStart"/>
      <w:r w:rsidRPr="008C5983">
        <w:rPr>
          <w:bCs/>
          <w:i w:val="0"/>
          <w:color w:val="000000" w:themeColor="text1"/>
          <w:spacing w:val="0"/>
          <w:sz w:val="16"/>
          <w:szCs w:val="16"/>
        </w:rPr>
        <w:t>Ростов</w:t>
      </w:r>
      <w:proofErr w:type="spellEnd"/>
      <w:r w:rsidRPr="008C5983">
        <w:rPr>
          <w:bCs/>
          <w:i w:val="0"/>
          <w:color w:val="000000" w:themeColor="text1"/>
          <w:spacing w:val="0"/>
          <w:sz w:val="16"/>
          <w:szCs w:val="16"/>
        </w:rPr>
        <w:t xml:space="preserve"> с показательными полетами на своем легендарном аэроплане «Фарман». В тот год он совершил настоящий подвиг, когда в течение нескольких месяцев с мая по ноябрь полетал впервые в небе Киева, Москвы, Харькова, Петербурга, Екатеринослава, Варшавы, Лодзи и т.д. Предполагается, что именно тогда, когда он был на гастролях в </w:t>
      </w:r>
      <w:proofErr w:type="spellStart"/>
      <w:r w:rsidRPr="008C5983">
        <w:rPr>
          <w:bCs/>
          <w:i w:val="0"/>
          <w:color w:val="000000" w:themeColor="text1"/>
          <w:spacing w:val="0"/>
          <w:sz w:val="16"/>
          <w:szCs w:val="16"/>
        </w:rPr>
        <w:t>Ростове</w:t>
      </w:r>
      <w:proofErr w:type="spellEnd"/>
      <w:r w:rsidRPr="008C5983">
        <w:rPr>
          <w:bCs/>
          <w:i w:val="0"/>
          <w:color w:val="000000" w:themeColor="text1"/>
          <w:spacing w:val="0"/>
          <w:sz w:val="16"/>
          <w:szCs w:val="16"/>
        </w:rPr>
        <w:t xml:space="preserve">, пролетел и над Таганрогом. </w:t>
      </w:r>
    </w:p>
    <w:p w14:paraId="67EBB736" w14:textId="77777777" w:rsidR="00CD4AD2" w:rsidRPr="008C5983" w:rsidRDefault="00CD4AD2" w:rsidP="00183F5A">
      <w:pPr>
        <w:pStyle w:val="a3"/>
        <w:jc w:val="both"/>
        <w:rPr>
          <w:bCs/>
          <w:i w:val="0"/>
          <w:color w:val="000000" w:themeColor="text1"/>
          <w:spacing w:val="0"/>
          <w:sz w:val="16"/>
          <w:szCs w:val="16"/>
        </w:rPr>
      </w:pPr>
      <w:r w:rsidRPr="008C5983">
        <w:rPr>
          <w:bCs/>
          <w:i w:val="0"/>
          <w:color w:val="000000" w:themeColor="text1"/>
          <w:spacing w:val="0"/>
          <w:sz w:val="16"/>
          <w:szCs w:val="16"/>
        </w:rPr>
        <w:t xml:space="preserve">У меня в домашней библиотеке хранится среди сотен других книг по истории авиации тонюсенькая книжица «На первой взлетной полосе России». Ее автор - Елена Петровна Кулакова, бывшая учительница ленинградской средней школы № 6, расположенной, как выяснилось, буквально на первой взлетной полосе России - знаменитом Комендантском аэродроме, где, собственно, и зарождалась авиация России. Она и встала во главе энтузиастов, создавших в этой обычной ленинградской школе необычный музей истории Комендантского аэродрома. Именно Елена Петровна много лет назад рассказывала мне о полетах С.И. Уточкина и подтвердила, что, будучи в </w:t>
      </w:r>
      <w:proofErr w:type="spellStart"/>
      <w:r w:rsidRPr="008C5983">
        <w:rPr>
          <w:bCs/>
          <w:i w:val="0"/>
          <w:color w:val="000000" w:themeColor="text1"/>
          <w:spacing w:val="0"/>
          <w:sz w:val="16"/>
          <w:szCs w:val="16"/>
        </w:rPr>
        <w:t>Ростове</w:t>
      </w:r>
      <w:proofErr w:type="spellEnd"/>
      <w:r w:rsidRPr="008C5983">
        <w:rPr>
          <w:bCs/>
          <w:i w:val="0"/>
          <w:color w:val="000000" w:themeColor="text1"/>
          <w:spacing w:val="0"/>
          <w:sz w:val="16"/>
          <w:szCs w:val="16"/>
        </w:rPr>
        <w:t xml:space="preserve">, он летал и над Таганрогом. Только, в отличие от </w:t>
      </w:r>
      <w:proofErr w:type="spellStart"/>
      <w:r w:rsidRPr="008C5983">
        <w:rPr>
          <w:bCs/>
          <w:i w:val="0"/>
          <w:color w:val="000000" w:themeColor="text1"/>
          <w:spacing w:val="0"/>
          <w:sz w:val="16"/>
          <w:szCs w:val="16"/>
        </w:rPr>
        <w:t>Ростова</w:t>
      </w:r>
      <w:proofErr w:type="spellEnd"/>
      <w:r w:rsidRPr="008C5983">
        <w:rPr>
          <w:bCs/>
          <w:i w:val="0"/>
          <w:color w:val="000000" w:themeColor="text1"/>
          <w:spacing w:val="0"/>
          <w:sz w:val="16"/>
          <w:szCs w:val="16"/>
        </w:rPr>
        <w:t>, в Таганроге никого не предупреждали о полете. Нетрудно представить, какое глубокое впечатление производил на людей начала XX века впервые увиденный в небе аэроплан. Уточкин и его странная на вид жужжащая «этажерка» наверняка вдохновила на путь в небо многих таганрогских мальчишек</w:t>
      </w:r>
      <w:proofErr w:type="gramStart"/>
      <w:r w:rsidRPr="008C5983">
        <w:rPr>
          <w:bCs/>
          <w:i w:val="0"/>
          <w:color w:val="000000" w:themeColor="text1"/>
          <w:spacing w:val="0"/>
          <w:sz w:val="16"/>
          <w:szCs w:val="16"/>
        </w:rPr>
        <w:t>, И</w:t>
      </w:r>
      <w:proofErr w:type="gramEnd"/>
      <w:r w:rsidRPr="008C5983">
        <w:rPr>
          <w:bCs/>
          <w:i w:val="0"/>
          <w:color w:val="000000" w:themeColor="text1"/>
          <w:spacing w:val="0"/>
          <w:sz w:val="16"/>
          <w:szCs w:val="16"/>
        </w:rPr>
        <w:t xml:space="preserve"> тем не менее, точного документального свидетельства пока нет.</w:t>
      </w:r>
    </w:p>
    <w:p w14:paraId="58E073DF" w14:textId="77777777" w:rsidR="00CD4AD2" w:rsidRPr="008C5983" w:rsidRDefault="00CD4AD2" w:rsidP="00183F5A">
      <w:pPr>
        <w:pStyle w:val="a3"/>
        <w:jc w:val="both"/>
        <w:rPr>
          <w:bCs/>
          <w:i w:val="0"/>
          <w:color w:val="000000" w:themeColor="text1"/>
          <w:spacing w:val="0"/>
          <w:sz w:val="16"/>
          <w:szCs w:val="16"/>
        </w:rPr>
      </w:pPr>
      <w:r w:rsidRPr="008C5983">
        <w:rPr>
          <w:bCs/>
          <w:i w:val="0"/>
          <w:color w:val="000000" w:themeColor="text1"/>
          <w:spacing w:val="0"/>
          <w:sz w:val="16"/>
          <w:szCs w:val="16"/>
        </w:rPr>
        <w:t>Мало кто знает, что первые шаги по земле делал на таганрогских улицах будущий выдающийся советский создатель вертолетов Коля Камов. Здесь пять долгих и трудных лет прожила семья школьного учителя Ивана Михайловича Камова, попавшего в списки неблагонадежных в годы революции 1905 года и высланного из Сибири. За что? А за то, что входил в Союз учителей, который добивался свободы слова, права всех трудящихся на образование. Поскольку ссыльному учителю запретили преподавать в мужских гимназиях, он устроился в нашем городе в женскую. И власти относились к нему настороженно. Но нам важен сам факт пребывания Н.И. Камова в нашем городе в начале XX века.</w:t>
      </w:r>
    </w:p>
    <w:p w14:paraId="35CA2960" w14:textId="77777777" w:rsidR="00CD4AD2" w:rsidRPr="008C5983" w:rsidRDefault="00CD4AD2" w:rsidP="00183F5A">
      <w:pPr>
        <w:pStyle w:val="a3"/>
        <w:jc w:val="both"/>
        <w:rPr>
          <w:bCs/>
          <w:i w:val="0"/>
          <w:color w:val="000000" w:themeColor="text1"/>
          <w:spacing w:val="0"/>
          <w:sz w:val="16"/>
          <w:szCs w:val="16"/>
        </w:rPr>
      </w:pPr>
      <w:r w:rsidRPr="008C5983">
        <w:rPr>
          <w:bCs/>
          <w:i w:val="0"/>
          <w:color w:val="000000" w:themeColor="text1"/>
          <w:spacing w:val="0"/>
          <w:sz w:val="16"/>
          <w:szCs w:val="16"/>
        </w:rPr>
        <w:t xml:space="preserve">В апреле 1910 года на тихой Ростовской улице в Таганроге в семье бывшего матроса Российского флота, участника знаменитого </w:t>
      </w:r>
      <w:proofErr w:type="spellStart"/>
      <w:r w:rsidRPr="008C5983">
        <w:rPr>
          <w:bCs/>
          <w:i w:val="0"/>
          <w:color w:val="000000" w:themeColor="text1"/>
          <w:spacing w:val="0"/>
          <w:sz w:val="16"/>
          <w:szCs w:val="16"/>
        </w:rPr>
        <w:t>Цусимского</w:t>
      </w:r>
      <w:proofErr w:type="spellEnd"/>
      <w:r w:rsidRPr="008C5983">
        <w:rPr>
          <w:bCs/>
          <w:i w:val="0"/>
          <w:color w:val="000000" w:themeColor="text1"/>
          <w:spacing w:val="0"/>
          <w:sz w:val="16"/>
          <w:szCs w:val="16"/>
        </w:rPr>
        <w:t xml:space="preserve"> морского сражения, а потом машиниста водокачки станции Таганрог Якова Литвинова родился второй сын - Виктор. Пройдут годы, и бывший таганрогский школьник, потом студент авиационного техникума Виктор Яковлевич Литвинов станет первым среди уроженцев Ростовской области дважды Героем Социалистического Труда, одним из выдающихся организаторов советской авиационной, а потом и ракетно-космической промышленности. Его имя напрямую связано с созданием в годы Великой Отечественной войны лучшего штурмовика Ил-2, а потом с освоением массового производства легендарного реактивного истребителя МИГ-15. Его деятельность напрямую связана с полетом в космос Юрия Алексеевича </w:t>
      </w:r>
      <w:proofErr w:type="gramStart"/>
      <w:r w:rsidRPr="008C5983">
        <w:rPr>
          <w:bCs/>
          <w:i w:val="0"/>
          <w:color w:val="000000" w:themeColor="text1"/>
          <w:spacing w:val="0"/>
          <w:sz w:val="16"/>
          <w:szCs w:val="16"/>
        </w:rPr>
        <w:t>Га-</w:t>
      </w:r>
      <w:proofErr w:type="spellStart"/>
      <w:r w:rsidRPr="008C5983">
        <w:rPr>
          <w:bCs/>
          <w:i w:val="0"/>
          <w:color w:val="000000" w:themeColor="text1"/>
          <w:spacing w:val="0"/>
          <w:sz w:val="16"/>
          <w:szCs w:val="16"/>
        </w:rPr>
        <w:t>гарина</w:t>
      </w:r>
      <w:proofErr w:type="spellEnd"/>
      <w:proofErr w:type="gramEnd"/>
      <w:r w:rsidRPr="008C5983">
        <w:rPr>
          <w:bCs/>
          <w:i w:val="0"/>
          <w:color w:val="000000" w:themeColor="text1"/>
          <w:spacing w:val="0"/>
          <w:sz w:val="16"/>
          <w:szCs w:val="16"/>
        </w:rPr>
        <w:t xml:space="preserve">. Теперь в память его заслуг перед Родиной в парке имени Горького стоит бронзовый бюст </w:t>
      </w:r>
      <w:proofErr w:type="spellStart"/>
      <w:r w:rsidRPr="008C5983">
        <w:rPr>
          <w:bCs/>
          <w:i w:val="0"/>
          <w:color w:val="000000" w:themeColor="text1"/>
          <w:spacing w:val="0"/>
          <w:sz w:val="16"/>
          <w:szCs w:val="16"/>
        </w:rPr>
        <w:t>таганрожца</w:t>
      </w:r>
      <w:proofErr w:type="spellEnd"/>
      <w:r w:rsidRPr="008C5983">
        <w:rPr>
          <w:bCs/>
          <w:i w:val="0"/>
          <w:color w:val="000000" w:themeColor="text1"/>
          <w:spacing w:val="0"/>
          <w:sz w:val="16"/>
          <w:szCs w:val="16"/>
        </w:rPr>
        <w:t xml:space="preserve"> В.Я. Литвинова.</w:t>
      </w:r>
    </w:p>
    <w:p w14:paraId="27A208EA" w14:textId="77777777" w:rsidR="00CD4AD2" w:rsidRPr="008C5983" w:rsidRDefault="00CD4AD2" w:rsidP="00183F5A">
      <w:pPr>
        <w:pStyle w:val="a3"/>
        <w:jc w:val="both"/>
        <w:rPr>
          <w:bCs/>
          <w:i w:val="0"/>
          <w:color w:val="000000" w:themeColor="text1"/>
          <w:spacing w:val="0"/>
          <w:sz w:val="16"/>
          <w:szCs w:val="16"/>
        </w:rPr>
      </w:pPr>
      <w:r w:rsidRPr="008C5983">
        <w:rPr>
          <w:bCs/>
          <w:i w:val="0"/>
          <w:color w:val="000000" w:themeColor="text1"/>
          <w:spacing w:val="0"/>
          <w:sz w:val="16"/>
          <w:szCs w:val="16"/>
        </w:rPr>
        <w:t xml:space="preserve">Особое место в развитии авиационной промышленности в Таганроге занимает Владимир Александрович Лебедев. К сожалению, его имя почти забыто. А ведь основатель Таганрогского авиационного завода заслуживает нашего признания и памяти. Это был незаурядный человек, один из пионеров летного дела в стране. Он стал третьим дипломированным пилотом России и первым - Петербурга. Позже он стоял у истоков первого Петербургского аэроклуба, основал первую в России авиашколу «Гамаюн». Среди его учеников были первые русские летчики — асы Первой мировой войны капитаны Ованесов и </w:t>
      </w:r>
      <w:proofErr w:type="spellStart"/>
      <w:r w:rsidRPr="008C5983">
        <w:rPr>
          <w:bCs/>
          <w:i w:val="0"/>
          <w:color w:val="000000" w:themeColor="text1"/>
          <w:spacing w:val="0"/>
          <w:sz w:val="16"/>
          <w:szCs w:val="16"/>
        </w:rPr>
        <w:t>Докучалов</w:t>
      </w:r>
      <w:proofErr w:type="spellEnd"/>
      <w:r w:rsidRPr="008C5983">
        <w:rPr>
          <w:bCs/>
          <w:i w:val="0"/>
          <w:color w:val="000000" w:themeColor="text1"/>
          <w:spacing w:val="0"/>
          <w:sz w:val="16"/>
          <w:szCs w:val="16"/>
        </w:rPr>
        <w:t>, первая русская авиатрисса Лидия Зверева и другие.</w:t>
      </w:r>
    </w:p>
    <w:p w14:paraId="0E3CC5F6" w14:textId="77777777" w:rsidR="00CD4AD2" w:rsidRPr="008C5983" w:rsidRDefault="00CD4AD2" w:rsidP="00183F5A">
      <w:pPr>
        <w:pStyle w:val="a3"/>
        <w:jc w:val="both"/>
        <w:rPr>
          <w:bCs/>
          <w:i w:val="0"/>
          <w:color w:val="000000" w:themeColor="text1"/>
          <w:spacing w:val="0"/>
          <w:sz w:val="16"/>
          <w:szCs w:val="16"/>
        </w:rPr>
      </w:pPr>
      <w:r w:rsidRPr="008C5983">
        <w:rPr>
          <w:bCs/>
          <w:i w:val="0"/>
          <w:color w:val="000000" w:themeColor="text1"/>
          <w:spacing w:val="0"/>
          <w:sz w:val="16"/>
          <w:szCs w:val="16"/>
        </w:rPr>
        <w:lastRenderedPageBreak/>
        <w:t xml:space="preserve">Занявшись в 1912 году предпринимательской деятельностью, В.А. Лебедев в короткий срок сумел создать солидную авиационную фирму, которая к 1917 году уже построила пять авиационных заводов в Петрограде, Ярославле, Рыбинске, Пензе и Таганроге. Революционные события прервали его плодотворную деятельность. С 1916 года он жил в Таганроге. Не поняв и не приняв революцию, Владимир Лебедев в начале 1918 года уезжает навсегда из России. Сначала он был в Сербии, потом перебрался во Францию. За заслуги перед Французской республикой в развитии авиации В.А. Лебедев был награжден орденом Почетного Легиона, Он скончался в Париже на 68-м году жизни в 1947 году и похоронен там же на знаменитом русском кладбище Сен-Женевьев дю </w:t>
      </w:r>
      <w:proofErr w:type="spellStart"/>
      <w:r w:rsidRPr="008C5983">
        <w:rPr>
          <w:bCs/>
          <w:i w:val="0"/>
          <w:color w:val="000000" w:themeColor="text1"/>
          <w:spacing w:val="0"/>
          <w:sz w:val="16"/>
          <w:szCs w:val="16"/>
        </w:rPr>
        <w:t>Буа</w:t>
      </w:r>
      <w:proofErr w:type="spellEnd"/>
      <w:r w:rsidRPr="008C5983">
        <w:rPr>
          <w:bCs/>
          <w:i w:val="0"/>
          <w:color w:val="000000" w:themeColor="text1"/>
          <w:spacing w:val="0"/>
          <w:sz w:val="16"/>
          <w:szCs w:val="16"/>
        </w:rPr>
        <w:t xml:space="preserve"> (11642).</w:t>
      </w:r>
    </w:p>
    <w:p w14:paraId="4C8336BF" w14:textId="77777777" w:rsidR="00CD4AD2" w:rsidRPr="008C5983" w:rsidRDefault="00CD4AD2" w:rsidP="00183F5A">
      <w:pPr>
        <w:pStyle w:val="a3"/>
        <w:jc w:val="both"/>
        <w:rPr>
          <w:bCs/>
          <w:i w:val="0"/>
          <w:color w:val="000000" w:themeColor="text1"/>
          <w:spacing w:val="0"/>
          <w:sz w:val="16"/>
          <w:szCs w:val="16"/>
        </w:rPr>
      </w:pPr>
    </w:p>
    <w:p w14:paraId="6CA73461" w14:textId="77777777" w:rsidR="000C2101" w:rsidRPr="008C5983" w:rsidRDefault="000C2101" w:rsidP="00183F5A">
      <w:pPr>
        <w:jc w:val="both"/>
        <w:rPr>
          <w:bCs/>
          <w:color w:val="000000" w:themeColor="text1"/>
          <w:sz w:val="16"/>
          <w:szCs w:val="16"/>
        </w:rPr>
      </w:pPr>
      <w:r w:rsidRPr="008C5983">
        <w:rPr>
          <w:bCs/>
          <w:color w:val="000000" w:themeColor="text1"/>
          <w:sz w:val="16"/>
          <w:szCs w:val="16"/>
        </w:rPr>
        <w:t>1910 год Журнал “Русский спорт” следующим образом информирует своих подписчиков: “Идея устройства в Москве аэроклуба, зародившаяся еще в начале зимы и не раз обсуждавшаяся с тех пор в различных частных кружках, нашла наконец, свою форму осуществления. Теперь мы можем сказать безусловно, что имеем аэроклуб.</w:t>
      </w:r>
    </w:p>
    <w:p w14:paraId="659159BC" w14:textId="77777777" w:rsidR="000C2101" w:rsidRPr="008C5983" w:rsidRDefault="000C2101" w:rsidP="00183F5A">
      <w:pPr>
        <w:jc w:val="both"/>
        <w:rPr>
          <w:bCs/>
          <w:color w:val="000000" w:themeColor="text1"/>
          <w:sz w:val="16"/>
          <w:szCs w:val="16"/>
        </w:rPr>
      </w:pPr>
      <w:r w:rsidRPr="008C5983">
        <w:rPr>
          <w:bCs/>
          <w:color w:val="000000" w:themeColor="text1"/>
          <w:sz w:val="16"/>
          <w:szCs w:val="16"/>
        </w:rPr>
        <w:t>Безусловно имеем потому, что те основы полной автономии с одной стороны, и материального обеспечения с другой, на которых покоится московское Общество воздухоплавания, дают ему действительную гарантию прочности и длительности существования. Только бы оно благополучно избежало тех подводных рифов рутины и канцелярщины, на которых уже сидит петербургский аэроклуб”.</w:t>
      </w:r>
    </w:p>
    <w:p w14:paraId="447F66DD" w14:textId="142C5BBD" w:rsidR="008C196E" w:rsidRPr="008C5983" w:rsidRDefault="000C2101" w:rsidP="00183F5A">
      <w:pPr>
        <w:pStyle w:val="a3"/>
        <w:jc w:val="both"/>
        <w:rPr>
          <w:bCs/>
          <w:color w:val="000000" w:themeColor="text1"/>
          <w:spacing w:val="0"/>
          <w:kern w:val="0"/>
          <w:position w:val="0"/>
          <w:sz w:val="16"/>
          <w:szCs w:val="16"/>
        </w:rPr>
      </w:pPr>
      <w:r w:rsidRPr="008C5983">
        <w:rPr>
          <w:bCs/>
          <w:color w:val="000000" w:themeColor="text1"/>
          <w:sz w:val="16"/>
          <w:szCs w:val="16"/>
        </w:rPr>
        <w:t xml:space="preserve">О значении </w:t>
      </w:r>
      <w:r w:rsidR="008C196E" w:rsidRPr="008C5983">
        <w:rPr>
          <w:bCs/>
          <w:color w:val="000000" w:themeColor="text1"/>
          <w:spacing w:val="0"/>
          <w:kern w:val="0"/>
          <w:position w:val="0"/>
          <w:sz w:val="16"/>
          <w:szCs w:val="16"/>
        </w:rPr>
        <w:t>Воздухоплавание:</w:t>
      </w:r>
    </w:p>
    <w:p w14:paraId="669A0EBD" w14:textId="77777777" w:rsidR="008C196E" w:rsidRPr="008C5983" w:rsidRDefault="008C196E" w:rsidP="00183F5A">
      <w:pPr>
        <w:pStyle w:val="a3"/>
        <w:jc w:val="both"/>
        <w:rPr>
          <w:bCs/>
          <w:color w:val="000000" w:themeColor="text1"/>
          <w:spacing w:val="0"/>
          <w:kern w:val="0"/>
          <w:position w:val="0"/>
          <w:sz w:val="16"/>
          <w:szCs w:val="16"/>
        </w:rPr>
      </w:pPr>
    </w:p>
    <w:p w14:paraId="3F345C6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было сформировано 4 воздухоплавательных роты, приобретено во Франции 3 и построено в России 2 дирижабля мягкой системы</w:t>
      </w:r>
    </w:p>
    <w:p w14:paraId="56CA8D6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конце 1910 было 12 дирижаблей</w:t>
      </w:r>
    </w:p>
    <w:p w14:paraId="33A0618B" w14:textId="77777777" w:rsidR="008C196E" w:rsidRPr="008C5983" w:rsidRDefault="008C196E" w:rsidP="00183F5A">
      <w:pPr>
        <w:shd w:val="clear" w:color="auto" w:fill="FFFFFF"/>
        <w:jc w:val="both"/>
        <w:rPr>
          <w:bCs/>
          <w:color w:val="000000" w:themeColor="text1"/>
          <w:sz w:val="16"/>
          <w:szCs w:val="16"/>
        </w:rPr>
      </w:pPr>
    </w:p>
    <w:p w14:paraId="2ACAEE4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Россия приобрела за границей еще четыре дирижабля: три во Франции — «Клеман-Байяр», названный «Беркут», «Зодиак» VII и «Зодиак» IX («Коршун» и «Чайка») и один в Германии — «Парсеваль» PL-VII, получивший имя «Гриф» (11324).</w:t>
      </w:r>
    </w:p>
    <w:p w14:paraId="46232EDF" w14:textId="77777777" w:rsidR="008C196E" w:rsidRPr="008C5983" w:rsidRDefault="008C196E" w:rsidP="00183F5A">
      <w:pPr>
        <w:jc w:val="both"/>
        <w:rPr>
          <w:bCs/>
          <w:color w:val="000000" w:themeColor="text1"/>
          <w:sz w:val="16"/>
          <w:szCs w:val="16"/>
        </w:rPr>
      </w:pPr>
    </w:p>
    <w:p w14:paraId="4EC9F3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2-й и 3-й Восточно-Сибирские воздухоплавательные батальоны были расформированы, а их личный состав и техническое оснащение распределены по вновь сформированным 3-10-й воздухоплавательным ротам. Была вновь сформирована 11-я воздухоплавательная рота. 1-я Восточно-Сибирский батальон переименован в Сибирский воздухоплавательный батальон.</w:t>
      </w:r>
    </w:p>
    <w:p w14:paraId="34813C30" w14:textId="77777777" w:rsidR="008C196E" w:rsidRPr="008C5983" w:rsidRDefault="008C196E" w:rsidP="00183F5A">
      <w:pPr>
        <w:jc w:val="both"/>
        <w:rPr>
          <w:bCs/>
          <w:color w:val="000000" w:themeColor="text1"/>
          <w:sz w:val="16"/>
          <w:szCs w:val="16"/>
        </w:rPr>
      </w:pPr>
    </w:p>
    <w:p w14:paraId="5CEED94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1906—1910 гг. воздухоплавательными частями русской армии руководило Главное инженерное управление Военного ми</w:t>
      </w:r>
      <w:r w:rsidRPr="008C5983">
        <w:rPr>
          <w:bCs/>
          <w:color w:val="000000" w:themeColor="text1"/>
          <w:sz w:val="16"/>
          <w:szCs w:val="16"/>
        </w:rPr>
        <w:softHyphen/>
        <w:t>нистерства. Формирование первых авиационных частей произво</w:t>
      </w:r>
      <w:r w:rsidRPr="008C5983">
        <w:rPr>
          <w:bCs/>
          <w:color w:val="000000" w:themeColor="text1"/>
          <w:sz w:val="16"/>
          <w:szCs w:val="16"/>
        </w:rPr>
        <w:softHyphen/>
        <w:t>дилось также под руководством этого управления, поскольку авиационные части создавались при воздухоплавательных ротах. Главное инженерное управление занималось в первую оче</w:t>
      </w:r>
      <w:r w:rsidRPr="008C5983">
        <w:rPr>
          <w:bCs/>
          <w:color w:val="000000" w:themeColor="text1"/>
          <w:sz w:val="16"/>
          <w:szCs w:val="16"/>
        </w:rPr>
        <w:softHyphen/>
        <w:t>редь вопросами обеспечения воздухоплавательных и авиационных частей материальной частью. В его ведении была также подго</w:t>
      </w:r>
      <w:r w:rsidRPr="008C5983">
        <w:rPr>
          <w:bCs/>
          <w:color w:val="000000" w:themeColor="text1"/>
          <w:sz w:val="16"/>
          <w:szCs w:val="16"/>
        </w:rPr>
        <w:softHyphen/>
        <w:t>товка кадров для воздухоплавательных и авиационных частей. Основные вопросы службы воздухоплавательных и авиацион</w:t>
      </w:r>
      <w:r w:rsidRPr="008C5983">
        <w:rPr>
          <w:bCs/>
          <w:color w:val="000000" w:themeColor="text1"/>
          <w:sz w:val="16"/>
          <w:szCs w:val="16"/>
        </w:rPr>
        <w:softHyphen/>
        <w:t>ных частей, организация, порядок их подчинения и использования в военное время определялись отделом по устройству и службе войск Главного управления Генерального штаба. Первоначаль</w:t>
      </w:r>
      <w:r w:rsidRPr="008C5983">
        <w:rPr>
          <w:bCs/>
          <w:color w:val="000000" w:themeColor="text1"/>
          <w:sz w:val="16"/>
          <w:szCs w:val="16"/>
        </w:rPr>
        <w:softHyphen/>
        <w:t>ной организационной единицей в авиации был авиационный от</w:t>
      </w:r>
      <w:r w:rsidRPr="008C5983">
        <w:rPr>
          <w:bCs/>
          <w:color w:val="000000" w:themeColor="text1"/>
          <w:sz w:val="16"/>
          <w:szCs w:val="16"/>
        </w:rPr>
        <w:softHyphen/>
        <w:t>ряд, для которого в 1910—1911 гг. были разработаны положе</w:t>
      </w:r>
      <w:r w:rsidRPr="008C5983">
        <w:rPr>
          <w:bCs/>
          <w:color w:val="000000" w:themeColor="text1"/>
          <w:sz w:val="16"/>
          <w:szCs w:val="16"/>
        </w:rPr>
        <w:softHyphen/>
        <w:t>ние об авиационной службе, штаты и табель имущества (278).</w:t>
      </w:r>
    </w:p>
    <w:p w14:paraId="52132CF9" w14:textId="77777777" w:rsidR="008C196E" w:rsidRPr="008C5983" w:rsidRDefault="008C196E" w:rsidP="00183F5A">
      <w:pPr>
        <w:shd w:val="clear" w:color="auto" w:fill="FFFFFF"/>
        <w:jc w:val="both"/>
        <w:rPr>
          <w:bCs/>
          <w:color w:val="000000" w:themeColor="text1"/>
          <w:sz w:val="16"/>
          <w:szCs w:val="16"/>
        </w:rPr>
      </w:pPr>
    </w:p>
    <w:p w14:paraId="7F46579F" w14:textId="67D79F2D"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году началась эксплуатация «Лебедя». Летом 1910 года были построены еще два русских военных дирижабля мягкой системы «Голубь» и «Ястреб». Первый — на Ижорском заводе в Колпино под Петроградом, а второй — Акционерным обществом «Дукс» в Москве. «Голубь» строился по проекту профессоров </w:t>
      </w:r>
      <w:proofErr w:type="spellStart"/>
      <w:r w:rsidRPr="008C5983">
        <w:rPr>
          <w:bCs/>
          <w:color w:val="000000" w:themeColor="text1"/>
          <w:sz w:val="16"/>
          <w:szCs w:val="16"/>
        </w:rPr>
        <w:t>Боклевского</w:t>
      </w:r>
      <w:proofErr w:type="spellEnd"/>
      <w:r w:rsidRPr="008C5983">
        <w:rPr>
          <w:bCs/>
          <w:color w:val="000000" w:themeColor="text1"/>
          <w:sz w:val="16"/>
          <w:szCs w:val="16"/>
        </w:rPr>
        <w:t xml:space="preserve">, Ван-дер-Флита и инженера В. Ф. Найденова при участии капитана Б. В. </w:t>
      </w:r>
      <w:proofErr w:type="spellStart"/>
      <w:r w:rsidRPr="008C5983">
        <w:rPr>
          <w:bCs/>
          <w:color w:val="000000" w:themeColor="text1"/>
          <w:sz w:val="16"/>
          <w:szCs w:val="16"/>
        </w:rPr>
        <w:t>Голубеова</w:t>
      </w:r>
      <w:proofErr w:type="spellEnd"/>
      <w:r w:rsidRPr="008C5983">
        <w:rPr>
          <w:bCs/>
          <w:color w:val="000000" w:themeColor="text1"/>
          <w:sz w:val="16"/>
          <w:szCs w:val="16"/>
        </w:rPr>
        <w:t xml:space="preserve">, автором «Ястреба» стал А. И. </w:t>
      </w:r>
      <w:proofErr w:type="spellStart"/>
      <w:r w:rsidRPr="008C5983">
        <w:rPr>
          <w:bCs/>
          <w:color w:val="000000" w:themeColor="text1"/>
          <w:sz w:val="16"/>
          <w:szCs w:val="16"/>
        </w:rPr>
        <w:t>Шабский</w:t>
      </w:r>
      <w:proofErr w:type="spellEnd"/>
      <w:r w:rsidRPr="008C5983">
        <w:rPr>
          <w:bCs/>
          <w:color w:val="000000" w:themeColor="text1"/>
          <w:sz w:val="16"/>
          <w:szCs w:val="16"/>
        </w:rPr>
        <w:t xml:space="preserve">. В июле и августе были произведены первые полеты, показавшие вполне </w:t>
      </w:r>
      <w:proofErr w:type="spellStart"/>
      <w:r w:rsidRPr="008C5983">
        <w:rPr>
          <w:bCs/>
          <w:color w:val="000000" w:themeColor="text1"/>
          <w:sz w:val="16"/>
          <w:szCs w:val="16"/>
        </w:rPr>
        <w:t>приемлимые</w:t>
      </w:r>
      <w:proofErr w:type="spellEnd"/>
      <w:r w:rsidRPr="008C5983">
        <w:rPr>
          <w:bCs/>
          <w:color w:val="000000" w:themeColor="text1"/>
          <w:sz w:val="16"/>
          <w:szCs w:val="16"/>
        </w:rPr>
        <w:t xml:space="preserve"> данные: скорость 47 км/ч, высоту 1500 м с 6-7 членами экипажа и продолжительность полета — 4 часа. Оба корабля были </w:t>
      </w:r>
      <w:proofErr w:type="spellStart"/>
      <w:r w:rsidRPr="008C5983">
        <w:rPr>
          <w:bCs/>
          <w:color w:val="000000" w:themeColor="text1"/>
          <w:sz w:val="16"/>
          <w:szCs w:val="16"/>
        </w:rPr>
        <w:t>ренаровского</w:t>
      </w:r>
      <w:proofErr w:type="spellEnd"/>
      <w:r w:rsidRPr="008C5983">
        <w:rPr>
          <w:bCs/>
          <w:color w:val="000000" w:themeColor="text1"/>
          <w:sz w:val="16"/>
          <w:szCs w:val="16"/>
        </w:rPr>
        <w:t xml:space="preserve"> типа (длинные гондолы). На «Ястребе» стоял двигатель БМВ (60 л. с.), который мог нести 1170 кг полезной нагрузки, на «Голубе» — «</w:t>
      </w:r>
      <w:proofErr w:type="spellStart"/>
      <w:r w:rsidRPr="008C5983">
        <w:rPr>
          <w:bCs/>
          <w:color w:val="000000" w:themeColor="text1"/>
          <w:sz w:val="16"/>
          <w:szCs w:val="16"/>
        </w:rPr>
        <w:t>Кертисс</w:t>
      </w:r>
      <w:proofErr w:type="spellEnd"/>
      <w:r w:rsidRPr="008C5983">
        <w:rPr>
          <w:bCs/>
          <w:color w:val="000000" w:themeColor="text1"/>
          <w:sz w:val="16"/>
          <w:szCs w:val="16"/>
        </w:rPr>
        <w:t>» мощностью 75 л. с. Осенью того же года «Голубь» получил приз за прилет на «авиационную неделю» на Коломяжский аэродром (11324).</w:t>
      </w:r>
    </w:p>
    <w:p w14:paraId="489C7435" w14:textId="77777777" w:rsidR="008C196E" w:rsidRPr="008C5983" w:rsidRDefault="008C196E" w:rsidP="00183F5A">
      <w:pPr>
        <w:jc w:val="both"/>
        <w:rPr>
          <w:bCs/>
          <w:color w:val="000000" w:themeColor="text1"/>
          <w:sz w:val="16"/>
          <w:szCs w:val="16"/>
        </w:rPr>
      </w:pPr>
    </w:p>
    <w:p w14:paraId="3523026D" w14:textId="5B47AD7E" w:rsidR="008C196E" w:rsidRPr="008C5983" w:rsidRDefault="00165E2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w:t>
      </w:r>
      <w:r w:rsidRPr="008C5983">
        <w:rPr>
          <w:bCs/>
          <w:color w:val="000000" w:themeColor="text1"/>
          <w:sz w:val="16"/>
          <w:szCs w:val="16"/>
        </w:rPr>
        <w:t>военные воздухоплаватели выполнили</w:t>
      </w:r>
      <w:r w:rsidR="008C196E" w:rsidRPr="008C5983">
        <w:rPr>
          <w:bCs/>
          <w:color w:val="000000" w:themeColor="text1"/>
          <w:sz w:val="16"/>
          <w:szCs w:val="16"/>
        </w:rPr>
        <w:t xml:space="preserve"> 91 полет. </w:t>
      </w:r>
    </w:p>
    <w:p w14:paraId="1B20DC0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На сферических аэростатах воздухоплаватели совершали полеты из Петербурга даже в Архангельск и Вольск, то есть на расстояние более 1200 километров, находились в воздухе больше суток и ставили рекорды высоты. Одновременно с летной практикой усилилась и теоретическая учеба. Летные достижения русских военных воздухоплавателей начали обращать на себя внимание заграницы. Русское воздухоплавание начало выходить на одно из первых мест в мире (11334).</w:t>
      </w:r>
    </w:p>
    <w:p w14:paraId="56A5B682" w14:textId="77777777" w:rsidR="008C196E" w:rsidRPr="008C5983" w:rsidRDefault="008C196E" w:rsidP="00183F5A">
      <w:pPr>
        <w:shd w:val="clear" w:color="auto" w:fill="FFFFFF"/>
        <w:jc w:val="both"/>
        <w:rPr>
          <w:bCs/>
          <w:i/>
          <w:color w:val="000000" w:themeColor="text1"/>
          <w:sz w:val="16"/>
          <w:szCs w:val="16"/>
        </w:rPr>
      </w:pPr>
    </w:p>
    <w:p w14:paraId="2E577B62" w14:textId="1687F87F"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году 2-й и 3-й Восточно-Сибирские воздухоплавательные батальоны были расформированы, а их личный состав и техническое оснащение распределены по вновь сформированным 3-10-й воздухоплавательным ротам. Была вновь сформирована 11-я воздухоплавательная рота. 1-я Восточно-Сибирский батальон переименован в Сибирский воздухоплавательный батальон. На 1912 год в русской армии имелись следующие воздухоплавательные части: Сибирский батальон, 3-11-я роты, 1-я Кавказская рота, 4-я Сибирская рота. Воздухоплавательные части к началу войны имели 46 змейковых аэростатов. Всего имелось 11 полевых воздухоплавательных рот и крепостные роты: Варшавская, Варшавского УР, Владивостокская, Гродненская, </w:t>
      </w:r>
      <w:proofErr w:type="spellStart"/>
      <w:r w:rsidRPr="008C5983">
        <w:rPr>
          <w:bCs/>
          <w:color w:val="000000" w:themeColor="text1"/>
          <w:sz w:val="16"/>
          <w:szCs w:val="16"/>
        </w:rPr>
        <w:t>Ивангородская</w:t>
      </w:r>
      <w:proofErr w:type="spellEnd"/>
      <w:r w:rsidRPr="008C5983">
        <w:rPr>
          <w:bCs/>
          <w:color w:val="000000" w:themeColor="text1"/>
          <w:sz w:val="16"/>
          <w:szCs w:val="16"/>
        </w:rPr>
        <w:t xml:space="preserve">, Карская, Ковенская, </w:t>
      </w:r>
      <w:proofErr w:type="spellStart"/>
      <w:r w:rsidRPr="008C5983">
        <w:rPr>
          <w:bCs/>
          <w:color w:val="000000" w:themeColor="text1"/>
          <w:sz w:val="16"/>
          <w:szCs w:val="16"/>
        </w:rPr>
        <w:t>Новогеоргиевская</w:t>
      </w:r>
      <w:proofErr w:type="spellEnd"/>
      <w:r w:rsidRPr="008C5983">
        <w:rPr>
          <w:bCs/>
          <w:color w:val="000000" w:themeColor="text1"/>
          <w:sz w:val="16"/>
          <w:szCs w:val="16"/>
        </w:rPr>
        <w:t xml:space="preserve">, Осовецкая, </w:t>
      </w:r>
      <w:proofErr w:type="spellStart"/>
      <w:r w:rsidRPr="008C5983">
        <w:rPr>
          <w:bCs/>
          <w:color w:val="000000" w:themeColor="text1"/>
          <w:sz w:val="16"/>
          <w:szCs w:val="16"/>
        </w:rPr>
        <w:t>Свеаборгская</w:t>
      </w:r>
      <w:proofErr w:type="spellEnd"/>
      <w:r w:rsidRPr="008C5983">
        <w:rPr>
          <w:bCs/>
          <w:color w:val="000000" w:themeColor="text1"/>
          <w:sz w:val="16"/>
          <w:szCs w:val="16"/>
        </w:rPr>
        <w:t xml:space="preserve">, и Брест-Литовский крепостной батальон. 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 С началом боевых действий реально обслуживали Действующую армию только две полевые воздухоплавательные роты, имевшие наблюдательные станции. Началась передача змейковых аэростатов из крепостей в полевые части. 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С 1916 г. каждая воздухоплавательная рота имела по 2 наблюдательные станции, а к концу года треть рот имела уже по 3 станции. 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w:t>
      </w:r>
      <w:proofErr w:type="spellStart"/>
      <w:r w:rsidRPr="008C5983">
        <w:rPr>
          <w:bCs/>
          <w:color w:val="000000" w:themeColor="text1"/>
          <w:sz w:val="16"/>
          <w:szCs w:val="16"/>
        </w:rPr>
        <w:t>Свеаборгская</w:t>
      </w:r>
      <w:proofErr w:type="spellEnd"/>
      <w:r w:rsidRPr="008C5983">
        <w:rPr>
          <w:bCs/>
          <w:color w:val="000000" w:themeColor="text1"/>
          <w:sz w:val="16"/>
          <w:szCs w:val="16"/>
        </w:rPr>
        <w:t xml:space="preserve">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(11701).</w:t>
      </w:r>
    </w:p>
    <w:p w14:paraId="6D25367D" w14:textId="77777777" w:rsidR="008C196E" w:rsidRPr="008C5983" w:rsidRDefault="008C196E" w:rsidP="00183F5A">
      <w:pPr>
        <w:jc w:val="both"/>
        <w:rPr>
          <w:bCs/>
          <w:color w:val="000000" w:themeColor="text1"/>
          <w:sz w:val="16"/>
          <w:szCs w:val="16"/>
        </w:rPr>
      </w:pPr>
    </w:p>
    <w:p w14:paraId="47A85C1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 1910 г. Учебный воздухоплавательный парк был переформирован в Офицерскую воздухоплавательную школу с авиационным и воздухоплавательным отделениями. 30 июля этого же года с УВП стартовал первый Российский дирижабль "Кречет". После октября 1917 года А.М. Кованько был снят с должности, а на аэродроме была создана Высшая военная воздухоплавательная школа. Здесь готовили командный состав воздухоплавателей и пилотов дирижаблей для </w:t>
      </w:r>
      <w:proofErr w:type="spellStart"/>
      <w:r w:rsidRPr="008C5983">
        <w:rPr>
          <w:bCs/>
          <w:color w:val="000000" w:themeColor="text1"/>
          <w:sz w:val="16"/>
          <w:szCs w:val="16"/>
        </w:rPr>
        <w:t>Рабоче</w:t>
      </w:r>
      <w:proofErr w:type="spellEnd"/>
      <w:r w:rsidRPr="008C5983">
        <w:rPr>
          <w:bCs/>
          <w:color w:val="000000" w:themeColor="text1"/>
          <w:sz w:val="16"/>
          <w:szCs w:val="16"/>
        </w:rPr>
        <w:t xml:space="preserve"> - крестьянской Красной армии. Школа была расформирована в 1926 году, а территория Воздухоплавательного парка была отдана военной части, занимавшейся ремонтом авиационной техники. В память об этом была названа </w:t>
      </w:r>
      <w:proofErr w:type="spellStart"/>
      <w:r w:rsidRPr="008C5983">
        <w:rPr>
          <w:bCs/>
          <w:color w:val="000000" w:themeColor="text1"/>
          <w:sz w:val="16"/>
          <w:szCs w:val="16"/>
        </w:rPr>
        <w:t>ж.д</w:t>
      </w:r>
      <w:proofErr w:type="spellEnd"/>
      <w:r w:rsidRPr="008C5983">
        <w:rPr>
          <w:bCs/>
          <w:color w:val="000000" w:themeColor="text1"/>
          <w:sz w:val="16"/>
          <w:szCs w:val="16"/>
        </w:rPr>
        <w:t xml:space="preserve">. платформа "Воздухоплавательный парк" и улица Воздухоплавательная. На здании бывшей Воздухоплавательной школы (ул. Парковая 7) имеются мемориальные доски, посвященные 100-летию УВП (1885 - 1985) и в честь столетия П.Н. Нестерова (1887 - 1914), окончившего Воздухоплавательную школу в 1912 году (11701). </w:t>
      </w:r>
    </w:p>
    <w:p w14:paraId="20E189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 время Великой Отечественной Войны на территории ул. Парковой 7 помимо ремонта авиадвигателей располагался цех по ремонту и восстановлению знаменитых «Катюш» (11701). </w:t>
      </w:r>
    </w:p>
    <w:p w14:paraId="0762788A" w14:textId="77777777" w:rsidR="008C196E" w:rsidRPr="008C5983" w:rsidRDefault="008C196E" w:rsidP="00183F5A">
      <w:pPr>
        <w:jc w:val="both"/>
        <w:rPr>
          <w:bCs/>
          <w:color w:val="000000" w:themeColor="text1"/>
          <w:sz w:val="16"/>
          <w:szCs w:val="16"/>
        </w:rPr>
      </w:pPr>
    </w:p>
    <w:p w14:paraId="4B7B62A4" w14:textId="77777777" w:rsidR="00BA5DDC" w:rsidRPr="008C5983" w:rsidRDefault="00BA5DDC" w:rsidP="00183F5A">
      <w:pPr>
        <w:jc w:val="both"/>
        <w:rPr>
          <w:bCs/>
          <w:color w:val="000000" w:themeColor="text1"/>
          <w:sz w:val="16"/>
          <w:szCs w:val="16"/>
        </w:rPr>
      </w:pPr>
      <w:r w:rsidRPr="008C5983">
        <w:rPr>
          <w:bCs/>
          <w:color w:val="000000" w:themeColor="text1"/>
          <w:sz w:val="16"/>
          <w:szCs w:val="16"/>
        </w:rPr>
        <w:t xml:space="preserve">В 1910 году при Томском технологическом институте появился </w:t>
      </w:r>
      <w:proofErr w:type="spellStart"/>
      <w:r w:rsidRPr="008C5983">
        <w:rPr>
          <w:bCs/>
          <w:color w:val="000000" w:themeColor="text1"/>
          <w:sz w:val="16"/>
          <w:szCs w:val="16"/>
        </w:rPr>
        <w:t>аэротехнический</w:t>
      </w:r>
      <w:proofErr w:type="spellEnd"/>
      <w:r w:rsidRPr="008C5983">
        <w:rPr>
          <w:bCs/>
          <w:color w:val="000000" w:themeColor="text1"/>
          <w:sz w:val="16"/>
          <w:szCs w:val="16"/>
        </w:rPr>
        <w:t xml:space="preserve"> кружок. Он объединил преподавателей и студентов, решивших во внеурочное время и на личные средства заняться изучением теории воздухоплавания, а затем приступить к созданию летательных аппаратов собственной конструкции. И в этот раз главным заводилой был </w:t>
      </w:r>
      <w:proofErr w:type="spellStart"/>
      <w:r w:rsidRPr="008C5983">
        <w:rPr>
          <w:bCs/>
          <w:color w:val="000000" w:themeColor="text1"/>
          <w:sz w:val="16"/>
          <w:szCs w:val="16"/>
        </w:rPr>
        <w:t>Б.П.Вейнберг</w:t>
      </w:r>
      <w:proofErr w:type="spellEnd"/>
      <w:r w:rsidRPr="008C5983">
        <w:rPr>
          <w:bCs/>
          <w:color w:val="000000" w:themeColor="text1"/>
          <w:sz w:val="16"/>
          <w:szCs w:val="16"/>
        </w:rPr>
        <w:t xml:space="preserve">. Кстати, томский </w:t>
      </w:r>
      <w:proofErr w:type="spellStart"/>
      <w:r w:rsidRPr="008C5983">
        <w:rPr>
          <w:bCs/>
          <w:color w:val="000000" w:themeColor="text1"/>
          <w:sz w:val="16"/>
          <w:szCs w:val="16"/>
        </w:rPr>
        <w:t>аэрокружок</w:t>
      </w:r>
      <w:proofErr w:type="spellEnd"/>
      <w:r w:rsidRPr="008C5983">
        <w:rPr>
          <w:bCs/>
          <w:color w:val="000000" w:themeColor="text1"/>
          <w:sz w:val="16"/>
          <w:szCs w:val="16"/>
        </w:rPr>
        <w:t xml:space="preserve"> стал вторым в России. Раньше такой кружок появился только в Москве. Его организовал отец русской авиации </w:t>
      </w:r>
      <w:proofErr w:type="spellStart"/>
      <w:r w:rsidRPr="008C5983">
        <w:rPr>
          <w:bCs/>
          <w:color w:val="000000" w:themeColor="text1"/>
          <w:sz w:val="16"/>
          <w:szCs w:val="16"/>
        </w:rPr>
        <w:t>Н.Е.Жуковский</w:t>
      </w:r>
      <w:proofErr w:type="spellEnd"/>
      <w:r w:rsidRPr="008C5983">
        <w:rPr>
          <w:bCs/>
          <w:color w:val="000000" w:themeColor="text1"/>
          <w:sz w:val="16"/>
          <w:szCs w:val="16"/>
        </w:rPr>
        <w:t>.</w:t>
      </w:r>
    </w:p>
    <w:p w14:paraId="5783FE33" w14:textId="77777777" w:rsidR="00BA5DDC" w:rsidRPr="008C5983" w:rsidRDefault="00BA5DDC" w:rsidP="00183F5A">
      <w:pPr>
        <w:jc w:val="both"/>
        <w:rPr>
          <w:bCs/>
          <w:color w:val="000000" w:themeColor="text1"/>
          <w:sz w:val="16"/>
          <w:szCs w:val="16"/>
        </w:rPr>
      </w:pPr>
      <w:r w:rsidRPr="008C5983">
        <w:rPr>
          <w:bCs/>
          <w:color w:val="000000" w:themeColor="text1"/>
          <w:sz w:val="16"/>
          <w:szCs w:val="16"/>
        </w:rPr>
        <w:lastRenderedPageBreak/>
        <w:t xml:space="preserve">Начали будущие покорители воздушных океанов с, казалось бы, детской забавы -изготовления летающих бумажных змеев. Набравшись кое-какого опыта, перешли к изготовлению планеров. В феврале 1911 года двухместная искусственная птица впервые взмыла в небо в Лагерном саду. Конструктор планера, студент-технолог Федор </w:t>
      </w:r>
      <w:proofErr w:type="spellStart"/>
      <w:r w:rsidRPr="008C5983">
        <w:rPr>
          <w:bCs/>
          <w:color w:val="000000" w:themeColor="text1"/>
          <w:sz w:val="16"/>
          <w:szCs w:val="16"/>
        </w:rPr>
        <w:t>Громадзкий</w:t>
      </w:r>
      <w:proofErr w:type="spellEnd"/>
      <w:r w:rsidRPr="008C5983">
        <w:rPr>
          <w:bCs/>
          <w:color w:val="000000" w:themeColor="text1"/>
          <w:sz w:val="16"/>
          <w:szCs w:val="16"/>
        </w:rPr>
        <w:t xml:space="preserve"> и члены </w:t>
      </w:r>
      <w:proofErr w:type="spellStart"/>
      <w:r w:rsidRPr="008C5983">
        <w:rPr>
          <w:bCs/>
          <w:color w:val="000000" w:themeColor="text1"/>
          <w:sz w:val="16"/>
          <w:szCs w:val="16"/>
        </w:rPr>
        <w:t>аэрокружка</w:t>
      </w:r>
      <w:proofErr w:type="spellEnd"/>
      <w:r w:rsidRPr="008C5983">
        <w:rPr>
          <w:bCs/>
          <w:color w:val="000000" w:themeColor="text1"/>
          <w:sz w:val="16"/>
          <w:szCs w:val="16"/>
        </w:rPr>
        <w:t xml:space="preserve"> могли гордиться своим детищем. Ведь это был первый летательный аппарат тяжелее воздуха, сделанный в Сибири.</w:t>
      </w:r>
    </w:p>
    <w:p w14:paraId="7DBBD572" w14:textId="77777777" w:rsidR="00BA5DDC" w:rsidRPr="008C5983" w:rsidRDefault="00BA5DDC" w:rsidP="00183F5A">
      <w:pPr>
        <w:jc w:val="both"/>
        <w:rPr>
          <w:bCs/>
          <w:color w:val="000000" w:themeColor="text1"/>
          <w:sz w:val="16"/>
          <w:szCs w:val="16"/>
        </w:rPr>
      </w:pPr>
      <w:r w:rsidRPr="008C5983">
        <w:rPr>
          <w:bCs/>
          <w:color w:val="000000" w:themeColor="text1"/>
          <w:sz w:val="16"/>
          <w:szCs w:val="16"/>
        </w:rPr>
        <w:t>Но томским воздухоплавателям этого было уже мало. Они мечтали о настоящем самолете. Изготовить его самостоятельно пока что было не под силу, а летать хотелось. На помощь им пришел местный архитектор Андрей Иванович Лангер (это тот, который построил Петропавловский собор на улице Алтайской и здание театра юного зрителя). Ему тоже не давала покоя мысль о покорении неба. И он попытался в одиночку из подручных средств слепить аэроплан собственной конструкции. Разумеется, ничего путного из подобной затеи не вышло. Однако строителя театров и церквей это не остановило. Оставив на время свою работу, томский зодчий в 1910 году отправился в Санкт-Петербург, где поступил в летную школу.</w:t>
      </w:r>
    </w:p>
    <w:p w14:paraId="29F87E56" w14:textId="77777777" w:rsidR="00BA5DDC" w:rsidRPr="008C5983" w:rsidRDefault="00BA5DDC" w:rsidP="00183F5A">
      <w:pPr>
        <w:jc w:val="both"/>
        <w:rPr>
          <w:bCs/>
          <w:color w:val="0070C0"/>
          <w:sz w:val="16"/>
          <w:szCs w:val="16"/>
        </w:rPr>
      </w:pPr>
    </w:p>
    <w:p w14:paraId="67B6FA5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Армия:</w:t>
      </w:r>
    </w:p>
    <w:p w14:paraId="71AF660C" w14:textId="77777777" w:rsidR="008C196E" w:rsidRPr="008C5983" w:rsidRDefault="008C196E" w:rsidP="00183F5A">
      <w:pPr>
        <w:shd w:val="clear" w:color="auto" w:fill="FFFFFF"/>
        <w:jc w:val="both"/>
        <w:rPr>
          <w:bCs/>
          <w:i/>
          <w:color w:val="000000" w:themeColor="text1"/>
          <w:sz w:val="16"/>
          <w:szCs w:val="16"/>
        </w:rPr>
      </w:pPr>
    </w:p>
    <w:p w14:paraId="70EAD743" w14:textId="2C8F5901" w:rsidR="008C196E" w:rsidRPr="008C5983" w:rsidRDefault="00165E2E" w:rsidP="00183F5A">
      <w:pPr>
        <w:pStyle w:val="af"/>
        <w:spacing w:before="0" w:beforeAutospacing="0" w:after="0" w:afterAutospacing="0"/>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w:t>
      </w:r>
      <w:r w:rsidRPr="008C5983">
        <w:rPr>
          <w:bCs/>
          <w:color w:val="000000" w:themeColor="text1"/>
          <w:sz w:val="16"/>
          <w:szCs w:val="16"/>
        </w:rPr>
        <w:t xml:space="preserve">осуществленная </w:t>
      </w:r>
      <w:r w:rsidR="008C196E" w:rsidRPr="008C5983">
        <w:rPr>
          <w:bCs/>
          <w:color w:val="000000" w:themeColor="text1"/>
          <w:sz w:val="16"/>
          <w:szCs w:val="16"/>
        </w:rPr>
        <w:t xml:space="preserve">реорганизация </w:t>
      </w:r>
      <w:proofErr w:type="gramStart"/>
      <w:r w:rsidR="008C196E" w:rsidRPr="008C5983">
        <w:rPr>
          <w:bCs/>
          <w:color w:val="000000" w:themeColor="text1"/>
          <w:sz w:val="16"/>
          <w:szCs w:val="16"/>
        </w:rPr>
        <w:t>армии,,</w:t>
      </w:r>
      <w:proofErr w:type="gramEnd"/>
      <w:r w:rsidR="008C196E" w:rsidRPr="008C5983">
        <w:rPr>
          <w:bCs/>
          <w:color w:val="000000" w:themeColor="text1"/>
          <w:sz w:val="16"/>
          <w:szCs w:val="16"/>
        </w:rPr>
        <w:t xml:space="preserve"> меньше всего касалась артиллерии. Русский корпус имел по 108 орудий, из них только 12 гаубиц. По сравнению с немецкой армией, русская армия была обеспечена артиллерией почти в 2 раза слабее</w:t>
      </w:r>
      <w:bookmarkStart w:id="24" w:name="21r"/>
      <w:bookmarkEnd w:id="24"/>
      <w:r w:rsidR="008C196E" w:rsidRPr="008C5983">
        <w:rPr>
          <w:bCs/>
          <w:color w:val="000000" w:themeColor="text1"/>
          <w:sz w:val="16"/>
          <w:szCs w:val="16"/>
          <w:vertAlign w:val="superscript"/>
        </w:rPr>
        <w:fldChar w:fldCharType="begin"/>
      </w:r>
      <w:r w:rsidR="008C196E" w:rsidRPr="008C5983">
        <w:rPr>
          <w:bCs/>
          <w:color w:val="000000" w:themeColor="text1"/>
          <w:sz w:val="16"/>
          <w:szCs w:val="16"/>
          <w:vertAlign w:val="superscript"/>
        </w:rPr>
        <w:instrText xml:space="preserve"> HYPERLINK "http://sergeyhry.narod.ru/txt/sidorov_a_l/econom_rus_ww1_002.htm" \l "21p" </w:instrText>
      </w:r>
      <w:r w:rsidR="008C196E" w:rsidRPr="008C5983">
        <w:rPr>
          <w:bCs/>
          <w:color w:val="000000" w:themeColor="text1"/>
          <w:sz w:val="16"/>
          <w:szCs w:val="16"/>
          <w:vertAlign w:val="superscript"/>
        </w:rPr>
      </w:r>
      <w:r w:rsidR="008C196E" w:rsidRPr="008C5983">
        <w:rPr>
          <w:bCs/>
          <w:color w:val="000000" w:themeColor="text1"/>
          <w:sz w:val="16"/>
          <w:szCs w:val="16"/>
          <w:vertAlign w:val="superscript"/>
        </w:rPr>
        <w:fldChar w:fldCharType="separate"/>
      </w:r>
      <w:r w:rsidR="008C196E" w:rsidRPr="008C5983">
        <w:rPr>
          <w:rStyle w:val="af0"/>
          <w:bCs/>
          <w:color w:val="000000" w:themeColor="text1"/>
          <w:sz w:val="16"/>
          <w:szCs w:val="16"/>
          <w:vertAlign w:val="superscript"/>
        </w:rPr>
        <w:t>21</w:t>
      </w:r>
      <w:r w:rsidR="008C196E" w:rsidRPr="008C5983">
        <w:rPr>
          <w:bCs/>
          <w:color w:val="000000" w:themeColor="text1"/>
          <w:sz w:val="16"/>
          <w:szCs w:val="16"/>
          <w:vertAlign w:val="superscript"/>
        </w:rPr>
        <w:fldChar w:fldCharType="end"/>
      </w:r>
      <w:r w:rsidR="008C196E" w:rsidRPr="008C5983">
        <w:rPr>
          <w:bCs/>
          <w:color w:val="000000" w:themeColor="text1"/>
          <w:sz w:val="16"/>
          <w:szCs w:val="16"/>
        </w:rPr>
        <w:t>; она оставалась при батареях 8-орудийного состава. На усиление артиллерии всего было отпущено 71 млн. руб., или менее 10% той суммы, которая была признана необходимой артиллеристам в 1905 г. Совет министров рассрочил расходование средств на артиллерию на целых 10 лет — до 1921 г., а артиллерия потребовалась уже в 1914 г. Что касается крепостной артиллерии, на которую было отпущено 192 млн. руб., то ее реорганизация была рассрочена на целых 20 лет, т. е. до 1930 г. (18524).</w:t>
      </w:r>
    </w:p>
    <w:p w14:paraId="7C511DBF" w14:textId="77777777" w:rsidR="008C196E" w:rsidRPr="008C5983" w:rsidRDefault="008C196E" w:rsidP="00183F5A">
      <w:pPr>
        <w:pStyle w:val="af"/>
        <w:spacing w:before="0" w:beforeAutospacing="0" w:after="0" w:afterAutospacing="0"/>
        <w:jc w:val="both"/>
        <w:rPr>
          <w:bCs/>
          <w:color w:val="000000" w:themeColor="text1"/>
          <w:sz w:val="16"/>
          <w:szCs w:val="16"/>
        </w:rPr>
      </w:pPr>
    </w:p>
    <w:p w14:paraId="4EEF24B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1910 г. все основные вопросы по организации, вооружению и мобилизации армии сосредоточены были в ГУГШ, в том числе вопросы по установлению норм мобилизационных артиллерийских запасов военного времени и сроков их </w:t>
      </w:r>
      <w:proofErr w:type="gramStart"/>
      <w:r w:rsidRPr="008C5983">
        <w:rPr>
          <w:bCs/>
          <w:color w:val="000000" w:themeColor="text1"/>
          <w:sz w:val="16"/>
          <w:szCs w:val="16"/>
        </w:rPr>
        <w:t>за-</w:t>
      </w:r>
      <w:proofErr w:type="spellStart"/>
      <w:r w:rsidRPr="008C5983">
        <w:rPr>
          <w:bCs/>
          <w:color w:val="000000" w:themeColor="text1"/>
          <w:sz w:val="16"/>
          <w:szCs w:val="16"/>
        </w:rPr>
        <w:t>готовления</w:t>
      </w:r>
      <w:proofErr w:type="spellEnd"/>
      <w:proofErr w:type="gramEnd"/>
      <w:r w:rsidRPr="008C5983">
        <w:rPr>
          <w:bCs/>
          <w:color w:val="000000" w:themeColor="text1"/>
          <w:sz w:val="16"/>
          <w:szCs w:val="16"/>
        </w:rPr>
        <w:t xml:space="preserve">. </w:t>
      </w:r>
    </w:p>
    <w:p w14:paraId="475F8154"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целью установления норм запасов военного времени при ГУГШ в 1910 г. была образована комиссия, возглавляемая помощником военного министра ген. Поливановым. В состав этой комиссии были назначены постоянные представители от ГАУ и от Управления генерал-инспектора артиллерии. </w:t>
      </w:r>
    </w:p>
    <w:p w14:paraId="35F143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Комиссией </w:t>
      </w:r>
      <w:proofErr w:type="spellStart"/>
      <w:r w:rsidRPr="008C5983">
        <w:rPr>
          <w:bCs/>
          <w:color w:val="000000" w:themeColor="text1"/>
          <w:sz w:val="16"/>
          <w:szCs w:val="16"/>
        </w:rPr>
        <w:t>геп</w:t>
      </w:r>
      <w:proofErr w:type="spellEnd"/>
      <w:r w:rsidRPr="008C5983">
        <w:rPr>
          <w:bCs/>
          <w:color w:val="000000" w:themeColor="text1"/>
          <w:sz w:val="16"/>
          <w:szCs w:val="16"/>
        </w:rPr>
        <w:t xml:space="preserve">. Поливанова были окончательно установлены и затем утверждены высшей властью нормы </w:t>
      </w:r>
      <w:proofErr w:type="spellStart"/>
      <w:r w:rsidRPr="008C5983">
        <w:rPr>
          <w:bCs/>
          <w:color w:val="000000" w:themeColor="text1"/>
          <w:sz w:val="16"/>
          <w:szCs w:val="16"/>
        </w:rPr>
        <w:t>артилле-рийских</w:t>
      </w:r>
      <w:proofErr w:type="spellEnd"/>
      <w:r w:rsidRPr="008C5983">
        <w:rPr>
          <w:bCs/>
          <w:color w:val="000000" w:themeColor="text1"/>
          <w:sz w:val="16"/>
          <w:szCs w:val="16"/>
        </w:rPr>
        <w:t xml:space="preserve"> запасов для ружей и пулеметов, для орудий и прочих предметов материальной части артиллерии, для боевых комплектов 3-лин. патронов и выстрелов к орудиям разных калибров. Какие именно нормы были установлены и по каким соображениям, об этом - подробно в соответствующих главах настоящего труда. Здесь же необходимо только </w:t>
      </w:r>
      <w:proofErr w:type="spellStart"/>
      <w:proofErr w:type="gramStart"/>
      <w:r w:rsidRPr="008C5983">
        <w:rPr>
          <w:bCs/>
          <w:color w:val="000000" w:themeColor="text1"/>
          <w:sz w:val="16"/>
          <w:szCs w:val="16"/>
        </w:rPr>
        <w:t>остано</w:t>
      </w:r>
      <w:proofErr w:type="spellEnd"/>
      <w:r w:rsidRPr="008C5983">
        <w:rPr>
          <w:bCs/>
          <w:color w:val="000000" w:themeColor="text1"/>
          <w:sz w:val="16"/>
          <w:szCs w:val="16"/>
        </w:rPr>
        <w:t>-виться</w:t>
      </w:r>
      <w:proofErr w:type="gramEnd"/>
      <w:r w:rsidRPr="008C5983">
        <w:rPr>
          <w:bCs/>
          <w:color w:val="000000" w:themeColor="text1"/>
          <w:sz w:val="16"/>
          <w:szCs w:val="16"/>
        </w:rPr>
        <w:t xml:space="preserve"> на следующих главнейших </w:t>
      </w:r>
    </w:p>
    <w:p w14:paraId="03CA1DE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[35] </w:t>
      </w:r>
    </w:p>
    <w:p w14:paraId="7BE9C3F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соображениях, которые легли в основу работ комиссии ген. Поливанова при установлении норм артиллерийских запасов. </w:t>
      </w:r>
    </w:p>
    <w:p w14:paraId="5210AD0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1. Будущая большая война, требующая полного напряжения всех сил и средств государства, не может быть </w:t>
      </w:r>
      <w:proofErr w:type="gramStart"/>
      <w:r w:rsidRPr="008C5983">
        <w:rPr>
          <w:bCs/>
          <w:color w:val="000000" w:themeColor="text1"/>
          <w:sz w:val="16"/>
          <w:szCs w:val="16"/>
        </w:rPr>
        <w:t>продолжи-тельной</w:t>
      </w:r>
      <w:proofErr w:type="gramEnd"/>
      <w:r w:rsidRPr="008C5983">
        <w:rPr>
          <w:bCs/>
          <w:color w:val="000000" w:themeColor="text1"/>
          <w:sz w:val="16"/>
          <w:szCs w:val="16"/>
        </w:rPr>
        <w:t xml:space="preserve">. По господствовавшему в то время мнению представителей ГУГШ, война будет молниеносной и скоротечной, продлится 2-6 месяцев и не более года, так как, во всяком случае, ранее годичного срока войны наступит полное </w:t>
      </w:r>
      <w:proofErr w:type="gramStart"/>
      <w:r w:rsidRPr="008C5983">
        <w:rPr>
          <w:bCs/>
          <w:color w:val="000000" w:themeColor="text1"/>
          <w:sz w:val="16"/>
          <w:szCs w:val="16"/>
        </w:rPr>
        <w:t>исто-</w:t>
      </w:r>
      <w:proofErr w:type="spellStart"/>
      <w:r w:rsidRPr="008C5983">
        <w:rPr>
          <w:bCs/>
          <w:color w:val="000000" w:themeColor="text1"/>
          <w:sz w:val="16"/>
          <w:szCs w:val="16"/>
        </w:rPr>
        <w:t>щение</w:t>
      </w:r>
      <w:proofErr w:type="spellEnd"/>
      <w:proofErr w:type="gramEnd"/>
      <w:r w:rsidRPr="008C5983">
        <w:rPr>
          <w:bCs/>
          <w:color w:val="000000" w:themeColor="text1"/>
          <w:sz w:val="16"/>
          <w:szCs w:val="16"/>
        </w:rPr>
        <w:t xml:space="preserve"> воюющих сторон и они вынуждены будут обратиться к мирному соглашению. </w:t>
      </w:r>
    </w:p>
    <w:p w14:paraId="64CAE9F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2. Нормы запасов должны быть определены по данным опыта последней войны с Японией и принимая во внимание </w:t>
      </w:r>
      <w:proofErr w:type="gramStart"/>
      <w:r w:rsidRPr="008C5983">
        <w:rPr>
          <w:bCs/>
          <w:color w:val="000000" w:themeColor="text1"/>
          <w:sz w:val="16"/>
          <w:szCs w:val="16"/>
        </w:rPr>
        <w:t xml:space="preserve">имею- </w:t>
      </w:r>
      <w:proofErr w:type="spellStart"/>
      <w:r w:rsidRPr="008C5983">
        <w:rPr>
          <w:bCs/>
          <w:color w:val="000000" w:themeColor="text1"/>
          <w:sz w:val="16"/>
          <w:szCs w:val="16"/>
        </w:rPr>
        <w:t>щиеся</w:t>
      </w:r>
      <w:proofErr w:type="spellEnd"/>
      <w:proofErr w:type="gramEnd"/>
      <w:r w:rsidRPr="008C5983">
        <w:rPr>
          <w:bCs/>
          <w:color w:val="000000" w:themeColor="text1"/>
          <w:sz w:val="16"/>
          <w:szCs w:val="16"/>
        </w:rPr>
        <w:t xml:space="preserve"> сведения о запасах, установленных возможными противниками и союзниками России, особенно в </w:t>
      </w:r>
      <w:proofErr w:type="spellStart"/>
      <w:r w:rsidRPr="008C5983">
        <w:rPr>
          <w:bCs/>
          <w:color w:val="000000" w:themeColor="text1"/>
          <w:sz w:val="16"/>
          <w:szCs w:val="16"/>
        </w:rPr>
        <w:t>отноше-нии</w:t>
      </w:r>
      <w:proofErr w:type="spellEnd"/>
      <w:r w:rsidRPr="008C5983">
        <w:rPr>
          <w:bCs/>
          <w:color w:val="000000" w:themeColor="text1"/>
          <w:sz w:val="16"/>
          <w:szCs w:val="16"/>
        </w:rPr>
        <w:t xml:space="preserve"> норм огнестрельных запасов. Утрата материальной части, оружия и боевых припасов на полях сражений, как данная весьма неопределенная, не учитывалась. </w:t>
      </w:r>
    </w:p>
    <w:p w14:paraId="577D9AD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3. В первые месяцы боевых действий война ведется за счет заготовленных запасов, а затем пополнение </w:t>
      </w:r>
      <w:proofErr w:type="gramStart"/>
      <w:r w:rsidRPr="008C5983">
        <w:rPr>
          <w:bCs/>
          <w:color w:val="000000" w:themeColor="text1"/>
          <w:sz w:val="16"/>
          <w:szCs w:val="16"/>
        </w:rPr>
        <w:t>израсходован-</w:t>
      </w:r>
      <w:proofErr w:type="spellStart"/>
      <w:r w:rsidRPr="008C5983">
        <w:rPr>
          <w:bCs/>
          <w:color w:val="000000" w:themeColor="text1"/>
          <w:sz w:val="16"/>
          <w:szCs w:val="16"/>
        </w:rPr>
        <w:t>ного</w:t>
      </w:r>
      <w:proofErr w:type="spellEnd"/>
      <w:proofErr w:type="gramEnd"/>
      <w:r w:rsidRPr="008C5983">
        <w:rPr>
          <w:bCs/>
          <w:color w:val="000000" w:themeColor="text1"/>
          <w:sz w:val="16"/>
          <w:szCs w:val="16"/>
        </w:rPr>
        <w:t xml:space="preserve"> должно производиться своевременной подачей предметов, изготовляемых уже во время войны. Запасы должны. со-держаться такого размера, чтобы их хватило на период времени, необходимый для развития наибольшей производитель-</w:t>
      </w:r>
      <w:proofErr w:type="spellStart"/>
      <w:r w:rsidRPr="008C5983">
        <w:rPr>
          <w:bCs/>
          <w:color w:val="000000" w:themeColor="text1"/>
          <w:sz w:val="16"/>
          <w:szCs w:val="16"/>
        </w:rPr>
        <w:t>ности</w:t>
      </w:r>
      <w:proofErr w:type="spellEnd"/>
      <w:r w:rsidRPr="008C5983">
        <w:rPr>
          <w:bCs/>
          <w:color w:val="000000" w:themeColor="text1"/>
          <w:sz w:val="16"/>
          <w:szCs w:val="16"/>
        </w:rPr>
        <w:t xml:space="preserve"> заводов, изготовляющих предметы боевого </w:t>
      </w:r>
      <w:proofErr w:type="gramStart"/>
      <w:r w:rsidRPr="008C5983">
        <w:rPr>
          <w:bCs/>
          <w:color w:val="000000" w:themeColor="text1"/>
          <w:sz w:val="16"/>
          <w:szCs w:val="16"/>
        </w:rPr>
        <w:t>снабжения[</w:t>
      </w:r>
      <w:proofErr w:type="gramEnd"/>
      <w:r w:rsidRPr="008C5983">
        <w:rPr>
          <w:bCs/>
          <w:color w:val="000000" w:themeColor="text1"/>
          <w:sz w:val="16"/>
          <w:szCs w:val="16"/>
        </w:rPr>
        <w:t xml:space="preserve">7]. </w:t>
      </w:r>
    </w:p>
    <w:p w14:paraId="08A91C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Соображения комиссии ген. Поливанова по </w:t>
      </w:r>
      <w:proofErr w:type="spellStart"/>
      <w:r w:rsidRPr="008C5983">
        <w:rPr>
          <w:bCs/>
          <w:color w:val="000000" w:themeColor="text1"/>
          <w:sz w:val="16"/>
          <w:szCs w:val="16"/>
        </w:rPr>
        <w:t>пп</w:t>
      </w:r>
      <w:proofErr w:type="spellEnd"/>
      <w:r w:rsidRPr="008C5983">
        <w:rPr>
          <w:bCs/>
          <w:color w:val="000000" w:themeColor="text1"/>
          <w:sz w:val="16"/>
          <w:szCs w:val="16"/>
        </w:rPr>
        <w:t xml:space="preserve">. 1 и 2 оказались ошибочными, особенно в отношении определения продолжительности и масштаба войны, а установленные комиссией нормы артиллерийских запасов оказались </w:t>
      </w:r>
      <w:proofErr w:type="spellStart"/>
      <w:r w:rsidRPr="008C5983">
        <w:rPr>
          <w:bCs/>
          <w:color w:val="000000" w:themeColor="text1"/>
          <w:sz w:val="16"/>
          <w:szCs w:val="16"/>
        </w:rPr>
        <w:t>ничтож-ными</w:t>
      </w:r>
      <w:proofErr w:type="spellEnd"/>
      <w:r w:rsidRPr="008C5983">
        <w:rPr>
          <w:bCs/>
          <w:color w:val="000000" w:themeColor="text1"/>
          <w:sz w:val="16"/>
          <w:szCs w:val="16"/>
        </w:rPr>
        <w:t xml:space="preserve"> по сравнению с действительной потребностью войны. </w:t>
      </w:r>
    </w:p>
    <w:p w14:paraId="5ABF7BAF" w14:textId="77777777" w:rsidR="008C196E" w:rsidRPr="008C5983" w:rsidRDefault="008C196E" w:rsidP="00183F5A">
      <w:pPr>
        <w:jc w:val="both"/>
        <w:rPr>
          <w:bCs/>
          <w:color w:val="000000" w:themeColor="text1"/>
          <w:sz w:val="16"/>
          <w:szCs w:val="16"/>
        </w:rPr>
      </w:pPr>
    </w:p>
    <w:p w14:paraId="5AE297C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 в Петербурге была сформирована Учебная автомобильная рота. Генерал Жилинский, занимавший тогда должность начальника Главного управления Генерального штаба, и его ближайшие соратники—начальник Отдела военных сообщений генерал-лейтенант Ф.Н. Добрышин и командир Учебной автороты капитан П.И. Секретев всеми возможными силами продвигали моторизацию Русской армии. Их поддерживал энтузиаст автомобильного дела военный министр генерал от кавалерии В.А. Сухомлинов. Однако многие высокопоставленные чины Военного министерства всячески препятствовали развитию моторизации армии, считая новую инициативу ненужной и дорогой забавой, ссылаясь на то, что и в других европейских армиях автомобильному делу не уделялось особого внимания. Тем не менее, Россия, не имевшая развитой автомобильной промышленности, смогла к 1914 г. моторизовать свою армию на довольно высоком уровне, опережая в этом направлении практически всю Европу, за исключением Германии. Решающую роль в указанном начинании сыграли, несомненно, Жилинский, Добрышин и Секретев.</w:t>
      </w:r>
    </w:p>
    <w:p w14:paraId="41E4C5A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 началу войны Учебная автомобильная рота под руководством получившего уже чин полковника П.И. Секретева подготовила большое число отлично обученных военных автомобилистов — специалистов разного профиля. Однако идея внедрения в армию бронеавтомобилей наталкивалась на упорное сопротивление консервативных генералов «старой школы». Впрочем, ни одна армия в мире до 1914 г. не решалась вводить в свой состав броневые части, ограничиваясь только робкими опытами с единичными машинами.</w:t>
      </w:r>
    </w:p>
    <w:p w14:paraId="008002F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 все же настойчивость энтузиастов моторизации Русской армии оказалась не напрасной (12256).</w:t>
      </w:r>
    </w:p>
    <w:p w14:paraId="49FDBEE0" w14:textId="77777777" w:rsidR="008C196E" w:rsidRPr="008C5983" w:rsidRDefault="008C196E" w:rsidP="00183F5A">
      <w:pPr>
        <w:jc w:val="both"/>
        <w:rPr>
          <w:bCs/>
          <w:color w:val="000000" w:themeColor="text1"/>
          <w:sz w:val="16"/>
          <w:szCs w:val="16"/>
        </w:rPr>
      </w:pPr>
    </w:p>
    <w:p w14:paraId="4D7B0081" w14:textId="50653AEC" w:rsidR="00165E2E" w:rsidRPr="008C5983" w:rsidRDefault="00165E2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Германии:</w:t>
      </w:r>
    </w:p>
    <w:p w14:paraId="02CF30CE" w14:textId="77777777" w:rsidR="00165E2E" w:rsidRPr="008C5983" w:rsidRDefault="00165E2E" w:rsidP="00183F5A">
      <w:pPr>
        <w:shd w:val="clear" w:color="auto" w:fill="FFFFFF"/>
        <w:jc w:val="both"/>
        <w:rPr>
          <w:bCs/>
          <w:i/>
          <w:color w:val="000000" w:themeColor="text1"/>
          <w:sz w:val="16"/>
          <w:szCs w:val="16"/>
        </w:rPr>
      </w:pPr>
    </w:p>
    <w:p w14:paraId="269083B9"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 германское военное министерство при</w:t>
      </w:r>
      <w:r w:rsidRPr="008C5983">
        <w:rPr>
          <w:bCs/>
          <w:color w:val="000000" w:themeColor="text1"/>
          <w:sz w:val="16"/>
          <w:szCs w:val="16"/>
        </w:rPr>
        <w:softHyphen/>
        <w:t>обрело несколько самолетов и приступило к организации воен</w:t>
      </w:r>
      <w:r w:rsidRPr="008C5983">
        <w:rPr>
          <w:bCs/>
          <w:color w:val="000000" w:themeColor="text1"/>
          <w:sz w:val="16"/>
          <w:szCs w:val="16"/>
        </w:rPr>
        <w:softHyphen/>
        <w:t xml:space="preserve">ной авиационной школы и опытной авиационной базы (в </w:t>
      </w:r>
      <w:proofErr w:type="spellStart"/>
      <w:r w:rsidRPr="008C5983">
        <w:rPr>
          <w:bCs/>
          <w:color w:val="000000" w:themeColor="text1"/>
          <w:sz w:val="16"/>
          <w:szCs w:val="16"/>
        </w:rPr>
        <w:t>Деберице</w:t>
      </w:r>
      <w:proofErr w:type="spellEnd"/>
      <w:r w:rsidRPr="008C5983">
        <w:rPr>
          <w:bCs/>
          <w:color w:val="000000" w:themeColor="text1"/>
          <w:sz w:val="16"/>
          <w:szCs w:val="16"/>
        </w:rPr>
        <w:t>). К концу 1911 г. Германия имела около 50 военных летчиков и столько же самолетов. В 1912 г. число самолетов осталось без изменения, а число летчиков увеличилось до 75. Опыт маневров и боевых действий (в триполитанской и первой балканской войнах) заставил Германию уделить больше внима</w:t>
      </w:r>
      <w:r w:rsidRPr="008C5983">
        <w:rPr>
          <w:bCs/>
          <w:color w:val="000000" w:themeColor="text1"/>
          <w:sz w:val="16"/>
          <w:szCs w:val="16"/>
        </w:rPr>
        <w:softHyphen/>
        <w:t>ния авиации.</w:t>
      </w:r>
    </w:p>
    <w:p w14:paraId="111A282D"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Военное министерство приступило к созданию авиационных баз, строительству аэродромов и формированию </w:t>
      </w:r>
      <w:proofErr w:type="gramStart"/>
      <w:r w:rsidRPr="008C5983">
        <w:rPr>
          <w:bCs/>
          <w:color w:val="000000" w:themeColor="text1"/>
          <w:sz w:val="16"/>
          <w:szCs w:val="16"/>
        </w:rPr>
        <w:t>авиационных .частей</w:t>
      </w:r>
      <w:proofErr w:type="gramEnd"/>
      <w:r w:rsidRPr="008C5983">
        <w:rPr>
          <w:bCs/>
          <w:color w:val="000000" w:themeColor="text1"/>
          <w:sz w:val="16"/>
          <w:szCs w:val="16"/>
        </w:rPr>
        <w:t>.</w:t>
      </w:r>
    </w:p>
    <w:p w14:paraId="3384034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На развитие военно-воздушных сил Германия израсходовала:</w:t>
      </w:r>
    </w:p>
    <w:p w14:paraId="6A7E150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1909 г. ....... 193000 марок</w:t>
      </w:r>
    </w:p>
    <w:p w14:paraId="01F998C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г. ....... 6306000 „</w:t>
      </w:r>
    </w:p>
    <w:p w14:paraId="5F666E4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1911 г. ....... 10000000 „</w:t>
      </w:r>
    </w:p>
    <w:p w14:paraId="77A12974"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1912 г. ....... 21000000 „</w:t>
      </w:r>
    </w:p>
    <w:p w14:paraId="7CC0368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1913 г. ....... 28000000 „</w:t>
      </w:r>
    </w:p>
    <w:p w14:paraId="74F9E9A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Таким образом, расходы на развитие ВВС в Германии за предвоенные годы (1910—1913 гг.) возросли более чем в четыре раза.</w:t>
      </w:r>
    </w:p>
    <w:p w14:paraId="3286C168"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Тактической единицей германской военной авиации являлась авиационная рота в составе 6 самолетов. Авиационные роты (от</w:t>
      </w:r>
      <w:r w:rsidRPr="008C5983">
        <w:rPr>
          <w:bCs/>
          <w:color w:val="000000" w:themeColor="text1"/>
          <w:sz w:val="16"/>
          <w:szCs w:val="16"/>
        </w:rPr>
        <w:softHyphen/>
        <w:t>ряды) группировались в авиационные батальоны. Возглавлялась военная авиация инспекцией военно-воздушных и автомобиль</w:t>
      </w:r>
      <w:r w:rsidRPr="008C5983">
        <w:rPr>
          <w:bCs/>
          <w:color w:val="000000" w:themeColor="text1"/>
          <w:sz w:val="16"/>
          <w:szCs w:val="16"/>
        </w:rPr>
        <w:softHyphen/>
        <w:t>ных сообщений, входившей в состав генеральной инспекции воен</w:t>
      </w:r>
      <w:r w:rsidRPr="008C5983">
        <w:rPr>
          <w:bCs/>
          <w:color w:val="000000" w:themeColor="text1"/>
          <w:sz w:val="16"/>
          <w:szCs w:val="16"/>
        </w:rPr>
        <w:softHyphen/>
        <w:t>ных сообщений. Во время мобилизации в 1914 г. Германия имела 21 дирижабль (емкостью от 23 до 30 тыс. куб. м), 5 авиа</w:t>
      </w:r>
      <w:r w:rsidRPr="008C5983">
        <w:rPr>
          <w:bCs/>
          <w:color w:val="000000" w:themeColor="text1"/>
          <w:sz w:val="16"/>
          <w:szCs w:val="16"/>
        </w:rPr>
        <w:softHyphen/>
        <w:t>ционных батальонов, 34 полевых авиационных отряда (по 6 са</w:t>
      </w:r>
      <w:r w:rsidRPr="008C5983">
        <w:rPr>
          <w:bCs/>
          <w:color w:val="000000" w:themeColor="text1"/>
          <w:sz w:val="16"/>
          <w:szCs w:val="16"/>
        </w:rPr>
        <w:softHyphen/>
        <w:t>молетов) и 7 крепостных авиационных отрядов (по 4 самолета). Всего в строю было 232 самолета (278).</w:t>
      </w:r>
    </w:p>
    <w:p w14:paraId="76B67CBC" w14:textId="77777777" w:rsidR="008C196E" w:rsidRPr="008C5983" w:rsidRDefault="008C196E" w:rsidP="00183F5A">
      <w:pPr>
        <w:shd w:val="clear" w:color="auto" w:fill="FFFFFF"/>
        <w:jc w:val="both"/>
        <w:rPr>
          <w:bCs/>
          <w:color w:val="000000" w:themeColor="text1"/>
          <w:sz w:val="16"/>
          <w:szCs w:val="16"/>
        </w:rPr>
      </w:pPr>
    </w:p>
    <w:p w14:paraId="657A877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 заняв</w:t>
      </w:r>
      <w:r w:rsidRPr="008C5983">
        <w:rPr>
          <w:bCs/>
          <w:color w:val="000000" w:themeColor="text1"/>
          <w:sz w:val="16"/>
          <w:szCs w:val="16"/>
        </w:rPr>
        <w:softHyphen/>
        <w:t>шись авиацией Юнкерс получил патент на самолёт — летающее крыло. В период с 1915 по 1916 гг. выпустил первые в мире металлические самолё</w:t>
      </w:r>
      <w:r w:rsidRPr="008C5983">
        <w:rPr>
          <w:bCs/>
          <w:color w:val="000000" w:themeColor="text1"/>
          <w:sz w:val="16"/>
          <w:szCs w:val="16"/>
        </w:rPr>
        <w:softHyphen/>
        <w:t>ты со свободнонесущими крыльями (стальной моноплан Ю-1, дюралевые бронированные биплан-штурмовик Ю-4 и истребитель Ю-9). Совместно с О. Ройтером в 1919 г. создал первый дюралевый пассажирский 6-местный низкоплан Ю-13 (ф-13), получивший широкое распространение во мно</w:t>
      </w:r>
      <w:r w:rsidRPr="008C5983">
        <w:rPr>
          <w:bCs/>
          <w:color w:val="000000" w:themeColor="text1"/>
          <w:sz w:val="16"/>
          <w:szCs w:val="16"/>
        </w:rPr>
        <w:softHyphen/>
        <w:t>гих странах мира. Позднее фирма «Юнкере» занималась выпуском спор</w:t>
      </w:r>
      <w:r w:rsidRPr="008C5983">
        <w:rPr>
          <w:bCs/>
          <w:color w:val="000000" w:themeColor="text1"/>
          <w:sz w:val="16"/>
          <w:szCs w:val="16"/>
        </w:rPr>
        <w:softHyphen/>
        <w:t>тивных и транспортных самолётов. В связи с переходом под контроль го</w:t>
      </w:r>
      <w:r w:rsidRPr="008C5983">
        <w:rPr>
          <w:bCs/>
          <w:color w:val="000000" w:themeColor="text1"/>
          <w:sz w:val="16"/>
          <w:szCs w:val="16"/>
        </w:rPr>
        <w:softHyphen/>
        <w:t>сударства в 1930-х гг. «Юнкере» специализировалась на производстве воен</w:t>
      </w:r>
      <w:r w:rsidRPr="008C5983">
        <w:rPr>
          <w:bCs/>
          <w:color w:val="000000" w:themeColor="text1"/>
          <w:sz w:val="16"/>
          <w:szCs w:val="16"/>
        </w:rPr>
        <w:softHyphen/>
        <w:t>ных самолетов (Ю-86, Ю-87, Ю-88) и двигателей. После окончания Второй мировой войны комплекс «Юнкере» ликвидировали. Оставшиеся пред</w:t>
      </w:r>
      <w:r w:rsidRPr="008C5983">
        <w:rPr>
          <w:bCs/>
          <w:color w:val="000000" w:themeColor="text1"/>
          <w:sz w:val="16"/>
          <w:szCs w:val="16"/>
        </w:rPr>
        <w:softHyphen/>
        <w:t>приятия вошли в состав концерна «</w:t>
      </w:r>
      <w:proofErr w:type="spellStart"/>
      <w:r w:rsidRPr="008C5983">
        <w:rPr>
          <w:bCs/>
          <w:color w:val="000000" w:themeColor="text1"/>
          <w:sz w:val="16"/>
          <w:szCs w:val="16"/>
        </w:rPr>
        <w:t>Мессершмитг</w:t>
      </w:r>
      <w:proofErr w:type="spellEnd"/>
      <w:r w:rsidRPr="008C5983">
        <w:rPr>
          <w:bCs/>
          <w:color w:val="000000" w:themeColor="text1"/>
          <w:sz w:val="16"/>
          <w:szCs w:val="16"/>
        </w:rPr>
        <w:t>-Бельков-</w:t>
      </w:r>
      <w:proofErr w:type="spellStart"/>
      <w:r w:rsidRPr="008C5983">
        <w:rPr>
          <w:bCs/>
          <w:color w:val="000000" w:themeColor="text1"/>
          <w:sz w:val="16"/>
          <w:szCs w:val="16"/>
        </w:rPr>
        <w:t>Блом</w:t>
      </w:r>
      <w:proofErr w:type="spellEnd"/>
      <w:r w:rsidRPr="008C5983">
        <w:rPr>
          <w:bCs/>
          <w:color w:val="000000" w:themeColor="text1"/>
          <w:sz w:val="16"/>
          <w:szCs w:val="16"/>
        </w:rPr>
        <w:t>» (15633).</w:t>
      </w:r>
    </w:p>
    <w:p w14:paraId="28AB8F10" w14:textId="77777777" w:rsidR="008C196E" w:rsidRPr="008C5983" w:rsidRDefault="008C196E" w:rsidP="00183F5A">
      <w:pPr>
        <w:jc w:val="both"/>
        <w:rPr>
          <w:bCs/>
          <w:color w:val="000000" w:themeColor="text1"/>
          <w:sz w:val="16"/>
          <w:szCs w:val="16"/>
        </w:rPr>
      </w:pPr>
    </w:p>
    <w:p w14:paraId="589C207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 судостроительная фирма «</w:t>
      </w:r>
      <w:proofErr w:type="spellStart"/>
      <w:r w:rsidRPr="008C5983">
        <w:rPr>
          <w:bCs/>
          <w:color w:val="000000" w:themeColor="text1"/>
          <w:sz w:val="16"/>
          <w:szCs w:val="16"/>
        </w:rPr>
        <w:t>Люрсен</w:t>
      </w:r>
      <w:proofErr w:type="spellEnd"/>
      <w:r w:rsidRPr="008C5983">
        <w:rPr>
          <w:bCs/>
          <w:color w:val="000000" w:themeColor="text1"/>
          <w:sz w:val="16"/>
          <w:szCs w:val="16"/>
        </w:rPr>
        <w:t>» (</w:t>
      </w:r>
      <w:proofErr w:type="spellStart"/>
      <w:r w:rsidRPr="008C5983">
        <w:rPr>
          <w:bCs/>
          <w:color w:val="000000" w:themeColor="text1"/>
          <w:sz w:val="16"/>
          <w:szCs w:val="16"/>
        </w:rPr>
        <w:t>Lürssen</w:t>
      </w:r>
      <w:proofErr w:type="spellEnd"/>
      <w:r w:rsidRPr="008C5983">
        <w:rPr>
          <w:bCs/>
          <w:color w:val="000000" w:themeColor="text1"/>
          <w:sz w:val="16"/>
          <w:szCs w:val="16"/>
        </w:rPr>
        <w:t>) в Бремене изготовила первый телеуправляемый катер «</w:t>
      </w:r>
      <w:proofErr w:type="spellStart"/>
      <w:r w:rsidRPr="008C5983">
        <w:rPr>
          <w:bCs/>
          <w:color w:val="000000" w:themeColor="text1"/>
          <w:sz w:val="16"/>
          <w:szCs w:val="16"/>
        </w:rPr>
        <w:t>Havel</w:t>
      </w:r>
      <w:proofErr w:type="spellEnd"/>
      <w:r w:rsidRPr="008C5983">
        <w:rPr>
          <w:bCs/>
          <w:color w:val="000000" w:themeColor="text1"/>
          <w:sz w:val="16"/>
          <w:szCs w:val="16"/>
        </w:rPr>
        <w:t xml:space="preserve"> 1» MB1. С 1911 г. на нем испытывалось оборудование фирмы «Сименс-Гальске». Катер управлялся по проводам. Длина кабеля составляла 37 км.</w:t>
      </w:r>
    </w:p>
    <w:p w14:paraId="789581C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Всего фирма «</w:t>
      </w:r>
      <w:proofErr w:type="spellStart"/>
      <w:r w:rsidRPr="008C5983">
        <w:rPr>
          <w:bCs/>
          <w:color w:val="000000" w:themeColor="text1"/>
          <w:sz w:val="16"/>
          <w:szCs w:val="16"/>
        </w:rPr>
        <w:t>Люрсен</w:t>
      </w:r>
      <w:proofErr w:type="spellEnd"/>
      <w:r w:rsidRPr="008C5983">
        <w:rPr>
          <w:bCs/>
          <w:color w:val="000000" w:themeColor="text1"/>
          <w:sz w:val="16"/>
          <w:szCs w:val="16"/>
        </w:rPr>
        <w:t>» построила 19 телеуправляемых катеров. На части из них управление по проводам было заменено на радиоуправление. Наведение велось как с высоких (30 м) береговых вышек, так и с гидросамолетов (15117).</w:t>
      </w:r>
    </w:p>
    <w:p w14:paraId="1AA01991" w14:textId="77777777" w:rsidR="008C196E" w:rsidRPr="008C5983" w:rsidRDefault="008C196E" w:rsidP="00183F5A">
      <w:pPr>
        <w:jc w:val="both"/>
        <w:rPr>
          <w:bCs/>
          <w:color w:val="000000" w:themeColor="text1"/>
          <w:sz w:val="16"/>
          <w:szCs w:val="16"/>
        </w:rPr>
      </w:pPr>
    </w:p>
    <w:p w14:paraId="0B018FBE"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Франции:</w:t>
      </w:r>
    </w:p>
    <w:p w14:paraId="55F42B1D" w14:textId="77777777" w:rsidR="008C196E" w:rsidRPr="008C5983" w:rsidRDefault="008C196E" w:rsidP="00183F5A">
      <w:pPr>
        <w:shd w:val="clear" w:color="auto" w:fill="FFFFFF"/>
        <w:jc w:val="both"/>
        <w:rPr>
          <w:bCs/>
          <w:i/>
          <w:color w:val="000000" w:themeColor="text1"/>
          <w:sz w:val="16"/>
          <w:szCs w:val="16"/>
        </w:rPr>
      </w:pPr>
    </w:p>
    <w:p w14:paraId="1326CF21" w14:textId="7796859D" w:rsidR="008C196E" w:rsidRPr="008C5983" w:rsidRDefault="008C196E" w:rsidP="00183F5A">
      <w:pPr>
        <w:pStyle w:val="af"/>
        <w:shd w:val="clear" w:color="auto" w:fill="FFFFFF"/>
        <w:spacing w:before="0" w:beforeAutospacing="0" w:after="0" w:afterAutospacing="0"/>
        <w:jc w:val="both"/>
        <w:textAlignment w:val="baseline"/>
        <w:rPr>
          <w:bCs/>
          <w:color w:val="0070C0"/>
          <w:sz w:val="16"/>
          <w:szCs w:val="16"/>
        </w:rPr>
      </w:pPr>
      <w:r w:rsidRPr="008C5983">
        <w:rPr>
          <w:bCs/>
          <w:color w:val="0070C0"/>
          <w:sz w:val="16"/>
          <w:szCs w:val="16"/>
        </w:rPr>
        <w:t xml:space="preserve">В 1910 года </w:t>
      </w:r>
      <w:r w:rsidR="00AA43FD" w:rsidRPr="008C5983">
        <w:rPr>
          <w:bCs/>
          <w:color w:val="0070C0"/>
          <w:sz w:val="16"/>
          <w:szCs w:val="16"/>
        </w:rPr>
        <w:t>в</w:t>
      </w:r>
      <w:r w:rsidRPr="008C5983">
        <w:rPr>
          <w:bCs/>
          <w:color w:val="0070C0"/>
          <w:sz w:val="16"/>
          <w:szCs w:val="16"/>
        </w:rPr>
        <w:t>о Франции на Больших манёврах участвуют 4 дирижабля. К началу Великой войны французское военное управляемое воздухоплавание на втором месте после германского: на вооружении имеется семь дирижаблей (19791).</w:t>
      </w:r>
    </w:p>
    <w:p w14:paraId="52E4E56D" w14:textId="77777777" w:rsidR="008C196E" w:rsidRPr="008C5983" w:rsidRDefault="008C196E" w:rsidP="00183F5A">
      <w:pPr>
        <w:jc w:val="both"/>
        <w:rPr>
          <w:bCs/>
          <w:color w:val="0070C0"/>
          <w:sz w:val="16"/>
          <w:szCs w:val="16"/>
          <w:shd w:val="clear" w:color="auto" w:fill="FFFFFF"/>
        </w:rPr>
      </w:pPr>
    </w:p>
    <w:p w14:paraId="69D73177" w14:textId="77777777" w:rsidR="00AA43FD" w:rsidRPr="008C5983" w:rsidRDefault="00AA43FD" w:rsidP="00183F5A">
      <w:pPr>
        <w:shd w:val="clear" w:color="auto" w:fill="FFFFFF"/>
        <w:jc w:val="both"/>
        <w:rPr>
          <w:bCs/>
          <w:color w:val="000000" w:themeColor="text1"/>
          <w:sz w:val="16"/>
          <w:szCs w:val="16"/>
        </w:rPr>
      </w:pPr>
      <w:r w:rsidRPr="008C5983">
        <w:rPr>
          <w:bCs/>
          <w:color w:val="000000" w:themeColor="text1"/>
          <w:sz w:val="16"/>
          <w:szCs w:val="16"/>
        </w:rPr>
        <w:t>В 1910 году во Франции конструктор А. Фабр (практи</w:t>
      </w:r>
      <w:r w:rsidRPr="008C5983">
        <w:rPr>
          <w:bCs/>
          <w:color w:val="000000" w:themeColor="text1"/>
          <w:sz w:val="16"/>
          <w:szCs w:val="16"/>
        </w:rPr>
        <w:softHyphen/>
        <w:t>чески одновременно с американцем Г. Кертисом) уже со</w:t>
      </w:r>
      <w:r w:rsidRPr="008C5983">
        <w:rPr>
          <w:bCs/>
          <w:color w:val="000000" w:themeColor="text1"/>
          <w:sz w:val="16"/>
          <w:szCs w:val="16"/>
        </w:rPr>
        <w:softHyphen/>
        <w:t>здал гидросамолет (11060).</w:t>
      </w:r>
    </w:p>
    <w:p w14:paraId="7F91A0B5" w14:textId="77777777" w:rsidR="00AA43FD" w:rsidRPr="008C5983" w:rsidRDefault="00AA43FD" w:rsidP="00183F5A">
      <w:pPr>
        <w:shd w:val="clear" w:color="auto" w:fill="FFFFFF"/>
        <w:jc w:val="both"/>
        <w:rPr>
          <w:bCs/>
          <w:color w:val="000000" w:themeColor="text1"/>
          <w:sz w:val="16"/>
          <w:szCs w:val="16"/>
        </w:rPr>
      </w:pPr>
    </w:p>
    <w:p w14:paraId="7669A100"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Губерт Летам под</w:t>
      </w:r>
      <w:r w:rsidRPr="008C5983">
        <w:rPr>
          <w:bCs/>
          <w:color w:val="000000" w:themeColor="text1"/>
          <w:sz w:val="16"/>
          <w:szCs w:val="16"/>
        </w:rPr>
        <w:softHyphen/>
        <w:t>нял на своем аппарате кинооператора; фильм с небывалы</w:t>
      </w:r>
      <w:r w:rsidRPr="008C5983">
        <w:rPr>
          <w:bCs/>
          <w:color w:val="000000" w:themeColor="text1"/>
          <w:sz w:val="16"/>
          <w:szCs w:val="16"/>
        </w:rPr>
        <w:softHyphen/>
        <w:t>ми видами Парижа «с высоты птичьего полета» демонст</w:t>
      </w:r>
      <w:r w:rsidRPr="008C5983">
        <w:rPr>
          <w:bCs/>
          <w:color w:val="000000" w:themeColor="text1"/>
          <w:sz w:val="16"/>
          <w:szCs w:val="16"/>
        </w:rPr>
        <w:softHyphen/>
        <w:t>рировался во всех кинотеатрах французской столицы. Все это побудило французское военное командование закупить аэропланы для своих нужд. 13 аэропланов и 4 воздушных судна принимают участие в 1910 г. на маневрах француз</w:t>
      </w:r>
      <w:r w:rsidRPr="008C5983">
        <w:rPr>
          <w:bCs/>
          <w:color w:val="000000" w:themeColor="text1"/>
          <w:sz w:val="16"/>
          <w:szCs w:val="16"/>
        </w:rPr>
        <w:softHyphen/>
        <w:t>ской армии в Пикардии. Они были предназначены для воз</w:t>
      </w:r>
      <w:r w:rsidRPr="008C5983">
        <w:rPr>
          <w:bCs/>
          <w:color w:val="000000" w:themeColor="text1"/>
          <w:sz w:val="16"/>
          <w:szCs w:val="16"/>
        </w:rPr>
        <w:softHyphen/>
        <w:t>душной разведки, с каковой целью проведены интересные испытания; были проведены фотосъемки с воздуха и пере</w:t>
      </w:r>
      <w:r w:rsidRPr="008C5983">
        <w:rPr>
          <w:bCs/>
          <w:color w:val="000000" w:themeColor="text1"/>
          <w:sz w:val="16"/>
          <w:szCs w:val="16"/>
        </w:rPr>
        <w:softHyphen/>
        <w:t>дача разведданных по радио. В последующие несколько лет совместными усилиями конструкторов, летчиков и пред</w:t>
      </w:r>
      <w:r w:rsidRPr="008C5983">
        <w:rPr>
          <w:bCs/>
          <w:color w:val="000000" w:themeColor="text1"/>
          <w:sz w:val="16"/>
          <w:szCs w:val="16"/>
        </w:rPr>
        <w:softHyphen/>
        <w:t>принимателей «аэроплан, бывший так недавно простой иг</w:t>
      </w:r>
      <w:r w:rsidRPr="008C5983">
        <w:rPr>
          <w:bCs/>
          <w:color w:val="000000" w:themeColor="text1"/>
          <w:sz w:val="16"/>
          <w:szCs w:val="16"/>
        </w:rPr>
        <w:softHyphen/>
        <w:t>рушкой, прыгавшей на расстояние нескольких метров, пре</w:t>
      </w:r>
      <w:r w:rsidRPr="008C5983">
        <w:rPr>
          <w:bCs/>
          <w:color w:val="000000" w:themeColor="text1"/>
          <w:sz w:val="16"/>
          <w:szCs w:val="16"/>
        </w:rPr>
        <w:softHyphen/>
        <w:t>вращается в летательную машину, поднимающуюся до 4 тыс. м, пролетающую безостановочно более 8 час. и более 800 км», — писал в начале 1912 г. русский журнал «Техника воздухоплавания» (11060).</w:t>
      </w:r>
    </w:p>
    <w:p w14:paraId="4D5273B0" w14:textId="77777777" w:rsidR="008C196E" w:rsidRPr="008C5983" w:rsidRDefault="008C196E" w:rsidP="00183F5A">
      <w:pPr>
        <w:jc w:val="both"/>
        <w:rPr>
          <w:bCs/>
          <w:color w:val="000000" w:themeColor="text1"/>
          <w:sz w:val="16"/>
          <w:szCs w:val="16"/>
        </w:rPr>
      </w:pPr>
    </w:p>
    <w:p w14:paraId="6F2CF5FC"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В 1910 в международных состязаниях в Реймсе приняли участие 76 самолетов различных конструкций (в основном — бипланы типа «Фармана» и монопланы типа «Блерио»). Все основные призы выиграли монопланы типа «Блерио» и «Антуанет» (1137).</w:t>
      </w:r>
    </w:p>
    <w:p w14:paraId="2AE5B697" w14:textId="77777777" w:rsidR="008C196E" w:rsidRPr="008C5983" w:rsidRDefault="008C196E" w:rsidP="00183F5A">
      <w:pPr>
        <w:shd w:val="clear" w:color="auto" w:fill="FFFFFF"/>
        <w:jc w:val="both"/>
        <w:rPr>
          <w:bCs/>
          <w:color w:val="000000" w:themeColor="text1"/>
          <w:sz w:val="16"/>
          <w:szCs w:val="16"/>
        </w:rPr>
      </w:pPr>
    </w:p>
    <w:p w14:paraId="499A8404" w14:textId="12D22C45" w:rsidR="008C196E" w:rsidRPr="008C5983" w:rsidRDefault="00165E2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w:t>
      </w:r>
      <w:r w:rsidRPr="008C5983">
        <w:rPr>
          <w:bCs/>
          <w:color w:val="000000" w:themeColor="text1"/>
          <w:sz w:val="16"/>
          <w:szCs w:val="16"/>
        </w:rPr>
        <w:t xml:space="preserve">Арман </w:t>
      </w:r>
      <w:proofErr w:type="spellStart"/>
      <w:r w:rsidRPr="008C5983">
        <w:rPr>
          <w:bCs/>
          <w:color w:val="000000" w:themeColor="text1"/>
          <w:sz w:val="16"/>
          <w:szCs w:val="16"/>
        </w:rPr>
        <w:t>Депердюссен</w:t>
      </w:r>
      <w:proofErr w:type="spellEnd"/>
      <w:r w:rsidRPr="008C5983">
        <w:rPr>
          <w:bCs/>
          <w:color w:val="000000" w:themeColor="text1"/>
          <w:sz w:val="16"/>
          <w:szCs w:val="16"/>
        </w:rPr>
        <w:t xml:space="preserve"> </w:t>
      </w:r>
      <w:r w:rsidR="008C196E" w:rsidRPr="008C5983">
        <w:rPr>
          <w:bCs/>
          <w:color w:val="000000" w:themeColor="text1"/>
          <w:sz w:val="16"/>
          <w:szCs w:val="16"/>
        </w:rPr>
        <w:t xml:space="preserve">основал самолетостроительную компанию "Сосьете Пер </w:t>
      </w:r>
      <w:proofErr w:type="spellStart"/>
      <w:r w:rsidR="008C196E" w:rsidRPr="008C5983">
        <w:rPr>
          <w:bCs/>
          <w:color w:val="000000" w:themeColor="text1"/>
          <w:sz w:val="16"/>
          <w:szCs w:val="16"/>
        </w:rPr>
        <w:t>ле</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Аппарей</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Депердюссен</w:t>
      </w:r>
      <w:proofErr w:type="spellEnd"/>
      <w:r w:rsidR="008C196E" w:rsidRPr="008C5983">
        <w:rPr>
          <w:bCs/>
          <w:color w:val="000000" w:themeColor="text1"/>
          <w:sz w:val="16"/>
          <w:szCs w:val="16"/>
        </w:rPr>
        <w:t xml:space="preserve">" - "SPAD" ("Societe </w:t>
      </w:r>
      <w:proofErr w:type="spellStart"/>
      <w:r w:rsidR="008C196E" w:rsidRPr="008C5983">
        <w:rPr>
          <w:bCs/>
          <w:color w:val="000000" w:themeColor="text1"/>
          <w:sz w:val="16"/>
          <w:szCs w:val="16"/>
        </w:rPr>
        <w:t>Pour</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les</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Appareils</w:t>
      </w:r>
      <w:proofErr w:type="spellEnd"/>
      <w:r w:rsidR="008C196E" w:rsidRPr="008C5983">
        <w:rPr>
          <w:bCs/>
          <w:color w:val="000000" w:themeColor="text1"/>
          <w:sz w:val="16"/>
          <w:szCs w:val="16"/>
        </w:rPr>
        <w:t xml:space="preserve"> </w:t>
      </w:r>
      <w:proofErr w:type="spellStart"/>
      <w:r w:rsidR="008C196E" w:rsidRPr="008C5983">
        <w:rPr>
          <w:bCs/>
          <w:color w:val="000000" w:themeColor="text1"/>
          <w:sz w:val="16"/>
          <w:szCs w:val="16"/>
        </w:rPr>
        <w:t>Deperdussin</w:t>
      </w:r>
      <w:proofErr w:type="spellEnd"/>
      <w:r w:rsidR="008C196E" w:rsidRPr="008C5983">
        <w:rPr>
          <w:bCs/>
          <w:color w:val="000000" w:themeColor="text1"/>
          <w:sz w:val="16"/>
          <w:szCs w:val="16"/>
        </w:rPr>
        <w:t xml:space="preserve">"). С первых же дней созданному им предприятию повезло в том, что ответственным за развитие компании был назначен Луис </w:t>
      </w:r>
      <w:proofErr w:type="spellStart"/>
      <w:r w:rsidR="008C196E" w:rsidRPr="008C5983">
        <w:rPr>
          <w:bCs/>
          <w:color w:val="000000" w:themeColor="text1"/>
          <w:sz w:val="16"/>
          <w:szCs w:val="16"/>
        </w:rPr>
        <w:t>Бечеро</w:t>
      </w:r>
      <w:proofErr w:type="spellEnd"/>
      <w:r w:rsidR="008C196E" w:rsidRPr="008C5983">
        <w:rPr>
          <w:bCs/>
          <w:color w:val="000000" w:themeColor="text1"/>
          <w:sz w:val="16"/>
          <w:szCs w:val="16"/>
        </w:rPr>
        <w:t xml:space="preserve">, а к работе привлечен молодой инженер Андре </w:t>
      </w:r>
      <w:proofErr w:type="spellStart"/>
      <w:r w:rsidR="008C196E" w:rsidRPr="008C5983">
        <w:rPr>
          <w:bCs/>
          <w:color w:val="000000" w:themeColor="text1"/>
          <w:sz w:val="16"/>
          <w:szCs w:val="16"/>
        </w:rPr>
        <w:t>Хербемонт</w:t>
      </w:r>
      <w:proofErr w:type="spellEnd"/>
      <w:r w:rsidR="008C196E" w:rsidRPr="008C5983">
        <w:rPr>
          <w:bCs/>
          <w:color w:val="000000" w:themeColor="text1"/>
          <w:sz w:val="16"/>
          <w:szCs w:val="16"/>
        </w:rPr>
        <w:t xml:space="preserve">. Эти двое принесли бессмертную славу недолго просуществовавшей организации "SPAD". </w:t>
      </w:r>
      <w:proofErr w:type="spellStart"/>
      <w:r w:rsidR="008C196E" w:rsidRPr="008C5983">
        <w:rPr>
          <w:bCs/>
          <w:color w:val="000000" w:themeColor="text1"/>
          <w:sz w:val="16"/>
          <w:szCs w:val="16"/>
        </w:rPr>
        <w:t>Бечеро</w:t>
      </w:r>
      <w:proofErr w:type="spellEnd"/>
      <w:r w:rsidR="008C196E" w:rsidRPr="008C5983">
        <w:rPr>
          <w:bCs/>
          <w:color w:val="000000" w:themeColor="text1"/>
          <w:sz w:val="16"/>
          <w:szCs w:val="16"/>
        </w:rPr>
        <w:t xml:space="preserve"> спроектировал серию монопланов улучшенных характеристик сочетавшими высокую прочность и небольшой вес. Самолеты </w:t>
      </w:r>
      <w:proofErr w:type="spellStart"/>
      <w:r w:rsidR="008C196E" w:rsidRPr="008C5983">
        <w:rPr>
          <w:bCs/>
          <w:color w:val="000000" w:themeColor="text1"/>
          <w:sz w:val="16"/>
          <w:szCs w:val="16"/>
        </w:rPr>
        <w:t>Депердюссен</w:t>
      </w:r>
      <w:proofErr w:type="spellEnd"/>
      <w:r w:rsidR="008C196E" w:rsidRPr="008C5983">
        <w:rPr>
          <w:bCs/>
          <w:color w:val="000000" w:themeColor="text1"/>
          <w:sz w:val="16"/>
          <w:szCs w:val="16"/>
        </w:rPr>
        <w:t xml:space="preserve"> отличались от монопланов того времени высокорасположенным крылом, с двумя мачтами в передней части фюзеляжа. Поперечное управление в полете осуществлялось за счет перекоса крыльев. Шасси было обычным, неубирающимся, с хвостовым колесом, однако морской вариант самолета имел очень изящные для тех дней поплавки. Тяга обеспечивалась двигателями "Гном" различной мощности (11120).</w:t>
      </w:r>
    </w:p>
    <w:p w14:paraId="47C75A08" w14:textId="77777777" w:rsidR="008C196E" w:rsidRPr="008C5983" w:rsidRDefault="008C196E" w:rsidP="00183F5A">
      <w:pPr>
        <w:shd w:val="clear" w:color="auto" w:fill="FFFFFF"/>
        <w:jc w:val="both"/>
        <w:rPr>
          <w:bCs/>
          <w:color w:val="000000" w:themeColor="text1"/>
          <w:sz w:val="16"/>
          <w:szCs w:val="16"/>
        </w:rPr>
      </w:pPr>
    </w:p>
    <w:p w14:paraId="31ECCF1D" w14:textId="08AC3068" w:rsidR="008C196E" w:rsidRPr="008C5983" w:rsidRDefault="00165E2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инженером Эдуардом де </w:t>
      </w:r>
      <w:proofErr w:type="spellStart"/>
      <w:r w:rsidR="008C196E" w:rsidRPr="008C5983">
        <w:rPr>
          <w:bCs/>
          <w:color w:val="000000" w:themeColor="text1"/>
          <w:sz w:val="16"/>
          <w:szCs w:val="16"/>
        </w:rPr>
        <w:t>Ньюпором</w:t>
      </w:r>
      <w:proofErr w:type="spellEnd"/>
      <w:r w:rsidR="008C196E" w:rsidRPr="008C5983">
        <w:rPr>
          <w:bCs/>
          <w:color w:val="000000" w:themeColor="text1"/>
          <w:sz w:val="16"/>
          <w:szCs w:val="16"/>
        </w:rPr>
        <w:t xml:space="preserve"> </w:t>
      </w:r>
      <w:r w:rsidRPr="008C5983">
        <w:rPr>
          <w:bCs/>
          <w:color w:val="000000" w:themeColor="text1"/>
          <w:sz w:val="16"/>
          <w:szCs w:val="16"/>
        </w:rPr>
        <w:t xml:space="preserve">было основано "Сосьете Аноним дез </w:t>
      </w:r>
      <w:proofErr w:type="spellStart"/>
      <w:r w:rsidRPr="008C5983">
        <w:rPr>
          <w:bCs/>
          <w:color w:val="000000" w:themeColor="text1"/>
          <w:sz w:val="16"/>
          <w:szCs w:val="16"/>
        </w:rPr>
        <w:t>Этаблиссмент</w:t>
      </w:r>
      <w:proofErr w:type="spellEnd"/>
      <w:r w:rsidRPr="008C5983">
        <w:rPr>
          <w:bCs/>
          <w:color w:val="000000" w:themeColor="text1"/>
          <w:sz w:val="16"/>
          <w:szCs w:val="16"/>
        </w:rPr>
        <w:t xml:space="preserve"> </w:t>
      </w:r>
      <w:proofErr w:type="spellStart"/>
      <w:r w:rsidRPr="008C5983">
        <w:rPr>
          <w:bCs/>
          <w:color w:val="000000" w:themeColor="text1"/>
          <w:sz w:val="16"/>
          <w:szCs w:val="16"/>
        </w:rPr>
        <w:t>Ньюпор</w:t>
      </w:r>
      <w:proofErr w:type="spellEnd"/>
      <w:r w:rsidRPr="008C5983">
        <w:rPr>
          <w:bCs/>
          <w:color w:val="000000" w:themeColor="text1"/>
          <w:sz w:val="16"/>
          <w:szCs w:val="16"/>
        </w:rPr>
        <w:t>" (</w:t>
      </w:r>
      <w:proofErr w:type="spellStart"/>
      <w:r w:rsidRPr="008C5983">
        <w:rPr>
          <w:bCs/>
          <w:color w:val="000000" w:themeColor="text1"/>
          <w:sz w:val="16"/>
          <w:szCs w:val="16"/>
        </w:rPr>
        <w:t>Sociеtе</w:t>
      </w:r>
      <w:proofErr w:type="spellEnd"/>
      <w:r w:rsidRPr="008C5983">
        <w:rPr>
          <w:bCs/>
          <w:color w:val="000000" w:themeColor="text1"/>
          <w:sz w:val="16"/>
          <w:szCs w:val="16"/>
        </w:rPr>
        <w:t xml:space="preserve"> </w:t>
      </w:r>
      <w:proofErr w:type="spellStart"/>
      <w:r w:rsidRPr="008C5983">
        <w:rPr>
          <w:bCs/>
          <w:color w:val="000000" w:themeColor="text1"/>
          <w:sz w:val="16"/>
          <w:szCs w:val="16"/>
        </w:rPr>
        <w:t>Anonyme</w:t>
      </w:r>
      <w:proofErr w:type="spellEnd"/>
      <w:r w:rsidRPr="008C5983">
        <w:rPr>
          <w:bCs/>
          <w:color w:val="000000" w:themeColor="text1"/>
          <w:sz w:val="16"/>
          <w:szCs w:val="16"/>
        </w:rPr>
        <w:t xml:space="preserve"> </w:t>
      </w:r>
      <w:proofErr w:type="spellStart"/>
      <w:r w:rsidRPr="008C5983">
        <w:rPr>
          <w:bCs/>
          <w:color w:val="000000" w:themeColor="text1"/>
          <w:sz w:val="16"/>
          <w:szCs w:val="16"/>
        </w:rPr>
        <w:t>des</w:t>
      </w:r>
      <w:proofErr w:type="spellEnd"/>
      <w:r w:rsidRPr="008C5983">
        <w:rPr>
          <w:bCs/>
          <w:color w:val="000000" w:themeColor="text1"/>
          <w:sz w:val="16"/>
          <w:szCs w:val="16"/>
        </w:rPr>
        <w:t xml:space="preserve"> </w:t>
      </w:r>
      <w:proofErr w:type="spellStart"/>
      <w:r w:rsidRPr="008C5983">
        <w:rPr>
          <w:bCs/>
          <w:color w:val="000000" w:themeColor="text1"/>
          <w:sz w:val="16"/>
          <w:szCs w:val="16"/>
        </w:rPr>
        <w:t>Etablissements</w:t>
      </w:r>
      <w:proofErr w:type="spellEnd"/>
      <w:r w:rsidRPr="008C5983">
        <w:rPr>
          <w:bCs/>
          <w:color w:val="000000" w:themeColor="text1"/>
          <w:sz w:val="16"/>
          <w:szCs w:val="16"/>
        </w:rPr>
        <w:t xml:space="preserve"> </w:t>
      </w:r>
      <w:proofErr w:type="spellStart"/>
      <w:proofErr w:type="gramStart"/>
      <w:r w:rsidRPr="008C5983">
        <w:rPr>
          <w:bCs/>
          <w:color w:val="000000" w:themeColor="text1"/>
          <w:sz w:val="16"/>
          <w:szCs w:val="16"/>
        </w:rPr>
        <w:t>Nieuport</w:t>
      </w:r>
      <w:proofErr w:type="spellEnd"/>
      <w:r w:rsidRPr="008C5983">
        <w:rPr>
          <w:bCs/>
          <w:color w:val="000000" w:themeColor="text1"/>
          <w:sz w:val="16"/>
          <w:szCs w:val="16"/>
        </w:rPr>
        <w:t>)</w:t>
      </w:r>
      <w:r w:rsidR="008C196E" w:rsidRPr="008C5983">
        <w:rPr>
          <w:bCs/>
          <w:color w:val="000000" w:themeColor="text1"/>
          <w:sz w:val="16"/>
          <w:szCs w:val="16"/>
        </w:rPr>
        <w:t>и</w:t>
      </w:r>
      <w:proofErr w:type="gramEnd"/>
      <w:r w:rsidR="008C196E" w:rsidRPr="008C5983">
        <w:rPr>
          <w:bCs/>
          <w:color w:val="000000" w:themeColor="text1"/>
          <w:sz w:val="16"/>
          <w:szCs w:val="16"/>
        </w:rPr>
        <w:t xml:space="preserve"> имела свою штаб-квартиру в </w:t>
      </w:r>
      <w:proofErr w:type="spellStart"/>
      <w:r w:rsidR="008C196E" w:rsidRPr="008C5983">
        <w:rPr>
          <w:bCs/>
          <w:color w:val="000000" w:themeColor="text1"/>
          <w:sz w:val="16"/>
          <w:szCs w:val="16"/>
        </w:rPr>
        <w:t>Исси</w:t>
      </w:r>
      <w:proofErr w:type="spellEnd"/>
      <w:r w:rsidR="008C196E" w:rsidRPr="008C5983">
        <w:rPr>
          <w:bCs/>
          <w:color w:val="000000" w:themeColor="text1"/>
          <w:sz w:val="16"/>
          <w:szCs w:val="16"/>
        </w:rPr>
        <w:t>-</w:t>
      </w:r>
      <w:proofErr w:type="spellStart"/>
      <w:r w:rsidR="008C196E" w:rsidRPr="008C5983">
        <w:rPr>
          <w:bCs/>
          <w:color w:val="000000" w:themeColor="text1"/>
          <w:sz w:val="16"/>
          <w:szCs w:val="16"/>
        </w:rPr>
        <w:t>ле</w:t>
      </w:r>
      <w:proofErr w:type="spellEnd"/>
      <w:r w:rsidR="008C196E" w:rsidRPr="008C5983">
        <w:rPr>
          <w:bCs/>
          <w:color w:val="000000" w:themeColor="text1"/>
          <w:sz w:val="16"/>
          <w:szCs w:val="16"/>
        </w:rPr>
        <w:t xml:space="preserve">-Мулене в юго-западной части Парижа. </w:t>
      </w:r>
      <w:proofErr w:type="gramStart"/>
      <w:r w:rsidR="008C196E" w:rsidRPr="008C5983">
        <w:rPr>
          <w:bCs/>
          <w:color w:val="000000" w:themeColor="text1"/>
          <w:sz w:val="16"/>
          <w:szCs w:val="16"/>
        </w:rPr>
        <w:t>Кроме этого</w:t>
      </w:r>
      <w:proofErr w:type="gramEnd"/>
      <w:r w:rsidR="008C196E" w:rsidRPr="008C5983">
        <w:rPr>
          <w:bCs/>
          <w:color w:val="000000" w:themeColor="text1"/>
          <w:sz w:val="16"/>
          <w:szCs w:val="16"/>
        </w:rPr>
        <w:t xml:space="preserve"> в 1911 г. де </w:t>
      </w:r>
      <w:proofErr w:type="spellStart"/>
      <w:r w:rsidR="008C196E" w:rsidRPr="008C5983">
        <w:rPr>
          <w:bCs/>
          <w:color w:val="000000" w:themeColor="text1"/>
          <w:sz w:val="16"/>
          <w:szCs w:val="16"/>
        </w:rPr>
        <w:t>Ньюпором</w:t>
      </w:r>
      <w:proofErr w:type="spellEnd"/>
      <w:r w:rsidR="008C196E" w:rsidRPr="008C5983">
        <w:rPr>
          <w:bCs/>
          <w:color w:val="000000" w:themeColor="text1"/>
          <w:sz w:val="16"/>
          <w:szCs w:val="16"/>
        </w:rPr>
        <w:t xml:space="preserve"> в </w:t>
      </w:r>
      <w:proofErr w:type="spellStart"/>
      <w:r w:rsidR="008C196E" w:rsidRPr="008C5983">
        <w:rPr>
          <w:bCs/>
          <w:color w:val="000000" w:themeColor="text1"/>
          <w:sz w:val="16"/>
          <w:szCs w:val="16"/>
        </w:rPr>
        <w:t>Виллакублe</w:t>
      </w:r>
      <w:proofErr w:type="spellEnd"/>
      <w:r w:rsidR="008C196E" w:rsidRPr="008C5983">
        <w:rPr>
          <w:bCs/>
          <w:color w:val="000000" w:themeColor="text1"/>
          <w:sz w:val="16"/>
          <w:szCs w:val="16"/>
        </w:rPr>
        <w:t xml:space="preserve"> была открыта одна из первых летных школ по подготовке пилотов.</w:t>
      </w:r>
    </w:p>
    <w:p w14:paraId="64D2642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К сожалению, большинство ранних монопланов, построенных компанией, не получили обозначений и это значительно усложняет их классификацию. Самый первый одноместный самолет, совершивший свой полет в 1908 году, был создан на основе самолетов Блерио с открытым каркасом фюзеляжа. Утверждается, что он мог развивать скорость 72 км/час с двигателем "</w:t>
      </w:r>
      <w:proofErr w:type="spellStart"/>
      <w:r w:rsidRPr="008C5983">
        <w:rPr>
          <w:bCs/>
          <w:color w:val="000000" w:themeColor="text1"/>
          <w:sz w:val="16"/>
          <w:szCs w:val="16"/>
        </w:rPr>
        <w:t>Даррак</w:t>
      </w:r>
      <w:proofErr w:type="spellEnd"/>
      <w:r w:rsidRPr="008C5983">
        <w:rPr>
          <w:bCs/>
          <w:color w:val="000000" w:themeColor="text1"/>
          <w:sz w:val="16"/>
          <w:szCs w:val="16"/>
        </w:rPr>
        <w:t xml:space="preserve">" мощностью 28 л.с. В 1910 г. появился вариант с фюзеляжем более обтекаемой формы и двигателем "Гном" мощностью 50 л.с. В этом же году на этом самолете его создатель Эдуард де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установил мировой рекорд скорости - 133,14 км/час (82,73 миль/час).</w:t>
      </w:r>
    </w:p>
    <w:p w14:paraId="7659E79D"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Через год компания выпустила модернизированный одноместный самолет с двигателем мощностью 30 л.с., сконструированным самим </w:t>
      </w:r>
      <w:proofErr w:type="spellStart"/>
      <w:r w:rsidRPr="008C5983">
        <w:rPr>
          <w:bCs/>
          <w:color w:val="000000" w:themeColor="text1"/>
          <w:sz w:val="16"/>
          <w:szCs w:val="16"/>
        </w:rPr>
        <w:t>Ньюпором</w:t>
      </w:r>
      <w:proofErr w:type="spellEnd"/>
      <w:r w:rsidRPr="008C5983">
        <w:rPr>
          <w:bCs/>
          <w:color w:val="000000" w:themeColor="text1"/>
          <w:sz w:val="16"/>
          <w:szCs w:val="16"/>
        </w:rPr>
        <w:t>. Он мог развить скорость в 109 км/ч, и впервые за историю фирмы получил название -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Тип 2-N". В соревновании самолетов, проведенном в 1911 г. министерством обороны Франции, из 32 участников тремя победителями стали компании управляемые </w:t>
      </w:r>
      <w:proofErr w:type="spellStart"/>
      <w:r w:rsidRPr="008C5983">
        <w:rPr>
          <w:bCs/>
          <w:color w:val="000000" w:themeColor="text1"/>
          <w:sz w:val="16"/>
          <w:szCs w:val="16"/>
        </w:rPr>
        <w:t>Депердюссеном</w:t>
      </w:r>
      <w:proofErr w:type="spellEnd"/>
      <w:r w:rsidRPr="008C5983">
        <w:rPr>
          <w:bCs/>
          <w:color w:val="000000" w:themeColor="text1"/>
          <w:sz w:val="16"/>
          <w:szCs w:val="16"/>
        </w:rPr>
        <w:t xml:space="preserve">, Бреге и </w:t>
      </w:r>
      <w:proofErr w:type="spellStart"/>
      <w:r w:rsidRPr="008C5983">
        <w:rPr>
          <w:bCs/>
          <w:color w:val="000000" w:themeColor="text1"/>
          <w:sz w:val="16"/>
          <w:szCs w:val="16"/>
        </w:rPr>
        <w:t>Ньюпором</w:t>
      </w:r>
      <w:proofErr w:type="spellEnd"/>
      <w:r w:rsidRPr="008C5983">
        <w:rPr>
          <w:bCs/>
          <w:color w:val="000000" w:themeColor="text1"/>
          <w:sz w:val="16"/>
          <w:szCs w:val="16"/>
        </w:rPr>
        <w:t>. Последняя получила заказ на 10 двухместных самолетов.</w:t>
      </w:r>
    </w:p>
    <w:p w14:paraId="721766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1913 г. на самолете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Тип IV" в Киеве русский пилот Нестеров выполнил фигуру высшего пилотажа - "мертвую петлю". Британская армия взяла на вооружение пять самолетов "</w:t>
      </w:r>
      <w:proofErr w:type="spellStart"/>
      <w:r w:rsidRPr="008C5983">
        <w:rPr>
          <w:bCs/>
          <w:color w:val="000000" w:themeColor="text1"/>
          <w:sz w:val="16"/>
          <w:szCs w:val="16"/>
        </w:rPr>
        <w:t>Ньюпор</w:t>
      </w:r>
      <w:proofErr w:type="spellEnd"/>
      <w:r w:rsidRPr="008C5983">
        <w:rPr>
          <w:bCs/>
          <w:color w:val="000000" w:themeColor="text1"/>
          <w:sz w:val="16"/>
          <w:szCs w:val="16"/>
        </w:rPr>
        <w:t>", один из которых имел 14-цилиндровый двигатель "Гном" мощностью 100 л.с. В 1914 г. самолеты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Тип 6М" служили в нескольких французских, итальянских и русских эскадрильях. Следует отметить, что двумя из четырех самолетов, участвовавших в первой гонке Шнайдер Трофи в Монако в 1913 г., были самолеты фирмы "</w:t>
      </w:r>
      <w:proofErr w:type="spellStart"/>
      <w:r w:rsidRPr="008C5983">
        <w:rPr>
          <w:bCs/>
          <w:color w:val="000000" w:themeColor="text1"/>
          <w:sz w:val="16"/>
          <w:szCs w:val="16"/>
        </w:rPr>
        <w:t>Ньюпор</w:t>
      </w:r>
      <w:proofErr w:type="spellEnd"/>
      <w:r w:rsidRPr="008C5983">
        <w:rPr>
          <w:bCs/>
          <w:color w:val="000000" w:themeColor="text1"/>
          <w:sz w:val="16"/>
          <w:szCs w:val="16"/>
        </w:rPr>
        <w:t>".</w:t>
      </w:r>
    </w:p>
    <w:p w14:paraId="06D7334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Конструкция </w:t>
      </w:r>
      <w:proofErr w:type="gramStart"/>
      <w:r w:rsidRPr="008C5983">
        <w:rPr>
          <w:bCs/>
          <w:color w:val="000000" w:themeColor="text1"/>
          <w:sz w:val="16"/>
          <w:szCs w:val="16"/>
        </w:rPr>
        <w:t>самолета</w:t>
      </w:r>
      <w:proofErr w:type="gramEnd"/>
      <w:r w:rsidRPr="008C5983">
        <w:rPr>
          <w:bCs/>
          <w:color w:val="000000" w:themeColor="text1"/>
          <w:sz w:val="16"/>
          <w:szCs w:val="16"/>
        </w:rPr>
        <w:t xml:space="preserve"> выполненная по схеме моноплан имела серьезный недостаток - у первых летательных аппаратов с деревянной рамой крыло было непрочным, и, для того, чтобы его усилить, требовались мощные расчалки прикрепляемые к крепежным стойкам расположенным над и под фюзеляжем (11120).</w:t>
      </w:r>
    </w:p>
    <w:p w14:paraId="08D81C1E" w14:textId="77777777" w:rsidR="008C196E" w:rsidRPr="008C5983" w:rsidRDefault="008C196E" w:rsidP="00183F5A">
      <w:pPr>
        <w:jc w:val="both"/>
        <w:rPr>
          <w:bCs/>
          <w:color w:val="000000" w:themeColor="text1"/>
          <w:sz w:val="16"/>
          <w:szCs w:val="16"/>
        </w:rPr>
      </w:pPr>
    </w:p>
    <w:p w14:paraId="65BB6A23" w14:textId="0F75C13E" w:rsidR="008C196E" w:rsidRPr="008C5983" w:rsidRDefault="00165E2E" w:rsidP="00183F5A">
      <w:pPr>
        <w:shd w:val="clear" w:color="auto" w:fill="FFFFFF"/>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 </w:t>
      </w:r>
      <w:r w:rsidRPr="008C5983">
        <w:rPr>
          <w:bCs/>
          <w:color w:val="000000" w:themeColor="text1"/>
          <w:sz w:val="16"/>
          <w:szCs w:val="16"/>
        </w:rPr>
        <w:t xml:space="preserve">Анри Фабр </w:t>
      </w:r>
      <w:r w:rsidR="008C196E" w:rsidRPr="008C5983">
        <w:rPr>
          <w:bCs/>
          <w:color w:val="000000" w:themeColor="text1"/>
          <w:sz w:val="16"/>
          <w:szCs w:val="16"/>
        </w:rPr>
        <w:t>исследовал воз</w:t>
      </w:r>
      <w:r w:rsidR="008C196E" w:rsidRPr="008C5983">
        <w:rPr>
          <w:bCs/>
          <w:color w:val="000000" w:themeColor="text1"/>
          <w:sz w:val="16"/>
          <w:szCs w:val="16"/>
        </w:rPr>
        <w:softHyphen/>
        <w:t>можность взлёта самолёта с погру</w:t>
      </w:r>
      <w:r w:rsidR="008C196E" w:rsidRPr="008C5983">
        <w:rPr>
          <w:bCs/>
          <w:color w:val="000000" w:themeColor="text1"/>
          <w:sz w:val="16"/>
          <w:szCs w:val="16"/>
        </w:rPr>
        <w:softHyphen/>
        <w:t>женными поплавками во избежание повышенных нагрузок при ударе о волны. Убедившись в непригоднос</w:t>
      </w:r>
      <w:r w:rsidR="008C196E" w:rsidRPr="008C5983">
        <w:rPr>
          <w:bCs/>
          <w:color w:val="000000" w:themeColor="text1"/>
          <w:sz w:val="16"/>
          <w:szCs w:val="16"/>
        </w:rPr>
        <w:softHyphen/>
        <w:t>ти подобной конструкции, Фабр приступил к отработке поплавков, «скользящих по воде», изготовив их поверхности из нескольких сортов дерева. Свой самолёт он обору</w:t>
      </w:r>
      <w:r w:rsidR="008C196E" w:rsidRPr="008C5983">
        <w:rPr>
          <w:bCs/>
          <w:color w:val="000000" w:themeColor="text1"/>
          <w:sz w:val="16"/>
          <w:szCs w:val="16"/>
        </w:rPr>
        <w:softHyphen/>
        <w:t>довал тремя поплавками. Первый удачный взлёт с воды и посадку ему удалось произвести 28 марта 1910г., а в мае дальность полетов уже до</w:t>
      </w:r>
      <w:r w:rsidR="008C196E" w:rsidRPr="008C5983">
        <w:rPr>
          <w:bCs/>
          <w:color w:val="000000" w:themeColor="text1"/>
          <w:sz w:val="16"/>
          <w:szCs w:val="16"/>
        </w:rPr>
        <w:softHyphen/>
        <w:t>стигла нескольких километров. Опы</w:t>
      </w:r>
      <w:r w:rsidR="008C196E" w:rsidRPr="008C5983">
        <w:rPr>
          <w:bCs/>
          <w:color w:val="000000" w:themeColor="text1"/>
          <w:sz w:val="16"/>
          <w:szCs w:val="16"/>
        </w:rPr>
        <w:softHyphen/>
        <w:t>ты с гидросамолётами велись так</w:t>
      </w:r>
      <w:r w:rsidR="008C196E" w:rsidRPr="008C5983">
        <w:rPr>
          <w:bCs/>
          <w:color w:val="000000" w:themeColor="text1"/>
          <w:sz w:val="16"/>
          <w:szCs w:val="16"/>
        </w:rPr>
        <w:softHyphen/>
        <w:t>же в США и других странах. В 1911-</w:t>
      </w:r>
    </w:p>
    <w:p w14:paraId="61E3A63E"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1912 г. на смену поплавкам Фабра пришли фанерные поплавки фран</w:t>
      </w:r>
      <w:r w:rsidRPr="008C5983">
        <w:rPr>
          <w:bCs/>
          <w:color w:val="000000" w:themeColor="text1"/>
          <w:sz w:val="16"/>
          <w:szCs w:val="16"/>
        </w:rPr>
        <w:softHyphen/>
        <w:t xml:space="preserve">цузского изобретателя гоночных моторных лодок А. </w:t>
      </w:r>
      <w:proofErr w:type="spellStart"/>
      <w:r w:rsidRPr="008C5983">
        <w:rPr>
          <w:bCs/>
          <w:color w:val="000000" w:themeColor="text1"/>
          <w:sz w:val="16"/>
          <w:szCs w:val="16"/>
        </w:rPr>
        <w:t>Телье</w:t>
      </w:r>
      <w:proofErr w:type="spellEnd"/>
      <w:r w:rsidRPr="008C5983">
        <w:rPr>
          <w:bCs/>
          <w:color w:val="000000" w:themeColor="text1"/>
          <w:sz w:val="16"/>
          <w:szCs w:val="16"/>
        </w:rPr>
        <w:t>. Удлинён</w:t>
      </w:r>
      <w:r w:rsidRPr="008C5983">
        <w:rPr>
          <w:bCs/>
          <w:color w:val="000000" w:themeColor="text1"/>
          <w:sz w:val="16"/>
          <w:szCs w:val="16"/>
        </w:rPr>
        <w:softHyphen/>
        <w:t>ная форма делала их удобными в эксплуатации. Вскоре на днище ста</w:t>
      </w:r>
      <w:r w:rsidRPr="008C5983">
        <w:rPr>
          <w:bCs/>
          <w:color w:val="000000" w:themeColor="text1"/>
          <w:sz w:val="16"/>
          <w:szCs w:val="16"/>
        </w:rPr>
        <w:softHyphen/>
        <w:t xml:space="preserve">ли делать уступ (редан), благодаря которому уменьшалась площадь смачиваемой поверхности </w:t>
      </w:r>
      <w:proofErr w:type="gramStart"/>
      <w:r w:rsidRPr="008C5983">
        <w:rPr>
          <w:bCs/>
          <w:color w:val="000000" w:themeColor="text1"/>
          <w:sz w:val="16"/>
          <w:szCs w:val="16"/>
        </w:rPr>
        <w:t>поплав</w:t>
      </w:r>
      <w:r w:rsidRPr="008C5983">
        <w:rPr>
          <w:bCs/>
          <w:color w:val="000000" w:themeColor="text1"/>
          <w:sz w:val="16"/>
          <w:szCs w:val="16"/>
        </w:rPr>
        <w:softHyphen/>
        <w:t>ков</w:t>
      </w:r>
      <w:proofErr w:type="gramEnd"/>
      <w:r w:rsidRPr="008C5983">
        <w:rPr>
          <w:bCs/>
          <w:color w:val="000000" w:themeColor="text1"/>
          <w:sz w:val="16"/>
          <w:szCs w:val="16"/>
        </w:rPr>
        <w:t xml:space="preserve"> и они хорошо выталкивались из воды. Впервые реданы примени</w:t>
      </w:r>
      <w:r w:rsidRPr="008C5983">
        <w:rPr>
          <w:bCs/>
          <w:color w:val="000000" w:themeColor="text1"/>
          <w:sz w:val="16"/>
          <w:szCs w:val="16"/>
        </w:rPr>
        <w:softHyphen/>
        <w:t xml:space="preserve">ли в своих конструкциях </w:t>
      </w:r>
      <w:proofErr w:type="spellStart"/>
      <w:r w:rsidRPr="008C5983">
        <w:rPr>
          <w:bCs/>
          <w:color w:val="000000" w:themeColor="text1"/>
          <w:sz w:val="16"/>
          <w:szCs w:val="16"/>
        </w:rPr>
        <w:t>Ньюпор</w:t>
      </w:r>
      <w:proofErr w:type="spellEnd"/>
      <w:r w:rsidRPr="008C5983">
        <w:rPr>
          <w:bCs/>
          <w:color w:val="000000" w:themeColor="text1"/>
          <w:sz w:val="16"/>
          <w:szCs w:val="16"/>
        </w:rPr>
        <w:t xml:space="preserve"> (Франция), </w:t>
      </w:r>
      <w:proofErr w:type="spellStart"/>
      <w:r w:rsidRPr="008C5983">
        <w:rPr>
          <w:bCs/>
          <w:color w:val="000000" w:themeColor="text1"/>
          <w:sz w:val="16"/>
          <w:szCs w:val="16"/>
        </w:rPr>
        <w:t>Кертисс</w:t>
      </w:r>
      <w:proofErr w:type="spellEnd"/>
      <w:r w:rsidRPr="008C5983">
        <w:rPr>
          <w:bCs/>
          <w:color w:val="000000" w:themeColor="text1"/>
          <w:sz w:val="16"/>
          <w:szCs w:val="16"/>
        </w:rPr>
        <w:t xml:space="preserve"> (США) и </w:t>
      </w:r>
      <w:proofErr w:type="spellStart"/>
      <w:r w:rsidRPr="008C5983">
        <w:rPr>
          <w:bCs/>
          <w:color w:val="000000" w:themeColor="text1"/>
          <w:sz w:val="16"/>
          <w:szCs w:val="16"/>
        </w:rPr>
        <w:t>А.Рой</w:t>
      </w:r>
      <w:proofErr w:type="spellEnd"/>
      <w:r w:rsidRPr="008C5983">
        <w:rPr>
          <w:bCs/>
          <w:color w:val="000000" w:themeColor="text1"/>
          <w:sz w:val="16"/>
          <w:szCs w:val="16"/>
        </w:rPr>
        <w:t xml:space="preserve"> (Англия) (11754).</w:t>
      </w:r>
    </w:p>
    <w:p w14:paraId="756D7714" w14:textId="77777777" w:rsidR="008C196E" w:rsidRPr="008C5983" w:rsidRDefault="008C196E" w:rsidP="00183F5A">
      <w:pPr>
        <w:shd w:val="clear" w:color="auto" w:fill="FFFFFF"/>
        <w:jc w:val="both"/>
        <w:rPr>
          <w:bCs/>
          <w:color w:val="000000" w:themeColor="text1"/>
          <w:sz w:val="16"/>
          <w:szCs w:val="16"/>
        </w:rPr>
      </w:pPr>
    </w:p>
    <w:p w14:paraId="037E4350" w14:textId="43EAC2EA" w:rsidR="008C196E" w:rsidRPr="008C5983" w:rsidRDefault="00165E2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В</w:t>
      </w:r>
      <w:r w:rsidR="008C196E" w:rsidRPr="008C5983">
        <w:rPr>
          <w:bCs/>
          <w:i w:val="0"/>
          <w:color w:val="000000" w:themeColor="text1"/>
          <w:spacing w:val="0"/>
          <w:kern w:val="0"/>
          <w:position w:val="0"/>
          <w:sz w:val="16"/>
          <w:szCs w:val="16"/>
        </w:rPr>
        <w:t xml:space="preserve"> 1910 году француженка, баронесса Раймонда де-Ларош</w:t>
      </w:r>
      <w:r w:rsidRPr="008C5983">
        <w:rPr>
          <w:bCs/>
          <w:i w:val="0"/>
          <w:color w:val="000000" w:themeColor="text1"/>
          <w:spacing w:val="0"/>
          <w:kern w:val="0"/>
          <w:position w:val="0"/>
          <w:sz w:val="16"/>
          <w:szCs w:val="16"/>
        </w:rPr>
        <w:t xml:space="preserve">, стала самой первой женщиной-авиатором, или, как тогда говорили, </w:t>
      </w:r>
      <w:proofErr w:type="spellStart"/>
      <w:r w:rsidRPr="008C5983">
        <w:rPr>
          <w:bCs/>
          <w:i w:val="0"/>
          <w:color w:val="000000" w:themeColor="text1"/>
          <w:spacing w:val="0"/>
          <w:kern w:val="0"/>
          <w:position w:val="0"/>
          <w:sz w:val="16"/>
          <w:szCs w:val="16"/>
        </w:rPr>
        <w:t>авиатрисой</w:t>
      </w:r>
      <w:proofErr w:type="spellEnd"/>
      <w:r w:rsidR="008C196E" w:rsidRPr="008C5983">
        <w:rPr>
          <w:bCs/>
          <w:i w:val="0"/>
          <w:color w:val="000000" w:themeColor="text1"/>
          <w:spacing w:val="0"/>
          <w:kern w:val="0"/>
          <w:position w:val="0"/>
          <w:sz w:val="16"/>
          <w:szCs w:val="16"/>
        </w:rPr>
        <w:t xml:space="preserve">. Драматическая актриса, она без сожаления оставила сцену и посвятила себя авиации. Вскоре ужасная авария подстерегла и бесстрашную де-Ларош. Аэроплан баронессы рухнул с высоты десятиэтажного дома. Летчицу нашли под обломками машины — окровавленную, страшно изувеченную. Обе ноги ее и рука были переломаны, ступня раздроблена, лицо изранено. Врачи опасались за ее жизнь. Но де-Ларош не только выжила, но и вернулась в авиацию. О несчастье с французской </w:t>
      </w:r>
      <w:proofErr w:type="spellStart"/>
      <w:r w:rsidR="008C196E" w:rsidRPr="008C5983">
        <w:rPr>
          <w:bCs/>
          <w:i w:val="0"/>
          <w:color w:val="000000" w:themeColor="text1"/>
          <w:spacing w:val="0"/>
          <w:kern w:val="0"/>
          <w:position w:val="0"/>
          <w:sz w:val="16"/>
          <w:szCs w:val="16"/>
        </w:rPr>
        <w:t>авиатрисой</w:t>
      </w:r>
      <w:proofErr w:type="spellEnd"/>
      <w:r w:rsidR="008C196E" w:rsidRPr="008C5983">
        <w:rPr>
          <w:bCs/>
          <w:i w:val="0"/>
          <w:color w:val="000000" w:themeColor="text1"/>
          <w:spacing w:val="0"/>
          <w:kern w:val="0"/>
          <w:position w:val="0"/>
          <w:sz w:val="16"/>
          <w:szCs w:val="16"/>
        </w:rPr>
        <w:t xml:space="preserve"> писали все газеты. Петербуржцы прежде всего искали сообщения об этой катастрофе. Читала их и Лидия Зверева. Дочь генерала, она тоже мечтала стать </w:t>
      </w:r>
      <w:proofErr w:type="spellStart"/>
      <w:r w:rsidR="008C196E" w:rsidRPr="008C5983">
        <w:rPr>
          <w:bCs/>
          <w:i w:val="0"/>
          <w:color w:val="000000" w:themeColor="text1"/>
          <w:spacing w:val="0"/>
          <w:kern w:val="0"/>
          <w:position w:val="0"/>
          <w:sz w:val="16"/>
          <w:szCs w:val="16"/>
        </w:rPr>
        <w:t>авиатрисой</w:t>
      </w:r>
      <w:proofErr w:type="spellEnd"/>
      <w:r w:rsidR="008C196E" w:rsidRPr="008C5983">
        <w:rPr>
          <w:bCs/>
          <w:i w:val="0"/>
          <w:color w:val="000000" w:themeColor="text1"/>
          <w:spacing w:val="0"/>
          <w:kern w:val="0"/>
          <w:position w:val="0"/>
          <w:sz w:val="16"/>
          <w:szCs w:val="16"/>
        </w:rPr>
        <w:t>, и ужасное падение аэроплана де-Ларош не испугало ее. Но где можно было научиться летать? Гражданских летных школ в России еще не существовало. Первые наши авиаторы учились во французских летных школах. Ехать во Францию? Родители никогда бы не отпустили дочь за границу. К счастью, в 1910 году в Гатчине открылась первая частная авиационная школа. Лидия Зверева сразу же записалась туда. Инструктором ее стал студент Технологического института Владимир Слюсаренко, только-только получивший авиаторский диплом (11264).</w:t>
      </w:r>
    </w:p>
    <w:p w14:paraId="1DE91015" w14:textId="77777777" w:rsidR="008C196E" w:rsidRPr="008C5983" w:rsidRDefault="008C196E" w:rsidP="00183F5A">
      <w:pPr>
        <w:pStyle w:val="a3"/>
        <w:jc w:val="both"/>
        <w:rPr>
          <w:bCs/>
          <w:i w:val="0"/>
          <w:color w:val="000000" w:themeColor="text1"/>
          <w:spacing w:val="0"/>
          <w:kern w:val="0"/>
          <w:position w:val="0"/>
          <w:sz w:val="16"/>
          <w:szCs w:val="16"/>
        </w:rPr>
      </w:pPr>
    </w:p>
    <w:p w14:paraId="111ABC1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 1910 года не только французская армия, но и весь французский народ стал </w:t>
      </w:r>
      <w:proofErr w:type="spellStart"/>
      <w:r w:rsidRPr="008C5983">
        <w:rPr>
          <w:bCs/>
          <w:color w:val="000000" w:themeColor="text1"/>
          <w:sz w:val="16"/>
          <w:szCs w:val="16"/>
        </w:rPr>
        <w:t>лагать</w:t>
      </w:r>
      <w:proofErr w:type="spellEnd"/>
      <w:r w:rsidRPr="008C5983">
        <w:rPr>
          <w:bCs/>
          <w:color w:val="000000" w:themeColor="text1"/>
          <w:sz w:val="16"/>
          <w:szCs w:val="16"/>
        </w:rPr>
        <w:t xml:space="preserve"> надежды на «новый род войск». В самолете видели средство, которое должно было обеспечить Франции победу в будущей войне. Французские летчики пользовались особым вниманием общественности. Пресса и парламент соглашались на каждое финансирование французской авиации и даже побуждали правительство к новым ассигнованиям, едва начинало казаться, что превосходству нации в этой области угрожает опасность. Благодаря широкому субсидированию, которое к 1913 году достигло 25 миллионов франков, производительность французской авиационной промышленности сильно увеличилась. В начале 1914 года Франция имела в строю 600 самолетов и 300 военных летчиков. Деятельное участие многочисленных авиационных отрядов в маневрах, начиная с 1911 года, и в особенности большое количество корректировок артиллерийских стрельб, проведенных с самолетов, дали возможность накопить в этом отношении богатый опыт, нашедший незамедлительное отражение в инструкциях и наставлениях. Неожиданный успех в применении самолетов для отыскания замаскированных неприятельских батарей, о чем поначалу даже не помышляли, привел к полному перевороту в тактике французской артиллерии (11282).</w:t>
      </w:r>
    </w:p>
    <w:p w14:paraId="49AD81C3" w14:textId="77777777" w:rsidR="008C196E" w:rsidRPr="008C5983" w:rsidRDefault="008C196E" w:rsidP="00183F5A">
      <w:pPr>
        <w:jc w:val="both"/>
        <w:rPr>
          <w:bCs/>
          <w:color w:val="000000" w:themeColor="text1"/>
          <w:sz w:val="16"/>
          <w:szCs w:val="16"/>
        </w:rPr>
      </w:pPr>
    </w:p>
    <w:p w14:paraId="2057E86A"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в маневрах французской армии приняли участие 13 самолетов и 4 дирижабля. Авиаторы и воздухоплаватели проводили разведку и много экспериментировали: были сделаны первые аэрофотоснимки, а данные воздушной разведки передавались по радио. Военные специалисты французской армии приступили к отработке тактики применения самолетов против дирижаблей и швартовки дирижаблей на местности. Пилоты тренировались в сбрасывании на них бомб и ведении огня из пулеметов и винтовок (11324).</w:t>
      </w:r>
    </w:p>
    <w:p w14:paraId="677BE46D" w14:textId="77777777" w:rsidR="008C196E" w:rsidRPr="008C5983" w:rsidRDefault="008C196E" w:rsidP="00183F5A">
      <w:pPr>
        <w:shd w:val="clear" w:color="auto" w:fill="FFFFFF"/>
        <w:jc w:val="both"/>
        <w:rPr>
          <w:bCs/>
          <w:i/>
          <w:color w:val="000000" w:themeColor="text1"/>
          <w:sz w:val="16"/>
          <w:szCs w:val="16"/>
        </w:rPr>
      </w:pPr>
    </w:p>
    <w:p w14:paraId="0A4D472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 xml:space="preserve">В 1910 году Рене </w:t>
      </w:r>
      <w:proofErr w:type="spellStart"/>
      <w:r w:rsidRPr="008C5983">
        <w:rPr>
          <w:bCs/>
          <w:color w:val="000000" w:themeColor="text1"/>
          <w:sz w:val="16"/>
          <w:szCs w:val="16"/>
        </w:rPr>
        <w:t>Лорэн</w:t>
      </w:r>
      <w:proofErr w:type="spellEnd"/>
      <w:r w:rsidRPr="008C5983">
        <w:rPr>
          <w:bCs/>
          <w:color w:val="000000" w:themeColor="text1"/>
          <w:sz w:val="16"/>
          <w:szCs w:val="16"/>
        </w:rPr>
        <w:t xml:space="preserve"> предложил новый проект – воздушную торпеду, представляющую собою аппарат с реактивным двигателем и управляемый посредством телемеханики. Согласно расчетам </w:t>
      </w:r>
      <w:proofErr w:type="spellStart"/>
      <w:r w:rsidRPr="008C5983">
        <w:rPr>
          <w:bCs/>
          <w:color w:val="000000" w:themeColor="text1"/>
          <w:sz w:val="16"/>
          <w:szCs w:val="16"/>
        </w:rPr>
        <w:t>Лорэна</w:t>
      </w:r>
      <w:proofErr w:type="spellEnd"/>
      <w:r w:rsidRPr="008C5983">
        <w:rPr>
          <w:bCs/>
          <w:color w:val="000000" w:themeColor="text1"/>
          <w:sz w:val="16"/>
          <w:szCs w:val="16"/>
        </w:rPr>
        <w:t>, скорость полета торпеды должна была составить около 200 км/ч.</w:t>
      </w:r>
    </w:p>
    <w:p w14:paraId="51B00141"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Еще через год французский изобретатель представил новый вариант реактивного металлического аэроплана, разгон которого по земле производился при помощи электрической тележки, катящейся по рельсам. Когда при движении по земле аппарат достигнет определенной скорости, начинает действовать реактивный двигатель, и аэроплан взлетает.</w:t>
      </w:r>
    </w:p>
    <w:p w14:paraId="682D032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Выхлопные трубы (дюзы) двигателя были устроены также, как и в предыдущем проекте. Пилот опять же помещался почти у кормы аппарата в особой камере, которая могла скользить внутри трубчатого фюзеляжа аэроплана по особым направляющим.</w:t>
      </w:r>
    </w:p>
    <w:p w14:paraId="21DE3E77"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Взлет производился следующим образом. На протяжении первого километра электрическая тележка увлекает аэроплан по рельсовому пути, доводя его скорость до 300 км/ч. В конце пути устроен своеобразный трамплин – дорога поднимается в вертикальной плоскости по кривой с начальным радиусом в 1200 м. Здесь, благодаря центробежной и подъемной силам, приданной скорости и работе собственного реактивного двигателя, аэроплан отделяется от тележки и далее летит самостоятельно. Тележка же катится по рельсам дальше и тормозится.</w:t>
      </w:r>
    </w:p>
    <w:p w14:paraId="660F3285"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Спуск аппарата производится еще более необычным способом. В специально отведенном для этого месте свален мягкий грунт. Аэроплан, спускаясь по наклонной линии (глиссаде), носом врезается в него, уходя на глубину до 2 м. Для уменьшения скорости «спуска» пилот тормозит движение специальным воздушным тормозом, состоящим из ряда алюминиевых тарелок и выдвигаемым им с кормы аппарата.</w:t>
      </w:r>
    </w:p>
    <w:p w14:paraId="7012099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Вдохновленный идеями </w:t>
      </w:r>
      <w:proofErr w:type="spellStart"/>
      <w:r w:rsidRPr="008C5983">
        <w:rPr>
          <w:bCs/>
          <w:color w:val="000000" w:themeColor="text1"/>
          <w:sz w:val="16"/>
          <w:szCs w:val="16"/>
        </w:rPr>
        <w:t>Лорэна</w:t>
      </w:r>
      <w:proofErr w:type="spellEnd"/>
      <w:r w:rsidRPr="008C5983">
        <w:rPr>
          <w:bCs/>
          <w:color w:val="000000" w:themeColor="text1"/>
          <w:sz w:val="16"/>
          <w:szCs w:val="16"/>
        </w:rPr>
        <w:t>, российский инженер Александр Горохов выдвинул свой проект реактивного летательного аппарата. В статье «Механический полет будущего» (1911 год) он описал управляемую крылатую ракету на трех пассажиров, движимую реакцией газов, получаемых в результате горения жидкого топлива (бензин, спирт, керосин) в воздухе, забираемом из внешней атмосферы. Корпус аппарата имел обтекаемую форму с хвостовым оперением, играющим роль рулей высоты и направления. Двигатель ракетоплана Горохова состоял из двух симметрично расположенных камер сгорания, в которые двумя компрессорами нагнетается воздух, а специальным насосом – топливо.</w:t>
      </w:r>
    </w:p>
    <w:p w14:paraId="7F0771B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Скорость аппарата должна была составить более 350 км/ч. Схема взлета и посадки в точности воспроизводили схему, предложенную </w:t>
      </w:r>
      <w:proofErr w:type="spellStart"/>
      <w:r w:rsidRPr="008C5983">
        <w:rPr>
          <w:bCs/>
          <w:color w:val="000000" w:themeColor="text1"/>
          <w:sz w:val="16"/>
          <w:szCs w:val="16"/>
        </w:rPr>
        <w:t>Лорэном</w:t>
      </w:r>
      <w:proofErr w:type="spellEnd"/>
      <w:r w:rsidRPr="008C5983">
        <w:rPr>
          <w:bCs/>
          <w:color w:val="000000" w:themeColor="text1"/>
          <w:sz w:val="16"/>
          <w:szCs w:val="16"/>
        </w:rPr>
        <w:t xml:space="preserve"> для «аэроплана с катапультой».</w:t>
      </w:r>
    </w:p>
    <w:p w14:paraId="5BA2AE2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Во всех проектах </w:t>
      </w:r>
      <w:proofErr w:type="spellStart"/>
      <w:r w:rsidRPr="008C5983">
        <w:rPr>
          <w:bCs/>
          <w:color w:val="000000" w:themeColor="text1"/>
          <w:sz w:val="16"/>
          <w:szCs w:val="16"/>
        </w:rPr>
        <w:t>Лорэна</w:t>
      </w:r>
      <w:proofErr w:type="spellEnd"/>
      <w:r w:rsidRPr="008C5983">
        <w:rPr>
          <w:bCs/>
          <w:color w:val="000000" w:themeColor="text1"/>
          <w:sz w:val="16"/>
          <w:szCs w:val="16"/>
        </w:rPr>
        <w:t xml:space="preserve"> (и, соответственно, в проекте Горохова) фигурирует реактивный двигатель, использующий энергию быстрой струи выхлопных газов. Однако </w:t>
      </w:r>
      <w:proofErr w:type="spellStart"/>
      <w:r w:rsidRPr="008C5983">
        <w:rPr>
          <w:bCs/>
          <w:color w:val="000000" w:themeColor="text1"/>
          <w:sz w:val="16"/>
          <w:szCs w:val="16"/>
        </w:rPr>
        <w:t>Лорэн</w:t>
      </w:r>
      <w:proofErr w:type="spellEnd"/>
      <w:r w:rsidRPr="008C5983">
        <w:rPr>
          <w:bCs/>
          <w:color w:val="000000" w:themeColor="text1"/>
          <w:sz w:val="16"/>
          <w:szCs w:val="16"/>
        </w:rPr>
        <w:t xml:space="preserve"> не понимал, почему этот двигатель уступает поршневому двигателю с винтом, создающим «струю» с большой массой, но малой скоростью. Только спустя несколько лет инженеры начали осознавать глубокую разницу между скоростью истечения газов и скоростью самолета.</w:t>
      </w:r>
    </w:p>
    <w:p w14:paraId="0AFF25C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Имелось два способа сокращения этой разницы: увеличение скорости самолета и снижение скорости истечения газов. Оба способа, примененные одновременно, привели бы к полному устранению разницы (11688).</w:t>
      </w:r>
    </w:p>
    <w:p w14:paraId="7959B59C" w14:textId="77777777" w:rsidR="008C196E" w:rsidRPr="008C5983" w:rsidRDefault="008C196E" w:rsidP="00183F5A">
      <w:pPr>
        <w:jc w:val="both"/>
        <w:rPr>
          <w:bCs/>
          <w:color w:val="000000" w:themeColor="text1"/>
          <w:sz w:val="16"/>
          <w:szCs w:val="16"/>
        </w:rPr>
      </w:pPr>
    </w:p>
    <w:p w14:paraId="01990BD9"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в Англии:</w:t>
      </w:r>
    </w:p>
    <w:p w14:paraId="67684624" w14:textId="77777777" w:rsidR="008C196E" w:rsidRPr="008C5983" w:rsidRDefault="008C196E" w:rsidP="00183F5A">
      <w:pPr>
        <w:shd w:val="clear" w:color="auto" w:fill="FFFFFF"/>
        <w:jc w:val="both"/>
        <w:rPr>
          <w:bCs/>
          <w:i/>
          <w:color w:val="000000" w:themeColor="text1"/>
          <w:sz w:val="16"/>
          <w:szCs w:val="16"/>
        </w:rPr>
      </w:pPr>
    </w:p>
    <w:p w14:paraId="2657C9C5" w14:textId="34B5F7D8" w:rsidR="008C196E" w:rsidRPr="008C5983" w:rsidRDefault="008C196E" w:rsidP="00183F5A">
      <w:pPr>
        <w:pStyle w:val="a3"/>
        <w:jc w:val="both"/>
        <w:rPr>
          <w:bCs/>
          <w:i w:val="0"/>
          <w:color w:val="000000" w:themeColor="text1"/>
          <w:spacing w:val="0"/>
          <w:kern w:val="0"/>
          <w:position w:val="0"/>
          <w:sz w:val="16"/>
          <w:szCs w:val="16"/>
        </w:rPr>
      </w:pPr>
      <w:r w:rsidRPr="008C5983">
        <w:rPr>
          <w:bCs/>
          <w:i w:val="0"/>
          <w:color w:val="000000" w:themeColor="text1"/>
          <w:spacing w:val="0"/>
          <w:kern w:val="0"/>
          <w:position w:val="0"/>
          <w:sz w:val="16"/>
          <w:szCs w:val="16"/>
        </w:rPr>
        <w:t xml:space="preserve">В 1910 году смелый летчик, талантливый конструктор, а самое главное предприимчивый бизнесмен Луи Блерио организовал первое в Европе серийное производство самолетов. Его "Блерио XI", на котором конструктор перелетел через Ла-Манш, пользовалась неизменной популярностью на авиационных слетах, парадах, конкурсах и выставках до войны. Модификация самолета "Блерио IX </w:t>
      </w:r>
      <w:proofErr w:type="spellStart"/>
      <w:r w:rsidRPr="008C5983">
        <w:rPr>
          <w:bCs/>
          <w:i w:val="0"/>
          <w:color w:val="000000" w:themeColor="text1"/>
          <w:spacing w:val="0"/>
          <w:kern w:val="0"/>
          <w:position w:val="0"/>
          <w:sz w:val="16"/>
          <w:szCs w:val="16"/>
        </w:rPr>
        <w:t>Милитэр</w:t>
      </w:r>
      <w:proofErr w:type="spellEnd"/>
      <w:r w:rsidRPr="008C5983">
        <w:rPr>
          <w:bCs/>
          <w:i w:val="0"/>
          <w:color w:val="000000" w:themeColor="text1"/>
          <w:spacing w:val="0"/>
          <w:kern w:val="0"/>
          <w:position w:val="0"/>
          <w:sz w:val="16"/>
          <w:szCs w:val="16"/>
        </w:rPr>
        <w:t xml:space="preserve">" стала к началу войны самым многочисленным самолетом французской армии. Самолеты "Блерио" состояли на вооружении почти всех европейских армий. Например, в 1911 году на маневрах английской армии в </w:t>
      </w:r>
      <w:proofErr w:type="spellStart"/>
      <w:r w:rsidRPr="008C5983">
        <w:rPr>
          <w:bCs/>
          <w:i w:val="0"/>
          <w:color w:val="000000" w:themeColor="text1"/>
          <w:spacing w:val="0"/>
          <w:kern w:val="0"/>
          <w:position w:val="0"/>
          <w:sz w:val="16"/>
          <w:szCs w:val="16"/>
        </w:rPr>
        <w:t>Хендоне</w:t>
      </w:r>
      <w:proofErr w:type="spellEnd"/>
      <w:r w:rsidRPr="008C5983">
        <w:rPr>
          <w:bCs/>
          <w:i w:val="0"/>
          <w:color w:val="000000" w:themeColor="text1"/>
          <w:spacing w:val="0"/>
          <w:kern w:val="0"/>
          <w:position w:val="0"/>
          <w:sz w:val="16"/>
          <w:szCs w:val="16"/>
        </w:rPr>
        <w:t xml:space="preserve"> из 22 участвовавших самолетов 14 были марки "Блерио". В то время в Европе было множество авиационных конструкторов, но "на рынке" смогли удержаться лишь немногие. Многие просто погибли во время испытания своих конструкций, другие прекратили работу в авиастроении, третьи утратили самостоятельность и стали сотрудниками более успешных коллег, четвертые переключились на более традиционные инженерные области. Например, Чарльз </w:t>
      </w:r>
      <w:proofErr w:type="spellStart"/>
      <w:r w:rsidRPr="008C5983">
        <w:rPr>
          <w:bCs/>
          <w:i w:val="0"/>
          <w:color w:val="000000" w:themeColor="text1"/>
          <w:spacing w:val="0"/>
          <w:kern w:val="0"/>
          <w:position w:val="0"/>
          <w:sz w:val="16"/>
          <w:szCs w:val="16"/>
        </w:rPr>
        <w:t>Роллс</w:t>
      </w:r>
      <w:proofErr w:type="spellEnd"/>
      <w:r w:rsidRPr="008C5983">
        <w:rPr>
          <w:bCs/>
          <w:i w:val="0"/>
          <w:color w:val="000000" w:themeColor="text1"/>
          <w:spacing w:val="0"/>
          <w:kern w:val="0"/>
          <w:position w:val="0"/>
          <w:sz w:val="16"/>
          <w:szCs w:val="16"/>
        </w:rPr>
        <w:t xml:space="preserve"> начинал в качестве конструктора самолетов, но очень быстро понял, что в этой сфере ему успеха не видать, поэтому он занялся автомобилестроением, где вместе с Джеймсом Ройсом быстро добился успеха, а основанное им предприятие существует и поныне. Так сложилось, что недавние участники международных соревнований - немцы, французы, англичане - начали стрелять друг в друга (11262). </w:t>
      </w:r>
    </w:p>
    <w:p w14:paraId="17B8E15B" w14:textId="77777777" w:rsidR="00165E2E" w:rsidRPr="008C5983" w:rsidRDefault="00165E2E" w:rsidP="00183F5A">
      <w:pPr>
        <w:jc w:val="both"/>
        <w:rPr>
          <w:bCs/>
          <w:color w:val="000000" w:themeColor="text1"/>
          <w:sz w:val="16"/>
          <w:szCs w:val="16"/>
        </w:rPr>
      </w:pPr>
    </w:p>
    <w:p w14:paraId="3FDADBA4" w14:textId="5C73E125" w:rsidR="008C196E" w:rsidRPr="008C5983" w:rsidRDefault="00165E2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в британской прессе начали появляться панические нотки. Газеты и журналы запестрели заголовками: «Смертельная угроза воздушных кораблей!», «Черная тень воздушных кораблей над Англией!», «Германия владеет воздушным пространством!». Журналисты изощрялись в описании грядущей катастрофы: «Бесконечные флотилии гигантских воздушных германских кораблей, вооруженные множеством орудий и пулеметов, несущих в своем чреве огромное количество бомб, обрушат с неба на Англию смертельный шквал огня и металла...» Паника достигла таких размеров, что в редакции газет стали звонить люди, которые утверждали, что уже видели цеппелины над Дувром, Портлендом и Ливерпулем. </w:t>
      </w:r>
    </w:p>
    <w:p w14:paraId="4A28F51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Германия, конечно же, в то время не имела такого воздушного флота. Хотя фирмы «Цеппелин», «Парсеваль» и «Шютте-</w:t>
      </w:r>
      <w:proofErr w:type="spellStart"/>
      <w:r w:rsidRPr="008C5983">
        <w:rPr>
          <w:bCs/>
          <w:color w:val="000000" w:themeColor="text1"/>
          <w:sz w:val="16"/>
          <w:szCs w:val="16"/>
        </w:rPr>
        <w:t>Ланц</w:t>
      </w:r>
      <w:proofErr w:type="spellEnd"/>
      <w:r w:rsidRPr="008C5983">
        <w:rPr>
          <w:bCs/>
          <w:color w:val="000000" w:themeColor="text1"/>
          <w:sz w:val="16"/>
          <w:szCs w:val="16"/>
        </w:rPr>
        <w:t>», ведущие в мире создатели дирижаблей, строили огромные по тем временам воздушные корабли, но их технические возможности были еще далеки от требуемого совершенства, о чем говорили частые аварии и катастрофы. Авиация еще не достигла того уровня развития, чтобы реально угрожать Британским островам, и англичане, узнав об этом, облегченно вздохнули (11324).</w:t>
      </w:r>
    </w:p>
    <w:p w14:paraId="204EB338" w14:textId="77777777" w:rsidR="008C196E" w:rsidRPr="008C5983" w:rsidRDefault="008C196E" w:rsidP="00183F5A">
      <w:pPr>
        <w:jc w:val="both"/>
        <w:rPr>
          <w:bCs/>
          <w:color w:val="000000" w:themeColor="text1"/>
          <w:sz w:val="16"/>
          <w:szCs w:val="16"/>
        </w:rPr>
      </w:pPr>
    </w:p>
    <w:p w14:paraId="063E329B"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 и воздухоплавание за рубежом:</w:t>
      </w:r>
    </w:p>
    <w:p w14:paraId="1B280DD2" w14:textId="77777777" w:rsidR="008C196E" w:rsidRPr="008C5983" w:rsidRDefault="008C196E" w:rsidP="00183F5A">
      <w:pPr>
        <w:shd w:val="clear" w:color="auto" w:fill="FFFFFF"/>
        <w:jc w:val="both"/>
        <w:rPr>
          <w:bCs/>
          <w:i/>
          <w:color w:val="000000" w:themeColor="text1"/>
          <w:sz w:val="16"/>
          <w:szCs w:val="16"/>
        </w:rPr>
      </w:pPr>
    </w:p>
    <w:p w14:paraId="6AA6FCE4"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1910 впервые о «мертвой петле» заговорили в США, когда одна из американских газет объявила о призе в несколько десятков тысяч долларов за выполнение такой фигуры. Но уже в обзоре «мертвых петель» в 1914 г. отмечалось, что «назначение этого приза было вызвано не только обычной эксцентричностью янки, но и более важными побуждениями, а именно — надо было доказать, что аэроплан может летать в любом положении, т.е. что для него совсем не страшен ветер, который своими порывами грозит опрокинуть утлое воздушное суденышко!» Первым авиатором, попытавшимся сделать «мертвую петлю», был отчаянный американский летчик </w:t>
      </w:r>
      <w:proofErr w:type="spellStart"/>
      <w:r w:rsidRPr="008C5983">
        <w:rPr>
          <w:b w:val="0"/>
          <w:bCs/>
          <w:color w:val="000000" w:themeColor="text1"/>
          <w:sz w:val="16"/>
          <w:szCs w:val="16"/>
        </w:rPr>
        <w:t>Хоксей</w:t>
      </w:r>
      <w:proofErr w:type="spellEnd"/>
      <w:r w:rsidRPr="008C5983">
        <w:rPr>
          <w:b w:val="0"/>
          <w:bCs/>
          <w:color w:val="000000" w:themeColor="text1"/>
          <w:sz w:val="16"/>
          <w:szCs w:val="16"/>
        </w:rPr>
        <w:t>. Попробовав выполнить «на своем «Райте» («первобытного» типа) «мертвую петлю», и сделав уже половину ее, [он] потерял скорость и с высоты двухсот метров рухнул вместе со своим аэропланом на землю и разбился насмерть!» После трагического случая американский аэроклуб запретил розыгрыш этого приза и о «мертвой петле» авиаторы стали мало-помалу забывать</w:t>
      </w:r>
      <w:proofErr w:type="gramStart"/>
      <w:r w:rsidRPr="008C5983">
        <w:rPr>
          <w:b w:val="0"/>
          <w:bCs/>
          <w:color w:val="000000" w:themeColor="text1"/>
          <w:sz w:val="16"/>
          <w:szCs w:val="16"/>
        </w:rPr>
        <w:t>...(</w:t>
      </w:r>
      <w:proofErr w:type="gramEnd"/>
      <w:r w:rsidRPr="008C5983">
        <w:rPr>
          <w:b w:val="0"/>
          <w:bCs/>
          <w:color w:val="000000" w:themeColor="text1"/>
          <w:sz w:val="16"/>
          <w:szCs w:val="16"/>
        </w:rPr>
        <w:t>15464).</w:t>
      </w:r>
    </w:p>
    <w:p w14:paraId="23409B3C" w14:textId="77777777" w:rsidR="008C196E" w:rsidRPr="008C5983" w:rsidRDefault="008C196E" w:rsidP="00183F5A">
      <w:pPr>
        <w:pStyle w:val="2"/>
        <w:spacing w:before="0" w:after="0"/>
        <w:jc w:val="both"/>
        <w:rPr>
          <w:b w:val="0"/>
          <w:bCs/>
          <w:color w:val="000000" w:themeColor="text1"/>
          <w:sz w:val="16"/>
          <w:szCs w:val="16"/>
        </w:rPr>
      </w:pPr>
    </w:p>
    <w:p w14:paraId="00900F90" w14:textId="3779EB35" w:rsidR="008C196E" w:rsidRPr="008C5983" w:rsidRDefault="00165E2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w:t>
      </w:r>
      <w:r w:rsidRPr="008C5983">
        <w:rPr>
          <w:bCs/>
          <w:color w:val="000000" w:themeColor="text1"/>
          <w:sz w:val="16"/>
          <w:szCs w:val="16"/>
        </w:rPr>
        <w:t xml:space="preserve">появился дирижабль </w:t>
      </w:r>
      <w:r w:rsidR="008C196E" w:rsidRPr="008C5983">
        <w:rPr>
          <w:bCs/>
          <w:color w:val="000000" w:themeColor="text1"/>
          <w:sz w:val="16"/>
          <w:szCs w:val="16"/>
        </w:rPr>
        <w:t>N.2</w:t>
      </w:r>
      <w:r w:rsidRPr="008C5983">
        <w:rPr>
          <w:bCs/>
          <w:color w:val="000000" w:themeColor="text1"/>
          <w:sz w:val="16"/>
          <w:szCs w:val="16"/>
        </w:rPr>
        <w:t xml:space="preserve"> </w:t>
      </w:r>
      <w:proofErr w:type="spellStart"/>
      <w:r w:rsidRPr="008C5983">
        <w:rPr>
          <w:bCs/>
          <w:color w:val="000000" w:themeColor="text1"/>
          <w:sz w:val="16"/>
          <w:szCs w:val="16"/>
        </w:rPr>
        <w:t>Крокко</w:t>
      </w:r>
      <w:proofErr w:type="spellEnd"/>
      <w:r w:rsidRPr="008C5983">
        <w:rPr>
          <w:bCs/>
          <w:color w:val="000000" w:themeColor="text1"/>
          <w:sz w:val="16"/>
          <w:szCs w:val="16"/>
        </w:rPr>
        <w:t xml:space="preserve"> и </w:t>
      </w:r>
      <w:proofErr w:type="spellStart"/>
      <w:r w:rsidRPr="008C5983">
        <w:rPr>
          <w:bCs/>
          <w:color w:val="000000" w:themeColor="text1"/>
          <w:sz w:val="16"/>
          <w:szCs w:val="16"/>
        </w:rPr>
        <w:t>Рикальдони</w:t>
      </w:r>
      <w:proofErr w:type="spellEnd"/>
      <w:r w:rsidR="008C196E" w:rsidRPr="008C5983">
        <w:rPr>
          <w:bCs/>
          <w:color w:val="000000" w:themeColor="text1"/>
          <w:sz w:val="16"/>
          <w:szCs w:val="16"/>
        </w:rPr>
        <w:t>. Дирижабли N.1ter и N.2 были приняты на вооружение и получили обозначение Р. 1 (</w:t>
      </w:r>
      <w:proofErr w:type="spellStart"/>
      <w:r w:rsidR="008C196E" w:rsidRPr="008C5983">
        <w:rPr>
          <w:bCs/>
          <w:color w:val="000000" w:themeColor="text1"/>
          <w:sz w:val="16"/>
          <w:szCs w:val="16"/>
        </w:rPr>
        <w:t>piccolo</w:t>
      </w:r>
      <w:proofErr w:type="spellEnd"/>
      <w:r w:rsidR="008C196E" w:rsidRPr="008C5983">
        <w:rPr>
          <w:bCs/>
          <w:color w:val="000000" w:themeColor="text1"/>
          <w:sz w:val="16"/>
          <w:szCs w:val="16"/>
        </w:rPr>
        <w:t xml:space="preserve"> — маленький) и Р.2. Вместе с новым дирижаблем Р.3 они участвовали в итало-турецком конфликте в Северной Африке в 1911-1912 годах. Это стало первым использованием дирижаблей в боевых действиях, закончившееся абсолютным успехом. Дирижабль Р.1 действовал в Киренаике, а Р.2 и Р.3 в Тунисе. Экипаж каждого дирижабля состоял из четырех моряков-добровольцев. Воздушные корабли достигали высоты 1300 м, бомбовая нагрузка составляла 100 кг. За время боевых действий дирижабли сбросили 330 бомб, их экипажи сделали 300 фотографий. Были совершены и несколько боевых ночных вылетов (11324).</w:t>
      </w:r>
    </w:p>
    <w:p w14:paraId="31B1B4B8" w14:textId="77777777" w:rsidR="008C196E" w:rsidRPr="008C5983" w:rsidRDefault="008C196E" w:rsidP="00183F5A">
      <w:pPr>
        <w:shd w:val="clear" w:color="auto" w:fill="FFFFFF"/>
        <w:jc w:val="both"/>
        <w:rPr>
          <w:bCs/>
          <w:color w:val="000000" w:themeColor="text1"/>
          <w:sz w:val="16"/>
          <w:szCs w:val="16"/>
        </w:rPr>
      </w:pPr>
    </w:p>
    <w:p w14:paraId="096ED389" w14:textId="5B411AA8"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США закупили во Франции один нежесткий дирижабль «Зодиак» V. Эти два дирижабля и были единственным оружием американского воздухоплавания вплоть до 1916 года (11324).</w:t>
      </w:r>
    </w:p>
    <w:p w14:paraId="7BB5E1D4" w14:textId="77777777" w:rsidR="008C196E" w:rsidRPr="008C5983" w:rsidRDefault="008C196E" w:rsidP="00183F5A">
      <w:pPr>
        <w:jc w:val="both"/>
        <w:rPr>
          <w:bCs/>
          <w:color w:val="000000" w:themeColor="text1"/>
          <w:sz w:val="16"/>
          <w:szCs w:val="16"/>
        </w:rPr>
      </w:pPr>
    </w:p>
    <w:p w14:paraId="0BA58D46" w14:textId="7649BA95" w:rsidR="008C196E" w:rsidRPr="008C5983" w:rsidRDefault="00165E2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 году, с приобретением в Германии мягкого дирижабля типа «Парсеваль», Япония вошла в число стран, имеющих дирижабли. Построенный в 1909 году самими японцами мягкий дирижабль «</w:t>
      </w:r>
      <w:proofErr w:type="spellStart"/>
      <w:r w:rsidR="008C196E" w:rsidRPr="008C5983">
        <w:rPr>
          <w:bCs/>
          <w:color w:val="000000" w:themeColor="text1"/>
          <w:sz w:val="16"/>
          <w:szCs w:val="16"/>
        </w:rPr>
        <w:t>Ямадо</w:t>
      </w:r>
      <w:proofErr w:type="spellEnd"/>
      <w:r w:rsidR="008C196E" w:rsidRPr="008C5983">
        <w:rPr>
          <w:bCs/>
          <w:color w:val="000000" w:themeColor="text1"/>
          <w:sz w:val="16"/>
          <w:szCs w:val="16"/>
        </w:rPr>
        <w:t xml:space="preserve"> I» стал продуктом копирования европейских образцов и скоро вышел из строя. Построенный в 1911 году «</w:t>
      </w:r>
      <w:proofErr w:type="spellStart"/>
      <w:r w:rsidR="008C196E" w:rsidRPr="008C5983">
        <w:rPr>
          <w:bCs/>
          <w:color w:val="000000" w:themeColor="text1"/>
          <w:sz w:val="16"/>
          <w:szCs w:val="16"/>
        </w:rPr>
        <w:t>Ямадо</w:t>
      </w:r>
      <w:proofErr w:type="spellEnd"/>
      <w:r w:rsidR="008C196E" w:rsidRPr="008C5983">
        <w:rPr>
          <w:bCs/>
          <w:color w:val="000000" w:themeColor="text1"/>
          <w:sz w:val="16"/>
          <w:szCs w:val="16"/>
        </w:rPr>
        <w:t xml:space="preserve"> II» был вскоре продан Китаю. К середине 1914 года в Японии имелось всего 2 дирижабля, купленных за границей (11324). </w:t>
      </w:r>
    </w:p>
    <w:p w14:paraId="69296D0D" w14:textId="77777777" w:rsidR="008C196E" w:rsidRPr="008C5983" w:rsidRDefault="008C196E" w:rsidP="00183F5A">
      <w:pPr>
        <w:jc w:val="both"/>
        <w:rPr>
          <w:bCs/>
          <w:color w:val="000000" w:themeColor="text1"/>
          <w:sz w:val="16"/>
          <w:szCs w:val="16"/>
        </w:rPr>
      </w:pPr>
    </w:p>
    <w:p w14:paraId="75497585" w14:textId="77777777" w:rsidR="008C196E" w:rsidRPr="008C5983" w:rsidRDefault="008C196E" w:rsidP="00183F5A">
      <w:pPr>
        <w:jc w:val="both"/>
        <w:rPr>
          <w:bCs/>
          <w:i/>
          <w:color w:val="000000" w:themeColor="text1"/>
          <w:sz w:val="16"/>
          <w:szCs w:val="16"/>
        </w:rPr>
      </w:pPr>
      <w:r w:rsidRPr="008C5983">
        <w:rPr>
          <w:bCs/>
          <w:i/>
          <w:color w:val="000000" w:themeColor="text1"/>
          <w:sz w:val="16"/>
          <w:szCs w:val="16"/>
        </w:rPr>
        <w:t>Самолетостроение:</w:t>
      </w:r>
    </w:p>
    <w:p w14:paraId="1E2E5B71" w14:textId="77777777" w:rsidR="008C196E" w:rsidRPr="008C5983" w:rsidRDefault="008C196E" w:rsidP="00183F5A">
      <w:pPr>
        <w:jc w:val="both"/>
        <w:rPr>
          <w:bCs/>
          <w:i/>
          <w:color w:val="000000" w:themeColor="text1"/>
          <w:sz w:val="16"/>
          <w:szCs w:val="16"/>
        </w:rPr>
      </w:pPr>
    </w:p>
    <w:p w14:paraId="2C265279" w14:textId="5A7A0338"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1910-1911 гг. </w:t>
      </w:r>
      <w:r w:rsidR="00165E2E" w:rsidRPr="008C5983">
        <w:rPr>
          <w:bCs/>
          <w:color w:val="000000" w:themeColor="text1"/>
          <w:sz w:val="16"/>
          <w:szCs w:val="16"/>
        </w:rPr>
        <w:t>Уфимцев</w:t>
      </w:r>
      <w:r w:rsidRPr="008C5983">
        <w:rPr>
          <w:bCs/>
          <w:color w:val="000000" w:themeColor="text1"/>
          <w:sz w:val="16"/>
          <w:szCs w:val="16"/>
        </w:rPr>
        <w:t xml:space="preserve"> пе</w:t>
      </w:r>
      <w:r w:rsidRPr="008C5983">
        <w:rPr>
          <w:bCs/>
          <w:color w:val="000000" w:themeColor="text1"/>
          <w:sz w:val="16"/>
          <w:szCs w:val="16"/>
        </w:rPr>
        <w:softHyphen/>
        <w:t xml:space="preserve">решел к </w:t>
      </w:r>
      <w:proofErr w:type="spellStart"/>
      <w:r w:rsidRPr="008C5983">
        <w:rPr>
          <w:bCs/>
          <w:color w:val="000000" w:themeColor="text1"/>
          <w:sz w:val="16"/>
          <w:szCs w:val="16"/>
        </w:rPr>
        <w:t>биротативной</w:t>
      </w:r>
      <w:proofErr w:type="spellEnd"/>
      <w:r w:rsidRPr="008C5983">
        <w:rPr>
          <w:bCs/>
          <w:color w:val="000000" w:themeColor="text1"/>
          <w:sz w:val="16"/>
          <w:szCs w:val="16"/>
        </w:rPr>
        <w:t xml:space="preserve"> схеме, пред</w:t>
      </w:r>
      <w:r w:rsidRPr="008C5983">
        <w:rPr>
          <w:bCs/>
          <w:color w:val="000000" w:themeColor="text1"/>
          <w:sz w:val="16"/>
          <w:szCs w:val="16"/>
        </w:rPr>
        <w:softHyphen/>
        <w:t>ложив ее на несколько лет раньше конструкторов фирмы «Сименс». У такого мотора коленчатый вал вра</w:t>
      </w:r>
      <w:r w:rsidRPr="008C5983">
        <w:rPr>
          <w:bCs/>
          <w:color w:val="000000" w:themeColor="text1"/>
          <w:sz w:val="16"/>
          <w:szCs w:val="16"/>
        </w:rPr>
        <w:softHyphen/>
        <w:t>щался в одну сторону, а картер — в другую. Это позволяло уменьшить нагрузку на подшипники и избавить</w:t>
      </w:r>
      <w:r w:rsidRPr="008C5983">
        <w:rPr>
          <w:bCs/>
          <w:color w:val="000000" w:themeColor="text1"/>
          <w:sz w:val="16"/>
          <w:szCs w:val="16"/>
        </w:rPr>
        <w:softHyphen/>
        <w:t>ся от воздействия гироскопическо</w:t>
      </w:r>
      <w:r w:rsidRPr="008C5983">
        <w:rPr>
          <w:bCs/>
          <w:color w:val="000000" w:themeColor="text1"/>
          <w:sz w:val="16"/>
          <w:szCs w:val="16"/>
        </w:rPr>
        <w:softHyphen/>
        <w:t>го момента. Уфимцев спроектировал сначала четырехцилиндровый би-ротативный мотор в 35—40 л.с. (по другим данным — 43 л.с.), а затем 6-цилиндровый мощностью 60 л.с. Первый из них в 1910 г. изготовили и в июне — июле испытали на заво</w:t>
      </w:r>
      <w:r w:rsidRPr="008C5983">
        <w:rPr>
          <w:bCs/>
          <w:color w:val="000000" w:themeColor="text1"/>
          <w:sz w:val="16"/>
          <w:szCs w:val="16"/>
        </w:rPr>
        <w:softHyphen/>
        <w:t>де Щетинина в Санкт-Петербурге. На стенде двигатель развил мощность около 25 л.с. при весе 50 кг. Эта силовая установка была заложена в про</w:t>
      </w:r>
      <w:r w:rsidRPr="008C5983">
        <w:rPr>
          <w:bCs/>
          <w:color w:val="000000" w:themeColor="text1"/>
          <w:sz w:val="16"/>
          <w:szCs w:val="16"/>
        </w:rPr>
        <w:softHyphen/>
        <w:t xml:space="preserve">ект гидросамолета </w:t>
      </w:r>
      <w:proofErr w:type="spellStart"/>
      <w:r w:rsidRPr="008C5983">
        <w:rPr>
          <w:bCs/>
          <w:color w:val="000000" w:themeColor="text1"/>
          <w:sz w:val="16"/>
          <w:szCs w:val="16"/>
        </w:rPr>
        <w:t>Костовича</w:t>
      </w:r>
      <w:proofErr w:type="spellEnd"/>
      <w:r w:rsidRPr="008C5983">
        <w:rPr>
          <w:bCs/>
          <w:color w:val="000000" w:themeColor="text1"/>
          <w:sz w:val="16"/>
          <w:szCs w:val="16"/>
        </w:rPr>
        <w:t xml:space="preserve"> 1911 г. В сентябре 1911 г. Уфимцев получил патент на эту конструкцию. В ноябре того же года он подал новую за</w:t>
      </w:r>
      <w:r w:rsidRPr="008C5983">
        <w:rPr>
          <w:bCs/>
          <w:color w:val="000000" w:themeColor="text1"/>
          <w:sz w:val="16"/>
          <w:szCs w:val="16"/>
        </w:rPr>
        <w:softHyphen/>
        <w:t xml:space="preserve">явку на мотор, который мог работать как </w:t>
      </w:r>
      <w:r w:rsidRPr="008C5983">
        <w:rPr>
          <w:bCs/>
          <w:color w:val="000000" w:themeColor="text1"/>
          <w:sz w:val="16"/>
          <w:szCs w:val="16"/>
        </w:rPr>
        <w:lastRenderedPageBreak/>
        <w:t xml:space="preserve">ротативный или </w:t>
      </w:r>
      <w:proofErr w:type="spellStart"/>
      <w:r w:rsidRPr="008C5983">
        <w:rPr>
          <w:bCs/>
          <w:color w:val="000000" w:themeColor="text1"/>
          <w:sz w:val="16"/>
          <w:szCs w:val="16"/>
        </w:rPr>
        <w:t>биротативный</w:t>
      </w:r>
      <w:proofErr w:type="spellEnd"/>
      <w:r w:rsidRPr="008C5983">
        <w:rPr>
          <w:bCs/>
          <w:color w:val="000000" w:themeColor="text1"/>
          <w:sz w:val="16"/>
          <w:szCs w:val="16"/>
        </w:rPr>
        <w:t xml:space="preserve">. В последнем случае, по расчетам, мощность могла достигнуть 80-90 л.с. В </w:t>
      </w:r>
      <w:proofErr w:type="spellStart"/>
      <w:r w:rsidRPr="008C5983">
        <w:rPr>
          <w:bCs/>
          <w:color w:val="000000" w:themeColor="text1"/>
          <w:sz w:val="16"/>
          <w:szCs w:val="16"/>
        </w:rPr>
        <w:t>биротативном</w:t>
      </w:r>
      <w:proofErr w:type="spellEnd"/>
      <w:r w:rsidRPr="008C5983">
        <w:rPr>
          <w:bCs/>
          <w:color w:val="000000" w:themeColor="text1"/>
          <w:sz w:val="16"/>
          <w:szCs w:val="16"/>
        </w:rPr>
        <w:t xml:space="preserve"> варианте двигатель вращал в противоположные стороны два воздушных винта. Заявка долго рассматривалась, но в 1913 г. Уфимцев получил патент и на этот вариант своего двигателя.</w:t>
      </w:r>
    </w:p>
    <w:p w14:paraId="5536C4E5"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Был изготовлен и опробован на земле и 6-цилиндровый мотор. Инте</w:t>
      </w:r>
      <w:r w:rsidRPr="008C5983">
        <w:rPr>
          <w:bCs/>
          <w:color w:val="000000" w:themeColor="text1"/>
          <w:sz w:val="16"/>
          <w:szCs w:val="16"/>
        </w:rPr>
        <w:softHyphen/>
        <w:t xml:space="preserve">ресно, что двигатели Уфимцева не имели клапанов и сплошного картера-оболочки, а оснащались несущей конструкцией ферменного типа. В 1917 г. группа любителей на Брянском паровозостроительном заводе построила по схеме Уфимцева мотор мощностью 40 л.с. Ни один из этих </w:t>
      </w:r>
      <w:proofErr w:type="spellStart"/>
      <w:r w:rsidRPr="008C5983">
        <w:rPr>
          <w:bCs/>
          <w:color w:val="000000" w:themeColor="text1"/>
          <w:sz w:val="16"/>
          <w:szCs w:val="16"/>
        </w:rPr>
        <w:t>бирота-тивных</w:t>
      </w:r>
      <w:proofErr w:type="spellEnd"/>
      <w:r w:rsidRPr="008C5983">
        <w:rPr>
          <w:bCs/>
          <w:color w:val="000000" w:themeColor="text1"/>
          <w:sz w:val="16"/>
          <w:szCs w:val="16"/>
        </w:rPr>
        <w:t xml:space="preserve"> двигателей не устанавливался на летательных аппаратах.</w:t>
      </w:r>
    </w:p>
    <w:p w14:paraId="312C7656"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С.В. Гризодубов в Харькове сначала создал копию известного двигате</w:t>
      </w:r>
      <w:r w:rsidRPr="008C5983">
        <w:rPr>
          <w:bCs/>
          <w:color w:val="000000" w:themeColor="text1"/>
          <w:sz w:val="16"/>
          <w:szCs w:val="16"/>
        </w:rPr>
        <w:softHyphen/>
        <w:t>ля Эно-</w:t>
      </w:r>
      <w:proofErr w:type="spellStart"/>
      <w:r w:rsidRPr="008C5983">
        <w:rPr>
          <w:bCs/>
          <w:color w:val="000000" w:themeColor="text1"/>
          <w:sz w:val="16"/>
          <w:szCs w:val="16"/>
        </w:rPr>
        <w:t>Пельтри</w:t>
      </w:r>
      <w:proofErr w:type="spellEnd"/>
      <w:r w:rsidRPr="008C5983">
        <w:rPr>
          <w:bCs/>
          <w:color w:val="000000" w:themeColor="text1"/>
          <w:sz w:val="16"/>
          <w:szCs w:val="16"/>
        </w:rPr>
        <w:t xml:space="preserve"> КЕР, а затем спроектировал и своими руками построил мотор мощностью 40 л.с. (по другим данным — около 30 л.с.). Это был рядный 4-цилиндровый двигатель водяного охлаждения. Он отличался до</w:t>
      </w:r>
      <w:r w:rsidRPr="008C5983">
        <w:rPr>
          <w:bCs/>
          <w:color w:val="000000" w:themeColor="text1"/>
          <w:sz w:val="16"/>
          <w:szCs w:val="16"/>
        </w:rPr>
        <w:softHyphen/>
        <w:t>вольно коротким ходом поршня. Подробности конструкции неизвестны, за исключением того, что винты (их было два) приводились во вращение по</w:t>
      </w:r>
      <w:r w:rsidRPr="008C5983">
        <w:rPr>
          <w:bCs/>
          <w:color w:val="000000" w:themeColor="text1"/>
          <w:sz w:val="16"/>
          <w:szCs w:val="16"/>
        </w:rPr>
        <w:softHyphen/>
        <w:t>средством цепной передачи. Вес двигателя был около 112 кг. Все детали, за исключением цилиндров, Гризодубов изготовил в домашней мастерской. Этот двигатель испытывался в 1910-1911 гг. последовательно на трех са</w:t>
      </w:r>
      <w:r w:rsidRPr="008C5983">
        <w:rPr>
          <w:bCs/>
          <w:color w:val="000000" w:themeColor="text1"/>
          <w:sz w:val="16"/>
          <w:szCs w:val="16"/>
        </w:rPr>
        <w:softHyphen/>
        <w:t>молетах, но ни один из них не смог оторваться от земли.</w:t>
      </w:r>
    </w:p>
    <w:p w14:paraId="11C47F5C"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1909 г. русский инженер Б.Г. Луцкой, работавший в Германии, по</w:t>
      </w:r>
      <w:r w:rsidRPr="008C5983">
        <w:rPr>
          <w:bCs/>
          <w:color w:val="000000" w:themeColor="text1"/>
          <w:sz w:val="16"/>
          <w:szCs w:val="16"/>
        </w:rPr>
        <w:softHyphen/>
        <w:t>строил самолет «Луцкой-1» с двумя моторами собственной конструкции.</w:t>
      </w:r>
    </w:p>
    <w:p w14:paraId="3A56B627"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Известно, что это были рядные двигатели водяного охлаждения мощно</w:t>
      </w:r>
      <w:r w:rsidRPr="008C5983">
        <w:rPr>
          <w:bCs/>
          <w:color w:val="000000" w:themeColor="text1"/>
          <w:sz w:val="16"/>
          <w:szCs w:val="16"/>
        </w:rPr>
        <w:softHyphen/>
        <w:t>стью 50-60 л.с. Самолет проходил испытания в конце 1909 г. (11852).</w:t>
      </w:r>
    </w:p>
    <w:p w14:paraId="2B96C5D1" w14:textId="77777777" w:rsidR="008C196E" w:rsidRPr="008C5983" w:rsidRDefault="008C196E" w:rsidP="00183F5A">
      <w:pPr>
        <w:shd w:val="clear" w:color="auto" w:fill="FFFFFF"/>
        <w:jc w:val="both"/>
        <w:rPr>
          <w:bCs/>
          <w:color w:val="000000" w:themeColor="text1"/>
          <w:sz w:val="16"/>
          <w:szCs w:val="16"/>
        </w:rPr>
      </w:pPr>
    </w:p>
    <w:p w14:paraId="522FBFFC"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r w:rsidRPr="008C5983">
        <w:rPr>
          <w:rFonts w:ascii="Times New Roman" w:hAnsi="Times New Roman" w:cs="Times New Roman"/>
          <w:bCs/>
          <w:color w:val="000000" w:themeColor="text1"/>
          <w:sz w:val="16"/>
          <w:szCs w:val="16"/>
        </w:rPr>
        <w:t xml:space="preserve">В 1910- </w:t>
      </w:r>
      <w:r w:rsidRPr="008C5983">
        <w:rPr>
          <w:rStyle w:val="10pt"/>
          <w:rFonts w:ascii="Times New Roman" w:hAnsi="Times New Roman" w:cs="Times New Roman"/>
          <w:b w:val="0"/>
          <w:color w:val="000000" w:themeColor="text1"/>
          <w:sz w:val="16"/>
          <w:szCs w:val="16"/>
        </w:rPr>
        <w:t>1911</w:t>
      </w:r>
      <w:r w:rsidRPr="008C5983">
        <w:rPr>
          <w:rFonts w:ascii="Times New Roman" w:hAnsi="Times New Roman" w:cs="Times New Roman"/>
          <w:bCs/>
          <w:color w:val="000000" w:themeColor="text1"/>
          <w:sz w:val="16"/>
          <w:szCs w:val="16"/>
        </w:rPr>
        <w:t xml:space="preserve"> гг. на заводе Дукс построили 21 самолёт, в 1912 г. —40, в 1913 г. — 76. Всего в 1911-</w:t>
      </w:r>
      <w:r w:rsidRPr="008C5983">
        <w:rPr>
          <w:rStyle w:val="10pt"/>
          <w:rFonts w:ascii="Times New Roman" w:hAnsi="Times New Roman" w:cs="Times New Roman"/>
          <w:b w:val="0"/>
          <w:color w:val="000000" w:themeColor="text1"/>
          <w:sz w:val="16"/>
          <w:szCs w:val="16"/>
        </w:rPr>
        <w:t>1913</w:t>
      </w:r>
      <w:r w:rsidRPr="008C5983">
        <w:rPr>
          <w:rFonts w:ascii="Times New Roman" w:hAnsi="Times New Roman" w:cs="Times New Roman"/>
          <w:bCs/>
          <w:color w:val="000000" w:themeColor="text1"/>
          <w:sz w:val="16"/>
          <w:szCs w:val="16"/>
        </w:rPr>
        <w:t xml:space="preserve"> гг. АО «Дукс» поставило в казну 137 аэропланов, в 1914 г. — 190. Для сравнения, Основной конкурент» — ПРТВ, в 1911-1913 гг. построил 134 самолета, в 1914 г. — 110 (15761).</w:t>
      </w:r>
    </w:p>
    <w:p w14:paraId="0CE51751" w14:textId="77777777" w:rsidR="008C196E" w:rsidRPr="008C5983" w:rsidRDefault="008C196E" w:rsidP="00183F5A">
      <w:pPr>
        <w:pStyle w:val="3"/>
        <w:shd w:val="clear" w:color="auto" w:fill="auto"/>
        <w:spacing w:line="240" w:lineRule="auto"/>
        <w:ind w:firstLine="0"/>
        <w:rPr>
          <w:rFonts w:ascii="Times New Roman" w:hAnsi="Times New Roman" w:cs="Times New Roman"/>
          <w:bCs/>
          <w:color w:val="000000" w:themeColor="text1"/>
          <w:sz w:val="16"/>
          <w:szCs w:val="16"/>
        </w:rPr>
      </w:pPr>
    </w:p>
    <w:p w14:paraId="4BBC4010" w14:textId="77777777" w:rsidR="008C196E" w:rsidRPr="008C5983" w:rsidRDefault="008C196E" w:rsidP="00183F5A">
      <w:pPr>
        <w:shd w:val="clear" w:color="auto" w:fill="FFFFFF"/>
        <w:jc w:val="both"/>
        <w:rPr>
          <w:bCs/>
          <w:color w:val="000000" w:themeColor="text1"/>
          <w:sz w:val="16"/>
          <w:szCs w:val="16"/>
        </w:rPr>
      </w:pPr>
      <w:r w:rsidRPr="008C5983">
        <w:rPr>
          <w:bCs/>
          <w:color w:val="000000" w:themeColor="text1"/>
          <w:sz w:val="16"/>
          <w:szCs w:val="16"/>
        </w:rPr>
        <w:t xml:space="preserve">В 1910 г. — начале 1914 г. основными авторами оригинальных конструкциях, созданных в Москве и испытанных на Ходынском поле, являлись Ф. </w:t>
      </w:r>
      <w:proofErr w:type="spellStart"/>
      <w:r w:rsidRPr="008C5983">
        <w:rPr>
          <w:bCs/>
          <w:color w:val="000000" w:themeColor="text1"/>
          <w:sz w:val="16"/>
          <w:szCs w:val="16"/>
        </w:rPr>
        <w:t>Э.Моска</w:t>
      </w:r>
      <w:proofErr w:type="spellEnd"/>
      <w:r w:rsidRPr="008C5983">
        <w:rPr>
          <w:bCs/>
          <w:color w:val="000000" w:themeColor="text1"/>
          <w:sz w:val="16"/>
          <w:szCs w:val="16"/>
        </w:rPr>
        <w:t xml:space="preserve"> и А. </w:t>
      </w:r>
      <w:proofErr w:type="spellStart"/>
      <w:r w:rsidRPr="008C5983">
        <w:rPr>
          <w:bCs/>
          <w:color w:val="000000" w:themeColor="text1"/>
          <w:sz w:val="16"/>
          <w:szCs w:val="16"/>
        </w:rPr>
        <w:t>В.Духовецкий</w:t>
      </w:r>
      <w:proofErr w:type="spellEnd"/>
      <w:r w:rsidRPr="008C5983">
        <w:rPr>
          <w:bCs/>
          <w:color w:val="000000" w:themeColor="text1"/>
          <w:sz w:val="16"/>
          <w:szCs w:val="16"/>
        </w:rPr>
        <w:t xml:space="preserve">, остальные — А. </w:t>
      </w:r>
      <w:proofErr w:type="spellStart"/>
      <w:r w:rsidRPr="008C5983">
        <w:rPr>
          <w:bCs/>
          <w:color w:val="000000" w:themeColor="text1"/>
          <w:sz w:val="16"/>
          <w:szCs w:val="16"/>
        </w:rPr>
        <w:t>Я.Докучаев</w:t>
      </w:r>
      <w:proofErr w:type="spellEnd"/>
      <w:r w:rsidRPr="008C5983">
        <w:rPr>
          <w:bCs/>
          <w:color w:val="000000" w:themeColor="text1"/>
          <w:sz w:val="16"/>
          <w:szCs w:val="16"/>
        </w:rPr>
        <w:t xml:space="preserve">, Б. </w:t>
      </w:r>
      <w:proofErr w:type="spellStart"/>
      <w:r w:rsidRPr="008C5983">
        <w:rPr>
          <w:bCs/>
          <w:color w:val="000000" w:themeColor="text1"/>
          <w:sz w:val="16"/>
          <w:szCs w:val="16"/>
        </w:rPr>
        <w:t>С.Масленников</w:t>
      </w:r>
      <w:proofErr w:type="spellEnd"/>
      <w:r w:rsidRPr="008C5983">
        <w:rPr>
          <w:bCs/>
          <w:color w:val="000000" w:themeColor="text1"/>
          <w:sz w:val="16"/>
          <w:szCs w:val="16"/>
        </w:rPr>
        <w:t xml:space="preserve">, Н. </w:t>
      </w:r>
      <w:proofErr w:type="spellStart"/>
      <w:r w:rsidRPr="008C5983">
        <w:rPr>
          <w:bCs/>
          <w:color w:val="000000" w:themeColor="text1"/>
          <w:sz w:val="16"/>
          <w:szCs w:val="16"/>
        </w:rPr>
        <w:t>Р.Лобанов</w:t>
      </w:r>
      <w:proofErr w:type="spellEnd"/>
      <w:r w:rsidRPr="008C5983">
        <w:rPr>
          <w:bCs/>
          <w:color w:val="000000" w:themeColor="text1"/>
          <w:sz w:val="16"/>
          <w:szCs w:val="16"/>
        </w:rPr>
        <w:t xml:space="preserve"> и другие занимались только копированием уже опробованных зарубежных конструкций с незначительными изменениями. В 1914—1917 гг. самолетостроением продолжали заниматься только двое из них — Докучаев и </w:t>
      </w:r>
      <w:proofErr w:type="spellStart"/>
      <w:r w:rsidRPr="008C5983">
        <w:rPr>
          <w:bCs/>
          <w:color w:val="000000" w:themeColor="text1"/>
          <w:sz w:val="16"/>
          <w:szCs w:val="16"/>
        </w:rPr>
        <w:t>Моска</w:t>
      </w:r>
      <w:proofErr w:type="spellEnd"/>
      <w:r w:rsidRPr="008C5983">
        <w:rPr>
          <w:bCs/>
          <w:color w:val="000000" w:themeColor="text1"/>
          <w:sz w:val="16"/>
          <w:szCs w:val="16"/>
        </w:rPr>
        <w:t>. Инструктор школы авиации ИМОВ «папаша» Докучаев, вывозивший новичков на учебном «Фармане-IV», в годы войны продолжил «фирменный» стиль московских конструкций 1912—1913 гг. и построил ряд неплохо летавших учебных самолетов. Кроме моноплана «Докучаев-5», все они были вариациями «четверки» с «Гномом» в 60 л. с (15219).</w:t>
      </w:r>
    </w:p>
    <w:p w14:paraId="0FF28427" w14:textId="77777777" w:rsidR="008C196E" w:rsidRPr="008C5983" w:rsidRDefault="008C196E" w:rsidP="00183F5A">
      <w:pPr>
        <w:shd w:val="clear" w:color="auto" w:fill="FFFFFF"/>
        <w:jc w:val="both"/>
        <w:rPr>
          <w:bCs/>
          <w:color w:val="000000" w:themeColor="text1"/>
          <w:sz w:val="16"/>
          <w:szCs w:val="16"/>
        </w:rPr>
      </w:pPr>
    </w:p>
    <w:p w14:paraId="65C47394"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Другие оборонные отрасли:</w:t>
      </w:r>
    </w:p>
    <w:p w14:paraId="3C92E36F" w14:textId="77777777" w:rsidR="008C196E" w:rsidRPr="008C5983" w:rsidRDefault="008C196E" w:rsidP="00183F5A">
      <w:pPr>
        <w:shd w:val="clear" w:color="auto" w:fill="FFFFFF"/>
        <w:jc w:val="both"/>
        <w:rPr>
          <w:bCs/>
          <w:i/>
          <w:color w:val="000000" w:themeColor="text1"/>
          <w:sz w:val="16"/>
          <w:szCs w:val="16"/>
        </w:rPr>
      </w:pPr>
    </w:p>
    <w:p w14:paraId="6A2BFE07" w14:textId="39144B01" w:rsidR="008C196E" w:rsidRPr="008C5983" w:rsidRDefault="00165E2E" w:rsidP="00183F5A">
      <w:pPr>
        <w:jc w:val="both"/>
        <w:rPr>
          <w:bCs/>
          <w:color w:val="000000" w:themeColor="text1"/>
          <w:sz w:val="16"/>
          <w:szCs w:val="16"/>
        </w:rPr>
      </w:pPr>
      <w:r w:rsidRPr="008C5983">
        <w:rPr>
          <w:bCs/>
          <w:color w:val="000000" w:themeColor="text1"/>
          <w:sz w:val="16"/>
          <w:szCs w:val="16"/>
        </w:rPr>
        <w:t>З</w:t>
      </w:r>
      <w:r w:rsidR="008C196E" w:rsidRPr="008C5983">
        <w:rPr>
          <w:bCs/>
          <w:color w:val="000000" w:themeColor="text1"/>
          <w:sz w:val="16"/>
          <w:szCs w:val="16"/>
        </w:rPr>
        <w:t xml:space="preserve">а 1910-1915 гг. </w:t>
      </w:r>
      <w:r w:rsidRPr="008C5983">
        <w:rPr>
          <w:bCs/>
          <w:color w:val="000000" w:themeColor="text1"/>
          <w:sz w:val="16"/>
          <w:szCs w:val="16"/>
        </w:rPr>
        <w:t xml:space="preserve">всего </w:t>
      </w:r>
      <w:r w:rsidR="008C196E" w:rsidRPr="008C5983">
        <w:rPr>
          <w:bCs/>
          <w:color w:val="000000" w:themeColor="text1"/>
          <w:sz w:val="16"/>
          <w:szCs w:val="16"/>
        </w:rPr>
        <w:t>было выпущено около 450 машин</w:t>
      </w:r>
      <w:r w:rsidRPr="008C5983">
        <w:rPr>
          <w:bCs/>
          <w:color w:val="000000" w:themeColor="text1"/>
          <w:sz w:val="16"/>
          <w:szCs w:val="16"/>
        </w:rPr>
        <w:t xml:space="preserve"> «Руссо-Балт»</w:t>
      </w:r>
      <w:r w:rsidR="008C196E" w:rsidRPr="008C5983">
        <w:rPr>
          <w:bCs/>
          <w:color w:val="000000" w:themeColor="text1"/>
          <w:sz w:val="16"/>
          <w:szCs w:val="16"/>
        </w:rPr>
        <w:t>, преимущественно легковых. Эвакуация предприятия в 1915 г. привела к остановке производства, так как отделения завода (вагоностроительное, самолетостроительное и автомобильное) были отправлены в различные города – Тверь, Петроград, Москву.</w:t>
      </w:r>
    </w:p>
    <w:p w14:paraId="34BD312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Военные круги России, как и других стран, не предвидели возможностей использования автомобильного транспорта в военных условиях. Небольшое число автомашин, имевшихся в русской армии на начало войны (259 легковых, 400 грузовых и 39 вспомогательных), было пополнено за счет проведения реквизиций более четырех тысяч автомобилей, из которых только 475 были грузовыми [Там же. Оп. 1. Д. 168. Л. 5.]. Основным способом решения проблемы стали заграничные заказы, увеличивавшиеся с каждым годом войны. Однако, как отмечали в своих докладах в Особое совещание по обороне представители военного ведомства, союзнические страны сами нуждались в автотранспорте, поэтому размещение заказов, их реализация, не говоря о доставке в Россию, были весьма затруднительными [Там же. Оп. 2. Д. 6. Л. 152об.]. Все это стало основанием для постановки вопроса о создании отечественного автостроения.</w:t>
      </w:r>
    </w:p>
    <w:p w14:paraId="591474F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Первоначально проблема активно обсуждалась в Центральном военно-промышленном комитете (ЦВПК). Итогом этих обсуждений стал доклад М. </w:t>
      </w:r>
      <w:proofErr w:type="spellStart"/>
      <w:r w:rsidRPr="008C5983">
        <w:rPr>
          <w:bCs/>
          <w:color w:val="000000" w:themeColor="text1"/>
          <w:sz w:val="16"/>
          <w:szCs w:val="16"/>
        </w:rPr>
        <w:t>Пиолунковского</w:t>
      </w:r>
      <w:proofErr w:type="spellEnd"/>
      <w:r w:rsidRPr="008C5983">
        <w:rPr>
          <w:bCs/>
          <w:color w:val="000000" w:themeColor="text1"/>
          <w:sz w:val="16"/>
          <w:szCs w:val="16"/>
        </w:rPr>
        <w:t xml:space="preserve">, заведующего авиационно-автомобильным отделом ЦВПК «О необходимости срочного принятия правительственных мер к созданию русских автомобильных заводов», представленный в Особое совещание по обороне государства в сентябре 1915 г. [Архив ВИМАИВС и ВС. Ф. 13. Оп. 87/1. Д. 83. 35-39об.] Выдвинутые в нем предложения были многократно обсуждены на заседаниях подготовительной комиссии по общим вопросам и Особого совещания по обороне. Одновременно производилась оценка поступающих от фирм предложений специалистами ГВТУ. Как указывалось в журнале Особого совещания по обороне, создание собственной автомобильной промышленности является «целесообразным, ибо, не говоря уже о финансово-экономической стороне вопроса [К этому времени расходы на заказы автомобилей за границей составили 300 млн. руб. См.: РГВИА. Ф. 369. Оп. 16. Д. 135. Л. 51об.], этим путем создается отрасль промышленности, которая после войны, без сомнения, получит весьма важное значение». Для решения этой задачи, по мнению совещания, надо было построить казенный завод, а также воспользоваться предложениями частных фирм [РГВИА. Ф. 369. Оп. 1. Д. 54. Л. 53.]. Итак, вопрос о развитии автомобилестроения в России сразу приобрел характер определенной программы заводского строительства. При этом надо иметь в виду, что в инициативном документе ЦВПК, поскольку он исходил из предпринимательских кругов, речь шла о сооружении только частных заводов при финансовой поддержке со стороны государства. Предложение о казенном заводе возникло в ходе обсуждения вопроса в Совещании. </w:t>
      </w:r>
    </w:p>
    <w:p w14:paraId="00D938D3"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Рассмотрение на отдельных заседаниях подготовительной комиссии основных договорных условий постройки заводов осуществлялось в направлении решения главной задачи – освобождения российской промышленности от иностранной зависимости в сфере автомобилестроения. Именно поэтому членов комиссии не смущало, что большая часть поставок автомобилей будет производиться после войны, что первоначальные предложения фирм содержали цены на автомобили выше иностранных. Руководствуясь основной идеей независимости, комиссия высказывалась за предоставление заказов только отечественным заводам. Первыми претендентами были названы акционерное общество воздухоплавания «В.А. Лебедев», Русско-Балтийский вагонный завод, акционерное общество сельскохозяйственного машиностроения «Аксай», московское акционерное общество </w:t>
      </w:r>
      <w:proofErr w:type="spellStart"/>
      <w:r w:rsidRPr="008C5983">
        <w:rPr>
          <w:bCs/>
          <w:color w:val="000000" w:themeColor="text1"/>
          <w:sz w:val="16"/>
          <w:szCs w:val="16"/>
        </w:rPr>
        <w:t>экипажно</w:t>
      </w:r>
      <w:proofErr w:type="spellEnd"/>
      <w:r w:rsidRPr="008C5983">
        <w:rPr>
          <w:bCs/>
          <w:color w:val="000000" w:themeColor="text1"/>
          <w:sz w:val="16"/>
          <w:szCs w:val="16"/>
        </w:rPr>
        <w:t>-автомобильной фабрики «</w:t>
      </w:r>
      <w:proofErr w:type="spellStart"/>
      <w:r w:rsidRPr="008C5983">
        <w:rPr>
          <w:bCs/>
          <w:color w:val="000000" w:themeColor="text1"/>
          <w:sz w:val="16"/>
          <w:szCs w:val="16"/>
        </w:rPr>
        <w:t>П.Ильина</w:t>
      </w:r>
      <w:proofErr w:type="spellEnd"/>
      <w:r w:rsidRPr="008C5983">
        <w:rPr>
          <w:bCs/>
          <w:color w:val="000000" w:themeColor="text1"/>
          <w:sz w:val="16"/>
          <w:szCs w:val="16"/>
        </w:rPr>
        <w:t xml:space="preserve">», торговый дом «Кузнецов, Рябушинские и К?», «Автомобильный московский завод». Вырабатывая основные положения контрактов и добиваясь наиболее благоприятных условий </w:t>
      </w:r>
      <w:proofErr w:type="gramStart"/>
      <w:r w:rsidRPr="008C5983">
        <w:rPr>
          <w:bCs/>
          <w:color w:val="000000" w:themeColor="text1"/>
          <w:sz w:val="16"/>
          <w:szCs w:val="16"/>
        </w:rPr>
        <w:t>для предпринимателе</w:t>
      </w:r>
      <w:proofErr w:type="gramEnd"/>
      <w:r w:rsidRPr="008C5983">
        <w:rPr>
          <w:bCs/>
          <w:color w:val="000000" w:themeColor="text1"/>
          <w:sz w:val="16"/>
          <w:szCs w:val="16"/>
        </w:rPr>
        <w:t xml:space="preserve"> [Это касалось цен на автомобили, размеров и сроков получения авансов и ссуд, обязательства правительства принять от заводов все заказанное количество автомобилей, независимо от сроков окончания войны и пр.], представители отечественных промышленных и финансовых кругов сделали все возможное для задержки решения вопроса о казенном заводе. </w:t>
      </w:r>
    </w:p>
    <w:p w14:paraId="2865B67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Процедура выбора фирм и составления контрактов заняла очень много времени. Окончательное решение на основании резолюции Председателя Особого совещания по обороне государства от 9 декабря 1915г. о строительстве автомобильных заводов было вынесено Советом министров только в феврале 1916 г. 26 февраля ГВТУ по поручению Особого совещания заключило контракты с акционерными обществами Русско-Балтийского вагонного завода, «Аксай», «Русский Рено», «</w:t>
      </w:r>
      <w:proofErr w:type="spellStart"/>
      <w:r w:rsidRPr="008C5983">
        <w:rPr>
          <w:bCs/>
          <w:color w:val="000000" w:themeColor="text1"/>
          <w:sz w:val="16"/>
          <w:szCs w:val="16"/>
        </w:rPr>
        <w:t>В.А.Лебедев</w:t>
      </w:r>
      <w:proofErr w:type="spellEnd"/>
      <w:r w:rsidRPr="008C5983">
        <w:rPr>
          <w:bCs/>
          <w:color w:val="000000" w:themeColor="text1"/>
          <w:sz w:val="16"/>
          <w:szCs w:val="16"/>
        </w:rPr>
        <w:t xml:space="preserve">» и товариществом на паях московского автомобильного завода «АМО» [Цена и условия договора не устроили о-во «П. Ильин» и вместо него было принято предложение фирмы «Русский Рено». 31 марта 1916 г. был утвержден Устав акционерного о-ва механических передвижений и производств «В.А. Лебедев». Торговый дом Кузнецова и Рябушинских был преобразован в Т-во на паях «АМО» в начале 1916 г.]. В договорах специально оговаривалось, что для выполнения принятого на себя заказа поставщик должен построить завод, оборудовать его и пустить в ход не позднее 7 октября 1916 г. [РГВИА. Ф. 815. Оп. 1. Д. 24. Л. 3. </w:t>
      </w:r>
      <w:proofErr w:type="spellStart"/>
      <w:r w:rsidRPr="008C5983">
        <w:rPr>
          <w:bCs/>
          <w:color w:val="000000" w:themeColor="text1"/>
          <w:sz w:val="16"/>
          <w:szCs w:val="16"/>
        </w:rPr>
        <w:t>Завер</w:t>
      </w:r>
      <w:proofErr w:type="spellEnd"/>
      <w:r w:rsidRPr="008C5983">
        <w:rPr>
          <w:bCs/>
          <w:color w:val="000000" w:themeColor="text1"/>
          <w:sz w:val="16"/>
          <w:szCs w:val="16"/>
        </w:rPr>
        <w:t>. копия договора ГВТУ с «АМО».] В контракте указывалось, что запасные части к автомашинам, большая часть оборудования должны производиться и приобретаться в России. В то же время допускалась закупка за границей частей и материалов на сумму не свыше 30 % контрактной стоимости, что представляется весьма значительной суммой. Эти статьи создавали определенный барьер, не допускающий превращения предприятий в обычные сборочные мастерские. В соответствии с договорами заводам предоставлялись авансы в размере 32,5 % контрактной стоимости и ссуда в 10 % от заказа с начислением 5 % годовых сроком на 15 лет с погашением равными частями, начиная с конца шестого года. Для осуществления заграничных закупок, допускаемых контрактом, заводам выдавалась соответствующая валюта [Ссуда не выдавалась только «Русскому Рено» как предприятию, в котором участвовал иностранный капитал.]. Программа автомобильного строительства финансировалась в счет кредита, предоставленного военному министру в размере 140,1 млн. руб. на основе Особого журнала Совета министров от 29 января 1916 г. Вся контрактная стоимость поставки составляла 133,5 тыс. руб., а сумма авансов, ссуд и выданной валюты превышала 94 тыс. руб., что свидетельствует о том, что большая часть расходов при сооружении частных автомобильных заводов легла на плечи государства [РГИА. Ф. 1525. Оп. 1. Д. 354. Л. 105.].</w:t>
      </w:r>
    </w:p>
    <w:p w14:paraId="6116D052"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Отпуская такие большие средства на сооружение частных автомобильных предприятий, военное ведомство приняло ряд мер, направленных к созданию государственного контроля и осуществлению определенного государственного руководства строительством автомобильных предприятий. В приказе по ГВТУ от 24 марта 1916 г. указывалось, что для наблюдения за сооружением и оборудованием автомобильных заводов, а также расходованием авансов и ссуд, временно создается делопроизводство по частным автомобильным заводам во главе с военным инженером, генерал-майором Г.Г. Кривошеиным. На каждое отдельное предприятие назначались представители ГВТУ с правами членов правлений, которые регулярно в своих рапортах сообщали о ходе строительства [РГВИА. Ф. 802. Оп. 1. Д. 111. Л. 34.].</w:t>
      </w:r>
    </w:p>
    <w:p w14:paraId="4342C93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lastRenderedPageBreak/>
        <w:t>Решение Особого совещания по обороне о строительстве автомобильных заводов и заключении контрактов было встречено с большим удовлетворением промышленными кругами. Газета «Известия ЦВПК» писала: «Центральный военно-промышленный комитет, выдвинув этот вопрос и поставив его на реальную почву практического разрешения, проявил разумную инициативу масштаба государственного значения, а военное ведомство правильно учло эту инициативу и приняло на себя, в сотрудничестве с представителями мобилизованной промышленности, разрешение вопроса о насаждении отечественной автомобильной промышленности, и вот теперь вопрос решен». Не менее восторженный отзыв был помещен на страницах журнала «Автомобиль»: «Итак, русской промышленности открыт путь к ее развитию. Правительство пошло навстречу потребности страны в этом новом средстве сообщения и не побоялось больших материальных затрат, чтобы поставить дело на прочное основание» [Известия ЦВПК. № 68 от 8 марта 1916 г. Автомобиль, № 5. 1916. С. 6440.].</w:t>
      </w:r>
    </w:p>
    <w:p w14:paraId="742F43CF"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Реализация решения о сооружении казенного автомобильного завода, принципиально одобренного Особым совещанием по обороне еще 21 октября 1915 г., затянулась. Только на заседании Совещания 23 января 1916 г. вопрос о казенном заводе перешел в практическую плоскость. В резолюции, утвержденной военным министром на следующий день, указывалось: «Предоставить ГВТУ заключить договор с Британским инженерным обществом Сибири о постройке автомобильного завода с передачей в казну.” [РГВИА. Ф. 369. Оп. 1. Д. 173. Л. 31-33; Там же. Д. 54. Л. 191. Британское инженерное общество Сибири (сокращенно – «</w:t>
      </w:r>
      <w:proofErr w:type="spellStart"/>
      <w:r w:rsidRPr="008C5983">
        <w:rPr>
          <w:bCs/>
          <w:color w:val="000000" w:themeColor="text1"/>
          <w:sz w:val="16"/>
          <w:szCs w:val="16"/>
        </w:rPr>
        <w:t>Бекос</w:t>
      </w:r>
      <w:proofErr w:type="spellEnd"/>
      <w:r w:rsidRPr="008C5983">
        <w:rPr>
          <w:bCs/>
          <w:color w:val="000000" w:themeColor="text1"/>
          <w:sz w:val="16"/>
          <w:szCs w:val="16"/>
        </w:rPr>
        <w:t xml:space="preserve">») объединяло 60 британских акционерных обществ. Учреждено в 1913 г. по инициативе английского министерства торговли и промышленности. Директор правления - А. Маршалл. Представитель в России - П. </w:t>
      </w:r>
      <w:proofErr w:type="spellStart"/>
      <w:r w:rsidRPr="008C5983">
        <w:rPr>
          <w:bCs/>
          <w:color w:val="000000" w:themeColor="text1"/>
          <w:sz w:val="16"/>
          <w:szCs w:val="16"/>
        </w:rPr>
        <w:t>Стефанкевич</w:t>
      </w:r>
      <w:proofErr w:type="spellEnd"/>
      <w:r w:rsidRPr="008C5983">
        <w:rPr>
          <w:bCs/>
          <w:color w:val="000000" w:themeColor="text1"/>
          <w:sz w:val="16"/>
          <w:szCs w:val="16"/>
        </w:rPr>
        <w:t>.] Договор ГВТУ с обществом «</w:t>
      </w:r>
      <w:proofErr w:type="spellStart"/>
      <w:r w:rsidRPr="008C5983">
        <w:rPr>
          <w:bCs/>
          <w:color w:val="000000" w:themeColor="text1"/>
          <w:sz w:val="16"/>
          <w:szCs w:val="16"/>
        </w:rPr>
        <w:t>Бекос</w:t>
      </w:r>
      <w:proofErr w:type="spellEnd"/>
      <w:r w:rsidRPr="008C5983">
        <w:rPr>
          <w:bCs/>
          <w:color w:val="000000" w:themeColor="text1"/>
          <w:sz w:val="16"/>
          <w:szCs w:val="16"/>
        </w:rPr>
        <w:t>» был подписан 2 мая 1916 г. Контракт предусматривал сооружение завода с полным оборудованием и изготовлением на нем в течение 3 лет эксплуатации 3 тыс. автомобилей и ремонт в течение того же срока до тысячи автомашин. По решению Совета министров военному ведомству был открыт кредит в размере 55010 тыс. руб. Эта сумма включала не только контрактную стоимость поставки автомобилей, но также оплату постройки, оборудования завода и рабочего поселка при нем [Там же. Ф. 815. Оп. 1. Д. 17. Заверенная копия договора. Там же. Ф. 369. Оп. 2. Д. 54. Л. 480.]. Обществу «</w:t>
      </w:r>
      <w:proofErr w:type="spellStart"/>
      <w:r w:rsidRPr="008C5983">
        <w:rPr>
          <w:bCs/>
          <w:color w:val="000000" w:themeColor="text1"/>
          <w:sz w:val="16"/>
          <w:szCs w:val="16"/>
        </w:rPr>
        <w:t>Бекос</w:t>
      </w:r>
      <w:proofErr w:type="spellEnd"/>
      <w:r w:rsidRPr="008C5983">
        <w:rPr>
          <w:bCs/>
          <w:color w:val="000000" w:themeColor="text1"/>
          <w:sz w:val="16"/>
          <w:szCs w:val="16"/>
        </w:rPr>
        <w:t>» выдавался аванс в размере 250 тыс. руб. Особо в договоре были оговорены условия заграничных закупок деталей и материалов: в последний год эксплуатации завода их разрешалось приобрести только на 7,2 % от стоимости поставки. Как и в случае с частными автомобильными заводами, для осуществления финансового и технического контроля за строительством в структуре ГВТУ было создано делопроизводство казенного завода военных самоходов во главе с военным инженером, полковником Бобровским.</w:t>
      </w:r>
    </w:p>
    <w:p w14:paraId="544958CE"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 xml:space="preserve">Итак, вопрос о развитии отечественной автомобильной промышленности был разрешен в виде принятия определенной программы строительства </w:t>
      </w:r>
      <w:proofErr w:type="gramStart"/>
      <w:r w:rsidRPr="008C5983">
        <w:rPr>
          <w:bCs/>
          <w:color w:val="000000" w:themeColor="text1"/>
          <w:sz w:val="16"/>
          <w:szCs w:val="16"/>
        </w:rPr>
        <w:t>пяти частных</w:t>
      </w:r>
      <w:proofErr w:type="gramEnd"/>
      <w:r w:rsidRPr="008C5983">
        <w:rPr>
          <w:bCs/>
          <w:color w:val="000000" w:themeColor="text1"/>
          <w:sz w:val="16"/>
          <w:szCs w:val="16"/>
        </w:rPr>
        <w:t xml:space="preserve"> и одного казенного заводов. Хотя предприятия сооружались в разных местах, но нельзя не отметить явное предпочтение городов Центрально-промышленного региона и особенно Москвы. Во второй столице было намечено строительство сразу трех заводов: в районе Симонова монастыря в </w:t>
      </w:r>
      <w:proofErr w:type="spellStart"/>
      <w:r w:rsidRPr="008C5983">
        <w:rPr>
          <w:bCs/>
          <w:color w:val="000000" w:themeColor="text1"/>
          <w:sz w:val="16"/>
          <w:szCs w:val="16"/>
        </w:rPr>
        <w:t>Тюфелевой</w:t>
      </w:r>
      <w:proofErr w:type="spellEnd"/>
      <w:r w:rsidRPr="008C5983">
        <w:rPr>
          <w:bCs/>
          <w:color w:val="000000" w:themeColor="text1"/>
          <w:sz w:val="16"/>
          <w:szCs w:val="16"/>
        </w:rPr>
        <w:t xml:space="preserve"> роще – «АМО», на Филях - РБВЗ и около Мытищ, в Подлипках – казенный завод. В Ярославле строился завод о-ва «В.А. Лебедев» и в Рыбинске – «Русский Рено». И только предприятие общества «Аксай» сооружалось на юге страны в </w:t>
      </w:r>
      <w:proofErr w:type="spellStart"/>
      <w:r w:rsidRPr="008C5983">
        <w:rPr>
          <w:bCs/>
          <w:color w:val="000000" w:themeColor="text1"/>
          <w:sz w:val="16"/>
          <w:szCs w:val="16"/>
        </w:rPr>
        <w:t>Ростове</w:t>
      </w:r>
      <w:proofErr w:type="spellEnd"/>
      <w:r w:rsidRPr="008C5983">
        <w:rPr>
          <w:bCs/>
          <w:color w:val="000000" w:themeColor="text1"/>
          <w:sz w:val="16"/>
          <w:szCs w:val="16"/>
        </w:rPr>
        <w:t xml:space="preserve"> - на- Дону [Информация о сооружении автомобильных предприятий в наиболее обобщенном виде содержится в документах: Сведения об успехе строительных работ на казенном заводе (РГВИА. Ф. 814. Оп. 1. Д. 51. Л. 1,7); Сведения о постройке </w:t>
      </w:r>
      <w:proofErr w:type="gramStart"/>
      <w:r w:rsidRPr="008C5983">
        <w:rPr>
          <w:bCs/>
          <w:color w:val="000000" w:themeColor="text1"/>
          <w:sz w:val="16"/>
          <w:szCs w:val="16"/>
        </w:rPr>
        <w:t>пяти частных</w:t>
      </w:r>
      <w:proofErr w:type="gramEnd"/>
      <w:r w:rsidRPr="008C5983">
        <w:rPr>
          <w:bCs/>
          <w:color w:val="000000" w:themeColor="text1"/>
          <w:sz w:val="16"/>
          <w:szCs w:val="16"/>
        </w:rPr>
        <w:t xml:space="preserve"> автомобильных заводов на октябрь 1916 г. (Архив ВИМАИВС и ВС. Ф. 13. Оп. 87/1. Д. 54. Л. 88-90об.); Сведения о состоянии работ на частных автомобильных заводах на июнь 1917 г. (РГВИА. Ф. 815. Оп. 1. Д. 23. Л. 112); Справка Г.Г. Кривошеина о положении 5 частных автомобильных заводов в ГВТУ от 8 января 1918 г. (РГВИА. Ф. 815. Оп. 1. Д. 23. Л. 489-490); Опись принятых в октябре 1918 г. заводских зданий казенного завода военных самоходов (РГВИА. Ф. 814. Оп. 1. Д. 86. Л. 61- 61об.)] (11863).</w:t>
      </w:r>
    </w:p>
    <w:p w14:paraId="1CE0B360" w14:textId="77777777" w:rsidR="008C196E" w:rsidRPr="008C5983" w:rsidRDefault="008C196E" w:rsidP="00183F5A">
      <w:pPr>
        <w:jc w:val="both"/>
        <w:rPr>
          <w:bCs/>
          <w:color w:val="000000" w:themeColor="text1"/>
          <w:sz w:val="16"/>
          <w:szCs w:val="16"/>
        </w:rPr>
      </w:pPr>
    </w:p>
    <w:p w14:paraId="734E29DC" w14:textId="1BFE3E47" w:rsidR="008C196E" w:rsidRPr="008C5983" w:rsidRDefault="00165E2E" w:rsidP="00183F5A">
      <w:pPr>
        <w:jc w:val="both"/>
        <w:rPr>
          <w:bCs/>
          <w:color w:val="000000" w:themeColor="text1"/>
          <w:sz w:val="16"/>
          <w:szCs w:val="16"/>
        </w:rPr>
      </w:pPr>
      <w:r w:rsidRPr="008C5983">
        <w:rPr>
          <w:bCs/>
          <w:color w:val="000000" w:themeColor="text1"/>
          <w:sz w:val="16"/>
          <w:szCs w:val="16"/>
        </w:rPr>
        <w:t>В</w:t>
      </w:r>
      <w:r w:rsidR="008C196E" w:rsidRPr="008C5983">
        <w:rPr>
          <w:bCs/>
          <w:color w:val="000000" w:themeColor="text1"/>
          <w:sz w:val="16"/>
          <w:szCs w:val="16"/>
        </w:rPr>
        <w:t xml:space="preserve"> 1910—1913 годах </w:t>
      </w:r>
      <w:r w:rsidRPr="008C5983">
        <w:rPr>
          <w:bCs/>
          <w:color w:val="000000" w:themeColor="text1"/>
          <w:sz w:val="16"/>
          <w:szCs w:val="16"/>
        </w:rPr>
        <w:t xml:space="preserve">постройка </w:t>
      </w:r>
      <w:r w:rsidR="008C196E" w:rsidRPr="008C5983">
        <w:rPr>
          <w:bCs/>
          <w:color w:val="000000" w:themeColor="text1"/>
          <w:sz w:val="16"/>
          <w:szCs w:val="16"/>
        </w:rPr>
        <w:t>на Путиловской верфи в Петербурге первого в России турбинного эсминца с котлами на неф­тяном отоплении, ставшего родоначальни­ком ряда серий кораблей этого типа, яви­лась коренным переворотом в развитии оте­чественных эсминцев. «Новик», который развил на испытаниях небывалую по тем вре­менам скорость 37,3 уз, имел значительно более сильное, чем его предшественники, артиллерийское и торпедное вооружение.</w:t>
      </w:r>
    </w:p>
    <w:p w14:paraId="18A8E1C6"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 1910 году в составе русского флота было 10 миноносок, 98 миноносцев и 116 эсминцев; в 1915 году — 44 миноносца и 114 эсминцев; в 1917 году — 28 минонос­цев и 118 эсминцев.</w:t>
      </w:r>
    </w:p>
    <w:p w14:paraId="21EA1E5B"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Увеличение скорости и, особенно, уси­ление противоминного вооружения линкоров и крейсеров резко снизили возможность и эффективность торпедных ударов эсмин­цев. Поэтому скорость хода стала основ­ным (как тогда говорили — главнейшим) так­тико-техническим элементом эсминцев. Счи­талось, что только быстроходные корабли этого класса с усиленным торпедным воо­ружением могут рассчитывать на успешную борьбу с крупными кораблями противника.</w:t>
      </w:r>
    </w:p>
    <w:p w14:paraId="2D9B5018" w14:textId="77777777" w:rsidR="008C196E" w:rsidRPr="008C5983" w:rsidRDefault="008C196E" w:rsidP="00183F5A">
      <w:pPr>
        <w:jc w:val="both"/>
        <w:rPr>
          <w:bCs/>
          <w:color w:val="000000" w:themeColor="text1"/>
          <w:sz w:val="16"/>
          <w:szCs w:val="16"/>
        </w:rPr>
      </w:pPr>
      <w:r w:rsidRPr="008C5983">
        <w:rPr>
          <w:bCs/>
          <w:color w:val="000000" w:themeColor="text1"/>
          <w:sz w:val="16"/>
          <w:szCs w:val="16"/>
        </w:rPr>
        <w:t>Вместе с тем, в годы Первой мировой войны в составе флотов ведущих морских держав, наряду с эскадренными минонос­цами и подводными лодками, широкое бое­вое применение нашли более быстроходные и значительно менее заметные надводные корабли нового класса — торпедные кате­ра, которые в групповых атаках также дос­тигли значительных успехов (11866).</w:t>
      </w:r>
    </w:p>
    <w:p w14:paraId="3A5C63B0" w14:textId="77777777" w:rsidR="008C196E" w:rsidRPr="008C5983" w:rsidRDefault="008C196E" w:rsidP="00183F5A">
      <w:pPr>
        <w:jc w:val="both"/>
        <w:rPr>
          <w:bCs/>
          <w:color w:val="000000" w:themeColor="text1"/>
          <w:sz w:val="16"/>
          <w:szCs w:val="16"/>
        </w:rPr>
      </w:pPr>
    </w:p>
    <w:p w14:paraId="24FC19DA" w14:textId="77777777" w:rsidR="00183F5A" w:rsidRPr="002D65D1" w:rsidRDefault="00183F5A" w:rsidP="00183F5A">
      <w:pPr>
        <w:jc w:val="both"/>
        <w:rPr>
          <w:color w:val="0070C0"/>
          <w:sz w:val="16"/>
          <w:szCs w:val="16"/>
        </w:rPr>
      </w:pPr>
      <w:r w:rsidRPr="002D65D1">
        <w:rPr>
          <w:color w:val="0070C0"/>
          <w:sz w:val="16"/>
          <w:szCs w:val="16"/>
        </w:rPr>
        <w:t>С 1910 г. по 1916 г. младший артиллерийский приемщик полковник С.Е. Бордель-фон-</w:t>
      </w:r>
      <w:proofErr w:type="spellStart"/>
      <w:r w:rsidRPr="002D65D1">
        <w:rPr>
          <w:color w:val="0070C0"/>
          <w:sz w:val="16"/>
          <w:szCs w:val="16"/>
        </w:rPr>
        <w:t>Борделиус</w:t>
      </w:r>
      <w:proofErr w:type="spellEnd"/>
      <w:r w:rsidRPr="002D65D1">
        <w:rPr>
          <w:color w:val="0070C0"/>
          <w:sz w:val="16"/>
          <w:szCs w:val="16"/>
        </w:rPr>
        <w:t xml:space="preserve"> находился во Франции и являлся ответственным лицом за приемку изделий, изготовляемых французской промышленностью для русской армии. В своих отчетах он также сообщал в Россию секретные сведения, касающиеся французского военного производства, испытаний крепостных и зенитных орудий, наличия во французской армии автомобилей, различных технических новшеств </w:t>
      </w:r>
      <w:r w:rsidRPr="002D65D1">
        <w:rPr>
          <w:color w:val="0070C0"/>
          <w:sz w:val="16"/>
          <w:szCs w:val="16"/>
          <w:u w:val="single"/>
        </w:rPr>
        <w:t>(например, об а</w:t>
      </w:r>
      <w:r w:rsidRPr="002D65D1">
        <w:rPr>
          <w:color w:val="0070C0"/>
          <w:sz w:val="16"/>
          <w:szCs w:val="16"/>
        </w:rPr>
        <w:t>эродинамической трубе) и т.д. (РГВИА. Ф. 510. Оп. 1. Д. 17. Л. 1-1 об., 45-48, 51, 62-62 об.) (23530).</w:t>
      </w:r>
    </w:p>
    <w:p w14:paraId="76788B0C" w14:textId="77777777" w:rsidR="00183F5A" w:rsidRPr="002D65D1" w:rsidRDefault="00183F5A" w:rsidP="00183F5A">
      <w:pPr>
        <w:jc w:val="both"/>
        <w:rPr>
          <w:color w:val="0070C0"/>
          <w:sz w:val="16"/>
          <w:szCs w:val="16"/>
          <w:lang w:bidi="en-US"/>
        </w:rPr>
      </w:pPr>
    </w:p>
    <w:p w14:paraId="097B36CF" w14:textId="77777777" w:rsidR="00183F5A" w:rsidRPr="008C5983" w:rsidRDefault="00183F5A" w:rsidP="00183F5A">
      <w:pPr>
        <w:shd w:val="clear" w:color="auto" w:fill="FFFFFF"/>
        <w:jc w:val="both"/>
        <w:rPr>
          <w:bCs/>
          <w:color w:val="000000" w:themeColor="text1"/>
          <w:sz w:val="16"/>
          <w:szCs w:val="16"/>
        </w:rPr>
      </w:pPr>
      <w:r w:rsidRPr="008C5983">
        <w:rPr>
          <w:bCs/>
          <w:color w:val="000000" w:themeColor="text1"/>
          <w:sz w:val="16"/>
          <w:szCs w:val="16"/>
        </w:rPr>
        <w:t>С 1910 по 1917 г. руково</w:t>
      </w:r>
      <w:r w:rsidRPr="008C5983">
        <w:rPr>
          <w:bCs/>
          <w:color w:val="000000" w:themeColor="text1"/>
          <w:sz w:val="16"/>
          <w:szCs w:val="16"/>
        </w:rPr>
        <w:softHyphen/>
        <w:t>дителем Главного артиллерийского полигона был талантливый ученый В. М. Трофимов. Он много сделал для оснащения полигона новейшей аппаратурой, его научные исследования известны как в нашей стра</w:t>
      </w:r>
      <w:r w:rsidRPr="008C5983">
        <w:rPr>
          <w:bCs/>
          <w:color w:val="000000" w:themeColor="text1"/>
          <w:sz w:val="16"/>
          <w:szCs w:val="16"/>
        </w:rPr>
        <w:softHyphen/>
        <w:t>не, так и за ее пределами.</w:t>
      </w:r>
    </w:p>
    <w:p w14:paraId="56F268F5" w14:textId="77777777" w:rsidR="00183F5A" w:rsidRPr="008C5983" w:rsidRDefault="00183F5A" w:rsidP="00183F5A">
      <w:pPr>
        <w:shd w:val="clear" w:color="auto" w:fill="FFFFFF"/>
        <w:jc w:val="both"/>
        <w:rPr>
          <w:bCs/>
          <w:color w:val="000000" w:themeColor="text1"/>
          <w:sz w:val="16"/>
          <w:szCs w:val="16"/>
        </w:rPr>
      </w:pPr>
      <w:r w:rsidRPr="008C5983">
        <w:rPr>
          <w:bCs/>
          <w:color w:val="000000" w:themeColor="text1"/>
          <w:sz w:val="16"/>
          <w:szCs w:val="16"/>
        </w:rPr>
        <w:t>В 1914—1917 гг. на полигоне проводили опытные стрельбы, со</w:t>
      </w:r>
      <w:r w:rsidRPr="008C5983">
        <w:rPr>
          <w:bCs/>
          <w:color w:val="000000" w:themeColor="text1"/>
          <w:sz w:val="16"/>
          <w:szCs w:val="16"/>
        </w:rPr>
        <w:softHyphen/>
        <w:t>ставляли таблицы стрельбы для новых артиллерийских систем, про</w:t>
      </w:r>
      <w:r w:rsidRPr="008C5983">
        <w:rPr>
          <w:bCs/>
          <w:color w:val="000000" w:themeColor="text1"/>
          <w:sz w:val="16"/>
          <w:szCs w:val="16"/>
        </w:rPr>
        <w:softHyphen/>
        <w:t>водили контрольные испытания новой материальной части артилле</w:t>
      </w:r>
      <w:r w:rsidRPr="008C5983">
        <w:rPr>
          <w:bCs/>
          <w:color w:val="000000" w:themeColor="text1"/>
          <w:sz w:val="16"/>
          <w:szCs w:val="16"/>
        </w:rPr>
        <w:softHyphen/>
        <w:t>рии, штатных и опытных боеприпасов, взрывателей, пороховых за</w:t>
      </w:r>
      <w:r w:rsidRPr="008C5983">
        <w:rPr>
          <w:bCs/>
          <w:color w:val="000000" w:themeColor="text1"/>
          <w:sz w:val="16"/>
          <w:szCs w:val="16"/>
        </w:rPr>
        <w:softHyphen/>
        <w:t>рядов и т. п. Здесь, например, испытывали первую полуавтоматиче</w:t>
      </w:r>
      <w:r w:rsidRPr="008C5983">
        <w:rPr>
          <w:bCs/>
          <w:color w:val="000000" w:themeColor="text1"/>
          <w:sz w:val="16"/>
          <w:szCs w:val="16"/>
        </w:rPr>
        <w:softHyphen/>
        <w:t xml:space="preserve">скую 3-дюймовую зенитную пушку на тумбовой установке образца 1915 г., разработанную под руководством конструктора </w:t>
      </w:r>
      <w:proofErr w:type="spellStart"/>
      <w:r w:rsidRPr="008C5983">
        <w:rPr>
          <w:bCs/>
          <w:color w:val="000000" w:themeColor="text1"/>
          <w:sz w:val="16"/>
          <w:szCs w:val="16"/>
        </w:rPr>
        <w:t>Путиловско</w:t>
      </w:r>
      <w:proofErr w:type="spellEnd"/>
      <w:r w:rsidRPr="008C5983">
        <w:rPr>
          <w:bCs/>
          <w:color w:val="000000" w:themeColor="text1"/>
          <w:sz w:val="16"/>
          <w:szCs w:val="16"/>
        </w:rPr>
        <w:t xml:space="preserve">-го завода Ф. Ф. </w:t>
      </w:r>
      <w:proofErr w:type="spellStart"/>
      <w:r w:rsidRPr="008C5983">
        <w:rPr>
          <w:bCs/>
          <w:color w:val="000000" w:themeColor="text1"/>
          <w:sz w:val="16"/>
          <w:szCs w:val="16"/>
        </w:rPr>
        <w:t>Лендера</w:t>
      </w:r>
      <w:proofErr w:type="spellEnd"/>
      <w:r w:rsidRPr="008C5983">
        <w:rPr>
          <w:bCs/>
          <w:color w:val="000000" w:themeColor="text1"/>
          <w:sz w:val="16"/>
          <w:szCs w:val="16"/>
        </w:rPr>
        <w:t>.</w:t>
      </w:r>
    </w:p>
    <w:p w14:paraId="2CB15CF7" w14:textId="77777777" w:rsidR="00183F5A" w:rsidRPr="008C5983" w:rsidRDefault="00183F5A" w:rsidP="00183F5A">
      <w:pPr>
        <w:shd w:val="clear" w:color="auto" w:fill="FFFFFF"/>
        <w:jc w:val="both"/>
        <w:rPr>
          <w:bCs/>
          <w:color w:val="000000" w:themeColor="text1"/>
          <w:sz w:val="16"/>
          <w:szCs w:val="16"/>
        </w:rPr>
      </w:pPr>
      <w:r w:rsidRPr="008C5983">
        <w:rPr>
          <w:bCs/>
          <w:color w:val="000000" w:themeColor="text1"/>
          <w:sz w:val="16"/>
          <w:szCs w:val="16"/>
        </w:rPr>
        <w:t>Тогда же испытывали вновь вводившиеся на вооружение мино</w:t>
      </w:r>
      <w:r w:rsidRPr="008C5983">
        <w:rPr>
          <w:bCs/>
          <w:color w:val="000000" w:themeColor="text1"/>
          <w:sz w:val="16"/>
          <w:szCs w:val="16"/>
        </w:rPr>
        <w:softHyphen/>
        <w:t xml:space="preserve">меты типа Стокса—Брандта с обычными минами, а также минометы с </w:t>
      </w:r>
      <w:proofErr w:type="spellStart"/>
      <w:r w:rsidRPr="008C5983">
        <w:rPr>
          <w:bCs/>
          <w:color w:val="000000" w:themeColor="text1"/>
          <w:sz w:val="16"/>
          <w:szCs w:val="16"/>
        </w:rPr>
        <w:t>надкалиберными</w:t>
      </w:r>
      <w:proofErr w:type="spellEnd"/>
      <w:r w:rsidRPr="008C5983">
        <w:rPr>
          <w:bCs/>
          <w:color w:val="000000" w:themeColor="text1"/>
          <w:sz w:val="16"/>
          <w:szCs w:val="16"/>
        </w:rPr>
        <w:t xml:space="preserve"> минами, использовавшиеся в позиционной войне.</w:t>
      </w:r>
    </w:p>
    <w:p w14:paraId="2B484107" w14:textId="77777777" w:rsidR="00183F5A" w:rsidRPr="008C5983" w:rsidRDefault="00183F5A" w:rsidP="00183F5A">
      <w:pPr>
        <w:shd w:val="clear" w:color="auto" w:fill="FFFFFF"/>
        <w:jc w:val="both"/>
        <w:rPr>
          <w:bCs/>
          <w:color w:val="000000" w:themeColor="text1"/>
          <w:sz w:val="16"/>
          <w:szCs w:val="16"/>
        </w:rPr>
      </w:pPr>
      <w:r w:rsidRPr="008C5983">
        <w:rPr>
          <w:bCs/>
          <w:color w:val="000000" w:themeColor="text1"/>
          <w:sz w:val="16"/>
          <w:szCs w:val="16"/>
        </w:rPr>
        <w:t>Проводили испытания опытных образцов различных безоткат</w:t>
      </w:r>
      <w:r w:rsidRPr="008C5983">
        <w:rPr>
          <w:bCs/>
          <w:color w:val="000000" w:themeColor="text1"/>
          <w:sz w:val="16"/>
          <w:szCs w:val="16"/>
        </w:rPr>
        <w:softHyphen/>
        <w:t>ных орудий, хронографов и других приборов.</w:t>
      </w:r>
    </w:p>
    <w:p w14:paraId="0DF38675" w14:textId="77777777" w:rsidR="00183F5A" w:rsidRPr="008C5983" w:rsidRDefault="00183F5A" w:rsidP="00183F5A">
      <w:pPr>
        <w:shd w:val="clear" w:color="auto" w:fill="FFFFFF"/>
        <w:jc w:val="both"/>
        <w:rPr>
          <w:bCs/>
          <w:color w:val="000000" w:themeColor="text1"/>
          <w:sz w:val="16"/>
          <w:szCs w:val="16"/>
        </w:rPr>
      </w:pPr>
      <w:r w:rsidRPr="008C5983">
        <w:rPr>
          <w:bCs/>
          <w:color w:val="000000" w:themeColor="text1"/>
          <w:sz w:val="16"/>
          <w:szCs w:val="16"/>
        </w:rPr>
        <w:t>После Октябрьской революции Главный артиллерийский поли</w:t>
      </w:r>
      <w:r w:rsidRPr="008C5983">
        <w:rPr>
          <w:bCs/>
          <w:color w:val="000000" w:themeColor="text1"/>
          <w:sz w:val="16"/>
          <w:szCs w:val="16"/>
        </w:rPr>
        <w:softHyphen/>
        <w:t>гон стал основной экспериментальной базой Комиссии особых ар</w:t>
      </w:r>
      <w:r w:rsidRPr="008C5983">
        <w:rPr>
          <w:bCs/>
          <w:color w:val="000000" w:themeColor="text1"/>
          <w:sz w:val="16"/>
          <w:szCs w:val="16"/>
        </w:rPr>
        <w:softHyphen/>
        <w:t>тиллерийских опытов (КОСАРТОП), созданной в декабре 1918 г. по декрету, подписанному В. И. Лениным. В. М. Трофимов стал предсе</w:t>
      </w:r>
      <w:r w:rsidRPr="008C5983">
        <w:rPr>
          <w:bCs/>
          <w:color w:val="000000" w:themeColor="text1"/>
          <w:sz w:val="16"/>
          <w:szCs w:val="16"/>
        </w:rPr>
        <w:softHyphen/>
        <w:t>дателем этой комиссии [41, с. 20, 21] (5484).</w:t>
      </w:r>
    </w:p>
    <w:p w14:paraId="5279F2F8" w14:textId="77777777" w:rsidR="00183F5A" w:rsidRPr="008C5983" w:rsidRDefault="00183F5A" w:rsidP="00183F5A">
      <w:pPr>
        <w:shd w:val="clear" w:color="auto" w:fill="FFFFFF"/>
        <w:jc w:val="both"/>
        <w:rPr>
          <w:bCs/>
          <w:color w:val="000000" w:themeColor="text1"/>
          <w:sz w:val="16"/>
          <w:szCs w:val="16"/>
        </w:rPr>
      </w:pPr>
    </w:p>
    <w:p w14:paraId="2B6B0457"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В 1910-17 г. было предприятие, которое называлось Строительной частью Отдела торговых портов МПС, руководил ей Управляющий.</w:t>
      </w:r>
    </w:p>
    <w:p w14:paraId="439234D4"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В 1886г. разработана первая программа развития путей сообщения России: реконструкция 17 существовавших и строительство 6 новых портов. К 1917г. были разработаны и реализованы проекты по строительству и модернизации 22 морских портов страны (Архангельского, Петербургского, Кронштадтского, Ревельского, Рижского, </w:t>
      </w:r>
      <w:proofErr w:type="spellStart"/>
      <w:r w:rsidRPr="008C5983">
        <w:rPr>
          <w:bCs/>
          <w:color w:val="000000" w:themeColor="text1"/>
          <w:sz w:val="16"/>
          <w:szCs w:val="16"/>
        </w:rPr>
        <w:t>Виндавского</w:t>
      </w:r>
      <w:proofErr w:type="spellEnd"/>
      <w:r w:rsidRPr="008C5983">
        <w:rPr>
          <w:bCs/>
          <w:color w:val="000000" w:themeColor="text1"/>
          <w:sz w:val="16"/>
          <w:szCs w:val="16"/>
        </w:rPr>
        <w:t xml:space="preserve">, </w:t>
      </w:r>
      <w:proofErr w:type="spellStart"/>
      <w:r w:rsidRPr="008C5983">
        <w:rPr>
          <w:bCs/>
          <w:color w:val="000000" w:themeColor="text1"/>
          <w:sz w:val="16"/>
          <w:szCs w:val="16"/>
        </w:rPr>
        <w:t>Либавского</w:t>
      </w:r>
      <w:proofErr w:type="spellEnd"/>
      <w:r w:rsidRPr="008C5983">
        <w:rPr>
          <w:bCs/>
          <w:color w:val="000000" w:themeColor="text1"/>
          <w:sz w:val="16"/>
          <w:szCs w:val="16"/>
        </w:rPr>
        <w:t>, Одесского, Николаевского, Херсонского, Новороссийского, Ялтинского, Феодосийского, Мариупольского, Таганрогского, Севастопольского, Керченского, Батумского, Туапсинского, Бердянского и Александровского на Сахалине).</w:t>
      </w:r>
    </w:p>
    <w:p w14:paraId="5B017DD5"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После революции организация сохранила название Строительной части, в 11.1918г. преобразована в Отдел </w:t>
      </w:r>
      <w:proofErr w:type="spellStart"/>
      <w:r w:rsidRPr="008C5983">
        <w:rPr>
          <w:bCs/>
          <w:color w:val="000000" w:themeColor="text1"/>
          <w:sz w:val="16"/>
          <w:szCs w:val="16"/>
        </w:rPr>
        <w:t>портостроения</w:t>
      </w:r>
      <w:proofErr w:type="spellEnd"/>
      <w:r w:rsidRPr="008C5983">
        <w:rPr>
          <w:bCs/>
          <w:color w:val="000000" w:themeColor="text1"/>
          <w:sz w:val="16"/>
          <w:szCs w:val="16"/>
        </w:rPr>
        <w:t>. В 1929-ЗОг. называлась - Объединенное управление портовых изысканий и гидрометеослужбы Балтийского моря, с 1929г. находившееся в ведении Управления по изысканиям и проектированию портов Севера и Запада («</w:t>
      </w:r>
      <w:proofErr w:type="spellStart"/>
      <w:r w:rsidRPr="008C5983">
        <w:rPr>
          <w:bCs/>
          <w:color w:val="000000" w:themeColor="text1"/>
          <w:sz w:val="16"/>
          <w:szCs w:val="16"/>
        </w:rPr>
        <w:t>Севзаппроектпортиз</w:t>
      </w:r>
      <w:proofErr w:type="spellEnd"/>
      <w:r w:rsidRPr="008C5983">
        <w:rPr>
          <w:bCs/>
          <w:color w:val="000000" w:themeColor="text1"/>
          <w:sz w:val="16"/>
          <w:szCs w:val="16"/>
        </w:rPr>
        <w:t>»). В 1931г. организован объединенный институт «</w:t>
      </w:r>
      <w:proofErr w:type="spellStart"/>
      <w:r w:rsidRPr="008C5983">
        <w:rPr>
          <w:bCs/>
          <w:color w:val="000000" w:themeColor="text1"/>
          <w:sz w:val="16"/>
          <w:szCs w:val="16"/>
        </w:rPr>
        <w:t>Гипроводтранс</w:t>
      </w:r>
      <w:proofErr w:type="spellEnd"/>
      <w:r w:rsidRPr="008C5983">
        <w:rPr>
          <w:bCs/>
          <w:color w:val="000000" w:themeColor="text1"/>
          <w:sz w:val="16"/>
          <w:szCs w:val="16"/>
        </w:rPr>
        <w:t>» НКВТ (и в 1934г. в его ведении) (Государственный институт проектирования и изысканий на водном транспорте «</w:t>
      </w:r>
      <w:proofErr w:type="spellStart"/>
      <w:r w:rsidRPr="008C5983">
        <w:rPr>
          <w:bCs/>
          <w:color w:val="000000" w:themeColor="text1"/>
          <w:sz w:val="16"/>
          <w:szCs w:val="16"/>
        </w:rPr>
        <w:t>Гипроводтранс</w:t>
      </w:r>
      <w:proofErr w:type="spellEnd"/>
      <w:r w:rsidRPr="008C5983">
        <w:rPr>
          <w:bCs/>
          <w:color w:val="000000" w:themeColor="text1"/>
          <w:sz w:val="16"/>
          <w:szCs w:val="16"/>
        </w:rPr>
        <w:t>» НКВТ, «</w:t>
      </w:r>
      <w:proofErr w:type="spellStart"/>
      <w:r w:rsidRPr="008C5983">
        <w:rPr>
          <w:bCs/>
          <w:color w:val="000000" w:themeColor="text1"/>
          <w:sz w:val="16"/>
          <w:szCs w:val="16"/>
        </w:rPr>
        <w:t>Центроморпроект</w:t>
      </w:r>
      <w:proofErr w:type="spellEnd"/>
      <w:r w:rsidRPr="008C5983">
        <w:rPr>
          <w:bCs/>
          <w:color w:val="000000" w:themeColor="text1"/>
          <w:sz w:val="16"/>
          <w:szCs w:val="16"/>
        </w:rPr>
        <w:t>», Ленинградская проектно-изыскательская контора «</w:t>
      </w:r>
      <w:proofErr w:type="spellStart"/>
      <w:r w:rsidRPr="008C5983">
        <w:rPr>
          <w:bCs/>
          <w:color w:val="000000" w:themeColor="text1"/>
          <w:sz w:val="16"/>
          <w:szCs w:val="16"/>
        </w:rPr>
        <w:t>Ленморпроект</w:t>
      </w:r>
      <w:proofErr w:type="spellEnd"/>
      <w:r w:rsidRPr="008C5983">
        <w:rPr>
          <w:bCs/>
          <w:color w:val="000000" w:themeColor="text1"/>
          <w:sz w:val="16"/>
          <w:szCs w:val="16"/>
        </w:rPr>
        <w:t>», «</w:t>
      </w:r>
      <w:proofErr w:type="spellStart"/>
      <w:r w:rsidRPr="008C5983">
        <w:rPr>
          <w:bCs/>
          <w:color w:val="000000" w:themeColor="text1"/>
          <w:sz w:val="16"/>
          <w:szCs w:val="16"/>
        </w:rPr>
        <w:t>Ленгипроводтранс</w:t>
      </w:r>
      <w:proofErr w:type="spellEnd"/>
      <w:r w:rsidRPr="008C5983">
        <w:rPr>
          <w:bCs/>
          <w:color w:val="000000" w:themeColor="text1"/>
          <w:sz w:val="16"/>
          <w:szCs w:val="16"/>
        </w:rPr>
        <w:t>», «ЛенморНИИпроект», ОАО «ЛЕНМОРНИИПРОЕКТ» по проектированию, изысканиям и научным исследованиям в области морского транспорта» /г. Санкт-Петербург, г. Петроград, г. Ленинград/ /198035 г. Санкт-Петербург Межевой канал, 3 к. 2 тел. (812) 703-40-10</w:t>
      </w:r>
    </w:p>
    <w:p w14:paraId="634545E5"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 До 1939г. институт выполнял функции проектного бюро (конторы) при Ленинградском порте. В 1939г. </w:t>
      </w:r>
      <w:proofErr w:type="spellStart"/>
      <w:r w:rsidRPr="008C5983">
        <w:rPr>
          <w:bCs/>
          <w:color w:val="000000" w:themeColor="text1"/>
          <w:sz w:val="16"/>
          <w:szCs w:val="16"/>
        </w:rPr>
        <w:t>Гипроводтранс</w:t>
      </w:r>
      <w:proofErr w:type="spellEnd"/>
      <w:r w:rsidRPr="008C5983">
        <w:rPr>
          <w:bCs/>
          <w:color w:val="000000" w:themeColor="text1"/>
          <w:sz w:val="16"/>
          <w:szCs w:val="16"/>
        </w:rPr>
        <w:t xml:space="preserve"> разделен на два института - </w:t>
      </w:r>
      <w:proofErr w:type="spellStart"/>
      <w:r w:rsidRPr="008C5983">
        <w:rPr>
          <w:bCs/>
          <w:color w:val="000000" w:themeColor="text1"/>
          <w:sz w:val="16"/>
          <w:szCs w:val="16"/>
        </w:rPr>
        <w:t>Гипроречтранс</w:t>
      </w:r>
      <w:proofErr w:type="spellEnd"/>
      <w:r w:rsidRPr="008C5983">
        <w:rPr>
          <w:bCs/>
          <w:color w:val="000000" w:themeColor="text1"/>
          <w:sz w:val="16"/>
          <w:szCs w:val="16"/>
        </w:rPr>
        <w:t xml:space="preserve"> и </w:t>
      </w:r>
      <w:proofErr w:type="spellStart"/>
      <w:r w:rsidRPr="008C5983">
        <w:rPr>
          <w:bCs/>
          <w:color w:val="000000" w:themeColor="text1"/>
          <w:sz w:val="16"/>
          <w:szCs w:val="16"/>
        </w:rPr>
        <w:t>Центроморпроект</w:t>
      </w:r>
      <w:proofErr w:type="spellEnd"/>
      <w:r w:rsidRPr="008C5983">
        <w:rPr>
          <w:bCs/>
          <w:color w:val="000000" w:themeColor="text1"/>
          <w:sz w:val="16"/>
          <w:szCs w:val="16"/>
        </w:rPr>
        <w:t xml:space="preserve">, в этом же году </w:t>
      </w:r>
      <w:proofErr w:type="spellStart"/>
      <w:r w:rsidRPr="008C5983">
        <w:rPr>
          <w:bCs/>
          <w:color w:val="000000" w:themeColor="text1"/>
          <w:sz w:val="16"/>
          <w:szCs w:val="16"/>
        </w:rPr>
        <w:t>Центроморпроект</w:t>
      </w:r>
      <w:proofErr w:type="spellEnd"/>
      <w:r w:rsidRPr="008C5983">
        <w:rPr>
          <w:bCs/>
          <w:color w:val="000000" w:themeColor="text1"/>
          <w:sz w:val="16"/>
          <w:szCs w:val="16"/>
        </w:rPr>
        <w:t xml:space="preserve"> преобразован в Ленинградскую проектно-изыскательскую контору «</w:t>
      </w:r>
      <w:proofErr w:type="spellStart"/>
      <w:r w:rsidRPr="008C5983">
        <w:rPr>
          <w:bCs/>
          <w:color w:val="000000" w:themeColor="text1"/>
          <w:sz w:val="16"/>
          <w:szCs w:val="16"/>
        </w:rPr>
        <w:t>Ленморпроект</w:t>
      </w:r>
      <w:proofErr w:type="spellEnd"/>
      <w:r w:rsidRPr="008C5983">
        <w:rPr>
          <w:bCs/>
          <w:color w:val="000000" w:themeColor="text1"/>
          <w:sz w:val="16"/>
          <w:szCs w:val="16"/>
        </w:rPr>
        <w:t>».</w:t>
      </w:r>
    </w:p>
    <w:p w14:paraId="73974325"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lastRenderedPageBreak/>
        <w:t xml:space="preserve">К 1924г. были разработаны проекты строительства Мурманского, Кандалакшского и </w:t>
      </w:r>
      <w:proofErr w:type="spellStart"/>
      <w:r w:rsidRPr="008C5983">
        <w:rPr>
          <w:bCs/>
          <w:color w:val="000000" w:themeColor="text1"/>
          <w:sz w:val="16"/>
          <w:szCs w:val="16"/>
        </w:rPr>
        <w:t>Диксонского</w:t>
      </w:r>
      <w:proofErr w:type="spellEnd"/>
      <w:r w:rsidRPr="008C5983">
        <w:rPr>
          <w:bCs/>
          <w:color w:val="000000" w:themeColor="text1"/>
          <w:sz w:val="16"/>
          <w:szCs w:val="16"/>
        </w:rPr>
        <w:t xml:space="preserve"> портов. В 1925-45г. разработаны проекты СРЗ: Канонерского в Ленинграде, в Мурманске, Архангельске, Керчи, Туапсе, Советской гавани, Охотске, Петропавловске-на-Камчатке. С 1934г. велось проектирование Камыш-</w:t>
      </w:r>
      <w:proofErr w:type="spellStart"/>
      <w:r w:rsidRPr="008C5983">
        <w:rPr>
          <w:bCs/>
          <w:color w:val="000000" w:themeColor="text1"/>
          <w:sz w:val="16"/>
          <w:szCs w:val="16"/>
        </w:rPr>
        <w:t>Бурунского</w:t>
      </w:r>
      <w:proofErr w:type="spellEnd"/>
      <w:r w:rsidRPr="008C5983">
        <w:rPr>
          <w:bCs/>
          <w:color w:val="000000" w:themeColor="text1"/>
          <w:sz w:val="16"/>
          <w:szCs w:val="16"/>
        </w:rPr>
        <w:t xml:space="preserve"> ССРЗ.</w:t>
      </w:r>
    </w:p>
    <w:p w14:paraId="0CF7E44C"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Был создан отдел по проектированию железобетонных плавучих доков.</w:t>
      </w:r>
    </w:p>
    <w:p w14:paraId="1CFDE2D8"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В 08.1941г. институт эвакуирован в Куйбышев (40 чел.), где организована Куйбышевская проектно- изыскательская группа. Осенью 1941г. организованы группы также в Архангельске, Мурманске, Гурьеве, Бугуруслане и Астрахани. В 09.1943г. в Ленинград вернулись первые 7 сотрудников, которые начали проектные работы по восстановлению и реконструкции Ленинградского морского торгового порта. В 04.1944г. завершена реэвакуация института из Куйбышева в Ленинград. В это время были созданы также комплексные проектно- изыскательские экспедиции в Таллинне, Риге, Клайпеде, Выборге, на Шпицберген. Институт получил статус многопрофильного проектного института.</w:t>
      </w:r>
    </w:p>
    <w:p w14:paraId="52F44AE4"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В 1946-50г. разработаны проекты восстановления разрушенных в годы войны портов и СРЗ Балтийского и Северного бассейнов, проекты портов на Шпицбергене и Сахалине. В 1951-65г. по проекту института в Мурманском порту построен комплекс по перегрузке апатитового концентрата. В 1966-80г. разработаны проекты: первые в стране контейнерных терминалов в Архангельске и Ленинграде; доков большой грузоподъемности для СРЗ Балтийского и Северного бассейнов; первой в стране глубоководной нефтегавани и комплекса для перегрузки калийной соли в Вентспилсе; реконструкции портов на Кубе (в Гаване, </w:t>
      </w:r>
      <w:proofErr w:type="spellStart"/>
      <w:r w:rsidRPr="008C5983">
        <w:rPr>
          <w:bCs/>
          <w:color w:val="000000" w:themeColor="text1"/>
          <w:sz w:val="16"/>
          <w:szCs w:val="16"/>
        </w:rPr>
        <w:t>Сьенфуэгосе</w:t>
      </w:r>
      <w:proofErr w:type="spellEnd"/>
      <w:r w:rsidRPr="008C5983">
        <w:rPr>
          <w:bCs/>
          <w:color w:val="000000" w:themeColor="text1"/>
          <w:sz w:val="16"/>
          <w:szCs w:val="16"/>
        </w:rPr>
        <w:t xml:space="preserve">, Матансасе, </w:t>
      </w:r>
      <w:proofErr w:type="spellStart"/>
      <w:r w:rsidRPr="008C5983">
        <w:rPr>
          <w:bCs/>
          <w:color w:val="000000" w:themeColor="text1"/>
          <w:sz w:val="16"/>
          <w:szCs w:val="16"/>
        </w:rPr>
        <w:t>Никаре</w:t>
      </w:r>
      <w:proofErr w:type="spellEnd"/>
      <w:r w:rsidRPr="008C5983">
        <w:rPr>
          <w:bCs/>
          <w:color w:val="000000" w:themeColor="text1"/>
          <w:sz w:val="16"/>
          <w:szCs w:val="16"/>
        </w:rPr>
        <w:t xml:space="preserve">); построены: в Восточном порту - установка для перегрузки технологической щепы; на </w:t>
      </w:r>
      <w:proofErr w:type="spellStart"/>
      <w:r w:rsidRPr="008C5983">
        <w:rPr>
          <w:bCs/>
          <w:color w:val="000000" w:themeColor="text1"/>
          <w:sz w:val="16"/>
          <w:szCs w:val="16"/>
        </w:rPr>
        <w:t>Локсаском</w:t>
      </w:r>
      <w:proofErr w:type="spellEnd"/>
      <w:r w:rsidRPr="008C5983">
        <w:rPr>
          <w:bCs/>
          <w:color w:val="000000" w:themeColor="text1"/>
          <w:sz w:val="16"/>
          <w:szCs w:val="16"/>
        </w:rPr>
        <w:t xml:space="preserve"> СРЗ - комплекс по изготовлению лихтеров; Олимпийский центр парусного спорта в Таллинне; завершена реконструкция Сайменского канала (Финляндия). В 1981-90г. построены: </w:t>
      </w:r>
      <w:proofErr w:type="spellStart"/>
      <w:r w:rsidRPr="008C5983">
        <w:rPr>
          <w:bCs/>
          <w:color w:val="000000" w:themeColor="text1"/>
          <w:sz w:val="16"/>
          <w:szCs w:val="16"/>
        </w:rPr>
        <w:t>Новоталлиннский</w:t>
      </w:r>
      <w:proofErr w:type="spellEnd"/>
      <w:r w:rsidRPr="008C5983">
        <w:rPr>
          <w:bCs/>
          <w:color w:val="000000" w:themeColor="text1"/>
          <w:sz w:val="16"/>
          <w:szCs w:val="16"/>
        </w:rPr>
        <w:t xml:space="preserve"> порт (Мууга, Эстония); контейнерный терминал в Риге; Восточный перегрузочный комплекс в Тикси; разработаны конструкции судопропускных сооружений «Комплекса защиты Ленинграда от наводнений».</w:t>
      </w:r>
    </w:p>
    <w:p w14:paraId="00E9DF2E"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В 1945-53г. институт являлся Ленинградским отделением объединения «</w:t>
      </w:r>
      <w:proofErr w:type="spellStart"/>
      <w:r w:rsidRPr="008C5983">
        <w:rPr>
          <w:bCs/>
          <w:color w:val="000000" w:themeColor="text1"/>
          <w:sz w:val="16"/>
          <w:szCs w:val="16"/>
        </w:rPr>
        <w:t>СоюзморНИИпроект</w:t>
      </w:r>
      <w:proofErr w:type="spellEnd"/>
      <w:r w:rsidRPr="008C5983">
        <w:rPr>
          <w:bCs/>
          <w:color w:val="000000" w:themeColor="text1"/>
          <w:sz w:val="16"/>
          <w:szCs w:val="16"/>
        </w:rPr>
        <w:t xml:space="preserve">». В 1953г. </w:t>
      </w:r>
      <w:proofErr w:type="spellStart"/>
      <w:r w:rsidRPr="008C5983">
        <w:rPr>
          <w:bCs/>
          <w:color w:val="000000" w:themeColor="text1"/>
          <w:sz w:val="16"/>
          <w:szCs w:val="16"/>
        </w:rPr>
        <w:t>Ленморпроект</w:t>
      </w:r>
      <w:proofErr w:type="spellEnd"/>
      <w:r w:rsidRPr="008C5983">
        <w:rPr>
          <w:bCs/>
          <w:color w:val="000000" w:themeColor="text1"/>
          <w:sz w:val="16"/>
          <w:szCs w:val="16"/>
        </w:rPr>
        <w:t xml:space="preserve"> вновь объединен с </w:t>
      </w:r>
      <w:proofErr w:type="spellStart"/>
      <w:r w:rsidRPr="008C5983">
        <w:rPr>
          <w:bCs/>
          <w:color w:val="000000" w:themeColor="text1"/>
          <w:sz w:val="16"/>
          <w:szCs w:val="16"/>
        </w:rPr>
        <w:t>Ленгипроречтрансом</w:t>
      </w:r>
      <w:proofErr w:type="spellEnd"/>
      <w:r w:rsidRPr="008C5983">
        <w:rPr>
          <w:bCs/>
          <w:color w:val="000000" w:themeColor="text1"/>
          <w:sz w:val="16"/>
          <w:szCs w:val="16"/>
        </w:rPr>
        <w:t xml:space="preserve"> в единый </w:t>
      </w:r>
      <w:proofErr w:type="spellStart"/>
      <w:r w:rsidRPr="008C5983">
        <w:rPr>
          <w:bCs/>
          <w:color w:val="000000" w:themeColor="text1"/>
          <w:sz w:val="16"/>
          <w:szCs w:val="16"/>
        </w:rPr>
        <w:t>Ленгипроводтранс</w:t>
      </w:r>
      <w:proofErr w:type="spellEnd"/>
      <w:r w:rsidRPr="008C5983">
        <w:rPr>
          <w:bCs/>
          <w:color w:val="000000" w:themeColor="text1"/>
          <w:sz w:val="16"/>
          <w:szCs w:val="16"/>
        </w:rPr>
        <w:t>, в 1954г. институты вновь разделены.</w:t>
      </w:r>
    </w:p>
    <w:p w14:paraId="27238CBA"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В 1960г. в состав ЛенморНИИпроекта вошло ЦПКБ-4 по портам. В это же время институту были переданы два отдела из ЦНИИМФ. В 1966г. ЦПКБ с опытным заводом Балтийского морского пароходства выделено из состава института.</w:t>
      </w:r>
    </w:p>
    <w:p w14:paraId="19DA8B13"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В 1993г. институт преобразован в ОАО.</w:t>
      </w:r>
    </w:p>
    <w:p w14:paraId="70160C2A"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Численность персонала (1941г.)- 84 чел., (1944г.)- 242 чел., (1953г.)- 900 чел., (1960г.)- 1200 чел., (1971г.)- 817 чел., (2001г.)- 347 чел., (2003г.)- 390 чел., (2005г.)- 415 чел., (2007г.)- 430 чел.</w:t>
      </w:r>
    </w:p>
    <w:p w14:paraId="18DD888E"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Директор (1885-92г.)- П.А. Фадеев, (8.01.1893-21.05.1895г.)- А.Н. </w:t>
      </w:r>
      <w:proofErr w:type="spellStart"/>
      <w:r w:rsidRPr="008C5983">
        <w:rPr>
          <w:bCs/>
          <w:color w:val="000000" w:themeColor="text1"/>
          <w:sz w:val="16"/>
          <w:szCs w:val="16"/>
        </w:rPr>
        <w:t>Столпаков</w:t>
      </w:r>
      <w:proofErr w:type="spellEnd"/>
      <w:r w:rsidRPr="008C5983">
        <w:rPr>
          <w:bCs/>
          <w:color w:val="000000" w:themeColor="text1"/>
          <w:sz w:val="16"/>
          <w:szCs w:val="16"/>
        </w:rPr>
        <w:t xml:space="preserve">, (05.1895-08.1899г.)- Д.И. Андриевский, (1899-1902г.)- Б.Е. Иваницкий, (1903-10г.)- В.Н. Наумов, (1910-15г.)- Б.Н. </w:t>
      </w:r>
      <w:proofErr w:type="spellStart"/>
      <w:r w:rsidRPr="008C5983">
        <w:rPr>
          <w:bCs/>
          <w:color w:val="000000" w:themeColor="text1"/>
          <w:sz w:val="16"/>
          <w:szCs w:val="16"/>
        </w:rPr>
        <w:t>Кандиба</w:t>
      </w:r>
      <w:proofErr w:type="spellEnd"/>
      <w:r w:rsidRPr="008C5983">
        <w:rPr>
          <w:bCs/>
          <w:color w:val="000000" w:themeColor="text1"/>
          <w:sz w:val="16"/>
          <w:szCs w:val="16"/>
        </w:rPr>
        <w:t xml:space="preserve">, (23.02.1915- 20.11.1917г.)- А.В. Ивановский, (05.1918-29г.)- А.К. Рождественский (Коган) (репрессирован), (1929-30г.)- В.Е. </w:t>
      </w:r>
      <w:proofErr w:type="spellStart"/>
      <w:r w:rsidRPr="008C5983">
        <w:rPr>
          <w:bCs/>
          <w:color w:val="000000" w:themeColor="text1"/>
          <w:sz w:val="16"/>
          <w:szCs w:val="16"/>
        </w:rPr>
        <w:t>Ляхницкий</w:t>
      </w:r>
      <w:proofErr w:type="spellEnd"/>
      <w:r w:rsidRPr="008C5983">
        <w:rPr>
          <w:bCs/>
          <w:color w:val="000000" w:themeColor="text1"/>
          <w:sz w:val="16"/>
          <w:szCs w:val="16"/>
        </w:rPr>
        <w:t>, (1931; 1933г.)- М.Е. Гусев (</w:t>
      </w:r>
      <w:proofErr w:type="spellStart"/>
      <w:r w:rsidRPr="008C5983">
        <w:rPr>
          <w:bCs/>
          <w:color w:val="000000" w:themeColor="text1"/>
          <w:sz w:val="16"/>
          <w:szCs w:val="16"/>
        </w:rPr>
        <w:t>Горель</w:t>
      </w:r>
      <w:proofErr w:type="spellEnd"/>
      <w:r w:rsidRPr="008C5983">
        <w:rPr>
          <w:bCs/>
          <w:color w:val="000000" w:themeColor="text1"/>
          <w:sz w:val="16"/>
          <w:szCs w:val="16"/>
        </w:rPr>
        <w:t xml:space="preserve">) (репрессирован), (07.1931-04.1932г.)- Н.П. Белов, (04-08.1933г.)- А.М. Алибеков, (08.1933-11.1935г.)- В.А. </w:t>
      </w:r>
      <w:proofErr w:type="spellStart"/>
      <w:r w:rsidRPr="008C5983">
        <w:rPr>
          <w:bCs/>
          <w:color w:val="000000" w:themeColor="text1"/>
          <w:sz w:val="16"/>
          <w:szCs w:val="16"/>
        </w:rPr>
        <w:t>Стабровский</w:t>
      </w:r>
      <w:proofErr w:type="spellEnd"/>
      <w:r w:rsidRPr="008C5983">
        <w:rPr>
          <w:bCs/>
          <w:color w:val="000000" w:themeColor="text1"/>
          <w:sz w:val="16"/>
          <w:szCs w:val="16"/>
        </w:rPr>
        <w:t xml:space="preserve">; и.о. (11.1935-03.1936г.)- М.В. чиж (репрессирован); (05.1936-01.1937г.)- П.А. Осипов, (1937-02.1940г.)- А.Т. </w:t>
      </w:r>
      <w:proofErr w:type="spellStart"/>
      <w:r w:rsidRPr="008C5983">
        <w:rPr>
          <w:bCs/>
          <w:color w:val="000000" w:themeColor="text1"/>
          <w:sz w:val="16"/>
          <w:szCs w:val="16"/>
        </w:rPr>
        <w:t>Зимов</w:t>
      </w:r>
      <w:proofErr w:type="spellEnd"/>
      <w:r w:rsidRPr="008C5983">
        <w:rPr>
          <w:bCs/>
          <w:color w:val="000000" w:themeColor="text1"/>
          <w:sz w:val="16"/>
          <w:szCs w:val="16"/>
        </w:rPr>
        <w:t xml:space="preserve"> (репрессирован), (1940-47г.)- К.К. </w:t>
      </w:r>
      <w:proofErr w:type="spellStart"/>
      <w:r w:rsidRPr="008C5983">
        <w:rPr>
          <w:bCs/>
          <w:color w:val="000000" w:themeColor="text1"/>
          <w:sz w:val="16"/>
          <w:szCs w:val="16"/>
        </w:rPr>
        <w:t>Тарнопольский</w:t>
      </w:r>
      <w:proofErr w:type="spellEnd"/>
      <w:r w:rsidRPr="008C5983">
        <w:rPr>
          <w:bCs/>
          <w:color w:val="000000" w:themeColor="text1"/>
          <w:sz w:val="16"/>
          <w:szCs w:val="16"/>
        </w:rPr>
        <w:t xml:space="preserve"> (снят), (04.1947-53; 1955-03.1960г.)- М.А. Соколов (в 1950г. получил персональное звание инженер-генерал- директор морского флота III ранга), (1953-54г.)- Н.М. Исаков, (1960-65г.)- А.Е. Мельников, (1965-71г.)- И.М. </w:t>
      </w:r>
      <w:proofErr w:type="spellStart"/>
      <w:r w:rsidRPr="008C5983">
        <w:rPr>
          <w:bCs/>
          <w:color w:val="000000" w:themeColor="text1"/>
          <w:sz w:val="16"/>
          <w:szCs w:val="16"/>
        </w:rPr>
        <w:t>Парфианович</w:t>
      </w:r>
      <w:proofErr w:type="spellEnd"/>
      <w:r w:rsidRPr="008C5983">
        <w:rPr>
          <w:bCs/>
          <w:color w:val="000000" w:themeColor="text1"/>
          <w:sz w:val="16"/>
          <w:szCs w:val="16"/>
        </w:rPr>
        <w:t xml:space="preserve">, (1971-93г.)- А.Ф. Парфенов. Гендиректор (1993-2004г.)- А.Ф. Парфенов, (2009г.)- А.Г. </w:t>
      </w:r>
      <w:proofErr w:type="spellStart"/>
      <w:r w:rsidRPr="008C5983">
        <w:rPr>
          <w:bCs/>
          <w:color w:val="000000" w:themeColor="text1"/>
          <w:sz w:val="16"/>
          <w:szCs w:val="16"/>
        </w:rPr>
        <w:t>Батюня</w:t>
      </w:r>
      <w:proofErr w:type="spellEnd"/>
      <w:r w:rsidRPr="008C5983">
        <w:rPr>
          <w:bCs/>
          <w:color w:val="000000" w:themeColor="text1"/>
          <w:sz w:val="16"/>
          <w:szCs w:val="16"/>
        </w:rPr>
        <w:t>.</w:t>
      </w:r>
    </w:p>
    <w:p w14:paraId="05CC7101"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Зам. гендиректора (2006-09г.-)- А.В. Рябинин, (2009г.)- Н.Г. </w:t>
      </w:r>
      <w:proofErr w:type="spellStart"/>
      <w:r w:rsidRPr="008C5983">
        <w:rPr>
          <w:bCs/>
          <w:color w:val="000000" w:themeColor="text1"/>
          <w:sz w:val="16"/>
          <w:szCs w:val="16"/>
        </w:rPr>
        <w:t>Млодикова</w:t>
      </w:r>
      <w:proofErr w:type="spellEnd"/>
      <w:r w:rsidRPr="008C5983">
        <w:rPr>
          <w:bCs/>
          <w:color w:val="000000" w:themeColor="text1"/>
          <w:sz w:val="16"/>
          <w:szCs w:val="16"/>
        </w:rPr>
        <w:t xml:space="preserve">, (05.2009г.-)- А.Г. </w:t>
      </w:r>
      <w:proofErr w:type="spellStart"/>
      <w:r w:rsidRPr="008C5983">
        <w:rPr>
          <w:bCs/>
          <w:color w:val="000000" w:themeColor="text1"/>
          <w:sz w:val="16"/>
          <w:szCs w:val="16"/>
        </w:rPr>
        <w:t>Хантий</w:t>
      </w:r>
      <w:proofErr w:type="spellEnd"/>
      <w:r w:rsidRPr="008C5983">
        <w:rPr>
          <w:bCs/>
          <w:color w:val="000000" w:themeColor="text1"/>
          <w:sz w:val="16"/>
          <w:szCs w:val="16"/>
        </w:rPr>
        <w:t>.</w:t>
      </w:r>
    </w:p>
    <w:p w14:paraId="0F17D66F"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Директор: по производству (2009г.)- Н.Г. </w:t>
      </w:r>
      <w:proofErr w:type="spellStart"/>
      <w:r w:rsidRPr="008C5983">
        <w:rPr>
          <w:bCs/>
          <w:color w:val="000000" w:themeColor="text1"/>
          <w:sz w:val="16"/>
          <w:szCs w:val="16"/>
        </w:rPr>
        <w:t>Млодикова</w:t>
      </w:r>
      <w:proofErr w:type="spellEnd"/>
      <w:r w:rsidRPr="008C5983">
        <w:rPr>
          <w:bCs/>
          <w:color w:val="000000" w:themeColor="text1"/>
          <w:sz w:val="16"/>
          <w:szCs w:val="16"/>
        </w:rPr>
        <w:t xml:space="preserve">; по экономике и финансам (05.2009г.-)- А.Г. </w:t>
      </w:r>
      <w:proofErr w:type="spellStart"/>
      <w:r w:rsidRPr="008C5983">
        <w:rPr>
          <w:bCs/>
          <w:color w:val="000000" w:themeColor="text1"/>
          <w:sz w:val="16"/>
          <w:szCs w:val="16"/>
        </w:rPr>
        <w:t>Хантий</w:t>
      </w:r>
      <w:proofErr w:type="spellEnd"/>
      <w:r w:rsidRPr="008C5983">
        <w:rPr>
          <w:bCs/>
          <w:color w:val="000000" w:themeColor="text1"/>
          <w:sz w:val="16"/>
          <w:szCs w:val="16"/>
        </w:rPr>
        <w:t xml:space="preserve">; по развитию (2009г.)- М.В. Минин; по общим вопросам (2009г.)- П.П. </w:t>
      </w:r>
      <w:proofErr w:type="spellStart"/>
      <w:r w:rsidRPr="008C5983">
        <w:rPr>
          <w:bCs/>
          <w:color w:val="000000" w:themeColor="text1"/>
          <w:sz w:val="16"/>
          <w:szCs w:val="16"/>
        </w:rPr>
        <w:t>Стахира</w:t>
      </w:r>
      <w:proofErr w:type="spellEnd"/>
      <w:r w:rsidRPr="008C5983">
        <w:rPr>
          <w:bCs/>
          <w:color w:val="000000" w:themeColor="text1"/>
          <w:sz w:val="16"/>
          <w:szCs w:val="16"/>
        </w:rPr>
        <w:t>.</w:t>
      </w:r>
    </w:p>
    <w:p w14:paraId="208A141A"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Зам. директора по экономике и финансам (2008-09г.)- А.Г. </w:t>
      </w:r>
      <w:proofErr w:type="spellStart"/>
      <w:r w:rsidRPr="008C5983">
        <w:rPr>
          <w:bCs/>
          <w:color w:val="000000" w:themeColor="text1"/>
          <w:sz w:val="16"/>
          <w:szCs w:val="16"/>
        </w:rPr>
        <w:t>Хантий</w:t>
      </w:r>
      <w:proofErr w:type="spellEnd"/>
      <w:r w:rsidRPr="008C5983">
        <w:rPr>
          <w:bCs/>
          <w:color w:val="000000" w:themeColor="text1"/>
          <w:sz w:val="16"/>
          <w:szCs w:val="16"/>
        </w:rPr>
        <w:t>.</w:t>
      </w:r>
    </w:p>
    <w:p w14:paraId="6C31F0A0"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Гл. инженер (-1966г.)- И.М. </w:t>
      </w:r>
      <w:proofErr w:type="spellStart"/>
      <w:r w:rsidRPr="008C5983">
        <w:rPr>
          <w:bCs/>
          <w:color w:val="000000" w:themeColor="text1"/>
          <w:sz w:val="16"/>
          <w:szCs w:val="16"/>
        </w:rPr>
        <w:t>Парфианович</w:t>
      </w:r>
      <w:proofErr w:type="spellEnd"/>
      <w:r w:rsidRPr="008C5983">
        <w:rPr>
          <w:bCs/>
          <w:color w:val="000000" w:themeColor="text1"/>
          <w:sz w:val="16"/>
          <w:szCs w:val="16"/>
        </w:rPr>
        <w:t>, (2006-09г.-)- А.В. Рябинин.</w:t>
      </w:r>
    </w:p>
    <w:p w14:paraId="52E91965"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Начальники отделов: архитектурно-строительного (1997-2006г.)- Н.Г. </w:t>
      </w:r>
      <w:proofErr w:type="spellStart"/>
      <w:r w:rsidRPr="008C5983">
        <w:rPr>
          <w:bCs/>
          <w:color w:val="000000" w:themeColor="text1"/>
          <w:sz w:val="16"/>
          <w:szCs w:val="16"/>
        </w:rPr>
        <w:t>Млодикова</w:t>
      </w:r>
      <w:proofErr w:type="spellEnd"/>
      <w:r w:rsidRPr="008C5983">
        <w:rPr>
          <w:bCs/>
          <w:color w:val="000000" w:themeColor="text1"/>
          <w:sz w:val="16"/>
          <w:szCs w:val="16"/>
        </w:rPr>
        <w:t xml:space="preserve">; (1954г.-)- И.М. </w:t>
      </w:r>
      <w:proofErr w:type="spellStart"/>
      <w:r w:rsidRPr="008C5983">
        <w:rPr>
          <w:bCs/>
          <w:color w:val="000000" w:themeColor="text1"/>
          <w:sz w:val="16"/>
          <w:szCs w:val="16"/>
        </w:rPr>
        <w:t>Парфианович</w:t>
      </w:r>
      <w:proofErr w:type="spellEnd"/>
      <w:r w:rsidRPr="008C5983">
        <w:rPr>
          <w:bCs/>
          <w:color w:val="000000" w:themeColor="text1"/>
          <w:sz w:val="16"/>
          <w:szCs w:val="16"/>
        </w:rPr>
        <w:t>.</w:t>
      </w:r>
    </w:p>
    <w:p w14:paraId="5380077D"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Гл. инженеры проектов: (1930-е)- И.Ф. Гецов (Камыш-</w:t>
      </w:r>
      <w:proofErr w:type="spellStart"/>
      <w:r w:rsidRPr="008C5983">
        <w:rPr>
          <w:bCs/>
          <w:color w:val="000000" w:themeColor="text1"/>
          <w:sz w:val="16"/>
          <w:szCs w:val="16"/>
        </w:rPr>
        <w:t>Бурунский</w:t>
      </w:r>
      <w:proofErr w:type="spellEnd"/>
      <w:r w:rsidRPr="008C5983">
        <w:rPr>
          <w:bCs/>
          <w:color w:val="000000" w:themeColor="text1"/>
          <w:sz w:val="16"/>
          <w:szCs w:val="16"/>
        </w:rPr>
        <w:t xml:space="preserve"> ССРЗ), (2000-е)- М.В. Минин.</w:t>
      </w:r>
    </w:p>
    <w:p w14:paraId="71AC3168"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Руководитель группы корпусных цехов (-1937г.)- А.Е. </w:t>
      </w:r>
      <w:proofErr w:type="spellStart"/>
      <w:r w:rsidRPr="008C5983">
        <w:rPr>
          <w:bCs/>
          <w:color w:val="000000" w:themeColor="text1"/>
          <w:sz w:val="16"/>
          <w:szCs w:val="16"/>
        </w:rPr>
        <w:t>Гадзевич</w:t>
      </w:r>
      <w:proofErr w:type="spellEnd"/>
      <w:r w:rsidRPr="008C5983">
        <w:rPr>
          <w:bCs/>
          <w:color w:val="000000" w:themeColor="text1"/>
          <w:sz w:val="16"/>
          <w:szCs w:val="16"/>
        </w:rPr>
        <w:t xml:space="preserve"> (11982).</w:t>
      </w:r>
    </w:p>
    <w:p w14:paraId="75F04B4E" w14:textId="77777777" w:rsidR="00183F5A" w:rsidRPr="008C5983" w:rsidRDefault="00183F5A" w:rsidP="00183F5A">
      <w:pPr>
        <w:jc w:val="both"/>
        <w:rPr>
          <w:bCs/>
          <w:color w:val="000000" w:themeColor="text1"/>
          <w:sz w:val="16"/>
          <w:szCs w:val="16"/>
        </w:rPr>
      </w:pPr>
    </w:p>
    <w:p w14:paraId="05692EE8" w14:textId="77777777" w:rsidR="008C196E" w:rsidRPr="008C5983" w:rsidRDefault="008C196E" w:rsidP="00183F5A">
      <w:pPr>
        <w:shd w:val="clear" w:color="auto" w:fill="FFFFFF"/>
        <w:jc w:val="both"/>
        <w:rPr>
          <w:bCs/>
          <w:i/>
          <w:color w:val="000000" w:themeColor="text1"/>
          <w:sz w:val="16"/>
          <w:szCs w:val="16"/>
        </w:rPr>
      </w:pPr>
      <w:r w:rsidRPr="008C5983">
        <w:rPr>
          <w:bCs/>
          <w:i/>
          <w:color w:val="000000" w:themeColor="text1"/>
          <w:sz w:val="16"/>
          <w:szCs w:val="16"/>
        </w:rPr>
        <w:t>Авиация:</w:t>
      </w:r>
    </w:p>
    <w:p w14:paraId="2F393733" w14:textId="77777777" w:rsidR="008C196E" w:rsidRPr="008C5983" w:rsidRDefault="008C196E" w:rsidP="00183F5A">
      <w:pPr>
        <w:shd w:val="clear" w:color="auto" w:fill="FFFFFF"/>
        <w:jc w:val="both"/>
        <w:rPr>
          <w:bCs/>
          <w:i/>
          <w:color w:val="000000" w:themeColor="text1"/>
          <w:sz w:val="16"/>
          <w:szCs w:val="16"/>
        </w:rPr>
      </w:pPr>
    </w:p>
    <w:p w14:paraId="41076CD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В 1910-1912 в России уже начинали появляться и авиационные военные теоретики, совершенно правильно предсказывавшие пути развития авиации. Одним из них стал </w:t>
      </w:r>
      <w:proofErr w:type="spellStart"/>
      <w:r w:rsidRPr="008C5983">
        <w:rPr>
          <w:b w:val="0"/>
          <w:bCs/>
          <w:color w:val="000000" w:themeColor="text1"/>
          <w:sz w:val="16"/>
          <w:szCs w:val="16"/>
        </w:rPr>
        <w:t>Н.А.Яцук</w:t>
      </w:r>
      <w:proofErr w:type="spellEnd"/>
      <w:r w:rsidRPr="008C5983">
        <w:rPr>
          <w:b w:val="0"/>
          <w:bCs/>
          <w:color w:val="000000" w:themeColor="text1"/>
          <w:sz w:val="16"/>
          <w:szCs w:val="16"/>
        </w:rPr>
        <w:t xml:space="preserve">, написавший в 10-е годы значительное количество публикаций по технике и тактике военной и морской авиации. Он отмечал, что следует «признать вполне своевременным введение летательных аппаратов в обиход армий для несения службы связи и разведки. Недалеким кажется и тот момент, когда аэропланы начнут служить для активных выступлений против войск, крепостей и судов при пользовании ими для метания снарядов и стрельбы с них... Необходимым качеством летательного аппарата с военной точки зрения надо считать возможность полета на высоте, гарантирующей достаточную безопасность от ружейного и артиллерийского огня неприятеля. Таковой следует считать 1500—2000 м, хотя возможность попадания в аэроплан при нахождении его на этой высоте, не устранена в полной степени, так как наивысшие точки траекторий полета снарядов орудий, спроектированных фирмами Круппа, Виккерса, Шнейдера и др. для стрельбы по управляемым аэростатам и аэропланам расположены на высотах в несколько раз больше указанной... Грузоподъемность достаточной величины необходима военным аэропланам для того, чтобы, находясь на безопасной высоте, они могли нести на себе наблюдателя, пилота, небольшую станцию беспроволочного телеграфа, несколько снарядов для бросания в войска и сооружения противника, и даже пулемет, скорострельное орудие небольших размеров и т.п... Условия военной службы требуют, чтобы аэроплан обладал скоростью, достаточною для того, чтобы иметь возможность быстро уходить от обстрела его неприятелем и от преследования его летательными аппаратами противника. Это уже следует считать тактическим элементом будущего, когда воздушным разведчикам </w:t>
      </w:r>
      <w:proofErr w:type="spellStart"/>
      <w:r w:rsidRPr="008C5983">
        <w:rPr>
          <w:b w:val="0"/>
          <w:bCs/>
          <w:color w:val="000000" w:themeColor="text1"/>
          <w:sz w:val="16"/>
          <w:szCs w:val="16"/>
        </w:rPr>
        <w:t>прийдется</w:t>
      </w:r>
      <w:proofErr w:type="spellEnd"/>
      <w:r w:rsidRPr="008C5983">
        <w:rPr>
          <w:b w:val="0"/>
          <w:bCs/>
          <w:color w:val="000000" w:themeColor="text1"/>
          <w:sz w:val="16"/>
          <w:szCs w:val="16"/>
        </w:rPr>
        <w:t xml:space="preserve"> выйти из роли пассивных наблюдателей боя и передвижений войск, когда им </w:t>
      </w:r>
      <w:proofErr w:type="spellStart"/>
      <w:r w:rsidRPr="008C5983">
        <w:rPr>
          <w:b w:val="0"/>
          <w:bCs/>
          <w:color w:val="000000" w:themeColor="text1"/>
          <w:sz w:val="16"/>
          <w:szCs w:val="16"/>
        </w:rPr>
        <w:t>прийдется</w:t>
      </w:r>
      <w:proofErr w:type="spellEnd"/>
      <w:r w:rsidRPr="008C5983">
        <w:rPr>
          <w:b w:val="0"/>
          <w:bCs/>
          <w:color w:val="000000" w:themeColor="text1"/>
          <w:sz w:val="16"/>
          <w:szCs w:val="16"/>
        </w:rPr>
        <w:t xml:space="preserve"> вести оборону и наступление не только от и против войск, крепостей и судов противника, но и подобных себе единиц воздушного флота.»</w:t>
      </w:r>
    </w:p>
    <w:p w14:paraId="54E7D26B" w14:textId="77777777" w:rsidR="008C196E" w:rsidRPr="008C5983" w:rsidRDefault="008C196E" w:rsidP="00183F5A">
      <w:pPr>
        <w:pStyle w:val="2"/>
        <w:spacing w:before="0" w:after="0"/>
        <w:jc w:val="both"/>
        <w:rPr>
          <w:b w:val="0"/>
          <w:bCs/>
          <w:color w:val="000000" w:themeColor="text1"/>
          <w:sz w:val="16"/>
          <w:szCs w:val="16"/>
        </w:rPr>
      </w:pPr>
      <w:r w:rsidRPr="008C5983">
        <w:rPr>
          <w:b w:val="0"/>
          <w:bCs/>
          <w:color w:val="000000" w:themeColor="text1"/>
          <w:sz w:val="16"/>
          <w:szCs w:val="16"/>
        </w:rPr>
        <w:t xml:space="preserve">Многие из положений этой статьи не потеряли актуальности и сегодня и свидетельствуют о незаурядности мыслей ее автора. Например, после Реймсской авиационной недели публикации пестрели заявлениями: «Все первые призы выиграли монопланы! Все мировые рекорды остались за монопланами! Монопланы решительно и кажется, на этот раз навсегда, отбили первенство у бипланов», а Яцук утверждал, что «монопланы дают гораздо меньшее число типов, пригодных для военной службы, чем бипланы... Трудно сказать, какому из типов бипланов принадлежит большее распространение в будущих применениях их в качестве орудий воины.» Спустя год в книге «Воздухоплавание в морской войне» Яцук, говоря о защите от воздушной разведки, предсказал воздушный таран </w:t>
      </w:r>
      <w:proofErr w:type="spellStart"/>
      <w:r w:rsidRPr="008C5983">
        <w:rPr>
          <w:b w:val="0"/>
          <w:bCs/>
          <w:color w:val="000000" w:themeColor="text1"/>
          <w:sz w:val="16"/>
          <w:szCs w:val="16"/>
        </w:rPr>
        <w:t>П.Н.Нестерова</w:t>
      </w:r>
      <w:proofErr w:type="spellEnd"/>
      <w:r w:rsidRPr="008C5983">
        <w:rPr>
          <w:b w:val="0"/>
          <w:bCs/>
          <w:color w:val="000000" w:themeColor="text1"/>
          <w:sz w:val="16"/>
          <w:szCs w:val="16"/>
        </w:rPr>
        <w:t xml:space="preserve"> и впервые в мире выдвинул тезис о господстве в воздухе, абсолютно точно предсказав характер авианосных сражений второй мировой войны на Тихом океане. В 1913 г. появилась статья Яцука «О господстве в воздухе», где он проанализировал требования к самолетам-истребителям, такие как скорость, маневренность, скороподъемность, высотность. Говоря, что таран — мера чрезвычайная, в качестве основного оружия уничтожения противника он видел тогда струю от воздушного винта. В это время в России уже шли полным ходом опыты по установке на аэропланы и дирижабли стрелкового оружия, но продолжалось изобретение разной авиационной экзотики (15464).</w:t>
      </w:r>
    </w:p>
    <w:p w14:paraId="5C8029F0" w14:textId="77777777" w:rsidR="008C196E" w:rsidRDefault="008C196E" w:rsidP="00183F5A">
      <w:pPr>
        <w:pStyle w:val="2"/>
        <w:spacing w:before="0" w:after="0"/>
        <w:jc w:val="both"/>
        <w:rPr>
          <w:b w:val="0"/>
          <w:bCs/>
          <w:color w:val="000000" w:themeColor="text1"/>
          <w:sz w:val="16"/>
          <w:szCs w:val="16"/>
        </w:rPr>
      </w:pPr>
    </w:p>
    <w:p w14:paraId="1F0F5C53" w14:textId="103F413E" w:rsidR="00183F5A" w:rsidRPr="00183F5A" w:rsidRDefault="00183F5A" w:rsidP="00183F5A">
      <w:pPr>
        <w:pStyle w:val="2"/>
        <w:spacing w:before="0" w:after="0"/>
        <w:jc w:val="both"/>
        <w:rPr>
          <w:b w:val="0"/>
          <w:bCs/>
          <w:i/>
          <w:iCs/>
          <w:color w:val="000000" w:themeColor="text1"/>
          <w:sz w:val="16"/>
          <w:szCs w:val="16"/>
        </w:rPr>
      </w:pPr>
      <w:r w:rsidRPr="00183F5A">
        <w:rPr>
          <w:b w:val="0"/>
          <w:bCs/>
          <w:i/>
          <w:iCs/>
          <w:color w:val="000000" w:themeColor="text1"/>
          <w:sz w:val="16"/>
          <w:szCs w:val="16"/>
        </w:rPr>
        <w:t>Авиация и воздухоплавание за рубежом:</w:t>
      </w:r>
    </w:p>
    <w:p w14:paraId="0ED269E0" w14:textId="77777777" w:rsidR="00183F5A" w:rsidRPr="00183F5A" w:rsidRDefault="00183F5A" w:rsidP="00183F5A">
      <w:pPr>
        <w:pStyle w:val="2"/>
        <w:spacing w:before="0" w:after="0"/>
        <w:jc w:val="both"/>
        <w:rPr>
          <w:b w:val="0"/>
          <w:bCs/>
          <w:i/>
          <w:iCs/>
          <w:color w:val="000000" w:themeColor="text1"/>
          <w:sz w:val="16"/>
          <w:szCs w:val="16"/>
        </w:rPr>
      </w:pPr>
    </w:p>
    <w:p w14:paraId="32FE5436" w14:textId="77777777" w:rsidR="00183F5A" w:rsidRPr="008C5983" w:rsidRDefault="00183F5A" w:rsidP="00183F5A">
      <w:pPr>
        <w:jc w:val="both"/>
        <w:rPr>
          <w:bCs/>
          <w:color w:val="000000" w:themeColor="text1"/>
          <w:sz w:val="16"/>
          <w:szCs w:val="16"/>
        </w:rPr>
      </w:pPr>
      <w:r w:rsidRPr="008C5983">
        <w:rPr>
          <w:bCs/>
          <w:color w:val="000000" w:themeColor="text1"/>
          <w:sz w:val="16"/>
          <w:szCs w:val="16"/>
        </w:rPr>
        <w:t xml:space="preserve">В 1910—1911 годах в </w:t>
      </w:r>
      <w:proofErr w:type="spellStart"/>
      <w:r w:rsidRPr="008C5983">
        <w:rPr>
          <w:bCs/>
          <w:color w:val="000000" w:themeColor="text1"/>
          <w:sz w:val="16"/>
          <w:szCs w:val="16"/>
        </w:rPr>
        <w:t>Деберипе</w:t>
      </w:r>
      <w:proofErr w:type="spellEnd"/>
      <w:r w:rsidRPr="008C5983">
        <w:rPr>
          <w:bCs/>
          <w:color w:val="000000" w:themeColor="text1"/>
          <w:sz w:val="16"/>
          <w:szCs w:val="16"/>
        </w:rPr>
        <w:t xml:space="preserve"> был осуществлен перелет имени принца Генриха. Условия этого перелета для того времени были чрезвычайно тяжелыми; они принесли, однако, ту пользу, что с самого начала содействовали подготовке волевых и сильных духом кадров авиационных специалистов.</w:t>
      </w:r>
    </w:p>
    <w:p w14:paraId="61F163EC" w14:textId="77777777" w:rsidR="00183F5A" w:rsidRPr="008C5983" w:rsidRDefault="00183F5A" w:rsidP="00183F5A">
      <w:pPr>
        <w:jc w:val="both"/>
        <w:rPr>
          <w:bCs/>
          <w:color w:val="000000" w:themeColor="text1"/>
          <w:sz w:val="16"/>
          <w:szCs w:val="16"/>
        </w:rPr>
      </w:pPr>
    </w:p>
    <w:p w14:paraId="633387C4" w14:textId="77777777" w:rsidR="000A1A45" w:rsidRPr="008C5983" w:rsidRDefault="000A1A45" w:rsidP="000A1A45">
      <w:pPr>
        <w:jc w:val="both"/>
        <w:rPr>
          <w:bCs/>
          <w:color w:val="000000" w:themeColor="text1"/>
          <w:sz w:val="16"/>
          <w:szCs w:val="16"/>
          <w:lang w:val="en-US"/>
        </w:rPr>
      </w:pPr>
      <w:r>
        <w:rPr>
          <w:bCs/>
          <w:color w:val="000000" w:themeColor="text1"/>
          <w:sz w:val="16"/>
          <w:szCs w:val="16"/>
          <w:lang w:val="en-US"/>
        </w:rPr>
        <w:t>F</w:t>
      </w:r>
      <w:r w:rsidRPr="008C5983">
        <w:rPr>
          <w:bCs/>
          <w:color w:val="000000" w:themeColor="text1"/>
          <w:sz w:val="16"/>
          <w:szCs w:val="16"/>
          <w:lang w:val="en-US"/>
        </w:rPr>
        <w:t>rom 1910 to 1911, to the west of the horse racetrack the airplane manufacturing plan was constructed and the aviation academy under the name „</w:t>
      </w:r>
      <w:proofErr w:type="spellStart"/>
      <w:r w:rsidRPr="008C5983">
        <w:rPr>
          <w:bCs/>
          <w:color w:val="000000" w:themeColor="text1"/>
          <w:sz w:val="16"/>
          <w:szCs w:val="16"/>
          <w:lang w:val="en-US"/>
        </w:rPr>
        <w:t>Aviata</w:t>
      </w:r>
      <w:proofErr w:type="spellEnd"/>
      <w:r w:rsidRPr="008C5983">
        <w:rPr>
          <w:bCs/>
          <w:color w:val="000000" w:themeColor="text1"/>
          <w:sz w:val="16"/>
          <w:szCs w:val="16"/>
          <w:lang w:val="en-US"/>
        </w:rPr>
        <w:t xml:space="preserve">” was opened. In 1912, the Russian army established its own military airport in that area, known since that time as the </w:t>
      </w:r>
      <w:proofErr w:type="spellStart"/>
      <w:r w:rsidRPr="008C5983">
        <w:rPr>
          <w:bCs/>
          <w:color w:val="000000" w:themeColor="text1"/>
          <w:sz w:val="16"/>
          <w:szCs w:val="16"/>
          <w:lang w:val="en-US"/>
        </w:rPr>
        <w:t>Mokotowskie</w:t>
      </w:r>
      <w:proofErr w:type="spellEnd"/>
      <w:r w:rsidRPr="008C5983">
        <w:rPr>
          <w:bCs/>
          <w:color w:val="000000" w:themeColor="text1"/>
          <w:sz w:val="16"/>
          <w:szCs w:val="16"/>
          <w:lang w:val="en-US"/>
        </w:rPr>
        <w:t xml:space="preserve"> Airport. In 1915, when the Germans invaded Warsaw, the </w:t>
      </w:r>
      <w:proofErr w:type="spellStart"/>
      <w:r w:rsidRPr="008C5983">
        <w:rPr>
          <w:bCs/>
          <w:color w:val="000000" w:themeColor="text1"/>
          <w:sz w:val="16"/>
          <w:szCs w:val="16"/>
          <w:lang w:val="en-US"/>
        </w:rPr>
        <w:t>Mokotowskie</w:t>
      </w:r>
      <w:proofErr w:type="spellEnd"/>
      <w:r w:rsidRPr="008C5983">
        <w:rPr>
          <w:bCs/>
          <w:color w:val="000000" w:themeColor="text1"/>
          <w:sz w:val="16"/>
          <w:szCs w:val="16"/>
          <w:lang w:val="en-US"/>
        </w:rPr>
        <w:t xml:space="preserve"> Battle Camp was liquidated (11726).</w:t>
      </w:r>
    </w:p>
    <w:p w14:paraId="4AEC647C" w14:textId="77777777" w:rsidR="000A1A45" w:rsidRPr="008C5983" w:rsidRDefault="000A1A45" w:rsidP="000A1A45">
      <w:pPr>
        <w:jc w:val="both"/>
        <w:rPr>
          <w:bCs/>
          <w:color w:val="000000" w:themeColor="text1"/>
          <w:sz w:val="16"/>
          <w:szCs w:val="16"/>
          <w:lang w:val="en-US"/>
        </w:rPr>
      </w:pPr>
    </w:p>
    <w:p w14:paraId="3BD5B893" w14:textId="77777777" w:rsidR="008C196E" w:rsidRPr="000A1A45" w:rsidRDefault="008C196E" w:rsidP="00183F5A">
      <w:pPr>
        <w:jc w:val="both"/>
        <w:rPr>
          <w:bCs/>
          <w:color w:val="000000" w:themeColor="text1"/>
          <w:sz w:val="16"/>
          <w:szCs w:val="16"/>
          <w:lang w:val="en-US"/>
        </w:rPr>
      </w:pPr>
    </w:p>
    <w:p w14:paraId="1116B7D2" w14:textId="77777777" w:rsidR="008C196E" w:rsidRPr="000A1A45" w:rsidRDefault="008C196E" w:rsidP="00183F5A">
      <w:pPr>
        <w:jc w:val="both"/>
        <w:rPr>
          <w:bCs/>
          <w:color w:val="000000" w:themeColor="text1"/>
          <w:sz w:val="16"/>
          <w:szCs w:val="16"/>
          <w:lang w:val="en-US"/>
        </w:rPr>
      </w:pPr>
    </w:p>
    <w:sectPr w:rsidR="008C196E" w:rsidRPr="000A1A45" w:rsidSect="00843B7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Franklin Gothic Book">
    <w:panose1 w:val="020B05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CFE"/>
    <w:rsid w:val="000039ED"/>
    <w:rsid w:val="000141F0"/>
    <w:rsid w:val="00045875"/>
    <w:rsid w:val="00060F94"/>
    <w:rsid w:val="00080E7B"/>
    <w:rsid w:val="00080EF7"/>
    <w:rsid w:val="00097AA9"/>
    <w:rsid w:val="000A1A45"/>
    <w:rsid w:val="000C2101"/>
    <w:rsid w:val="000D3ADB"/>
    <w:rsid w:val="000D7EAD"/>
    <w:rsid w:val="000E269C"/>
    <w:rsid w:val="000F0074"/>
    <w:rsid w:val="000F3653"/>
    <w:rsid w:val="000F37DE"/>
    <w:rsid w:val="0010383B"/>
    <w:rsid w:val="001042DB"/>
    <w:rsid w:val="001064CF"/>
    <w:rsid w:val="001207D8"/>
    <w:rsid w:val="00125B65"/>
    <w:rsid w:val="00142B2D"/>
    <w:rsid w:val="00143EB8"/>
    <w:rsid w:val="00146069"/>
    <w:rsid w:val="00153D82"/>
    <w:rsid w:val="00156EC1"/>
    <w:rsid w:val="00165E2E"/>
    <w:rsid w:val="00171206"/>
    <w:rsid w:val="00183F5A"/>
    <w:rsid w:val="001852E7"/>
    <w:rsid w:val="0019150A"/>
    <w:rsid w:val="001937E2"/>
    <w:rsid w:val="001A53CE"/>
    <w:rsid w:val="001B7D47"/>
    <w:rsid w:val="001D4F7A"/>
    <w:rsid w:val="00202AE2"/>
    <w:rsid w:val="00207FF1"/>
    <w:rsid w:val="00227685"/>
    <w:rsid w:val="00247270"/>
    <w:rsid w:val="00253EEB"/>
    <w:rsid w:val="002641B3"/>
    <w:rsid w:val="002A06D1"/>
    <w:rsid w:val="002A2061"/>
    <w:rsid w:val="002F00D5"/>
    <w:rsid w:val="002F3BDE"/>
    <w:rsid w:val="002F63EF"/>
    <w:rsid w:val="00306DF0"/>
    <w:rsid w:val="0031084C"/>
    <w:rsid w:val="003154B9"/>
    <w:rsid w:val="00330713"/>
    <w:rsid w:val="003310AF"/>
    <w:rsid w:val="003414D5"/>
    <w:rsid w:val="00360B54"/>
    <w:rsid w:val="0036720E"/>
    <w:rsid w:val="003709E9"/>
    <w:rsid w:val="00371984"/>
    <w:rsid w:val="00384FB3"/>
    <w:rsid w:val="003A36EC"/>
    <w:rsid w:val="003C6647"/>
    <w:rsid w:val="003F004F"/>
    <w:rsid w:val="003F17C9"/>
    <w:rsid w:val="003F3D8A"/>
    <w:rsid w:val="003F40CD"/>
    <w:rsid w:val="0040596D"/>
    <w:rsid w:val="00412C6A"/>
    <w:rsid w:val="00435005"/>
    <w:rsid w:val="00463489"/>
    <w:rsid w:val="004652F9"/>
    <w:rsid w:val="0047272A"/>
    <w:rsid w:val="004B7EAA"/>
    <w:rsid w:val="004C609E"/>
    <w:rsid w:val="004E0911"/>
    <w:rsid w:val="004E175B"/>
    <w:rsid w:val="004F38E3"/>
    <w:rsid w:val="0051428B"/>
    <w:rsid w:val="00534B6F"/>
    <w:rsid w:val="005501F7"/>
    <w:rsid w:val="005506E2"/>
    <w:rsid w:val="0055301F"/>
    <w:rsid w:val="00561E4A"/>
    <w:rsid w:val="0056546C"/>
    <w:rsid w:val="00573BFC"/>
    <w:rsid w:val="0058239E"/>
    <w:rsid w:val="005869CB"/>
    <w:rsid w:val="00587F52"/>
    <w:rsid w:val="00595A62"/>
    <w:rsid w:val="005A3457"/>
    <w:rsid w:val="005A3EDD"/>
    <w:rsid w:val="005B47BF"/>
    <w:rsid w:val="005D09A7"/>
    <w:rsid w:val="005D7762"/>
    <w:rsid w:val="005E7B3B"/>
    <w:rsid w:val="00605709"/>
    <w:rsid w:val="006126B7"/>
    <w:rsid w:val="00616529"/>
    <w:rsid w:val="006246EA"/>
    <w:rsid w:val="00625B4E"/>
    <w:rsid w:val="00636298"/>
    <w:rsid w:val="00654038"/>
    <w:rsid w:val="006636FD"/>
    <w:rsid w:val="00663AB1"/>
    <w:rsid w:val="00663D01"/>
    <w:rsid w:val="00692B60"/>
    <w:rsid w:val="006A79A2"/>
    <w:rsid w:val="006B309A"/>
    <w:rsid w:val="006D7B17"/>
    <w:rsid w:val="006E11C3"/>
    <w:rsid w:val="006E40E5"/>
    <w:rsid w:val="006F54A7"/>
    <w:rsid w:val="0070676C"/>
    <w:rsid w:val="007146F4"/>
    <w:rsid w:val="00723F6C"/>
    <w:rsid w:val="00735EB4"/>
    <w:rsid w:val="00741A66"/>
    <w:rsid w:val="00770ED0"/>
    <w:rsid w:val="00774ADB"/>
    <w:rsid w:val="0079367A"/>
    <w:rsid w:val="007A60CF"/>
    <w:rsid w:val="007B080C"/>
    <w:rsid w:val="007C0217"/>
    <w:rsid w:val="007C4EA9"/>
    <w:rsid w:val="007E511E"/>
    <w:rsid w:val="007F37EE"/>
    <w:rsid w:val="00802716"/>
    <w:rsid w:val="00803849"/>
    <w:rsid w:val="00807B36"/>
    <w:rsid w:val="00815E4B"/>
    <w:rsid w:val="0081719F"/>
    <w:rsid w:val="00820E49"/>
    <w:rsid w:val="008215C4"/>
    <w:rsid w:val="00823A30"/>
    <w:rsid w:val="00824B5D"/>
    <w:rsid w:val="00824F8F"/>
    <w:rsid w:val="008339F2"/>
    <w:rsid w:val="00836B7E"/>
    <w:rsid w:val="00841C22"/>
    <w:rsid w:val="00843B7F"/>
    <w:rsid w:val="00873F0D"/>
    <w:rsid w:val="008754BD"/>
    <w:rsid w:val="008917F3"/>
    <w:rsid w:val="00891EAD"/>
    <w:rsid w:val="0089277E"/>
    <w:rsid w:val="008A2925"/>
    <w:rsid w:val="008B2D2B"/>
    <w:rsid w:val="008B5578"/>
    <w:rsid w:val="008C196E"/>
    <w:rsid w:val="008C5983"/>
    <w:rsid w:val="008D070F"/>
    <w:rsid w:val="008E54AB"/>
    <w:rsid w:val="008F1166"/>
    <w:rsid w:val="008F325F"/>
    <w:rsid w:val="00901DA9"/>
    <w:rsid w:val="00902187"/>
    <w:rsid w:val="00902CFE"/>
    <w:rsid w:val="00915628"/>
    <w:rsid w:val="0092793B"/>
    <w:rsid w:val="009325DF"/>
    <w:rsid w:val="00932AD4"/>
    <w:rsid w:val="00960803"/>
    <w:rsid w:val="00961727"/>
    <w:rsid w:val="00962C33"/>
    <w:rsid w:val="009708BB"/>
    <w:rsid w:val="00971EE7"/>
    <w:rsid w:val="00972A02"/>
    <w:rsid w:val="0098690B"/>
    <w:rsid w:val="009A346E"/>
    <w:rsid w:val="009B420B"/>
    <w:rsid w:val="009B44DA"/>
    <w:rsid w:val="009B7DAC"/>
    <w:rsid w:val="009C15E0"/>
    <w:rsid w:val="009C1C71"/>
    <w:rsid w:val="009E37FD"/>
    <w:rsid w:val="009F34D0"/>
    <w:rsid w:val="009F4413"/>
    <w:rsid w:val="00A12FD3"/>
    <w:rsid w:val="00A20D7E"/>
    <w:rsid w:val="00A2177B"/>
    <w:rsid w:val="00A21C05"/>
    <w:rsid w:val="00A37968"/>
    <w:rsid w:val="00A52FAE"/>
    <w:rsid w:val="00A55D6A"/>
    <w:rsid w:val="00A5607A"/>
    <w:rsid w:val="00A67807"/>
    <w:rsid w:val="00A812BC"/>
    <w:rsid w:val="00A84379"/>
    <w:rsid w:val="00A913E6"/>
    <w:rsid w:val="00AA43FD"/>
    <w:rsid w:val="00AA5E5A"/>
    <w:rsid w:val="00AB5698"/>
    <w:rsid w:val="00AC7643"/>
    <w:rsid w:val="00AD0EDE"/>
    <w:rsid w:val="00AD5AF6"/>
    <w:rsid w:val="00AD5F75"/>
    <w:rsid w:val="00AE0D65"/>
    <w:rsid w:val="00AF1568"/>
    <w:rsid w:val="00B017AC"/>
    <w:rsid w:val="00B22F66"/>
    <w:rsid w:val="00B466DA"/>
    <w:rsid w:val="00B565C0"/>
    <w:rsid w:val="00B57D88"/>
    <w:rsid w:val="00B70DE5"/>
    <w:rsid w:val="00B77F5F"/>
    <w:rsid w:val="00B8238A"/>
    <w:rsid w:val="00B95DAC"/>
    <w:rsid w:val="00BA5DDC"/>
    <w:rsid w:val="00BB059E"/>
    <w:rsid w:val="00BC2346"/>
    <w:rsid w:val="00BD0BBC"/>
    <w:rsid w:val="00BF54E2"/>
    <w:rsid w:val="00C05948"/>
    <w:rsid w:val="00C154B1"/>
    <w:rsid w:val="00C159A4"/>
    <w:rsid w:val="00C16B45"/>
    <w:rsid w:val="00C242EC"/>
    <w:rsid w:val="00C33C42"/>
    <w:rsid w:val="00C43C72"/>
    <w:rsid w:val="00C61FA6"/>
    <w:rsid w:val="00C8284E"/>
    <w:rsid w:val="00C87904"/>
    <w:rsid w:val="00CA1802"/>
    <w:rsid w:val="00CA1A36"/>
    <w:rsid w:val="00CC3706"/>
    <w:rsid w:val="00CD1EBA"/>
    <w:rsid w:val="00CD1ECB"/>
    <w:rsid w:val="00CD22A4"/>
    <w:rsid w:val="00CD4AD2"/>
    <w:rsid w:val="00CD68F9"/>
    <w:rsid w:val="00CD76FA"/>
    <w:rsid w:val="00CF4CC2"/>
    <w:rsid w:val="00D040C1"/>
    <w:rsid w:val="00D367E4"/>
    <w:rsid w:val="00D42EDA"/>
    <w:rsid w:val="00D47C5F"/>
    <w:rsid w:val="00D54093"/>
    <w:rsid w:val="00D54F1C"/>
    <w:rsid w:val="00D56B1D"/>
    <w:rsid w:val="00D6160A"/>
    <w:rsid w:val="00D84E1B"/>
    <w:rsid w:val="00DA0B6D"/>
    <w:rsid w:val="00DB1698"/>
    <w:rsid w:val="00DC220B"/>
    <w:rsid w:val="00DC3FE2"/>
    <w:rsid w:val="00DD148A"/>
    <w:rsid w:val="00DD3620"/>
    <w:rsid w:val="00DD3B5E"/>
    <w:rsid w:val="00DE5CA2"/>
    <w:rsid w:val="00DE7815"/>
    <w:rsid w:val="00DF4F44"/>
    <w:rsid w:val="00DF7BA7"/>
    <w:rsid w:val="00E10DBA"/>
    <w:rsid w:val="00E177D6"/>
    <w:rsid w:val="00E4353C"/>
    <w:rsid w:val="00E65864"/>
    <w:rsid w:val="00E658C1"/>
    <w:rsid w:val="00E664FE"/>
    <w:rsid w:val="00E70ACE"/>
    <w:rsid w:val="00E83632"/>
    <w:rsid w:val="00EA0AD2"/>
    <w:rsid w:val="00EC1CD8"/>
    <w:rsid w:val="00EC4513"/>
    <w:rsid w:val="00EC64D5"/>
    <w:rsid w:val="00ED6748"/>
    <w:rsid w:val="00F02155"/>
    <w:rsid w:val="00F0362B"/>
    <w:rsid w:val="00F17C61"/>
    <w:rsid w:val="00F31545"/>
    <w:rsid w:val="00F349D4"/>
    <w:rsid w:val="00F353BD"/>
    <w:rsid w:val="00F3668E"/>
    <w:rsid w:val="00F4202F"/>
    <w:rsid w:val="00F72836"/>
    <w:rsid w:val="00F72ABB"/>
    <w:rsid w:val="00F75021"/>
    <w:rsid w:val="00F86099"/>
    <w:rsid w:val="00FA5008"/>
    <w:rsid w:val="00FC7413"/>
    <w:rsid w:val="00FD63CE"/>
    <w:rsid w:val="00FE4A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F09B0B"/>
  <w15:chartTrackingRefBased/>
  <w15:docId w15:val="{F4592DC9-111F-4F0E-B8AE-38C39F373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C196E"/>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8C196E"/>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8C196E"/>
    <w:rPr>
      <w:rFonts w:ascii="Times New Roman" w:eastAsia="Times New Roman" w:hAnsi="Times New Roman" w:cs="Times New Roman"/>
      <w:b/>
      <w:sz w:val="36"/>
      <w:szCs w:val="20"/>
      <w:lang w:eastAsia="ru-RU"/>
    </w:rPr>
  </w:style>
  <w:style w:type="character" w:customStyle="1" w:styleId="1">
    <w:name w:val="Строгий1"/>
    <w:rsid w:val="008C196E"/>
    <w:rPr>
      <w:b/>
    </w:rPr>
  </w:style>
  <w:style w:type="character" w:customStyle="1" w:styleId="10">
    <w:name w:val="Выделение1"/>
    <w:rsid w:val="008C196E"/>
    <w:rPr>
      <w:i/>
    </w:rPr>
  </w:style>
  <w:style w:type="character" w:customStyle="1" w:styleId="11">
    <w:name w:val="Гиперссылка1"/>
    <w:rsid w:val="008C196E"/>
    <w:rPr>
      <w:color w:val="0000FF"/>
      <w:u w:val="single"/>
    </w:rPr>
  </w:style>
  <w:style w:type="character" w:customStyle="1" w:styleId="30pt7">
    <w:name w:val="Основной текст + Курсив3.Интервал 0 pt7"/>
    <w:basedOn w:val="a0"/>
    <w:rsid w:val="008C196E"/>
    <w:rPr>
      <w:rFonts w:ascii="Microsoft Sans Serif" w:hAnsi="Microsoft Sans Serif"/>
      <w:i/>
      <w:spacing w:val="10"/>
      <w:sz w:val="16"/>
    </w:rPr>
  </w:style>
  <w:style w:type="character" w:customStyle="1" w:styleId="820pt6">
    <w:name w:val="Основной текст (8) + Не курсив2.Интервал 0 pt6"/>
    <w:basedOn w:val="a0"/>
    <w:rsid w:val="008C196E"/>
    <w:rPr>
      <w:i/>
      <w:spacing w:val="0"/>
      <w:sz w:val="16"/>
    </w:rPr>
  </w:style>
  <w:style w:type="paragraph" w:customStyle="1" w:styleId="DefinitionList">
    <w:name w:val="Definition List"/>
    <w:basedOn w:val="a"/>
    <w:next w:val="a"/>
    <w:rsid w:val="008C196E"/>
    <w:pPr>
      <w:ind w:left="360"/>
    </w:pPr>
    <w:rPr>
      <w:color w:val="0000FF"/>
      <w:sz w:val="24"/>
    </w:rPr>
  </w:style>
  <w:style w:type="paragraph" w:customStyle="1" w:styleId="a3">
    <w:name w:val="п"/>
    <w:rsid w:val="008C196E"/>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styleId="a4">
    <w:name w:val="Plain Text"/>
    <w:basedOn w:val="a"/>
    <w:link w:val="a5"/>
    <w:rsid w:val="008C196E"/>
    <w:pPr>
      <w:widowControl w:val="0"/>
    </w:pPr>
    <w:rPr>
      <w:rFonts w:ascii="Courier New" w:hAnsi="Courier New"/>
      <w:color w:val="0000FF"/>
      <w:sz w:val="16"/>
    </w:rPr>
  </w:style>
  <w:style w:type="character" w:customStyle="1" w:styleId="a5">
    <w:name w:val="Текст Знак"/>
    <w:basedOn w:val="a0"/>
    <w:link w:val="a4"/>
    <w:rsid w:val="008C196E"/>
    <w:rPr>
      <w:rFonts w:ascii="Courier New" w:eastAsia="Times New Roman" w:hAnsi="Courier New" w:cs="Times New Roman"/>
      <w:color w:val="0000FF"/>
      <w:sz w:val="16"/>
      <w:szCs w:val="20"/>
      <w:lang w:eastAsia="ru-RU"/>
    </w:rPr>
  </w:style>
  <w:style w:type="paragraph" w:customStyle="1" w:styleId="Blockquote">
    <w:name w:val="Blockquote"/>
    <w:basedOn w:val="a"/>
    <w:rsid w:val="008C196E"/>
    <w:pPr>
      <w:spacing w:before="100" w:after="100"/>
      <w:ind w:left="360" w:right="360"/>
    </w:pPr>
    <w:rPr>
      <w:color w:val="0000FF"/>
      <w:sz w:val="24"/>
    </w:rPr>
  </w:style>
  <w:style w:type="paragraph" w:customStyle="1" w:styleId="21">
    <w:name w:val="Основной текст2"/>
    <w:basedOn w:val="a"/>
    <w:link w:val="a6"/>
    <w:rsid w:val="008C196E"/>
    <w:pPr>
      <w:shd w:val="clear" w:color="auto" w:fill="FFFFFF"/>
      <w:spacing w:after="180" w:line="346" w:lineRule="exact"/>
      <w:ind w:hanging="340"/>
      <w:jc w:val="both"/>
    </w:pPr>
    <w:rPr>
      <w:rFonts w:ascii="Gungsuh" w:eastAsia="Gungsuh"/>
      <w:spacing w:val="-10"/>
      <w:sz w:val="16"/>
    </w:rPr>
  </w:style>
  <w:style w:type="paragraph" w:customStyle="1" w:styleId="H3">
    <w:name w:val="H3"/>
    <w:basedOn w:val="a"/>
    <w:next w:val="a"/>
    <w:rsid w:val="008C196E"/>
    <w:pPr>
      <w:keepNext/>
      <w:spacing w:before="100" w:after="100"/>
    </w:pPr>
    <w:rPr>
      <w:b/>
      <w:color w:val="0000FF"/>
      <w:sz w:val="28"/>
    </w:rPr>
  </w:style>
  <w:style w:type="paragraph" w:customStyle="1" w:styleId="Iauiue">
    <w:name w:val="Iau?iue"/>
    <w:rsid w:val="008C196E"/>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7">
    <w:name w:val="О"/>
    <w:rsid w:val="008C196E"/>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8">
    <w:name w:val="Ц"/>
    <w:basedOn w:val="a"/>
    <w:rsid w:val="008C196E"/>
    <w:pPr>
      <w:spacing w:before="100" w:after="100"/>
      <w:ind w:left="360" w:right="360"/>
    </w:pPr>
    <w:rPr>
      <w:color w:val="0000FF"/>
      <w:sz w:val="24"/>
    </w:rPr>
  </w:style>
  <w:style w:type="paragraph" w:customStyle="1" w:styleId="H1">
    <w:name w:val="H1"/>
    <w:basedOn w:val="a"/>
    <w:next w:val="a"/>
    <w:rsid w:val="008C196E"/>
    <w:pPr>
      <w:keepNext/>
      <w:spacing w:before="100" w:after="100"/>
    </w:pPr>
    <w:rPr>
      <w:b/>
      <w:color w:val="0000FF"/>
      <w:kern w:val="36"/>
      <w:sz w:val="48"/>
    </w:rPr>
  </w:style>
  <w:style w:type="paragraph" w:customStyle="1" w:styleId="81">
    <w:name w:val="Основной текст (8)1"/>
    <w:basedOn w:val="a"/>
    <w:rsid w:val="008C196E"/>
    <w:pPr>
      <w:shd w:val="clear" w:color="auto" w:fill="FFFFFF"/>
      <w:spacing w:before="60" w:line="293" w:lineRule="exact"/>
      <w:jc w:val="both"/>
    </w:pPr>
    <w:rPr>
      <w:rFonts w:ascii="Arial Narrow" w:hAnsi="Arial Narrow"/>
      <w:i/>
      <w:noProof/>
      <w:spacing w:val="-10"/>
      <w:sz w:val="28"/>
    </w:rPr>
  </w:style>
  <w:style w:type="character" w:customStyle="1" w:styleId="7">
    <w:name w:val="Основной текст + Курсив7"/>
    <w:basedOn w:val="a0"/>
    <w:rsid w:val="008C196E"/>
    <w:rPr>
      <w:rFonts w:ascii="Arial" w:hAnsi="Arial"/>
      <w:i/>
      <w:spacing w:val="-10"/>
      <w:sz w:val="17"/>
    </w:rPr>
  </w:style>
  <w:style w:type="character" w:customStyle="1" w:styleId="4">
    <w:name w:val="Основной текст + Курсив4"/>
    <w:basedOn w:val="a0"/>
    <w:rsid w:val="008C196E"/>
    <w:rPr>
      <w:rFonts w:ascii="Century Gothic" w:hAnsi="Century Gothic"/>
      <w:i/>
      <w:spacing w:val="-10"/>
      <w:sz w:val="17"/>
    </w:rPr>
  </w:style>
  <w:style w:type="character" w:customStyle="1" w:styleId="101">
    <w:name w:val="Основной текст (10) + Не курсив1"/>
    <w:basedOn w:val="a0"/>
    <w:rsid w:val="008C196E"/>
    <w:rPr>
      <w:rFonts w:ascii="Arial" w:hAnsi="Arial"/>
      <w:i/>
      <w:sz w:val="15"/>
    </w:rPr>
  </w:style>
  <w:style w:type="character" w:customStyle="1" w:styleId="14pt">
    <w:name w:val="Основной текст + 14 pt"/>
    <w:basedOn w:val="a0"/>
    <w:rsid w:val="008C196E"/>
    <w:rPr>
      <w:rFonts w:ascii="Lucida Sans Unicode" w:hAnsi="Lucida Sans Unicode"/>
      <w:sz w:val="28"/>
    </w:rPr>
  </w:style>
  <w:style w:type="character" w:customStyle="1" w:styleId="12">
    <w:name w:val="С1"/>
    <w:rsid w:val="008C196E"/>
    <w:rPr>
      <w:b/>
    </w:rPr>
  </w:style>
  <w:style w:type="character" w:customStyle="1" w:styleId="810pt5">
    <w:name w:val="Основной текст (8) + Не курсив1.Интервал 0 pt5"/>
    <w:basedOn w:val="a0"/>
    <w:rsid w:val="008C196E"/>
    <w:rPr>
      <w:i/>
      <w:spacing w:val="0"/>
      <w:sz w:val="16"/>
    </w:rPr>
  </w:style>
  <w:style w:type="character" w:customStyle="1" w:styleId="a9">
    <w:name w:val="Основной текст + Курсив"/>
    <w:aliases w:val="Интервал 0 pt59"/>
    <w:basedOn w:val="a0"/>
    <w:uiPriority w:val="99"/>
    <w:rsid w:val="008C196E"/>
    <w:rPr>
      <w:rFonts w:ascii="Century Gothic" w:hAnsi="Century Gothic"/>
      <w:i/>
      <w:spacing w:val="-10"/>
      <w:sz w:val="17"/>
    </w:rPr>
  </w:style>
  <w:style w:type="character" w:customStyle="1" w:styleId="20pt4">
    <w:name w:val="Основной текст + Курсив2.Интервал 0 pt4"/>
    <w:basedOn w:val="a0"/>
    <w:rsid w:val="008C196E"/>
    <w:rPr>
      <w:rFonts w:ascii="Microsoft Sans Serif" w:hAnsi="Microsoft Sans Serif"/>
      <w:i/>
      <w:spacing w:val="10"/>
      <w:sz w:val="16"/>
    </w:rPr>
  </w:style>
  <w:style w:type="character" w:customStyle="1" w:styleId="6">
    <w:name w:val="Основной текст (6) + Не курсив"/>
    <w:basedOn w:val="a0"/>
    <w:rsid w:val="008C196E"/>
    <w:rPr>
      <w:rFonts w:ascii="Century Gothic" w:hAnsi="Century Gothic"/>
      <w:i/>
      <w:sz w:val="17"/>
    </w:rPr>
  </w:style>
  <w:style w:type="character" w:customStyle="1" w:styleId="62">
    <w:name w:val="Основной текст (6) + Не курсив2"/>
    <w:basedOn w:val="a0"/>
    <w:rsid w:val="008C196E"/>
    <w:rPr>
      <w:rFonts w:ascii="Century Gothic" w:hAnsi="Century Gothic"/>
      <w:i/>
      <w:sz w:val="17"/>
    </w:rPr>
  </w:style>
  <w:style w:type="paragraph" w:styleId="aa">
    <w:name w:val="Body Text"/>
    <w:basedOn w:val="a"/>
    <w:link w:val="ab"/>
    <w:semiHidden/>
    <w:rsid w:val="008C196E"/>
    <w:pPr>
      <w:jc w:val="both"/>
    </w:pPr>
    <w:rPr>
      <w:b/>
      <w:color w:val="0000FF"/>
      <w:sz w:val="24"/>
    </w:rPr>
  </w:style>
  <w:style w:type="character" w:customStyle="1" w:styleId="ab">
    <w:name w:val="Основной текст Знак"/>
    <w:basedOn w:val="a0"/>
    <w:link w:val="aa"/>
    <w:semiHidden/>
    <w:rsid w:val="008C196E"/>
    <w:rPr>
      <w:rFonts w:ascii="Times New Roman" w:eastAsia="Times New Roman" w:hAnsi="Times New Roman" w:cs="Times New Roman"/>
      <w:b/>
      <w:color w:val="0000FF"/>
      <w:sz w:val="24"/>
      <w:szCs w:val="20"/>
      <w:lang w:eastAsia="ru-RU"/>
    </w:rPr>
  </w:style>
  <w:style w:type="paragraph" w:customStyle="1" w:styleId="13">
    <w:name w:val="Подпись к картинке1"/>
    <w:basedOn w:val="a"/>
    <w:rsid w:val="008C196E"/>
    <w:pPr>
      <w:shd w:val="clear" w:color="auto" w:fill="FFFFFF"/>
      <w:spacing w:line="240" w:lineRule="atLeast"/>
    </w:pPr>
    <w:rPr>
      <w:rFonts w:ascii="Franklin Gothic Demi" w:hAnsi="Franklin Gothic Demi"/>
      <w:noProof/>
      <w:sz w:val="26"/>
    </w:rPr>
  </w:style>
  <w:style w:type="paragraph" w:styleId="ac">
    <w:name w:val="footnote text"/>
    <w:basedOn w:val="a"/>
    <w:link w:val="ad"/>
    <w:semiHidden/>
    <w:rsid w:val="008C196E"/>
    <w:rPr>
      <w:color w:val="0000FF"/>
      <w:sz w:val="16"/>
    </w:rPr>
  </w:style>
  <w:style w:type="character" w:customStyle="1" w:styleId="ad">
    <w:name w:val="Текст сноски Знак"/>
    <w:basedOn w:val="a0"/>
    <w:link w:val="ac"/>
    <w:semiHidden/>
    <w:rsid w:val="008C196E"/>
    <w:rPr>
      <w:rFonts w:ascii="Times New Roman" w:eastAsia="Times New Roman" w:hAnsi="Times New Roman" w:cs="Times New Roman"/>
      <w:color w:val="0000FF"/>
      <w:sz w:val="16"/>
      <w:szCs w:val="20"/>
      <w:lang w:eastAsia="ru-RU"/>
    </w:rPr>
  </w:style>
  <w:style w:type="paragraph" w:customStyle="1" w:styleId="100">
    <w:name w:val="Основной текст (10)"/>
    <w:basedOn w:val="a"/>
    <w:rsid w:val="008C196E"/>
    <w:pPr>
      <w:shd w:val="clear" w:color="auto" w:fill="FFFFFF"/>
      <w:spacing w:before="120" w:after="120" w:line="174" w:lineRule="exact"/>
      <w:jc w:val="both"/>
    </w:pPr>
    <w:rPr>
      <w:rFonts w:ascii="Arial" w:hAnsi="Arial"/>
      <w:i/>
      <w:noProof/>
      <w:sz w:val="15"/>
    </w:rPr>
  </w:style>
  <w:style w:type="paragraph" w:customStyle="1" w:styleId="H4">
    <w:name w:val="H4"/>
    <w:basedOn w:val="a"/>
    <w:next w:val="a"/>
    <w:rsid w:val="008C196E"/>
    <w:pPr>
      <w:keepNext/>
      <w:spacing w:before="100" w:after="100"/>
    </w:pPr>
    <w:rPr>
      <w:b/>
      <w:sz w:val="24"/>
    </w:rPr>
  </w:style>
  <w:style w:type="paragraph" w:customStyle="1" w:styleId="ae">
    <w:name w:val="Подпись к картинке"/>
    <w:basedOn w:val="a"/>
    <w:rsid w:val="008C196E"/>
    <w:pPr>
      <w:shd w:val="clear" w:color="auto" w:fill="FFFFFF"/>
      <w:spacing w:line="240" w:lineRule="atLeast"/>
      <w:ind w:hanging="820"/>
    </w:pPr>
    <w:rPr>
      <w:rFonts w:ascii="Arial" w:hAnsi="Arial"/>
      <w:b/>
      <w:noProof/>
      <w:sz w:val="13"/>
    </w:rPr>
  </w:style>
  <w:style w:type="paragraph" w:customStyle="1" w:styleId="Preformatted">
    <w:name w:val="Preformatted"/>
    <w:basedOn w:val="a"/>
    <w:rsid w:val="008C196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31">
    <w:name w:val="Основной текст (3)1"/>
    <w:basedOn w:val="a"/>
    <w:rsid w:val="008C196E"/>
    <w:pPr>
      <w:shd w:val="clear" w:color="auto" w:fill="FFFFFF"/>
      <w:spacing w:before="480" w:after="60" w:line="240" w:lineRule="atLeast"/>
      <w:ind w:hanging="400"/>
      <w:jc w:val="right"/>
    </w:pPr>
    <w:rPr>
      <w:rFonts w:ascii="Calibri" w:hAnsi="Calibri"/>
      <w:i/>
      <w:spacing w:val="20"/>
      <w:sz w:val="22"/>
    </w:rPr>
  </w:style>
  <w:style w:type="paragraph" w:customStyle="1" w:styleId="DefinitionTerm">
    <w:name w:val="Definition Term"/>
    <w:basedOn w:val="a"/>
    <w:next w:val="DefinitionList"/>
    <w:rsid w:val="008C196E"/>
    <w:rPr>
      <w:sz w:val="24"/>
    </w:rPr>
  </w:style>
  <w:style w:type="paragraph" w:customStyle="1" w:styleId="60">
    <w:name w:val="Основной текст (6)"/>
    <w:basedOn w:val="a"/>
    <w:link w:val="61"/>
    <w:rsid w:val="008C196E"/>
    <w:pPr>
      <w:shd w:val="clear" w:color="auto" w:fill="FFFFFF"/>
      <w:spacing w:line="178" w:lineRule="exact"/>
    </w:pPr>
    <w:rPr>
      <w:rFonts w:ascii="Century Gothic" w:hAnsi="Century Gothic"/>
      <w:i/>
      <w:noProof/>
      <w:sz w:val="17"/>
    </w:rPr>
  </w:style>
  <w:style w:type="paragraph" w:styleId="af">
    <w:name w:val="Normal (Web)"/>
    <w:basedOn w:val="a"/>
    <w:uiPriority w:val="99"/>
    <w:unhideWhenUsed/>
    <w:rsid w:val="008C196E"/>
    <w:pPr>
      <w:overflowPunct/>
      <w:autoSpaceDE/>
      <w:autoSpaceDN/>
      <w:adjustRightInd/>
      <w:spacing w:before="100" w:beforeAutospacing="1" w:after="100" w:afterAutospacing="1"/>
      <w:textAlignment w:val="auto"/>
    </w:pPr>
    <w:rPr>
      <w:sz w:val="24"/>
      <w:szCs w:val="24"/>
    </w:rPr>
  </w:style>
  <w:style w:type="character" w:styleId="af0">
    <w:name w:val="Hyperlink"/>
    <w:basedOn w:val="a0"/>
    <w:uiPriority w:val="99"/>
    <w:rsid w:val="008C196E"/>
    <w:rPr>
      <w:color w:val="0000FF"/>
      <w:u w:val="single"/>
    </w:rPr>
  </w:style>
  <w:style w:type="paragraph" w:customStyle="1" w:styleId="8">
    <w:name w:val="Основной текст8"/>
    <w:basedOn w:val="a"/>
    <w:rsid w:val="008C196E"/>
    <w:pPr>
      <w:shd w:val="clear" w:color="auto" w:fill="FFFFFF"/>
      <w:spacing w:after="480" w:line="240" w:lineRule="atLeast"/>
      <w:ind w:hanging="460"/>
    </w:pPr>
    <w:rPr>
      <w:rFonts w:ascii="Arial" w:hAnsi="Arial"/>
      <w:sz w:val="26"/>
    </w:rPr>
  </w:style>
  <w:style w:type="paragraph" w:customStyle="1" w:styleId="14">
    <w:name w:val="Обычный (веб)1"/>
    <w:basedOn w:val="a"/>
    <w:rsid w:val="008C196E"/>
    <w:pPr>
      <w:spacing w:before="100" w:after="100"/>
    </w:pPr>
    <w:rPr>
      <w:sz w:val="24"/>
    </w:rPr>
  </w:style>
  <w:style w:type="character" w:customStyle="1" w:styleId="ucoz-forum-post">
    <w:name w:val="ucoz-forum-post"/>
    <w:basedOn w:val="a0"/>
    <w:rsid w:val="008C196E"/>
  </w:style>
  <w:style w:type="character" w:styleId="af1">
    <w:name w:val="Emphasis"/>
    <w:basedOn w:val="a0"/>
    <w:uiPriority w:val="20"/>
    <w:qFormat/>
    <w:rsid w:val="008C196E"/>
    <w:rPr>
      <w:i/>
      <w:iCs/>
    </w:rPr>
  </w:style>
  <w:style w:type="paragraph" w:customStyle="1" w:styleId="p1">
    <w:name w:val="p1"/>
    <w:basedOn w:val="a"/>
    <w:rsid w:val="008C196E"/>
    <w:pPr>
      <w:overflowPunct/>
      <w:autoSpaceDE/>
      <w:autoSpaceDN/>
      <w:adjustRightInd/>
      <w:spacing w:before="100" w:beforeAutospacing="1" w:after="100" w:afterAutospacing="1"/>
      <w:textAlignment w:val="auto"/>
    </w:pPr>
    <w:rPr>
      <w:sz w:val="24"/>
      <w:szCs w:val="24"/>
    </w:rPr>
  </w:style>
  <w:style w:type="paragraph" w:customStyle="1" w:styleId="16">
    <w:name w:val="Основной текст16"/>
    <w:basedOn w:val="a"/>
    <w:rsid w:val="008C196E"/>
    <w:pPr>
      <w:shd w:val="clear" w:color="auto" w:fill="FFFFFF"/>
      <w:overflowPunct/>
      <w:autoSpaceDE/>
      <w:autoSpaceDN/>
      <w:adjustRightInd/>
      <w:spacing w:before="120" w:line="216" w:lineRule="exact"/>
      <w:ind w:hanging="200"/>
      <w:jc w:val="both"/>
      <w:textAlignment w:val="auto"/>
    </w:pPr>
    <w:rPr>
      <w:rFonts w:ascii="Arial" w:eastAsia="Arial" w:hAnsi="Arial" w:cs="Arial"/>
      <w:color w:val="000000"/>
      <w:sz w:val="18"/>
      <w:szCs w:val="18"/>
    </w:rPr>
  </w:style>
  <w:style w:type="character" w:customStyle="1" w:styleId="a6">
    <w:name w:val="Основной текст_"/>
    <w:basedOn w:val="a0"/>
    <w:link w:val="21"/>
    <w:rsid w:val="008C196E"/>
    <w:rPr>
      <w:rFonts w:ascii="Gungsuh" w:eastAsia="Gungsuh" w:hAnsi="Times New Roman" w:cs="Times New Roman"/>
      <w:spacing w:val="-10"/>
      <w:sz w:val="16"/>
      <w:szCs w:val="20"/>
      <w:shd w:val="clear" w:color="auto" w:fill="FFFFFF"/>
      <w:lang w:eastAsia="ru-RU"/>
    </w:rPr>
  </w:style>
  <w:style w:type="paragraph" w:customStyle="1" w:styleId="3">
    <w:name w:val="Основной текст3"/>
    <w:basedOn w:val="a"/>
    <w:rsid w:val="008C196E"/>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customStyle="1" w:styleId="a00">
    <w:name w:val="a0"/>
    <w:basedOn w:val="a"/>
    <w:rsid w:val="008C196E"/>
    <w:pPr>
      <w:overflowPunct/>
      <w:autoSpaceDE/>
      <w:autoSpaceDN/>
      <w:adjustRightInd/>
      <w:spacing w:after="75"/>
      <w:textAlignment w:val="auto"/>
    </w:pPr>
    <w:rPr>
      <w:sz w:val="24"/>
      <w:szCs w:val="24"/>
    </w:rPr>
  </w:style>
  <w:style w:type="character" w:customStyle="1" w:styleId="22">
    <w:name w:val="Основной текст (2)_"/>
    <w:basedOn w:val="a0"/>
    <w:link w:val="23"/>
    <w:rsid w:val="008C196E"/>
    <w:rPr>
      <w:shd w:val="clear" w:color="auto" w:fill="FFFFFF"/>
    </w:rPr>
  </w:style>
  <w:style w:type="paragraph" w:customStyle="1" w:styleId="23">
    <w:name w:val="Основной текст (2)"/>
    <w:basedOn w:val="a"/>
    <w:link w:val="22"/>
    <w:rsid w:val="008C196E"/>
    <w:pPr>
      <w:shd w:val="clear" w:color="auto" w:fill="FFFFFF"/>
      <w:overflowPunct/>
      <w:autoSpaceDE/>
      <w:autoSpaceDN/>
      <w:adjustRightInd/>
      <w:spacing w:line="238" w:lineRule="exact"/>
      <w:ind w:hanging="500"/>
      <w:jc w:val="right"/>
      <w:textAlignment w:val="auto"/>
    </w:pPr>
    <w:rPr>
      <w:rFonts w:asciiTheme="minorHAnsi" w:eastAsiaTheme="minorHAnsi" w:hAnsiTheme="minorHAnsi" w:cstheme="minorBidi"/>
      <w:sz w:val="22"/>
      <w:szCs w:val="22"/>
      <w:lang w:eastAsia="en-US"/>
    </w:rPr>
  </w:style>
  <w:style w:type="paragraph" w:customStyle="1" w:styleId="rteindent11">
    <w:name w:val="rteindent11"/>
    <w:basedOn w:val="a"/>
    <w:rsid w:val="008C196E"/>
    <w:pPr>
      <w:overflowPunct/>
      <w:autoSpaceDE/>
      <w:autoSpaceDN/>
      <w:adjustRightInd/>
      <w:spacing w:before="100" w:beforeAutospacing="1" w:after="150"/>
      <w:ind w:left="600" w:firstLine="300"/>
      <w:jc w:val="both"/>
      <w:textAlignment w:val="auto"/>
    </w:pPr>
    <w:rPr>
      <w:sz w:val="24"/>
      <w:szCs w:val="24"/>
    </w:rPr>
  </w:style>
  <w:style w:type="character" w:customStyle="1" w:styleId="af2">
    <w:name w:val="Основной текст + Полужирный"/>
    <w:basedOn w:val="a0"/>
    <w:uiPriority w:val="99"/>
    <w:rsid w:val="008C196E"/>
    <w:rPr>
      <w:rFonts w:ascii="Arial Narrow" w:hAnsi="Arial Narrow" w:cs="Arial Narrow"/>
      <w:b/>
      <w:bCs/>
      <w:sz w:val="18"/>
      <w:szCs w:val="18"/>
      <w:shd w:val="clear" w:color="auto" w:fill="FFFFFF"/>
    </w:rPr>
  </w:style>
  <w:style w:type="character" w:customStyle="1" w:styleId="0pt">
    <w:name w:val="Основной текст + Интервал 0 pt"/>
    <w:basedOn w:val="a6"/>
    <w:rsid w:val="008C196E"/>
    <w:rPr>
      <w:rFonts w:ascii="Times New Roman" w:eastAsia="Times New Roman" w:hAnsi="Times New Roman" w:cs="Times New Roman"/>
      <w:b w:val="0"/>
      <w:bCs w:val="0"/>
      <w:i w:val="0"/>
      <w:iCs w:val="0"/>
      <w:smallCaps w:val="0"/>
      <w:strike w:val="0"/>
      <w:spacing w:val="-10"/>
      <w:sz w:val="23"/>
      <w:szCs w:val="23"/>
      <w:shd w:val="clear" w:color="auto" w:fill="FFFFFF"/>
      <w:lang w:eastAsia="ru-RU"/>
    </w:rPr>
  </w:style>
  <w:style w:type="character" w:customStyle="1" w:styleId="37">
    <w:name w:val="Основной текст + Полужирный37"/>
    <w:basedOn w:val="a0"/>
    <w:uiPriority w:val="99"/>
    <w:rsid w:val="008C196E"/>
    <w:rPr>
      <w:rFonts w:ascii="Arial Narrow" w:hAnsi="Arial Narrow" w:cs="Arial Narrow"/>
      <w:b/>
      <w:bCs/>
      <w:spacing w:val="0"/>
      <w:sz w:val="18"/>
      <w:szCs w:val="18"/>
      <w:shd w:val="clear" w:color="auto" w:fill="FFFFFF"/>
    </w:rPr>
  </w:style>
  <w:style w:type="paragraph" w:customStyle="1" w:styleId="51">
    <w:name w:val="Основной текст (5)1"/>
    <w:basedOn w:val="a"/>
    <w:uiPriority w:val="99"/>
    <w:rsid w:val="008C196E"/>
    <w:pPr>
      <w:shd w:val="clear" w:color="auto" w:fill="FFFFFF"/>
      <w:overflowPunct/>
      <w:autoSpaceDE/>
      <w:autoSpaceDN/>
      <w:adjustRightInd/>
      <w:spacing w:line="245" w:lineRule="exact"/>
      <w:textAlignment w:val="auto"/>
    </w:pPr>
    <w:rPr>
      <w:rFonts w:ascii="MS Reference Sans Serif" w:eastAsia="Arial Unicode MS" w:hAnsi="MS Reference Sans Serif" w:cs="MS Reference Sans Serif"/>
      <w:i/>
      <w:iCs/>
      <w:sz w:val="18"/>
      <w:szCs w:val="18"/>
    </w:rPr>
  </w:style>
  <w:style w:type="character" w:customStyle="1" w:styleId="0pt0">
    <w:name w:val="Основной текст + Полужирный;Интервал 0 pt"/>
    <w:basedOn w:val="a6"/>
    <w:rsid w:val="008C196E"/>
    <w:rPr>
      <w:rFonts w:ascii="Times New Roman" w:eastAsia="Times New Roman" w:hAnsi="Times New Roman" w:cs="Times New Roman"/>
      <w:b/>
      <w:bCs/>
      <w:i w:val="0"/>
      <w:iCs w:val="0"/>
      <w:smallCaps w:val="0"/>
      <w:strike w:val="0"/>
      <w:spacing w:val="-10"/>
      <w:sz w:val="23"/>
      <w:szCs w:val="23"/>
      <w:shd w:val="clear" w:color="auto" w:fill="FFFFFF"/>
      <w:lang w:eastAsia="ru-RU"/>
    </w:rPr>
  </w:style>
  <w:style w:type="character" w:customStyle="1" w:styleId="0pt1">
    <w:name w:val="Основной текст + Курсив;Интервал 0 pt"/>
    <w:basedOn w:val="a6"/>
    <w:rsid w:val="008C196E"/>
    <w:rPr>
      <w:rFonts w:ascii="Arial Narrow" w:eastAsia="Arial Narrow" w:hAnsi="Arial Narrow" w:cs="Arial Narrow"/>
      <w:b w:val="0"/>
      <w:bCs w:val="0"/>
      <w:i/>
      <w:iCs/>
      <w:smallCaps w:val="0"/>
      <w:strike w:val="0"/>
      <w:spacing w:val="-10"/>
      <w:sz w:val="18"/>
      <w:szCs w:val="18"/>
      <w:shd w:val="clear" w:color="auto" w:fill="FFFFFF"/>
      <w:lang w:eastAsia="ru-RU"/>
    </w:rPr>
  </w:style>
  <w:style w:type="character" w:customStyle="1" w:styleId="61">
    <w:name w:val="Основной текст (6)_"/>
    <w:basedOn w:val="a0"/>
    <w:link w:val="60"/>
    <w:rsid w:val="008C196E"/>
    <w:rPr>
      <w:rFonts w:ascii="Century Gothic" w:eastAsia="Times New Roman" w:hAnsi="Century Gothic" w:cs="Times New Roman"/>
      <w:i/>
      <w:noProof/>
      <w:sz w:val="17"/>
      <w:szCs w:val="20"/>
      <w:shd w:val="clear" w:color="auto" w:fill="FFFFFF"/>
      <w:lang w:eastAsia="ru-RU"/>
    </w:rPr>
  </w:style>
  <w:style w:type="character" w:customStyle="1" w:styleId="63">
    <w:name w:val="Основной текст (6) + Не полужирный"/>
    <w:aliases w:val="Не курсив20"/>
    <w:basedOn w:val="61"/>
    <w:uiPriority w:val="99"/>
    <w:rsid w:val="008C196E"/>
    <w:rPr>
      <w:rFonts w:ascii="Arial Narrow" w:eastAsia="Times New Roman" w:hAnsi="Arial Narrow" w:cs="Arial Narrow"/>
      <w:i/>
      <w:noProof/>
      <w:sz w:val="18"/>
      <w:szCs w:val="18"/>
      <w:shd w:val="clear" w:color="auto" w:fill="FFFFFF"/>
      <w:lang w:eastAsia="ru-RU"/>
    </w:rPr>
  </w:style>
  <w:style w:type="character" w:customStyle="1" w:styleId="49">
    <w:name w:val="Основной текст + Полужирный49"/>
    <w:basedOn w:val="a0"/>
    <w:uiPriority w:val="99"/>
    <w:rsid w:val="008C196E"/>
    <w:rPr>
      <w:rFonts w:ascii="Arial Narrow" w:hAnsi="Arial Narrow" w:cs="Arial Narrow"/>
      <w:b/>
      <w:bCs/>
      <w:sz w:val="18"/>
      <w:szCs w:val="18"/>
      <w:shd w:val="clear" w:color="auto" w:fill="FFFFFF"/>
    </w:rPr>
  </w:style>
  <w:style w:type="character" w:customStyle="1" w:styleId="10pt">
    <w:name w:val="Основной текст + 10 pt;Полужирный"/>
    <w:basedOn w:val="a6"/>
    <w:rsid w:val="008C196E"/>
    <w:rPr>
      <w:rFonts w:ascii="Arial Narrow" w:eastAsia="Arial Narrow" w:hAnsi="Arial Narrow" w:cs="Arial Narrow"/>
      <w:b/>
      <w:bCs/>
      <w:i w:val="0"/>
      <w:iCs w:val="0"/>
      <w:smallCaps w:val="0"/>
      <w:strike w:val="0"/>
      <w:spacing w:val="0"/>
      <w:sz w:val="20"/>
      <w:szCs w:val="20"/>
      <w:shd w:val="clear" w:color="auto" w:fill="FFFFFF"/>
      <w:lang w:eastAsia="ru-RU"/>
    </w:rPr>
  </w:style>
  <w:style w:type="character" w:customStyle="1" w:styleId="95pt0pt">
    <w:name w:val="Основной текст + 9;5 pt;Полужирный;Интервал 0 pt"/>
    <w:basedOn w:val="a6"/>
    <w:rsid w:val="008C196E"/>
    <w:rPr>
      <w:rFonts w:ascii="Arial Narrow" w:eastAsia="Arial Narrow" w:hAnsi="Arial Narrow" w:cs="Arial Narrow"/>
      <w:b/>
      <w:bCs/>
      <w:i w:val="0"/>
      <w:iCs w:val="0"/>
      <w:smallCaps w:val="0"/>
      <w:strike w:val="0"/>
      <w:spacing w:val="-10"/>
      <w:sz w:val="19"/>
      <w:szCs w:val="19"/>
      <w:shd w:val="clear" w:color="auto" w:fill="FFFFFF"/>
      <w:lang w:eastAsia="ru-RU"/>
    </w:rPr>
  </w:style>
  <w:style w:type="character" w:customStyle="1" w:styleId="40">
    <w:name w:val="Основной текст (4)_"/>
    <w:basedOn w:val="a0"/>
    <w:link w:val="41"/>
    <w:locked/>
    <w:rsid w:val="008C196E"/>
    <w:rPr>
      <w:sz w:val="18"/>
      <w:szCs w:val="18"/>
      <w:shd w:val="clear" w:color="auto" w:fill="FFFFFF"/>
    </w:rPr>
  </w:style>
  <w:style w:type="paragraph" w:customStyle="1" w:styleId="41">
    <w:name w:val="Основной текст (4)"/>
    <w:basedOn w:val="a"/>
    <w:link w:val="40"/>
    <w:rsid w:val="008C196E"/>
    <w:pPr>
      <w:shd w:val="clear" w:color="auto" w:fill="FFFFFF"/>
      <w:overflowPunct/>
      <w:autoSpaceDE/>
      <w:autoSpaceDN/>
      <w:adjustRightInd/>
      <w:spacing w:line="240" w:lineRule="atLeast"/>
      <w:ind w:hanging="280"/>
      <w:textAlignment w:val="auto"/>
    </w:pPr>
    <w:rPr>
      <w:rFonts w:asciiTheme="minorHAnsi" w:eastAsiaTheme="minorHAnsi" w:hAnsiTheme="minorHAnsi" w:cstheme="minorBidi"/>
      <w:sz w:val="18"/>
      <w:szCs w:val="18"/>
      <w:lang w:eastAsia="en-US"/>
    </w:rPr>
  </w:style>
  <w:style w:type="character" w:customStyle="1" w:styleId="12pt">
    <w:name w:val="Основной текст + 12 pt;Полужирный"/>
    <w:basedOn w:val="a6"/>
    <w:rsid w:val="008C196E"/>
    <w:rPr>
      <w:rFonts w:ascii="Arial Narrow" w:eastAsia="Arial Narrow" w:hAnsi="Arial Narrow" w:cs="Arial Narrow"/>
      <w:b/>
      <w:bCs/>
      <w:i w:val="0"/>
      <w:iCs w:val="0"/>
      <w:smallCaps w:val="0"/>
      <w:strike w:val="0"/>
      <w:spacing w:val="0"/>
      <w:w w:val="100"/>
      <w:sz w:val="24"/>
      <w:szCs w:val="24"/>
      <w:shd w:val="clear" w:color="auto" w:fill="FFFFFF"/>
      <w:lang w:eastAsia="ru-RU"/>
    </w:rPr>
  </w:style>
  <w:style w:type="character" w:styleId="af3">
    <w:name w:val="Strong"/>
    <w:basedOn w:val="a0"/>
    <w:uiPriority w:val="22"/>
    <w:qFormat/>
    <w:rsid w:val="008C196E"/>
    <w:rPr>
      <w:b/>
      <w:bCs/>
    </w:rPr>
  </w:style>
  <w:style w:type="character" w:customStyle="1" w:styleId="Tahoma65pt">
    <w:name w:val="Основной текст + Tahoma;6;5 pt;Полужирный"/>
    <w:basedOn w:val="a6"/>
    <w:rsid w:val="008C196E"/>
    <w:rPr>
      <w:rFonts w:ascii="Tahoma" w:eastAsia="Tahoma" w:hAnsi="Tahoma" w:cs="Tahoma"/>
      <w:b/>
      <w:bCs/>
      <w:i w:val="0"/>
      <w:iCs w:val="0"/>
      <w:smallCaps w:val="0"/>
      <w:strike w:val="0"/>
      <w:spacing w:val="0"/>
      <w:sz w:val="13"/>
      <w:szCs w:val="13"/>
      <w:shd w:val="clear" w:color="auto" w:fill="FFFFFF"/>
      <w:lang w:eastAsia="ru-RU"/>
    </w:rPr>
  </w:style>
  <w:style w:type="character" w:customStyle="1" w:styleId="-1pt">
    <w:name w:val="Основной текст + Полужирный;Интервал -1 pt"/>
    <w:basedOn w:val="a6"/>
    <w:rsid w:val="008C196E"/>
    <w:rPr>
      <w:rFonts w:ascii="Arial" w:eastAsia="Arial" w:hAnsi="Arial" w:cs="Arial"/>
      <w:b/>
      <w:bCs/>
      <w:i w:val="0"/>
      <w:iCs w:val="0"/>
      <w:smallCaps w:val="0"/>
      <w:strike w:val="0"/>
      <w:spacing w:val="-20"/>
      <w:sz w:val="18"/>
      <w:szCs w:val="18"/>
      <w:shd w:val="clear" w:color="auto" w:fill="FFFFFF"/>
      <w:lang w:eastAsia="ru-RU"/>
    </w:rPr>
  </w:style>
  <w:style w:type="paragraph" w:customStyle="1" w:styleId="230">
    <w:name w:val="Основной текст23"/>
    <w:basedOn w:val="a"/>
    <w:rsid w:val="008C196E"/>
    <w:pPr>
      <w:shd w:val="clear" w:color="auto" w:fill="FFFFFF"/>
      <w:overflowPunct/>
      <w:autoSpaceDE/>
      <w:autoSpaceDN/>
      <w:adjustRightInd/>
      <w:spacing w:line="0" w:lineRule="atLeast"/>
      <w:textAlignment w:val="auto"/>
    </w:pPr>
    <w:rPr>
      <w:rFonts w:ascii="Arial Narrow" w:eastAsia="Arial Narrow" w:hAnsi="Arial Narrow" w:cs="Arial Narrow"/>
      <w:sz w:val="17"/>
      <w:szCs w:val="17"/>
      <w:lang w:eastAsia="en-US"/>
    </w:rPr>
  </w:style>
  <w:style w:type="character" w:customStyle="1" w:styleId="42">
    <w:name w:val="Основной текст4"/>
    <w:basedOn w:val="a6"/>
    <w:rsid w:val="008C196E"/>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lang w:eastAsia="ru-RU"/>
    </w:rPr>
  </w:style>
  <w:style w:type="character" w:customStyle="1" w:styleId="18">
    <w:name w:val="Основной текст (18)_"/>
    <w:basedOn w:val="a0"/>
    <w:link w:val="180"/>
    <w:rsid w:val="008C196E"/>
    <w:rPr>
      <w:rFonts w:ascii="Calibri" w:eastAsia="Calibri" w:hAnsi="Calibri" w:cs="Calibri"/>
      <w:sz w:val="15"/>
      <w:szCs w:val="15"/>
      <w:shd w:val="clear" w:color="auto" w:fill="FFFFFF"/>
    </w:rPr>
  </w:style>
  <w:style w:type="paragraph" w:customStyle="1" w:styleId="180">
    <w:name w:val="Основной текст (18)"/>
    <w:basedOn w:val="a"/>
    <w:link w:val="18"/>
    <w:rsid w:val="008C196E"/>
    <w:pPr>
      <w:shd w:val="clear" w:color="auto" w:fill="FFFFFF"/>
      <w:overflowPunct/>
      <w:autoSpaceDE/>
      <w:autoSpaceDN/>
      <w:adjustRightInd/>
      <w:spacing w:line="173" w:lineRule="exact"/>
      <w:jc w:val="right"/>
      <w:textAlignment w:val="auto"/>
    </w:pPr>
    <w:rPr>
      <w:rFonts w:ascii="Calibri" w:eastAsia="Calibri" w:hAnsi="Calibri" w:cs="Calibri"/>
      <w:sz w:val="15"/>
      <w:szCs w:val="15"/>
      <w:lang w:eastAsia="en-US"/>
    </w:rPr>
  </w:style>
  <w:style w:type="paragraph" w:customStyle="1" w:styleId="podprislevo1">
    <w:name w:val="podpris_levo1"/>
    <w:basedOn w:val="a"/>
    <w:rsid w:val="008C196E"/>
    <w:pPr>
      <w:overflowPunct/>
      <w:autoSpaceDE/>
      <w:autoSpaceDN/>
      <w:adjustRightInd/>
      <w:spacing w:before="100" w:beforeAutospacing="1" w:after="100" w:afterAutospacing="1"/>
      <w:textAlignment w:val="auto"/>
    </w:pPr>
    <w:rPr>
      <w:sz w:val="24"/>
      <w:szCs w:val="24"/>
    </w:rPr>
  </w:style>
  <w:style w:type="character" w:customStyle="1" w:styleId="1pt">
    <w:name w:val="Основной текст + Интервал 1 pt"/>
    <w:basedOn w:val="a6"/>
    <w:rsid w:val="008C196E"/>
    <w:rPr>
      <w:rFonts w:ascii="Franklin Gothic Book" w:eastAsia="Franklin Gothic Book" w:hAnsi="Franklin Gothic Book" w:cs="Franklin Gothic Book"/>
      <w:b w:val="0"/>
      <w:bCs w:val="0"/>
      <w:i w:val="0"/>
      <w:iCs w:val="0"/>
      <w:smallCaps w:val="0"/>
      <w:strike w:val="0"/>
      <w:spacing w:val="30"/>
      <w:w w:val="80"/>
      <w:sz w:val="19"/>
      <w:szCs w:val="19"/>
      <w:shd w:val="clear" w:color="auto" w:fill="FFFFFF"/>
      <w:lang w:eastAsia="ru-RU"/>
    </w:rPr>
  </w:style>
  <w:style w:type="character" w:customStyle="1" w:styleId="25">
    <w:name w:val="Основной текст (25)_"/>
    <w:basedOn w:val="a0"/>
    <w:link w:val="250"/>
    <w:rsid w:val="008C196E"/>
    <w:rPr>
      <w:rFonts w:ascii="Arial Narrow" w:eastAsia="Arial Narrow" w:hAnsi="Arial Narrow" w:cs="Arial Narrow"/>
      <w:sz w:val="12"/>
      <w:szCs w:val="12"/>
      <w:shd w:val="clear" w:color="auto" w:fill="FFFFFF"/>
    </w:rPr>
  </w:style>
  <w:style w:type="paragraph" w:customStyle="1" w:styleId="250">
    <w:name w:val="Основной текст (25)"/>
    <w:basedOn w:val="a"/>
    <w:link w:val="25"/>
    <w:rsid w:val="008C196E"/>
    <w:pPr>
      <w:shd w:val="clear" w:color="auto" w:fill="FFFFFF"/>
      <w:overflowPunct/>
      <w:autoSpaceDE/>
      <w:autoSpaceDN/>
      <w:adjustRightInd/>
      <w:spacing w:line="0" w:lineRule="atLeast"/>
      <w:textAlignment w:val="auto"/>
    </w:pPr>
    <w:rPr>
      <w:rFonts w:ascii="Arial Narrow" w:eastAsia="Arial Narrow" w:hAnsi="Arial Narrow" w:cs="Arial Narrow"/>
      <w:sz w:val="12"/>
      <w:szCs w:val="12"/>
      <w:lang w:eastAsia="en-US"/>
    </w:rPr>
  </w:style>
  <w:style w:type="character" w:customStyle="1" w:styleId="130">
    <w:name w:val="Основной текст (13)_"/>
    <w:basedOn w:val="a0"/>
    <w:link w:val="131"/>
    <w:rsid w:val="008C196E"/>
    <w:rPr>
      <w:rFonts w:ascii="Segoe UI" w:eastAsia="Segoe UI" w:hAnsi="Segoe UI" w:cs="Segoe UI"/>
      <w:sz w:val="13"/>
      <w:szCs w:val="13"/>
      <w:shd w:val="clear" w:color="auto" w:fill="FFFFFF"/>
    </w:rPr>
  </w:style>
  <w:style w:type="paragraph" w:customStyle="1" w:styleId="131">
    <w:name w:val="Основной текст (13)"/>
    <w:basedOn w:val="a"/>
    <w:link w:val="130"/>
    <w:rsid w:val="008C196E"/>
    <w:pPr>
      <w:shd w:val="clear" w:color="auto" w:fill="FFFFFF"/>
      <w:overflowPunct/>
      <w:autoSpaceDE/>
      <w:autoSpaceDN/>
      <w:adjustRightInd/>
      <w:spacing w:before="60" w:line="154" w:lineRule="exact"/>
      <w:textAlignment w:val="auto"/>
    </w:pPr>
    <w:rPr>
      <w:rFonts w:ascii="Segoe UI" w:eastAsia="Segoe UI" w:hAnsi="Segoe UI" w:cs="Segoe UI"/>
      <w:sz w:val="13"/>
      <w:szCs w:val="13"/>
      <w:lang w:eastAsia="en-US"/>
    </w:rPr>
  </w:style>
  <w:style w:type="character" w:customStyle="1" w:styleId="420pt">
    <w:name w:val="Заголовок №4 (2) + Интервал 0 pt"/>
    <w:basedOn w:val="a0"/>
    <w:rsid w:val="008C196E"/>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
    <w:rsid w:val="008C196E"/>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paragraph" w:customStyle="1" w:styleId="17">
    <w:name w:val="Основной текст17"/>
    <w:basedOn w:val="a"/>
    <w:rsid w:val="008C196E"/>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 w:type="character" w:customStyle="1" w:styleId="5">
    <w:name w:val="Основной текст (5)_"/>
    <w:basedOn w:val="a0"/>
    <w:link w:val="50"/>
    <w:rsid w:val="008C196E"/>
    <w:rPr>
      <w:rFonts w:ascii="Arial Narrow" w:eastAsia="Arial Narrow" w:hAnsi="Arial Narrow" w:cs="Arial Narrow"/>
      <w:sz w:val="15"/>
      <w:szCs w:val="15"/>
      <w:shd w:val="clear" w:color="auto" w:fill="FFFFFF"/>
    </w:rPr>
  </w:style>
  <w:style w:type="paragraph" w:customStyle="1" w:styleId="50">
    <w:name w:val="Основной текст (5)"/>
    <w:basedOn w:val="a"/>
    <w:link w:val="5"/>
    <w:rsid w:val="008C196E"/>
    <w:pPr>
      <w:shd w:val="clear" w:color="auto" w:fill="FFFFFF"/>
      <w:overflowPunct/>
      <w:autoSpaceDE/>
      <w:autoSpaceDN/>
      <w:adjustRightInd/>
      <w:spacing w:before="180" w:after="60" w:line="0" w:lineRule="atLeast"/>
      <w:textAlignment w:val="auto"/>
    </w:pPr>
    <w:rPr>
      <w:rFonts w:ascii="Arial Narrow" w:eastAsia="Arial Narrow" w:hAnsi="Arial Narrow" w:cs="Arial Narrow"/>
      <w:sz w:val="15"/>
      <w:szCs w:val="15"/>
      <w:lang w:eastAsia="en-US"/>
    </w:rPr>
  </w:style>
  <w:style w:type="character" w:customStyle="1" w:styleId="1pt0">
    <w:name w:val="Основной текст + Курсив;Интервал 1 pt"/>
    <w:basedOn w:val="a6"/>
    <w:rsid w:val="008C196E"/>
    <w:rPr>
      <w:rFonts w:ascii="Microsoft Sans Serif" w:eastAsia="Microsoft Sans Serif" w:hAnsi="Microsoft Sans Serif" w:cs="Microsoft Sans Serif"/>
      <w:b w:val="0"/>
      <w:bCs w:val="0"/>
      <w:i/>
      <w:iCs/>
      <w:smallCaps w:val="0"/>
      <w:strike w:val="0"/>
      <w:spacing w:val="20"/>
      <w:sz w:val="15"/>
      <w:szCs w:val="15"/>
      <w:shd w:val="clear" w:color="auto" w:fill="FFFFFF"/>
      <w:lang w:eastAsia="ru-RU"/>
    </w:rPr>
  </w:style>
  <w:style w:type="character" w:customStyle="1" w:styleId="50pt">
    <w:name w:val="Основной текст (5) + Не курсив;Интервал 0 pt"/>
    <w:basedOn w:val="5"/>
    <w:rsid w:val="008C196E"/>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customStyle="1" w:styleId="15">
    <w:name w:val="Основной текст1"/>
    <w:basedOn w:val="a"/>
    <w:rsid w:val="00F353BD"/>
    <w:pPr>
      <w:widowControl w:val="0"/>
      <w:overflowPunct/>
      <w:autoSpaceDE/>
      <w:autoSpaceDN/>
      <w:adjustRightInd/>
      <w:spacing w:line="353" w:lineRule="auto"/>
      <w:textAlignment w:val="auto"/>
    </w:pPr>
    <w:rPr>
      <w:color w:val="000000"/>
      <w:sz w:val="18"/>
      <w:szCs w:val="18"/>
      <w:lang w:bidi="ru-RU"/>
    </w:rPr>
  </w:style>
  <w:style w:type="character" w:customStyle="1" w:styleId="af4">
    <w:name w:val="Оглавление_"/>
    <w:basedOn w:val="a0"/>
    <w:link w:val="af5"/>
    <w:rsid w:val="00DF4F44"/>
    <w:rPr>
      <w:rFonts w:ascii="Times New Roman" w:eastAsia="Times New Roman" w:hAnsi="Times New Roman" w:cs="Times New Roman"/>
      <w:sz w:val="18"/>
      <w:szCs w:val="18"/>
    </w:rPr>
  </w:style>
  <w:style w:type="paragraph" w:customStyle="1" w:styleId="af5">
    <w:name w:val="Оглавление"/>
    <w:basedOn w:val="a"/>
    <w:link w:val="af4"/>
    <w:rsid w:val="00DF4F44"/>
    <w:pPr>
      <w:widowControl w:val="0"/>
      <w:overflowPunct/>
      <w:autoSpaceDE/>
      <w:autoSpaceDN/>
      <w:adjustRightInd/>
      <w:spacing w:line="353" w:lineRule="auto"/>
      <w:ind w:firstLine="280"/>
      <w:textAlignment w:val="auto"/>
    </w:pPr>
    <w:rPr>
      <w:sz w:val="18"/>
      <w:szCs w:val="18"/>
      <w:lang w:eastAsia="en-US"/>
    </w:rPr>
  </w:style>
  <w:style w:type="character" w:customStyle="1" w:styleId="af6">
    <w:name w:val="Сноска_"/>
    <w:basedOn w:val="a0"/>
    <w:link w:val="af7"/>
    <w:rsid w:val="00D040C1"/>
    <w:rPr>
      <w:rFonts w:ascii="Segoe UI" w:eastAsia="Segoe UI" w:hAnsi="Segoe UI" w:cs="Segoe UI"/>
      <w:sz w:val="13"/>
      <w:szCs w:val="13"/>
      <w:shd w:val="clear" w:color="auto" w:fill="FFFFFF"/>
    </w:rPr>
  </w:style>
  <w:style w:type="paragraph" w:customStyle="1" w:styleId="af7">
    <w:name w:val="Сноска"/>
    <w:basedOn w:val="a"/>
    <w:link w:val="af6"/>
    <w:rsid w:val="00D040C1"/>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olymp.aviaschool.net/lsra-xml/creator/debug/units/unit15.html" TargetMode="External"/><Relationship Id="rId18" Type="http://schemas.openxmlformats.org/officeDocument/2006/relationships/hyperlink" Target="http://storyo.ru/print:page,1,364-rozhdenie-russkojj-aviacii.html" TargetMode="External"/><Relationship Id="rId26" Type="http://schemas.openxmlformats.org/officeDocument/2006/relationships/hyperlink" Target="http://www.samspace.ru/" TargetMode="External"/><Relationship Id="rId3" Type="http://schemas.openxmlformats.org/officeDocument/2006/relationships/webSettings" Target="webSettings.xml"/><Relationship Id="rId21" Type="http://schemas.openxmlformats.org/officeDocument/2006/relationships/hyperlink" Target="http://www.airwar.ru/enc/law1/boxkite.html" TargetMode="External"/><Relationship Id="rId34" Type="http://schemas.openxmlformats.org/officeDocument/2006/relationships/fontTable" Target="fontTable.xml"/><Relationship Id="rId7"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12" Type="http://schemas.openxmlformats.org/officeDocument/2006/relationships/hyperlink" Target="http://www.airwar.ru/enc/law1/gakkel.html" TargetMode="External"/><Relationship Id="rId17" Type="http://schemas.openxmlformats.org/officeDocument/2006/relationships/hyperlink" Target="http://www.airwar.ru/enc/law1/avrotriplane3.html" TargetMode="External"/><Relationship Id="rId25" Type="http://schemas.openxmlformats.org/officeDocument/2006/relationships/hyperlink" Target="http://storyo.ru/print:page,1,364-rozhdenie-russkojj-aviacii.html" TargetMode="External"/><Relationship Id="rId33" Type="http://schemas.openxmlformats.org/officeDocument/2006/relationships/hyperlink" Target="http://www.grwar.ru/library/Polivanoff-Memories/PM_00.html?PHPSESSID=0d229917d91659a6c55887a01a78a0e5" TargetMode="External"/><Relationship Id="rId2" Type="http://schemas.openxmlformats.org/officeDocument/2006/relationships/settings" Target="settings.xml"/><Relationship Id="rId16"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20" Type="http://schemas.openxmlformats.org/officeDocument/2006/relationships/hyperlink" Target="http://www.retroplan.ru/encyclopaedia.html?sobi2Task=sobi2Details&amp;catid=108&amp;sobi2Id=648" TargetMode="External"/><Relationship Id="rId29" Type="http://schemas.openxmlformats.org/officeDocument/2006/relationships/hyperlink" Target="http://ru.wikipedia.org/wiki/%D0%92%D0%B5%D0%BB%D0%B8%D1%87%D0%BA%D0%BE_%D0%9A%D0%BE%D0%BD%D1%81%D1%82%D0%B0%D0%BD%D1%82%D0%B8%D0%BD_%D0%98%D0%B2%D0%B0%D0%BD%D0%BE%D0%B2%D0%B8%D1%87" TargetMode="External"/><Relationship Id="rId1" Type="http://schemas.openxmlformats.org/officeDocument/2006/relationships/styles" Target="styles.xml"/><Relationship Id="rId6"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11" Type="http://schemas.openxmlformats.org/officeDocument/2006/relationships/hyperlink" Target="http://www.airwar.ru/enc/law1/hp1.html" TargetMode="External"/><Relationship Id="rId24" Type="http://schemas.openxmlformats.org/officeDocument/2006/relationships/hyperlink" Target="http://eroplany.narod.ru/shavrov/chr2/early/russia.htm" TargetMode="External"/><Relationship Id="rId32" Type="http://schemas.openxmlformats.org/officeDocument/2006/relationships/hyperlink" Target="http://www.ak-vatulino.ru/" TargetMode="External"/><Relationship Id="rId5" Type="http://schemas.openxmlformats.org/officeDocument/2006/relationships/hyperlink" Target="http://www.airwar.ru/enc/law1/hf1.html" TargetMode="External"/><Relationship Id="rId15" Type="http://schemas.openxmlformats.org/officeDocument/2006/relationships/hyperlink" Target="http://hghltd.yandex.net/yandbtm?fmode=inject&amp;url=http%3A%2F%2F4friends.od.ua%2F~porto-fr%2Findex.php%3Fart_num%3Dart031%26year%3D2005%26nnumb%3D34&amp;text=%D0%B1%D0%BE%D0%BB%D1%82%D0%BE%D0%B2%D0%BE%D0%B9%20%D0%B7%D0%B0%D0%B2%D0%BE%D0%B4%20%D0%B2%D0%BE%D0%B9%D0%BD%D0%B0&amp;l10n=ru&amp;mime=html&amp;sign=cf6baba758f3a9ce37dad53d7725e66b&amp;keyno=0" TargetMode="External"/><Relationship Id="rId23" Type="http://schemas.openxmlformats.org/officeDocument/2006/relationships/hyperlink" Target="http://www.airwar.ru/enc/law1/hf3.html" TargetMode="External"/><Relationship Id="rId28" Type="http://schemas.openxmlformats.org/officeDocument/2006/relationships/hyperlink" Target="http://alternathistory.org.ua/pervye-russkie-dirizhabli-v-period-1904-1914-gg" TargetMode="External"/><Relationship Id="rId10" Type="http://schemas.openxmlformats.org/officeDocument/2006/relationships/hyperlink" Target="http://www.retroplan.ru/encyclopaedia.html?sobi...atid=111&amp;sobi2Id=561" TargetMode="External"/><Relationship Id="rId19" Type="http://schemas.openxmlformats.org/officeDocument/2006/relationships/hyperlink" Target="http://www.retroplan.ru/encyclopaedia.html?sobi2Task=sobi2Details&amp;catid=108&amp;sobi2Id=197" TargetMode="External"/><Relationship Id="rId31" Type="http://schemas.openxmlformats.org/officeDocument/2006/relationships/hyperlink" Target="http://www.grwar.ru/library/Polivanoff-Memories/PM_00.html?PHPSESSID=0d229917d91659a6c55887a01a78a0e5" TargetMode="External"/><Relationship Id="rId4" Type="http://schemas.openxmlformats.org/officeDocument/2006/relationships/hyperlink" Target="http://www.airwar.ru/enc/law1/dunned5.html" TargetMode="External"/><Relationship Id="rId9" Type="http://schemas.openxmlformats.org/officeDocument/2006/relationships/hyperlink" Target="http://www.airwar.ru/enc/law1/nieup2.html" TargetMode="External"/><Relationship Id="rId14" Type="http://schemas.openxmlformats.org/officeDocument/2006/relationships/hyperlink" Target="http://www.airwar.ru/enc/law1/avrotriplane3.html" TargetMode="External"/><Relationship Id="rId22" Type="http://schemas.openxmlformats.org/officeDocument/2006/relationships/hyperlink" Target="http://airspot.ru/catalogue/item/bristol-boxkite" TargetMode="External"/><Relationship Id="rId27" Type="http://schemas.openxmlformats.org/officeDocument/2006/relationships/hyperlink" Target="http://www.airwar.ru/enc/other1/farman4.html" TargetMode="External"/><Relationship Id="rId30" Type="http://schemas.openxmlformats.org/officeDocument/2006/relationships/hyperlink" Target="http://vm.regiment.ru/bio/M/1.htm" TargetMode="External"/><Relationship Id="rId35" Type="http://schemas.openxmlformats.org/officeDocument/2006/relationships/theme" Target="theme/theme1.xml"/><Relationship Id="rId8" Type="http://schemas.openxmlformats.org/officeDocument/2006/relationships/hyperlink" Target="http://www.liveinternet.ru/babs71.livejournal.com/349468.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2102</TotalTime>
  <Pages>284</Pages>
  <Words>347567</Words>
  <Characters>1981132</Characters>
  <Application>Microsoft Office Word</Application>
  <DocSecurity>0</DocSecurity>
  <Lines>16509</Lines>
  <Paragraphs>4648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2324051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168</cp:revision>
  <dcterms:created xsi:type="dcterms:W3CDTF">2022-10-01T10:46:00Z</dcterms:created>
  <dcterms:modified xsi:type="dcterms:W3CDTF">2024-01-18T10:32:00Z</dcterms:modified>
</cp:coreProperties>
</file>